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D1C" w:rsidRPr="0046313C" w:rsidRDefault="00F93D1C" w:rsidP="00F93D1C">
      <w:pPr>
        <w:rPr>
          <w:sz w:val="24"/>
        </w:rPr>
      </w:pPr>
    </w:p>
    <w:p w:rsidR="00F93D1C" w:rsidRPr="009F75AC" w:rsidRDefault="00FD1CE0" w:rsidP="00F93D1C">
      <w:pPr>
        <w:rPr>
          <w:sz w:val="24"/>
        </w:rPr>
      </w:pPr>
      <w:r w:rsidRPr="009F75AC">
        <w:rPr>
          <w:rFonts w:ascii="宋体" w:hAnsi="宋体"/>
          <w:b/>
          <w:sz w:val="28"/>
          <w:szCs w:val="28"/>
        </w:rPr>
        <w:t>BIECC-21CG</w:t>
      </w:r>
      <w:r w:rsidRPr="009F75AC">
        <w:rPr>
          <w:rFonts w:ascii="宋体" w:hAnsi="宋体" w:hint="eastAsia"/>
          <w:b/>
          <w:sz w:val="28"/>
          <w:szCs w:val="28"/>
        </w:rPr>
        <w:t>0210</w:t>
      </w:r>
    </w:p>
    <w:p w:rsidR="00F93D1C" w:rsidRPr="009F75AC" w:rsidRDefault="00F93D1C" w:rsidP="00F93D1C">
      <w:pPr>
        <w:rPr>
          <w:sz w:val="24"/>
        </w:rPr>
      </w:pPr>
    </w:p>
    <w:p w:rsidR="00F93D1C" w:rsidRPr="009F75AC" w:rsidRDefault="00F93D1C" w:rsidP="00F93D1C"/>
    <w:p w:rsidR="00F93D1C" w:rsidRPr="009F75AC" w:rsidRDefault="00F93D1C" w:rsidP="00F93D1C">
      <w:pPr>
        <w:rPr>
          <w:b/>
          <w:sz w:val="10"/>
          <w:szCs w:val="10"/>
        </w:rPr>
      </w:pPr>
    </w:p>
    <w:p w:rsidR="00F93D1C" w:rsidRPr="009F75AC" w:rsidRDefault="00F93D1C" w:rsidP="00F93D1C">
      <w:pPr>
        <w:rPr>
          <w:b/>
          <w:sz w:val="10"/>
          <w:szCs w:val="10"/>
        </w:rPr>
      </w:pPr>
    </w:p>
    <w:p w:rsidR="00F93D1C" w:rsidRPr="009F75AC" w:rsidRDefault="00F93D1C" w:rsidP="00F93D1C">
      <w:pPr>
        <w:rPr>
          <w:b/>
          <w:sz w:val="10"/>
          <w:szCs w:val="10"/>
        </w:rPr>
      </w:pPr>
    </w:p>
    <w:p w:rsidR="00F93D1C" w:rsidRPr="009F75AC" w:rsidRDefault="007E74E3" w:rsidP="00F93D1C">
      <w:pPr>
        <w:spacing w:line="600" w:lineRule="auto"/>
        <w:jc w:val="center"/>
        <w:rPr>
          <w:b/>
          <w:sz w:val="44"/>
          <w:szCs w:val="44"/>
        </w:rPr>
      </w:pPr>
      <w:r w:rsidRPr="009F75AC">
        <w:rPr>
          <w:rFonts w:hint="eastAsia"/>
          <w:b/>
          <w:sz w:val="44"/>
          <w:szCs w:val="44"/>
        </w:rPr>
        <w:t>沙河大学城大学生创业园建设项目</w:t>
      </w:r>
    </w:p>
    <w:p w:rsidR="00F93D1C" w:rsidRPr="009F75AC" w:rsidRDefault="00F93D1C" w:rsidP="00F93D1C">
      <w:pPr>
        <w:spacing w:line="600" w:lineRule="auto"/>
        <w:jc w:val="center"/>
        <w:rPr>
          <w:b/>
          <w:sz w:val="44"/>
          <w:szCs w:val="44"/>
        </w:rPr>
      </w:pPr>
      <w:r w:rsidRPr="009F75AC">
        <w:rPr>
          <w:rFonts w:hint="eastAsia"/>
          <w:b/>
          <w:sz w:val="44"/>
          <w:szCs w:val="44"/>
        </w:rPr>
        <w:t>施工招标文件</w:t>
      </w:r>
    </w:p>
    <w:p w:rsidR="00F93D1C" w:rsidRPr="009F75AC" w:rsidRDefault="00F93D1C" w:rsidP="00F93D1C">
      <w:pPr>
        <w:jc w:val="center"/>
        <w:rPr>
          <w:b/>
          <w:sz w:val="28"/>
          <w:szCs w:val="28"/>
        </w:rPr>
      </w:pPr>
    </w:p>
    <w:p w:rsidR="00F93D1C" w:rsidRPr="009F75AC" w:rsidRDefault="00F93D1C" w:rsidP="00F93D1C">
      <w:pPr>
        <w:rPr>
          <w:b/>
          <w:sz w:val="28"/>
          <w:szCs w:val="28"/>
        </w:rPr>
      </w:pPr>
    </w:p>
    <w:p w:rsidR="00F93D1C" w:rsidRPr="009F75AC" w:rsidRDefault="00F93D1C" w:rsidP="00F93D1C">
      <w:pPr>
        <w:jc w:val="center"/>
        <w:rPr>
          <w:b/>
          <w:sz w:val="28"/>
          <w:szCs w:val="28"/>
        </w:rPr>
      </w:pPr>
    </w:p>
    <w:p w:rsidR="00F93D1C" w:rsidRPr="009F75AC" w:rsidRDefault="00F93D1C" w:rsidP="00F93D1C">
      <w:pPr>
        <w:rPr>
          <w:sz w:val="24"/>
        </w:rPr>
      </w:pPr>
    </w:p>
    <w:p w:rsidR="00F93D1C" w:rsidRPr="009F75AC" w:rsidRDefault="00F93D1C" w:rsidP="00F93D1C">
      <w:pPr>
        <w:ind w:firstLineChars="800" w:firstLine="2891"/>
        <w:rPr>
          <w:rFonts w:ascii="宋体"/>
          <w:b/>
          <w:sz w:val="36"/>
          <w:szCs w:val="36"/>
        </w:rPr>
      </w:pPr>
    </w:p>
    <w:p w:rsidR="00F93D1C" w:rsidRPr="009F75AC" w:rsidRDefault="00F93D1C" w:rsidP="00F93D1C">
      <w:pPr>
        <w:jc w:val="center"/>
        <w:rPr>
          <w:rFonts w:ascii="宋体"/>
          <w:b/>
          <w:sz w:val="36"/>
          <w:szCs w:val="36"/>
        </w:rPr>
      </w:pPr>
      <w:r w:rsidRPr="009F75AC">
        <w:rPr>
          <w:rFonts w:hint="eastAsia"/>
          <w:b/>
          <w:sz w:val="44"/>
          <w:szCs w:val="44"/>
        </w:rPr>
        <w:t>专用部分</w:t>
      </w:r>
    </w:p>
    <w:p w:rsidR="00F93D1C" w:rsidRPr="009F75AC" w:rsidRDefault="00F93D1C" w:rsidP="00F93D1C"/>
    <w:p w:rsidR="00F93D1C" w:rsidRPr="009F75AC" w:rsidRDefault="00F93D1C" w:rsidP="00F93D1C"/>
    <w:p w:rsidR="00F93D1C" w:rsidRPr="009F75AC" w:rsidRDefault="00F93D1C" w:rsidP="00F93D1C"/>
    <w:p w:rsidR="00F93D1C" w:rsidRPr="009F75AC" w:rsidRDefault="00F93D1C" w:rsidP="00F93D1C"/>
    <w:p w:rsidR="00F93D1C" w:rsidRPr="009F75AC" w:rsidRDefault="00F93D1C" w:rsidP="00F93D1C"/>
    <w:p w:rsidR="00F93D1C" w:rsidRPr="009F75AC" w:rsidRDefault="00F93D1C" w:rsidP="00F93D1C"/>
    <w:p w:rsidR="00F93D1C" w:rsidRPr="009F75AC" w:rsidRDefault="00F93D1C" w:rsidP="00F93D1C"/>
    <w:p w:rsidR="00F93D1C" w:rsidRPr="009F75AC" w:rsidRDefault="00F93D1C" w:rsidP="00F93D1C"/>
    <w:p w:rsidR="00F93D1C" w:rsidRPr="009F75AC" w:rsidRDefault="00F93D1C" w:rsidP="00F93D1C"/>
    <w:p w:rsidR="00F93D1C" w:rsidRPr="009F75AC" w:rsidRDefault="00F93D1C" w:rsidP="00F93D1C">
      <w:pPr>
        <w:jc w:val="center"/>
        <w:rPr>
          <w:rFonts w:ascii="宋体"/>
        </w:rPr>
      </w:pPr>
      <w:r w:rsidRPr="009F75AC">
        <w:rPr>
          <w:rFonts w:ascii="宋体" w:hAnsi="宋体" w:hint="eastAsia"/>
          <w:sz w:val="36"/>
          <w:szCs w:val="36"/>
        </w:rPr>
        <w:t>二零</w:t>
      </w:r>
      <w:r w:rsidR="00202542" w:rsidRPr="009F75AC">
        <w:rPr>
          <w:rFonts w:ascii="宋体" w:hAnsi="宋体" w:hint="eastAsia"/>
          <w:sz w:val="36"/>
          <w:szCs w:val="36"/>
        </w:rPr>
        <w:t>二</w:t>
      </w:r>
      <w:r w:rsidRPr="009F75AC">
        <w:rPr>
          <w:rFonts w:ascii="宋体" w:hAnsi="宋体" w:hint="eastAsia"/>
          <w:sz w:val="36"/>
          <w:szCs w:val="36"/>
        </w:rPr>
        <w:t>一年</w:t>
      </w:r>
      <w:r w:rsidR="00202542" w:rsidRPr="009F75AC">
        <w:rPr>
          <w:rFonts w:ascii="宋体" w:hAnsi="宋体" w:hint="eastAsia"/>
          <w:sz w:val="36"/>
          <w:szCs w:val="36"/>
        </w:rPr>
        <w:t>四</w:t>
      </w:r>
      <w:r w:rsidRPr="009F75AC">
        <w:rPr>
          <w:rFonts w:ascii="宋体" w:hAnsi="宋体" w:hint="eastAsia"/>
          <w:sz w:val="36"/>
          <w:szCs w:val="36"/>
        </w:rPr>
        <w:t>月</w:t>
      </w:r>
    </w:p>
    <w:p w:rsidR="00F93D1C" w:rsidRPr="009F75AC" w:rsidRDefault="00F93D1C" w:rsidP="00F93D1C">
      <w:pPr>
        <w:spacing w:line="360" w:lineRule="auto"/>
        <w:ind w:rightChars="331" w:right="695"/>
        <w:rPr>
          <w:b/>
          <w:sz w:val="36"/>
          <w:szCs w:val="36"/>
          <w:u w:val="single"/>
        </w:rPr>
      </w:pPr>
    </w:p>
    <w:p w:rsidR="00F93D1C" w:rsidRPr="009F75AC" w:rsidRDefault="00F93D1C" w:rsidP="00F93D1C">
      <w:pPr>
        <w:tabs>
          <w:tab w:val="left" w:pos="5520"/>
        </w:tabs>
        <w:jc w:val="left"/>
      </w:pPr>
    </w:p>
    <w:p w:rsidR="00F93D1C" w:rsidRPr="009F75AC" w:rsidRDefault="00F93D1C" w:rsidP="00F93D1C">
      <w:pPr>
        <w:spacing w:line="600" w:lineRule="auto"/>
        <w:rPr>
          <w:sz w:val="24"/>
        </w:rPr>
      </w:pPr>
    </w:p>
    <w:p w:rsidR="00F93D1C" w:rsidRPr="009F75AC" w:rsidRDefault="00F93D1C" w:rsidP="00F93D1C">
      <w:pPr>
        <w:spacing w:line="600" w:lineRule="auto"/>
        <w:rPr>
          <w:sz w:val="24"/>
        </w:rPr>
        <w:sectPr w:rsidR="00F93D1C" w:rsidRPr="009F75AC" w:rsidSect="002D73DA">
          <w:headerReference w:type="even" r:id="rId8"/>
          <w:headerReference w:type="default" r:id="rId9"/>
          <w:pgSz w:w="11906" w:h="16838"/>
          <w:pgMar w:top="1440" w:right="1797" w:bottom="1440" w:left="1797" w:header="851" w:footer="992" w:gutter="0"/>
          <w:cols w:space="425"/>
          <w:docGrid w:type="lines" w:linePitch="312"/>
        </w:sectPr>
      </w:pPr>
    </w:p>
    <w:p w:rsidR="00F93D1C" w:rsidRPr="009F75AC" w:rsidRDefault="00F93D1C" w:rsidP="00F93D1C">
      <w:pPr>
        <w:rPr>
          <w:sz w:val="28"/>
          <w:szCs w:val="28"/>
        </w:rPr>
      </w:pPr>
    </w:p>
    <w:p w:rsidR="00F93D1C" w:rsidRPr="009F75AC" w:rsidRDefault="00F402FD" w:rsidP="00F93D1C">
      <w:pPr>
        <w:rPr>
          <w:sz w:val="24"/>
        </w:rPr>
      </w:pPr>
      <w:r w:rsidRPr="009F75AC">
        <w:rPr>
          <w:rFonts w:ascii="宋体" w:hAnsi="宋体"/>
          <w:b/>
          <w:sz w:val="28"/>
          <w:szCs w:val="28"/>
        </w:rPr>
        <w:t>BIECC-21CG</w:t>
      </w:r>
      <w:r w:rsidRPr="009F75AC">
        <w:rPr>
          <w:rFonts w:ascii="宋体" w:hAnsi="宋体" w:hint="eastAsia"/>
          <w:b/>
          <w:sz w:val="28"/>
          <w:szCs w:val="28"/>
        </w:rPr>
        <w:t>0210</w:t>
      </w:r>
    </w:p>
    <w:p w:rsidR="00F93D1C" w:rsidRPr="009F75AC" w:rsidRDefault="00F93D1C" w:rsidP="00F93D1C">
      <w:pPr>
        <w:rPr>
          <w:sz w:val="24"/>
        </w:rPr>
      </w:pPr>
    </w:p>
    <w:p w:rsidR="00F93D1C" w:rsidRPr="009F75AC" w:rsidRDefault="00F93D1C" w:rsidP="00F93D1C">
      <w:pPr>
        <w:spacing w:line="400" w:lineRule="exact"/>
      </w:pPr>
    </w:p>
    <w:p w:rsidR="00F93D1C" w:rsidRPr="009F75AC" w:rsidRDefault="00F93D1C" w:rsidP="00F93D1C">
      <w:pPr>
        <w:spacing w:line="400" w:lineRule="exact"/>
      </w:pPr>
    </w:p>
    <w:p w:rsidR="00F93D1C" w:rsidRPr="009F75AC" w:rsidRDefault="00F93D1C" w:rsidP="00F93D1C">
      <w:pPr>
        <w:spacing w:line="400" w:lineRule="exact"/>
      </w:pPr>
    </w:p>
    <w:p w:rsidR="00F93D1C" w:rsidRPr="009F75AC" w:rsidRDefault="00F93D1C" w:rsidP="00F93D1C">
      <w:pPr>
        <w:jc w:val="center"/>
        <w:rPr>
          <w:rFonts w:ascii="宋体"/>
          <w:sz w:val="28"/>
          <w:szCs w:val="28"/>
        </w:rPr>
      </w:pPr>
      <w:r w:rsidRPr="009F75AC">
        <w:rPr>
          <w:rFonts w:ascii="宋体" w:hAnsi="宋体" w:hint="eastAsia"/>
          <w:sz w:val="32"/>
          <w:szCs w:val="28"/>
        </w:rPr>
        <w:t>（</w:t>
      </w:r>
      <w:r w:rsidR="00F402FD" w:rsidRPr="009F75AC">
        <w:rPr>
          <w:rFonts w:ascii="宋体" w:hAnsi="宋体" w:hint="eastAsia"/>
          <w:sz w:val="32"/>
          <w:szCs w:val="28"/>
        </w:rPr>
        <w:t>沙河大学城大学生创业园建设项目</w:t>
      </w:r>
      <w:r w:rsidRPr="009F75AC">
        <w:rPr>
          <w:rFonts w:ascii="宋体" w:hAnsi="宋体" w:hint="eastAsia"/>
          <w:sz w:val="32"/>
          <w:szCs w:val="28"/>
        </w:rPr>
        <w:t>）施工招标</w:t>
      </w:r>
    </w:p>
    <w:p w:rsidR="00F93D1C" w:rsidRPr="009F75AC" w:rsidRDefault="00F93D1C" w:rsidP="00F93D1C">
      <w:pPr>
        <w:rPr>
          <w:sz w:val="28"/>
          <w:szCs w:val="28"/>
        </w:rPr>
      </w:pPr>
    </w:p>
    <w:p w:rsidR="00F93D1C" w:rsidRPr="009F75AC" w:rsidRDefault="00F93D1C" w:rsidP="00F93D1C">
      <w:pPr>
        <w:rPr>
          <w:sz w:val="28"/>
          <w:szCs w:val="28"/>
        </w:rPr>
      </w:pPr>
    </w:p>
    <w:p w:rsidR="00F93D1C" w:rsidRPr="009F75AC" w:rsidRDefault="00F93D1C" w:rsidP="00F93D1C">
      <w:pPr>
        <w:jc w:val="center"/>
        <w:rPr>
          <w:rFonts w:ascii="宋体"/>
          <w:b/>
          <w:sz w:val="72"/>
          <w:szCs w:val="44"/>
        </w:rPr>
      </w:pPr>
      <w:r w:rsidRPr="009F75AC">
        <w:rPr>
          <w:rFonts w:ascii="宋体" w:hAnsi="宋体" w:hint="eastAsia"/>
          <w:b/>
          <w:sz w:val="72"/>
          <w:szCs w:val="44"/>
        </w:rPr>
        <w:t>招标文件</w:t>
      </w:r>
    </w:p>
    <w:p w:rsidR="00F93D1C" w:rsidRPr="009F75AC" w:rsidRDefault="00F93D1C" w:rsidP="00F93D1C">
      <w:pPr>
        <w:spacing w:line="400" w:lineRule="exact"/>
      </w:pPr>
    </w:p>
    <w:p w:rsidR="00F93D1C" w:rsidRPr="009F75AC" w:rsidRDefault="00F93D1C" w:rsidP="00F93D1C">
      <w:pPr>
        <w:jc w:val="center"/>
        <w:rPr>
          <w:rFonts w:ascii="宋体"/>
          <w:sz w:val="32"/>
          <w:szCs w:val="32"/>
        </w:rPr>
      </w:pPr>
      <w:r w:rsidRPr="009F75AC">
        <w:rPr>
          <w:rFonts w:ascii="宋体" w:hAnsi="宋体" w:hint="eastAsia"/>
          <w:sz w:val="32"/>
          <w:szCs w:val="32"/>
        </w:rPr>
        <w:t>资格后审</w:t>
      </w:r>
      <w:r w:rsidRPr="009F75AC">
        <w:rPr>
          <w:rFonts w:ascii="宋体" w:hAnsi="宋体"/>
          <w:sz w:val="32"/>
          <w:szCs w:val="32"/>
        </w:rPr>
        <w:t>—</w:t>
      </w:r>
      <w:r w:rsidRPr="009F75AC">
        <w:rPr>
          <w:rFonts w:ascii="宋体" w:hAnsi="宋体" w:hint="eastAsia"/>
          <w:sz w:val="32"/>
          <w:szCs w:val="32"/>
        </w:rPr>
        <w:t>非电子化版</w:t>
      </w:r>
    </w:p>
    <w:p w:rsidR="00F93D1C" w:rsidRPr="009F75AC" w:rsidRDefault="00F93D1C" w:rsidP="00F93D1C">
      <w:pPr>
        <w:spacing w:line="400" w:lineRule="exact"/>
      </w:pPr>
    </w:p>
    <w:p w:rsidR="00F93D1C" w:rsidRPr="009F75AC" w:rsidRDefault="00F93D1C" w:rsidP="00F93D1C">
      <w:pPr>
        <w:spacing w:line="400" w:lineRule="exact"/>
      </w:pPr>
    </w:p>
    <w:p w:rsidR="00F93D1C" w:rsidRPr="009F75AC" w:rsidRDefault="00F93D1C" w:rsidP="00F93D1C">
      <w:pPr>
        <w:spacing w:line="400" w:lineRule="exact"/>
      </w:pPr>
    </w:p>
    <w:p w:rsidR="00F93D1C" w:rsidRPr="009F75AC" w:rsidRDefault="00F93D1C" w:rsidP="00F93D1C">
      <w:pPr>
        <w:spacing w:line="400" w:lineRule="exact"/>
      </w:pPr>
    </w:p>
    <w:p w:rsidR="00F93D1C" w:rsidRPr="009F75AC" w:rsidRDefault="00F93D1C" w:rsidP="00F93D1C">
      <w:pPr>
        <w:spacing w:line="400" w:lineRule="exact"/>
        <w:jc w:val="center"/>
        <w:rPr>
          <w:sz w:val="36"/>
          <w:szCs w:val="36"/>
        </w:rPr>
      </w:pPr>
      <w:r w:rsidRPr="009F75AC">
        <w:rPr>
          <w:rFonts w:hint="eastAsia"/>
          <w:sz w:val="36"/>
          <w:szCs w:val="36"/>
        </w:rPr>
        <w:t>专用部分</w:t>
      </w:r>
    </w:p>
    <w:p w:rsidR="00F93D1C" w:rsidRPr="009F75AC" w:rsidRDefault="00F93D1C" w:rsidP="00F93D1C">
      <w:pPr>
        <w:spacing w:line="400" w:lineRule="exact"/>
      </w:pPr>
    </w:p>
    <w:p w:rsidR="00F93D1C" w:rsidRPr="009F75AC" w:rsidRDefault="00F93D1C" w:rsidP="00F93D1C">
      <w:pPr>
        <w:spacing w:line="400" w:lineRule="exact"/>
      </w:pPr>
    </w:p>
    <w:p w:rsidR="00F93D1C" w:rsidRPr="009F75AC" w:rsidRDefault="00F93D1C" w:rsidP="00F93D1C">
      <w:pPr>
        <w:spacing w:line="400" w:lineRule="exact"/>
      </w:pPr>
    </w:p>
    <w:p w:rsidR="00F93D1C" w:rsidRPr="009F75AC" w:rsidRDefault="00F93D1C" w:rsidP="00F93D1C">
      <w:pPr>
        <w:spacing w:line="400" w:lineRule="exact"/>
      </w:pPr>
    </w:p>
    <w:p w:rsidR="00F93D1C" w:rsidRPr="009F75AC" w:rsidRDefault="00F93D1C" w:rsidP="00F93D1C">
      <w:pPr>
        <w:spacing w:line="400" w:lineRule="exact"/>
      </w:pPr>
    </w:p>
    <w:p w:rsidR="00F93D1C" w:rsidRPr="009F75AC" w:rsidRDefault="00F93D1C" w:rsidP="00F93D1C">
      <w:pPr>
        <w:spacing w:line="400" w:lineRule="exact"/>
      </w:pPr>
    </w:p>
    <w:p w:rsidR="00F93D1C" w:rsidRPr="009F75AC" w:rsidRDefault="00F93D1C" w:rsidP="00F93D1C">
      <w:pPr>
        <w:spacing w:line="400" w:lineRule="exact"/>
      </w:pPr>
    </w:p>
    <w:p w:rsidR="00F93D1C" w:rsidRPr="009F75AC" w:rsidRDefault="00F93D1C" w:rsidP="00F93D1C">
      <w:pPr>
        <w:spacing w:line="400" w:lineRule="exact"/>
      </w:pPr>
    </w:p>
    <w:p w:rsidR="00F93D1C" w:rsidRPr="009F75AC" w:rsidRDefault="00F93D1C" w:rsidP="00F93D1C">
      <w:pPr>
        <w:spacing w:line="400" w:lineRule="exact"/>
        <w:ind w:firstLineChars="150" w:firstLine="420"/>
        <w:jc w:val="center"/>
        <w:rPr>
          <w:rFonts w:ascii="宋体"/>
          <w:sz w:val="28"/>
          <w:szCs w:val="28"/>
        </w:rPr>
      </w:pPr>
      <w:r w:rsidRPr="009F75AC">
        <w:rPr>
          <w:rFonts w:ascii="宋体" w:hAnsi="宋体" w:hint="eastAsia"/>
          <w:sz w:val="28"/>
          <w:szCs w:val="28"/>
        </w:rPr>
        <w:t>招标人：</w:t>
      </w:r>
      <w:r w:rsidR="00A318A3" w:rsidRPr="009F75AC">
        <w:rPr>
          <w:rFonts w:ascii="宋体" w:hAnsi="宋体" w:hint="eastAsia"/>
          <w:sz w:val="28"/>
          <w:szCs w:val="28"/>
        </w:rPr>
        <w:t>北京市昌平区沙河高教园区管理委员会</w:t>
      </w:r>
      <w:r w:rsidRPr="009F75AC">
        <w:rPr>
          <w:rFonts w:ascii="宋体" w:hAnsi="宋体" w:hint="eastAsia"/>
          <w:sz w:val="28"/>
          <w:szCs w:val="28"/>
        </w:rPr>
        <w:t>（盖单位章）</w:t>
      </w:r>
    </w:p>
    <w:p w:rsidR="00F93D1C" w:rsidRPr="009F75AC" w:rsidRDefault="00F93D1C" w:rsidP="00F93D1C">
      <w:pPr>
        <w:spacing w:line="400" w:lineRule="exact"/>
        <w:rPr>
          <w:rFonts w:ascii="宋体"/>
          <w:sz w:val="28"/>
          <w:szCs w:val="28"/>
          <w:u w:val="single"/>
        </w:rPr>
      </w:pPr>
    </w:p>
    <w:p w:rsidR="00F93D1C" w:rsidRPr="009F75AC" w:rsidRDefault="009D5166" w:rsidP="00F93D1C">
      <w:pPr>
        <w:spacing w:line="400" w:lineRule="exact"/>
        <w:jc w:val="center"/>
      </w:pPr>
      <w:r w:rsidRPr="009F75AC">
        <w:rPr>
          <w:rFonts w:ascii="宋体" w:hint="eastAsia"/>
          <w:sz w:val="28"/>
          <w:szCs w:val="28"/>
        </w:rPr>
        <w:t>2</w:t>
      </w:r>
      <w:r w:rsidRPr="009F75AC">
        <w:rPr>
          <w:rFonts w:ascii="宋体"/>
          <w:sz w:val="28"/>
          <w:szCs w:val="28"/>
        </w:rPr>
        <w:t>021</w:t>
      </w:r>
      <w:r w:rsidR="00F93D1C" w:rsidRPr="009F75AC">
        <w:rPr>
          <w:rFonts w:ascii="宋体" w:hint="eastAsia"/>
          <w:sz w:val="28"/>
          <w:szCs w:val="28"/>
        </w:rPr>
        <w:t>年</w:t>
      </w:r>
      <w:r w:rsidRPr="009F75AC">
        <w:rPr>
          <w:rFonts w:ascii="宋体" w:hint="eastAsia"/>
          <w:sz w:val="28"/>
          <w:szCs w:val="28"/>
        </w:rPr>
        <w:t>4</w:t>
      </w:r>
      <w:r w:rsidR="00F93D1C" w:rsidRPr="009F75AC">
        <w:rPr>
          <w:rFonts w:ascii="宋体" w:hint="eastAsia"/>
          <w:sz w:val="28"/>
          <w:szCs w:val="28"/>
        </w:rPr>
        <w:t>月</w:t>
      </w:r>
      <w:r w:rsidRPr="009F75AC">
        <w:rPr>
          <w:rFonts w:ascii="宋体" w:hint="eastAsia"/>
          <w:sz w:val="28"/>
          <w:szCs w:val="28"/>
        </w:rPr>
        <w:t>2</w:t>
      </w:r>
      <w:r w:rsidR="00292C21" w:rsidRPr="009F75AC">
        <w:rPr>
          <w:rFonts w:ascii="宋体"/>
          <w:sz w:val="28"/>
          <w:szCs w:val="28"/>
        </w:rPr>
        <w:t>2</w:t>
      </w:r>
      <w:r w:rsidR="00F93D1C" w:rsidRPr="009F75AC">
        <w:rPr>
          <w:rFonts w:ascii="宋体" w:hint="eastAsia"/>
          <w:sz w:val="28"/>
          <w:szCs w:val="28"/>
        </w:rPr>
        <w:t>日</w:t>
      </w:r>
    </w:p>
    <w:p w:rsidR="00F93D1C" w:rsidRPr="009F75AC" w:rsidRDefault="00F93D1C" w:rsidP="00F93D1C">
      <w:pPr>
        <w:spacing w:line="400" w:lineRule="exact"/>
        <w:jc w:val="center"/>
      </w:pPr>
    </w:p>
    <w:p w:rsidR="00F93D1C" w:rsidRPr="009F75AC" w:rsidRDefault="00F93D1C" w:rsidP="00F93D1C">
      <w:pPr>
        <w:spacing w:line="400" w:lineRule="exact"/>
        <w:jc w:val="center"/>
      </w:pPr>
    </w:p>
    <w:p w:rsidR="00F93D1C" w:rsidRPr="009F75AC" w:rsidRDefault="00F93D1C" w:rsidP="00F93D1C">
      <w:pPr>
        <w:spacing w:line="500" w:lineRule="exact"/>
        <w:jc w:val="center"/>
        <w:rPr>
          <w:rFonts w:ascii="黑体" w:eastAsia="黑体"/>
          <w:sz w:val="32"/>
          <w:szCs w:val="32"/>
        </w:rPr>
      </w:pPr>
    </w:p>
    <w:p w:rsidR="00F93D1C" w:rsidRPr="009F75AC" w:rsidRDefault="00F93D1C" w:rsidP="00F93D1C">
      <w:pPr>
        <w:spacing w:line="360" w:lineRule="auto"/>
        <w:jc w:val="center"/>
        <w:rPr>
          <w:rFonts w:ascii="宋体"/>
          <w:b/>
          <w:sz w:val="32"/>
          <w:szCs w:val="32"/>
        </w:rPr>
      </w:pPr>
      <w:r w:rsidRPr="009F75AC">
        <w:rPr>
          <w:rFonts w:ascii="宋体" w:hAnsi="宋体" w:hint="eastAsia"/>
          <w:b/>
          <w:sz w:val="32"/>
          <w:szCs w:val="32"/>
        </w:rPr>
        <w:t>使用说明</w:t>
      </w:r>
    </w:p>
    <w:p w:rsidR="00F93D1C" w:rsidRPr="009F75AC" w:rsidRDefault="00F93D1C" w:rsidP="00F93D1C">
      <w:pPr>
        <w:spacing w:line="500" w:lineRule="exact"/>
        <w:jc w:val="center"/>
        <w:rPr>
          <w:rFonts w:ascii="宋体"/>
          <w:b/>
          <w:sz w:val="24"/>
        </w:rPr>
      </w:pPr>
    </w:p>
    <w:p w:rsidR="00F93D1C" w:rsidRPr="009F75AC" w:rsidRDefault="00F93D1C" w:rsidP="00F93D1C">
      <w:pPr>
        <w:spacing w:line="360" w:lineRule="auto"/>
        <w:ind w:firstLineChars="200" w:firstLine="420"/>
        <w:rPr>
          <w:rFonts w:ascii="宋体" w:cs="Arial"/>
          <w:szCs w:val="21"/>
        </w:rPr>
      </w:pPr>
      <w:r w:rsidRPr="009F75AC">
        <w:rPr>
          <w:rFonts w:ascii="宋体" w:hAnsi="宋体" w:cs="Arial" w:hint="eastAsia"/>
          <w:szCs w:val="21"/>
        </w:rPr>
        <w:t>《北京市房屋建筑和市政工程施工招标文件标准文本</w:t>
      </w:r>
      <w:r w:rsidRPr="009F75AC">
        <w:rPr>
          <w:rFonts w:ascii="宋体" w:hAnsi="宋体" w:cs="Arial"/>
          <w:szCs w:val="21"/>
        </w:rPr>
        <w:t>(2017</w:t>
      </w:r>
      <w:r w:rsidRPr="009F75AC">
        <w:rPr>
          <w:rFonts w:ascii="宋体" w:hAnsi="宋体" w:cs="Arial" w:hint="eastAsia"/>
          <w:szCs w:val="21"/>
        </w:rPr>
        <w:t>版</w:t>
      </w:r>
      <w:r w:rsidRPr="009F75AC">
        <w:rPr>
          <w:rFonts w:ascii="宋体" w:hAnsi="宋体" w:cs="Arial"/>
          <w:szCs w:val="21"/>
        </w:rPr>
        <w:t>)</w:t>
      </w:r>
      <w:r w:rsidRPr="009F75AC">
        <w:rPr>
          <w:rFonts w:ascii="宋体" w:hAnsi="宋体" w:cs="Arial" w:hint="eastAsia"/>
          <w:szCs w:val="21"/>
        </w:rPr>
        <w:t>》的结构体系，采用由</w:t>
      </w:r>
      <w:r w:rsidRPr="009F75AC">
        <w:rPr>
          <w:rFonts w:ascii="Arial" w:hAnsi="Arial" w:cs="Arial" w:hint="eastAsia"/>
          <w:szCs w:val="21"/>
        </w:rPr>
        <w:t>《通用部分》和《专用部分》两部分</w:t>
      </w:r>
      <w:r w:rsidRPr="009F75AC">
        <w:rPr>
          <w:rFonts w:ascii="宋体" w:hAnsi="宋体" w:cs="Arial" w:hint="eastAsia"/>
          <w:szCs w:val="21"/>
        </w:rPr>
        <w:t>构成。《通用部分》作为工具书应当与</w:t>
      </w:r>
      <w:r w:rsidRPr="009F75AC">
        <w:rPr>
          <w:rFonts w:ascii="Arial" w:hAnsi="Arial" w:cs="Arial" w:hint="eastAsia"/>
          <w:szCs w:val="21"/>
        </w:rPr>
        <w:t>《专用部分》</w:t>
      </w:r>
      <w:r w:rsidRPr="009F75AC">
        <w:rPr>
          <w:rFonts w:ascii="宋体" w:hAnsi="宋体" w:cs="Arial" w:hint="eastAsia"/>
          <w:szCs w:val="21"/>
        </w:rPr>
        <w:t>配套使用。</w:t>
      </w:r>
    </w:p>
    <w:p w:rsidR="00F93D1C" w:rsidRPr="009F75AC" w:rsidRDefault="00F93D1C" w:rsidP="00F93D1C">
      <w:pPr>
        <w:spacing w:line="360" w:lineRule="auto"/>
        <w:ind w:firstLineChars="200" w:firstLine="420"/>
        <w:rPr>
          <w:rFonts w:ascii="Arial" w:hAnsi="Arial" w:cs="Arial"/>
          <w:szCs w:val="21"/>
        </w:rPr>
      </w:pPr>
      <w:r w:rsidRPr="009F75AC">
        <w:rPr>
          <w:rFonts w:ascii="Arial" w:hAnsi="Arial" w:cs="Arial" w:hint="eastAsia"/>
          <w:szCs w:val="21"/>
        </w:rPr>
        <w:t>本《专用部分》是根据《通用部分》内容的指引，在遵守有关法律、法规、规章和规范性文件规定的前提下，结合拟招标项目具体情况和要求，编制的适用于拟招标项目内容的招标文件，是对《通用部分》的具体化或补充，是与《通用部分》不可分割的组成部分。使用时，采用选择、填空式的格式化表述方法，《专用部分》的标题应当与《通用部分》的标题相一致、条款号相对应，其内容不得背离现行法律、法规、规章和规范性文件规定，以及《通用部分》的实质性内容。</w:t>
      </w:r>
    </w:p>
    <w:p w:rsidR="00F93D1C" w:rsidRPr="009F75AC" w:rsidRDefault="00F93D1C" w:rsidP="00F93D1C">
      <w:pPr>
        <w:spacing w:line="360" w:lineRule="auto"/>
        <w:ind w:firstLineChars="200" w:firstLine="420"/>
        <w:rPr>
          <w:rFonts w:ascii="Arial" w:hAnsi="Arial" w:cs="Arial"/>
          <w:szCs w:val="21"/>
        </w:rPr>
      </w:pPr>
      <w:r w:rsidRPr="009F75AC">
        <w:rPr>
          <w:rFonts w:ascii="Arial" w:hAnsi="Arial" w:cs="Arial" w:hint="eastAsia"/>
          <w:szCs w:val="21"/>
        </w:rPr>
        <w:t>《通用部分》随《专用部分》在北京工程建设交易信息网（</w:t>
      </w:r>
      <w:r w:rsidRPr="009F75AC">
        <w:rPr>
          <w:rFonts w:ascii="Arial" w:hAnsi="Arial" w:cs="Arial"/>
          <w:szCs w:val="21"/>
        </w:rPr>
        <w:t>www.bcactc.com</w:t>
      </w:r>
      <w:r w:rsidRPr="009F75AC">
        <w:rPr>
          <w:rFonts w:ascii="Arial" w:hAnsi="Arial" w:cs="Arial" w:hint="eastAsia"/>
          <w:szCs w:val="21"/>
        </w:rPr>
        <w:t>）查询或下载。</w:t>
      </w:r>
    </w:p>
    <w:p w:rsidR="00F93D1C" w:rsidRPr="009F75AC" w:rsidRDefault="00F93D1C" w:rsidP="00F93D1C">
      <w:pPr>
        <w:spacing w:line="360" w:lineRule="auto"/>
        <w:ind w:firstLineChars="200" w:firstLine="420"/>
        <w:rPr>
          <w:rFonts w:ascii="Arial" w:hAnsi="Arial" w:cs="Arial"/>
          <w:szCs w:val="21"/>
          <w:u w:val="single"/>
        </w:rPr>
      </w:pPr>
      <w:r w:rsidRPr="009F75AC">
        <w:rPr>
          <w:rFonts w:ascii="Arial" w:hAnsi="Arial" w:cs="Arial" w:hint="eastAsia"/>
          <w:szCs w:val="21"/>
        </w:rPr>
        <w:t>其他说明：</w:t>
      </w:r>
      <w:r w:rsidR="003123DE" w:rsidRPr="009F75AC">
        <w:rPr>
          <w:rFonts w:ascii="Arial" w:hAnsi="Arial" w:cs="Arial" w:hint="eastAsia"/>
          <w:szCs w:val="21"/>
          <w:u w:val="single"/>
        </w:rPr>
        <w:t>无</w:t>
      </w:r>
    </w:p>
    <w:p w:rsidR="00F93D1C" w:rsidRPr="009F75AC" w:rsidRDefault="00F93D1C" w:rsidP="00F93D1C">
      <w:pPr>
        <w:spacing w:line="360" w:lineRule="auto"/>
        <w:ind w:firstLineChars="250" w:firstLine="525"/>
        <w:rPr>
          <w:rFonts w:ascii="Arial" w:hAnsi="Arial" w:cs="Arial"/>
          <w:szCs w:val="21"/>
        </w:rPr>
      </w:pPr>
    </w:p>
    <w:p w:rsidR="00F93D1C" w:rsidRPr="009F75AC" w:rsidRDefault="00F93D1C" w:rsidP="00F93D1C">
      <w:pPr>
        <w:spacing w:line="360" w:lineRule="auto"/>
        <w:ind w:firstLineChars="250" w:firstLine="525"/>
        <w:rPr>
          <w:rFonts w:ascii="Arial" w:hAnsi="Arial" w:cs="Arial"/>
          <w:szCs w:val="21"/>
        </w:rPr>
      </w:pPr>
    </w:p>
    <w:p w:rsidR="00F93D1C" w:rsidRPr="009F75AC" w:rsidRDefault="00F93D1C" w:rsidP="00F93D1C">
      <w:pPr>
        <w:spacing w:line="360" w:lineRule="auto"/>
        <w:ind w:firstLineChars="250" w:firstLine="525"/>
        <w:rPr>
          <w:rFonts w:ascii="Arial" w:hAnsi="Arial" w:cs="Arial"/>
          <w:szCs w:val="21"/>
        </w:rPr>
      </w:pPr>
    </w:p>
    <w:p w:rsidR="00F93D1C" w:rsidRPr="009F75AC" w:rsidRDefault="00F93D1C" w:rsidP="00F93D1C">
      <w:pPr>
        <w:spacing w:line="360" w:lineRule="auto"/>
        <w:ind w:firstLineChars="250" w:firstLine="525"/>
        <w:rPr>
          <w:rFonts w:ascii="Arial" w:hAnsi="Arial" w:cs="Arial"/>
          <w:szCs w:val="21"/>
        </w:rPr>
      </w:pPr>
    </w:p>
    <w:p w:rsidR="00F93D1C" w:rsidRPr="009F75AC" w:rsidRDefault="00F93D1C" w:rsidP="00F93D1C">
      <w:pPr>
        <w:spacing w:line="360" w:lineRule="auto"/>
        <w:ind w:firstLineChars="250" w:firstLine="525"/>
        <w:rPr>
          <w:rFonts w:ascii="Arial" w:hAnsi="Arial" w:cs="Arial"/>
          <w:szCs w:val="21"/>
        </w:rPr>
      </w:pPr>
      <w:r w:rsidRPr="009F75AC">
        <w:rPr>
          <w:rFonts w:ascii="Arial" w:hAnsi="Arial" w:cs="Arial" w:hint="eastAsia"/>
          <w:szCs w:val="21"/>
        </w:rPr>
        <w:t>招标</w:t>
      </w:r>
      <w:r w:rsidR="009D5166" w:rsidRPr="009F75AC">
        <w:rPr>
          <w:rFonts w:ascii="Arial" w:hAnsi="Arial" w:cs="Arial" w:hint="eastAsia"/>
          <w:szCs w:val="21"/>
        </w:rPr>
        <w:t>人</w:t>
      </w:r>
      <w:r w:rsidR="003123DE" w:rsidRPr="009F75AC">
        <w:rPr>
          <w:rFonts w:ascii="Arial" w:hAnsi="Arial" w:cs="Arial" w:hint="eastAsia"/>
          <w:szCs w:val="21"/>
        </w:rPr>
        <w:t>:</w:t>
      </w:r>
      <w:r w:rsidR="003123DE" w:rsidRPr="009F75AC">
        <w:rPr>
          <w:rFonts w:ascii="Arial" w:hAnsi="Arial" w:cs="Arial" w:hint="eastAsia"/>
          <w:szCs w:val="21"/>
        </w:rPr>
        <w:t>北京市昌平区沙河高教园区管理委员会</w:t>
      </w:r>
    </w:p>
    <w:p w:rsidR="00F93D1C" w:rsidRPr="009F75AC" w:rsidRDefault="00F93D1C" w:rsidP="00F93D1C">
      <w:pPr>
        <w:spacing w:line="360" w:lineRule="auto"/>
        <w:ind w:firstLineChars="250" w:firstLine="525"/>
        <w:rPr>
          <w:rFonts w:ascii="Arial" w:hAnsi="Arial" w:cs="Arial"/>
          <w:szCs w:val="21"/>
        </w:rPr>
      </w:pPr>
    </w:p>
    <w:p w:rsidR="00F93D1C" w:rsidRPr="009F75AC" w:rsidRDefault="00F93D1C" w:rsidP="00F93D1C">
      <w:pPr>
        <w:spacing w:line="360" w:lineRule="auto"/>
        <w:ind w:firstLineChars="2050" w:firstLine="4305"/>
        <w:rPr>
          <w:rFonts w:ascii="Arial" w:hAnsi="Arial" w:cs="Arial"/>
          <w:szCs w:val="21"/>
        </w:rPr>
      </w:pPr>
      <w:r w:rsidRPr="009F75AC">
        <w:rPr>
          <w:rFonts w:ascii="Arial" w:hAnsi="Arial" w:cs="Arial" w:hint="eastAsia"/>
          <w:szCs w:val="21"/>
        </w:rPr>
        <w:t>日期</w:t>
      </w:r>
      <w:r w:rsidR="009D5166" w:rsidRPr="009F75AC">
        <w:rPr>
          <w:rFonts w:ascii="Arial" w:hAnsi="Arial" w:cs="Arial" w:hint="eastAsia"/>
          <w:szCs w:val="21"/>
        </w:rPr>
        <w:t>:</w:t>
      </w:r>
      <w:r w:rsidR="009D5166" w:rsidRPr="009F75AC">
        <w:rPr>
          <w:rFonts w:ascii="Arial" w:hAnsi="Arial" w:cs="Arial"/>
          <w:szCs w:val="21"/>
        </w:rPr>
        <w:t>2021</w:t>
      </w:r>
      <w:r w:rsidRPr="009F75AC">
        <w:rPr>
          <w:rFonts w:ascii="Arial" w:hAnsi="Arial" w:cs="Arial" w:hint="eastAsia"/>
          <w:szCs w:val="21"/>
        </w:rPr>
        <w:t>年</w:t>
      </w:r>
      <w:r w:rsidR="009D5166" w:rsidRPr="009F75AC">
        <w:rPr>
          <w:rFonts w:ascii="Arial" w:hAnsi="Arial" w:cs="Arial" w:hint="eastAsia"/>
          <w:szCs w:val="21"/>
        </w:rPr>
        <w:t>4</w:t>
      </w:r>
      <w:r w:rsidRPr="009F75AC">
        <w:rPr>
          <w:rFonts w:ascii="Arial" w:hAnsi="Arial" w:cs="Arial" w:hint="eastAsia"/>
          <w:szCs w:val="21"/>
        </w:rPr>
        <w:t>月</w:t>
      </w:r>
      <w:r w:rsidR="009D5166" w:rsidRPr="009F75AC">
        <w:rPr>
          <w:rFonts w:ascii="Arial" w:hAnsi="Arial" w:cs="Arial" w:hint="eastAsia"/>
          <w:szCs w:val="21"/>
        </w:rPr>
        <w:t>2</w:t>
      </w:r>
      <w:r w:rsidR="00292C21" w:rsidRPr="009F75AC">
        <w:rPr>
          <w:rFonts w:ascii="Arial" w:hAnsi="Arial" w:cs="Arial"/>
          <w:szCs w:val="21"/>
        </w:rPr>
        <w:t>2</w:t>
      </w:r>
      <w:r w:rsidRPr="009F75AC">
        <w:rPr>
          <w:rFonts w:ascii="Arial" w:hAnsi="Arial" w:cs="Arial" w:hint="eastAsia"/>
          <w:szCs w:val="21"/>
        </w:rPr>
        <w:t>日</w:t>
      </w:r>
    </w:p>
    <w:p w:rsidR="00F93D1C" w:rsidRPr="009F75AC" w:rsidRDefault="00F93D1C" w:rsidP="00F93D1C">
      <w:pPr>
        <w:spacing w:line="360" w:lineRule="auto"/>
        <w:ind w:firstLineChars="250" w:firstLine="525"/>
        <w:rPr>
          <w:rFonts w:ascii="Arial" w:hAnsi="Arial" w:cs="Arial"/>
          <w:szCs w:val="21"/>
        </w:rPr>
      </w:pPr>
    </w:p>
    <w:p w:rsidR="00F93D1C" w:rsidRPr="009F75AC" w:rsidRDefault="00F93D1C" w:rsidP="00F93D1C">
      <w:pPr>
        <w:spacing w:line="360" w:lineRule="auto"/>
        <w:ind w:firstLineChars="250" w:firstLine="525"/>
        <w:rPr>
          <w:rFonts w:ascii="Arial" w:hAnsi="Arial" w:cs="Arial"/>
          <w:szCs w:val="21"/>
        </w:rPr>
      </w:pPr>
    </w:p>
    <w:p w:rsidR="00F93D1C" w:rsidRPr="009F75AC" w:rsidRDefault="00F93D1C" w:rsidP="00F93D1C">
      <w:pPr>
        <w:spacing w:line="360" w:lineRule="auto"/>
        <w:ind w:firstLineChars="250" w:firstLine="525"/>
        <w:rPr>
          <w:rFonts w:ascii="Arial" w:hAnsi="Arial" w:cs="Arial"/>
          <w:szCs w:val="21"/>
        </w:rPr>
      </w:pPr>
    </w:p>
    <w:p w:rsidR="00F93D1C" w:rsidRPr="009F75AC" w:rsidRDefault="00F93D1C" w:rsidP="00F93D1C">
      <w:pPr>
        <w:ind w:firstLineChars="1100" w:firstLine="3080"/>
        <w:rPr>
          <w:sz w:val="28"/>
          <w:szCs w:val="28"/>
        </w:rPr>
      </w:pPr>
    </w:p>
    <w:p w:rsidR="00F93D1C" w:rsidRPr="009F75AC" w:rsidRDefault="00F93D1C" w:rsidP="00F93D1C">
      <w:pPr>
        <w:tabs>
          <w:tab w:val="left" w:pos="5415"/>
        </w:tabs>
        <w:jc w:val="left"/>
        <w:rPr>
          <w:b/>
          <w:sz w:val="52"/>
          <w:szCs w:val="52"/>
        </w:rPr>
      </w:pPr>
    </w:p>
    <w:p w:rsidR="00617D41" w:rsidRPr="009F75AC" w:rsidRDefault="00617D41" w:rsidP="00617D41">
      <w:pPr>
        <w:widowControl/>
        <w:jc w:val="left"/>
      </w:pPr>
    </w:p>
    <w:p w:rsidR="00915F17" w:rsidRPr="009F75AC" w:rsidRDefault="00915F17" w:rsidP="00617D41">
      <w:pPr>
        <w:sectPr w:rsidR="00915F17" w:rsidRPr="009F75AC" w:rsidSect="00FD1CE0">
          <w:headerReference w:type="even" r:id="rId10"/>
          <w:headerReference w:type="default" r:id="rId11"/>
          <w:pgSz w:w="11906" w:h="16838" w:code="9"/>
          <w:pgMar w:top="1440" w:right="1797" w:bottom="1440" w:left="1797" w:header="851" w:footer="992" w:gutter="0"/>
          <w:pgNumType w:start="1"/>
          <w:cols w:space="425"/>
          <w:docGrid w:type="lines" w:linePitch="312"/>
        </w:sectPr>
      </w:pPr>
    </w:p>
    <w:p w:rsidR="00915F17" w:rsidRPr="009F75AC" w:rsidRDefault="00915F17" w:rsidP="000C03DA">
      <w:pPr>
        <w:jc w:val="center"/>
        <w:rPr>
          <w:b/>
          <w:sz w:val="36"/>
          <w:szCs w:val="36"/>
        </w:rPr>
      </w:pPr>
    </w:p>
    <w:p w:rsidR="00915F17" w:rsidRPr="009F75AC" w:rsidRDefault="00915F17" w:rsidP="00765C7B">
      <w:pPr>
        <w:jc w:val="center"/>
        <w:rPr>
          <w:b/>
          <w:sz w:val="36"/>
          <w:szCs w:val="36"/>
        </w:rPr>
      </w:pPr>
      <w:r w:rsidRPr="009F75AC">
        <w:rPr>
          <w:rFonts w:hint="eastAsia"/>
          <w:b/>
          <w:sz w:val="36"/>
          <w:szCs w:val="36"/>
        </w:rPr>
        <w:t>目录</w:t>
      </w:r>
    </w:p>
    <w:p w:rsidR="00915F17" w:rsidRPr="009F75AC" w:rsidRDefault="00915F17" w:rsidP="00C63848">
      <w:pPr>
        <w:jc w:val="left"/>
        <w:rPr>
          <w:rFonts w:ascii="宋体"/>
          <w:szCs w:val="21"/>
        </w:rPr>
      </w:pPr>
    </w:p>
    <w:p w:rsidR="005E3F28" w:rsidRPr="009F75AC" w:rsidRDefault="00C45DBD">
      <w:pPr>
        <w:pStyle w:val="10"/>
        <w:rPr>
          <w:rFonts w:asciiTheme="minorHAnsi" w:eastAsiaTheme="minorEastAsia" w:hAnsiTheme="minorHAnsi" w:cstheme="minorBidi"/>
          <w:color w:val="auto"/>
          <w:szCs w:val="22"/>
        </w:rPr>
      </w:pPr>
      <w:r w:rsidRPr="009F75AC">
        <w:rPr>
          <w:rFonts w:hAnsi="宋体"/>
          <w:color w:val="auto"/>
        </w:rPr>
        <w:fldChar w:fldCharType="begin"/>
      </w:r>
      <w:r w:rsidR="006D0CBA" w:rsidRPr="009F75AC">
        <w:rPr>
          <w:rFonts w:hAnsi="宋体"/>
          <w:color w:val="auto"/>
        </w:rPr>
        <w:instrText xml:space="preserve"> TOC \o "1-3" \h \z \u </w:instrText>
      </w:r>
      <w:r w:rsidRPr="009F75AC">
        <w:rPr>
          <w:rFonts w:hAnsi="宋体"/>
          <w:color w:val="auto"/>
        </w:rPr>
        <w:fldChar w:fldCharType="separate"/>
      </w:r>
      <w:hyperlink w:anchor="_Toc69592249" w:history="1">
        <w:r w:rsidR="005E3F28" w:rsidRPr="009F75AC">
          <w:rPr>
            <w:rStyle w:val="a7"/>
            <w:rFonts w:hint="eastAsia"/>
          </w:rPr>
          <w:t>第一章招标公告专用部分</w:t>
        </w:r>
        <w:r w:rsidR="005E3F28" w:rsidRPr="009F75AC">
          <w:rPr>
            <w:webHidden/>
          </w:rPr>
          <w:tab/>
        </w:r>
        <w:r w:rsidR="005E3F28" w:rsidRPr="009F75AC">
          <w:rPr>
            <w:webHidden/>
          </w:rPr>
          <w:fldChar w:fldCharType="begin"/>
        </w:r>
        <w:r w:rsidR="005E3F28" w:rsidRPr="009F75AC">
          <w:rPr>
            <w:webHidden/>
          </w:rPr>
          <w:instrText xml:space="preserve"> PAGEREF _Toc69592249 \h </w:instrText>
        </w:r>
        <w:r w:rsidR="005E3F28" w:rsidRPr="009F75AC">
          <w:rPr>
            <w:webHidden/>
          </w:rPr>
        </w:r>
        <w:r w:rsidR="005E3F28" w:rsidRPr="009F75AC">
          <w:rPr>
            <w:webHidden/>
          </w:rPr>
          <w:fldChar w:fldCharType="separate"/>
        </w:r>
        <w:r w:rsidR="00B22BA2">
          <w:rPr>
            <w:webHidden/>
          </w:rPr>
          <w:t>1</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50" w:history="1">
        <w:r w:rsidR="005E3F28" w:rsidRPr="009F75AC">
          <w:rPr>
            <w:rStyle w:val="a7"/>
          </w:rPr>
          <w:t>1.</w:t>
        </w:r>
        <w:r w:rsidR="005E3F28" w:rsidRPr="009F75AC">
          <w:rPr>
            <w:rStyle w:val="a7"/>
            <w:rFonts w:hint="eastAsia"/>
          </w:rPr>
          <w:t>招标条件</w:t>
        </w:r>
        <w:r w:rsidR="005E3F28" w:rsidRPr="009F75AC">
          <w:rPr>
            <w:webHidden/>
          </w:rPr>
          <w:tab/>
        </w:r>
        <w:r w:rsidR="005E3F28" w:rsidRPr="009F75AC">
          <w:rPr>
            <w:webHidden/>
          </w:rPr>
          <w:fldChar w:fldCharType="begin"/>
        </w:r>
        <w:r w:rsidR="005E3F28" w:rsidRPr="009F75AC">
          <w:rPr>
            <w:webHidden/>
          </w:rPr>
          <w:instrText xml:space="preserve"> PAGEREF _Toc69592250 \h </w:instrText>
        </w:r>
        <w:r w:rsidR="005E3F28" w:rsidRPr="009F75AC">
          <w:rPr>
            <w:webHidden/>
          </w:rPr>
        </w:r>
        <w:r w:rsidR="005E3F28" w:rsidRPr="009F75AC">
          <w:rPr>
            <w:webHidden/>
          </w:rPr>
          <w:fldChar w:fldCharType="separate"/>
        </w:r>
        <w:r w:rsidR="00B22BA2">
          <w:rPr>
            <w:webHidden/>
          </w:rPr>
          <w:t>2</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51" w:history="1">
        <w:r w:rsidR="005E3F28" w:rsidRPr="009F75AC">
          <w:rPr>
            <w:rStyle w:val="a7"/>
          </w:rPr>
          <w:t>2.</w:t>
        </w:r>
        <w:r w:rsidR="005E3F28" w:rsidRPr="009F75AC">
          <w:rPr>
            <w:rStyle w:val="a7"/>
            <w:rFonts w:hint="eastAsia"/>
          </w:rPr>
          <w:t>工程概况与招标范围</w:t>
        </w:r>
        <w:r w:rsidR="005E3F28" w:rsidRPr="009F75AC">
          <w:rPr>
            <w:webHidden/>
          </w:rPr>
          <w:tab/>
        </w:r>
        <w:r w:rsidR="005E3F28" w:rsidRPr="009F75AC">
          <w:rPr>
            <w:webHidden/>
          </w:rPr>
          <w:fldChar w:fldCharType="begin"/>
        </w:r>
        <w:r w:rsidR="005E3F28" w:rsidRPr="009F75AC">
          <w:rPr>
            <w:webHidden/>
          </w:rPr>
          <w:instrText xml:space="preserve"> PAGEREF _Toc69592251 \h </w:instrText>
        </w:r>
        <w:r w:rsidR="005E3F28" w:rsidRPr="009F75AC">
          <w:rPr>
            <w:webHidden/>
          </w:rPr>
        </w:r>
        <w:r w:rsidR="005E3F28" w:rsidRPr="009F75AC">
          <w:rPr>
            <w:webHidden/>
          </w:rPr>
          <w:fldChar w:fldCharType="separate"/>
        </w:r>
        <w:r w:rsidR="00B22BA2">
          <w:rPr>
            <w:webHidden/>
          </w:rPr>
          <w:t>2</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52" w:history="1">
        <w:r w:rsidR="005E3F28" w:rsidRPr="009F75AC">
          <w:rPr>
            <w:rStyle w:val="a7"/>
          </w:rPr>
          <w:t>3.</w:t>
        </w:r>
        <w:r w:rsidR="005E3F28" w:rsidRPr="009F75AC">
          <w:rPr>
            <w:rStyle w:val="a7"/>
            <w:rFonts w:hint="eastAsia"/>
          </w:rPr>
          <w:t>投标人资格要求</w:t>
        </w:r>
        <w:r w:rsidR="005E3F28" w:rsidRPr="009F75AC">
          <w:rPr>
            <w:webHidden/>
          </w:rPr>
          <w:tab/>
        </w:r>
        <w:r w:rsidR="005E3F28" w:rsidRPr="009F75AC">
          <w:rPr>
            <w:webHidden/>
          </w:rPr>
          <w:fldChar w:fldCharType="begin"/>
        </w:r>
        <w:r w:rsidR="005E3F28" w:rsidRPr="009F75AC">
          <w:rPr>
            <w:webHidden/>
          </w:rPr>
          <w:instrText xml:space="preserve"> PAGEREF _Toc69592252 \h </w:instrText>
        </w:r>
        <w:r w:rsidR="005E3F28" w:rsidRPr="009F75AC">
          <w:rPr>
            <w:webHidden/>
          </w:rPr>
        </w:r>
        <w:r w:rsidR="005E3F28" w:rsidRPr="009F75AC">
          <w:rPr>
            <w:webHidden/>
          </w:rPr>
          <w:fldChar w:fldCharType="separate"/>
        </w:r>
        <w:r w:rsidR="00B22BA2">
          <w:rPr>
            <w:webHidden/>
          </w:rPr>
          <w:t>2</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53" w:history="1">
        <w:r w:rsidR="005E3F28" w:rsidRPr="009F75AC">
          <w:rPr>
            <w:rStyle w:val="a7"/>
          </w:rPr>
          <w:t>4.</w:t>
        </w:r>
        <w:r w:rsidR="005E3F28" w:rsidRPr="009F75AC">
          <w:rPr>
            <w:rStyle w:val="a7"/>
            <w:rFonts w:hint="eastAsia"/>
          </w:rPr>
          <w:t>信誉要求</w:t>
        </w:r>
        <w:r w:rsidR="005E3F28" w:rsidRPr="009F75AC">
          <w:rPr>
            <w:webHidden/>
          </w:rPr>
          <w:tab/>
        </w:r>
        <w:r w:rsidR="005E3F28" w:rsidRPr="009F75AC">
          <w:rPr>
            <w:webHidden/>
          </w:rPr>
          <w:fldChar w:fldCharType="begin"/>
        </w:r>
        <w:r w:rsidR="005E3F28" w:rsidRPr="009F75AC">
          <w:rPr>
            <w:webHidden/>
          </w:rPr>
          <w:instrText xml:space="preserve"> PAGEREF _Toc69592253 \h </w:instrText>
        </w:r>
        <w:r w:rsidR="005E3F28" w:rsidRPr="009F75AC">
          <w:rPr>
            <w:webHidden/>
          </w:rPr>
        </w:r>
        <w:r w:rsidR="005E3F28" w:rsidRPr="009F75AC">
          <w:rPr>
            <w:webHidden/>
          </w:rPr>
          <w:fldChar w:fldCharType="separate"/>
        </w:r>
        <w:r w:rsidR="00B22BA2">
          <w:rPr>
            <w:webHidden/>
          </w:rPr>
          <w:t>3</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54" w:history="1">
        <w:r w:rsidR="005E3F28" w:rsidRPr="009F75AC">
          <w:rPr>
            <w:rStyle w:val="a7"/>
          </w:rPr>
          <w:t>5.</w:t>
        </w:r>
        <w:r w:rsidR="005E3F28" w:rsidRPr="009F75AC">
          <w:rPr>
            <w:rStyle w:val="a7"/>
            <w:rFonts w:hint="eastAsia"/>
          </w:rPr>
          <w:t>招标文件的获取</w:t>
        </w:r>
        <w:r w:rsidR="005E3F28" w:rsidRPr="009F75AC">
          <w:rPr>
            <w:webHidden/>
          </w:rPr>
          <w:tab/>
        </w:r>
        <w:r w:rsidR="005E3F28" w:rsidRPr="009F75AC">
          <w:rPr>
            <w:webHidden/>
          </w:rPr>
          <w:fldChar w:fldCharType="begin"/>
        </w:r>
        <w:r w:rsidR="005E3F28" w:rsidRPr="009F75AC">
          <w:rPr>
            <w:webHidden/>
          </w:rPr>
          <w:instrText xml:space="preserve"> PAGEREF _Toc69592254 \h </w:instrText>
        </w:r>
        <w:r w:rsidR="005E3F28" w:rsidRPr="009F75AC">
          <w:rPr>
            <w:webHidden/>
          </w:rPr>
        </w:r>
        <w:r w:rsidR="005E3F28" w:rsidRPr="009F75AC">
          <w:rPr>
            <w:webHidden/>
          </w:rPr>
          <w:fldChar w:fldCharType="separate"/>
        </w:r>
        <w:r w:rsidR="00B22BA2">
          <w:rPr>
            <w:webHidden/>
          </w:rPr>
          <w:t>3</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55" w:history="1">
        <w:r w:rsidR="005E3F28" w:rsidRPr="009F75AC">
          <w:rPr>
            <w:rStyle w:val="a7"/>
          </w:rPr>
          <w:t>6.</w:t>
        </w:r>
        <w:r w:rsidR="005E3F28" w:rsidRPr="009F75AC">
          <w:rPr>
            <w:rStyle w:val="a7"/>
            <w:rFonts w:hint="eastAsia"/>
          </w:rPr>
          <w:t>投标文件的递交</w:t>
        </w:r>
        <w:r w:rsidR="005E3F28" w:rsidRPr="009F75AC">
          <w:rPr>
            <w:webHidden/>
          </w:rPr>
          <w:tab/>
        </w:r>
        <w:r w:rsidR="005E3F28" w:rsidRPr="009F75AC">
          <w:rPr>
            <w:webHidden/>
          </w:rPr>
          <w:fldChar w:fldCharType="begin"/>
        </w:r>
        <w:r w:rsidR="005E3F28" w:rsidRPr="009F75AC">
          <w:rPr>
            <w:webHidden/>
          </w:rPr>
          <w:instrText xml:space="preserve"> PAGEREF _Toc69592255 \h </w:instrText>
        </w:r>
        <w:r w:rsidR="005E3F28" w:rsidRPr="009F75AC">
          <w:rPr>
            <w:webHidden/>
          </w:rPr>
        </w:r>
        <w:r w:rsidR="005E3F28" w:rsidRPr="009F75AC">
          <w:rPr>
            <w:webHidden/>
          </w:rPr>
          <w:fldChar w:fldCharType="separate"/>
        </w:r>
        <w:r w:rsidR="00B22BA2">
          <w:rPr>
            <w:webHidden/>
          </w:rPr>
          <w:t>4</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56" w:history="1">
        <w:r w:rsidR="005E3F28" w:rsidRPr="009F75AC">
          <w:rPr>
            <w:rStyle w:val="a7"/>
          </w:rPr>
          <w:t>7.</w:t>
        </w:r>
        <w:r w:rsidR="005E3F28" w:rsidRPr="009F75AC">
          <w:rPr>
            <w:rStyle w:val="a7"/>
            <w:rFonts w:hint="eastAsia"/>
          </w:rPr>
          <w:t>发布公告的媒介</w:t>
        </w:r>
        <w:r w:rsidR="005E3F28" w:rsidRPr="009F75AC">
          <w:rPr>
            <w:webHidden/>
          </w:rPr>
          <w:tab/>
        </w:r>
        <w:r w:rsidR="005E3F28" w:rsidRPr="009F75AC">
          <w:rPr>
            <w:webHidden/>
          </w:rPr>
          <w:fldChar w:fldCharType="begin"/>
        </w:r>
        <w:r w:rsidR="005E3F28" w:rsidRPr="009F75AC">
          <w:rPr>
            <w:webHidden/>
          </w:rPr>
          <w:instrText xml:space="preserve"> PAGEREF _Toc69592256 \h </w:instrText>
        </w:r>
        <w:r w:rsidR="005E3F28" w:rsidRPr="009F75AC">
          <w:rPr>
            <w:webHidden/>
          </w:rPr>
        </w:r>
        <w:r w:rsidR="005E3F28" w:rsidRPr="009F75AC">
          <w:rPr>
            <w:webHidden/>
          </w:rPr>
          <w:fldChar w:fldCharType="separate"/>
        </w:r>
        <w:r w:rsidR="00B22BA2">
          <w:rPr>
            <w:webHidden/>
          </w:rPr>
          <w:t>4</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57" w:history="1">
        <w:r w:rsidR="005E3F28" w:rsidRPr="009F75AC">
          <w:rPr>
            <w:rStyle w:val="a7"/>
          </w:rPr>
          <w:t>8.</w:t>
        </w:r>
        <w:r w:rsidR="005E3F28" w:rsidRPr="009F75AC">
          <w:rPr>
            <w:rStyle w:val="a7"/>
            <w:rFonts w:hint="eastAsia"/>
          </w:rPr>
          <w:t>联系方式</w:t>
        </w:r>
        <w:r w:rsidR="005E3F28" w:rsidRPr="009F75AC">
          <w:rPr>
            <w:webHidden/>
          </w:rPr>
          <w:tab/>
        </w:r>
        <w:r w:rsidR="005E3F28" w:rsidRPr="009F75AC">
          <w:rPr>
            <w:webHidden/>
          </w:rPr>
          <w:fldChar w:fldCharType="begin"/>
        </w:r>
        <w:r w:rsidR="005E3F28" w:rsidRPr="009F75AC">
          <w:rPr>
            <w:webHidden/>
          </w:rPr>
          <w:instrText xml:space="preserve"> PAGEREF _Toc69592257 \h </w:instrText>
        </w:r>
        <w:r w:rsidR="005E3F28" w:rsidRPr="009F75AC">
          <w:rPr>
            <w:webHidden/>
          </w:rPr>
        </w:r>
        <w:r w:rsidR="005E3F28" w:rsidRPr="009F75AC">
          <w:rPr>
            <w:webHidden/>
          </w:rPr>
          <w:fldChar w:fldCharType="separate"/>
        </w:r>
        <w:r w:rsidR="00B22BA2">
          <w:rPr>
            <w:webHidden/>
          </w:rPr>
          <w:t>4</w:t>
        </w:r>
        <w:r w:rsidR="005E3F28" w:rsidRPr="009F75AC">
          <w:rPr>
            <w:webHidden/>
          </w:rPr>
          <w:fldChar w:fldCharType="end"/>
        </w:r>
      </w:hyperlink>
    </w:p>
    <w:p w:rsidR="005E3F28" w:rsidRPr="009F75AC" w:rsidRDefault="0084777E">
      <w:pPr>
        <w:pStyle w:val="10"/>
        <w:rPr>
          <w:rFonts w:asciiTheme="minorHAnsi" w:eastAsiaTheme="minorEastAsia" w:hAnsiTheme="minorHAnsi" w:cstheme="minorBidi"/>
          <w:color w:val="auto"/>
          <w:szCs w:val="22"/>
        </w:rPr>
      </w:pPr>
      <w:hyperlink w:anchor="_Toc69592258" w:history="1">
        <w:r w:rsidR="005E3F28" w:rsidRPr="009F75AC">
          <w:rPr>
            <w:rStyle w:val="a7"/>
            <w:rFonts w:hint="eastAsia"/>
          </w:rPr>
          <w:t>第二章投标人须知专用部分</w:t>
        </w:r>
        <w:r w:rsidR="005E3F28" w:rsidRPr="009F75AC">
          <w:rPr>
            <w:webHidden/>
          </w:rPr>
          <w:tab/>
        </w:r>
        <w:r w:rsidR="005E3F28" w:rsidRPr="009F75AC">
          <w:rPr>
            <w:webHidden/>
          </w:rPr>
          <w:fldChar w:fldCharType="begin"/>
        </w:r>
        <w:r w:rsidR="005E3F28" w:rsidRPr="009F75AC">
          <w:rPr>
            <w:webHidden/>
          </w:rPr>
          <w:instrText xml:space="preserve"> PAGEREF _Toc69592258 \h </w:instrText>
        </w:r>
        <w:r w:rsidR="005E3F28" w:rsidRPr="009F75AC">
          <w:rPr>
            <w:webHidden/>
          </w:rPr>
        </w:r>
        <w:r w:rsidR="005E3F28" w:rsidRPr="009F75AC">
          <w:rPr>
            <w:webHidden/>
          </w:rPr>
          <w:fldChar w:fldCharType="separate"/>
        </w:r>
        <w:r w:rsidR="00B22BA2">
          <w:rPr>
            <w:webHidden/>
          </w:rPr>
          <w:t>5</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59" w:history="1">
        <w:r w:rsidR="005E3F28" w:rsidRPr="009F75AC">
          <w:rPr>
            <w:rStyle w:val="a7"/>
          </w:rPr>
          <w:t>1.</w:t>
        </w:r>
        <w:r w:rsidR="005E3F28" w:rsidRPr="009F75AC">
          <w:rPr>
            <w:rStyle w:val="a7"/>
            <w:rFonts w:hint="eastAsia"/>
          </w:rPr>
          <w:t>总则</w:t>
        </w:r>
        <w:r w:rsidR="005E3F28" w:rsidRPr="009F75AC">
          <w:rPr>
            <w:webHidden/>
          </w:rPr>
          <w:tab/>
        </w:r>
        <w:r w:rsidR="005E3F28" w:rsidRPr="009F75AC">
          <w:rPr>
            <w:webHidden/>
          </w:rPr>
          <w:fldChar w:fldCharType="begin"/>
        </w:r>
        <w:r w:rsidR="005E3F28" w:rsidRPr="009F75AC">
          <w:rPr>
            <w:webHidden/>
          </w:rPr>
          <w:instrText xml:space="preserve"> PAGEREF _Toc69592259 \h </w:instrText>
        </w:r>
        <w:r w:rsidR="005E3F28" w:rsidRPr="009F75AC">
          <w:rPr>
            <w:webHidden/>
          </w:rPr>
        </w:r>
        <w:r w:rsidR="005E3F28" w:rsidRPr="009F75AC">
          <w:rPr>
            <w:webHidden/>
          </w:rPr>
          <w:fldChar w:fldCharType="separate"/>
        </w:r>
        <w:r w:rsidR="00B22BA2">
          <w:rPr>
            <w:webHidden/>
          </w:rPr>
          <w:t>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60" w:history="1">
        <w:r w:rsidR="005E3F28" w:rsidRPr="009F75AC">
          <w:rPr>
            <w:rStyle w:val="a7"/>
          </w:rPr>
          <w:t>1.1</w:t>
        </w:r>
        <w:r w:rsidR="005E3F28" w:rsidRPr="009F75AC">
          <w:rPr>
            <w:rStyle w:val="a7"/>
            <w:rFonts w:hint="eastAsia"/>
          </w:rPr>
          <w:t>工程概况</w:t>
        </w:r>
        <w:r w:rsidR="005E3F28" w:rsidRPr="009F75AC">
          <w:rPr>
            <w:webHidden/>
          </w:rPr>
          <w:tab/>
        </w:r>
        <w:r w:rsidR="005E3F28" w:rsidRPr="009F75AC">
          <w:rPr>
            <w:webHidden/>
          </w:rPr>
          <w:fldChar w:fldCharType="begin"/>
        </w:r>
        <w:r w:rsidR="005E3F28" w:rsidRPr="009F75AC">
          <w:rPr>
            <w:webHidden/>
          </w:rPr>
          <w:instrText xml:space="preserve"> PAGEREF _Toc69592260 \h </w:instrText>
        </w:r>
        <w:r w:rsidR="005E3F28" w:rsidRPr="009F75AC">
          <w:rPr>
            <w:webHidden/>
          </w:rPr>
        </w:r>
        <w:r w:rsidR="005E3F28" w:rsidRPr="009F75AC">
          <w:rPr>
            <w:webHidden/>
          </w:rPr>
          <w:fldChar w:fldCharType="separate"/>
        </w:r>
        <w:r w:rsidR="00B22BA2">
          <w:rPr>
            <w:webHidden/>
          </w:rPr>
          <w:t>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61" w:history="1">
        <w:r w:rsidR="005E3F28" w:rsidRPr="009F75AC">
          <w:rPr>
            <w:rStyle w:val="a7"/>
          </w:rPr>
          <w:t xml:space="preserve">1.2  </w:t>
        </w:r>
        <w:r w:rsidR="005E3F28" w:rsidRPr="009F75AC">
          <w:rPr>
            <w:rStyle w:val="a7"/>
            <w:rFonts w:hint="eastAsia"/>
          </w:rPr>
          <w:t>资金来源和落实情况</w:t>
        </w:r>
        <w:r w:rsidR="005E3F28" w:rsidRPr="009F75AC">
          <w:rPr>
            <w:webHidden/>
          </w:rPr>
          <w:tab/>
        </w:r>
        <w:r w:rsidR="005E3F28" w:rsidRPr="009F75AC">
          <w:rPr>
            <w:webHidden/>
          </w:rPr>
          <w:fldChar w:fldCharType="begin"/>
        </w:r>
        <w:r w:rsidR="005E3F28" w:rsidRPr="009F75AC">
          <w:rPr>
            <w:webHidden/>
          </w:rPr>
          <w:instrText xml:space="preserve"> PAGEREF _Toc69592261 \h </w:instrText>
        </w:r>
        <w:r w:rsidR="005E3F28" w:rsidRPr="009F75AC">
          <w:rPr>
            <w:webHidden/>
          </w:rPr>
        </w:r>
        <w:r w:rsidR="005E3F28" w:rsidRPr="009F75AC">
          <w:rPr>
            <w:webHidden/>
          </w:rPr>
          <w:fldChar w:fldCharType="separate"/>
        </w:r>
        <w:r w:rsidR="00B22BA2">
          <w:rPr>
            <w:webHidden/>
          </w:rPr>
          <w:t>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62" w:history="1">
        <w:r w:rsidR="005E3F28" w:rsidRPr="009F75AC">
          <w:rPr>
            <w:rStyle w:val="a7"/>
          </w:rPr>
          <w:t xml:space="preserve">1.3  </w:t>
        </w:r>
        <w:r w:rsidR="005E3F28" w:rsidRPr="009F75AC">
          <w:rPr>
            <w:rStyle w:val="a7"/>
            <w:rFonts w:hint="eastAsia"/>
          </w:rPr>
          <w:t>招标范围、计划工期及质量要求</w:t>
        </w:r>
        <w:r w:rsidR="005E3F28" w:rsidRPr="009F75AC">
          <w:rPr>
            <w:webHidden/>
          </w:rPr>
          <w:tab/>
        </w:r>
        <w:r w:rsidR="005E3F28" w:rsidRPr="009F75AC">
          <w:rPr>
            <w:webHidden/>
          </w:rPr>
          <w:fldChar w:fldCharType="begin"/>
        </w:r>
        <w:r w:rsidR="005E3F28" w:rsidRPr="009F75AC">
          <w:rPr>
            <w:webHidden/>
          </w:rPr>
          <w:instrText xml:space="preserve"> PAGEREF _Toc69592262 \h </w:instrText>
        </w:r>
        <w:r w:rsidR="005E3F28" w:rsidRPr="009F75AC">
          <w:rPr>
            <w:webHidden/>
          </w:rPr>
        </w:r>
        <w:r w:rsidR="005E3F28" w:rsidRPr="009F75AC">
          <w:rPr>
            <w:webHidden/>
          </w:rPr>
          <w:fldChar w:fldCharType="separate"/>
        </w:r>
        <w:r w:rsidR="00B22BA2">
          <w:rPr>
            <w:webHidden/>
          </w:rPr>
          <w:t>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63" w:history="1">
        <w:r w:rsidR="005E3F28" w:rsidRPr="009F75AC">
          <w:rPr>
            <w:rStyle w:val="a7"/>
          </w:rPr>
          <w:t xml:space="preserve">1.4  </w:t>
        </w:r>
        <w:r w:rsidR="005E3F28" w:rsidRPr="009F75AC">
          <w:rPr>
            <w:rStyle w:val="a7"/>
            <w:rFonts w:hint="eastAsia"/>
          </w:rPr>
          <w:t>投标人资格要求</w:t>
        </w:r>
        <w:r w:rsidR="005E3F28" w:rsidRPr="009F75AC">
          <w:rPr>
            <w:webHidden/>
          </w:rPr>
          <w:tab/>
        </w:r>
        <w:r w:rsidR="005E3F28" w:rsidRPr="009F75AC">
          <w:rPr>
            <w:webHidden/>
          </w:rPr>
          <w:fldChar w:fldCharType="begin"/>
        </w:r>
        <w:r w:rsidR="005E3F28" w:rsidRPr="009F75AC">
          <w:rPr>
            <w:webHidden/>
          </w:rPr>
          <w:instrText xml:space="preserve"> PAGEREF _Toc69592263 \h </w:instrText>
        </w:r>
        <w:r w:rsidR="005E3F28" w:rsidRPr="009F75AC">
          <w:rPr>
            <w:webHidden/>
          </w:rPr>
        </w:r>
        <w:r w:rsidR="005E3F28" w:rsidRPr="009F75AC">
          <w:rPr>
            <w:webHidden/>
          </w:rPr>
          <w:fldChar w:fldCharType="separate"/>
        </w:r>
        <w:r w:rsidR="00B22BA2">
          <w:rPr>
            <w:webHidden/>
          </w:rPr>
          <w:t>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64" w:history="1">
        <w:r w:rsidR="005E3F28" w:rsidRPr="009F75AC">
          <w:rPr>
            <w:rStyle w:val="a7"/>
          </w:rPr>
          <w:t xml:space="preserve">1.5  </w:t>
        </w:r>
        <w:r w:rsidR="005E3F28" w:rsidRPr="009F75AC">
          <w:rPr>
            <w:rStyle w:val="a7"/>
            <w:rFonts w:hint="eastAsia"/>
          </w:rPr>
          <w:t>信誉要求</w:t>
        </w:r>
        <w:r w:rsidR="005E3F28" w:rsidRPr="009F75AC">
          <w:rPr>
            <w:webHidden/>
          </w:rPr>
          <w:tab/>
        </w:r>
        <w:r w:rsidR="005E3F28" w:rsidRPr="009F75AC">
          <w:rPr>
            <w:webHidden/>
          </w:rPr>
          <w:fldChar w:fldCharType="begin"/>
        </w:r>
        <w:r w:rsidR="005E3F28" w:rsidRPr="009F75AC">
          <w:rPr>
            <w:webHidden/>
          </w:rPr>
          <w:instrText xml:space="preserve"> PAGEREF _Toc69592264 \h </w:instrText>
        </w:r>
        <w:r w:rsidR="005E3F28" w:rsidRPr="009F75AC">
          <w:rPr>
            <w:webHidden/>
          </w:rPr>
        </w:r>
        <w:r w:rsidR="005E3F28" w:rsidRPr="009F75AC">
          <w:rPr>
            <w:webHidden/>
          </w:rPr>
          <w:fldChar w:fldCharType="separate"/>
        </w:r>
        <w:r w:rsidR="00B22BA2">
          <w:rPr>
            <w:webHidden/>
          </w:rPr>
          <w:t>8</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65" w:history="1">
        <w:r w:rsidR="005E3F28" w:rsidRPr="009F75AC">
          <w:rPr>
            <w:rStyle w:val="a7"/>
          </w:rPr>
          <w:t xml:space="preserve">1.10  </w:t>
        </w:r>
        <w:r w:rsidR="005E3F28" w:rsidRPr="009F75AC">
          <w:rPr>
            <w:rStyle w:val="a7"/>
            <w:rFonts w:hint="eastAsia"/>
          </w:rPr>
          <w:t>踏勘现场</w:t>
        </w:r>
        <w:r w:rsidR="005E3F28" w:rsidRPr="009F75AC">
          <w:rPr>
            <w:webHidden/>
          </w:rPr>
          <w:tab/>
        </w:r>
        <w:r w:rsidR="005E3F28" w:rsidRPr="009F75AC">
          <w:rPr>
            <w:webHidden/>
          </w:rPr>
          <w:fldChar w:fldCharType="begin"/>
        </w:r>
        <w:r w:rsidR="005E3F28" w:rsidRPr="009F75AC">
          <w:rPr>
            <w:webHidden/>
          </w:rPr>
          <w:instrText xml:space="preserve"> PAGEREF _Toc69592265 \h </w:instrText>
        </w:r>
        <w:r w:rsidR="005E3F28" w:rsidRPr="009F75AC">
          <w:rPr>
            <w:webHidden/>
          </w:rPr>
        </w:r>
        <w:r w:rsidR="005E3F28" w:rsidRPr="009F75AC">
          <w:rPr>
            <w:webHidden/>
          </w:rPr>
          <w:fldChar w:fldCharType="separate"/>
        </w:r>
        <w:r w:rsidR="00B22BA2">
          <w:rPr>
            <w:webHidden/>
          </w:rPr>
          <w:t>10</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66" w:history="1">
        <w:r w:rsidR="005E3F28" w:rsidRPr="009F75AC">
          <w:rPr>
            <w:rStyle w:val="a7"/>
          </w:rPr>
          <w:t xml:space="preserve">1.11  </w:t>
        </w:r>
        <w:r w:rsidR="005E3F28" w:rsidRPr="009F75AC">
          <w:rPr>
            <w:rStyle w:val="a7"/>
            <w:rFonts w:hint="eastAsia"/>
          </w:rPr>
          <w:t>投标预备会</w:t>
        </w:r>
        <w:r w:rsidR="005E3F28" w:rsidRPr="009F75AC">
          <w:rPr>
            <w:webHidden/>
          </w:rPr>
          <w:tab/>
        </w:r>
        <w:r w:rsidR="005E3F28" w:rsidRPr="009F75AC">
          <w:rPr>
            <w:webHidden/>
          </w:rPr>
          <w:fldChar w:fldCharType="begin"/>
        </w:r>
        <w:r w:rsidR="005E3F28" w:rsidRPr="009F75AC">
          <w:rPr>
            <w:webHidden/>
          </w:rPr>
          <w:instrText xml:space="preserve"> PAGEREF _Toc69592266 \h </w:instrText>
        </w:r>
        <w:r w:rsidR="005E3F28" w:rsidRPr="009F75AC">
          <w:rPr>
            <w:webHidden/>
          </w:rPr>
        </w:r>
        <w:r w:rsidR="005E3F28" w:rsidRPr="009F75AC">
          <w:rPr>
            <w:webHidden/>
          </w:rPr>
          <w:fldChar w:fldCharType="separate"/>
        </w:r>
        <w:r w:rsidR="00B22BA2">
          <w:rPr>
            <w:webHidden/>
          </w:rPr>
          <w:t>10</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67" w:history="1">
        <w:r w:rsidR="005E3F28" w:rsidRPr="009F75AC">
          <w:rPr>
            <w:rStyle w:val="a7"/>
          </w:rPr>
          <w:t xml:space="preserve">1.12  </w:t>
        </w:r>
        <w:r w:rsidR="005E3F28" w:rsidRPr="009F75AC">
          <w:rPr>
            <w:rStyle w:val="a7"/>
            <w:rFonts w:hint="eastAsia"/>
          </w:rPr>
          <w:t>分包</w:t>
        </w:r>
        <w:r w:rsidR="005E3F28" w:rsidRPr="009F75AC">
          <w:rPr>
            <w:webHidden/>
          </w:rPr>
          <w:tab/>
        </w:r>
        <w:r w:rsidR="005E3F28" w:rsidRPr="009F75AC">
          <w:rPr>
            <w:webHidden/>
          </w:rPr>
          <w:fldChar w:fldCharType="begin"/>
        </w:r>
        <w:r w:rsidR="005E3F28" w:rsidRPr="009F75AC">
          <w:rPr>
            <w:webHidden/>
          </w:rPr>
          <w:instrText xml:space="preserve"> PAGEREF _Toc69592267 \h </w:instrText>
        </w:r>
        <w:r w:rsidR="005E3F28" w:rsidRPr="009F75AC">
          <w:rPr>
            <w:webHidden/>
          </w:rPr>
        </w:r>
        <w:r w:rsidR="005E3F28" w:rsidRPr="009F75AC">
          <w:rPr>
            <w:webHidden/>
          </w:rPr>
          <w:fldChar w:fldCharType="separate"/>
        </w:r>
        <w:r w:rsidR="00B22BA2">
          <w:rPr>
            <w:webHidden/>
          </w:rPr>
          <w:t>10</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68" w:history="1">
        <w:r w:rsidR="005E3F28" w:rsidRPr="009F75AC">
          <w:rPr>
            <w:rStyle w:val="a7"/>
          </w:rPr>
          <w:t xml:space="preserve">1.13  </w:t>
        </w:r>
        <w:r w:rsidR="005E3F28" w:rsidRPr="009F75AC">
          <w:rPr>
            <w:rStyle w:val="a7"/>
            <w:rFonts w:hint="eastAsia"/>
          </w:rPr>
          <w:t>偏离</w:t>
        </w:r>
        <w:r w:rsidR="005E3F28" w:rsidRPr="009F75AC">
          <w:rPr>
            <w:webHidden/>
          </w:rPr>
          <w:tab/>
        </w:r>
        <w:r w:rsidR="005E3F28" w:rsidRPr="009F75AC">
          <w:rPr>
            <w:webHidden/>
          </w:rPr>
          <w:fldChar w:fldCharType="begin"/>
        </w:r>
        <w:r w:rsidR="005E3F28" w:rsidRPr="009F75AC">
          <w:rPr>
            <w:webHidden/>
          </w:rPr>
          <w:instrText xml:space="preserve"> PAGEREF _Toc69592268 \h </w:instrText>
        </w:r>
        <w:r w:rsidR="005E3F28" w:rsidRPr="009F75AC">
          <w:rPr>
            <w:webHidden/>
          </w:rPr>
        </w:r>
        <w:r w:rsidR="005E3F28" w:rsidRPr="009F75AC">
          <w:rPr>
            <w:webHidden/>
          </w:rPr>
          <w:fldChar w:fldCharType="separate"/>
        </w:r>
        <w:r w:rsidR="00B22BA2">
          <w:rPr>
            <w:webHidden/>
          </w:rPr>
          <w:t>10</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69" w:history="1">
        <w:r w:rsidR="005E3F28" w:rsidRPr="009F75AC">
          <w:rPr>
            <w:rStyle w:val="a7"/>
          </w:rPr>
          <w:t>2.</w:t>
        </w:r>
        <w:r w:rsidR="005E3F28" w:rsidRPr="009F75AC">
          <w:rPr>
            <w:rStyle w:val="a7"/>
            <w:rFonts w:hint="eastAsia"/>
          </w:rPr>
          <w:t>招标文件</w:t>
        </w:r>
        <w:r w:rsidR="005E3F28" w:rsidRPr="009F75AC">
          <w:rPr>
            <w:webHidden/>
          </w:rPr>
          <w:tab/>
        </w:r>
        <w:r w:rsidR="005E3F28" w:rsidRPr="009F75AC">
          <w:rPr>
            <w:webHidden/>
          </w:rPr>
          <w:fldChar w:fldCharType="begin"/>
        </w:r>
        <w:r w:rsidR="005E3F28" w:rsidRPr="009F75AC">
          <w:rPr>
            <w:webHidden/>
          </w:rPr>
          <w:instrText xml:space="preserve"> PAGEREF _Toc69592269 \h </w:instrText>
        </w:r>
        <w:r w:rsidR="005E3F28" w:rsidRPr="009F75AC">
          <w:rPr>
            <w:webHidden/>
          </w:rPr>
        </w:r>
        <w:r w:rsidR="005E3F28" w:rsidRPr="009F75AC">
          <w:rPr>
            <w:webHidden/>
          </w:rPr>
          <w:fldChar w:fldCharType="separate"/>
        </w:r>
        <w:r w:rsidR="00B22BA2">
          <w:rPr>
            <w:webHidden/>
          </w:rPr>
          <w:t>11</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70" w:history="1">
        <w:r w:rsidR="005E3F28" w:rsidRPr="009F75AC">
          <w:rPr>
            <w:rStyle w:val="a7"/>
          </w:rPr>
          <w:t xml:space="preserve">2.2  </w:t>
        </w:r>
        <w:r w:rsidR="005E3F28" w:rsidRPr="009F75AC">
          <w:rPr>
            <w:rStyle w:val="a7"/>
            <w:rFonts w:hint="eastAsia"/>
          </w:rPr>
          <w:t>招标文件的澄清</w:t>
        </w:r>
        <w:r w:rsidR="005E3F28" w:rsidRPr="009F75AC">
          <w:rPr>
            <w:webHidden/>
          </w:rPr>
          <w:tab/>
        </w:r>
        <w:r w:rsidR="005E3F28" w:rsidRPr="009F75AC">
          <w:rPr>
            <w:webHidden/>
          </w:rPr>
          <w:fldChar w:fldCharType="begin"/>
        </w:r>
        <w:r w:rsidR="005E3F28" w:rsidRPr="009F75AC">
          <w:rPr>
            <w:webHidden/>
          </w:rPr>
          <w:instrText xml:space="preserve"> PAGEREF _Toc69592270 \h </w:instrText>
        </w:r>
        <w:r w:rsidR="005E3F28" w:rsidRPr="009F75AC">
          <w:rPr>
            <w:webHidden/>
          </w:rPr>
        </w:r>
        <w:r w:rsidR="005E3F28" w:rsidRPr="009F75AC">
          <w:rPr>
            <w:webHidden/>
          </w:rPr>
          <w:fldChar w:fldCharType="separate"/>
        </w:r>
        <w:r w:rsidR="00B22BA2">
          <w:rPr>
            <w:webHidden/>
          </w:rPr>
          <w:t>11</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71" w:history="1">
        <w:r w:rsidR="005E3F28" w:rsidRPr="009F75AC">
          <w:rPr>
            <w:rStyle w:val="a7"/>
          </w:rPr>
          <w:t xml:space="preserve">2.3  </w:t>
        </w:r>
        <w:r w:rsidR="005E3F28" w:rsidRPr="009F75AC">
          <w:rPr>
            <w:rStyle w:val="a7"/>
            <w:rFonts w:hint="eastAsia"/>
          </w:rPr>
          <w:t>招标文件的修改</w:t>
        </w:r>
        <w:r w:rsidR="005E3F28" w:rsidRPr="009F75AC">
          <w:rPr>
            <w:webHidden/>
          </w:rPr>
          <w:tab/>
        </w:r>
        <w:r w:rsidR="005E3F28" w:rsidRPr="009F75AC">
          <w:rPr>
            <w:webHidden/>
          </w:rPr>
          <w:fldChar w:fldCharType="begin"/>
        </w:r>
        <w:r w:rsidR="005E3F28" w:rsidRPr="009F75AC">
          <w:rPr>
            <w:webHidden/>
          </w:rPr>
          <w:instrText xml:space="preserve"> PAGEREF _Toc69592271 \h </w:instrText>
        </w:r>
        <w:r w:rsidR="005E3F28" w:rsidRPr="009F75AC">
          <w:rPr>
            <w:webHidden/>
          </w:rPr>
        </w:r>
        <w:r w:rsidR="005E3F28" w:rsidRPr="009F75AC">
          <w:rPr>
            <w:webHidden/>
          </w:rPr>
          <w:fldChar w:fldCharType="separate"/>
        </w:r>
        <w:r w:rsidR="00B22BA2">
          <w:rPr>
            <w:webHidden/>
          </w:rPr>
          <w:t>11</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72" w:history="1">
        <w:r w:rsidR="005E3F28" w:rsidRPr="009F75AC">
          <w:rPr>
            <w:rStyle w:val="a7"/>
          </w:rPr>
          <w:t>3.</w:t>
        </w:r>
        <w:r w:rsidR="005E3F28" w:rsidRPr="009F75AC">
          <w:rPr>
            <w:rStyle w:val="a7"/>
            <w:rFonts w:hint="eastAsia"/>
          </w:rPr>
          <w:t>投标文件</w:t>
        </w:r>
        <w:r w:rsidR="005E3F28" w:rsidRPr="009F75AC">
          <w:rPr>
            <w:webHidden/>
          </w:rPr>
          <w:tab/>
        </w:r>
        <w:r w:rsidR="005E3F28" w:rsidRPr="009F75AC">
          <w:rPr>
            <w:webHidden/>
          </w:rPr>
          <w:fldChar w:fldCharType="begin"/>
        </w:r>
        <w:r w:rsidR="005E3F28" w:rsidRPr="009F75AC">
          <w:rPr>
            <w:webHidden/>
          </w:rPr>
          <w:instrText xml:space="preserve"> PAGEREF _Toc69592272 \h </w:instrText>
        </w:r>
        <w:r w:rsidR="005E3F28" w:rsidRPr="009F75AC">
          <w:rPr>
            <w:webHidden/>
          </w:rPr>
        </w:r>
        <w:r w:rsidR="005E3F28" w:rsidRPr="009F75AC">
          <w:rPr>
            <w:webHidden/>
          </w:rPr>
          <w:fldChar w:fldCharType="separate"/>
        </w:r>
        <w:r w:rsidR="00B22BA2">
          <w:rPr>
            <w:webHidden/>
          </w:rPr>
          <w:t>11</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73" w:history="1">
        <w:r w:rsidR="005E3F28" w:rsidRPr="009F75AC">
          <w:rPr>
            <w:rStyle w:val="a7"/>
          </w:rPr>
          <w:t xml:space="preserve">3.1  </w:t>
        </w:r>
        <w:r w:rsidR="005E3F28" w:rsidRPr="009F75AC">
          <w:rPr>
            <w:rStyle w:val="a7"/>
            <w:rFonts w:hint="eastAsia"/>
          </w:rPr>
          <w:t>投标文件组成</w:t>
        </w:r>
        <w:bookmarkStart w:id="0" w:name="_GoBack"/>
        <w:bookmarkEnd w:id="0"/>
        <w:r w:rsidR="005E3F28" w:rsidRPr="009F75AC">
          <w:rPr>
            <w:webHidden/>
          </w:rPr>
          <w:tab/>
        </w:r>
        <w:r w:rsidR="005E3F28" w:rsidRPr="009F75AC">
          <w:rPr>
            <w:webHidden/>
          </w:rPr>
          <w:fldChar w:fldCharType="begin"/>
        </w:r>
        <w:r w:rsidR="005E3F28" w:rsidRPr="009F75AC">
          <w:rPr>
            <w:webHidden/>
          </w:rPr>
          <w:instrText xml:space="preserve"> PAGEREF _Toc69592273 \h </w:instrText>
        </w:r>
        <w:r w:rsidR="005E3F28" w:rsidRPr="009F75AC">
          <w:rPr>
            <w:webHidden/>
          </w:rPr>
        </w:r>
        <w:r w:rsidR="005E3F28" w:rsidRPr="009F75AC">
          <w:rPr>
            <w:webHidden/>
          </w:rPr>
          <w:fldChar w:fldCharType="separate"/>
        </w:r>
        <w:r w:rsidR="00B22BA2">
          <w:rPr>
            <w:webHidden/>
          </w:rPr>
          <w:t>11</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74" w:history="1">
        <w:r w:rsidR="005E3F28" w:rsidRPr="009F75AC">
          <w:rPr>
            <w:rStyle w:val="a7"/>
          </w:rPr>
          <w:t xml:space="preserve">3.2  </w:t>
        </w:r>
        <w:r w:rsidR="005E3F28" w:rsidRPr="009F75AC">
          <w:rPr>
            <w:rStyle w:val="a7"/>
            <w:rFonts w:hint="eastAsia"/>
          </w:rPr>
          <w:t>投标报价</w:t>
        </w:r>
        <w:r w:rsidR="005E3F28" w:rsidRPr="009F75AC">
          <w:rPr>
            <w:webHidden/>
          </w:rPr>
          <w:tab/>
        </w:r>
        <w:r w:rsidR="005E3F28" w:rsidRPr="009F75AC">
          <w:rPr>
            <w:webHidden/>
          </w:rPr>
          <w:fldChar w:fldCharType="begin"/>
        </w:r>
        <w:r w:rsidR="005E3F28" w:rsidRPr="009F75AC">
          <w:rPr>
            <w:webHidden/>
          </w:rPr>
          <w:instrText xml:space="preserve"> PAGEREF _Toc69592274 \h </w:instrText>
        </w:r>
        <w:r w:rsidR="005E3F28" w:rsidRPr="009F75AC">
          <w:rPr>
            <w:webHidden/>
          </w:rPr>
        </w:r>
        <w:r w:rsidR="005E3F28" w:rsidRPr="009F75AC">
          <w:rPr>
            <w:webHidden/>
          </w:rPr>
          <w:fldChar w:fldCharType="separate"/>
        </w:r>
        <w:r w:rsidR="00B22BA2">
          <w:rPr>
            <w:webHidden/>
          </w:rPr>
          <w:t>12</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75" w:history="1">
        <w:r w:rsidR="005E3F28" w:rsidRPr="009F75AC">
          <w:rPr>
            <w:rStyle w:val="a7"/>
          </w:rPr>
          <w:t xml:space="preserve">3.3  </w:t>
        </w:r>
        <w:r w:rsidR="005E3F28" w:rsidRPr="009F75AC">
          <w:rPr>
            <w:rStyle w:val="a7"/>
            <w:rFonts w:hint="eastAsia"/>
          </w:rPr>
          <w:t>投标有效期</w:t>
        </w:r>
        <w:r w:rsidR="005E3F28" w:rsidRPr="009F75AC">
          <w:rPr>
            <w:webHidden/>
          </w:rPr>
          <w:tab/>
        </w:r>
        <w:r w:rsidR="005E3F28" w:rsidRPr="009F75AC">
          <w:rPr>
            <w:webHidden/>
          </w:rPr>
          <w:fldChar w:fldCharType="begin"/>
        </w:r>
        <w:r w:rsidR="005E3F28" w:rsidRPr="009F75AC">
          <w:rPr>
            <w:webHidden/>
          </w:rPr>
          <w:instrText xml:space="preserve"> PAGEREF _Toc69592275 \h </w:instrText>
        </w:r>
        <w:r w:rsidR="005E3F28" w:rsidRPr="009F75AC">
          <w:rPr>
            <w:webHidden/>
          </w:rPr>
        </w:r>
        <w:r w:rsidR="005E3F28" w:rsidRPr="009F75AC">
          <w:rPr>
            <w:webHidden/>
          </w:rPr>
          <w:fldChar w:fldCharType="separate"/>
        </w:r>
        <w:r w:rsidR="00B22BA2">
          <w:rPr>
            <w:webHidden/>
          </w:rPr>
          <w:t>12</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76" w:history="1">
        <w:r w:rsidR="005E3F28" w:rsidRPr="009F75AC">
          <w:rPr>
            <w:rStyle w:val="a7"/>
          </w:rPr>
          <w:t xml:space="preserve">3.4  </w:t>
        </w:r>
        <w:r w:rsidR="005E3F28" w:rsidRPr="009F75AC">
          <w:rPr>
            <w:rStyle w:val="a7"/>
            <w:rFonts w:hint="eastAsia"/>
          </w:rPr>
          <w:t>投标保证金</w:t>
        </w:r>
        <w:r w:rsidR="005E3F28" w:rsidRPr="009F75AC">
          <w:rPr>
            <w:webHidden/>
          </w:rPr>
          <w:tab/>
        </w:r>
        <w:r w:rsidR="005E3F28" w:rsidRPr="009F75AC">
          <w:rPr>
            <w:webHidden/>
          </w:rPr>
          <w:fldChar w:fldCharType="begin"/>
        </w:r>
        <w:r w:rsidR="005E3F28" w:rsidRPr="009F75AC">
          <w:rPr>
            <w:webHidden/>
          </w:rPr>
          <w:instrText xml:space="preserve"> PAGEREF _Toc69592276 \h </w:instrText>
        </w:r>
        <w:r w:rsidR="005E3F28" w:rsidRPr="009F75AC">
          <w:rPr>
            <w:webHidden/>
          </w:rPr>
        </w:r>
        <w:r w:rsidR="005E3F28" w:rsidRPr="009F75AC">
          <w:rPr>
            <w:webHidden/>
          </w:rPr>
          <w:fldChar w:fldCharType="separate"/>
        </w:r>
        <w:r w:rsidR="00B22BA2">
          <w:rPr>
            <w:webHidden/>
          </w:rPr>
          <w:t>12</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77" w:history="1">
        <w:r w:rsidR="005E3F28" w:rsidRPr="009F75AC">
          <w:rPr>
            <w:rStyle w:val="a7"/>
          </w:rPr>
          <w:t xml:space="preserve">3.5  </w:t>
        </w:r>
        <w:r w:rsidR="005E3F28" w:rsidRPr="009F75AC">
          <w:rPr>
            <w:rStyle w:val="a7"/>
            <w:rFonts w:hint="eastAsia"/>
          </w:rPr>
          <w:t>资格审查资料</w:t>
        </w:r>
        <w:r w:rsidR="005E3F28" w:rsidRPr="009F75AC">
          <w:rPr>
            <w:webHidden/>
          </w:rPr>
          <w:tab/>
        </w:r>
        <w:r w:rsidR="005E3F28" w:rsidRPr="009F75AC">
          <w:rPr>
            <w:webHidden/>
          </w:rPr>
          <w:fldChar w:fldCharType="begin"/>
        </w:r>
        <w:r w:rsidR="005E3F28" w:rsidRPr="009F75AC">
          <w:rPr>
            <w:webHidden/>
          </w:rPr>
          <w:instrText xml:space="preserve"> PAGEREF _Toc69592277 \h </w:instrText>
        </w:r>
        <w:r w:rsidR="005E3F28" w:rsidRPr="009F75AC">
          <w:rPr>
            <w:webHidden/>
          </w:rPr>
        </w:r>
        <w:r w:rsidR="005E3F28" w:rsidRPr="009F75AC">
          <w:rPr>
            <w:webHidden/>
          </w:rPr>
          <w:fldChar w:fldCharType="separate"/>
        </w:r>
        <w:r w:rsidR="00B22BA2">
          <w:rPr>
            <w:webHidden/>
          </w:rPr>
          <w:t>13</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78" w:history="1">
        <w:r w:rsidR="005E3F28" w:rsidRPr="009F75AC">
          <w:rPr>
            <w:rStyle w:val="a7"/>
          </w:rPr>
          <w:t xml:space="preserve">3.6  </w:t>
        </w:r>
        <w:r w:rsidR="005E3F28" w:rsidRPr="009F75AC">
          <w:rPr>
            <w:rStyle w:val="a7"/>
            <w:rFonts w:hint="eastAsia"/>
          </w:rPr>
          <w:t>备选投标方案</w:t>
        </w:r>
        <w:r w:rsidR="005E3F28" w:rsidRPr="009F75AC">
          <w:rPr>
            <w:webHidden/>
          </w:rPr>
          <w:tab/>
        </w:r>
        <w:r w:rsidR="005E3F28" w:rsidRPr="009F75AC">
          <w:rPr>
            <w:webHidden/>
          </w:rPr>
          <w:fldChar w:fldCharType="begin"/>
        </w:r>
        <w:r w:rsidR="005E3F28" w:rsidRPr="009F75AC">
          <w:rPr>
            <w:webHidden/>
          </w:rPr>
          <w:instrText xml:space="preserve"> PAGEREF _Toc69592278 \h </w:instrText>
        </w:r>
        <w:r w:rsidR="005E3F28" w:rsidRPr="009F75AC">
          <w:rPr>
            <w:webHidden/>
          </w:rPr>
        </w:r>
        <w:r w:rsidR="005E3F28" w:rsidRPr="009F75AC">
          <w:rPr>
            <w:webHidden/>
          </w:rPr>
          <w:fldChar w:fldCharType="separate"/>
        </w:r>
        <w:r w:rsidR="00B22BA2">
          <w:rPr>
            <w:webHidden/>
          </w:rPr>
          <w:t>13</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79" w:history="1">
        <w:r w:rsidR="005E3F28" w:rsidRPr="009F75AC">
          <w:rPr>
            <w:rStyle w:val="a7"/>
          </w:rPr>
          <w:t xml:space="preserve">3.7  </w:t>
        </w:r>
        <w:r w:rsidR="005E3F28" w:rsidRPr="009F75AC">
          <w:rPr>
            <w:rStyle w:val="a7"/>
            <w:rFonts w:hint="eastAsia"/>
          </w:rPr>
          <w:t>投标文件编制</w:t>
        </w:r>
        <w:r w:rsidR="005E3F28" w:rsidRPr="009F75AC">
          <w:rPr>
            <w:webHidden/>
          </w:rPr>
          <w:tab/>
        </w:r>
        <w:r w:rsidR="005E3F28" w:rsidRPr="009F75AC">
          <w:rPr>
            <w:webHidden/>
          </w:rPr>
          <w:fldChar w:fldCharType="begin"/>
        </w:r>
        <w:r w:rsidR="005E3F28" w:rsidRPr="009F75AC">
          <w:rPr>
            <w:webHidden/>
          </w:rPr>
          <w:instrText xml:space="preserve"> PAGEREF _Toc69592279 \h </w:instrText>
        </w:r>
        <w:r w:rsidR="005E3F28" w:rsidRPr="009F75AC">
          <w:rPr>
            <w:webHidden/>
          </w:rPr>
        </w:r>
        <w:r w:rsidR="005E3F28" w:rsidRPr="009F75AC">
          <w:rPr>
            <w:webHidden/>
          </w:rPr>
          <w:fldChar w:fldCharType="separate"/>
        </w:r>
        <w:r w:rsidR="00B22BA2">
          <w:rPr>
            <w:webHidden/>
          </w:rPr>
          <w:t>14</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80" w:history="1">
        <w:r w:rsidR="005E3F28" w:rsidRPr="009F75AC">
          <w:rPr>
            <w:rStyle w:val="a7"/>
          </w:rPr>
          <w:t>4.</w:t>
        </w:r>
        <w:r w:rsidR="005E3F28" w:rsidRPr="009F75AC">
          <w:rPr>
            <w:rStyle w:val="a7"/>
            <w:rFonts w:hint="eastAsia"/>
          </w:rPr>
          <w:t>投标</w:t>
        </w:r>
        <w:r w:rsidR="005E3F28" w:rsidRPr="009F75AC">
          <w:rPr>
            <w:webHidden/>
          </w:rPr>
          <w:tab/>
        </w:r>
        <w:r w:rsidR="005E3F28" w:rsidRPr="009F75AC">
          <w:rPr>
            <w:webHidden/>
          </w:rPr>
          <w:fldChar w:fldCharType="begin"/>
        </w:r>
        <w:r w:rsidR="005E3F28" w:rsidRPr="009F75AC">
          <w:rPr>
            <w:webHidden/>
          </w:rPr>
          <w:instrText xml:space="preserve"> PAGEREF _Toc69592280 \h </w:instrText>
        </w:r>
        <w:r w:rsidR="005E3F28" w:rsidRPr="009F75AC">
          <w:rPr>
            <w:webHidden/>
          </w:rPr>
        </w:r>
        <w:r w:rsidR="005E3F28" w:rsidRPr="009F75AC">
          <w:rPr>
            <w:webHidden/>
          </w:rPr>
          <w:fldChar w:fldCharType="separate"/>
        </w:r>
        <w:r w:rsidR="00B22BA2">
          <w:rPr>
            <w:webHidden/>
          </w:rPr>
          <w:t>15</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81" w:history="1">
        <w:r w:rsidR="005E3F28" w:rsidRPr="009F75AC">
          <w:rPr>
            <w:rStyle w:val="a7"/>
          </w:rPr>
          <w:t xml:space="preserve">4.1  </w:t>
        </w:r>
        <w:r w:rsidR="005E3F28" w:rsidRPr="009F75AC">
          <w:rPr>
            <w:rStyle w:val="a7"/>
            <w:rFonts w:hint="eastAsia"/>
          </w:rPr>
          <w:t>投标文件的密封和标识</w:t>
        </w:r>
        <w:r w:rsidR="005E3F28" w:rsidRPr="009F75AC">
          <w:rPr>
            <w:webHidden/>
          </w:rPr>
          <w:tab/>
        </w:r>
        <w:r w:rsidR="005E3F28" w:rsidRPr="009F75AC">
          <w:rPr>
            <w:webHidden/>
          </w:rPr>
          <w:fldChar w:fldCharType="begin"/>
        </w:r>
        <w:r w:rsidR="005E3F28" w:rsidRPr="009F75AC">
          <w:rPr>
            <w:webHidden/>
          </w:rPr>
          <w:instrText xml:space="preserve"> PAGEREF _Toc69592281 \h </w:instrText>
        </w:r>
        <w:r w:rsidR="005E3F28" w:rsidRPr="009F75AC">
          <w:rPr>
            <w:webHidden/>
          </w:rPr>
        </w:r>
        <w:r w:rsidR="005E3F28" w:rsidRPr="009F75AC">
          <w:rPr>
            <w:webHidden/>
          </w:rPr>
          <w:fldChar w:fldCharType="separate"/>
        </w:r>
        <w:r w:rsidR="00B22BA2">
          <w:rPr>
            <w:webHidden/>
          </w:rPr>
          <w:t>15</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82" w:history="1">
        <w:r w:rsidR="005E3F28" w:rsidRPr="009F75AC">
          <w:rPr>
            <w:rStyle w:val="a7"/>
          </w:rPr>
          <w:t xml:space="preserve">4.2  </w:t>
        </w:r>
        <w:r w:rsidR="005E3F28" w:rsidRPr="009F75AC">
          <w:rPr>
            <w:rStyle w:val="a7"/>
            <w:rFonts w:hint="eastAsia"/>
          </w:rPr>
          <w:t>投标文件的递交</w:t>
        </w:r>
        <w:r w:rsidR="005E3F28" w:rsidRPr="009F75AC">
          <w:rPr>
            <w:webHidden/>
          </w:rPr>
          <w:tab/>
        </w:r>
        <w:r w:rsidR="005E3F28" w:rsidRPr="009F75AC">
          <w:rPr>
            <w:webHidden/>
          </w:rPr>
          <w:fldChar w:fldCharType="begin"/>
        </w:r>
        <w:r w:rsidR="005E3F28" w:rsidRPr="009F75AC">
          <w:rPr>
            <w:webHidden/>
          </w:rPr>
          <w:instrText xml:space="preserve"> PAGEREF _Toc69592282 \h </w:instrText>
        </w:r>
        <w:r w:rsidR="005E3F28" w:rsidRPr="009F75AC">
          <w:rPr>
            <w:webHidden/>
          </w:rPr>
        </w:r>
        <w:r w:rsidR="005E3F28" w:rsidRPr="009F75AC">
          <w:rPr>
            <w:webHidden/>
          </w:rPr>
          <w:fldChar w:fldCharType="separate"/>
        </w:r>
        <w:r w:rsidR="00B22BA2">
          <w:rPr>
            <w:webHidden/>
          </w:rPr>
          <w:t>16</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83" w:history="1">
        <w:r w:rsidR="005E3F28" w:rsidRPr="009F75AC">
          <w:rPr>
            <w:rStyle w:val="a7"/>
          </w:rPr>
          <w:t>5.</w:t>
        </w:r>
        <w:r w:rsidR="005E3F28" w:rsidRPr="009F75AC">
          <w:rPr>
            <w:rStyle w:val="a7"/>
            <w:rFonts w:hint="eastAsia"/>
          </w:rPr>
          <w:t>开标</w:t>
        </w:r>
        <w:r w:rsidR="005E3F28" w:rsidRPr="009F75AC">
          <w:rPr>
            <w:webHidden/>
          </w:rPr>
          <w:tab/>
        </w:r>
        <w:r w:rsidR="005E3F28" w:rsidRPr="009F75AC">
          <w:rPr>
            <w:webHidden/>
          </w:rPr>
          <w:fldChar w:fldCharType="begin"/>
        </w:r>
        <w:r w:rsidR="005E3F28" w:rsidRPr="009F75AC">
          <w:rPr>
            <w:webHidden/>
          </w:rPr>
          <w:instrText xml:space="preserve"> PAGEREF _Toc69592283 \h </w:instrText>
        </w:r>
        <w:r w:rsidR="005E3F28" w:rsidRPr="009F75AC">
          <w:rPr>
            <w:webHidden/>
          </w:rPr>
        </w:r>
        <w:r w:rsidR="005E3F28" w:rsidRPr="009F75AC">
          <w:rPr>
            <w:webHidden/>
          </w:rPr>
          <w:fldChar w:fldCharType="separate"/>
        </w:r>
        <w:r w:rsidR="00B22BA2">
          <w:rPr>
            <w:webHidden/>
          </w:rPr>
          <w:t>16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84" w:history="1">
        <w:r w:rsidR="005E3F28" w:rsidRPr="009F75AC">
          <w:rPr>
            <w:rStyle w:val="a7"/>
          </w:rPr>
          <w:t xml:space="preserve">5.1  </w:t>
        </w:r>
        <w:r w:rsidR="005E3F28" w:rsidRPr="009F75AC">
          <w:rPr>
            <w:rStyle w:val="a7"/>
            <w:rFonts w:hint="eastAsia"/>
          </w:rPr>
          <w:t>开标时间和地点</w:t>
        </w:r>
        <w:r w:rsidR="005E3F28" w:rsidRPr="009F75AC">
          <w:rPr>
            <w:webHidden/>
          </w:rPr>
          <w:tab/>
        </w:r>
        <w:r w:rsidR="005E3F28" w:rsidRPr="009F75AC">
          <w:rPr>
            <w:webHidden/>
          </w:rPr>
          <w:fldChar w:fldCharType="begin"/>
        </w:r>
        <w:r w:rsidR="005E3F28" w:rsidRPr="009F75AC">
          <w:rPr>
            <w:webHidden/>
          </w:rPr>
          <w:instrText xml:space="preserve"> PAGEREF _Toc69592284 \h </w:instrText>
        </w:r>
        <w:r w:rsidR="005E3F28" w:rsidRPr="009F75AC">
          <w:rPr>
            <w:webHidden/>
          </w:rPr>
        </w:r>
        <w:r w:rsidR="005E3F28" w:rsidRPr="009F75AC">
          <w:rPr>
            <w:webHidden/>
          </w:rPr>
          <w:fldChar w:fldCharType="separate"/>
        </w:r>
        <w:r w:rsidR="00B22BA2">
          <w:rPr>
            <w:webHidden/>
          </w:rPr>
          <w:t>16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85" w:history="1">
        <w:r w:rsidR="005E3F28" w:rsidRPr="009F75AC">
          <w:rPr>
            <w:rStyle w:val="a7"/>
          </w:rPr>
          <w:t xml:space="preserve">5.3  </w:t>
        </w:r>
        <w:r w:rsidR="005E3F28" w:rsidRPr="009F75AC">
          <w:rPr>
            <w:rStyle w:val="a7"/>
            <w:rFonts w:hint="eastAsia"/>
          </w:rPr>
          <w:t>开标程序</w:t>
        </w:r>
        <w:r w:rsidR="005E3F28" w:rsidRPr="009F75AC">
          <w:rPr>
            <w:webHidden/>
          </w:rPr>
          <w:tab/>
        </w:r>
        <w:r w:rsidR="005E3F28" w:rsidRPr="009F75AC">
          <w:rPr>
            <w:webHidden/>
          </w:rPr>
          <w:fldChar w:fldCharType="begin"/>
        </w:r>
        <w:r w:rsidR="005E3F28" w:rsidRPr="009F75AC">
          <w:rPr>
            <w:webHidden/>
          </w:rPr>
          <w:instrText xml:space="preserve"> PAGEREF _Toc69592285 \h </w:instrText>
        </w:r>
        <w:r w:rsidR="005E3F28" w:rsidRPr="009F75AC">
          <w:rPr>
            <w:webHidden/>
          </w:rPr>
        </w:r>
        <w:r w:rsidR="005E3F28" w:rsidRPr="009F75AC">
          <w:rPr>
            <w:webHidden/>
          </w:rPr>
          <w:fldChar w:fldCharType="separate"/>
        </w:r>
        <w:r w:rsidR="00B22BA2">
          <w:rPr>
            <w:webHidden/>
          </w:rPr>
          <w:t>16</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86" w:history="1">
        <w:r w:rsidR="005E3F28" w:rsidRPr="009F75AC">
          <w:rPr>
            <w:rStyle w:val="a7"/>
          </w:rPr>
          <w:t>6.</w:t>
        </w:r>
        <w:r w:rsidR="005E3F28" w:rsidRPr="009F75AC">
          <w:rPr>
            <w:rStyle w:val="a7"/>
            <w:rFonts w:hint="eastAsia"/>
          </w:rPr>
          <w:t>评标</w:t>
        </w:r>
        <w:r w:rsidR="005E3F28" w:rsidRPr="009F75AC">
          <w:rPr>
            <w:webHidden/>
          </w:rPr>
          <w:tab/>
        </w:r>
        <w:r w:rsidR="005E3F28" w:rsidRPr="009F75AC">
          <w:rPr>
            <w:webHidden/>
          </w:rPr>
          <w:fldChar w:fldCharType="begin"/>
        </w:r>
        <w:r w:rsidR="005E3F28" w:rsidRPr="009F75AC">
          <w:rPr>
            <w:webHidden/>
          </w:rPr>
          <w:instrText xml:space="preserve"> PAGEREF _Toc69592286 \h </w:instrText>
        </w:r>
        <w:r w:rsidR="005E3F28" w:rsidRPr="009F75AC">
          <w:rPr>
            <w:webHidden/>
          </w:rPr>
        </w:r>
        <w:r w:rsidR="005E3F28" w:rsidRPr="009F75AC">
          <w:rPr>
            <w:webHidden/>
          </w:rPr>
          <w:fldChar w:fldCharType="separate"/>
        </w:r>
        <w:r w:rsidR="00B22BA2">
          <w:rPr>
            <w:webHidden/>
          </w:rPr>
          <w:t>17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87" w:history="1">
        <w:r w:rsidR="005E3F28" w:rsidRPr="009F75AC">
          <w:rPr>
            <w:rStyle w:val="a7"/>
          </w:rPr>
          <w:t xml:space="preserve">6.1  </w:t>
        </w:r>
        <w:r w:rsidR="005E3F28" w:rsidRPr="009F75AC">
          <w:rPr>
            <w:rStyle w:val="a7"/>
            <w:rFonts w:hint="eastAsia"/>
          </w:rPr>
          <w:t>评标委员会</w:t>
        </w:r>
        <w:r w:rsidR="005E3F28" w:rsidRPr="009F75AC">
          <w:rPr>
            <w:webHidden/>
          </w:rPr>
          <w:tab/>
        </w:r>
        <w:r w:rsidR="005E3F28" w:rsidRPr="009F75AC">
          <w:rPr>
            <w:webHidden/>
          </w:rPr>
          <w:fldChar w:fldCharType="begin"/>
        </w:r>
        <w:r w:rsidR="005E3F28" w:rsidRPr="009F75AC">
          <w:rPr>
            <w:webHidden/>
          </w:rPr>
          <w:instrText xml:space="preserve"> PAGEREF _Toc69592287 \h </w:instrText>
        </w:r>
        <w:r w:rsidR="005E3F28" w:rsidRPr="009F75AC">
          <w:rPr>
            <w:webHidden/>
          </w:rPr>
        </w:r>
        <w:r w:rsidR="005E3F28" w:rsidRPr="009F75AC">
          <w:rPr>
            <w:webHidden/>
          </w:rPr>
          <w:fldChar w:fldCharType="separate"/>
        </w:r>
        <w:r w:rsidR="00B22BA2">
          <w:rPr>
            <w:webHidden/>
          </w:rPr>
          <w:t>17</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88" w:history="1">
        <w:r w:rsidR="005E3F28" w:rsidRPr="009F75AC">
          <w:rPr>
            <w:rStyle w:val="a7"/>
          </w:rPr>
          <w:t>7.</w:t>
        </w:r>
        <w:r w:rsidR="005E3F28" w:rsidRPr="009F75AC">
          <w:rPr>
            <w:rStyle w:val="a7"/>
            <w:rFonts w:hint="eastAsia"/>
          </w:rPr>
          <w:t>合同授予</w:t>
        </w:r>
        <w:r w:rsidR="005E3F28" w:rsidRPr="009F75AC">
          <w:rPr>
            <w:webHidden/>
          </w:rPr>
          <w:tab/>
        </w:r>
        <w:r w:rsidR="005E3F28" w:rsidRPr="009F75AC">
          <w:rPr>
            <w:webHidden/>
          </w:rPr>
          <w:fldChar w:fldCharType="begin"/>
        </w:r>
        <w:r w:rsidR="005E3F28" w:rsidRPr="009F75AC">
          <w:rPr>
            <w:webHidden/>
          </w:rPr>
          <w:instrText xml:space="preserve"> PAGEREF _Toc69592288 \h </w:instrText>
        </w:r>
        <w:r w:rsidR="005E3F28" w:rsidRPr="009F75AC">
          <w:rPr>
            <w:webHidden/>
          </w:rPr>
        </w:r>
        <w:r w:rsidR="005E3F28" w:rsidRPr="009F75AC">
          <w:rPr>
            <w:webHidden/>
          </w:rPr>
          <w:fldChar w:fldCharType="separate"/>
        </w:r>
        <w:r w:rsidR="00B22BA2">
          <w:rPr>
            <w:webHidden/>
          </w:rPr>
          <w:t>17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89" w:history="1">
        <w:r w:rsidR="005E3F28" w:rsidRPr="009F75AC">
          <w:rPr>
            <w:rStyle w:val="a7"/>
          </w:rPr>
          <w:t xml:space="preserve">7.1  </w:t>
        </w:r>
        <w:r w:rsidR="005E3F28" w:rsidRPr="009F75AC">
          <w:rPr>
            <w:rStyle w:val="a7"/>
            <w:rFonts w:hint="eastAsia"/>
          </w:rPr>
          <w:t>定标方式及方法</w:t>
        </w:r>
        <w:r w:rsidR="005E3F28" w:rsidRPr="009F75AC">
          <w:rPr>
            <w:webHidden/>
          </w:rPr>
          <w:tab/>
        </w:r>
        <w:r w:rsidR="005E3F28" w:rsidRPr="009F75AC">
          <w:rPr>
            <w:webHidden/>
          </w:rPr>
          <w:fldChar w:fldCharType="begin"/>
        </w:r>
        <w:r w:rsidR="005E3F28" w:rsidRPr="009F75AC">
          <w:rPr>
            <w:webHidden/>
          </w:rPr>
          <w:instrText xml:space="preserve"> PAGEREF _Toc69592289 \h </w:instrText>
        </w:r>
        <w:r w:rsidR="005E3F28" w:rsidRPr="009F75AC">
          <w:rPr>
            <w:webHidden/>
          </w:rPr>
        </w:r>
        <w:r w:rsidR="005E3F28" w:rsidRPr="009F75AC">
          <w:rPr>
            <w:webHidden/>
          </w:rPr>
          <w:fldChar w:fldCharType="separate"/>
        </w:r>
        <w:r w:rsidR="00B22BA2">
          <w:rPr>
            <w:webHidden/>
          </w:rPr>
          <w:t>17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90" w:history="1">
        <w:r w:rsidR="005E3F28" w:rsidRPr="009F75AC">
          <w:rPr>
            <w:rStyle w:val="a7"/>
          </w:rPr>
          <w:t xml:space="preserve">7.4  </w:t>
        </w:r>
        <w:r w:rsidR="005E3F28" w:rsidRPr="009F75AC">
          <w:rPr>
            <w:rStyle w:val="a7"/>
            <w:rFonts w:hint="eastAsia"/>
          </w:rPr>
          <w:t>履约担保</w:t>
        </w:r>
        <w:r w:rsidR="005E3F28" w:rsidRPr="009F75AC">
          <w:rPr>
            <w:webHidden/>
          </w:rPr>
          <w:tab/>
        </w:r>
        <w:r w:rsidR="005E3F28" w:rsidRPr="009F75AC">
          <w:rPr>
            <w:webHidden/>
          </w:rPr>
          <w:fldChar w:fldCharType="begin"/>
        </w:r>
        <w:r w:rsidR="005E3F28" w:rsidRPr="009F75AC">
          <w:rPr>
            <w:webHidden/>
          </w:rPr>
          <w:instrText xml:space="preserve"> PAGEREF _Toc69592290 \h </w:instrText>
        </w:r>
        <w:r w:rsidR="005E3F28" w:rsidRPr="009F75AC">
          <w:rPr>
            <w:webHidden/>
          </w:rPr>
        </w:r>
        <w:r w:rsidR="005E3F28" w:rsidRPr="009F75AC">
          <w:rPr>
            <w:webHidden/>
          </w:rPr>
          <w:fldChar w:fldCharType="separate"/>
        </w:r>
        <w:r w:rsidR="00B22BA2">
          <w:rPr>
            <w:webHidden/>
          </w:rPr>
          <w:t>17</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91" w:history="1">
        <w:r w:rsidR="005E3F28" w:rsidRPr="009F75AC">
          <w:rPr>
            <w:rStyle w:val="a7"/>
          </w:rPr>
          <w:t>8.</w:t>
        </w:r>
        <w:r w:rsidR="005E3F28" w:rsidRPr="009F75AC">
          <w:rPr>
            <w:rStyle w:val="a7"/>
            <w:rFonts w:hint="eastAsia"/>
          </w:rPr>
          <w:t>重新招标和不再招标</w:t>
        </w:r>
        <w:r w:rsidR="005E3F28" w:rsidRPr="009F75AC">
          <w:rPr>
            <w:webHidden/>
          </w:rPr>
          <w:tab/>
        </w:r>
        <w:r w:rsidR="005E3F28" w:rsidRPr="009F75AC">
          <w:rPr>
            <w:webHidden/>
          </w:rPr>
          <w:fldChar w:fldCharType="begin"/>
        </w:r>
        <w:r w:rsidR="005E3F28" w:rsidRPr="009F75AC">
          <w:rPr>
            <w:webHidden/>
          </w:rPr>
          <w:instrText xml:space="preserve"> PAGEREF _Toc69592291 \h </w:instrText>
        </w:r>
        <w:r w:rsidR="005E3F28" w:rsidRPr="009F75AC">
          <w:rPr>
            <w:webHidden/>
          </w:rPr>
        </w:r>
        <w:r w:rsidR="005E3F28" w:rsidRPr="009F75AC">
          <w:rPr>
            <w:webHidden/>
          </w:rPr>
          <w:fldChar w:fldCharType="separate"/>
        </w:r>
        <w:r w:rsidR="00B22BA2">
          <w:rPr>
            <w:webHidden/>
          </w:rPr>
          <w:t>18</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292" w:history="1">
        <w:r w:rsidR="005E3F28" w:rsidRPr="009F75AC">
          <w:rPr>
            <w:rStyle w:val="a7"/>
          </w:rPr>
          <w:t xml:space="preserve">8.1  </w:t>
        </w:r>
        <w:r w:rsidR="005E3F28" w:rsidRPr="009F75AC">
          <w:rPr>
            <w:rStyle w:val="a7"/>
            <w:rFonts w:hint="eastAsia"/>
          </w:rPr>
          <w:t>重新招标</w:t>
        </w:r>
        <w:r w:rsidR="005E3F28" w:rsidRPr="009F75AC">
          <w:rPr>
            <w:webHidden/>
          </w:rPr>
          <w:tab/>
        </w:r>
        <w:r w:rsidR="005E3F28" w:rsidRPr="009F75AC">
          <w:rPr>
            <w:webHidden/>
          </w:rPr>
          <w:fldChar w:fldCharType="begin"/>
        </w:r>
        <w:r w:rsidR="005E3F28" w:rsidRPr="009F75AC">
          <w:rPr>
            <w:webHidden/>
          </w:rPr>
          <w:instrText xml:space="preserve"> PAGEREF _Toc69592292 \h </w:instrText>
        </w:r>
        <w:r w:rsidR="005E3F28" w:rsidRPr="009F75AC">
          <w:rPr>
            <w:webHidden/>
          </w:rPr>
        </w:r>
        <w:r w:rsidR="005E3F28" w:rsidRPr="009F75AC">
          <w:rPr>
            <w:webHidden/>
          </w:rPr>
          <w:fldChar w:fldCharType="separate"/>
        </w:r>
        <w:r w:rsidR="00B22BA2">
          <w:rPr>
            <w:webHidden/>
          </w:rPr>
          <w:t>18</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93" w:history="1">
        <w:r w:rsidR="005E3F28" w:rsidRPr="009F75AC">
          <w:rPr>
            <w:rStyle w:val="a7"/>
          </w:rPr>
          <w:t>12.</w:t>
        </w:r>
        <w:r w:rsidR="005E3F28" w:rsidRPr="009F75AC">
          <w:rPr>
            <w:rStyle w:val="a7"/>
            <w:rFonts w:hint="eastAsia"/>
          </w:rPr>
          <w:t>其他补充内容</w:t>
        </w:r>
        <w:r w:rsidR="005E3F28" w:rsidRPr="009F75AC">
          <w:rPr>
            <w:webHidden/>
          </w:rPr>
          <w:tab/>
        </w:r>
        <w:r w:rsidR="005E3F28" w:rsidRPr="009F75AC">
          <w:rPr>
            <w:webHidden/>
          </w:rPr>
          <w:fldChar w:fldCharType="begin"/>
        </w:r>
        <w:r w:rsidR="005E3F28" w:rsidRPr="009F75AC">
          <w:rPr>
            <w:webHidden/>
          </w:rPr>
          <w:instrText xml:space="preserve"> PAGEREF _Toc69592293 \h </w:instrText>
        </w:r>
        <w:r w:rsidR="005E3F28" w:rsidRPr="009F75AC">
          <w:rPr>
            <w:webHidden/>
          </w:rPr>
        </w:r>
        <w:r w:rsidR="005E3F28" w:rsidRPr="009F75AC">
          <w:rPr>
            <w:webHidden/>
          </w:rPr>
          <w:fldChar w:fldCharType="separate"/>
        </w:r>
        <w:r w:rsidR="00B22BA2">
          <w:rPr>
            <w:webHidden/>
          </w:rPr>
          <w:t>18</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94" w:history="1">
        <w:r w:rsidR="005E3F28" w:rsidRPr="009F75AC">
          <w:rPr>
            <w:rStyle w:val="a7"/>
            <w:rFonts w:hint="eastAsia"/>
          </w:rPr>
          <w:t>附表一：授权委托书</w:t>
        </w:r>
        <w:r w:rsidR="005E3F28" w:rsidRPr="009F75AC">
          <w:rPr>
            <w:webHidden/>
          </w:rPr>
          <w:tab/>
        </w:r>
        <w:r w:rsidR="005E3F28" w:rsidRPr="009F75AC">
          <w:rPr>
            <w:webHidden/>
          </w:rPr>
          <w:fldChar w:fldCharType="begin"/>
        </w:r>
        <w:r w:rsidR="005E3F28" w:rsidRPr="009F75AC">
          <w:rPr>
            <w:webHidden/>
          </w:rPr>
          <w:instrText xml:space="preserve"> PAGEREF _Toc69592294 \h </w:instrText>
        </w:r>
        <w:r w:rsidR="005E3F28" w:rsidRPr="009F75AC">
          <w:rPr>
            <w:webHidden/>
          </w:rPr>
        </w:r>
        <w:r w:rsidR="005E3F28" w:rsidRPr="009F75AC">
          <w:rPr>
            <w:webHidden/>
          </w:rPr>
          <w:fldChar w:fldCharType="separate"/>
        </w:r>
        <w:r w:rsidR="00B22BA2">
          <w:rPr>
            <w:webHidden/>
          </w:rPr>
          <w:t>19</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95" w:history="1">
        <w:r w:rsidR="005E3F28" w:rsidRPr="009F75AC">
          <w:rPr>
            <w:rStyle w:val="a7"/>
            <w:rFonts w:hint="eastAsia"/>
          </w:rPr>
          <w:t>附表二：开标记录表</w:t>
        </w:r>
        <w:r w:rsidR="005E3F28" w:rsidRPr="009F75AC">
          <w:rPr>
            <w:webHidden/>
          </w:rPr>
          <w:tab/>
        </w:r>
        <w:r w:rsidR="005E3F28" w:rsidRPr="009F75AC">
          <w:rPr>
            <w:webHidden/>
          </w:rPr>
          <w:fldChar w:fldCharType="begin"/>
        </w:r>
        <w:r w:rsidR="005E3F28" w:rsidRPr="009F75AC">
          <w:rPr>
            <w:webHidden/>
          </w:rPr>
          <w:instrText xml:space="preserve"> PAGEREF _Toc69592295 \h </w:instrText>
        </w:r>
        <w:r w:rsidR="005E3F28" w:rsidRPr="009F75AC">
          <w:rPr>
            <w:webHidden/>
          </w:rPr>
        </w:r>
        <w:r w:rsidR="005E3F28" w:rsidRPr="009F75AC">
          <w:rPr>
            <w:webHidden/>
          </w:rPr>
          <w:fldChar w:fldCharType="separate"/>
        </w:r>
        <w:r w:rsidR="00B22BA2">
          <w:rPr>
            <w:webHidden/>
          </w:rPr>
          <w:t>20</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96" w:history="1">
        <w:r w:rsidR="005E3F28" w:rsidRPr="009F75AC">
          <w:rPr>
            <w:rStyle w:val="a7"/>
            <w:rFonts w:hint="eastAsia"/>
          </w:rPr>
          <w:t>附表三：中标通知书</w:t>
        </w:r>
        <w:r w:rsidR="005E3F28" w:rsidRPr="009F75AC">
          <w:rPr>
            <w:webHidden/>
          </w:rPr>
          <w:tab/>
        </w:r>
        <w:r w:rsidR="005E3F28" w:rsidRPr="009F75AC">
          <w:rPr>
            <w:webHidden/>
          </w:rPr>
          <w:fldChar w:fldCharType="begin"/>
        </w:r>
        <w:r w:rsidR="005E3F28" w:rsidRPr="009F75AC">
          <w:rPr>
            <w:webHidden/>
          </w:rPr>
          <w:instrText xml:space="preserve"> PAGEREF _Toc69592296 \h </w:instrText>
        </w:r>
        <w:r w:rsidR="005E3F28" w:rsidRPr="009F75AC">
          <w:rPr>
            <w:webHidden/>
          </w:rPr>
        </w:r>
        <w:r w:rsidR="005E3F28" w:rsidRPr="009F75AC">
          <w:rPr>
            <w:webHidden/>
          </w:rPr>
          <w:fldChar w:fldCharType="separate"/>
        </w:r>
        <w:r w:rsidR="00B22BA2">
          <w:rPr>
            <w:webHidden/>
          </w:rPr>
          <w:t>22</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97" w:history="1">
        <w:r w:rsidR="005E3F28" w:rsidRPr="009F75AC">
          <w:rPr>
            <w:rStyle w:val="a7"/>
            <w:rFonts w:hint="eastAsia"/>
          </w:rPr>
          <w:t>附表四：中标结果通知书</w:t>
        </w:r>
        <w:r w:rsidR="005E3F28" w:rsidRPr="009F75AC">
          <w:rPr>
            <w:webHidden/>
          </w:rPr>
          <w:tab/>
        </w:r>
        <w:r w:rsidR="005E3F28" w:rsidRPr="009F75AC">
          <w:rPr>
            <w:webHidden/>
          </w:rPr>
          <w:fldChar w:fldCharType="begin"/>
        </w:r>
        <w:r w:rsidR="005E3F28" w:rsidRPr="009F75AC">
          <w:rPr>
            <w:webHidden/>
          </w:rPr>
          <w:instrText xml:space="preserve"> PAGEREF _Toc69592297 \h </w:instrText>
        </w:r>
        <w:r w:rsidR="005E3F28" w:rsidRPr="009F75AC">
          <w:rPr>
            <w:webHidden/>
          </w:rPr>
        </w:r>
        <w:r w:rsidR="005E3F28" w:rsidRPr="009F75AC">
          <w:rPr>
            <w:webHidden/>
          </w:rPr>
          <w:fldChar w:fldCharType="separate"/>
        </w:r>
        <w:r w:rsidR="00B22BA2">
          <w:rPr>
            <w:webHidden/>
          </w:rPr>
          <w:t>23</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298" w:history="1">
        <w:r w:rsidR="005E3F28" w:rsidRPr="009F75AC">
          <w:rPr>
            <w:rStyle w:val="a7"/>
            <w:rFonts w:hint="eastAsia"/>
          </w:rPr>
          <w:t>附表五：确认通知</w:t>
        </w:r>
        <w:r w:rsidR="005E3F28" w:rsidRPr="009F75AC">
          <w:rPr>
            <w:webHidden/>
          </w:rPr>
          <w:tab/>
        </w:r>
        <w:r w:rsidR="005E3F28" w:rsidRPr="009F75AC">
          <w:rPr>
            <w:webHidden/>
          </w:rPr>
          <w:fldChar w:fldCharType="begin"/>
        </w:r>
        <w:r w:rsidR="005E3F28" w:rsidRPr="009F75AC">
          <w:rPr>
            <w:webHidden/>
          </w:rPr>
          <w:instrText xml:space="preserve"> PAGEREF _Toc69592298 \h </w:instrText>
        </w:r>
        <w:r w:rsidR="005E3F28" w:rsidRPr="009F75AC">
          <w:rPr>
            <w:webHidden/>
          </w:rPr>
        </w:r>
        <w:r w:rsidR="005E3F28" w:rsidRPr="009F75AC">
          <w:rPr>
            <w:webHidden/>
          </w:rPr>
          <w:fldChar w:fldCharType="separate"/>
        </w:r>
        <w:r w:rsidR="00B22BA2">
          <w:rPr>
            <w:webHidden/>
          </w:rPr>
          <w:t>24</w:t>
        </w:r>
        <w:r w:rsidR="005E3F28" w:rsidRPr="009F75AC">
          <w:rPr>
            <w:webHidden/>
          </w:rPr>
          <w:fldChar w:fldCharType="end"/>
        </w:r>
      </w:hyperlink>
    </w:p>
    <w:p w:rsidR="005E3F28" w:rsidRPr="009F75AC" w:rsidRDefault="0084777E">
      <w:pPr>
        <w:pStyle w:val="10"/>
        <w:rPr>
          <w:rFonts w:asciiTheme="minorHAnsi" w:eastAsiaTheme="minorEastAsia" w:hAnsiTheme="minorHAnsi" w:cstheme="minorBidi"/>
          <w:color w:val="auto"/>
          <w:szCs w:val="22"/>
        </w:rPr>
      </w:pPr>
      <w:hyperlink w:anchor="_Toc69592299" w:history="1">
        <w:r w:rsidR="005E3F28" w:rsidRPr="009F75AC">
          <w:rPr>
            <w:rStyle w:val="a7"/>
            <w:rFonts w:hint="eastAsia"/>
          </w:rPr>
          <w:t>第三章评标办法专用部分</w:t>
        </w:r>
        <w:r w:rsidR="005E3F28" w:rsidRPr="009F75AC">
          <w:rPr>
            <w:webHidden/>
          </w:rPr>
          <w:tab/>
        </w:r>
        <w:r w:rsidR="005E3F28" w:rsidRPr="009F75AC">
          <w:rPr>
            <w:webHidden/>
          </w:rPr>
          <w:fldChar w:fldCharType="begin"/>
        </w:r>
        <w:r w:rsidR="005E3F28" w:rsidRPr="009F75AC">
          <w:rPr>
            <w:webHidden/>
          </w:rPr>
          <w:instrText xml:space="preserve"> PAGEREF _Toc69592299 \h </w:instrText>
        </w:r>
        <w:r w:rsidR="005E3F28" w:rsidRPr="009F75AC">
          <w:rPr>
            <w:webHidden/>
          </w:rPr>
        </w:r>
        <w:r w:rsidR="005E3F28" w:rsidRPr="009F75AC">
          <w:rPr>
            <w:webHidden/>
          </w:rPr>
          <w:fldChar w:fldCharType="separate"/>
        </w:r>
        <w:r w:rsidR="00B22BA2">
          <w:rPr>
            <w:webHidden/>
          </w:rPr>
          <w:t>25</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00" w:history="1">
        <w:r w:rsidR="005E3F28" w:rsidRPr="009F75AC">
          <w:rPr>
            <w:rStyle w:val="a7"/>
          </w:rPr>
          <w:t>2.</w:t>
        </w:r>
        <w:r w:rsidR="005E3F28" w:rsidRPr="009F75AC">
          <w:rPr>
            <w:rStyle w:val="a7"/>
            <w:rFonts w:hint="eastAsia"/>
          </w:rPr>
          <w:t>评审标准</w:t>
        </w:r>
        <w:r w:rsidR="005E3F28" w:rsidRPr="009F75AC">
          <w:rPr>
            <w:webHidden/>
          </w:rPr>
          <w:tab/>
        </w:r>
        <w:r w:rsidR="005E3F28" w:rsidRPr="009F75AC">
          <w:rPr>
            <w:webHidden/>
          </w:rPr>
          <w:fldChar w:fldCharType="begin"/>
        </w:r>
        <w:r w:rsidR="005E3F28" w:rsidRPr="009F75AC">
          <w:rPr>
            <w:webHidden/>
          </w:rPr>
          <w:instrText xml:space="preserve"> PAGEREF _Toc69592300 \h </w:instrText>
        </w:r>
        <w:r w:rsidR="005E3F28" w:rsidRPr="009F75AC">
          <w:rPr>
            <w:webHidden/>
          </w:rPr>
        </w:r>
        <w:r w:rsidR="005E3F28" w:rsidRPr="009F75AC">
          <w:rPr>
            <w:webHidden/>
          </w:rPr>
          <w:fldChar w:fldCharType="separate"/>
        </w:r>
        <w:r w:rsidR="00B22BA2">
          <w:rPr>
            <w:webHidden/>
          </w:rPr>
          <w:t>26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01" w:history="1">
        <w:r w:rsidR="005E3F28" w:rsidRPr="009F75AC">
          <w:rPr>
            <w:rStyle w:val="a7"/>
          </w:rPr>
          <w:t>2.2</w:t>
        </w:r>
        <w:r w:rsidR="005E3F28" w:rsidRPr="009F75AC">
          <w:rPr>
            <w:rStyle w:val="a7"/>
            <w:rFonts w:hint="eastAsia"/>
          </w:rPr>
          <w:t>分值构成与评分标准</w:t>
        </w:r>
        <w:r w:rsidR="005E3F28" w:rsidRPr="009F75AC">
          <w:rPr>
            <w:webHidden/>
          </w:rPr>
          <w:tab/>
        </w:r>
        <w:r w:rsidR="005E3F28" w:rsidRPr="009F75AC">
          <w:rPr>
            <w:webHidden/>
          </w:rPr>
          <w:fldChar w:fldCharType="begin"/>
        </w:r>
        <w:r w:rsidR="005E3F28" w:rsidRPr="009F75AC">
          <w:rPr>
            <w:webHidden/>
          </w:rPr>
          <w:instrText xml:space="preserve"> PAGEREF _Toc69592301 \h </w:instrText>
        </w:r>
        <w:r w:rsidR="005E3F28" w:rsidRPr="009F75AC">
          <w:rPr>
            <w:webHidden/>
          </w:rPr>
        </w:r>
        <w:r w:rsidR="005E3F28" w:rsidRPr="009F75AC">
          <w:rPr>
            <w:webHidden/>
          </w:rPr>
          <w:fldChar w:fldCharType="separate"/>
        </w:r>
        <w:r w:rsidR="00B22BA2">
          <w:rPr>
            <w:webHidden/>
          </w:rPr>
          <w:t>26</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02" w:history="1">
        <w:r w:rsidR="005E3F28" w:rsidRPr="009F75AC">
          <w:rPr>
            <w:rStyle w:val="a7"/>
          </w:rPr>
          <w:t>3.</w:t>
        </w:r>
        <w:r w:rsidR="005E3F28" w:rsidRPr="009F75AC">
          <w:rPr>
            <w:rStyle w:val="a7"/>
            <w:rFonts w:hint="eastAsia"/>
          </w:rPr>
          <w:t>评标程序</w:t>
        </w:r>
        <w:r w:rsidR="005E3F28" w:rsidRPr="009F75AC">
          <w:rPr>
            <w:webHidden/>
          </w:rPr>
          <w:tab/>
        </w:r>
        <w:r w:rsidR="005E3F28" w:rsidRPr="009F75AC">
          <w:rPr>
            <w:webHidden/>
          </w:rPr>
          <w:fldChar w:fldCharType="begin"/>
        </w:r>
        <w:r w:rsidR="005E3F28" w:rsidRPr="009F75AC">
          <w:rPr>
            <w:webHidden/>
          </w:rPr>
          <w:instrText xml:space="preserve"> PAGEREF _Toc69592302 \h </w:instrText>
        </w:r>
        <w:r w:rsidR="005E3F28" w:rsidRPr="009F75AC">
          <w:rPr>
            <w:webHidden/>
          </w:rPr>
        </w:r>
        <w:r w:rsidR="005E3F28" w:rsidRPr="009F75AC">
          <w:rPr>
            <w:webHidden/>
          </w:rPr>
          <w:fldChar w:fldCharType="separate"/>
        </w:r>
        <w:r w:rsidR="00B22BA2">
          <w:rPr>
            <w:webHidden/>
          </w:rPr>
          <w:t>27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03" w:history="1">
        <w:r w:rsidR="005E3F28" w:rsidRPr="009F75AC">
          <w:rPr>
            <w:rStyle w:val="a7"/>
          </w:rPr>
          <w:t xml:space="preserve">3.2  </w:t>
        </w:r>
        <w:r w:rsidR="005E3F28" w:rsidRPr="009F75AC">
          <w:rPr>
            <w:rStyle w:val="a7"/>
            <w:rFonts w:hint="eastAsia"/>
          </w:rPr>
          <w:t>评标准备</w:t>
        </w:r>
        <w:r w:rsidR="005E3F28" w:rsidRPr="009F75AC">
          <w:rPr>
            <w:webHidden/>
          </w:rPr>
          <w:tab/>
        </w:r>
        <w:r w:rsidR="005E3F28" w:rsidRPr="009F75AC">
          <w:rPr>
            <w:webHidden/>
          </w:rPr>
          <w:fldChar w:fldCharType="begin"/>
        </w:r>
        <w:r w:rsidR="005E3F28" w:rsidRPr="009F75AC">
          <w:rPr>
            <w:webHidden/>
          </w:rPr>
          <w:instrText xml:space="preserve"> PAGEREF _Toc69592303 \h </w:instrText>
        </w:r>
        <w:r w:rsidR="005E3F28" w:rsidRPr="009F75AC">
          <w:rPr>
            <w:webHidden/>
          </w:rPr>
        </w:r>
        <w:r w:rsidR="005E3F28" w:rsidRPr="009F75AC">
          <w:rPr>
            <w:webHidden/>
          </w:rPr>
          <w:fldChar w:fldCharType="separate"/>
        </w:r>
        <w:r w:rsidR="00B22BA2">
          <w:rPr>
            <w:webHidden/>
          </w:rPr>
          <w:t>27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04" w:history="1">
        <w:r w:rsidR="005E3F28" w:rsidRPr="009F75AC">
          <w:rPr>
            <w:rStyle w:val="a7"/>
          </w:rPr>
          <w:t xml:space="preserve">3.4  </w:t>
        </w:r>
        <w:r w:rsidR="005E3F28" w:rsidRPr="009F75AC">
          <w:rPr>
            <w:rStyle w:val="a7"/>
            <w:rFonts w:hint="eastAsia"/>
          </w:rPr>
          <w:t>详细评审</w:t>
        </w:r>
        <w:r w:rsidR="005E3F28" w:rsidRPr="009F75AC">
          <w:rPr>
            <w:webHidden/>
          </w:rPr>
          <w:tab/>
        </w:r>
        <w:r w:rsidR="005E3F28" w:rsidRPr="009F75AC">
          <w:rPr>
            <w:webHidden/>
          </w:rPr>
          <w:fldChar w:fldCharType="begin"/>
        </w:r>
        <w:r w:rsidR="005E3F28" w:rsidRPr="009F75AC">
          <w:rPr>
            <w:webHidden/>
          </w:rPr>
          <w:instrText xml:space="preserve"> PAGEREF _Toc69592304 \h </w:instrText>
        </w:r>
        <w:r w:rsidR="005E3F28" w:rsidRPr="009F75AC">
          <w:rPr>
            <w:webHidden/>
          </w:rPr>
        </w:r>
        <w:r w:rsidR="005E3F28" w:rsidRPr="009F75AC">
          <w:rPr>
            <w:webHidden/>
          </w:rPr>
          <w:fldChar w:fldCharType="separate"/>
        </w:r>
        <w:r w:rsidR="00B22BA2">
          <w:rPr>
            <w:webHidden/>
          </w:rPr>
          <w:t>27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05" w:history="1">
        <w:r w:rsidR="005E3F28" w:rsidRPr="009F75AC">
          <w:rPr>
            <w:rStyle w:val="a7"/>
          </w:rPr>
          <w:t xml:space="preserve">3.7  </w:t>
        </w:r>
        <w:r w:rsidR="005E3F28" w:rsidRPr="009F75AC">
          <w:rPr>
            <w:rStyle w:val="a7"/>
            <w:rFonts w:hint="eastAsia"/>
          </w:rPr>
          <w:t>特殊情况的处置程序</w:t>
        </w:r>
        <w:r w:rsidR="005E3F28" w:rsidRPr="009F75AC">
          <w:rPr>
            <w:webHidden/>
          </w:rPr>
          <w:tab/>
        </w:r>
        <w:r w:rsidR="005E3F28" w:rsidRPr="009F75AC">
          <w:rPr>
            <w:webHidden/>
          </w:rPr>
          <w:fldChar w:fldCharType="begin"/>
        </w:r>
        <w:r w:rsidR="005E3F28" w:rsidRPr="009F75AC">
          <w:rPr>
            <w:webHidden/>
          </w:rPr>
          <w:instrText xml:space="preserve"> PAGEREF _Toc69592305 \h </w:instrText>
        </w:r>
        <w:r w:rsidR="005E3F28" w:rsidRPr="009F75AC">
          <w:rPr>
            <w:webHidden/>
          </w:rPr>
        </w:r>
        <w:r w:rsidR="005E3F28" w:rsidRPr="009F75AC">
          <w:rPr>
            <w:webHidden/>
          </w:rPr>
          <w:fldChar w:fldCharType="separate"/>
        </w:r>
        <w:r w:rsidR="00B22BA2">
          <w:rPr>
            <w:webHidden/>
          </w:rPr>
          <w:t>27</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06" w:history="1">
        <w:r w:rsidR="005E3F28" w:rsidRPr="009F75AC">
          <w:rPr>
            <w:rStyle w:val="a7"/>
          </w:rPr>
          <w:t>4.</w:t>
        </w:r>
        <w:r w:rsidR="005E3F28" w:rsidRPr="009F75AC">
          <w:rPr>
            <w:rStyle w:val="a7"/>
            <w:rFonts w:hint="eastAsia"/>
          </w:rPr>
          <w:t>补充条款</w:t>
        </w:r>
        <w:r w:rsidR="005E3F28" w:rsidRPr="009F75AC">
          <w:rPr>
            <w:webHidden/>
          </w:rPr>
          <w:tab/>
        </w:r>
        <w:r w:rsidR="005E3F28" w:rsidRPr="009F75AC">
          <w:rPr>
            <w:webHidden/>
          </w:rPr>
          <w:fldChar w:fldCharType="begin"/>
        </w:r>
        <w:r w:rsidR="005E3F28" w:rsidRPr="009F75AC">
          <w:rPr>
            <w:webHidden/>
          </w:rPr>
          <w:instrText xml:space="preserve"> PAGEREF _Toc69592306 \h </w:instrText>
        </w:r>
        <w:r w:rsidR="005E3F28" w:rsidRPr="009F75AC">
          <w:rPr>
            <w:webHidden/>
          </w:rPr>
        </w:r>
        <w:r w:rsidR="005E3F28" w:rsidRPr="009F75AC">
          <w:rPr>
            <w:webHidden/>
          </w:rPr>
          <w:fldChar w:fldCharType="separate"/>
        </w:r>
        <w:r w:rsidR="00B22BA2">
          <w:rPr>
            <w:webHidden/>
          </w:rPr>
          <w:t>28</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07" w:history="1">
        <w:r w:rsidR="005E3F28" w:rsidRPr="009F75AC">
          <w:rPr>
            <w:rStyle w:val="a7"/>
            <w:rFonts w:hint="eastAsia"/>
          </w:rPr>
          <w:t>附件</w:t>
        </w:r>
        <w:r w:rsidR="005E3F28" w:rsidRPr="009F75AC">
          <w:rPr>
            <w:rStyle w:val="a7"/>
          </w:rPr>
          <w:t>A</w:t>
        </w:r>
        <w:r w:rsidR="005E3F28" w:rsidRPr="009F75AC">
          <w:rPr>
            <w:rStyle w:val="a7"/>
            <w:rFonts w:hint="eastAsia"/>
          </w:rPr>
          <w:t>：否决投标条件</w:t>
        </w:r>
        <w:r w:rsidR="005E3F28" w:rsidRPr="009F75AC">
          <w:rPr>
            <w:webHidden/>
          </w:rPr>
          <w:tab/>
        </w:r>
        <w:r w:rsidR="005E3F28" w:rsidRPr="009F75AC">
          <w:rPr>
            <w:webHidden/>
          </w:rPr>
          <w:fldChar w:fldCharType="begin"/>
        </w:r>
        <w:r w:rsidR="005E3F28" w:rsidRPr="009F75AC">
          <w:rPr>
            <w:webHidden/>
          </w:rPr>
          <w:instrText xml:space="preserve"> PAGEREF _Toc69592307 \h </w:instrText>
        </w:r>
        <w:r w:rsidR="005E3F28" w:rsidRPr="009F75AC">
          <w:rPr>
            <w:webHidden/>
          </w:rPr>
        </w:r>
        <w:r w:rsidR="005E3F28" w:rsidRPr="009F75AC">
          <w:rPr>
            <w:webHidden/>
          </w:rPr>
          <w:fldChar w:fldCharType="separate"/>
        </w:r>
        <w:r w:rsidR="00B22BA2">
          <w:rPr>
            <w:webHidden/>
          </w:rPr>
          <w:t>29</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08" w:history="1">
        <w:r w:rsidR="005E3F28" w:rsidRPr="009F75AC">
          <w:rPr>
            <w:rStyle w:val="a7"/>
            <w:rFonts w:hint="eastAsia"/>
          </w:rPr>
          <w:t>附件</w:t>
        </w:r>
        <w:r w:rsidR="005E3F28" w:rsidRPr="009F75AC">
          <w:rPr>
            <w:rStyle w:val="a7"/>
          </w:rPr>
          <w:t>B</w:t>
        </w:r>
        <w:r w:rsidR="005E3F28" w:rsidRPr="009F75AC">
          <w:rPr>
            <w:rStyle w:val="a7"/>
            <w:rFonts w:hint="eastAsia"/>
          </w:rPr>
          <w:t>：投标人成本评审办法</w:t>
        </w:r>
        <w:r w:rsidR="005E3F28" w:rsidRPr="009F75AC">
          <w:rPr>
            <w:webHidden/>
          </w:rPr>
          <w:tab/>
        </w:r>
        <w:r w:rsidR="005E3F28" w:rsidRPr="009F75AC">
          <w:rPr>
            <w:webHidden/>
          </w:rPr>
          <w:fldChar w:fldCharType="begin"/>
        </w:r>
        <w:r w:rsidR="005E3F28" w:rsidRPr="009F75AC">
          <w:rPr>
            <w:webHidden/>
          </w:rPr>
          <w:instrText xml:space="preserve"> PAGEREF _Toc69592308 \h </w:instrText>
        </w:r>
        <w:r w:rsidR="005E3F28" w:rsidRPr="009F75AC">
          <w:rPr>
            <w:webHidden/>
          </w:rPr>
        </w:r>
        <w:r w:rsidR="005E3F28" w:rsidRPr="009F75AC">
          <w:rPr>
            <w:webHidden/>
          </w:rPr>
          <w:fldChar w:fldCharType="separate"/>
        </w:r>
        <w:r w:rsidR="00B22BA2">
          <w:rPr>
            <w:webHidden/>
          </w:rPr>
          <w:t>32</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09" w:history="1">
        <w:r w:rsidR="005E3F28" w:rsidRPr="009F75AC">
          <w:rPr>
            <w:rStyle w:val="a7"/>
            <w:rFonts w:hint="eastAsia"/>
          </w:rPr>
          <w:t>附件</w:t>
        </w:r>
        <w:r w:rsidR="005E3F28" w:rsidRPr="009F75AC">
          <w:rPr>
            <w:rStyle w:val="a7"/>
          </w:rPr>
          <w:t>C</w:t>
        </w:r>
        <w:r w:rsidR="005E3F28" w:rsidRPr="009F75AC">
          <w:rPr>
            <w:rStyle w:val="a7"/>
            <w:rFonts w:hint="eastAsia"/>
          </w:rPr>
          <w:t>：备选投标方案的评审和比较方法</w:t>
        </w:r>
        <w:r w:rsidR="005E3F28" w:rsidRPr="009F75AC">
          <w:rPr>
            <w:webHidden/>
          </w:rPr>
          <w:tab/>
        </w:r>
        <w:r w:rsidR="005E3F28" w:rsidRPr="009F75AC">
          <w:rPr>
            <w:webHidden/>
          </w:rPr>
          <w:fldChar w:fldCharType="begin"/>
        </w:r>
        <w:r w:rsidR="005E3F28" w:rsidRPr="009F75AC">
          <w:rPr>
            <w:webHidden/>
          </w:rPr>
          <w:instrText xml:space="preserve"> PAGEREF _Toc69592309 \h </w:instrText>
        </w:r>
        <w:r w:rsidR="005E3F28" w:rsidRPr="009F75AC">
          <w:rPr>
            <w:webHidden/>
          </w:rPr>
        </w:r>
        <w:r w:rsidR="005E3F28" w:rsidRPr="009F75AC">
          <w:rPr>
            <w:webHidden/>
          </w:rPr>
          <w:fldChar w:fldCharType="separate"/>
        </w:r>
        <w:r w:rsidR="00B22BA2">
          <w:rPr>
            <w:webHidden/>
          </w:rPr>
          <w:t>33</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10" w:history="1">
        <w:r w:rsidR="005E3F28" w:rsidRPr="009F75AC">
          <w:rPr>
            <w:rStyle w:val="a7"/>
            <w:rFonts w:hint="eastAsia"/>
          </w:rPr>
          <w:t>附表</w:t>
        </w:r>
        <w:r w:rsidR="005E3F28" w:rsidRPr="009F75AC">
          <w:rPr>
            <w:rStyle w:val="a7"/>
          </w:rPr>
          <w:t>1</w:t>
        </w:r>
        <w:r w:rsidR="005E3F28" w:rsidRPr="009F75AC">
          <w:rPr>
            <w:rStyle w:val="a7"/>
            <w:rFonts w:hint="eastAsia"/>
          </w:rPr>
          <w:t>：评标委员会签到表</w:t>
        </w:r>
        <w:r w:rsidR="005E3F28" w:rsidRPr="009F75AC">
          <w:rPr>
            <w:webHidden/>
          </w:rPr>
          <w:tab/>
        </w:r>
        <w:r w:rsidR="005E3F28" w:rsidRPr="009F75AC">
          <w:rPr>
            <w:webHidden/>
          </w:rPr>
          <w:fldChar w:fldCharType="begin"/>
        </w:r>
        <w:r w:rsidR="005E3F28" w:rsidRPr="009F75AC">
          <w:rPr>
            <w:webHidden/>
          </w:rPr>
          <w:instrText xml:space="preserve"> PAGEREF _Toc69592310 \h </w:instrText>
        </w:r>
        <w:r w:rsidR="005E3F28" w:rsidRPr="009F75AC">
          <w:rPr>
            <w:webHidden/>
          </w:rPr>
        </w:r>
        <w:r w:rsidR="005E3F28" w:rsidRPr="009F75AC">
          <w:rPr>
            <w:webHidden/>
          </w:rPr>
          <w:fldChar w:fldCharType="separate"/>
        </w:r>
        <w:r w:rsidR="00B22BA2">
          <w:rPr>
            <w:webHidden/>
          </w:rPr>
          <w:t>34</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11" w:history="1">
        <w:r w:rsidR="005E3F28" w:rsidRPr="009F75AC">
          <w:rPr>
            <w:rStyle w:val="a7"/>
            <w:rFonts w:hint="eastAsia"/>
          </w:rPr>
          <w:t>附表</w:t>
        </w:r>
        <w:r w:rsidR="005E3F28" w:rsidRPr="009F75AC">
          <w:rPr>
            <w:rStyle w:val="a7"/>
          </w:rPr>
          <w:t>2</w:t>
        </w:r>
        <w:r w:rsidR="005E3F28" w:rsidRPr="009F75AC">
          <w:rPr>
            <w:rStyle w:val="a7"/>
            <w:rFonts w:hint="eastAsia"/>
          </w:rPr>
          <w:t>：评标专家声明书</w:t>
        </w:r>
        <w:r w:rsidR="005E3F28" w:rsidRPr="009F75AC">
          <w:rPr>
            <w:webHidden/>
          </w:rPr>
          <w:tab/>
        </w:r>
        <w:r w:rsidR="005E3F28" w:rsidRPr="009F75AC">
          <w:rPr>
            <w:webHidden/>
          </w:rPr>
          <w:fldChar w:fldCharType="begin"/>
        </w:r>
        <w:r w:rsidR="005E3F28" w:rsidRPr="009F75AC">
          <w:rPr>
            <w:webHidden/>
          </w:rPr>
          <w:instrText xml:space="preserve"> PAGEREF _Toc69592311 \h </w:instrText>
        </w:r>
        <w:r w:rsidR="005E3F28" w:rsidRPr="009F75AC">
          <w:rPr>
            <w:webHidden/>
          </w:rPr>
        </w:r>
        <w:r w:rsidR="005E3F28" w:rsidRPr="009F75AC">
          <w:rPr>
            <w:webHidden/>
          </w:rPr>
          <w:fldChar w:fldCharType="separate"/>
        </w:r>
        <w:r w:rsidR="00B22BA2">
          <w:rPr>
            <w:webHidden/>
          </w:rPr>
          <w:t>35</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12" w:history="1">
        <w:r w:rsidR="005E3F28" w:rsidRPr="009F75AC">
          <w:rPr>
            <w:rStyle w:val="a7"/>
            <w:rFonts w:hint="eastAsia"/>
          </w:rPr>
          <w:t>附表</w:t>
        </w:r>
        <w:r w:rsidR="005E3F28" w:rsidRPr="009F75AC">
          <w:rPr>
            <w:rStyle w:val="a7"/>
          </w:rPr>
          <w:t>3</w:t>
        </w:r>
        <w:r w:rsidR="005E3F28" w:rsidRPr="009F75AC">
          <w:rPr>
            <w:rStyle w:val="a7"/>
            <w:rFonts w:hint="eastAsia"/>
          </w:rPr>
          <w:t>：技术暗标编号确认表</w:t>
        </w:r>
        <w:r w:rsidR="005E3F28" w:rsidRPr="009F75AC">
          <w:rPr>
            <w:webHidden/>
          </w:rPr>
          <w:tab/>
        </w:r>
        <w:r w:rsidR="005E3F28" w:rsidRPr="009F75AC">
          <w:rPr>
            <w:webHidden/>
          </w:rPr>
          <w:fldChar w:fldCharType="begin"/>
        </w:r>
        <w:r w:rsidR="005E3F28" w:rsidRPr="009F75AC">
          <w:rPr>
            <w:webHidden/>
          </w:rPr>
          <w:instrText xml:space="preserve"> PAGEREF _Toc69592312 \h </w:instrText>
        </w:r>
        <w:r w:rsidR="005E3F28" w:rsidRPr="009F75AC">
          <w:rPr>
            <w:webHidden/>
          </w:rPr>
        </w:r>
        <w:r w:rsidR="005E3F28" w:rsidRPr="009F75AC">
          <w:rPr>
            <w:webHidden/>
          </w:rPr>
          <w:fldChar w:fldCharType="separate"/>
        </w:r>
        <w:r w:rsidR="00B22BA2">
          <w:rPr>
            <w:webHidden/>
          </w:rPr>
          <w:t>36</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13" w:history="1">
        <w:r w:rsidR="005E3F28" w:rsidRPr="009F75AC">
          <w:rPr>
            <w:rStyle w:val="a7"/>
            <w:rFonts w:hint="eastAsia"/>
          </w:rPr>
          <w:t>附表</w:t>
        </w:r>
        <w:r w:rsidR="005E3F28" w:rsidRPr="009F75AC">
          <w:rPr>
            <w:rStyle w:val="a7"/>
          </w:rPr>
          <w:t>4</w:t>
        </w:r>
        <w:r w:rsidR="005E3F28" w:rsidRPr="009F75AC">
          <w:rPr>
            <w:rStyle w:val="a7"/>
            <w:rFonts w:hint="eastAsia"/>
          </w:rPr>
          <w:t>：形式评审记录表</w:t>
        </w:r>
        <w:r w:rsidR="005E3F28" w:rsidRPr="009F75AC">
          <w:rPr>
            <w:webHidden/>
          </w:rPr>
          <w:tab/>
        </w:r>
        <w:r w:rsidR="005E3F28" w:rsidRPr="009F75AC">
          <w:rPr>
            <w:webHidden/>
          </w:rPr>
          <w:fldChar w:fldCharType="begin"/>
        </w:r>
        <w:r w:rsidR="005E3F28" w:rsidRPr="009F75AC">
          <w:rPr>
            <w:webHidden/>
          </w:rPr>
          <w:instrText xml:space="preserve"> PAGEREF _Toc69592313 \h </w:instrText>
        </w:r>
        <w:r w:rsidR="005E3F28" w:rsidRPr="009F75AC">
          <w:rPr>
            <w:webHidden/>
          </w:rPr>
        </w:r>
        <w:r w:rsidR="005E3F28" w:rsidRPr="009F75AC">
          <w:rPr>
            <w:webHidden/>
          </w:rPr>
          <w:fldChar w:fldCharType="separate"/>
        </w:r>
        <w:r w:rsidR="00B22BA2">
          <w:rPr>
            <w:webHidden/>
          </w:rPr>
          <w:t>37</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14" w:history="1">
        <w:r w:rsidR="005E3F28" w:rsidRPr="009F75AC">
          <w:rPr>
            <w:rStyle w:val="a7"/>
            <w:rFonts w:hint="eastAsia"/>
          </w:rPr>
          <w:t>附表</w:t>
        </w:r>
        <w:r w:rsidR="005E3F28" w:rsidRPr="009F75AC">
          <w:rPr>
            <w:rStyle w:val="a7"/>
          </w:rPr>
          <w:t>5</w:t>
        </w:r>
        <w:r w:rsidR="005E3F28" w:rsidRPr="009F75AC">
          <w:rPr>
            <w:rStyle w:val="a7"/>
            <w:rFonts w:hint="eastAsia"/>
          </w:rPr>
          <w:t>：资格评审记录表</w:t>
        </w:r>
        <w:r w:rsidR="005E3F28" w:rsidRPr="009F75AC">
          <w:rPr>
            <w:webHidden/>
          </w:rPr>
          <w:tab/>
        </w:r>
        <w:r w:rsidR="005E3F28" w:rsidRPr="009F75AC">
          <w:rPr>
            <w:webHidden/>
          </w:rPr>
          <w:fldChar w:fldCharType="begin"/>
        </w:r>
        <w:r w:rsidR="005E3F28" w:rsidRPr="009F75AC">
          <w:rPr>
            <w:webHidden/>
          </w:rPr>
          <w:instrText xml:space="preserve"> PAGEREF _Toc69592314 \h </w:instrText>
        </w:r>
        <w:r w:rsidR="005E3F28" w:rsidRPr="009F75AC">
          <w:rPr>
            <w:webHidden/>
          </w:rPr>
        </w:r>
        <w:r w:rsidR="005E3F28" w:rsidRPr="009F75AC">
          <w:rPr>
            <w:webHidden/>
          </w:rPr>
          <w:fldChar w:fldCharType="separate"/>
        </w:r>
        <w:r w:rsidR="00B22BA2">
          <w:rPr>
            <w:webHidden/>
          </w:rPr>
          <w:t>39</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15" w:history="1">
        <w:r w:rsidR="005E3F28" w:rsidRPr="009F75AC">
          <w:rPr>
            <w:rStyle w:val="a7"/>
            <w:rFonts w:hint="eastAsia"/>
          </w:rPr>
          <w:t>附表</w:t>
        </w:r>
        <w:r w:rsidR="005E3F28" w:rsidRPr="009F75AC">
          <w:rPr>
            <w:rStyle w:val="a7"/>
          </w:rPr>
          <w:t>6</w:t>
        </w:r>
        <w:r w:rsidR="005E3F28" w:rsidRPr="009F75AC">
          <w:rPr>
            <w:rStyle w:val="a7"/>
            <w:rFonts w:hint="eastAsia"/>
          </w:rPr>
          <w:t>：响应性评审记录表</w:t>
        </w:r>
        <w:r w:rsidR="005E3F28" w:rsidRPr="009F75AC">
          <w:rPr>
            <w:webHidden/>
          </w:rPr>
          <w:tab/>
        </w:r>
        <w:r w:rsidR="005E3F28" w:rsidRPr="009F75AC">
          <w:rPr>
            <w:webHidden/>
          </w:rPr>
          <w:fldChar w:fldCharType="begin"/>
        </w:r>
        <w:r w:rsidR="005E3F28" w:rsidRPr="009F75AC">
          <w:rPr>
            <w:webHidden/>
          </w:rPr>
          <w:instrText xml:space="preserve"> PAGEREF _Toc69592315 \h </w:instrText>
        </w:r>
        <w:r w:rsidR="005E3F28" w:rsidRPr="009F75AC">
          <w:rPr>
            <w:webHidden/>
          </w:rPr>
        </w:r>
        <w:r w:rsidR="005E3F28" w:rsidRPr="009F75AC">
          <w:rPr>
            <w:webHidden/>
          </w:rPr>
          <w:fldChar w:fldCharType="separate"/>
        </w:r>
        <w:r w:rsidR="00B22BA2">
          <w:rPr>
            <w:webHidden/>
          </w:rPr>
          <w:t>42</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16" w:history="1">
        <w:r w:rsidR="005E3F28" w:rsidRPr="009F75AC">
          <w:rPr>
            <w:rStyle w:val="a7"/>
            <w:rFonts w:hint="eastAsia"/>
          </w:rPr>
          <w:t>附表</w:t>
        </w:r>
        <w:r w:rsidR="005E3F28" w:rsidRPr="009F75AC">
          <w:rPr>
            <w:rStyle w:val="a7"/>
          </w:rPr>
          <w:t>7</w:t>
        </w:r>
        <w:r w:rsidR="005E3F28" w:rsidRPr="009F75AC">
          <w:rPr>
            <w:rStyle w:val="a7"/>
            <w:rFonts w:hint="eastAsia"/>
          </w:rPr>
          <w:t>：投标偏差分析表</w:t>
        </w:r>
        <w:r w:rsidR="005E3F28" w:rsidRPr="009F75AC">
          <w:rPr>
            <w:webHidden/>
          </w:rPr>
          <w:tab/>
        </w:r>
        <w:r w:rsidR="005E3F28" w:rsidRPr="009F75AC">
          <w:rPr>
            <w:webHidden/>
          </w:rPr>
          <w:fldChar w:fldCharType="begin"/>
        </w:r>
        <w:r w:rsidR="005E3F28" w:rsidRPr="009F75AC">
          <w:rPr>
            <w:webHidden/>
          </w:rPr>
          <w:instrText xml:space="preserve"> PAGEREF _Toc69592316 \h </w:instrText>
        </w:r>
        <w:r w:rsidR="005E3F28" w:rsidRPr="009F75AC">
          <w:rPr>
            <w:webHidden/>
          </w:rPr>
        </w:r>
        <w:r w:rsidR="005E3F28" w:rsidRPr="009F75AC">
          <w:rPr>
            <w:webHidden/>
          </w:rPr>
          <w:fldChar w:fldCharType="separate"/>
        </w:r>
        <w:r w:rsidR="00B22BA2">
          <w:rPr>
            <w:webHidden/>
          </w:rPr>
          <w:t>45</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17" w:history="1">
        <w:r w:rsidR="005E3F28" w:rsidRPr="009F75AC">
          <w:rPr>
            <w:rStyle w:val="a7"/>
            <w:rFonts w:hint="eastAsia"/>
          </w:rPr>
          <w:t>附表</w:t>
        </w:r>
        <w:r w:rsidR="005E3F28" w:rsidRPr="009F75AC">
          <w:rPr>
            <w:rStyle w:val="a7"/>
          </w:rPr>
          <w:t>10</w:t>
        </w:r>
        <w:r w:rsidR="005E3F28" w:rsidRPr="009F75AC">
          <w:rPr>
            <w:rStyle w:val="a7"/>
            <w:rFonts w:hint="eastAsia"/>
          </w:rPr>
          <w:t>：投标报价评审得分记录表</w:t>
        </w:r>
        <w:r w:rsidR="005E3F28" w:rsidRPr="009F75AC">
          <w:rPr>
            <w:rStyle w:val="a7"/>
          </w:rPr>
          <w:t>(</w:t>
        </w:r>
        <w:r w:rsidR="005E3F28" w:rsidRPr="009F75AC">
          <w:rPr>
            <w:rStyle w:val="a7"/>
            <w:rFonts w:hint="eastAsia"/>
          </w:rPr>
          <w:t>适用于区间法</w:t>
        </w:r>
        <w:r w:rsidR="005E3F28" w:rsidRPr="009F75AC">
          <w:rPr>
            <w:rStyle w:val="a7"/>
          </w:rPr>
          <w:t>)</w:t>
        </w:r>
        <w:r w:rsidR="005E3F28" w:rsidRPr="009F75AC">
          <w:rPr>
            <w:webHidden/>
          </w:rPr>
          <w:tab/>
        </w:r>
        <w:r w:rsidR="005E3F28" w:rsidRPr="009F75AC">
          <w:rPr>
            <w:webHidden/>
          </w:rPr>
          <w:fldChar w:fldCharType="begin"/>
        </w:r>
        <w:r w:rsidR="005E3F28" w:rsidRPr="009F75AC">
          <w:rPr>
            <w:webHidden/>
          </w:rPr>
          <w:instrText xml:space="preserve"> PAGEREF _Toc69592317 \h </w:instrText>
        </w:r>
        <w:r w:rsidR="005E3F28" w:rsidRPr="009F75AC">
          <w:rPr>
            <w:webHidden/>
          </w:rPr>
        </w:r>
        <w:r w:rsidR="005E3F28" w:rsidRPr="009F75AC">
          <w:rPr>
            <w:webHidden/>
          </w:rPr>
          <w:fldChar w:fldCharType="separate"/>
        </w:r>
        <w:r w:rsidR="00B22BA2">
          <w:rPr>
            <w:webHidden/>
          </w:rPr>
          <w:t>48</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18" w:history="1">
        <w:r w:rsidR="005E3F28" w:rsidRPr="009F75AC">
          <w:rPr>
            <w:rStyle w:val="a7"/>
            <w:rFonts w:hint="eastAsia"/>
          </w:rPr>
          <w:t>附表</w:t>
        </w:r>
        <w:r w:rsidR="005E3F28" w:rsidRPr="009F75AC">
          <w:rPr>
            <w:rStyle w:val="a7"/>
          </w:rPr>
          <w:t>11</w:t>
        </w:r>
        <w:r w:rsidR="005E3F28" w:rsidRPr="009F75AC">
          <w:rPr>
            <w:rStyle w:val="a7"/>
            <w:rFonts w:hint="eastAsia"/>
          </w:rPr>
          <w:t>：信誉评审得分记录表</w:t>
        </w:r>
        <w:r w:rsidR="005E3F28" w:rsidRPr="009F75AC">
          <w:rPr>
            <w:webHidden/>
          </w:rPr>
          <w:tab/>
        </w:r>
        <w:r w:rsidR="005E3F28" w:rsidRPr="009F75AC">
          <w:rPr>
            <w:webHidden/>
          </w:rPr>
          <w:fldChar w:fldCharType="begin"/>
        </w:r>
        <w:r w:rsidR="005E3F28" w:rsidRPr="009F75AC">
          <w:rPr>
            <w:webHidden/>
          </w:rPr>
          <w:instrText xml:space="preserve"> PAGEREF _Toc69592318 \h </w:instrText>
        </w:r>
        <w:r w:rsidR="005E3F28" w:rsidRPr="009F75AC">
          <w:rPr>
            <w:webHidden/>
          </w:rPr>
        </w:r>
        <w:r w:rsidR="005E3F28" w:rsidRPr="009F75AC">
          <w:rPr>
            <w:webHidden/>
          </w:rPr>
          <w:fldChar w:fldCharType="separate"/>
        </w:r>
        <w:r w:rsidR="00B22BA2">
          <w:rPr>
            <w:webHidden/>
          </w:rPr>
          <w:t>52</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19" w:history="1">
        <w:r w:rsidR="005E3F28" w:rsidRPr="009F75AC">
          <w:rPr>
            <w:rStyle w:val="a7"/>
            <w:rFonts w:hint="eastAsia"/>
          </w:rPr>
          <w:t>附表</w:t>
        </w:r>
        <w:r w:rsidR="005E3F28" w:rsidRPr="009F75AC">
          <w:rPr>
            <w:rStyle w:val="a7"/>
          </w:rPr>
          <w:t>13</w:t>
        </w:r>
        <w:r w:rsidR="005E3F28" w:rsidRPr="009F75AC">
          <w:rPr>
            <w:rStyle w:val="a7"/>
            <w:rFonts w:hint="eastAsia"/>
          </w:rPr>
          <w:t>：详细评审得分汇总表</w:t>
        </w:r>
        <w:r w:rsidR="005E3F28" w:rsidRPr="009F75AC">
          <w:rPr>
            <w:webHidden/>
          </w:rPr>
          <w:tab/>
        </w:r>
        <w:r w:rsidR="005E3F28" w:rsidRPr="009F75AC">
          <w:rPr>
            <w:webHidden/>
          </w:rPr>
          <w:fldChar w:fldCharType="begin"/>
        </w:r>
        <w:r w:rsidR="005E3F28" w:rsidRPr="009F75AC">
          <w:rPr>
            <w:webHidden/>
          </w:rPr>
          <w:instrText xml:space="preserve"> PAGEREF _Toc69592319 \h </w:instrText>
        </w:r>
        <w:r w:rsidR="005E3F28" w:rsidRPr="009F75AC">
          <w:rPr>
            <w:webHidden/>
          </w:rPr>
        </w:r>
        <w:r w:rsidR="005E3F28" w:rsidRPr="009F75AC">
          <w:rPr>
            <w:webHidden/>
          </w:rPr>
          <w:fldChar w:fldCharType="separate"/>
        </w:r>
        <w:r w:rsidR="00B22BA2">
          <w:rPr>
            <w:webHidden/>
          </w:rPr>
          <w:t>53</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20" w:history="1">
        <w:r w:rsidR="005E3F28" w:rsidRPr="009F75AC">
          <w:rPr>
            <w:rStyle w:val="a7"/>
            <w:rFonts w:hint="eastAsia"/>
          </w:rPr>
          <w:t>附表</w:t>
        </w:r>
        <w:r w:rsidR="005E3F28" w:rsidRPr="009F75AC">
          <w:rPr>
            <w:rStyle w:val="a7"/>
          </w:rPr>
          <w:t>14</w:t>
        </w:r>
        <w:r w:rsidR="005E3F28" w:rsidRPr="009F75AC">
          <w:rPr>
            <w:rStyle w:val="a7"/>
            <w:rFonts w:hint="eastAsia"/>
          </w:rPr>
          <w:t>：评标结果汇总表</w:t>
        </w:r>
        <w:r w:rsidR="005E3F28" w:rsidRPr="009F75AC">
          <w:rPr>
            <w:webHidden/>
          </w:rPr>
          <w:tab/>
        </w:r>
        <w:r w:rsidR="005E3F28" w:rsidRPr="009F75AC">
          <w:rPr>
            <w:webHidden/>
          </w:rPr>
          <w:fldChar w:fldCharType="begin"/>
        </w:r>
        <w:r w:rsidR="005E3F28" w:rsidRPr="009F75AC">
          <w:rPr>
            <w:webHidden/>
          </w:rPr>
          <w:instrText xml:space="preserve"> PAGEREF _Toc69592320 \h </w:instrText>
        </w:r>
        <w:r w:rsidR="005E3F28" w:rsidRPr="009F75AC">
          <w:rPr>
            <w:webHidden/>
          </w:rPr>
        </w:r>
        <w:r w:rsidR="005E3F28" w:rsidRPr="009F75AC">
          <w:rPr>
            <w:webHidden/>
          </w:rPr>
          <w:fldChar w:fldCharType="separate"/>
        </w:r>
        <w:r w:rsidR="00B22BA2">
          <w:rPr>
            <w:webHidden/>
          </w:rPr>
          <w:t>54</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21" w:history="1">
        <w:r w:rsidR="005E3F28" w:rsidRPr="009F75AC">
          <w:rPr>
            <w:rStyle w:val="a7"/>
            <w:rFonts w:hint="eastAsia"/>
          </w:rPr>
          <w:t>附表</w:t>
        </w:r>
        <w:r w:rsidR="005E3F28" w:rsidRPr="009F75AC">
          <w:rPr>
            <w:rStyle w:val="a7"/>
          </w:rPr>
          <w:t>15</w:t>
        </w:r>
        <w:r w:rsidR="005E3F28" w:rsidRPr="009F75AC">
          <w:rPr>
            <w:rStyle w:val="a7"/>
            <w:rFonts w:hint="eastAsia"/>
          </w:rPr>
          <w:t>：评审意见表</w:t>
        </w:r>
        <w:r w:rsidR="005E3F28" w:rsidRPr="009F75AC">
          <w:rPr>
            <w:webHidden/>
          </w:rPr>
          <w:tab/>
        </w:r>
        <w:r w:rsidR="005E3F28" w:rsidRPr="009F75AC">
          <w:rPr>
            <w:webHidden/>
          </w:rPr>
          <w:fldChar w:fldCharType="begin"/>
        </w:r>
        <w:r w:rsidR="005E3F28" w:rsidRPr="009F75AC">
          <w:rPr>
            <w:webHidden/>
          </w:rPr>
          <w:instrText xml:space="preserve"> PAGEREF _Toc69592321 \h </w:instrText>
        </w:r>
        <w:r w:rsidR="005E3F28" w:rsidRPr="009F75AC">
          <w:rPr>
            <w:webHidden/>
          </w:rPr>
        </w:r>
        <w:r w:rsidR="005E3F28" w:rsidRPr="009F75AC">
          <w:rPr>
            <w:webHidden/>
          </w:rPr>
          <w:fldChar w:fldCharType="separate"/>
        </w:r>
        <w:r w:rsidR="00B22BA2">
          <w:rPr>
            <w:webHidden/>
          </w:rPr>
          <w:t>56</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22" w:history="1">
        <w:r w:rsidR="005E3F28" w:rsidRPr="009F75AC">
          <w:rPr>
            <w:rStyle w:val="a7"/>
            <w:rFonts w:hint="eastAsia"/>
          </w:rPr>
          <w:t>附表</w:t>
        </w:r>
        <w:r w:rsidR="005E3F28" w:rsidRPr="009F75AC">
          <w:rPr>
            <w:rStyle w:val="a7"/>
          </w:rPr>
          <w:t>16</w:t>
        </w:r>
        <w:r w:rsidR="005E3F28" w:rsidRPr="009F75AC">
          <w:rPr>
            <w:rStyle w:val="a7"/>
            <w:rFonts w:hint="eastAsia"/>
          </w:rPr>
          <w:t>：问题澄清通知</w:t>
        </w:r>
        <w:r w:rsidR="005E3F28" w:rsidRPr="009F75AC">
          <w:rPr>
            <w:webHidden/>
          </w:rPr>
          <w:tab/>
        </w:r>
        <w:r w:rsidR="005E3F28" w:rsidRPr="009F75AC">
          <w:rPr>
            <w:webHidden/>
          </w:rPr>
          <w:fldChar w:fldCharType="begin"/>
        </w:r>
        <w:r w:rsidR="005E3F28" w:rsidRPr="009F75AC">
          <w:rPr>
            <w:webHidden/>
          </w:rPr>
          <w:instrText xml:space="preserve"> PAGEREF _Toc69592322 \h </w:instrText>
        </w:r>
        <w:r w:rsidR="005E3F28" w:rsidRPr="009F75AC">
          <w:rPr>
            <w:webHidden/>
          </w:rPr>
        </w:r>
        <w:r w:rsidR="005E3F28" w:rsidRPr="009F75AC">
          <w:rPr>
            <w:webHidden/>
          </w:rPr>
          <w:fldChar w:fldCharType="separate"/>
        </w:r>
        <w:r w:rsidR="00B22BA2">
          <w:rPr>
            <w:webHidden/>
          </w:rPr>
          <w:t>57</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23" w:history="1">
        <w:r w:rsidR="005E3F28" w:rsidRPr="009F75AC">
          <w:rPr>
            <w:rStyle w:val="a7"/>
            <w:rFonts w:hint="eastAsia"/>
          </w:rPr>
          <w:t>附表</w:t>
        </w:r>
        <w:r w:rsidR="005E3F28" w:rsidRPr="009F75AC">
          <w:rPr>
            <w:rStyle w:val="a7"/>
          </w:rPr>
          <w:t>17</w:t>
        </w:r>
        <w:r w:rsidR="005E3F28" w:rsidRPr="009F75AC">
          <w:rPr>
            <w:rStyle w:val="a7"/>
            <w:rFonts w:hint="eastAsia"/>
          </w:rPr>
          <w:t>：问题的澄清</w:t>
        </w:r>
        <w:r w:rsidR="005E3F28" w:rsidRPr="009F75AC">
          <w:rPr>
            <w:webHidden/>
          </w:rPr>
          <w:tab/>
        </w:r>
        <w:r w:rsidR="005E3F28" w:rsidRPr="009F75AC">
          <w:rPr>
            <w:webHidden/>
          </w:rPr>
          <w:fldChar w:fldCharType="begin"/>
        </w:r>
        <w:r w:rsidR="005E3F28" w:rsidRPr="009F75AC">
          <w:rPr>
            <w:webHidden/>
          </w:rPr>
          <w:instrText xml:space="preserve"> PAGEREF _Toc69592323 \h </w:instrText>
        </w:r>
        <w:r w:rsidR="005E3F28" w:rsidRPr="009F75AC">
          <w:rPr>
            <w:webHidden/>
          </w:rPr>
        </w:r>
        <w:r w:rsidR="005E3F28" w:rsidRPr="009F75AC">
          <w:rPr>
            <w:webHidden/>
          </w:rPr>
          <w:fldChar w:fldCharType="separate"/>
        </w:r>
        <w:r w:rsidR="00B22BA2">
          <w:rPr>
            <w:webHidden/>
          </w:rPr>
          <w:t>58</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24" w:history="1">
        <w:r w:rsidR="005E3F28" w:rsidRPr="009F75AC">
          <w:rPr>
            <w:rStyle w:val="a7"/>
            <w:rFonts w:hint="eastAsia"/>
          </w:rPr>
          <w:t>附表</w:t>
        </w:r>
        <w:r w:rsidR="005E3F28" w:rsidRPr="009F75AC">
          <w:rPr>
            <w:rStyle w:val="a7"/>
          </w:rPr>
          <w:t>18</w:t>
        </w:r>
        <w:r w:rsidR="005E3F28" w:rsidRPr="009F75AC">
          <w:rPr>
            <w:rStyle w:val="a7"/>
            <w:rFonts w:hint="eastAsia"/>
          </w:rPr>
          <w:t>：招投标情况书面报告备案表（适用于评标委员会推荐中标候选人）</w:t>
        </w:r>
        <w:r w:rsidR="005E3F28" w:rsidRPr="009F75AC">
          <w:rPr>
            <w:webHidden/>
          </w:rPr>
          <w:tab/>
        </w:r>
        <w:r w:rsidR="005E3F28" w:rsidRPr="009F75AC">
          <w:rPr>
            <w:webHidden/>
          </w:rPr>
          <w:fldChar w:fldCharType="begin"/>
        </w:r>
        <w:r w:rsidR="005E3F28" w:rsidRPr="009F75AC">
          <w:rPr>
            <w:webHidden/>
          </w:rPr>
          <w:instrText xml:space="preserve"> PAGEREF _Toc69592324 \h </w:instrText>
        </w:r>
        <w:r w:rsidR="005E3F28" w:rsidRPr="009F75AC">
          <w:rPr>
            <w:webHidden/>
          </w:rPr>
        </w:r>
        <w:r w:rsidR="005E3F28" w:rsidRPr="009F75AC">
          <w:rPr>
            <w:webHidden/>
          </w:rPr>
          <w:fldChar w:fldCharType="separate"/>
        </w:r>
        <w:r w:rsidR="00B22BA2">
          <w:rPr>
            <w:webHidden/>
          </w:rPr>
          <w:t>59</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25" w:history="1">
        <w:r w:rsidR="005E3F28" w:rsidRPr="009F75AC">
          <w:rPr>
            <w:rStyle w:val="a7"/>
            <w:rFonts w:hint="eastAsia"/>
          </w:rPr>
          <w:t>附表</w:t>
        </w:r>
        <w:r w:rsidR="005E3F28" w:rsidRPr="009F75AC">
          <w:rPr>
            <w:rStyle w:val="a7"/>
          </w:rPr>
          <w:t>19</w:t>
        </w:r>
        <w:r w:rsidR="005E3F28" w:rsidRPr="009F75AC">
          <w:rPr>
            <w:rStyle w:val="a7"/>
            <w:rFonts w:hint="eastAsia"/>
          </w:rPr>
          <w:t>：评标委员会成员评标打分复核意见书</w:t>
        </w:r>
        <w:r w:rsidR="005E3F28" w:rsidRPr="009F75AC">
          <w:rPr>
            <w:webHidden/>
          </w:rPr>
          <w:tab/>
        </w:r>
        <w:r w:rsidR="005E3F28" w:rsidRPr="009F75AC">
          <w:rPr>
            <w:webHidden/>
          </w:rPr>
          <w:fldChar w:fldCharType="begin"/>
        </w:r>
        <w:r w:rsidR="005E3F28" w:rsidRPr="009F75AC">
          <w:rPr>
            <w:webHidden/>
          </w:rPr>
          <w:instrText xml:space="preserve"> PAGEREF _Toc69592325 \h </w:instrText>
        </w:r>
        <w:r w:rsidR="005E3F28" w:rsidRPr="009F75AC">
          <w:rPr>
            <w:webHidden/>
          </w:rPr>
        </w:r>
        <w:r w:rsidR="005E3F28" w:rsidRPr="009F75AC">
          <w:rPr>
            <w:webHidden/>
          </w:rPr>
          <w:fldChar w:fldCharType="separate"/>
        </w:r>
        <w:r w:rsidR="00B22BA2">
          <w:rPr>
            <w:webHidden/>
          </w:rPr>
          <w:t>60</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26" w:history="1">
        <w:r w:rsidR="005E3F28" w:rsidRPr="009F75AC">
          <w:rPr>
            <w:rStyle w:val="a7"/>
            <w:rFonts w:hint="eastAsia"/>
          </w:rPr>
          <w:t>附表</w:t>
        </w:r>
        <w:r w:rsidR="005E3F28" w:rsidRPr="009F75AC">
          <w:rPr>
            <w:rStyle w:val="a7"/>
          </w:rPr>
          <w:t>B-1</w:t>
        </w:r>
        <w:r w:rsidR="005E3F28" w:rsidRPr="009F75AC">
          <w:rPr>
            <w:rStyle w:val="a7"/>
            <w:rFonts w:hint="eastAsia"/>
          </w:rPr>
          <w:t>：算术错误分析及修正记录表</w:t>
        </w:r>
        <w:r w:rsidR="005E3F28" w:rsidRPr="009F75AC">
          <w:rPr>
            <w:webHidden/>
          </w:rPr>
          <w:tab/>
        </w:r>
        <w:r w:rsidR="005E3F28" w:rsidRPr="009F75AC">
          <w:rPr>
            <w:webHidden/>
          </w:rPr>
          <w:fldChar w:fldCharType="begin"/>
        </w:r>
        <w:r w:rsidR="005E3F28" w:rsidRPr="009F75AC">
          <w:rPr>
            <w:webHidden/>
          </w:rPr>
          <w:instrText xml:space="preserve"> PAGEREF _Toc69592326 \h </w:instrText>
        </w:r>
        <w:r w:rsidR="005E3F28" w:rsidRPr="009F75AC">
          <w:rPr>
            <w:webHidden/>
          </w:rPr>
        </w:r>
        <w:r w:rsidR="005E3F28" w:rsidRPr="009F75AC">
          <w:rPr>
            <w:webHidden/>
          </w:rPr>
          <w:fldChar w:fldCharType="separate"/>
        </w:r>
        <w:r w:rsidR="00B22BA2">
          <w:rPr>
            <w:webHidden/>
          </w:rPr>
          <w:t>61</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27" w:history="1">
        <w:r w:rsidR="005E3F28" w:rsidRPr="009F75AC">
          <w:rPr>
            <w:rStyle w:val="a7"/>
            <w:rFonts w:hint="eastAsia"/>
          </w:rPr>
          <w:t>附表</w:t>
        </w:r>
        <w:r w:rsidR="005E3F28" w:rsidRPr="009F75AC">
          <w:rPr>
            <w:rStyle w:val="a7"/>
          </w:rPr>
          <w:t>B-2</w:t>
        </w:r>
        <w:r w:rsidR="005E3F28" w:rsidRPr="009F75AC">
          <w:rPr>
            <w:rStyle w:val="a7"/>
            <w:rFonts w:hint="eastAsia"/>
          </w:rPr>
          <w:t>：错项漏项分析及修正记录表</w:t>
        </w:r>
        <w:r w:rsidR="005E3F28" w:rsidRPr="009F75AC">
          <w:rPr>
            <w:webHidden/>
          </w:rPr>
          <w:tab/>
        </w:r>
        <w:r w:rsidR="005E3F28" w:rsidRPr="009F75AC">
          <w:rPr>
            <w:webHidden/>
          </w:rPr>
          <w:fldChar w:fldCharType="begin"/>
        </w:r>
        <w:r w:rsidR="005E3F28" w:rsidRPr="009F75AC">
          <w:rPr>
            <w:webHidden/>
          </w:rPr>
          <w:instrText xml:space="preserve"> PAGEREF _Toc69592327 \h </w:instrText>
        </w:r>
        <w:r w:rsidR="005E3F28" w:rsidRPr="009F75AC">
          <w:rPr>
            <w:webHidden/>
          </w:rPr>
        </w:r>
        <w:r w:rsidR="005E3F28" w:rsidRPr="009F75AC">
          <w:rPr>
            <w:webHidden/>
          </w:rPr>
          <w:fldChar w:fldCharType="separate"/>
        </w:r>
        <w:r w:rsidR="00B22BA2">
          <w:rPr>
            <w:webHidden/>
          </w:rPr>
          <w:t>62</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28" w:history="1">
        <w:r w:rsidR="005E3F28" w:rsidRPr="009F75AC">
          <w:rPr>
            <w:rStyle w:val="a7"/>
            <w:rFonts w:hint="eastAsia"/>
          </w:rPr>
          <w:t>附表</w:t>
        </w:r>
        <w:r w:rsidR="005E3F28" w:rsidRPr="009F75AC">
          <w:rPr>
            <w:rStyle w:val="a7"/>
          </w:rPr>
          <w:t>B-3</w:t>
        </w:r>
        <w:r w:rsidR="005E3F28" w:rsidRPr="009F75AC">
          <w:rPr>
            <w:rStyle w:val="a7"/>
            <w:rFonts w:hint="eastAsia"/>
          </w:rPr>
          <w:t>：分部分项工程和单价措施项目清单子目单价分析及修正记录表</w:t>
        </w:r>
        <w:r w:rsidR="005E3F28" w:rsidRPr="009F75AC">
          <w:rPr>
            <w:webHidden/>
          </w:rPr>
          <w:tab/>
        </w:r>
        <w:r w:rsidR="005E3F28" w:rsidRPr="009F75AC">
          <w:rPr>
            <w:webHidden/>
          </w:rPr>
          <w:fldChar w:fldCharType="begin"/>
        </w:r>
        <w:r w:rsidR="005E3F28" w:rsidRPr="009F75AC">
          <w:rPr>
            <w:webHidden/>
          </w:rPr>
          <w:instrText xml:space="preserve"> PAGEREF _Toc69592328 \h </w:instrText>
        </w:r>
        <w:r w:rsidR="005E3F28" w:rsidRPr="009F75AC">
          <w:rPr>
            <w:webHidden/>
          </w:rPr>
        </w:r>
        <w:r w:rsidR="005E3F28" w:rsidRPr="009F75AC">
          <w:rPr>
            <w:webHidden/>
          </w:rPr>
          <w:fldChar w:fldCharType="separate"/>
        </w:r>
        <w:r w:rsidR="00B22BA2">
          <w:rPr>
            <w:webHidden/>
          </w:rPr>
          <w:t>63</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29" w:history="1">
        <w:r w:rsidR="005E3F28" w:rsidRPr="009F75AC">
          <w:rPr>
            <w:rStyle w:val="a7"/>
            <w:rFonts w:hint="eastAsia"/>
          </w:rPr>
          <w:t>附表</w:t>
        </w:r>
        <w:r w:rsidR="005E3F28" w:rsidRPr="009F75AC">
          <w:rPr>
            <w:rStyle w:val="a7"/>
          </w:rPr>
          <w:t>B-4</w:t>
        </w:r>
        <w:r w:rsidR="005E3F28" w:rsidRPr="009F75AC">
          <w:rPr>
            <w:rStyle w:val="a7"/>
            <w:rFonts w:hint="eastAsia"/>
          </w:rPr>
          <w:t>：总价措施项目和其他项目工程量清单价格分析及修正记录表</w:t>
        </w:r>
        <w:r w:rsidR="005E3F28" w:rsidRPr="009F75AC">
          <w:rPr>
            <w:webHidden/>
          </w:rPr>
          <w:tab/>
        </w:r>
        <w:r w:rsidR="005E3F28" w:rsidRPr="009F75AC">
          <w:rPr>
            <w:webHidden/>
          </w:rPr>
          <w:fldChar w:fldCharType="begin"/>
        </w:r>
        <w:r w:rsidR="005E3F28" w:rsidRPr="009F75AC">
          <w:rPr>
            <w:webHidden/>
          </w:rPr>
          <w:instrText xml:space="preserve"> PAGEREF _Toc69592329 \h </w:instrText>
        </w:r>
        <w:r w:rsidR="005E3F28" w:rsidRPr="009F75AC">
          <w:rPr>
            <w:webHidden/>
          </w:rPr>
        </w:r>
        <w:r w:rsidR="005E3F28" w:rsidRPr="009F75AC">
          <w:rPr>
            <w:webHidden/>
          </w:rPr>
          <w:fldChar w:fldCharType="separate"/>
        </w:r>
        <w:r w:rsidR="00B22BA2">
          <w:rPr>
            <w:webHidden/>
          </w:rPr>
          <w:t>64</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30" w:history="1">
        <w:r w:rsidR="005E3F28" w:rsidRPr="009F75AC">
          <w:rPr>
            <w:rStyle w:val="a7"/>
            <w:rFonts w:hint="eastAsia"/>
          </w:rPr>
          <w:t>附表</w:t>
        </w:r>
        <w:r w:rsidR="005E3F28" w:rsidRPr="009F75AC">
          <w:rPr>
            <w:rStyle w:val="a7"/>
          </w:rPr>
          <w:t>B-5</w:t>
        </w:r>
        <w:r w:rsidR="005E3F28" w:rsidRPr="009F75AC">
          <w:rPr>
            <w:rStyle w:val="a7"/>
            <w:rFonts w:hint="eastAsia"/>
          </w:rPr>
          <w:t>：企业管理费、利润及税金和规费完整性分析及修正记录表</w:t>
        </w:r>
        <w:r w:rsidR="005E3F28" w:rsidRPr="009F75AC">
          <w:rPr>
            <w:webHidden/>
          </w:rPr>
          <w:tab/>
        </w:r>
        <w:r w:rsidR="005E3F28" w:rsidRPr="009F75AC">
          <w:rPr>
            <w:webHidden/>
          </w:rPr>
          <w:fldChar w:fldCharType="begin"/>
        </w:r>
        <w:r w:rsidR="005E3F28" w:rsidRPr="009F75AC">
          <w:rPr>
            <w:webHidden/>
          </w:rPr>
          <w:instrText xml:space="preserve"> PAGEREF _Toc69592330 \h </w:instrText>
        </w:r>
        <w:r w:rsidR="005E3F28" w:rsidRPr="009F75AC">
          <w:rPr>
            <w:webHidden/>
          </w:rPr>
        </w:r>
        <w:r w:rsidR="005E3F28" w:rsidRPr="009F75AC">
          <w:rPr>
            <w:webHidden/>
          </w:rPr>
          <w:fldChar w:fldCharType="separate"/>
        </w:r>
        <w:r w:rsidR="00B22BA2">
          <w:rPr>
            <w:webHidden/>
          </w:rPr>
          <w:t>65</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31" w:history="1">
        <w:r w:rsidR="005E3F28" w:rsidRPr="009F75AC">
          <w:rPr>
            <w:rStyle w:val="a7"/>
            <w:rFonts w:hint="eastAsia"/>
          </w:rPr>
          <w:t>附表</w:t>
        </w:r>
        <w:r w:rsidR="005E3F28" w:rsidRPr="009F75AC">
          <w:rPr>
            <w:rStyle w:val="a7"/>
          </w:rPr>
          <w:t>B-6</w:t>
        </w:r>
        <w:r w:rsidR="005E3F28" w:rsidRPr="009F75AC">
          <w:rPr>
            <w:rStyle w:val="a7"/>
            <w:rFonts w:hint="eastAsia"/>
          </w:rPr>
          <w:t>：不平衡报价分析及修正记录表</w:t>
        </w:r>
        <w:r w:rsidR="005E3F28" w:rsidRPr="009F75AC">
          <w:rPr>
            <w:webHidden/>
          </w:rPr>
          <w:tab/>
        </w:r>
        <w:r w:rsidR="005E3F28" w:rsidRPr="009F75AC">
          <w:rPr>
            <w:webHidden/>
          </w:rPr>
          <w:fldChar w:fldCharType="begin"/>
        </w:r>
        <w:r w:rsidR="005E3F28" w:rsidRPr="009F75AC">
          <w:rPr>
            <w:webHidden/>
          </w:rPr>
          <w:instrText xml:space="preserve"> PAGEREF _Toc69592331 \h </w:instrText>
        </w:r>
        <w:r w:rsidR="005E3F28" w:rsidRPr="009F75AC">
          <w:rPr>
            <w:webHidden/>
          </w:rPr>
        </w:r>
        <w:r w:rsidR="005E3F28" w:rsidRPr="009F75AC">
          <w:rPr>
            <w:webHidden/>
          </w:rPr>
          <w:fldChar w:fldCharType="separate"/>
        </w:r>
        <w:r w:rsidR="00B22BA2">
          <w:rPr>
            <w:webHidden/>
          </w:rPr>
          <w:t>66</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32" w:history="1">
        <w:r w:rsidR="005E3F28" w:rsidRPr="009F75AC">
          <w:rPr>
            <w:rStyle w:val="a7"/>
            <w:rFonts w:hint="eastAsia"/>
          </w:rPr>
          <w:t>附表</w:t>
        </w:r>
        <w:r w:rsidR="005E3F28" w:rsidRPr="009F75AC">
          <w:rPr>
            <w:rStyle w:val="a7"/>
          </w:rPr>
          <w:t>B-7</w:t>
        </w:r>
        <w:r w:rsidR="005E3F28" w:rsidRPr="009F75AC">
          <w:rPr>
            <w:rStyle w:val="a7"/>
            <w:rFonts w:hint="eastAsia"/>
          </w:rPr>
          <w:t>：投标报价之修正差额汇总表</w:t>
        </w:r>
        <w:r w:rsidR="005E3F28" w:rsidRPr="009F75AC">
          <w:rPr>
            <w:webHidden/>
          </w:rPr>
          <w:tab/>
        </w:r>
        <w:r w:rsidR="005E3F28" w:rsidRPr="009F75AC">
          <w:rPr>
            <w:webHidden/>
          </w:rPr>
          <w:fldChar w:fldCharType="begin"/>
        </w:r>
        <w:r w:rsidR="005E3F28" w:rsidRPr="009F75AC">
          <w:rPr>
            <w:webHidden/>
          </w:rPr>
          <w:instrText xml:space="preserve"> PAGEREF _Toc69592332 \h </w:instrText>
        </w:r>
        <w:r w:rsidR="005E3F28" w:rsidRPr="009F75AC">
          <w:rPr>
            <w:webHidden/>
          </w:rPr>
        </w:r>
        <w:r w:rsidR="005E3F28" w:rsidRPr="009F75AC">
          <w:rPr>
            <w:webHidden/>
          </w:rPr>
          <w:fldChar w:fldCharType="separate"/>
        </w:r>
        <w:r w:rsidR="00B22BA2">
          <w:rPr>
            <w:webHidden/>
          </w:rPr>
          <w:t>67</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33" w:history="1">
        <w:r w:rsidR="005E3F28" w:rsidRPr="009F75AC">
          <w:rPr>
            <w:rStyle w:val="a7"/>
            <w:rFonts w:hint="eastAsia"/>
          </w:rPr>
          <w:t>附表</w:t>
        </w:r>
        <w:r w:rsidR="005E3F28" w:rsidRPr="009F75AC">
          <w:rPr>
            <w:rStyle w:val="a7"/>
          </w:rPr>
          <w:t>B-8</w:t>
        </w:r>
        <w:r w:rsidR="005E3F28" w:rsidRPr="009F75AC">
          <w:rPr>
            <w:rStyle w:val="a7"/>
            <w:rFonts w:hint="eastAsia"/>
          </w:rPr>
          <w:t>：成本评审结论记录表</w:t>
        </w:r>
        <w:r w:rsidR="005E3F28" w:rsidRPr="009F75AC">
          <w:rPr>
            <w:webHidden/>
          </w:rPr>
          <w:tab/>
        </w:r>
        <w:r w:rsidR="005E3F28" w:rsidRPr="009F75AC">
          <w:rPr>
            <w:webHidden/>
          </w:rPr>
          <w:fldChar w:fldCharType="begin"/>
        </w:r>
        <w:r w:rsidR="005E3F28" w:rsidRPr="009F75AC">
          <w:rPr>
            <w:webHidden/>
          </w:rPr>
          <w:instrText xml:space="preserve"> PAGEREF _Toc69592333 \h </w:instrText>
        </w:r>
        <w:r w:rsidR="005E3F28" w:rsidRPr="009F75AC">
          <w:rPr>
            <w:webHidden/>
          </w:rPr>
        </w:r>
        <w:r w:rsidR="005E3F28" w:rsidRPr="009F75AC">
          <w:rPr>
            <w:webHidden/>
          </w:rPr>
          <w:fldChar w:fldCharType="separate"/>
        </w:r>
        <w:r w:rsidR="00B22BA2">
          <w:rPr>
            <w:webHidden/>
          </w:rPr>
          <w:t>68</w:t>
        </w:r>
        <w:r w:rsidR="005E3F28" w:rsidRPr="009F75AC">
          <w:rPr>
            <w:webHidden/>
          </w:rPr>
          <w:fldChar w:fldCharType="end"/>
        </w:r>
      </w:hyperlink>
    </w:p>
    <w:p w:rsidR="005E3F28" w:rsidRPr="009F75AC" w:rsidRDefault="0084777E">
      <w:pPr>
        <w:pStyle w:val="10"/>
        <w:rPr>
          <w:rFonts w:asciiTheme="minorHAnsi" w:eastAsiaTheme="minorEastAsia" w:hAnsiTheme="minorHAnsi" w:cstheme="minorBidi"/>
          <w:color w:val="auto"/>
          <w:szCs w:val="22"/>
        </w:rPr>
      </w:pPr>
      <w:hyperlink w:anchor="_Toc69592334" w:history="1">
        <w:r w:rsidR="005E3F28" w:rsidRPr="009F75AC">
          <w:rPr>
            <w:rStyle w:val="a7"/>
            <w:rFonts w:hint="eastAsia"/>
          </w:rPr>
          <w:t>第四章合同条款专用部分</w:t>
        </w:r>
        <w:r w:rsidR="005E3F28" w:rsidRPr="009F75AC">
          <w:rPr>
            <w:webHidden/>
          </w:rPr>
          <w:tab/>
        </w:r>
        <w:r w:rsidR="005E3F28" w:rsidRPr="009F75AC">
          <w:rPr>
            <w:webHidden/>
          </w:rPr>
          <w:fldChar w:fldCharType="begin"/>
        </w:r>
        <w:r w:rsidR="005E3F28" w:rsidRPr="009F75AC">
          <w:rPr>
            <w:webHidden/>
          </w:rPr>
          <w:instrText xml:space="preserve"> PAGEREF _Toc69592334 \h </w:instrText>
        </w:r>
        <w:r w:rsidR="005E3F28" w:rsidRPr="009F75AC">
          <w:rPr>
            <w:webHidden/>
          </w:rPr>
        </w:r>
        <w:r w:rsidR="005E3F28" w:rsidRPr="009F75AC">
          <w:rPr>
            <w:webHidden/>
          </w:rPr>
          <w:fldChar w:fldCharType="separate"/>
        </w:r>
        <w:r w:rsidR="00B22BA2">
          <w:rPr>
            <w:webHidden/>
          </w:rPr>
          <w:t>69</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35" w:history="1">
        <w:r w:rsidR="005E3F28" w:rsidRPr="009F75AC">
          <w:rPr>
            <w:rStyle w:val="a7"/>
            <w:rFonts w:hAnsi="宋体" w:cs="宋体"/>
          </w:rPr>
          <w:t>1.</w:t>
        </w:r>
        <w:r w:rsidR="005E3F28" w:rsidRPr="009F75AC">
          <w:rPr>
            <w:rStyle w:val="a7"/>
            <w:rFonts w:hAnsi="宋体" w:cs="宋体" w:hint="eastAsia"/>
          </w:rPr>
          <w:t>一般约定</w:t>
        </w:r>
        <w:r w:rsidR="005E3F28" w:rsidRPr="009F75AC">
          <w:rPr>
            <w:webHidden/>
          </w:rPr>
          <w:tab/>
        </w:r>
        <w:r w:rsidR="005E3F28" w:rsidRPr="009F75AC">
          <w:rPr>
            <w:webHidden/>
          </w:rPr>
          <w:fldChar w:fldCharType="begin"/>
        </w:r>
        <w:r w:rsidR="005E3F28" w:rsidRPr="009F75AC">
          <w:rPr>
            <w:webHidden/>
          </w:rPr>
          <w:instrText xml:space="preserve"> PAGEREF _Toc69592335 \h </w:instrText>
        </w:r>
        <w:r w:rsidR="005E3F28" w:rsidRPr="009F75AC">
          <w:rPr>
            <w:webHidden/>
          </w:rPr>
        </w:r>
        <w:r w:rsidR="005E3F28" w:rsidRPr="009F75AC">
          <w:rPr>
            <w:webHidden/>
          </w:rPr>
          <w:fldChar w:fldCharType="separate"/>
        </w:r>
        <w:r w:rsidR="00B22BA2">
          <w:rPr>
            <w:webHidden/>
          </w:rPr>
          <w:t>70</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36" w:history="1">
        <w:r w:rsidR="005E3F28" w:rsidRPr="009F75AC">
          <w:rPr>
            <w:rStyle w:val="a7"/>
            <w:kern w:val="0"/>
          </w:rPr>
          <w:t xml:space="preserve">1.1  </w:t>
        </w:r>
        <w:r w:rsidR="005E3F28" w:rsidRPr="009F75AC">
          <w:rPr>
            <w:rStyle w:val="a7"/>
            <w:rFonts w:hint="eastAsia"/>
            <w:kern w:val="0"/>
          </w:rPr>
          <w:t>词语定义</w:t>
        </w:r>
        <w:r w:rsidR="005E3F28" w:rsidRPr="009F75AC">
          <w:rPr>
            <w:webHidden/>
          </w:rPr>
          <w:tab/>
        </w:r>
        <w:r w:rsidR="005E3F28" w:rsidRPr="009F75AC">
          <w:rPr>
            <w:webHidden/>
          </w:rPr>
          <w:fldChar w:fldCharType="begin"/>
        </w:r>
        <w:r w:rsidR="005E3F28" w:rsidRPr="009F75AC">
          <w:rPr>
            <w:webHidden/>
          </w:rPr>
          <w:instrText xml:space="preserve"> PAGEREF _Toc69592336 \h </w:instrText>
        </w:r>
        <w:r w:rsidR="005E3F28" w:rsidRPr="009F75AC">
          <w:rPr>
            <w:webHidden/>
          </w:rPr>
        </w:r>
        <w:r w:rsidR="005E3F28" w:rsidRPr="009F75AC">
          <w:rPr>
            <w:webHidden/>
          </w:rPr>
          <w:fldChar w:fldCharType="separate"/>
        </w:r>
        <w:r w:rsidR="00B22BA2">
          <w:rPr>
            <w:webHidden/>
          </w:rPr>
          <w:t>70</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37" w:history="1">
        <w:r w:rsidR="005E3F28" w:rsidRPr="009F75AC">
          <w:rPr>
            <w:rStyle w:val="a7"/>
            <w:kern w:val="0"/>
          </w:rPr>
          <w:t xml:space="preserve">1.4  </w:t>
        </w:r>
        <w:r w:rsidR="005E3F28" w:rsidRPr="009F75AC">
          <w:rPr>
            <w:rStyle w:val="a7"/>
            <w:rFonts w:hint="eastAsia"/>
            <w:kern w:val="0"/>
          </w:rPr>
          <w:t>合同文件的优先顺序</w:t>
        </w:r>
        <w:r w:rsidR="005E3F28" w:rsidRPr="009F75AC">
          <w:rPr>
            <w:webHidden/>
          </w:rPr>
          <w:tab/>
        </w:r>
        <w:r w:rsidR="005E3F28" w:rsidRPr="009F75AC">
          <w:rPr>
            <w:webHidden/>
          </w:rPr>
          <w:fldChar w:fldCharType="begin"/>
        </w:r>
        <w:r w:rsidR="005E3F28" w:rsidRPr="009F75AC">
          <w:rPr>
            <w:webHidden/>
          </w:rPr>
          <w:instrText xml:space="preserve"> PAGEREF _Toc69592337 \h </w:instrText>
        </w:r>
        <w:r w:rsidR="005E3F28" w:rsidRPr="009F75AC">
          <w:rPr>
            <w:webHidden/>
          </w:rPr>
        </w:r>
        <w:r w:rsidR="005E3F28" w:rsidRPr="009F75AC">
          <w:rPr>
            <w:webHidden/>
          </w:rPr>
          <w:fldChar w:fldCharType="separate"/>
        </w:r>
        <w:r w:rsidR="00B22BA2">
          <w:rPr>
            <w:webHidden/>
          </w:rPr>
          <w:t>71</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38" w:history="1">
        <w:r w:rsidR="005E3F28" w:rsidRPr="009F75AC">
          <w:rPr>
            <w:rStyle w:val="a7"/>
            <w:kern w:val="0"/>
          </w:rPr>
          <w:t xml:space="preserve">1.5  </w:t>
        </w:r>
        <w:r w:rsidR="005E3F28" w:rsidRPr="009F75AC">
          <w:rPr>
            <w:rStyle w:val="a7"/>
            <w:rFonts w:hint="eastAsia"/>
            <w:kern w:val="0"/>
          </w:rPr>
          <w:t>合同协议书</w:t>
        </w:r>
        <w:r w:rsidR="005E3F28" w:rsidRPr="009F75AC">
          <w:rPr>
            <w:webHidden/>
          </w:rPr>
          <w:tab/>
        </w:r>
        <w:r w:rsidR="005E3F28" w:rsidRPr="009F75AC">
          <w:rPr>
            <w:webHidden/>
          </w:rPr>
          <w:fldChar w:fldCharType="begin"/>
        </w:r>
        <w:r w:rsidR="005E3F28" w:rsidRPr="009F75AC">
          <w:rPr>
            <w:webHidden/>
          </w:rPr>
          <w:instrText xml:space="preserve"> PAGEREF _Toc69592338 \h </w:instrText>
        </w:r>
        <w:r w:rsidR="005E3F28" w:rsidRPr="009F75AC">
          <w:rPr>
            <w:webHidden/>
          </w:rPr>
        </w:r>
        <w:r w:rsidR="005E3F28" w:rsidRPr="009F75AC">
          <w:rPr>
            <w:webHidden/>
          </w:rPr>
          <w:fldChar w:fldCharType="separate"/>
        </w:r>
        <w:r w:rsidR="00B22BA2">
          <w:rPr>
            <w:webHidden/>
          </w:rPr>
          <w:t>71</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39" w:history="1">
        <w:r w:rsidR="005E3F28" w:rsidRPr="009F75AC">
          <w:rPr>
            <w:rStyle w:val="a7"/>
            <w:kern w:val="0"/>
          </w:rPr>
          <w:t xml:space="preserve">1.6  </w:t>
        </w:r>
        <w:r w:rsidR="005E3F28" w:rsidRPr="009F75AC">
          <w:rPr>
            <w:rStyle w:val="a7"/>
            <w:rFonts w:hint="eastAsia"/>
            <w:kern w:val="0"/>
          </w:rPr>
          <w:t>图纸和承包人文件</w:t>
        </w:r>
        <w:r w:rsidR="005E3F28" w:rsidRPr="009F75AC">
          <w:rPr>
            <w:webHidden/>
          </w:rPr>
          <w:tab/>
        </w:r>
        <w:r w:rsidR="005E3F28" w:rsidRPr="009F75AC">
          <w:rPr>
            <w:webHidden/>
          </w:rPr>
          <w:fldChar w:fldCharType="begin"/>
        </w:r>
        <w:r w:rsidR="005E3F28" w:rsidRPr="009F75AC">
          <w:rPr>
            <w:webHidden/>
          </w:rPr>
          <w:instrText xml:space="preserve"> PAGEREF _Toc69592339 \h </w:instrText>
        </w:r>
        <w:r w:rsidR="005E3F28" w:rsidRPr="009F75AC">
          <w:rPr>
            <w:webHidden/>
          </w:rPr>
        </w:r>
        <w:r w:rsidR="005E3F28" w:rsidRPr="009F75AC">
          <w:rPr>
            <w:webHidden/>
          </w:rPr>
          <w:fldChar w:fldCharType="separate"/>
        </w:r>
        <w:r w:rsidR="00B22BA2">
          <w:rPr>
            <w:webHidden/>
          </w:rPr>
          <w:t>71</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40" w:history="1">
        <w:r w:rsidR="005E3F28" w:rsidRPr="009F75AC">
          <w:rPr>
            <w:rStyle w:val="a7"/>
            <w:kern w:val="0"/>
          </w:rPr>
          <w:t xml:space="preserve">1.7  </w:t>
        </w:r>
        <w:r w:rsidR="005E3F28" w:rsidRPr="009F75AC">
          <w:rPr>
            <w:rStyle w:val="a7"/>
            <w:rFonts w:hint="eastAsia"/>
            <w:kern w:val="0"/>
          </w:rPr>
          <w:t>联络</w:t>
        </w:r>
        <w:r w:rsidR="005E3F28" w:rsidRPr="009F75AC">
          <w:rPr>
            <w:webHidden/>
          </w:rPr>
          <w:tab/>
        </w:r>
        <w:r w:rsidR="005E3F28" w:rsidRPr="009F75AC">
          <w:rPr>
            <w:webHidden/>
          </w:rPr>
          <w:fldChar w:fldCharType="begin"/>
        </w:r>
        <w:r w:rsidR="005E3F28" w:rsidRPr="009F75AC">
          <w:rPr>
            <w:webHidden/>
          </w:rPr>
          <w:instrText xml:space="preserve"> PAGEREF _Toc69592340 \h </w:instrText>
        </w:r>
        <w:r w:rsidR="005E3F28" w:rsidRPr="009F75AC">
          <w:rPr>
            <w:webHidden/>
          </w:rPr>
        </w:r>
        <w:r w:rsidR="005E3F28" w:rsidRPr="009F75AC">
          <w:rPr>
            <w:webHidden/>
          </w:rPr>
          <w:fldChar w:fldCharType="separate"/>
        </w:r>
        <w:r w:rsidR="00B22BA2">
          <w:rPr>
            <w:webHidden/>
          </w:rPr>
          <w:t>72</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41" w:history="1">
        <w:r w:rsidR="005E3F28" w:rsidRPr="009F75AC">
          <w:rPr>
            <w:rStyle w:val="a7"/>
            <w:rFonts w:hAnsi="宋体" w:cs="宋体"/>
          </w:rPr>
          <w:t>2.</w:t>
        </w:r>
        <w:r w:rsidR="005E3F28" w:rsidRPr="009F75AC">
          <w:rPr>
            <w:rStyle w:val="a7"/>
            <w:rFonts w:hAnsi="宋体" w:cs="宋体" w:hint="eastAsia"/>
          </w:rPr>
          <w:t>发包人义务</w:t>
        </w:r>
        <w:r w:rsidR="005E3F28" w:rsidRPr="009F75AC">
          <w:rPr>
            <w:webHidden/>
          </w:rPr>
          <w:tab/>
        </w:r>
        <w:r w:rsidR="005E3F28" w:rsidRPr="009F75AC">
          <w:rPr>
            <w:webHidden/>
          </w:rPr>
          <w:fldChar w:fldCharType="begin"/>
        </w:r>
        <w:r w:rsidR="005E3F28" w:rsidRPr="009F75AC">
          <w:rPr>
            <w:webHidden/>
          </w:rPr>
          <w:instrText xml:space="preserve"> PAGEREF _Toc69592341 \h </w:instrText>
        </w:r>
        <w:r w:rsidR="005E3F28" w:rsidRPr="009F75AC">
          <w:rPr>
            <w:webHidden/>
          </w:rPr>
        </w:r>
        <w:r w:rsidR="005E3F28" w:rsidRPr="009F75AC">
          <w:rPr>
            <w:webHidden/>
          </w:rPr>
          <w:fldChar w:fldCharType="separate"/>
        </w:r>
        <w:r w:rsidR="00B22BA2">
          <w:rPr>
            <w:webHidden/>
          </w:rPr>
          <w:t>72</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42" w:history="1">
        <w:r w:rsidR="005E3F28" w:rsidRPr="009F75AC">
          <w:rPr>
            <w:rStyle w:val="a7"/>
            <w:kern w:val="0"/>
          </w:rPr>
          <w:t xml:space="preserve">2.3  </w:t>
        </w:r>
        <w:r w:rsidR="005E3F28" w:rsidRPr="009F75AC">
          <w:rPr>
            <w:rStyle w:val="a7"/>
            <w:rFonts w:hint="eastAsia"/>
            <w:kern w:val="0"/>
          </w:rPr>
          <w:t>提供施工场地</w:t>
        </w:r>
        <w:r w:rsidR="005E3F28" w:rsidRPr="009F75AC">
          <w:rPr>
            <w:webHidden/>
          </w:rPr>
          <w:tab/>
        </w:r>
        <w:r w:rsidR="005E3F28" w:rsidRPr="009F75AC">
          <w:rPr>
            <w:webHidden/>
          </w:rPr>
          <w:fldChar w:fldCharType="begin"/>
        </w:r>
        <w:r w:rsidR="005E3F28" w:rsidRPr="009F75AC">
          <w:rPr>
            <w:webHidden/>
          </w:rPr>
          <w:instrText xml:space="preserve"> PAGEREF _Toc69592342 \h </w:instrText>
        </w:r>
        <w:r w:rsidR="005E3F28" w:rsidRPr="009F75AC">
          <w:rPr>
            <w:webHidden/>
          </w:rPr>
        </w:r>
        <w:r w:rsidR="005E3F28" w:rsidRPr="009F75AC">
          <w:rPr>
            <w:webHidden/>
          </w:rPr>
          <w:fldChar w:fldCharType="separate"/>
        </w:r>
        <w:r w:rsidR="00B22BA2">
          <w:rPr>
            <w:webHidden/>
          </w:rPr>
          <w:t>72</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43" w:history="1">
        <w:r w:rsidR="005E3F28" w:rsidRPr="009F75AC">
          <w:rPr>
            <w:rStyle w:val="a7"/>
            <w:kern w:val="0"/>
          </w:rPr>
          <w:t xml:space="preserve">2.8  </w:t>
        </w:r>
        <w:r w:rsidR="005E3F28" w:rsidRPr="009F75AC">
          <w:rPr>
            <w:rStyle w:val="a7"/>
            <w:rFonts w:hint="eastAsia"/>
            <w:kern w:val="0"/>
          </w:rPr>
          <w:t>向承包人提交支付担保</w:t>
        </w:r>
        <w:r w:rsidR="005E3F28" w:rsidRPr="009F75AC">
          <w:rPr>
            <w:webHidden/>
          </w:rPr>
          <w:tab/>
        </w:r>
        <w:r w:rsidR="005E3F28" w:rsidRPr="009F75AC">
          <w:rPr>
            <w:webHidden/>
          </w:rPr>
          <w:fldChar w:fldCharType="begin"/>
        </w:r>
        <w:r w:rsidR="005E3F28" w:rsidRPr="009F75AC">
          <w:rPr>
            <w:webHidden/>
          </w:rPr>
          <w:instrText xml:space="preserve"> PAGEREF _Toc69592343 \h </w:instrText>
        </w:r>
        <w:r w:rsidR="005E3F28" w:rsidRPr="009F75AC">
          <w:rPr>
            <w:webHidden/>
          </w:rPr>
        </w:r>
        <w:r w:rsidR="005E3F28" w:rsidRPr="009F75AC">
          <w:rPr>
            <w:webHidden/>
          </w:rPr>
          <w:fldChar w:fldCharType="separate"/>
        </w:r>
        <w:r w:rsidR="00B22BA2">
          <w:rPr>
            <w:webHidden/>
          </w:rPr>
          <w:t>72</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44" w:history="1">
        <w:r w:rsidR="005E3F28" w:rsidRPr="009F75AC">
          <w:rPr>
            <w:rStyle w:val="a7"/>
            <w:kern w:val="0"/>
          </w:rPr>
          <w:t xml:space="preserve">2.13  </w:t>
        </w:r>
        <w:r w:rsidR="005E3F28" w:rsidRPr="009F75AC">
          <w:rPr>
            <w:rStyle w:val="a7"/>
            <w:rFonts w:hint="eastAsia"/>
            <w:kern w:val="0"/>
          </w:rPr>
          <w:t>其他义务</w:t>
        </w:r>
        <w:r w:rsidR="005E3F28" w:rsidRPr="009F75AC">
          <w:rPr>
            <w:webHidden/>
          </w:rPr>
          <w:tab/>
        </w:r>
        <w:r w:rsidR="005E3F28" w:rsidRPr="009F75AC">
          <w:rPr>
            <w:webHidden/>
          </w:rPr>
          <w:fldChar w:fldCharType="begin"/>
        </w:r>
        <w:r w:rsidR="005E3F28" w:rsidRPr="009F75AC">
          <w:rPr>
            <w:webHidden/>
          </w:rPr>
          <w:instrText xml:space="preserve"> PAGEREF _Toc69592344 \h </w:instrText>
        </w:r>
        <w:r w:rsidR="005E3F28" w:rsidRPr="009F75AC">
          <w:rPr>
            <w:webHidden/>
          </w:rPr>
        </w:r>
        <w:r w:rsidR="005E3F28" w:rsidRPr="009F75AC">
          <w:rPr>
            <w:webHidden/>
          </w:rPr>
          <w:fldChar w:fldCharType="separate"/>
        </w:r>
        <w:r w:rsidR="00B22BA2">
          <w:rPr>
            <w:webHidden/>
          </w:rPr>
          <w:t>72</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45" w:history="1">
        <w:r w:rsidR="005E3F28" w:rsidRPr="009F75AC">
          <w:rPr>
            <w:rStyle w:val="a7"/>
            <w:rFonts w:hAnsi="宋体" w:cs="宋体"/>
          </w:rPr>
          <w:t>3.</w:t>
        </w:r>
        <w:r w:rsidR="005E3F28" w:rsidRPr="009F75AC">
          <w:rPr>
            <w:rStyle w:val="a7"/>
            <w:rFonts w:hAnsi="宋体" w:cs="宋体" w:hint="eastAsia"/>
          </w:rPr>
          <w:t>监理人</w:t>
        </w:r>
        <w:r w:rsidR="005E3F28" w:rsidRPr="009F75AC">
          <w:rPr>
            <w:webHidden/>
          </w:rPr>
          <w:tab/>
        </w:r>
        <w:r w:rsidR="005E3F28" w:rsidRPr="009F75AC">
          <w:rPr>
            <w:webHidden/>
          </w:rPr>
          <w:fldChar w:fldCharType="begin"/>
        </w:r>
        <w:r w:rsidR="005E3F28" w:rsidRPr="009F75AC">
          <w:rPr>
            <w:webHidden/>
          </w:rPr>
          <w:instrText xml:space="preserve"> PAGEREF _Toc69592345 \h </w:instrText>
        </w:r>
        <w:r w:rsidR="005E3F28" w:rsidRPr="009F75AC">
          <w:rPr>
            <w:webHidden/>
          </w:rPr>
        </w:r>
        <w:r w:rsidR="005E3F28" w:rsidRPr="009F75AC">
          <w:rPr>
            <w:webHidden/>
          </w:rPr>
          <w:fldChar w:fldCharType="separate"/>
        </w:r>
        <w:r w:rsidR="00B22BA2">
          <w:rPr>
            <w:webHidden/>
          </w:rPr>
          <w:t>73</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46" w:history="1">
        <w:r w:rsidR="005E3F28" w:rsidRPr="009F75AC">
          <w:rPr>
            <w:rStyle w:val="a7"/>
            <w:kern w:val="0"/>
          </w:rPr>
          <w:t xml:space="preserve">3.1  </w:t>
        </w:r>
        <w:r w:rsidR="005E3F28" w:rsidRPr="009F75AC">
          <w:rPr>
            <w:rStyle w:val="a7"/>
            <w:rFonts w:hint="eastAsia"/>
            <w:kern w:val="0"/>
          </w:rPr>
          <w:t>监理人的职责和权力</w:t>
        </w:r>
        <w:r w:rsidR="005E3F28" w:rsidRPr="009F75AC">
          <w:rPr>
            <w:webHidden/>
          </w:rPr>
          <w:tab/>
        </w:r>
        <w:r w:rsidR="005E3F28" w:rsidRPr="009F75AC">
          <w:rPr>
            <w:webHidden/>
          </w:rPr>
          <w:fldChar w:fldCharType="begin"/>
        </w:r>
        <w:r w:rsidR="005E3F28" w:rsidRPr="009F75AC">
          <w:rPr>
            <w:webHidden/>
          </w:rPr>
          <w:instrText xml:space="preserve"> PAGEREF _Toc69592346 \h </w:instrText>
        </w:r>
        <w:r w:rsidR="005E3F28" w:rsidRPr="009F75AC">
          <w:rPr>
            <w:webHidden/>
          </w:rPr>
        </w:r>
        <w:r w:rsidR="005E3F28" w:rsidRPr="009F75AC">
          <w:rPr>
            <w:webHidden/>
          </w:rPr>
          <w:fldChar w:fldCharType="separate"/>
        </w:r>
        <w:r w:rsidR="00B22BA2">
          <w:rPr>
            <w:webHidden/>
          </w:rPr>
          <w:t>73</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47" w:history="1">
        <w:r w:rsidR="005E3F28" w:rsidRPr="009F75AC">
          <w:rPr>
            <w:rStyle w:val="a7"/>
            <w:rFonts w:hAnsi="宋体" w:cs="宋体"/>
          </w:rPr>
          <w:t>4.</w:t>
        </w:r>
        <w:r w:rsidR="005E3F28" w:rsidRPr="009F75AC">
          <w:rPr>
            <w:rStyle w:val="a7"/>
            <w:rFonts w:hAnsi="宋体" w:cs="宋体" w:hint="eastAsia"/>
          </w:rPr>
          <w:t>承包人</w:t>
        </w:r>
        <w:r w:rsidR="005E3F28" w:rsidRPr="009F75AC">
          <w:rPr>
            <w:webHidden/>
          </w:rPr>
          <w:tab/>
        </w:r>
        <w:r w:rsidR="005E3F28" w:rsidRPr="009F75AC">
          <w:rPr>
            <w:webHidden/>
          </w:rPr>
          <w:fldChar w:fldCharType="begin"/>
        </w:r>
        <w:r w:rsidR="005E3F28" w:rsidRPr="009F75AC">
          <w:rPr>
            <w:webHidden/>
          </w:rPr>
          <w:instrText xml:space="preserve"> PAGEREF _Toc69592347 \h </w:instrText>
        </w:r>
        <w:r w:rsidR="005E3F28" w:rsidRPr="009F75AC">
          <w:rPr>
            <w:webHidden/>
          </w:rPr>
        </w:r>
        <w:r w:rsidR="005E3F28" w:rsidRPr="009F75AC">
          <w:rPr>
            <w:webHidden/>
          </w:rPr>
          <w:fldChar w:fldCharType="separate"/>
        </w:r>
        <w:r w:rsidR="00B22BA2">
          <w:rPr>
            <w:webHidden/>
          </w:rPr>
          <w:t>73</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48" w:history="1">
        <w:r w:rsidR="005E3F28" w:rsidRPr="009F75AC">
          <w:rPr>
            <w:rStyle w:val="a7"/>
            <w:kern w:val="0"/>
          </w:rPr>
          <w:t xml:space="preserve">4.1  </w:t>
        </w:r>
        <w:r w:rsidR="005E3F28" w:rsidRPr="009F75AC">
          <w:rPr>
            <w:rStyle w:val="a7"/>
            <w:rFonts w:hint="eastAsia"/>
            <w:kern w:val="0"/>
          </w:rPr>
          <w:t>承包人的一般义务</w:t>
        </w:r>
        <w:r w:rsidR="005E3F28" w:rsidRPr="009F75AC">
          <w:rPr>
            <w:webHidden/>
          </w:rPr>
          <w:tab/>
        </w:r>
        <w:r w:rsidR="005E3F28" w:rsidRPr="009F75AC">
          <w:rPr>
            <w:webHidden/>
          </w:rPr>
          <w:fldChar w:fldCharType="begin"/>
        </w:r>
        <w:r w:rsidR="005E3F28" w:rsidRPr="009F75AC">
          <w:rPr>
            <w:webHidden/>
          </w:rPr>
          <w:instrText xml:space="preserve"> PAGEREF _Toc69592348 \h </w:instrText>
        </w:r>
        <w:r w:rsidR="005E3F28" w:rsidRPr="009F75AC">
          <w:rPr>
            <w:webHidden/>
          </w:rPr>
        </w:r>
        <w:r w:rsidR="005E3F28" w:rsidRPr="009F75AC">
          <w:rPr>
            <w:webHidden/>
          </w:rPr>
          <w:fldChar w:fldCharType="separate"/>
        </w:r>
        <w:r w:rsidR="00B22BA2">
          <w:rPr>
            <w:webHidden/>
          </w:rPr>
          <w:t>73</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49" w:history="1">
        <w:r w:rsidR="005E3F28" w:rsidRPr="009F75AC">
          <w:rPr>
            <w:rStyle w:val="a7"/>
            <w:kern w:val="0"/>
          </w:rPr>
          <w:t xml:space="preserve">4.2  </w:t>
        </w:r>
        <w:r w:rsidR="005E3F28" w:rsidRPr="009F75AC">
          <w:rPr>
            <w:rStyle w:val="a7"/>
            <w:rFonts w:hint="eastAsia"/>
            <w:kern w:val="0"/>
          </w:rPr>
          <w:t>履约担保</w:t>
        </w:r>
        <w:r w:rsidR="005E3F28" w:rsidRPr="009F75AC">
          <w:rPr>
            <w:webHidden/>
          </w:rPr>
          <w:tab/>
        </w:r>
        <w:r w:rsidR="005E3F28" w:rsidRPr="009F75AC">
          <w:rPr>
            <w:webHidden/>
          </w:rPr>
          <w:fldChar w:fldCharType="begin"/>
        </w:r>
        <w:r w:rsidR="005E3F28" w:rsidRPr="009F75AC">
          <w:rPr>
            <w:webHidden/>
          </w:rPr>
          <w:instrText xml:space="preserve"> PAGEREF _Toc69592349 \h </w:instrText>
        </w:r>
        <w:r w:rsidR="005E3F28" w:rsidRPr="009F75AC">
          <w:rPr>
            <w:webHidden/>
          </w:rPr>
        </w:r>
        <w:r w:rsidR="005E3F28" w:rsidRPr="009F75AC">
          <w:rPr>
            <w:webHidden/>
          </w:rPr>
          <w:fldChar w:fldCharType="separate"/>
        </w:r>
        <w:r w:rsidR="00B22BA2">
          <w:rPr>
            <w:webHidden/>
          </w:rPr>
          <w:t>76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50" w:history="1">
        <w:r w:rsidR="005E3F28" w:rsidRPr="009F75AC">
          <w:rPr>
            <w:rStyle w:val="a7"/>
            <w:kern w:val="0"/>
          </w:rPr>
          <w:t xml:space="preserve">4.11  </w:t>
        </w:r>
        <w:r w:rsidR="005E3F28" w:rsidRPr="009F75AC">
          <w:rPr>
            <w:rStyle w:val="a7"/>
            <w:rFonts w:hint="eastAsia"/>
            <w:kern w:val="0"/>
          </w:rPr>
          <w:t>不利物质条件</w:t>
        </w:r>
        <w:r w:rsidR="005E3F28" w:rsidRPr="009F75AC">
          <w:rPr>
            <w:webHidden/>
          </w:rPr>
          <w:tab/>
        </w:r>
        <w:r w:rsidR="005E3F28" w:rsidRPr="009F75AC">
          <w:rPr>
            <w:webHidden/>
          </w:rPr>
          <w:fldChar w:fldCharType="begin"/>
        </w:r>
        <w:r w:rsidR="005E3F28" w:rsidRPr="009F75AC">
          <w:rPr>
            <w:webHidden/>
          </w:rPr>
          <w:instrText xml:space="preserve"> PAGEREF _Toc69592350 \h </w:instrText>
        </w:r>
        <w:r w:rsidR="005E3F28" w:rsidRPr="009F75AC">
          <w:rPr>
            <w:webHidden/>
          </w:rPr>
        </w:r>
        <w:r w:rsidR="005E3F28" w:rsidRPr="009F75AC">
          <w:rPr>
            <w:webHidden/>
          </w:rPr>
          <w:fldChar w:fldCharType="separate"/>
        </w:r>
        <w:r w:rsidR="00B22BA2">
          <w:rPr>
            <w:webHidden/>
          </w:rPr>
          <w:t>76</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51" w:history="1">
        <w:r w:rsidR="005E3F28" w:rsidRPr="009F75AC">
          <w:rPr>
            <w:rStyle w:val="a7"/>
            <w:rFonts w:hAnsi="宋体" w:cs="宋体"/>
          </w:rPr>
          <w:t>5.</w:t>
        </w:r>
        <w:r w:rsidR="005E3F28" w:rsidRPr="009F75AC">
          <w:rPr>
            <w:rStyle w:val="a7"/>
            <w:rFonts w:hAnsi="宋体" w:cs="宋体" w:hint="eastAsia"/>
          </w:rPr>
          <w:t>材料和工程设备</w:t>
        </w:r>
        <w:r w:rsidR="005E3F28" w:rsidRPr="009F75AC">
          <w:rPr>
            <w:webHidden/>
          </w:rPr>
          <w:tab/>
        </w:r>
        <w:r w:rsidR="005E3F28" w:rsidRPr="009F75AC">
          <w:rPr>
            <w:webHidden/>
          </w:rPr>
          <w:fldChar w:fldCharType="begin"/>
        </w:r>
        <w:r w:rsidR="005E3F28" w:rsidRPr="009F75AC">
          <w:rPr>
            <w:webHidden/>
          </w:rPr>
          <w:instrText xml:space="preserve"> PAGEREF _Toc69592351 \h </w:instrText>
        </w:r>
        <w:r w:rsidR="005E3F28" w:rsidRPr="009F75AC">
          <w:rPr>
            <w:webHidden/>
          </w:rPr>
        </w:r>
        <w:r w:rsidR="005E3F28" w:rsidRPr="009F75AC">
          <w:rPr>
            <w:webHidden/>
          </w:rPr>
          <w:fldChar w:fldCharType="separate"/>
        </w:r>
        <w:r w:rsidR="00B22BA2">
          <w:rPr>
            <w:webHidden/>
          </w:rPr>
          <w:t>76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52" w:history="1">
        <w:r w:rsidR="005E3F28" w:rsidRPr="009F75AC">
          <w:rPr>
            <w:rStyle w:val="a7"/>
            <w:kern w:val="0"/>
          </w:rPr>
          <w:t xml:space="preserve">5.1  </w:t>
        </w:r>
        <w:r w:rsidR="005E3F28" w:rsidRPr="009F75AC">
          <w:rPr>
            <w:rStyle w:val="a7"/>
            <w:rFonts w:hint="eastAsia"/>
            <w:kern w:val="0"/>
          </w:rPr>
          <w:t>承包人提供的材料和工程设备</w:t>
        </w:r>
        <w:r w:rsidR="005E3F28" w:rsidRPr="009F75AC">
          <w:rPr>
            <w:webHidden/>
          </w:rPr>
          <w:tab/>
        </w:r>
        <w:r w:rsidR="005E3F28" w:rsidRPr="009F75AC">
          <w:rPr>
            <w:webHidden/>
          </w:rPr>
          <w:fldChar w:fldCharType="begin"/>
        </w:r>
        <w:r w:rsidR="005E3F28" w:rsidRPr="009F75AC">
          <w:rPr>
            <w:webHidden/>
          </w:rPr>
          <w:instrText xml:space="preserve"> PAGEREF _Toc69592352 \h </w:instrText>
        </w:r>
        <w:r w:rsidR="005E3F28" w:rsidRPr="009F75AC">
          <w:rPr>
            <w:webHidden/>
          </w:rPr>
        </w:r>
        <w:r w:rsidR="005E3F28" w:rsidRPr="009F75AC">
          <w:rPr>
            <w:webHidden/>
          </w:rPr>
          <w:fldChar w:fldCharType="separate"/>
        </w:r>
        <w:r w:rsidR="00B22BA2">
          <w:rPr>
            <w:webHidden/>
          </w:rPr>
          <w:t>76</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53" w:history="1">
        <w:r w:rsidR="005E3F28" w:rsidRPr="009F75AC">
          <w:rPr>
            <w:rStyle w:val="a7"/>
            <w:rFonts w:hAnsi="宋体" w:cs="宋体"/>
          </w:rPr>
          <w:t>6.</w:t>
        </w:r>
        <w:r w:rsidR="005E3F28" w:rsidRPr="009F75AC">
          <w:rPr>
            <w:rStyle w:val="a7"/>
            <w:rFonts w:hAnsi="宋体" w:cs="宋体" w:hint="eastAsia"/>
          </w:rPr>
          <w:t>施工设备和临时设施</w:t>
        </w:r>
        <w:r w:rsidR="005E3F28" w:rsidRPr="009F75AC">
          <w:rPr>
            <w:webHidden/>
          </w:rPr>
          <w:tab/>
        </w:r>
        <w:r w:rsidR="005E3F28" w:rsidRPr="009F75AC">
          <w:rPr>
            <w:webHidden/>
          </w:rPr>
          <w:fldChar w:fldCharType="begin"/>
        </w:r>
        <w:r w:rsidR="005E3F28" w:rsidRPr="009F75AC">
          <w:rPr>
            <w:webHidden/>
          </w:rPr>
          <w:instrText xml:space="preserve"> PAGEREF _Toc69592353 \h </w:instrText>
        </w:r>
        <w:r w:rsidR="005E3F28" w:rsidRPr="009F75AC">
          <w:rPr>
            <w:webHidden/>
          </w:rPr>
        </w:r>
        <w:r w:rsidR="005E3F28" w:rsidRPr="009F75AC">
          <w:rPr>
            <w:webHidden/>
          </w:rPr>
          <w:fldChar w:fldCharType="separate"/>
        </w:r>
        <w:r w:rsidR="00B22BA2">
          <w:rPr>
            <w:webHidden/>
          </w:rPr>
          <w:t>76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54" w:history="1">
        <w:r w:rsidR="005E3F28" w:rsidRPr="009F75AC">
          <w:rPr>
            <w:rStyle w:val="a7"/>
            <w:kern w:val="0"/>
          </w:rPr>
          <w:t xml:space="preserve">6.1  </w:t>
        </w:r>
        <w:r w:rsidR="005E3F28" w:rsidRPr="009F75AC">
          <w:rPr>
            <w:rStyle w:val="a7"/>
            <w:rFonts w:hint="eastAsia"/>
            <w:kern w:val="0"/>
          </w:rPr>
          <w:t>承包人提供的施工设备和临时设施</w:t>
        </w:r>
        <w:r w:rsidR="005E3F28" w:rsidRPr="009F75AC">
          <w:rPr>
            <w:webHidden/>
          </w:rPr>
          <w:tab/>
        </w:r>
        <w:r w:rsidR="005E3F28" w:rsidRPr="009F75AC">
          <w:rPr>
            <w:webHidden/>
          </w:rPr>
          <w:fldChar w:fldCharType="begin"/>
        </w:r>
        <w:r w:rsidR="005E3F28" w:rsidRPr="009F75AC">
          <w:rPr>
            <w:webHidden/>
          </w:rPr>
          <w:instrText xml:space="preserve"> PAGEREF _Toc69592354 \h </w:instrText>
        </w:r>
        <w:r w:rsidR="005E3F28" w:rsidRPr="009F75AC">
          <w:rPr>
            <w:webHidden/>
          </w:rPr>
        </w:r>
        <w:r w:rsidR="005E3F28" w:rsidRPr="009F75AC">
          <w:rPr>
            <w:webHidden/>
          </w:rPr>
          <w:fldChar w:fldCharType="separate"/>
        </w:r>
        <w:r w:rsidR="00B22BA2">
          <w:rPr>
            <w:webHidden/>
          </w:rPr>
          <w:t>76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55" w:history="1">
        <w:r w:rsidR="005E3F28" w:rsidRPr="009F75AC">
          <w:rPr>
            <w:rStyle w:val="a7"/>
            <w:kern w:val="0"/>
          </w:rPr>
          <w:t xml:space="preserve">6.2  </w:t>
        </w:r>
        <w:r w:rsidR="005E3F28" w:rsidRPr="009F75AC">
          <w:rPr>
            <w:rStyle w:val="a7"/>
            <w:rFonts w:hint="eastAsia"/>
            <w:kern w:val="0"/>
          </w:rPr>
          <w:t>发包人提供的施工设备和临时设施</w:t>
        </w:r>
        <w:r w:rsidR="005E3F28" w:rsidRPr="009F75AC">
          <w:rPr>
            <w:webHidden/>
          </w:rPr>
          <w:tab/>
        </w:r>
        <w:r w:rsidR="005E3F28" w:rsidRPr="009F75AC">
          <w:rPr>
            <w:webHidden/>
          </w:rPr>
          <w:fldChar w:fldCharType="begin"/>
        </w:r>
        <w:r w:rsidR="005E3F28" w:rsidRPr="009F75AC">
          <w:rPr>
            <w:webHidden/>
          </w:rPr>
          <w:instrText xml:space="preserve"> PAGEREF _Toc69592355 \h </w:instrText>
        </w:r>
        <w:r w:rsidR="005E3F28" w:rsidRPr="009F75AC">
          <w:rPr>
            <w:webHidden/>
          </w:rPr>
        </w:r>
        <w:r w:rsidR="005E3F28" w:rsidRPr="009F75AC">
          <w:rPr>
            <w:webHidden/>
          </w:rPr>
          <w:fldChar w:fldCharType="separate"/>
        </w:r>
        <w:r w:rsidR="00B22BA2">
          <w:rPr>
            <w:webHidden/>
          </w:rPr>
          <w:t>76</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56" w:history="1">
        <w:r w:rsidR="005E3F28" w:rsidRPr="009F75AC">
          <w:rPr>
            <w:rStyle w:val="a7"/>
            <w:rFonts w:hAnsi="宋体" w:cs="宋体"/>
          </w:rPr>
          <w:t>7.</w:t>
        </w:r>
        <w:r w:rsidR="005E3F28" w:rsidRPr="009F75AC">
          <w:rPr>
            <w:rStyle w:val="a7"/>
            <w:rFonts w:hAnsi="宋体" w:cs="宋体" w:hint="eastAsia"/>
          </w:rPr>
          <w:t>交通运输</w:t>
        </w:r>
        <w:r w:rsidR="005E3F28" w:rsidRPr="009F75AC">
          <w:rPr>
            <w:webHidden/>
          </w:rPr>
          <w:tab/>
        </w:r>
        <w:r w:rsidR="005E3F28" w:rsidRPr="009F75AC">
          <w:rPr>
            <w:webHidden/>
          </w:rPr>
          <w:fldChar w:fldCharType="begin"/>
        </w:r>
        <w:r w:rsidR="005E3F28" w:rsidRPr="009F75AC">
          <w:rPr>
            <w:webHidden/>
          </w:rPr>
          <w:instrText xml:space="preserve"> PAGEREF _Toc69592356 \h </w:instrText>
        </w:r>
        <w:r w:rsidR="005E3F28" w:rsidRPr="009F75AC">
          <w:rPr>
            <w:webHidden/>
          </w:rPr>
        </w:r>
        <w:r w:rsidR="005E3F28" w:rsidRPr="009F75AC">
          <w:rPr>
            <w:webHidden/>
          </w:rPr>
          <w:fldChar w:fldCharType="separate"/>
        </w:r>
        <w:r w:rsidR="00B22BA2">
          <w:rPr>
            <w:webHidden/>
          </w:rPr>
          <w:t>76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57" w:history="1">
        <w:r w:rsidR="005E3F28" w:rsidRPr="009F75AC">
          <w:rPr>
            <w:rStyle w:val="a7"/>
            <w:kern w:val="0"/>
          </w:rPr>
          <w:t xml:space="preserve">7.1  </w:t>
        </w:r>
        <w:r w:rsidR="005E3F28" w:rsidRPr="009F75AC">
          <w:rPr>
            <w:rStyle w:val="a7"/>
            <w:rFonts w:hint="eastAsia"/>
            <w:kern w:val="0"/>
          </w:rPr>
          <w:t>道路通行权和场外设施</w:t>
        </w:r>
        <w:r w:rsidR="005E3F28" w:rsidRPr="009F75AC">
          <w:rPr>
            <w:webHidden/>
          </w:rPr>
          <w:tab/>
        </w:r>
        <w:r w:rsidR="005E3F28" w:rsidRPr="009F75AC">
          <w:rPr>
            <w:webHidden/>
          </w:rPr>
          <w:fldChar w:fldCharType="begin"/>
        </w:r>
        <w:r w:rsidR="005E3F28" w:rsidRPr="009F75AC">
          <w:rPr>
            <w:webHidden/>
          </w:rPr>
          <w:instrText xml:space="preserve"> PAGEREF _Toc69592357 \h </w:instrText>
        </w:r>
        <w:r w:rsidR="005E3F28" w:rsidRPr="009F75AC">
          <w:rPr>
            <w:webHidden/>
          </w:rPr>
        </w:r>
        <w:r w:rsidR="005E3F28" w:rsidRPr="009F75AC">
          <w:rPr>
            <w:webHidden/>
          </w:rPr>
          <w:fldChar w:fldCharType="separate"/>
        </w:r>
        <w:r w:rsidR="00B22BA2">
          <w:rPr>
            <w:webHidden/>
          </w:rPr>
          <w:t>76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58" w:history="1">
        <w:r w:rsidR="005E3F28" w:rsidRPr="009F75AC">
          <w:rPr>
            <w:rStyle w:val="a7"/>
            <w:kern w:val="0"/>
          </w:rPr>
          <w:t xml:space="preserve">7.2  </w:t>
        </w:r>
        <w:r w:rsidR="005E3F28" w:rsidRPr="009F75AC">
          <w:rPr>
            <w:rStyle w:val="a7"/>
            <w:rFonts w:hint="eastAsia"/>
            <w:kern w:val="0"/>
          </w:rPr>
          <w:t>场内施工道路</w:t>
        </w:r>
        <w:r w:rsidR="005E3F28" w:rsidRPr="009F75AC">
          <w:rPr>
            <w:webHidden/>
          </w:rPr>
          <w:tab/>
        </w:r>
        <w:r w:rsidR="005E3F28" w:rsidRPr="009F75AC">
          <w:rPr>
            <w:webHidden/>
          </w:rPr>
          <w:fldChar w:fldCharType="begin"/>
        </w:r>
        <w:r w:rsidR="005E3F28" w:rsidRPr="009F75AC">
          <w:rPr>
            <w:webHidden/>
          </w:rPr>
          <w:instrText xml:space="preserve"> PAGEREF _Toc69592358 \h </w:instrText>
        </w:r>
        <w:r w:rsidR="005E3F28" w:rsidRPr="009F75AC">
          <w:rPr>
            <w:webHidden/>
          </w:rPr>
        </w:r>
        <w:r w:rsidR="005E3F28" w:rsidRPr="009F75AC">
          <w:rPr>
            <w:webHidden/>
          </w:rPr>
          <w:fldChar w:fldCharType="separate"/>
        </w:r>
        <w:r w:rsidR="00B22BA2">
          <w:rPr>
            <w:webHidden/>
          </w:rPr>
          <w:t>76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59" w:history="1">
        <w:r w:rsidR="005E3F28" w:rsidRPr="009F75AC">
          <w:rPr>
            <w:rStyle w:val="a7"/>
            <w:kern w:val="0"/>
          </w:rPr>
          <w:t xml:space="preserve">7.4  </w:t>
        </w:r>
        <w:r w:rsidR="005E3F28" w:rsidRPr="009F75AC">
          <w:rPr>
            <w:rStyle w:val="a7"/>
            <w:rFonts w:hint="eastAsia"/>
            <w:kern w:val="0"/>
          </w:rPr>
          <w:t>超大件和超重件的运输</w:t>
        </w:r>
        <w:r w:rsidR="005E3F28" w:rsidRPr="009F75AC">
          <w:rPr>
            <w:webHidden/>
          </w:rPr>
          <w:tab/>
        </w:r>
        <w:r w:rsidR="005E3F28" w:rsidRPr="009F75AC">
          <w:rPr>
            <w:webHidden/>
          </w:rPr>
          <w:fldChar w:fldCharType="begin"/>
        </w:r>
        <w:r w:rsidR="005E3F28" w:rsidRPr="009F75AC">
          <w:rPr>
            <w:webHidden/>
          </w:rPr>
          <w:instrText xml:space="preserve"> PAGEREF _Toc69592359 \h </w:instrText>
        </w:r>
        <w:r w:rsidR="005E3F28" w:rsidRPr="009F75AC">
          <w:rPr>
            <w:webHidden/>
          </w:rPr>
        </w:r>
        <w:r w:rsidR="005E3F28" w:rsidRPr="009F75AC">
          <w:rPr>
            <w:webHidden/>
          </w:rPr>
          <w:fldChar w:fldCharType="separate"/>
        </w:r>
        <w:r w:rsidR="00B22BA2">
          <w:rPr>
            <w:webHidden/>
          </w:rPr>
          <w:t>76</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60" w:history="1">
        <w:r w:rsidR="005E3F28" w:rsidRPr="009F75AC">
          <w:rPr>
            <w:rStyle w:val="a7"/>
            <w:rFonts w:hAnsi="宋体" w:cs="宋体"/>
          </w:rPr>
          <w:t>8.</w:t>
        </w:r>
        <w:r w:rsidR="005E3F28" w:rsidRPr="009F75AC">
          <w:rPr>
            <w:rStyle w:val="a7"/>
            <w:rFonts w:hAnsi="宋体" w:cs="宋体" w:hint="eastAsia"/>
          </w:rPr>
          <w:t>测量放线</w:t>
        </w:r>
        <w:r w:rsidR="005E3F28" w:rsidRPr="009F75AC">
          <w:rPr>
            <w:webHidden/>
          </w:rPr>
          <w:tab/>
        </w:r>
        <w:r w:rsidR="005E3F28" w:rsidRPr="009F75AC">
          <w:rPr>
            <w:webHidden/>
          </w:rPr>
          <w:fldChar w:fldCharType="begin"/>
        </w:r>
        <w:r w:rsidR="005E3F28" w:rsidRPr="009F75AC">
          <w:rPr>
            <w:webHidden/>
          </w:rPr>
          <w:instrText xml:space="preserve"> PAGEREF _Toc69592360 \h </w:instrText>
        </w:r>
        <w:r w:rsidR="005E3F28" w:rsidRPr="009F75AC">
          <w:rPr>
            <w:webHidden/>
          </w:rPr>
        </w:r>
        <w:r w:rsidR="005E3F28" w:rsidRPr="009F75AC">
          <w:rPr>
            <w:webHidden/>
          </w:rPr>
          <w:fldChar w:fldCharType="separate"/>
        </w:r>
        <w:r w:rsidR="00B22BA2">
          <w:rPr>
            <w:webHidden/>
          </w:rPr>
          <w:t>77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61" w:history="1">
        <w:r w:rsidR="005E3F28" w:rsidRPr="009F75AC">
          <w:rPr>
            <w:rStyle w:val="a7"/>
            <w:kern w:val="0"/>
          </w:rPr>
          <w:t xml:space="preserve">8.1  </w:t>
        </w:r>
        <w:r w:rsidR="005E3F28" w:rsidRPr="009F75AC">
          <w:rPr>
            <w:rStyle w:val="a7"/>
            <w:rFonts w:hint="eastAsia"/>
            <w:kern w:val="0"/>
          </w:rPr>
          <w:t>施工控制网</w:t>
        </w:r>
        <w:r w:rsidR="005E3F28" w:rsidRPr="009F75AC">
          <w:rPr>
            <w:webHidden/>
          </w:rPr>
          <w:tab/>
        </w:r>
        <w:r w:rsidR="005E3F28" w:rsidRPr="009F75AC">
          <w:rPr>
            <w:webHidden/>
          </w:rPr>
          <w:fldChar w:fldCharType="begin"/>
        </w:r>
        <w:r w:rsidR="005E3F28" w:rsidRPr="009F75AC">
          <w:rPr>
            <w:webHidden/>
          </w:rPr>
          <w:instrText xml:space="preserve"> PAGEREF _Toc69592361 \h </w:instrText>
        </w:r>
        <w:r w:rsidR="005E3F28" w:rsidRPr="009F75AC">
          <w:rPr>
            <w:webHidden/>
          </w:rPr>
        </w:r>
        <w:r w:rsidR="005E3F28" w:rsidRPr="009F75AC">
          <w:rPr>
            <w:webHidden/>
          </w:rPr>
          <w:fldChar w:fldCharType="separate"/>
        </w:r>
        <w:r w:rsidR="00B22BA2">
          <w:rPr>
            <w:webHidden/>
          </w:rPr>
          <w:t>77</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62" w:history="1">
        <w:r w:rsidR="005E3F28" w:rsidRPr="009F75AC">
          <w:rPr>
            <w:rStyle w:val="a7"/>
            <w:rFonts w:hAnsi="宋体" w:cs="宋体"/>
          </w:rPr>
          <w:t>9.</w:t>
        </w:r>
        <w:r w:rsidR="005E3F28" w:rsidRPr="009F75AC">
          <w:rPr>
            <w:rStyle w:val="a7"/>
            <w:rFonts w:hAnsi="宋体" w:cs="宋体" w:hint="eastAsia"/>
          </w:rPr>
          <w:t>施工安全、治安保卫和环境保护</w:t>
        </w:r>
        <w:r w:rsidR="005E3F28" w:rsidRPr="009F75AC">
          <w:rPr>
            <w:webHidden/>
          </w:rPr>
          <w:tab/>
        </w:r>
        <w:r w:rsidR="005E3F28" w:rsidRPr="009F75AC">
          <w:rPr>
            <w:webHidden/>
          </w:rPr>
          <w:fldChar w:fldCharType="begin"/>
        </w:r>
        <w:r w:rsidR="005E3F28" w:rsidRPr="009F75AC">
          <w:rPr>
            <w:webHidden/>
          </w:rPr>
          <w:instrText xml:space="preserve"> PAGEREF _Toc69592362 \h </w:instrText>
        </w:r>
        <w:r w:rsidR="005E3F28" w:rsidRPr="009F75AC">
          <w:rPr>
            <w:webHidden/>
          </w:rPr>
        </w:r>
        <w:r w:rsidR="005E3F28" w:rsidRPr="009F75AC">
          <w:rPr>
            <w:webHidden/>
          </w:rPr>
          <w:fldChar w:fldCharType="separate"/>
        </w:r>
        <w:r w:rsidR="00B22BA2">
          <w:rPr>
            <w:webHidden/>
          </w:rPr>
          <w:t>77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63" w:history="1">
        <w:r w:rsidR="005E3F28" w:rsidRPr="009F75AC">
          <w:rPr>
            <w:rStyle w:val="a7"/>
            <w:kern w:val="0"/>
          </w:rPr>
          <w:t xml:space="preserve">9.2  </w:t>
        </w:r>
        <w:r w:rsidR="005E3F28" w:rsidRPr="009F75AC">
          <w:rPr>
            <w:rStyle w:val="a7"/>
            <w:rFonts w:hint="eastAsia"/>
            <w:kern w:val="0"/>
          </w:rPr>
          <w:t>承包人的施工安全责任</w:t>
        </w:r>
        <w:r w:rsidR="005E3F28" w:rsidRPr="009F75AC">
          <w:rPr>
            <w:webHidden/>
          </w:rPr>
          <w:tab/>
        </w:r>
        <w:r w:rsidR="005E3F28" w:rsidRPr="009F75AC">
          <w:rPr>
            <w:webHidden/>
          </w:rPr>
          <w:fldChar w:fldCharType="begin"/>
        </w:r>
        <w:r w:rsidR="005E3F28" w:rsidRPr="009F75AC">
          <w:rPr>
            <w:webHidden/>
          </w:rPr>
          <w:instrText xml:space="preserve"> PAGEREF _Toc69592363 \h </w:instrText>
        </w:r>
        <w:r w:rsidR="005E3F28" w:rsidRPr="009F75AC">
          <w:rPr>
            <w:webHidden/>
          </w:rPr>
        </w:r>
        <w:r w:rsidR="005E3F28" w:rsidRPr="009F75AC">
          <w:rPr>
            <w:webHidden/>
          </w:rPr>
          <w:fldChar w:fldCharType="separate"/>
        </w:r>
        <w:r w:rsidR="00B22BA2">
          <w:rPr>
            <w:webHidden/>
          </w:rPr>
          <w:t>77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64" w:history="1">
        <w:r w:rsidR="005E3F28" w:rsidRPr="009F75AC">
          <w:rPr>
            <w:rStyle w:val="a7"/>
            <w:kern w:val="0"/>
          </w:rPr>
          <w:t xml:space="preserve">9.3  </w:t>
        </w:r>
        <w:r w:rsidR="005E3F28" w:rsidRPr="009F75AC">
          <w:rPr>
            <w:rStyle w:val="a7"/>
            <w:rFonts w:hint="eastAsia"/>
            <w:kern w:val="0"/>
          </w:rPr>
          <w:t>治安保卫</w:t>
        </w:r>
        <w:r w:rsidR="005E3F28" w:rsidRPr="009F75AC">
          <w:rPr>
            <w:webHidden/>
          </w:rPr>
          <w:tab/>
        </w:r>
        <w:r w:rsidR="005E3F28" w:rsidRPr="009F75AC">
          <w:rPr>
            <w:webHidden/>
          </w:rPr>
          <w:fldChar w:fldCharType="begin"/>
        </w:r>
        <w:r w:rsidR="005E3F28" w:rsidRPr="009F75AC">
          <w:rPr>
            <w:webHidden/>
          </w:rPr>
          <w:instrText xml:space="preserve"> PAGEREF _Toc69592364 \h </w:instrText>
        </w:r>
        <w:r w:rsidR="005E3F28" w:rsidRPr="009F75AC">
          <w:rPr>
            <w:webHidden/>
          </w:rPr>
        </w:r>
        <w:r w:rsidR="005E3F28" w:rsidRPr="009F75AC">
          <w:rPr>
            <w:webHidden/>
          </w:rPr>
          <w:fldChar w:fldCharType="separate"/>
        </w:r>
        <w:r w:rsidR="00B22BA2">
          <w:rPr>
            <w:webHidden/>
          </w:rPr>
          <w:t>77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65" w:history="1">
        <w:r w:rsidR="005E3F28" w:rsidRPr="009F75AC">
          <w:rPr>
            <w:rStyle w:val="a7"/>
            <w:kern w:val="0"/>
          </w:rPr>
          <w:t xml:space="preserve">9.4  </w:t>
        </w:r>
        <w:r w:rsidR="005E3F28" w:rsidRPr="009F75AC">
          <w:rPr>
            <w:rStyle w:val="a7"/>
            <w:rFonts w:hint="eastAsia"/>
            <w:kern w:val="0"/>
          </w:rPr>
          <w:t>环境保护</w:t>
        </w:r>
        <w:r w:rsidR="005E3F28" w:rsidRPr="009F75AC">
          <w:rPr>
            <w:webHidden/>
          </w:rPr>
          <w:tab/>
        </w:r>
        <w:r w:rsidR="005E3F28" w:rsidRPr="009F75AC">
          <w:rPr>
            <w:webHidden/>
          </w:rPr>
          <w:fldChar w:fldCharType="begin"/>
        </w:r>
        <w:r w:rsidR="005E3F28" w:rsidRPr="009F75AC">
          <w:rPr>
            <w:webHidden/>
          </w:rPr>
          <w:instrText xml:space="preserve"> PAGEREF _Toc69592365 \h </w:instrText>
        </w:r>
        <w:r w:rsidR="005E3F28" w:rsidRPr="009F75AC">
          <w:rPr>
            <w:webHidden/>
          </w:rPr>
        </w:r>
        <w:r w:rsidR="005E3F28" w:rsidRPr="009F75AC">
          <w:rPr>
            <w:webHidden/>
          </w:rPr>
          <w:fldChar w:fldCharType="separate"/>
        </w:r>
        <w:r w:rsidR="00B22BA2">
          <w:rPr>
            <w:webHidden/>
          </w:rPr>
          <w:t>77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66" w:history="1">
        <w:r w:rsidR="005E3F28" w:rsidRPr="009F75AC">
          <w:rPr>
            <w:rStyle w:val="a7"/>
            <w:kern w:val="0"/>
          </w:rPr>
          <w:t>9.6</w:t>
        </w:r>
        <w:r w:rsidR="005E3F28" w:rsidRPr="009F75AC">
          <w:rPr>
            <w:rStyle w:val="a7"/>
            <w:rFonts w:hint="eastAsia"/>
            <w:kern w:val="0"/>
          </w:rPr>
          <w:t>施工现场安全生产标准化管理目标</w:t>
        </w:r>
        <w:r w:rsidR="005E3F28" w:rsidRPr="009F75AC">
          <w:rPr>
            <w:webHidden/>
          </w:rPr>
          <w:tab/>
        </w:r>
        <w:r w:rsidR="005E3F28" w:rsidRPr="009F75AC">
          <w:rPr>
            <w:webHidden/>
          </w:rPr>
          <w:fldChar w:fldCharType="begin"/>
        </w:r>
        <w:r w:rsidR="005E3F28" w:rsidRPr="009F75AC">
          <w:rPr>
            <w:webHidden/>
          </w:rPr>
          <w:instrText xml:space="preserve"> PAGEREF _Toc69592366 \h </w:instrText>
        </w:r>
        <w:r w:rsidR="005E3F28" w:rsidRPr="009F75AC">
          <w:rPr>
            <w:webHidden/>
          </w:rPr>
        </w:r>
        <w:r w:rsidR="005E3F28" w:rsidRPr="009F75AC">
          <w:rPr>
            <w:webHidden/>
          </w:rPr>
          <w:fldChar w:fldCharType="separate"/>
        </w:r>
        <w:r w:rsidR="00B22BA2">
          <w:rPr>
            <w:webHidden/>
          </w:rPr>
          <w:t>77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67" w:history="1">
        <w:r w:rsidR="005E3F28" w:rsidRPr="009F75AC">
          <w:rPr>
            <w:rStyle w:val="a7"/>
            <w:kern w:val="0"/>
          </w:rPr>
          <w:t xml:space="preserve">9.7  </w:t>
        </w:r>
        <w:r w:rsidR="005E3F28" w:rsidRPr="009F75AC">
          <w:rPr>
            <w:rStyle w:val="a7"/>
            <w:rFonts w:hint="eastAsia"/>
            <w:kern w:val="0"/>
          </w:rPr>
          <w:t>特殊安全文明施工</w:t>
        </w:r>
        <w:r w:rsidR="005E3F28" w:rsidRPr="009F75AC">
          <w:rPr>
            <w:webHidden/>
          </w:rPr>
          <w:tab/>
        </w:r>
        <w:r w:rsidR="005E3F28" w:rsidRPr="009F75AC">
          <w:rPr>
            <w:webHidden/>
          </w:rPr>
          <w:fldChar w:fldCharType="begin"/>
        </w:r>
        <w:r w:rsidR="005E3F28" w:rsidRPr="009F75AC">
          <w:rPr>
            <w:webHidden/>
          </w:rPr>
          <w:instrText xml:space="preserve"> PAGEREF _Toc69592367 \h </w:instrText>
        </w:r>
        <w:r w:rsidR="005E3F28" w:rsidRPr="009F75AC">
          <w:rPr>
            <w:webHidden/>
          </w:rPr>
        </w:r>
        <w:r w:rsidR="005E3F28" w:rsidRPr="009F75AC">
          <w:rPr>
            <w:webHidden/>
          </w:rPr>
          <w:fldChar w:fldCharType="separate"/>
        </w:r>
        <w:r w:rsidR="00B22BA2">
          <w:rPr>
            <w:webHidden/>
          </w:rPr>
          <w:t>78</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68" w:history="1">
        <w:r w:rsidR="005E3F28" w:rsidRPr="009F75AC">
          <w:rPr>
            <w:rStyle w:val="a7"/>
            <w:rFonts w:hAnsi="宋体" w:cs="宋体"/>
          </w:rPr>
          <w:t>10.</w:t>
        </w:r>
        <w:r w:rsidR="005E3F28" w:rsidRPr="009F75AC">
          <w:rPr>
            <w:rStyle w:val="a7"/>
            <w:rFonts w:hAnsi="宋体" w:cs="宋体" w:hint="eastAsia"/>
          </w:rPr>
          <w:t>进度计划</w:t>
        </w:r>
        <w:r w:rsidR="005E3F28" w:rsidRPr="009F75AC">
          <w:rPr>
            <w:webHidden/>
          </w:rPr>
          <w:tab/>
        </w:r>
        <w:r w:rsidR="005E3F28" w:rsidRPr="009F75AC">
          <w:rPr>
            <w:webHidden/>
          </w:rPr>
          <w:fldChar w:fldCharType="begin"/>
        </w:r>
        <w:r w:rsidR="005E3F28" w:rsidRPr="009F75AC">
          <w:rPr>
            <w:webHidden/>
          </w:rPr>
          <w:instrText xml:space="preserve"> PAGEREF _Toc69592368 \h </w:instrText>
        </w:r>
        <w:r w:rsidR="005E3F28" w:rsidRPr="009F75AC">
          <w:rPr>
            <w:webHidden/>
          </w:rPr>
        </w:r>
        <w:r w:rsidR="005E3F28" w:rsidRPr="009F75AC">
          <w:rPr>
            <w:webHidden/>
          </w:rPr>
          <w:fldChar w:fldCharType="separate"/>
        </w:r>
        <w:r w:rsidR="00B22BA2">
          <w:rPr>
            <w:webHidden/>
          </w:rPr>
          <w:t>78</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69" w:history="1">
        <w:r w:rsidR="005E3F28" w:rsidRPr="009F75AC">
          <w:rPr>
            <w:rStyle w:val="a7"/>
            <w:kern w:val="0"/>
          </w:rPr>
          <w:t xml:space="preserve">10.1  </w:t>
        </w:r>
        <w:r w:rsidR="005E3F28" w:rsidRPr="009F75AC">
          <w:rPr>
            <w:rStyle w:val="a7"/>
            <w:rFonts w:hint="eastAsia"/>
            <w:kern w:val="0"/>
          </w:rPr>
          <w:t>合同进度计划</w:t>
        </w:r>
        <w:r w:rsidR="005E3F28" w:rsidRPr="009F75AC">
          <w:rPr>
            <w:webHidden/>
          </w:rPr>
          <w:tab/>
        </w:r>
        <w:r w:rsidR="005E3F28" w:rsidRPr="009F75AC">
          <w:rPr>
            <w:webHidden/>
          </w:rPr>
          <w:fldChar w:fldCharType="begin"/>
        </w:r>
        <w:r w:rsidR="005E3F28" w:rsidRPr="009F75AC">
          <w:rPr>
            <w:webHidden/>
          </w:rPr>
          <w:instrText xml:space="preserve"> PAGEREF _Toc69592369 \h </w:instrText>
        </w:r>
        <w:r w:rsidR="005E3F28" w:rsidRPr="009F75AC">
          <w:rPr>
            <w:webHidden/>
          </w:rPr>
        </w:r>
        <w:r w:rsidR="005E3F28" w:rsidRPr="009F75AC">
          <w:rPr>
            <w:webHidden/>
          </w:rPr>
          <w:fldChar w:fldCharType="separate"/>
        </w:r>
        <w:r w:rsidR="00B22BA2">
          <w:rPr>
            <w:webHidden/>
          </w:rPr>
          <w:t>78</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70" w:history="1">
        <w:r w:rsidR="005E3F28" w:rsidRPr="009F75AC">
          <w:rPr>
            <w:rStyle w:val="a7"/>
            <w:kern w:val="0"/>
          </w:rPr>
          <w:t xml:space="preserve">10.2  </w:t>
        </w:r>
        <w:r w:rsidR="005E3F28" w:rsidRPr="009F75AC">
          <w:rPr>
            <w:rStyle w:val="a7"/>
            <w:rFonts w:hint="eastAsia"/>
            <w:kern w:val="0"/>
          </w:rPr>
          <w:t>合同进度计划的修订</w:t>
        </w:r>
        <w:r w:rsidR="005E3F28" w:rsidRPr="009F75AC">
          <w:rPr>
            <w:webHidden/>
          </w:rPr>
          <w:tab/>
        </w:r>
        <w:r w:rsidR="005E3F28" w:rsidRPr="009F75AC">
          <w:rPr>
            <w:webHidden/>
          </w:rPr>
          <w:fldChar w:fldCharType="begin"/>
        </w:r>
        <w:r w:rsidR="005E3F28" w:rsidRPr="009F75AC">
          <w:rPr>
            <w:webHidden/>
          </w:rPr>
          <w:instrText xml:space="preserve"> PAGEREF _Toc69592370 \h </w:instrText>
        </w:r>
        <w:r w:rsidR="005E3F28" w:rsidRPr="009F75AC">
          <w:rPr>
            <w:webHidden/>
          </w:rPr>
        </w:r>
        <w:r w:rsidR="005E3F28" w:rsidRPr="009F75AC">
          <w:rPr>
            <w:webHidden/>
          </w:rPr>
          <w:fldChar w:fldCharType="separate"/>
        </w:r>
        <w:r w:rsidR="00B22BA2">
          <w:rPr>
            <w:webHidden/>
          </w:rPr>
          <w:t>78</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71" w:history="1">
        <w:r w:rsidR="005E3F28" w:rsidRPr="009F75AC">
          <w:rPr>
            <w:rStyle w:val="a7"/>
            <w:rFonts w:hAnsi="宋体" w:cs="宋体"/>
          </w:rPr>
          <w:t>11.</w:t>
        </w:r>
        <w:r w:rsidR="005E3F28" w:rsidRPr="009F75AC">
          <w:rPr>
            <w:rStyle w:val="a7"/>
            <w:rFonts w:hAnsi="宋体" w:cs="宋体" w:hint="eastAsia"/>
          </w:rPr>
          <w:t>开工和竣工</w:t>
        </w:r>
        <w:r w:rsidR="005E3F28" w:rsidRPr="009F75AC">
          <w:rPr>
            <w:webHidden/>
          </w:rPr>
          <w:tab/>
        </w:r>
        <w:r w:rsidR="005E3F28" w:rsidRPr="009F75AC">
          <w:rPr>
            <w:webHidden/>
          </w:rPr>
          <w:fldChar w:fldCharType="begin"/>
        </w:r>
        <w:r w:rsidR="005E3F28" w:rsidRPr="009F75AC">
          <w:rPr>
            <w:webHidden/>
          </w:rPr>
          <w:instrText xml:space="preserve"> PAGEREF _Toc69592371 \h </w:instrText>
        </w:r>
        <w:r w:rsidR="005E3F28" w:rsidRPr="009F75AC">
          <w:rPr>
            <w:webHidden/>
          </w:rPr>
        </w:r>
        <w:r w:rsidR="005E3F28" w:rsidRPr="009F75AC">
          <w:rPr>
            <w:webHidden/>
          </w:rPr>
          <w:fldChar w:fldCharType="separate"/>
        </w:r>
        <w:r w:rsidR="00B22BA2">
          <w:rPr>
            <w:webHidden/>
          </w:rPr>
          <w:t>79</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72" w:history="1">
        <w:r w:rsidR="005E3F28" w:rsidRPr="009F75AC">
          <w:rPr>
            <w:rStyle w:val="a7"/>
            <w:kern w:val="0"/>
          </w:rPr>
          <w:t xml:space="preserve">11.3  </w:t>
        </w:r>
        <w:r w:rsidR="005E3F28" w:rsidRPr="009F75AC">
          <w:rPr>
            <w:rStyle w:val="a7"/>
            <w:rFonts w:hint="eastAsia"/>
            <w:kern w:val="0"/>
          </w:rPr>
          <w:t>发包人的工期延误</w:t>
        </w:r>
        <w:r w:rsidR="005E3F28" w:rsidRPr="009F75AC">
          <w:rPr>
            <w:webHidden/>
          </w:rPr>
          <w:tab/>
        </w:r>
        <w:r w:rsidR="005E3F28" w:rsidRPr="009F75AC">
          <w:rPr>
            <w:webHidden/>
          </w:rPr>
          <w:fldChar w:fldCharType="begin"/>
        </w:r>
        <w:r w:rsidR="005E3F28" w:rsidRPr="009F75AC">
          <w:rPr>
            <w:webHidden/>
          </w:rPr>
          <w:instrText xml:space="preserve"> PAGEREF _Toc69592372 \h </w:instrText>
        </w:r>
        <w:r w:rsidR="005E3F28" w:rsidRPr="009F75AC">
          <w:rPr>
            <w:webHidden/>
          </w:rPr>
        </w:r>
        <w:r w:rsidR="005E3F28" w:rsidRPr="009F75AC">
          <w:rPr>
            <w:webHidden/>
          </w:rPr>
          <w:fldChar w:fldCharType="separate"/>
        </w:r>
        <w:r w:rsidR="00B22BA2">
          <w:rPr>
            <w:webHidden/>
          </w:rPr>
          <w:t>79</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73" w:history="1">
        <w:r w:rsidR="005E3F28" w:rsidRPr="009F75AC">
          <w:rPr>
            <w:rStyle w:val="a7"/>
            <w:kern w:val="0"/>
          </w:rPr>
          <w:t xml:space="preserve">11.4  </w:t>
        </w:r>
        <w:r w:rsidR="005E3F28" w:rsidRPr="009F75AC">
          <w:rPr>
            <w:rStyle w:val="a7"/>
            <w:rFonts w:hint="eastAsia"/>
            <w:kern w:val="0"/>
          </w:rPr>
          <w:t>异常恶劣的气候条件</w:t>
        </w:r>
        <w:r w:rsidR="005E3F28" w:rsidRPr="009F75AC">
          <w:rPr>
            <w:webHidden/>
          </w:rPr>
          <w:tab/>
        </w:r>
        <w:r w:rsidR="005E3F28" w:rsidRPr="009F75AC">
          <w:rPr>
            <w:webHidden/>
          </w:rPr>
          <w:fldChar w:fldCharType="begin"/>
        </w:r>
        <w:r w:rsidR="005E3F28" w:rsidRPr="009F75AC">
          <w:rPr>
            <w:webHidden/>
          </w:rPr>
          <w:instrText xml:space="preserve"> PAGEREF _Toc69592373 \h </w:instrText>
        </w:r>
        <w:r w:rsidR="005E3F28" w:rsidRPr="009F75AC">
          <w:rPr>
            <w:webHidden/>
          </w:rPr>
        </w:r>
        <w:r w:rsidR="005E3F28" w:rsidRPr="009F75AC">
          <w:rPr>
            <w:webHidden/>
          </w:rPr>
          <w:fldChar w:fldCharType="separate"/>
        </w:r>
        <w:r w:rsidR="00B22BA2">
          <w:rPr>
            <w:webHidden/>
          </w:rPr>
          <w:t>79</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74" w:history="1">
        <w:r w:rsidR="005E3F28" w:rsidRPr="009F75AC">
          <w:rPr>
            <w:rStyle w:val="a7"/>
            <w:kern w:val="0"/>
          </w:rPr>
          <w:t xml:space="preserve">11.5  </w:t>
        </w:r>
        <w:r w:rsidR="005E3F28" w:rsidRPr="009F75AC">
          <w:rPr>
            <w:rStyle w:val="a7"/>
            <w:rFonts w:hint="eastAsia"/>
            <w:kern w:val="0"/>
          </w:rPr>
          <w:t>承包人的工期延误</w:t>
        </w:r>
        <w:r w:rsidR="005E3F28" w:rsidRPr="009F75AC">
          <w:rPr>
            <w:webHidden/>
          </w:rPr>
          <w:tab/>
        </w:r>
        <w:r w:rsidR="005E3F28" w:rsidRPr="009F75AC">
          <w:rPr>
            <w:webHidden/>
          </w:rPr>
          <w:fldChar w:fldCharType="begin"/>
        </w:r>
        <w:r w:rsidR="005E3F28" w:rsidRPr="009F75AC">
          <w:rPr>
            <w:webHidden/>
          </w:rPr>
          <w:instrText xml:space="preserve"> PAGEREF _Toc69592374 \h </w:instrText>
        </w:r>
        <w:r w:rsidR="005E3F28" w:rsidRPr="009F75AC">
          <w:rPr>
            <w:webHidden/>
          </w:rPr>
        </w:r>
        <w:r w:rsidR="005E3F28" w:rsidRPr="009F75AC">
          <w:rPr>
            <w:webHidden/>
          </w:rPr>
          <w:fldChar w:fldCharType="separate"/>
        </w:r>
        <w:r w:rsidR="00B22BA2">
          <w:rPr>
            <w:webHidden/>
          </w:rPr>
          <w:t>79</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75" w:history="1">
        <w:r w:rsidR="005E3F28" w:rsidRPr="009F75AC">
          <w:rPr>
            <w:rStyle w:val="a7"/>
            <w:kern w:val="0"/>
          </w:rPr>
          <w:t xml:space="preserve">11.6  </w:t>
        </w:r>
        <w:r w:rsidR="005E3F28" w:rsidRPr="009F75AC">
          <w:rPr>
            <w:rStyle w:val="a7"/>
            <w:rFonts w:hint="eastAsia"/>
            <w:kern w:val="0"/>
          </w:rPr>
          <w:t>工期提前</w:t>
        </w:r>
        <w:r w:rsidR="005E3F28" w:rsidRPr="009F75AC">
          <w:rPr>
            <w:webHidden/>
          </w:rPr>
          <w:tab/>
        </w:r>
        <w:r w:rsidR="005E3F28" w:rsidRPr="009F75AC">
          <w:rPr>
            <w:webHidden/>
          </w:rPr>
          <w:fldChar w:fldCharType="begin"/>
        </w:r>
        <w:r w:rsidR="005E3F28" w:rsidRPr="009F75AC">
          <w:rPr>
            <w:webHidden/>
          </w:rPr>
          <w:instrText xml:space="preserve"> PAGEREF _Toc69592375 \h </w:instrText>
        </w:r>
        <w:r w:rsidR="005E3F28" w:rsidRPr="009F75AC">
          <w:rPr>
            <w:webHidden/>
          </w:rPr>
        </w:r>
        <w:r w:rsidR="005E3F28" w:rsidRPr="009F75AC">
          <w:rPr>
            <w:webHidden/>
          </w:rPr>
          <w:fldChar w:fldCharType="separate"/>
        </w:r>
        <w:r w:rsidR="00B22BA2">
          <w:rPr>
            <w:webHidden/>
          </w:rPr>
          <w:t>79</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76" w:history="1">
        <w:r w:rsidR="005E3F28" w:rsidRPr="009F75AC">
          <w:rPr>
            <w:rStyle w:val="a7"/>
            <w:rFonts w:hAnsi="宋体" w:cs="宋体"/>
          </w:rPr>
          <w:t>12.</w:t>
        </w:r>
        <w:r w:rsidR="005E3F28" w:rsidRPr="009F75AC">
          <w:rPr>
            <w:rStyle w:val="a7"/>
            <w:rFonts w:hAnsi="宋体" w:cs="宋体" w:hint="eastAsia"/>
          </w:rPr>
          <w:t>暂停施工</w:t>
        </w:r>
        <w:r w:rsidR="005E3F28" w:rsidRPr="009F75AC">
          <w:rPr>
            <w:webHidden/>
          </w:rPr>
          <w:tab/>
        </w:r>
        <w:r w:rsidR="005E3F28" w:rsidRPr="009F75AC">
          <w:rPr>
            <w:webHidden/>
          </w:rPr>
          <w:fldChar w:fldCharType="begin"/>
        </w:r>
        <w:r w:rsidR="005E3F28" w:rsidRPr="009F75AC">
          <w:rPr>
            <w:webHidden/>
          </w:rPr>
          <w:instrText xml:space="preserve"> PAGEREF _Toc69592376 \h </w:instrText>
        </w:r>
        <w:r w:rsidR="005E3F28" w:rsidRPr="009F75AC">
          <w:rPr>
            <w:webHidden/>
          </w:rPr>
        </w:r>
        <w:r w:rsidR="005E3F28" w:rsidRPr="009F75AC">
          <w:rPr>
            <w:webHidden/>
          </w:rPr>
          <w:fldChar w:fldCharType="separate"/>
        </w:r>
        <w:r w:rsidR="00B22BA2">
          <w:rPr>
            <w:webHidden/>
          </w:rPr>
          <w:t>79</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77" w:history="1">
        <w:r w:rsidR="005E3F28" w:rsidRPr="009F75AC">
          <w:rPr>
            <w:rStyle w:val="a7"/>
            <w:kern w:val="0"/>
          </w:rPr>
          <w:t xml:space="preserve">12.1  </w:t>
        </w:r>
        <w:r w:rsidR="005E3F28" w:rsidRPr="009F75AC">
          <w:rPr>
            <w:rStyle w:val="a7"/>
            <w:rFonts w:hint="eastAsia"/>
            <w:kern w:val="0"/>
          </w:rPr>
          <w:t>承包人暂停施工的责任</w:t>
        </w:r>
        <w:r w:rsidR="005E3F28" w:rsidRPr="009F75AC">
          <w:rPr>
            <w:webHidden/>
          </w:rPr>
          <w:tab/>
        </w:r>
        <w:r w:rsidR="005E3F28" w:rsidRPr="009F75AC">
          <w:rPr>
            <w:webHidden/>
          </w:rPr>
          <w:fldChar w:fldCharType="begin"/>
        </w:r>
        <w:r w:rsidR="005E3F28" w:rsidRPr="009F75AC">
          <w:rPr>
            <w:webHidden/>
          </w:rPr>
          <w:instrText xml:space="preserve"> PAGEREF _Toc69592377 \h </w:instrText>
        </w:r>
        <w:r w:rsidR="005E3F28" w:rsidRPr="009F75AC">
          <w:rPr>
            <w:webHidden/>
          </w:rPr>
        </w:r>
        <w:r w:rsidR="005E3F28" w:rsidRPr="009F75AC">
          <w:rPr>
            <w:webHidden/>
          </w:rPr>
          <w:fldChar w:fldCharType="separate"/>
        </w:r>
        <w:r w:rsidR="00B22BA2">
          <w:rPr>
            <w:webHidden/>
          </w:rPr>
          <w:t>79</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78" w:history="1">
        <w:r w:rsidR="005E3F28" w:rsidRPr="009F75AC">
          <w:rPr>
            <w:rStyle w:val="a7"/>
            <w:rFonts w:hAnsi="宋体" w:cs="宋体"/>
          </w:rPr>
          <w:t>13.</w:t>
        </w:r>
        <w:r w:rsidR="005E3F28" w:rsidRPr="009F75AC">
          <w:rPr>
            <w:rStyle w:val="a7"/>
            <w:rFonts w:hAnsi="宋体" w:cs="宋体" w:hint="eastAsia"/>
          </w:rPr>
          <w:t>工程质量</w:t>
        </w:r>
        <w:r w:rsidR="005E3F28" w:rsidRPr="009F75AC">
          <w:rPr>
            <w:webHidden/>
          </w:rPr>
          <w:tab/>
        </w:r>
        <w:r w:rsidR="005E3F28" w:rsidRPr="009F75AC">
          <w:rPr>
            <w:webHidden/>
          </w:rPr>
          <w:fldChar w:fldCharType="begin"/>
        </w:r>
        <w:r w:rsidR="005E3F28" w:rsidRPr="009F75AC">
          <w:rPr>
            <w:webHidden/>
          </w:rPr>
          <w:instrText xml:space="preserve"> PAGEREF _Toc69592378 \h </w:instrText>
        </w:r>
        <w:r w:rsidR="005E3F28" w:rsidRPr="009F75AC">
          <w:rPr>
            <w:webHidden/>
          </w:rPr>
        </w:r>
        <w:r w:rsidR="005E3F28" w:rsidRPr="009F75AC">
          <w:rPr>
            <w:webHidden/>
          </w:rPr>
          <w:fldChar w:fldCharType="separate"/>
        </w:r>
        <w:r w:rsidR="00B22BA2">
          <w:rPr>
            <w:webHidden/>
          </w:rPr>
          <w:t>79</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79" w:history="1">
        <w:r w:rsidR="005E3F28" w:rsidRPr="009F75AC">
          <w:rPr>
            <w:rStyle w:val="a7"/>
            <w:kern w:val="0"/>
          </w:rPr>
          <w:t xml:space="preserve">13.2  </w:t>
        </w:r>
        <w:r w:rsidR="005E3F28" w:rsidRPr="009F75AC">
          <w:rPr>
            <w:rStyle w:val="a7"/>
            <w:rFonts w:hint="eastAsia"/>
            <w:kern w:val="0"/>
          </w:rPr>
          <w:t>承包人的质量管理</w:t>
        </w:r>
        <w:r w:rsidR="005E3F28" w:rsidRPr="009F75AC">
          <w:rPr>
            <w:webHidden/>
          </w:rPr>
          <w:tab/>
        </w:r>
        <w:r w:rsidR="005E3F28" w:rsidRPr="009F75AC">
          <w:rPr>
            <w:webHidden/>
          </w:rPr>
          <w:fldChar w:fldCharType="begin"/>
        </w:r>
        <w:r w:rsidR="005E3F28" w:rsidRPr="009F75AC">
          <w:rPr>
            <w:webHidden/>
          </w:rPr>
          <w:instrText xml:space="preserve"> PAGEREF _Toc69592379 \h </w:instrText>
        </w:r>
        <w:r w:rsidR="005E3F28" w:rsidRPr="009F75AC">
          <w:rPr>
            <w:webHidden/>
          </w:rPr>
        </w:r>
        <w:r w:rsidR="005E3F28" w:rsidRPr="009F75AC">
          <w:rPr>
            <w:webHidden/>
          </w:rPr>
          <w:fldChar w:fldCharType="separate"/>
        </w:r>
        <w:r w:rsidR="00B22BA2">
          <w:rPr>
            <w:webHidden/>
          </w:rPr>
          <w:t>79</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80" w:history="1">
        <w:r w:rsidR="005E3F28" w:rsidRPr="009F75AC">
          <w:rPr>
            <w:rStyle w:val="a7"/>
            <w:kern w:val="0"/>
          </w:rPr>
          <w:t xml:space="preserve">13.3  </w:t>
        </w:r>
        <w:r w:rsidR="005E3F28" w:rsidRPr="009F75AC">
          <w:rPr>
            <w:rStyle w:val="a7"/>
            <w:rFonts w:hint="eastAsia"/>
            <w:kern w:val="0"/>
          </w:rPr>
          <w:t>承包人的质量检查</w:t>
        </w:r>
        <w:r w:rsidR="005E3F28" w:rsidRPr="009F75AC">
          <w:rPr>
            <w:webHidden/>
          </w:rPr>
          <w:tab/>
        </w:r>
        <w:r w:rsidR="005E3F28" w:rsidRPr="009F75AC">
          <w:rPr>
            <w:webHidden/>
          </w:rPr>
          <w:fldChar w:fldCharType="begin"/>
        </w:r>
        <w:r w:rsidR="005E3F28" w:rsidRPr="009F75AC">
          <w:rPr>
            <w:webHidden/>
          </w:rPr>
          <w:instrText xml:space="preserve"> PAGEREF _Toc69592380 \h </w:instrText>
        </w:r>
        <w:r w:rsidR="005E3F28" w:rsidRPr="009F75AC">
          <w:rPr>
            <w:webHidden/>
          </w:rPr>
        </w:r>
        <w:r w:rsidR="005E3F28" w:rsidRPr="009F75AC">
          <w:rPr>
            <w:webHidden/>
          </w:rPr>
          <w:fldChar w:fldCharType="separate"/>
        </w:r>
        <w:r w:rsidR="00B22BA2">
          <w:rPr>
            <w:webHidden/>
          </w:rPr>
          <w:t>80</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81" w:history="1">
        <w:r w:rsidR="005E3F28" w:rsidRPr="009F75AC">
          <w:rPr>
            <w:rStyle w:val="a7"/>
            <w:kern w:val="0"/>
          </w:rPr>
          <w:t xml:space="preserve">13.4  </w:t>
        </w:r>
        <w:r w:rsidR="005E3F28" w:rsidRPr="009F75AC">
          <w:rPr>
            <w:rStyle w:val="a7"/>
            <w:rFonts w:hint="eastAsia"/>
            <w:kern w:val="0"/>
          </w:rPr>
          <w:t>监理人的质量检查</w:t>
        </w:r>
        <w:r w:rsidR="005E3F28" w:rsidRPr="009F75AC">
          <w:rPr>
            <w:webHidden/>
          </w:rPr>
          <w:tab/>
        </w:r>
        <w:r w:rsidR="005E3F28" w:rsidRPr="009F75AC">
          <w:rPr>
            <w:webHidden/>
          </w:rPr>
          <w:fldChar w:fldCharType="begin"/>
        </w:r>
        <w:r w:rsidR="005E3F28" w:rsidRPr="009F75AC">
          <w:rPr>
            <w:webHidden/>
          </w:rPr>
          <w:instrText xml:space="preserve"> PAGEREF _Toc69592381 \h </w:instrText>
        </w:r>
        <w:r w:rsidR="005E3F28" w:rsidRPr="009F75AC">
          <w:rPr>
            <w:webHidden/>
          </w:rPr>
        </w:r>
        <w:r w:rsidR="005E3F28" w:rsidRPr="009F75AC">
          <w:rPr>
            <w:webHidden/>
          </w:rPr>
          <w:fldChar w:fldCharType="separate"/>
        </w:r>
        <w:r w:rsidR="00B22BA2">
          <w:rPr>
            <w:webHidden/>
          </w:rPr>
          <w:t>80</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82" w:history="1">
        <w:r w:rsidR="005E3F28" w:rsidRPr="009F75AC">
          <w:rPr>
            <w:rStyle w:val="a7"/>
            <w:kern w:val="0"/>
          </w:rPr>
          <w:t xml:space="preserve">13.5  </w:t>
        </w:r>
        <w:r w:rsidR="005E3F28" w:rsidRPr="009F75AC">
          <w:rPr>
            <w:rStyle w:val="a7"/>
            <w:rFonts w:hint="eastAsia"/>
            <w:kern w:val="0"/>
          </w:rPr>
          <w:t>工程隐蔽部位覆盖前的检查</w:t>
        </w:r>
        <w:r w:rsidR="005E3F28" w:rsidRPr="009F75AC">
          <w:rPr>
            <w:webHidden/>
          </w:rPr>
          <w:tab/>
        </w:r>
        <w:r w:rsidR="005E3F28" w:rsidRPr="009F75AC">
          <w:rPr>
            <w:webHidden/>
          </w:rPr>
          <w:fldChar w:fldCharType="begin"/>
        </w:r>
        <w:r w:rsidR="005E3F28" w:rsidRPr="009F75AC">
          <w:rPr>
            <w:webHidden/>
          </w:rPr>
          <w:instrText xml:space="preserve"> PAGEREF _Toc69592382 \h </w:instrText>
        </w:r>
        <w:r w:rsidR="005E3F28" w:rsidRPr="009F75AC">
          <w:rPr>
            <w:webHidden/>
          </w:rPr>
        </w:r>
        <w:r w:rsidR="005E3F28" w:rsidRPr="009F75AC">
          <w:rPr>
            <w:webHidden/>
          </w:rPr>
          <w:fldChar w:fldCharType="separate"/>
        </w:r>
        <w:r w:rsidR="00B22BA2">
          <w:rPr>
            <w:webHidden/>
          </w:rPr>
          <w:t>80</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83" w:history="1">
        <w:r w:rsidR="005E3F28" w:rsidRPr="009F75AC">
          <w:rPr>
            <w:rStyle w:val="a7"/>
            <w:rFonts w:hAnsi="宋体" w:cs="宋体"/>
          </w:rPr>
          <w:t>15.</w:t>
        </w:r>
        <w:r w:rsidR="005E3F28" w:rsidRPr="009F75AC">
          <w:rPr>
            <w:rStyle w:val="a7"/>
            <w:rFonts w:hAnsi="宋体" w:cs="宋体" w:hint="eastAsia"/>
          </w:rPr>
          <w:t>变更</w:t>
        </w:r>
        <w:r w:rsidR="005E3F28" w:rsidRPr="009F75AC">
          <w:rPr>
            <w:webHidden/>
          </w:rPr>
          <w:tab/>
        </w:r>
        <w:r w:rsidR="005E3F28" w:rsidRPr="009F75AC">
          <w:rPr>
            <w:webHidden/>
          </w:rPr>
          <w:fldChar w:fldCharType="begin"/>
        </w:r>
        <w:r w:rsidR="005E3F28" w:rsidRPr="009F75AC">
          <w:rPr>
            <w:webHidden/>
          </w:rPr>
          <w:instrText xml:space="preserve"> PAGEREF _Toc69592383 \h </w:instrText>
        </w:r>
        <w:r w:rsidR="005E3F28" w:rsidRPr="009F75AC">
          <w:rPr>
            <w:webHidden/>
          </w:rPr>
        </w:r>
        <w:r w:rsidR="005E3F28" w:rsidRPr="009F75AC">
          <w:rPr>
            <w:webHidden/>
          </w:rPr>
          <w:fldChar w:fldCharType="separate"/>
        </w:r>
        <w:r w:rsidR="00B22BA2">
          <w:rPr>
            <w:webHidden/>
          </w:rPr>
          <w:t>80</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84" w:history="1">
        <w:r w:rsidR="005E3F28" w:rsidRPr="009F75AC">
          <w:rPr>
            <w:rStyle w:val="a7"/>
            <w:kern w:val="0"/>
          </w:rPr>
          <w:t xml:space="preserve">15.1  </w:t>
        </w:r>
        <w:r w:rsidR="005E3F28" w:rsidRPr="009F75AC">
          <w:rPr>
            <w:rStyle w:val="a7"/>
            <w:rFonts w:hint="eastAsia"/>
            <w:kern w:val="0"/>
          </w:rPr>
          <w:t>变更的范围和内容</w:t>
        </w:r>
        <w:r w:rsidR="005E3F28" w:rsidRPr="009F75AC">
          <w:rPr>
            <w:webHidden/>
          </w:rPr>
          <w:tab/>
        </w:r>
        <w:r w:rsidR="005E3F28" w:rsidRPr="009F75AC">
          <w:rPr>
            <w:webHidden/>
          </w:rPr>
          <w:fldChar w:fldCharType="begin"/>
        </w:r>
        <w:r w:rsidR="005E3F28" w:rsidRPr="009F75AC">
          <w:rPr>
            <w:webHidden/>
          </w:rPr>
          <w:instrText xml:space="preserve"> PAGEREF _Toc69592384 \h </w:instrText>
        </w:r>
        <w:r w:rsidR="005E3F28" w:rsidRPr="009F75AC">
          <w:rPr>
            <w:webHidden/>
          </w:rPr>
        </w:r>
        <w:r w:rsidR="005E3F28" w:rsidRPr="009F75AC">
          <w:rPr>
            <w:webHidden/>
          </w:rPr>
          <w:fldChar w:fldCharType="separate"/>
        </w:r>
        <w:r w:rsidR="00B22BA2">
          <w:rPr>
            <w:webHidden/>
          </w:rPr>
          <w:t>80</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85" w:history="1">
        <w:r w:rsidR="005E3F28" w:rsidRPr="009F75AC">
          <w:rPr>
            <w:rStyle w:val="a7"/>
            <w:kern w:val="0"/>
          </w:rPr>
          <w:t xml:space="preserve">15.3  </w:t>
        </w:r>
        <w:r w:rsidR="005E3F28" w:rsidRPr="009F75AC">
          <w:rPr>
            <w:rStyle w:val="a7"/>
            <w:rFonts w:hint="eastAsia"/>
            <w:kern w:val="0"/>
          </w:rPr>
          <w:t>变更程序</w:t>
        </w:r>
        <w:r w:rsidR="005E3F28" w:rsidRPr="009F75AC">
          <w:rPr>
            <w:webHidden/>
          </w:rPr>
          <w:tab/>
        </w:r>
        <w:r w:rsidR="005E3F28" w:rsidRPr="009F75AC">
          <w:rPr>
            <w:webHidden/>
          </w:rPr>
          <w:fldChar w:fldCharType="begin"/>
        </w:r>
        <w:r w:rsidR="005E3F28" w:rsidRPr="009F75AC">
          <w:rPr>
            <w:webHidden/>
          </w:rPr>
          <w:instrText xml:space="preserve"> PAGEREF _Toc69592385 \h </w:instrText>
        </w:r>
        <w:r w:rsidR="005E3F28" w:rsidRPr="009F75AC">
          <w:rPr>
            <w:webHidden/>
          </w:rPr>
        </w:r>
        <w:r w:rsidR="005E3F28" w:rsidRPr="009F75AC">
          <w:rPr>
            <w:webHidden/>
          </w:rPr>
          <w:fldChar w:fldCharType="separate"/>
        </w:r>
        <w:r w:rsidR="00B22BA2">
          <w:rPr>
            <w:webHidden/>
          </w:rPr>
          <w:t>80</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86" w:history="1">
        <w:r w:rsidR="005E3F28" w:rsidRPr="009F75AC">
          <w:rPr>
            <w:rStyle w:val="a7"/>
            <w:kern w:val="0"/>
          </w:rPr>
          <w:t xml:space="preserve">15.4  </w:t>
        </w:r>
        <w:r w:rsidR="005E3F28" w:rsidRPr="009F75AC">
          <w:rPr>
            <w:rStyle w:val="a7"/>
            <w:rFonts w:hint="eastAsia"/>
            <w:kern w:val="0"/>
          </w:rPr>
          <w:t>变更的估价原则</w:t>
        </w:r>
        <w:r w:rsidR="005E3F28" w:rsidRPr="009F75AC">
          <w:rPr>
            <w:webHidden/>
          </w:rPr>
          <w:tab/>
        </w:r>
        <w:r w:rsidR="005E3F28" w:rsidRPr="009F75AC">
          <w:rPr>
            <w:webHidden/>
          </w:rPr>
          <w:fldChar w:fldCharType="begin"/>
        </w:r>
        <w:r w:rsidR="005E3F28" w:rsidRPr="009F75AC">
          <w:rPr>
            <w:webHidden/>
          </w:rPr>
          <w:instrText xml:space="preserve"> PAGEREF _Toc69592386 \h </w:instrText>
        </w:r>
        <w:r w:rsidR="005E3F28" w:rsidRPr="009F75AC">
          <w:rPr>
            <w:webHidden/>
          </w:rPr>
        </w:r>
        <w:r w:rsidR="005E3F28" w:rsidRPr="009F75AC">
          <w:rPr>
            <w:webHidden/>
          </w:rPr>
          <w:fldChar w:fldCharType="separate"/>
        </w:r>
        <w:r w:rsidR="00B22BA2">
          <w:rPr>
            <w:webHidden/>
          </w:rPr>
          <w:t>80</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87" w:history="1">
        <w:r w:rsidR="005E3F28" w:rsidRPr="009F75AC">
          <w:rPr>
            <w:rStyle w:val="a7"/>
            <w:kern w:val="0"/>
          </w:rPr>
          <w:t xml:space="preserve">15.5  </w:t>
        </w:r>
        <w:r w:rsidR="005E3F28" w:rsidRPr="009F75AC">
          <w:rPr>
            <w:rStyle w:val="a7"/>
            <w:rFonts w:hint="eastAsia"/>
            <w:kern w:val="0"/>
          </w:rPr>
          <w:t>承包人的合理化建议</w:t>
        </w:r>
        <w:r w:rsidR="005E3F28" w:rsidRPr="009F75AC">
          <w:rPr>
            <w:webHidden/>
          </w:rPr>
          <w:tab/>
        </w:r>
        <w:r w:rsidR="005E3F28" w:rsidRPr="009F75AC">
          <w:rPr>
            <w:webHidden/>
          </w:rPr>
          <w:fldChar w:fldCharType="begin"/>
        </w:r>
        <w:r w:rsidR="005E3F28" w:rsidRPr="009F75AC">
          <w:rPr>
            <w:webHidden/>
          </w:rPr>
          <w:instrText xml:space="preserve"> PAGEREF _Toc69592387 \h </w:instrText>
        </w:r>
        <w:r w:rsidR="005E3F28" w:rsidRPr="009F75AC">
          <w:rPr>
            <w:webHidden/>
          </w:rPr>
        </w:r>
        <w:r w:rsidR="005E3F28" w:rsidRPr="009F75AC">
          <w:rPr>
            <w:webHidden/>
          </w:rPr>
          <w:fldChar w:fldCharType="separate"/>
        </w:r>
        <w:r w:rsidR="00B22BA2">
          <w:rPr>
            <w:webHidden/>
          </w:rPr>
          <w:t>81</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88" w:history="1">
        <w:r w:rsidR="005E3F28" w:rsidRPr="009F75AC">
          <w:rPr>
            <w:rStyle w:val="a7"/>
            <w:kern w:val="0"/>
          </w:rPr>
          <w:t xml:space="preserve">15.8  </w:t>
        </w:r>
        <w:r w:rsidR="005E3F28" w:rsidRPr="009F75AC">
          <w:rPr>
            <w:rStyle w:val="a7"/>
            <w:rFonts w:hint="eastAsia"/>
            <w:kern w:val="0"/>
          </w:rPr>
          <w:t>暂估价</w:t>
        </w:r>
        <w:r w:rsidR="005E3F28" w:rsidRPr="009F75AC">
          <w:rPr>
            <w:webHidden/>
          </w:rPr>
          <w:tab/>
        </w:r>
        <w:r w:rsidR="005E3F28" w:rsidRPr="009F75AC">
          <w:rPr>
            <w:webHidden/>
          </w:rPr>
          <w:fldChar w:fldCharType="begin"/>
        </w:r>
        <w:r w:rsidR="005E3F28" w:rsidRPr="009F75AC">
          <w:rPr>
            <w:webHidden/>
          </w:rPr>
          <w:instrText xml:space="preserve"> PAGEREF _Toc69592388 \h </w:instrText>
        </w:r>
        <w:r w:rsidR="005E3F28" w:rsidRPr="009F75AC">
          <w:rPr>
            <w:webHidden/>
          </w:rPr>
        </w:r>
        <w:r w:rsidR="005E3F28" w:rsidRPr="009F75AC">
          <w:rPr>
            <w:webHidden/>
          </w:rPr>
          <w:fldChar w:fldCharType="separate"/>
        </w:r>
        <w:r w:rsidR="00B22BA2">
          <w:rPr>
            <w:webHidden/>
          </w:rPr>
          <w:t>81</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89" w:history="1">
        <w:r w:rsidR="005E3F28" w:rsidRPr="009F75AC">
          <w:rPr>
            <w:rStyle w:val="a7"/>
            <w:rFonts w:hAnsi="宋体" w:cs="宋体"/>
          </w:rPr>
          <w:t>16.</w:t>
        </w:r>
        <w:r w:rsidR="005E3F28" w:rsidRPr="009F75AC">
          <w:rPr>
            <w:rStyle w:val="a7"/>
            <w:rFonts w:hAnsi="宋体" w:cs="宋体" w:hint="eastAsia"/>
          </w:rPr>
          <w:t>价格调整</w:t>
        </w:r>
        <w:r w:rsidR="005E3F28" w:rsidRPr="009F75AC">
          <w:rPr>
            <w:webHidden/>
          </w:rPr>
          <w:tab/>
        </w:r>
        <w:r w:rsidR="005E3F28" w:rsidRPr="009F75AC">
          <w:rPr>
            <w:webHidden/>
          </w:rPr>
          <w:fldChar w:fldCharType="begin"/>
        </w:r>
        <w:r w:rsidR="005E3F28" w:rsidRPr="009F75AC">
          <w:rPr>
            <w:webHidden/>
          </w:rPr>
          <w:instrText xml:space="preserve"> PAGEREF _Toc69592389 \h </w:instrText>
        </w:r>
        <w:r w:rsidR="005E3F28" w:rsidRPr="009F75AC">
          <w:rPr>
            <w:webHidden/>
          </w:rPr>
        </w:r>
        <w:r w:rsidR="005E3F28" w:rsidRPr="009F75AC">
          <w:rPr>
            <w:webHidden/>
          </w:rPr>
          <w:fldChar w:fldCharType="separate"/>
        </w:r>
        <w:r w:rsidR="00B22BA2">
          <w:rPr>
            <w:webHidden/>
          </w:rPr>
          <w:t>81</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90" w:history="1">
        <w:r w:rsidR="005E3F28" w:rsidRPr="009F75AC">
          <w:rPr>
            <w:rStyle w:val="a7"/>
            <w:kern w:val="0"/>
          </w:rPr>
          <w:t xml:space="preserve">16.1  </w:t>
        </w:r>
        <w:r w:rsidR="005E3F28" w:rsidRPr="009F75AC">
          <w:rPr>
            <w:rStyle w:val="a7"/>
            <w:rFonts w:hint="eastAsia"/>
            <w:kern w:val="0"/>
          </w:rPr>
          <w:t>物价波动引起的价格调整</w:t>
        </w:r>
        <w:r w:rsidR="005E3F28" w:rsidRPr="009F75AC">
          <w:rPr>
            <w:webHidden/>
          </w:rPr>
          <w:tab/>
        </w:r>
        <w:r w:rsidR="005E3F28" w:rsidRPr="009F75AC">
          <w:rPr>
            <w:webHidden/>
          </w:rPr>
          <w:fldChar w:fldCharType="begin"/>
        </w:r>
        <w:r w:rsidR="005E3F28" w:rsidRPr="009F75AC">
          <w:rPr>
            <w:webHidden/>
          </w:rPr>
          <w:instrText xml:space="preserve"> PAGEREF _Toc69592390 \h </w:instrText>
        </w:r>
        <w:r w:rsidR="005E3F28" w:rsidRPr="009F75AC">
          <w:rPr>
            <w:webHidden/>
          </w:rPr>
        </w:r>
        <w:r w:rsidR="005E3F28" w:rsidRPr="009F75AC">
          <w:rPr>
            <w:webHidden/>
          </w:rPr>
          <w:fldChar w:fldCharType="separate"/>
        </w:r>
        <w:r w:rsidR="00B22BA2">
          <w:rPr>
            <w:webHidden/>
          </w:rPr>
          <w:t>81</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91" w:history="1">
        <w:r w:rsidR="005E3F28" w:rsidRPr="009F75AC">
          <w:rPr>
            <w:rStyle w:val="a7"/>
            <w:rFonts w:hAnsi="宋体" w:cs="宋体"/>
          </w:rPr>
          <w:t>17.</w:t>
        </w:r>
        <w:r w:rsidR="005E3F28" w:rsidRPr="009F75AC">
          <w:rPr>
            <w:rStyle w:val="a7"/>
            <w:rFonts w:hAnsi="宋体" w:cs="宋体" w:hint="eastAsia"/>
          </w:rPr>
          <w:t>计量与支付</w:t>
        </w:r>
        <w:r w:rsidR="005E3F28" w:rsidRPr="009F75AC">
          <w:rPr>
            <w:webHidden/>
          </w:rPr>
          <w:tab/>
        </w:r>
        <w:r w:rsidR="005E3F28" w:rsidRPr="009F75AC">
          <w:rPr>
            <w:webHidden/>
          </w:rPr>
          <w:fldChar w:fldCharType="begin"/>
        </w:r>
        <w:r w:rsidR="005E3F28" w:rsidRPr="009F75AC">
          <w:rPr>
            <w:webHidden/>
          </w:rPr>
          <w:instrText xml:space="preserve"> PAGEREF _Toc69592391 \h </w:instrText>
        </w:r>
        <w:r w:rsidR="005E3F28" w:rsidRPr="009F75AC">
          <w:rPr>
            <w:webHidden/>
          </w:rPr>
        </w:r>
        <w:r w:rsidR="005E3F28" w:rsidRPr="009F75AC">
          <w:rPr>
            <w:webHidden/>
          </w:rPr>
          <w:fldChar w:fldCharType="separate"/>
        </w:r>
        <w:r w:rsidR="00B22BA2">
          <w:rPr>
            <w:webHidden/>
          </w:rPr>
          <w:t>83</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92" w:history="1">
        <w:r w:rsidR="005E3F28" w:rsidRPr="009F75AC">
          <w:rPr>
            <w:rStyle w:val="a7"/>
            <w:kern w:val="0"/>
          </w:rPr>
          <w:t xml:space="preserve">17.1  </w:t>
        </w:r>
        <w:r w:rsidR="005E3F28" w:rsidRPr="009F75AC">
          <w:rPr>
            <w:rStyle w:val="a7"/>
            <w:rFonts w:hint="eastAsia"/>
            <w:kern w:val="0"/>
          </w:rPr>
          <w:t>计量</w:t>
        </w:r>
        <w:r w:rsidR="005E3F28" w:rsidRPr="009F75AC">
          <w:rPr>
            <w:webHidden/>
          </w:rPr>
          <w:tab/>
        </w:r>
        <w:r w:rsidR="005E3F28" w:rsidRPr="009F75AC">
          <w:rPr>
            <w:webHidden/>
          </w:rPr>
          <w:fldChar w:fldCharType="begin"/>
        </w:r>
        <w:r w:rsidR="005E3F28" w:rsidRPr="009F75AC">
          <w:rPr>
            <w:webHidden/>
          </w:rPr>
          <w:instrText xml:space="preserve"> PAGEREF _Toc69592392 \h </w:instrText>
        </w:r>
        <w:r w:rsidR="005E3F28" w:rsidRPr="009F75AC">
          <w:rPr>
            <w:webHidden/>
          </w:rPr>
        </w:r>
        <w:r w:rsidR="005E3F28" w:rsidRPr="009F75AC">
          <w:rPr>
            <w:webHidden/>
          </w:rPr>
          <w:fldChar w:fldCharType="separate"/>
        </w:r>
        <w:r w:rsidR="00B22BA2">
          <w:rPr>
            <w:webHidden/>
          </w:rPr>
          <w:t>83</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93" w:history="1">
        <w:r w:rsidR="005E3F28" w:rsidRPr="009F75AC">
          <w:rPr>
            <w:rStyle w:val="a7"/>
            <w:kern w:val="0"/>
          </w:rPr>
          <w:t xml:space="preserve">17.2  </w:t>
        </w:r>
        <w:r w:rsidR="005E3F28" w:rsidRPr="009F75AC">
          <w:rPr>
            <w:rStyle w:val="a7"/>
            <w:rFonts w:hint="eastAsia"/>
            <w:kern w:val="0"/>
          </w:rPr>
          <w:t>预付款</w:t>
        </w:r>
        <w:r w:rsidR="005E3F28" w:rsidRPr="009F75AC">
          <w:rPr>
            <w:webHidden/>
          </w:rPr>
          <w:tab/>
        </w:r>
        <w:r w:rsidR="005E3F28" w:rsidRPr="009F75AC">
          <w:rPr>
            <w:webHidden/>
          </w:rPr>
          <w:fldChar w:fldCharType="begin"/>
        </w:r>
        <w:r w:rsidR="005E3F28" w:rsidRPr="009F75AC">
          <w:rPr>
            <w:webHidden/>
          </w:rPr>
          <w:instrText xml:space="preserve"> PAGEREF _Toc69592393 \h </w:instrText>
        </w:r>
        <w:r w:rsidR="005E3F28" w:rsidRPr="009F75AC">
          <w:rPr>
            <w:webHidden/>
          </w:rPr>
        </w:r>
        <w:r w:rsidR="005E3F28" w:rsidRPr="009F75AC">
          <w:rPr>
            <w:webHidden/>
          </w:rPr>
          <w:fldChar w:fldCharType="separate"/>
        </w:r>
        <w:r w:rsidR="00B22BA2">
          <w:rPr>
            <w:webHidden/>
          </w:rPr>
          <w:t>83</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94" w:history="1">
        <w:r w:rsidR="005E3F28" w:rsidRPr="009F75AC">
          <w:rPr>
            <w:rStyle w:val="a7"/>
            <w:kern w:val="0"/>
          </w:rPr>
          <w:t xml:space="preserve">17.3  </w:t>
        </w:r>
        <w:r w:rsidR="005E3F28" w:rsidRPr="009F75AC">
          <w:rPr>
            <w:rStyle w:val="a7"/>
            <w:rFonts w:hint="eastAsia"/>
            <w:kern w:val="0"/>
          </w:rPr>
          <w:t>工程进度付款</w:t>
        </w:r>
        <w:r w:rsidR="005E3F28" w:rsidRPr="009F75AC">
          <w:rPr>
            <w:webHidden/>
          </w:rPr>
          <w:tab/>
        </w:r>
        <w:r w:rsidR="005E3F28" w:rsidRPr="009F75AC">
          <w:rPr>
            <w:webHidden/>
          </w:rPr>
          <w:fldChar w:fldCharType="begin"/>
        </w:r>
        <w:r w:rsidR="005E3F28" w:rsidRPr="009F75AC">
          <w:rPr>
            <w:webHidden/>
          </w:rPr>
          <w:instrText xml:space="preserve"> PAGEREF _Toc69592394 \h </w:instrText>
        </w:r>
        <w:r w:rsidR="005E3F28" w:rsidRPr="009F75AC">
          <w:rPr>
            <w:webHidden/>
          </w:rPr>
        </w:r>
        <w:r w:rsidR="005E3F28" w:rsidRPr="009F75AC">
          <w:rPr>
            <w:webHidden/>
          </w:rPr>
          <w:fldChar w:fldCharType="separate"/>
        </w:r>
        <w:r w:rsidR="00B22BA2">
          <w:rPr>
            <w:webHidden/>
          </w:rPr>
          <w:t>84</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95" w:history="1">
        <w:r w:rsidR="005E3F28" w:rsidRPr="009F75AC">
          <w:rPr>
            <w:rStyle w:val="a7"/>
            <w:kern w:val="0"/>
          </w:rPr>
          <w:t xml:space="preserve">17.4  </w:t>
        </w:r>
        <w:r w:rsidR="005E3F28" w:rsidRPr="009F75AC">
          <w:rPr>
            <w:rStyle w:val="a7"/>
            <w:rFonts w:hint="eastAsia"/>
            <w:kern w:val="0"/>
          </w:rPr>
          <w:t>质量保证金</w:t>
        </w:r>
        <w:r w:rsidR="005E3F28" w:rsidRPr="009F75AC">
          <w:rPr>
            <w:webHidden/>
          </w:rPr>
          <w:tab/>
        </w:r>
        <w:r w:rsidR="005E3F28" w:rsidRPr="009F75AC">
          <w:rPr>
            <w:webHidden/>
          </w:rPr>
          <w:fldChar w:fldCharType="begin"/>
        </w:r>
        <w:r w:rsidR="005E3F28" w:rsidRPr="009F75AC">
          <w:rPr>
            <w:webHidden/>
          </w:rPr>
          <w:instrText xml:space="preserve"> PAGEREF _Toc69592395 \h </w:instrText>
        </w:r>
        <w:r w:rsidR="005E3F28" w:rsidRPr="009F75AC">
          <w:rPr>
            <w:webHidden/>
          </w:rPr>
        </w:r>
        <w:r w:rsidR="005E3F28" w:rsidRPr="009F75AC">
          <w:rPr>
            <w:webHidden/>
          </w:rPr>
          <w:fldChar w:fldCharType="separate"/>
        </w:r>
        <w:r w:rsidR="00B22BA2">
          <w:rPr>
            <w:webHidden/>
          </w:rPr>
          <w:t>85</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96" w:history="1">
        <w:r w:rsidR="005E3F28" w:rsidRPr="009F75AC">
          <w:rPr>
            <w:rStyle w:val="a7"/>
            <w:kern w:val="0"/>
          </w:rPr>
          <w:t xml:space="preserve">17.5  </w:t>
        </w:r>
        <w:r w:rsidR="005E3F28" w:rsidRPr="009F75AC">
          <w:rPr>
            <w:rStyle w:val="a7"/>
            <w:rFonts w:hint="eastAsia"/>
            <w:kern w:val="0"/>
          </w:rPr>
          <w:t>竣工结算</w:t>
        </w:r>
        <w:r w:rsidR="005E3F28" w:rsidRPr="009F75AC">
          <w:rPr>
            <w:webHidden/>
          </w:rPr>
          <w:tab/>
        </w:r>
        <w:r w:rsidR="005E3F28" w:rsidRPr="009F75AC">
          <w:rPr>
            <w:webHidden/>
          </w:rPr>
          <w:fldChar w:fldCharType="begin"/>
        </w:r>
        <w:r w:rsidR="005E3F28" w:rsidRPr="009F75AC">
          <w:rPr>
            <w:webHidden/>
          </w:rPr>
          <w:instrText xml:space="preserve"> PAGEREF _Toc69592396 \h </w:instrText>
        </w:r>
        <w:r w:rsidR="005E3F28" w:rsidRPr="009F75AC">
          <w:rPr>
            <w:webHidden/>
          </w:rPr>
        </w:r>
        <w:r w:rsidR="005E3F28" w:rsidRPr="009F75AC">
          <w:rPr>
            <w:webHidden/>
          </w:rPr>
          <w:fldChar w:fldCharType="separate"/>
        </w:r>
        <w:r w:rsidR="00B22BA2">
          <w:rPr>
            <w:webHidden/>
          </w:rPr>
          <w:t>85</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97" w:history="1">
        <w:r w:rsidR="005E3F28" w:rsidRPr="009F75AC">
          <w:rPr>
            <w:rStyle w:val="a7"/>
            <w:kern w:val="0"/>
          </w:rPr>
          <w:t xml:space="preserve">17.6  </w:t>
        </w:r>
        <w:r w:rsidR="005E3F28" w:rsidRPr="009F75AC">
          <w:rPr>
            <w:rStyle w:val="a7"/>
            <w:rFonts w:hint="eastAsia"/>
            <w:kern w:val="0"/>
          </w:rPr>
          <w:t>最终结清</w:t>
        </w:r>
        <w:r w:rsidR="005E3F28" w:rsidRPr="009F75AC">
          <w:rPr>
            <w:webHidden/>
          </w:rPr>
          <w:tab/>
        </w:r>
        <w:r w:rsidR="005E3F28" w:rsidRPr="009F75AC">
          <w:rPr>
            <w:webHidden/>
          </w:rPr>
          <w:fldChar w:fldCharType="begin"/>
        </w:r>
        <w:r w:rsidR="005E3F28" w:rsidRPr="009F75AC">
          <w:rPr>
            <w:webHidden/>
          </w:rPr>
          <w:instrText xml:space="preserve"> PAGEREF _Toc69592397 \h </w:instrText>
        </w:r>
        <w:r w:rsidR="005E3F28" w:rsidRPr="009F75AC">
          <w:rPr>
            <w:webHidden/>
          </w:rPr>
        </w:r>
        <w:r w:rsidR="005E3F28" w:rsidRPr="009F75AC">
          <w:rPr>
            <w:webHidden/>
          </w:rPr>
          <w:fldChar w:fldCharType="separate"/>
        </w:r>
        <w:r w:rsidR="00B22BA2">
          <w:rPr>
            <w:webHidden/>
          </w:rPr>
          <w:t>85</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398" w:history="1">
        <w:r w:rsidR="005E3F28" w:rsidRPr="009F75AC">
          <w:rPr>
            <w:rStyle w:val="a7"/>
            <w:rFonts w:hAnsi="宋体" w:cs="宋体"/>
          </w:rPr>
          <w:t>18.</w:t>
        </w:r>
        <w:r w:rsidR="005E3F28" w:rsidRPr="009F75AC">
          <w:rPr>
            <w:rStyle w:val="a7"/>
            <w:rFonts w:hAnsi="宋体" w:cs="宋体" w:hint="eastAsia"/>
          </w:rPr>
          <w:t>竣工验收</w:t>
        </w:r>
        <w:r w:rsidR="005E3F28" w:rsidRPr="009F75AC">
          <w:rPr>
            <w:webHidden/>
          </w:rPr>
          <w:tab/>
        </w:r>
        <w:r w:rsidR="005E3F28" w:rsidRPr="009F75AC">
          <w:rPr>
            <w:webHidden/>
          </w:rPr>
          <w:fldChar w:fldCharType="begin"/>
        </w:r>
        <w:r w:rsidR="005E3F28" w:rsidRPr="009F75AC">
          <w:rPr>
            <w:webHidden/>
          </w:rPr>
          <w:instrText xml:space="preserve"> PAGEREF _Toc69592398 \h </w:instrText>
        </w:r>
        <w:r w:rsidR="005E3F28" w:rsidRPr="009F75AC">
          <w:rPr>
            <w:webHidden/>
          </w:rPr>
        </w:r>
        <w:r w:rsidR="005E3F28" w:rsidRPr="009F75AC">
          <w:rPr>
            <w:webHidden/>
          </w:rPr>
          <w:fldChar w:fldCharType="separate"/>
        </w:r>
        <w:r w:rsidR="00B22BA2">
          <w:rPr>
            <w:webHidden/>
          </w:rPr>
          <w:t>85</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399" w:history="1">
        <w:r w:rsidR="005E3F28" w:rsidRPr="009F75AC">
          <w:rPr>
            <w:rStyle w:val="a7"/>
            <w:kern w:val="0"/>
          </w:rPr>
          <w:t xml:space="preserve">18.2  </w:t>
        </w:r>
        <w:r w:rsidR="005E3F28" w:rsidRPr="009F75AC">
          <w:rPr>
            <w:rStyle w:val="a7"/>
            <w:rFonts w:hint="eastAsia"/>
            <w:kern w:val="0"/>
          </w:rPr>
          <w:t>竣工验收申请报告</w:t>
        </w:r>
        <w:r w:rsidR="005E3F28" w:rsidRPr="009F75AC">
          <w:rPr>
            <w:webHidden/>
          </w:rPr>
          <w:tab/>
        </w:r>
        <w:r w:rsidR="005E3F28" w:rsidRPr="009F75AC">
          <w:rPr>
            <w:webHidden/>
          </w:rPr>
          <w:fldChar w:fldCharType="begin"/>
        </w:r>
        <w:r w:rsidR="005E3F28" w:rsidRPr="009F75AC">
          <w:rPr>
            <w:webHidden/>
          </w:rPr>
          <w:instrText xml:space="preserve"> PAGEREF _Toc69592399 \h </w:instrText>
        </w:r>
        <w:r w:rsidR="005E3F28" w:rsidRPr="009F75AC">
          <w:rPr>
            <w:webHidden/>
          </w:rPr>
        </w:r>
        <w:r w:rsidR="005E3F28" w:rsidRPr="009F75AC">
          <w:rPr>
            <w:webHidden/>
          </w:rPr>
          <w:fldChar w:fldCharType="separate"/>
        </w:r>
        <w:r w:rsidR="00B22BA2">
          <w:rPr>
            <w:webHidden/>
          </w:rPr>
          <w:t>85</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00" w:history="1">
        <w:r w:rsidR="005E3F28" w:rsidRPr="009F75AC">
          <w:rPr>
            <w:rStyle w:val="a7"/>
            <w:kern w:val="0"/>
          </w:rPr>
          <w:t xml:space="preserve">18.5  </w:t>
        </w:r>
        <w:r w:rsidR="005E3F28" w:rsidRPr="009F75AC">
          <w:rPr>
            <w:rStyle w:val="a7"/>
            <w:rFonts w:hint="eastAsia"/>
            <w:kern w:val="0"/>
          </w:rPr>
          <w:t>施工期运行</w:t>
        </w:r>
        <w:r w:rsidR="005E3F28" w:rsidRPr="009F75AC">
          <w:rPr>
            <w:webHidden/>
          </w:rPr>
          <w:tab/>
        </w:r>
        <w:r w:rsidR="005E3F28" w:rsidRPr="009F75AC">
          <w:rPr>
            <w:webHidden/>
          </w:rPr>
          <w:fldChar w:fldCharType="begin"/>
        </w:r>
        <w:r w:rsidR="005E3F28" w:rsidRPr="009F75AC">
          <w:rPr>
            <w:webHidden/>
          </w:rPr>
          <w:instrText xml:space="preserve"> PAGEREF _Toc69592400 \h </w:instrText>
        </w:r>
        <w:r w:rsidR="005E3F28" w:rsidRPr="009F75AC">
          <w:rPr>
            <w:webHidden/>
          </w:rPr>
        </w:r>
        <w:r w:rsidR="005E3F28" w:rsidRPr="009F75AC">
          <w:rPr>
            <w:webHidden/>
          </w:rPr>
          <w:fldChar w:fldCharType="separate"/>
        </w:r>
        <w:r w:rsidR="00B22BA2">
          <w:rPr>
            <w:webHidden/>
          </w:rPr>
          <w:t>86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01" w:history="1">
        <w:r w:rsidR="005E3F28" w:rsidRPr="009F75AC">
          <w:rPr>
            <w:rStyle w:val="a7"/>
            <w:kern w:val="0"/>
          </w:rPr>
          <w:t xml:space="preserve">18.8  </w:t>
        </w:r>
        <w:r w:rsidR="005E3F28" w:rsidRPr="009F75AC">
          <w:rPr>
            <w:rStyle w:val="a7"/>
            <w:rFonts w:hint="eastAsia"/>
            <w:kern w:val="0"/>
          </w:rPr>
          <w:t>施工队伍的撤离</w:t>
        </w:r>
        <w:r w:rsidR="005E3F28" w:rsidRPr="009F75AC">
          <w:rPr>
            <w:webHidden/>
          </w:rPr>
          <w:tab/>
        </w:r>
        <w:r w:rsidR="005E3F28" w:rsidRPr="009F75AC">
          <w:rPr>
            <w:webHidden/>
          </w:rPr>
          <w:fldChar w:fldCharType="begin"/>
        </w:r>
        <w:r w:rsidR="005E3F28" w:rsidRPr="009F75AC">
          <w:rPr>
            <w:webHidden/>
          </w:rPr>
          <w:instrText xml:space="preserve"> PAGEREF _Toc69592401 \h </w:instrText>
        </w:r>
        <w:r w:rsidR="005E3F28" w:rsidRPr="009F75AC">
          <w:rPr>
            <w:webHidden/>
          </w:rPr>
        </w:r>
        <w:r w:rsidR="005E3F28" w:rsidRPr="009F75AC">
          <w:rPr>
            <w:webHidden/>
          </w:rPr>
          <w:fldChar w:fldCharType="separate"/>
        </w:r>
        <w:r w:rsidR="00B22BA2">
          <w:rPr>
            <w:webHidden/>
          </w:rPr>
          <w:t>86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02" w:history="1">
        <w:r w:rsidR="005E3F28" w:rsidRPr="009F75AC">
          <w:rPr>
            <w:rStyle w:val="a7"/>
            <w:kern w:val="0"/>
          </w:rPr>
          <w:t xml:space="preserve">18.9  </w:t>
        </w:r>
        <w:r w:rsidR="005E3F28" w:rsidRPr="009F75AC">
          <w:rPr>
            <w:rStyle w:val="a7"/>
            <w:rFonts w:hint="eastAsia"/>
            <w:kern w:val="0"/>
          </w:rPr>
          <w:t>中间验收</w:t>
        </w:r>
        <w:r w:rsidR="005E3F28" w:rsidRPr="009F75AC">
          <w:rPr>
            <w:webHidden/>
          </w:rPr>
          <w:tab/>
        </w:r>
        <w:r w:rsidR="005E3F28" w:rsidRPr="009F75AC">
          <w:rPr>
            <w:webHidden/>
          </w:rPr>
          <w:fldChar w:fldCharType="begin"/>
        </w:r>
        <w:r w:rsidR="005E3F28" w:rsidRPr="009F75AC">
          <w:rPr>
            <w:webHidden/>
          </w:rPr>
          <w:instrText xml:space="preserve"> PAGEREF _Toc69592402 \h </w:instrText>
        </w:r>
        <w:r w:rsidR="005E3F28" w:rsidRPr="009F75AC">
          <w:rPr>
            <w:webHidden/>
          </w:rPr>
        </w:r>
        <w:r w:rsidR="005E3F28" w:rsidRPr="009F75AC">
          <w:rPr>
            <w:webHidden/>
          </w:rPr>
          <w:fldChar w:fldCharType="separate"/>
        </w:r>
        <w:r w:rsidR="00B22BA2">
          <w:rPr>
            <w:webHidden/>
          </w:rPr>
          <w:t>86</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03" w:history="1">
        <w:r w:rsidR="005E3F28" w:rsidRPr="009F75AC">
          <w:rPr>
            <w:rStyle w:val="a7"/>
            <w:rFonts w:hAnsi="宋体" w:cs="宋体"/>
          </w:rPr>
          <w:t>19.</w:t>
        </w:r>
        <w:r w:rsidR="005E3F28" w:rsidRPr="009F75AC">
          <w:rPr>
            <w:rStyle w:val="a7"/>
            <w:rFonts w:hAnsi="宋体" w:cs="宋体" w:hint="eastAsia"/>
          </w:rPr>
          <w:t>缺陷责任与保修责任</w:t>
        </w:r>
        <w:r w:rsidR="005E3F28" w:rsidRPr="009F75AC">
          <w:rPr>
            <w:webHidden/>
          </w:rPr>
          <w:tab/>
        </w:r>
        <w:r w:rsidR="005E3F28" w:rsidRPr="009F75AC">
          <w:rPr>
            <w:webHidden/>
          </w:rPr>
          <w:fldChar w:fldCharType="begin"/>
        </w:r>
        <w:r w:rsidR="005E3F28" w:rsidRPr="009F75AC">
          <w:rPr>
            <w:webHidden/>
          </w:rPr>
          <w:instrText xml:space="preserve"> PAGEREF _Toc69592403 \h </w:instrText>
        </w:r>
        <w:r w:rsidR="005E3F28" w:rsidRPr="009F75AC">
          <w:rPr>
            <w:webHidden/>
          </w:rPr>
        </w:r>
        <w:r w:rsidR="005E3F28" w:rsidRPr="009F75AC">
          <w:rPr>
            <w:webHidden/>
          </w:rPr>
          <w:fldChar w:fldCharType="separate"/>
        </w:r>
        <w:r w:rsidR="00B22BA2">
          <w:rPr>
            <w:webHidden/>
          </w:rPr>
          <w:t>87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04" w:history="1">
        <w:r w:rsidR="005E3F28" w:rsidRPr="009F75AC">
          <w:rPr>
            <w:rStyle w:val="a7"/>
            <w:kern w:val="0"/>
          </w:rPr>
          <w:t xml:space="preserve">19.7  </w:t>
        </w:r>
        <w:r w:rsidR="005E3F28" w:rsidRPr="009F75AC">
          <w:rPr>
            <w:rStyle w:val="a7"/>
            <w:rFonts w:hint="eastAsia"/>
            <w:kern w:val="0"/>
          </w:rPr>
          <w:t>保修责任</w:t>
        </w:r>
        <w:r w:rsidR="005E3F28" w:rsidRPr="009F75AC">
          <w:rPr>
            <w:webHidden/>
          </w:rPr>
          <w:tab/>
        </w:r>
        <w:r w:rsidR="005E3F28" w:rsidRPr="009F75AC">
          <w:rPr>
            <w:webHidden/>
          </w:rPr>
          <w:fldChar w:fldCharType="begin"/>
        </w:r>
        <w:r w:rsidR="005E3F28" w:rsidRPr="009F75AC">
          <w:rPr>
            <w:webHidden/>
          </w:rPr>
          <w:instrText xml:space="preserve"> PAGEREF _Toc69592404 \h </w:instrText>
        </w:r>
        <w:r w:rsidR="005E3F28" w:rsidRPr="009F75AC">
          <w:rPr>
            <w:webHidden/>
          </w:rPr>
        </w:r>
        <w:r w:rsidR="005E3F28" w:rsidRPr="009F75AC">
          <w:rPr>
            <w:webHidden/>
          </w:rPr>
          <w:fldChar w:fldCharType="separate"/>
        </w:r>
        <w:r w:rsidR="00B22BA2">
          <w:rPr>
            <w:webHidden/>
          </w:rPr>
          <w:t>87</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05" w:history="1">
        <w:r w:rsidR="005E3F28" w:rsidRPr="009F75AC">
          <w:rPr>
            <w:rStyle w:val="a7"/>
            <w:rFonts w:hAnsi="宋体" w:cs="宋体"/>
          </w:rPr>
          <w:t>20.</w:t>
        </w:r>
        <w:r w:rsidR="005E3F28" w:rsidRPr="009F75AC">
          <w:rPr>
            <w:rStyle w:val="a7"/>
            <w:rFonts w:hAnsi="宋体" w:cs="宋体" w:hint="eastAsia"/>
          </w:rPr>
          <w:t>保险</w:t>
        </w:r>
        <w:r w:rsidR="005E3F28" w:rsidRPr="009F75AC">
          <w:rPr>
            <w:webHidden/>
          </w:rPr>
          <w:tab/>
        </w:r>
        <w:r w:rsidR="005E3F28" w:rsidRPr="009F75AC">
          <w:rPr>
            <w:webHidden/>
          </w:rPr>
          <w:fldChar w:fldCharType="begin"/>
        </w:r>
        <w:r w:rsidR="005E3F28" w:rsidRPr="009F75AC">
          <w:rPr>
            <w:webHidden/>
          </w:rPr>
          <w:instrText xml:space="preserve"> PAGEREF _Toc69592405 \h </w:instrText>
        </w:r>
        <w:r w:rsidR="005E3F28" w:rsidRPr="009F75AC">
          <w:rPr>
            <w:webHidden/>
          </w:rPr>
        </w:r>
        <w:r w:rsidR="005E3F28" w:rsidRPr="009F75AC">
          <w:rPr>
            <w:webHidden/>
          </w:rPr>
          <w:fldChar w:fldCharType="separate"/>
        </w:r>
        <w:r w:rsidR="00B22BA2">
          <w:rPr>
            <w:webHidden/>
          </w:rPr>
          <w:t>87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06" w:history="1">
        <w:r w:rsidR="005E3F28" w:rsidRPr="009F75AC">
          <w:rPr>
            <w:rStyle w:val="a7"/>
            <w:kern w:val="0"/>
          </w:rPr>
          <w:t xml:space="preserve">20.1  </w:t>
        </w:r>
        <w:r w:rsidR="005E3F28" w:rsidRPr="009F75AC">
          <w:rPr>
            <w:rStyle w:val="a7"/>
            <w:rFonts w:hint="eastAsia"/>
            <w:kern w:val="0"/>
          </w:rPr>
          <w:t>工程保险</w:t>
        </w:r>
        <w:r w:rsidR="005E3F28" w:rsidRPr="009F75AC">
          <w:rPr>
            <w:webHidden/>
          </w:rPr>
          <w:tab/>
        </w:r>
        <w:r w:rsidR="005E3F28" w:rsidRPr="009F75AC">
          <w:rPr>
            <w:webHidden/>
          </w:rPr>
          <w:fldChar w:fldCharType="begin"/>
        </w:r>
        <w:r w:rsidR="005E3F28" w:rsidRPr="009F75AC">
          <w:rPr>
            <w:webHidden/>
          </w:rPr>
          <w:instrText xml:space="preserve"> PAGEREF _Toc69592406 \h </w:instrText>
        </w:r>
        <w:r w:rsidR="005E3F28" w:rsidRPr="009F75AC">
          <w:rPr>
            <w:webHidden/>
          </w:rPr>
        </w:r>
        <w:r w:rsidR="005E3F28" w:rsidRPr="009F75AC">
          <w:rPr>
            <w:webHidden/>
          </w:rPr>
          <w:fldChar w:fldCharType="separate"/>
        </w:r>
        <w:r w:rsidR="00B22BA2">
          <w:rPr>
            <w:webHidden/>
          </w:rPr>
          <w:t>87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07" w:history="1">
        <w:r w:rsidR="005E3F28" w:rsidRPr="009F75AC">
          <w:rPr>
            <w:rStyle w:val="a7"/>
            <w:kern w:val="0"/>
          </w:rPr>
          <w:t xml:space="preserve">20.4  </w:t>
        </w:r>
        <w:r w:rsidR="005E3F28" w:rsidRPr="009F75AC">
          <w:rPr>
            <w:rStyle w:val="a7"/>
            <w:rFonts w:hint="eastAsia"/>
            <w:kern w:val="0"/>
          </w:rPr>
          <w:t>第三者责任险</w:t>
        </w:r>
        <w:r w:rsidR="005E3F28" w:rsidRPr="009F75AC">
          <w:rPr>
            <w:webHidden/>
          </w:rPr>
          <w:tab/>
        </w:r>
        <w:r w:rsidR="005E3F28" w:rsidRPr="009F75AC">
          <w:rPr>
            <w:webHidden/>
          </w:rPr>
          <w:fldChar w:fldCharType="begin"/>
        </w:r>
        <w:r w:rsidR="005E3F28" w:rsidRPr="009F75AC">
          <w:rPr>
            <w:webHidden/>
          </w:rPr>
          <w:instrText xml:space="preserve"> PAGEREF _Toc69592407 \h </w:instrText>
        </w:r>
        <w:r w:rsidR="005E3F28" w:rsidRPr="009F75AC">
          <w:rPr>
            <w:webHidden/>
          </w:rPr>
        </w:r>
        <w:r w:rsidR="005E3F28" w:rsidRPr="009F75AC">
          <w:rPr>
            <w:webHidden/>
          </w:rPr>
          <w:fldChar w:fldCharType="separate"/>
        </w:r>
        <w:r w:rsidR="00B22BA2">
          <w:rPr>
            <w:webHidden/>
          </w:rPr>
          <w:t>87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08" w:history="1">
        <w:r w:rsidR="005E3F28" w:rsidRPr="009F75AC">
          <w:rPr>
            <w:rStyle w:val="a7"/>
            <w:kern w:val="0"/>
          </w:rPr>
          <w:t xml:space="preserve">20.5  </w:t>
        </w:r>
        <w:r w:rsidR="005E3F28" w:rsidRPr="009F75AC">
          <w:rPr>
            <w:rStyle w:val="a7"/>
            <w:rFonts w:hint="eastAsia"/>
            <w:kern w:val="0"/>
          </w:rPr>
          <w:t>其他保险</w:t>
        </w:r>
        <w:r w:rsidR="005E3F28" w:rsidRPr="009F75AC">
          <w:rPr>
            <w:webHidden/>
          </w:rPr>
          <w:tab/>
        </w:r>
        <w:r w:rsidR="005E3F28" w:rsidRPr="009F75AC">
          <w:rPr>
            <w:webHidden/>
          </w:rPr>
          <w:fldChar w:fldCharType="begin"/>
        </w:r>
        <w:r w:rsidR="005E3F28" w:rsidRPr="009F75AC">
          <w:rPr>
            <w:webHidden/>
          </w:rPr>
          <w:instrText xml:space="preserve"> PAGEREF _Toc69592408 \h </w:instrText>
        </w:r>
        <w:r w:rsidR="005E3F28" w:rsidRPr="009F75AC">
          <w:rPr>
            <w:webHidden/>
          </w:rPr>
        </w:r>
        <w:r w:rsidR="005E3F28" w:rsidRPr="009F75AC">
          <w:rPr>
            <w:webHidden/>
          </w:rPr>
          <w:fldChar w:fldCharType="separate"/>
        </w:r>
        <w:r w:rsidR="00B22BA2">
          <w:rPr>
            <w:webHidden/>
          </w:rPr>
          <w:t>87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09" w:history="1">
        <w:r w:rsidR="005E3F28" w:rsidRPr="009F75AC">
          <w:rPr>
            <w:rStyle w:val="a7"/>
            <w:kern w:val="0"/>
          </w:rPr>
          <w:t xml:space="preserve">20.6  </w:t>
        </w:r>
        <w:r w:rsidR="005E3F28" w:rsidRPr="009F75AC">
          <w:rPr>
            <w:rStyle w:val="a7"/>
            <w:rFonts w:hint="eastAsia"/>
            <w:kern w:val="0"/>
          </w:rPr>
          <w:t>对各项保险的一般要求</w:t>
        </w:r>
        <w:r w:rsidR="005E3F28" w:rsidRPr="009F75AC">
          <w:rPr>
            <w:webHidden/>
          </w:rPr>
          <w:tab/>
        </w:r>
        <w:r w:rsidR="005E3F28" w:rsidRPr="009F75AC">
          <w:rPr>
            <w:webHidden/>
          </w:rPr>
          <w:fldChar w:fldCharType="begin"/>
        </w:r>
        <w:r w:rsidR="005E3F28" w:rsidRPr="009F75AC">
          <w:rPr>
            <w:webHidden/>
          </w:rPr>
          <w:instrText xml:space="preserve"> PAGEREF _Toc69592409 \h </w:instrText>
        </w:r>
        <w:r w:rsidR="005E3F28" w:rsidRPr="009F75AC">
          <w:rPr>
            <w:webHidden/>
          </w:rPr>
        </w:r>
        <w:r w:rsidR="005E3F28" w:rsidRPr="009F75AC">
          <w:rPr>
            <w:webHidden/>
          </w:rPr>
          <w:fldChar w:fldCharType="separate"/>
        </w:r>
        <w:r w:rsidR="00B22BA2">
          <w:rPr>
            <w:webHidden/>
          </w:rPr>
          <w:t>87</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10" w:history="1">
        <w:r w:rsidR="005E3F28" w:rsidRPr="009F75AC">
          <w:rPr>
            <w:rStyle w:val="a7"/>
            <w:rFonts w:hAnsi="宋体" w:cs="宋体"/>
          </w:rPr>
          <w:t>21.</w:t>
        </w:r>
        <w:r w:rsidR="005E3F28" w:rsidRPr="009F75AC">
          <w:rPr>
            <w:rStyle w:val="a7"/>
            <w:rFonts w:hAnsi="宋体" w:cs="宋体" w:hint="eastAsia"/>
          </w:rPr>
          <w:t>不可抗力</w:t>
        </w:r>
        <w:r w:rsidR="005E3F28" w:rsidRPr="009F75AC">
          <w:rPr>
            <w:webHidden/>
          </w:rPr>
          <w:tab/>
        </w:r>
        <w:r w:rsidR="005E3F28" w:rsidRPr="009F75AC">
          <w:rPr>
            <w:webHidden/>
          </w:rPr>
          <w:fldChar w:fldCharType="begin"/>
        </w:r>
        <w:r w:rsidR="005E3F28" w:rsidRPr="009F75AC">
          <w:rPr>
            <w:webHidden/>
          </w:rPr>
          <w:instrText xml:space="preserve"> PAGEREF _Toc69592410 \h </w:instrText>
        </w:r>
        <w:r w:rsidR="005E3F28" w:rsidRPr="009F75AC">
          <w:rPr>
            <w:webHidden/>
          </w:rPr>
        </w:r>
        <w:r w:rsidR="005E3F28" w:rsidRPr="009F75AC">
          <w:rPr>
            <w:webHidden/>
          </w:rPr>
          <w:fldChar w:fldCharType="separate"/>
        </w:r>
        <w:r w:rsidR="00B22BA2">
          <w:rPr>
            <w:webHidden/>
          </w:rPr>
          <w:t>88</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11" w:history="1">
        <w:r w:rsidR="005E3F28" w:rsidRPr="009F75AC">
          <w:rPr>
            <w:rStyle w:val="a7"/>
            <w:kern w:val="0"/>
          </w:rPr>
          <w:t xml:space="preserve">21.1  </w:t>
        </w:r>
        <w:r w:rsidR="005E3F28" w:rsidRPr="009F75AC">
          <w:rPr>
            <w:rStyle w:val="a7"/>
            <w:rFonts w:hint="eastAsia"/>
            <w:kern w:val="0"/>
          </w:rPr>
          <w:t>不可抗力的确认</w:t>
        </w:r>
        <w:r w:rsidR="005E3F28" w:rsidRPr="009F75AC">
          <w:rPr>
            <w:webHidden/>
          </w:rPr>
          <w:tab/>
        </w:r>
        <w:r w:rsidR="005E3F28" w:rsidRPr="009F75AC">
          <w:rPr>
            <w:webHidden/>
          </w:rPr>
          <w:fldChar w:fldCharType="begin"/>
        </w:r>
        <w:r w:rsidR="005E3F28" w:rsidRPr="009F75AC">
          <w:rPr>
            <w:webHidden/>
          </w:rPr>
          <w:instrText xml:space="preserve"> PAGEREF _Toc69592411 \h </w:instrText>
        </w:r>
        <w:r w:rsidR="005E3F28" w:rsidRPr="009F75AC">
          <w:rPr>
            <w:webHidden/>
          </w:rPr>
        </w:r>
        <w:r w:rsidR="005E3F28" w:rsidRPr="009F75AC">
          <w:rPr>
            <w:webHidden/>
          </w:rPr>
          <w:fldChar w:fldCharType="separate"/>
        </w:r>
        <w:r w:rsidR="00B22BA2">
          <w:rPr>
            <w:webHidden/>
          </w:rPr>
          <w:t>88</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12" w:history="1">
        <w:r w:rsidR="005E3F28" w:rsidRPr="009F75AC">
          <w:rPr>
            <w:rStyle w:val="a7"/>
            <w:rFonts w:hAnsi="宋体" w:cs="宋体"/>
          </w:rPr>
          <w:t>24.</w:t>
        </w:r>
        <w:r w:rsidR="005E3F28" w:rsidRPr="009F75AC">
          <w:rPr>
            <w:rStyle w:val="a7"/>
            <w:rFonts w:hAnsi="宋体" w:cs="宋体" w:hint="eastAsia"/>
          </w:rPr>
          <w:t>争议的解决</w:t>
        </w:r>
        <w:r w:rsidR="005E3F28" w:rsidRPr="009F75AC">
          <w:rPr>
            <w:webHidden/>
          </w:rPr>
          <w:tab/>
        </w:r>
        <w:r w:rsidR="005E3F28" w:rsidRPr="009F75AC">
          <w:rPr>
            <w:webHidden/>
          </w:rPr>
          <w:fldChar w:fldCharType="begin"/>
        </w:r>
        <w:r w:rsidR="005E3F28" w:rsidRPr="009F75AC">
          <w:rPr>
            <w:webHidden/>
          </w:rPr>
          <w:instrText xml:space="preserve"> PAGEREF _Toc69592412 \h </w:instrText>
        </w:r>
        <w:r w:rsidR="005E3F28" w:rsidRPr="009F75AC">
          <w:rPr>
            <w:webHidden/>
          </w:rPr>
        </w:r>
        <w:r w:rsidR="005E3F28" w:rsidRPr="009F75AC">
          <w:rPr>
            <w:webHidden/>
          </w:rPr>
          <w:fldChar w:fldCharType="separate"/>
        </w:r>
        <w:r w:rsidR="00B22BA2">
          <w:rPr>
            <w:webHidden/>
          </w:rPr>
          <w:t>88</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13" w:history="1">
        <w:r w:rsidR="005E3F28" w:rsidRPr="009F75AC">
          <w:rPr>
            <w:rStyle w:val="a7"/>
            <w:kern w:val="0"/>
          </w:rPr>
          <w:t xml:space="preserve">24.1  </w:t>
        </w:r>
        <w:r w:rsidR="005E3F28" w:rsidRPr="009F75AC">
          <w:rPr>
            <w:rStyle w:val="a7"/>
            <w:rFonts w:hint="eastAsia"/>
            <w:kern w:val="0"/>
          </w:rPr>
          <w:t>争议的解决方式</w:t>
        </w:r>
        <w:r w:rsidR="005E3F28" w:rsidRPr="009F75AC">
          <w:rPr>
            <w:webHidden/>
          </w:rPr>
          <w:tab/>
        </w:r>
        <w:r w:rsidR="005E3F28" w:rsidRPr="009F75AC">
          <w:rPr>
            <w:webHidden/>
          </w:rPr>
          <w:fldChar w:fldCharType="begin"/>
        </w:r>
        <w:r w:rsidR="005E3F28" w:rsidRPr="009F75AC">
          <w:rPr>
            <w:webHidden/>
          </w:rPr>
          <w:instrText xml:space="preserve"> PAGEREF _Toc69592413 \h </w:instrText>
        </w:r>
        <w:r w:rsidR="005E3F28" w:rsidRPr="009F75AC">
          <w:rPr>
            <w:webHidden/>
          </w:rPr>
        </w:r>
        <w:r w:rsidR="005E3F28" w:rsidRPr="009F75AC">
          <w:rPr>
            <w:webHidden/>
          </w:rPr>
          <w:fldChar w:fldCharType="separate"/>
        </w:r>
        <w:r w:rsidR="00B22BA2">
          <w:rPr>
            <w:webHidden/>
          </w:rPr>
          <w:t>88</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14" w:history="1">
        <w:r w:rsidR="005E3F28" w:rsidRPr="009F75AC">
          <w:rPr>
            <w:rStyle w:val="a7"/>
            <w:kern w:val="0"/>
          </w:rPr>
          <w:t xml:space="preserve">24.3  </w:t>
        </w:r>
        <w:r w:rsidR="005E3F28" w:rsidRPr="009F75AC">
          <w:rPr>
            <w:rStyle w:val="a7"/>
            <w:rFonts w:hint="eastAsia"/>
            <w:kern w:val="0"/>
          </w:rPr>
          <w:t>争议评审</w:t>
        </w:r>
        <w:r w:rsidR="005E3F28" w:rsidRPr="009F75AC">
          <w:rPr>
            <w:webHidden/>
          </w:rPr>
          <w:tab/>
        </w:r>
        <w:r w:rsidR="005E3F28" w:rsidRPr="009F75AC">
          <w:rPr>
            <w:webHidden/>
          </w:rPr>
          <w:fldChar w:fldCharType="begin"/>
        </w:r>
        <w:r w:rsidR="005E3F28" w:rsidRPr="009F75AC">
          <w:rPr>
            <w:webHidden/>
          </w:rPr>
          <w:instrText xml:space="preserve"> PAGEREF _Toc69592414 \h </w:instrText>
        </w:r>
        <w:r w:rsidR="005E3F28" w:rsidRPr="009F75AC">
          <w:rPr>
            <w:webHidden/>
          </w:rPr>
        </w:r>
        <w:r w:rsidR="005E3F28" w:rsidRPr="009F75AC">
          <w:rPr>
            <w:webHidden/>
          </w:rPr>
          <w:fldChar w:fldCharType="separate"/>
        </w:r>
        <w:r w:rsidR="00B22BA2">
          <w:rPr>
            <w:webHidden/>
          </w:rPr>
          <w:t>88</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15" w:history="1">
        <w:r w:rsidR="005E3F28" w:rsidRPr="009F75AC">
          <w:rPr>
            <w:rStyle w:val="a7"/>
            <w:rFonts w:hAnsi="宋体" w:hint="eastAsia"/>
            <w:kern w:val="0"/>
          </w:rPr>
          <w:t>附件一：合同协议书</w:t>
        </w:r>
        <w:r w:rsidR="005E3F28" w:rsidRPr="009F75AC">
          <w:rPr>
            <w:webHidden/>
          </w:rPr>
          <w:tab/>
        </w:r>
        <w:r w:rsidR="005E3F28" w:rsidRPr="009F75AC">
          <w:rPr>
            <w:webHidden/>
          </w:rPr>
          <w:fldChar w:fldCharType="begin"/>
        </w:r>
        <w:r w:rsidR="005E3F28" w:rsidRPr="009F75AC">
          <w:rPr>
            <w:webHidden/>
          </w:rPr>
          <w:instrText xml:space="preserve"> PAGEREF _Toc69592415 \h </w:instrText>
        </w:r>
        <w:r w:rsidR="005E3F28" w:rsidRPr="009F75AC">
          <w:rPr>
            <w:webHidden/>
          </w:rPr>
        </w:r>
        <w:r w:rsidR="005E3F28" w:rsidRPr="009F75AC">
          <w:rPr>
            <w:webHidden/>
          </w:rPr>
          <w:fldChar w:fldCharType="separate"/>
        </w:r>
        <w:r w:rsidR="00B22BA2">
          <w:rPr>
            <w:webHidden/>
          </w:rPr>
          <w:t>89</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16" w:history="1">
        <w:r w:rsidR="005E3F28" w:rsidRPr="009F75AC">
          <w:rPr>
            <w:rStyle w:val="a7"/>
            <w:rFonts w:hAnsi="宋体" w:hint="eastAsia"/>
            <w:kern w:val="0"/>
          </w:rPr>
          <w:t>附件二：承包人承揽工程项目一览表</w:t>
        </w:r>
        <w:r w:rsidR="005E3F28" w:rsidRPr="009F75AC">
          <w:rPr>
            <w:webHidden/>
          </w:rPr>
          <w:tab/>
        </w:r>
        <w:r w:rsidR="005E3F28" w:rsidRPr="009F75AC">
          <w:rPr>
            <w:webHidden/>
          </w:rPr>
          <w:fldChar w:fldCharType="begin"/>
        </w:r>
        <w:r w:rsidR="005E3F28" w:rsidRPr="009F75AC">
          <w:rPr>
            <w:webHidden/>
          </w:rPr>
          <w:instrText xml:space="preserve"> PAGEREF _Toc69592416 \h </w:instrText>
        </w:r>
        <w:r w:rsidR="005E3F28" w:rsidRPr="009F75AC">
          <w:rPr>
            <w:webHidden/>
          </w:rPr>
        </w:r>
        <w:r w:rsidR="005E3F28" w:rsidRPr="009F75AC">
          <w:rPr>
            <w:webHidden/>
          </w:rPr>
          <w:fldChar w:fldCharType="separate"/>
        </w:r>
        <w:r w:rsidR="00B22BA2">
          <w:rPr>
            <w:webHidden/>
          </w:rPr>
          <w:t>92</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17" w:history="1">
        <w:r w:rsidR="005E3F28" w:rsidRPr="009F75AC">
          <w:rPr>
            <w:rStyle w:val="a7"/>
            <w:rFonts w:hAnsi="宋体" w:hint="eastAsia"/>
            <w:kern w:val="0"/>
          </w:rPr>
          <w:t>附件三：承包人提供的材料和工程设备一览表</w:t>
        </w:r>
        <w:r w:rsidR="005E3F28" w:rsidRPr="009F75AC">
          <w:rPr>
            <w:webHidden/>
          </w:rPr>
          <w:tab/>
        </w:r>
        <w:r w:rsidR="005E3F28" w:rsidRPr="009F75AC">
          <w:rPr>
            <w:webHidden/>
          </w:rPr>
          <w:fldChar w:fldCharType="begin"/>
        </w:r>
        <w:r w:rsidR="005E3F28" w:rsidRPr="009F75AC">
          <w:rPr>
            <w:webHidden/>
          </w:rPr>
          <w:instrText xml:space="preserve"> PAGEREF _Toc69592417 \h </w:instrText>
        </w:r>
        <w:r w:rsidR="005E3F28" w:rsidRPr="009F75AC">
          <w:rPr>
            <w:webHidden/>
          </w:rPr>
        </w:r>
        <w:r w:rsidR="005E3F28" w:rsidRPr="009F75AC">
          <w:rPr>
            <w:webHidden/>
          </w:rPr>
          <w:fldChar w:fldCharType="separate"/>
        </w:r>
        <w:r w:rsidR="00B22BA2">
          <w:rPr>
            <w:webHidden/>
          </w:rPr>
          <w:t>93</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18" w:history="1">
        <w:r w:rsidR="005E3F28" w:rsidRPr="009F75AC">
          <w:rPr>
            <w:rStyle w:val="a7"/>
            <w:rFonts w:hAnsi="宋体" w:hint="eastAsia"/>
            <w:kern w:val="0"/>
          </w:rPr>
          <w:t>附件四：发包人提供的材料和工程设备一览表</w:t>
        </w:r>
        <w:r w:rsidR="005E3F28" w:rsidRPr="009F75AC">
          <w:rPr>
            <w:webHidden/>
          </w:rPr>
          <w:tab/>
        </w:r>
        <w:r w:rsidR="005E3F28" w:rsidRPr="009F75AC">
          <w:rPr>
            <w:webHidden/>
          </w:rPr>
          <w:fldChar w:fldCharType="begin"/>
        </w:r>
        <w:r w:rsidR="005E3F28" w:rsidRPr="009F75AC">
          <w:rPr>
            <w:webHidden/>
          </w:rPr>
          <w:instrText xml:space="preserve"> PAGEREF _Toc69592418 \h </w:instrText>
        </w:r>
        <w:r w:rsidR="005E3F28" w:rsidRPr="009F75AC">
          <w:rPr>
            <w:webHidden/>
          </w:rPr>
        </w:r>
        <w:r w:rsidR="005E3F28" w:rsidRPr="009F75AC">
          <w:rPr>
            <w:webHidden/>
          </w:rPr>
          <w:fldChar w:fldCharType="separate"/>
        </w:r>
        <w:r w:rsidR="00B22BA2">
          <w:rPr>
            <w:webHidden/>
          </w:rPr>
          <w:t>94</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19" w:history="1">
        <w:r w:rsidR="005E3F28" w:rsidRPr="009F75AC">
          <w:rPr>
            <w:rStyle w:val="a7"/>
            <w:rFonts w:hAnsi="宋体" w:hint="eastAsia"/>
            <w:kern w:val="0"/>
          </w:rPr>
          <w:t>附件五：承包人履约担保格式</w:t>
        </w:r>
        <w:r w:rsidR="005E3F28" w:rsidRPr="009F75AC">
          <w:rPr>
            <w:webHidden/>
          </w:rPr>
          <w:tab/>
        </w:r>
        <w:r w:rsidR="005E3F28" w:rsidRPr="009F75AC">
          <w:rPr>
            <w:webHidden/>
          </w:rPr>
          <w:fldChar w:fldCharType="begin"/>
        </w:r>
        <w:r w:rsidR="005E3F28" w:rsidRPr="009F75AC">
          <w:rPr>
            <w:webHidden/>
          </w:rPr>
          <w:instrText xml:space="preserve"> PAGEREF _Toc69592419 \h </w:instrText>
        </w:r>
        <w:r w:rsidR="005E3F28" w:rsidRPr="009F75AC">
          <w:rPr>
            <w:webHidden/>
          </w:rPr>
        </w:r>
        <w:r w:rsidR="005E3F28" w:rsidRPr="009F75AC">
          <w:rPr>
            <w:webHidden/>
          </w:rPr>
          <w:fldChar w:fldCharType="separate"/>
        </w:r>
        <w:r w:rsidR="00B22BA2">
          <w:rPr>
            <w:webHidden/>
          </w:rPr>
          <w:t>95</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20" w:history="1">
        <w:r w:rsidR="005E3F28" w:rsidRPr="009F75AC">
          <w:rPr>
            <w:rStyle w:val="a7"/>
            <w:rFonts w:hAnsi="宋体" w:hint="eastAsia"/>
            <w:kern w:val="0"/>
          </w:rPr>
          <w:t>附件六：支付担保格式</w:t>
        </w:r>
        <w:r w:rsidR="005E3F28" w:rsidRPr="009F75AC">
          <w:rPr>
            <w:webHidden/>
          </w:rPr>
          <w:tab/>
        </w:r>
        <w:r w:rsidR="005E3F28" w:rsidRPr="009F75AC">
          <w:rPr>
            <w:webHidden/>
          </w:rPr>
          <w:fldChar w:fldCharType="begin"/>
        </w:r>
        <w:r w:rsidR="005E3F28" w:rsidRPr="009F75AC">
          <w:rPr>
            <w:webHidden/>
          </w:rPr>
          <w:instrText xml:space="preserve"> PAGEREF _Toc69592420 \h </w:instrText>
        </w:r>
        <w:r w:rsidR="005E3F28" w:rsidRPr="009F75AC">
          <w:rPr>
            <w:webHidden/>
          </w:rPr>
        </w:r>
        <w:r w:rsidR="005E3F28" w:rsidRPr="009F75AC">
          <w:rPr>
            <w:webHidden/>
          </w:rPr>
          <w:fldChar w:fldCharType="separate"/>
        </w:r>
        <w:r w:rsidR="00B22BA2">
          <w:rPr>
            <w:webHidden/>
          </w:rPr>
          <w:t>97</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21" w:history="1">
        <w:r w:rsidR="005E3F28" w:rsidRPr="009F75AC">
          <w:rPr>
            <w:rStyle w:val="a7"/>
            <w:rFonts w:hAnsi="宋体" w:hint="eastAsia"/>
            <w:kern w:val="0"/>
          </w:rPr>
          <w:t>附件七：质量保修书格式</w:t>
        </w:r>
        <w:r w:rsidR="005E3F28" w:rsidRPr="009F75AC">
          <w:rPr>
            <w:webHidden/>
          </w:rPr>
          <w:tab/>
        </w:r>
        <w:r w:rsidR="005E3F28" w:rsidRPr="009F75AC">
          <w:rPr>
            <w:webHidden/>
          </w:rPr>
          <w:fldChar w:fldCharType="begin"/>
        </w:r>
        <w:r w:rsidR="005E3F28" w:rsidRPr="009F75AC">
          <w:rPr>
            <w:webHidden/>
          </w:rPr>
          <w:instrText xml:space="preserve"> PAGEREF _Toc69592421 \h </w:instrText>
        </w:r>
        <w:r w:rsidR="005E3F28" w:rsidRPr="009F75AC">
          <w:rPr>
            <w:webHidden/>
          </w:rPr>
        </w:r>
        <w:r w:rsidR="005E3F28" w:rsidRPr="009F75AC">
          <w:rPr>
            <w:webHidden/>
          </w:rPr>
          <w:fldChar w:fldCharType="separate"/>
        </w:r>
        <w:r w:rsidR="00B22BA2">
          <w:rPr>
            <w:webHidden/>
          </w:rPr>
          <w:t>99</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22" w:history="1">
        <w:r w:rsidR="005E3F28" w:rsidRPr="009F75AC">
          <w:rPr>
            <w:rStyle w:val="a7"/>
            <w:rFonts w:hAnsi="宋体" w:hint="eastAsia"/>
            <w:kern w:val="0"/>
          </w:rPr>
          <w:t>附件八：廉政责任书格式</w:t>
        </w:r>
        <w:r w:rsidR="005E3F28" w:rsidRPr="009F75AC">
          <w:rPr>
            <w:webHidden/>
          </w:rPr>
          <w:tab/>
        </w:r>
        <w:r w:rsidR="005E3F28" w:rsidRPr="009F75AC">
          <w:rPr>
            <w:webHidden/>
          </w:rPr>
          <w:fldChar w:fldCharType="begin"/>
        </w:r>
        <w:r w:rsidR="005E3F28" w:rsidRPr="009F75AC">
          <w:rPr>
            <w:webHidden/>
          </w:rPr>
          <w:instrText xml:space="preserve"> PAGEREF _Toc69592422 \h </w:instrText>
        </w:r>
        <w:r w:rsidR="005E3F28" w:rsidRPr="009F75AC">
          <w:rPr>
            <w:webHidden/>
          </w:rPr>
        </w:r>
        <w:r w:rsidR="005E3F28" w:rsidRPr="009F75AC">
          <w:rPr>
            <w:webHidden/>
          </w:rPr>
          <w:fldChar w:fldCharType="separate"/>
        </w:r>
        <w:r w:rsidR="00B22BA2">
          <w:rPr>
            <w:webHidden/>
          </w:rPr>
          <w:t>101</w:t>
        </w:r>
        <w:r w:rsidR="005E3F28" w:rsidRPr="009F75AC">
          <w:rPr>
            <w:webHidden/>
          </w:rPr>
          <w:fldChar w:fldCharType="end"/>
        </w:r>
      </w:hyperlink>
    </w:p>
    <w:p w:rsidR="005E3F28" w:rsidRPr="009F75AC" w:rsidRDefault="0084777E">
      <w:pPr>
        <w:pStyle w:val="10"/>
        <w:rPr>
          <w:rFonts w:asciiTheme="minorHAnsi" w:eastAsiaTheme="minorEastAsia" w:hAnsiTheme="minorHAnsi" w:cstheme="minorBidi"/>
          <w:color w:val="auto"/>
          <w:szCs w:val="22"/>
        </w:rPr>
      </w:pPr>
      <w:hyperlink w:anchor="_Toc69592423" w:history="1">
        <w:r w:rsidR="005E3F28" w:rsidRPr="009F75AC">
          <w:rPr>
            <w:rStyle w:val="a7"/>
            <w:rFonts w:hint="eastAsia"/>
          </w:rPr>
          <w:t>第五章技术标准和要求专用部分</w:t>
        </w:r>
        <w:r w:rsidR="005E3F28" w:rsidRPr="009F75AC">
          <w:rPr>
            <w:webHidden/>
          </w:rPr>
          <w:tab/>
        </w:r>
        <w:r w:rsidR="005E3F28" w:rsidRPr="009F75AC">
          <w:rPr>
            <w:webHidden/>
          </w:rPr>
          <w:fldChar w:fldCharType="begin"/>
        </w:r>
        <w:r w:rsidR="005E3F28" w:rsidRPr="009F75AC">
          <w:rPr>
            <w:webHidden/>
          </w:rPr>
          <w:instrText xml:space="preserve"> PAGEREF _Toc69592423 \h </w:instrText>
        </w:r>
        <w:r w:rsidR="005E3F28" w:rsidRPr="009F75AC">
          <w:rPr>
            <w:webHidden/>
          </w:rPr>
        </w:r>
        <w:r w:rsidR="005E3F28" w:rsidRPr="009F75AC">
          <w:rPr>
            <w:webHidden/>
          </w:rPr>
          <w:fldChar w:fldCharType="separate"/>
        </w:r>
        <w:r w:rsidR="00B22BA2">
          <w:rPr>
            <w:webHidden/>
          </w:rPr>
          <w:t>103</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24" w:history="1">
        <w:r w:rsidR="005E3F28" w:rsidRPr="009F75AC">
          <w:rPr>
            <w:rStyle w:val="a7"/>
            <w:rFonts w:hAnsi="宋体" w:cs="宋体"/>
          </w:rPr>
          <w:t>1.</w:t>
        </w:r>
        <w:r w:rsidR="005E3F28" w:rsidRPr="009F75AC">
          <w:rPr>
            <w:rStyle w:val="a7"/>
            <w:rFonts w:hAnsi="宋体" w:cs="宋体" w:hint="eastAsia"/>
          </w:rPr>
          <w:t>工程说明</w:t>
        </w:r>
        <w:r w:rsidR="005E3F28" w:rsidRPr="009F75AC">
          <w:rPr>
            <w:webHidden/>
          </w:rPr>
          <w:tab/>
        </w:r>
        <w:r w:rsidR="005E3F28" w:rsidRPr="009F75AC">
          <w:rPr>
            <w:webHidden/>
          </w:rPr>
          <w:fldChar w:fldCharType="begin"/>
        </w:r>
        <w:r w:rsidR="005E3F28" w:rsidRPr="009F75AC">
          <w:rPr>
            <w:webHidden/>
          </w:rPr>
          <w:instrText xml:space="preserve"> PAGEREF _Toc69592424 \h </w:instrText>
        </w:r>
        <w:r w:rsidR="005E3F28" w:rsidRPr="009F75AC">
          <w:rPr>
            <w:webHidden/>
          </w:rPr>
        </w:r>
        <w:r w:rsidR="005E3F28" w:rsidRPr="009F75AC">
          <w:rPr>
            <w:webHidden/>
          </w:rPr>
          <w:fldChar w:fldCharType="separate"/>
        </w:r>
        <w:r w:rsidR="00B22BA2">
          <w:rPr>
            <w:webHidden/>
          </w:rPr>
          <w:t>104</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25" w:history="1">
        <w:r w:rsidR="005E3F28" w:rsidRPr="009F75AC">
          <w:rPr>
            <w:rStyle w:val="a7"/>
            <w:kern w:val="0"/>
          </w:rPr>
          <w:t xml:space="preserve">1.1  </w:t>
        </w:r>
        <w:r w:rsidR="005E3F28" w:rsidRPr="009F75AC">
          <w:rPr>
            <w:rStyle w:val="a7"/>
            <w:rFonts w:hint="eastAsia"/>
            <w:kern w:val="0"/>
          </w:rPr>
          <w:t>工程概况</w:t>
        </w:r>
        <w:r w:rsidR="005E3F28" w:rsidRPr="009F75AC">
          <w:rPr>
            <w:webHidden/>
          </w:rPr>
          <w:tab/>
        </w:r>
        <w:r w:rsidR="005E3F28" w:rsidRPr="009F75AC">
          <w:rPr>
            <w:webHidden/>
          </w:rPr>
          <w:fldChar w:fldCharType="begin"/>
        </w:r>
        <w:r w:rsidR="005E3F28" w:rsidRPr="009F75AC">
          <w:rPr>
            <w:webHidden/>
          </w:rPr>
          <w:instrText xml:space="preserve"> PAGEREF _Toc69592425 \h </w:instrText>
        </w:r>
        <w:r w:rsidR="005E3F28" w:rsidRPr="009F75AC">
          <w:rPr>
            <w:webHidden/>
          </w:rPr>
        </w:r>
        <w:r w:rsidR="005E3F28" w:rsidRPr="009F75AC">
          <w:rPr>
            <w:webHidden/>
          </w:rPr>
          <w:fldChar w:fldCharType="separate"/>
        </w:r>
        <w:r w:rsidR="00B22BA2">
          <w:rPr>
            <w:webHidden/>
          </w:rPr>
          <w:t>104</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26" w:history="1">
        <w:r w:rsidR="005E3F28" w:rsidRPr="009F75AC">
          <w:rPr>
            <w:rStyle w:val="a7"/>
            <w:kern w:val="0"/>
          </w:rPr>
          <w:t xml:space="preserve">1.2  </w:t>
        </w:r>
        <w:r w:rsidR="005E3F28" w:rsidRPr="009F75AC">
          <w:rPr>
            <w:rStyle w:val="a7"/>
            <w:rFonts w:hint="eastAsia"/>
            <w:kern w:val="0"/>
          </w:rPr>
          <w:t>现场条件和周围环境</w:t>
        </w:r>
        <w:r w:rsidR="005E3F28" w:rsidRPr="009F75AC">
          <w:rPr>
            <w:webHidden/>
          </w:rPr>
          <w:tab/>
        </w:r>
        <w:r w:rsidR="005E3F28" w:rsidRPr="009F75AC">
          <w:rPr>
            <w:webHidden/>
          </w:rPr>
          <w:fldChar w:fldCharType="begin"/>
        </w:r>
        <w:r w:rsidR="005E3F28" w:rsidRPr="009F75AC">
          <w:rPr>
            <w:webHidden/>
          </w:rPr>
          <w:instrText xml:space="preserve"> PAGEREF _Toc69592426 \h </w:instrText>
        </w:r>
        <w:r w:rsidR="005E3F28" w:rsidRPr="009F75AC">
          <w:rPr>
            <w:webHidden/>
          </w:rPr>
        </w:r>
        <w:r w:rsidR="005E3F28" w:rsidRPr="009F75AC">
          <w:rPr>
            <w:webHidden/>
          </w:rPr>
          <w:fldChar w:fldCharType="separate"/>
        </w:r>
        <w:r w:rsidR="00B22BA2">
          <w:rPr>
            <w:webHidden/>
          </w:rPr>
          <w:t>104</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27" w:history="1">
        <w:r w:rsidR="005E3F28" w:rsidRPr="009F75AC">
          <w:rPr>
            <w:rStyle w:val="a7"/>
            <w:kern w:val="0"/>
          </w:rPr>
          <w:t xml:space="preserve">1.3  </w:t>
        </w:r>
        <w:r w:rsidR="005E3F28" w:rsidRPr="009F75AC">
          <w:rPr>
            <w:rStyle w:val="a7"/>
            <w:rFonts w:hint="eastAsia"/>
            <w:kern w:val="0"/>
          </w:rPr>
          <w:t>地质及水文资料</w:t>
        </w:r>
        <w:r w:rsidR="005E3F28" w:rsidRPr="009F75AC">
          <w:rPr>
            <w:webHidden/>
          </w:rPr>
          <w:tab/>
        </w:r>
        <w:r w:rsidR="005E3F28" w:rsidRPr="009F75AC">
          <w:rPr>
            <w:webHidden/>
          </w:rPr>
          <w:fldChar w:fldCharType="begin"/>
        </w:r>
        <w:r w:rsidR="005E3F28" w:rsidRPr="009F75AC">
          <w:rPr>
            <w:webHidden/>
          </w:rPr>
          <w:instrText xml:space="preserve"> PAGEREF _Toc69592427 \h </w:instrText>
        </w:r>
        <w:r w:rsidR="005E3F28" w:rsidRPr="009F75AC">
          <w:rPr>
            <w:webHidden/>
          </w:rPr>
        </w:r>
        <w:r w:rsidR="005E3F28" w:rsidRPr="009F75AC">
          <w:rPr>
            <w:webHidden/>
          </w:rPr>
          <w:fldChar w:fldCharType="separate"/>
        </w:r>
        <w:r w:rsidR="00B22BA2">
          <w:rPr>
            <w:webHidden/>
          </w:rPr>
          <w:t>104</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28" w:history="1">
        <w:r w:rsidR="005E3F28" w:rsidRPr="009F75AC">
          <w:rPr>
            <w:rStyle w:val="a7"/>
            <w:rFonts w:hAnsi="宋体" w:cs="宋体"/>
          </w:rPr>
          <w:t>2.</w:t>
        </w:r>
        <w:r w:rsidR="005E3F28" w:rsidRPr="009F75AC">
          <w:rPr>
            <w:rStyle w:val="a7"/>
            <w:rFonts w:hAnsi="宋体" w:cs="宋体" w:hint="eastAsia"/>
          </w:rPr>
          <w:t>承包范围</w:t>
        </w:r>
        <w:r w:rsidR="005E3F28" w:rsidRPr="009F75AC">
          <w:rPr>
            <w:webHidden/>
          </w:rPr>
          <w:tab/>
        </w:r>
        <w:r w:rsidR="005E3F28" w:rsidRPr="009F75AC">
          <w:rPr>
            <w:webHidden/>
          </w:rPr>
          <w:fldChar w:fldCharType="begin"/>
        </w:r>
        <w:r w:rsidR="005E3F28" w:rsidRPr="009F75AC">
          <w:rPr>
            <w:webHidden/>
          </w:rPr>
          <w:instrText xml:space="preserve"> PAGEREF _Toc69592428 \h </w:instrText>
        </w:r>
        <w:r w:rsidR="005E3F28" w:rsidRPr="009F75AC">
          <w:rPr>
            <w:webHidden/>
          </w:rPr>
        </w:r>
        <w:r w:rsidR="005E3F28" w:rsidRPr="009F75AC">
          <w:rPr>
            <w:webHidden/>
          </w:rPr>
          <w:fldChar w:fldCharType="separate"/>
        </w:r>
        <w:r w:rsidR="00B22BA2">
          <w:rPr>
            <w:webHidden/>
          </w:rPr>
          <w:t>104</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29" w:history="1">
        <w:r w:rsidR="005E3F28" w:rsidRPr="009F75AC">
          <w:rPr>
            <w:rStyle w:val="a7"/>
            <w:kern w:val="0"/>
          </w:rPr>
          <w:t xml:space="preserve">2.1  </w:t>
        </w:r>
        <w:r w:rsidR="005E3F28" w:rsidRPr="009F75AC">
          <w:rPr>
            <w:rStyle w:val="a7"/>
            <w:rFonts w:hint="eastAsia"/>
            <w:kern w:val="0"/>
          </w:rPr>
          <w:t>承包范围</w:t>
        </w:r>
        <w:r w:rsidR="005E3F28" w:rsidRPr="009F75AC">
          <w:rPr>
            <w:webHidden/>
          </w:rPr>
          <w:tab/>
        </w:r>
        <w:r w:rsidR="005E3F28" w:rsidRPr="009F75AC">
          <w:rPr>
            <w:webHidden/>
          </w:rPr>
          <w:fldChar w:fldCharType="begin"/>
        </w:r>
        <w:r w:rsidR="005E3F28" w:rsidRPr="009F75AC">
          <w:rPr>
            <w:webHidden/>
          </w:rPr>
          <w:instrText xml:space="preserve"> PAGEREF _Toc69592429 \h </w:instrText>
        </w:r>
        <w:r w:rsidR="005E3F28" w:rsidRPr="009F75AC">
          <w:rPr>
            <w:webHidden/>
          </w:rPr>
        </w:r>
        <w:r w:rsidR="005E3F28" w:rsidRPr="009F75AC">
          <w:rPr>
            <w:webHidden/>
          </w:rPr>
          <w:fldChar w:fldCharType="separate"/>
        </w:r>
        <w:r w:rsidR="00B22BA2">
          <w:rPr>
            <w:webHidden/>
          </w:rPr>
          <w:t>104</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30" w:history="1">
        <w:r w:rsidR="005E3F28" w:rsidRPr="009F75AC">
          <w:rPr>
            <w:rStyle w:val="a7"/>
            <w:kern w:val="0"/>
          </w:rPr>
          <w:t xml:space="preserve">2.2  </w:t>
        </w:r>
        <w:r w:rsidR="005E3F28" w:rsidRPr="009F75AC">
          <w:rPr>
            <w:rStyle w:val="a7"/>
            <w:rFonts w:hint="eastAsia"/>
            <w:kern w:val="0"/>
          </w:rPr>
          <w:t>发包人发包专业工程和发包人供应的材料和工程设备</w:t>
        </w:r>
        <w:r w:rsidR="005E3F28" w:rsidRPr="009F75AC">
          <w:rPr>
            <w:webHidden/>
          </w:rPr>
          <w:tab/>
        </w:r>
        <w:r w:rsidR="005E3F28" w:rsidRPr="009F75AC">
          <w:rPr>
            <w:webHidden/>
          </w:rPr>
          <w:fldChar w:fldCharType="begin"/>
        </w:r>
        <w:r w:rsidR="005E3F28" w:rsidRPr="009F75AC">
          <w:rPr>
            <w:webHidden/>
          </w:rPr>
          <w:instrText xml:space="preserve"> PAGEREF _Toc69592430 \h </w:instrText>
        </w:r>
        <w:r w:rsidR="005E3F28" w:rsidRPr="009F75AC">
          <w:rPr>
            <w:webHidden/>
          </w:rPr>
        </w:r>
        <w:r w:rsidR="005E3F28" w:rsidRPr="009F75AC">
          <w:rPr>
            <w:webHidden/>
          </w:rPr>
          <w:fldChar w:fldCharType="separate"/>
        </w:r>
        <w:r w:rsidR="00B22BA2">
          <w:rPr>
            <w:webHidden/>
          </w:rPr>
          <w:t>104</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31" w:history="1">
        <w:r w:rsidR="005E3F28" w:rsidRPr="009F75AC">
          <w:rPr>
            <w:rStyle w:val="a7"/>
            <w:kern w:val="0"/>
          </w:rPr>
          <w:t xml:space="preserve">2.3  </w:t>
        </w:r>
        <w:r w:rsidR="005E3F28" w:rsidRPr="009F75AC">
          <w:rPr>
            <w:rStyle w:val="a7"/>
            <w:rFonts w:hint="eastAsia"/>
            <w:kern w:val="0"/>
          </w:rPr>
          <w:t>承包人与发包人发包专业工程承包人的工作界面</w:t>
        </w:r>
        <w:r w:rsidR="005E3F28" w:rsidRPr="009F75AC">
          <w:rPr>
            <w:webHidden/>
          </w:rPr>
          <w:tab/>
        </w:r>
        <w:r w:rsidR="005E3F28" w:rsidRPr="009F75AC">
          <w:rPr>
            <w:webHidden/>
          </w:rPr>
          <w:fldChar w:fldCharType="begin"/>
        </w:r>
        <w:r w:rsidR="005E3F28" w:rsidRPr="009F75AC">
          <w:rPr>
            <w:webHidden/>
          </w:rPr>
          <w:instrText xml:space="preserve"> PAGEREF _Toc69592431 \h </w:instrText>
        </w:r>
        <w:r w:rsidR="005E3F28" w:rsidRPr="009F75AC">
          <w:rPr>
            <w:webHidden/>
          </w:rPr>
        </w:r>
        <w:r w:rsidR="005E3F28" w:rsidRPr="009F75AC">
          <w:rPr>
            <w:webHidden/>
          </w:rPr>
          <w:fldChar w:fldCharType="separate"/>
        </w:r>
        <w:r w:rsidR="00B22BA2">
          <w:rPr>
            <w:webHidden/>
          </w:rPr>
          <w:t>105</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32" w:history="1">
        <w:r w:rsidR="005E3F28" w:rsidRPr="009F75AC">
          <w:rPr>
            <w:rStyle w:val="a7"/>
            <w:kern w:val="0"/>
          </w:rPr>
          <w:t xml:space="preserve">2.4  </w:t>
        </w:r>
        <w:r w:rsidR="005E3F28" w:rsidRPr="009F75AC">
          <w:rPr>
            <w:rStyle w:val="a7"/>
            <w:rFonts w:hint="eastAsia"/>
            <w:kern w:val="0"/>
          </w:rPr>
          <w:t>承包人需要为发包人和监理人提供的现场办公条件和设施</w:t>
        </w:r>
        <w:r w:rsidR="005E3F28" w:rsidRPr="009F75AC">
          <w:rPr>
            <w:webHidden/>
          </w:rPr>
          <w:tab/>
        </w:r>
        <w:r w:rsidR="005E3F28" w:rsidRPr="009F75AC">
          <w:rPr>
            <w:webHidden/>
          </w:rPr>
          <w:fldChar w:fldCharType="begin"/>
        </w:r>
        <w:r w:rsidR="005E3F28" w:rsidRPr="009F75AC">
          <w:rPr>
            <w:webHidden/>
          </w:rPr>
          <w:instrText xml:space="preserve"> PAGEREF _Toc69592432 \h </w:instrText>
        </w:r>
        <w:r w:rsidR="005E3F28" w:rsidRPr="009F75AC">
          <w:rPr>
            <w:webHidden/>
          </w:rPr>
        </w:r>
        <w:r w:rsidR="005E3F28" w:rsidRPr="009F75AC">
          <w:rPr>
            <w:webHidden/>
          </w:rPr>
          <w:fldChar w:fldCharType="separate"/>
        </w:r>
        <w:r w:rsidR="00B22BA2">
          <w:rPr>
            <w:webHidden/>
          </w:rPr>
          <w:t>105</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33" w:history="1">
        <w:r w:rsidR="005E3F28" w:rsidRPr="009F75AC">
          <w:rPr>
            <w:rStyle w:val="a7"/>
            <w:rFonts w:hAnsi="宋体" w:cs="宋体"/>
          </w:rPr>
          <w:t>4.</w:t>
        </w:r>
        <w:r w:rsidR="005E3F28" w:rsidRPr="009F75AC">
          <w:rPr>
            <w:rStyle w:val="a7"/>
            <w:rFonts w:hAnsi="宋体" w:cs="宋体" w:hint="eastAsia"/>
          </w:rPr>
          <w:t>质量要求</w:t>
        </w:r>
        <w:r w:rsidR="005E3F28" w:rsidRPr="009F75AC">
          <w:rPr>
            <w:webHidden/>
          </w:rPr>
          <w:tab/>
        </w:r>
        <w:r w:rsidR="005E3F28" w:rsidRPr="009F75AC">
          <w:rPr>
            <w:webHidden/>
          </w:rPr>
          <w:fldChar w:fldCharType="begin"/>
        </w:r>
        <w:r w:rsidR="005E3F28" w:rsidRPr="009F75AC">
          <w:rPr>
            <w:webHidden/>
          </w:rPr>
          <w:instrText xml:space="preserve"> PAGEREF _Toc69592433 \h </w:instrText>
        </w:r>
        <w:r w:rsidR="005E3F28" w:rsidRPr="009F75AC">
          <w:rPr>
            <w:webHidden/>
          </w:rPr>
        </w:r>
        <w:r w:rsidR="005E3F28" w:rsidRPr="009F75AC">
          <w:rPr>
            <w:webHidden/>
          </w:rPr>
          <w:fldChar w:fldCharType="separate"/>
        </w:r>
        <w:r w:rsidR="00B22BA2">
          <w:rPr>
            <w:webHidden/>
          </w:rPr>
          <w:t>105</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34" w:history="1">
        <w:r w:rsidR="005E3F28" w:rsidRPr="009F75AC">
          <w:rPr>
            <w:rStyle w:val="a7"/>
            <w:kern w:val="0"/>
          </w:rPr>
          <w:t xml:space="preserve">4.2  </w:t>
        </w:r>
        <w:r w:rsidR="005E3F28" w:rsidRPr="009F75AC">
          <w:rPr>
            <w:rStyle w:val="a7"/>
            <w:rFonts w:hint="eastAsia"/>
            <w:kern w:val="0"/>
          </w:rPr>
          <w:t>特殊质量要求</w:t>
        </w:r>
        <w:r w:rsidR="005E3F28" w:rsidRPr="009F75AC">
          <w:rPr>
            <w:webHidden/>
          </w:rPr>
          <w:tab/>
        </w:r>
        <w:r w:rsidR="005E3F28" w:rsidRPr="009F75AC">
          <w:rPr>
            <w:webHidden/>
          </w:rPr>
          <w:fldChar w:fldCharType="begin"/>
        </w:r>
        <w:r w:rsidR="005E3F28" w:rsidRPr="009F75AC">
          <w:rPr>
            <w:webHidden/>
          </w:rPr>
          <w:instrText xml:space="preserve"> PAGEREF _Toc69592434 \h </w:instrText>
        </w:r>
        <w:r w:rsidR="005E3F28" w:rsidRPr="009F75AC">
          <w:rPr>
            <w:webHidden/>
          </w:rPr>
        </w:r>
        <w:r w:rsidR="005E3F28" w:rsidRPr="009F75AC">
          <w:rPr>
            <w:webHidden/>
          </w:rPr>
          <w:fldChar w:fldCharType="separate"/>
        </w:r>
        <w:r w:rsidR="00B22BA2">
          <w:rPr>
            <w:webHidden/>
          </w:rPr>
          <w:t>105</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35" w:history="1">
        <w:r w:rsidR="005E3F28" w:rsidRPr="009F75AC">
          <w:rPr>
            <w:rStyle w:val="a7"/>
            <w:rFonts w:hAnsi="宋体" w:cs="宋体"/>
          </w:rPr>
          <w:t>5.</w:t>
        </w:r>
        <w:r w:rsidR="005E3F28" w:rsidRPr="009F75AC">
          <w:rPr>
            <w:rStyle w:val="a7"/>
            <w:rFonts w:hAnsi="宋体" w:cs="宋体" w:hint="eastAsia"/>
          </w:rPr>
          <w:t>适用规范和标准</w:t>
        </w:r>
        <w:r w:rsidR="005E3F28" w:rsidRPr="009F75AC">
          <w:rPr>
            <w:webHidden/>
          </w:rPr>
          <w:tab/>
        </w:r>
        <w:r w:rsidR="005E3F28" w:rsidRPr="009F75AC">
          <w:rPr>
            <w:webHidden/>
          </w:rPr>
          <w:fldChar w:fldCharType="begin"/>
        </w:r>
        <w:r w:rsidR="005E3F28" w:rsidRPr="009F75AC">
          <w:rPr>
            <w:webHidden/>
          </w:rPr>
          <w:instrText xml:space="preserve"> PAGEREF _Toc69592435 \h </w:instrText>
        </w:r>
        <w:r w:rsidR="005E3F28" w:rsidRPr="009F75AC">
          <w:rPr>
            <w:webHidden/>
          </w:rPr>
        </w:r>
        <w:r w:rsidR="005E3F28" w:rsidRPr="009F75AC">
          <w:rPr>
            <w:webHidden/>
          </w:rPr>
          <w:fldChar w:fldCharType="separate"/>
        </w:r>
        <w:r w:rsidR="00B22BA2">
          <w:rPr>
            <w:webHidden/>
          </w:rPr>
          <w:t>105</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36" w:history="1">
        <w:r w:rsidR="005E3F28" w:rsidRPr="009F75AC">
          <w:rPr>
            <w:rStyle w:val="a7"/>
            <w:rFonts w:hAnsi="宋体" w:cs="宋体"/>
          </w:rPr>
          <w:t>6.</w:t>
        </w:r>
        <w:r w:rsidR="005E3F28" w:rsidRPr="009F75AC">
          <w:rPr>
            <w:rStyle w:val="a7"/>
            <w:rFonts w:hAnsi="宋体" w:cs="宋体" w:hint="eastAsia"/>
          </w:rPr>
          <w:t>安全文明施工</w:t>
        </w:r>
        <w:r w:rsidR="005E3F28" w:rsidRPr="009F75AC">
          <w:rPr>
            <w:webHidden/>
          </w:rPr>
          <w:tab/>
        </w:r>
        <w:r w:rsidR="005E3F28" w:rsidRPr="009F75AC">
          <w:rPr>
            <w:webHidden/>
          </w:rPr>
          <w:fldChar w:fldCharType="begin"/>
        </w:r>
        <w:r w:rsidR="005E3F28" w:rsidRPr="009F75AC">
          <w:rPr>
            <w:webHidden/>
          </w:rPr>
          <w:instrText xml:space="preserve"> PAGEREF _Toc69592436 \h </w:instrText>
        </w:r>
        <w:r w:rsidR="005E3F28" w:rsidRPr="009F75AC">
          <w:rPr>
            <w:webHidden/>
          </w:rPr>
        </w:r>
        <w:r w:rsidR="005E3F28" w:rsidRPr="009F75AC">
          <w:rPr>
            <w:webHidden/>
          </w:rPr>
          <w:fldChar w:fldCharType="separate"/>
        </w:r>
        <w:r w:rsidR="00B22BA2">
          <w:rPr>
            <w:webHidden/>
          </w:rPr>
          <w:t>106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37" w:history="1">
        <w:r w:rsidR="005E3F28" w:rsidRPr="009F75AC">
          <w:rPr>
            <w:rStyle w:val="a7"/>
            <w:kern w:val="0"/>
          </w:rPr>
          <w:t xml:space="preserve">6.1  </w:t>
        </w:r>
        <w:r w:rsidR="005E3F28" w:rsidRPr="009F75AC">
          <w:rPr>
            <w:rStyle w:val="a7"/>
            <w:rFonts w:hint="eastAsia"/>
            <w:kern w:val="0"/>
          </w:rPr>
          <w:t>安全防护</w:t>
        </w:r>
        <w:r w:rsidR="005E3F28" w:rsidRPr="009F75AC">
          <w:rPr>
            <w:webHidden/>
          </w:rPr>
          <w:tab/>
        </w:r>
        <w:r w:rsidR="005E3F28" w:rsidRPr="009F75AC">
          <w:rPr>
            <w:webHidden/>
          </w:rPr>
          <w:fldChar w:fldCharType="begin"/>
        </w:r>
        <w:r w:rsidR="005E3F28" w:rsidRPr="009F75AC">
          <w:rPr>
            <w:webHidden/>
          </w:rPr>
          <w:instrText xml:space="preserve"> PAGEREF _Toc69592437 \h </w:instrText>
        </w:r>
        <w:r w:rsidR="005E3F28" w:rsidRPr="009F75AC">
          <w:rPr>
            <w:webHidden/>
          </w:rPr>
        </w:r>
        <w:r w:rsidR="005E3F28" w:rsidRPr="009F75AC">
          <w:rPr>
            <w:webHidden/>
          </w:rPr>
          <w:fldChar w:fldCharType="separate"/>
        </w:r>
        <w:r w:rsidR="00B22BA2">
          <w:rPr>
            <w:webHidden/>
          </w:rPr>
          <w:t>106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38" w:history="1">
        <w:r w:rsidR="005E3F28" w:rsidRPr="009F75AC">
          <w:rPr>
            <w:rStyle w:val="a7"/>
            <w:kern w:val="0"/>
          </w:rPr>
          <w:t xml:space="preserve">6.2  </w:t>
        </w:r>
        <w:r w:rsidR="005E3F28" w:rsidRPr="009F75AC">
          <w:rPr>
            <w:rStyle w:val="a7"/>
            <w:rFonts w:hint="eastAsia"/>
            <w:kern w:val="0"/>
          </w:rPr>
          <w:t>临时消防</w:t>
        </w:r>
        <w:r w:rsidR="005E3F28" w:rsidRPr="009F75AC">
          <w:rPr>
            <w:webHidden/>
          </w:rPr>
          <w:tab/>
        </w:r>
        <w:r w:rsidR="005E3F28" w:rsidRPr="009F75AC">
          <w:rPr>
            <w:webHidden/>
          </w:rPr>
          <w:fldChar w:fldCharType="begin"/>
        </w:r>
        <w:r w:rsidR="005E3F28" w:rsidRPr="009F75AC">
          <w:rPr>
            <w:webHidden/>
          </w:rPr>
          <w:instrText xml:space="preserve"> PAGEREF _Toc69592438 \h </w:instrText>
        </w:r>
        <w:r w:rsidR="005E3F28" w:rsidRPr="009F75AC">
          <w:rPr>
            <w:webHidden/>
          </w:rPr>
        </w:r>
        <w:r w:rsidR="005E3F28" w:rsidRPr="009F75AC">
          <w:rPr>
            <w:webHidden/>
          </w:rPr>
          <w:fldChar w:fldCharType="separate"/>
        </w:r>
        <w:r w:rsidR="00B22BA2">
          <w:rPr>
            <w:webHidden/>
          </w:rPr>
          <w:t>106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39" w:history="1">
        <w:r w:rsidR="005E3F28" w:rsidRPr="009F75AC">
          <w:rPr>
            <w:rStyle w:val="a7"/>
            <w:kern w:val="0"/>
          </w:rPr>
          <w:t xml:space="preserve">6.3  </w:t>
        </w:r>
        <w:r w:rsidR="005E3F28" w:rsidRPr="009F75AC">
          <w:rPr>
            <w:rStyle w:val="a7"/>
            <w:rFonts w:hint="eastAsia"/>
            <w:kern w:val="0"/>
          </w:rPr>
          <w:t>临时供电</w:t>
        </w:r>
        <w:r w:rsidR="005E3F28" w:rsidRPr="009F75AC">
          <w:rPr>
            <w:webHidden/>
          </w:rPr>
          <w:tab/>
        </w:r>
        <w:r w:rsidR="005E3F28" w:rsidRPr="009F75AC">
          <w:rPr>
            <w:webHidden/>
          </w:rPr>
          <w:fldChar w:fldCharType="begin"/>
        </w:r>
        <w:r w:rsidR="005E3F28" w:rsidRPr="009F75AC">
          <w:rPr>
            <w:webHidden/>
          </w:rPr>
          <w:instrText xml:space="preserve"> PAGEREF _Toc69592439 \h </w:instrText>
        </w:r>
        <w:r w:rsidR="005E3F28" w:rsidRPr="009F75AC">
          <w:rPr>
            <w:webHidden/>
          </w:rPr>
        </w:r>
        <w:r w:rsidR="005E3F28" w:rsidRPr="009F75AC">
          <w:rPr>
            <w:webHidden/>
          </w:rPr>
          <w:fldChar w:fldCharType="separate"/>
        </w:r>
        <w:r w:rsidR="00B22BA2">
          <w:rPr>
            <w:webHidden/>
          </w:rPr>
          <w:t>106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40" w:history="1">
        <w:r w:rsidR="005E3F28" w:rsidRPr="009F75AC">
          <w:rPr>
            <w:rStyle w:val="a7"/>
            <w:kern w:val="0"/>
          </w:rPr>
          <w:t xml:space="preserve">6.4  </w:t>
        </w:r>
        <w:r w:rsidR="005E3F28" w:rsidRPr="009F75AC">
          <w:rPr>
            <w:rStyle w:val="a7"/>
            <w:rFonts w:hint="eastAsia"/>
            <w:kern w:val="0"/>
          </w:rPr>
          <w:t>劳动保护</w:t>
        </w:r>
        <w:r w:rsidR="005E3F28" w:rsidRPr="009F75AC">
          <w:rPr>
            <w:webHidden/>
          </w:rPr>
          <w:tab/>
        </w:r>
        <w:r w:rsidR="005E3F28" w:rsidRPr="009F75AC">
          <w:rPr>
            <w:webHidden/>
          </w:rPr>
          <w:fldChar w:fldCharType="begin"/>
        </w:r>
        <w:r w:rsidR="005E3F28" w:rsidRPr="009F75AC">
          <w:rPr>
            <w:webHidden/>
          </w:rPr>
          <w:instrText xml:space="preserve"> PAGEREF _Toc69592440 \h </w:instrText>
        </w:r>
        <w:r w:rsidR="005E3F28" w:rsidRPr="009F75AC">
          <w:rPr>
            <w:webHidden/>
          </w:rPr>
        </w:r>
        <w:r w:rsidR="005E3F28" w:rsidRPr="009F75AC">
          <w:rPr>
            <w:webHidden/>
          </w:rPr>
          <w:fldChar w:fldCharType="separate"/>
        </w:r>
        <w:r w:rsidR="00B22BA2">
          <w:rPr>
            <w:webHidden/>
          </w:rPr>
          <w:t>106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41" w:history="1">
        <w:r w:rsidR="005E3F28" w:rsidRPr="009F75AC">
          <w:rPr>
            <w:rStyle w:val="a7"/>
            <w:kern w:val="0"/>
          </w:rPr>
          <w:t xml:space="preserve">6.5  </w:t>
        </w:r>
        <w:r w:rsidR="005E3F28" w:rsidRPr="009F75AC">
          <w:rPr>
            <w:rStyle w:val="a7"/>
            <w:rFonts w:hint="eastAsia"/>
            <w:kern w:val="0"/>
          </w:rPr>
          <w:t>脚手架</w:t>
        </w:r>
        <w:r w:rsidR="005E3F28" w:rsidRPr="009F75AC">
          <w:rPr>
            <w:webHidden/>
          </w:rPr>
          <w:tab/>
        </w:r>
        <w:r w:rsidR="005E3F28" w:rsidRPr="009F75AC">
          <w:rPr>
            <w:webHidden/>
          </w:rPr>
          <w:fldChar w:fldCharType="begin"/>
        </w:r>
        <w:r w:rsidR="005E3F28" w:rsidRPr="009F75AC">
          <w:rPr>
            <w:webHidden/>
          </w:rPr>
          <w:instrText xml:space="preserve"> PAGEREF _Toc69592441 \h </w:instrText>
        </w:r>
        <w:r w:rsidR="005E3F28" w:rsidRPr="009F75AC">
          <w:rPr>
            <w:webHidden/>
          </w:rPr>
        </w:r>
        <w:r w:rsidR="005E3F28" w:rsidRPr="009F75AC">
          <w:rPr>
            <w:webHidden/>
          </w:rPr>
          <w:fldChar w:fldCharType="separate"/>
        </w:r>
        <w:r w:rsidR="00B22BA2">
          <w:rPr>
            <w:webHidden/>
          </w:rPr>
          <w:t>106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42" w:history="1">
        <w:r w:rsidR="005E3F28" w:rsidRPr="009F75AC">
          <w:rPr>
            <w:rStyle w:val="a7"/>
            <w:kern w:val="0"/>
          </w:rPr>
          <w:t xml:space="preserve">6.6  </w:t>
        </w:r>
        <w:r w:rsidR="005E3F28" w:rsidRPr="009F75AC">
          <w:rPr>
            <w:rStyle w:val="a7"/>
            <w:rFonts w:hint="eastAsia"/>
            <w:kern w:val="0"/>
          </w:rPr>
          <w:t>施工安全措施计划</w:t>
        </w:r>
        <w:r w:rsidR="005E3F28" w:rsidRPr="009F75AC">
          <w:rPr>
            <w:webHidden/>
          </w:rPr>
          <w:tab/>
        </w:r>
        <w:r w:rsidR="005E3F28" w:rsidRPr="009F75AC">
          <w:rPr>
            <w:webHidden/>
          </w:rPr>
          <w:fldChar w:fldCharType="begin"/>
        </w:r>
        <w:r w:rsidR="005E3F28" w:rsidRPr="009F75AC">
          <w:rPr>
            <w:webHidden/>
          </w:rPr>
          <w:instrText xml:space="preserve"> PAGEREF _Toc69592442 \h </w:instrText>
        </w:r>
        <w:r w:rsidR="005E3F28" w:rsidRPr="009F75AC">
          <w:rPr>
            <w:webHidden/>
          </w:rPr>
        </w:r>
        <w:r w:rsidR="005E3F28" w:rsidRPr="009F75AC">
          <w:rPr>
            <w:webHidden/>
          </w:rPr>
          <w:fldChar w:fldCharType="separate"/>
        </w:r>
        <w:r w:rsidR="00B22BA2">
          <w:rPr>
            <w:webHidden/>
          </w:rPr>
          <w:t>107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43" w:history="1">
        <w:r w:rsidR="005E3F28" w:rsidRPr="009F75AC">
          <w:rPr>
            <w:rStyle w:val="a7"/>
            <w:kern w:val="0"/>
          </w:rPr>
          <w:t xml:space="preserve">6.7  </w:t>
        </w:r>
        <w:r w:rsidR="005E3F28" w:rsidRPr="009F75AC">
          <w:rPr>
            <w:rStyle w:val="a7"/>
            <w:rFonts w:hint="eastAsia"/>
            <w:kern w:val="0"/>
          </w:rPr>
          <w:t>文明施工</w:t>
        </w:r>
        <w:r w:rsidR="005E3F28" w:rsidRPr="009F75AC">
          <w:rPr>
            <w:webHidden/>
          </w:rPr>
          <w:tab/>
        </w:r>
        <w:r w:rsidR="005E3F28" w:rsidRPr="009F75AC">
          <w:rPr>
            <w:webHidden/>
          </w:rPr>
          <w:fldChar w:fldCharType="begin"/>
        </w:r>
        <w:r w:rsidR="005E3F28" w:rsidRPr="009F75AC">
          <w:rPr>
            <w:webHidden/>
          </w:rPr>
          <w:instrText xml:space="preserve"> PAGEREF _Toc69592443 \h </w:instrText>
        </w:r>
        <w:r w:rsidR="005E3F28" w:rsidRPr="009F75AC">
          <w:rPr>
            <w:webHidden/>
          </w:rPr>
        </w:r>
        <w:r w:rsidR="005E3F28" w:rsidRPr="009F75AC">
          <w:rPr>
            <w:webHidden/>
          </w:rPr>
          <w:fldChar w:fldCharType="separate"/>
        </w:r>
        <w:r w:rsidR="00B22BA2">
          <w:rPr>
            <w:webHidden/>
          </w:rPr>
          <w:t>107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44" w:history="1">
        <w:r w:rsidR="005E3F28" w:rsidRPr="009F75AC">
          <w:rPr>
            <w:rStyle w:val="a7"/>
            <w:kern w:val="0"/>
          </w:rPr>
          <w:t xml:space="preserve">6.8  </w:t>
        </w:r>
        <w:r w:rsidR="005E3F28" w:rsidRPr="009F75AC">
          <w:rPr>
            <w:rStyle w:val="a7"/>
            <w:rFonts w:hint="eastAsia"/>
            <w:kern w:val="0"/>
          </w:rPr>
          <w:t>环境保护</w:t>
        </w:r>
        <w:r w:rsidR="005E3F28" w:rsidRPr="009F75AC">
          <w:rPr>
            <w:webHidden/>
          </w:rPr>
          <w:tab/>
        </w:r>
        <w:r w:rsidR="005E3F28" w:rsidRPr="009F75AC">
          <w:rPr>
            <w:webHidden/>
          </w:rPr>
          <w:fldChar w:fldCharType="begin"/>
        </w:r>
        <w:r w:rsidR="005E3F28" w:rsidRPr="009F75AC">
          <w:rPr>
            <w:webHidden/>
          </w:rPr>
          <w:instrText xml:space="preserve"> PAGEREF _Toc69592444 \h </w:instrText>
        </w:r>
        <w:r w:rsidR="005E3F28" w:rsidRPr="009F75AC">
          <w:rPr>
            <w:webHidden/>
          </w:rPr>
        </w:r>
        <w:r w:rsidR="005E3F28" w:rsidRPr="009F75AC">
          <w:rPr>
            <w:webHidden/>
          </w:rPr>
          <w:fldChar w:fldCharType="separate"/>
        </w:r>
        <w:r w:rsidR="00B22BA2">
          <w:rPr>
            <w:webHidden/>
          </w:rPr>
          <w:t>107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45" w:history="1">
        <w:r w:rsidR="005E3F28" w:rsidRPr="009F75AC">
          <w:rPr>
            <w:rStyle w:val="a7"/>
            <w:kern w:val="0"/>
          </w:rPr>
          <w:t xml:space="preserve">6.9  </w:t>
        </w:r>
        <w:r w:rsidR="005E3F28" w:rsidRPr="009F75AC">
          <w:rPr>
            <w:rStyle w:val="a7"/>
            <w:rFonts w:hint="eastAsia"/>
            <w:kern w:val="0"/>
          </w:rPr>
          <w:t>施工环保措施计划</w:t>
        </w:r>
        <w:r w:rsidR="005E3F28" w:rsidRPr="009F75AC">
          <w:rPr>
            <w:webHidden/>
          </w:rPr>
          <w:tab/>
        </w:r>
        <w:r w:rsidR="005E3F28" w:rsidRPr="009F75AC">
          <w:rPr>
            <w:webHidden/>
          </w:rPr>
          <w:fldChar w:fldCharType="begin"/>
        </w:r>
        <w:r w:rsidR="005E3F28" w:rsidRPr="009F75AC">
          <w:rPr>
            <w:webHidden/>
          </w:rPr>
          <w:instrText xml:space="preserve"> PAGEREF _Toc69592445 \h </w:instrText>
        </w:r>
        <w:r w:rsidR="005E3F28" w:rsidRPr="009F75AC">
          <w:rPr>
            <w:webHidden/>
          </w:rPr>
        </w:r>
        <w:r w:rsidR="005E3F28" w:rsidRPr="009F75AC">
          <w:rPr>
            <w:webHidden/>
          </w:rPr>
          <w:fldChar w:fldCharType="separate"/>
        </w:r>
        <w:r w:rsidR="00B22BA2">
          <w:rPr>
            <w:webHidden/>
          </w:rPr>
          <w:t>107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46" w:history="1">
        <w:r w:rsidR="005E3F28" w:rsidRPr="009F75AC">
          <w:rPr>
            <w:rStyle w:val="a7"/>
            <w:kern w:val="0"/>
          </w:rPr>
          <w:t xml:space="preserve">6.10  </w:t>
        </w:r>
        <w:r w:rsidR="005E3F28" w:rsidRPr="009F75AC">
          <w:rPr>
            <w:rStyle w:val="a7"/>
            <w:rFonts w:hint="eastAsia"/>
            <w:kern w:val="0"/>
          </w:rPr>
          <w:t>施工现场安全生产标准化要求</w:t>
        </w:r>
        <w:r w:rsidR="005E3F28" w:rsidRPr="009F75AC">
          <w:rPr>
            <w:webHidden/>
          </w:rPr>
          <w:tab/>
        </w:r>
        <w:r w:rsidR="005E3F28" w:rsidRPr="009F75AC">
          <w:rPr>
            <w:webHidden/>
          </w:rPr>
          <w:fldChar w:fldCharType="begin"/>
        </w:r>
        <w:r w:rsidR="005E3F28" w:rsidRPr="009F75AC">
          <w:rPr>
            <w:webHidden/>
          </w:rPr>
          <w:instrText xml:space="preserve"> PAGEREF _Toc69592446 \h </w:instrText>
        </w:r>
        <w:r w:rsidR="005E3F28" w:rsidRPr="009F75AC">
          <w:rPr>
            <w:webHidden/>
          </w:rPr>
        </w:r>
        <w:r w:rsidR="005E3F28" w:rsidRPr="009F75AC">
          <w:rPr>
            <w:webHidden/>
          </w:rPr>
          <w:fldChar w:fldCharType="separate"/>
        </w:r>
        <w:r w:rsidR="00B22BA2">
          <w:rPr>
            <w:webHidden/>
          </w:rPr>
          <w:t>107</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47" w:history="1">
        <w:r w:rsidR="005E3F28" w:rsidRPr="009F75AC">
          <w:rPr>
            <w:rStyle w:val="a7"/>
            <w:rFonts w:hAnsi="宋体" w:cs="宋体"/>
          </w:rPr>
          <w:t>7.</w:t>
        </w:r>
        <w:r w:rsidR="005E3F28" w:rsidRPr="009F75AC">
          <w:rPr>
            <w:rStyle w:val="a7"/>
            <w:rFonts w:hAnsi="宋体" w:cs="宋体" w:hint="eastAsia"/>
          </w:rPr>
          <w:t>治安保卫</w:t>
        </w:r>
        <w:r w:rsidR="005E3F28" w:rsidRPr="009F75AC">
          <w:rPr>
            <w:webHidden/>
          </w:rPr>
          <w:tab/>
        </w:r>
        <w:r w:rsidR="005E3F28" w:rsidRPr="009F75AC">
          <w:rPr>
            <w:webHidden/>
          </w:rPr>
          <w:fldChar w:fldCharType="begin"/>
        </w:r>
        <w:r w:rsidR="005E3F28" w:rsidRPr="009F75AC">
          <w:rPr>
            <w:webHidden/>
          </w:rPr>
          <w:instrText xml:space="preserve"> PAGEREF _Toc69592447 \h </w:instrText>
        </w:r>
        <w:r w:rsidR="005E3F28" w:rsidRPr="009F75AC">
          <w:rPr>
            <w:webHidden/>
          </w:rPr>
        </w:r>
        <w:r w:rsidR="005E3F28" w:rsidRPr="009F75AC">
          <w:rPr>
            <w:webHidden/>
          </w:rPr>
          <w:fldChar w:fldCharType="separate"/>
        </w:r>
        <w:r w:rsidR="00B22BA2">
          <w:rPr>
            <w:webHidden/>
          </w:rPr>
          <w:t>107</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48" w:history="1">
        <w:r w:rsidR="005E3F28" w:rsidRPr="009F75AC">
          <w:rPr>
            <w:rStyle w:val="a7"/>
            <w:rFonts w:hAnsi="宋体" w:cs="宋体"/>
          </w:rPr>
          <w:t>8.</w:t>
        </w:r>
        <w:r w:rsidR="005E3F28" w:rsidRPr="009F75AC">
          <w:rPr>
            <w:rStyle w:val="a7"/>
            <w:rFonts w:hAnsi="宋体" w:cs="宋体" w:hint="eastAsia"/>
          </w:rPr>
          <w:t>地上、地下设施和周边建筑物的临时保护</w:t>
        </w:r>
        <w:r w:rsidR="005E3F28" w:rsidRPr="009F75AC">
          <w:rPr>
            <w:webHidden/>
          </w:rPr>
          <w:tab/>
        </w:r>
        <w:r w:rsidR="005E3F28" w:rsidRPr="009F75AC">
          <w:rPr>
            <w:webHidden/>
          </w:rPr>
          <w:fldChar w:fldCharType="begin"/>
        </w:r>
        <w:r w:rsidR="005E3F28" w:rsidRPr="009F75AC">
          <w:rPr>
            <w:webHidden/>
          </w:rPr>
          <w:instrText xml:space="preserve"> PAGEREF _Toc69592448 \h </w:instrText>
        </w:r>
        <w:r w:rsidR="005E3F28" w:rsidRPr="009F75AC">
          <w:rPr>
            <w:webHidden/>
          </w:rPr>
        </w:r>
        <w:r w:rsidR="005E3F28" w:rsidRPr="009F75AC">
          <w:rPr>
            <w:webHidden/>
          </w:rPr>
          <w:fldChar w:fldCharType="separate"/>
        </w:r>
        <w:r w:rsidR="00B22BA2">
          <w:rPr>
            <w:webHidden/>
          </w:rPr>
          <w:t>107</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49" w:history="1">
        <w:r w:rsidR="005E3F28" w:rsidRPr="009F75AC">
          <w:rPr>
            <w:rStyle w:val="a7"/>
            <w:rFonts w:hAnsi="宋体" w:cs="宋体"/>
          </w:rPr>
          <w:t>9.</w:t>
        </w:r>
        <w:r w:rsidR="005E3F28" w:rsidRPr="009F75AC">
          <w:rPr>
            <w:rStyle w:val="a7"/>
            <w:rFonts w:hAnsi="宋体" w:cs="宋体" w:hint="eastAsia"/>
          </w:rPr>
          <w:t>样品和材料代换</w:t>
        </w:r>
        <w:r w:rsidR="005E3F28" w:rsidRPr="009F75AC">
          <w:rPr>
            <w:webHidden/>
          </w:rPr>
          <w:tab/>
        </w:r>
        <w:r w:rsidR="005E3F28" w:rsidRPr="009F75AC">
          <w:rPr>
            <w:webHidden/>
          </w:rPr>
          <w:fldChar w:fldCharType="begin"/>
        </w:r>
        <w:r w:rsidR="005E3F28" w:rsidRPr="009F75AC">
          <w:rPr>
            <w:webHidden/>
          </w:rPr>
          <w:instrText xml:space="preserve"> PAGEREF _Toc69592449 \h </w:instrText>
        </w:r>
        <w:r w:rsidR="005E3F28" w:rsidRPr="009F75AC">
          <w:rPr>
            <w:webHidden/>
          </w:rPr>
        </w:r>
        <w:r w:rsidR="005E3F28" w:rsidRPr="009F75AC">
          <w:rPr>
            <w:webHidden/>
          </w:rPr>
          <w:fldChar w:fldCharType="separate"/>
        </w:r>
        <w:r w:rsidR="00B22BA2">
          <w:rPr>
            <w:webHidden/>
          </w:rPr>
          <w:t>108</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50" w:history="1">
        <w:r w:rsidR="005E3F28" w:rsidRPr="009F75AC">
          <w:rPr>
            <w:rStyle w:val="a7"/>
            <w:kern w:val="0"/>
          </w:rPr>
          <w:t xml:space="preserve">9.1  </w:t>
        </w:r>
        <w:r w:rsidR="005E3F28" w:rsidRPr="009F75AC">
          <w:rPr>
            <w:rStyle w:val="a7"/>
            <w:rFonts w:hint="eastAsia"/>
            <w:kern w:val="0"/>
          </w:rPr>
          <w:t>样品</w:t>
        </w:r>
        <w:r w:rsidR="005E3F28" w:rsidRPr="009F75AC">
          <w:rPr>
            <w:webHidden/>
          </w:rPr>
          <w:tab/>
        </w:r>
        <w:r w:rsidR="005E3F28" w:rsidRPr="009F75AC">
          <w:rPr>
            <w:webHidden/>
          </w:rPr>
          <w:fldChar w:fldCharType="begin"/>
        </w:r>
        <w:r w:rsidR="005E3F28" w:rsidRPr="009F75AC">
          <w:rPr>
            <w:webHidden/>
          </w:rPr>
          <w:instrText xml:space="preserve"> PAGEREF _Toc69592450 \h </w:instrText>
        </w:r>
        <w:r w:rsidR="005E3F28" w:rsidRPr="009F75AC">
          <w:rPr>
            <w:webHidden/>
          </w:rPr>
        </w:r>
        <w:r w:rsidR="005E3F28" w:rsidRPr="009F75AC">
          <w:rPr>
            <w:webHidden/>
          </w:rPr>
          <w:fldChar w:fldCharType="separate"/>
        </w:r>
        <w:r w:rsidR="00B22BA2">
          <w:rPr>
            <w:webHidden/>
          </w:rPr>
          <w:t>108</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51" w:history="1">
        <w:r w:rsidR="005E3F28" w:rsidRPr="009F75AC">
          <w:rPr>
            <w:rStyle w:val="a7"/>
            <w:rFonts w:hAnsi="宋体" w:cs="宋体"/>
          </w:rPr>
          <w:t>10.</w:t>
        </w:r>
        <w:r w:rsidR="005E3F28" w:rsidRPr="009F75AC">
          <w:rPr>
            <w:rStyle w:val="a7"/>
            <w:rFonts w:hAnsi="宋体" w:cs="宋体" w:hint="eastAsia"/>
          </w:rPr>
          <w:t>特殊技术标准和要求</w:t>
        </w:r>
        <w:r w:rsidR="005E3F28" w:rsidRPr="009F75AC">
          <w:rPr>
            <w:webHidden/>
          </w:rPr>
          <w:tab/>
        </w:r>
        <w:r w:rsidR="005E3F28" w:rsidRPr="009F75AC">
          <w:rPr>
            <w:webHidden/>
          </w:rPr>
          <w:fldChar w:fldCharType="begin"/>
        </w:r>
        <w:r w:rsidR="005E3F28" w:rsidRPr="009F75AC">
          <w:rPr>
            <w:webHidden/>
          </w:rPr>
          <w:instrText xml:space="preserve"> PAGEREF _Toc69592451 \h </w:instrText>
        </w:r>
        <w:r w:rsidR="005E3F28" w:rsidRPr="009F75AC">
          <w:rPr>
            <w:webHidden/>
          </w:rPr>
        </w:r>
        <w:r w:rsidR="005E3F28" w:rsidRPr="009F75AC">
          <w:rPr>
            <w:webHidden/>
          </w:rPr>
          <w:fldChar w:fldCharType="separate"/>
        </w:r>
        <w:r w:rsidR="00B22BA2">
          <w:rPr>
            <w:webHidden/>
          </w:rPr>
          <w:t>108</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52" w:history="1">
        <w:r w:rsidR="005E3F28" w:rsidRPr="009F75AC">
          <w:rPr>
            <w:rStyle w:val="a7"/>
            <w:kern w:val="0"/>
          </w:rPr>
          <w:t xml:space="preserve">10.1  </w:t>
        </w:r>
        <w:r w:rsidR="005E3F28" w:rsidRPr="009F75AC">
          <w:rPr>
            <w:rStyle w:val="a7"/>
            <w:rFonts w:hint="eastAsia"/>
            <w:kern w:val="0"/>
          </w:rPr>
          <w:t>部分材料和工程设备特殊技术要求</w:t>
        </w:r>
        <w:r w:rsidR="005E3F28" w:rsidRPr="009F75AC">
          <w:rPr>
            <w:webHidden/>
          </w:rPr>
          <w:tab/>
        </w:r>
        <w:r w:rsidR="005E3F28" w:rsidRPr="009F75AC">
          <w:rPr>
            <w:webHidden/>
          </w:rPr>
          <w:fldChar w:fldCharType="begin"/>
        </w:r>
        <w:r w:rsidR="005E3F28" w:rsidRPr="009F75AC">
          <w:rPr>
            <w:webHidden/>
          </w:rPr>
          <w:instrText xml:space="preserve"> PAGEREF _Toc69592452 \h </w:instrText>
        </w:r>
        <w:r w:rsidR="005E3F28" w:rsidRPr="009F75AC">
          <w:rPr>
            <w:webHidden/>
          </w:rPr>
        </w:r>
        <w:r w:rsidR="005E3F28" w:rsidRPr="009F75AC">
          <w:rPr>
            <w:webHidden/>
          </w:rPr>
          <w:fldChar w:fldCharType="separate"/>
        </w:r>
        <w:r w:rsidR="00B22BA2">
          <w:rPr>
            <w:webHidden/>
          </w:rPr>
          <w:t>108</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53" w:history="1">
        <w:r w:rsidR="005E3F28" w:rsidRPr="009F75AC">
          <w:rPr>
            <w:rStyle w:val="a7"/>
            <w:kern w:val="0"/>
          </w:rPr>
          <w:t xml:space="preserve">10.2  </w:t>
        </w:r>
        <w:r w:rsidR="005E3F28" w:rsidRPr="009F75AC">
          <w:rPr>
            <w:rStyle w:val="a7"/>
            <w:rFonts w:hint="eastAsia"/>
            <w:kern w:val="0"/>
          </w:rPr>
          <w:t>进口材料和工程设备</w:t>
        </w:r>
        <w:r w:rsidR="005E3F28" w:rsidRPr="009F75AC">
          <w:rPr>
            <w:webHidden/>
          </w:rPr>
          <w:tab/>
        </w:r>
        <w:r w:rsidR="005E3F28" w:rsidRPr="009F75AC">
          <w:rPr>
            <w:webHidden/>
          </w:rPr>
          <w:fldChar w:fldCharType="begin"/>
        </w:r>
        <w:r w:rsidR="005E3F28" w:rsidRPr="009F75AC">
          <w:rPr>
            <w:webHidden/>
          </w:rPr>
          <w:instrText xml:space="preserve"> PAGEREF _Toc69592453 \h </w:instrText>
        </w:r>
        <w:r w:rsidR="005E3F28" w:rsidRPr="009F75AC">
          <w:rPr>
            <w:webHidden/>
          </w:rPr>
        </w:r>
        <w:r w:rsidR="005E3F28" w:rsidRPr="009F75AC">
          <w:rPr>
            <w:webHidden/>
          </w:rPr>
          <w:fldChar w:fldCharType="separate"/>
        </w:r>
        <w:r w:rsidR="00B22BA2">
          <w:rPr>
            <w:webHidden/>
          </w:rPr>
          <w:t>108</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54" w:history="1">
        <w:r w:rsidR="005E3F28" w:rsidRPr="009F75AC">
          <w:rPr>
            <w:rStyle w:val="a7"/>
            <w:kern w:val="0"/>
          </w:rPr>
          <w:t xml:space="preserve">10.3  </w:t>
        </w:r>
        <w:r w:rsidR="005E3F28" w:rsidRPr="009F75AC">
          <w:rPr>
            <w:rStyle w:val="a7"/>
            <w:rFonts w:hint="eastAsia"/>
            <w:kern w:val="0"/>
          </w:rPr>
          <w:t>新技术、新工艺和新材料</w:t>
        </w:r>
        <w:r w:rsidR="005E3F28" w:rsidRPr="009F75AC">
          <w:rPr>
            <w:webHidden/>
          </w:rPr>
          <w:tab/>
        </w:r>
        <w:r w:rsidR="005E3F28" w:rsidRPr="009F75AC">
          <w:rPr>
            <w:webHidden/>
          </w:rPr>
          <w:fldChar w:fldCharType="begin"/>
        </w:r>
        <w:r w:rsidR="005E3F28" w:rsidRPr="009F75AC">
          <w:rPr>
            <w:webHidden/>
          </w:rPr>
          <w:instrText xml:space="preserve"> PAGEREF _Toc69592454 \h </w:instrText>
        </w:r>
        <w:r w:rsidR="005E3F28" w:rsidRPr="009F75AC">
          <w:rPr>
            <w:webHidden/>
          </w:rPr>
        </w:r>
        <w:r w:rsidR="005E3F28" w:rsidRPr="009F75AC">
          <w:rPr>
            <w:webHidden/>
          </w:rPr>
          <w:fldChar w:fldCharType="separate"/>
        </w:r>
        <w:r w:rsidR="00B22BA2">
          <w:rPr>
            <w:webHidden/>
          </w:rPr>
          <w:t>108</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55" w:history="1">
        <w:r w:rsidR="005E3F28" w:rsidRPr="009F75AC">
          <w:rPr>
            <w:rStyle w:val="a7"/>
            <w:kern w:val="0"/>
          </w:rPr>
          <w:t xml:space="preserve">10.4  </w:t>
        </w:r>
        <w:r w:rsidR="005E3F28" w:rsidRPr="009F75AC">
          <w:rPr>
            <w:rStyle w:val="a7"/>
            <w:rFonts w:hint="eastAsia"/>
            <w:kern w:val="0"/>
          </w:rPr>
          <w:t>其他特殊技术要求</w:t>
        </w:r>
        <w:r w:rsidR="005E3F28" w:rsidRPr="009F75AC">
          <w:rPr>
            <w:webHidden/>
          </w:rPr>
          <w:tab/>
        </w:r>
        <w:r w:rsidR="005E3F28" w:rsidRPr="009F75AC">
          <w:rPr>
            <w:webHidden/>
          </w:rPr>
          <w:fldChar w:fldCharType="begin"/>
        </w:r>
        <w:r w:rsidR="005E3F28" w:rsidRPr="009F75AC">
          <w:rPr>
            <w:webHidden/>
          </w:rPr>
          <w:instrText xml:space="preserve"> PAGEREF _Toc69592455 \h </w:instrText>
        </w:r>
        <w:r w:rsidR="005E3F28" w:rsidRPr="009F75AC">
          <w:rPr>
            <w:webHidden/>
          </w:rPr>
        </w:r>
        <w:r w:rsidR="005E3F28" w:rsidRPr="009F75AC">
          <w:rPr>
            <w:webHidden/>
          </w:rPr>
          <w:fldChar w:fldCharType="separate"/>
        </w:r>
        <w:r w:rsidR="00B22BA2">
          <w:rPr>
            <w:webHidden/>
          </w:rPr>
          <w:t>108</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56" w:history="1">
        <w:r w:rsidR="005E3F28" w:rsidRPr="009F75AC">
          <w:rPr>
            <w:rStyle w:val="a7"/>
            <w:rFonts w:hAnsi="宋体" w:cs="宋体"/>
          </w:rPr>
          <w:t>11.</w:t>
        </w:r>
        <w:r w:rsidR="005E3F28" w:rsidRPr="009F75AC">
          <w:rPr>
            <w:rStyle w:val="a7"/>
            <w:rFonts w:hAnsi="宋体" w:cs="宋体" w:hint="eastAsia"/>
          </w:rPr>
          <w:t>进度报告和进度例会</w:t>
        </w:r>
        <w:r w:rsidR="005E3F28" w:rsidRPr="009F75AC">
          <w:rPr>
            <w:webHidden/>
          </w:rPr>
          <w:tab/>
        </w:r>
        <w:r w:rsidR="005E3F28" w:rsidRPr="009F75AC">
          <w:rPr>
            <w:webHidden/>
          </w:rPr>
          <w:fldChar w:fldCharType="begin"/>
        </w:r>
        <w:r w:rsidR="005E3F28" w:rsidRPr="009F75AC">
          <w:rPr>
            <w:webHidden/>
          </w:rPr>
          <w:instrText xml:space="preserve"> PAGEREF _Toc69592456 \h </w:instrText>
        </w:r>
        <w:r w:rsidR="005E3F28" w:rsidRPr="009F75AC">
          <w:rPr>
            <w:webHidden/>
          </w:rPr>
        </w:r>
        <w:r w:rsidR="005E3F28" w:rsidRPr="009F75AC">
          <w:rPr>
            <w:webHidden/>
          </w:rPr>
          <w:fldChar w:fldCharType="separate"/>
        </w:r>
        <w:r w:rsidR="00B22BA2">
          <w:rPr>
            <w:webHidden/>
          </w:rPr>
          <w:t>108</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57" w:history="1">
        <w:r w:rsidR="005E3F28" w:rsidRPr="009F75AC">
          <w:rPr>
            <w:rStyle w:val="a7"/>
            <w:kern w:val="0"/>
          </w:rPr>
          <w:t xml:space="preserve">11.1  </w:t>
        </w:r>
        <w:r w:rsidR="005E3F28" w:rsidRPr="009F75AC">
          <w:rPr>
            <w:rStyle w:val="a7"/>
            <w:rFonts w:hint="eastAsia"/>
            <w:kern w:val="0"/>
          </w:rPr>
          <w:t>进度报告</w:t>
        </w:r>
        <w:r w:rsidR="005E3F28" w:rsidRPr="009F75AC">
          <w:rPr>
            <w:webHidden/>
          </w:rPr>
          <w:tab/>
        </w:r>
        <w:r w:rsidR="005E3F28" w:rsidRPr="009F75AC">
          <w:rPr>
            <w:webHidden/>
          </w:rPr>
          <w:fldChar w:fldCharType="begin"/>
        </w:r>
        <w:r w:rsidR="005E3F28" w:rsidRPr="009F75AC">
          <w:rPr>
            <w:webHidden/>
          </w:rPr>
          <w:instrText xml:space="preserve"> PAGEREF _Toc69592457 \h </w:instrText>
        </w:r>
        <w:r w:rsidR="005E3F28" w:rsidRPr="009F75AC">
          <w:rPr>
            <w:webHidden/>
          </w:rPr>
        </w:r>
        <w:r w:rsidR="005E3F28" w:rsidRPr="009F75AC">
          <w:rPr>
            <w:webHidden/>
          </w:rPr>
          <w:fldChar w:fldCharType="separate"/>
        </w:r>
        <w:r w:rsidR="00B22BA2">
          <w:rPr>
            <w:webHidden/>
          </w:rPr>
          <w:t>108</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58" w:history="1">
        <w:r w:rsidR="005E3F28" w:rsidRPr="009F75AC">
          <w:rPr>
            <w:rStyle w:val="a7"/>
            <w:kern w:val="0"/>
          </w:rPr>
          <w:t xml:space="preserve">11.2  </w:t>
        </w:r>
        <w:r w:rsidR="005E3F28" w:rsidRPr="009F75AC">
          <w:rPr>
            <w:rStyle w:val="a7"/>
            <w:rFonts w:hint="eastAsia"/>
            <w:kern w:val="0"/>
          </w:rPr>
          <w:t>进度例会</w:t>
        </w:r>
        <w:r w:rsidR="005E3F28" w:rsidRPr="009F75AC">
          <w:rPr>
            <w:webHidden/>
          </w:rPr>
          <w:tab/>
        </w:r>
        <w:r w:rsidR="005E3F28" w:rsidRPr="009F75AC">
          <w:rPr>
            <w:webHidden/>
          </w:rPr>
          <w:fldChar w:fldCharType="begin"/>
        </w:r>
        <w:r w:rsidR="005E3F28" w:rsidRPr="009F75AC">
          <w:rPr>
            <w:webHidden/>
          </w:rPr>
          <w:instrText xml:space="preserve"> PAGEREF _Toc69592458 \h </w:instrText>
        </w:r>
        <w:r w:rsidR="005E3F28" w:rsidRPr="009F75AC">
          <w:rPr>
            <w:webHidden/>
          </w:rPr>
        </w:r>
        <w:r w:rsidR="005E3F28" w:rsidRPr="009F75AC">
          <w:rPr>
            <w:webHidden/>
          </w:rPr>
          <w:fldChar w:fldCharType="separate"/>
        </w:r>
        <w:r w:rsidR="00B22BA2">
          <w:rPr>
            <w:webHidden/>
          </w:rPr>
          <w:t>109</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59" w:history="1">
        <w:r w:rsidR="005E3F28" w:rsidRPr="009F75AC">
          <w:rPr>
            <w:rStyle w:val="a7"/>
            <w:rFonts w:hAnsi="宋体" w:cs="宋体"/>
          </w:rPr>
          <w:t>12.</w:t>
        </w:r>
        <w:r w:rsidR="005E3F28" w:rsidRPr="009F75AC">
          <w:rPr>
            <w:rStyle w:val="a7"/>
            <w:rFonts w:hAnsi="宋体" w:cs="宋体" w:hint="eastAsia"/>
          </w:rPr>
          <w:t>试验和检验</w:t>
        </w:r>
        <w:r w:rsidR="005E3F28" w:rsidRPr="009F75AC">
          <w:rPr>
            <w:webHidden/>
          </w:rPr>
          <w:tab/>
        </w:r>
        <w:r w:rsidR="005E3F28" w:rsidRPr="009F75AC">
          <w:rPr>
            <w:webHidden/>
          </w:rPr>
          <w:fldChar w:fldCharType="begin"/>
        </w:r>
        <w:r w:rsidR="005E3F28" w:rsidRPr="009F75AC">
          <w:rPr>
            <w:webHidden/>
          </w:rPr>
          <w:instrText xml:space="preserve"> PAGEREF _Toc69592459 \h </w:instrText>
        </w:r>
        <w:r w:rsidR="005E3F28" w:rsidRPr="009F75AC">
          <w:rPr>
            <w:webHidden/>
          </w:rPr>
        </w:r>
        <w:r w:rsidR="005E3F28" w:rsidRPr="009F75AC">
          <w:rPr>
            <w:webHidden/>
          </w:rPr>
          <w:fldChar w:fldCharType="separate"/>
        </w:r>
        <w:r w:rsidR="00B22BA2">
          <w:rPr>
            <w:webHidden/>
          </w:rPr>
          <w:t>109</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60" w:history="1">
        <w:r w:rsidR="005E3F28" w:rsidRPr="009F75AC">
          <w:rPr>
            <w:rStyle w:val="a7"/>
            <w:rFonts w:hAnsi="宋体" w:cs="宋体"/>
          </w:rPr>
          <w:t>13.</w:t>
        </w:r>
        <w:r w:rsidR="005E3F28" w:rsidRPr="009F75AC">
          <w:rPr>
            <w:rStyle w:val="a7"/>
            <w:rFonts w:hAnsi="宋体" w:cs="宋体" w:hint="eastAsia"/>
          </w:rPr>
          <w:t>计日工</w:t>
        </w:r>
        <w:r w:rsidR="005E3F28" w:rsidRPr="009F75AC">
          <w:rPr>
            <w:webHidden/>
          </w:rPr>
          <w:tab/>
        </w:r>
        <w:r w:rsidR="005E3F28" w:rsidRPr="009F75AC">
          <w:rPr>
            <w:webHidden/>
          </w:rPr>
          <w:fldChar w:fldCharType="begin"/>
        </w:r>
        <w:r w:rsidR="005E3F28" w:rsidRPr="009F75AC">
          <w:rPr>
            <w:webHidden/>
          </w:rPr>
          <w:instrText xml:space="preserve"> PAGEREF _Toc69592460 \h </w:instrText>
        </w:r>
        <w:r w:rsidR="005E3F28" w:rsidRPr="009F75AC">
          <w:rPr>
            <w:webHidden/>
          </w:rPr>
        </w:r>
        <w:r w:rsidR="005E3F28" w:rsidRPr="009F75AC">
          <w:rPr>
            <w:webHidden/>
          </w:rPr>
          <w:fldChar w:fldCharType="separate"/>
        </w:r>
        <w:r w:rsidR="00B22BA2">
          <w:rPr>
            <w:webHidden/>
          </w:rPr>
          <w:t>109</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61" w:history="1">
        <w:r w:rsidR="005E3F28" w:rsidRPr="009F75AC">
          <w:rPr>
            <w:rStyle w:val="a7"/>
            <w:rFonts w:hAnsi="宋体" w:cs="宋体"/>
          </w:rPr>
          <w:t>14.</w:t>
        </w:r>
        <w:r w:rsidR="005E3F28" w:rsidRPr="009F75AC">
          <w:rPr>
            <w:rStyle w:val="a7"/>
            <w:rFonts w:hAnsi="宋体" w:cs="宋体" w:hint="eastAsia"/>
          </w:rPr>
          <w:t>计量与支付</w:t>
        </w:r>
        <w:r w:rsidR="005E3F28" w:rsidRPr="009F75AC">
          <w:rPr>
            <w:webHidden/>
          </w:rPr>
          <w:tab/>
        </w:r>
        <w:r w:rsidR="005E3F28" w:rsidRPr="009F75AC">
          <w:rPr>
            <w:webHidden/>
          </w:rPr>
          <w:fldChar w:fldCharType="begin"/>
        </w:r>
        <w:r w:rsidR="005E3F28" w:rsidRPr="009F75AC">
          <w:rPr>
            <w:webHidden/>
          </w:rPr>
          <w:instrText xml:space="preserve"> PAGEREF _Toc69592461 \h </w:instrText>
        </w:r>
        <w:r w:rsidR="005E3F28" w:rsidRPr="009F75AC">
          <w:rPr>
            <w:webHidden/>
          </w:rPr>
        </w:r>
        <w:r w:rsidR="005E3F28" w:rsidRPr="009F75AC">
          <w:rPr>
            <w:webHidden/>
          </w:rPr>
          <w:fldChar w:fldCharType="separate"/>
        </w:r>
        <w:r w:rsidR="00B22BA2">
          <w:rPr>
            <w:webHidden/>
          </w:rPr>
          <w:t>109</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62" w:history="1">
        <w:r w:rsidR="005E3F28" w:rsidRPr="009F75AC">
          <w:rPr>
            <w:rStyle w:val="a7"/>
            <w:kern w:val="0"/>
          </w:rPr>
          <w:t xml:space="preserve">14.2  </w:t>
        </w:r>
        <w:r w:rsidR="005E3F28" w:rsidRPr="009F75AC">
          <w:rPr>
            <w:rStyle w:val="a7"/>
            <w:rFonts w:hint="eastAsia"/>
            <w:kern w:val="0"/>
          </w:rPr>
          <w:t>其他约定</w:t>
        </w:r>
        <w:r w:rsidR="005E3F28" w:rsidRPr="009F75AC">
          <w:rPr>
            <w:webHidden/>
          </w:rPr>
          <w:tab/>
        </w:r>
        <w:r w:rsidR="005E3F28" w:rsidRPr="009F75AC">
          <w:rPr>
            <w:webHidden/>
          </w:rPr>
          <w:fldChar w:fldCharType="begin"/>
        </w:r>
        <w:r w:rsidR="005E3F28" w:rsidRPr="009F75AC">
          <w:rPr>
            <w:webHidden/>
          </w:rPr>
          <w:instrText xml:space="preserve"> PAGEREF _Toc69592462 \h </w:instrText>
        </w:r>
        <w:r w:rsidR="005E3F28" w:rsidRPr="009F75AC">
          <w:rPr>
            <w:webHidden/>
          </w:rPr>
        </w:r>
        <w:r w:rsidR="005E3F28" w:rsidRPr="009F75AC">
          <w:rPr>
            <w:webHidden/>
          </w:rPr>
          <w:fldChar w:fldCharType="separate"/>
        </w:r>
        <w:r w:rsidR="00B22BA2">
          <w:rPr>
            <w:webHidden/>
          </w:rPr>
          <w:t>109</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63" w:history="1">
        <w:r w:rsidR="005E3F28" w:rsidRPr="009F75AC">
          <w:rPr>
            <w:rStyle w:val="a7"/>
            <w:rFonts w:hAnsi="宋体" w:cs="宋体"/>
          </w:rPr>
          <w:t>15.</w:t>
        </w:r>
        <w:r w:rsidR="005E3F28" w:rsidRPr="009F75AC">
          <w:rPr>
            <w:rStyle w:val="a7"/>
            <w:rFonts w:hAnsi="宋体" w:cs="宋体" w:hint="eastAsia"/>
          </w:rPr>
          <w:t>竣工验收和工程移交</w:t>
        </w:r>
        <w:r w:rsidR="005E3F28" w:rsidRPr="009F75AC">
          <w:rPr>
            <w:webHidden/>
          </w:rPr>
          <w:tab/>
        </w:r>
        <w:r w:rsidR="005E3F28" w:rsidRPr="009F75AC">
          <w:rPr>
            <w:webHidden/>
          </w:rPr>
          <w:fldChar w:fldCharType="begin"/>
        </w:r>
        <w:r w:rsidR="005E3F28" w:rsidRPr="009F75AC">
          <w:rPr>
            <w:webHidden/>
          </w:rPr>
          <w:instrText xml:space="preserve"> PAGEREF _Toc69592463 \h </w:instrText>
        </w:r>
        <w:r w:rsidR="005E3F28" w:rsidRPr="009F75AC">
          <w:rPr>
            <w:webHidden/>
          </w:rPr>
        </w:r>
        <w:r w:rsidR="005E3F28" w:rsidRPr="009F75AC">
          <w:rPr>
            <w:webHidden/>
          </w:rPr>
          <w:fldChar w:fldCharType="separate"/>
        </w:r>
        <w:r w:rsidR="00B22BA2">
          <w:rPr>
            <w:webHidden/>
          </w:rPr>
          <w:t>109</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64" w:history="1">
        <w:r w:rsidR="005E3F28" w:rsidRPr="009F75AC">
          <w:rPr>
            <w:rStyle w:val="a7"/>
            <w:kern w:val="0"/>
          </w:rPr>
          <w:t xml:space="preserve">15.2  </w:t>
        </w:r>
        <w:r w:rsidR="005E3F28" w:rsidRPr="009F75AC">
          <w:rPr>
            <w:rStyle w:val="a7"/>
            <w:rFonts w:hint="eastAsia"/>
            <w:kern w:val="0"/>
          </w:rPr>
          <w:t>竣工验收申请报告</w:t>
        </w:r>
        <w:r w:rsidR="005E3F28" w:rsidRPr="009F75AC">
          <w:rPr>
            <w:webHidden/>
          </w:rPr>
          <w:tab/>
        </w:r>
        <w:r w:rsidR="005E3F28" w:rsidRPr="009F75AC">
          <w:rPr>
            <w:webHidden/>
          </w:rPr>
          <w:fldChar w:fldCharType="begin"/>
        </w:r>
        <w:r w:rsidR="005E3F28" w:rsidRPr="009F75AC">
          <w:rPr>
            <w:webHidden/>
          </w:rPr>
          <w:instrText xml:space="preserve"> PAGEREF _Toc69592464 \h </w:instrText>
        </w:r>
        <w:r w:rsidR="005E3F28" w:rsidRPr="009F75AC">
          <w:rPr>
            <w:webHidden/>
          </w:rPr>
        </w:r>
        <w:r w:rsidR="005E3F28" w:rsidRPr="009F75AC">
          <w:rPr>
            <w:webHidden/>
          </w:rPr>
          <w:fldChar w:fldCharType="separate"/>
        </w:r>
        <w:r w:rsidR="00B22BA2">
          <w:rPr>
            <w:webHidden/>
          </w:rPr>
          <w:t>109</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65" w:history="1">
        <w:r w:rsidR="005E3F28" w:rsidRPr="009F75AC">
          <w:rPr>
            <w:rStyle w:val="a7"/>
            <w:rFonts w:hAnsi="宋体" w:cs="宋体"/>
          </w:rPr>
          <w:t>16.</w:t>
        </w:r>
        <w:r w:rsidR="005E3F28" w:rsidRPr="009F75AC">
          <w:rPr>
            <w:rStyle w:val="a7"/>
            <w:rFonts w:hAnsi="宋体" w:cs="宋体" w:hint="eastAsia"/>
          </w:rPr>
          <w:t>需要补充的其他要求</w:t>
        </w:r>
        <w:r w:rsidR="005E3F28" w:rsidRPr="009F75AC">
          <w:rPr>
            <w:webHidden/>
          </w:rPr>
          <w:tab/>
        </w:r>
        <w:r w:rsidR="005E3F28" w:rsidRPr="009F75AC">
          <w:rPr>
            <w:webHidden/>
          </w:rPr>
          <w:fldChar w:fldCharType="begin"/>
        </w:r>
        <w:r w:rsidR="005E3F28" w:rsidRPr="009F75AC">
          <w:rPr>
            <w:webHidden/>
          </w:rPr>
          <w:instrText xml:space="preserve"> PAGEREF _Toc69592465 \h </w:instrText>
        </w:r>
        <w:r w:rsidR="005E3F28" w:rsidRPr="009F75AC">
          <w:rPr>
            <w:webHidden/>
          </w:rPr>
        </w:r>
        <w:r w:rsidR="005E3F28" w:rsidRPr="009F75AC">
          <w:rPr>
            <w:webHidden/>
          </w:rPr>
          <w:fldChar w:fldCharType="separate"/>
        </w:r>
        <w:r w:rsidR="00B22BA2">
          <w:rPr>
            <w:webHidden/>
          </w:rPr>
          <w:t>109</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66" w:history="1">
        <w:r w:rsidR="005E3F28" w:rsidRPr="009F75AC">
          <w:rPr>
            <w:rStyle w:val="a7"/>
            <w:rFonts w:hAnsi="宋体" w:hint="eastAsia"/>
            <w:b/>
            <w:kern w:val="0"/>
          </w:rPr>
          <w:t>附图：施工现场现状平面图</w:t>
        </w:r>
        <w:r w:rsidR="005E3F28" w:rsidRPr="009F75AC">
          <w:rPr>
            <w:webHidden/>
          </w:rPr>
          <w:tab/>
        </w:r>
        <w:r w:rsidR="005E3F28" w:rsidRPr="009F75AC">
          <w:rPr>
            <w:webHidden/>
          </w:rPr>
          <w:fldChar w:fldCharType="begin"/>
        </w:r>
        <w:r w:rsidR="005E3F28" w:rsidRPr="009F75AC">
          <w:rPr>
            <w:webHidden/>
          </w:rPr>
          <w:instrText xml:space="preserve"> PAGEREF _Toc69592466 \h </w:instrText>
        </w:r>
        <w:r w:rsidR="005E3F28" w:rsidRPr="009F75AC">
          <w:rPr>
            <w:webHidden/>
          </w:rPr>
        </w:r>
        <w:r w:rsidR="005E3F28" w:rsidRPr="009F75AC">
          <w:rPr>
            <w:webHidden/>
          </w:rPr>
          <w:fldChar w:fldCharType="separate"/>
        </w:r>
        <w:r w:rsidR="00B22BA2">
          <w:rPr>
            <w:webHidden/>
          </w:rPr>
          <w:t>111</w:t>
        </w:r>
        <w:r w:rsidR="005E3F28" w:rsidRPr="009F75AC">
          <w:rPr>
            <w:webHidden/>
          </w:rPr>
          <w:fldChar w:fldCharType="end"/>
        </w:r>
      </w:hyperlink>
    </w:p>
    <w:p w:rsidR="005E3F28" w:rsidRPr="009F75AC" w:rsidRDefault="0084777E">
      <w:pPr>
        <w:pStyle w:val="10"/>
        <w:rPr>
          <w:rFonts w:asciiTheme="minorHAnsi" w:eastAsiaTheme="minorEastAsia" w:hAnsiTheme="minorHAnsi" w:cstheme="minorBidi"/>
          <w:color w:val="auto"/>
          <w:szCs w:val="22"/>
        </w:rPr>
      </w:pPr>
      <w:hyperlink w:anchor="_Toc69592467" w:history="1">
        <w:r w:rsidR="005E3F28" w:rsidRPr="009F75AC">
          <w:rPr>
            <w:rStyle w:val="a7"/>
            <w:rFonts w:hint="eastAsia"/>
          </w:rPr>
          <w:t>第六章工程量清单专用部分</w:t>
        </w:r>
        <w:r w:rsidR="005E3F28" w:rsidRPr="009F75AC">
          <w:rPr>
            <w:rStyle w:val="a7"/>
          </w:rPr>
          <w:t>(</w:t>
        </w:r>
        <w:r w:rsidR="005E3F28" w:rsidRPr="009F75AC">
          <w:rPr>
            <w:rStyle w:val="a7"/>
            <w:rFonts w:hint="eastAsia"/>
          </w:rPr>
          <w:t>另附</w:t>
        </w:r>
        <w:r w:rsidR="005E3F28" w:rsidRPr="009F75AC">
          <w:rPr>
            <w:rStyle w:val="a7"/>
          </w:rPr>
          <w:t>)</w:t>
        </w:r>
        <w:r w:rsidR="005E3F28" w:rsidRPr="009F75AC">
          <w:rPr>
            <w:webHidden/>
          </w:rPr>
          <w:tab/>
        </w:r>
        <w:r w:rsidR="005E3F28" w:rsidRPr="009F75AC">
          <w:rPr>
            <w:webHidden/>
          </w:rPr>
          <w:fldChar w:fldCharType="begin"/>
        </w:r>
        <w:r w:rsidR="005E3F28" w:rsidRPr="009F75AC">
          <w:rPr>
            <w:webHidden/>
          </w:rPr>
          <w:instrText xml:space="preserve"> PAGEREF _Toc69592467 \h </w:instrText>
        </w:r>
        <w:r w:rsidR="005E3F28" w:rsidRPr="009F75AC">
          <w:rPr>
            <w:webHidden/>
          </w:rPr>
        </w:r>
        <w:r w:rsidR="005E3F28" w:rsidRPr="009F75AC">
          <w:rPr>
            <w:webHidden/>
          </w:rPr>
          <w:fldChar w:fldCharType="separate"/>
        </w:r>
        <w:r w:rsidR="00B22BA2">
          <w:rPr>
            <w:webHidden/>
          </w:rPr>
          <w:t>112</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68" w:history="1">
        <w:r w:rsidR="005E3F28" w:rsidRPr="009F75AC">
          <w:rPr>
            <w:rStyle w:val="a7"/>
          </w:rPr>
          <w:t>1.</w:t>
        </w:r>
        <w:r w:rsidR="005E3F28" w:rsidRPr="009F75AC">
          <w:rPr>
            <w:rStyle w:val="a7"/>
            <w:rFonts w:hint="eastAsia"/>
          </w:rPr>
          <w:t>工程量清单说明</w:t>
        </w:r>
        <w:r w:rsidR="005E3F28" w:rsidRPr="009F75AC">
          <w:rPr>
            <w:webHidden/>
          </w:rPr>
          <w:tab/>
        </w:r>
        <w:r w:rsidR="005E3F28" w:rsidRPr="009F75AC">
          <w:rPr>
            <w:webHidden/>
          </w:rPr>
          <w:fldChar w:fldCharType="begin"/>
        </w:r>
        <w:r w:rsidR="005E3F28" w:rsidRPr="009F75AC">
          <w:rPr>
            <w:webHidden/>
          </w:rPr>
          <w:instrText xml:space="preserve"> PAGEREF _Toc69592468 \h </w:instrText>
        </w:r>
        <w:r w:rsidR="005E3F28" w:rsidRPr="009F75AC">
          <w:rPr>
            <w:webHidden/>
          </w:rPr>
        </w:r>
        <w:r w:rsidR="005E3F28" w:rsidRPr="009F75AC">
          <w:rPr>
            <w:webHidden/>
          </w:rPr>
          <w:fldChar w:fldCharType="separate"/>
        </w:r>
        <w:r w:rsidR="00B22BA2">
          <w:rPr>
            <w:webHidden/>
          </w:rPr>
          <w:t>113</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69" w:history="1">
        <w:r w:rsidR="005E3F28" w:rsidRPr="009F75AC">
          <w:rPr>
            <w:rStyle w:val="a7"/>
          </w:rPr>
          <w:t xml:space="preserve">1.1  </w:t>
        </w:r>
        <w:r w:rsidR="005E3F28" w:rsidRPr="009F75AC">
          <w:rPr>
            <w:rStyle w:val="a7"/>
            <w:rFonts w:hint="eastAsia"/>
          </w:rPr>
          <w:t>工程量清单编制依据</w:t>
        </w:r>
        <w:r w:rsidR="005E3F28" w:rsidRPr="009F75AC">
          <w:rPr>
            <w:webHidden/>
          </w:rPr>
          <w:tab/>
        </w:r>
        <w:r w:rsidR="005E3F28" w:rsidRPr="009F75AC">
          <w:rPr>
            <w:webHidden/>
          </w:rPr>
          <w:fldChar w:fldCharType="begin"/>
        </w:r>
        <w:r w:rsidR="005E3F28" w:rsidRPr="009F75AC">
          <w:rPr>
            <w:webHidden/>
          </w:rPr>
          <w:instrText xml:space="preserve"> PAGEREF _Toc69592469 \h </w:instrText>
        </w:r>
        <w:r w:rsidR="005E3F28" w:rsidRPr="009F75AC">
          <w:rPr>
            <w:webHidden/>
          </w:rPr>
        </w:r>
        <w:r w:rsidR="005E3F28" w:rsidRPr="009F75AC">
          <w:rPr>
            <w:webHidden/>
          </w:rPr>
          <w:fldChar w:fldCharType="separate"/>
        </w:r>
        <w:r w:rsidR="00B22BA2">
          <w:rPr>
            <w:webHidden/>
          </w:rPr>
          <w:t>113</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70" w:history="1">
        <w:r w:rsidR="005E3F28" w:rsidRPr="009F75AC">
          <w:rPr>
            <w:rStyle w:val="a7"/>
          </w:rPr>
          <w:t>2.</w:t>
        </w:r>
        <w:r w:rsidR="005E3F28" w:rsidRPr="009F75AC">
          <w:rPr>
            <w:rStyle w:val="a7"/>
            <w:rFonts w:hint="eastAsia"/>
          </w:rPr>
          <w:t>投标报价说明</w:t>
        </w:r>
        <w:r w:rsidR="005E3F28" w:rsidRPr="009F75AC">
          <w:rPr>
            <w:webHidden/>
          </w:rPr>
          <w:tab/>
        </w:r>
        <w:r w:rsidR="005E3F28" w:rsidRPr="009F75AC">
          <w:rPr>
            <w:webHidden/>
          </w:rPr>
          <w:fldChar w:fldCharType="begin"/>
        </w:r>
        <w:r w:rsidR="005E3F28" w:rsidRPr="009F75AC">
          <w:rPr>
            <w:webHidden/>
          </w:rPr>
          <w:instrText xml:space="preserve"> PAGEREF _Toc69592470 \h </w:instrText>
        </w:r>
        <w:r w:rsidR="005E3F28" w:rsidRPr="009F75AC">
          <w:rPr>
            <w:webHidden/>
          </w:rPr>
        </w:r>
        <w:r w:rsidR="005E3F28" w:rsidRPr="009F75AC">
          <w:rPr>
            <w:webHidden/>
          </w:rPr>
          <w:fldChar w:fldCharType="separate"/>
        </w:r>
        <w:r w:rsidR="00B22BA2">
          <w:rPr>
            <w:webHidden/>
          </w:rPr>
          <w:t>113</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71" w:history="1">
        <w:r w:rsidR="005E3F28" w:rsidRPr="009F75AC">
          <w:rPr>
            <w:rStyle w:val="a7"/>
          </w:rPr>
          <w:t xml:space="preserve">2.1  </w:t>
        </w:r>
        <w:r w:rsidR="005E3F28" w:rsidRPr="009F75AC">
          <w:rPr>
            <w:rStyle w:val="a7"/>
            <w:rFonts w:hint="eastAsia"/>
          </w:rPr>
          <w:t>投标报价的依据</w:t>
        </w:r>
        <w:r w:rsidR="005E3F28" w:rsidRPr="009F75AC">
          <w:rPr>
            <w:webHidden/>
          </w:rPr>
          <w:tab/>
        </w:r>
        <w:r w:rsidR="005E3F28" w:rsidRPr="009F75AC">
          <w:rPr>
            <w:webHidden/>
          </w:rPr>
          <w:fldChar w:fldCharType="begin"/>
        </w:r>
        <w:r w:rsidR="005E3F28" w:rsidRPr="009F75AC">
          <w:rPr>
            <w:webHidden/>
          </w:rPr>
          <w:instrText xml:space="preserve"> PAGEREF _Toc69592471 \h </w:instrText>
        </w:r>
        <w:r w:rsidR="005E3F28" w:rsidRPr="009F75AC">
          <w:rPr>
            <w:webHidden/>
          </w:rPr>
        </w:r>
        <w:r w:rsidR="005E3F28" w:rsidRPr="009F75AC">
          <w:rPr>
            <w:webHidden/>
          </w:rPr>
          <w:fldChar w:fldCharType="separate"/>
        </w:r>
        <w:r w:rsidR="00B22BA2">
          <w:rPr>
            <w:webHidden/>
          </w:rPr>
          <w:t>113</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72" w:history="1">
        <w:r w:rsidR="005E3F28" w:rsidRPr="009F75AC">
          <w:rPr>
            <w:rStyle w:val="a7"/>
          </w:rPr>
          <w:t xml:space="preserve">2.5  </w:t>
        </w:r>
        <w:r w:rsidR="005E3F28" w:rsidRPr="009F75AC">
          <w:rPr>
            <w:rStyle w:val="a7"/>
            <w:rFonts w:hint="eastAsia"/>
          </w:rPr>
          <w:t>其他项目清单报价</w:t>
        </w:r>
        <w:r w:rsidR="005E3F28" w:rsidRPr="009F75AC">
          <w:rPr>
            <w:webHidden/>
          </w:rPr>
          <w:tab/>
        </w:r>
        <w:r w:rsidR="005E3F28" w:rsidRPr="009F75AC">
          <w:rPr>
            <w:webHidden/>
          </w:rPr>
          <w:fldChar w:fldCharType="begin"/>
        </w:r>
        <w:r w:rsidR="005E3F28" w:rsidRPr="009F75AC">
          <w:rPr>
            <w:webHidden/>
          </w:rPr>
          <w:instrText xml:space="preserve"> PAGEREF _Toc69592472 \h </w:instrText>
        </w:r>
        <w:r w:rsidR="005E3F28" w:rsidRPr="009F75AC">
          <w:rPr>
            <w:webHidden/>
          </w:rPr>
        </w:r>
        <w:r w:rsidR="005E3F28" w:rsidRPr="009F75AC">
          <w:rPr>
            <w:webHidden/>
          </w:rPr>
          <w:fldChar w:fldCharType="separate"/>
        </w:r>
        <w:r w:rsidR="00B22BA2">
          <w:rPr>
            <w:webHidden/>
          </w:rPr>
          <w:t>113</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73" w:history="1">
        <w:r w:rsidR="005E3F28" w:rsidRPr="009F75AC">
          <w:rPr>
            <w:rStyle w:val="a7"/>
          </w:rPr>
          <w:t xml:space="preserve">2.7  </w:t>
        </w:r>
        <w:r w:rsidR="005E3F28" w:rsidRPr="009F75AC">
          <w:rPr>
            <w:rStyle w:val="a7"/>
            <w:rFonts w:hint="eastAsia"/>
          </w:rPr>
          <w:t>投标报价需要说明的问题</w:t>
        </w:r>
        <w:r w:rsidR="005E3F28" w:rsidRPr="009F75AC">
          <w:rPr>
            <w:webHidden/>
          </w:rPr>
          <w:tab/>
        </w:r>
        <w:r w:rsidR="005E3F28" w:rsidRPr="009F75AC">
          <w:rPr>
            <w:webHidden/>
          </w:rPr>
          <w:fldChar w:fldCharType="begin"/>
        </w:r>
        <w:r w:rsidR="005E3F28" w:rsidRPr="009F75AC">
          <w:rPr>
            <w:webHidden/>
          </w:rPr>
          <w:instrText xml:space="preserve"> PAGEREF _Toc69592473 \h </w:instrText>
        </w:r>
        <w:r w:rsidR="005E3F28" w:rsidRPr="009F75AC">
          <w:rPr>
            <w:webHidden/>
          </w:rPr>
        </w:r>
        <w:r w:rsidR="005E3F28" w:rsidRPr="009F75AC">
          <w:rPr>
            <w:webHidden/>
          </w:rPr>
          <w:fldChar w:fldCharType="separate"/>
        </w:r>
        <w:r w:rsidR="00B22BA2">
          <w:rPr>
            <w:webHidden/>
          </w:rPr>
          <w:t>114</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74" w:history="1">
        <w:r w:rsidR="005E3F28" w:rsidRPr="009F75AC">
          <w:rPr>
            <w:rStyle w:val="a7"/>
          </w:rPr>
          <w:t>3.</w:t>
        </w:r>
        <w:r w:rsidR="005E3F28" w:rsidRPr="009F75AC">
          <w:rPr>
            <w:rStyle w:val="a7"/>
            <w:rFonts w:hint="eastAsia"/>
          </w:rPr>
          <w:t>其他说明</w:t>
        </w:r>
        <w:r w:rsidR="005E3F28" w:rsidRPr="009F75AC">
          <w:rPr>
            <w:webHidden/>
          </w:rPr>
          <w:tab/>
        </w:r>
        <w:r w:rsidR="005E3F28" w:rsidRPr="009F75AC">
          <w:rPr>
            <w:webHidden/>
          </w:rPr>
          <w:fldChar w:fldCharType="begin"/>
        </w:r>
        <w:r w:rsidR="005E3F28" w:rsidRPr="009F75AC">
          <w:rPr>
            <w:webHidden/>
          </w:rPr>
          <w:instrText xml:space="preserve"> PAGEREF _Toc69592474 \h </w:instrText>
        </w:r>
        <w:r w:rsidR="005E3F28" w:rsidRPr="009F75AC">
          <w:rPr>
            <w:webHidden/>
          </w:rPr>
        </w:r>
        <w:r w:rsidR="005E3F28" w:rsidRPr="009F75AC">
          <w:rPr>
            <w:webHidden/>
          </w:rPr>
          <w:fldChar w:fldCharType="separate"/>
        </w:r>
        <w:r w:rsidR="00B22BA2">
          <w:rPr>
            <w:webHidden/>
          </w:rPr>
          <w:t>114</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75" w:history="1">
        <w:r w:rsidR="005E3F28" w:rsidRPr="009F75AC">
          <w:rPr>
            <w:rStyle w:val="a7"/>
          </w:rPr>
          <w:t xml:space="preserve">3.3  </w:t>
        </w:r>
        <w:r w:rsidR="005E3F28" w:rsidRPr="009F75AC">
          <w:rPr>
            <w:rStyle w:val="a7"/>
            <w:rFonts w:hint="eastAsia"/>
          </w:rPr>
          <w:t>需要补充的其他说明：</w:t>
        </w:r>
        <w:r w:rsidR="005E3F28" w:rsidRPr="009F75AC">
          <w:rPr>
            <w:rStyle w:val="a7"/>
          </w:rPr>
          <w:t>/</w:t>
        </w:r>
        <w:r w:rsidR="005E3F28" w:rsidRPr="009F75AC">
          <w:rPr>
            <w:webHidden/>
          </w:rPr>
          <w:tab/>
        </w:r>
        <w:r w:rsidR="005E3F28" w:rsidRPr="009F75AC">
          <w:rPr>
            <w:webHidden/>
          </w:rPr>
          <w:fldChar w:fldCharType="begin"/>
        </w:r>
        <w:r w:rsidR="005E3F28" w:rsidRPr="009F75AC">
          <w:rPr>
            <w:webHidden/>
          </w:rPr>
          <w:instrText xml:space="preserve"> PAGEREF _Toc69592475 \h </w:instrText>
        </w:r>
        <w:r w:rsidR="005E3F28" w:rsidRPr="009F75AC">
          <w:rPr>
            <w:webHidden/>
          </w:rPr>
        </w:r>
        <w:r w:rsidR="005E3F28" w:rsidRPr="009F75AC">
          <w:rPr>
            <w:webHidden/>
          </w:rPr>
          <w:fldChar w:fldCharType="separate"/>
        </w:r>
        <w:r w:rsidR="00B22BA2">
          <w:rPr>
            <w:webHidden/>
          </w:rPr>
          <w:t>114</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76" w:history="1">
        <w:r w:rsidR="005E3F28" w:rsidRPr="009F75AC">
          <w:rPr>
            <w:rStyle w:val="a7"/>
          </w:rPr>
          <w:t>4.</w:t>
        </w:r>
        <w:r w:rsidR="005E3F28" w:rsidRPr="009F75AC">
          <w:rPr>
            <w:rStyle w:val="a7"/>
            <w:rFonts w:hint="eastAsia"/>
          </w:rPr>
          <w:t>工程量清单与计价表（另附）</w:t>
        </w:r>
        <w:r w:rsidR="005E3F28" w:rsidRPr="009F75AC">
          <w:rPr>
            <w:webHidden/>
          </w:rPr>
          <w:tab/>
        </w:r>
        <w:r w:rsidR="005E3F28" w:rsidRPr="009F75AC">
          <w:rPr>
            <w:webHidden/>
          </w:rPr>
          <w:fldChar w:fldCharType="begin"/>
        </w:r>
        <w:r w:rsidR="005E3F28" w:rsidRPr="009F75AC">
          <w:rPr>
            <w:webHidden/>
          </w:rPr>
          <w:instrText xml:space="preserve"> PAGEREF _Toc69592476 \h </w:instrText>
        </w:r>
        <w:r w:rsidR="005E3F28" w:rsidRPr="009F75AC">
          <w:rPr>
            <w:webHidden/>
          </w:rPr>
        </w:r>
        <w:r w:rsidR="005E3F28" w:rsidRPr="009F75AC">
          <w:rPr>
            <w:webHidden/>
          </w:rPr>
          <w:fldChar w:fldCharType="separate"/>
        </w:r>
        <w:r w:rsidR="00B22BA2">
          <w:rPr>
            <w:webHidden/>
          </w:rPr>
          <w:t>114</w:t>
        </w:r>
        <w:r w:rsidR="005E3F28" w:rsidRPr="009F75AC">
          <w:rPr>
            <w:webHidden/>
          </w:rPr>
          <w:fldChar w:fldCharType="end"/>
        </w:r>
      </w:hyperlink>
    </w:p>
    <w:p w:rsidR="005E3F28" w:rsidRPr="009F75AC" w:rsidRDefault="0084777E">
      <w:pPr>
        <w:pStyle w:val="10"/>
        <w:rPr>
          <w:rFonts w:asciiTheme="minorHAnsi" w:eastAsiaTheme="minorEastAsia" w:hAnsiTheme="minorHAnsi" w:cstheme="minorBidi"/>
          <w:color w:val="auto"/>
          <w:szCs w:val="22"/>
        </w:rPr>
      </w:pPr>
      <w:hyperlink w:anchor="_Toc69592477" w:history="1">
        <w:r w:rsidR="005E3F28" w:rsidRPr="009F75AC">
          <w:rPr>
            <w:rStyle w:val="a7"/>
            <w:rFonts w:hint="eastAsia"/>
          </w:rPr>
          <w:t>第七章图纸（另附）</w:t>
        </w:r>
        <w:r w:rsidR="005E3F28" w:rsidRPr="009F75AC">
          <w:rPr>
            <w:webHidden/>
          </w:rPr>
          <w:tab/>
        </w:r>
        <w:r w:rsidR="005E3F28" w:rsidRPr="009F75AC">
          <w:rPr>
            <w:webHidden/>
          </w:rPr>
          <w:fldChar w:fldCharType="begin"/>
        </w:r>
        <w:r w:rsidR="005E3F28" w:rsidRPr="009F75AC">
          <w:rPr>
            <w:webHidden/>
          </w:rPr>
          <w:instrText xml:space="preserve"> PAGEREF _Toc69592477 \h </w:instrText>
        </w:r>
        <w:r w:rsidR="005E3F28" w:rsidRPr="009F75AC">
          <w:rPr>
            <w:webHidden/>
          </w:rPr>
        </w:r>
        <w:r w:rsidR="005E3F28" w:rsidRPr="009F75AC">
          <w:rPr>
            <w:webHidden/>
          </w:rPr>
          <w:fldChar w:fldCharType="separate"/>
        </w:r>
        <w:r w:rsidR="00B22BA2">
          <w:rPr>
            <w:webHidden/>
          </w:rPr>
          <w:t>115</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78" w:history="1">
        <w:r w:rsidR="005E3F28" w:rsidRPr="009F75AC">
          <w:rPr>
            <w:rStyle w:val="a7"/>
            <w:rFonts w:hAnsi="宋体"/>
            <w:b/>
          </w:rPr>
          <w:t>1.</w:t>
        </w:r>
        <w:r w:rsidR="005E3F28" w:rsidRPr="009F75AC">
          <w:rPr>
            <w:rFonts w:asciiTheme="minorHAnsi" w:eastAsiaTheme="minorEastAsia" w:hAnsiTheme="minorHAnsi" w:cstheme="minorBidi"/>
            <w:szCs w:val="22"/>
          </w:rPr>
          <w:tab/>
        </w:r>
        <w:r w:rsidR="005E3F28" w:rsidRPr="009F75AC">
          <w:rPr>
            <w:rStyle w:val="a7"/>
            <w:rFonts w:hAnsi="宋体" w:hint="eastAsia"/>
            <w:b/>
          </w:rPr>
          <w:t>图纸目录</w:t>
        </w:r>
        <w:r w:rsidR="005E3F28" w:rsidRPr="009F75AC">
          <w:rPr>
            <w:webHidden/>
          </w:rPr>
          <w:tab/>
        </w:r>
        <w:r w:rsidR="005E3F28" w:rsidRPr="009F75AC">
          <w:rPr>
            <w:webHidden/>
          </w:rPr>
          <w:fldChar w:fldCharType="begin"/>
        </w:r>
        <w:r w:rsidR="005E3F28" w:rsidRPr="009F75AC">
          <w:rPr>
            <w:webHidden/>
          </w:rPr>
          <w:instrText xml:space="preserve"> PAGEREF _Toc69592478 \h </w:instrText>
        </w:r>
        <w:r w:rsidR="005E3F28" w:rsidRPr="009F75AC">
          <w:rPr>
            <w:webHidden/>
          </w:rPr>
        </w:r>
        <w:r w:rsidR="005E3F28" w:rsidRPr="009F75AC">
          <w:rPr>
            <w:webHidden/>
          </w:rPr>
          <w:fldChar w:fldCharType="separate"/>
        </w:r>
        <w:r w:rsidR="00B22BA2">
          <w:rPr>
            <w:webHidden/>
          </w:rPr>
          <w:t>116</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79" w:history="1">
        <w:r w:rsidR="005E3F28" w:rsidRPr="009F75AC">
          <w:rPr>
            <w:rStyle w:val="a7"/>
            <w:rFonts w:hAnsi="宋体"/>
            <w:b/>
          </w:rPr>
          <w:t>2.</w:t>
        </w:r>
        <w:r w:rsidR="005E3F28" w:rsidRPr="009F75AC">
          <w:rPr>
            <w:rStyle w:val="a7"/>
            <w:rFonts w:hAnsi="宋体" w:hint="eastAsia"/>
            <w:b/>
          </w:rPr>
          <w:t>图纸（另附）</w:t>
        </w:r>
        <w:r w:rsidR="005E3F28" w:rsidRPr="009F75AC">
          <w:rPr>
            <w:webHidden/>
          </w:rPr>
          <w:tab/>
        </w:r>
        <w:r w:rsidR="005E3F28" w:rsidRPr="009F75AC">
          <w:rPr>
            <w:webHidden/>
          </w:rPr>
          <w:fldChar w:fldCharType="begin"/>
        </w:r>
        <w:r w:rsidR="005E3F28" w:rsidRPr="009F75AC">
          <w:rPr>
            <w:webHidden/>
          </w:rPr>
          <w:instrText xml:space="preserve"> PAGEREF _Toc69592479 \h </w:instrText>
        </w:r>
        <w:r w:rsidR="005E3F28" w:rsidRPr="009F75AC">
          <w:rPr>
            <w:webHidden/>
          </w:rPr>
        </w:r>
        <w:r w:rsidR="005E3F28" w:rsidRPr="009F75AC">
          <w:rPr>
            <w:webHidden/>
          </w:rPr>
          <w:fldChar w:fldCharType="separate"/>
        </w:r>
        <w:r w:rsidR="00B22BA2">
          <w:rPr>
            <w:webHidden/>
          </w:rPr>
          <w:t>123</w:t>
        </w:r>
        <w:r w:rsidR="005E3F28" w:rsidRPr="009F75AC">
          <w:rPr>
            <w:webHidden/>
          </w:rPr>
          <w:fldChar w:fldCharType="end"/>
        </w:r>
      </w:hyperlink>
    </w:p>
    <w:p w:rsidR="005E3F28" w:rsidRPr="009F75AC" w:rsidRDefault="0084777E">
      <w:pPr>
        <w:pStyle w:val="10"/>
        <w:rPr>
          <w:rFonts w:asciiTheme="minorHAnsi" w:eastAsiaTheme="minorEastAsia" w:hAnsiTheme="minorHAnsi" w:cstheme="minorBidi"/>
          <w:color w:val="auto"/>
          <w:szCs w:val="22"/>
        </w:rPr>
      </w:pPr>
      <w:hyperlink w:anchor="_Toc69592480" w:history="1">
        <w:r w:rsidR="005E3F28" w:rsidRPr="009F75AC">
          <w:rPr>
            <w:rStyle w:val="a7"/>
            <w:rFonts w:hint="eastAsia"/>
          </w:rPr>
          <w:t>第八章投标文件格式</w:t>
        </w:r>
        <w:r w:rsidR="005E3F28" w:rsidRPr="009F75AC">
          <w:rPr>
            <w:webHidden/>
          </w:rPr>
          <w:tab/>
        </w:r>
        <w:r w:rsidR="005E3F28" w:rsidRPr="009F75AC">
          <w:rPr>
            <w:webHidden/>
          </w:rPr>
          <w:fldChar w:fldCharType="begin"/>
        </w:r>
        <w:r w:rsidR="005E3F28" w:rsidRPr="009F75AC">
          <w:rPr>
            <w:webHidden/>
          </w:rPr>
          <w:instrText xml:space="preserve"> PAGEREF _Toc69592480 \h </w:instrText>
        </w:r>
        <w:r w:rsidR="005E3F28" w:rsidRPr="009F75AC">
          <w:rPr>
            <w:webHidden/>
          </w:rPr>
        </w:r>
        <w:r w:rsidR="005E3F28" w:rsidRPr="009F75AC">
          <w:rPr>
            <w:webHidden/>
          </w:rPr>
          <w:fldChar w:fldCharType="separate"/>
        </w:r>
        <w:r w:rsidR="00B22BA2">
          <w:rPr>
            <w:webHidden/>
          </w:rPr>
          <w:t>124</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81" w:history="1">
        <w:r w:rsidR="005E3F28" w:rsidRPr="009F75AC">
          <w:rPr>
            <w:rStyle w:val="a7"/>
            <w:rFonts w:hAnsi="宋体" w:hint="eastAsia"/>
            <w:b/>
          </w:rPr>
          <w:t>一、投标函及投标函附录</w:t>
        </w:r>
        <w:r w:rsidR="005E3F28" w:rsidRPr="009F75AC">
          <w:rPr>
            <w:webHidden/>
          </w:rPr>
          <w:tab/>
        </w:r>
        <w:r w:rsidR="005E3F28" w:rsidRPr="009F75AC">
          <w:rPr>
            <w:webHidden/>
          </w:rPr>
          <w:fldChar w:fldCharType="begin"/>
        </w:r>
        <w:r w:rsidR="005E3F28" w:rsidRPr="009F75AC">
          <w:rPr>
            <w:webHidden/>
          </w:rPr>
          <w:instrText xml:space="preserve"> PAGEREF _Toc69592481 \h </w:instrText>
        </w:r>
        <w:r w:rsidR="005E3F28" w:rsidRPr="009F75AC">
          <w:rPr>
            <w:webHidden/>
          </w:rPr>
        </w:r>
        <w:r w:rsidR="005E3F28" w:rsidRPr="009F75AC">
          <w:rPr>
            <w:webHidden/>
          </w:rPr>
          <w:fldChar w:fldCharType="separate"/>
        </w:r>
        <w:r w:rsidR="00B22BA2">
          <w:rPr>
            <w:webHidden/>
          </w:rPr>
          <w:t>127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82" w:history="1">
        <w:r w:rsidR="005E3F28" w:rsidRPr="009F75AC">
          <w:rPr>
            <w:rStyle w:val="a7"/>
            <w:rFonts w:hint="eastAsia"/>
            <w:b/>
          </w:rPr>
          <w:t>（一）投标函</w:t>
        </w:r>
        <w:r w:rsidR="005E3F28" w:rsidRPr="009F75AC">
          <w:rPr>
            <w:webHidden/>
          </w:rPr>
          <w:tab/>
        </w:r>
        <w:r w:rsidR="005E3F28" w:rsidRPr="009F75AC">
          <w:rPr>
            <w:webHidden/>
          </w:rPr>
          <w:fldChar w:fldCharType="begin"/>
        </w:r>
        <w:r w:rsidR="005E3F28" w:rsidRPr="009F75AC">
          <w:rPr>
            <w:webHidden/>
          </w:rPr>
          <w:instrText xml:space="preserve"> PAGEREF _Toc69592482 \h </w:instrText>
        </w:r>
        <w:r w:rsidR="005E3F28" w:rsidRPr="009F75AC">
          <w:rPr>
            <w:webHidden/>
          </w:rPr>
        </w:r>
        <w:r w:rsidR="005E3F28" w:rsidRPr="009F75AC">
          <w:rPr>
            <w:webHidden/>
          </w:rPr>
          <w:fldChar w:fldCharType="separate"/>
        </w:r>
        <w:r w:rsidR="00B22BA2">
          <w:rPr>
            <w:webHidden/>
          </w:rPr>
          <w:t>127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83" w:history="1">
        <w:r w:rsidR="005E3F28" w:rsidRPr="009F75AC">
          <w:rPr>
            <w:rStyle w:val="a7"/>
            <w:rFonts w:hint="eastAsia"/>
            <w:b/>
          </w:rPr>
          <w:t>（二）投标函附录</w:t>
        </w:r>
        <w:r w:rsidR="005E3F28" w:rsidRPr="009F75AC">
          <w:rPr>
            <w:webHidden/>
          </w:rPr>
          <w:tab/>
        </w:r>
        <w:r w:rsidR="005E3F28" w:rsidRPr="009F75AC">
          <w:rPr>
            <w:webHidden/>
          </w:rPr>
          <w:fldChar w:fldCharType="begin"/>
        </w:r>
        <w:r w:rsidR="005E3F28" w:rsidRPr="009F75AC">
          <w:rPr>
            <w:webHidden/>
          </w:rPr>
          <w:instrText xml:space="preserve"> PAGEREF _Toc69592483 \h </w:instrText>
        </w:r>
        <w:r w:rsidR="005E3F28" w:rsidRPr="009F75AC">
          <w:rPr>
            <w:webHidden/>
          </w:rPr>
        </w:r>
        <w:r w:rsidR="005E3F28" w:rsidRPr="009F75AC">
          <w:rPr>
            <w:webHidden/>
          </w:rPr>
          <w:fldChar w:fldCharType="separate"/>
        </w:r>
        <w:r w:rsidR="00B22BA2">
          <w:rPr>
            <w:webHidden/>
          </w:rPr>
          <w:t>128</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84" w:history="1">
        <w:r w:rsidR="005E3F28" w:rsidRPr="009F75AC">
          <w:rPr>
            <w:rStyle w:val="a7"/>
            <w:rFonts w:hAnsi="宋体" w:hint="eastAsia"/>
            <w:b/>
          </w:rPr>
          <w:t>二、法定代表人身份证明</w:t>
        </w:r>
        <w:r w:rsidR="005E3F28" w:rsidRPr="009F75AC">
          <w:rPr>
            <w:webHidden/>
          </w:rPr>
          <w:tab/>
        </w:r>
        <w:r w:rsidR="005E3F28" w:rsidRPr="009F75AC">
          <w:rPr>
            <w:webHidden/>
          </w:rPr>
          <w:fldChar w:fldCharType="begin"/>
        </w:r>
        <w:r w:rsidR="005E3F28" w:rsidRPr="009F75AC">
          <w:rPr>
            <w:webHidden/>
          </w:rPr>
          <w:instrText xml:space="preserve"> PAGEREF _Toc69592484 \h </w:instrText>
        </w:r>
        <w:r w:rsidR="005E3F28" w:rsidRPr="009F75AC">
          <w:rPr>
            <w:webHidden/>
          </w:rPr>
        </w:r>
        <w:r w:rsidR="005E3F28" w:rsidRPr="009F75AC">
          <w:rPr>
            <w:webHidden/>
          </w:rPr>
          <w:fldChar w:fldCharType="separate"/>
        </w:r>
        <w:r w:rsidR="00B22BA2">
          <w:rPr>
            <w:webHidden/>
          </w:rPr>
          <w:t>130</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85" w:history="1">
        <w:r w:rsidR="005E3F28" w:rsidRPr="009F75AC">
          <w:rPr>
            <w:rStyle w:val="a7"/>
            <w:rFonts w:hAnsi="宋体" w:hint="eastAsia"/>
            <w:b/>
          </w:rPr>
          <w:t>二、授权委托书</w:t>
        </w:r>
        <w:r w:rsidR="005E3F28" w:rsidRPr="009F75AC">
          <w:rPr>
            <w:webHidden/>
          </w:rPr>
          <w:tab/>
        </w:r>
        <w:r w:rsidR="005E3F28" w:rsidRPr="009F75AC">
          <w:rPr>
            <w:webHidden/>
          </w:rPr>
          <w:fldChar w:fldCharType="begin"/>
        </w:r>
        <w:r w:rsidR="005E3F28" w:rsidRPr="009F75AC">
          <w:rPr>
            <w:webHidden/>
          </w:rPr>
          <w:instrText xml:space="preserve"> PAGEREF _Toc69592485 \h </w:instrText>
        </w:r>
        <w:r w:rsidR="005E3F28" w:rsidRPr="009F75AC">
          <w:rPr>
            <w:webHidden/>
          </w:rPr>
        </w:r>
        <w:r w:rsidR="005E3F28" w:rsidRPr="009F75AC">
          <w:rPr>
            <w:webHidden/>
          </w:rPr>
          <w:fldChar w:fldCharType="separate"/>
        </w:r>
        <w:r w:rsidR="00B22BA2">
          <w:rPr>
            <w:webHidden/>
          </w:rPr>
          <w:t>131</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86" w:history="1">
        <w:r w:rsidR="005E3F28" w:rsidRPr="009F75AC">
          <w:rPr>
            <w:rStyle w:val="a7"/>
            <w:rFonts w:hAnsi="宋体" w:hint="eastAsia"/>
            <w:b/>
          </w:rPr>
          <w:t>三、联合体协议书</w:t>
        </w:r>
        <w:r w:rsidR="005E3F28" w:rsidRPr="009F75AC">
          <w:rPr>
            <w:webHidden/>
          </w:rPr>
          <w:tab/>
        </w:r>
        <w:r w:rsidR="005E3F28" w:rsidRPr="009F75AC">
          <w:rPr>
            <w:webHidden/>
          </w:rPr>
          <w:fldChar w:fldCharType="begin"/>
        </w:r>
        <w:r w:rsidR="005E3F28" w:rsidRPr="009F75AC">
          <w:rPr>
            <w:webHidden/>
          </w:rPr>
          <w:instrText xml:space="preserve"> PAGEREF _Toc69592486 \h </w:instrText>
        </w:r>
        <w:r w:rsidR="005E3F28" w:rsidRPr="009F75AC">
          <w:rPr>
            <w:webHidden/>
          </w:rPr>
        </w:r>
        <w:r w:rsidR="005E3F28" w:rsidRPr="009F75AC">
          <w:rPr>
            <w:webHidden/>
          </w:rPr>
          <w:fldChar w:fldCharType="separate"/>
        </w:r>
        <w:r w:rsidR="00B22BA2">
          <w:rPr>
            <w:webHidden/>
          </w:rPr>
          <w:t>132</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87" w:history="1">
        <w:r w:rsidR="005E3F28" w:rsidRPr="009F75AC">
          <w:rPr>
            <w:rStyle w:val="a7"/>
            <w:rFonts w:hAnsi="宋体" w:hint="eastAsia"/>
            <w:b/>
          </w:rPr>
          <w:t>四、投标保证金</w:t>
        </w:r>
        <w:r w:rsidR="005E3F28" w:rsidRPr="009F75AC">
          <w:rPr>
            <w:webHidden/>
          </w:rPr>
          <w:tab/>
        </w:r>
        <w:r w:rsidR="005E3F28" w:rsidRPr="009F75AC">
          <w:rPr>
            <w:webHidden/>
          </w:rPr>
          <w:fldChar w:fldCharType="begin"/>
        </w:r>
        <w:r w:rsidR="005E3F28" w:rsidRPr="009F75AC">
          <w:rPr>
            <w:webHidden/>
          </w:rPr>
          <w:instrText xml:space="preserve"> PAGEREF _Toc69592487 \h </w:instrText>
        </w:r>
        <w:r w:rsidR="005E3F28" w:rsidRPr="009F75AC">
          <w:rPr>
            <w:webHidden/>
          </w:rPr>
        </w:r>
        <w:r w:rsidR="005E3F28" w:rsidRPr="009F75AC">
          <w:rPr>
            <w:webHidden/>
          </w:rPr>
          <w:fldChar w:fldCharType="separate"/>
        </w:r>
        <w:r w:rsidR="00B22BA2">
          <w:rPr>
            <w:webHidden/>
          </w:rPr>
          <w:t>133</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88" w:history="1">
        <w:r w:rsidR="005E3F28" w:rsidRPr="009F75AC">
          <w:rPr>
            <w:rStyle w:val="a7"/>
            <w:rFonts w:hAnsi="宋体" w:hint="eastAsia"/>
            <w:b/>
          </w:rPr>
          <w:t>五、已标价工程量清单</w:t>
        </w:r>
        <w:r w:rsidR="005E3F28" w:rsidRPr="009F75AC">
          <w:rPr>
            <w:webHidden/>
          </w:rPr>
          <w:tab/>
        </w:r>
        <w:r w:rsidR="005E3F28" w:rsidRPr="009F75AC">
          <w:rPr>
            <w:webHidden/>
          </w:rPr>
          <w:fldChar w:fldCharType="begin"/>
        </w:r>
        <w:r w:rsidR="005E3F28" w:rsidRPr="009F75AC">
          <w:rPr>
            <w:webHidden/>
          </w:rPr>
          <w:instrText xml:space="preserve"> PAGEREF _Toc69592488 \h </w:instrText>
        </w:r>
        <w:r w:rsidR="005E3F28" w:rsidRPr="009F75AC">
          <w:rPr>
            <w:webHidden/>
          </w:rPr>
        </w:r>
        <w:r w:rsidR="005E3F28" w:rsidRPr="009F75AC">
          <w:rPr>
            <w:webHidden/>
          </w:rPr>
          <w:fldChar w:fldCharType="separate"/>
        </w:r>
        <w:r w:rsidR="00B22BA2">
          <w:rPr>
            <w:webHidden/>
          </w:rPr>
          <w:t>134</w:t>
        </w:r>
        <w:r w:rsidR="005E3F28" w:rsidRPr="009F75AC">
          <w:rPr>
            <w:webHidden/>
          </w:rPr>
          <w:fldChar w:fldCharType="end"/>
        </w:r>
      </w:hyperlink>
    </w:p>
    <w:p w:rsidR="005E3F28" w:rsidRPr="009F75AC" w:rsidRDefault="0084777E" w:rsidP="00292C21">
      <w:pPr>
        <w:pStyle w:val="20"/>
        <w:rPr>
          <w:rFonts w:asciiTheme="minorHAnsi" w:eastAsiaTheme="minorEastAsia" w:hAnsiTheme="minorHAnsi" w:cstheme="minorBidi"/>
          <w:szCs w:val="22"/>
        </w:rPr>
      </w:pPr>
      <w:hyperlink w:anchor="_Toc69592489" w:history="1">
        <w:r w:rsidR="005E3F28" w:rsidRPr="009F75AC">
          <w:rPr>
            <w:rStyle w:val="a7"/>
            <w:rFonts w:hAnsi="宋体" w:hint="eastAsia"/>
            <w:b/>
          </w:rPr>
          <w:t>六、施工组织设计</w:t>
        </w:r>
        <w:r w:rsidR="005E3F28" w:rsidRPr="009F75AC">
          <w:rPr>
            <w:webHidden/>
          </w:rPr>
          <w:tab/>
        </w:r>
        <w:r w:rsidR="005E3F28" w:rsidRPr="009F75AC">
          <w:rPr>
            <w:webHidden/>
          </w:rPr>
          <w:fldChar w:fldCharType="begin"/>
        </w:r>
        <w:r w:rsidR="005E3F28" w:rsidRPr="009F75AC">
          <w:rPr>
            <w:webHidden/>
          </w:rPr>
          <w:instrText xml:space="preserve"> PAGEREF _Toc69592489 \h </w:instrText>
        </w:r>
        <w:r w:rsidR="005E3F28" w:rsidRPr="009F75AC">
          <w:rPr>
            <w:webHidden/>
          </w:rPr>
        </w:r>
        <w:r w:rsidR="005E3F28" w:rsidRPr="009F75AC">
          <w:rPr>
            <w:webHidden/>
          </w:rPr>
          <w:fldChar w:fldCharType="separate"/>
        </w:r>
        <w:r w:rsidR="00B22BA2">
          <w:rPr>
            <w:webHidden/>
          </w:rPr>
          <w:t>135</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90" w:history="1">
        <w:r w:rsidR="005E3F28" w:rsidRPr="009F75AC">
          <w:rPr>
            <w:rStyle w:val="a7"/>
            <w:rFonts w:hint="eastAsia"/>
          </w:rPr>
          <w:t>附表一：拟投入本工程的主要施工设备表</w:t>
        </w:r>
        <w:r w:rsidR="005E3F28" w:rsidRPr="009F75AC">
          <w:rPr>
            <w:webHidden/>
          </w:rPr>
          <w:tab/>
        </w:r>
        <w:r w:rsidR="005E3F28" w:rsidRPr="009F75AC">
          <w:rPr>
            <w:webHidden/>
          </w:rPr>
          <w:fldChar w:fldCharType="begin"/>
        </w:r>
        <w:r w:rsidR="005E3F28" w:rsidRPr="009F75AC">
          <w:rPr>
            <w:webHidden/>
          </w:rPr>
          <w:instrText xml:space="preserve"> PAGEREF _Toc69592490 \h </w:instrText>
        </w:r>
        <w:r w:rsidR="005E3F28" w:rsidRPr="009F75AC">
          <w:rPr>
            <w:webHidden/>
          </w:rPr>
        </w:r>
        <w:r w:rsidR="005E3F28" w:rsidRPr="009F75AC">
          <w:rPr>
            <w:webHidden/>
          </w:rPr>
          <w:fldChar w:fldCharType="separate"/>
        </w:r>
        <w:r w:rsidR="00B22BA2">
          <w:rPr>
            <w:webHidden/>
          </w:rPr>
          <w:t>136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91" w:history="1">
        <w:r w:rsidR="005E3F28" w:rsidRPr="009F75AC">
          <w:rPr>
            <w:rStyle w:val="a7"/>
            <w:rFonts w:hint="eastAsia"/>
          </w:rPr>
          <w:t>附表二：拟配备本工程的试验和检测仪器设备表</w:t>
        </w:r>
        <w:r w:rsidR="005E3F28" w:rsidRPr="009F75AC">
          <w:rPr>
            <w:webHidden/>
          </w:rPr>
          <w:tab/>
        </w:r>
        <w:r w:rsidR="005E3F28" w:rsidRPr="009F75AC">
          <w:rPr>
            <w:webHidden/>
          </w:rPr>
          <w:fldChar w:fldCharType="begin"/>
        </w:r>
        <w:r w:rsidR="005E3F28" w:rsidRPr="009F75AC">
          <w:rPr>
            <w:webHidden/>
          </w:rPr>
          <w:instrText xml:space="preserve"> PAGEREF _Toc69592491 \h </w:instrText>
        </w:r>
        <w:r w:rsidR="005E3F28" w:rsidRPr="009F75AC">
          <w:rPr>
            <w:webHidden/>
          </w:rPr>
        </w:r>
        <w:r w:rsidR="005E3F28" w:rsidRPr="009F75AC">
          <w:rPr>
            <w:webHidden/>
          </w:rPr>
          <w:fldChar w:fldCharType="separate"/>
        </w:r>
        <w:r w:rsidR="00B22BA2">
          <w:rPr>
            <w:webHidden/>
          </w:rPr>
          <w:t>137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92" w:history="1">
        <w:r w:rsidR="005E3F28" w:rsidRPr="009F75AC">
          <w:rPr>
            <w:rStyle w:val="a7"/>
            <w:rFonts w:hint="eastAsia"/>
          </w:rPr>
          <w:t>附表三：劳动力计划表</w:t>
        </w:r>
        <w:r w:rsidR="005E3F28" w:rsidRPr="009F75AC">
          <w:rPr>
            <w:webHidden/>
          </w:rPr>
          <w:tab/>
        </w:r>
        <w:r w:rsidR="005E3F28" w:rsidRPr="009F75AC">
          <w:rPr>
            <w:webHidden/>
          </w:rPr>
          <w:fldChar w:fldCharType="begin"/>
        </w:r>
        <w:r w:rsidR="005E3F28" w:rsidRPr="009F75AC">
          <w:rPr>
            <w:webHidden/>
          </w:rPr>
          <w:instrText xml:space="preserve"> PAGEREF _Toc69592492 \h </w:instrText>
        </w:r>
        <w:r w:rsidR="005E3F28" w:rsidRPr="009F75AC">
          <w:rPr>
            <w:webHidden/>
          </w:rPr>
        </w:r>
        <w:r w:rsidR="005E3F28" w:rsidRPr="009F75AC">
          <w:rPr>
            <w:webHidden/>
          </w:rPr>
          <w:fldChar w:fldCharType="separate"/>
        </w:r>
        <w:r w:rsidR="00B22BA2">
          <w:rPr>
            <w:webHidden/>
          </w:rPr>
          <w:t>138</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93" w:history="1">
        <w:r w:rsidR="005E3F28" w:rsidRPr="009F75AC">
          <w:rPr>
            <w:rStyle w:val="a7"/>
            <w:rFonts w:hint="eastAsia"/>
          </w:rPr>
          <w:t>附表四：计划开、竣工日期和施工进度网络图</w:t>
        </w:r>
        <w:r w:rsidR="005E3F28" w:rsidRPr="009F75AC">
          <w:rPr>
            <w:webHidden/>
          </w:rPr>
          <w:tab/>
        </w:r>
        <w:r w:rsidR="005E3F28" w:rsidRPr="009F75AC">
          <w:rPr>
            <w:webHidden/>
          </w:rPr>
          <w:fldChar w:fldCharType="begin"/>
        </w:r>
        <w:r w:rsidR="005E3F28" w:rsidRPr="009F75AC">
          <w:rPr>
            <w:webHidden/>
          </w:rPr>
          <w:instrText xml:space="preserve"> PAGEREF _Toc69592493 \h </w:instrText>
        </w:r>
        <w:r w:rsidR="005E3F28" w:rsidRPr="009F75AC">
          <w:rPr>
            <w:webHidden/>
          </w:rPr>
        </w:r>
        <w:r w:rsidR="005E3F28" w:rsidRPr="009F75AC">
          <w:rPr>
            <w:webHidden/>
          </w:rPr>
          <w:fldChar w:fldCharType="separate"/>
        </w:r>
        <w:r w:rsidR="00B22BA2">
          <w:rPr>
            <w:webHidden/>
          </w:rPr>
          <w:t>139</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94" w:history="1">
        <w:r w:rsidR="005E3F28" w:rsidRPr="009F75AC">
          <w:rPr>
            <w:rStyle w:val="a7"/>
            <w:rFonts w:hint="eastAsia"/>
          </w:rPr>
          <w:t>附表五：施工总平面图</w:t>
        </w:r>
        <w:r w:rsidR="005E3F28" w:rsidRPr="009F75AC">
          <w:rPr>
            <w:webHidden/>
          </w:rPr>
          <w:tab/>
        </w:r>
        <w:r w:rsidR="005E3F28" w:rsidRPr="009F75AC">
          <w:rPr>
            <w:webHidden/>
          </w:rPr>
          <w:fldChar w:fldCharType="begin"/>
        </w:r>
        <w:r w:rsidR="005E3F28" w:rsidRPr="009F75AC">
          <w:rPr>
            <w:webHidden/>
          </w:rPr>
          <w:instrText xml:space="preserve"> PAGEREF _Toc69592494 \h </w:instrText>
        </w:r>
        <w:r w:rsidR="005E3F28" w:rsidRPr="009F75AC">
          <w:rPr>
            <w:webHidden/>
          </w:rPr>
        </w:r>
        <w:r w:rsidR="005E3F28" w:rsidRPr="009F75AC">
          <w:rPr>
            <w:webHidden/>
          </w:rPr>
          <w:fldChar w:fldCharType="separate"/>
        </w:r>
        <w:r w:rsidR="00B22BA2">
          <w:rPr>
            <w:webHidden/>
          </w:rPr>
          <w:t>140</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95" w:history="1">
        <w:r w:rsidR="005E3F28" w:rsidRPr="009F75AC">
          <w:rPr>
            <w:rStyle w:val="a7"/>
            <w:rFonts w:hint="eastAsia"/>
          </w:rPr>
          <w:t>附表六：临时用地表</w:t>
        </w:r>
        <w:r w:rsidR="005E3F28" w:rsidRPr="009F75AC">
          <w:rPr>
            <w:webHidden/>
          </w:rPr>
          <w:tab/>
        </w:r>
        <w:r w:rsidR="005E3F28" w:rsidRPr="009F75AC">
          <w:rPr>
            <w:webHidden/>
          </w:rPr>
          <w:fldChar w:fldCharType="begin"/>
        </w:r>
        <w:r w:rsidR="005E3F28" w:rsidRPr="009F75AC">
          <w:rPr>
            <w:webHidden/>
          </w:rPr>
          <w:instrText xml:space="preserve"> PAGEREF _Toc69592495 \h </w:instrText>
        </w:r>
        <w:r w:rsidR="005E3F28" w:rsidRPr="009F75AC">
          <w:rPr>
            <w:webHidden/>
          </w:rPr>
        </w:r>
        <w:r w:rsidR="005E3F28" w:rsidRPr="009F75AC">
          <w:rPr>
            <w:webHidden/>
          </w:rPr>
          <w:fldChar w:fldCharType="separate"/>
        </w:r>
        <w:r w:rsidR="00B22BA2">
          <w:rPr>
            <w:webHidden/>
          </w:rPr>
          <w:t>141</w:t>
        </w:r>
        <w:r w:rsidR="005E3F28" w:rsidRPr="009F75AC">
          <w:rPr>
            <w:webHidden/>
          </w:rPr>
          <w:fldChar w:fldCharType="end"/>
        </w:r>
      </w:hyperlink>
    </w:p>
    <w:p w:rsidR="005E3F28" w:rsidRPr="009F75AC" w:rsidRDefault="0084777E">
      <w:pPr>
        <w:pStyle w:val="10"/>
        <w:rPr>
          <w:rFonts w:asciiTheme="minorHAnsi" w:eastAsiaTheme="minorEastAsia" w:hAnsiTheme="minorHAnsi" w:cstheme="minorBidi"/>
          <w:color w:val="auto"/>
          <w:szCs w:val="22"/>
        </w:rPr>
      </w:pPr>
      <w:hyperlink w:anchor="_Toc69592496" w:history="1">
        <w:r w:rsidR="005E3F28" w:rsidRPr="009F75AC">
          <w:rPr>
            <w:rStyle w:val="a7"/>
            <w:rFonts w:hAnsi="宋体" w:hint="eastAsia"/>
            <w:b/>
          </w:rPr>
          <w:t>七、项目管理机构</w:t>
        </w:r>
        <w:r w:rsidR="005E3F28" w:rsidRPr="009F75AC">
          <w:rPr>
            <w:webHidden/>
          </w:rPr>
          <w:tab/>
        </w:r>
        <w:r w:rsidR="005E3F28" w:rsidRPr="009F75AC">
          <w:rPr>
            <w:webHidden/>
          </w:rPr>
          <w:fldChar w:fldCharType="begin"/>
        </w:r>
        <w:r w:rsidR="005E3F28" w:rsidRPr="009F75AC">
          <w:rPr>
            <w:webHidden/>
          </w:rPr>
          <w:instrText xml:space="preserve"> PAGEREF _Toc69592496 \h </w:instrText>
        </w:r>
        <w:r w:rsidR="005E3F28" w:rsidRPr="009F75AC">
          <w:rPr>
            <w:webHidden/>
          </w:rPr>
        </w:r>
        <w:r w:rsidR="005E3F28" w:rsidRPr="009F75AC">
          <w:rPr>
            <w:webHidden/>
          </w:rPr>
          <w:fldChar w:fldCharType="separate"/>
        </w:r>
        <w:r w:rsidR="00B22BA2">
          <w:rPr>
            <w:webHidden/>
          </w:rPr>
          <w:t>142</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97" w:history="1">
        <w:r w:rsidR="005E3F28" w:rsidRPr="009F75AC">
          <w:rPr>
            <w:rStyle w:val="a7"/>
            <w:rFonts w:hint="eastAsia"/>
            <w:b/>
          </w:rPr>
          <w:t>（一）项目管理机构组成表</w:t>
        </w:r>
        <w:r w:rsidR="005E3F28" w:rsidRPr="009F75AC">
          <w:rPr>
            <w:webHidden/>
          </w:rPr>
          <w:tab/>
        </w:r>
        <w:r w:rsidR="005E3F28" w:rsidRPr="009F75AC">
          <w:rPr>
            <w:webHidden/>
          </w:rPr>
          <w:fldChar w:fldCharType="begin"/>
        </w:r>
        <w:r w:rsidR="005E3F28" w:rsidRPr="009F75AC">
          <w:rPr>
            <w:webHidden/>
          </w:rPr>
          <w:instrText xml:space="preserve"> PAGEREF _Toc69592497 \h </w:instrText>
        </w:r>
        <w:r w:rsidR="005E3F28" w:rsidRPr="009F75AC">
          <w:rPr>
            <w:webHidden/>
          </w:rPr>
        </w:r>
        <w:r w:rsidR="005E3F28" w:rsidRPr="009F75AC">
          <w:rPr>
            <w:webHidden/>
          </w:rPr>
          <w:fldChar w:fldCharType="separate"/>
        </w:r>
        <w:r w:rsidR="00B22BA2">
          <w:rPr>
            <w:webHidden/>
          </w:rPr>
          <w:t>142</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498" w:history="1">
        <w:r w:rsidR="005E3F28" w:rsidRPr="009F75AC">
          <w:rPr>
            <w:rStyle w:val="a7"/>
            <w:rFonts w:hint="eastAsia"/>
            <w:b/>
          </w:rPr>
          <w:t>（二）主要人员简历表</w:t>
        </w:r>
        <w:r w:rsidR="005E3F28" w:rsidRPr="009F75AC">
          <w:rPr>
            <w:webHidden/>
          </w:rPr>
          <w:tab/>
        </w:r>
        <w:r w:rsidR="005E3F28" w:rsidRPr="009F75AC">
          <w:rPr>
            <w:webHidden/>
          </w:rPr>
          <w:fldChar w:fldCharType="begin"/>
        </w:r>
        <w:r w:rsidR="005E3F28" w:rsidRPr="009F75AC">
          <w:rPr>
            <w:webHidden/>
          </w:rPr>
          <w:instrText xml:space="preserve"> PAGEREF _Toc69592498 \h </w:instrText>
        </w:r>
        <w:r w:rsidR="005E3F28" w:rsidRPr="009F75AC">
          <w:rPr>
            <w:webHidden/>
          </w:rPr>
        </w:r>
        <w:r w:rsidR="005E3F28" w:rsidRPr="009F75AC">
          <w:rPr>
            <w:webHidden/>
          </w:rPr>
          <w:fldChar w:fldCharType="separate"/>
        </w:r>
        <w:r w:rsidR="00B22BA2">
          <w:rPr>
            <w:webHidden/>
          </w:rPr>
          <w:t>143</w:t>
        </w:r>
        <w:r w:rsidR="005E3F28" w:rsidRPr="009F75AC">
          <w:rPr>
            <w:webHidden/>
          </w:rPr>
          <w:fldChar w:fldCharType="end"/>
        </w:r>
      </w:hyperlink>
    </w:p>
    <w:p w:rsidR="005E3F28" w:rsidRPr="009F75AC" w:rsidRDefault="0084777E">
      <w:pPr>
        <w:pStyle w:val="10"/>
        <w:rPr>
          <w:rFonts w:asciiTheme="minorHAnsi" w:eastAsiaTheme="minorEastAsia" w:hAnsiTheme="minorHAnsi" w:cstheme="minorBidi"/>
          <w:color w:val="auto"/>
          <w:szCs w:val="22"/>
        </w:rPr>
      </w:pPr>
      <w:hyperlink w:anchor="_Toc69592499" w:history="1">
        <w:r w:rsidR="005E3F28" w:rsidRPr="009F75AC">
          <w:rPr>
            <w:rStyle w:val="a7"/>
            <w:rFonts w:hAnsi="宋体" w:hint="eastAsia"/>
            <w:b/>
          </w:rPr>
          <w:t>八、拟分包工程情况表</w:t>
        </w:r>
        <w:r w:rsidR="005E3F28" w:rsidRPr="009F75AC">
          <w:rPr>
            <w:webHidden/>
          </w:rPr>
          <w:tab/>
        </w:r>
        <w:r w:rsidR="005E3F28" w:rsidRPr="009F75AC">
          <w:rPr>
            <w:webHidden/>
          </w:rPr>
          <w:fldChar w:fldCharType="begin"/>
        </w:r>
        <w:r w:rsidR="005E3F28" w:rsidRPr="009F75AC">
          <w:rPr>
            <w:webHidden/>
          </w:rPr>
          <w:instrText xml:space="preserve"> PAGEREF _Toc69592499 \h </w:instrText>
        </w:r>
        <w:r w:rsidR="005E3F28" w:rsidRPr="009F75AC">
          <w:rPr>
            <w:webHidden/>
          </w:rPr>
        </w:r>
        <w:r w:rsidR="005E3F28" w:rsidRPr="009F75AC">
          <w:rPr>
            <w:webHidden/>
          </w:rPr>
          <w:fldChar w:fldCharType="separate"/>
        </w:r>
        <w:r w:rsidR="00B22BA2">
          <w:rPr>
            <w:webHidden/>
          </w:rPr>
          <w:t>145</w:t>
        </w:r>
        <w:r w:rsidR="005E3F28" w:rsidRPr="009F75AC">
          <w:rPr>
            <w:webHidden/>
          </w:rPr>
          <w:fldChar w:fldCharType="end"/>
        </w:r>
      </w:hyperlink>
    </w:p>
    <w:p w:rsidR="005E3F28" w:rsidRPr="009F75AC" w:rsidRDefault="0084777E">
      <w:pPr>
        <w:pStyle w:val="10"/>
        <w:rPr>
          <w:rFonts w:asciiTheme="minorHAnsi" w:eastAsiaTheme="minorEastAsia" w:hAnsiTheme="minorHAnsi" w:cstheme="minorBidi"/>
          <w:color w:val="auto"/>
          <w:szCs w:val="22"/>
        </w:rPr>
      </w:pPr>
      <w:hyperlink w:anchor="_Toc69592500" w:history="1">
        <w:r w:rsidR="005E3F28" w:rsidRPr="009F75AC">
          <w:rPr>
            <w:rStyle w:val="a7"/>
            <w:rFonts w:hAnsi="宋体" w:hint="eastAsia"/>
            <w:b/>
          </w:rPr>
          <w:t>九、资格审查资料</w:t>
        </w:r>
        <w:r w:rsidR="005E3F28" w:rsidRPr="009F75AC">
          <w:rPr>
            <w:webHidden/>
          </w:rPr>
          <w:tab/>
        </w:r>
        <w:r w:rsidR="005E3F28" w:rsidRPr="009F75AC">
          <w:rPr>
            <w:webHidden/>
          </w:rPr>
          <w:fldChar w:fldCharType="begin"/>
        </w:r>
        <w:r w:rsidR="005E3F28" w:rsidRPr="009F75AC">
          <w:rPr>
            <w:webHidden/>
          </w:rPr>
          <w:instrText xml:space="preserve"> PAGEREF _Toc69592500 \h </w:instrText>
        </w:r>
        <w:r w:rsidR="005E3F28" w:rsidRPr="009F75AC">
          <w:rPr>
            <w:webHidden/>
          </w:rPr>
        </w:r>
        <w:r w:rsidR="005E3F28" w:rsidRPr="009F75AC">
          <w:rPr>
            <w:webHidden/>
          </w:rPr>
          <w:fldChar w:fldCharType="separate"/>
        </w:r>
        <w:r w:rsidR="00B22BA2">
          <w:rPr>
            <w:webHidden/>
          </w:rPr>
          <w:t>146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501" w:history="1">
        <w:r w:rsidR="005E3F28" w:rsidRPr="009F75AC">
          <w:rPr>
            <w:rStyle w:val="a7"/>
            <w:rFonts w:hint="eastAsia"/>
            <w:b/>
          </w:rPr>
          <w:t>（一）投标人基本情况</w:t>
        </w:r>
        <w:r w:rsidR="005E3F28" w:rsidRPr="009F75AC">
          <w:rPr>
            <w:webHidden/>
          </w:rPr>
          <w:tab/>
        </w:r>
        <w:r w:rsidR="005E3F28" w:rsidRPr="009F75AC">
          <w:rPr>
            <w:webHidden/>
          </w:rPr>
          <w:fldChar w:fldCharType="begin"/>
        </w:r>
        <w:r w:rsidR="005E3F28" w:rsidRPr="009F75AC">
          <w:rPr>
            <w:webHidden/>
          </w:rPr>
          <w:instrText xml:space="preserve"> PAGEREF _Toc69592501 \h </w:instrText>
        </w:r>
        <w:r w:rsidR="005E3F28" w:rsidRPr="009F75AC">
          <w:rPr>
            <w:webHidden/>
          </w:rPr>
        </w:r>
        <w:r w:rsidR="005E3F28" w:rsidRPr="009F75AC">
          <w:rPr>
            <w:webHidden/>
          </w:rPr>
          <w:fldChar w:fldCharType="separate"/>
        </w:r>
        <w:r w:rsidR="00B22BA2">
          <w:rPr>
            <w:webHidden/>
          </w:rPr>
          <w:t>146</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502" w:history="1">
        <w:r w:rsidR="005E3F28" w:rsidRPr="009F75AC">
          <w:rPr>
            <w:rStyle w:val="a7"/>
            <w:rFonts w:hint="eastAsia"/>
            <w:b/>
          </w:rPr>
          <w:t>（二）近年财务状况</w:t>
        </w:r>
        <w:r w:rsidR="005E3F28" w:rsidRPr="009F75AC">
          <w:rPr>
            <w:webHidden/>
          </w:rPr>
          <w:tab/>
        </w:r>
        <w:r w:rsidR="005E3F28" w:rsidRPr="009F75AC">
          <w:rPr>
            <w:webHidden/>
          </w:rPr>
          <w:fldChar w:fldCharType="begin"/>
        </w:r>
        <w:r w:rsidR="005E3F28" w:rsidRPr="009F75AC">
          <w:rPr>
            <w:webHidden/>
          </w:rPr>
          <w:instrText xml:space="preserve"> PAGEREF _Toc69592502 \h </w:instrText>
        </w:r>
        <w:r w:rsidR="005E3F28" w:rsidRPr="009F75AC">
          <w:rPr>
            <w:webHidden/>
          </w:rPr>
        </w:r>
        <w:r w:rsidR="005E3F28" w:rsidRPr="009F75AC">
          <w:rPr>
            <w:webHidden/>
          </w:rPr>
          <w:fldChar w:fldCharType="separate"/>
        </w:r>
        <w:r w:rsidR="00B22BA2">
          <w:rPr>
            <w:webHidden/>
          </w:rPr>
          <w:t>147</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503" w:history="1">
        <w:r w:rsidR="005E3F28" w:rsidRPr="009F75AC">
          <w:rPr>
            <w:rStyle w:val="a7"/>
            <w:rFonts w:hint="eastAsia"/>
            <w:b/>
          </w:rPr>
          <w:t>（三）近年完成的类似工程情况</w:t>
        </w:r>
        <w:r w:rsidR="005E3F28" w:rsidRPr="009F75AC">
          <w:rPr>
            <w:webHidden/>
          </w:rPr>
          <w:tab/>
        </w:r>
        <w:r w:rsidR="005E3F28" w:rsidRPr="009F75AC">
          <w:rPr>
            <w:webHidden/>
          </w:rPr>
          <w:fldChar w:fldCharType="begin"/>
        </w:r>
        <w:r w:rsidR="005E3F28" w:rsidRPr="009F75AC">
          <w:rPr>
            <w:webHidden/>
          </w:rPr>
          <w:instrText xml:space="preserve"> PAGEREF _Toc69592503 \h </w:instrText>
        </w:r>
        <w:r w:rsidR="005E3F28" w:rsidRPr="009F75AC">
          <w:rPr>
            <w:webHidden/>
          </w:rPr>
        </w:r>
        <w:r w:rsidR="005E3F28" w:rsidRPr="009F75AC">
          <w:rPr>
            <w:webHidden/>
          </w:rPr>
          <w:fldChar w:fldCharType="separate"/>
        </w:r>
        <w:r w:rsidR="00B22BA2">
          <w:rPr>
            <w:webHidden/>
          </w:rPr>
          <w:t>148</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504" w:history="1">
        <w:r w:rsidR="005E3F28" w:rsidRPr="009F75AC">
          <w:rPr>
            <w:rStyle w:val="a7"/>
            <w:rFonts w:hint="eastAsia"/>
            <w:b/>
          </w:rPr>
          <w:t>（四）正在施工的和新承接的工程情况</w:t>
        </w:r>
        <w:r w:rsidR="005E3F28" w:rsidRPr="009F75AC">
          <w:rPr>
            <w:webHidden/>
          </w:rPr>
          <w:tab/>
        </w:r>
        <w:r w:rsidR="005E3F28" w:rsidRPr="009F75AC">
          <w:rPr>
            <w:webHidden/>
          </w:rPr>
          <w:fldChar w:fldCharType="begin"/>
        </w:r>
        <w:r w:rsidR="005E3F28" w:rsidRPr="009F75AC">
          <w:rPr>
            <w:webHidden/>
          </w:rPr>
          <w:instrText xml:space="preserve"> PAGEREF _Toc69592504 \h </w:instrText>
        </w:r>
        <w:r w:rsidR="005E3F28" w:rsidRPr="009F75AC">
          <w:rPr>
            <w:webHidden/>
          </w:rPr>
        </w:r>
        <w:r w:rsidR="005E3F28" w:rsidRPr="009F75AC">
          <w:rPr>
            <w:webHidden/>
          </w:rPr>
          <w:fldChar w:fldCharType="separate"/>
        </w:r>
        <w:r w:rsidR="00B22BA2">
          <w:rPr>
            <w:webHidden/>
          </w:rPr>
          <w:t>149</w:t>
        </w:r>
        <w:r w:rsidR="005E3F28" w:rsidRPr="009F75AC">
          <w:rPr>
            <w:webHidden/>
          </w:rPr>
          <w:fldChar w:fldCharType="end"/>
        </w:r>
      </w:hyperlink>
    </w:p>
    <w:p w:rsidR="005E3F28" w:rsidRPr="009F75AC" w:rsidRDefault="0084777E">
      <w:pPr>
        <w:pStyle w:val="33"/>
        <w:ind w:left="840"/>
        <w:rPr>
          <w:rFonts w:asciiTheme="minorHAnsi" w:eastAsiaTheme="minorEastAsia" w:hAnsiTheme="minorHAnsi" w:cstheme="minorBidi"/>
          <w:color w:val="auto"/>
          <w:szCs w:val="22"/>
        </w:rPr>
      </w:pPr>
      <w:hyperlink w:anchor="_Toc69592505" w:history="1">
        <w:r w:rsidR="005E3F28" w:rsidRPr="009F75AC">
          <w:rPr>
            <w:rStyle w:val="a7"/>
            <w:rFonts w:hint="eastAsia"/>
            <w:b/>
          </w:rPr>
          <w:t>（五）主要项目管理人员简历</w:t>
        </w:r>
        <w:r w:rsidR="005E3F28" w:rsidRPr="009F75AC">
          <w:rPr>
            <w:webHidden/>
          </w:rPr>
          <w:tab/>
        </w:r>
        <w:r w:rsidR="005E3F28" w:rsidRPr="009F75AC">
          <w:rPr>
            <w:webHidden/>
          </w:rPr>
          <w:fldChar w:fldCharType="begin"/>
        </w:r>
        <w:r w:rsidR="005E3F28" w:rsidRPr="009F75AC">
          <w:rPr>
            <w:webHidden/>
          </w:rPr>
          <w:instrText xml:space="preserve"> PAGEREF _Toc69592505 \h </w:instrText>
        </w:r>
        <w:r w:rsidR="005E3F28" w:rsidRPr="009F75AC">
          <w:rPr>
            <w:webHidden/>
          </w:rPr>
        </w:r>
        <w:r w:rsidR="005E3F28" w:rsidRPr="009F75AC">
          <w:rPr>
            <w:webHidden/>
          </w:rPr>
          <w:fldChar w:fldCharType="separate"/>
        </w:r>
        <w:r w:rsidR="00B22BA2">
          <w:rPr>
            <w:webHidden/>
          </w:rPr>
          <w:t>150</w:t>
        </w:r>
        <w:r w:rsidR="005E3F28" w:rsidRPr="009F75AC">
          <w:rPr>
            <w:webHidden/>
          </w:rPr>
          <w:fldChar w:fldCharType="end"/>
        </w:r>
      </w:hyperlink>
    </w:p>
    <w:p w:rsidR="005E3F28" w:rsidRPr="009F75AC" w:rsidRDefault="0084777E">
      <w:pPr>
        <w:pStyle w:val="10"/>
        <w:rPr>
          <w:rFonts w:asciiTheme="minorHAnsi" w:eastAsiaTheme="minorEastAsia" w:hAnsiTheme="minorHAnsi" w:cstheme="minorBidi"/>
          <w:color w:val="auto"/>
          <w:szCs w:val="22"/>
        </w:rPr>
      </w:pPr>
      <w:hyperlink w:anchor="_Toc69592506" w:history="1">
        <w:r w:rsidR="005E3F28" w:rsidRPr="009F75AC">
          <w:rPr>
            <w:rStyle w:val="a7"/>
            <w:rFonts w:hAnsi="宋体" w:hint="eastAsia"/>
            <w:b/>
          </w:rPr>
          <w:t>十、信誉要求资料</w:t>
        </w:r>
        <w:r w:rsidR="005E3F28" w:rsidRPr="009F75AC">
          <w:rPr>
            <w:webHidden/>
          </w:rPr>
          <w:tab/>
        </w:r>
        <w:r w:rsidR="005E3F28" w:rsidRPr="009F75AC">
          <w:rPr>
            <w:webHidden/>
          </w:rPr>
          <w:fldChar w:fldCharType="begin"/>
        </w:r>
        <w:r w:rsidR="005E3F28" w:rsidRPr="009F75AC">
          <w:rPr>
            <w:webHidden/>
          </w:rPr>
          <w:instrText xml:space="preserve"> PAGEREF _Toc69592506 \h </w:instrText>
        </w:r>
        <w:r w:rsidR="005E3F28" w:rsidRPr="009F75AC">
          <w:rPr>
            <w:webHidden/>
          </w:rPr>
        </w:r>
        <w:r w:rsidR="005E3F28" w:rsidRPr="009F75AC">
          <w:rPr>
            <w:webHidden/>
          </w:rPr>
          <w:fldChar w:fldCharType="separate"/>
        </w:r>
        <w:r w:rsidR="00B22BA2">
          <w:rPr>
            <w:webHidden/>
          </w:rPr>
          <w:t>151</w:t>
        </w:r>
        <w:r w:rsidR="005E3F28" w:rsidRPr="009F75AC">
          <w:rPr>
            <w:webHidden/>
          </w:rPr>
          <w:fldChar w:fldCharType="end"/>
        </w:r>
      </w:hyperlink>
    </w:p>
    <w:p w:rsidR="005E3F28" w:rsidRPr="009F75AC" w:rsidRDefault="0084777E">
      <w:pPr>
        <w:pStyle w:val="10"/>
        <w:rPr>
          <w:rFonts w:asciiTheme="minorHAnsi" w:eastAsiaTheme="minorEastAsia" w:hAnsiTheme="minorHAnsi" w:cstheme="minorBidi"/>
          <w:color w:val="auto"/>
          <w:szCs w:val="22"/>
        </w:rPr>
      </w:pPr>
      <w:hyperlink w:anchor="_Toc69592507" w:history="1">
        <w:r w:rsidR="005E3F28" w:rsidRPr="009F75AC">
          <w:rPr>
            <w:rStyle w:val="a7"/>
            <w:rFonts w:hAnsi="宋体" w:hint="eastAsia"/>
            <w:b/>
          </w:rPr>
          <w:t>十一、其他材料</w:t>
        </w:r>
        <w:r w:rsidR="005E3F28" w:rsidRPr="009F75AC">
          <w:rPr>
            <w:webHidden/>
          </w:rPr>
          <w:tab/>
        </w:r>
        <w:r w:rsidR="005E3F28" w:rsidRPr="009F75AC">
          <w:rPr>
            <w:webHidden/>
          </w:rPr>
          <w:fldChar w:fldCharType="begin"/>
        </w:r>
        <w:r w:rsidR="005E3F28" w:rsidRPr="009F75AC">
          <w:rPr>
            <w:webHidden/>
          </w:rPr>
          <w:instrText xml:space="preserve"> PAGEREF _Toc69592507 \h </w:instrText>
        </w:r>
        <w:r w:rsidR="005E3F28" w:rsidRPr="009F75AC">
          <w:rPr>
            <w:webHidden/>
          </w:rPr>
        </w:r>
        <w:r w:rsidR="005E3F28" w:rsidRPr="009F75AC">
          <w:rPr>
            <w:webHidden/>
          </w:rPr>
          <w:fldChar w:fldCharType="separate"/>
        </w:r>
        <w:r w:rsidR="00B22BA2">
          <w:rPr>
            <w:webHidden/>
          </w:rPr>
          <w:t>152</w:t>
        </w:r>
        <w:r w:rsidR="005E3F28" w:rsidRPr="009F75AC">
          <w:rPr>
            <w:webHidden/>
          </w:rPr>
          <w:fldChar w:fldCharType="end"/>
        </w:r>
      </w:hyperlink>
    </w:p>
    <w:p w:rsidR="005E3F28" w:rsidRPr="009F75AC" w:rsidRDefault="005E3F28">
      <w:pPr>
        <w:pStyle w:val="33"/>
        <w:ind w:left="840"/>
        <w:rPr>
          <w:rFonts w:asciiTheme="minorHAnsi" w:eastAsiaTheme="minorEastAsia" w:hAnsiTheme="minorHAnsi" w:cstheme="minorBidi"/>
          <w:color w:val="auto"/>
          <w:szCs w:val="22"/>
        </w:rPr>
      </w:pPr>
    </w:p>
    <w:p w:rsidR="00915F17" w:rsidRPr="009F75AC" w:rsidRDefault="00C45DBD" w:rsidP="00C63848">
      <w:pPr>
        <w:jc w:val="left"/>
        <w:rPr>
          <w:b/>
          <w:sz w:val="10"/>
          <w:szCs w:val="10"/>
        </w:rPr>
      </w:pPr>
      <w:r w:rsidRPr="009F75AC">
        <w:rPr>
          <w:rFonts w:ascii="宋体" w:hAnsi="宋体"/>
          <w:noProof/>
          <w:szCs w:val="21"/>
        </w:rPr>
        <w:fldChar w:fldCharType="end"/>
      </w:r>
    </w:p>
    <w:p w:rsidR="00955848" w:rsidRPr="009F75AC" w:rsidRDefault="00955848" w:rsidP="008234E7">
      <w:pPr>
        <w:spacing w:line="360" w:lineRule="auto"/>
        <w:rPr>
          <w:sz w:val="24"/>
        </w:rPr>
        <w:sectPr w:rsidR="00955848" w:rsidRPr="009F75AC" w:rsidSect="002D73DA">
          <w:headerReference w:type="default" r:id="rId12"/>
          <w:pgSz w:w="11906" w:h="16838"/>
          <w:pgMar w:top="1440" w:right="1797" w:bottom="1440" w:left="1797" w:header="851" w:footer="992" w:gutter="0"/>
          <w:cols w:space="425"/>
          <w:docGrid w:type="lines" w:linePitch="312"/>
        </w:sectPr>
      </w:pPr>
    </w:p>
    <w:p w:rsidR="00915F17" w:rsidRPr="009F75AC" w:rsidRDefault="00915F17" w:rsidP="00EE5DC4">
      <w:pPr>
        <w:widowControl/>
        <w:jc w:val="left"/>
        <w:rPr>
          <w:b/>
          <w:kern w:val="0"/>
          <w:sz w:val="44"/>
          <w:szCs w:val="20"/>
        </w:rPr>
      </w:pPr>
    </w:p>
    <w:p w:rsidR="00915F17" w:rsidRPr="009F75AC" w:rsidRDefault="00915F17" w:rsidP="00EE5DC4">
      <w:pPr>
        <w:jc w:val="center"/>
        <w:rPr>
          <w:b/>
          <w:sz w:val="52"/>
          <w:szCs w:val="52"/>
        </w:rPr>
      </w:pPr>
    </w:p>
    <w:p w:rsidR="00915F17" w:rsidRPr="009F75AC" w:rsidRDefault="00915F17" w:rsidP="00EE5DC4">
      <w:pPr>
        <w:jc w:val="center"/>
        <w:rPr>
          <w:b/>
          <w:sz w:val="52"/>
          <w:szCs w:val="52"/>
        </w:rPr>
      </w:pPr>
    </w:p>
    <w:p w:rsidR="00915F17" w:rsidRPr="009F75AC" w:rsidRDefault="00915F17" w:rsidP="00EE5DC4">
      <w:pPr>
        <w:jc w:val="center"/>
        <w:rPr>
          <w:b/>
          <w:sz w:val="52"/>
          <w:szCs w:val="52"/>
        </w:rPr>
      </w:pPr>
    </w:p>
    <w:p w:rsidR="00915F17" w:rsidRPr="009F75AC" w:rsidRDefault="00915F17" w:rsidP="00EE5DC4">
      <w:pPr>
        <w:jc w:val="center"/>
        <w:rPr>
          <w:b/>
          <w:sz w:val="52"/>
          <w:szCs w:val="52"/>
        </w:rPr>
      </w:pPr>
    </w:p>
    <w:p w:rsidR="00915F17" w:rsidRPr="009F75AC" w:rsidRDefault="00915F17" w:rsidP="00EE5DC4">
      <w:pPr>
        <w:jc w:val="center"/>
        <w:rPr>
          <w:b/>
          <w:sz w:val="52"/>
          <w:szCs w:val="52"/>
        </w:rPr>
      </w:pPr>
    </w:p>
    <w:p w:rsidR="00915F17" w:rsidRPr="009F75AC" w:rsidRDefault="00915F17" w:rsidP="00EE5DC4">
      <w:pPr>
        <w:jc w:val="center"/>
        <w:rPr>
          <w:b/>
          <w:sz w:val="52"/>
          <w:szCs w:val="52"/>
        </w:rPr>
      </w:pPr>
    </w:p>
    <w:p w:rsidR="00915F17" w:rsidRPr="009F75AC" w:rsidRDefault="00915F17" w:rsidP="002C456C">
      <w:pPr>
        <w:pStyle w:val="ad"/>
        <w:spacing w:beforeLines="50" w:before="156"/>
      </w:pPr>
      <w:bookmarkStart w:id="1" w:name="_Toc69592249"/>
      <w:r w:rsidRPr="009F75AC">
        <w:rPr>
          <w:rFonts w:hint="eastAsia"/>
        </w:rPr>
        <w:t>第一章招标公告专用部分</w:t>
      </w:r>
      <w:bookmarkEnd w:id="1"/>
    </w:p>
    <w:p w:rsidR="00915F17" w:rsidRPr="009F75AC" w:rsidRDefault="00915F17" w:rsidP="00521F3E">
      <w:pPr>
        <w:jc w:val="center"/>
        <w:rPr>
          <w:b/>
          <w:sz w:val="48"/>
          <w:szCs w:val="48"/>
        </w:rPr>
        <w:sectPr w:rsidR="00915F17" w:rsidRPr="009F75AC" w:rsidSect="00F93D1C">
          <w:headerReference w:type="default" r:id="rId13"/>
          <w:pgSz w:w="11906" w:h="16838" w:code="9"/>
          <w:pgMar w:top="1440" w:right="1797" w:bottom="1440" w:left="1797" w:header="851" w:footer="992" w:gutter="0"/>
          <w:pgNumType w:start="1"/>
          <w:cols w:space="425"/>
          <w:docGrid w:type="lines" w:linePitch="312"/>
        </w:sectPr>
      </w:pPr>
    </w:p>
    <w:p w:rsidR="00915F17" w:rsidRPr="009F75AC" w:rsidRDefault="00915F17" w:rsidP="006D0CBA">
      <w:pPr>
        <w:jc w:val="center"/>
        <w:rPr>
          <w:b/>
          <w:sz w:val="32"/>
          <w:szCs w:val="32"/>
        </w:rPr>
      </w:pPr>
      <w:bookmarkStart w:id="2" w:name="_Toc480387633"/>
      <w:bookmarkStart w:id="3" w:name="_Toc480583843"/>
      <w:bookmarkStart w:id="4" w:name="_Toc489691750"/>
      <w:r w:rsidRPr="009F75AC">
        <w:rPr>
          <w:rFonts w:hint="eastAsia"/>
          <w:b/>
          <w:sz w:val="32"/>
          <w:szCs w:val="32"/>
        </w:rPr>
        <w:lastRenderedPageBreak/>
        <w:t>第一章招标公告（未进行资格预审）</w:t>
      </w:r>
      <w:bookmarkEnd w:id="2"/>
      <w:bookmarkEnd w:id="3"/>
      <w:bookmarkEnd w:id="4"/>
    </w:p>
    <w:p w:rsidR="00915F17" w:rsidRPr="009F75AC" w:rsidRDefault="00915F17" w:rsidP="002C456C">
      <w:pPr>
        <w:spacing w:beforeLines="50" w:before="156" w:line="360" w:lineRule="auto"/>
        <w:jc w:val="center"/>
        <w:rPr>
          <w:rFonts w:eastAsia="黑体"/>
          <w:sz w:val="28"/>
          <w:szCs w:val="28"/>
        </w:rPr>
      </w:pPr>
      <w:r w:rsidRPr="009F75AC">
        <w:rPr>
          <w:rFonts w:ascii="宋体" w:hAnsi="宋体" w:hint="eastAsia"/>
          <w:sz w:val="28"/>
          <w:szCs w:val="28"/>
        </w:rPr>
        <w:t>（</w:t>
      </w:r>
      <w:r w:rsidR="008B1E47" w:rsidRPr="009F75AC">
        <w:rPr>
          <w:rFonts w:ascii="宋体" w:hAnsi="宋体" w:hint="eastAsia"/>
          <w:sz w:val="28"/>
          <w:szCs w:val="28"/>
        </w:rPr>
        <w:t>沙河大学城大学生创业园建设项目</w:t>
      </w:r>
      <w:r w:rsidRPr="009F75AC">
        <w:rPr>
          <w:rFonts w:ascii="宋体" w:hAnsi="宋体" w:hint="eastAsia"/>
          <w:sz w:val="28"/>
          <w:szCs w:val="28"/>
        </w:rPr>
        <w:t>）</w:t>
      </w:r>
      <w:r w:rsidRPr="009F75AC">
        <w:rPr>
          <w:rFonts w:ascii="宋体" w:hAnsi="宋体" w:hint="eastAsia"/>
          <w:b/>
          <w:sz w:val="28"/>
          <w:szCs w:val="28"/>
        </w:rPr>
        <w:t>施工招标公告</w:t>
      </w:r>
    </w:p>
    <w:p w:rsidR="00915F17" w:rsidRPr="009F75AC" w:rsidRDefault="00915F17" w:rsidP="00521F3E">
      <w:pPr>
        <w:spacing w:line="400" w:lineRule="exact"/>
        <w:jc w:val="center"/>
        <w:rPr>
          <w:rFonts w:eastAsia="黑体"/>
          <w:sz w:val="28"/>
          <w:szCs w:val="28"/>
        </w:rPr>
      </w:pPr>
    </w:p>
    <w:p w:rsidR="00915F17" w:rsidRPr="009F75AC" w:rsidRDefault="00915F17" w:rsidP="00521F3E">
      <w:pPr>
        <w:pStyle w:val="2TimesNewRoman5020"/>
        <w:spacing w:before="156" w:after="156"/>
      </w:pPr>
      <w:bookmarkStart w:id="5" w:name="_Toc480583844"/>
      <w:bookmarkStart w:id="6" w:name="_Toc489691751"/>
      <w:bookmarkStart w:id="7" w:name="_Toc69592250"/>
      <w:r w:rsidRPr="009F75AC">
        <w:t>1.</w:t>
      </w:r>
      <w:r w:rsidRPr="009F75AC">
        <w:rPr>
          <w:rFonts w:hint="eastAsia"/>
        </w:rPr>
        <w:t>招标条件</w:t>
      </w:r>
      <w:bookmarkEnd w:id="5"/>
      <w:bookmarkEnd w:id="6"/>
      <w:bookmarkEnd w:id="7"/>
    </w:p>
    <w:p w:rsidR="00915F17" w:rsidRPr="009F75AC" w:rsidRDefault="00915F17" w:rsidP="00521F3E">
      <w:pPr>
        <w:snapToGrid w:val="0"/>
        <w:spacing w:line="360" w:lineRule="auto"/>
        <w:ind w:firstLine="420"/>
        <w:rPr>
          <w:szCs w:val="21"/>
        </w:rPr>
      </w:pPr>
      <w:r w:rsidRPr="009F75AC">
        <w:rPr>
          <w:rFonts w:hint="eastAsia"/>
          <w:szCs w:val="21"/>
        </w:rPr>
        <w:t>本招标工程（</w:t>
      </w:r>
      <w:r w:rsidR="009E61A0" w:rsidRPr="009F75AC">
        <w:rPr>
          <w:rFonts w:hint="eastAsia"/>
          <w:szCs w:val="21"/>
        </w:rPr>
        <w:t>沙河大学城大学生创业园建设项目</w:t>
      </w:r>
      <w:r w:rsidRPr="009F75AC">
        <w:rPr>
          <w:rFonts w:hint="eastAsia"/>
          <w:szCs w:val="21"/>
        </w:rPr>
        <w:t>）已由</w:t>
      </w:r>
      <w:r w:rsidR="002C456C" w:rsidRPr="009F75AC">
        <w:rPr>
          <w:rFonts w:hint="eastAsia"/>
          <w:szCs w:val="21"/>
          <w:u w:val="single"/>
        </w:rPr>
        <w:t>北京市昌平区财政局</w:t>
      </w:r>
      <w:r w:rsidRPr="009F75AC">
        <w:rPr>
          <w:rFonts w:hint="eastAsia"/>
          <w:szCs w:val="21"/>
        </w:rPr>
        <w:t>（</w:t>
      </w:r>
      <w:r w:rsidR="002C456C" w:rsidRPr="009F75AC">
        <w:rPr>
          <w:rFonts w:hint="eastAsia"/>
          <w:szCs w:val="21"/>
        </w:rPr>
        <w:t>项目审批、核准或备案机关名称</w:t>
      </w:r>
      <w:r w:rsidRPr="009F75AC">
        <w:rPr>
          <w:rFonts w:hint="eastAsia"/>
          <w:szCs w:val="21"/>
        </w:rPr>
        <w:t>）以</w:t>
      </w:r>
      <w:r w:rsidR="002C456C" w:rsidRPr="009F75AC">
        <w:rPr>
          <w:rFonts w:hint="eastAsia"/>
          <w:szCs w:val="21"/>
          <w:u w:val="single"/>
        </w:rPr>
        <w:t>关于建设沙河大学城大学生创业园项目的意见昌财教科文</w:t>
      </w:r>
      <w:r w:rsidR="002C456C" w:rsidRPr="009F75AC">
        <w:rPr>
          <w:rFonts w:hint="eastAsia"/>
          <w:szCs w:val="21"/>
          <w:u w:val="single"/>
        </w:rPr>
        <w:t>[2020]329</w:t>
      </w:r>
      <w:r w:rsidR="002C456C" w:rsidRPr="009F75AC">
        <w:rPr>
          <w:rFonts w:hint="eastAsia"/>
          <w:szCs w:val="21"/>
          <w:u w:val="single"/>
        </w:rPr>
        <w:t>号</w:t>
      </w:r>
      <w:r w:rsidR="004E231F" w:rsidRPr="009F75AC">
        <w:rPr>
          <w:rFonts w:hint="eastAsia"/>
          <w:szCs w:val="21"/>
          <w:u w:val="single"/>
        </w:rPr>
        <w:t>以及</w:t>
      </w:r>
      <w:r w:rsidR="004E231F" w:rsidRPr="009F75AC">
        <w:rPr>
          <w:szCs w:val="21"/>
          <w:u w:val="single"/>
        </w:rPr>
        <w:t>CPCG-202103266867</w:t>
      </w:r>
      <w:r w:rsidRPr="009F75AC">
        <w:rPr>
          <w:rFonts w:hint="eastAsia"/>
          <w:szCs w:val="21"/>
        </w:rPr>
        <w:t>（批文名称及编号）批准建设，招标人（</w:t>
      </w:r>
      <w:r w:rsidR="009E61A0" w:rsidRPr="009F75AC">
        <w:rPr>
          <w:rFonts w:hint="eastAsia"/>
          <w:szCs w:val="21"/>
        </w:rPr>
        <w:t>项目业主</w:t>
      </w:r>
      <w:r w:rsidRPr="009F75AC">
        <w:rPr>
          <w:rFonts w:hint="eastAsia"/>
          <w:szCs w:val="21"/>
        </w:rPr>
        <w:t>）为</w:t>
      </w:r>
      <w:r w:rsidR="009E61A0" w:rsidRPr="009F75AC">
        <w:rPr>
          <w:rFonts w:hint="eastAsia"/>
          <w:szCs w:val="21"/>
          <w:u w:val="single"/>
        </w:rPr>
        <w:t>北京市昌平区沙河高教园区管理委员会</w:t>
      </w:r>
      <w:r w:rsidRPr="009F75AC">
        <w:rPr>
          <w:rFonts w:hint="eastAsia"/>
          <w:szCs w:val="21"/>
        </w:rPr>
        <w:t>，建设资金来自</w:t>
      </w:r>
      <w:r w:rsidR="009E61A0" w:rsidRPr="009F75AC">
        <w:rPr>
          <w:rFonts w:hint="eastAsia"/>
          <w:szCs w:val="21"/>
        </w:rPr>
        <w:t>(</w:t>
      </w:r>
      <w:r w:rsidR="009E61A0" w:rsidRPr="009F75AC">
        <w:rPr>
          <w:rFonts w:hint="eastAsia"/>
          <w:szCs w:val="21"/>
        </w:rPr>
        <w:t>政府投资</w:t>
      </w:r>
      <w:r w:rsidR="009E61A0" w:rsidRPr="009F75AC">
        <w:rPr>
          <w:rFonts w:hint="eastAsia"/>
          <w:szCs w:val="21"/>
        </w:rPr>
        <w:t>(</w:t>
      </w:r>
      <w:r w:rsidR="009E61A0" w:rsidRPr="009F75AC">
        <w:rPr>
          <w:rFonts w:hint="eastAsia"/>
          <w:szCs w:val="21"/>
        </w:rPr>
        <w:t>地方</w:t>
      </w:r>
      <w:r w:rsidR="009E61A0" w:rsidRPr="009F75AC">
        <w:rPr>
          <w:rFonts w:hint="eastAsia"/>
          <w:szCs w:val="21"/>
        </w:rPr>
        <w:t>))</w:t>
      </w:r>
      <w:r w:rsidRPr="009F75AC">
        <w:rPr>
          <w:rFonts w:hint="eastAsia"/>
          <w:szCs w:val="21"/>
        </w:rPr>
        <w:t>，项目出资比例为</w:t>
      </w:r>
      <w:r w:rsidR="00576E05" w:rsidRPr="009F75AC">
        <w:rPr>
          <w:rFonts w:hint="eastAsia"/>
          <w:szCs w:val="21"/>
          <w:u w:val="single"/>
        </w:rPr>
        <w:t>100%</w:t>
      </w:r>
      <w:r w:rsidRPr="009F75AC">
        <w:rPr>
          <w:rFonts w:hint="eastAsia"/>
          <w:szCs w:val="21"/>
        </w:rPr>
        <w:t>。工程已具备招标条件，现对该工程的施工进行公开招标。</w:t>
      </w:r>
    </w:p>
    <w:p w:rsidR="00915F17" w:rsidRPr="009F75AC" w:rsidRDefault="00915F17" w:rsidP="00521F3E">
      <w:pPr>
        <w:pStyle w:val="2TimesNewRoman5020"/>
        <w:spacing w:before="156" w:after="156"/>
      </w:pPr>
      <w:bookmarkStart w:id="8" w:name="_Toc480583845"/>
      <w:bookmarkStart w:id="9" w:name="_Toc489691752"/>
      <w:bookmarkStart w:id="10" w:name="_Toc69592251"/>
      <w:r w:rsidRPr="009F75AC">
        <w:t>2.</w:t>
      </w:r>
      <w:r w:rsidRPr="009F75AC">
        <w:rPr>
          <w:rFonts w:hint="eastAsia"/>
        </w:rPr>
        <w:t>工程概况与招标范围</w:t>
      </w:r>
      <w:bookmarkEnd w:id="8"/>
      <w:bookmarkEnd w:id="9"/>
      <w:bookmarkEnd w:id="10"/>
    </w:p>
    <w:p w:rsidR="00915F17" w:rsidRPr="009F75AC" w:rsidRDefault="00915F17" w:rsidP="00BF38E1">
      <w:pPr>
        <w:snapToGrid w:val="0"/>
        <w:spacing w:line="360" w:lineRule="auto"/>
        <w:ind w:firstLineChars="202" w:firstLine="424"/>
        <w:rPr>
          <w:rFonts w:ascii="宋体"/>
        </w:rPr>
      </w:pPr>
      <w:r w:rsidRPr="009F75AC">
        <w:rPr>
          <w:rFonts w:ascii="宋体" w:hAnsi="宋体"/>
          <w:szCs w:val="21"/>
        </w:rPr>
        <w:t xml:space="preserve">2.1  </w:t>
      </w:r>
      <w:r w:rsidRPr="009F75AC">
        <w:rPr>
          <w:rFonts w:ascii="宋体" w:hAnsi="宋体" w:hint="eastAsia"/>
        </w:rPr>
        <w:t>本</w:t>
      </w:r>
      <w:r w:rsidRPr="009F75AC">
        <w:rPr>
          <w:rFonts w:ascii="宋体" w:hAnsi="宋体" w:hint="eastAsia"/>
          <w:szCs w:val="21"/>
        </w:rPr>
        <w:t>招标工程</w:t>
      </w:r>
      <w:r w:rsidRPr="009F75AC">
        <w:rPr>
          <w:rFonts w:ascii="宋体" w:hAnsi="宋体" w:hint="eastAsia"/>
        </w:rPr>
        <w:t>的建设地</w:t>
      </w:r>
      <w:r w:rsidRPr="009F75AC">
        <w:rPr>
          <w:rFonts w:ascii="宋体" w:hAnsi="宋体" w:hint="eastAsia"/>
          <w:szCs w:val="21"/>
        </w:rPr>
        <w:t>点</w:t>
      </w:r>
      <w:r w:rsidR="00576E05" w:rsidRPr="009F75AC">
        <w:rPr>
          <w:rFonts w:ascii="宋体" w:hAnsi="宋体" w:hint="eastAsia"/>
          <w:szCs w:val="21"/>
        </w:rPr>
        <w:t>: 中央财经大学沙河校区大学生活动中心</w:t>
      </w:r>
    </w:p>
    <w:p w:rsidR="0030669D" w:rsidRPr="009F75AC" w:rsidRDefault="00915F17" w:rsidP="00BF38E1">
      <w:pPr>
        <w:snapToGrid w:val="0"/>
        <w:spacing w:line="360" w:lineRule="auto"/>
        <w:ind w:firstLineChars="202" w:firstLine="424"/>
        <w:rPr>
          <w:rFonts w:ascii="宋体" w:hAnsi="宋体"/>
        </w:rPr>
      </w:pPr>
      <w:r w:rsidRPr="009F75AC">
        <w:rPr>
          <w:rFonts w:ascii="宋体" w:hAnsi="宋体"/>
          <w:szCs w:val="21"/>
        </w:rPr>
        <w:t xml:space="preserve">2.2  </w:t>
      </w:r>
      <w:r w:rsidRPr="009F75AC">
        <w:rPr>
          <w:rFonts w:ascii="宋体" w:hAnsi="宋体" w:hint="eastAsia"/>
        </w:rPr>
        <w:t>本</w:t>
      </w:r>
      <w:r w:rsidRPr="009F75AC">
        <w:rPr>
          <w:rFonts w:ascii="宋体" w:hAnsi="宋体" w:hint="eastAsia"/>
          <w:szCs w:val="21"/>
        </w:rPr>
        <w:t>招标工程的建</w:t>
      </w:r>
      <w:r w:rsidRPr="009F75AC">
        <w:rPr>
          <w:rFonts w:ascii="宋体" w:hAnsi="宋体" w:hint="eastAsia"/>
        </w:rPr>
        <w:t>设规模</w:t>
      </w:r>
      <w:r w:rsidR="0030669D" w:rsidRPr="009F75AC">
        <w:rPr>
          <w:rFonts w:ascii="宋体" w:hAnsi="宋体" w:hint="eastAsia"/>
        </w:rPr>
        <w:t>:</w:t>
      </w:r>
      <w:r w:rsidR="00DF4BBD" w:rsidRPr="009F75AC">
        <w:rPr>
          <w:rFonts w:ascii="宋体" w:hAnsi="宋体" w:hint="eastAsia"/>
          <w:szCs w:val="21"/>
        </w:rPr>
        <w:t>4850</w:t>
      </w:r>
      <w:r w:rsidR="0030669D" w:rsidRPr="009F75AC">
        <w:rPr>
          <w:rFonts w:ascii="宋体" w:hAnsi="宋体" w:hint="eastAsia"/>
          <w:szCs w:val="21"/>
        </w:rPr>
        <w:t>平</w:t>
      </w:r>
      <w:r w:rsidR="00DF4BBD" w:rsidRPr="009F75AC">
        <w:rPr>
          <w:rFonts w:ascii="宋体" w:hAnsi="宋体" w:hint="eastAsia"/>
          <w:szCs w:val="21"/>
        </w:rPr>
        <w:t>方</w:t>
      </w:r>
      <w:r w:rsidR="0030669D" w:rsidRPr="009F75AC">
        <w:rPr>
          <w:rFonts w:ascii="宋体" w:hAnsi="宋体" w:hint="eastAsia"/>
          <w:szCs w:val="21"/>
        </w:rPr>
        <w:t>米。</w:t>
      </w:r>
    </w:p>
    <w:p w:rsidR="00915F17" w:rsidRPr="009F75AC" w:rsidRDefault="00915F17" w:rsidP="00BF38E1">
      <w:pPr>
        <w:snapToGrid w:val="0"/>
        <w:spacing w:line="360" w:lineRule="auto"/>
        <w:ind w:firstLineChars="202" w:firstLine="424"/>
        <w:rPr>
          <w:rFonts w:ascii="宋体"/>
        </w:rPr>
      </w:pPr>
      <w:r w:rsidRPr="009F75AC">
        <w:rPr>
          <w:rFonts w:ascii="宋体" w:hAnsi="宋体" w:hint="eastAsia"/>
        </w:rPr>
        <w:t>合同估算价</w:t>
      </w:r>
      <w:r w:rsidR="008B502C" w:rsidRPr="009F75AC">
        <w:rPr>
          <w:rFonts w:ascii="宋体" w:hAnsi="宋体"/>
          <w:szCs w:val="21"/>
        </w:rPr>
        <w:t>1204.879838</w:t>
      </w:r>
      <w:r w:rsidRPr="009F75AC">
        <w:rPr>
          <w:rFonts w:ascii="宋体" w:hAnsi="宋体" w:hint="eastAsia"/>
          <w:szCs w:val="21"/>
        </w:rPr>
        <w:t>（万元）</w:t>
      </w:r>
    </w:p>
    <w:p w:rsidR="00915F17" w:rsidRPr="009F75AC" w:rsidRDefault="00915F17" w:rsidP="00BF38E1">
      <w:pPr>
        <w:snapToGrid w:val="0"/>
        <w:spacing w:line="360" w:lineRule="auto"/>
        <w:ind w:firstLineChars="202" w:firstLine="424"/>
        <w:rPr>
          <w:rFonts w:ascii="宋体"/>
        </w:rPr>
      </w:pPr>
      <w:r w:rsidRPr="009F75AC">
        <w:rPr>
          <w:rFonts w:ascii="宋体" w:hAnsi="宋体"/>
          <w:szCs w:val="21"/>
        </w:rPr>
        <w:t xml:space="preserve">2.3  </w:t>
      </w:r>
      <w:r w:rsidRPr="009F75AC">
        <w:rPr>
          <w:rFonts w:ascii="宋体" w:hAnsi="宋体" w:hint="eastAsia"/>
        </w:rPr>
        <w:t>本</w:t>
      </w:r>
      <w:r w:rsidRPr="009F75AC">
        <w:rPr>
          <w:rFonts w:ascii="宋体" w:hAnsi="宋体" w:hint="eastAsia"/>
          <w:szCs w:val="21"/>
        </w:rPr>
        <w:t>招标工程</w:t>
      </w:r>
      <w:r w:rsidRPr="009F75AC">
        <w:rPr>
          <w:rFonts w:ascii="宋体" w:hAnsi="宋体" w:hint="eastAsia"/>
        </w:rPr>
        <w:t>的计划工期</w:t>
      </w:r>
      <w:r w:rsidR="0030669D" w:rsidRPr="009F75AC">
        <w:rPr>
          <w:rFonts w:ascii="宋体" w:hAnsi="宋体" w:hint="eastAsia"/>
          <w:u w:val="single"/>
        </w:rPr>
        <w:t>13</w:t>
      </w:r>
      <w:r w:rsidR="006D32C2" w:rsidRPr="009F75AC">
        <w:rPr>
          <w:rFonts w:ascii="宋体" w:hAnsi="宋体" w:hint="eastAsia"/>
          <w:u w:val="single"/>
        </w:rPr>
        <w:t>2</w:t>
      </w:r>
      <w:r w:rsidRPr="009F75AC">
        <w:rPr>
          <w:rFonts w:ascii="宋体" w:hAnsi="宋体" w:hint="eastAsia"/>
        </w:rPr>
        <w:t>日历天</w:t>
      </w:r>
    </w:p>
    <w:p w:rsidR="00915F17" w:rsidRPr="009F75AC" w:rsidRDefault="00915F17" w:rsidP="00BF38E1">
      <w:pPr>
        <w:snapToGrid w:val="0"/>
        <w:spacing w:line="360" w:lineRule="auto"/>
        <w:ind w:firstLineChars="202" w:firstLine="424"/>
        <w:rPr>
          <w:rFonts w:ascii="宋体" w:hAnsi="宋体"/>
        </w:rPr>
      </w:pPr>
      <w:r w:rsidRPr="009F75AC">
        <w:rPr>
          <w:rFonts w:ascii="宋体" w:hAnsi="宋体"/>
          <w:szCs w:val="21"/>
        </w:rPr>
        <w:t xml:space="preserve">2.4  </w:t>
      </w:r>
      <w:r w:rsidRPr="009F75AC">
        <w:rPr>
          <w:rFonts w:ascii="宋体" w:hAnsi="宋体" w:hint="eastAsia"/>
        </w:rPr>
        <w:t>招标范围</w:t>
      </w:r>
      <w:r w:rsidR="00816FCD" w:rsidRPr="009F75AC">
        <w:rPr>
          <w:rFonts w:ascii="宋体" w:hAnsi="宋体" w:hint="eastAsia"/>
        </w:rPr>
        <w:t>:</w:t>
      </w:r>
      <w:r w:rsidR="005242DA" w:rsidRPr="009F75AC">
        <w:rPr>
          <w:rFonts w:ascii="宋体" w:hAnsi="宋体" w:hint="eastAsia"/>
        </w:rPr>
        <w:t>主体结构、建筑装饰装修、建筑给水、排水及采暖、建筑电气、智能建筑、通风与空调</w:t>
      </w:r>
      <w:r w:rsidR="00101570" w:rsidRPr="009F75AC">
        <w:rPr>
          <w:rFonts w:ascii="宋体" w:hAnsi="宋体" w:hint="eastAsia"/>
        </w:rPr>
        <w:t>。</w:t>
      </w:r>
    </w:p>
    <w:p w:rsidR="00915F17" w:rsidRPr="009F75AC" w:rsidRDefault="00915F17" w:rsidP="00BF38E1">
      <w:pPr>
        <w:snapToGrid w:val="0"/>
        <w:spacing w:line="360" w:lineRule="auto"/>
        <w:ind w:firstLineChars="202" w:firstLine="424"/>
        <w:rPr>
          <w:rFonts w:ascii="宋体" w:hAnsi="宋体"/>
        </w:rPr>
      </w:pPr>
      <w:r w:rsidRPr="009F75AC">
        <w:rPr>
          <w:rFonts w:ascii="宋体" w:hAnsi="宋体"/>
          <w:szCs w:val="21"/>
        </w:rPr>
        <w:t xml:space="preserve">2.5  </w:t>
      </w:r>
      <w:r w:rsidRPr="009F75AC">
        <w:rPr>
          <w:rFonts w:ascii="宋体" w:hAnsi="宋体" w:hint="eastAsia"/>
        </w:rPr>
        <w:t>其他</w:t>
      </w:r>
      <w:r w:rsidR="00C42D9E" w:rsidRPr="009F75AC">
        <w:rPr>
          <w:rFonts w:ascii="宋体" w:hAnsi="宋体" w:hint="eastAsia"/>
        </w:rPr>
        <w:t>:无</w:t>
      </w:r>
    </w:p>
    <w:p w:rsidR="00915F17" w:rsidRPr="009F75AC" w:rsidRDefault="00915F17" w:rsidP="00521F3E">
      <w:pPr>
        <w:pStyle w:val="2TimesNewRoman5020"/>
        <w:spacing w:before="156" w:after="156"/>
      </w:pPr>
      <w:bookmarkStart w:id="11" w:name="_Toc480583846"/>
      <w:bookmarkStart w:id="12" w:name="_Toc489691753"/>
      <w:bookmarkStart w:id="13" w:name="_Toc69592252"/>
      <w:r w:rsidRPr="009F75AC">
        <w:t>3.</w:t>
      </w:r>
      <w:r w:rsidRPr="009F75AC">
        <w:rPr>
          <w:rFonts w:hint="eastAsia"/>
        </w:rPr>
        <w:t>投标人资格要求</w:t>
      </w:r>
      <w:bookmarkEnd w:id="11"/>
      <w:bookmarkEnd w:id="12"/>
      <w:bookmarkEnd w:id="13"/>
    </w:p>
    <w:p w:rsidR="00915F17" w:rsidRPr="009F75AC" w:rsidRDefault="00915F17" w:rsidP="00BF38E1">
      <w:pPr>
        <w:spacing w:line="360" w:lineRule="auto"/>
        <w:ind w:firstLineChars="202" w:firstLine="424"/>
        <w:rPr>
          <w:rFonts w:ascii="宋体"/>
          <w:szCs w:val="21"/>
        </w:rPr>
      </w:pPr>
      <w:r w:rsidRPr="009F75AC">
        <w:rPr>
          <w:rFonts w:ascii="宋体" w:hAnsi="宋体"/>
          <w:szCs w:val="21"/>
        </w:rPr>
        <w:t xml:space="preserve">3.1  </w:t>
      </w:r>
      <w:r w:rsidRPr="009F75AC">
        <w:rPr>
          <w:rFonts w:ascii="宋体" w:hAnsi="宋体" w:hint="eastAsia"/>
          <w:szCs w:val="21"/>
        </w:rPr>
        <w:t>本次招标要求投标人须具备</w:t>
      </w:r>
      <w:r w:rsidR="00CB63A9" w:rsidRPr="009F75AC">
        <w:rPr>
          <w:rFonts w:ascii="宋体" w:hAnsi="宋体" w:hint="eastAsia"/>
          <w:szCs w:val="21"/>
          <w:u w:val="single"/>
        </w:rPr>
        <w:t>建筑工程施工总承包叁级[新]（及以上）</w:t>
      </w:r>
      <w:r w:rsidRPr="009F75AC">
        <w:rPr>
          <w:rFonts w:ascii="宋体" w:hAnsi="宋体" w:hint="eastAsia"/>
          <w:szCs w:val="21"/>
        </w:rPr>
        <w:t>资质</w:t>
      </w:r>
      <w:r w:rsidR="008C4252" w:rsidRPr="009F75AC">
        <w:rPr>
          <w:rFonts w:ascii="宋体" w:hAnsi="宋体" w:hint="eastAsia"/>
          <w:szCs w:val="21"/>
        </w:rPr>
        <w:t>以及</w:t>
      </w:r>
      <w:r w:rsidR="008C4252" w:rsidRPr="009F75AC">
        <w:rPr>
          <w:rFonts w:ascii="宋体" w:hAnsi="宋体" w:hint="eastAsia"/>
          <w:szCs w:val="21"/>
          <w:u w:val="single"/>
        </w:rPr>
        <w:t>有效的安全生产许可证</w:t>
      </w:r>
      <w:r w:rsidR="00870761" w:rsidRPr="009F75AC">
        <w:rPr>
          <w:rFonts w:ascii="宋体" w:hAnsi="宋体" w:hint="eastAsia"/>
        </w:rPr>
        <w:t>，</w:t>
      </w:r>
      <w:r w:rsidR="00CB63A9" w:rsidRPr="009F75AC">
        <w:rPr>
          <w:rFonts w:ascii="宋体" w:hAnsi="宋体" w:hint="eastAsia"/>
          <w:szCs w:val="21"/>
          <w:u w:val="single"/>
        </w:rPr>
        <w:t xml:space="preserve">    /   </w:t>
      </w:r>
      <w:r w:rsidRPr="009F75AC">
        <w:rPr>
          <w:rFonts w:ascii="宋体" w:hAnsi="宋体" w:hint="eastAsia"/>
          <w:szCs w:val="21"/>
        </w:rPr>
        <w:t>业绩，并在人员、设备、资金等方面具有相应的施工能力，其中，投标人拟派项目经理须具备</w:t>
      </w:r>
      <w:r w:rsidR="00CB63A9" w:rsidRPr="009F75AC">
        <w:rPr>
          <w:rFonts w:ascii="宋体" w:hAnsi="宋体" w:hint="eastAsia"/>
          <w:szCs w:val="21"/>
          <w:u w:val="single"/>
        </w:rPr>
        <w:t>建筑工程</w:t>
      </w:r>
      <w:r w:rsidRPr="009F75AC">
        <w:rPr>
          <w:rFonts w:ascii="宋体" w:hAnsi="宋体" w:hint="eastAsia"/>
          <w:szCs w:val="21"/>
        </w:rPr>
        <w:t>专业</w:t>
      </w:r>
      <w:r w:rsidR="0061380D" w:rsidRPr="009F75AC">
        <w:rPr>
          <w:rFonts w:ascii="宋体" w:hAnsi="宋体" w:hint="eastAsia"/>
          <w:szCs w:val="21"/>
          <w:u w:val="single"/>
        </w:rPr>
        <w:t>贰（及以上）</w:t>
      </w:r>
      <w:r w:rsidRPr="009F75AC">
        <w:rPr>
          <w:rFonts w:ascii="宋体" w:hAnsi="宋体" w:hint="eastAsia"/>
          <w:szCs w:val="21"/>
        </w:rPr>
        <w:t>级注册建造师执业资格，具备有效的安全生产考核合格证书（</w:t>
      </w:r>
      <w:r w:rsidRPr="009F75AC">
        <w:rPr>
          <w:rFonts w:ascii="宋体" w:hAnsi="宋体"/>
          <w:szCs w:val="21"/>
        </w:rPr>
        <w:t>B</w:t>
      </w:r>
      <w:r w:rsidRPr="009F75AC">
        <w:rPr>
          <w:rFonts w:ascii="宋体" w:hAnsi="宋体" w:hint="eastAsia"/>
          <w:szCs w:val="21"/>
        </w:rPr>
        <w:t>本），</w:t>
      </w:r>
      <w:r w:rsidR="00DD1437" w:rsidRPr="009F75AC">
        <w:rPr>
          <w:rFonts w:ascii="宋体" w:hAnsi="宋体" w:cs="Arial" w:hint="eastAsia"/>
          <w:szCs w:val="21"/>
        </w:rPr>
        <w:t>且确定中标人时不得担任其他在施建设工程项目的项目经理</w:t>
      </w:r>
      <w:r w:rsidR="00DD1437" w:rsidRPr="009F75AC">
        <w:t>且承诺驻场</w:t>
      </w:r>
      <w:r w:rsidR="00DD1437" w:rsidRPr="009F75AC">
        <w:rPr>
          <w:rFonts w:ascii="宋体" w:hAnsi="宋体" w:cs="Arial" w:hint="eastAsia"/>
          <w:szCs w:val="21"/>
        </w:rPr>
        <w:t>；</w:t>
      </w:r>
      <w:r w:rsidRPr="009F75AC">
        <w:rPr>
          <w:rFonts w:ascii="宋体" w:hAnsi="宋体" w:hint="eastAsia"/>
          <w:szCs w:val="21"/>
        </w:rPr>
        <w:t>外地来京建筑企业在办理进京备案时，应当一并办理注册建造师备案手续，已办理备案的外地来京建筑企业注册建造师方可在本市行政区域内开展执业活动。</w:t>
      </w:r>
    </w:p>
    <w:p w:rsidR="00915F17" w:rsidRPr="009F75AC" w:rsidRDefault="00915F17" w:rsidP="00BF38E1">
      <w:pPr>
        <w:snapToGrid w:val="0"/>
        <w:spacing w:line="360" w:lineRule="auto"/>
        <w:ind w:firstLineChars="202" w:firstLine="424"/>
        <w:rPr>
          <w:rFonts w:ascii="宋体"/>
          <w:szCs w:val="21"/>
        </w:rPr>
      </w:pPr>
      <w:r w:rsidRPr="009F75AC">
        <w:rPr>
          <w:rFonts w:ascii="宋体" w:hAnsi="宋体"/>
          <w:szCs w:val="21"/>
        </w:rPr>
        <w:t xml:space="preserve">3.2  </w:t>
      </w:r>
      <w:r w:rsidRPr="009F75AC">
        <w:rPr>
          <w:rFonts w:ascii="宋体" w:hAnsi="宋体" w:hint="eastAsia"/>
          <w:szCs w:val="21"/>
        </w:rPr>
        <w:t>本次招标</w:t>
      </w:r>
      <w:r w:rsidRPr="009F75AC">
        <w:rPr>
          <w:rFonts w:ascii="宋体" w:hAnsi="宋体" w:hint="eastAsia"/>
          <w:szCs w:val="21"/>
          <w:u w:val="single"/>
        </w:rPr>
        <w:t>（不接受）</w:t>
      </w:r>
      <w:r w:rsidRPr="009F75AC">
        <w:rPr>
          <w:rFonts w:ascii="宋体" w:hAnsi="宋体" w:hint="eastAsia"/>
          <w:szCs w:val="21"/>
        </w:rPr>
        <w:t>联合体投标。联合体投标的，应满足下列要求：</w:t>
      </w:r>
    </w:p>
    <w:p w:rsidR="00915F17" w:rsidRPr="009F75AC" w:rsidRDefault="00915F17" w:rsidP="00BF38E1">
      <w:pPr>
        <w:snapToGrid w:val="0"/>
        <w:spacing w:line="360" w:lineRule="auto"/>
        <w:ind w:firstLineChars="200" w:firstLine="420"/>
        <w:rPr>
          <w:rFonts w:ascii="宋体"/>
          <w:szCs w:val="21"/>
        </w:rPr>
      </w:pPr>
      <w:r w:rsidRPr="009F75AC">
        <w:rPr>
          <w:rFonts w:ascii="宋体" w:hAnsi="宋体" w:hint="eastAsia"/>
          <w:szCs w:val="21"/>
        </w:rPr>
        <w:t>（</w:t>
      </w:r>
      <w:r w:rsidRPr="009F75AC">
        <w:rPr>
          <w:rFonts w:ascii="宋体" w:hAnsi="宋体"/>
          <w:szCs w:val="21"/>
        </w:rPr>
        <w:t>1</w:t>
      </w:r>
      <w:r w:rsidRPr="009F75AC">
        <w:rPr>
          <w:rFonts w:ascii="宋体" w:hAnsi="宋体" w:hint="eastAsia"/>
          <w:szCs w:val="21"/>
        </w:rPr>
        <w:t>）联合体各方必须按招标文件提供的格式签订联合体协议书，明确联合体牵头人和各方的权利义务；</w:t>
      </w:r>
    </w:p>
    <w:p w:rsidR="00915F17" w:rsidRPr="009F75AC" w:rsidRDefault="00915F17" w:rsidP="00BF38E1">
      <w:pPr>
        <w:snapToGrid w:val="0"/>
        <w:spacing w:line="360" w:lineRule="auto"/>
        <w:ind w:firstLineChars="200" w:firstLine="420"/>
        <w:rPr>
          <w:rFonts w:ascii="宋体"/>
          <w:szCs w:val="21"/>
        </w:rPr>
      </w:pPr>
      <w:r w:rsidRPr="009F75AC">
        <w:rPr>
          <w:rFonts w:ascii="宋体" w:hAnsi="宋体" w:hint="eastAsia"/>
          <w:szCs w:val="21"/>
        </w:rPr>
        <w:t>（</w:t>
      </w:r>
      <w:r w:rsidRPr="009F75AC">
        <w:rPr>
          <w:rFonts w:ascii="宋体" w:hAnsi="宋体"/>
          <w:szCs w:val="21"/>
        </w:rPr>
        <w:t>2</w:t>
      </w:r>
      <w:r w:rsidRPr="009F75AC">
        <w:rPr>
          <w:rFonts w:ascii="宋体" w:hAnsi="宋体" w:hint="eastAsia"/>
          <w:szCs w:val="21"/>
        </w:rPr>
        <w:t>）联合体各方不得再以自己名义单独或加入其他联合体在同一工程中参加资格审查。</w:t>
      </w:r>
    </w:p>
    <w:p w:rsidR="005D0632" w:rsidRPr="009F75AC" w:rsidRDefault="00915F17" w:rsidP="005D0632">
      <w:pPr>
        <w:snapToGrid w:val="0"/>
        <w:spacing w:line="360" w:lineRule="auto"/>
        <w:ind w:firstLineChars="202" w:firstLine="424"/>
      </w:pPr>
      <w:r w:rsidRPr="009F75AC">
        <w:rPr>
          <w:rFonts w:ascii="宋体" w:hAnsi="宋体"/>
          <w:szCs w:val="21"/>
        </w:rPr>
        <w:lastRenderedPageBreak/>
        <w:t xml:space="preserve">3.3  </w:t>
      </w:r>
      <w:r w:rsidRPr="009F75AC">
        <w:rPr>
          <w:rFonts w:ascii="宋体" w:hAnsi="宋体" w:hint="eastAsia"/>
          <w:szCs w:val="21"/>
        </w:rPr>
        <w:t>其他要求</w:t>
      </w:r>
      <w:r w:rsidR="0061380D" w:rsidRPr="009F75AC">
        <w:rPr>
          <w:rFonts w:ascii="宋体" w:hAnsi="宋体" w:hint="eastAsia"/>
          <w:szCs w:val="21"/>
        </w:rPr>
        <w:t>:</w:t>
      </w:r>
      <w:r w:rsidR="005D0632" w:rsidRPr="009F75AC">
        <w:rPr>
          <w:rFonts w:hint="eastAsia"/>
        </w:rPr>
        <w:t xml:space="preserve"> </w:t>
      </w:r>
    </w:p>
    <w:p w:rsidR="005D0632" w:rsidRPr="009F75AC" w:rsidRDefault="005D0632" w:rsidP="005D0632">
      <w:pPr>
        <w:snapToGrid w:val="0"/>
        <w:spacing w:line="360" w:lineRule="auto"/>
        <w:ind w:firstLineChars="202" w:firstLine="424"/>
        <w:rPr>
          <w:rFonts w:ascii="宋体" w:hAnsi="宋体"/>
          <w:szCs w:val="21"/>
          <w:u w:val="single"/>
        </w:rPr>
      </w:pPr>
      <w:r w:rsidRPr="009F75AC">
        <w:rPr>
          <w:rFonts w:ascii="宋体" w:hAnsi="宋体" w:hint="eastAsia"/>
          <w:szCs w:val="21"/>
          <w:u w:val="single"/>
        </w:rPr>
        <w:t>（1）具有独立承担民事责任的能力；</w:t>
      </w:r>
    </w:p>
    <w:p w:rsidR="005D0632" w:rsidRPr="009F75AC" w:rsidRDefault="005D0632" w:rsidP="005D0632">
      <w:pPr>
        <w:snapToGrid w:val="0"/>
        <w:spacing w:line="360" w:lineRule="auto"/>
        <w:ind w:firstLineChars="202" w:firstLine="424"/>
        <w:rPr>
          <w:rFonts w:ascii="宋体" w:hAnsi="宋体"/>
          <w:szCs w:val="21"/>
          <w:u w:val="single"/>
        </w:rPr>
      </w:pPr>
      <w:r w:rsidRPr="009F75AC">
        <w:rPr>
          <w:rFonts w:ascii="宋体" w:hAnsi="宋体" w:hint="eastAsia"/>
          <w:szCs w:val="21"/>
          <w:u w:val="single"/>
        </w:rPr>
        <w:t>（2）具有良好的商业信誉和健全的财务会计制度；</w:t>
      </w:r>
    </w:p>
    <w:p w:rsidR="005D0632" w:rsidRPr="009F75AC" w:rsidRDefault="005D0632" w:rsidP="005D0632">
      <w:pPr>
        <w:snapToGrid w:val="0"/>
        <w:spacing w:line="360" w:lineRule="auto"/>
        <w:ind w:firstLineChars="202" w:firstLine="424"/>
        <w:rPr>
          <w:rFonts w:ascii="宋体" w:hAnsi="宋体"/>
          <w:szCs w:val="21"/>
          <w:u w:val="single"/>
        </w:rPr>
      </w:pPr>
      <w:r w:rsidRPr="009F75AC">
        <w:rPr>
          <w:rFonts w:ascii="宋体" w:hAnsi="宋体" w:hint="eastAsia"/>
          <w:szCs w:val="21"/>
          <w:u w:val="single"/>
        </w:rPr>
        <w:t>（3）有依法缴纳税收和社会保障资金的良好记录；</w:t>
      </w:r>
    </w:p>
    <w:p w:rsidR="00915F17" w:rsidRPr="009F75AC" w:rsidRDefault="005D0632" w:rsidP="005D0632">
      <w:pPr>
        <w:snapToGrid w:val="0"/>
        <w:spacing w:line="360" w:lineRule="auto"/>
        <w:ind w:firstLineChars="202" w:firstLine="424"/>
        <w:rPr>
          <w:rFonts w:ascii="宋体" w:hAnsi="宋体"/>
          <w:szCs w:val="21"/>
          <w:u w:val="single"/>
        </w:rPr>
      </w:pPr>
      <w:r w:rsidRPr="009F75AC">
        <w:rPr>
          <w:rFonts w:ascii="宋体" w:hAnsi="宋体" w:hint="eastAsia"/>
          <w:szCs w:val="21"/>
          <w:u w:val="single"/>
        </w:rPr>
        <w:t>（4）参加投标活动前三年内，在经营活动中没有重大违法记录；</w:t>
      </w:r>
    </w:p>
    <w:p w:rsidR="005D0632" w:rsidRPr="009F75AC" w:rsidRDefault="005D0632" w:rsidP="005D0632">
      <w:pPr>
        <w:snapToGrid w:val="0"/>
        <w:spacing w:line="360" w:lineRule="auto"/>
        <w:ind w:firstLineChars="202" w:firstLine="424"/>
        <w:rPr>
          <w:rFonts w:ascii="宋体"/>
          <w:szCs w:val="21"/>
          <w:u w:val="single"/>
        </w:rPr>
      </w:pPr>
      <w:r w:rsidRPr="009F75AC">
        <w:rPr>
          <w:rFonts w:ascii="宋体" w:hint="eastAsia"/>
          <w:szCs w:val="21"/>
          <w:u w:val="single"/>
        </w:rPr>
        <w:t>（5）投标人未被“信用中国”网站（www.creditchina.gov.cn）列入失信惩戒对象、失信被执行人、重大税收违法案件当事人、政府采购严重违法失信名单、“中国政府采购网”网站（www.ccgp.gov.cn）政府采购严重违法失信行为记录名单。</w:t>
      </w:r>
    </w:p>
    <w:p w:rsidR="00DC5304" w:rsidRPr="009F75AC" w:rsidRDefault="00DC5304" w:rsidP="005D0632">
      <w:pPr>
        <w:snapToGrid w:val="0"/>
        <w:spacing w:line="360" w:lineRule="auto"/>
        <w:ind w:firstLineChars="202" w:firstLine="424"/>
        <w:rPr>
          <w:rFonts w:ascii="宋体"/>
          <w:szCs w:val="21"/>
          <w:u w:val="single"/>
        </w:rPr>
      </w:pPr>
      <w:r w:rsidRPr="009F75AC">
        <w:rPr>
          <w:rFonts w:ascii="宋体" w:hint="eastAsia"/>
          <w:szCs w:val="21"/>
          <w:u w:val="single"/>
        </w:rPr>
        <w:t>（6）需要落实的政府采购政策：促进中小企业、监狱企业、残疾人福利性单位发展（本项目采购标的所对应的中小企业划分标准所属行业为：</w:t>
      </w:r>
      <w:r w:rsidR="00B256FF" w:rsidRPr="009F75AC">
        <w:rPr>
          <w:rFonts w:ascii="宋体" w:hint="eastAsia"/>
          <w:szCs w:val="21"/>
          <w:u w:val="single"/>
        </w:rPr>
        <w:t>建筑</w:t>
      </w:r>
      <w:r w:rsidRPr="009F75AC">
        <w:rPr>
          <w:rFonts w:ascii="宋体" w:hint="eastAsia"/>
          <w:szCs w:val="21"/>
          <w:u w:val="single"/>
        </w:rPr>
        <w:t>业）</w:t>
      </w:r>
    </w:p>
    <w:p w:rsidR="00915F17" w:rsidRPr="009F75AC" w:rsidRDefault="00915F17" w:rsidP="00521F3E">
      <w:pPr>
        <w:pStyle w:val="2TimesNewRoman5020"/>
        <w:spacing w:before="156" w:after="156"/>
      </w:pPr>
      <w:bookmarkStart w:id="14" w:name="_Toc480583847"/>
      <w:bookmarkStart w:id="15" w:name="_Toc489691754"/>
      <w:bookmarkStart w:id="16" w:name="_Toc69592253"/>
      <w:r w:rsidRPr="009F75AC">
        <w:t>4.</w:t>
      </w:r>
      <w:r w:rsidRPr="009F75AC">
        <w:rPr>
          <w:rFonts w:hint="eastAsia"/>
        </w:rPr>
        <w:t>信誉</w:t>
      </w:r>
      <w:bookmarkEnd w:id="14"/>
      <w:r w:rsidRPr="009F75AC">
        <w:rPr>
          <w:rFonts w:hint="eastAsia"/>
        </w:rPr>
        <w:t>要求</w:t>
      </w:r>
      <w:bookmarkEnd w:id="15"/>
      <w:bookmarkEnd w:id="16"/>
    </w:p>
    <w:p w:rsidR="00915F17" w:rsidRPr="009F75AC" w:rsidRDefault="00915F17" w:rsidP="00BF38E1">
      <w:pPr>
        <w:snapToGrid w:val="0"/>
        <w:spacing w:line="360" w:lineRule="auto"/>
        <w:ind w:firstLineChars="202" w:firstLine="424"/>
        <w:rPr>
          <w:rFonts w:ascii="宋体"/>
          <w:szCs w:val="21"/>
        </w:rPr>
      </w:pPr>
      <w:r w:rsidRPr="009F75AC">
        <w:rPr>
          <w:rFonts w:ascii="宋体" w:hAnsi="宋体"/>
          <w:szCs w:val="21"/>
        </w:rPr>
        <w:t xml:space="preserve">4.1  </w:t>
      </w:r>
      <w:r w:rsidRPr="009F75AC">
        <w:rPr>
          <w:rFonts w:ascii="宋体" w:hAnsi="宋体" w:hint="eastAsia"/>
          <w:szCs w:val="21"/>
        </w:rPr>
        <w:t>本次招标采用失信被执行人</w:t>
      </w:r>
      <w:r w:rsidRPr="009F75AC">
        <w:rPr>
          <w:rFonts w:ascii="宋体" w:hAnsi="宋体" w:hint="eastAsia"/>
          <w:szCs w:val="21"/>
          <w:u w:val="single"/>
        </w:rPr>
        <w:t>（否决性）</w:t>
      </w:r>
      <w:r w:rsidRPr="009F75AC">
        <w:rPr>
          <w:rFonts w:ascii="宋体" w:hAnsi="宋体" w:hint="eastAsia"/>
          <w:szCs w:val="21"/>
        </w:rPr>
        <w:t>惩戒方式。</w:t>
      </w:r>
    </w:p>
    <w:p w:rsidR="00915F17" w:rsidRPr="009F75AC" w:rsidRDefault="00915F17" w:rsidP="00BF38E1">
      <w:pPr>
        <w:snapToGrid w:val="0"/>
        <w:spacing w:line="360" w:lineRule="auto"/>
        <w:ind w:firstLineChars="202" w:firstLine="424"/>
        <w:rPr>
          <w:rFonts w:ascii="宋体"/>
          <w:szCs w:val="21"/>
        </w:rPr>
      </w:pPr>
      <w:r w:rsidRPr="009F75AC">
        <w:rPr>
          <w:rFonts w:ascii="宋体" w:hAnsi="宋体"/>
          <w:szCs w:val="21"/>
        </w:rPr>
        <w:t xml:space="preserve">4.2  </w:t>
      </w:r>
      <w:r w:rsidRPr="009F75AC">
        <w:rPr>
          <w:rFonts w:ascii="宋体" w:hAnsi="宋体" w:hint="eastAsia"/>
          <w:szCs w:val="21"/>
        </w:rPr>
        <w:t>其他要求</w:t>
      </w:r>
      <w:r w:rsidR="00412285" w:rsidRPr="009F75AC">
        <w:rPr>
          <w:rFonts w:ascii="宋体" w:hAnsi="宋体" w:hint="eastAsia"/>
          <w:szCs w:val="21"/>
        </w:rPr>
        <w:t>：</w:t>
      </w:r>
      <w:r w:rsidR="00412285" w:rsidRPr="009F75AC">
        <w:rPr>
          <w:rFonts w:ascii="宋体" w:hAnsi="宋体" w:hint="eastAsia"/>
          <w:szCs w:val="21"/>
          <w:u w:val="single"/>
        </w:rPr>
        <w:t>无</w:t>
      </w:r>
    </w:p>
    <w:p w:rsidR="00915F17" w:rsidRPr="009F75AC" w:rsidRDefault="00915F17" w:rsidP="00521F3E">
      <w:pPr>
        <w:pStyle w:val="2TimesNewRoman5020"/>
        <w:spacing w:before="156" w:after="156"/>
      </w:pPr>
      <w:bookmarkStart w:id="17" w:name="_Toc480583848"/>
      <w:bookmarkStart w:id="18" w:name="_Toc489691755"/>
      <w:bookmarkStart w:id="19" w:name="_Toc69592254"/>
      <w:r w:rsidRPr="009F75AC">
        <w:t>5.</w:t>
      </w:r>
      <w:r w:rsidRPr="009F75AC">
        <w:rPr>
          <w:rFonts w:hint="eastAsia"/>
        </w:rPr>
        <w:t>招标文件的获取</w:t>
      </w:r>
      <w:bookmarkEnd w:id="17"/>
      <w:bookmarkEnd w:id="18"/>
      <w:bookmarkEnd w:id="19"/>
    </w:p>
    <w:p w:rsidR="00915F17" w:rsidRPr="009F75AC" w:rsidRDefault="00915F17" w:rsidP="00412285">
      <w:pPr>
        <w:wordWrap w:val="0"/>
        <w:snapToGrid w:val="0"/>
        <w:spacing w:line="360" w:lineRule="auto"/>
        <w:ind w:leftChars="200" w:left="420"/>
        <w:rPr>
          <w:rFonts w:ascii="宋体" w:hAnsi="宋体"/>
          <w:szCs w:val="21"/>
        </w:rPr>
      </w:pPr>
      <w:r w:rsidRPr="009F75AC">
        <w:rPr>
          <w:rFonts w:ascii="宋体" w:hAnsi="宋体"/>
          <w:szCs w:val="21"/>
        </w:rPr>
        <w:t xml:space="preserve">5.1  </w:t>
      </w:r>
      <w:r w:rsidRPr="009F75AC">
        <w:rPr>
          <w:rFonts w:ascii="宋体" w:hAnsi="宋体" w:hint="eastAsia"/>
          <w:szCs w:val="21"/>
        </w:rPr>
        <w:t>凡有意参加投标者，请于</w:t>
      </w:r>
      <w:r w:rsidR="00C5591A" w:rsidRPr="009F75AC">
        <w:rPr>
          <w:rFonts w:ascii="宋体" w:hAnsi="宋体" w:hint="eastAsia"/>
          <w:szCs w:val="21"/>
        </w:rPr>
        <w:t>2021</w:t>
      </w:r>
      <w:r w:rsidRPr="009F75AC">
        <w:rPr>
          <w:rFonts w:ascii="宋体" w:hAnsi="宋体" w:hint="eastAsia"/>
          <w:szCs w:val="21"/>
        </w:rPr>
        <w:t>年</w:t>
      </w:r>
      <w:r w:rsidR="00C5591A" w:rsidRPr="009F75AC">
        <w:rPr>
          <w:rFonts w:ascii="宋体" w:hAnsi="宋体" w:hint="eastAsia"/>
          <w:szCs w:val="21"/>
        </w:rPr>
        <w:t>4</w:t>
      </w:r>
      <w:r w:rsidRPr="009F75AC">
        <w:rPr>
          <w:rFonts w:ascii="宋体" w:hAnsi="宋体" w:hint="eastAsia"/>
          <w:szCs w:val="21"/>
        </w:rPr>
        <w:t>月</w:t>
      </w:r>
      <w:r w:rsidR="00C5591A" w:rsidRPr="009F75AC">
        <w:rPr>
          <w:rFonts w:ascii="宋体" w:hAnsi="宋体" w:hint="eastAsia"/>
          <w:szCs w:val="21"/>
        </w:rPr>
        <w:t>2</w:t>
      </w:r>
      <w:r w:rsidR="00292C21" w:rsidRPr="009F75AC">
        <w:rPr>
          <w:rFonts w:ascii="宋体" w:hAnsi="宋体"/>
          <w:szCs w:val="21"/>
        </w:rPr>
        <w:t>2</w:t>
      </w:r>
      <w:r w:rsidRPr="009F75AC">
        <w:rPr>
          <w:rFonts w:ascii="宋体" w:hAnsi="宋体" w:hint="eastAsia"/>
          <w:szCs w:val="21"/>
        </w:rPr>
        <w:t>日至</w:t>
      </w:r>
      <w:r w:rsidR="00C5591A" w:rsidRPr="009F75AC">
        <w:rPr>
          <w:rFonts w:ascii="宋体" w:hAnsi="宋体" w:hint="eastAsia"/>
          <w:szCs w:val="21"/>
        </w:rPr>
        <w:t>2021年4月2</w:t>
      </w:r>
      <w:r w:rsidR="00292C21" w:rsidRPr="009F75AC">
        <w:rPr>
          <w:rFonts w:ascii="宋体" w:hAnsi="宋体"/>
          <w:szCs w:val="21"/>
        </w:rPr>
        <w:t>8</w:t>
      </w:r>
      <w:r w:rsidR="00C5591A" w:rsidRPr="009F75AC">
        <w:rPr>
          <w:rFonts w:ascii="宋体" w:hAnsi="宋体" w:hint="eastAsia"/>
          <w:szCs w:val="21"/>
        </w:rPr>
        <w:t>日</w:t>
      </w:r>
      <w:r w:rsidRPr="009F75AC">
        <w:rPr>
          <w:rFonts w:ascii="宋体" w:hAnsi="宋体" w:hint="eastAsia"/>
          <w:szCs w:val="21"/>
        </w:rPr>
        <w:t>，每日上午</w:t>
      </w:r>
      <w:r w:rsidR="00C5591A" w:rsidRPr="009F75AC">
        <w:rPr>
          <w:rFonts w:ascii="宋体" w:hAnsi="宋体" w:hint="eastAsia"/>
          <w:szCs w:val="21"/>
        </w:rPr>
        <w:t>9</w:t>
      </w:r>
      <w:r w:rsidRPr="009F75AC">
        <w:rPr>
          <w:rFonts w:ascii="宋体" w:hAnsi="宋体" w:hint="eastAsia"/>
          <w:szCs w:val="21"/>
        </w:rPr>
        <w:t>时</w:t>
      </w:r>
      <w:r w:rsidR="00C5591A" w:rsidRPr="009F75AC">
        <w:rPr>
          <w:rFonts w:ascii="宋体" w:hAnsi="宋体" w:hint="eastAsia"/>
          <w:szCs w:val="21"/>
        </w:rPr>
        <w:t>30分</w:t>
      </w:r>
      <w:r w:rsidRPr="009F75AC">
        <w:rPr>
          <w:rFonts w:ascii="宋体" w:hAnsi="宋体" w:hint="eastAsia"/>
          <w:szCs w:val="21"/>
        </w:rPr>
        <w:t>至</w:t>
      </w:r>
      <w:r w:rsidR="00C5591A" w:rsidRPr="009F75AC">
        <w:rPr>
          <w:rFonts w:ascii="宋体" w:hAnsi="宋体" w:hint="eastAsia"/>
          <w:szCs w:val="21"/>
        </w:rPr>
        <w:t>11</w:t>
      </w:r>
      <w:r w:rsidRPr="009F75AC">
        <w:rPr>
          <w:rFonts w:ascii="宋体" w:hAnsi="宋体" w:hint="eastAsia"/>
          <w:szCs w:val="21"/>
        </w:rPr>
        <w:t>时</w:t>
      </w:r>
      <w:r w:rsidR="00C5591A" w:rsidRPr="009F75AC">
        <w:rPr>
          <w:rFonts w:ascii="宋体" w:hAnsi="宋体" w:hint="eastAsia"/>
          <w:szCs w:val="21"/>
        </w:rPr>
        <w:t>30分</w:t>
      </w:r>
      <w:r w:rsidRPr="009F75AC">
        <w:rPr>
          <w:rFonts w:ascii="宋体" w:hAnsi="宋体" w:hint="eastAsia"/>
          <w:szCs w:val="21"/>
        </w:rPr>
        <w:t>，下午</w:t>
      </w:r>
      <w:r w:rsidR="00C5591A" w:rsidRPr="009F75AC">
        <w:rPr>
          <w:rFonts w:ascii="宋体" w:hAnsi="宋体" w:hint="eastAsia"/>
          <w:szCs w:val="21"/>
        </w:rPr>
        <w:t>13</w:t>
      </w:r>
      <w:r w:rsidRPr="009F75AC">
        <w:rPr>
          <w:rFonts w:ascii="宋体" w:hAnsi="宋体" w:hint="eastAsia"/>
          <w:szCs w:val="21"/>
        </w:rPr>
        <w:t>时至</w:t>
      </w:r>
      <w:r w:rsidR="00C5591A" w:rsidRPr="009F75AC">
        <w:rPr>
          <w:rFonts w:ascii="宋体" w:hAnsi="宋体" w:hint="eastAsia"/>
          <w:szCs w:val="21"/>
        </w:rPr>
        <w:t>16</w:t>
      </w:r>
      <w:r w:rsidR="006B6678" w:rsidRPr="009F75AC">
        <w:rPr>
          <w:rFonts w:ascii="宋体" w:hAnsi="宋体" w:hint="eastAsia"/>
          <w:szCs w:val="21"/>
        </w:rPr>
        <w:t>时</w:t>
      </w:r>
      <w:r w:rsidR="00C5591A" w:rsidRPr="009F75AC">
        <w:rPr>
          <w:rFonts w:ascii="宋体" w:hAnsi="宋体" w:hint="eastAsia"/>
          <w:szCs w:val="21"/>
        </w:rPr>
        <w:t>30</w:t>
      </w:r>
      <w:r w:rsidRPr="009F75AC">
        <w:rPr>
          <w:rFonts w:ascii="宋体" w:hAnsi="宋体" w:hint="eastAsia"/>
          <w:szCs w:val="21"/>
        </w:rPr>
        <w:t>，在（</w:t>
      </w:r>
      <w:r w:rsidR="00412285" w:rsidRPr="009F75AC">
        <w:rPr>
          <w:szCs w:val="21"/>
        </w:rPr>
        <w:t>北京市海淀区学院路</w:t>
      </w:r>
      <w:r w:rsidR="00412285" w:rsidRPr="009F75AC">
        <w:rPr>
          <w:szCs w:val="21"/>
        </w:rPr>
        <w:t>30</w:t>
      </w:r>
      <w:r w:rsidR="00412285" w:rsidRPr="009F75AC">
        <w:rPr>
          <w:szCs w:val="21"/>
        </w:rPr>
        <w:t>号科大天工大厦</w:t>
      </w:r>
      <w:r w:rsidR="00412285" w:rsidRPr="009F75AC">
        <w:rPr>
          <w:szCs w:val="21"/>
        </w:rPr>
        <w:t>A</w:t>
      </w:r>
      <w:r w:rsidR="00412285" w:rsidRPr="009F75AC">
        <w:rPr>
          <w:szCs w:val="21"/>
        </w:rPr>
        <w:t>座六层</w:t>
      </w:r>
      <w:r w:rsidR="00412285" w:rsidRPr="009F75AC">
        <w:rPr>
          <w:szCs w:val="21"/>
        </w:rPr>
        <w:t>608</w:t>
      </w:r>
      <w:r w:rsidR="00412285" w:rsidRPr="009F75AC">
        <w:rPr>
          <w:szCs w:val="21"/>
        </w:rPr>
        <w:t>室（北四环学院桥东北角）</w:t>
      </w:r>
      <w:r w:rsidRPr="009F75AC">
        <w:rPr>
          <w:rFonts w:ascii="宋体" w:hAnsi="宋体" w:hint="eastAsia"/>
          <w:szCs w:val="21"/>
        </w:rPr>
        <w:t>）报名</w:t>
      </w:r>
      <w:r w:rsidR="002D69EB" w:rsidRPr="009F75AC">
        <w:rPr>
          <w:rFonts w:ascii="宋体" w:hAnsi="宋体" w:hint="eastAsia"/>
          <w:szCs w:val="21"/>
        </w:rPr>
        <w:t>并购买招标文件</w:t>
      </w:r>
      <w:r w:rsidRPr="009F75AC">
        <w:rPr>
          <w:rFonts w:ascii="宋体" w:hAnsi="宋体" w:hint="eastAsia"/>
          <w:szCs w:val="21"/>
        </w:rPr>
        <w:t>。</w:t>
      </w:r>
    </w:p>
    <w:p w:rsidR="00993A35" w:rsidRPr="009F75AC" w:rsidRDefault="00993A35" w:rsidP="00993A35">
      <w:pPr>
        <w:tabs>
          <w:tab w:val="left" w:pos="360"/>
        </w:tabs>
        <w:snapToGrid w:val="0"/>
        <w:spacing w:line="360" w:lineRule="auto"/>
        <w:ind w:firstLineChars="202" w:firstLine="424"/>
        <w:rPr>
          <w:rFonts w:ascii="宋体" w:hAnsi="宋体"/>
          <w:szCs w:val="21"/>
        </w:rPr>
      </w:pPr>
      <w:r w:rsidRPr="009F75AC">
        <w:rPr>
          <w:rFonts w:ascii="宋体" w:hAnsi="宋体"/>
          <w:szCs w:val="21"/>
        </w:rPr>
        <w:t>凡有意参加</w:t>
      </w:r>
      <w:r w:rsidRPr="009F75AC">
        <w:rPr>
          <w:rFonts w:ascii="宋体" w:hAnsi="宋体" w:hint="eastAsia"/>
          <w:szCs w:val="21"/>
        </w:rPr>
        <w:t>的潜在</w:t>
      </w:r>
      <w:r w:rsidRPr="009F75AC">
        <w:rPr>
          <w:rFonts w:ascii="宋体" w:hAnsi="宋体"/>
          <w:szCs w:val="21"/>
        </w:rPr>
        <w:t>投标人，请持</w:t>
      </w:r>
      <w:r w:rsidRPr="009F75AC">
        <w:rPr>
          <w:rFonts w:ascii="宋体" w:hAnsi="宋体" w:hint="eastAsia"/>
          <w:szCs w:val="21"/>
        </w:rPr>
        <w:t>1）法人领取招标文件时须提供法人身份证明书及法人身份证原件及复印件（加盖公章）；被授权人领取招标文件时须提供法人授权委托书原件及被授权人的身份证件原件及复印件（加盖公章）；2）有效的营业执照副本复印件（加盖公章）；3）有效的企业资质证书复印件（加盖公章）</w:t>
      </w:r>
      <w:r w:rsidRPr="009F75AC">
        <w:rPr>
          <w:rFonts w:ascii="宋体" w:hAnsi="宋体"/>
          <w:b/>
          <w:szCs w:val="21"/>
        </w:rPr>
        <w:t>以及投标人在</w:t>
      </w:r>
      <w:r w:rsidRPr="009F75AC">
        <w:rPr>
          <w:rFonts w:ascii="宋体" w:hAnsi="宋体" w:hint="eastAsia"/>
          <w:b/>
          <w:szCs w:val="21"/>
        </w:rPr>
        <w:t>北京市昌平区公共资源交易平台政府采购交易系统关注本项目（包）截图</w:t>
      </w:r>
      <w:r w:rsidRPr="009F75AC">
        <w:rPr>
          <w:rFonts w:ascii="宋体" w:hAnsi="宋体" w:hint="eastAsia"/>
          <w:szCs w:val="21"/>
        </w:rPr>
        <w:t>，</w:t>
      </w:r>
      <w:r w:rsidRPr="009F75AC">
        <w:rPr>
          <w:rFonts w:ascii="宋体" w:hAnsi="宋体"/>
          <w:szCs w:val="21"/>
        </w:rPr>
        <w:t>该资料不予退还，在规定时间内到指定地方购买标书。</w:t>
      </w:r>
    </w:p>
    <w:p w:rsidR="00993A35" w:rsidRPr="009F75AC" w:rsidRDefault="00993A35" w:rsidP="00993A35">
      <w:pPr>
        <w:wordWrap w:val="0"/>
        <w:snapToGrid w:val="0"/>
        <w:spacing w:line="360" w:lineRule="auto"/>
        <w:ind w:firstLineChars="200" w:firstLine="420"/>
        <w:rPr>
          <w:rFonts w:ascii="宋体" w:hAnsi="宋体"/>
          <w:szCs w:val="21"/>
        </w:rPr>
      </w:pPr>
      <w:r w:rsidRPr="009F75AC">
        <w:rPr>
          <w:rFonts w:ascii="宋体" w:hAnsi="宋体" w:hint="eastAsia"/>
          <w:szCs w:val="21"/>
        </w:rPr>
        <w:t>各潜在投标人必须向招标代理机构购买招标文件之前在</w:t>
      </w:r>
      <w:r w:rsidRPr="009F75AC">
        <w:rPr>
          <w:rFonts w:ascii="宋体" w:hAnsi="宋体" w:hint="eastAsia"/>
          <w:b/>
          <w:szCs w:val="21"/>
        </w:rPr>
        <w:t>北京市昌平区公共资源交易平台政府采购交易系统（http://61.50.129.107/zfcg）成功注册报名并关注本项目</w:t>
      </w:r>
      <w:r w:rsidRPr="009F75AC">
        <w:rPr>
          <w:rFonts w:ascii="宋体" w:hAnsi="宋体" w:hint="eastAsia"/>
          <w:szCs w:val="21"/>
        </w:rPr>
        <w:t>，未在该网站完成报名所产生的一切后果由申请人自行承担（网上报名中如有注册等问题的可咨询昌平区公共资源交易平台技术支持电话15732111571）。</w:t>
      </w:r>
    </w:p>
    <w:p w:rsidR="00915F17" w:rsidRPr="009F75AC" w:rsidRDefault="00915F17" w:rsidP="00BF38E1">
      <w:pPr>
        <w:snapToGrid w:val="0"/>
        <w:spacing w:line="360" w:lineRule="auto"/>
        <w:ind w:firstLineChars="202" w:firstLine="424"/>
        <w:rPr>
          <w:rFonts w:ascii="宋体"/>
          <w:szCs w:val="21"/>
        </w:rPr>
      </w:pPr>
      <w:r w:rsidRPr="009F75AC">
        <w:rPr>
          <w:rFonts w:ascii="宋体" w:hAnsi="宋体"/>
          <w:szCs w:val="21"/>
        </w:rPr>
        <w:t>5</w:t>
      </w:r>
      <w:r w:rsidRPr="009F75AC">
        <w:rPr>
          <w:rFonts w:ascii="宋体"/>
          <w:szCs w:val="21"/>
        </w:rPr>
        <w:t>.</w:t>
      </w:r>
      <w:r w:rsidR="002D69EB" w:rsidRPr="009F75AC">
        <w:rPr>
          <w:rFonts w:ascii="宋体" w:hAnsi="宋体" w:hint="eastAsia"/>
          <w:szCs w:val="21"/>
        </w:rPr>
        <w:t>2</w:t>
      </w:r>
      <w:r w:rsidRPr="009F75AC">
        <w:rPr>
          <w:rFonts w:ascii="宋体" w:hAnsi="宋体" w:hint="eastAsia"/>
          <w:szCs w:val="21"/>
        </w:rPr>
        <w:t>招标文件每套售价</w:t>
      </w:r>
      <w:r w:rsidR="008C4252" w:rsidRPr="009F75AC">
        <w:rPr>
          <w:rFonts w:ascii="宋体" w:hAnsi="宋体" w:hint="eastAsia"/>
          <w:szCs w:val="21"/>
          <w:u w:val="single"/>
        </w:rPr>
        <w:t>3</w:t>
      </w:r>
      <w:r w:rsidR="00993A35" w:rsidRPr="009F75AC">
        <w:rPr>
          <w:rFonts w:ascii="宋体" w:hAnsi="宋体" w:hint="eastAsia"/>
          <w:szCs w:val="21"/>
          <w:u w:val="single"/>
        </w:rPr>
        <w:t>00</w:t>
      </w:r>
      <w:r w:rsidRPr="009F75AC">
        <w:rPr>
          <w:rFonts w:ascii="宋体" w:hAnsi="宋体" w:hint="eastAsia"/>
          <w:szCs w:val="21"/>
        </w:rPr>
        <w:t>元，</w:t>
      </w:r>
      <w:r w:rsidR="008A7B53" w:rsidRPr="009F75AC">
        <w:rPr>
          <w:rFonts w:ascii="宋体" w:hAnsi="宋体" w:cs="宋体" w:hint="eastAsia"/>
          <w:szCs w:val="21"/>
        </w:rPr>
        <w:t>（电子文档下载地址：www.biecc.com.cn，进入主页后在页面中点击“标书下载”）；</w:t>
      </w:r>
      <w:r w:rsidRPr="009F75AC">
        <w:rPr>
          <w:rFonts w:ascii="宋体" w:hAnsi="宋体" w:hint="eastAsia"/>
          <w:szCs w:val="21"/>
        </w:rPr>
        <w:t>售后不退。</w:t>
      </w:r>
      <w:r w:rsidR="009035ED" w:rsidRPr="009F75AC">
        <w:t>请</w:t>
      </w:r>
      <w:r w:rsidR="009035ED" w:rsidRPr="009F75AC">
        <w:rPr>
          <w:rFonts w:hint="eastAsia"/>
        </w:rPr>
        <w:t>于</w:t>
      </w:r>
      <w:r w:rsidR="009035ED" w:rsidRPr="009F75AC">
        <w:rPr>
          <w:rFonts w:ascii="宋体" w:hAnsi="宋体" w:hint="eastAsia"/>
          <w:szCs w:val="21"/>
        </w:rPr>
        <w:t>2021年4月2</w:t>
      </w:r>
      <w:r w:rsidR="00292C21" w:rsidRPr="009F75AC">
        <w:rPr>
          <w:rFonts w:ascii="宋体" w:hAnsi="宋体"/>
          <w:szCs w:val="21"/>
        </w:rPr>
        <w:t>2</w:t>
      </w:r>
      <w:r w:rsidR="009035ED" w:rsidRPr="009F75AC">
        <w:rPr>
          <w:rFonts w:ascii="宋体" w:hAnsi="宋体" w:hint="eastAsia"/>
          <w:szCs w:val="21"/>
        </w:rPr>
        <w:t>日至2021年4月2</w:t>
      </w:r>
      <w:r w:rsidR="00292C21" w:rsidRPr="009F75AC">
        <w:rPr>
          <w:rFonts w:ascii="宋体" w:hAnsi="宋体"/>
          <w:szCs w:val="21"/>
        </w:rPr>
        <w:t>8</w:t>
      </w:r>
      <w:r w:rsidR="009035ED" w:rsidRPr="009F75AC">
        <w:rPr>
          <w:rFonts w:ascii="宋体" w:hAnsi="宋体" w:hint="eastAsia"/>
          <w:szCs w:val="21"/>
        </w:rPr>
        <w:t>日，每日上午9时30分至11时30分，下午13时至16时30</w:t>
      </w:r>
      <w:r w:rsidR="00E87255" w:rsidRPr="009F75AC">
        <w:rPr>
          <w:rFonts w:ascii="宋体" w:hAnsi="宋体" w:hint="eastAsia"/>
          <w:szCs w:val="21"/>
        </w:rPr>
        <w:t>分</w:t>
      </w:r>
      <w:r w:rsidR="004D529A" w:rsidRPr="009F75AC">
        <w:rPr>
          <w:rFonts w:ascii="宋体" w:hAnsi="宋体" w:hint="eastAsia"/>
          <w:szCs w:val="21"/>
        </w:rPr>
        <w:t>于（</w:t>
      </w:r>
      <w:r w:rsidR="004D529A" w:rsidRPr="009F75AC">
        <w:rPr>
          <w:szCs w:val="21"/>
        </w:rPr>
        <w:t>北京市海淀区学院路</w:t>
      </w:r>
      <w:r w:rsidR="004D529A" w:rsidRPr="009F75AC">
        <w:rPr>
          <w:szCs w:val="21"/>
        </w:rPr>
        <w:t>30</w:t>
      </w:r>
      <w:r w:rsidR="004D529A" w:rsidRPr="009F75AC">
        <w:rPr>
          <w:szCs w:val="21"/>
        </w:rPr>
        <w:t>号科大天工大厦</w:t>
      </w:r>
      <w:r w:rsidR="004D529A" w:rsidRPr="009F75AC">
        <w:rPr>
          <w:szCs w:val="21"/>
        </w:rPr>
        <w:t>A</w:t>
      </w:r>
      <w:r w:rsidR="004D529A" w:rsidRPr="009F75AC">
        <w:rPr>
          <w:szCs w:val="21"/>
        </w:rPr>
        <w:t>座六层</w:t>
      </w:r>
      <w:r w:rsidR="004D529A" w:rsidRPr="009F75AC">
        <w:rPr>
          <w:szCs w:val="21"/>
        </w:rPr>
        <w:t>6</w:t>
      </w:r>
      <w:r w:rsidR="009035ED" w:rsidRPr="009F75AC">
        <w:rPr>
          <w:rFonts w:hint="eastAsia"/>
          <w:szCs w:val="21"/>
        </w:rPr>
        <w:t>11</w:t>
      </w:r>
      <w:r w:rsidR="004D529A" w:rsidRPr="009F75AC">
        <w:rPr>
          <w:szCs w:val="21"/>
        </w:rPr>
        <w:t>室（北四环学院桥东北角）</w:t>
      </w:r>
      <w:r w:rsidR="004D529A" w:rsidRPr="009F75AC">
        <w:rPr>
          <w:rFonts w:ascii="宋体" w:hAnsi="宋体" w:hint="eastAsia"/>
          <w:szCs w:val="21"/>
        </w:rPr>
        <w:t>）领取图纸</w:t>
      </w:r>
      <w:r w:rsidR="00E87255" w:rsidRPr="009F75AC">
        <w:rPr>
          <w:rFonts w:ascii="宋体" w:hAnsi="宋体" w:hint="eastAsia"/>
          <w:szCs w:val="21"/>
        </w:rPr>
        <w:t>，</w:t>
      </w:r>
      <w:r w:rsidRPr="009F75AC">
        <w:rPr>
          <w:rFonts w:ascii="宋体" w:hAnsi="宋体" w:hint="eastAsia"/>
          <w:szCs w:val="21"/>
        </w:rPr>
        <w:t>图纸</w:t>
      </w:r>
      <w:r w:rsidR="009035ED" w:rsidRPr="009F75AC">
        <w:rPr>
          <w:rFonts w:ascii="宋体" w:hAnsi="宋体" w:hint="eastAsia"/>
          <w:szCs w:val="21"/>
        </w:rPr>
        <w:t>售价</w:t>
      </w:r>
      <w:r w:rsidR="009035ED" w:rsidRPr="009F75AC">
        <w:rPr>
          <w:rFonts w:ascii="宋体" w:hAnsi="宋体" w:hint="eastAsia"/>
          <w:szCs w:val="21"/>
          <w:u w:val="single"/>
        </w:rPr>
        <w:t>200</w:t>
      </w:r>
      <w:r w:rsidRPr="009F75AC">
        <w:rPr>
          <w:rFonts w:ascii="宋体" w:hAnsi="宋体" w:hint="eastAsia"/>
          <w:szCs w:val="21"/>
        </w:rPr>
        <w:t>元。</w:t>
      </w:r>
    </w:p>
    <w:p w:rsidR="00915F17" w:rsidRPr="009F75AC" w:rsidRDefault="00915F17" w:rsidP="00521F3E">
      <w:pPr>
        <w:pStyle w:val="2TimesNewRoman5020"/>
        <w:spacing w:before="156" w:after="156"/>
      </w:pPr>
      <w:bookmarkStart w:id="20" w:name="_Toc480583849"/>
      <w:bookmarkStart w:id="21" w:name="_Toc489691756"/>
      <w:bookmarkStart w:id="22" w:name="_Toc69592255"/>
      <w:r w:rsidRPr="009F75AC">
        <w:lastRenderedPageBreak/>
        <w:t>6.</w:t>
      </w:r>
      <w:r w:rsidRPr="009F75AC">
        <w:rPr>
          <w:rFonts w:hint="eastAsia"/>
        </w:rPr>
        <w:t>投标文件的递交</w:t>
      </w:r>
      <w:bookmarkEnd w:id="20"/>
      <w:bookmarkEnd w:id="21"/>
      <w:bookmarkEnd w:id="22"/>
    </w:p>
    <w:p w:rsidR="00915F17" w:rsidRPr="009F75AC" w:rsidRDefault="00915F17" w:rsidP="00BF38E1">
      <w:pPr>
        <w:snapToGrid w:val="0"/>
        <w:spacing w:line="360" w:lineRule="auto"/>
        <w:ind w:firstLineChars="202" w:firstLine="424"/>
        <w:rPr>
          <w:rFonts w:ascii="宋体"/>
          <w:szCs w:val="21"/>
        </w:rPr>
      </w:pPr>
      <w:r w:rsidRPr="009F75AC">
        <w:rPr>
          <w:rFonts w:ascii="宋体" w:hAnsi="宋体" w:hint="eastAsia"/>
          <w:szCs w:val="21"/>
        </w:rPr>
        <w:t>投标文件递交的截止时间（投标截止时间）为</w:t>
      </w:r>
      <w:r w:rsidR="00952DCE" w:rsidRPr="009F75AC">
        <w:rPr>
          <w:rFonts w:ascii="宋体" w:hAnsi="宋体" w:hint="eastAsia"/>
          <w:szCs w:val="21"/>
        </w:rPr>
        <w:t>2021</w:t>
      </w:r>
      <w:r w:rsidRPr="009F75AC">
        <w:rPr>
          <w:rFonts w:ascii="宋体" w:hAnsi="宋体" w:hint="eastAsia"/>
          <w:szCs w:val="21"/>
        </w:rPr>
        <w:t>年</w:t>
      </w:r>
      <w:r w:rsidR="00952DCE" w:rsidRPr="009F75AC">
        <w:rPr>
          <w:rFonts w:ascii="宋体" w:hAnsi="宋体" w:hint="eastAsia"/>
          <w:szCs w:val="21"/>
        </w:rPr>
        <w:t>5</w:t>
      </w:r>
      <w:r w:rsidRPr="009F75AC">
        <w:rPr>
          <w:rFonts w:ascii="宋体" w:hAnsi="宋体" w:hint="eastAsia"/>
          <w:szCs w:val="21"/>
        </w:rPr>
        <w:t>月</w:t>
      </w:r>
      <w:r w:rsidR="00292C21" w:rsidRPr="009F75AC">
        <w:rPr>
          <w:rFonts w:ascii="宋体" w:hAnsi="宋体" w:hint="eastAsia"/>
          <w:szCs w:val="21"/>
        </w:rPr>
        <w:t>1</w:t>
      </w:r>
      <w:r w:rsidR="00292C21" w:rsidRPr="009F75AC">
        <w:rPr>
          <w:rFonts w:ascii="宋体" w:hAnsi="宋体"/>
          <w:szCs w:val="21"/>
        </w:rPr>
        <w:t>4</w:t>
      </w:r>
      <w:r w:rsidRPr="009F75AC">
        <w:rPr>
          <w:rFonts w:ascii="宋体" w:hAnsi="宋体" w:hint="eastAsia"/>
          <w:szCs w:val="21"/>
        </w:rPr>
        <w:t>日</w:t>
      </w:r>
      <w:r w:rsidR="00952DCE" w:rsidRPr="009F75AC">
        <w:rPr>
          <w:rFonts w:ascii="宋体" w:hAnsi="宋体" w:hint="eastAsia"/>
          <w:szCs w:val="21"/>
        </w:rPr>
        <w:t>10</w:t>
      </w:r>
      <w:r w:rsidRPr="009F75AC">
        <w:rPr>
          <w:rFonts w:ascii="宋体" w:hAnsi="宋体" w:hint="eastAsia"/>
          <w:szCs w:val="21"/>
        </w:rPr>
        <w:t>时</w:t>
      </w:r>
      <w:r w:rsidR="00952DCE" w:rsidRPr="009F75AC">
        <w:rPr>
          <w:rFonts w:ascii="宋体" w:hAnsi="宋体" w:hint="eastAsia"/>
          <w:szCs w:val="21"/>
        </w:rPr>
        <w:t>00</w:t>
      </w:r>
      <w:r w:rsidRPr="009F75AC">
        <w:rPr>
          <w:rFonts w:ascii="宋体" w:hAnsi="宋体" w:hint="eastAsia"/>
          <w:szCs w:val="21"/>
        </w:rPr>
        <w:t>分，地点为（</w:t>
      </w:r>
      <w:r w:rsidR="00292C21" w:rsidRPr="009F75AC">
        <w:rPr>
          <w:rFonts w:ascii="宋体" w:hAnsi="宋体" w:hint="eastAsia"/>
          <w:szCs w:val="21"/>
        </w:rPr>
        <w:t>北京市昌平区富康路32号昌平区建设工程承发包交易中心第2开标室</w:t>
      </w:r>
      <w:r w:rsidRPr="009F75AC">
        <w:rPr>
          <w:rFonts w:ascii="宋体" w:hAnsi="宋体" w:hint="eastAsia"/>
          <w:szCs w:val="21"/>
        </w:rPr>
        <w:t>）。</w:t>
      </w:r>
    </w:p>
    <w:p w:rsidR="00915F17" w:rsidRPr="009F75AC" w:rsidRDefault="00952DCE" w:rsidP="00BF38E1">
      <w:pPr>
        <w:tabs>
          <w:tab w:val="left" w:pos="360"/>
        </w:tabs>
        <w:snapToGrid w:val="0"/>
        <w:spacing w:line="360" w:lineRule="auto"/>
        <w:ind w:firstLineChars="202" w:firstLine="424"/>
        <w:rPr>
          <w:rFonts w:ascii="宋体"/>
          <w:szCs w:val="21"/>
        </w:rPr>
      </w:pPr>
      <w:r w:rsidRPr="009F75AC">
        <w:rPr>
          <w:rFonts w:ascii="宋体" w:hAnsi="宋体" w:hint="eastAsia"/>
          <w:szCs w:val="21"/>
        </w:rPr>
        <w:t>请于投标文件递交截止日期当天，投标截止时间之前递交投标文件，</w:t>
      </w:r>
      <w:r w:rsidR="00915F17" w:rsidRPr="009F75AC">
        <w:rPr>
          <w:rFonts w:ascii="宋体" w:hAnsi="宋体" w:hint="eastAsia"/>
          <w:szCs w:val="21"/>
        </w:rPr>
        <w:t>逾期送达的投标文件，招标人不予受理。</w:t>
      </w:r>
    </w:p>
    <w:p w:rsidR="00915F17" w:rsidRPr="009F75AC" w:rsidRDefault="00915F17" w:rsidP="00521F3E">
      <w:pPr>
        <w:pStyle w:val="2TimesNewRoman5020"/>
        <w:spacing w:before="156" w:after="156"/>
      </w:pPr>
      <w:bookmarkStart w:id="23" w:name="_Toc480583850"/>
      <w:bookmarkStart w:id="24" w:name="_Toc489691757"/>
      <w:bookmarkStart w:id="25" w:name="_Toc69592256"/>
      <w:r w:rsidRPr="009F75AC">
        <w:t>7.</w:t>
      </w:r>
      <w:r w:rsidRPr="009F75AC">
        <w:rPr>
          <w:rFonts w:hint="eastAsia"/>
        </w:rPr>
        <w:t>发布公告的媒介</w:t>
      </w:r>
      <w:bookmarkEnd w:id="23"/>
      <w:bookmarkEnd w:id="24"/>
      <w:bookmarkEnd w:id="25"/>
    </w:p>
    <w:p w:rsidR="00915F17" w:rsidRPr="009F75AC" w:rsidRDefault="00915F17" w:rsidP="00BF38E1">
      <w:pPr>
        <w:snapToGrid w:val="0"/>
        <w:spacing w:line="360" w:lineRule="auto"/>
        <w:ind w:firstLineChars="202" w:firstLine="424"/>
      </w:pPr>
      <w:r w:rsidRPr="009F75AC">
        <w:rPr>
          <w:rFonts w:hint="eastAsia"/>
        </w:rPr>
        <w:t>本次招标公告同时在（</w:t>
      </w:r>
      <w:r w:rsidR="00847112" w:rsidRPr="009F75AC">
        <w:rPr>
          <w:rFonts w:hint="eastAsia"/>
        </w:rPr>
        <w:t>中国政府采购网、北京市政府采购网、北京市公共资源交易服务平台、中国招标投标公共服务平台</w:t>
      </w:r>
      <w:r w:rsidRPr="009F75AC">
        <w:rPr>
          <w:rFonts w:hint="eastAsia"/>
        </w:rPr>
        <w:t>）上发布。</w:t>
      </w:r>
    </w:p>
    <w:p w:rsidR="00915F17" w:rsidRPr="009F75AC" w:rsidRDefault="00915F17" w:rsidP="00521F3E">
      <w:pPr>
        <w:pStyle w:val="2TimesNewRoman5020"/>
        <w:spacing w:before="156" w:after="156"/>
      </w:pPr>
      <w:bookmarkStart w:id="26" w:name="_Toc480583851"/>
      <w:bookmarkStart w:id="27" w:name="_Toc489691758"/>
      <w:bookmarkStart w:id="28" w:name="_Toc69592257"/>
      <w:r w:rsidRPr="009F75AC">
        <w:t>8.</w:t>
      </w:r>
      <w:r w:rsidRPr="009F75AC">
        <w:rPr>
          <w:rFonts w:hint="eastAsia"/>
        </w:rPr>
        <w:t>联系方式</w:t>
      </w:r>
      <w:bookmarkEnd w:id="26"/>
      <w:bookmarkEnd w:id="27"/>
      <w:bookmarkEnd w:id="28"/>
    </w:p>
    <w:p w:rsidR="00915F17" w:rsidRPr="009F75AC" w:rsidRDefault="00915F17" w:rsidP="00BF38E1">
      <w:pPr>
        <w:topLinePunct/>
        <w:snapToGrid w:val="0"/>
        <w:spacing w:line="360" w:lineRule="auto"/>
        <w:ind w:firstLineChars="200" w:firstLine="420"/>
        <w:rPr>
          <w:szCs w:val="21"/>
        </w:rPr>
      </w:pPr>
      <w:r w:rsidRPr="009F75AC">
        <w:rPr>
          <w:rFonts w:hint="eastAsia"/>
          <w:szCs w:val="21"/>
        </w:rPr>
        <w:t>招标人：</w:t>
      </w:r>
      <w:r w:rsidR="00121276" w:rsidRPr="009F75AC">
        <w:rPr>
          <w:rFonts w:ascii="宋体" w:hAnsi="宋体" w:cs="宋体" w:hint="eastAsia"/>
          <w:szCs w:val="21"/>
        </w:rPr>
        <w:t>北京市昌平区沙河高教园区管理委员会</w:t>
      </w:r>
    </w:p>
    <w:p w:rsidR="00915F17" w:rsidRPr="009F75AC" w:rsidRDefault="00915F17" w:rsidP="00BF38E1">
      <w:pPr>
        <w:topLinePunct/>
        <w:snapToGrid w:val="0"/>
        <w:spacing w:line="360" w:lineRule="auto"/>
        <w:ind w:firstLineChars="200" w:firstLine="420"/>
        <w:rPr>
          <w:szCs w:val="21"/>
        </w:rPr>
      </w:pPr>
      <w:r w:rsidRPr="009F75AC">
        <w:rPr>
          <w:rFonts w:hint="eastAsia"/>
          <w:szCs w:val="21"/>
        </w:rPr>
        <w:t>地址：</w:t>
      </w:r>
      <w:r w:rsidR="00121276" w:rsidRPr="009F75AC">
        <w:rPr>
          <w:rFonts w:ascii="宋体" w:hAnsi="宋体" w:cs="宋体" w:hint="eastAsia"/>
          <w:szCs w:val="21"/>
        </w:rPr>
        <w:t>北京市昌平区超前路9号</w:t>
      </w:r>
      <w:r w:rsidRPr="009F75AC">
        <w:rPr>
          <w:szCs w:val="21"/>
        </w:rPr>
        <w:tab/>
      </w:r>
    </w:p>
    <w:p w:rsidR="00915F17" w:rsidRPr="009F75AC" w:rsidRDefault="00915F17" w:rsidP="00BF38E1">
      <w:pPr>
        <w:topLinePunct/>
        <w:snapToGrid w:val="0"/>
        <w:spacing w:line="360" w:lineRule="auto"/>
        <w:ind w:firstLineChars="200" w:firstLine="420"/>
        <w:rPr>
          <w:szCs w:val="21"/>
        </w:rPr>
      </w:pPr>
      <w:r w:rsidRPr="009F75AC">
        <w:rPr>
          <w:rFonts w:hint="eastAsia"/>
          <w:szCs w:val="21"/>
        </w:rPr>
        <w:t>联系人：</w:t>
      </w:r>
      <w:r w:rsidR="00121276" w:rsidRPr="009F75AC">
        <w:rPr>
          <w:rFonts w:ascii="宋体" w:hAnsi="宋体" w:cs="宋体"/>
          <w:szCs w:val="21"/>
        </w:rPr>
        <w:t>梁老师</w:t>
      </w:r>
    </w:p>
    <w:p w:rsidR="00915F17" w:rsidRPr="009F75AC" w:rsidRDefault="00915F17" w:rsidP="00BF38E1">
      <w:pPr>
        <w:topLinePunct/>
        <w:snapToGrid w:val="0"/>
        <w:spacing w:line="360" w:lineRule="auto"/>
        <w:ind w:firstLineChars="200" w:firstLine="420"/>
        <w:rPr>
          <w:rFonts w:ascii="宋体" w:hAnsi="宋体" w:cs="宋体"/>
          <w:szCs w:val="21"/>
        </w:rPr>
      </w:pPr>
      <w:r w:rsidRPr="009F75AC">
        <w:rPr>
          <w:rFonts w:ascii="宋体" w:hAnsi="宋体" w:cs="宋体" w:hint="eastAsia"/>
          <w:szCs w:val="21"/>
        </w:rPr>
        <w:t>电话：</w:t>
      </w:r>
      <w:r w:rsidR="00467175" w:rsidRPr="009F75AC">
        <w:rPr>
          <w:rFonts w:ascii="宋体" w:hAnsi="宋体" w:cs="宋体" w:hint="eastAsia"/>
          <w:szCs w:val="21"/>
        </w:rPr>
        <w:t>010-</w:t>
      </w:r>
      <w:r w:rsidR="00B21D0A" w:rsidRPr="009F75AC">
        <w:rPr>
          <w:rFonts w:ascii="宋体" w:hAnsi="宋体" w:cs="宋体"/>
          <w:szCs w:val="21"/>
        </w:rPr>
        <w:t>60769719</w:t>
      </w:r>
    </w:p>
    <w:p w:rsidR="00915F17" w:rsidRPr="009F75AC" w:rsidRDefault="00915F17" w:rsidP="00BF38E1">
      <w:pPr>
        <w:topLinePunct/>
        <w:snapToGrid w:val="0"/>
        <w:spacing w:line="360" w:lineRule="auto"/>
        <w:ind w:firstLineChars="200" w:firstLine="420"/>
        <w:rPr>
          <w:szCs w:val="21"/>
        </w:rPr>
      </w:pPr>
      <w:r w:rsidRPr="009F75AC">
        <w:rPr>
          <w:rFonts w:hint="eastAsia"/>
          <w:szCs w:val="21"/>
        </w:rPr>
        <w:t>传真：</w:t>
      </w:r>
      <w:r w:rsidR="00121276" w:rsidRPr="009F75AC">
        <w:rPr>
          <w:rFonts w:hint="eastAsia"/>
          <w:szCs w:val="21"/>
          <w:u w:val="single"/>
        </w:rPr>
        <w:t xml:space="preserve">   /   </w:t>
      </w:r>
    </w:p>
    <w:p w:rsidR="00915F17" w:rsidRPr="009F75AC" w:rsidRDefault="00915F17" w:rsidP="00BF38E1">
      <w:pPr>
        <w:topLinePunct/>
        <w:snapToGrid w:val="0"/>
        <w:spacing w:line="360" w:lineRule="auto"/>
        <w:ind w:firstLineChars="200" w:firstLine="420"/>
        <w:rPr>
          <w:szCs w:val="21"/>
        </w:rPr>
      </w:pPr>
      <w:r w:rsidRPr="009F75AC">
        <w:rPr>
          <w:rFonts w:hint="eastAsia"/>
          <w:szCs w:val="21"/>
        </w:rPr>
        <w:t>电子邮件：</w:t>
      </w:r>
      <w:r w:rsidR="00121276" w:rsidRPr="009F75AC">
        <w:rPr>
          <w:rFonts w:hint="eastAsia"/>
          <w:szCs w:val="21"/>
          <w:u w:val="single"/>
        </w:rPr>
        <w:t xml:space="preserve">   /   </w:t>
      </w:r>
    </w:p>
    <w:p w:rsidR="00121276" w:rsidRPr="009F75AC" w:rsidRDefault="00121276" w:rsidP="00BF38E1">
      <w:pPr>
        <w:topLinePunct/>
        <w:snapToGrid w:val="0"/>
        <w:spacing w:line="360" w:lineRule="auto"/>
        <w:ind w:firstLineChars="200" w:firstLine="420"/>
        <w:rPr>
          <w:szCs w:val="21"/>
        </w:rPr>
      </w:pPr>
    </w:p>
    <w:p w:rsidR="00121276" w:rsidRPr="009F75AC" w:rsidRDefault="00121276" w:rsidP="00BF38E1">
      <w:pPr>
        <w:topLinePunct/>
        <w:snapToGrid w:val="0"/>
        <w:spacing w:line="360" w:lineRule="auto"/>
        <w:ind w:firstLineChars="200" w:firstLine="420"/>
        <w:rPr>
          <w:rFonts w:ascii="宋体" w:hAnsi="宋体"/>
          <w:szCs w:val="21"/>
        </w:rPr>
      </w:pPr>
      <w:r w:rsidRPr="009F75AC">
        <w:rPr>
          <w:rFonts w:hint="eastAsia"/>
          <w:szCs w:val="21"/>
        </w:rPr>
        <w:t>招标代理机构：</w:t>
      </w:r>
      <w:r w:rsidRPr="009F75AC">
        <w:rPr>
          <w:rFonts w:ascii="宋体" w:hAnsi="宋体" w:hint="eastAsia"/>
          <w:szCs w:val="21"/>
        </w:rPr>
        <w:t>北京国际工程咨询有限公司</w:t>
      </w:r>
    </w:p>
    <w:p w:rsidR="00121276" w:rsidRPr="009F75AC" w:rsidRDefault="00121276" w:rsidP="00BF38E1">
      <w:pPr>
        <w:topLinePunct/>
        <w:snapToGrid w:val="0"/>
        <w:spacing w:line="360" w:lineRule="auto"/>
        <w:ind w:firstLineChars="200" w:firstLine="420"/>
        <w:rPr>
          <w:szCs w:val="21"/>
        </w:rPr>
      </w:pPr>
      <w:r w:rsidRPr="009F75AC">
        <w:rPr>
          <w:rFonts w:hint="eastAsia"/>
          <w:szCs w:val="21"/>
        </w:rPr>
        <w:t>地址：</w:t>
      </w:r>
      <w:r w:rsidRPr="009F75AC">
        <w:rPr>
          <w:rFonts w:ascii="宋体" w:hAnsi="宋体" w:hint="eastAsia"/>
          <w:szCs w:val="21"/>
        </w:rPr>
        <w:t>北京市海淀区学院路30号科大天工大厦A座6层611</w:t>
      </w:r>
    </w:p>
    <w:p w:rsidR="00915F17" w:rsidRPr="009F75AC" w:rsidRDefault="00121276" w:rsidP="00BF38E1">
      <w:pPr>
        <w:snapToGrid w:val="0"/>
        <w:spacing w:line="360" w:lineRule="auto"/>
        <w:ind w:firstLineChars="200" w:firstLine="420"/>
        <w:rPr>
          <w:szCs w:val="21"/>
        </w:rPr>
      </w:pPr>
      <w:r w:rsidRPr="009F75AC">
        <w:rPr>
          <w:rFonts w:hint="eastAsia"/>
          <w:szCs w:val="21"/>
        </w:rPr>
        <w:t>联系人：</w:t>
      </w:r>
      <w:r w:rsidRPr="009F75AC">
        <w:rPr>
          <w:rFonts w:ascii="宋体" w:hAnsi="宋体" w:hint="eastAsia"/>
          <w:szCs w:val="21"/>
        </w:rPr>
        <w:t>崔云龙、赵雯</w:t>
      </w:r>
      <w:r w:rsidR="009D5166" w:rsidRPr="009F75AC">
        <w:rPr>
          <w:rFonts w:ascii="宋体" w:hAnsi="宋体" w:hint="eastAsia"/>
          <w:szCs w:val="21"/>
        </w:rPr>
        <w:t>、刘彦泽</w:t>
      </w:r>
    </w:p>
    <w:p w:rsidR="00121276" w:rsidRPr="009F75AC" w:rsidRDefault="00121276" w:rsidP="00BF38E1">
      <w:pPr>
        <w:snapToGrid w:val="0"/>
        <w:spacing w:line="360" w:lineRule="auto"/>
        <w:ind w:firstLineChars="200" w:firstLine="420"/>
        <w:rPr>
          <w:szCs w:val="21"/>
        </w:rPr>
      </w:pPr>
      <w:r w:rsidRPr="009F75AC">
        <w:rPr>
          <w:rFonts w:hint="eastAsia"/>
          <w:szCs w:val="21"/>
        </w:rPr>
        <w:t>电话：</w:t>
      </w:r>
      <w:r w:rsidRPr="009F75AC">
        <w:rPr>
          <w:rFonts w:ascii="宋体" w:hAnsi="宋体" w:hint="eastAsia"/>
          <w:szCs w:val="21"/>
        </w:rPr>
        <w:t>010-</w:t>
      </w:r>
      <w:r w:rsidRPr="009F75AC">
        <w:rPr>
          <w:rFonts w:ascii="宋体" w:hAnsi="宋体"/>
          <w:szCs w:val="21"/>
        </w:rPr>
        <w:t>82372620</w:t>
      </w:r>
    </w:p>
    <w:p w:rsidR="00121276" w:rsidRPr="009F75AC" w:rsidRDefault="00121276" w:rsidP="00BF38E1">
      <w:pPr>
        <w:snapToGrid w:val="0"/>
        <w:spacing w:line="360" w:lineRule="auto"/>
        <w:ind w:firstLineChars="200" w:firstLine="420"/>
        <w:rPr>
          <w:szCs w:val="21"/>
        </w:rPr>
      </w:pPr>
      <w:r w:rsidRPr="009F75AC">
        <w:rPr>
          <w:rFonts w:hint="eastAsia"/>
          <w:szCs w:val="21"/>
        </w:rPr>
        <w:t>传真：</w:t>
      </w:r>
      <w:r w:rsidRPr="009F75AC">
        <w:rPr>
          <w:rFonts w:ascii="宋体" w:hAnsi="宋体" w:hint="eastAsia"/>
          <w:szCs w:val="21"/>
        </w:rPr>
        <w:t>010-82370881</w:t>
      </w:r>
    </w:p>
    <w:p w:rsidR="00121276" w:rsidRPr="009F75AC" w:rsidRDefault="00121276" w:rsidP="00BF38E1">
      <w:pPr>
        <w:snapToGrid w:val="0"/>
        <w:spacing w:line="360" w:lineRule="auto"/>
        <w:ind w:firstLineChars="200" w:firstLine="420"/>
        <w:rPr>
          <w:szCs w:val="21"/>
        </w:rPr>
      </w:pPr>
      <w:r w:rsidRPr="009F75AC">
        <w:rPr>
          <w:rFonts w:hint="eastAsia"/>
          <w:szCs w:val="21"/>
        </w:rPr>
        <w:t>电子邮件：</w:t>
      </w:r>
      <w:r w:rsidRPr="009F75AC">
        <w:rPr>
          <w:rFonts w:ascii="宋体" w:hAnsi="宋体" w:hint="eastAsia"/>
          <w:szCs w:val="21"/>
        </w:rPr>
        <w:t>jowena@163.com</w:t>
      </w:r>
    </w:p>
    <w:p w:rsidR="00915F17" w:rsidRPr="009F75AC" w:rsidRDefault="00915F17" w:rsidP="00521F3E">
      <w:pPr>
        <w:snapToGrid w:val="0"/>
        <w:spacing w:line="360" w:lineRule="auto"/>
        <w:rPr>
          <w:b/>
          <w:sz w:val="18"/>
          <w:szCs w:val="18"/>
        </w:rPr>
      </w:pPr>
      <w:r w:rsidRPr="009F75AC">
        <w:rPr>
          <w:rFonts w:hint="eastAsia"/>
          <w:szCs w:val="21"/>
        </w:rPr>
        <w:t xml:space="preserve">　　　　　　　　　　　　　　　　　　　　　　　　　</w:t>
      </w:r>
      <w:r w:rsidR="00C209E2" w:rsidRPr="009F75AC">
        <w:rPr>
          <w:rFonts w:ascii="宋体" w:hAnsi="宋体" w:hint="eastAsia"/>
          <w:szCs w:val="21"/>
        </w:rPr>
        <w:t>2021年4月2</w:t>
      </w:r>
      <w:r w:rsidR="00292C21" w:rsidRPr="009F75AC">
        <w:rPr>
          <w:rFonts w:ascii="宋体" w:hAnsi="宋体"/>
          <w:szCs w:val="21"/>
        </w:rPr>
        <w:t>2</w:t>
      </w:r>
      <w:r w:rsidR="00C209E2" w:rsidRPr="009F75AC">
        <w:rPr>
          <w:rFonts w:ascii="宋体" w:hAnsi="宋体" w:hint="eastAsia"/>
          <w:szCs w:val="21"/>
        </w:rPr>
        <w:t>日</w:t>
      </w:r>
    </w:p>
    <w:p w:rsidR="00915F17" w:rsidRPr="009F75AC" w:rsidRDefault="00915F17" w:rsidP="00521F3E">
      <w:pPr>
        <w:spacing w:line="600" w:lineRule="auto"/>
        <w:rPr>
          <w:sz w:val="24"/>
        </w:rPr>
        <w:sectPr w:rsidR="00915F17" w:rsidRPr="009F75AC" w:rsidSect="002D73DA">
          <w:headerReference w:type="even" r:id="rId14"/>
          <w:pgSz w:w="11906" w:h="16838"/>
          <w:pgMar w:top="1440" w:right="1797" w:bottom="1440" w:left="1797" w:header="851" w:footer="992" w:gutter="0"/>
          <w:cols w:space="425"/>
          <w:docGrid w:type="lines" w:linePitch="312"/>
        </w:sect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2C456C">
      <w:pPr>
        <w:pStyle w:val="ad"/>
        <w:spacing w:beforeLines="100" w:before="312"/>
      </w:pPr>
      <w:bookmarkStart w:id="29" w:name="_Toc489691759"/>
      <w:bookmarkStart w:id="30" w:name="_Toc69592258"/>
      <w:r w:rsidRPr="009F75AC">
        <w:rPr>
          <w:rFonts w:hint="eastAsia"/>
        </w:rPr>
        <w:t>第二章投标人须知专用部分</w:t>
      </w:r>
      <w:bookmarkEnd w:id="29"/>
      <w:bookmarkEnd w:id="30"/>
    </w:p>
    <w:p w:rsidR="00915F17" w:rsidRPr="009F75AC" w:rsidRDefault="00915F17" w:rsidP="00521F3E">
      <w:pPr>
        <w:spacing w:line="360" w:lineRule="auto"/>
        <w:jc w:val="center"/>
        <w:rPr>
          <w:b/>
          <w:sz w:val="48"/>
          <w:szCs w:val="48"/>
        </w:rPr>
        <w:sectPr w:rsidR="00915F17" w:rsidRPr="009F75AC" w:rsidSect="00FD6501">
          <w:headerReference w:type="even" r:id="rId15"/>
          <w:headerReference w:type="default" r:id="rId16"/>
          <w:footerReference w:type="default" r:id="rId17"/>
          <w:pgSz w:w="11906" w:h="16838"/>
          <w:pgMar w:top="1440" w:right="1800" w:bottom="1440" w:left="1800" w:header="851" w:footer="992" w:gutter="0"/>
          <w:cols w:space="425"/>
          <w:docGrid w:type="lines" w:linePitch="312"/>
        </w:sectPr>
      </w:pPr>
    </w:p>
    <w:p w:rsidR="00915F17" w:rsidRPr="009F75AC" w:rsidRDefault="00915F17" w:rsidP="004A4F23">
      <w:pPr>
        <w:spacing w:line="360" w:lineRule="auto"/>
        <w:jc w:val="center"/>
        <w:rPr>
          <w:rFonts w:ascii="宋体"/>
        </w:rPr>
      </w:pPr>
      <w:bookmarkStart w:id="31" w:name="_Toc479148840"/>
      <w:bookmarkStart w:id="32" w:name="_Toc480492848"/>
    </w:p>
    <w:p w:rsidR="00915F17" w:rsidRPr="009F75AC" w:rsidRDefault="00915F17" w:rsidP="006D0CBA">
      <w:pPr>
        <w:jc w:val="center"/>
        <w:rPr>
          <w:b/>
          <w:sz w:val="32"/>
          <w:szCs w:val="32"/>
        </w:rPr>
      </w:pPr>
      <w:bookmarkStart w:id="33" w:name="_Toc489691760"/>
      <w:r w:rsidRPr="009F75AC">
        <w:rPr>
          <w:rFonts w:hint="eastAsia"/>
          <w:b/>
          <w:sz w:val="32"/>
          <w:szCs w:val="32"/>
        </w:rPr>
        <w:t>第二章投标人须知</w:t>
      </w:r>
      <w:bookmarkEnd w:id="31"/>
      <w:bookmarkEnd w:id="32"/>
      <w:bookmarkEnd w:id="33"/>
    </w:p>
    <w:p w:rsidR="004A4F23" w:rsidRPr="009F75AC" w:rsidRDefault="004A4F23" w:rsidP="006D0CBA">
      <w:pPr>
        <w:jc w:val="center"/>
        <w:rPr>
          <w:b/>
          <w:sz w:val="32"/>
          <w:szCs w:val="32"/>
        </w:rPr>
      </w:pPr>
    </w:p>
    <w:p w:rsidR="00915F17" w:rsidRPr="009F75AC" w:rsidRDefault="00915F17" w:rsidP="00521F3E">
      <w:pPr>
        <w:pStyle w:val="2TimesNewRoman5020"/>
        <w:spacing w:before="156" w:after="156"/>
      </w:pPr>
      <w:bookmarkStart w:id="34" w:name="_Toc477780598"/>
      <w:bookmarkStart w:id="35" w:name="_Toc479148872"/>
      <w:bookmarkStart w:id="36" w:name="_Toc480492849"/>
      <w:bookmarkStart w:id="37" w:name="_Toc480571434"/>
      <w:bookmarkStart w:id="38" w:name="_Toc480571476"/>
      <w:bookmarkStart w:id="39" w:name="_Toc480571512"/>
      <w:bookmarkStart w:id="40" w:name="_Toc480571620"/>
      <w:bookmarkStart w:id="41" w:name="_Toc483674154"/>
      <w:bookmarkStart w:id="42" w:name="_Toc489691761"/>
      <w:bookmarkStart w:id="43" w:name="_Toc69592259"/>
      <w:bookmarkStart w:id="44" w:name="_Toc360107125"/>
      <w:r w:rsidRPr="009F75AC">
        <w:t>1.</w:t>
      </w:r>
      <w:r w:rsidRPr="009F75AC">
        <w:rPr>
          <w:rFonts w:hint="eastAsia"/>
        </w:rPr>
        <w:t>总则</w:t>
      </w:r>
      <w:bookmarkEnd w:id="34"/>
      <w:bookmarkEnd w:id="35"/>
      <w:bookmarkEnd w:id="36"/>
      <w:bookmarkEnd w:id="37"/>
      <w:bookmarkEnd w:id="38"/>
      <w:bookmarkEnd w:id="39"/>
      <w:bookmarkEnd w:id="40"/>
      <w:bookmarkEnd w:id="41"/>
      <w:bookmarkEnd w:id="42"/>
      <w:bookmarkEnd w:id="43"/>
    </w:p>
    <w:p w:rsidR="00915F17" w:rsidRPr="009F75AC" w:rsidRDefault="00915F17" w:rsidP="00521F3E">
      <w:pPr>
        <w:pStyle w:val="378020"/>
        <w:spacing w:before="156" w:after="156"/>
      </w:pPr>
      <w:bookmarkStart w:id="45" w:name="_Toc477780599"/>
      <w:bookmarkStart w:id="46" w:name="_Toc480492850"/>
      <w:bookmarkStart w:id="47" w:name="_Toc480571435"/>
      <w:bookmarkStart w:id="48" w:name="_Toc480571477"/>
      <w:bookmarkStart w:id="49" w:name="_Toc480571513"/>
      <w:bookmarkStart w:id="50" w:name="_Toc480571621"/>
      <w:bookmarkStart w:id="51" w:name="_Toc483674155"/>
      <w:bookmarkStart w:id="52" w:name="_Toc69592260"/>
      <w:r w:rsidRPr="009F75AC">
        <w:t>1.1</w:t>
      </w:r>
      <w:bookmarkEnd w:id="45"/>
      <w:bookmarkEnd w:id="46"/>
      <w:bookmarkEnd w:id="47"/>
      <w:bookmarkEnd w:id="48"/>
      <w:bookmarkEnd w:id="49"/>
      <w:bookmarkEnd w:id="50"/>
      <w:r w:rsidRPr="009F75AC">
        <w:rPr>
          <w:rFonts w:hint="eastAsia"/>
        </w:rPr>
        <w:t>工程概况</w:t>
      </w:r>
      <w:bookmarkEnd w:id="51"/>
      <w:bookmarkEnd w:id="52"/>
    </w:p>
    <w:bookmarkEnd w:id="44"/>
    <w:p w:rsidR="00AE1BBD" w:rsidRPr="009F75AC" w:rsidRDefault="00915F17" w:rsidP="00AE1BBD">
      <w:pPr>
        <w:spacing w:line="360" w:lineRule="auto"/>
        <w:rPr>
          <w:rFonts w:ascii="宋体" w:hAnsi="宋体" w:cs="Arial"/>
          <w:szCs w:val="21"/>
        </w:rPr>
      </w:pPr>
      <w:r w:rsidRPr="009F75AC">
        <w:rPr>
          <w:rFonts w:ascii="宋体" w:hAnsi="宋体"/>
        </w:rPr>
        <w:t>1.1.2</w:t>
      </w:r>
      <w:r w:rsidRPr="009F75AC">
        <w:rPr>
          <w:rFonts w:ascii="宋体" w:hAnsi="宋体" w:cs="Arial" w:hint="eastAsia"/>
          <w:szCs w:val="21"/>
        </w:rPr>
        <w:t>招标人名称：</w:t>
      </w:r>
      <w:r w:rsidR="00AE1BBD" w:rsidRPr="009F75AC">
        <w:rPr>
          <w:rFonts w:ascii="宋体" w:hAnsi="宋体" w:cs="宋体" w:hint="eastAsia"/>
          <w:szCs w:val="21"/>
        </w:rPr>
        <w:t>北京市昌平区沙河高教园区管理委员会</w:t>
      </w:r>
    </w:p>
    <w:p w:rsidR="00915F17" w:rsidRPr="009F75AC" w:rsidRDefault="00915F17" w:rsidP="00AE1BBD">
      <w:pPr>
        <w:spacing w:line="360" w:lineRule="auto"/>
        <w:ind w:firstLineChars="300" w:firstLine="630"/>
        <w:rPr>
          <w:rFonts w:ascii="宋体" w:cs="Arial"/>
          <w:szCs w:val="21"/>
        </w:rPr>
      </w:pPr>
      <w:r w:rsidRPr="009F75AC">
        <w:rPr>
          <w:rFonts w:ascii="宋体" w:hAnsi="宋体" w:cs="Arial" w:hint="eastAsia"/>
          <w:szCs w:val="21"/>
        </w:rPr>
        <w:t>地址：</w:t>
      </w:r>
      <w:r w:rsidR="00AE1BBD" w:rsidRPr="009F75AC">
        <w:rPr>
          <w:rFonts w:ascii="宋体" w:hAnsi="宋体" w:cs="宋体" w:hint="eastAsia"/>
          <w:szCs w:val="21"/>
        </w:rPr>
        <w:t>北京市昌平区超前路9号</w:t>
      </w:r>
    </w:p>
    <w:p w:rsidR="00AE1BBD" w:rsidRPr="009F75AC" w:rsidRDefault="00915F17" w:rsidP="00AE1BBD">
      <w:pPr>
        <w:spacing w:line="360" w:lineRule="auto"/>
        <w:ind w:firstLineChars="300" w:firstLine="630"/>
        <w:rPr>
          <w:rFonts w:ascii="宋体" w:hAnsi="宋体" w:cs="Arial"/>
          <w:szCs w:val="21"/>
        </w:rPr>
      </w:pPr>
      <w:r w:rsidRPr="009F75AC">
        <w:rPr>
          <w:rFonts w:ascii="宋体" w:hAnsi="宋体" w:cs="Arial" w:hint="eastAsia"/>
          <w:szCs w:val="21"/>
        </w:rPr>
        <w:t>联系人：</w:t>
      </w:r>
      <w:r w:rsidR="00AE1BBD" w:rsidRPr="009F75AC">
        <w:rPr>
          <w:rFonts w:ascii="宋体" w:hAnsi="宋体" w:cs="宋体"/>
          <w:szCs w:val="21"/>
        </w:rPr>
        <w:t>梁老师</w:t>
      </w:r>
    </w:p>
    <w:p w:rsidR="00915F17" w:rsidRPr="009F75AC" w:rsidRDefault="00915F17" w:rsidP="00AE1BBD">
      <w:pPr>
        <w:spacing w:line="360" w:lineRule="auto"/>
        <w:ind w:firstLineChars="300" w:firstLine="630"/>
        <w:rPr>
          <w:rFonts w:ascii="宋体" w:hAnsi="宋体" w:cs="宋体"/>
          <w:szCs w:val="21"/>
        </w:rPr>
      </w:pPr>
      <w:r w:rsidRPr="009F75AC">
        <w:rPr>
          <w:rFonts w:ascii="宋体" w:hAnsi="宋体" w:cs="宋体" w:hint="eastAsia"/>
          <w:szCs w:val="21"/>
        </w:rPr>
        <w:t>电话：</w:t>
      </w:r>
      <w:r w:rsidR="00467175" w:rsidRPr="009F75AC">
        <w:rPr>
          <w:rFonts w:ascii="宋体" w:hAnsi="宋体" w:cs="宋体" w:hint="eastAsia"/>
          <w:szCs w:val="21"/>
        </w:rPr>
        <w:t>010-</w:t>
      </w:r>
      <w:r w:rsidR="00467175" w:rsidRPr="009F75AC">
        <w:rPr>
          <w:rFonts w:ascii="宋体" w:hAnsi="宋体" w:cs="宋体"/>
          <w:szCs w:val="21"/>
        </w:rPr>
        <w:t>60769719</w:t>
      </w:r>
    </w:p>
    <w:p w:rsidR="00AE1BBD" w:rsidRPr="009F75AC" w:rsidRDefault="00915F17" w:rsidP="00AE1BBD">
      <w:pPr>
        <w:spacing w:line="360" w:lineRule="auto"/>
        <w:ind w:firstLineChars="300" w:firstLine="630"/>
        <w:rPr>
          <w:rFonts w:ascii="宋体" w:hAnsi="宋体" w:cs="Arial"/>
          <w:szCs w:val="21"/>
        </w:rPr>
      </w:pPr>
      <w:r w:rsidRPr="009F75AC">
        <w:rPr>
          <w:rFonts w:ascii="宋体" w:hAnsi="宋体" w:cs="Arial" w:hint="eastAsia"/>
          <w:szCs w:val="21"/>
        </w:rPr>
        <w:t>电子邮件：</w:t>
      </w:r>
      <w:r w:rsidR="00AE1BBD" w:rsidRPr="009F75AC">
        <w:rPr>
          <w:rFonts w:ascii="宋体" w:hAnsi="宋体" w:cs="Arial" w:hint="eastAsia"/>
          <w:szCs w:val="21"/>
        </w:rPr>
        <w:t>/</w:t>
      </w:r>
    </w:p>
    <w:p w:rsidR="00915F17" w:rsidRPr="009F75AC" w:rsidRDefault="00915F17" w:rsidP="00AE1BBD">
      <w:pPr>
        <w:spacing w:line="360" w:lineRule="auto"/>
        <w:ind w:firstLineChars="300" w:firstLine="630"/>
        <w:rPr>
          <w:rFonts w:ascii="宋体" w:cs="Arial"/>
          <w:szCs w:val="21"/>
        </w:rPr>
      </w:pPr>
      <w:r w:rsidRPr="009F75AC">
        <w:rPr>
          <w:rFonts w:ascii="宋体" w:hAnsi="宋体" w:cs="Arial" w:hint="eastAsia"/>
          <w:szCs w:val="21"/>
        </w:rPr>
        <w:t>传真：</w:t>
      </w:r>
      <w:r w:rsidR="00AE1BBD" w:rsidRPr="009F75AC">
        <w:rPr>
          <w:rFonts w:ascii="宋体" w:hAnsi="宋体" w:cs="Arial" w:hint="eastAsia"/>
          <w:szCs w:val="21"/>
        </w:rPr>
        <w:t>/</w:t>
      </w:r>
    </w:p>
    <w:p w:rsidR="000456CE" w:rsidRPr="009F75AC" w:rsidRDefault="00915F17" w:rsidP="000456CE">
      <w:pPr>
        <w:spacing w:line="360" w:lineRule="auto"/>
        <w:rPr>
          <w:rFonts w:ascii="宋体" w:hAnsi="宋体" w:cs="Arial"/>
          <w:szCs w:val="21"/>
        </w:rPr>
      </w:pPr>
      <w:r w:rsidRPr="009F75AC">
        <w:rPr>
          <w:rFonts w:ascii="宋体" w:hAnsi="宋体"/>
        </w:rPr>
        <w:t>1.1.3</w:t>
      </w:r>
      <w:r w:rsidRPr="009F75AC">
        <w:rPr>
          <w:rFonts w:ascii="宋体" w:hAnsi="宋体" w:cs="Arial" w:hint="eastAsia"/>
          <w:szCs w:val="21"/>
        </w:rPr>
        <w:t>招标代理机构：</w:t>
      </w:r>
      <w:r w:rsidR="000456CE" w:rsidRPr="009F75AC">
        <w:rPr>
          <w:rFonts w:ascii="宋体" w:hAnsi="宋体" w:hint="eastAsia"/>
          <w:szCs w:val="21"/>
        </w:rPr>
        <w:t>北京国际工程咨询有限公司</w:t>
      </w:r>
    </w:p>
    <w:p w:rsidR="00915F17" w:rsidRPr="009F75AC" w:rsidRDefault="00915F17" w:rsidP="000456CE">
      <w:pPr>
        <w:spacing w:line="360" w:lineRule="auto"/>
        <w:ind w:firstLineChars="300" w:firstLine="630"/>
        <w:rPr>
          <w:rFonts w:ascii="宋体" w:cs="Arial"/>
          <w:b/>
          <w:szCs w:val="21"/>
          <w:u w:val="single"/>
        </w:rPr>
      </w:pPr>
      <w:r w:rsidRPr="009F75AC">
        <w:rPr>
          <w:rFonts w:ascii="宋体" w:hAnsi="宋体" w:cs="Arial" w:hint="eastAsia"/>
          <w:szCs w:val="21"/>
        </w:rPr>
        <w:t>地址：</w:t>
      </w:r>
      <w:r w:rsidR="000456CE" w:rsidRPr="009F75AC">
        <w:rPr>
          <w:rFonts w:ascii="宋体" w:hAnsi="宋体" w:hint="eastAsia"/>
          <w:szCs w:val="21"/>
        </w:rPr>
        <w:t>北京市海淀区学院路30号科大天工大厦A座6层611</w:t>
      </w:r>
    </w:p>
    <w:p w:rsidR="000456CE" w:rsidRPr="009F75AC" w:rsidRDefault="00915F17" w:rsidP="000456CE">
      <w:pPr>
        <w:spacing w:line="360" w:lineRule="auto"/>
        <w:ind w:firstLineChars="300" w:firstLine="630"/>
        <w:rPr>
          <w:rFonts w:ascii="宋体" w:hAnsi="宋体" w:cs="Arial"/>
          <w:szCs w:val="21"/>
        </w:rPr>
      </w:pPr>
      <w:r w:rsidRPr="009F75AC">
        <w:rPr>
          <w:rFonts w:ascii="宋体" w:hAnsi="宋体" w:cs="Arial" w:hint="eastAsia"/>
          <w:szCs w:val="21"/>
        </w:rPr>
        <w:t>联系人：</w:t>
      </w:r>
      <w:r w:rsidR="000456CE" w:rsidRPr="009F75AC">
        <w:rPr>
          <w:rFonts w:ascii="宋体" w:hAnsi="宋体" w:hint="eastAsia"/>
          <w:szCs w:val="21"/>
        </w:rPr>
        <w:t>崔云龙、赵雯</w:t>
      </w:r>
      <w:r w:rsidR="009D5166" w:rsidRPr="009F75AC">
        <w:rPr>
          <w:rFonts w:ascii="宋体" w:hAnsi="宋体" w:hint="eastAsia"/>
          <w:szCs w:val="21"/>
        </w:rPr>
        <w:t>、刘彦泽</w:t>
      </w:r>
    </w:p>
    <w:p w:rsidR="00915F17" w:rsidRPr="009F75AC" w:rsidRDefault="00915F17" w:rsidP="000456CE">
      <w:pPr>
        <w:spacing w:line="360" w:lineRule="auto"/>
        <w:ind w:firstLineChars="300" w:firstLine="630"/>
        <w:rPr>
          <w:rFonts w:ascii="宋体" w:cs="Arial"/>
          <w:szCs w:val="21"/>
        </w:rPr>
      </w:pPr>
      <w:r w:rsidRPr="009F75AC">
        <w:rPr>
          <w:rFonts w:ascii="宋体" w:hAnsi="宋体" w:cs="Arial" w:hint="eastAsia"/>
          <w:szCs w:val="21"/>
        </w:rPr>
        <w:t>电话：</w:t>
      </w:r>
      <w:r w:rsidR="000456CE" w:rsidRPr="009F75AC">
        <w:rPr>
          <w:rFonts w:ascii="宋体" w:hAnsi="宋体" w:hint="eastAsia"/>
          <w:szCs w:val="21"/>
        </w:rPr>
        <w:t>010-</w:t>
      </w:r>
      <w:r w:rsidR="000456CE" w:rsidRPr="009F75AC">
        <w:rPr>
          <w:rFonts w:ascii="宋体" w:hAnsi="宋体"/>
          <w:szCs w:val="21"/>
        </w:rPr>
        <w:t>82372620</w:t>
      </w:r>
    </w:p>
    <w:p w:rsidR="000456CE" w:rsidRPr="009F75AC" w:rsidRDefault="00915F17" w:rsidP="000456CE">
      <w:pPr>
        <w:spacing w:line="360" w:lineRule="auto"/>
        <w:ind w:firstLineChars="300" w:firstLine="630"/>
        <w:rPr>
          <w:rFonts w:ascii="宋体" w:hAnsi="宋体" w:cs="Arial"/>
          <w:szCs w:val="21"/>
        </w:rPr>
      </w:pPr>
      <w:r w:rsidRPr="009F75AC">
        <w:rPr>
          <w:rFonts w:ascii="宋体" w:hAnsi="宋体" w:cs="Arial" w:hint="eastAsia"/>
          <w:szCs w:val="21"/>
        </w:rPr>
        <w:t>电子邮件：</w:t>
      </w:r>
      <w:r w:rsidR="000456CE" w:rsidRPr="009F75AC">
        <w:rPr>
          <w:rFonts w:ascii="宋体" w:hAnsi="宋体" w:hint="eastAsia"/>
          <w:szCs w:val="21"/>
        </w:rPr>
        <w:t>jowena@163.com</w:t>
      </w:r>
    </w:p>
    <w:p w:rsidR="00915F17" w:rsidRPr="009F75AC" w:rsidRDefault="00915F17" w:rsidP="000456CE">
      <w:pPr>
        <w:spacing w:line="360" w:lineRule="auto"/>
        <w:ind w:firstLineChars="300" w:firstLine="630"/>
        <w:rPr>
          <w:rFonts w:ascii="宋体" w:cs="Arial"/>
          <w:szCs w:val="21"/>
          <w:u w:val="single"/>
        </w:rPr>
      </w:pPr>
      <w:r w:rsidRPr="009F75AC">
        <w:rPr>
          <w:rFonts w:ascii="宋体" w:hAnsi="宋体" w:cs="Arial" w:hint="eastAsia"/>
          <w:szCs w:val="21"/>
        </w:rPr>
        <w:t>传真：</w:t>
      </w:r>
      <w:r w:rsidR="000456CE" w:rsidRPr="009F75AC">
        <w:rPr>
          <w:rFonts w:ascii="宋体" w:hAnsi="宋体" w:hint="eastAsia"/>
          <w:szCs w:val="21"/>
        </w:rPr>
        <w:t>010-82370881</w:t>
      </w:r>
    </w:p>
    <w:p w:rsidR="00915F17" w:rsidRPr="009F75AC" w:rsidRDefault="00915F17" w:rsidP="00BF38E1">
      <w:pPr>
        <w:spacing w:line="360" w:lineRule="auto"/>
        <w:ind w:firstLineChars="202" w:firstLine="424"/>
        <w:rPr>
          <w:rFonts w:ascii="宋体" w:cs="Arial"/>
          <w:szCs w:val="21"/>
          <w:u w:val="single"/>
        </w:rPr>
      </w:pPr>
      <w:r w:rsidRPr="009F75AC">
        <w:rPr>
          <w:rFonts w:ascii="宋体" w:hAnsi="宋体"/>
        </w:rPr>
        <w:t>1.1.4</w:t>
      </w:r>
      <w:r w:rsidRPr="009F75AC">
        <w:rPr>
          <w:rFonts w:ascii="宋体" w:hAnsi="宋体" w:cs="Arial" w:hint="eastAsia"/>
          <w:szCs w:val="21"/>
        </w:rPr>
        <w:t>工程名称：</w:t>
      </w:r>
      <w:r w:rsidR="00797189" w:rsidRPr="009F75AC">
        <w:rPr>
          <w:rFonts w:ascii="宋体" w:hAnsi="宋体" w:cs="Arial" w:hint="eastAsia"/>
          <w:szCs w:val="21"/>
        </w:rPr>
        <w:t>沙河大学城大学生创业园建设项目</w:t>
      </w:r>
    </w:p>
    <w:p w:rsidR="00915F17" w:rsidRPr="009F75AC" w:rsidRDefault="00915F17" w:rsidP="00BF38E1">
      <w:pPr>
        <w:spacing w:line="360" w:lineRule="auto"/>
        <w:ind w:firstLineChars="200" w:firstLine="420"/>
      </w:pPr>
      <w:r w:rsidRPr="009F75AC">
        <w:rPr>
          <w:rFonts w:ascii="宋体" w:hAnsi="宋体"/>
        </w:rPr>
        <w:t>1.1.5</w:t>
      </w:r>
      <w:r w:rsidRPr="009F75AC">
        <w:rPr>
          <w:rFonts w:hint="eastAsia"/>
        </w:rPr>
        <w:t>建设规模：</w:t>
      </w:r>
      <w:r w:rsidR="00BF6BAD" w:rsidRPr="009F75AC">
        <w:rPr>
          <w:rFonts w:ascii="宋体" w:hAnsi="宋体" w:hint="eastAsia"/>
          <w:szCs w:val="21"/>
        </w:rPr>
        <w:t>4850平方米。</w:t>
      </w:r>
    </w:p>
    <w:p w:rsidR="00915F17" w:rsidRPr="009F75AC" w:rsidRDefault="00915F17" w:rsidP="00BF38E1">
      <w:pPr>
        <w:spacing w:line="360" w:lineRule="auto"/>
        <w:ind w:firstLineChars="202" w:firstLine="424"/>
        <w:rPr>
          <w:rFonts w:ascii="宋体" w:cs="Arial"/>
          <w:szCs w:val="21"/>
          <w:u w:val="single"/>
        </w:rPr>
      </w:pPr>
      <w:r w:rsidRPr="009F75AC">
        <w:rPr>
          <w:rFonts w:ascii="宋体" w:hAnsi="宋体"/>
        </w:rPr>
        <w:t>1.1.6</w:t>
      </w:r>
      <w:r w:rsidRPr="009F75AC">
        <w:rPr>
          <w:rFonts w:ascii="宋体" w:hAnsi="宋体" w:cs="Arial" w:hint="eastAsia"/>
          <w:szCs w:val="21"/>
        </w:rPr>
        <w:t>建设地点：</w:t>
      </w:r>
      <w:r w:rsidR="00797189" w:rsidRPr="009F75AC">
        <w:rPr>
          <w:rFonts w:ascii="宋体" w:hAnsi="宋体" w:cs="Arial" w:hint="eastAsia"/>
          <w:szCs w:val="21"/>
        </w:rPr>
        <w:t>中央财经大学沙河校区大学生活动中心</w:t>
      </w:r>
    </w:p>
    <w:p w:rsidR="00915F17" w:rsidRPr="009F75AC" w:rsidRDefault="00915F17" w:rsidP="00521F3E">
      <w:pPr>
        <w:pStyle w:val="378020"/>
        <w:spacing w:before="156" w:after="156"/>
      </w:pPr>
      <w:bookmarkStart w:id="53" w:name="_Toc480492851"/>
      <w:bookmarkStart w:id="54" w:name="_Toc480571436"/>
      <w:bookmarkStart w:id="55" w:name="_Toc480571478"/>
      <w:bookmarkStart w:id="56" w:name="_Toc480571514"/>
      <w:bookmarkStart w:id="57" w:name="_Toc480571622"/>
      <w:bookmarkStart w:id="58" w:name="_Toc483674156"/>
      <w:bookmarkStart w:id="59" w:name="_Toc69592261"/>
      <w:r w:rsidRPr="009F75AC">
        <w:t xml:space="preserve">1.2  </w:t>
      </w:r>
      <w:r w:rsidRPr="009F75AC">
        <w:rPr>
          <w:rFonts w:hint="eastAsia"/>
        </w:rPr>
        <w:t>资金来源和落实情况</w:t>
      </w:r>
      <w:bookmarkEnd w:id="53"/>
      <w:bookmarkEnd w:id="54"/>
      <w:bookmarkEnd w:id="55"/>
      <w:bookmarkEnd w:id="56"/>
      <w:bookmarkEnd w:id="57"/>
      <w:bookmarkEnd w:id="58"/>
      <w:bookmarkEnd w:id="59"/>
    </w:p>
    <w:p w:rsidR="00915F17" w:rsidRPr="009F75AC" w:rsidRDefault="00915F17" w:rsidP="00BF38E1">
      <w:pPr>
        <w:spacing w:line="360" w:lineRule="auto"/>
        <w:ind w:firstLineChars="202" w:firstLine="424"/>
        <w:rPr>
          <w:u w:val="single"/>
        </w:rPr>
      </w:pPr>
      <w:r w:rsidRPr="009F75AC">
        <w:rPr>
          <w:rFonts w:ascii="宋体" w:hAnsi="宋体"/>
        </w:rPr>
        <w:t>1.2.1</w:t>
      </w:r>
      <w:r w:rsidRPr="009F75AC">
        <w:rPr>
          <w:rFonts w:ascii="宋体" w:hAnsi="宋体" w:cs="Arial" w:hint="eastAsia"/>
          <w:szCs w:val="21"/>
        </w:rPr>
        <w:t>资金来源：</w:t>
      </w:r>
      <w:r w:rsidR="00D5443C" w:rsidRPr="009F75AC">
        <w:rPr>
          <w:rFonts w:ascii="宋体" w:hAnsi="宋体" w:cs="Arial" w:hint="eastAsia"/>
          <w:szCs w:val="21"/>
        </w:rPr>
        <w:t>政府投资（地方）</w:t>
      </w:r>
    </w:p>
    <w:p w:rsidR="00915F17" w:rsidRPr="009F75AC" w:rsidRDefault="00915F17" w:rsidP="00BF38E1">
      <w:pPr>
        <w:spacing w:line="360" w:lineRule="auto"/>
        <w:ind w:firstLineChars="202" w:firstLine="424"/>
        <w:rPr>
          <w:rFonts w:ascii="宋体" w:hAnsi="宋体" w:cs="Arial"/>
          <w:szCs w:val="21"/>
        </w:rPr>
      </w:pPr>
      <w:r w:rsidRPr="009F75AC">
        <w:rPr>
          <w:rFonts w:ascii="宋体" w:hAnsi="宋体"/>
        </w:rPr>
        <w:t>1.2.2</w:t>
      </w:r>
      <w:r w:rsidRPr="009F75AC">
        <w:rPr>
          <w:rFonts w:ascii="宋体" w:hAnsi="宋体" w:cs="Arial" w:hint="eastAsia"/>
          <w:szCs w:val="21"/>
        </w:rPr>
        <w:t>出资比例：</w:t>
      </w:r>
      <w:r w:rsidR="00D5443C" w:rsidRPr="009F75AC">
        <w:rPr>
          <w:rFonts w:ascii="宋体" w:hAnsi="宋体" w:cs="Arial"/>
          <w:szCs w:val="21"/>
        </w:rPr>
        <w:t>100%</w:t>
      </w:r>
    </w:p>
    <w:p w:rsidR="00915F17" w:rsidRPr="009F75AC" w:rsidRDefault="00915F17" w:rsidP="00BF38E1">
      <w:pPr>
        <w:spacing w:line="360" w:lineRule="auto"/>
        <w:ind w:firstLineChars="202" w:firstLine="424"/>
        <w:rPr>
          <w:rFonts w:ascii="宋体" w:cs="Arial"/>
          <w:szCs w:val="21"/>
          <w:u w:val="single"/>
        </w:rPr>
      </w:pPr>
      <w:r w:rsidRPr="009F75AC">
        <w:rPr>
          <w:rFonts w:ascii="宋体" w:hAnsi="宋体"/>
        </w:rPr>
        <w:t>1.2.3</w:t>
      </w:r>
      <w:r w:rsidRPr="009F75AC">
        <w:rPr>
          <w:rFonts w:ascii="宋体" w:hAnsi="宋体" w:cs="Arial" w:hint="eastAsia"/>
          <w:szCs w:val="21"/>
        </w:rPr>
        <w:t>资金落实情况：</w:t>
      </w:r>
      <w:r w:rsidR="00D5443C" w:rsidRPr="009F75AC">
        <w:rPr>
          <w:rFonts w:ascii="宋体" w:hAnsi="宋体" w:cs="Arial" w:hint="eastAsia"/>
          <w:szCs w:val="21"/>
        </w:rPr>
        <w:t>已落实</w:t>
      </w:r>
    </w:p>
    <w:p w:rsidR="00915F17" w:rsidRPr="009F75AC" w:rsidRDefault="00915F17" w:rsidP="00521F3E">
      <w:pPr>
        <w:pStyle w:val="378020"/>
        <w:spacing w:before="156" w:after="156"/>
      </w:pPr>
      <w:bookmarkStart w:id="60" w:name="_Toc480492852"/>
      <w:bookmarkStart w:id="61" w:name="_Toc480571437"/>
      <w:bookmarkStart w:id="62" w:name="_Toc480571479"/>
      <w:bookmarkStart w:id="63" w:name="_Toc480571515"/>
      <w:bookmarkStart w:id="64" w:name="_Toc480571623"/>
      <w:bookmarkStart w:id="65" w:name="_Toc483674157"/>
      <w:bookmarkStart w:id="66" w:name="_Toc69592262"/>
      <w:r w:rsidRPr="009F75AC">
        <w:t xml:space="preserve">1.3  </w:t>
      </w:r>
      <w:r w:rsidRPr="009F75AC">
        <w:rPr>
          <w:rFonts w:hint="eastAsia"/>
        </w:rPr>
        <w:t>招标范围、计划工期及质量要求</w:t>
      </w:r>
      <w:bookmarkEnd w:id="60"/>
      <w:bookmarkEnd w:id="61"/>
      <w:bookmarkEnd w:id="62"/>
      <w:bookmarkEnd w:id="63"/>
      <w:bookmarkEnd w:id="64"/>
      <w:bookmarkEnd w:id="65"/>
      <w:bookmarkEnd w:id="66"/>
    </w:p>
    <w:p w:rsidR="00915F17" w:rsidRPr="009F75AC" w:rsidRDefault="00915F17" w:rsidP="00BF38E1">
      <w:pPr>
        <w:spacing w:line="360" w:lineRule="auto"/>
        <w:ind w:firstLineChars="202" w:firstLine="424"/>
        <w:rPr>
          <w:rFonts w:ascii="宋体" w:cs="Arial"/>
          <w:szCs w:val="21"/>
          <w:u w:val="single"/>
        </w:rPr>
      </w:pPr>
      <w:r w:rsidRPr="009F75AC">
        <w:rPr>
          <w:rFonts w:ascii="宋体" w:hAnsi="宋体"/>
        </w:rPr>
        <w:t>1.3.1</w:t>
      </w:r>
      <w:r w:rsidRPr="009F75AC">
        <w:rPr>
          <w:rFonts w:ascii="宋体" w:hAnsi="宋体" w:cs="Arial" w:hint="eastAsia"/>
          <w:szCs w:val="21"/>
        </w:rPr>
        <w:t>招标范围：</w:t>
      </w:r>
      <w:r w:rsidR="00101570" w:rsidRPr="009F75AC">
        <w:rPr>
          <w:rFonts w:ascii="宋体" w:hAnsi="宋体" w:hint="eastAsia"/>
        </w:rPr>
        <w:t>主体结构、建筑装饰装修、建筑给水、排水及采暖、建筑电气、智能</w:t>
      </w:r>
      <w:r w:rsidR="00101570" w:rsidRPr="009F75AC">
        <w:rPr>
          <w:rFonts w:ascii="宋体" w:hAnsi="宋体" w:hint="eastAsia"/>
        </w:rPr>
        <w:lastRenderedPageBreak/>
        <w:t>建筑、通风与空调。</w:t>
      </w:r>
    </w:p>
    <w:p w:rsidR="00915F17" w:rsidRPr="009F75AC" w:rsidRDefault="00915F17" w:rsidP="005E5955">
      <w:pPr>
        <w:spacing w:line="360" w:lineRule="auto"/>
        <w:ind w:firstLineChars="200" w:firstLine="420"/>
      </w:pPr>
      <w:r w:rsidRPr="009F75AC">
        <w:rPr>
          <w:rFonts w:ascii="宋体" w:hAnsi="宋体" w:cs="Arial" w:hint="eastAsia"/>
          <w:szCs w:val="21"/>
        </w:rPr>
        <w:t>关于招标范围的详细说明见第五章“技术标准和要求”。</w:t>
      </w:r>
    </w:p>
    <w:p w:rsidR="00915F17" w:rsidRPr="009F75AC" w:rsidRDefault="00915F17" w:rsidP="00BF38E1">
      <w:pPr>
        <w:spacing w:line="360" w:lineRule="auto"/>
        <w:ind w:firstLineChars="202" w:firstLine="424"/>
        <w:rPr>
          <w:rFonts w:ascii="宋体" w:cs="Arial"/>
          <w:szCs w:val="21"/>
        </w:rPr>
      </w:pPr>
      <w:r w:rsidRPr="009F75AC">
        <w:rPr>
          <w:rFonts w:ascii="宋体" w:hAnsi="宋体"/>
        </w:rPr>
        <w:t>1.3.2</w:t>
      </w:r>
      <w:r w:rsidRPr="009F75AC">
        <w:rPr>
          <w:rFonts w:ascii="宋体" w:hAnsi="宋体" w:cs="Arial" w:hint="eastAsia"/>
          <w:szCs w:val="21"/>
        </w:rPr>
        <w:t>计划工期</w:t>
      </w:r>
    </w:p>
    <w:p w:rsidR="00915F17" w:rsidRPr="009F75AC" w:rsidRDefault="00915F17" w:rsidP="00BF38E1">
      <w:pPr>
        <w:spacing w:line="360" w:lineRule="auto"/>
        <w:ind w:firstLineChars="540" w:firstLine="1134"/>
        <w:rPr>
          <w:rFonts w:ascii="宋体" w:cs="Arial"/>
          <w:szCs w:val="21"/>
        </w:rPr>
      </w:pPr>
      <w:r w:rsidRPr="009F75AC">
        <w:rPr>
          <w:rFonts w:ascii="宋体" w:hAnsi="宋体" w:cs="Arial" w:hint="eastAsia"/>
          <w:szCs w:val="21"/>
        </w:rPr>
        <w:t>定额工期：</w:t>
      </w:r>
      <w:r w:rsidR="005E5955" w:rsidRPr="009F75AC">
        <w:rPr>
          <w:rFonts w:ascii="宋体" w:hAnsi="宋体" w:cs="Arial" w:hint="eastAsia"/>
          <w:szCs w:val="21"/>
        </w:rPr>
        <w:t>1</w:t>
      </w:r>
      <w:r w:rsidR="00B22EEB" w:rsidRPr="009F75AC">
        <w:rPr>
          <w:rFonts w:ascii="宋体" w:hAnsi="宋体" w:cs="Arial" w:hint="eastAsia"/>
          <w:szCs w:val="21"/>
        </w:rPr>
        <w:t>32</w:t>
      </w:r>
      <w:r w:rsidRPr="009F75AC">
        <w:rPr>
          <w:rFonts w:ascii="宋体" w:hAnsi="宋体" w:cs="Arial" w:hint="eastAsia"/>
          <w:szCs w:val="21"/>
        </w:rPr>
        <w:t>日历天</w:t>
      </w:r>
    </w:p>
    <w:p w:rsidR="00915F17" w:rsidRPr="009F75AC" w:rsidRDefault="005E5955" w:rsidP="00BF38E1">
      <w:pPr>
        <w:spacing w:line="360" w:lineRule="auto"/>
        <w:ind w:firstLineChars="540" w:firstLine="1134"/>
        <w:rPr>
          <w:rFonts w:ascii="宋体" w:cs="Arial"/>
          <w:szCs w:val="21"/>
        </w:rPr>
      </w:pPr>
      <w:r w:rsidRPr="009F75AC">
        <w:rPr>
          <w:rFonts w:ascii="宋体" w:hAnsi="宋体" w:cs="Arial" w:hint="eastAsia"/>
          <w:szCs w:val="21"/>
        </w:rPr>
        <w:t>要求工期：</w:t>
      </w:r>
      <w:r w:rsidR="00B22EEB" w:rsidRPr="009F75AC">
        <w:rPr>
          <w:rFonts w:ascii="宋体" w:hAnsi="宋体" w:cs="Arial" w:hint="eastAsia"/>
          <w:szCs w:val="21"/>
        </w:rPr>
        <w:t>132</w:t>
      </w:r>
      <w:r w:rsidRPr="009F75AC">
        <w:rPr>
          <w:rFonts w:ascii="宋体" w:hAnsi="宋体" w:cs="Arial" w:hint="eastAsia"/>
          <w:szCs w:val="21"/>
        </w:rPr>
        <w:t>日历天</w:t>
      </w:r>
    </w:p>
    <w:p w:rsidR="00915F17" w:rsidRPr="009F75AC" w:rsidRDefault="00915F17" w:rsidP="00BF38E1">
      <w:pPr>
        <w:spacing w:line="360" w:lineRule="auto"/>
        <w:ind w:firstLineChars="540" w:firstLine="1134"/>
        <w:rPr>
          <w:rFonts w:ascii="宋体" w:cs="Arial"/>
          <w:szCs w:val="21"/>
        </w:rPr>
      </w:pPr>
      <w:r w:rsidRPr="009F75AC">
        <w:rPr>
          <w:rFonts w:ascii="宋体" w:hAnsi="宋体" w:cs="Arial" w:hint="eastAsia"/>
          <w:szCs w:val="21"/>
        </w:rPr>
        <w:t>计划开工日期：</w:t>
      </w:r>
      <w:r w:rsidR="008D6DAD" w:rsidRPr="009F75AC">
        <w:rPr>
          <w:rFonts w:ascii="宋体" w:hAnsi="宋体" w:cs="Arial" w:hint="eastAsia"/>
          <w:szCs w:val="21"/>
        </w:rPr>
        <w:t>2021</w:t>
      </w:r>
      <w:r w:rsidRPr="009F75AC">
        <w:rPr>
          <w:rFonts w:ascii="宋体" w:hAnsi="宋体" w:cs="Arial" w:hint="eastAsia"/>
          <w:szCs w:val="21"/>
        </w:rPr>
        <w:t>年</w:t>
      </w:r>
      <w:r w:rsidR="008D6DAD" w:rsidRPr="009F75AC">
        <w:rPr>
          <w:rFonts w:ascii="宋体" w:hAnsi="宋体" w:cs="Arial" w:hint="eastAsia"/>
          <w:szCs w:val="21"/>
        </w:rPr>
        <w:t>5</w:t>
      </w:r>
      <w:r w:rsidRPr="009F75AC">
        <w:rPr>
          <w:rFonts w:ascii="宋体" w:hAnsi="宋体" w:cs="Arial" w:hint="eastAsia"/>
          <w:szCs w:val="21"/>
        </w:rPr>
        <w:t>月</w:t>
      </w:r>
      <w:r w:rsidR="00292C21" w:rsidRPr="009F75AC">
        <w:rPr>
          <w:rFonts w:ascii="宋体" w:hAnsi="宋体" w:cs="Arial"/>
          <w:szCs w:val="21"/>
        </w:rPr>
        <w:t>24</w:t>
      </w:r>
      <w:r w:rsidRPr="009F75AC">
        <w:rPr>
          <w:rFonts w:ascii="宋体" w:hAnsi="宋体" w:cs="Arial" w:hint="eastAsia"/>
          <w:szCs w:val="21"/>
        </w:rPr>
        <w:t>日</w:t>
      </w:r>
    </w:p>
    <w:p w:rsidR="00915F17" w:rsidRPr="009F75AC" w:rsidRDefault="00915F17" w:rsidP="00BF38E1">
      <w:pPr>
        <w:spacing w:line="360" w:lineRule="auto"/>
        <w:ind w:firstLineChars="540" w:firstLine="1134"/>
        <w:rPr>
          <w:rFonts w:ascii="宋体" w:cs="Arial"/>
          <w:szCs w:val="21"/>
        </w:rPr>
      </w:pPr>
      <w:r w:rsidRPr="009F75AC">
        <w:rPr>
          <w:rFonts w:ascii="宋体" w:hAnsi="宋体" w:cs="Arial" w:hint="eastAsia"/>
          <w:szCs w:val="21"/>
        </w:rPr>
        <w:t>计划竣工日期：</w:t>
      </w:r>
      <w:r w:rsidR="00EA6A87" w:rsidRPr="009F75AC">
        <w:rPr>
          <w:rFonts w:ascii="宋体" w:hAnsi="宋体" w:cs="Arial" w:hint="eastAsia"/>
          <w:szCs w:val="21"/>
        </w:rPr>
        <w:t>2021年</w:t>
      </w:r>
      <w:r w:rsidR="00292C21" w:rsidRPr="009F75AC">
        <w:rPr>
          <w:rFonts w:ascii="宋体" w:hAnsi="宋体" w:cs="Arial"/>
          <w:szCs w:val="21"/>
        </w:rPr>
        <w:t>10</w:t>
      </w:r>
      <w:r w:rsidRPr="009F75AC">
        <w:rPr>
          <w:rFonts w:ascii="宋体" w:hAnsi="宋体" w:cs="Arial" w:hint="eastAsia"/>
          <w:szCs w:val="21"/>
        </w:rPr>
        <w:t>月</w:t>
      </w:r>
      <w:r w:rsidR="00292C21" w:rsidRPr="009F75AC">
        <w:rPr>
          <w:rFonts w:ascii="宋体" w:hAnsi="宋体" w:cs="Arial"/>
          <w:szCs w:val="21"/>
        </w:rPr>
        <w:t>3</w:t>
      </w:r>
      <w:r w:rsidRPr="009F75AC">
        <w:rPr>
          <w:rFonts w:ascii="宋体" w:hAnsi="宋体" w:cs="Arial" w:hint="eastAsia"/>
          <w:szCs w:val="21"/>
        </w:rPr>
        <w:t>日</w:t>
      </w:r>
    </w:p>
    <w:p w:rsidR="00915F17" w:rsidRPr="009F75AC" w:rsidRDefault="00915F17" w:rsidP="00B11613">
      <w:pPr>
        <w:spacing w:line="360" w:lineRule="auto"/>
        <w:ind w:firstLineChars="500" w:firstLine="1050"/>
        <w:rPr>
          <w:rFonts w:ascii="宋体" w:cs="Arial"/>
          <w:szCs w:val="21"/>
          <w:u w:val="single"/>
        </w:rPr>
      </w:pPr>
      <w:r w:rsidRPr="009F75AC">
        <w:rPr>
          <w:rFonts w:ascii="宋体" w:hAnsi="宋体" w:cs="Arial" w:hint="eastAsia"/>
          <w:szCs w:val="21"/>
        </w:rPr>
        <w:t>除上述总工期外，发包人还要求以下区段工期：</w:t>
      </w:r>
      <w:r w:rsidR="00222404" w:rsidRPr="009F75AC">
        <w:rPr>
          <w:rFonts w:ascii="宋体" w:hAnsi="宋体" w:cs="Arial" w:hint="eastAsia"/>
          <w:szCs w:val="21"/>
          <w:u w:val="single"/>
        </w:rPr>
        <w:t>无</w:t>
      </w:r>
    </w:p>
    <w:p w:rsidR="00915F17" w:rsidRPr="009F75AC" w:rsidRDefault="00915F17" w:rsidP="00B11613">
      <w:pPr>
        <w:spacing w:line="360" w:lineRule="auto"/>
        <w:ind w:firstLineChars="500" w:firstLine="1050"/>
        <w:rPr>
          <w:rFonts w:ascii="宋体" w:cs="Arial"/>
          <w:szCs w:val="21"/>
        </w:rPr>
      </w:pPr>
      <w:r w:rsidRPr="009F75AC">
        <w:rPr>
          <w:rFonts w:ascii="宋体" w:hAnsi="宋体" w:cs="Arial" w:hint="eastAsia"/>
          <w:szCs w:val="21"/>
        </w:rPr>
        <w:t>有关工期的详细要求见第五章“技术标准和要求”。</w:t>
      </w:r>
    </w:p>
    <w:p w:rsidR="00915F17" w:rsidRPr="009F75AC" w:rsidRDefault="00915F17" w:rsidP="00BF38E1">
      <w:pPr>
        <w:spacing w:line="360" w:lineRule="auto"/>
        <w:ind w:firstLineChars="202" w:firstLine="424"/>
        <w:rPr>
          <w:rFonts w:ascii="宋体" w:cs="Arial"/>
          <w:szCs w:val="21"/>
        </w:rPr>
      </w:pPr>
      <w:r w:rsidRPr="009F75AC">
        <w:rPr>
          <w:rFonts w:ascii="宋体" w:hAnsi="宋体"/>
        </w:rPr>
        <w:t xml:space="preserve">1.3.3  </w:t>
      </w:r>
      <w:r w:rsidRPr="009F75AC">
        <w:rPr>
          <w:rFonts w:ascii="宋体" w:hAnsi="宋体" w:cs="Arial" w:hint="eastAsia"/>
          <w:szCs w:val="21"/>
        </w:rPr>
        <w:t>质量要求</w:t>
      </w:r>
    </w:p>
    <w:p w:rsidR="00915F17" w:rsidRPr="009F75AC" w:rsidRDefault="00915F17" w:rsidP="00BF38E1">
      <w:pPr>
        <w:spacing w:line="360" w:lineRule="auto"/>
        <w:ind w:firstLineChars="540" w:firstLine="1134"/>
        <w:rPr>
          <w:rFonts w:ascii="宋体" w:cs="Arial"/>
          <w:szCs w:val="21"/>
          <w:u w:val="single"/>
        </w:rPr>
      </w:pPr>
      <w:r w:rsidRPr="009F75AC">
        <w:rPr>
          <w:rFonts w:ascii="宋体" w:hAnsi="宋体" w:cs="Arial" w:hint="eastAsia"/>
          <w:szCs w:val="21"/>
        </w:rPr>
        <w:t>质量标准：</w:t>
      </w:r>
      <w:r w:rsidR="009E7E44" w:rsidRPr="009F75AC">
        <w:rPr>
          <w:rFonts w:ascii="宋体" w:hAnsi="宋体" w:cs="Arial" w:hint="eastAsia"/>
          <w:szCs w:val="21"/>
          <w:u w:val="single"/>
        </w:rPr>
        <w:t>合格</w:t>
      </w:r>
    </w:p>
    <w:p w:rsidR="00915F17" w:rsidRPr="009F75AC" w:rsidRDefault="00915F17" w:rsidP="00BF38E1">
      <w:pPr>
        <w:spacing w:line="360" w:lineRule="auto"/>
        <w:ind w:firstLineChars="540" w:firstLine="1134"/>
        <w:rPr>
          <w:rFonts w:ascii="宋体" w:hAnsi="宋体" w:cs="Arial"/>
          <w:szCs w:val="21"/>
        </w:rPr>
      </w:pPr>
      <w:r w:rsidRPr="009F75AC">
        <w:rPr>
          <w:rFonts w:ascii="宋体" w:hAnsi="宋体" w:cs="Arial" w:hint="eastAsia"/>
          <w:szCs w:val="21"/>
        </w:rPr>
        <w:t>关于质量要求的详细说明见第五章“技术标准和要求”。</w:t>
      </w:r>
    </w:p>
    <w:p w:rsidR="009E7E44" w:rsidRPr="009F75AC" w:rsidRDefault="009E7E44" w:rsidP="009E7E44">
      <w:pPr>
        <w:spacing w:line="360" w:lineRule="auto"/>
        <w:ind w:firstLineChars="202" w:firstLine="424"/>
        <w:rPr>
          <w:rFonts w:ascii="宋体" w:hAnsi="宋体"/>
        </w:rPr>
      </w:pPr>
      <w:r w:rsidRPr="009F75AC">
        <w:rPr>
          <w:rFonts w:ascii="宋体" w:hAnsi="宋体" w:hint="eastAsia"/>
        </w:rPr>
        <w:t>1.3.4  其他要求</w:t>
      </w:r>
    </w:p>
    <w:p w:rsidR="009E7E44" w:rsidRPr="009F75AC" w:rsidRDefault="009E7E44" w:rsidP="009E7E44">
      <w:pPr>
        <w:spacing w:line="360" w:lineRule="auto"/>
        <w:ind w:firstLineChars="550" w:firstLine="1155"/>
        <w:rPr>
          <w:rFonts w:ascii="宋体" w:hAnsi="宋体" w:cs="Arial"/>
          <w:color w:val="000000"/>
          <w:u w:val="single"/>
        </w:rPr>
      </w:pPr>
      <w:r w:rsidRPr="009F75AC">
        <w:rPr>
          <w:rFonts w:ascii="宋体" w:hAnsi="宋体" w:cs="Arial" w:hint="eastAsia"/>
          <w:color w:val="000000"/>
        </w:rPr>
        <w:t>施工现场安全生产标准化管理目标等级：</w:t>
      </w:r>
      <w:r w:rsidRPr="009F75AC">
        <w:rPr>
          <w:rFonts w:ascii="宋体" w:hAnsi="宋体" w:cs="Arial" w:hint="eastAsia"/>
          <w:color w:val="000000"/>
          <w:u w:val="single"/>
        </w:rPr>
        <w:t>达标</w:t>
      </w:r>
    </w:p>
    <w:p w:rsidR="009E7E44" w:rsidRPr="009F75AC" w:rsidRDefault="009E7E44" w:rsidP="009E7E44">
      <w:pPr>
        <w:spacing w:line="360" w:lineRule="auto"/>
        <w:ind w:firstLineChars="550" w:firstLine="1155"/>
        <w:rPr>
          <w:rFonts w:ascii="宋体" w:hAnsi="宋体"/>
        </w:rPr>
      </w:pPr>
      <w:r w:rsidRPr="009F75AC">
        <w:rPr>
          <w:rFonts w:ascii="宋体" w:hAnsi="宋体" w:cs="Arial" w:hint="eastAsia"/>
          <w:color w:val="000000"/>
        </w:rPr>
        <w:t>关于安全文明施工要求的详细说明见第五章“技术标准和要求”。</w:t>
      </w:r>
    </w:p>
    <w:p w:rsidR="00915F17" w:rsidRPr="009F75AC" w:rsidRDefault="00915F17" w:rsidP="00521F3E">
      <w:pPr>
        <w:pStyle w:val="378020"/>
        <w:spacing w:before="156" w:after="156"/>
      </w:pPr>
      <w:bookmarkStart w:id="67" w:name="_Toc480492853"/>
      <w:bookmarkStart w:id="68" w:name="_Toc480571438"/>
      <w:bookmarkStart w:id="69" w:name="_Toc480571480"/>
      <w:bookmarkStart w:id="70" w:name="_Toc480571516"/>
      <w:bookmarkStart w:id="71" w:name="_Toc480571624"/>
      <w:bookmarkStart w:id="72" w:name="_Toc483674158"/>
      <w:bookmarkStart w:id="73" w:name="_Toc69592263"/>
      <w:r w:rsidRPr="009F75AC">
        <w:t xml:space="preserve">1.4  </w:t>
      </w:r>
      <w:r w:rsidRPr="009F75AC">
        <w:rPr>
          <w:rFonts w:hint="eastAsia"/>
        </w:rPr>
        <w:t>投标人资格要求</w:t>
      </w:r>
      <w:bookmarkEnd w:id="67"/>
      <w:bookmarkEnd w:id="68"/>
      <w:bookmarkEnd w:id="69"/>
      <w:bookmarkEnd w:id="70"/>
      <w:bookmarkEnd w:id="71"/>
      <w:bookmarkEnd w:id="72"/>
      <w:bookmarkEnd w:id="73"/>
    </w:p>
    <w:p w:rsidR="00915F17" w:rsidRPr="009F75AC" w:rsidRDefault="00915F17" w:rsidP="00BF38E1">
      <w:pPr>
        <w:spacing w:line="360" w:lineRule="auto"/>
        <w:ind w:firstLineChars="202" w:firstLine="424"/>
        <w:rPr>
          <w:rFonts w:ascii="宋体" w:cs="Arial"/>
          <w:szCs w:val="21"/>
        </w:rPr>
      </w:pPr>
      <w:r w:rsidRPr="009F75AC">
        <w:rPr>
          <w:rFonts w:ascii="宋体" w:hAnsi="宋体"/>
        </w:rPr>
        <w:t xml:space="preserve">1.4.1  </w:t>
      </w:r>
      <w:r w:rsidRPr="009F75AC">
        <w:rPr>
          <w:rFonts w:ascii="宋体" w:hAnsi="宋体" w:hint="eastAsia"/>
        </w:rPr>
        <w:t>投标人应具备承担本工程施工的资质条件、能力</w:t>
      </w:r>
      <w:r w:rsidRPr="009F75AC">
        <w:rPr>
          <w:rFonts w:ascii="宋体" w:hAnsi="宋体" w:cs="Arial" w:hint="eastAsia"/>
          <w:szCs w:val="21"/>
        </w:rPr>
        <w:t>：</w:t>
      </w:r>
    </w:p>
    <w:p w:rsidR="00915F17" w:rsidRPr="009F75AC" w:rsidRDefault="00915F17" w:rsidP="00BF38E1">
      <w:pPr>
        <w:spacing w:line="360" w:lineRule="auto"/>
        <w:ind w:firstLineChars="200" w:firstLine="420"/>
        <w:rPr>
          <w:rFonts w:ascii="宋体" w:cs="Arial"/>
          <w:szCs w:val="21"/>
          <w:u w:val="single"/>
        </w:rPr>
      </w:pPr>
      <w:r w:rsidRPr="009F75AC">
        <w:rPr>
          <w:rFonts w:ascii="宋体" w:hAnsi="宋体" w:cs="Arial" w:hint="eastAsia"/>
          <w:szCs w:val="21"/>
        </w:rPr>
        <w:t>（</w:t>
      </w:r>
      <w:r w:rsidRPr="009F75AC">
        <w:rPr>
          <w:rFonts w:ascii="宋体" w:hAnsi="宋体" w:cs="Arial"/>
          <w:szCs w:val="21"/>
        </w:rPr>
        <w:t>1</w:t>
      </w:r>
      <w:r w:rsidRPr="009F75AC">
        <w:rPr>
          <w:rFonts w:ascii="宋体" w:hAnsi="宋体" w:cs="Arial" w:hint="eastAsia"/>
          <w:szCs w:val="21"/>
        </w:rPr>
        <w:t>）资质条件：</w:t>
      </w:r>
      <w:r w:rsidR="005F68D7" w:rsidRPr="009F75AC">
        <w:rPr>
          <w:rFonts w:ascii="宋体" w:hAnsi="宋体" w:cs="Arial" w:hint="eastAsia"/>
          <w:szCs w:val="21"/>
          <w:u w:val="single"/>
        </w:rPr>
        <w:t>建筑工程施工总承包</w:t>
      </w:r>
      <w:r w:rsidR="008A783C" w:rsidRPr="009F75AC">
        <w:rPr>
          <w:rFonts w:ascii="宋体" w:hAnsi="宋体" w:cs="Arial" w:hint="eastAsia"/>
          <w:szCs w:val="21"/>
          <w:u w:val="single"/>
        </w:rPr>
        <w:t>叁级</w:t>
      </w:r>
      <w:r w:rsidR="005F68D7" w:rsidRPr="009F75AC">
        <w:rPr>
          <w:rFonts w:ascii="宋体" w:hAnsi="宋体" w:cs="Arial" w:hint="eastAsia"/>
          <w:szCs w:val="21"/>
          <w:u w:val="single"/>
        </w:rPr>
        <w:t>[新]及以上</w:t>
      </w:r>
      <w:r w:rsidR="00A03562" w:rsidRPr="009F75AC">
        <w:rPr>
          <w:rFonts w:ascii="宋体" w:hAnsi="宋体" w:cs="Arial" w:hint="eastAsia"/>
          <w:szCs w:val="21"/>
          <w:u w:val="single"/>
        </w:rPr>
        <w:t>、具有</w:t>
      </w:r>
      <w:r w:rsidR="00A03562" w:rsidRPr="009F75AC">
        <w:rPr>
          <w:rFonts w:ascii="宋体" w:hAnsi="宋体" w:hint="eastAsia"/>
          <w:szCs w:val="21"/>
          <w:u w:val="single"/>
        </w:rPr>
        <w:t>有效的安全生产许可证。</w:t>
      </w:r>
    </w:p>
    <w:p w:rsidR="00915F17" w:rsidRPr="004A1952" w:rsidRDefault="00915F17" w:rsidP="00BF38E1">
      <w:pPr>
        <w:spacing w:line="360" w:lineRule="auto"/>
        <w:ind w:firstLineChars="200" w:firstLine="420"/>
        <w:rPr>
          <w:rFonts w:ascii="宋体" w:hAnsi="宋体" w:cs="Arial"/>
          <w:szCs w:val="21"/>
          <w:u w:val="single"/>
        </w:rPr>
      </w:pPr>
      <w:r w:rsidRPr="009F75AC">
        <w:rPr>
          <w:rFonts w:ascii="宋体" w:hAnsi="宋体" w:cs="Arial" w:hint="eastAsia"/>
          <w:szCs w:val="21"/>
        </w:rPr>
        <w:t>（</w:t>
      </w:r>
      <w:r w:rsidRPr="009F75AC">
        <w:rPr>
          <w:rFonts w:ascii="宋体" w:hAnsi="宋体" w:cs="Arial"/>
          <w:szCs w:val="21"/>
        </w:rPr>
        <w:t>2</w:t>
      </w:r>
      <w:r w:rsidRPr="009F75AC">
        <w:rPr>
          <w:rFonts w:ascii="宋体" w:hAnsi="宋体" w:cs="Arial" w:hint="eastAsia"/>
          <w:szCs w:val="21"/>
        </w:rPr>
        <w:t>）财务要求：</w:t>
      </w:r>
      <w:r w:rsidR="005F68D7" w:rsidRPr="004A1952">
        <w:rPr>
          <w:rFonts w:ascii="宋体" w:hAnsi="宋体" w:cs="Arial"/>
          <w:szCs w:val="21"/>
          <w:u w:val="single"/>
        </w:rPr>
        <w:t>经会计师事务所或者审计机构出具的2017、2018、2019年度财务审计报告包括：资产负债表、现金流量表、利润表或银行出具的说明投标人商业信誉或结算情况等事项的证明文件</w:t>
      </w:r>
      <w:r w:rsidR="005F68D7" w:rsidRPr="004A1952">
        <w:rPr>
          <w:rFonts w:ascii="宋体" w:hAnsi="宋体" w:cs="Arial" w:hint="eastAsia"/>
          <w:szCs w:val="21"/>
          <w:u w:val="single"/>
        </w:rPr>
        <w:t>。</w:t>
      </w:r>
    </w:p>
    <w:p w:rsidR="00915F17" w:rsidRPr="009F75AC" w:rsidRDefault="00915F17" w:rsidP="00BF38E1">
      <w:pPr>
        <w:spacing w:line="360" w:lineRule="auto"/>
        <w:ind w:firstLineChars="200" w:firstLine="420"/>
        <w:rPr>
          <w:rFonts w:ascii="宋体" w:cs="Arial"/>
          <w:szCs w:val="21"/>
        </w:rPr>
      </w:pPr>
      <w:r w:rsidRPr="009F75AC">
        <w:rPr>
          <w:rFonts w:ascii="宋体" w:hAnsi="宋体" w:hint="eastAsia"/>
          <w:szCs w:val="21"/>
        </w:rPr>
        <w:t>具体年份要求为近</w:t>
      </w:r>
      <w:r w:rsidR="00DC0A9E" w:rsidRPr="009F75AC">
        <w:rPr>
          <w:rFonts w:ascii="宋体" w:hAnsi="宋体" w:hint="eastAsia"/>
          <w:szCs w:val="21"/>
        </w:rPr>
        <w:t>三</w:t>
      </w:r>
      <w:r w:rsidRPr="009F75AC">
        <w:rPr>
          <w:rFonts w:ascii="宋体" w:hAnsi="宋体" w:cs="Arial" w:hint="eastAsia"/>
          <w:szCs w:val="21"/>
        </w:rPr>
        <w:t>年，</w:t>
      </w:r>
      <w:r w:rsidRPr="009F75AC">
        <w:rPr>
          <w:rFonts w:ascii="宋体" w:hAnsi="宋体" w:cs="Arial" w:hint="eastAsia"/>
          <w:bCs/>
          <w:szCs w:val="21"/>
        </w:rPr>
        <w:t>指</w:t>
      </w:r>
      <w:r w:rsidR="00DC0A9E" w:rsidRPr="009F75AC">
        <w:rPr>
          <w:rFonts w:ascii="宋体" w:hAnsi="宋体" w:cs="Arial" w:hint="eastAsia"/>
          <w:bCs/>
          <w:szCs w:val="21"/>
        </w:rPr>
        <w:t>2017年1月1日起至2019年12月31日</w:t>
      </w:r>
      <w:r w:rsidRPr="009F75AC">
        <w:rPr>
          <w:rFonts w:ascii="宋体" w:hAnsi="宋体" w:cs="Arial" w:hint="eastAsia"/>
          <w:bCs/>
          <w:szCs w:val="21"/>
        </w:rPr>
        <w:t>止</w:t>
      </w:r>
      <w:r w:rsidRPr="009F75AC">
        <w:rPr>
          <w:rFonts w:ascii="宋体" w:hAnsi="宋体" w:hint="eastAsia"/>
          <w:szCs w:val="21"/>
        </w:rPr>
        <w:t>。</w:t>
      </w:r>
    </w:p>
    <w:p w:rsidR="00915F17" w:rsidRPr="009F75AC" w:rsidRDefault="00915F17" w:rsidP="00BF38E1">
      <w:pPr>
        <w:spacing w:line="360" w:lineRule="auto"/>
        <w:ind w:firstLineChars="200" w:firstLine="420"/>
        <w:rPr>
          <w:rFonts w:ascii="宋体" w:cs="Arial"/>
          <w:szCs w:val="21"/>
          <w:u w:val="single"/>
        </w:rPr>
      </w:pPr>
      <w:r w:rsidRPr="009F75AC">
        <w:rPr>
          <w:rFonts w:ascii="宋体" w:hAnsi="宋体" w:cs="Arial" w:hint="eastAsia"/>
          <w:szCs w:val="21"/>
        </w:rPr>
        <w:t>（</w:t>
      </w:r>
      <w:r w:rsidRPr="009F75AC">
        <w:rPr>
          <w:rFonts w:ascii="宋体" w:hAnsi="宋体" w:cs="Arial"/>
          <w:szCs w:val="21"/>
        </w:rPr>
        <w:t>3</w:t>
      </w:r>
      <w:r w:rsidRPr="009F75AC">
        <w:rPr>
          <w:rFonts w:ascii="宋体" w:hAnsi="宋体" w:cs="Arial" w:hint="eastAsia"/>
          <w:szCs w:val="21"/>
        </w:rPr>
        <w:t>）业绩要求：</w:t>
      </w:r>
      <w:r w:rsidR="00EC2169" w:rsidRPr="009F75AC">
        <w:rPr>
          <w:rFonts w:ascii="宋体" w:hAnsi="宋体" w:cs="Arial" w:hint="eastAsia"/>
          <w:szCs w:val="21"/>
          <w:u w:val="single"/>
        </w:rPr>
        <w:t>无</w:t>
      </w:r>
    </w:p>
    <w:p w:rsidR="00915F17" w:rsidRPr="009F75AC" w:rsidRDefault="00915F17" w:rsidP="00BF38E1">
      <w:pPr>
        <w:spacing w:line="360" w:lineRule="auto"/>
        <w:ind w:firstLineChars="200" w:firstLine="420"/>
        <w:rPr>
          <w:rFonts w:ascii="宋体"/>
          <w:szCs w:val="21"/>
        </w:rPr>
      </w:pPr>
      <w:r w:rsidRPr="009F75AC">
        <w:rPr>
          <w:rFonts w:ascii="宋体" w:hAnsi="宋体" w:hint="eastAsia"/>
          <w:szCs w:val="21"/>
        </w:rPr>
        <w:t>具体年份要求为近</w:t>
      </w:r>
      <w:r w:rsidRPr="009F75AC">
        <w:rPr>
          <w:rFonts w:ascii="宋体" w:hAnsi="宋体" w:cs="Arial" w:hint="eastAsia"/>
          <w:szCs w:val="21"/>
        </w:rPr>
        <w:t>年，</w:t>
      </w:r>
      <w:r w:rsidRPr="009F75AC">
        <w:rPr>
          <w:rFonts w:ascii="宋体" w:hAnsi="宋体" w:cs="Arial" w:hint="eastAsia"/>
          <w:bCs/>
          <w:szCs w:val="21"/>
        </w:rPr>
        <w:t>指</w:t>
      </w:r>
      <w:r w:rsidR="003B2E87" w:rsidRPr="009F75AC">
        <w:rPr>
          <w:rFonts w:ascii="宋体" w:hAnsi="宋体" w:cs="Arial" w:hint="eastAsia"/>
          <w:bCs/>
          <w:szCs w:val="21"/>
        </w:rPr>
        <w:t>年月日起至年月日</w:t>
      </w:r>
      <w:r w:rsidRPr="009F75AC">
        <w:rPr>
          <w:rFonts w:ascii="宋体" w:hAnsi="宋体" w:cs="Arial" w:hint="eastAsia"/>
          <w:bCs/>
          <w:szCs w:val="21"/>
        </w:rPr>
        <w:t>止</w:t>
      </w:r>
      <w:r w:rsidRPr="009F75AC">
        <w:rPr>
          <w:rFonts w:ascii="宋体" w:hAnsi="宋体" w:hint="eastAsia"/>
          <w:szCs w:val="21"/>
        </w:rPr>
        <w:t>。</w:t>
      </w:r>
    </w:p>
    <w:p w:rsidR="00915F17" w:rsidRPr="009F75AC" w:rsidRDefault="00915F17" w:rsidP="00BF38E1">
      <w:pPr>
        <w:spacing w:line="360" w:lineRule="auto"/>
        <w:ind w:firstLineChars="200" w:firstLine="420"/>
      </w:pPr>
      <w:r w:rsidRPr="009F75AC">
        <w:rPr>
          <w:rFonts w:ascii="宋体" w:hAnsi="宋体" w:cs="Arial" w:hint="eastAsia"/>
          <w:szCs w:val="21"/>
        </w:rPr>
        <w:t>（</w:t>
      </w:r>
      <w:r w:rsidRPr="009F75AC">
        <w:rPr>
          <w:rFonts w:ascii="宋体" w:hAnsi="宋体" w:cs="Arial"/>
          <w:szCs w:val="21"/>
        </w:rPr>
        <w:t>4</w:t>
      </w:r>
      <w:r w:rsidRPr="009F75AC">
        <w:rPr>
          <w:rFonts w:ascii="宋体" w:hAnsi="宋体" w:cs="Arial" w:hint="eastAsia"/>
          <w:szCs w:val="21"/>
        </w:rPr>
        <w:t>）</w:t>
      </w:r>
      <w:r w:rsidRPr="009F75AC">
        <w:rPr>
          <w:rFonts w:hint="eastAsia"/>
        </w:rPr>
        <w:t>主要项目管理人员资格要求：</w:t>
      </w:r>
    </w:p>
    <w:p w:rsidR="00915F17" w:rsidRPr="004A1952" w:rsidRDefault="00915F17" w:rsidP="00BF38E1">
      <w:pPr>
        <w:spacing w:line="360" w:lineRule="auto"/>
        <w:ind w:firstLineChars="202" w:firstLine="424"/>
        <w:rPr>
          <w:rFonts w:ascii="宋体"/>
          <w:b/>
          <w:szCs w:val="21"/>
          <w:u w:val="single"/>
        </w:rPr>
      </w:pPr>
      <w:r w:rsidRPr="009F75AC">
        <w:rPr>
          <w:rFonts w:ascii="宋体" w:hAnsi="宋体" w:cs="Arial" w:hint="eastAsia"/>
          <w:szCs w:val="21"/>
        </w:rPr>
        <w:t>项目经理资格：</w:t>
      </w:r>
      <w:r w:rsidR="00B80A11" w:rsidRPr="004A1952">
        <w:rPr>
          <w:rFonts w:ascii="宋体" w:hAnsi="宋体" w:cs="Arial" w:hint="eastAsia"/>
          <w:szCs w:val="21"/>
          <w:u w:val="single"/>
        </w:rPr>
        <w:t>建筑工程</w:t>
      </w:r>
      <w:r w:rsidRPr="004A1952">
        <w:rPr>
          <w:rFonts w:hint="eastAsia"/>
          <w:szCs w:val="21"/>
          <w:u w:val="single"/>
        </w:rPr>
        <w:t>专业</w:t>
      </w:r>
      <w:r w:rsidR="00B80A11" w:rsidRPr="004A1952">
        <w:rPr>
          <w:rFonts w:hint="eastAsia"/>
          <w:szCs w:val="21"/>
          <w:u w:val="single"/>
        </w:rPr>
        <w:t>贰</w:t>
      </w:r>
      <w:r w:rsidRPr="004A1952">
        <w:rPr>
          <w:rFonts w:hint="eastAsia"/>
          <w:szCs w:val="21"/>
          <w:u w:val="single"/>
        </w:rPr>
        <w:t>级（含以上级）</w:t>
      </w:r>
      <w:r w:rsidRPr="004A1952">
        <w:rPr>
          <w:rFonts w:ascii="宋体" w:hAnsi="宋体" w:cs="Arial" w:hint="eastAsia"/>
          <w:szCs w:val="21"/>
          <w:u w:val="single"/>
        </w:rPr>
        <w:t>注册建造师执业资格，具备有效的安全生产考核合格证书</w:t>
      </w:r>
      <w:r w:rsidRPr="004A1952">
        <w:rPr>
          <w:rFonts w:ascii="宋体" w:hAnsi="宋体" w:hint="eastAsia"/>
          <w:szCs w:val="21"/>
          <w:u w:val="single"/>
        </w:rPr>
        <w:t>（</w:t>
      </w:r>
      <w:r w:rsidRPr="004A1952">
        <w:rPr>
          <w:rFonts w:ascii="宋体" w:hAnsi="宋体"/>
          <w:szCs w:val="21"/>
          <w:u w:val="single"/>
        </w:rPr>
        <w:t>B</w:t>
      </w:r>
      <w:r w:rsidRPr="004A1952">
        <w:rPr>
          <w:rFonts w:ascii="宋体" w:hAnsi="宋体" w:hint="eastAsia"/>
          <w:szCs w:val="21"/>
          <w:u w:val="single"/>
        </w:rPr>
        <w:t>本）</w:t>
      </w:r>
      <w:r w:rsidRPr="004A1952">
        <w:rPr>
          <w:rFonts w:ascii="宋体" w:hAnsi="宋体" w:cs="Arial" w:hint="eastAsia"/>
          <w:szCs w:val="21"/>
          <w:u w:val="single"/>
        </w:rPr>
        <w:t>，且确定中标人时不得担任其他在施建设工程项目的项目经理</w:t>
      </w:r>
      <w:r w:rsidR="004D529A" w:rsidRPr="004A1952">
        <w:rPr>
          <w:u w:val="single"/>
        </w:rPr>
        <w:t>且承诺驻场</w:t>
      </w:r>
      <w:r w:rsidRPr="004A1952">
        <w:rPr>
          <w:rFonts w:ascii="宋体" w:hAnsi="宋体" w:cs="Arial" w:hint="eastAsia"/>
          <w:szCs w:val="21"/>
          <w:u w:val="single"/>
        </w:rPr>
        <w:t>；外地来京建筑企业在办理进京备案时，应当一并办理注册建造师备案手续，已办理备案的外地来京建筑企业注册建造师方可在本市行政区域内开展执业活动。</w:t>
      </w:r>
    </w:p>
    <w:p w:rsidR="00915F17" w:rsidRPr="009F75AC" w:rsidRDefault="00915F17" w:rsidP="00521F3E">
      <w:pPr>
        <w:spacing w:line="360" w:lineRule="auto"/>
        <w:rPr>
          <w:rFonts w:ascii="宋体" w:cs="Arial"/>
          <w:szCs w:val="21"/>
        </w:rPr>
      </w:pPr>
      <w:r w:rsidRPr="009F75AC">
        <w:rPr>
          <w:rFonts w:ascii="宋体" w:hAnsi="宋体" w:cs="Arial" w:hint="eastAsia"/>
          <w:szCs w:val="21"/>
        </w:rPr>
        <w:lastRenderedPageBreak/>
        <w:t>其他：</w:t>
      </w:r>
      <w:r w:rsidR="00B80A11" w:rsidRPr="009F75AC">
        <w:rPr>
          <w:rFonts w:ascii="宋体" w:hAnsi="宋体" w:cs="Arial" w:hint="eastAsia"/>
          <w:szCs w:val="21"/>
        </w:rPr>
        <w:t>/</w:t>
      </w:r>
    </w:p>
    <w:p w:rsidR="00915F17" w:rsidRPr="009F75AC" w:rsidRDefault="00915F17" w:rsidP="00BF38E1">
      <w:pPr>
        <w:spacing w:line="360" w:lineRule="auto"/>
        <w:ind w:firstLineChars="200" w:firstLine="420"/>
        <w:rPr>
          <w:rFonts w:ascii="宋体" w:hAnsi="宋体" w:cs="Arial"/>
          <w:szCs w:val="21"/>
        </w:rPr>
      </w:pPr>
      <w:r w:rsidRPr="009F75AC">
        <w:rPr>
          <w:rFonts w:ascii="宋体" w:hAnsi="宋体" w:cs="Arial" w:hint="eastAsia"/>
          <w:szCs w:val="21"/>
        </w:rPr>
        <w:t>（</w:t>
      </w:r>
      <w:r w:rsidRPr="009F75AC">
        <w:rPr>
          <w:rFonts w:ascii="宋体" w:hAnsi="宋体" w:cs="Arial"/>
          <w:szCs w:val="21"/>
        </w:rPr>
        <w:t>5</w:t>
      </w:r>
      <w:r w:rsidRPr="009F75AC">
        <w:rPr>
          <w:rFonts w:ascii="宋体" w:hAnsi="宋体" w:cs="Arial" w:hint="eastAsia"/>
          <w:szCs w:val="21"/>
        </w:rPr>
        <w:t>）其他要求：</w:t>
      </w:r>
    </w:p>
    <w:p w:rsidR="005D0632" w:rsidRPr="009F75AC" w:rsidRDefault="005D0632" w:rsidP="005D0632">
      <w:pPr>
        <w:spacing w:line="360" w:lineRule="auto"/>
        <w:ind w:firstLineChars="200" w:firstLine="420"/>
        <w:rPr>
          <w:rFonts w:ascii="宋体" w:cs="Arial"/>
          <w:szCs w:val="21"/>
          <w:u w:val="single"/>
        </w:rPr>
      </w:pPr>
      <w:r w:rsidRPr="009F75AC">
        <w:rPr>
          <w:rFonts w:ascii="宋体" w:cs="Arial" w:hint="eastAsia"/>
          <w:szCs w:val="21"/>
          <w:u w:val="single"/>
        </w:rPr>
        <w:t>5</w:t>
      </w:r>
      <w:r w:rsidRPr="009F75AC">
        <w:rPr>
          <w:rFonts w:ascii="宋体" w:cs="Arial"/>
          <w:szCs w:val="21"/>
          <w:u w:val="single"/>
        </w:rPr>
        <w:t>.1</w:t>
      </w:r>
      <w:r w:rsidRPr="009F75AC">
        <w:rPr>
          <w:rFonts w:ascii="宋体" w:cs="Arial" w:hint="eastAsia"/>
          <w:szCs w:val="21"/>
          <w:u w:val="single"/>
        </w:rPr>
        <w:t>具有独立承担民事责任的能力；</w:t>
      </w:r>
    </w:p>
    <w:p w:rsidR="005D0632" w:rsidRPr="009F75AC" w:rsidRDefault="005D0632" w:rsidP="005D0632">
      <w:pPr>
        <w:spacing w:line="360" w:lineRule="auto"/>
        <w:ind w:firstLineChars="200" w:firstLine="420"/>
        <w:rPr>
          <w:rFonts w:ascii="宋体" w:cs="Arial"/>
          <w:szCs w:val="21"/>
          <w:u w:val="single"/>
        </w:rPr>
      </w:pPr>
      <w:r w:rsidRPr="009F75AC">
        <w:rPr>
          <w:rFonts w:ascii="宋体" w:cs="Arial" w:hint="eastAsia"/>
          <w:szCs w:val="21"/>
          <w:u w:val="single"/>
        </w:rPr>
        <w:t>5</w:t>
      </w:r>
      <w:r w:rsidRPr="009F75AC">
        <w:rPr>
          <w:rFonts w:ascii="宋体" w:cs="Arial"/>
          <w:szCs w:val="21"/>
          <w:u w:val="single"/>
        </w:rPr>
        <w:t>.2</w:t>
      </w:r>
      <w:r w:rsidRPr="009F75AC">
        <w:rPr>
          <w:rFonts w:ascii="宋体" w:cs="Arial" w:hint="eastAsia"/>
          <w:szCs w:val="21"/>
          <w:u w:val="single"/>
        </w:rPr>
        <w:t>具有良好的商业信誉和健全的财务会计制度；</w:t>
      </w:r>
    </w:p>
    <w:p w:rsidR="005D0632" w:rsidRPr="009F75AC" w:rsidRDefault="005D0632" w:rsidP="005D0632">
      <w:pPr>
        <w:spacing w:line="360" w:lineRule="auto"/>
        <w:ind w:firstLineChars="200" w:firstLine="420"/>
        <w:rPr>
          <w:rFonts w:ascii="宋体" w:cs="Arial"/>
          <w:szCs w:val="21"/>
          <w:u w:val="single"/>
        </w:rPr>
      </w:pPr>
      <w:r w:rsidRPr="009F75AC">
        <w:rPr>
          <w:rFonts w:ascii="宋体" w:cs="Arial" w:hint="eastAsia"/>
          <w:szCs w:val="21"/>
          <w:u w:val="single"/>
        </w:rPr>
        <w:t>5</w:t>
      </w:r>
      <w:r w:rsidRPr="009F75AC">
        <w:rPr>
          <w:rFonts w:ascii="宋体" w:cs="Arial"/>
          <w:szCs w:val="21"/>
          <w:u w:val="single"/>
        </w:rPr>
        <w:t>.3</w:t>
      </w:r>
      <w:r w:rsidRPr="009F75AC">
        <w:rPr>
          <w:rFonts w:ascii="宋体" w:cs="Arial" w:hint="eastAsia"/>
          <w:szCs w:val="21"/>
          <w:u w:val="single"/>
        </w:rPr>
        <w:t>有依法缴纳税收和社会保障资金的良好记录；</w:t>
      </w:r>
    </w:p>
    <w:p w:rsidR="005D0632" w:rsidRPr="009F75AC" w:rsidRDefault="005D0632" w:rsidP="005D0632">
      <w:pPr>
        <w:spacing w:line="360" w:lineRule="auto"/>
        <w:ind w:firstLineChars="200" w:firstLine="420"/>
        <w:rPr>
          <w:rFonts w:ascii="宋体" w:cs="Arial"/>
          <w:szCs w:val="21"/>
          <w:u w:val="single"/>
        </w:rPr>
      </w:pPr>
      <w:r w:rsidRPr="009F75AC">
        <w:rPr>
          <w:rFonts w:ascii="宋体" w:cs="Arial" w:hint="eastAsia"/>
          <w:szCs w:val="21"/>
          <w:u w:val="single"/>
        </w:rPr>
        <w:t>5</w:t>
      </w:r>
      <w:r w:rsidRPr="009F75AC">
        <w:rPr>
          <w:rFonts w:ascii="宋体" w:cs="Arial"/>
          <w:szCs w:val="21"/>
          <w:u w:val="single"/>
        </w:rPr>
        <w:t>.4</w:t>
      </w:r>
      <w:r w:rsidRPr="009F75AC">
        <w:rPr>
          <w:rFonts w:ascii="宋体" w:cs="Arial" w:hint="eastAsia"/>
          <w:szCs w:val="21"/>
          <w:u w:val="single"/>
        </w:rPr>
        <w:t>参加投标活动前三年内，在经营活动中没有重大违法记录；</w:t>
      </w:r>
    </w:p>
    <w:p w:rsidR="005D0632" w:rsidRPr="009F75AC" w:rsidRDefault="005D0632" w:rsidP="005D0632">
      <w:pPr>
        <w:spacing w:line="360" w:lineRule="auto"/>
        <w:ind w:firstLineChars="200" w:firstLine="420"/>
        <w:rPr>
          <w:rFonts w:ascii="宋体" w:cs="Arial"/>
          <w:szCs w:val="21"/>
          <w:u w:val="single"/>
        </w:rPr>
      </w:pPr>
      <w:r w:rsidRPr="009F75AC">
        <w:rPr>
          <w:rFonts w:ascii="宋体" w:cs="Arial" w:hint="eastAsia"/>
          <w:szCs w:val="21"/>
          <w:u w:val="single"/>
        </w:rPr>
        <w:t>5</w:t>
      </w:r>
      <w:r w:rsidRPr="009F75AC">
        <w:rPr>
          <w:rFonts w:ascii="宋体" w:cs="Arial"/>
          <w:szCs w:val="21"/>
          <w:u w:val="single"/>
        </w:rPr>
        <w:t>.5</w:t>
      </w:r>
      <w:r w:rsidRPr="009F75AC">
        <w:rPr>
          <w:rFonts w:ascii="宋体" w:cs="Arial" w:hint="eastAsia"/>
          <w:szCs w:val="21"/>
          <w:u w:val="single"/>
        </w:rPr>
        <w:t>投标人未被“信用中国”网站（www.creditchina.gov.cn）列入失信惩戒对象、失信被执行人、重大税收违法案件当事人、政府采购严重违法失信名单、“中国政府采购网”网站（www.ccgp.gov.cn）政府采购严重违法失信行为记录名单。</w:t>
      </w:r>
    </w:p>
    <w:p w:rsidR="00915F17" w:rsidRPr="009F75AC" w:rsidRDefault="00915F17" w:rsidP="00BF38E1">
      <w:pPr>
        <w:pStyle w:val="30"/>
        <w:topLinePunct/>
        <w:spacing w:line="360" w:lineRule="auto"/>
        <w:ind w:firstLineChars="202" w:firstLine="424"/>
        <w:rPr>
          <w:rFonts w:hAnsi="宋体" w:cs="Arial"/>
          <w:szCs w:val="21"/>
        </w:rPr>
      </w:pPr>
      <w:r w:rsidRPr="009F75AC">
        <w:rPr>
          <w:rFonts w:hAnsi="宋体"/>
          <w:sz w:val="21"/>
          <w:szCs w:val="24"/>
        </w:rPr>
        <w:t xml:space="preserve">1.4.2  </w:t>
      </w:r>
      <w:r w:rsidRPr="009F75AC">
        <w:rPr>
          <w:rFonts w:ascii="Times New Roman" w:hint="eastAsia"/>
          <w:sz w:val="21"/>
          <w:szCs w:val="21"/>
        </w:rPr>
        <w:t>是否接受联合体投标：</w:t>
      </w:r>
    </w:p>
    <w:p w:rsidR="00915F17" w:rsidRPr="009F75AC" w:rsidRDefault="0039287F" w:rsidP="00BF38E1">
      <w:pPr>
        <w:spacing w:line="360" w:lineRule="auto"/>
        <w:ind w:firstLineChars="540" w:firstLine="1134"/>
        <w:rPr>
          <w:rFonts w:ascii="宋体" w:cs="Arial"/>
          <w:szCs w:val="21"/>
        </w:rPr>
      </w:pPr>
      <w:r w:rsidRPr="009F75AC">
        <w:rPr>
          <w:rFonts w:ascii="MS Mincho" w:eastAsia="MS Mincho" w:hAnsi="MS Mincho" w:cs="MS Mincho" w:hint="eastAsia"/>
          <w:szCs w:val="21"/>
        </w:rPr>
        <w:t>☑</w:t>
      </w:r>
      <w:r w:rsidR="00915F17" w:rsidRPr="009F75AC">
        <w:rPr>
          <w:rFonts w:ascii="宋体" w:hAnsi="宋体" w:cs="Arial" w:hint="eastAsia"/>
          <w:szCs w:val="21"/>
        </w:rPr>
        <w:t>不接受</w:t>
      </w:r>
    </w:p>
    <w:p w:rsidR="00915F17" w:rsidRPr="009F75AC" w:rsidRDefault="00915F17" w:rsidP="00BF38E1">
      <w:pPr>
        <w:spacing w:line="360" w:lineRule="auto"/>
        <w:ind w:firstLineChars="540" w:firstLine="1134"/>
        <w:rPr>
          <w:rFonts w:ascii="宋体" w:cs="Arial"/>
          <w:szCs w:val="21"/>
        </w:rPr>
      </w:pPr>
      <w:r w:rsidRPr="009F75AC">
        <w:rPr>
          <w:rFonts w:ascii="宋体" w:cs="Arial" w:hint="eastAsia"/>
          <w:szCs w:val="21"/>
        </w:rPr>
        <w:t>□</w:t>
      </w:r>
      <w:r w:rsidRPr="009F75AC">
        <w:rPr>
          <w:rFonts w:ascii="宋体" w:hAnsi="宋体" w:cs="Arial" w:hint="eastAsia"/>
          <w:szCs w:val="21"/>
        </w:rPr>
        <w:t>接受，应满足下列要求：</w:t>
      </w:r>
    </w:p>
    <w:p w:rsidR="00915F17" w:rsidRPr="009F75AC" w:rsidRDefault="00915F17" w:rsidP="00BF38E1">
      <w:pPr>
        <w:spacing w:line="360" w:lineRule="auto"/>
        <w:ind w:leftChars="675" w:left="1985" w:hangingChars="270" w:hanging="567"/>
        <w:rPr>
          <w:rFonts w:ascii="宋体" w:cs="Arial"/>
          <w:szCs w:val="21"/>
        </w:rPr>
      </w:pPr>
      <w:r w:rsidRPr="009F75AC">
        <w:rPr>
          <w:rFonts w:ascii="宋体" w:hAnsi="宋体" w:cs="Arial" w:hint="eastAsia"/>
          <w:szCs w:val="21"/>
        </w:rPr>
        <w:t>（</w:t>
      </w:r>
      <w:r w:rsidRPr="009F75AC">
        <w:rPr>
          <w:rFonts w:ascii="宋体" w:hAnsi="宋体" w:cs="Arial"/>
          <w:szCs w:val="21"/>
        </w:rPr>
        <w:t>1</w:t>
      </w:r>
      <w:r w:rsidRPr="009F75AC">
        <w:rPr>
          <w:rFonts w:ascii="宋体" w:hAnsi="宋体" w:cs="Arial" w:hint="eastAsia"/>
          <w:szCs w:val="21"/>
        </w:rPr>
        <w:t>）联合体各方应按招标文件提供的格式签订联合体协议书，明确联合体牵头人和各方权利义务；</w:t>
      </w:r>
    </w:p>
    <w:p w:rsidR="00915F17" w:rsidRPr="009F75AC" w:rsidRDefault="00915F17" w:rsidP="00BF38E1">
      <w:pPr>
        <w:spacing w:line="360" w:lineRule="auto"/>
        <w:ind w:leftChars="675" w:left="1985" w:hangingChars="270" w:hanging="567"/>
        <w:rPr>
          <w:rFonts w:ascii="宋体" w:cs="Arial"/>
          <w:szCs w:val="21"/>
        </w:rPr>
      </w:pPr>
      <w:r w:rsidRPr="009F75AC">
        <w:rPr>
          <w:rFonts w:ascii="宋体" w:hAnsi="宋体" w:cs="Arial" w:hint="eastAsia"/>
          <w:szCs w:val="21"/>
        </w:rPr>
        <w:t>（</w:t>
      </w:r>
      <w:r w:rsidRPr="009F75AC">
        <w:rPr>
          <w:rFonts w:ascii="宋体" w:hAnsi="宋体" w:cs="Arial"/>
          <w:szCs w:val="21"/>
        </w:rPr>
        <w:t>2</w:t>
      </w:r>
      <w:r w:rsidRPr="009F75AC">
        <w:rPr>
          <w:rFonts w:ascii="宋体" w:hAnsi="宋体" w:cs="Arial" w:hint="eastAsia"/>
          <w:szCs w:val="21"/>
        </w:rPr>
        <w:t>）两个以上资质类别相同但资质等级不同的成员组成的联合体投标人，以联合体成员中资质等级最低者的资质等级作为联合体投标人的资质等级；</w:t>
      </w:r>
    </w:p>
    <w:p w:rsidR="00915F17" w:rsidRPr="009F75AC" w:rsidRDefault="00915F17" w:rsidP="00BF38E1">
      <w:pPr>
        <w:spacing w:line="360" w:lineRule="auto"/>
        <w:ind w:leftChars="675" w:left="1985" w:hangingChars="270" w:hanging="567"/>
        <w:rPr>
          <w:rFonts w:ascii="宋体" w:cs="Arial"/>
          <w:szCs w:val="21"/>
        </w:rPr>
      </w:pPr>
      <w:r w:rsidRPr="009F75AC">
        <w:rPr>
          <w:rFonts w:ascii="宋体" w:hAnsi="宋体" w:cs="Arial" w:hint="eastAsia"/>
          <w:szCs w:val="21"/>
        </w:rPr>
        <w:t>（</w:t>
      </w:r>
      <w:r w:rsidRPr="009F75AC">
        <w:rPr>
          <w:rFonts w:ascii="宋体" w:hAnsi="宋体" w:cs="Arial"/>
          <w:szCs w:val="21"/>
        </w:rPr>
        <w:t>3</w:t>
      </w:r>
      <w:r w:rsidRPr="009F75AC">
        <w:rPr>
          <w:rFonts w:ascii="宋体" w:hAnsi="宋体" w:cs="Arial" w:hint="eastAsia"/>
          <w:szCs w:val="21"/>
        </w:rPr>
        <w:t>）两个以上资质类别不同的成员组成的联合体，按照联合体协议中约定的内部分工分别认定联合体投标人的资质类别和等级，不承担联合体协议约定由其他成员承担的专业工程的成员，其相应的专业资质和等级不参与联合体投标人的资质和等级的认定；</w:t>
      </w:r>
    </w:p>
    <w:p w:rsidR="00915F17" w:rsidRPr="009F75AC" w:rsidRDefault="00915F17" w:rsidP="00BF38E1">
      <w:pPr>
        <w:spacing w:line="360" w:lineRule="auto"/>
        <w:ind w:leftChars="675" w:left="1985" w:hangingChars="270" w:hanging="567"/>
        <w:rPr>
          <w:rFonts w:ascii="宋体" w:cs="Arial"/>
          <w:szCs w:val="21"/>
        </w:rPr>
      </w:pPr>
      <w:r w:rsidRPr="009F75AC">
        <w:rPr>
          <w:rFonts w:ascii="宋体" w:hAnsi="宋体" w:cs="Arial" w:hint="eastAsia"/>
          <w:szCs w:val="21"/>
        </w:rPr>
        <w:t>（</w:t>
      </w:r>
      <w:r w:rsidRPr="009F75AC">
        <w:rPr>
          <w:rFonts w:ascii="宋体" w:hAnsi="宋体" w:cs="Arial"/>
          <w:szCs w:val="21"/>
        </w:rPr>
        <w:t>4</w:t>
      </w:r>
      <w:r w:rsidRPr="009F75AC">
        <w:rPr>
          <w:rFonts w:ascii="宋体" w:hAnsi="宋体" w:cs="Arial" w:hint="eastAsia"/>
          <w:szCs w:val="21"/>
        </w:rPr>
        <w:t>）联合体各方不得再以自己名义单独或参加其他联合体在同一工程中投标；</w:t>
      </w:r>
    </w:p>
    <w:p w:rsidR="00915F17" w:rsidRPr="009F75AC" w:rsidRDefault="00915F17" w:rsidP="00BF38E1">
      <w:pPr>
        <w:spacing w:line="360" w:lineRule="auto"/>
        <w:ind w:leftChars="675" w:left="1985" w:hangingChars="270" w:hanging="567"/>
        <w:rPr>
          <w:rFonts w:ascii="宋体" w:cs="Arial"/>
          <w:szCs w:val="21"/>
        </w:rPr>
      </w:pPr>
      <w:r w:rsidRPr="009F75AC">
        <w:rPr>
          <w:rFonts w:ascii="宋体" w:hAnsi="宋体" w:cs="Arial" w:hint="eastAsia"/>
          <w:szCs w:val="21"/>
        </w:rPr>
        <w:t>（</w:t>
      </w:r>
      <w:r w:rsidRPr="009F75AC">
        <w:rPr>
          <w:rFonts w:ascii="宋体" w:hAnsi="宋体" w:cs="Arial"/>
          <w:szCs w:val="21"/>
        </w:rPr>
        <w:t>5</w:t>
      </w:r>
      <w:r w:rsidRPr="009F75AC">
        <w:rPr>
          <w:rFonts w:ascii="宋体" w:hAnsi="宋体" w:cs="Arial" w:hint="eastAsia"/>
          <w:szCs w:val="21"/>
        </w:rPr>
        <w:t>）其他：</w:t>
      </w:r>
    </w:p>
    <w:p w:rsidR="00915F17" w:rsidRPr="009F75AC" w:rsidRDefault="00915F17" w:rsidP="00BF38E1">
      <w:pPr>
        <w:spacing w:line="360" w:lineRule="auto"/>
        <w:ind w:leftChars="675" w:left="1985" w:hangingChars="270" w:hanging="567"/>
        <w:rPr>
          <w:rFonts w:ascii="宋体" w:cs="Arial"/>
          <w:szCs w:val="21"/>
        </w:rPr>
      </w:pPr>
      <w:r w:rsidRPr="009F75AC">
        <w:rPr>
          <w:rFonts w:ascii="宋体" w:hAnsi="宋体" w:cs="Arial" w:hint="eastAsia"/>
          <w:szCs w:val="21"/>
        </w:rPr>
        <w:t>联合体资质按照联合体协议约定的分工认定。</w:t>
      </w:r>
    </w:p>
    <w:p w:rsidR="00915F17" w:rsidRPr="009F75AC" w:rsidRDefault="00915F17" w:rsidP="00521F3E">
      <w:pPr>
        <w:pStyle w:val="378020"/>
        <w:spacing w:before="156" w:after="156"/>
      </w:pPr>
      <w:bookmarkStart w:id="74" w:name="_Toc480290685"/>
      <w:bookmarkStart w:id="75" w:name="_Toc480492854"/>
      <w:bookmarkStart w:id="76" w:name="_Toc480571439"/>
      <w:bookmarkStart w:id="77" w:name="_Toc480571481"/>
      <w:bookmarkStart w:id="78" w:name="_Toc480571517"/>
      <w:bookmarkStart w:id="79" w:name="_Toc480571625"/>
      <w:bookmarkStart w:id="80" w:name="_Toc483674159"/>
      <w:bookmarkStart w:id="81" w:name="_Toc69592264"/>
      <w:r w:rsidRPr="009F75AC">
        <w:t xml:space="preserve">1.5  </w:t>
      </w:r>
      <w:bookmarkEnd w:id="74"/>
      <w:bookmarkEnd w:id="75"/>
      <w:bookmarkEnd w:id="76"/>
      <w:bookmarkEnd w:id="77"/>
      <w:bookmarkEnd w:id="78"/>
      <w:bookmarkEnd w:id="79"/>
      <w:r w:rsidRPr="009F75AC">
        <w:rPr>
          <w:rFonts w:hint="eastAsia"/>
        </w:rPr>
        <w:t>信誉要求</w:t>
      </w:r>
      <w:bookmarkEnd w:id="80"/>
      <w:bookmarkEnd w:id="81"/>
    </w:p>
    <w:p w:rsidR="00915F17" w:rsidRPr="009F75AC" w:rsidRDefault="00915F17" w:rsidP="00BF38E1">
      <w:pPr>
        <w:spacing w:line="360" w:lineRule="auto"/>
        <w:ind w:firstLineChars="200" w:firstLine="420"/>
      </w:pPr>
      <w:r w:rsidRPr="009F75AC">
        <w:rPr>
          <w:rFonts w:ascii="宋体" w:hAnsi="宋体"/>
        </w:rPr>
        <w:t>1.5</w:t>
      </w:r>
      <w:r w:rsidRPr="009F75AC">
        <w:rPr>
          <w:rFonts w:ascii="宋体"/>
        </w:rPr>
        <w:t>.</w:t>
      </w:r>
      <w:r w:rsidRPr="009F75AC">
        <w:rPr>
          <w:rFonts w:ascii="宋体" w:hAnsi="宋体"/>
        </w:rPr>
        <w:t xml:space="preserve">1  </w:t>
      </w:r>
      <w:r w:rsidRPr="009F75AC">
        <w:rPr>
          <w:rFonts w:hint="eastAsia"/>
        </w:rPr>
        <w:t>信用标评审</w:t>
      </w:r>
    </w:p>
    <w:p w:rsidR="00915F17" w:rsidRPr="009F75AC" w:rsidRDefault="00915F17" w:rsidP="00BF38E1">
      <w:pPr>
        <w:spacing w:line="360" w:lineRule="auto"/>
        <w:ind w:firstLineChars="472" w:firstLine="991"/>
        <w:rPr>
          <w:rFonts w:ascii="宋体" w:cs="Arial"/>
          <w:szCs w:val="21"/>
        </w:rPr>
      </w:pPr>
      <w:r w:rsidRPr="009F75AC">
        <w:rPr>
          <w:rFonts w:ascii="宋体" w:hAnsi="宋体" w:cs="Arial" w:hint="eastAsia"/>
          <w:szCs w:val="21"/>
        </w:rPr>
        <w:t>本次招标是否采用信用标评审</w:t>
      </w:r>
    </w:p>
    <w:p w:rsidR="00915F17" w:rsidRPr="009F75AC" w:rsidRDefault="00915F17" w:rsidP="00BF38E1">
      <w:pPr>
        <w:spacing w:line="360" w:lineRule="auto"/>
        <w:ind w:firstLineChars="607" w:firstLine="1275"/>
        <w:rPr>
          <w:rFonts w:ascii="宋体" w:cs="Arial"/>
          <w:szCs w:val="21"/>
        </w:rPr>
      </w:pPr>
      <w:r w:rsidRPr="009F75AC">
        <w:rPr>
          <w:rFonts w:ascii="宋体" w:cs="Arial" w:hint="eastAsia"/>
          <w:szCs w:val="21"/>
        </w:rPr>
        <w:t>□</w:t>
      </w:r>
      <w:r w:rsidRPr="009F75AC">
        <w:rPr>
          <w:rFonts w:ascii="宋体" w:hAnsi="宋体" w:cs="Arial" w:hint="eastAsia"/>
          <w:szCs w:val="21"/>
        </w:rPr>
        <w:t>不采用</w:t>
      </w:r>
    </w:p>
    <w:p w:rsidR="00915F17" w:rsidRPr="009F75AC" w:rsidRDefault="0039287F" w:rsidP="00BF38E1">
      <w:pPr>
        <w:spacing w:line="360" w:lineRule="auto"/>
        <w:ind w:firstLineChars="607" w:firstLine="1275"/>
        <w:rPr>
          <w:rFonts w:ascii="宋体" w:cs="Arial"/>
          <w:szCs w:val="21"/>
        </w:rPr>
      </w:pPr>
      <w:r w:rsidRPr="009F75AC">
        <w:rPr>
          <w:rFonts w:ascii="MS Mincho" w:eastAsia="MS Mincho" w:hAnsi="MS Mincho" w:cs="MS Mincho" w:hint="eastAsia"/>
          <w:szCs w:val="21"/>
        </w:rPr>
        <w:lastRenderedPageBreak/>
        <w:t>☑</w:t>
      </w:r>
      <w:r w:rsidR="00915F17" w:rsidRPr="009F75AC">
        <w:rPr>
          <w:rFonts w:ascii="宋体" w:hAnsi="宋体" w:cs="Arial" w:hint="eastAsia"/>
          <w:szCs w:val="21"/>
        </w:rPr>
        <w:t>采用投标人市场行为信用评价</w:t>
      </w:r>
    </w:p>
    <w:p w:rsidR="00915F17" w:rsidRPr="009F75AC" w:rsidRDefault="00915F17" w:rsidP="00BF38E1">
      <w:pPr>
        <w:spacing w:line="360" w:lineRule="auto"/>
        <w:ind w:firstLineChars="607" w:firstLine="1275"/>
        <w:rPr>
          <w:rFonts w:ascii="宋体" w:cs="Arial"/>
          <w:szCs w:val="21"/>
        </w:rPr>
      </w:pPr>
      <w:r w:rsidRPr="009F75AC">
        <w:rPr>
          <w:rFonts w:ascii="宋体" w:cs="Arial" w:hint="eastAsia"/>
          <w:szCs w:val="21"/>
        </w:rPr>
        <w:t>□</w:t>
      </w:r>
      <w:r w:rsidRPr="009F75AC">
        <w:rPr>
          <w:rFonts w:ascii="宋体" w:hAnsi="宋体" w:cs="Arial" w:hint="eastAsia"/>
          <w:szCs w:val="21"/>
        </w:rPr>
        <w:t>采用建造师市场行为信用评价</w:t>
      </w:r>
    </w:p>
    <w:p w:rsidR="00915F17" w:rsidRPr="009F75AC" w:rsidRDefault="00915F17" w:rsidP="00BF38E1">
      <w:pPr>
        <w:spacing w:line="360" w:lineRule="auto"/>
        <w:ind w:firstLineChars="200" w:firstLine="420"/>
      </w:pPr>
      <w:r w:rsidRPr="009F75AC">
        <w:rPr>
          <w:rFonts w:ascii="宋体" w:hAnsi="宋体"/>
        </w:rPr>
        <w:t>1.5</w:t>
      </w:r>
      <w:r w:rsidRPr="009F75AC">
        <w:rPr>
          <w:rFonts w:ascii="宋体"/>
        </w:rPr>
        <w:t>.</w:t>
      </w:r>
      <w:r w:rsidRPr="009F75AC">
        <w:rPr>
          <w:rFonts w:ascii="宋体" w:hAnsi="宋体"/>
        </w:rPr>
        <w:t xml:space="preserve">2  </w:t>
      </w:r>
      <w:r w:rsidRPr="009F75AC">
        <w:rPr>
          <w:rFonts w:hint="eastAsia"/>
        </w:rPr>
        <w:t>失信被执行人</w:t>
      </w:r>
    </w:p>
    <w:p w:rsidR="00915F17" w:rsidRPr="009F75AC" w:rsidRDefault="00915F17" w:rsidP="00BF38E1">
      <w:pPr>
        <w:spacing w:line="360" w:lineRule="auto"/>
        <w:ind w:firstLineChars="540" w:firstLine="1134"/>
      </w:pPr>
      <w:r w:rsidRPr="009F75AC">
        <w:rPr>
          <w:rFonts w:ascii="宋体" w:hAnsi="宋体" w:cs="Arial" w:hint="eastAsia"/>
          <w:szCs w:val="21"/>
        </w:rPr>
        <w:t>本次招标采用失信被执行人惩戒方式</w:t>
      </w:r>
    </w:p>
    <w:p w:rsidR="00915F17" w:rsidRPr="009F75AC" w:rsidRDefault="00915F17" w:rsidP="00BF38E1">
      <w:pPr>
        <w:spacing w:line="360" w:lineRule="auto"/>
        <w:ind w:firstLineChars="607" w:firstLine="1275"/>
        <w:rPr>
          <w:rFonts w:ascii="宋体" w:cs="Arial"/>
          <w:szCs w:val="21"/>
        </w:rPr>
      </w:pPr>
      <w:r w:rsidRPr="009F75AC">
        <w:rPr>
          <w:rFonts w:ascii="宋体" w:cs="Arial" w:hint="eastAsia"/>
          <w:szCs w:val="21"/>
        </w:rPr>
        <w:t>□</w:t>
      </w:r>
      <w:r w:rsidRPr="009F75AC">
        <w:rPr>
          <w:rFonts w:ascii="宋体" w:hAnsi="宋体" w:cs="Arial" w:hint="eastAsia"/>
          <w:szCs w:val="21"/>
        </w:rPr>
        <w:t>采用失信被执行人限制性惩戒</w:t>
      </w:r>
    </w:p>
    <w:p w:rsidR="00915F17" w:rsidRPr="009F75AC" w:rsidRDefault="0039287F" w:rsidP="00BF38E1">
      <w:pPr>
        <w:spacing w:line="360" w:lineRule="auto"/>
        <w:ind w:firstLineChars="607" w:firstLine="1275"/>
        <w:rPr>
          <w:rFonts w:ascii="宋体" w:cs="Arial"/>
          <w:szCs w:val="21"/>
        </w:rPr>
      </w:pPr>
      <w:r w:rsidRPr="009F75AC">
        <w:rPr>
          <w:rFonts w:ascii="MS Mincho" w:eastAsia="MS Mincho" w:hAnsi="MS Mincho" w:cs="MS Mincho" w:hint="eastAsia"/>
          <w:szCs w:val="21"/>
        </w:rPr>
        <w:t>☑</w:t>
      </w:r>
      <w:r w:rsidR="00915F17" w:rsidRPr="009F75AC">
        <w:rPr>
          <w:rFonts w:ascii="宋体" w:hAnsi="宋体" w:cs="Arial" w:hint="eastAsia"/>
          <w:szCs w:val="21"/>
        </w:rPr>
        <w:t>采用失信被执行人否决性惩戒</w:t>
      </w:r>
    </w:p>
    <w:p w:rsidR="00915F17" w:rsidRPr="009F75AC" w:rsidRDefault="00915F17" w:rsidP="00BF38E1">
      <w:pPr>
        <w:spacing w:line="360" w:lineRule="auto"/>
        <w:ind w:leftChars="513" w:left="1079" w:hanging="2"/>
        <w:rPr>
          <w:rFonts w:ascii="宋体" w:cs="Arial"/>
          <w:szCs w:val="21"/>
        </w:rPr>
      </w:pPr>
      <w:r w:rsidRPr="009F75AC">
        <w:rPr>
          <w:rFonts w:ascii="宋体" w:hAnsi="宋体" w:cs="Arial" w:hint="eastAsia"/>
          <w:kern w:val="0"/>
          <w:szCs w:val="21"/>
        </w:rPr>
        <w:t>失信被执行人的信息采集相关要求见第三章“评标办法”第</w:t>
      </w:r>
      <w:r w:rsidRPr="009F75AC">
        <w:rPr>
          <w:rFonts w:ascii="宋体" w:hAnsi="宋体" w:cs="Arial"/>
          <w:kern w:val="0"/>
          <w:szCs w:val="21"/>
        </w:rPr>
        <w:t>3.7.2</w:t>
      </w:r>
      <w:r w:rsidRPr="009F75AC">
        <w:rPr>
          <w:rFonts w:ascii="宋体" w:hAnsi="宋体" w:cs="Arial" w:hint="eastAsia"/>
          <w:kern w:val="0"/>
          <w:szCs w:val="21"/>
        </w:rPr>
        <w:t>项约定。</w:t>
      </w:r>
    </w:p>
    <w:p w:rsidR="00915F17" w:rsidRPr="009F75AC" w:rsidRDefault="00915F17" w:rsidP="00BF38E1">
      <w:pPr>
        <w:spacing w:line="360" w:lineRule="auto"/>
        <w:ind w:leftChars="513" w:left="1079" w:hanging="2"/>
        <w:rPr>
          <w:rFonts w:ascii="宋体" w:cs="Arial"/>
          <w:szCs w:val="21"/>
        </w:rPr>
      </w:pPr>
      <w:r w:rsidRPr="009F75AC">
        <w:rPr>
          <w:rFonts w:ascii="宋体" w:hAnsi="宋体" w:cs="Arial" w:hint="eastAsia"/>
          <w:szCs w:val="21"/>
        </w:rPr>
        <w:t>对于两个以上法人或其他组织组成一个联合体，以一个申请人的身份共同参与投标活动的，应当对所有联合体成员进行失信被执行人信息查询。联合体中有一个或一个以上成员属于失信被执行人的，联合体视为失信被执行人。联合体失信被执行次数应按联合体各成员失信被执行条数合计计算。</w:t>
      </w:r>
    </w:p>
    <w:p w:rsidR="00915F17" w:rsidRPr="009F75AC" w:rsidRDefault="00915F17" w:rsidP="00BF38E1">
      <w:pPr>
        <w:spacing w:line="360" w:lineRule="auto"/>
        <w:ind w:firstLineChars="200" w:firstLine="420"/>
        <w:rPr>
          <w:szCs w:val="23"/>
        </w:rPr>
      </w:pPr>
      <w:r w:rsidRPr="009F75AC">
        <w:rPr>
          <w:rFonts w:ascii="宋体" w:hAnsi="宋体"/>
        </w:rPr>
        <w:t xml:space="preserve">1.5.3  </w:t>
      </w:r>
      <w:r w:rsidRPr="009F75AC">
        <w:rPr>
          <w:rFonts w:hint="eastAsia"/>
          <w:szCs w:val="21"/>
        </w:rPr>
        <w:t>其他</w:t>
      </w:r>
      <w:r w:rsidRPr="009F75AC">
        <w:rPr>
          <w:rFonts w:ascii="宋体" w:hAnsi="宋体" w:hint="eastAsia"/>
          <w:szCs w:val="21"/>
        </w:rPr>
        <w:t>信誉要求</w:t>
      </w:r>
    </w:p>
    <w:p w:rsidR="00915F17" w:rsidRPr="009F75AC" w:rsidRDefault="00915F17" w:rsidP="00BF38E1">
      <w:pPr>
        <w:spacing w:line="360" w:lineRule="auto"/>
        <w:ind w:firstLineChars="300" w:firstLine="630"/>
        <w:rPr>
          <w:rFonts w:ascii="宋体"/>
          <w:szCs w:val="20"/>
        </w:rPr>
      </w:pPr>
      <w:bookmarkStart w:id="82" w:name="_Toc480492855"/>
      <w:bookmarkStart w:id="83" w:name="_Toc480571440"/>
      <w:bookmarkStart w:id="84" w:name="_Toc480571482"/>
      <w:bookmarkStart w:id="85" w:name="_Toc480571518"/>
      <w:bookmarkStart w:id="86" w:name="_Toc480571626"/>
      <w:bookmarkStart w:id="87" w:name="_Toc483674160"/>
      <w:r w:rsidRPr="009F75AC">
        <w:rPr>
          <w:rFonts w:ascii="宋体" w:hAnsi="宋体" w:hint="eastAsia"/>
          <w:szCs w:val="21"/>
        </w:rPr>
        <w:t>（</w:t>
      </w:r>
      <w:r w:rsidRPr="009F75AC">
        <w:rPr>
          <w:rFonts w:ascii="宋体" w:hAnsi="宋体"/>
          <w:szCs w:val="21"/>
        </w:rPr>
        <w:t>1</w:t>
      </w:r>
      <w:r w:rsidRPr="009F75AC">
        <w:rPr>
          <w:rFonts w:ascii="宋体" w:hAnsi="宋体" w:hint="eastAsia"/>
          <w:szCs w:val="21"/>
        </w:rPr>
        <w:t>）</w:t>
      </w:r>
      <w:r w:rsidRPr="009F75AC">
        <w:rPr>
          <w:rFonts w:ascii="宋体" w:hAnsi="宋体" w:hint="eastAsia"/>
          <w:szCs w:val="20"/>
        </w:rPr>
        <w:t>近年发生的诉讼和仲裁情况</w:t>
      </w:r>
    </w:p>
    <w:p w:rsidR="00915F17" w:rsidRPr="009F75AC" w:rsidRDefault="009B44B6" w:rsidP="00BF38E1">
      <w:pPr>
        <w:spacing w:line="360" w:lineRule="auto"/>
        <w:ind w:firstLineChars="540" w:firstLine="1134"/>
        <w:rPr>
          <w:rFonts w:ascii="宋体" w:cs="Arial"/>
          <w:szCs w:val="21"/>
        </w:rPr>
      </w:pPr>
      <w:r w:rsidRPr="009F75AC">
        <w:rPr>
          <w:rFonts w:ascii="宋体" w:cs="Arial" w:hint="eastAsia"/>
          <w:szCs w:val="21"/>
        </w:rPr>
        <w:t>□</w:t>
      </w:r>
      <w:r w:rsidR="00915F17" w:rsidRPr="009F75AC">
        <w:rPr>
          <w:rFonts w:ascii="宋体" w:hAnsi="宋体" w:cs="Arial" w:hint="eastAsia"/>
          <w:szCs w:val="21"/>
        </w:rPr>
        <w:t>本次招标不评审</w:t>
      </w:r>
      <w:r w:rsidR="00915F17" w:rsidRPr="009F75AC">
        <w:rPr>
          <w:rFonts w:ascii="宋体" w:hAnsi="宋体" w:hint="eastAsia"/>
          <w:szCs w:val="20"/>
        </w:rPr>
        <w:t>近年发生的诉讼和仲裁情况</w:t>
      </w:r>
    </w:p>
    <w:p w:rsidR="00915F17" w:rsidRPr="009F75AC" w:rsidRDefault="009B44B6" w:rsidP="00BF38E1">
      <w:pPr>
        <w:spacing w:line="360" w:lineRule="auto"/>
        <w:ind w:firstLineChars="540" w:firstLine="1134"/>
        <w:rPr>
          <w:rFonts w:ascii="宋体" w:cs="Arial"/>
          <w:szCs w:val="21"/>
        </w:rPr>
      </w:pPr>
      <w:r w:rsidRPr="009F75AC">
        <w:rPr>
          <w:rFonts w:ascii="MS Mincho" w:eastAsia="MS Mincho" w:hAnsi="MS Mincho" w:cs="MS Mincho" w:hint="eastAsia"/>
          <w:szCs w:val="21"/>
        </w:rPr>
        <w:t>☑</w:t>
      </w:r>
      <w:r w:rsidR="00915F17" w:rsidRPr="009F75AC">
        <w:rPr>
          <w:rFonts w:ascii="宋体" w:hAnsi="宋体" w:cs="Arial" w:hint="eastAsia"/>
          <w:szCs w:val="21"/>
        </w:rPr>
        <w:t>本次招标评审</w:t>
      </w:r>
      <w:r w:rsidR="00915F17" w:rsidRPr="009F75AC">
        <w:rPr>
          <w:rFonts w:ascii="宋体" w:hAnsi="宋体" w:hint="eastAsia"/>
          <w:szCs w:val="20"/>
        </w:rPr>
        <w:t>近年发生的诉讼和仲裁情况</w:t>
      </w:r>
    </w:p>
    <w:p w:rsidR="00915F17" w:rsidRPr="009F75AC" w:rsidRDefault="00915F17" w:rsidP="00BF38E1">
      <w:pPr>
        <w:pStyle w:val="31"/>
        <w:topLinePunct/>
        <w:spacing w:line="360" w:lineRule="auto"/>
        <w:ind w:leftChars="675" w:left="1418" w:firstLineChars="2" w:firstLine="4"/>
        <w:rPr>
          <w:rFonts w:hAnsi="宋体"/>
          <w:sz w:val="21"/>
          <w:szCs w:val="21"/>
        </w:rPr>
      </w:pPr>
      <w:r w:rsidRPr="009F75AC">
        <w:rPr>
          <w:rFonts w:hAnsi="宋体" w:hint="eastAsia"/>
          <w:sz w:val="21"/>
          <w:szCs w:val="21"/>
        </w:rPr>
        <w:t>诉讼和仲裁情况是指与履行下述合同相关的法律败诉。且与履行施工承包合同有关的案件，不包括调解结案以及未裁决的仲裁或未终审判决的诉讼。在投标文件递交截止时间之前，涉及投标人有关的、处于诉讼或仲裁程序中仍未终审判决或最终裁决的诉讼不纳入本次评审。包括：</w:t>
      </w:r>
    </w:p>
    <w:p w:rsidR="00915F17" w:rsidRPr="009F75AC" w:rsidRDefault="009B44B6" w:rsidP="009B44B6">
      <w:pPr>
        <w:pStyle w:val="31"/>
        <w:tabs>
          <w:tab w:val="left" w:pos="5387"/>
        </w:tabs>
        <w:wordWrap w:val="0"/>
        <w:topLinePunct/>
        <w:spacing w:line="360" w:lineRule="auto"/>
        <w:ind w:leftChars="675" w:left="1418" w:firstLineChars="2" w:firstLine="3"/>
        <w:rPr>
          <w:rFonts w:hAnsi="宋体"/>
          <w:sz w:val="21"/>
          <w:szCs w:val="21"/>
        </w:rPr>
      </w:pPr>
      <w:r w:rsidRPr="009F75AC">
        <w:rPr>
          <w:rFonts w:ascii="MS Mincho" w:eastAsia="MS Mincho" w:hAnsi="MS Mincho" w:cs="MS Mincho"/>
          <w:szCs w:val="21"/>
        </w:rPr>
        <w:t>☑</w:t>
      </w:r>
      <w:r w:rsidR="00915F17" w:rsidRPr="009F75AC">
        <w:rPr>
          <w:rFonts w:hAnsi="宋体" w:hint="eastAsia"/>
          <w:sz w:val="21"/>
          <w:szCs w:val="21"/>
        </w:rPr>
        <w:t>施工总承包合同</w:t>
      </w:r>
      <w:r w:rsidR="00915F17" w:rsidRPr="009F75AC">
        <w:rPr>
          <w:rFonts w:hAnsi="宋体"/>
          <w:sz w:val="21"/>
          <w:szCs w:val="21"/>
        </w:rPr>
        <w:tab/>
      </w:r>
      <w:r w:rsidR="00915F17" w:rsidRPr="009F75AC">
        <w:rPr>
          <w:rFonts w:hAnsi="宋体" w:hint="eastAsia"/>
          <w:sz w:val="21"/>
          <w:szCs w:val="21"/>
        </w:rPr>
        <w:t>□专业分包合同</w:t>
      </w:r>
    </w:p>
    <w:p w:rsidR="00915F17" w:rsidRPr="009F75AC" w:rsidRDefault="00915F17" w:rsidP="00BF38E1">
      <w:pPr>
        <w:pStyle w:val="31"/>
        <w:tabs>
          <w:tab w:val="left" w:pos="5387"/>
        </w:tabs>
        <w:wordWrap w:val="0"/>
        <w:topLinePunct/>
        <w:spacing w:line="360" w:lineRule="auto"/>
        <w:ind w:leftChars="675" w:left="1418" w:firstLineChars="2" w:firstLine="4"/>
        <w:rPr>
          <w:rFonts w:hAnsi="宋体"/>
          <w:sz w:val="21"/>
          <w:szCs w:val="21"/>
        </w:rPr>
      </w:pPr>
      <w:r w:rsidRPr="009F75AC">
        <w:rPr>
          <w:rFonts w:hAnsi="宋体" w:hint="eastAsia"/>
          <w:sz w:val="21"/>
          <w:szCs w:val="21"/>
        </w:rPr>
        <w:t>□劳务分包合同</w:t>
      </w:r>
      <w:r w:rsidRPr="009F75AC">
        <w:rPr>
          <w:rFonts w:hAnsi="宋体"/>
          <w:sz w:val="21"/>
          <w:szCs w:val="21"/>
        </w:rPr>
        <w:tab/>
      </w:r>
      <w:r w:rsidRPr="009F75AC">
        <w:rPr>
          <w:rFonts w:hAnsi="宋体" w:hint="eastAsia"/>
          <w:sz w:val="21"/>
          <w:szCs w:val="21"/>
        </w:rPr>
        <w:t>□工程材料设备采购合同</w:t>
      </w:r>
    </w:p>
    <w:p w:rsidR="00915F17" w:rsidRPr="009F75AC" w:rsidRDefault="00915F17" w:rsidP="00BF38E1">
      <w:pPr>
        <w:topLinePunct/>
        <w:spacing w:line="440" w:lineRule="exact"/>
        <w:ind w:leftChars="675" w:left="1418"/>
        <w:rPr>
          <w:rFonts w:ascii="宋体" w:hAnsi="宋体"/>
          <w:szCs w:val="20"/>
          <w:u w:val="single"/>
        </w:rPr>
      </w:pPr>
      <w:r w:rsidRPr="009F75AC">
        <w:rPr>
          <w:rFonts w:ascii="宋体" w:hAnsi="宋体" w:hint="eastAsia"/>
          <w:szCs w:val="20"/>
        </w:rPr>
        <w:t>其他要求：</w:t>
      </w:r>
    </w:p>
    <w:p w:rsidR="00915F17" w:rsidRPr="009F75AC" w:rsidRDefault="00915F17" w:rsidP="00BF38E1">
      <w:pPr>
        <w:topLinePunct/>
        <w:spacing w:line="440" w:lineRule="exact"/>
        <w:ind w:leftChars="675" w:left="1418"/>
        <w:rPr>
          <w:szCs w:val="23"/>
        </w:rPr>
      </w:pPr>
      <w:r w:rsidRPr="009F75AC">
        <w:rPr>
          <w:rFonts w:ascii="宋体" w:hAnsi="宋体" w:hint="eastAsia"/>
          <w:szCs w:val="21"/>
        </w:rPr>
        <w:t>具体年份要求为近</w:t>
      </w:r>
      <w:r w:rsidRPr="009F75AC">
        <w:rPr>
          <w:rFonts w:ascii="宋体" w:hAnsi="宋体" w:cs="Arial" w:hint="eastAsia"/>
          <w:szCs w:val="21"/>
        </w:rPr>
        <w:t>年，</w:t>
      </w:r>
      <w:r w:rsidRPr="009F75AC">
        <w:rPr>
          <w:rFonts w:ascii="宋体" w:hAnsi="宋体" w:cs="Arial" w:hint="eastAsia"/>
          <w:bCs/>
          <w:szCs w:val="21"/>
        </w:rPr>
        <w:t>指</w:t>
      </w:r>
      <w:r w:rsidR="00125E7E" w:rsidRPr="009F75AC">
        <w:rPr>
          <w:rFonts w:ascii="宋体" w:hAnsi="宋体" w:cs="Arial" w:hint="eastAsia"/>
          <w:bCs/>
          <w:szCs w:val="21"/>
        </w:rPr>
        <w:t>2018年1月1日起至2020年12月31日</w:t>
      </w:r>
      <w:r w:rsidRPr="009F75AC">
        <w:rPr>
          <w:rFonts w:ascii="宋体" w:hAnsi="宋体" w:cs="Arial" w:hint="eastAsia"/>
          <w:bCs/>
          <w:szCs w:val="21"/>
        </w:rPr>
        <w:t>止</w:t>
      </w:r>
      <w:r w:rsidRPr="009F75AC">
        <w:rPr>
          <w:rFonts w:ascii="宋体" w:hAnsi="宋体" w:hint="eastAsia"/>
          <w:szCs w:val="21"/>
        </w:rPr>
        <w:t>。</w:t>
      </w:r>
    </w:p>
    <w:p w:rsidR="00915F17" w:rsidRPr="009F75AC" w:rsidRDefault="00915F17" w:rsidP="00BF38E1">
      <w:pPr>
        <w:spacing w:line="360" w:lineRule="auto"/>
        <w:ind w:firstLineChars="300" w:firstLine="630"/>
        <w:rPr>
          <w:rFonts w:ascii="宋体"/>
          <w:szCs w:val="21"/>
        </w:rPr>
      </w:pPr>
      <w:r w:rsidRPr="009F75AC">
        <w:rPr>
          <w:rFonts w:ascii="宋体" w:hAnsi="宋体" w:hint="eastAsia"/>
          <w:szCs w:val="21"/>
        </w:rPr>
        <w:t>（</w:t>
      </w:r>
      <w:r w:rsidRPr="009F75AC">
        <w:rPr>
          <w:rFonts w:ascii="宋体" w:hAnsi="宋体"/>
          <w:szCs w:val="21"/>
        </w:rPr>
        <w:t>2</w:t>
      </w:r>
      <w:r w:rsidRPr="009F75AC">
        <w:rPr>
          <w:rFonts w:ascii="宋体" w:hAnsi="宋体" w:hint="eastAsia"/>
          <w:szCs w:val="21"/>
        </w:rPr>
        <w:t>）近年企业不良行为记录情况</w:t>
      </w:r>
    </w:p>
    <w:p w:rsidR="00915F17" w:rsidRPr="009F75AC" w:rsidRDefault="00A10E2A" w:rsidP="0039287F">
      <w:pPr>
        <w:spacing w:line="360" w:lineRule="auto"/>
        <w:ind w:firstLineChars="540" w:firstLine="1134"/>
        <w:rPr>
          <w:rFonts w:ascii="宋体" w:cs="Arial"/>
          <w:szCs w:val="21"/>
        </w:rPr>
      </w:pPr>
      <w:r w:rsidRPr="009F75AC">
        <w:rPr>
          <w:rFonts w:ascii="宋体" w:cs="Arial" w:hint="eastAsia"/>
          <w:szCs w:val="21"/>
        </w:rPr>
        <w:t>□</w:t>
      </w:r>
      <w:r w:rsidR="00915F17" w:rsidRPr="009F75AC">
        <w:rPr>
          <w:rFonts w:ascii="宋体" w:hAnsi="宋体" w:cs="Arial" w:hint="eastAsia"/>
          <w:szCs w:val="21"/>
        </w:rPr>
        <w:t>本次招标不评审近年企业不良行为记录情况</w:t>
      </w:r>
    </w:p>
    <w:p w:rsidR="00915F17" w:rsidRPr="009F75AC" w:rsidRDefault="00A10E2A" w:rsidP="00BF38E1">
      <w:pPr>
        <w:spacing w:line="360" w:lineRule="auto"/>
        <w:ind w:firstLineChars="540" w:firstLine="1134"/>
        <w:rPr>
          <w:rFonts w:ascii="宋体" w:cs="Arial"/>
          <w:szCs w:val="21"/>
        </w:rPr>
      </w:pPr>
      <w:r w:rsidRPr="009F75AC">
        <w:rPr>
          <w:rFonts w:ascii="MS Mincho" w:eastAsia="MS Mincho" w:hAnsi="MS Mincho" w:cs="MS Mincho" w:hint="eastAsia"/>
          <w:szCs w:val="21"/>
        </w:rPr>
        <w:t>☑</w:t>
      </w:r>
      <w:r w:rsidR="00915F17" w:rsidRPr="009F75AC">
        <w:rPr>
          <w:rFonts w:ascii="宋体" w:hAnsi="宋体" w:cs="Arial" w:hint="eastAsia"/>
          <w:szCs w:val="21"/>
        </w:rPr>
        <w:t>本次招标评审近年企业不良行为记录情况</w:t>
      </w:r>
    </w:p>
    <w:p w:rsidR="00915F17" w:rsidRPr="009F75AC" w:rsidRDefault="00915F17" w:rsidP="00BF38E1">
      <w:pPr>
        <w:topLinePunct/>
        <w:spacing w:line="440" w:lineRule="exact"/>
        <w:ind w:leftChars="675" w:left="1418" w:firstLine="1"/>
        <w:rPr>
          <w:rFonts w:ascii="宋体"/>
          <w:szCs w:val="21"/>
        </w:rPr>
      </w:pPr>
      <w:r w:rsidRPr="009F75AC">
        <w:rPr>
          <w:rFonts w:ascii="宋体" w:hAnsi="宋体" w:hint="eastAsia"/>
          <w:szCs w:val="21"/>
        </w:rPr>
        <w:t>企业不良行为记录是指：建筑市场各方主体在工程建设过程中违反有关工程建设的法律、法规、规章或强制性标准和执业行为规范，经县级以上建设行政主管部门或其委托的执法监督机构查实和行政处罚，形成的不良行为记</w:t>
      </w:r>
      <w:r w:rsidRPr="009F75AC">
        <w:rPr>
          <w:rFonts w:ascii="宋体" w:hAnsi="宋体" w:hint="eastAsia"/>
          <w:szCs w:val="21"/>
        </w:rPr>
        <w:lastRenderedPageBreak/>
        <w:t>录。本分包工程所指的企业不良行为记录仅限于住建部全国建筑市场监管与诚信信息发布平台（</w:t>
      </w:r>
      <w:r w:rsidRPr="009F75AC">
        <w:rPr>
          <w:rFonts w:ascii="宋体" w:hAnsi="宋体"/>
          <w:szCs w:val="21"/>
        </w:rPr>
        <w:t>http</w:t>
      </w:r>
      <w:r w:rsidRPr="009F75AC">
        <w:rPr>
          <w:rFonts w:ascii="宋体" w:hAnsi="宋体" w:hint="eastAsia"/>
          <w:szCs w:val="21"/>
        </w:rPr>
        <w:t>：</w:t>
      </w:r>
      <w:r w:rsidRPr="009F75AC">
        <w:rPr>
          <w:rFonts w:ascii="宋体" w:hAnsi="宋体"/>
          <w:szCs w:val="21"/>
        </w:rPr>
        <w:t>//www.mohurd.gov.cn/docmaap/</w:t>
      </w:r>
      <w:r w:rsidRPr="009F75AC">
        <w:rPr>
          <w:rFonts w:ascii="宋体" w:hAnsi="宋体" w:hint="eastAsia"/>
          <w:szCs w:val="21"/>
        </w:rPr>
        <w:t>）已经公布的不良行为记录。</w:t>
      </w:r>
    </w:p>
    <w:p w:rsidR="00915F17" w:rsidRPr="009F75AC" w:rsidRDefault="00915F17" w:rsidP="00BF38E1">
      <w:pPr>
        <w:topLinePunct/>
        <w:spacing w:line="440" w:lineRule="exact"/>
        <w:ind w:leftChars="675" w:left="1418" w:firstLine="1"/>
        <w:rPr>
          <w:rFonts w:ascii="宋体" w:hAnsi="宋体"/>
          <w:szCs w:val="20"/>
          <w:u w:val="single"/>
        </w:rPr>
      </w:pPr>
      <w:r w:rsidRPr="009F75AC">
        <w:rPr>
          <w:rFonts w:ascii="宋体" w:hAnsi="宋体" w:hint="eastAsia"/>
          <w:szCs w:val="20"/>
        </w:rPr>
        <w:t>其他要求：</w:t>
      </w:r>
    </w:p>
    <w:p w:rsidR="00915F17" w:rsidRPr="009F75AC" w:rsidRDefault="00915F17" w:rsidP="00BF38E1">
      <w:pPr>
        <w:topLinePunct/>
        <w:spacing w:line="440" w:lineRule="exact"/>
        <w:ind w:leftChars="675" w:left="1418" w:firstLine="1"/>
        <w:rPr>
          <w:rFonts w:ascii="黑体" w:eastAsia="黑体" w:hAnsi="宋体"/>
          <w:szCs w:val="20"/>
        </w:rPr>
      </w:pPr>
      <w:r w:rsidRPr="009F75AC">
        <w:rPr>
          <w:rFonts w:ascii="宋体" w:hAnsi="宋体" w:hint="eastAsia"/>
          <w:szCs w:val="21"/>
        </w:rPr>
        <w:t>具体年份要求为近</w:t>
      </w:r>
      <w:r w:rsidRPr="009F75AC">
        <w:rPr>
          <w:rFonts w:ascii="宋体" w:hAnsi="宋体" w:cs="Arial" w:hint="eastAsia"/>
          <w:szCs w:val="21"/>
        </w:rPr>
        <w:t>年，</w:t>
      </w:r>
      <w:r w:rsidR="00A10E2A" w:rsidRPr="009F75AC">
        <w:rPr>
          <w:rFonts w:ascii="宋体" w:hAnsi="宋体" w:cs="Arial" w:hint="eastAsia"/>
          <w:bCs/>
          <w:szCs w:val="21"/>
        </w:rPr>
        <w:t>指2018年1月1日起至2020年12月31日止</w:t>
      </w:r>
      <w:r w:rsidRPr="009F75AC">
        <w:rPr>
          <w:rFonts w:ascii="宋体" w:hAnsi="宋体" w:hint="eastAsia"/>
          <w:szCs w:val="21"/>
        </w:rPr>
        <w:t>。</w:t>
      </w:r>
    </w:p>
    <w:p w:rsidR="00915F17" w:rsidRPr="009F75AC" w:rsidRDefault="00915F17" w:rsidP="00BF38E1">
      <w:pPr>
        <w:spacing w:line="360" w:lineRule="auto"/>
        <w:ind w:firstLineChars="300" w:firstLine="630"/>
        <w:rPr>
          <w:rFonts w:ascii="宋体"/>
          <w:szCs w:val="21"/>
        </w:rPr>
      </w:pPr>
      <w:r w:rsidRPr="009F75AC">
        <w:rPr>
          <w:rFonts w:ascii="宋体" w:hAnsi="宋体" w:hint="eastAsia"/>
          <w:szCs w:val="21"/>
        </w:rPr>
        <w:t>（</w:t>
      </w:r>
      <w:r w:rsidRPr="009F75AC">
        <w:rPr>
          <w:rFonts w:ascii="宋体" w:hAnsi="宋体"/>
          <w:szCs w:val="21"/>
        </w:rPr>
        <w:t>3</w:t>
      </w:r>
      <w:r w:rsidRPr="009F75AC">
        <w:rPr>
          <w:rFonts w:ascii="宋体" w:hAnsi="宋体" w:hint="eastAsia"/>
          <w:szCs w:val="21"/>
        </w:rPr>
        <w:t>）其他信誉要求：</w:t>
      </w:r>
      <w:r w:rsidR="0039287F" w:rsidRPr="009F75AC">
        <w:rPr>
          <w:rFonts w:ascii="宋体" w:hAnsi="宋体" w:hint="eastAsia"/>
          <w:szCs w:val="21"/>
        </w:rPr>
        <w:t>/</w:t>
      </w:r>
    </w:p>
    <w:p w:rsidR="00915F17" w:rsidRPr="009F75AC" w:rsidRDefault="00915F17" w:rsidP="00521F3E">
      <w:pPr>
        <w:pStyle w:val="378020"/>
        <w:spacing w:before="156" w:after="156"/>
      </w:pPr>
      <w:bookmarkStart w:id="88" w:name="_Toc69592265"/>
      <w:r w:rsidRPr="009F75AC">
        <w:t xml:space="preserve">1.10  </w:t>
      </w:r>
      <w:r w:rsidRPr="009F75AC">
        <w:rPr>
          <w:rFonts w:hint="eastAsia"/>
        </w:rPr>
        <w:t>踏勘现场</w:t>
      </w:r>
      <w:bookmarkEnd w:id="82"/>
      <w:bookmarkEnd w:id="83"/>
      <w:bookmarkEnd w:id="84"/>
      <w:bookmarkEnd w:id="85"/>
      <w:bookmarkEnd w:id="86"/>
      <w:bookmarkEnd w:id="87"/>
      <w:bookmarkEnd w:id="88"/>
    </w:p>
    <w:p w:rsidR="00915F17" w:rsidRPr="009F75AC" w:rsidRDefault="00915F17" w:rsidP="00BF38E1">
      <w:pPr>
        <w:spacing w:line="360" w:lineRule="auto"/>
        <w:ind w:firstLineChars="202" w:firstLine="424"/>
        <w:rPr>
          <w:rFonts w:ascii="宋体" w:cs="Arial"/>
          <w:szCs w:val="21"/>
        </w:rPr>
      </w:pPr>
      <w:r w:rsidRPr="009F75AC">
        <w:rPr>
          <w:rFonts w:ascii="宋体" w:hAnsi="宋体"/>
        </w:rPr>
        <w:t>1.10</w:t>
      </w:r>
      <w:r w:rsidRPr="009F75AC">
        <w:rPr>
          <w:rFonts w:ascii="宋体"/>
        </w:rPr>
        <w:t>.</w:t>
      </w:r>
      <w:r w:rsidRPr="009F75AC">
        <w:rPr>
          <w:rFonts w:ascii="宋体" w:hAnsi="宋体"/>
        </w:rPr>
        <w:t xml:space="preserve">1  </w:t>
      </w:r>
      <w:r w:rsidRPr="009F75AC">
        <w:rPr>
          <w:rFonts w:ascii="宋体" w:hAnsi="宋体" w:cs="Arial" w:hint="eastAsia"/>
          <w:szCs w:val="21"/>
        </w:rPr>
        <w:t>踏勘现场：</w:t>
      </w:r>
    </w:p>
    <w:p w:rsidR="00915F17" w:rsidRPr="009F75AC" w:rsidRDefault="00F33912" w:rsidP="00BF38E1">
      <w:pPr>
        <w:spacing w:line="360" w:lineRule="auto"/>
        <w:ind w:firstLineChars="472" w:firstLine="991"/>
        <w:rPr>
          <w:rFonts w:ascii="宋体" w:cs="Arial"/>
          <w:szCs w:val="21"/>
        </w:rPr>
      </w:pPr>
      <w:r w:rsidRPr="009F75AC">
        <w:rPr>
          <w:rFonts w:ascii="宋体" w:cs="Arial" w:hint="eastAsia"/>
          <w:szCs w:val="21"/>
        </w:rPr>
        <w:t>□</w:t>
      </w:r>
      <w:r w:rsidR="00915F17" w:rsidRPr="009F75AC">
        <w:rPr>
          <w:rFonts w:ascii="宋体" w:hAnsi="宋体" w:cs="Arial" w:hint="eastAsia"/>
          <w:szCs w:val="21"/>
        </w:rPr>
        <w:t>不组织</w:t>
      </w:r>
    </w:p>
    <w:p w:rsidR="00915F17" w:rsidRPr="009F75AC" w:rsidRDefault="00F33912" w:rsidP="00BF38E1">
      <w:pPr>
        <w:spacing w:line="360" w:lineRule="auto"/>
        <w:ind w:firstLineChars="472" w:firstLine="991"/>
        <w:rPr>
          <w:rFonts w:ascii="宋体" w:cs="Arial"/>
          <w:szCs w:val="21"/>
          <w:u w:val="single"/>
        </w:rPr>
      </w:pPr>
      <w:r w:rsidRPr="009F75AC">
        <w:rPr>
          <w:rFonts w:ascii="MS Mincho" w:eastAsia="MS Mincho" w:hAnsi="MS Mincho" w:cs="MS Mincho" w:hint="eastAsia"/>
          <w:szCs w:val="21"/>
        </w:rPr>
        <w:t>☑</w:t>
      </w:r>
      <w:r w:rsidR="00915F17" w:rsidRPr="009F75AC">
        <w:rPr>
          <w:rFonts w:ascii="宋体" w:hAnsi="宋体" w:cs="Arial" w:hint="eastAsia"/>
          <w:szCs w:val="21"/>
        </w:rPr>
        <w:t>组织，踏勘时间：</w:t>
      </w:r>
      <w:r w:rsidRPr="009F75AC">
        <w:rPr>
          <w:rFonts w:ascii="宋体" w:hAnsi="宋体" w:hint="eastAsia"/>
          <w:szCs w:val="21"/>
        </w:rPr>
        <w:t>2021年4月</w:t>
      </w:r>
      <w:r w:rsidR="00FF3B89" w:rsidRPr="009F75AC">
        <w:rPr>
          <w:rFonts w:ascii="宋体" w:hAnsi="宋体"/>
          <w:szCs w:val="21"/>
        </w:rPr>
        <w:t>30</w:t>
      </w:r>
      <w:r w:rsidRPr="009F75AC">
        <w:rPr>
          <w:rFonts w:ascii="宋体" w:hAnsi="宋体" w:hint="eastAsia"/>
          <w:szCs w:val="21"/>
        </w:rPr>
        <w:t>日上午10时00分。</w:t>
      </w:r>
    </w:p>
    <w:p w:rsidR="00915F17" w:rsidRPr="009F75AC" w:rsidRDefault="00915F17" w:rsidP="00FF3B89">
      <w:pPr>
        <w:spacing w:line="360" w:lineRule="auto"/>
        <w:ind w:firstLineChars="700" w:firstLine="1470"/>
        <w:rPr>
          <w:rFonts w:ascii="宋体" w:cs="Arial"/>
          <w:szCs w:val="21"/>
          <w:u w:val="single"/>
        </w:rPr>
      </w:pPr>
      <w:r w:rsidRPr="009F75AC">
        <w:rPr>
          <w:rFonts w:ascii="宋体" w:hAnsi="宋体" w:cs="Arial" w:hint="eastAsia"/>
          <w:szCs w:val="21"/>
        </w:rPr>
        <w:t>踏勘集中地点：</w:t>
      </w:r>
      <w:r w:rsidR="00E87255" w:rsidRPr="009F75AC">
        <w:rPr>
          <w:rFonts w:ascii="宋体" w:hAnsi="宋体" w:cs="Arial" w:hint="eastAsia"/>
          <w:szCs w:val="21"/>
        </w:rPr>
        <w:t>北京市昌平区沙河高教园区中央财经大学南门</w:t>
      </w:r>
    </w:p>
    <w:p w:rsidR="00915F17" w:rsidRPr="009F75AC" w:rsidRDefault="00915F17" w:rsidP="00521F3E">
      <w:pPr>
        <w:pStyle w:val="378020"/>
        <w:spacing w:before="156" w:after="156"/>
      </w:pPr>
      <w:bookmarkStart w:id="89" w:name="_Toc480492856"/>
      <w:bookmarkStart w:id="90" w:name="_Toc480571441"/>
      <w:bookmarkStart w:id="91" w:name="_Toc480571483"/>
      <w:bookmarkStart w:id="92" w:name="_Toc480571519"/>
      <w:bookmarkStart w:id="93" w:name="_Toc480571627"/>
      <w:bookmarkStart w:id="94" w:name="_Toc483674161"/>
      <w:bookmarkStart w:id="95" w:name="_Toc69592266"/>
      <w:r w:rsidRPr="009F75AC">
        <w:t xml:space="preserve">1.11  </w:t>
      </w:r>
      <w:r w:rsidRPr="009F75AC">
        <w:rPr>
          <w:rFonts w:hint="eastAsia"/>
        </w:rPr>
        <w:t>投标预备会</w:t>
      </w:r>
      <w:bookmarkEnd w:id="89"/>
      <w:bookmarkEnd w:id="90"/>
      <w:bookmarkEnd w:id="91"/>
      <w:bookmarkEnd w:id="92"/>
      <w:bookmarkEnd w:id="93"/>
      <w:bookmarkEnd w:id="94"/>
      <w:bookmarkEnd w:id="95"/>
    </w:p>
    <w:p w:rsidR="00915F17" w:rsidRPr="009F75AC" w:rsidRDefault="00915F17" w:rsidP="00BF38E1">
      <w:pPr>
        <w:spacing w:line="360" w:lineRule="auto"/>
        <w:ind w:firstLineChars="202" w:firstLine="424"/>
        <w:rPr>
          <w:rFonts w:ascii="宋体" w:cs="Arial"/>
          <w:szCs w:val="21"/>
        </w:rPr>
      </w:pPr>
      <w:r w:rsidRPr="009F75AC">
        <w:rPr>
          <w:rFonts w:ascii="宋体" w:hAnsi="宋体"/>
        </w:rPr>
        <w:t xml:space="preserve">1.11.1  </w:t>
      </w:r>
      <w:r w:rsidRPr="009F75AC">
        <w:rPr>
          <w:rFonts w:ascii="宋体" w:hAnsi="宋体" w:cs="Arial" w:hint="eastAsia"/>
          <w:szCs w:val="21"/>
        </w:rPr>
        <w:t>投标预备会：</w:t>
      </w:r>
    </w:p>
    <w:p w:rsidR="00915F17" w:rsidRPr="009F75AC" w:rsidRDefault="0039287F" w:rsidP="00BF38E1">
      <w:pPr>
        <w:spacing w:line="360" w:lineRule="auto"/>
        <w:ind w:firstLineChars="472" w:firstLine="991"/>
        <w:rPr>
          <w:rFonts w:ascii="宋体" w:cs="Arial"/>
          <w:szCs w:val="21"/>
        </w:rPr>
      </w:pPr>
      <w:r w:rsidRPr="009F75AC">
        <w:rPr>
          <w:rFonts w:ascii="MS Mincho" w:eastAsia="MS Mincho" w:hAnsi="MS Mincho" w:cs="MS Mincho" w:hint="eastAsia"/>
          <w:szCs w:val="21"/>
        </w:rPr>
        <w:t>☑</w:t>
      </w:r>
      <w:r w:rsidR="00915F17" w:rsidRPr="009F75AC">
        <w:rPr>
          <w:rFonts w:ascii="宋体" w:hAnsi="宋体" w:cs="Arial" w:hint="eastAsia"/>
          <w:szCs w:val="21"/>
        </w:rPr>
        <w:t>不召开</w:t>
      </w:r>
    </w:p>
    <w:p w:rsidR="00915F17" w:rsidRPr="009F75AC" w:rsidRDefault="00915F17" w:rsidP="00BF38E1">
      <w:pPr>
        <w:spacing w:line="360" w:lineRule="auto"/>
        <w:ind w:firstLineChars="472" w:firstLine="991"/>
        <w:rPr>
          <w:rFonts w:ascii="宋体" w:cs="Arial"/>
          <w:szCs w:val="21"/>
          <w:u w:val="single"/>
        </w:rPr>
      </w:pPr>
      <w:r w:rsidRPr="009F75AC">
        <w:rPr>
          <w:rFonts w:ascii="宋体" w:cs="Arial" w:hint="eastAsia"/>
          <w:szCs w:val="21"/>
        </w:rPr>
        <w:t>□</w:t>
      </w:r>
      <w:r w:rsidRPr="009F75AC">
        <w:rPr>
          <w:rFonts w:ascii="宋体" w:hAnsi="宋体" w:cs="Arial" w:hint="eastAsia"/>
          <w:szCs w:val="21"/>
        </w:rPr>
        <w:t>召开，召开时间：</w:t>
      </w:r>
    </w:p>
    <w:p w:rsidR="00915F17" w:rsidRPr="009F75AC" w:rsidRDefault="00915F17" w:rsidP="00BF38E1">
      <w:pPr>
        <w:spacing w:line="360" w:lineRule="auto"/>
        <w:ind w:firstLineChars="877" w:firstLine="1842"/>
        <w:rPr>
          <w:rFonts w:ascii="宋体" w:cs="Arial"/>
          <w:szCs w:val="21"/>
          <w:u w:val="single"/>
        </w:rPr>
      </w:pPr>
      <w:r w:rsidRPr="009F75AC">
        <w:rPr>
          <w:rFonts w:ascii="宋体" w:hAnsi="宋体" w:cs="Arial" w:hint="eastAsia"/>
          <w:szCs w:val="21"/>
        </w:rPr>
        <w:t>召开地点：</w:t>
      </w:r>
    </w:p>
    <w:p w:rsidR="00915F17" w:rsidRPr="009F75AC" w:rsidRDefault="00915F17" w:rsidP="00BF38E1">
      <w:pPr>
        <w:spacing w:line="360" w:lineRule="auto"/>
        <w:ind w:firstLineChars="202" w:firstLine="424"/>
        <w:rPr>
          <w:u w:val="single"/>
        </w:rPr>
      </w:pPr>
      <w:r w:rsidRPr="009F75AC">
        <w:rPr>
          <w:rFonts w:ascii="宋体" w:hAnsi="宋体"/>
        </w:rPr>
        <w:t xml:space="preserve">1.11.2  </w:t>
      </w:r>
      <w:r w:rsidRPr="009F75AC">
        <w:rPr>
          <w:rFonts w:ascii="宋体" w:hAnsi="宋体" w:cs="Arial" w:hint="eastAsia"/>
          <w:szCs w:val="21"/>
        </w:rPr>
        <w:t>预备会前，投标人提出问题的截止时间</w:t>
      </w:r>
      <w:r w:rsidRPr="009F75AC">
        <w:rPr>
          <w:rFonts w:hint="eastAsia"/>
        </w:rPr>
        <w:t>：</w:t>
      </w:r>
      <w:r w:rsidRPr="009F75AC">
        <w:rPr>
          <w:rFonts w:ascii="宋体" w:hAnsi="宋体" w:cs="Arial" w:hint="eastAsia"/>
          <w:szCs w:val="21"/>
        </w:rPr>
        <w:t>年月日时分。</w:t>
      </w:r>
    </w:p>
    <w:p w:rsidR="00915F17" w:rsidRPr="009F75AC" w:rsidRDefault="00915F17" w:rsidP="00BF38E1">
      <w:pPr>
        <w:spacing w:line="360" w:lineRule="auto"/>
        <w:ind w:firstLineChars="202" w:firstLine="424"/>
        <w:rPr>
          <w:u w:val="single"/>
        </w:rPr>
      </w:pPr>
      <w:r w:rsidRPr="009F75AC">
        <w:rPr>
          <w:rFonts w:ascii="宋体" w:hAnsi="宋体"/>
        </w:rPr>
        <w:t xml:space="preserve">1.11.3  </w:t>
      </w:r>
      <w:r w:rsidRPr="009F75AC">
        <w:rPr>
          <w:rFonts w:ascii="宋体" w:hAnsi="宋体" w:cs="Arial" w:hint="eastAsia"/>
          <w:szCs w:val="21"/>
        </w:rPr>
        <w:t>预备会后，招标人书面澄清的时间</w:t>
      </w:r>
      <w:r w:rsidRPr="009F75AC">
        <w:rPr>
          <w:rFonts w:hint="eastAsia"/>
        </w:rPr>
        <w:t>：</w:t>
      </w:r>
      <w:r w:rsidRPr="009F75AC">
        <w:rPr>
          <w:rFonts w:ascii="宋体" w:hAnsi="宋体" w:cs="Arial" w:hint="eastAsia"/>
          <w:szCs w:val="21"/>
        </w:rPr>
        <w:t>年月日时分。</w:t>
      </w:r>
    </w:p>
    <w:p w:rsidR="00915F17" w:rsidRPr="009F75AC" w:rsidRDefault="00915F17" w:rsidP="00521F3E">
      <w:pPr>
        <w:pStyle w:val="378020"/>
        <w:spacing w:before="156" w:after="156"/>
      </w:pPr>
      <w:bookmarkStart w:id="96" w:name="_Toc480492857"/>
      <w:bookmarkStart w:id="97" w:name="_Toc480571442"/>
      <w:bookmarkStart w:id="98" w:name="_Toc480571484"/>
      <w:bookmarkStart w:id="99" w:name="_Toc480571520"/>
      <w:bookmarkStart w:id="100" w:name="_Toc480571628"/>
      <w:bookmarkStart w:id="101" w:name="_Toc483674162"/>
      <w:bookmarkStart w:id="102" w:name="_Toc69592267"/>
      <w:r w:rsidRPr="009F75AC">
        <w:t xml:space="preserve">1.12  </w:t>
      </w:r>
      <w:r w:rsidRPr="009F75AC">
        <w:rPr>
          <w:rFonts w:hint="eastAsia"/>
        </w:rPr>
        <w:t>分包</w:t>
      </w:r>
      <w:bookmarkEnd w:id="96"/>
      <w:bookmarkEnd w:id="97"/>
      <w:bookmarkEnd w:id="98"/>
      <w:bookmarkEnd w:id="99"/>
      <w:bookmarkEnd w:id="100"/>
      <w:bookmarkEnd w:id="101"/>
      <w:bookmarkEnd w:id="102"/>
    </w:p>
    <w:p w:rsidR="00915F17" w:rsidRPr="009F75AC" w:rsidRDefault="0039287F" w:rsidP="0039287F">
      <w:pPr>
        <w:pStyle w:val="30"/>
        <w:topLinePunct/>
        <w:spacing w:line="360" w:lineRule="auto"/>
        <w:ind w:firstLineChars="350" w:firstLine="840"/>
        <w:rPr>
          <w:rFonts w:hAnsi="宋体" w:cs="Arial"/>
          <w:sz w:val="21"/>
          <w:szCs w:val="21"/>
        </w:rPr>
      </w:pPr>
      <w:r w:rsidRPr="009F75AC">
        <w:rPr>
          <w:rFonts w:ascii="MS Mincho" w:eastAsia="MS Mincho" w:hAnsi="MS Mincho" w:cs="MS Mincho" w:hint="eastAsia"/>
          <w:szCs w:val="21"/>
        </w:rPr>
        <w:t>☑</w:t>
      </w:r>
      <w:r w:rsidR="00915F17" w:rsidRPr="009F75AC">
        <w:rPr>
          <w:rFonts w:hAnsi="宋体" w:cs="Arial" w:hint="eastAsia"/>
          <w:sz w:val="21"/>
          <w:szCs w:val="21"/>
        </w:rPr>
        <w:t>不允许</w:t>
      </w:r>
    </w:p>
    <w:p w:rsidR="00915F17" w:rsidRPr="009F75AC" w:rsidRDefault="00915F17" w:rsidP="0039287F">
      <w:pPr>
        <w:pStyle w:val="30"/>
        <w:topLinePunct/>
        <w:spacing w:line="360" w:lineRule="auto"/>
        <w:ind w:leftChars="400" w:left="989" w:hangingChars="71" w:hanging="149"/>
        <w:rPr>
          <w:rFonts w:ascii="黑体" w:eastAsia="黑体"/>
          <w:u w:val="single"/>
        </w:rPr>
      </w:pPr>
      <w:r w:rsidRPr="009F75AC">
        <w:rPr>
          <w:rFonts w:hAnsi="宋体" w:cs="Arial" w:hint="eastAsia"/>
          <w:sz w:val="21"/>
          <w:szCs w:val="21"/>
        </w:rPr>
        <w:t>□允许，针对分包工程工作内容、分包工作金额、以及接受分包的第三人资质等方面应满足下列要求：</w:t>
      </w:r>
    </w:p>
    <w:p w:rsidR="00915F17" w:rsidRPr="009F75AC" w:rsidRDefault="00915F17" w:rsidP="00521F3E">
      <w:pPr>
        <w:pStyle w:val="378020"/>
        <w:spacing w:before="156" w:after="156"/>
      </w:pPr>
      <w:bookmarkStart w:id="103" w:name="_Toc480492858"/>
      <w:bookmarkStart w:id="104" w:name="_Toc480571443"/>
      <w:bookmarkStart w:id="105" w:name="_Toc480571485"/>
      <w:bookmarkStart w:id="106" w:name="_Toc480571521"/>
      <w:bookmarkStart w:id="107" w:name="_Toc480571629"/>
      <w:bookmarkStart w:id="108" w:name="_Toc483674163"/>
      <w:bookmarkStart w:id="109" w:name="_Toc69592268"/>
      <w:r w:rsidRPr="009F75AC">
        <w:t xml:space="preserve">1.13  </w:t>
      </w:r>
      <w:r w:rsidRPr="009F75AC">
        <w:rPr>
          <w:rFonts w:hint="eastAsia"/>
        </w:rPr>
        <w:t>偏离</w:t>
      </w:r>
      <w:bookmarkEnd w:id="103"/>
      <w:bookmarkEnd w:id="104"/>
      <w:bookmarkEnd w:id="105"/>
      <w:bookmarkEnd w:id="106"/>
      <w:bookmarkEnd w:id="107"/>
      <w:bookmarkEnd w:id="108"/>
      <w:bookmarkEnd w:id="109"/>
    </w:p>
    <w:p w:rsidR="00915F17" w:rsidRPr="009F75AC" w:rsidRDefault="0050186B" w:rsidP="0050186B">
      <w:pPr>
        <w:pStyle w:val="30"/>
        <w:topLinePunct/>
        <w:spacing w:line="360" w:lineRule="auto"/>
        <w:ind w:firstLineChars="350" w:firstLine="840"/>
        <w:rPr>
          <w:rFonts w:hAnsi="宋体" w:cs="Arial"/>
          <w:sz w:val="21"/>
          <w:szCs w:val="21"/>
        </w:rPr>
      </w:pPr>
      <w:r w:rsidRPr="009F75AC">
        <w:rPr>
          <w:rFonts w:ascii="MS Mincho" w:eastAsia="MS Mincho" w:hAnsi="MS Mincho" w:cs="MS Mincho" w:hint="eastAsia"/>
          <w:szCs w:val="21"/>
        </w:rPr>
        <w:t>☑</w:t>
      </w:r>
      <w:r w:rsidR="00915F17" w:rsidRPr="009F75AC">
        <w:rPr>
          <w:rFonts w:hAnsi="宋体" w:cs="Arial" w:hint="eastAsia"/>
          <w:sz w:val="21"/>
          <w:szCs w:val="21"/>
        </w:rPr>
        <w:t>不允许</w:t>
      </w:r>
    </w:p>
    <w:p w:rsidR="00915F17" w:rsidRPr="009F75AC" w:rsidRDefault="00915F17" w:rsidP="0050186B">
      <w:pPr>
        <w:pStyle w:val="30"/>
        <w:topLinePunct/>
        <w:spacing w:line="360" w:lineRule="auto"/>
        <w:ind w:firstLineChars="400" w:firstLine="840"/>
        <w:rPr>
          <w:rFonts w:hAnsi="宋体" w:cs="Arial"/>
          <w:sz w:val="21"/>
          <w:szCs w:val="21"/>
        </w:rPr>
      </w:pPr>
      <w:r w:rsidRPr="009F75AC">
        <w:rPr>
          <w:rFonts w:hAnsi="宋体" w:cs="Arial" w:hint="eastAsia"/>
          <w:sz w:val="21"/>
          <w:szCs w:val="21"/>
        </w:rPr>
        <w:t>□允许，可偏离的项目和范围见第五章“技术标准和要求”；</w:t>
      </w:r>
    </w:p>
    <w:p w:rsidR="00915F17" w:rsidRPr="009F75AC" w:rsidRDefault="00915F17" w:rsidP="00BF38E1">
      <w:pPr>
        <w:spacing w:line="360" w:lineRule="auto"/>
        <w:ind w:firstLineChars="675" w:firstLine="1418"/>
        <w:rPr>
          <w:rFonts w:ascii="宋体" w:cs="Arial"/>
          <w:szCs w:val="21"/>
          <w:u w:val="single"/>
        </w:rPr>
      </w:pPr>
      <w:r w:rsidRPr="009F75AC">
        <w:rPr>
          <w:rFonts w:ascii="宋体" w:hAnsi="宋体" w:cs="Arial" w:hint="eastAsia"/>
          <w:szCs w:val="21"/>
        </w:rPr>
        <w:t>允许偏离最高项数：</w:t>
      </w:r>
    </w:p>
    <w:p w:rsidR="00915F17" w:rsidRPr="009F75AC" w:rsidRDefault="00915F17" w:rsidP="00BF38E1">
      <w:pPr>
        <w:spacing w:line="360" w:lineRule="auto"/>
        <w:ind w:firstLineChars="675" w:firstLine="1418"/>
        <w:rPr>
          <w:rFonts w:ascii="宋体" w:cs="Arial"/>
          <w:szCs w:val="21"/>
          <w:u w:val="single"/>
        </w:rPr>
      </w:pPr>
      <w:r w:rsidRPr="009F75AC">
        <w:rPr>
          <w:rFonts w:ascii="宋体" w:hAnsi="宋体" w:cs="Arial" w:hint="eastAsia"/>
          <w:szCs w:val="21"/>
        </w:rPr>
        <w:t>偏差调整方法：</w:t>
      </w:r>
    </w:p>
    <w:p w:rsidR="00915F17" w:rsidRPr="009F75AC" w:rsidRDefault="00915F17" w:rsidP="00521F3E">
      <w:pPr>
        <w:pStyle w:val="2TimesNewRoman5020"/>
        <w:spacing w:before="156" w:after="156"/>
      </w:pPr>
      <w:bookmarkStart w:id="110" w:name="_Toc360107126"/>
      <w:bookmarkStart w:id="111" w:name="_Toc480492859"/>
      <w:bookmarkStart w:id="112" w:name="_Toc480571444"/>
      <w:bookmarkStart w:id="113" w:name="_Toc480571486"/>
      <w:bookmarkStart w:id="114" w:name="_Toc480571522"/>
      <w:bookmarkStart w:id="115" w:name="_Toc480571630"/>
      <w:bookmarkStart w:id="116" w:name="_Toc483674164"/>
      <w:bookmarkStart w:id="117" w:name="_Toc489691762"/>
      <w:bookmarkStart w:id="118" w:name="_Toc69592269"/>
      <w:r w:rsidRPr="009F75AC">
        <w:lastRenderedPageBreak/>
        <w:t>2.</w:t>
      </w:r>
      <w:r w:rsidRPr="009F75AC">
        <w:rPr>
          <w:rFonts w:hint="eastAsia"/>
        </w:rPr>
        <w:t>招标文件</w:t>
      </w:r>
      <w:bookmarkEnd w:id="110"/>
      <w:bookmarkEnd w:id="111"/>
      <w:bookmarkEnd w:id="112"/>
      <w:bookmarkEnd w:id="113"/>
      <w:bookmarkEnd w:id="114"/>
      <w:bookmarkEnd w:id="115"/>
      <w:bookmarkEnd w:id="116"/>
      <w:bookmarkEnd w:id="117"/>
      <w:bookmarkEnd w:id="118"/>
    </w:p>
    <w:p w:rsidR="00915F17" w:rsidRPr="009F75AC" w:rsidRDefault="00915F17" w:rsidP="00521F3E">
      <w:pPr>
        <w:pStyle w:val="378020"/>
        <w:spacing w:before="156" w:after="156"/>
      </w:pPr>
      <w:bookmarkStart w:id="119" w:name="_Toc480492860"/>
      <w:bookmarkStart w:id="120" w:name="_Toc480571445"/>
      <w:bookmarkStart w:id="121" w:name="_Toc480571487"/>
      <w:bookmarkStart w:id="122" w:name="_Toc480571523"/>
      <w:bookmarkStart w:id="123" w:name="_Toc480571631"/>
      <w:bookmarkStart w:id="124" w:name="_Toc483674165"/>
      <w:bookmarkStart w:id="125" w:name="_Toc69592270"/>
      <w:r w:rsidRPr="009F75AC">
        <w:t xml:space="preserve">2.2  </w:t>
      </w:r>
      <w:r w:rsidRPr="009F75AC">
        <w:rPr>
          <w:rFonts w:hint="eastAsia"/>
        </w:rPr>
        <w:t>招标文件的澄清</w:t>
      </w:r>
      <w:bookmarkEnd w:id="119"/>
      <w:bookmarkEnd w:id="120"/>
      <w:bookmarkEnd w:id="121"/>
      <w:bookmarkEnd w:id="122"/>
      <w:bookmarkEnd w:id="123"/>
      <w:bookmarkEnd w:id="124"/>
      <w:bookmarkEnd w:id="125"/>
    </w:p>
    <w:p w:rsidR="00915F17" w:rsidRPr="009F75AC" w:rsidRDefault="00915F17" w:rsidP="00BF38E1">
      <w:pPr>
        <w:spacing w:line="360" w:lineRule="auto"/>
        <w:ind w:firstLineChars="202" w:firstLine="424"/>
        <w:rPr>
          <w:rFonts w:ascii="宋体" w:cs="Arial"/>
          <w:szCs w:val="21"/>
          <w:u w:val="single"/>
        </w:rPr>
      </w:pPr>
      <w:r w:rsidRPr="009F75AC">
        <w:rPr>
          <w:rFonts w:ascii="宋体" w:hAnsi="宋体"/>
        </w:rPr>
        <w:t xml:space="preserve">2.2.1  </w:t>
      </w:r>
      <w:r w:rsidRPr="009F75AC">
        <w:rPr>
          <w:rFonts w:ascii="宋体" w:hAnsi="宋体" w:cs="Arial" w:hint="eastAsia"/>
          <w:szCs w:val="21"/>
        </w:rPr>
        <w:t>投标人要求澄清招标文件的截止时间</w:t>
      </w:r>
      <w:r w:rsidR="004A4F23" w:rsidRPr="009F75AC">
        <w:rPr>
          <w:rFonts w:ascii="宋体" w:hAnsi="宋体" w:cs="Arial" w:hint="eastAsia"/>
          <w:szCs w:val="21"/>
        </w:rPr>
        <w:t>：</w:t>
      </w:r>
      <w:r w:rsidR="00FF3B89" w:rsidRPr="009F75AC">
        <w:rPr>
          <w:rFonts w:ascii="宋体" w:hAnsi="宋体" w:cs="Arial" w:hint="eastAsia"/>
          <w:szCs w:val="21"/>
        </w:rPr>
        <w:t>2021年</w:t>
      </w:r>
      <w:r w:rsidR="00FF3B89" w:rsidRPr="009F75AC">
        <w:rPr>
          <w:rFonts w:ascii="宋体" w:hAnsi="宋体" w:cs="Arial"/>
          <w:szCs w:val="21"/>
        </w:rPr>
        <w:t>4</w:t>
      </w:r>
      <w:r w:rsidR="00FF3B89" w:rsidRPr="009F75AC">
        <w:rPr>
          <w:rFonts w:ascii="宋体" w:hAnsi="宋体" w:cs="Arial" w:hint="eastAsia"/>
          <w:szCs w:val="21"/>
        </w:rPr>
        <w:t>月</w:t>
      </w:r>
      <w:r w:rsidR="00FF3B89" w:rsidRPr="009F75AC">
        <w:rPr>
          <w:rFonts w:ascii="宋体" w:hAnsi="宋体" w:cs="Arial"/>
          <w:szCs w:val="21"/>
        </w:rPr>
        <w:t>29</w:t>
      </w:r>
      <w:r w:rsidR="00FF3B89" w:rsidRPr="009F75AC">
        <w:rPr>
          <w:rFonts w:ascii="宋体" w:hAnsi="宋体" w:cs="Arial" w:hint="eastAsia"/>
          <w:szCs w:val="21"/>
        </w:rPr>
        <w:t>日1</w:t>
      </w:r>
      <w:r w:rsidR="00FF3B89" w:rsidRPr="009F75AC">
        <w:rPr>
          <w:rFonts w:ascii="宋体" w:hAnsi="宋体" w:cs="Arial"/>
          <w:szCs w:val="21"/>
        </w:rPr>
        <w:t>7</w:t>
      </w:r>
      <w:r w:rsidR="00FF3B89" w:rsidRPr="009F75AC">
        <w:rPr>
          <w:rFonts w:ascii="宋体" w:hAnsi="宋体" w:cs="Arial" w:hint="eastAsia"/>
          <w:szCs w:val="21"/>
        </w:rPr>
        <w:t>时00分</w:t>
      </w:r>
    </w:p>
    <w:p w:rsidR="00915F17" w:rsidRPr="009F75AC" w:rsidRDefault="00915F17" w:rsidP="00BF38E1">
      <w:pPr>
        <w:spacing w:line="360" w:lineRule="auto"/>
        <w:ind w:firstLineChars="202" w:firstLine="424"/>
        <w:rPr>
          <w:rFonts w:ascii="宋体" w:cs="Arial"/>
          <w:szCs w:val="21"/>
        </w:rPr>
      </w:pPr>
      <w:r w:rsidRPr="009F75AC">
        <w:rPr>
          <w:rFonts w:ascii="宋体" w:hAnsi="宋体"/>
        </w:rPr>
        <w:t xml:space="preserve">2.2.2  </w:t>
      </w:r>
      <w:r w:rsidRPr="009F75AC">
        <w:rPr>
          <w:rFonts w:ascii="宋体" w:hAnsi="宋体" w:cs="Arial" w:hint="eastAsia"/>
          <w:szCs w:val="21"/>
        </w:rPr>
        <w:t>投标截止时间</w:t>
      </w:r>
      <w:r w:rsidR="004A4F23" w:rsidRPr="009F75AC">
        <w:rPr>
          <w:rFonts w:ascii="宋体" w:hAnsi="宋体" w:cs="Arial" w:hint="eastAsia"/>
          <w:szCs w:val="21"/>
        </w:rPr>
        <w:t>：</w:t>
      </w:r>
      <w:r w:rsidR="00487039" w:rsidRPr="009F75AC">
        <w:rPr>
          <w:rFonts w:ascii="宋体" w:hAnsi="宋体" w:hint="eastAsia"/>
          <w:szCs w:val="21"/>
        </w:rPr>
        <w:t>2021年5月</w:t>
      </w:r>
      <w:r w:rsidR="00FF3B89" w:rsidRPr="009F75AC">
        <w:rPr>
          <w:rFonts w:ascii="宋体" w:hAnsi="宋体" w:hint="eastAsia"/>
          <w:szCs w:val="21"/>
        </w:rPr>
        <w:t>1</w:t>
      </w:r>
      <w:r w:rsidR="00FF3B89" w:rsidRPr="009F75AC">
        <w:rPr>
          <w:rFonts w:ascii="宋体" w:hAnsi="宋体"/>
          <w:szCs w:val="21"/>
        </w:rPr>
        <w:t>4</w:t>
      </w:r>
      <w:r w:rsidR="00487039" w:rsidRPr="009F75AC">
        <w:rPr>
          <w:rFonts w:ascii="宋体" w:hAnsi="宋体" w:hint="eastAsia"/>
          <w:szCs w:val="21"/>
        </w:rPr>
        <w:t>日10时00分</w:t>
      </w:r>
    </w:p>
    <w:p w:rsidR="00915F17" w:rsidRPr="009F75AC" w:rsidRDefault="00915F17" w:rsidP="00BF38E1">
      <w:pPr>
        <w:spacing w:line="360" w:lineRule="auto"/>
        <w:ind w:firstLineChars="202" w:firstLine="424"/>
        <w:rPr>
          <w:rFonts w:ascii="宋体" w:cs="Arial"/>
          <w:szCs w:val="21"/>
        </w:rPr>
      </w:pPr>
      <w:r w:rsidRPr="009F75AC">
        <w:rPr>
          <w:rFonts w:ascii="宋体" w:hAnsi="宋体"/>
        </w:rPr>
        <w:t xml:space="preserve">2.2.3  </w:t>
      </w:r>
      <w:r w:rsidRPr="009F75AC">
        <w:rPr>
          <w:rFonts w:ascii="宋体" w:hAnsi="宋体" w:cs="Arial" w:hint="eastAsia"/>
          <w:szCs w:val="21"/>
        </w:rPr>
        <w:t>投标人确认收到招标文件澄清的时间</w:t>
      </w:r>
      <w:r w:rsidR="004A4F23" w:rsidRPr="009F75AC">
        <w:rPr>
          <w:rFonts w:ascii="宋体" w:hAnsi="宋体" w:cs="Arial" w:hint="eastAsia"/>
          <w:szCs w:val="21"/>
        </w:rPr>
        <w:t>：</w:t>
      </w:r>
      <w:r w:rsidRPr="009F75AC">
        <w:rPr>
          <w:rFonts w:ascii="宋体" w:hAnsi="宋体" w:cs="Arial" w:hint="eastAsia"/>
          <w:szCs w:val="21"/>
        </w:rPr>
        <w:t>在收到相应澄清文件后</w:t>
      </w:r>
      <w:r w:rsidR="0050186B" w:rsidRPr="009F75AC">
        <w:rPr>
          <w:rFonts w:ascii="宋体" w:hAnsi="宋体" w:cs="Arial" w:hint="eastAsia"/>
          <w:szCs w:val="21"/>
          <w:u w:val="single"/>
        </w:rPr>
        <w:t>24</w:t>
      </w:r>
      <w:r w:rsidRPr="009F75AC">
        <w:rPr>
          <w:rFonts w:ascii="宋体" w:hAnsi="宋体" w:cs="Arial" w:hint="eastAsia"/>
          <w:szCs w:val="21"/>
        </w:rPr>
        <w:t>小时内</w:t>
      </w:r>
    </w:p>
    <w:p w:rsidR="00915F17" w:rsidRPr="009F75AC" w:rsidRDefault="00915F17" w:rsidP="00521F3E">
      <w:pPr>
        <w:pStyle w:val="378020"/>
        <w:spacing w:before="156" w:after="156"/>
      </w:pPr>
      <w:bookmarkStart w:id="126" w:name="_Toc480492861"/>
      <w:bookmarkStart w:id="127" w:name="_Toc480571446"/>
      <w:bookmarkStart w:id="128" w:name="_Toc480571488"/>
      <w:bookmarkStart w:id="129" w:name="_Toc480571524"/>
      <w:bookmarkStart w:id="130" w:name="_Toc480571632"/>
      <w:bookmarkStart w:id="131" w:name="_Toc483674166"/>
      <w:bookmarkStart w:id="132" w:name="_Toc69592271"/>
      <w:r w:rsidRPr="009F75AC">
        <w:t xml:space="preserve">2.3  </w:t>
      </w:r>
      <w:r w:rsidRPr="009F75AC">
        <w:rPr>
          <w:rFonts w:hint="eastAsia"/>
        </w:rPr>
        <w:t>招标文件的修改</w:t>
      </w:r>
      <w:bookmarkEnd w:id="126"/>
      <w:bookmarkEnd w:id="127"/>
      <w:bookmarkEnd w:id="128"/>
      <w:bookmarkEnd w:id="129"/>
      <w:bookmarkEnd w:id="130"/>
      <w:bookmarkEnd w:id="131"/>
      <w:bookmarkEnd w:id="132"/>
    </w:p>
    <w:p w:rsidR="00915F17" w:rsidRPr="009F75AC" w:rsidRDefault="00915F17" w:rsidP="00BF38E1">
      <w:pPr>
        <w:spacing w:line="360" w:lineRule="auto"/>
        <w:ind w:firstLineChars="202" w:firstLine="424"/>
        <w:rPr>
          <w:rFonts w:ascii="宋体" w:cs="Arial"/>
          <w:szCs w:val="21"/>
        </w:rPr>
      </w:pPr>
      <w:r w:rsidRPr="009F75AC">
        <w:rPr>
          <w:rFonts w:ascii="宋体" w:hAnsi="宋体"/>
        </w:rPr>
        <w:t xml:space="preserve">2.3.2  </w:t>
      </w:r>
      <w:r w:rsidRPr="009F75AC">
        <w:rPr>
          <w:rFonts w:ascii="宋体" w:hAnsi="宋体" w:cs="Arial" w:hint="eastAsia"/>
          <w:szCs w:val="21"/>
        </w:rPr>
        <w:t>投标人确认收到招标文件修改的时间</w:t>
      </w:r>
      <w:r w:rsidR="004A4F23" w:rsidRPr="009F75AC">
        <w:rPr>
          <w:rFonts w:ascii="宋体" w:hAnsi="宋体" w:cs="Arial" w:hint="eastAsia"/>
          <w:szCs w:val="21"/>
        </w:rPr>
        <w:t>：</w:t>
      </w:r>
      <w:r w:rsidRPr="009F75AC">
        <w:rPr>
          <w:rFonts w:ascii="宋体" w:hAnsi="宋体" w:cs="Arial" w:hint="eastAsia"/>
          <w:szCs w:val="21"/>
        </w:rPr>
        <w:t>在收到相应修改文件后</w:t>
      </w:r>
      <w:r w:rsidR="0050186B" w:rsidRPr="009F75AC">
        <w:rPr>
          <w:rFonts w:ascii="宋体" w:hAnsi="宋体" w:cs="Arial" w:hint="eastAsia"/>
          <w:szCs w:val="21"/>
          <w:u w:val="single"/>
        </w:rPr>
        <w:t>24</w:t>
      </w:r>
      <w:r w:rsidRPr="009F75AC">
        <w:rPr>
          <w:rFonts w:ascii="宋体" w:hAnsi="宋体" w:cs="Arial" w:hint="eastAsia"/>
          <w:szCs w:val="21"/>
        </w:rPr>
        <w:t>小时内</w:t>
      </w:r>
    </w:p>
    <w:p w:rsidR="00915F17" w:rsidRPr="009F75AC" w:rsidRDefault="00915F17" w:rsidP="00521F3E">
      <w:pPr>
        <w:pStyle w:val="2TimesNewRoman5020"/>
        <w:spacing w:before="156" w:after="156"/>
      </w:pPr>
      <w:bookmarkStart w:id="133" w:name="_Toc360107127"/>
      <w:bookmarkStart w:id="134" w:name="_Toc480492862"/>
      <w:bookmarkStart w:id="135" w:name="_Toc480571447"/>
      <w:bookmarkStart w:id="136" w:name="_Toc480571489"/>
      <w:bookmarkStart w:id="137" w:name="_Toc480571525"/>
      <w:bookmarkStart w:id="138" w:name="_Toc480571633"/>
      <w:bookmarkStart w:id="139" w:name="_Toc483674167"/>
      <w:bookmarkStart w:id="140" w:name="_Toc489691763"/>
      <w:bookmarkStart w:id="141" w:name="_Toc69592272"/>
      <w:r w:rsidRPr="009F75AC">
        <w:t>3.</w:t>
      </w:r>
      <w:r w:rsidRPr="009F75AC">
        <w:rPr>
          <w:rFonts w:hint="eastAsia"/>
        </w:rPr>
        <w:t>投标文件</w:t>
      </w:r>
      <w:bookmarkEnd w:id="133"/>
      <w:bookmarkEnd w:id="134"/>
      <w:bookmarkEnd w:id="135"/>
      <w:bookmarkEnd w:id="136"/>
      <w:bookmarkEnd w:id="137"/>
      <w:bookmarkEnd w:id="138"/>
      <w:bookmarkEnd w:id="139"/>
      <w:bookmarkEnd w:id="140"/>
      <w:bookmarkEnd w:id="141"/>
    </w:p>
    <w:p w:rsidR="00915F17" w:rsidRPr="009F75AC" w:rsidRDefault="00915F17" w:rsidP="00521F3E">
      <w:pPr>
        <w:pStyle w:val="378020"/>
        <w:spacing w:before="156" w:after="156"/>
      </w:pPr>
      <w:bookmarkStart w:id="142" w:name="_Toc480492863"/>
      <w:bookmarkStart w:id="143" w:name="_Toc480571448"/>
      <w:bookmarkStart w:id="144" w:name="_Toc480571490"/>
      <w:bookmarkStart w:id="145" w:name="_Toc480571526"/>
      <w:bookmarkStart w:id="146" w:name="_Toc480571634"/>
      <w:bookmarkStart w:id="147" w:name="_Toc483674168"/>
      <w:bookmarkStart w:id="148" w:name="_Toc69592273"/>
      <w:r w:rsidRPr="009F75AC">
        <w:t xml:space="preserve">3.1  </w:t>
      </w:r>
      <w:r w:rsidRPr="009F75AC">
        <w:rPr>
          <w:rFonts w:hint="eastAsia"/>
        </w:rPr>
        <w:t>投标文件组成</w:t>
      </w:r>
      <w:bookmarkEnd w:id="142"/>
      <w:bookmarkEnd w:id="143"/>
      <w:bookmarkEnd w:id="144"/>
      <w:bookmarkEnd w:id="145"/>
      <w:bookmarkEnd w:id="146"/>
      <w:bookmarkEnd w:id="147"/>
      <w:bookmarkEnd w:id="148"/>
    </w:p>
    <w:p w:rsidR="00915F17" w:rsidRPr="009F75AC" w:rsidRDefault="00915F17" w:rsidP="00BF38E1">
      <w:pPr>
        <w:spacing w:line="360" w:lineRule="auto"/>
        <w:ind w:firstLineChars="202" w:firstLine="424"/>
        <w:rPr>
          <w:rFonts w:ascii="宋体"/>
        </w:rPr>
      </w:pPr>
      <w:r w:rsidRPr="009F75AC">
        <w:rPr>
          <w:rFonts w:ascii="宋体" w:hAnsi="宋体"/>
        </w:rPr>
        <w:t xml:space="preserve">3.1.1  </w:t>
      </w:r>
      <w:r w:rsidRPr="009F75AC">
        <w:rPr>
          <w:rFonts w:ascii="宋体" w:hAnsi="宋体" w:hint="eastAsia"/>
        </w:rPr>
        <w:t>投标文件应包括下列内容：</w:t>
      </w:r>
    </w:p>
    <w:p w:rsidR="00BF3B67" w:rsidRPr="009F75AC" w:rsidRDefault="00915F17" w:rsidP="00BF3B67">
      <w:pPr>
        <w:spacing w:line="360" w:lineRule="auto"/>
        <w:ind w:firstLineChars="202" w:firstLine="424"/>
        <w:rPr>
          <w:rFonts w:ascii="宋体" w:hAnsi="宋体" w:cs="Arial"/>
          <w:szCs w:val="21"/>
        </w:rPr>
      </w:pPr>
      <w:r w:rsidRPr="009F75AC">
        <w:rPr>
          <w:rFonts w:ascii="宋体" w:hAnsi="宋体" w:cs="Arial" w:hint="eastAsia"/>
          <w:szCs w:val="21"/>
        </w:rPr>
        <w:t>（</w:t>
      </w:r>
      <w:r w:rsidRPr="009F75AC">
        <w:rPr>
          <w:rFonts w:ascii="宋体" w:hAnsi="宋体" w:cs="Arial"/>
          <w:szCs w:val="21"/>
        </w:rPr>
        <w:t>11</w:t>
      </w:r>
      <w:r w:rsidRPr="009F75AC">
        <w:rPr>
          <w:rFonts w:ascii="宋体" w:hAnsi="宋体" w:cs="Arial" w:hint="eastAsia"/>
          <w:szCs w:val="21"/>
        </w:rPr>
        <w:t>）其他材料：</w:t>
      </w:r>
      <w:r w:rsidR="00BF3B67" w:rsidRPr="009F75AC">
        <w:rPr>
          <w:rFonts w:ascii="宋体" w:hAnsi="宋体" w:cs="Arial" w:hint="eastAsia"/>
          <w:szCs w:val="21"/>
        </w:rPr>
        <w:t>1、与投标人存在关联关系的单位情况说明</w:t>
      </w:r>
    </w:p>
    <w:p w:rsidR="00BF3B67" w:rsidRPr="009F75AC" w:rsidRDefault="00BF3B67" w:rsidP="00BF3B67">
      <w:pPr>
        <w:spacing w:line="360" w:lineRule="auto"/>
        <w:ind w:firstLineChars="202" w:firstLine="424"/>
        <w:rPr>
          <w:rFonts w:ascii="宋体" w:hAnsi="宋体" w:cs="Arial"/>
          <w:szCs w:val="21"/>
        </w:rPr>
      </w:pPr>
      <w:r w:rsidRPr="009F75AC">
        <w:rPr>
          <w:rFonts w:ascii="宋体" w:hAnsi="宋体" w:cs="Arial" w:hint="eastAsia"/>
          <w:szCs w:val="21"/>
        </w:rPr>
        <w:t>备注：投标人应当依据自身存在的以下情形，如实披露与本单位存在关联关系的施工、监理、招标代理等单位情况。</w:t>
      </w:r>
    </w:p>
    <w:p w:rsidR="002F0960" w:rsidRPr="009F75AC" w:rsidRDefault="002F0960" w:rsidP="00BF3B67">
      <w:pPr>
        <w:spacing w:line="360" w:lineRule="auto"/>
        <w:ind w:firstLineChars="202" w:firstLine="424"/>
        <w:rPr>
          <w:rFonts w:ascii="宋体" w:hAnsi="宋体" w:cs="Arial"/>
          <w:szCs w:val="21"/>
        </w:rPr>
      </w:pPr>
      <w:r w:rsidRPr="009F75AC">
        <w:rPr>
          <w:rFonts w:ascii="宋体" w:hAnsi="宋体" w:cs="Arial"/>
          <w:szCs w:val="21"/>
        </w:rPr>
        <w:t>1</w:t>
      </w:r>
      <w:r w:rsidRPr="009F75AC">
        <w:rPr>
          <w:rFonts w:ascii="宋体" w:hAnsi="宋体" w:cs="Arial" w:hint="eastAsia"/>
          <w:szCs w:val="21"/>
        </w:rPr>
        <w:t>）与投标人存在关联关系的单位情况说明（格式自制加盖企业公章）；</w:t>
      </w:r>
    </w:p>
    <w:p w:rsidR="00BF3B67" w:rsidRPr="009F75AC" w:rsidRDefault="002F0960" w:rsidP="00BF3B67">
      <w:pPr>
        <w:spacing w:line="360" w:lineRule="auto"/>
        <w:ind w:firstLineChars="202" w:firstLine="424"/>
        <w:rPr>
          <w:rFonts w:ascii="宋体" w:hAnsi="宋体" w:cs="Arial"/>
          <w:szCs w:val="21"/>
        </w:rPr>
      </w:pPr>
      <w:r w:rsidRPr="009F75AC">
        <w:rPr>
          <w:rFonts w:ascii="宋体" w:hAnsi="宋体" w:cs="Arial"/>
          <w:szCs w:val="21"/>
        </w:rPr>
        <w:t>2</w:t>
      </w:r>
      <w:r w:rsidR="00BF3B67" w:rsidRPr="009F75AC">
        <w:rPr>
          <w:rFonts w:ascii="宋体" w:hAnsi="宋体" w:cs="Arial" w:hint="eastAsia"/>
          <w:szCs w:val="21"/>
        </w:rPr>
        <w:t>）与本企业单位负责人为同一人的其他企业</w:t>
      </w:r>
      <w:r w:rsidRPr="009F75AC">
        <w:rPr>
          <w:rFonts w:ascii="宋体" w:hAnsi="宋体" w:cs="Arial" w:hint="eastAsia"/>
          <w:szCs w:val="21"/>
        </w:rPr>
        <w:t>（格式自制加盖企业公章）；</w:t>
      </w:r>
    </w:p>
    <w:p w:rsidR="00BF3B67" w:rsidRPr="009F75AC" w:rsidRDefault="002F0960" w:rsidP="002F0960">
      <w:pPr>
        <w:spacing w:line="360" w:lineRule="auto"/>
        <w:ind w:firstLineChars="202" w:firstLine="424"/>
        <w:rPr>
          <w:rFonts w:ascii="宋体" w:hAnsi="宋体" w:cs="Arial"/>
          <w:szCs w:val="21"/>
        </w:rPr>
      </w:pPr>
      <w:r w:rsidRPr="009F75AC">
        <w:rPr>
          <w:rFonts w:ascii="宋体" w:hAnsi="宋体" w:cs="Arial"/>
          <w:szCs w:val="21"/>
        </w:rPr>
        <w:t>3</w:t>
      </w:r>
      <w:r w:rsidRPr="009F75AC">
        <w:rPr>
          <w:rFonts w:ascii="宋体" w:hAnsi="宋体" w:cs="Arial" w:hint="eastAsia"/>
          <w:szCs w:val="21"/>
        </w:rPr>
        <w:t>）与本企业存在控股、管理关系的其他企业</w:t>
      </w:r>
      <w:r w:rsidR="00BF3B67" w:rsidRPr="009F75AC">
        <w:rPr>
          <w:rFonts w:ascii="宋体" w:hAnsi="宋体" w:cs="Arial" w:hint="eastAsia"/>
          <w:szCs w:val="21"/>
        </w:rPr>
        <w:t>（格式自制加盖企业公章）；</w:t>
      </w:r>
    </w:p>
    <w:p w:rsidR="002F0960" w:rsidRPr="009F75AC" w:rsidRDefault="002F0960" w:rsidP="002F0960">
      <w:pPr>
        <w:spacing w:line="360" w:lineRule="auto"/>
        <w:ind w:firstLineChars="202" w:firstLine="424"/>
        <w:rPr>
          <w:rFonts w:ascii="宋体" w:hAnsi="宋体" w:cs="Arial"/>
          <w:szCs w:val="21"/>
        </w:rPr>
      </w:pPr>
      <w:r w:rsidRPr="009F75AC">
        <w:rPr>
          <w:rFonts w:ascii="宋体" w:hAnsi="宋体" w:cs="Arial" w:hint="eastAsia"/>
          <w:szCs w:val="21"/>
        </w:rPr>
        <w:t>2、其他情况说明</w:t>
      </w:r>
    </w:p>
    <w:p w:rsidR="00BF3B67" w:rsidRPr="009F75AC" w:rsidRDefault="002F0960" w:rsidP="00BF3B67">
      <w:pPr>
        <w:spacing w:line="360" w:lineRule="auto"/>
        <w:ind w:firstLineChars="202" w:firstLine="424"/>
        <w:rPr>
          <w:rFonts w:ascii="宋体" w:hAnsi="宋体" w:cs="Arial"/>
          <w:szCs w:val="21"/>
        </w:rPr>
      </w:pPr>
      <w:r w:rsidRPr="009F75AC">
        <w:rPr>
          <w:rFonts w:ascii="宋体" w:hAnsi="宋体" w:cs="Arial"/>
          <w:szCs w:val="21"/>
        </w:rPr>
        <w:t>4</w:t>
      </w:r>
      <w:r w:rsidRPr="009F75AC">
        <w:rPr>
          <w:rFonts w:ascii="宋体" w:hAnsi="宋体" w:cs="Arial" w:hint="eastAsia"/>
          <w:szCs w:val="21"/>
        </w:rPr>
        <w:t>）</w:t>
      </w:r>
      <w:r w:rsidR="00BF3B67" w:rsidRPr="009F75AC">
        <w:rPr>
          <w:rFonts w:ascii="宋体" w:hAnsi="宋体" w:cs="Arial" w:hint="eastAsia"/>
          <w:szCs w:val="21"/>
        </w:rPr>
        <w:t xml:space="preserve">、与招标人不存在可能影响招标公正性的利害关系的承诺书（格式自制加盖企业公章）； </w:t>
      </w:r>
    </w:p>
    <w:p w:rsidR="00BF3B67" w:rsidRPr="009F75AC" w:rsidRDefault="002F0960" w:rsidP="00BF3B67">
      <w:pPr>
        <w:spacing w:line="360" w:lineRule="auto"/>
        <w:ind w:firstLineChars="202" w:firstLine="424"/>
        <w:rPr>
          <w:rFonts w:ascii="宋体" w:hAnsi="宋体" w:cs="Arial"/>
          <w:szCs w:val="21"/>
        </w:rPr>
      </w:pPr>
      <w:r w:rsidRPr="009F75AC">
        <w:rPr>
          <w:rFonts w:ascii="宋体" w:hAnsi="宋体" w:cs="Arial"/>
          <w:szCs w:val="21"/>
        </w:rPr>
        <w:t>5</w:t>
      </w:r>
      <w:r w:rsidRPr="009F75AC">
        <w:rPr>
          <w:rFonts w:ascii="宋体" w:hAnsi="宋体" w:cs="Arial" w:hint="eastAsia"/>
          <w:szCs w:val="21"/>
        </w:rPr>
        <w:t>）</w:t>
      </w:r>
      <w:r w:rsidR="00BF3B67" w:rsidRPr="009F75AC">
        <w:rPr>
          <w:rFonts w:ascii="宋体" w:hAnsi="宋体" w:cs="Arial" w:hint="eastAsia"/>
          <w:szCs w:val="21"/>
        </w:rPr>
        <w:t>、投标人需提供投标保证金汇款凭证（扫描件加盖企业公章）；</w:t>
      </w:r>
    </w:p>
    <w:p w:rsidR="00BF3B67" w:rsidRPr="009F75AC" w:rsidRDefault="002F0960" w:rsidP="00BF3B67">
      <w:pPr>
        <w:spacing w:line="360" w:lineRule="auto"/>
        <w:ind w:firstLineChars="202" w:firstLine="424"/>
        <w:rPr>
          <w:rFonts w:ascii="宋体" w:hAnsi="宋体" w:cs="Arial"/>
          <w:szCs w:val="21"/>
        </w:rPr>
      </w:pPr>
      <w:r w:rsidRPr="009F75AC">
        <w:rPr>
          <w:rFonts w:ascii="宋体" w:hAnsi="宋体" w:cs="Arial"/>
          <w:szCs w:val="21"/>
        </w:rPr>
        <w:t>6</w:t>
      </w:r>
      <w:r w:rsidRPr="009F75AC">
        <w:rPr>
          <w:rFonts w:ascii="宋体" w:hAnsi="宋体" w:cs="Arial" w:hint="eastAsia"/>
          <w:szCs w:val="21"/>
        </w:rPr>
        <w:t>）</w:t>
      </w:r>
      <w:r w:rsidR="00BF3B67" w:rsidRPr="009F75AC">
        <w:rPr>
          <w:rFonts w:ascii="宋体" w:hAnsi="宋体" w:cs="Arial" w:hint="eastAsia"/>
          <w:szCs w:val="21"/>
        </w:rPr>
        <w:t>、投标人须严格执行《保障农民工工资支付条例》（国务院令第724号）要求，按时发放农民工工资，并出具按时发放农民工工资承诺书（格式自制加盖企业公章）</w:t>
      </w:r>
      <w:r w:rsidRPr="009F75AC">
        <w:rPr>
          <w:rFonts w:ascii="宋体" w:hAnsi="宋体" w:cs="Arial" w:hint="eastAsia"/>
          <w:szCs w:val="21"/>
        </w:rPr>
        <w:t>；</w:t>
      </w:r>
    </w:p>
    <w:p w:rsidR="00915F17" w:rsidRPr="009F75AC" w:rsidRDefault="002F0960" w:rsidP="00BF3B67">
      <w:pPr>
        <w:spacing w:line="360" w:lineRule="auto"/>
        <w:ind w:firstLineChars="202" w:firstLine="424"/>
        <w:rPr>
          <w:rFonts w:ascii="宋体" w:hAnsi="宋体" w:cs="Arial"/>
          <w:szCs w:val="21"/>
        </w:rPr>
      </w:pPr>
      <w:r w:rsidRPr="009F75AC">
        <w:rPr>
          <w:rFonts w:ascii="宋体" w:hAnsi="宋体" w:cs="Arial"/>
          <w:szCs w:val="21"/>
        </w:rPr>
        <w:t>7</w:t>
      </w:r>
      <w:r w:rsidRPr="009F75AC">
        <w:rPr>
          <w:rFonts w:ascii="宋体" w:hAnsi="宋体" w:cs="Arial" w:hint="eastAsia"/>
          <w:szCs w:val="21"/>
        </w:rPr>
        <w:t>）</w:t>
      </w:r>
      <w:r w:rsidR="00BF3B67" w:rsidRPr="009F75AC">
        <w:rPr>
          <w:rFonts w:ascii="宋体" w:hAnsi="宋体" w:cs="Arial" w:hint="eastAsia"/>
          <w:szCs w:val="21"/>
        </w:rPr>
        <w:t>、</w:t>
      </w:r>
      <w:r w:rsidRPr="009F75AC">
        <w:rPr>
          <w:rFonts w:ascii="宋体" w:hAnsi="宋体" w:cs="Arial" w:hint="eastAsia"/>
          <w:szCs w:val="21"/>
        </w:rPr>
        <w:t>项目经理在确定中标人时不得担任其他在施建设工程项目的项目经理且承诺驻场（格式自制加盖企业公章）；</w:t>
      </w:r>
    </w:p>
    <w:p w:rsidR="002F0960" w:rsidRPr="009F75AC" w:rsidRDefault="002F0960" w:rsidP="00BF3B67">
      <w:pPr>
        <w:spacing w:line="360" w:lineRule="auto"/>
        <w:ind w:firstLineChars="202" w:firstLine="424"/>
        <w:rPr>
          <w:rFonts w:ascii="宋体" w:hAnsi="宋体" w:cs="Arial"/>
          <w:szCs w:val="21"/>
        </w:rPr>
      </w:pPr>
      <w:r w:rsidRPr="009F75AC">
        <w:rPr>
          <w:rFonts w:ascii="宋体" w:hAnsi="宋体" w:cs="Arial" w:hint="eastAsia"/>
          <w:szCs w:val="21"/>
        </w:rPr>
        <w:t>8）提供最近6个月中任意3个月的依法缴纳税收和社会保障资金的记录（复印件加盖企业公章）；</w:t>
      </w:r>
    </w:p>
    <w:p w:rsidR="00575A9F" w:rsidRPr="009F75AC" w:rsidRDefault="00575A9F" w:rsidP="00BF3B67">
      <w:pPr>
        <w:spacing w:line="360" w:lineRule="auto"/>
        <w:ind w:firstLineChars="202" w:firstLine="424"/>
        <w:rPr>
          <w:rFonts w:ascii="宋体" w:hAnsi="宋体" w:cs="Arial"/>
          <w:szCs w:val="21"/>
        </w:rPr>
      </w:pPr>
      <w:r w:rsidRPr="009F75AC">
        <w:rPr>
          <w:rFonts w:ascii="宋体" w:hAnsi="宋体" w:cs="Arial" w:hint="eastAsia"/>
          <w:szCs w:val="21"/>
        </w:rPr>
        <w:t>9）参加招标投标活动前3年内在经营活动中没有重大违法记录的书面声明（格式自制</w:t>
      </w:r>
      <w:r w:rsidRPr="009F75AC">
        <w:rPr>
          <w:rFonts w:ascii="宋体" w:hAnsi="宋体" w:cs="Arial" w:hint="eastAsia"/>
          <w:szCs w:val="21"/>
        </w:rPr>
        <w:lastRenderedPageBreak/>
        <w:t>加盖企业公章）；</w:t>
      </w:r>
    </w:p>
    <w:p w:rsidR="00575A9F" w:rsidRPr="009F75AC" w:rsidRDefault="00575A9F" w:rsidP="00BF3B67">
      <w:pPr>
        <w:spacing w:line="360" w:lineRule="auto"/>
        <w:ind w:firstLineChars="202" w:firstLine="424"/>
        <w:rPr>
          <w:rFonts w:ascii="宋体" w:hAnsi="宋体" w:cs="Arial"/>
          <w:szCs w:val="21"/>
        </w:rPr>
      </w:pPr>
      <w:r w:rsidRPr="009F75AC">
        <w:rPr>
          <w:rFonts w:ascii="宋体" w:hAnsi="宋体" w:cs="Arial" w:hint="eastAsia"/>
          <w:szCs w:val="21"/>
        </w:rPr>
        <w:t>1</w:t>
      </w:r>
      <w:r w:rsidRPr="009F75AC">
        <w:rPr>
          <w:rFonts w:ascii="宋体" w:hAnsi="宋体" w:cs="Arial"/>
          <w:szCs w:val="21"/>
        </w:rPr>
        <w:t>0</w:t>
      </w:r>
      <w:r w:rsidRPr="009F75AC">
        <w:rPr>
          <w:rFonts w:ascii="宋体" w:hAnsi="宋体" w:cs="Arial" w:hint="eastAsia"/>
          <w:szCs w:val="21"/>
        </w:rPr>
        <w:t>）投标人需提供“信用中国”网站（www.creditchina.gov.cn）和中国政府采购网（www.ccgp.gov.cn）的信用信息查询记录截图（须加盖公章。此信用信息查询记录截图的截至时点为投标截止时间前10个工作日内）；</w:t>
      </w:r>
    </w:p>
    <w:p w:rsidR="00575A9F" w:rsidRPr="009F75AC" w:rsidRDefault="00575A9F" w:rsidP="00BF3B67">
      <w:pPr>
        <w:spacing w:line="360" w:lineRule="auto"/>
        <w:ind w:firstLineChars="202" w:firstLine="424"/>
        <w:rPr>
          <w:rFonts w:ascii="宋体" w:cs="Arial"/>
          <w:szCs w:val="21"/>
          <w:u w:val="single"/>
        </w:rPr>
      </w:pPr>
      <w:r w:rsidRPr="009F75AC">
        <w:rPr>
          <w:rFonts w:ascii="宋体" w:hAnsi="宋体" w:cs="Arial" w:hint="eastAsia"/>
          <w:szCs w:val="21"/>
        </w:rPr>
        <w:t>1</w:t>
      </w:r>
      <w:r w:rsidRPr="009F75AC">
        <w:rPr>
          <w:rFonts w:ascii="宋体" w:hAnsi="宋体" w:cs="Arial"/>
          <w:szCs w:val="21"/>
        </w:rPr>
        <w:t>1</w:t>
      </w:r>
      <w:r w:rsidRPr="009F75AC">
        <w:rPr>
          <w:rFonts w:ascii="宋体" w:hAnsi="宋体" w:cs="Arial" w:hint="eastAsia"/>
          <w:szCs w:val="21"/>
        </w:rPr>
        <w:t>）中小企业声明函、残疾人福利性单位声明函（若有）。</w:t>
      </w:r>
    </w:p>
    <w:p w:rsidR="00915F17" w:rsidRPr="009F75AC" w:rsidRDefault="00915F17" w:rsidP="00521F3E">
      <w:pPr>
        <w:pStyle w:val="378020"/>
        <w:spacing w:before="156" w:after="156"/>
      </w:pPr>
      <w:bookmarkStart w:id="149" w:name="_Toc480492864"/>
      <w:bookmarkStart w:id="150" w:name="_Toc480571449"/>
      <w:bookmarkStart w:id="151" w:name="_Toc480571491"/>
      <w:bookmarkStart w:id="152" w:name="_Toc480571527"/>
      <w:bookmarkStart w:id="153" w:name="_Toc480571635"/>
      <w:bookmarkStart w:id="154" w:name="_Toc483674169"/>
      <w:bookmarkStart w:id="155" w:name="_Toc69592274"/>
      <w:r w:rsidRPr="009F75AC">
        <w:t xml:space="preserve">3.2  </w:t>
      </w:r>
      <w:r w:rsidRPr="009F75AC">
        <w:rPr>
          <w:rFonts w:hint="eastAsia"/>
        </w:rPr>
        <w:t>投标报价</w:t>
      </w:r>
      <w:bookmarkEnd w:id="149"/>
      <w:bookmarkEnd w:id="150"/>
      <w:bookmarkEnd w:id="151"/>
      <w:bookmarkEnd w:id="152"/>
      <w:bookmarkEnd w:id="153"/>
      <w:bookmarkEnd w:id="154"/>
      <w:bookmarkEnd w:id="155"/>
    </w:p>
    <w:p w:rsidR="00915F17" w:rsidRPr="009F75AC" w:rsidRDefault="00915F17" w:rsidP="00BF38E1">
      <w:pPr>
        <w:spacing w:line="360" w:lineRule="auto"/>
        <w:ind w:firstLineChars="202" w:firstLine="424"/>
        <w:rPr>
          <w:rFonts w:ascii="宋体"/>
        </w:rPr>
      </w:pPr>
      <w:r w:rsidRPr="009F75AC">
        <w:rPr>
          <w:rFonts w:ascii="宋体" w:hAnsi="宋体"/>
        </w:rPr>
        <w:t xml:space="preserve">3.2.2  </w:t>
      </w:r>
      <w:r w:rsidRPr="009F75AC">
        <w:rPr>
          <w:rFonts w:ascii="宋体" w:cs="Arial" w:hint="eastAsia"/>
          <w:szCs w:val="21"/>
        </w:rPr>
        <w:t>□</w:t>
      </w:r>
      <w:r w:rsidRPr="009F75AC">
        <w:rPr>
          <w:rFonts w:ascii="宋体" w:hAnsi="宋体" w:cs="Arial" w:hint="eastAsia"/>
          <w:szCs w:val="21"/>
        </w:rPr>
        <w:t>不设置</w:t>
      </w:r>
      <w:r w:rsidRPr="009F75AC">
        <w:rPr>
          <w:rFonts w:ascii="宋体" w:hAnsi="宋体" w:hint="eastAsia"/>
        </w:rPr>
        <w:t>最高投标限价</w:t>
      </w:r>
    </w:p>
    <w:p w:rsidR="00915F17" w:rsidRPr="009F75AC" w:rsidRDefault="00B8195A" w:rsidP="00BF38E1">
      <w:pPr>
        <w:spacing w:line="360" w:lineRule="auto"/>
        <w:ind w:firstLineChars="202" w:firstLine="424"/>
        <w:rPr>
          <w:rFonts w:ascii="宋体" w:cs="Calibri"/>
        </w:rPr>
      </w:pPr>
      <w:r w:rsidRPr="009F75AC">
        <w:rPr>
          <w:rFonts w:ascii="MS Mincho" w:eastAsia="MS Mincho" w:hAnsi="MS Mincho" w:cs="MS Mincho" w:hint="eastAsia"/>
          <w:szCs w:val="21"/>
        </w:rPr>
        <w:t>☑</w:t>
      </w:r>
      <w:r w:rsidR="00915F17" w:rsidRPr="009F75AC">
        <w:rPr>
          <w:rFonts w:ascii="宋体" w:hAnsi="宋体" w:cs="Calibri" w:hint="eastAsia"/>
        </w:rPr>
        <w:t>设置</w:t>
      </w:r>
      <w:r w:rsidR="00915F17" w:rsidRPr="009F75AC">
        <w:rPr>
          <w:rFonts w:ascii="宋体" w:hAnsi="宋体" w:hint="eastAsia"/>
        </w:rPr>
        <w:t>最高投标限价</w:t>
      </w:r>
    </w:p>
    <w:p w:rsidR="00915F17" w:rsidRPr="009F75AC" w:rsidRDefault="00B8195A" w:rsidP="00BF38E1">
      <w:pPr>
        <w:spacing w:line="360" w:lineRule="auto"/>
        <w:ind w:firstLineChars="202" w:firstLine="424"/>
        <w:rPr>
          <w:rFonts w:ascii="宋体" w:cs="Arial"/>
          <w:szCs w:val="21"/>
        </w:rPr>
      </w:pPr>
      <w:r w:rsidRPr="009F75AC">
        <w:rPr>
          <w:rFonts w:ascii="MS Mincho" w:eastAsia="MS Mincho" w:hAnsi="MS Mincho" w:cs="MS Mincho" w:hint="eastAsia"/>
          <w:szCs w:val="21"/>
        </w:rPr>
        <w:t>☑</w:t>
      </w:r>
      <w:r w:rsidR="00915F17" w:rsidRPr="009F75AC">
        <w:rPr>
          <w:rFonts w:ascii="宋体" w:hAnsi="宋体" w:cs="Arial" w:hint="eastAsia"/>
          <w:szCs w:val="21"/>
        </w:rPr>
        <w:t>采用招标控制价</w:t>
      </w:r>
    </w:p>
    <w:p w:rsidR="00915F17" w:rsidRPr="009F75AC" w:rsidRDefault="00915F17" w:rsidP="00BF38E1">
      <w:pPr>
        <w:spacing w:line="360" w:lineRule="auto"/>
        <w:ind w:firstLineChars="202" w:firstLine="424"/>
        <w:rPr>
          <w:rFonts w:ascii="宋体" w:hAnsi="宋体" w:cs="Arial"/>
          <w:szCs w:val="21"/>
        </w:rPr>
      </w:pPr>
      <w:r w:rsidRPr="009F75AC">
        <w:rPr>
          <w:rFonts w:ascii="宋体" w:hAnsi="宋体" w:cs="Arial" w:hint="eastAsia"/>
          <w:szCs w:val="21"/>
        </w:rPr>
        <w:t>本工程招标控制价为：</w:t>
      </w:r>
      <w:r w:rsidR="00FB5D4E" w:rsidRPr="009F75AC">
        <w:rPr>
          <w:rFonts w:ascii="宋体" w:hAnsi="宋体" w:cs="Arial"/>
          <w:szCs w:val="21"/>
        </w:rPr>
        <w:t>12,041,571.65</w:t>
      </w:r>
      <w:r w:rsidRPr="009F75AC">
        <w:rPr>
          <w:rFonts w:ascii="宋体" w:hAnsi="宋体" w:cs="Arial" w:hint="eastAsia"/>
          <w:szCs w:val="21"/>
        </w:rPr>
        <w:t>元。</w:t>
      </w:r>
    </w:p>
    <w:p w:rsidR="00915F17" w:rsidRPr="009F75AC" w:rsidRDefault="00915F17" w:rsidP="00BF38E1">
      <w:pPr>
        <w:spacing w:line="360" w:lineRule="auto"/>
        <w:ind w:leftChars="400" w:left="840"/>
        <w:rPr>
          <w:rFonts w:ascii="宋体" w:hAnsi="宋体" w:cs="Arial"/>
          <w:szCs w:val="21"/>
        </w:rPr>
      </w:pPr>
      <w:r w:rsidRPr="009F75AC">
        <w:rPr>
          <w:rFonts w:ascii="宋体" w:hAnsi="宋体" w:cs="Arial" w:hint="eastAsia"/>
          <w:szCs w:val="21"/>
        </w:rPr>
        <w:t>其中：分部分项工程合价为：</w:t>
      </w:r>
      <w:r w:rsidR="001A3B7C">
        <w:rPr>
          <w:rFonts w:ascii="宋体" w:hAnsi="宋体" w:cs="Arial"/>
          <w:szCs w:val="21"/>
        </w:rPr>
        <w:t>9334318.24</w:t>
      </w:r>
      <w:r w:rsidRPr="009F75AC">
        <w:rPr>
          <w:rFonts w:ascii="宋体" w:hAnsi="宋体" w:cs="Arial" w:hint="eastAsia"/>
          <w:szCs w:val="21"/>
        </w:rPr>
        <w:t>元；</w:t>
      </w:r>
    </w:p>
    <w:p w:rsidR="00915F17" w:rsidRPr="009F75AC" w:rsidRDefault="00915F17" w:rsidP="00BF38E1">
      <w:pPr>
        <w:spacing w:line="360" w:lineRule="auto"/>
        <w:ind w:leftChars="400" w:left="840" w:firstLineChars="730" w:firstLine="1533"/>
        <w:rPr>
          <w:rFonts w:ascii="宋体" w:hAnsi="宋体" w:cs="Arial"/>
          <w:szCs w:val="21"/>
        </w:rPr>
      </w:pPr>
      <w:r w:rsidRPr="009F75AC">
        <w:rPr>
          <w:rFonts w:ascii="宋体" w:hAnsi="宋体" w:cs="Arial" w:hint="eastAsia"/>
          <w:szCs w:val="21"/>
        </w:rPr>
        <w:t>措施项目合价为：</w:t>
      </w:r>
      <w:r w:rsidR="004603EE" w:rsidRPr="009F75AC">
        <w:rPr>
          <w:rFonts w:ascii="宋体" w:hAnsi="宋体" w:cs="Arial"/>
          <w:szCs w:val="21"/>
        </w:rPr>
        <w:t>5</w:t>
      </w:r>
      <w:r w:rsidR="001A3B7C">
        <w:rPr>
          <w:rFonts w:ascii="宋体" w:hAnsi="宋体" w:cs="Arial"/>
          <w:szCs w:val="21"/>
        </w:rPr>
        <w:t>65506.52</w:t>
      </w:r>
      <w:r w:rsidRPr="009F75AC">
        <w:rPr>
          <w:rFonts w:ascii="宋体" w:hAnsi="宋体" w:cs="Arial" w:hint="eastAsia"/>
          <w:szCs w:val="21"/>
        </w:rPr>
        <w:t>元；</w:t>
      </w:r>
    </w:p>
    <w:p w:rsidR="00915F17" w:rsidRPr="009F75AC" w:rsidRDefault="00915F17" w:rsidP="00BF38E1">
      <w:pPr>
        <w:spacing w:line="360" w:lineRule="auto"/>
        <w:ind w:leftChars="400" w:left="840" w:firstLineChars="730" w:firstLine="1533"/>
        <w:rPr>
          <w:rFonts w:ascii="宋体" w:hAnsi="宋体" w:cs="Arial"/>
          <w:szCs w:val="21"/>
        </w:rPr>
      </w:pPr>
      <w:r w:rsidRPr="009F75AC">
        <w:rPr>
          <w:rFonts w:ascii="宋体" w:hAnsi="宋体" w:cs="Arial" w:hint="eastAsia"/>
          <w:szCs w:val="21"/>
        </w:rPr>
        <w:t>其他项目合价为：</w:t>
      </w:r>
      <w:r w:rsidR="00FC7F45" w:rsidRPr="009F75AC">
        <w:rPr>
          <w:rFonts w:ascii="宋体" w:hAnsi="宋体" w:cs="Arial"/>
          <w:szCs w:val="21"/>
        </w:rPr>
        <w:t>779816.52</w:t>
      </w:r>
      <w:r w:rsidRPr="009F75AC">
        <w:rPr>
          <w:rFonts w:ascii="宋体" w:hAnsi="宋体" w:cs="Arial" w:hint="eastAsia"/>
          <w:szCs w:val="21"/>
        </w:rPr>
        <w:t>元；</w:t>
      </w:r>
    </w:p>
    <w:p w:rsidR="00915F17" w:rsidRPr="009F75AC" w:rsidRDefault="00915F17" w:rsidP="00BF38E1">
      <w:pPr>
        <w:spacing w:line="360" w:lineRule="auto"/>
        <w:ind w:leftChars="400" w:left="840" w:firstLineChars="730" w:firstLine="1533"/>
        <w:rPr>
          <w:rFonts w:ascii="宋体" w:hAnsi="宋体" w:cs="Arial"/>
          <w:szCs w:val="21"/>
        </w:rPr>
      </w:pPr>
      <w:r w:rsidRPr="009F75AC">
        <w:rPr>
          <w:rFonts w:ascii="宋体" w:hAnsi="宋体" w:cs="Arial" w:hint="eastAsia"/>
          <w:szCs w:val="21"/>
        </w:rPr>
        <w:t>规费合价为：</w:t>
      </w:r>
      <w:r w:rsidR="00E3183F" w:rsidRPr="009F75AC">
        <w:rPr>
          <w:rFonts w:ascii="宋体" w:hAnsi="宋体" w:cs="Arial"/>
          <w:szCs w:val="21"/>
        </w:rPr>
        <w:t>367672.16</w:t>
      </w:r>
      <w:r w:rsidRPr="009F75AC">
        <w:rPr>
          <w:rFonts w:ascii="宋体" w:hAnsi="宋体" w:cs="Arial" w:hint="eastAsia"/>
          <w:szCs w:val="21"/>
        </w:rPr>
        <w:t>元；</w:t>
      </w:r>
    </w:p>
    <w:p w:rsidR="00915F17" w:rsidRPr="009F75AC" w:rsidRDefault="00915F17" w:rsidP="00BF38E1">
      <w:pPr>
        <w:spacing w:line="360" w:lineRule="auto"/>
        <w:ind w:leftChars="400" w:left="840" w:firstLineChars="730" w:firstLine="1533"/>
        <w:rPr>
          <w:rFonts w:ascii="宋体" w:hAnsi="宋体" w:cs="Arial"/>
          <w:szCs w:val="21"/>
        </w:rPr>
      </w:pPr>
      <w:r w:rsidRPr="009F75AC">
        <w:rPr>
          <w:rFonts w:ascii="宋体" w:hAnsi="宋体" w:cs="Arial" w:hint="eastAsia"/>
          <w:szCs w:val="21"/>
        </w:rPr>
        <w:t>税金的合价为：</w:t>
      </w:r>
      <w:r w:rsidR="00E3183F" w:rsidRPr="009F75AC">
        <w:rPr>
          <w:rFonts w:ascii="宋体" w:hAnsi="宋体" w:cs="Arial"/>
          <w:szCs w:val="21"/>
        </w:rPr>
        <w:t>994258.21</w:t>
      </w:r>
      <w:r w:rsidRPr="009F75AC">
        <w:rPr>
          <w:rFonts w:ascii="宋体" w:hAnsi="宋体" w:cs="Arial" w:hint="eastAsia"/>
          <w:szCs w:val="21"/>
        </w:rPr>
        <w:t>元。</w:t>
      </w:r>
    </w:p>
    <w:p w:rsidR="00915F17" w:rsidRPr="009F75AC" w:rsidRDefault="00915F17" w:rsidP="00BF38E1">
      <w:pPr>
        <w:spacing w:line="360" w:lineRule="auto"/>
        <w:ind w:firstLineChars="877" w:firstLine="1842"/>
        <w:rPr>
          <w:rFonts w:ascii="宋体" w:cs="Arial"/>
          <w:bCs/>
          <w:szCs w:val="21"/>
          <w:u w:val="single"/>
        </w:rPr>
      </w:pPr>
      <w:r w:rsidRPr="009F75AC">
        <w:rPr>
          <w:rFonts w:ascii="宋体" w:hAnsi="宋体" w:cs="Arial" w:hint="eastAsia"/>
          <w:szCs w:val="21"/>
        </w:rPr>
        <w:t>其他说明：专业工程暂估价</w:t>
      </w:r>
      <w:r w:rsidRPr="009F75AC">
        <w:rPr>
          <w:rFonts w:ascii="宋体" w:hAnsi="宋体" w:cs="Arial"/>
          <w:szCs w:val="21"/>
        </w:rPr>
        <w:t>(</w:t>
      </w:r>
      <w:r w:rsidRPr="009F75AC">
        <w:rPr>
          <w:rFonts w:ascii="宋体" w:hAnsi="宋体" w:cs="Arial" w:hint="eastAsia"/>
          <w:szCs w:val="21"/>
        </w:rPr>
        <w:t>除税</w:t>
      </w:r>
      <w:r w:rsidRPr="009F75AC">
        <w:rPr>
          <w:rFonts w:ascii="宋体" w:hAnsi="宋体" w:cs="Arial"/>
          <w:szCs w:val="21"/>
        </w:rPr>
        <w:t>)</w:t>
      </w:r>
      <w:r w:rsidRPr="009F75AC">
        <w:rPr>
          <w:rFonts w:ascii="宋体" w:hAnsi="宋体" w:cs="Arial" w:hint="eastAsia"/>
          <w:szCs w:val="21"/>
        </w:rPr>
        <w:t>合计金额：</w:t>
      </w:r>
      <w:r w:rsidR="00FB5D4E" w:rsidRPr="009F75AC">
        <w:rPr>
          <w:rFonts w:ascii="宋体" w:hAnsi="宋体"/>
        </w:rPr>
        <w:t>321100.92</w:t>
      </w:r>
      <w:r w:rsidRPr="009F75AC">
        <w:rPr>
          <w:rFonts w:ascii="宋体" w:hAnsi="宋体" w:hint="eastAsia"/>
        </w:rPr>
        <w:t>元；</w:t>
      </w:r>
    </w:p>
    <w:p w:rsidR="00915F17" w:rsidRPr="009F75AC" w:rsidRDefault="00915F17" w:rsidP="00BF38E1">
      <w:pPr>
        <w:spacing w:line="360" w:lineRule="auto"/>
        <w:ind w:leftChars="400" w:left="840" w:firstLineChars="932" w:firstLine="1957"/>
        <w:rPr>
          <w:rFonts w:ascii="宋体" w:hAnsi="宋体" w:cs="Arial"/>
          <w:szCs w:val="21"/>
        </w:rPr>
      </w:pPr>
      <w:r w:rsidRPr="009F75AC">
        <w:rPr>
          <w:rFonts w:ascii="宋体" w:hAnsi="宋体" w:cs="Arial" w:hint="eastAsia"/>
          <w:szCs w:val="21"/>
        </w:rPr>
        <w:t>材料和工程设备暂估价</w:t>
      </w:r>
      <w:r w:rsidRPr="009F75AC">
        <w:rPr>
          <w:rFonts w:ascii="宋体" w:hAnsi="宋体" w:cs="Arial"/>
          <w:szCs w:val="21"/>
        </w:rPr>
        <w:t>(</w:t>
      </w:r>
      <w:r w:rsidRPr="009F75AC">
        <w:rPr>
          <w:rFonts w:ascii="宋体" w:hAnsi="宋体" w:cs="Arial" w:hint="eastAsia"/>
          <w:szCs w:val="21"/>
        </w:rPr>
        <w:t>除税</w:t>
      </w:r>
      <w:r w:rsidRPr="009F75AC">
        <w:rPr>
          <w:rFonts w:ascii="宋体" w:hAnsi="宋体" w:cs="Arial"/>
          <w:szCs w:val="21"/>
        </w:rPr>
        <w:t>)</w:t>
      </w:r>
      <w:r w:rsidRPr="009F75AC">
        <w:rPr>
          <w:rFonts w:ascii="宋体" w:hAnsi="宋体" w:cs="Arial" w:hint="eastAsia"/>
          <w:szCs w:val="21"/>
        </w:rPr>
        <w:t>合计金额：</w:t>
      </w:r>
      <w:r w:rsidR="00FB5D4E" w:rsidRPr="009F75AC">
        <w:rPr>
          <w:rFonts w:ascii="宋体" w:hAnsi="宋体" w:cs="Arial" w:hint="eastAsia"/>
          <w:szCs w:val="21"/>
        </w:rPr>
        <w:t>0</w:t>
      </w:r>
      <w:r w:rsidRPr="009F75AC">
        <w:rPr>
          <w:rFonts w:ascii="宋体" w:hAnsi="宋体" w:cs="Arial" w:hint="eastAsia"/>
          <w:szCs w:val="21"/>
        </w:rPr>
        <w:t>元；</w:t>
      </w:r>
    </w:p>
    <w:p w:rsidR="00915F17" w:rsidRPr="009F75AC" w:rsidRDefault="00915F17" w:rsidP="00BF38E1">
      <w:pPr>
        <w:spacing w:line="360" w:lineRule="auto"/>
        <w:ind w:leftChars="400" w:left="840" w:firstLineChars="932" w:firstLine="1957"/>
        <w:rPr>
          <w:rFonts w:ascii="宋体" w:hAnsi="宋体" w:cs="Arial"/>
          <w:szCs w:val="21"/>
        </w:rPr>
      </w:pPr>
      <w:r w:rsidRPr="009F75AC">
        <w:rPr>
          <w:rFonts w:ascii="宋体" w:hAnsi="宋体" w:cs="Arial" w:hint="eastAsia"/>
          <w:szCs w:val="21"/>
        </w:rPr>
        <w:t>暂列金额（不含计日工）（除税）合计金额：</w:t>
      </w:r>
      <w:r w:rsidR="00E3183F" w:rsidRPr="009F75AC">
        <w:rPr>
          <w:rFonts w:ascii="宋体" w:hAnsi="宋体" w:cs="Arial"/>
          <w:szCs w:val="21"/>
        </w:rPr>
        <w:t>458715.6</w:t>
      </w:r>
      <w:r w:rsidRPr="009F75AC">
        <w:rPr>
          <w:rFonts w:ascii="宋体" w:hAnsi="宋体" w:cs="Arial" w:hint="eastAsia"/>
          <w:szCs w:val="21"/>
        </w:rPr>
        <w:t>元；</w:t>
      </w:r>
    </w:p>
    <w:p w:rsidR="00915F17" w:rsidRPr="009F75AC" w:rsidRDefault="00915F17" w:rsidP="00BF38E1">
      <w:pPr>
        <w:spacing w:line="360" w:lineRule="auto"/>
        <w:ind w:firstLineChars="675" w:firstLine="1418"/>
        <w:rPr>
          <w:rFonts w:ascii="宋体" w:cs="Arial"/>
          <w:szCs w:val="21"/>
          <w:u w:val="single"/>
        </w:rPr>
      </w:pPr>
      <w:r w:rsidRPr="009F75AC">
        <w:rPr>
          <w:rFonts w:ascii="宋体" w:cs="Arial" w:hint="eastAsia"/>
          <w:szCs w:val="21"/>
        </w:rPr>
        <w:t>□</w:t>
      </w:r>
      <w:r w:rsidRPr="009F75AC">
        <w:rPr>
          <w:rFonts w:ascii="宋体" w:hAnsi="宋体" w:cs="Arial" w:hint="eastAsia"/>
          <w:szCs w:val="21"/>
        </w:rPr>
        <w:t>采用其他方法：</w:t>
      </w:r>
    </w:p>
    <w:p w:rsidR="00915F17" w:rsidRPr="009F75AC" w:rsidRDefault="00915F17" w:rsidP="00521F3E">
      <w:pPr>
        <w:pStyle w:val="378020"/>
        <w:spacing w:before="156" w:after="156"/>
      </w:pPr>
      <w:bookmarkStart w:id="156" w:name="_Toc480492865"/>
      <w:bookmarkStart w:id="157" w:name="_Toc480571450"/>
      <w:bookmarkStart w:id="158" w:name="_Toc480571492"/>
      <w:bookmarkStart w:id="159" w:name="_Toc480571528"/>
      <w:bookmarkStart w:id="160" w:name="_Toc480571636"/>
      <w:bookmarkStart w:id="161" w:name="_Toc483674170"/>
      <w:bookmarkStart w:id="162" w:name="_Toc69592275"/>
      <w:r w:rsidRPr="009F75AC">
        <w:t xml:space="preserve">3.3  </w:t>
      </w:r>
      <w:r w:rsidRPr="009F75AC">
        <w:rPr>
          <w:rFonts w:hint="eastAsia"/>
        </w:rPr>
        <w:t>投标有效期</w:t>
      </w:r>
      <w:bookmarkEnd w:id="156"/>
      <w:bookmarkEnd w:id="157"/>
      <w:bookmarkEnd w:id="158"/>
      <w:bookmarkEnd w:id="159"/>
      <w:bookmarkEnd w:id="160"/>
      <w:bookmarkEnd w:id="161"/>
      <w:bookmarkEnd w:id="162"/>
    </w:p>
    <w:p w:rsidR="00915F17" w:rsidRPr="009F75AC" w:rsidRDefault="00915F17" w:rsidP="00BF38E1">
      <w:pPr>
        <w:tabs>
          <w:tab w:val="left" w:pos="1701"/>
        </w:tabs>
        <w:spacing w:line="360" w:lineRule="auto"/>
        <w:ind w:firstLineChars="202" w:firstLine="424"/>
        <w:rPr>
          <w:rFonts w:ascii="宋体" w:cs="Arial"/>
          <w:szCs w:val="21"/>
        </w:rPr>
      </w:pPr>
      <w:r w:rsidRPr="009F75AC">
        <w:rPr>
          <w:rFonts w:ascii="宋体" w:hAnsi="宋体"/>
        </w:rPr>
        <w:t xml:space="preserve">3.3.1  </w:t>
      </w:r>
      <w:r w:rsidRPr="009F75AC">
        <w:rPr>
          <w:rFonts w:ascii="宋体" w:hAnsi="宋体" w:cs="Arial" w:hint="eastAsia"/>
          <w:szCs w:val="21"/>
        </w:rPr>
        <w:t>投标有效期：</w:t>
      </w:r>
      <w:r w:rsidR="00B8195A" w:rsidRPr="009F75AC">
        <w:rPr>
          <w:rFonts w:ascii="宋体" w:hAnsi="宋体" w:cs="Arial" w:hint="eastAsia"/>
          <w:szCs w:val="21"/>
        </w:rPr>
        <w:t>90</w:t>
      </w:r>
      <w:r w:rsidRPr="009F75AC">
        <w:rPr>
          <w:rFonts w:ascii="宋体" w:hAnsi="宋体" w:cs="Arial" w:hint="eastAsia"/>
          <w:szCs w:val="21"/>
        </w:rPr>
        <w:t>天</w:t>
      </w:r>
    </w:p>
    <w:p w:rsidR="00915F17" w:rsidRPr="009F75AC" w:rsidRDefault="00915F17" w:rsidP="00521F3E">
      <w:pPr>
        <w:pStyle w:val="378020"/>
        <w:spacing w:before="156" w:after="156"/>
      </w:pPr>
      <w:bookmarkStart w:id="163" w:name="_Toc480492866"/>
      <w:bookmarkStart w:id="164" w:name="_Toc480571451"/>
      <w:bookmarkStart w:id="165" w:name="_Toc480571493"/>
      <w:bookmarkStart w:id="166" w:name="_Toc480571529"/>
      <w:bookmarkStart w:id="167" w:name="_Toc480571637"/>
      <w:bookmarkStart w:id="168" w:name="_Toc483674171"/>
      <w:bookmarkStart w:id="169" w:name="_Toc69592276"/>
      <w:r w:rsidRPr="009F75AC">
        <w:t xml:space="preserve">3.4  </w:t>
      </w:r>
      <w:r w:rsidRPr="009F75AC">
        <w:rPr>
          <w:rFonts w:hint="eastAsia"/>
        </w:rPr>
        <w:t>投标保证金</w:t>
      </w:r>
      <w:bookmarkEnd w:id="163"/>
      <w:bookmarkEnd w:id="164"/>
      <w:bookmarkEnd w:id="165"/>
      <w:bookmarkEnd w:id="166"/>
      <w:bookmarkEnd w:id="167"/>
      <w:bookmarkEnd w:id="168"/>
      <w:bookmarkEnd w:id="169"/>
    </w:p>
    <w:p w:rsidR="00915F17" w:rsidRPr="009F75AC" w:rsidRDefault="00915F17" w:rsidP="00BF38E1">
      <w:pPr>
        <w:spacing w:line="360" w:lineRule="auto"/>
        <w:ind w:firstLineChars="202" w:firstLine="424"/>
        <w:rPr>
          <w:rFonts w:ascii="宋体" w:cs="Arial"/>
          <w:szCs w:val="21"/>
        </w:rPr>
      </w:pPr>
      <w:r w:rsidRPr="009F75AC">
        <w:rPr>
          <w:rFonts w:ascii="宋体" w:hAnsi="宋体"/>
        </w:rPr>
        <w:t xml:space="preserve">3.4.1  </w:t>
      </w:r>
      <w:r w:rsidRPr="009F75AC">
        <w:rPr>
          <w:rFonts w:ascii="宋体" w:hAnsi="宋体" w:cs="Arial" w:hint="eastAsia"/>
          <w:szCs w:val="21"/>
        </w:rPr>
        <w:t>是否要求投标人提供投标保证金</w:t>
      </w:r>
    </w:p>
    <w:p w:rsidR="00915F17" w:rsidRPr="009F75AC" w:rsidRDefault="00915F17" w:rsidP="00BF38E1">
      <w:pPr>
        <w:spacing w:line="360" w:lineRule="auto"/>
        <w:ind w:firstLineChars="540" w:firstLine="1134"/>
        <w:rPr>
          <w:rFonts w:ascii="宋体" w:cs="Arial"/>
          <w:szCs w:val="21"/>
        </w:rPr>
      </w:pPr>
      <w:r w:rsidRPr="009F75AC">
        <w:rPr>
          <w:rFonts w:ascii="宋体" w:cs="Arial" w:hint="eastAsia"/>
          <w:szCs w:val="21"/>
        </w:rPr>
        <w:t>□</w:t>
      </w:r>
      <w:r w:rsidRPr="009F75AC">
        <w:rPr>
          <w:rFonts w:ascii="宋体" w:hAnsi="宋体" w:cs="Arial" w:hint="eastAsia"/>
          <w:szCs w:val="21"/>
        </w:rPr>
        <w:t>不要求提供</w:t>
      </w:r>
    </w:p>
    <w:p w:rsidR="00915F17" w:rsidRPr="009F75AC" w:rsidRDefault="00B8195A" w:rsidP="00BF38E1">
      <w:pPr>
        <w:spacing w:line="360" w:lineRule="auto"/>
        <w:ind w:firstLineChars="540" w:firstLine="1134"/>
        <w:rPr>
          <w:rFonts w:ascii="宋体" w:cs="Arial"/>
          <w:szCs w:val="21"/>
        </w:rPr>
      </w:pPr>
      <w:r w:rsidRPr="009F75AC">
        <w:rPr>
          <w:rFonts w:ascii="MS Mincho" w:eastAsia="MS Mincho" w:hAnsi="MS Mincho" w:cs="MS Mincho" w:hint="eastAsia"/>
          <w:szCs w:val="21"/>
        </w:rPr>
        <w:t>☑</w:t>
      </w:r>
      <w:r w:rsidR="00915F17" w:rsidRPr="009F75AC">
        <w:rPr>
          <w:rFonts w:ascii="宋体" w:hAnsi="宋体" w:cs="Arial" w:hint="eastAsia"/>
          <w:szCs w:val="21"/>
        </w:rPr>
        <w:t>要求提供，应满足下列要求：</w:t>
      </w:r>
    </w:p>
    <w:p w:rsidR="00915F17" w:rsidRPr="009F75AC" w:rsidRDefault="00915F17" w:rsidP="00BF38E1">
      <w:pPr>
        <w:tabs>
          <w:tab w:val="left" w:pos="1560"/>
        </w:tabs>
        <w:spacing w:line="360" w:lineRule="auto"/>
        <w:ind w:firstLineChars="675" w:firstLine="1418"/>
        <w:rPr>
          <w:rFonts w:ascii="宋体" w:cs="Arial"/>
          <w:szCs w:val="21"/>
          <w:u w:val="single"/>
        </w:rPr>
      </w:pPr>
      <w:r w:rsidRPr="009F75AC">
        <w:rPr>
          <w:rFonts w:ascii="宋体" w:hAnsi="宋体" w:cs="Arial" w:hint="eastAsia"/>
          <w:szCs w:val="21"/>
        </w:rPr>
        <w:t>投标保证金的形式：</w:t>
      </w:r>
      <w:r w:rsidR="008B3E02" w:rsidRPr="009F75AC">
        <w:rPr>
          <w:rFonts w:ascii="宋体" w:hAnsi="宋体" w:hint="eastAsia"/>
          <w:szCs w:val="21"/>
        </w:rPr>
        <w:t>2021年5月1</w:t>
      </w:r>
      <w:r w:rsidR="00FF3B89" w:rsidRPr="009F75AC">
        <w:rPr>
          <w:rFonts w:ascii="宋体" w:hAnsi="宋体"/>
          <w:szCs w:val="21"/>
        </w:rPr>
        <w:t>4</w:t>
      </w:r>
      <w:r w:rsidR="008B3E02" w:rsidRPr="009F75AC">
        <w:rPr>
          <w:rFonts w:ascii="宋体" w:hAnsi="宋体" w:hint="eastAsia"/>
          <w:szCs w:val="21"/>
        </w:rPr>
        <w:t>日10时00分</w:t>
      </w:r>
      <w:r w:rsidR="00B8195A" w:rsidRPr="009F75AC">
        <w:rPr>
          <w:rFonts w:ascii="宋体" w:hAnsi="宋体" w:cs="Arial" w:hint="eastAsia"/>
          <w:szCs w:val="21"/>
        </w:rPr>
        <w:t>前以电汇形式提交</w:t>
      </w:r>
    </w:p>
    <w:p w:rsidR="00915F17" w:rsidRPr="009F75AC" w:rsidRDefault="00915F17" w:rsidP="00BF38E1">
      <w:pPr>
        <w:spacing w:line="360" w:lineRule="auto"/>
        <w:ind w:firstLineChars="675" w:firstLine="1418"/>
        <w:rPr>
          <w:rFonts w:ascii="宋体" w:cs="Arial"/>
          <w:szCs w:val="21"/>
          <w:u w:val="single"/>
        </w:rPr>
      </w:pPr>
      <w:r w:rsidRPr="009F75AC">
        <w:rPr>
          <w:rFonts w:ascii="宋体" w:hAnsi="宋体" w:cs="Arial" w:hint="eastAsia"/>
          <w:szCs w:val="21"/>
        </w:rPr>
        <w:t>投标保证金的金额：</w:t>
      </w:r>
      <w:r w:rsidR="00847112" w:rsidRPr="009F75AC">
        <w:rPr>
          <w:rFonts w:ascii="宋体" w:hAnsi="宋体" w:cs="Arial" w:hint="eastAsia"/>
          <w:szCs w:val="21"/>
        </w:rPr>
        <w:t>10</w:t>
      </w:r>
      <w:r w:rsidR="00B8195A" w:rsidRPr="009F75AC">
        <w:rPr>
          <w:rFonts w:ascii="宋体" w:hAnsi="宋体" w:cs="Arial" w:hint="eastAsia"/>
          <w:szCs w:val="21"/>
        </w:rPr>
        <w:t>0000元</w:t>
      </w:r>
    </w:p>
    <w:p w:rsidR="00915F17" w:rsidRPr="009F75AC" w:rsidRDefault="00915F17" w:rsidP="00BF38E1">
      <w:pPr>
        <w:spacing w:line="360" w:lineRule="auto"/>
        <w:ind w:leftChars="675" w:left="2831" w:hangingChars="673" w:hanging="1413"/>
        <w:rPr>
          <w:rFonts w:ascii="宋体" w:cs="Arial"/>
          <w:szCs w:val="21"/>
        </w:rPr>
      </w:pPr>
      <w:r w:rsidRPr="009F75AC">
        <w:rPr>
          <w:rFonts w:ascii="宋体" w:hAnsi="宋体" w:cs="Arial" w:hint="eastAsia"/>
          <w:szCs w:val="21"/>
        </w:rPr>
        <w:t>递交方式：</w:t>
      </w:r>
      <w:r w:rsidR="0014571D" w:rsidRPr="009F75AC">
        <w:rPr>
          <w:rFonts w:ascii="MS Mincho" w:eastAsia="MS Mincho" w:hAnsi="MS Mincho" w:cs="MS Mincho" w:hint="eastAsia"/>
          <w:szCs w:val="21"/>
        </w:rPr>
        <w:t>☑</w:t>
      </w:r>
      <w:r w:rsidRPr="009F75AC">
        <w:rPr>
          <w:rFonts w:ascii="宋体" w:hAnsi="宋体" w:cs="Arial" w:hint="eastAsia"/>
          <w:szCs w:val="21"/>
        </w:rPr>
        <w:t>若采用银行汇票、电汇、转账支票，应当在投标截止时间以前</w:t>
      </w:r>
      <w:r w:rsidRPr="009F75AC">
        <w:rPr>
          <w:rFonts w:ascii="宋体" w:hAnsi="宋体" w:cs="Arial" w:hint="eastAsia"/>
          <w:szCs w:val="21"/>
        </w:rPr>
        <w:lastRenderedPageBreak/>
        <w:t>到达下列招标人指定账户：</w:t>
      </w:r>
      <w:r w:rsidR="0014571D" w:rsidRPr="009F75AC">
        <w:rPr>
          <w:rFonts w:ascii="宋体" w:hAnsi="宋体" w:cs="Arial" w:hint="eastAsia"/>
          <w:szCs w:val="21"/>
        </w:rPr>
        <w:t>北京国际工程咨询有限公司</w:t>
      </w:r>
    </w:p>
    <w:p w:rsidR="00915F17" w:rsidRPr="009F75AC" w:rsidRDefault="00915F17" w:rsidP="00BF38E1">
      <w:pPr>
        <w:spacing w:line="360" w:lineRule="auto"/>
        <w:ind w:firstLineChars="1350" w:firstLine="2835"/>
        <w:rPr>
          <w:rFonts w:ascii="宋体" w:cs="Arial"/>
          <w:szCs w:val="21"/>
        </w:rPr>
      </w:pPr>
      <w:r w:rsidRPr="009F75AC">
        <w:rPr>
          <w:rFonts w:ascii="宋体" w:hAnsi="宋体" w:cs="Arial" w:hint="eastAsia"/>
          <w:szCs w:val="21"/>
        </w:rPr>
        <w:t>账户名称：</w:t>
      </w:r>
      <w:r w:rsidR="0014571D" w:rsidRPr="009F75AC">
        <w:rPr>
          <w:rFonts w:ascii="宋体" w:hAnsi="宋体" w:cs="Arial" w:hint="eastAsia"/>
          <w:szCs w:val="21"/>
        </w:rPr>
        <w:t>北京国际工程咨询有限公司</w:t>
      </w:r>
    </w:p>
    <w:p w:rsidR="00915F17" w:rsidRPr="009F75AC" w:rsidRDefault="00915F17" w:rsidP="00BF38E1">
      <w:pPr>
        <w:spacing w:line="360" w:lineRule="auto"/>
        <w:ind w:firstLineChars="1350" w:firstLine="2835"/>
        <w:rPr>
          <w:rFonts w:ascii="宋体" w:cs="Arial"/>
          <w:szCs w:val="21"/>
        </w:rPr>
      </w:pPr>
      <w:r w:rsidRPr="009F75AC">
        <w:rPr>
          <w:rFonts w:ascii="宋体" w:hAnsi="宋体" w:cs="Arial" w:hint="eastAsia"/>
          <w:szCs w:val="21"/>
        </w:rPr>
        <w:t>开户行：</w:t>
      </w:r>
      <w:r w:rsidR="0014571D" w:rsidRPr="009F75AC">
        <w:rPr>
          <w:rFonts w:ascii="宋体" w:hAnsi="宋体" w:cs="Arial" w:hint="eastAsia"/>
          <w:szCs w:val="21"/>
        </w:rPr>
        <w:t>华夏银行北京学院路支行</w:t>
      </w:r>
    </w:p>
    <w:p w:rsidR="00915F17" w:rsidRPr="009F75AC" w:rsidRDefault="00915F17" w:rsidP="00BF38E1">
      <w:pPr>
        <w:spacing w:line="360" w:lineRule="auto"/>
        <w:ind w:firstLineChars="1350" w:firstLine="2835"/>
        <w:rPr>
          <w:rFonts w:ascii="宋体" w:cs="Arial"/>
          <w:szCs w:val="21"/>
        </w:rPr>
      </w:pPr>
      <w:r w:rsidRPr="009F75AC">
        <w:rPr>
          <w:rFonts w:ascii="宋体" w:hAnsi="宋体" w:cs="Arial" w:hint="eastAsia"/>
          <w:szCs w:val="21"/>
        </w:rPr>
        <w:t>账号：</w:t>
      </w:r>
      <w:r w:rsidR="0014571D" w:rsidRPr="009F75AC">
        <w:rPr>
          <w:rFonts w:ascii="宋体" w:hAnsi="宋体" w:cs="Arial"/>
          <w:szCs w:val="21"/>
        </w:rPr>
        <w:t>10242000000002546</w:t>
      </w:r>
    </w:p>
    <w:p w:rsidR="00915F17" w:rsidRPr="009F75AC" w:rsidRDefault="00915F17" w:rsidP="00BF38E1">
      <w:pPr>
        <w:spacing w:line="360" w:lineRule="auto"/>
        <w:ind w:leftChars="1148" w:left="2694" w:hanging="283"/>
        <w:rPr>
          <w:rFonts w:ascii="宋体" w:cs="Arial"/>
          <w:szCs w:val="21"/>
        </w:rPr>
      </w:pPr>
      <w:r w:rsidRPr="009F75AC">
        <w:rPr>
          <w:rFonts w:ascii="宋体" w:cs="Arial" w:hint="eastAsia"/>
          <w:szCs w:val="21"/>
        </w:rPr>
        <w:t>□</w:t>
      </w:r>
      <w:r w:rsidRPr="009F75AC">
        <w:rPr>
          <w:rFonts w:ascii="宋体" w:hAnsi="宋体" w:cs="Arial" w:hint="eastAsia"/>
          <w:szCs w:val="21"/>
        </w:rPr>
        <w:t>若采用现金、保证担保（包括银行保函）、信用证，投标人应当在投标截止时间以前递交至：</w:t>
      </w:r>
      <w:r w:rsidRPr="009F75AC">
        <w:rPr>
          <w:rFonts w:ascii="宋体" w:hAnsi="宋体" w:cs="Arial" w:hint="eastAsia"/>
          <w:szCs w:val="21"/>
          <w:u w:val="single"/>
        </w:rPr>
        <w:t>（具体时间、地点、要求）</w:t>
      </w:r>
    </w:p>
    <w:p w:rsidR="00915F17" w:rsidRPr="009F75AC" w:rsidRDefault="00915F17" w:rsidP="00BF38E1">
      <w:pPr>
        <w:spacing w:line="360" w:lineRule="auto"/>
        <w:ind w:firstLineChars="202" w:firstLine="424"/>
        <w:rPr>
          <w:rFonts w:hAnsi="宋体" w:cs="Arial"/>
          <w:szCs w:val="32"/>
        </w:rPr>
      </w:pPr>
      <w:r w:rsidRPr="009F75AC">
        <w:rPr>
          <w:rFonts w:ascii="宋体" w:hAnsi="宋体"/>
        </w:rPr>
        <w:t xml:space="preserve">3.4.5  </w:t>
      </w:r>
      <w:r w:rsidRPr="009F75AC">
        <w:rPr>
          <w:rFonts w:ascii="宋体" w:hAnsi="宋体" w:cs="Arial" w:hint="eastAsia"/>
          <w:szCs w:val="21"/>
        </w:rPr>
        <w:t>退还投标保证金利息</w:t>
      </w:r>
    </w:p>
    <w:p w:rsidR="00915F17" w:rsidRPr="009F75AC" w:rsidRDefault="00915F17" w:rsidP="00BF38E1">
      <w:pPr>
        <w:spacing w:line="360" w:lineRule="auto"/>
        <w:ind w:firstLineChars="540" w:firstLine="1134"/>
        <w:rPr>
          <w:rFonts w:ascii="宋体" w:cs="Arial"/>
          <w:szCs w:val="21"/>
          <w:u w:val="single"/>
        </w:rPr>
      </w:pPr>
      <w:r w:rsidRPr="009F75AC">
        <w:rPr>
          <w:rFonts w:ascii="宋体" w:hAnsi="宋体" w:cs="Arial" w:hint="eastAsia"/>
          <w:szCs w:val="21"/>
        </w:rPr>
        <w:t>利息计算标准：</w:t>
      </w:r>
      <w:r w:rsidR="00CD68C2" w:rsidRPr="009F75AC">
        <w:rPr>
          <w:rFonts w:ascii="宋体" w:hAnsi="宋体" w:cs="Arial" w:hint="eastAsia"/>
          <w:szCs w:val="21"/>
        </w:rPr>
        <w:t>依据中国人民银行公布的同期人民币活期存款利率</w:t>
      </w:r>
    </w:p>
    <w:p w:rsidR="00915F17" w:rsidRPr="009F75AC" w:rsidRDefault="00915F17" w:rsidP="00BF38E1">
      <w:pPr>
        <w:spacing w:line="360" w:lineRule="auto"/>
        <w:ind w:firstLineChars="540" w:firstLine="1134"/>
        <w:rPr>
          <w:rFonts w:ascii="宋体" w:cs="Arial"/>
          <w:szCs w:val="21"/>
        </w:rPr>
      </w:pPr>
      <w:r w:rsidRPr="009F75AC">
        <w:rPr>
          <w:rFonts w:ascii="宋体" w:hAnsi="宋体" w:cs="Arial" w:hint="eastAsia"/>
          <w:szCs w:val="21"/>
        </w:rPr>
        <w:t>利息计算起止时间：</w:t>
      </w:r>
      <w:r w:rsidR="00CD68C2" w:rsidRPr="009F75AC">
        <w:rPr>
          <w:rFonts w:ascii="宋体" w:hAnsi="宋体" w:cs="Arial" w:hint="eastAsia"/>
          <w:szCs w:val="21"/>
        </w:rPr>
        <w:t>投标有效期截止日起开始计息至通知退还投标保证金之日止</w:t>
      </w:r>
    </w:p>
    <w:p w:rsidR="00915F17" w:rsidRPr="009F75AC" w:rsidRDefault="00915F17" w:rsidP="00BF38E1">
      <w:pPr>
        <w:spacing w:line="360" w:lineRule="auto"/>
        <w:ind w:firstLineChars="540" w:firstLine="1134"/>
        <w:rPr>
          <w:rFonts w:ascii="宋体" w:cs="Arial"/>
          <w:szCs w:val="21"/>
          <w:u w:val="single"/>
        </w:rPr>
      </w:pPr>
      <w:r w:rsidRPr="009F75AC">
        <w:rPr>
          <w:rFonts w:ascii="宋体" w:hAnsi="宋体" w:cs="Arial" w:hint="eastAsia"/>
          <w:szCs w:val="21"/>
        </w:rPr>
        <w:t>利息退还方式：</w:t>
      </w:r>
      <w:r w:rsidR="00CD68C2" w:rsidRPr="009F75AC">
        <w:rPr>
          <w:rFonts w:ascii="宋体" w:hAnsi="宋体" w:cs="Arial" w:hint="eastAsia"/>
          <w:szCs w:val="21"/>
        </w:rPr>
        <w:t>统一以电汇形式同投标保证金一同退还</w:t>
      </w:r>
    </w:p>
    <w:p w:rsidR="00915F17" w:rsidRPr="009F75AC" w:rsidRDefault="00915F17" w:rsidP="00521F3E">
      <w:pPr>
        <w:pStyle w:val="378020"/>
        <w:spacing w:before="156" w:after="156"/>
        <w:rPr>
          <w:b/>
        </w:rPr>
      </w:pPr>
      <w:bookmarkStart w:id="170" w:name="_Toc480571452"/>
      <w:bookmarkStart w:id="171" w:name="_Toc480571494"/>
      <w:bookmarkStart w:id="172" w:name="_Toc480571530"/>
      <w:bookmarkStart w:id="173" w:name="_Toc480571638"/>
      <w:bookmarkStart w:id="174" w:name="_Toc482123473"/>
      <w:bookmarkStart w:id="175" w:name="_Toc483674172"/>
      <w:bookmarkStart w:id="176" w:name="_Toc69592277"/>
      <w:r w:rsidRPr="009F75AC">
        <w:t xml:space="preserve">3.5  </w:t>
      </w:r>
      <w:r w:rsidRPr="009F75AC">
        <w:rPr>
          <w:rFonts w:hint="eastAsia"/>
        </w:rPr>
        <w:t>资格审查资料</w:t>
      </w:r>
      <w:bookmarkEnd w:id="170"/>
      <w:bookmarkEnd w:id="171"/>
      <w:bookmarkEnd w:id="172"/>
      <w:bookmarkEnd w:id="173"/>
      <w:bookmarkEnd w:id="174"/>
      <w:bookmarkEnd w:id="175"/>
      <w:bookmarkEnd w:id="176"/>
    </w:p>
    <w:p w:rsidR="00915F17" w:rsidRPr="009F75AC" w:rsidRDefault="00915F17" w:rsidP="00BF38E1">
      <w:pPr>
        <w:spacing w:line="360" w:lineRule="auto"/>
        <w:ind w:firstLineChars="200" w:firstLine="420"/>
      </w:pPr>
      <w:r w:rsidRPr="009F75AC">
        <w:rPr>
          <w:rFonts w:hint="eastAsia"/>
        </w:rPr>
        <w:t>（</w:t>
      </w:r>
      <w:r w:rsidRPr="009F75AC">
        <w:t>1</w:t>
      </w:r>
      <w:r w:rsidRPr="009F75AC">
        <w:rPr>
          <w:rFonts w:hint="eastAsia"/>
        </w:rPr>
        <w:t>）资质条件审查资料：</w:t>
      </w:r>
    </w:p>
    <w:p w:rsidR="00915F17" w:rsidRPr="009F75AC" w:rsidRDefault="00915F17" w:rsidP="00BF38E1">
      <w:pPr>
        <w:spacing w:line="360" w:lineRule="auto"/>
        <w:ind w:firstLineChars="200" w:firstLine="420"/>
      </w:pPr>
      <w:r w:rsidRPr="009F75AC">
        <w:rPr>
          <w:rFonts w:hint="eastAsia"/>
        </w:rPr>
        <w:t>提供第八章“投标文件格式”中“投标人基本情况”，并附投标人营业执照副本、资质证书副本和安全生产许可证副本的复印件；</w:t>
      </w:r>
    </w:p>
    <w:p w:rsidR="00915F17" w:rsidRPr="009F75AC" w:rsidRDefault="00915F17" w:rsidP="00BF38E1">
      <w:pPr>
        <w:spacing w:line="360" w:lineRule="auto"/>
        <w:ind w:firstLineChars="200" w:firstLine="420"/>
      </w:pPr>
      <w:r w:rsidRPr="009F75AC">
        <w:rPr>
          <w:rFonts w:hint="eastAsia"/>
        </w:rPr>
        <w:t>其他：</w:t>
      </w:r>
      <w:r w:rsidR="00F10619" w:rsidRPr="009F75AC">
        <w:rPr>
          <w:rFonts w:hint="eastAsia"/>
          <w:u w:val="single"/>
        </w:rPr>
        <w:t>无</w:t>
      </w:r>
    </w:p>
    <w:p w:rsidR="00915F17" w:rsidRPr="009F75AC" w:rsidRDefault="00915F17" w:rsidP="00BF38E1">
      <w:pPr>
        <w:spacing w:line="360" w:lineRule="auto"/>
        <w:ind w:firstLineChars="200" w:firstLine="420"/>
      </w:pPr>
      <w:r w:rsidRPr="009F75AC">
        <w:rPr>
          <w:rFonts w:hint="eastAsia"/>
        </w:rPr>
        <w:t>（</w:t>
      </w:r>
      <w:r w:rsidRPr="009F75AC">
        <w:t>2</w:t>
      </w:r>
      <w:r w:rsidRPr="009F75AC">
        <w:rPr>
          <w:rFonts w:hint="eastAsia"/>
        </w:rPr>
        <w:t>）财务要求审查资料：</w:t>
      </w:r>
    </w:p>
    <w:p w:rsidR="00915F17" w:rsidRPr="009F75AC" w:rsidRDefault="00915F17" w:rsidP="00BF38E1">
      <w:pPr>
        <w:spacing w:line="360" w:lineRule="auto"/>
        <w:ind w:firstLineChars="200" w:firstLine="420"/>
      </w:pPr>
      <w:r w:rsidRPr="009F75AC">
        <w:rPr>
          <w:rFonts w:hint="eastAsia"/>
        </w:rPr>
        <w:t>提供第八章“投标文件格式”中“近年财务状况”的要求提供证明材料的复印件。</w:t>
      </w:r>
    </w:p>
    <w:p w:rsidR="00915F17" w:rsidRPr="009F75AC" w:rsidRDefault="00915F17" w:rsidP="00BF38E1">
      <w:pPr>
        <w:spacing w:line="360" w:lineRule="auto"/>
        <w:ind w:firstLineChars="200" w:firstLine="420"/>
      </w:pPr>
      <w:r w:rsidRPr="009F75AC">
        <w:rPr>
          <w:rFonts w:hint="eastAsia"/>
        </w:rPr>
        <w:t>（</w:t>
      </w:r>
      <w:r w:rsidRPr="009F75AC">
        <w:t>3</w:t>
      </w:r>
      <w:r w:rsidRPr="009F75AC">
        <w:rPr>
          <w:rFonts w:hint="eastAsia"/>
        </w:rPr>
        <w:t>）业绩要求审查资料：</w:t>
      </w:r>
    </w:p>
    <w:p w:rsidR="00E03675" w:rsidRPr="009F75AC" w:rsidRDefault="00E03675" w:rsidP="00E03675">
      <w:pPr>
        <w:spacing w:line="360" w:lineRule="auto"/>
        <w:ind w:firstLineChars="200" w:firstLine="420"/>
      </w:pPr>
      <w:r w:rsidRPr="009F75AC">
        <w:rPr>
          <w:rFonts w:hint="eastAsia"/>
        </w:rPr>
        <w:t>其他：</w:t>
      </w:r>
      <w:r w:rsidRPr="009F75AC">
        <w:rPr>
          <w:rFonts w:hint="eastAsia"/>
          <w:u w:val="single"/>
        </w:rPr>
        <w:t>无</w:t>
      </w:r>
    </w:p>
    <w:p w:rsidR="00915F17" w:rsidRPr="009F75AC" w:rsidRDefault="00915F17" w:rsidP="00BF38E1">
      <w:pPr>
        <w:spacing w:line="360" w:lineRule="auto"/>
        <w:ind w:firstLineChars="200" w:firstLine="420"/>
      </w:pPr>
      <w:r w:rsidRPr="009F75AC">
        <w:rPr>
          <w:rFonts w:hint="eastAsia"/>
        </w:rPr>
        <w:t>（</w:t>
      </w:r>
      <w:r w:rsidRPr="009F75AC">
        <w:t>4</w:t>
      </w:r>
      <w:r w:rsidRPr="009F75AC">
        <w:rPr>
          <w:rFonts w:hint="eastAsia"/>
        </w:rPr>
        <w:t>）主要项目管理人员资格要求审查资料：</w:t>
      </w:r>
    </w:p>
    <w:p w:rsidR="00915F17" w:rsidRPr="009F75AC" w:rsidRDefault="00915F17" w:rsidP="00BF38E1">
      <w:pPr>
        <w:spacing w:line="360" w:lineRule="auto"/>
        <w:ind w:firstLineChars="200" w:firstLine="420"/>
      </w:pPr>
      <w:r w:rsidRPr="009F75AC">
        <w:rPr>
          <w:rFonts w:hint="eastAsia"/>
        </w:rPr>
        <w:t>提供第八章“投标文件格式”中“主要项目管理人员简历”，并按要求提供证明材料的复印件。</w:t>
      </w:r>
    </w:p>
    <w:p w:rsidR="00915F17" w:rsidRPr="009F75AC" w:rsidRDefault="00915F17" w:rsidP="00BF38E1">
      <w:pPr>
        <w:spacing w:line="360" w:lineRule="auto"/>
        <w:ind w:firstLineChars="200" w:firstLine="420"/>
        <w:rPr>
          <w:rFonts w:ascii="宋体" w:cs="Arial"/>
          <w:b/>
          <w:szCs w:val="21"/>
        </w:rPr>
      </w:pPr>
      <w:r w:rsidRPr="009F75AC">
        <w:rPr>
          <w:rFonts w:hint="eastAsia"/>
        </w:rPr>
        <w:t>（</w:t>
      </w:r>
      <w:r w:rsidRPr="009F75AC">
        <w:t>5</w:t>
      </w:r>
      <w:r w:rsidRPr="009F75AC">
        <w:rPr>
          <w:rFonts w:hint="eastAsia"/>
        </w:rPr>
        <w:t>）其他要求审查资料：</w:t>
      </w:r>
      <w:r w:rsidR="00E03675" w:rsidRPr="00E03675">
        <w:rPr>
          <w:rFonts w:hint="eastAsia"/>
          <w:u w:val="single"/>
        </w:rPr>
        <w:t>详见第八章投标文件格式中其他材料相关要求</w:t>
      </w:r>
      <w:r w:rsidRPr="009F75AC">
        <w:rPr>
          <w:rFonts w:hint="eastAsia"/>
        </w:rPr>
        <w:t>。</w:t>
      </w:r>
    </w:p>
    <w:p w:rsidR="00915F17" w:rsidRPr="009F75AC" w:rsidRDefault="00915F17" w:rsidP="00521F3E">
      <w:pPr>
        <w:pStyle w:val="378020"/>
        <w:spacing w:before="156" w:after="156"/>
      </w:pPr>
      <w:bookmarkStart w:id="177" w:name="_Toc480492867"/>
      <w:bookmarkStart w:id="178" w:name="_Toc480571453"/>
      <w:bookmarkStart w:id="179" w:name="_Toc480571495"/>
      <w:bookmarkStart w:id="180" w:name="_Toc480571531"/>
      <w:bookmarkStart w:id="181" w:name="_Toc480571639"/>
      <w:bookmarkStart w:id="182" w:name="_Toc483674173"/>
      <w:bookmarkStart w:id="183" w:name="_Toc69592278"/>
      <w:r w:rsidRPr="009F75AC">
        <w:t xml:space="preserve">3.6  </w:t>
      </w:r>
      <w:r w:rsidRPr="009F75AC">
        <w:rPr>
          <w:rFonts w:hint="eastAsia"/>
        </w:rPr>
        <w:t>备选投标方案</w:t>
      </w:r>
      <w:bookmarkEnd w:id="177"/>
      <w:bookmarkEnd w:id="178"/>
      <w:bookmarkEnd w:id="179"/>
      <w:bookmarkEnd w:id="180"/>
      <w:bookmarkEnd w:id="181"/>
      <w:bookmarkEnd w:id="182"/>
      <w:bookmarkEnd w:id="183"/>
    </w:p>
    <w:p w:rsidR="00915F17" w:rsidRPr="009F75AC" w:rsidRDefault="00915F17" w:rsidP="00BF38E1">
      <w:pPr>
        <w:tabs>
          <w:tab w:val="left" w:pos="1701"/>
        </w:tabs>
        <w:spacing w:line="360" w:lineRule="auto"/>
        <w:ind w:firstLineChars="202" w:firstLine="424"/>
        <w:rPr>
          <w:rFonts w:ascii="宋体" w:cs="Arial"/>
          <w:szCs w:val="21"/>
        </w:rPr>
      </w:pPr>
      <w:r w:rsidRPr="009F75AC">
        <w:rPr>
          <w:rFonts w:ascii="宋体" w:hAnsi="宋体"/>
        </w:rPr>
        <w:t xml:space="preserve">3.6.1  </w:t>
      </w:r>
      <w:r w:rsidRPr="009F75AC">
        <w:rPr>
          <w:rFonts w:ascii="宋体" w:hAnsi="宋体" w:cs="Arial" w:hint="eastAsia"/>
          <w:szCs w:val="21"/>
        </w:rPr>
        <w:t>是否允许递交备选投标方案：</w:t>
      </w:r>
    </w:p>
    <w:p w:rsidR="00915F17" w:rsidRPr="009F75AC" w:rsidRDefault="002A2E62" w:rsidP="00BF38E1">
      <w:pPr>
        <w:spacing w:line="360" w:lineRule="auto"/>
        <w:ind w:firstLineChars="540" w:firstLine="1134"/>
        <w:rPr>
          <w:rFonts w:ascii="宋体" w:cs="Arial"/>
          <w:szCs w:val="21"/>
        </w:rPr>
      </w:pPr>
      <w:r w:rsidRPr="009F75AC">
        <w:rPr>
          <w:rFonts w:ascii="MS Mincho" w:eastAsia="MS Mincho" w:hAnsi="MS Mincho" w:cs="MS Mincho" w:hint="eastAsia"/>
          <w:szCs w:val="21"/>
        </w:rPr>
        <w:t>☑</w:t>
      </w:r>
      <w:r w:rsidR="00915F17" w:rsidRPr="009F75AC">
        <w:rPr>
          <w:rFonts w:ascii="宋体" w:hAnsi="宋体" w:cs="Arial" w:hint="eastAsia"/>
          <w:szCs w:val="21"/>
        </w:rPr>
        <w:t>不允许</w:t>
      </w:r>
    </w:p>
    <w:p w:rsidR="00915F17" w:rsidRPr="009F75AC" w:rsidRDefault="00915F17" w:rsidP="00BF38E1">
      <w:pPr>
        <w:spacing w:line="360" w:lineRule="auto"/>
        <w:ind w:firstLineChars="540" w:firstLine="1134"/>
        <w:rPr>
          <w:rFonts w:ascii="宋体" w:cs="Arial"/>
          <w:szCs w:val="21"/>
        </w:rPr>
      </w:pPr>
      <w:r w:rsidRPr="009F75AC">
        <w:rPr>
          <w:rFonts w:ascii="宋体" w:cs="Arial" w:hint="eastAsia"/>
          <w:szCs w:val="21"/>
        </w:rPr>
        <w:t>□</w:t>
      </w:r>
      <w:r w:rsidRPr="009F75AC">
        <w:rPr>
          <w:rFonts w:ascii="宋体" w:hAnsi="宋体" w:cs="Arial" w:hint="eastAsia"/>
          <w:szCs w:val="21"/>
        </w:rPr>
        <w:t>允许</w:t>
      </w:r>
    </w:p>
    <w:p w:rsidR="00915F17" w:rsidRPr="009F75AC" w:rsidRDefault="00915F17" w:rsidP="00BF38E1">
      <w:pPr>
        <w:spacing w:line="360" w:lineRule="auto"/>
        <w:ind w:firstLineChars="200" w:firstLine="420"/>
        <w:rPr>
          <w:rFonts w:ascii="宋体" w:cs="Arial"/>
          <w:szCs w:val="21"/>
          <w:u w:val="single"/>
        </w:rPr>
      </w:pPr>
      <w:r w:rsidRPr="009F75AC">
        <w:rPr>
          <w:rFonts w:ascii="宋体" w:hAnsi="宋体" w:cs="Arial"/>
          <w:szCs w:val="21"/>
        </w:rPr>
        <w:lastRenderedPageBreak/>
        <w:t xml:space="preserve">3.6.2  </w:t>
      </w:r>
      <w:r w:rsidRPr="009F75AC">
        <w:rPr>
          <w:rFonts w:ascii="宋体" w:hAnsi="宋体" w:cs="Arial" w:hint="eastAsia"/>
          <w:szCs w:val="21"/>
        </w:rPr>
        <w:t>备选投标方案的编制要求：</w:t>
      </w:r>
    </w:p>
    <w:p w:rsidR="00915F17" w:rsidRPr="009F75AC" w:rsidRDefault="00915F17" w:rsidP="00521F3E">
      <w:pPr>
        <w:pStyle w:val="378020"/>
        <w:spacing w:before="156" w:after="156"/>
      </w:pPr>
      <w:bookmarkStart w:id="184" w:name="_Toc480492868"/>
      <w:bookmarkStart w:id="185" w:name="_Toc480571454"/>
      <w:bookmarkStart w:id="186" w:name="_Toc480571496"/>
      <w:bookmarkStart w:id="187" w:name="_Toc480571532"/>
      <w:bookmarkStart w:id="188" w:name="_Toc480571640"/>
      <w:bookmarkStart w:id="189" w:name="_Toc483674174"/>
      <w:bookmarkStart w:id="190" w:name="_Toc69592279"/>
      <w:r w:rsidRPr="009F75AC">
        <w:t xml:space="preserve">3.7  </w:t>
      </w:r>
      <w:r w:rsidRPr="009F75AC">
        <w:rPr>
          <w:rFonts w:hint="eastAsia"/>
        </w:rPr>
        <w:t>投标文件编制</w:t>
      </w:r>
      <w:bookmarkEnd w:id="184"/>
      <w:bookmarkEnd w:id="185"/>
      <w:bookmarkEnd w:id="186"/>
      <w:bookmarkEnd w:id="187"/>
      <w:bookmarkEnd w:id="188"/>
      <w:bookmarkEnd w:id="189"/>
      <w:bookmarkEnd w:id="190"/>
    </w:p>
    <w:p w:rsidR="00915F17" w:rsidRPr="009F75AC" w:rsidRDefault="00915F17" w:rsidP="00BF38E1">
      <w:pPr>
        <w:spacing w:line="360" w:lineRule="auto"/>
        <w:ind w:firstLineChars="202" w:firstLine="424"/>
        <w:rPr>
          <w:rFonts w:ascii="宋体" w:cs="Arial"/>
          <w:szCs w:val="21"/>
          <w:u w:val="single"/>
        </w:rPr>
      </w:pPr>
      <w:r w:rsidRPr="009F75AC">
        <w:rPr>
          <w:rFonts w:ascii="宋体" w:hAnsi="宋体"/>
        </w:rPr>
        <w:t xml:space="preserve">3.7.3  </w:t>
      </w:r>
      <w:r w:rsidRPr="009F75AC">
        <w:rPr>
          <w:rFonts w:ascii="宋体" w:hAnsi="宋体" w:cs="Arial" w:hint="eastAsia"/>
          <w:szCs w:val="21"/>
        </w:rPr>
        <w:t>签字和（或）盖章其他要求：</w:t>
      </w:r>
      <w:r w:rsidR="002819B8" w:rsidRPr="009F75AC">
        <w:rPr>
          <w:rFonts w:hint="eastAsia"/>
          <w:u w:val="single"/>
        </w:rPr>
        <w:t>按照招标文件要求进行签字和盖章，投标文件</w:t>
      </w:r>
      <w:r w:rsidR="00410B96" w:rsidRPr="009F75AC">
        <w:rPr>
          <w:rFonts w:hint="eastAsia"/>
          <w:u w:val="single"/>
        </w:rPr>
        <w:t>已标价工程量清单中应逐页加盖造价师执业资格印章。</w:t>
      </w:r>
    </w:p>
    <w:p w:rsidR="00915F17" w:rsidRPr="009F75AC" w:rsidRDefault="00915F17" w:rsidP="00BF38E1">
      <w:pPr>
        <w:spacing w:line="360" w:lineRule="auto"/>
        <w:ind w:leftChars="202" w:left="838" w:hangingChars="197" w:hanging="414"/>
        <w:rPr>
          <w:rFonts w:ascii="宋体" w:cs="Arial"/>
          <w:szCs w:val="21"/>
        </w:rPr>
      </w:pPr>
      <w:r w:rsidRPr="009F75AC">
        <w:rPr>
          <w:rFonts w:ascii="宋体" w:hAnsi="宋体"/>
        </w:rPr>
        <w:t xml:space="preserve">3.7.5  </w:t>
      </w:r>
      <w:r w:rsidRPr="009F75AC">
        <w:rPr>
          <w:rFonts w:ascii="宋体" w:hAnsi="宋体" w:cs="Arial" w:hint="eastAsia"/>
          <w:szCs w:val="21"/>
        </w:rPr>
        <w:t>施工组织设计是否采用“暗标”评审</w:t>
      </w:r>
    </w:p>
    <w:p w:rsidR="00915F17" w:rsidRPr="009F75AC" w:rsidRDefault="007F14BE" w:rsidP="00BF38E1">
      <w:pPr>
        <w:spacing w:line="360" w:lineRule="auto"/>
        <w:ind w:firstLineChars="540" w:firstLine="1134"/>
        <w:rPr>
          <w:rFonts w:ascii="宋体" w:cs="Arial"/>
          <w:szCs w:val="21"/>
        </w:rPr>
      </w:pPr>
      <w:r w:rsidRPr="009F75AC">
        <w:rPr>
          <w:rFonts w:ascii="宋体" w:cs="Arial" w:hint="eastAsia"/>
          <w:szCs w:val="21"/>
        </w:rPr>
        <w:t>□</w:t>
      </w:r>
      <w:r w:rsidR="00915F17" w:rsidRPr="009F75AC">
        <w:rPr>
          <w:rFonts w:ascii="宋体" w:hAnsi="宋体" w:cs="Arial" w:hint="eastAsia"/>
          <w:szCs w:val="21"/>
        </w:rPr>
        <w:t>不采用</w:t>
      </w:r>
    </w:p>
    <w:p w:rsidR="00915F17" w:rsidRPr="009F75AC" w:rsidRDefault="007F14BE" w:rsidP="00BF38E1">
      <w:pPr>
        <w:spacing w:line="360" w:lineRule="auto"/>
        <w:ind w:leftChars="479" w:left="1006" w:firstLineChars="60" w:firstLine="126"/>
        <w:rPr>
          <w:rFonts w:ascii="宋体" w:cs="Arial"/>
          <w:szCs w:val="21"/>
        </w:rPr>
      </w:pPr>
      <w:r w:rsidRPr="009F75AC">
        <w:rPr>
          <w:rFonts w:ascii="MS Mincho" w:eastAsia="MS Mincho" w:hAnsi="MS Mincho" w:cs="MS Mincho" w:hint="eastAsia"/>
          <w:szCs w:val="21"/>
        </w:rPr>
        <w:t>☑</w:t>
      </w:r>
      <w:r w:rsidR="00915F17" w:rsidRPr="009F75AC">
        <w:rPr>
          <w:rFonts w:ascii="宋体" w:hAnsi="宋体" w:cs="Arial" w:hint="eastAsia"/>
          <w:szCs w:val="21"/>
        </w:rPr>
        <w:t>采用，投标人应严格按照以下要求编制和装订施工组织设计：</w:t>
      </w:r>
    </w:p>
    <w:p w:rsidR="00915F17" w:rsidRPr="009F75AC" w:rsidRDefault="00915F17" w:rsidP="00521F3E">
      <w:pPr>
        <w:numPr>
          <w:ilvl w:val="0"/>
          <w:numId w:val="1"/>
        </w:numPr>
        <w:spacing w:line="360" w:lineRule="auto"/>
        <w:ind w:firstLine="998"/>
        <w:rPr>
          <w:rFonts w:ascii="宋体" w:cs="Arial"/>
          <w:bCs/>
          <w:szCs w:val="21"/>
        </w:rPr>
      </w:pPr>
      <w:r w:rsidRPr="009F75AC">
        <w:rPr>
          <w:rFonts w:ascii="宋体" w:hAnsi="宋体" w:cs="Arial" w:hint="eastAsia"/>
          <w:bCs/>
          <w:szCs w:val="21"/>
        </w:rPr>
        <w:t>打印纸张要求：</w:t>
      </w:r>
      <w:r w:rsidR="0056125E" w:rsidRPr="009F75AC">
        <w:rPr>
          <w:rFonts w:ascii="Arial" w:hAnsi="Arial" w:cs="Arial" w:hint="eastAsia"/>
          <w:bCs/>
          <w:szCs w:val="21"/>
        </w:rPr>
        <w:t>所有文字和图表部分统一用</w:t>
      </w:r>
      <w:r w:rsidR="0056125E" w:rsidRPr="009F75AC">
        <w:rPr>
          <w:rFonts w:ascii="Arial" w:hAnsi="Arial" w:cs="Arial" w:hint="eastAsia"/>
          <w:bCs/>
          <w:szCs w:val="21"/>
        </w:rPr>
        <w:t>A4</w:t>
      </w:r>
      <w:r w:rsidR="0056125E" w:rsidRPr="009F75AC">
        <w:rPr>
          <w:rFonts w:ascii="Arial" w:hAnsi="Arial" w:cs="Arial" w:hint="eastAsia"/>
          <w:bCs/>
          <w:szCs w:val="21"/>
        </w:rPr>
        <w:t>白色复印纸（</w:t>
      </w:r>
      <w:r w:rsidR="0056125E" w:rsidRPr="009F75AC">
        <w:rPr>
          <w:rFonts w:ascii="Arial" w:hAnsi="Arial" w:cs="Arial" w:hint="eastAsia"/>
          <w:bCs/>
          <w:szCs w:val="21"/>
        </w:rPr>
        <w:t>70g</w:t>
      </w:r>
      <w:r w:rsidR="0056125E" w:rsidRPr="009F75AC">
        <w:rPr>
          <w:rFonts w:ascii="Arial" w:hAnsi="Arial" w:cs="Arial" w:hint="eastAsia"/>
          <w:bCs/>
          <w:szCs w:val="21"/>
        </w:rPr>
        <w:t>）打印装订，对于比较大的图表可以用</w:t>
      </w:r>
      <w:r w:rsidR="0056125E" w:rsidRPr="009F75AC">
        <w:rPr>
          <w:rFonts w:ascii="Arial" w:hAnsi="Arial" w:cs="Arial" w:hint="eastAsia"/>
          <w:bCs/>
          <w:szCs w:val="21"/>
        </w:rPr>
        <w:t>A3</w:t>
      </w:r>
      <w:r w:rsidR="0056125E" w:rsidRPr="009F75AC">
        <w:rPr>
          <w:rFonts w:ascii="Arial" w:hAnsi="Arial" w:cs="Arial" w:hint="eastAsia"/>
          <w:bCs/>
          <w:szCs w:val="21"/>
        </w:rPr>
        <w:t>纸打印，则需将</w:t>
      </w:r>
      <w:r w:rsidR="0056125E" w:rsidRPr="009F75AC">
        <w:rPr>
          <w:rFonts w:ascii="Arial" w:hAnsi="Arial" w:cs="Arial" w:hint="eastAsia"/>
          <w:bCs/>
          <w:szCs w:val="21"/>
        </w:rPr>
        <w:t>A3</w:t>
      </w:r>
      <w:r w:rsidR="0056125E" w:rsidRPr="009F75AC">
        <w:rPr>
          <w:rFonts w:ascii="Arial" w:hAnsi="Arial" w:cs="Arial" w:hint="eastAsia"/>
          <w:bCs/>
          <w:szCs w:val="21"/>
        </w:rPr>
        <w:t>纸折叠成</w:t>
      </w:r>
      <w:r w:rsidR="0056125E" w:rsidRPr="009F75AC">
        <w:rPr>
          <w:rFonts w:ascii="Arial" w:hAnsi="Arial" w:cs="Arial" w:hint="eastAsia"/>
          <w:bCs/>
          <w:szCs w:val="21"/>
        </w:rPr>
        <w:t>A4</w:t>
      </w:r>
      <w:r w:rsidR="0056125E" w:rsidRPr="009F75AC">
        <w:rPr>
          <w:rFonts w:ascii="Arial" w:hAnsi="Arial" w:cs="Arial" w:hint="eastAsia"/>
          <w:bCs/>
          <w:szCs w:val="21"/>
        </w:rPr>
        <w:t>大小并统一装订</w:t>
      </w:r>
      <w:r w:rsidR="0056125E" w:rsidRPr="009F75AC">
        <w:rPr>
          <w:rFonts w:ascii="宋体" w:hAnsi="宋体" w:cs="Arial" w:hint="eastAsia"/>
          <w:bCs/>
          <w:szCs w:val="21"/>
        </w:rPr>
        <w:t>。</w:t>
      </w:r>
    </w:p>
    <w:p w:rsidR="00915F17" w:rsidRPr="009F75AC" w:rsidRDefault="00915F17" w:rsidP="0056125E">
      <w:pPr>
        <w:numPr>
          <w:ilvl w:val="0"/>
          <w:numId w:val="1"/>
        </w:numPr>
        <w:spacing w:line="360" w:lineRule="auto"/>
        <w:ind w:firstLine="998"/>
        <w:rPr>
          <w:rFonts w:ascii="宋体" w:hAnsi="宋体" w:cs="Arial"/>
          <w:bCs/>
          <w:szCs w:val="21"/>
        </w:rPr>
      </w:pPr>
      <w:r w:rsidRPr="009F75AC">
        <w:rPr>
          <w:rFonts w:ascii="宋体" w:hAnsi="宋体" w:cs="Arial" w:hint="eastAsia"/>
          <w:bCs/>
          <w:szCs w:val="21"/>
        </w:rPr>
        <w:t>打印颜色要求：</w:t>
      </w:r>
      <w:r w:rsidR="0056125E" w:rsidRPr="009F75AC">
        <w:rPr>
          <w:rFonts w:ascii="宋体" w:hAnsi="宋体" w:cs="Arial" w:hint="eastAsia"/>
          <w:bCs/>
          <w:szCs w:val="21"/>
        </w:rPr>
        <w:t>除图表可以用彩色打印外（但不是必须），所有文字部分需采用黑色打印。</w:t>
      </w:r>
    </w:p>
    <w:p w:rsidR="00915F17" w:rsidRPr="009F75AC" w:rsidRDefault="00915F17" w:rsidP="0056125E">
      <w:pPr>
        <w:numPr>
          <w:ilvl w:val="0"/>
          <w:numId w:val="1"/>
        </w:numPr>
        <w:spacing w:line="360" w:lineRule="auto"/>
        <w:ind w:firstLine="998"/>
        <w:rPr>
          <w:rFonts w:ascii="宋体" w:hAnsi="宋体" w:cs="Arial"/>
          <w:bCs/>
          <w:szCs w:val="21"/>
        </w:rPr>
      </w:pPr>
      <w:r w:rsidRPr="009F75AC">
        <w:rPr>
          <w:rFonts w:ascii="宋体" w:hAnsi="宋体" w:cs="Arial" w:hint="eastAsia"/>
          <w:bCs/>
          <w:szCs w:val="21"/>
        </w:rPr>
        <w:t>正本封皮（包括封面、侧面及封底）设置及盖章要求：</w:t>
      </w:r>
      <w:r w:rsidR="0056125E" w:rsidRPr="009F75AC">
        <w:rPr>
          <w:rFonts w:ascii="宋体" w:hAnsi="宋体" w:cs="Arial" w:hint="eastAsia"/>
          <w:bCs/>
          <w:szCs w:val="21"/>
        </w:rPr>
        <w:t>“正本”的封面</w:t>
      </w:r>
      <w:r w:rsidR="00EF7C6B" w:rsidRPr="009F75AC">
        <w:t>及侧面</w:t>
      </w:r>
      <w:r w:rsidR="0056125E" w:rsidRPr="009F75AC">
        <w:rPr>
          <w:rFonts w:ascii="宋体" w:hAnsi="宋体" w:cs="Arial" w:hint="eastAsia"/>
          <w:bCs/>
          <w:szCs w:val="21"/>
        </w:rPr>
        <w:t>需要加盖投标人公章、</w:t>
      </w:r>
      <w:r w:rsidR="0056125E" w:rsidRPr="009F75AC">
        <w:rPr>
          <w:rFonts w:ascii="宋体" w:hAnsi="宋体" w:cs="Arial"/>
          <w:bCs/>
          <w:szCs w:val="21"/>
        </w:rPr>
        <w:t>并由法定代表人或其委托代理人签字或盖章</w:t>
      </w:r>
      <w:r w:rsidR="0056125E" w:rsidRPr="009F75AC">
        <w:rPr>
          <w:rFonts w:ascii="宋体" w:hAnsi="宋体" w:cs="Arial" w:hint="eastAsia"/>
          <w:bCs/>
          <w:szCs w:val="21"/>
        </w:rPr>
        <w:t>。</w:t>
      </w:r>
    </w:p>
    <w:p w:rsidR="00915F17" w:rsidRPr="009F75AC" w:rsidRDefault="00915F17" w:rsidP="0056125E">
      <w:pPr>
        <w:numPr>
          <w:ilvl w:val="0"/>
          <w:numId w:val="1"/>
        </w:numPr>
        <w:spacing w:line="360" w:lineRule="auto"/>
        <w:ind w:firstLine="998"/>
        <w:rPr>
          <w:rFonts w:ascii="宋体" w:hAnsi="宋体" w:cs="Arial"/>
          <w:bCs/>
          <w:szCs w:val="21"/>
        </w:rPr>
      </w:pPr>
      <w:r w:rsidRPr="009F75AC">
        <w:rPr>
          <w:rFonts w:ascii="宋体" w:hAnsi="宋体" w:cs="Arial" w:hint="eastAsia"/>
          <w:bCs/>
          <w:szCs w:val="21"/>
        </w:rPr>
        <w:t>副本封皮（包括封面、侧面及封底）设置要求：</w:t>
      </w:r>
      <w:r w:rsidR="0056125E" w:rsidRPr="009F75AC">
        <w:rPr>
          <w:rFonts w:ascii="宋体" w:hAnsi="宋体" w:cs="Arial" w:hint="eastAsia"/>
          <w:bCs/>
          <w:szCs w:val="21"/>
        </w:rPr>
        <w:t>白色复印纸，不能出现任何文字与标识，不需标明</w:t>
      </w:r>
      <w:r w:rsidR="0056125E" w:rsidRPr="009F75AC">
        <w:rPr>
          <w:rFonts w:ascii="宋体" w:hAnsi="宋体" w:cs="Arial"/>
          <w:bCs/>
          <w:szCs w:val="21"/>
        </w:rPr>
        <w:t>“</w:t>
      </w:r>
      <w:r w:rsidR="0056125E" w:rsidRPr="009F75AC">
        <w:rPr>
          <w:rFonts w:ascii="宋体" w:hAnsi="宋体" w:cs="Arial" w:hint="eastAsia"/>
          <w:bCs/>
          <w:szCs w:val="21"/>
        </w:rPr>
        <w:t>副本</w:t>
      </w:r>
      <w:r w:rsidR="0056125E" w:rsidRPr="009F75AC">
        <w:rPr>
          <w:rFonts w:ascii="宋体" w:hAnsi="宋体" w:cs="Arial"/>
          <w:bCs/>
          <w:szCs w:val="21"/>
        </w:rPr>
        <w:t>”</w:t>
      </w:r>
      <w:r w:rsidR="0056125E" w:rsidRPr="009F75AC">
        <w:rPr>
          <w:rFonts w:ascii="宋体" w:hAnsi="宋体" w:cs="Arial" w:hint="eastAsia"/>
          <w:bCs/>
          <w:szCs w:val="21"/>
        </w:rPr>
        <w:t>字样。</w:t>
      </w:r>
    </w:p>
    <w:p w:rsidR="00915F17" w:rsidRPr="009F75AC" w:rsidRDefault="00915F17" w:rsidP="00521F3E">
      <w:pPr>
        <w:numPr>
          <w:ilvl w:val="0"/>
          <w:numId w:val="1"/>
        </w:numPr>
        <w:tabs>
          <w:tab w:val="clear" w:pos="420"/>
          <w:tab w:val="left" w:pos="2127"/>
        </w:tabs>
        <w:spacing w:line="360" w:lineRule="auto"/>
        <w:ind w:left="2520" w:hanging="1102"/>
        <w:rPr>
          <w:rFonts w:ascii="宋体" w:cs="Arial"/>
          <w:bCs/>
          <w:szCs w:val="21"/>
        </w:rPr>
      </w:pPr>
      <w:r w:rsidRPr="009F75AC">
        <w:rPr>
          <w:rFonts w:ascii="宋体" w:hAnsi="宋体" w:cs="Arial" w:hint="eastAsia"/>
          <w:bCs/>
          <w:szCs w:val="21"/>
        </w:rPr>
        <w:t>排版要求：</w:t>
      </w:r>
    </w:p>
    <w:p w:rsidR="0056125E" w:rsidRPr="009F75AC" w:rsidRDefault="0056125E" w:rsidP="004713B1">
      <w:pPr>
        <w:spacing w:line="360" w:lineRule="auto"/>
        <w:ind w:leftChars="810" w:left="1701"/>
        <w:rPr>
          <w:rFonts w:ascii="宋体" w:hAnsi="宋体" w:cs="Arial"/>
          <w:bCs/>
          <w:szCs w:val="21"/>
        </w:rPr>
      </w:pPr>
      <w:r w:rsidRPr="009F75AC">
        <w:rPr>
          <w:rFonts w:ascii="宋体" w:hAnsi="宋体" w:cs="Arial" w:hint="eastAsia"/>
          <w:bCs/>
          <w:szCs w:val="21"/>
        </w:rPr>
        <w:t>1）字体：宋体；</w:t>
      </w:r>
    </w:p>
    <w:p w:rsidR="0056125E" w:rsidRPr="009F75AC" w:rsidRDefault="0056125E" w:rsidP="0056125E">
      <w:pPr>
        <w:spacing w:line="360" w:lineRule="auto"/>
        <w:rPr>
          <w:rFonts w:ascii="宋体" w:hAnsi="宋体" w:cs="Arial"/>
          <w:bCs/>
          <w:szCs w:val="21"/>
        </w:rPr>
      </w:pPr>
      <w:r w:rsidRPr="009F75AC">
        <w:rPr>
          <w:rFonts w:ascii="宋体" w:hAnsi="宋体" w:cs="Arial" w:hint="eastAsia"/>
          <w:bCs/>
          <w:szCs w:val="21"/>
        </w:rPr>
        <w:t xml:space="preserve">                2）字号：（1）标题：三号 （2）其他：四号 ；（图表不受此限制）</w:t>
      </w:r>
    </w:p>
    <w:p w:rsidR="0056125E" w:rsidRPr="009F75AC" w:rsidRDefault="0056125E" w:rsidP="0056125E">
      <w:pPr>
        <w:spacing w:line="360" w:lineRule="auto"/>
        <w:rPr>
          <w:rFonts w:ascii="宋体" w:hAnsi="宋体" w:cs="Arial"/>
          <w:bCs/>
          <w:szCs w:val="21"/>
        </w:rPr>
      </w:pPr>
      <w:r w:rsidRPr="009F75AC">
        <w:rPr>
          <w:rFonts w:ascii="宋体" w:hAnsi="宋体" w:cs="Arial" w:hint="eastAsia"/>
          <w:bCs/>
          <w:szCs w:val="21"/>
        </w:rPr>
        <w:t xml:space="preserve">                3）行距：固定值20磅；</w:t>
      </w:r>
    </w:p>
    <w:p w:rsidR="0056125E" w:rsidRPr="009F75AC" w:rsidRDefault="0056125E" w:rsidP="0056125E">
      <w:pPr>
        <w:spacing w:line="360" w:lineRule="auto"/>
        <w:rPr>
          <w:rFonts w:ascii="宋体" w:hAnsi="宋体" w:cs="Arial"/>
          <w:bCs/>
          <w:szCs w:val="21"/>
        </w:rPr>
      </w:pPr>
      <w:r w:rsidRPr="009F75AC">
        <w:rPr>
          <w:rFonts w:ascii="宋体" w:hAnsi="宋体" w:cs="Arial" w:hint="eastAsia"/>
          <w:bCs/>
          <w:szCs w:val="21"/>
        </w:rPr>
        <w:t xml:space="preserve">                4）页边距：上2.5厘米，其余均为2厘米；</w:t>
      </w:r>
    </w:p>
    <w:p w:rsidR="0056125E" w:rsidRPr="009F75AC" w:rsidRDefault="0056125E" w:rsidP="0056125E">
      <w:pPr>
        <w:tabs>
          <w:tab w:val="left" w:pos="2127"/>
        </w:tabs>
        <w:spacing w:line="360" w:lineRule="auto"/>
        <w:rPr>
          <w:rFonts w:ascii="宋体" w:hAnsi="宋体" w:cs="Arial"/>
          <w:bCs/>
          <w:szCs w:val="21"/>
        </w:rPr>
      </w:pPr>
      <w:r w:rsidRPr="009F75AC">
        <w:rPr>
          <w:rFonts w:ascii="宋体" w:hAnsi="宋体" w:cs="Arial" w:hint="eastAsia"/>
          <w:bCs/>
          <w:szCs w:val="21"/>
        </w:rPr>
        <w:t xml:space="preserve">                5）不允许页眉，且页脚只准出现页码，页码格式采用阿拉伯数字格式，设在页脚对中位置，页码应当连续，不得分章或节单独编码；</w:t>
      </w:r>
    </w:p>
    <w:p w:rsidR="00915F17" w:rsidRPr="009F75AC" w:rsidRDefault="00915F17" w:rsidP="00521F3E">
      <w:pPr>
        <w:numPr>
          <w:ilvl w:val="0"/>
          <w:numId w:val="1"/>
        </w:numPr>
        <w:tabs>
          <w:tab w:val="clear" w:pos="420"/>
          <w:tab w:val="left" w:pos="2127"/>
        </w:tabs>
        <w:spacing w:line="360" w:lineRule="auto"/>
        <w:ind w:left="2520" w:hanging="1102"/>
        <w:rPr>
          <w:rFonts w:ascii="宋体" w:cs="Arial"/>
          <w:bCs/>
          <w:szCs w:val="21"/>
        </w:rPr>
      </w:pPr>
      <w:r w:rsidRPr="009F75AC">
        <w:rPr>
          <w:rFonts w:ascii="宋体" w:hAnsi="宋体" w:cs="Arial" w:hint="eastAsia"/>
          <w:bCs/>
          <w:szCs w:val="21"/>
        </w:rPr>
        <w:t>图表大小、字体、装订位置要求：</w:t>
      </w:r>
      <w:r w:rsidR="0056125E" w:rsidRPr="009F75AC">
        <w:rPr>
          <w:rFonts w:ascii="宋体" w:hAnsi="宋体" w:cs="Arial" w:hint="eastAsia"/>
          <w:bCs/>
          <w:szCs w:val="21"/>
        </w:rPr>
        <w:t>/</w:t>
      </w:r>
    </w:p>
    <w:p w:rsidR="00915F17" w:rsidRPr="009F75AC" w:rsidRDefault="00915F17" w:rsidP="0056125E">
      <w:pPr>
        <w:numPr>
          <w:ilvl w:val="0"/>
          <w:numId w:val="1"/>
        </w:numPr>
        <w:spacing w:line="360" w:lineRule="auto"/>
        <w:ind w:firstLine="998"/>
        <w:rPr>
          <w:rFonts w:ascii="宋体" w:hAnsi="宋体" w:cs="Arial"/>
          <w:bCs/>
          <w:szCs w:val="21"/>
        </w:rPr>
      </w:pPr>
      <w:r w:rsidRPr="009F75AC">
        <w:rPr>
          <w:rFonts w:ascii="宋体" w:hAnsi="宋体" w:cs="Arial" w:hint="eastAsia"/>
          <w:bCs/>
          <w:szCs w:val="21"/>
        </w:rPr>
        <w:t>编写软件及版本要求：</w:t>
      </w:r>
      <w:r w:rsidR="0056125E" w:rsidRPr="009F75AC">
        <w:rPr>
          <w:rFonts w:ascii="宋体" w:hAnsi="宋体" w:cs="Arial" w:hint="eastAsia"/>
          <w:bCs/>
          <w:szCs w:val="21"/>
        </w:rPr>
        <w:t>刻有完整电子投标文件的可复制的光盘或U盘，光盘或U盘上应标注项目名称和投标人名称；投标人应保证所提交的电子投标文件与纸质投标文件数据内容完全一致。电子投标文件中的商务标中工程量清单及组价预算书部分必须以广联达软件形式编制并提交，同时提交转换成</w:t>
      </w:r>
      <w:r w:rsidR="0056125E" w:rsidRPr="009F75AC">
        <w:rPr>
          <w:rFonts w:ascii="宋体" w:hAnsi="宋体" w:cs="Arial"/>
          <w:bCs/>
          <w:szCs w:val="21"/>
        </w:rPr>
        <w:t>Excel</w:t>
      </w:r>
      <w:r w:rsidR="0056125E" w:rsidRPr="009F75AC">
        <w:rPr>
          <w:rFonts w:ascii="宋体" w:hAnsi="宋体" w:cs="Arial" w:hint="eastAsia"/>
          <w:bCs/>
          <w:szCs w:val="21"/>
        </w:rPr>
        <w:t>格式的工程量清单及组价明细的数据文件</w:t>
      </w:r>
    </w:p>
    <w:p w:rsidR="00915F17" w:rsidRPr="009F75AC" w:rsidRDefault="00915F17" w:rsidP="00521F3E">
      <w:pPr>
        <w:numPr>
          <w:ilvl w:val="0"/>
          <w:numId w:val="1"/>
        </w:numPr>
        <w:tabs>
          <w:tab w:val="clear" w:pos="420"/>
          <w:tab w:val="left" w:pos="2127"/>
        </w:tabs>
        <w:spacing w:line="360" w:lineRule="auto"/>
        <w:ind w:left="2520" w:hanging="1102"/>
        <w:rPr>
          <w:rFonts w:ascii="宋体" w:cs="Arial"/>
          <w:bCs/>
          <w:szCs w:val="21"/>
        </w:rPr>
      </w:pPr>
      <w:r w:rsidRPr="009F75AC">
        <w:rPr>
          <w:rFonts w:ascii="宋体" w:hAnsi="宋体" w:cs="Arial" w:hint="eastAsia"/>
          <w:bCs/>
          <w:szCs w:val="21"/>
        </w:rPr>
        <w:lastRenderedPageBreak/>
        <w:t>任何情况下，技术暗标中不得出现任何涂改、行间插字或删除痕迹；</w:t>
      </w:r>
    </w:p>
    <w:p w:rsidR="00915F17" w:rsidRPr="009F75AC" w:rsidRDefault="00915F17" w:rsidP="00521F3E">
      <w:pPr>
        <w:numPr>
          <w:ilvl w:val="0"/>
          <w:numId w:val="1"/>
        </w:numPr>
        <w:tabs>
          <w:tab w:val="clear" w:pos="420"/>
        </w:tabs>
        <w:spacing w:line="360" w:lineRule="auto"/>
        <w:ind w:left="2127" w:hanging="709"/>
        <w:rPr>
          <w:rFonts w:ascii="宋体" w:cs="Arial"/>
          <w:bCs/>
          <w:szCs w:val="21"/>
        </w:rPr>
      </w:pPr>
      <w:r w:rsidRPr="009F75AC">
        <w:rPr>
          <w:rFonts w:ascii="宋体" w:hAnsi="宋体" w:cs="Arial" w:hint="eastAsia"/>
          <w:bCs/>
          <w:szCs w:val="21"/>
        </w:rPr>
        <w:t>除满足上述各项要求外，构成投标文件的</w:t>
      </w:r>
      <w:r w:rsidRPr="009F75AC">
        <w:rPr>
          <w:rFonts w:ascii="宋体" w:cs="Arial" w:hint="eastAsia"/>
          <w:bCs/>
          <w:szCs w:val="21"/>
        </w:rPr>
        <w:t>“</w:t>
      </w:r>
      <w:r w:rsidRPr="009F75AC">
        <w:rPr>
          <w:rFonts w:ascii="宋体" w:hAnsi="宋体" w:cs="Arial" w:hint="eastAsia"/>
          <w:bCs/>
          <w:szCs w:val="21"/>
        </w:rPr>
        <w:t>技术暗标</w:t>
      </w:r>
      <w:r w:rsidRPr="009F75AC">
        <w:rPr>
          <w:rFonts w:ascii="宋体" w:cs="Arial" w:hint="eastAsia"/>
          <w:bCs/>
          <w:szCs w:val="21"/>
        </w:rPr>
        <w:t>”</w:t>
      </w:r>
      <w:r w:rsidRPr="009F75AC">
        <w:rPr>
          <w:rFonts w:ascii="宋体" w:hAnsi="宋体" w:cs="Arial" w:hint="eastAsia"/>
          <w:bCs/>
          <w:szCs w:val="21"/>
        </w:rPr>
        <w:t>的正文中均不得出现投标人的名称和其它可识别投标人身份的字符、徽标、人员名称以及其他特殊标记等；</w:t>
      </w:r>
    </w:p>
    <w:p w:rsidR="00915F17" w:rsidRPr="009F75AC" w:rsidRDefault="00915F17" w:rsidP="00BF38E1">
      <w:pPr>
        <w:spacing w:line="360" w:lineRule="auto"/>
        <w:ind w:leftChars="302" w:left="634" w:firstLineChars="373" w:firstLine="783"/>
        <w:rPr>
          <w:rFonts w:ascii="宋体" w:hAnsi="宋体" w:cs="Arial"/>
          <w:bCs/>
          <w:szCs w:val="21"/>
        </w:rPr>
      </w:pPr>
      <w:r w:rsidRPr="009F75AC">
        <w:rPr>
          <w:rFonts w:ascii="宋体" w:hAnsi="宋体" w:cs="Arial" w:hint="eastAsia"/>
          <w:bCs/>
          <w:szCs w:val="21"/>
        </w:rPr>
        <w:t>（</w:t>
      </w:r>
      <w:r w:rsidRPr="009F75AC">
        <w:rPr>
          <w:rFonts w:ascii="宋体" w:hAnsi="宋体" w:cs="Arial"/>
          <w:bCs/>
          <w:szCs w:val="21"/>
        </w:rPr>
        <w:t>10</w:t>
      </w:r>
      <w:r w:rsidRPr="009F75AC">
        <w:rPr>
          <w:rFonts w:ascii="宋体" w:hAnsi="宋体" w:cs="Arial" w:hint="eastAsia"/>
          <w:bCs/>
          <w:szCs w:val="21"/>
        </w:rPr>
        <w:t>）</w:t>
      </w:r>
      <w:r w:rsidRPr="009F75AC">
        <w:rPr>
          <w:rFonts w:ascii="宋体" w:cs="Arial"/>
          <w:bCs/>
          <w:szCs w:val="21"/>
        </w:rPr>
        <w:tab/>
      </w:r>
      <w:r w:rsidRPr="009F75AC">
        <w:rPr>
          <w:rFonts w:ascii="宋体" w:hAnsi="宋体" w:cs="Arial" w:hint="eastAsia"/>
          <w:bCs/>
          <w:szCs w:val="21"/>
        </w:rPr>
        <w:t>其他要求：</w:t>
      </w:r>
      <w:r w:rsidR="00083E5D" w:rsidRPr="009F75AC">
        <w:rPr>
          <w:rFonts w:ascii="宋体" w:hAnsi="宋体" w:cs="Arial" w:hint="eastAsia"/>
          <w:bCs/>
          <w:szCs w:val="21"/>
        </w:rPr>
        <w:t>双面打印</w:t>
      </w:r>
    </w:p>
    <w:p w:rsidR="00083E5D" w:rsidRPr="009F75AC" w:rsidRDefault="00083E5D" w:rsidP="00083E5D">
      <w:pPr>
        <w:spacing w:line="360" w:lineRule="auto"/>
        <w:ind w:firstLineChars="200" w:firstLine="420"/>
        <w:rPr>
          <w:rFonts w:ascii="宋体" w:cs="Arial"/>
          <w:bCs/>
          <w:szCs w:val="21"/>
        </w:rPr>
      </w:pPr>
      <w:r w:rsidRPr="009F75AC">
        <w:rPr>
          <w:rFonts w:ascii="宋体" w:hAnsi="宋体" w:cs="Arial"/>
          <w:bCs/>
          <w:szCs w:val="21"/>
        </w:rPr>
        <w:t>3.7.5</w:t>
      </w:r>
      <w:r w:rsidRPr="009F75AC">
        <w:rPr>
          <w:rFonts w:ascii="宋体" w:hAnsi="宋体" w:cs="Arial" w:hint="eastAsia"/>
          <w:bCs/>
          <w:szCs w:val="21"/>
        </w:rPr>
        <w:t>项约定施工组织设计采用“暗标”评审的，施工组织设计必须合并装订成一册，所有文件左侧装订，装订方式应牢固、美观，不得采用活页方式装订，均应采用方式装订；</w:t>
      </w:r>
    </w:p>
    <w:p w:rsidR="00915F17" w:rsidRPr="009F75AC" w:rsidRDefault="00915F17" w:rsidP="00BF38E1">
      <w:pPr>
        <w:spacing w:line="360" w:lineRule="auto"/>
        <w:ind w:leftChars="202" w:left="838" w:hangingChars="197" w:hanging="414"/>
        <w:rPr>
          <w:rFonts w:ascii="宋体" w:cs="Arial"/>
          <w:szCs w:val="21"/>
        </w:rPr>
      </w:pPr>
      <w:r w:rsidRPr="009F75AC">
        <w:rPr>
          <w:rFonts w:ascii="宋体" w:hAnsi="宋体"/>
        </w:rPr>
        <w:t xml:space="preserve">3.7.6  </w:t>
      </w:r>
      <w:r w:rsidRPr="009F75AC">
        <w:rPr>
          <w:rFonts w:ascii="宋体" w:hAnsi="宋体" w:cs="Arial" w:hint="eastAsia"/>
          <w:szCs w:val="21"/>
        </w:rPr>
        <w:t>投标文件</w:t>
      </w:r>
      <w:r w:rsidR="007F196F" w:rsidRPr="009F75AC">
        <w:rPr>
          <w:rFonts w:ascii="宋体" w:hAnsi="宋体" w:cs="Arial" w:hint="eastAsia"/>
          <w:szCs w:val="21"/>
        </w:rPr>
        <w:t>正本</w:t>
      </w:r>
      <w:r w:rsidR="007F196F" w:rsidRPr="009F75AC">
        <w:rPr>
          <w:rFonts w:asciiTheme="minorEastAsia" w:eastAsiaTheme="minorEastAsia" w:hAnsiTheme="minorEastAsia" w:cs="宋体" w:hint="eastAsia"/>
          <w:color w:val="000000"/>
          <w:sz w:val="24"/>
        </w:rPr>
        <w:t>壹</w:t>
      </w:r>
      <w:r w:rsidR="007F196F" w:rsidRPr="009F75AC">
        <w:rPr>
          <w:rFonts w:ascii="宋体" w:hAnsi="宋体" w:cs="Arial" w:hint="eastAsia"/>
          <w:szCs w:val="21"/>
        </w:rPr>
        <w:t>份，</w:t>
      </w:r>
      <w:r w:rsidRPr="009F75AC">
        <w:rPr>
          <w:rFonts w:ascii="宋体" w:hAnsi="宋体" w:cs="Arial" w:hint="eastAsia"/>
          <w:szCs w:val="21"/>
        </w:rPr>
        <w:t>副本</w:t>
      </w:r>
      <w:r w:rsidR="007F196F" w:rsidRPr="009F75AC">
        <w:rPr>
          <w:rFonts w:ascii="宋体" w:hAnsi="宋体" w:cs="Arial" w:hint="eastAsia"/>
          <w:szCs w:val="21"/>
        </w:rPr>
        <w:t>陆</w:t>
      </w:r>
      <w:r w:rsidRPr="009F75AC">
        <w:rPr>
          <w:rFonts w:ascii="宋体" w:hAnsi="宋体" w:cs="Arial" w:hint="eastAsia"/>
          <w:szCs w:val="21"/>
        </w:rPr>
        <w:t>份</w:t>
      </w:r>
      <w:r w:rsidR="007F196F" w:rsidRPr="009F75AC">
        <w:rPr>
          <w:rFonts w:ascii="宋体" w:hAnsi="宋体" w:cs="Arial" w:hint="eastAsia"/>
          <w:szCs w:val="21"/>
        </w:rPr>
        <w:t>，电子文档</w:t>
      </w:r>
      <w:r w:rsidR="007F196F" w:rsidRPr="009F75AC">
        <w:rPr>
          <w:rFonts w:asciiTheme="minorEastAsia" w:eastAsiaTheme="minorEastAsia" w:hAnsiTheme="minorEastAsia" w:cs="宋体" w:hint="eastAsia"/>
          <w:color w:val="000000"/>
          <w:szCs w:val="21"/>
        </w:rPr>
        <w:t>壹</w:t>
      </w:r>
      <w:r w:rsidRPr="009F75AC">
        <w:rPr>
          <w:rFonts w:ascii="宋体" w:hAnsi="宋体" w:cs="Arial" w:hint="eastAsia"/>
          <w:szCs w:val="21"/>
        </w:rPr>
        <w:t>份</w:t>
      </w:r>
      <w:r w:rsidR="00C03F95" w:rsidRPr="009F75AC">
        <w:rPr>
          <w:rFonts w:ascii="宋体" w:hAnsi="宋体" w:cs="Arial" w:hint="eastAsia"/>
          <w:szCs w:val="21"/>
        </w:rPr>
        <w:t>（电子文档为word版或PDF版，存储工具为U盘或光盘）。</w:t>
      </w:r>
    </w:p>
    <w:p w:rsidR="00915F17" w:rsidRPr="009F75AC" w:rsidRDefault="00915F17" w:rsidP="00BF38E1">
      <w:pPr>
        <w:spacing w:line="360" w:lineRule="auto"/>
        <w:ind w:firstLineChars="202" w:firstLine="424"/>
        <w:rPr>
          <w:rFonts w:ascii="宋体" w:cs="Arial"/>
          <w:szCs w:val="21"/>
        </w:rPr>
      </w:pPr>
      <w:r w:rsidRPr="009F75AC">
        <w:rPr>
          <w:rFonts w:ascii="宋体" w:hAnsi="宋体"/>
        </w:rPr>
        <w:t xml:space="preserve">3.7.7  </w:t>
      </w:r>
      <w:r w:rsidRPr="009F75AC">
        <w:rPr>
          <w:rFonts w:ascii="宋体" w:hAnsi="宋体" w:cs="Arial" w:hint="eastAsia"/>
          <w:szCs w:val="21"/>
        </w:rPr>
        <w:t>装订要求</w:t>
      </w:r>
    </w:p>
    <w:p w:rsidR="00915F17" w:rsidRPr="009F75AC" w:rsidRDefault="00915F17" w:rsidP="00BF38E1">
      <w:pPr>
        <w:spacing w:line="360" w:lineRule="auto"/>
        <w:ind w:leftChars="472" w:left="991" w:firstLine="2"/>
        <w:rPr>
          <w:rFonts w:ascii="宋体" w:cs="Arial"/>
          <w:szCs w:val="21"/>
        </w:rPr>
      </w:pPr>
      <w:r w:rsidRPr="009F75AC">
        <w:rPr>
          <w:rFonts w:ascii="宋体" w:hAnsi="宋体" w:cs="Arial" w:hint="eastAsia"/>
          <w:szCs w:val="21"/>
        </w:rPr>
        <w:t>按照投标人须知第</w:t>
      </w:r>
      <w:r w:rsidRPr="009F75AC">
        <w:rPr>
          <w:rFonts w:ascii="宋体" w:hAnsi="宋体" w:cs="Arial"/>
          <w:szCs w:val="21"/>
        </w:rPr>
        <w:t>3.1.1</w:t>
      </w:r>
      <w:r w:rsidRPr="009F75AC">
        <w:rPr>
          <w:rFonts w:ascii="宋体" w:hAnsi="宋体" w:cs="Arial" w:hint="eastAsia"/>
          <w:szCs w:val="21"/>
        </w:rPr>
        <w:t>项规定的投标文件组成内容，投标文件应按以下要求装订：</w:t>
      </w:r>
    </w:p>
    <w:p w:rsidR="00915F17" w:rsidRPr="009F75AC" w:rsidRDefault="00616BD4" w:rsidP="00BF38E1">
      <w:pPr>
        <w:spacing w:line="360" w:lineRule="auto"/>
        <w:ind w:leftChars="400" w:left="840" w:firstLineChars="275" w:firstLine="578"/>
        <w:rPr>
          <w:rFonts w:ascii="宋体" w:hAnsi="宋体" w:cs="Arial"/>
          <w:bCs/>
          <w:szCs w:val="21"/>
        </w:rPr>
      </w:pPr>
      <w:r w:rsidRPr="009F75AC">
        <w:rPr>
          <w:rFonts w:ascii="宋体" w:cs="Arial" w:hint="eastAsia"/>
          <w:szCs w:val="32"/>
        </w:rPr>
        <w:t>□</w:t>
      </w:r>
      <w:r w:rsidR="00915F17" w:rsidRPr="009F75AC">
        <w:rPr>
          <w:rFonts w:ascii="宋体" w:hAnsi="宋体" w:cs="Arial" w:hint="eastAsia"/>
          <w:bCs/>
          <w:szCs w:val="21"/>
        </w:rPr>
        <w:t>不分册装订</w:t>
      </w:r>
    </w:p>
    <w:p w:rsidR="00637D50" w:rsidRPr="009F75AC" w:rsidRDefault="00637D50" w:rsidP="00637D50">
      <w:pPr>
        <w:spacing w:line="360" w:lineRule="auto"/>
        <w:ind w:leftChars="842" w:left="1768"/>
        <w:rPr>
          <w:rFonts w:ascii="宋体" w:cs="Arial"/>
          <w:bCs/>
          <w:szCs w:val="21"/>
        </w:rPr>
      </w:pPr>
      <w:r w:rsidRPr="009F75AC">
        <w:rPr>
          <w:rFonts w:ascii="宋体" w:hAnsi="宋体" w:cs="Arial" w:hint="eastAsia"/>
          <w:bCs/>
          <w:szCs w:val="21"/>
        </w:rPr>
        <w:t>投标文件采用胶装方式装订，装订应牢固、不易拆散和换页，不得采用活页装订；</w:t>
      </w:r>
    </w:p>
    <w:p w:rsidR="00915F17" w:rsidRPr="009F75AC" w:rsidRDefault="00616BD4" w:rsidP="00BF38E1">
      <w:pPr>
        <w:spacing w:line="360" w:lineRule="auto"/>
        <w:ind w:leftChars="400" w:left="840" w:firstLineChars="275" w:firstLine="578"/>
        <w:rPr>
          <w:rFonts w:ascii="宋体" w:cs="Arial"/>
          <w:bCs/>
          <w:szCs w:val="21"/>
        </w:rPr>
      </w:pPr>
      <w:r w:rsidRPr="009F75AC">
        <w:rPr>
          <w:rFonts w:ascii="MS Mincho" w:eastAsia="MS Mincho" w:hAnsi="MS Mincho" w:cs="MS Mincho" w:hint="eastAsia"/>
          <w:szCs w:val="21"/>
        </w:rPr>
        <w:t>☑</w:t>
      </w:r>
      <w:r w:rsidR="00915F17" w:rsidRPr="009F75AC">
        <w:rPr>
          <w:rFonts w:ascii="宋体" w:hAnsi="宋体" w:cs="Arial" w:hint="eastAsia"/>
          <w:bCs/>
          <w:szCs w:val="21"/>
        </w:rPr>
        <w:t>分册装订，共分</w:t>
      </w:r>
      <w:r w:rsidR="0013220D" w:rsidRPr="009F75AC">
        <w:rPr>
          <w:rFonts w:ascii="宋体" w:hAnsi="宋体" w:cs="Arial" w:hint="eastAsia"/>
          <w:bCs/>
          <w:szCs w:val="21"/>
        </w:rPr>
        <w:t>4</w:t>
      </w:r>
      <w:r w:rsidR="00915F17" w:rsidRPr="009F75AC">
        <w:rPr>
          <w:rFonts w:ascii="宋体" w:hAnsi="宋体" w:cs="Arial" w:hint="eastAsia"/>
          <w:bCs/>
          <w:szCs w:val="21"/>
        </w:rPr>
        <w:t>册，分别为：</w:t>
      </w:r>
    </w:p>
    <w:p w:rsidR="00915F17" w:rsidRPr="009F75AC" w:rsidRDefault="0013220D" w:rsidP="00BF38E1">
      <w:pPr>
        <w:spacing w:line="360" w:lineRule="auto"/>
        <w:ind w:leftChars="400" w:left="840" w:firstLineChars="275" w:firstLine="578"/>
        <w:rPr>
          <w:rFonts w:ascii="宋体" w:cs="Arial"/>
          <w:bCs/>
          <w:szCs w:val="21"/>
        </w:rPr>
      </w:pPr>
      <w:r w:rsidRPr="009F75AC">
        <w:rPr>
          <w:rFonts w:ascii="宋体" w:hAnsi="宋体" w:cs="Arial" w:hint="eastAsia"/>
          <w:bCs/>
          <w:szCs w:val="21"/>
        </w:rPr>
        <w:t>投标函，包括的内容:</w:t>
      </w:r>
      <w:r w:rsidR="009A13F9" w:rsidRPr="009F75AC">
        <w:rPr>
          <w:rFonts w:ascii="宋体" w:hAnsi="宋体" w:cs="Arial" w:hint="eastAsia"/>
          <w:bCs/>
          <w:szCs w:val="21"/>
        </w:rPr>
        <w:t>投标文件的组成条款3.1.1中(1)-(4)</w:t>
      </w:r>
    </w:p>
    <w:p w:rsidR="00915F17" w:rsidRPr="009F75AC" w:rsidRDefault="00915F17" w:rsidP="00BF38E1">
      <w:pPr>
        <w:spacing w:line="360" w:lineRule="auto"/>
        <w:ind w:leftChars="400" w:left="840" w:firstLineChars="275" w:firstLine="578"/>
        <w:rPr>
          <w:rFonts w:ascii="宋体" w:cs="Arial"/>
          <w:bCs/>
          <w:szCs w:val="21"/>
        </w:rPr>
      </w:pPr>
      <w:r w:rsidRPr="009F75AC">
        <w:rPr>
          <w:rFonts w:ascii="宋体" w:hAnsi="宋体" w:cs="Arial" w:hint="eastAsia"/>
          <w:bCs/>
          <w:szCs w:val="21"/>
        </w:rPr>
        <w:t>商务标，包括的内容</w:t>
      </w:r>
      <w:r w:rsidR="009A13F9" w:rsidRPr="009F75AC">
        <w:rPr>
          <w:rFonts w:ascii="宋体" w:hAnsi="宋体" w:cs="Arial" w:hint="eastAsia"/>
          <w:bCs/>
          <w:szCs w:val="21"/>
        </w:rPr>
        <w:t>:投标文件的组成条款3.1.1中(5)</w:t>
      </w:r>
    </w:p>
    <w:p w:rsidR="00915F17" w:rsidRPr="009F75AC" w:rsidRDefault="00915F17" w:rsidP="00BF38E1">
      <w:pPr>
        <w:spacing w:line="360" w:lineRule="auto"/>
        <w:ind w:leftChars="400" w:left="840" w:firstLineChars="275" w:firstLine="578"/>
        <w:rPr>
          <w:rFonts w:ascii="宋体" w:cs="Arial"/>
          <w:bCs/>
          <w:szCs w:val="21"/>
        </w:rPr>
      </w:pPr>
      <w:r w:rsidRPr="009F75AC">
        <w:rPr>
          <w:rFonts w:ascii="宋体" w:hAnsi="宋体" w:cs="Arial" w:hint="eastAsia"/>
          <w:bCs/>
          <w:szCs w:val="21"/>
        </w:rPr>
        <w:t>技术</w:t>
      </w:r>
      <w:r w:rsidR="0013220D" w:rsidRPr="009F75AC">
        <w:rPr>
          <w:rFonts w:ascii="宋体" w:hAnsi="宋体" w:cs="Arial" w:hint="eastAsia"/>
          <w:bCs/>
          <w:szCs w:val="21"/>
        </w:rPr>
        <w:t>暗</w:t>
      </w:r>
      <w:r w:rsidRPr="009F75AC">
        <w:rPr>
          <w:rFonts w:ascii="宋体" w:hAnsi="宋体" w:cs="Arial" w:hint="eastAsia"/>
          <w:bCs/>
          <w:szCs w:val="21"/>
        </w:rPr>
        <w:t>标，包括的内容</w:t>
      </w:r>
      <w:r w:rsidR="009A13F9" w:rsidRPr="009F75AC">
        <w:rPr>
          <w:rFonts w:ascii="宋体" w:hAnsi="宋体" w:cs="Arial" w:hint="eastAsia"/>
          <w:bCs/>
          <w:szCs w:val="21"/>
        </w:rPr>
        <w:t>:投标文件的组成条款3.1.1中(6)</w:t>
      </w:r>
    </w:p>
    <w:p w:rsidR="00915F17" w:rsidRPr="009F75AC" w:rsidRDefault="0013220D" w:rsidP="00BF38E1">
      <w:pPr>
        <w:spacing w:line="360" w:lineRule="auto"/>
        <w:ind w:leftChars="400" w:left="840" w:firstLineChars="275" w:firstLine="578"/>
        <w:rPr>
          <w:rFonts w:ascii="宋体" w:cs="Arial"/>
          <w:bCs/>
          <w:szCs w:val="21"/>
        </w:rPr>
      </w:pPr>
      <w:r w:rsidRPr="009F75AC">
        <w:rPr>
          <w:rFonts w:ascii="宋体" w:hAnsi="宋体" w:cs="Arial" w:hint="eastAsia"/>
          <w:bCs/>
          <w:szCs w:val="21"/>
        </w:rPr>
        <w:t>技术明标</w:t>
      </w:r>
      <w:r w:rsidR="00915F17" w:rsidRPr="009F75AC">
        <w:rPr>
          <w:rFonts w:ascii="宋体" w:hAnsi="宋体" w:cs="Arial" w:hint="eastAsia"/>
          <w:bCs/>
          <w:szCs w:val="21"/>
        </w:rPr>
        <w:t>，包括的内容</w:t>
      </w:r>
      <w:r w:rsidR="009A13F9" w:rsidRPr="009F75AC">
        <w:rPr>
          <w:rFonts w:ascii="宋体" w:hAnsi="宋体" w:cs="Arial" w:hint="eastAsia"/>
          <w:bCs/>
          <w:szCs w:val="21"/>
        </w:rPr>
        <w:t>:投标文件的组成条款3.1.1中(7)-(11)</w:t>
      </w:r>
    </w:p>
    <w:p w:rsidR="00915F17" w:rsidRPr="009F75AC" w:rsidRDefault="00915F17" w:rsidP="00BF38E1">
      <w:pPr>
        <w:spacing w:line="360" w:lineRule="auto"/>
        <w:ind w:leftChars="842" w:left="1768"/>
        <w:rPr>
          <w:rFonts w:ascii="宋体" w:cs="Arial"/>
          <w:bCs/>
          <w:szCs w:val="21"/>
        </w:rPr>
      </w:pPr>
      <w:r w:rsidRPr="009F75AC">
        <w:rPr>
          <w:rFonts w:ascii="宋体" w:hAnsi="宋体" w:cs="Arial" w:hint="eastAsia"/>
          <w:bCs/>
          <w:szCs w:val="21"/>
        </w:rPr>
        <w:t>每册采用方式装订，装订应牢固、不易拆散和换页</w:t>
      </w:r>
      <w:r w:rsidR="004D529A" w:rsidRPr="009F75AC">
        <w:rPr>
          <w:rFonts w:ascii="宋体" w:hAnsi="宋体" w:cs="Arial" w:hint="eastAsia"/>
          <w:bCs/>
          <w:szCs w:val="21"/>
        </w:rPr>
        <w:t>、</w:t>
      </w:r>
      <w:r w:rsidR="004D529A" w:rsidRPr="009F75AC">
        <w:t>双面打印</w:t>
      </w:r>
      <w:r w:rsidRPr="009F75AC">
        <w:rPr>
          <w:rFonts w:ascii="宋体" w:hAnsi="宋体" w:cs="Arial" w:hint="eastAsia"/>
          <w:bCs/>
          <w:szCs w:val="21"/>
        </w:rPr>
        <w:t>，不得采用活页装订；</w:t>
      </w:r>
    </w:p>
    <w:p w:rsidR="00915F17" w:rsidRPr="009F75AC" w:rsidRDefault="00915F17" w:rsidP="00521F3E">
      <w:pPr>
        <w:pStyle w:val="2TimesNewRoman5020"/>
        <w:spacing w:before="156" w:after="156"/>
      </w:pPr>
      <w:bookmarkStart w:id="191" w:name="_Toc360107128"/>
      <w:bookmarkStart w:id="192" w:name="_Toc480492869"/>
      <w:bookmarkStart w:id="193" w:name="_Toc480571455"/>
      <w:bookmarkStart w:id="194" w:name="_Toc480571497"/>
      <w:bookmarkStart w:id="195" w:name="_Toc480571533"/>
      <w:bookmarkStart w:id="196" w:name="_Toc480571641"/>
      <w:bookmarkStart w:id="197" w:name="_Toc483674175"/>
      <w:bookmarkStart w:id="198" w:name="_Toc489691764"/>
      <w:bookmarkStart w:id="199" w:name="_Toc69592280"/>
      <w:r w:rsidRPr="009F75AC">
        <w:t>4.</w:t>
      </w:r>
      <w:r w:rsidRPr="009F75AC">
        <w:rPr>
          <w:rFonts w:hint="eastAsia"/>
        </w:rPr>
        <w:t>投标</w:t>
      </w:r>
      <w:bookmarkEnd w:id="191"/>
      <w:bookmarkEnd w:id="192"/>
      <w:bookmarkEnd w:id="193"/>
      <w:bookmarkEnd w:id="194"/>
      <w:bookmarkEnd w:id="195"/>
      <w:bookmarkEnd w:id="196"/>
      <w:bookmarkEnd w:id="197"/>
      <w:bookmarkEnd w:id="198"/>
      <w:bookmarkEnd w:id="199"/>
    </w:p>
    <w:p w:rsidR="00915F17" w:rsidRPr="009F75AC" w:rsidRDefault="00915F17" w:rsidP="00521F3E">
      <w:pPr>
        <w:pStyle w:val="378020"/>
        <w:spacing w:before="156" w:after="156"/>
      </w:pPr>
      <w:bookmarkStart w:id="200" w:name="_Toc480492870"/>
      <w:bookmarkStart w:id="201" w:name="_Toc480571456"/>
      <w:bookmarkStart w:id="202" w:name="_Toc480571498"/>
      <w:bookmarkStart w:id="203" w:name="_Toc480571534"/>
      <w:bookmarkStart w:id="204" w:name="_Toc480571642"/>
      <w:bookmarkStart w:id="205" w:name="_Toc483674176"/>
      <w:bookmarkStart w:id="206" w:name="_Toc69592281"/>
      <w:r w:rsidRPr="009F75AC">
        <w:t xml:space="preserve">4.1  </w:t>
      </w:r>
      <w:r w:rsidRPr="009F75AC">
        <w:rPr>
          <w:rFonts w:hint="eastAsia"/>
        </w:rPr>
        <w:t>投标文件的密封和标识</w:t>
      </w:r>
      <w:bookmarkEnd w:id="200"/>
      <w:bookmarkEnd w:id="201"/>
      <w:bookmarkEnd w:id="202"/>
      <w:bookmarkEnd w:id="203"/>
      <w:bookmarkEnd w:id="204"/>
      <w:bookmarkEnd w:id="205"/>
      <w:bookmarkEnd w:id="206"/>
    </w:p>
    <w:p w:rsidR="00915F17" w:rsidRPr="009F75AC" w:rsidRDefault="00915F17" w:rsidP="00BF38E1">
      <w:pPr>
        <w:spacing w:line="360" w:lineRule="auto"/>
        <w:ind w:firstLineChars="202" w:firstLine="424"/>
        <w:rPr>
          <w:rFonts w:ascii="宋体" w:cs="Arial"/>
          <w:szCs w:val="21"/>
        </w:rPr>
      </w:pPr>
      <w:r w:rsidRPr="009F75AC">
        <w:rPr>
          <w:rFonts w:ascii="宋体" w:hAnsi="宋体"/>
        </w:rPr>
        <w:t xml:space="preserve">4.1.2  </w:t>
      </w:r>
      <w:r w:rsidRPr="009F75AC">
        <w:rPr>
          <w:rFonts w:ascii="宋体" w:hAnsi="宋体" w:cs="Arial" w:hint="eastAsia"/>
          <w:szCs w:val="21"/>
        </w:rPr>
        <w:t>封套上写明</w:t>
      </w:r>
    </w:p>
    <w:p w:rsidR="00915F17" w:rsidRPr="009F75AC" w:rsidRDefault="00915F17" w:rsidP="00BF38E1">
      <w:pPr>
        <w:spacing w:line="360" w:lineRule="auto"/>
        <w:ind w:firstLineChars="540" w:firstLine="1134"/>
        <w:rPr>
          <w:rFonts w:ascii="宋体" w:cs="Arial"/>
          <w:szCs w:val="21"/>
          <w:u w:val="single"/>
        </w:rPr>
      </w:pPr>
      <w:r w:rsidRPr="009F75AC">
        <w:rPr>
          <w:rFonts w:ascii="宋体" w:hAnsi="宋体" w:cs="Arial" w:hint="eastAsia"/>
          <w:szCs w:val="21"/>
        </w:rPr>
        <w:t>招标人地址：</w:t>
      </w:r>
    </w:p>
    <w:p w:rsidR="00915F17" w:rsidRPr="009F75AC" w:rsidRDefault="00915F17" w:rsidP="00BF38E1">
      <w:pPr>
        <w:spacing w:line="360" w:lineRule="auto"/>
        <w:ind w:firstLineChars="540" w:firstLine="1134"/>
        <w:rPr>
          <w:rFonts w:ascii="宋体" w:hAnsi="宋体" w:cs="Arial"/>
          <w:szCs w:val="21"/>
        </w:rPr>
      </w:pPr>
      <w:r w:rsidRPr="009F75AC">
        <w:rPr>
          <w:rFonts w:ascii="宋体" w:hAnsi="宋体" w:cs="Arial" w:hint="eastAsia"/>
          <w:szCs w:val="21"/>
        </w:rPr>
        <w:t>招标人名称：</w:t>
      </w:r>
    </w:p>
    <w:p w:rsidR="008C7191" w:rsidRPr="009F75AC" w:rsidRDefault="008C7191" w:rsidP="00BF38E1">
      <w:pPr>
        <w:spacing w:line="360" w:lineRule="auto"/>
        <w:ind w:firstLineChars="540" w:firstLine="1134"/>
        <w:rPr>
          <w:rFonts w:ascii="宋体" w:hAnsi="宋体" w:cs="Arial"/>
          <w:szCs w:val="21"/>
        </w:rPr>
      </w:pPr>
      <w:r w:rsidRPr="009F75AC">
        <w:rPr>
          <w:rFonts w:ascii="宋体" w:hAnsi="宋体" w:cs="Arial" w:hint="eastAsia"/>
          <w:szCs w:val="21"/>
        </w:rPr>
        <w:t>投标人名称：</w:t>
      </w:r>
    </w:p>
    <w:p w:rsidR="008C7191" w:rsidRPr="009F75AC" w:rsidRDefault="008C7191" w:rsidP="00BF38E1">
      <w:pPr>
        <w:spacing w:line="360" w:lineRule="auto"/>
        <w:ind w:firstLineChars="540" w:firstLine="1134"/>
        <w:rPr>
          <w:rFonts w:ascii="宋体" w:cs="Arial"/>
          <w:szCs w:val="21"/>
        </w:rPr>
      </w:pPr>
      <w:r w:rsidRPr="009F75AC">
        <w:rPr>
          <w:rFonts w:ascii="宋体" w:hAnsi="宋体" w:cs="Arial" w:hint="eastAsia"/>
          <w:szCs w:val="21"/>
        </w:rPr>
        <w:lastRenderedPageBreak/>
        <w:t>投标人名称：</w:t>
      </w:r>
    </w:p>
    <w:p w:rsidR="00915F17" w:rsidRPr="009F75AC" w:rsidRDefault="00915F17" w:rsidP="00BF38E1">
      <w:pPr>
        <w:spacing w:line="360" w:lineRule="auto"/>
        <w:ind w:firstLineChars="540" w:firstLine="1134"/>
        <w:rPr>
          <w:rFonts w:ascii="宋体" w:cs="Arial"/>
          <w:szCs w:val="21"/>
        </w:rPr>
      </w:pPr>
      <w:r w:rsidRPr="009F75AC">
        <w:rPr>
          <w:rFonts w:ascii="宋体" w:hAnsi="宋体" w:cs="Arial" w:hint="eastAsia"/>
          <w:szCs w:val="21"/>
        </w:rPr>
        <w:t>（工程名称）投标文件</w:t>
      </w:r>
    </w:p>
    <w:p w:rsidR="00915F17" w:rsidRPr="009F75AC" w:rsidRDefault="00915F17" w:rsidP="00BF38E1">
      <w:pPr>
        <w:spacing w:line="360" w:lineRule="auto"/>
        <w:ind w:firstLineChars="540" w:firstLine="1134"/>
        <w:rPr>
          <w:rFonts w:ascii="宋体" w:cs="Arial"/>
          <w:szCs w:val="21"/>
        </w:rPr>
      </w:pPr>
      <w:r w:rsidRPr="009F75AC">
        <w:rPr>
          <w:rFonts w:ascii="宋体" w:hAnsi="宋体" w:cs="Arial" w:hint="eastAsia"/>
          <w:szCs w:val="21"/>
        </w:rPr>
        <w:t>在</w:t>
      </w:r>
      <w:r w:rsidR="001F076F" w:rsidRPr="009F75AC">
        <w:rPr>
          <w:rFonts w:ascii="宋体" w:hAnsi="宋体" w:cs="Arial" w:hint="eastAsia"/>
          <w:szCs w:val="21"/>
        </w:rPr>
        <w:t xml:space="preserve">    </w:t>
      </w:r>
      <w:r w:rsidRPr="009F75AC">
        <w:rPr>
          <w:rFonts w:ascii="宋体" w:hAnsi="宋体" w:cs="Arial" w:hint="eastAsia"/>
          <w:szCs w:val="21"/>
        </w:rPr>
        <w:t>年</w:t>
      </w:r>
      <w:r w:rsidR="001F076F" w:rsidRPr="009F75AC">
        <w:rPr>
          <w:rFonts w:ascii="宋体" w:hAnsi="宋体" w:cs="Arial" w:hint="eastAsia"/>
          <w:szCs w:val="21"/>
        </w:rPr>
        <w:t xml:space="preserve">    </w:t>
      </w:r>
      <w:r w:rsidRPr="009F75AC">
        <w:rPr>
          <w:rFonts w:ascii="宋体" w:hAnsi="宋体" w:cs="Arial" w:hint="eastAsia"/>
          <w:szCs w:val="21"/>
        </w:rPr>
        <w:t>月</w:t>
      </w:r>
      <w:r w:rsidR="001F076F" w:rsidRPr="009F75AC">
        <w:rPr>
          <w:rFonts w:ascii="宋体" w:hAnsi="宋体" w:cs="Arial" w:hint="eastAsia"/>
          <w:szCs w:val="21"/>
        </w:rPr>
        <w:t xml:space="preserve">    </w:t>
      </w:r>
      <w:r w:rsidRPr="009F75AC">
        <w:rPr>
          <w:rFonts w:ascii="宋体" w:hAnsi="宋体" w:cs="Arial" w:hint="eastAsia"/>
          <w:szCs w:val="21"/>
        </w:rPr>
        <w:t>日</w:t>
      </w:r>
      <w:r w:rsidR="001F076F" w:rsidRPr="009F75AC">
        <w:rPr>
          <w:rFonts w:ascii="宋体" w:hAnsi="宋体" w:cs="Arial" w:hint="eastAsia"/>
          <w:szCs w:val="21"/>
        </w:rPr>
        <w:t xml:space="preserve">    </w:t>
      </w:r>
      <w:r w:rsidRPr="009F75AC">
        <w:rPr>
          <w:rFonts w:ascii="宋体" w:hAnsi="宋体" w:cs="Arial" w:hint="eastAsia"/>
          <w:szCs w:val="21"/>
        </w:rPr>
        <w:t>时</w:t>
      </w:r>
      <w:r w:rsidR="001F076F" w:rsidRPr="009F75AC">
        <w:rPr>
          <w:rFonts w:ascii="宋体" w:hAnsi="宋体" w:cs="Arial" w:hint="eastAsia"/>
          <w:szCs w:val="21"/>
        </w:rPr>
        <w:t xml:space="preserve">    </w:t>
      </w:r>
      <w:r w:rsidRPr="009F75AC">
        <w:rPr>
          <w:rFonts w:ascii="宋体" w:hAnsi="宋体" w:cs="Arial" w:hint="eastAsia"/>
          <w:szCs w:val="21"/>
        </w:rPr>
        <w:t>分前不得开启。</w:t>
      </w:r>
    </w:p>
    <w:p w:rsidR="00915F17" w:rsidRPr="009F75AC" w:rsidRDefault="00915F17" w:rsidP="00BF38E1">
      <w:pPr>
        <w:spacing w:line="360" w:lineRule="auto"/>
        <w:ind w:firstLineChars="202" w:firstLine="424"/>
        <w:rPr>
          <w:rFonts w:ascii="宋体" w:cs="Arial"/>
          <w:szCs w:val="21"/>
        </w:rPr>
      </w:pPr>
      <w:r w:rsidRPr="009F75AC">
        <w:rPr>
          <w:rFonts w:ascii="宋体" w:hAnsi="宋体"/>
        </w:rPr>
        <w:t xml:space="preserve">4.1.3  </w:t>
      </w:r>
      <w:r w:rsidRPr="009F75AC">
        <w:rPr>
          <w:rFonts w:ascii="宋体" w:hAnsi="宋体" w:cs="Arial" w:hint="eastAsia"/>
          <w:szCs w:val="21"/>
        </w:rPr>
        <w:t>是否要求投标人在递交投标文件时，同时递交投标文件电子版</w:t>
      </w:r>
    </w:p>
    <w:p w:rsidR="00915F17" w:rsidRPr="009F75AC" w:rsidRDefault="00915F17" w:rsidP="00BF38E1">
      <w:pPr>
        <w:spacing w:line="360" w:lineRule="auto"/>
        <w:ind w:firstLineChars="540" w:firstLine="1134"/>
        <w:rPr>
          <w:rFonts w:ascii="宋体" w:cs="Arial"/>
          <w:szCs w:val="21"/>
        </w:rPr>
      </w:pPr>
      <w:bookmarkStart w:id="207" w:name="_Toc480492871"/>
      <w:bookmarkStart w:id="208" w:name="_Toc480571457"/>
      <w:bookmarkStart w:id="209" w:name="_Toc480571499"/>
      <w:bookmarkStart w:id="210" w:name="_Toc480571535"/>
      <w:bookmarkStart w:id="211" w:name="_Toc480571643"/>
      <w:r w:rsidRPr="009F75AC">
        <w:rPr>
          <w:rFonts w:ascii="宋体" w:cs="Arial" w:hint="eastAsia"/>
          <w:szCs w:val="21"/>
        </w:rPr>
        <w:t>□</w:t>
      </w:r>
      <w:r w:rsidRPr="009F75AC">
        <w:rPr>
          <w:rFonts w:ascii="宋体" w:hAnsi="宋体" w:cs="Arial" w:hint="eastAsia"/>
          <w:szCs w:val="21"/>
        </w:rPr>
        <w:t>不要求</w:t>
      </w:r>
    </w:p>
    <w:p w:rsidR="00915F17" w:rsidRPr="009F75AC" w:rsidRDefault="0065291D" w:rsidP="00BF38E1">
      <w:pPr>
        <w:spacing w:line="360" w:lineRule="auto"/>
        <w:ind w:firstLineChars="540" w:firstLine="1134"/>
        <w:rPr>
          <w:rFonts w:ascii="宋体" w:cs="Arial"/>
          <w:szCs w:val="21"/>
          <w:u w:val="single"/>
        </w:rPr>
      </w:pPr>
      <w:r w:rsidRPr="009F75AC">
        <w:rPr>
          <w:rFonts w:ascii="MS Mincho" w:eastAsia="MS Mincho" w:hAnsi="MS Mincho" w:cs="MS Mincho" w:hint="eastAsia"/>
          <w:szCs w:val="21"/>
        </w:rPr>
        <w:t>☑</w:t>
      </w:r>
      <w:r w:rsidR="00915F17" w:rsidRPr="009F75AC">
        <w:rPr>
          <w:rFonts w:ascii="宋体" w:hAnsi="宋体" w:cs="Arial" w:hint="eastAsia"/>
          <w:szCs w:val="21"/>
        </w:rPr>
        <w:t>要求，</w:t>
      </w:r>
      <w:r w:rsidR="003B27C7" w:rsidRPr="009F75AC">
        <w:rPr>
          <w:rFonts w:ascii="宋体" w:hAnsi="宋体" w:cs="Arial" w:hint="eastAsia"/>
          <w:szCs w:val="21"/>
        </w:rPr>
        <w:t>投标文件电子版内容：与纸质文件内容一致</w:t>
      </w:r>
    </w:p>
    <w:p w:rsidR="00915F17" w:rsidRPr="009F75AC" w:rsidRDefault="00915F17" w:rsidP="00424184">
      <w:pPr>
        <w:spacing w:line="360" w:lineRule="auto"/>
        <w:ind w:firstLineChars="1012" w:firstLine="2125"/>
        <w:rPr>
          <w:rFonts w:ascii="宋体" w:cs="Arial"/>
          <w:szCs w:val="21"/>
          <w:u w:val="single"/>
        </w:rPr>
      </w:pPr>
      <w:r w:rsidRPr="009F75AC">
        <w:rPr>
          <w:rFonts w:ascii="宋体" w:hAnsi="宋体" w:cs="Arial" w:hint="eastAsia"/>
          <w:szCs w:val="21"/>
        </w:rPr>
        <w:t>投标文件电子版份数：</w:t>
      </w:r>
      <w:r w:rsidR="0065291D" w:rsidRPr="009F75AC">
        <w:rPr>
          <w:rFonts w:ascii="宋体" w:hAnsi="宋体" w:cs="Arial" w:hint="eastAsia"/>
          <w:szCs w:val="21"/>
        </w:rPr>
        <w:t>壹份</w:t>
      </w:r>
    </w:p>
    <w:p w:rsidR="00915F17" w:rsidRPr="009F75AC" w:rsidRDefault="00915F17" w:rsidP="00424184">
      <w:pPr>
        <w:spacing w:line="360" w:lineRule="auto"/>
        <w:ind w:firstLineChars="1012" w:firstLine="2125"/>
        <w:rPr>
          <w:rFonts w:ascii="宋体" w:cs="Arial"/>
          <w:szCs w:val="21"/>
          <w:u w:val="single"/>
        </w:rPr>
      </w:pPr>
      <w:r w:rsidRPr="009F75AC">
        <w:rPr>
          <w:rFonts w:ascii="宋体" w:hAnsi="宋体" w:cs="Arial" w:hint="eastAsia"/>
          <w:szCs w:val="21"/>
        </w:rPr>
        <w:t>投标文件电子版形式：</w:t>
      </w:r>
      <w:r w:rsidR="0056125E" w:rsidRPr="009F75AC">
        <w:rPr>
          <w:rFonts w:ascii="宋体" w:hAnsi="宋体" w:cs="Arial" w:hint="eastAsia"/>
          <w:szCs w:val="21"/>
          <w:u w:val="single"/>
        </w:rPr>
        <w:t>刻有完整电子投标文件的可复制的光盘或U盘，光盘或U盘上应标注项目名称和投标人名称；投标人应保证所提交的电子投标文件与纸质投标文件数据内容完全一致</w:t>
      </w:r>
      <w:r w:rsidR="0056125E" w:rsidRPr="009F75AC">
        <w:rPr>
          <w:rFonts w:ascii="宋体" w:hAnsi="宋体" w:hint="eastAsia"/>
          <w:kern w:val="0"/>
          <w:szCs w:val="21"/>
          <w:u w:val="single"/>
        </w:rPr>
        <w:t>。</w:t>
      </w:r>
      <w:r w:rsidR="0056125E" w:rsidRPr="009F75AC">
        <w:rPr>
          <w:rFonts w:ascii="宋体" w:hAnsi="宋体" w:cs="Arial" w:hint="eastAsia"/>
          <w:szCs w:val="21"/>
          <w:u w:val="single"/>
        </w:rPr>
        <w:t>电子投标文件中的商务标中工程量清单及组价预算书部分必须以广联达软件形式编制并提交，同时提交转换成</w:t>
      </w:r>
      <w:r w:rsidR="0056125E" w:rsidRPr="009F75AC">
        <w:rPr>
          <w:rFonts w:ascii="宋体" w:hAnsi="宋体" w:cs="Arial"/>
          <w:szCs w:val="21"/>
          <w:u w:val="single"/>
        </w:rPr>
        <w:t>Excel</w:t>
      </w:r>
      <w:r w:rsidR="0056125E" w:rsidRPr="009F75AC">
        <w:rPr>
          <w:rFonts w:ascii="宋体" w:hAnsi="宋体" w:cs="Arial" w:hint="eastAsia"/>
          <w:szCs w:val="21"/>
          <w:u w:val="single"/>
        </w:rPr>
        <w:t>格式的工程量清单及组价明细的数据文件</w:t>
      </w:r>
    </w:p>
    <w:p w:rsidR="00915F17" w:rsidRPr="009F75AC" w:rsidRDefault="00915F17" w:rsidP="00521F3E">
      <w:pPr>
        <w:pStyle w:val="378020"/>
        <w:spacing w:before="156" w:after="156"/>
      </w:pPr>
      <w:bookmarkStart w:id="212" w:name="_Toc483674177"/>
      <w:bookmarkStart w:id="213" w:name="_Toc69592282"/>
      <w:r w:rsidRPr="009F75AC">
        <w:t xml:space="preserve">4.2  </w:t>
      </w:r>
      <w:r w:rsidRPr="009F75AC">
        <w:rPr>
          <w:rFonts w:hint="eastAsia"/>
        </w:rPr>
        <w:t>投标文件的递交</w:t>
      </w:r>
      <w:bookmarkEnd w:id="207"/>
      <w:bookmarkEnd w:id="208"/>
      <w:bookmarkEnd w:id="209"/>
      <w:bookmarkEnd w:id="210"/>
      <w:bookmarkEnd w:id="211"/>
      <w:bookmarkEnd w:id="212"/>
      <w:bookmarkEnd w:id="213"/>
    </w:p>
    <w:p w:rsidR="00915F17" w:rsidRPr="009F75AC" w:rsidRDefault="00915F17" w:rsidP="00BF38E1">
      <w:pPr>
        <w:spacing w:line="360" w:lineRule="auto"/>
        <w:ind w:firstLineChars="202" w:firstLine="424"/>
        <w:rPr>
          <w:rFonts w:ascii="宋体" w:cs="Arial"/>
          <w:szCs w:val="21"/>
        </w:rPr>
      </w:pPr>
      <w:r w:rsidRPr="009F75AC">
        <w:rPr>
          <w:rFonts w:ascii="宋体" w:hAnsi="宋体"/>
        </w:rPr>
        <w:t xml:space="preserve">4.2.2  </w:t>
      </w:r>
      <w:r w:rsidRPr="009F75AC">
        <w:rPr>
          <w:rFonts w:ascii="宋体" w:hAnsi="宋体" w:cs="Arial" w:hint="eastAsia"/>
          <w:szCs w:val="21"/>
        </w:rPr>
        <w:t>递交投标文件地点</w:t>
      </w:r>
    </w:p>
    <w:p w:rsidR="00915F17" w:rsidRPr="009F75AC" w:rsidRDefault="00915F17" w:rsidP="00BF38E1">
      <w:pPr>
        <w:spacing w:line="360" w:lineRule="auto"/>
        <w:ind w:firstLineChars="540" w:firstLine="1134"/>
        <w:rPr>
          <w:rFonts w:ascii="宋体" w:cs="Arial"/>
          <w:szCs w:val="21"/>
          <w:u w:val="single"/>
        </w:rPr>
      </w:pPr>
      <w:r w:rsidRPr="009F75AC">
        <w:rPr>
          <w:rFonts w:ascii="宋体" w:hAnsi="宋体" w:cs="Arial" w:hint="eastAsia"/>
          <w:szCs w:val="21"/>
          <w:u w:val="single"/>
        </w:rPr>
        <w:t>（</w:t>
      </w:r>
      <w:r w:rsidR="00FF3B89" w:rsidRPr="009F75AC">
        <w:rPr>
          <w:rFonts w:ascii="宋体" w:hAnsi="宋体" w:cs="Arial" w:hint="eastAsia"/>
          <w:szCs w:val="21"/>
          <w:u w:val="single"/>
        </w:rPr>
        <w:t>北京市昌平区富康路32号昌平区建设工程承发包交易中心第2开标室</w:t>
      </w:r>
      <w:r w:rsidRPr="009F75AC">
        <w:rPr>
          <w:rFonts w:ascii="宋体" w:hAnsi="宋体" w:cs="Arial" w:hint="eastAsia"/>
          <w:szCs w:val="21"/>
          <w:u w:val="single"/>
        </w:rPr>
        <w:t>）</w:t>
      </w:r>
    </w:p>
    <w:p w:rsidR="00915F17" w:rsidRPr="009F75AC" w:rsidRDefault="00915F17" w:rsidP="00BF38E1">
      <w:pPr>
        <w:spacing w:line="360" w:lineRule="auto"/>
        <w:ind w:firstLineChars="202" w:firstLine="424"/>
        <w:rPr>
          <w:rFonts w:ascii="宋体" w:cs="Arial"/>
          <w:szCs w:val="21"/>
        </w:rPr>
      </w:pPr>
      <w:r w:rsidRPr="009F75AC">
        <w:rPr>
          <w:rFonts w:ascii="宋体" w:hAnsi="宋体"/>
        </w:rPr>
        <w:t xml:space="preserve">4.2.3  </w:t>
      </w:r>
      <w:r w:rsidRPr="009F75AC">
        <w:rPr>
          <w:rFonts w:ascii="宋体" w:hAnsi="宋体" w:cs="Arial" w:hint="eastAsia"/>
          <w:szCs w:val="21"/>
        </w:rPr>
        <w:t>是否退还投标文件</w:t>
      </w:r>
    </w:p>
    <w:p w:rsidR="00915F17" w:rsidRPr="009F75AC" w:rsidRDefault="0020152E" w:rsidP="00BF38E1">
      <w:pPr>
        <w:spacing w:line="360" w:lineRule="auto"/>
        <w:ind w:firstLineChars="540" w:firstLine="1134"/>
        <w:rPr>
          <w:rFonts w:ascii="宋体" w:cs="Arial"/>
          <w:szCs w:val="21"/>
        </w:rPr>
      </w:pPr>
      <w:r w:rsidRPr="009F75AC">
        <w:rPr>
          <w:rFonts w:ascii="MS Mincho" w:eastAsia="MS Mincho" w:hAnsi="MS Mincho" w:cs="MS Mincho" w:hint="eastAsia"/>
          <w:szCs w:val="21"/>
        </w:rPr>
        <w:t>☑</w:t>
      </w:r>
      <w:r w:rsidR="00915F17" w:rsidRPr="009F75AC">
        <w:rPr>
          <w:rFonts w:ascii="宋体" w:hAnsi="宋体" w:cs="Arial" w:hint="eastAsia"/>
          <w:szCs w:val="21"/>
        </w:rPr>
        <w:t>否</w:t>
      </w:r>
    </w:p>
    <w:p w:rsidR="00915F17" w:rsidRPr="009F75AC" w:rsidRDefault="00915F17" w:rsidP="00BF38E1">
      <w:pPr>
        <w:spacing w:line="360" w:lineRule="auto"/>
        <w:ind w:firstLineChars="540" w:firstLine="1134"/>
        <w:rPr>
          <w:rFonts w:ascii="宋体" w:cs="Arial"/>
          <w:szCs w:val="21"/>
          <w:u w:val="single"/>
        </w:rPr>
      </w:pPr>
      <w:r w:rsidRPr="009F75AC">
        <w:rPr>
          <w:rFonts w:ascii="宋体" w:cs="Arial" w:hint="eastAsia"/>
          <w:szCs w:val="21"/>
        </w:rPr>
        <w:t>□</w:t>
      </w:r>
      <w:r w:rsidRPr="009F75AC">
        <w:rPr>
          <w:rFonts w:ascii="宋体" w:hAnsi="宋体" w:cs="Arial" w:hint="eastAsia"/>
          <w:szCs w:val="21"/>
        </w:rPr>
        <w:t>是，退还安排：</w:t>
      </w:r>
    </w:p>
    <w:p w:rsidR="00915F17" w:rsidRPr="009F75AC" w:rsidRDefault="00915F17" w:rsidP="00521F3E">
      <w:pPr>
        <w:pStyle w:val="2TimesNewRoman5020"/>
        <w:spacing w:before="156" w:after="156"/>
      </w:pPr>
      <w:bookmarkStart w:id="214" w:name="_Toc360107129"/>
      <w:bookmarkStart w:id="215" w:name="_Toc480492872"/>
      <w:bookmarkStart w:id="216" w:name="_Toc480571458"/>
      <w:bookmarkStart w:id="217" w:name="_Toc480571500"/>
      <w:bookmarkStart w:id="218" w:name="_Toc480571536"/>
      <w:bookmarkStart w:id="219" w:name="_Toc480571644"/>
      <w:bookmarkStart w:id="220" w:name="_Toc483674178"/>
      <w:bookmarkStart w:id="221" w:name="_Toc489691765"/>
      <w:bookmarkStart w:id="222" w:name="_Toc69592283"/>
      <w:r w:rsidRPr="009F75AC">
        <w:t>5.</w:t>
      </w:r>
      <w:r w:rsidRPr="009F75AC">
        <w:rPr>
          <w:rFonts w:hint="eastAsia"/>
        </w:rPr>
        <w:t>开标</w:t>
      </w:r>
      <w:bookmarkEnd w:id="214"/>
      <w:bookmarkEnd w:id="215"/>
      <w:bookmarkEnd w:id="216"/>
      <w:bookmarkEnd w:id="217"/>
      <w:bookmarkEnd w:id="218"/>
      <w:bookmarkEnd w:id="219"/>
      <w:bookmarkEnd w:id="220"/>
      <w:bookmarkEnd w:id="221"/>
      <w:bookmarkEnd w:id="222"/>
    </w:p>
    <w:p w:rsidR="00915F17" w:rsidRPr="009F75AC" w:rsidRDefault="00915F17" w:rsidP="00521F3E">
      <w:pPr>
        <w:pStyle w:val="378020"/>
        <w:spacing w:before="156" w:after="156"/>
      </w:pPr>
      <w:bookmarkStart w:id="223" w:name="_Toc479170667"/>
      <w:bookmarkStart w:id="224" w:name="_Toc480492873"/>
      <w:bookmarkStart w:id="225" w:name="_Toc480571459"/>
      <w:bookmarkStart w:id="226" w:name="_Toc480571501"/>
      <w:bookmarkStart w:id="227" w:name="_Toc480571537"/>
      <w:bookmarkStart w:id="228" w:name="_Toc480571645"/>
      <w:bookmarkStart w:id="229" w:name="_Toc483674179"/>
      <w:bookmarkStart w:id="230" w:name="_Toc69592284"/>
      <w:r w:rsidRPr="009F75AC">
        <w:t xml:space="preserve">5.1  </w:t>
      </w:r>
      <w:r w:rsidRPr="009F75AC">
        <w:rPr>
          <w:rFonts w:hint="eastAsia"/>
        </w:rPr>
        <w:t>开标时间和地点</w:t>
      </w:r>
      <w:bookmarkEnd w:id="223"/>
      <w:bookmarkEnd w:id="224"/>
      <w:bookmarkEnd w:id="225"/>
      <w:bookmarkEnd w:id="226"/>
      <w:bookmarkEnd w:id="227"/>
      <w:bookmarkEnd w:id="228"/>
      <w:bookmarkEnd w:id="229"/>
      <w:bookmarkEnd w:id="230"/>
    </w:p>
    <w:p w:rsidR="00915F17" w:rsidRPr="009F75AC" w:rsidRDefault="00915F17" w:rsidP="00BF38E1">
      <w:pPr>
        <w:spacing w:line="360" w:lineRule="auto"/>
        <w:ind w:firstLineChars="270" w:firstLine="567"/>
        <w:rPr>
          <w:rFonts w:ascii="宋体" w:cs="Arial"/>
          <w:szCs w:val="21"/>
          <w:u w:val="single"/>
        </w:rPr>
      </w:pPr>
      <w:r w:rsidRPr="009F75AC">
        <w:rPr>
          <w:rFonts w:ascii="宋体" w:hAnsi="宋体" w:cs="Arial" w:hint="eastAsia"/>
          <w:szCs w:val="21"/>
        </w:rPr>
        <w:t>开标地点：</w:t>
      </w:r>
      <w:r w:rsidR="00FF3B89" w:rsidRPr="004A1952">
        <w:rPr>
          <w:rFonts w:ascii="宋体" w:hAnsi="宋体" w:cs="Arial" w:hint="eastAsia"/>
          <w:szCs w:val="21"/>
          <w:u w:val="single"/>
        </w:rPr>
        <w:t>北京市昌平区富康路32号昌平区建设工程承发包交易中心第2开标室</w:t>
      </w:r>
    </w:p>
    <w:p w:rsidR="00915F17" w:rsidRPr="009F75AC" w:rsidRDefault="00915F17" w:rsidP="00521F3E">
      <w:pPr>
        <w:pStyle w:val="378020"/>
        <w:spacing w:before="156" w:after="156"/>
      </w:pPr>
      <w:bookmarkStart w:id="231" w:name="_Toc480492874"/>
      <w:bookmarkStart w:id="232" w:name="_Toc480571460"/>
      <w:bookmarkStart w:id="233" w:name="_Toc480571502"/>
      <w:bookmarkStart w:id="234" w:name="_Toc480571538"/>
      <w:bookmarkStart w:id="235" w:name="_Toc480571646"/>
      <w:bookmarkStart w:id="236" w:name="_Toc483674180"/>
      <w:bookmarkStart w:id="237" w:name="_Toc69592285"/>
      <w:r w:rsidRPr="009F75AC">
        <w:t xml:space="preserve">5.3  </w:t>
      </w:r>
      <w:r w:rsidRPr="009F75AC">
        <w:rPr>
          <w:rFonts w:hint="eastAsia"/>
        </w:rPr>
        <w:t>开标程序</w:t>
      </w:r>
      <w:bookmarkEnd w:id="231"/>
      <w:bookmarkEnd w:id="232"/>
      <w:bookmarkEnd w:id="233"/>
      <w:bookmarkEnd w:id="234"/>
      <w:bookmarkEnd w:id="235"/>
      <w:bookmarkEnd w:id="236"/>
      <w:bookmarkEnd w:id="237"/>
    </w:p>
    <w:p w:rsidR="00915F17" w:rsidRPr="009F75AC" w:rsidRDefault="00915F17" w:rsidP="00BF38E1">
      <w:pPr>
        <w:spacing w:line="360" w:lineRule="auto"/>
        <w:ind w:firstLineChars="202" w:firstLine="424"/>
        <w:rPr>
          <w:rFonts w:ascii="宋体" w:cs="Arial"/>
          <w:szCs w:val="21"/>
          <w:u w:val="single"/>
        </w:rPr>
      </w:pPr>
      <w:r w:rsidRPr="009F75AC">
        <w:rPr>
          <w:rFonts w:ascii="宋体" w:hAnsi="宋体" w:cs="Arial" w:hint="eastAsia"/>
          <w:szCs w:val="21"/>
        </w:rPr>
        <w:t>（</w:t>
      </w:r>
      <w:r w:rsidRPr="009F75AC">
        <w:rPr>
          <w:rFonts w:ascii="宋体" w:hAnsi="宋体" w:cs="Arial"/>
          <w:szCs w:val="21"/>
        </w:rPr>
        <w:t>5</w:t>
      </w:r>
      <w:r w:rsidRPr="009F75AC">
        <w:rPr>
          <w:rFonts w:ascii="宋体" w:hAnsi="宋体" w:cs="Arial" w:hint="eastAsia"/>
          <w:szCs w:val="21"/>
        </w:rPr>
        <w:t>）密封情况检查：</w:t>
      </w:r>
      <w:r w:rsidR="001D2DAE" w:rsidRPr="009F75AC">
        <w:rPr>
          <w:rFonts w:ascii="宋体" w:hAnsi="宋体" w:cs="Arial" w:hint="eastAsia"/>
          <w:szCs w:val="21"/>
        </w:rPr>
        <w:t>按递交投标文件截止时间正序开标</w:t>
      </w:r>
    </w:p>
    <w:p w:rsidR="00915F17" w:rsidRPr="009F75AC" w:rsidRDefault="00915F17" w:rsidP="00BF38E1">
      <w:pPr>
        <w:spacing w:line="360" w:lineRule="auto"/>
        <w:ind w:firstLineChars="202" w:firstLine="424"/>
        <w:rPr>
          <w:rFonts w:ascii="宋体" w:cs="Arial"/>
          <w:szCs w:val="21"/>
          <w:u w:val="single"/>
        </w:rPr>
      </w:pPr>
      <w:r w:rsidRPr="009F75AC">
        <w:rPr>
          <w:rFonts w:ascii="宋体" w:hAnsi="宋体" w:cs="Arial" w:hint="eastAsia"/>
          <w:szCs w:val="21"/>
        </w:rPr>
        <w:t>（</w:t>
      </w:r>
      <w:r w:rsidRPr="009F75AC">
        <w:rPr>
          <w:rFonts w:ascii="宋体" w:hAnsi="宋体" w:cs="Arial"/>
          <w:szCs w:val="21"/>
        </w:rPr>
        <w:t>6</w:t>
      </w:r>
      <w:r w:rsidRPr="009F75AC">
        <w:rPr>
          <w:rFonts w:ascii="宋体" w:hAnsi="宋体" w:cs="Arial" w:hint="eastAsia"/>
          <w:szCs w:val="21"/>
        </w:rPr>
        <w:t>）开标顺序：</w:t>
      </w:r>
      <w:r w:rsidR="001D2DAE" w:rsidRPr="009F75AC">
        <w:rPr>
          <w:rFonts w:ascii="宋体" w:hAnsi="宋体" w:cs="Arial" w:hint="eastAsia"/>
          <w:szCs w:val="21"/>
        </w:rPr>
        <w:t>按递交投标文件截止时间正序开标</w:t>
      </w:r>
    </w:p>
    <w:p w:rsidR="00915F17" w:rsidRPr="009F75AC" w:rsidRDefault="00915F17" w:rsidP="00521F3E">
      <w:pPr>
        <w:pStyle w:val="2TimesNewRoman5020"/>
        <w:spacing w:before="156" w:after="156"/>
      </w:pPr>
      <w:bookmarkStart w:id="238" w:name="_Toc360107130"/>
      <w:bookmarkStart w:id="239" w:name="_Toc480492875"/>
      <w:bookmarkStart w:id="240" w:name="_Toc480571461"/>
      <w:bookmarkStart w:id="241" w:name="_Toc480571503"/>
      <w:bookmarkStart w:id="242" w:name="_Toc480571539"/>
      <w:bookmarkStart w:id="243" w:name="_Toc480571647"/>
      <w:bookmarkStart w:id="244" w:name="_Toc483674181"/>
      <w:bookmarkStart w:id="245" w:name="_Toc489691766"/>
      <w:bookmarkStart w:id="246" w:name="_Toc69592286"/>
      <w:r w:rsidRPr="009F75AC">
        <w:lastRenderedPageBreak/>
        <w:t>6.</w:t>
      </w:r>
      <w:r w:rsidRPr="009F75AC">
        <w:rPr>
          <w:rFonts w:hint="eastAsia"/>
        </w:rPr>
        <w:t>评标</w:t>
      </w:r>
      <w:bookmarkEnd w:id="238"/>
      <w:bookmarkEnd w:id="239"/>
      <w:bookmarkEnd w:id="240"/>
      <w:bookmarkEnd w:id="241"/>
      <w:bookmarkEnd w:id="242"/>
      <w:bookmarkEnd w:id="243"/>
      <w:bookmarkEnd w:id="244"/>
      <w:bookmarkEnd w:id="245"/>
      <w:bookmarkEnd w:id="246"/>
    </w:p>
    <w:p w:rsidR="00915F17" w:rsidRPr="009F75AC" w:rsidRDefault="00915F17" w:rsidP="00521F3E">
      <w:pPr>
        <w:pStyle w:val="378020"/>
        <w:spacing w:before="156" w:after="156"/>
      </w:pPr>
      <w:bookmarkStart w:id="247" w:name="_Toc480492876"/>
      <w:bookmarkStart w:id="248" w:name="_Toc480571462"/>
      <w:bookmarkStart w:id="249" w:name="_Toc480571504"/>
      <w:bookmarkStart w:id="250" w:name="_Toc480571540"/>
      <w:bookmarkStart w:id="251" w:name="_Toc480571648"/>
      <w:bookmarkStart w:id="252" w:name="_Toc483674182"/>
      <w:bookmarkStart w:id="253" w:name="_Toc69592287"/>
      <w:r w:rsidRPr="009F75AC">
        <w:t xml:space="preserve">6.1  </w:t>
      </w:r>
      <w:r w:rsidRPr="009F75AC">
        <w:rPr>
          <w:rFonts w:hint="eastAsia"/>
        </w:rPr>
        <w:t>评标委员会</w:t>
      </w:r>
      <w:bookmarkEnd w:id="247"/>
      <w:bookmarkEnd w:id="248"/>
      <w:bookmarkEnd w:id="249"/>
      <w:bookmarkEnd w:id="250"/>
      <w:bookmarkEnd w:id="251"/>
      <w:bookmarkEnd w:id="252"/>
      <w:bookmarkEnd w:id="253"/>
    </w:p>
    <w:p w:rsidR="00915F17" w:rsidRPr="009F75AC" w:rsidRDefault="00915F17" w:rsidP="00BF38E1">
      <w:pPr>
        <w:spacing w:line="360" w:lineRule="auto"/>
        <w:ind w:firstLineChars="202" w:firstLine="424"/>
      </w:pPr>
      <w:r w:rsidRPr="009F75AC">
        <w:rPr>
          <w:rFonts w:ascii="宋体" w:hAnsi="宋体"/>
        </w:rPr>
        <w:t xml:space="preserve">6.1.1  </w:t>
      </w:r>
      <w:r w:rsidRPr="009F75AC">
        <w:rPr>
          <w:rFonts w:ascii="宋体" w:hAnsi="宋体" w:cs="Arial" w:hint="eastAsia"/>
          <w:szCs w:val="21"/>
        </w:rPr>
        <w:t>评标委员会的组建</w:t>
      </w:r>
    </w:p>
    <w:p w:rsidR="00915F17" w:rsidRPr="009F75AC" w:rsidRDefault="00915F17" w:rsidP="00BF38E1">
      <w:pPr>
        <w:spacing w:line="360" w:lineRule="auto"/>
        <w:ind w:leftChars="539" w:left="1134" w:hanging="2"/>
        <w:rPr>
          <w:rFonts w:ascii="宋体" w:cs="Arial"/>
          <w:szCs w:val="21"/>
        </w:rPr>
      </w:pPr>
      <w:r w:rsidRPr="009F75AC">
        <w:rPr>
          <w:rFonts w:ascii="宋体" w:hAnsi="宋体" w:cs="Arial" w:hint="eastAsia"/>
          <w:szCs w:val="21"/>
        </w:rPr>
        <w:t>评标委员会构成</w:t>
      </w:r>
      <w:r w:rsidR="000B6D67" w:rsidRPr="009F75AC">
        <w:rPr>
          <w:rFonts w:ascii="宋体" w:hAnsi="宋体" w:cs="Arial" w:hint="eastAsia"/>
          <w:szCs w:val="21"/>
          <w:u w:val="single"/>
        </w:rPr>
        <w:t>7</w:t>
      </w:r>
      <w:r w:rsidRPr="009F75AC">
        <w:rPr>
          <w:rFonts w:ascii="宋体" w:hAnsi="宋体" w:cs="Arial" w:hint="eastAsia"/>
          <w:szCs w:val="21"/>
        </w:rPr>
        <w:t>人；其中，招标人代表</w:t>
      </w:r>
      <w:r w:rsidR="004A1952">
        <w:rPr>
          <w:rFonts w:ascii="宋体" w:hAnsi="宋体" w:cs="Arial"/>
          <w:szCs w:val="21"/>
          <w:u w:val="single"/>
        </w:rPr>
        <w:t>1</w:t>
      </w:r>
      <w:r w:rsidRPr="009F75AC">
        <w:rPr>
          <w:rFonts w:ascii="宋体" w:hAnsi="宋体" w:cs="Arial" w:hint="eastAsia"/>
          <w:szCs w:val="21"/>
        </w:rPr>
        <w:t>人（限招标人在职人员，且应当具备评标专家相应或者类似的条件）；技术、经济方面的专家</w:t>
      </w:r>
      <w:r w:rsidR="004A1952">
        <w:rPr>
          <w:rFonts w:ascii="宋体" w:hAnsi="宋体" w:cs="Arial"/>
          <w:szCs w:val="21"/>
          <w:u w:val="single"/>
        </w:rPr>
        <w:t>6</w:t>
      </w:r>
      <w:r w:rsidRPr="009F75AC">
        <w:rPr>
          <w:rFonts w:ascii="宋体" w:hAnsi="宋体" w:cs="Arial" w:hint="eastAsia"/>
          <w:szCs w:val="21"/>
        </w:rPr>
        <w:t>人；其中，技术专家</w:t>
      </w:r>
      <w:r w:rsidR="004A1952">
        <w:rPr>
          <w:rFonts w:ascii="宋体" w:hAnsi="宋体" w:cs="Arial"/>
          <w:szCs w:val="21"/>
          <w:u w:val="single"/>
        </w:rPr>
        <w:t>4</w:t>
      </w:r>
      <w:r w:rsidRPr="009F75AC">
        <w:rPr>
          <w:rFonts w:ascii="宋体" w:hAnsi="宋体" w:cs="Arial" w:hint="eastAsia"/>
          <w:szCs w:val="21"/>
        </w:rPr>
        <w:t>人，经济专家</w:t>
      </w:r>
      <w:r w:rsidR="000B6D67" w:rsidRPr="009F75AC">
        <w:rPr>
          <w:rFonts w:ascii="宋体" w:hAnsi="宋体" w:cs="Arial" w:hint="eastAsia"/>
          <w:szCs w:val="21"/>
          <w:u w:val="single"/>
        </w:rPr>
        <w:t>2</w:t>
      </w:r>
      <w:r w:rsidRPr="009F75AC">
        <w:rPr>
          <w:rFonts w:ascii="宋体" w:hAnsi="宋体" w:cs="Arial" w:hint="eastAsia"/>
          <w:szCs w:val="21"/>
        </w:rPr>
        <w:t>人。</w:t>
      </w:r>
    </w:p>
    <w:p w:rsidR="00915F17" w:rsidRPr="009F75AC" w:rsidRDefault="00915F17" w:rsidP="00BF38E1">
      <w:pPr>
        <w:spacing w:line="360" w:lineRule="auto"/>
        <w:ind w:firstLineChars="540" w:firstLine="1134"/>
      </w:pPr>
      <w:r w:rsidRPr="009F75AC">
        <w:rPr>
          <w:rFonts w:ascii="宋体" w:hAnsi="宋体" w:cs="Arial" w:hint="eastAsia"/>
          <w:szCs w:val="21"/>
        </w:rPr>
        <w:t>评标专家确定方式</w:t>
      </w:r>
      <w:r w:rsidR="003B2F26" w:rsidRPr="009F75AC">
        <w:rPr>
          <w:rFonts w:ascii="宋体" w:hAnsi="宋体" w:cs="Arial" w:hint="eastAsia"/>
          <w:szCs w:val="21"/>
        </w:rPr>
        <w:t>：从市评标专家库中随机抽取</w:t>
      </w:r>
      <w:r w:rsidRPr="009F75AC">
        <w:rPr>
          <w:rFonts w:ascii="宋体" w:hAnsi="宋体" w:cs="Arial" w:hint="eastAsia"/>
          <w:szCs w:val="21"/>
        </w:rPr>
        <w:t>。</w:t>
      </w:r>
    </w:p>
    <w:p w:rsidR="00915F17" w:rsidRPr="009F75AC" w:rsidRDefault="00915F17" w:rsidP="00521F3E">
      <w:pPr>
        <w:pStyle w:val="2TimesNewRoman5020"/>
        <w:spacing w:before="156" w:after="156"/>
      </w:pPr>
      <w:bookmarkStart w:id="254" w:name="_Toc360107131"/>
      <w:bookmarkStart w:id="255" w:name="_Toc480492877"/>
      <w:bookmarkStart w:id="256" w:name="_Toc480571463"/>
      <w:bookmarkStart w:id="257" w:name="_Toc480571505"/>
      <w:bookmarkStart w:id="258" w:name="_Toc480571541"/>
      <w:bookmarkStart w:id="259" w:name="_Toc480571649"/>
      <w:bookmarkStart w:id="260" w:name="_Toc483674183"/>
      <w:bookmarkStart w:id="261" w:name="_Toc489691767"/>
      <w:bookmarkStart w:id="262" w:name="_Toc69592288"/>
      <w:r w:rsidRPr="009F75AC">
        <w:t>7.</w:t>
      </w:r>
      <w:r w:rsidRPr="009F75AC">
        <w:rPr>
          <w:rFonts w:hint="eastAsia"/>
        </w:rPr>
        <w:t>合同授予</w:t>
      </w:r>
      <w:bookmarkEnd w:id="254"/>
      <w:bookmarkEnd w:id="255"/>
      <w:bookmarkEnd w:id="256"/>
      <w:bookmarkEnd w:id="257"/>
      <w:bookmarkEnd w:id="258"/>
      <w:bookmarkEnd w:id="259"/>
      <w:bookmarkEnd w:id="260"/>
      <w:bookmarkEnd w:id="261"/>
      <w:bookmarkEnd w:id="262"/>
    </w:p>
    <w:p w:rsidR="00915F17" w:rsidRPr="009F75AC" w:rsidRDefault="00915F17" w:rsidP="00521F3E">
      <w:pPr>
        <w:pStyle w:val="378020"/>
        <w:spacing w:before="156" w:after="156"/>
      </w:pPr>
      <w:bookmarkStart w:id="263" w:name="_Toc480492878"/>
      <w:bookmarkStart w:id="264" w:name="_Toc480571464"/>
      <w:bookmarkStart w:id="265" w:name="_Toc480571506"/>
      <w:bookmarkStart w:id="266" w:name="_Toc480571542"/>
      <w:bookmarkStart w:id="267" w:name="_Toc480571650"/>
      <w:bookmarkStart w:id="268" w:name="_Toc483674184"/>
      <w:bookmarkStart w:id="269" w:name="_Toc69592289"/>
      <w:r w:rsidRPr="009F75AC">
        <w:t xml:space="preserve">7.1  </w:t>
      </w:r>
      <w:r w:rsidRPr="009F75AC">
        <w:rPr>
          <w:rFonts w:hint="eastAsia"/>
        </w:rPr>
        <w:t>定标方式及方法</w:t>
      </w:r>
      <w:bookmarkEnd w:id="263"/>
      <w:bookmarkEnd w:id="264"/>
      <w:bookmarkEnd w:id="265"/>
      <w:bookmarkEnd w:id="266"/>
      <w:bookmarkEnd w:id="267"/>
      <w:bookmarkEnd w:id="268"/>
      <w:bookmarkEnd w:id="269"/>
    </w:p>
    <w:p w:rsidR="00915F17" w:rsidRPr="009F75AC" w:rsidRDefault="00915F17" w:rsidP="00BF38E1">
      <w:pPr>
        <w:spacing w:line="360" w:lineRule="auto"/>
        <w:ind w:firstLineChars="202" w:firstLine="424"/>
        <w:rPr>
          <w:rFonts w:ascii="宋体" w:cs="Arial"/>
          <w:szCs w:val="21"/>
        </w:rPr>
      </w:pPr>
      <w:r w:rsidRPr="009F75AC">
        <w:rPr>
          <w:rFonts w:ascii="宋体" w:hAnsi="宋体" w:cs="Arial" w:hint="eastAsia"/>
          <w:szCs w:val="21"/>
        </w:rPr>
        <w:t>是否授权评标委员会确定中标人</w:t>
      </w:r>
    </w:p>
    <w:p w:rsidR="00915F17" w:rsidRPr="009F75AC" w:rsidRDefault="00915F17" w:rsidP="00BF38E1">
      <w:pPr>
        <w:spacing w:line="360" w:lineRule="auto"/>
        <w:ind w:firstLineChars="202" w:firstLine="424"/>
        <w:rPr>
          <w:rFonts w:ascii="宋体" w:cs="Arial"/>
          <w:szCs w:val="21"/>
        </w:rPr>
      </w:pPr>
      <w:bookmarkStart w:id="270" w:name="_Toc480492879"/>
      <w:bookmarkStart w:id="271" w:name="_Toc480571465"/>
      <w:bookmarkStart w:id="272" w:name="_Toc480571507"/>
      <w:bookmarkStart w:id="273" w:name="_Toc480571543"/>
      <w:bookmarkStart w:id="274" w:name="_Toc480571651"/>
      <w:r w:rsidRPr="009F75AC">
        <w:rPr>
          <w:rFonts w:ascii="宋体" w:cs="Arial" w:hint="eastAsia"/>
          <w:szCs w:val="21"/>
        </w:rPr>
        <w:t>□</w:t>
      </w:r>
      <w:r w:rsidRPr="009F75AC">
        <w:rPr>
          <w:rFonts w:ascii="宋体" w:hAnsi="宋体" w:cs="Arial" w:hint="eastAsia"/>
          <w:szCs w:val="21"/>
        </w:rPr>
        <w:t>是</w:t>
      </w:r>
    </w:p>
    <w:p w:rsidR="00915F17" w:rsidRPr="009F75AC" w:rsidRDefault="00957C6D" w:rsidP="00BF38E1">
      <w:pPr>
        <w:spacing w:line="360" w:lineRule="auto"/>
        <w:ind w:firstLineChars="202" w:firstLine="424"/>
        <w:rPr>
          <w:rFonts w:ascii="宋体" w:cs="Arial"/>
          <w:szCs w:val="21"/>
          <w:u w:val="single"/>
        </w:rPr>
      </w:pPr>
      <w:r w:rsidRPr="009F75AC">
        <w:rPr>
          <w:rFonts w:ascii="MS Mincho" w:eastAsia="MS Mincho" w:hAnsi="MS Mincho" w:cs="MS Mincho" w:hint="eastAsia"/>
          <w:szCs w:val="21"/>
        </w:rPr>
        <w:t>☑</w:t>
      </w:r>
      <w:r w:rsidR="00915F17" w:rsidRPr="009F75AC">
        <w:rPr>
          <w:rFonts w:ascii="宋体" w:hAnsi="宋体" w:cs="Arial" w:hint="eastAsia"/>
          <w:szCs w:val="21"/>
        </w:rPr>
        <w:t>否，推荐的中标候选人数：</w:t>
      </w:r>
      <w:r w:rsidRPr="009F75AC">
        <w:rPr>
          <w:rFonts w:ascii="宋体" w:hAnsi="宋体" w:cs="Arial" w:hint="eastAsia"/>
          <w:szCs w:val="21"/>
        </w:rPr>
        <w:t>3</w:t>
      </w:r>
    </w:p>
    <w:p w:rsidR="00915F17" w:rsidRPr="009F75AC" w:rsidRDefault="00915F17" w:rsidP="00BF38E1">
      <w:pPr>
        <w:tabs>
          <w:tab w:val="left" w:pos="1560"/>
        </w:tabs>
        <w:spacing w:line="360" w:lineRule="auto"/>
        <w:ind w:leftChars="370" w:left="777"/>
        <w:rPr>
          <w:rFonts w:ascii="宋体" w:cs="Arial"/>
          <w:szCs w:val="21"/>
        </w:rPr>
      </w:pPr>
      <w:r w:rsidRPr="009F75AC">
        <w:rPr>
          <w:rFonts w:ascii="宋体" w:hAnsi="宋体" w:cs="Arial" w:hint="eastAsia"/>
          <w:szCs w:val="21"/>
        </w:rPr>
        <w:t>招标人根据评标委员会推荐的有排序的中标候选人情况，确定排名第一的中标候选人为中标人。排名第一的中标候选人发生如下情形导致不符合中标条件的，招标人可以按照评标委员会提出的中标候选人名单排序依次确定其他中标候选人为中标人：</w:t>
      </w:r>
    </w:p>
    <w:p w:rsidR="00915F17" w:rsidRPr="009F75AC" w:rsidRDefault="00915F17" w:rsidP="00BF38E1">
      <w:pPr>
        <w:tabs>
          <w:tab w:val="left" w:pos="1560"/>
        </w:tabs>
        <w:spacing w:line="360" w:lineRule="auto"/>
        <w:ind w:leftChars="370" w:left="777"/>
        <w:rPr>
          <w:rFonts w:ascii="宋体" w:cs="Arial"/>
          <w:szCs w:val="21"/>
        </w:rPr>
      </w:pPr>
      <w:r w:rsidRPr="009F75AC">
        <w:rPr>
          <w:rFonts w:ascii="宋体" w:hAnsi="宋体" w:cs="Arial" w:hint="eastAsia"/>
          <w:szCs w:val="21"/>
        </w:rPr>
        <w:t>（</w:t>
      </w:r>
      <w:r w:rsidRPr="009F75AC">
        <w:rPr>
          <w:rFonts w:ascii="宋体" w:hAnsi="宋体" w:cs="Arial"/>
          <w:szCs w:val="21"/>
        </w:rPr>
        <w:t>1</w:t>
      </w:r>
      <w:r w:rsidRPr="009F75AC">
        <w:rPr>
          <w:rFonts w:ascii="宋体" w:hAnsi="宋体" w:cs="Arial" w:hint="eastAsia"/>
          <w:szCs w:val="21"/>
        </w:rPr>
        <w:t>）放弃中标的；</w:t>
      </w:r>
    </w:p>
    <w:p w:rsidR="00915F17" w:rsidRPr="009F75AC" w:rsidRDefault="00915F17" w:rsidP="00BF38E1">
      <w:pPr>
        <w:tabs>
          <w:tab w:val="left" w:pos="1560"/>
        </w:tabs>
        <w:spacing w:line="360" w:lineRule="auto"/>
        <w:ind w:leftChars="370" w:left="777"/>
        <w:rPr>
          <w:rFonts w:ascii="宋体" w:cs="Arial"/>
          <w:szCs w:val="21"/>
        </w:rPr>
      </w:pPr>
      <w:r w:rsidRPr="009F75AC">
        <w:rPr>
          <w:rFonts w:ascii="宋体" w:hAnsi="宋体" w:cs="Arial" w:hint="eastAsia"/>
          <w:szCs w:val="21"/>
        </w:rPr>
        <w:t>（</w:t>
      </w:r>
      <w:r w:rsidRPr="009F75AC">
        <w:rPr>
          <w:rFonts w:ascii="宋体" w:hAnsi="宋体" w:cs="Arial"/>
          <w:szCs w:val="21"/>
        </w:rPr>
        <w:t>2</w:t>
      </w:r>
      <w:r w:rsidRPr="009F75AC">
        <w:rPr>
          <w:rFonts w:ascii="宋体" w:hAnsi="宋体" w:cs="Arial" w:hint="eastAsia"/>
          <w:szCs w:val="21"/>
        </w:rPr>
        <w:t>）拟派项目经理担任其他在施建设工程项目的项目经理的；</w:t>
      </w:r>
    </w:p>
    <w:p w:rsidR="00915F17" w:rsidRPr="009F75AC" w:rsidRDefault="00915F17" w:rsidP="00BF38E1">
      <w:pPr>
        <w:tabs>
          <w:tab w:val="left" w:pos="1560"/>
        </w:tabs>
        <w:spacing w:line="360" w:lineRule="auto"/>
        <w:ind w:leftChars="370" w:left="777"/>
        <w:rPr>
          <w:rFonts w:ascii="宋体" w:cs="Arial"/>
          <w:szCs w:val="21"/>
        </w:rPr>
      </w:pPr>
      <w:r w:rsidRPr="009F75AC">
        <w:rPr>
          <w:rFonts w:ascii="宋体" w:hAnsi="宋体" w:cs="Arial" w:hint="eastAsia"/>
          <w:szCs w:val="21"/>
        </w:rPr>
        <w:t>（</w:t>
      </w:r>
      <w:r w:rsidRPr="009F75AC">
        <w:rPr>
          <w:rFonts w:ascii="宋体" w:hAnsi="宋体" w:cs="Arial"/>
          <w:szCs w:val="21"/>
        </w:rPr>
        <w:t>3</w:t>
      </w:r>
      <w:r w:rsidRPr="009F75AC">
        <w:rPr>
          <w:rFonts w:ascii="宋体" w:hAnsi="宋体" w:cs="Arial" w:hint="eastAsia"/>
          <w:szCs w:val="21"/>
        </w:rPr>
        <w:t>）因不可抗力提出不能履行合同的；</w:t>
      </w:r>
    </w:p>
    <w:p w:rsidR="00915F17" w:rsidRPr="009F75AC" w:rsidRDefault="00915F17" w:rsidP="00BF38E1">
      <w:pPr>
        <w:tabs>
          <w:tab w:val="left" w:pos="1560"/>
        </w:tabs>
        <w:spacing w:line="360" w:lineRule="auto"/>
        <w:ind w:leftChars="370" w:left="777"/>
        <w:rPr>
          <w:rFonts w:ascii="宋体" w:cs="Arial"/>
          <w:szCs w:val="21"/>
        </w:rPr>
      </w:pPr>
      <w:r w:rsidRPr="009F75AC">
        <w:rPr>
          <w:rFonts w:ascii="宋体" w:hAnsi="宋体" w:cs="Arial" w:hint="eastAsia"/>
          <w:szCs w:val="21"/>
        </w:rPr>
        <w:t>（</w:t>
      </w:r>
      <w:r w:rsidRPr="009F75AC">
        <w:rPr>
          <w:rFonts w:ascii="宋体" w:hAnsi="宋体" w:cs="Arial"/>
          <w:szCs w:val="21"/>
        </w:rPr>
        <w:t>4</w:t>
      </w:r>
      <w:r w:rsidRPr="009F75AC">
        <w:rPr>
          <w:rFonts w:ascii="宋体" w:hAnsi="宋体" w:cs="Arial" w:hint="eastAsia"/>
          <w:szCs w:val="21"/>
        </w:rPr>
        <w:t>）招标文件规定应当提交履约担保而在规定的期限内未能提交的；</w:t>
      </w:r>
    </w:p>
    <w:p w:rsidR="00915F17" w:rsidRPr="009F75AC" w:rsidRDefault="00915F17" w:rsidP="00BF38E1">
      <w:pPr>
        <w:tabs>
          <w:tab w:val="left" w:pos="1560"/>
        </w:tabs>
        <w:spacing w:line="360" w:lineRule="auto"/>
        <w:ind w:leftChars="370" w:left="777"/>
        <w:rPr>
          <w:rFonts w:ascii="宋体" w:cs="Arial"/>
          <w:szCs w:val="21"/>
        </w:rPr>
      </w:pPr>
      <w:r w:rsidRPr="009F75AC">
        <w:rPr>
          <w:rFonts w:ascii="宋体" w:hAnsi="宋体" w:cs="Arial" w:hint="eastAsia"/>
          <w:szCs w:val="21"/>
        </w:rPr>
        <w:t>（</w:t>
      </w:r>
      <w:r w:rsidRPr="009F75AC">
        <w:rPr>
          <w:rFonts w:ascii="宋体" w:hAnsi="宋体" w:cs="Arial"/>
          <w:szCs w:val="21"/>
        </w:rPr>
        <w:t>5</w:t>
      </w:r>
      <w:r w:rsidRPr="009F75AC">
        <w:rPr>
          <w:rFonts w:ascii="宋体" w:hAnsi="宋体" w:cs="Arial" w:hint="eastAsia"/>
          <w:szCs w:val="21"/>
        </w:rPr>
        <w:t>）被查实存在影响中标结果的违法行为等情形的。</w:t>
      </w:r>
    </w:p>
    <w:p w:rsidR="00915F17" w:rsidRPr="009F75AC" w:rsidRDefault="00915F17" w:rsidP="00BF38E1">
      <w:pPr>
        <w:tabs>
          <w:tab w:val="left" w:pos="1560"/>
        </w:tabs>
        <w:spacing w:line="360" w:lineRule="auto"/>
        <w:ind w:leftChars="370" w:left="777"/>
        <w:rPr>
          <w:rFonts w:ascii="宋体" w:cs="Arial"/>
          <w:szCs w:val="21"/>
        </w:rPr>
      </w:pPr>
      <w:r w:rsidRPr="009F75AC">
        <w:rPr>
          <w:rFonts w:ascii="宋体" w:hAnsi="宋体" w:cs="Arial" w:hint="eastAsia"/>
          <w:szCs w:val="21"/>
        </w:rPr>
        <w:t>依次确定的其他中标候选人的投标报价高于排名在前的中标候选人的投标报价</w:t>
      </w:r>
      <w:r w:rsidRPr="009F75AC">
        <w:rPr>
          <w:rFonts w:ascii="宋体" w:hAnsi="宋体" w:cs="Arial"/>
          <w:szCs w:val="21"/>
        </w:rPr>
        <w:t>_</w:t>
      </w:r>
      <w:r w:rsidR="00FF2536" w:rsidRPr="009F75AC">
        <w:rPr>
          <w:rFonts w:ascii="宋体" w:hAnsi="宋体" w:cs="Arial" w:hint="eastAsia"/>
          <w:szCs w:val="21"/>
        </w:rPr>
        <w:t>/</w:t>
      </w:r>
      <w:r w:rsidRPr="009F75AC">
        <w:rPr>
          <w:rFonts w:ascii="宋体" w:hAnsi="宋体" w:cs="Arial"/>
          <w:szCs w:val="21"/>
        </w:rPr>
        <w:t>_</w:t>
      </w:r>
      <w:r w:rsidRPr="009F75AC">
        <w:rPr>
          <w:rFonts w:ascii="宋体" w:hAnsi="宋体" w:cs="Arial" w:hint="eastAsia"/>
          <w:szCs w:val="21"/>
        </w:rPr>
        <w:t>万元（含）或</w:t>
      </w:r>
      <w:r w:rsidR="00FF2536" w:rsidRPr="009F75AC">
        <w:rPr>
          <w:rFonts w:ascii="宋体" w:hAnsi="宋体" w:cs="Arial" w:hint="eastAsia"/>
          <w:szCs w:val="21"/>
          <w:u w:val="single"/>
        </w:rPr>
        <w:t xml:space="preserve">  /  </w:t>
      </w:r>
      <w:r w:rsidRPr="009F75AC">
        <w:rPr>
          <w:rFonts w:ascii="宋体" w:hAnsi="宋体" w:cs="Arial"/>
          <w:szCs w:val="21"/>
        </w:rPr>
        <w:t>%</w:t>
      </w:r>
      <w:r w:rsidRPr="009F75AC">
        <w:rPr>
          <w:rFonts w:ascii="宋体" w:hAnsi="宋体" w:cs="Arial" w:hint="eastAsia"/>
          <w:szCs w:val="21"/>
        </w:rPr>
        <w:t>的，招标人将重新招标。</w:t>
      </w:r>
    </w:p>
    <w:p w:rsidR="00915F17" w:rsidRPr="009F75AC" w:rsidRDefault="00915F17" w:rsidP="00521F3E">
      <w:pPr>
        <w:pStyle w:val="378020"/>
        <w:spacing w:before="156" w:after="156"/>
      </w:pPr>
      <w:bookmarkStart w:id="275" w:name="_Toc483674185"/>
      <w:bookmarkStart w:id="276" w:name="_Toc69592290"/>
      <w:r w:rsidRPr="009F75AC">
        <w:t xml:space="preserve">7.4  </w:t>
      </w:r>
      <w:r w:rsidRPr="009F75AC">
        <w:rPr>
          <w:rFonts w:hint="eastAsia"/>
        </w:rPr>
        <w:t>履约担保</w:t>
      </w:r>
      <w:bookmarkEnd w:id="270"/>
      <w:bookmarkEnd w:id="271"/>
      <w:bookmarkEnd w:id="272"/>
      <w:bookmarkEnd w:id="273"/>
      <w:bookmarkEnd w:id="274"/>
      <w:bookmarkEnd w:id="275"/>
      <w:bookmarkEnd w:id="276"/>
    </w:p>
    <w:p w:rsidR="00915F17" w:rsidRPr="009F75AC" w:rsidRDefault="00915F17" w:rsidP="00BF38E1">
      <w:pPr>
        <w:spacing w:line="360" w:lineRule="auto"/>
        <w:ind w:firstLineChars="202" w:firstLine="424"/>
        <w:rPr>
          <w:rFonts w:ascii="宋体" w:cs="Arial"/>
          <w:szCs w:val="21"/>
        </w:rPr>
      </w:pPr>
      <w:r w:rsidRPr="009F75AC">
        <w:rPr>
          <w:rFonts w:ascii="宋体" w:hAnsi="宋体"/>
        </w:rPr>
        <w:t xml:space="preserve">7.4.1  </w:t>
      </w:r>
      <w:r w:rsidRPr="009F75AC">
        <w:rPr>
          <w:rFonts w:ascii="宋体" w:hAnsi="宋体" w:cs="Arial" w:hint="eastAsia"/>
          <w:szCs w:val="21"/>
        </w:rPr>
        <w:t>是否要求中标人提供履约担保：</w:t>
      </w:r>
    </w:p>
    <w:p w:rsidR="00915F17" w:rsidRPr="009F75AC" w:rsidRDefault="00FF3B89" w:rsidP="00BF38E1">
      <w:pPr>
        <w:spacing w:line="360" w:lineRule="auto"/>
        <w:ind w:firstLineChars="540" w:firstLine="1134"/>
        <w:rPr>
          <w:rFonts w:ascii="宋体" w:cs="Arial"/>
          <w:szCs w:val="21"/>
        </w:rPr>
      </w:pPr>
      <w:r w:rsidRPr="009F75AC">
        <w:rPr>
          <w:rFonts w:ascii="宋体" w:cs="Arial" w:hint="eastAsia"/>
          <w:szCs w:val="21"/>
        </w:rPr>
        <w:t>□</w:t>
      </w:r>
      <w:r w:rsidR="00915F17" w:rsidRPr="009F75AC">
        <w:rPr>
          <w:rFonts w:ascii="宋体" w:hAnsi="宋体" w:cs="Arial" w:hint="eastAsia"/>
          <w:szCs w:val="21"/>
        </w:rPr>
        <w:t>不要求提交</w:t>
      </w:r>
    </w:p>
    <w:p w:rsidR="00915F17" w:rsidRPr="009F75AC" w:rsidRDefault="00FF3B89" w:rsidP="00BF38E1">
      <w:pPr>
        <w:spacing w:line="360" w:lineRule="auto"/>
        <w:ind w:firstLineChars="540" w:firstLine="1134"/>
        <w:rPr>
          <w:rFonts w:ascii="宋体" w:cs="Arial"/>
          <w:szCs w:val="21"/>
        </w:rPr>
      </w:pPr>
      <w:r w:rsidRPr="009F75AC">
        <w:rPr>
          <w:rFonts w:ascii="MS Mincho" w:eastAsia="MS Mincho" w:hAnsi="MS Mincho" w:cs="MS Mincho" w:hint="eastAsia"/>
          <w:szCs w:val="21"/>
        </w:rPr>
        <w:t>☑</w:t>
      </w:r>
      <w:r w:rsidR="00915F17" w:rsidRPr="009F75AC">
        <w:rPr>
          <w:rFonts w:ascii="宋体" w:hAnsi="宋体" w:cs="Arial" w:hint="eastAsia"/>
          <w:szCs w:val="21"/>
        </w:rPr>
        <w:t>要求提交</w:t>
      </w:r>
    </w:p>
    <w:p w:rsidR="00915F17" w:rsidRPr="009F75AC" w:rsidRDefault="00915F17" w:rsidP="00BF38E1">
      <w:pPr>
        <w:spacing w:line="360" w:lineRule="auto"/>
        <w:ind w:firstLineChars="707" w:firstLine="1485"/>
        <w:rPr>
          <w:rFonts w:ascii="宋体" w:cs="Arial"/>
          <w:szCs w:val="21"/>
          <w:u w:val="single"/>
        </w:rPr>
      </w:pPr>
      <w:bookmarkStart w:id="277" w:name="_Toc480492880"/>
      <w:bookmarkStart w:id="278" w:name="_Toc480571466"/>
      <w:bookmarkStart w:id="279" w:name="_Toc480571508"/>
      <w:bookmarkStart w:id="280" w:name="_Toc480571544"/>
      <w:bookmarkStart w:id="281" w:name="_Toc480571652"/>
      <w:bookmarkStart w:id="282" w:name="_Toc360107132"/>
      <w:r w:rsidRPr="009F75AC">
        <w:rPr>
          <w:rFonts w:ascii="宋体" w:hAnsi="宋体" w:cs="Arial" w:hint="eastAsia"/>
          <w:szCs w:val="21"/>
        </w:rPr>
        <w:lastRenderedPageBreak/>
        <w:t>履约担保的形式：</w:t>
      </w:r>
      <w:r w:rsidR="00FF3B89" w:rsidRPr="009F75AC">
        <w:rPr>
          <w:rFonts w:ascii="宋体" w:hAnsi="宋体" w:cs="Arial" w:hint="eastAsia"/>
          <w:szCs w:val="21"/>
          <w:u w:val="single"/>
        </w:rPr>
        <w:t>履约保函</w:t>
      </w:r>
    </w:p>
    <w:p w:rsidR="00915F17" w:rsidRPr="009F75AC" w:rsidRDefault="00915F17" w:rsidP="00BF38E1">
      <w:pPr>
        <w:spacing w:line="360" w:lineRule="auto"/>
        <w:ind w:firstLineChars="707" w:firstLine="1485"/>
        <w:rPr>
          <w:rFonts w:ascii="宋体"/>
          <w:u w:val="single"/>
        </w:rPr>
      </w:pPr>
      <w:r w:rsidRPr="009F75AC">
        <w:rPr>
          <w:rFonts w:ascii="宋体" w:hAnsi="宋体" w:cs="Arial" w:hint="eastAsia"/>
          <w:szCs w:val="21"/>
        </w:rPr>
        <w:t>履约担保的金额：</w:t>
      </w:r>
      <w:r w:rsidR="00FF3B89" w:rsidRPr="009F75AC">
        <w:rPr>
          <w:rFonts w:ascii="宋体" w:hAnsi="宋体" w:cs="Arial" w:hint="eastAsia"/>
          <w:szCs w:val="21"/>
          <w:u w:val="single"/>
        </w:rPr>
        <w:t>合同金额的5%</w:t>
      </w:r>
    </w:p>
    <w:p w:rsidR="00915F17" w:rsidRPr="009F75AC" w:rsidRDefault="00915F17" w:rsidP="00521F3E">
      <w:pPr>
        <w:pStyle w:val="2TimesNewRoman5020"/>
        <w:spacing w:before="156" w:after="156"/>
      </w:pPr>
      <w:bookmarkStart w:id="283" w:name="_Toc483674186"/>
      <w:bookmarkStart w:id="284" w:name="_Toc489691768"/>
      <w:bookmarkStart w:id="285" w:name="_Toc69592291"/>
      <w:r w:rsidRPr="009F75AC">
        <w:t>8.</w:t>
      </w:r>
      <w:r w:rsidRPr="009F75AC">
        <w:rPr>
          <w:rFonts w:hint="eastAsia"/>
        </w:rPr>
        <w:t>重新招标和不再招标</w:t>
      </w:r>
      <w:bookmarkEnd w:id="277"/>
      <w:bookmarkEnd w:id="278"/>
      <w:bookmarkEnd w:id="279"/>
      <w:bookmarkEnd w:id="280"/>
      <w:bookmarkEnd w:id="281"/>
      <w:bookmarkEnd w:id="283"/>
      <w:bookmarkEnd w:id="284"/>
      <w:bookmarkEnd w:id="285"/>
    </w:p>
    <w:p w:rsidR="00915F17" w:rsidRPr="009F75AC" w:rsidRDefault="00915F17" w:rsidP="00521F3E">
      <w:pPr>
        <w:pStyle w:val="378020"/>
        <w:spacing w:before="156" w:after="156"/>
      </w:pPr>
      <w:bookmarkStart w:id="286" w:name="_Toc480492881"/>
      <w:bookmarkStart w:id="287" w:name="_Toc480571467"/>
      <w:bookmarkStart w:id="288" w:name="_Toc480571509"/>
      <w:bookmarkStart w:id="289" w:name="_Toc480571545"/>
      <w:bookmarkStart w:id="290" w:name="_Toc480571653"/>
      <w:bookmarkStart w:id="291" w:name="_Toc483674187"/>
      <w:bookmarkStart w:id="292" w:name="_Toc69592292"/>
      <w:r w:rsidRPr="009F75AC">
        <w:t xml:space="preserve">8.1  </w:t>
      </w:r>
      <w:r w:rsidRPr="009F75AC">
        <w:rPr>
          <w:rFonts w:hint="eastAsia"/>
        </w:rPr>
        <w:t>重新招标</w:t>
      </w:r>
      <w:bookmarkEnd w:id="286"/>
      <w:bookmarkEnd w:id="287"/>
      <w:bookmarkEnd w:id="288"/>
      <w:bookmarkEnd w:id="289"/>
      <w:bookmarkEnd w:id="290"/>
      <w:bookmarkEnd w:id="291"/>
      <w:bookmarkEnd w:id="292"/>
    </w:p>
    <w:p w:rsidR="00915F17" w:rsidRPr="009F75AC" w:rsidRDefault="00915F17" w:rsidP="00BF38E1">
      <w:pPr>
        <w:spacing w:line="360" w:lineRule="auto"/>
        <w:ind w:firstLineChars="202" w:firstLine="424"/>
        <w:rPr>
          <w:rFonts w:ascii="宋体" w:cs="Arial"/>
          <w:szCs w:val="21"/>
          <w:u w:val="single"/>
        </w:rPr>
      </w:pPr>
      <w:bookmarkStart w:id="293" w:name="_Toc480492882"/>
      <w:bookmarkStart w:id="294" w:name="_Toc480571468"/>
      <w:bookmarkStart w:id="295" w:name="_Toc480571510"/>
      <w:bookmarkStart w:id="296" w:name="_Toc480571546"/>
      <w:bookmarkStart w:id="297" w:name="_Toc480571654"/>
      <w:r w:rsidRPr="009F75AC">
        <w:rPr>
          <w:rFonts w:ascii="宋体" w:hAnsi="宋体" w:cs="Arial" w:hint="eastAsia"/>
          <w:szCs w:val="21"/>
        </w:rPr>
        <w:t>（</w:t>
      </w:r>
      <w:r w:rsidRPr="009F75AC">
        <w:rPr>
          <w:rFonts w:ascii="宋体" w:hAnsi="宋体" w:cs="Arial"/>
          <w:szCs w:val="21"/>
        </w:rPr>
        <w:t>4</w:t>
      </w:r>
      <w:r w:rsidRPr="009F75AC">
        <w:rPr>
          <w:rFonts w:ascii="宋体" w:hAnsi="宋体" w:cs="Arial" w:hint="eastAsia"/>
          <w:szCs w:val="21"/>
        </w:rPr>
        <w:t>）其他情形：</w:t>
      </w:r>
      <w:r w:rsidR="00172039" w:rsidRPr="009F75AC">
        <w:rPr>
          <w:rFonts w:ascii="宋体" w:hAnsi="宋体" w:cs="Arial" w:hint="eastAsia"/>
          <w:szCs w:val="21"/>
        </w:rPr>
        <w:t>/</w:t>
      </w:r>
    </w:p>
    <w:p w:rsidR="00915F17" w:rsidRPr="009F75AC" w:rsidRDefault="00915F17" w:rsidP="00521F3E">
      <w:pPr>
        <w:pStyle w:val="2TimesNewRoman5020"/>
        <w:spacing w:before="156" w:after="156"/>
      </w:pPr>
      <w:bookmarkStart w:id="298" w:name="_Toc483674188"/>
      <w:bookmarkStart w:id="299" w:name="_Toc489691769"/>
      <w:bookmarkStart w:id="300" w:name="_Toc69592293"/>
      <w:r w:rsidRPr="009F75AC">
        <w:t>12.</w:t>
      </w:r>
      <w:r w:rsidRPr="009F75AC">
        <w:rPr>
          <w:rFonts w:hint="eastAsia"/>
        </w:rPr>
        <w:t>其他补充内容</w:t>
      </w:r>
      <w:bookmarkEnd w:id="282"/>
      <w:bookmarkEnd w:id="293"/>
      <w:bookmarkEnd w:id="294"/>
      <w:bookmarkEnd w:id="295"/>
      <w:bookmarkEnd w:id="296"/>
      <w:bookmarkEnd w:id="297"/>
      <w:bookmarkEnd w:id="298"/>
      <w:bookmarkEnd w:id="299"/>
      <w:bookmarkEnd w:id="300"/>
    </w:p>
    <w:p w:rsidR="005E5DDA" w:rsidRPr="009F75AC" w:rsidRDefault="00915F17" w:rsidP="005E5DDA">
      <w:pPr>
        <w:spacing w:line="360" w:lineRule="auto"/>
        <w:ind w:firstLineChars="225" w:firstLine="473"/>
      </w:pPr>
      <w:r w:rsidRPr="009F75AC">
        <w:rPr>
          <w:rFonts w:hint="eastAsia"/>
        </w:rPr>
        <w:t>其他补充内容：</w:t>
      </w:r>
      <w:r w:rsidR="005E5DDA" w:rsidRPr="009F75AC">
        <w:rPr>
          <w:rFonts w:hint="eastAsia"/>
        </w:rPr>
        <w:t>投标人拟派项目负责人因不可抗力因素不能参加开标的，投标人委托</w:t>
      </w:r>
      <w:r w:rsidR="005E5DDA" w:rsidRPr="009F75AC">
        <w:rPr>
          <w:rFonts w:hint="eastAsia"/>
        </w:rPr>
        <w:t>1</w:t>
      </w:r>
      <w:r w:rsidR="005E5DDA" w:rsidRPr="009F75AC">
        <w:rPr>
          <w:rFonts w:hint="eastAsia"/>
        </w:rPr>
        <w:t>名本单位其他人员出席开标，该投标人投标文件不做否决投标处理。</w:t>
      </w:r>
    </w:p>
    <w:p w:rsidR="00915F17" w:rsidRPr="009F75AC" w:rsidRDefault="00915F17" w:rsidP="00D80BAF">
      <w:pPr>
        <w:pStyle w:val="378020"/>
        <w:spacing w:before="156" w:after="156"/>
        <w:outlineLvl w:val="1"/>
      </w:pPr>
      <w:r w:rsidRPr="009F75AC">
        <w:rPr>
          <w:rFonts w:ascii="黑体" w:eastAsia="黑体"/>
          <w:u w:val="single"/>
        </w:rPr>
        <w:br w:type="page"/>
      </w:r>
      <w:bookmarkStart w:id="301" w:name="_Toc483383014"/>
      <w:bookmarkStart w:id="302" w:name="_Toc483674189"/>
      <w:bookmarkStart w:id="303" w:name="_Toc69592294"/>
      <w:r w:rsidRPr="009F75AC">
        <w:rPr>
          <w:rFonts w:hint="eastAsia"/>
        </w:rPr>
        <w:lastRenderedPageBreak/>
        <w:t>附表一：授权委托书</w:t>
      </w:r>
      <w:bookmarkEnd w:id="301"/>
      <w:bookmarkEnd w:id="302"/>
      <w:bookmarkEnd w:id="303"/>
    </w:p>
    <w:p w:rsidR="00915F17" w:rsidRPr="009F75AC" w:rsidRDefault="00915F17" w:rsidP="00D80BAF">
      <w:pPr>
        <w:spacing w:line="360" w:lineRule="auto"/>
        <w:jc w:val="center"/>
        <w:rPr>
          <w:rFonts w:ascii="宋体"/>
          <w:b/>
          <w:sz w:val="28"/>
          <w:szCs w:val="28"/>
        </w:rPr>
      </w:pPr>
      <w:bookmarkStart w:id="304" w:name="_Toc429569631"/>
      <w:bookmarkStart w:id="305" w:name="_Toc480483889"/>
      <w:bookmarkStart w:id="306" w:name="_Toc480483925"/>
      <w:bookmarkStart w:id="307" w:name="_Toc482642773"/>
      <w:r w:rsidRPr="009F75AC">
        <w:rPr>
          <w:rFonts w:ascii="宋体" w:hAnsi="宋体" w:hint="eastAsia"/>
          <w:b/>
          <w:sz w:val="28"/>
          <w:szCs w:val="28"/>
        </w:rPr>
        <w:t>授权委托书</w:t>
      </w:r>
      <w:bookmarkEnd w:id="304"/>
      <w:bookmarkEnd w:id="305"/>
      <w:bookmarkEnd w:id="306"/>
      <w:bookmarkEnd w:id="307"/>
    </w:p>
    <w:p w:rsidR="00915F17" w:rsidRPr="009F75AC" w:rsidRDefault="00915F17" w:rsidP="00D80BAF">
      <w:pPr>
        <w:topLinePunct/>
        <w:spacing w:line="360" w:lineRule="auto"/>
        <w:ind w:firstLineChars="200" w:firstLine="420"/>
        <w:jc w:val="center"/>
        <w:rPr>
          <w:rFonts w:ascii="宋体"/>
          <w:szCs w:val="21"/>
        </w:rPr>
      </w:pPr>
      <w:r w:rsidRPr="009F75AC">
        <w:rPr>
          <w:rFonts w:ascii="宋体" w:hAnsi="宋体" w:hint="eastAsia"/>
          <w:szCs w:val="21"/>
        </w:rPr>
        <w:t>（适用于参加开标会）</w:t>
      </w:r>
    </w:p>
    <w:p w:rsidR="00915F17" w:rsidRPr="009F75AC" w:rsidRDefault="00915F17" w:rsidP="00D80BAF">
      <w:pPr>
        <w:topLinePunct/>
        <w:spacing w:line="360" w:lineRule="auto"/>
        <w:ind w:firstLineChars="200" w:firstLine="420"/>
        <w:jc w:val="center"/>
        <w:rPr>
          <w:rFonts w:ascii="宋体"/>
          <w:szCs w:val="21"/>
        </w:rPr>
      </w:pPr>
    </w:p>
    <w:p w:rsidR="00915F17" w:rsidRPr="009F75AC" w:rsidRDefault="00915F17" w:rsidP="00D80BAF">
      <w:pPr>
        <w:topLinePunct/>
        <w:spacing w:line="360" w:lineRule="auto"/>
        <w:ind w:firstLineChars="200" w:firstLine="420"/>
        <w:rPr>
          <w:rFonts w:ascii="宋体"/>
          <w:szCs w:val="21"/>
        </w:rPr>
      </w:pPr>
      <w:r w:rsidRPr="009F75AC">
        <w:rPr>
          <w:rFonts w:ascii="宋体" w:hAnsi="宋体" w:hint="eastAsia"/>
          <w:szCs w:val="21"/>
        </w:rPr>
        <w:t>本人（姓名）系（投标人名称）的法定代表人，现委托我单位拟派项目经理（姓名）身份证号：为我方代理人。代理人根据授权，就（工程名称）以我方名义递交投标文件、撤回投标文件、参加开标会、签署开标记录和下文载明的其他事项，其法律后果由我方承担。</w:t>
      </w:r>
    </w:p>
    <w:p w:rsidR="00915F17" w:rsidRPr="009F75AC" w:rsidRDefault="00915F17" w:rsidP="00632DBF">
      <w:pPr>
        <w:spacing w:line="360" w:lineRule="auto"/>
        <w:ind w:firstLine="435"/>
        <w:rPr>
          <w:rFonts w:ascii="宋体" w:hAnsi="宋体"/>
          <w:szCs w:val="21"/>
          <w:u w:val="single"/>
        </w:rPr>
      </w:pPr>
      <w:r w:rsidRPr="009F75AC">
        <w:rPr>
          <w:rFonts w:ascii="宋体" w:hAnsi="宋体" w:hint="eastAsia"/>
          <w:szCs w:val="21"/>
        </w:rPr>
        <w:t>其他事项：。</w:t>
      </w:r>
    </w:p>
    <w:p w:rsidR="00915F17" w:rsidRPr="009F75AC" w:rsidRDefault="00915F17" w:rsidP="00632DBF">
      <w:pPr>
        <w:spacing w:line="360" w:lineRule="auto"/>
        <w:ind w:firstLine="435"/>
        <w:rPr>
          <w:rFonts w:ascii="宋体" w:hAnsi="宋体"/>
          <w:szCs w:val="21"/>
          <w:u w:val="single"/>
        </w:rPr>
      </w:pPr>
      <w:r w:rsidRPr="009F75AC">
        <w:rPr>
          <w:rFonts w:ascii="宋体" w:hAnsi="宋体" w:hint="eastAsia"/>
          <w:szCs w:val="21"/>
        </w:rPr>
        <w:t>委托期限：。</w:t>
      </w:r>
    </w:p>
    <w:p w:rsidR="00915F17" w:rsidRPr="009F75AC" w:rsidRDefault="00915F17" w:rsidP="00D80BAF">
      <w:pPr>
        <w:spacing w:line="360" w:lineRule="auto"/>
        <w:ind w:firstLineChars="200" w:firstLine="420"/>
        <w:rPr>
          <w:rFonts w:ascii="宋体"/>
          <w:szCs w:val="21"/>
        </w:rPr>
      </w:pPr>
    </w:p>
    <w:p w:rsidR="00915F17" w:rsidRPr="009F75AC" w:rsidRDefault="00915F17" w:rsidP="00D80BAF">
      <w:pPr>
        <w:spacing w:line="360" w:lineRule="auto"/>
        <w:ind w:firstLineChars="200" w:firstLine="420"/>
        <w:rPr>
          <w:rFonts w:ascii="宋体"/>
          <w:szCs w:val="21"/>
        </w:rPr>
      </w:pPr>
      <w:r w:rsidRPr="009F75AC">
        <w:rPr>
          <w:rFonts w:ascii="宋体" w:hAnsi="宋体" w:hint="eastAsia"/>
          <w:szCs w:val="21"/>
        </w:rPr>
        <w:t>代理人无转委托权。</w:t>
      </w:r>
    </w:p>
    <w:p w:rsidR="00915F17" w:rsidRPr="009F75AC" w:rsidRDefault="00915F17" w:rsidP="00D80BAF">
      <w:pPr>
        <w:spacing w:line="360" w:lineRule="auto"/>
        <w:ind w:firstLineChars="200" w:firstLine="420"/>
        <w:rPr>
          <w:rFonts w:ascii="宋体"/>
          <w:szCs w:val="21"/>
        </w:rPr>
      </w:pPr>
    </w:p>
    <w:p w:rsidR="00915F17" w:rsidRPr="009F75AC" w:rsidRDefault="00915F17" w:rsidP="00D80BAF">
      <w:pPr>
        <w:spacing w:line="360" w:lineRule="auto"/>
        <w:ind w:firstLineChars="200" w:firstLine="420"/>
        <w:rPr>
          <w:rFonts w:ascii="宋体"/>
          <w:szCs w:val="21"/>
        </w:rPr>
      </w:pPr>
      <w:r w:rsidRPr="009F75AC">
        <w:rPr>
          <w:rFonts w:ascii="宋体" w:hAnsi="宋体" w:hint="eastAsia"/>
          <w:szCs w:val="21"/>
        </w:rPr>
        <w:t>附：法定代表人身份证明</w:t>
      </w:r>
    </w:p>
    <w:p w:rsidR="00915F17" w:rsidRPr="009F75AC" w:rsidRDefault="00915F17" w:rsidP="00D80BAF">
      <w:pPr>
        <w:spacing w:line="360" w:lineRule="auto"/>
        <w:rPr>
          <w:rFonts w:ascii="宋体"/>
        </w:rPr>
      </w:pPr>
    </w:p>
    <w:p w:rsidR="00915F17" w:rsidRPr="009F75AC" w:rsidRDefault="00915F17" w:rsidP="00D80BAF">
      <w:pPr>
        <w:spacing w:line="360" w:lineRule="auto"/>
        <w:rPr>
          <w:rFonts w:ascii="宋体"/>
        </w:rPr>
      </w:pPr>
    </w:p>
    <w:p w:rsidR="00915F17" w:rsidRPr="009F75AC" w:rsidRDefault="00915F17" w:rsidP="00FF3B89">
      <w:pPr>
        <w:wordWrap w:val="0"/>
        <w:spacing w:line="360" w:lineRule="auto"/>
        <w:ind w:firstLineChars="1542" w:firstLine="3238"/>
        <w:jc w:val="right"/>
        <w:rPr>
          <w:rFonts w:ascii="宋体"/>
          <w:szCs w:val="21"/>
          <w:u w:val="single"/>
        </w:rPr>
      </w:pPr>
      <w:r w:rsidRPr="009F75AC">
        <w:rPr>
          <w:rFonts w:ascii="宋体" w:hAnsi="宋体" w:hint="eastAsia"/>
          <w:szCs w:val="21"/>
        </w:rPr>
        <w:t>投标人：（盖单位</w:t>
      </w:r>
      <w:r w:rsidR="00632DBF" w:rsidRPr="009F75AC">
        <w:rPr>
          <w:rFonts w:ascii="宋体" w:hAnsi="宋体" w:hint="eastAsia"/>
          <w:szCs w:val="21"/>
        </w:rPr>
        <w:t>公章</w:t>
      </w:r>
      <w:r w:rsidRPr="009F75AC">
        <w:rPr>
          <w:rFonts w:ascii="宋体" w:hAnsi="宋体" w:hint="eastAsia"/>
          <w:szCs w:val="21"/>
        </w:rPr>
        <w:t>）</w:t>
      </w:r>
      <w:r w:rsidR="00FF3B89" w:rsidRPr="009F75AC">
        <w:rPr>
          <w:rFonts w:ascii="宋体" w:hAnsi="宋体" w:hint="eastAsia"/>
          <w:szCs w:val="21"/>
          <w:u w:val="single"/>
        </w:rPr>
        <w:t xml:space="preserve"> </w:t>
      </w:r>
      <w:r w:rsidR="00FF3B89" w:rsidRPr="009F75AC">
        <w:rPr>
          <w:rFonts w:ascii="宋体" w:hAnsi="宋体"/>
          <w:szCs w:val="21"/>
          <w:u w:val="single"/>
        </w:rPr>
        <w:t xml:space="preserve">    </w:t>
      </w:r>
    </w:p>
    <w:p w:rsidR="00915F17" w:rsidRPr="009F75AC" w:rsidRDefault="00915F17" w:rsidP="00FF3B89">
      <w:pPr>
        <w:tabs>
          <w:tab w:val="left" w:pos="3969"/>
          <w:tab w:val="left" w:pos="4536"/>
        </w:tabs>
        <w:wordWrap w:val="0"/>
        <w:spacing w:line="360" w:lineRule="auto"/>
        <w:ind w:right="315" w:firstLineChars="1890" w:firstLine="3969"/>
        <w:jc w:val="right"/>
        <w:rPr>
          <w:rFonts w:ascii="宋体"/>
          <w:szCs w:val="21"/>
          <w:u w:val="single"/>
        </w:rPr>
      </w:pPr>
      <w:r w:rsidRPr="009F75AC">
        <w:rPr>
          <w:rFonts w:ascii="宋体" w:hAnsi="宋体" w:hint="eastAsia"/>
          <w:szCs w:val="21"/>
        </w:rPr>
        <w:t>法定代表人：（签字</w:t>
      </w:r>
      <w:r w:rsidR="00632DBF" w:rsidRPr="009F75AC">
        <w:rPr>
          <w:rFonts w:ascii="宋体" w:hAnsi="宋体" w:hint="eastAsia"/>
          <w:szCs w:val="21"/>
        </w:rPr>
        <w:t>或盖章</w:t>
      </w:r>
      <w:r w:rsidRPr="009F75AC">
        <w:rPr>
          <w:rFonts w:ascii="宋体" w:hAnsi="宋体" w:hint="eastAsia"/>
          <w:szCs w:val="21"/>
        </w:rPr>
        <w:t>）</w:t>
      </w:r>
      <w:r w:rsidR="00FF3B89" w:rsidRPr="009F75AC">
        <w:rPr>
          <w:rFonts w:ascii="宋体" w:hAnsi="宋体" w:hint="eastAsia"/>
          <w:szCs w:val="21"/>
          <w:u w:val="single"/>
        </w:rPr>
        <w:t xml:space="preserve"> </w:t>
      </w:r>
      <w:r w:rsidR="00FF3B89" w:rsidRPr="009F75AC">
        <w:rPr>
          <w:rFonts w:ascii="宋体" w:hAnsi="宋体"/>
          <w:szCs w:val="21"/>
          <w:u w:val="single"/>
        </w:rPr>
        <w:t xml:space="preserve">    </w:t>
      </w:r>
    </w:p>
    <w:p w:rsidR="00915F17" w:rsidRPr="009F75AC" w:rsidRDefault="00915F17" w:rsidP="00D80BAF">
      <w:pPr>
        <w:spacing w:line="360" w:lineRule="auto"/>
        <w:rPr>
          <w:rFonts w:ascii="宋体"/>
          <w:szCs w:val="21"/>
        </w:rPr>
      </w:pPr>
    </w:p>
    <w:p w:rsidR="00915F17" w:rsidRPr="009F75AC" w:rsidRDefault="00915F17" w:rsidP="00D80BAF">
      <w:pPr>
        <w:spacing w:line="360" w:lineRule="auto"/>
        <w:ind w:firstLineChars="2100" w:firstLine="4410"/>
        <w:rPr>
          <w:rFonts w:ascii="宋体"/>
          <w:szCs w:val="21"/>
          <w:u w:val="single"/>
        </w:rPr>
      </w:pPr>
      <w:r w:rsidRPr="009F75AC">
        <w:rPr>
          <w:rFonts w:ascii="宋体" w:hAnsi="宋体" w:hint="eastAsia"/>
          <w:szCs w:val="21"/>
        </w:rPr>
        <w:t>日期：</w:t>
      </w:r>
      <w:r w:rsidR="00FF3B89" w:rsidRPr="009F75AC">
        <w:rPr>
          <w:rFonts w:ascii="宋体" w:hAnsi="宋体" w:hint="eastAsia"/>
          <w:szCs w:val="21"/>
          <w:u w:val="single"/>
        </w:rPr>
        <w:t xml:space="preserve"> </w:t>
      </w:r>
      <w:r w:rsidR="00FF3B89" w:rsidRPr="009F75AC">
        <w:rPr>
          <w:rFonts w:ascii="宋体" w:hAnsi="宋体"/>
          <w:szCs w:val="21"/>
          <w:u w:val="single"/>
        </w:rPr>
        <w:t xml:space="preserve">     </w:t>
      </w:r>
      <w:r w:rsidRPr="009F75AC">
        <w:rPr>
          <w:rFonts w:ascii="宋体" w:hAnsi="宋体" w:hint="eastAsia"/>
          <w:szCs w:val="21"/>
        </w:rPr>
        <w:t>年</w:t>
      </w:r>
      <w:r w:rsidR="00FF3B89" w:rsidRPr="009F75AC">
        <w:rPr>
          <w:rFonts w:ascii="宋体" w:hAnsi="宋体"/>
          <w:szCs w:val="21"/>
          <w:u w:val="single"/>
        </w:rPr>
        <w:t xml:space="preserve">     </w:t>
      </w:r>
      <w:r w:rsidRPr="009F75AC">
        <w:rPr>
          <w:rFonts w:ascii="宋体" w:hAnsi="宋体" w:hint="eastAsia"/>
          <w:szCs w:val="21"/>
        </w:rPr>
        <w:t>月</w:t>
      </w:r>
      <w:r w:rsidR="00FF3B89" w:rsidRPr="009F75AC">
        <w:rPr>
          <w:rFonts w:ascii="宋体" w:hAnsi="宋体"/>
          <w:szCs w:val="21"/>
          <w:u w:val="single"/>
        </w:rPr>
        <w:t xml:space="preserve">     </w:t>
      </w:r>
      <w:r w:rsidRPr="009F75AC">
        <w:rPr>
          <w:rFonts w:ascii="宋体" w:hAnsi="宋体" w:hint="eastAsia"/>
          <w:szCs w:val="21"/>
        </w:rPr>
        <w:t>日</w:t>
      </w:r>
    </w:p>
    <w:p w:rsidR="00915F17" w:rsidRPr="009F75AC" w:rsidRDefault="00915F17" w:rsidP="00D80BAF">
      <w:pPr>
        <w:spacing w:line="360" w:lineRule="auto"/>
        <w:rPr>
          <w:rFonts w:ascii="宋体"/>
        </w:rPr>
      </w:pPr>
    </w:p>
    <w:p w:rsidR="00915F17" w:rsidRPr="009F75AC" w:rsidRDefault="00915F17" w:rsidP="00D80BAF">
      <w:pPr>
        <w:spacing w:line="360" w:lineRule="auto"/>
        <w:rPr>
          <w:rFonts w:ascii="宋体"/>
        </w:rPr>
      </w:pPr>
    </w:p>
    <w:p w:rsidR="00915F17" w:rsidRPr="009F75AC" w:rsidRDefault="00915F17" w:rsidP="00D80BAF">
      <w:pPr>
        <w:spacing w:line="360" w:lineRule="auto"/>
        <w:jc w:val="left"/>
        <w:rPr>
          <w:rFonts w:ascii="宋体"/>
          <w:szCs w:val="21"/>
        </w:rPr>
      </w:pPr>
      <w:r w:rsidRPr="009F75AC">
        <w:rPr>
          <w:rFonts w:ascii="宋体" w:hAnsi="宋体" w:hint="eastAsia"/>
        </w:rPr>
        <w:t>备注：根据第</w:t>
      </w:r>
      <w:r w:rsidRPr="009F75AC">
        <w:rPr>
          <w:rFonts w:ascii="宋体" w:hAnsi="宋体"/>
        </w:rPr>
        <w:t>5.2</w:t>
      </w:r>
      <w:r w:rsidRPr="009F75AC">
        <w:rPr>
          <w:rFonts w:ascii="宋体" w:hAnsi="宋体" w:hint="eastAsia"/>
        </w:rPr>
        <w:t>款的规定，除拟派项目经理即是投标人的法定代表人外，投标人应当按照此格式出具授权委托书，供拟派项目经理在递交投标文件和参加开标会时出示。</w:t>
      </w:r>
    </w:p>
    <w:p w:rsidR="00915F17" w:rsidRPr="009F75AC" w:rsidRDefault="00915F17" w:rsidP="00D80BAF">
      <w:pPr>
        <w:spacing w:line="360" w:lineRule="auto"/>
        <w:ind w:firstLineChars="225" w:firstLine="473"/>
        <w:rPr>
          <w:rFonts w:ascii="宋体"/>
          <w:u w:val="single"/>
        </w:rPr>
        <w:sectPr w:rsidR="00915F17" w:rsidRPr="009F75AC" w:rsidSect="00FD6501">
          <w:pgSz w:w="11906" w:h="16838" w:code="9"/>
          <w:pgMar w:top="1440" w:right="1797" w:bottom="1440" w:left="1797" w:header="851" w:footer="992" w:gutter="0"/>
          <w:cols w:space="425"/>
          <w:docGrid w:type="lines" w:linePitch="312"/>
        </w:sectPr>
      </w:pPr>
    </w:p>
    <w:p w:rsidR="00915F17" w:rsidRPr="009F75AC" w:rsidRDefault="00915F17" w:rsidP="00D80BAF">
      <w:pPr>
        <w:pStyle w:val="378020"/>
        <w:spacing w:before="156" w:after="156"/>
        <w:outlineLvl w:val="1"/>
      </w:pPr>
      <w:bookmarkStart w:id="308" w:name="_Toc477964223"/>
      <w:bookmarkStart w:id="309" w:name="_Toc480581591"/>
      <w:bookmarkStart w:id="310" w:name="_Toc482123492"/>
      <w:bookmarkStart w:id="311" w:name="_Toc483674190"/>
      <w:bookmarkStart w:id="312" w:name="_Toc69592295"/>
      <w:bookmarkStart w:id="313" w:name="_Toc429569152"/>
      <w:bookmarkStart w:id="314" w:name="_Toc144974549"/>
      <w:bookmarkStart w:id="315" w:name="_Toc152042359"/>
      <w:bookmarkStart w:id="316" w:name="_Toc152045582"/>
      <w:bookmarkStart w:id="317" w:name="_Toc179632600"/>
      <w:bookmarkStart w:id="318" w:name="_Toc241459632"/>
      <w:bookmarkStart w:id="319" w:name="_Toc342296215"/>
      <w:bookmarkStart w:id="320" w:name="_Toc429569153"/>
      <w:r w:rsidRPr="009F75AC">
        <w:rPr>
          <w:rFonts w:hint="eastAsia"/>
        </w:rPr>
        <w:lastRenderedPageBreak/>
        <w:t>附表二：开标记录表</w:t>
      </w:r>
      <w:bookmarkEnd w:id="308"/>
      <w:bookmarkEnd w:id="309"/>
      <w:bookmarkEnd w:id="310"/>
      <w:bookmarkEnd w:id="311"/>
      <w:bookmarkEnd w:id="312"/>
    </w:p>
    <w:p w:rsidR="00915F17" w:rsidRPr="009F75AC" w:rsidRDefault="00915F17" w:rsidP="00D80BAF">
      <w:pPr>
        <w:spacing w:line="360" w:lineRule="auto"/>
        <w:jc w:val="center"/>
        <w:rPr>
          <w:rFonts w:ascii="宋体"/>
          <w:b/>
          <w:sz w:val="28"/>
          <w:szCs w:val="28"/>
        </w:rPr>
      </w:pPr>
      <w:r w:rsidRPr="009F75AC">
        <w:rPr>
          <w:rFonts w:ascii="宋体" w:hAnsi="宋体" w:hint="eastAsia"/>
          <w:sz w:val="28"/>
          <w:szCs w:val="28"/>
        </w:rPr>
        <w:t>（工程名称）</w:t>
      </w:r>
      <w:r w:rsidRPr="009F75AC">
        <w:rPr>
          <w:rFonts w:ascii="宋体" w:hAnsi="宋体" w:hint="eastAsia"/>
          <w:b/>
          <w:sz w:val="28"/>
          <w:szCs w:val="28"/>
        </w:rPr>
        <w:t>施工开标记录表</w:t>
      </w:r>
    </w:p>
    <w:p w:rsidR="00915F17" w:rsidRPr="009F75AC" w:rsidRDefault="00915F17" w:rsidP="00D80BAF">
      <w:pPr>
        <w:spacing w:line="360" w:lineRule="auto"/>
        <w:jc w:val="left"/>
        <w:rPr>
          <w:rFonts w:ascii="宋体"/>
          <w:szCs w:val="21"/>
          <w:u w:val="single"/>
        </w:rPr>
      </w:pPr>
      <w:r w:rsidRPr="009F75AC">
        <w:rPr>
          <w:rFonts w:ascii="宋体" w:hAnsi="宋体" w:hint="eastAsia"/>
          <w:szCs w:val="21"/>
        </w:rPr>
        <w:t>工程编号：</w:t>
      </w:r>
    </w:p>
    <w:p w:rsidR="00915F17" w:rsidRPr="009F75AC" w:rsidRDefault="00915F17" w:rsidP="00D80BAF">
      <w:pPr>
        <w:spacing w:line="360" w:lineRule="auto"/>
        <w:jc w:val="left"/>
        <w:rPr>
          <w:rFonts w:ascii="宋体"/>
          <w:szCs w:val="21"/>
          <w:u w:val="single"/>
        </w:rPr>
      </w:pPr>
      <w:r w:rsidRPr="009F75AC">
        <w:rPr>
          <w:rFonts w:ascii="宋体" w:hAnsi="宋体" w:hint="eastAsia"/>
          <w:szCs w:val="21"/>
        </w:rPr>
        <w:t>开标时间：</w:t>
      </w:r>
      <w:r w:rsidR="00FF3B89" w:rsidRPr="009F75AC">
        <w:rPr>
          <w:rFonts w:ascii="宋体" w:hAnsi="宋体" w:hint="eastAsia"/>
          <w:szCs w:val="21"/>
          <w:u w:val="single"/>
        </w:rPr>
        <w:t xml:space="preserve"> </w:t>
      </w:r>
      <w:r w:rsidR="00FF3B89" w:rsidRPr="009F75AC">
        <w:rPr>
          <w:rFonts w:ascii="宋体" w:hAnsi="宋体"/>
          <w:szCs w:val="21"/>
          <w:u w:val="single"/>
        </w:rPr>
        <w:t xml:space="preserve">  </w:t>
      </w:r>
      <w:r w:rsidRPr="009F75AC">
        <w:rPr>
          <w:rFonts w:ascii="宋体" w:hAnsi="宋体" w:hint="eastAsia"/>
          <w:szCs w:val="21"/>
        </w:rPr>
        <w:t>年</w:t>
      </w:r>
      <w:r w:rsidR="00FF3B89" w:rsidRPr="009F75AC">
        <w:rPr>
          <w:rFonts w:ascii="宋体" w:hAnsi="宋体" w:hint="eastAsia"/>
          <w:szCs w:val="21"/>
          <w:u w:val="single"/>
        </w:rPr>
        <w:t xml:space="preserve"> </w:t>
      </w:r>
      <w:r w:rsidR="00FF3B89" w:rsidRPr="009F75AC">
        <w:rPr>
          <w:rFonts w:ascii="宋体" w:hAnsi="宋体"/>
          <w:szCs w:val="21"/>
          <w:u w:val="single"/>
        </w:rPr>
        <w:t xml:space="preserve">  </w:t>
      </w:r>
      <w:r w:rsidRPr="009F75AC">
        <w:rPr>
          <w:rFonts w:ascii="宋体" w:hAnsi="宋体" w:hint="eastAsia"/>
          <w:szCs w:val="21"/>
        </w:rPr>
        <w:t>月</w:t>
      </w:r>
      <w:r w:rsidR="00FF3B89" w:rsidRPr="009F75AC">
        <w:rPr>
          <w:rFonts w:ascii="宋体" w:hAnsi="宋体" w:hint="eastAsia"/>
          <w:szCs w:val="21"/>
          <w:u w:val="single"/>
        </w:rPr>
        <w:t xml:space="preserve"> </w:t>
      </w:r>
      <w:r w:rsidR="00FF3B89" w:rsidRPr="009F75AC">
        <w:rPr>
          <w:rFonts w:ascii="宋体" w:hAnsi="宋体"/>
          <w:szCs w:val="21"/>
          <w:u w:val="single"/>
        </w:rPr>
        <w:t xml:space="preserve">  </w:t>
      </w:r>
      <w:r w:rsidRPr="009F75AC">
        <w:rPr>
          <w:rFonts w:ascii="宋体" w:hAnsi="宋体" w:hint="eastAsia"/>
          <w:szCs w:val="21"/>
        </w:rPr>
        <w:t>日</w:t>
      </w:r>
      <w:r w:rsidR="00FF3B89" w:rsidRPr="009F75AC">
        <w:rPr>
          <w:rFonts w:ascii="宋体" w:hAnsi="宋体" w:hint="eastAsia"/>
          <w:szCs w:val="21"/>
          <w:u w:val="single"/>
        </w:rPr>
        <w:t xml:space="preserve"> </w:t>
      </w:r>
      <w:r w:rsidR="00FF3B89" w:rsidRPr="009F75AC">
        <w:rPr>
          <w:rFonts w:ascii="宋体" w:hAnsi="宋体"/>
          <w:szCs w:val="21"/>
          <w:u w:val="single"/>
        </w:rPr>
        <w:t xml:space="preserve">  </w:t>
      </w:r>
      <w:r w:rsidRPr="009F75AC">
        <w:rPr>
          <w:rFonts w:ascii="宋体" w:hAnsi="宋体" w:hint="eastAsia"/>
          <w:szCs w:val="21"/>
        </w:rPr>
        <w:t>时</w:t>
      </w:r>
      <w:r w:rsidR="00FF3B89" w:rsidRPr="009F75AC">
        <w:rPr>
          <w:rFonts w:ascii="宋体" w:hAnsi="宋体" w:hint="eastAsia"/>
          <w:szCs w:val="21"/>
          <w:u w:val="single"/>
        </w:rPr>
        <w:t xml:space="preserve"> </w:t>
      </w:r>
      <w:r w:rsidR="00FF3B89" w:rsidRPr="009F75AC">
        <w:rPr>
          <w:rFonts w:ascii="宋体" w:hAnsi="宋体"/>
          <w:szCs w:val="21"/>
          <w:u w:val="single"/>
        </w:rPr>
        <w:t xml:space="preserve">  </w:t>
      </w:r>
      <w:r w:rsidRPr="009F75AC">
        <w:rPr>
          <w:rFonts w:ascii="宋体" w:hAnsi="宋体" w:hint="eastAsia"/>
          <w:szCs w:val="21"/>
        </w:rPr>
        <w:t>分</w:t>
      </w:r>
      <w:r w:rsidR="00FF3B89" w:rsidRPr="009F75AC">
        <w:rPr>
          <w:rFonts w:ascii="宋体" w:hAnsi="宋体" w:hint="eastAsia"/>
          <w:szCs w:val="21"/>
        </w:rPr>
        <w:t xml:space="preserve"> </w:t>
      </w:r>
      <w:r w:rsidR="00FF3B89" w:rsidRPr="009F75AC">
        <w:rPr>
          <w:rFonts w:ascii="宋体" w:hAnsi="宋体"/>
          <w:szCs w:val="21"/>
        </w:rPr>
        <w:t xml:space="preserve">    </w:t>
      </w:r>
      <w:r w:rsidRPr="009F75AC">
        <w:rPr>
          <w:rFonts w:ascii="宋体" w:hAnsi="宋体" w:hint="eastAsia"/>
          <w:szCs w:val="21"/>
        </w:rPr>
        <w:t>开标地点：</w:t>
      </w:r>
      <w:r w:rsidR="00FF3B89" w:rsidRPr="009F75AC">
        <w:rPr>
          <w:rFonts w:ascii="宋体" w:hAnsi="宋体" w:hint="eastAsia"/>
          <w:szCs w:val="21"/>
          <w:u w:val="single"/>
        </w:rPr>
        <w:t xml:space="preserve"> </w:t>
      </w:r>
      <w:r w:rsidR="00FF3B89" w:rsidRPr="009F75AC">
        <w:rPr>
          <w:rFonts w:ascii="宋体" w:hAnsi="宋体"/>
          <w:szCs w:val="21"/>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7"/>
        <w:gridCol w:w="1362"/>
        <w:gridCol w:w="1449"/>
        <w:gridCol w:w="967"/>
        <w:gridCol w:w="1491"/>
        <w:gridCol w:w="1508"/>
        <w:gridCol w:w="1434"/>
        <w:gridCol w:w="1434"/>
        <w:gridCol w:w="2872"/>
      </w:tblGrid>
      <w:tr w:rsidR="003D3F74" w:rsidRPr="009F75AC" w:rsidTr="003D3F74">
        <w:trPr>
          <w:trHeight w:val="546"/>
        </w:trPr>
        <w:tc>
          <w:tcPr>
            <w:tcW w:w="584" w:type="pct"/>
            <w:vMerge w:val="restart"/>
            <w:vAlign w:val="center"/>
          </w:tcPr>
          <w:p w:rsidR="003D3F74" w:rsidRPr="009F75AC" w:rsidRDefault="003D3F74" w:rsidP="00D80BAF">
            <w:pPr>
              <w:spacing w:line="360" w:lineRule="auto"/>
              <w:jc w:val="center"/>
              <w:rPr>
                <w:rFonts w:ascii="宋体"/>
                <w:szCs w:val="21"/>
              </w:rPr>
            </w:pPr>
            <w:r w:rsidRPr="009F75AC">
              <w:rPr>
                <w:rFonts w:ascii="宋体" w:hAnsi="宋体" w:hint="eastAsia"/>
                <w:szCs w:val="21"/>
              </w:rPr>
              <w:t>投标人</w:t>
            </w:r>
          </w:p>
        </w:tc>
        <w:tc>
          <w:tcPr>
            <w:tcW w:w="480" w:type="pct"/>
            <w:vMerge w:val="restart"/>
            <w:vAlign w:val="center"/>
          </w:tcPr>
          <w:p w:rsidR="003D3F74" w:rsidRPr="009F75AC" w:rsidRDefault="003D3F74" w:rsidP="00D80BAF">
            <w:pPr>
              <w:spacing w:line="360" w:lineRule="auto"/>
              <w:jc w:val="center"/>
              <w:rPr>
                <w:rFonts w:ascii="宋体"/>
                <w:szCs w:val="21"/>
              </w:rPr>
            </w:pPr>
            <w:r w:rsidRPr="009F75AC">
              <w:rPr>
                <w:rFonts w:ascii="宋体" w:hAnsi="宋体" w:hint="eastAsia"/>
                <w:szCs w:val="21"/>
              </w:rPr>
              <w:t>投标总价</w:t>
            </w:r>
          </w:p>
          <w:p w:rsidR="003D3F74" w:rsidRPr="009F75AC" w:rsidRDefault="003D3F74" w:rsidP="00D80BAF">
            <w:pPr>
              <w:spacing w:line="360" w:lineRule="auto"/>
              <w:jc w:val="center"/>
              <w:rPr>
                <w:rFonts w:ascii="宋体"/>
                <w:szCs w:val="21"/>
              </w:rPr>
            </w:pPr>
            <w:r w:rsidRPr="009F75AC">
              <w:rPr>
                <w:rFonts w:ascii="宋体" w:hAnsi="宋体" w:hint="eastAsia"/>
                <w:szCs w:val="21"/>
              </w:rPr>
              <w:t>（元）</w:t>
            </w:r>
          </w:p>
        </w:tc>
        <w:tc>
          <w:tcPr>
            <w:tcW w:w="511" w:type="pct"/>
            <w:vMerge w:val="restart"/>
            <w:vAlign w:val="center"/>
          </w:tcPr>
          <w:p w:rsidR="003D3F74" w:rsidRPr="009F75AC" w:rsidRDefault="003D3F74" w:rsidP="00D80BAF">
            <w:pPr>
              <w:spacing w:line="360" w:lineRule="auto"/>
              <w:jc w:val="center"/>
              <w:rPr>
                <w:rFonts w:ascii="宋体"/>
                <w:szCs w:val="21"/>
              </w:rPr>
            </w:pPr>
            <w:r w:rsidRPr="009F75AC">
              <w:rPr>
                <w:rFonts w:ascii="宋体" w:hAnsi="宋体" w:hint="eastAsia"/>
                <w:szCs w:val="21"/>
              </w:rPr>
              <w:t>投标工期</w:t>
            </w:r>
          </w:p>
          <w:p w:rsidR="003D3F74" w:rsidRPr="009F75AC" w:rsidRDefault="003D3F74" w:rsidP="00D80BAF">
            <w:pPr>
              <w:spacing w:line="360" w:lineRule="auto"/>
              <w:jc w:val="center"/>
              <w:rPr>
                <w:rFonts w:ascii="宋体"/>
                <w:szCs w:val="21"/>
              </w:rPr>
            </w:pPr>
            <w:r w:rsidRPr="009F75AC">
              <w:rPr>
                <w:rFonts w:ascii="宋体" w:hAnsi="宋体" w:hint="eastAsia"/>
                <w:szCs w:val="21"/>
              </w:rPr>
              <w:t>（日历天）</w:t>
            </w:r>
          </w:p>
        </w:tc>
        <w:tc>
          <w:tcPr>
            <w:tcW w:w="341" w:type="pct"/>
            <w:vMerge w:val="restart"/>
            <w:vAlign w:val="center"/>
          </w:tcPr>
          <w:p w:rsidR="003D3F74" w:rsidRPr="009F75AC" w:rsidRDefault="003D3F74" w:rsidP="00D80BAF">
            <w:pPr>
              <w:spacing w:line="360" w:lineRule="auto"/>
              <w:jc w:val="center"/>
              <w:rPr>
                <w:rFonts w:ascii="宋体"/>
                <w:szCs w:val="21"/>
              </w:rPr>
            </w:pPr>
            <w:r w:rsidRPr="009F75AC">
              <w:rPr>
                <w:rFonts w:ascii="宋体" w:hAnsi="宋体" w:hint="eastAsia"/>
                <w:szCs w:val="21"/>
              </w:rPr>
              <w:t>质量</w:t>
            </w:r>
          </w:p>
          <w:p w:rsidR="003D3F74" w:rsidRPr="009F75AC" w:rsidRDefault="003D3F74" w:rsidP="00D80BAF">
            <w:pPr>
              <w:spacing w:line="360" w:lineRule="auto"/>
              <w:jc w:val="center"/>
              <w:rPr>
                <w:rFonts w:ascii="宋体"/>
                <w:szCs w:val="21"/>
              </w:rPr>
            </w:pPr>
            <w:r w:rsidRPr="009F75AC">
              <w:rPr>
                <w:rFonts w:ascii="宋体" w:hAnsi="宋体" w:hint="eastAsia"/>
                <w:szCs w:val="21"/>
              </w:rPr>
              <w:t>标准</w:t>
            </w:r>
          </w:p>
        </w:tc>
        <w:tc>
          <w:tcPr>
            <w:tcW w:w="526" w:type="pct"/>
            <w:vMerge w:val="restart"/>
            <w:vAlign w:val="center"/>
          </w:tcPr>
          <w:p w:rsidR="003D3F74" w:rsidRPr="009F75AC" w:rsidRDefault="003D3F74" w:rsidP="00D80BAF">
            <w:pPr>
              <w:spacing w:line="360" w:lineRule="auto"/>
              <w:jc w:val="center"/>
              <w:rPr>
                <w:rFonts w:ascii="宋体"/>
                <w:szCs w:val="21"/>
              </w:rPr>
            </w:pPr>
            <w:r w:rsidRPr="009F75AC">
              <w:rPr>
                <w:rFonts w:ascii="宋体" w:hAnsi="宋体" w:hint="eastAsia"/>
                <w:szCs w:val="21"/>
              </w:rPr>
              <w:t>安全文明施工费</w:t>
            </w:r>
          </w:p>
          <w:p w:rsidR="003D3F74" w:rsidRPr="009F75AC" w:rsidRDefault="003D3F74" w:rsidP="00D80BAF">
            <w:pPr>
              <w:spacing w:line="360" w:lineRule="auto"/>
              <w:jc w:val="center"/>
              <w:rPr>
                <w:rFonts w:ascii="宋体"/>
                <w:szCs w:val="21"/>
              </w:rPr>
            </w:pPr>
            <w:r w:rsidRPr="009F75AC">
              <w:rPr>
                <w:rFonts w:ascii="宋体" w:hAnsi="宋体" w:hint="eastAsia"/>
                <w:szCs w:val="21"/>
              </w:rPr>
              <w:t>（元）</w:t>
            </w:r>
          </w:p>
        </w:tc>
        <w:tc>
          <w:tcPr>
            <w:tcW w:w="532" w:type="pct"/>
            <w:vMerge w:val="restart"/>
            <w:vAlign w:val="center"/>
          </w:tcPr>
          <w:p w:rsidR="003D3F74" w:rsidRPr="009F75AC" w:rsidRDefault="003D3F74" w:rsidP="00D80BAF">
            <w:pPr>
              <w:spacing w:line="360" w:lineRule="auto"/>
              <w:jc w:val="center"/>
              <w:rPr>
                <w:rFonts w:ascii="宋体"/>
                <w:szCs w:val="21"/>
              </w:rPr>
            </w:pPr>
            <w:r w:rsidRPr="009F75AC">
              <w:rPr>
                <w:rFonts w:ascii="宋体" w:hAnsi="宋体" w:hint="eastAsia"/>
                <w:szCs w:val="21"/>
              </w:rPr>
              <w:t>专业工程</w:t>
            </w:r>
          </w:p>
          <w:p w:rsidR="003D3F74" w:rsidRPr="009F75AC" w:rsidRDefault="003D3F74" w:rsidP="00D80BAF">
            <w:pPr>
              <w:spacing w:line="360" w:lineRule="auto"/>
              <w:jc w:val="center"/>
              <w:rPr>
                <w:rFonts w:ascii="宋体"/>
                <w:szCs w:val="21"/>
              </w:rPr>
            </w:pPr>
            <w:r w:rsidRPr="009F75AC">
              <w:rPr>
                <w:rFonts w:ascii="宋体" w:hAnsi="宋体" w:hint="eastAsia"/>
                <w:szCs w:val="21"/>
              </w:rPr>
              <w:t>暂估价</w:t>
            </w:r>
          </w:p>
          <w:p w:rsidR="003D3F74" w:rsidRPr="009F75AC" w:rsidRDefault="003D3F74" w:rsidP="00D80BAF">
            <w:pPr>
              <w:spacing w:line="360" w:lineRule="auto"/>
              <w:jc w:val="center"/>
              <w:rPr>
                <w:rFonts w:ascii="宋体"/>
                <w:szCs w:val="21"/>
              </w:rPr>
            </w:pPr>
            <w:r w:rsidRPr="009F75AC">
              <w:rPr>
                <w:rFonts w:ascii="宋体" w:hAnsi="宋体" w:hint="eastAsia"/>
                <w:szCs w:val="21"/>
              </w:rPr>
              <w:t>除税金额</w:t>
            </w:r>
          </w:p>
          <w:p w:rsidR="003D3F74" w:rsidRPr="009F75AC" w:rsidRDefault="003D3F74" w:rsidP="00D80BAF">
            <w:pPr>
              <w:spacing w:line="360" w:lineRule="auto"/>
              <w:jc w:val="center"/>
              <w:rPr>
                <w:rFonts w:ascii="宋体"/>
                <w:szCs w:val="21"/>
              </w:rPr>
            </w:pPr>
            <w:r w:rsidRPr="009F75AC">
              <w:rPr>
                <w:rFonts w:ascii="宋体" w:hAnsi="宋体" w:hint="eastAsia"/>
                <w:szCs w:val="21"/>
              </w:rPr>
              <w:t>（元）</w:t>
            </w:r>
          </w:p>
        </w:tc>
        <w:tc>
          <w:tcPr>
            <w:tcW w:w="506" w:type="pct"/>
            <w:vMerge w:val="restart"/>
            <w:vAlign w:val="center"/>
          </w:tcPr>
          <w:p w:rsidR="003D3F74" w:rsidRPr="009F75AC" w:rsidRDefault="003D3F74" w:rsidP="00D80BAF">
            <w:pPr>
              <w:spacing w:line="360" w:lineRule="auto"/>
              <w:jc w:val="center"/>
              <w:rPr>
                <w:rFonts w:ascii="宋体"/>
                <w:szCs w:val="21"/>
              </w:rPr>
            </w:pPr>
            <w:r w:rsidRPr="009F75AC">
              <w:rPr>
                <w:rFonts w:ascii="宋体" w:hAnsi="宋体" w:hint="eastAsia"/>
                <w:szCs w:val="21"/>
              </w:rPr>
              <w:t>暂列金额除税金额</w:t>
            </w:r>
          </w:p>
          <w:p w:rsidR="003D3F74" w:rsidRPr="009F75AC" w:rsidRDefault="003D3F74" w:rsidP="00D80BAF">
            <w:pPr>
              <w:spacing w:line="360" w:lineRule="auto"/>
              <w:jc w:val="center"/>
              <w:rPr>
                <w:rFonts w:ascii="宋体"/>
                <w:szCs w:val="21"/>
              </w:rPr>
            </w:pPr>
            <w:r w:rsidRPr="009F75AC">
              <w:rPr>
                <w:rFonts w:ascii="宋体" w:hAnsi="宋体" w:hint="eastAsia"/>
                <w:szCs w:val="21"/>
              </w:rPr>
              <w:t>（元）</w:t>
            </w:r>
          </w:p>
        </w:tc>
        <w:tc>
          <w:tcPr>
            <w:tcW w:w="506" w:type="pct"/>
            <w:vMerge w:val="restart"/>
            <w:vAlign w:val="center"/>
          </w:tcPr>
          <w:p w:rsidR="003D3F74" w:rsidRPr="009F75AC" w:rsidRDefault="003D3F74" w:rsidP="00D80BAF">
            <w:pPr>
              <w:spacing w:line="360" w:lineRule="auto"/>
              <w:jc w:val="center"/>
              <w:rPr>
                <w:rFonts w:ascii="宋体"/>
                <w:szCs w:val="21"/>
              </w:rPr>
            </w:pPr>
            <w:r w:rsidRPr="009F75AC">
              <w:rPr>
                <w:rFonts w:ascii="宋体" w:hAnsi="宋体" w:hint="eastAsia"/>
                <w:szCs w:val="21"/>
              </w:rPr>
              <w:t>企业市场行为信用评价分值</w:t>
            </w:r>
          </w:p>
        </w:tc>
        <w:tc>
          <w:tcPr>
            <w:tcW w:w="1013" w:type="pct"/>
            <w:vMerge w:val="restart"/>
            <w:vAlign w:val="center"/>
          </w:tcPr>
          <w:p w:rsidR="003D3F74" w:rsidRPr="009F75AC" w:rsidRDefault="003D3F74" w:rsidP="00D80BAF">
            <w:pPr>
              <w:spacing w:line="360" w:lineRule="auto"/>
              <w:jc w:val="center"/>
              <w:rPr>
                <w:rFonts w:ascii="宋体"/>
                <w:szCs w:val="21"/>
              </w:rPr>
            </w:pPr>
            <w:r w:rsidRPr="009F75AC">
              <w:rPr>
                <w:rFonts w:ascii="宋体" w:hAnsi="宋体" w:hint="eastAsia"/>
                <w:szCs w:val="21"/>
              </w:rPr>
              <w:t>投标单位法定代表人或法定代表人委托人签字</w:t>
            </w:r>
          </w:p>
        </w:tc>
      </w:tr>
      <w:tr w:rsidR="003D3F74" w:rsidRPr="009F75AC" w:rsidTr="003D3F74">
        <w:trPr>
          <w:trHeight w:val="802"/>
        </w:trPr>
        <w:tc>
          <w:tcPr>
            <w:tcW w:w="584" w:type="pct"/>
            <w:vMerge/>
            <w:vAlign w:val="center"/>
          </w:tcPr>
          <w:p w:rsidR="003D3F74" w:rsidRPr="009F75AC" w:rsidRDefault="003D3F74" w:rsidP="00D80BAF">
            <w:pPr>
              <w:spacing w:line="360" w:lineRule="auto"/>
              <w:jc w:val="center"/>
              <w:rPr>
                <w:rFonts w:ascii="宋体"/>
                <w:szCs w:val="21"/>
              </w:rPr>
            </w:pPr>
          </w:p>
        </w:tc>
        <w:tc>
          <w:tcPr>
            <w:tcW w:w="480" w:type="pct"/>
            <w:vMerge/>
            <w:vAlign w:val="center"/>
          </w:tcPr>
          <w:p w:rsidR="003D3F74" w:rsidRPr="009F75AC" w:rsidRDefault="003D3F74" w:rsidP="00D80BAF">
            <w:pPr>
              <w:spacing w:line="360" w:lineRule="auto"/>
              <w:jc w:val="center"/>
              <w:rPr>
                <w:rFonts w:ascii="宋体"/>
                <w:szCs w:val="21"/>
              </w:rPr>
            </w:pPr>
          </w:p>
        </w:tc>
        <w:tc>
          <w:tcPr>
            <w:tcW w:w="511" w:type="pct"/>
            <w:vMerge/>
            <w:vAlign w:val="center"/>
          </w:tcPr>
          <w:p w:rsidR="003D3F74" w:rsidRPr="009F75AC" w:rsidRDefault="003D3F74" w:rsidP="00D80BAF">
            <w:pPr>
              <w:spacing w:line="360" w:lineRule="auto"/>
              <w:jc w:val="center"/>
              <w:rPr>
                <w:rFonts w:ascii="宋体"/>
                <w:szCs w:val="21"/>
              </w:rPr>
            </w:pPr>
          </w:p>
        </w:tc>
        <w:tc>
          <w:tcPr>
            <w:tcW w:w="341" w:type="pct"/>
            <w:vMerge/>
            <w:vAlign w:val="center"/>
          </w:tcPr>
          <w:p w:rsidR="003D3F74" w:rsidRPr="009F75AC" w:rsidRDefault="003D3F74" w:rsidP="00D80BAF">
            <w:pPr>
              <w:spacing w:line="360" w:lineRule="auto"/>
              <w:jc w:val="center"/>
              <w:rPr>
                <w:rFonts w:ascii="宋体"/>
                <w:szCs w:val="21"/>
              </w:rPr>
            </w:pPr>
          </w:p>
        </w:tc>
        <w:tc>
          <w:tcPr>
            <w:tcW w:w="526" w:type="pct"/>
            <w:vMerge/>
            <w:vAlign w:val="center"/>
          </w:tcPr>
          <w:p w:rsidR="003D3F74" w:rsidRPr="009F75AC" w:rsidRDefault="003D3F74" w:rsidP="00D80BAF">
            <w:pPr>
              <w:spacing w:line="360" w:lineRule="auto"/>
              <w:jc w:val="center"/>
              <w:rPr>
                <w:rFonts w:ascii="宋体"/>
                <w:szCs w:val="21"/>
              </w:rPr>
            </w:pPr>
          </w:p>
        </w:tc>
        <w:tc>
          <w:tcPr>
            <w:tcW w:w="532" w:type="pct"/>
            <w:vMerge/>
            <w:vAlign w:val="center"/>
          </w:tcPr>
          <w:p w:rsidR="003D3F74" w:rsidRPr="009F75AC" w:rsidRDefault="003D3F74" w:rsidP="00D80BAF">
            <w:pPr>
              <w:spacing w:line="360" w:lineRule="auto"/>
              <w:jc w:val="center"/>
              <w:rPr>
                <w:rFonts w:ascii="宋体"/>
                <w:szCs w:val="21"/>
              </w:rPr>
            </w:pPr>
          </w:p>
        </w:tc>
        <w:tc>
          <w:tcPr>
            <w:tcW w:w="506" w:type="pct"/>
            <w:vMerge/>
            <w:vAlign w:val="center"/>
          </w:tcPr>
          <w:p w:rsidR="003D3F74" w:rsidRPr="009F75AC" w:rsidRDefault="003D3F74" w:rsidP="00D80BAF">
            <w:pPr>
              <w:spacing w:line="360" w:lineRule="auto"/>
              <w:jc w:val="center"/>
              <w:rPr>
                <w:rFonts w:ascii="宋体"/>
                <w:szCs w:val="21"/>
              </w:rPr>
            </w:pPr>
          </w:p>
        </w:tc>
        <w:tc>
          <w:tcPr>
            <w:tcW w:w="506" w:type="pct"/>
            <w:vMerge/>
            <w:vAlign w:val="center"/>
          </w:tcPr>
          <w:p w:rsidR="003D3F74" w:rsidRPr="009F75AC" w:rsidRDefault="003D3F74" w:rsidP="00D80BAF">
            <w:pPr>
              <w:spacing w:line="360" w:lineRule="auto"/>
              <w:jc w:val="center"/>
              <w:rPr>
                <w:rFonts w:ascii="宋体"/>
                <w:szCs w:val="21"/>
              </w:rPr>
            </w:pPr>
          </w:p>
        </w:tc>
        <w:tc>
          <w:tcPr>
            <w:tcW w:w="1013" w:type="pct"/>
            <w:vMerge/>
            <w:vAlign w:val="center"/>
          </w:tcPr>
          <w:p w:rsidR="003D3F74" w:rsidRPr="009F75AC" w:rsidRDefault="003D3F74" w:rsidP="00D80BAF">
            <w:pPr>
              <w:spacing w:line="360" w:lineRule="auto"/>
              <w:jc w:val="center"/>
              <w:rPr>
                <w:rFonts w:ascii="宋体"/>
                <w:szCs w:val="21"/>
              </w:rPr>
            </w:pPr>
          </w:p>
        </w:tc>
      </w:tr>
      <w:tr w:rsidR="003D3F74" w:rsidRPr="009F75AC" w:rsidTr="003D3F74">
        <w:trPr>
          <w:trHeight w:val="484"/>
        </w:trPr>
        <w:tc>
          <w:tcPr>
            <w:tcW w:w="584" w:type="pct"/>
            <w:vAlign w:val="center"/>
          </w:tcPr>
          <w:p w:rsidR="003D3F74" w:rsidRPr="009F75AC" w:rsidRDefault="003D3F74" w:rsidP="00D80BAF">
            <w:pPr>
              <w:spacing w:line="360" w:lineRule="auto"/>
              <w:jc w:val="center"/>
              <w:rPr>
                <w:rFonts w:ascii="宋体"/>
                <w:szCs w:val="21"/>
              </w:rPr>
            </w:pPr>
          </w:p>
        </w:tc>
        <w:tc>
          <w:tcPr>
            <w:tcW w:w="480" w:type="pct"/>
            <w:vAlign w:val="center"/>
          </w:tcPr>
          <w:p w:rsidR="003D3F74" w:rsidRPr="009F75AC" w:rsidRDefault="003D3F74" w:rsidP="00D80BAF">
            <w:pPr>
              <w:spacing w:line="360" w:lineRule="auto"/>
              <w:jc w:val="center"/>
              <w:rPr>
                <w:rFonts w:ascii="宋体"/>
                <w:szCs w:val="21"/>
              </w:rPr>
            </w:pPr>
          </w:p>
        </w:tc>
        <w:tc>
          <w:tcPr>
            <w:tcW w:w="511" w:type="pct"/>
            <w:vAlign w:val="center"/>
          </w:tcPr>
          <w:p w:rsidR="003D3F74" w:rsidRPr="009F75AC" w:rsidRDefault="003D3F74" w:rsidP="00D80BAF">
            <w:pPr>
              <w:spacing w:line="360" w:lineRule="auto"/>
              <w:jc w:val="center"/>
              <w:rPr>
                <w:rFonts w:ascii="宋体"/>
                <w:szCs w:val="21"/>
              </w:rPr>
            </w:pPr>
          </w:p>
        </w:tc>
        <w:tc>
          <w:tcPr>
            <w:tcW w:w="341" w:type="pct"/>
            <w:vAlign w:val="center"/>
          </w:tcPr>
          <w:p w:rsidR="003D3F74" w:rsidRPr="009F75AC" w:rsidRDefault="003D3F74" w:rsidP="00D80BAF">
            <w:pPr>
              <w:spacing w:line="360" w:lineRule="auto"/>
              <w:jc w:val="center"/>
              <w:rPr>
                <w:rFonts w:ascii="宋体"/>
                <w:szCs w:val="21"/>
              </w:rPr>
            </w:pPr>
          </w:p>
        </w:tc>
        <w:tc>
          <w:tcPr>
            <w:tcW w:w="526" w:type="pct"/>
            <w:vAlign w:val="center"/>
          </w:tcPr>
          <w:p w:rsidR="003D3F74" w:rsidRPr="009F75AC" w:rsidRDefault="003D3F74" w:rsidP="00D80BAF">
            <w:pPr>
              <w:spacing w:line="360" w:lineRule="auto"/>
              <w:jc w:val="center"/>
              <w:rPr>
                <w:rFonts w:ascii="宋体"/>
                <w:szCs w:val="21"/>
              </w:rPr>
            </w:pPr>
          </w:p>
        </w:tc>
        <w:tc>
          <w:tcPr>
            <w:tcW w:w="532" w:type="pct"/>
            <w:vAlign w:val="center"/>
          </w:tcPr>
          <w:p w:rsidR="003D3F74" w:rsidRPr="009F75AC" w:rsidRDefault="003D3F74" w:rsidP="00D80BAF">
            <w:pPr>
              <w:spacing w:line="360" w:lineRule="auto"/>
              <w:jc w:val="center"/>
              <w:rPr>
                <w:rFonts w:ascii="宋体"/>
                <w:szCs w:val="21"/>
              </w:rPr>
            </w:pPr>
          </w:p>
        </w:tc>
        <w:tc>
          <w:tcPr>
            <w:tcW w:w="506" w:type="pct"/>
            <w:vAlign w:val="center"/>
          </w:tcPr>
          <w:p w:rsidR="003D3F74" w:rsidRPr="009F75AC" w:rsidRDefault="003D3F74" w:rsidP="00D80BAF">
            <w:pPr>
              <w:spacing w:line="360" w:lineRule="auto"/>
              <w:jc w:val="center"/>
              <w:rPr>
                <w:rFonts w:ascii="宋体"/>
                <w:szCs w:val="21"/>
              </w:rPr>
            </w:pPr>
          </w:p>
        </w:tc>
        <w:tc>
          <w:tcPr>
            <w:tcW w:w="506" w:type="pct"/>
            <w:vAlign w:val="center"/>
          </w:tcPr>
          <w:p w:rsidR="003D3F74" w:rsidRPr="009F75AC" w:rsidRDefault="003D3F74" w:rsidP="00D80BAF">
            <w:pPr>
              <w:spacing w:line="360" w:lineRule="auto"/>
              <w:jc w:val="center"/>
              <w:rPr>
                <w:rFonts w:ascii="宋体"/>
                <w:szCs w:val="21"/>
              </w:rPr>
            </w:pPr>
          </w:p>
        </w:tc>
        <w:tc>
          <w:tcPr>
            <w:tcW w:w="1013" w:type="pct"/>
            <w:vAlign w:val="center"/>
          </w:tcPr>
          <w:p w:rsidR="003D3F74" w:rsidRPr="009F75AC" w:rsidRDefault="003D3F74" w:rsidP="00D80BAF">
            <w:pPr>
              <w:spacing w:line="360" w:lineRule="auto"/>
              <w:jc w:val="center"/>
              <w:rPr>
                <w:rFonts w:ascii="宋体"/>
                <w:szCs w:val="21"/>
              </w:rPr>
            </w:pPr>
          </w:p>
        </w:tc>
      </w:tr>
      <w:tr w:rsidR="003D3F74" w:rsidRPr="009F75AC" w:rsidTr="003D3F74">
        <w:trPr>
          <w:trHeight w:val="484"/>
        </w:trPr>
        <w:tc>
          <w:tcPr>
            <w:tcW w:w="584" w:type="pct"/>
            <w:vAlign w:val="center"/>
          </w:tcPr>
          <w:p w:rsidR="003D3F74" w:rsidRPr="009F75AC" w:rsidRDefault="003D3F74" w:rsidP="00D80BAF">
            <w:pPr>
              <w:spacing w:line="360" w:lineRule="auto"/>
              <w:jc w:val="center"/>
              <w:rPr>
                <w:rFonts w:ascii="宋体"/>
                <w:szCs w:val="21"/>
              </w:rPr>
            </w:pPr>
          </w:p>
        </w:tc>
        <w:tc>
          <w:tcPr>
            <w:tcW w:w="480" w:type="pct"/>
            <w:vAlign w:val="center"/>
          </w:tcPr>
          <w:p w:rsidR="003D3F74" w:rsidRPr="009F75AC" w:rsidRDefault="003D3F74" w:rsidP="00D80BAF">
            <w:pPr>
              <w:spacing w:line="360" w:lineRule="auto"/>
              <w:jc w:val="center"/>
              <w:rPr>
                <w:rFonts w:ascii="宋体"/>
                <w:szCs w:val="21"/>
              </w:rPr>
            </w:pPr>
          </w:p>
        </w:tc>
        <w:tc>
          <w:tcPr>
            <w:tcW w:w="511" w:type="pct"/>
            <w:vAlign w:val="center"/>
          </w:tcPr>
          <w:p w:rsidR="003D3F74" w:rsidRPr="009F75AC" w:rsidRDefault="003D3F74" w:rsidP="00D80BAF">
            <w:pPr>
              <w:spacing w:line="360" w:lineRule="auto"/>
              <w:jc w:val="center"/>
              <w:rPr>
                <w:rFonts w:ascii="宋体"/>
                <w:szCs w:val="21"/>
              </w:rPr>
            </w:pPr>
          </w:p>
        </w:tc>
        <w:tc>
          <w:tcPr>
            <w:tcW w:w="341" w:type="pct"/>
            <w:vAlign w:val="center"/>
          </w:tcPr>
          <w:p w:rsidR="003D3F74" w:rsidRPr="009F75AC" w:rsidRDefault="003D3F74" w:rsidP="00D80BAF">
            <w:pPr>
              <w:spacing w:line="360" w:lineRule="auto"/>
              <w:jc w:val="center"/>
              <w:rPr>
                <w:rFonts w:ascii="宋体"/>
                <w:szCs w:val="21"/>
              </w:rPr>
            </w:pPr>
          </w:p>
        </w:tc>
        <w:tc>
          <w:tcPr>
            <w:tcW w:w="526" w:type="pct"/>
            <w:vAlign w:val="center"/>
          </w:tcPr>
          <w:p w:rsidR="003D3F74" w:rsidRPr="009F75AC" w:rsidRDefault="003D3F74" w:rsidP="00D80BAF">
            <w:pPr>
              <w:spacing w:line="360" w:lineRule="auto"/>
              <w:jc w:val="center"/>
              <w:rPr>
                <w:rFonts w:ascii="宋体"/>
                <w:szCs w:val="21"/>
              </w:rPr>
            </w:pPr>
          </w:p>
        </w:tc>
        <w:tc>
          <w:tcPr>
            <w:tcW w:w="532" w:type="pct"/>
            <w:vAlign w:val="center"/>
          </w:tcPr>
          <w:p w:rsidR="003D3F74" w:rsidRPr="009F75AC" w:rsidRDefault="003D3F74" w:rsidP="00D80BAF">
            <w:pPr>
              <w:spacing w:line="360" w:lineRule="auto"/>
              <w:jc w:val="center"/>
              <w:rPr>
                <w:rFonts w:ascii="宋体"/>
                <w:szCs w:val="21"/>
              </w:rPr>
            </w:pPr>
          </w:p>
        </w:tc>
        <w:tc>
          <w:tcPr>
            <w:tcW w:w="506" w:type="pct"/>
            <w:vAlign w:val="center"/>
          </w:tcPr>
          <w:p w:rsidR="003D3F74" w:rsidRPr="009F75AC" w:rsidRDefault="003D3F74" w:rsidP="00D80BAF">
            <w:pPr>
              <w:spacing w:line="360" w:lineRule="auto"/>
              <w:jc w:val="center"/>
              <w:rPr>
                <w:rFonts w:ascii="宋体"/>
                <w:szCs w:val="21"/>
              </w:rPr>
            </w:pPr>
          </w:p>
        </w:tc>
        <w:tc>
          <w:tcPr>
            <w:tcW w:w="506" w:type="pct"/>
            <w:vAlign w:val="center"/>
          </w:tcPr>
          <w:p w:rsidR="003D3F74" w:rsidRPr="009F75AC" w:rsidRDefault="003D3F74" w:rsidP="00D80BAF">
            <w:pPr>
              <w:spacing w:line="360" w:lineRule="auto"/>
              <w:jc w:val="center"/>
              <w:rPr>
                <w:rFonts w:ascii="宋体"/>
                <w:szCs w:val="21"/>
              </w:rPr>
            </w:pPr>
          </w:p>
        </w:tc>
        <w:tc>
          <w:tcPr>
            <w:tcW w:w="1013" w:type="pct"/>
            <w:vAlign w:val="center"/>
          </w:tcPr>
          <w:p w:rsidR="003D3F74" w:rsidRPr="009F75AC" w:rsidRDefault="003D3F74" w:rsidP="00D80BAF">
            <w:pPr>
              <w:spacing w:line="360" w:lineRule="auto"/>
              <w:jc w:val="center"/>
              <w:rPr>
                <w:rFonts w:ascii="宋体"/>
                <w:szCs w:val="21"/>
              </w:rPr>
            </w:pPr>
          </w:p>
        </w:tc>
      </w:tr>
      <w:tr w:rsidR="003D3F74" w:rsidRPr="009F75AC" w:rsidTr="003D3F74">
        <w:trPr>
          <w:trHeight w:val="484"/>
        </w:trPr>
        <w:tc>
          <w:tcPr>
            <w:tcW w:w="584" w:type="pct"/>
            <w:vAlign w:val="center"/>
          </w:tcPr>
          <w:p w:rsidR="003D3F74" w:rsidRPr="009F75AC" w:rsidRDefault="003D3F74" w:rsidP="00D80BAF">
            <w:pPr>
              <w:spacing w:line="360" w:lineRule="auto"/>
              <w:jc w:val="center"/>
              <w:rPr>
                <w:rFonts w:ascii="宋体"/>
                <w:szCs w:val="21"/>
              </w:rPr>
            </w:pPr>
          </w:p>
        </w:tc>
        <w:tc>
          <w:tcPr>
            <w:tcW w:w="480" w:type="pct"/>
            <w:vAlign w:val="center"/>
          </w:tcPr>
          <w:p w:rsidR="003D3F74" w:rsidRPr="009F75AC" w:rsidRDefault="003D3F74" w:rsidP="00D80BAF">
            <w:pPr>
              <w:spacing w:line="360" w:lineRule="auto"/>
              <w:jc w:val="center"/>
              <w:rPr>
                <w:rFonts w:ascii="宋体"/>
                <w:szCs w:val="21"/>
              </w:rPr>
            </w:pPr>
          </w:p>
        </w:tc>
        <w:tc>
          <w:tcPr>
            <w:tcW w:w="511" w:type="pct"/>
            <w:vAlign w:val="center"/>
          </w:tcPr>
          <w:p w:rsidR="003D3F74" w:rsidRPr="009F75AC" w:rsidRDefault="003D3F74" w:rsidP="00D80BAF">
            <w:pPr>
              <w:spacing w:line="360" w:lineRule="auto"/>
              <w:jc w:val="center"/>
              <w:rPr>
                <w:rFonts w:ascii="宋体"/>
                <w:szCs w:val="21"/>
              </w:rPr>
            </w:pPr>
          </w:p>
        </w:tc>
        <w:tc>
          <w:tcPr>
            <w:tcW w:w="341" w:type="pct"/>
            <w:vAlign w:val="center"/>
          </w:tcPr>
          <w:p w:rsidR="003D3F74" w:rsidRPr="009F75AC" w:rsidRDefault="003D3F74" w:rsidP="00D80BAF">
            <w:pPr>
              <w:spacing w:line="360" w:lineRule="auto"/>
              <w:jc w:val="center"/>
              <w:rPr>
                <w:rFonts w:ascii="宋体"/>
                <w:szCs w:val="21"/>
              </w:rPr>
            </w:pPr>
          </w:p>
        </w:tc>
        <w:tc>
          <w:tcPr>
            <w:tcW w:w="526" w:type="pct"/>
            <w:vAlign w:val="center"/>
          </w:tcPr>
          <w:p w:rsidR="003D3F74" w:rsidRPr="009F75AC" w:rsidRDefault="003D3F74" w:rsidP="00D80BAF">
            <w:pPr>
              <w:spacing w:line="360" w:lineRule="auto"/>
              <w:jc w:val="center"/>
              <w:rPr>
                <w:rFonts w:ascii="宋体"/>
                <w:szCs w:val="21"/>
              </w:rPr>
            </w:pPr>
          </w:p>
        </w:tc>
        <w:tc>
          <w:tcPr>
            <w:tcW w:w="532" w:type="pct"/>
            <w:vAlign w:val="center"/>
          </w:tcPr>
          <w:p w:rsidR="003D3F74" w:rsidRPr="009F75AC" w:rsidRDefault="003D3F74" w:rsidP="00D80BAF">
            <w:pPr>
              <w:spacing w:line="360" w:lineRule="auto"/>
              <w:jc w:val="center"/>
              <w:rPr>
                <w:rFonts w:ascii="宋体"/>
                <w:szCs w:val="21"/>
              </w:rPr>
            </w:pPr>
          </w:p>
        </w:tc>
        <w:tc>
          <w:tcPr>
            <w:tcW w:w="506" w:type="pct"/>
            <w:vAlign w:val="center"/>
          </w:tcPr>
          <w:p w:rsidR="003D3F74" w:rsidRPr="009F75AC" w:rsidRDefault="003D3F74" w:rsidP="00D80BAF">
            <w:pPr>
              <w:spacing w:line="360" w:lineRule="auto"/>
              <w:jc w:val="center"/>
              <w:rPr>
                <w:rFonts w:ascii="宋体"/>
                <w:szCs w:val="21"/>
              </w:rPr>
            </w:pPr>
          </w:p>
        </w:tc>
        <w:tc>
          <w:tcPr>
            <w:tcW w:w="506" w:type="pct"/>
            <w:vAlign w:val="center"/>
          </w:tcPr>
          <w:p w:rsidR="003D3F74" w:rsidRPr="009F75AC" w:rsidRDefault="003D3F74" w:rsidP="00D80BAF">
            <w:pPr>
              <w:spacing w:line="360" w:lineRule="auto"/>
              <w:jc w:val="center"/>
              <w:rPr>
                <w:rFonts w:ascii="宋体"/>
                <w:szCs w:val="21"/>
              </w:rPr>
            </w:pPr>
          </w:p>
        </w:tc>
        <w:tc>
          <w:tcPr>
            <w:tcW w:w="1013" w:type="pct"/>
            <w:vAlign w:val="center"/>
          </w:tcPr>
          <w:p w:rsidR="003D3F74" w:rsidRPr="009F75AC" w:rsidRDefault="003D3F74" w:rsidP="00D80BAF">
            <w:pPr>
              <w:spacing w:line="360" w:lineRule="auto"/>
              <w:jc w:val="center"/>
              <w:rPr>
                <w:rFonts w:ascii="宋体"/>
                <w:szCs w:val="21"/>
              </w:rPr>
            </w:pPr>
          </w:p>
        </w:tc>
      </w:tr>
      <w:tr w:rsidR="003D3F74" w:rsidRPr="009F75AC" w:rsidTr="003D3F74">
        <w:trPr>
          <w:trHeight w:val="484"/>
        </w:trPr>
        <w:tc>
          <w:tcPr>
            <w:tcW w:w="584" w:type="pct"/>
            <w:vAlign w:val="center"/>
          </w:tcPr>
          <w:p w:rsidR="003D3F74" w:rsidRPr="009F75AC" w:rsidRDefault="003D3F74" w:rsidP="00D80BAF">
            <w:pPr>
              <w:spacing w:line="360" w:lineRule="auto"/>
              <w:jc w:val="center"/>
              <w:rPr>
                <w:rFonts w:ascii="宋体"/>
                <w:szCs w:val="21"/>
              </w:rPr>
            </w:pPr>
          </w:p>
        </w:tc>
        <w:tc>
          <w:tcPr>
            <w:tcW w:w="480" w:type="pct"/>
            <w:vAlign w:val="center"/>
          </w:tcPr>
          <w:p w:rsidR="003D3F74" w:rsidRPr="009F75AC" w:rsidRDefault="003D3F74" w:rsidP="00D80BAF">
            <w:pPr>
              <w:spacing w:line="360" w:lineRule="auto"/>
              <w:jc w:val="center"/>
              <w:rPr>
                <w:rFonts w:ascii="宋体"/>
                <w:szCs w:val="21"/>
              </w:rPr>
            </w:pPr>
          </w:p>
        </w:tc>
        <w:tc>
          <w:tcPr>
            <w:tcW w:w="511" w:type="pct"/>
            <w:vAlign w:val="center"/>
          </w:tcPr>
          <w:p w:rsidR="003D3F74" w:rsidRPr="009F75AC" w:rsidRDefault="003D3F74" w:rsidP="00D80BAF">
            <w:pPr>
              <w:spacing w:line="360" w:lineRule="auto"/>
              <w:jc w:val="center"/>
              <w:rPr>
                <w:rFonts w:ascii="宋体"/>
                <w:szCs w:val="21"/>
              </w:rPr>
            </w:pPr>
          </w:p>
        </w:tc>
        <w:tc>
          <w:tcPr>
            <w:tcW w:w="341" w:type="pct"/>
            <w:vAlign w:val="center"/>
          </w:tcPr>
          <w:p w:rsidR="003D3F74" w:rsidRPr="009F75AC" w:rsidRDefault="003D3F74" w:rsidP="00D80BAF">
            <w:pPr>
              <w:spacing w:line="360" w:lineRule="auto"/>
              <w:jc w:val="center"/>
              <w:rPr>
                <w:rFonts w:ascii="宋体"/>
                <w:szCs w:val="21"/>
              </w:rPr>
            </w:pPr>
          </w:p>
        </w:tc>
        <w:tc>
          <w:tcPr>
            <w:tcW w:w="526" w:type="pct"/>
            <w:vAlign w:val="center"/>
          </w:tcPr>
          <w:p w:rsidR="003D3F74" w:rsidRPr="009F75AC" w:rsidRDefault="003D3F74" w:rsidP="00D80BAF">
            <w:pPr>
              <w:spacing w:line="360" w:lineRule="auto"/>
              <w:jc w:val="center"/>
              <w:rPr>
                <w:rFonts w:ascii="宋体"/>
                <w:szCs w:val="21"/>
              </w:rPr>
            </w:pPr>
          </w:p>
        </w:tc>
        <w:tc>
          <w:tcPr>
            <w:tcW w:w="532" w:type="pct"/>
            <w:vAlign w:val="center"/>
          </w:tcPr>
          <w:p w:rsidR="003D3F74" w:rsidRPr="009F75AC" w:rsidRDefault="003D3F74" w:rsidP="00D80BAF">
            <w:pPr>
              <w:spacing w:line="360" w:lineRule="auto"/>
              <w:jc w:val="center"/>
              <w:rPr>
                <w:rFonts w:ascii="宋体"/>
                <w:szCs w:val="21"/>
              </w:rPr>
            </w:pPr>
          </w:p>
        </w:tc>
        <w:tc>
          <w:tcPr>
            <w:tcW w:w="506" w:type="pct"/>
            <w:vAlign w:val="center"/>
          </w:tcPr>
          <w:p w:rsidR="003D3F74" w:rsidRPr="009F75AC" w:rsidRDefault="003D3F74" w:rsidP="00D80BAF">
            <w:pPr>
              <w:spacing w:line="360" w:lineRule="auto"/>
              <w:jc w:val="center"/>
              <w:rPr>
                <w:rFonts w:ascii="宋体"/>
                <w:szCs w:val="21"/>
              </w:rPr>
            </w:pPr>
          </w:p>
        </w:tc>
        <w:tc>
          <w:tcPr>
            <w:tcW w:w="506" w:type="pct"/>
            <w:vAlign w:val="center"/>
          </w:tcPr>
          <w:p w:rsidR="003D3F74" w:rsidRPr="009F75AC" w:rsidRDefault="003D3F74" w:rsidP="00D80BAF">
            <w:pPr>
              <w:spacing w:line="360" w:lineRule="auto"/>
              <w:jc w:val="center"/>
              <w:rPr>
                <w:rFonts w:ascii="宋体"/>
                <w:szCs w:val="21"/>
              </w:rPr>
            </w:pPr>
          </w:p>
        </w:tc>
        <w:tc>
          <w:tcPr>
            <w:tcW w:w="1013" w:type="pct"/>
            <w:vAlign w:val="center"/>
          </w:tcPr>
          <w:p w:rsidR="003D3F74" w:rsidRPr="009F75AC" w:rsidRDefault="003D3F74" w:rsidP="00D80BAF">
            <w:pPr>
              <w:spacing w:line="360" w:lineRule="auto"/>
              <w:jc w:val="center"/>
              <w:rPr>
                <w:rFonts w:ascii="宋体"/>
                <w:szCs w:val="21"/>
              </w:rPr>
            </w:pPr>
          </w:p>
        </w:tc>
      </w:tr>
      <w:tr w:rsidR="003D3F74" w:rsidRPr="009F75AC" w:rsidTr="003D3F74">
        <w:trPr>
          <w:trHeight w:val="484"/>
        </w:trPr>
        <w:tc>
          <w:tcPr>
            <w:tcW w:w="584" w:type="pct"/>
            <w:vAlign w:val="center"/>
          </w:tcPr>
          <w:p w:rsidR="003D3F74" w:rsidRPr="009F75AC" w:rsidRDefault="003D3F74" w:rsidP="00D80BAF">
            <w:pPr>
              <w:spacing w:line="360" w:lineRule="auto"/>
              <w:jc w:val="center"/>
              <w:rPr>
                <w:rFonts w:ascii="宋体"/>
                <w:szCs w:val="21"/>
              </w:rPr>
            </w:pPr>
          </w:p>
        </w:tc>
        <w:tc>
          <w:tcPr>
            <w:tcW w:w="480" w:type="pct"/>
            <w:vAlign w:val="center"/>
          </w:tcPr>
          <w:p w:rsidR="003D3F74" w:rsidRPr="009F75AC" w:rsidRDefault="003D3F74" w:rsidP="00D80BAF">
            <w:pPr>
              <w:spacing w:line="360" w:lineRule="auto"/>
              <w:jc w:val="center"/>
              <w:rPr>
                <w:rFonts w:ascii="宋体"/>
                <w:szCs w:val="21"/>
              </w:rPr>
            </w:pPr>
          </w:p>
        </w:tc>
        <w:tc>
          <w:tcPr>
            <w:tcW w:w="511" w:type="pct"/>
            <w:vAlign w:val="center"/>
          </w:tcPr>
          <w:p w:rsidR="003D3F74" w:rsidRPr="009F75AC" w:rsidRDefault="003D3F74" w:rsidP="00D80BAF">
            <w:pPr>
              <w:spacing w:line="360" w:lineRule="auto"/>
              <w:jc w:val="center"/>
              <w:rPr>
                <w:rFonts w:ascii="宋体"/>
                <w:szCs w:val="21"/>
              </w:rPr>
            </w:pPr>
          </w:p>
        </w:tc>
        <w:tc>
          <w:tcPr>
            <w:tcW w:w="341" w:type="pct"/>
            <w:vAlign w:val="center"/>
          </w:tcPr>
          <w:p w:rsidR="003D3F74" w:rsidRPr="009F75AC" w:rsidRDefault="003D3F74" w:rsidP="00D80BAF">
            <w:pPr>
              <w:spacing w:line="360" w:lineRule="auto"/>
              <w:jc w:val="center"/>
              <w:rPr>
                <w:rFonts w:ascii="宋体"/>
                <w:szCs w:val="21"/>
              </w:rPr>
            </w:pPr>
          </w:p>
        </w:tc>
        <w:tc>
          <w:tcPr>
            <w:tcW w:w="526" w:type="pct"/>
            <w:vAlign w:val="center"/>
          </w:tcPr>
          <w:p w:rsidR="003D3F74" w:rsidRPr="009F75AC" w:rsidRDefault="003D3F74" w:rsidP="00D80BAF">
            <w:pPr>
              <w:spacing w:line="360" w:lineRule="auto"/>
              <w:jc w:val="center"/>
              <w:rPr>
                <w:rFonts w:ascii="宋体"/>
                <w:szCs w:val="21"/>
              </w:rPr>
            </w:pPr>
          </w:p>
        </w:tc>
        <w:tc>
          <w:tcPr>
            <w:tcW w:w="532" w:type="pct"/>
            <w:vAlign w:val="center"/>
          </w:tcPr>
          <w:p w:rsidR="003D3F74" w:rsidRPr="009F75AC" w:rsidRDefault="003D3F74" w:rsidP="00D80BAF">
            <w:pPr>
              <w:spacing w:line="360" w:lineRule="auto"/>
              <w:jc w:val="center"/>
              <w:rPr>
                <w:rFonts w:ascii="宋体"/>
                <w:szCs w:val="21"/>
              </w:rPr>
            </w:pPr>
          </w:p>
        </w:tc>
        <w:tc>
          <w:tcPr>
            <w:tcW w:w="506" w:type="pct"/>
            <w:vAlign w:val="center"/>
          </w:tcPr>
          <w:p w:rsidR="003D3F74" w:rsidRPr="009F75AC" w:rsidRDefault="003D3F74" w:rsidP="00D80BAF">
            <w:pPr>
              <w:spacing w:line="360" w:lineRule="auto"/>
              <w:jc w:val="center"/>
              <w:rPr>
                <w:rFonts w:ascii="宋体"/>
                <w:szCs w:val="21"/>
              </w:rPr>
            </w:pPr>
          </w:p>
        </w:tc>
        <w:tc>
          <w:tcPr>
            <w:tcW w:w="506" w:type="pct"/>
            <w:vAlign w:val="center"/>
          </w:tcPr>
          <w:p w:rsidR="003D3F74" w:rsidRPr="009F75AC" w:rsidRDefault="003D3F74" w:rsidP="00D80BAF">
            <w:pPr>
              <w:spacing w:line="360" w:lineRule="auto"/>
              <w:jc w:val="center"/>
              <w:rPr>
                <w:rFonts w:ascii="宋体"/>
                <w:szCs w:val="21"/>
              </w:rPr>
            </w:pPr>
          </w:p>
        </w:tc>
        <w:tc>
          <w:tcPr>
            <w:tcW w:w="1013" w:type="pct"/>
            <w:vAlign w:val="center"/>
          </w:tcPr>
          <w:p w:rsidR="003D3F74" w:rsidRPr="009F75AC" w:rsidRDefault="003D3F74" w:rsidP="00D80BAF">
            <w:pPr>
              <w:spacing w:line="360" w:lineRule="auto"/>
              <w:jc w:val="center"/>
              <w:rPr>
                <w:rFonts w:ascii="宋体"/>
                <w:szCs w:val="21"/>
              </w:rPr>
            </w:pPr>
          </w:p>
        </w:tc>
      </w:tr>
      <w:tr w:rsidR="003D3F74" w:rsidRPr="009F75AC" w:rsidTr="003D3F74">
        <w:trPr>
          <w:trHeight w:val="484"/>
        </w:trPr>
        <w:tc>
          <w:tcPr>
            <w:tcW w:w="584" w:type="pct"/>
            <w:vAlign w:val="center"/>
          </w:tcPr>
          <w:p w:rsidR="003D3F74" w:rsidRPr="009F75AC" w:rsidRDefault="003D3F74" w:rsidP="00D80BAF">
            <w:pPr>
              <w:spacing w:line="360" w:lineRule="auto"/>
              <w:jc w:val="center"/>
              <w:rPr>
                <w:rFonts w:ascii="宋体"/>
                <w:szCs w:val="21"/>
              </w:rPr>
            </w:pPr>
          </w:p>
        </w:tc>
        <w:tc>
          <w:tcPr>
            <w:tcW w:w="480" w:type="pct"/>
            <w:vAlign w:val="center"/>
          </w:tcPr>
          <w:p w:rsidR="003D3F74" w:rsidRPr="009F75AC" w:rsidRDefault="003D3F74" w:rsidP="00D80BAF">
            <w:pPr>
              <w:spacing w:line="360" w:lineRule="auto"/>
              <w:jc w:val="center"/>
              <w:rPr>
                <w:rFonts w:ascii="宋体"/>
                <w:szCs w:val="21"/>
              </w:rPr>
            </w:pPr>
          </w:p>
        </w:tc>
        <w:tc>
          <w:tcPr>
            <w:tcW w:w="511" w:type="pct"/>
            <w:vAlign w:val="center"/>
          </w:tcPr>
          <w:p w:rsidR="003D3F74" w:rsidRPr="009F75AC" w:rsidRDefault="003D3F74" w:rsidP="00D80BAF">
            <w:pPr>
              <w:spacing w:line="360" w:lineRule="auto"/>
              <w:jc w:val="center"/>
              <w:rPr>
                <w:rFonts w:ascii="宋体"/>
                <w:szCs w:val="21"/>
              </w:rPr>
            </w:pPr>
          </w:p>
        </w:tc>
        <w:tc>
          <w:tcPr>
            <w:tcW w:w="341" w:type="pct"/>
            <w:vAlign w:val="center"/>
          </w:tcPr>
          <w:p w:rsidR="003D3F74" w:rsidRPr="009F75AC" w:rsidRDefault="003D3F74" w:rsidP="00D80BAF">
            <w:pPr>
              <w:spacing w:line="360" w:lineRule="auto"/>
              <w:jc w:val="center"/>
              <w:rPr>
                <w:rFonts w:ascii="宋体"/>
                <w:szCs w:val="21"/>
              </w:rPr>
            </w:pPr>
          </w:p>
        </w:tc>
        <w:tc>
          <w:tcPr>
            <w:tcW w:w="526" w:type="pct"/>
            <w:vAlign w:val="center"/>
          </w:tcPr>
          <w:p w:rsidR="003D3F74" w:rsidRPr="009F75AC" w:rsidRDefault="003D3F74" w:rsidP="00D80BAF">
            <w:pPr>
              <w:spacing w:line="360" w:lineRule="auto"/>
              <w:jc w:val="center"/>
              <w:rPr>
                <w:rFonts w:ascii="宋体"/>
                <w:szCs w:val="21"/>
              </w:rPr>
            </w:pPr>
          </w:p>
        </w:tc>
        <w:tc>
          <w:tcPr>
            <w:tcW w:w="532" w:type="pct"/>
            <w:vAlign w:val="center"/>
          </w:tcPr>
          <w:p w:rsidR="003D3F74" w:rsidRPr="009F75AC" w:rsidRDefault="003D3F74" w:rsidP="00D80BAF">
            <w:pPr>
              <w:spacing w:line="360" w:lineRule="auto"/>
              <w:jc w:val="center"/>
              <w:rPr>
                <w:rFonts w:ascii="宋体"/>
                <w:szCs w:val="21"/>
              </w:rPr>
            </w:pPr>
          </w:p>
        </w:tc>
        <w:tc>
          <w:tcPr>
            <w:tcW w:w="506" w:type="pct"/>
            <w:vAlign w:val="center"/>
          </w:tcPr>
          <w:p w:rsidR="003D3F74" w:rsidRPr="009F75AC" w:rsidRDefault="003D3F74" w:rsidP="00D80BAF">
            <w:pPr>
              <w:spacing w:line="360" w:lineRule="auto"/>
              <w:jc w:val="center"/>
              <w:rPr>
                <w:rFonts w:ascii="宋体"/>
                <w:szCs w:val="21"/>
              </w:rPr>
            </w:pPr>
          </w:p>
        </w:tc>
        <w:tc>
          <w:tcPr>
            <w:tcW w:w="506" w:type="pct"/>
            <w:vAlign w:val="center"/>
          </w:tcPr>
          <w:p w:rsidR="003D3F74" w:rsidRPr="009F75AC" w:rsidRDefault="003D3F74" w:rsidP="00D80BAF">
            <w:pPr>
              <w:spacing w:line="360" w:lineRule="auto"/>
              <w:jc w:val="center"/>
              <w:rPr>
                <w:rFonts w:ascii="宋体"/>
                <w:szCs w:val="21"/>
              </w:rPr>
            </w:pPr>
          </w:p>
        </w:tc>
        <w:tc>
          <w:tcPr>
            <w:tcW w:w="1013" w:type="pct"/>
            <w:vAlign w:val="center"/>
          </w:tcPr>
          <w:p w:rsidR="003D3F74" w:rsidRPr="009F75AC" w:rsidRDefault="003D3F74" w:rsidP="00D80BAF">
            <w:pPr>
              <w:spacing w:line="360" w:lineRule="auto"/>
              <w:jc w:val="center"/>
              <w:rPr>
                <w:rFonts w:ascii="宋体"/>
                <w:szCs w:val="21"/>
              </w:rPr>
            </w:pPr>
          </w:p>
        </w:tc>
      </w:tr>
      <w:tr w:rsidR="003D3F74" w:rsidRPr="009F75AC" w:rsidTr="003D3F74">
        <w:trPr>
          <w:trHeight w:val="484"/>
        </w:trPr>
        <w:tc>
          <w:tcPr>
            <w:tcW w:w="584" w:type="pct"/>
            <w:vAlign w:val="center"/>
          </w:tcPr>
          <w:p w:rsidR="003D3F74" w:rsidRPr="009F75AC" w:rsidRDefault="003D3F74" w:rsidP="00D80BAF">
            <w:pPr>
              <w:spacing w:line="360" w:lineRule="auto"/>
              <w:jc w:val="center"/>
              <w:rPr>
                <w:rFonts w:ascii="宋体"/>
                <w:szCs w:val="21"/>
              </w:rPr>
            </w:pPr>
          </w:p>
        </w:tc>
        <w:tc>
          <w:tcPr>
            <w:tcW w:w="480" w:type="pct"/>
            <w:vAlign w:val="center"/>
          </w:tcPr>
          <w:p w:rsidR="003D3F74" w:rsidRPr="009F75AC" w:rsidRDefault="003D3F74" w:rsidP="00D80BAF">
            <w:pPr>
              <w:spacing w:line="360" w:lineRule="auto"/>
              <w:jc w:val="center"/>
              <w:rPr>
                <w:rFonts w:ascii="宋体"/>
                <w:szCs w:val="21"/>
              </w:rPr>
            </w:pPr>
          </w:p>
        </w:tc>
        <w:tc>
          <w:tcPr>
            <w:tcW w:w="511" w:type="pct"/>
            <w:vAlign w:val="center"/>
          </w:tcPr>
          <w:p w:rsidR="003D3F74" w:rsidRPr="009F75AC" w:rsidRDefault="003D3F74" w:rsidP="00D80BAF">
            <w:pPr>
              <w:spacing w:line="360" w:lineRule="auto"/>
              <w:jc w:val="center"/>
              <w:rPr>
                <w:rFonts w:ascii="宋体"/>
                <w:szCs w:val="21"/>
              </w:rPr>
            </w:pPr>
          </w:p>
        </w:tc>
        <w:tc>
          <w:tcPr>
            <w:tcW w:w="341" w:type="pct"/>
            <w:vAlign w:val="center"/>
          </w:tcPr>
          <w:p w:rsidR="003D3F74" w:rsidRPr="009F75AC" w:rsidRDefault="003D3F74" w:rsidP="00D80BAF">
            <w:pPr>
              <w:spacing w:line="360" w:lineRule="auto"/>
              <w:jc w:val="center"/>
              <w:rPr>
                <w:rFonts w:ascii="宋体"/>
                <w:szCs w:val="21"/>
              </w:rPr>
            </w:pPr>
          </w:p>
        </w:tc>
        <w:tc>
          <w:tcPr>
            <w:tcW w:w="526" w:type="pct"/>
            <w:vAlign w:val="center"/>
          </w:tcPr>
          <w:p w:rsidR="003D3F74" w:rsidRPr="009F75AC" w:rsidRDefault="003D3F74" w:rsidP="00D80BAF">
            <w:pPr>
              <w:spacing w:line="360" w:lineRule="auto"/>
              <w:jc w:val="center"/>
              <w:rPr>
                <w:rFonts w:ascii="宋体"/>
                <w:szCs w:val="21"/>
              </w:rPr>
            </w:pPr>
          </w:p>
        </w:tc>
        <w:tc>
          <w:tcPr>
            <w:tcW w:w="532" w:type="pct"/>
            <w:vAlign w:val="center"/>
          </w:tcPr>
          <w:p w:rsidR="003D3F74" w:rsidRPr="009F75AC" w:rsidRDefault="003D3F74" w:rsidP="00D80BAF">
            <w:pPr>
              <w:spacing w:line="360" w:lineRule="auto"/>
              <w:jc w:val="center"/>
              <w:rPr>
                <w:rFonts w:ascii="宋体"/>
                <w:szCs w:val="21"/>
              </w:rPr>
            </w:pPr>
          </w:p>
        </w:tc>
        <w:tc>
          <w:tcPr>
            <w:tcW w:w="506" w:type="pct"/>
            <w:vAlign w:val="center"/>
          </w:tcPr>
          <w:p w:rsidR="003D3F74" w:rsidRPr="009F75AC" w:rsidRDefault="003D3F74" w:rsidP="00D80BAF">
            <w:pPr>
              <w:spacing w:line="360" w:lineRule="auto"/>
              <w:jc w:val="center"/>
              <w:rPr>
                <w:rFonts w:ascii="宋体"/>
                <w:szCs w:val="21"/>
              </w:rPr>
            </w:pPr>
          </w:p>
        </w:tc>
        <w:tc>
          <w:tcPr>
            <w:tcW w:w="506" w:type="pct"/>
            <w:vAlign w:val="center"/>
          </w:tcPr>
          <w:p w:rsidR="003D3F74" w:rsidRPr="009F75AC" w:rsidRDefault="003D3F74" w:rsidP="00D80BAF">
            <w:pPr>
              <w:spacing w:line="360" w:lineRule="auto"/>
              <w:jc w:val="center"/>
              <w:rPr>
                <w:rFonts w:ascii="宋体"/>
                <w:szCs w:val="21"/>
              </w:rPr>
            </w:pPr>
          </w:p>
        </w:tc>
        <w:tc>
          <w:tcPr>
            <w:tcW w:w="1013" w:type="pct"/>
            <w:vAlign w:val="center"/>
          </w:tcPr>
          <w:p w:rsidR="003D3F74" w:rsidRPr="009F75AC" w:rsidRDefault="003D3F74" w:rsidP="00D80BAF">
            <w:pPr>
              <w:spacing w:line="360" w:lineRule="auto"/>
              <w:jc w:val="center"/>
              <w:rPr>
                <w:rFonts w:ascii="宋体"/>
                <w:szCs w:val="21"/>
              </w:rPr>
            </w:pPr>
          </w:p>
        </w:tc>
      </w:tr>
    </w:tbl>
    <w:p w:rsidR="00915F17" w:rsidRPr="009F75AC" w:rsidRDefault="00915F17" w:rsidP="00D80BAF">
      <w:pPr>
        <w:spacing w:line="360" w:lineRule="auto"/>
        <w:jc w:val="left"/>
        <w:rPr>
          <w:rFonts w:ascii="宋体"/>
          <w:sz w:val="24"/>
        </w:rPr>
      </w:pPr>
    </w:p>
    <w:p w:rsidR="003D3F74" w:rsidRPr="009F75AC" w:rsidRDefault="003D3F74" w:rsidP="00D80BAF">
      <w:pPr>
        <w:spacing w:line="360" w:lineRule="auto"/>
        <w:jc w:val="left"/>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1307"/>
        <w:gridCol w:w="1575"/>
        <w:gridCol w:w="2415"/>
        <w:gridCol w:w="2213"/>
        <w:gridCol w:w="1878"/>
      </w:tblGrid>
      <w:tr w:rsidR="0046313C" w:rsidRPr="009F75AC" w:rsidTr="00521F3E">
        <w:trPr>
          <w:trHeight w:val="484"/>
        </w:trPr>
        <w:tc>
          <w:tcPr>
            <w:tcW w:w="2376" w:type="dxa"/>
            <w:vAlign w:val="center"/>
          </w:tcPr>
          <w:p w:rsidR="00915F17" w:rsidRPr="009F75AC" w:rsidRDefault="00915F17" w:rsidP="00D80BAF">
            <w:pPr>
              <w:spacing w:line="360" w:lineRule="auto"/>
              <w:jc w:val="center"/>
              <w:rPr>
                <w:rFonts w:ascii="宋体"/>
                <w:szCs w:val="21"/>
              </w:rPr>
            </w:pPr>
          </w:p>
        </w:tc>
        <w:tc>
          <w:tcPr>
            <w:tcW w:w="2410" w:type="dxa"/>
            <w:vAlign w:val="center"/>
          </w:tcPr>
          <w:p w:rsidR="00915F17" w:rsidRPr="009F75AC" w:rsidRDefault="00915F17" w:rsidP="00D80BAF">
            <w:pPr>
              <w:spacing w:line="360" w:lineRule="auto"/>
              <w:jc w:val="center"/>
              <w:rPr>
                <w:rFonts w:ascii="宋体"/>
                <w:szCs w:val="21"/>
              </w:rPr>
            </w:pPr>
            <w:r w:rsidRPr="009F75AC">
              <w:rPr>
                <w:rFonts w:ascii="宋体" w:hAnsi="宋体" w:hint="eastAsia"/>
                <w:szCs w:val="21"/>
              </w:rPr>
              <w:t>总价（元）</w:t>
            </w:r>
          </w:p>
        </w:tc>
        <w:tc>
          <w:tcPr>
            <w:tcW w:w="1307" w:type="dxa"/>
            <w:vAlign w:val="center"/>
          </w:tcPr>
          <w:p w:rsidR="00915F17" w:rsidRPr="009F75AC" w:rsidRDefault="00915F17" w:rsidP="00D80BAF">
            <w:pPr>
              <w:spacing w:line="360" w:lineRule="auto"/>
              <w:jc w:val="center"/>
              <w:rPr>
                <w:rFonts w:ascii="宋体"/>
                <w:szCs w:val="21"/>
              </w:rPr>
            </w:pPr>
            <w:r w:rsidRPr="009F75AC">
              <w:rPr>
                <w:rFonts w:ascii="宋体" w:hAnsi="宋体" w:hint="eastAsia"/>
                <w:szCs w:val="21"/>
              </w:rPr>
              <w:t>要求工期</w:t>
            </w:r>
          </w:p>
        </w:tc>
        <w:tc>
          <w:tcPr>
            <w:tcW w:w="1575" w:type="dxa"/>
            <w:vAlign w:val="center"/>
          </w:tcPr>
          <w:p w:rsidR="00915F17" w:rsidRPr="009F75AC" w:rsidRDefault="00915F17" w:rsidP="00D80BAF">
            <w:pPr>
              <w:spacing w:line="360" w:lineRule="auto"/>
              <w:jc w:val="center"/>
              <w:rPr>
                <w:rFonts w:ascii="宋体"/>
                <w:szCs w:val="21"/>
              </w:rPr>
            </w:pPr>
            <w:r w:rsidRPr="009F75AC">
              <w:rPr>
                <w:rFonts w:ascii="宋体" w:hAnsi="宋体" w:hint="eastAsia"/>
                <w:szCs w:val="21"/>
              </w:rPr>
              <w:t>质量标准</w:t>
            </w:r>
          </w:p>
        </w:tc>
        <w:tc>
          <w:tcPr>
            <w:tcW w:w="2415" w:type="dxa"/>
            <w:vAlign w:val="center"/>
          </w:tcPr>
          <w:p w:rsidR="00915F17" w:rsidRPr="009F75AC" w:rsidRDefault="00915F17" w:rsidP="00D80BAF">
            <w:pPr>
              <w:spacing w:line="360" w:lineRule="auto"/>
              <w:jc w:val="center"/>
              <w:rPr>
                <w:rFonts w:ascii="宋体"/>
                <w:szCs w:val="21"/>
              </w:rPr>
            </w:pPr>
            <w:r w:rsidRPr="009F75AC">
              <w:rPr>
                <w:rFonts w:ascii="宋体" w:hAnsi="宋体" w:hint="eastAsia"/>
                <w:szCs w:val="21"/>
              </w:rPr>
              <w:t>安全文明施工费（元）</w:t>
            </w:r>
          </w:p>
        </w:tc>
        <w:tc>
          <w:tcPr>
            <w:tcW w:w="2213" w:type="dxa"/>
            <w:vAlign w:val="center"/>
          </w:tcPr>
          <w:p w:rsidR="00915F17" w:rsidRPr="009F75AC" w:rsidRDefault="00915F17" w:rsidP="00D80BAF">
            <w:pPr>
              <w:spacing w:line="360" w:lineRule="auto"/>
              <w:jc w:val="center"/>
              <w:rPr>
                <w:rFonts w:ascii="宋体"/>
                <w:szCs w:val="21"/>
              </w:rPr>
            </w:pPr>
            <w:r w:rsidRPr="009F75AC">
              <w:rPr>
                <w:rFonts w:ascii="宋体" w:hAnsi="宋体" w:hint="eastAsia"/>
                <w:szCs w:val="21"/>
              </w:rPr>
              <w:t>专业工程暂估价</w:t>
            </w:r>
          </w:p>
          <w:p w:rsidR="00915F17" w:rsidRPr="009F75AC" w:rsidRDefault="00915F17" w:rsidP="00D80BAF">
            <w:pPr>
              <w:spacing w:line="360" w:lineRule="auto"/>
              <w:jc w:val="center"/>
              <w:rPr>
                <w:rFonts w:ascii="宋体"/>
                <w:szCs w:val="21"/>
              </w:rPr>
            </w:pPr>
            <w:r w:rsidRPr="009F75AC">
              <w:rPr>
                <w:rFonts w:ascii="宋体" w:hAnsi="宋体" w:hint="eastAsia"/>
                <w:szCs w:val="21"/>
              </w:rPr>
              <w:t>除税金额（元）</w:t>
            </w:r>
          </w:p>
        </w:tc>
        <w:tc>
          <w:tcPr>
            <w:tcW w:w="1878" w:type="dxa"/>
            <w:vAlign w:val="center"/>
          </w:tcPr>
          <w:p w:rsidR="00915F17" w:rsidRPr="009F75AC" w:rsidRDefault="00915F17" w:rsidP="00D80BAF">
            <w:pPr>
              <w:spacing w:line="360" w:lineRule="auto"/>
              <w:jc w:val="center"/>
              <w:rPr>
                <w:rFonts w:ascii="宋体"/>
                <w:szCs w:val="21"/>
              </w:rPr>
            </w:pPr>
            <w:r w:rsidRPr="009F75AC">
              <w:rPr>
                <w:rFonts w:ascii="宋体" w:hAnsi="宋体" w:hint="eastAsia"/>
                <w:szCs w:val="21"/>
              </w:rPr>
              <w:t>暂列金额</w:t>
            </w:r>
          </w:p>
          <w:p w:rsidR="00915F17" w:rsidRPr="009F75AC" w:rsidRDefault="00915F17" w:rsidP="00D80BAF">
            <w:pPr>
              <w:spacing w:line="360" w:lineRule="auto"/>
              <w:jc w:val="center"/>
              <w:rPr>
                <w:rFonts w:ascii="宋体"/>
                <w:szCs w:val="21"/>
              </w:rPr>
            </w:pPr>
            <w:r w:rsidRPr="009F75AC">
              <w:rPr>
                <w:rFonts w:ascii="宋体" w:hAnsi="宋体" w:hint="eastAsia"/>
                <w:szCs w:val="21"/>
              </w:rPr>
              <w:t>除税金额（元）</w:t>
            </w:r>
          </w:p>
        </w:tc>
      </w:tr>
      <w:tr w:rsidR="0046313C" w:rsidRPr="009F75AC" w:rsidTr="00521F3E">
        <w:trPr>
          <w:trHeight w:val="484"/>
        </w:trPr>
        <w:tc>
          <w:tcPr>
            <w:tcW w:w="2376" w:type="dxa"/>
            <w:vAlign w:val="center"/>
          </w:tcPr>
          <w:p w:rsidR="00915F17" w:rsidRPr="009F75AC" w:rsidRDefault="00915F17" w:rsidP="00D80BAF">
            <w:pPr>
              <w:spacing w:line="360" w:lineRule="auto"/>
              <w:jc w:val="center"/>
              <w:rPr>
                <w:rFonts w:ascii="宋体"/>
                <w:szCs w:val="21"/>
              </w:rPr>
            </w:pPr>
            <w:r w:rsidRPr="009F75AC">
              <w:rPr>
                <w:rFonts w:ascii="宋体" w:hAnsi="宋体" w:hint="eastAsia"/>
                <w:szCs w:val="21"/>
              </w:rPr>
              <w:t>□招标控制价</w:t>
            </w:r>
          </w:p>
          <w:p w:rsidR="00915F17" w:rsidRPr="009F75AC" w:rsidRDefault="00915F17" w:rsidP="00D80BAF">
            <w:pPr>
              <w:spacing w:line="360" w:lineRule="auto"/>
              <w:ind w:firstLineChars="200" w:firstLine="420"/>
              <w:rPr>
                <w:rFonts w:ascii="宋体"/>
                <w:szCs w:val="21"/>
              </w:rPr>
            </w:pPr>
            <w:r w:rsidRPr="009F75AC">
              <w:rPr>
                <w:rFonts w:ascii="宋体" w:hAnsi="宋体" w:hint="eastAsia"/>
                <w:szCs w:val="21"/>
              </w:rPr>
              <w:t>□标底</w:t>
            </w:r>
          </w:p>
        </w:tc>
        <w:tc>
          <w:tcPr>
            <w:tcW w:w="2410" w:type="dxa"/>
            <w:vAlign w:val="center"/>
          </w:tcPr>
          <w:p w:rsidR="00915F17" w:rsidRPr="009F75AC" w:rsidRDefault="00915F17" w:rsidP="00D80BAF">
            <w:pPr>
              <w:spacing w:line="360" w:lineRule="auto"/>
              <w:jc w:val="center"/>
              <w:rPr>
                <w:rFonts w:ascii="宋体"/>
                <w:szCs w:val="21"/>
              </w:rPr>
            </w:pPr>
          </w:p>
        </w:tc>
        <w:tc>
          <w:tcPr>
            <w:tcW w:w="1307" w:type="dxa"/>
            <w:vAlign w:val="center"/>
          </w:tcPr>
          <w:p w:rsidR="00915F17" w:rsidRPr="009F75AC" w:rsidRDefault="00915F17" w:rsidP="00D80BAF">
            <w:pPr>
              <w:spacing w:line="360" w:lineRule="auto"/>
              <w:jc w:val="center"/>
              <w:rPr>
                <w:rFonts w:ascii="宋体"/>
                <w:szCs w:val="21"/>
              </w:rPr>
            </w:pPr>
          </w:p>
        </w:tc>
        <w:tc>
          <w:tcPr>
            <w:tcW w:w="1575" w:type="dxa"/>
            <w:vAlign w:val="center"/>
          </w:tcPr>
          <w:p w:rsidR="00915F17" w:rsidRPr="009F75AC" w:rsidRDefault="00915F17" w:rsidP="00D80BAF">
            <w:pPr>
              <w:spacing w:line="360" w:lineRule="auto"/>
              <w:jc w:val="center"/>
              <w:rPr>
                <w:rFonts w:ascii="宋体"/>
                <w:szCs w:val="21"/>
              </w:rPr>
            </w:pPr>
          </w:p>
        </w:tc>
        <w:tc>
          <w:tcPr>
            <w:tcW w:w="2415" w:type="dxa"/>
            <w:vAlign w:val="center"/>
          </w:tcPr>
          <w:p w:rsidR="00915F17" w:rsidRPr="009F75AC" w:rsidRDefault="00915F17" w:rsidP="00D80BAF">
            <w:pPr>
              <w:spacing w:line="360" w:lineRule="auto"/>
              <w:jc w:val="center"/>
              <w:rPr>
                <w:rFonts w:ascii="宋体"/>
                <w:szCs w:val="21"/>
              </w:rPr>
            </w:pPr>
          </w:p>
        </w:tc>
        <w:tc>
          <w:tcPr>
            <w:tcW w:w="2213" w:type="dxa"/>
            <w:vAlign w:val="center"/>
          </w:tcPr>
          <w:p w:rsidR="00915F17" w:rsidRPr="009F75AC" w:rsidRDefault="00915F17" w:rsidP="00D80BAF">
            <w:pPr>
              <w:spacing w:line="360" w:lineRule="auto"/>
              <w:jc w:val="center"/>
              <w:rPr>
                <w:rFonts w:ascii="宋体"/>
                <w:szCs w:val="21"/>
              </w:rPr>
            </w:pPr>
          </w:p>
        </w:tc>
        <w:tc>
          <w:tcPr>
            <w:tcW w:w="1878" w:type="dxa"/>
            <w:vAlign w:val="center"/>
          </w:tcPr>
          <w:p w:rsidR="00915F17" w:rsidRPr="009F75AC" w:rsidRDefault="00915F17" w:rsidP="00D80BAF">
            <w:pPr>
              <w:spacing w:line="360" w:lineRule="auto"/>
              <w:jc w:val="center"/>
              <w:rPr>
                <w:rFonts w:ascii="宋体"/>
                <w:szCs w:val="21"/>
              </w:rPr>
            </w:pPr>
          </w:p>
        </w:tc>
      </w:tr>
      <w:tr w:rsidR="00915F17" w:rsidRPr="009F75AC" w:rsidTr="00521F3E">
        <w:trPr>
          <w:trHeight w:val="1470"/>
        </w:trPr>
        <w:tc>
          <w:tcPr>
            <w:tcW w:w="2376" w:type="dxa"/>
            <w:vAlign w:val="center"/>
          </w:tcPr>
          <w:p w:rsidR="00915F17" w:rsidRPr="009F75AC" w:rsidRDefault="00915F17" w:rsidP="00D80BAF">
            <w:pPr>
              <w:spacing w:line="360" w:lineRule="auto"/>
              <w:jc w:val="center"/>
              <w:rPr>
                <w:rFonts w:ascii="宋体"/>
                <w:szCs w:val="21"/>
              </w:rPr>
            </w:pPr>
            <w:r w:rsidRPr="009F75AC">
              <w:rPr>
                <w:rFonts w:ascii="宋体" w:hAnsi="宋体" w:hint="eastAsia"/>
                <w:szCs w:val="21"/>
              </w:rPr>
              <w:t>其他情况记录</w:t>
            </w:r>
          </w:p>
        </w:tc>
        <w:tc>
          <w:tcPr>
            <w:tcW w:w="11798" w:type="dxa"/>
            <w:gridSpan w:val="6"/>
            <w:vAlign w:val="center"/>
          </w:tcPr>
          <w:p w:rsidR="00915F17" w:rsidRPr="009F75AC" w:rsidRDefault="00915F17" w:rsidP="00D80BAF">
            <w:pPr>
              <w:spacing w:line="360" w:lineRule="auto"/>
              <w:jc w:val="center"/>
              <w:rPr>
                <w:rFonts w:ascii="宋体"/>
                <w:szCs w:val="21"/>
              </w:rPr>
            </w:pPr>
          </w:p>
        </w:tc>
      </w:tr>
    </w:tbl>
    <w:p w:rsidR="00915F17" w:rsidRPr="009F75AC" w:rsidRDefault="00915F17" w:rsidP="00D80BAF">
      <w:pPr>
        <w:spacing w:line="360" w:lineRule="auto"/>
        <w:rPr>
          <w:rFonts w:ascii="宋体"/>
          <w:szCs w:val="21"/>
        </w:rPr>
      </w:pPr>
    </w:p>
    <w:p w:rsidR="00915F17" w:rsidRPr="009F75AC" w:rsidRDefault="00915F17" w:rsidP="00D80BAF">
      <w:pPr>
        <w:spacing w:line="360" w:lineRule="auto"/>
        <w:rPr>
          <w:rFonts w:ascii="宋体"/>
          <w:szCs w:val="21"/>
        </w:rPr>
      </w:pPr>
      <w:r w:rsidRPr="009F75AC">
        <w:rPr>
          <w:rFonts w:ascii="宋体" w:hAnsi="宋体" w:hint="eastAsia"/>
          <w:szCs w:val="21"/>
        </w:rPr>
        <w:t>记录人签字：</w:t>
      </w:r>
    </w:p>
    <w:p w:rsidR="00915F17" w:rsidRPr="009F75AC" w:rsidRDefault="00A41AD2" w:rsidP="00A41AD2">
      <w:pPr>
        <w:wordWrap w:val="0"/>
        <w:spacing w:line="360" w:lineRule="auto"/>
        <w:ind w:right="105"/>
        <w:jc w:val="right"/>
        <w:rPr>
          <w:rFonts w:ascii="宋体"/>
        </w:rPr>
        <w:sectPr w:rsidR="00915F17" w:rsidRPr="009F75AC" w:rsidSect="002D73DA">
          <w:pgSz w:w="16838" w:h="11906" w:orient="landscape"/>
          <w:pgMar w:top="1800" w:right="1440" w:bottom="1800" w:left="1440" w:header="851" w:footer="992" w:gutter="0"/>
          <w:cols w:space="425"/>
          <w:docGrid w:type="lines" w:linePitch="312"/>
        </w:sectPr>
      </w:pPr>
      <w:r w:rsidRPr="009F75AC">
        <w:rPr>
          <w:rFonts w:ascii="宋体" w:hAnsi="宋体" w:hint="eastAsia"/>
          <w:u w:val="single"/>
        </w:rPr>
        <w:t xml:space="preserve"> </w:t>
      </w:r>
      <w:r w:rsidRPr="009F75AC">
        <w:rPr>
          <w:rFonts w:ascii="宋体" w:hAnsi="宋体"/>
          <w:u w:val="single"/>
        </w:rPr>
        <w:t xml:space="preserve">   </w:t>
      </w:r>
      <w:r w:rsidR="00915F17" w:rsidRPr="009F75AC">
        <w:rPr>
          <w:rFonts w:ascii="宋体" w:hAnsi="宋体" w:hint="eastAsia"/>
        </w:rPr>
        <w:t>年</w:t>
      </w:r>
      <w:r w:rsidRPr="009F75AC">
        <w:rPr>
          <w:rFonts w:ascii="宋体" w:hAnsi="宋体"/>
          <w:u w:val="single"/>
        </w:rPr>
        <w:t xml:space="preserve">    </w:t>
      </w:r>
      <w:r w:rsidR="00915F17" w:rsidRPr="009F75AC">
        <w:rPr>
          <w:rFonts w:ascii="宋体" w:hAnsi="宋体" w:hint="eastAsia"/>
        </w:rPr>
        <w:t>月</w:t>
      </w:r>
      <w:r w:rsidRPr="009F75AC">
        <w:rPr>
          <w:rFonts w:ascii="宋体" w:hAnsi="宋体" w:hint="eastAsia"/>
          <w:u w:val="single"/>
        </w:rPr>
        <w:t xml:space="preserve"> </w:t>
      </w:r>
      <w:r w:rsidRPr="009F75AC">
        <w:rPr>
          <w:rFonts w:ascii="宋体" w:hAnsi="宋体"/>
          <w:u w:val="single"/>
        </w:rPr>
        <w:t xml:space="preserve">   </w:t>
      </w:r>
      <w:r w:rsidR="00915F17" w:rsidRPr="009F75AC">
        <w:rPr>
          <w:rFonts w:ascii="宋体" w:hAnsi="宋体" w:hint="eastAsia"/>
        </w:rPr>
        <w:t>日</w:t>
      </w:r>
    </w:p>
    <w:p w:rsidR="00915F17" w:rsidRPr="009F75AC" w:rsidRDefault="00915F17" w:rsidP="00D80BAF">
      <w:pPr>
        <w:pStyle w:val="378020"/>
        <w:spacing w:before="156" w:after="156"/>
        <w:outlineLvl w:val="1"/>
      </w:pPr>
      <w:bookmarkStart w:id="321" w:name="_Toc144974551"/>
      <w:bookmarkStart w:id="322" w:name="_Toc152042361"/>
      <w:bookmarkStart w:id="323" w:name="_Toc152045584"/>
      <w:bookmarkStart w:id="324" w:name="_Toc179632602"/>
      <w:bookmarkStart w:id="325" w:name="_Toc241459634"/>
      <w:bookmarkStart w:id="326" w:name="_Toc263259172"/>
      <w:bookmarkStart w:id="327" w:name="_Toc263259624"/>
      <w:bookmarkStart w:id="328" w:name="_Toc333600739"/>
      <w:bookmarkStart w:id="329" w:name="_Toc342296217"/>
      <w:bookmarkStart w:id="330" w:name="_Toc342296218"/>
      <w:bookmarkStart w:id="331" w:name="_Toc429569155"/>
      <w:bookmarkStart w:id="332" w:name="_Toc480581592"/>
      <w:bookmarkStart w:id="333" w:name="_Toc482123493"/>
      <w:bookmarkStart w:id="334" w:name="_Toc483674191"/>
      <w:bookmarkStart w:id="335" w:name="_Toc69592296"/>
      <w:bookmarkEnd w:id="313"/>
      <w:bookmarkEnd w:id="314"/>
      <w:bookmarkEnd w:id="315"/>
      <w:bookmarkEnd w:id="316"/>
      <w:bookmarkEnd w:id="317"/>
      <w:bookmarkEnd w:id="318"/>
      <w:bookmarkEnd w:id="319"/>
      <w:bookmarkEnd w:id="320"/>
      <w:r w:rsidRPr="009F75AC">
        <w:rPr>
          <w:rFonts w:hint="eastAsia"/>
        </w:rPr>
        <w:lastRenderedPageBreak/>
        <w:t>附表三：中标通知书</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915F17" w:rsidRPr="009F75AC" w:rsidRDefault="00915F17" w:rsidP="00D80BAF">
      <w:pPr>
        <w:spacing w:line="360" w:lineRule="auto"/>
        <w:jc w:val="center"/>
        <w:rPr>
          <w:rFonts w:ascii="宋体"/>
          <w:b/>
          <w:sz w:val="28"/>
          <w:szCs w:val="28"/>
        </w:rPr>
      </w:pPr>
      <w:r w:rsidRPr="009F75AC">
        <w:rPr>
          <w:rFonts w:ascii="宋体" w:hAnsi="宋体" w:hint="eastAsia"/>
          <w:b/>
          <w:sz w:val="28"/>
          <w:szCs w:val="28"/>
        </w:rPr>
        <w:t>中标通知书（施工）</w:t>
      </w:r>
    </w:p>
    <w:p w:rsidR="00915F17" w:rsidRPr="009F75AC" w:rsidRDefault="00915F17" w:rsidP="00DE2199">
      <w:pPr>
        <w:spacing w:line="360" w:lineRule="auto"/>
        <w:ind w:rightChars="-150" w:right="-315"/>
        <w:rPr>
          <w:rFonts w:ascii="宋体"/>
          <w:b/>
          <w:szCs w:val="21"/>
        </w:rPr>
      </w:pPr>
      <w:r w:rsidRPr="009F75AC">
        <w:rPr>
          <w:rFonts w:ascii="宋体" w:hAnsi="宋体" w:hint="eastAsia"/>
          <w:szCs w:val="21"/>
        </w:rPr>
        <w:t>（中标人名称）：</w:t>
      </w:r>
    </w:p>
    <w:p w:rsidR="00915F17" w:rsidRPr="009F75AC" w:rsidRDefault="00915F17" w:rsidP="00D80BAF">
      <w:pPr>
        <w:spacing w:line="360" w:lineRule="auto"/>
        <w:ind w:firstLineChars="200" w:firstLine="420"/>
        <w:rPr>
          <w:rFonts w:ascii="宋体" w:hAnsi="宋体"/>
          <w:szCs w:val="21"/>
        </w:rPr>
      </w:pPr>
      <w:r w:rsidRPr="009F75AC">
        <w:rPr>
          <w:rFonts w:ascii="宋体" w:hAnsi="宋体" w:hint="eastAsia"/>
          <w:szCs w:val="21"/>
        </w:rPr>
        <w:t>你方于（投标日期）所递交的（</w:t>
      </w:r>
      <w:r w:rsidRPr="009F75AC">
        <w:rPr>
          <w:rFonts w:ascii="宋体" w:hAnsi="宋体" w:hint="eastAsia"/>
        </w:rPr>
        <w:t>工程</w:t>
      </w:r>
      <w:r w:rsidRPr="009F75AC">
        <w:rPr>
          <w:rFonts w:ascii="宋体" w:hAnsi="宋体" w:hint="eastAsia"/>
          <w:szCs w:val="21"/>
        </w:rPr>
        <w:t>名称）施工投标文件已被我方接受，被确定为中标人。</w:t>
      </w:r>
    </w:p>
    <w:tbl>
      <w:tblPr>
        <w:tblW w:w="85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642"/>
        <w:gridCol w:w="2700"/>
        <w:gridCol w:w="1260"/>
        <w:gridCol w:w="1485"/>
      </w:tblGrid>
      <w:tr w:rsidR="0046313C" w:rsidRPr="009F75AC" w:rsidTr="00521F3E">
        <w:trPr>
          <w:trHeight w:hRule="exact" w:val="567"/>
        </w:trPr>
        <w:tc>
          <w:tcPr>
            <w:tcW w:w="1418" w:type="dxa"/>
            <w:tcBorders>
              <w:top w:val="single" w:sz="12" w:space="0" w:color="auto"/>
              <w:left w:val="single" w:sz="12" w:space="0" w:color="auto"/>
              <w:bottom w:val="single" w:sz="4" w:space="0" w:color="auto"/>
              <w:right w:val="single" w:sz="4" w:space="0" w:color="auto"/>
            </w:tcBorders>
            <w:vAlign w:val="center"/>
          </w:tcPr>
          <w:p w:rsidR="00915F17" w:rsidRPr="009F75AC" w:rsidRDefault="00915F17" w:rsidP="00D80BAF">
            <w:pPr>
              <w:spacing w:line="360" w:lineRule="auto"/>
              <w:jc w:val="center"/>
              <w:rPr>
                <w:rFonts w:ascii="宋体"/>
                <w:szCs w:val="21"/>
              </w:rPr>
            </w:pPr>
            <w:r w:rsidRPr="009F75AC">
              <w:rPr>
                <w:rFonts w:ascii="宋体" w:hAnsi="宋体" w:hint="eastAsia"/>
                <w:szCs w:val="21"/>
              </w:rPr>
              <w:t>工程名称</w:t>
            </w:r>
          </w:p>
        </w:tc>
        <w:tc>
          <w:tcPr>
            <w:tcW w:w="4342" w:type="dxa"/>
            <w:gridSpan w:val="2"/>
            <w:tcBorders>
              <w:top w:val="single" w:sz="12" w:space="0" w:color="auto"/>
              <w:left w:val="single" w:sz="4" w:space="0" w:color="auto"/>
              <w:bottom w:val="single" w:sz="4" w:space="0" w:color="auto"/>
              <w:right w:val="single" w:sz="4" w:space="0" w:color="auto"/>
            </w:tcBorders>
            <w:vAlign w:val="center"/>
          </w:tcPr>
          <w:p w:rsidR="00915F17" w:rsidRPr="009F75AC" w:rsidRDefault="00915F17" w:rsidP="00D80BAF">
            <w:pPr>
              <w:spacing w:line="360" w:lineRule="auto"/>
              <w:jc w:val="center"/>
              <w:rPr>
                <w:rFonts w:ascii="宋体"/>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915F17" w:rsidRPr="009F75AC" w:rsidRDefault="00915F17" w:rsidP="00D80BAF">
            <w:pPr>
              <w:spacing w:line="360" w:lineRule="auto"/>
              <w:jc w:val="center"/>
              <w:rPr>
                <w:rFonts w:ascii="宋体"/>
                <w:szCs w:val="21"/>
              </w:rPr>
            </w:pPr>
            <w:r w:rsidRPr="009F75AC">
              <w:rPr>
                <w:rFonts w:ascii="宋体" w:hAnsi="宋体" w:hint="eastAsia"/>
                <w:szCs w:val="21"/>
              </w:rPr>
              <w:t>建设规模</w:t>
            </w:r>
          </w:p>
        </w:tc>
        <w:tc>
          <w:tcPr>
            <w:tcW w:w="1485" w:type="dxa"/>
            <w:tcBorders>
              <w:top w:val="single" w:sz="12" w:space="0" w:color="auto"/>
              <w:left w:val="single" w:sz="4" w:space="0" w:color="auto"/>
              <w:bottom w:val="single" w:sz="4" w:space="0" w:color="auto"/>
              <w:right w:val="single" w:sz="12" w:space="0" w:color="auto"/>
            </w:tcBorders>
            <w:vAlign w:val="center"/>
          </w:tcPr>
          <w:p w:rsidR="00915F17" w:rsidRPr="009F75AC" w:rsidRDefault="00915F17" w:rsidP="00D80BAF">
            <w:pPr>
              <w:spacing w:line="360" w:lineRule="auto"/>
              <w:jc w:val="center"/>
              <w:rPr>
                <w:rFonts w:ascii="宋体"/>
                <w:szCs w:val="21"/>
              </w:rPr>
            </w:pPr>
          </w:p>
        </w:tc>
      </w:tr>
      <w:tr w:rsidR="0046313C" w:rsidRPr="009F75AC" w:rsidTr="00521F3E">
        <w:trPr>
          <w:trHeight w:hRule="exact" w:val="567"/>
        </w:trPr>
        <w:tc>
          <w:tcPr>
            <w:tcW w:w="1418" w:type="dxa"/>
            <w:tcBorders>
              <w:top w:val="single" w:sz="4" w:space="0" w:color="auto"/>
              <w:left w:val="single" w:sz="12" w:space="0" w:color="auto"/>
              <w:bottom w:val="single" w:sz="4" w:space="0" w:color="auto"/>
              <w:right w:val="single" w:sz="4" w:space="0" w:color="auto"/>
            </w:tcBorders>
            <w:vAlign w:val="bottom"/>
          </w:tcPr>
          <w:p w:rsidR="00915F17" w:rsidRPr="009F75AC" w:rsidRDefault="00915F17" w:rsidP="00D80BAF">
            <w:pPr>
              <w:spacing w:line="360" w:lineRule="auto"/>
              <w:jc w:val="center"/>
              <w:rPr>
                <w:rFonts w:ascii="宋体"/>
                <w:szCs w:val="21"/>
              </w:rPr>
            </w:pPr>
            <w:r w:rsidRPr="009F75AC">
              <w:rPr>
                <w:rFonts w:ascii="宋体" w:hAnsi="宋体" w:hint="eastAsia"/>
                <w:szCs w:val="21"/>
              </w:rPr>
              <w:t>建设地点</w:t>
            </w:r>
          </w:p>
        </w:tc>
        <w:tc>
          <w:tcPr>
            <w:tcW w:w="7087" w:type="dxa"/>
            <w:gridSpan w:val="4"/>
            <w:tcBorders>
              <w:top w:val="single" w:sz="4" w:space="0" w:color="auto"/>
              <w:left w:val="single" w:sz="4" w:space="0" w:color="auto"/>
              <w:bottom w:val="single" w:sz="4" w:space="0" w:color="auto"/>
              <w:right w:val="single" w:sz="12" w:space="0" w:color="auto"/>
            </w:tcBorders>
            <w:vAlign w:val="bottom"/>
          </w:tcPr>
          <w:p w:rsidR="00915F17" w:rsidRPr="009F75AC" w:rsidRDefault="00915F17" w:rsidP="00D80BAF">
            <w:pPr>
              <w:spacing w:line="360" w:lineRule="auto"/>
              <w:jc w:val="center"/>
              <w:rPr>
                <w:rFonts w:ascii="宋体"/>
                <w:szCs w:val="21"/>
              </w:rPr>
            </w:pPr>
          </w:p>
        </w:tc>
      </w:tr>
      <w:tr w:rsidR="0046313C" w:rsidRPr="009F75AC" w:rsidTr="00521F3E">
        <w:trPr>
          <w:trHeight w:val="930"/>
        </w:trPr>
        <w:tc>
          <w:tcPr>
            <w:tcW w:w="1418" w:type="dxa"/>
            <w:tcBorders>
              <w:top w:val="single" w:sz="4" w:space="0" w:color="auto"/>
              <w:left w:val="single" w:sz="12" w:space="0" w:color="auto"/>
              <w:bottom w:val="single" w:sz="4" w:space="0" w:color="auto"/>
              <w:right w:val="single" w:sz="4" w:space="0" w:color="auto"/>
            </w:tcBorders>
            <w:vAlign w:val="center"/>
          </w:tcPr>
          <w:p w:rsidR="00915F17" w:rsidRPr="009F75AC" w:rsidRDefault="00915F17" w:rsidP="00D80BAF">
            <w:pPr>
              <w:spacing w:line="360" w:lineRule="auto"/>
              <w:jc w:val="center"/>
              <w:rPr>
                <w:rFonts w:ascii="宋体"/>
                <w:szCs w:val="21"/>
              </w:rPr>
            </w:pPr>
            <w:r w:rsidRPr="009F75AC">
              <w:rPr>
                <w:rFonts w:ascii="宋体" w:hAnsi="宋体" w:hint="eastAsia"/>
                <w:szCs w:val="21"/>
              </w:rPr>
              <w:t>中标范围</w:t>
            </w:r>
          </w:p>
        </w:tc>
        <w:tc>
          <w:tcPr>
            <w:tcW w:w="7087" w:type="dxa"/>
            <w:gridSpan w:val="4"/>
            <w:tcBorders>
              <w:top w:val="single" w:sz="4" w:space="0" w:color="auto"/>
              <w:left w:val="single" w:sz="4" w:space="0" w:color="auto"/>
              <w:bottom w:val="single" w:sz="4" w:space="0" w:color="auto"/>
              <w:right w:val="single" w:sz="12" w:space="0" w:color="auto"/>
            </w:tcBorders>
            <w:vAlign w:val="center"/>
          </w:tcPr>
          <w:p w:rsidR="00915F17" w:rsidRPr="009F75AC" w:rsidRDefault="00915F17" w:rsidP="00D80BAF">
            <w:pPr>
              <w:spacing w:line="360" w:lineRule="auto"/>
              <w:rPr>
                <w:rFonts w:ascii="宋体"/>
                <w:szCs w:val="21"/>
              </w:rPr>
            </w:pPr>
          </w:p>
        </w:tc>
      </w:tr>
      <w:tr w:rsidR="0046313C" w:rsidRPr="009F75AC" w:rsidTr="00521F3E">
        <w:trPr>
          <w:cantSplit/>
          <w:trHeight w:hRule="exact" w:val="567"/>
        </w:trPr>
        <w:tc>
          <w:tcPr>
            <w:tcW w:w="1418" w:type="dxa"/>
            <w:tcBorders>
              <w:top w:val="single" w:sz="4" w:space="0" w:color="auto"/>
              <w:left w:val="single" w:sz="12" w:space="0" w:color="auto"/>
              <w:bottom w:val="single" w:sz="4" w:space="0" w:color="auto"/>
              <w:right w:val="single" w:sz="4" w:space="0" w:color="auto"/>
            </w:tcBorders>
            <w:vAlign w:val="center"/>
          </w:tcPr>
          <w:p w:rsidR="00915F17" w:rsidRPr="009F75AC" w:rsidRDefault="00915F17" w:rsidP="00D80BAF">
            <w:pPr>
              <w:spacing w:line="360" w:lineRule="auto"/>
              <w:jc w:val="center"/>
              <w:rPr>
                <w:rFonts w:ascii="宋体"/>
                <w:szCs w:val="21"/>
              </w:rPr>
            </w:pPr>
            <w:r w:rsidRPr="009F75AC">
              <w:rPr>
                <w:rFonts w:ascii="宋体" w:hAnsi="宋体" w:hint="eastAsia"/>
                <w:szCs w:val="21"/>
              </w:rPr>
              <w:t>中标价</w:t>
            </w:r>
          </w:p>
        </w:tc>
        <w:tc>
          <w:tcPr>
            <w:tcW w:w="7087" w:type="dxa"/>
            <w:gridSpan w:val="4"/>
            <w:tcBorders>
              <w:top w:val="single" w:sz="4" w:space="0" w:color="auto"/>
              <w:left w:val="single" w:sz="4" w:space="0" w:color="auto"/>
              <w:bottom w:val="single" w:sz="4" w:space="0" w:color="auto"/>
              <w:right w:val="single" w:sz="12" w:space="0" w:color="auto"/>
            </w:tcBorders>
            <w:vAlign w:val="center"/>
          </w:tcPr>
          <w:p w:rsidR="00915F17" w:rsidRPr="009F75AC" w:rsidRDefault="00915F17" w:rsidP="00D80BAF">
            <w:pPr>
              <w:spacing w:line="360" w:lineRule="auto"/>
              <w:ind w:firstLineChars="50" w:firstLine="105"/>
              <w:rPr>
                <w:rFonts w:ascii="宋体"/>
                <w:szCs w:val="21"/>
              </w:rPr>
            </w:pPr>
            <w:r w:rsidRPr="009F75AC">
              <w:rPr>
                <w:rFonts w:ascii="宋体" w:hAnsi="宋体" w:hint="eastAsia"/>
                <w:szCs w:val="21"/>
              </w:rPr>
              <w:t>小写：元大写：</w:t>
            </w:r>
          </w:p>
        </w:tc>
      </w:tr>
      <w:tr w:rsidR="0046313C" w:rsidRPr="009F75AC" w:rsidTr="00521F3E">
        <w:trPr>
          <w:cantSplit/>
          <w:trHeight w:val="780"/>
        </w:trPr>
        <w:tc>
          <w:tcPr>
            <w:tcW w:w="1418" w:type="dxa"/>
            <w:vMerge w:val="restart"/>
            <w:tcBorders>
              <w:top w:val="single" w:sz="4" w:space="0" w:color="auto"/>
              <w:left w:val="single" w:sz="12" w:space="0" w:color="auto"/>
              <w:right w:val="single" w:sz="4" w:space="0" w:color="auto"/>
            </w:tcBorders>
            <w:vAlign w:val="center"/>
          </w:tcPr>
          <w:p w:rsidR="00915F17" w:rsidRPr="009F75AC" w:rsidRDefault="00915F17" w:rsidP="00DE2199">
            <w:pPr>
              <w:spacing w:line="360" w:lineRule="auto"/>
              <w:jc w:val="center"/>
              <w:rPr>
                <w:rFonts w:ascii="宋体"/>
                <w:szCs w:val="21"/>
              </w:rPr>
            </w:pPr>
            <w:r w:rsidRPr="009F75AC">
              <w:rPr>
                <w:rFonts w:ascii="宋体" w:hAnsi="宋体" w:hint="eastAsia"/>
                <w:szCs w:val="21"/>
              </w:rPr>
              <w:t>中标工期</w:t>
            </w:r>
          </w:p>
        </w:tc>
        <w:tc>
          <w:tcPr>
            <w:tcW w:w="1642" w:type="dxa"/>
            <w:vMerge w:val="restart"/>
            <w:tcBorders>
              <w:top w:val="single" w:sz="4" w:space="0" w:color="auto"/>
              <w:left w:val="single" w:sz="4" w:space="0" w:color="auto"/>
              <w:right w:val="single" w:sz="4" w:space="0" w:color="auto"/>
            </w:tcBorders>
            <w:vAlign w:val="center"/>
          </w:tcPr>
          <w:p w:rsidR="00915F17" w:rsidRPr="009F75AC" w:rsidRDefault="00915F17" w:rsidP="00D80BAF">
            <w:pPr>
              <w:spacing w:line="360" w:lineRule="auto"/>
              <w:jc w:val="right"/>
              <w:rPr>
                <w:rFonts w:ascii="宋体"/>
                <w:szCs w:val="21"/>
              </w:rPr>
            </w:pPr>
            <w:r w:rsidRPr="009F75AC">
              <w:rPr>
                <w:rFonts w:ascii="宋体" w:hAnsi="宋体" w:hint="eastAsia"/>
                <w:szCs w:val="21"/>
              </w:rPr>
              <w:t>日历天</w:t>
            </w:r>
          </w:p>
        </w:tc>
        <w:tc>
          <w:tcPr>
            <w:tcW w:w="270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360" w:lineRule="auto"/>
              <w:jc w:val="center"/>
              <w:rPr>
                <w:rFonts w:ascii="宋体"/>
                <w:szCs w:val="21"/>
              </w:rPr>
            </w:pPr>
            <w:r w:rsidRPr="009F75AC">
              <w:rPr>
                <w:rFonts w:ascii="宋体" w:hAnsi="宋体" w:hint="eastAsia"/>
                <w:szCs w:val="21"/>
              </w:rPr>
              <w:t>计划开工日期</w:t>
            </w:r>
          </w:p>
        </w:tc>
        <w:tc>
          <w:tcPr>
            <w:tcW w:w="2745" w:type="dxa"/>
            <w:gridSpan w:val="2"/>
            <w:tcBorders>
              <w:top w:val="single" w:sz="4" w:space="0" w:color="auto"/>
              <w:left w:val="single" w:sz="4" w:space="0" w:color="auto"/>
              <w:bottom w:val="single" w:sz="4" w:space="0" w:color="auto"/>
              <w:right w:val="single" w:sz="12" w:space="0" w:color="auto"/>
            </w:tcBorders>
            <w:vAlign w:val="center"/>
          </w:tcPr>
          <w:p w:rsidR="00915F17" w:rsidRPr="009F75AC" w:rsidRDefault="00915F17" w:rsidP="005B229C">
            <w:pPr>
              <w:spacing w:line="360" w:lineRule="auto"/>
              <w:ind w:firstLineChars="200" w:firstLine="420"/>
              <w:rPr>
                <w:rFonts w:ascii="宋体"/>
                <w:szCs w:val="21"/>
              </w:rPr>
            </w:pPr>
            <w:r w:rsidRPr="009F75AC">
              <w:rPr>
                <w:rFonts w:ascii="宋体" w:hAnsi="宋体" w:hint="eastAsia"/>
                <w:szCs w:val="21"/>
              </w:rPr>
              <w:t>年</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月</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日</w:t>
            </w:r>
          </w:p>
        </w:tc>
      </w:tr>
      <w:tr w:rsidR="0046313C" w:rsidRPr="009F75AC" w:rsidTr="00521F3E">
        <w:trPr>
          <w:cantSplit/>
          <w:trHeight w:val="760"/>
        </w:trPr>
        <w:tc>
          <w:tcPr>
            <w:tcW w:w="1418" w:type="dxa"/>
            <w:vMerge/>
            <w:tcBorders>
              <w:left w:val="single" w:sz="12" w:space="0" w:color="auto"/>
              <w:bottom w:val="single" w:sz="4" w:space="0" w:color="auto"/>
              <w:right w:val="single" w:sz="4" w:space="0" w:color="auto"/>
            </w:tcBorders>
            <w:vAlign w:val="center"/>
          </w:tcPr>
          <w:p w:rsidR="00915F17" w:rsidRPr="009F75AC" w:rsidRDefault="00915F17" w:rsidP="00D80BAF">
            <w:pPr>
              <w:widowControl/>
              <w:spacing w:line="360" w:lineRule="auto"/>
              <w:jc w:val="center"/>
              <w:rPr>
                <w:rFonts w:ascii="宋体"/>
                <w:szCs w:val="21"/>
              </w:rPr>
            </w:pPr>
          </w:p>
        </w:tc>
        <w:tc>
          <w:tcPr>
            <w:tcW w:w="1642" w:type="dxa"/>
            <w:vMerge/>
            <w:tcBorders>
              <w:left w:val="single" w:sz="4" w:space="0" w:color="auto"/>
              <w:bottom w:val="single" w:sz="4" w:space="0" w:color="auto"/>
              <w:right w:val="single" w:sz="4" w:space="0" w:color="auto"/>
            </w:tcBorders>
            <w:vAlign w:val="center"/>
          </w:tcPr>
          <w:p w:rsidR="00915F17" w:rsidRPr="009F75AC" w:rsidRDefault="00915F17" w:rsidP="00D80BAF">
            <w:pPr>
              <w:widowControl/>
              <w:spacing w:line="360" w:lineRule="auto"/>
              <w:jc w:val="left"/>
              <w:rPr>
                <w:rFonts w:ascii="宋体"/>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360" w:lineRule="auto"/>
              <w:jc w:val="center"/>
              <w:rPr>
                <w:rFonts w:ascii="宋体"/>
                <w:szCs w:val="21"/>
              </w:rPr>
            </w:pPr>
            <w:r w:rsidRPr="009F75AC">
              <w:rPr>
                <w:rFonts w:ascii="宋体" w:hAnsi="宋体" w:hint="eastAsia"/>
                <w:szCs w:val="21"/>
              </w:rPr>
              <w:t>计划竣工日期</w:t>
            </w:r>
          </w:p>
        </w:tc>
        <w:tc>
          <w:tcPr>
            <w:tcW w:w="2745" w:type="dxa"/>
            <w:gridSpan w:val="2"/>
            <w:tcBorders>
              <w:top w:val="single" w:sz="4" w:space="0" w:color="auto"/>
              <w:left w:val="single" w:sz="4" w:space="0" w:color="auto"/>
              <w:bottom w:val="single" w:sz="4" w:space="0" w:color="auto"/>
              <w:right w:val="single" w:sz="12" w:space="0" w:color="auto"/>
            </w:tcBorders>
            <w:vAlign w:val="center"/>
          </w:tcPr>
          <w:p w:rsidR="00915F17" w:rsidRPr="009F75AC" w:rsidRDefault="005B229C" w:rsidP="005B229C">
            <w:pPr>
              <w:spacing w:line="360" w:lineRule="auto"/>
              <w:ind w:firstLineChars="200" w:firstLine="420"/>
              <w:rPr>
                <w:rFonts w:ascii="宋体"/>
                <w:szCs w:val="21"/>
              </w:rPr>
            </w:pPr>
            <w:r w:rsidRPr="009F75AC">
              <w:rPr>
                <w:rFonts w:ascii="宋体" w:hAnsi="宋体" w:hint="eastAsia"/>
                <w:szCs w:val="21"/>
              </w:rPr>
              <w:t>年</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月</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日</w:t>
            </w:r>
          </w:p>
        </w:tc>
      </w:tr>
      <w:tr w:rsidR="0046313C" w:rsidRPr="009F75AC" w:rsidTr="00521F3E">
        <w:trPr>
          <w:trHeight w:val="567"/>
        </w:trPr>
        <w:tc>
          <w:tcPr>
            <w:tcW w:w="1418" w:type="dxa"/>
            <w:tcBorders>
              <w:top w:val="single" w:sz="4" w:space="0" w:color="auto"/>
              <w:left w:val="single" w:sz="12" w:space="0" w:color="auto"/>
              <w:bottom w:val="single" w:sz="4" w:space="0" w:color="auto"/>
              <w:right w:val="single" w:sz="4" w:space="0" w:color="auto"/>
            </w:tcBorders>
            <w:vAlign w:val="center"/>
          </w:tcPr>
          <w:p w:rsidR="00915F17" w:rsidRPr="009F75AC" w:rsidRDefault="00915F17" w:rsidP="00D80BAF">
            <w:pPr>
              <w:widowControl/>
              <w:spacing w:line="360" w:lineRule="auto"/>
              <w:jc w:val="center"/>
              <w:rPr>
                <w:rFonts w:ascii="宋体"/>
                <w:szCs w:val="21"/>
              </w:rPr>
            </w:pPr>
            <w:r w:rsidRPr="009F75AC">
              <w:rPr>
                <w:rFonts w:ascii="宋体" w:hAnsi="宋体" w:hint="eastAsia"/>
                <w:szCs w:val="21"/>
              </w:rPr>
              <w:t>工程质量</w:t>
            </w:r>
          </w:p>
        </w:tc>
        <w:tc>
          <w:tcPr>
            <w:tcW w:w="7087" w:type="dxa"/>
            <w:gridSpan w:val="4"/>
            <w:tcBorders>
              <w:top w:val="single" w:sz="4" w:space="0" w:color="auto"/>
              <w:left w:val="single" w:sz="4" w:space="0" w:color="auto"/>
              <w:bottom w:val="single" w:sz="4" w:space="0" w:color="auto"/>
              <w:right w:val="single" w:sz="12" w:space="0" w:color="auto"/>
            </w:tcBorders>
            <w:vAlign w:val="center"/>
          </w:tcPr>
          <w:p w:rsidR="00915F17" w:rsidRPr="009F75AC" w:rsidRDefault="00915F17" w:rsidP="00D80BAF">
            <w:pPr>
              <w:spacing w:line="360" w:lineRule="auto"/>
              <w:ind w:firstLineChars="400" w:firstLine="840"/>
              <w:jc w:val="center"/>
              <w:rPr>
                <w:rFonts w:ascii="宋体"/>
                <w:szCs w:val="21"/>
              </w:rPr>
            </w:pPr>
          </w:p>
        </w:tc>
      </w:tr>
      <w:tr w:rsidR="0046313C" w:rsidRPr="009F75AC" w:rsidTr="00521F3E">
        <w:trPr>
          <w:trHeight w:val="567"/>
        </w:trPr>
        <w:tc>
          <w:tcPr>
            <w:tcW w:w="1418" w:type="dxa"/>
            <w:tcBorders>
              <w:top w:val="single" w:sz="4" w:space="0" w:color="auto"/>
              <w:left w:val="single" w:sz="12" w:space="0" w:color="auto"/>
              <w:bottom w:val="single" w:sz="4" w:space="0" w:color="auto"/>
              <w:right w:val="single" w:sz="4" w:space="0" w:color="auto"/>
            </w:tcBorders>
            <w:vAlign w:val="center"/>
          </w:tcPr>
          <w:p w:rsidR="00915F17" w:rsidRPr="009F75AC" w:rsidRDefault="00915F17" w:rsidP="00D80BAF">
            <w:pPr>
              <w:spacing w:line="360" w:lineRule="auto"/>
              <w:jc w:val="center"/>
              <w:rPr>
                <w:rFonts w:ascii="宋体"/>
                <w:szCs w:val="21"/>
              </w:rPr>
            </w:pPr>
            <w:r w:rsidRPr="009F75AC">
              <w:rPr>
                <w:rFonts w:ascii="宋体" w:hAnsi="宋体" w:hint="eastAsia"/>
                <w:szCs w:val="21"/>
              </w:rPr>
              <w:t>项目经理</w:t>
            </w:r>
          </w:p>
        </w:tc>
        <w:tc>
          <w:tcPr>
            <w:tcW w:w="1642"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360" w:lineRule="auto"/>
              <w:jc w:val="center"/>
              <w:rPr>
                <w:rFonts w:ascii="宋体"/>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360" w:lineRule="auto"/>
              <w:jc w:val="center"/>
              <w:rPr>
                <w:rFonts w:ascii="宋体"/>
                <w:szCs w:val="21"/>
              </w:rPr>
            </w:pPr>
            <w:r w:rsidRPr="009F75AC">
              <w:rPr>
                <w:rFonts w:ascii="宋体" w:hAnsi="宋体" w:hint="eastAsia"/>
                <w:szCs w:val="21"/>
              </w:rPr>
              <w:t>注册建造师执业资格</w:t>
            </w:r>
          </w:p>
        </w:tc>
        <w:tc>
          <w:tcPr>
            <w:tcW w:w="2745" w:type="dxa"/>
            <w:gridSpan w:val="2"/>
            <w:tcBorders>
              <w:top w:val="single" w:sz="4" w:space="0" w:color="auto"/>
              <w:left w:val="single" w:sz="4" w:space="0" w:color="auto"/>
              <w:bottom w:val="single" w:sz="4" w:space="0" w:color="auto"/>
              <w:right w:val="single" w:sz="12" w:space="0" w:color="auto"/>
            </w:tcBorders>
            <w:vAlign w:val="center"/>
          </w:tcPr>
          <w:p w:rsidR="00915F17" w:rsidRPr="009F75AC" w:rsidRDefault="00915F17" w:rsidP="00D80BAF">
            <w:pPr>
              <w:spacing w:line="360" w:lineRule="auto"/>
              <w:jc w:val="center"/>
              <w:rPr>
                <w:rFonts w:ascii="宋体"/>
                <w:szCs w:val="21"/>
              </w:rPr>
            </w:pPr>
          </w:p>
        </w:tc>
      </w:tr>
      <w:tr w:rsidR="0046313C" w:rsidRPr="009F75AC" w:rsidTr="00521F3E">
        <w:trPr>
          <w:trHeight w:val="664"/>
        </w:trPr>
        <w:tc>
          <w:tcPr>
            <w:tcW w:w="1418" w:type="dxa"/>
            <w:tcBorders>
              <w:top w:val="single" w:sz="4" w:space="0" w:color="auto"/>
              <w:left w:val="single" w:sz="12" w:space="0" w:color="auto"/>
              <w:bottom w:val="single" w:sz="12" w:space="0" w:color="auto"/>
              <w:right w:val="single" w:sz="4" w:space="0" w:color="auto"/>
            </w:tcBorders>
            <w:vAlign w:val="center"/>
          </w:tcPr>
          <w:p w:rsidR="00915F17" w:rsidRPr="009F75AC" w:rsidRDefault="00915F17" w:rsidP="00D80BAF">
            <w:pPr>
              <w:spacing w:line="360" w:lineRule="auto"/>
              <w:jc w:val="center"/>
              <w:rPr>
                <w:rFonts w:ascii="宋体"/>
                <w:szCs w:val="21"/>
              </w:rPr>
            </w:pPr>
            <w:r w:rsidRPr="009F75AC">
              <w:rPr>
                <w:rFonts w:ascii="宋体" w:hAnsi="宋体" w:hint="eastAsia"/>
                <w:szCs w:val="21"/>
              </w:rPr>
              <w:t>备注</w:t>
            </w:r>
          </w:p>
        </w:tc>
        <w:tc>
          <w:tcPr>
            <w:tcW w:w="7087" w:type="dxa"/>
            <w:gridSpan w:val="4"/>
            <w:tcBorders>
              <w:top w:val="single" w:sz="4" w:space="0" w:color="auto"/>
              <w:left w:val="single" w:sz="4" w:space="0" w:color="auto"/>
              <w:bottom w:val="single" w:sz="12" w:space="0" w:color="auto"/>
              <w:right w:val="single" w:sz="12" w:space="0" w:color="auto"/>
            </w:tcBorders>
            <w:vAlign w:val="center"/>
          </w:tcPr>
          <w:p w:rsidR="00915F17" w:rsidRPr="009F75AC" w:rsidRDefault="00915F17" w:rsidP="00D80BAF">
            <w:pPr>
              <w:spacing w:line="360" w:lineRule="auto"/>
              <w:ind w:firstLineChars="200" w:firstLine="420"/>
              <w:rPr>
                <w:rFonts w:ascii="宋体"/>
                <w:szCs w:val="21"/>
              </w:rPr>
            </w:pPr>
          </w:p>
        </w:tc>
      </w:tr>
    </w:tbl>
    <w:p w:rsidR="00915F17" w:rsidRPr="009F75AC" w:rsidRDefault="00915F17" w:rsidP="00D80BAF">
      <w:pPr>
        <w:spacing w:line="360" w:lineRule="auto"/>
        <w:ind w:firstLineChars="200" w:firstLine="420"/>
        <w:rPr>
          <w:rFonts w:ascii="宋体"/>
          <w:szCs w:val="21"/>
        </w:rPr>
      </w:pPr>
      <w:r w:rsidRPr="009F75AC">
        <w:rPr>
          <w:rFonts w:ascii="宋体" w:hAnsi="宋体" w:hint="eastAsia"/>
          <w:szCs w:val="21"/>
        </w:rPr>
        <w:t>请你方在接到本通知书后的日内到（指定地点）与我方签订施工承包合同，在此之前按招标文件第二章“投标人须知”第</w:t>
      </w:r>
      <w:r w:rsidRPr="009F75AC">
        <w:rPr>
          <w:rFonts w:ascii="宋体" w:hAnsi="宋体"/>
          <w:szCs w:val="21"/>
        </w:rPr>
        <w:t>7.4</w:t>
      </w:r>
      <w:r w:rsidRPr="009F75AC">
        <w:rPr>
          <w:rFonts w:ascii="宋体" w:hAnsi="宋体" w:hint="eastAsia"/>
          <w:szCs w:val="21"/>
        </w:rPr>
        <w:t>款规定向我方提交履约担保。</w:t>
      </w:r>
    </w:p>
    <w:p w:rsidR="00915F17" w:rsidRPr="009F75AC" w:rsidRDefault="00915F17" w:rsidP="00D80BAF">
      <w:pPr>
        <w:spacing w:line="360" w:lineRule="auto"/>
        <w:ind w:firstLineChars="1542" w:firstLine="3238"/>
        <w:rPr>
          <w:rFonts w:ascii="宋体"/>
          <w:szCs w:val="21"/>
        </w:rPr>
      </w:pPr>
    </w:p>
    <w:p w:rsidR="00915F17" w:rsidRPr="009F75AC" w:rsidRDefault="00915F17" w:rsidP="00D80BAF">
      <w:pPr>
        <w:spacing w:line="360" w:lineRule="auto"/>
        <w:ind w:firstLineChars="1542" w:firstLine="3238"/>
        <w:rPr>
          <w:rFonts w:ascii="宋体"/>
          <w:szCs w:val="21"/>
        </w:rPr>
      </w:pPr>
    </w:p>
    <w:p w:rsidR="00915F17" w:rsidRPr="009F75AC" w:rsidRDefault="00915F17" w:rsidP="00D80BAF">
      <w:pPr>
        <w:spacing w:line="360" w:lineRule="auto"/>
        <w:ind w:firstLineChars="1542" w:firstLine="3238"/>
        <w:rPr>
          <w:rFonts w:ascii="宋体" w:hAnsi="宋体"/>
          <w:szCs w:val="21"/>
          <w:u w:val="single"/>
        </w:rPr>
      </w:pPr>
      <w:r w:rsidRPr="009F75AC">
        <w:rPr>
          <w:rFonts w:ascii="宋体" w:hAnsi="宋体" w:hint="eastAsia"/>
          <w:szCs w:val="21"/>
        </w:rPr>
        <w:t>招标人：（盖单位章）</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p>
    <w:p w:rsidR="00915F17" w:rsidRPr="009F75AC" w:rsidRDefault="00915F17" w:rsidP="00D80BAF">
      <w:pPr>
        <w:spacing w:line="360" w:lineRule="auto"/>
        <w:ind w:firstLineChars="1542" w:firstLine="3238"/>
        <w:rPr>
          <w:rFonts w:ascii="宋体"/>
          <w:szCs w:val="21"/>
          <w:u w:val="single"/>
        </w:rPr>
      </w:pPr>
      <w:r w:rsidRPr="009F75AC">
        <w:rPr>
          <w:rFonts w:ascii="宋体" w:hAnsi="宋体" w:hint="eastAsia"/>
          <w:szCs w:val="21"/>
        </w:rPr>
        <w:t>法定代表人：（签字）</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p>
    <w:p w:rsidR="00855392" w:rsidRPr="009F75AC" w:rsidRDefault="00A41AD2" w:rsidP="00A41AD2">
      <w:pPr>
        <w:spacing w:line="360" w:lineRule="auto"/>
        <w:ind w:firstLineChars="2300" w:firstLine="4830"/>
        <w:rPr>
          <w:rFonts w:ascii="宋体" w:hAnsi="宋体"/>
          <w:szCs w:val="21"/>
        </w:rPr>
        <w:sectPr w:rsidR="00855392" w:rsidRPr="009F75AC" w:rsidSect="002D73DA">
          <w:pgSz w:w="11906" w:h="16838"/>
          <w:pgMar w:top="1440" w:right="1797" w:bottom="1440" w:left="1797" w:header="851" w:footer="992" w:gutter="0"/>
          <w:cols w:space="425"/>
          <w:docGrid w:type="lines" w:linePitch="312"/>
        </w:sectPr>
      </w:pPr>
      <w:r w:rsidRPr="009F75AC">
        <w:rPr>
          <w:rFonts w:ascii="宋体" w:hAnsi="宋体" w:hint="eastAsia"/>
          <w:u w:val="single"/>
        </w:rPr>
        <w:t xml:space="preserve"> </w:t>
      </w:r>
      <w:r w:rsidRPr="009F75AC">
        <w:rPr>
          <w:rFonts w:ascii="宋体" w:hAnsi="宋体"/>
          <w:u w:val="single"/>
        </w:rPr>
        <w:t xml:space="preserve">   </w:t>
      </w:r>
      <w:r w:rsidRPr="009F75AC">
        <w:rPr>
          <w:rFonts w:ascii="宋体" w:hAnsi="宋体" w:hint="eastAsia"/>
        </w:rPr>
        <w:t>年</w:t>
      </w:r>
      <w:r w:rsidRPr="009F75AC">
        <w:rPr>
          <w:rFonts w:ascii="宋体" w:hAnsi="宋体"/>
          <w:u w:val="single"/>
        </w:rPr>
        <w:t xml:space="preserve">    </w:t>
      </w:r>
      <w:r w:rsidRPr="009F75AC">
        <w:rPr>
          <w:rFonts w:ascii="宋体" w:hAnsi="宋体" w:hint="eastAsia"/>
        </w:rPr>
        <w:t>月</w:t>
      </w:r>
      <w:r w:rsidRPr="009F75AC">
        <w:rPr>
          <w:rFonts w:ascii="宋体" w:hAnsi="宋体" w:hint="eastAsia"/>
          <w:u w:val="single"/>
        </w:rPr>
        <w:t xml:space="preserve"> </w:t>
      </w:r>
      <w:r w:rsidRPr="009F75AC">
        <w:rPr>
          <w:rFonts w:ascii="宋体" w:hAnsi="宋体"/>
          <w:u w:val="single"/>
        </w:rPr>
        <w:t xml:space="preserve">   </w:t>
      </w:r>
      <w:r w:rsidRPr="009F75AC">
        <w:rPr>
          <w:rFonts w:ascii="宋体" w:hAnsi="宋体" w:hint="eastAsia"/>
        </w:rPr>
        <w:t>日</w:t>
      </w:r>
    </w:p>
    <w:p w:rsidR="00915F17" w:rsidRPr="009F75AC" w:rsidRDefault="00915F17" w:rsidP="00D80BAF">
      <w:pPr>
        <w:spacing w:line="360" w:lineRule="auto"/>
        <w:ind w:firstLineChars="2100" w:firstLine="4410"/>
        <w:rPr>
          <w:rFonts w:ascii="宋体"/>
          <w:szCs w:val="21"/>
        </w:rPr>
      </w:pPr>
    </w:p>
    <w:p w:rsidR="00915F17" w:rsidRPr="009F75AC" w:rsidRDefault="00915F17" w:rsidP="00364AFE">
      <w:pPr>
        <w:pStyle w:val="378020"/>
        <w:spacing w:before="120" w:after="120"/>
        <w:outlineLvl w:val="1"/>
      </w:pPr>
      <w:bookmarkStart w:id="336" w:name="_Toc144974552"/>
      <w:bookmarkStart w:id="337" w:name="_Toc152042362"/>
      <w:bookmarkStart w:id="338" w:name="_Toc152045585"/>
      <w:bookmarkStart w:id="339" w:name="_Toc179632603"/>
      <w:bookmarkStart w:id="340" w:name="_Toc241459635"/>
      <w:bookmarkStart w:id="341" w:name="_Toc342296219"/>
      <w:bookmarkStart w:id="342" w:name="_Toc429569156"/>
      <w:bookmarkStart w:id="343" w:name="_Toc480581593"/>
      <w:bookmarkStart w:id="344" w:name="_Toc482123494"/>
      <w:bookmarkStart w:id="345" w:name="_Toc483674192"/>
      <w:bookmarkStart w:id="346" w:name="_Toc69592297"/>
      <w:r w:rsidRPr="009F75AC">
        <w:rPr>
          <w:rFonts w:hint="eastAsia"/>
        </w:rPr>
        <w:t>附表四：中标结果通知书</w:t>
      </w:r>
      <w:bookmarkEnd w:id="336"/>
      <w:bookmarkEnd w:id="337"/>
      <w:bookmarkEnd w:id="338"/>
      <w:bookmarkEnd w:id="339"/>
      <w:bookmarkEnd w:id="340"/>
      <w:bookmarkEnd w:id="341"/>
      <w:bookmarkEnd w:id="342"/>
      <w:bookmarkEnd w:id="343"/>
      <w:bookmarkEnd w:id="344"/>
      <w:bookmarkEnd w:id="345"/>
      <w:bookmarkEnd w:id="346"/>
    </w:p>
    <w:p w:rsidR="00915F17" w:rsidRPr="009F75AC" w:rsidRDefault="00915F17" w:rsidP="00D80BAF">
      <w:pPr>
        <w:spacing w:line="360" w:lineRule="auto"/>
        <w:rPr>
          <w:rFonts w:ascii="宋体"/>
        </w:rPr>
      </w:pPr>
    </w:p>
    <w:p w:rsidR="00915F17" w:rsidRPr="009F75AC" w:rsidRDefault="00915F17" w:rsidP="00D80BAF">
      <w:pPr>
        <w:spacing w:line="360" w:lineRule="auto"/>
        <w:jc w:val="center"/>
        <w:rPr>
          <w:rFonts w:ascii="宋体"/>
          <w:b/>
          <w:sz w:val="28"/>
          <w:szCs w:val="28"/>
        </w:rPr>
      </w:pPr>
      <w:r w:rsidRPr="009F75AC">
        <w:rPr>
          <w:rFonts w:ascii="宋体" w:hAnsi="宋体" w:hint="eastAsia"/>
          <w:b/>
          <w:sz w:val="28"/>
          <w:szCs w:val="28"/>
        </w:rPr>
        <w:t>中标结果通知书</w:t>
      </w:r>
    </w:p>
    <w:p w:rsidR="00915F17" w:rsidRPr="009F75AC" w:rsidRDefault="00915F17" w:rsidP="00D80BAF">
      <w:pPr>
        <w:spacing w:line="360" w:lineRule="auto"/>
        <w:rPr>
          <w:rFonts w:ascii="宋体"/>
        </w:rPr>
      </w:pPr>
    </w:p>
    <w:p w:rsidR="00915F17" w:rsidRPr="009F75AC" w:rsidRDefault="00915F17" w:rsidP="00D80BAF">
      <w:pPr>
        <w:spacing w:line="360" w:lineRule="auto"/>
        <w:rPr>
          <w:rFonts w:ascii="宋体"/>
          <w:szCs w:val="21"/>
          <w:u w:val="single"/>
        </w:rPr>
      </w:pPr>
      <w:r w:rsidRPr="009F75AC">
        <w:rPr>
          <w:rFonts w:ascii="宋体" w:hAnsi="宋体" w:hint="eastAsia"/>
          <w:szCs w:val="21"/>
        </w:rPr>
        <w:t>（未中标人名称）：</w:t>
      </w:r>
    </w:p>
    <w:p w:rsidR="00915F17" w:rsidRPr="009F75AC" w:rsidRDefault="00915F17" w:rsidP="00D80BAF">
      <w:pPr>
        <w:spacing w:line="360" w:lineRule="auto"/>
        <w:rPr>
          <w:rFonts w:ascii="宋体"/>
          <w:szCs w:val="21"/>
        </w:rPr>
      </w:pPr>
    </w:p>
    <w:p w:rsidR="00915F17" w:rsidRPr="009F75AC" w:rsidRDefault="00915F17" w:rsidP="00D80BAF">
      <w:pPr>
        <w:tabs>
          <w:tab w:val="left" w:pos="426"/>
        </w:tabs>
        <w:spacing w:line="360" w:lineRule="auto"/>
        <w:rPr>
          <w:rFonts w:ascii="宋体"/>
          <w:szCs w:val="21"/>
        </w:rPr>
      </w:pPr>
      <w:r w:rsidRPr="009F75AC">
        <w:rPr>
          <w:rFonts w:ascii="宋体" w:hAnsi="宋体" w:hint="eastAsia"/>
          <w:szCs w:val="21"/>
        </w:rPr>
        <w:t xml:space="preserve">　　</w:t>
      </w:r>
      <w:r w:rsidR="004A4F23" w:rsidRPr="009F75AC">
        <w:rPr>
          <w:rFonts w:ascii="宋体" w:hAnsi="宋体" w:hint="eastAsia"/>
          <w:szCs w:val="21"/>
        </w:rPr>
        <w:t>我方已接受（中标人名称）于（投标日期）所递交的（</w:t>
      </w:r>
      <w:r w:rsidR="004A4F23" w:rsidRPr="009F75AC">
        <w:rPr>
          <w:rFonts w:ascii="宋体" w:hAnsi="宋体" w:hint="eastAsia"/>
        </w:rPr>
        <w:t>工程</w:t>
      </w:r>
      <w:r w:rsidR="004A4F23" w:rsidRPr="009F75AC">
        <w:rPr>
          <w:rFonts w:ascii="宋体" w:hAnsi="宋体" w:hint="eastAsia"/>
          <w:szCs w:val="21"/>
        </w:rPr>
        <w:t>名称）施工投标文件，确定（中标人名称）为中标人。</w:t>
      </w:r>
    </w:p>
    <w:p w:rsidR="00915F17" w:rsidRPr="009F75AC" w:rsidRDefault="00915F17" w:rsidP="00D80BAF">
      <w:pPr>
        <w:spacing w:line="360" w:lineRule="auto"/>
        <w:rPr>
          <w:rFonts w:ascii="宋体"/>
          <w:szCs w:val="21"/>
        </w:rPr>
      </w:pPr>
      <w:r w:rsidRPr="009F75AC">
        <w:rPr>
          <w:rFonts w:ascii="宋体" w:hAnsi="宋体" w:hint="eastAsia"/>
          <w:szCs w:val="21"/>
        </w:rPr>
        <w:t xml:space="preserve">　　</w:t>
      </w:r>
    </w:p>
    <w:p w:rsidR="00915F17" w:rsidRPr="009F75AC" w:rsidRDefault="00915F17" w:rsidP="00D80BAF">
      <w:pPr>
        <w:spacing w:line="360" w:lineRule="auto"/>
        <w:rPr>
          <w:rFonts w:ascii="宋体"/>
          <w:szCs w:val="21"/>
        </w:rPr>
      </w:pPr>
      <w:r w:rsidRPr="009F75AC">
        <w:rPr>
          <w:rFonts w:ascii="宋体" w:hAnsi="宋体" w:hint="eastAsia"/>
          <w:szCs w:val="21"/>
        </w:rPr>
        <w:t xml:space="preserve">　　感谢你单位对我方工作的大力支持！</w:t>
      </w:r>
    </w:p>
    <w:p w:rsidR="00915F17" w:rsidRPr="009F75AC" w:rsidRDefault="00915F17" w:rsidP="00D80BAF">
      <w:pPr>
        <w:spacing w:line="360" w:lineRule="auto"/>
        <w:rPr>
          <w:rFonts w:ascii="宋体"/>
          <w:szCs w:val="21"/>
        </w:rPr>
      </w:pPr>
    </w:p>
    <w:p w:rsidR="00915F17" w:rsidRPr="009F75AC" w:rsidRDefault="00915F17" w:rsidP="00D80BAF">
      <w:pPr>
        <w:spacing w:line="360" w:lineRule="auto"/>
        <w:rPr>
          <w:rFonts w:ascii="宋体"/>
          <w:szCs w:val="21"/>
        </w:rPr>
      </w:pPr>
    </w:p>
    <w:p w:rsidR="00915F17" w:rsidRPr="009F75AC" w:rsidRDefault="00915F17" w:rsidP="00D80BAF">
      <w:pPr>
        <w:spacing w:line="360" w:lineRule="auto"/>
        <w:rPr>
          <w:rFonts w:ascii="宋体"/>
          <w:szCs w:val="21"/>
        </w:rPr>
      </w:pPr>
    </w:p>
    <w:p w:rsidR="00915F17" w:rsidRPr="009F75AC" w:rsidRDefault="00915F17" w:rsidP="00D80BAF">
      <w:pPr>
        <w:spacing w:line="360" w:lineRule="auto"/>
        <w:ind w:firstLineChars="1542" w:firstLine="3238"/>
        <w:rPr>
          <w:rFonts w:ascii="宋体"/>
          <w:szCs w:val="21"/>
          <w:u w:val="single"/>
        </w:rPr>
      </w:pPr>
      <w:r w:rsidRPr="009F75AC">
        <w:rPr>
          <w:rFonts w:ascii="宋体" w:hAnsi="宋体" w:hint="eastAsia"/>
          <w:szCs w:val="21"/>
        </w:rPr>
        <w:t>招标人：（盖单位章）</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p>
    <w:p w:rsidR="00915F17" w:rsidRPr="009F75AC" w:rsidRDefault="00915F17" w:rsidP="00D80BAF">
      <w:pPr>
        <w:spacing w:line="360" w:lineRule="auto"/>
        <w:ind w:firstLineChars="1542" w:firstLine="3238"/>
        <w:rPr>
          <w:rFonts w:ascii="宋体"/>
          <w:szCs w:val="21"/>
          <w:u w:val="single"/>
        </w:rPr>
      </w:pPr>
      <w:r w:rsidRPr="009F75AC">
        <w:rPr>
          <w:rFonts w:ascii="宋体" w:hAnsi="宋体" w:hint="eastAsia"/>
          <w:szCs w:val="21"/>
        </w:rPr>
        <w:t>法定代表人：（签字）</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p>
    <w:p w:rsidR="00915F17" w:rsidRPr="009F75AC" w:rsidRDefault="00915F17" w:rsidP="00D80BAF">
      <w:pPr>
        <w:spacing w:line="360" w:lineRule="auto"/>
        <w:ind w:right="420"/>
        <w:jc w:val="center"/>
        <w:rPr>
          <w:rFonts w:ascii="宋体"/>
          <w:szCs w:val="21"/>
        </w:rPr>
      </w:pPr>
      <w:r w:rsidRPr="009F75AC">
        <w:rPr>
          <w:rFonts w:ascii="宋体" w:hAnsi="宋体" w:hint="eastAsia"/>
          <w:szCs w:val="21"/>
        </w:rPr>
        <w:t>年</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月</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日</w:t>
      </w:r>
    </w:p>
    <w:p w:rsidR="00915F17" w:rsidRPr="009F75AC" w:rsidRDefault="00915F17" w:rsidP="00D80BAF">
      <w:pPr>
        <w:spacing w:line="360" w:lineRule="auto"/>
        <w:rPr>
          <w:rFonts w:ascii="宋体"/>
        </w:rPr>
      </w:pPr>
    </w:p>
    <w:p w:rsidR="00915F17" w:rsidRPr="009F75AC" w:rsidRDefault="00915F17" w:rsidP="004D1B3F">
      <w:pPr>
        <w:pStyle w:val="378020"/>
        <w:spacing w:before="120" w:after="120"/>
        <w:outlineLvl w:val="1"/>
      </w:pPr>
      <w:r w:rsidRPr="009F75AC">
        <w:br w:type="page"/>
      </w:r>
      <w:bookmarkStart w:id="347" w:name="_Toc144974553"/>
      <w:bookmarkStart w:id="348" w:name="_Toc152042363"/>
      <w:bookmarkStart w:id="349" w:name="_Toc152045586"/>
      <w:bookmarkStart w:id="350" w:name="_Toc179632604"/>
      <w:bookmarkStart w:id="351" w:name="_Toc241459636"/>
      <w:bookmarkStart w:id="352" w:name="_Toc342296220"/>
      <w:bookmarkStart w:id="353" w:name="_Toc429569157"/>
      <w:bookmarkStart w:id="354" w:name="_Toc480581594"/>
      <w:bookmarkStart w:id="355" w:name="_Toc482123495"/>
      <w:bookmarkStart w:id="356" w:name="_Toc483674193"/>
      <w:bookmarkStart w:id="357" w:name="_Toc69592298"/>
      <w:r w:rsidRPr="009F75AC">
        <w:rPr>
          <w:rFonts w:hint="eastAsia"/>
        </w:rPr>
        <w:lastRenderedPageBreak/>
        <w:t>附表五：确认通知</w:t>
      </w:r>
      <w:bookmarkEnd w:id="347"/>
      <w:bookmarkEnd w:id="348"/>
      <w:bookmarkEnd w:id="349"/>
      <w:bookmarkEnd w:id="350"/>
      <w:bookmarkEnd w:id="351"/>
      <w:bookmarkEnd w:id="352"/>
      <w:bookmarkEnd w:id="353"/>
      <w:bookmarkEnd w:id="354"/>
      <w:bookmarkEnd w:id="355"/>
      <w:bookmarkEnd w:id="356"/>
      <w:bookmarkEnd w:id="357"/>
    </w:p>
    <w:p w:rsidR="00915F17" w:rsidRPr="009F75AC" w:rsidRDefault="00915F17" w:rsidP="00D80BAF">
      <w:pPr>
        <w:spacing w:line="360" w:lineRule="auto"/>
        <w:rPr>
          <w:rFonts w:ascii="宋体"/>
        </w:rPr>
      </w:pPr>
    </w:p>
    <w:p w:rsidR="00915F17" w:rsidRPr="009F75AC" w:rsidRDefault="00915F17" w:rsidP="00D80BAF">
      <w:pPr>
        <w:spacing w:line="360" w:lineRule="auto"/>
        <w:jc w:val="center"/>
        <w:rPr>
          <w:rFonts w:ascii="宋体"/>
          <w:b/>
          <w:sz w:val="28"/>
          <w:szCs w:val="28"/>
        </w:rPr>
      </w:pPr>
      <w:r w:rsidRPr="009F75AC">
        <w:rPr>
          <w:rFonts w:ascii="宋体" w:hAnsi="宋体" w:hint="eastAsia"/>
          <w:b/>
          <w:sz w:val="28"/>
          <w:szCs w:val="28"/>
        </w:rPr>
        <w:t>确认通知</w:t>
      </w:r>
    </w:p>
    <w:p w:rsidR="00915F17" w:rsidRPr="009F75AC" w:rsidRDefault="00915F17" w:rsidP="00D80BAF">
      <w:pPr>
        <w:spacing w:line="360" w:lineRule="auto"/>
        <w:rPr>
          <w:rFonts w:ascii="宋体"/>
        </w:rPr>
      </w:pPr>
    </w:p>
    <w:p w:rsidR="00915F17" w:rsidRPr="009F75AC" w:rsidRDefault="00915F17" w:rsidP="00D80BAF">
      <w:pPr>
        <w:spacing w:line="360" w:lineRule="auto"/>
        <w:rPr>
          <w:rFonts w:ascii="宋体"/>
          <w:szCs w:val="21"/>
        </w:rPr>
      </w:pPr>
      <w:r w:rsidRPr="009F75AC">
        <w:rPr>
          <w:rFonts w:ascii="宋体" w:hAnsi="宋体" w:hint="eastAsia"/>
          <w:szCs w:val="21"/>
        </w:rPr>
        <w:t>（招标人名称）：</w:t>
      </w:r>
    </w:p>
    <w:p w:rsidR="00915F17" w:rsidRPr="009F75AC" w:rsidRDefault="00915F17" w:rsidP="00D80BAF">
      <w:pPr>
        <w:spacing w:line="360" w:lineRule="auto"/>
        <w:rPr>
          <w:rFonts w:ascii="宋体"/>
          <w:szCs w:val="21"/>
        </w:rPr>
      </w:pPr>
      <w:r w:rsidRPr="009F75AC">
        <w:rPr>
          <w:rFonts w:ascii="宋体" w:hAnsi="宋体" w:hint="eastAsia"/>
          <w:szCs w:val="21"/>
        </w:rPr>
        <w:t xml:space="preserve">　　</w:t>
      </w:r>
    </w:p>
    <w:p w:rsidR="00915F17" w:rsidRPr="009F75AC" w:rsidRDefault="00915F17" w:rsidP="00D80BAF">
      <w:pPr>
        <w:spacing w:line="360" w:lineRule="auto"/>
        <w:ind w:firstLine="420"/>
        <w:rPr>
          <w:rFonts w:ascii="宋体"/>
          <w:szCs w:val="21"/>
          <w:u w:val="single"/>
        </w:rPr>
      </w:pPr>
      <w:r w:rsidRPr="009F75AC">
        <w:rPr>
          <w:rFonts w:ascii="宋体" w:hAnsi="宋体" w:hint="eastAsia"/>
          <w:szCs w:val="21"/>
        </w:rPr>
        <w:t>你方</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年</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月</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日发出的</w:t>
      </w:r>
      <w:r w:rsidRPr="009F75AC">
        <w:rPr>
          <w:rFonts w:ascii="宋体" w:hAnsi="宋体" w:hint="eastAsia"/>
          <w:szCs w:val="21"/>
          <w:u w:val="single"/>
        </w:rPr>
        <w:t>（工程名称）</w:t>
      </w:r>
      <w:r w:rsidRPr="009F75AC">
        <w:rPr>
          <w:rFonts w:ascii="宋体" w:hAnsi="宋体" w:hint="eastAsia"/>
          <w:szCs w:val="21"/>
        </w:rPr>
        <w:t>施工招标关于</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p>
    <w:p w:rsidR="00915F17" w:rsidRPr="009F75AC" w:rsidRDefault="00915F17" w:rsidP="00D80BAF">
      <w:pPr>
        <w:spacing w:line="360" w:lineRule="auto"/>
        <w:rPr>
          <w:rFonts w:ascii="宋体"/>
          <w:szCs w:val="21"/>
        </w:rPr>
      </w:pPr>
      <w:r w:rsidRPr="009F75AC">
        <w:rPr>
          <w:rFonts w:ascii="宋体" w:hAnsi="宋体" w:hint="eastAsia"/>
          <w:szCs w:val="21"/>
        </w:rPr>
        <w:t>的通知，我方已于</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年</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月</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日收到。</w:t>
      </w:r>
    </w:p>
    <w:p w:rsidR="00915F17" w:rsidRPr="009F75AC" w:rsidRDefault="00915F17" w:rsidP="00D80BAF">
      <w:pPr>
        <w:spacing w:line="360" w:lineRule="auto"/>
        <w:rPr>
          <w:rFonts w:ascii="宋体"/>
          <w:szCs w:val="21"/>
        </w:rPr>
      </w:pPr>
    </w:p>
    <w:p w:rsidR="00915F17" w:rsidRPr="009F75AC" w:rsidRDefault="00915F17" w:rsidP="00D80BAF">
      <w:pPr>
        <w:spacing w:line="360" w:lineRule="auto"/>
        <w:rPr>
          <w:rFonts w:ascii="宋体"/>
          <w:szCs w:val="21"/>
        </w:rPr>
      </w:pPr>
    </w:p>
    <w:p w:rsidR="00915F17" w:rsidRPr="009F75AC" w:rsidRDefault="00915F17" w:rsidP="00D80BAF">
      <w:pPr>
        <w:spacing w:line="360" w:lineRule="auto"/>
        <w:rPr>
          <w:rFonts w:ascii="宋体"/>
          <w:szCs w:val="21"/>
        </w:rPr>
      </w:pPr>
    </w:p>
    <w:p w:rsidR="00915F17" w:rsidRPr="009F75AC" w:rsidRDefault="00915F17" w:rsidP="00D80BAF">
      <w:pPr>
        <w:spacing w:line="360" w:lineRule="auto"/>
        <w:rPr>
          <w:rFonts w:ascii="宋体"/>
          <w:szCs w:val="21"/>
        </w:rPr>
      </w:pPr>
      <w:r w:rsidRPr="009F75AC">
        <w:rPr>
          <w:rFonts w:ascii="宋体" w:hAnsi="宋体" w:hint="eastAsia"/>
          <w:szCs w:val="21"/>
        </w:rPr>
        <w:t xml:space="preserve">　　</w:t>
      </w:r>
    </w:p>
    <w:p w:rsidR="00915F17" w:rsidRPr="009F75AC" w:rsidRDefault="00915F17" w:rsidP="00D80BAF">
      <w:pPr>
        <w:spacing w:line="360" w:lineRule="auto"/>
        <w:ind w:firstLineChars="200" w:firstLine="420"/>
        <w:rPr>
          <w:rFonts w:ascii="宋体"/>
          <w:szCs w:val="21"/>
        </w:rPr>
      </w:pPr>
      <w:r w:rsidRPr="009F75AC">
        <w:rPr>
          <w:rFonts w:ascii="宋体" w:hAnsi="宋体" w:hint="eastAsia"/>
          <w:szCs w:val="21"/>
        </w:rPr>
        <w:t>特此确认。</w:t>
      </w:r>
    </w:p>
    <w:p w:rsidR="00915F17" w:rsidRPr="009F75AC" w:rsidRDefault="00915F17" w:rsidP="00D80BAF">
      <w:pPr>
        <w:spacing w:line="360" w:lineRule="auto"/>
        <w:rPr>
          <w:rFonts w:ascii="宋体"/>
          <w:szCs w:val="21"/>
        </w:rPr>
      </w:pPr>
    </w:p>
    <w:p w:rsidR="00915F17" w:rsidRPr="009F75AC" w:rsidRDefault="00915F17" w:rsidP="00D80BAF">
      <w:pPr>
        <w:spacing w:line="360" w:lineRule="auto"/>
        <w:rPr>
          <w:rFonts w:ascii="宋体"/>
          <w:szCs w:val="21"/>
        </w:rPr>
      </w:pPr>
    </w:p>
    <w:p w:rsidR="00915F17" w:rsidRPr="009F75AC" w:rsidRDefault="00915F17" w:rsidP="00D80BAF">
      <w:pPr>
        <w:spacing w:line="360" w:lineRule="auto"/>
        <w:rPr>
          <w:rFonts w:ascii="宋体"/>
          <w:szCs w:val="21"/>
        </w:rPr>
      </w:pPr>
    </w:p>
    <w:p w:rsidR="00915F17" w:rsidRPr="009F75AC" w:rsidRDefault="00915F17" w:rsidP="00D80BAF">
      <w:pPr>
        <w:spacing w:line="360" w:lineRule="auto"/>
        <w:rPr>
          <w:rFonts w:ascii="宋体"/>
          <w:szCs w:val="21"/>
        </w:rPr>
      </w:pPr>
    </w:p>
    <w:p w:rsidR="00915F17" w:rsidRPr="009F75AC" w:rsidRDefault="00915F17" w:rsidP="00802D0B">
      <w:pPr>
        <w:spacing w:line="360" w:lineRule="auto"/>
        <w:ind w:firstLineChars="1850" w:firstLine="3885"/>
        <w:rPr>
          <w:rFonts w:ascii="宋体"/>
          <w:szCs w:val="28"/>
        </w:rPr>
      </w:pPr>
      <w:r w:rsidRPr="009F75AC">
        <w:rPr>
          <w:rFonts w:ascii="宋体" w:hAnsi="宋体" w:hint="eastAsia"/>
          <w:szCs w:val="21"/>
        </w:rPr>
        <w:t>投标人：（盖单位章）</w:t>
      </w:r>
    </w:p>
    <w:p w:rsidR="00915F17" w:rsidRPr="009F75AC" w:rsidRDefault="00915F17" w:rsidP="00D80BAF">
      <w:pPr>
        <w:spacing w:line="360" w:lineRule="auto"/>
        <w:rPr>
          <w:rFonts w:ascii="宋体"/>
          <w:szCs w:val="28"/>
        </w:rPr>
      </w:pPr>
    </w:p>
    <w:p w:rsidR="00915F17" w:rsidRPr="009F75AC" w:rsidRDefault="00915F17" w:rsidP="00D80BAF">
      <w:pPr>
        <w:tabs>
          <w:tab w:val="left" w:pos="7371"/>
        </w:tabs>
        <w:spacing w:line="360" w:lineRule="auto"/>
        <w:ind w:firstLineChars="2200" w:firstLine="4620"/>
        <w:rPr>
          <w:rFonts w:ascii="宋体"/>
          <w:szCs w:val="21"/>
        </w:rPr>
      </w:pPr>
      <w:r w:rsidRPr="009F75AC">
        <w:rPr>
          <w:rFonts w:ascii="宋体" w:hAnsi="宋体" w:hint="eastAsia"/>
          <w:szCs w:val="21"/>
        </w:rPr>
        <w:t>年</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月</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日</w:t>
      </w:r>
    </w:p>
    <w:p w:rsidR="00915F17" w:rsidRPr="009F75AC" w:rsidRDefault="00915F17" w:rsidP="00D80BAF">
      <w:pPr>
        <w:spacing w:line="360" w:lineRule="auto"/>
        <w:ind w:firstLineChars="2200" w:firstLine="4620"/>
        <w:rPr>
          <w:rFonts w:ascii="宋体"/>
          <w:szCs w:val="21"/>
        </w:rPr>
      </w:pPr>
    </w:p>
    <w:p w:rsidR="00915F17" w:rsidRPr="009F75AC" w:rsidRDefault="00915F17" w:rsidP="00D80BAF">
      <w:pPr>
        <w:spacing w:line="360" w:lineRule="auto"/>
        <w:rPr>
          <w:rFonts w:ascii="宋体"/>
          <w:szCs w:val="28"/>
        </w:rPr>
      </w:pPr>
    </w:p>
    <w:p w:rsidR="00915F17" w:rsidRPr="009F75AC" w:rsidRDefault="00915F17" w:rsidP="00D80BAF">
      <w:pPr>
        <w:spacing w:line="360" w:lineRule="auto"/>
        <w:rPr>
          <w:rFonts w:ascii="宋体"/>
          <w:szCs w:val="28"/>
        </w:rPr>
      </w:pPr>
    </w:p>
    <w:p w:rsidR="00915F17" w:rsidRPr="009F75AC" w:rsidRDefault="00915F17" w:rsidP="00D80BAF">
      <w:pPr>
        <w:spacing w:line="360" w:lineRule="auto"/>
        <w:rPr>
          <w:rFonts w:ascii="宋体"/>
          <w:szCs w:val="28"/>
        </w:rPr>
      </w:pPr>
    </w:p>
    <w:p w:rsidR="00915F17" w:rsidRPr="009F75AC" w:rsidRDefault="00915F17" w:rsidP="00D80BAF">
      <w:pPr>
        <w:spacing w:line="360" w:lineRule="auto"/>
        <w:rPr>
          <w:rFonts w:ascii="宋体"/>
          <w:szCs w:val="28"/>
        </w:rPr>
      </w:pPr>
    </w:p>
    <w:p w:rsidR="00915F17" w:rsidRPr="009F75AC" w:rsidRDefault="00915F17" w:rsidP="00D80BAF">
      <w:pPr>
        <w:spacing w:line="360" w:lineRule="auto"/>
        <w:rPr>
          <w:rFonts w:ascii="宋体"/>
          <w:szCs w:val="28"/>
        </w:rPr>
      </w:pPr>
    </w:p>
    <w:p w:rsidR="00915F17" w:rsidRPr="009F75AC" w:rsidRDefault="00915F17" w:rsidP="00D80BAF">
      <w:pPr>
        <w:spacing w:line="360" w:lineRule="auto"/>
        <w:rPr>
          <w:rFonts w:ascii="宋体"/>
          <w:szCs w:val="28"/>
        </w:rPr>
      </w:pPr>
    </w:p>
    <w:p w:rsidR="00915F17" w:rsidRPr="009F75AC" w:rsidRDefault="00915F17" w:rsidP="00D80BAF">
      <w:pPr>
        <w:spacing w:line="360" w:lineRule="auto"/>
        <w:rPr>
          <w:rFonts w:ascii="宋体"/>
          <w:szCs w:val="28"/>
        </w:rPr>
      </w:pPr>
    </w:p>
    <w:p w:rsidR="00915F17" w:rsidRPr="009F75AC" w:rsidRDefault="00915F17" w:rsidP="00D80BAF">
      <w:pPr>
        <w:spacing w:line="360" w:lineRule="auto"/>
        <w:rPr>
          <w:rFonts w:ascii="宋体"/>
          <w:szCs w:val="28"/>
        </w:rPr>
      </w:pPr>
    </w:p>
    <w:p w:rsidR="00915F17" w:rsidRPr="009F75AC" w:rsidRDefault="00915F17" w:rsidP="00D80BAF">
      <w:pPr>
        <w:spacing w:line="360" w:lineRule="auto"/>
        <w:rPr>
          <w:rFonts w:ascii="宋体"/>
          <w:szCs w:val="28"/>
        </w:rPr>
      </w:pPr>
    </w:p>
    <w:p w:rsidR="00915F17" w:rsidRPr="009F75AC" w:rsidRDefault="00915F17" w:rsidP="00D80BAF">
      <w:pPr>
        <w:spacing w:line="360" w:lineRule="auto"/>
        <w:rPr>
          <w:rFonts w:ascii="宋体"/>
          <w:szCs w:val="28"/>
        </w:rPr>
      </w:pPr>
    </w:p>
    <w:p w:rsidR="00915F17" w:rsidRPr="009F75AC" w:rsidRDefault="00915F17" w:rsidP="00D80BAF">
      <w:pPr>
        <w:spacing w:line="360" w:lineRule="auto"/>
        <w:rPr>
          <w:rFonts w:ascii="宋体"/>
          <w:szCs w:val="28"/>
        </w:rPr>
      </w:pPr>
    </w:p>
    <w:p w:rsidR="00915F17" w:rsidRPr="009F75AC" w:rsidRDefault="00915F17" w:rsidP="00D80BAF">
      <w:pPr>
        <w:spacing w:line="360" w:lineRule="auto"/>
        <w:rPr>
          <w:rFonts w:ascii="宋体"/>
          <w:szCs w:val="28"/>
        </w:rPr>
      </w:pPr>
    </w:p>
    <w:p w:rsidR="00915F17" w:rsidRPr="009F75AC" w:rsidRDefault="00915F17" w:rsidP="00D80BAF">
      <w:pPr>
        <w:jc w:val="center"/>
        <w:rPr>
          <w:b/>
          <w:sz w:val="52"/>
          <w:szCs w:val="52"/>
        </w:rPr>
      </w:pPr>
      <w:bookmarkStart w:id="358" w:name="_Toc360107144"/>
    </w:p>
    <w:p w:rsidR="00915F17" w:rsidRPr="009F75AC" w:rsidRDefault="00915F17" w:rsidP="00D80BAF">
      <w:pPr>
        <w:jc w:val="center"/>
        <w:rPr>
          <w:b/>
          <w:sz w:val="52"/>
          <w:szCs w:val="52"/>
        </w:rPr>
      </w:pPr>
    </w:p>
    <w:p w:rsidR="00915F17" w:rsidRPr="009F75AC" w:rsidRDefault="00915F17" w:rsidP="00D80BAF">
      <w:pPr>
        <w:jc w:val="center"/>
        <w:rPr>
          <w:b/>
          <w:sz w:val="52"/>
          <w:szCs w:val="52"/>
        </w:rPr>
      </w:pPr>
    </w:p>
    <w:p w:rsidR="00915F17" w:rsidRPr="009F75AC" w:rsidRDefault="00915F17" w:rsidP="00D80BAF">
      <w:pPr>
        <w:jc w:val="center"/>
        <w:rPr>
          <w:b/>
          <w:sz w:val="52"/>
          <w:szCs w:val="52"/>
        </w:rPr>
      </w:pPr>
    </w:p>
    <w:p w:rsidR="00915F17" w:rsidRPr="009F75AC" w:rsidRDefault="00915F17" w:rsidP="00D80BAF">
      <w:pPr>
        <w:jc w:val="center"/>
        <w:rPr>
          <w:b/>
          <w:sz w:val="52"/>
          <w:szCs w:val="52"/>
        </w:rPr>
      </w:pPr>
    </w:p>
    <w:p w:rsidR="00915F17" w:rsidRPr="009F75AC" w:rsidRDefault="00915F17" w:rsidP="00D80BAF">
      <w:pPr>
        <w:jc w:val="center"/>
        <w:rPr>
          <w:b/>
          <w:sz w:val="52"/>
          <w:szCs w:val="52"/>
        </w:rPr>
      </w:pPr>
    </w:p>
    <w:p w:rsidR="00915F17" w:rsidRPr="009F75AC" w:rsidRDefault="00915F17" w:rsidP="00D80BAF">
      <w:pPr>
        <w:jc w:val="center"/>
        <w:rPr>
          <w:b/>
          <w:sz w:val="52"/>
          <w:szCs w:val="52"/>
        </w:rPr>
      </w:pPr>
    </w:p>
    <w:p w:rsidR="004A4F23" w:rsidRPr="009F75AC" w:rsidRDefault="004A4F23" w:rsidP="00D80BAF">
      <w:pPr>
        <w:jc w:val="center"/>
        <w:rPr>
          <w:b/>
          <w:sz w:val="52"/>
          <w:szCs w:val="52"/>
        </w:rPr>
      </w:pPr>
    </w:p>
    <w:p w:rsidR="00915F17" w:rsidRPr="009F75AC" w:rsidRDefault="00915F17" w:rsidP="002C456C">
      <w:pPr>
        <w:pStyle w:val="ad"/>
        <w:spacing w:beforeLines="50" w:before="120"/>
      </w:pPr>
      <w:bookmarkStart w:id="359" w:name="_Toc489691770"/>
      <w:bookmarkStart w:id="360" w:name="_Toc69592299"/>
      <w:r w:rsidRPr="009F75AC">
        <w:rPr>
          <w:rFonts w:hint="eastAsia"/>
        </w:rPr>
        <w:t>第三章评标办法专用部分</w:t>
      </w:r>
      <w:bookmarkEnd w:id="359"/>
      <w:bookmarkEnd w:id="360"/>
    </w:p>
    <w:p w:rsidR="00915F17" w:rsidRPr="009F75AC" w:rsidRDefault="00915F17" w:rsidP="00521F3E"/>
    <w:p w:rsidR="00915F17" w:rsidRPr="009F75AC" w:rsidRDefault="00915F17" w:rsidP="00521F3E">
      <w:pPr>
        <w:jc w:val="center"/>
        <w:rPr>
          <w:rFonts w:ascii="宋体"/>
          <w:b/>
          <w:sz w:val="48"/>
          <w:szCs w:val="48"/>
        </w:rPr>
        <w:sectPr w:rsidR="00915F17" w:rsidRPr="009F75AC" w:rsidSect="00B818B8">
          <w:headerReference w:type="even" r:id="rId18"/>
          <w:headerReference w:type="default" r:id="rId19"/>
          <w:pgSz w:w="11906" w:h="16838"/>
          <w:pgMar w:top="1440" w:right="1797" w:bottom="1440" w:left="1797" w:header="851" w:footer="992" w:gutter="0"/>
          <w:cols w:space="425"/>
          <w:docGrid w:linePitch="312"/>
        </w:sectPr>
      </w:pPr>
    </w:p>
    <w:p w:rsidR="00915F17" w:rsidRPr="009F75AC" w:rsidRDefault="00915F17" w:rsidP="00521F3E">
      <w:pPr>
        <w:spacing w:line="360" w:lineRule="auto"/>
        <w:rPr>
          <w:rFonts w:ascii="宋体"/>
          <w:szCs w:val="21"/>
        </w:rPr>
      </w:pPr>
    </w:p>
    <w:p w:rsidR="00915F17" w:rsidRPr="009F75AC" w:rsidRDefault="00915F17" w:rsidP="006D0CBA">
      <w:pPr>
        <w:jc w:val="center"/>
        <w:rPr>
          <w:b/>
          <w:sz w:val="32"/>
          <w:szCs w:val="32"/>
        </w:rPr>
      </w:pPr>
      <w:bookmarkStart w:id="361" w:name="_Toc479501318"/>
      <w:bookmarkStart w:id="362" w:name="_Toc479502194"/>
      <w:bookmarkStart w:id="363" w:name="_Toc480488304"/>
      <w:bookmarkStart w:id="364" w:name="_Toc480575977"/>
      <w:bookmarkStart w:id="365" w:name="_Toc480576303"/>
      <w:bookmarkStart w:id="366" w:name="_Toc489691771"/>
      <w:r w:rsidRPr="009F75AC">
        <w:rPr>
          <w:rFonts w:hint="eastAsia"/>
          <w:b/>
          <w:sz w:val="32"/>
          <w:szCs w:val="32"/>
        </w:rPr>
        <w:t>第三章评标办法（综合评估法）</w:t>
      </w:r>
      <w:bookmarkEnd w:id="358"/>
      <w:bookmarkEnd w:id="361"/>
      <w:bookmarkEnd w:id="362"/>
      <w:bookmarkEnd w:id="363"/>
      <w:bookmarkEnd w:id="364"/>
      <w:bookmarkEnd w:id="365"/>
      <w:bookmarkEnd w:id="366"/>
    </w:p>
    <w:p w:rsidR="00915F17" w:rsidRPr="009F75AC" w:rsidRDefault="00915F17" w:rsidP="00521F3E">
      <w:pPr>
        <w:spacing w:line="360" w:lineRule="auto"/>
        <w:jc w:val="center"/>
        <w:rPr>
          <w:rFonts w:ascii="宋体"/>
          <w:b/>
          <w:sz w:val="20"/>
          <w:szCs w:val="20"/>
        </w:rPr>
      </w:pPr>
    </w:p>
    <w:p w:rsidR="00915F17" w:rsidRPr="009F75AC" w:rsidRDefault="00915F17" w:rsidP="00B86A51">
      <w:pPr>
        <w:pStyle w:val="2TimesNewRoman5020"/>
        <w:spacing w:before="120" w:after="120"/>
      </w:pPr>
      <w:bookmarkStart w:id="367" w:name="_Toc480575978"/>
      <w:bookmarkStart w:id="368" w:name="_Toc480576304"/>
      <w:bookmarkStart w:id="369" w:name="_Toc483680626"/>
      <w:bookmarkStart w:id="370" w:name="_Toc489691772"/>
      <w:bookmarkStart w:id="371" w:name="_Toc69592300"/>
      <w:bookmarkStart w:id="372" w:name="_Toc241459649"/>
      <w:r w:rsidRPr="009F75AC">
        <w:t>2.</w:t>
      </w:r>
      <w:r w:rsidRPr="009F75AC">
        <w:rPr>
          <w:rFonts w:hint="eastAsia"/>
        </w:rPr>
        <w:t>评审标准</w:t>
      </w:r>
      <w:bookmarkEnd w:id="367"/>
      <w:bookmarkEnd w:id="368"/>
      <w:bookmarkEnd w:id="369"/>
      <w:bookmarkEnd w:id="370"/>
      <w:bookmarkEnd w:id="371"/>
    </w:p>
    <w:p w:rsidR="00915F17" w:rsidRPr="009F75AC" w:rsidRDefault="00915F17" w:rsidP="00521F3E">
      <w:pPr>
        <w:pStyle w:val="378020"/>
        <w:spacing w:before="120" w:after="120"/>
      </w:pPr>
      <w:bookmarkStart w:id="373" w:name="_Toc480575979"/>
      <w:bookmarkStart w:id="374" w:name="_Toc480576305"/>
      <w:bookmarkStart w:id="375" w:name="_Toc483680627"/>
      <w:bookmarkStart w:id="376" w:name="_Toc69592301"/>
      <w:r w:rsidRPr="009F75AC">
        <w:t>2.2</w:t>
      </w:r>
      <w:bookmarkStart w:id="377" w:name="_Toc479501321"/>
      <w:bookmarkStart w:id="378" w:name="_Toc479501879"/>
      <w:bookmarkStart w:id="379" w:name="_Toc479502197"/>
      <w:r w:rsidRPr="009F75AC">
        <w:rPr>
          <w:rFonts w:hint="eastAsia"/>
        </w:rPr>
        <w:t>分值构成与评分标准</w:t>
      </w:r>
      <w:bookmarkEnd w:id="373"/>
      <w:bookmarkEnd w:id="374"/>
      <w:bookmarkEnd w:id="375"/>
      <w:bookmarkEnd w:id="376"/>
      <w:bookmarkEnd w:id="377"/>
      <w:bookmarkEnd w:id="378"/>
      <w:bookmarkEnd w:id="379"/>
    </w:p>
    <w:p w:rsidR="00915F17" w:rsidRPr="009F75AC" w:rsidRDefault="00915F17" w:rsidP="00BF38E1">
      <w:pPr>
        <w:adjustRightInd w:val="0"/>
        <w:spacing w:line="360" w:lineRule="auto"/>
        <w:ind w:firstLineChars="200" w:firstLine="420"/>
        <w:rPr>
          <w:rFonts w:ascii="宋体"/>
          <w:szCs w:val="21"/>
        </w:rPr>
      </w:pPr>
      <w:bookmarkStart w:id="380" w:name="_Toc480547271"/>
      <w:bookmarkStart w:id="381" w:name="_Toc480587687"/>
      <w:bookmarkStart w:id="382" w:name="_Toc480575980"/>
      <w:bookmarkStart w:id="383" w:name="_Toc480576306"/>
      <w:bookmarkStart w:id="384" w:name="_Toc360107146"/>
      <w:r w:rsidRPr="009F75AC">
        <w:rPr>
          <w:rFonts w:ascii="宋体" w:hAnsi="宋体"/>
          <w:szCs w:val="21"/>
        </w:rPr>
        <w:t xml:space="preserve">2.2.1  </w:t>
      </w:r>
      <w:r w:rsidRPr="009F75AC">
        <w:rPr>
          <w:rFonts w:ascii="宋体" w:hAnsi="宋体" w:hint="eastAsia"/>
          <w:szCs w:val="21"/>
        </w:rPr>
        <w:t>分值构成（总分</w:t>
      </w:r>
      <w:r w:rsidRPr="009F75AC">
        <w:rPr>
          <w:rFonts w:ascii="宋体" w:hAnsi="宋体"/>
          <w:szCs w:val="21"/>
        </w:rPr>
        <w:t>100</w:t>
      </w:r>
      <w:r w:rsidRPr="009F75AC">
        <w:rPr>
          <w:rFonts w:ascii="宋体" w:hAnsi="宋体" w:hint="eastAsia"/>
          <w:szCs w:val="21"/>
        </w:rPr>
        <w:t>分）</w:t>
      </w:r>
      <w:bookmarkEnd w:id="380"/>
      <w:bookmarkEnd w:id="381"/>
    </w:p>
    <w:p w:rsidR="00552376" w:rsidRPr="009F75AC" w:rsidRDefault="00915F17" w:rsidP="00BF38E1">
      <w:pPr>
        <w:adjustRightInd w:val="0"/>
        <w:spacing w:line="360" w:lineRule="auto"/>
        <w:ind w:firstLineChars="270" w:firstLine="567"/>
        <w:rPr>
          <w:rFonts w:ascii="宋体" w:hAnsi="宋体"/>
          <w:szCs w:val="21"/>
        </w:rPr>
      </w:pPr>
      <w:r w:rsidRPr="009F75AC">
        <w:rPr>
          <w:rFonts w:ascii="宋体" w:hAnsi="宋体" w:hint="eastAsia"/>
          <w:szCs w:val="21"/>
        </w:rPr>
        <w:t>（</w:t>
      </w:r>
      <w:r w:rsidRPr="009F75AC">
        <w:rPr>
          <w:rFonts w:ascii="宋体" w:hAnsi="宋体"/>
          <w:szCs w:val="21"/>
        </w:rPr>
        <w:t>1</w:t>
      </w:r>
      <w:r w:rsidRPr="009F75AC">
        <w:rPr>
          <w:rFonts w:ascii="宋体" w:hAnsi="宋体" w:hint="eastAsia"/>
          <w:szCs w:val="21"/>
        </w:rPr>
        <w:t>）施工组织设计：</w:t>
      </w:r>
    </w:p>
    <w:p w:rsidR="00915F17" w:rsidRPr="009F75AC" w:rsidRDefault="00552376" w:rsidP="00BF38E1">
      <w:pPr>
        <w:adjustRightInd w:val="0"/>
        <w:spacing w:line="360" w:lineRule="auto"/>
        <w:ind w:firstLineChars="270" w:firstLine="567"/>
        <w:rPr>
          <w:rFonts w:ascii="宋体"/>
          <w:szCs w:val="21"/>
        </w:rPr>
      </w:pPr>
      <w:r w:rsidRPr="009F75AC">
        <w:rPr>
          <w:rFonts w:ascii="MS Mincho" w:eastAsia="MS Mincho" w:hAnsi="MS Mincho" w:cs="MS Mincho" w:hint="eastAsia"/>
          <w:szCs w:val="21"/>
        </w:rPr>
        <w:t>☑</w:t>
      </w:r>
      <w:r w:rsidR="00915F17" w:rsidRPr="009F75AC">
        <w:rPr>
          <w:rFonts w:ascii="宋体" w:hAnsi="宋体" w:hint="eastAsia"/>
          <w:szCs w:val="21"/>
        </w:rPr>
        <w:t>合格制</w:t>
      </w:r>
    </w:p>
    <w:p w:rsidR="00915F17" w:rsidRPr="009F75AC" w:rsidRDefault="00915F17" w:rsidP="00BF38E1">
      <w:pPr>
        <w:adjustRightInd w:val="0"/>
        <w:spacing w:line="360" w:lineRule="auto"/>
        <w:ind w:firstLineChars="270" w:firstLine="567"/>
        <w:rPr>
          <w:rFonts w:ascii="宋体"/>
          <w:szCs w:val="21"/>
        </w:rPr>
      </w:pPr>
      <w:r w:rsidRPr="009F75AC">
        <w:rPr>
          <w:rFonts w:ascii="宋体" w:hAnsi="宋体" w:hint="eastAsia"/>
          <w:szCs w:val="21"/>
        </w:rPr>
        <w:t>□打分制</w:t>
      </w:r>
      <w:r w:rsidR="00552376" w:rsidRPr="009F75AC">
        <w:rPr>
          <w:rFonts w:ascii="宋体" w:hAnsi="宋体" w:hint="eastAsia"/>
          <w:szCs w:val="21"/>
        </w:rPr>
        <w:t>：</w:t>
      </w:r>
      <w:r w:rsidR="00A41AD2" w:rsidRPr="009F75AC">
        <w:rPr>
          <w:rFonts w:ascii="宋体" w:hAnsi="宋体" w:hint="eastAsia"/>
          <w:szCs w:val="21"/>
          <w:u w:val="single"/>
        </w:rPr>
        <w:t xml:space="preserve"> </w:t>
      </w:r>
      <w:r w:rsidR="00973112" w:rsidRPr="009F75AC">
        <w:rPr>
          <w:rFonts w:ascii="宋体" w:hAnsi="宋体" w:hint="eastAsia"/>
          <w:szCs w:val="21"/>
          <w:u w:val="single"/>
        </w:rPr>
        <w:t>/</w:t>
      </w:r>
      <w:r w:rsidRPr="009F75AC">
        <w:rPr>
          <w:rFonts w:ascii="宋体" w:hAnsi="宋体" w:hint="eastAsia"/>
          <w:szCs w:val="21"/>
        </w:rPr>
        <w:t>分</w:t>
      </w:r>
    </w:p>
    <w:p w:rsidR="00915F17" w:rsidRPr="009F75AC" w:rsidRDefault="00915F17" w:rsidP="00BF38E1">
      <w:pPr>
        <w:adjustRightInd w:val="0"/>
        <w:spacing w:line="360" w:lineRule="auto"/>
        <w:ind w:firstLineChars="270" w:firstLine="567"/>
        <w:rPr>
          <w:rFonts w:ascii="宋体"/>
          <w:szCs w:val="21"/>
        </w:rPr>
      </w:pPr>
      <w:r w:rsidRPr="009F75AC">
        <w:rPr>
          <w:rFonts w:ascii="宋体" w:hAnsi="宋体" w:hint="eastAsia"/>
          <w:szCs w:val="21"/>
        </w:rPr>
        <w:t>（</w:t>
      </w:r>
      <w:r w:rsidRPr="009F75AC">
        <w:rPr>
          <w:rFonts w:ascii="宋体" w:hAnsi="宋体"/>
          <w:szCs w:val="21"/>
        </w:rPr>
        <w:t>2</w:t>
      </w:r>
      <w:r w:rsidRPr="009F75AC">
        <w:rPr>
          <w:rFonts w:ascii="宋体" w:hAnsi="宋体" w:hint="eastAsia"/>
          <w:szCs w:val="21"/>
        </w:rPr>
        <w:t>）项目管理机构：</w:t>
      </w:r>
      <w:r w:rsidR="00A41AD2" w:rsidRPr="009F75AC">
        <w:rPr>
          <w:rFonts w:ascii="宋体" w:hAnsi="宋体" w:hint="eastAsia"/>
          <w:szCs w:val="21"/>
          <w:u w:val="single"/>
        </w:rPr>
        <w:t xml:space="preserve"> </w:t>
      </w:r>
      <w:r w:rsidR="00973112" w:rsidRPr="009F75AC">
        <w:rPr>
          <w:rFonts w:ascii="宋体" w:hAnsi="宋体" w:hint="eastAsia"/>
          <w:szCs w:val="21"/>
          <w:u w:val="single"/>
        </w:rPr>
        <w:t xml:space="preserve">/  </w:t>
      </w:r>
      <w:r w:rsidRPr="009F75AC">
        <w:rPr>
          <w:rFonts w:ascii="宋体" w:hAnsi="宋体" w:hint="eastAsia"/>
          <w:szCs w:val="21"/>
        </w:rPr>
        <w:t>分</w:t>
      </w:r>
    </w:p>
    <w:p w:rsidR="00915F17" w:rsidRPr="009F75AC" w:rsidRDefault="00915F17" w:rsidP="00BF38E1">
      <w:pPr>
        <w:adjustRightInd w:val="0"/>
        <w:spacing w:line="360" w:lineRule="auto"/>
        <w:ind w:firstLineChars="270" w:firstLine="567"/>
        <w:rPr>
          <w:rFonts w:ascii="宋体"/>
          <w:szCs w:val="21"/>
        </w:rPr>
      </w:pPr>
      <w:r w:rsidRPr="009F75AC">
        <w:rPr>
          <w:rFonts w:ascii="宋体" w:hAnsi="宋体" w:hint="eastAsia"/>
          <w:szCs w:val="21"/>
        </w:rPr>
        <w:t>（</w:t>
      </w:r>
      <w:r w:rsidRPr="009F75AC">
        <w:rPr>
          <w:rFonts w:ascii="宋体" w:hAnsi="宋体"/>
          <w:szCs w:val="21"/>
        </w:rPr>
        <w:t>3</w:t>
      </w:r>
      <w:r w:rsidRPr="009F75AC">
        <w:rPr>
          <w:rFonts w:ascii="宋体" w:hAnsi="宋体" w:hint="eastAsia"/>
          <w:szCs w:val="21"/>
        </w:rPr>
        <w:t>）投标报价：</w:t>
      </w:r>
      <w:r w:rsidR="00973112" w:rsidRPr="009F75AC">
        <w:rPr>
          <w:rFonts w:ascii="宋体" w:hAnsi="宋体"/>
          <w:szCs w:val="21"/>
          <w:u w:val="single"/>
        </w:rPr>
        <w:t>95</w:t>
      </w:r>
      <w:r w:rsidRPr="009F75AC">
        <w:rPr>
          <w:rFonts w:ascii="宋体" w:hAnsi="宋体" w:hint="eastAsia"/>
          <w:szCs w:val="21"/>
        </w:rPr>
        <w:t>分</w:t>
      </w:r>
    </w:p>
    <w:p w:rsidR="00915F17" w:rsidRPr="009F75AC" w:rsidRDefault="00915F17" w:rsidP="00BF38E1">
      <w:pPr>
        <w:adjustRightInd w:val="0"/>
        <w:spacing w:line="360" w:lineRule="auto"/>
        <w:ind w:firstLineChars="270" w:firstLine="567"/>
        <w:rPr>
          <w:rFonts w:ascii="宋体"/>
          <w:szCs w:val="21"/>
        </w:rPr>
      </w:pPr>
      <w:r w:rsidRPr="009F75AC">
        <w:rPr>
          <w:rFonts w:ascii="宋体" w:hAnsi="宋体" w:hint="eastAsia"/>
          <w:szCs w:val="21"/>
        </w:rPr>
        <w:t>（</w:t>
      </w:r>
      <w:r w:rsidRPr="009F75AC">
        <w:rPr>
          <w:rFonts w:ascii="宋体" w:hAnsi="宋体"/>
          <w:szCs w:val="21"/>
        </w:rPr>
        <w:t>4</w:t>
      </w:r>
      <w:r w:rsidRPr="009F75AC">
        <w:rPr>
          <w:rFonts w:ascii="宋体" w:hAnsi="宋体" w:hint="eastAsia"/>
          <w:szCs w:val="21"/>
        </w:rPr>
        <w:t>）信誉评审：</w:t>
      </w:r>
      <w:r w:rsidR="00973112" w:rsidRPr="009F75AC">
        <w:rPr>
          <w:rFonts w:ascii="宋体" w:hAnsi="宋体"/>
          <w:szCs w:val="21"/>
          <w:u w:val="single"/>
        </w:rPr>
        <w:t>5</w:t>
      </w:r>
      <w:r w:rsidRPr="009F75AC">
        <w:rPr>
          <w:rFonts w:ascii="宋体" w:hAnsi="宋体" w:hint="eastAsia"/>
          <w:szCs w:val="21"/>
        </w:rPr>
        <w:t>分</w:t>
      </w:r>
    </w:p>
    <w:p w:rsidR="00915F17" w:rsidRPr="009F75AC" w:rsidRDefault="00915F17" w:rsidP="00BF38E1">
      <w:pPr>
        <w:adjustRightInd w:val="0"/>
        <w:spacing w:line="360" w:lineRule="auto"/>
        <w:ind w:firstLineChars="270" w:firstLine="567"/>
        <w:rPr>
          <w:rFonts w:ascii="宋体"/>
          <w:szCs w:val="21"/>
        </w:rPr>
      </w:pPr>
      <w:r w:rsidRPr="009F75AC">
        <w:rPr>
          <w:rFonts w:ascii="宋体" w:hAnsi="宋体" w:hint="eastAsia"/>
          <w:szCs w:val="21"/>
        </w:rPr>
        <w:t>（</w:t>
      </w:r>
      <w:r w:rsidRPr="009F75AC">
        <w:rPr>
          <w:rFonts w:ascii="宋体" w:hAnsi="宋体"/>
          <w:szCs w:val="21"/>
        </w:rPr>
        <w:t>5</w:t>
      </w:r>
      <w:r w:rsidRPr="009F75AC">
        <w:rPr>
          <w:rFonts w:ascii="宋体" w:hAnsi="宋体" w:hint="eastAsia"/>
          <w:szCs w:val="21"/>
        </w:rPr>
        <w:t>）其他评分因素：</w:t>
      </w:r>
      <w:r w:rsidR="00A41AD2" w:rsidRPr="009F75AC">
        <w:rPr>
          <w:rFonts w:ascii="宋体" w:hAnsi="宋体" w:hint="eastAsia"/>
          <w:szCs w:val="21"/>
          <w:u w:val="single"/>
        </w:rPr>
        <w:t xml:space="preserve"> </w:t>
      </w:r>
      <w:r w:rsidR="00973112" w:rsidRPr="009F75AC">
        <w:rPr>
          <w:rFonts w:ascii="宋体" w:hAnsi="宋体" w:hint="eastAsia"/>
          <w:szCs w:val="21"/>
          <w:u w:val="single"/>
        </w:rPr>
        <w:t xml:space="preserve">/ </w:t>
      </w:r>
      <w:r w:rsidRPr="009F75AC">
        <w:rPr>
          <w:rFonts w:ascii="宋体" w:hAnsi="宋体" w:hint="eastAsia"/>
          <w:szCs w:val="21"/>
        </w:rPr>
        <w:t>分</w:t>
      </w:r>
    </w:p>
    <w:p w:rsidR="00915F17" w:rsidRPr="009F75AC" w:rsidRDefault="00915F17" w:rsidP="00BF38E1">
      <w:pPr>
        <w:adjustRightInd w:val="0"/>
        <w:spacing w:line="360" w:lineRule="auto"/>
        <w:ind w:firstLineChars="200" w:firstLine="420"/>
        <w:rPr>
          <w:rFonts w:ascii="宋体"/>
          <w:szCs w:val="21"/>
        </w:rPr>
      </w:pPr>
      <w:bookmarkStart w:id="385" w:name="_Toc480547272"/>
      <w:bookmarkStart w:id="386" w:name="_Toc480587688"/>
      <w:r w:rsidRPr="009F75AC">
        <w:rPr>
          <w:rFonts w:ascii="宋体" w:hAnsi="宋体"/>
          <w:szCs w:val="21"/>
        </w:rPr>
        <w:t xml:space="preserve">2.2.2  </w:t>
      </w:r>
      <w:r w:rsidRPr="009F75AC">
        <w:rPr>
          <w:rFonts w:ascii="宋体" w:hAnsi="宋体" w:hint="eastAsia"/>
          <w:szCs w:val="21"/>
        </w:rPr>
        <w:t>评标基准价计算方法</w:t>
      </w:r>
      <w:bookmarkEnd w:id="385"/>
      <w:bookmarkEnd w:id="386"/>
    </w:p>
    <w:p w:rsidR="00915F17" w:rsidRPr="009F75AC" w:rsidRDefault="004D1B3F" w:rsidP="00BF38E1">
      <w:pPr>
        <w:spacing w:line="360" w:lineRule="auto"/>
        <w:ind w:firstLineChars="350" w:firstLine="735"/>
        <w:rPr>
          <w:rFonts w:ascii="宋体"/>
          <w:bCs/>
          <w:szCs w:val="21"/>
        </w:rPr>
      </w:pPr>
      <w:r w:rsidRPr="009F75AC">
        <w:rPr>
          <w:rFonts w:ascii="MS Mincho" w:eastAsia="MS Mincho" w:hAnsi="MS Mincho" w:cs="MS Mincho" w:hint="eastAsia"/>
          <w:szCs w:val="21"/>
        </w:rPr>
        <w:t>☑</w:t>
      </w:r>
      <w:r w:rsidR="00915F17" w:rsidRPr="009F75AC">
        <w:rPr>
          <w:rFonts w:ascii="宋体" w:hAnsi="宋体" w:hint="eastAsia"/>
          <w:bCs/>
          <w:szCs w:val="21"/>
        </w:rPr>
        <w:t>仅按投标总报价进行评分：</w:t>
      </w:r>
    </w:p>
    <w:p w:rsidR="00915F17" w:rsidRPr="009F75AC" w:rsidRDefault="00915F17" w:rsidP="00BF38E1">
      <w:pPr>
        <w:spacing w:line="360" w:lineRule="auto"/>
        <w:ind w:leftChars="499" w:left="1982" w:hangingChars="445" w:hanging="934"/>
        <w:rPr>
          <w:rFonts w:ascii="宋体"/>
          <w:bCs/>
          <w:szCs w:val="21"/>
        </w:rPr>
      </w:pPr>
      <w:r w:rsidRPr="009F75AC">
        <w:rPr>
          <w:rFonts w:ascii="宋体" w:hAnsi="宋体" w:hint="eastAsia"/>
          <w:bCs/>
          <w:szCs w:val="21"/>
        </w:rPr>
        <w:t>评标价格</w:t>
      </w:r>
      <w:r w:rsidRPr="009F75AC">
        <w:rPr>
          <w:rFonts w:ascii="宋体" w:hAnsi="宋体"/>
          <w:bCs/>
          <w:szCs w:val="21"/>
        </w:rPr>
        <w:t>=</w:t>
      </w:r>
      <w:r w:rsidRPr="009F75AC">
        <w:rPr>
          <w:rFonts w:ascii="宋体" w:hAnsi="宋体" w:hint="eastAsia"/>
          <w:bCs/>
          <w:szCs w:val="21"/>
        </w:rPr>
        <w:t>各有效投标的投标总报价</w:t>
      </w:r>
      <w:r w:rsidRPr="009F75AC">
        <w:rPr>
          <w:rFonts w:ascii="宋体"/>
          <w:bCs/>
          <w:szCs w:val="21"/>
        </w:rPr>
        <w:t>-</w:t>
      </w:r>
      <w:r w:rsidRPr="009F75AC">
        <w:rPr>
          <w:rFonts w:ascii="宋体" w:hAnsi="宋体" w:hint="eastAsia"/>
          <w:bCs/>
          <w:szCs w:val="21"/>
        </w:rPr>
        <w:t>招标文件给定的专业工程暂估价（除税）合计金额</w:t>
      </w:r>
      <w:r w:rsidRPr="009F75AC">
        <w:rPr>
          <w:rFonts w:ascii="宋体"/>
          <w:bCs/>
          <w:szCs w:val="21"/>
        </w:rPr>
        <w:t>-</w:t>
      </w:r>
      <w:r w:rsidRPr="009F75AC">
        <w:rPr>
          <w:rFonts w:ascii="宋体" w:hAnsi="宋体" w:hint="eastAsia"/>
          <w:bCs/>
          <w:szCs w:val="21"/>
        </w:rPr>
        <w:t>招标文件给定的暂列金额（除税）合计金额</w:t>
      </w:r>
    </w:p>
    <w:p w:rsidR="00915F17" w:rsidRPr="009F75AC" w:rsidRDefault="00915F17" w:rsidP="00BF38E1">
      <w:pPr>
        <w:spacing w:line="360" w:lineRule="auto"/>
        <w:ind w:leftChars="200" w:left="420" w:firstLineChars="300" w:firstLine="630"/>
        <w:rPr>
          <w:rFonts w:ascii="宋体"/>
          <w:szCs w:val="21"/>
        </w:rPr>
      </w:pPr>
      <w:r w:rsidRPr="009F75AC">
        <w:rPr>
          <w:rFonts w:ascii="宋体" w:hAnsi="宋体" w:hint="eastAsia"/>
          <w:bCs/>
          <w:szCs w:val="21"/>
        </w:rPr>
        <w:t>评标基准价</w:t>
      </w:r>
      <w:r w:rsidRPr="009F75AC">
        <w:rPr>
          <w:rFonts w:ascii="宋体" w:hAnsi="宋体"/>
          <w:bCs/>
          <w:szCs w:val="21"/>
        </w:rPr>
        <w:t>=</w:t>
      </w:r>
      <w:r w:rsidRPr="009F75AC">
        <w:rPr>
          <w:rFonts w:ascii="宋体" w:hAnsi="宋体" w:hint="eastAsia"/>
          <w:szCs w:val="21"/>
        </w:rPr>
        <w:t>各有效投标去掉最高和最低各</w:t>
      </w:r>
      <w:r w:rsidRPr="009F75AC">
        <w:rPr>
          <w:rFonts w:ascii="宋体" w:hAnsi="宋体"/>
          <w:szCs w:val="21"/>
        </w:rPr>
        <w:t>N</w:t>
      </w:r>
      <w:r w:rsidRPr="009F75AC">
        <w:rPr>
          <w:rFonts w:ascii="宋体" w:hAnsi="宋体" w:hint="eastAsia"/>
          <w:szCs w:val="21"/>
        </w:rPr>
        <w:t>家后的评标价格的算术平均值。</w:t>
      </w:r>
    </w:p>
    <w:p w:rsidR="004D1B3F" w:rsidRPr="009F75AC" w:rsidRDefault="004D1B3F" w:rsidP="004D1B3F">
      <w:pPr>
        <w:spacing w:line="360" w:lineRule="auto"/>
        <w:ind w:firstLineChars="700" w:firstLine="1470"/>
        <w:rPr>
          <w:rFonts w:ascii="宋体" w:hAnsi="宋体"/>
          <w:szCs w:val="21"/>
        </w:rPr>
      </w:pPr>
      <w:r w:rsidRPr="009F75AC">
        <w:rPr>
          <w:rFonts w:ascii="宋体" w:hAnsi="宋体" w:hint="eastAsia"/>
          <w:szCs w:val="21"/>
        </w:rPr>
        <w:t>注：</w:t>
      </w:r>
    </w:p>
    <w:p w:rsidR="00616BD4" w:rsidRPr="009F75AC" w:rsidRDefault="00616BD4" w:rsidP="00616BD4">
      <w:pPr>
        <w:spacing w:line="360" w:lineRule="auto"/>
        <w:ind w:firstLineChars="700" w:firstLine="1470"/>
        <w:rPr>
          <w:rFonts w:ascii="宋体" w:hAnsi="宋体"/>
          <w:szCs w:val="21"/>
        </w:rPr>
      </w:pPr>
      <w:r w:rsidRPr="009F75AC">
        <w:rPr>
          <w:rFonts w:ascii="宋体" w:hAnsi="宋体" w:hint="eastAsia"/>
          <w:szCs w:val="21"/>
        </w:rPr>
        <w:t>当有效投标家数 ≤ 5时，N = 0；</w:t>
      </w:r>
    </w:p>
    <w:p w:rsidR="00616BD4" w:rsidRPr="009F75AC" w:rsidRDefault="00616BD4" w:rsidP="00616BD4">
      <w:pPr>
        <w:spacing w:line="360" w:lineRule="auto"/>
        <w:ind w:firstLineChars="700" w:firstLine="1470"/>
        <w:rPr>
          <w:rFonts w:ascii="宋体" w:hAnsi="宋体"/>
          <w:szCs w:val="21"/>
        </w:rPr>
      </w:pPr>
      <w:r w:rsidRPr="009F75AC">
        <w:rPr>
          <w:rFonts w:ascii="宋体" w:hAnsi="宋体" w:hint="eastAsia"/>
          <w:szCs w:val="21"/>
        </w:rPr>
        <w:t>当有效投标家数 ≥ 6时，并且有效投标家数 ≤ 10时，N = 1；</w:t>
      </w:r>
    </w:p>
    <w:p w:rsidR="00616BD4" w:rsidRPr="009F75AC" w:rsidRDefault="00616BD4" w:rsidP="00616BD4">
      <w:pPr>
        <w:spacing w:line="360" w:lineRule="auto"/>
        <w:ind w:firstLineChars="700" w:firstLine="1470"/>
        <w:rPr>
          <w:rFonts w:ascii="宋体" w:hAnsi="宋体"/>
          <w:szCs w:val="21"/>
        </w:rPr>
      </w:pPr>
      <w:r w:rsidRPr="009F75AC">
        <w:rPr>
          <w:rFonts w:ascii="宋体" w:hAnsi="宋体" w:hint="eastAsia"/>
          <w:szCs w:val="21"/>
        </w:rPr>
        <w:t>当有效投标家数 ≥ 11时，并且有效投标家数 ≤ 50时，N = 3；</w:t>
      </w:r>
    </w:p>
    <w:p w:rsidR="00616BD4" w:rsidRPr="009F75AC" w:rsidRDefault="00616BD4" w:rsidP="00616BD4">
      <w:pPr>
        <w:spacing w:line="360" w:lineRule="auto"/>
        <w:ind w:firstLineChars="700" w:firstLine="1470"/>
        <w:rPr>
          <w:rFonts w:ascii="宋体" w:hAnsi="宋体"/>
          <w:szCs w:val="21"/>
        </w:rPr>
      </w:pPr>
      <w:r w:rsidRPr="009F75AC">
        <w:rPr>
          <w:rFonts w:ascii="宋体" w:hAnsi="宋体" w:hint="eastAsia"/>
          <w:szCs w:val="21"/>
        </w:rPr>
        <w:t>当有效投标家数 ≥ 51时，并且有效投标家数 ≤ 90时，N = 15；</w:t>
      </w:r>
    </w:p>
    <w:p w:rsidR="00616BD4" w:rsidRPr="009F75AC" w:rsidRDefault="00616BD4" w:rsidP="00616BD4">
      <w:pPr>
        <w:spacing w:line="360" w:lineRule="auto"/>
        <w:ind w:firstLineChars="700" w:firstLine="1470"/>
        <w:rPr>
          <w:rFonts w:ascii="宋体" w:hAnsi="宋体"/>
          <w:szCs w:val="21"/>
        </w:rPr>
      </w:pPr>
      <w:r w:rsidRPr="009F75AC">
        <w:rPr>
          <w:rFonts w:ascii="宋体" w:hAnsi="宋体" w:hint="eastAsia"/>
          <w:szCs w:val="21"/>
        </w:rPr>
        <w:t>当有效投标家数 ≥ 91时，并且有效投标家数 ≤ 130时，N = 30；</w:t>
      </w:r>
    </w:p>
    <w:p w:rsidR="00915F17" w:rsidRPr="009F75AC" w:rsidRDefault="00616BD4" w:rsidP="00616BD4">
      <w:pPr>
        <w:spacing w:line="360" w:lineRule="auto"/>
        <w:ind w:firstLineChars="700" w:firstLine="1470"/>
        <w:rPr>
          <w:rFonts w:ascii="宋体"/>
          <w:szCs w:val="21"/>
        </w:rPr>
      </w:pPr>
      <w:r w:rsidRPr="009F75AC">
        <w:rPr>
          <w:rFonts w:ascii="宋体" w:hAnsi="宋体" w:hint="eastAsia"/>
          <w:szCs w:val="21"/>
        </w:rPr>
        <w:t>当有效投标家数 ≥ 131时，N = 45。</w:t>
      </w:r>
    </w:p>
    <w:p w:rsidR="00915F17" w:rsidRPr="009F75AC" w:rsidRDefault="00915F17" w:rsidP="00BF38E1">
      <w:pPr>
        <w:spacing w:line="360" w:lineRule="auto"/>
        <w:ind w:firstLineChars="350" w:firstLine="735"/>
        <w:rPr>
          <w:rFonts w:ascii="宋体"/>
          <w:szCs w:val="21"/>
          <w:u w:val="single"/>
        </w:rPr>
      </w:pPr>
      <w:r w:rsidRPr="009F75AC">
        <w:rPr>
          <w:rFonts w:ascii="宋体" w:hAnsi="宋体" w:hint="eastAsia"/>
          <w:szCs w:val="21"/>
        </w:rPr>
        <w:t>□</w:t>
      </w:r>
      <w:r w:rsidRPr="009F75AC">
        <w:rPr>
          <w:rFonts w:ascii="宋体" w:hAnsi="宋体" w:hint="eastAsia"/>
          <w:bCs/>
          <w:szCs w:val="21"/>
        </w:rPr>
        <w:t>按投标总报价中的分项报价分别进行评分：</w:t>
      </w:r>
    </w:p>
    <w:p w:rsidR="00915F17" w:rsidRPr="009F75AC" w:rsidRDefault="00915F17" w:rsidP="00BF38E1">
      <w:pPr>
        <w:adjustRightInd w:val="0"/>
        <w:spacing w:line="360" w:lineRule="auto"/>
        <w:ind w:firstLineChars="200" w:firstLine="420"/>
        <w:rPr>
          <w:rFonts w:ascii="宋体"/>
          <w:szCs w:val="21"/>
        </w:rPr>
      </w:pPr>
      <w:bookmarkStart w:id="387" w:name="_Toc480547273"/>
      <w:bookmarkStart w:id="388" w:name="_Toc480587689"/>
      <w:r w:rsidRPr="009F75AC">
        <w:rPr>
          <w:rFonts w:ascii="宋体" w:hAnsi="宋体"/>
          <w:szCs w:val="21"/>
        </w:rPr>
        <w:t xml:space="preserve">2.2.3  </w:t>
      </w:r>
      <w:r w:rsidRPr="009F75AC">
        <w:rPr>
          <w:rFonts w:ascii="宋体" w:hAnsi="宋体" w:hint="eastAsia"/>
          <w:szCs w:val="21"/>
        </w:rPr>
        <w:t>投标报价的偏差率计算公式</w:t>
      </w:r>
      <w:bookmarkEnd w:id="387"/>
      <w:bookmarkEnd w:id="388"/>
    </w:p>
    <w:p w:rsidR="00915F17" w:rsidRPr="009F75AC" w:rsidRDefault="00915F17" w:rsidP="00BF38E1">
      <w:pPr>
        <w:spacing w:line="360" w:lineRule="auto"/>
        <w:ind w:firstLineChars="350" w:firstLine="735"/>
        <w:rPr>
          <w:rFonts w:ascii="宋体"/>
          <w:szCs w:val="21"/>
        </w:rPr>
      </w:pPr>
      <w:r w:rsidRPr="009F75AC">
        <w:rPr>
          <w:rFonts w:ascii="宋体" w:hAnsi="宋体" w:hint="eastAsia"/>
          <w:szCs w:val="21"/>
        </w:rPr>
        <w:t>投标总价偏差率</w:t>
      </w:r>
      <w:r w:rsidRPr="009F75AC">
        <w:rPr>
          <w:rFonts w:ascii="宋体" w:hAnsi="宋体"/>
          <w:szCs w:val="21"/>
        </w:rPr>
        <w:t xml:space="preserve">=100% </w:t>
      </w:r>
      <w:r w:rsidRPr="009F75AC">
        <w:rPr>
          <w:rFonts w:ascii="宋体" w:hAnsi="宋体" w:hint="eastAsia"/>
          <w:szCs w:val="21"/>
        </w:rPr>
        <w:t>×（投标人评标价格</w:t>
      </w:r>
      <w:r w:rsidRPr="009F75AC">
        <w:rPr>
          <w:rFonts w:ascii="宋体" w:hAnsi="宋体"/>
          <w:szCs w:val="21"/>
        </w:rPr>
        <w:t xml:space="preserve"> - </w:t>
      </w:r>
      <w:r w:rsidRPr="009F75AC">
        <w:rPr>
          <w:rFonts w:ascii="宋体" w:hAnsi="宋体" w:hint="eastAsia"/>
          <w:szCs w:val="21"/>
        </w:rPr>
        <w:t>评标基准价）</w:t>
      </w:r>
      <w:r w:rsidRPr="009F75AC">
        <w:rPr>
          <w:rFonts w:ascii="宋体" w:hAnsi="宋体"/>
          <w:szCs w:val="21"/>
        </w:rPr>
        <w:t>/</w:t>
      </w:r>
      <w:r w:rsidRPr="009F75AC">
        <w:rPr>
          <w:rFonts w:ascii="宋体" w:hAnsi="宋体" w:hint="eastAsia"/>
          <w:szCs w:val="21"/>
        </w:rPr>
        <w:t>评标基准价</w:t>
      </w:r>
    </w:p>
    <w:p w:rsidR="00915F17" w:rsidRPr="009F75AC" w:rsidRDefault="00915F17" w:rsidP="00BF38E1">
      <w:pPr>
        <w:spacing w:line="360" w:lineRule="auto"/>
        <w:ind w:firstLineChars="350" w:firstLine="735"/>
        <w:rPr>
          <w:rFonts w:ascii="宋体" w:cs="Arial"/>
          <w:szCs w:val="21"/>
        </w:rPr>
      </w:pPr>
      <w:r w:rsidRPr="009F75AC">
        <w:rPr>
          <w:rFonts w:ascii="宋体" w:hAnsi="宋体" w:hint="eastAsia"/>
          <w:szCs w:val="21"/>
        </w:rPr>
        <w:t>分项报价偏差率：</w:t>
      </w:r>
      <w:r w:rsidR="007550BB" w:rsidRPr="009F75AC">
        <w:rPr>
          <w:rFonts w:ascii="宋体" w:hAnsi="宋体" w:hint="eastAsia"/>
          <w:szCs w:val="21"/>
          <w:u w:val="single"/>
        </w:rPr>
        <w:t>/</w:t>
      </w:r>
    </w:p>
    <w:p w:rsidR="00915F17" w:rsidRPr="009F75AC" w:rsidRDefault="00915F17" w:rsidP="00521F3E">
      <w:pPr>
        <w:pStyle w:val="2TimesNewRoman5020"/>
        <w:spacing w:before="120" w:after="120"/>
      </w:pPr>
      <w:bookmarkStart w:id="389" w:name="_Toc483680628"/>
      <w:bookmarkStart w:id="390" w:name="_Toc489691773"/>
      <w:bookmarkStart w:id="391" w:name="_Toc69592302"/>
      <w:r w:rsidRPr="009F75AC">
        <w:lastRenderedPageBreak/>
        <w:t>3.</w:t>
      </w:r>
      <w:r w:rsidRPr="009F75AC">
        <w:rPr>
          <w:rFonts w:hint="eastAsia"/>
        </w:rPr>
        <w:t>评标程序</w:t>
      </w:r>
      <w:bookmarkEnd w:id="382"/>
      <w:bookmarkEnd w:id="383"/>
      <w:bookmarkEnd w:id="389"/>
      <w:bookmarkEnd w:id="390"/>
      <w:bookmarkEnd w:id="391"/>
    </w:p>
    <w:p w:rsidR="00915F17" w:rsidRPr="009F75AC" w:rsidRDefault="00915F17" w:rsidP="00521F3E">
      <w:pPr>
        <w:pStyle w:val="378020"/>
        <w:spacing w:before="120" w:after="120"/>
      </w:pPr>
      <w:bookmarkStart w:id="392" w:name="_Toc480575981"/>
      <w:bookmarkStart w:id="393" w:name="_Toc480576307"/>
      <w:bookmarkStart w:id="394" w:name="_Toc483680629"/>
      <w:bookmarkStart w:id="395" w:name="_Toc69592303"/>
      <w:r w:rsidRPr="009F75AC">
        <w:t xml:space="preserve">3.2  </w:t>
      </w:r>
      <w:r w:rsidRPr="009F75AC">
        <w:rPr>
          <w:rFonts w:hint="eastAsia"/>
        </w:rPr>
        <w:t>评标准备</w:t>
      </w:r>
      <w:bookmarkEnd w:id="392"/>
      <w:bookmarkEnd w:id="393"/>
      <w:bookmarkEnd w:id="394"/>
      <w:bookmarkEnd w:id="395"/>
    </w:p>
    <w:p w:rsidR="00915F17" w:rsidRPr="009F75AC" w:rsidRDefault="00915F17" w:rsidP="00521F3E">
      <w:pPr>
        <w:adjustRightInd w:val="0"/>
        <w:spacing w:line="360" w:lineRule="auto"/>
        <w:rPr>
          <w:rFonts w:ascii="宋体"/>
          <w:szCs w:val="21"/>
        </w:rPr>
      </w:pPr>
      <w:bookmarkStart w:id="396" w:name="_Toc480547276"/>
      <w:bookmarkStart w:id="397" w:name="_Toc480587692"/>
      <w:bookmarkStart w:id="398" w:name="_Toc480575982"/>
      <w:bookmarkStart w:id="399" w:name="_Toc480576308"/>
      <w:r w:rsidRPr="009F75AC">
        <w:rPr>
          <w:rFonts w:ascii="宋体" w:hAnsi="宋体"/>
          <w:szCs w:val="21"/>
        </w:rPr>
        <w:t xml:space="preserve">    3.2.3  </w:t>
      </w:r>
      <w:r w:rsidRPr="009F75AC">
        <w:rPr>
          <w:rFonts w:ascii="宋体" w:hAnsi="宋体" w:hint="eastAsia"/>
          <w:szCs w:val="21"/>
        </w:rPr>
        <w:t>熟悉文件资料</w:t>
      </w:r>
      <w:bookmarkEnd w:id="396"/>
      <w:bookmarkEnd w:id="397"/>
    </w:p>
    <w:p w:rsidR="00915F17" w:rsidRPr="009F75AC" w:rsidRDefault="00915F17" w:rsidP="00521F3E">
      <w:pPr>
        <w:spacing w:line="360" w:lineRule="auto"/>
        <w:rPr>
          <w:rFonts w:ascii="宋体"/>
        </w:rPr>
      </w:pPr>
      <w:bookmarkStart w:id="400" w:name="_Toc479501324"/>
      <w:bookmarkStart w:id="401" w:name="_Toc479501882"/>
      <w:bookmarkStart w:id="402" w:name="_Toc479502200"/>
      <w:r w:rsidRPr="009F75AC">
        <w:rPr>
          <w:rFonts w:ascii="宋体" w:hAnsi="宋体"/>
        </w:rPr>
        <w:t xml:space="preserve">       3.2.3.2  </w:t>
      </w:r>
      <w:r w:rsidRPr="009F75AC">
        <w:rPr>
          <w:rFonts w:ascii="宋体" w:hAnsi="宋体" w:hint="eastAsia"/>
        </w:rPr>
        <w:t>招标人或招标代理机构应当向评标委员会提供评标所需的信息和数据，包括：</w:t>
      </w:r>
      <w:bookmarkEnd w:id="400"/>
      <w:bookmarkEnd w:id="401"/>
      <w:bookmarkEnd w:id="402"/>
    </w:p>
    <w:p w:rsidR="00915F17" w:rsidRPr="009F75AC" w:rsidRDefault="00915F17" w:rsidP="00BF38E1">
      <w:pPr>
        <w:spacing w:line="360" w:lineRule="auto"/>
        <w:ind w:firstLineChars="302" w:firstLine="634"/>
        <w:rPr>
          <w:rFonts w:ascii="宋体"/>
          <w:szCs w:val="21"/>
          <w:u w:val="single"/>
        </w:rPr>
      </w:pPr>
      <w:bookmarkStart w:id="403" w:name="_Toc479501325"/>
      <w:bookmarkStart w:id="404" w:name="_Toc479501883"/>
      <w:bookmarkStart w:id="405" w:name="_Toc479502201"/>
      <w:r w:rsidRPr="009F75AC">
        <w:rPr>
          <w:rFonts w:ascii="宋体" w:hAnsi="宋体" w:hint="eastAsia"/>
        </w:rPr>
        <w:t>（</w:t>
      </w:r>
      <w:r w:rsidRPr="009F75AC">
        <w:rPr>
          <w:rFonts w:ascii="宋体" w:hAnsi="宋体"/>
        </w:rPr>
        <w:t>6</w:t>
      </w:r>
      <w:r w:rsidRPr="009F75AC">
        <w:rPr>
          <w:rFonts w:ascii="宋体" w:hAnsi="宋体" w:hint="eastAsia"/>
        </w:rPr>
        <w:t>）其他信息和数据：</w:t>
      </w:r>
      <w:bookmarkEnd w:id="403"/>
      <w:bookmarkEnd w:id="404"/>
      <w:bookmarkEnd w:id="405"/>
      <w:r w:rsidR="007550BB" w:rsidRPr="009F75AC">
        <w:rPr>
          <w:rFonts w:ascii="宋体" w:hAnsi="宋体" w:hint="eastAsia"/>
          <w:szCs w:val="21"/>
          <w:u w:val="single"/>
        </w:rPr>
        <w:t>/</w:t>
      </w:r>
    </w:p>
    <w:p w:rsidR="00915F17" w:rsidRPr="009F75AC" w:rsidRDefault="00915F17" w:rsidP="00521F3E">
      <w:pPr>
        <w:pStyle w:val="378020"/>
        <w:spacing w:before="120" w:after="120"/>
      </w:pPr>
      <w:bookmarkStart w:id="406" w:name="_Toc483680630"/>
      <w:bookmarkStart w:id="407" w:name="_Toc69592304"/>
      <w:r w:rsidRPr="009F75AC">
        <w:t xml:space="preserve">3.4  </w:t>
      </w:r>
      <w:r w:rsidRPr="009F75AC">
        <w:rPr>
          <w:rFonts w:hint="eastAsia"/>
        </w:rPr>
        <w:t>详细评审</w:t>
      </w:r>
      <w:bookmarkEnd w:id="398"/>
      <w:bookmarkEnd w:id="399"/>
      <w:bookmarkEnd w:id="406"/>
      <w:bookmarkEnd w:id="407"/>
    </w:p>
    <w:p w:rsidR="00915F17" w:rsidRPr="009F75AC" w:rsidRDefault="00915F17" w:rsidP="00521F3E">
      <w:pPr>
        <w:adjustRightInd w:val="0"/>
        <w:spacing w:line="360" w:lineRule="auto"/>
        <w:rPr>
          <w:rFonts w:ascii="宋体"/>
          <w:szCs w:val="21"/>
        </w:rPr>
      </w:pPr>
      <w:bookmarkStart w:id="408" w:name="_Toc480547278"/>
      <w:bookmarkStart w:id="409" w:name="_Toc480587694"/>
      <w:bookmarkStart w:id="410" w:name="_Toc480575983"/>
      <w:bookmarkStart w:id="411" w:name="_Toc480576309"/>
      <w:r w:rsidRPr="009F75AC">
        <w:rPr>
          <w:rFonts w:ascii="宋体" w:hAnsi="宋体"/>
          <w:szCs w:val="21"/>
        </w:rPr>
        <w:t xml:space="preserve">    3.4.8  </w:t>
      </w:r>
      <w:r w:rsidRPr="009F75AC">
        <w:rPr>
          <w:rFonts w:ascii="宋体" w:hAnsi="宋体" w:hint="eastAsia"/>
          <w:szCs w:val="21"/>
        </w:rPr>
        <w:t>汇总评分结果</w:t>
      </w:r>
      <w:bookmarkEnd w:id="408"/>
      <w:bookmarkEnd w:id="409"/>
    </w:p>
    <w:p w:rsidR="00915F17" w:rsidRPr="009F75AC" w:rsidRDefault="00915F17" w:rsidP="00521F3E">
      <w:pPr>
        <w:spacing w:line="360" w:lineRule="auto"/>
        <w:rPr>
          <w:rFonts w:ascii="宋体"/>
          <w:u w:val="single"/>
        </w:rPr>
      </w:pPr>
      <w:bookmarkStart w:id="412" w:name="_Toc479501327"/>
      <w:bookmarkStart w:id="413" w:name="_Toc479501885"/>
      <w:bookmarkStart w:id="414" w:name="_Toc479502203"/>
      <w:r w:rsidRPr="009F75AC">
        <w:rPr>
          <w:rFonts w:ascii="宋体" w:hAnsi="宋体"/>
        </w:rPr>
        <w:t xml:space="preserve">       3.4.8.2  </w:t>
      </w:r>
      <w:r w:rsidRPr="009F75AC">
        <w:rPr>
          <w:rFonts w:ascii="宋体" w:hAnsi="宋体" w:hint="eastAsia"/>
        </w:rPr>
        <w:t>如果出现最终得分相同的情况时，以投标报价低的优先；投标报价也相等的，确定投标人排序的方法：</w:t>
      </w:r>
      <w:bookmarkEnd w:id="412"/>
      <w:bookmarkEnd w:id="413"/>
      <w:bookmarkEnd w:id="414"/>
      <w:r w:rsidR="004F54E8" w:rsidRPr="009F75AC">
        <w:rPr>
          <w:rFonts w:ascii="宋体" w:hAnsi="宋体" w:hint="eastAsia"/>
          <w:szCs w:val="21"/>
          <w:u w:val="single"/>
        </w:rPr>
        <w:t>按照投标人近三年平均净资产额度由高至低优先确定排名次序。</w:t>
      </w:r>
    </w:p>
    <w:p w:rsidR="00915F17" w:rsidRPr="009F75AC" w:rsidRDefault="00915F17" w:rsidP="00521F3E">
      <w:pPr>
        <w:pStyle w:val="378020"/>
        <w:spacing w:before="120" w:after="120"/>
      </w:pPr>
      <w:bookmarkStart w:id="415" w:name="_Toc69592305"/>
      <w:r w:rsidRPr="009F75AC">
        <w:t xml:space="preserve">3.7  </w:t>
      </w:r>
      <w:r w:rsidRPr="009F75AC">
        <w:rPr>
          <w:rFonts w:hint="eastAsia"/>
        </w:rPr>
        <w:t>特殊情况的处置程序</w:t>
      </w:r>
      <w:bookmarkEnd w:id="415"/>
    </w:p>
    <w:p w:rsidR="00915F17" w:rsidRPr="009F75AC" w:rsidRDefault="00915F17" w:rsidP="00BF38E1">
      <w:pPr>
        <w:spacing w:line="360" w:lineRule="auto"/>
        <w:ind w:firstLineChars="200" w:firstLine="420"/>
        <w:rPr>
          <w:rFonts w:ascii="宋体" w:cs="Arial"/>
          <w:szCs w:val="21"/>
        </w:rPr>
      </w:pPr>
      <w:r w:rsidRPr="009F75AC">
        <w:rPr>
          <w:rFonts w:ascii="宋体" w:hAnsi="宋体"/>
        </w:rPr>
        <w:t xml:space="preserve">3.7.2  </w:t>
      </w:r>
      <w:r w:rsidRPr="009F75AC">
        <w:rPr>
          <w:rFonts w:ascii="宋体" w:hAnsi="宋体" w:cs="Arial" w:hint="eastAsia"/>
          <w:szCs w:val="21"/>
        </w:rPr>
        <w:t>失信被执行人信息采集</w:t>
      </w:r>
    </w:p>
    <w:p w:rsidR="00915F17" w:rsidRPr="009F75AC" w:rsidRDefault="00915F17" w:rsidP="00BF38E1">
      <w:pPr>
        <w:adjustRightInd w:val="0"/>
        <w:snapToGrid w:val="0"/>
        <w:spacing w:line="360" w:lineRule="auto"/>
        <w:ind w:firstLineChars="299" w:firstLine="628"/>
        <w:rPr>
          <w:rFonts w:ascii="宋体" w:cs="Arial"/>
          <w:szCs w:val="21"/>
        </w:rPr>
      </w:pPr>
      <w:r w:rsidRPr="009F75AC">
        <w:rPr>
          <w:rFonts w:ascii="宋体" w:hAnsi="宋体" w:hint="eastAsia"/>
        </w:rPr>
        <w:t>失信被执行人</w:t>
      </w:r>
      <w:r w:rsidRPr="009F75AC">
        <w:rPr>
          <w:rFonts w:ascii="宋体" w:hAnsi="宋体" w:cs="Arial" w:hint="eastAsia"/>
          <w:szCs w:val="21"/>
        </w:rPr>
        <w:t>信息采集人：</w:t>
      </w:r>
    </w:p>
    <w:p w:rsidR="00915F17" w:rsidRPr="009F75AC" w:rsidRDefault="00915F17" w:rsidP="00BF38E1">
      <w:pPr>
        <w:adjustRightInd w:val="0"/>
        <w:snapToGrid w:val="0"/>
        <w:spacing w:line="360" w:lineRule="auto"/>
        <w:ind w:firstLineChars="299" w:firstLine="628"/>
        <w:rPr>
          <w:rFonts w:ascii="宋体"/>
          <w:bCs/>
          <w:szCs w:val="21"/>
        </w:rPr>
      </w:pPr>
      <w:r w:rsidRPr="009F75AC">
        <w:rPr>
          <w:rFonts w:ascii="宋体" w:hAnsi="宋体" w:hint="eastAsia"/>
          <w:szCs w:val="21"/>
        </w:rPr>
        <w:t>□</w:t>
      </w:r>
      <w:r w:rsidRPr="009F75AC">
        <w:rPr>
          <w:rFonts w:ascii="宋体" w:hAnsi="宋体" w:cs="Arial" w:hint="eastAsia"/>
          <w:szCs w:val="21"/>
        </w:rPr>
        <w:t>信息采集人为</w:t>
      </w:r>
      <w:r w:rsidRPr="009F75AC">
        <w:rPr>
          <w:rFonts w:ascii="宋体" w:hAnsi="宋体" w:cs="Arial" w:hint="eastAsia"/>
          <w:iCs/>
          <w:szCs w:val="28"/>
        </w:rPr>
        <w:t>招标人</w:t>
      </w:r>
    </w:p>
    <w:p w:rsidR="00915F17" w:rsidRPr="009F75AC" w:rsidRDefault="007550BB" w:rsidP="00BF38E1">
      <w:pPr>
        <w:adjustRightInd w:val="0"/>
        <w:snapToGrid w:val="0"/>
        <w:spacing w:line="360" w:lineRule="auto"/>
        <w:ind w:firstLineChars="299" w:firstLine="628"/>
        <w:rPr>
          <w:rFonts w:ascii="宋体" w:cs="Arial"/>
          <w:iCs/>
          <w:szCs w:val="28"/>
        </w:rPr>
      </w:pPr>
      <w:r w:rsidRPr="009F75AC">
        <w:rPr>
          <w:rFonts w:ascii="MS Mincho" w:eastAsia="MS Mincho" w:hAnsi="MS Mincho" w:cs="MS Mincho" w:hint="eastAsia"/>
          <w:szCs w:val="21"/>
        </w:rPr>
        <w:t>☑</w:t>
      </w:r>
      <w:r w:rsidR="00915F17" w:rsidRPr="009F75AC">
        <w:rPr>
          <w:rFonts w:ascii="宋体" w:hAnsi="宋体" w:cs="Arial" w:hint="eastAsia"/>
          <w:szCs w:val="21"/>
        </w:rPr>
        <w:t>信息采集人为</w:t>
      </w:r>
      <w:r w:rsidR="00915F17" w:rsidRPr="009F75AC">
        <w:rPr>
          <w:rFonts w:ascii="宋体" w:hAnsi="宋体" w:cs="Arial" w:hint="eastAsia"/>
          <w:iCs/>
          <w:szCs w:val="28"/>
        </w:rPr>
        <w:t>招标代理机构</w:t>
      </w:r>
    </w:p>
    <w:p w:rsidR="00915F17" w:rsidRPr="009F75AC" w:rsidRDefault="00915F17" w:rsidP="00BF38E1">
      <w:pPr>
        <w:adjustRightInd w:val="0"/>
        <w:snapToGrid w:val="0"/>
        <w:spacing w:line="360" w:lineRule="auto"/>
        <w:ind w:firstLineChars="299" w:firstLine="628"/>
        <w:rPr>
          <w:rFonts w:ascii="宋体"/>
          <w:bCs/>
          <w:szCs w:val="21"/>
        </w:rPr>
      </w:pPr>
      <w:r w:rsidRPr="009F75AC">
        <w:rPr>
          <w:rFonts w:ascii="宋体" w:hAnsi="宋体" w:hint="eastAsia"/>
          <w:szCs w:val="21"/>
        </w:rPr>
        <w:t>□</w:t>
      </w:r>
      <w:r w:rsidRPr="009F75AC">
        <w:rPr>
          <w:rFonts w:ascii="宋体" w:hAnsi="宋体" w:cs="Arial" w:hint="eastAsia"/>
          <w:szCs w:val="21"/>
        </w:rPr>
        <w:t>信息采集人为</w:t>
      </w:r>
      <w:r w:rsidRPr="009F75AC">
        <w:rPr>
          <w:rFonts w:ascii="宋体" w:hAnsi="宋体" w:hint="eastAsia"/>
          <w:bCs/>
          <w:szCs w:val="21"/>
        </w:rPr>
        <w:t>评标委员会</w:t>
      </w:r>
    </w:p>
    <w:p w:rsidR="00915F17" w:rsidRPr="009F75AC" w:rsidRDefault="00915F17" w:rsidP="00BF38E1">
      <w:pPr>
        <w:adjustRightInd w:val="0"/>
        <w:snapToGrid w:val="0"/>
        <w:spacing w:line="360" w:lineRule="auto"/>
        <w:ind w:firstLineChars="299" w:firstLine="628"/>
        <w:rPr>
          <w:rFonts w:ascii="宋体" w:cs="Arial"/>
          <w:szCs w:val="21"/>
        </w:rPr>
      </w:pPr>
      <w:r w:rsidRPr="009F75AC">
        <w:rPr>
          <w:rFonts w:ascii="宋体" w:hAnsi="宋体" w:hint="eastAsia"/>
        </w:rPr>
        <w:t>失信被执行人</w:t>
      </w:r>
      <w:r w:rsidRPr="009F75AC">
        <w:rPr>
          <w:rFonts w:ascii="宋体" w:hAnsi="宋体" w:cs="Arial" w:hint="eastAsia"/>
          <w:szCs w:val="21"/>
        </w:rPr>
        <w:t>信息采集注意事项：</w:t>
      </w:r>
    </w:p>
    <w:p w:rsidR="00915F17" w:rsidRPr="009F75AC" w:rsidRDefault="00915F17" w:rsidP="00BF38E1">
      <w:pPr>
        <w:adjustRightInd w:val="0"/>
        <w:snapToGrid w:val="0"/>
        <w:spacing w:line="360" w:lineRule="auto"/>
        <w:ind w:firstLineChars="299" w:firstLine="628"/>
        <w:rPr>
          <w:rFonts w:ascii="宋体"/>
          <w:bCs/>
          <w:szCs w:val="21"/>
        </w:rPr>
      </w:pPr>
      <w:r w:rsidRPr="009F75AC">
        <w:rPr>
          <w:rFonts w:ascii="宋体" w:hAnsi="宋体" w:cs="Arial" w:hint="eastAsia"/>
          <w:szCs w:val="21"/>
        </w:rPr>
        <w:t>信息采集人</w:t>
      </w:r>
      <w:r w:rsidRPr="009F75AC">
        <w:rPr>
          <w:rFonts w:ascii="宋体" w:hAnsi="宋体" w:hint="eastAsia"/>
        </w:rPr>
        <w:t>登陆“信用中国”网站</w:t>
      </w:r>
      <w:r w:rsidRPr="009F75AC">
        <w:rPr>
          <w:rFonts w:ascii="宋体" w:hAnsi="宋体" w:hint="eastAsia"/>
          <w:u w:val="single"/>
        </w:rPr>
        <w:t>（</w:t>
      </w:r>
      <w:hyperlink r:id="rId20" w:history="1">
        <w:r w:rsidRPr="009F75AC">
          <w:rPr>
            <w:rFonts w:ascii="宋体" w:hAnsi="宋体"/>
            <w:u w:val="single"/>
          </w:rPr>
          <w:t>www.creditchina</w:t>
        </w:r>
      </w:hyperlink>
      <w:r w:rsidRPr="009F75AC">
        <w:rPr>
          <w:rFonts w:ascii="宋体" w:hAnsi="宋体"/>
          <w:u w:val="single"/>
        </w:rPr>
        <w:t>.gov.cn</w:t>
      </w:r>
      <w:r w:rsidRPr="009F75AC">
        <w:rPr>
          <w:rFonts w:ascii="宋体" w:hAnsi="宋体" w:hint="eastAsia"/>
          <w:u w:val="single"/>
        </w:rPr>
        <w:t>）</w:t>
      </w:r>
      <w:r w:rsidRPr="009F75AC">
        <w:rPr>
          <w:rFonts w:ascii="宋体" w:hAnsi="宋体" w:hint="eastAsia"/>
        </w:rPr>
        <w:t>查询相关主体是否为失信被执行人。</w:t>
      </w:r>
    </w:p>
    <w:p w:rsidR="00915F17" w:rsidRPr="009F75AC" w:rsidRDefault="00915F17" w:rsidP="00BF38E1">
      <w:pPr>
        <w:adjustRightInd w:val="0"/>
        <w:snapToGrid w:val="0"/>
        <w:spacing w:line="360" w:lineRule="auto"/>
        <w:ind w:firstLineChars="299" w:firstLine="628"/>
        <w:rPr>
          <w:rFonts w:ascii="宋体" w:cs="Arial"/>
          <w:szCs w:val="21"/>
        </w:rPr>
      </w:pPr>
      <w:r w:rsidRPr="009F75AC">
        <w:rPr>
          <w:rFonts w:ascii="宋体" w:hAnsi="宋体" w:cs="Arial" w:hint="eastAsia"/>
          <w:szCs w:val="21"/>
        </w:rPr>
        <w:t>信息采集人为</w:t>
      </w:r>
      <w:r w:rsidRPr="009F75AC">
        <w:rPr>
          <w:rFonts w:ascii="宋体" w:hAnsi="宋体" w:cs="Arial" w:hint="eastAsia"/>
          <w:iCs/>
          <w:szCs w:val="28"/>
        </w:rPr>
        <w:t>招标人或其委托的招标代理机构的，招标人或其委托的招标代理机构在本章第</w:t>
      </w:r>
      <w:r w:rsidRPr="009F75AC">
        <w:rPr>
          <w:rFonts w:ascii="宋体" w:hAnsi="宋体" w:cs="Arial"/>
          <w:iCs/>
          <w:szCs w:val="28"/>
        </w:rPr>
        <w:t>3.2</w:t>
      </w:r>
      <w:r w:rsidRPr="009F75AC">
        <w:rPr>
          <w:rFonts w:ascii="宋体" w:hAnsi="宋体" w:cs="Arial" w:hint="eastAsia"/>
          <w:iCs/>
          <w:szCs w:val="28"/>
        </w:rPr>
        <w:t>款约定的评标准备阶段，开始</w:t>
      </w:r>
      <w:r w:rsidRPr="009F75AC">
        <w:rPr>
          <w:rFonts w:ascii="宋体" w:hAnsi="宋体" w:cs="Arial" w:hint="eastAsia"/>
          <w:szCs w:val="21"/>
        </w:rPr>
        <w:t>失信被执行人</w:t>
      </w:r>
      <w:r w:rsidRPr="009F75AC">
        <w:rPr>
          <w:rFonts w:ascii="宋体" w:hAnsi="宋体" w:cs="Arial" w:hint="eastAsia"/>
          <w:iCs/>
          <w:szCs w:val="28"/>
        </w:rPr>
        <w:t>信息采集工作，信息采集按照开标记录表中记录投标人的先后顺序依次进行，同时做好纳入失信被执行人失信执行案号、执行法院等查询记录和证据留存。在评标委员会全体成员均完成</w:t>
      </w:r>
      <w:r w:rsidRPr="009F75AC">
        <w:rPr>
          <w:rFonts w:ascii="宋体" w:hAnsi="宋体" w:hint="eastAsia"/>
          <w:bCs/>
          <w:szCs w:val="21"/>
        </w:rPr>
        <w:t>施工组织设计（暗标）评审</w:t>
      </w:r>
      <w:r w:rsidRPr="009F75AC">
        <w:rPr>
          <w:rFonts w:ascii="宋体" w:hAnsi="宋体" w:cs="Arial" w:hint="eastAsia"/>
          <w:iCs/>
          <w:szCs w:val="28"/>
        </w:rPr>
        <w:t>并将评审记录保存后，招标人或其委托的招标代理机构将</w:t>
      </w:r>
      <w:r w:rsidRPr="009F75AC">
        <w:rPr>
          <w:rFonts w:ascii="宋体" w:hAnsi="宋体" w:cs="Arial" w:hint="eastAsia"/>
          <w:szCs w:val="21"/>
        </w:rPr>
        <w:t>失信被执行人信息采集记录和</w:t>
      </w:r>
      <w:r w:rsidRPr="009F75AC">
        <w:rPr>
          <w:rFonts w:ascii="宋体" w:hAnsi="宋体" w:cs="Arial" w:hint="eastAsia"/>
          <w:iCs/>
          <w:szCs w:val="28"/>
        </w:rPr>
        <w:t>证据一并</w:t>
      </w:r>
      <w:r w:rsidRPr="009F75AC">
        <w:rPr>
          <w:rFonts w:ascii="宋体" w:hAnsi="宋体" w:cs="Arial" w:hint="eastAsia"/>
          <w:szCs w:val="21"/>
        </w:rPr>
        <w:t>提交评标委员会</w:t>
      </w:r>
      <w:r w:rsidRPr="009F75AC">
        <w:rPr>
          <w:rFonts w:ascii="宋体" w:hAnsi="宋体" w:cs="Arial" w:hint="eastAsia"/>
          <w:iCs/>
          <w:szCs w:val="28"/>
        </w:rPr>
        <w:t>，</w:t>
      </w:r>
      <w:r w:rsidRPr="009F75AC">
        <w:rPr>
          <w:rFonts w:ascii="宋体" w:hAnsi="宋体" w:cs="Arial" w:hint="eastAsia"/>
          <w:szCs w:val="21"/>
        </w:rPr>
        <w:t>评标委员会</w:t>
      </w:r>
      <w:r w:rsidRPr="009F75AC">
        <w:rPr>
          <w:rFonts w:ascii="宋体" w:hAnsi="宋体" w:cs="Arial" w:hint="eastAsia"/>
          <w:iCs/>
          <w:szCs w:val="28"/>
        </w:rPr>
        <w:t>根据本章相关规定</w:t>
      </w:r>
      <w:r w:rsidRPr="009F75AC">
        <w:rPr>
          <w:rFonts w:ascii="宋体" w:hAnsi="宋体" w:cs="Arial" w:hint="eastAsia"/>
          <w:szCs w:val="21"/>
        </w:rPr>
        <w:t>进行失信被执行人的评审。</w:t>
      </w:r>
    </w:p>
    <w:p w:rsidR="00915F17" w:rsidRPr="009F75AC" w:rsidRDefault="00915F17" w:rsidP="00BF38E1">
      <w:pPr>
        <w:adjustRightInd w:val="0"/>
        <w:snapToGrid w:val="0"/>
        <w:spacing w:line="360" w:lineRule="auto"/>
        <w:ind w:firstLineChars="300" w:firstLine="630"/>
        <w:rPr>
          <w:rFonts w:ascii="宋体"/>
        </w:rPr>
      </w:pPr>
      <w:r w:rsidRPr="009F75AC">
        <w:rPr>
          <w:rFonts w:ascii="宋体" w:hAnsi="宋体" w:cs="Arial" w:hint="eastAsia"/>
          <w:szCs w:val="21"/>
        </w:rPr>
        <w:t>信息采集人为</w:t>
      </w:r>
      <w:r w:rsidRPr="009F75AC">
        <w:rPr>
          <w:rFonts w:ascii="宋体" w:hAnsi="宋体" w:hint="eastAsia"/>
          <w:bCs/>
          <w:szCs w:val="21"/>
        </w:rPr>
        <w:t>评标委员会的，</w:t>
      </w:r>
      <w:r w:rsidRPr="009F75AC">
        <w:rPr>
          <w:rFonts w:ascii="宋体" w:hAnsi="宋体" w:cs="Arial" w:hint="eastAsia"/>
          <w:iCs/>
          <w:szCs w:val="28"/>
        </w:rPr>
        <w:t>评标委员会全体成员均完成</w:t>
      </w:r>
      <w:r w:rsidRPr="009F75AC">
        <w:rPr>
          <w:rFonts w:ascii="宋体" w:hAnsi="宋体" w:hint="eastAsia"/>
          <w:bCs/>
          <w:szCs w:val="21"/>
        </w:rPr>
        <w:t>施工组织设计（暗标）评审</w:t>
      </w:r>
      <w:r w:rsidRPr="009F75AC">
        <w:rPr>
          <w:rFonts w:ascii="宋体" w:hAnsi="宋体" w:cs="Arial" w:hint="eastAsia"/>
          <w:iCs/>
          <w:szCs w:val="28"/>
        </w:rPr>
        <w:t>并将评审记录保存后，开始进行</w:t>
      </w:r>
      <w:r w:rsidRPr="009F75AC">
        <w:rPr>
          <w:rFonts w:ascii="宋体" w:hAnsi="宋体" w:cs="Arial" w:hint="eastAsia"/>
          <w:szCs w:val="21"/>
        </w:rPr>
        <w:t>失信被执行人</w:t>
      </w:r>
      <w:r w:rsidRPr="009F75AC">
        <w:rPr>
          <w:rFonts w:ascii="宋体" w:hAnsi="宋体" w:cs="Arial" w:hint="eastAsia"/>
          <w:iCs/>
          <w:szCs w:val="28"/>
        </w:rPr>
        <w:t>信息采集，信息采集按照开标记录表中记录投标人的先后顺序依次进行，同时</w:t>
      </w:r>
      <w:r w:rsidRPr="009F75AC">
        <w:rPr>
          <w:rFonts w:ascii="宋体" w:hAnsi="宋体" w:hint="eastAsia"/>
        </w:rPr>
        <w:t>做好纳入失信被执行人失信执行案号、执行法院等查询记录和证据留存，</w:t>
      </w:r>
      <w:r w:rsidRPr="009F75AC">
        <w:rPr>
          <w:rFonts w:ascii="宋体" w:hAnsi="宋体" w:cs="Arial" w:hint="eastAsia"/>
          <w:iCs/>
          <w:szCs w:val="28"/>
        </w:rPr>
        <w:t>并根据本章相关规定</w:t>
      </w:r>
      <w:r w:rsidRPr="009F75AC">
        <w:rPr>
          <w:rFonts w:ascii="宋体" w:hAnsi="宋体" w:cs="Arial" w:hint="eastAsia"/>
          <w:szCs w:val="21"/>
        </w:rPr>
        <w:t>进行失信被执行人的评审。</w:t>
      </w:r>
    </w:p>
    <w:p w:rsidR="00915F17" w:rsidRPr="009F75AC" w:rsidRDefault="00915F17" w:rsidP="00B86A51">
      <w:pPr>
        <w:pStyle w:val="2TimesNewRoman5020"/>
        <w:spacing w:before="120" w:after="120"/>
      </w:pPr>
      <w:bookmarkStart w:id="416" w:name="_Toc483680631"/>
      <w:bookmarkStart w:id="417" w:name="_Toc489691774"/>
      <w:bookmarkStart w:id="418" w:name="_Toc69592306"/>
      <w:r w:rsidRPr="009F75AC">
        <w:lastRenderedPageBreak/>
        <w:t>4.</w:t>
      </w:r>
      <w:r w:rsidRPr="009F75AC">
        <w:rPr>
          <w:rFonts w:hint="eastAsia"/>
        </w:rPr>
        <w:t>补充条款</w:t>
      </w:r>
      <w:bookmarkEnd w:id="410"/>
      <w:bookmarkEnd w:id="411"/>
      <w:bookmarkEnd w:id="416"/>
      <w:bookmarkEnd w:id="417"/>
      <w:bookmarkEnd w:id="418"/>
    </w:p>
    <w:bookmarkEnd w:id="372"/>
    <w:bookmarkEnd w:id="384"/>
    <w:p w:rsidR="004F54E8" w:rsidRPr="009F75AC" w:rsidRDefault="004F54E8" w:rsidP="004F54E8">
      <w:pPr>
        <w:spacing w:line="400" w:lineRule="exact"/>
        <w:ind w:leftChars="1" w:left="850" w:hangingChars="404" w:hanging="848"/>
        <w:outlineLvl w:val="3"/>
        <w:rPr>
          <w:rFonts w:ascii="宋体"/>
          <w:szCs w:val="21"/>
        </w:rPr>
      </w:pPr>
      <w:r w:rsidRPr="009F75AC">
        <w:rPr>
          <w:rFonts w:ascii="宋体" w:hint="eastAsia"/>
          <w:szCs w:val="21"/>
        </w:rPr>
        <w:t>1）投标人拟派项目负责人因不可抗力因素不能参加开标的，投标人委托1名本单位其他人员出席开标</w:t>
      </w:r>
      <w:r w:rsidR="004D529A" w:rsidRPr="009F75AC">
        <w:t>并持情况说明文件</w:t>
      </w:r>
      <w:r w:rsidRPr="009F75AC">
        <w:rPr>
          <w:rFonts w:ascii="宋体" w:hint="eastAsia"/>
          <w:szCs w:val="21"/>
        </w:rPr>
        <w:t>，该投标人投标文件不做否决投标处理。</w:t>
      </w:r>
    </w:p>
    <w:p w:rsidR="00915F17" w:rsidRPr="009F75AC" w:rsidRDefault="004F54E8" w:rsidP="004F54E8">
      <w:pPr>
        <w:spacing w:line="400" w:lineRule="exact"/>
        <w:ind w:leftChars="1" w:left="850" w:hangingChars="404" w:hanging="848"/>
        <w:outlineLvl w:val="3"/>
        <w:rPr>
          <w:rFonts w:ascii="宋体"/>
          <w:szCs w:val="21"/>
        </w:rPr>
      </w:pPr>
      <w:r w:rsidRPr="009F75AC">
        <w:rPr>
          <w:rFonts w:ascii="宋体" w:hint="eastAsia"/>
          <w:szCs w:val="21"/>
        </w:rPr>
        <w:t>备注：上述要求执行北京市建设工程招标投标管理事务中心和北京市建设工程发包承包交易中心联合颁发的《关于应对新冠肺炎疫情防控做好建设工程招投标相关工作的通知》有关流程的特别提醒2020年7月15日发布，具体解释权归北京市建设工程招标投标管理事务中心和北京市建设工程发包承包交易中心所有。</w:t>
      </w:r>
    </w:p>
    <w:p w:rsidR="00915F17" w:rsidRPr="009F75AC" w:rsidRDefault="00915F17" w:rsidP="00EE5DC4">
      <w:pPr>
        <w:spacing w:line="400" w:lineRule="exact"/>
        <w:ind w:leftChars="1" w:left="850" w:hangingChars="404" w:hanging="848"/>
        <w:outlineLvl w:val="3"/>
        <w:rPr>
          <w:rFonts w:ascii="宋体"/>
          <w:szCs w:val="21"/>
        </w:rPr>
      </w:pPr>
    </w:p>
    <w:p w:rsidR="00915F17" w:rsidRPr="009F75AC" w:rsidRDefault="00915F17" w:rsidP="00D80BAF">
      <w:pPr>
        <w:pStyle w:val="378020"/>
        <w:spacing w:before="120" w:after="120"/>
        <w:outlineLvl w:val="1"/>
      </w:pPr>
      <w:r w:rsidRPr="009F75AC">
        <w:br w:type="page"/>
      </w:r>
      <w:bookmarkStart w:id="419" w:name="_Toc483680632"/>
      <w:bookmarkStart w:id="420" w:name="_Toc69592307"/>
      <w:r w:rsidRPr="009F75AC">
        <w:rPr>
          <w:rFonts w:hint="eastAsia"/>
        </w:rPr>
        <w:lastRenderedPageBreak/>
        <w:t>附件</w:t>
      </w:r>
      <w:r w:rsidRPr="009F75AC">
        <w:t>A</w:t>
      </w:r>
      <w:r w:rsidRPr="009F75AC">
        <w:rPr>
          <w:rFonts w:hint="eastAsia"/>
        </w:rPr>
        <w:t>：否决投标条件</w:t>
      </w:r>
      <w:bookmarkEnd w:id="419"/>
      <w:bookmarkEnd w:id="420"/>
    </w:p>
    <w:p w:rsidR="00915F17" w:rsidRPr="009F75AC" w:rsidRDefault="00915F17" w:rsidP="002C456C">
      <w:pPr>
        <w:spacing w:afterLines="50" w:after="120" w:line="360" w:lineRule="auto"/>
        <w:jc w:val="center"/>
        <w:rPr>
          <w:rFonts w:ascii="宋体" w:cs="Arial"/>
          <w:b/>
          <w:bCs/>
          <w:sz w:val="28"/>
          <w:szCs w:val="28"/>
        </w:rPr>
      </w:pPr>
      <w:r w:rsidRPr="009F75AC">
        <w:rPr>
          <w:rFonts w:ascii="宋体" w:hAnsi="宋体" w:cs="Arial" w:hint="eastAsia"/>
          <w:b/>
          <w:bCs/>
          <w:sz w:val="28"/>
          <w:szCs w:val="28"/>
        </w:rPr>
        <w:t>否决投标条件</w:t>
      </w:r>
    </w:p>
    <w:p w:rsidR="00915F17" w:rsidRPr="009F75AC" w:rsidRDefault="00915F17" w:rsidP="00D80BAF">
      <w:pPr>
        <w:spacing w:line="360" w:lineRule="auto"/>
        <w:rPr>
          <w:rFonts w:ascii="宋体"/>
        </w:rPr>
      </w:pPr>
      <w:bookmarkStart w:id="421" w:name="_Toc429569230"/>
      <w:bookmarkStart w:id="422" w:name="_Toc479499824"/>
      <w:r w:rsidRPr="009F75AC">
        <w:rPr>
          <w:rFonts w:ascii="宋体" w:hAnsi="宋体"/>
        </w:rPr>
        <w:t>A0.</w:t>
      </w:r>
      <w:r w:rsidRPr="009F75AC">
        <w:rPr>
          <w:rFonts w:ascii="宋体" w:hAnsi="宋体" w:hint="eastAsia"/>
        </w:rPr>
        <w:t>总则</w:t>
      </w:r>
      <w:bookmarkEnd w:id="421"/>
      <w:bookmarkEnd w:id="422"/>
    </w:p>
    <w:p w:rsidR="00915F17" w:rsidRPr="009F75AC" w:rsidRDefault="00915F17" w:rsidP="00D80BAF">
      <w:pPr>
        <w:spacing w:line="360" w:lineRule="auto"/>
        <w:ind w:firstLineChars="200" w:firstLine="420"/>
        <w:rPr>
          <w:rFonts w:ascii="宋体" w:cs="Arial"/>
          <w:szCs w:val="21"/>
        </w:rPr>
      </w:pPr>
      <w:r w:rsidRPr="009F75AC">
        <w:rPr>
          <w:rFonts w:ascii="宋体" w:hAnsi="宋体" w:hint="eastAsia"/>
        </w:rPr>
        <w:t>本附件所集中列示的否决投标条件，是本章“评标办法”的组成部分，是对</w:t>
      </w:r>
      <w:r w:rsidRPr="009F75AC">
        <w:rPr>
          <w:rFonts w:ascii="宋体" w:hAnsi="宋体" w:cs="Arial" w:hint="eastAsia"/>
          <w:szCs w:val="21"/>
        </w:rPr>
        <w:t>第二章“投标人须知”和本章通用部分所规定的</w:t>
      </w:r>
      <w:r w:rsidRPr="009F75AC">
        <w:rPr>
          <w:rFonts w:ascii="宋体" w:hAnsi="宋体" w:hint="eastAsia"/>
        </w:rPr>
        <w:t>否决投标条件</w:t>
      </w:r>
      <w:r w:rsidRPr="009F75AC">
        <w:rPr>
          <w:rFonts w:ascii="宋体" w:hAnsi="宋体" w:cs="Arial" w:hint="eastAsia"/>
          <w:szCs w:val="21"/>
        </w:rPr>
        <w:t>的总结和补充，如果出现不一致的情况，按本附件的规定执行。</w:t>
      </w:r>
    </w:p>
    <w:p w:rsidR="00915F17" w:rsidRPr="009F75AC" w:rsidRDefault="00915F17" w:rsidP="00D80BAF">
      <w:pPr>
        <w:spacing w:line="360" w:lineRule="auto"/>
        <w:rPr>
          <w:rFonts w:ascii="宋体"/>
        </w:rPr>
      </w:pPr>
      <w:bookmarkStart w:id="423" w:name="_Toc429569231"/>
      <w:bookmarkStart w:id="424" w:name="_Toc479499825"/>
      <w:r w:rsidRPr="009F75AC">
        <w:rPr>
          <w:rFonts w:ascii="宋体" w:hAnsi="宋体"/>
        </w:rPr>
        <w:t>A1.</w:t>
      </w:r>
      <w:r w:rsidRPr="009F75AC">
        <w:rPr>
          <w:rFonts w:ascii="宋体" w:hAnsi="宋体" w:hint="eastAsia"/>
        </w:rPr>
        <w:t>否决投标条件</w:t>
      </w:r>
      <w:bookmarkEnd w:id="423"/>
      <w:bookmarkEnd w:id="424"/>
    </w:p>
    <w:p w:rsidR="00915F17" w:rsidRPr="009F75AC" w:rsidRDefault="00915F17" w:rsidP="00D80BAF">
      <w:pPr>
        <w:spacing w:line="360" w:lineRule="auto"/>
        <w:ind w:firstLineChars="200" w:firstLine="420"/>
        <w:rPr>
          <w:rFonts w:ascii="宋体"/>
        </w:rPr>
      </w:pPr>
      <w:r w:rsidRPr="009F75AC">
        <w:rPr>
          <w:rFonts w:ascii="宋体" w:hAnsi="宋体" w:hint="eastAsia"/>
        </w:rPr>
        <w:t>投标人或投标其投标文件有下列情形之一的，其作否决投标处理：</w:t>
      </w:r>
    </w:p>
    <w:p w:rsidR="00915F17" w:rsidRPr="009F75AC" w:rsidRDefault="00915F17" w:rsidP="00D80BAF">
      <w:pPr>
        <w:spacing w:line="360" w:lineRule="auto"/>
        <w:ind w:left="426"/>
        <w:rPr>
          <w:rFonts w:ascii="宋体"/>
        </w:rPr>
      </w:pPr>
      <w:r w:rsidRPr="009F75AC">
        <w:rPr>
          <w:rFonts w:ascii="宋体" w:hAnsi="宋体"/>
        </w:rPr>
        <w:t>A1.1</w:t>
      </w:r>
      <w:r w:rsidRPr="009F75AC">
        <w:rPr>
          <w:rFonts w:ascii="宋体" w:hAnsi="宋体" w:hint="eastAsia"/>
        </w:rPr>
        <w:t>有下列任何一种情形的：</w:t>
      </w:r>
    </w:p>
    <w:p w:rsidR="00915F17" w:rsidRPr="009F75AC" w:rsidRDefault="00915F17" w:rsidP="00D80BAF">
      <w:pPr>
        <w:numPr>
          <w:ilvl w:val="0"/>
          <w:numId w:val="4"/>
        </w:numPr>
        <w:spacing w:line="360" w:lineRule="auto"/>
        <w:rPr>
          <w:rFonts w:ascii="宋体" w:cs="Arial"/>
          <w:szCs w:val="21"/>
        </w:rPr>
      </w:pPr>
      <w:r w:rsidRPr="009F75AC">
        <w:rPr>
          <w:rFonts w:ascii="宋体" w:hAnsi="宋体" w:cs="Arial" w:hint="eastAsia"/>
          <w:szCs w:val="21"/>
        </w:rPr>
        <w:t>为招标人不具有独立法人资格的附属机构（单位）；</w:t>
      </w:r>
    </w:p>
    <w:p w:rsidR="00915F17" w:rsidRPr="009F75AC" w:rsidRDefault="00915F17" w:rsidP="00D80BAF">
      <w:pPr>
        <w:numPr>
          <w:ilvl w:val="0"/>
          <w:numId w:val="4"/>
        </w:numPr>
        <w:spacing w:line="360" w:lineRule="auto"/>
        <w:rPr>
          <w:rFonts w:ascii="宋体" w:cs="Arial"/>
          <w:szCs w:val="21"/>
        </w:rPr>
      </w:pPr>
      <w:r w:rsidRPr="009F75AC">
        <w:rPr>
          <w:rFonts w:ascii="宋体" w:hAnsi="宋体" w:cs="Arial" w:hint="eastAsia"/>
          <w:szCs w:val="21"/>
        </w:rPr>
        <w:t>为本工程前期准备提供设计或咨询服务的，但设计施工总承包的除外；</w:t>
      </w:r>
    </w:p>
    <w:p w:rsidR="00915F17" w:rsidRPr="009F75AC" w:rsidRDefault="00915F17" w:rsidP="00D80BAF">
      <w:pPr>
        <w:numPr>
          <w:ilvl w:val="0"/>
          <w:numId w:val="4"/>
        </w:numPr>
        <w:spacing w:line="360" w:lineRule="auto"/>
        <w:rPr>
          <w:rFonts w:ascii="宋体" w:cs="Arial"/>
          <w:szCs w:val="21"/>
        </w:rPr>
      </w:pPr>
      <w:r w:rsidRPr="009F75AC">
        <w:rPr>
          <w:rFonts w:ascii="宋体" w:hAnsi="宋体" w:cs="Arial" w:hint="eastAsia"/>
          <w:szCs w:val="21"/>
        </w:rPr>
        <w:t>为本工程的监理人；</w:t>
      </w:r>
    </w:p>
    <w:p w:rsidR="00915F17" w:rsidRPr="009F75AC" w:rsidRDefault="00915F17" w:rsidP="00D80BAF">
      <w:pPr>
        <w:numPr>
          <w:ilvl w:val="0"/>
          <w:numId w:val="4"/>
        </w:numPr>
        <w:spacing w:line="360" w:lineRule="auto"/>
        <w:rPr>
          <w:rFonts w:ascii="宋体" w:cs="Arial"/>
          <w:szCs w:val="21"/>
        </w:rPr>
      </w:pPr>
      <w:r w:rsidRPr="009F75AC">
        <w:rPr>
          <w:rFonts w:ascii="宋体" w:hAnsi="宋体" w:cs="Arial" w:hint="eastAsia"/>
          <w:szCs w:val="21"/>
        </w:rPr>
        <w:t>为本工程的代建人；</w:t>
      </w:r>
    </w:p>
    <w:p w:rsidR="00915F17" w:rsidRPr="009F75AC" w:rsidRDefault="00915F17" w:rsidP="00D80BAF">
      <w:pPr>
        <w:numPr>
          <w:ilvl w:val="0"/>
          <w:numId w:val="4"/>
        </w:numPr>
        <w:spacing w:line="360" w:lineRule="auto"/>
        <w:rPr>
          <w:rFonts w:ascii="宋体" w:cs="Arial"/>
          <w:szCs w:val="21"/>
        </w:rPr>
      </w:pPr>
      <w:r w:rsidRPr="009F75AC">
        <w:rPr>
          <w:rFonts w:ascii="宋体" w:hAnsi="宋体" w:cs="Arial" w:hint="eastAsia"/>
          <w:szCs w:val="21"/>
        </w:rPr>
        <w:t>为本工程提供招标代理服务的；</w:t>
      </w:r>
    </w:p>
    <w:p w:rsidR="00915F17" w:rsidRPr="009F75AC" w:rsidRDefault="00915F17" w:rsidP="00D80BAF">
      <w:pPr>
        <w:numPr>
          <w:ilvl w:val="0"/>
          <w:numId w:val="4"/>
        </w:numPr>
        <w:spacing w:line="360" w:lineRule="auto"/>
        <w:rPr>
          <w:rFonts w:ascii="宋体" w:cs="Arial"/>
          <w:szCs w:val="21"/>
        </w:rPr>
      </w:pPr>
      <w:r w:rsidRPr="009F75AC">
        <w:rPr>
          <w:rFonts w:ascii="宋体" w:hAnsi="宋体" w:cs="Arial" w:hint="eastAsia"/>
          <w:szCs w:val="21"/>
        </w:rPr>
        <w:t>与本工程的监理人或代建人或招标代理机构同为一个法定代表人的；</w:t>
      </w:r>
    </w:p>
    <w:p w:rsidR="00915F17" w:rsidRPr="009F75AC" w:rsidRDefault="00915F17" w:rsidP="00D80BAF">
      <w:pPr>
        <w:numPr>
          <w:ilvl w:val="0"/>
          <w:numId w:val="4"/>
        </w:numPr>
        <w:spacing w:line="360" w:lineRule="auto"/>
        <w:rPr>
          <w:rFonts w:ascii="宋体" w:cs="Arial"/>
          <w:szCs w:val="21"/>
        </w:rPr>
      </w:pPr>
      <w:r w:rsidRPr="009F75AC">
        <w:rPr>
          <w:rFonts w:ascii="宋体" w:hAnsi="宋体" w:cs="Arial" w:hint="eastAsia"/>
          <w:szCs w:val="21"/>
        </w:rPr>
        <w:t>与本工程的监理人或代建人或招标代理机构相互控股或参股的；</w:t>
      </w:r>
    </w:p>
    <w:p w:rsidR="00915F17" w:rsidRPr="009F75AC" w:rsidRDefault="00915F17" w:rsidP="00D80BAF">
      <w:pPr>
        <w:numPr>
          <w:ilvl w:val="0"/>
          <w:numId w:val="4"/>
        </w:numPr>
        <w:spacing w:line="360" w:lineRule="auto"/>
        <w:rPr>
          <w:rFonts w:ascii="宋体" w:cs="Arial"/>
          <w:szCs w:val="21"/>
        </w:rPr>
      </w:pPr>
      <w:r w:rsidRPr="009F75AC">
        <w:rPr>
          <w:rFonts w:ascii="宋体" w:hAnsi="宋体" w:cs="Arial" w:hint="eastAsia"/>
          <w:szCs w:val="21"/>
        </w:rPr>
        <w:t>与本工程的监理人或代建人或招标代理机构相互任职或工作的；</w:t>
      </w:r>
    </w:p>
    <w:p w:rsidR="00915F17" w:rsidRPr="009F75AC" w:rsidRDefault="00915F17" w:rsidP="00D80BAF">
      <w:pPr>
        <w:numPr>
          <w:ilvl w:val="0"/>
          <w:numId w:val="4"/>
        </w:numPr>
        <w:spacing w:line="360" w:lineRule="auto"/>
        <w:rPr>
          <w:rFonts w:ascii="宋体" w:cs="Arial"/>
          <w:szCs w:val="21"/>
        </w:rPr>
      </w:pPr>
      <w:r w:rsidRPr="009F75AC">
        <w:rPr>
          <w:rFonts w:ascii="宋体" w:hAnsi="宋体" w:cs="Arial" w:hint="eastAsia"/>
          <w:szCs w:val="21"/>
        </w:rPr>
        <w:t>被责令停业的；</w:t>
      </w:r>
    </w:p>
    <w:p w:rsidR="00915F17" w:rsidRPr="009F75AC" w:rsidRDefault="00915F17" w:rsidP="00D80BAF">
      <w:pPr>
        <w:numPr>
          <w:ilvl w:val="0"/>
          <w:numId w:val="4"/>
        </w:numPr>
        <w:spacing w:line="360" w:lineRule="auto"/>
        <w:rPr>
          <w:rFonts w:ascii="宋体" w:cs="Arial"/>
          <w:szCs w:val="21"/>
        </w:rPr>
      </w:pPr>
      <w:r w:rsidRPr="009F75AC">
        <w:rPr>
          <w:rFonts w:ascii="宋体" w:hAnsi="宋体" w:cs="Arial" w:hint="eastAsia"/>
          <w:szCs w:val="21"/>
        </w:rPr>
        <w:t>被暂停或取消投标资格的；</w:t>
      </w:r>
    </w:p>
    <w:p w:rsidR="00915F17" w:rsidRPr="009F75AC" w:rsidRDefault="00915F17" w:rsidP="00D80BAF">
      <w:pPr>
        <w:numPr>
          <w:ilvl w:val="0"/>
          <w:numId w:val="4"/>
        </w:numPr>
        <w:spacing w:line="360" w:lineRule="auto"/>
        <w:rPr>
          <w:rFonts w:ascii="宋体" w:cs="Arial"/>
          <w:szCs w:val="21"/>
        </w:rPr>
      </w:pPr>
      <w:r w:rsidRPr="009F75AC">
        <w:rPr>
          <w:rFonts w:ascii="宋体" w:hAnsi="宋体" w:cs="Arial" w:hint="eastAsia"/>
          <w:szCs w:val="21"/>
        </w:rPr>
        <w:t>财产被接管或冻结的；</w:t>
      </w:r>
    </w:p>
    <w:p w:rsidR="00915F17" w:rsidRPr="009F75AC" w:rsidRDefault="00915F17" w:rsidP="00D80BAF">
      <w:pPr>
        <w:numPr>
          <w:ilvl w:val="0"/>
          <w:numId w:val="4"/>
        </w:numPr>
        <w:spacing w:line="360" w:lineRule="auto"/>
        <w:rPr>
          <w:rFonts w:ascii="宋体" w:cs="Arial"/>
          <w:szCs w:val="21"/>
        </w:rPr>
      </w:pPr>
      <w:r w:rsidRPr="009F75AC">
        <w:rPr>
          <w:rFonts w:ascii="宋体" w:hAnsi="宋体" w:cs="Arial" w:hint="eastAsia"/>
          <w:szCs w:val="21"/>
        </w:rPr>
        <w:t>在最近三年内有骗取中标或严重违约或重大工程质量问题的。</w:t>
      </w:r>
    </w:p>
    <w:p w:rsidR="00915F17" w:rsidRPr="009F75AC" w:rsidRDefault="00915F17" w:rsidP="00D80BAF">
      <w:pPr>
        <w:spacing w:line="360" w:lineRule="auto"/>
        <w:ind w:left="426"/>
        <w:rPr>
          <w:rFonts w:ascii="宋体"/>
        </w:rPr>
      </w:pPr>
      <w:r w:rsidRPr="009F75AC">
        <w:rPr>
          <w:rFonts w:ascii="宋体" w:hAnsi="宋体"/>
        </w:rPr>
        <w:t>A1.2</w:t>
      </w:r>
      <w:r w:rsidRPr="009F75AC">
        <w:rPr>
          <w:rFonts w:ascii="宋体" w:hAnsi="宋体" w:hint="eastAsia"/>
        </w:rPr>
        <w:t>与招标人存在利害关系且影响招标公正性的。</w:t>
      </w:r>
    </w:p>
    <w:p w:rsidR="00915F17" w:rsidRPr="009F75AC" w:rsidRDefault="00915F17" w:rsidP="00D80BAF">
      <w:pPr>
        <w:spacing w:line="360" w:lineRule="auto"/>
        <w:ind w:left="426"/>
        <w:rPr>
          <w:rFonts w:ascii="宋体"/>
        </w:rPr>
      </w:pPr>
      <w:r w:rsidRPr="009F75AC">
        <w:rPr>
          <w:rFonts w:ascii="宋体" w:hAnsi="宋体"/>
        </w:rPr>
        <w:t>A1.3</w:t>
      </w:r>
      <w:r w:rsidRPr="009F75AC">
        <w:rPr>
          <w:rFonts w:ascii="宋体" w:hAnsi="宋体" w:hint="eastAsia"/>
        </w:rPr>
        <w:t>有串通投标或弄虚作假或有其他违法行为的，包括：</w:t>
      </w:r>
    </w:p>
    <w:p w:rsidR="00915F17" w:rsidRPr="009F75AC" w:rsidRDefault="00915F17" w:rsidP="00D80BAF">
      <w:pPr>
        <w:spacing w:line="360" w:lineRule="auto"/>
        <w:ind w:firstLineChars="342" w:firstLine="718"/>
        <w:rPr>
          <w:rFonts w:ascii="宋体"/>
        </w:rPr>
      </w:pPr>
      <w:r w:rsidRPr="009F75AC">
        <w:rPr>
          <w:rFonts w:ascii="宋体" w:hAnsi="宋体" w:hint="eastAsia"/>
        </w:rPr>
        <w:t>其中有下列情形之一的，视为投标人相互串通投标：</w:t>
      </w:r>
    </w:p>
    <w:p w:rsidR="00915F17" w:rsidRPr="009F75AC" w:rsidRDefault="00915F17" w:rsidP="00D80BAF">
      <w:pPr>
        <w:numPr>
          <w:ilvl w:val="0"/>
          <w:numId w:val="5"/>
        </w:numPr>
        <w:spacing w:line="360" w:lineRule="auto"/>
        <w:rPr>
          <w:rFonts w:ascii="宋体" w:cs="Arial"/>
          <w:szCs w:val="21"/>
        </w:rPr>
      </w:pPr>
      <w:r w:rsidRPr="009F75AC">
        <w:rPr>
          <w:rFonts w:ascii="宋体" w:hAnsi="宋体" w:cs="Arial" w:hint="eastAsia"/>
          <w:szCs w:val="21"/>
        </w:rPr>
        <w:t>不同投标人的投标文件由同一单位或者个人编制的；</w:t>
      </w:r>
    </w:p>
    <w:p w:rsidR="00915F17" w:rsidRPr="009F75AC" w:rsidRDefault="00915F17" w:rsidP="00D80BAF">
      <w:pPr>
        <w:numPr>
          <w:ilvl w:val="0"/>
          <w:numId w:val="5"/>
        </w:numPr>
        <w:spacing w:line="360" w:lineRule="auto"/>
        <w:rPr>
          <w:rFonts w:ascii="宋体" w:cs="Arial"/>
          <w:szCs w:val="21"/>
        </w:rPr>
      </w:pPr>
      <w:r w:rsidRPr="009F75AC">
        <w:rPr>
          <w:rFonts w:ascii="宋体" w:hAnsi="宋体" w:cs="Arial" w:hint="eastAsia"/>
          <w:szCs w:val="21"/>
        </w:rPr>
        <w:t>不同投标人委托同一单位或者个人办理投标事宜的；</w:t>
      </w:r>
    </w:p>
    <w:p w:rsidR="00915F17" w:rsidRPr="009F75AC" w:rsidRDefault="00915F17" w:rsidP="00D80BAF">
      <w:pPr>
        <w:numPr>
          <w:ilvl w:val="0"/>
          <w:numId w:val="5"/>
        </w:numPr>
        <w:spacing w:line="360" w:lineRule="auto"/>
        <w:rPr>
          <w:rFonts w:ascii="宋体" w:cs="Arial"/>
          <w:szCs w:val="21"/>
        </w:rPr>
      </w:pPr>
      <w:r w:rsidRPr="009F75AC">
        <w:rPr>
          <w:rFonts w:ascii="宋体" w:hAnsi="宋体" w:cs="Arial" w:hint="eastAsia"/>
          <w:szCs w:val="21"/>
        </w:rPr>
        <w:t>不同投标人的投标文件载明的项目管理机构成员出现同一人的；</w:t>
      </w:r>
    </w:p>
    <w:p w:rsidR="00915F17" w:rsidRPr="009F75AC" w:rsidRDefault="00915F17" w:rsidP="00D80BAF">
      <w:pPr>
        <w:numPr>
          <w:ilvl w:val="0"/>
          <w:numId w:val="5"/>
        </w:numPr>
        <w:spacing w:line="360" w:lineRule="auto"/>
        <w:rPr>
          <w:rFonts w:ascii="宋体" w:cs="Arial"/>
          <w:szCs w:val="21"/>
        </w:rPr>
      </w:pPr>
      <w:r w:rsidRPr="009F75AC">
        <w:rPr>
          <w:rFonts w:ascii="宋体" w:hAnsi="宋体" w:cs="Arial" w:hint="eastAsia"/>
          <w:szCs w:val="21"/>
        </w:rPr>
        <w:t>不同投标人的投标文件异常一致或者投标报价呈规律性差异；</w:t>
      </w:r>
    </w:p>
    <w:p w:rsidR="00915F17" w:rsidRPr="009F75AC" w:rsidRDefault="00915F17" w:rsidP="00D80BAF">
      <w:pPr>
        <w:numPr>
          <w:ilvl w:val="0"/>
          <w:numId w:val="5"/>
        </w:numPr>
        <w:spacing w:line="360" w:lineRule="auto"/>
        <w:rPr>
          <w:rFonts w:ascii="宋体" w:cs="Arial"/>
          <w:szCs w:val="21"/>
        </w:rPr>
      </w:pPr>
      <w:r w:rsidRPr="009F75AC">
        <w:rPr>
          <w:rFonts w:ascii="宋体" w:hAnsi="宋体" w:cs="Arial" w:hint="eastAsia"/>
          <w:szCs w:val="21"/>
        </w:rPr>
        <w:t>不同投标人的投标文件相互混装的；</w:t>
      </w:r>
    </w:p>
    <w:p w:rsidR="00915F17" w:rsidRPr="009F75AC" w:rsidRDefault="00915F17" w:rsidP="00D80BAF">
      <w:pPr>
        <w:numPr>
          <w:ilvl w:val="0"/>
          <w:numId w:val="5"/>
        </w:numPr>
        <w:spacing w:line="360" w:lineRule="auto"/>
        <w:rPr>
          <w:rFonts w:ascii="宋体" w:cs="Arial"/>
          <w:szCs w:val="21"/>
        </w:rPr>
      </w:pPr>
      <w:r w:rsidRPr="009F75AC">
        <w:rPr>
          <w:rFonts w:ascii="宋体" w:hAnsi="宋体" w:cs="Arial" w:hint="eastAsia"/>
          <w:szCs w:val="21"/>
        </w:rPr>
        <w:t>不同投标人的投标保证金从同一单位或者个人的账户转出的；</w:t>
      </w:r>
    </w:p>
    <w:p w:rsidR="00915F17" w:rsidRPr="009F75AC" w:rsidRDefault="00915F17" w:rsidP="00D80BAF">
      <w:pPr>
        <w:numPr>
          <w:ilvl w:val="0"/>
          <w:numId w:val="5"/>
        </w:numPr>
        <w:spacing w:line="360" w:lineRule="auto"/>
        <w:rPr>
          <w:rFonts w:ascii="宋体" w:cs="Arial"/>
          <w:szCs w:val="21"/>
        </w:rPr>
      </w:pPr>
      <w:r w:rsidRPr="009F75AC">
        <w:rPr>
          <w:rFonts w:ascii="Arial" w:hAnsi="Arial" w:cs="Arial" w:hint="eastAsia"/>
          <w:szCs w:val="21"/>
        </w:rPr>
        <w:t>其他串通投标的情形：</w:t>
      </w:r>
      <w:r w:rsidR="00E4754C" w:rsidRPr="009F75AC">
        <w:rPr>
          <w:rFonts w:ascii="Arial" w:hAnsi="Arial" w:cs="Arial" w:hint="eastAsia"/>
          <w:szCs w:val="21"/>
        </w:rPr>
        <w:t>/</w:t>
      </w:r>
    </w:p>
    <w:p w:rsidR="00915F17" w:rsidRPr="009F75AC" w:rsidRDefault="00915F17" w:rsidP="00D80BAF">
      <w:pPr>
        <w:spacing w:line="360" w:lineRule="auto"/>
        <w:ind w:left="1199"/>
        <w:rPr>
          <w:rFonts w:ascii="宋体" w:cs="Arial"/>
          <w:szCs w:val="21"/>
          <w:u w:val="single"/>
        </w:rPr>
      </w:pPr>
    </w:p>
    <w:p w:rsidR="00915F17" w:rsidRPr="009F75AC" w:rsidRDefault="00915F17" w:rsidP="00D80BAF">
      <w:pPr>
        <w:spacing w:line="360" w:lineRule="auto"/>
        <w:ind w:left="425"/>
        <w:rPr>
          <w:rFonts w:ascii="宋体"/>
        </w:rPr>
      </w:pPr>
      <w:r w:rsidRPr="009F75AC">
        <w:rPr>
          <w:rFonts w:ascii="宋体" w:hAnsi="宋体"/>
        </w:rPr>
        <w:t>A1.4</w:t>
      </w:r>
      <w:r w:rsidRPr="009F75AC">
        <w:rPr>
          <w:rFonts w:ascii="宋体" w:hAnsi="宋体" w:hint="eastAsia"/>
        </w:rPr>
        <w:t>有下列任何一种情形的：</w:t>
      </w:r>
    </w:p>
    <w:p w:rsidR="00915F17" w:rsidRPr="009F75AC" w:rsidRDefault="00915F17" w:rsidP="00D80BAF">
      <w:pPr>
        <w:numPr>
          <w:ilvl w:val="0"/>
          <w:numId w:val="7"/>
        </w:numPr>
        <w:spacing w:line="360" w:lineRule="auto"/>
        <w:rPr>
          <w:rFonts w:ascii="宋体"/>
        </w:rPr>
      </w:pPr>
      <w:r w:rsidRPr="009F75AC">
        <w:rPr>
          <w:rFonts w:ascii="宋体" w:hAnsi="宋体" w:hint="eastAsia"/>
        </w:rPr>
        <w:lastRenderedPageBreak/>
        <w:t>不同投标人委托在同一单位缴纳社会保险的人员编制投标文件、办理投标事宜的；</w:t>
      </w:r>
    </w:p>
    <w:p w:rsidR="00915F17" w:rsidRPr="009F75AC" w:rsidRDefault="00915F17" w:rsidP="00D80BAF">
      <w:pPr>
        <w:numPr>
          <w:ilvl w:val="0"/>
          <w:numId w:val="7"/>
        </w:numPr>
        <w:spacing w:line="360" w:lineRule="auto"/>
        <w:rPr>
          <w:rFonts w:ascii="宋体"/>
        </w:rPr>
      </w:pPr>
      <w:r w:rsidRPr="009F75AC">
        <w:rPr>
          <w:rFonts w:ascii="宋体" w:hAnsi="宋体" w:hint="eastAsia"/>
        </w:rPr>
        <w:t>不同投标人的投标文件出自同一台电脑或同一单位电脑的；</w:t>
      </w:r>
    </w:p>
    <w:p w:rsidR="00915F17" w:rsidRPr="009F75AC" w:rsidRDefault="00915F17" w:rsidP="00D80BAF">
      <w:pPr>
        <w:numPr>
          <w:ilvl w:val="0"/>
          <w:numId w:val="7"/>
        </w:numPr>
        <w:spacing w:line="360" w:lineRule="auto"/>
        <w:rPr>
          <w:rFonts w:ascii="宋体"/>
        </w:rPr>
      </w:pPr>
      <w:r w:rsidRPr="009F75AC">
        <w:rPr>
          <w:rFonts w:ascii="宋体" w:hAnsi="宋体" w:hint="eastAsia"/>
        </w:rPr>
        <w:t>不同投标人的投标文件中（投标人针对投标工程特点自行编制部分）出现整章节、整段落或错误异常一致的；</w:t>
      </w:r>
    </w:p>
    <w:p w:rsidR="00915F17" w:rsidRPr="009F75AC" w:rsidRDefault="00915F17" w:rsidP="00D80BAF">
      <w:pPr>
        <w:numPr>
          <w:ilvl w:val="0"/>
          <w:numId w:val="7"/>
        </w:numPr>
        <w:spacing w:line="360" w:lineRule="auto"/>
        <w:rPr>
          <w:rFonts w:ascii="宋体"/>
        </w:rPr>
      </w:pPr>
      <w:r w:rsidRPr="009F75AC">
        <w:rPr>
          <w:rFonts w:ascii="宋体" w:hAnsi="宋体" w:hint="eastAsia"/>
        </w:rPr>
        <w:t>不同投标人的投标报价异常一致的（精确到人民币“元”）。</w:t>
      </w:r>
    </w:p>
    <w:p w:rsidR="00915F17" w:rsidRPr="009F75AC" w:rsidRDefault="00915F17" w:rsidP="00D80BAF">
      <w:pPr>
        <w:spacing w:line="360" w:lineRule="auto"/>
        <w:ind w:firstLineChars="202" w:firstLine="424"/>
        <w:rPr>
          <w:rFonts w:ascii="宋体"/>
        </w:rPr>
      </w:pPr>
      <w:r w:rsidRPr="009F75AC">
        <w:rPr>
          <w:rFonts w:ascii="宋体" w:hAnsi="宋体"/>
        </w:rPr>
        <w:t>A1.5</w:t>
      </w:r>
      <w:r w:rsidRPr="009F75AC">
        <w:rPr>
          <w:rFonts w:ascii="宋体" w:hAnsi="宋体" w:hint="eastAsia"/>
        </w:rPr>
        <w:t>使用通过受让或者租借等方式获取的资格、资质证书投标，或以其他方式弄虚作假的。</w:t>
      </w:r>
    </w:p>
    <w:p w:rsidR="00915F17" w:rsidRPr="009F75AC" w:rsidRDefault="00915F17" w:rsidP="00D80BAF">
      <w:pPr>
        <w:spacing w:line="360" w:lineRule="auto"/>
        <w:ind w:left="426"/>
        <w:rPr>
          <w:rFonts w:ascii="宋体"/>
        </w:rPr>
      </w:pPr>
      <w:r w:rsidRPr="009F75AC">
        <w:rPr>
          <w:rFonts w:ascii="宋体" w:hAnsi="宋体"/>
        </w:rPr>
        <w:t>A1</w:t>
      </w:r>
      <w:r w:rsidRPr="009F75AC">
        <w:rPr>
          <w:rFonts w:ascii="宋体"/>
        </w:rPr>
        <w:t>.</w:t>
      </w:r>
      <w:r w:rsidRPr="009F75AC">
        <w:rPr>
          <w:rFonts w:ascii="宋体" w:hAnsi="宋体"/>
        </w:rPr>
        <w:t>6</w:t>
      </w:r>
      <w:r w:rsidRPr="009F75AC">
        <w:rPr>
          <w:rFonts w:ascii="宋体" w:hAnsi="宋体" w:hint="eastAsia"/>
        </w:rPr>
        <w:t>不按评标委员会要求澄清、说明或补正的。</w:t>
      </w:r>
    </w:p>
    <w:p w:rsidR="00915F17" w:rsidRPr="009F75AC" w:rsidRDefault="00915F17" w:rsidP="00D80BAF">
      <w:pPr>
        <w:spacing w:line="360" w:lineRule="auto"/>
        <w:ind w:firstLineChars="202" w:firstLine="424"/>
        <w:rPr>
          <w:rFonts w:ascii="宋体"/>
        </w:rPr>
      </w:pPr>
      <w:r w:rsidRPr="009F75AC">
        <w:rPr>
          <w:rFonts w:ascii="宋体" w:hAnsi="宋体"/>
        </w:rPr>
        <w:t>A1</w:t>
      </w:r>
      <w:r w:rsidRPr="009F75AC">
        <w:rPr>
          <w:rFonts w:ascii="宋体"/>
        </w:rPr>
        <w:t>.</w:t>
      </w:r>
      <w:r w:rsidRPr="009F75AC">
        <w:rPr>
          <w:rFonts w:ascii="宋体" w:hAnsi="宋体"/>
        </w:rPr>
        <w:t>7</w:t>
      </w:r>
      <w:r w:rsidRPr="009F75AC">
        <w:rPr>
          <w:rFonts w:ascii="宋体" w:hAnsi="宋体" w:hint="eastAsia"/>
        </w:rPr>
        <w:t>在形式评审、资格评审、响应性评审中，评标委员会认定投标人的投标不符合评标办法对应评审记录表中规定的任何一项评审标准的。</w:t>
      </w:r>
    </w:p>
    <w:p w:rsidR="00915F17" w:rsidRPr="009F75AC" w:rsidRDefault="00915F17" w:rsidP="00D80BAF">
      <w:pPr>
        <w:spacing w:line="360" w:lineRule="auto"/>
        <w:ind w:left="426"/>
        <w:rPr>
          <w:rFonts w:ascii="宋体"/>
        </w:rPr>
      </w:pPr>
      <w:r w:rsidRPr="009F75AC">
        <w:rPr>
          <w:rFonts w:ascii="宋体" w:hAnsi="宋体"/>
        </w:rPr>
        <w:t>A1.8</w:t>
      </w:r>
      <w:r w:rsidRPr="009F75AC">
        <w:rPr>
          <w:rFonts w:ascii="宋体" w:hAnsi="宋体" w:hint="eastAsia"/>
        </w:rPr>
        <w:t>未披露或未真实披露投标人与其关联单位的关系的相关情况的。</w:t>
      </w:r>
    </w:p>
    <w:p w:rsidR="00915F17" w:rsidRPr="009F75AC" w:rsidRDefault="00915F17" w:rsidP="00D80BAF">
      <w:pPr>
        <w:spacing w:line="360" w:lineRule="auto"/>
        <w:ind w:firstLineChars="202" w:firstLine="424"/>
        <w:rPr>
          <w:rFonts w:ascii="宋体"/>
        </w:rPr>
      </w:pPr>
      <w:r w:rsidRPr="009F75AC">
        <w:rPr>
          <w:rFonts w:ascii="宋体" w:hAnsi="宋体"/>
        </w:rPr>
        <w:t>A1.9</w:t>
      </w:r>
      <w:r w:rsidRPr="009F75AC">
        <w:rPr>
          <w:rFonts w:ascii="宋体" w:hAnsi="宋体" w:hint="eastAsia"/>
        </w:rPr>
        <w:t>投标报价文件（投标函除外）未按招标文件规定的格式经造价人员和</w:t>
      </w:r>
      <w:r w:rsidRPr="009F75AC">
        <w:rPr>
          <w:rFonts w:ascii="宋体" w:hAnsi="宋体"/>
        </w:rPr>
        <w:t>/</w:t>
      </w:r>
      <w:r w:rsidRPr="009F75AC">
        <w:rPr>
          <w:rFonts w:ascii="宋体" w:hAnsi="宋体" w:hint="eastAsia"/>
        </w:rPr>
        <w:t>或有注册执业资格的造价工程师签字并加盖执业专用章的。</w:t>
      </w:r>
    </w:p>
    <w:p w:rsidR="00915F17" w:rsidRPr="009F75AC" w:rsidRDefault="00915F17" w:rsidP="00D80BAF">
      <w:pPr>
        <w:spacing w:line="360" w:lineRule="auto"/>
        <w:ind w:firstLineChars="202" w:firstLine="424"/>
        <w:rPr>
          <w:rFonts w:ascii="宋体"/>
        </w:rPr>
      </w:pPr>
      <w:r w:rsidRPr="009F75AC">
        <w:rPr>
          <w:rFonts w:ascii="宋体" w:hAnsi="宋体"/>
        </w:rPr>
        <w:t>A1.10</w:t>
      </w:r>
      <w:r w:rsidRPr="009F75AC">
        <w:rPr>
          <w:rFonts w:ascii="宋体" w:hAnsi="宋体" w:hint="eastAsia"/>
        </w:rPr>
        <w:t>在施工组织设计和项目管理机构评审中，评标委员会认定投标人的投标未能通过此项评审的。</w:t>
      </w:r>
    </w:p>
    <w:p w:rsidR="00915F17" w:rsidRPr="009F75AC" w:rsidRDefault="00915F17" w:rsidP="00D80BAF">
      <w:pPr>
        <w:spacing w:line="360" w:lineRule="auto"/>
        <w:ind w:firstLineChars="200" w:firstLine="420"/>
        <w:rPr>
          <w:rFonts w:ascii="宋体"/>
        </w:rPr>
      </w:pPr>
      <w:r w:rsidRPr="009F75AC">
        <w:rPr>
          <w:rFonts w:ascii="宋体" w:hAnsi="宋体"/>
        </w:rPr>
        <w:t>A1</w:t>
      </w:r>
      <w:r w:rsidRPr="009F75AC">
        <w:rPr>
          <w:rFonts w:ascii="宋体"/>
        </w:rPr>
        <w:t>.</w:t>
      </w:r>
      <w:r w:rsidRPr="009F75AC">
        <w:rPr>
          <w:rFonts w:ascii="宋体" w:hAnsi="宋体"/>
        </w:rPr>
        <w:t>11</w:t>
      </w:r>
      <w:r w:rsidRPr="009F75AC">
        <w:rPr>
          <w:rFonts w:ascii="宋体" w:hAnsi="宋体" w:hint="eastAsia"/>
        </w:rPr>
        <w:t>评标委员会认定投标人以低于成本报价竞标的。</w:t>
      </w:r>
    </w:p>
    <w:p w:rsidR="00915F17" w:rsidRPr="009F75AC" w:rsidRDefault="00915F17" w:rsidP="00D80BAF">
      <w:pPr>
        <w:spacing w:line="360" w:lineRule="auto"/>
        <w:ind w:firstLineChars="200" w:firstLine="420"/>
        <w:rPr>
          <w:rFonts w:ascii="宋体"/>
        </w:rPr>
      </w:pPr>
      <w:r w:rsidRPr="009F75AC">
        <w:rPr>
          <w:rFonts w:ascii="宋体" w:hAnsi="宋体"/>
        </w:rPr>
        <w:t>A1.12</w:t>
      </w:r>
      <w:r w:rsidRPr="009F75AC">
        <w:rPr>
          <w:rFonts w:ascii="宋体" w:hAnsi="宋体" w:hint="eastAsia"/>
        </w:rPr>
        <w:t>投标人代表出席开标会时出现下列任何一种情形的：</w:t>
      </w:r>
    </w:p>
    <w:p w:rsidR="00915F17" w:rsidRPr="009F75AC" w:rsidRDefault="00915F17" w:rsidP="00D80BAF">
      <w:pPr>
        <w:numPr>
          <w:ilvl w:val="0"/>
          <w:numId w:val="6"/>
        </w:numPr>
        <w:spacing w:line="360" w:lineRule="auto"/>
        <w:rPr>
          <w:rFonts w:ascii="宋体" w:cs="Arial"/>
          <w:szCs w:val="21"/>
        </w:rPr>
      </w:pPr>
      <w:r w:rsidRPr="009F75AC">
        <w:rPr>
          <w:rFonts w:ascii="宋体" w:hAnsi="宋体" w:cs="Arial" w:hint="eastAsia"/>
          <w:szCs w:val="21"/>
        </w:rPr>
        <w:t>投标人拟派项目经理出席开标会迟到的；</w:t>
      </w:r>
    </w:p>
    <w:p w:rsidR="00915F17" w:rsidRPr="009F75AC" w:rsidRDefault="00915F17" w:rsidP="00D80BAF">
      <w:pPr>
        <w:numPr>
          <w:ilvl w:val="0"/>
          <w:numId w:val="6"/>
        </w:numPr>
        <w:spacing w:line="360" w:lineRule="auto"/>
        <w:rPr>
          <w:rFonts w:ascii="宋体" w:cs="Arial"/>
          <w:szCs w:val="21"/>
        </w:rPr>
      </w:pPr>
      <w:r w:rsidRPr="009F75AC">
        <w:rPr>
          <w:rFonts w:ascii="宋体" w:hAnsi="宋体" w:cs="Arial" w:hint="eastAsia"/>
          <w:szCs w:val="21"/>
        </w:rPr>
        <w:t>未提交法定代表人身份证明文件（适用于项目经理为法定代表人）或法定代表人授权委托书（适用于项目经理非法定代表人）的；</w:t>
      </w:r>
    </w:p>
    <w:p w:rsidR="00915F17" w:rsidRPr="009F75AC" w:rsidRDefault="00915F17" w:rsidP="00D80BAF">
      <w:pPr>
        <w:numPr>
          <w:ilvl w:val="0"/>
          <w:numId w:val="6"/>
        </w:numPr>
        <w:spacing w:line="360" w:lineRule="auto"/>
        <w:rPr>
          <w:rFonts w:ascii="宋体" w:cs="Arial"/>
          <w:szCs w:val="21"/>
        </w:rPr>
      </w:pPr>
      <w:r w:rsidRPr="009F75AC">
        <w:rPr>
          <w:rFonts w:ascii="宋体" w:hAnsi="宋体" w:cs="Arial" w:hint="eastAsia"/>
          <w:szCs w:val="21"/>
        </w:rPr>
        <w:t>未持个人有效身份证明文件原件及复印件参加开标会的；</w:t>
      </w:r>
    </w:p>
    <w:p w:rsidR="00915F17" w:rsidRPr="009F75AC" w:rsidRDefault="00915F17" w:rsidP="00D80BAF">
      <w:pPr>
        <w:numPr>
          <w:ilvl w:val="0"/>
          <w:numId w:val="6"/>
        </w:numPr>
        <w:spacing w:line="360" w:lineRule="auto"/>
        <w:rPr>
          <w:rFonts w:ascii="宋体" w:cs="Arial"/>
          <w:szCs w:val="21"/>
        </w:rPr>
      </w:pPr>
      <w:r w:rsidRPr="009F75AC">
        <w:rPr>
          <w:rFonts w:ascii="宋体" w:hAnsi="宋体" w:cs="Arial" w:hint="eastAsia"/>
          <w:szCs w:val="21"/>
        </w:rPr>
        <w:t>未持本人的注册执业证书原件或加盖投标人公章的复印件参加开标会的；</w:t>
      </w:r>
    </w:p>
    <w:p w:rsidR="00915F17" w:rsidRPr="009F75AC" w:rsidRDefault="00915F17" w:rsidP="00D80BAF">
      <w:pPr>
        <w:numPr>
          <w:ilvl w:val="0"/>
          <w:numId w:val="6"/>
        </w:numPr>
        <w:spacing w:line="360" w:lineRule="auto"/>
        <w:rPr>
          <w:rFonts w:ascii="宋体" w:cs="Arial"/>
          <w:szCs w:val="21"/>
        </w:rPr>
      </w:pPr>
      <w:r w:rsidRPr="009F75AC">
        <w:rPr>
          <w:rFonts w:ascii="宋体" w:hAnsi="宋体" w:cs="Arial" w:hint="eastAsia"/>
          <w:szCs w:val="21"/>
        </w:rPr>
        <w:t>参加开标会并签到的项目经理与投标文件中载明的项目经理不是同一人的。</w:t>
      </w:r>
    </w:p>
    <w:p w:rsidR="00915F17" w:rsidRPr="009F75AC" w:rsidRDefault="00915F17" w:rsidP="00D80BAF">
      <w:pPr>
        <w:spacing w:line="360" w:lineRule="auto"/>
        <w:ind w:firstLineChars="202" w:firstLine="424"/>
        <w:rPr>
          <w:rFonts w:ascii="宋体"/>
        </w:rPr>
      </w:pPr>
      <w:r w:rsidRPr="009F75AC">
        <w:rPr>
          <w:rFonts w:ascii="宋体" w:hAnsi="宋体"/>
        </w:rPr>
        <w:t>A1.13</w:t>
      </w:r>
      <w:r w:rsidRPr="009F75AC">
        <w:rPr>
          <w:rFonts w:ascii="宋体" w:hAnsi="宋体" w:hint="eastAsia"/>
        </w:rPr>
        <w:t>投标人的开标授权代表（即：拟派具有注册建造师资格的项目负责人）对开标结果拒绝签字确认，且经招投标监管部门监管工作人员到场核实无误后，仍拒绝签字确认的。</w:t>
      </w:r>
    </w:p>
    <w:p w:rsidR="00915F17" w:rsidRPr="009F75AC" w:rsidRDefault="00915F17" w:rsidP="00D80BAF">
      <w:pPr>
        <w:spacing w:line="360" w:lineRule="auto"/>
        <w:ind w:firstLineChars="200" w:firstLine="420"/>
        <w:rPr>
          <w:rFonts w:ascii="宋体"/>
        </w:rPr>
      </w:pPr>
      <w:r w:rsidRPr="009F75AC">
        <w:rPr>
          <w:rFonts w:ascii="宋体" w:hAnsi="宋体"/>
        </w:rPr>
        <w:t>A1.14</w:t>
      </w:r>
      <w:r w:rsidRPr="009F75AC">
        <w:rPr>
          <w:rFonts w:ascii="宋体" w:hAnsi="宋体" w:hint="eastAsia"/>
        </w:rPr>
        <w:t>投标报价中包含的专业工程暂估价或材料和工程设备暂估单价或暂列金额与招标文件中给定的不一致的。</w:t>
      </w:r>
    </w:p>
    <w:p w:rsidR="00915F17" w:rsidRPr="009F75AC" w:rsidRDefault="00915F17" w:rsidP="00D80BAF">
      <w:pPr>
        <w:spacing w:line="360" w:lineRule="auto"/>
        <w:ind w:left="420"/>
        <w:rPr>
          <w:rFonts w:ascii="宋体"/>
        </w:rPr>
      </w:pPr>
      <w:r w:rsidRPr="009F75AC">
        <w:rPr>
          <w:rFonts w:ascii="宋体" w:hAnsi="宋体"/>
        </w:rPr>
        <w:t>A1.15</w:t>
      </w:r>
      <w:r w:rsidRPr="009F75AC">
        <w:rPr>
          <w:rFonts w:ascii="宋体" w:hAnsi="宋体" w:hint="eastAsia"/>
        </w:rPr>
        <w:t>未按照招标文件要求制定相应的安全文明施工措施的。</w:t>
      </w:r>
    </w:p>
    <w:p w:rsidR="00915F17" w:rsidRPr="009F75AC" w:rsidRDefault="00915F17" w:rsidP="00D80BAF">
      <w:pPr>
        <w:spacing w:line="360" w:lineRule="auto"/>
        <w:ind w:firstLineChars="202" w:firstLine="424"/>
        <w:rPr>
          <w:rFonts w:ascii="宋体"/>
        </w:rPr>
      </w:pPr>
      <w:r w:rsidRPr="009F75AC">
        <w:rPr>
          <w:rFonts w:ascii="宋体" w:hAnsi="宋体"/>
        </w:rPr>
        <w:t>A1.16</w:t>
      </w:r>
      <w:r w:rsidRPr="009F75AC">
        <w:rPr>
          <w:rFonts w:ascii="宋体" w:hAnsi="宋体" w:hint="eastAsia"/>
        </w:rPr>
        <w:t>未按照招标文件要求对安全文明施工费单独列项计价，或其报价低于招标文件有关规定和要求的。</w:t>
      </w:r>
    </w:p>
    <w:p w:rsidR="00915F17" w:rsidRPr="009F75AC" w:rsidRDefault="00915F17" w:rsidP="00D80BAF">
      <w:pPr>
        <w:spacing w:line="360" w:lineRule="auto"/>
        <w:ind w:firstLineChars="200" w:firstLine="420"/>
        <w:rPr>
          <w:rFonts w:ascii="宋体"/>
        </w:rPr>
      </w:pPr>
      <w:r w:rsidRPr="009F75AC">
        <w:rPr>
          <w:rFonts w:ascii="宋体" w:hAnsi="宋体"/>
        </w:rPr>
        <w:t>A1.17</w:t>
      </w:r>
      <w:r w:rsidRPr="009F75AC">
        <w:rPr>
          <w:rFonts w:ascii="宋体" w:hAnsi="宋体" w:hint="eastAsia"/>
        </w:rPr>
        <w:t>投标人编制的投标文件技术暗标，其副本的封面（包括封底和侧封）或技术暗标（包括正本、副本）正文内容中出现投标人名称或其他可识别投标人身份的任何字符、徽标、业绩、荣誉或人员姓名等。</w:t>
      </w:r>
    </w:p>
    <w:p w:rsidR="00915F17" w:rsidRPr="009F75AC" w:rsidRDefault="00915F17" w:rsidP="00D80BAF">
      <w:pPr>
        <w:spacing w:line="360" w:lineRule="auto"/>
        <w:ind w:firstLineChars="202" w:firstLine="424"/>
        <w:rPr>
          <w:rFonts w:ascii="宋体"/>
        </w:rPr>
      </w:pPr>
      <w:r w:rsidRPr="009F75AC">
        <w:rPr>
          <w:rFonts w:ascii="宋体" w:hAnsi="宋体"/>
        </w:rPr>
        <w:lastRenderedPageBreak/>
        <w:t>A1.18</w:t>
      </w:r>
      <w:r w:rsidRPr="009F75AC">
        <w:rPr>
          <w:rFonts w:ascii="宋体" w:hAnsi="宋体" w:hint="eastAsia"/>
        </w:rPr>
        <w:t>单位负责人为同一人或者存在控股、管理关系的不同单位，参加同一招标工程投标的。</w:t>
      </w:r>
    </w:p>
    <w:p w:rsidR="00915F17" w:rsidRPr="009F75AC" w:rsidRDefault="00915F17" w:rsidP="00D80BAF">
      <w:pPr>
        <w:spacing w:line="360" w:lineRule="auto"/>
        <w:ind w:firstLineChars="202" w:firstLine="424"/>
        <w:rPr>
          <w:rFonts w:ascii="宋体"/>
        </w:rPr>
      </w:pPr>
      <w:r w:rsidRPr="009F75AC">
        <w:rPr>
          <w:rFonts w:ascii="宋体" w:hAnsi="宋体"/>
        </w:rPr>
        <w:t>A1.19</w:t>
      </w:r>
      <w:r w:rsidRPr="009F75AC">
        <w:rPr>
          <w:rFonts w:ascii="宋体" w:hAnsi="宋体" w:hint="eastAsia"/>
        </w:rPr>
        <w:t>投标人提交两份或多份内容不同的投标文件，或在一份投标文件中对本招标工程报有两个或多个报价，但未声明哪一个有效的。</w:t>
      </w:r>
    </w:p>
    <w:p w:rsidR="00915F17" w:rsidRPr="009F75AC" w:rsidRDefault="00915F17" w:rsidP="00D80BAF">
      <w:pPr>
        <w:spacing w:line="360" w:lineRule="auto"/>
        <w:ind w:firstLineChars="202" w:firstLine="424"/>
        <w:rPr>
          <w:rFonts w:ascii="宋体"/>
        </w:rPr>
      </w:pPr>
      <w:r w:rsidRPr="009F75AC">
        <w:rPr>
          <w:rFonts w:ascii="宋体" w:hAnsi="宋体"/>
        </w:rPr>
        <w:t>A1.20</w:t>
      </w:r>
      <w:r w:rsidRPr="009F75AC">
        <w:rPr>
          <w:rFonts w:ascii="宋体" w:hAnsi="宋体" w:hint="eastAsia"/>
        </w:rPr>
        <w:t>投标函及其附录未按规定的格式填写，关键字迹模糊、无法辨认的；</w:t>
      </w:r>
    </w:p>
    <w:p w:rsidR="00915F17" w:rsidRPr="009F75AC" w:rsidRDefault="00915F17" w:rsidP="00D80BAF">
      <w:pPr>
        <w:spacing w:line="360" w:lineRule="auto"/>
        <w:ind w:firstLineChars="202" w:firstLine="424"/>
        <w:rPr>
          <w:rFonts w:ascii="宋体"/>
        </w:rPr>
      </w:pPr>
      <w:r w:rsidRPr="009F75AC">
        <w:rPr>
          <w:rFonts w:ascii="宋体" w:hAnsi="宋体"/>
        </w:rPr>
        <w:t>A1.21</w:t>
      </w:r>
      <w:r w:rsidRPr="009F75AC">
        <w:rPr>
          <w:rFonts w:ascii="宋体" w:hAnsi="宋体" w:hint="eastAsia"/>
        </w:rPr>
        <w:t>未按照招标文件要求提供投标保证担保或者所提供的投标保证担保有以下任何一种瑕疵的：</w:t>
      </w:r>
    </w:p>
    <w:p w:rsidR="00915F17" w:rsidRPr="009F75AC" w:rsidRDefault="00915F17" w:rsidP="00D80BAF">
      <w:pPr>
        <w:spacing w:line="360" w:lineRule="auto"/>
        <w:ind w:firstLineChars="202" w:firstLine="424"/>
        <w:rPr>
          <w:rFonts w:ascii="宋体"/>
        </w:rPr>
      </w:pPr>
      <w:r w:rsidRPr="009F75AC">
        <w:rPr>
          <w:rFonts w:ascii="宋体" w:hAnsi="宋体" w:hint="eastAsia"/>
        </w:rPr>
        <w:t>（</w:t>
      </w:r>
      <w:r w:rsidRPr="009F75AC">
        <w:rPr>
          <w:rFonts w:ascii="宋体" w:hAnsi="宋体"/>
        </w:rPr>
        <w:t>1</w:t>
      </w:r>
      <w:r w:rsidRPr="009F75AC">
        <w:rPr>
          <w:rFonts w:ascii="宋体" w:hAnsi="宋体" w:hint="eastAsia"/>
        </w:rPr>
        <w:t>）未按第二章“投标人须知”规定的投标保证金的金额、担保形式递交投标保证金；</w:t>
      </w:r>
    </w:p>
    <w:p w:rsidR="00915F17" w:rsidRPr="009F75AC" w:rsidRDefault="00915F17" w:rsidP="00D80BAF">
      <w:pPr>
        <w:spacing w:line="360" w:lineRule="auto"/>
        <w:ind w:firstLineChars="202" w:firstLine="424"/>
        <w:rPr>
          <w:rFonts w:ascii="宋体"/>
        </w:rPr>
      </w:pPr>
      <w:r w:rsidRPr="009F75AC">
        <w:rPr>
          <w:rFonts w:ascii="宋体" w:hAnsi="宋体" w:hint="eastAsia"/>
        </w:rPr>
        <w:t>（</w:t>
      </w:r>
      <w:r w:rsidRPr="009F75AC">
        <w:rPr>
          <w:rFonts w:ascii="宋体" w:hAnsi="宋体"/>
        </w:rPr>
        <w:t>2</w:t>
      </w:r>
      <w:r w:rsidRPr="009F75AC">
        <w:rPr>
          <w:rFonts w:ascii="宋体" w:hAnsi="宋体" w:hint="eastAsia"/>
        </w:rPr>
        <w:t>）联合体投标的，投标保证金不是由牵头人递交；</w:t>
      </w:r>
    </w:p>
    <w:p w:rsidR="00915F17" w:rsidRPr="009F75AC" w:rsidRDefault="00915F17" w:rsidP="00D80BAF">
      <w:pPr>
        <w:spacing w:line="360" w:lineRule="auto"/>
        <w:ind w:firstLineChars="202" w:firstLine="424"/>
        <w:rPr>
          <w:rFonts w:ascii="宋体"/>
        </w:rPr>
      </w:pPr>
      <w:r w:rsidRPr="009F75AC">
        <w:rPr>
          <w:rFonts w:ascii="宋体" w:hAnsi="宋体" w:hint="eastAsia"/>
        </w:rPr>
        <w:t>（</w:t>
      </w:r>
      <w:r w:rsidRPr="009F75AC">
        <w:rPr>
          <w:rFonts w:ascii="宋体" w:hAnsi="宋体"/>
        </w:rPr>
        <w:t>3</w:t>
      </w:r>
      <w:r w:rsidRPr="009F75AC">
        <w:rPr>
          <w:rFonts w:ascii="宋体" w:hAnsi="宋体" w:hint="eastAsia"/>
        </w:rPr>
        <w:t>）投标保证金的有效期不符合招标文件规定；</w:t>
      </w:r>
    </w:p>
    <w:p w:rsidR="00915F17" w:rsidRPr="009F75AC" w:rsidRDefault="00915F17" w:rsidP="00D80BAF">
      <w:pPr>
        <w:spacing w:line="360" w:lineRule="auto"/>
        <w:ind w:firstLineChars="202" w:firstLine="424"/>
        <w:rPr>
          <w:rFonts w:ascii="宋体"/>
        </w:rPr>
      </w:pPr>
      <w:r w:rsidRPr="009F75AC">
        <w:rPr>
          <w:rFonts w:ascii="宋体" w:hAnsi="宋体" w:hint="eastAsia"/>
        </w:rPr>
        <w:t>（</w:t>
      </w:r>
      <w:r w:rsidRPr="009F75AC">
        <w:rPr>
          <w:rFonts w:ascii="宋体" w:hAnsi="宋体"/>
        </w:rPr>
        <w:t>4</w:t>
      </w:r>
      <w:r w:rsidRPr="009F75AC">
        <w:rPr>
          <w:rFonts w:ascii="宋体" w:hAnsi="宋体" w:hint="eastAsia"/>
        </w:rPr>
        <w:t>）以保证金的形式出具时，出具人与被保证的投标人名称不一致，或以保函的形式出具时，被保证人与该投标人名称不一致；</w:t>
      </w:r>
    </w:p>
    <w:p w:rsidR="00915F17" w:rsidRPr="009F75AC" w:rsidRDefault="00915F17" w:rsidP="00D80BAF">
      <w:pPr>
        <w:spacing w:line="360" w:lineRule="auto"/>
        <w:ind w:firstLineChars="202" w:firstLine="424"/>
        <w:rPr>
          <w:rFonts w:ascii="宋体"/>
        </w:rPr>
      </w:pPr>
      <w:r w:rsidRPr="009F75AC">
        <w:rPr>
          <w:rFonts w:ascii="宋体" w:hAnsi="宋体" w:hint="eastAsia"/>
        </w:rPr>
        <w:t>（</w:t>
      </w:r>
      <w:r w:rsidRPr="009F75AC">
        <w:rPr>
          <w:rFonts w:ascii="宋体" w:hAnsi="宋体"/>
        </w:rPr>
        <w:t>5</w:t>
      </w:r>
      <w:r w:rsidRPr="009F75AC">
        <w:rPr>
          <w:rFonts w:ascii="宋体" w:hAnsi="宋体" w:hint="eastAsia"/>
        </w:rPr>
        <w:t>）投标保证金以保函形式出具时，担保机构不是合法的担保机构；</w:t>
      </w:r>
    </w:p>
    <w:p w:rsidR="00915F17" w:rsidRPr="009F75AC" w:rsidRDefault="00915F17" w:rsidP="00D80BAF">
      <w:pPr>
        <w:spacing w:line="360" w:lineRule="auto"/>
        <w:ind w:firstLineChars="202" w:firstLine="424"/>
        <w:rPr>
          <w:rFonts w:ascii="宋体"/>
        </w:rPr>
      </w:pPr>
      <w:r w:rsidRPr="009F75AC">
        <w:rPr>
          <w:rFonts w:ascii="宋体" w:hAnsi="宋体" w:hint="eastAsia"/>
        </w:rPr>
        <w:t>（</w:t>
      </w:r>
      <w:r w:rsidRPr="009F75AC">
        <w:rPr>
          <w:rFonts w:ascii="宋体" w:hAnsi="宋体"/>
        </w:rPr>
        <w:t>6</w:t>
      </w:r>
      <w:r w:rsidRPr="009F75AC">
        <w:rPr>
          <w:rFonts w:ascii="宋体" w:hAnsi="宋体" w:hint="eastAsia"/>
        </w:rPr>
        <w:t>）以现金或者支票形式提交的投标保证金不是从投标人基本账户转出；</w:t>
      </w:r>
    </w:p>
    <w:p w:rsidR="00915F17" w:rsidRPr="009F75AC" w:rsidRDefault="00915F17" w:rsidP="00D80BAF">
      <w:pPr>
        <w:spacing w:line="360" w:lineRule="auto"/>
        <w:ind w:firstLineChars="202" w:firstLine="424"/>
        <w:rPr>
          <w:rFonts w:ascii="宋体"/>
        </w:rPr>
      </w:pPr>
      <w:r w:rsidRPr="009F75AC">
        <w:rPr>
          <w:rFonts w:ascii="宋体" w:hAnsi="宋体" w:hint="eastAsia"/>
        </w:rPr>
        <w:t>（</w:t>
      </w:r>
      <w:r w:rsidRPr="009F75AC">
        <w:rPr>
          <w:rFonts w:ascii="宋体" w:hAnsi="宋体"/>
        </w:rPr>
        <w:t>7</w:t>
      </w:r>
      <w:r w:rsidRPr="009F75AC">
        <w:rPr>
          <w:rFonts w:ascii="宋体" w:hAnsi="宋体" w:hint="eastAsia"/>
        </w:rPr>
        <w:t>）投标保证金以保函形式出具时，保函的实质性条款不符合招标文件规定；</w:t>
      </w:r>
    </w:p>
    <w:p w:rsidR="00915F17" w:rsidRPr="009F75AC" w:rsidRDefault="00915F17" w:rsidP="00D80BAF">
      <w:pPr>
        <w:spacing w:line="360" w:lineRule="auto"/>
        <w:ind w:firstLineChars="202" w:firstLine="424"/>
        <w:rPr>
          <w:rFonts w:ascii="宋体"/>
        </w:rPr>
      </w:pPr>
      <w:r w:rsidRPr="009F75AC">
        <w:rPr>
          <w:rFonts w:ascii="宋体" w:hAnsi="宋体" w:hint="eastAsia"/>
        </w:rPr>
        <w:t>（</w:t>
      </w:r>
      <w:r w:rsidRPr="009F75AC">
        <w:rPr>
          <w:rFonts w:ascii="宋体" w:hAnsi="宋体"/>
        </w:rPr>
        <w:t>8</w:t>
      </w:r>
      <w:r w:rsidRPr="009F75AC">
        <w:rPr>
          <w:rFonts w:ascii="宋体" w:hAnsi="宋体" w:hint="eastAsia"/>
        </w:rPr>
        <w:t>）</w:t>
      </w:r>
      <w:r w:rsidRPr="009F75AC">
        <w:rPr>
          <w:rFonts w:ascii="宋体" w:hAnsi="宋体" w:cs="Arial" w:hint="eastAsia"/>
          <w:szCs w:val="21"/>
        </w:rPr>
        <w:t>其他：</w:t>
      </w:r>
    </w:p>
    <w:p w:rsidR="00915F17" w:rsidRPr="009F75AC" w:rsidRDefault="00915F17" w:rsidP="00D80BAF">
      <w:pPr>
        <w:spacing w:line="360" w:lineRule="auto"/>
        <w:ind w:firstLineChars="202" w:firstLine="424"/>
        <w:rPr>
          <w:rFonts w:ascii="宋体"/>
        </w:rPr>
      </w:pPr>
      <w:r w:rsidRPr="009F75AC">
        <w:rPr>
          <w:rFonts w:ascii="宋体" w:hAnsi="宋体"/>
        </w:rPr>
        <w:t>A1.22</w:t>
      </w:r>
      <w:r w:rsidRPr="009F75AC">
        <w:rPr>
          <w:rFonts w:ascii="宋体" w:hAnsi="宋体" w:hint="eastAsia"/>
        </w:rPr>
        <w:t>投标函及其附录没有盖投标人单位章的，或没有法定代表人或其委托代理人签字。</w:t>
      </w:r>
    </w:p>
    <w:p w:rsidR="00915F17" w:rsidRPr="009F75AC" w:rsidRDefault="00915F17" w:rsidP="00D80BAF">
      <w:pPr>
        <w:spacing w:line="360" w:lineRule="auto"/>
        <w:ind w:firstLineChars="202" w:firstLine="424"/>
        <w:rPr>
          <w:rFonts w:ascii="宋体"/>
        </w:rPr>
      </w:pPr>
      <w:r w:rsidRPr="009F75AC">
        <w:rPr>
          <w:rFonts w:ascii="宋体" w:hAnsi="宋体"/>
        </w:rPr>
        <w:t>A1.23</w:t>
      </w:r>
      <w:r w:rsidRPr="009F75AC">
        <w:rPr>
          <w:rFonts w:ascii="宋体" w:hAnsi="宋体" w:hint="eastAsia"/>
        </w:rPr>
        <w:t>招标文件中设立最高投标限价时投标报价超出最高投标限价（不含等于）的。</w:t>
      </w:r>
    </w:p>
    <w:p w:rsidR="00915F17" w:rsidRPr="009F75AC" w:rsidRDefault="00915F17" w:rsidP="00D80BAF">
      <w:pPr>
        <w:adjustRightInd w:val="0"/>
        <w:snapToGrid w:val="0"/>
        <w:spacing w:line="360" w:lineRule="auto"/>
        <w:ind w:firstLineChars="202" w:firstLine="424"/>
        <w:rPr>
          <w:rFonts w:ascii="宋体"/>
        </w:rPr>
      </w:pPr>
      <w:r w:rsidRPr="009F75AC">
        <w:rPr>
          <w:rFonts w:ascii="宋体" w:hAnsi="宋体"/>
        </w:rPr>
        <w:t>A1.24</w:t>
      </w:r>
      <w:r w:rsidRPr="009F75AC">
        <w:rPr>
          <w:rFonts w:ascii="宋体" w:hAnsi="宋体" w:hint="eastAsia"/>
        </w:rPr>
        <w:t>评标过程中，评标委员会发现房屋建设工程或市政工程投标人的投标报价低于评标办法专用部分“附件</w:t>
      </w:r>
      <w:r w:rsidRPr="009F75AC">
        <w:rPr>
          <w:rFonts w:ascii="宋体" w:hAnsi="宋体"/>
        </w:rPr>
        <w:t>B:</w:t>
      </w:r>
      <w:r w:rsidRPr="009F75AC">
        <w:rPr>
          <w:rFonts w:ascii="宋体" w:hAnsi="宋体" w:hint="eastAsia"/>
        </w:rPr>
        <w:t>投标人成本评审办法”中约定限度（不含）以下的，</w:t>
      </w:r>
      <w:r w:rsidRPr="009F75AC">
        <w:rPr>
          <w:rFonts w:ascii="宋体" w:hAnsi="宋体" w:cs="Arial" w:hint="eastAsia"/>
          <w:szCs w:val="21"/>
        </w:rPr>
        <w:t>或评标委员会认为投标报价组成明显不合理的，</w:t>
      </w:r>
      <w:r w:rsidRPr="009F75AC">
        <w:rPr>
          <w:rFonts w:ascii="宋体" w:hAnsi="宋体" w:hint="eastAsia"/>
        </w:rPr>
        <w:t>启动质疑程序后投标人不能按评标委员会要求进行合理说明或补正或不能提供相关证明材料的。</w:t>
      </w:r>
    </w:p>
    <w:p w:rsidR="00915F17" w:rsidRPr="009F75AC" w:rsidRDefault="00915F17" w:rsidP="00D80BAF">
      <w:pPr>
        <w:spacing w:line="360" w:lineRule="auto"/>
        <w:ind w:firstLineChars="202" w:firstLine="424"/>
        <w:rPr>
          <w:rFonts w:ascii="宋体"/>
        </w:rPr>
      </w:pPr>
      <w:r w:rsidRPr="009F75AC">
        <w:rPr>
          <w:rFonts w:ascii="宋体" w:hAnsi="宋体"/>
        </w:rPr>
        <w:t>A1.25</w:t>
      </w:r>
      <w:r w:rsidRPr="009F75AC">
        <w:rPr>
          <w:rFonts w:ascii="宋体" w:hAnsi="宋体" w:hint="eastAsia"/>
        </w:rPr>
        <w:t>投标文件载明的招标工程完成期限超过招标文件规定的期限的。</w:t>
      </w:r>
    </w:p>
    <w:p w:rsidR="00915F17" w:rsidRPr="009F75AC" w:rsidRDefault="00915F17" w:rsidP="00D80BAF">
      <w:pPr>
        <w:spacing w:line="360" w:lineRule="auto"/>
        <w:ind w:firstLineChars="202" w:firstLine="424"/>
        <w:rPr>
          <w:rFonts w:ascii="宋体"/>
        </w:rPr>
      </w:pPr>
      <w:r w:rsidRPr="009F75AC">
        <w:rPr>
          <w:rFonts w:ascii="宋体" w:hAnsi="宋体"/>
        </w:rPr>
        <w:t>A1.26</w:t>
      </w:r>
      <w:r w:rsidRPr="009F75AC">
        <w:rPr>
          <w:rFonts w:ascii="宋体" w:hAnsi="宋体" w:hint="eastAsia"/>
        </w:rPr>
        <w:t>投标文件中载明的质量标准达不到招标文件规定的质量标准的。</w:t>
      </w:r>
    </w:p>
    <w:p w:rsidR="00915F17" w:rsidRPr="009F75AC" w:rsidRDefault="00915F17" w:rsidP="00D80BAF">
      <w:pPr>
        <w:spacing w:line="360" w:lineRule="auto"/>
        <w:ind w:firstLineChars="202" w:firstLine="424"/>
        <w:rPr>
          <w:rFonts w:ascii="宋体"/>
        </w:rPr>
      </w:pPr>
      <w:r w:rsidRPr="009F75AC">
        <w:rPr>
          <w:rFonts w:ascii="宋体" w:hAnsi="宋体"/>
        </w:rPr>
        <w:t>A1.27</w:t>
      </w:r>
      <w:r w:rsidRPr="009F75AC">
        <w:rPr>
          <w:rFonts w:ascii="宋体" w:hAnsi="宋体" w:hint="eastAsia"/>
        </w:rPr>
        <w:t>实质性不响应招标文件中规定的技术标准和要求的。</w:t>
      </w:r>
    </w:p>
    <w:p w:rsidR="00915F17" w:rsidRPr="009F75AC" w:rsidRDefault="00915F17" w:rsidP="00D80BAF">
      <w:pPr>
        <w:spacing w:line="360" w:lineRule="auto"/>
        <w:ind w:firstLineChars="202" w:firstLine="424"/>
        <w:rPr>
          <w:rFonts w:ascii="宋体" w:hAnsi="宋体"/>
        </w:rPr>
      </w:pPr>
      <w:r w:rsidRPr="009F75AC">
        <w:rPr>
          <w:rFonts w:ascii="宋体" w:hAnsi="宋体"/>
        </w:rPr>
        <w:t>A1.28</w:t>
      </w:r>
      <w:r w:rsidRPr="009F75AC">
        <w:rPr>
          <w:rFonts w:ascii="宋体" w:hAnsi="宋体" w:cs="Arial" w:hint="eastAsia"/>
          <w:szCs w:val="21"/>
        </w:rPr>
        <w:t>失信被执行人信息采集记录</w:t>
      </w:r>
      <w:r w:rsidRPr="009F75AC">
        <w:rPr>
          <w:rFonts w:ascii="宋体" w:hAnsi="宋体" w:hint="eastAsia"/>
        </w:rPr>
        <w:t>中记录投标人为失信被执行人的。</w:t>
      </w:r>
      <w:r w:rsidRPr="009F75AC">
        <w:rPr>
          <w:rFonts w:ascii="宋体" w:hAnsi="宋体"/>
        </w:rPr>
        <w:t>(</w:t>
      </w:r>
      <w:r w:rsidRPr="009F75AC">
        <w:rPr>
          <w:rFonts w:ascii="宋体" w:hAnsi="宋体" w:hint="eastAsia"/>
        </w:rPr>
        <w:t>适用于否决性惩戒方式</w:t>
      </w:r>
      <w:r w:rsidRPr="009F75AC">
        <w:rPr>
          <w:rFonts w:ascii="宋体" w:hAnsi="宋体"/>
        </w:rPr>
        <w:t>)</w:t>
      </w:r>
    </w:p>
    <w:p w:rsidR="003D44CA" w:rsidRPr="009F75AC" w:rsidRDefault="003D44CA" w:rsidP="00D80BAF">
      <w:pPr>
        <w:spacing w:line="360" w:lineRule="auto"/>
        <w:ind w:firstLineChars="202" w:firstLine="424"/>
        <w:rPr>
          <w:rFonts w:ascii="宋体"/>
        </w:rPr>
      </w:pPr>
      <w:r w:rsidRPr="009F75AC">
        <w:rPr>
          <w:rFonts w:ascii="宋体" w:hAnsi="宋体"/>
        </w:rPr>
        <w:t>A1.29</w:t>
      </w:r>
      <w:r w:rsidR="00AE4ED9" w:rsidRPr="009F75AC">
        <w:t>未提供</w:t>
      </w:r>
      <w:r w:rsidR="00AE4ED9" w:rsidRPr="009F75AC">
        <w:rPr>
          <w:rFonts w:hint="eastAsia"/>
        </w:rPr>
        <w:t>领取</w:t>
      </w:r>
      <w:r w:rsidR="00AE4ED9" w:rsidRPr="009F75AC">
        <w:t>图纸凭证的</w:t>
      </w:r>
    </w:p>
    <w:p w:rsidR="00915F17" w:rsidRPr="009F75AC" w:rsidRDefault="00915F17" w:rsidP="00D80BAF">
      <w:pPr>
        <w:spacing w:line="360" w:lineRule="auto"/>
        <w:ind w:firstLineChars="202" w:firstLine="424"/>
        <w:rPr>
          <w:rFonts w:ascii="宋体"/>
        </w:rPr>
      </w:pPr>
      <w:r w:rsidRPr="009F75AC">
        <w:rPr>
          <w:rFonts w:ascii="宋体" w:hAnsi="宋体"/>
        </w:rPr>
        <w:t>A1.</w:t>
      </w:r>
      <w:r w:rsidR="00AE4ED9" w:rsidRPr="009F75AC">
        <w:rPr>
          <w:rFonts w:ascii="宋体" w:hAnsi="宋体" w:hint="eastAsia"/>
        </w:rPr>
        <w:t>30</w:t>
      </w:r>
      <w:r w:rsidRPr="009F75AC">
        <w:rPr>
          <w:rFonts w:ascii="宋体" w:hAnsi="宋体" w:hint="eastAsia"/>
        </w:rPr>
        <w:t>投标文件附有招标人不能接受的条件的</w:t>
      </w:r>
      <w:r w:rsidR="00E4754C" w:rsidRPr="009F75AC">
        <w:rPr>
          <w:rFonts w:ascii="宋体" w:hAnsi="宋体" w:hint="eastAsia"/>
        </w:rPr>
        <w:t>:</w:t>
      </w:r>
      <w:r w:rsidR="001B7C85" w:rsidRPr="009F75AC">
        <w:rPr>
          <w:rFonts w:ascii="宋体" w:hAnsi="宋体" w:hint="eastAsia"/>
          <w:u w:val="single"/>
        </w:rPr>
        <w:t>按照法律、法规、规章和规范性文件规定的其他情形。</w:t>
      </w:r>
    </w:p>
    <w:p w:rsidR="00915F17" w:rsidRPr="009F75AC" w:rsidRDefault="00915F17" w:rsidP="00D80BAF">
      <w:pPr>
        <w:spacing w:line="360" w:lineRule="auto"/>
        <w:ind w:left="420"/>
        <w:rPr>
          <w:rFonts w:ascii="宋体"/>
        </w:rPr>
      </w:pPr>
    </w:p>
    <w:p w:rsidR="00915F17" w:rsidRPr="009F75AC" w:rsidRDefault="00915F17" w:rsidP="00D80BAF">
      <w:pPr>
        <w:spacing w:line="360" w:lineRule="auto"/>
        <w:ind w:firstLineChars="200" w:firstLine="420"/>
        <w:rPr>
          <w:rFonts w:ascii="宋体"/>
        </w:rPr>
      </w:pPr>
    </w:p>
    <w:p w:rsidR="00915F17" w:rsidRPr="009F75AC" w:rsidRDefault="00915F17" w:rsidP="00D80BAF">
      <w:pPr>
        <w:pStyle w:val="378020"/>
        <w:spacing w:before="120" w:after="120"/>
        <w:outlineLvl w:val="1"/>
      </w:pPr>
      <w:r w:rsidRPr="009F75AC">
        <w:br w:type="page"/>
      </w:r>
      <w:bookmarkStart w:id="425" w:name="_Toc356576999"/>
      <w:bookmarkStart w:id="426" w:name="_Toc360107153"/>
      <w:bookmarkStart w:id="427" w:name="_Toc483680633"/>
      <w:bookmarkStart w:id="428" w:name="_Toc69592308"/>
      <w:r w:rsidRPr="009F75AC">
        <w:rPr>
          <w:rFonts w:hint="eastAsia"/>
        </w:rPr>
        <w:lastRenderedPageBreak/>
        <w:t>附件</w:t>
      </w:r>
      <w:r w:rsidRPr="009F75AC">
        <w:t>B</w:t>
      </w:r>
      <w:r w:rsidRPr="009F75AC">
        <w:rPr>
          <w:rFonts w:hint="eastAsia"/>
        </w:rPr>
        <w:t>：投标人成本评审办法</w:t>
      </w:r>
      <w:bookmarkEnd w:id="425"/>
      <w:bookmarkEnd w:id="426"/>
      <w:bookmarkEnd w:id="427"/>
      <w:bookmarkEnd w:id="428"/>
    </w:p>
    <w:p w:rsidR="00915F17" w:rsidRPr="009F75AC" w:rsidRDefault="00915F17" w:rsidP="002C456C">
      <w:pPr>
        <w:spacing w:afterLines="50" w:after="120" w:line="300" w:lineRule="auto"/>
        <w:jc w:val="center"/>
        <w:rPr>
          <w:rFonts w:ascii="宋体" w:cs="Arial"/>
          <w:b/>
          <w:bCs/>
          <w:sz w:val="28"/>
          <w:szCs w:val="28"/>
        </w:rPr>
      </w:pPr>
      <w:r w:rsidRPr="009F75AC">
        <w:rPr>
          <w:rFonts w:ascii="宋体" w:hAnsi="宋体" w:cs="Arial" w:hint="eastAsia"/>
          <w:b/>
          <w:bCs/>
          <w:sz w:val="28"/>
          <w:szCs w:val="28"/>
        </w:rPr>
        <w:t>投标人成本评审办法</w:t>
      </w:r>
    </w:p>
    <w:p w:rsidR="00915F17" w:rsidRPr="009F75AC" w:rsidRDefault="00915F17" w:rsidP="00D80BAF">
      <w:pPr>
        <w:spacing w:line="360" w:lineRule="auto"/>
        <w:rPr>
          <w:rFonts w:ascii="宋体"/>
        </w:rPr>
      </w:pPr>
      <w:bookmarkStart w:id="429" w:name="_Toc360107154"/>
      <w:bookmarkStart w:id="430" w:name="_Toc479502208"/>
      <w:r w:rsidRPr="009F75AC">
        <w:rPr>
          <w:rFonts w:ascii="宋体" w:hAnsi="宋体"/>
        </w:rPr>
        <w:t>B1.</w:t>
      </w:r>
      <w:r w:rsidRPr="009F75AC">
        <w:rPr>
          <w:rFonts w:ascii="宋体" w:hAnsi="宋体" w:hint="eastAsia"/>
        </w:rPr>
        <w:t>评审程序</w:t>
      </w:r>
      <w:bookmarkEnd w:id="429"/>
      <w:bookmarkEnd w:id="430"/>
    </w:p>
    <w:p w:rsidR="00915F17" w:rsidRPr="009F75AC" w:rsidRDefault="00915F17" w:rsidP="00D80BAF">
      <w:pPr>
        <w:spacing w:line="360" w:lineRule="auto"/>
        <w:ind w:firstLine="422"/>
        <w:rPr>
          <w:rFonts w:ascii="宋体"/>
        </w:rPr>
      </w:pPr>
      <w:bookmarkStart w:id="431" w:name="_Toc360107155"/>
      <w:bookmarkStart w:id="432" w:name="_Toc479502209"/>
      <w:r w:rsidRPr="009F75AC">
        <w:rPr>
          <w:rFonts w:ascii="宋体" w:hAnsi="宋体"/>
        </w:rPr>
        <w:t xml:space="preserve">B1.1 </w:t>
      </w:r>
      <w:r w:rsidRPr="009F75AC">
        <w:rPr>
          <w:rFonts w:ascii="宋体" w:hAnsi="宋体" w:hint="eastAsia"/>
        </w:rPr>
        <w:t>启动成本评审工作的前提条件</w:t>
      </w:r>
      <w:bookmarkEnd w:id="431"/>
      <w:bookmarkEnd w:id="432"/>
    </w:p>
    <w:p w:rsidR="00915F17" w:rsidRPr="009F75AC" w:rsidRDefault="00915F17" w:rsidP="00D80BAF">
      <w:pPr>
        <w:spacing w:line="360" w:lineRule="auto"/>
        <w:ind w:firstLineChars="202" w:firstLine="424"/>
        <w:rPr>
          <w:rFonts w:ascii="宋体"/>
        </w:rPr>
      </w:pPr>
      <w:r w:rsidRPr="009F75AC">
        <w:rPr>
          <w:rFonts w:ascii="宋体" w:hAnsi="宋体"/>
        </w:rPr>
        <w:t>B1.1.2</w:t>
      </w:r>
      <w:r w:rsidRPr="009F75AC">
        <w:rPr>
          <w:rFonts w:ascii="宋体" w:hAnsi="宋体" w:hint="eastAsia"/>
        </w:rPr>
        <w:t>投标人的投标报价低于（不含）以下限度的或评标委员会认为投标报价组成明显不合理的：</w:t>
      </w:r>
    </w:p>
    <w:p w:rsidR="00915F17" w:rsidRPr="009F75AC" w:rsidRDefault="00915F17" w:rsidP="00D80BAF">
      <w:pPr>
        <w:numPr>
          <w:ilvl w:val="0"/>
          <w:numId w:val="2"/>
        </w:numPr>
        <w:adjustRightInd w:val="0"/>
        <w:snapToGrid w:val="0"/>
        <w:spacing w:line="360" w:lineRule="auto"/>
        <w:ind w:firstLine="66"/>
        <w:rPr>
          <w:rFonts w:ascii="宋体" w:cs="Arial"/>
          <w:szCs w:val="21"/>
        </w:rPr>
      </w:pPr>
      <w:r w:rsidRPr="009F75AC">
        <w:rPr>
          <w:rFonts w:ascii="宋体" w:hAnsi="宋体" w:cs="Arial" w:hint="eastAsia"/>
          <w:szCs w:val="21"/>
        </w:rPr>
        <w:t>标底下浮</w:t>
      </w:r>
      <w:r w:rsidRPr="009F75AC">
        <w:rPr>
          <w:rFonts w:ascii="宋体" w:hAnsi="宋体" w:cs="Arial"/>
          <w:szCs w:val="21"/>
        </w:rPr>
        <w:t xml:space="preserve">% </w:t>
      </w:r>
      <w:r w:rsidRPr="009F75AC">
        <w:rPr>
          <w:rFonts w:ascii="宋体" w:hAnsi="宋体" w:cs="Arial" w:hint="eastAsia"/>
          <w:szCs w:val="21"/>
        </w:rPr>
        <w:t>；</w:t>
      </w:r>
    </w:p>
    <w:p w:rsidR="00915F17" w:rsidRPr="009F75AC" w:rsidRDefault="004F54E8" w:rsidP="004F54E8">
      <w:pPr>
        <w:adjustRightInd w:val="0"/>
        <w:snapToGrid w:val="0"/>
        <w:spacing w:line="360" w:lineRule="auto"/>
        <w:ind w:left="426"/>
        <w:rPr>
          <w:rFonts w:ascii="宋体" w:cs="Arial"/>
          <w:szCs w:val="21"/>
        </w:rPr>
      </w:pPr>
      <w:r w:rsidRPr="009F75AC">
        <w:rPr>
          <w:rFonts w:ascii="MS Mincho" w:eastAsia="MS Mincho" w:hAnsi="MS Mincho" w:cs="MS Mincho" w:hint="eastAsia"/>
          <w:szCs w:val="21"/>
        </w:rPr>
        <w:t>☑</w:t>
      </w:r>
      <w:r w:rsidR="00A41AD2" w:rsidRPr="009F75AC">
        <w:rPr>
          <w:rFonts w:ascii="MS Mincho" w:eastAsiaTheme="minorEastAsia" w:hAnsi="MS Mincho" w:cs="MS Mincho" w:hint="eastAsia"/>
          <w:szCs w:val="21"/>
        </w:rPr>
        <w:t xml:space="preserve"> </w:t>
      </w:r>
      <w:r w:rsidR="00A41AD2" w:rsidRPr="009F75AC">
        <w:rPr>
          <w:rFonts w:ascii="MS Mincho" w:eastAsiaTheme="minorEastAsia" w:hAnsi="MS Mincho" w:cs="MS Mincho"/>
          <w:szCs w:val="21"/>
        </w:rPr>
        <w:t xml:space="preserve"> </w:t>
      </w:r>
      <w:r w:rsidR="00915F17" w:rsidRPr="009F75AC">
        <w:rPr>
          <w:rFonts w:ascii="宋体" w:hAnsi="宋体" w:cs="Arial" w:hint="eastAsia"/>
          <w:szCs w:val="21"/>
        </w:rPr>
        <w:t>招标控制价下浮</w:t>
      </w:r>
      <w:r w:rsidRPr="009F75AC">
        <w:rPr>
          <w:rFonts w:ascii="宋体" w:hAnsi="宋体" w:cs="Arial" w:hint="eastAsia"/>
          <w:szCs w:val="21"/>
          <w:u w:val="single"/>
        </w:rPr>
        <w:t xml:space="preserve"> 6 </w:t>
      </w:r>
      <w:r w:rsidR="00915F17" w:rsidRPr="009F75AC">
        <w:rPr>
          <w:rFonts w:ascii="宋体" w:hAnsi="宋体" w:cs="Arial"/>
          <w:szCs w:val="21"/>
        </w:rPr>
        <w:t>%</w:t>
      </w:r>
      <w:r w:rsidR="00915F17" w:rsidRPr="009F75AC">
        <w:rPr>
          <w:rFonts w:ascii="宋体" w:hAnsi="宋体" w:cs="Arial" w:hint="eastAsia"/>
          <w:szCs w:val="21"/>
        </w:rPr>
        <w:t>；（适用于</w:t>
      </w:r>
      <w:r w:rsidR="00915F17" w:rsidRPr="009F75AC">
        <w:rPr>
          <w:rFonts w:ascii="宋体" w:hAnsi="宋体" w:hint="eastAsia"/>
        </w:rPr>
        <w:t>房屋建设工程）</w:t>
      </w:r>
    </w:p>
    <w:p w:rsidR="00915F17" w:rsidRPr="009F75AC" w:rsidRDefault="00915F17" w:rsidP="00D80BAF">
      <w:pPr>
        <w:numPr>
          <w:ilvl w:val="0"/>
          <w:numId w:val="2"/>
        </w:numPr>
        <w:adjustRightInd w:val="0"/>
        <w:snapToGrid w:val="0"/>
        <w:spacing w:line="360" w:lineRule="auto"/>
        <w:ind w:firstLine="66"/>
        <w:rPr>
          <w:rFonts w:ascii="宋体" w:cs="Arial"/>
          <w:szCs w:val="21"/>
        </w:rPr>
      </w:pPr>
      <w:r w:rsidRPr="009F75AC">
        <w:rPr>
          <w:rFonts w:ascii="宋体" w:hAnsi="宋体" w:cs="Arial" w:hint="eastAsia"/>
          <w:szCs w:val="21"/>
        </w:rPr>
        <w:t>招标控制价下浮</w:t>
      </w:r>
      <w:r w:rsidRPr="009F75AC">
        <w:rPr>
          <w:rFonts w:ascii="宋体" w:hAnsi="宋体" w:cs="Arial"/>
          <w:szCs w:val="21"/>
        </w:rPr>
        <w:t>%</w:t>
      </w:r>
      <w:r w:rsidRPr="009F75AC">
        <w:rPr>
          <w:rFonts w:ascii="宋体" w:hAnsi="宋体" w:cs="Arial" w:hint="eastAsia"/>
          <w:szCs w:val="21"/>
        </w:rPr>
        <w:t>。（适用于</w:t>
      </w:r>
      <w:r w:rsidRPr="009F75AC">
        <w:rPr>
          <w:rFonts w:ascii="宋体" w:hAnsi="宋体" w:hint="eastAsia"/>
        </w:rPr>
        <w:t>市政工程）</w:t>
      </w:r>
    </w:p>
    <w:p w:rsidR="00915F17" w:rsidRPr="009F75AC" w:rsidRDefault="00915F17" w:rsidP="00D80BAF">
      <w:pPr>
        <w:pStyle w:val="378020"/>
        <w:spacing w:before="120" w:after="120"/>
        <w:outlineLvl w:val="1"/>
      </w:pPr>
      <w:r w:rsidRPr="009F75AC">
        <w:rPr>
          <w:rFonts w:cs="Arial"/>
          <w:szCs w:val="21"/>
        </w:rPr>
        <w:br w:type="page"/>
      </w:r>
      <w:bookmarkStart w:id="433" w:name="_Toc360107156"/>
      <w:bookmarkStart w:id="434" w:name="_Toc483680634"/>
      <w:bookmarkStart w:id="435" w:name="_Toc69592309"/>
      <w:r w:rsidRPr="009F75AC">
        <w:rPr>
          <w:rFonts w:hint="eastAsia"/>
        </w:rPr>
        <w:lastRenderedPageBreak/>
        <w:t>附件</w:t>
      </w:r>
      <w:r w:rsidRPr="009F75AC">
        <w:t>C</w:t>
      </w:r>
      <w:r w:rsidRPr="009F75AC">
        <w:rPr>
          <w:rFonts w:hint="eastAsia"/>
        </w:rPr>
        <w:t>：备选投标方案的评审和比较方法</w:t>
      </w:r>
      <w:bookmarkEnd w:id="433"/>
      <w:bookmarkEnd w:id="434"/>
      <w:bookmarkEnd w:id="435"/>
    </w:p>
    <w:p w:rsidR="00915F17" w:rsidRPr="009F75AC" w:rsidRDefault="00915F17" w:rsidP="002C456C">
      <w:pPr>
        <w:spacing w:afterLines="50" w:after="120" w:line="400" w:lineRule="exact"/>
        <w:jc w:val="center"/>
        <w:rPr>
          <w:rFonts w:ascii="宋体" w:cs="Arial"/>
          <w:b/>
          <w:bCs/>
          <w:sz w:val="28"/>
          <w:szCs w:val="28"/>
        </w:rPr>
      </w:pPr>
      <w:r w:rsidRPr="009F75AC">
        <w:rPr>
          <w:rFonts w:ascii="宋体" w:hAnsi="宋体" w:cs="Arial" w:hint="eastAsia"/>
          <w:b/>
          <w:bCs/>
          <w:sz w:val="28"/>
          <w:szCs w:val="28"/>
        </w:rPr>
        <w:t>备选投标方案的评审和比较方法</w:t>
      </w:r>
    </w:p>
    <w:p w:rsidR="00915F17" w:rsidRPr="009F75AC" w:rsidRDefault="00915F17" w:rsidP="00D80BAF">
      <w:pPr>
        <w:spacing w:line="400" w:lineRule="exact"/>
        <w:rPr>
          <w:rFonts w:ascii="宋体"/>
        </w:rPr>
      </w:pPr>
      <w:bookmarkStart w:id="436" w:name="_Toc360107157"/>
      <w:bookmarkStart w:id="437" w:name="_Toc479502211"/>
      <w:r w:rsidRPr="009F75AC">
        <w:rPr>
          <w:rFonts w:ascii="宋体" w:hAnsi="宋体"/>
        </w:rPr>
        <w:t xml:space="preserve">C1. </w:t>
      </w:r>
      <w:r w:rsidRPr="009F75AC">
        <w:rPr>
          <w:rFonts w:ascii="宋体" w:hAnsi="宋体" w:hint="eastAsia"/>
        </w:rPr>
        <w:t>备选投标方案的评审规定</w:t>
      </w:r>
      <w:bookmarkEnd w:id="436"/>
      <w:bookmarkEnd w:id="437"/>
    </w:p>
    <w:p w:rsidR="00915F17" w:rsidRPr="009F75AC" w:rsidRDefault="00915F17" w:rsidP="00D80BAF">
      <w:pPr>
        <w:spacing w:line="360" w:lineRule="auto"/>
        <w:jc w:val="left"/>
        <w:rPr>
          <w:rFonts w:ascii="宋体" w:cs="Arial"/>
          <w:szCs w:val="21"/>
        </w:rPr>
      </w:pPr>
    </w:p>
    <w:p w:rsidR="00915F17" w:rsidRPr="009F75AC" w:rsidRDefault="004F54E8" w:rsidP="00D80BAF">
      <w:pPr>
        <w:spacing w:line="360" w:lineRule="auto"/>
        <w:jc w:val="left"/>
        <w:rPr>
          <w:rFonts w:ascii="宋体" w:cs="Arial"/>
          <w:szCs w:val="21"/>
        </w:rPr>
      </w:pPr>
      <w:r w:rsidRPr="009F75AC">
        <w:rPr>
          <w:rFonts w:ascii="宋体" w:cs="Arial" w:hint="eastAsia"/>
          <w:szCs w:val="21"/>
        </w:rPr>
        <w:t>/</w:t>
      </w:r>
    </w:p>
    <w:p w:rsidR="00915F17" w:rsidRPr="009F75AC" w:rsidRDefault="00915F17" w:rsidP="00D80BAF">
      <w:pPr>
        <w:spacing w:line="360" w:lineRule="auto"/>
        <w:jc w:val="left"/>
        <w:rPr>
          <w:rFonts w:ascii="宋体" w:cs="Arial"/>
          <w:szCs w:val="21"/>
          <w:u w:val="single"/>
        </w:rPr>
      </w:pPr>
    </w:p>
    <w:p w:rsidR="00915F17" w:rsidRPr="009F75AC" w:rsidRDefault="00915F17" w:rsidP="00D80BAF">
      <w:pPr>
        <w:spacing w:line="360" w:lineRule="auto"/>
        <w:jc w:val="left"/>
        <w:rPr>
          <w:rFonts w:ascii="宋体" w:cs="Arial"/>
          <w:szCs w:val="21"/>
          <w:u w:val="single"/>
        </w:rPr>
      </w:pPr>
    </w:p>
    <w:p w:rsidR="00915F17" w:rsidRPr="009F75AC" w:rsidRDefault="00915F17" w:rsidP="00D80BAF">
      <w:pPr>
        <w:spacing w:line="360" w:lineRule="auto"/>
        <w:jc w:val="left"/>
        <w:rPr>
          <w:rFonts w:ascii="宋体" w:cs="Arial"/>
          <w:szCs w:val="21"/>
          <w:u w:val="single"/>
        </w:rPr>
      </w:pPr>
    </w:p>
    <w:p w:rsidR="00915F17" w:rsidRPr="009F75AC" w:rsidRDefault="00915F17" w:rsidP="00D80BAF">
      <w:pPr>
        <w:rPr>
          <w:rFonts w:ascii="宋体" w:cs="Arial"/>
          <w:iCs/>
          <w:szCs w:val="28"/>
        </w:rPr>
        <w:sectPr w:rsidR="00915F17" w:rsidRPr="009F75AC" w:rsidSect="00B818B8">
          <w:pgSz w:w="11906" w:h="16838"/>
          <w:pgMar w:top="1440" w:right="1797" w:bottom="1440" w:left="1797" w:header="851" w:footer="992" w:gutter="0"/>
          <w:cols w:space="425"/>
          <w:docGrid w:linePitch="312"/>
        </w:sectPr>
      </w:pPr>
    </w:p>
    <w:p w:rsidR="00915F17" w:rsidRPr="009F75AC" w:rsidRDefault="00915F17" w:rsidP="00D80BAF">
      <w:pPr>
        <w:pStyle w:val="378020"/>
        <w:spacing w:before="120" w:after="120"/>
        <w:outlineLvl w:val="1"/>
      </w:pPr>
      <w:bookmarkStart w:id="438" w:name="_Toc483680635"/>
      <w:bookmarkStart w:id="439" w:name="_Toc69592310"/>
      <w:r w:rsidRPr="009F75AC">
        <w:rPr>
          <w:rFonts w:hint="eastAsia"/>
        </w:rPr>
        <w:lastRenderedPageBreak/>
        <w:t>附表</w:t>
      </w:r>
      <w:r w:rsidRPr="009F75AC">
        <w:t>1</w:t>
      </w:r>
      <w:r w:rsidRPr="009F75AC">
        <w:rPr>
          <w:rFonts w:hint="eastAsia"/>
        </w:rPr>
        <w:t>：评标委员会签到表</w:t>
      </w:r>
      <w:bookmarkEnd w:id="438"/>
      <w:bookmarkEnd w:id="439"/>
    </w:p>
    <w:p w:rsidR="00915F17" w:rsidRPr="009F75AC" w:rsidRDefault="00915F17" w:rsidP="002C456C">
      <w:pPr>
        <w:tabs>
          <w:tab w:val="left" w:pos="4680"/>
        </w:tabs>
        <w:spacing w:afterLines="50" w:after="120" w:line="300" w:lineRule="auto"/>
        <w:jc w:val="center"/>
        <w:rPr>
          <w:rFonts w:ascii="宋体" w:cs="Arial"/>
          <w:b/>
          <w:sz w:val="28"/>
        </w:rPr>
      </w:pPr>
      <w:r w:rsidRPr="009F75AC">
        <w:rPr>
          <w:rFonts w:ascii="宋体" w:hAnsi="宋体" w:cs="Arial" w:hint="eastAsia"/>
          <w:b/>
          <w:sz w:val="28"/>
        </w:rPr>
        <w:t>评标委员会签到表</w:t>
      </w:r>
    </w:p>
    <w:p w:rsidR="00A41AD2" w:rsidRPr="009F75AC" w:rsidRDefault="00915F17" w:rsidP="002C456C">
      <w:pPr>
        <w:tabs>
          <w:tab w:val="left" w:pos="4680"/>
        </w:tabs>
        <w:spacing w:afterLines="50" w:after="120" w:line="300" w:lineRule="auto"/>
        <w:rPr>
          <w:rFonts w:ascii="宋体" w:hAnsi="宋体" w:cs="Arial"/>
          <w:bCs/>
          <w:szCs w:val="21"/>
        </w:rPr>
      </w:pPr>
      <w:r w:rsidRPr="009F75AC">
        <w:rPr>
          <w:rFonts w:ascii="宋体" w:hAnsi="宋体" w:cs="Arial" w:hint="eastAsia"/>
          <w:bCs/>
          <w:szCs w:val="21"/>
        </w:rPr>
        <w:t>工程名称：</w:t>
      </w:r>
      <w:r w:rsidR="0083790F" w:rsidRPr="009F75AC">
        <w:rPr>
          <w:rFonts w:ascii="宋体" w:hAnsi="宋体" w:cs="Arial" w:hint="eastAsia"/>
          <w:bCs/>
          <w:szCs w:val="21"/>
        </w:rPr>
        <w:t>沙河大学城大学生创业园建设项目</w:t>
      </w:r>
    </w:p>
    <w:p w:rsidR="00915F17" w:rsidRPr="009F75AC" w:rsidRDefault="00915F17" w:rsidP="002C456C">
      <w:pPr>
        <w:tabs>
          <w:tab w:val="left" w:pos="4680"/>
        </w:tabs>
        <w:spacing w:afterLines="50" w:after="120" w:line="300" w:lineRule="auto"/>
        <w:rPr>
          <w:rFonts w:ascii="宋体" w:cs="Arial"/>
          <w:bCs/>
          <w:szCs w:val="21"/>
        </w:rPr>
      </w:pPr>
      <w:r w:rsidRPr="009F75AC">
        <w:rPr>
          <w:rFonts w:ascii="宋体" w:hAnsi="宋体" w:cs="Arial" w:hint="eastAsia"/>
          <w:bCs/>
          <w:szCs w:val="21"/>
        </w:rPr>
        <w:t>评标时间：</w:t>
      </w:r>
      <w:r w:rsidR="00A41AD2" w:rsidRPr="009F75AC">
        <w:rPr>
          <w:rFonts w:ascii="宋体" w:hAnsi="宋体" w:cs="Arial" w:hint="eastAsia"/>
          <w:bCs/>
          <w:szCs w:val="21"/>
          <w:u w:val="single"/>
        </w:rPr>
        <w:t xml:space="preserve"> </w:t>
      </w:r>
      <w:r w:rsidR="00A41AD2" w:rsidRPr="009F75AC">
        <w:rPr>
          <w:rFonts w:ascii="宋体" w:hAnsi="宋体" w:cs="Arial"/>
          <w:bCs/>
          <w:szCs w:val="21"/>
          <w:u w:val="single"/>
        </w:rPr>
        <w:t xml:space="preserve">    </w:t>
      </w:r>
      <w:r w:rsidRPr="009F75AC">
        <w:rPr>
          <w:rFonts w:ascii="宋体" w:hAnsi="宋体" w:cs="Arial" w:hint="eastAsia"/>
          <w:bCs/>
          <w:szCs w:val="21"/>
        </w:rPr>
        <w:t>年</w:t>
      </w:r>
      <w:r w:rsidR="00A41AD2" w:rsidRPr="009F75AC">
        <w:rPr>
          <w:rFonts w:ascii="宋体" w:hAnsi="宋体" w:cs="Arial" w:hint="eastAsia"/>
          <w:bCs/>
          <w:szCs w:val="21"/>
          <w:u w:val="single"/>
        </w:rPr>
        <w:t xml:space="preserve"> </w:t>
      </w:r>
      <w:r w:rsidR="00A41AD2" w:rsidRPr="009F75AC">
        <w:rPr>
          <w:rFonts w:ascii="宋体" w:hAnsi="宋体" w:cs="Arial"/>
          <w:bCs/>
          <w:szCs w:val="21"/>
          <w:u w:val="single"/>
        </w:rPr>
        <w:t xml:space="preserve">    </w:t>
      </w:r>
      <w:r w:rsidRPr="009F75AC">
        <w:rPr>
          <w:rFonts w:ascii="宋体" w:hAnsi="宋体" w:cs="Arial" w:hint="eastAsia"/>
          <w:bCs/>
          <w:szCs w:val="21"/>
        </w:rPr>
        <w:t>月</w:t>
      </w:r>
      <w:r w:rsidR="00A41AD2" w:rsidRPr="009F75AC">
        <w:rPr>
          <w:rFonts w:ascii="宋体" w:hAnsi="宋体" w:cs="Arial" w:hint="eastAsia"/>
          <w:bCs/>
          <w:szCs w:val="21"/>
          <w:u w:val="single"/>
        </w:rPr>
        <w:t xml:space="preserve"> </w:t>
      </w:r>
      <w:r w:rsidR="00A41AD2" w:rsidRPr="009F75AC">
        <w:rPr>
          <w:rFonts w:ascii="宋体" w:hAnsi="宋体" w:cs="Arial"/>
          <w:bCs/>
          <w:szCs w:val="21"/>
          <w:u w:val="single"/>
        </w:rPr>
        <w:t xml:space="preserve">    </w:t>
      </w:r>
      <w:r w:rsidRPr="009F75AC">
        <w:rPr>
          <w:rFonts w:ascii="宋体" w:hAnsi="宋体" w:cs="Arial" w:hint="eastAsia"/>
          <w:bCs/>
          <w:szCs w:val="21"/>
        </w:rPr>
        <w:t>日</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00"/>
        <w:gridCol w:w="1575"/>
        <w:gridCol w:w="4725"/>
        <w:gridCol w:w="2940"/>
        <w:gridCol w:w="2280"/>
      </w:tblGrid>
      <w:tr w:rsidR="0046313C" w:rsidRPr="009F75AC" w:rsidTr="00521F3E">
        <w:tc>
          <w:tcPr>
            <w:tcW w:w="720" w:type="dxa"/>
          </w:tcPr>
          <w:p w:rsidR="00915F17" w:rsidRPr="009F75AC" w:rsidRDefault="00915F17" w:rsidP="002C456C">
            <w:pPr>
              <w:tabs>
                <w:tab w:val="left" w:pos="4680"/>
              </w:tabs>
              <w:spacing w:beforeLines="50" w:before="120" w:afterLines="50" w:after="120"/>
              <w:jc w:val="center"/>
              <w:rPr>
                <w:rFonts w:ascii="宋体" w:cs="Arial"/>
                <w:bCs/>
                <w:szCs w:val="21"/>
              </w:rPr>
            </w:pPr>
            <w:r w:rsidRPr="009F75AC">
              <w:rPr>
                <w:rFonts w:ascii="宋体" w:hAnsi="宋体" w:cs="Arial" w:hint="eastAsia"/>
                <w:bCs/>
                <w:szCs w:val="21"/>
              </w:rPr>
              <w:t>序号</w:t>
            </w:r>
          </w:p>
        </w:tc>
        <w:tc>
          <w:tcPr>
            <w:tcW w:w="1800" w:type="dxa"/>
          </w:tcPr>
          <w:p w:rsidR="00915F17" w:rsidRPr="009F75AC" w:rsidRDefault="00915F17" w:rsidP="002C456C">
            <w:pPr>
              <w:tabs>
                <w:tab w:val="left" w:pos="4680"/>
              </w:tabs>
              <w:spacing w:beforeLines="50" w:before="120" w:afterLines="50" w:after="120"/>
              <w:jc w:val="center"/>
              <w:rPr>
                <w:rFonts w:ascii="宋体" w:cs="Arial"/>
                <w:bCs/>
                <w:szCs w:val="21"/>
              </w:rPr>
            </w:pPr>
            <w:r w:rsidRPr="009F75AC">
              <w:rPr>
                <w:rFonts w:ascii="宋体" w:hAnsi="宋体" w:cs="Arial" w:hint="eastAsia"/>
                <w:bCs/>
                <w:szCs w:val="21"/>
              </w:rPr>
              <w:t>姓名</w:t>
            </w:r>
          </w:p>
        </w:tc>
        <w:tc>
          <w:tcPr>
            <w:tcW w:w="1575" w:type="dxa"/>
          </w:tcPr>
          <w:p w:rsidR="00915F17" w:rsidRPr="009F75AC" w:rsidRDefault="00915F17" w:rsidP="002C456C">
            <w:pPr>
              <w:tabs>
                <w:tab w:val="left" w:pos="4680"/>
              </w:tabs>
              <w:spacing w:beforeLines="50" w:before="120" w:afterLines="50" w:after="120"/>
              <w:jc w:val="center"/>
              <w:rPr>
                <w:rFonts w:ascii="宋体" w:cs="Arial"/>
                <w:bCs/>
                <w:szCs w:val="21"/>
              </w:rPr>
            </w:pPr>
            <w:r w:rsidRPr="009F75AC">
              <w:rPr>
                <w:rFonts w:ascii="宋体" w:hAnsi="宋体" w:cs="Arial" w:hint="eastAsia"/>
                <w:bCs/>
                <w:szCs w:val="21"/>
              </w:rPr>
              <w:t>职称</w:t>
            </w:r>
          </w:p>
        </w:tc>
        <w:tc>
          <w:tcPr>
            <w:tcW w:w="4725" w:type="dxa"/>
          </w:tcPr>
          <w:p w:rsidR="00915F17" w:rsidRPr="009F75AC" w:rsidRDefault="00915F17" w:rsidP="002C456C">
            <w:pPr>
              <w:tabs>
                <w:tab w:val="left" w:pos="4680"/>
              </w:tabs>
              <w:spacing w:beforeLines="50" w:before="120" w:afterLines="50" w:after="120"/>
              <w:jc w:val="center"/>
              <w:rPr>
                <w:rFonts w:ascii="宋体" w:cs="Arial"/>
                <w:bCs/>
                <w:szCs w:val="21"/>
              </w:rPr>
            </w:pPr>
            <w:r w:rsidRPr="009F75AC">
              <w:rPr>
                <w:rFonts w:ascii="宋体" w:hAnsi="宋体" w:cs="Arial" w:hint="eastAsia"/>
                <w:bCs/>
                <w:szCs w:val="21"/>
              </w:rPr>
              <w:t>工作单位</w:t>
            </w:r>
          </w:p>
        </w:tc>
        <w:tc>
          <w:tcPr>
            <w:tcW w:w="2940" w:type="dxa"/>
          </w:tcPr>
          <w:p w:rsidR="00915F17" w:rsidRPr="009F75AC" w:rsidRDefault="00915F17" w:rsidP="002C456C">
            <w:pPr>
              <w:tabs>
                <w:tab w:val="left" w:pos="4680"/>
              </w:tabs>
              <w:spacing w:beforeLines="50" w:before="120" w:afterLines="50" w:after="120"/>
              <w:jc w:val="center"/>
              <w:rPr>
                <w:rFonts w:ascii="宋体" w:cs="Arial"/>
                <w:bCs/>
                <w:szCs w:val="21"/>
              </w:rPr>
            </w:pPr>
            <w:r w:rsidRPr="009F75AC">
              <w:rPr>
                <w:rFonts w:ascii="宋体" w:hAnsi="宋体" w:cs="Arial" w:hint="eastAsia"/>
                <w:bCs/>
                <w:szCs w:val="21"/>
              </w:rPr>
              <w:t>专家证号码</w:t>
            </w:r>
          </w:p>
        </w:tc>
        <w:tc>
          <w:tcPr>
            <w:tcW w:w="2280" w:type="dxa"/>
          </w:tcPr>
          <w:p w:rsidR="00915F17" w:rsidRPr="009F75AC" w:rsidRDefault="00915F17" w:rsidP="002C456C">
            <w:pPr>
              <w:tabs>
                <w:tab w:val="left" w:pos="4680"/>
              </w:tabs>
              <w:spacing w:beforeLines="50" w:before="120" w:afterLines="50" w:after="120"/>
              <w:jc w:val="center"/>
              <w:rPr>
                <w:rFonts w:ascii="宋体" w:cs="Arial"/>
                <w:bCs/>
                <w:szCs w:val="21"/>
              </w:rPr>
            </w:pPr>
            <w:r w:rsidRPr="009F75AC">
              <w:rPr>
                <w:rFonts w:ascii="宋体" w:hAnsi="宋体" w:cs="Arial" w:hint="eastAsia"/>
                <w:bCs/>
                <w:szCs w:val="21"/>
              </w:rPr>
              <w:t>签到时间</w:t>
            </w:r>
          </w:p>
        </w:tc>
      </w:tr>
      <w:tr w:rsidR="0046313C" w:rsidRPr="009F75AC" w:rsidTr="00521F3E">
        <w:tc>
          <w:tcPr>
            <w:tcW w:w="720" w:type="dxa"/>
          </w:tcPr>
          <w:p w:rsidR="00915F17" w:rsidRPr="009F75AC" w:rsidRDefault="00915F17" w:rsidP="002C456C">
            <w:pPr>
              <w:tabs>
                <w:tab w:val="left" w:pos="4680"/>
              </w:tabs>
              <w:spacing w:beforeLines="50" w:before="120" w:afterLines="50" w:after="120"/>
              <w:jc w:val="center"/>
              <w:rPr>
                <w:rFonts w:ascii="宋体" w:hAnsi="宋体" w:cs="Arial"/>
                <w:bCs/>
                <w:szCs w:val="21"/>
              </w:rPr>
            </w:pPr>
            <w:r w:rsidRPr="009F75AC">
              <w:rPr>
                <w:rFonts w:ascii="宋体" w:hAnsi="宋体" w:cs="Arial"/>
                <w:bCs/>
                <w:szCs w:val="21"/>
              </w:rPr>
              <w:t>1</w:t>
            </w:r>
          </w:p>
        </w:tc>
        <w:tc>
          <w:tcPr>
            <w:tcW w:w="1800" w:type="dxa"/>
          </w:tcPr>
          <w:p w:rsidR="00915F17" w:rsidRPr="009F75AC" w:rsidRDefault="00915F17" w:rsidP="002C456C">
            <w:pPr>
              <w:tabs>
                <w:tab w:val="left" w:pos="4680"/>
              </w:tabs>
              <w:spacing w:beforeLines="50" w:before="120" w:afterLines="50" w:after="120"/>
              <w:rPr>
                <w:rFonts w:ascii="宋体" w:cs="Arial"/>
                <w:bCs/>
                <w:szCs w:val="21"/>
              </w:rPr>
            </w:pPr>
          </w:p>
        </w:tc>
        <w:tc>
          <w:tcPr>
            <w:tcW w:w="1575" w:type="dxa"/>
          </w:tcPr>
          <w:p w:rsidR="00915F17" w:rsidRPr="009F75AC" w:rsidRDefault="00915F17" w:rsidP="002C456C">
            <w:pPr>
              <w:tabs>
                <w:tab w:val="left" w:pos="4680"/>
              </w:tabs>
              <w:spacing w:beforeLines="50" w:before="120" w:afterLines="50" w:after="120"/>
              <w:rPr>
                <w:rFonts w:ascii="宋体" w:cs="Arial"/>
                <w:bCs/>
                <w:szCs w:val="21"/>
              </w:rPr>
            </w:pPr>
          </w:p>
        </w:tc>
        <w:tc>
          <w:tcPr>
            <w:tcW w:w="4725" w:type="dxa"/>
          </w:tcPr>
          <w:p w:rsidR="00915F17" w:rsidRPr="009F75AC" w:rsidRDefault="00915F17" w:rsidP="002C456C">
            <w:pPr>
              <w:tabs>
                <w:tab w:val="left" w:pos="4680"/>
              </w:tabs>
              <w:spacing w:beforeLines="50" w:before="120" w:afterLines="50" w:after="120"/>
              <w:rPr>
                <w:rFonts w:ascii="宋体" w:cs="Arial"/>
                <w:bCs/>
                <w:szCs w:val="21"/>
              </w:rPr>
            </w:pPr>
          </w:p>
        </w:tc>
        <w:tc>
          <w:tcPr>
            <w:tcW w:w="2940" w:type="dxa"/>
          </w:tcPr>
          <w:p w:rsidR="00915F17" w:rsidRPr="009F75AC" w:rsidRDefault="00915F17" w:rsidP="002C456C">
            <w:pPr>
              <w:tabs>
                <w:tab w:val="left" w:pos="4680"/>
              </w:tabs>
              <w:spacing w:beforeLines="50" w:before="120" w:afterLines="50" w:after="120"/>
              <w:rPr>
                <w:rFonts w:ascii="宋体" w:cs="Arial"/>
                <w:bCs/>
                <w:szCs w:val="21"/>
              </w:rPr>
            </w:pPr>
          </w:p>
        </w:tc>
        <w:tc>
          <w:tcPr>
            <w:tcW w:w="2280" w:type="dxa"/>
          </w:tcPr>
          <w:p w:rsidR="00915F17" w:rsidRPr="009F75AC" w:rsidRDefault="00915F17" w:rsidP="002C456C">
            <w:pPr>
              <w:tabs>
                <w:tab w:val="left" w:pos="4680"/>
              </w:tabs>
              <w:spacing w:beforeLines="50" w:before="120" w:afterLines="50" w:after="120"/>
              <w:rPr>
                <w:rFonts w:ascii="宋体" w:cs="Arial"/>
                <w:bCs/>
                <w:szCs w:val="21"/>
              </w:rPr>
            </w:pPr>
          </w:p>
        </w:tc>
      </w:tr>
      <w:tr w:rsidR="0046313C" w:rsidRPr="009F75AC" w:rsidTr="00521F3E">
        <w:tc>
          <w:tcPr>
            <w:tcW w:w="720" w:type="dxa"/>
          </w:tcPr>
          <w:p w:rsidR="00915F17" w:rsidRPr="009F75AC" w:rsidRDefault="00915F17" w:rsidP="002C456C">
            <w:pPr>
              <w:tabs>
                <w:tab w:val="left" w:pos="4680"/>
              </w:tabs>
              <w:spacing w:beforeLines="50" w:before="120" w:afterLines="50" w:after="120"/>
              <w:jc w:val="center"/>
              <w:rPr>
                <w:rFonts w:ascii="宋体" w:hAnsi="宋体" w:cs="Arial"/>
                <w:bCs/>
                <w:szCs w:val="21"/>
              </w:rPr>
            </w:pPr>
            <w:r w:rsidRPr="009F75AC">
              <w:rPr>
                <w:rFonts w:ascii="宋体" w:hAnsi="宋体" w:cs="Arial"/>
                <w:bCs/>
                <w:szCs w:val="21"/>
              </w:rPr>
              <w:t>2</w:t>
            </w:r>
          </w:p>
        </w:tc>
        <w:tc>
          <w:tcPr>
            <w:tcW w:w="1800" w:type="dxa"/>
          </w:tcPr>
          <w:p w:rsidR="00915F17" w:rsidRPr="009F75AC" w:rsidRDefault="00915F17" w:rsidP="002C456C">
            <w:pPr>
              <w:tabs>
                <w:tab w:val="left" w:pos="4680"/>
              </w:tabs>
              <w:spacing w:beforeLines="50" w:before="120" w:afterLines="50" w:after="120"/>
              <w:rPr>
                <w:rFonts w:ascii="宋体" w:cs="Arial"/>
                <w:bCs/>
                <w:szCs w:val="21"/>
              </w:rPr>
            </w:pPr>
          </w:p>
        </w:tc>
        <w:tc>
          <w:tcPr>
            <w:tcW w:w="1575" w:type="dxa"/>
          </w:tcPr>
          <w:p w:rsidR="00915F17" w:rsidRPr="009F75AC" w:rsidRDefault="00915F17" w:rsidP="002C456C">
            <w:pPr>
              <w:tabs>
                <w:tab w:val="left" w:pos="4680"/>
              </w:tabs>
              <w:spacing w:beforeLines="50" w:before="120" w:afterLines="50" w:after="120"/>
              <w:rPr>
                <w:rFonts w:ascii="宋体" w:cs="Arial"/>
                <w:bCs/>
                <w:szCs w:val="21"/>
              </w:rPr>
            </w:pPr>
          </w:p>
        </w:tc>
        <w:tc>
          <w:tcPr>
            <w:tcW w:w="4725" w:type="dxa"/>
          </w:tcPr>
          <w:p w:rsidR="00915F17" w:rsidRPr="009F75AC" w:rsidRDefault="00915F17" w:rsidP="002C456C">
            <w:pPr>
              <w:tabs>
                <w:tab w:val="left" w:pos="4680"/>
              </w:tabs>
              <w:spacing w:beforeLines="50" w:before="120" w:afterLines="50" w:after="120"/>
              <w:rPr>
                <w:rFonts w:ascii="宋体" w:cs="Arial"/>
                <w:bCs/>
                <w:szCs w:val="21"/>
              </w:rPr>
            </w:pPr>
          </w:p>
        </w:tc>
        <w:tc>
          <w:tcPr>
            <w:tcW w:w="2940" w:type="dxa"/>
          </w:tcPr>
          <w:p w:rsidR="00915F17" w:rsidRPr="009F75AC" w:rsidRDefault="00915F17" w:rsidP="002C456C">
            <w:pPr>
              <w:tabs>
                <w:tab w:val="left" w:pos="4680"/>
              </w:tabs>
              <w:spacing w:beforeLines="50" w:before="120" w:afterLines="50" w:after="120"/>
              <w:rPr>
                <w:rFonts w:ascii="宋体" w:cs="Arial"/>
                <w:bCs/>
                <w:szCs w:val="21"/>
              </w:rPr>
            </w:pPr>
          </w:p>
        </w:tc>
        <w:tc>
          <w:tcPr>
            <w:tcW w:w="2280" w:type="dxa"/>
          </w:tcPr>
          <w:p w:rsidR="00915F17" w:rsidRPr="009F75AC" w:rsidRDefault="00915F17" w:rsidP="002C456C">
            <w:pPr>
              <w:tabs>
                <w:tab w:val="left" w:pos="4680"/>
              </w:tabs>
              <w:spacing w:beforeLines="50" w:before="120" w:afterLines="50" w:after="120"/>
              <w:rPr>
                <w:rFonts w:ascii="宋体" w:cs="Arial"/>
                <w:bCs/>
                <w:szCs w:val="21"/>
              </w:rPr>
            </w:pPr>
          </w:p>
        </w:tc>
      </w:tr>
      <w:tr w:rsidR="0046313C" w:rsidRPr="009F75AC" w:rsidTr="00521F3E">
        <w:tc>
          <w:tcPr>
            <w:tcW w:w="720" w:type="dxa"/>
          </w:tcPr>
          <w:p w:rsidR="00915F17" w:rsidRPr="009F75AC" w:rsidRDefault="00915F17" w:rsidP="002C456C">
            <w:pPr>
              <w:tabs>
                <w:tab w:val="left" w:pos="4680"/>
              </w:tabs>
              <w:spacing w:beforeLines="50" w:before="120" w:afterLines="50" w:after="120"/>
              <w:jc w:val="center"/>
              <w:rPr>
                <w:rFonts w:ascii="宋体" w:hAnsi="宋体" w:cs="Arial"/>
                <w:bCs/>
                <w:szCs w:val="21"/>
              </w:rPr>
            </w:pPr>
            <w:r w:rsidRPr="009F75AC">
              <w:rPr>
                <w:rFonts w:ascii="宋体" w:hAnsi="宋体" w:cs="Arial"/>
                <w:bCs/>
                <w:szCs w:val="21"/>
              </w:rPr>
              <w:t>3</w:t>
            </w:r>
          </w:p>
        </w:tc>
        <w:tc>
          <w:tcPr>
            <w:tcW w:w="1800" w:type="dxa"/>
          </w:tcPr>
          <w:p w:rsidR="00915F17" w:rsidRPr="009F75AC" w:rsidRDefault="00915F17" w:rsidP="002C456C">
            <w:pPr>
              <w:tabs>
                <w:tab w:val="left" w:pos="4680"/>
              </w:tabs>
              <w:spacing w:beforeLines="50" w:before="120" w:afterLines="50" w:after="120"/>
              <w:rPr>
                <w:rFonts w:ascii="宋体" w:cs="Arial"/>
                <w:bCs/>
                <w:szCs w:val="21"/>
              </w:rPr>
            </w:pPr>
          </w:p>
        </w:tc>
        <w:tc>
          <w:tcPr>
            <w:tcW w:w="1575" w:type="dxa"/>
          </w:tcPr>
          <w:p w:rsidR="00915F17" w:rsidRPr="009F75AC" w:rsidRDefault="00915F17" w:rsidP="002C456C">
            <w:pPr>
              <w:tabs>
                <w:tab w:val="left" w:pos="4680"/>
              </w:tabs>
              <w:spacing w:beforeLines="50" w:before="120" w:afterLines="50" w:after="120"/>
              <w:rPr>
                <w:rFonts w:ascii="宋体" w:cs="Arial"/>
                <w:bCs/>
                <w:szCs w:val="21"/>
              </w:rPr>
            </w:pPr>
          </w:p>
        </w:tc>
        <w:tc>
          <w:tcPr>
            <w:tcW w:w="4725" w:type="dxa"/>
          </w:tcPr>
          <w:p w:rsidR="00915F17" w:rsidRPr="009F75AC" w:rsidRDefault="00915F17" w:rsidP="002C456C">
            <w:pPr>
              <w:tabs>
                <w:tab w:val="left" w:pos="4680"/>
              </w:tabs>
              <w:spacing w:beforeLines="50" w:before="120" w:afterLines="50" w:after="120"/>
              <w:rPr>
                <w:rFonts w:ascii="宋体" w:cs="Arial"/>
                <w:bCs/>
                <w:szCs w:val="21"/>
              </w:rPr>
            </w:pPr>
          </w:p>
        </w:tc>
        <w:tc>
          <w:tcPr>
            <w:tcW w:w="2940" w:type="dxa"/>
          </w:tcPr>
          <w:p w:rsidR="00915F17" w:rsidRPr="009F75AC" w:rsidRDefault="00915F17" w:rsidP="002C456C">
            <w:pPr>
              <w:tabs>
                <w:tab w:val="left" w:pos="4680"/>
              </w:tabs>
              <w:spacing w:beforeLines="50" w:before="120" w:afterLines="50" w:after="120"/>
              <w:rPr>
                <w:rFonts w:ascii="宋体" w:cs="Arial"/>
                <w:bCs/>
                <w:szCs w:val="21"/>
              </w:rPr>
            </w:pPr>
          </w:p>
        </w:tc>
        <w:tc>
          <w:tcPr>
            <w:tcW w:w="2280" w:type="dxa"/>
          </w:tcPr>
          <w:p w:rsidR="00915F17" w:rsidRPr="009F75AC" w:rsidRDefault="00915F17" w:rsidP="002C456C">
            <w:pPr>
              <w:tabs>
                <w:tab w:val="left" w:pos="4680"/>
              </w:tabs>
              <w:spacing w:beforeLines="50" w:before="120" w:afterLines="50" w:after="120"/>
              <w:rPr>
                <w:rFonts w:ascii="宋体" w:cs="Arial"/>
                <w:bCs/>
                <w:szCs w:val="21"/>
              </w:rPr>
            </w:pPr>
          </w:p>
        </w:tc>
      </w:tr>
      <w:tr w:rsidR="0046313C" w:rsidRPr="009F75AC" w:rsidTr="00521F3E">
        <w:tc>
          <w:tcPr>
            <w:tcW w:w="720" w:type="dxa"/>
          </w:tcPr>
          <w:p w:rsidR="00915F17" w:rsidRPr="009F75AC" w:rsidRDefault="00915F17" w:rsidP="002C456C">
            <w:pPr>
              <w:tabs>
                <w:tab w:val="left" w:pos="4680"/>
              </w:tabs>
              <w:spacing w:beforeLines="50" w:before="120" w:afterLines="50" w:after="120"/>
              <w:jc w:val="center"/>
              <w:rPr>
                <w:rFonts w:ascii="宋体" w:hAnsi="宋体" w:cs="Arial"/>
                <w:bCs/>
                <w:szCs w:val="21"/>
              </w:rPr>
            </w:pPr>
            <w:r w:rsidRPr="009F75AC">
              <w:rPr>
                <w:rFonts w:ascii="宋体" w:hAnsi="宋体" w:cs="Arial"/>
                <w:bCs/>
                <w:szCs w:val="21"/>
              </w:rPr>
              <w:t>4</w:t>
            </w:r>
          </w:p>
        </w:tc>
        <w:tc>
          <w:tcPr>
            <w:tcW w:w="1800" w:type="dxa"/>
          </w:tcPr>
          <w:p w:rsidR="00915F17" w:rsidRPr="009F75AC" w:rsidRDefault="00915F17" w:rsidP="002C456C">
            <w:pPr>
              <w:tabs>
                <w:tab w:val="left" w:pos="4680"/>
              </w:tabs>
              <w:spacing w:beforeLines="50" w:before="120" w:afterLines="50" w:after="120"/>
              <w:rPr>
                <w:rFonts w:ascii="宋体" w:cs="Arial"/>
                <w:bCs/>
                <w:szCs w:val="21"/>
              </w:rPr>
            </w:pPr>
          </w:p>
        </w:tc>
        <w:tc>
          <w:tcPr>
            <w:tcW w:w="1575" w:type="dxa"/>
          </w:tcPr>
          <w:p w:rsidR="00915F17" w:rsidRPr="009F75AC" w:rsidRDefault="00915F17" w:rsidP="002C456C">
            <w:pPr>
              <w:tabs>
                <w:tab w:val="left" w:pos="4680"/>
              </w:tabs>
              <w:spacing w:beforeLines="50" w:before="120" w:afterLines="50" w:after="120"/>
              <w:rPr>
                <w:rFonts w:ascii="宋体" w:cs="Arial"/>
                <w:bCs/>
                <w:szCs w:val="21"/>
              </w:rPr>
            </w:pPr>
          </w:p>
        </w:tc>
        <w:tc>
          <w:tcPr>
            <w:tcW w:w="4725" w:type="dxa"/>
          </w:tcPr>
          <w:p w:rsidR="00915F17" w:rsidRPr="009F75AC" w:rsidRDefault="00915F17" w:rsidP="002C456C">
            <w:pPr>
              <w:tabs>
                <w:tab w:val="left" w:pos="4680"/>
              </w:tabs>
              <w:spacing w:beforeLines="50" w:before="120" w:afterLines="50" w:after="120"/>
              <w:rPr>
                <w:rFonts w:ascii="宋体" w:cs="Arial"/>
                <w:bCs/>
                <w:szCs w:val="21"/>
              </w:rPr>
            </w:pPr>
          </w:p>
        </w:tc>
        <w:tc>
          <w:tcPr>
            <w:tcW w:w="2940" w:type="dxa"/>
          </w:tcPr>
          <w:p w:rsidR="00915F17" w:rsidRPr="009F75AC" w:rsidRDefault="00915F17" w:rsidP="002C456C">
            <w:pPr>
              <w:tabs>
                <w:tab w:val="left" w:pos="4680"/>
              </w:tabs>
              <w:spacing w:beforeLines="50" w:before="120" w:afterLines="50" w:after="120"/>
              <w:rPr>
                <w:rFonts w:ascii="宋体" w:cs="Arial"/>
                <w:bCs/>
                <w:szCs w:val="21"/>
              </w:rPr>
            </w:pPr>
          </w:p>
        </w:tc>
        <w:tc>
          <w:tcPr>
            <w:tcW w:w="2280" w:type="dxa"/>
          </w:tcPr>
          <w:p w:rsidR="00915F17" w:rsidRPr="009F75AC" w:rsidRDefault="00915F17" w:rsidP="002C456C">
            <w:pPr>
              <w:tabs>
                <w:tab w:val="left" w:pos="4680"/>
              </w:tabs>
              <w:spacing w:beforeLines="50" w:before="120" w:afterLines="50" w:after="120"/>
              <w:rPr>
                <w:rFonts w:ascii="宋体" w:cs="Arial"/>
                <w:bCs/>
                <w:szCs w:val="21"/>
              </w:rPr>
            </w:pPr>
          </w:p>
        </w:tc>
      </w:tr>
      <w:tr w:rsidR="0046313C" w:rsidRPr="009F75AC" w:rsidTr="00521F3E">
        <w:tc>
          <w:tcPr>
            <w:tcW w:w="720" w:type="dxa"/>
          </w:tcPr>
          <w:p w:rsidR="00915F17" w:rsidRPr="009F75AC" w:rsidRDefault="00915F17" w:rsidP="002C456C">
            <w:pPr>
              <w:tabs>
                <w:tab w:val="left" w:pos="4680"/>
              </w:tabs>
              <w:spacing w:beforeLines="50" w:before="120" w:afterLines="50" w:after="120"/>
              <w:jc w:val="center"/>
              <w:rPr>
                <w:rFonts w:ascii="宋体" w:hAnsi="宋体" w:cs="Arial"/>
                <w:bCs/>
                <w:szCs w:val="21"/>
              </w:rPr>
            </w:pPr>
            <w:r w:rsidRPr="009F75AC">
              <w:rPr>
                <w:rFonts w:ascii="宋体" w:hAnsi="宋体" w:cs="Arial"/>
                <w:bCs/>
                <w:szCs w:val="21"/>
              </w:rPr>
              <w:t>5</w:t>
            </w:r>
          </w:p>
        </w:tc>
        <w:tc>
          <w:tcPr>
            <w:tcW w:w="1800" w:type="dxa"/>
          </w:tcPr>
          <w:p w:rsidR="00915F17" w:rsidRPr="009F75AC" w:rsidRDefault="00915F17" w:rsidP="002C456C">
            <w:pPr>
              <w:tabs>
                <w:tab w:val="left" w:pos="4680"/>
              </w:tabs>
              <w:spacing w:beforeLines="50" w:before="120" w:afterLines="50" w:after="120"/>
              <w:rPr>
                <w:rFonts w:ascii="宋体" w:cs="Arial"/>
                <w:bCs/>
                <w:szCs w:val="21"/>
              </w:rPr>
            </w:pPr>
          </w:p>
        </w:tc>
        <w:tc>
          <w:tcPr>
            <w:tcW w:w="1575" w:type="dxa"/>
          </w:tcPr>
          <w:p w:rsidR="00915F17" w:rsidRPr="009F75AC" w:rsidRDefault="00915F17" w:rsidP="002C456C">
            <w:pPr>
              <w:tabs>
                <w:tab w:val="left" w:pos="4680"/>
              </w:tabs>
              <w:spacing w:beforeLines="50" w:before="120" w:afterLines="50" w:after="120"/>
              <w:rPr>
                <w:rFonts w:ascii="宋体" w:cs="Arial"/>
                <w:bCs/>
                <w:szCs w:val="21"/>
              </w:rPr>
            </w:pPr>
          </w:p>
        </w:tc>
        <w:tc>
          <w:tcPr>
            <w:tcW w:w="4725" w:type="dxa"/>
          </w:tcPr>
          <w:p w:rsidR="00915F17" w:rsidRPr="009F75AC" w:rsidRDefault="00915F17" w:rsidP="002C456C">
            <w:pPr>
              <w:tabs>
                <w:tab w:val="left" w:pos="4680"/>
              </w:tabs>
              <w:spacing w:beforeLines="50" w:before="120" w:afterLines="50" w:after="120"/>
              <w:rPr>
                <w:rFonts w:ascii="宋体" w:cs="Arial"/>
                <w:bCs/>
                <w:szCs w:val="21"/>
              </w:rPr>
            </w:pPr>
          </w:p>
        </w:tc>
        <w:tc>
          <w:tcPr>
            <w:tcW w:w="2940" w:type="dxa"/>
          </w:tcPr>
          <w:p w:rsidR="00915F17" w:rsidRPr="009F75AC" w:rsidRDefault="00915F17" w:rsidP="002C456C">
            <w:pPr>
              <w:tabs>
                <w:tab w:val="left" w:pos="4680"/>
              </w:tabs>
              <w:spacing w:beforeLines="50" w:before="120" w:afterLines="50" w:after="120"/>
              <w:rPr>
                <w:rFonts w:ascii="宋体" w:cs="Arial"/>
                <w:bCs/>
                <w:szCs w:val="21"/>
              </w:rPr>
            </w:pPr>
          </w:p>
        </w:tc>
        <w:tc>
          <w:tcPr>
            <w:tcW w:w="2280" w:type="dxa"/>
          </w:tcPr>
          <w:p w:rsidR="00915F17" w:rsidRPr="009F75AC" w:rsidRDefault="00915F17" w:rsidP="002C456C">
            <w:pPr>
              <w:tabs>
                <w:tab w:val="left" w:pos="4680"/>
              </w:tabs>
              <w:spacing w:beforeLines="50" w:before="120" w:afterLines="50" w:after="120"/>
              <w:rPr>
                <w:rFonts w:ascii="宋体" w:cs="Arial"/>
                <w:bCs/>
                <w:szCs w:val="21"/>
              </w:rPr>
            </w:pPr>
          </w:p>
        </w:tc>
      </w:tr>
      <w:tr w:rsidR="0046313C" w:rsidRPr="009F75AC" w:rsidTr="00521F3E">
        <w:tc>
          <w:tcPr>
            <w:tcW w:w="720" w:type="dxa"/>
          </w:tcPr>
          <w:p w:rsidR="00915F17" w:rsidRPr="009F75AC" w:rsidRDefault="003A6D51" w:rsidP="002C456C">
            <w:pPr>
              <w:tabs>
                <w:tab w:val="left" w:pos="4680"/>
              </w:tabs>
              <w:spacing w:beforeLines="50" w:before="120" w:afterLines="50" w:after="120"/>
              <w:jc w:val="center"/>
              <w:rPr>
                <w:rFonts w:ascii="宋体" w:cs="Arial"/>
                <w:bCs/>
                <w:szCs w:val="21"/>
              </w:rPr>
            </w:pPr>
            <w:r w:rsidRPr="009F75AC">
              <w:rPr>
                <w:rFonts w:ascii="宋体" w:cs="Arial" w:hint="eastAsia"/>
                <w:bCs/>
                <w:szCs w:val="21"/>
              </w:rPr>
              <w:t>6</w:t>
            </w:r>
          </w:p>
        </w:tc>
        <w:tc>
          <w:tcPr>
            <w:tcW w:w="1800" w:type="dxa"/>
          </w:tcPr>
          <w:p w:rsidR="00915F17" w:rsidRPr="009F75AC" w:rsidRDefault="00915F17" w:rsidP="002C456C">
            <w:pPr>
              <w:tabs>
                <w:tab w:val="left" w:pos="4680"/>
              </w:tabs>
              <w:spacing w:beforeLines="50" w:before="120" w:afterLines="50" w:after="120"/>
              <w:rPr>
                <w:rFonts w:ascii="宋体" w:cs="Arial"/>
                <w:bCs/>
                <w:szCs w:val="21"/>
              </w:rPr>
            </w:pPr>
          </w:p>
        </w:tc>
        <w:tc>
          <w:tcPr>
            <w:tcW w:w="1575" w:type="dxa"/>
          </w:tcPr>
          <w:p w:rsidR="00915F17" w:rsidRPr="009F75AC" w:rsidRDefault="00915F17" w:rsidP="002C456C">
            <w:pPr>
              <w:tabs>
                <w:tab w:val="left" w:pos="4680"/>
              </w:tabs>
              <w:spacing w:beforeLines="50" w:before="120" w:afterLines="50" w:after="120"/>
              <w:rPr>
                <w:rFonts w:ascii="宋体" w:cs="Arial"/>
                <w:bCs/>
                <w:szCs w:val="21"/>
              </w:rPr>
            </w:pPr>
          </w:p>
        </w:tc>
        <w:tc>
          <w:tcPr>
            <w:tcW w:w="4725" w:type="dxa"/>
          </w:tcPr>
          <w:p w:rsidR="00915F17" w:rsidRPr="009F75AC" w:rsidRDefault="00915F17" w:rsidP="002C456C">
            <w:pPr>
              <w:tabs>
                <w:tab w:val="left" w:pos="4680"/>
              </w:tabs>
              <w:spacing w:beforeLines="50" w:before="120" w:afterLines="50" w:after="120"/>
              <w:rPr>
                <w:rFonts w:ascii="宋体" w:cs="Arial"/>
                <w:bCs/>
                <w:szCs w:val="21"/>
              </w:rPr>
            </w:pPr>
          </w:p>
        </w:tc>
        <w:tc>
          <w:tcPr>
            <w:tcW w:w="2940" w:type="dxa"/>
          </w:tcPr>
          <w:p w:rsidR="00915F17" w:rsidRPr="009F75AC" w:rsidRDefault="00915F17" w:rsidP="002C456C">
            <w:pPr>
              <w:tabs>
                <w:tab w:val="left" w:pos="4680"/>
              </w:tabs>
              <w:spacing w:beforeLines="50" w:before="120" w:afterLines="50" w:after="120"/>
              <w:rPr>
                <w:rFonts w:ascii="宋体" w:cs="Arial"/>
                <w:bCs/>
                <w:szCs w:val="21"/>
              </w:rPr>
            </w:pPr>
          </w:p>
        </w:tc>
        <w:tc>
          <w:tcPr>
            <w:tcW w:w="2280" w:type="dxa"/>
          </w:tcPr>
          <w:p w:rsidR="00915F17" w:rsidRPr="009F75AC" w:rsidRDefault="00915F17" w:rsidP="002C456C">
            <w:pPr>
              <w:tabs>
                <w:tab w:val="left" w:pos="4680"/>
              </w:tabs>
              <w:spacing w:beforeLines="50" w:before="120" w:afterLines="50" w:after="120"/>
              <w:rPr>
                <w:rFonts w:ascii="宋体" w:cs="Arial"/>
                <w:bCs/>
                <w:szCs w:val="21"/>
              </w:rPr>
            </w:pPr>
          </w:p>
        </w:tc>
      </w:tr>
      <w:tr w:rsidR="0046313C" w:rsidRPr="009F75AC" w:rsidTr="00521F3E">
        <w:tc>
          <w:tcPr>
            <w:tcW w:w="720" w:type="dxa"/>
          </w:tcPr>
          <w:p w:rsidR="00915F17" w:rsidRPr="009F75AC" w:rsidRDefault="003A6D51" w:rsidP="002C456C">
            <w:pPr>
              <w:tabs>
                <w:tab w:val="left" w:pos="4680"/>
              </w:tabs>
              <w:spacing w:beforeLines="50" w:before="120" w:afterLines="50" w:after="120"/>
              <w:jc w:val="center"/>
              <w:rPr>
                <w:rFonts w:ascii="宋体" w:cs="Arial"/>
                <w:bCs/>
                <w:szCs w:val="21"/>
              </w:rPr>
            </w:pPr>
            <w:r w:rsidRPr="009F75AC">
              <w:rPr>
                <w:rFonts w:ascii="宋体" w:cs="Arial" w:hint="eastAsia"/>
                <w:bCs/>
                <w:szCs w:val="21"/>
              </w:rPr>
              <w:t>7</w:t>
            </w:r>
          </w:p>
        </w:tc>
        <w:tc>
          <w:tcPr>
            <w:tcW w:w="1800" w:type="dxa"/>
          </w:tcPr>
          <w:p w:rsidR="00915F17" w:rsidRPr="009F75AC" w:rsidRDefault="00915F17" w:rsidP="002C456C">
            <w:pPr>
              <w:tabs>
                <w:tab w:val="left" w:pos="4680"/>
              </w:tabs>
              <w:spacing w:beforeLines="50" w:before="120" w:afterLines="50" w:after="120"/>
              <w:rPr>
                <w:rFonts w:ascii="宋体" w:cs="Arial"/>
                <w:bCs/>
                <w:szCs w:val="21"/>
              </w:rPr>
            </w:pPr>
          </w:p>
        </w:tc>
        <w:tc>
          <w:tcPr>
            <w:tcW w:w="1575" w:type="dxa"/>
          </w:tcPr>
          <w:p w:rsidR="00915F17" w:rsidRPr="009F75AC" w:rsidRDefault="00915F17" w:rsidP="002C456C">
            <w:pPr>
              <w:tabs>
                <w:tab w:val="left" w:pos="4680"/>
              </w:tabs>
              <w:spacing w:beforeLines="50" w:before="120" w:afterLines="50" w:after="120"/>
              <w:rPr>
                <w:rFonts w:ascii="宋体" w:cs="Arial"/>
                <w:bCs/>
                <w:szCs w:val="21"/>
              </w:rPr>
            </w:pPr>
          </w:p>
        </w:tc>
        <w:tc>
          <w:tcPr>
            <w:tcW w:w="4725" w:type="dxa"/>
          </w:tcPr>
          <w:p w:rsidR="00915F17" w:rsidRPr="009F75AC" w:rsidRDefault="00915F17" w:rsidP="002C456C">
            <w:pPr>
              <w:tabs>
                <w:tab w:val="left" w:pos="4680"/>
              </w:tabs>
              <w:spacing w:beforeLines="50" w:before="120" w:afterLines="50" w:after="120"/>
              <w:rPr>
                <w:rFonts w:ascii="宋体" w:cs="Arial"/>
                <w:bCs/>
                <w:szCs w:val="21"/>
              </w:rPr>
            </w:pPr>
          </w:p>
        </w:tc>
        <w:tc>
          <w:tcPr>
            <w:tcW w:w="2940" w:type="dxa"/>
          </w:tcPr>
          <w:p w:rsidR="00915F17" w:rsidRPr="009F75AC" w:rsidRDefault="00915F17" w:rsidP="002C456C">
            <w:pPr>
              <w:tabs>
                <w:tab w:val="left" w:pos="4680"/>
              </w:tabs>
              <w:spacing w:beforeLines="50" w:before="120" w:afterLines="50" w:after="120"/>
              <w:rPr>
                <w:rFonts w:ascii="宋体" w:cs="Arial"/>
                <w:bCs/>
                <w:szCs w:val="21"/>
              </w:rPr>
            </w:pPr>
          </w:p>
        </w:tc>
        <w:tc>
          <w:tcPr>
            <w:tcW w:w="2280" w:type="dxa"/>
          </w:tcPr>
          <w:p w:rsidR="00915F17" w:rsidRPr="009F75AC" w:rsidRDefault="00915F17" w:rsidP="002C456C">
            <w:pPr>
              <w:tabs>
                <w:tab w:val="left" w:pos="4680"/>
              </w:tabs>
              <w:spacing w:beforeLines="50" w:before="120" w:afterLines="50" w:after="120"/>
              <w:rPr>
                <w:rFonts w:ascii="宋体" w:cs="Arial"/>
                <w:bCs/>
                <w:szCs w:val="21"/>
              </w:rPr>
            </w:pPr>
          </w:p>
        </w:tc>
      </w:tr>
      <w:tr w:rsidR="0046313C" w:rsidRPr="009F75AC" w:rsidTr="00521F3E">
        <w:tc>
          <w:tcPr>
            <w:tcW w:w="720" w:type="dxa"/>
          </w:tcPr>
          <w:p w:rsidR="00915F17" w:rsidRPr="009F75AC" w:rsidRDefault="00915F17" w:rsidP="002C456C">
            <w:pPr>
              <w:tabs>
                <w:tab w:val="left" w:pos="4680"/>
              </w:tabs>
              <w:spacing w:beforeLines="50" w:before="120" w:afterLines="50" w:after="120"/>
              <w:jc w:val="center"/>
              <w:rPr>
                <w:rFonts w:ascii="宋体" w:cs="Arial"/>
                <w:bCs/>
                <w:szCs w:val="21"/>
              </w:rPr>
            </w:pPr>
          </w:p>
        </w:tc>
        <w:tc>
          <w:tcPr>
            <w:tcW w:w="1800" w:type="dxa"/>
          </w:tcPr>
          <w:p w:rsidR="00915F17" w:rsidRPr="009F75AC" w:rsidRDefault="00915F17" w:rsidP="002C456C">
            <w:pPr>
              <w:tabs>
                <w:tab w:val="left" w:pos="4680"/>
              </w:tabs>
              <w:spacing w:beforeLines="50" w:before="120" w:afterLines="50" w:after="120"/>
              <w:rPr>
                <w:rFonts w:ascii="宋体" w:cs="Arial"/>
                <w:bCs/>
                <w:szCs w:val="21"/>
              </w:rPr>
            </w:pPr>
          </w:p>
        </w:tc>
        <w:tc>
          <w:tcPr>
            <w:tcW w:w="1575" w:type="dxa"/>
          </w:tcPr>
          <w:p w:rsidR="00915F17" w:rsidRPr="009F75AC" w:rsidRDefault="00915F17" w:rsidP="002C456C">
            <w:pPr>
              <w:tabs>
                <w:tab w:val="left" w:pos="4680"/>
              </w:tabs>
              <w:spacing w:beforeLines="50" w:before="120" w:afterLines="50" w:after="120"/>
              <w:rPr>
                <w:rFonts w:ascii="宋体" w:cs="Arial"/>
                <w:bCs/>
                <w:szCs w:val="21"/>
              </w:rPr>
            </w:pPr>
          </w:p>
        </w:tc>
        <w:tc>
          <w:tcPr>
            <w:tcW w:w="4725" w:type="dxa"/>
          </w:tcPr>
          <w:p w:rsidR="00915F17" w:rsidRPr="009F75AC" w:rsidRDefault="00915F17" w:rsidP="002C456C">
            <w:pPr>
              <w:tabs>
                <w:tab w:val="left" w:pos="4680"/>
              </w:tabs>
              <w:spacing w:beforeLines="50" w:before="120" w:afterLines="50" w:after="120"/>
              <w:rPr>
                <w:rFonts w:ascii="宋体" w:cs="Arial"/>
                <w:bCs/>
                <w:szCs w:val="21"/>
              </w:rPr>
            </w:pPr>
          </w:p>
        </w:tc>
        <w:tc>
          <w:tcPr>
            <w:tcW w:w="2940" w:type="dxa"/>
          </w:tcPr>
          <w:p w:rsidR="00915F17" w:rsidRPr="009F75AC" w:rsidRDefault="00915F17" w:rsidP="002C456C">
            <w:pPr>
              <w:tabs>
                <w:tab w:val="left" w:pos="4680"/>
              </w:tabs>
              <w:spacing w:beforeLines="50" w:before="120" w:afterLines="50" w:after="120"/>
              <w:rPr>
                <w:rFonts w:ascii="宋体" w:cs="Arial"/>
                <w:bCs/>
                <w:szCs w:val="21"/>
              </w:rPr>
            </w:pPr>
          </w:p>
        </w:tc>
        <w:tc>
          <w:tcPr>
            <w:tcW w:w="2280" w:type="dxa"/>
          </w:tcPr>
          <w:p w:rsidR="00915F17" w:rsidRPr="009F75AC" w:rsidRDefault="00915F17" w:rsidP="002C456C">
            <w:pPr>
              <w:tabs>
                <w:tab w:val="left" w:pos="4680"/>
              </w:tabs>
              <w:spacing w:beforeLines="50" w:before="120" w:afterLines="50" w:after="120"/>
              <w:rPr>
                <w:rFonts w:ascii="宋体" w:cs="Arial"/>
                <w:bCs/>
                <w:szCs w:val="21"/>
              </w:rPr>
            </w:pPr>
          </w:p>
        </w:tc>
      </w:tr>
      <w:tr w:rsidR="0046313C" w:rsidRPr="009F75AC" w:rsidTr="00521F3E">
        <w:tc>
          <w:tcPr>
            <w:tcW w:w="720" w:type="dxa"/>
          </w:tcPr>
          <w:p w:rsidR="00915F17" w:rsidRPr="009F75AC" w:rsidRDefault="00915F17" w:rsidP="002C456C">
            <w:pPr>
              <w:tabs>
                <w:tab w:val="left" w:pos="4680"/>
              </w:tabs>
              <w:spacing w:beforeLines="50" w:before="120" w:afterLines="50" w:after="120"/>
              <w:jc w:val="center"/>
              <w:rPr>
                <w:rFonts w:ascii="宋体" w:cs="Arial"/>
                <w:bCs/>
                <w:szCs w:val="21"/>
              </w:rPr>
            </w:pPr>
          </w:p>
        </w:tc>
        <w:tc>
          <w:tcPr>
            <w:tcW w:w="1800" w:type="dxa"/>
          </w:tcPr>
          <w:p w:rsidR="00915F17" w:rsidRPr="009F75AC" w:rsidRDefault="00915F17" w:rsidP="002C456C">
            <w:pPr>
              <w:tabs>
                <w:tab w:val="left" w:pos="4680"/>
              </w:tabs>
              <w:spacing w:beforeLines="50" w:before="120" w:afterLines="50" w:after="120"/>
              <w:rPr>
                <w:rFonts w:ascii="宋体" w:cs="Arial"/>
                <w:bCs/>
                <w:szCs w:val="21"/>
              </w:rPr>
            </w:pPr>
          </w:p>
        </w:tc>
        <w:tc>
          <w:tcPr>
            <w:tcW w:w="1575" w:type="dxa"/>
          </w:tcPr>
          <w:p w:rsidR="00915F17" w:rsidRPr="009F75AC" w:rsidRDefault="00915F17" w:rsidP="002C456C">
            <w:pPr>
              <w:tabs>
                <w:tab w:val="left" w:pos="4680"/>
              </w:tabs>
              <w:spacing w:beforeLines="50" w:before="120" w:afterLines="50" w:after="120"/>
              <w:rPr>
                <w:rFonts w:ascii="宋体" w:cs="Arial"/>
                <w:bCs/>
                <w:szCs w:val="21"/>
              </w:rPr>
            </w:pPr>
          </w:p>
        </w:tc>
        <w:tc>
          <w:tcPr>
            <w:tcW w:w="4725" w:type="dxa"/>
          </w:tcPr>
          <w:p w:rsidR="00915F17" w:rsidRPr="009F75AC" w:rsidRDefault="00915F17" w:rsidP="002C456C">
            <w:pPr>
              <w:tabs>
                <w:tab w:val="left" w:pos="4680"/>
              </w:tabs>
              <w:spacing w:beforeLines="50" w:before="120" w:afterLines="50" w:after="120"/>
              <w:rPr>
                <w:rFonts w:ascii="宋体" w:cs="Arial"/>
                <w:bCs/>
                <w:szCs w:val="21"/>
              </w:rPr>
            </w:pPr>
          </w:p>
        </w:tc>
        <w:tc>
          <w:tcPr>
            <w:tcW w:w="2940" w:type="dxa"/>
          </w:tcPr>
          <w:p w:rsidR="00915F17" w:rsidRPr="009F75AC" w:rsidRDefault="00915F17" w:rsidP="002C456C">
            <w:pPr>
              <w:tabs>
                <w:tab w:val="left" w:pos="4680"/>
              </w:tabs>
              <w:spacing w:beforeLines="50" w:before="120" w:afterLines="50" w:after="120"/>
              <w:rPr>
                <w:rFonts w:ascii="宋体" w:cs="Arial"/>
                <w:bCs/>
                <w:szCs w:val="21"/>
              </w:rPr>
            </w:pPr>
          </w:p>
        </w:tc>
        <w:tc>
          <w:tcPr>
            <w:tcW w:w="2280" w:type="dxa"/>
          </w:tcPr>
          <w:p w:rsidR="00915F17" w:rsidRPr="009F75AC" w:rsidRDefault="00915F17" w:rsidP="002C456C">
            <w:pPr>
              <w:tabs>
                <w:tab w:val="left" w:pos="4680"/>
              </w:tabs>
              <w:spacing w:beforeLines="50" w:before="120" w:afterLines="50" w:after="120"/>
              <w:rPr>
                <w:rFonts w:ascii="宋体" w:cs="Arial"/>
                <w:bCs/>
                <w:szCs w:val="21"/>
              </w:rPr>
            </w:pPr>
          </w:p>
        </w:tc>
      </w:tr>
    </w:tbl>
    <w:p w:rsidR="00915F17" w:rsidRPr="009F75AC" w:rsidRDefault="00915F17" w:rsidP="002C456C">
      <w:pPr>
        <w:tabs>
          <w:tab w:val="left" w:pos="4680"/>
        </w:tabs>
        <w:spacing w:afterLines="50" w:after="120" w:line="300" w:lineRule="auto"/>
        <w:rPr>
          <w:rFonts w:ascii="宋体" w:cs="Arial"/>
          <w:b/>
          <w:bCs/>
          <w:sz w:val="24"/>
          <w:szCs w:val="20"/>
          <w:u w:val="single"/>
        </w:rPr>
        <w:sectPr w:rsidR="00915F17" w:rsidRPr="009F75AC" w:rsidSect="002D73DA">
          <w:headerReference w:type="default" r:id="rId21"/>
          <w:footerReference w:type="default" r:id="rId22"/>
          <w:pgSz w:w="16838" w:h="11906" w:orient="landscape"/>
          <w:pgMar w:top="1797" w:right="1440" w:bottom="1797" w:left="1440" w:header="851" w:footer="992" w:gutter="0"/>
          <w:cols w:space="425"/>
          <w:docGrid w:linePitch="312"/>
        </w:sectPr>
      </w:pPr>
    </w:p>
    <w:p w:rsidR="00915F17" w:rsidRPr="009F75AC" w:rsidRDefault="00915F17" w:rsidP="00D80BAF">
      <w:pPr>
        <w:pStyle w:val="378020"/>
        <w:spacing w:before="120" w:after="120"/>
        <w:outlineLvl w:val="1"/>
      </w:pPr>
      <w:bookmarkStart w:id="440" w:name="_Toc483680636"/>
      <w:bookmarkStart w:id="441" w:name="_Toc69592311"/>
      <w:r w:rsidRPr="009F75AC">
        <w:rPr>
          <w:rFonts w:hint="eastAsia"/>
        </w:rPr>
        <w:lastRenderedPageBreak/>
        <w:t>附表</w:t>
      </w:r>
      <w:r w:rsidRPr="009F75AC">
        <w:t>2</w:t>
      </w:r>
      <w:r w:rsidRPr="009F75AC">
        <w:rPr>
          <w:rFonts w:hint="eastAsia"/>
        </w:rPr>
        <w:t>：评标专家声明书</w:t>
      </w:r>
      <w:bookmarkEnd w:id="440"/>
      <w:bookmarkEnd w:id="441"/>
    </w:p>
    <w:p w:rsidR="00915F17" w:rsidRPr="009F75AC" w:rsidRDefault="00915F17" w:rsidP="00D80BAF">
      <w:pPr>
        <w:widowControl/>
        <w:spacing w:line="360" w:lineRule="auto"/>
        <w:jc w:val="center"/>
        <w:rPr>
          <w:rFonts w:ascii="宋体" w:cs="宋体"/>
          <w:b/>
          <w:bCs/>
          <w:kern w:val="0"/>
          <w:sz w:val="28"/>
          <w:szCs w:val="28"/>
        </w:rPr>
      </w:pPr>
    </w:p>
    <w:p w:rsidR="00915F17" w:rsidRPr="009F75AC" w:rsidRDefault="00915F17" w:rsidP="00D80BAF">
      <w:pPr>
        <w:widowControl/>
        <w:spacing w:line="360" w:lineRule="auto"/>
        <w:jc w:val="center"/>
        <w:rPr>
          <w:rFonts w:ascii="宋体" w:cs="宋体"/>
          <w:kern w:val="0"/>
          <w:sz w:val="28"/>
          <w:szCs w:val="28"/>
        </w:rPr>
      </w:pPr>
      <w:r w:rsidRPr="009F75AC">
        <w:rPr>
          <w:rFonts w:ascii="宋体" w:hAnsi="宋体" w:cs="宋体" w:hint="eastAsia"/>
          <w:b/>
          <w:bCs/>
          <w:kern w:val="0"/>
          <w:sz w:val="28"/>
          <w:szCs w:val="28"/>
        </w:rPr>
        <w:t>评标专家声明书</w:t>
      </w:r>
    </w:p>
    <w:p w:rsidR="00915F17" w:rsidRPr="009F75AC" w:rsidRDefault="00915F17" w:rsidP="00D80BAF">
      <w:pPr>
        <w:widowControl/>
        <w:spacing w:line="360" w:lineRule="auto"/>
        <w:rPr>
          <w:rFonts w:ascii="宋体" w:cs="宋体"/>
          <w:kern w:val="0"/>
          <w:szCs w:val="21"/>
        </w:rPr>
      </w:pPr>
    </w:p>
    <w:p w:rsidR="00915F17" w:rsidRPr="009F75AC" w:rsidRDefault="00915F17" w:rsidP="00D80BAF">
      <w:pPr>
        <w:widowControl/>
        <w:spacing w:line="400" w:lineRule="exact"/>
        <w:ind w:firstLineChars="200" w:firstLine="420"/>
        <w:rPr>
          <w:rFonts w:ascii="宋体" w:cs="宋体"/>
          <w:kern w:val="0"/>
          <w:szCs w:val="21"/>
        </w:rPr>
      </w:pPr>
      <w:r w:rsidRPr="009F75AC">
        <w:rPr>
          <w:rFonts w:ascii="宋体" w:hAnsi="宋体" w:cs="宋体" w:hint="eastAsia"/>
          <w:kern w:val="0"/>
          <w:szCs w:val="21"/>
        </w:rPr>
        <w:t>本人接受招标人邀请，担任</w:t>
      </w:r>
      <w:r w:rsidR="0083790F" w:rsidRPr="009F75AC">
        <w:rPr>
          <w:rFonts w:ascii="宋体" w:hAnsi="宋体" w:cs="宋体" w:hint="eastAsia"/>
          <w:kern w:val="0"/>
          <w:szCs w:val="21"/>
          <w:u w:val="single"/>
        </w:rPr>
        <w:t>沙河大学城大学生创业园建设项目</w:t>
      </w:r>
      <w:r w:rsidRPr="009F75AC">
        <w:rPr>
          <w:rFonts w:ascii="宋体" w:hAnsi="宋体" w:cs="Arial" w:hint="eastAsia"/>
          <w:bCs/>
          <w:szCs w:val="21"/>
        </w:rPr>
        <w:t>（工程名称）</w:t>
      </w:r>
      <w:r w:rsidRPr="009F75AC">
        <w:rPr>
          <w:rFonts w:ascii="宋体" w:hAnsi="宋体" w:cs="宋体" w:hint="eastAsia"/>
          <w:kern w:val="0"/>
          <w:szCs w:val="21"/>
        </w:rPr>
        <w:t>施工总承包招标的评标专家。</w:t>
      </w:r>
    </w:p>
    <w:p w:rsidR="00915F17" w:rsidRPr="009F75AC" w:rsidRDefault="00915F17" w:rsidP="00D80BAF">
      <w:pPr>
        <w:widowControl/>
        <w:spacing w:line="400" w:lineRule="exact"/>
        <w:ind w:firstLineChars="200" w:firstLine="420"/>
        <w:rPr>
          <w:rFonts w:ascii="宋体" w:hAnsi="宋体" w:cs="宋体"/>
          <w:kern w:val="0"/>
          <w:szCs w:val="21"/>
        </w:rPr>
      </w:pPr>
      <w:r w:rsidRPr="009F75AC">
        <w:rPr>
          <w:rFonts w:ascii="宋体" w:hAnsi="宋体" w:cs="宋体" w:hint="eastAsia"/>
          <w:kern w:val="0"/>
          <w:szCs w:val="21"/>
        </w:rPr>
        <w:t>本人声明：</w:t>
      </w:r>
      <w:r w:rsidRPr="009F75AC">
        <w:rPr>
          <w:rFonts w:ascii="宋体" w:hAnsi="宋体" w:cs="Arial" w:hint="eastAsia"/>
          <w:bCs/>
          <w:kern w:val="0"/>
          <w:szCs w:val="21"/>
        </w:rPr>
        <w:t>在评标</w:t>
      </w:r>
      <w:r w:rsidRPr="009F75AC">
        <w:rPr>
          <w:rFonts w:ascii="宋体" w:hAnsi="宋体" w:cs="宋体" w:hint="eastAsia"/>
          <w:kern w:val="0"/>
          <w:szCs w:val="21"/>
        </w:rPr>
        <w:t>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w:t>
      </w:r>
    </w:p>
    <w:p w:rsidR="00915F17" w:rsidRPr="009F75AC" w:rsidRDefault="00915F17" w:rsidP="00D80BAF">
      <w:pPr>
        <w:widowControl/>
        <w:spacing w:line="400" w:lineRule="exact"/>
        <w:ind w:firstLineChars="200" w:firstLine="420"/>
        <w:rPr>
          <w:rFonts w:ascii="宋体" w:cs="宋体"/>
          <w:kern w:val="0"/>
          <w:szCs w:val="21"/>
        </w:rPr>
      </w:pPr>
      <w:r w:rsidRPr="009F75AC">
        <w:rPr>
          <w:rFonts w:ascii="宋体" w:hAnsi="宋体" w:cs="宋体" w:hint="eastAsia"/>
          <w:kern w:val="0"/>
          <w:szCs w:val="21"/>
        </w:rPr>
        <w:t>本人郑重保证：在评标过程中，遵守有关法律、法规、规章和评标纪律；服从评标委员会的统一安排；独立、客观、公正地履行评标专家职责。</w:t>
      </w:r>
    </w:p>
    <w:p w:rsidR="00915F17" w:rsidRPr="009F75AC" w:rsidRDefault="00915F17" w:rsidP="00D80BAF">
      <w:pPr>
        <w:widowControl/>
        <w:spacing w:line="400" w:lineRule="exact"/>
        <w:ind w:firstLineChars="200" w:firstLine="420"/>
        <w:rPr>
          <w:rFonts w:ascii="宋体" w:hAnsi="宋体" w:cs="宋体"/>
          <w:kern w:val="0"/>
          <w:szCs w:val="21"/>
        </w:rPr>
      </w:pPr>
      <w:r w:rsidRPr="009F75AC">
        <w:rPr>
          <w:rFonts w:ascii="宋体" w:hAnsi="宋体" w:cs="宋体" w:hint="eastAsia"/>
          <w:kern w:val="0"/>
          <w:szCs w:val="21"/>
        </w:rPr>
        <w:t>本人接受有关行政监督部门依法实施监督。如违反上述承诺或者不能履行评标专家职责，本人愿意承担一切由此带来的法律责任。</w:t>
      </w:r>
    </w:p>
    <w:p w:rsidR="00915F17" w:rsidRPr="009F75AC" w:rsidRDefault="00915F17" w:rsidP="00D80BAF">
      <w:pPr>
        <w:widowControl/>
        <w:spacing w:line="400" w:lineRule="exact"/>
        <w:ind w:firstLineChars="200" w:firstLine="420"/>
        <w:rPr>
          <w:rFonts w:ascii="宋体" w:cs="宋体"/>
          <w:kern w:val="0"/>
          <w:szCs w:val="21"/>
        </w:rPr>
      </w:pPr>
      <w:r w:rsidRPr="009F75AC">
        <w:rPr>
          <w:rFonts w:ascii="宋体" w:hAnsi="宋体" w:cs="宋体" w:hint="eastAsia"/>
          <w:kern w:val="0"/>
          <w:szCs w:val="21"/>
        </w:rPr>
        <w:t>特此声明。</w:t>
      </w:r>
    </w:p>
    <w:p w:rsidR="00915F17" w:rsidRPr="009F75AC" w:rsidRDefault="00915F17" w:rsidP="00D80BAF">
      <w:pPr>
        <w:spacing w:line="400" w:lineRule="exact"/>
        <w:ind w:firstLineChars="200" w:firstLine="420"/>
        <w:rPr>
          <w:rFonts w:ascii="宋体"/>
          <w:szCs w:val="21"/>
          <w:u w:val="single"/>
        </w:rPr>
      </w:pPr>
      <w:r w:rsidRPr="009F75AC">
        <w:rPr>
          <w:rFonts w:ascii="宋体" w:hAnsi="宋体" w:cs="Arial" w:hint="eastAsia"/>
          <w:szCs w:val="21"/>
        </w:rPr>
        <w:t>评标委员会全体成员</w:t>
      </w:r>
      <w:r w:rsidRPr="009F75AC">
        <w:rPr>
          <w:rFonts w:ascii="宋体" w:hAnsi="宋体" w:cs="宋体" w:hint="eastAsia"/>
          <w:kern w:val="0"/>
          <w:szCs w:val="21"/>
        </w:rPr>
        <w:t>签字：</w:t>
      </w:r>
    </w:p>
    <w:p w:rsidR="00915F17" w:rsidRPr="009F75AC" w:rsidRDefault="00915F17" w:rsidP="00D80BAF">
      <w:pPr>
        <w:rPr>
          <w:rFonts w:ascii="宋体"/>
          <w:szCs w:val="21"/>
        </w:rPr>
      </w:pPr>
    </w:p>
    <w:p w:rsidR="00A41AD2" w:rsidRPr="009F75AC" w:rsidRDefault="00A41AD2" w:rsidP="00D80BAF">
      <w:pPr>
        <w:rPr>
          <w:rFonts w:ascii="宋体"/>
          <w:szCs w:val="21"/>
        </w:rPr>
      </w:pPr>
    </w:p>
    <w:p w:rsidR="00A41AD2" w:rsidRPr="009F75AC" w:rsidRDefault="00A41AD2" w:rsidP="00D80BAF">
      <w:pPr>
        <w:rPr>
          <w:rFonts w:ascii="宋体"/>
          <w:szCs w:val="21"/>
        </w:rPr>
      </w:pPr>
    </w:p>
    <w:p w:rsidR="00A41AD2" w:rsidRPr="009F75AC" w:rsidRDefault="00A41AD2" w:rsidP="00D80BAF">
      <w:pPr>
        <w:rPr>
          <w:rFonts w:ascii="宋体"/>
          <w:szCs w:val="21"/>
        </w:rPr>
      </w:pPr>
    </w:p>
    <w:p w:rsidR="00A41AD2" w:rsidRPr="009F75AC" w:rsidRDefault="00A41AD2" w:rsidP="00D80BAF">
      <w:pPr>
        <w:rPr>
          <w:rFonts w:ascii="宋体"/>
          <w:szCs w:val="21"/>
        </w:rPr>
      </w:pPr>
    </w:p>
    <w:p w:rsidR="00A41AD2" w:rsidRPr="009F75AC" w:rsidRDefault="00A41AD2" w:rsidP="00D80BAF">
      <w:pPr>
        <w:rPr>
          <w:rFonts w:ascii="宋体"/>
          <w:szCs w:val="21"/>
        </w:rPr>
      </w:pPr>
    </w:p>
    <w:p w:rsidR="00915F17" w:rsidRPr="009F75AC" w:rsidRDefault="00915F17" w:rsidP="00D80BAF">
      <w:pPr>
        <w:rPr>
          <w:rFonts w:ascii="宋体"/>
          <w:szCs w:val="21"/>
        </w:rPr>
      </w:pPr>
    </w:p>
    <w:p w:rsidR="00915F17" w:rsidRPr="009F75AC" w:rsidRDefault="00915F17" w:rsidP="00D80BAF">
      <w:pPr>
        <w:spacing w:line="360" w:lineRule="auto"/>
        <w:ind w:firstLineChars="150" w:firstLine="315"/>
        <w:rPr>
          <w:rFonts w:ascii="宋体"/>
          <w:szCs w:val="21"/>
        </w:rPr>
      </w:pPr>
      <w:r w:rsidRPr="009F75AC">
        <w:rPr>
          <w:rFonts w:ascii="宋体" w:hAnsi="宋体" w:hint="eastAsia"/>
          <w:szCs w:val="21"/>
        </w:rPr>
        <w:t>日期：</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年</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月</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日</w:t>
      </w:r>
    </w:p>
    <w:p w:rsidR="00915F17" w:rsidRPr="009F75AC" w:rsidRDefault="00915F17" w:rsidP="002C456C">
      <w:pPr>
        <w:tabs>
          <w:tab w:val="left" w:pos="4680"/>
        </w:tabs>
        <w:spacing w:afterLines="50" w:after="120" w:line="300" w:lineRule="auto"/>
        <w:rPr>
          <w:rFonts w:ascii="宋体" w:cs="Arial"/>
          <w:b/>
          <w:bCs/>
          <w:sz w:val="24"/>
          <w:szCs w:val="20"/>
          <w:u w:val="single"/>
        </w:rPr>
        <w:sectPr w:rsidR="00915F17" w:rsidRPr="009F75AC" w:rsidSect="002D73DA">
          <w:pgSz w:w="11906" w:h="16838"/>
          <w:pgMar w:top="1440" w:right="1797" w:bottom="1440" w:left="1797" w:header="851" w:footer="992" w:gutter="0"/>
          <w:cols w:space="425"/>
          <w:docGrid w:linePitch="312"/>
        </w:sectPr>
      </w:pPr>
    </w:p>
    <w:p w:rsidR="00915F17" w:rsidRPr="009F75AC" w:rsidRDefault="00915F17" w:rsidP="00D80BAF">
      <w:pPr>
        <w:pStyle w:val="378020"/>
        <w:spacing w:before="120" w:after="120"/>
        <w:outlineLvl w:val="1"/>
      </w:pPr>
      <w:bookmarkStart w:id="442" w:name="_Toc483680637"/>
      <w:bookmarkStart w:id="443" w:name="_Toc69592312"/>
      <w:r w:rsidRPr="009F75AC">
        <w:rPr>
          <w:rFonts w:hint="eastAsia"/>
        </w:rPr>
        <w:lastRenderedPageBreak/>
        <w:t>附表</w:t>
      </w:r>
      <w:r w:rsidRPr="009F75AC">
        <w:t>3</w:t>
      </w:r>
      <w:r w:rsidRPr="009F75AC">
        <w:rPr>
          <w:rFonts w:hint="eastAsia"/>
        </w:rPr>
        <w:t>：技术暗标编号确认表</w:t>
      </w:r>
      <w:bookmarkEnd w:id="442"/>
      <w:bookmarkEnd w:id="443"/>
    </w:p>
    <w:p w:rsidR="00915F17" w:rsidRPr="009F75AC" w:rsidRDefault="00915F17" w:rsidP="00D80BAF">
      <w:pPr>
        <w:widowControl/>
        <w:spacing w:line="360" w:lineRule="auto"/>
        <w:jc w:val="center"/>
        <w:rPr>
          <w:rFonts w:ascii="宋体" w:cs="宋体"/>
          <w:b/>
          <w:bCs/>
          <w:kern w:val="0"/>
          <w:sz w:val="28"/>
          <w:szCs w:val="28"/>
        </w:rPr>
      </w:pPr>
    </w:p>
    <w:p w:rsidR="00915F17" w:rsidRPr="009F75AC" w:rsidRDefault="00915F17" w:rsidP="00D80BAF">
      <w:pPr>
        <w:widowControl/>
        <w:spacing w:line="360" w:lineRule="auto"/>
        <w:jc w:val="center"/>
        <w:rPr>
          <w:rFonts w:ascii="宋体" w:cs="宋体"/>
          <w:b/>
          <w:bCs/>
          <w:kern w:val="0"/>
          <w:sz w:val="28"/>
          <w:szCs w:val="28"/>
        </w:rPr>
      </w:pPr>
      <w:r w:rsidRPr="009F75AC">
        <w:rPr>
          <w:rFonts w:ascii="宋体" w:hAnsi="宋体" w:cs="宋体" w:hint="eastAsia"/>
          <w:b/>
          <w:bCs/>
          <w:kern w:val="0"/>
          <w:sz w:val="28"/>
          <w:szCs w:val="28"/>
        </w:rPr>
        <w:t>技术暗标编号确认表</w:t>
      </w:r>
    </w:p>
    <w:p w:rsidR="00915F17" w:rsidRPr="009F75AC" w:rsidRDefault="00915F17" w:rsidP="00D80BAF">
      <w:pPr>
        <w:tabs>
          <w:tab w:val="left" w:pos="4680"/>
        </w:tabs>
        <w:spacing w:line="360" w:lineRule="auto"/>
        <w:rPr>
          <w:rFonts w:ascii="宋体" w:cs="Arial"/>
          <w:bCs/>
          <w:szCs w:val="21"/>
        </w:rPr>
      </w:pPr>
      <w:r w:rsidRPr="009F75AC">
        <w:rPr>
          <w:rFonts w:ascii="宋体" w:hAnsi="宋体" w:cs="Arial" w:hint="eastAsia"/>
          <w:bCs/>
          <w:szCs w:val="21"/>
        </w:rPr>
        <w:t>工程名称：</w:t>
      </w:r>
      <w:r w:rsidR="0083790F" w:rsidRPr="009F75AC">
        <w:rPr>
          <w:rFonts w:ascii="宋体" w:hAnsi="宋体" w:cs="Arial" w:hint="eastAsia"/>
          <w:bCs/>
          <w:szCs w:val="21"/>
          <w:u w:val="single"/>
        </w:rPr>
        <w:t>沙河大学城大学生创业园建设项目</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828"/>
        <w:gridCol w:w="3420"/>
        <w:gridCol w:w="4280"/>
      </w:tblGrid>
      <w:tr w:rsidR="0046313C" w:rsidRPr="009F75AC" w:rsidTr="00521F3E">
        <w:trPr>
          <w:trHeight w:val="567"/>
        </w:trPr>
        <w:tc>
          <w:tcPr>
            <w:tcW w:w="828" w:type="dxa"/>
            <w:tcBorders>
              <w:top w:val="single" w:sz="8" w:space="0" w:color="auto"/>
            </w:tcBorders>
            <w:vAlign w:val="bottom"/>
          </w:tcPr>
          <w:p w:rsidR="00915F17" w:rsidRPr="009F75AC" w:rsidRDefault="00915F17" w:rsidP="00D80BAF">
            <w:pPr>
              <w:tabs>
                <w:tab w:val="left" w:pos="4680"/>
              </w:tabs>
              <w:spacing w:line="360" w:lineRule="auto"/>
              <w:jc w:val="center"/>
              <w:rPr>
                <w:rFonts w:ascii="宋体" w:cs="Arial"/>
                <w:bCs/>
                <w:szCs w:val="21"/>
              </w:rPr>
            </w:pPr>
            <w:r w:rsidRPr="009F75AC">
              <w:rPr>
                <w:rFonts w:ascii="宋体" w:hAnsi="宋体" w:cs="Arial" w:hint="eastAsia"/>
                <w:bCs/>
                <w:szCs w:val="21"/>
              </w:rPr>
              <w:t>序号</w:t>
            </w:r>
          </w:p>
        </w:tc>
        <w:tc>
          <w:tcPr>
            <w:tcW w:w="3420" w:type="dxa"/>
            <w:tcBorders>
              <w:top w:val="single" w:sz="8" w:space="0" w:color="auto"/>
            </w:tcBorders>
            <w:vAlign w:val="bottom"/>
          </w:tcPr>
          <w:p w:rsidR="00915F17" w:rsidRPr="009F75AC" w:rsidRDefault="00915F17" w:rsidP="00D80BAF">
            <w:pPr>
              <w:tabs>
                <w:tab w:val="left" w:pos="4680"/>
              </w:tabs>
              <w:spacing w:line="360" w:lineRule="auto"/>
              <w:jc w:val="center"/>
              <w:rPr>
                <w:rFonts w:ascii="宋体" w:cs="Arial"/>
                <w:bCs/>
                <w:szCs w:val="21"/>
              </w:rPr>
            </w:pPr>
            <w:r w:rsidRPr="009F75AC">
              <w:rPr>
                <w:rFonts w:ascii="宋体" w:hAnsi="宋体" w:cs="Arial" w:hint="eastAsia"/>
                <w:bCs/>
                <w:szCs w:val="21"/>
              </w:rPr>
              <w:t>暗标编号</w:t>
            </w:r>
          </w:p>
        </w:tc>
        <w:tc>
          <w:tcPr>
            <w:tcW w:w="4280" w:type="dxa"/>
            <w:tcBorders>
              <w:top w:val="single" w:sz="8" w:space="0" w:color="auto"/>
            </w:tcBorders>
            <w:vAlign w:val="bottom"/>
          </w:tcPr>
          <w:p w:rsidR="00915F17" w:rsidRPr="009F75AC" w:rsidRDefault="00915F17" w:rsidP="00D80BAF">
            <w:pPr>
              <w:tabs>
                <w:tab w:val="left" w:pos="4680"/>
              </w:tabs>
              <w:spacing w:line="360" w:lineRule="auto"/>
              <w:jc w:val="center"/>
              <w:rPr>
                <w:rFonts w:ascii="宋体" w:cs="Arial"/>
                <w:bCs/>
                <w:szCs w:val="21"/>
              </w:rPr>
            </w:pPr>
            <w:r w:rsidRPr="009F75AC">
              <w:rPr>
                <w:rFonts w:ascii="宋体" w:hAnsi="宋体" w:cs="Arial" w:hint="eastAsia"/>
                <w:bCs/>
                <w:szCs w:val="21"/>
              </w:rPr>
              <w:t>确认的投标人名称</w:t>
            </w:r>
          </w:p>
        </w:tc>
      </w:tr>
      <w:tr w:rsidR="0046313C" w:rsidRPr="009F75AC" w:rsidTr="00521F3E">
        <w:trPr>
          <w:trHeight w:val="567"/>
        </w:trPr>
        <w:tc>
          <w:tcPr>
            <w:tcW w:w="828" w:type="dxa"/>
          </w:tcPr>
          <w:p w:rsidR="00915F17" w:rsidRPr="009F75AC" w:rsidRDefault="00915F17" w:rsidP="00D80BAF">
            <w:pPr>
              <w:tabs>
                <w:tab w:val="left" w:pos="4680"/>
              </w:tabs>
              <w:spacing w:line="360" w:lineRule="auto"/>
              <w:rPr>
                <w:rFonts w:ascii="宋体" w:cs="Arial"/>
                <w:b/>
                <w:bCs/>
                <w:szCs w:val="21"/>
                <w:u w:val="single"/>
              </w:rPr>
            </w:pPr>
          </w:p>
        </w:tc>
        <w:tc>
          <w:tcPr>
            <w:tcW w:w="3420" w:type="dxa"/>
          </w:tcPr>
          <w:p w:rsidR="00915F17" w:rsidRPr="009F75AC" w:rsidRDefault="00915F17" w:rsidP="00D80BAF">
            <w:pPr>
              <w:tabs>
                <w:tab w:val="left" w:pos="4680"/>
              </w:tabs>
              <w:spacing w:line="360" w:lineRule="auto"/>
              <w:rPr>
                <w:rFonts w:ascii="宋体" w:cs="Arial"/>
                <w:b/>
                <w:bCs/>
                <w:szCs w:val="21"/>
                <w:u w:val="single"/>
              </w:rPr>
            </w:pPr>
          </w:p>
        </w:tc>
        <w:tc>
          <w:tcPr>
            <w:tcW w:w="4280" w:type="dxa"/>
          </w:tcPr>
          <w:p w:rsidR="00915F17" w:rsidRPr="009F75AC" w:rsidRDefault="00915F17" w:rsidP="00D80BAF">
            <w:pPr>
              <w:tabs>
                <w:tab w:val="left" w:pos="4680"/>
              </w:tabs>
              <w:spacing w:line="360" w:lineRule="auto"/>
              <w:rPr>
                <w:rFonts w:ascii="宋体" w:cs="Arial"/>
                <w:b/>
                <w:bCs/>
                <w:szCs w:val="21"/>
                <w:u w:val="single"/>
              </w:rPr>
            </w:pPr>
          </w:p>
        </w:tc>
      </w:tr>
      <w:tr w:rsidR="0046313C" w:rsidRPr="009F75AC" w:rsidTr="00521F3E">
        <w:trPr>
          <w:trHeight w:val="567"/>
        </w:trPr>
        <w:tc>
          <w:tcPr>
            <w:tcW w:w="828" w:type="dxa"/>
          </w:tcPr>
          <w:p w:rsidR="00915F17" w:rsidRPr="009F75AC" w:rsidRDefault="00915F17" w:rsidP="00D80BAF">
            <w:pPr>
              <w:tabs>
                <w:tab w:val="left" w:pos="4680"/>
              </w:tabs>
              <w:spacing w:line="360" w:lineRule="auto"/>
              <w:rPr>
                <w:rFonts w:ascii="宋体" w:cs="Arial"/>
                <w:b/>
                <w:bCs/>
                <w:szCs w:val="21"/>
                <w:u w:val="single"/>
              </w:rPr>
            </w:pPr>
          </w:p>
        </w:tc>
        <w:tc>
          <w:tcPr>
            <w:tcW w:w="3420" w:type="dxa"/>
          </w:tcPr>
          <w:p w:rsidR="00915F17" w:rsidRPr="009F75AC" w:rsidRDefault="00915F17" w:rsidP="00D80BAF">
            <w:pPr>
              <w:tabs>
                <w:tab w:val="left" w:pos="4680"/>
              </w:tabs>
              <w:spacing w:line="360" w:lineRule="auto"/>
              <w:rPr>
                <w:rFonts w:ascii="宋体" w:cs="Arial"/>
                <w:b/>
                <w:bCs/>
                <w:szCs w:val="21"/>
                <w:u w:val="single"/>
              </w:rPr>
            </w:pPr>
          </w:p>
        </w:tc>
        <w:tc>
          <w:tcPr>
            <w:tcW w:w="4280" w:type="dxa"/>
          </w:tcPr>
          <w:p w:rsidR="00915F17" w:rsidRPr="009F75AC" w:rsidRDefault="00915F17" w:rsidP="00D80BAF">
            <w:pPr>
              <w:tabs>
                <w:tab w:val="left" w:pos="4680"/>
              </w:tabs>
              <w:spacing w:line="360" w:lineRule="auto"/>
              <w:rPr>
                <w:rFonts w:ascii="宋体" w:cs="Arial"/>
                <w:b/>
                <w:bCs/>
                <w:szCs w:val="21"/>
                <w:u w:val="single"/>
              </w:rPr>
            </w:pPr>
          </w:p>
        </w:tc>
      </w:tr>
      <w:tr w:rsidR="0046313C" w:rsidRPr="009F75AC" w:rsidTr="00521F3E">
        <w:trPr>
          <w:trHeight w:val="567"/>
        </w:trPr>
        <w:tc>
          <w:tcPr>
            <w:tcW w:w="828" w:type="dxa"/>
          </w:tcPr>
          <w:p w:rsidR="00915F17" w:rsidRPr="009F75AC" w:rsidRDefault="00915F17" w:rsidP="00D80BAF">
            <w:pPr>
              <w:tabs>
                <w:tab w:val="left" w:pos="4680"/>
              </w:tabs>
              <w:spacing w:line="360" w:lineRule="auto"/>
              <w:rPr>
                <w:rFonts w:ascii="宋体" w:cs="Arial"/>
                <w:b/>
                <w:bCs/>
                <w:szCs w:val="21"/>
                <w:u w:val="single"/>
              </w:rPr>
            </w:pPr>
          </w:p>
        </w:tc>
        <w:tc>
          <w:tcPr>
            <w:tcW w:w="3420" w:type="dxa"/>
          </w:tcPr>
          <w:p w:rsidR="00915F17" w:rsidRPr="009F75AC" w:rsidRDefault="00915F17" w:rsidP="00D80BAF">
            <w:pPr>
              <w:tabs>
                <w:tab w:val="left" w:pos="4680"/>
              </w:tabs>
              <w:spacing w:line="360" w:lineRule="auto"/>
              <w:rPr>
                <w:rFonts w:ascii="宋体" w:cs="Arial"/>
                <w:b/>
                <w:bCs/>
                <w:szCs w:val="21"/>
                <w:u w:val="single"/>
              </w:rPr>
            </w:pPr>
          </w:p>
        </w:tc>
        <w:tc>
          <w:tcPr>
            <w:tcW w:w="4280" w:type="dxa"/>
          </w:tcPr>
          <w:p w:rsidR="00915F17" w:rsidRPr="009F75AC" w:rsidRDefault="00915F17" w:rsidP="00D80BAF">
            <w:pPr>
              <w:tabs>
                <w:tab w:val="left" w:pos="4680"/>
              </w:tabs>
              <w:spacing w:line="360" w:lineRule="auto"/>
              <w:rPr>
                <w:rFonts w:ascii="宋体" w:cs="Arial"/>
                <w:b/>
                <w:bCs/>
                <w:szCs w:val="21"/>
                <w:u w:val="single"/>
              </w:rPr>
            </w:pPr>
          </w:p>
        </w:tc>
      </w:tr>
      <w:tr w:rsidR="0046313C" w:rsidRPr="009F75AC" w:rsidTr="00521F3E">
        <w:trPr>
          <w:trHeight w:val="567"/>
        </w:trPr>
        <w:tc>
          <w:tcPr>
            <w:tcW w:w="828" w:type="dxa"/>
          </w:tcPr>
          <w:p w:rsidR="00915F17" w:rsidRPr="009F75AC" w:rsidRDefault="00915F17" w:rsidP="00D80BAF">
            <w:pPr>
              <w:tabs>
                <w:tab w:val="left" w:pos="4680"/>
              </w:tabs>
              <w:spacing w:line="360" w:lineRule="auto"/>
              <w:rPr>
                <w:rFonts w:ascii="宋体" w:cs="Arial"/>
                <w:b/>
                <w:bCs/>
                <w:szCs w:val="21"/>
                <w:u w:val="single"/>
              </w:rPr>
            </w:pPr>
          </w:p>
        </w:tc>
        <w:tc>
          <w:tcPr>
            <w:tcW w:w="3420" w:type="dxa"/>
          </w:tcPr>
          <w:p w:rsidR="00915F17" w:rsidRPr="009F75AC" w:rsidRDefault="00915F17" w:rsidP="00D80BAF">
            <w:pPr>
              <w:tabs>
                <w:tab w:val="left" w:pos="4680"/>
              </w:tabs>
              <w:spacing w:line="360" w:lineRule="auto"/>
              <w:rPr>
                <w:rFonts w:ascii="宋体" w:cs="Arial"/>
                <w:b/>
                <w:bCs/>
                <w:szCs w:val="21"/>
                <w:u w:val="single"/>
              </w:rPr>
            </w:pPr>
          </w:p>
        </w:tc>
        <w:tc>
          <w:tcPr>
            <w:tcW w:w="4280" w:type="dxa"/>
          </w:tcPr>
          <w:p w:rsidR="00915F17" w:rsidRPr="009F75AC" w:rsidRDefault="00915F17" w:rsidP="00D80BAF">
            <w:pPr>
              <w:tabs>
                <w:tab w:val="left" w:pos="4680"/>
              </w:tabs>
              <w:spacing w:line="360" w:lineRule="auto"/>
              <w:rPr>
                <w:rFonts w:ascii="宋体" w:cs="Arial"/>
                <w:b/>
                <w:bCs/>
                <w:szCs w:val="21"/>
                <w:u w:val="single"/>
              </w:rPr>
            </w:pPr>
          </w:p>
        </w:tc>
      </w:tr>
      <w:tr w:rsidR="0046313C" w:rsidRPr="009F75AC" w:rsidTr="00521F3E">
        <w:trPr>
          <w:trHeight w:val="567"/>
        </w:trPr>
        <w:tc>
          <w:tcPr>
            <w:tcW w:w="828" w:type="dxa"/>
          </w:tcPr>
          <w:p w:rsidR="00915F17" w:rsidRPr="009F75AC" w:rsidRDefault="00915F17" w:rsidP="00D80BAF">
            <w:pPr>
              <w:tabs>
                <w:tab w:val="left" w:pos="4680"/>
              </w:tabs>
              <w:spacing w:line="360" w:lineRule="auto"/>
              <w:rPr>
                <w:rFonts w:ascii="宋体" w:cs="Arial"/>
                <w:b/>
                <w:bCs/>
                <w:szCs w:val="21"/>
                <w:u w:val="single"/>
              </w:rPr>
            </w:pPr>
          </w:p>
        </w:tc>
        <w:tc>
          <w:tcPr>
            <w:tcW w:w="3420" w:type="dxa"/>
          </w:tcPr>
          <w:p w:rsidR="00915F17" w:rsidRPr="009F75AC" w:rsidRDefault="00915F17" w:rsidP="00D80BAF">
            <w:pPr>
              <w:tabs>
                <w:tab w:val="left" w:pos="4680"/>
              </w:tabs>
              <w:spacing w:line="360" w:lineRule="auto"/>
              <w:rPr>
                <w:rFonts w:ascii="宋体" w:cs="Arial"/>
                <w:b/>
                <w:bCs/>
                <w:szCs w:val="21"/>
                <w:u w:val="single"/>
              </w:rPr>
            </w:pPr>
          </w:p>
        </w:tc>
        <w:tc>
          <w:tcPr>
            <w:tcW w:w="4280" w:type="dxa"/>
          </w:tcPr>
          <w:p w:rsidR="00915F17" w:rsidRPr="009F75AC" w:rsidRDefault="00915F17" w:rsidP="00D80BAF">
            <w:pPr>
              <w:tabs>
                <w:tab w:val="left" w:pos="4680"/>
              </w:tabs>
              <w:spacing w:line="360" w:lineRule="auto"/>
              <w:rPr>
                <w:rFonts w:ascii="宋体" w:cs="Arial"/>
                <w:b/>
                <w:bCs/>
                <w:szCs w:val="21"/>
                <w:u w:val="single"/>
              </w:rPr>
            </w:pPr>
          </w:p>
        </w:tc>
      </w:tr>
      <w:tr w:rsidR="0046313C" w:rsidRPr="009F75AC" w:rsidTr="00521F3E">
        <w:trPr>
          <w:trHeight w:val="567"/>
        </w:trPr>
        <w:tc>
          <w:tcPr>
            <w:tcW w:w="828" w:type="dxa"/>
          </w:tcPr>
          <w:p w:rsidR="00915F17" w:rsidRPr="009F75AC" w:rsidRDefault="00915F17" w:rsidP="00D80BAF">
            <w:pPr>
              <w:tabs>
                <w:tab w:val="left" w:pos="4680"/>
              </w:tabs>
              <w:spacing w:line="360" w:lineRule="auto"/>
              <w:rPr>
                <w:rFonts w:ascii="宋体" w:cs="Arial"/>
                <w:b/>
                <w:bCs/>
                <w:szCs w:val="21"/>
                <w:u w:val="single"/>
              </w:rPr>
            </w:pPr>
          </w:p>
        </w:tc>
        <w:tc>
          <w:tcPr>
            <w:tcW w:w="3420" w:type="dxa"/>
          </w:tcPr>
          <w:p w:rsidR="00915F17" w:rsidRPr="009F75AC" w:rsidRDefault="00915F17" w:rsidP="00D80BAF">
            <w:pPr>
              <w:tabs>
                <w:tab w:val="left" w:pos="4680"/>
              </w:tabs>
              <w:spacing w:line="360" w:lineRule="auto"/>
              <w:rPr>
                <w:rFonts w:ascii="宋体" w:cs="Arial"/>
                <w:b/>
                <w:bCs/>
                <w:szCs w:val="21"/>
                <w:u w:val="single"/>
              </w:rPr>
            </w:pPr>
          </w:p>
        </w:tc>
        <w:tc>
          <w:tcPr>
            <w:tcW w:w="4280" w:type="dxa"/>
          </w:tcPr>
          <w:p w:rsidR="00915F17" w:rsidRPr="009F75AC" w:rsidRDefault="00915F17" w:rsidP="00D80BAF">
            <w:pPr>
              <w:tabs>
                <w:tab w:val="left" w:pos="4680"/>
              </w:tabs>
              <w:spacing w:line="360" w:lineRule="auto"/>
              <w:rPr>
                <w:rFonts w:ascii="宋体" w:cs="Arial"/>
                <w:b/>
                <w:bCs/>
                <w:szCs w:val="21"/>
                <w:u w:val="single"/>
              </w:rPr>
            </w:pPr>
          </w:p>
        </w:tc>
      </w:tr>
      <w:tr w:rsidR="0046313C" w:rsidRPr="009F75AC" w:rsidTr="00521F3E">
        <w:trPr>
          <w:trHeight w:val="567"/>
        </w:trPr>
        <w:tc>
          <w:tcPr>
            <w:tcW w:w="828" w:type="dxa"/>
          </w:tcPr>
          <w:p w:rsidR="00915F17" w:rsidRPr="009F75AC" w:rsidRDefault="00915F17" w:rsidP="00D80BAF">
            <w:pPr>
              <w:tabs>
                <w:tab w:val="left" w:pos="4680"/>
              </w:tabs>
              <w:spacing w:line="360" w:lineRule="auto"/>
              <w:rPr>
                <w:rFonts w:ascii="宋体" w:cs="Arial"/>
                <w:b/>
                <w:bCs/>
                <w:szCs w:val="21"/>
                <w:u w:val="single"/>
              </w:rPr>
            </w:pPr>
          </w:p>
        </w:tc>
        <w:tc>
          <w:tcPr>
            <w:tcW w:w="3420" w:type="dxa"/>
          </w:tcPr>
          <w:p w:rsidR="00915F17" w:rsidRPr="009F75AC" w:rsidRDefault="00915F17" w:rsidP="00D80BAF">
            <w:pPr>
              <w:tabs>
                <w:tab w:val="left" w:pos="4680"/>
              </w:tabs>
              <w:spacing w:line="360" w:lineRule="auto"/>
              <w:rPr>
                <w:rFonts w:ascii="宋体" w:cs="Arial"/>
                <w:b/>
                <w:bCs/>
                <w:szCs w:val="21"/>
                <w:u w:val="single"/>
              </w:rPr>
            </w:pPr>
          </w:p>
        </w:tc>
        <w:tc>
          <w:tcPr>
            <w:tcW w:w="4280" w:type="dxa"/>
          </w:tcPr>
          <w:p w:rsidR="00915F17" w:rsidRPr="009F75AC" w:rsidRDefault="00915F17" w:rsidP="00D80BAF">
            <w:pPr>
              <w:tabs>
                <w:tab w:val="left" w:pos="4680"/>
              </w:tabs>
              <w:spacing w:line="360" w:lineRule="auto"/>
              <w:rPr>
                <w:rFonts w:ascii="宋体" w:cs="Arial"/>
                <w:b/>
                <w:bCs/>
                <w:szCs w:val="21"/>
                <w:u w:val="single"/>
              </w:rPr>
            </w:pPr>
          </w:p>
        </w:tc>
      </w:tr>
      <w:tr w:rsidR="0046313C" w:rsidRPr="009F75AC" w:rsidTr="00521F3E">
        <w:trPr>
          <w:trHeight w:val="567"/>
        </w:trPr>
        <w:tc>
          <w:tcPr>
            <w:tcW w:w="828" w:type="dxa"/>
          </w:tcPr>
          <w:p w:rsidR="00915F17" w:rsidRPr="009F75AC" w:rsidRDefault="00915F17" w:rsidP="00D80BAF">
            <w:pPr>
              <w:tabs>
                <w:tab w:val="left" w:pos="4680"/>
              </w:tabs>
              <w:spacing w:line="360" w:lineRule="auto"/>
              <w:rPr>
                <w:rFonts w:ascii="宋体" w:cs="Arial"/>
                <w:b/>
                <w:bCs/>
                <w:szCs w:val="21"/>
                <w:u w:val="single"/>
              </w:rPr>
            </w:pPr>
          </w:p>
        </w:tc>
        <w:tc>
          <w:tcPr>
            <w:tcW w:w="3420" w:type="dxa"/>
          </w:tcPr>
          <w:p w:rsidR="00915F17" w:rsidRPr="009F75AC" w:rsidRDefault="00915F17" w:rsidP="00D80BAF">
            <w:pPr>
              <w:tabs>
                <w:tab w:val="left" w:pos="4680"/>
              </w:tabs>
              <w:spacing w:line="360" w:lineRule="auto"/>
              <w:rPr>
                <w:rFonts w:ascii="宋体" w:cs="Arial"/>
                <w:b/>
                <w:bCs/>
                <w:szCs w:val="21"/>
                <w:u w:val="single"/>
              </w:rPr>
            </w:pPr>
          </w:p>
        </w:tc>
        <w:tc>
          <w:tcPr>
            <w:tcW w:w="4280" w:type="dxa"/>
          </w:tcPr>
          <w:p w:rsidR="00915F17" w:rsidRPr="009F75AC" w:rsidRDefault="00915F17" w:rsidP="00D80BAF">
            <w:pPr>
              <w:tabs>
                <w:tab w:val="left" w:pos="4680"/>
              </w:tabs>
              <w:spacing w:line="360" w:lineRule="auto"/>
              <w:rPr>
                <w:rFonts w:ascii="宋体" w:cs="Arial"/>
                <w:b/>
                <w:bCs/>
                <w:szCs w:val="21"/>
                <w:u w:val="single"/>
              </w:rPr>
            </w:pPr>
          </w:p>
        </w:tc>
      </w:tr>
      <w:tr w:rsidR="0046313C" w:rsidRPr="009F75AC" w:rsidTr="00521F3E">
        <w:trPr>
          <w:trHeight w:val="567"/>
        </w:trPr>
        <w:tc>
          <w:tcPr>
            <w:tcW w:w="828" w:type="dxa"/>
          </w:tcPr>
          <w:p w:rsidR="00915F17" w:rsidRPr="009F75AC" w:rsidRDefault="00915F17" w:rsidP="00D80BAF">
            <w:pPr>
              <w:tabs>
                <w:tab w:val="left" w:pos="4680"/>
              </w:tabs>
              <w:spacing w:line="360" w:lineRule="auto"/>
              <w:rPr>
                <w:rFonts w:ascii="宋体" w:cs="Arial"/>
                <w:b/>
                <w:bCs/>
                <w:szCs w:val="21"/>
                <w:u w:val="single"/>
              </w:rPr>
            </w:pPr>
          </w:p>
        </w:tc>
        <w:tc>
          <w:tcPr>
            <w:tcW w:w="3420" w:type="dxa"/>
          </w:tcPr>
          <w:p w:rsidR="00915F17" w:rsidRPr="009F75AC" w:rsidRDefault="00915F17" w:rsidP="00D80BAF">
            <w:pPr>
              <w:tabs>
                <w:tab w:val="left" w:pos="4680"/>
              </w:tabs>
              <w:spacing w:line="360" w:lineRule="auto"/>
              <w:rPr>
                <w:rFonts w:ascii="宋体" w:cs="Arial"/>
                <w:b/>
                <w:bCs/>
                <w:szCs w:val="21"/>
                <w:u w:val="single"/>
              </w:rPr>
            </w:pPr>
          </w:p>
        </w:tc>
        <w:tc>
          <w:tcPr>
            <w:tcW w:w="4280" w:type="dxa"/>
          </w:tcPr>
          <w:p w:rsidR="00915F17" w:rsidRPr="009F75AC" w:rsidRDefault="00915F17" w:rsidP="00D80BAF">
            <w:pPr>
              <w:tabs>
                <w:tab w:val="left" w:pos="4680"/>
              </w:tabs>
              <w:spacing w:line="360" w:lineRule="auto"/>
              <w:rPr>
                <w:rFonts w:ascii="宋体" w:cs="Arial"/>
                <w:b/>
                <w:bCs/>
                <w:szCs w:val="21"/>
                <w:u w:val="single"/>
              </w:rPr>
            </w:pPr>
          </w:p>
        </w:tc>
      </w:tr>
      <w:tr w:rsidR="0046313C" w:rsidRPr="009F75AC" w:rsidTr="00521F3E">
        <w:trPr>
          <w:trHeight w:val="567"/>
        </w:trPr>
        <w:tc>
          <w:tcPr>
            <w:tcW w:w="828" w:type="dxa"/>
          </w:tcPr>
          <w:p w:rsidR="00915F17" w:rsidRPr="009F75AC" w:rsidRDefault="00915F17" w:rsidP="00D80BAF">
            <w:pPr>
              <w:tabs>
                <w:tab w:val="left" w:pos="4680"/>
              </w:tabs>
              <w:spacing w:line="360" w:lineRule="auto"/>
              <w:rPr>
                <w:rFonts w:ascii="宋体" w:cs="Arial"/>
                <w:b/>
                <w:bCs/>
                <w:szCs w:val="21"/>
                <w:u w:val="single"/>
              </w:rPr>
            </w:pPr>
          </w:p>
        </w:tc>
        <w:tc>
          <w:tcPr>
            <w:tcW w:w="3420" w:type="dxa"/>
          </w:tcPr>
          <w:p w:rsidR="00915F17" w:rsidRPr="009F75AC" w:rsidRDefault="00915F17" w:rsidP="00D80BAF">
            <w:pPr>
              <w:tabs>
                <w:tab w:val="left" w:pos="4680"/>
              </w:tabs>
              <w:spacing w:line="360" w:lineRule="auto"/>
              <w:rPr>
                <w:rFonts w:ascii="宋体" w:cs="Arial"/>
                <w:b/>
                <w:bCs/>
                <w:szCs w:val="21"/>
                <w:u w:val="single"/>
              </w:rPr>
            </w:pPr>
          </w:p>
        </w:tc>
        <w:tc>
          <w:tcPr>
            <w:tcW w:w="4280" w:type="dxa"/>
          </w:tcPr>
          <w:p w:rsidR="00915F17" w:rsidRPr="009F75AC" w:rsidRDefault="00915F17" w:rsidP="00D80BAF">
            <w:pPr>
              <w:tabs>
                <w:tab w:val="left" w:pos="4680"/>
              </w:tabs>
              <w:spacing w:line="360" w:lineRule="auto"/>
              <w:rPr>
                <w:rFonts w:ascii="宋体" w:cs="Arial"/>
                <w:b/>
                <w:bCs/>
                <w:szCs w:val="21"/>
                <w:u w:val="single"/>
              </w:rPr>
            </w:pPr>
          </w:p>
        </w:tc>
      </w:tr>
      <w:tr w:rsidR="00915F17" w:rsidRPr="009F75AC" w:rsidTr="00521F3E">
        <w:trPr>
          <w:trHeight w:val="567"/>
        </w:trPr>
        <w:tc>
          <w:tcPr>
            <w:tcW w:w="828" w:type="dxa"/>
            <w:tcBorders>
              <w:bottom w:val="single" w:sz="8" w:space="0" w:color="auto"/>
            </w:tcBorders>
          </w:tcPr>
          <w:p w:rsidR="00915F17" w:rsidRPr="009F75AC" w:rsidRDefault="00915F17" w:rsidP="00D80BAF">
            <w:pPr>
              <w:tabs>
                <w:tab w:val="left" w:pos="4680"/>
              </w:tabs>
              <w:spacing w:line="360" w:lineRule="auto"/>
              <w:rPr>
                <w:rFonts w:ascii="宋体" w:cs="Arial"/>
                <w:b/>
                <w:bCs/>
                <w:szCs w:val="21"/>
                <w:u w:val="single"/>
              </w:rPr>
            </w:pPr>
          </w:p>
        </w:tc>
        <w:tc>
          <w:tcPr>
            <w:tcW w:w="3420" w:type="dxa"/>
            <w:tcBorders>
              <w:bottom w:val="single" w:sz="8" w:space="0" w:color="auto"/>
            </w:tcBorders>
          </w:tcPr>
          <w:p w:rsidR="00915F17" w:rsidRPr="009F75AC" w:rsidRDefault="00915F17" w:rsidP="00D80BAF">
            <w:pPr>
              <w:tabs>
                <w:tab w:val="left" w:pos="4680"/>
              </w:tabs>
              <w:spacing w:line="360" w:lineRule="auto"/>
              <w:rPr>
                <w:rFonts w:ascii="宋体" w:cs="Arial"/>
                <w:b/>
                <w:bCs/>
                <w:szCs w:val="21"/>
                <w:u w:val="single"/>
              </w:rPr>
            </w:pPr>
          </w:p>
        </w:tc>
        <w:tc>
          <w:tcPr>
            <w:tcW w:w="4280" w:type="dxa"/>
            <w:tcBorders>
              <w:bottom w:val="single" w:sz="8" w:space="0" w:color="auto"/>
            </w:tcBorders>
          </w:tcPr>
          <w:p w:rsidR="00915F17" w:rsidRPr="009F75AC" w:rsidRDefault="00915F17" w:rsidP="00D80BAF">
            <w:pPr>
              <w:tabs>
                <w:tab w:val="left" w:pos="4680"/>
              </w:tabs>
              <w:spacing w:line="360" w:lineRule="auto"/>
              <w:rPr>
                <w:rFonts w:ascii="宋体" w:cs="Arial"/>
                <w:b/>
                <w:bCs/>
                <w:szCs w:val="21"/>
                <w:u w:val="single"/>
              </w:rPr>
            </w:pPr>
          </w:p>
        </w:tc>
      </w:tr>
    </w:tbl>
    <w:p w:rsidR="00915F17" w:rsidRPr="009F75AC" w:rsidRDefault="00915F17" w:rsidP="00D80BAF">
      <w:pPr>
        <w:tabs>
          <w:tab w:val="left" w:pos="4680"/>
        </w:tabs>
        <w:spacing w:line="360" w:lineRule="auto"/>
        <w:rPr>
          <w:rFonts w:ascii="宋体" w:cs="Arial"/>
          <w:b/>
          <w:bCs/>
          <w:szCs w:val="21"/>
          <w:u w:val="single"/>
        </w:rPr>
      </w:pPr>
    </w:p>
    <w:p w:rsidR="00915F17" w:rsidRPr="009F75AC" w:rsidRDefault="00915F17" w:rsidP="00D80BAF">
      <w:pPr>
        <w:tabs>
          <w:tab w:val="left" w:pos="4680"/>
        </w:tabs>
        <w:spacing w:line="360" w:lineRule="auto"/>
        <w:rPr>
          <w:rFonts w:ascii="宋体" w:cs="Arial"/>
          <w:szCs w:val="21"/>
          <w:u w:val="single"/>
        </w:rPr>
      </w:pPr>
      <w:r w:rsidRPr="009F75AC">
        <w:rPr>
          <w:rFonts w:ascii="宋体" w:hAnsi="宋体" w:cs="Arial" w:hint="eastAsia"/>
          <w:szCs w:val="21"/>
        </w:rPr>
        <w:t>评标委员会全体成员签</w:t>
      </w:r>
      <w:r w:rsidRPr="009F75AC">
        <w:rPr>
          <w:rFonts w:ascii="宋体" w:hAnsi="宋体" w:cs="宋体" w:hint="eastAsia"/>
          <w:kern w:val="0"/>
          <w:szCs w:val="21"/>
        </w:rPr>
        <w:t>字</w:t>
      </w:r>
      <w:r w:rsidRPr="009F75AC">
        <w:rPr>
          <w:rFonts w:ascii="宋体" w:hAnsi="宋体" w:cs="Arial" w:hint="eastAsia"/>
          <w:szCs w:val="21"/>
        </w:rPr>
        <w:t>：</w:t>
      </w:r>
    </w:p>
    <w:p w:rsidR="00915F17" w:rsidRPr="009F75AC" w:rsidRDefault="00915F17" w:rsidP="00D80BAF">
      <w:pPr>
        <w:tabs>
          <w:tab w:val="left" w:pos="4680"/>
        </w:tabs>
        <w:spacing w:line="360" w:lineRule="auto"/>
        <w:rPr>
          <w:rFonts w:ascii="宋体" w:cs="Arial"/>
          <w:szCs w:val="21"/>
        </w:rPr>
      </w:pPr>
    </w:p>
    <w:p w:rsidR="00915F17" w:rsidRPr="009F75AC" w:rsidRDefault="00915F17" w:rsidP="00D80BAF">
      <w:pPr>
        <w:spacing w:line="360" w:lineRule="auto"/>
        <w:rPr>
          <w:rFonts w:ascii="宋体"/>
          <w:szCs w:val="21"/>
        </w:rPr>
      </w:pPr>
      <w:r w:rsidRPr="009F75AC">
        <w:rPr>
          <w:rFonts w:ascii="宋体" w:hAnsi="宋体" w:hint="eastAsia"/>
          <w:szCs w:val="21"/>
        </w:rPr>
        <w:t>日期：</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年</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月</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日</w:t>
      </w:r>
    </w:p>
    <w:p w:rsidR="00915F17" w:rsidRPr="009F75AC" w:rsidRDefault="00915F17" w:rsidP="002C456C">
      <w:pPr>
        <w:tabs>
          <w:tab w:val="left" w:pos="4680"/>
        </w:tabs>
        <w:spacing w:afterLines="50" w:after="120" w:line="300" w:lineRule="auto"/>
        <w:rPr>
          <w:rFonts w:ascii="宋体" w:cs="Arial"/>
          <w:b/>
          <w:bCs/>
          <w:sz w:val="24"/>
          <w:szCs w:val="20"/>
          <w:u w:val="single"/>
        </w:rPr>
        <w:sectPr w:rsidR="00915F17" w:rsidRPr="009F75AC" w:rsidSect="002D73DA">
          <w:pgSz w:w="11906" w:h="16838"/>
          <w:pgMar w:top="1440" w:right="1797" w:bottom="1440" w:left="1797" w:header="851" w:footer="992" w:gutter="0"/>
          <w:cols w:space="425"/>
          <w:docGrid w:linePitch="312"/>
        </w:sectPr>
      </w:pPr>
    </w:p>
    <w:p w:rsidR="00915F17" w:rsidRPr="009F75AC" w:rsidRDefault="00915F17" w:rsidP="00D80BAF">
      <w:pPr>
        <w:pStyle w:val="378020"/>
        <w:spacing w:before="156" w:after="156"/>
        <w:outlineLvl w:val="1"/>
      </w:pPr>
      <w:bookmarkStart w:id="444" w:name="_Toc483680638"/>
      <w:bookmarkStart w:id="445" w:name="_Toc69592313"/>
      <w:r w:rsidRPr="009F75AC">
        <w:rPr>
          <w:rFonts w:hint="eastAsia"/>
        </w:rPr>
        <w:lastRenderedPageBreak/>
        <w:t>附表</w:t>
      </w:r>
      <w:r w:rsidRPr="009F75AC">
        <w:t>4</w:t>
      </w:r>
      <w:r w:rsidRPr="009F75AC">
        <w:rPr>
          <w:rFonts w:hint="eastAsia"/>
        </w:rPr>
        <w:t>：形式评审记录表</w:t>
      </w:r>
      <w:bookmarkEnd w:id="444"/>
      <w:bookmarkEnd w:id="445"/>
    </w:p>
    <w:p w:rsidR="00915F17" w:rsidRPr="009F75AC" w:rsidRDefault="00915F17" w:rsidP="002C456C">
      <w:pPr>
        <w:tabs>
          <w:tab w:val="left" w:pos="4680"/>
        </w:tabs>
        <w:spacing w:afterLines="50" w:after="156" w:line="300" w:lineRule="auto"/>
        <w:jc w:val="center"/>
        <w:rPr>
          <w:rFonts w:ascii="宋体" w:cs="Arial"/>
          <w:b/>
          <w:sz w:val="28"/>
        </w:rPr>
      </w:pPr>
      <w:r w:rsidRPr="009F75AC">
        <w:rPr>
          <w:rFonts w:ascii="宋体" w:hAnsi="宋体" w:cs="Arial" w:hint="eastAsia"/>
          <w:b/>
          <w:sz w:val="28"/>
          <w:szCs w:val="20"/>
        </w:rPr>
        <w:t>形式</w:t>
      </w:r>
      <w:r w:rsidRPr="009F75AC">
        <w:rPr>
          <w:rFonts w:ascii="宋体" w:hAnsi="宋体" w:cs="Arial" w:hint="eastAsia"/>
          <w:b/>
          <w:sz w:val="28"/>
        </w:rPr>
        <w:t>评审记录表</w:t>
      </w:r>
    </w:p>
    <w:p w:rsidR="00915F17" w:rsidRPr="009F75AC" w:rsidRDefault="00915F17" w:rsidP="002C456C">
      <w:pPr>
        <w:tabs>
          <w:tab w:val="left" w:pos="4680"/>
        </w:tabs>
        <w:spacing w:afterLines="50" w:after="156" w:line="300" w:lineRule="auto"/>
        <w:rPr>
          <w:rFonts w:ascii="宋体" w:cs="Arial"/>
          <w:bCs/>
          <w:szCs w:val="21"/>
        </w:rPr>
      </w:pPr>
      <w:r w:rsidRPr="009F75AC">
        <w:rPr>
          <w:rFonts w:ascii="宋体" w:hAnsi="宋体" w:cs="Arial" w:hint="eastAsia"/>
          <w:bCs/>
          <w:szCs w:val="21"/>
        </w:rPr>
        <w:t>工程名称：</w:t>
      </w:r>
      <w:r w:rsidR="00D07E80" w:rsidRPr="009F75AC">
        <w:rPr>
          <w:rFonts w:ascii="宋体" w:hAnsi="宋体" w:cs="Arial" w:hint="eastAsia"/>
          <w:bCs/>
          <w:szCs w:val="21"/>
        </w:rPr>
        <w:t>沙河大学城大学生创业园建设项目</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2464"/>
        <w:gridCol w:w="2113"/>
        <w:gridCol w:w="1209"/>
        <w:gridCol w:w="1208"/>
        <w:gridCol w:w="1209"/>
        <w:gridCol w:w="1209"/>
        <w:gridCol w:w="1211"/>
        <w:gridCol w:w="1210"/>
        <w:gridCol w:w="1209"/>
      </w:tblGrid>
      <w:tr w:rsidR="0046313C" w:rsidRPr="009F75AC" w:rsidTr="00454053">
        <w:trPr>
          <w:trHeight w:val="538"/>
          <w:tblHeader/>
        </w:trPr>
        <w:tc>
          <w:tcPr>
            <w:tcW w:w="896" w:type="dxa"/>
            <w:vMerge w:val="restart"/>
            <w:tcBorders>
              <w:top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hint="eastAsia"/>
                <w:szCs w:val="21"/>
              </w:rPr>
              <w:t>序号</w:t>
            </w:r>
          </w:p>
        </w:tc>
        <w:tc>
          <w:tcPr>
            <w:tcW w:w="2464" w:type="dxa"/>
            <w:vMerge w:val="restart"/>
            <w:tcBorders>
              <w:top w:val="single" w:sz="4" w:space="0" w:color="auto"/>
              <w:left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hint="eastAsia"/>
                <w:szCs w:val="21"/>
              </w:rPr>
              <w:t>评审因素</w:t>
            </w:r>
          </w:p>
        </w:tc>
        <w:tc>
          <w:tcPr>
            <w:tcW w:w="2113" w:type="dxa"/>
            <w:vMerge w:val="restart"/>
            <w:tcBorders>
              <w:top w:val="single" w:sz="4" w:space="0" w:color="auto"/>
              <w:left w:val="single" w:sz="4" w:space="0" w:color="auto"/>
            </w:tcBorders>
            <w:vAlign w:val="center"/>
          </w:tcPr>
          <w:p w:rsidR="00915F17" w:rsidRPr="009F75AC" w:rsidRDefault="00915F17" w:rsidP="00D80BAF">
            <w:pPr>
              <w:widowControl/>
              <w:jc w:val="center"/>
              <w:rPr>
                <w:rFonts w:ascii="宋体" w:cs="Arial"/>
                <w:szCs w:val="21"/>
              </w:rPr>
            </w:pPr>
            <w:r w:rsidRPr="009F75AC">
              <w:rPr>
                <w:rFonts w:ascii="宋体" w:hAnsi="宋体" w:cs="Arial" w:hint="eastAsia"/>
                <w:szCs w:val="21"/>
              </w:rPr>
              <w:t>评审标准</w:t>
            </w:r>
          </w:p>
        </w:tc>
        <w:tc>
          <w:tcPr>
            <w:tcW w:w="8465" w:type="dxa"/>
            <w:gridSpan w:val="7"/>
            <w:tcBorders>
              <w:top w:val="single" w:sz="4" w:space="0" w:color="auto"/>
              <w:left w:val="single" w:sz="4" w:space="0" w:color="auto"/>
              <w:bottom w:val="single" w:sz="4" w:space="0" w:color="auto"/>
            </w:tcBorders>
            <w:vAlign w:val="center"/>
          </w:tcPr>
          <w:p w:rsidR="00915F17" w:rsidRPr="009F75AC" w:rsidRDefault="00915F17" w:rsidP="00D80BAF">
            <w:pPr>
              <w:widowControl/>
              <w:jc w:val="center"/>
              <w:rPr>
                <w:rFonts w:ascii="宋体" w:cs="Arial"/>
                <w:szCs w:val="21"/>
              </w:rPr>
            </w:pPr>
            <w:r w:rsidRPr="009F75AC">
              <w:rPr>
                <w:rFonts w:ascii="宋体" w:hAnsi="宋体" w:cs="Arial" w:hint="eastAsia"/>
                <w:szCs w:val="21"/>
              </w:rPr>
              <w:t>投标人名称及评审意见</w:t>
            </w:r>
          </w:p>
        </w:tc>
      </w:tr>
      <w:tr w:rsidR="0046313C" w:rsidRPr="009F75AC" w:rsidTr="00454053">
        <w:trPr>
          <w:tblHeader/>
        </w:trPr>
        <w:tc>
          <w:tcPr>
            <w:tcW w:w="896" w:type="dxa"/>
            <w:vMerge/>
            <w:tcBorders>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p>
        </w:tc>
        <w:tc>
          <w:tcPr>
            <w:tcW w:w="2464" w:type="dxa"/>
            <w:vMerge/>
            <w:tcBorders>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p>
        </w:tc>
        <w:tc>
          <w:tcPr>
            <w:tcW w:w="2113" w:type="dxa"/>
            <w:vMerge/>
            <w:tcBorders>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nil"/>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r w:rsidR="0046313C" w:rsidRPr="009F75AC" w:rsidTr="003B2D76">
        <w:trPr>
          <w:cantSplit/>
          <w:trHeight w:val="170"/>
        </w:trPr>
        <w:tc>
          <w:tcPr>
            <w:tcW w:w="896" w:type="dxa"/>
            <w:tcBorders>
              <w:top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szCs w:val="21"/>
              </w:rPr>
              <w:t>1</w:t>
            </w:r>
          </w:p>
        </w:tc>
        <w:tc>
          <w:tcPr>
            <w:tcW w:w="2464"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jc w:val="center"/>
              <w:rPr>
                <w:rFonts w:ascii="宋体"/>
                <w:szCs w:val="21"/>
              </w:rPr>
            </w:pPr>
            <w:r w:rsidRPr="009F75AC">
              <w:rPr>
                <w:rFonts w:ascii="宋体" w:hAnsi="宋体" w:hint="eastAsia"/>
                <w:szCs w:val="21"/>
              </w:rPr>
              <w:t>投标人名称</w:t>
            </w:r>
          </w:p>
        </w:tc>
        <w:tc>
          <w:tcPr>
            <w:tcW w:w="2113"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hint="eastAsia"/>
                <w:szCs w:val="21"/>
              </w:rPr>
              <w:t>与营业执照、资质证书、安全生产许可证一致</w:t>
            </w: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r w:rsidR="0046313C" w:rsidRPr="009F75AC" w:rsidTr="003B2D76">
        <w:trPr>
          <w:cantSplit/>
          <w:trHeight w:val="170"/>
        </w:trPr>
        <w:tc>
          <w:tcPr>
            <w:tcW w:w="896" w:type="dxa"/>
            <w:tcBorders>
              <w:top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szCs w:val="21"/>
              </w:rPr>
              <w:t>2</w:t>
            </w:r>
          </w:p>
        </w:tc>
        <w:tc>
          <w:tcPr>
            <w:tcW w:w="2464"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jc w:val="center"/>
              <w:rPr>
                <w:rFonts w:ascii="宋体"/>
                <w:szCs w:val="21"/>
              </w:rPr>
            </w:pPr>
            <w:r w:rsidRPr="009F75AC">
              <w:rPr>
                <w:rFonts w:ascii="宋体" w:hAnsi="宋体" w:hint="eastAsia"/>
                <w:szCs w:val="21"/>
              </w:rPr>
              <w:t>投标函签字盖章</w:t>
            </w:r>
          </w:p>
        </w:tc>
        <w:tc>
          <w:tcPr>
            <w:tcW w:w="2113"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hint="eastAsia"/>
                <w:szCs w:val="21"/>
              </w:rPr>
              <w:t>有法定代表人或其委托代理人签字并盖单位章</w:t>
            </w: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r w:rsidR="0046313C" w:rsidRPr="009F75AC" w:rsidTr="003B2D76">
        <w:trPr>
          <w:cantSplit/>
          <w:trHeight w:val="170"/>
        </w:trPr>
        <w:tc>
          <w:tcPr>
            <w:tcW w:w="896" w:type="dxa"/>
            <w:tcBorders>
              <w:top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szCs w:val="21"/>
              </w:rPr>
              <w:t>3</w:t>
            </w:r>
          </w:p>
        </w:tc>
        <w:tc>
          <w:tcPr>
            <w:tcW w:w="2464"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jc w:val="center"/>
              <w:rPr>
                <w:rFonts w:ascii="宋体"/>
                <w:szCs w:val="21"/>
              </w:rPr>
            </w:pPr>
            <w:r w:rsidRPr="009F75AC">
              <w:rPr>
                <w:rFonts w:ascii="宋体" w:hAnsi="宋体" w:hint="eastAsia"/>
                <w:szCs w:val="21"/>
              </w:rPr>
              <w:t>投标函及其附录格式</w:t>
            </w:r>
          </w:p>
        </w:tc>
        <w:tc>
          <w:tcPr>
            <w:tcW w:w="2113"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hint="eastAsia"/>
                <w:szCs w:val="21"/>
              </w:rPr>
              <w:t>符合第八章</w:t>
            </w:r>
            <w:r w:rsidRPr="009F75AC">
              <w:rPr>
                <w:rFonts w:ascii="宋体" w:hint="eastAsia"/>
                <w:szCs w:val="21"/>
              </w:rPr>
              <w:t>“</w:t>
            </w:r>
            <w:r w:rsidRPr="009F75AC">
              <w:rPr>
                <w:rFonts w:ascii="宋体" w:hAnsi="宋体" w:hint="eastAsia"/>
                <w:szCs w:val="21"/>
              </w:rPr>
              <w:t>投标文件格式</w:t>
            </w:r>
            <w:r w:rsidRPr="009F75AC">
              <w:rPr>
                <w:rFonts w:ascii="宋体" w:hint="eastAsia"/>
                <w:szCs w:val="21"/>
              </w:rPr>
              <w:t>”</w:t>
            </w:r>
            <w:r w:rsidRPr="009F75AC">
              <w:rPr>
                <w:rFonts w:ascii="宋体" w:hAnsi="宋体" w:hint="eastAsia"/>
                <w:szCs w:val="21"/>
              </w:rPr>
              <w:t>的要求</w:t>
            </w: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r w:rsidR="0046313C" w:rsidRPr="009F75AC" w:rsidTr="003B2D76">
        <w:trPr>
          <w:cantSplit/>
          <w:trHeight w:val="170"/>
        </w:trPr>
        <w:tc>
          <w:tcPr>
            <w:tcW w:w="896" w:type="dxa"/>
            <w:tcBorders>
              <w:top w:val="single" w:sz="4" w:space="0" w:color="auto"/>
              <w:bottom w:val="single" w:sz="4" w:space="0" w:color="auto"/>
              <w:right w:val="single" w:sz="4" w:space="0" w:color="auto"/>
            </w:tcBorders>
            <w:vAlign w:val="center"/>
          </w:tcPr>
          <w:p w:rsidR="00915F17" w:rsidRPr="009F75AC" w:rsidRDefault="00D07E80" w:rsidP="002C456C">
            <w:pPr>
              <w:spacing w:beforeLines="25" w:before="78" w:afterLines="25" w:after="78"/>
              <w:jc w:val="center"/>
              <w:rPr>
                <w:rFonts w:ascii="宋体" w:cs="Arial"/>
                <w:szCs w:val="21"/>
              </w:rPr>
            </w:pPr>
            <w:r w:rsidRPr="009F75AC">
              <w:rPr>
                <w:rFonts w:ascii="宋体" w:hAnsi="宋体" w:cs="Arial" w:hint="eastAsia"/>
                <w:szCs w:val="21"/>
              </w:rPr>
              <w:t>4</w:t>
            </w:r>
          </w:p>
        </w:tc>
        <w:tc>
          <w:tcPr>
            <w:tcW w:w="2464"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jc w:val="center"/>
              <w:rPr>
                <w:rFonts w:ascii="宋体"/>
                <w:szCs w:val="21"/>
              </w:rPr>
            </w:pPr>
            <w:r w:rsidRPr="009F75AC">
              <w:rPr>
                <w:rFonts w:ascii="宋体" w:hAnsi="宋体" w:hint="eastAsia"/>
                <w:szCs w:val="21"/>
              </w:rPr>
              <w:t>报价唯一</w:t>
            </w:r>
          </w:p>
        </w:tc>
        <w:tc>
          <w:tcPr>
            <w:tcW w:w="2113"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szCs w:val="21"/>
              </w:rPr>
            </w:pPr>
            <w:r w:rsidRPr="009F75AC">
              <w:rPr>
                <w:rFonts w:ascii="宋体" w:hAnsi="宋体" w:hint="eastAsia"/>
                <w:szCs w:val="21"/>
              </w:rPr>
              <w:t>只能有一个有效报价</w:t>
            </w: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r w:rsidR="0046313C" w:rsidRPr="009F75AC" w:rsidTr="003B2D76">
        <w:trPr>
          <w:cantSplit/>
          <w:trHeight w:val="170"/>
        </w:trPr>
        <w:tc>
          <w:tcPr>
            <w:tcW w:w="896" w:type="dxa"/>
            <w:tcBorders>
              <w:top w:val="single" w:sz="4" w:space="0" w:color="auto"/>
              <w:bottom w:val="single" w:sz="4" w:space="0" w:color="auto"/>
              <w:right w:val="single" w:sz="4" w:space="0" w:color="auto"/>
            </w:tcBorders>
            <w:vAlign w:val="center"/>
          </w:tcPr>
          <w:p w:rsidR="00915F17" w:rsidRPr="009F75AC" w:rsidRDefault="00D07E80" w:rsidP="002C456C">
            <w:pPr>
              <w:spacing w:beforeLines="25" w:before="78" w:afterLines="25" w:after="78"/>
              <w:jc w:val="center"/>
              <w:rPr>
                <w:rFonts w:ascii="宋体" w:cs="Arial"/>
                <w:szCs w:val="21"/>
              </w:rPr>
            </w:pPr>
            <w:r w:rsidRPr="009F75AC">
              <w:rPr>
                <w:rFonts w:ascii="宋体" w:hAnsi="宋体" w:cs="Arial" w:hint="eastAsia"/>
                <w:szCs w:val="21"/>
              </w:rPr>
              <w:t>5</w:t>
            </w:r>
          </w:p>
        </w:tc>
        <w:tc>
          <w:tcPr>
            <w:tcW w:w="2464"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jc w:val="center"/>
              <w:rPr>
                <w:rFonts w:ascii="宋体"/>
                <w:szCs w:val="21"/>
              </w:rPr>
            </w:pPr>
            <w:r w:rsidRPr="009F75AC">
              <w:rPr>
                <w:rFonts w:ascii="宋体" w:hAnsi="宋体" w:hint="eastAsia"/>
                <w:szCs w:val="21"/>
              </w:rPr>
              <w:t>失信被执行人</w:t>
            </w:r>
          </w:p>
          <w:p w:rsidR="00915F17" w:rsidRPr="009F75AC" w:rsidRDefault="00915F17" w:rsidP="00D80BAF">
            <w:pPr>
              <w:spacing w:line="440" w:lineRule="exact"/>
              <w:jc w:val="center"/>
              <w:rPr>
                <w:rFonts w:ascii="宋体"/>
                <w:szCs w:val="21"/>
              </w:rPr>
            </w:pPr>
            <w:r w:rsidRPr="009F75AC">
              <w:rPr>
                <w:rFonts w:ascii="宋体" w:hAnsi="宋体" w:hint="eastAsia"/>
                <w:szCs w:val="21"/>
              </w:rPr>
              <w:t>（适用否决性惩戒方式）</w:t>
            </w:r>
          </w:p>
        </w:tc>
        <w:tc>
          <w:tcPr>
            <w:tcW w:w="2113"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szCs w:val="21"/>
              </w:rPr>
            </w:pPr>
            <w:r w:rsidRPr="009F75AC">
              <w:rPr>
                <w:rFonts w:ascii="宋体" w:hAnsi="宋体" w:cs="Arial" w:hint="eastAsia"/>
                <w:szCs w:val="21"/>
              </w:rPr>
              <w:t>失信被执行人信息采集记录</w:t>
            </w:r>
            <w:r w:rsidRPr="009F75AC">
              <w:rPr>
                <w:rFonts w:ascii="宋体" w:hAnsi="宋体" w:hint="eastAsia"/>
                <w:szCs w:val="21"/>
              </w:rPr>
              <w:t>中，投标人没有失信被执行人记录的</w:t>
            </w: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r w:rsidR="009327BC" w:rsidRPr="009F75AC" w:rsidTr="003B2D76">
        <w:trPr>
          <w:cantSplit/>
          <w:trHeight w:val="170"/>
        </w:trPr>
        <w:tc>
          <w:tcPr>
            <w:tcW w:w="896" w:type="dxa"/>
            <w:tcBorders>
              <w:top w:val="single" w:sz="4" w:space="0" w:color="auto"/>
              <w:bottom w:val="single" w:sz="4" w:space="0" w:color="auto"/>
              <w:right w:val="single" w:sz="4" w:space="0" w:color="auto"/>
            </w:tcBorders>
            <w:vAlign w:val="center"/>
          </w:tcPr>
          <w:p w:rsidR="009327BC" w:rsidRPr="009F75AC" w:rsidRDefault="009327BC" w:rsidP="002C456C">
            <w:pPr>
              <w:spacing w:beforeLines="25" w:before="78" w:afterLines="25" w:after="78"/>
              <w:jc w:val="center"/>
              <w:rPr>
                <w:rFonts w:ascii="宋体" w:hAnsi="宋体" w:cs="Arial"/>
                <w:szCs w:val="21"/>
              </w:rPr>
            </w:pPr>
            <w:r w:rsidRPr="009F75AC">
              <w:rPr>
                <w:rFonts w:ascii="宋体" w:hAnsi="宋体" w:cs="Arial" w:hint="eastAsia"/>
                <w:szCs w:val="21"/>
              </w:rPr>
              <w:lastRenderedPageBreak/>
              <w:t>6</w:t>
            </w:r>
          </w:p>
        </w:tc>
        <w:tc>
          <w:tcPr>
            <w:tcW w:w="2464" w:type="dxa"/>
            <w:tcBorders>
              <w:top w:val="single" w:sz="4" w:space="0" w:color="auto"/>
              <w:left w:val="single" w:sz="4" w:space="0" w:color="auto"/>
              <w:bottom w:val="single" w:sz="4" w:space="0" w:color="auto"/>
              <w:right w:val="single" w:sz="4" w:space="0" w:color="auto"/>
            </w:tcBorders>
            <w:vAlign w:val="center"/>
          </w:tcPr>
          <w:p w:rsidR="009327BC" w:rsidRPr="009F75AC" w:rsidRDefault="009327BC" w:rsidP="00D80BAF">
            <w:pPr>
              <w:spacing w:line="440" w:lineRule="exact"/>
              <w:jc w:val="center"/>
              <w:rPr>
                <w:rFonts w:ascii="宋体" w:hAnsi="宋体"/>
                <w:szCs w:val="21"/>
              </w:rPr>
            </w:pPr>
            <w:r w:rsidRPr="009F75AC">
              <w:rPr>
                <w:rFonts w:ascii="宋体" w:hAnsi="宋体" w:hint="eastAsia"/>
                <w:szCs w:val="20"/>
              </w:rPr>
              <w:t>近年发生的诉讼和仲裁情况</w:t>
            </w:r>
          </w:p>
        </w:tc>
        <w:tc>
          <w:tcPr>
            <w:tcW w:w="2113" w:type="dxa"/>
            <w:tcBorders>
              <w:top w:val="single" w:sz="4" w:space="0" w:color="auto"/>
              <w:left w:val="single" w:sz="4" w:space="0" w:color="auto"/>
              <w:bottom w:val="single" w:sz="4" w:space="0" w:color="auto"/>
              <w:right w:val="single" w:sz="4" w:space="0" w:color="auto"/>
            </w:tcBorders>
            <w:vAlign w:val="center"/>
          </w:tcPr>
          <w:p w:rsidR="009327BC" w:rsidRPr="009F75AC" w:rsidRDefault="00C420A2" w:rsidP="002C456C">
            <w:pPr>
              <w:spacing w:beforeLines="25" w:before="78" w:afterLines="25" w:after="78"/>
              <w:rPr>
                <w:rFonts w:ascii="宋体" w:hAnsi="宋体" w:cs="Arial"/>
                <w:szCs w:val="21"/>
              </w:rPr>
            </w:pPr>
            <w:r w:rsidRPr="009F75AC">
              <w:rPr>
                <w:rFonts w:hAnsi="宋体" w:hint="eastAsia"/>
                <w:szCs w:val="21"/>
              </w:rPr>
              <w:t>与履行施工总承包合同相关的法律败诉</w:t>
            </w:r>
          </w:p>
        </w:tc>
        <w:tc>
          <w:tcPr>
            <w:tcW w:w="1209" w:type="dxa"/>
            <w:tcBorders>
              <w:top w:val="single" w:sz="4" w:space="0" w:color="auto"/>
              <w:left w:val="single" w:sz="4" w:space="0" w:color="auto"/>
              <w:bottom w:val="single" w:sz="4" w:space="0" w:color="auto"/>
              <w:right w:val="single" w:sz="4" w:space="0" w:color="auto"/>
            </w:tcBorders>
          </w:tcPr>
          <w:p w:rsidR="009327BC" w:rsidRPr="009F75AC" w:rsidRDefault="009327BC"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327BC" w:rsidRPr="009F75AC" w:rsidRDefault="009327BC"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327BC" w:rsidRPr="009F75AC" w:rsidRDefault="009327BC"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327BC" w:rsidRPr="009F75AC" w:rsidRDefault="009327BC"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327BC" w:rsidRPr="009F75AC" w:rsidRDefault="009327BC"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327BC" w:rsidRPr="009F75AC" w:rsidRDefault="009327BC"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327BC" w:rsidRPr="009F75AC" w:rsidRDefault="009327BC" w:rsidP="002C456C">
            <w:pPr>
              <w:spacing w:beforeLines="25" w:before="78" w:afterLines="25" w:after="78"/>
              <w:rPr>
                <w:rFonts w:ascii="宋体" w:cs="Arial"/>
                <w:szCs w:val="21"/>
              </w:rPr>
            </w:pPr>
          </w:p>
        </w:tc>
      </w:tr>
      <w:tr w:rsidR="009327BC" w:rsidRPr="009F75AC" w:rsidTr="003B2D76">
        <w:trPr>
          <w:cantSplit/>
          <w:trHeight w:val="170"/>
        </w:trPr>
        <w:tc>
          <w:tcPr>
            <w:tcW w:w="896" w:type="dxa"/>
            <w:tcBorders>
              <w:top w:val="single" w:sz="4" w:space="0" w:color="auto"/>
              <w:bottom w:val="single" w:sz="4" w:space="0" w:color="auto"/>
              <w:right w:val="single" w:sz="4" w:space="0" w:color="auto"/>
            </w:tcBorders>
            <w:vAlign w:val="center"/>
          </w:tcPr>
          <w:p w:rsidR="009327BC" w:rsidRPr="009F75AC" w:rsidRDefault="009327BC" w:rsidP="002C456C">
            <w:pPr>
              <w:spacing w:beforeLines="25" w:before="78" w:afterLines="25" w:after="78"/>
              <w:jc w:val="center"/>
              <w:rPr>
                <w:rFonts w:ascii="宋体" w:hAnsi="宋体" w:cs="Arial"/>
                <w:szCs w:val="21"/>
              </w:rPr>
            </w:pPr>
            <w:r w:rsidRPr="009F75AC">
              <w:rPr>
                <w:rFonts w:ascii="宋体" w:hAnsi="宋体" w:cs="Arial" w:hint="eastAsia"/>
                <w:szCs w:val="21"/>
              </w:rPr>
              <w:t>7</w:t>
            </w:r>
          </w:p>
        </w:tc>
        <w:tc>
          <w:tcPr>
            <w:tcW w:w="2464" w:type="dxa"/>
            <w:tcBorders>
              <w:top w:val="single" w:sz="4" w:space="0" w:color="auto"/>
              <w:left w:val="single" w:sz="4" w:space="0" w:color="auto"/>
              <w:bottom w:val="single" w:sz="4" w:space="0" w:color="auto"/>
              <w:right w:val="single" w:sz="4" w:space="0" w:color="auto"/>
            </w:tcBorders>
            <w:vAlign w:val="center"/>
          </w:tcPr>
          <w:p w:rsidR="009327BC" w:rsidRPr="009F75AC" w:rsidRDefault="00C420A2" w:rsidP="00D80BAF">
            <w:pPr>
              <w:spacing w:line="440" w:lineRule="exact"/>
              <w:jc w:val="center"/>
              <w:rPr>
                <w:rFonts w:ascii="宋体" w:hAnsi="宋体"/>
                <w:szCs w:val="21"/>
              </w:rPr>
            </w:pPr>
            <w:r w:rsidRPr="009F75AC">
              <w:rPr>
                <w:rFonts w:ascii="宋体" w:hAnsi="宋体" w:hint="eastAsia"/>
                <w:szCs w:val="21"/>
              </w:rPr>
              <w:t>近年企业不良行为记录情况</w:t>
            </w:r>
          </w:p>
        </w:tc>
        <w:tc>
          <w:tcPr>
            <w:tcW w:w="2113" w:type="dxa"/>
            <w:tcBorders>
              <w:top w:val="single" w:sz="4" w:space="0" w:color="auto"/>
              <w:left w:val="single" w:sz="4" w:space="0" w:color="auto"/>
              <w:bottom w:val="single" w:sz="4" w:space="0" w:color="auto"/>
              <w:right w:val="single" w:sz="4" w:space="0" w:color="auto"/>
            </w:tcBorders>
            <w:vAlign w:val="center"/>
          </w:tcPr>
          <w:p w:rsidR="009327BC" w:rsidRPr="009F75AC" w:rsidRDefault="00BB046B" w:rsidP="002C456C">
            <w:pPr>
              <w:spacing w:beforeLines="25" w:before="78" w:afterLines="25" w:after="78"/>
              <w:rPr>
                <w:rFonts w:ascii="宋体" w:hAnsi="宋体" w:cs="Arial"/>
                <w:szCs w:val="21"/>
              </w:rPr>
            </w:pPr>
            <w:r w:rsidRPr="009F75AC">
              <w:rPr>
                <w:rFonts w:ascii="宋体" w:hAnsi="宋体" w:hint="eastAsia"/>
                <w:szCs w:val="21"/>
              </w:rPr>
              <w:t>近年企业不良行为记录说明</w:t>
            </w:r>
          </w:p>
        </w:tc>
        <w:tc>
          <w:tcPr>
            <w:tcW w:w="1209" w:type="dxa"/>
            <w:tcBorders>
              <w:top w:val="single" w:sz="4" w:space="0" w:color="auto"/>
              <w:left w:val="single" w:sz="4" w:space="0" w:color="auto"/>
              <w:bottom w:val="single" w:sz="4" w:space="0" w:color="auto"/>
              <w:right w:val="single" w:sz="4" w:space="0" w:color="auto"/>
            </w:tcBorders>
          </w:tcPr>
          <w:p w:rsidR="009327BC" w:rsidRPr="009F75AC" w:rsidRDefault="009327BC"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327BC" w:rsidRPr="009F75AC" w:rsidRDefault="009327BC"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327BC" w:rsidRPr="009F75AC" w:rsidRDefault="009327BC"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327BC" w:rsidRPr="009F75AC" w:rsidRDefault="009327BC"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327BC" w:rsidRPr="009F75AC" w:rsidRDefault="009327BC"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327BC" w:rsidRPr="009F75AC" w:rsidRDefault="009327BC"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327BC" w:rsidRPr="009F75AC" w:rsidRDefault="009327BC" w:rsidP="002C456C">
            <w:pPr>
              <w:spacing w:beforeLines="25" w:before="78" w:afterLines="25" w:after="78"/>
              <w:rPr>
                <w:rFonts w:ascii="宋体" w:cs="Arial"/>
                <w:szCs w:val="21"/>
              </w:rPr>
            </w:pPr>
          </w:p>
        </w:tc>
      </w:tr>
      <w:tr w:rsidR="00915F17" w:rsidRPr="009F75AC" w:rsidTr="00521F3E">
        <w:trPr>
          <w:cantSplit/>
          <w:trHeight w:val="270"/>
        </w:trPr>
        <w:tc>
          <w:tcPr>
            <w:tcW w:w="5473" w:type="dxa"/>
            <w:gridSpan w:val="3"/>
            <w:tcBorders>
              <w:top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left"/>
              <w:rPr>
                <w:rFonts w:ascii="宋体" w:cs="Arial"/>
                <w:szCs w:val="21"/>
              </w:rPr>
            </w:pPr>
            <w:r w:rsidRPr="009F75AC">
              <w:rPr>
                <w:rFonts w:ascii="宋体" w:hAnsi="宋体" w:cs="Arial" w:hint="eastAsia"/>
                <w:szCs w:val="21"/>
              </w:rPr>
              <w:t>形式评审结论：</w:t>
            </w:r>
          </w:p>
          <w:p w:rsidR="00915F17" w:rsidRPr="009F75AC" w:rsidRDefault="00915F17" w:rsidP="002C456C">
            <w:pPr>
              <w:spacing w:beforeLines="25" w:before="78" w:afterLines="25" w:after="78"/>
              <w:jc w:val="left"/>
              <w:rPr>
                <w:rFonts w:ascii="宋体" w:cs="Arial"/>
                <w:szCs w:val="21"/>
              </w:rPr>
            </w:pPr>
            <w:r w:rsidRPr="009F75AC">
              <w:rPr>
                <w:rFonts w:ascii="宋体" w:hAnsi="宋体" w:cs="Arial" w:hint="eastAsia"/>
                <w:szCs w:val="21"/>
              </w:rPr>
              <w:t>通过形式评审标注为√；未通过形式评审标注为×</w:t>
            </w:r>
            <w:r w:rsidRPr="009F75AC">
              <w:rPr>
                <w:rFonts w:ascii="宋体" w:cs="Arial"/>
                <w:szCs w:val="21"/>
              </w:rPr>
              <w:tab/>
            </w: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bl>
    <w:p w:rsidR="00915F17" w:rsidRPr="009F75AC" w:rsidRDefault="00915F17" w:rsidP="00D80BAF">
      <w:pPr>
        <w:rPr>
          <w:rFonts w:ascii="宋体" w:cs="Arial"/>
          <w:szCs w:val="21"/>
        </w:rPr>
      </w:pPr>
    </w:p>
    <w:p w:rsidR="00A41AD2" w:rsidRPr="009F75AC" w:rsidRDefault="00915F17" w:rsidP="00D80BAF">
      <w:pPr>
        <w:spacing w:line="360" w:lineRule="auto"/>
        <w:ind w:firstLineChars="150" w:firstLine="315"/>
      </w:pPr>
      <w:r w:rsidRPr="009F75AC">
        <w:rPr>
          <w:rFonts w:hint="eastAsia"/>
        </w:rPr>
        <w:t>评标委员会全体成员签字：</w:t>
      </w:r>
    </w:p>
    <w:p w:rsidR="00A41AD2" w:rsidRPr="009F75AC" w:rsidRDefault="00A41AD2" w:rsidP="00D80BAF">
      <w:pPr>
        <w:spacing w:line="360" w:lineRule="auto"/>
        <w:ind w:firstLineChars="150" w:firstLine="315"/>
      </w:pPr>
    </w:p>
    <w:p w:rsidR="00915F17" w:rsidRPr="009F75AC" w:rsidRDefault="00915F17" w:rsidP="00D80BAF">
      <w:pPr>
        <w:spacing w:line="360" w:lineRule="auto"/>
        <w:ind w:firstLineChars="150" w:firstLine="315"/>
        <w:rPr>
          <w:rFonts w:ascii="宋体"/>
          <w:szCs w:val="21"/>
        </w:rPr>
      </w:pPr>
      <w:r w:rsidRPr="009F75AC">
        <w:rPr>
          <w:rFonts w:ascii="宋体" w:hAnsi="宋体" w:hint="eastAsia"/>
          <w:szCs w:val="21"/>
        </w:rPr>
        <w:t>日期：</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003B2D76" w:rsidRPr="009F75AC">
        <w:rPr>
          <w:rFonts w:ascii="宋体" w:hAnsi="宋体" w:hint="eastAsia"/>
          <w:szCs w:val="21"/>
        </w:rPr>
        <w:t>年</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003B2D76" w:rsidRPr="009F75AC">
        <w:rPr>
          <w:rFonts w:ascii="宋体" w:hAnsi="宋体" w:hint="eastAsia"/>
          <w:szCs w:val="21"/>
        </w:rPr>
        <w:t>月</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003B2D76" w:rsidRPr="009F75AC">
        <w:rPr>
          <w:rFonts w:ascii="宋体" w:hAnsi="宋体" w:hint="eastAsia"/>
          <w:szCs w:val="21"/>
        </w:rPr>
        <w:t>日</w:t>
      </w:r>
    </w:p>
    <w:p w:rsidR="00915F17" w:rsidRPr="009F75AC" w:rsidRDefault="00915F17" w:rsidP="00D80BAF">
      <w:pPr>
        <w:sectPr w:rsidR="00915F17" w:rsidRPr="009F75AC" w:rsidSect="002D73DA">
          <w:pgSz w:w="16838" w:h="11906" w:orient="landscape" w:code="9"/>
          <w:pgMar w:top="1797" w:right="1440" w:bottom="1797" w:left="1440" w:header="851" w:footer="992" w:gutter="0"/>
          <w:cols w:space="425"/>
          <w:docGrid w:type="lines" w:linePitch="312"/>
        </w:sectPr>
      </w:pPr>
    </w:p>
    <w:p w:rsidR="00915F17" w:rsidRPr="009F75AC" w:rsidRDefault="00915F17" w:rsidP="00D80BAF">
      <w:pPr>
        <w:pStyle w:val="378020"/>
        <w:spacing w:before="156" w:after="156"/>
        <w:outlineLvl w:val="1"/>
      </w:pPr>
      <w:bookmarkStart w:id="446" w:name="_Toc483680639"/>
      <w:bookmarkStart w:id="447" w:name="_Toc69592314"/>
      <w:r w:rsidRPr="009F75AC">
        <w:rPr>
          <w:rFonts w:hint="eastAsia"/>
        </w:rPr>
        <w:lastRenderedPageBreak/>
        <w:t>附表</w:t>
      </w:r>
      <w:r w:rsidRPr="009F75AC">
        <w:t>5</w:t>
      </w:r>
      <w:r w:rsidRPr="009F75AC">
        <w:rPr>
          <w:rFonts w:hint="eastAsia"/>
        </w:rPr>
        <w:t>：资格评审记录表</w:t>
      </w:r>
      <w:bookmarkEnd w:id="446"/>
      <w:bookmarkEnd w:id="447"/>
    </w:p>
    <w:p w:rsidR="00915F17" w:rsidRPr="009F75AC" w:rsidRDefault="00915F17" w:rsidP="002C456C">
      <w:pPr>
        <w:tabs>
          <w:tab w:val="left" w:pos="4680"/>
        </w:tabs>
        <w:spacing w:afterLines="50" w:after="156" w:line="300" w:lineRule="auto"/>
        <w:jc w:val="center"/>
        <w:rPr>
          <w:rFonts w:ascii="宋体" w:cs="Arial"/>
          <w:b/>
          <w:sz w:val="28"/>
          <w:szCs w:val="28"/>
        </w:rPr>
      </w:pPr>
      <w:r w:rsidRPr="009F75AC">
        <w:rPr>
          <w:rFonts w:ascii="宋体" w:hAnsi="宋体" w:cs="Arial" w:hint="eastAsia"/>
          <w:b/>
          <w:sz w:val="28"/>
          <w:szCs w:val="28"/>
        </w:rPr>
        <w:t>资格评审记录表</w:t>
      </w:r>
    </w:p>
    <w:p w:rsidR="00915F17" w:rsidRPr="009F75AC" w:rsidRDefault="00915F17" w:rsidP="002C456C">
      <w:pPr>
        <w:tabs>
          <w:tab w:val="left" w:pos="4680"/>
        </w:tabs>
        <w:spacing w:afterLines="50" w:after="156" w:line="300" w:lineRule="auto"/>
        <w:rPr>
          <w:rFonts w:ascii="宋体" w:cs="Arial"/>
          <w:szCs w:val="21"/>
        </w:rPr>
      </w:pPr>
      <w:r w:rsidRPr="009F75AC">
        <w:rPr>
          <w:rFonts w:ascii="宋体" w:hAnsi="宋体" w:cs="Arial" w:hint="eastAsia"/>
          <w:bCs/>
          <w:szCs w:val="21"/>
        </w:rPr>
        <w:t>工程名称：</w:t>
      </w:r>
      <w:r w:rsidR="003B2D76" w:rsidRPr="009F75AC">
        <w:rPr>
          <w:rFonts w:ascii="宋体" w:hAnsi="宋体" w:cs="Arial" w:hint="eastAsia"/>
          <w:bCs/>
          <w:szCs w:val="21"/>
        </w:rPr>
        <w:t>沙河大学城大学生创业园建设项目</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1939"/>
        <w:gridCol w:w="2638"/>
        <w:gridCol w:w="2465"/>
        <w:gridCol w:w="857"/>
        <w:gridCol w:w="857"/>
        <w:gridCol w:w="857"/>
        <w:gridCol w:w="857"/>
        <w:gridCol w:w="857"/>
        <w:gridCol w:w="857"/>
        <w:gridCol w:w="858"/>
      </w:tblGrid>
      <w:tr w:rsidR="0046313C" w:rsidRPr="009F75AC" w:rsidTr="00521F3E">
        <w:trPr>
          <w:cantSplit/>
          <w:trHeight w:val="368"/>
          <w:tblHeader/>
        </w:trPr>
        <w:tc>
          <w:tcPr>
            <w:tcW w:w="896" w:type="dxa"/>
            <w:vMerge w:val="restart"/>
            <w:tcBorders>
              <w:top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hint="eastAsia"/>
                <w:szCs w:val="21"/>
              </w:rPr>
              <w:t>序号</w:t>
            </w:r>
          </w:p>
        </w:tc>
        <w:tc>
          <w:tcPr>
            <w:tcW w:w="1939" w:type="dxa"/>
            <w:vMerge w:val="restart"/>
            <w:tcBorders>
              <w:top w:val="single" w:sz="4" w:space="0" w:color="auto"/>
              <w:left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hint="eastAsia"/>
                <w:szCs w:val="21"/>
              </w:rPr>
              <w:t>评审因素</w:t>
            </w:r>
          </w:p>
        </w:tc>
        <w:tc>
          <w:tcPr>
            <w:tcW w:w="2638" w:type="dxa"/>
            <w:vMerge w:val="restart"/>
            <w:tcBorders>
              <w:top w:val="single" w:sz="4" w:space="0" w:color="auto"/>
              <w:left w:val="single" w:sz="4" w:space="0" w:color="auto"/>
            </w:tcBorders>
            <w:vAlign w:val="center"/>
          </w:tcPr>
          <w:p w:rsidR="00915F17" w:rsidRPr="009F75AC" w:rsidRDefault="00915F17" w:rsidP="00D80BAF">
            <w:pPr>
              <w:widowControl/>
              <w:jc w:val="center"/>
              <w:rPr>
                <w:rFonts w:ascii="宋体" w:cs="Arial"/>
                <w:szCs w:val="21"/>
              </w:rPr>
            </w:pPr>
            <w:r w:rsidRPr="009F75AC">
              <w:rPr>
                <w:rFonts w:ascii="宋体" w:hAnsi="宋体" w:cs="Arial" w:hint="eastAsia"/>
                <w:szCs w:val="21"/>
              </w:rPr>
              <w:t>评审标准</w:t>
            </w:r>
          </w:p>
        </w:tc>
        <w:tc>
          <w:tcPr>
            <w:tcW w:w="2465" w:type="dxa"/>
            <w:vMerge w:val="restart"/>
            <w:tcBorders>
              <w:top w:val="single" w:sz="4" w:space="0" w:color="auto"/>
              <w:left w:val="single" w:sz="4" w:space="0" w:color="auto"/>
              <w:bottom w:val="single" w:sz="4" w:space="0" w:color="auto"/>
            </w:tcBorders>
            <w:vAlign w:val="center"/>
          </w:tcPr>
          <w:p w:rsidR="00915F17" w:rsidRPr="009F75AC" w:rsidRDefault="00915F17" w:rsidP="00D80BAF">
            <w:pPr>
              <w:widowControl/>
              <w:jc w:val="center"/>
              <w:rPr>
                <w:rFonts w:ascii="宋体" w:cs="Arial"/>
                <w:szCs w:val="21"/>
              </w:rPr>
            </w:pPr>
            <w:r w:rsidRPr="009F75AC">
              <w:rPr>
                <w:rFonts w:ascii="宋体" w:hAnsi="宋体" w:cs="Arial" w:hint="eastAsia"/>
                <w:szCs w:val="21"/>
              </w:rPr>
              <w:t>有效的证明材料</w:t>
            </w:r>
          </w:p>
        </w:tc>
        <w:tc>
          <w:tcPr>
            <w:tcW w:w="6000" w:type="dxa"/>
            <w:gridSpan w:val="7"/>
            <w:tcBorders>
              <w:top w:val="single" w:sz="4" w:space="0" w:color="auto"/>
              <w:left w:val="single" w:sz="4" w:space="0" w:color="auto"/>
              <w:bottom w:val="single" w:sz="4" w:space="0" w:color="auto"/>
            </w:tcBorders>
            <w:vAlign w:val="center"/>
          </w:tcPr>
          <w:p w:rsidR="00915F17" w:rsidRPr="009F75AC" w:rsidRDefault="00915F17" w:rsidP="00D80BAF">
            <w:pPr>
              <w:widowControl/>
              <w:jc w:val="center"/>
              <w:rPr>
                <w:rFonts w:ascii="宋体" w:cs="Arial"/>
                <w:szCs w:val="21"/>
              </w:rPr>
            </w:pPr>
            <w:r w:rsidRPr="009F75AC">
              <w:rPr>
                <w:rFonts w:ascii="宋体" w:hAnsi="宋体" w:cs="Arial" w:hint="eastAsia"/>
                <w:szCs w:val="21"/>
              </w:rPr>
              <w:t>投标人名称及评审意见</w:t>
            </w:r>
          </w:p>
        </w:tc>
      </w:tr>
      <w:tr w:rsidR="0046313C" w:rsidRPr="009F75AC" w:rsidTr="00521F3E">
        <w:trPr>
          <w:cantSplit/>
          <w:trHeight w:val="302"/>
          <w:tblHeader/>
        </w:trPr>
        <w:tc>
          <w:tcPr>
            <w:tcW w:w="896" w:type="dxa"/>
            <w:vMerge/>
            <w:tcBorders>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p>
        </w:tc>
        <w:tc>
          <w:tcPr>
            <w:tcW w:w="1939" w:type="dxa"/>
            <w:vMerge/>
            <w:tcBorders>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p>
        </w:tc>
        <w:tc>
          <w:tcPr>
            <w:tcW w:w="2638" w:type="dxa"/>
            <w:vMerge/>
            <w:tcBorders>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2465" w:type="dxa"/>
            <w:vMerge/>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rsidR="00915F17" w:rsidRPr="009F75AC" w:rsidRDefault="00915F17" w:rsidP="002C456C">
            <w:pPr>
              <w:spacing w:beforeLines="25" w:before="78" w:afterLines="25" w:after="78"/>
              <w:rPr>
                <w:rFonts w:ascii="宋体" w:cs="Arial"/>
                <w:szCs w:val="21"/>
              </w:rPr>
            </w:pPr>
          </w:p>
        </w:tc>
      </w:tr>
      <w:tr w:rsidR="0046313C" w:rsidRPr="009F75AC"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szCs w:val="21"/>
              </w:rPr>
              <w:t>1</w:t>
            </w:r>
          </w:p>
        </w:tc>
        <w:tc>
          <w:tcPr>
            <w:tcW w:w="193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jc w:val="center"/>
              <w:rPr>
                <w:rFonts w:ascii="宋体"/>
                <w:szCs w:val="21"/>
              </w:rPr>
            </w:pPr>
            <w:r w:rsidRPr="009F75AC">
              <w:rPr>
                <w:rFonts w:ascii="宋体" w:hAnsi="宋体" w:hint="eastAsia"/>
                <w:szCs w:val="21"/>
              </w:rPr>
              <w:t>营业执照</w:t>
            </w:r>
          </w:p>
        </w:tc>
        <w:tc>
          <w:tcPr>
            <w:tcW w:w="2638"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hint="eastAsia"/>
                <w:szCs w:val="21"/>
              </w:rPr>
              <w:t>具备有效的营业执照</w:t>
            </w:r>
          </w:p>
        </w:tc>
        <w:tc>
          <w:tcPr>
            <w:tcW w:w="2465"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rPr>
                <w:rFonts w:ascii="宋体"/>
                <w:szCs w:val="21"/>
              </w:rPr>
            </w:pPr>
            <w:r w:rsidRPr="009F75AC">
              <w:rPr>
                <w:rFonts w:ascii="宋体" w:hAnsi="宋体" w:hint="eastAsia"/>
                <w:szCs w:val="21"/>
              </w:rPr>
              <w:t>营业执照副本复印件（加盖单位章）</w:t>
            </w: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rsidR="00915F17" w:rsidRPr="009F75AC" w:rsidRDefault="00915F17" w:rsidP="002C456C">
            <w:pPr>
              <w:spacing w:beforeLines="25" w:before="78" w:afterLines="25" w:after="78"/>
              <w:rPr>
                <w:rFonts w:ascii="宋体" w:cs="Arial"/>
                <w:szCs w:val="21"/>
              </w:rPr>
            </w:pPr>
          </w:p>
        </w:tc>
      </w:tr>
      <w:tr w:rsidR="0046313C" w:rsidRPr="009F75AC"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szCs w:val="21"/>
              </w:rPr>
              <w:t>2</w:t>
            </w:r>
          </w:p>
        </w:tc>
        <w:tc>
          <w:tcPr>
            <w:tcW w:w="193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jc w:val="center"/>
              <w:rPr>
                <w:rFonts w:ascii="宋体"/>
                <w:szCs w:val="21"/>
              </w:rPr>
            </w:pPr>
            <w:r w:rsidRPr="009F75AC">
              <w:rPr>
                <w:rFonts w:ascii="宋体" w:hAnsi="宋体" w:hint="eastAsia"/>
              </w:rPr>
              <w:t>安全生产许可证</w:t>
            </w:r>
          </w:p>
        </w:tc>
        <w:tc>
          <w:tcPr>
            <w:tcW w:w="2638"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hint="eastAsia"/>
                <w:szCs w:val="21"/>
              </w:rPr>
              <w:t>具备有效的</w:t>
            </w:r>
            <w:r w:rsidRPr="009F75AC">
              <w:rPr>
                <w:rFonts w:ascii="宋体" w:hAnsi="宋体" w:hint="eastAsia"/>
              </w:rPr>
              <w:t>安全生产许可证</w:t>
            </w:r>
          </w:p>
        </w:tc>
        <w:tc>
          <w:tcPr>
            <w:tcW w:w="2465"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rPr>
                <w:rFonts w:ascii="宋体"/>
                <w:szCs w:val="21"/>
              </w:rPr>
            </w:pPr>
            <w:r w:rsidRPr="009F75AC">
              <w:rPr>
                <w:rFonts w:ascii="宋体" w:hAnsi="宋体" w:hint="eastAsia"/>
                <w:szCs w:val="21"/>
              </w:rPr>
              <w:t>建设行政主管部门核发的安全生产许可证副本复印件（加盖单位章）</w:t>
            </w: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rsidR="00915F17" w:rsidRPr="009F75AC" w:rsidRDefault="00915F17" w:rsidP="002C456C">
            <w:pPr>
              <w:spacing w:beforeLines="25" w:before="78" w:afterLines="25" w:after="78"/>
              <w:rPr>
                <w:rFonts w:ascii="宋体" w:cs="Arial"/>
                <w:szCs w:val="21"/>
              </w:rPr>
            </w:pPr>
          </w:p>
        </w:tc>
      </w:tr>
      <w:tr w:rsidR="0046313C" w:rsidRPr="009F75AC"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szCs w:val="21"/>
              </w:rPr>
              <w:t>3</w:t>
            </w:r>
          </w:p>
        </w:tc>
        <w:tc>
          <w:tcPr>
            <w:tcW w:w="193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jc w:val="center"/>
              <w:rPr>
                <w:rFonts w:ascii="宋体"/>
                <w:szCs w:val="21"/>
              </w:rPr>
            </w:pPr>
            <w:r w:rsidRPr="009F75AC">
              <w:rPr>
                <w:rFonts w:ascii="宋体" w:hAnsi="宋体" w:hint="eastAsia"/>
                <w:szCs w:val="21"/>
              </w:rPr>
              <w:t>资质等级</w:t>
            </w:r>
          </w:p>
        </w:tc>
        <w:tc>
          <w:tcPr>
            <w:tcW w:w="2638"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hint="eastAsia"/>
                <w:szCs w:val="21"/>
              </w:rPr>
              <w:t>符合第二章</w:t>
            </w:r>
            <w:r w:rsidRPr="009F75AC">
              <w:rPr>
                <w:rFonts w:ascii="宋体" w:hint="eastAsia"/>
                <w:szCs w:val="21"/>
              </w:rPr>
              <w:t>“</w:t>
            </w:r>
            <w:r w:rsidRPr="009F75AC">
              <w:rPr>
                <w:rFonts w:ascii="宋体" w:hAnsi="宋体" w:hint="eastAsia"/>
                <w:szCs w:val="21"/>
              </w:rPr>
              <w:t>投标人须知</w:t>
            </w:r>
            <w:r w:rsidRPr="009F75AC">
              <w:rPr>
                <w:rFonts w:ascii="宋体" w:hint="eastAsia"/>
                <w:szCs w:val="21"/>
              </w:rPr>
              <w:t>”</w:t>
            </w:r>
            <w:r w:rsidRPr="009F75AC">
              <w:rPr>
                <w:rFonts w:ascii="宋体" w:hAnsi="宋体" w:hint="eastAsia"/>
                <w:szCs w:val="21"/>
              </w:rPr>
              <w:t>第</w:t>
            </w:r>
            <w:r w:rsidRPr="009F75AC">
              <w:rPr>
                <w:rFonts w:ascii="宋体" w:hAnsi="宋体"/>
                <w:szCs w:val="21"/>
              </w:rPr>
              <w:t>1.4.1</w:t>
            </w:r>
            <w:r w:rsidRPr="009F75AC">
              <w:rPr>
                <w:rFonts w:ascii="宋体" w:hAnsi="宋体" w:hint="eastAsia"/>
                <w:szCs w:val="21"/>
              </w:rPr>
              <w:t>项规定</w:t>
            </w:r>
          </w:p>
        </w:tc>
        <w:tc>
          <w:tcPr>
            <w:tcW w:w="2465"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rPr>
                <w:rFonts w:ascii="宋体"/>
                <w:szCs w:val="21"/>
              </w:rPr>
            </w:pPr>
            <w:r w:rsidRPr="009F75AC">
              <w:rPr>
                <w:rFonts w:ascii="宋体" w:hAnsi="宋体" w:hint="eastAsia"/>
                <w:szCs w:val="21"/>
              </w:rPr>
              <w:t>建设行政主管部门核发的资质等级证书副本复印件（加盖单位章）</w:t>
            </w: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rsidR="00915F17" w:rsidRPr="009F75AC" w:rsidRDefault="00915F17" w:rsidP="002C456C">
            <w:pPr>
              <w:spacing w:beforeLines="25" w:before="78" w:afterLines="25" w:after="78"/>
              <w:rPr>
                <w:rFonts w:ascii="宋体" w:cs="Arial"/>
                <w:szCs w:val="21"/>
              </w:rPr>
            </w:pPr>
          </w:p>
        </w:tc>
      </w:tr>
      <w:tr w:rsidR="0046313C" w:rsidRPr="009F75AC"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szCs w:val="21"/>
              </w:rPr>
              <w:lastRenderedPageBreak/>
              <w:t>4</w:t>
            </w:r>
          </w:p>
        </w:tc>
        <w:tc>
          <w:tcPr>
            <w:tcW w:w="1939" w:type="dxa"/>
            <w:tcBorders>
              <w:top w:val="single" w:sz="4" w:space="0" w:color="auto"/>
              <w:left w:val="single" w:sz="4" w:space="0" w:color="auto"/>
              <w:bottom w:val="single" w:sz="4" w:space="0" w:color="auto"/>
              <w:right w:val="single" w:sz="4" w:space="0" w:color="auto"/>
            </w:tcBorders>
            <w:vAlign w:val="center"/>
          </w:tcPr>
          <w:p w:rsidR="00915F17" w:rsidRPr="009F75AC" w:rsidRDefault="000B57DA" w:rsidP="00D80BAF">
            <w:pPr>
              <w:spacing w:line="440" w:lineRule="exact"/>
              <w:jc w:val="center"/>
              <w:rPr>
                <w:rFonts w:ascii="宋体"/>
                <w:szCs w:val="21"/>
              </w:rPr>
            </w:pPr>
            <w:r w:rsidRPr="009F75AC">
              <w:rPr>
                <w:rFonts w:ascii="宋体" w:hAnsi="宋体" w:hint="eastAsia"/>
                <w:szCs w:val="21"/>
              </w:rPr>
              <w:t>近年</w:t>
            </w:r>
            <w:r w:rsidR="00915F17" w:rsidRPr="009F75AC">
              <w:rPr>
                <w:rFonts w:ascii="宋体" w:hAnsi="宋体" w:hint="eastAsia"/>
                <w:szCs w:val="21"/>
              </w:rPr>
              <w:t>财务状况</w:t>
            </w:r>
          </w:p>
        </w:tc>
        <w:tc>
          <w:tcPr>
            <w:tcW w:w="2638"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hint="eastAsia"/>
                <w:szCs w:val="21"/>
              </w:rPr>
              <w:t>符合第二章</w:t>
            </w:r>
            <w:r w:rsidRPr="009F75AC">
              <w:rPr>
                <w:rFonts w:ascii="宋体" w:hint="eastAsia"/>
                <w:szCs w:val="21"/>
              </w:rPr>
              <w:t>“</w:t>
            </w:r>
            <w:r w:rsidRPr="009F75AC">
              <w:rPr>
                <w:rFonts w:ascii="宋体" w:hAnsi="宋体" w:hint="eastAsia"/>
                <w:szCs w:val="21"/>
              </w:rPr>
              <w:t>投标人须知</w:t>
            </w:r>
            <w:r w:rsidRPr="009F75AC">
              <w:rPr>
                <w:rFonts w:ascii="宋体" w:hint="eastAsia"/>
                <w:szCs w:val="21"/>
              </w:rPr>
              <w:t>”</w:t>
            </w:r>
            <w:r w:rsidRPr="009F75AC">
              <w:rPr>
                <w:rFonts w:ascii="宋体" w:hAnsi="宋体" w:hint="eastAsia"/>
                <w:szCs w:val="21"/>
              </w:rPr>
              <w:t>第</w:t>
            </w:r>
            <w:r w:rsidRPr="009F75AC">
              <w:rPr>
                <w:rFonts w:ascii="宋体" w:hAnsi="宋体"/>
                <w:szCs w:val="21"/>
              </w:rPr>
              <w:t>1.4.1</w:t>
            </w:r>
            <w:r w:rsidRPr="009F75AC">
              <w:rPr>
                <w:rFonts w:ascii="宋体" w:hAnsi="宋体" w:hint="eastAsia"/>
                <w:szCs w:val="21"/>
              </w:rPr>
              <w:t>项规定</w:t>
            </w:r>
          </w:p>
        </w:tc>
        <w:tc>
          <w:tcPr>
            <w:tcW w:w="2465"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rPr>
                <w:rFonts w:ascii="宋体"/>
                <w:szCs w:val="21"/>
              </w:rPr>
            </w:pPr>
            <w:r w:rsidRPr="009F75AC">
              <w:rPr>
                <w:rFonts w:ascii="宋体" w:hAnsi="宋体" w:hint="eastAsia"/>
                <w:szCs w:val="21"/>
              </w:rPr>
              <w:t>经会计师事务所或者审计机构审计的财务会计报表，包括资产负债表、现金流量表、利润表和财务状况说明书（加盖单位章）</w:t>
            </w: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rsidR="00915F17" w:rsidRPr="009F75AC" w:rsidRDefault="00915F17" w:rsidP="002C456C">
            <w:pPr>
              <w:spacing w:beforeLines="25" w:before="78" w:afterLines="25" w:after="78"/>
              <w:rPr>
                <w:rFonts w:ascii="宋体" w:cs="Arial"/>
                <w:szCs w:val="21"/>
              </w:rPr>
            </w:pPr>
          </w:p>
        </w:tc>
      </w:tr>
      <w:tr w:rsidR="00BC5C36" w:rsidRPr="009F75AC" w:rsidTr="00557A41">
        <w:trPr>
          <w:cantSplit/>
          <w:trHeight w:val="850"/>
        </w:trPr>
        <w:tc>
          <w:tcPr>
            <w:tcW w:w="896" w:type="dxa"/>
            <w:tcBorders>
              <w:top w:val="single" w:sz="4" w:space="0" w:color="auto"/>
              <w:bottom w:val="nil"/>
              <w:right w:val="single" w:sz="4" w:space="0" w:color="auto"/>
            </w:tcBorders>
            <w:vAlign w:val="center"/>
          </w:tcPr>
          <w:p w:rsidR="00BC5C36" w:rsidRPr="009F75AC" w:rsidRDefault="00BC5C36" w:rsidP="002C456C">
            <w:pPr>
              <w:spacing w:beforeLines="25" w:before="78" w:afterLines="25" w:after="78"/>
              <w:jc w:val="center"/>
              <w:rPr>
                <w:rFonts w:ascii="宋体" w:cs="Arial"/>
                <w:szCs w:val="21"/>
              </w:rPr>
            </w:pPr>
            <w:r w:rsidRPr="009F75AC">
              <w:rPr>
                <w:rFonts w:ascii="宋体" w:hAnsi="宋体" w:cs="Arial" w:hint="eastAsia"/>
                <w:szCs w:val="21"/>
              </w:rPr>
              <w:t>5</w:t>
            </w:r>
          </w:p>
        </w:tc>
        <w:tc>
          <w:tcPr>
            <w:tcW w:w="1939" w:type="dxa"/>
            <w:tcBorders>
              <w:top w:val="single" w:sz="4" w:space="0" w:color="auto"/>
              <w:left w:val="single" w:sz="4" w:space="0" w:color="auto"/>
              <w:bottom w:val="nil"/>
              <w:right w:val="single" w:sz="4" w:space="0" w:color="auto"/>
            </w:tcBorders>
            <w:vAlign w:val="center"/>
          </w:tcPr>
          <w:p w:rsidR="00BC5C36" w:rsidRPr="009F75AC" w:rsidRDefault="00BC5C36" w:rsidP="002C456C">
            <w:pPr>
              <w:spacing w:beforeLines="25" w:before="78" w:afterLines="25" w:after="78"/>
              <w:jc w:val="center"/>
              <w:rPr>
                <w:rFonts w:ascii="宋体"/>
                <w:szCs w:val="21"/>
              </w:rPr>
            </w:pPr>
            <w:r w:rsidRPr="009F75AC">
              <w:rPr>
                <w:rFonts w:ascii="宋体" w:hAnsi="宋体" w:hint="eastAsia"/>
                <w:szCs w:val="21"/>
              </w:rPr>
              <w:t>项目经理</w:t>
            </w:r>
          </w:p>
        </w:tc>
        <w:tc>
          <w:tcPr>
            <w:tcW w:w="2638" w:type="dxa"/>
            <w:tcBorders>
              <w:top w:val="single" w:sz="4" w:space="0" w:color="auto"/>
              <w:left w:val="single" w:sz="4" w:space="0" w:color="auto"/>
              <w:bottom w:val="nil"/>
              <w:right w:val="single" w:sz="4" w:space="0" w:color="auto"/>
            </w:tcBorders>
            <w:vAlign w:val="center"/>
          </w:tcPr>
          <w:p w:rsidR="00BC5C36" w:rsidRPr="009F75AC" w:rsidRDefault="00BC5C36" w:rsidP="002C456C">
            <w:pPr>
              <w:spacing w:beforeLines="25" w:before="78" w:afterLines="25" w:after="78"/>
              <w:rPr>
                <w:rFonts w:ascii="宋体" w:cs="Arial"/>
                <w:szCs w:val="21"/>
              </w:rPr>
            </w:pPr>
            <w:r w:rsidRPr="009F75AC">
              <w:rPr>
                <w:rFonts w:ascii="宋体" w:hAnsi="宋体" w:hint="eastAsia"/>
                <w:szCs w:val="21"/>
              </w:rPr>
              <w:t>符合第二章</w:t>
            </w:r>
            <w:r w:rsidRPr="009F75AC">
              <w:rPr>
                <w:rFonts w:ascii="宋体" w:hint="eastAsia"/>
                <w:szCs w:val="21"/>
              </w:rPr>
              <w:t>“</w:t>
            </w:r>
            <w:r w:rsidRPr="009F75AC">
              <w:rPr>
                <w:rFonts w:ascii="宋体" w:hAnsi="宋体" w:hint="eastAsia"/>
                <w:szCs w:val="21"/>
              </w:rPr>
              <w:t>投标人须知</w:t>
            </w:r>
            <w:r w:rsidRPr="009F75AC">
              <w:rPr>
                <w:rFonts w:ascii="宋体" w:hint="eastAsia"/>
                <w:szCs w:val="21"/>
              </w:rPr>
              <w:t>”</w:t>
            </w:r>
            <w:r w:rsidRPr="009F75AC">
              <w:rPr>
                <w:rFonts w:ascii="宋体" w:hAnsi="宋体" w:hint="eastAsia"/>
                <w:szCs w:val="21"/>
              </w:rPr>
              <w:t>第</w:t>
            </w:r>
            <w:r w:rsidRPr="009F75AC">
              <w:rPr>
                <w:rFonts w:ascii="宋体" w:hAnsi="宋体"/>
                <w:szCs w:val="21"/>
              </w:rPr>
              <w:t>1.4.1</w:t>
            </w:r>
            <w:r w:rsidRPr="009F75AC">
              <w:rPr>
                <w:rFonts w:ascii="宋体" w:hAnsi="宋体" w:hint="eastAsia"/>
                <w:szCs w:val="21"/>
              </w:rPr>
              <w:t>项规定</w:t>
            </w:r>
          </w:p>
        </w:tc>
        <w:tc>
          <w:tcPr>
            <w:tcW w:w="2465" w:type="dxa"/>
            <w:tcBorders>
              <w:top w:val="single" w:sz="4" w:space="0" w:color="auto"/>
              <w:left w:val="single" w:sz="4" w:space="0" w:color="auto"/>
              <w:bottom w:val="single" w:sz="4" w:space="0" w:color="auto"/>
              <w:right w:val="single" w:sz="4" w:space="0" w:color="auto"/>
            </w:tcBorders>
          </w:tcPr>
          <w:p w:rsidR="00BC5C36" w:rsidRPr="009F75AC" w:rsidRDefault="00BC5C36" w:rsidP="002C456C">
            <w:pPr>
              <w:spacing w:beforeLines="25" w:before="78" w:afterLines="25" w:after="78"/>
              <w:rPr>
                <w:rFonts w:ascii="宋体" w:cs="Arial"/>
                <w:szCs w:val="21"/>
              </w:rPr>
            </w:pPr>
            <w:r w:rsidRPr="009F75AC">
              <w:rPr>
                <w:rFonts w:ascii="宋体" w:hAnsi="宋体" w:hint="eastAsia"/>
                <w:szCs w:val="21"/>
              </w:rPr>
              <w:t>建设行政主管部门核发的建造师执业资格证书、注册证书和有效的安全生产考核合格证书</w:t>
            </w:r>
            <w:r w:rsidR="0092353F" w:rsidRPr="009F75AC">
              <w:rPr>
                <w:rFonts w:ascii="宋体" w:hAnsi="宋体" w:hint="eastAsia"/>
                <w:szCs w:val="21"/>
              </w:rPr>
              <w:t>承诺书</w:t>
            </w:r>
            <w:r w:rsidRPr="009F75AC">
              <w:rPr>
                <w:rFonts w:ascii="宋体" w:hAnsi="宋体" w:hint="eastAsia"/>
                <w:szCs w:val="21"/>
              </w:rPr>
              <w:t>复印件并加</w:t>
            </w:r>
            <w:r w:rsidR="00421C61" w:rsidRPr="009F75AC">
              <w:rPr>
                <w:rFonts w:ascii="宋体" w:hAnsi="宋体" w:hint="eastAsia"/>
                <w:szCs w:val="21"/>
              </w:rPr>
              <w:t>盖</w:t>
            </w:r>
            <w:r w:rsidR="002A0570" w:rsidRPr="009F75AC">
              <w:t>执业印章及</w:t>
            </w:r>
            <w:r w:rsidRPr="009F75AC">
              <w:rPr>
                <w:rFonts w:ascii="宋体" w:hAnsi="宋体" w:hint="eastAsia"/>
                <w:szCs w:val="21"/>
              </w:rPr>
              <w:t>单位章</w:t>
            </w:r>
          </w:p>
        </w:tc>
        <w:tc>
          <w:tcPr>
            <w:tcW w:w="857" w:type="dxa"/>
            <w:tcBorders>
              <w:top w:val="single" w:sz="4" w:space="0" w:color="auto"/>
              <w:left w:val="single" w:sz="4" w:space="0" w:color="auto"/>
              <w:bottom w:val="nil"/>
              <w:right w:val="single" w:sz="4" w:space="0" w:color="auto"/>
            </w:tcBorders>
          </w:tcPr>
          <w:p w:rsidR="00BC5C36" w:rsidRPr="009F75AC" w:rsidRDefault="00BC5C36"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BC5C36" w:rsidRPr="009F75AC" w:rsidRDefault="00BC5C36"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BC5C36" w:rsidRPr="009F75AC" w:rsidRDefault="00BC5C36"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BC5C36" w:rsidRPr="009F75AC" w:rsidRDefault="00BC5C36"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BC5C36" w:rsidRPr="009F75AC" w:rsidRDefault="00BC5C36"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BC5C36" w:rsidRPr="009F75AC" w:rsidRDefault="00BC5C36" w:rsidP="002C456C">
            <w:pPr>
              <w:spacing w:beforeLines="25" w:before="78" w:afterLines="25" w:after="78"/>
              <w:rPr>
                <w:rFonts w:ascii="宋体" w:cs="Arial"/>
                <w:szCs w:val="21"/>
              </w:rPr>
            </w:pPr>
          </w:p>
        </w:tc>
        <w:tc>
          <w:tcPr>
            <w:tcW w:w="858" w:type="dxa"/>
            <w:tcBorders>
              <w:top w:val="single" w:sz="4" w:space="0" w:color="auto"/>
              <w:left w:val="single" w:sz="4" w:space="0" w:color="auto"/>
              <w:bottom w:val="nil"/>
            </w:tcBorders>
          </w:tcPr>
          <w:p w:rsidR="00BC5C36" w:rsidRPr="009F75AC" w:rsidRDefault="00BC5C36" w:rsidP="002C456C">
            <w:pPr>
              <w:spacing w:beforeLines="25" w:before="78" w:afterLines="25" w:after="78"/>
              <w:rPr>
                <w:rFonts w:ascii="宋体" w:cs="Arial"/>
                <w:szCs w:val="21"/>
              </w:rPr>
            </w:pPr>
          </w:p>
        </w:tc>
      </w:tr>
      <w:tr w:rsidR="005D0632" w:rsidRPr="009F75AC" w:rsidTr="00557A41">
        <w:trPr>
          <w:cantSplit/>
          <w:trHeight w:val="850"/>
        </w:trPr>
        <w:tc>
          <w:tcPr>
            <w:tcW w:w="896" w:type="dxa"/>
            <w:tcBorders>
              <w:top w:val="single" w:sz="4" w:space="0" w:color="auto"/>
              <w:bottom w:val="nil"/>
              <w:right w:val="single" w:sz="4" w:space="0" w:color="auto"/>
            </w:tcBorders>
            <w:vAlign w:val="center"/>
          </w:tcPr>
          <w:p w:rsidR="005D0632" w:rsidRPr="009F75AC" w:rsidRDefault="005D0632" w:rsidP="002C456C">
            <w:pPr>
              <w:spacing w:beforeLines="25" w:before="78" w:afterLines="25" w:after="78"/>
              <w:jc w:val="center"/>
              <w:rPr>
                <w:rFonts w:ascii="宋体" w:hAnsi="宋体" w:cs="Arial"/>
                <w:szCs w:val="21"/>
              </w:rPr>
            </w:pPr>
            <w:r w:rsidRPr="009F75AC">
              <w:rPr>
                <w:rFonts w:ascii="宋体" w:hAnsi="宋体" w:cs="Arial" w:hint="eastAsia"/>
                <w:szCs w:val="21"/>
              </w:rPr>
              <w:t>6</w:t>
            </w:r>
          </w:p>
        </w:tc>
        <w:tc>
          <w:tcPr>
            <w:tcW w:w="1939" w:type="dxa"/>
            <w:tcBorders>
              <w:top w:val="single" w:sz="4" w:space="0" w:color="auto"/>
              <w:left w:val="single" w:sz="4" w:space="0" w:color="auto"/>
              <w:bottom w:val="nil"/>
              <w:right w:val="single" w:sz="4" w:space="0" w:color="auto"/>
            </w:tcBorders>
            <w:vAlign w:val="center"/>
          </w:tcPr>
          <w:p w:rsidR="005D0632" w:rsidRPr="009F75AC" w:rsidRDefault="00EF0BA2" w:rsidP="002C456C">
            <w:pPr>
              <w:spacing w:beforeLines="25" w:before="78" w:afterLines="25" w:after="78"/>
              <w:jc w:val="center"/>
              <w:rPr>
                <w:rFonts w:ascii="宋体" w:hAnsi="宋体"/>
                <w:szCs w:val="21"/>
              </w:rPr>
            </w:pPr>
            <w:r w:rsidRPr="009F75AC">
              <w:rPr>
                <w:rFonts w:ascii="宋体" w:hAnsi="宋体" w:hint="eastAsia"/>
                <w:szCs w:val="21"/>
              </w:rPr>
              <w:t>依法缴纳税收和社会保障资金的记录</w:t>
            </w:r>
          </w:p>
        </w:tc>
        <w:tc>
          <w:tcPr>
            <w:tcW w:w="2638" w:type="dxa"/>
            <w:tcBorders>
              <w:top w:val="single" w:sz="4" w:space="0" w:color="auto"/>
              <w:left w:val="single" w:sz="4" w:space="0" w:color="auto"/>
              <w:bottom w:val="nil"/>
              <w:right w:val="single" w:sz="4" w:space="0" w:color="auto"/>
            </w:tcBorders>
            <w:vAlign w:val="center"/>
          </w:tcPr>
          <w:p w:rsidR="005D0632" w:rsidRPr="009F75AC" w:rsidRDefault="00EF0BA2" w:rsidP="002C456C">
            <w:pPr>
              <w:spacing w:beforeLines="25" w:before="78" w:afterLines="25" w:after="78"/>
              <w:rPr>
                <w:rFonts w:ascii="宋体" w:hAnsi="宋体"/>
                <w:szCs w:val="21"/>
              </w:rPr>
            </w:pPr>
            <w:r w:rsidRPr="009F75AC">
              <w:rPr>
                <w:rFonts w:ascii="宋体" w:hAnsi="宋体" w:hint="eastAsia"/>
                <w:szCs w:val="21"/>
              </w:rPr>
              <w:t>符合第二章</w:t>
            </w:r>
            <w:r w:rsidRPr="009F75AC">
              <w:rPr>
                <w:rFonts w:ascii="宋体" w:hint="eastAsia"/>
                <w:szCs w:val="21"/>
              </w:rPr>
              <w:t>“</w:t>
            </w:r>
            <w:r w:rsidRPr="009F75AC">
              <w:rPr>
                <w:rFonts w:ascii="宋体" w:hAnsi="宋体" w:hint="eastAsia"/>
                <w:szCs w:val="21"/>
              </w:rPr>
              <w:t>投标人须知</w:t>
            </w:r>
            <w:r w:rsidRPr="009F75AC">
              <w:rPr>
                <w:rFonts w:ascii="宋体" w:hint="eastAsia"/>
                <w:szCs w:val="21"/>
              </w:rPr>
              <w:t>”</w:t>
            </w:r>
            <w:r w:rsidRPr="009F75AC">
              <w:rPr>
                <w:rFonts w:ascii="宋体" w:hAnsi="宋体" w:hint="eastAsia"/>
                <w:szCs w:val="21"/>
              </w:rPr>
              <w:t>第</w:t>
            </w:r>
            <w:r w:rsidRPr="009F75AC">
              <w:rPr>
                <w:rFonts w:ascii="宋体" w:hAnsi="宋体"/>
                <w:szCs w:val="21"/>
              </w:rPr>
              <w:t>1.4.1</w:t>
            </w:r>
            <w:r w:rsidRPr="009F75AC">
              <w:rPr>
                <w:rFonts w:ascii="宋体" w:hAnsi="宋体" w:hint="eastAsia"/>
                <w:szCs w:val="21"/>
              </w:rPr>
              <w:t>项规定</w:t>
            </w:r>
          </w:p>
        </w:tc>
        <w:tc>
          <w:tcPr>
            <w:tcW w:w="2465" w:type="dxa"/>
            <w:tcBorders>
              <w:top w:val="single" w:sz="4" w:space="0" w:color="auto"/>
              <w:left w:val="single" w:sz="4" w:space="0" w:color="auto"/>
              <w:bottom w:val="single" w:sz="4" w:space="0" w:color="auto"/>
              <w:right w:val="single" w:sz="4" w:space="0" w:color="auto"/>
            </w:tcBorders>
          </w:tcPr>
          <w:p w:rsidR="005D0632" w:rsidRPr="009F75AC" w:rsidRDefault="00EF0BA2" w:rsidP="002C456C">
            <w:pPr>
              <w:spacing w:beforeLines="25" w:before="78" w:afterLines="25" w:after="78"/>
              <w:rPr>
                <w:rFonts w:ascii="宋体" w:hAnsi="宋体"/>
                <w:szCs w:val="21"/>
              </w:rPr>
            </w:pPr>
            <w:r w:rsidRPr="009F75AC">
              <w:rPr>
                <w:rFonts w:ascii="宋体" w:hAnsi="宋体" w:hint="eastAsia"/>
                <w:szCs w:val="21"/>
              </w:rPr>
              <w:t>提供最近6个月中任意3个月的依法缴纳税收和社会保障资金的记录</w:t>
            </w:r>
          </w:p>
        </w:tc>
        <w:tc>
          <w:tcPr>
            <w:tcW w:w="857" w:type="dxa"/>
            <w:tcBorders>
              <w:top w:val="single" w:sz="4" w:space="0" w:color="auto"/>
              <w:left w:val="single" w:sz="4" w:space="0" w:color="auto"/>
              <w:bottom w:val="nil"/>
              <w:right w:val="single" w:sz="4" w:space="0" w:color="auto"/>
            </w:tcBorders>
          </w:tcPr>
          <w:p w:rsidR="005D0632" w:rsidRPr="009F75AC" w:rsidRDefault="005D0632"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5D0632" w:rsidRPr="009F75AC" w:rsidRDefault="005D0632"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5D0632" w:rsidRPr="009F75AC" w:rsidRDefault="005D0632"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5D0632" w:rsidRPr="009F75AC" w:rsidRDefault="005D0632"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5D0632" w:rsidRPr="009F75AC" w:rsidRDefault="005D0632"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5D0632" w:rsidRPr="009F75AC" w:rsidRDefault="005D0632" w:rsidP="002C456C">
            <w:pPr>
              <w:spacing w:beforeLines="25" w:before="78" w:afterLines="25" w:after="78"/>
              <w:rPr>
                <w:rFonts w:ascii="宋体" w:cs="Arial"/>
                <w:szCs w:val="21"/>
              </w:rPr>
            </w:pPr>
          </w:p>
        </w:tc>
        <w:tc>
          <w:tcPr>
            <w:tcW w:w="858" w:type="dxa"/>
            <w:tcBorders>
              <w:top w:val="single" w:sz="4" w:space="0" w:color="auto"/>
              <w:left w:val="single" w:sz="4" w:space="0" w:color="auto"/>
              <w:bottom w:val="nil"/>
            </w:tcBorders>
          </w:tcPr>
          <w:p w:rsidR="005D0632" w:rsidRPr="009F75AC" w:rsidRDefault="005D0632" w:rsidP="002C456C">
            <w:pPr>
              <w:spacing w:beforeLines="25" w:before="78" w:afterLines="25" w:after="78"/>
              <w:rPr>
                <w:rFonts w:ascii="宋体" w:cs="Arial"/>
                <w:szCs w:val="21"/>
              </w:rPr>
            </w:pPr>
          </w:p>
        </w:tc>
      </w:tr>
      <w:tr w:rsidR="005D0632" w:rsidRPr="009F75AC" w:rsidTr="00557A41">
        <w:trPr>
          <w:cantSplit/>
          <w:trHeight w:val="850"/>
        </w:trPr>
        <w:tc>
          <w:tcPr>
            <w:tcW w:w="896" w:type="dxa"/>
            <w:tcBorders>
              <w:top w:val="single" w:sz="4" w:space="0" w:color="auto"/>
              <w:bottom w:val="nil"/>
              <w:right w:val="single" w:sz="4" w:space="0" w:color="auto"/>
            </w:tcBorders>
            <w:vAlign w:val="center"/>
          </w:tcPr>
          <w:p w:rsidR="005D0632" w:rsidRPr="009F75AC" w:rsidRDefault="005D0632" w:rsidP="002C456C">
            <w:pPr>
              <w:spacing w:beforeLines="25" w:before="78" w:afterLines="25" w:after="78"/>
              <w:jc w:val="center"/>
              <w:rPr>
                <w:rFonts w:ascii="宋体" w:hAnsi="宋体" w:cs="Arial"/>
                <w:szCs w:val="21"/>
              </w:rPr>
            </w:pPr>
            <w:r w:rsidRPr="009F75AC">
              <w:rPr>
                <w:rFonts w:ascii="宋体" w:hAnsi="宋体" w:cs="Arial" w:hint="eastAsia"/>
                <w:szCs w:val="21"/>
              </w:rPr>
              <w:t>7</w:t>
            </w:r>
          </w:p>
        </w:tc>
        <w:tc>
          <w:tcPr>
            <w:tcW w:w="1939" w:type="dxa"/>
            <w:tcBorders>
              <w:top w:val="single" w:sz="4" w:space="0" w:color="auto"/>
              <w:left w:val="single" w:sz="4" w:space="0" w:color="auto"/>
              <w:bottom w:val="nil"/>
              <w:right w:val="single" w:sz="4" w:space="0" w:color="auto"/>
            </w:tcBorders>
            <w:vAlign w:val="center"/>
          </w:tcPr>
          <w:p w:rsidR="005D0632" w:rsidRPr="009F75AC" w:rsidRDefault="00EF0BA2" w:rsidP="002C456C">
            <w:pPr>
              <w:spacing w:beforeLines="25" w:before="78" w:afterLines="25" w:after="78"/>
              <w:jc w:val="center"/>
              <w:rPr>
                <w:rFonts w:ascii="宋体" w:hAnsi="宋体"/>
                <w:szCs w:val="21"/>
              </w:rPr>
            </w:pPr>
            <w:r w:rsidRPr="009F75AC">
              <w:rPr>
                <w:rFonts w:ascii="宋体" w:hAnsi="宋体" w:hint="eastAsia"/>
                <w:szCs w:val="21"/>
              </w:rPr>
              <w:t>没有重大违法记录的书面声明</w:t>
            </w:r>
          </w:p>
        </w:tc>
        <w:tc>
          <w:tcPr>
            <w:tcW w:w="2638" w:type="dxa"/>
            <w:tcBorders>
              <w:top w:val="single" w:sz="4" w:space="0" w:color="auto"/>
              <w:left w:val="single" w:sz="4" w:space="0" w:color="auto"/>
              <w:bottom w:val="nil"/>
              <w:right w:val="single" w:sz="4" w:space="0" w:color="auto"/>
            </w:tcBorders>
            <w:vAlign w:val="center"/>
          </w:tcPr>
          <w:p w:rsidR="005D0632" w:rsidRPr="009F75AC" w:rsidRDefault="00EF0BA2" w:rsidP="002C456C">
            <w:pPr>
              <w:spacing w:beforeLines="25" w:before="78" w:afterLines="25" w:after="78"/>
              <w:rPr>
                <w:rFonts w:ascii="宋体" w:hAnsi="宋体"/>
                <w:szCs w:val="21"/>
              </w:rPr>
            </w:pPr>
            <w:r w:rsidRPr="009F75AC">
              <w:rPr>
                <w:rFonts w:ascii="宋体" w:hAnsi="宋体" w:hint="eastAsia"/>
                <w:szCs w:val="21"/>
              </w:rPr>
              <w:t>符合第二章</w:t>
            </w:r>
            <w:r w:rsidRPr="009F75AC">
              <w:rPr>
                <w:rFonts w:ascii="宋体" w:hint="eastAsia"/>
                <w:szCs w:val="21"/>
              </w:rPr>
              <w:t>“</w:t>
            </w:r>
            <w:r w:rsidRPr="009F75AC">
              <w:rPr>
                <w:rFonts w:ascii="宋体" w:hAnsi="宋体" w:hint="eastAsia"/>
                <w:szCs w:val="21"/>
              </w:rPr>
              <w:t>投标人须知</w:t>
            </w:r>
            <w:r w:rsidRPr="009F75AC">
              <w:rPr>
                <w:rFonts w:ascii="宋体" w:hint="eastAsia"/>
                <w:szCs w:val="21"/>
              </w:rPr>
              <w:t>”</w:t>
            </w:r>
            <w:r w:rsidRPr="009F75AC">
              <w:rPr>
                <w:rFonts w:ascii="宋体" w:hAnsi="宋体" w:hint="eastAsia"/>
                <w:szCs w:val="21"/>
              </w:rPr>
              <w:t>第</w:t>
            </w:r>
            <w:r w:rsidRPr="009F75AC">
              <w:rPr>
                <w:rFonts w:ascii="宋体" w:hAnsi="宋体"/>
                <w:szCs w:val="21"/>
              </w:rPr>
              <w:t>1.4.1</w:t>
            </w:r>
            <w:r w:rsidRPr="009F75AC">
              <w:rPr>
                <w:rFonts w:ascii="宋体" w:hAnsi="宋体" w:hint="eastAsia"/>
                <w:szCs w:val="21"/>
              </w:rPr>
              <w:t>项规定</w:t>
            </w:r>
          </w:p>
        </w:tc>
        <w:tc>
          <w:tcPr>
            <w:tcW w:w="2465" w:type="dxa"/>
            <w:tcBorders>
              <w:top w:val="single" w:sz="4" w:space="0" w:color="auto"/>
              <w:left w:val="single" w:sz="4" w:space="0" w:color="auto"/>
              <w:bottom w:val="single" w:sz="4" w:space="0" w:color="auto"/>
              <w:right w:val="single" w:sz="4" w:space="0" w:color="auto"/>
            </w:tcBorders>
          </w:tcPr>
          <w:p w:rsidR="005D0632" w:rsidRPr="009F75AC" w:rsidRDefault="00EF0BA2" w:rsidP="002C456C">
            <w:pPr>
              <w:spacing w:beforeLines="25" w:before="78" w:afterLines="25" w:after="78"/>
              <w:rPr>
                <w:rFonts w:ascii="宋体" w:hAnsi="宋体"/>
                <w:szCs w:val="21"/>
              </w:rPr>
            </w:pPr>
            <w:r w:rsidRPr="009F75AC">
              <w:rPr>
                <w:rFonts w:ascii="宋体" w:hAnsi="宋体" w:hint="eastAsia"/>
                <w:szCs w:val="21"/>
              </w:rPr>
              <w:t>参加招标投标活动前3年内在经营活动中没有重大违法记录的书面声明</w:t>
            </w:r>
          </w:p>
        </w:tc>
        <w:tc>
          <w:tcPr>
            <w:tcW w:w="857" w:type="dxa"/>
            <w:tcBorders>
              <w:top w:val="single" w:sz="4" w:space="0" w:color="auto"/>
              <w:left w:val="single" w:sz="4" w:space="0" w:color="auto"/>
              <w:bottom w:val="nil"/>
              <w:right w:val="single" w:sz="4" w:space="0" w:color="auto"/>
            </w:tcBorders>
          </w:tcPr>
          <w:p w:rsidR="005D0632" w:rsidRPr="009F75AC" w:rsidRDefault="005D0632"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5D0632" w:rsidRPr="009F75AC" w:rsidRDefault="005D0632"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5D0632" w:rsidRPr="009F75AC" w:rsidRDefault="005D0632"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5D0632" w:rsidRPr="009F75AC" w:rsidRDefault="005D0632"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5D0632" w:rsidRPr="009F75AC" w:rsidRDefault="005D0632"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5D0632" w:rsidRPr="009F75AC" w:rsidRDefault="005D0632" w:rsidP="002C456C">
            <w:pPr>
              <w:spacing w:beforeLines="25" w:before="78" w:afterLines="25" w:after="78"/>
              <w:rPr>
                <w:rFonts w:ascii="宋体" w:cs="Arial"/>
                <w:szCs w:val="21"/>
              </w:rPr>
            </w:pPr>
          </w:p>
        </w:tc>
        <w:tc>
          <w:tcPr>
            <w:tcW w:w="858" w:type="dxa"/>
            <w:tcBorders>
              <w:top w:val="single" w:sz="4" w:space="0" w:color="auto"/>
              <w:left w:val="single" w:sz="4" w:space="0" w:color="auto"/>
              <w:bottom w:val="nil"/>
            </w:tcBorders>
          </w:tcPr>
          <w:p w:rsidR="005D0632" w:rsidRPr="009F75AC" w:rsidRDefault="005D0632" w:rsidP="002C456C">
            <w:pPr>
              <w:spacing w:beforeLines="25" w:before="78" w:afterLines="25" w:after="78"/>
              <w:rPr>
                <w:rFonts w:ascii="宋体" w:cs="Arial"/>
                <w:szCs w:val="21"/>
              </w:rPr>
            </w:pPr>
          </w:p>
        </w:tc>
      </w:tr>
      <w:tr w:rsidR="005D0632" w:rsidRPr="009F75AC" w:rsidTr="00557A41">
        <w:trPr>
          <w:cantSplit/>
          <w:trHeight w:val="850"/>
        </w:trPr>
        <w:tc>
          <w:tcPr>
            <w:tcW w:w="896" w:type="dxa"/>
            <w:tcBorders>
              <w:top w:val="single" w:sz="4" w:space="0" w:color="auto"/>
              <w:bottom w:val="nil"/>
              <w:right w:val="single" w:sz="4" w:space="0" w:color="auto"/>
            </w:tcBorders>
            <w:vAlign w:val="center"/>
          </w:tcPr>
          <w:p w:rsidR="005D0632" w:rsidRPr="009F75AC" w:rsidRDefault="005D0632" w:rsidP="002C456C">
            <w:pPr>
              <w:spacing w:beforeLines="25" w:before="78" w:afterLines="25" w:after="78"/>
              <w:jc w:val="center"/>
              <w:rPr>
                <w:rFonts w:ascii="宋体" w:hAnsi="宋体" w:cs="Arial"/>
                <w:szCs w:val="21"/>
              </w:rPr>
            </w:pPr>
            <w:r w:rsidRPr="009F75AC">
              <w:rPr>
                <w:rFonts w:ascii="宋体" w:hAnsi="宋体" w:cs="Arial" w:hint="eastAsia"/>
                <w:szCs w:val="21"/>
              </w:rPr>
              <w:lastRenderedPageBreak/>
              <w:t>8</w:t>
            </w:r>
          </w:p>
        </w:tc>
        <w:tc>
          <w:tcPr>
            <w:tcW w:w="1939" w:type="dxa"/>
            <w:tcBorders>
              <w:top w:val="single" w:sz="4" w:space="0" w:color="auto"/>
              <w:left w:val="single" w:sz="4" w:space="0" w:color="auto"/>
              <w:bottom w:val="nil"/>
              <w:right w:val="single" w:sz="4" w:space="0" w:color="auto"/>
            </w:tcBorders>
            <w:vAlign w:val="center"/>
          </w:tcPr>
          <w:p w:rsidR="005D0632" w:rsidRPr="009F75AC" w:rsidRDefault="00EF0BA2" w:rsidP="002C456C">
            <w:pPr>
              <w:spacing w:beforeLines="25" w:before="78" w:afterLines="25" w:after="78"/>
              <w:jc w:val="center"/>
              <w:rPr>
                <w:rFonts w:ascii="宋体" w:hAnsi="宋体"/>
                <w:szCs w:val="21"/>
              </w:rPr>
            </w:pPr>
            <w:r w:rsidRPr="009F75AC">
              <w:rPr>
                <w:rFonts w:ascii="宋体" w:hAnsi="宋体" w:hint="eastAsia"/>
                <w:szCs w:val="21"/>
              </w:rPr>
              <w:t>“信用中国”网站（www.creditchina.gov.cn）和中国政府采购网（www.ccgp.gov.cn）的信用信息查询记录截图</w:t>
            </w:r>
          </w:p>
        </w:tc>
        <w:tc>
          <w:tcPr>
            <w:tcW w:w="2638" w:type="dxa"/>
            <w:tcBorders>
              <w:top w:val="single" w:sz="4" w:space="0" w:color="auto"/>
              <w:left w:val="single" w:sz="4" w:space="0" w:color="auto"/>
              <w:bottom w:val="nil"/>
              <w:right w:val="single" w:sz="4" w:space="0" w:color="auto"/>
            </w:tcBorders>
            <w:vAlign w:val="center"/>
          </w:tcPr>
          <w:p w:rsidR="005D0632" w:rsidRPr="009F75AC" w:rsidRDefault="00EF0BA2" w:rsidP="002C456C">
            <w:pPr>
              <w:spacing w:beforeLines="25" w:before="78" w:afterLines="25" w:after="78"/>
              <w:rPr>
                <w:rFonts w:ascii="宋体" w:hAnsi="宋体"/>
                <w:szCs w:val="21"/>
              </w:rPr>
            </w:pPr>
            <w:r w:rsidRPr="009F75AC">
              <w:rPr>
                <w:rFonts w:ascii="宋体" w:hAnsi="宋体" w:hint="eastAsia"/>
                <w:szCs w:val="21"/>
              </w:rPr>
              <w:t>符合第二章</w:t>
            </w:r>
            <w:r w:rsidRPr="009F75AC">
              <w:rPr>
                <w:rFonts w:ascii="宋体" w:hint="eastAsia"/>
                <w:szCs w:val="21"/>
              </w:rPr>
              <w:t>“</w:t>
            </w:r>
            <w:r w:rsidRPr="009F75AC">
              <w:rPr>
                <w:rFonts w:ascii="宋体" w:hAnsi="宋体" w:hint="eastAsia"/>
                <w:szCs w:val="21"/>
              </w:rPr>
              <w:t>投标人须知</w:t>
            </w:r>
            <w:r w:rsidRPr="009F75AC">
              <w:rPr>
                <w:rFonts w:ascii="宋体" w:hint="eastAsia"/>
                <w:szCs w:val="21"/>
              </w:rPr>
              <w:t>”</w:t>
            </w:r>
            <w:r w:rsidRPr="009F75AC">
              <w:rPr>
                <w:rFonts w:ascii="宋体" w:hAnsi="宋体" w:hint="eastAsia"/>
                <w:szCs w:val="21"/>
              </w:rPr>
              <w:t>第</w:t>
            </w:r>
            <w:r w:rsidRPr="009F75AC">
              <w:rPr>
                <w:rFonts w:ascii="宋体" w:hAnsi="宋体"/>
                <w:szCs w:val="21"/>
              </w:rPr>
              <w:t>1.4.1</w:t>
            </w:r>
            <w:r w:rsidRPr="009F75AC">
              <w:rPr>
                <w:rFonts w:ascii="宋体" w:hAnsi="宋体" w:hint="eastAsia"/>
                <w:szCs w:val="21"/>
              </w:rPr>
              <w:t>项规定</w:t>
            </w:r>
          </w:p>
        </w:tc>
        <w:tc>
          <w:tcPr>
            <w:tcW w:w="2465" w:type="dxa"/>
            <w:tcBorders>
              <w:top w:val="single" w:sz="4" w:space="0" w:color="auto"/>
              <w:left w:val="single" w:sz="4" w:space="0" w:color="auto"/>
              <w:bottom w:val="single" w:sz="4" w:space="0" w:color="auto"/>
              <w:right w:val="single" w:sz="4" w:space="0" w:color="auto"/>
            </w:tcBorders>
          </w:tcPr>
          <w:p w:rsidR="005D0632" w:rsidRPr="009F75AC" w:rsidRDefault="00EF0BA2" w:rsidP="002C456C">
            <w:pPr>
              <w:spacing w:beforeLines="25" w:before="78" w:afterLines="25" w:after="78"/>
              <w:rPr>
                <w:rFonts w:ascii="宋体" w:hAnsi="宋体"/>
                <w:szCs w:val="21"/>
              </w:rPr>
            </w:pPr>
            <w:r w:rsidRPr="009F75AC">
              <w:rPr>
                <w:rFonts w:ascii="宋体" w:hAnsi="宋体" w:hint="eastAsia"/>
                <w:szCs w:val="21"/>
              </w:rPr>
              <w:t>投标人需提供“信用中国”网站（www.creditchina.gov.cn）和中国政府采购网（www.ccgp.gov.cn）的信用信息查询记录截图（须加盖公章。此信用信息查询记录截图的截至时点为投标截止时间前10个工作日内）</w:t>
            </w:r>
          </w:p>
        </w:tc>
        <w:tc>
          <w:tcPr>
            <w:tcW w:w="857" w:type="dxa"/>
            <w:tcBorders>
              <w:top w:val="single" w:sz="4" w:space="0" w:color="auto"/>
              <w:left w:val="single" w:sz="4" w:space="0" w:color="auto"/>
              <w:bottom w:val="nil"/>
              <w:right w:val="single" w:sz="4" w:space="0" w:color="auto"/>
            </w:tcBorders>
          </w:tcPr>
          <w:p w:rsidR="005D0632" w:rsidRPr="009F75AC" w:rsidRDefault="005D0632"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5D0632" w:rsidRPr="009F75AC" w:rsidRDefault="005D0632"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5D0632" w:rsidRPr="009F75AC" w:rsidRDefault="005D0632"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5D0632" w:rsidRPr="009F75AC" w:rsidRDefault="005D0632"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5D0632" w:rsidRPr="009F75AC" w:rsidRDefault="005D0632" w:rsidP="002C456C">
            <w:pPr>
              <w:spacing w:beforeLines="25" w:before="78" w:afterLines="25" w:after="78"/>
              <w:rPr>
                <w:rFonts w:ascii="宋体" w:cs="Arial"/>
                <w:szCs w:val="21"/>
              </w:rPr>
            </w:pPr>
          </w:p>
        </w:tc>
        <w:tc>
          <w:tcPr>
            <w:tcW w:w="857" w:type="dxa"/>
            <w:tcBorders>
              <w:top w:val="single" w:sz="4" w:space="0" w:color="auto"/>
              <w:left w:val="single" w:sz="4" w:space="0" w:color="auto"/>
              <w:bottom w:val="nil"/>
              <w:right w:val="single" w:sz="4" w:space="0" w:color="auto"/>
            </w:tcBorders>
          </w:tcPr>
          <w:p w:rsidR="005D0632" w:rsidRPr="009F75AC" w:rsidRDefault="005D0632" w:rsidP="002C456C">
            <w:pPr>
              <w:spacing w:beforeLines="25" w:before="78" w:afterLines="25" w:after="78"/>
              <w:rPr>
                <w:rFonts w:ascii="宋体" w:cs="Arial"/>
                <w:szCs w:val="21"/>
              </w:rPr>
            </w:pPr>
          </w:p>
        </w:tc>
        <w:tc>
          <w:tcPr>
            <w:tcW w:w="858" w:type="dxa"/>
            <w:tcBorders>
              <w:top w:val="single" w:sz="4" w:space="0" w:color="auto"/>
              <w:left w:val="single" w:sz="4" w:space="0" w:color="auto"/>
              <w:bottom w:val="nil"/>
            </w:tcBorders>
          </w:tcPr>
          <w:p w:rsidR="005D0632" w:rsidRPr="009F75AC" w:rsidRDefault="005D0632" w:rsidP="002C456C">
            <w:pPr>
              <w:spacing w:beforeLines="25" w:before="78" w:afterLines="25" w:after="78"/>
              <w:rPr>
                <w:rFonts w:ascii="宋体" w:cs="Arial"/>
                <w:szCs w:val="21"/>
              </w:rPr>
            </w:pPr>
          </w:p>
        </w:tc>
      </w:tr>
      <w:tr w:rsidR="0046313C" w:rsidRPr="009F75AC" w:rsidTr="00521F3E">
        <w:trPr>
          <w:cantSplit/>
          <w:trHeight w:val="270"/>
        </w:trPr>
        <w:tc>
          <w:tcPr>
            <w:tcW w:w="7938" w:type="dxa"/>
            <w:gridSpan w:val="4"/>
            <w:tcBorders>
              <w:top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jc w:val="left"/>
              <w:rPr>
                <w:rFonts w:ascii="宋体" w:cs="Arial"/>
                <w:szCs w:val="21"/>
              </w:rPr>
            </w:pPr>
            <w:r w:rsidRPr="009F75AC">
              <w:rPr>
                <w:rFonts w:ascii="宋体" w:hAnsi="宋体" w:cs="Arial" w:hint="eastAsia"/>
                <w:szCs w:val="21"/>
              </w:rPr>
              <w:t>资格评审结论：</w:t>
            </w:r>
          </w:p>
          <w:p w:rsidR="00915F17" w:rsidRPr="009F75AC" w:rsidRDefault="00915F17" w:rsidP="002C456C">
            <w:pPr>
              <w:spacing w:beforeLines="25" w:before="78" w:afterLines="25" w:after="78"/>
              <w:jc w:val="left"/>
              <w:rPr>
                <w:rFonts w:ascii="宋体" w:cs="Arial"/>
                <w:b/>
                <w:szCs w:val="21"/>
              </w:rPr>
            </w:pPr>
            <w:r w:rsidRPr="009F75AC">
              <w:rPr>
                <w:rFonts w:ascii="宋体" w:hAnsi="宋体" w:cs="Arial" w:hint="eastAsia"/>
                <w:szCs w:val="21"/>
              </w:rPr>
              <w:t>通过资格评审标注为√；未通过资格评审标注为×</w:t>
            </w: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rsidR="00915F17" w:rsidRPr="009F75AC" w:rsidRDefault="00915F17" w:rsidP="002C456C">
            <w:pPr>
              <w:spacing w:beforeLines="25" w:before="78" w:afterLines="25" w:after="78"/>
              <w:rPr>
                <w:rFonts w:ascii="宋体" w:cs="Arial"/>
                <w:szCs w:val="21"/>
              </w:rPr>
            </w:pPr>
          </w:p>
        </w:tc>
      </w:tr>
    </w:tbl>
    <w:p w:rsidR="00A41AD2" w:rsidRPr="009F75AC" w:rsidRDefault="00915F17" w:rsidP="002C456C">
      <w:pPr>
        <w:spacing w:beforeLines="100" w:before="312"/>
        <w:ind w:firstLineChars="150" w:firstLine="315"/>
      </w:pPr>
      <w:r w:rsidRPr="009F75AC">
        <w:rPr>
          <w:rFonts w:hint="eastAsia"/>
        </w:rPr>
        <w:t>评标委员会全体成员签</w:t>
      </w:r>
      <w:r w:rsidRPr="009F75AC">
        <w:rPr>
          <w:rFonts w:cs="宋体" w:hint="eastAsia"/>
          <w:kern w:val="0"/>
        </w:rPr>
        <w:t>字</w:t>
      </w:r>
      <w:r w:rsidRPr="009F75AC">
        <w:rPr>
          <w:rFonts w:hint="eastAsia"/>
        </w:rPr>
        <w:t>：</w:t>
      </w:r>
    </w:p>
    <w:p w:rsidR="0023611B" w:rsidRPr="009F75AC" w:rsidRDefault="00915F17" w:rsidP="002C456C">
      <w:pPr>
        <w:spacing w:beforeLines="100" w:before="312"/>
        <w:ind w:firstLineChars="150" w:firstLine="315"/>
        <w:rPr>
          <w:rFonts w:ascii="宋体" w:hAnsi="宋体"/>
          <w:szCs w:val="21"/>
        </w:rPr>
        <w:sectPr w:rsidR="0023611B" w:rsidRPr="009F75AC" w:rsidSect="002D73DA">
          <w:pgSz w:w="16838" w:h="11906" w:orient="landscape"/>
          <w:pgMar w:top="1800" w:right="1440" w:bottom="1843" w:left="1440" w:header="851" w:footer="992" w:gutter="0"/>
          <w:cols w:space="425"/>
          <w:docGrid w:type="lines" w:linePitch="312"/>
        </w:sectPr>
      </w:pPr>
      <w:r w:rsidRPr="009F75AC">
        <w:rPr>
          <w:rFonts w:ascii="宋体" w:hAnsi="宋体" w:hint="eastAsia"/>
          <w:szCs w:val="21"/>
        </w:rPr>
        <w:t>日期：</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年</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月</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日</w:t>
      </w:r>
      <w:bookmarkStart w:id="448" w:name="_Toc483680640"/>
    </w:p>
    <w:p w:rsidR="00915F17" w:rsidRPr="009F75AC" w:rsidRDefault="00915F17" w:rsidP="00D80BAF">
      <w:pPr>
        <w:pStyle w:val="378020"/>
        <w:spacing w:before="156" w:after="156"/>
        <w:outlineLvl w:val="1"/>
      </w:pPr>
      <w:bookmarkStart w:id="449" w:name="_Toc69592315"/>
      <w:r w:rsidRPr="009F75AC">
        <w:rPr>
          <w:rFonts w:hint="eastAsia"/>
        </w:rPr>
        <w:lastRenderedPageBreak/>
        <w:t>附表</w:t>
      </w:r>
      <w:r w:rsidRPr="009F75AC">
        <w:t>6</w:t>
      </w:r>
      <w:r w:rsidRPr="009F75AC">
        <w:rPr>
          <w:rFonts w:hint="eastAsia"/>
        </w:rPr>
        <w:t>：响应性评审记录表</w:t>
      </w:r>
      <w:bookmarkEnd w:id="448"/>
      <w:bookmarkEnd w:id="449"/>
    </w:p>
    <w:p w:rsidR="00915F17" w:rsidRPr="009F75AC" w:rsidRDefault="00915F17" w:rsidP="002C456C">
      <w:pPr>
        <w:tabs>
          <w:tab w:val="left" w:pos="4680"/>
        </w:tabs>
        <w:spacing w:afterLines="50" w:after="156" w:line="300" w:lineRule="auto"/>
        <w:jc w:val="center"/>
        <w:rPr>
          <w:rFonts w:ascii="宋体" w:cs="Arial"/>
          <w:b/>
          <w:bCs/>
          <w:sz w:val="28"/>
          <w:szCs w:val="28"/>
        </w:rPr>
      </w:pPr>
      <w:r w:rsidRPr="009F75AC">
        <w:rPr>
          <w:rFonts w:ascii="宋体" w:hAnsi="宋体" w:cs="Arial" w:hint="eastAsia"/>
          <w:b/>
          <w:bCs/>
          <w:sz w:val="28"/>
          <w:szCs w:val="28"/>
        </w:rPr>
        <w:t>响应性评审记录表</w:t>
      </w:r>
    </w:p>
    <w:p w:rsidR="00915F17" w:rsidRPr="009F75AC" w:rsidRDefault="00915F17" w:rsidP="002C456C">
      <w:pPr>
        <w:tabs>
          <w:tab w:val="left" w:pos="4680"/>
        </w:tabs>
        <w:spacing w:afterLines="50" w:after="156" w:line="300" w:lineRule="auto"/>
        <w:rPr>
          <w:rFonts w:ascii="宋体" w:cs="Arial"/>
          <w:bCs/>
          <w:szCs w:val="21"/>
          <w:u w:val="single"/>
        </w:rPr>
      </w:pPr>
      <w:r w:rsidRPr="009F75AC">
        <w:rPr>
          <w:rFonts w:ascii="宋体" w:hAnsi="宋体" w:cs="Arial" w:hint="eastAsia"/>
          <w:bCs/>
          <w:szCs w:val="21"/>
        </w:rPr>
        <w:t>工程名称：</w:t>
      </w:r>
      <w:r w:rsidR="007B5989" w:rsidRPr="009F75AC">
        <w:rPr>
          <w:rFonts w:ascii="宋体" w:hAnsi="宋体" w:cs="Arial" w:hint="eastAsia"/>
          <w:bCs/>
          <w:szCs w:val="21"/>
        </w:rPr>
        <w:t>沙河大学城大学生创业园建设项目</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2161"/>
        <w:gridCol w:w="2416"/>
        <w:gridCol w:w="1209"/>
        <w:gridCol w:w="1208"/>
        <w:gridCol w:w="1209"/>
        <w:gridCol w:w="1209"/>
        <w:gridCol w:w="1211"/>
        <w:gridCol w:w="1210"/>
        <w:gridCol w:w="1209"/>
      </w:tblGrid>
      <w:tr w:rsidR="0046313C" w:rsidRPr="009F75AC" w:rsidTr="00521F3E">
        <w:trPr>
          <w:cantSplit/>
          <w:trHeight w:val="368"/>
          <w:tblHeader/>
        </w:trPr>
        <w:tc>
          <w:tcPr>
            <w:tcW w:w="896" w:type="dxa"/>
            <w:vMerge w:val="restart"/>
            <w:tcBorders>
              <w:top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hint="eastAsia"/>
                <w:szCs w:val="21"/>
              </w:rPr>
              <w:t>序号</w:t>
            </w:r>
          </w:p>
        </w:tc>
        <w:tc>
          <w:tcPr>
            <w:tcW w:w="2161" w:type="dxa"/>
            <w:vMerge w:val="restart"/>
            <w:tcBorders>
              <w:top w:val="single" w:sz="4" w:space="0" w:color="auto"/>
              <w:left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hint="eastAsia"/>
                <w:szCs w:val="21"/>
              </w:rPr>
              <w:t>评审因素</w:t>
            </w:r>
          </w:p>
        </w:tc>
        <w:tc>
          <w:tcPr>
            <w:tcW w:w="2416" w:type="dxa"/>
            <w:vMerge w:val="restart"/>
            <w:tcBorders>
              <w:top w:val="single" w:sz="4" w:space="0" w:color="auto"/>
              <w:left w:val="single" w:sz="4" w:space="0" w:color="auto"/>
            </w:tcBorders>
            <w:vAlign w:val="center"/>
          </w:tcPr>
          <w:p w:rsidR="00915F17" w:rsidRPr="009F75AC" w:rsidRDefault="00915F17" w:rsidP="00D80BAF">
            <w:pPr>
              <w:widowControl/>
              <w:jc w:val="center"/>
              <w:rPr>
                <w:rFonts w:ascii="宋体" w:cs="Arial"/>
                <w:szCs w:val="21"/>
              </w:rPr>
            </w:pPr>
            <w:r w:rsidRPr="009F75AC">
              <w:rPr>
                <w:rFonts w:ascii="宋体" w:hAnsi="宋体" w:cs="Arial" w:hint="eastAsia"/>
                <w:szCs w:val="21"/>
              </w:rPr>
              <w:t>评审标准</w:t>
            </w:r>
          </w:p>
        </w:tc>
        <w:tc>
          <w:tcPr>
            <w:tcW w:w="8465" w:type="dxa"/>
            <w:gridSpan w:val="7"/>
            <w:tcBorders>
              <w:top w:val="single" w:sz="4" w:space="0" w:color="auto"/>
              <w:left w:val="single" w:sz="4" w:space="0" w:color="auto"/>
              <w:bottom w:val="single" w:sz="4" w:space="0" w:color="auto"/>
            </w:tcBorders>
            <w:vAlign w:val="center"/>
          </w:tcPr>
          <w:p w:rsidR="00915F17" w:rsidRPr="009F75AC" w:rsidRDefault="00915F17" w:rsidP="00D80BAF">
            <w:pPr>
              <w:widowControl/>
              <w:jc w:val="center"/>
              <w:rPr>
                <w:rFonts w:ascii="宋体" w:cs="Arial"/>
                <w:szCs w:val="21"/>
              </w:rPr>
            </w:pPr>
            <w:r w:rsidRPr="009F75AC">
              <w:rPr>
                <w:rFonts w:ascii="宋体" w:hAnsi="宋体" w:cs="Arial" w:hint="eastAsia"/>
                <w:szCs w:val="21"/>
              </w:rPr>
              <w:t>投标人名称及评审意见</w:t>
            </w:r>
          </w:p>
        </w:tc>
      </w:tr>
      <w:tr w:rsidR="0046313C" w:rsidRPr="009F75AC" w:rsidTr="00521F3E">
        <w:trPr>
          <w:cantSplit/>
          <w:trHeight w:val="302"/>
          <w:tblHeader/>
        </w:trPr>
        <w:tc>
          <w:tcPr>
            <w:tcW w:w="896" w:type="dxa"/>
            <w:vMerge/>
            <w:tcBorders>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p>
        </w:tc>
        <w:tc>
          <w:tcPr>
            <w:tcW w:w="2161" w:type="dxa"/>
            <w:vMerge/>
            <w:tcBorders>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p>
        </w:tc>
        <w:tc>
          <w:tcPr>
            <w:tcW w:w="2416" w:type="dxa"/>
            <w:vMerge/>
            <w:tcBorders>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nil"/>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r w:rsidR="0046313C" w:rsidRPr="009F75AC"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szCs w:val="21"/>
              </w:rPr>
              <w:t>1</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jc w:val="center"/>
              <w:rPr>
                <w:rFonts w:ascii="宋体"/>
                <w:szCs w:val="21"/>
              </w:rPr>
            </w:pPr>
            <w:r w:rsidRPr="009F75AC">
              <w:rPr>
                <w:rFonts w:ascii="宋体" w:hAnsi="宋体" w:hint="eastAsia"/>
                <w:szCs w:val="21"/>
              </w:rPr>
              <w:t>投标内容</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hint="eastAsia"/>
                <w:szCs w:val="21"/>
              </w:rPr>
              <w:t>符合第二章</w:t>
            </w:r>
            <w:r w:rsidRPr="009F75AC">
              <w:rPr>
                <w:rFonts w:ascii="宋体" w:hint="eastAsia"/>
                <w:szCs w:val="21"/>
              </w:rPr>
              <w:t>“</w:t>
            </w:r>
            <w:r w:rsidRPr="009F75AC">
              <w:rPr>
                <w:rFonts w:ascii="宋体" w:hAnsi="宋体" w:hint="eastAsia"/>
                <w:szCs w:val="21"/>
              </w:rPr>
              <w:t>投标人须知</w:t>
            </w:r>
            <w:r w:rsidRPr="009F75AC">
              <w:rPr>
                <w:rFonts w:ascii="宋体" w:hint="eastAsia"/>
                <w:szCs w:val="21"/>
              </w:rPr>
              <w:t>”</w:t>
            </w:r>
            <w:r w:rsidRPr="009F75AC">
              <w:rPr>
                <w:rFonts w:ascii="宋体" w:hAnsi="宋体" w:hint="eastAsia"/>
                <w:szCs w:val="21"/>
              </w:rPr>
              <w:t>第</w:t>
            </w:r>
            <w:r w:rsidRPr="009F75AC">
              <w:rPr>
                <w:rFonts w:ascii="宋体" w:hAnsi="宋体"/>
                <w:szCs w:val="21"/>
              </w:rPr>
              <w:t>1.3.1</w:t>
            </w:r>
            <w:r w:rsidRPr="009F75AC">
              <w:rPr>
                <w:rFonts w:ascii="宋体" w:hAnsi="宋体" w:hint="eastAsia"/>
                <w:szCs w:val="21"/>
              </w:rPr>
              <w:t>项规定</w:t>
            </w: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r w:rsidR="0046313C" w:rsidRPr="009F75AC"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szCs w:val="21"/>
              </w:rPr>
              <w:t>2</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jc w:val="center"/>
              <w:rPr>
                <w:rFonts w:ascii="宋体"/>
                <w:szCs w:val="21"/>
              </w:rPr>
            </w:pPr>
            <w:r w:rsidRPr="009F75AC">
              <w:rPr>
                <w:rFonts w:ascii="宋体" w:hAnsi="宋体" w:hint="eastAsia"/>
                <w:szCs w:val="21"/>
              </w:rPr>
              <w:t>工期</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hint="eastAsia"/>
                <w:szCs w:val="21"/>
              </w:rPr>
              <w:t>符合第二章</w:t>
            </w:r>
            <w:r w:rsidRPr="009F75AC">
              <w:rPr>
                <w:rFonts w:ascii="宋体" w:hint="eastAsia"/>
                <w:szCs w:val="21"/>
              </w:rPr>
              <w:t>“</w:t>
            </w:r>
            <w:r w:rsidRPr="009F75AC">
              <w:rPr>
                <w:rFonts w:ascii="宋体" w:hAnsi="宋体" w:hint="eastAsia"/>
                <w:szCs w:val="21"/>
              </w:rPr>
              <w:t>投标人须知</w:t>
            </w:r>
            <w:r w:rsidRPr="009F75AC">
              <w:rPr>
                <w:rFonts w:ascii="宋体" w:hint="eastAsia"/>
                <w:szCs w:val="21"/>
              </w:rPr>
              <w:t>”</w:t>
            </w:r>
            <w:r w:rsidRPr="009F75AC">
              <w:rPr>
                <w:rFonts w:ascii="宋体" w:hAnsi="宋体" w:hint="eastAsia"/>
                <w:szCs w:val="21"/>
              </w:rPr>
              <w:t>第</w:t>
            </w:r>
            <w:r w:rsidRPr="009F75AC">
              <w:rPr>
                <w:rFonts w:ascii="宋体" w:hAnsi="宋体"/>
                <w:szCs w:val="21"/>
              </w:rPr>
              <w:t>1.3.2</w:t>
            </w:r>
            <w:r w:rsidRPr="009F75AC">
              <w:rPr>
                <w:rFonts w:ascii="宋体" w:hAnsi="宋体" w:hint="eastAsia"/>
                <w:szCs w:val="21"/>
              </w:rPr>
              <w:t>项规定</w:t>
            </w: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r w:rsidR="0046313C" w:rsidRPr="009F75AC"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szCs w:val="21"/>
              </w:rPr>
              <w:t>3</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jc w:val="center"/>
              <w:rPr>
                <w:rFonts w:ascii="宋体"/>
                <w:szCs w:val="21"/>
              </w:rPr>
            </w:pPr>
            <w:r w:rsidRPr="009F75AC">
              <w:rPr>
                <w:rFonts w:ascii="宋体" w:hAnsi="宋体" w:hint="eastAsia"/>
                <w:szCs w:val="21"/>
              </w:rPr>
              <w:t>工程质量</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hint="eastAsia"/>
                <w:szCs w:val="21"/>
              </w:rPr>
              <w:t>符合第二章</w:t>
            </w:r>
            <w:r w:rsidRPr="009F75AC">
              <w:rPr>
                <w:rFonts w:ascii="宋体" w:hint="eastAsia"/>
                <w:szCs w:val="21"/>
              </w:rPr>
              <w:t>“</w:t>
            </w:r>
            <w:r w:rsidRPr="009F75AC">
              <w:rPr>
                <w:rFonts w:ascii="宋体" w:hAnsi="宋体" w:hint="eastAsia"/>
                <w:szCs w:val="21"/>
              </w:rPr>
              <w:t>投标人须知</w:t>
            </w:r>
            <w:r w:rsidRPr="009F75AC">
              <w:rPr>
                <w:rFonts w:ascii="宋体" w:hint="eastAsia"/>
                <w:szCs w:val="21"/>
              </w:rPr>
              <w:t>”</w:t>
            </w:r>
            <w:r w:rsidRPr="009F75AC">
              <w:rPr>
                <w:rFonts w:ascii="宋体" w:hAnsi="宋体" w:hint="eastAsia"/>
                <w:szCs w:val="21"/>
              </w:rPr>
              <w:t>第</w:t>
            </w:r>
            <w:r w:rsidRPr="009F75AC">
              <w:rPr>
                <w:rFonts w:ascii="宋体" w:hAnsi="宋体"/>
                <w:szCs w:val="21"/>
              </w:rPr>
              <w:t>1.3.3</w:t>
            </w:r>
            <w:r w:rsidRPr="009F75AC">
              <w:rPr>
                <w:rFonts w:ascii="宋体" w:hAnsi="宋体" w:hint="eastAsia"/>
                <w:szCs w:val="21"/>
              </w:rPr>
              <w:t>项规定</w:t>
            </w: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r w:rsidR="0046313C" w:rsidRPr="009F75AC"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9F75AC" w:rsidRDefault="000E1A6C" w:rsidP="002C456C">
            <w:pPr>
              <w:spacing w:beforeLines="25" w:before="78" w:afterLines="25" w:after="78"/>
              <w:jc w:val="center"/>
              <w:rPr>
                <w:rFonts w:ascii="宋体" w:cs="Arial"/>
                <w:szCs w:val="21"/>
              </w:rPr>
            </w:pPr>
            <w:r w:rsidRPr="009F75AC">
              <w:rPr>
                <w:rFonts w:ascii="宋体" w:hAnsi="宋体" w:cs="Arial" w:hint="eastAsia"/>
                <w:szCs w:val="21"/>
              </w:rPr>
              <w:t>4</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jc w:val="center"/>
              <w:rPr>
                <w:rFonts w:ascii="宋体"/>
                <w:szCs w:val="21"/>
              </w:rPr>
            </w:pPr>
            <w:r w:rsidRPr="009F75AC">
              <w:rPr>
                <w:rFonts w:ascii="宋体" w:hAnsi="宋体" w:hint="eastAsia"/>
                <w:szCs w:val="21"/>
              </w:rPr>
              <w:t>投标有效期</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hint="eastAsia"/>
                <w:szCs w:val="21"/>
              </w:rPr>
              <w:t>符合第二章</w:t>
            </w:r>
            <w:r w:rsidRPr="009F75AC">
              <w:rPr>
                <w:rFonts w:ascii="宋体" w:hint="eastAsia"/>
                <w:szCs w:val="21"/>
              </w:rPr>
              <w:t>“</w:t>
            </w:r>
            <w:r w:rsidRPr="009F75AC">
              <w:rPr>
                <w:rFonts w:ascii="宋体" w:hAnsi="宋体" w:hint="eastAsia"/>
                <w:szCs w:val="21"/>
              </w:rPr>
              <w:t>投标人须知</w:t>
            </w:r>
            <w:r w:rsidRPr="009F75AC">
              <w:rPr>
                <w:rFonts w:ascii="宋体" w:hint="eastAsia"/>
                <w:szCs w:val="21"/>
              </w:rPr>
              <w:t>”</w:t>
            </w:r>
            <w:r w:rsidRPr="009F75AC">
              <w:rPr>
                <w:rFonts w:ascii="宋体" w:hAnsi="宋体" w:hint="eastAsia"/>
                <w:szCs w:val="21"/>
              </w:rPr>
              <w:t>第</w:t>
            </w:r>
            <w:r w:rsidRPr="009F75AC">
              <w:rPr>
                <w:rFonts w:ascii="宋体" w:hAnsi="宋体"/>
                <w:szCs w:val="21"/>
              </w:rPr>
              <w:t>3.3.1</w:t>
            </w:r>
            <w:r w:rsidRPr="009F75AC">
              <w:rPr>
                <w:rFonts w:ascii="宋体" w:hAnsi="宋体" w:hint="eastAsia"/>
                <w:szCs w:val="21"/>
              </w:rPr>
              <w:t>项规定</w:t>
            </w: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r w:rsidR="0046313C" w:rsidRPr="009F75AC" w:rsidTr="00521F3E">
        <w:trPr>
          <w:cantSplit/>
          <w:trHeight w:val="405"/>
        </w:trPr>
        <w:tc>
          <w:tcPr>
            <w:tcW w:w="896" w:type="dxa"/>
            <w:tcBorders>
              <w:top w:val="single" w:sz="4" w:space="0" w:color="auto"/>
              <w:bottom w:val="single" w:sz="4" w:space="0" w:color="auto"/>
              <w:right w:val="single" w:sz="4" w:space="0" w:color="auto"/>
            </w:tcBorders>
            <w:vAlign w:val="center"/>
          </w:tcPr>
          <w:p w:rsidR="00915F17" w:rsidRPr="009F75AC" w:rsidRDefault="000E1A6C" w:rsidP="002C456C">
            <w:pPr>
              <w:spacing w:beforeLines="25" w:before="78" w:afterLines="25" w:after="78"/>
              <w:jc w:val="center"/>
              <w:rPr>
                <w:rFonts w:ascii="宋体" w:cs="Arial"/>
                <w:szCs w:val="21"/>
              </w:rPr>
            </w:pPr>
            <w:r w:rsidRPr="009F75AC">
              <w:rPr>
                <w:rFonts w:ascii="宋体" w:hAnsi="宋体" w:cs="Arial" w:hint="eastAsia"/>
                <w:szCs w:val="21"/>
              </w:rPr>
              <w:t>5</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jc w:val="center"/>
              <w:rPr>
                <w:rFonts w:ascii="宋体"/>
                <w:szCs w:val="21"/>
              </w:rPr>
            </w:pPr>
            <w:r w:rsidRPr="009F75AC">
              <w:rPr>
                <w:rFonts w:ascii="宋体" w:hAnsi="宋体" w:hint="eastAsia"/>
                <w:szCs w:val="21"/>
              </w:rPr>
              <w:t>投标保证金</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hint="eastAsia"/>
                <w:szCs w:val="21"/>
              </w:rPr>
              <w:t>符合第二章</w:t>
            </w:r>
            <w:r w:rsidRPr="009F75AC">
              <w:rPr>
                <w:rFonts w:ascii="宋体" w:hint="eastAsia"/>
                <w:szCs w:val="21"/>
              </w:rPr>
              <w:t>“</w:t>
            </w:r>
            <w:r w:rsidRPr="009F75AC">
              <w:rPr>
                <w:rFonts w:ascii="宋体" w:hAnsi="宋体" w:hint="eastAsia"/>
                <w:szCs w:val="21"/>
              </w:rPr>
              <w:t>投标人须知</w:t>
            </w:r>
            <w:r w:rsidRPr="009F75AC">
              <w:rPr>
                <w:rFonts w:ascii="宋体" w:hint="eastAsia"/>
                <w:szCs w:val="21"/>
              </w:rPr>
              <w:t>”</w:t>
            </w:r>
            <w:r w:rsidRPr="009F75AC">
              <w:rPr>
                <w:rFonts w:ascii="宋体" w:hAnsi="宋体" w:hint="eastAsia"/>
                <w:szCs w:val="21"/>
              </w:rPr>
              <w:t>第</w:t>
            </w:r>
            <w:r w:rsidRPr="009F75AC">
              <w:rPr>
                <w:rFonts w:ascii="宋体" w:hAnsi="宋体"/>
                <w:szCs w:val="21"/>
              </w:rPr>
              <w:t>3.4.1</w:t>
            </w:r>
            <w:r w:rsidRPr="009F75AC">
              <w:rPr>
                <w:rFonts w:ascii="宋体" w:hAnsi="宋体" w:hint="eastAsia"/>
                <w:szCs w:val="21"/>
              </w:rPr>
              <w:t>、</w:t>
            </w:r>
            <w:r w:rsidRPr="009F75AC">
              <w:rPr>
                <w:rFonts w:ascii="宋体" w:hAnsi="宋体"/>
                <w:szCs w:val="21"/>
              </w:rPr>
              <w:t>3.4.2</w:t>
            </w:r>
            <w:r w:rsidRPr="009F75AC">
              <w:rPr>
                <w:rFonts w:ascii="宋体" w:hAnsi="宋体" w:hint="eastAsia"/>
                <w:szCs w:val="21"/>
              </w:rPr>
              <w:t>项规定</w:t>
            </w: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r w:rsidR="0046313C" w:rsidRPr="009F75AC"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9F75AC" w:rsidRDefault="00F209DB" w:rsidP="002C456C">
            <w:pPr>
              <w:spacing w:beforeLines="25" w:before="78" w:afterLines="25" w:after="78"/>
              <w:jc w:val="center"/>
              <w:rPr>
                <w:rFonts w:ascii="宋体" w:cs="Arial"/>
                <w:szCs w:val="21"/>
              </w:rPr>
            </w:pPr>
            <w:r w:rsidRPr="009F75AC">
              <w:rPr>
                <w:rFonts w:ascii="宋体" w:hAnsi="宋体" w:cs="Arial" w:hint="eastAsia"/>
                <w:szCs w:val="21"/>
              </w:rPr>
              <w:lastRenderedPageBreak/>
              <w:t>6</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jc w:val="center"/>
              <w:rPr>
                <w:rFonts w:ascii="宋体"/>
                <w:szCs w:val="21"/>
              </w:rPr>
            </w:pPr>
            <w:r w:rsidRPr="009F75AC">
              <w:rPr>
                <w:rFonts w:ascii="宋体" w:hAnsi="宋体" w:hint="eastAsia"/>
                <w:szCs w:val="21"/>
              </w:rPr>
              <w:t>权利义务</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hint="eastAsia"/>
                <w:szCs w:val="21"/>
              </w:rPr>
              <w:t>投标函附录中的相关承诺符合或优于第四章</w:t>
            </w:r>
            <w:r w:rsidRPr="009F75AC">
              <w:rPr>
                <w:rFonts w:ascii="宋体" w:hint="eastAsia"/>
                <w:szCs w:val="21"/>
              </w:rPr>
              <w:t>“</w:t>
            </w:r>
            <w:r w:rsidRPr="009F75AC">
              <w:rPr>
                <w:rFonts w:ascii="宋体" w:hAnsi="宋体" w:hint="eastAsia"/>
                <w:szCs w:val="21"/>
              </w:rPr>
              <w:t>合同条款</w:t>
            </w:r>
            <w:r w:rsidRPr="009F75AC">
              <w:rPr>
                <w:rFonts w:ascii="宋体" w:hint="eastAsia"/>
                <w:szCs w:val="21"/>
              </w:rPr>
              <w:t>”</w:t>
            </w:r>
            <w:r w:rsidRPr="009F75AC">
              <w:rPr>
                <w:rFonts w:ascii="宋体" w:hAnsi="宋体" w:hint="eastAsia"/>
                <w:szCs w:val="21"/>
              </w:rPr>
              <w:t>的相关规定</w:t>
            </w: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r w:rsidR="0046313C" w:rsidRPr="009F75AC"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9F75AC" w:rsidRDefault="00F209DB" w:rsidP="002C456C">
            <w:pPr>
              <w:spacing w:beforeLines="25" w:before="78" w:afterLines="25" w:after="78"/>
              <w:jc w:val="center"/>
              <w:rPr>
                <w:rFonts w:ascii="宋体" w:cs="Arial"/>
                <w:szCs w:val="21"/>
              </w:rPr>
            </w:pPr>
            <w:r w:rsidRPr="009F75AC">
              <w:rPr>
                <w:rFonts w:ascii="宋体" w:hAnsi="宋体" w:cs="Arial" w:hint="eastAsia"/>
                <w:szCs w:val="21"/>
              </w:rPr>
              <w:t>7</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jc w:val="center"/>
              <w:rPr>
                <w:rFonts w:ascii="宋体"/>
                <w:szCs w:val="21"/>
              </w:rPr>
            </w:pPr>
            <w:r w:rsidRPr="009F75AC">
              <w:rPr>
                <w:rFonts w:ascii="宋体" w:hAnsi="宋体" w:hint="eastAsia"/>
                <w:szCs w:val="21"/>
              </w:rPr>
              <w:t>已标价工程量清单</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hint="eastAsia"/>
                <w:szCs w:val="21"/>
              </w:rPr>
              <w:t>符合第六章</w:t>
            </w:r>
            <w:r w:rsidRPr="009F75AC">
              <w:rPr>
                <w:rFonts w:ascii="宋体" w:hint="eastAsia"/>
                <w:szCs w:val="21"/>
              </w:rPr>
              <w:t>“</w:t>
            </w:r>
            <w:r w:rsidRPr="009F75AC">
              <w:rPr>
                <w:rFonts w:ascii="宋体" w:hAnsi="宋体" w:hint="eastAsia"/>
                <w:szCs w:val="21"/>
              </w:rPr>
              <w:t>工程量清单</w:t>
            </w:r>
            <w:r w:rsidRPr="009F75AC">
              <w:rPr>
                <w:rFonts w:ascii="宋体" w:hint="eastAsia"/>
                <w:szCs w:val="21"/>
              </w:rPr>
              <w:t>”</w:t>
            </w:r>
            <w:r w:rsidRPr="009F75AC">
              <w:rPr>
                <w:rFonts w:ascii="宋体" w:hAnsi="宋体" w:hint="eastAsia"/>
                <w:szCs w:val="21"/>
              </w:rPr>
              <w:t>给出的</w:t>
            </w:r>
            <w:r w:rsidRPr="009F75AC">
              <w:rPr>
                <w:rFonts w:ascii="宋体" w:hAnsi="宋体" w:cs="Arial" w:hint="eastAsia"/>
                <w:szCs w:val="21"/>
              </w:rPr>
              <w:t>子目</w:t>
            </w:r>
            <w:r w:rsidRPr="009F75AC">
              <w:rPr>
                <w:rFonts w:ascii="宋体" w:hAnsi="宋体" w:hint="eastAsia"/>
                <w:szCs w:val="21"/>
              </w:rPr>
              <w:t>编码、</w:t>
            </w:r>
            <w:r w:rsidRPr="009F75AC">
              <w:rPr>
                <w:rFonts w:ascii="宋体" w:hAnsi="宋体" w:cs="Arial" w:hint="eastAsia"/>
                <w:szCs w:val="21"/>
              </w:rPr>
              <w:t>子目</w:t>
            </w:r>
            <w:r w:rsidRPr="009F75AC">
              <w:rPr>
                <w:rFonts w:ascii="宋体" w:hAnsi="宋体" w:hint="eastAsia"/>
                <w:szCs w:val="21"/>
              </w:rPr>
              <w:t>名称、</w:t>
            </w:r>
            <w:r w:rsidRPr="009F75AC">
              <w:rPr>
                <w:rFonts w:ascii="宋体" w:hAnsi="宋体" w:cs="Arial" w:hint="eastAsia"/>
                <w:szCs w:val="21"/>
              </w:rPr>
              <w:t>子目</w:t>
            </w:r>
            <w:r w:rsidRPr="009F75AC">
              <w:rPr>
                <w:rFonts w:ascii="宋体" w:hAnsi="宋体" w:hint="eastAsia"/>
                <w:szCs w:val="21"/>
              </w:rPr>
              <w:t>特征、计量单位和工程量。</w:t>
            </w: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r w:rsidR="0046313C" w:rsidRPr="009F75AC"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9F75AC" w:rsidRDefault="00F209DB" w:rsidP="002C456C">
            <w:pPr>
              <w:spacing w:beforeLines="25" w:before="78" w:afterLines="25" w:after="78"/>
              <w:jc w:val="center"/>
              <w:rPr>
                <w:rFonts w:ascii="宋体" w:cs="Arial"/>
                <w:szCs w:val="21"/>
              </w:rPr>
            </w:pPr>
            <w:r w:rsidRPr="009F75AC">
              <w:rPr>
                <w:rFonts w:ascii="宋体" w:hAnsi="宋体" w:cs="Arial" w:hint="eastAsia"/>
                <w:szCs w:val="21"/>
              </w:rPr>
              <w:t>8</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jc w:val="center"/>
              <w:rPr>
                <w:rFonts w:ascii="宋体"/>
                <w:szCs w:val="21"/>
              </w:rPr>
            </w:pPr>
            <w:r w:rsidRPr="009F75AC">
              <w:rPr>
                <w:rFonts w:ascii="宋体" w:hAnsi="宋体" w:hint="eastAsia"/>
                <w:szCs w:val="21"/>
              </w:rPr>
              <w:t>技术标准和要求</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hint="eastAsia"/>
                <w:szCs w:val="21"/>
              </w:rPr>
              <w:t>符合第五章“技术标准和要求”规定</w:t>
            </w: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r w:rsidR="0046313C" w:rsidRPr="009F75AC"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9F75AC" w:rsidRDefault="00F209DB" w:rsidP="002C456C">
            <w:pPr>
              <w:spacing w:beforeLines="25" w:before="78" w:afterLines="25" w:after="78"/>
              <w:jc w:val="center"/>
              <w:rPr>
                <w:rFonts w:ascii="宋体" w:cs="Arial"/>
                <w:szCs w:val="21"/>
              </w:rPr>
            </w:pPr>
            <w:r w:rsidRPr="009F75AC">
              <w:rPr>
                <w:rFonts w:ascii="宋体" w:hAnsi="宋体" w:cs="Arial" w:hint="eastAsia"/>
                <w:szCs w:val="21"/>
              </w:rPr>
              <w:t>9</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jc w:val="center"/>
              <w:rPr>
                <w:rFonts w:ascii="宋体"/>
                <w:szCs w:val="21"/>
              </w:rPr>
            </w:pPr>
            <w:r w:rsidRPr="009F75AC">
              <w:rPr>
                <w:rFonts w:ascii="宋体" w:hAnsi="宋体" w:hint="eastAsia"/>
                <w:szCs w:val="21"/>
              </w:rPr>
              <w:t>投标价格</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hint="eastAsia"/>
                <w:szCs w:val="21"/>
              </w:rPr>
              <w:t>符合第二章“投标人须知”第</w:t>
            </w:r>
            <w:r w:rsidRPr="009F75AC">
              <w:rPr>
                <w:rFonts w:ascii="宋体" w:hAnsi="宋体"/>
                <w:szCs w:val="21"/>
              </w:rPr>
              <w:t>3.2.2</w:t>
            </w:r>
            <w:r w:rsidRPr="009F75AC">
              <w:rPr>
                <w:rFonts w:ascii="宋体" w:hAnsi="宋体" w:hint="eastAsia"/>
                <w:szCs w:val="21"/>
              </w:rPr>
              <w:t>项规定</w:t>
            </w: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r w:rsidR="0046313C" w:rsidRPr="009F75AC"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9F75AC" w:rsidRDefault="00F209DB" w:rsidP="002C456C">
            <w:pPr>
              <w:spacing w:beforeLines="25" w:before="78" w:afterLines="25" w:after="78"/>
              <w:jc w:val="center"/>
              <w:rPr>
                <w:rFonts w:ascii="宋体" w:cs="Arial"/>
                <w:szCs w:val="21"/>
              </w:rPr>
            </w:pPr>
            <w:r w:rsidRPr="009F75AC">
              <w:rPr>
                <w:rFonts w:ascii="宋体" w:hAnsi="宋体" w:cs="Arial" w:hint="eastAsia"/>
                <w:szCs w:val="21"/>
              </w:rPr>
              <w:t>10</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spacing w:line="440" w:lineRule="exact"/>
              <w:jc w:val="center"/>
              <w:rPr>
                <w:rFonts w:ascii="宋体"/>
                <w:szCs w:val="21"/>
              </w:rPr>
            </w:pPr>
            <w:r w:rsidRPr="009F75AC">
              <w:rPr>
                <w:rFonts w:ascii="宋体" w:hAnsi="宋体" w:hint="eastAsia"/>
                <w:szCs w:val="21"/>
              </w:rPr>
              <w:t>分包计划</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hint="eastAsia"/>
                <w:szCs w:val="21"/>
              </w:rPr>
              <w:t>符合第二章</w:t>
            </w:r>
            <w:r w:rsidRPr="009F75AC">
              <w:rPr>
                <w:rFonts w:ascii="宋体" w:hint="eastAsia"/>
                <w:szCs w:val="21"/>
              </w:rPr>
              <w:t>“</w:t>
            </w:r>
            <w:r w:rsidRPr="009F75AC">
              <w:rPr>
                <w:rFonts w:ascii="宋体" w:hAnsi="宋体" w:hint="eastAsia"/>
                <w:szCs w:val="21"/>
              </w:rPr>
              <w:t>投标人须知</w:t>
            </w:r>
            <w:r w:rsidRPr="009F75AC">
              <w:rPr>
                <w:rFonts w:ascii="宋体" w:hint="eastAsia"/>
                <w:szCs w:val="21"/>
              </w:rPr>
              <w:t>”</w:t>
            </w:r>
            <w:r w:rsidRPr="009F75AC">
              <w:rPr>
                <w:rFonts w:ascii="宋体" w:hAnsi="宋体" w:hint="eastAsia"/>
                <w:szCs w:val="21"/>
              </w:rPr>
              <w:t>第</w:t>
            </w:r>
            <w:r w:rsidRPr="009F75AC">
              <w:rPr>
                <w:rFonts w:ascii="宋体" w:hAnsi="宋体"/>
                <w:szCs w:val="21"/>
              </w:rPr>
              <w:t>1.12</w:t>
            </w:r>
            <w:r w:rsidRPr="009F75AC">
              <w:rPr>
                <w:rFonts w:ascii="宋体" w:hAnsi="宋体" w:hint="eastAsia"/>
                <w:szCs w:val="21"/>
              </w:rPr>
              <w:t>款规定</w:t>
            </w: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r w:rsidR="00753658" w:rsidRPr="009F75AC" w:rsidTr="00521F3E">
        <w:trPr>
          <w:cantSplit/>
          <w:trHeight w:val="270"/>
        </w:trPr>
        <w:tc>
          <w:tcPr>
            <w:tcW w:w="896" w:type="dxa"/>
            <w:tcBorders>
              <w:top w:val="single" w:sz="4" w:space="0" w:color="auto"/>
              <w:bottom w:val="single" w:sz="4" w:space="0" w:color="auto"/>
              <w:right w:val="single" w:sz="4" w:space="0" w:color="auto"/>
            </w:tcBorders>
            <w:vAlign w:val="center"/>
          </w:tcPr>
          <w:p w:rsidR="00753658" w:rsidRPr="009F75AC" w:rsidRDefault="00753658" w:rsidP="002C456C">
            <w:pPr>
              <w:spacing w:beforeLines="25" w:before="78" w:afterLines="25" w:after="78"/>
              <w:jc w:val="center"/>
              <w:rPr>
                <w:rFonts w:ascii="宋体" w:hAnsi="宋体"/>
                <w:szCs w:val="21"/>
              </w:rPr>
            </w:pPr>
            <w:r w:rsidRPr="009F75AC">
              <w:rPr>
                <w:rFonts w:ascii="宋体" w:hAnsi="宋体" w:hint="eastAsia"/>
                <w:szCs w:val="21"/>
              </w:rPr>
              <w:t>1</w:t>
            </w:r>
            <w:r w:rsidR="00F209DB" w:rsidRPr="009F75AC">
              <w:rPr>
                <w:rFonts w:ascii="宋体" w:hAnsi="宋体" w:hint="eastAsia"/>
                <w:szCs w:val="21"/>
              </w:rPr>
              <w:t>1</w:t>
            </w:r>
          </w:p>
        </w:tc>
        <w:tc>
          <w:tcPr>
            <w:tcW w:w="2161" w:type="dxa"/>
            <w:tcBorders>
              <w:top w:val="single" w:sz="4" w:space="0" w:color="auto"/>
              <w:left w:val="single" w:sz="4" w:space="0" w:color="auto"/>
              <w:bottom w:val="single" w:sz="4" w:space="0" w:color="auto"/>
              <w:right w:val="single" w:sz="4" w:space="0" w:color="auto"/>
            </w:tcBorders>
            <w:vAlign w:val="center"/>
          </w:tcPr>
          <w:p w:rsidR="00753658" w:rsidRPr="009F75AC" w:rsidRDefault="00753658" w:rsidP="002C456C">
            <w:pPr>
              <w:spacing w:beforeLines="25" w:before="78" w:afterLines="25" w:after="78"/>
              <w:jc w:val="center"/>
              <w:rPr>
                <w:rFonts w:ascii="宋体" w:hAnsi="宋体"/>
                <w:szCs w:val="21"/>
              </w:rPr>
            </w:pPr>
            <w:r w:rsidRPr="009F75AC">
              <w:rPr>
                <w:rFonts w:ascii="宋体" w:hAnsi="宋体" w:cs="Arial" w:hint="eastAsia"/>
                <w:color w:val="000000"/>
                <w:szCs w:val="21"/>
              </w:rPr>
              <w:t>赶工措施方案(适用于投标人压缩定额工期的)</w:t>
            </w:r>
          </w:p>
        </w:tc>
        <w:tc>
          <w:tcPr>
            <w:tcW w:w="2416" w:type="dxa"/>
            <w:tcBorders>
              <w:top w:val="single" w:sz="4" w:space="0" w:color="auto"/>
              <w:left w:val="single" w:sz="4" w:space="0" w:color="auto"/>
              <w:bottom w:val="single" w:sz="4" w:space="0" w:color="auto"/>
              <w:right w:val="single" w:sz="4" w:space="0" w:color="auto"/>
            </w:tcBorders>
            <w:vAlign w:val="center"/>
          </w:tcPr>
          <w:p w:rsidR="00753658" w:rsidRPr="009F75AC" w:rsidRDefault="00753658" w:rsidP="002C456C">
            <w:pPr>
              <w:spacing w:beforeLines="25" w:before="78" w:afterLines="25" w:after="78"/>
              <w:rPr>
                <w:rFonts w:ascii="宋体" w:hAnsi="宋体"/>
                <w:szCs w:val="21"/>
              </w:rPr>
            </w:pPr>
            <w:r w:rsidRPr="009F75AC">
              <w:rPr>
                <w:rFonts w:ascii="宋体" w:hAnsi="宋体" w:cs="Arial" w:hint="eastAsia"/>
                <w:color w:val="000000"/>
                <w:szCs w:val="21"/>
              </w:rPr>
              <w:t>符合第二章“投标人须知”第3.7.4项规定</w:t>
            </w:r>
          </w:p>
        </w:tc>
        <w:tc>
          <w:tcPr>
            <w:tcW w:w="1209" w:type="dxa"/>
            <w:tcBorders>
              <w:top w:val="single" w:sz="4" w:space="0" w:color="auto"/>
              <w:left w:val="single" w:sz="4" w:space="0" w:color="auto"/>
              <w:bottom w:val="single" w:sz="4" w:space="0" w:color="auto"/>
              <w:right w:val="single" w:sz="4" w:space="0" w:color="auto"/>
            </w:tcBorders>
          </w:tcPr>
          <w:p w:rsidR="00753658" w:rsidRPr="009F75AC" w:rsidRDefault="00753658"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753658" w:rsidRPr="009F75AC" w:rsidRDefault="00753658"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753658" w:rsidRPr="009F75AC" w:rsidRDefault="00753658"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53658" w:rsidRPr="009F75AC" w:rsidRDefault="00753658"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53658" w:rsidRPr="009F75AC" w:rsidRDefault="00753658"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53658" w:rsidRPr="009F75AC" w:rsidRDefault="00753658"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753658" w:rsidRPr="009F75AC" w:rsidRDefault="00753658" w:rsidP="002C456C">
            <w:pPr>
              <w:spacing w:beforeLines="25" w:before="78" w:afterLines="25" w:after="78"/>
              <w:rPr>
                <w:rFonts w:ascii="宋体" w:cs="Arial"/>
                <w:szCs w:val="21"/>
              </w:rPr>
            </w:pPr>
          </w:p>
        </w:tc>
      </w:tr>
      <w:tr w:rsidR="0046313C" w:rsidRPr="009F75AC" w:rsidTr="00521F3E">
        <w:trPr>
          <w:cantSplit/>
          <w:trHeight w:val="270"/>
        </w:trPr>
        <w:tc>
          <w:tcPr>
            <w:tcW w:w="5473" w:type="dxa"/>
            <w:gridSpan w:val="3"/>
            <w:tcBorders>
              <w:top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jc w:val="left"/>
              <w:rPr>
                <w:rFonts w:ascii="宋体" w:cs="Arial"/>
                <w:szCs w:val="21"/>
              </w:rPr>
            </w:pPr>
            <w:r w:rsidRPr="009F75AC">
              <w:rPr>
                <w:rFonts w:ascii="宋体" w:hAnsi="宋体" w:cs="Arial" w:hint="eastAsia"/>
                <w:szCs w:val="21"/>
              </w:rPr>
              <w:t>响应性评审结论：</w:t>
            </w:r>
          </w:p>
          <w:p w:rsidR="00915F17" w:rsidRPr="009F75AC" w:rsidRDefault="00915F17" w:rsidP="002C456C">
            <w:pPr>
              <w:spacing w:beforeLines="25" w:before="78" w:afterLines="25" w:after="78"/>
              <w:rPr>
                <w:rFonts w:ascii="宋体" w:cs="Arial"/>
                <w:szCs w:val="21"/>
              </w:rPr>
            </w:pPr>
            <w:r w:rsidRPr="009F75AC">
              <w:rPr>
                <w:rFonts w:ascii="宋体" w:hAnsi="宋体" w:cs="Arial" w:hint="eastAsia"/>
                <w:szCs w:val="21"/>
              </w:rPr>
              <w:t>通过响应性评审标注为√；未通过响应性评审标注为×</w:t>
            </w: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rsidR="00915F17" w:rsidRPr="009F75AC" w:rsidRDefault="00915F17" w:rsidP="002C456C">
            <w:pPr>
              <w:spacing w:beforeLines="25" w:before="78" w:afterLines="25" w:after="78"/>
              <w:rPr>
                <w:rFonts w:ascii="宋体" w:cs="Arial"/>
                <w:szCs w:val="21"/>
              </w:rPr>
            </w:pPr>
          </w:p>
        </w:tc>
      </w:tr>
    </w:tbl>
    <w:p w:rsidR="00A41AD2" w:rsidRPr="009F75AC" w:rsidRDefault="00915F17" w:rsidP="00D80BAF">
      <w:pPr>
        <w:spacing w:line="360" w:lineRule="auto"/>
        <w:ind w:firstLineChars="150" w:firstLine="315"/>
        <w:rPr>
          <w:rFonts w:hAnsi="宋体" w:cs="Arial"/>
          <w:szCs w:val="21"/>
        </w:rPr>
      </w:pPr>
      <w:r w:rsidRPr="009F75AC">
        <w:rPr>
          <w:rFonts w:hAnsi="宋体" w:cs="Arial" w:hint="eastAsia"/>
          <w:szCs w:val="21"/>
        </w:rPr>
        <w:lastRenderedPageBreak/>
        <w:t>评标委员会全体成员签</w:t>
      </w:r>
      <w:r w:rsidRPr="009F75AC">
        <w:rPr>
          <w:rFonts w:hAnsi="宋体" w:cs="宋体" w:hint="eastAsia"/>
          <w:szCs w:val="21"/>
        </w:rPr>
        <w:t>字</w:t>
      </w:r>
      <w:r w:rsidRPr="009F75AC">
        <w:rPr>
          <w:rFonts w:hAnsi="宋体" w:cs="Arial" w:hint="eastAsia"/>
          <w:szCs w:val="21"/>
        </w:rPr>
        <w:t>：</w:t>
      </w:r>
    </w:p>
    <w:p w:rsidR="00A41AD2" w:rsidRPr="009F75AC" w:rsidRDefault="00A41AD2" w:rsidP="00D80BAF">
      <w:pPr>
        <w:spacing w:line="360" w:lineRule="auto"/>
        <w:ind w:firstLineChars="150" w:firstLine="315"/>
        <w:rPr>
          <w:rFonts w:hAnsi="宋体" w:cs="Arial"/>
          <w:szCs w:val="21"/>
        </w:rPr>
      </w:pPr>
    </w:p>
    <w:p w:rsidR="00915F17" w:rsidRPr="009F75AC" w:rsidRDefault="00915F17" w:rsidP="00D80BAF">
      <w:pPr>
        <w:spacing w:line="360" w:lineRule="auto"/>
        <w:ind w:firstLineChars="150" w:firstLine="315"/>
        <w:rPr>
          <w:rFonts w:ascii="宋体"/>
          <w:szCs w:val="21"/>
        </w:rPr>
      </w:pPr>
      <w:r w:rsidRPr="009F75AC">
        <w:rPr>
          <w:rFonts w:ascii="宋体" w:hAnsi="宋体" w:hint="eastAsia"/>
          <w:szCs w:val="21"/>
        </w:rPr>
        <w:t>日期：</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年</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月</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Pr="009F75AC">
        <w:rPr>
          <w:rFonts w:ascii="宋体" w:hAnsi="宋体" w:hint="eastAsia"/>
          <w:szCs w:val="21"/>
        </w:rPr>
        <w:t>日</w:t>
      </w:r>
    </w:p>
    <w:p w:rsidR="00915F17" w:rsidRPr="009F75AC" w:rsidRDefault="00915F17" w:rsidP="002C456C">
      <w:pPr>
        <w:pStyle w:val="aa"/>
        <w:tabs>
          <w:tab w:val="left" w:pos="4680"/>
        </w:tabs>
        <w:spacing w:afterLines="50" w:after="156"/>
        <w:rPr>
          <w:rFonts w:hAnsi="宋体" w:cs="Arial"/>
          <w:sz w:val="21"/>
          <w:szCs w:val="21"/>
        </w:rPr>
        <w:sectPr w:rsidR="00915F17" w:rsidRPr="009F75AC" w:rsidSect="002D73DA">
          <w:pgSz w:w="16838" w:h="11906" w:orient="landscape"/>
          <w:pgMar w:top="1800" w:right="1440" w:bottom="1843" w:left="1440" w:header="851" w:footer="992" w:gutter="0"/>
          <w:cols w:space="425"/>
          <w:docGrid w:type="lines" w:linePitch="312"/>
        </w:sectPr>
      </w:pPr>
    </w:p>
    <w:p w:rsidR="00915F17" w:rsidRPr="009F75AC" w:rsidRDefault="00915F17" w:rsidP="00D80BAF">
      <w:pPr>
        <w:pStyle w:val="378020"/>
        <w:spacing w:before="156" w:after="156"/>
        <w:outlineLvl w:val="1"/>
      </w:pPr>
      <w:bookmarkStart w:id="450" w:name="_Toc483680641"/>
      <w:bookmarkStart w:id="451" w:name="_Toc69592316"/>
      <w:r w:rsidRPr="009F75AC">
        <w:rPr>
          <w:rFonts w:hint="eastAsia"/>
        </w:rPr>
        <w:lastRenderedPageBreak/>
        <w:t>附表</w:t>
      </w:r>
      <w:r w:rsidRPr="009F75AC">
        <w:t>7</w:t>
      </w:r>
      <w:r w:rsidRPr="009F75AC">
        <w:rPr>
          <w:rFonts w:hint="eastAsia"/>
        </w:rPr>
        <w:t>：投标偏差分析表</w:t>
      </w:r>
      <w:bookmarkEnd w:id="450"/>
      <w:bookmarkEnd w:id="451"/>
    </w:p>
    <w:p w:rsidR="00915F17" w:rsidRPr="009F75AC" w:rsidRDefault="00915F17" w:rsidP="00D80BAF">
      <w:pPr>
        <w:tabs>
          <w:tab w:val="left" w:pos="4680"/>
        </w:tabs>
        <w:spacing w:line="360" w:lineRule="auto"/>
        <w:jc w:val="center"/>
        <w:rPr>
          <w:rFonts w:ascii="宋体" w:cs="Arial"/>
          <w:b/>
          <w:sz w:val="28"/>
          <w:szCs w:val="28"/>
        </w:rPr>
      </w:pPr>
      <w:r w:rsidRPr="009F75AC">
        <w:rPr>
          <w:rFonts w:ascii="宋体" w:hAnsi="宋体" w:cs="Arial" w:hint="eastAsia"/>
          <w:b/>
          <w:sz w:val="28"/>
          <w:szCs w:val="28"/>
        </w:rPr>
        <w:t>投标偏差分析表</w:t>
      </w:r>
    </w:p>
    <w:p w:rsidR="00915F17" w:rsidRPr="009F75AC" w:rsidRDefault="00915F17" w:rsidP="00D80BAF">
      <w:pPr>
        <w:tabs>
          <w:tab w:val="left" w:pos="4680"/>
        </w:tabs>
        <w:spacing w:line="360" w:lineRule="auto"/>
        <w:rPr>
          <w:rFonts w:ascii="宋体" w:cs="Arial"/>
          <w:szCs w:val="21"/>
        </w:rPr>
      </w:pPr>
      <w:r w:rsidRPr="009F75AC">
        <w:rPr>
          <w:rFonts w:ascii="宋体" w:hAnsi="宋体" w:hint="eastAsia"/>
        </w:rPr>
        <w:t>投标人名称：</w:t>
      </w:r>
    </w:p>
    <w:tbl>
      <w:tblPr>
        <w:tblW w:w="13947"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20"/>
        <w:gridCol w:w="2880"/>
        <w:gridCol w:w="2292"/>
        <w:gridCol w:w="753"/>
        <w:gridCol w:w="2895"/>
        <w:gridCol w:w="2205"/>
        <w:gridCol w:w="2202"/>
      </w:tblGrid>
      <w:tr w:rsidR="0046313C" w:rsidRPr="009F75AC" w:rsidTr="00521F3E">
        <w:tc>
          <w:tcPr>
            <w:tcW w:w="5892" w:type="dxa"/>
            <w:gridSpan w:val="3"/>
            <w:tcBorders>
              <w:top w:val="single" w:sz="8" w:space="0" w:color="auto"/>
            </w:tcBorders>
            <w:vAlign w:val="center"/>
          </w:tcPr>
          <w:p w:rsidR="00915F17" w:rsidRPr="009F75AC" w:rsidRDefault="00915F17" w:rsidP="00D80BAF">
            <w:pPr>
              <w:spacing w:line="360" w:lineRule="auto"/>
              <w:jc w:val="center"/>
              <w:rPr>
                <w:rFonts w:ascii="宋体" w:cs="Arial"/>
                <w:szCs w:val="21"/>
              </w:rPr>
            </w:pPr>
            <w:r w:rsidRPr="009F75AC">
              <w:rPr>
                <w:rFonts w:ascii="宋体" w:hAnsi="宋体" w:cs="Arial" w:hint="eastAsia"/>
                <w:szCs w:val="21"/>
              </w:rPr>
              <w:t>重大偏差</w:t>
            </w:r>
          </w:p>
        </w:tc>
        <w:tc>
          <w:tcPr>
            <w:tcW w:w="8055" w:type="dxa"/>
            <w:gridSpan w:val="4"/>
            <w:tcBorders>
              <w:top w:val="single" w:sz="8" w:space="0" w:color="auto"/>
            </w:tcBorders>
            <w:vAlign w:val="center"/>
          </w:tcPr>
          <w:p w:rsidR="00915F17" w:rsidRPr="009F75AC" w:rsidRDefault="00915F17" w:rsidP="00D80BAF">
            <w:pPr>
              <w:spacing w:line="360" w:lineRule="auto"/>
              <w:jc w:val="center"/>
              <w:rPr>
                <w:rFonts w:ascii="宋体" w:cs="Arial"/>
                <w:szCs w:val="21"/>
              </w:rPr>
            </w:pPr>
            <w:r w:rsidRPr="009F75AC">
              <w:rPr>
                <w:rFonts w:ascii="宋体" w:hAnsi="宋体" w:cs="Arial" w:hint="eastAsia"/>
                <w:szCs w:val="21"/>
              </w:rPr>
              <w:t>细微偏差</w:t>
            </w:r>
          </w:p>
        </w:tc>
      </w:tr>
      <w:tr w:rsidR="0046313C" w:rsidRPr="009F75AC" w:rsidTr="00521F3E">
        <w:tc>
          <w:tcPr>
            <w:tcW w:w="720" w:type="dxa"/>
          </w:tcPr>
          <w:p w:rsidR="00915F17" w:rsidRPr="009F75AC" w:rsidRDefault="00915F17" w:rsidP="00D80BAF">
            <w:pPr>
              <w:spacing w:line="360" w:lineRule="auto"/>
              <w:rPr>
                <w:rFonts w:ascii="宋体" w:cs="Arial"/>
                <w:szCs w:val="21"/>
              </w:rPr>
            </w:pPr>
            <w:r w:rsidRPr="009F75AC">
              <w:rPr>
                <w:rFonts w:ascii="宋体" w:hAnsi="宋体" w:cs="Arial" w:hint="eastAsia"/>
                <w:szCs w:val="21"/>
              </w:rPr>
              <w:t>序号</w:t>
            </w:r>
          </w:p>
        </w:tc>
        <w:tc>
          <w:tcPr>
            <w:tcW w:w="2880" w:type="dxa"/>
            <w:vAlign w:val="center"/>
          </w:tcPr>
          <w:p w:rsidR="00915F17" w:rsidRPr="009F75AC" w:rsidRDefault="00915F17" w:rsidP="00D80BAF">
            <w:pPr>
              <w:spacing w:line="360" w:lineRule="auto"/>
              <w:jc w:val="center"/>
              <w:rPr>
                <w:rFonts w:ascii="宋体" w:cs="Arial"/>
                <w:szCs w:val="21"/>
              </w:rPr>
            </w:pPr>
            <w:r w:rsidRPr="009F75AC">
              <w:rPr>
                <w:rFonts w:ascii="宋体" w:hAnsi="宋体" w:cs="Arial" w:hint="eastAsia"/>
                <w:szCs w:val="21"/>
              </w:rPr>
              <w:t>重大偏差内容说明</w:t>
            </w:r>
          </w:p>
        </w:tc>
        <w:tc>
          <w:tcPr>
            <w:tcW w:w="2292" w:type="dxa"/>
            <w:vAlign w:val="center"/>
          </w:tcPr>
          <w:p w:rsidR="00915F17" w:rsidRPr="009F75AC" w:rsidRDefault="00915F17" w:rsidP="00D80BAF">
            <w:pPr>
              <w:spacing w:line="360" w:lineRule="auto"/>
              <w:jc w:val="center"/>
              <w:rPr>
                <w:rFonts w:ascii="宋体" w:cs="Arial"/>
                <w:szCs w:val="21"/>
              </w:rPr>
            </w:pPr>
            <w:r w:rsidRPr="009F75AC">
              <w:rPr>
                <w:rFonts w:ascii="宋体" w:hAnsi="宋体" w:cs="Arial" w:hint="eastAsia"/>
                <w:szCs w:val="21"/>
              </w:rPr>
              <w:t>招标文件相关条款</w:t>
            </w:r>
          </w:p>
        </w:tc>
        <w:tc>
          <w:tcPr>
            <w:tcW w:w="753" w:type="dxa"/>
            <w:vAlign w:val="center"/>
          </w:tcPr>
          <w:p w:rsidR="00915F17" w:rsidRPr="009F75AC" w:rsidRDefault="00915F17" w:rsidP="00D80BAF">
            <w:pPr>
              <w:spacing w:line="360" w:lineRule="auto"/>
              <w:jc w:val="center"/>
              <w:rPr>
                <w:rFonts w:ascii="宋体" w:cs="Arial"/>
                <w:szCs w:val="21"/>
              </w:rPr>
            </w:pPr>
            <w:r w:rsidRPr="009F75AC">
              <w:rPr>
                <w:rFonts w:ascii="宋体" w:hAnsi="宋体" w:cs="Arial" w:hint="eastAsia"/>
                <w:szCs w:val="21"/>
              </w:rPr>
              <w:t>序号</w:t>
            </w:r>
          </w:p>
        </w:tc>
        <w:tc>
          <w:tcPr>
            <w:tcW w:w="2895" w:type="dxa"/>
            <w:vAlign w:val="center"/>
          </w:tcPr>
          <w:p w:rsidR="00915F17" w:rsidRPr="009F75AC" w:rsidRDefault="00915F17" w:rsidP="00D80BAF">
            <w:pPr>
              <w:spacing w:line="360" w:lineRule="auto"/>
              <w:jc w:val="center"/>
              <w:rPr>
                <w:rFonts w:ascii="宋体" w:cs="Arial"/>
                <w:szCs w:val="21"/>
              </w:rPr>
            </w:pPr>
            <w:r w:rsidRPr="009F75AC">
              <w:rPr>
                <w:rFonts w:ascii="宋体" w:hAnsi="宋体" w:cs="Arial" w:hint="eastAsia"/>
                <w:szCs w:val="21"/>
              </w:rPr>
              <w:t>细微偏差内容说明</w:t>
            </w:r>
          </w:p>
        </w:tc>
        <w:tc>
          <w:tcPr>
            <w:tcW w:w="2205" w:type="dxa"/>
            <w:vAlign w:val="center"/>
          </w:tcPr>
          <w:p w:rsidR="00915F17" w:rsidRPr="009F75AC" w:rsidRDefault="00915F17" w:rsidP="00D80BAF">
            <w:pPr>
              <w:spacing w:line="360" w:lineRule="auto"/>
              <w:jc w:val="center"/>
              <w:rPr>
                <w:rFonts w:ascii="宋体" w:cs="Arial"/>
                <w:szCs w:val="21"/>
              </w:rPr>
            </w:pPr>
            <w:r w:rsidRPr="009F75AC">
              <w:rPr>
                <w:rFonts w:ascii="宋体" w:hAnsi="宋体" w:cs="Arial" w:hint="eastAsia"/>
                <w:szCs w:val="21"/>
              </w:rPr>
              <w:t>招标文件相关条款</w:t>
            </w:r>
          </w:p>
        </w:tc>
        <w:tc>
          <w:tcPr>
            <w:tcW w:w="2202" w:type="dxa"/>
            <w:vAlign w:val="center"/>
          </w:tcPr>
          <w:p w:rsidR="00915F17" w:rsidRPr="009F75AC" w:rsidRDefault="00915F17" w:rsidP="00D80BAF">
            <w:pPr>
              <w:spacing w:line="360" w:lineRule="auto"/>
              <w:jc w:val="center"/>
              <w:rPr>
                <w:rFonts w:ascii="宋体" w:cs="Arial"/>
                <w:szCs w:val="21"/>
              </w:rPr>
            </w:pPr>
            <w:r w:rsidRPr="009F75AC">
              <w:rPr>
                <w:rFonts w:ascii="宋体" w:hAnsi="宋体" w:cs="Arial" w:hint="eastAsia"/>
                <w:szCs w:val="21"/>
              </w:rPr>
              <w:t>补正情况</w:t>
            </w:r>
          </w:p>
        </w:tc>
      </w:tr>
      <w:tr w:rsidR="0046313C" w:rsidRPr="009F75AC" w:rsidTr="00521F3E">
        <w:trPr>
          <w:trHeight w:val="4489"/>
        </w:trPr>
        <w:tc>
          <w:tcPr>
            <w:tcW w:w="720" w:type="dxa"/>
            <w:tcBorders>
              <w:bottom w:val="single" w:sz="8" w:space="0" w:color="auto"/>
            </w:tcBorders>
          </w:tcPr>
          <w:p w:rsidR="00915F17" w:rsidRPr="009F75AC" w:rsidRDefault="00915F17" w:rsidP="00D80BAF">
            <w:pPr>
              <w:spacing w:line="360" w:lineRule="auto"/>
              <w:rPr>
                <w:rFonts w:ascii="宋体" w:cs="Arial"/>
                <w:szCs w:val="21"/>
              </w:rPr>
            </w:pPr>
          </w:p>
        </w:tc>
        <w:tc>
          <w:tcPr>
            <w:tcW w:w="2880" w:type="dxa"/>
            <w:tcBorders>
              <w:bottom w:val="single" w:sz="8" w:space="0" w:color="auto"/>
            </w:tcBorders>
          </w:tcPr>
          <w:p w:rsidR="00915F17" w:rsidRPr="009F75AC" w:rsidRDefault="00915F17" w:rsidP="00D80BAF">
            <w:pPr>
              <w:spacing w:line="360" w:lineRule="auto"/>
              <w:rPr>
                <w:rFonts w:ascii="宋体" w:cs="Arial"/>
                <w:szCs w:val="21"/>
              </w:rPr>
            </w:pPr>
          </w:p>
          <w:p w:rsidR="00915F17" w:rsidRPr="009F75AC" w:rsidRDefault="00915F17" w:rsidP="00D80BAF">
            <w:pPr>
              <w:spacing w:line="360" w:lineRule="auto"/>
              <w:rPr>
                <w:rFonts w:ascii="宋体" w:cs="Arial"/>
                <w:szCs w:val="21"/>
              </w:rPr>
            </w:pPr>
          </w:p>
          <w:p w:rsidR="00915F17" w:rsidRPr="009F75AC" w:rsidRDefault="00915F17" w:rsidP="00D80BAF">
            <w:pPr>
              <w:spacing w:line="360" w:lineRule="auto"/>
              <w:rPr>
                <w:rFonts w:ascii="宋体" w:cs="Arial"/>
                <w:szCs w:val="21"/>
              </w:rPr>
            </w:pPr>
          </w:p>
          <w:p w:rsidR="00915F17" w:rsidRPr="009F75AC" w:rsidRDefault="00915F17" w:rsidP="00D80BAF">
            <w:pPr>
              <w:spacing w:line="360" w:lineRule="auto"/>
              <w:rPr>
                <w:rFonts w:ascii="宋体" w:cs="Arial"/>
                <w:szCs w:val="21"/>
              </w:rPr>
            </w:pPr>
          </w:p>
          <w:p w:rsidR="00915F17" w:rsidRPr="009F75AC" w:rsidRDefault="00915F17" w:rsidP="00D80BAF">
            <w:pPr>
              <w:spacing w:line="360" w:lineRule="auto"/>
              <w:rPr>
                <w:rFonts w:ascii="宋体" w:cs="Arial"/>
                <w:szCs w:val="21"/>
              </w:rPr>
            </w:pPr>
          </w:p>
          <w:p w:rsidR="00915F17" w:rsidRPr="009F75AC" w:rsidRDefault="00915F17" w:rsidP="00D80BAF">
            <w:pPr>
              <w:spacing w:line="360" w:lineRule="auto"/>
              <w:rPr>
                <w:rFonts w:ascii="宋体" w:cs="Arial"/>
                <w:szCs w:val="21"/>
              </w:rPr>
            </w:pPr>
          </w:p>
          <w:p w:rsidR="00915F17" w:rsidRPr="009F75AC" w:rsidRDefault="00915F17" w:rsidP="00D80BAF">
            <w:pPr>
              <w:spacing w:line="360" w:lineRule="auto"/>
              <w:rPr>
                <w:rFonts w:ascii="宋体" w:cs="Arial"/>
                <w:szCs w:val="21"/>
              </w:rPr>
            </w:pPr>
          </w:p>
        </w:tc>
        <w:tc>
          <w:tcPr>
            <w:tcW w:w="2292" w:type="dxa"/>
            <w:tcBorders>
              <w:bottom w:val="single" w:sz="8" w:space="0" w:color="auto"/>
            </w:tcBorders>
          </w:tcPr>
          <w:p w:rsidR="00915F17" w:rsidRPr="009F75AC" w:rsidRDefault="00915F17" w:rsidP="00D80BAF">
            <w:pPr>
              <w:spacing w:line="360" w:lineRule="auto"/>
              <w:rPr>
                <w:rFonts w:ascii="宋体" w:cs="Arial"/>
                <w:szCs w:val="21"/>
              </w:rPr>
            </w:pPr>
          </w:p>
        </w:tc>
        <w:tc>
          <w:tcPr>
            <w:tcW w:w="753" w:type="dxa"/>
            <w:tcBorders>
              <w:bottom w:val="single" w:sz="8" w:space="0" w:color="auto"/>
            </w:tcBorders>
          </w:tcPr>
          <w:p w:rsidR="00915F17" w:rsidRPr="009F75AC" w:rsidRDefault="00915F17" w:rsidP="00D80BAF">
            <w:pPr>
              <w:spacing w:line="360" w:lineRule="auto"/>
              <w:rPr>
                <w:rFonts w:ascii="宋体" w:cs="Arial"/>
                <w:szCs w:val="21"/>
              </w:rPr>
            </w:pPr>
          </w:p>
        </w:tc>
        <w:tc>
          <w:tcPr>
            <w:tcW w:w="2895" w:type="dxa"/>
            <w:tcBorders>
              <w:bottom w:val="single" w:sz="8" w:space="0" w:color="auto"/>
            </w:tcBorders>
          </w:tcPr>
          <w:p w:rsidR="00915F17" w:rsidRPr="009F75AC" w:rsidRDefault="00915F17" w:rsidP="00D80BAF">
            <w:pPr>
              <w:spacing w:line="360" w:lineRule="auto"/>
              <w:rPr>
                <w:rFonts w:ascii="宋体" w:cs="Arial"/>
                <w:szCs w:val="21"/>
              </w:rPr>
            </w:pPr>
          </w:p>
        </w:tc>
        <w:tc>
          <w:tcPr>
            <w:tcW w:w="2205" w:type="dxa"/>
            <w:tcBorders>
              <w:bottom w:val="single" w:sz="8" w:space="0" w:color="auto"/>
            </w:tcBorders>
          </w:tcPr>
          <w:p w:rsidR="00915F17" w:rsidRPr="009F75AC" w:rsidRDefault="00915F17" w:rsidP="00D80BAF">
            <w:pPr>
              <w:spacing w:line="360" w:lineRule="auto"/>
              <w:rPr>
                <w:rFonts w:ascii="宋体" w:cs="Arial"/>
                <w:szCs w:val="21"/>
              </w:rPr>
            </w:pPr>
          </w:p>
        </w:tc>
        <w:tc>
          <w:tcPr>
            <w:tcW w:w="2202" w:type="dxa"/>
            <w:tcBorders>
              <w:bottom w:val="single" w:sz="8" w:space="0" w:color="auto"/>
            </w:tcBorders>
          </w:tcPr>
          <w:p w:rsidR="00915F17" w:rsidRPr="009F75AC" w:rsidRDefault="00915F17" w:rsidP="00D80BAF">
            <w:pPr>
              <w:spacing w:line="360" w:lineRule="auto"/>
              <w:rPr>
                <w:rFonts w:ascii="宋体" w:cs="Arial"/>
                <w:szCs w:val="21"/>
              </w:rPr>
            </w:pPr>
          </w:p>
        </w:tc>
      </w:tr>
    </w:tbl>
    <w:p w:rsidR="00A41AD2" w:rsidRPr="009F75AC" w:rsidRDefault="00915F17" w:rsidP="0016146D">
      <w:pPr>
        <w:spacing w:line="360" w:lineRule="auto"/>
        <w:ind w:firstLineChars="150" w:firstLine="315"/>
        <w:rPr>
          <w:rFonts w:ascii="宋体" w:hAnsi="宋体" w:cs="Arial"/>
          <w:szCs w:val="21"/>
        </w:rPr>
      </w:pPr>
      <w:r w:rsidRPr="009F75AC">
        <w:rPr>
          <w:rFonts w:ascii="宋体" w:hAnsi="宋体" w:cs="Arial" w:hint="eastAsia"/>
          <w:szCs w:val="21"/>
        </w:rPr>
        <w:t>评标委员会全体成员签</w:t>
      </w:r>
      <w:r w:rsidRPr="009F75AC">
        <w:rPr>
          <w:rFonts w:ascii="宋体" w:hAnsi="宋体" w:cs="宋体" w:hint="eastAsia"/>
          <w:kern w:val="0"/>
          <w:szCs w:val="21"/>
        </w:rPr>
        <w:t>字</w:t>
      </w:r>
      <w:r w:rsidRPr="009F75AC">
        <w:rPr>
          <w:rFonts w:ascii="宋体" w:hAnsi="宋体" w:cs="Arial" w:hint="eastAsia"/>
          <w:szCs w:val="21"/>
        </w:rPr>
        <w:t>：</w:t>
      </w:r>
    </w:p>
    <w:p w:rsidR="00915F17" w:rsidRPr="009F75AC" w:rsidRDefault="00915F17" w:rsidP="0016146D">
      <w:pPr>
        <w:spacing w:line="360" w:lineRule="auto"/>
        <w:ind w:firstLineChars="150" w:firstLine="315"/>
      </w:pPr>
      <w:r w:rsidRPr="009F75AC">
        <w:rPr>
          <w:rFonts w:ascii="宋体" w:hAnsi="宋体" w:hint="eastAsia"/>
          <w:szCs w:val="21"/>
        </w:rPr>
        <w:t>日期：</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0016146D" w:rsidRPr="009F75AC">
        <w:rPr>
          <w:rFonts w:ascii="宋体" w:hAnsi="宋体" w:hint="eastAsia"/>
          <w:szCs w:val="21"/>
        </w:rPr>
        <w:t>年</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00A41AD2" w:rsidRPr="009F75AC">
        <w:rPr>
          <w:rFonts w:ascii="宋体" w:hAnsi="宋体"/>
          <w:szCs w:val="21"/>
        </w:rPr>
        <w:t>月</w:t>
      </w:r>
      <w:r w:rsidR="00A41AD2" w:rsidRPr="009F75AC">
        <w:rPr>
          <w:rFonts w:ascii="宋体" w:hAnsi="宋体" w:hint="eastAsia"/>
          <w:szCs w:val="21"/>
          <w:u w:val="single"/>
        </w:rPr>
        <w:t xml:space="preserve"> </w:t>
      </w:r>
      <w:r w:rsidR="00A41AD2" w:rsidRPr="009F75AC">
        <w:rPr>
          <w:rFonts w:ascii="宋体" w:hAnsi="宋体"/>
          <w:szCs w:val="21"/>
          <w:u w:val="single"/>
        </w:rPr>
        <w:t xml:space="preserve">    </w:t>
      </w:r>
      <w:r w:rsidR="00A41AD2" w:rsidRPr="009F75AC">
        <w:rPr>
          <w:rFonts w:ascii="宋体" w:hAnsi="宋体"/>
          <w:szCs w:val="21"/>
        </w:rPr>
        <w:t>日</w:t>
      </w:r>
      <w:r w:rsidRPr="009F75AC">
        <w:br w:type="page"/>
      </w:r>
      <w:bookmarkStart w:id="452" w:name="_Toc483680643"/>
      <w:r w:rsidRPr="009F75AC">
        <w:rPr>
          <w:rFonts w:hint="eastAsia"/>
        </w:rPr>
        <w:lastRenderedPageBreak/>
        <w:t>附表</w:t>
      </w:r>
      <w:r w:rsidRPr="009F75AC">
        <w:t>8</w:t>
      </w:r>
      <w:r w:rsidRPr="009F75AC">
        <w:rPr>
          <w:rFonts w:hint="eastAsia"/>
        </w:rPr>
        <w:t>：施工组织设计评审记录表（适用于施工组织设计合格制）</w:t>
      </w:r>
      <w:bookmarkEnd w:id="452"/>
    </w:p>
    <w:p w:rsidR="00915F17" w:rsidRPr="009F75AC" w:rsidRDefault="00915F17" w:rsidP="002C456C">
      <w:pPr>
        <w:pStyle w:val="aa"/>
        <w:tabs>
          <w:tab w:val="left" w:pos="4680"/>
        </w:tabs>
        <w:spacing w:afterLines="50" w:after="156"/>
        <w:jc w:val="center"/>
        <w:rPr>
          <w:rFonts w:hAnsi="宋体"/>
          <w:b/>
          <w:bCs/>
          <w:sz w:val="28"/>
          <w:szCs w:val="28"/>
        </w:rPr>
      </w:pPr>
      <w:r w:rsidRPr="009F75AC">
        <w:rPr>
          <w:rFonts w:hAnsi="宋体" w:hint="eastAsia"/>
          <w:b/>
          <w:bCs/>
          <w:sz w:val="28"/>
          <w:szCs w:val="28"/>
        </w:rPr>
        <w:t>施工组织设计评审记录表</w:t>
      </w:r>
    </w:p>
    <w:p w:rsidR="00915F17" w:rsidRPr="009F75AC" w:rsidRDefault="00915F17" w:rsidP="00D80BAF">
      <w:pPr>
        <w:rPr>
          <w:rFonts w:ascii="宋体"/>
        </w:rPr>
      </w:pPr>
      <w:r w:rsidRPr="009F75AC">
        <w:rPr>
          <w:rFonts w:ascii="宋体" w:hAnsi="宋体" w:cs="Arial" w:hint="eastAsia"/>
          <w:bCs/>
          <w:szCs w:val="21"/>
        </w:rPr>
        <w:t>工程名称：</w:t>
      </w:r>
      <w:r w:rsidR="007B5989" w:rsidRPr="009F75AC">
        <w:rPr>
          <w:rFonts w:ascii="宋体" w:hAnsi="宋体" w:cs="Arial" w:hint="eastAsia"/>
          <w:bCs/>
          <w:szCs w:val="21"/>
        </w:rPr>
        <w:t>沙河大学城大学生创业园建设项目</w:t>
      </w:r>
    </w:p>
    <w:tbl>
      <w:tblPr>
        <w:tblW w:w="137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533"/>
        <w:gridCol w:w="2456"/>
        <w:gridCol w:w="1003"/>
        <w:gridCol w:w="1004"/>
        <w:gridCol w:w="1004"/>
        <w:gridCol w:w="1004"/>
        <w:gridCol w:w="1004"/>
        <w:gridCol w:w="1004"/>
        <w:gridCol w:w="1004"/>
      </w:tblGrid>
      <w:tr w:rsidR="0046313C" w:rsidRPr="009F75AC" w:rsidTr="00521F3E">
        <w:trPr>
          <w:cantSplit/>
          <w:trHeight w:val="368"/>
        </w:trPr>
        <w:tc>
          <w:tcPr>
            <w:tcW w:w="720" w:type="dxa"/>
            <w:vMerge w:val="restart"/>
            <w:tcBorders>
              <w:top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hint="eastAsia"/>
                <w:szCs w:val="21"/>
              </w:rPr>
              <w:t>序号</w:t>
            </w:r>
          </w:p>
        </w:tc>
        <w:tc>
          <w:tcPr>
            <w:tcW w:w="3533" w:type="dxa"/>
            <w:vMerge w:val="restart"/>
            <w:tcBorders>
              <w:top w:val="single" w:sz="4" w:space="0" w:color="auto"/>
              <w:left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hint="eastAsia"/>
                <w:szCs w:val="21"/>
              </w:rPr>
              <w:t>评审模块</w:t>
            </w:r>
          </w:p>
        </w:tc>
        <w:tc>
          <w:tcPr>
            <w:tcW w:w="2456" w:type="dxa"/>
            <w:vMerge w:val="restart"/>
            <w:tcBorders>
              <w:top w:val="single" w:sz="4" w:space="0" w:color="auto"/>
              <w:left w:val="single" w:sz="4" w:space="0" w:color="auto"/>
              <w:bottom w:val="single" w:sz="4" w:space="0" w:color="auto"/>
            </w:tcBorders>
            <w:vAlign w:val="center"/>
          </w:tcPr>
          <w:p w:rsidR="00915F17" w:rsidRPr="009F75AC" w:rsidRDefault="00915F17" w:rsidP="00D80BAF">
            <w:pPr>
              <w:widowControl/>
              <w:jc w:val="center"/>
              <w:rPr>
                <w:rFonts w:ascii="宋体" w:cs="Arial"/>
                <w:szCs w:val="21"/>
              </w:rPr>
            </w:pPr>
            <w:r w:rsidRPr="009F75AC">
              <w:rPr>
                <w:rFonts w:ascii="宋体" w:hAnsi="宋体" w:cs="Arial" w:hint="eastAsia"/>
                <w:szCs w:val="21"/>
              </w:rPr>
              <w:t>评审标准</w:t>
            </w:r>
          </w:p>
        </w:tc>
        <w:tc>
          <w:tcPr>
            <w:tcW w:w="7027" w:type="dxa"/>
            <w:gridSpan w:val="7"/>
            <w:tcBorders>
              <w:top w:val="single" w:sz="4" w:space="0" w:color="auto"/>
              <w:left w:val="single" w:sz="4" w:space="0" w:color="auto"/>
              <w:bottom w:val="single" w:sz="4" w:space="0" w:color="auto"/>
            </w:tcBorders>
            <w:vAlign w:val="center"/>
          </w:tcPr>
          <w:p w:rsidR="00915F17" w:rsidRPr="009F75AC" w:rsidRDefault="00915F17" w:rsidP="00D80BAF">
            <w:pPr>
              <w:widowControl/>
              <w:jc w:val="center"/>
              <w:rPr>
                <w:rFonts w:ascii="宋体" w:cs="Arial"/>
                <w:szCs w:val="21"/>
              </w:rPr>
            </w:pPr>
            <w:r w:rsidRPr="009F75AC">
              <w:rPr>
                <w:rFonts w:ascii="宋体" w:hAnsi="宋体" w:cs="Arial" w:hint="eastAsia"/>
                <w:szCs w:val="21"/>
              </w:rPr>
              <w:t>投标人名称暗标编号及评审意见</w:t>
            </w:r>
          </w:p>
        </w:tc>
      </w:tr>
      <w:tr w:rsidR="0046313C" w:rsidRPr="009F75AC" w:rsidTr="00521F3E">
        <w:trPr>
          <w:cantSplit/>
          <w:trHeight w:val="361"/>
        </w:trPr>
        <w:tc>
          <w:tcPr>
            <w:tcW w:w="720" w:type="dxa"/>
            <w:vMerge/>
            <w:tcBorders>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p>
        </w:tc>
        <w:tc>
          <w:tcPr>
            <w:tcW w:w="3533" w:type="dxa"/>
            <w:vMerge/>
            <w:tcBorders>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p>
        </w:tc>
        <w:tc>
          <w:tcPr>
            <w:tcW w:w="2456" w:type="dxa"/>
            <w:vMerge/>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p>
        </w:tc>
        <w:tc>
          <w:tcPr>
            <w:tcW w:w="1003"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tcBorders>
          </w:tcPr>
          <w:p w:rsidR="00915F17" w:rsidRPr="009F75AC" w:rsidRDefault="00915F17" w:rsidP="002C456C">
            <w:pPr>
              <w:spacing w:beforeLines="25" w:before="78" w:afterLines="25" w:after="78"/>
              <w:jc w:val="center"/>
              <w:rPr>
                <w:rFonts w:ascii="宋体" w:cs="Arial"/>
                <w:szCs w:val="21"/>
              </w:rPr>
            </w:pPr>
          </w:p>
        </w:tc>
      </w:tr>
      <w:tr w:rsidR="0046313C" w:rsidRPr="009F75AC" w:rsidTr="00521F3E">
        <w:trPr>
          <w:cantSplit/>
          <w:trHeight w:val="302"/>
        </w:trPr>
        <w:tc>
          <w:tcPr>
            <w:tcW w:w="720" w:type="dxa"/>
            <w:tcBorders>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szCs w:val="21"/>
              </w:rPr>
              <w:t>1</w:t>
            </w:r>
          </w:p>
        </w:tc>
        <w:tc>
          <w:tcPr>
            <w:tcW w:w="3533" w:type="dxa"/>
            <w:tcBorders>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hint="eastAsia"/>
                <w:szCs w:val="21"/>
              </w:rPr>
              <w:t>质量管理体系与保证措施</w:t>
            </w:r>
          </w:p>
        </w:tc>
        <w:tc>
          <w:tcPr>
            <w:tcW w:w="2456"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cs="Arial" w:hint="eastAsia"/>
                <w:szCs w:val="21"/>
              </w:rPr>
              <w:t>方案合理，措施到位，有针对性，能够满足施工需要</w:t>
            </w:r>
          </w:p>
        </w:tc>
        <w:tc>
          <w:tcPr>
            <w:tcW w:w="1003"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tcBorders>
          </w:tcPr>
          <w:p w:rsidR="00915F17" w:rsidRPr="009F75AC" w:rsidRDefault="00915F17" w:rsidP="002C456C">
            <w:pPr>
              <w:spacing w:beforeLines="25" w:before="78" w:afterLines="25" w:after="78"/>
              <w:jc w:val="center"/>
              <w:rPr>
                <w:rFonts w:ascii="宋体" w:cs="Arial"/>
                <w:szCs w:val="21"/>
              </w:rPr>
            </w:pPr>
          </w:p>
        </w:tc>
      </w:tr>
      <w:tr w:rsidR="0046313C" w:rsidRPr="009F75AC" w:rsidTr="00521F3E">
        <w:trPr>
          <w:cantSplit/>
          <w:trHeight w:val="302"/>
        </w:trPr>
        <w:tc>
          <w:tcPr>
            <w:tcW w:w="720" w:type="dxa"/>
            <w:tcBorders>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szCs w:val="21"/>
              </w:rPr>
              <w:t>2</w:t>
            </w:r>
          </w:p>
        </w:tc>
        <w:tc>
          <w:tcPr>
            <w:tcW w:w="3533" w:type="dxa"/>
            <w:tcBorders>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cs="Arial" w:hint="eastAsia"/>
                <w:iCs/>
                <w:szCs w:val="28"/>
              </w:rPr>
              <w:t>安全和绿色施工保障措施</w:t>
            </w:r>
          </w:p>
        </w:tc>
        <w:tc>
          <w:tcPr>
            <w:tcW w:w="2456"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cs="Arial" w:hint="eastAsia"/>
                <w:szCs w:val="21"/>
              </w:rPr>
              <w:t>方案合理，措施到位，有针对性，能够满足施工需要</w:t>
            </w:r>
          </w:p>
        </w:tc>
        <w:tc>
          <w:tcPr>
            <w:tcW w:w="1003"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tcBorders>
          </w:tcPr>
          <w:p w:rsidR="00915F17" w:rsidRPr="009F75AC" w:rsidRDefault="00915F17" w:rsidP="002C456C">
            <w:pPr>
              <w:spacing w:beforeLines="25" w:before="78" w:afterLines="25" w:after="78"/>
              <w:jc w:val="center"/>
              <w:rPr>
                <w:rFonts w:ascii="宋体" w:cs="Arial"/>
                <w:szCs w:val="21"/>
              </w:rPr>
            </w:pPr>
          </w:p>
        </w:tc>
      </w:tr>
      <w:tr w:rsidR="0046313C" w:rsidRPr="009F75AC" w:rsidTr="00521F3E">
        <w:trPr>
          <w:cantSplit/>
          <w:trHeight w:val="302"/>
        </w:trPr>
        <w:tc>
          <w:tcPr>
            <w:tcW w:w="720" w:type="dxa"/>
            <w:tcBorders>
              <w:bottom w:val="single" w:sz="4" w:space="0" w:color="auto"/>
              <w:right w:val="single" w:sz="4" w:space="0" w:color="auto"/>
            </w:tcBorders>
            <w:vAlign w:val="center"/>
          </w:tcPr>
          <w:p w:rsidR="00915F17" w:rsidRPr="009F75AC" w:rsidRDefault="00915F17" w:rsidP="002C456C">
            <w:pPr>
              <w:spacing w:beforeLines="25" w:before="78" w:afterLines="25" w:after="78"/>
              <w:jc w:val="center"/>
              <w:rPr>
                <w:rFonts w:ascii="宋体" w:cs="Arial"/>
                <w:szCs w:val="21"/>
              </w:rPr>
            </w:pPr>
            <w:r w:rsidRPr="009F75AC">
              <w:rPr>
                <w:rFonts w:ascii="宋体" w:hAnsi="宋体" w:cs="Arial"/>
                <w:szCs w:val="21"/>
              </w:rPr>
              <w:t>3</w:t>
            </w:r>
          </w:p>
        </w:tc>
        <w:tc>
          <w:tcPr>
            <w:tcW w:w="3533" w:type="dxa"/>
            <w:tcBorders>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cs="Arial" w:hint="eastAsia"/>
                <w:szCs w:val="21"/>
              </w:rPr>
              <w:t>工程进度计划与保证措施</w:t>
            </w:r>
          </w:p>
        </w:tc>
        <w:tc>
          <w:tcPr>
            <w:tcW w:w="2456"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rPr>
                <w:rFonts w:ascii="宋体" w:cs="Arial"/>
                <w:szCs w:val="21"/>
              </w:rPr>
            </w:pPr>
            <w:r w:rsidRPr="009F75AC">
              <w:rPr>
                <w:rFonts w:ascii="宋体" w:hAnsi="宋体" w:cs="Arial" w:hint="eastAsia"/>
                <w:szCs w:val="21"/>
              </w:rPr>
              <w:t>方案合理，措施到位，</w:t>
            </w:r>
            <w:r w:rsidR="004D529A" w:rsidRPr="009F75AC">
              <w:t>优于要求</w:t>
            </w:r>
            <w:r w:rsidR="004D529A" w:rsidRPr="009F75AC">
              <w:rPr>
                <w:rFonts w:hint="eastAsia"/>
              </w:rPr>
              <w:t>、</w:t>
            </w:r>
            <w:r w:rsidRPr="009F75AC">
              <w:rPr>
                <w:rFonts w:ascii="宋体" w:hAnsi="宋体" w:cs="Arial" w:hint="eastAsia"/>
                <w:szCs w:val="21"/>
              </w:rPr>
              <w:t>有针对性，能够满足施工需要</w:t>
            </w:r>
          </w:p>
        </w:tc>
        <w:tc>
          <w:tcPr>
            <w:tcW w:w="1003"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tcBorders>
          </w:tcPr>
          <w:p w:rsidR="00915F17" w:rsidRPr="009F75AC" w:rsidRDefault="00915F17" w:rsidP="002C456C">
            <w:pPr>
              <w:spacing w:beforeLines="25" w:before="78" w:afterLines="25" w:after="78"/>
              <w:jc w:val="center"/>
              <w:rPr>
                <w:rFonts w:ascii="宋体" w:cs="Arial"/>
                <w:szCs w:val="21"/>
              </w:rPr>
            </w:pPr>
          </w:p>
        </w:tc>
      </w:tr>
      <w:tr w:rsidR="0046313C" w:rsidRPr="009F75AC" w:rsidTr="00521F3E">
        <w:trPr>
          <w:cantSplit/>
          <w:trHeight w:val="302"/>
        </w:trPr>
        <w:tc>
          <w:tcPr>
            <w:tcW w:w="6709" w:type="dxa"/>
            <w:gridSpan w:val="3"/>
            <w:tcBorders>
              <w:top w:val="single" w:sz="4" w:space="0" w:color="auto"/>
              <w:bottom w:val="single" w:sz="4" w:space="0" w:color="auto"/>
              <w:right w:val="single" w:sz="4" w:space="0" w:color="auto"/>
            </w:tcBorders>
            <w:vAlign w:val="center"/>
          </w:tcPr>
          <w:p w:rsidR="00915F17" w:rsidRPr="009F75AC" w:rsidRDefault="00915F17" w:rsidP="002C456C">
            <w:pPr>
              <w:spacing w:beforeLines="25" w:before="78" w:afterLines="25" w:after="78"/>
              <w:jc w:val="left"/>
              <w:rPr>
                <w:rFonts w:ascii="宋体" w:cs="Arial"/>
                <w:szCs w:val="21"/>
              </w:rPr>
            </w:pPr>
            <w:r w:rsidRPr="009F75AC">
              <w:rPr>
                <w:rFonts w:ascii="宋体" w:hAnsi="宋体" w:cs="Arial" w:hint="eastAsia"/>
                <w:szCs w:val="21"/>
              </w:rPr>
              <w:t>施工组织设计评审结论：</w:t>
            </w:r>
          </w:p>
          <w:p w:rsidR="00915F17" w:rsidRPr="009F75AC" w:rsidRDefault="00915F17" w:rsidP="002C456C">
            <w:pPr>
              <w:spacing w:beforeLines="25" w:before="78" w:afterLines="25" w:after="78"/>
              <w:jc w:val="left"/>
              <w:rPr>
                <w:rFonts w:ascii="宋体" w:cs="Arial"/>
                <w:szCs w:val="21"/>
              </w:rPr>
            </w:pPr>
            <w:r w:rsidRPr="009F75AC">
              <w:rPr>
                <w:rFonts w:ascii="宋体" w:hAnsi="宋体" w:cs="Arial" w:hint="eastAsia"/>
                <w:szCs w:val="21"/>
              </w:rPr>
              <w:t>施工组织设计评审“合格”的标注√；施工组织设计评审“不合格”的标注×</w:t>
            </w:r>
          </w:p>
        </w:tc>
        <w:tc>
          <w:tcPr>
            <w:tcW w:w="1003"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9F75AC" w:rsidRDefault="00915F17" w:rsidP="002C456C">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tcBorders>
          </w:tcPr>
          <w:p w:rsidR="00915F17" w:rsidRPr="009F75AC" w:rsidRDefault="00915F17" w:rsidP="002C456C">
            <w:pPr>
              <w:spacing w:beforeLines="25" w:before="78" w:afterLines="25" w:after="78"/>
              <w:jc w:val="center"/>
              <w:rPr>
                <w:rFonts w:ascii="宋体" w:cs="Arial"/>
                <w:szCs w:val="21"/>
              </w:rPr>
            </w:pPr>
          </w:p>
        </w:tc>
      </w:tr>
    </w:tbl>
    <w:p w:rsidR="002F2A36" w:rsidRPr="009F75AC" w:rsidRDefault="00915F17" w:rsidP="00D80BAF">
      <w:pPr>
        <w:spacing w:line="360" w:lineRule="auto"/>
        <w:ind w:firstLineChars="150" w:firstLine="315"/>
        <w:rPr>
          <w:rFonts w:ascii="宋体" w:hAnsi="宋体" w:cs="Arial"/>
        </w:rPr>
      </w:pPr>
      <w:r w:rsidRPr="009F75AC">
        <w:rPr>
          <w:rFonts w:ascii="宋体" w:hAnsi="宋体" w:cs="Arial" w:hint="eastAsia"/>
        </w:rPr>
        <w:t>评标委员会成员签</w:t>
      </w:r>
      <w:r w:rsidRPr="009F75AC">
        <w:rPr>
          <w:rFonts w:ascii="宋体" w:hAnsi="宋体" w:cs="宋体" w:hint="eastAsia"/>
          <w:kern w:val="0"/>
          <w:szCs w:val="21"/>
        </w:rPr>
        <w:t>字</w:t>
      </w:r>
      <w:r w:rsidRPr="009F75AC">
        <w:rPr>
          <w:rFonts w:ascii="宋体" w:hAnsi="宋体" w:cs="Arial" w:hint="eastAsia"/>
        </w:rPr>
        <w:t>：</w:t>
      </w:r>
    </w:p>
    <w:p w:rsidR="00915F17" w:rsidRPr="009F75AC" w:rsidRDefault="00915F17" w:rsidP="00D80BAF">
      <w:pPr>
        <w:spacing w:line="360" w:lineRule="auto"/>
        <w:ind w:firstLineChars="150" w:firstLine="315"/>
        <w:rPr>
          <w:rFonts w:ascii="宋体"/>
          <w:szCs w:val="21"/>
        </w:rPr>
      </w:pPr>
      <w:r w:rsidRPr="009F75AC">
        <w:rPr>
          <w:rFonts w:ascii="宋体" w:hAnsi="宋体" w:hint="eastAsia"/>
          <w:szCs w:val="21"/>
        </w:rPr>
        <w:t>日期：</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Pr="009F75AC">
        <w:rPr>
          <w:rFonts w:ascii="宋体" w:hAnsi="宋体" w:hint="eastAsia"/>
          <w:szCs w:val="21"/>
        </w:rPr>
        <w:t>年</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Pr="009F75AC">
        <w:rPr>
          <w:rFonts w:ascii="宋体" w:hAnsi="宋体" w:hint="eastAsia"/>
          <w:szCs w:val="21"/>
        </w:rPr>
        <w:t>月</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Pr="009F75AC">
        <w:rPr>
          <w:rFonts w:ascii="宋体" w:hAnsi="宋体" w:hint="eastAsia"/>
          <w:szCs w:val="21"/>
        </w:rPr>
        <w:t>日</w:t>
      </w:r>
    </w:p>
    <w:p w:rsidR="00915F17" w:rsidRPr="009F75AC" w:rsidRDefault="00915F17" w:rsidP="002C456C">
      <w:pPr>
        <w:tabs>
          <w:tab w:val="left" w:pos="4680"/>
        </w:tabs>
        <w:spacing w:afterLines="50" w:after="156"/>
        <w:rPr>
          <w:rFonts w:ascii="宋体" w:cs="Arial"/>
        </w:rPr>
      </w:pPr>
    </w:p>
    <w:p w:rsidR="00915F17" w:rsidRPr="009F75AC" w:rsidRDefault="00915F17" w:rsidP="00D80BAF">
      <w:pPr>
        <w:ind w:left="1407" w:hangingChars="670" w:hanging="1407"/>
        <w:rPr>
          <w:rFonts w:ascii="宋体" w:cs="Arial"/>
          <w:szCs w:val="21"/>
        </w:rPr>
      </w:pPr>
      <w:r w:rsidRPr="009F75AC">
        <w:rPr>
          <w:rFonts w:ascii="宋体" w:hAnsi="宋体" w:cs="Arial" w:hint="eastAsia"/>
          <w:szCs w:val="21"/>
        </w:rPr>
        <w:t>备注：</w:t>
      </w:r>
      <w:r w:rsidRPr="009F75AC">
        <w:rPr>
          <w:rFonts w:ascii="宋体" w:hAnsi="宋体" w:cs="Arial"/>
          <w:szCs w:val="21"/>
        </w:rPr>
        <w:t>1</w:t>
      </w:r>
      <w:r w:rsidRPr="009F75AC">
        <w:rPr>
          <w:rFonts w:ascii="宋体" w:hAnsi="宋体" w:cs="Arial" w:hint="eastAsia"/>
          <w:szCs w:val="21"/>
        </w:rPr>
        <w:t>、施工组织设计评审结论的评审方法：</w:t>
      </w:r>
    </w:p>
    <w:p w:rsidR="00915F17" w:rsidRPr="009F75AC" w:rsidRDefault="0040155C" w:rsidP="00D80BAF">
      <w:pPr>
        <w:ind w:leftChars="450" w:left="1407" w:hangingChars="220" w:hanging="462"/>
        <w:rPr>
          <w:rFonts w:ascii="宋体" w:cs="Arial"/>
          <w:szCs w:val="21"/>
        </w:rPr>
      </w:pPr>
      <w:r w:rsidRPr="009F75AC">
        <w:rPr>
          <w:rFonts w:ascii="MS Mincho" w:eastAsia="MS Mincho" w:hAnsi="MS Mincho" w:cs="MS Mincho" w:hint="eastAsia"/>
          <w:szCs w:val="21"/>
        </w:rPr>
        <w:t>☑</w:t>
      </w:r>
      <w:r w:rsidR="00915F17" w:rsidRPr="009F75AC">
        <w:rPr>
          <w:rFonts w:ascii="宋体" w:hAnsi="宋体" w:cs="Arial" w:hint="eastAsia"/>
          <w:szCs w:val="21"/>
        </w:rPr>
        <w:t>第一种方式：上述评审项目中质量管理体系与保证措施、</w:t>
      </w:r>
      <w:r w:rsidR="00915F17" w:rsidRPr="009F75AC">
        <w:rPr>
          <w:rFonts w:ascii="宋体" w:hAnsi="宋体" w:cs="Arial" w:hint="eastAsia"/>
          <w:iCs/>
          <w:szCs w:val="28"/>
        </w:rPr>
        <w:t>安全和绿色施工保障措施</w:t>
      </w:r>
      <w:r w:rsidR="00915F17" w:rsidRPr="009F75AC">
        <w:rPr>
          <w:rFonts w:ascii="宋体" w:hAnsi="宋体" w:cs="Arial" w:hint="eastAsia"/>
          <w:szCs w:val="21"/>
        </w:rPr>
        <w:t>、工程进度计划与保证措施三项因素任一项不满足招标文</w:t>
      </w:r>
      <w:r w:rsidR="002F2A36" w:rsidRPr="009F75AC">
        <w:rPr>
          <w:rFonts w:ascii="宋体" w:hAnsi="宋体" w:cs="Arial" w:hint="eastAsia"/>
          <w:szCs w:val="21"/>
        </w:rPr>
        <w:lastRenderedPageBreak/>
        <w:t>件要求的，施工组织设计评审结论即为“不合格”，标注</w:t>
      </w:r>
      <w:r w:rsidR="00915F17" w:rsidRPr="009F75AC">
        <w:rPr>
          <w:rFonts w:ascii="宋体" w:hAnsi="宋体" w:cs="Arial" w:hint="eastAsia"/>
          <w:szCs w:val="21"/>
        </w:rPr>
        <w:t>×，；上述三项评审项目均满足招标文件要求</w:t>
      </w:r>
      <w:r w:rsidR="002F2A36" w:rsidRPr="009F75AC">
        <w:rPr>
          <w:rFonts w:ascii="宋体" w:hAnsi="宋体" w:cs="Arial" w:hint="eastAsia"/>
          <w:szCs w:val="21"/>
        </w:rPr>
        <w:t>，施工组织设计评审结论即为“合格”，标注</w:t>
      </w:r>
      <w:r w:rsidR="00915F17" w:rsidRPr="009F75AC">
        <w:rPr>
          <w:rFonts w:ascii="宋体" w:hAnsi="宋体" w:cs="Arial" w:hint="eastAsia"/>
          <w:szCs w:val="21"/>
        </w:rPr>
        <w:t>√。</w:t>
      </w:r>
    </w:p>
    <w:p w:rsidR="00915F17" w:rsidRPr="009F75AC" w:rsidRDefault="00915F17" w:rsidP="00D80BAF">
      <w:pPr>
        <w:ind w:leftChars="450" w:left="1407" w:hangingChars="220" w:hanging="462"/>
        <w:rPr>
          <w:rFonts w:ascii="宋体" w:cs="Arial"/>
          <w:szCs w:val="21"/>
        </w:rPr>
      </w:pPr>
      <w:r w:rsidRPr="009F75AC">
        <w:rPr>
          <w:rFonts w:ascii="宋体" w:hAnsi="宋体" w:cs="Arial" w:hint="eastAsia"/>
          <w:szCs w:val="21"/>
        </w:rPr>
        <w:t>□第二种方式：上述评审项目中任一项不满足招标文件要求的，施工组织设计评审结论即为“不合格”，标注×；上述评审项目均满足招标文件要求，施工组织设计评审结论即为“合格”标注√。</w:t>
      </w:r>
    </w:p>
    <w:p w:rsidR="00915F17" w:rsidRPr="009F75AC" w:rsidRDefault="00915F17" w:rsidP="00D80BAF">
      <w:pPr>
        <w:ind w:leftChars="300" w:left="672" w:hangingChars="20" w:hanging="42"/>
        <w:rPr>
          <w:rFonts w:ascii="宋体"/>
          <w:szCs w:val="21"/>
        </w:rPr>
      </w:pPr>
      <w:r w:rsidRPr="009F75AC">
        <w:rPr>
          <w:rFonts w:ascii="宋体" w:hAnsi="宋体" w:cs="Arial"/>
          <w:szCs w:val="21"/>
        </w:rPr>
        <w:t>2</w:t>
      </w:r>
      <w:r w:rsidRPr="009F75AC">
        <w:rPr>
          <w:rFonts w:ascii="宋体" w:hAnsi="宋体" w:hint="eastAsia"/>
        </w:rPr>
        <w:t>、如有投标人</w:t>
      </w:r>
      <w:r w:rsidRPr="009F75AC">
        <w:rPr>
          <w:rFonts w:ascii="宋体" w:hAnsi="宋体" w:cs="Arial" w:hint="eastAsia"/>
          <w:szCs w:val="21"/>
        </w:rPr>
        <w:t>“不合格”情况，则评标委员会应当在附表</w:t>
      </w:r>
      <w:r w:rsidRPr="009F75AC">
        <w:rPr>
          <w:rFonts w:ascii="宋体" w:hAnsi="宋体" w:cs="Arial"/>
          <w:szCs w:val="21"/>
        </w:rPr>
        <w:t>7</w:t>
      </w:r>
      <w:r w:rsidRPr="009F75AC">
        <w:rPr>
          <w:rFonts w:ascii="宋体" w:hAnsi="宋体" w:hint="eastAsia"/>
          <w:szCs w:val="21"/>
        </w:rPr>
        <w:t>中详细说明</w:t>
      </w:r>
      <w:r w:rsidRPr="009F75AC">
        <w:rPr>
          <w:rFonts w:ascii="宋体" w:hAnsi="宋体" w:cs="Arial" w:hint="eastAsia"/>
          <w:szCs w:val="21"/>
        </w:rPr>
        <w:t>“不合格”</w:t>
      </w:r>
      <w:r w:rsidRPr="009F75AC">
        <w:rPr>
          <w:rFonts w:ascii="宋体" w:hAnsi="宋体" w:hint="eastAsia"/>
          <w:szCs w:val="21"/>
        </w:rPr>
        <w:t>的原因。</w:t>
      </w:r>
    </w:p>
    <w:p w:rsidR="00915F17" w:rsidRPr="009F75AC" w:rsidRDefault="00915F17" w:rsidP="00D80BAF">
      <w:pPr>
        <w:pStyle w:val="378020"/>
        <w:spacing w:before="156" w:after="156"/>
        <w:outlineLvl w:val="1"/>
      </w:pPr>
      <w:r w:rsidRPr="009F75AC">
        <w:rPr>
          <w:szCs w:val="21"/>
        </w:rPr>
        <w:br w:type="page"/>
      </w:r>
      <w:bookmarkStart w:id="453" w:name="_Toc483680645"/>
      <w:bookmarkStart w:id="454" w:name="_Toc69592317"/>
      <w:r w:rsidRPr="009F75AC">
        <w:rPr>
          <w:rFonts w:hint="eastAsia"/>
        </w:rPr>
        <w:lastRenderedPageBreak/>
        <w:t>附表</w:t>
      </w:r>
      <w:r w:rsidRPr="009F75AC">
        <w:t>10</w:t>
      </w:r>
      <w:r w:rsidRPr="009F75AC">
        <w:rPr>
          <w:rFonts w:hint="eastAsia"/>
        </w:rPr>
        <w:t>：投标报价评审得分记录表</w:t>
      </w:r>
      <w:r w:rsidRPr="009F75AC">
        <w:t>(</w:t>
      </w:r>
      <w:r w:rsidRPr="009F75AC">
        <w:rPr>
          <w:rFonts w:hint="eastAsia"/>
        </w:rPr>
        <w:t>适用于区间法</w:t>
      </w:r>
      <w:r w:rsidRPr="009F75AC">
        <w:t>)</w:t>
      </w:r>
      <w:bookmarkEnd w:id="453"/>
      <w:bookmarkEnd w:id="454"/>
    </w:p>
    <w:p w:rsidR="00915F17" w:rsidRPr="009F75AC" w:rsidRDefault="00915F17" w:rsidP="002C456C">
      <w:pPr>
        <w:spacing w:afterLines="50" w:after="156"/>
        <w:jc w:val="center"/>
        <w:rPr>
          <w:rFonts w:ascii="宋体" w:cs="Arial"/>
          <w:b/>
          <w:bCs/>
          <w:sz w:val="28"/>
          <w:szCs w:val="28"/>
        </w:rPr>
      </w:pPr>
      <w:r w:rsidRPr="009F75AC">
        <w:rPr>
          <w:rFonts w:ascii="宋体" w:hAnsi="宋体" w:cs="Arial" w:hint="eastAsia"/>
          <w:b/>
          <w:bCs/>
          <w:sz w:val="28"/>
          <w:szCs w:val="28"/>
        </w:rPr>
        <w:t>投标报价评审得分记录表</w:t>
      </w:r>
    </w:p>
    <w:p w:rsidR="00915F17" w:rsidRPr="009F75AC" w:rsidRDefault="00915F17" w:rsidP="00D80BAF">
      <w:pPr>
        <w:rPr>
          <w:rFonts w:ascii="宋体" w:cs="Arial"/>
          <w:bCs/>
          <w:szCs w:val="21"/>
        </w:rPr>
      </w:pPr>
      <w:r w:rsidRPr="009F75AC">
        <w:rPr>
          <w:rFonts w:ascii="宋体" w:hAnsi="宋体" w:cs="Arial" w:hint="eastAsia"/>
          <w:bCs/>
          <w:szCs w:val="21"/>
        </w:rPr>
        <w:t>工程名称：</w:t>
      </w:r>
      <w:r w:rsidR="00691759" w:rsidRPr="009F75AC">
        <w:rPr>
          <w:rFonts w:ascii="宋体" w:hAnsi="宋体" w:cs="Arial" w:hint="eastAsia"/>
          <w:bCs/>
          <w:szCs w:val="21"/>
        </w:rPr>
        <w:t>沙河大学城大学生创业园建设项目</w:t>
      </w:r>
    </w:p>
    <w:tbl>
      <w:tblPr>
        <w:tblW w:w="1422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784"/>
        <w:gridCol w:w="784"/>
        <w:gridCol w:w="784"/>
        <w:gridCol w:w="785"/>
        <w:gridCol w:w="784"/>
        <w:gridCol w:w="784"/>
        <w:gridCol w:w="785"/>
        <w:gridCol w:w="784"/>
        <w:gridCol w:w="784"/>
        <w:gridCol w:w="784"/>
        <w:gridCol w:w="785"/>
        <w:gridCol w:w="784"/>
        <w:gridCol w:w="784"/>
        <w:gridCol w:w="785"/>
      </w:tblGrid>
      <w:tr w:rsidR="0046313C" w:rsidRPr="009F75AC" w:rsidTr="00521F3E">
        <w:trPr>
          <w:cantSplit/>
          <w:trHeight w:hRule="exact" w:val="425"/>
        </w:trPr>
        <w:tc>
          <w:tcPr>
            <w:tcW w:w="3240" w:type="dxa"/>
            <w:gridSpan w:val="2"/>
            <w:vMerge w:val="restart"/>
            <w:tcBorders>
              <w:top w:val="single" w:sz="8" w:space="0" w:color="auto"/>
            </w:tcBorders>
            <w:vAlign w:val="center"/>
          </w:tcPr>
          <w:p w:rsidR="00915F17" w:rsidRPr="009F75AC" w:rsidRDefault="00915F17" w:rsidP="00D80BAF">
            <w:pPr>
              <w:spacing w:line="360" w:lineRule="auto"/>
              <w:jc w:val="center"/>
              <w:rPr>
                <w:rFonts w:ascii="宋体" w:cs="Arial"/>
                <w:bCs/>
                <w:szCs w:val="21"/>
              </w:rPr>
            </w:pPr>
            <w:r w:rsidRPr="009F75AC">
              <w:rPr>
                <w:rFonts w:ascii="宋体" w:hAnsi="宋体" w:cs="Arial" w:hint="eastAsia"/>
                <w:bCs/>
                <w:szCs w:val="21"/>
              </w:rPr>
              <w:t>评分标准</w:t>
            </w:r>
          </w:p>
        </w:tc>
        <w:tc>
          <w:tcPr>
            <w:tcW w:w="10980" w:type="dxa"/>
            <w:gridSpan w:val="14"/>
            <w:tcBorders>
              <w:top w:val="single" w:sz="8" w:space="0" w:color="auto"/>
            </w:tcBorders>
            <w:vAlign w:val="center"/>
          </w:tcPr>
          <w:p w:rsidR="00915F17" w:rsidRPr="009F75AC" w:rsidRDefault="00915F17" w:rsidP="00D80BAF">
            <w:pPr>
              <w:spacing w:line="360" w:lineRule="auto"/>
              <w:jc w:val="center"/>
              <w:rPr>
                <w:rFonts w:ascii="宋体" w:cs="Arial"/>
                <w:bCs/>
                <w:szCs w:val="21"/>
              </w:rPr>
            </w:pPr>
            <w:r w:rsidRPr="009F75AC">
              <w:rPr>
                <w:rFonts w:ascii="宋体" w:hAnsi="宋体" w:cs="Arial" w:hint="eastAsia"/>
                <w:szCs w:val="21"/>
              </w:rPr>
              <w:t>投标人名称及评审得分</w:t>
            </w:r>
          </w:p>
        </w:tc>
      </w:tr>
      <w:tr w:rsidR="0046313C" w:rsidRPr="009F75AC" w:rsidTr="00521F3E">
        <w:trPr>
          <w:cantSplit/>
          <w:trHeight w:hRule="exact" w:val="425"/>
        </w:trPr>
        <w:tc>
          <w:tcPr>
            <w:tcW w:w="3240" w:type="dxa"/>
            <w:gridSpan w:val="2"/>
            <w:vMerge/>
          </w:tcPr>
          <w:p w:rsidR="00915F17" w:rsidRPr="009F75AC" w:rsidRDefault="00915F17" w:rsidP="00D80BAF">
            <w:pPr>
              <w:spacing w:line="360" w:lineRule="auto"/>
              <w:jc w:val="center"/>
              <w:rPr>
                <w:rFonts w:ascii="宋体" w:cs="Arial"/>
                <w:bCs/>
                <w:szCs w:val="21"/>
              </w:rPr>
            </w:pPr>
          </w:p>
        </w:tc>
        <w:tc>
          <w:tcPr>
            <w:tcW w:w="1568" w:type="dxa"/>
            <w:gridSpan w:val="2"/>
            <w:vAlign w:val="center"/>
          </w:tcPr>
          <w:p w:rsidR="00915F17" w:rsidRPr="009F75AC" w:rsidRDefault="00915F17" w:rsidP="00D80BAF">
            <w:pPr>
              <w:spacing w:line="360" w:lineRule="auto"/>
              <w:jc w:val="center"/>
              <w:rPr>
                <w:rFonts w:ascii="宋体" w:cs="Arial"/>
                <w:szCs w:val="21"/>
              </w:rPr>
            </w:pPr>
          </w:p>
        </w:tc>
        <w:tc>
          <w:tcPr>
            <w:tcW w:w="1569" w:type="dxa"/>
            <w:gridSpan w:val="2"/>
            <w:vAlign w:val="center"/>
          </w:tcPr>
          <w:p w:rsidR="00915F17" w:rsidRPr="009F75AC" w:rsidRDefault="00915F17" w:rsidP="00D80BAF">
            <w:pPr>
              <w:spacing w:line="360" w:lineRule="auto"/>
              <w:jc w:val="center"/>
              <w:rPr>
                <w:rFonts w:ascii="宋体" w:cs="Arial"/>
                <w:szCs w:val="21"/>
              </w:rPr>
            </w:pPr>
          </w:p>
        </w:tc>
        <w:tc>
          <w:tcPr>
            <w:tcW w:w="1568" w:type="dxa"/>
            <w:gridSpan w:val="2"/>
            <w:vAlign w:val="center"/>
          </w:tcPr>
          <w:p w:rsidR="00915F17" w:rsidRPr="009F75AC" w:rsidRDefault="00915F17" w:rsidP="00D80BAF">
            <w:pPr>
              <w:spacing w:line="360" w:lineRule="auto"/>
              <w:jc w:val="center"/>
              <w:rPr>
                <w:rFonts w:ascii="宋体" w:cs="Arial"/>
                <w:szCs w:val="21"/>
              </w:rPr>
            </w:pPr>
          </w:p>
        </w:tc>
        <w:tc>
          <w:tcPr>
            <w:tcW w:w="1569" w:type="dxa"/>
            <w:gridSpan w:val="2"/>
            <w:vAlign w:val="center"/>
          </w:tcPr>
          <w:p w:rsidR="00915F17" w:rsidRPr="009F75AC" w:rsidRDefault="00915F17" w:rsidP="00D80BAF">
            <w:pPr>
              <w:spacing w:line="360" w:lineRule="auto"/>
              <w:jc w:val="center"/>
              <w:rPr>
                <w:rFonts w:ascii="宋体" w:cs="Arial"/>
                <w:szCs w:val="21"/>
              </w:rPr>
            </w:pPr>
          </w:p>
        </w:tc>
        <w:tc>
          <w:tcPr>
            <w:tcW w:w="1568" w:type="dxa"/>
            <w:gridSpan w:val="2"/>
            <w:vAlign w:val="center"/>
          </w:tcPr>
          <w:p w:rsidR="00915F17" w:rsidRPr="009F75AC" w:rsidRDefault="00915F17" w:rsidP="00D80BAF">
            <w:pPr>
              <w:spacing w:line="360" w:lineRule="auto"/>
              <w:jc w:val="center"/>
              <w:rPr>
                <w:rFonts w:ascii="宋体" w:cs="Arial"/>
                <w:szCs w:val="21"/>
              </w:rPr>
            </w:pPr>
          </w:p>
        </w:tc>
        <w:tc>
          <w:tcPr>
            <w:tcW w:w="1569" w:type="dxa"/>
            <w:gridSpan w:val="2"/>
            <w:vAlign w:val="center"/>
          </w:tcPr>
          <w:p w:rsidR="00915F17" w:rsidRPr="009F75AC" w:rsidRDefault="00915F17" w:rsidP="00D80BAF">
            <w:pPr>
              <w:spacing w:line="360" w:lineRule="auto"/>
              <w:jc w:val="center"/>
              <w:rPr>
                <w:rFonts w:ascii="宋体" w:cs="Arial"/>
                <w:szCs w:val="21"/>
              </w:rPr>
            </w:pPr>
          </w:p>
        </w:tc>
        <w:tc>
          <w:tcPr>
            <w:tcW w:w="1569" w:type="dxa"/>
            <w:gridSpan w:val="2"/>
            <w:vAlign w:val="center"/>
          </w:tcPr>
          <w:p w:rsidR="00915F17" w:rsidRPr="009F75AC" w:rsidRDefault="00915F17" w:rsidP="00D80BAF">
            <w:pPr>
              <w:spacing w:line="360" w:lineRule="auto"/>
              <w:jc w:val="center"/>
              <w:rPr>
                <w:rFonts w:ascii="宋体" w:cs="Arial"/>
                <w:bCs/>
                <w:szCs w:val="21"/>
              </w:rPr>
            </w:pPr>
          </w:p>
        </w:tc>
      </w:tr>
      <w:tr w:rsidR="0046313C" w:rsidRPr="009F75AC" w:rsidTr="00521F3E">
        <w:trPr>
          <w:cantSplit/>
          <w:trHeight w:hRule="exact" w:val="425"/>
        </w:trPr>
        <w:tc>
          <w:tcPr>
            <w:tcW w:w="2520" w:type="dxa"/>
          </w:tcPr>
          <w:p w:rsidR="00915F17" w:rsidRPr="009F75AC" w:rsidRDefault="00915F17" w:rsidP="00D80BAF">
            <w:pPr>
              <w:spacing w:line="360" w:lineRule="auto"/>
              <w:jc w:val="center"/>
              <w:rPr>
                <w:rFonts w:ascii="宋体" w:cs="Arial"/>
                <w:bCs/>
                <w:szCs w:val="21"/>
              </w:rPr>
            </w:pPr>
            <w:r w:rsidRPr="009F75AC">
              <w:rPr>
                <w:rFonts w:ascii="宋体" w:cs="Arial" w:hint="eastAsia"/>
                <w:bCs/>
                <w:szCs w:val="21"/>
              </w:rPr>
              <w:t>β</w:t>
            </w:r>
            <w:r w:rsidRPr="009F75AC">
              <w:rPr>
                <w:rFonts w:ascii="宋体" w:hAnsi="宋体" w:cs="Arial" w:hint="eastAsia"/>
                <w:bCs/>
                <w:szCs w:val="21"/>
              </w:rPr>
              <w:t>值分布</w:t>
            </w:r>
          </w:p>
        </w:tc>
        <w:tc>
          <w:tcPr>
            <w:tcW w:w="720" w:type="dxa"/>
          </w:tcPr>
          <w:p w:rsidR="00915F17" w:rsidRPr="009F75AC" w:rsidRDefault="00915F17" w:rsidP="00D80BAF">
            <w:pPr>
              <w:spacing w:line="360" w:lineRule="auto"/>
              <w:rPr>
                <w:rFonts w:ascii="宋体" w:cs="Arial"/>
                <w:bCs/>
                <w:szCs w:val="21"/>
              </w:rPr>
            </w:pPr>
            <w:r w:rsidRPr="009F75AC">
              <w:rPr>
                <w:rFonts w:ascii="宋体" w:hAnsi="宋体" w:cs="Arial" w:hint="eastAsia"/>
                <w:bCs/>
                <w:szCs w:val="21"/>
              </w:rPr>
              <w:t>分值</w:t>
            </w:r>
          </w:p>
        </w:tc>
        <w:tc>
          <w:tcPr>
            <w:tcW w:w="784" w:type="dxa"/>
          </w:tcPr>
          <w:p w:rsidR="00915F17" w:rsidRPr="009F75AC" w:rsidRDefault="00915F17" w:rsidP="00D80BAF">
            <w:pPr>
              <w:widowControl/>
              <w:spacing w:line="360" w:lineRule="auto"/>
              <w:jc w:val="center"/>
              <w:rPr>
                <w:rFonts w:ascii="宋体" w:cs="Arial"/>
                <w:bCs/>
                <w:szCs w:val="21"/>
              </w:rPr>
            </w:pPr>
            <w:r w:rsidRPr="009F75AC">
              <w:rPr>
                <w:rFonts w:ascii="宋体" w:cs="Arial" w:hint="eastAsia"/>
                <w:bCs/>
                <w:szCs w:val="21"/>
              </w:rPr>
              <w:t>β</w:t>
            </w:r>
          </w:p>
        </w:tc>
        <w:tc>
          <w:tcPr>
            <w:tcW w:w="784" w:type="dxa"/>
          </w:tcPr>
          <w:p w:rsidR="00915F17" w:rsidRPr="009F75AC" w:rsidRDefault="00915F17" w:rsidP="00D80BAF">
            <w:pPr>
              <w:widowControl/>
              <w:spacing w:line="360" w:lineRule="auto"/>
              <w:jc w:val="center"/>
              <w:rPr>
                <w:rFonts w:ascii="宋体" w:cs="Arial"/>
                <w:bCs/>
                <w:szCs w:val="21"/>
              </w:rPr>
            </w:pPr>
            <w:r w:rsidRPr="009F75AC">
              <w:rPr>
                <w:rFonts w:ascii="宋体" w:hAnsi="宋体" w:cs="Arial" w:hint="eastAsia"/>
                <w:bCs/>
                <w:szCs w:val="21"/>
              </w:rPr>
              <w:t>得分</w:t>
            </w:r>
          </w:p>
        </w:tc>
        <w:tc>
          <w:tcPr>
            <w:tcW w:w="784" w:type="dxa"/>
          </w:tcPr>
          <w:p w:rsidR="00915F17" w:rsidRPr="009F75AC" w:rsidRDefault="00915F17" w:rsidP="00D80BAF">
            <w:pPr>
              <w:widowControl/>
              <w:spacing w:line="360" w:lineRule="auto"/>
              <w:jc w:val="center"/>
              <w:rPr>
                <w:rFonts w:ascii="宋体" w:cs="Arial"/>
                <w:bCs/>
                <w:szCs w:val="21"/>
              </w:rPr>
            </w:pPr>
            <w:r w:rsidRPr="009F75AC">
              <w:rPr>
                <w:rFonts w:ascii="宋体" w:cs="Arial" w:hint="eastAsia"/>
                <w:bCs/>
                <w:szCs w:val="21"/>
              </w:rPr>
              <w:t>β</w:t>
            </w:r>
          </w:p>
        </w:tc>
        <w:tc>
          <w:tcPr>
            <w:tcW w:w="785" w:type="dxa"/>
          </w:tcPr>
          <w:p w:rsidR="00915F17" w:rsidRPr="009F75AC" w:rsidRDefault="00915F17" w:rsidP="00D80BAF">
            <w:pPr>
              <w:widowControl/>
              <w:spacing w:line="360" w:lineRule="auto"/>
              <w:jc w:val="center"/>
              <w:rPr>
                <w:rFonts w:ascii="宋体" w:cs="Arial"/>
                <w:bCs/>
                <w:szCs w:val="21"/>
              </w:rPr>
            </w:pPr>
            <w:r w:rsidRPr="009F75AC">
              <w:rPr>
                <w:rFonts w:ascii="宋体" w:hAnsi="宋体" w:cs="Arial" w:hint="eastAsia"/>
                <w:bCs/>
                <w:szCs w:val="21"/>
              </w:rPr>
              <w:t>得分</w:t>
            </w:r>
          </w:p>
        </w:tc>
        <w:tc>
          <w:tcPr>
            <w:tcW w:w="784" w:type="dxa"/>
          </w:tcPr>
          <w:p w:rsidR="00915F17" w:rsidRPr="009F75AC" w:rsidRDefault="00915F17" w:rsidP="00D80BAF">
            <w:pPr>
              <w:widowControl/>
              <w:spacing w:line="360" w:lineRule="auto"/>
              <w:jc w:val="center"/>
              <w:rPr>
                <w:rFonts w:ascii="宋体" w:cs="Arial"/>
                <w:bCs/>
                <w:szCs w:val="21"/>
              </w:rPr>
            </w:pPr>
            <w:r w:rsidRPr="009F75AC">
              <w:rPr>
                <w:rFonts w:ascii="宋体" w:cs="Arial" w:hint="eastAsia"/>
                <w:bCs/>
                <w:szCs w:val="21"/>
              </w:rPr>
              <w:t>β</w:t>
            </w:r>
          </w:p>
        </w:tc>
        <w:tc>
          <w:tcPr>
            <w:tcW w:w="784" w:type="dxa"/>
          </w:tcPr>
          <w:p w:rsidR="00915F17" w:rsidRPr="009F75AC" w:rsidRDefault="00915F17" w:rsidP="00D80BAF">
            <w:pPr>
              <w:widowControl/>
              <w:spacing w:line="360" w:lineRule="auto"/>
              <w:jc w:val="center"/>
              <w:rPr>
                <w:rFonts w:ascii="宋体" w:cs="Arial"/>
                <w:bCs/>
                <w:szCs w:val="21"/>
              </w:rPr>
            </w:pPr>
            <w:r w:rsidRPr="009F75AC">
              <w:rPr>
                <w:rFonts w:ascii="宋体" w:hAnsi="宋体" w:cs="Arial" w:hint="eastAsia"/>
                <w:bCs/>
                <w:szCs w:val="21"/>
              </w:rPr>
              <w:t>得分</w:t>
            </w:r>
          </w:p>
        </w:tc>
        <w:tc>
          <w:tcPr>
            <w:tcW w:w="785" w:type="dxa"/>
          </w:tcPr>
          <w:p w:rsidR="00915F17" w:rsidRPr="009F75AC" w:rsidRDefault="00915F17" w:rsidP="00D80BAF">
            <w:pPr>
              <w:widowControl/>
              <w:spacing w:line="360" w:lineRule="auto"/>
              <w:jc w:val="center"/>
              <w:rPr>
                <w:rFonts w:ascii="宋体" w:cs="Arial"/>
                <w:bCs/>
                <w:szCs w:val="21"/>
              </w:rPr>
            </w:pPr>
            <w:r w:rsidRPr="009F75AC">
              <w:rPr>
                <w:rFonts w:ascii="宋体" w:cs="Arial" w:hint="eastAsia"/>
                <w:bCs/>
                <w:szCs w:val="21"/>
              </w:rPr>
              <w:t>β</w:t>
            </w:r>
          </w:p>
        </w:tc>
        <w:tc>
          <w:tcPr>
            <w:tcW w:w="784" w:type="dxa"/>
          </w:tcPr>
          <w:p w:rsidR="00915F17" w:rsidRPr="009F75AC" w:rsidRDefault="00915F17" w:rsidP="00D80BAF">
            <w:pPr>
              <w:widowControl/>
              <w:spacing w:line="360" w:lineRule="auto"/>
              <w:jc w:val="center"/>
              <w:rPr>
                <w:rFonts w:ascii="宋体" w:cs="Arial"/>
                <w:bCs/>
                <w:szCs w:val="21"/>
              </w:rPr>
            </w:pPr>
            <w:r w:rsidRPr="009F75AC">
              <w:rPr>
                <w:rFonts w:ascii="宋体" w:hAnsi="宋体" w:cs="Arial" w:hint="eastAsia"/>
                <w:bCs/>
                <w:szCs w:val="21"/>
              </w:rPr>
              <w:t>得分</w:t>
            </w:r>
          </w:p>
        </w:tc>
        <w:tc>
          <w:tcPr>
            <w:tcW w:w="784" w:type="dxa"/>
          </w:tcPr>
          <w:p w:rsidR="00915F17" w:rsidRPr="009F75AC" w:rsidRDefault="00915F17" w:rsidP="00D80BAF">
            <w:pPr>
              <w:widowControl/>
              <w:spacing w:line="360" w:lineRule="auto"/>
              <w:jc w:val="center"/>
              <w:rPr>
                <w:rFonts w:ascii="宋体" w:cs="Arial"/>
                <w:bCs/>
                <w:szCs w:val="21"/>
              </w:rPr>
            </w:pPr>
            <w:r w:rsidRPr="009F75AC">
              <w:rPr>
                <w:rFonts w:ascii="宋体" w:cs="Arial" w:hint="eastAsia"/>
                <w:bCs/>
                <w:szCs w:val="21"/>
              </w:rPr>
              <w:t>β</w:t>
            </w:r>
          </w:p>
        </w:tc>
        <w:tc>
          <w:tcPr>
            <w:tcW w:w="784" w:type="dxa"/>
          </w:tcPr>
          <w:p w:rsidR="00915F17" w:rsidRPr="009F75AC" w:rsidRDefault="00915F17" w:rsidP="00D80BAF">
            <w:pPr>
              <w:widowControl/>
              <w:spacing w:line="360" w:lineRule="auto"/>
              <w:jc w:val="center"/>
              <w:rPr>
                <w:rFonts w:ascii="宋体" w:cs="Arial"/>
                <w:bCs/>
                <w:szCs w:val="21"/>
              </w:rPr>
            </w:pPr>
            <w:r w:rsidRPr="009F75AC">
              <w:rPr>
                <w:rFonts w:ascii="宋体" w:hAnsi="宋体" w:cs="Arial" w:hint="eastAsia"/>
                <w:bCs/>
                <w:szCs w:val="21"/>
              </w:rPr>
              <w:t>得分</w:t>
            </w:r>
          </w:p>
        </w:tc>
        <w:tc>
          <w:tcPr>
            <w:tcW w:w="785" w:type="dxa"/>
          </w:tcPr>
          <w:p w:rsidR="00915F17" w:rsidRPr="009F75AC" w:rsidRDefault="00915F17" w:rsidP="00D80BAF">
            <w:pPr>
              <w:widowControl/>
              <w:spacing w:line="360" w:lineRule="auto"/>
              <w:jc w:val="center"/>
              <w:rPr>
                <w:rFonts w:ascii="宋体" w:cs="Arial"/>
                <w:bCs/>
                <w:szCs w:val="21"/>
              </w:rPr>
            </w:pPr>
            <w:r w:rsidRPr="009F75AC">
              <w:rPr>
                <w:rFonts w:ascii="宋体" w:cs="Arial" w:hint="eastAsia"/>
                <w:bCs/>
                <w:szCs w:val="21"/>
              </w:rPr>
              <w:t>β</w:t>
            </w:r>
          </w:p>
        </w:tc>
        <w:tc>
          <w:tcPr>
            <w:tcW w:w="784" w:type="dxa"/>
          </w:tcPr>
          <w:p w:rsidR="00915F17" w:rsidRPr="009F75AC" w:rsidRDefault="00915F17" w:rsidP="00D80BAF">
            <w:pPr>
              <w:widowControl/>
              <w:spacing w:line="360" w:lineRule="auto"/>
              <w:jc w:val="center"/>
              <w:rPr>
                <w:rFonts w:ascii="宋体" w:cs="Arial"/>
                <w:bCs/>
                <w:szCs w:val="21"/>
              </w:rPr>
            </w:pPr>
            <w:r w:rsidRPr="009F75AC">
              <w:rPr>
                <w:rFonts w:ascii="宋体" w:hAnsi="宋体" w:cs="Arial" w:hint="eastAsia"/>
                <w:bCs/>
                <w:szCs w:val="21"/>
              </w:rPr>
              <w:t>得分</w:t>
            </w:r>
          </w:p>
        </w:tc>
        <w:tc>
          <w:tcPr>
            <w:tcW w:w="784" w:type="dxa"/>
          </w:tcPr>
          <w:p w:rsidR="00915F17" w:rsidRPr="009F75AC" w:rsidRDefault="00915F17" w:rsidP="00D80BAF">
            <w:pPr>
              <w:widowControl/>
              <w:spacing w:line="360" w:lineRule="auto"/>
              <w:jc w:val="center"/>
              <w:rPr>
                <w:rFonts w:ascii="宋体" w:cs="Arial"/>
                <w:bCs/>
                <w:szCs w:val="21"/>
              </w:rPr>
            </w:pPr>
            <w:r w:rsidRPr="009F75AC">
              <w:rPr>
                <w:rFonts w:ascii="宋体" w:cs="Arial" w:hint="eastAsia"/>
                <w:bCs/>
                <w:szCs w:val="21"/>
              </w:rPr>
              <w:t>β</w:t>
            </w:r>
          </w:p>
        </w:tc>
        <w:tc>
          <w:tcPr>
            <w:tcW w:w="785" w:type="dxa"/>
          </w:tcPr>
          <w:p w:rsidR="00915F17" w:rsidRPr="009F75AC" w:rsidRDefault="00915F17" w:rsidP="00D80BAF">
            <w:pPr>
              <w:widowControl/>
              <w:spacing w:line="360" w:lineRule="auto"/>
              <w:jc w:val="center"/>
              <w:rPr>
                <w:rFonts w:ascii="宋体" w:cs="Arial"/>
                <w:bCs/>
                <w:szCs w:val="21"/>
              </w:rPr>
            </w:pPr>
            <w:r w:rsidRPr="009F75AC">
              <w:rPr>
                <w:rFonts w:ascii="宋体" w:hAnsi="宋体" w:cs="Arial" w:hint="eastAsia"/>
                <w:bCs/>
                <w:szCs w:val="21"/>
              </w:rPr>
              <w:t>得分</w:t>
            </w:r>
          </w:p>
        </w:tc>
      </w:tr>
      <w:tr w:rsidR="0046313C" w:rsidRPr="009F75AC" w:rsidTr="00521F3E">
        <w:trPr>
          <w:cantSplit/>
          <w:trHeight w:hRule="exact" w:val="369"/>
        </w:trPr>
        <w:tc>
          <w:tcPr>
            <w:tcW w:w="2520" w:type="dxa"/>
          </w:tcPr>
          <w:p w:rsidR="00454053" w:rsidRPr="009F75AC" w:rsidRDefault="00454053" w:rsidP="00A9002A">
            <w:pPr>
              <w:spacing w:line="360" w:lineRule="auto"/>
              <w:jc w:val="center"/>
              <w:rPr>
                <w:rFonts w:ascii="宋体" w:cs="Arial"/>
                <w:bCs/>
                <w:szCs w:val="21"/>
              </w:rPr>
            </w:pPr>
            <w:r w:rsidRPr="009F75AC">
              <w:rPr>
                <w:rFonts w:ascii="宋体" w:cs="Arial" w:hint="eastAsia"/>
                <w:bCs/>
                <w:szCs w:val="21"/>
              </w:rPr>
              <w:t>β</w:t>
            </w:r>
            <w:r w:rsidR="00D60BB9" w:rsidRPr="009F75AC">
              <w:rPr>
                <w:rFonts w:ascii="宋体" w:hAnsi="宋体" w:cs="Arial" w:hint="eastAsia"/>
                <w:bCs/>
                <w:szCs w:val="21"/>
              </w:rPr>
              <w:t>＞18</w:t>
            </w:r>
            <w:r w:rsidRPr="009F75AC">
              <w:rPr>
                <w:rFonts w:ascii="宋体" w:hAnsi="宋体"/>
              </w:rPr>
              <w:t>%</w:t>
            </w:r>
          </w:p>
        </w:tc>
        <w:tc>
          <w:tcPr>
            <w:tcW w:w="720" w:type="dxa"/>
          </w:tcPr>
          <w:p w:rsidR="00454053" w:rsidRPr="009F75AC" w:rsidRDefault="00EE4AAE" w:rsidP="00D80BAF">
            <w:pPr>
              <w:spacing w:line="360" w:lineRule="auto"/>
              <w:jc w:val="center"/>
              <w:rPr>
                <w:rFonts w:ascii="宋体" w:cs="Arial"/>
                <w:bCs/>
                <w:szCs w:val="21"/>
              </w:rPr>
            </w:pPr>
            <w:r w:rsidRPr="009F75AC">
              <w:rPr>
                <w:rFonts w:ascii="宋体" w:cs="Arial" w:hint="eastAsia"/>
                <w:bCs/>
                <w:szCs w:val="21"/>
              </w:rPr>
              <w:t>0</w:t>
            </w:r>
          </w:p>
        </w:tc>
        <w:tc>
          <w:tcPr>
            <w:tcW w:w="784" w:type="dxa"/>
            <w:vMerge w:val="restart"/>
          </w:tcPr>
          <w:p w:rsidR="00454053" w:rsidRPr="009F75AC" w:rsidRDefault="00454053" w:rsidP="00D80BAF">
            <w:pPr>
              <w:widowControl/>
              <w:spacing w:line="360" w:lineRule="auto"/>
              <w:rPr>
                <w:rFonts w:ascii="宋体" w:cs="Arial"/>
                <w:bCs/>
                <w:szCs w:val="21"/>
              </w:rPr>
            </w:pPr>
          </w:p>
        </w:tc>
        <w:tc>
          <w:tcPr>
            <w:tcW w:w="784" w:type="dxa"/>
            <w:vMerge w:val="restart"/>
          </w:tcPr>
          <w:p w:rsidR="00454053" w:rsidRPr="009F75AC" w:rsidRDefault="00454053" w:rsidP="00D80BAF">
            <w:pPr>
              <w:widowControl/>
              <w:spacing w:line="360" w:lineRule="auto"/>
              <w:rPr>
                <w:rFonts w:ascii="宋体" w:cs="Arial"/>
                <w:bCs/>
                <w:szCs w:val="21"/>
              </w:rPr>
            </w:pPr>
          </w:p>
        </w:tc>
        <w:tc>
          <w:tcPr>
            <w:tcW w:w="784" w:type="dxa"/>
            <w:vMerge w:val="restart"/>
          </w:tcPr>
          <w:p w:rsidR="00454053" w:rsidRPr="009F75AC" w:rsidRDefault="00454053" w:rsidP="00D80BAF">
            <w:pPr>
              <w:widowControl/>
              <w:spacing w:line="360" w:lineRule="auto"/>
              <w:rPr>
                <w:rFonts w:ascii="宋体" w:cs="Arial"/>
                <w:bCs/>
                <w:szCs w:val="21"/>
              </w:rPr>
            </w:pPr>
          </w:p>
        </w:tc>
        <w:tc>
          <w:tcPr>
            <w:tcW w:w="785" w:type="dxa"/>
            <w:vMerge w:val="restart"/>
          </w:tcPr>
          <w:p w:rsidR="00454053" w:rsidRPr="009F75AC" w:rsidRDefault="00454053" w:rsidP="00D80BAF">
            <w:pPr>
              <w:widowControl/>
              <w:spacing w:line="360" w:lineRule="auto"/>
              <w:rPr>
                <w:rFonts w:ascii="宋体" w:cs="Arial"/>
                <w:bCs/>
                <w:szCs w:val="21"/>
              </w:rPr>
            </w:pPr>
          </w:p>
        </w:tc>
        <w:tc>
          <w:tcPr>
            <w:tcW w:w="784" w:type="dxa"/>
            <w:vMerge w:val="restart"/>
          </w:tcPr>
          <w:p w:rsidR="00454053" w:rsidRPr="009F75AC" w:rsidRDefault="00454053" w:rsidP="00D80BAF">
            <w:pPr>
              <w:widowControl/>
              <w:spacing w:line="360" w:lineRule="auto"/>
              <w:rPr>
                <w:rFonts w:ascii="宋体" w:cs="Arial"/>
                <w:bCs/>
                <w:szCs w:val="21"/>
              </w:rPr>
            </w:pPr>
          </w:p>
        </w:tc>
        <w:tc>
          <w:tcPr>
            <w:tcW w:w="784" w:type="dxa"/>
            <w:vMerge w:val="restart"/>
          </w:tcPr>
          <w:p w:rsidR="00454053" w:rsidRPr="009F75AC" w:rsidRDefault="00454053" w:rsidP="00D80BAF">
            <w:pPr>
              <w:widowControl/>
              <w:spacing w:line="360" w:lineRule="auto"/>
              <w:rPr>
                <w:rFonts w:ascii="宋体" w:cs="Arial"/>
                <w:bCs/>
                <w:szCs w:val="21"/>
              </w:rPr>
            </w:pPr>
          </w:p>
        </w:tc>
        <w:tc>
          <w:tcPr>
            <w:tcW w:w="785" w:type="dxa"/>
            <w:vMerge w:val="restart"/>
          </w:tcPr>
          <w:p w:rsidR="00454053" w:rsidRPr="009F75AC" w:rsidRDefault="00454053" w:rsidP="00D80BAF">
            <w:pPr>
              <w:widowControl/>
              <w:spacing w:line="360" w:lineRule="auto"/>
              <w:rPr>
                <w:rFonts w:ascii="宋体" w:cs="Arial"/>
                <w:bCs/>
                <w:szCs w:val="21"/>
              </w:rPr>
            </w:pPr>
          </w:p>
        </w:tc>
        <w:tc>
          <w:tcPr>
            <w:tcW w:w="784" w:type="dxa"/>
            <w:vMerge w:val="restart"/>
          </w:tcPr>
          <w:p w:rsidR="00454053" w:rsidRPr="009F75AC" w:rsidRDefault="00454053" w:rsidP="00D80BAF">
            <w:pPr>
              <w:widowControl/>
              <w:spacing w:line="360" w:lineRule="auto"/>
              <w:rPr>
                <w:rFonts w:ascii="宋体" w:cs="Arial"/>
                <w:bCs/>
                <w:szCs w:val="21"/>
              </w:rPr>
            </w:pPr>
          </w:p>
        </w:tc>
        <w:tc>
          <w:tcPr>
            <w:tcW w:w="784" w:type="dxa"/>
            <w:vMerge w:val="restart"/>
          </w:tcPr>
          <w:p w:rsidR="00454053" w:rsidRPr="009F75AC" w:rsidRDefault="00454053" w:rsidP="00D80BAF">
            <w:pPr>
              <w:widowControl/>
              <w:spacing w:line="360" w:lineRule="auto"/>
              <w:rPr>
                <w:rFonts w:ascii="宋体" w:cs="Arial"/>
                <w:bCs/>
                <w:szCs w:val="21"/>
              </w:rPr>
            </w:pPr>
          </w:p>
        </w:tc>
        <w:tc>
          <w:tcPr>
            <w:tcW w:w="784" w:type="dxa"/>
            <w:vMerge w:val="restart"/>
          </w:tcPr>
          <w:p w:rsidR="00454053" w:rsidRPr="009F75AC" w:rsidRDefault="00454053" w:rsidP="00D80BAF">
            <w:pPr>
              <w:widowControl/>
              <w:spacing w:line="360" w:lineRule="auto"/>
              <w:rPr>
                <w:rFonts w:ascii="宋体" w:cs="Arial"/>
                <w:bCs/>
                <w:szCs w:val="21"/>
              </w:rPr>
            </w:pPr>
          </w:p>
        </w:tc>
        <w:tc>
          <w:tcPr>
            <w:tcW w:w="785" w:type="dxa"/>
            <w:vMerge w:val="restart"/>
          </w:tcPr>
          <w:p w:rsidR="00454053" w:rsidRPr="009F75AC" w:rsidRDefault="00454053" w:rsidP="00D80BAF">
            <w:pPr>
              <w:widowControl/>
              <w:spacing w:line="360" w:lineRule="auto"/>
              <w:rPr>
                <w:rFonts w:ascii="宋体" w:cs="Arial"/>
                <w:bCs/>
                <w:szCs w:val="21"/>
              </w:rPr>
            </w:pPr>
          </w:p>
        </w:tc>
        <w:tc>
          <w:tcPr>
            <w:tcW w:w="784" w:type="dxa"/>
            <w:vMerge w:val="restart"/>
          </w:tcPr>
          <w:p w:rsidR="00454053" w:rsidRPr="009F75AC" w:rsidRDefault="00454053" w:rsidP="00D80BAF">
            <w:pPr>
              <w:widowControl/>
              <w:spacing w:line="360" w:lineRule="auto"/>
              <w:rPr>
                <w:rFonts w:ascii="宋体" w:cs="Arial"/>
                <w:bCs/>
                <w:szCs w:val="21"/>
              </w:rPr>
            </w:pPr>
          </w:p>
        </w:tc>
        <w:tc>
          <w:tcPr>
            <w:tcW w:w="784" w:type="dxa"/>
            <w:vMerge w:val="restart"/>
          </w:tcPr>
          <w:p w:rsidR="00454053" w:rsidRPr="009F75AC" w:rsidRDefault="00454053" w:rsidP="00D80BAF">
            <w:pPr>
              <w:widowControl/>
              <w:spacing w:line="360" w:lineRule="auto"/>
              <w:rPr>
                <w:rFonts w:ascii="宋体" w:cs="Arial"/>
                <w:bCs/>
                <w:szCs w:val="21"/>
              </w:rPr>
            </w:pPr>
          </w:p>
        </w:tc>
        <w:tc>
          <w:tcPr>
            <w:tcW w:w="785" w:type="dxa"/>
            <w:vMerge w:val="restart"/>
          </w:tcPr>
          <w:p w:rsidR="00454053" w:rsidRPr="009F75AC" w:rsidRDefault="0045405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EE4AAE" w:rsidP="00A9002A">
            <w:pPr>
              <w:spacing w:line="360" w:lineRule="auto"/>
              <w:jc w:val="center"/>
              <w:rPr>
                <w:rFonts w:ascii="宋体" w:hAnsi="宋体"/>
              </w:rPr>
            </w:pPr>
            <w:r w:rsidRPr="009F75AC">
              <w:rPr>
                <w:rFonts w:ascii="宋体" w:hAnsi="宋体" w:hint="eastAsia"/>
              </w:rPr>
              <w:t>17</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≤18</w:t>
            </w:r>
            <w:r w:rsidRPr="009F75AC">
              <w:rPr>
                <w:rFonts w:ascii="宋体" w:hAnsi="宋体"/>
              </w:rPr>
              <w:t>%</w:t>
            </w:r>
          </w:p>
        </w:tc>
        <w:tc>
          <w:tcPr>
            <w:tcW w:w="720" w:type="dxa"/>
          </w:tcPr>
          <w:p w:rsidR="00B168D3" w:rsidRPr="009F75AC" w:rsidRDefault="00EE4AAE" w:rsidP="00D80BAF">
            <w:pPr>
              <w:spacing w:line="360" w:lineRule="auto"/>
              <w:jc w:val="center"/>
              <w:rPr>
                <w:rFonts w:ascii="宋体" w:cs="Arial"/>
                <w:bCs/>
                <w:szCs w:val="21"/>
              </w:rPr>
            </w:pPr>
            <w:r w:rsidRPr="009F75AC">
              <w:rPr>
                <w:rFonts w:ascii="宋体" w:cs="Arial" w:hint="eastAsia"/>
                <w:bCs/>
                <w:szCs w:val="21"/>
              </w:rPr>
              <w:t>5</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EE4AAE" w:rsidP="00A9002A">
            <w:pPr>
              <w:spacing w:line="360" w:lineRule="auto"/>
              <w:jc w:val="center"/>
              <w:rPr>
                <w:rFonts w:ascii="宋体" w:hAnsi="宋体"/>
              </w:rPr>
            </w:pPr>
            <w:r w:rsidRPr="009F75AC">
              <w:rPr>
                <w:rFonts w:ascii="宋体" w:hAnsi="宋体" w:hint="eastAsia"/>
              </w:rPr>
              <w:t>16</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≤17</w:t>
            </w:r>
            <w:r w:rsidRPr="009F75AC">
              <w:rPr>
                <w:rFonts w:ascii="宋体" w:hAnsi="宋体"/>
              </w:rPr>
              <w:t>%</w:t>
            </w:r>
          </w:p>
        </w:tc>
        <w:tc>
          <w:tcPr>
            <w:tcW w:w="720" w:type="dxa"/>
          </w:tcPr>
          <w:p w:rsidR="00B168D3" w:rsidRPr="009F75AC" w:rsidRDefault="00EE4AAE" w:rsidP="00D80BAF">
            <w:pPr>
              <w:spacing w:line="360" w:lineRule="auto"/>
              <w:jc w:val="center"/>
              <w:rPr>
                <w:rFonts w:ascii="宋体" w:cs="Arial"/>
                <w:bCs/>
                <w:szCs w:val="21"/>
              </w:rPr>
            </w:pPr>
            <w:r w:rsidRPr="009F75AC">
              <w:rPr>
                <w:rFonts w:ascii="宋体" w:cs="Arial" w:hint="eastAsia"/>
                <w:bCs/>
                <w:szCs w:val="21"/>
              </w:rPr>
              <w:t>10</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EE4AAE" w:rsidP="00A9002A">
            <w:pPr>
              <w:spacing w:line="360" w:lineRule="auto"/>
              <w:jc w:val="center"/>
              <w:rPr>
                <w:rFonts w:ascii="宋体" w:hAnsi="宋体"/>
              </w:rPr>
            </w:pPr>
            <w:r w:rsidRPr="009F75AC">
              <w:rPr>
                <w:rFonts w:ascii="宋体" w:hAnsi="宋体" w:hint="eastAsia"/>
              </w:rPr>
              <w:t>15</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≤16</w:t>
            </w:r>
            <w:r w:rsidRPr="009F75AC">
              <w:rPr>
                <w:rFonts w:ascii="宋体" w:hAnsi="宋体"/>
              </w:rPr>
              <w:t>%</w:t>
            </w:r>
          </w:p>
        </w:tc>
        <w:tc>
          <w:tcPr>
            <w:tcW w:w="720" w:type="dxa"/>
          </w:tcPr>
          <w:p w:rsidR="00B168D3" w:rsidRPr="009F75AC" w:rsidRDefault="00EE4AAE" w:rsidP="00D80BAF">
            <w:pPr>
              <w:spacing w:line="360" w:lineRule="auto"/>
              <w:jc w:val="center"/>
              <w:rPr>
                <w:rFonts w:ascii="宋体" w:cs="Arial"/>
                <w:bCs/>
                <w:szCs w:val="21"/>
              </w:rPr>
            </w:pPr>
            <w:r w:rsidRPr="009F75AC">
              <w:rPr>
                <w:rFonts w:ascii="宋体" w:cs="Arial" w:hint="eastAsia"/>
                <w:bCs/>
                <w:szCs w:val="21"/>
              </w:rPr>
              <w:t>15</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EE4AAE" w:rsidP="00A9002A">
            <w:pPr>
              <w:spacing w:line="360" w:lineRule="auto"/>
              <w:jc w:val="center"/>
              <w:rPr>
                <w:rFonts w:ascii="宋体" w:hAnsi="宋体"/>
              </w:rPr>
            </w:pPr>
            <w:r w:rsidRPr="009F75AC">
              <w:rPr>
                <w:rFonts w:ascii="宋体" w:hAnsi="宋体" w:hint="eastAsia"/>
              </w:rPr>
              <w:t>14</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≤15</w:t>
            </w:r>
            <w:r w:rsidRPr="009F75AC">
              <w:rPr>
                <w:rFonts w:ascii="宋体" w:hAnsi="宋体"/>
              </w:rPr>
              <w:t>%</w:t>
            </w:r>
          </w:p>
        </w:tc>
        <w:tc>
          <w:tcPr>
            <w:tcW w:w="720" w:type="dxa"/>
          </w:tcPr>
          <w:p w:rsidR="00B168D3" w:rsidRPr="009F75AC" w:rsidRDefault="00EE4AAE" w:rsidP="00D80BAF">
            <w:pPr>
              <w:spacing w:line="360" w:lineRule="auto"/>
              <w:jc w:val="center"/>
              <w:rPr>
                <w:rFonts w:ascii="宋体" w:cs="Arial"/>
                <w:bCs/>
                <w:szCs w:val="21"/>
              </w:rPr>
            </w:pPr>
            <w:r w:rsidRPr="009F75AC">
              <w:rPr>
                <w:rFonts w:ascii="宋体" w:cs="Arial" w:hint="eastAsia"/>
                <w:bCs/>
                <w:szCs w:val="21"/>
              </w:rPr>
              <w:t>20</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EE4AAE" w:rsidP="00A9002A">
            <w:pPr>
              <w:spacing w:line="360" w:lineRule="auto"/>
              <w:jc w:val="center"/>
              <w:rPr>
                <w:rFonts w:ascii="宋体" w:hAnsi="宋体"/>
              </w:rPr>
            </w:pPr>
            <w:r w:rsidRPr="009F75AC">
              <w:rPr>
                <w:rFonts w:ascii="宋体" w:hAnsi="宋体" w:hint="eastAsia"/>
              </w:rPr>
              <w:t>13</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≤14</w:t>
            </w:r>
            <w:r w:rsidRPr="009F75AC">
              <w:rPr>
                <w:rFonts w:ascii="宋体" w:hAnsi="宋体"/>
              </w:rPr>
              <w:t>%</w:t>
            </w:r>
          </w:p>
        </w:tc>
        <w:tc>
          <w:tcPr>
            <w:tcW w:w="720" w:type="dxa"/>
          </w:tcPr>
          <w:p w:rsidR="00B168D3" w:rsidRPr="009F75AC" w:rsidRDefault="00EE4AAE" w:rsidP="00D80BAF">
            <w:pPr>
              <w:spacing w:line="360" w:lineRule="auto"/>
              <w:jc w:val="center"/>
              <w:rPr>
                <w:rFonts w:ascii="宋体" w:cs="Arial"/>
                <w:bCs/>
                <w:szCs w:val="21"/>
              </w:rPr>
            </w:pPr>
            <w:r w:rsidRPr="009F75AC">
              <w:rPr>
                <w:rFonts w:ascii="宋体" w:cs="Arial" w:hint="eastAsia"/>
                <w:bCs/>
                <w:szCs w:val="21"/>
              </w:rPr>
              <w:t>25</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EE4AAE" w:rsidP="00A9002A">
            <w:pPr>
              <w:spacing w:line="360" w:lineRule="auto"/>
              <w:jc w:val="center"/>
              <w:rPr>
                <w:rFonts w:ascii="宋体" w:hAnsi="宋体"/>
              </w:rPr>
            </w:pPr>
            <w:r w:rsidRPr="009F75AC">
              <w:rPr>
                <w:rFonts w:ascii="宋体" w:hAnsi="宋体" w:hint="eastAsia"/>
              </w:rPr>
              <w:t>12</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≤13</w:t>
            </w:r>
            <w:r w:rsidRPr="009F75AC">
              <w:rPr>
                <w:rFonts w:ascii="宋体" w:hAnsi="宋体"/>
              </w:rPr>
              <w:t>%</w:t>
            </w:r>
          </w:p>
        </w:tc>
        <w:tc>
          <w:tcPr>
            <w:tcW w:w="720" w:type="dxa"/>
          </w:tcPr>
          <w:p w:rsidR="00B168D3" w:rsidRPr="009F75AC" w:rsidRDefault="00EE4AAE" w:rsidP="00D80BAF">
            <w:pPr>
              <w:spacing w:line="360" w:lineRule="auto"/>
              <w:jc w:val="center"/>
              <w:rPr>
                <w:rFonts w:ascii="宋体" w:cs="Arial"/>
                <w:bCs/>
                <w:szCs w:val="21"/>
              </w:rPr>
            </w:pPr>
            <w:r w:rsidRPr="009F75AC">
              <w:rPr>
                <w:rFonts w:ascii="宋体" w:cs="Arial" w:hint="eastAsia"/>
                <w:bCs/>
                <w:szCs w:val="21"/>
              </w:rPr>
              <w:t>30</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EE4AAE" w:rsidP="00A9002A">
            <w:pPr>
              <w:spacing w:line="360" w:lineRule="auto"/>
              <w:jc w:val="center"/>
              <w:rPr>
                <w:rFonts w:ascii="宋体" w:hAnsi="宋体"/>
              </w:rPr>
            </w:pPr>
            <w:r w:rsidRPr="009F75AC">
              <w:rPr>
                <w:rFonts w:ascii="宋体" w:hAnsi="宋体" w:hint="eastAsia"/>
              </w:rPr>
              <w:t>11</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≤12</w:t>
            </w:r>
            <w:r w:rsidRPr="009F75AC">
              <w:rPr>
                <w:rFonts w:ascii="宋体" w:hAnsi="宋体"/>
              </w:rPr>
              <w:t>%</w:t>
            </w:r>
          </w:p>
        </w:tc>
        <w:tc>
          <w:tcPr>
            <w:tcW w:w="720" w:type="dxa"/>
          </w:tcPr>
          <w:p w:rsidR="00B168D3" w:rsidRPr="009F75AC" w:rsidRDefault="00EE4AAE" w:rsidP="00D80BAF">
            <w:pPr>
              <w:spacing w:line="360" w:lineRule="auto"/>
              <w:jc w:val="center"/>
              <w:rPr>
                <w:rFonts w:ascii="宋体" w:cs="Arial"/>
                <w:bCs/>
                <w:szCs w:val="21"/>
              </w:rPr>
            </w:pPr>
            <w:r w:rsidRPr="009F75AC">
              <w:rPr>
                <w:rFonts w:ascii="宋体" w:cs="Arial" w:hint="eastAsia"/>
                <w:bCs/>
                <w:szCs w:val="21"/>
              </w:rPr>
              <w:t>35</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EE4AAE" w:rsidP="00A9002A">
            <w:pPr>
              <w:spacing w:line="360" w:lineRule="auto"/>
              <w:jc w:val="center"/>
              <w:rPr>
                <w:rFonts w:ascii="宋体" w:hAnsi="宋体"/>
              </w:rPr>
            </w:pPr>
            <w:r w:rsidRPr="009F75AC">
              <w:rPr>
                <w:rFonts w:ascii="宋体" w:hAnsi="宋体" w:hint="eastAsia"/>
              </w:rPr>
              <w:t>10</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≤11</w:t>
            </w:r>
            <w:r w:rsidRPr="009F75AC">
              <w:rPr>
                <w:rFonts w:ascii="宋体" w:hAnsi="宋体"/>
              </w:rPr>
              <w:t>%</w:t>
            </w:r>
          </w:p>
        </w:tc>
        <w:tc>
          <w:tcPr>
            <w:tcW w:w="720" w:type="dxa"/>
          </w:tcPr>
          <w:p w:rsidR="00B168D3" w:rsidRPr="009F75AC" w:rsidRDefault="00EE4AAE" w:rsidP="00D80BAF">
            <w:pPr>
              <w:spacing w:line="360" w:lineRule="auto"/>
              <w:jc w:val="center"/>
              <w:rPr>
                <w:rFonts w:ascii="宋体" w:cs="Arial"/>
                <w:bCs/>
                <w:szCs w:val="21"/>
              </w:rPr>
            </w:pPr>
            <w:r w:rsidRPr="009F75AC">
              <w:rPr>
                <w:rFonts w:ascii="宋体" w:cs="Arial" w:hint="eastAsia"/>
                <w:bCs/>
                <w:szCs w:val="21"/>
              </w:rPr>
              <w:t>40</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EE4AAE" w:rsidP="00A9002A">
            <w:pPr>
              <w:spacing w:line="360" w:lineRule="auto"/>
              <w:jc w:val="center"/>
              <w:rPr>
                <w:rFonts w:ascii="宋体" w:hAnsi="宋体"/>
              </w:rPr>
            </w:pPr>
            <w:r w:rsidRPr="009F75AC">
              <w:rPr>
                <w:rFonts w:ascii="宋体" w:hAnsi="宋体" w:hint="eastAsia"/>
              </w:rPr>
              <w:t>9</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≤10</w:t>
            </w:r>
            <w:r w:rsidRPr="009F75AC">
              <w:rPr>
                <w:rFonts w:ascii="宋体" w:hAnsi="宋体"/>
              </w:rPr>
              <w:t>%</w:t>
            </w:r>
          </w:p>
        </w:tc>
        <w:tc>
          <w:tcPr>
            <w:tcW w:w="720" w:type="dxa"/>
          </w:tcPr>
          <w:p w:rsidR="00B168D3" w:rsidRPr="009F75AC" w:rsidRDefault="00EE4AAE" w:rsidP="00D80BAF">
            <w:pPr>
              <w:spacing w:line="360" w:lineRule="auto"/>
              <w:jc w:val="center"/>
              <w:rPr>
                <w:rFonts w:ascii="宋体" w:cs="Arial"/>
                <w:bCs/>
                <w:szCs w:val="21"/>
              </w:rPr>
            </w:pPr>
            <w:r w:rsidRPr="009F75AC">
              <w:rPr>
                <w:rFonts w:ascii="宋体" w:cs="Arial" w:hint="eastAsia"/>
                <w:bCs/>
                <w:szCs w:val="21"/>
              </w:rPr>
              <w:t>45</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EE4AAE" w:rsidP="00A9002A">
            <w:pPr>
              <w:spacing w:line="360" w:lineRule="auto"/>
              <w:jc w:val="center"/>
              <w:rPr>
                <w:rFonts w:ascii="宋体" w:hAnsi="宋体"/>
              </w:rPr>
            </w:pPr>
            <w:r w:rsidRPr="009F75AC">
              <w:rPr>
                <w:rFonts w:ascii="宋体" w:hAnsi="宋体" w:hint="eastAsia"/>
              </w:rPr>
              <w:t>8</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≤9</w:t>
            </w:r>
            <w:r w:rsidRPr="009F75AC">
              <w:rPr>
                <w:rFonts w:ascii="宋体" w:hAnsi="宋体"/>
              </w:rPr>
              <w:t>%</w:t>
            </w:r>
          </w:p>
        </w:tc>
        <w:tc>
          <w:tcPr>
            <w:tcW w:w="720" w:type="dxa"/>
          </w:tcPr>
          <w:p w:rsidR="00B168D3" w:rsidRPr="009F75AC" w:rsidRDefault="00EE4AAE" w:rsidP="00D80BAF">
            <w:pPr>
              <w:spacing w:line="360" w:lineRule="auto"/>
              <w:jc w:val="center"/>
              <w:rPr>
                <w:rFonts w:ascii="宋体" w:cs="Arial"/>
                <w:bCs/>
                <w:szCs w:val="21"/>
              </w:rPr>
            </w:pPr>
            <w:r w:rsidRPr="009F75AC">
              <w:rPr>
                <w:rFonts w:ascii="宋体" w:cs="Arial" w:hint="eastAsia"/>
                <w:bCs/>
                <w:szCs w:val="21"/>
              </w:rPr>
              <w:t>50</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EE4AAE" w:rsidP="00A9002A">
            <w:pPr>
              <w:spacing w:line="360" w:lineRule="auto"/>
              <w:jc w:val="center"/>
              <w:rPr>
                <w:rFonts w:ascii="宋体" w:hAnsi="宋体"/>
              </w:rPr>
            </w:pPr>
            <w:r w:rsidRPr="009F75AC">
              <w:rPr>
                <w:rFonts w:ascii="宋体" w:hAnsi="宋体" w:hint="eastAsia"/>
              </w:rPr>
              <w:t>7</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≤8</w:t>
            </w:r>
            <w:r w:rsidRPr="009F75AC">
              <w:rPr>
                <w:rFonts w:ascii="宋体" w:hAnsi="宋体"/>
              </w:rPr>
              <w:t>%</w:t>
            </w:r>
          </w:p>
        </w:tc>
        <w:tc>
          <w:tcPr>
            <w:tcW w:w="720" w:type="dxa"/>
          </w:tcPr>
          <w:p w:rsidR="00B168D3" w:rsidRPr="009F75AC" w:rsidRDefault="00EE4AAE" w:rsidP="00D80BAF">
            <w:pPr>
              <w:spacing w:line="360" w:lineRule="auto"/>
              <w:jc w:val="center"/>
              <w:rPr>
                <w:rFonts w:ascii="宋体" w:cs="Arial"/>
                <w:bCs/>
                <w:szCs w:val="21"/>
              </w:rPr>
            </w:pPr>
            <w:r w:rsidRPr="009F75AC">
              <w:rPr>
                <w:rFonts w:ascii="宋体" w:cs="Arial" w:hint="eastAsia"/>
                <w:bCs/>
                <w:szCs w:val="21"/>
              </w:rPr>
              <w:t>55</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EE4AAE" w:rsidP="00A9002A">
            <w:pPr>
              <w:spacing w:line="360" w:lineRule="auto"/>
              <w:jc w:val="center"/>
              <w:rPr>
                <w:rFonts w:ascii="宋体" w:hAnsi="宋体"/>
              </w:rPr>
            </w:pPr>
            <w:r w:rsidRPr="009F75AC">
              <w:rPr>
                <w:rFonts w:ascii="宋体" w:hAnsi="宋体" w:hint="eastAsia"/>
              </w:rPr>
              <w:t>6</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≤7</w:t>
            </w:r>
            <w:r w:rsidRPr="009F75AC">
              <w:rPr>
                <w:rFonts w:ascii="宋体" w:hAnsi="宋体"/>
              </w:rPr>
              <w:t>%</w:t>
            </w:r>
          </w:p>
        </w:tc>
        <w:tc>
          <w:tcPr>
            <w:tcW w:w="720" w:type="dxa"/>
          </w:tcPr>
          <w:p w:rsidR="00B168D3" w:rsidRPr="009F75AC" w:rsidRDefault="00EE4AAE" w:rsidP="00D80BAF">
            <w:pPr>
              <w:spacing w:line="360" w:lineRule="auto"/>
              <w:jc w:val="center"/>
              <w:rPr>
                <w:rFonts w:ascii="宋体" w:cs="Arial"/>
                <w:bCs/>
                <w:szCs w:val="21"/>
              </w:rPr>
            </w:pPr>
            <w:r w:rsidRPr="009F75AC">
              <w:rPr>
                <w:rFonts w:ascii="宋体" w:cs="Arial" w:hint="eastAsia"/>
                <w:bCs/>
                <w:szCs w:val="21"/>
              </w:rPr>
              <w:t>60</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EE4AAE" w:rsidP="00EE4AAE">
            <w:pPr>
              <w:spacing w:line="360" w:lineRule="auto"/>
              <w:jc w:val="center"/>
              <w:rPr>
                <w:rFonts w:ascii="宋体" w:hAnsi="宋体"/>
              </w:rPr>
            </w:pPr>
            <w:r w:rsidRPr="009F75AC">
              <w:rPr>
                <w:rFonts w:ascii="宋体" w:hAnsi="宋体" w:hint="eastAsia"/>
              </w:rPr>
              <w:t>5</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≤6</w:t>
            </w:r>
            <w:r w:rsidRPr="009F75AC">
              <w:rPr>
                <w:rFonts w:ascii="宋体" w:hAnsi="宋体"/>
              </w:rPr>
              <w:t>%</w:t>
            </w:r>
          </w:p>
        </w:tc>
        <w:tc>
          <w:tcPr>
            <w:tcW w:w="720" w:type="dxa"/>
          </w:tcPr>
          <w:p w:rsidR="00B168D3" w:rsidRPr="009F75AC" w:rsidRDefault="00EE4AAE" w:rsidP="00D80BAF">
            <w:pPr>
              <w:spacing w:line="360" w:lineRule="auto"/>
              <w:jc w:val="center"/>
              <w:rPr>
                <w:rFonts w:ascii="宋体" w:cs="Arial"/>
                <w:bCs/>
                <w:szCs w:val="21"/>
              </w:rPr>
            </w:pPr>
            <w:r w:rsidRPr="009F75AC">
              <w:rPr>
                <w:rFonts w:ascii="宋体" w:cs="Arial" w:hint="eastAsia"/>
                <w:bCs/>
                <w:szCs w:val="21"/>
              </w:rPr>
              <w:t>65</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EE4AAE" w:rsidP="00EE4AAE">
            <w:pPr>
              <w:spacing w:line="360" w:lineRule="auto"/>
              <w:jc w:val="center"/>
              <w:rPr>
                <w:rFonts w:ascii="宋体" w:hAnsi="宋体"/>
              </w:rPr>
            </w:pPr>
            <w:r w:rsidRPr="009F75AC">
              <w:rPr>
                <w:rFonts w:ascii="宋体" w:hAnsi="宋体" w:hint="eastAsia"/>
              </w:rPr>
              <w:t>4</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≤5</w:t>
            </w:r>
            <w:r w:rsidRPr="009F75AC">
              <w:rPr>
                <w:rFonts w:ascii="宋体" w:hAnsi="宋体"/>
              </w:rPr>
              <w:t>%</w:t>
            </w:r>
          </w:p>
        </w:tc>
        <w:tc>
          <w:tcPr>
            <w:tcW w:w="720" w:type="dxa"/>
          </w:tcPr>
          <w:p w:rsidR="00B168D3" w:rsidRPr="009F75AC" w:rsidRDefault="00EE4AAE" w:rsidP="00D80BAF">
            <w:pPr>
              <w:spacing w:line="360" w:lineRule="auto"/>
              <w:jc w:val="center"/>
              <w:rPr>
                <w:rFonts w:ascii="宋体" w:cs="Arial"/>
                <w:bCs/>
                <w:szCs w:val="21"/>
              </w:rPr>
            </w:pPr>
            <w:r w:rsidRPr="009F75AC">
              <w:rPr>
                <w:rFonts w:ascii="宋体" w:cs="Arial" w:hint="eastAsia"/>
                <w:bCs/>
                <w:szCs w:val="21"/>
              </w:rPr>
              <w:t>70</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EE4AAE" w:rsidP="00EE4AAE">
            <w:pPr>
              <w:spacing w:line="360" w:lineRule="auto"/>
              <w:jc w:val="center"/>
              <w:rPr>
                <w:rFonts w:ascii="宋体" w:hAnsi="宋体"/>
              </w:rPr>
            </w:pPr>
            <w:r w:rsidRPr="009F75AC">
              <w:rPr>
                <w:rFonts w:ascii="宋体" w:hAnsi="宋体" w:hint="eastAsia"/>
              </w:rPr>
              <w:lastRenderedPageBreak/>
              <w:t>3</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≤4</w:t>
            </w:r>
            <w:r w:rsidRPr="009F75AC">
              <w:rPr>
                <w:rFonts w:ascii="宋体" w:hAnsi="宋体"/>
              </w:rPr>
              <w:t>%</w:t>
            </w:r>
          </w:p>
        </w:tc>
        <w:tc>
          <w:tcPr>
            <w:tcW w:w="720" w:type="dxa"/>
          </w:tcPr>
          <w:p w:rsidR="00B168D3" w:rsidRPr="009F75AC" w:rsidRDefault="00EE4AAE" w:rsidP="00D80BAF">
            <w:pPr>
              <w:spacing w:line="360" w:lineRule="auto"/>
              <w:jc w:val="center"/>
              <w:rPr>
                <w:rFonts w:ascii="宋体" w:cs="Arial"/>
                <w:bCs/>
                <w:szCs w:val="21"/>
              </w:rPr>
            </w:pPr>
            <w:r w:rsidRPr="009F75AC">
              <w:rPr>
                <w:rFonts w:ascii="宋体" w:cs="Arial" w:hint="eastAsia"/>
                <w:bCs/>
                <w:szCs w:val="21"/>
              </w:rPr>
              <w:t>75</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EE4AAE" w:rsidP="00EE4AAE">
            <w:pPr>
              <w:spacing w:line="360" w:lineRule="auto"/>
              <w:jc w:val="center"/>
              <w:rPr>
                <w:rFonts w:ascii="宋体" w:hAnsi="宋体"/>
              </w:rPr>
            </w:pPr>
            <w:r w:rsidRPr="009F75AC">
              <w:rPr>
                <w:rFonts w:ascii="宋体" w:hAnsi="宋体" w:hint="eastAsia"/>
              </w:rPr>
              <w:t>2</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≤3</w:t>
            </w:r>
            <w:r w:rsidRPr="009F75AC">
              <w:rPr>
                <w:rFonts w:ascii="宋体" w:hAnsi="宋体"/>
              </w:rPr>
              <w:t>%</w:t>
            </w:r>
          </w:p>
        </w:tc>
        <w:tc>
          <w:tcPr>
            <w:tcW w:w="720" w:type="dxa"/>
          </w:tcPr>
          <w:p w:rsidR="00B168D3" w:rsidRPr="009F75AC" w:rsidRDefault="00EE4AAE" w:rsidP="00D80BAF">
            <w:pPr>
              <w:spacing w:line="360" w:lineRule="auto"/>
              <w:jc w:val="center"/>
              <w:rPr>
                <w:rFonts w:ascii="宋体" w:cs="Arial"/>
                <w:bCs/>
                <w:szCs w:val="21"/>
              </w:rPr>
            </w:pPr>
            <w:r w:rsidRPr="009F75AC">
              <w:rPr>
                <w:rFonts w:ascii="宋体" w:cs="Arial" w:hint="eastAsia"/>
                <w:bCs/>
                <w:szCs w:val="21"/>
              </w:rPr>
              <w:t>80</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EE4AAE" w:rsidP="00EE4AAE">
            <w:pPr>
              <w:spacing w:line="360" w:lineRule="auto"/>
              <w:jc w:val="center"/>
              <w:rPr>
                <w:rFonts w:ascii="宋体" w:hAnsi="宋体"/>
              </w:rPr>
            </w:pPr>
            <w:r w:rsidRPr="009F75AC">
              <w:rPr>
                <w:rFonts w:ascii="宋体" w:hAnsi="宋体" w:hint="eastAsia"/>
              </w:rPr>
              <w:t>1</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≤2</w:t>
            </w:r>
            <w:r w:rsidRPr="009F75AC">
              <w:rPr>
                <w:rFonts w:ascii="宋体" w:hAnsi="宋体"/>
              </w:rPr>
              <w:t>%</w:t>
            </w:r>
          </w:p>
        </w:tc>
        <w:tc>
          <w:tcPr>
            <w:tcW w:w="720" w:type="dxa"/>
          </w:tcPr>
          <w:p w:rsidR="00B168D3" w:rsidRPr="009F75AC" w:rsidRDefault="00EE4AAE" w:rsidP="00D80BAF">
            <w:pPr>
              <w:spacing w:line="360" w:lineRule="auto"/>
              <w:jc w:val="center"/>
              <w:rPr>
                <w:rFonts w:ascii="宋体" w:cs="Arial"/>
                <w:bCs/>
                <w:szCs w:val="21"/>
              </w:rPr>
            </w:pPr>
            <w:r w:rsidRPr="009F75AC">
              <w:rPr>
                <w:rFonts w:ascii="宋体" w:cs="Arial" w:hint="eastAsia"/>
                <w:bCs/>
                <w:szCs w:val="21"/>
              </w:rPr>
              <w:t>85</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EE4AAE" w:rsidP="00EE4AAE">
            <w:pPr>
              <w:spacing w:line="360" w:lineRule="auto"/>
              <w:jc w:val="center"/>
              <w:rPr>
                <w:rFonts w:ascii="宋体" w:hAnsi="宋体"/>
              </w:rPr>
            </w:pPr>
            <w:r w:rsidRPr="009F75AC">
              <w:rPr>
                <w:rFonts w:ascii="宋体" w:hAnsi="宋体" w:hint="eastAsia"/>
              </w:rPr>
              <w:t>0</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w:t>
            </w:r>
            <w:r w:rsidRPr="009F75AC">
              <w:rPr>
                <w:rFonts w:ascii="宋体" w:hAnsi="宋体"/>
              </w:rPr>
              <w:t>%</w:t>
            </w:r>
          </w:p>
        </w:tc>
        <w:tc>
          <w:tcPr>
            <w:tcW w:w="720" w:type="dxa"/>
          </w:tcPr>
          <w:p w:rsidR="00B168D3" w:rsidRPr="009F75AC" w:rsidRDefault="00EE4AAE" w:rsidP="00D80BAF">
            <w:pPr>
              <w:spacing w:line="360" w:lineRule="auto"/>
              <w:jc w:val="center"/>
              <w:rPr>
                <w:rFonts w:ascii="宋体" w:cs="Arial"/>
                <w:bCs/>
                <w:szCs w:val="21"/>
              </w:rPr>
            </w:pPr>
            <w:r w:rsidRPr="009F75AC">
              <w:rPr>
                <w:rFonts w:ascii="宋体" w:cs="Arial" w:hint="eastAsia"/>
                <w:bCs/>
                <w:szCs w:val="21"/>
              </w:rPr>
              <w:t>90</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-1</w:t>
            </w:r>
            <w:r w:rsidR="00B168D3" w:rsidRPr="009F75AC">
              <w:rPr>
                <w:rFonts w:ascii="宋体" w:hAnsi="宋体"/>
              </w:rPr>
              <w:t>%</w:t>
            </w:r>
            <w:r w:rsidR="00B168D3" w:rsidRPr="009F75AC">
              <w:rPr>
                <w:rFonts w:ascii="宋体" w:hAnsi="宋体" w:cs="Arial" w:hint="eastAsia"/>
                <w:bCs/>
                <w:szCs w:val="21"/>
              </w:rPr>
              <w:t>＜</w:t>
            </w:r>
            <w:r w:rsidR="00B168D3" w:rsidRPr="009F75AC">
              <w:rPr>
                <w:rFonts w:ascii="宋体" w:cs="Arial" w:hint="eastAsia"/>
                <w:bCs/>
                <w:szCs w:val="21"/>
              </w:rPr>
              <w:t>β</w:t>
            </w:r>
            <w:r w:rsidR="00B168D3" w:rsidRPr="009F75AC">
              <w:rPr>
                <w:rFonts w:ascii="宋体" w:hAnsi="宋体" w:cs="Arial" w:hint="eastAsia"/>
                <w:bCs/>
                <w:szCs w:val="21"/>
              </w:rPr>
              <w:t>≤</w:t>
            </w:r>
            <w:r w:rsidRPr="009F75AC">
              <w:rPr>
                <w:rFonts w:ascii="宋体" w:hAnsi="宋体" w:cs="Arial" w:hint="eastAsia"/>
                <w:bCs/>
                <w:szCs w:val="21"/>
              </w:rPr>
              <w:t>0</w:t>
            </w:r>
            <w:r w:rsidR="00B168D3"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95</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-2</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92</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-3</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≤-2</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89</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-4</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≤-3</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86</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-5</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≤-4</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83</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-6</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≤-5</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80</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-7</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≤-6</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77</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-8</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≤-7</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74</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-9</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≤-8</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71</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-10</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≤-9</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68</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-11</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≤-10</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65</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-12</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≤-11</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62</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-13</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≤-12</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59</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-14</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≤-13</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56</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-15</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≤-14</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53</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-16</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≤-15</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50</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-17</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≤-16</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47</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-18</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≤-17</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44</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-19</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≤-18</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41</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-20</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≤-19</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38</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lastRenderedPageBreak/>
              <w:t>-21</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≤-20</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35</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-22</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≤-21</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32</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B168D3" w:rsidRPr="009F75AC" w:rsidTr="00521F3E">
        <w:trPr>
          <w:cantSplit/>
          <w:trHeight w:hRule="exact" w:val="369"/>
        </w:trPr>
        <w:tc>
          <w:tcPr>
            <w:tcW w:w="2520" w:type="dxa"/>
            <w:vAlign w:val="center"/>
          </w:tcPr>
          <w:p w:rsidR="00B168D3" w:rsidRPr="009F75AC" w:rsidRDefault="00972679" w:rsidP="00972679">
            <w:pPr>
              <w:spacing w:line="360" w:lineRule="auto"/>
              <w:jc w:val="center"/>
              <w:rPr>
                <w:rFonts w:ascii="宋体" w:hAnsi="宋体"/>
              </w:rPr>
            </w:pPr>
            <w:r w:rsidRPr="009F75AC">
              <w:rPr>
                <w:rFonts w:ascii="宋体" w:hAnsi="宋体" w:hint="eastAsia"/>
              </w:rPr>
              <w:t>-23</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≤-22</w:t>
            </w:r>
            <w:r w:rsidRPr="009F75AC">
              <w:rPr>
                <w:rFonts w:ascii="宋体" w:hAnsi="宋体"/>
              </w:rPr>
              <w:t>%</w:t>
            </w:r>
          </w:p>
        </w:tc>
        <w:tc>
          <w:tcPr>
            <w:tcW w:w="720" w:type="dxa"/>
          </w:tcPr>
          <w:p w:rsidR="00B168D3" w:rsidRPr="009F75AC" w:rsidRDefault="00972679" w:rsidP="00D80BAF">
            <w:pPr>
              <w:spacing w:line="360" w:lineRule="auto"/>
              <w:jc w:val="center"/>
              <w:rPr>
                <w:rFonts w:ascii="宋体" w:cs="Arial"/>
                <w:bCs/>
                <w:szCs w:val="21"/>
              </w:rPr>
            </w:pPr>
            <w:r w:rsidRPr="009F75AC">
              <w:rPr>
                <w:rFonts w:ascii="宋体" w:cs="Arial" w:hint="eastAsia"/>
                <w:bCs/>
                <w:szCs w:val="21"/>
              </w:rPr>
              <w:t>29</w:t>
            </w: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4" w:type="dxa"/>
            <w:vMerge/>
          </w:tcPr>
          <w:p w:rsidR="00B168D3" w:rsidRPr="009F75AC" w:rsidRDefault="00B168D3" w:rsidP="00D80BAF">
            <w:pPr>
              <w:widowControl/>
              <w:spacing w:line="360" w:lineRule="auto"/>
              <w:rPr>
                <w:rFonts w:ascii="宋体" w:cs="Arial"/>
                <w:bCs/>
                <w:szCs w:val="21"/>
              </w:rPr>
            </w:pPr>
          </w:p>
        </w:tc>
        <w:tc>
          <w:tcPr>
            <w:tcW w:w="785" w:type="dxa"/>
            <w:vMerge/>
          </w:tcPr>
          <w:p w:rsidR="00B168D3" w:rsidRPr="009F75AC" w:rsidRDefault="00B168D3" w:rsidP="00D80BAF">
            <w:pPr>
              <w:widowControl/>
              <w:spacing w:line="360" w:lineRule="auto"/>
              <w:rPr>
                <w:rFonts w:ascii="宋体" w:cs="Arial"/>
                <w:bCs/>
                <w:szCs w:val="21"/>
              </w:rPr>
            </w:pPr>
          </w:p>
        </w:tc>
      </w:tr>
      <w:tr w:rsidR="0046313C" w:rsidRPr="009F75AC" w:rsidTr="00521F3E">
        <w:trPr>
          <w:cantSplit/>
          <w:trHeight w:hRule="exact" w:val="369"/>
        </w:trPr>
        <w:tc>
          <w:tcPr>
            <w:tcW w:w="2520" w:type="dxa"/>
            <w:vAlign w:val="center"/>
          </w:tcPr>
          <w:p w:rsidR="00454053" w:rsidRPr="009F75AC" w:rsidRDefault="00972679" w:rsidP="00972679">
            <w:pPr>
              <w:spacing w:line="360" w:lineRule="auto"/>
              <w:jc w:val="center"/>
              <w:rPr>
                <w:rFonts w:ascii="宋体" w:cs="Arial"/>
                <w:bCs/>
                <w:szCs w:val="21"/>
              </w:rPr>
            </w:pPr>
            <w:r w:rsidRPr="009F75AC">
              <w:rPr>
                <w:rFonts w:ascii="宋体" w:hAnsi="宋体" w:hint="eastAsia"/>
              </w:rPr>
              <w:t>-24</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≤-23</w:t>
            </w:r>
            <w:r w:rsidRPr="009F75AC">
              <w:rPr>
                <w:rFonts w:ascii="宋体" w:hAnsi="宋体"/>
              </w:rPr>
              <w:t>%</w:t>
            </w:r>
          </w:p>
        </w:tc>
        <w:tc>
          <w:tcPr>
            <w:tcW w:w="720" w:type="dxa"/>
          </w:tcPr>
          <w:p w:rsidR="00454053" w:rsidRPr="009F75AC" w:rsidRDefault="00972679" w:rsidP="00D80BAF">
            <w:pPr>
              <w:spacing w:line="360" w:lineRule="auto"/>
              <w:jc w:val="center"/>
              <w:rPr>
                <w:rFonts w:ascii="宋体" w:cs="Arial"/>
                <w:bCs/>
                <w:szCs w:val="21"/>
              </w:rPr>
            </w:pPr>
            <w:r w:rsidRPr="009F75AC">
              <w:rPr>
                <w:rFonts w:ascii="宋体" w:cs="Arial" w:hint="eastAsia"/>
                <w:bCs/>
                <w:szCs w:val="21"/>
              </w:rPr>
              <w:t>26</w:t>
            </w: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r>
      <w:tr w:rsidR="0046313C" w:rsidRPr="009F75AC" w:rsidTr="00521F3E">
        <w:trPr>
          <w:cantSplit/>
          <w:trHeight w:hRule="exact" w:val="369"/>
        </w:trPr>
        <w:tc>
          <w:tcPr>
            <w:tcW w:w="2520" w:type="dxa"/>
            <w:vAlign w:val="center"/>
          </w:tcPr>
          <w:p w:rsidR="00454053" w:rsidRPr="009F75AC" w:rsidRDefault="00972679" w:rsidP="00972679">
            <w:pPr>
              <w:spacing w:line="360" w:lineRule="auto"/>
              <w:jc w:val="center"/>
              <w:rPr>
                <w:rFonts w:ascii="宋体" w:cs="Arial"/>
                <w:bCs/>
                <w:szCs w:val="21"/>
              </w:rPr>
            </w:pPr>
            <w:r w:rsidRPr="009F75AC">
              <w:rPr>
                <w:rFonts w:ascii="宋体" w:hAnsi="宋体" w:hint="eastAsia"/>
              </w:rPr>
              <w:t>-25</w:t>
            </w:r>
            <w:r w:rsidR="00454053" w:rsidRPr="009F75AC">
              <w:rPr>
                <w:rFonts w:ascii="宋体" w:hAnsi="宋体"/>
              </w:rPr>
              <w:t>%</w:t>
            </w:r>
            <w:r w:rsidR="00454053" w:rsidRPr="009F75AC">
              <w:rPr>
                <w:rFonts w:ascii="宋体" w:hAnsi="宋体" w:cs="Arial" w:hint="eastAsia"/>
                <w:bCs/>
                <w:szCs w:val="21"/>
              </w:rPr>
              <w:t>＜</w:t>
            </w:r>
            <w:r w:rsidR="00454053" w:rsidRPr="009F75AC">
              <w:rPr>
                <w:rFonts w:ascii="宋体" w:cs="Arial" w:hint="eastAsia"/>
                <w:bCs/>
                <w:szCs w:val="21"/>
              </w:rPr>
              <w:t>β</w:t>
            </w:r>
            <w:r w:rsidR="00454053" w:rsidRPr="009F75AC">
              <w:rPr>
                <w:rFonts w:ascii="宋体" w:hAnsi="宋体" w:cs="Arial" w:hint="eastAsia"/>
                <w:bCs/>
                <w:szCs w:val="21"/>
              </w:rPr>
              <w:t>≤</w:t>
            </w:r>
            <w:r w:rsidRPr="009F75AC">
              <w:rPr>
                <w:rFonts w:ascii="宋体" w:hAnsi="宋体" w:cs="Arial" w:hint="eastAsia"/>
                <w:bCs/>
                <w:szCs w:val="21"/>
              </w:rPr>
              <w:t>-24</w:t>
            </w:r>
            <w:r w:rsidR="00454053" w:rsidRPr="009F75AC">
              <w:rPr>
                <w:rFonts w:ascii="宋体" w:hAnsi="宋体"/>
              </w:rPr>
              <w:t>%</w:t>
            </w:r>
          </w:p>
        </w:tc>
        <w:tc>
          <w:tcPr>
            <w:tcW w:w="720" w:type="dxa"/>
          </w:tcPr>
          <w:p w:rsidR="00454053" w:rsidRPr="009F75AC" w:rsidRDefault="00972679" w:rsidP="00D80BAF">
            <w:pPr>
              <w:spacing w:line="360" w:lineRule="auto"/>
              <w:jc w:val="center"/>
              <w:rPr>
                <w:rFonts w:ascii="宋体" w:cs="Arial"/>
                <w:bCs/>
                <w:szCs w:val="21"/>
              </w:rPr>
            </w:pPr>
            <w:r w:rsidRPr="009F75AC">
              <w:rPr>
                <w:rFonts w:ascii="宋体" w:cs="Arial" w:hint="eastAsia"/>
                <w:bCs/>
                <w:szCs w:val="21"/>
              </w:rPr>
              <w:t>23</w:t>
            </w: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r>
      <w:tr w:rsidR="0046313C" w:rsidRPr="009F75AC" w:rsidTr="00521F3E">
        <w:trPr>
          <w:cantSplit/>
          <w:trHeight w:hRule="exact" w:val="369"/>
        </w:trPr>
        <w:tc>
          <w:tcPr>
            <w:tcW w:w="2520" w:type="dxa"/>
            <w:vAlign w:val="center"/>
          </w:tcPr>
          <w:p w:rsidR="00454053" w:rsidRPr="009F75AC" w:rsidRDefault="00972679" w:rsidP="00972679">
            <w:pPr>
              <w:spacing w:line="360" w:lineRule="auto"/>
              <w:jc w:val="center"/>
              <w:rPr>
                <w:rFonts w:ascii="宋体" w:cs="Arial"/>
                <w:bCs/>
                <w:szCs w:val="21"/>
              </w:rPr>
            </w:pPr>
            <w:r w:rsidRPr="009F75AC">
              <w:rPr>
                <w:rFonts w:ascii="宋体" w:hAnsi="宋体" w:hint="eastAsia"/>
              </w:rPr>
              <w:t>-26</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≤-25</w:t>
            </w:r>
            <w:r w:rsidRPr="009F75AC">
              <w:rPr>
                <w:rFonts w:ascii="宋体" w:hAnsi="宋体"/>
              </w:rPr>
              <w:t>%</w:t>
            </w:r>
          </w:p>
        </w:tc>
        <w:tc>
          <w:tcPr>
            <w:tcW w:w="720" w:type="dxa"/>
          </w:tcPr>
          <w:p w:rsidR="00454053" w:rsidRPr="009F75AC" w:rsidRDefault="00972679" w:rsidP="00D80BAF">
            <w:pPr>
              <w:spacing w:line="360" w:lineRule="auto"/>
              <w:jc w:val="center"/>
              <w:rPr>
                <w:rFonts w:ascii="宋体" w:cs="Arial"/>
                <w:bCs/>
                <w:szCs w:val="21"/>
              </w:rPr>
            </w:pPr>
            <w:r w:rsidRPr="009F75AC">
              <w:rPr>
                <w:rFonts w:ascii="宋体" w:cs="Arial" w:hint="eastAsia"/>
                <w:bCs/>
                <w:szCs w:val="21"/>
              </w:rPr>
              <w:t>20</w:t>
            </w: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r>
      <w:tr w:rsidR="0046313C" w:rsidRPr="009F75AC" w:rsidTr="00521F3E">
        <w:trPr>
          <w:cantSplit/>
          <w:trHeight w:hRule="exact" w:val="369"/>
        </w:trPr>
        <w:tc>
          <w:tcPr>
            <w:tcW w:w="2520" w:type="dxa"/>
            <w:vAlign w:val="center"/>
          </w:tcPr>
          <w:p w:rsidR="00454053" w:rsidRPr="009F75AC" w:rsidRDefault="00972679" w:rsidP="00972679">
            <w:pPr>
              <w:spacing w:line="360" w:lineRule="auto"/>
              <w:jc w:val="center"/>
              <w:rPr>
                <w:rFonts w:ascii="宋体" w:cs="Arial"/>
                <w:szCs w:val="21"/>
              </w:rPr>
            </w:pPr>
            <w:r w:rsidRPr="009F75AC">
              <w:rPr>
                <w:rFonts w:ascii="宋体" w:hAnsi="宋体" w:hint="eastAsia"/>
              </w:rPr>
              <w:t>-27</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≤-26</w:t>
            </w:r>
            <w:r w:rsidR="00454053" w:rsidRPr="009F75AC">
              <w:rPr>
                <w:rFonts w:ascii="宋体" w:hAnsi="宋体"/>
              </w:rPr>
              <w:t>%</w:t>
            </w:r>
          </w:p>
        </w:tc>
        <w:tc>
          <w:tcPr>
            <w:tcW w:w="720" w:type="dxa"/>
          </w:tcPr>
          <w:p w:rsidR="00454053" w:rsidRPr="009F75AC" w:rsidRDefault="00972679" w:rsidP="00D80BAF">
            <w:pPr>
              <w:spacing w:line="360" w:lineRule="auto"/>
              <w:jc w:val="center"/>
              <w:rPr>
                <w:rFonts w:ascii="宋体" w:cs="Arial"/>
                <w:bCs/>
                <w:szCs w:val="21"/>
              </w:rPr>
            </w:pPr>
            <w:r w:rsidRPr="009F75AC">
              <w:rPr>
                <w:rFonts w:ascii="宋体" w:cs="Arial" w:hint="eastAsia"/>
                <w:bCs/>
                <w:szCs w:val="21"/>
              </w:rPr>
              <w:t>17</w:t>
            </w: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r>
      <w:tr w:rsidR="0046313C" w:rsidRPr="009F75AC" w:rsidTr="00521F3E">
        <w:trPr>
          <w:cantSplit/>
          <w:trHeight w:hRule="exact" w:val="369"/>
        </w:trPr>
        <w:tc>
          <w:tcPr>
            <w:tcW w:w="2520" w:type="dxa"/>
            <w:vAlign w:val="center"/>
          </w:tcPr>
          <w:p w:rsidR="00454053" w:rsidRPr="009F75AC" w:rsidRDefault="00972679" w:rsidP="00972679">
            <w:pPr>
              <w:spacing w:line="360" w:lineRule="auto"/>
              <w:jc w:val="center"/>
              <w:rPr>
                <w:rFonts w:ascii="宋体" w:cs="Arial"/>
                <w:szCs w:val="21"/>
              </w:rPr>
            </w:pPr>
            <w:r w:rsidRPr="009F75AC">
              <w:rPr>
                <w:rFonts w:ascii="宋体" w:hAnsi="宋体" w:hint="eastAsia"/>
              </w:rPr>
              <w:t>-28</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≤-27</w:t>
            </w:r>
            <w:r w:rsidRPr="009F75AC">
              <w:rPr>
                <w:rFonts w:ascii="宋体" w:hAnsi="宋体"/>
              </w:rPr>
              <w:t>%</w:t>
            </w:r>
          </w:p>
        </w:tc>
        <w:tc>
          <w:tcPr>
            <w:tcW w:w="720" w:type="dxa"/>
          </w:tcPr>
          <w:p w:rsidR="00454053" w:rsidRPr="009F75AC" w:rsidRDefault="00972679" w:rsidP="00D80BAF">
            <w:pPr>
              <w:spacing w:line="360" w:lineRule="auto"/>
              <w:jc w:val="center"/>
              <w:rPr>
                <w:rFonts w:ascii="宋体" w:cs="Arial"/>
                <w:bCs/>
                <w:szCs w:val="21"/>
              </w:rPr>
            </w:pPr>
            <w:r w:rsidRPr="009F75AC">
              <w:rPr>
                <w:rFonts w:ascii="宋体" w:cs="Arial" w:hint="eastAsia"/>
                <w:bCs/>
                <w:szCs w:val="21"/>
              </w:rPr>
              <w:t>14</w:t>
            </w: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r>
      <w:tr w:rsidR="0046313C" w:rsidRPr="009F75AC" w:rsidTr="00521F3E">
        <w:trPr>
          <w:cantSplit/>
          <w:trHeight w:hRule="exact" w:val="369"/>
        </w:trPr>
        <w:tc>
          <w:tcPr>
            <w:tcW w:w="2520" w:type="dxa"/>
            <w:vAlign w:val="center"/>
          </w:tcPr>
          <w:p w:rsidR="00454053" w:rsidRPr="009F75AC" w:rsidRDefault="00972679" w:rsidP="00972679">
            <w:pPr>
              <w:spacing w:line="360" w:lineRule="auto"/>
              <w:jc w:val="center"/>
              <w:rPr>
                <w:rFonts w:ascii="宋体" w:cs="Arial"/>
                <w:szCs w:val="21"/>
              </w:rPr>
            </w:pPr>
            <w:r w:rsidRPr="009F75AC">
              <w:rPr>
                <w:rFonts w:ascii="宋体" w:hAnsi="宋体" w:hint="eastAsia"/>
              </w:rPr>
              <w:t>-29</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≤-28</w:t>
            </w:r>
            <w:r w:rsidRPr="009F75AC">
              <w:rPr>
                <w:rFonts w:ascii="宋体" w:hAnsi="宋体"/>
              </w:rPr>
              <w:t>%</w:t>
            </w:r>
          </w:p>
        </w:tc>
        <w:tc>
          <w:tcPr>
            <w:tcW w:w="720" w:type="dxa"/>
          </w:tcPr>
          <w:p w:rsidR="00454053" w:rsidRPr="009F75AC" w:rsidRDefault="00972679" w:rsidP="00D80BAF">
            <w:pPr>
              <w:spacing w:line="360" w:lineRule="auto"/>
              <w:jc w:val="center"/>
              <w:rPr>
                <w:rFonts w:ascii="宋体" w:cs="Arial"/>
                <w:bCs/>
                <w:szCs w:val="21"/>
              </w:rPr>
            </w:pPr>
            <w:r w:rsidRPr="009F75AC">
              <w:rPr>
                <w:rFonts w:ascii="宋体" w:cs="Arial" w:hint="eastAsia"/>
                <w:bCs/>
                <w:szCs w:val="21"/>
              </w:rPr>
              <w:t>11</w:t>
            </w: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r>
      <w:tr w:rsidR="0046313C" w:rsidRPr="009F75AC" w:rsidTr="00521F3E">
        <w:trPr>
          <w:cantSplit/>
          <w:trHeight w:hRule="exact" w:val="369"/>
        </w:trPr>
        <w:tc>
          <w:tcPr>
            <w:tcW w:w="2520" w:type="dxa"/>
            <w:vAlign w:val="center"/>
          </w:tcPr>
          <w:p w:rsidR="00454053" w:rsidRPr="009F75AC" w:rsidRDefault="00EE4AAE" w:rsidP="00EE4AAE">
            <w:pPr>
              <w:spacing w:line="360" w:lineRule="auto"/>
              <w:jc w:val="center"/>
              <w:rPr>
                <w:rFonts w:ascii="宋体" w:cs="Arial"/>
                <w:szCs w:val="21"/>
              </w:rPr>
            </w:pPr>
            <w:r w:rsidRPr="009F75AC">
              <w:rPr>
                <w:rFonts w:ascii="宋体" w:hAnsi="宋体" w:hint="eastAsia"/>
              </w:rPr>
              <w:t>-30</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≤-29</w:t>
            </w:r>
            <w:r w:rsidRPr="009F75AC">
              <w:rPr>
                <w:rFonts w:ascii="宋体" w:hAnsi="宋体"/>
              </w:rPr>
              <w:t>%</w:t>
            </w:r>
          </w:p>
        </w:tc>
        <w:tc>
          <w:tcPr>
            <w:tcW w:w="720" w:type="dxa"/>
          </w:tcPr>
          <w:p w:rsidR="00454053" w:rsidRPr="009F75AC" w:rsidRDefault="00EE4AAE" w:rsidP="00D80BAF">
            <w:pPr>
              <w:spacing w:line="360" w:lineRule="auto"/>
              <w:jc w:val="center"/>
              <w:rPr>
                <w:rFonts w:ascii="宋体" w:cs="Arial"/>
                <w:bCs/>
                <w:szCs w:val="21"/>
              </w:rPr>
            </w:pPr>
            <w:r w:rsidRPr="009F75AC">
              <w:rPr>
                <w:rFonts w:ascii="宋体" w:cs="Arial" w:hint="eastAsia"/>
                <w:bCs/>
                <w:szCs w:val="21"/>
              </w:rPr>
              <w:t>8</w:t>
            </w: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r>
      <w:tr w:rsidR="0046313C" w:rsidRPr="009F75AC" w:rsidTr="00521F3E">
        <w:trPr>
          <w:cantSplit/>
          <w:trHeight w:hRule="exact" w:val="369"/>
        </w:trPr>
        <w:tc>
          <w:tcPr>
            <w:tcW w:w="2520" w:type="dxa"/>
            <w:vAlign w:val="center"/>
          </w:tcPr>
          <w:p w:rsidR="00454053" w:rsidRPr="009F75AC" w:rsidRDefault="00EE4AAE" w:rsidP="00EE4AAE">
            <w:pPr>
              <w:spacing w:line="360" w:lineRule="auto"/>
              <w:jc w:val="center"/>
              <w:rPr>
                <w:rFonts w:ascii="宋体" w:cs="Arial"/>
                <w:szCs w:val="21"/>
              </w:rPr>
            </w:pPr>
            <w:r w:rsidRPr="009F75AC">
              <w:rPr>
                <w:rFonts w:ascii="宋体" w:hAnsi="宋体" w:hint="eastAsia"/>
              </w:rPr>
              <w:t>-31</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≤-30</w:t>
            </w:r>
            <w:r w:rsidRPr="009F75AC">
              <w:rPr>
                <w:rFonts w:ascii="宋体" w:hAnsi="宋体"/>
              </w:rPr>
              <w:t>%</w:t>
            </w:r>
          </w:p>
        </w:tc>
        <w:tc>
          <w:tcPr>
            <w:tcW w:w="720" w:type="dxa"/>
          </w:tcPr>
          <w:p w:rsidR="00454053" w:rsidRPr="009F75AC" w:rsidRDefault="00EE4AAE" w:rsidP="00D80BAF">
            <w:pPr>
              <w:spacing w:line="360" w:lineRule="auto"/>
              <w:jc w:val="center"/>
              <w:rPr>
                <w:rFonts w:ascii="宋体" w:cs="Arial"/>
                <w:bCs/>
                <w:szCs w:val="21"/>
              </w:rPr>
            </w:pPr>
            <w:r w:rsidRPr="009F75AC">
              <w:rPr>
                <w:rFonts w:ascii="宋体" w:cs="Arial" w:hint="eastAsia"/>
                <w:bCs/>
                <w:szCs w:val="21"/>
              </w:rPr>
              <w:t>5</w:t>
            </w: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4" w:type="dxa"/>
            <w:vMerge/>
          </w:tcPr>
          <w:p w:rsidR="00454053" w:rsidRPr="009F75AC" w:rsidRDefault="00454053" w:rsidP="00D80BAF">
            <w:pPr>
              <w:widowControl/>
              <w:spacing w:line="360" w:lineRule="auto"/>
              <w:rPr>
                <w:rFonts w:ascii="宋体" w:cs="Arial"/>
                <w:bCs/>
                <w:szCs w:val="21"/>
              </w:rPr>
            </w:pPr>
          </w:p>
        </w:tc>
        <w:tc>
          <w:tcPr>
            <w:tcW w:w="785" w:type="dxa"/>
            <w:vMerge/>
          </w:tcPr>
          <w:p w:rsidR="00454053" w:rsidRPr="009F75AC" w:rsidRDefault="00454053" w:rsidP="00D80BAF">
            <w:pPr>
              <w:widowControl/>
              <w:spacing w:line="360" w:lineRule="auto"/>
              <w:rPr>
                <w:rFonts w:ascii="宋体" w:cs="Arial"/>
                <w:bCs/>
                <w:szCs w:val="21"/>
              </w:rPr>
            </w:pPr>
          </w:p>
        </w:tc>
      </w:tr>
      <w:tr w:rsidR="00D60BB9" w:rsidRPr="009F75AC" w:rsidTr="000E1A6C">
        <w:trPr>
          <w:cantSplit/>
          <w:trHeight w:hRule="exact" w:val="369"/>
        </w:trPr>
        <w:tc>
          <w:tcPr>
            <w:tcW w:w="2520" w:type="dxa"/>
          </w:tcPr>
          <w:p w:rsidR="00D60BB9" w:rsidRPr="009F75AC" w:rsidRDefault="00D60BB9" w:rsidP="000E1A6C">
            <w:pPr>
              <w:spacing w:line="360" w:lineRule="auto"/>
              <w:jc w:val="center"/>
              <w:rPr>
                <w:rFonts w:ascii="宋体" w:cs="Arial"/>
                <w:b/>
                <w:bCs/>
                <w:szCs w:val="21"/>
              </w:rPr>
            </w:pPr>
            <w:r w:rsidRPr="009F75AC">
              <w:rPr>
                <w:rFonts w:ascii="宋体" w:hAnsi="宋体" w:hint="eastAsia"/>
              </w:rPr>
              <w:t>-32</w:t>
            </w:r>
            <w:r w:rsidRPr="009F75AC">
              <w:rPr>
                <w:rFonts w:ascii="宋体" w:hAnsi="宋体"/>
              </w:rPr>
              <w:t>%</w:t>
            </w:r>
            <w:r w:rsidRPr="009F75AC">
              <w:rPr>
                <w:rFonts w:ascii="宋体" w:hAnsi="宋体" w:cs="Arial" w:hint="eastAsia"/>
                <w:bCs/>
                <w:szCs w:val="21"/>
              </w:rPr>
              <w:t>＜</w:t>
            </w:r>
            <w:r w:rsidRPr="009F75AC">
              <w:rPr>
                <w:rFonts w:ascii="宋体" w:cs="Arial" w:hint="eastAsia"/>
                <w:bCs/>
                <w:szCs w:val="21"/>
              </w:rPr>
              <w:t>β</w:t>
            </w:r>
            <w:r w:rsidRPr="009F75AC">
              <w:rPr>
                <w:rFonts w:ascii="宋体" w:hAnsi="宋体" w:cs="Arial" w:hint="eastAsia"/>
                <w:bCs/>
                <w:szCs w:val="21"/>
              </w:rPr>
              <w:t>≤-31</w:t>
            </w:r>
            <w:r w:rsidRPr="009F75AC">
              <w:rPr>
                <w:rFonts w:ascii="宋体" w:hAnsi="宋体"/>
              </w:rPr>
              <w:t>%</w:t>
            </w:r>
          </w:p>
        </w:tc>
        <w:tc>
          <w:tcPr>
            <w:tcW w:w="720" w:type="dxa"/>
          </w:tcPr>
          <w:p w:rsidR="00D60BB9" w:rsidRPr="009F75AC" w:rsidRDefault="00D60BB9" w:rsidP="000E1A6C">
            <w:pPr>
              <w:spacing w:line="360" w:lineRule="auto"/>
              <w:jc w:val="center"/>
              <w:rPr>
                <w:rFonts w:ascii="宋体" w:cs="Arial"/>
                <w:b/>
                <w:bCs/>
                <w:szCs w:val="21"/>
              </w:rPr>
            </w:pPr>
            <w:r w:rsidRPr="009F75AC">
              <w:rPr>
                <w:rFonts w:ascii="宋体" w:cs="Arial" w:hint="eastAsia"/>
                <w:bCs/>
                <w:szCs w:val="21"/>
              </w:rPr>
              <w:t>2</w:t>
            </w:r>
          </w:p>
        </w:tc>
        <w:tc>
          <w:tcPr>
            <w:tcW w:w="784" w:type="dxa"/>
            <w:vMerge/>
          </w:tcPr>
          <w:p w:rsidR="00D60BB9" w:rsidRPr="009F75AC" w:rsidRDefault="00D60BB9" w:rsidP="00D80BAF">
            <w:pPr>
              <w:widowControl/>
              <w:spacing w:line="360" w:lineRule="auto"/>
              <w:rPr>
                <w:rFonts w:ascii="宋体" w:cs="Arial"/>
                <w:bCs/>
                <w:szCs w:val="21"/>
              </w:rPr>
            </w:pPr>
          </w:p>
        </w:tc>
        <w:tc>
          <w:tcPr>
            <w:tcW w:w="784" w:type="dxa"/>
            <w:vMerge/>
          </w:tcPr>
          <w:p w:rsidR="00D60BB9" w:rsidRPr="009F75AC" w:rsidRDefault="00D60BB9" w:rsidP="00D80BAF">
            <w:pPr>
              <w:widowControl/>
              <w:spacing w:line="360" w:lineRule="auto"/>
              <w:rPr>
                <w:rFonts w:ascii="宋体" w:cs="Arial"/>
                <w:bCs/>
                <w:szCs w:val="21"/>
              </w:rPr>
            </w:pPr>
          </w:p>
        </w:tc>
        <w:tc>
          <w:tcPr>
            <w:tcW w:w="784" w:type="dxa"/>
            <w:vMerge/>
          </w:tcPr>
          <w:p w:rsidR="00D60BB9" w:rsidRPr="009F75AC" w:rsidRDefault="00D60BB9" w:rsidP="00D80BAF">
            <w:pPr>
              <w:widowControl/>
              <w:spacing w:line="360" w:lineRule="auto"/>
              <w:rPr>
                <w:rFonts w:ascii="宋体" w:cs="Arial"/>
                <w:bCs/>
                <w:szCs w:val="21"/>
              </w:rPr>
            </w:pPr>
          </w:p>
        </w:tc>
        <w:tc>
          <w:tcPr>
            <w:tcW w:w="785" w:type="dxa"/>
            <w:vMerge/>
          </w:tcPr>
          <w:p w:rsidR="00D60BB9" w:rsidRPr="009F75AC" w:rsidRDefault="00D60BB9" w:rsidP="00D80BAF">
            <w:pPr>
              <w:widowControl/>
              <w:spacing w:line="360" w:lineRule="auto"/>
              <w:rPr>
                <w:rFonts w:ascii="宋体" w:cs="Arial"/>
                <w:bCs/>
                <w:szCs w:val="21"/>
              </w:rPr>
            </w:pPr>
          </w:p>
        </w:tc>
        <w:tc>
          <w:tcPr>
            <w:tcW w:w="784" w:type="dxa"/>
            <w:vMerge/>
          </w:tcPr>
          <w:p w:rsidR="00D60BB9" w:rsidRPr="009F75AC" w:rsidRDefault="00D60BB9" w:rsidP="00D80BAF">
            <w:pPr>
              <w:widowControl/>
              <w:spacing w:line="360" w:lineRule="auto"/>
              <w:rPr>
                <w:rFonts w:ascii="宋体" w:cs="Arial"/>
                <w:bCs/>
                <w:szCs w:val="21"/>
              </w:rPr>
            </w:pPr>
          </w:p>
        </w:tc>
        <w:tc>
          <w:tcPr>
            <w:tcW w:w="784" w:type="dxa"/>
            <w:vMerge/>
          </w:tcPr>
          <w:p w:rsidR="00D60BB9" w:rsidRPr="009F75AC" w:rsidRDefault="00D60BB9" w:rsidP="00D80BAF">
            <w:pPr>
              <w:widowControl/>
              <w:spacing w:line="360" w:lineRule="auto"/>
              <w:rPr>
                <w:rFonts w:ascii="宋体" w:cs="Arial"/>
                <w:bCs/>
                <w:szCs w:val="21"/>
              </w:rPr>
            </w:pPr>
          </w:p>
        </w:tc>
        <w:tc>
          <w:tcPr>
            <w:tcW w:w="785" w:type="dxa"/>
            <w:vMerge/>
          </w:tcPr>
          <w:p w:rsidR="00D60BB9" w:rsidRPr="009F75AC" w:rsidRDefault="00D60BB9" w:rsidP="00D80BAF">
            <w:pPr>
              <w:widowControl/>
              <w:spacing w:line="360" w:lineRule="auto"/>
              <w:rPr>
                <w:rFonts w:ascii="宋体" w:cs="Arial"/>
                <w:bCs/>
                <w:szCs w:val="21"/>
              </w:rPr>
            </w:pPr>
          </w:p>
        </w:tc>
        <w:tc>
          <w:tcPr>
            <w:tcW w:w="784" w:type="dxa"/>
            <w:vMerge/>
          </w:tcPr>
          <w:p w:rsidR="00D60BB9" w:rsidRPr="009F75AC" w:rsidRDefault="00D60BB9" w:rsidP="00D80BAF">
            <w:pPr>
              <w:widowControl/>
              <w:spacing w:line="360" w:lineRule="auto"/>
              <w:rPr>
                <w:rFonts w:ascii="宋体" w:cs="Arial"/>
                <w:bCs/>
                <w:szCs w:val="21"/>
              </w:rPr>
            </w:pPr>
          </w:p>
        </w:tc>
        <w:tc>
          <w:tcPr>
            <w:tcW w:w="784" w:type="dxa"/>
            <w:vMerge/>
          </w:tcPr>
          <w:p w:rsidR="00D60BB9" w:rsidRPr="009F75AC" w:rsidRDefault="00D60BB9" w:rsidP="00D80BAF">
            <w:pPr>
              <w:widowControl/>
              <w:spacing w:line="360" w:lineRule="auto"/>
              <w:rPr>
                <w:rFonts w:ascii="宋体" w:cs="Arial"/>
                <w:bCs/>
                <w:szCs w:val="21"/>
              </w:rPr>
            </w:pPr>
          </w:p>
        </w:tc>
        <w:tc>
          <w:tcPr>
            <w:tcW w:w="784" w:type="dxa"/>
            <w:vMerge/>
          </w:tcPr>
          <w:p w:rsidR="00D60BB9" w:rsidRPr="009F75AC" w:rsidRDefault="00D60BB9" w:rsidP="00D80BAF">
            <w:pPr>
              <w:widowControl/>
              <w:spacing w:line="360" w:lineRule="auto"/>
              <w:rPr>
                <w:rFonts w:ascii="宋体" w:cs="Arial"/>
                <w:bCs/>
                <w:szCs w:val="21"/>
              </w:rPr>
            </w:pPr>
          </w:p>
        </w:tc>
        <w:tc>
          <w:tcPr>
            <w:tcW w:w="785" w:type="dxa"/>
            <w:vMerge/>
          </w:tcPr>
          <w:p w:rsidR="00D60BB9" w:rsidRPr="009F75AC" w:rsidRDefault="00D60BB9" w:rsidP="00D80BAF">
            <w:pPr>
              <w:widowControl/>
              <w:spacing w:line="360" w:lineRule="auto"/>
              <w:rPr>
                <w:rFonts w:ascii="宋体" w:cs="Arial"/>
                <w:bCs/>
                <w:szCs w:val="21"/>
              </w:rPr>
            </w:pPr>
          </w:p>
        </w:tc>
        <w:tc>
          <w:tcPr>
            <w:tcW w:w="784" w:type="dxa"/>
            <w:vMerge/>
          </w:tcPr>
          <w:p w:rsidR="00D60BB9" w:rsidRPr="009F75AC" w:rsidRDefault="00D60BB9" w:rsidP="00D80BAF">
            <w:pPr>
              <w:widowControl/>
              <w:spacing w:line="360" w:lineRule="auto"/>
              <w:rPr>
                <w:rFonts w:ascii="宋体" w:cs="Arial"/>
                <w:bCs/>
                <w:szCs w:val="21"/>
              </w:rPr>
            </w:pPr>
          </w:p>
        </w:tc>
        <w:tc>
          <w:tcPr>
            <w:tcW w:w="784" w:type="dxa"/>
            <w:vMerge/>
          </w:tcPr>
          <w:p w:rsidR="00D60BB9" w:rsidRPr="009F75AC" w:rsidRDefault="00D60BB9" w:rsidP="00D80BAF">
            <w:pPr>
              <w:widowControl/>
              <w:spacing w:line="360" w:lineRule="auto"/>
              <w:rPr>
                <w:rFonts w:ascii="宋体" w:cs="Arial"/>
                <w:bCs/>
                <w:szCs w:val="21"/>
              </w:rPr>
            </w:pPr>
          </w:p>
        </w:tc>
        <w:tc>
          <w:tcPr>
            <w:tcW w:w="785" w:type="dxa"/>
            <w:vMerge/>
          </w:tcPr>
          <w:p w:rsidR="00D60BB9" w:rsidRPr="009F75AC" w:rsidRDefault="00D60BB9" w:rsidP="00D80BAF">
            <w:pPr>
              <w:widowControl/>
              <w:spacing w:line="360" w:lineRule="auto"/>
              <w:rPr>
                <w:rFonts w:ascii="宋体" w:cs="Arial"/>
                <w:bCs/>
                <w:szCs w:val="21"/>
              </w:rPr>
            </w:pPr>
          </w:p>
        </w:tc>
      </w:tr>
      <w:tr w:rsidR="00D60BB9" w:rsidRPr="009F75AC" w:rsidTr="00EE4AAE">
        <w:trPr>
          <w:cantSplit/>
          <w:trHeight w:hRule="exact" w:val="369"/>
        </w:trPr>
        <w:tc>
          <w:tcPr>
            <w:tcW w:w="2520" w:type="dxa"/>
          </w:tcPr>
          <w:p w:rsidR="00D60BB9" w:rsidRPr="009F75AC" w:rsidRDefault="00D60BB9" w:rsidP="000E1A6C">
            <w:pPr>
              <w:spacing w:line="360" w:lineRule="auto"/>
              <w:jc w:val="center"/>
              <w:rPr>
                <w:rFonts w:ascii="宋体" w:hAnsi="宋体"/>
              </w:rPr>
            </w:pPr>
            <w:r w:rsidRPr="009F75AC">
              <w:rPr>
                <w:rFonts w:ascii="宋体" w:cs="Arial" w:hint="eastAsia"/>
                <w:bCs/>
                <w:szCs w:val="21"/>
              </w:rPr>
              <w:t>β</w:t>
            </w:r>
            <w:r w:rsidRPr="009F75AC">
              <w:rPr>
                <w:rFonts w:ascii="宋体" w:hAnsi="宋体" w:cs="Arial" w:hint="eastAsia"/>
                <w:bCs/>
                <w:szCs w:val="21"/>
              </w:rPr>
              <w:t>≤-32</w:t>
            </w:r>
            <w:r w:rsidRPr="009F75AC">
              <w:rPr>
                <w:rFonts w:ascii="宋体" w:hAnsi="宋体"/>
              </w:rPr>
              <w:t>%</w:t>
            </w:r>
          </w:p>
        </w:tc>
        <w:tc>
          <w:tcPr>
            <w:tcW w:w="720" w:type="dxa"/>
          </w:tcPr>
          <w:p w:rsidR="00D60BB9" w:rsidRPr="009F75AC" w:rsidRDefault="00D60BB9" w:rsidP="000E1A6C">
            <w:pPr>
              <w:spacing w:line="360" w:lineRule="auto"/>
              <w:jc w:val="center"/>
              <w:rPr>
                <w:rFonts w:ascii="宋体" w:cs="Arial"/>
                <w:bCs/>
                <w:szCs w:val="21"/>
              </w:rPr>
            </w:pPr>
            <w:r w:rsidRPr="009F75AC">
              <w:rPr>
                <w:rFonts w:ascii="宋体" w:cs="Arial" w:hint="eastAsia"/>
                <w:bCs/>
                <w:szCs w:val="21"/>
              </w:rPr>
              <w:t>0</w:t>
            </w:r>
          </w:p>
        </w:tc>
        <w:tc>
          <w:tcPr>
            <w:tcW w:w="784" w:type="dxa"/>
            <w:vMerge/>
          </w:tcPr>
          <w:p w:rsidR="00D60BB9" w:rsidRPr="009F75AC" w:rsidRDefault="00D60BB9" w:rsidP="00D80BAF">
            <w:pPr>
              <w:widowControl/>
              <w:spacing w:line="360" w:lineRule="auto"/>
              <w:rPr>
                <w:rFonts w:ascii="宋体" w:cs="Arial"/>
                <w:bCs/>
                <w:szCs w:val="21"/>
              </w:rPr>
            </w:pPr>
          </w:p>
        </w:tc>
        <w:tc>
          <w:tcPr>
            <w:tcW w:w="784" w:type="dxa"/>
            <w:vMerge/>
          </w:tcPr>
          <w:p w:rsidR="00D60BB9" w:rsidRPr="009F75AC" w:rsidRDefault="00D60BB9" w:rsidP="00D80BAF">
            <w:pPr>
              <w:widowControl/>
              <w:spacing w:line="360" w:lineRule="auto"/>
              <w:rPr>
                <w:rFonts w:ascii="宋体" w:cs="Arial"/>
                <w:bCs/>
                <w:szCs w:val="21"/>
              </w:rPr>
            </w:pPr>
          </w:p>
        </w:tc>
        <w:tc>
          <w:tcPr>
            <w:tcW w:w="784" w:type="dxa"/>
            <w:vMerge/>
          </w:tcPr>
          <w:p w:rsidR="00D60BB9" w:rsidRPr="009F75AC" w:rsidRDefault="00D60BB9" w:rsidP="00D80BAF">
            <w:pPr>
              <w:widowControl/>
              <w:spacing w:line="360" w:lineRule="auto"/>
              <w:rPr>
                <w:rFonts w:ascii="宋体" w:cs="Arial"/>
                <w:bCs/>
                <w:szCs w:val="21"/>
              </w:rPr>
            </w:pPr>
          </w:p>
        </w:tc>
        <w:tc>
          <w:tcPr>
            <w:tcW w:w="785" w:type="dxa"/>
            <w:vMerge/>
          </w:tcPr>
          <w:p w:rsidR="00D60BB9" w:rsidRPr="009F75AC" w:rsidRDefault="00D60BB9" w:rsidP="00D80BAF">
            <w:pPr>
              <w:widowControl/>
              <w:spacing w:line="360" w:lineRule="auto"/>
              <w:rPr>
                <w:rFonts w:ascii="宋体" w:cs="Arial"/>
                <w:bCs/>
                <w:szCs w:val="21"/>
              </w:rPr>
            </w:pPr>
          </w:p>
        </w:tc>
        <w:tc>
          <w:tcPr>
            <w:tcW w:w="784" w:type="dxa"/>
            <w:vMerge/>
          </w:tcPr>
          <w:p w:rsidR="00D60BB9" w:rsidRPr="009F75AC" w:rsidRDefault="00D60BB9" w:rsidP="00D80BAF">
            <w:pPr>
              <w:widowControl/>
              <w:spacing w:line="360" w:lineRule="auto"/>
              <w:rPr>
                <w:rFonts w:ascii="宋体" w:cs="Arial"/>
                <w:bCs/>
                <w:szCs w:val="21"/>
              </w:rPr>
            </w:pPr>
          </w:p>
        </w:tc>
        <w:tc>
          <w:tcPr>
            <w:tcW w:w="784" w:type="dxa"/>
            <w:vMerge/>
          </w:tcPr>
          <w:p w:rsidR="00D60BB9" w:rsidRPr="009F75AC" w:rsidRDefault="00D60BB9" w:rsidP="00D80BAF">
            <w:pPr>
              <w:widowControl/>
              <w:spacing w:line="360" w:lineRule="auto"/>
              <w:rPr>
                <w:rFonts w:ascii="宋体" w:cs="Arial"/>
                <w:bCs/>
                <w:szCs w:val="21"/>
              </w:rPr>
            </w:pPr>
          </w:p>
        </w:tc>
        <w:tc>
          <w:tcPr>
            <w:tcW w:w="785" w:type="dxa"/>
            <w:vMerge/>
          </w:tcPr>
          <w:p w:rsidR="00D60BB9" w:rsidRPr="009F75AC" w:rsidRDefault="00D60BB9" w:rsidP="00D80BAF">
            <w:pPr>
              <w:widowControl/>
              <w:spacing w:line="360" w:lineRule="auto"/>
              <w:rPr>
                <w:rFonts w:ascii="宋体" w:cs="Arial"/>
                <w:bCs/>
                <w:szCs w:val="21"/>
              </w:rPr>
            </w:pPr>
          </w:p>
        </w:tc>
        <w:tc>
          <w:tcPr>
            <w:tcW w:w="784" w:type="dxa"/>
            <w:vMerge/>
          </w:tcPr>
          <w:p w:rsidR="00D60BB9" w:rsidRPr="009F75AC" w:rsidRDefault="00D60BB9" w:rsidP="00D80BAF">
            <w:pPr>
              <w:widowControl/>
              <w:spacing w:line="360" w:lineRule="auto"/>
              <w:rPr>
                <w:rFonts w:ascii="宋体" w:cs="Arial"/>
                <w:bCs/>
                <w:szCs w:val="21"/>
              </w:rPr>
            </w:pPr>
          </w:p>
        </w:tc>
        <w:tc>
          <w:tcPr>
            <w:tcW w:w="784" w:type="dxa"/>
            <w:vMerge/>
          </w:tcPr>
          <w:p w:rsidR="00D60BB9" w:rsidRPr="009F75AC" w:rsidRDefault="00D60BB9" w:rsidP="00D80BAF">
            <w:pPr>
              <w:widowControl/>
              <w:spacing w:line="360" w:lineRule="auto"/>
              <w:rPr>
                <w:rFonts w:ascii="宋体" w:cs="Arial"/>
                <w:bCs/>
                <w:szCs w:val="21"/>
              </w:rPr>
            </w:pPr>
          </w:p>
        </w:tc>
        <w:tc>
          <w:tcPr>
            <w:tcW w:w="784" w:type="dxa"/>
            <w:vMerge/>
          </w:tcPr>
          <w:p w:rsidR="00D60BB9" w:rsidRPr="009F75AC" w:rsidRDefault="00D60BB9" w:rsidP="00D80BAF">
            <w:pPr>
              <w:widowControl/>
              <w:spacing w:line="360" w:lineRule="auto"/>
              <w:rPr>
                <w:rFonts w:ascii="宋体" w:cs="Arial"/>
                <w:bCs/>
                <w:szCs w:val="21"/>
              </w:rPr>
            </w:pPr>
          </w:p>
        </w:tc>
        <w:tc>
          <w:tcPr>
            <w:tcW w:w="785" w:type="dxa"/>
            <w:vMerge/>
          </w:tcPr>
          <w:p w:rsidR="00D60BB9" w:rsidRPr="009F75AC" w:rsidRDefault="00D60BB9" w:rsidP="00D80BAF">
            <w:pPr>
              <w:widowControl/>
              <w:spacing w:line="360" w:lineRule="auto"/>
              <w:rPr>
                <w:rFonts w:ascii="宋体" w:cs="Arial"/>
                <w:bCs/>
                <w:szCs w:val="21"/>
              </w:rPr>
            </w:pPr>
          </w:p>
        </w:tc>
        <w:tc>
          <w:tcPr>
            <w:tcW w:w="784" w:type="dxa"/>
            <w:vMerge/>
          </w:tcPr>
          <w:p w:rsidR="00D60BB9" w:rsidRPr="009F75AC" w:rsidRDefault="00D60BB9" w:rsidP="00D80BAF">
            <w:pPr>
              <w:widowControl/>
              <w:spacing w:line="360" w:lineRule="auto"/>
              <w:rPr>
                <w:rFonts w:ascii="宋体" w:cs="Arial"/>
                <w:bCs/>
                <w:szCs w:val="21"/>
              </w:rPr>
            </w:pPr>
          </w:p>
        </w:tc>
        <w:tc>
          <w:tcPr>
            <w:tcW w:w="784" w:type="dxa"/>
            <w:vMerge/>
          </w:tcPr>
          <w:p w:rsidR="00D60BB9" w:rsidRPr="009F75AC" w:rsidRDefault="00D60BB9" w:rsidP="00D80BAF">
            <w:pPr>
              <w:widowControl/>
              <w:spacing w:line="360" w:lineRule="auto"/>
              <w:rPr>
                <w:rFonts w:ascii="宋体" w:cs="Arial"/>
                <w:bCs/>
                <w:szCs w:val="21"/>
              </w:rPr>
            </w:pPr>
          </w:p>
        </w:tc>
        <w:tc>
          <w:tcPr>
            <w:tcW w:w="785" w:type="dxa"/>
            <w:vMerge/>
          </w:tcPr>
          <w:p w:rsidR="00D60BB9" w:rsidRPr="009F75AC" w:rsidRDefault="00D60BB9" w:rsidP="00D80BAF">
            <w:pPr>
              <w:widowControl/>
              <w:spacing w:line="360" w:lineRule="auto"/>
              <w:rPr>
                <w:rFonts w:ascii="宋体" w:cs="Arial"/>
                <w:bCs/>
                <w:szCs w:val="21"/>
              </w:rPr>
            </w:pPr>
          </w:p>
        </w:tc>
      </w:tr>
    </w:tbl>
    <w:p w:rsidR="002F2A36" w:rsidRPr="009F75AC" w:rsidRDefault="00915F17" w:rsidP="00D80BAF">
      <w:pPr>
        <w:spacing w:line="360" w:lineRule="auto"/>
        <w:ind w:firstLineChars="150" w:firstLine="315"/>
        <w:rPr>
          <w:rFonts w:ascii="宋体" w:hAnsi="宋体" w:cs="Arial"/>
        </w:rPr>
      </w:pPr>
      <w:r w:rsidRPr="009F75AC">
        <w:rPr>
          <w:rFonts w:ascii="宋体" w:hAnsi="宋体" w:cs="Arial" w:hint="eastAsia"/>
        </w:rPr>
        <w:t>评标委员会全体成员签</w:t>
      </w:r>
      <w:r w:rsidRPr="009F75AC">
        <w:rPr>
          <w:rFonts w:ascii="宋体" w:hAnsi="宋体" w:cs="宋体" w:hint="eastAsia"/>
          <w:kern w:val="0"/>
          <w:szCs w:val="21"/>
        </w:rPr>
        <w:t>字</w:t>
      </w:r>
      <w:r w:rsidRPr="009F75AC">
        <w:rPr>
          <w:rFonts w:ascii="宋体" w:hAnsi="宋体" w:cs="Arial" w:hint="eastAsia"/>
        </w:rPr>
        <w:t>：</w:t>
      </w:r>
    </w:p>
    <w:p w:rsidR="00915F17" w:rsidRPr="009F75AC" w:rsidRDefault="00915F17" w:rsidP="00D80BAF">
      <w:pPr>
        <w:spacing w:line="360" w:lineRule="auto"/>
        <w:ind w:firstLineChars="150" w:firstLine="315"/>
        <w:rPr>
          <w:rFonts w:ascii="宋体"/>
          <w:szCs w:val="21"/>
        </w:rPr>
      </w:pPr>
      <w:r w:rsidRPr="009F75AC">
        <w:rPr>
          <w:rFonts w:ascii="宋体" w:hAnsi="宋体" w:hint="eastAsia"/>
          <w:szCs w:val="21"/>
        </w:rPr>
        <w:t>日期：</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Pr="009F75AC">
        <w:rPr>
          <w:rFonts w:ascii="宋体" w:hAnsi="宋体" w:hint="eastAsia"/>
          <w:szCs w:val="21"/>
        </w:rPr>
        <w:t>年</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Pr="009F75AC">
        <w:rPr>
          <w:rFonts w:ascii="宋体" w:hAnsi="宋体" w:hint="eastAsia"/>
          <w:szCs w:val="21"/>
        </w:rPr>
        <w:t>月</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Pr="009F75AC">
        <w:rPr>
          <w:rFonts w:ascii="宋体" w:hAnsi="宋体" w:hint="eastAsia"/>
          <w:szCs w:val="21"/>
        </w:rPr>
        <w:t>日</w:t>
      </w:r>
    </w:p>
    <w:p w:rsidR="00915F17" w:rsidRPr="009F75AC" w:rsidRDefault="00915F17" w:rsidP="002C456C">
      <w:pPr>
        <w:tabs>
          <w:tab w:val="left" w:pos="4680"/>
        </w:tabs>
        <w:spacing w:afterLines="50" w:after="156"/>
        <w:rPr>
          <w:rFonts w:ascii="宋体" w:hAnsi="宋体" w:cs="Arial"/>
        </w:rPr>
      </w:pPr>
      <w:r w:rsidRPr="009F75AC">
        <w:rPr>
          <w:rFonts w:ascii="宋体" w:hAnsi="宋体" w:cs="Arial" w:hint="eastAsia"/>
        </w:rPr>
        <w:t>备注：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w:t>
      </w:r>
    </w:p>
    <w:p w:rsidR="00BF0F3D" w:rsidRPr="009F75AC" w:rsidRDefault="00BF0F3D" w:rsidP="00BF0F3D">
      <w:pPr>
        <w:widowControl/>
        <w:spacing w:line="360" w:lineRule="auto"/>
        <w:ind w:leftChars="202" w:left="424" w:rightChars="-27" w:right="-57" w:firstLine="2"/>
        <w:jc w:val="left"/>
        <w:rPr>
          <w:szCs w:val="21"/>
        </w:rPr>
      </w:pPr>
      <w:r w:rsidRPr="009F75AC">
        <w:rPr>
          <w:szCs w:val="21"/>
        </w:rPr>
        <w:t>a.</w:t>
      </w:r>
      <w:r w:rsidRPr="009F75AC">
        <w:rPr>
          <w:rFonts w:hint="eastAsia"/>
        </w:rPr>
        <w:t xml:space="preserve"> </w:t>
      </w:r>
      <w:r w:rsidRPr="009F75AC">
        <w:rPr>
          <w:rFonts w:hint="eastAsia"/>
          <w:szCs w:val="21"/>
        </w:rPr>
        <w:t>根据《政府采购促进中小企业发展管理办法》（财库﹝</w:t>
      </w:r>
      <w:r w:rsidRPr="009F75AC">
        <w:rPr>
          <w:rFonts w:hint="eastAsia"/>
          <w:szCs w:val="21"/>
        </w:rPr>
        <w:t>2020</w:t>
      </w:r>
      <w:r w:rsidRPr="009F75AC">
        <w:rPr>
          <w:rFonts w:hint="eastAsia"/>
          <w:szCs w:val="21"/>
        </w:rPr>
        <w:t>﹞</w:t>
      </w:r>
      <w:r w:rsidRPr="009F75AC">
        <w:rPr>
          <w:rFonts w:hint="eastAsia"/>
          <w:szCs w:val="21"/>
        </w:rPr>
        <w:t xml:space="preserve">46 </w:t>
      </w:r>
      <w:r w:rsidRPr="009F75AC">
        <w:rPr>
          <w:rFonts w:hint="eastAsia"/>
          <w:szCs w:val="21"/>
        </w:rPr>
        <w:t>号）和《工业和信息化部、国家统计局、国家发展和改革委员会、财政部关于印发中小企业划型标准规定的通知》（工信部联企业</w:t>
      </w:r>
      <w:r w:rsidRPr="009F75AC">
        <w:rPr>
          <w:rFonts w:hint="eastAsia"/>
          <w:szCs w:val="21"/>
        </w:rPr>
        <w:t>[2011]300</w:t>
      </w:r>
      <w:r w:rsidRPr="009F75AC">
        <w:rPr>
          <w:rFonts w:hint="eastAsia"/>
          <w:szCs w:val="21"/>
        </w:rPr>
        <w:t>号）的有关规定及划分标准，如采购的工程全部由符合政策要求的小微企业承接，</w:t>
      </w:r>
      <w:r w:rsidRPr="009F75AC">
        <w:rPr>
          <w:rFonts w:hint="eastAsia"/>
          <w:b/>
          <w:szCs w:val="21"/>
        </w:rPr>
        <w:t>则</w:t>
      </w:r>
      <w:r w:rsidR="00B256FF" w:rsidRPr="009F75AC">
        <w:rPr>
          <w:rFonts w:hint="eastAsia"/>
          <w:b/>
          <w:szCs w:val="21"/>
        </w:rPr>
        <w:t>评标时应当在采用原报价进行评分的基础上增加其价格得分的</w:t>
      </w:r>
      <w:r w:rsidR="00B256FF" w:rsidRPr="009F75AC">
        <w:rPr>
          <w:rFonts w:hint="eastAsia"/>
          <w:b/>
          <w:szCs w:val="21"/>
        </w:rPr>
        <w:t>5%</w:t>
      </w:r>
      <w:r w:rsidR="00B256FF" w:rsidRPr="009F75AC">
        <w:rPr>
          <w:rFonts w:hint="eastAsia"/>
          <w:b/>
          <w:szCs w:val="21"/>
        </w:rPr>
        <w:t>作为其价格分</w:t>
      </w:r>
      <w:r w:rsidRPr="009F75AC">
        <w:rPr>
          <w:rFonts w:hint="eastAsia"/>
          <w:b/>
          <w:szCs w:val="21"/>
        </w:rPr>
        <w:t>。</w:t>
      </w:r>
      <w:r w:rsidRPr="009F75AC">
        <w:rPr>
          <w:rFonts w:hint="eastAsia"/>
          <w:szCs w:val="21"/>
        </w:rPr>
        <w:t>其它形式下，投标人（供应商）的报价即为其评标（评审）价。符合中小企业扶持政策的投标人（供应商）参加采购活动须提供文件规定的“中小企业声明函（工程）”，否则不考虑价格扣除。</w:t>
      </w:r>
    </w:p>
    <w:p w:rsidR="00BF0F3D" w:rsidRPr="009F75AC" w:rsidRDefault="00BF0F3D" w:rsidP="00BF0F3D">
      <w:pPr>
        <w:widowControl/>
        <w:spacing w:line="360" w:lineRule="auto"/>
        <w:ind w:leftChars="202" w:left="424" w:rightChars="-27" w:right="-57" w:firstLine="2"/>
        <w:jc w:val="left"/>
        <w:rPr>
          <w:szCs w:val="21"/>
        </w:rPr>
      </w:pPr>
      <w:r w:rsidRPr="009F75AC">
        <w:rPr>
          <w:szCs w:val="21"/>
        </w:rPr>
        <w:lastRenderedPageBreak/>
        <w:t>b.</w:t>
      </w:r>
      <w:r w:rsidRPr="009F75AC">
        <w:rPr>
          <w:szCs w:val="21"/>
        </w:rPr>
        <w:t>监狱企业投标视同小型、微型企业，须填写</w:t>
      </w:r>
      <w:r w:rsidRPr="009F75AC">
        <w:rPr>
          <w:szCs w:val="21"/>
        </w:rPr>
        <w:t xml:space="preserve"> “</w:t>
      </w:r>
      <w:r w:rsidRPr="009F75AC">
        <w:rPr>
          <w:szCs w:val="21"/>
        </w:rPr>
        <w:t>小型微型企业声明函</w:t>
      </w:r>
      <w:r w:rsidRPr="009F75AC">
        <w:rPr>
          <w:szCs w:val="21"/>
        </w:rPr>
        <w:t>”</w:t>
      </w:r>
      <w:r w:rsidRPr="009F75AC">
        <w:rPr>
          <w:szCs w:val="21"/>
        </w:rPr>
        <w:t>并提供由省级以上监狱管理局、戒毒管理局（含新疆生产建设兵团）出具的属于监狱企业的证明文件复印件，否则不考虑价格扣除。</w:t>
      </w:r>
    </w:p>
    <w:p w:rsidR="00BF0F3D" w:rsidRPr="009F75AC" w:rsidRDefault="00BF0F3D" w:rsidP="00BF0F3D">
      <w:pPr>
        <w:widowControl/>
        <w:spacing w:line="360" w:lineRule="auto"/>
        <w:ind w:leftChars="202" w:left="424" w:rightChars="-27" w:right="-57" w:firstLine="2"/>
        <w:jc w:val="left"/>
        <w:rPr>
          <w:szCs w:val="21"/>
        </w:rPr>
      </w:pPr>
      <w:r w:rsidRPr="009F75AC">
        <w:rPr>
          <w:szCs w:val="21"/>
        </w:rPr>
        <w:t xml:space="preserve">c. </w:t>
      </w:r>
      <w:r w:rsidRPr="009F75AC">
        <w:rPr>
          <w:szCs w:val="21"/>
        </w:rPr>
        <w:t>残疾人福利性单位投标视同小型、微型企业，须填写</w:t>
      </w:r>
      <w:r w:rsidRPr="009F75AC">
        <w:rPr>
          <w:szCs w:val="21"/>
        </w:rPr>
        <w:t xml:space="preserve">“ </w:t>
      </w:r>
      <w:r w:rsidRPr="009F75AC">
        <w:rPr>
          <w:szCs w:val="21"/>
        </w:rPr>
        <w:t>残疾人福利性单位声明函</w:t>
      </w:r>
      <w:r w:rsidRPr="009F75AC">
        <w:rPr>
          <w:szCs w:val="21"/>
        </w:rPr>
        <w:t>”</w:t>
      </w:r>
      <w:r w:rsidRPr="009F75AC">
        <w:rPr>
          <w:szCs w:val="21"/>
        </w:rPr>
        <w:t>，否则不考虑价格扣除。</w:t>
      </w:r>
    </w:p>
    <w:p w:rsidR="00BF0F3D" w:rsidRPr="009F75AC" w:rsidRDefault="00BF0F3D" w:rsidP="00BF0F3D">
      <w:pPr>
        <w:widowControl/>
        <w:spacing w:line="360" w:lineRule="auto"/>
        <w:ind w:leftChars="202" w:left="424" w:rightChars="-27" w:right="-57" w:firstLine="2"/>
        <w:jc w:val="left"/>
        <w:rPr>
          <w:szCs w:val="21"/>
        </w:rPr>
      </w:pPr>
      <w:r w:rsidRPr="009F75AC">
        <w:rPr>
          <w:rFonts w:hint="eastAsia"/>
          <w:szCs w:val="21"/>
        </w:rPr>
        <w:t>d</w:t>
      </w:r>
      <w:r w:rsidRPr="009F75AC">
        <w:rPr>
          <w:szCs w:val="21"/>
        </w:rPr>
        <w:t>.</w:t>
      </w:r>
      <w:r w:rsidRPr="009F75AC">
        <w:rPr>
          <w:rFonts w:hint="eastAsia"/>
        </w:rPr>
        <w:t xml:space="preserve"> </w:t>
      </w:r>
      <w:r w:rsidRPr="009F75AC">
        <w:rPr>
          <w:rFonts w:hint="eastAsia"/>
          <w:szCs w:val="21"/>
        </w:rPr>
        <w:t>如果同时为小微企业、监狱企业、残疾人福利性单位或其中的两种企业（单位），不重复进行价格扣除。</w:t>
      </w:r>
    </w:p>
    <w:p w:rsidR="00BF0F3D" w:rsidRPr="009F75AC" w:rsidRDefault="00BF0F3D" w:rsidP="00BF0F3D">
      <w:pPr>
        <w:widowControl/>
        <w:spacing w:line="360" w:lineRule="auto"/>
        <w:ind w:leftChars="202" w:left="424" w:rightChars="-27" w:right="-57" w:firstLine="2"/>
        <w:jc w:val="left"/>
        <w:rPr>
          <w:szCs w:val="21"/>
        </w:rPr>
      </w:pPr>
      <w:r w:rsidRPr="009F75AC">
        <w:rPr>
          <w:rFonts w:hint="eastAsia"/>
          <w:szCs w:val="21"/>
        </w:rPr>
        <w:t>e</w:t>
      </w:r>
      <w:r w:rsidRPr="009F75AC">
        <w:rPr>
          <w:szCs w:val="21"/>
        </w:rPr>
        <w:t>.</w:t>
      </w:r>
      <w:r w:rsidRPr="009F75AC">
        <w:rPr>
          <w:rFonts w:hint="eastAsia"/>
        </w:rPr>
        <w:t xml:space="preserve"> </w:t>
      </w:r>
      <w:r w:rsidRPr="009F75AC">
        <w:rPr>
          <w:rFonts w:hint="eastAsia"/>
          <w:szCs w:val="21"/>
        </w:rPr>
        <w:t>符合小微企业划分标准的个体工商户，视同小微企业。</w:t>
      </w:r>
    </w:p>
    <w:p w:rsidR="00BF0F3D" w:rsidRPr="009F75AC" w:rsidRDefault="00BF0F3D" w:rsidP="00BF0F3D">
      <w:pPr>
        <w:widowControl/>
        <w:spacing w:line="360" w:lineRule="auto"/>
        <w:ind w:leftChars="202" w:left="424" w:rightChars="-27" w:right="-57" w:firstLine="2"/>
        <w:jc w:val="left"/>
        <w:rPr>
          <w:szCs w:val="21"/>
        </w:rPr>
      </w:pPr>
      <w:r w:rsidRPr="009F75AC">
        <w:rPr>
          <w:rFonts w:hint="eastAsia"/>
          <w:szCs w:val="21"/>
        </w:rPr>
        <w:t>f</w:t>
      </w:r>
      <w:r w:rsidRPr="009F75AC">
        <w:rPr>
          <w:rFonts w:hint="eastAsia"/>
          <w:szCs w:val="21"/>
        </w:rPr>
        <w:t>．联合体各方均为小微企业的，联合体视同小微企业。</w:t>
      </w:r>
    </w:p>
    <w:p w:rsidR="00BF0F3D" w:rsidRPr="009F75AC" w:rsidRDefault="00BF0F3D" w:rsidP="002C456C">
      <w:pPr>
        <w:tabs>
          <w:tab w:val="left" w:pos="4680"/>
        </w:tabs>
        <w:spacing w:afterLines="50" w:after="156"/>
        <w:rPr>
          <w:rFonts w:ascii="宋体" w:cs="Arial"/>
        </w:rPr>
      </w:pPr>
    </w:p>
    <w:p w:rsidR="00915F17" w:rsidRPr="009F75AC" w:rsidRDefault="00915F17" w:rsidP="00E5273B">
      <w:pPr>
        <w:pStyle w:val="378020"/>
        <w:spacing w:before="156" w:after="156"/>
        <w:outlineLvl w:val="1"/>
        <w:rPr>
          <w:rFonts w:cs="Arial"/>
        </w:rPr>
      </w:pPr>
      <w:r w:rsidRPr="009F75AC">
        <w:br w:type="page"/>
      </w:r>
    </w:p>
    <w:p w:rsidR="005B7602" w:rsidRPr="009F75AC" w:rsidRDefault="005B7602" w:rsidP="00D80BAF">
      <w:pPr>
        <w:pStyle w:val="378020"/>
        <w:adjustRightInd w:val="0"/>
        <w:snapToGrid w:val="0"/>
        <w:spacing w:before="156" w:after="156"/>
        <w:outlineLvl w:val="1"/>
      </w:pPr>
      <w:bookmarkStart w:id="455" w:name="_Toc483680598"/>
      <w:bookmarkStart w:id="456" w:name="_Toc486580354"/>
      <w:bookmarkStart w:id="457" w:name="_Toc489280161"/>
      <w:bookmarkStart w:id="458" w:name="_Toc490331645"/>
      <w:bookmarkStart w:id="459" w:name="_Toc496105733"/>
      <w:bookmarkStart w:id="460" w:name="_Toc496167055"/>
      <w:bookmarkStart w:id="461" w:name="_Toc69592318"/>
      <w:bookmarkStart w:id="462" w:name="_Toc483680599"/>
      <w:bookmarkStart w:id="463" w:name="_Toc486580355"/>
      <w:bookmarkStart w:id="464" w:name="_Toc489280162"/>
      <w:bookmarkStart w:id="465" w:name="_Toc490331646"/>
      <w:r w:rsidRPr="009F75AC">
        <w:t>附表</w:t>
      </w:r>
      <w:r w:rsidRPr="009F75AC">
        <w:rPr>
          <w:rFonts w:hint="eastAsia"/>
        </w:rPr>
        <w:t>11</w:t>
      </w:r>
      <w:r w:rsidRPr="009F75AC">
        <w:t>：</w:t>
      </w:r>
      <w:r w:rsidRPr="009F75AC">
        <w:rPr>
          <w:rFonts w:hint="eastAsia"/>
        </w:rPr>
        <w:t>信誉</w:t>
      </w:r>
      <w:r w:rsidRPr="009F75AC">
        <w:t>评审</w:t>
      </w:r>
      <w:r w:rsidRPr="009F75AC">
        <w:rPr>
          <w:rFonts w:hint="eastAsia"/>
        </w:rPr>
        <w:t>得分</w:t>
      </w:r>
      <w:r w:rsidRPr="009F75AC">
        <w:t>记录表</w:t>
      </w:r>
      <w:bookmarkEnd w:id="455"/>
      <w:bookmarkEnd w:id="456"/>
      <w:bookmarkEnd w:id="457"/>
      <w:bookmarkEnd w:id="458"/>
      <w:bookmarkEnd w:id="459"/>
      <w:bookmarkEnd w:id="460"/>
      <w:bookmarkEnd w:id="461"/>
    </w:p>
    <w:p w:rsidR="005B7602" w:rsidRPr="009F75AC" w:rsidRDefault="005B7602" w:rsidP="00D80BAF">
      <w:pPr>
        <w:ind w:firstLineChars="2150" w:firstLine="6044"/>
        <w:rPr>
          <w:rFonts w:ascii="宋体" w:hAnsi="宋体" w:cs="Arial"/>
          <w:b/>
          <w:bCs/>
          <w:sz w:val="28"/>
          <w:szCs w:val="28"/>
        </w:rPr>
      </w:pPr>
      <w:r w:rsidRPr="009F75AC">
        <w:rPr>
          <w:rFonts w:ascii="宋体" w:hAnsi="宋体" w:hint="eastAsia"/>
          <w:b/>
          <w:sz w:val="28"/>
          <w:szCs w:val="28"/>
        </w:rPr>
        <w:t>信誉</w:t>
      </w:r>
      <w:r w:rsidRPr="009F75AC">
        <w:rPr>
          <w:rFonts w:ascii="宋体" w:hAnsi="宋体" w:cs="Arial"/>
          <w:b/>
          <w:bCs/>
          <w:sz w:val="28"/>
          <w:szCs w:val="28"/>
        </w:rPr>
        <w:t>评审</w:t>
      </w:r>
      <w:r w:rsidRPr="009F75AC">
        <w:rPr>
          <w:rFonts w:ascii="宋体" w:hAnsi="宋体" w:cs="Arial" w:hint="eastAsia"/>
          <w:b/>
          <w:bCs/>
          <w:sz w:val="28"/>
          <w:szCs w:val="28"/>
        </w:rPr>
        <w:t>得分</w:t>
      </w:r>
      <w:r w:rsidRPr="009F75AC">
        <w:rPr>
          <w:rFonts w:ascii="宋体" w:hAnsi="宋体" w:cs="Arial"/>
          <w:b/>
          <w:bCs/>
          <w:sz w:val="28"/>
          <w:szCs w:val="28"/>
        </w:rPr>
        <w:t>记录表</w:t>
      </w:r>
    </w:p>
    <w:p w:rsidR="005B7602" w:rsidRPr="009F75AC" w:rsidRDefault="005B7602" w:rsidP="00D80BAF">
      <w:pPr>
        <w:rPr>
          <w:rFonts w:ascii="宋体" w:hAnsi="宋体" w:cs="Arial"/>
          <w:bCs/>
          <w:szCs w:val="21"/>
        </w:rPr>
      </w:pPr>
      <w:r w:rsidRPr="009F75AC">
        <w:rPr>
          <w:rFonts w:ascii="宋体" w:hAnsi="宋体" w:cs="Arial" w:hint="eastAsia"/>
          <w:bCs/>
          <w:szCs w:val="21"/>
        </w:rPr>
        <w:t>工程</w:t>
      </w:r>
      <w:r w:rsidRPr="009F75AC">
        <w:rPr>
          <w:rFonts w:ascii="宋体" w:hAnsi="宋体" w:cs="Arial"/>
          <w:bCs/>
          <w:szCs w:val="21"/>
        </w:rPr>
        <w:t>名称：</w:t>
      </w:r>
      <w:r w:rsidR="00691759" w:rsidRPr="009F75AC">
        <w:rPr>
          <w:rFonts w:ascii="宋体" w:hAnsi="宋体" w:cs="Arial" w:hint="eastAsia"/>
          <w:bCs/>
          <w:szCs w:val="21"/>
        </w:rPr>
        <w:t>沙河大学城大学生创业园建设项目</w:t>
      </w:r>
    </w:p>
    <w:p w:rsidR="005B7602" w:rsidRPr="009F75AC" w:rsidRDefault="005B7602" w:rsidP="00D80BAF">
      <w:pPr>
        <w:rPr>
          <w:rFonts w:ascii="宋体" w:hAnsi="宋体" w:cs="Arial"/>
          <w:bCs/>
          <w:szCs w:val="21"/>
        </w:rPr>
      </w:pPr>
    </w:p>
    <w:tbl>
      <w:tblPr>
        <w:tblW w:w="139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552"/>
        <w:gridCol w:w="3969"/>
        <w:gridCol w:w="850"/>
        <w:gridCol w:w="851"/>
        <w:gridCol w:w="850"/>
        <w:gridCol w:w="851"/>
        <w:gridCol w:w="850"/>
        <w:gridCol w:w="886"/>
        <w:gridCol w:w="815"/>
        <w:gridCol w:w="886"/>
      </w:tblGrid>
      <w:tr w:rsidR="0046313C" w:rsidRPr="009F75AC" w:rsidTr="00E62107">
        <w:trPr>
          <w:cantSplit/>
          <w:trHeight w:val="36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B7602" w:rsidRPr="009F75AC" w:rsidRDefault="005B7602" w:rsidP="002C456C">
            <w:pPr>
              <w:spacing w:beforeLines="25" w:before="78" w:afterLines="25" w:after="78"/>
              <w:jc w:val="center"/>
              <w:rPr>
                <w:rFonts w:ascii="宋体" w:hAnsi="宋体" w:cs="Arial"/>
                <w:szCs w:val="21"/>
              </w:rPr>
            </w:pPr>
            <w:r w:rsidRPr="009F75AC">
              <w:rPr>
                <w:rFonts w:ascii="宋体" w:hAnsi="宋体" w:cs="Arial" w:hint="eastAsia"/>
                <w:szCs w:val="21"/>
              </w:rPr>
              <w:t>序号</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5B7602" w:rsidRPr="009F75AC" w:rsidRDefault="005B7602" w:rsidP="002C456C">
            <w:pPr>
              <w:spacing w:beforeLines="25" w:before="78" w:afterLines="25" w:after="78"/>
              <w:jc w:val="center"/>
              <w:rPr>
                <w:rFonts w:ascii="宋体" w:hAnsi="宋体" w:cs="Arial"/>
                <w:szCs w:val="21"/>
              </w:rPr>
            </w:pPr>
            <w:r w:rsidRPr="009F75AC">
              <w:rPr>
                <w:rFonts w:ascii="宋体" w:hAnsi="宋体" w:cs="Arial"/>
                <w:szCs w:val="21"/>
              </w:rPr>
              <w:t>评</w:t>
            </w:r>
            <w:r w:rsidRPr="009F75AC">
              <w:rPr>
                <w:rFonts w:ascii="宋体" w:hAnsi="宋体" w:cs="Arial" w:hint="eastAsia"/>
                <w:szCs w:val="21"/>
              </w:rPr>
              <w:t>分因素</w:t>
            </w:r>
          </w:p>
        </w:tc>
        <w:tc>
          <w:tcPr>
            <w:tcW w:w="3969" w:type="dxa"/>
            <w:vMerge w:val="restart"/>
            <w:tcBorders>
              <w:top w:val="single" w:sz="4" w:space="0" w:color="auto"/>
              <w:left w:val="single" w:sz="4" w:space="0" w:color="auto"/>
            </w:tcBorders>
            <w:vAlign w:val="center"/>
          </w:tcPr>
          <w:p w:rsidR="005B7602" w:rsidRPr="009F75AC" w:rsidRDefault="005B7602" w:rsidP="002C456C">
            <w:pPr>
              <w:spacing w:beforeLines="25" w:before="78" w:afterLines="25" w:after="78"/>
              <w:jc w:val="center"/>
              <w:rPr>
                <w:rFonts w:ascii="宋体" w:hAnsi="宋体" w:cs="Arial"/>
                <w:szCs w:val="21"/>
              </w:rPr>
            </w:pPr>
            <w:r w:rsidRPr="009F75AC">
              <w:rPr>
                <w:rFonts w:ascii="宋体" w:hAnsi="宋体" w:cs="Arial" w:hint="eastAsia"/>
                <w:szCs w:val="21"/>
              </w:rPr>
              <w:t>评分标准</w:t>
            </w:r>
          </w:p>
        </w:tc>
        <w:tc>
          <w:tcPr>
            <w:tcW w:w="850" w:type="dxa"/>
            <w:vMerge w:val="restart"/>
            <w:tcBorders>
              <w:top w:val="single" w:sz="4" w:space="0" w:color="auto"/>
              <w:left w:val="single" w:sz="4" w:space="0" w:color="auto"/>
              <w:right w:val="single" w:sz="4" w:space="0" w:color="auto"/>
            </w:tcBorders>
            <w:vAlign w:val="center"/>
          </w:tcPr>
          <w:p w:rsidR="005B7602" w:rsidRPr="009F75AC" w:rsidRDefault="005B7602" w:rsidP="00D80BAF">
            <w:pPr>
              <w:widowControl/>
              <w:jc w:val="center"/>
              <w:rPr>
                <w:rFonts w:ascii="宋体" w:hAnsi="宋体" w:cs="Arial"/>
                <w:szCs w:val="20"/>
              </w:rPr>
            </w:pPr>
            <w:r w:rsidRPr="009F75AC">
              <w:rPr>
                <w:rFonts w:ascii="宋体" w:hAnsi="宋体" w:cs="Arial" w:hint="eastAsia"/>
                <w:szCs w:val="20"/>
              </w:rPr>
              <w:t>标准分</w:t>
            </w:r>
          </w:p>
        </w:tc>
        <w:tc>
          <w:tcPr>
            <w:tcW w:w="5989" w:type="dxa"/>
            <w:gridSpan w:val="7"/>
            <w:tcBorders>
              <w:top w:val="single" w:sz="4" w:space="0" w:color="auto"/>
              <w:left w:val="single" w:sz="4" w:space="0" w:color="auto"/>
              <w:bottom w:val="single" w:sz="4" w:space="0" w:color="auto"/>
            </w:tcBorders>
            <w:vAlign w:val="center"/>
          </w:tcPr>
          <w:p w:rsidR="005B7602" w:rsidRPr="009F75AC" w:rsidRDefault="005B7602" w:rsidP="00D80BAF">
            <w:pPr>
              <w:widowControl/>
              <w:jc w:val="center"/>
              <w:rPr>
                <w:rFonts w:ascii="宋体" w:hAnsi="宋体" w:cs="Arial"/>
                <w:szCs w:val="21"/>
              </w:rPr>
            </w:pPr>
            <w:r w:rsidRPr="009F75AC">
              <w:rPr>
                <w:rFonts w:ascii="宋体" w:hAnsi="宋体" w:cs="Arial"/>
                <w:szCs w:val="20"/>
              </w:rPr>
              <w:t>投标人名称</w:t>
            </w:r>
            <w:r w:rsidRPr="009F75AC">
              <w:rPr>
                <w:rFonts w:ascii="宋体" w:hAnsi="宋体" w:cs="Arial" w:hint="eastAsia"/>
                <w:szCs w:val="21"/>
              </w:rPr>
              <w:t>及评审得分</w:t>
            </w:r>
          </w:p>
        </w:tc>
      </w:tr>
      <w:tr w:rsidR="0046313C" w:rsidRPr="009F75AC" w:rsidTr="00E62107">
        <w:trPr>
          <w:cantSplit/>
          <w:trHeight w:val="361"/>
        </w:trPr>
        <w:tc>
          <w:tcPr>
            <w:tcW w:w="567" w:type="dxa"/>
            <w:vMerge/>
            <w:tcBorders>
              <w:top w:val="single" w:sz="4" w:space="0" w:color="auto"/>
              <w:left w:val="single" w:sz="4" w:space="0" w:color="auto"/>
              <w:bottom w:val="single" w:sz="4" w:space="0" w:color="auto"/>
              <w:right w:val="single" w:sz="4" w:space="0" w:color="auto"/>
            </w:tcBorders>
            <w:vAlign w:val="center"/>
          </w:tcPr>
          <w:p w:rsidR="00E62107" w:rsidRPr="009F75AC" w:rsidRDefault="00E62107" w:rsidP="002C456C">
            <w:pPr>
              <w:spacing w:beforeLines="25" w:before="78" w:afterLines="25" w:after="78"/>
              <w:jc w:val="center"/>
              <w:rPr>
                <w:rFonts w:ascii="宋体" w:hAnsi="宋体" w:cs="Arial"/>
                <w:szCs w:val="21"/>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E62107" w:rsidRPr="009F75AC" w:rsidRDefault="00E62107" w:rsidP="002C456C">
            <w:pPr>
              <w:spacing w:beforeLines="25" w:before="78" w:afterLines="25" w:after="78"/>
              <w:jc w:val="center"/>
              <w:rPr>
                <w:rFonts w:ascii="宋体" w:hAnsi="宋体" w:cs="Arial"/>
                <w:szCs w:val="21"/>
              </w:rPr>
            </w:pPr>
          </w:p>
        </w:tc>
        <w:tc>
          <w:tcPr>
            <w:tcW w:w="3969" w:type="dxa"/>
            <w:vMerge/>
            <w:tcBorders>
              <w:left w:val="single" w:sz="4" w:space="0" w:color="auto"/>
              <w:bottom w:val="single" w:sz="4" w:space="0" w:color="auto"/>
              <w:right w:val="single" w:sz="4" w:space="0" w:color="auto"/>
            </w:tcBorders>
            <w:vAlign w:val="center"/>
          </w:tcPr>
          <w:p w:rsidR="00E62107" w:rsidRPr="009F75AC" w:rsidRDefault="00E62107" w:rsidP="002C456C">
            <w:pPr>
              <w:spacing w:beforeLines="25" w:before="78" w:afterLines="25" w:after="78"/>
              <w:jc w:val="center"/>
              <w:rPr>
                <w:rFonts w:ascii="宋体" w:hAnsi="宋体" w:cs="Arial"/>
                <w:szCs w:val="21"/>
              </w:rPr>
            </w:pPr>
          </w:p>
        </w:tc>
        <w:tc>
          <w:tcPr>
            <w:tcW w:w="850" w:type="dxa"/>
            <w:vMerge/>
            <w:tcBorders>
              <w:left w:val="single" w:sz="4" w:space="0" w:color="auto"/>
              <w:bottom w:val="single" w:sz="4" w:space="0" w:color="auto"/>
              <w:right w:val="single" w:sz="4" w:space="0" w:color="auto"/>
            </w:tcBorders>
          </w:tcPr>
          <w:p w:rsidR="00E62107" w:rsidRPr="009F75AC" w:rsidRDefault="00E62107" w:rsidP="002C456C">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tcPr>
          <w:p w:rsidR="00E62107" w:rsidRPr="009F75AC" w:rsidRDefault="00E62107" w:rsidP="002C456C">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tcPr>
          <w:p w:rsidR="00E62107" w:rsidRPr="009F75AC" w:rsidRDefault="00E62107" w:rsidP="002C456C">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tcPr>
          <w:p w:rsidR="00E62107" w:rsidRPr="009F75AC" w:rsidRDefault="00E62107" w:rsidP="002C456C">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tcPr>
          <w:p w:rsidR="00E62107" w:rsidRPr="009F75AC" w:rsidRDefault="00E62107" w:rsidP="002C456C">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tcPr>
          <w:p w:rsidR="00E62107" w:rsidRPr="009F75AC" w:rsidRDefault="00E62107" w:rsidP="002C456C">
            <w:pPr>
              <w:spacing w:beforeLines="25" w:before="78" w:afterLines="25" w:after="78"/>
              <w:jc w:val="center"/>
              <w:rPr>
                <w:rFonts w:ascii="宋体" w:hAnsi="宋体" w:cs="Arial"/>
                <w:szCs w:val="21"/>
              </w:rPr>
            </w:pPr>
          </w:p>
        </w:tc>
        <w:tc>
          <w:tcPr>
            <w:tcW w:w="815" w:type="dxa"/>
            <w:tcBorders>
              <w:top w:val="single" w:sz="4" w:space="0" w:color="auto"/>
              <w:left w:val="single" w:sz="4" w:space="0" w:color="auto"/>
              <w:bottom w:val="single" w:sz="4" w:space="0" w:color="auto"/>
              <w:right w:val="single" w:sz="4" w:space="0" w:color="auto"/>
            </w:tcBorders>
          </w:tcPr>
          <w:p w:rsidR="00E62107" w:rsidRPr="009F75AC" w:rsidRDefault="00E62107" w:rsidP="002C456C">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tcPr>
          <w:p w:rsidR="00E62107" w:rsidRPr="009F75AC" w:rsidRDefault="00E62107" w:rsidP="002C456C">
            <w:pPr>
              <w:spacing w:beforeLines="25" w:before="78" w:afterLines="25" w:after="78"/>
              <w:jc w:val="center"/>
              <w:rPr>
                <w:rFonts w:ascii="宋体" w:hAnsi="宋体" w:cs="Arial"/>
                <w:szCs w:val="21"/>
              </w:rPr>
            </w:pPr>
          </w:p>
        </w:tc>
      </w:tr>
      <w:tr w:rsidR="0046313C" w:rsidRPr="009F75AC" w:rsidTr="00691759">
        <w:trPr>
          <w:cantSplit/>
          <w:trHeight w:hRule="exact" w:val="1139"/>
        </w:trPr>
        <w:tc>
          <w:tcPr>
            <w:tcW w:w="567" w:type="dxa"/>
            <w:tcBorders>
              <w:top w:val="single" w:sz="4" w:space="0" w:color="auto"/>
              <w:left w:val="single" w:sz="4" w:space="0" w:color="auto"/>
              <w:right w:val="single" w:sz="4" w:space="0" w:color="auto"/>
            </w:tcBorders>
            <w:vAlign w:val="center"/>
          </w:tcPr>
          <w:p w:rsidR="00E62107" w:rsidRPr="009F75AC" w:rsidRDefault="00E62107" w:rsidP="002C456C">
            <w:pPr>
              <w:spacing w:beforeLines="25" w:before="78" w:afterLines="25" w:after="78"/>
              <w:jc w:val="center"/>
              <w:rPr>
                <w:rFonts w:ascii="宋体" w:hAnsi="宋体" w:cs="Arial"/>
                <w:szCs w:val="21"/>
              </w:rPr>
            </w:pPr>
            <w:r w:rsidRPr="009F75AC">
              <w:rPr>
                <w:rFonts w:ascii="宋体" w:hAnsi="宋体" w:cs="Arial" w:hint="eastAsia"/>
                <w:szCs w:val="21"/>
              </w:rPr>
              <w:t>1</w:t>
            </w:r>
          </w:p>
        </w:tc>
        <w:tc>
          <w:tcPr>
            <w:tcW w:w="2552" w:type="dxa"/>
            <w:tcBorders>
              <w:top w:val="single" w:sz="4" w:space="0" w:color="auto"/>
              <w:left w:val="single" w:sz="4" w:space="0" w:color="auto"/>
              <w:right w:val="single" w:sz="4" w:space="0" w:color="auto"/>
            </w:tcBorders>
            <w:vAlign w:val="center"/>
          </w:tcPr>
          <w:p w:rsidR="00E62107" w:rsidRPr="009F75AC" w:rsidRDefault="00E62107" w:rsidP="002C456C">
            <w:pPr>
              <w:spacing w:beforeLines="25" w:before="78" w:afterLines="25" w:after="78"/>
              <w:rPr>
                <w:rFonts w:ascii="宋体" w:hAnsi="宋体" w:cs="Arial"/>
                <w:szCs w:val="21"/>
              </w:rPr>
            </w:pPr>
            <w:r w:rsidRPr="009F75AC">
              <w:rPr>
                <w:rFonts w:ascii="宋体" w:hAnsi="宋体" w:hint="eastAsia"/>
                <w:szCs w:val="21"/>
              </w:rPr>
              <w:t>投标人市场行为信用评价</w:t>
            </w:r>
          </w:p>
        </w:tc>
        <w:tc>
          <w:tcPr>
            <w:tcW w:w="3969" w:type="dxa"/>
            <w:tcBorders>
              <w:top w:val="single" w:sz="4" w:space="0" w:color="auto"/>
              <w:left w:val="single" w:sz="4" w:space="0" w:color="auto"/>
              <w:bottom w:val="single" w:sz="4" w:space="0" w:color="auto"/>
              <w:right w:val="single" w:sz="4" w:space="0" w:color="auto"/>
            </w:tcBorders>
            <w:vAlign w:val="center"/>
          </w:tcPr>
          <w:p w:rsidR="00E62107" w:rsidRPr="009F75AC" w:rsidRDefault="00E62107" w:rsidP="002C456C">
            <w:pPr>
              <w:spacing w:beforeLines="25" w:before="78" w:afterLines="25" w:after="78"/>
              <w:jc w:val="left"/>
              <w:rPr>
                <w:rFonts w:ascii="宋体" w:hAnsi="宋体" w:cs="Arial"/>
                <w:szCs w:val="21"/>
              </w:rPr>
            </w:pPr>
            <w:r w:rsidRPr="009F75AC">
              <w:rPr>
                <w:rFonts w:ascii="宋体" w:hAnsi="宋体" w:cs="Arial" w:hint="eastAsia"/>
                <w:szCs w:val="21"/>
              </w:rPr>
              <w:t>开标确认的投标人</w:t>
            </w:r>
          </w:p>
          <w:p w:rsidR="00E62107" w:rsidRPr="009F75AC" w:rsidRDefault="00E62107" w:rsidP="002C456C">
            <w:pPr>
              <w:spacing w:beforeLines="25" w:before="78" w:afterLines="25" w:after="78"/>
              <w:jc w:val="left"/>
              <w:rPr>
                <w:rFonts w:ascii="宋体" w:hAnsi="宋体" w:cs="Arial"/>
                <w:szCs w:val="21"/>
              </w:rPr>
            </w:pPr>
            <w:r w:rsidRPr="009F75AC">
              <w:rPr>
                <w:rFonts w:ascii="宋体" w:hAnsi="宋体" w:cs="Arial" w:hint="eastAsia"/>
                <w:szCs w:val="21"/>
              </w:rPr>
              <w:t>“</w:t>
            </w:r>
            <w:r w:rsidRPr="009F75AC">
              <w:rPr>
                <w:rFonts w:ascii="宋体" w:hAnsi="宋体" w:cs="Arial"/>
                <w:szCs w:val="21"/>
              </w:rPr>
              <w:t>企业市场行为信用评价分值</w:t>
            </w:r>
            <w:r w:rsidRPr="009F75AC">
              <w:rPr>
                <w:rFonts w:ascii="宋体" w:hAnsi="宋体" w:cs="Arial" w:hint="eastAsia"/>
                <w:szCs w:val="21"/>
              </w:rPr>
              <w:t>”</w:t>
            </w:r>
            <w:r w:rsidRPr="009F75AC">
              <w:rPr>
                <w:rFonts w:ascii="宋体" w:hAnsi="宋体" w:hint="eastAsia"/>
                <w:szCs w:val="21"/>
              </w:rPr>
              <w:t>×</w:t>
            </w:r>
            <w:r w:rsidR="00691759" w:rsidRPr="009F75AC">
              <w:rPr>
                <w:rFonts w:ascii="宋体" w:hAnsi="宋体" w:hint="eastAsia"/>
                <w:szCs w:val="21"/>
              </w:rPr>
              <w:t>5.00</w:t>
            </w:r>
            <w:r w:rsidRPr="009F75AC">
              <w:rPr>
                <w:rFonts w:ascii="宋体" w:hAnsi="宋体" w:hint="eastAsia"/>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E62107" w:rsidRPr="009F75AC" w:rsidRDefault="00691759" w:rsidP="002C456C">
            <w:pPr>
              <w:spacing w:beforeLines="25" w:before="78" w:afterLines="25" w:after="78"/>
              <w:jc w:val="center"/>
              <w:rPr>
                <w:rFonts w:ascii="宋体" w:hAnsi="宋体" w:cs="Arial"/>
                <w:szCs w:val="21"/>
              </w:rPr>
            </w:pPr>
            <w:r w:rsidRPr="009F75AC">
              <w:rPr>
                <w:rFonts w:ascii="宋体" w:hAnsi="宋体" w:cs="Arial" w:hint="eastAsia"/>
                <w:szCs w:val="21"/>
              </w:rPr>
              <w:t>5</w:t>
            </w:r>
          </w:p>
        </w:tc>
        <w:tc>
          <w:tcPr>
            <w:tcW w:w="851" w:type="dxa"/>
            <w:tcBorders>
              <w:top w:val="single" w:sz="4" w:space="0" w:color="auto"/>
              <w:left w:val="single" w:sz="4" w:space="0" w:color="auto"/>
              <w:bottom w:val="single" w:sz="4" w:space="0" w:color="auto"/>
              <w:right w:val="single" w:sz="4" w:space="0" w:color="auto"/>
            </w:tcBorders>
            <w:vAlign w:val="center"/>
          </w:tcPr>
          <w:p w:rsidR="00E62107" w:rsidRPr="009F75AC" w:rsidRDefault="00E62107" w:rsidP="002C456C">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62107" w:rsidRPr="009F75AC" w:rsidRDefault="00E62107" w:rsidP="002C456C">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2107" w:rsidRPr="009F75AC" w:rsidRDefault="00E62107" w:rsidP="002C456C">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62107" w:rsidRPr="009F75AC" w:rsidRDefault="00E62107" w:rsidP="002C456C">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E62107" w:rsidRPr="009F75AC" w:rsidRDefault="00E62107" w:rsidP="002C456C">
            <w:pPr>
              <w:spacing w:beforeLines="25" w:before="78" w:afterLines="25" w:after="78"/>
              <w:jc w:val="center"/>
              <w:rPr>
                <w:rFonts w:ascii="宋体" w:hAnsi="宋体" w:cs="Arial"/>
                <w:szCs w:val="21"/>
              </w:rPr>
            </w:pPr>
          </w:p>
        </w:tc>
        <w:tc>
          <w:tcPr>
            <w:tcW w:w="815" w:type="dxa"/>
            <w:tcBorders>
              <w:top w:val="single" w:sz="4" w:space="0" w:color="auto"/>
              <w:left w:val="single" w:sz="4" w:space="0" w:color="auto"/>
              <w:bottom w:val="single" w:sz="4" w:space="0" w:color="auto"/>
              <w:right w:val="single" w:sz="4" w:space="0" w:color="auto"/>
            </w:tcBorders>
            <w:vAlign w:val="center"/>
          </w:tcPr>
          <w:p w:rsidR="00E62107" w:rsidRPr="009F75AC" w:rsidRDefault="00E62107" w:rsidP="002C456C">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E62107" w:rsidRPr="009F75AC" w:rsidRDefault="00E62107" w:rsidP="002C456C">
            <w:pPr>
              <w:spacing w:beforeLines="25" w:before="78" w:afterLines="25" w:after="78"/>
              <w:jc w:val="center"/>
              <w:rPr>
                <w:rFonts w:ascii="宋体" w:hAnsi="宋体" w:cs="Arial"/>
                <w:szCs w:val="21"/>
              </w:rPr>
            </w:pPr>
          </w:p>
        </w:tc>
      </w:tr>
      <w:tr w:rsidR="0046313C" w:rsidRPr="009F75AC" w:rsidTr="00E62107">
        <w:trPr>
          <w:cantSplit/>
          <w:trHeight w:hRule="exact" w:val="562"/>
        </w:trPr>
        <w:tc>
          <w:tcPr>
            <w:tcW w:w="7088" w:type="dxa"/>
            <w:gridSpan w:val="3"/>
            <w:tcBorders>
              <w:top w:val="single" w:sz="4" w:space="0" w:color="auto"/>
              <w:left w:val="single" w:sz="4" w:space="0" w:color="auto"/>
              <w:bottom w:val="single" w:sz="4" w:space="0" w:color="auto"/>
              <w:right w:val="single" w:sz="4" w:space="0" w:color="auto"/>
            </w:tcBorders>
            <w:vAlign w:val="center"/>
          </w:tcPr>
          <w:p w:rsidR="00E62107" w:rsidRPr="009F75AC" w:rsidRDefault="00E62107" w:rsidP="002C456C">
            <w:pPr>
              <w:spacing w:beforeLines="25" w:before="78" w:afterLines="25" w:after="78"/>
              <w:jc w:val="center"/>
              <w:rPr>
                <w:rFonts w:ascii="宋体" w:hAnsi="宋体" w:cs="Arial"/>
                <w:szCs w:val="21"/>
              </w:rPr>
            </w:pPr>
            <w:r w:rsidRPr="009F75AC">
              <w:rPr>
                <w:rFonts w:ascii="宋体" w:hAnsi="宋体" w:hint="eastAsia"/>
                <w:szCs w:val="21"/>
              </w:rPr>
              <w:t>信誉评分合计D</w:t>
            </w:r>
            <w:r w:rsidRPr="009F75AC">
              <w:rPr>
                <w:rFonts w:ascii="宋体" w:hAnsi="宋体" w:cs="Arial" w:hint="eastAsia"/>
                <w:szCs w:val="21"/>
              </w:rPr>
              <w:t>=1</w:t>
            </w:r>
          </w:p>
        </w:tc>
        <w:tc>
          <w:tcPr>
            <w:tcW w:w="850" w:type="dxa"/>
            <w:tcBorders>
              <w:top w:val="single" w:sz="4" w:space="0" w:color="auto"/>
              <w:left w:val="single" w:sz="4" w:space="0" w:color="auto"/>
              <w:bottom w:val="single" w:sz="4" w:space="0" w:color="auto"/>
              <w:right w:val="single" w:sz="4" w:space="0" w:color="auto"/>
            </w:tcBorders>
          </w:tcPr>
          <w:p w:rsidR="00E62107" w:rsidRPr="009F75AC" w:rsidRDefault="00E62107" w:rsidP="002C456C">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tcPr>
          <w:p w:rsidR="00E62107" w:rsidRPr="009F75AC" w:rsidRDefault="00E62107" w:rsidP="002C456C">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tcPr>
          <w:p w:rsidR="00E62107" w:rsidRPr="009F75AC" w:rsidRDefault="00E62107" w:rsidP="002C456C">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tcPr>
          <w:p w:rsidR="00E62107" w:rsidRPr="009F75AC" w:rsidRDefault="00E62107" w:rsidP="002C456C">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tcPr>
          <w:p w:rsidR="00E62107" w:rsidRPr="009F75AC" w:rsidRDefault="00E62107" w:rsidP="002C456C">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tcPr>
          <w:p w:rsidR="00E62107" w:rsidRPr="009F75AC" w:rsidRDefault="00E62107" w:rsidP="002C456C">
            <w:pPr>
              <w:spacing w:beforeLines="25" w:before="78" w:afterLines="25" w:after="78"/>
              <w:jc w:val="center"/>
              <w:rPr>
                <w:rFonts w:ascii="宋体" w:hAnsi="宋体" w:cs="Arial"/>
                <w:szCs w:val="21"/>
              </w:rPr>
            </w:pPr>
          </w:p>
        </w:tc>
        <w:tc>
          <w:tcPr>
            <w:tcW w:w="815" w:type="dxa"/>
            <w:tcBorders>
              <w:top w:val="single" w:sz="4" w:space="0" w:color="auto"/>
              <w:left w:val="single" w:sz="4" w:space="0" w:color="auto"/>
              <w:bottom w:val="single" w:sz="4" w:space="0" w:color="auto"/>
              <w:right w:val="single" w:sz="4" w:space="0" w:color="auto"/>
            </w:tcBorders>
          </w:tcPr>
          <w:p w:rsidR="00E62107" w:rsidRPr="009F75AC" w:rsidRDefault="00E62107" w:rsidP="002C456C">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tcPr>
          <w:p w:rsidR="00E62107" w:rsidRPr="009F75AC" w:rsidRDefault="00E62107" w:rsidP="002C456C">
            <w:pPr>
              <w:spacing w:beforeLines="25" w:before="78" w:afterLines="25" w:after="78"/>
              <w:jc w:val="center"/>
              <w:rPr>
                <w:rFonts w:ascii="宋体" w:hAnsi="宋体" w:cs="Arial"/>
                <w:szCs w:val="21"/>
              </w:rPr>
            </w:pPr>
          </w:p>
        </w:tc>
      </w:tr>
    </w:tbl>
    <w:p w:rsidR="002F2A36" w:rsidRPr="009F75AC" w:rsidRDefault="005B7602" w:rsidP="002C456C">
      <w:pPr>
        <w:tabs>
          <w:tab w:val="left" w:pos="4680"/>
        </w:tabs>
        <w:spacing w:afterLines="50" w:after="156"/>
        <w:rPr>
          <w:rFonts w:ascii="宋体" w:hAnsi="宋体" w:cs="Arial"/>
        </w:rPr>
      </w:pPr>
      <w:r w:rsidRPr="009F75AC">
        <w:rPr>
          <w:rFonts w:ascii="宋体" w:hAnsi="宋体" w:cs="Arial" w:hint="eastAsia"/>
        </w:rPr>
        <w:t>评标委员会全体成员</w:t>
      </w:r>
      <w:r w:rsidRPr="009F75AC">
        <w:rPr>
          <w:rFonts w:ascii="宋体" w:hAnsi="宋体" w:cs="Arial" w:hint="eastAsia"/>
          <w:szCs w:val="21"/>
        </w:rPr>
        <w:t>签字</w:t>
      </w:r>
      <w:r w:rsidRPr="009F75AC">
        <w:rPr>
          <w:rFonts w:ascii="宋体" w:hAnsi="宋体" w:cs="Arial" w:hint="eastAsia"/>
        </w:rPr>
        <w:t>：</w:t>
      </w:r>
    </w:p>
    <w:p w:rsidR="005B7602" w:rsidRPr="009F75AC" w:rsidRDefault="005B7602" w:rsidP="002C456C">
      <w:pPr>
        <w:tabs>
          <w:tab w:val="left" w:pos="4680"/>
        </w:tabs>
        <w:spacing w:afterLines="50" w:after="156"/>
        <w:rPr>
          <w:rFonts w:ascii="宋体" w:cs="Arial"/>
        </w:rPr>
      </w:pPr>
      <w:r w:rsidRPr="009F75AC">
        <w:rPr>
          <w:rFonts w:ascii="宋体" w:hAnsi="宋体" w:cs="Arial" w:hint="eastAsia"/>
        </w:rPr>
        <w:t>日期：</w:t>
      </w:r>
      <w:r w:rsidR="002F2A36" w:rsidRPr="009F75AC">
        <w:rPr>
          <w:rFonts w:ascii="宋体" w:hAnsi="宋体" w:cs="Arial" w:hint="eastAsia"/>
          <w:u w:val="single"/>
        </w:rPr>
        <w:t xml:space="preserve"> </w:t>
      </w:r>
      <w:r w:rsidR="002F2A36" w:rsidRPr="009F75AC">
        <w:rPr>
          <w:rFonts w:ascii="宋体" w:hAnsi="宋体" w:cs="Arial"/>
          <w:u w:val="single"/>
        </w:rPr>
        <w:t xml:space="preserve">    </w:t>
      </w:r>
      <w:r w:rsidRPr="009F75AC">
        <w:rPr>
          <w:rFonts w:ascii="宋体" w:hAnsi="宋体" w:cs="Arial" w:hint="eastAsia"/>
        </w:rPr>
        <w:t>年</w:t>
      </w:r>
      <w:r w:rsidR="002F2A36" w:rsidRPr="009F75AC">
        <w:rPr>
          <w:rFonts w:ascii="宋体" w:hAnsi="宋体" w:cs="Arial" w:hint="eastAsia"/>
          <w:u w:val="single"/>
        </w:rPr>
        <w:t xml:space="preserve"> </w:t>
      </w:r>
      <w:r w:rsidR="002F2A36" w:rsidRPr="009F75AC">
        <w:rPr>
          <w:rFonts w:ascii="宋体" w:hAnsi="宋体" w:cs="Arial"/>
          <w:u w:val="single"/>
        </w:rPr>
        <w:t xml:space="preserve">    </w:t>
      </w:r>
      <w:r w:rsidRPr="009F75AC">
        <w:rPr>
          <w:rFonts w:ascii="宋体" w:hAnsi="宋体" w:cs="Arial" w:hint="eastAsia"/>
        </w:rPr>
        <w:t>月</w:t>
      </w:r>
      <w:r w:rsidR="002F2A36" w:rsidRPr="009F75AC">
        <w:rPr>
          <w:rFonts w:ascii="宋体" w:hAnsi="宋体" w:cs="Arial" w:hint="eastAsia"/>
          <w:u w:val="single"/>
        </w:rPr>
        <w:t xml:space="preserve"> </w:t>
      </w:r>
      <w:r w:rsidR="002F2A36" w:rsidRPr="009F75AC">
        <w:rPr>
          <w:rFonts w:ascii="宋体" w:hAnsi="宋体" w:cs="Arial"/>
          <w:u w:val="single"/>
        </w:rPr>
        <w:t xml:space="preserve">    </w:t>
      </w:r>
      <w:r w:rsidRPr="009F75AC">
        <w:rPr>
          <w:rFonts w:ascii="宋体" w:hAnsi="宋体" w:cs="Arial" w:hint="eastAsia"/>
        </w:rPr>
        <w:t>日</w:t>
      </w:r>
    </w:p>
    <w:p w:rsidR="005B7602" w:rsidRPr="009F75AC" w:rsidRDefault="005B7602" w:rsidP="00D80BAF">
      <w:pPr>
        <w:tabs>
          <w:tab w:val="left" w:pos="4680"/>
        </w:tabs>
        <w:spacing w:line="360" w:lineRule="auto"/>
        <w:ind w:leftChars="50" w:left="105"/>
        <w:rPr>
          <w:rFonts w:ascii="宋体" w:hAnsi="宋体" w:cs="Arial"/>
          <w:szCs w:val="21"/>
        </w:rPr>
      </w:pPr>
      <w:r w:rsidRPr="009F75AC">
        <w:rPr>
          <w:rFonts w:ascii="宋体" w:hAnsi="宋体" w:cs="Arial" w:hint="eastAsia"/>
          <w:szCs w:val="21"/>
        </w:rPr>
        <w:t>备注：1、本表中</w:t>
      </w:r>
      <w:r w:rsidRPr="009F75AC">
        <w:rPr>
          <w:rFonts w:ascii="宋体" w:hAnsi="宋体" w:hint="eastAsia"/>
          <w:szCs w:val="21"/>
        </w:rPr>
        <w:t>投标人市场行为信用评价</w:t>
      </w:r>
      <w:r w:rsidRPr="009F75AC">
        <w:rPr>
          <w:rFonts w:ascii="宋体" w:hAnsi="宋体" w:cs="Arial" w:hint="eastAsia"/>
          <w:szCs w:val="21"/>
        </w:rPr>
        <w:t>评分标准中“</w:t>
      </w:r>
      <w:r w:rsidRPr="009F75AC">
        <w:rPr>
          <w:rFonts w:hint="eastAsia"/>
          <w:szCs w:val="21"/>
        </w:rPr>
        <w:t>%</w:t>
      </w:r>
      <w:r w:rsidRPr="009F75AC">
        <w:rPr>
          <w:rFonts w:ascii="宋体" w:hAnsi="宋体" w:cs="Arial"/>
          <w:szCs w:val="21"/>
        </w:rPr>
        <w:t>”</w:t>
      </w:r>
      <w:r w:rsidRPr="009F75AC">
        <w:rPr>
          <w:rFonts w:ascii="宋体" w:hAnsi="宋体" w:cs="Arial" w:hint="eastAsia"/>
          <w:szCs w:val="21"/>
        </w:rPr>
        <w:t>=填写本表中给定的</w:t>
      </w:r>
      <w:r w:rsidRPr="009F75AC">
        <w:rPr>
          <w:rFonts w:ascii="宋体" w:hAnsi="宋体" w:hint="eastAsia"/>
          <w:szCs w:val="21"/>
        </w:rPr>
        <w:t>投标人市场行为信用评价</w:t>
      </w:r>
      <w:r w:rsidRPr="009F75AC">
        <w:rPr>
          <w:rFonts w:ascii="宋体" w:hAnsi="宋体" w:cs="Arial" w:hint="eastAsia"/>
          <w:szCs w:val="21"/>
        </w:rPr>
        <w:t>中标准分/100 。</w:t>
      </w:r>
    </w:p>
    <w:p w:rsidR="005B7602" w:rsidRPr="009F75AC" w:rsidRDefault="005B7602" w:rsidP="00D80BAF">
      <w:pPr>
        <w:tabs>
          <w:tab w:val="left" w:pos="4680"/>
        </w:tabs>
        <w:spacing w:line="360" w:lineRule="auto"/>
        <w:ind w:leftChars="350" w:left="991" w:hangingChars="122" w:hanging="256"/>
        <w:rPr>
          <w:rFonts w:ascii="宋体" w:hAnsi="宋体" w:cs="Arial"/>
          <w:szCs w:val="21"/>
        </w:rPr>
      </w:pPr>
      <w:r w:rsidRPr="009F75AC">
        <w:rPr>
          <w:rFonts w:ascii="宋体" w:hAnsi="宋体" w:cs="Arial" w:hint="eastAsia"/>
          <w:szCs w:val="21"/>
        </w:rPr>
        <w:t>2、</w:t>
      </w:r>
      <w:r w:rsidRPr="009F75AC">
        <w:rPr>
          <w:rFonts w:ascii="宋体" w:hAnsi="宋体" w:cs="Arial"/>
          <w:szCs w:val="21"/>
        </w:rPr>
        <w:t>联合体投标的，评标委员会依据开标记录中记录的市住房和城乡建设委员会公布的各投标人的企业市场行为信用评价分值及联合体成员分工比例，折算</w:t>
      </w:r>
      <w:r w:rsidRPr="009F75AC">
        <w:rPr>
          <w:rFonts w:ascii="宋体" w:hAnsi="宋体" w:cs="Arial" w:hint="eastAsia"/>
          <w:szCs w:val="21"/>
        </w:rPr>
        <w:t>出</w:t>
      </w:r>
      <w:r w:rsidRPr="009F75AC">
        <w:rPr>
          <w:rFonts w:ascii="宋体" w:hAnsi="宋体" w:cs="Arial"/>
          <w:szCs w:val="21"/>
        </w:rPr>
        <w:t>联合体的</w:t>
      </w:r>
      <w:r w:rsidRPr="009F75AC">
        <w:rPr>
          <w:rFonts w:ascii="宋体" w:hAnsi="宋体" w:cs="Arial" w:hint="eastAsia"/>
          <w:szCs w:val="21"/>
        </w:rPr>
        <w:t>“</w:t>
      </w:r>
      <w:r w:rsidRPr="009F75AC">
        <w:rPr>
          <w:rFonts w:ascii="宋体" w:hAnsi="宋体" w:cs="Arial"/>
          <w:szCs w:val="21"/>
        </w:rPr>
        <w:t>企业市场行为信用评价分值</w:t>
      </w:r>
      <w:r w:rsidRPr="009F75AC">
        <w:rPr>
          <w:rFonts w:ascii="宋体" w:hAnsi="宋体" w:cs="Arial" w:hint="eastAsia"/>
          <w:szCs w:val="21"/>
        </w:rPr>
        <w:t>”。</w:t>
      </w:r>
    </w:p>
    <w:p w:rsidR="005B7602" w:rsidRPr="009F75AC" w:rsidRDefault="005B7602" w:rsidP="00D80BAF">
      <w:pPr>
        <w:tabs>
          <w:tab w:val="left" w:pos="4680"/>
        </w:tabs>
        <w:spacing w:line="360" w:lineRule="auto"/>
        <w:ind w:leftChars="450" w:left="945"/>
        <w:rPr>
          <w:rFonts w:ascii="宋体" w:hAnsi="宋体" w:cs="Arial"/>
          <w:szCs w:val="21"/>
        </w:rPr>
      </w:pPr>
      <w:r w:rsidRPr="009F75AC">
        <w:rPr>
          <w:rFonts w:ascii="宋体" w:hAnsi="宋体" w:cs="Arial"/>
          <w:szCs w:val="21"/>
        </w:rPr>
        <w:t>联合体投标的投标人企业市场行为信用评价分值=联合体成员A企业市场行为信用评价分值×成员A的分工比例+联合体成员B企业市场行为信用评价分值×成员B的分工比例+联合体成员C企业市场行为信用评价分值×成员C的分工比例+</w:t>
      </w:r>
      <w:r w:rsidRPr="009F75AC">
        <w:rPr>
          <w:rFonts w:ascii="宋体" w:hAnsi="宋体" w:cs="Arial" w:hint="eastAsia"/>
          <w:szCs w:val="21"/>
        </w:rPr>
        <w:t>…</w:t>
      </w:r>
      <w:r w:rsidRPr="009F75AC">
        <w:rPr>
          <w:rFonts w:ascii="宋体" w:hAnsi="宋体" w:cs="Arial"/>
          <w:szCs w:val="21"/>
        </w:rPr>
        <w:t>。</w:t>
      </w:r>
    </w:p>
    <w:p w:rsidR="005B7602" w:rsidRPr="009F75AC" w:rsidRDefault="005B7602" w:rsidP="00D80BAF">
      <w:pPr>
        <w:tabs>
          <w:tab w:val="left" w:pos="4680"/>
        </w:tabs>
        <w:spacing w:line="360" w:lineRule="auto"/>
        <w:ind w:leftChars="350" w:left="991" w:hangingChars="122" w:hanging="256"/>
        <w:rPr>
          <w:rFonts w:ascii="宋体" w:hAnsi="宋体" w:cs="Arial"/>
          <w:szCs w:val="21"/>
        </w:rPr>
      </w:pPr>
    </w:p>
    <w:p w:rsidR="005B7602" w:rsidRPr="009F75AC" w:rsidRDefault="005B7602" w:rsidP="00D80BAF">
      <w:pPr>
        <w:pStyle w:val="378020"/>
        <w:adjustRightInd w:val="0"/>
        <w:snapToGrid w:val="0"/>
        <w:spacing w:before="156" w:after="156"/>
        <w:rPr>
          <w:rFonts w:cs="Arial"/>
          <w:szCs w:val="21"/>
        </w:rPr>
        <w:sectPr w:rsidR="005B7602" w:rsidRPr="009F75AC" w:rsidSect="006D0CBA">
          <w:pgSz w:w="16838" w:h="11906" w:orient="landscape"/>
          <w:pgMar w:top="1800" w:right="1440" w:bottom="1134" w:left="1440" w:header="851" w:footer="992" w:gutter="0"/>
          <w:cols w:space="425"/>
          <w:docGrid w:type="lines" w:linePitch="312"/>
        </w:sectPr>
      </w:pPr>
    </w:p>
    <w:p w:rsidR="005B7602" w:rsidRPr="009F75AC" w:rsidRDefault="005B7602" w:rsidP="00D80BAF">
      <w:pPr>
        <w:pStyle w:val="378020"/>
        <w:adjustRightInd w:val="0"/>
        <w:snapToGrid w:val="0"/>
        <w:spacing w:before="156" w:after="156"/>
        <w:outlineLvl w:val="1"/>
      </w:pPr>
      <w:bookmarkStart w:id="466" w:name="_Toc483680600"/>
      <w:bookmarkStart w:id="467" w:name="_Toc486580356"/>
      <w:bookmarkStart w:id="468" w:name="_Toc489280163"/>
      <w:bookmarkStart w:id="469" w:name="_Toc490331647"/>
      <w:bookmarkStart w:id="470" w:name="_Toc496105736"/>
      <w:bookmarkStart w:id="471" w:name="_Toc496167057"/>
      <w:bookmarkStart w:id="472" w:name="_Toc69592319"/>
      <w:bookmarkEnd w:id="462"/>
      <w:bookmarkEnd w:id="463"/>
      <w:bookmarkEnd w:id="464"/>
      <w:bookmarkEnd w:id="465"/>
      <w:r w:rsidRPr="009F75AC">
        <w:rPr>
          <w:rFonts w:hint="eastAsia"/>
        </w:rPr>
        <w:lastRenderedPageBreak/>
        <w:t>附表</w:t>
      </w:r>
      <w:r w:rsidRPr="009F75AC">
        <w:t>1</w:t>
      </w:r>
      <w:r w:rsidRPr="009F75AC">
        <w:rPr>
          <w:rFonts w:hint="eastAsia"/>
        </w:rPr>
        <w:t>3</w:t>
      </w:r>
      <w:r w:rsidRPr="009F75AC">
        <w:t>：</w:t>
      </w:r>
      <w:r w:rsidRPr="009F75AC">
        <w:rPr>
          <w:rFonts w:hint="eastAsia"/>
        </w:rPr>
        <w:t>详细评审得</w:t>
      </w:r>
      <w:r w:rsidRPr="009F75AC">
        <w:t>分汇总表</w:t>
      </w:r>
      <w:bookmarkEnd w:id="466"/>
      <w:bookmarkEnd w:id="467"/>
      <w:bookmarkEnd w:id="468"/>
      <w:bookmarkEnd w:id="469"/>
      <w:bookmarkEnd w:id="470"/>
      <w:bookmarkEnd w:id="471"/>
      <w:bookmarkEnd w:id="472"/>
    </w:p>
    <w:p w:rsidR="005B7602" w:rsidRPr="009F75AC" w:rsidRDefault="005B7602" w:rsidP="002C456C">
      <w:pPr>
        <w:spacing w:afterLines="100" w:after="312"/>
        <w:jc w:val="center"/>
        <w:rPr>
          <w:rFonts w:ascii="宋体" w:hAnsi="宋体" w:cs="Arial"/>
          <w:b/>
          <w:sz w:val="28"/>
          <w:szCs w:val="21"/>
        </w:rPr>
      </w:pPr>
      <w:r w:rsidRPr="009F75AC">
        <w:rPr>
          <w:rFonts w:ascii="宋体" w:hAnsi="宋体" w:cs="Arial" w:hint="eastAsia"/>
          <w:b/>
          <w:sz w:val="28"/>
          <w:szCs w:val="21"/>
        </w:rPr>
        <w:t>详细评审得</w:t>
      </w:r>
      <w:r w:rsidRPr="009F75AC">
        <w:rPr>
          <w:rFonts w:ascii="宋体" w:hAnsi="宋体" w:cs="Arial"/>
          <w:b/>
          <w:sz w:val="28"/>
          <w:szCs w:val="21"/>
        </w:rPr>
        <w:t>分汇总表</w:t>
      </w:r>
    </w:p>
    <w:p w:rsidR="005B7602" w:rsidRPr="009F75AC" w:rsidRDefault="005B7602" w:rsidP="002C456C">
      <w:pPr>
        <w:spacing w:afterLines="100" w:after="312"/>
        <w:rPr>
          <w:rFonts w:ascii="宋体" w:hAnsi="宋体" w:cs="Arial"/>
          <w:szCs w:val="21"/>
        </w:rPr>
      </w:pPr>
      <w:r w:rsidRPr="009F75AC">
        <w:rPr>
          <w:rFonts w:ascii="宋体" w:hAnsi="宋体" w:cs="Arial" w:hint="eastAsia"/>
          <w:bCs/>
          <w:szCs w:val="21"/>
        </w:rPr>
        <w:t>工程</w:t>
      </w:r>
      <w:r w:rsidRPr="009F75AC">
        <w:rPr>
          <w:rFonts w:ascii="宋体" w:hAnsi="宋体" w:cs="Arial"/>
          <w:bCs/>
          <w:szCs w:val="21"/>
        </w:rPr>
        <w:t>名称：</w:t>
      </w:r>
      <w:r w:rsidR="00691759" w:rsidRPr="009F75AC">
        <w:rPr>
          <w:rFonts w:ascii="宋体" w:hAnsi="宋体" w:cs="Arial" w:hint="eastAsia"/>
          <w:bCs/>
          <w:szCs w:val="21"/>
        </w:rPr>
        <w:t>沙河大学城大学生创业园建设项目</w:t>
      </w: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3061"/>
        <w:gridCol w:w="1260"/>
        <w:gridCol w:w="1234"/>
        <w:gridCol w:w="1234"/>
        <w:gridCol w:w="1234"/>
        <w:gridCol w:w="1235"/>
        <w:gridCol w:w="1234"/>
        <w:gridCol w:w="1234"/>
        <w:gridCol w:w="1235"/>
      </w:tblGrid>
      <w:tr w:rsidR="0046313C" w:rsidRPr="009F75AC" w:rsidTr="006D0CBA">
        <w:trPr>
          <w:cantSplit/>
          <w:trHeight w:val="302"/>
        </w:trPr>
        <w:tc>
          <w:tcPr>
            <w:tcW w:w="719" w:type="dxa"/>
            <w:vMerge w:val="restart"/>
            <w:vAlign w:val="center"/>
          </w:tcPr>
          <w:p w:rsidR="005B7602" w:rsidRPr="009F75AC" w:rsidRDefault="005B7602" w:rsidP="002C456C">
            <w:pPr>
              <w:spacing w:beforeLines="25" w:before="78" w:afterLines="25" w:after="78"/>
              <w:jc w:val="center"/>
              <w:rPr>
                <w:rFonts w:ascii="宋体" w:hAnsi="宋体" w:cs="Arial"/>
              </w:rPr>
            </w:pPr>
            <w:r w:rsidRPr="009F75AC">
              <w:rPr>
                <w:rFonts w:ascii="宋体" w:hAnsi="宋体" w:cs="Arial"/>
              </w:rPr>
              <w:t>序号</w:t>
            </w:r>
          </w:p>
        </w:tc>
        <w:tc>
          <w:tcPr>
            <w:tcW w:w="3061" w:type="dxa"/>
            <w:vMerge w:val="restart"/>
            <w:vAlign w:val="center"/>
          </w:tcPr>
          <w:p w:rsidR="005B7602" w:rsidRPr="009F75AC" w:rsidRDefault="005B7602" w:rsidP="002C456C">
            <w:pPr>
              <w:spacing w:beforeLines="25" w:before="78" w:afterLines="25" w:after="78"/>
              <w:jc w:val="center"/>
              <w:rPr>
                <w:rFonts w:ascii="宋体" w:hAnsi="宋体" w:cs="Arial"/>
              </w:rPr>
            </w:pPr>
            <w:r w:rsidRPr="009F75AC">
              <w:rPr>
                <w:rFonts w:ascii="宋体" w:hAnsi="宋体" w:cs="Arial"/>
              </w:rPr>
              <w:t>评分</w:t>
            </w:r>
            <w:r w:rsidRPr="009F75AC">
              <w:rPr>
                <w:rFonts w:ascii="宋体" w:hAnsi="宋体" w:cs="Arial" w:hint="eastAsia"/>
              </w:rPr>
              <w:t>内容</w:t>
            </w:r>
          </w:p>
        </w:tc>
        <w:tc>
          <w:tcPr>
            <w:tcW w:w="1260" w:type="dxa"/>
            <w:vMerge w:val="restart"/>
            <w:vAlign w:val="center"/>
          </w:tcPr>
          <w:p w:rsidR="005B7602" w:rsidRPr="009F75AC" w:rsidRDefault="005B7602" w:rsidP="002C456C">
            <w:pPr>
              <w:spacing w:beforeLines="25" w:before="78" w:afterLines="25" w:after="78"/>
              <w:jc w:val="center"/>
              <w:rPr>
                <w:rFonts w:ascii="宋体" w:hAnsi="宋体" w:cs="Arial"/>
              </w:rPr>
            </w:pPr>
            <w:r w:rsidRPr="009F75AC">
              <w:rPr>
                <w:rFonts w:ascii="宋体" w:hAnsi="宋体" w:cs="Arial"/>
              </w:rPr>
              <w:t>分</w:t>
            </w:r>
            <w:r w:rsidRPr="009F75AC">
              <w:rPr>
                <w:rFonts w:ascii="宋体" w:hAnsi="宋体" w:cs="Arial" w:hint="eastAsia"/>
              </w:rPr>
              <w:t>值代码</w:t>
            </w:r>
          </w:p>
        </w:tc>
        <w:tc>
          <w:tcPr>
            <w:tcW w:w="8640" w:type="dxa"/>
            <w:gridSpan w:val="7"/>
            <w:vAlign w:val="center"/>
          </w:tcPr>
          <w:p w:rsidR="005B7602" w:rsidRPr="009F75AC" w:rsidRDefault="005B7602" w:rsidP="002C456C">
            <w:pPr>
              <w:spacing w:beforeLines="25" w:before="78" w:afterLines="25" w:after="78"/>
              <w:jc w:val="center"/>
              <w:rPr>
                <w:rFonts w:ascii="宋体" w:hAnsi="宋体" w:cs="Arial"/>
                <w:szCs w:val="20"/>
              </w:rPr>
            </w:pPr>
            <w:r w:rsidRPr="009F75AC">
              <w:rPr>
                <w:rFonts w:ascii="宋体" w:hAnsi="宋体" w:cs="Arial"/>
                <w:szCs w:val="20"/>
              </w:rPr>
              <w:t>投标人名称代码</w:t>
            </w:r>
          </w:p>
        </w:tc>
      </w:tr>
      <w:tr w:rsidR="0046313C" w:rsidRPr="009F75AC" w:rsidTr="006D0CBA">
        <w:trPr>
          <w:cantSplit/>
        </w:trPr>
        <w:tc>
          <w:tcPr>
            <w:tcW w:w="719" w:type="dxa"/>
            <w:vMerge/>
            <w:vAlign w:val="center"/>
          </w:tcPr>
          <w:p w:rsidR="005B7602" w:rsidRPr="009F75AC" w:rsidRDefault="005B7602" w:rsidP="002C456C">
            <w:pPr>
              <w:spacing w:beforeLines="25" w:before="78" w:afterLines="25" w:after="78"/>
              <w:jc w:val="center"/>
              <w:rPr>
                <w:rFonts w:ascii="宋体" w:hAnsi="宋体" w:cs="Arial"/>
                <w:szCs w:val="20"/>
              </w:rPr>
            </w:pPr>
          </w:p>
        </w:tc>
        <w:tc>
          <w:tcPr>
            <w:tcW w:w="3061" w:type="dxa"/>
            <w:vMerge/>
            <w:vAlign w:val="center"/>
          </w:tcPr>
          <w:p w:rsidR="005B7602" w:rsidRPr="009F75AC" w:rsidRDefault="005B7602" w:rsidP="002C456C">
            <w:pPr>
              <w:spacing w:beforeLines="25" w:before="78" w:afterLines="25" w:after="78"/>
              <w:jc w:val="center"/>
              <w:rPr>
                <w:rFonts w:ascii="宋体" w:hAnsi="宋体" w:cs="Arial"/>
                <w:szCs w:val="20"/>
              </w:rPr>
            </w:pPr>
          </w:p>
        </w:tc>
        <w:tc>
          <w:tcPr>
            <w:tcW w:w="1260" w:type="dxa"/>
            <w:vMerge/>
            <w:vAlign w:val="center"/>
          </w:tcPr>
          <w:p w:rsidR="005B7602" w:rsidRPr="009F75AC" w:rsidRDefault="005B7602" w:rsidP="002C456C">
            <w:pPr>
              <w:spacing w:beforeLines="25" w:before="78" w:afterLines="25" w:after="78"/>
              <w:jc w:val="center"/>
              <w:rPr>
                <w:rFonts w:ascii="宋体" w:hAnsi="宋体" w:cs="Arial"/>
              </w:rPr>
            </w:pPr>
          </w:p>
        </w:tc>
        <w:tc>
          <w:tcPr>
            <w:tcW w:w="1234" w:type="dxa"/>
            <w:vAlign w:val="center"/>
          </w:tcPr>
          <w:p w:rsidR="005B7602" w:rsidRPr="009F75AC" w:rsidRDefault="005B7602" w:rsidP="002C456C">
            <w:pPr>
              <w:spacing w:beforeLines="25" w:before="78" w:afterLines="25" w:after="78"/>
              <w:jc w:val="center"/>
              <w:rPr>
                <w:rFonts w:ascii="宋体" w:hAnsi="宋体" w:cs="Arial"/>
                <w:szCs w:val="20"/>
              </w:rPr>
            </w:pPr>
          </w:p>
        </w:tc>
        <w:tc>
          <w:tcPr>
            <w:tcW w:w="1234" w:type="dxa"/>
            <w:vAlign w:val="center"/>
          </w:tcPr>
          <w:p w:rsidR="005B7602" w:rsidRPr="009F75AC" w:rsidRDefault="005B7602" w:rsidP="002C456C">
            <w:pPr>
              <w:spacing w:beforeLines="25" w:before="78" w:afterLines="25" w:after="78"/>
              <w:jc w:val="center"/>
              <w:rPr>
                <w:rFonts w:ascii="宋体" w:hAnsi="宋体" w:cs="Arial"/>
                <w:szCs w:val="20"/>
              </w:rPr>
            </w:pPr>
          </w:p>
        </w:tc>
        <w:tc>
          <w:tcPr>
            <w:tcW w:w="1234" w:type="dxa"/>
            <w:vAlign w:val="center"/>
          </w:tcPr>
          <w:p w:rsidR="005B7602" w:rsidRPr="009F75AC" w:rsidRDefault="005B7602" w:rsidP="002C456C">
            <w:pPr>
              <w:spacing w:beforeLines="25" w:before="78" w:afterLines="25" w:after="78"/>
              <w:jc w:val="center"/>
              <w:rPr>
                <w:rFonts w:ascii="宋体" w:hAnsi="宋体" w:cs="Arial"/>
                <w:szCs w:val="20"/>
              </w:rPr>
            </w:pPr>
          </w:p>
        </w:tc>
        <w:tc>
          <w:tcPr>
            <w:tcW w:w="1235" w:type="dxa"/>
            <w:vAlign w:val="center"/>
          </w:tcPr>
          <w:p w:rsidR="005B7602" w:rsidRPr="009F75AC" w:rsidRDefault="005B7602" w:rsidP="002C456C">
            <w:pPr>
              <w:spacing w:beforeLines="25" w:before="78" w:afterLines="25" w:after="78"/>
              <w:jc w:val="center"/>
              <w:rPr>
                <w:rFonts w:ascii="宋体" w:hAnsi="宋体" w:cs="Arial"/>
                <w:szCs w:val="20"/>
              </w:rPr>
            </w:pPr>
          </w:p>
        </w:tc>
        <w:tc>
          <w:tcPr>
            <w:tcW w:w="1234" w:type="dxa"/>
            <w:vAlign w:val="center"/>
          </w:tcPr>
          <w:p w:rsidR="005B7602" w:rsidRPr="009F75AC" w:rsidRDefault="005B7602" w:rsidP="002C456C">
            <w:pPr>
              <w:spacing w:beforeLines="25" w:before="78" w:afterLines="25" w:after="78"/>
              <w:jc w:val="center"/>
              <w:rPr>
                <w:rFonts w:ascii="宋体" w:hAnsi="宋体" w:cs="Arial"/>
                <w:szCs w:val="20"/>
              </w:rPr>
            </w:pPr>
          </w:p>
        </w:tc>
        <w:tc>
          <w:tcPr>
            <w:tcW w:w="1234" w:type="dxa"/>
            <w:vAlign w:val="center"/>
          </w:tcPr>
          <w:p w:rsidR="005B7602" w:rsidRPr="009F75AC" w:rsidRDefault="005B7602" w:rsidP="002C456C">
            <w:pPr>
              <w:spacing w:beforeLines="25" w:before="78" w:afterLines="25" w:after="78"/>
              <w:jc w:val="center"/>
              <w:rPr>
                <w:rFonts w:ascii="宋体" w:hAnsi="宋体" w:cs="Arial"/>
                <w:szCs w:val="20"/>
              </w:rPr>
            </w:pPr>
          </w:p>
        </w:tc>
        <w:tc>
          <w:tcPr>
            <w:tcW w:w="1235" w:type="dxa"/>
            <w:vAlign w:val="center"/>
          </w:tcPr>
          <w:p w:rsidR="005B7602" w:rsidRPr="009F75AC" w:rsidRDefault="005B7602" w:rsidP="002C456C">
            <w:pPr>
              <w:spacing w:beforeLines="25" w:before="78" w:afterLines="25" w:after="78"/>
              <w:jc w:val="center"/>
              <w:rPr>
                <w:rFonts w:ascii="宋体" w:hAnsi="宋体" w:cs="Arial"/>
                <w:szCs w:val="20"/>
              </w:rPr>
            </w:pPr>
          </w:p>
        </w:tc>
      </w:tr>
      <w:tr w:rsidR="0046313C" w:rsidRPr="009F75AC" w:rsidTr="006D0CBA">
        <w:trPr>
          <w:cantSplit/>
          <w:trHeight w:val="313"/>
        </w:trPr>
        <w:tc>
          <w:tcPr>
            <w:tcW w:w="719" w:type="dxa"/>
            <w:vAlign w:val="center"/>
          </w:tcPr>
          <w:p w:rsidR="005B7602" w:rsidRPr="009F75AC" w:rsidRDefault="00B95E08" w:rsidP="00D80BAF">
            <w:pPr>
              <w:jc w:val="center"/>
              <w:rPr>
                <w:rFonts w:ascii="宋体" w:hAnsi="宋体" w:cs="Arial"/>
              </w:rPr>
            </w:pPr>
            <w:r w:rsidRPr="009F75AC">
              <w:rPr>
                <w:rFonts w:ascii="宋体" w:hAnsi="宋体" w:cs="Arial" w:hint="eastAsia"/>
              </w:rPr>
              <w:t>1</w:t>
            </w:r>
          </w:p>
        </w:tc>
        <w:tc>
          <w:tcPr>
            <w:tcW w:w="3061" w:type="dxa"/>
          </w:tcPr>
          <w:p w:rsidR="005B7602" w:rsidRPr="009F75AC" w:rsidRDefault="005B7602" w:rsidP="00D80BAF">
            <w:pPr>
              <w:spacing w:line="440" w:lineRule="exact"/>
              <w:jc w:val="left"/>
              <w:rPr>
                <w:rFonts w:ascii="宋体" w:hAnsi="宋体"/>
                <w:szCs w:val="21"/>
              </w:rPr>
            </w:pPr>
            <w:r w:rsidRPr="009F75AC">
              <w:rPr>
                <w:rFonts w:ascii="宋体" w:hAnsi="宋体" w:hint="eastAsia"/>
                <w:szCs w:val="21"/>
              </w:rPr>
              <w:t>投标报价</w:t>
            </w:r>
          </w:p>
        </w:tc>
        <w:tc>
          <w:tcPr>
            <w:tcW w:w="1260" w:type="dxa"/>
            <w:vAlign w:val="center"/>
          </w:tcPr>
          <w:p w:rsidR="005B7602" w:rsidRPr="009F75AC" w:rsidRDefault="00B95E08" w:rsidP="00D80BAF">
            <w:pPr>
              <w:jc w:val="center"/>
              <w:rPr>
                <w:rFonts w:ascii="宋体" w:hAnsi="宋体" w:cs="Arial"/>
                <w:szCs w:val="20"/>
              </w:rPr>
            </w:pPr>
            <w:r w:rsidRPr="009F75AC">
              <w:rPr>
                <w:rFonts w:ascii="宋体" w:hAnsi="宋体" w:cs="Arial" w:hint="eastAsia"/>
                <w:szCs w:val="20"/>
              </w:rPr>
              <w:t>A</w:t>
            </w:r>
          </w:p>
        </w:tc>
        <w:tc>
          <w:tcPr>
            <w:tcW w:w="1234" w:type="dxa"/>
            <w:vAlign w:val="center"/>
          </w:tcPr>
          <w:p w:rsidR="005B7602" w:rsidRPr="009F75AC" w:rsidRDefault="005B7602" w:rsidP="00D80BAF">
            <w:pPr>
              <w:rPr>
                <w:rFonts w:ascii="宋体" w:hAnsi="宋体" w:cs="Arial"/>
                <w:szCs w:val="20"/>
              </w:rPr>
            </w:pPr>
          </w:p>
        </w:tc>
        <w:tc>
          <w:tcPr>
            <w:tcW w:w="1234" w:type="dxa"/>
            <w:vAlign w:val="center"/>
          </w:tcPr>
          <w:p w:rsidR="005B7602" w:rsidRPr="009F75AC" w:rsidRDefault="005B7602" w:rsidP="00D80BAF">
            <w:pPr>
              <w:rPr>
                <w:rFonts w:ascii="宋体" w:hAnsi="宋体" w:cs="Arial"/>
                <w:szCs w:val="20"/>
              </w:rPr>
            </w:pPr>
          </w:p>
        </w:tc>
        <w:tc>
          <w:tcPr>
            <w:tcW w:w="1234" w:type="dxa"/>
            <w:vAlign w:val="center"/>
          </w:tcPr>
          <w:p w:rsidR="005B7602" w:rsidRPr="009F75AC" w:rsidRDefault="005B7602" w:rsidP="00D80BAF">
            <w:pPr>
              <w:rPr>
                <w:rFonts w:ascii="宋体" w:hAnsi="宋体" w:cs="Arial"/>
                <w:szCs w:val="20"/>
              </w:rPr>
            </w:pPr>
          </w:p>
        </w:tc>
        <w:tc>
          <w:tcPr>
            <w:tcW w:w="1235" w:type="dxa"/>
            <w:vAlign w:val="center"/>
          </w:tcPr>
          <w:p w:rsidR="005B7602" w:rsidRPr="009F75AC" w:rsidRDefault="005B7602" w:rsidP="00D80BAF">
            <w:pPr>
              <w:rPr>
                <w:rFonts w:ascii="宋体" w:hAnsi="宋体" w:cs="Arial"/>
                <w:szCs w:val="20"/>
              </w:rPr>
            </w:pPr>
          </w:p>
        </w:tc>
        <w:tc>
          <w:tcPr>
            <w:tcW w:w="1234" w:type="dxa"/>
            <w:vAlign w:val="center"/>
          </w:tcPr>
          <w:p w:rsidR="005B7602" w:rsidRPr="009F75AC" w:rsidRDefault="005B7602" w:rsidP="00D80BAF">
            <w:pPr>
              <w:rPr>
                <w:rFonts w:ascii="宋体" w:hAnsi="宋体" w:cs="Arial"/>
                <w:szCs w:val="20"/>
              </w:rPr>
            </w:pPr>
          </w:p>
        </w:tc>
        <w:tc>
          <w:tcPr>
            <w:tcW w:w="1234" w:type="dxa"/>
            <w:vAlign w:val="center"/>
          </w:tcPr>
          <w:p w:rsidR="005B7602" w:rsidRPr="009F75AC" w:rsidRDefault="005B7602" w:rsidP="00D80BAF">
            <w:pPr>
              <w:rPr>
                <w:rFonts w:ascii="宋体" w:hAnsi="宋体" w:cs="Arial"/>
                <w:szCs w:val="20"/>
              </w:rPr>
            </w:pPr>
          </w:p>
        </w:tc>
        <w:tc>
          <w:tcPr>
            <w:tcW w:w="1235" w:type="dxa"/>
            <w:vAlign w:val="center"/>
          </w:tcPr>
          <w:p w:rsidR="005B7602" w:rsidRPr="009F75AC" w:rsidRDefault="005B7602" w:rsidP="00D80BAF">
            <w:pPr>
              <w:rPr>
                <w:rFonts w:ascii="宋体" w:hAnsi="宋体" w:cs="Arial"/>
                <w:szCs w:val="20"/>
              </w:rPr>
            </w:pPr>
          </w:p>
        </w:tc>
      </w:tr>
      <w:tr w:rsidR="0046313C" w:rsidRPr="009F75AC" w:rsidTr="006D0CBA">
        <w:trPr>
          <w:cantSplit/>
          <w:trHeight w:val="313"/>
        </w:trPr>
        <w:tc>
          <w:tcPr>
            <w:tcW w:w="719" w:type="dxa"/>
            <w:vAlign w:val="center"/>
          </w:tcPr>
          <w:p w:rsidR="005B7602" w:rsidRPr="009F75AC" w:rsidRDefault="00B95E08" w:rsidP="00D80BAF">
            <w:pPr>
              <w:jc w:val="center"/>
              <w:rPr>
                <w:rFonts w:ascii="宋体" w:hAnsi="宋体" w:cs="Arial"/>
              </w:rPr>
            </w:pPr>
            <w:r w:rsidRPr="009F75AC">
              <w:rPr>
                <w:rFonts w:ascii="宋体" w:hAnsi="宋体" w:cs="Arial" w:hint="eastAsia"/>
              </w:rPr>
              <w:t>2</w:t>
            </w:r>
          </w:p>
        </w:tc>
        <w:tc>
          <w:tcPr>
            <w:tcW w:w="3061" w:type="dxa"/>
          </w:tcPr>
          <w:p w:rsidR="005B7602" w:rsidRPr="009F75AC" w:rsidRDefault="005B7602" w:rsidP="00D80BAF">
            <w:pPr>
              <w:spacing w:line="440" w:lineRule="exact"/>
              <w:jc w:val="left"/>
              <w:rPr>
                <w:rFonts w:ascii="宋体" w:hAnsi="宋体"/>
                <w:szCs w:val="21"/>
              </w:rPr>
            </w:pPr>
            <w:r w:rsidRPr="009F75AC">
              <w:rPr>
                <w:rFonts w:ascii="宋体" w:hAnsi="宋体" w:hint="eastAsia"/>
                <w:szCs w:val="21"/>
              </w:rPr>
              <w:t>信誉</w:t>
            </w:r>
          </w:p>
        </w:tc>
        <w:tc>
          <w:tcPr>
            <w:tcW w:w="1260" w:type="dxa"/>
            <w:vAlign w:val="center"/>
          </w:tcPr>
          <w:p w:rsidR="005B7602" w:rsidRPr="009F75AC" w:rsidRDefault="00B95E08" w:rsidP="00D80BAF">
            <w:pPr>
              <w:jc w:val="center"/>
              <w:rPr>
                <w:rFonts w:ascii="宋体" w:hAnsi="宋体" w:cs="Arial"/>
                <w:szCs w:val="20"/>
              </w:rPr>
            </w:pPr>
            <w:r w:rsidRPr="009F75AC">
              <w:rPr>
                <w:rFonts w:ascii="宋体" w:hAnsi="宋体" w:cs="Arial" w:hint="eastAsia"/>
                <w:szCs w:val="20"/>
              </w:rPr>
              <w:t>B</w:t>
            </w:r>
          </w:p>
        </w:tc>
        <w:tc>
          <w:tcPr>
            <w:tcW w:w="1234" w:type="dxa"/>
            <w:vAlign w:val="center"/>
          </w:tcPr>
          <w:p w:rsidR="005B7602" w:rsidRPr="009F75AC" w:rsidRDefault="005B7602" w:rsidP="00D80BAF">
            <w:pPr>
              <w:rPr>
                <w:rFonts w:ascii="宋体" w:hAnsi="宋体" w:cs="Arial"/>
                <w:szCs w:val="20"/>
              </w:rPr>
            </w:pPr>
          </w:p>
        </w:tc>
        <w:tc>
          <w:tcPr>
            <w:tcW w:w="1234" w:type="dxa"/>
            <w:vAlign w:val="center"/>
          </w:tcPr>
          <w:p w:rsidR="005B7602" w:rsidRPr="009F75AC" w:rsidRDefault="005B7602" w:rsidP="00D80BAF">
            <w:pPr>
              <w:rPr>
                <w:rFonts w:ascii="宋体" w:hAnsi="宋体" w:cs="Arial"/>
                <w:szCs w:val="20"/>
              </w:rPr>
            </w:pPr>
          </w:p>
        </w:tc>
        <w:tc>
          <w:tcPr>
            <w:tcW w:w="1234" w:type="dxa"/>
            <w:vAlign w:val="center"/>
          </w:tcPr>
          <w:p w:rsidR="005B7602" w:rsidRPr="009F75AC" w:rsidRDefault="005B7602" w:rsidP="00D80BAF">
            <w:pPr>
              <w:rPr>
                <w:rFonts w:ascii="宋体" w:hAnsi="宋体" w:cs="Arial"/>
                <w:szCs w:val="20"/>
              </w:rPr>
            </w:pPr>
          </w:p>
        </w:tc>
        <w:tc>
          <w:tcPr>
            <w:tcW w:w="1235" w:type="dxa"/>
            <w:vAlign w:val="center"/>
          </w:tcPr>
          <w:p w:rsidR="005B7602" w:rsidRPr="009F75AC" w:rsidRDefault="005B7602" w:rsidP="00D80BAF">
            <w:pPr>
              <w:rPr>
                <w:rFonts w:ascii="宋体" w:hAnsi="宋体" w:cs="Arial"/>
                <w:szCs w:val="20"/>
              </w:rPr>
            </w:pPr>
          </w:p>
        </w:tc>
        <w:tc>
          <w:tcPr>
            <w:tcW w:w="1234" w:type="dxa"/>
            <w:vAlign w:val="center"/>
          </w:tcPr>
          <w:p w:rsidR="005B7602" w:rsidRPr="009F75AC" w:rsidRDefault="005B7602" w:rsidP="00D80BAF">
            <w:pPr>
              <w:rPr>
                <w:rFonts w:ascii="宋体" w:hAnsi="宋体" w:cs="Arial"/>
                <w:szCs w:val="20"/>
              </w:rPr>
            </w:pPr>
          </w:p>
        </w:tc>
        <w:tc>
          <w:tcPr>
            <w:tcW w:w="1234" w:type="dxa"/>
            <w:vAlign w:val="center"/>
          </w:tcPr>
          <w:p w:rsidR="005B7602" w:rsidRPr="009F75AC" w:rsidRDefault="005B7602" w:rsidP="00D80BAF">
            <w:pPr>
              <w:rPr>
                <w:rFonts w:ascii="宋体" w:hAnsi="宋体" w:cs="Arial"/>
                <w:szCs w:val="20"/>
              </w:rPr>
            </w:pPr>
          </w:p>
        </w:tc>
        <w:tc>
          <w:tcPr>
            <w:tcW w:w="1235" w:type="dxa"/>
            <w:vAlign w:val="center"/>
          </w:tcPr>
          <w:p w:rsidR="005B7602" w:rsidRPr="009F75AC" w:rsidRDefault="005B7602" w:rsidP="00D80BAF">
            <w:pPr>
              <w:rPr>
                <w:rFonts w:ascii="宋体" w:hAnsi="宋体" w:cs="Arial"/>
                <w:szCs w:val="20"/>
              </w:rPr>
            </w:pPr>
          </w:p>
        </w:tc>
      </w:tr>
      <w:tr w:rsidR="005B7602" w:rsidRPr="009F75AC" w:rsidTr="006D0CBA">
        <w:trPr>
          <w:cantSplit/>
          <w:trHeight w:val="313"/>
        </w:trPr>
        <w:tc>
          <w:tcPr>
            <w:tcW w:w="5040" w:type="dxa"/>
            <w:gridSpan w:val="3"/>
            <w:vAlign w:val="center"/>
          </w:tcPr>
          <w:p w:rsidR="005B7602" w:rsidRPr="009F75AC" w:rsidRDefault="005B7602" w:rsidP="00B95E08">
            <w:pPr>
              <w:spacing w:line="360" w:lineRule="auto"/>
              <w:jc w:val="center"/>
              <w:rPr>
                <w:rFonts w:ascii="宋体" w:hAnsi="宋体" w:cs="Arial"/>
                <w:szCs w:val="20"/>
              </w:rPr>
            </w:pPr>
            <w:r w:rsidRPr="009F75AC">
              <w:rPr>
                <w:rFonts w:ascii="宋体" w:hAnsi="宋体" w:hint="eastAsia"/>
                <w:szCs w:val="21"/>
              </w:rPr>
              <w:t>详细评审得分合计F=A+B</w:t>
            </w:r>
          </w:p>
        </w:tc>
        <w:tc>
          <w:tcPr>
            <w:tcW w:w="1234" w:type="dxa"/>
            <w:vAlign w:val="center"/>
          </w:tcPr>
          <w:p w:rsidR="005B7602" w:rsidRPr="009F75AC" w:rsidRDefault="005B7602" w:rsidP="00D80BAF">
            <w:pPr>
              <w:spacing w:line="360" w:lineRule="auto"/>
              <w:rPr>
                <w:rFonts w:ascii="宋体" w:hAnsi="宋体" w:cs="Arial"/>
                <w:szCs w:val="20"/>
              </w:rPr>
            </w:pPr>
          </w:p>
        </w:tc>
        <w:tc>
          <w:tcPr>
            <w:tcW w:w="1234" w:type="dxa"/>
            <w:vAlign w:val="center"/>
          </w:tcPr>
          <w:p w:rsidR="005B7602" w:rsidRPr="009F75AC" w:rsidRDefault="005B7602" w:rsidP="00D80BAF">
            <w:pPr>
              <w:spacing w:line="360" w:lineRule="auto"/>
              <w:rPr>
                <w:rFonts w:ascii="宋体" w:hAnsi="宋体" w:cs="Arial"/>
                <w:szCs w:val="20"/>
              </w:rPr>
            </w:pPr>
          </w:p>
        </w:tc>
        <w:tc>
          <w:tcPr>
            <w:tcW w:w="1234" w:type="dxa"/>
            <w:vAlign w:val="center"/>
          </w:tcPr>
          <w:p w:rsidR="005B7602" w:rsidRPr="009F75AC" w:rsidRDefault="005B7602" w:rsidP="00D80BAF">
            <w:pPr>
              <w:spacing w:line="360" w:lineRule="auto"/>
              <w:rPr>
                <w:rFonts w:ascii="宋体" w:hAnsi="宋体" w:cs="Arial"/>
                <w:szCs w:val="20"/>
              </w:rPr>
            </w:pPr>
          </w:p>
        </w:tc>
        <w:tc>
          <w:tcPr>
            <w:tcW w:w="1235" w:type="dxa"/>
            <w:vAlign w:val="center"/>
          </w:tcPr>
          <w:p w:rsidR="005B7602" w:rsidRPr="009F75AC" w:rsidRDefault="005B7602" w:rsidP="00D80BAF">
            <w:pPr>
              <w:spacing w:line="360" w:lineRule="auto"/>
              <w:rPr>
                <w:rFonts w:ascii="宋体" w:hAnsi="宋体" w:cs="Arial"/>
                <w:szCs w:val="20"/>
              </w:rPr>
            </w:pPr>
          </w:p>
        </w:tc>
        <w:tc>
          <w:tcPr>
            <w:tcW w:w="1234" w:type="dxa"/>
            <w:vAlign w:val="center"/>
          </w:tcPr>
          <w:p w:rsidR="005B7602" w:rsidRPr="009F75AC" w:rsidRDefault="005B7602" w:rsidP="00D80BAF">
            <w:pPr>
              <w:spacing w:line="360" w:lineRule="auto"/>
              <w:rPr>
                <w:rFonts w:ascii="宋体" w:hAnsi="宋体" w:cs="Arial"/>
                <w:szCs w:val="20"/>
              </w:rPr>
            </w:pPr>
          </w:p>
        </w:tc>
        <w:tc>
          <w:tcPr>
            <w:tcW w:w="1234" w:type="dxa"/>
            <w:vAlign w:val="center"/>
          </w:tcPr>
          <w:p w:rsidR="005B7602" w:rsidRPr="009F75AC" w:rsidRDefault="005B7602" w:rsidP="00D80BAF">
            <w:pPr>
              <w:spacing w:line="360" w:lineRule="auto"/>
              <w:rPr>
                <w:rFonts w:ascii="宋体" w:hAnsi="宋体" w:cs="Arial"/>
                <w:szCs w:val="20"/>
              </w:rPr>
            </w:pPr>
          </w:p>
        </w:tc>
        <w:tc>
          <w:tcPr>
            <w:tcW w:w="1235" w:type="dxa"/>
            <w:vAlign w:val="center"/>
          </w:tcPr>
          <w:p w:rsidR="005B7602" w:rsidRPr="009F75AC" w:rsidRDefault="005B7602" w:rsidP="00D80BAF">
            <w:pPr>
              <w:spacing w:line="360" w:lineRule="auto"/>
              <w:rPr>
                <w:rFonts w:ascii="宋体" w:hAnsi="宋体" w:cs="Arial"/>
                <w:szCs w:val="20"/>
              </w:rPr>
            </w:pPr>
          </w:p>
        </w:tc>
      </w:tr>
    </w:tbl>
    <w:p w:rsidR="005B7602" w:rsidRPr="009F75AC" w:rsidRDefault="005B7602" w:rsidP="002C456C">
      <w:pPr>
        <w:spacing w:afterLines="100" w:after="312"/>
        <w:rPr>
          <w:rFonts w:ascii="宋体" w:hAnsi="宋体" w:cs="Arial"/>
          <w:bCs/>
          <w:szCs w:val="21"/>
        </w:rPr>
      </w:pPr>
    </w:p>
    <w:p w:rsidR="002F2A36" w:rsidRPr="009F75AC" w:rsidRDefault="005B7602" w:rsidP="002C456C">
      <w:pPr>
        <w:tabs>
          <w:tab w:val="left" w:pos="4680"/>
        </w:tabs>
        <w:spacing w:afterLines="50" w:after="156"/>
        <w:rPr>
          <w:rFonts w:ascii="宋体" w:hAnsi="宋体" w:cs="Arial"/>
        </w:rPr>
      </w:pPr>
      <w:bookmarkStart w:id="473" w:name="_Toc483680650"/>
      <w:r w:rsidRPr="009F75AC">
        <w:rPr>
          <w:rFonts w:ascii="宋体" w:hAnsi="宋体" w:cs="Arial" w:hint="eastAsia"/>
        </w:rPr>
        <w:t>评标委员会全体成员</w:t>
      </w:r>
      <w:r w:rsidRPr="009F75AC">
        <w:rPr>
          <w:rFonts w:ascii="宋体" w:hAnsi="宋体" w:cs="Arial" w:hint="eastAsia"/>
          <w:szCs w:val="21"/>
        </w:rPr>
        <w:t>签字</w:t>
      </w:r>
      <w:r w:rsidRPr="009F75AC">
        <w:rPr>
          <w:rFonts w:ascii="宋体" w:hAnsi="宋体" w:cs="Arial" w:hint="eastAsia"/>
        </w:rPr>
        <w:t>：</w:t>
      </w:r>
    </w:p>
    <w:p w:rsidR="002F2A36" w:rsidRPr="009F75AC" w:rsidRDefault="002F2A36" w:rsidP="002C456C">
      <w:pPr>
        <w:tabs>
          <w:tab w:val="left" w:pos="4680"/>
        </w:tabs>
        <w:spacing w:afterLines="50" w:after="156"/>
        <w:rPr>
          <w:rFonts w:ascii="宋体" w:hAnsi="宋体" w:cs="Arial"/>
        </w:rPr>
      </w:pPr>
    </w:p>
    <w:p w:rsidR="00B95E08" w:rsidRPr="009F75AC" w:rsidRDefault="005B7602" w:rsidP="002C456C">
      <w:pPr>
        <w:tabs>
          <w:tab w:val="left" w:pos="4680"/>
        </w:tabs>
        <w:spacing w:afterLines="50" w:after="156"/>
        <w:rPr>
          <w:rFonts w:ascii="宋体" w:hAnsi="宋体" w:cs="Arial"/>
        </w:rPr>
        <w:sectPr w:rsidR="00B95E08" w:rsidRPr="009F75AC" w:rsidSect="002F6222">
          <w:headerReference w:type="default" r:id="rId23"/>
          <w:pgSz w:w="16838" w:h="11906" w:orient="landscape"/>
          <w:pgMar w:top="1797" w:right="1440" w:bottom="1797" w:left="1440" w:header="851" w:footer="992" w:gutter="0"/>
          <w:cols w:space="425"/>
          <w:docGrid w:type="lines" w:linePitch="312"/>
        </w:sectPr>
      </w:pPr>
      <w:r w:rsidRPr="009F75AC">
        <w:rPr>
          <w:rFonts w:ascii="宋体" w:hAnsi="宋体" w:cs="Arial" w:hint="eastAsia"/>
        </w:rPr>
        <w:t>日期：</w:t>
      </w:r>
      <w:r w:rsidR="002F2A36" w:rsidRPr="009F75AC">
        <w:rPr>
          <w:rFonts w:ascii="宋体" w:hAnsi="宋体" w:cs="Arial" w:hint="eastAsia"/>
          <w:u w:val="single"/>
        </w:rPr>
        <w:t xml:space="preserve"> </w:t>
      </w:r>
      <w:r w:rsidR="002F2A36" w:rsidRPr="009F75AC">
        <w:rPr>
          <w:rFonts w:ascii="宋体" w:hAnsi="宋体" w:cs="Arial"/>
          <w:u w:val="single"/>
        </w:rPr>
        <w:t xml:space="preserve">    </w:t>
      </w:r>
      <w:r w:rsidR="00BD0C01" w:rsidRPr="009F75AC">
        <w:rPr>
          <w:rFonts w:ascii="宋体" w:hAnsi="宋体" w:cs="Arial" w:hint="eastAsia"/>
        </w:rPr>
        <w:t>年</w:t>
      </w:r>
      <w:r w:rsidR="002F2A36" w:rsidRPr="009F75AC">
        <w:rPr>
          <w:rFonts w:ascii="宋体" w:hAnsi="宋体" w:cs="Arial" w:hint="eastAsia"/>
          <w:u w:val="single"/>
        </w:rPr>
        <w:t xml:space="preserve"> </w:t>
      </w:r>
      <w:r w:rsidR="002F2A36" w:rsidRPr="009F75AC">
        <w:rPr>
          <w:rFonts w:ascii="宋体" w:hAnsi="宋体" w:cs="Arial"/>
          <w:u w:val="single"/>
        </w:rPr>
        <w:t xml:space="preserve">    </w:t>
      </w:r>
      <w:r w:rsidR="00BD0C01" w:rsidRPr="009F75AC">
        <w:rPr>
          <w:rFonts w:ascii="宋体" w:hAnsi="宋体" w:cs="Arial" w:hint="eastAsia"/>
        </w:rPr>
        <w:t>月</w:t>
      </w:r>
      <w:r w:rsidR="002F2A36" w:rsidRPr="009F75AC">
        <w:rPr>
          <w:rFonts w:ascii="宋体" w:hAnsi="宋体" w:cs="Arial" w:hint="eastAsia"/>
          <w:u w:val="single"/>
        </w:rPr>
        <w:t xml:space="preserve"> </w:t>
      </w:r>
      <w:r w:rsidR="002F2A36" w:rsidRPr="009F75AC">
        <w:rPr>
          <w:rFonts w:ascii="宋体" w:hAnsi="宋体" w:cs="Arial"/>
          <w:u w:val="single"/>
        </w:rPr>
        <w:t xml:space="preserve">    </w:t>
      </w:r>
      <w:r w:rsidR="00BD0C01" w:rsidRPr="009F75AC">
        <w:rPr>
          <w:rFonts w:ascii="宋体" w:hAnsi="宋体" w:cs="Arial" w:hint="eastAsia"/>
        </w:rPr>
        <w:t>日</w:t>
      </w:r>
    </w:p>
    <w:p w:rsidR="00915F17" w:rsidRPr="009F75AC" w:rsidRDefault="00915F17" w:rsidP="00D80BAF">
      <w:pPr>
        <w:pStyle w:val="378020"/>
        <w:spacing w:before="156" w:after="156"/>
        <w:outlineLvl w:val="1"/>
      </w:pPr>
      <w:bookmarkStart w:id="474" w:name="_Toc69592320"/>
      <w:r w:rsidRPr="009F75AC">
        <w:rPr>
          <w:rFonts w:hint="eastAsia"/>
        </w:rPr>
        <w:lastRenderedPageBreak/>
        <w:t>附表</w:t>
      </w:r>
      <w:r w:rsidRPr="009F75AC">
        <w:t>14</w:t>
      </w:r>
      <w:r w:rsidRPr="009F75AC">
        <w:rPr>
          <w:rFonts w:hint="eastAsia"/>
        </w:rPr>
        <w:t>：评标结果汇总表</w:t>
      </w:r>
      <w:bookmarkEnd w:id="473"/>
      <w:bookmarkEnd w:id="474"/>
    </w:p>
    <w:p w:rsidR="00915F17" w:rsidRPr="009F75AC" w:rsidRDefault="00915F17" w:rsidP="002C456C">
      <w:pPr>
        <w:spacing w:afterLines="100" w:after="312"/>
        <w:jc w:val="center"/>
        <w:rPr>
          <w:rFonts w:ascii="宋体" w:cs="Arial"/>
          <w:b/>
          <w:sz w:val="28"/>
          <w:szCs w:val="21"/>
        </w:rPr>
      </w:pPr>
      <w:r w:rsidRPr="009F75AC">
        <w:rPr>
          <w:rFonts w:ascii="宋体" w:hAnsi="宋体" w:cs="Arial" w:hint="eastAsia"/>
          <w:b/>
          <w:sz w:val="28"/>
          <w:szCs w:val="21"/>
        </w:rPr>
        <w:t>评标结果汇总表</w:t>
      </w:r>
    </w:p>
    <w:p w:rsidR="00915F17" w:rsidRPr="009F75AC" w:rsidRDefault="00915F17" w:rsidP="002C456C">
      <w:pPr>
        <w:spacing w:afterLines="100" w:after="312"/>
        <w:rPr>
          <w:rFonts w:ascii="宋体" w:cs="Arial"/>
          <w:sz w:val="24"/>
        </w:rPr>
      </w:pPr>
      <w:r w:rsidRPr="009F75AC">
        <w:rPr>
          <w:rFonts w:ascii="宋体" w:hAnsi="宋体" w:cs="Arial" w:hint="eastAsia"/>
          <w:bCs/>
          <w:szCs w:val="21"/>
        </w:rPr>
        <w:t>工程名称：</w:t>
      </w:r>
    </w:p>
    <w:tbl>
      <w:tblPr>
        <w:tblW w:w="13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1775"/>
        <w:gridCol w:w="1444"/>
        <w:gridCol w:w="1657"/>
        <w:gridCol w:w="1657"/>
        <w:gridCol w:w="1656"/>
        <w:gridCol w:w="1657"/>
        <w:gridCol w:w="1657"/>
        <w:gridCol w:w="1657"/>
      </w:tblGrid>
      <w:tr w:rsidR="0046313C" w:rsidRPr="009F75AC" w:rsidTr="00521F3E">
        <w:trPr>
          <w:cantSplit/>
          <w:trHeight w:val="445"/>
        </w:trPr>
        <w:tc>
          <w:tcPr>
            <w:tcW w:w="2552" w:type="dxa"/>
            <w:gridSpan w:val="2"/>
            <w:vMerge w:val="restart"/>
            <w:vAlign w:val="center"/>
          </w:tcPr>
          <w:p w:rsidR="00915F17" w:rsidRPr="009F75AC" w:rsidRDefault="00915F17" w:rsidP="00D80BAF">
            <w:pPr>
              <w:jc w:val="center"/>
              <w:rPr>
                <w:rFonts w:ascii="宋体" w:cs="Arial"/>
                <w:szCs w:val="21"/>
              </w:rPr>
            </w:pPr>
          </w:p>
          <w:p w:rsidR="00915F17" w:rsidRPr="009F75AC" w:rsidRDefault="00915F17" w:rsidP="00D80BAF">
            <w:pPr>
              <w:jc w:val="center"/>
              <w:rPr>
                <w:rFonts w:ascii="宋体" w:cs="Arial"/>
                <w:szCs w:val="21"/>
              </w:rPr>
            </w:pPr>
            <w:r w:rsidRPr="009F75AC">
              <w:rPr>
                <w:rFonts w:ascii="宋体" w:hAnsi="宋体" w:cs="Arial" w:hint="eastAsia"/>
                <w:szCs w:val="21"/>
              </w:rPr>
              <w:t>评委序号和姓名</w:t>
            </w:r>
          </w:p>
        </w:tc>
        <w:tc>
          <w:tcPr>
            <w:tcW w:w="11385" w:type="dxa"/>
            <w:gridSpan w:val="7"/>
            <w:vAlign w:val="center"/>
          </w:tcPr>
          <w:p w:rsidR="00915F17" w:rsidRPr="009F75AC" w:rsidRDefault="00915F17" w:rsidP="00D80BAF">
            <w:pPr>
              <w:jc w:val="center"/>
              <w:rPr>
                <w:rFonts w:ascii="宋体" w:cs="Arial"/>
                <w:szCs w:val="21"/>
              </w:rPr>
            </w:pPr>
            <w:r w:rsidRPr="009F75AC">
              <w:rPr>
                <w:rFonts w:ascii="宋体" w:hAnsi="宋体" w:cs="Arial" w:hint="eastAsia"/>
                <w:szCs w:val="21"/>
              </w:rPr>
              <w:t>投标人名称（或代码）及其得分</w:t>
            </w:r>
          </w:p>
        </w:tc>
      </w:tr>
      <w:tr w:rsidR="0046313C" w:rsidRPr="009F75AC" w:rsidTr="00521F3E">
        <w:trPr>
          <w:cantSplit/>
          <w:trHeight w:val="438"/>
        </w:trPr>
        <w:tc>
          <w:tcPr>
            <w:tcW w:w="2552" w:type="dxa"/>
            <w:gridSpan w:val="2"/>
            <w:vMerge/>
            <w:vAlign w:val="center"/>
          </w:tcPr>
          <w:p w:rsidR="00915F17" w:rsidRPr="009F75AC" w:rsidRDefault="00915F17" w:rsidP="00D80BAF">
            <w:pPr>
              <w:jc w:val="center"/>
              <w:rPr>
                <w:rFonts w:ascii="宋体" w:cs="Arial"/>
                <w:szCs w:val="21"/>
              </w:rPr>
            </w:pPr>
          </w:p>
        </w:tc>
        <w:tc>
          <w:tcPr>
            <w:tcW w:w="1444" w:type="dxa"/>
            <w:vAlign w:val="center"/>
          </w:tcPr>
          <w:p w:rsidR="00915F17" w:rsidRPr="009F75AC" w:rsidRDefault="00915F17" w:rsidP="00D80BAF">
            <w:pPr>
              <w:rPr>
                <w:rFonts w:ascii="宋体" w:cs="Arial"/>
                <w:szCs w:val="21"/>
              </w:rPr>
            </w:pPr>
          </w:p>
        </w:tc>
        <w:tc>
          <w:tcPr>
            <w:tcW w:w="1657" w:type="dxa"/>
            <w:vAlign w:val="center"/>
          </w:tcPr>
          <w:p w:rsidR="00915F17" w:rsidRPr="009F75AC" w:rsidRDefault="00915F17" w:rsidP="00D80BAF">
            <w:pPr>
              <w:rPr>
                <w:rFonts w:ascii="宋体" w:cs="Arial"/>
                <w:szCs w:val="21"/>
              </w:rPr>
            </w:pPr>
          </w:p>
        </w:tc>
        <w:tc>
          <w:tcPr>
            <w:tcW w:w="1657" w:type="dxa"/>
            <w:vAlign w:val="center"/>
          </w:tcPr>
          <w:p w:rsidR="00915F17" w:rsidRPr="009F75AC" w:rsidRDefault="00915F17" w:rsidP="00D80BAF">
            <w:pPr>
              <w:rPr>
                <w:rFonts w:ascii="宋体" w:cs="Arial"/>
                <w:szCs w:val="21"/>
              </w:rPr>
            </w:pPr>
          </w:p>
        </w:tc>
        <w:tc>
          <w:tcPr>
            <w:tcW w:w="1656" w:type="dxa"/>
            <w:vAlign w:val="center"/>
          </w:tcPr>
          <w:p w:rsidR="00915F17" w:rsidRPr="009F75AC" w:rsidRDefault="00915F17" w:rsidP="00D80BAF">
            <w:pPr>
              <w:rPr>
                <w:rFonts w:ascii="宋体" w:cs="Arial"/>
                <w:szCs w:val="21"/>
              </w:rPr>
            </w:pPr>
          </w:p>
        </w:tc>
        <w:tc>
          <w:tcPr>
            <w:tcW w:w="1657" w:type="dxa"/>
            <w:vAlign w:val="center"/>
          </w:tcPr>
          <w:p w:rsidR="00915F17" w:rsidRPr="009F75AC" w:rsidRDefault="00915F17" w:rsidP="00D80BAF">
            <w:pPr>
              <w:rPr>
                <w:rFonts w:ascii="宋体" w:cs="Arial"/>
                <w:szCs w:val="21"/>
              </w:rPr>
            </w:pPr>
          </w:p>
        </w:tc>
        <w:tc>
          <w:tcPr>
            <w:tcW w:w="1657" w:type="dxa"/>
            <w:vAlign w:val="center"/>
          </w:tcPr>
          <w:p w:rsidR="00915F17" w:rsidRPr="009F75AC" w:rsidRDefault="00915F17" w:rsidP="00D80BAF">
            <w:pPr>
              <w:rPr>
                <w:rFonts w:ascii="宋体" w:cs="Arial"/>
                <w:szCs w:val="21"/>
              </w:rPr>
            </w:pPr>
          </w:p>
        </w:tc>
        <w:tc>
          <w:tcPr>
            <w:tcW w:w="1657" w:type="dxa"/>
            <w:vAlign w:val="center"/>
          </w:tcPr>
          <w:p w:rsidR="00915F17" w:rsidRPr="009F75AC" w:rsidRDefault="00915F17" w:rsidP="00D80BAF">
            <w:pPr>
              <w:rPr>
                <w:rFonts w:ascii="宋体" w:cs="Arial"/>
                <w:szCs w:val="21"/>
              </w:rPr>
            </w:pPr>
          </w:p>
        </w:tc>
      </w:tr>
      <w:tr w:rsidR="0046313C" w:rsidRPr="009F75AC" w:rsidTr="00521F3E">
        <w:trPr>
          <w:cantSplit/>
          <w:trHeight w:val="475"/>
        </w:trPr>
        <w:tc>
          <w:tcPr>
            <w:tcW w:w="777" w:type="dxa"/>
            <w:vMerge w:val="restart"/>
            <w:vAlign w:val="center"/>
          </w:tcPr>
          <w:p w:rsidR="00915F17" w:rsidRPr="009F75AC" w:rsidRDefault="00915F17" w:rsidP="00D80BAF">
            <w:pPr>
              <w:rPr>
                <w:rFonts w:ascii="宋体" w:cs="Arial"/>
                <w:szCs w:val="21"/>
              </w:rPr>
            </w:pPr>
          </w:p>
          <w:p w:rsidR="00915F17" w:rsidRPr="009F75AC" w:rsidRDefault="00915F17" w:rsidP="00D80BAF">
            <w:pPr>
              <w:jc w:val="center"/>
              <w:rPr>
                <w:rFonts w:ascii="宋体" w:cs="Arial"/>
                <w:szCs w:val="21"/>
              </w:rPr>
            </w:pPr>
            <w:r w:rsidRPr="009F75AC">
              <w:rPr>
                <w:rFonts w:ascii="宋体" w:hAnsi="宋体" w:cs="Arial" w:hint="eastAsia"/>
                <w:szCs w:val="21"/>
              </w:rPr>
              <w:t>得分</w:t>
            </w:r>
          </w:p>
          <w:p w:rsidR="00915F17" w:rsidRPr="009F75AC" w:rsidRDefault="00915F17" w:rsidP="00D80BAF">
            <w:pPr>
              <w:jc w:val="center"/>
              <w:rPr>
                <w:rFonts w:ascii="宋体" w:cs="Arial"/>
                <w:szCs w:val="21"/>
              </w:rPr>
            </w:pPr>
            <w:r w:rsidRPr="009F75AC">
              <w:rPr>
                <w:rFonts w:ascii="宋体" w:hAnsi="宋体" w:cs="Arial" w:hint="eastAsia"/>
                <w:szCs w:val="21"/>
              </w:rPr>
              <w:t>（</w:t>
            </w:r>
            <w:r w:rsidRPr="009F75AC">
              <w:rPr>
                <w:rFonts w:ascii="宋体" w:hAnsi="宋体" w:cs="Arial"/>
                <w:szCs w:val="21"/>
              </w:rPr>
              <w:t>F</w:t>
            </w:r>
            <w:r w:rsidRPr="009F75AC">
              <w:rPr>
                <w:rFonts w:ascii="宋体" w:hAnsi="宋体" w:cs="Arial" w:hint="eastAsia"/>
                <w:szCs w:val="21"/>
              </w:rPr>
              <w:t>）</w:t>
            </w:r>
          </w:p>
          <w:p w:rsidR="00915F17" w:rsidRPr="009F75AC" w:rsidRDefault="00915F17" w:rsidP="00D80BAF">
            <w:pPr>
              <w:rPr>
                <w:rFonts w:ascii="宋体" w:cs="Arial"/>
                <w:szCs w:val="21"/>
              </w:rPr>
            </w:pPr>
          </w:p>
        </w:tc>
        <w:tc>
          <w:tcPr>
            <w:tcW w:w="1775" w:type="dxa"/>
            <w:vAlign w:val="center"/>
          </w:tcPr>
          <w:p w:rsidR="00915F17" w:rsidRPr="009F75AC" w:rsidRDefault="00915F17" w:rsidP="00D80BAF">
            <w:pPr>
              <w:rPr>
                <w:rFonts w:ascii="宋体" w:cs="Arial"/>
                <w:szCs w:val="21"/>
              </w:rPr>
            </w:pPr>
            <w:r w:rsidRPr="009F75AC">
              <w:rPr>
                <w:rFonts w:ascii="宋体" w:hAnsi="宋体" w:cs="Arial"/>
                <w:szCs w:val="21"/>
              </w:rPr>
              <w:t>1</w:t>
            </w:r>
            <w:r w:rsidRPr="009F75AC">
              <w:rPr>
                <w:rFonts w:ascii="宋体" w:hAnsi="宋体" w:cs="Arial" w:hint="eastAsia"/>
                <w:szCs w:val="21"/>
              </w:rPr>
              <w:t>：</w:t>
            </w:r>
          </w:p>
        </w:tc>
        <w:tc>
          <w:tcPr>
            <w:tcW w:w="1444"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6"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r>
      <w:tr w:rsidR="0046313C" w:rsidRPr="009F75AC" w:rsidTr="00521F3E">
        <w:trPr>
          <w:cantSplit/>
          <w:trHeight w:val="439"/>
        </w:trPr>
        <w:tc>
          <w:tcPr>
            <w:tcW w:w="777" w:type="dxa"/>
            <w:vMerge/>
            <w:vAlign w:val="center"/>
          </w:tcPr>
          <w:p w:rsidR="00915F17" w:rsidRPr="009F75AC" w:rsidRDefault="00915F17" w:rsidP="00D80BAF">
            <w:pPr>
              <w:rPr>
                <w:rFonts w:ascii="宋体" w:cs="Arial"/>
                <w:szCs w:val="21"/>
              </w:rPr>
            </w:pPr>
          </w:p>
        </w:tc>
        <w:tc>
          <w:tcPr>
            <w:tcW w:w="1775" w:type="dxa"/>
            <w:vAlign w:val="center"/>
          </w:tcPr>
          <w:p w:rsidR="00915F17" w:rsidRPr="009F75AC" w:rsidRDefault="00915F17" w:rsidP="00D80BAF">
            <w:pPr>
              <w:rPr>
                <w:rFonts w:ascii="宋体" w:cs="Arial"/>
                <w:szCs w:val="21"/>
              </w:rPr>
            </w:pPr>
            <w:r w:rsidRPr="009F75AC">
              <w:rPr>
                <w:rFonts w:ascii="宋体" w:hAnsi="宋体" w:cs="Arial"/>
                <w:szCs w:val="21"/>
              </w:rPr>
              <w:t>2</w:t>
            </w:r>
            <w:r w:rsidRPr="009F75AC">
              <w:rPr>
                <w:rFonts w:ascii="宋体" w:hAnsi="宋体" w:cs="Arial" w:hint="eastAsia"/>
                <w:szCs w:val="21"/>
              </w:rPr>
              <w:t>：</w:t>
            </w:r>
          </w:p>
        </w:tc>
        <w:tc>
          <w:tcPr>
            <w:tcW w:w="1444"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6"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r>
      <w:tr w:rsidR="0046313C" w:rsidRPr="009F75AC" w:rsidTr="00521F3E">
        <w:trPr>
          <w:cantSplit/>
          <w:trHeight w:val="459"/>
        </w:trPr>
        <w:tc>
          <w:tcPr>
            <w:tcW w:w="777" w:type="dxa"/>
            <w:vMerge/>
            <w:vAlign w:val="center"/>
          </w:tcPr>
          <w:p w:rsidR="00915F17" w:rsidRPr="009F75AC" w:rsidRDefault="00915F17" w:rsidP="00D80BAF">
            <w:pPr>
              <w:rPr>
                <w:rFonts w:ascii="宋体" w:cs="Arial"/>
                <w:szCs w:val="21"/>
              </w:rPr>
            </w:pPr>
          </w:p>
        </w:tc>
        <w:tc>
          <w:tcPr>
            <w:tcW w:w="1775" w:type="dxa"/>
            <w:vAlign w:val="center"/>
          </w:tcPr>
          <w:p w:rsidR="00915F17" w:rsidRPr="009F75AC" w:rsidRDefault="00915F17" w:rsidP="00D80BAF">
            <w:pPr>
              <w:rPr>
                <w:rFonts w:ascii="宋体" w:cs="Arial"/>
                <w:szCs w:val="21"/>
              </w:rPr>
            </w:pPr>
            <w:r w:rsidRPr="009F75AC">
              <w:rPr>
                <w:rFonts w:ascii="宋体" w:hAnsi="宋体" w:cs="Arial"/>
                <w:szCs w:val="21"/>
              </w:rPr>
              <w:t>3</w:t>
            </w:r>
            <w:r w:rsidRPr="009F75AC">
              <w:rPr>
                <w:rFonts w:ascii="宋体" w:hAnsi="宋体" w:cs="Arial" w:hint="eastAsia"/>
                <w:szCs w:val="21"/>
              </w:rPr>
              <w:t>：</w:t>
            </w:r>
          </w:p>
        </w:tc>
        <w:tc>
          <w:tcPr>
            <w:tcW w:w="1444"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6"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r>
      <w:tr w:rsidR="0046313C" w:rsidRPr="009F75AC" w:rsidTr="00521F3E">
        <w:trPr>
          <w:cantSplit/>
          <w:trHeight w:val="465"/>
        </w:trPr>
        <w:tc>
          <w:tcPr>
            <w:tcW w:w="777" w:type="dxa"/>
            <w:vMerge/>
            <w:vAlign w:val="center"/>
          </w:tcPr>
          <w:p w:rsidR="00915F17" w:rsidRPr="009F75AC" w:rsidRDefault="00915F17" w:rsidP="00D80BAF">
            <w:pPr>
              <w:rPr>
                <w:rFonts w:ascii="宋体" w:cs="Arial"/>
                <w:szCs w:val="21"/>
              </w:rPr>
            </w:pPr>
          </w:p>
        </w:tc>
        <w:tc>
          <w:tcPr>
            <w:tcW w:w="1775" w:type="dxa"/>
            <w:vAlign w:val="center"/>
          </w:tcPr>
          <w:p w:rsidR="00915F17" w:rsidRPr="009F75AC" w:rsidRDefault="00915F17" w:rsidP="00D80BAF">
            <w:pPr>
              <w:rPr>
                <w:rFonts w:ascii="宋体" w:cs="Arial"/>
                <w:szCs w:val="21"/>
              </w:rPr>
            </w:pPr>
            <w:r w:rsidRPr="009F75AC">
              <w:rPr>
                <w:rFonts w:ascii="宋体" w:hAnsi="宋体" w:cs="Arial"/>
                <w:szCs w:val="21"/>
              </w:rPr>
              <w:t>4</w:t>
            </w:r>
            <w:r w:rsidRPr="009F75AC">
              <w:rPr>
                <w:rFonts w:ascii="宋体" w:hAnsi="宋体" w:cs="Arial" w:hint="eastAsia"/>
                <w:szCs w:val="21"/>
              </w:rPr>
              <w:t>：</w:t>
            </w:r>
          </w:p>
        </w:tc>
        <w:tc>
          <w:tcPr>
            <w:tcW w:w="1444"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6"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r>
      <w:tr w:rsidR="0046313C" w:rsidRPr="009F75AC" w:rsidTr="00521F3E">
        <w:trPr>
          <w:cantSplit/>
          <w:trHeight w:val="443"/>
        </w:trPr>
        <w:tc>
          <w:tcPr>
            <w:tcW w:w="777" w:type="dxa"/>
            <w:vMerge/>
            <w:vAlign w:val="center"/>
          </w:tcPr>
          <w:p w:rsidR="00915F17" w:rsidRPr="009F75AC" w:rsidRDefault="00915F17" w:rsidP="00D80BAF">
            <w:pPr>
              <w:rPr>
                <w:rFonts w:ascii="宋体" w:cs="Arial"/>
                <w:szCs w:val="21"/>
              </w:rPr>
            </w:pPr>
          </w:p>
        </w:tc>
        <w:tc>
          <w:tcPr>
            <w:tcW w:w="1775" w:type="dxa"/>
            <w:vAlign w:val="center"/>
          </w:tcPr>
          <w:p w:rsidR="00915F17" w:rsidRPr="009F75AC" w:rsidRDefault="00915F17" w:rsidP="00D80BAF">
            <w:pPr>
              <w:rPr>
                <w:rFonts w:ascii="宋体" w:cs="Arial"/>
                <w:szCs w:val="21"/>
              </w:rPr>
            </w:pPr>
            <w:r w:rsidRPr="009F75AC">
              <w:rPr>
                <w:rFonts w:ascii="宋体" w:hAnsi="宋体" w:cs="Arial"/>
                <w:szCs w:val="21"/>
              </w:rPr>
              <w:t>5</w:t>
            </w:r>
            <w:r w:rsidRPr="009F75AC">
              <w:rPr>
                <w:rFonts w:ascii="宋体" w:hAnsi="宋体" w:cs="Arial" w:hint="eastAsia"/>
                <w:szCs w:val="21"/>
              </w:rPr>
              <w:t>：</w:t>
            </w:r>
          </w:p>
        </w:tc>
        <w:tc>
          <w:tcPr>
            <w:tcW w:w="1444"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6"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r>
      <w:tr w:rsidR="0046313C" w:rsidRPr="009F75AC" w:rsidTr="00521F3E">
        <w:trPr>
          <w:cantSplit/>
          <w:trHeight w:val="443"/>
        </w:trPr>
        <w:tc>
          <w:tcPr>
            <w:tcW w:w="777" w:type="dxa"/>
            <w:vMerge/>
            <w:vAlign w:val="center"/>
          </w:tcPr>
          <w:p w:rsidR="00915F17" w:rsidRPr="009F75AC" w:rsidRDefault="00915F17" w:rsidP="00D80BAF">
            <w:pPr>
              <w:rPr>
                <w:rFonts w:ascii="宋体" w:cs="Arial"/>
                <w:szCs w:val="21"/>
              </w:rPr>
            </w:pPr>
          </w:p>
        </w:tc>
        <w:tc>
          <w:tcPr>
            <w:tcW w:w="1775" w:type="dxa"/>
            <w:vAlign w:val="center"/>
          </w:tcPr>
          <w:p w:rsidR="00915F17" w:rsidRPr="009F75AC" w:rsidRDefault="00915F17" w:rsidP="00D80BAF">
            <w:pPr>
              <w:rPr>
                <w:rFonts w:ascii="宋体" w:cs="Arial"/>
                <w:szCs w:val="21"/>
              </w:rPr>
            </w:pPr>
            <w:r w:rsidRPr="009F75AC">
              <w:rPr>
                <w:rFonts w:ascii="宋体" w:hAnsi="宋体" w:hint="eastAsia"/>
                <w:szCs w:val="21"/>
              </w:rPr>
              <w:t>……</w:t>
            </w:r>
          </w:p>
        </w:tc>
        <w:tc>
          <w:tcPr>
            <w:tcW w:w="1444"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6"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r>
      <w:tr w:rsidR="0046313C" w:rsidRPr="009F75AC" w:rsidTr="00521F3E">
        <w:trPr>
          <w:cantSplit/>
          <w:trHeight w:val="453"/>
        </w:trPr>
        <w:tc>
          <w:tcPr>
            <w:tcW w:w="2552" w:type="dxa"/>
            <w:gridSpan w:val="2"/>
            <w:vAlign w:val="center"/>
          </w:tcPr>
          <w:p w:rsidR="00915F17" w:rsidRPr="009F75AC" w:rsidRDefault="00915F17" w:rsidP="00D80BAF">
            <w:pPr>
              <w:rPr>
                <w:rFonts w:ascii="宋体" w:cs="Arial"/>
                <w:szCs w:val="21"/>
              </w:rPr>
            </w:pPr>
            <w:r w:rsidRPr="009F75AC">
              <w:rPr>
                <w:rFonts w:ascii="宋体" w:hAnsi="宋体" w:cs="Arial" w:hint="eastAsia"/>
                <w:szCs w:val="21"/>
              </w:rPr>
              <w:t>各评委得分平均值</w:t>
            </w:r>
            <w:r w:rsidRPr="009F75AC">
              <w:rPr>
                <w:rFonts w:ascii="宋体" w:hAnsi="宋体" w:cs="Arial"/>
                <w:szCs w:val="21"/>
              </w:rPr>
              <w:t>(</w:t>
            </w:r>
            <w:r w:rsidR="00C45DBD" w:rsidRPr="009F75AC">
              <w:rPr>
                <w:rFonts w:ascii="宋体" w:hAnsi="宋体" w:cs="Arial"/>
                <w:szCs w:val="21"/>
              </w:rPr>
              <w:ruby>
                <w:rubyPr>
                  <w:rubyAlign w:val="distributeSpace"/>
                  <w:hps w:val="10"/>
                  <w:hpsRaise w:val="18"/>
                  <w:hpsBaseText w:val="21"/>
                  <w:lid w:val="zh-CN"/>
                </w:rubyPr>
                <w:rt>
                  <w:r w:rsidR="00915F17" w:rsidRPr="009F75AC">
                    <w:rPr>
                      <w:rFonts w:ascii="宋体" w:cs="Arial"/>
                      <w:sz w:val="10"/>
                      <w:szCs w:val="21"/>
                    </w:rPr>
                    <w:t>-</w:t>
                  </w:r>
                </w:rt>
                <w:rubyBase>
                  <w:r w:rsidR="00915F17" w:rsidRPr="009F75AC">
                    <w:rPr>
                      <w:rFonts w:ascii="宋体" w:hAnsi="宋体" w:cs="Arial"/>
                      <w:szCs w:val="21"/>
                    </w:rPr>
                    <w:t>F</w:t>
                  </w:r>
                </w:rubyBase>
              </w:ruby>
            </w:r>
            <w:r w:rsidRPr="009F75AC">
              <w:rPr>
                <w:rFonts w:ascii="宋体" w:hAnsi="宋体" w:cs="Arial"/>
                <w:szCs w:val="21"/>
              </w:rPr>
              <w:t>)</w:t>
            </w:r>
          </w:p>
        </w:tc>
        <w:tc>
          <w:tcPr>
            <w:tcW w:w="1444"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6"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r>
      <w:tr w:rsidR="0046313C" w:rsidRPr="009F75AC" w:rsidTr="00521F3E">
        <w:trPr>
          <w:cantSplit/>
          <w:trHeight w:val="459"/>
        </w:trPr>
        <w:tc>
          <w:tcPr>
            <w:tcW w:w="2552" w:type="dxa"/>
            <w:gridSpan w:val="2"/>
            <w:vAlign w:val="center"/>
          </w:tcPr>
          <w:p w:rsidR="00915F17" w:rsidRPr="009F75AC" w:rsidRDefault="00915F17" w:rsidP="00D80BAF">
            <w:pPr>
              <w:rPr>
                <w:rFonts w:ascii="宋体" w:cs="Arial"/>
                <w:szCs w:val="21"/>
              </w:rPr>
            </w:pPr>
            <w:r w:rsidRPr="009F75AC">
              <w:rPr>
                <w:rFonts w:ascii="宋体" w:hAnsi="宋体" w:cs="Arial" w:hint="eastAsia"/>
                <w:szCs w:val="21"/>
              </w:rPr>
              <w:t>投标人最终排名次序</w:t>
            </w:r>
          </w:p>
        </w:tc>
        <w:tc>
          <w:tcPr>
            <w:tcW w:w="1444"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6"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c>
          <w:tcPr>
            <w:tcW w:w="1657" w:type="dxa"/>
            <w:vAlign w:val="center"/>
          </w:tcPr>
          <w:p w:rsidR="00915F17" w:rsidRPr="009F75AC" w:rsidRDefault="00915F17" w:rsidP="00D80BAF">
            <w:pPr>
              <w:jc w:val="center"/>
              <w:rPr>
                <w:rFonts w:ascii="宋体" w:cs="Arial"/>
                <w:szCs w:val="21"/>
              </w:rPr>
            </w:pPr>
          </w:p>
        </w:tc>
      </w:tr>
    </w:tbl>
    <w:p w:rsidR="002F2A36" w:rsidRPr="009F75AC" w:rsidRDefault="00915F17" w:rsidP="00D80BAF">
      <w:pPr>
        <w:spacing w:line="360" w:lineRule="auto"/>
        <w:ind w:firstLineChars="150" w:firstLine="315"/>
        <w:rPr>
          <w:rFonts w:ascii="宋体" w:hAnsi="宋体" w:cs="Arial"/>
        </w:rPr>
      </w:pPr>
      <w:r w:rsidRPr="009F75AC">
        <w:rPr>
          <w:rFonts w:ascii="宋体" w:hAnsi="宋体" w:cs="Arial" w:hint="eastAsia"/>
        </w:rPr>
        <w:t>评标委员会全体成员签</w:t>
      </w:r>
      <w:r w:rsidRPr="009F75AC">
        <w:rPr>
          <w:rFonts w:ascii="宋体" w:hAnsi="宋体" w:cs="宋体" w:hint="eastAsia"/>
          <w:kern w:val="0"/>
          <w:szCs w:val="21"/>
        </w:rPr>
        <w:t>字</w:t>
      </w:r>
      <w:r w:rsidRPr="009F75AC">
        <w:rPr>
          <w:rFonts w:ascii="宋体" w:hAnsi="宋体" w:cs="Arial" w:hint="eastAsia"/>
        </w:rPr>
        <w:t>：</w:t>
      </w:r>
      <w:bookmarkStart w:id="475" w:name="_Toc482129555"/>
    </w:p>
    <w:p w:rsidR="00915F17" w:rsidRPr="009F75AC" w:rsidRDefault="00915F17" w:rsidP="00D80BAF">
      <w:pPr>
        <w:spacing w:line="360" w:lineRule="auto"/>
        <w:ind w:firstLineChars="150" w:firstLine="315"/>
        <w:rPr>
          <w:rFonts w:ascii="宋体"/>
          <w:szCs w:val="21"/>
        </w:rPr>
      </w:pPr>
      <w:r w:rsidRPr="009F75AC">
        <w:rPr>
          <w:rFonts w:ascii="宋体" w:hAnsi="宋体" w:hint="eastAsia"/>
          <w:szCs w:val="21"/>
        </w:rPr>
        <w:t>日期：</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00BD0C01" w:rsidRPr="009F75AC">
        <w:rPr>
          <w:rFonts w:ascii="宋体" w:hAnsi="宋体" w:cs="Arial" w:hint="eastAsia"/>
        </w:rPr>
        <w:t>年</w:t>
      </w:r>
      <w:r w:rsidR="002F2A36" w:rsidRPr="009F75AC">
        <w:rPr>
          <w:rFonts w:ascii="宋体" w:hAnsi="宋体" w:cs="Arial" w:hint="eastAsia"/>
          <w:u w:val="single"/>
        </w:rPr>
        <w:t xml:space="preserve"> </w:t>
      </w:r>
      <w:r w:rsidR="002F2A36" w:rsidRPr="009F75AC">
        <w:rPr>
          <w:rFonts w:ascii="宋体" w:hAnsi="宋体" w:cs="Arial"/>
          <w:u w:val="single"/>
        </w:rPr>
        <w:t xml:space="preserve">    </w:t>
      </w:r>
      <w:r w:rsidR="00BD0C01" w:rsidRPr="009F75AC">
        <w:rPr>
          <w:rFonts w:ascii="宋体" w:hAnsi="宋体" w:cs="Arial" w:hint="eastAsia"/>
        </w:rPr>
        <w:t>月</w:t>
      </w:r>
      <w:r w:rsidR="002F2A36" w:rsidRPr="009F75AC">
        <w:rPr>
          <w:rFonts w:ascii="宋体" w:hAnsi="宋体" w:cs="Arial" w:hint="eastAsia"/>
          <w:u w:val="single"/>
        </w:rPr>
        <w:t xml:space="preserve"> </w:t>
      </w:r>
      <w:r w:rsidR="002F2A36" w:rsidRPr="009F75AC">
        <w:rPr>
          <w:rFonts w:ascii="宋体" w:hAnsi="宋体" w:cs="Arial"/>
          <w:u w:val="single"/>
        </w:rPr>
        <w:t xml:space="preserve">    </w:t>
      </w:r>
      <w:r w:rsidR="00BD0C01" w:rsidRPr="009F75AC">
        <w:rPr>
          <w:rFonts w:ascii="宋体" w:hAnsi="宋体" w:cs="Arial" w:hint="eastAsia"/>
        </w:rPr>
        <w:t>日</w:t>
      </w:r>
    </w:p>
    <w:p w:rsidR="00915F17" w:rsidRPr="009F75AC" w:rsidRDefault="00915F17" w:rsidP="002C456C">
      <w:pPr>
        <w:spacing w:afterLines="50" w:after="156" w:line="300" w:lineRule="auto"/>
        <w:rPr>
          <w:rFonts w:hAnsi="宋体" w:cs="Arial"/>
          <w:u w:val="single"/>
        </w:rPr>
      </w:pPr>
      <w:r w:rsidRPr="009F75AC">
        <w:rPr>
          <w:rFonts w:ascii="宋体" w:hAnsi="宋体" w:cs="Arial" w:hint="eastAsia"/>
        </w:rPr>
        <w:lastRenderedPageBreak/>
        <w:t>备注：各评委得分平均值</w:t>
      </w:r>
      <w:r w:rsidRPr="009F75AC">
        <w:rPr>
          <w:rFonts w:ascii="宋体" w:hAnsi="宋体" w:cs="Arial"/>
          <w:szCs w:val="21"/>
        </w:rPr>
        <w:t>(</w:t>
      </w:r>
      <w:r w:rsidR="00C45DBD" w:rsidRPr="009F75AC">
        <w:rPr>
          <w:rFonts w:ascii="宋体" w:hAnsi="宋体" w:cs="Arial"/>
          <w:szCs w:val="21"/>
        </w:rPr>
        <w:ruby>
          <w:rubyPr>
            <w:rubyAlign w:val="distributeSpace"/>
            <w:hps w:val="10"/>
            <w:hpsRaise w:val="18"/>
            <w:hpsBaseText w:val="21"/>
            <w:lid w:val="zh-CN"/>
          </w:rubyPr>
          <w:rt>
            <w:r w:rsidR="00915F17" w:rsidRPr="009F75AC">
              <w:rPr>
                <w:rFonts w:ascii="宋体" w:cs="Arial"/>
                <w:sz w:val="10"/>
                <w:szCs w:val="21"/>
              </w:rPr>
              <w:t>-</w:t>
            </w:r>
          </w:rt>
          <w:rubyBase>
            <w:r w:rsidR="00915F17" w:rsidRPr="009F75AC">
              <w:rPr>
                <w:rFonts w:ascii="宋体" w:hAnsi="宋体" w:cs="Arial"/>
                <w:szCs w:val="21"/>
              </w:rPr>
              <w:t>F</w:t>
            </w:r>
          </w:rubyBase>
        </w:ruby>
      </w:r>
      <w:r w:rsidRPr="009F75AC">
        <w:rPr>
          <w:rFonts w:ascii="宋体" w:hAnsi="宋体" w:cs="Arial"/>
          <w:szCs w:val="21"/>
        </w:rPr>
        <w:t>)</w:t>
      </w:r>
      <w:r w:rsidRPr="009F75AC">
        <w:rPr>
          <w:rFonts w:ascii="宋体" w:hAnsi="宋体" w:cs="Arial"/>
        </w:rPr>
        <w:t>=</w:t>
      </w:r>
      <w:r w:rsidRPr="009F75AC">
        <w:rPr>
          <w:rFonts w:ascii="宋体" w:hAnsi="宋体" w:cs="Arial" w:hint="eastAsia"/>
        </w:rPr>
        <w:t>（各评委得分</w:t>
      </w:r>
      <w:r w:rsidRPr="009F75AC">
        <w:rPr>
          <w:rFonts w:ascii="宋体" w:hAnsi="宋体" w:cs="Arial"/>
        </w:rPr>
        <w:t>F</w:t>
      </w:r>
      <w:r w:rsidRPr="009F75AC">
        <w:rPr>
          <w:rFonts w:ascii="宋体" w:hAnsi="宋体" w:cs="Arial" w:hint="eastAsia"/>
        </w:rPr>
        <w:t>之和</w:t>
      </w:r>
      <w:r w:rsidRPr="009F75AC">
        <w:rPr>
          <w:rFonts w:ascii="宋体" w:hAnsi="宋体" w:cs="Arial"/>
        </w:rPr>
        <w:t>-M</w:t>
      </w:r>
      <w:r w:rsidRPr="009F75AC">
        <w:rPr>
          <w:rFonts w:ascii="宋体" w:hAnsi="宋体" w:cs="Arial" w:hint="eastAsia"/>
        </w:rPr>
        <w:t>位评委最高得分</w:t>
      </w:r>
      <w:r w:rsidRPr="009F75AC">
        <w:rPr>
          <w:rFonts w:ascii="宋体" w:hAnsi="宋体" w:cs="Arial"/>
        </w:rPr>
        <w:t>F-M</w:t>
      </w:r>
      <w:r w:rsidRPr="009F75AC">
        <w:rPr>
          <w:rFonts w:ascii="宋体" w:hAnsi="宋体" w:cs="Arial" w:hint="eastAsia"/>
        </w:rPr>
        <w:t>位评委最低得分</w:t>
      </w:r>
      <w:r w:rsidRPr="009F75AC">
        <w:rPr>
          <w:rFonts w:ascii="宋体" w:hAnsi="宋体" w:cs="Arial"/>
        </w:rPr>
        <w:t>F</w:t>
      </w:r>
      <w:r w:rsidRPr="009F75AC">
        <w:rPr>
          <w:rFonts w:ascii="宋体" w:hAnsi="宋体" w:cs="Arial" w:hint="eastAsia"/>
        </w:rPr>
        <w:t>）</w:t>
      </w:r>
      <w:r w:rsidRPr="009F75AC">
        <w:rPr>
          <w:rFonts w:ascii="宋体" w:hAnsi="宋体" w:cs="Arial"/>
        </w:rPr>
        <w:t>/</w:t>
      </w:r>
      <w:r w:rsidRPr="009F75AC">
        <w:rPr>
          <w:rFonts w:ascii="宋体" w:hAnsi="宋体" w:cs="Arial" w:hint="eastAsia"/>
        </w:rPr>
        <w:t>（评委人数</w:t>
      </w:r>
      <w:r w:rsidRPr="009F75AC">
        <w:rPr>
          <w:rFonts w:ascii="宋体" w:hAnsi="宋体" w:cs="Arial"/>
        </w:rPr>
        <w:t>-2M</w:t>
      </w:r>
      <w:r w:rsidRPr="009F75AC">
        <w:rPr>
          <w:rFonts w:ascii="宋体" w:hAnsi="宋体" w:cs="Arial" w:hint="eastAsia"/>
        </w:rPr>
        <w:t>）</w:t>
      </w:r>
      <w:bookmarkStart w:id="476" w:name="_Toc477964335"/>
      <w:bookmarkStart w:id="477" w:name="_Toc479502215"/>
      <w:r w:rsidRPr="009F75AC">
        <w:rPr>
          <w:rFonts w:ascii="宋体" w:hAnsi="宋体" w:cs="Arial"/>
        </w:rPr>
        <w:t>,M=</w:t>
      </w:r>
      <w:bookmarkEnd w:id="475"/>
      <w:bookmarkEnd w:id="476"/>
      <w:bookmarkEnd w:id="477"/>
      <w:r w:rsidR="00BD0C01" w:rsidRPr="009F75AC">
        <w:rPr>
          <w:rFonts w:ascii="宋体" w:hAnsi="宋体" w:cs="Arial" w:hint="eastAsia"/>
        </w:rPr>
        <w:t>0</w:t>
      </w:r>
    </w:p>
    <w:p w:rsidR="00915F17" w:rsidRPr="009F75AC" w:rsidRDefault="00915F17" w:rsidP="00D80BAF">
      <w:pPr>
        <w:pStyle w:val="378020"/>
        <w:adjustRightInd w:val="0"/>
        <w:snapToGrid w:val="0"/>
        <w:spacing w:before="156" w:after="156"/>
        <w:jc w:val="left"/>
        <w:outlineLvl w:val="0"/>
        <w:rPr>
          <w:rFonts w:hAnsi="宋体" w:cs="Arial"/>
          <w:u w:val="single"/>
        </w:rPr>
        <w:sectPr w:rsidR="00915F17" w:rsidRPr="009F75AC" w:rsidSect="002F6222">
          <w:pgSz w:w="16838" w:h="11906" w:orient="landscape"/>
          <w:pgMar w:top="1797" w:right="1440" w:bottom="1797" w:left="1440" w:header="851" w:footer="992" w:gutter="0"/>
          <w:cols w:space="425"/>
          <w:docGrid w:type="lines" w:linePitch="312"/>
        </w:sectPr>
      </w:pPr>
    </w:p>
    <w:p w:rsidR="00915F17" w:rsidRPr="009F75AC" w:rsidRDefault="00915F17" w:rsidP="00D80BAF">
      <w:pPr>
        <w:pStyle w:val="378020"/>
        <w:spacing w:before="156" w:after="156"/>
        <w:outlineLvl w:val="1"/>
      </w:pPr>
      <w:bookmarkStart w:id="478" w:name="_Toc483680651"/>
      <w:bookmarkStart w:id="479" w:name="_Toc69592321"/>
      <w:r w:rsidRPr="009F75AC">
        <w:rPr>
          <w:rFonts w:hint="eastAsia"/>
        </w:rPr>
        <w:lastRenderedPageBreak/>
        <w:t>附表</w:t>
      </w:r>
      <w:r w:rsidRPr="009F75AC">
        <w:t>15</w:t>
      </w:r>
      <w:r w:rsidRPr="009F75AC">
        <w:rPr>
          <w:rFonts w:hint="eastAsia"/>
        </w:rPr>
        <w:t>：评审意见表</w:t>
      </w:r>
      <w:bookmarkEnd w:id="478"/>
      <w:bookmarkEnd w:id="479"/>
    </w:p>
    <w:p w:rsidR="00915F17" w:rsidRPr="009F75AC" w:rsidRDefault="00915F17" w:rsidP="00D80BAF">
      <w:pPr>
        <w:spacing w:line="360" w:lineRule="auto"/>
        <w:jc w:val="center"/>
        <w:rPr>
          <w:rFonts w:ascii="宋体"/>
          <w:b/>
          <w:bCs/>
          <w:sz w:val="28"/>
          <w:szCs w:val="28"/>
        </w:rPr>
      </w:pPr>
      <w:r w:rsidRPr="009F75AC">
        <w:rPr>
          <w:rFonts w:ascii="宋体" w:hAnsi="宋体" w:hint="eastAsia"/>
          <w:b/>
          <w:bCs/>
          <w:sz w:val="28"/>
          <w:szCs w:val="28"/>
        </w:rPr>
        <w:t>评审意见表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28"/>
      </w:tblGrid>
      <w:tr w:rsidR="0046313C" w:rsidRPr="009F75AC" w:rsidTr="00521F3E">
        <w:trPr>
          <w:cantSplit/>
          <w:trHeight w:val="9637"/>
        </w:trPr>
        <w:tc>
          <w:tcPr>
            <w:tcW w:w="8528" w:type="dxa"/>
            <w:tcBorders>
              <w:bottom w:val="single" w:sz="4" w:space="0" w:color="auto"/>
            </w:tcBorders>
          </w:tcPr>
          <w:p w:rsidR="00915F17" w:rsidRPr="009F75AC" w:rsidRDefault="00915F17" w:rsidP="00D80BAF">
            <w:pPr>
              <w:spacing w:line="360" w:lineRule="auto"/>
              <w:rPr>
                <w:rFonts w:ascii="宋体"/>
                <w:sz w:val="28"/>
              </w:rPr>
            </w:pPr>
          </w:p>
        </w:tc>
      </w:tr>
      <w:tr w:rsidR="0046313C" w:rsidRPr="009F75AC" w:rsidTr="00521F3E">
        <w:trPr>
          <w:cantSplit/>
          <w:trHeight w:val="1547"/>
        </w:trPr>
        <w:tc>
          <w:tcPr>
            <w:tcW w:w="8528" w:type="dxa"/>
            <w:tcBorders>
              <w:top w:val="single" w:sz="4" w:space="0" w:color="auto"/>
            </w:tcBorders>
          </w:tcPr>
          <w:p w:rsidR="00915F17" w:rsidRPr="009F75AC" w:rsidRDefault="00915F17" w:rsidP="00D80BAF">
            <w:pPr>
              <w:spacing w:line="360" w:lineRule="auto"/>
              <w:rPr>
                <w:rFonts w:ascii="宋体"/>
                <w:szCs w:val="21"/>
                <w:u w:val="single"/>
              </w:rPr>
            </w:pPr>
            <w:r w:rsidRPr="009F75AC">
              <w:rPr>
                <w:rFonts w:ascii="宋体" w:hAnsi="宋体" w:hint="eastAsia"/>
                <w:szCs w:val="21"/>
              </w:rPr>
              <w:t>评标委员会全体成员签</w:t>
            </w:r>
            <w:r w:rsidRPr="009F75AC">
              <w:rPr>
                <w:rFonts w:ascii="宋体" w:hAnsi="宋体" w:cs="宋体" w:hint="eastAsia"/>
                <w:kern w:val="0"/>
                <w:szCs w:val="21"/>
              </w:rPr>
              <w:t>字</w:t>
            </w:r>
            <w:r w:rsidRPr="009F75AC">
              <w:rPr>
                <w:rFonts w:ascii="宋体" w:hAnsi="宋体" w:hint="eastAsia"/>
                <w:szCs w:val="21"/>
              </w:rPr>
              <w:t>：</w:t>
            </w:r>
          </w:p>
          <w:p w:rsidR="00915F17" w:rsidRPr="009F75AC" w:rsidRDefault="00915F17" w:rsidP="00D80BAF">
            <w:pPr>
              <w:spacing w:line="360" w:lineRule="auto"/>
              <w:rPr>
                <w:rFonts w:ascii="宋体"/>
                <w:szCs w:val="21"/>
              </w:rPr>
            </w:pPr>
          </w:p>
          <w:p w:rsidR="00915F17" w:rsidRPr="009F75AC" w:rsidRDefault="00915F17" w:rsidP="00D80BAF">
            <w:pPr>
              <w:spacing w:line="360" w:lineRule="auto"/>
              <w:ind w:firstLineChars="150" w:firstLine="315"/>
              <w:rPr>
                <w:rFonts w:ascii="宋体"/>
                <w:szCs w:val="21"/>
              </w:rPr>
            </w:pPr>
            <w:r w:rsidRPr="009F75AC">
              <w:rPr>
                <w:rFonts w:ascii="宋体" w:hAnsi="宋体" w:hint="eastAsia"/>
                <w:szCs w:val="21"/>
              </w:rPr>
              <w:t>日期：</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00BD0C01" w:rsidRPr="009F75AC">
              <w:rPr>
                <w:rFonts w:ascii="宋体" w:hAnsi="宋体" w:cs="Arial" w:hint="eastAsia"/>
              </w:rPr>
              <w:t>年</w:t>
            </w:r>
            <w:r w:rsidR="002F2A36" w:rsidRPr="009F75AC">
              <w:rPr>
                <w:rFonts w:ascii="宋体" w:hAnsi="宋体" w:cs="Arial" w:hint="eastAsia"/>
                <w:u w:val="single"/>
              </w:rPr>
              <w:t xml:space="preserve"> </w:t>
            </w:r>
            <w:r w:rsidR="002F2A36" w:rsidRPr="009F75AC">
              <w:rPr>
                <w:rFonts w:ascii="宋体" w:hAnsi="宋体" w:cs="Arial"/>
                <w:u w:val="single"/>
              </w:rPr>
              <w:t xml:space="preserve">    </w:t>
            </w:r>
            <w:r w:rsidR="00BD0C01" w:rsidRPr="009F75AC">
              <w:rPr>
                <w:rFonts w:ascii="宋体" w:hAnsi="宋体" w:cs="Arial" w:hint="eastAsia"/>
              </w:rPr>
              <w:t>月</w:t>
            </w:r>
            <w:r w:rsidR="002F2A36" w:rsidRPr="009F75AC">
              <w:rPr>
                <w:rFonts w:ascii="宋体" w:hAnsi="宋体" w:cs="Arial" w:hint="eastAsia"/>
                <w:u w:val="single"/>
              </w:rPr>
              <w:t xml:space="preserve"> </w:t>
            </w:r>
            <w:r w:rsidR="002F2A36" w:rsidRPr="009F75AC">
              <w:rPr>
                <w:rFonts w:ascii="宋体" w:hAnsi="宋体" w:cs="Arial"/>
                <w:u w:val="single"/>
              </w:rPr>
              <w:t xml:space="preserve">    </w:t>
            </w:r>
            <w:r w:rsidR="00BD0C01" w:rsidRPr="009F75AC">
              <w:rPr>
                <w:rFonts w:ascii="宋体" w:hAnsi="宋体" w:cs="Arial" w:hint="eastAsia"/>
              </w:rPr>
              <w:t>日</w:t>
            </w:r>
          </w:p>
        </w:tc>
      </w:tr>
    </w:tbl>
    <w:p w:rsidR="00915F17" w:rsidRPr="009F75AC" w:rsidRDefault="00915F17" w:rsidP="00D80BAF">
      <w:pPr>
        <w:ind w:left="-181" w:firstLineChars="74" w:firstLine="155"/>
        <w:rPr>
          <w:rFonts w:ascii="宋体"/>
        </w:rPr>
        <w:sectPr w:rsidR="00915F17" w:rsidRPr="009F75AC" w:rsidSect="002F6222">
          <w:pgSz w:w="11906" w:h="16838"/>
          <w:pgMar w:top="1440" w:right="1797" w:bottom="1440" w:left="1797" w:header="851" w:footer="992" w:gutter="0"/>
          <w:cols w:space="425"/>
          <w:docGrid w:type="lines" w:linePitch="312"/>
        </w:sectPr>
      </w:pPr>
    </w:p>
    <w:p w:rsidR="00915F17" w:rsidRPr="009F75AC" w:rsidRDefault="00915F17" w:rsidP="00D80BAF">
      <w:pPr>
        <w:pStyle w:val="378020"/>
        <w:spacing w:before="156" w:after="156"/>
        <w:outlineLvl w:val="1"/>
      </w:pPr>
      <w:bookmarkStart w:id="480" w:name="_Toc483680652"/>
      <w:bookmarkStart w:id="481" w:name="_Toc69592322"/>
      <w:r w:rsidRPr="009F75AC">
        <w:rPr>
          <w:rFonts w:hint="eastAsia"/>
        </w:rPr>
        <w:lastRenderedPageBreak/>
        <w:t>附表</w:t>
      </w:r>
      <w:r w:rsidRPr="009F75AC">
        <w:t>16</w:t>
      </w:r>
      <w:r w:rsidRPr="009F75AC">
        <w:rPr>
          <w:rFonts w:hint="eastAsia"/>
        </w:rPr>
        <w:t>：问题澄清通知</w:t>
      </w:r>
      <w:bookmarkEnd w:id="480"/>
      <w:bookmarkEnd w:id="481"/>
    </w:p>
    <w:p w:rsidR="00915F17" w:rsidRPr="009F75AC" w:rsidRDefault="00915F17" w:rsidP="00D80BAF">
      <w:pPr>
        <w:spacing w:line="440" w:lineRule="exact"/>
        <w:jc w:val="center"/>
        <w:rPr>
          <w:rFonts w:ascii="宋体"/>
          <w:b/>
          <w:sz w:val="28"/>
          <w:szCs w:val="28"/>
        </w:rPr>
      </w:pPr>
      <w:r w:rsidRPr="009F75AC">
        <w:rPr>
          <w:rFonts w:ascii="宋体" w:hAnsi="宋体" w:hint="eastAsia"/>
          <w:b/>
          <w:sz w:val="28"/>
          <w:szCs w:val="28"/>
        </w:rPr>
        <w:t>问题澄清通知</w:t>
      </w:r>
    </w:p>
    <w:p w:rsidR="00915F17" w:rsidRPr="009F75AC" w:rsidRDefault="00915F17" w:rsidP="00D80BAF">
      <w:pPr>
        <w:spacing w:line="440" w:lineRule="exact"/>
        <w:rPr>
          <w:rFonts w:ascii="宋体"/>
          <w:szCs w:val="21"/>
        </w:rPr>
      </w:pPr>
      <w:r w:rsidRPr="009F75AC">
        <w:rPr>
          <w:rFonts w:ascii="宋体" w:hAnsi="宋体" w:hint="eastAsia"/>
          <w:szCs w:val="21"/>
        </w:rPr>
        <w:t>编号：</w:t>
      </w:r>
    </w:p>
    <w:p w:rsidR="00915F17" w:rsidRPr="009F75AC" w:rsidRDefault="00915F17" w:rsidP="00D80BAF">
      <w:pPr>
        <w:spacing w:line="440" w:lineRule="exact"/>
        <w:rPr>
          <w:rFonts w:ascii="宋体"/>
          <w:szCs w:val="21"/>
        </w:rPr>
      </w:pPr>
    </w:p>
    <w:p w:rsidR="00915F17" w:rsidRPr="009F75AC" w:rsidRDefault="00915F17" w:rsidP="00D80BAF">
      <w:pPr>
        <w:spacing w:line="440" w:lineRule="exact"/>
        <w:rPr>
          <w:rFonts w:ascii="宋体"/>
          <w:szCs w:val="21"/>
        </w:rPr>
      </w:pPr>
      <w:r w:rsidRPr="009F75AC">
        <w:rPr>
          <w:rFonts w:ascii="宋体" w:hAnsi="宋体" w:hint="eastAsia"/>
          <w:szCs w:val="21"/>
        </w:rPr>
        <w:t>（投标人名称）</w:t>
      </w:r>
      <w:r w:rsidRPr="009F75AC">
        <w:rPr>
          <w:rFonts w:ascii="宋体" w:hAnsi="宋体"/>
          <w:szCs w:val="21"/>
        </w:rPr>
        <w:t>:</w:t>
      </w:r>
    </w:p>
    <w:p w:rsidR="00915F17" w:rsidRPr="009F75AC" w:rsidRDefault="00915F17" w:rsidP="00D80BAF">
      <w:pPr>
        <w:spacing w:line="440" w:lineRule="exact"/>
        <w:rPr>
          <w:rFonts w:ascii="宋体"/>
          <w:szCs w:val="21"/>
        </w:rPr>
      </w:pPr>
    </w:p>
    <w:p w:rsidR="00915F17" w:rsidRPr="009F75AC" w:rsidRDefault="00915F17" w:rsidP="00D80BAF">
      <w:pPr>
        <w:spacing w:line="360" w:lineRule="auto"/>
        <w:ind w:firstLineChars="200" w:firstLine="420"/>
        <w:rPr>
          <w:rFonts w:ascii="宋体"/>
          <w:szCs w:val="21"/>
        </w:rPr>
      </w:pPr>
      <w:r w:rsidRPr="009F75AC">
        <w:rPr>
          <w:rFonts w:ascii="宋体" w:hAnsi="宋体" w:hint="eastAsia"/>
          <w:szCs w:val="21"/>
        </w:rPr>
        <w:t>本工程评标委员会对你方的投标文件进行了仔细的审查，现需你方对本通知所附质疑问卷中的问题以书面形式予以澄清、说明或者补正。</w:t>
      </w:r>
    </w:p>
    <w:p w:rsidR="00915F17" w:rsidRPr="009F75AC" w:rsidRDefault="00915F17" w:rsidP="00D80BAF">
      <w:pPr>
        <w:wordWrap w:val="0"/>
        <w:spacing w:line="440" w:lineRule="exact"/>
        <w:ind w:firstLineChars="202" w:firstLine="424"/>
        <w:rPr>
          <w:rFonts w:ascii="宋体"/>
          <w:szCs w:val="21"/>
        </w:rPr>
      </w:pPr>
      <w:r w:rsidRPr="009F75AC">
        <w:rPr>
          <w:rFonts w:ascii="宋体" w:hAnsi="宋体" w:hint="eastAsia"/>
          <w:szCs w:val="21"/>
        </w:rPr>
        <w:t>请将上述问题的澄清、说明或者补正于年月日时前密封递交至（详细地址）或传真至（传真号码）。采用传真方式的，应在年月日时前将原件递交至（详细地址）。</w:t>
      </w:r>
    </w:p>
    <w:p w:rsidR="00915F17" w:rsidRPr="009F75AC" w:rsidRDefault="00915F17" w:rsidP="00D80BAF">
      <w:pPr>
        <w:spacing w:line="440" w:lineRule="exact"/>
        <w:rPr>
          <w:rFonts w:ascii="宋体"/>
          <w:szCs w:val="21"/>
        </w:rPr>
      </w:pPr>
    </w:p>
    <w:p w:rsidR="00915F17" w:rsidRPr="009F75AC" w:rsidRDefault="00915F17" w:rsidP="00D80BAF">
      <w:pPr>
        <w:spacing w:line="440" w:lineRule="exact"/>
        <w:rPr>
          <w:rFonts w:ascii="宋体"/>
          <w:szCs w:val="21"/>
        </w:rPr>
      </w:pPr>
      <w:r w:rsidRPr="009F75AC">
        <w:rPr>
          <w:rFonts w:ascii="宋体" w:hAnsi="宋体" w:hint="eastAsia"/>
          <w:szCs w:val="21"/>
        </w:rPr>
        <w:t>附件：质疑问卷</w:t>
      </w:r>
    </w:p>
    <w:p w:rsidR="00915F17" w:rsidRPr="009F75AC" w:rsidRDefault="00915F17" w:rsidP="00D80BAF">
      <w:pPr>
        <w:spacing w:line="440" w:lineRule="exact"/>
        <w:rPr>
          <w:rFonts w:ascii="宋体"/>
          <w:szCs w:val="21"/>
        </w:rPr>
      </w:pPr>
    </w:p>
    <w:p w:rsidR="00915F17" w:rsidRPr="009F75AC" w:rsidRDefault="00915F17" w:rsidP="00D80BAF">
      <w:pPr>
        <w:spacing w:line="440" w:lineRule="exact"/>
        <w:rPr>
          <w:rFonts w:ascii="宋体"/>
          <w:szCs w:val="21"/>
        </w:rPr>
      </w:pPr>
    </w:p>
    <w:p w:rsidR="00915F17" w:rsidRPr="009F75AC" w:rsidRDefault="00BD0C01" w:rsidP="00BD0C01">
      <w:pPr>
        <w:spacing w:line="440" w:lineRule="exact"/>
        <w:jc w:val="center"/>
        <w:rPr>
          <w:rFonts w:ascii="宋体"/>
          <w:szCs w:val="21"/>
        </w:rPr>
      </w:pPr>
      <w:r w:rsidRPr="009F75AC">
        <w:rPr>
          <w:rFonts w:ascii="宋体" w:hAnsi="宋体" w:hint="eastAsia"/>
          <w:szCs w:val="21"/>
          <w:u w:val="single"/>
        </w:rPr>
        <w:t>沙河大学城大学生创业园建设项目</w:t>
      </w:r>
      <w:r w:rsidR="00915F17" w:rsidRPr="009F75AC">
        <w:rPr>
          <w:rFonts w:ascii="宋体" w:hAnsi="宋体" w:hint="eastAsia"/>
          <w:szCs w:val="21"/>
        </w:rPr>
        <w:t>（工程名称）施工招标评标委员会</w:t>
      </w:r>
    </w:p>
    <w:p w:rsidR="00915F17" w:rsidRPr="009F75AC" w:rsidRDefault="00915F17" w:rsidP="00D80BAF">
      <w:pPr>
        <w:spacing w:line="440" w:lineRule="exact"/>
        <w:rPr>
          <w:rFonts w:ascii="宋体"/>
          <w:szCs w:val="21"/>
        </w:rPr>
      </w:pPr>
    </w:p>
    <w:p w:rsidR="00915F17" w:rsidRPr="009F75AC" w:rsidRDefault="00915F17" w:rsidP="00D80BAF">
      <w:pPr>
        <w:spacing w:line="400" w:lineRule="exact"/>
        <w:rPr>
          <w:rFonts w:ascii="宋体"/>
        </w:rPr>
      </w:pPr>
      <w:r w:rsidRPr="009F75AC">
        <w:rPr>
          <w:rFonts w:ascii="宋体" w:hAnsi="宋体" w:hint="eastAsia"/>
        </w:rPr>
        <w:t>（经评标委员会授权的招标人代表签字或招标人盖单位章）</w:t>
      </w:r>
    </w:p>
    <w:p w:rsidR="00915F17" w:rsidRPr="009F75AC" w:rsidRDefault="00915F17" w:rsidP="00D80BAF">
      <w:pPr>
        <w:spacing w:line="400" w:lineRule="exact"/>
        <w:rPr>
          <w:rFonts w:ascii="宋体"/>
        </w:rPr>
      </w:pPr>
    </w:p>
    <w:p w:rsidR="00915F17" w:rsidRPr="009F75AC" w:rsidRDefault="00915F17" w:rsidP="00D80BAF">
      <w:pPr>
        <w:spacing w:line="400" w:lineRule="exact"/>
        <w:rPr>
          <w:rFonts w:ascii="宋体"/>
          <w:szCs w:val="21"/>
        </w:rPr>
        <w:sectPr w:rsidR="00915F17" w:rsidRPr="009F75AC" w:rsidSect="002F6222">
          <w:pgSz w:w="11906" w:h="16838"/>
          <w:pgMar w:top="1440" w:right="1797" w:bottom="1440" w:left="1797" w:header="851" w:footer="992" w:gutter="0"/>
          <w:cols w:space="425"/>
          <w:docGrid w:type="lines" w:linePitch="312"/>
        </w:sectPr>
      </w:pPr>
      <w:r w:rsidRPr="009F75AC">
        <w:rPr>
          <w:rFonts w:ascii="宋体" w:hAnsi="宋体" w:hint="eastAsia"/>
        </w:rPr>
        <w:t>日期：</w:t>
      </w:r>
      <w:r w:rsidR="002F2A36" w:rsidRPr="009F75AC">
        <w:rPr>
          <w:rFonts w:ascii="宋体" w:hAnsi="宋体" w:hint="eastAsia"/>
          <w:u w:val="single"/>
        </w:rPr>
        <w:t xml:space="preserve"> </w:t>
      </w:r>
      <w:r w:rsidR="002F2A36" w:rsidRPr="009F75AC">
        <w:rPr>
          <w:rFonts w:ascii="宋体" w:hAnsi="宋体"/>
          <w:u w:val="single"/>
        </w:rPr>
        <w:t xml:space="preserve">    </w:t>
      </w:r>
      <w:r w:rsidR="00BD0C01" w:rsidRPr="009F75AC">
        <w:rPr>
          <w:rFonts w:ascii="宋体" w:hAnsi="宋体" w:hint="eastAsia"/>
          <w:szCs w:val="21"/>
        </w:rPr>
        <w:t>年</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00BD0C01" w:rsidRPr="009F75AC">
        <w:rPr>
          <w:rFonts w:ascii="宋体" w:hAnsi="宋体" w:hint="eastAsia"/>
          <w:szCs w:val="21"/>
        </w:rPr>
        <w:t>月</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00BD0C01" w:rsidRPr="009F75AC">
        <w:rPr>
          <w:rFonts w:ascii="宋体" w:hAnsi="宋体" w:hint="eastAsia"/>
          <w:szCs w:val="21"/>
        </w:rPr>
        <w:t>日</w:t>
      </w:r>
    </w:p>
    <w:p w:rsidR="00915F17" w:rsidRPr="009F75AC" w:rsidRDefault="00915F17" w:rsidP="00D80BAF">
      <w:pPr>
        <w:pStyle w:val="378020"/>
        <w:spacing w:before="156" w:after="156"/>
        <w:outlineLvl w:val="1"/>
      </w:pPr>
      <w:bookmarkStart w:id="482" w:name="_Toc483680653"/>
      <w:bookmarkStart w:id="483" w:name="_Toc69592323"/>
      <w:r w:rsidRPr="009F75AC">
        <w:rPr>
          <w:rFonts w:hint="eastAsia"/>
        </w:rPr>
        <w:lastRenderedPageBreak/>
        <w:t>附表</w:t>
      </w:r>
      <w:r w:rsidRPr="009F75AC">
        <w:t>17</w:t>
      </w:r>
      <w:r w:rsidRPr="009F75AC">
        <w:rPr>
          <w:rFonts w:hint="eastAsia"/>
        </w:rPr>
        <w:t>：问题的澄清</w:t>
      </w:r>
      <w:bookmarkEnd w:id="482"/>
      <w:bookmarkEnd w:id="483"/>
    </w:p>
    <w:p w:rsidR="00915F17" w:rsidRPr="009F75AC" w:rsidRDefault="00915F17" w:rsidP="00D80BAF">
      <w:pPr>
        <w:spacing w:line="400" w:lineRule="exact"/>
        <w:jc w:val="center"/>
        <w:rPr>
          <w:rFonts w:ascii="宋体"/>
          <w:sz w:val="28"/>
          <w:szCs w:val="28"/>
        </w:rPr>
      </w:pPr>
    </w:p>
    <w:p w:rsidR="00915F17" w:rsidRPr="009F75AC" w:rsidRDefault="00915F17" w:rsidP="00D80BAF">
      <w:pPr>
        <w:spacing w:line="400" w:lineRule="exact"/>
        <w:jc w:val="center"/>
        <w:rPr>
          <w:rFonts w:ascii="宋体"/>
          <w:b/>
          <w:sz w:val="28"/>
          <w:szCs w:val="28"/>
        </w:rPr>
      </w:pPr>
      <w:r w:rsidRPr="009F75AC">
        <w:rPr>
          <w:rFonts w:ascii="宋体" w:hAnsi="宋体" w:hint="eastAsia"/>
          <w:b/>
          <w:sz w:val="28"/>
          <w:szCs w:val="28"/>
        </w:rPr>
        <w:t>问题的澄清、说明或补正</w:t>
      </w:r>
    </w:p>
    <w:p w:rsidR="00915F17" w:rsidRPr="009F75AC" w:rsidRDefault="00915F17" w:rsidP="00D80BAF">
      <w:pPr>
        <w:spacing w:line="400" w:lineRule="exact"/>
        <w:ind w:firstLineChars="2350" w:firstLine="4935"/>
        <w:rPr>
          <w:rFonts w:ascii="宋体"/>
        </w:rPr>
      </w:pPr>
      <w:r w:rsidRPr="009F75AC">
        <w:rPr>
          <w:rFonts w:ascii="宋体" w:hAnsi="宋体" w:hint="eastAsia"/>
          <w:szCs w:val="21"/>
        </w:rPr>
        <w:t>编号：</w:t>
      </w:r>
    </w:p>
    <w:p w:rsidR="00915F17" w:rsidRPr="009F75AC" w:rsidRDefault="00915F17" w:rsidP="00D80BAF">
      <w:pPr>
        <w:spacing w:line="400" w:lineRule="exact"/>
        <w:rPr>
          <w:rFonts w:ascii="宋体"/>
          <w:szCs w:val="21"/>
        </w:rPr>
      </w:pPr>
    </w:p>
    <w:p w:rsidR="00915F17" w:rsidRPr="009F75AC" w:rsidRDefault="00915F17" w:rsidP="00D80BAF">
      <w:pPr>
        <w:spacing w:line="440" w:lineRule="exact"/>
        <w:rPr>
          <w:rFonts w:ascii="宋体"/>
          <w:szCs w:val="21"/>
        </w:rPr>
      </w:pPr>
      <w:r w:rsidRPr="009F75AC">
        <w:rPr>
          <w:rFonts w:ascii="宋体" w:hAnsi="宋体" w:hint="eastAsia"/>
          <w:szCs w:val="21"/>
        </w:rPr>
        <w:t>（工程名称）施工招标评标委员会：</w:t>
      </w:r>
    </w:p>
    <w:p w:rsidR="00915F17" w:rsidRPr="009F75AC" w:rsidRDefault="00915F17" w:rsidP="00D80BAF">
      <w:pPr>
        <w:spacing w:line="440" w:lineRule="exact"/>
        <w:rPr>
          <w:rFonts w:ascii="宋体"/>
          <w:szCs w:val="21"/>
        </w:rPr>
      </w:pPr>
    </w:p>
    <w:p w:rsidR="00915F17" w:rsidRPr="009F75AC" w:rsidRDefault="00915F17" w:rsidP="00D80BAF">
      <w:pPr>
        <w:spacing w:line="440" w:lineRule="exact"/>
        <w:rPr>
          <w:rFonts w:ascii="宋体"/>
          <w:szCs w:val="21"/>
        </w:rPr>
      </w:pPr>
      <w:r w:rsidRPr="009F75AC">
        <w:rPr>
          <w:rFonts w:ascii="宋体" w:hAnsi="宋体" w:hint="eastAsia"/>
          <w:szCs w:val="21"/>
        </w:rPr>
        <w:t xml:space="preserve">　　问题澄清通知（编号：）已收悉，现澄清、说明或者补正如下：</w:t>
      </w:r>
    </w:p>
    <w:p w:rsidR="00915F17" w:rsidRPr="009F75AC" w:rsidRDefault="00915F17" w:rsidP="00D80BAF">
      <w:pPr>
        <w:spacing w:line="440" w:lineRule="exact"/>
        <w:rPr>
          <w:rFonts w:ascii="宋体" w:hAnsi="宋体"/>
          <w:szCs w:val="21"/>
        </w:rPr>
      </w:pPr>
      <w:r w:rsidRPr="009F75AC">
        <w:rPr>
          <w:rFonts w:ascii="宋体" w:hAnsi="宋体" w:hint="eastAsia"/>
          <w:szCs w:val="21"/>
        </w:rPr>
        <w:t xml:space="preserve">　</w:t>
      </w:r>
      <w:r w:rsidRPr="009F75AC">
        <w:rPr>
          <w:rFonts w:ascii="宋体" w:hAnsi="宋体"/>
          <w:szCs w:val="21"/>
        </w:rPr>
        <w:t xml:space="preserve">     1.</w:t>
      </w:r>
    </w:p>
    <w:p w:rsidR="00915F17" w:rsidRPr="009F75AC" w:rsidRDefault="00915F17" w:rsidP="00D80BAF">
      <w:pPr>
        <w:spacing w:line="440" w:lineRule="exact"/>
        <w:rPr>
          <w:rFonts w:ascii="宋体" w:hAnsi="宋体"/>
          <w:szCs w:val="21"/>
        </w:rPr>
      </w:pPr>
      <w:r w:rsidRPr="009F75AC">
        <w:rPr>
          <w:rFonts w:ascii="宋体" w:hAnsi="宋体" w:hint="eastAsia"/>
          <w:szCs w:val="21"/>
        </w:rPr>
        <w:t xml:space="preserve">　</w:t>
      </w:r>
      <w:r w:rsidRPr="009F75AC">
        <w:rPr>
          <w:rFonts w:ascii="宋体" w:hAnsi="宋体"/>
          <w:szCs w:val="21"/>
        </w:rPr>
        <w:t xml:space="preserve">     2.</w:t>
      </w:r>
    </w:p>
    <w:p w:rsidR="00915F17" w:rsidRPr="009F75AC" w:rsidRDefault="00915F17" w:rsidP="00D80BAF">
      <w:pPr>
        <w:spacing w:line="440" w:lineRule="exact"/>
        <w:rPr>
          <w:rFonts w:ascii="宋体" w:hAnsi="宋体"/>
          <w:szCs w:val="21"/>
        </w:rPr>
      </w:pPr>
      <w:r w:rsidRPr="009F75AC">
        <w:rPr>
          <w:rFonts w:ascii="宋体" w:hAnsi="宋体" w:hint="eastAsia"/>
          <w:szCs w:val="21"/>
        </w:rPr>
        <w:t xml:space="preserve">　</w:t>
      </w:r>
    </w:p>
    <w:p w:rsidR="00915F17" w:rsidRPr="009F75AC" w:rsidRDefault="00915F17" w:rsidP="00D80BAF">
      <w:pPr>
        <w:spacing w:line="440" w:lineRule="exact"/>
        <w:rPr>
          <w:rFonts w:ascii="宋体" w:hAnsi="宋体"/>
          <w:szCs w:val="21"/>
        </w:rPr>
      </w:pPr>
      <w:r w:rsidRPr="009F75AC">
        <w:rPr>
          <w:rFonts w:ascii="宋体" w:hAnsi="宋体" w:hint="eastAsia"/>
          <w:szCs w:val="21"/>
        </w:rPr>
        <w:t xml:space="preserve">　</w:t>
      </w:r>
      <w:r w:rsidRPr="009F75AC">
        <w:rPr>
          <w:rFonts w:ascii="宋体" w:hAnsi="宋体"/>
          <w:szCs w:val="21"/>
        </w:rPr>
        <w:t xml:space="preserve">    .....</w:t>
      </w:r>
    </w:p>
    <w:p w:rsidR="00915F17" w:rsidRPr="009F75AC" w:rsidRDefault="00915F17" w:rsidP="00D80BAF">
      <w:pPr>
        <w:spacing w:line="440" w:lineRule="exact"/>
        <w:rPr>
          <w:rFonts w:ascii="宋体" w:hAnsi="宋体"/>
          <w:szCs w:val="21"/>
        </w:rPr>
      </w:pPr>
    </w:p>
    <w:p w:rsidR="00915F17" w:rsidRPr="009F75AC" w:rsidRDefault="00915F17" w:rsidP="00D80BAF">
      <w:pPr>
        <w:spacing w:line="440" w:lineRule="exact"/>
        <w:rPr>
          <w:rFonts w:ascii="宋体" w:hAnsi="宋体"/>
          <w:szCs w:val="21"/>
        </w:rPr>
      </w:pPr>
      <w:r w:rsidRPr="009F75AC">
        <w:rPr>
          <w:rFonts w:ascii="宋体" w:hAnsi="宋体" w:hint="eastAsia"/>
          <w:szCs w:val="21"/>
        </w:rPr>
        <w:t xml:space="preserve">　</w:t>
      </w:r>
    </w:p>
    <w:p w:rsidR="00915F17" w:rsidRPr="009F75AC" w:rsidRDefault="00915F17" w:rsidP="00D80BAF">
      <w:pPr>
        <w:spacing w:line="440" w:lineRule="exact"/>
        <w:rPr>
          <w:rFonts w:ascii="宋体" w:hAnsi="宋体"/>
          <w:szCs w:val="21"/>
        </w:rPr>
      </w:pPr>
    </w:p>
    <w:p w:rsidR="00915F17" w:rsidRPr="009F75AC" w:rsidRDefault="00915F17" w:rsidP="00D80BAF">
      <w:pPr>
        <w:spacing w:line="440" w:lineRule="exact"/>
        <w:rPr>
          <w:rFonts w:ascii="宋体" w:hAnsi="宋体"/>
          <w:szCs w:val="21"/>
        </w:rPr>
      </w:pPr>
    </w:p>
    <w:p w:rsidR="00915F17" w:rsidRPr="009F75AC" w:rsidRDefault="00915F17" w:rsidP="00D80BAF">
      <w:pPr>
        <w:spacing w:line="440" w:lineRule="exact"/>
        <w:rPr>
          <w:rFonts w:ascii="宋体" w:hAnsi="宋体"/>
          <w:szCs w:val="21"/>
        </w:rPr>
      </w:pPr>
    </w:p>
    <w:p w:rsidR="00915F17" w:rsidRPr="009F75AC" w:rsidRDefault="00915F17" w:rsidP="00D80BAF">
      <w:pPr>
        <w:spacing w:line="440" w:lineRule="exact"/>
        <w:rPr>
          <w:rFonts w:ascii="宋体" w:hAnsi="宋体"/>
          <w:szCs w:val="21"/>
        </w:rPr>
      </w:pPr>
    </w:p>
    <w:p w:rsidR="00915F17" w:rsidRPr="009F75AC" w:rsidRDefault="00915F17" w:rsidP="00D80BAF">
      <w:pPr>
        <w:spacing w:line="440" w:lineRule="exact"/>
        <w:rPr>
          <w:rFonts w:ascii="宋体"/>
          <w:szCs w:val="21"/>
        </w:rPr>
      </w:pPr>
      <w:r w:rsidRPr="009F75AC">
        <w:rPr>
          <w:rFonts w:ascii="宋体" w:hAnsi="宋体" w:hint="eastAsia"/>
          <w:szCs w:val="21"/>
        </w:rPr>
        <w:t xml:space="preserve">　　　　　　　　　　　　　　　投标人：（盖单位章）</w:t>
      </w:r>
    </w:p>
    <w:p w:rsidR="00915F17" w:rsidRPr="009F75AC" w:rsidRDefault="00915F17" w:rsidP="00D80BAF">
      <w:pPr>
        <w:spacing w:line="440" w:lineRule="exact"/>
        <w:rPr>
          <w:rFonts w:ascii="宋体"/>
          <w:szCs w:val="21"/>
        </w:rPr>
      </w:pPr>
      <w:r w:rsidRPr="009F75AC">
        <w:rPr>
          <w:rFonts w:ascii="宋体" w:hAnsi="宋体" w:hint="eastAsia"/>
          <w:szCs w:val="21"/>
        </w:rPr>
        <w:t xml:space="preserve">　　　　　　　　　　　　　　　</w:t>
      </w:r>
    </w:p>
    <w:p w:rsidR="00915F17" w:rsidRPr="009F75AC" w:rsidRDefault="00915F17" w:rsidP="00D80BAF">
      <w:pPr>
        <w:spacing w:line="440" w:lineRule="exact"/>
        <w:rPr>
          <w:rFonts w:ascii="宋体"/>
          <w:szCs w:val="21"/>
        </w:rPr>
      </w:pPr>
      <w:r w:rsidRPr="009F75AC">
        <w:rPr>
          <w:rFonts w:ascii="宋体" w:hAnsi="宋体" w:hint="eastAsia"/>
          <w:szCs w:val="21"/>
        </w:rPr>
        <w:t xml:space="preserve">　　　　　　　　　　　　　　　法定代表人或其委托代理人：（签字）</w:t>
      </w:r>
    </w:p>
    <w:p w:rsidR="00915F17" w:rsidRPr="009F75AC" w:rsidRDefault="00915F17" w:rsidP="00D80BAF">
      <w:pPr>
        <w:spacing w:line="440" w:lineRule="exact"/>
        <w:rPr>
          <w:rFonts w:ascii="宋体"/>
          <w:szCs w:val="21"/>
        </w:rPr>
      </w:pPr>
      <w:r w:rsidRPr="009F75AC">
        <w:rPr>
          <w:rFonts w:ascii="宋体" w:hAnsi="宋体" w:hint="eastAsia"/>
          <w:szCs w:val="21"/>
        </w:rPr>
        <w:t xml:space="preserve">　　　　　　　　　　　　　　　</w:t>
      </w:r>
    </w:p>
    <w:p w:rsidR="00915F17" w:rsidRPr="009F75AC" w:rsidRDefault="00915F17" w:rsidP="00D80BAF">
      <w:pPr>
        <w:ind w:left="-181" w:firstLineChars="74" w:firstLine="155"/>
        <w:rPr>
          <w:rFonts w:ascii="宋体"/>
        </w:rPr>
      </w:pPr>
      <w:r w:rsidRPr="009F75AC">
        <w:rPr>
          <w:rFonts w:ascii="宋体" w:hAnsi="宋体" w:hint="eastAsia"/>
          <w:szCs w:val="21"/>
        </w:rPr>
        <w:t xml:space="preserve">　　　　　　　　　　　　　　</w:t>
      </w:r>
      <w:r w:rsidRPr="009F75AC">
        <w:rPr>
          <w:rFonts w:ascii="宋体" w:hAnsi="宋体" w:hint="eastAsia"/>
        </w:rPr>
        <w:t>日期：</w:t>
      </w:r>
      <w:r w:rsidR="002F2A36" w:rsidRPr="009F75AC">
        <w:rPr>
          <w:rFonts w:ascii="宋体" w:hAnsi="宋体" w:hint="eastAsia"/>
          <w:u w:val="single"/>
        </w:rPr>
        <w:t xml:space="preserve"> </w:t>
      </w:r>
      <w:r w:rsidR="002F2A36" w:rsidRPr="009F75AC">
        <w:rPr>
          <w:rFonts w:ascii="宋体" w:hAnsi="宋体"/>
          <w:u w:val="single"/>
        </w:rPr>
        <w:t xml:space="preserve">    </w:t>
      </w:r>
      <w:r w:rsidR="006E7325" w:rsidRPr="009F75AC">
        <w:rPr>
          <w:rFonts w:ascii="宋体" w:hAnsi="宋体" w:hint="eastAsia"/>
          <w:szCs w:val="21"/>
        </w:rPr>
        <w:t>年</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006E7325" w:rsidRPr="009F75AC">
        <w:rPr>
          <w:rFonts w:ascii="宋体" w:hAnsi="宋体" w:hint="eastAsia"/>
          <w:szCs w:val="21"/>
        </w:rPr>
        <w:t>月</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006E7325" w:rsidRPr="009F75AC">
        <w:rPr>
          <w:rFonts w:ascii="宋体" w:hAnsi="宋体" w:hint="eastAsia"/>
          <w:szCs w:val="21"/>
        </w:rPr>
        <w:t>日</w:t>
      </w:r>
    </w:p>
    <w:p w:rsidR="00915F17" w:rsidRPr="009F75AC" w:rsidRDefault="00915F17" w:rsidP="00D80BAF">
      <w:pPr>
        <w:rPr>
          <w:rFonts w:ascii="宋体"/>
        </w:rPr>
        <w:sectPr w:rsidR="00915F17" w:rsidRPr="009F75AC" w:rsidSect="0007583A">
          <w:pgSz w:w="11906" w:h="16838" w:code="9"/>
          <w:pgMar w:top="1440" w:right="1797" w:bottom="1440" w:left="1797" w:header="851" w:footer="992" w:gutter="0"/>
          <w:cols w:space="425"/>
          <w:docGrid w:type="lines" w:linePitch="312"/>
        </w:sectPr>
      </w:pPr>
    </w:p>
    <w:p w:rsidR="00915F17" w:rsidRPr="009F75AC" w:rsidRDefault="00915F17" w:rsidP="00D80BAF">
      <w:pPr>
        <w:pStyle w:val="378020"/>
        <w:spacing w:before="156" w:after="156"/>
        <w:outlineLvl w:val="1"/>
      </w:pPr>
      <w:bookmarkStart w:id="484" w:name="_Toc480588644"/>
      <w:bookmarkStart w:id="485" w:name="_Toc482125009"/>
      <w:bookmarkStart w:id="486" w:name="_Toc483680654"/>
      <w:bookmarkStart w:id="487" w:name="_Toc69592324"/>
      <w:r w:rsidRPr="009F75AC">
        <w:rPr>
          <w:rFonts w:hint="eastAsia"/>
        </w:rPr>
        <w:lastRenderedPageBreak/>
        <w:t>附表</w:t>
      </w:r>
      <w:r w:rsidRPr="009F75AC">
        <w:t>18</w:t>
      </w:r>
      <w:r w:rsidRPr="009F75AC">
        <w:rPr>
          <w:rFonts w:hint="eastAsia"/>
        </w:rPr>
        <w:t>：招投标情况书面报告备案表（适用于评标委员会推荐中标候选人）</w:t>
      </w:r>
      <w:bookmarkEnd w:id="484"/>
      <w:bookmarkEnd w:id="485"/>
      <w:bookmarkEnd w:id="486"/>
      <w:bookmarkEnd w:id="487"/>
    </w:p>
    <w:p w:rsidR="00915F17" w:rsidRPr="009F75AC" w:rsidRDefault="00915F17" w:rsidP="00D80BAF">
      <w:pPr>
        <w:jc w:val="center"/>
        <w:rPr>
          <w:rFonts w:ascii="宋体"/>
          <w:b/>
          <w:sz w:val="28"/>
          <w:szCs w:val="28"/>
        </w:rPr>
      </w:pPr>
      <w:r w:rsidRPr="009F75AC">
        <w:rPr>
          <w:rFonts w:ascii="宋体" w:hAnsi="宋体" w:hint="eastAsia"/>
          <w:b/>
          <w:sz w:val="28"/>
          <w:szCs w:val="28"/>
        </w:rPr>
        <w:t>招投标情况书面报告备案表</w:t>
      </w:r>
    </w:p>
    <w:p w:rsidR="00915F17" w:rsidRPr="009F75AC" w:rsidRDefault="00915F17" w:rsidP="00D80BAF">
      <w:pPr>
        <w:jc w:val="center"/>
        <w:rPr>
          <w:rFonts w:ascii="宋体"/>
          <w:b/>
          <w:sz w:val="10"/>
          <w:szCs w:val="10"/>
        </w:rPr>
      </w:pPr>
    </w:p>
    <w:p w:rsidR="00915F17" w:rsidRPr="009F75AC" w:rsidRDefault="00915F17" w:rsidP="00D80BAF">
      <w:pPr>
        <w:ind w:leftChars="-350" w:left="-735" w:rightChars="-350" w:right="-735" w:firstLineChars="100" w:firstLine="240"/>
        <w:rPr>
          <w:rFonts w:ascii="宋体"/>
          <w:b/>
          <w:sz w:val="24"/>
          <w:szCs w:val="21"/>
        </w:rPr>
      </w:pPr>
      <w:r w:rsidRPr="009F75AC">
        <w:rPr>
          <w:rFonts w:ascii="宋体" w:hAnsi="宋体" w:hint="eastAsia"/>
          <w:sz w:val="24"/>
          <w:szCs w:val="21"/>
        </w:rPr>
        <w:t>工程编号：日期：</w:t>
      </w:r>
      <w:r w:rsidR="00BB4633" w:rsidRPr="009F75AC">
        <w:rPr>
          <w:rFonts w:ascii="宋体" w:hAnsi="宋体" w:hint="eastAsia"/>
          <w:szCs w:val="21"/>
        </w:rPr>
        <w:t>年月日</w:t>
      </w:r>
    </w:p>
    <w:tbl>
      <w:tblPr>
        <w:tblW w:w="9720" w:type="dxa"/>
        <w:tblInd w:w="-61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800"/>
        <w:gridCol w:w="1260"/>
        <w:gridCol w:w="2880"/>
        <w:gridCol w:w="1260"/>
        <w:gridCol w:w="2520"/>
      </w:tblGrid>
      <w:tr w:rsidR="0046313C" w:rsidRPr="009F75AC" w:rsidTr="00521F3E">
        <w:trPr>
          <w:trHeight w:hRule="exact" w:val="405"/>
        </w:trPr>
        <w:tc>
          <w:tcPr>
            <w:tcW w:w="1800" w:type="dxa"/>
            <w:tcBorders>
              <w:top w:val="single" w:sz="12" w:space="0" w:color="auto"/>
              <w:left w:val="single" w:sz="12" w:space="0" w:color="auto"/>
              <w:bottom w:val="single" w:sz="4" w:space="0" w:color="auto"/>
              <w:right w:val="single" w:sz="4" w:space="0" w:color="auto"/>
            </w:tcBorders>
            <w:vAlign w:val="center"/>
          </w:tcPr>
          <w:p w:rsidR="00915F17" w:rsidRPr="009F75AC" w:rsidRDefault="00915F17" w:rsidP="00D80BAF">
            <w:pPr>
              <w:spacing w:line="360" w:lineRule="auto"/>
              <w:jc w:val="center"/>
              <w:rPr>
                <w:rFonts w:ascii="宋体"/>
                <w:sz w:val="24"/>
                <w:szCs w:val="21"/>
              </w:rPr>
            </w:pPr>
            <w:r w:rsidRPr="009F75AC">
              <w:rPr>
                <w:rFonts w:ascii="宋体" w:hAnsi="宋体" w:hint="eastAsia"/>
                <w:sz w:val="24"/>
                <w:szCs w:val="21"/>
              </w:rPr>
              <w:t>工程名称</w:t>
            </w:r>
          </w:p>
        </w:tc>
        <w:tc>
          <w:tcPr>
            <w:tcW w:w="4140" w:type="dxa"/>
            <w:gridSpan w:val="2"/>
            <w:tcBorders>
              <w:top w:val="single" w:sz="12" w:space="0" w:color="auto"/>
              <w:left w:val="single" w:sz="4" w:space="0" w:color="auto"/>
              <w:bottom w:val="single" w:sz="4" w:space="0" w:color="auto"/>
              <w:right w:val="single" w:sz="4" w:space="0" w:color="auto"/>
            </w:tcBorders>
            <w:vAlign w:val="center"/>
          </w:tcPr>
          <w:p w:rsidR="00915F17" w:rsidRPr="009F75AC" w:rsidRDefault="00BB4633" w:rsidP="00D80BAF">
            <w:pPr>
              <w:spacing w:line="360" w:lineRule="auto"/>
              <w:jc w:val="center"/>
              <w:rPr>
                <w:rFonts w:ascii="宋体"/>
                <w:sz w:val="24"/>
              </w:rPr>
            </w:pPr>
            <w:r w:rsidRPr="009F75AC">
              <w:rPr>
                <w:rFonts w:ascii="宋体" w:hAnsi="宋体" w:hint="eastAsia"/>
                <w:sz w:val="24"/>
              </w:rPr>
              <w:t>沙河大学城大学生创业园建设项目</w:t>
            </w:r>
          </w:p>
        </w:tc>
        <w:tc>
          <w:tcPr>
            <w:tcW w:w="1260" w:type="dxa"/>
            <w:tcBorders>
              <w:top w:val="single" w:sz="12" w:space="0" w:color="auto"/>
              <w:left w:val="single" w:sz="4" w:space="0" w:color="auto"/>
              <w:bottom w:val="single" w:sz="4" w:space="0" w:color="auto"/>
              <w:right w:val="single" w:sz="4" w:space="0" w:color="auto"/>
            </w:tcBorders>
            <w:vAlign w:val="center"/>
          </w:tcPr>
          <w:p w:rsidR="00915F17" w:rsidRPr="009F75AC" w:rsidRDefault="00915F17" w:rsidP="00D80BAF">
            <w:pPr>
              <w:spacing w:line="360" w:lineRule="auto"/>
              <w:jc w:val="center"/>
              <w:rPr>
                <w:rFonts w:ascii="宋体"/>
                <w:sz w:val="24"/>
                <w:szCs w:val="21"/>
              </w:rPr>
            </w:pPr>
            <w:r w:rsidRPr="009F75AC">
              <w:rPr>
                <w:rFonts w:ascii="宋体" w:hAnsi="宋体" w:hint="eastAsia"/>
                <w:sz w:val="24"/>
                <w:szCs w:val="21"/>
              </w:rPr>
              <w:t>招标方式</w:t>
            </w:r>
          </w:p>
        </w:tc>
        <w:tc>
          <w:tcPr>
            <w:tcW w:w="2520" w:type="dxa"/>
            <w:tcBorders>
              <w:top w:val="single" w:sz="12" w:space="0" w:color="auto"/>
              <w:left w:val="single" w:sz="4" w:space="0" w:color="auto"/>
              <w:bottom w:val="single" w:sz="4" w:space="0" w:color="auto"/>
              <w:right w:val="single" w:sz="12" w:space="0" w:color="auto"/>
            </w:tcBorders>
            <w:vAlign w:val="center"/>
          </w:tcPr>
          <w:p w:rsidR="00915F17" w:rsidRPr="009F75AC" w:rsidRDefault="00915F17" w:rsidP="00D80BAF">
            <w:pPr>
              <w:spacing w:line="360" w:lineRule="auto"/>
              <w:jc w:val="center"/>
              <w:rPr>
                <w:rFonts w:ascii="宋体"/>
                <w:sz w:val="24"/>
                <w:szCs w:val="21"/>
              </w:rPr>
            </w:pPr>
            <w:r w:rsidRPr="009F75AC">
              <w:rPr>
                <w:rFonts w:ascii="宋体" w:hAnsi="宋体" w:hint="eastAsia"/>
                <w:sz w:val="24"/>
                <w:szCs w:val="21"/>
              </w:rPr>
              <w:t>□公开□邀请</w:t>
            </w:r>
          </w:p>
        </w:tc>
      </w:tr>
      <w:tr w:rsidR="0046313C" w:rsidRPr="009F75AC" w:rsidTr="00521F3E">
        <w:trPr>
          <w:trHeight w:val="382"/>
        </w:trPr>
        <w:tc>
          <w:tcPr>
            <w:tcW w:w="1800" w:type="dxa"/>
            <w:vMerge w:val="restart"/>
            <w:tcBorders>
              <w:top w:val="single" w:sz="4" w:space="0" w:color="auto"/>
              <w:left w:val="single" w:sz="12" w:space="0" w:color="auto"/>
              <w:bottom w:val="nil"/>
              <w:right w:val="single" w:sz="4" w:space="0" w:color="auto"/>
            </w:tcBorders>
            <w:vAlign w:val="center"/>
          </w:tcPr>
          <w:p w:rsidR="00915F17" w:rsidRPr="009F75AC" w:rsidRDefault="00915F17" w:rsidP="00D80BAF">
            <w:pPr>
              <w:spacing w:line="360" w:lineRule="auto"/>
              <w:jc w:val="center"/>
              <w:rPr>
                <w:rFonts w:ascii="宋体"/>
                <w:sz w:val="24"/>
                <w:szCs w:val="21"/>
              </w:rPr>
            </w:pPr>
            <w:r w:rsidRPr="009F75AC">
              <w:rPr>
                <w:rFonts w:ascii="宋体" w:hAnsi="宋体" w:hint="eastAsia"/>
                <w:sz w:val="24"/>
                <w:szCs w:val="21"/>
              </w:rPr>
              <w:t>评标委员会</w:t>
            </w:r>
          </w:p>
          <w:p w:rsidR="00915F17" w:rsidRPr="009F75AC" w:rsidRDefault="00915F17" w:rsidP="00D80BAF">
            <w:pPr>
              <w:jc w:val="center"/>
              <w:rPr>
                <w:rFonts w:ascii="宋体"/>
                <w:sz w:val="24"/>
                <w:szCs w:val="21"/>
              </w:rPr>
            </w:pPr>
            <w:r w:rsidRPr="009F75AC">
              <w:rPr>
                <w:rFonts w:ascii="宋体" w:hAnsi="宋体" w:hint="eastAsia"/>
                <w:sz w:val="24"/>
                <w:szCs w:val="21"/>
              </w:rPr>
              <w:t>评审结果</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jc w:val="center"/>
              <w:rPr>
                <w:rFonts w:ascii="宋体"/>
                <w:sz w:val="24"/>
                <w:szCs w:val="21"/>
              </w:rPr>
            </w:pPr>
            <w:r w:rsidRPr="009F75AC">
              <w:rPr>
                <w:rFonts w:ascii="宋体" w:hAnsi="宋体" w:hint="eastAsia"/>
                <w:sz w:val="24"/>
                <w:szCs w:val="21"/>
              </w:rPr>
              <w:t>投标人名称</w:t>
            </w:r>
          </w:p>
        </w:tc>
        <w:tc>
          <w:tcPr>
            <w:tcW w:w="1260"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D80BAF">
            <w:pPr>
              <w:jc w:val="center"/>
              <w:rPr>
                <w:rFonts w:ascii="宋体"/>
                <w:sz w:val="24"/>
                <w:szCs w:val="21"/>
              </w:rPr>
            </w:pPr>
            <w:r w:rsidRPr="009F75AC">
              <w:rPr>
                <w:rFonts w:ascii="宋体" w:hAnsi="宋体" w:hint="eastAsia"/>
                <w:sz w:val="24"/>
                <w:szCs w:val="21"/>
              </w:rPr>
              <w:t>排名次序</w:t>
            </w:r>
          </w:p>
        </w:tc>
        <w:tc>
          <w:tcPr>
            <w:tcW w:w="2520" w:type="dxa"/>
            <w:tcBorders>
              <w:top w:val="single" w:sz="4" w:space="0" w:color="auto"/>
              <w:left w:val="single" w:sz="4" w:space="0" w:color="auto"/>
              <w:bottom w:val="single" w:sz="4" w:space="0" w:color="auto"/>
              <w:right w:val="single" w:sz="12" w:space="0" w:color="auto"/>
            </w:tcBorders>
            <w:vAlign w:val="center"/>
          </w:tcPr>
          <w:p w:rsidR="00915F17" w:rsidRPr="009F75AC" w:rsidRDefault="00915F17" w:rsidP="00D80BAF">
            <w:pPr>
              <w:jc w:val="center"/>
              <w:rPr>
                <w:rFonts w:ascii="宋体"/>
                <w:sz w:val="24"/>
                <w:szCs w:val="21"/>
              </w:rPr>
            </w:pPr>
            <w:r w:rsidRPr="009F75AC">
              <w:rPr>
                <w:rFonts w:ascii="宋体" w:hAnsi="宋体" w:hint="eastAsia"/>
                <w:sz w:val="24"/>
                <w:szCs w:val="21"/>
              </w:rPr>
              <w:t>投标价格或评标得分</w:t>
            </w:r>
          </w:p>
        </w:tc>
      </w:tr>
      <w:tr w:rsidR="0046313C" w:rsidRPr="009F75AC"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9F75AC" w:rsidRDefault="00915F17" w:rsidP="00D80BAF">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9F75AC" w:rsidRDefault="00915F17" w:rsidP="00D80BAF">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9F75AC" w:rsidRDefault="00915F17" w:rsidP="00D80BAF">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9F75AC" w:rsidRDefault="00915F17" w:rsidP="00D80BAF">
            <w:pPr>
              <w:jc w:val="left"/>
              <w:rPr>
                <w:rFonts w:ascii="宋体"/>
                <w:sz w:val="24"/>
                <w:szCs w:val="21"/>
              </w:rPr>
            </w:pPr>
          </w:p>
        </w:tc>
      </w:tr>
      <w:tr w:rsidR="0046313C" w:rsidRPr="009F75AC"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9F75AC" w:rsidRDefault="00915F17" w:rsidP="00D80BAF">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9F75AC" w:rsidRDefault="00915F17" w:rsidP="00D80BAF">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9F75AC" w:rsidRDefault="00915F17" w:rsidP="00D80BAF">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9F75AC" w:rsidRDefault="00915F17" w:rsidP="00D80BAF">
            <w:pPr>
              <w:jc w:val="left"/>
              <w:rPr>
                <w:rFonts w:ascii="宋体"/>
                <w:sz w:val="24"/>
                <w:szCs w:val="21"/>
              </w:rPr>
            </w:pPr>
          </w:p>
        </w:tc>
      </w:tr>
      <w:tr w:rsidR="0046313C" w:rsidRPr="009F75AC"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9F75AC" w:rsidRDefault="00915F17" w:rsidP="00D80BAF">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9F75AC" w:rsidRDefault="00915F17" w:rsidP="00D80BAF">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9F75AC" w:rsidRDefault="00915F17" w:rsidP="00D80BAF">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9F75AC" w:rsidRDefault="00915F17" w:rsidP="00D80BAF">
            <w:pPr>
              <w:jc w:val="left"/>
              <w:rPr>
                <w:rFonts w:ascii="宋体"/>
                <w:sz w:val="24"/>
                <w:szCs w:val="21"/>
              </w:rPr>
            </w:pPr>
          </w:p>
        </w:tc>
      </w:tr>
      <w:tr w:rsidR="0046313C" w:rsidRPr="009F75AC"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9F75AC" w:rsidRDefault="00915F17" w:rsidP="00D80BAF">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9F75AC" w:rsidRDefault="00915F17" w:rsidP="00D80BAF">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9F75AC" w:rsidRDefault="00915F17" w:rsidP="00D80BAF">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9F75AC" w:rsidRDefault="00915F17" w:rsidP="00D80BAF">
            <w:pPr>
              <w:jc w:val="left"/>
              <w:rPr>
                <w:rFonts w:ascii="宋体"/>
                <w:sz w:val="24"/>
                <w:szCs w:val="21"/>
              </w:rPr>
            </w:pPr>
          </w:p>
        </w:tc>
      </w:tr>
      <w:tr w:rsidR="0046313C" w:rsidRPr="009F75AC"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9F75AC" w:rsidRDefault="00915F17" w:rsidP="00D80BAF">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9F75AC" w:rsidRDefault="00915F17" w:rsidP="00D80BAF">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9F75AC" w:rsidRDefault="00915F17" w:rsidP="00D80BAF">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9F75AC" w:rsidRDefault="00915F17" w:rsidP="00D80BAF">
            <w:pPr>
              <w:jc w:val="left"/>
              <w:rPr>
                <w:rFonts w:ascii="宋体"/>
                <w:sz w:val="24"/>
                <w:szCs w:val="21"/>
              </w:rPr>
            </w:pPr>
          </w:p>
        </w:tc>
      </w:tr>
      <w:tr w:rsidR="0046313C" w:rsidRPr="009F75AC"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9F75AC" w:rsidRDefault="00915F17" w:rsidP="00D80BAF">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9F75AC" w:rsidRDefault="00915F17" w:rsidP="00D80BAF">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9F75AC" w:rsidRDefault="00915F17" w:rsidP="00D80BAF">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9F75AC" w:rsidRDefault="00915F17" w:rsidP="00D80BAF">
            <w:pPr>
              <w:jc w:val="left"/>
              <w:rPr>
                <w:rFonts w:ascii="宋体"/>
                <w:sz w:val="24"/>
                <w:szCs w:val="21"/>
              </w:rPr>
            </w:pPr>
          </w:p>
        </w:tc>
      </w:tr>
      <w:tr w:rsidR="0046313C" w:rsidRPr="009F75AC"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9F75AC" w:rsidRDefault="00915F17" w:rsidP="00D80BAF">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9F75AC" w:rsidRDefault="00915F17" w:rsidP="00D80BAF">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9F75AC" w:rsidRDefault="00915F17" w:rsidP="00D80BAF">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9F75AC" w:rsidRDefault="00915F17" w:rsidP="00D80BAF">
            <w:pPr>
              <w:jc w:val="left"/>
              <w:rPr>
                <w:rFonts w:ascii="宋体"/>
                <w:sz w:val="24"/>
                <w:szCs w:val="21"/>
              </w:rPr>
            </w:pPr>
          </w:p>
        </w:tc>
      </w:tr>
      <w:tr w:rsidR="0046313C" w:rsidRPr="009F75AC" w:rsidTr="00521F3E">
        <w:trPr>
          <w:trHeight w:val="365"/>
        </w:trPr>
        <w:tc>
          <w:tcPr>
            <w:tcW w:w="1800" w:type="dxa"/>
            <w:vMerge w:val="restart"/>
            <w:tcBorders>
              <w:top w:val="single" w:sz="4" w:space="0" w:color="auto"/>
              <w:left w:val="single" w:sz="12" w:space="0" w:color="auto"/>
              <w:bottom w:val="single" w:sz="4" w:space="0" w:color="auto"/>
              <w:right w:val="single" w:sz="4" w:space="0" w:color="auto"/>
            </w:tcBorders>
            <w:vAlign w:val="center"/>
          </w:tcPr>
          <w:p w:rsidR="00915F17" w:rsidRPr="009F75AC" w:rsidRDefault="00915F17" w:rsidP="00D80BAF">
            <w:pPr>
              <w:jc w:val="center"/>
              <w:rPr>
                <w:rFonts w:ascii="宋体"/>
                <w:sz w:val="24"/>
                <w:szCs w:val="21"/>
              </w:rPr>
            </w:pPr>
            <w:r w:rsidRPr="009F75AC">
              <w:rPr>
                <w:rFonts w:ascii="宋体" w:hAnsi="宋体" w:hint="eastAsia"/>
                <w:sz w:val="24"/>
                <w:szCs w:val="21"/>
              </w:rPr>
              <w:t>评标委员推荐的中标候选人</w:t>
            </w: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9F75AC" w:rsidRDefault="00915F17" w:rsidP="00D80BAF">
            <w:pPr>
              <w:jc w:val="center"/>
              <w:rPr>
                <w:rFonts w:ascii="宋体"/>
                <w:sz w:val="24"/>
                <w:szCs w:val="21"/>
              </w:rPr>
            </w:pPr>
            <w:r w:rsidRPr="009F75AC">
              <w:rPr>
                <w:rFonts w:ascii="宋体" w:hAnsi="宋体" w:hint="eastAsia"/>
                <w:sz w:val="24"/>
                <w:szCs w:val="21"/>
              </w:rPr>
              <w:t>排名次序</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915F17" w:rsidRPr="009F75AC" w:rsidRDefault="00915F17" w:rsidP="00D80BAF">
            <w:pPr>
              <w:jc w:val="center"/>
              <w:rPr>
                <w:rFonts w:ascii="宋体"/>
                <w:sz w:val="24"/>
                <w:szCs w:val="21"/>
              </w:rPr>
            </w:pPr>
            <w:r w:rsidRPr="009F75AC">
              <w:rPr>
                <w:rFonts w:ascii="宋体" w:hAnsi="宋体" w:hint="eastAsia"/>
                <w:sz w:val="24"/>
                <w:szCs w:val="21"/>
              </w:rPr>
              <w:t>中标候选人名称</w:t>
            </w:r>
          </w:p>
        </w:tc>
      </w:tr>
      <w:tr w:rsidR="0046313C" w:rsidRPr="009F75AC" w:rsidTr="00521F3E">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915F17" w:rsidRPr="009F75AC" w:rsidRDefault="00915F17" w:rsidP="00D80BAF">
            <w:pPr>
              <w:widowControl/>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9F75AC" w:rsidRDefault="00915F17" w:rsidP="00D80BAF">
            <w:pPr>
              <w:jc w:val="center"/>
              <w:rPr>
                <w:rFonts w:ascii="宋体"/>
                <w:sz w:val="24"/>
                <w:szCs w:val="21"/>
              </w:rPr>
            </w:pPr>
            <w:r w:rsidRPr="009F75AC">
              <w:rPr>
                <w:rFonts w:ascii="宋体" w:hAnsi="宋体"/>
                <w:sz w:val="24"/>
                <w:szCs w:val="21"/>
              </w:rPr>
              <w:t>1</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915F17" w:rsidRPr="009F75AC" w:rsidRDefault="00915F17" w:rsidP="00D80BAF">
            <w:pPr>
              <w:jc w:val="left"/>
              <w:rPr>
                <w:rFonts w:ascii="宋体"/>
                <w:sz w:val="24"/>
                <w:szCs w:val="21"/>
              </w:rPr>
            </w:pPr>
          </w:p>
        </w:tc>
      </w:tr>
      <w:tr w:rsidR="0046313C" w:rsidRPr="009F75AC" w:rsidTr="00521F3E">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915F17" w:rsidRPr="009F75AC" w:rsidRDefault="00915F17" w:rsidP="00D80BAF">
            <w:pPr>
              <w:widowControl/>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9F75AC" w:rsidRDefault="00915F17" w:rsidP="00D80BAF">
            <w:pPr>
              <w:jc w:val="center"/>
              <w:rPr>
                <w:rFonts w:ascii="宋体"/>
                <w:sz w:val="24"/>
                <w:szCs w:val="21"/>
              </w:rPr>
            </w:pPr>
            <w:r w:rsidRPr="009F75AC">
              <w:rPr>
                <w:rFonts w:ascii="宋体" w:hAnsi="宋体"/>
                <w:sz w:val="24"/>
                <w:szCs w:val="21"/>
              </w:rPr>
              <w:t>2</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915F17" w:rsidRPr="009F75AC" w:rsidRDefault="00915F17" w:rsidP="00D80BAF">
            <w:pPr>
              <w:jc w:val="left"/>
              <w:rPr>
                <w:rFonts w:ascii="宋体"/>
                <w:sz w:val="24"/>
                <w:szCs w:val="21"/>
              </w:rPr>
            </w:pPr>
          </w:p>
        </w:tc>
      </w:tr>
      <w:tr w:rsidR="0046313C" w:rsidRPr="009F75AC" w:rsidTr="00521F3E">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915F17" w:rsidRPr="009F75AC" w:rsidRDefault="00915F17" w:rsidP="00D80BAF">
            <w:pPr>
              <w:widowControl/>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9F75AC" w:rsidRDefault="00915F17" w:rsidP="00D80BAF">
            <w:pPr>
              <w:jc w:val="center"/>
              <w:rPr>
                <w:rFonts w:ascii="宋体"/>
                <w:sz w:val="24"/>
                <w:szCs w:val="21"/>
              </w:rPr>
            </w:pPr>
            <w:r w:rsidRPr="009F75AC">
              <w:rPr>
                <w:rFonts w:ascii="宋体" w:hAnsi="宋体"/>
                <w:sz w:val="24"/>
                <w:szCs w:val="21"/>
              </w:rPr>
              <w:t>3</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915F17" w:rsidRPr="009F75AC" w:rsidRDefault="00915F17" w:rsidP="00D80BAF">
            <w:pPr>
              <w:jc w:val="left"/>
              <w:rPr>
                <w:rFonts w:ascii="宋体"/>
                <w:sz w:val="24"/>
                <w:szCs w:val="21"/>
              </w:rPr>
            </w:pPr>
          </w:p>
        </w:tc>
      </w:tr>
      <w:tr w:rsidR="0046313C" w:rsidRPr="009F75AC" w:rsidTr="00521F3E">
        <w:trPr>
          <w:trHeight w:val="1020"/>
        </w:trPr>
        <w:tc>
          <w:tcPr>
            <w:tcW w:w="1800" w:type="dxa"/>
            <w:tcBorders>
              <w:top w:val="single" w:sz="4" w:space="0" w:color="auto"/>
              <w:left w:val="single" w:sz="12" w:space="0" w:color="auto"/>
              <w:bottom w:val="single" w:sz="4" w:space="0" w:color="auto"/>
              <w:right w:val="single" w:sz="4" w:space="0" w:color="auto"/>
            </w:tcBorders>
            <w:vAlign w:val="center"/>
          </w:tcPr>
          <w:p w:rsidR="00915F17" w:rsidRPr="009F75AC" w:rsidRDefault="00915F17" w:rsidP="00D80BAF">
            <w:pPr>
              <w:jc w:val="center"/>
              <w:rPr>
                <w:rFonts w:ascii="宋体"/>
                <w:sz w:val="24"/>
                <w:szCs w:val="21"/>
              </w:rPr>
            </w:pPr>
            <w:r w:rsidRPr="009F75AC">
              <w:rPr>
                <w:rFonts w:ascii="宋体" w:hAnsi="宋体" w:hint="eastAsia"/>
                <w:sz w:val="24"/>
                <w:szCs w:val="21"/>
              </w:rPr>
              <w:t>评标委员会</w:t>
            </w:r>
          </w:p>
          <w:p w:rsidR="00915F17" w:rsidRPr="009F75AC" w:rsidRDefault="00915F17" w:rsidP="00D80BAF">
            <w:pPr>
              <w:jc w:val="center"/>
              <w:rPr>
                <w:rFonts w:ascii="宋体"/>
                <w:sz w:val="24"/>
                <w:szCs w:val="21"/>
              </w:rPr>
            </w:pPr>
            <w:r w:rsidRPr="009F75AC">
              <w:rPr>
                <w:rFonts w:ascii="宋体" w:hAnsi="宋体" w:hint="eastAsia"/>
                <w:sz w:val="24"/>
                <w:szCs w:val="21"/>
              </w:rPr>
              <w:t>全体成员签字</w:t>
            </w:r>
          </w:p>
        </w:tc>
        <w:tc>
          <w:tcPr>
            <w:tcW w:w="7920" w:type="dxa"/>
            <w:gridSpan w:val="4"/>
            <w:tcBorders>
              <w:top w:val="single" w:sz="4" w:space="0" w:color="auto"/>
              <w:left w:val="single" w:sz="4" w:space="0" w:color="auto"/>
              <w:bottom w:val="single" w:sz="4" w:space="0" w:color="auto"/>
              <w:right w:val="single" w:sz="12" w:space="0" w:color="auto"/>
            </w:tcBorders>
            <w:vAlign w:val="bottom"/>
          </w:tcPr>
          <w:p w:rsidR="00915F17" w:rsidRPr="009F75AC" w:rsidRDefault="00915F17" w:rsidP="00D80BAF">
            <w:pPr>
              <w:ind w:firstLine="480"/>
              <w:jc w:val="left"/>
              <w:rPr>
                <w:rFonts w:ascii="宋体"/>
                <w:sz w:val="24"/>
                <w:szCs w:val="21"/>
              </w:rPr>
            </w:pPr>
            <w:r w:rsidRPr="009F75AC">
              <w:rPr>
                <w:rFonts w:ascii="宋体" w:hAnsi="宋体" w:hint="eastAsia"/>
                <w:sz w:val="24"/>
                <w:szCs w:val="21"/>
              </w:rPr>
              <w:t>兹确认上述评标结果属实，有关评审记录见附件：</w:t>
            </w:r>
          </w:p>
          <w:p w:rsidR="00915F17" w:rsidRPr="009F75AC" w:rsidRDefault="00915F17" w:rsidP="00D80BAF">
            <w:pPr>
              <w:ind w:firstLine="480"/>
              <w:jc w:val="left"/>
              <w:rPr>
                <w:rFonts w:ascii="宋体"/>
                <w:sz w:val="24"/>
                <w:szCs w:val="21"/>
              </w:rPr>
            </w:pPr>
          </w:p>
          <w:p w:rsidR="00915F17" w:rsidRPr="009F75AC" w:rsidRDefault="00915F17" w:rsidP="00D80BAF">
            <w:pPr>
              <w:ind w:firstLine="480"/>
              <w:jc w:val="left"/>
              <w:rPr>
                <w:rFonts w:ascii="宋体"/>
                <w:sz w:val="24"/>
                <w:szCs w:val="21"/>
              </w:rPr>
            </w:pPr>
          </w:p>
          <w:p w:rsidR="00915F17" w:rsidRPr="009F75AC" w:rsidRDefault="002F2A36" w:rsidP="00BB4633">
            <w:pPr>
              <w:jc w:val="center"/>
              <w:rPr>
                <w:rFonts w:ascii="宋体"/>
                <w:sz w:val="24"/>
                <w:szCs w:val="21"/>
              </w:rPr>
            </w:pPr>
            <w:r w:rsidRPr="009F75AC">
              <w:rPr>
                <w:rFonts w:ascii="宋体" w:hAnsi="宋体" w:hint="eastAsia"/>
                <w:szCs w:val="21"/>
                <w:u w:val="single"/>
              </w:rPr>
              <w:t xml:space="preserve"> </w:t>
            </w:r>
            <w:r w:rsidRPr="009F75AC">
              <w:rPr>
                <w:rFonts w:ascii="宋体" w:hAnsi="宋体"/>
                <w:szCs w:val="21"/>
                <w:u w:val="single"/>
              </w:rPr>
              <w:t xml:space="preserve">    </w:t>
            </w:r>
            <w:r w:rsidR="00BB4633" w:rsidRPr="009F75AC">
              <w:rPr>
                <w:rFonts w:ascii="宋体" w:hAnsi="宋体" w:hint="eastAsia"/>
                <w:szCs w:val="21"/>
              </w:rPr>
              <w:t>年</w:t>
            </w:r>
            <w:r w:rsidRPr="009F75AC">
              <w:rPr>
                <w:rFonts w:ascii="宋体" w:hAnsi="宋体" w:hint="eastAsia"/>
                <w:szCs w:val="21"/>
                <w:u w:val="single"/>
              </w:rPr>
              <w:t xml:space="preserve"> </w:t>
            </w:r>
            <w:r w:rsidRPr="009F75AC">
              <w:rPr>
                <w:rFonts w:ascii="宋体" w:hAnsi="宋体"/>
                <w:szCs w:val="21"/>
                <w:u w:val="single"/>
              </w:rPr>
              <w:t xml:space="preserve">    </w:t>
            </w:r>
            <w:r w:rsidR="00BB4633" w:rsidRPr="009F75AC">
              <w:rPr>
                <w:rFonts w:ascii="宋体" w:hAnsi="宋体" w:hint="eastAsia"/>
                <w:szCs w:val="21"/>
              </w:rPr>
              <w:t>月</w:t>
            </w:r>
            <w:r w:rsidRPr="009F75AC">
              <w:rPr>
                <w:rFonts w:ascii="宋体" w:hAnsi="宋体" w:hint="eastAsia"/>
                <w:szCs w:val="21"/>
                <w:u w:val="single"/>
              </w:rPr>
              <w:t xml:space="preserve"> </w:t>
            </w:r>
            <w:r w:rsidRPr="009F75AC">
              <w:rPr>
                <w:rFonts w:ascii="宋体" w:hAnsi="宋体"/>
                <w:szCs w:val="21"/>
                <w:u w:val="single"/>
              </w:rPr>
              <w:t xml:space="preserve">    </w:t>
            </w:r>
            <w:r w:rsidR="00BB4633" w:rsidRPr="009F75AC">
              <w:rPr>
                <w:rFonts w:ascii="宋体" w:hAnsi="宋体" w:hint="eastAsia"/>
                <w:szCs w:val="21"/>
              </w:rPr>
              <w:t>日</w:t>
            </w:r>
          </w:p>
        </w:tc>
      </w:tr>
      <w:tr w:rsidR="0046313C" w:rsidRPr="009F75AC" w:rsidTr="00521F3E">
        <w:trPr>
          <w:trHeight w:val="2421"/>
        </w:trPr>
        <w:tc>
          <w:tcPr>
            <w:tcW w:w="1800" w:type="dxa"/>
            <w:tcBorders>
              <w:top w:val="single" w:sz="4" w:space="0" w:color="auto"/>
              <w:left w:val="single" w:sz="12" w:space="0" w:color="auto"/>
              <w:bottom w:val="single" w:sz="4" w:space="0" w:color="auto"/>
              <w:right w:val="single" w:sz="4" w:space="0" w:color="auto"/>
            </w:tcBorders>
            <w:vAlign w:val="center"/>
          </w:tcPr>
          <w:p w:rsidR="00915F17" w:rsidRPr="009F75AC" w:rsidRDefault="00915F17" w:rsidP="00D80BAF">
            <w:pPr>
              <w:jc w:val="center"/>
              <w:rPr>
                <w:rFonts w:ascii="宋体"/>
                <w:sz w:val="24"/>
                <w:szCs w:val="21"/>
              </w:rPr>
            </w:pPr>
            <w:r w:rsidRPr="009F75AC">
              <w:rPr>
                <w:rFonts w:ascii="宋体" w:hAnsi="宋体" w:hint="eastAsia"/>
                <w:sz w:val="24"/>
                <w:szCs w:val="21"/>
              </w:rPr>
              <w:t>招标人</w:t>
            </w:r>
          </w:p>
          <w:p w:rsidR="00915F17" w:rsidRPr="009F75AC" w:rsidRDefault="00915F17" w:rsidP="00D80BAF">
            <w:pPr>
              <w:jc w:val="center"/>
              <w:rPr>
                <w:rFonts w:ascii="宋体"/>
                <w:sz w:val="24"/>
                <w:szCs w:val="21"/>
              </w:rPr>
            </w:pPr>
            <w:r w:rsidRPr="009F75AC">
              <w:rPr>
                <w:rFonts w:ascii="宋体" w:hAnsi="宋体" w:hint="eastAsia"/>
                <w:sz w:val="24"/>
                <w:szCs w:val="21"/>
              </w:rPr>
              <w:t>定标意见</w:t>
            </w:r>
          </w:p>
        </w:tc>
        <w:tc>
          <w:tcPr>
            <w:tcW w:w="7920" w:type="dxa"/>
            <w:gridSpan w:val="4"/>
            <w:tcBorders>
              <w:top w:val="single" w:sz="4" w:space="0" w:color="auto"/>
              <w:left w:val="single" w:sz="4" w:space="0" w:color="auto"/>
              <w:bottom w:val="single" w:sz="4" w:space="0" w:color="auto"/>
              <w:right w:val="single" w:sz="12" w:space="0" w:color="auto"/>
            </w:tcBorders>
            <w:vAlign w:val="bottom"/>
          </w:tcPr>
          <w:p w:rsidR="00915F17" w:rsidRPr="009F75AC" w:rsidRDefault="00915F17" w:rsidP="00D80BAF">
            <w:pPr>
              <w:ind w:firstLineChars="200" w:firstLine="480"/>
              <w:jc w:val="left"/>
              <w:rPr>
                <w:rFonts w:ascii="宋体"/>
                <w:sz w:val="24"/>
                <w:szCs w:val="21"/>
              </w:rPr>
            </w:pPr>
            <w:r w:rsidRPr="009F75AC">
              <w:rPr>
                <w:rFonts w:ascii="宋体" w:hAnsi="宋体" w:hint="eastAsia"/>
                <w:sz w:val="24"/>
                <w:szCs w:val="21"/>
              </w:rPr>
              <w:t>根据评标委员会提出的书面评标报告和推荐的中标候选人情况，以及招标文件中规定的定标原则和方法，兹确定：</w:t>
            </w:r>
          </w:p>
          <w:p w:rsidR="00915F17" w:rsidRPr="009F75AC" w:rsidRDefault="00915F17" w:rsidP="00D80BAF">
            <w:pPr>
              <w:ind w:firstLineChars="200" w:firstLine="480"/>
              <w:jc w:val="left"/>
              <w:rPr>
                <w:rFonts w:ascii="宋体"/>
                <w:sz w:val="24"/>
                <w:szCs w:val="21"/>
              </w:rPr>
            </w:pPr>
          </w:p>
          <w:p w:rsidR="00915F17" w:rsidRPr="009F75AC" w:rsidRDefault="00915F17" w:rsidP="00D80BAF">
            <w:pPr>
              <w:jc w:val="left"/>
              <w:rPr>
                <w:rFonts w:ascii="宋体"/>
                <w:sz w:val="24"/>
                <w:szCs w:val="21"/>
                <w:u w:val="single"/>
              </w:rPr>
            </w:pPr>
          </w:p>
          <w:p w:rsidR="00915F17" w:rsidRPr="009F75AC" w:rsidRDefault="00915F17" w:rsidP="00BB4633">
            <w:pPr>
              <w:jc w:val="left"/>
              <w:rPr>
                <w:rFonts w:ascii="宋体"/>
                <w:sz w:val="24"/>
                <w:szCs w:val="21"/>
              </w:rPr>
            </w:pPr>
            <w:r w:rsidRPr="009F75AC">
              <w:rPr>
                <w:rFonts w:ascii="宋体" w:hAnsi="宋体" w:hint="eastAsia"/>
                <w:sz w:val="24"/>
                <w:szCs w:val="21"/>
              </w:rPr>
              <w:t>为中标人。</w:t>
            </w:r>
          </w:p>
          <w:p w:rsidR="00915F17" w:rsidRPr="009F75AC" w:rsidRDefault="00915F17" w:rsidP="00D80BAF">
            <w:pPr>
              <w:pStyle w:val="a4"/>
              <w:tabs>
                <w:tab w:val="left" w:pos="420"/>
              </w:tabs>
              <w:snapToGrid/>
              <w:rPr>
                <w:rFonts w:ascii="宋体"/>
                <w:sz w:val="24"/>
                <w:szCs w:val="21"/>
              </w:rPr>
            </w:pPr>
          </w:p>
          <w:p w:rsidR="00915F17" w:rsidRPr="009F75AC" w:rsidRDefault="00915F17" w:rsidP="00D80BAF">
            <w:pPr>
              <w:jc w:val="left"/>
              <w:rPr>
                <w:rFonts w:ascii="宋体"/>
                <w:sz w:val="24"/>
                <w:szCs w:val="21"/>
              </w:rPr>
            </w:pPr>
            <w:r w:rsidRPr="009F75AC">
              <w:rPr>
                <w:rFonts w:ascii="宋体" w:hAnsi="宋体" w:hint="eastAsia"/>
                <w:sz w:val="24"/>
                <w:szCs w:val="21"/>
              </w:rPr>
              <w:t>招标人（</w:t>
            </w:r>
            <w:r w:rsidRPr="009F75AC">
              <w:rPr>
                <w:rFonts w:ascii="宋体" w:hAnsi="宋体" w:hint="eastAsia"/>
                <w:szCs w:val="21"/>
              </w:rPr>
              <w:t>盖单位章</w:t>
            </w:r>
            <w:r w:rsidRPr="009F75AC">
              <w:rPr>
                <w:rFonts w:ascii="宋体" w:hAnsi="宋体" w:hint="eastAsia"/>
                <w:sz w:val="24"/>
                <w:szCs w:val="21"/>
              </w:rPr>
              <w:t>）</w:t>
            </w:r>
            <w:r w:rsidR="00BB4633" w:rsidRPr="009F75AC">
              <w:rPr>
                <w:rFonts w:ascii="宋体" w:hAnsi="宋体" w:hint="eastAsia"/>
                <w:sz w:val="24"/>
                <w:szCs w:val="21"/>
              </w:rPr>
              <w:t xml:space="preserve">：                     </w:t>
            </w:r>
            <w:r w:rsidRPr="009F75AC">
              <w:rPr>
                <w:rFonts w:ascii="宋体" w:hAnsi="宋体" w:hint="eastAsia"/>
                <w:sz w:val="24"/>
                <w:szCs w:val="21"/>
              </w:rPr>
              <w:t>法定代表人</w:t>
            </w:r>
            <w:r w:rsidRPr="009F75AC">
              <w:rPr>
                <w:rFonts w:ascii="宋体" w:hAnsi="宋体"/>
                <w:szCs w:val="21"/>
              </w:rPr>
              <w:t>(</w:t>
            </w:r>
            <w:r w:rsidRPr="009F75AC">
              <w:rPr>
                <w:rFonts w:ascii="宋体" w:hAnsi="宋体" w:hint="eastAsia"/>
                <w:szCs w:val="21"/>
              </w:rPr>
              <w:t>签字）</w:t>
            </w:r>
            <w:r w:rsidR="00BB4633" w:rsidRPr="009F75AC">
              <w:rPr>
                <w:rFonts w:ascii="宋体" w:hAnsi="宋体" w:hint="eastAsia"/>
                <w:szCs w:val="21"/>
              </w:rPr>
              <w:t>：</w:t>
            </w:r>
          </w:p>
          <w:p w:rsidR="00915F17" w:rsidRPr="009F75AC" w:rsidRDefault="002F2A36" w:rsidP="002F2A36">
            <w:pPr>
              <w:ind w:firstLineChars="200" w:firstLine="420"/>
              <w:jc w:val="right"/>
              <w:rPr>
                <w:rFonts w:ascii="宋体"/>
                <w:sz w:val="24"/>
                <w:szCs w:val="21"/>
              </w:rPr>
            </w:pPr>
            <w:r w:rsidRPr="009F75AC">
              <w:rPr>
                <w:rFonts w:ascii="宋体" w:hAnsi="宋体" w:hint="eastAsia"/>
                <w:szCs w:val="21"/>
                <w:u w:val="single"/>
              </w:rPr>
              <w:t xml:space="preserve"> </w:t>
            </w:r>
            <w:r w:rsidRPr="009F75AC">
              <w:rPr>
                <w:rFonts w:ascii="宋体" w:hAnsi="宋体"/>
                <w:szCs w:val="21"/>
                <w:u w:val="single"/>
              </w:rPr>
              <w:t xml:space="preserve">    </w:t>
            </w:r>
            <w:r w:rsidRPr="009F75AC">
              <w:rPr>
                <w:rFonts w:ascii="宋体" w:hAnsi="宋体" w:hint="eastAsia"/>
                <w:szCs w:val="21"/>
              </w:rPr>
              <w:t>年</w:t>
            </w:r>
            <w:r w:rsidRPr="009F75AC">
              <w:rPr>
                <w:rFonts w:ascii="宋体" w:hAnsi="宋体" w:hint="eastAsia"/>
                <w:szCs w:val="21"/>
                <w:u w:val="single"/>
              </w:rPr>
              <w:t xml:space="preserve"> </w:t>
            </w:r>
            <w:r w:rsidRPr="009F75AC">
              <w:rPr>
                <w:rFonts w:ascii="宋体" w:hAnsi="宋体"/>
                <w:szCs w:val="21"/>
                <w:u w:val="single"/>
              </w:rPr>
              <w:t xml:space="preserve">    </w:t>
            </w:r>
            <w:r w:rsidRPr="009F75AC">
              <w:rPr>
                <w:rFonts w:ascii="宋体" w:hAnsi="宋体" w:hint="eastAsia"/>
                <w:szCs w:val="21"/>
              </w:rPr>
              <w:t>月</w:t>
            </w:r>
            <w:r w:rsidRPr="009F75AC">
              <w:rPr>
                <w:rFonts w:ascii="宋体" w:hAnsi="宋体" w:hint="eastAsia"/>
                <w:szCs w:val="21"/>
                <w:u w:val="single"/>
              </w:rPr>
              <w:t xml:space="preserve"> </w:t>
            </w:r>
            <w:r w:rsidRPr="009F75AC">
              <w:rPr>
                <w:rFonts w:ascii="宋体" w:hAnsi="宋体"/>
                <w:szCs w:val="21"/>
                <w:u w:val="single"/>
              </w:rPr>
              <w:t xml:space="preserve">    </w:t>
            </w:r>
            <w:r w:rsidRPr="009F75AC">
              <w:rPr>
                <w:rFonts w:ascii="宋体" w:hAnsi="宋体" w:hint="eastAsia"/>
                <w:szCs w:val="21"/>
              </w:rPr>
              <w:t>日</w:t>
            </w:r>
          </w:p>
        </w:tc>
      </w:tr>
      <w:tr w:rsidR="0046313C" w:rsidRPr="009F75AC" w:rsidTr="00521F3E">
        <w:trPr>
          <w:trHeight w:val="337"/>
        </w:trPr>
        <w:tc>
          <w:tcPr>
            <w:tcW w:w="1800" w:type="dxa"/>
            <w:tcBorders>
              <w:top w:val="single" w:sz="4" w:space="0" w:color="auto"/>
              <w:left w:val="single" w:sz="12" w:space="0" w:color="auto"/>
              <w:bottom w:val="single" w:sz="4" w:space="0" w:color="auto"/>
              <w:right w:val="single" w:sz="4" w:space="0" w:color="auto"/>
            </w:tcBorders>
            <w:vAlign w:val="center"/>
          </w:tcPr>
          <w:p w:rsidR="00915F17" w:rsidRPr="009F75AC" w:rsidRDefault="00915F17" w:rsidP="00D80BAF">
            <w:pPr>
              <w:jc w:val="center"/>
              <w:rPr>
                <w:rFonts w:ascii="宋体"/>
                <w:sz w:val="24"/>
              </w:rPr>
            </w:pPr>
            <w:r w:rsidRPr="009F75AC">
              <w:rPr>
                <w:rFonts w:ascii="宋体" w:hAnsi="宋体" w:hint="eastAsia"/>
                <w:sz w:val="24"/>
              </w:rPr>
              <w:t>备注</w:t>
            </w:r>
          </w:p>
        </w:tc>
        <w:tc>
          <w:tcPr>
            <w:tcW w:w="7920" w:type="dxa"/>
            <w:gridSpan w:val="4"/>
            <w:tcBorders>
              <w:top w:val="single" w:sz="4" w:space="0" w:color="auto"/>
              <w:left w:val="single" w:sz="4" w:space="0" w:color="auto"/>
              <w:bottom w:val="single" w:sz="4" w:space="0" w:color="auto"/>
              <w:right w:val="single" w:sz="12" w:space="0" w:color="auto"/>
            </w:tcBorders>
            <w:vAlign w:val="bottom"/>
          </w:tcPr>
          <w:p w:rsidR="00915F17" w:rsidRPr="009F75AC" w:rsidRDefault="00915F17" w:rsidP="00D80BAF">
            <w:pPr>
              <w:ind w:left="2"/>
              <w:rPr>
                <w:rFonts w:ascii="宋体"/>
                <w:szCs w:val="21"/>
              </w:rPr>
            </w:pPr>
            <w:r w:rsidRPr="009F75AC">
              <w:rPr>
                <w:rFonts w:ascii="宋体" w:hAnsi="宋体"/>
                <w:szCs w:val="21"/>
              </w:rPr>
              <w:t>1.</w:t>
            </w:r>
            <w:r w:rsidRPr="009F75AC">
              <w:rPr>
                <w:rFonts w:ascii="宋体" w:hAnsi="宋体" w:hint="eastAsia"/>
                <w:szCs w:val="21"/>
              </w:rPr>
              <w:t>本表为书面报告首页，其他内容作为附件，</w:t>
            </w:r>
          </w:p>
          <w:p w:rsidR="00915F17" w:rsidRPr="009F75AC" w:rsidRDefault="00915F17" w:rsidP="00D80BAF">
            <w:pPr>
              <w:ind w:left="2"/>
              <w:rPr>
                <w:rFonts w:ascii="宋体"/>
                <w:szCs w:val="21"/>
              </w:rPr>
            </w:pPr>
            <w:r w:rsidRPr="009F75AC">
              <w:rPr>
                <w:rFonts w:ascii="宋体" w:hAnsi="宋体"/>
                <w:szCs w:val="21"/>
              </w:rPr>
              <w:t>2.</w:t>
            </w:r>
            <w:r w:rsidRPr="009F75AC">
              <w:rPr>
                <w:rFonts w:ascii="宋体" w:hAnsi="宋体" w:hint="eastAsia"/>
                <w:szCs w:val="21"/>
              </w:rPr>
              <w:t>附件包括</w:t>
            </w:r>
            <w:r w:rsidRPr="009F75AC">
              <w:rPr>
                <w:rFonts w:ascii="宋体" w:hAnsi="宋体" w:hint="eastAsia"/>
                <w:b/>
                <w:szCs w:val="21"/>
              </w:rPr>
              <w:t>：</w:t>
            </w:r>
            <w:r w:rsidRPr="009F75AC">
              <w:rPr>
                <w:rFonts w:ascii="宋体" w:hAnsi="宋体"/>
                <w:szCs w:val="21"/>
              </w:rPr>
              <w:t>1)</w:t>
            </w:r>
            <w:r w:rsidRPr="009F75AC">
              <w:rPr>
                <w:rFonts w:ascii="宋体" w:hAnsi="宋体" w:hint="eastAsia"/>
                <w:szCs w:val="21"/>
              </w:rPr>
              <w:t>招标投标的基本情况包括招标范围、招标方式、资格审查情况、开标和评标过程、确定中标人的方式和理由；</w:t>
            </w:r>
            <w:r w:rsidRPr="009F75AC">
              <w:rPr>
                <w:rFonts w:ascii="宋体" w:hAnsi="宋体"/>
                <w:szCs w:val="21"/>
              </w:rPr>
              <w:t>2)</w:t>
            </w:r>
            <w:r w:rsidRPr="009F75AC">
              <w:rPr>
                <w:rFonts w:ascii="宋体" w:hAnsi="宋体" w:hint="eastAsia"/>
                <w:szCs w:val="21"/>
              </w:rPr>
              <w:t>相关的文件材料，包括招标公告或投标邀请书、投标报名表、资格预审文件和资格预审结果、招标文件、评标报告、中标结果及中标人投标文件、中标通知书、委托招标代理合同。</w:t>
            </w:r>
          </w:p>
          <w:p w:rsidR="00915F17" w:rsidRPr="009F75AC" w:rsidRDefault="00915F17" w:rsidP="00D80BAF">
            <w:pPr>
              <w:rPr>
                <w:rFonts w:ascii="宋体"/>
                <w:sz w:val="24"/>
              </w:rPr>
            </w:pPr>
            <w:r w:rsidRPr="009F75AC">
              <w:rPr>
                <w:rFonts w:ascii="宋体" w:hAnsi="宋体"/>
                <w:szCs w:val="21"/>
              </w:rPr>
              <w:t>3.</w:t>
            </w:r>
            <w:r w:rsidRPr="009F75AC">
              <w:rPr>
                <w:rFonts w:ascii="宋体" w:hAnsi="宋体" w:hint="eastAsia"/>
                <w:szCs w:val="21"/>
              </w:rPr>
              <w:t>上述文件已备案的不再提交。</w:t>
            </w:r>
          </w:p>
        </w:tc>
      </w:tr>
      <w:tr w:rsidR="0046313C" w:rsidRPr="009F75AC" w:rsidTr="00521F3E">
        <w:trPr>
          <w:trHeight w:val="391"/>
        </w:trPr>
        <w:tc>
          <w:tcPr>
            <w:tcW w:w="1800" w:type="dxa"/>
            <w:tcBorders>
              <w:top w:val="single" w:sz="4" w:space="0" w:color="auto"/>
              <w:left w:val="single" w:sz="12" w:space="0" w:color="auto"/>
              <w:bottom w:val="single" w:sz="12" w:space="0" w:color="auto"/>
              <w:right w:val="single" w:sz="4" w:space="0" w:color="auto"/>
            </w:tcBorders>
            <w:vAlign w:val="center"/>
          </w:tcPr>
          <w:p w:rsidR="00915F17" w:rsidRPr="009F75AC" w:rsidRDefault="00915F17" w:rsidP="00D80BAF">
            <w:pPr>
              <w:jc w:val="center"/>
              <w:rPr>
                <w:rFonts w:ascii="宋体"/>
                <w:sz w:val="24"/>
              </w:rPr>
            </w:pPr>
            <w:r w:rsidRPr="009F75AC">
              <w:rPr>
                <w:rFonts w:ascii="宋体" w:hAnsi="宋体" w:hint="eastAsia"/>
                <w:sz w:val="24"/>
              </w:rPr>
              <w:t>申办人</w:t>
            </w:r>
          </w:p>
        </w:tc>
        <w:tc>
          <w:tcPr>
            <w:tcW w:w="4140" w:type="dxa"/>
            <w:gridSpan w:val="2"/>
            <w:tcBorders>
              <w:top w:val="single" w:sz="4" w:space="0" w:color="auto"/>
              <w:left w:val="single" w:sz="4" w:space="0" w:color="auto"/>
              <w:bottom w:val="single" w:sz="12" w:space="0" w:color="auto"/>
              <w:right w:val="single" w:sz="4" w:space="0" w:color="auto"/>
            </w:tcBorders>
            <w:vAlign w:val="center"/>
          </w:tcPr>
          <w:p w:rsidR="00915F17" w:rsidRPr="009F75AC" w:rsidRDefault="00915F17" w:rsidP="00D80BAF">
            <w:pPr>
              <w:ind w:left="2"/>
              <w:jc w:val="center"/>
              <w:rPr>
                <w:rFonts w:ascii="宋体"/>
                <w:szCs w:val="21"/>
              </w:rPr>
            </w:pPr>
            <w:r w:rsidRPr="009F75AC">
              <w:rPr>
                <w:rFonts w:ascii="宋体" w:hAnsi="宋体" w:hint="eastAsia"/>
                <w:szCs w:val="21"/>
              </w:rPr>
              <w:t>（签字）</w:t>
            </w:r>
          </w:p>
        </w:tc>
        <w:tc>
          <w:tcPr>
            <w:tcW w:w="1260" w:type="dxa"/>
            <w:tcBorders>
              <w:top w:val="single" w:sz="4" w:space="0" w:color="auto"/>
              <w:left w:val="single" w:sz="4" w:space="0" w:color="auto"/>
              <w:bottom w:val="single" w:sz="12" w:space="0" w:color="auto"/>
              <w:right w:val="single" w:sz="4" w:space="0" w:color="auto"/>
            </w:tcBorders>
            <w:vAlign w:val="center"/>
          </w:tcPr>
          <w:p w:rsidR="00915F17" w:rsidRPr="009F75AC" w:rsidRDefault="00915F17" w:rsidP="00D80BAF">
            <w:pPr>
              <w:ind w:left="2"/>
              <w:jc w:val="center"/>
              <w:rPr>
                <w:rFonts w:ascii="宋体"/>
                <w:sz w:val="24"/>
              </w:rPr>
            </w:pPr>
            <w:r w:rsidRPr="009F75AC">
              <w:rPr>
                <w:rFonts w:ascii="宋体" w:hAnsi="宋体" w:hint="eastAsia"/>
                <w:sz w:val="24"/>
              </w:rPr>
              <w:t>联系电话</w:t>
            </w:r>
          </w:p>
        </w:tc>
        <w:tc>
          <w:tcPr>
            <w:tcW w:w="2520" w:type="dxa"/>
            <w:tcBorders>
              <w:top w:val="single" w:sz="4" w:space="0" w:color="auto"/>
              <w:left w:val="single" w:sz="4" w:space="0" w:color="auto"/>
              <w:bottom w:val="single" w:sz="12" w:space="0" w:color="auto"/>
              <w:right w:val="single" w:sz="12" w:space="0" w:color="auto"/>
            </w:tcBorders>
            <w:vAlign w:val="center"/>
          </w:tcPr>
          <w:p w:rsidR="00915F17" w:rsidRPr="009F75AC" w:rsidRDefault="00915F17" w:rsidP="00D80BAF">
            <w:pPr>
              <w:ind w:left="2"/>
              <w:jc w:val="center"/>
              <w:rPr>
                <w:rFonts w:ascii="宋体"/>
                <w:sz w:val="24"/>
              </w:rPr>
            </w:pPr>
          </w:p>
        </w:tc>
      </w:tr>
    </w:tbl>
    <w:p w:rsidR="00915F17" w:rsidRPr="009F75AC" w:rsidRDefault="00915F17" w:rsidP="00D80BAF">
      <w:pPr>
        <w:ind w:left="-181" w:firstLineChars="74" w:firstLine="178"/>
        <w:rPr>
          <w:rFonts w:ascii="宋体"/>
          <w:kern w:val="0"/>
          <w:sz w:val="24"/>
        </w:rPr>
      </w:pPr>
      <w:r w:rsidRPr="009F75AC">
        <w:rPr>
          <w:rFonts w:ascii="宋体" w:hAnsi="宋体" w:hint="eastAsia"/>
          <w:kern w:val="0"/>
          <w:sz w:val="24"/>
        </w:rPr>
        <w:t>说明：本表一式两份，招标办一份，招标人一份。</w:t>
      </w:r>
    </w:p>
    <w:p w:rsidR="00915F17" w:rsidRPr="009F75AC" w:rsidRDefault="00915F17" w:rsidP="00D80BAF">
      <w:pPr>
        <w:pStyle w:val="378020"/>
        <w:spacing w:before="156" w:after="156"/>
        <w:outlineLvl w:val="1"/>
      </w:pPr>
      <w:bookmarkStart w:id="488" w:name="_Toc483680656"/>
      <w:bookmarkStart w:id="489" w:name="_Toc69592325"/>
      <w:r w:rsidRPr="009F75AC">
        <w:rPr>
          <w:rFonts w:hint="eastAsia"/>
        </w:rPr>
        <w:lastRenderedPageBreak/>
        <w:t>附表</w:t>
      </w:r>
      <w:r w:rsidRPr="009F75AC">
        <w:t>19</w:t>
      </w:r>
      <w:r w:rsidRPr="009F75AC">
        <w:rPr>
          <w:rFonts w:hint="eastAsia"/>
        </w:rPr>
        <w:t>：评标委员会成员评标打分复核意见书</w:t>
      </w:r>
      <w:bookmarkEnd w:id="488"/>
      <w:bookmarkEnd w:id="489"/>
    </w:p>
    <w:p w:rsidR="00915F17" w:rsidRPr="009F75AC" w:rsidRDefault="00915F17" w:rsidP="00D80BAF">
      <w:pPr>
        <w:jc w:val="center"/>
        <w:rPr>
          <w:rFonts w:ascii="宋体"/>
          <w:b/>
          <w:sz w:val="28"/>
          <w:szCs w:val="28"/>
        </w:rPr>
      </w:pPr>
      <w:r w:rsidRPr="009F75AC">
        <w:rPr>
          <w:rFonts w:ascii="宋体" w:hAnsi="宋体" w:hint="eastAsia"/>
          <w:b/>
          <w:sz w:val="28"/>
          <w:szCs w:val="28"/>
        </w:rPr>
        <w:t>评标委员会成员评标打分复核意见书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6313C" w:rsidRPr="009F75AC" w:rsidTr="00521F3E">
        <w:trPr>
          <w:trHeight w:val="567"/>
        </w:trPr>
        <w:tc>
          <w:tcPr>
            <w:tcW w:w="8522" w:type="dxa"/>
            <w:vAlign w:val="center"/>
          </w:tcPr>
          <w:p w:rsidR="00915F17" w:rsidRPr="009F75AC" w:rsidRDefault="00915F17" w:rsidP="00D80BAF">
            <w:pPr>
              <w:snapToGrid w:val="0"/>
              <w:ind w:left="1356" w:hangingChars="565" w:hanging="1356"/>
              <w:rPr>
                <w:rFonts w:ascii="宋体"/>
                <w:sz w:val="24"/>
                <w:szCs w:val="30"/>
              </w:rPr>
            </w:pPr>
            <w:r w:rsidRPr="009F75AC">
              <w:rPr>
                <w:rFonts w:ascii="宋体" w:hAnsi="宋体" w:cs="Arial" w:hint="eastAsia"/>
                <w:sz w:val="24"/>
                <w:szCs w:val="30"/>
              </w:rPr>
              <w:t>工程名称：</w:t>
            </w:r>
            <w:r w:rsidR="00BB4633" w:rsidRPr="009F75AC">
              <w:rPr>
                <w:rFonts w:ascii="宋体" w:hAnsi="宋体" w:hint="eastAsia"/>
                <w:sz w:val="24"/>
              </w:rPr>
              <w:t>沙河大学城大学生创业园建设项目</w:t>
            </w:r>
          </w:p>
        </w:tc>
      </w:tr>
      <w:tr w:rsidR="0046313C" w:rsidRPr="009F75AC" w:rsidTr="00521F3E">
        <w:trPr>
          <w:trHeight w:val="10571"/>
        </w:trPr>
        <w:tc>
          <w:tcPr>
            <w:tcW w:w="8522" w:type="dxa"/>
          </w:tcPr>
          <w:p w:rsidR="00915F17" w:rsidRPr="009F75AC" w:rsidRDefault="00915F17" w:rsidP="00D80BAF">
            <w:pPr>
              <w:spacing w:line="390" w:lineRule="exact"/>
              <w:ind w:leftChars="68" w:left="489" w:hangingChars="165" w:hanging="346"/>
              <w:rPr>
                <w:rFonts w:ascii="宋体"/>
                <w:szCs w:val="21"/>
              </w:rPr>
            </w:pPr>
            <w:r w:rsidRPr="009F75AC">
              <w:rPr>
                <w:rFonts w:ascii="宋体" w:hAnsi="宋体" w:hint="eastAsia"/>
                <w:szCs w:val="21"/>
              </w:rPr>
              <w:t>我们评标委员会已经对以下内容</w:t>
            </w:r>
            <w:r w:rsidRPr="009F75AC">
              <w:rPr>
                <w:rFonts w:ascii="宋体"/>
                <w:szCs w:val="21"/>
              </w:rPr>
              <w:t>,</w:t>
            </w:r>
            <w:r w:rsidRPr="009F75AC">
              <w:rPr>
                <w:rFonts w:ascii="宋体" w:hAnsi="宋体" w:hint="eastAsia"/>
                <w:szCs w:val="21"/>
              </w:rPr>
              <w:t>进行了认真复核</w:t>
            </w:r>
            <w:r w:rsidRPr="009F75AC">
              <w:rPr>
                <w:rFonts w:ascii="宋体"/>
                <w:szCs w:val="21"/>
              </w:rPr>
              <w:t>,</w:t>
            </w:r>
            <w:r w:rsidRPr="009F75AC">
              <w:rPr>
                <w:rFonts w:ascii="宋体" w:hAnsi="宋体" w:hint="eastAsia"/>
                <w:szCs w:val="21"/>
              </w:rPr>
              <w:t>并对复核结果承担责任：</w:t>
            </w:r>
          </w:p>
          <w:p w:rsidR="00915F17" w:rsidRPr="009F75AC" w:rsidRDefault="00915F17" w:rsidP="00D80BAF">
            <w:pPr>
              <w:spacing w:line="390" w:lineRule="exact"/>
              <w:ind w:leftChars="257" w:left="540"/>
              <w:rPr>
                <w:rFonts w:ascii="宋体"/>
                <w:szCs w:val="21"/>
              </w:rPr>
            </w:pPr>
            <w:r w:rsidRPr="009F75AC">
              <w:rPr>
                <w:rFonts w:ascii="宋体" w:hAnsi="宋体" w:hint="eastAsia"/>
                <w:szCs w:val="21"/>
              </w:rPr>
              <w:t>形式评审记录表正确□</w:t>
            </w:r>
          </w:p>
          <w:p w:rsidR="00915F17" w:rsidRPr="009F75AC" w:rsidRDefault="00915F17" w:rsidP="00D80BAF">
            <w:pPr>
              <w:spacing w:line="390" w:lineRule="exact"/>
              <w:ind w:leftChars="257" w:left="540"/>
              <w:rPr>
                <w:rFonts w:ascii="宋体"/>
                <w:szCs w:val="21"/>
              </w:rPr>
            </w:pPr>
          </w:p>
          <w:p w:rsidR="00915F17" w:rsidRPr="009F75AC" w:rsidRDefault="00915F17" w:rsidP="00D80BAF">
            <w:pPr>
              <w:spacing w:line="390" w:lineRule="exact"/>
              <w:ind w:leftChars="257" w:left="540"/>
              <w:rPr>
                <w:rFonts w:ascii="宋体"/>
                <w:szCs w:val="21"/>
              </w:rPr>
            </w:pPr>
            <w:r w:rsidRPr="009F75AC">
              <w:rPr>
                <w:rFonts w:ascii="宋体" w:hAnsi="宋体" w:hint="eastAsia"/>
                <w:szCs w:val="21"/>
              </w:rPr>
              <w:t>资格评审或资格审查更新资料评审记录表正确□</w:t>
            </w:r>
          </w:p>
          <w:p w:rsidR="00915F17" w:rsidRPr="009F75AC" w:rsidRDefault="00915F17" w:rsidP="00D80BAF">
            <w:pPr>
              <w:spacing w:line="390" w:lineRule="exact"/>
              <w:ind w:leftChars="257" w:left="540"/>
              <w:rPr>
                <w:rFonts w:ascii="宋体"/>
                <w:szCs w:val="21"/>
              </w:rPr>
            </w:pPr>
          </w:p>
          <w:p w:rsidR="00915F17" w:rsidRPr="009F75AC" w:rsidRDefault="00915F17" w:rsidP="00D80BAF">
            <w:pPr>
              <w:spacing w:line="390" w:lineRule="exact"/>
              <w:ind w:leftChars="257" w:left="540"/>
              <w:rPr>
                <w:rFonts w:ascii="宋体"/>
                <w:szCs w:val="21"/>
              </w:rPr>
            </w:pPr>
            <w:r w:rsidRPr="009F75AC">
              <w:rPr>
                <w:rFonts w:ascii="宋体" w:hAnsi="宋体" w:hint="eastAsia"/>
                <w:szCs w:val="21"/>
              </w:rPr>
              <w:t>响应性评审记录表正确□</w:t>
            </w:r>
          </w:p>
          <w:p w:rsidR="00915F17" w:rsidRPr="009F75AC" w:rsidRDefault="00915F17" w:rsidP="00D80BAF">
            <w:pPr>
              <w:spacing w:line="390" w:lineRule="exact"/>
              <w:ind w:leftChars="257" w:left="540"/>
              <w:rPr>
                <w:rFonts w:ascii="宋体"/>
                <w:szCs w:val="21"/>
              </w:rPr>
            </w:pPr>
          </w:p>
          <w:p w:rsidR="00915F17" w:rsidRPr="009F75AC" w:rsidRDefault="00915F17" w:rsidP="00D80BAF">
            <w:pPr>
              <w:spacing w:line="390" w:lineRule="exact"/>
              <w:ind w:leftChars="257" w:left="540"/>
              <w:rPr>
                <w:rFonts w:ascii="宋体"/>
                <w:szCs w:val="21"/>
              </w:rPr>
            </w:pPr>
            <w:r w:rsidRPr="009F75AC">
              <w:rPr>
                <w:rFonts w:ascii="宋体" w:hAnsi="宋体" w:hint="eastAsia"/>
                <w:szCs w:val="21"/>
              </w:rPr>
              <w:t>施工组织设计评审记录表正确□</w:t>
            </w:r>
          </w:p>
          <w:p w:rsidR="00915F17" w:rsidRPr="009F75AC" w:rsidRDefault="00915F17" w:rsidP="00D80BAF">
            <w:pPr>
              <w:spacing w:line="390" w:lineRule="exact"/>
              <w:ind w:leftChars="257" w:left="540"/>
              <w:rPr>
                <w:rFonts w:ascii="宋体"/>
                <w:szCs w:val="21"/>
              </w:rPr>
            </w:pPr>
          </w:p>
          <w:p w:rsidR="00915F17" w:rsidRPr="009F75AC" w:rsidRDefault="00915F17" w:rsidP="00D80BAF">
            <w:pPr>
              <w:spacing w:line="390" w:lineRule="exact"/>
              <w:ind w:leftChars="257" w:left="540"/>
              <w:rPr>
                <w:rFonts w:ascii="宋体"/>
                <w:szCs w:val="21"/>
              </w:rPr>
            </w:pPr>
            <w:r w:rsidRPr="009F75AC">
              <w:rPr>
                <w:rFonts w:ascii="宋体" w:hAnsi="宋体" w:hint="eastAsia"/>
                <w:szCs w:val="21"/>
              </w:rPr>
              <w:t>项目管理机构评审记录表正确□</w:t>
            </w:r>
          </w:p>
          <w:p w:rsidR="00915F17" w:rsidRPr="009F75AC" w:rsidRDefault="00915F17" w:rsidP="00D80BAF">
            <w:pPr>
              <w:spacing w:line="390" w:lineRule="exact"/>
              <w:rPr>
                <w:rFonts w:ascii="宋体"/>
                <w:szCs w:val="21"/>
              </w:rPr>
            </w:pPr>
          </w:p>
          <w:p w:rsidR="00915F17" w:rsidRPr="009F75AC" w:rsidRDefault="00915F17" w:rsidP="00D80BAF">
            <w:pPr>
              <w:spacing w:line="390" w:lineRule="exact"/>
              <w:ind w:leftChars="257" w:left="540"/>
              <w:rPr>
                <w:rFonts w:ascii="宋体"/>
                <w:szCs w:val="21"/>
              </w:rPr>
            </w:pPr>
            <w:r w:rsidRPr="009F75AC">
              <w:rPr>
                <w:rFonts w:ascii="宋体" w:hAnsi="宋体" w:hint="eastAsia"/>
                <w:szCs w:val="21"/>
              </w:rPr>
              <w:t>投标报价评分记录表正确□</w:t>
            </w:r>
          </w:p>
          <w:p w:rsidR="00915F17" w:rsidRPr="009F75AC" w:rsidRDefault="00915F17" w:rsidP="00D80BAF">
            <w:pPr>
              <w:spacing w:line="390" w:lineRule="exact"/>
              <w:ind w:leftChars="257" w:left="540"/>
              <w:rPr>
                <w:rFonts w:ascii="宋体"/>
                <w:szCs w:val="21"/>
              </w:rPr>
            </w:pPr>
          </w:p>
          <w:p w:rsidR="00915F17" w:rsidRPr="009F75AC" w:rsidRDefault="00915F17" w:rsidP="00D80BAF">
            <w:pPr>
              <w:spacing w:line="390" w:lineRule="exact"/>
              <w:ind w:leftChars="257" w:left="540"/>
              <w:rPr>
                <w:rFonts w:ascii="宋体"/>
                <w:szCs w:val="21"/>
              </w:rPr>
            </w:pPr>
            <w:r w:rsidRPr="009F75AC">
              <w:rPr>
                <w:rFonts w:ascii="宋体" w:hAnsi="宋体" w:hint="eastAsia"/>
                <w:szCs w:val="21"/>
              </w:rPr>
              <w:t>信誉评审记录表（如有）正确□</w:t>
            </w:r>
          </w:p>
          <w:p w:rsidR="00915F17" w:rsidRPr="009F75AC" w:rsidRDefault="00915F17" w:rsidP="00D80BAF">
            <w:pPr>
              <w:spacing w:line="390" w:lineRule="exact"/>
              <w:ind w:leftChars="257" w:left="540"/>
              <w:rPr>
                <w:rFonts w:ascii="宋体"/>
                <w:szCs w:val="21"/>
              </w:rPr>
            </w:pPr>
          </w:p>
          <w:p w:rsidR="00915F17" w:rsidRPr="009F75AC" w:rsidRDefault="00915F17" w:rsidP="00D80BAF">
            <w:pPr>
              <w:spacing w:line="390" w:lineRule="exact"/>
              <w:ind w:leftChars="257" w:left="540"/>
              <w:rPr>
                <w:rFonts w:ascii="宋体"/>
                <w:szCs w:val="21"/>
              </w:rPr>
            </w:pPr>
            <w:r w:rsidRPr="009F75AC">
              <w:rPr>
                <w:rFonts w:ascii="宋体" w:hAnsi="宋体" w:hint="eastAsia"/>
                <w:szCs w:val="21"/>
              </w:rPr>
              <w:t>其他因素评审记录表（如有）正确□</w:t>
            </w:r>
          </w:p>
          <w:p w:rsidR="00915F17" w:rsidRPr="009F75AC" w:rsidRDefault="00915F17" w:rsidP="00D80BAF">
            <w:pPr>
              <w:spacing w:line="390" w:lineRule="exact"/>
              <w:ind w:leftChars="257" w:left="540"/>
              <w:rPr>
                <w:rFonts w:ascii="宋体"/>
                <w:szCs w:val="21"/>
              </w:rPr>
            </w:pPr>
          </w:p>
          <w:p w:rsidR="00915F17" w:rsidRPr="009F75AC" w:rsidRDefault="00915F17" w:rsidP="00D80BAF">
            <w:pPr>
              <w:spacing w:line="390" w:lineRule="exact"/>
              <w:ind w:leftChars="257" w:left="540"/>
              <w:rPr>
                <w:rFonts w:ascii="宋体"/>
                <w:szCs w:val="21"/>
              </w:rPr>
            </w:pPr>
            <w:r w:rsidRPr="009F75AC">
              <w:rPr>
                <w:rFonts w:ascii="宋体" w:hAnsi="宋体" w:hint="eastAsia"/>
                <w:szCs w:val="21"/>
              </w:rPr>
              <w:t>详细评审评分汇总表正确□</w:t>
            </w:r>
          </w:p>
          <w:p w:rsidR="00915F17" w:rsidRPr="009F75AC" w:rsidRDefault="00915F17" w:rsidP="00D80BAF">
            <w:pPr>
              <w:spacing w:line="390" w:lineRule="exact"/>
              <w:ind w:leftChars="257" w:left="540"/>
              <w:rPr>
                <w:rFonts w:ascii="宋体"/>
                <w:szCs w:val="21"/>
              </w:rPr>
            </w:pPr>
          </w:p>
          <w:p w:rsidR="00915F17" w:rsidRPr="009F75AC" w:rsidRDefault="00915F17" w:rsidP="00D80BAF">
            <w:pPr>
              <w:spacing w:line="390" w:lineRule="exact"/>
              <w:ind w:leftChars="257" w:left="540"/>
              <w:rPr>
                <w:rFonts w:ascii="宋体"/>
                <w:szCs w:val="21"/>
              </w:rPr>
            </w:pPr>
            <w:r w:rsidRPr="009F75AC">
              <w:rPr>
                <w:rFonts w:ascii="宋体" w:hAnsi="宋体" w:hint="eastAsia"/>
                <w:szCs w:val="21"/>
              </w:rPr>
              <w:t>评标结果汇总表正确□</w:t>
            </w:r>
          </w:p>
          <w:p w:rsidR="00915F17" w:rsidRPr="009F75AC" w:rsidRDefault="00915F17" w:rsidP="00D80BAF">
            <w:pPr>
              <w:spacing w:line="390" w:lineRule="exact"/>
              <w:rPr>
                <w:rFonts w:ascii="宋体"/>
                <w:szCs w:val="21"/>
              </w:rPr>
            </w:pPr>
          </w:p>
          <w:p w:rsidR="00915F17" w:rsidRPr="009F75AC" w:rsidRDefault="00915F17" w:rsidP="00D80BAF">
            <w:pPr>
              <w:spacing w:line="390" w:lineRule="exact"/>
              <w:ind w:leftChars="257" w:left="540"/>
              <w:rPr>
                <w:rFonts w:ascii="宋体"/>
                <w:szCs w:val="21"/>
              </w:rPr>
            </w:pPr>
            <w:r w:rsidRPr="009F75AC">
              <w:rPr>
                <w:rFonts w:ascii="宋体" w:hAnsi="宋体" w:hint="eastAsia"/>
                <w:szCs w:val="21"/>
              </w:rPr>
              <w:t>招投标情况书面报告</w:t>
            </w:r>
            <w:r w:rsidR="001A7C1E" w:rsidRPr="009F75AC">
              <w:rPr>
                <w:rFonts w:ascii="宋体" w:hAnsi="宋体" w:hint="eastAsia"/>
                <w:szCs w:val="21"/>
              </w:rPr>
              <w:t>备案表</w:t>
            </w:r>
            <w:r w:rsidRPr="009F75AC">
              <w:rPr>
                <w:rFonts w:ascii="宋体" w:hAnsi="宋体" w:hint="eastAsia"/>
                <w:szCs w:val="21"/>
              </w:rPr>
              <w:t>正确□</w:t>
            </w:r>
          </w:p>
          <w:p w:rsidR="00915F17" w:rsidRPr="009F75AC" w:rsidRDefault="00915F17" w:rsidP="00D80BAF">
            <w:pPr>
              <w:spacing w:line="390" w:lineRule="exact"/>
              <w:ind w:leftChars="257" w:left="540"/>
              <w:rPr>
                <w:rFonts w:ascii="宋体"/>
                <w:szCs w:val="21"/>
              </w:rPr>
            </w:pPr>
          </w:p>
          <w:p w:rsidR="00915F17" w:rsidRPr="009F75AC" w:rsidRDefault="00915F17" w:rsidP="00D80BAF">
            <w:pPr>
              <w:spacing w:line="390" w:lineRule="exact"/>
              <w:ind w:leftChars="257" w:left="540"/>
              <w:rPr>
                <w:rFonts w:ascii="宋体"/>
                <w:szCs w:val="21"/>
              </w:rPr>
            </w:pPr>
            <w:r w:rsidRPr="009F75AC">
              <w:rPr>
                <w:rFonts w:ascii="宋体" w:hAnsi="宋体" w:hint="eastAsia"/>
                <w:szCs w:val="21"/>
              </w:rPr>
              <w:t>其他相关评审资料正确□</w:t>
            </w:r>
          </w:p>
          <w:p w:rsidR="00915F17" w:rsidRPr="009F75AC" w:rsidRDefault="00915F17" w:rsidP="00D80BAF">
            <w:pPr>
              <w:spacing w:line="390" w:lineRule="exact"/>
              <w:ind w:leftChars="85" w:left="178"/>
              <w:rPr>
                <w:rFonts w:ascii="宋体"/>
                <w:szCs w:val="21"/>
              </w:rPr>
            </w:pPr>
          </w:p>
          <w:p w:rsidR="00915F17" w:rsidRPr="009F75AC" w:rsidRDefault="00915F17" w:rsidP="00D80BAF">
            <w:pPr>
              <w:spacing w:line="390" w:lineRule="exact"/>
              <w:ind w:leftChars="68" w:left="174" w:hangingChars="15" w:hanging="31"/>
              <w:rPr>
                <w:rFonts w:ascii="宋体"/>
                <w:szCs w:val="21"/>
              </w:rPr>
            </w:pPr>
            <w:r w:rsidRPr="009F75AC">
              <w:rPr>
                <w:rFonts w:ascii="宋体" w:hAnsi="宋体" w:hint="eastAsia"/>
                <w:szCs w:val="21"/>
              </w:rPr>
              <w:t>评标委员会</w:t>
            </w:r>
            <w:r w:rsidR="005B2E16" w:rsidRPr="009F75AC">
              <w:rPr>
                <w:rFonts w:ascii="宋体" w:hAnsi="宋体" w:hint="eastAsia"/>
                <w:szCs w:val="21"/>
              </w:rPr>
              <w:t>负责人</w:t>
            </w:r>
            <w:r w:rsidRPr="009F75AC">
              <w:rPr>
                <w:rFonts w:ascii="宋体" w:hAnsi="宋体" w:hint="eastAsia"/>
                <w:szCs w:val="21"/>
              </w:rPr>
              <w:t>（签字）</w:t>
            </w:r>
          </w:p>
          <w:p w:rsidR="00915F17" w:rsidRPr="009F75AC" w:rsidRDefault="00915F17" w:rsidP="00D80BAF">
            <w:pPr>
              <w:spacing w:line="390" w:lineRule="exact"/>
              <w:ind w:leftChars="68" w:left="174" w:hangingChars="15" w:hanging="31"/>
              <w:rPr>
                <w:rFonts w:ascii="宋体"/>
                <w:szCs w:val="21"/>
              </w:rPr>
            </w:pPr>
            <w:r w:rsidRPr="009F75AC">
              <w:rPr>
                <w:rFonts w:ascii="宋体" w:hAnsi="宋体" w:hint="eastAsia"/>
                <w:szCs w:val="21"/>
              </w:rPr>
              <w:t>评标委员会成员（签字）</w:t>
            </w:r>
          </w:p>
          <w:p w:rsidR="00915F17" w:rsidRPr="009F75AC" w:rsidRDefault="00404ADB" w:rsidP="002C456C">
            <w:pPr>
              <w:spacing w:afterLines="50" w:after="156" w:line="390" w:lineRule="exact"/>
              <w:ind w:firstLineChars="2100" w:firstLine="4410"/>
              <w:rPr>
                <w:rFonts w:ascii="宋体"/>
                <w:szCs w:val="21"/>
              </w:rPr>
            </w:pPr>
            <w:r w:rsidRPr="009F75AC">
              <w:rPr>
                <w:rFonts w:hint="eastAsia"/>
              </w:rPr>
              <w:t>日期：</w:t>
            </w:r>
            <w:r w:rsidR="002F2A36" w:rsidRPr="009F75AC">
              <w:rPr>
                <w:rFonts w:hint="eastAsia"/>
                <w:u w:val="single"/>
              </w:rPr>
              <w:t xml:space="preserve"> </w:t>
            </w:r>
            <w:r w:rsidR="002F2A36" w:rsidRPr="009F75AC">
              <w:rPr>
                <w:u w:val="single"/>
              </w:rPr>
              <w:t xml:space="preserve">    </w:t>
            </w:r>
            <w:r w:rsidR="00BB4633" w:rsidRPr="009F75AC">
              <w:rPr>
                <w:rFonts w:ascii="宋体" w:hAnsi="宋体" w:hint="eastAsia"/>
                <w:szCs w:val="21"/>
              </w:rPr>
              <w:t>年</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00BB4633" w:rsidRPr="009F75AC">
              <w:rPr>
                <w:rFonts w:ascii="宋体" w:hAnsi="宋体" w:hint="eastAsia"/>
                <w:szCs w:val="21"/>
              </w:rPr>
              <w:t>月</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00BB4633" w:rsidRPr="009F75AC">
              <w:rPr>
                <w:rFonts w:ascii="宋体" w:hAnsi="宋体" w:hint="eastAsia"/>
                <w:szCs w:val="21"/>
              </w:rPr>
              <w:t>日</w:t>
            </w:r>
          </w:p>
        </w:tc>
      </w:tr>
    </w:tbl>
    <w:p w:rsidR="00915F17" w:rsidRPr="009F75AC" w:rsidRDefault="00915F17" w:rsidP="00D80BAF">
      <w:pPr>
        <w:rPr>
          <w:rFonts w:ascii="宋体"/>
          <w:sz w:val="24"/>
          <w:szCs w:val="28"/>
        </w:rPr>
      </w:pPr>
      <w:r w:rsidRPr="009F75AC">
        <w:rPr>
          <w:rFonts w:ascii="宋体" w:hAnsi="宋体" w:hint="eastAsia"/>
          <w:sz w:val="24"/>
          <w:szCs w:val="28"/>
        </w:rPr>
        <w:t>备注：</w:t>
      </w:r>
      <w:r w:rsidRPr="009F75AC">
        <w:rPr>
          <w:rFonts w:ascii="宋体" w:hAnsi="宋体"/>
          <w:sz w:val="24"/>
          <w:szCs w:val="28"/>
        </w:rPr>
        <w:t>1</w:t>
      </w:r>
      <w:r w:rsidRPr="009F75AC">
        <w:rPr>
          <w:rFonts w:ascii="宋体" w:hAnsi="宋体" w:hint="eastAsia"/>
          <w:sz w:val="24"/>
          <w:szCs w:val="28"/>
        </w:rPr>
        <w:t>、针对表中内容只对算术值进行复核，不得对原始打分进行修改。</w:t>
      </w:r>
    </w:p>
    <w:p w:rsidR="00915F17" w:rsidRPr="009F75AC" w:rsidRDefault="00915F17" w:rsidP="00D80BAF">
      <w:pPr>
        <w:ind w:left="-181" w:firstLineChars="74" w:firstLine="178"/>
        <w:rPr>
          <w:rFonts w:ascii="宋体"/>
          <w:sz w:val="24"/>
          <w:szCs w:val="28"/>
        </w:rPr>
        <w:sectPr w:rsidR="00915F17" w:rsidRPr="009F75AC" w:rsidSect="00874C34">
          <w:pgSz w:w="11906" w:h="16838"/>
          <w:pgMar w:top="1440" w:right="1797" w:bottom="1440" w:left="1797" w:header="851" w:footer="992" w:gutter="0"/>
          <w:cols w:space="425"/>
          <w:docGrid w:type="lines" w:linePitch="312"/>
        </w:sectPr>
      </w:pPr>
      <w:r w:rsidRPr="009F75AC">
        <w:rPr>
          <w:rFonts w:ascii="宋体" w:hAnsi="宋体"/>
          <w:sz w:val="24"/>
          <w:szCs w:val="28"/>
        </w:rPr>
        <w:t xml:space="preserve">      2</w:t>
      </w:r>
      <w:r w:rsidRPr="009F75AC">
        <w:rPr>
          <w:rFonts w:ascii="宋体" w:hAnsi="宋体" w:hint="eastAsia"/>
          <w:sz w:val="24"/>
          <w:szCs w:val="28"/>
        </w:rPr>
        <w:t>、如发生错误，由相关责任人更正签字。</w:t>
      </w:r>
    </w:p>
    <w:p w:rsidR="00915F17" w:rsidRPr="009F75AC" w:rsidRDefault="00915F17" w:rsidP="00D80BAF">
      <w:pPr>
        <w:pStyle w:val="378020"/>
        <w:spacing w:before="156" w:after="156"/>
        <w:outlineLvl w:val="1"/>
      </w:pPr>
      <w:bookmarkStart w:id="490" w:name="_Toc483680657"/>
      <w:bookmarkStart w:id="491" w:name="_Toc69592326"/>
      <w:r w:rsidRPr="009F75AC">
        <w:rPr>
          <w:rFonts w:hint="eastAsia"/>
        </w:rPr>
        <w:lastRenderedPageBreak/>
        <w:t>附表</w:t>
      </w:r>
      <w:r w:rsidRPr="009F75AC">
        <w:t>B-1</w:t>
      </w:r>
      <w:r w:rsidRPr="009F75AC">
        <w:rPr>
          <w:rFonts w:hint="eastAsia"/>
        </w:rPr>
        <w:t>：算术错误分析及修正记录表</w:t>
      </w:r>
      <w:bookmarkEnd w:id="490"/>
      <w:bookmarkEnd w:id="491"/>
    </w:p>
    <w:p w:rsidR="00915F17" w:rsidRPr="009F75AC" w:rsidRDefault="00915F17" w:rsidP="00D80BAF">
      <w:pPr>
        <w:ind w:left="-181" w:firstLineChars="74" w:firstLine="208"/>
        <w:jc w:val="center"/>
        <w:rPr>
          <w:rFonts w:ascii="宋体" w:cs="Arial"/>
          <w:b/>
          <w:bCs/>
          <w:sz w:val="28"/>
          <w:szCs w:val="20"/>
        </w:rPr>
      </w:pPr>
      <w:r w:rsidRPr="009F75AC">
        <w:rPr>
          <w:rFonts w:ascii="宋体" w:hAnsi="宋体" w:cs="Arial" w:hint="eastAsia"/>
          <w:b/>
          <w:bCs/>
          <w:sz w:val="28"/>
          <w:szCs w:val="20"/>
        </w:rPr>
        <w:t>算术错误分析及修正记录表</w:t>
      </w:r>
    </w:p>
    <w:p w:rsidR="00915F17" w:rsidRPr="009F75AC" w:rsidRDefault="00915F17" w:rsidP="00D80BAF">
      <w:pPr>
        <w:ind w:left="-181" w:firstLineChars="75" w:firstLine="158"/>
        <w:rPr>
          <w:rFonts w:ascii="宋体" w:cs="Arial"/>
          <w:szCs w:val="20"/>
        </w:rPr>
      </w:pPr>
      <w:r w:rsidRPr="009F75AC">
        <w:rPr>
          <w:rFonts w:ascii="宋体" w:hAnsi="宋体" w:cs="Arial" w:hint="eastAsia"/>
          <w:szCs w:val="20"/>
        </w:rPr>
        <w:t>投标人名称：</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1570"/>
        <w:gridCol w:w="1602"/>
        <w:gridCol w:w="1424"/>
        <w:gridCol w:w="1206"/>
        <w:gridCol w:w="1620"/>
      </w:tblGrid>
      <w:tr w:rsidR="0046313C" w:rsidRPr="009F75AC" w:rsidTr="00521F3E">
        <w:trPr>
          <w:cantSplit/>
        </w:trPr>
        <w:tc>
          <w:tcPr>
            <w:tcW w:w="858"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序号</w:t>
            </w:r>
          </w:p>
        </w:tc>
        <w:tc>
          <w:tcPr>
            <w:tcW w:w="1570"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1"/>
              </w:rPr>
              <w:t>子目</w:t>
            </w:r>
            <w:r w:rsidRPr="009F75AC">
              <w:rPr>
                <w:rFonts w:ascii="宋体" w:hAnsi="宋体" w:cs="Arial" w:hint="eastAsia"/>
                <w:szCs w:val="20"/>
              </w:rPr>
              <w:t>名称</w:t>
            </w:r>
          </w:p>
        </w:tc>
        <w:tc>
          <w:tcPr>
            <w:tcW w:w="1602"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投标价格</w:t>
            </w:r>
          </w:p>
        </w:tc>
        <w:tc>
          <w:tcPr>
            <w:tcW w:w="1424"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算术正确投标价</w:t>
            </w:r>
          </w:p>
        </w:tc>
        <w:tc>
          <w:tcPr>
            <w:tcW w:w="1206"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差额</w:t>
            </w:r>
          </w:p>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（代数值）</w:t>
            </w:r>
          </w:p>
        </w:tc>
        <w:tc>
          <w:tcPr>
            <w:tcW w:w="1620"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有关事项备注</w:t>
            </w: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206" w:type="dxa"/>
            <w:vAlign w:val="center"/>
          </w:tcPr>
          <w:p w:rsidR="00915F17" w:rsidRPr="009F75AC" w:rsidRDefault="00915F17" w:rsidP="002C456C">
            <w:pPr>
              <w:spacing w:beforeLines="50" w:before="156" w:afterLines="50" w:after="156"/>
              <w:rPr>
                <w:rFonts w:ascii="宋体" w:cs="Arial"/>
                <w:szCs w:val="20"/>
              </w:rPr>
            </w:pPr>
          </w:p>
        </w:tc>
        <w:tc>
          <w:tcPr>
            <w:tcW w:w="162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206" w:type="dxa"/>
            <w:vAlign w:val="center"/>
          </w:tcPr>
          <w:p w:rsidR="00915F17" w:rsidRPr="009F75AC" w:rsidRDefault="00915F17" w:rsidP="002C456C">
            <w:pPr>
              <w:spacing w:beforeLines="50" w:before="156" w:afterLines="50" w:after="156"/>
              <w:rPr>
                <w:rFonts w:ascii="宋体" w:cs="Arial"/>
                <w:szCs w:val="20"/>
              </w:rPr>
            </w:pPr>
          </w:p>
        </w:tc>
        <w:tc>
          <w:tcPr>
            <w:tcW w:w="162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206" w:type="dxa"/>
            <w:vAlign w:val="center"/>
          </w:tcPr>
          <w:p w:rsidR="00915F17" w:rsidRPr="009F75AC" w:rsidRDefault="00915F17" w:rsidP="002C456C">
            <w:pPr>
              <w:spacing w:beforeLines="50" w:before="156" w:afterLines="50" w:after="156"/>
              <w:rPr>
                <w:rFonts w:ascii="宋体" w:cs="Arial"/>
                <w:szCs w:val="20"/>
              </w:rPr>
            </w:pPr>
          </w:p>
        </w:tc>
        <w:tc>
          <w:tcPr>
            <w:tcW w:w="162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206" w:type="dxa"/>
            <w:vAlign w:val="center"/>
          </w:tcPr>
          <w:p w:rsidR="00915F17" w:rsidRPr="009F75AC" w:rsidRDefault="00915F17" w:rsidP="002C456C">
            <w:pPr>
              <w:spacing w:beforeLines="50" w:before="156" w:afterLines="50" w:after="156"/>
              <w:rPr>
                <w:rFonts w:ascii="宋体" w:cs="Arial"/>
                <w:szCs w:val="20"/>
              </w:rPr>
            </w:pPr>
          </w:p>
        </w:tc>
        <w:tc>
          <w:tcPr>
            <w:tcW w:w="162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206" w:type="dxa"/>
            <w:vAlign w:val="center"/>
          </w:tcPr>
          <w:p w:rsidR="00915F17" w:rsidRPr="009F75AC" w:rsidRDefault="00915F17" w:rsidP="002C456C">
            <w:pPr>
              <w:spacing w:beforeLines="50" w:before="156" w:afterLines="50" w:after="156"/>
              <w:rPr>
                <w:rFonts w:ascii="宋体" w:cs="Arial"/>
                <w:szCs w:val="20"/>
              </w:rPr>
            </w:pPr>
          </w:p>
        </w:tc>
        <w:tc>
          <w:tcPr>
            <w:tcW w:w="162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206" w:type="dxa"/>
            <w:vAlign w:val="center"/>
          </w:tcPr>
          <w:p w:rsidR="00915F17" w:rsidRPr="009F75AC" w:rsidRDefault="00915F17" w:rsidP="002C456C">
            <w:pPr>
              <w:spacing w:beforeLines="50" w:before="156" w:afterLines="50" w:after="156"/>
              <w:rPr>
                <w:rFonts w:ascii="宋体" w:cs="Arial"/>
                <w:szCs w:val="20"/>
              </w:rPr>
            </w:pPr>
          </w:p>
        </w:tc>
        <w:tc>
          <w:tcPr>
            <w:tcW w:w="162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206" w:type="dxa"/>
            <w:vAlign w:val="center"/>
          </w:tcPr>
          <w:p w:rsidR="00915F17" w:rsidRPr="009F75AC" w:rsidRDefault="00915F17" w:rsidP="002C456C">
            <w:pPr>
              <w:spacing w:beforeLines="50" w:before="156" w:afterLines="50" w:after="156"/>
              <w:rPr>
                <w:rFonts w:ascii="宋体" w:cs="Arial"/>
                <w:szCs w:val="20"/>
              </w:rPr>
            </w:pPr>
          </w:p>
        </w:tc>
        <w:tc>
          <w:tcPr>
            <w:tcW w:w="162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206" w:type="dxa"/>
            <w:vAlign w:val="center"/>
          </w:tcPr>
          <w:p w:rsidR="00915F17" w:rsidRPr="009F75AC" w:rsidRDefault="00915F17" w:rsidP="002C456C">
            <w:pPr>
              <w:spacing w:beforeLines="50" w:before="156" w:afterLines="50" w:after="156"/>
              <w:rPr>
                <w:rFonts w:ascii="宋体" w:cs="Arial"/>
                <w:szCs w:val="20"/>
              </w:rPr>
            </w:pPr>
          </w:p>
        </w:tc>
        <w:tc>
          <w:tcPr>
            <w:tcW w:w="162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206" w:type="dxa"/>
            <w:vAlign w:val="center"/>
          </w:tcPr>
          <w:p w:rsidR="00915F17" w:rsidRPr="009F75AC" w:rsidRDefault="00915F17" w:rsidP="002C456C">
            <w:pPr>
              <w:spacing w:beforeLines="50" w:before="156" w:afterLines="50" w:after="156"/>
              <w:rPr>
                <w:rFonts w:ascii="宋体" w:cs="Arial"/>
                <w:szCs w:val="20"/>
              </w:rPr>
            </w:pPr>
          </w:p>
        </w:tc>
        <w:tc>
          <w:tcPr>
            <w:tcW w:w="162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206" w:type="dxa"/>
            <w:vAlign w:val="center"/>
          </w:tcPr>
          <w:p w:rsidR="00915F17" w:rsidRPr="009F75AC" w:rsidRDefault="00915F17" w:rsidP="002C456C">
            <w:pPr>
              <w:spacing w:beforeLines="50" w:before="156" w:afterLines="50" w:after="156"/>
              <w:rPr>
                <w:rFonts w:ascii="宋体" w:cs="Arial"/>
                <w:szCs w:val="20"/>
              </w:rPr>
            </w:pPr>
          </w:p>
        </w:tc>
        <w:tc>
          <w:tcPr>
            <w:tcW w:w="162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206" w:type="dxa"/>
            <w:vAlign w:val="center"/>
          </w:tcPr>
          <w:p w:rsidR="00915F17" w:rsidRPr="009F75AC" w:rsidRDefault="00915F17" w:rsidP="002C456C">
            <w:pPr>
              <w:spacing w:beforeLines="50" w:before="156" w:afterLines="50" w:after="156"/>
              <w:rPr>
                <w:rFonts w:ascii="宋体" w:cs="Arial"/>
                <w:szCs w:val="20"/>
              </w:rPr>
            </w:pPr>
          </w:p>
        </w:tc>
        <w:tc>
          <w:tcPr>
            <w:tcW w:w="162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206" w:type="dxa"/>
            <w:vAlign w:val="center"/>
          </w:tcPr>
          <w:p w:rsidR="00915F17" w:rsidRPr="009F75AC" w:rsidRDefault="00915F17" w:rsidP="002C456C">
            <w:pPr>
              <w:spacing w:beforeLines="50" w:before="156" w:afterLines="50" w:after="156"/>
              <w:rPr>
                <w:rFonts w:ascii="宋体" w:cs="Arial"/>
                <w:szCs w:val="20"/>
              </w:rPr>
            </w:pPr>
          </w:p>
        </w:tc>
        <w:tc>
          <w:tcPr>
            <w:tcW w:w="162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206" w:type="dxa"/>
            <w:vAlign w:val="center"/>
          </w:tcPr>
          <w:p w:rsidR="00915F17" w:rsidRPr="009F75AC" w:rsidRDefault="00915F17" w:rsidP="002C456C">
            <w:pPr>
              <w:spacing w:beforeLines="50" w:before="156" w:afterLines="50" w:after="156"/>
              <w:rPr>
                <w:rFonts w:ascii="宋体" w:cs="Arial"/>
                <w:szCs w:val="20"/>
              </w:rPr>
            </w:pPr>
          </w:p>
        </w:tc>
        <w:tc>
          <w:tcPr>
            <w:tcW w:w="162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206" w:type="dxa"/>
            <w:vAlign w:val="center"/>
          </w:tcPr>
          <w:p w:rsidR="00915F17" w:rsidRPr="009F75AC" w:rsidRDefault="00915F17" w:rsidP="002C456C">
            <w:pPr>
              <w:spacing w:beforeLines="50" w:before="156" w:afterLines="50" w:after="156"/>
              <w:rPr>
                <w:rFonts w:ascii="宋体" w:cs="Arial"/>
                <w:szCs w:val="20"/>
              </w:rPr>
            </w:pPr>
          </w:p>
        </w:tc>
        <w:tc>
          <w:tcPr>
            <w:tcW w:w="1620" w:type="dxa"/>
            <w:vAlign w:val="center"/>
          </w:tcPr>
          <w:p w:rsidR="00915F17" w:rsidRPr="009F75AC" w:rsidRDefault="00915F17" w:rsidP="002C456C">
            <w:pPr>
              <w:spacing w:beforeLines="50" w:before="156" w:afterLines="50" w:after="156"/>
              <w:rPr>
                <w:rFonts w:ascii="宋体" w:cs="Arial"/>
                <w:szCs w:val="20"/>
              </w:rPr>
            </w:pPr>
          </w:p>
        </w:tc>
      </w:tr>
      <w:tr w:rsidR="00915F17" w:rsidRPr="009F75AC" w:rsidTr="00521F3E">
        <w:trPr>
          <w:cantSplit/>
        </w:trPr>
        <w:tc>
          <w:tcPr>
            <w:tcW w:w="5454" w:type="dxa"/>
            <w:gridSpan w:val="4"/>
            <w:vAlign w:val="center"/>
          </w:tcPr>
          <w:p w:rsidR="00915F17" w:rsidRPr="009F75AC" w:rsidRDefault="00915F17" w:rsidP="002C456C">
            <w:pPr>
              <w:spacing w:beforeLines="50" w:before="156" w:afterLines="50" w:after="156"/>
              <w:jc w:val="right"/>
              <w:rPr>
                <w:rFonts w:ascii="宋体" w:cs="Arial"/>
                <w:szCs w:val="20"/>
              </w:rPr>
            </w:pPr>
            <w:r w:rsidRPr="009F75AC">
              <w:rPr>
                <w:rFonts w:ascii="宋体" w:hAnsi="宋体" w:cs="Arial"/>
                <w:szCs w:val="20"/>
              </w:rPr>
              <w:t>A</w:t>
            </w:r>
            <w:r w:rsidRPr="009F75AC">
              <w:rPr>
                <w:rFonts w:ascii="宋体" w:hAnsi="宋体" w:cs="Arial" w:hint="eastAsia"/>
                <w:szCs w:val="20"/>
              </w:rPr>
              <w:t>值（代数值）</w:t>
            </w:r>
          </w:p>
        </w:tc>
        <w:tc>
          <w:tcPr>
            <w:tcW w:w="1206" w:type="dxa"/>
            <w:vAlign w:val="center"/>
          </w:tcPr>
          <w:p w:rsidR="00915F17" w:rsidRPr="009F75AC" w:rsidRDefault="00915F17" w:rsidP="002C456C">
            <w:pPr>
              <w:spacing w:beforeLines="50" w:before="156" w:afterLines="50" w:after="156"/>
              <w:rPr>
                <w:rFonts w:ascii="宋体" w:cs="Arial"/>
                <w:szCs w:val="20"/>
              </w:rPr>
            </w:pPr>
          </w:p>
        </w:tc>
        <w:tc>
          <w:tcPr>
            <w:tcW w:w="1620" w:type="dxa"/>
            <w:vAlign w:val="center"/>
          </w:tcPr>
          <w:p w:rsidR="00915F17" w:rsidRPr="009F75AC" w:rsidRDefault="00915F17" w:rsidP="002C456C">
            <w:pPr>
              <w:spacing w:beforeLines="50" w:before="156" w:afterLines="50" w:after="156"/>
              <w:rPr>
                <w:rFonts w:ascii="宋体" w:cs="Arial"/>
                <w:szCs w:val="20"/>
              </w:rPr>
            </w:pPr>
          </w:p>
        </w:tc>
      </w:tr>
    </w:tbl>
    <w:p w:rsidR="00915F17" w:rsidRPr="009F75AC" w:rsidRDefault="00915F17" w:rsidP="00D80BAF">
      <w:pPr>
        <w:spacing w:line="360" w:lineRule="auto"/>
        <w:rPr>
          <w:rFonts w:ascii="宋体" w:cs="Arial"/>
          <w:sz w:val="24"/>
          <w:szCs w:val="20"/>
        </w:rPr>
      </w:pPr>
    </w:p>
    <w:p w:rsidR="002F2A36" w:rsidRPr="009F75AC" w:rsidRDefault="00915F17" w:rsidP="00D80BAF">
      <w:pPr>
        <w:spacing w:line="360" w:lineRule="auto"/>
        <w:ind w:firstLineChars="150" w:firstLine="315"/>
      </w:pPr>
      <w:r w:rsidRPr="009F75AC">
        <w:rPr>
          <w:rFonts w:hint="eastAsia"/>
        </w:rPr>
        <w:t>评标委员会全体成员签</w:t>
      </w:r>
      <w:r w:rsidRPr="009F75AC">
        <w:rPr>
          <w:rFonts w:cs="宋体" w:hint="eastAsia"/>
          <w:kern w:val="0"/>
          <w:szCs w:val="21"/>
        </w:rPr>
        <w:t>字</w:t>
      </w:r>
      <w:r w:rsidRPr="009F75AC">
        <w:rPr>
          <w:rFonts w:hint="eastAsia"/>
        </w:rPr>
        <w:t>：</w:t>
      </w:r>
    </w:p>
    <w:p w:rsidR="00915F17" w:rsidRPr="009F75AC" w:rsidRDefault="00915F17" w:rsidP="00D80BAF">
      <w:pPr>
        <w:spacing w:line="360" w:lineRule="auto"/>
        <w:ind w:firstLineChars="150" w:firstLine="315"/>
        <w:rPr>
          <w:rFonts w:ascii="宋体"/>
          <w:szCs w:val="21"/>
        </w:rPr>
      </w:pPr>
      <w:r w:rsidRPr="009F75AC">
        <w:rPr>
          <w:rFonts w:ascii="宋体" w:hAnsi="宋体" w:hint="eastAsia"/>
          <w:szCs w:val="21"/>
        </w:rPr>
        <w:t>日期：</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00BB4633" w:rsidRPr="009F75AC">
        <w:rPr>
          <w:rFonts w:ascii="宋体" w:hAnsi="宋体" w:hint="eastAsia"/>
          <w:szCs w:val="21"/>
        </w:rPr>
        <w:t>年</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00BB4633" w:rsidRPr="009F75AC">
        <w:rPr>
          <w:rFonts w:ascii="宋体" w:hAnsi="宋体" w:hint="eastAsia"/>
          <w:szCs w:val="21"/>
        </w:rPr>
        <w:t>月</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00BB4633" w:rsidRPr="009F75AC">
        <w:rPr>
          <w:rFonts w:ascii="宋体" w:hAnsi="宋体" w:hint="eastAsia"/>
          <w:szCs w:val="21"/>
        </w:rPr>
        <w:t>日</w:t>
      </w:r>
    </w:p>
    <w:p w:rsidR="00915F17" w:rsidRPr="009F75AC" w:rsidRDefault="00915F17" w:rsidP="00D80BAF">
      <w:pPr>
        <w:pStyle w:val="378020"/>
        <w:spacing w:before="156" w:after="156"/>
        <w:outlineLvl w:val="1"/>
      </w:pPr>
      <w:r w:rsidRPr="009F75AC">
        <w:rPr>
          <w:b/>
          <w:bCs/>
          <w:u w:val="single"/>
        </w:rPr>
        <w:br w:type="page"/>
      </w:r>
      <w:bookmarkStart w:id="492" w:name="_Toc483680658"/>
      <w:bookmarkStart w:id="493" w:name="_Toc69592327"/>
      <w:r w:rsidRPr="009F75AC">
        <w:rPr>
          <w:rFonts w:hint="eastAsia"/>
        </w:rPr>
        <w:lastRenderedPageBreak/>
        <w:t>附表</w:t>
      </w:r>
      <w:r w:rsidRPr="009F75AC">
        <w:t>B-2</w:t>
      </w:r>
      <w:r w:rsidRPr="009F75AC">
        <w:rPr>
          <w:rFonts w:hint="eastAsia"/>
        </w:rPr>
        <w:t>：错项漏项分析及修正记录表</w:t>
      </w:r>
      <w:bookmarkEnd w:id="492"/>
      <w:bookmarkEnd w:id="493"/>
    </w:p>
    <w:p w:rsidR="00915F17" w:rsidRPr="009F75AC" w:rsidRDefault="00915F17" w:rsidP="00D80BAF">
      <w:pPr>
        <w:ind w:left="-181" w:firstLineChars="74" w:firstLine="208"/>
        <w:jc w:val="center"/>
        <w:rPr>
          <w:rFonts w:ascii="宋体" w:cs="Arial"/>
          <w:b/>
          <w:bCs/>
          <w:sz w:val="28"/>
          <w:szCs w:val="20"/>
        </w:rPr>
      </w:pPr>
      <w:r w:rsidRPr="009F75AC">
        <w:rPr>
          <w:rFonts w:ascii="宋体" w:hAnsi="宋体" w:cs="Arial" w:hint="eastAsia"/>
          <w:b/>
          <w:bCs/>
          <w:sz w:val="28"/>
          <w:szCs w:val="20"/>
        </w:rPr>
        <w:t>错项漏项分析及修正记录表</w:t>
      </w:r>
    </w:p>
    <w:p w:rsidR="00915F17" w:rsidRPr="009F75AC" w:rsidRDefault="00915F17" w:rsidP="00D80BAF">
      <w:pPr>
        <w:ind w:leftChars="-1" w:left="-2"/>
        <w:rPr>
          <w:rFonts w:ascii="宋体" w:cs="Arial"/>
          <w:szCs w:val="20"/>
        </w:rPr>
      </w:pPr>
      <w:r w:rsidRPr="009F75AC">
        <w:rPr>
          <w:rFonts w:ascii="宋体" w:hAnsi="宋体" w:cs="Arial" w:hint="eastAsia"/>
          <w:szCs w:val="20"/>
        </w:rPr>
        <w:t>投标人名称：</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1570"/>
        <w:gridCol w:w="1602"/>
        <w:gridCol w:w="1424"/>
        <w:gridCol w:w="1428"/>
        <w:gridCol w:w="1640"/>
      </w:tblGrid>
      <w:tr w:rsidR="0046313C" w:rsidRPr="009F75AC" w:rsidTr="00521F3E">
        <w:trPr>
          <w:cantSplit/>
        </w:trPr>
        <w:tc>
          <w:tcPr>
            <w:tcW w:w="858"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编号</w:t>
            </w:r>
          </w:p>
        </w:tc>
        <w:tc>
          <w:tcPr>
            <w:tcW w:w="1570"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1"/>
              </w:rPr>
              <w:t>子目</w:t>
            </w:r>
            <w:r w:rsidRPr="009F75AC">
              <w:rPr>
                <w:rFonts w:ascii="宋体" w:hAnsi="宋体" w:cs="Arial" w:hint="eastAsia"/>
                <w:szCs w:val="20"/>
              </w:rPr>
              <w:t>名称</w:t>
            </w:r>
          </w:p>
        </w:tc>
        <w:tc>
          <w:tcPr>
            <w:tcW w:w="1602"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投标价格</w:t>
            </w:r>
          </w:p>
        </w:tc>
        <w:tc>
          <w:tcPr>
            <w:tcW w:w="1424"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合理投标价</w:t>
            </w:r>
          </w:p>
        </w:tc>
        <w:tc>
          <w:tcPr>
            <w:tcW w:w="1428"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差额</w:t>
            </w:r>
          </w:p>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（代数值）</w:t>
            </w:r>
          </w:p>
        </w:tc>
        <w:tc>
          <w:tcPr>
            <w:tcW w:w="1640"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有关事项备注</w:t>
            </w: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428" w:type="dxa"/>
            <w:vAlign w:val="center"/>
          </w:tcPr>
          <w:p w:rsidR="00915F17" w:rsidRPr="009F75AC" w:rsidRDefault="00915F17" w:rsidP="002C456C">
            <w:pPr>
              <w:spacing w:beforeLines="50" w:before="156" w:afterLines="50" w:after="156"/>
              <w:rPr>
                <w:rFonts w:ascii="宋体" w:cs="Arial"/>
                <w:szCs w:val="20"/>
              </w:rPr>
            </w:pPr>
          </w:p>
        </w:tc>
        <w:tc>
          <w:tcPr>
            <w:tcW w:w="164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428" w:type="dxa"/>
            <w:vAlign w:val="center"/>
          </w:tcPr>
          <w:p w:rsidR="00915F17" w:rsidRPr="009F75AC" w:rsidRDefault="00915F17" w:rsidP="002C456C">
            <w:pPr>
              <w:spacing w:beforeLines="50" w:before="156" w:afterLines="50" w:after="156"/>
              <w:rPr>
                <w:rFonts w:ascii="宋体" w:cs="Arial"/>
                <w:szCs w:val="20"/>
              </w:rPr>
            </w:pPr>
          </w:p>
        </w:tc>
        <w:tc>
          <w:tcPr>
            <w:tcW w:w="164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428" w:type="dxa"/>
            <w:vAlign w:val="center"/>
          </w:tcPr>
          <w:p w:rsidR="00915F17" w:rsidRPr="009F75AC" w:rsidRDefault="00915F17" w:rsidP="002C456C">
            <w:pPr>
              <w:spacing w:beforeLines="50" w:before="156" w:afterLines="50" w:after="156"/>
              <w:rPr>
                <w:rFonts w:ascii="宋体" w:cs="Arial"/>
                <w:szCs w:val="20"/>
              </w:rPr>
            </w:pPr>
          </w:p>
        </w:tc>
        <w:tc>
          <w:tcPr>
            <w:tcW w:w="164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428" w:type="dxa"/>
            <w:vAlign w:val="center"/>
          </w:tcPr>
          <w:p w:rsidR="00915F17" w:rsidRPr="009F75AC" w:rsidRDefault="00915F17" w:rsidP="002C456C">
            <w:pPr>
              <w:spacing w:beforeLines="50" w:before="156" w:afterLines="50" w:after="156"/>
              <w:rPr>
                <w:rFonts w:ascii="宋体" w:cs="Arial"/>
                <w:szCs w:val="20"/>
              </w:rPr>
            </w:pPr>
          </w:p>
        </w:tc>
        <w:tc>
          <w:tcPr>
            <w:tcW w:w="164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428" w:type="dxa"/>
            <w:vAlign w:val="center"/>
          </w:tcPr>
          <w:p w:rsidR="00915F17" w:rsidRPr="009F75AC" w:rsidRDefault="00915F17" w:rsidP="002C456C">
            <w:pPr>
              <w:spacing w:beforeLines="50" w:before="156" w:afterLines="50" w:after="156"/>
              <w:rPr>
                <w:rFonts w:ascii="宋体" w:cs="Arial"/>
                <w:szCs w:val="20"/>
              </w:rPr>
            </w:pPr>
          </w:p>
        </w:tc>
        <w:tc>
          <w:tcPr>
            <w:tcW w:w="164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428" w:type="dxa"/>
            <w:vAlign w:val="center"/>
          </w:tcPr>
          <w:p w:rsidR="00915F17" w:rsidRPr="009F75AC" w:rsidRDefault="00915F17" w:rsidP="002C456C">
            <w:pPr>
              <w:spacing w:beforeLines="50" w:before="156" w:afterLines="50" w:after="156"/>
              <w:rPr>
                <w:rFonts w:ascii="宋体" w:cs="Arial"/>
                <w:szCs w:val="20"/>
              </w:rPr>
            </w:pPr>
          </w:p>
        </w:tc>
        <w:tc>
          <w:tcPr>
            <w:tcW w:w="164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428" w:type="dxa"/>
            <w:vAlign w:val="center"/>
          </w:tcPr>
          <w:p w:rsidR="00915F17" w:rsidRPr="009F75AC" w:rsidRDefault="00915F17" w:rsidP="002C456C">
            <w:pPr>
              <w:spacing w:beforeLines="50" w:before="156" w:afterLines="50" w:after="156"/>
              <w:rPr>
                <w:rFonts w:ascii="宋体" w:cs="Arial"/>
                <w:szCs w:val="20"/>
              </w:rPr>
            </w:pPr>
          </w:p>
        </w:tc>
        <w:tc>
          <w:tcPr>
            <w:tcW w:w="164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428" w:type="dxa"/>
            <w:vAlign w:val="center"/>
          </w:tcPr>
          <w:p w:rsidR="00915F17" w:rsidRPr="009F75AC" w:rsidRDefault="00915F17" w:rsidP="002C456C">
            <w:pPr>
              <w:spacing w:beforeLines="50" w:before="156" w:afterLines="50" w:after="156"/>
              <w:rPr>
                <w:rFonts w:ascii="宋体" w:cs="Arial"/>
                <w:szCs w:val="20"/>
              </w:rPr>
            </w:pPr>
          </w:p>
        </w:tc>
        <w:tc>
          <w:tcPr>
            <w:tcW w:w="164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428" w:type="dxa"/>
            <w:vAlign w:val="center"/>
          </w:tcPr>
          <w:p w:rsidR="00915F17" w:rsidRPr="009F75AC" w:rsidRDefault="00915F17" w:rsidP="002C456C">
            <w:pPr>
              <w:spacing w:beforeLines="50" w:before="156" w:afterLines="50" w:after="156"/>
              <w:rPr>
                <w:rFonts w:ascii="宋体" w:cs="Arial"/>
                <w:szCs w:val="20"/>
              </w:rPr>
            </w:pPr>
          </w:p>
        </w:tc>
        <w:tc>
          <w:tcPr>
            <w:tcW w:w="164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428" w:type="dxa"/>
            <w:vAlign w:val="center"/>
          </w:tcPr>
          <w:p w:rsidR="00915F17" w:rsidRPr="009F75AC" w:rsidRDefault="00915F17" w:rsidP="002C456C">
            <w:pPr>
              <w:spacing w:beforeLines="50" w:before="156" w:afterLines="50" w:after="156"/>
              <w:rPr>
                <w:rFonts w:ascii="宋体" w:cs="Arial"/>
                <w:szCs w:val="20"/>
              </w:rPr>
            </w:pPr>
          </w:p>
        </w:tc>
        <w:tc>
          <w:tcPr>
            <w:tcW w:w="164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428" w:type="dxa"/>
            <w:vAlign w:val="center"/>
          </w:tcPr>
          <w:p w:rsidR="00915F17" w:rsidRPr="009F75AC" w:rsidRDefault="00915F17" w:rsidP="002C456C">
            <w:pPr>
              <w:spacing w:beforeLines="50" w:before="156" w:afterLines="50" w:after="156"/>
              <w:rPr>
                <w:rFonts w:ascii="宋体" w:cs="Arial"/>
                <w:szCs w:val="20"/>
              </w:rPr>
            </w:pPr>
          </w:p>
        </w:tc>
        <w:tc>
          <w:tcPr>
            <w:tcW w:w="164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428" w:type="dxa"/>
            <w:vAlign w:val="center"/>
          </w:tcPr>
          <w:p w:rsidR="00915F17" w:rsidRPr="009F75AC" w:rsidRDefault="00915F17" w:rsidP="002C456C">
            <w:pPr>
              <w:spacing w:beforeLines="50" w:before="156" w:afterLines="50" w:after="156"/>
              <w:rPr>
                <w:rFonts w:ascii="宋体" w:cs="Arial"/>
                <w:szCs w:val="20"/>
              </w:rPr>
            </w:pPr>
          </w:p>
        </w:tc>
        <w:tc>
          <w:tcPr>
            <w:tcW w:w="164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428" w:type="dxa"/>
            <w:vAlign w:val="center"/>
          </w:tcPr>
          <w:p w:rsidR="00915F17" w:rsidRPr="009F75AC" w:rsidRDefault="00915F17" w:rsidP="002C456C">
            <w:pPr>
              <w:spacing w:beforeLines="50" w:before="156" w:afterLines="50" w:after="156"/>
              <w:rPr>
                <w:rFonts w:ascii="宋体" w:cs="Arial"/>
                <w:szCs w:val="20"/>
              </w:rPr>
            </w:pPr>
          </w:p>
        </w:tc>
        <w:tc>
          <w:tcPr>
            <w:tcW w:w="1640"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58" w:type="dxa"/>
            <w:vAlign w:val="center"/>
          </w:tcPr>
          <w:p w:rsidR="00915F17" w:rsidRPr="009F75AC" w:rsidRDefault="00915F17" w:rsidP="002C456C">
            <w:pPr>
              <w:spacing w:beforeLines="50" w:before="156" w:afterLines="50" w:after="156"/>
              <w:rPr>
                <w:rFonts w:ascii="宋体" w:cs="Arial"/>
                <w:szCs w:val="20"/>
              </w:rPr>
            </w:pPr>
          </w:p>
        </w:tc>
        <w:tc>
          <w:tcPr>
            <w:tcW w:w="1570" w:type="dxa"/>
            <w:vAlign w:val="center"/>
          </w:tcPr>
          <w:p w:rsidR="00915F17" w:rsidRPr="009F75AC" w:rsidRDefault="00915F17" w:rsidP="002C456C">
            <w:pPr>
              <w:spacing w:beforeLines="50" w:before="156" w:afterLines="50" w:after="156"/>
              <w:rPr>
                <w:rFonts w:ascii="宋体" w:cs="Arial"/>
                <w:szCs w:val="20"/>
              </w:rPr>
            </w:pPr>
          </w:p>
        </w:tc>
        <w:tc>
          <w:tcPr>
            <w:tcW w:w="1602" w:type="dxa"/>
            <w:vAlign w:val="center"/>
          </w:tcPr>
          <w:p w:rsidR="00915F17" w:rsidRPr="009F75AC" w:rsidRDefault="00915F17" w:rsidP="002C456C">
            <w:pPr>
              <w:spacing w:beforeLines="50" w:before="156" w:afterLines="50" w:after="156"/>
              <w:rPr>
                <w:rFonts w:ascii="宋体" w:cs="Arial"/>
                <w:szCs w:val="20"/>
              </w:rPr>
            </w:pPr>
          </w:p>
        </w:tc>
        <w:tc>
          <w:tcPr>
            <w:tcW w:w="1424" w:type="dxa"/>
            <w:vAlign w:val="center"/>
          </w:tcPr>
          <w:p w:rsidR="00915F17" w:rsidRPr="009F75AC" w:rsidRDefault="00915F17" w:rsidP="002C456C">
            <w:pPr>
              <w:spacing w:beforeLines="50" w:before="156" w:afterLines="50" w:after="156"/>
              <w:rPr>
                <w:rFonts w:ascii="宋体" w:cs="Arial"/>
                <w:szCs w:val="20"/>
              </w:rPr>
            </w:pPr>
          </w:p>
        </w:tc>
        <w:tc>
          <w:tcPr>
            <w:tcW w:w="1428" w:type="dxa"/>
            <w:vAlign w:val="center"/>
          </w:tcPr>
          <w:p w:rsidR="00915F17" w:rsidRPr="009F75AC" w:rsidRDefault="00915F17" w:rsidP="002C456C">
            <w:pPr>
              <w:spacing w:beforeLines="50" w:before="156" w:afterLines="50" w:after="156"/>
              <w:rPr>
                <w:rFonts w:ascii="宋体" w:cs="Arial"/>
                <w:szCs w:val="20"/>
              </w:rPr>
            </w:pPr>
          </w:p>
        </w:tc>
        <w:tc>
          <w:tcPr>
            <w:tcW w:w="1640" w:type="dxa"/>
            <w:vAlign w:val="center"/>
          </w:tcPr>
          <w:p w:rsidR="00915F17" w:rsidRPr="009F75AC" w:rsidRDefault="00915F17" w:rsidP="002C456C">
            <w:pPr>
              <w:spacing w:beforeLines="50" w:before="156" w:afterLines="50" w:after="156"/>
              <w:rPr>
                <w:rFonts w:ascii="宋体" w:cs="Arial"/>
                <w:szCs w:val="20"/>
              </w:rPr>
            </w:pPr>
          </w:p>
        </w:tc>
      </w:tr>
      <w:tr w:rsidR="00915F17" w:rsidRPr="009F75AC" w:rsidTr="00521F3E">
        <w:trPr>
          <w:cantSplit/>
        </w:trPr>
        <w:tc>
          <w:tcPr>
            <w:tcW w:w="5454" w:type="dxa"/>
            <w:gridSpan w:val="4"/>
            <w:vAlign w:val="center"/>
          </w:tcPr>
          <w:p w:rsidR="00915F17" w:rsidRPr="009F75AC" w:rsidRDefault="00915F17" w:rsidP="002C456C">
            <w:pPr>
              <w:spacing w:beforeLines="50" w:before="156" w:afterLines="50" w:after="156"/>
              <w:jc w:val="right"/>
              <w:rPr>
                <w:rFonts w:ascii="宋体" w:cs="Arial"/>
                <w:szCs w:val="20"/>
              </w:rPr>
            </w:pPr>
            <w:r w:rsidRPr="009F75AC">
              <w:rPr>
                <w:rFonts w:ascii="宋体" w:hAnsi="宋体" w:cs="Arial"/>
                <w:szCs w:val="20"/>
              </w:rPr>
              <w:t>B</w:t>
            </w:r>
            <w:r w:rsidRPr="009F75AC">
              <w:rPr>
                <w:rFonts w:ascii="宋体" w:hAnsi="宋体" w:cs="Arial" w:hint="eastAsia"/>
                <w:szCs w:val="20"/>
              </w:rPr>
              <w:t>值（代数值）</w:t>
            </w:r>
          </w:p>
        </w:tc>
        <w:tc>
          <w:tcPr>
            <w:tcW w:w="1428" w:type="dxa"/>
            <w:vAlign w:val="center"/>
          </w:tcPr>
          <w:p w:rsidR="00915F17" w:rsidRPr="009F75AC" w:rsidRDefault="00915F17" w:rsidP="002C456C">
            <w:pPr>
              <w:spacing w:beforeLines="50" w:before="156" w:afterLines="50" w:after="156"/>
              <w:rPr>
                <w:rFonts w:ascii="宋体" w:cs="Arial"/>
                <w:szCs w:val="20"/>
              </w:rPr>
            </w:pPr>
          </w:p>
        </w:tc>
        <w:tc>
          <w:tcPr>
            <w:tcW w:w="1640" w:type="dxa"/>
            <w:vAlign w:val="center"/>
          </w:tcPr>
          <w:p w:rsidR="00915F17" w:rsidRPr="009F75AC" w:rsidRDefault="00915F17" w:rsidP="002C456C">
            <w:pPr>
              <w:spacing w:beforeLines="50" w:before="156" w:afterLines="50" w:after="156"/>
              <w:rPr>
                <w:rFonts w:ascii="宋体" w:cs="Arial"/>
                <w:szCs w:val="20"/>
              </w:rPr>
            </w:pPr>
          </w:p>
        </w:tc>
      </w:tr>
    </w:tbl>
    <w:p w:rsidR="00915F17" w:rsidRPr="009F75AC" w:rsidRDefault="00915F17" w:rsidP="00D80BAF">
      <w:pPr>
        <w:spacing w:line="360" w:lineRule="auto"/>
        <w:rPr>
          <w:rFonts w:ascii="宋体" w:cs="Arial"/>
          <w:sz w:val="24"/>
          <w:szCs w:val="20"/>
        </w:rPr>
      </w:pPr>
    </w:p>
    <w:p w:rsidR="002F2A36" w:rsidRPr="009F75AC" w:rsidRDefault="00915F17" w:rsidP="00D80BAF">
      <w:pPr>
        <w:spacing w:line="360" w:lineRule="auto"/>
        <w:ind w:firstLineChars="150" w:firstLine="315"/>
      </w:pPr>
      <w:r w:rsidRPr="009F75AC">
        <w:rPr>
          <w:rFonts w:hint="eastAsia"/>
        </w:rPr>
        <w:t>评标委员会全体成员签</w:t>
      </w:r>
      <w:r w:rsidRPr="009F75AC">
        <w:rPr>
          <w:rFonts w:cs="宋体" w:hint="eastAsia"/>
          <w:kern w:val="0"/>
          <w:szCs w:val="21"/>
        </w:rPr>
        <w:t>字</w:t>
      </w:r>
      <w:r w:rsidRPr="009F75AC">
        <w:rPr>
          <w:rFonts w:hint="eastAsia"/>
        </w:rPr>
        <w:t>：</w:t>
      </w:r>
    </w:p>
    <w:p w:rsidR="00915F17" w:rsidRPr="009F75AC" w:rsidRDefault="00915F17" w:rsidP="00D80BAF">
      <w:pPr>
        <w:spacing w:line="360" w:lineRule="auto"/>
        <w:ind w:firstLineChars="150" w:firstLine="315"/>
        <w:rPr>
          <w:rFonts w:ascii="宋体"/>
          <w:szCs w:val="21"/>
        </w:rPr>
      </w:pPr>
      <w:r w:rsidRPr="009F75AC">
        <w:rPr>
          <w:rFonts w:ascii="宋体" w:hAnsi="宋体" w:hint="eastAsia"/>
          <w:szCs w:val="21"/>
        </w:rPr>
        <w:t>日期：</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00BB4633" w:rsidRPr="009F75AC">
        <w:rPr>
          <w:rFonts w:ascii="宋体" w:hAnsi="宋体" w:hint="eastAsia"/>
          <w:szCs w:val="21"/>
        </w:rPr>
        <w:t>年</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00BB4633" w:rsidRPr="009F75AC">
        <w:rPr>
          <w:rFonts w:ascii="宋体" w:hAnsi="宋体" w:hint="eastAsia"/>
          <w:szCs w:val="21"/>
        </w:rPr>
        <w:t>月</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00BB4633" w:rsidRPr="009F75AC">
        <w:rPr>
          <w:rFonts w:ascii="宋体" w:hAnsi="宋体" w:hint="eastAsia"/>
          <w:szCs w:val="21"/>
        </w:rPr>
        <w:t>日</w:t>
      </w:r>
    </w:p>
    <w:p w:rsidR="00915F17" w:rsidRPr="009F75AC" w:rsidRDefault="00915F17" w:rsidP="00D80BAF">
      <w:pPr>
        <w:pStyle w:val="378020"/>
        <w:spacing w:before="156" w:after="156"/>
        <w:outlineLvl w:val="1"/>
      </w:pPr>
      <w:r w:rsidRPr="009F75AC">
        <w:rPr>
          <w:bCs/>
        </w:rPr>
        <w:br w:type="page"/>
      </w:r>
      <w:bookmarkStart w:id="494" w:name="_Toc483680659"/>
      <w:bookmarkStart w:id="495" w:name="_Toc69592328"/>
      <w:r w:rsidRPr="009F75AC">
        <w:rPr>
          <w:rFonts w:hint="eastAsia"/>
        </w:rPr>
        <w:lastRenderedPageBreak/>
        <w:t>附表</w:t>
      </w:r>
      <w:r w:rsidRPr="009F75AC">
        <w:t>B-3</w:t>
      </w:r>
      <w:r w:rsidRPr="009F75AC">
        <w:rPr>
          <w:rFonts w:hint="eastAsia"/>
        </w:rPr>
        <w:t>：分部分项工程和单价措施项目清单子目单价分析及修正记录表</w:t>
      </w:r>
      <w:bookmarkEnd w:id="494"/>
      <w:bookmarkEnd w:id="495"/>
    </w:p>
    <w:p w:rsidR="00915F17" w:rsidRPr="009F75AC" w:rsidRDefault="00915F17" w:rsidP="00D80BAF">
      <w:pPr>
        <w:ind w:left="-181" w:firstLineChars="74" w:firstLine="208"/>
        <w:jc w:val="center"/>
        <w:rPr>
          <w:rFonts w:ascii="宋体" w:cs="Arial"/>
          <w:b/>
          <w:bCs/>
          <w:sz w:val="28"/>
          <w:szCs w:val="20"/>
        </w:rPr>
      </w:pPr>
      <w:r w:rsidRPr="009F75AC">
        <w:rPr>
          <w:rFonts w:ascii="宋体" w:hAnsi="宋体" w:cs="Arial" w:hint="eastAsia"/>
          <w:b/>
          <w:bCs/>
          <w:sz w:val="28"/>
          <w:szCs w:val="20"/>
        </w:rPr>
        <w:t>分部分项工程和单价措施项目清单子目单价分析及修正记录表</w:t>
      </w:r>
    </w:p>
    <w:p w:rsidR="00915F17" w:rsidRPr="009F75AC" w:rsidRDefault="00915F17" w:rsidP="00D80BAF">
      <w:pPr>
        <w:spacing w:line="360" w:lineRule="auto"/>
        <w:rPr>
          <w:rFonts w:ascii="宋体" w:cs="Arial"/>
          <w:szCs w:val="20"/>
        </w:rPr>
      </w:pPr>
      <w:r w:rsidRPr="009F75AC">
        <w:rPr>
          <w:rFonts w:ascii="宋体" w:hAnsi="宋体" w:cs="Arial" w:hint="eastAsia"/>
          <w:szCs w:val="20"/>
        </w:rPr>
        <w:t>投标人名称：</w:t>
      </w:r>
    </w:p>
    <w:tbl>
      <w:tblPr>
        <w:tblW w:w="8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1247"/>
        <w:gridCol w:w="1247"/>
        <w:gridCol w:w="1247"/>
        <w:gridCol w:w="1070"/>
        <w:gridCol w:w="1384"/>
        <w:gridCol w:w="1223"/>
      </w:tblGrid>
      <w:tr w:rsidR="0046313C" w:rsidRPr="009F75AC" w:rsidTr="00521F3E">
        <w:trPr>
          <w:cantSplit/>
        </w:trPr>
        <w:tc>
          <w:tcPr>
            <w:tcW w:w="825"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编号</w:t>
            </w:r>
          </w:p>
        </w:tc>
        <w:tc>
          <w:tcPr>
            <w:tcW w:w="1247"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子目名称</w:t>
            </w:r>
          </w:p>
        </w:tc>
        <w:tc>
          <w:tcPr>
            <w:tcW w:w="1247"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明显不合理的价格</w:t>
            </w:r>
          </w:p>
        </w:tc>
        <w:tc>
          <w:tcPr>
            <w:tcW w:w="1247"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修正后的价格</w:t>
            </w:r>
          </w:p>
        </w:tc>
        <w:tc>
          <w:tcPr>
            <w:tcW w:w="1070"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差额</w:t>
            </w:r>
          </w:p>
        </w:tc>
        <w:tc>
          <w:tcPr>
            <w:tcW w:w="1384"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证明情况及修正理由</w:t>
            </w:r>
          </w:p>
        </w:tc>
        <w:tc>
          <w:tcPr>
            <w:tcW w:w="1223"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有关疑问事项备注</w:t>
            </w: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070" w:type="dxa"/>
            <w:vAlign w:val="center"/>
          </w:tcPr>
          <w:p w:rsidR="00915F17" w:rsidRPr="009F75AC" w:rsidRDefault="00915F17" w:rsidP="002C456C">
            <w:pPr>
              <w:spacing w:beforeLines="50" w:before="156" w:afterLines="50" w:after="156"/>
              <w:rPr>
                <w:rFonts w:ascii="宋体" w:cs="Arial"/>
                <w:sz w:val="24"/>
                <w:szCs w:val="20"/>
              </w:rPr>
            </w:pPr>
          </w:p>
        </w:tc>
        <w:tc>
          <w:tcPr>
            <w:tcW w:w="1384" w:type="dxa"/>
            <w:vAlign w:val="center"/>
          </w:tcPr>
          <w:p w:rsidR="00915F17" w:rsidRPr="009F75AC" w:rsidRDefault="00915F17" w:rsidP="002C456C">
            <w:pPr>
              <w:spacing w:beforeLines="50" w:before="156" w:afterLines="50" w:after="156"/>
              <w:rPr>
                <w:rFonts w:ascii="宋体" w:cs="Arial"/>
                <w:sz w:val="24"/>
                <w:szCs w:val="20"/>
              </w:rPr>
            </w:pPr>
          </w:p>
        </w:tc>
        <w:tc>
          <w:tcPr>
            <w:tcW w:w="1223"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070" w:type="dxa"/>
            <w:vAlign w:val="center"/>
          </w:tcPr>
          <w:p w:rsidR="00915F17" w:rsidRPr="009F75AC" w:rsidRDefault="00915F17" w:rsidP="002C456C">
            <w:pPr>
              <w:spacing w:beforeLines="50" w:before="156" w:afterLines="50" w:after="156"/>
              <w:rPr>
                <w:rFonts w:ascii="宋体" w:cs="Arial"/>
                <w:sz w:val="24"/>
                <w:szCs w:val="20"/>
              </w:rPr>
            </w:pPr>
          </w:p>
        </w:tc>
        <w:tc>
          <w:tcPr>
            <w:tcW w:w="1384" w:type="dxa"/>
            <w:vAlign w:val="center"/>
          </w:tcPr>
          <w:p w:rsidR="00915F17" w:rsidRPr="009F75AC" w:rsidRDefault="00915F17" w:rsidP="002C456C">
            <w:pPr>
              <w:spacing w:beforeLines="50" w:before="156" w:afterLines="50" w:after="156"/>
              <w:rPr>
                <w:rFonts w:ascii="宋体" w:cs="Arial"/>
                <w:sz w:val="24"/>
                <w:szCs w:val="20"/>
              </w:rPr>
            </w:pPr>
          </w:p>
        </w:tc>
        <w:tc>
          <w:tcPr>
            <w:tcW w:w="1223"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070" w:type="dxa"/>
            <w:vAlign w:val="center"/>
          </w:tcPr>
          <w:p w:rsidR="00915F17" w:rsidRPr="009F75AC" w:rsidRDefault="00915F17" w:rsidP="002C456C">
            <w:pPr>
              <w:spacing w:beforeLines="50" w:before="156" w:afterLines="50" w:after="156"/>
              <w:rPr>
                <w:rFonts w:ascii="宋体" w:cs="Arial"/>
                <w:sz w:val="24"/>
                <w:szCs w:val="20"/>
              </w:rPr>
            </w:pPr>
          </w:p>
        </w:tc>
        <w:tc>
          <w:tcPr>
            <w:tcW w:w="1384" w:type="dxa"/>
            <w:vAlign w:val="center"/>
          </w:tcPr>
          <w:p w:rsidR="00915F17" w:rsidRPr="009F75AC" w:rsidRDefault="00915F17" w:rsidP="002C456C">
            <w:pPr>
              <w:spacing w:beforeLines="50" w:before="156" w:afterLines="50" w:after="156"/>
              <w:rPr>
                <w:rFonts w:ascii="宋体" w:cs="Arial"/>
                <w:sz w:val="24"/>
                <w:szCs w:val="20"/>
              </w:rPr>
            </w:pPr>
          </w:p>
        </w:tc>
        <w:tc>
          <w:tcPr>
            <w:tcW w:w="1223"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070" w:type="dxa"/>
            <w:vAlign w:val="center"/>
          </w:tcPr>
          <w:p w:rsidR="00915F17" w:rsidRPr="009F75AC" w:rsidRDefault="00915F17" w:rsidP="002C456C">
            <w:pPr>
              <w:spacing w:beforeLines="50" w:before="156" w:afterLines="50" w:after="156"/>
              <w:rPr>
                <w:rFonts w:ascii="宋体" w:cs="Arial"/>
                <w:sz w:val="24"/>
                <w:szCs w:val="20"/>
              </w:rPr>
            </w:pPr>
          </w:p>
        </w:tc>
        <w:tc>
          <w:tcPr>
            <w:tcW w:w="1384" w:type="dxa"/>
            <w:vAlign w:val="center"/>
          </w:tcPr>
          <w:p w:rsidR="00915F17" w:rsidRPr="009F75AC" w:rsidRDefault="00915F17" w:rsidP="002C456C">
            <w:pPr>
              <w:spacing w:beforeLines="50" w:before="156" w:afterLines="50" w:after="156"/>
              <w:rPr>
                <w:rFonts w:ascii="宋体" w:cs="Arial"/>
                <w:sz w:val="24"/>
                <w:szCs w:val="20"/>
              </w:rPr>
            </w:pPr>
          </w:p>
        </w:tc>
        <w:tc>
          <w:tcPr>
            <w:tcW w:w="1223"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070" w:type="dxa"/>
            <w:vAlign w:val="center"/>
          </w:tcPr>
          <w:p w:rsidR="00915F17" w:rsidRPr="009F75AC" w:rsidRDefault="00915F17" w:rsidP="002C456C">
            <w:pPr>
              <w:spacing w:beforeLines="50" w:before="156" w:afterLines="50" w:after="156"/>
              <w:rPr>
                <w:rFonts w:ascii="宋体" w:cs="Arial"/>
                <w:sz w:val="24"/>
                <w:szCs w:val="20"/>
              </w:rPr>
            </w:pPr>
          </w:p>
        </w:tc>
        <w:tc>
          <w:tcPr>
            <w:tcW w:w="1384" w:type="dxa"/>
            <w:vAlign w:val="center"/>
          </w:tcPr>
          <w:p w:rsidR="00915F17" w:rsidRPr="009F75AC" w:rsidRDefault="00915F17" w:rsidP="002C456C">
            <w:pPr>
              <w:spacing w:beforeLines="50" w:before="156" w:afterLines="50" w:after="156"/>
              <w:rPr>
                <w:rFonts w:ascii="宋体" w:cs="Arial"/>
                <w:sz w:val="24"/>
                <w:szCs w:val="20"/>
              </w:rPr>
            </w:pPr>
          </w:p>
        </w:tc>
        <w:tc>
          <w:tcPr>
            <w:tcW w:w="1223"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070" w:type="dxa"/>
            <w:vAlign w:val="center"/>
          </w:tcPr>
          <w:p w:rsidR="00915F17" w:rsidRPr="009F75AC" w:rsidRDefault="00915F17" w:rsidP="002C456C">
            <w:pPr>
              <w:spacing w:beforeLines="50" w:before="156" w:afterLines="50" w:after="156"/>
              <w:rPr>
                <w:rFonts w:ascii="宋体" w:cs="Arial"/>
                <w:sz w:val="24"/>
                <w:szCs w:val="20"/>
              </w:rPr>
            </w:pPr>
          </w:p>
        </w:tc>
        <w:tc>
          <w:tcPr>
            <w:tcW w:w="1384" w:type="dxa"/>
            <w:vAlign w:val="center"/>
          </w:tcPr>
          <w:p w:rsidR="00915F17" w:rsidRPr="009F75AC" w:rsidRDefault="00915F17" w:rsidP="002C456C">
            <w:pPr>
              <w:spacing w:beforeLines="50" w:before="156" w:afterLines="50" w:after="156"/>
              <w:rPr>
                <w:rFonts w:ascii="宋体" w:cs="Arial"/>
                <w:sz w:val="24"/>
                <w:szCs w:val="20"/>
              </w:rPr>
            </w:pPr>
          </w:p>
        </w:tc>
        <w:tc>
          <w:tcPr>
            <w:tcW w:w="1223"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070" w:type="dxa"/>
            <w:vAlign w:val="center"/>
          </w:tcPr>
          <w:p w:rsidR="00915F17" w:rsidRPr="009F75AC" w:rsidRDefault="00915F17" w:rsidP="002C456C">
            <w:pPr>
              <w:spacing w:beforeLines="50" w:before="156" w:afterLines="50" w:after="156"/>
              <w:rPr>
                <w:rFonts w:ascii="宋体" w:cs="Arial"/>
                <w:sz w:val="24"/>
                <w:szCs w:val="20"/>
              </w:rPr>
            </w:pPr>
          </w:p>
        </w:tc>
        <w:tc>
          <w:tcPr>
            <w:tcW w:w="1384" w:type="dxa"/>
            <w:vAlign w:val="center"/>
          </w:tcPr>
          <w:p w:rsidR="00915F17" w:rsidRPr="009F75AC" w:rsidRDefault="00915F17" w:rsidP="002C456C">
            <w:pPr>
              <w:spacing w:beforeLines="50" w:before="156" w:afterLines="50" w:after="156"/>
              <w:rPr>
                <w:rFonts w:ascii="宋体" w:cs="Arial"/>
                <w:sz w:val="24"/>
                <w:szCs w:val="20"/>
              </w:rPr>
            </w:pPr>
          </w:p>
        </w:tc>
        <w:tc>
          <w:tcPr>
            <w:tcW w:w="1223"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070" w:type="dxa"/>
            <w:vAlign w:val="center"/>
          </w:tcPr>
          <w:p w:rsidR="00915F17" w:rsidRPr="009F75AC" w:rsidRDefault="00915F17" w:rsidP="002C456C">
            <w:pPr>
              <w:spacing w:beforeLines="50" w:before="156" w:afterLines="50" w:after="156"/>
              <w:rPr>
                <w:rFonts w:ascii="宋体" w:cs="Arial"/>
                <w:sz w:val="24"/>
                <w:szCs w:val="20"/>
              </w:rPr>
            </w:pPr>
          </w:p>
        </w:tc>
        <w:tc>
          <w:tcPr>
            <w:tcW w:w="1384" w:type="dxa"/>
            <w:vAlign w:val="center"/>
          </w:tcPr>
          <w:p w:rsidR="00915F17" w:rsidRPr="009F75AC" w:rsidRDefault="00915F17" w:rsidP="002C456C">
            <w:pPr>
              <w:spacing w:beforeLines="50" w:before="156" w:afterLines="50" w:after="156"/>
              <w:rPr>
                <w:rFonts w:ascii="宋体" w:cs="Arial"/>
                <w:sz w:val="24"/>
                <w:szCs w:val="20"/>
              </w:rPr>
            </w:pPr>
          </w:p>
        </w:tc>
        <w:tc>
          <w:tcPr>
            <w:tcW w:w="1223"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070" w:type="dxa"/>
            <w:vAlign w:val="center"/>
          </w:tcPr>
          <w:p w:rsidR="00915F17" w:rsidRPr="009F75AC" w:rsidRDefault="00915F17" w:rsidP="002C456C">
            <w:pPr>
              <w:spacing w:beforeLines="50" w:before="156" w:afterLines="50" w:after="156"/>
              <w:rPr>
                <w:rFonts w:ascii="宋体" w:cs="Arial"/>
                <w:sz w:val="24"/>
                <w:szCs w:val="20"/>
              </w:rPr>
            </w:pPr>
          </w:p>
        </w:tc>
        <w:tc>
          <w:tcPr>
            <w:tcW w:w="1384" w:type="dxa"/>
            <w:vAlign w:val="center"/>
          </w:tcPr>
          <w:p w:rsidR="00915F17" w:rsidRPr="009F75AC" w:rsidRDefault="00915F17" w:rsidP="002C456C">
            <w:pPr>
              <w:spacing w:beforeLines="50" w:before="156" w:afterLines="50" w:after="156"/>
              <w:rPr>
                <w:rFonts w:ascii="宋体" w:cs="Arial"/>
                <w:sz w:val="24"/>
                <w:szCs w:val="20"/>
              </w:rPr>
            </w:pPr>
          </w:p>
        </w:tc>
        <w:tc>
          <w:tcPr>
            <w:tcW w:w="1223"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070" w:type="dxa"/>
            <w:vAlign w:val="center"/>
          </w:tcPr>
          <w:p w:rsidR="00915F17" w:rsidRPr="009F75AC" w:rsidRDefault="00915F17" w:rsidP="002C456C">
            <w:pPr>
              <w:spacing w:beforeLines="50" w:before="156" w:afterLines="50" w:after="156"/>
              <w:rPr>
                <w:rFonts w:ascii="宋体" w:cs="Arial"/>
                <w:sz w:val="24"/>
                <w:szCs w:val="20"/>
              </w:rPr>
            </w:pPr>
          </w:p>
        </w:tc>
        <w:tc>
          <w:tcPr>
            <w:tcW w:w="1384" w:type="dxa"/>
            <w:vAlign w:val="center"/>
          </w:tcPr>
          <w:p w:rsidR="00915F17" w:rsidRPr="009F75AC" w:rsidRDefault="00915F17" w:rsidP="002C456C">
            <w:pPr>
              <w:spacing w:beforeLines="50" w:before="156" w:afterLines="50" w:after="156"/>
              <w:rPr>
                <w:rFonts w:ascii="宋体" w:cs="Arial"/>
                <w:sz w:val="24"/>
                <w:szCs w:val="20"/>
              </w:rPr>
            </w:pPr>
          </w:p>
        </w:tc>
        <w:tc>
          <w:tcPr>
            <w:tcW w:w="1223"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070" w:type="dxa"/>
            <w:vAlign w:val="center"/>
          </w:tcPr>
          <w:p w:rsidR="00915F17" w:rsidRPr="009F75AC" w:rsidRDefault="00915F17" w:rsidP="002C456C">
            <w:pPr>
              <w:spacing w:beforeLines="50" w:before="156" w:afterLines="50" w:after="156"/>
              <w:rPr>
                <w:rFonts w:ascii="宋体" w:cs="Arial"/>
                <w:sz w:val="24"/>
                <w:szCs w:val="20"/>
              </w:rPr>
            </w:pPr>
          </w:p>
        </w:tc>
        <w:tc>
          <w:tcPr>
            <w:tcW w:w="1384" w:type="dxa"/>
            <w:vAlign w:val="center"/>
          </w:tcPr>
          <w:p w:rsidR="00915F17" w:rsidRPr="009F75AC" w:rsidRDefault="00915F17" w:rsidP="002C456C">
            <w:pPr>
              <w:spacing w:beforeLines="50" w:before="156" w:afterLines="50" w:after="156"/>
              <w:rPr>
                <w:rFonts w:ascii="宋体" w:cs="Arial"/>
                <w:sz w:val="24"/>
                <w:szCs w:val="20"/>
              </w:rPr>
            </w:pPr>
          </w:p>
        </w:tc>
        <w:tc>
          <w:tcPr>
            <w:tcW w:w="1223"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070" w:type="dxa"/>
            <w:vAlign w:val="center"/>
          </w:tcPr>
          <w:p w:rsidR="00915F17" w:rsidRPr="009F75AC" w:rsidRDefault="00915F17" w:rsidP="002C456C">
            <w:pPr>
              <w:spacing w:beforeLines="50" w:before="156" w:afterLines="50" w:after="156"/>
              <w:rPr>
                <w:rFonts w:ascii="宋体" w:cs="Arial"/>
                <w:sz w:val="24"/>
                <w:szCs w:val="20"/>
              </w:rPr>
            </w:pPr>
          </w:p>
        </w:tc>
        <w:tc>
          <w:tcPr>
            <w:tcW w:w="1384" w:type="dxa"/>
            <w:vAlign w:val="center"/>
          </w:tcPr>
          <w:p w:rsidR="00915F17" w:rsidRPr="009F75AC" w:rsidRDefault="00915F17" w:rsidP="002C456C">
            <w:pPr>
              <w:spacing w:beforeLines="50" w:before="156" w:afterLines="50" w:after="156"/>
              <w:rPr>
                <w:rFonts w:ascii="宋体" w:cs="Arial"/>
                <w:sz w:val="24"/>
                <w:szCs w:val="20"/>
              </w:rPr>
            </w:pPr>
          </w:p>
        </w:tc>
        <w:tc>
          <w:tcPr>
            <w:tcW w:w="1223"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070" w:type="dxa"/>
            <w:vAlign w:val="center"/>
          </w:tcPr>
          <w:p w:rsidR="00915F17" w:rsidRPr="009F75AC" w:rsidRDefault="00915F17" w:rsidP="002C456C">
            <w:pPr>
              <w:spacing w:beforeLines="50" w:before="156" w:afterLines="50" w:after="156"/>
              <w:rPr>
                <w:rFonts w:ascii="宋体" w:cs="Arial"/>
                <w:sz w:val="24"/>
                <w:szCs w:val="20"/>
              </w:rPr>
            </w:pPr>
          </w:p>
        </w:tc>
        <w:tc>
          <w:tcPr>
            <w:tcW w:w="1384" w:type="dxa"/>
            <w:vAlign w:val="center"/>
          </w:tcPr>
          <w:p w:rsidR="00915F17" w:rsidRPr="009F75AC" w:rsidRDefault="00915F17" w:rsidP="002C456C">
            <w:pPr>
              <w:spacing w:beforeLines="50" w:before="156" w:afterLines="50" w:after="156"/>
              <w:rPr>
                <w:rFonts w:ascii="宋体" w:cs="Arial"/>
                <w:sz w:val="24"/>
                <w:szCs w:val="20"/>
              </w:rPr>
            </w:pPr>
          </w:p>
        </w:tc>
        <w:tc>
          <w:tcPr>
            <w:tcW w:w="1223"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247" w:type="dxa"/>
            <w:vAlign w:val="center"/>
          </w:tcPr>
          <w:p w:rsidR="00915F17" w:rsidRPr="009F75AC" w:rsidRDefault="00915F17" w:rsidP="002C456C">
            <w:pPr>
              <w:spacing w:beforeLines="50" w:before="156" w:afterLines="50" w:after="156"/>
              <w:rPr>
                <w:rFonts w:ascii="宋体" w:cs="Arial"/>
                <w:sz w:val="24"/>
                <w:szCs w:val="20"/>
              </w:rPr>
            </w:pPr>
          </w:p>
        </w:tc>
        <w:tc>
          <w:tcPr>
            <w:tcW w:w="1070" w:type="dxa"/>
            <w:vAlign w:val="center"/>
          </w:tcPr>
          <w:p w:rsidR="00915F17" w:rsidRPr="009F75AC" w:rsidRDefault="00915F17" w:rsidP="002C456C">
            <w:pPr>
              <w:spacing w:beforeLines="50" w:before="156" w:afterLines="50" w:after="156"/>
              <w:rPr>
                <w:rFonts w:ascii="宋体" w:cs="Arial"/>
                <w:sz w:val="24"/>
                <w:szCs w:val="20"/>
              </w:rPr>
            </w:pPr>
          </w:p>
        </w:tc>
        <w:tc>
          <w:tcPr>
            <w:tcW w:w="1384" w:type="dxa"/>
            <w:vAlign w:val="center"/>
          </w:tcPr>
          <w:p w:rsidR="00915F17" w:rsidRPr="009F75AC" w:rsidRDefault="00915F17" w:rsidP="002C456C">
            <w:pPr>
              <w:spacing w:beforeLines="50" w:before="156" w:afterLines="50" w:after="156"/>
              <w:rPr>
                <w:rFonts w:ascii="宋体" w:cs="Arial"/>
                <w:sz w:val="24"/>
                <w:szCs w:val="20"/>
              </w:rPr>
            </w:pPr>
          </w:p>
        </w:tc>
        <w:tc>
          <w:tcPr>
            <w:tcW w:w="1223" w:type="dxa"/>
            <w:vAlign w:val="center"/>
          </w:tcPr>
          <w:p w:rsidR="00915F17" w:rsidRPr="009F75AC" w:rsidRDefault="00915F17" w:rsidP="002C456C">
            <w:pPr>
              <w:spacing w:beforeLines="50" w:before="156" w:afterLines="50" w:after="156"/>
              <w:rPr>
                <w:rFonts w:ascii="宋体" w:cs="Arial"/>
                <w:sz w:val="24"/>
                <w:szCs w:val="20"/>
              </w:rPr>
            </w:pPr>
          </w:p>
        </w:tc>
      </w:tr>
      <w:tr w:rsidR="00915F17" w:rsidRPr="009F75AC" w:rsidTr="00521F3E">
        <w:trPr>
          <w:cantSplit/>
        </w:trPr>
        <w:tc>
          <w:tcPr>
            <w:tcW w:w="4566" w:type="dxa"/>
            <w:gridSpan w:val="4"/>
            <w:vAlign w:val="center"/>
          </w:tcPr>
          <w:p w:rsidR="00915F17" w:rsidRPr="009F75AC" w:rsidRDefault="00915F17" w:rsidP="002C456C">
            <w:pPr>
              <w:spacing w:beforeLines="50" w:before="156" w:afterLines="50" w:after="156"/>
              <w:jc w:val="right"/>
              <w:rPr>
                <w:rFonts w:ascii="宋体" w:cs="Arial"/>
                <w:szCs w:val="20"/>
              </w:rPr>
            </w:pPr>
            <w:r w:rsidRPr="009F75AC">
              <w:rPr>
                <w:rFonts w:ascii="宋体" w:hAnsi="宋体" w:cs="Arial"/>
                <w:szCs w:val="20"/>
              </w:rPr>
              <w:t>C</w:t>
            </w:r>
            <w:r w:rsidRPr="009F75AC">
              <w:rPr>
                <w:rFonts w:ascii="宋体" w:hAnsi="宋体" w:cs="Arial" w:hint="eastAsia"/>
                <w:szCs w:val="20"/>
              </w:rPr>
              <w:t>值（代数值）</w:t>
            </w:r>
          </w:p>
        </w:tc>
        <w:tc>
          <w:tcPr>
            <w:tcW w:w="1070" w:type="dxa"/>
            <w:vAlign w:val="center"/>
          </w:tcPr>
          <w:p w:rsidR="00915F17" w:rsidRPr="009F75AC" w:rsidRDefault="00915F17" w:rsidP="002C456C">
            <w:pPr>
              <w:spacing w:beforeLines="50" w:before="156" w:afterLines="50" w:after="156"/>
              <w:rPr>
                <w:rFonts w:ascii="宋体" w:cs="Arial"/>
                <w:sz w:val="24"/>
                <w:szCs w:val="20"/>
              </w:rPr>
            </w:pPr>
          </w:p>
        </w:tc>
        <w:tc>
          <w:tcPr>
            <w:tcW w:w="1384" w:type="dxa"/>
            <w:vAlign w:val="center"/>
          </w:tcPr>
          <w:p w:rsidR="00915F17" w:rsidRPr="009F75AC" w:rsidRDefault="00915F17" w:rsidP="002C456C">
            <w:pPr>
              <w:spacing w:beforeLines="50" w:before="156" w:afterLines="50" w:after="156"/>
              <w:rPr>
                <w:rFonts w:ascii="宋体" w:cs="Arial"/>
                <w:sz w:val="24"/>
                <w:szCs w:val="20"/>
              </w:rPr>
            </w:pPr>
          </w:p>
        </w:tc>
        <w:tc>
          <w:tcPr>
            <w:tcW w:w="1223" w:type="dxa"/>
            <w:vAlign w:val="center"/>
          </w:tcPr>
          <w:p w:rsidR="00915F17" w:rsidRPr="009F75AC" w:rsidRDefault="00915F17" w:rsidP="002C456C">
            <w:pPr>
              <w:spacing w:beforeLines="50" w:before="156" w:afterLines="50" w:after="156"/>
              <w:rPr>
                <w:rFonts w:ascii="宋体" w:cs="Arial"/>
                <w:sz w:val="24"/>
                <w:szCs w:val="20"/>
              </w:rPr>
            </w:pPr>
          </w:p>
        </w:tc>
      </w:tr>
    </w:tbl>
    <w:p w:rsidR="00915F17" w:rsidRPr="009F75AC" w:rsidRDefault="00915F17" w:rsidP="00D80BAF">
      <w:pPr>
        <w:spacing w:line="360" w:lineRule="auto"/>
        <w:rPr>
          <w:rFonts w:ascii="宋体" w:cs="Arial"/>
          <w:sz w:val="24"/>
          <w:szCs w:val="20"/>
        </w:rPr>
      </w:pPr>
    </w:p>
    <w:p w:rsidR="002F2A36" w:rsidRPr="009F75AC" w:rsidRDefault="00915F17" w:rsidP="00D80BAF">
      <w:pPr>
        <w:spacing w:line="360" w:lineRule="auto"/>
        <w:ind w:firstLineChars="150" w:firstLine="315"/>
      </w:pPr>
      <w:r w:rsidRPr="009F75AC">
        <w:rPr>
          <w:rFonts w:hint="eastAsia"/>
        </w:rPr>
        <w:t>评标委员会全体成员签</w:t>
      </w:r>
      <w:r w:rsidRPr="009F75AC">
        <w:rPr>
          <w:rFonts w:cs="宋体" w:hint="eastAsia"/>
          <w:kern w:val="0"/>
          <w:szCs w:val="21"/>
        </w:rPr>
        <w:t>字</w:t>
      </w:r>
      <w:r w:rsidRPr="009F75AC">
        <w:rPr>
          <w:rFonts w:hint="eastAsia"/>
        </w:rPr>
        <w:t>：</w:t>
      </w:r>
    </w:p>
    <w:p w:rsidR="00915F17" w:rsidRPr="009F75AC" w:rsidRDefault="00915F17" w:rsidP="00D80BAF">
      <w:pPr>
        <w:spacing w:line="360" w:lineRule="auto"/>
        <w:ind w:firstLineChars="150" w:firstLine="315"/>
        <w:rPr>
          <w:rFonts w:ascii="宋体"/>
          <w:szCs w:val="21"/>
        </w:rPr>
      </w:pPr>
      <w:r w:rsidRPr="009F75AC">
        <w:rPr>
          <w:rFonts w:ascii="宋体" w:hAnsi="宋体" w:hint="eastAsia"/>
          <w:szCs w:val="21"/>
        </w:rPr>
        <w:t>日期：</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00BB4633" w:rsidRPr="009F75AC">
        <w:rPr>
          <w:rFonts w:ascii="宋体" w:hAnsi="宋体" w:hint="eastAsia"/>
          <w:szCs w:val="21"/>
        </w:rPr>
        <w:t>年</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00BB4633" w:rsidRPr="009F75AC">
        <w:rPr>
          <w:rFonts w:ascii="宋体" w:hAnsi="宋体" w:hint="eastAsia"/>
          <w:szCs w:val="21"/>
        </w:rPr>
        <w:t>月</w:t>
      </w:r>
      <w:r w:rsidR="002F2A36" w:rsidRPr="009F75AC">
        <w:rPr>
          <w:rFonts w:ascii="宋体" w:hAnsi="宋体" w:hint="eastAsia"/>
          <w:szCs w:val="21"/>
          <w:u w:val="single"/>
        </w:rPr>
        <w:t xml:space="preserve"> </w:t>
      </w:r>
      <w:r w:rsidR="002F2A36" w:rsidRPr="009F75AC">
        <w:rPr>
          <w:rFonts w:ascii="宋体" w:hAnsi="宋体"/>
          <w:szCs w:val="21"/>
          <w:u w:val="single"/>
        </w:rPr>
        <w:t xml:space="preserve">    </w:t>
      </w:r>
      <w:r w:rsidR="00BB4633" w:rsidRPr="009F75AC">
        <w:rPr>
          <w:rFonts w:ascii="宋体" w:hAnsi="宋体" w:hint="eastAsia"/>
          <w:szCs w:val="21"/>
        </w:rPr>
        <w:t>日</w:t>
      </w:r>
    </w:p>
    <w:p w:rsidR="00915F17" w:rsidRPr="009F75AC" w:rsidRDefault="00915F17" w:rsidP="00D80BAF">
      <w:pPr>
        <w:pStyle w:val="378020"/>
        <w:spacing w:before="156" w:after="156"/>
        <w:outlineLvl w:val="1"/>
      </w:pPr>
      <w:r w:rsidRPr="009F75AC">
        <w:rPr>
          <w:b/>
          <w:bCs/>
        </w:rPr>
        <w:br w:type="page"/>
      </w:r>
      <w:bookmarkStart w:id="496" w:name="_Toc483680660"/>
      <w:bookmarkStart w:id="497" w:name="_Toc69592329"/>
      <w:r w:rsidRPr="009F75AC">
        <w:rPr>
          <w:rFonts w:hint="eastAsia"/>
        </w:rPr>
        <w:lastRenderedPageBreak/>
        <w:t>附表</w:t>
      </w:r>
      <w:r w:rsidRPr="009F75AC">
        <w:t>B-4</w:t>
      </w:r>
      <w:r w:rsidRPr="009F75AC">
        <w:rPr>
          <w:rFonts w:hint="eastAsia"/>
        </w:rPr>
        <w:t>：总价措施项目和其他项目工程量清单价格分析及修正记录表</w:t>
      </w:r>
      <w:bookmarkEnd w:id="496"/>
      <w:bookmarkEnd w:id="497"/>
    </w:p>
    <w:p w:rsidR="00915F17" w:rsidRPr="009F75AC" w:rsidRDefault="00915F17" w:rsidP="00D80BAF">
      <w:pPr>
        <w:jc w:val="center"/>
        <w:rPr>
          <w:rFonts w:ascii="宋体" w:cs="Arial"/>
          <w:b/>
          <w:bCs/>
          <w:sz w:val="28"/>
          <w:szCs w:val="20"/>
        </w:rPr>
      </w:pPr>
      <w:r w:rsidRPr="009F75AC">
        <w:rPr>
          <w:rFonts w:ascii="宋体" w:hAnsi="宋体" w:cs="Arial" w:hint="eastAsia"/>
          <w:b/>
          <w:bCs/>
          <w:sz w:val="28"/>
          <w:szCs w:val="20"/>
        </w:rPr>
        <w:t>总价措施项目和其他项目工程量清单价格分析及修正记录表</w:t>
      </w:r>
    </w:p>
    <w:p w:rsidR="00915F17" w:rsidRPr="009F75AC" w:rsidRDefault="00915F17" w:rsidP="00D80BAF">
      <w:pPr>
        <w:rPr>
          <w:rFonts w:ascii="宋体" w:cs="Arial"/>
          <w:szCs w:val="20"/>
        </w:rPr>
      </w:pPr>
      <w:r w:rsidRPr="009F75AC">
        <w:rPr>
          <w:rFonts w:ascii="宋体" w:hAnsi="宋体" w:cs="Arial" w:hint="eastAsia"/>
          <w:szCs w:val="20"/>
        </w:rPr>
        <w:t>投标人名称：</w:t>
      </w:r>
    </w:p>
    <w:tbl>
      <w:tblPr>
        <w:tblW w:w="8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1247"/>
        <w:gridCol w:w="1247"/>
        <w:gridCol w:w="1247"/>
        <w:gridCol w:w="1070"/>
        <w:gridCol w:w="1384"/>
        <w:gridCol w:w="1223"/>
      </w:tblGrid>
      <w:tr w:rsidR="0046313C" w:rsidRPr="009F75AC" w:rsidTr="00521F3E">
        <w:trPr>
          <w:cantSplit/>
        </w:trPr>
        <w:tc>
          <w:tcPr>
            <w:tcW w:w="825"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编号</w:t>
            </w:r>
          </w:p>
        </w:tc>
        <w:tc>
          <w:tcPr>
            <w:tcW w:w="1247" w:type="dxa"/>
            <w:vAlign w:val="center"/>
          </w:tcPr>
          <w:p w:rsidR="00915F17" w:rsidRPr="009F75AC" w:rsidRDefault="00915F17" w:rsidP="002C456C">
            <w:pPr>
              <w:spacing w:beforeLines="50" w:before="156" w:afterLines="50" w:after="156"/>
              <w:rPr>
                <w:rFonts w:ascii="宋体" w:cs="Arial"/>
                <w:szCs w:val="20"/>
              </w:rPr>
            </w:pPr>
            <w:r w:rsidRPr="009F75AC">
              <w:rPr>
                <w:rFonts w:ascii="宋体" w:hAnsi="宋体" w:cs="Arial" w:hint="eastAsia"/>
                <w:szCs w:val="20"/>
              </w:rPr>
              <w:t>子目名称</w:t>
            </w:r>
          </w:p>
        </w:tc>
        <w:tc>
          <w:tcPr>
            <w:tcW w:w="1247"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明显不合理的价格</w:t>
            </w:r>
          </w:p>
        </w:tc>
        <w:tc>
          <w:tcPr>
            <w:tcW w:w="1247"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修正后的价格</w:t>
            </w:r>
          </w:p>
        </w:tc>
        <w:tc>
          <w:tcPr>
            <w:tcW w:w="1070"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差额</w:t>
            </w:r>
          </w:p>
        </w:tc>
        <w:tc>
          <w:tcPr>
            <w:tcW w:w="1384"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证明情况及修正理由</w:t>
            </w:r>
          </w:p>
        </w:tc>
        <w:tc>
          <w:tcPr>
            <w:tcW w:w="1223"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有关疑问事项备注</w:t>
            </w: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070" w:type="dxa"/>
            <w:vAlign w:val="center"/>
          </w:tcPr>
          <w:p w:rsidR="00915F17" w:rsidRPr="009F75AC" w:rsidRDefault="00915F17" w:rsidP="002C456C">
            <w:pPr>
              <w:spacing w:beforeLines="50" w:before="156" w:afterLines="50" w:after="156"/>
              <w:rPr>
                <w:rFonts w:ascii="宋体" w:cs="Arial"/>
                <w:szCs w:val="20"/>
              </w:rPr>
            </w:pPr>
          </w:p>
        </w:tc>
        <w:tc>
          <w:tcPr>
            <w:tcW w:w="1384" w:type="dxa"/>
            <w:vAlign w:val="center"/>
          </w:tcPr>
          <w:p w:rsidR="00915F17" w:rsidRPr="009F75AC" w:rsidRDefault="00915F17" w:rsidP="002C456C">
            <w:pPr>
              <w:spacing w:beforeLines="50" w:before="156" w:afterLines="50" w:after="156"/>
              <w:rPr>
                <w:rFonts w:ascii="宋体" w:cs="Arial"/>
                <w:szCs w:val="20"/>
              </w:rPr>
            </w:pPr>
          </w:p>
        </w:tc>
        <w:tc>
          <w:tcPr>
            <w:tcW w:w="1223"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070" w:type="dxa"/>
            <w:vAlign w:val="center"/>
          </w:tcPr>
          <w:p w:rsidR="00915F17" w:rsidRPr="009F75AC" w:rsidRDefault="00915F17" w:rsidP="002C456C">
            <w:pPr>
              <w:spacing w:beforeLines="50" w:before="156" w:afterLines="50" w:after="156"/>
              <w:rPr>
                <w:rFonts w:ascii="宋体" w:cs="Arial"/>
                <w:szCs w:val="20"/>
              </w:rPr>
            </w:pPr>
          </w:p>
        </w:tc>
        <w:tc>
          <w:tcPr>
            <w:tcW w:w="1384" w:type="dxa"/>
            <w:vAlign w:val="center"/>
          </w:tcPr>
          <w:p w:rsidR="00915F17" w:rsidRPr="009F75AC" w:rsidRDefault="00915F17" w:rsidP="002C456C">
            <w:pPr>
              <w:spacing w:beforeLines="50" w:before="156" w:afterLines="50" w:after="156"/>
              <w:rPr>
                <w:rFonts w:ascii="宋体" w:cs="Arial"/>
                <w:szCs w:val="20"/>
              </w:rPr>
            </w:pPr>
          </w:p>
        </w:tc>
        <w:tc>
          <w:tcPr>
            <w:tcW w:w="1223"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070" w:type="dxa"/>
            <w:vAlign w:val="center"/>
          </w:tcPr>
          <w:p w:rsidR="00915F17" w:rsidRPr="009F75AC" w:rsidRDefault="00915F17" w:rsidP="002C456C">
            <w:pPr>
              <w:spacing w:beforeLines="50" w:before="156" w:afterLines="50" w:after="156"/>
              <w:rPr>
                <w:rFonts w:ascii="宋体" w:cs="Arial"/>
                <w:szCs w:val="20"/>
              </w:rPr>
            </w:pPr>
          </w:p>
        </w:tc>
        <w:tc>
          <w:tcPr>
            <w:tcW w:w="1384" w:type="dxa"/>
            <w:vAlign w:val="center"/>
          </w:tcPr>
          <w:p w:rsidR="00915F17" w:rsidRPr="009F75AC" w:rsidRDefault="00915F17" w:rsidP="002C456C">
            <w:pPr>
              <w:spacing w:beforeLines="50" w:before="156" w:afterLines="50" w:after="156"/>
              <w:rPr>
                <w:rFonts w:ascii="宋体" w:cs="Arial"/>
                <w:szCs w:val="20"/>
              </w:rPr>
            </w:pPr>
          </w:p>
        </w:tc>
        <w:tc>
          <w:tcPr>
            <w:tcW w:w="1223"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070" w:type="dxa"/>
            <w:vAlign w:val="center"/>
          </w:tcPr>
          <w:p w:rsidR="00915F17" w:rsidRPr="009F75AC" w:rsidRDefault="00915F17" w:rsidP="002C456C">
            <w:pPr>
              <w:spacing w:beforeLines="50" w:before="156" w:afterLines="50" w:after="156"/>
              <w:rPr>
                <w:rFonts w:ascii="宋体" w:cs="Arial"/>
                <w:szCs w:val="20"/>
              </w:rPr>
            </w:pPr>
          </w:p>
        </w:tc>
        <w:tc>
          <w:tcPr>
            <w:tcW w:w="1384" w:type="dxa"/>
            <w:vAlign w:val="center"/>
          </w:tcPr>
          <w:p w:rsidR="00915F17" w:rsidRPr="009F75AC" w:rsidRDefault="00915F17" w:rsidP="002C456C">
            <w:pPr>
              <w:spacing w:beforeLines="50" w:before="156" w:afterLines="50" w:after="156"/>
              <w:rPr>
                <w:rFonts w:ascii="宋体" w:cs="Arial"/>
                <w:szCs w:val="20"/>
              </w:rPr>
            </w:pPr>
          </w:p>
        </w:tc>
        <w:tc>
          <w:tcPr>
            <w:tcW w:w="1223"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070" w:type="dxa"/>
            <w:vAlign w:val="center"/>
          </w:tcPr>
          <w:p w:rsidR="00915F17" w:rsidRPr="009F75AC" w:rsidRDefault="00915F17" w:rsidP="002C456C">
            <w:pPr>
              <w:spacing w:beforeLines="50" w:before="156" w:afterLines="50" w:after="156"/>
              <w:rPr>
                <w:rFonts w:ascii="宋体" w:cs="Arial"/>
                <w:szCs w:val="20"/>
              </w:rPr>
            </w:pPr>
          </w:p>
        </w:tc>
        <w:tc>
          <w:tcPr>
            <w:tcW w:w="1384" w:type="dxa"/>
            <w:vAlign w:val="center"/>
          </w:tcPr>
          <w:p w:rsidR="00915F17" w:rsidRPr="009F75AC" w:rsidRDefault="00915F17" w:rsidP="002C456C">
            <w:pPr>
              <w:spacing w:beforeLines="50" w:before="156" w:afterLines="50" w:after="156"/>
              <w:rPr>
                <w:rFonts w:ascii="宋体" w:cs="Arial"/>
                <w:szCs w:val="20"/>
              </w:rPr>
            </w:pPr>
          </w:p>
        </w:tc>
        <w:tc>
          <w:tcPr>
            <w:tcW w:w="1223"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070" w:type="dxa"/>
            <w:vAlign w:val="center"/>
          </w:tcPr>
          <w:p w:rsidR="00915F17" w:rsidRPr="009F75AC" w:rsidRDefault="00915F17" w:rsidP="002C456C">
            <w:pPr>
              <w:spacing w:beforeLines="50" w:before="156" w:afterLines="50" w:after="156"/>
              <w:rPr>
                <w:rFonts w:ascii="宋体" w:cs="Arial"/>
                <w:szCs w:val="20"/>
              </w:rPr>
            </w:pPr>
          </w:p>
        </w:tc>
        <w:tc>
          <w:tcPr>
            <w:tcW w:w="1384" w:type="dxa"/>
            <w:vAlign w:val="center"/>
          </w:tcPr>
          <w:p w:rsidR="00915F17" w:rsidRPr="009F75AC" w:rsidRDefault="00915F17" w:rsidP="002C456C">
            <w:pPr>
              <w:spacing w:beforeLines="50" w:before="156" w:afterLines="50" w:after="156"/>
              <w:rPr>
                <w:rFonts w:ascii="宋体" w:cs="Arial"/>
                <w:szCs w:val="20"/>
              </w:rPr>
            </w:pPr>
          </w:p>
        </w:tc>
        <w:tc>
          <w:tcPr>
            <w:tcW w:w="1223"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070" w:type="dxa"/>
            <w:vAlign w:val="center"/>
          </w:tcPr>
          <w:p w:rsidR="00915F17" w:rsidRPr="009F75AC" w:rsidRDefault="00915F17" w:rsidP="002C456C">
            <w:pPr>
              <w:spacing w:beforeLines="50" w:before="156" w:afterLines="50" w:after="156"/>
              <w:rPr>
                <w:rFonts w:ascii="宋体" w:cs="Arial"/>
                <w:szCs w:val="20"/>
              </w:rPr>
            </w:pPr>
          </w:p>
        </w:tc>
        <w:tc>
          <w:tcPr>
            <w:tcW w:w="1384" w:type="dxa"/>
            <w:vAlign w:val="center"/>
          </w:tcPr>
          <w:p w:rsidR="00915F17" w:rsidRPr="009F75AC" w:rsidRDefault="00915F17" w:rsidP="002C456C">
            <w:pPr>
              <w:spacing w:beforeLines="50" w:before="156" w:afterLines="50" w:after="156"/>
              <w:rPr>
                <w:rFonts w:ascii="宋体" w:cs="Arial"/>
                <w:szCs w:val="20"/>
              </w:rPr>
            </w:pPr>
          </w:p>
        </w:tc>
        <w:tc>
          <w:tcPr>
            <w:tcW w:w="1223"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070" w:type="dxa"/>
            <w:vAlign w:val="center"/>
          </w:tcPr>
          <w:p w:rsidR="00915F17" w:rsidRPr="009F75AC" w:rsidRDefault="00915F17" w:rsidP="002C456C">
            <w:pPr>
              <w:spacing w:beforeLines="50" w:before="156" w:afterLines="50" w:after="156"/>
              <w:rPr>
                <w:rFonts w:ascii="宋体" w:cs="Arial"/>
                <w:szCs w:val="20"/>
              </w:rPr>
            </w:pPr>
          </w:p>
        </w:tc>
        <w:tc>
          <w:tcPr>
            <w:tcW w:w="1384" w:type="dxa"/>
            <w:vAlign w:val="center"/>
          </w:tcPr>
          <w:p w:rsidR="00915F17" w:rsidRPr="009F75AC" w:rsidRDefault="00915F17" w:rsidP="002C456C">
            <w:pPr>
              <w:spacing w:beforeLines="50" w:before="156" w:afterLines="50" w:after="156"/>
              <w:rPr>
                <w:rFonts w:ascii="宋体" w:cs="Arial"/>
                <w:szCs w:val="20"/>
              </w:rPr>
            </w:pPr>
          </w:p>
        </w:tc>
        <w:tc>
          <w:tcPr>
            <w:tcW w:w="1223"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070" w:type="dxa"/>
            <w:vAlign w:val="center"/>
          </w:tcPr>
          <w:p w:rsidR="00915F17" w:rsidRPr="009F75AC" w:rsidRDefault="00915F17" w:rsidP="002C456C">
            <w:pPr>
              <w:spacing w:beforeLines="50" w:before="156" w:afterLines="50" w:after="156"/>
              <w:rPr>
                <w:rFonts w:ascii="宋体" w:cs="Arial"/>
                <w:szCs w:val="20"/>
              </w:rPr>
            </w:pPr>
          </w:p>
        </w:tc>
        <w:tc>
          <w:tcPr>
            <w:tcW w:w="1384" w:type="dxa"/>
            <w:vAlign w:val="center"/>
          </w:tcPr>
          <w:p w:rsidR="00915F17" w:rsidRPr="009F75AC" w:rsidRDefault="00915F17" w:rsidP="002C456C">
            <w:pPr>
              <w:spacing w:beforeLines="50" w:before="156" w:afterLines="50" w:after="156"/>
              <w:rPr>
                <w:rFonts w:ascii="宋体" w:cs="Arial"/>
                <w:szCs w:val="20"/>
              </w:rPr>
            </w:pPr>
          </w:p>
        </w:tc>
        <w:tc>
          <w:tcPr>
            <w:tcW w:w="1223"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070" w:type="dxa"/>
            <w:vAlign w:val="center"/>
          </w:tcPr>
          <w:p w:rsidR="00915F17" w:rsidRPr="009F75AC" w:rsidRDefault="00915F17" w:rsidP="002C456C">
            <w:pPr>
              <w:spacing w:beforeLines="50" w:before="156" w:afterLines="50" w:after="156"/>
              <w:rPr>
                <w:rFonts w:ascii="宋体" w:cs="Arial"/>
                <w:szCs w:val="20"/>
              </w:rPr>
            </w:pPr>
          </w:p>
        </w:tc>
        <w:tc>
          <w:tcPr>
            <w:tcW w:w="1384" w:type="dxa"/>
            <w:vAlign w:val="center"/>
          </w:tcPr>
          <w:p w:rsidR="00915F17" w:rsidRPr="009F75AC" w:rsidRDefault="00915F17" w:rsidP="002C456C">
            <w:pPr>
              <w:spacing w:beforeLines="50" w:before="156" w:afterLines="50" w:after="156"/>
              <w:rPr>
                <w:rFonts w:ascii="宋体" w:cs="Arial"/>
                <w:szCs w:val="20"/>
              </w:rPr>
            </w:pPr>
          </w:p>
        </w:tc>
        <w:tc>
          <w:tcPr>
            <w:tcW w:w="1223"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070" w:type="dxa"/>
            <w:vAlign w:val="center"/>
          </w:tcPr>
          <w:p w:rsidR="00915F17" w:rsidRPr="009F75AC" w:rsidRDefault="00915F17" w:rsidP="002C456C">
            <w:pPr>
              <w:spacing w:beforeLines="50" w:before="156" w:afterLines="50" w:after="156"/>
              <w:rPr>
                <w:rFonts w:ascii="宋体" w:cs="Arial"/>
                <w:szCs w:val="20"/>
              </w:rPr>
            </w:pPr>
          </w:p>
        </w:tc>
        <w:tc>
          <w:tcPr>
            <w:tcW w:w="1384" w:type="dxa"/>
            <w:vAlign w:val="center"/>
          </w:tcPr>
          <w:p w:rsidR="00915F17" w:rsidRPr="009F75AC" w:rsidRDefault="00915F17" w:rsidP="002C456C">
            <w:pPr>
              <w:spacing w:beforeLines="50" w:before="156" w:afterLines="50" w:after="156"/>
              <w:rPr>
                <w:rFonts w:ascii="宋体" w:cs="Arial"/>
                <w:szCs w:val="20"/>
              </w:rPr>
            </w:pPr>
          </w:p>
        </w:tc>
        <w:tc>
          <w:tcPr>
            <w:tcW w:w="1223"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070" w:type="dxa"/>
            <w:vAlign w:val="center"/>
          </w:tcPr>
          <w:p w:rsidR="00915F17" w:rsidRPr="009F75AC" w:rsidRDefault="00915F17" w:rsidP="002C456C">
            <w:pPr>
              <w:spacing w:beforeLines="50" w:before="156" w:afterLines="50" w:after="156"/>
              <w:rPr>
                <w:rFonts w:ascii="宋体" w:cs="Arial"/>
                <w:szCs w:val="20"/>
              </w:rPr>
            </w:pPr>
          </w:p>
        </w:tc>
        <w:tc>
          <w:tcPr>
            <w:tcW w:w="1384" w:type="dxa"/>
            <w:vAlign w:val="center"/>
          </w:tcPr>
          <w:p w:rsidR="00915F17" w:rsidRPr="009F75AC" w:rsidRDefault="00915F17" w:rsidP="002C456C">
            <w:pPr>
              <w:spacing w:beforeLines="50" w:before="156" w:afterLines="50" w:after="156"/>
              <w:rPr>
                <w:rFonts w:ascii="宋体" w:cs="Arial"/>
                <w:szCs w:val="20"/>
              </w:rPr>
            </w:pPr>
          </w:p>
        </w:tc>
        <w:tc>
          <w:tcPr>
            <w:tcW w:w="1223"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070" w:type="dxa"/>
            <w:vAlign w:val="center"/>
          </w:tcPr>
          <w:p w:rsidR="00915F17" w:rsidRPr="009F75AC" w:rsidRDefault="00915F17" w:rsidP="002C456C">
            <w:pPr>
              <w:spacing w:beforeLines="50" w:before="156" w:afterLines="50" w:after="156"/>
              <w:rPr>
                <w:rFonts w:ascii="宋体" w:cs="Arial"/>
                <w:szCs w:val="20"/>
              </w:rPr>
            </w:pPr>
          </w:p>
        </w:tc>
        <w:tc>
          <w:tcPr>
            <w:tcW w:w="1384" w:type="dxa"/>
            <w:vAlign w:val="center"/>
          </w:tcPr>
          <w:p w:rsidR="00915F17" w:rsidRPr="009F75AC" w:rsidRDefault="00915F17" w:rsidP="002C456C">
            <w:pPr>
              <w:spacing w:beforeLines="50" w:before="156" w:afterLines="50" w:after="156"/>
              <w:rPr>
                <w:rFonts w:ascii="宋体" w:cs="Arial"/>
                <w:szCs w:val="20"/>
              </w:rPr>
            </w:pPr>
          </w:p>
        </w:tc>
        <w:tc>
          <w:tcPr>
            <w:tcW w:w="1223"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070" w:type="dxa"/>
            <w:vAlign w:val="center"/>
          </w:tcPr>
          <w:p w:rsidR="00915F17" w:rsidRPr="009F75AC" w:rsidRDefault="00915F17" w:rsidP="002C456C">
            <w:pPr>
              <w:spacing w:beforeLines="50" w:before="156" w:afterLines="50" w:after="156"/>
              <w:rPr>
                <w:rFonts w:ascii="宋体" w:cs="Arial"/>
                <w:szCs w:val="20"/>
              </w:rPr>
            </w:pPr>
          </w:p>
        </w:tc>
        <w:tc>
          <w:tcPr>
            <w:tcW w:w="1384" w:type="dxa"/>
            <w:vAlign w:val="center"/>
          </w:tcPr>
          <w:p w:rsidR="00915F17" w:rsidRPr="009F75AC" w:rsidRDefault="00915F17" w:rsidP="002C456C">
            <w:pPr>
              <w:spacing w:beforeLines="50" w:before="156" w:afterLines="50" w:after="156"/>
              <w:rPr>
                <w:rFonts w:ascii="宋体" w:cs="Arial"/>
                <w:szCs w:val="20"/>
              </w:rPr>
            </w:pPr>
          </w:p>
        </w:tc>
        <w:tc>
          <w:tcPr>
            <w:tcW w:w="1223"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825"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247" w:type="dxa"/>
            <w:vAlign w:val="center"/>
          </w:tcPr>
          <w:p w:rsidR="00915F17" w:rsidRPr="009F75AC" w:rsidRDefault="00915F17" w:rsidP="002C456C">
            <w:pPr>
              <w:spacing w:beforeLines="50" w:before="156" w:afterLines="50" w:after="156"/>
              <w:rPr>
                <w:rFonts w:ascii="宋体" w:cs="Arial"/>
                <w:szCs w:val="20"/>
              </w:rPr>
            </w:pPr>
          </w:p>
        </w:tc>
        <w:tc>
          <w:tcPr>
            <w:tcW w:w="1070" w:type="dxa"/>
            <w:vAlign w:val="center"/>
          </w:tcPr>
          <w:p w:rsidR="00915F17" w:rsidRPr="009F75AC" w:rsidRDefault="00915F17" w:rsidP="002C456C">
            <w:pPr>
              <w:spacing w:beforeLines="50" w:before="156" w:afterLines="50" w:after="156"/>
              <w:rPr>
                <w:rFonts w:ascii="宋体" w:cs="Arial"/>
                <w:szCs w:val="20"/>
              </w:rPr>
            </w:pPr>
          </w:p>
        </w:tc>
        <w:tc>
          <w:tcPr>
            <w:tcW w:w="1384" w:type="dxa"/>
            <w:vAlign w:val="center"/>
          </w:tcPr>
          <w:p w:rsidR="00915F17" w:rsidRPr="009F75AC" w:rsidRDefault="00915F17" w:rsidP="002C456C">
            <w:pPr>
              <w:spacing w:beforeLines="50" w:before="156" w:afterLines="50" w:after="156"/>
              <w:rPr>
                <w:rFonts w:ascii="宋体" w:cs="Arial"/>
                <w:szCs w:val="20"/>
              </w:rPr>
            </w:pPr>
          </w:p>
        </w:tc>
        <w:tc>
          <w:tcPr>
            <w:tcW w:w="1223" w:type="dxa"/>
            <w:vAlign w:val="center"/>
          </w:tcPr>
          <w:p w:rsidR="00915F17" w:rsidRPr="009F75AC" w:rsidRDefault="00915F17" w:rsidP="002C456C">
            <w:pPr>
              <w:spacing w:beforeLines="50" w:before="156" w:afterLines="50" w:after="156"/>
              <w:rPr>
                <w:rFonts w:ascii="宋体" w:cs="Arial"/>
                <w:szCs w:val="20"/>
              </w:rPr>
            </w:pPr>
          </w:p>
        </w:tc>
      </w:tr>
      <w:tr w:rsidR="0046313C" w:rsidRPr="009F75AC" w:rsidTr="00521F3E">
        <w:trPr>
          <w:cantSplit/>
        </w:trPr>
        <w:tc>
          <w:tcPr>
            <w:tcW w:w="4566" w:type="dxa"/>
            <w:gridSpan w:val="4"/>
            <w:vAlign w:val="center"/>
          </w:tcPr>
          <w:p w:rsidR="00915F17" w:rsidRPr="009F75AC" w:rsidRDefault="00915F17" w:rsidP="002C456C">
            <w:pPr>
              <w:spacing w:beforeLines="50" w:before="156" w:afterLines="50" w:after="156"/>
              <w:jc w:val="right"/>
              <w:rPr>
                <w:rFonts w:ascii="宋体" w:cs="Arial"/>
                <w:szCs w:val="20"/>
              </w:rPr>
            </w:pPr>
            <w:r w:rsidRPr="009F75AC">
              <w:rPr>
                <w:rFonts w:ascii="宋体" w:hAnsi="宋体" w:cs="Arial"/>
                <w:szCs w:val="20"/>
              </w:rPr>
              <w:t>D</w:t>
            </w:r>
            <w:r w:rsidRPr="009F75AC">
              <w:rPr>
                <w:rFonts w:ascii="宋体" w:hAnsi="宋体" w:cs="Arial" w:hint="eastAsia"/>
                <w:szCs w:val="20"/>
              </w:rPr>
              <w:t>值（代数值）</w:t>
            </w:r>
          </w:p>
        </w:tc>
        <w:tc>
          <w:tcPr>
            <w:tcW w:w="1070" w:type="dxa"/>
            <w:vAlign w:val="center"/>
          </w:tcPr>
          <w:p w:rsidR="00915F17" w:rsidRPr="009F75AC" w:rsidRDefault="00915F17" w:rsidP="002C456C">
            <w:pPr>
              <w:spacing w:beforeLines="50" w:before="156" w:afterLines="50" w:after="156"/>
              <w:rPr>
                <w:rFonts w:ascii="宋体" w:cs="Arial"/>
                <w:szCs w:val="20"/>
              </w:rPr>
            </w:pPr>
          </w:p>
        </w:tc>
        <w:tc>
          <w:tcPr>
            <w:tcW w:w="1384" w:type="dxa"/>
            <w:vAlign w:val="center"/>
          </w:tcPr>
          <w:p w:rsidR="00915F17" w:rsidRPr="009F75AC" w:rsidRDefault="00915F17" w:rsidP="002C456C">
            <w:pPr>
              <w:spacing w:beforeLines="50" w:before="156" w:afterLines="50" w:after="156"/>
              <w:rPr>
                <w:rFonts w:ascii="宋体" w:cs="Arial"/>
                <w:szCs w:val="20"/>
              </w:rPr>
            </w:pPr>
          </w:p>
        </w:tc>
        <w:tc>
          <w:tcPr>
            <w:tcW w:w="1223" w:type="dxa"/>
            <w:vAlign w:val="center"/>
          </w:tcPr>
          <w:p w:rsidR="00915F17" w:rsidRPr="009F75AC" w:rsidRDefault="00915F17" w:rsidP="002C456C">
            <w:pPr>
              <w:spacing w:beforeLines="50" w:before="156" w:afterLines="50" w:after="156"/>
              <w:rPr>
                <w:rFonts w:ascii="宋体" w:cs="Arial"/>
                <w:szCs w:val="20"/>
              </w:rPr>
            </w:pPr>
          </w:p>
        </w:tc>
      </w:tr>
    </w:tbl>
    <w:p w:rsidR="0077638E" w:rsidRPr="009F75AC" w:rsidRDefault="00915F17" w:rsidP="00D80BAF">
      <w:pPr>
        <w:spacing w:line="360" w:lineRule="auto"/>
        <w:rPr>
          <w:rFonts w:ascii="宋体" w:hAnsi="宋体" w:cs="Arial"/>
          <w:szCs w:val="20"/>
        </w:rPr>
      </w:pPr>
      <w:r w:rsidRPr="009F75AC">
        <w:rPr>
          <w:rFonts w:ascii="宋体" w:hAnsi="宋体" w:cs="Arial" w:hint="eastAsia"/>
          <w:szCs w:val="20"/>
        </w:rPr>
        <w:t>评标委员会成员签</w:t>
      </w:r>
      <w:r w:rsidRPr="009F75AC">
        <w:rPr>
          <w:rFonts w:ascii="宋体" w:hAnsi="宋体" w:cs="宋体" w:hint="eastAsia"/>
          <w:kern w:val="0"/>
          <w:szCs w:val="21"/>
        </w:rPr>
        <w:t>字</w:t>
      </w:r>
      <w:r w:rsidRPr="009F75AC">
        <w:rPr>
          <w:rFonts w:ascii="宋体" w:hAnsi="宋体" w:cs="Arial" w:hint="eastAsia"/>
          <w:szCs w:val="20"/>
        </w:rPr>
        <w:t>：</w:t>
      </w:r>
    </w:p>
    <w:p w:rsidR="00915F17" w:rsidRPr="009F75AC" w:rsidRDefault="00915F17" w:rsidP="00D80BAF">
      <w:pPr>
        <w:spacing w:line="360" w:lineRule="auto"/>
        <w:rPr>
          <w:rFonts w:ascii="宋体" w:cs="Arial"/>
          <w:szCs w:val="20"/>
        </w:rPr>
      </w:pPr>
      <w:r w:rsidRPr="009F75AC">
        <w:rPr>
          <w:rFonts w:ascii="宋体" w:hAnsi="宋体" w:cs="Arial" w:hint="eastAsia"/>
          <w:szCs w:val="20"/>
        </w:rPr>
        <w:t>日期：</w:t>
      </w:r>
      <w:r w:rsidR="0077638E" w:rsidRPr="009F75AC">
        <w:rPr>
          <w:rFonts w:ascii="宋体" w:hAnsi="宋体" w:cs="Arial" w:hint="eastAsia"/>
          <w:szCs w:val="20"/>
          <w:u w:val="single"/>
        </w:rPr>
        <w:t xml:space="preserve"> </w:t>
      </w:r>
      <w:r w:rsidR="0077638E" w:rsidRPr="009F75AC">
        <w:rPr>
          <w:rFonts w:ascii="宋体" w:hAnsi="宋体" w:cs="Arial"/>
          <w:szCs w:val="20"/>
          <w:u w:val="single"/>
        </w:rPr>
        <w:t xml:space="preserve">    </w:t>
      </w:r>
      <w:r w:rsidR="00BB4633" w:rsidRPr="009F75AC">
        <w:rPr>
          <w:rFonts w:ascii="宋体" w:hAnsi="宋体" w:hint="eastAsia"/>
          <w:szCs w:val="21"/>
        </w:rPr>
        <w:t>年</w:t>
      </w:r>
      <w:r w:rsidR="0077638E" w:rsidRPr="009F75AC">
        <w:rPr>
          <w:rFonts w:ascii="宋体" w:hAnsi="宋体" w:hint="eastAsia"/>
          <w:szCs w:val="21"/>
          <w:u w:val="single"/>
        </w:rPr>
        <w:t xml:space="preserve"> </w:t>
      </w:r>
      <w:r w:rsidR="0077638E" w:rsidRPr="009F75AC">
        <w:rPr>
          <w:rFonts w:ascii="宋体" w:hAnsi="宋体"/>
          <w:szCs w:val="21"/>
          <w:u w:val="single"/>
        </w:rPr>
        <w:t xml:space="preserve">    </w:t>
      </w:r>
      <w:r w:rsidR="00BB4633" w:rsidRPr="009F75AC">
        <w:rPr>
          <w:rFonts w:ascii="宋体" w:hAnsi="宋体" w:hint="eastAsia"/>
          <w:szCs w:val="21"/>
        </w:rPr>
        <w:t>月</w:t>
      </w:r>
      <w:r w:rsidR="0077638E" w:rsidRPr="009F75AC">
        <w:rPr>
          <w:rFonts w:ascii="宋体" w:hAnsi="宋体" w:hint="eastAsia"/>
          <w:szCs w:val="21"/>
          <w:u w:val="single"/>
        </w:rPr>
        <w:t xml:space="preserve"> </w:t>
      </w:r>
      <w:r w:rsidR="0077638E" w:rsidRPr="009F75AC">
        <w:rPr>
          <w:rFonts w:ascii="宋体" w:hAnsi="宋体"/>
          <w:szCs w:val="21"/>
          <w:u w:val="single"/>
        </w:rPr>
        <w:t xml:space="preserve">    </w:t>
      </w:r>
      <w:r w:rsidR="00BB4633" w:rsidRPr="009F75AC">
        <w:rPr>
          <w:rFonts w:ascii="宋体" w:hAnsi="宋体" w:hint="eastAsia"/>
          <w:szCs w:val="21"/>
        </w:rPr>
        <w:t>日</w:t>
      </w:r>
    </w:p>
    <w:p w:rsidR="00915F17" w:rsidRPr="009F75AC" w:rsidRDefault="00915F17" w:rsidP="00D80BAF">
      <w:pPr>
        <w:pStyle w:val="378020"/>
        <w:spacing w:before="156" w:after="156"/>
        <w:outlineLvl w:val="1"/>
      </w:pPr>
      <w:r w:rsidRPr="009F75AC">
        <w:rPr>
          <w:rFonts w:cs="Arial"/>
          <w:b/>
          <w:bCs/>
        </w:rPr>
        <w:br w:type="page"/>
      </w:r>
      <w:bookmarkStart w:id="498" w:name="_Toc483680661"/>
      <w:bookmarkStart w:id="499" w:name="_Toc69592330"/>
      <w:r w:rsidRPr="009F75AC">
        <w:rPr>
          <w:rFonts w:hint="eastAsia"/>
        </w:rPr>
        <w:lastRenderedPageBreak/>
        <w:t>附表</w:t>
      </w:r>
      <w:r w:rsidRPr="009F75AC">
        <w:t>B-5</w:t>
      </w:r>
      <w:r w:rsidRPr="009F75AC">
        <w:rPr>
          <w:rFonts w:hint="eastAsia"/>
        </w:rPr>
        <w:t>：企业管理费、利润及税金和规费完整性分析及修正记录表</w:t>
      </w:r>
      <w:bookmarkEnd w:id="498"/>
      <w:bookmarkEnd w:id="499"/>
    </w:p>
    <w:p w:rsidR="00915F17" w:rsidRPr="009F75AC" w:rsidRDefault="00915F17" w:rsidP="00D80BAF">
      <w:pPr>
        <w:tabs>
          <w:tab w:val="left" w:pos="4680"/>
        </w:tabs>
        <w:jc w:val="center"/>
        <w:rPr>
          <w:rFonts w:ascii="宋体" w:cs="Arial"/>
          <w:b/>
          <w:bCs/>
          <w:sz w:val="28"/>
          <w:szCs w:val="20"/>
        </w:rPr>
      </w:pPr>
      <w:r w:rsidRPr="009F75AC">
        <w:rPr>
          <w:rFonts w:ascii="宋体" w:hAnsi="宋体" w:cs="Arial" w:hint="eastAsia"/>
          <w:b/>
          <w:bCs/>
          <w:sz w:val="28"/>
          <w:szCs w:val="20"/>
        </w:rPr>
        <w:t>企业管理费、利润及税金和规费完整性分析及修正记录表</w:t>
      </w:r>
    </w:p>
    <w:p w:rsidR="00915F17" w:rsidRPr="009F75AC" w:rsidRDefault="00915F17" w:rsidP="00D80BAF">
      <w:pPr>
        <w:tabs>
          <w:tab w:val="left" w:pos="4680"/>
        </w:tabs>
        <w:rPr>
          <w:rFonts w:ascii="宋体" w:cs="Arial"/>
          <w:szCs w:val="20"/>
          <w:u w:val="single"/>
        </w:rPr>
      </w:pPr>
      <w:r w:rsidRPr="009F75AC">
        <w:rPr>
          <w:rFonts w:ascii="宋体" w:hAnsi="宋体" w:cs="Arial" w:hint="eastAsia"/>
          <w:szCs w:val="20"/>
        </w:rPr>
        <w:t>投标人名称：</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217"/>
        <w:gridCol w:w="1217"/>
        <w:gridCol w:w="1218"/>
        <w:gridCol w:w="1072"/>
        <w:gridCol w:w="1218"/>
        <w:gridCol w:w="1156"/>
      </w:tblGrid>
      <w:tr w:rsidR="0046313C" w:rsidRPr="009F75AC" w:rsidTr="00521F3E">
        <w:trPr>
          <w:cantSplit/>
          <w:trHeight w:val="230"/>
        </w:trPr>
        <w:tc>
          <w:tcPr>
            <w:tcW w:w="1216" w:type="dxa"/>
            <w:vMerge w:val="restart"/>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项目</w:t>
            </w:r>
          </w:p>
        </w:tc>
        <w:tc>
          <w:tcPr>
            <w:tcW w:w="2434" w:type="dxa"/>
            <w:gridSpan w:val="2"/>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企业管理费</w:t>
            </w:r>
          </w:p>
        </w:tc>
        <w:tc>
          <w:tcPr>
            <w:tcW w:w="2290" w:type="dxa"/>
            <w:gridSpan w:val="2"/>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利润</w:t>
            </w:r>
          </w:p>
        </w:tc>
        <w:tc>
          <w:tcPr>
            <w:tcW w:w="2374" w:type="dxa"/>
            <w:gridSpan w:val="2"/>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税金和规费</w:t>
            </w:r>
          </w:p>
        </w:tc>
      </w:tr>
      <w:tr w:rsidR="0046313C" w:rsidRPr="009F75AC" w:rsidTr="00521F3E">
        <w:trPr>
          <w:cantSplit/>
          <w:trHeight w:val="230"/>
        </w:trPr>
        <w:tc>
          <w:tcPr>
            <w:tcW w:w="1216" w:type="dxa"/>
            <w:vMerge/>
            <w:vAlign w:val="center"/>
          </w:tcPr>
          <w:p w:rsidR="00915F17" w:rsidRPr="009F75AC" w:rsidRDefault="00915F17" w:rsidP="00D80BAF">
            <w:pPr>
              <w:tabs>
                <w:tab w:val="left" w:pos="4680"/>
              </w:tabs>
              <w:spacing w:line="360" w:lineRule="auto"/>
              <w:jc w:val="center"/>
              <w:rPr>
                <w:rFonts w:ascii="宋体" w:cs="Arial"/>
                <w:szCs w:val="20"/>
              </w:rPr>
            </w:pPr>
          </w:p>
        </w:tc>
        <w:tc>
          <w:tcPr>
            <w:tcW w:w="1217"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投标价格</w:t>
            </w:r>
          </w:p>
        </w:tc>
        <w:tc>
          <w:tcPr>
            <w:tcW w:w="1217"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实际</w:t>
            </w:r>
          </w:p>
        </w:tc>
        <w:tc>
          <w:tcPr>
            <w:tcW w:w="1218"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投标价格</w:t>
            </w:r>
          </w:p>
        </w:tc>
        <w:tc>
          <w:tcPr>
            <w:tcW w:w="1072"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实际</w:t>
            </w:r>
          </w:p>
        </w:tc>
        <w:tc>
          <w:tcPr>
            <w:tcW w:w="1218"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投标价格</w:t>
            </w:r>
          </w:p>
        </w:tc>
        <w:tc>
          <w:tcPr>
            <w:tcW w:w="1156"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实际</w:t>
            </w:r>
          </w:p>
        </w:tc>
      </w:tr>
      <w:tr w:rsidR="0046313C" w:rsidRPr="009F75AC" w:rsidTr="0059787E">
        <w:tc>
          <w:tcPr>
            <w:tcW w:w="1216"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比较栏</w:t>
            </w:r>
          </w:p>
        </w:tc>
        <w:tc>
          <w:tcPr>
            <w:tcW w:w="1217" w:type="dxa"/>
            <w:vAlign w:val="center"/>
          </w:tcPr>
          <w:p w:rsidR="00915F17" w:rsidRPr="009F75AC" w:rsidRDefault="00915F17" w:rsidP="00D80BAF">
            <w:pPr>
              <w:tabs>
                <w:tab w:val="left" w:pos="4680"/>
              </w:tabs>
              <w:spacing w:line="360" w:lineRule="auto"/>
              <w:jc w:val="center"/>
              <w:rPr>
                <w:rFonts w:ascii="宋体" w:cs="Arial"/>
                <w:szCs w:val="20"/>
              </w:rPr>
            </w:pPr>
          </w:p>
        </w:tc>
        <w:tc>
          <w:tcPr>
            <w:tcW w:w="1217" w:type="dxa"/>
            <w:vAlign w:val="center"/>
          </w:tcPr>
          <w:p w:rsidR="00915F17" w:rsidRPr="009F75AC" w:rsidRDefault="00915F17" w:rsidP="00D80BAF">
            <w:pPr>
              <w:tabs>
                <w:tab w:val="left" w:pos="4680"/>
              </w:tabs>
              <w:spacing w:line="360" w:lineRule="auto"/>
              <w:jc w:val="center"/>
              <w:rPr>
                <w:rFonts w:ascii="宋体" w:cs="Arial"/>
                <w:szCs w:val="20"/>
              </w:rPr>
            </w:pPr>
          </w:p>
        </w:tc>
        <w:tc>
          <w:tcPr>
            <w:tcW w:w="1218" w:type="dxa"/>
            <w:vAlign w:val="center"/>
          </w:tcPr>
          <w:p w:rsidR="00915F17" w:rsidRPr="009F75AC" w:rsidRDefault="00915F17" w:rsidP="00D80BAF">
            <w:pPr>
              <w:tabs>
                <w:tab w:val="left" w:pos="4680"/>
              </w:tabs>
              <w:spacing w:line="360" w:lineRule="auto"/>
              <w:jc w:val="center"/>
              <w:rPr>
                <w:rFonts w:ascii="宋体" w:cs="Arial"/>
                <w:szCs w:val="20"/>
              </w:rPr>
            </w:pPr>
          </w:p>
        </w:tc>
        <w:tc>
          <w:tcPr>
            <w:tcW w:w="1072" w:type="dxa"/>
            <w:vAlign w:val="center"/>
          </w:tcPr>
          <w:p w:rsidR="00915F17" w:rsidRPr="009F75AC" w:rsidRDefault="00915F17" w:rsidP="00D80BAF">
            <w:pPr>
              <w:tabs>
                <w:tab w:val="left" w:pos="4680"/>
              </w:tabs>
              <w:spacing w:line="360" w:lineRule="auto"/>
              <w:jc w:val="center"/>
              <w:rPr>
                <w:rFonts w:ascii="宋体" w:cs="Arial"/>
                <w:szCs w:val="20"/>
              </w:rPr>
            </w:pPr>
          </w:p>
        </w:tc>
        <w:tc>
          <w:tcPr>
            <w:tcW w:w="1218" w:type="dxa"/>
            <w:vAlign w:val="center"/>
          </w:tcPr>
          <w:p w:rsidR="00915F17" w:rsidRPr="009F75AC" w:rsidRDefault="00915F17" w:rsidP="00D80BAF">
            <w:pPr>
              <w:tabs>
                <w:tab w:val="left" w:pos="4680"/>
              </w:tabs>
              <w:spacing w:line="360" w:lineRule="auto"/>
              <w:jc w:val="center"/>
              <w:rPr>
                <w:rFonts w:ascii="宋体" w:cs="Arial"/>
                <w:szCs w:val="20"/>
              </w:rPr>
            </w:pPr>
          </w:p>
        </w:tc>
        <w:tc>
          <w:tcPr>
            <w:tcW w:w="1156" w:type="dxa"/>
            <w:vAlign w:val="center"/>
          </w:tcPr>
          <w:p w:rsidR="00915F17" w:rsidRPr="009F75AC" w:rsidRDefault="00915F17" w:rsidP="00D80BAF">
            <w:pPr>
              <w:tabs>
                <w:tab w:val="left" w:pos="4680"/>
              </w:tabs>
              <w:spacing w:line="360" w:lineRule="auto"/>
              <w:jc w:val="center"/>
              <w:rPr>
                <w:rFonts w:ascii="宋体" w:cs="Arial"/>
                <w:szCs w:val="20"/>
              </w:rPr>
            </w:pPr>
          </w:p>
        </w:tc>
      </w:tr>
      <w:tr w:rsidR="0046313C" w:rsidRPr="009F75AC" w:rsidTr="0059787E">
        <w:tc>
          <w:tcPr>
            <w:tcW w:w="1216"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差额</w:t>
            </w:r>
          </w:p>
        </w:tc>
        <w:tc>
          <w:tcPr>
            <w:tcW w:w="1217"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szCs w:val="20"/>
              </w:rPr>
              <w:t xml:space="preserve">E  </w:t>
            </w:r>
            <w:r w:rsidRPr="009F75AC">
              <w:rPr>
                <w:rFonts w:ascii="宋体" w:hAnsi="宋体" w:cs="Arial" w:hint="eastAsia"/>
                <w:szCs w:val="20"/>
              </w:rPr>
              <w:t>值</w:t>
            </w:r>
          </w:p>
        </w:tc>
        <w:tc>
          <w:tcPr>
            <w:tcW w:w="1217" w:type="dxa"/>
            <w:vAlign w:val="center"/>
          </w:tcPr>
          <w:p w:rsidR="00915F17" w:rsidRPr="009F75AC" w:rsidRDefault="00915F17" w:rsidP="00D80BAF">
            <w:pPr>
              <w:tabs>
                <w:tab w:val="left" w:pos="4680"/>
              </w:tabs>
              <w:spacing w:line="360" w:lineRule="auto"/>
              <w:jc w:val="center"/>
              <w:rPr>
                <w:rFonts w:ascii="宋体" w:cs="Arial"/>
                <w:szCs w:val="20"/>
              </w:rPr>
            </w:pPr>
          </w:p>
        </w:tc>
        <w:tc>
          <w:tcPr>
            <w:tcW w:w="1218"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szCs w:val="20"/>
              </w:rPr>
              <w:t xml:space="preserve">F  </w:t>
            </w:r>
            <w:r w:rsidRPr="009F75AC">
              <w:rPr>
                <w:rFonts w:ascii="宋体" w:hAnsi="宋体" w:cs="Arial" w:hint="eastAsia"/>
                <w:szCs w:val="20"/>
              </w:rPr>
              <w:t>值</w:t>
            </w:r>
          </w:p>
        </w:tc>
        <w:tc>
          <w:tcPr>
            <w:tcW w:w="1072" w:type="dxa"/>
            <w:vAlign w:val="center"/>
          </w:tcPr>
          <w:p w:rsidR="00915F17" w:rsidRPr="009F75AC" w:rsidRDefault="00915F17" w:rsidP="00D80BAF">
            <w:pPr>
              <w:tabs>
                <w:tab w:val="left" w:pos="4680"/>
              </w:tabs>
              <w:spacing w:line="360" w:lineRule="auto"/>
              <w:jc w:val="center"/>
              <w:rPr>
                <w:rFonts w:ascii="宋体" w:cs="Arial"/>
                <w:szCs w:val="20"/>
              </w:rPr>
            </w:pPr>
          </w:p>
        </w:tc>
        <w:tc>
          <w:tcPr>
            <w:tcW w:w="1218"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szCs w:val="20"/>
              </w:rPr>
              <w:t xml:space="preserve">G  </w:t>
            </w:r>
            <w:r w:rsidRPr="009F75AC">
              <w:rPr>
                <w:rFonts w:ascii="宋体" w:hAnsi="宋体" w:cs="Arial" w:hint="eastAsia"/>
                <w:szCs w:val="20"/>
              </w:rPr>
              <w:t>值</w:t>
            </w:r>
          </w:p>
        </w:tc>
        <w:tc>
          <w:tcPr>
            <w:tcW w:w="1156" w:type="dxa"/>
            <w:vAlign w:val="center"/>
          </w:tcPr>
          <w:p w:rsidR="00915F17" w:rsidRPr="009F75AC" w:rsidRDefault="00915F17" w:rsidP="00D80BAF">
            <w:pPr>
              <w:tabs>
                <w:tab w:val="left" w:pos="4680"/>
              </w:tabs>
              <w:spacing w:line="360" w:lineRule="auto"/>
              <w:jc w:val="center"/>
              <w:rPr>
                <w:rFonts w:ascii="宋体" w:cs="Arial"/>
                <w:szCs w:val="20"/>
              </w:rPr>
            </w:pPr>
          </w:p>
        </w:tc>
      </w:tr>
      <w:tr w:rsidR="0046313C" w:rsidRPr="009F75AC" w:rsidTr="0059787E">
        <w:trPr>
          <w:trHeight w:val="4104"/>
        </w:trPr>
        <w:tc>
          <w:tcPr>
            <w:tcW w:w="1216"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分析计算</w:t>
            </w:r>
          </w:p>
        </w:tc>
        <w:tc>
          <w:tcPr>
            <w:tcW w:w="1217" w:type="dxa"/>
            <w:vAlign w:val="center"/>
          </w:tcPr>
          <w:p w:rsidR="00915F17" w:rsidRPr="009F75AC" w:rsidRDefault="00915F17" w:rsidP="00D80BAF">
            <w:pPr>
              <w:tabs>
                <w:tab w:val="left" w:pos="4680"/>
              </w:tabs>
              <w:spacing w:line="360" w:lineRule="auto"/>
              <w:rPr>
                <w:rFonts w:ascii="宋体" w:cs="Arial"/>
                <w:szCs w:val="20"/>
              </w:rPr>
            </w:pPr>
          </w:p>
          <w:p w:rsidR="00915F17" w:rsidRPr="009F75AC" w:rsidRDefault="00915F17" w:rsidP="00D80BAF">
            <w:pPr>
              <w:tabs>
                <w:tab w:val="left" w:pos="4680"/>
              </w:tabs>
              <w:spacing w:line="360" w:lineRule="auto"/>
              <w:rPr>
                <w:rFonts w:ascii="宋体" w:cs="Arial"/>
                <w:szCs w:val="20"/>
              </w:rPr>
            </w:pPr>
          </w:p>
          <w:p w:rsidR="00915F17" w:rsidRPr="009F75AC" w:rsidRDefault="00915F17" w:rsidP="00D80BAF">
            <w:pPr>
              <w:tabs>
                <w:tab w:val="left" w:pos="4680"/>
              </w:tabs>
              <w:spacing w:line="360" w:lineRule="auto"/>
              <w:rPr>
                <w:rFonts w:ascii="宋体" w:cs="Arial"/>
                <w:szCs w:val="20"/>
              </w:rPr>
            </w:pPr>
          </w:p>
          <w:p w:rsidR="00915F17" w:rsidRPr="009F75AC" w:rsidRDefault="00915F17" w:rsidP="00D80BAF">
            <w:pPr>
              <w:tabs>
                <w:tab w:val="left" w:pos="4680"/>
              </w:tabs>
              <w:spacing w:line="360" w:lineRule="auto"/>
              <w:rPr>
                <w:rFonts w:ascii="宋体" w:cs="Arial"/>
                <w:szCs w:val="20"/>
              </w:rPr>
            </w:pPr>
          </w:p>
          <w:p w:rsidR="00915F17" w:rsidRPr="009F75AC" w:rsidRDefault="00915F17" w:rsidP="00D80BAF">
            <w:pPr>
              <w:tabs>
                <w:tab w:val="left" w:pos="4680"/>
              </w:tabs>
              <w:spacing w:line="360" w:lineRule="auto"/>
              <w:rPr>
                <w:rFonts w:ascii="宋体" w:cs="Arial"/>
                <w:szCs w:val="20"/>
              </w:rPr>
            </w:pPr>
          </w:p>
          <w:p w:rsidR="00915F17" w:rsidRPr="009F75AC" w:rsidRDefault="00915F17" w:rsidP="00D80BAF">
            <w:pPr>
              <w:tabs>
                <w:tab w:val="left" w:pos="4680"/>
              </w:tabs>
              <w:spacing w:line="360" w:lineRule="auto"/>
              <w:rPr>
                <w:rFonts w:ascii="宋体" w:cs="Arial"/>
                <w:szCs w:val="20"/>
              </w:rPr>
            </w:pPr>
          </w:p>
        </w:tc>
        <w:tc>
          <w:tcPr>
            <w:tcW w:w="1217" w:type="dxa"/>
            <w:vAlign w:val="center"/>
          </w:tcPr>
          <w:p w:rsidR="00915F17" w:rsidRPr="009F75AC" w:rsidRDefault="00915F17" w:rsidP="00D80BAF">
            <w:pPr>
              <w:pStyle w:val="aa"/>
              <w:tabs>
                <w:tab w:val="left" w:pos="4680"/>
              </w:tabs>
              <w:spacing w:line="360" w:lineRule="auto"/>
              <w:ind w:left="5250"/>
              <w:rPr>
                <w:rFonts w:hAnsi="宋体" w:cs="Arial"/>
                <w:sz w:val="21"/>
              </w:rPr>
            </w:pPr>
          </w:p>
        </w:tc>
        <w:tc>
          <w:tcPr>
            <w:tcW w:w="1218" w:type="dxa"/>
            <w:vAlign w:val="center"/>
          </w:tcPr>
          <w:p w:rsidR="00915F17" w:rsidRPr="009F75AC" w:rsidRDefault="00915F17" w:rsidP="00D80BAF">
            <w:pPr>
              <w:tabs>
                <w:tab w:val="left" w:pos="4680"/>
              </w:tabs>
              <w:spacing w:line="360" w:lineRule="auto"/>
              <w:rPr>
                <w:rFonts w:ascii="宋体" w:cs="Arial"/>
                <w:szCs w:val="20"/>
              </w:rPr>
            </w:pPr>
          </w:p>
        </w:tc>
        <w:tc>
          <w:tcPr>
            <w:tcW w:w="1072" w:type="dxa"/>
            <w:vAlign w:val="center"/>
          </w:tcPr>
          <w:p w:rsidR="00915F17" w:rsidRPr="009F75AC" w:rsidRDefault="00915F17" w:rsidP="00D80BAF">
            <w:pPr>
              <w:tabs>
                <w:tab w:val="left" w:pos="4680"/>
              </w:tabs>
              <w:spacing w:line="360" w:lineRule="auto"/>
              <w:rPr>
                <w:rFonts w:ascii="宋体" w:cs="Arial"/>
                <w:szCs w:val="20"/>
              </w:rPr>
            </w:pPr>
          </w:p>
        </w:tc>
        <w:tc>
          <w:tcPr>
            <w:tcW w:w="1218" w:type="dxa"/>
            <w:vAlign w:val="center"/>
          </w:tcPr>
          <w:p w:rsidR="00915F17" w:rsidRPr="009F75AC" w:rsidRDefault="00915F17" w:rsidP="00D80BAF">
            <w:pPr>
              <w:tabs>
                <w:tab w:val="left" w:pos="4680"/>
              </w:tabs>
              <w:spacing w:line="360" w:lineRule="auto"/>
              <w:rPr>
                <w:rFonts w:ascii="宋体" w:cs="Arial"/>
                <w:szCs w:val="20"/>
              </w:rPr>
            </w:pPr>
          </w:p>
        </w:tc>
        <w:tc>
          <w:tcPr>
            <w:tcW w:w="1156" w:type="dxa"/>
            <w:vAlign w:val="center"/>
          </w:tcPr>
          <w:p w:rsidR="00915F17" w:rsidRPr="009F75AC" w:rsidRDefault="00915F17" w:rsidP="00D80BAF">
            <w:pPr>
              <w:tabs>
                <w:tab w:val="left" w:pos="4680"/>
              </w:tabs>
              <w:spacing w:line="360" w:lineRule="auto"/>
              <w:rPr>
                <w:rFonts w:ascii="宋体" w:cs="Arial"/>
                <w:szCs w:val="20"/>
              </w:rPr>
            </w:pPr>
          </w:p>
        </w:tc>
      </w:tr>
      <w:tr w:rsidR="00915F17" w:rsidRPr="009F75AC" w:rsidTr="00521F3E">
        <w:trPr>
          <w:trHeight w:val="4362"/>
        </w:trPr>
        <w:tc>
          <w:tcPr>
            <w:tcW w:w="1216"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有关疑问事项备注</w:t>
            </w:r>
          </w:p>
        </w:tc>
        <w:tc>
          <w:tcPr>
            <w:tcW w:w="1217" w:type="dxa"/>
            <w:vAlign w:val="center"/>
          </w:tcPr>
          <w:p w:rsidR="00915F17" w:rsidRPr="009F75AC" w:rsidRDefault="00915F17" w:rsidP="00D80BAF">
            <w:pPr>
              <w:tabs>
                <w:tab w:val="left" w:pos="4680"/>
              </w:tabs>
              <w:spacing w:line="360" w:lineRule="auto"/>
              <w:rPr>
                <w:rFonts w:ascii="宋体" w:cs="Arial"/>
                <w:szCs w:val="20"/>
              </w:rPr>
            </w:pPr>
          </w:p>
          <w:p w:rsidR="00915F17" w:rsidRPr="009F75AC" w:rsidRDefault="00915F17" w:rsidP="00D80BAF">
            <w:pPr>
              <w:tabs>
                <w:tab w:val="left" w:pos="4680"/>
              </w:tabs>
              <w:spacing w:line="360" w:lineRule="auto"/>
              <w:rPr>
                <w:rFonts w:ascii="宋体" w:cs="Arial"/>
                <w:szCs w:val="20"/>
              </w:rPr>
            </w:pPr>
          </w:p>
          <w:p w:rsidR="00915F17" w:rsidRPr="009F75AC" w:rsidRDefault="00915F17" w:rsidP="00D80BAF">
            <w:pPr>
              <w:tabs>
                <w:tab w:val="left" w:pos="4680"/>
              </w:tabs>
              <w:spacing w:line="360" w:lineRule="auto"/>
              <w:rPr>
                <w:rFonts w:ascii="宋体" w:cs="Arial"/>
                <w:szCs w:val="20"/>
              </w:rPr>
            </w:pPr>
          </w:p>
          <w:p w:rsidR="00915F17" w:rsidRPr="009F75AC" w:rsidRDefault="00915F17" w:rsidP="00D80BAF">
            <w:pPr>
              <w:tabs>
                <w:tab w:val="left" w:pos="4680"/>
              </w:tabs>
              <w:spacing w:line="360" w:lineRule="auto"/>
              <w:rPr>
                <w:rFonts w:ascii="宋体" w:cs="Arial"/>
                <w:szCs w:val="20"/>
              </w:rPr>
            </w:pPr>
          </w:p>
          <w:p w:rsidR="00915F17" w:rsidRPr="009F75AC" w:rsidRDefault="00915F17" w:rsidP="00D80BAF">
            <w:pPr>
              <w:tabs>
                <w:tab w:val="left" w:pos="4680"/>
              </w:tabs>
              <w:spacing w:line="360" w:lineRule="auto"/>
              <w:rPr>
                <w:rFonts w:ascii="宋体" w:cs="Arial"/>
                <w:szCs w:val="20"/>
              </w:rPr>
            </w:pPr>
          </w:p>
          <w:p w:rsidR="00915F17" w:rsidRPr="009F75AC" w:rsidRDefault="00915F17" w:rsidP="00D80BAF">
            <w:pPr>
              <w:tabs>
                <w:tab w:val="left" w:pos="4680"/>
              </w:tabs>
              <w:spacing w:line="360" w:lineRule="auto"/>
              <w:rPr>
                <w:rFonts w:ascii="宋体" w:cs="Arial"/>
                <w:szCs w:val="20"/>
              </w:rPr>
            </w:pPr>
          </w:p>
        </w:tc>
        <w:tc>
          <w:tcPr>
            <w:tcW w:w="1217" w:type="dxa"/>
            <w:vAlign w:val="center"/>
          </w:tcPr>
          <w:p w:rsidR="00915F17" w:rsidRPr="009F75AC" w:rsidRDefault="00915F17" w:rsidP="00D80BAF">
            <w:pPr>
              <w:tabs>
                <w:tab w:val="left" w:pos="4680"/>
              </w:tabs>
              <w:spacing w:line="360" w:lineRule="auto"/>
              <w:rPr>
                <w:rFonts w:ascii="宋体" w:cs="Arial"/>
                <w:szCs w:val="20"/>
              </w:rPr>
            </w:pPr>
          </w:p>
        </w:tc>
        <w:tc>
          <w:tcPr>
            <w:tcW w:w="1218" w:type="dxa"/>
            <w:vAlign w:val="center"/>
          </w:tcPr>
          <w:p w:rsidR="00915F17" w:rsidRPr="009F75AC" w:rsidRDefault="00915F17" w:rsidP="00D80BAF">
            <w:pPr>
              <w:tabs>
                <w:tab w:val="left" w:pos="4680"/>
              </w:tabs>
              <w:spacing w:line="360" w:lineRule="auto"/>
              <w:rPr>
                <w:rFonts w:ascii="宋体" w:cs="Arial"/>
                <w:szCs w:val="20"/>
              </w:rPr>
            </w:pPr>
          </w:p>
        </w:tc>
        <w:tc>
          <w:tcPr>
            <w:tcW w:w="1072" w:type="dxa"/>
            <w:vAlign w:val="center"/>
          </w:tcPr>
          <w:p w:rsidR="00915F17" w:rsidRPr="009F75AC" w:rsidRDefault="00915F17" w:rsidP="00D80BAF">
            <w:pPr>
              <w:tabs>
                <w:tab w:val="left" w:pos="4680"/>
              </w:tabs>
              <w:spacing w:line="360" w:lineRule="auto"/>
              <w:rPr>
                <w:rFonts w:ascii="宋体" w:cs="Arial"/>
                <w:szCs w:val="20"/>
              </w:rPr>
            </w:pPr>
          </w:p>
        </w:tc>
        <w:tc>
          <w:tcPr>
            <w:tcW w:w="1218" w:type="dxa"/>
            <w:vAlign w:val="center"/>
          </w:tcPr>
          <w:p w:rsidR="00915F17" w:rsidRPr="009F75AC" w:rsidRDefault="00915F17" w:rsidP="00D80BAF">
            <w:pPr>
              <w:tabs>
                <w:tab w:val="left" w:pos="4680"/>
              </w:tabs>
              <w:spacing w:line="360" w:lineRule="auto"/>
              <w:rPr>
                <w:rFonts w:ascii="宋体" w:cs="Arial"/>
                <w:szCs w:val="20"/>
              </w:rPr>
            </w:pPr>
          </w:p>
        </w:tc>
        <w:tc>
          <w:tcPr>
            <w:tcW w:w="1156" w:type="dxa"/>
            <w:vAlign w:val="center"/>
          </w:tcPr>
          <w:p w:rsidR="00915F17" w:rsidRPr="009F75AC" w:rsidRDefault="00915F17" w:rsidP="00D80BAF">
            <w:pPr>
              <w:tabs>
                <w:tab w:val="left" w:pos="4680"/>
              </w:tabs>
              <w:spacing w:line="360" w:lineRule="auto"/>
              <w:rPr>
                <w:rFonts w:ascii="宋体" w:cs="Arial"/>
                <w:szCs w:val="20"/>
              </w:rPr>
            </w:pPr>
          </w:p>
        </w:tc>
      </w:tr>
    </w:tbl>
    <w:p w:rsidR="00915F17" w:rsidRPr="009F75AC" w:rsidRDefault="00915F17" w:rsidP="00D80BAF">
      <w:pPr>
        <w:spacing w:line="360" w:lineRule="auto"/>
        <w:rPr>
          <w:rFonts w:ascii="宋体" w:cs="Arial"/>
          <w:sz w:val="24"/>
          <w:szCs w:val="20"/>
        </w:rPr>
      </w:pPr>
    </w:p>
    <w:p w:rsidR="0077638E" w:rsidRPr="009F75AC" w:rsidRDefault="00915F17" w:rsidP="00D80BAF">
      <w:pPr>
        <w:spacing w:line="360" w:lineRule="auto"/>
        <w:ind w:firstLineChars="150" w:firstLine="315"/>
        <w:rPr>
          <w:rFonts w:ascii="宋体" w:hAnsi="宋体" w:cs="Arial"/>
          <w:szCs w:val="20"/>
        </w:rPr>
      </w:pPr>
      <w:r w:rsidRPr="009F75AC">
        <w:rPr>
          <w:rFonts w:ascii="宋体" w:hAnsi="宋体" w:cs="Arial" w:hint="eastAsia"/>
          <w:szCs w:val="20"/>
        </w:rPr>
        <w:t>评标委员会全体成员签</w:t>
      </w:r>
      <w:r w:rsidRPr="009F75AC">
        <w:rPr>
          <w:rFonts w:ascii="宋体" w:hAnsi="宋体" w:cs="宋体" w:hint="eastAsia"/>
          <w:kern w:val="0"/>
          <w:szCs w:val="21"/>
        </w:rPr>
        <w:t>字</w:t>
      </w:r>
      <w:r w:rsidRPr="009F75AC">
        <w:rPr>
          <w:rFonts w:ascii="宋体" w:hAnsi="宋体" w:cs="Arial" w:hint="eastAsia"/>
          <w:szCs w:val="20"/>
        </w:rPr>
        <w:t>：</w:t>
      </w:r>
    </w:p>
    <w:p w:rsidR="00915F17" w:rsidRPr="009F75AC" w:rsidRDefault="00915F17" w:rsidP="00D80BAF">
      <w:pPr>
        <w:spacing w:line="360" w:lineRule="auto"/>
        <w:ind w:firstLineChars="150" w:firstLine="315"/>
        <w:rPr>
          <w:rFonts w:ascii="宋体"/>
          <w:szCs w:val="21"/>
        </w:rPr>
      </w:pPr>
      <w:r w:rsidRPr="009F75AC">
        <w:rPr>
          <w:rFonts w:ascii="宋体" w:hAnsi="宋体" w:hint="eastAsia"/>
          <w:szCs w:val="21"/>
        </w:rPr>
        <w:t>日期：</w:t>
      </w:r>
      <w:r w:rsidR="0077638E" w:rsidRPr="009F75AC">
        <w:rPr>
          <w:rFonts w:ascii="宋体" w:hAnsi="宋体" w:hint="eastAsia"/>
          <w:szCs w:val="21"/>
          <w:u w:val="single"/>
        </w:rPr>
        <w:t xml:space="preserve"> </w:t>
      </w:r>
      <w:r w:rsidR="0077638E" w:rsidRPr="009F75AC">
        <w:rPr>
          <w:rFonts w:ascii="宋体" w:hAnsi="宋体"/>
          <w:szCs w:val="21"/>
          <w:u w:val="single"/>
        </w:rPr>
        <w:t xml:space="preserve">    </w:t>
      </w:r>
      <w:r w:rsidR="00BB4633" w:rsidRPr="009F75AC">
        <w:rPr>
          <w:rFonts w:ascii="宋体" w:hAnsi="宋体" w:hint="eastAsia"/>
          <w:szCs w:val="21"/>
        </w:rPr>
        <w:t>年</w:t>
      </w:r>
      <w:r w:rsidR="0077638E" w:rsidRPr="009F75AC">
        <w:rPr>
          <w:rFonts w:ascii="宋体" w:hAnsi="宋体" w:hint="eastAsia"/>
          <w:szCs w:val="21"/>
          <w:u w:val="single"/>
        </w:rPr>
        <w:t xml:space="preserve"> </w:t>
      </w:r>
      <w:r w:rsidR="0077638E" w:rsidRPr="009F75AC">
        <w:rPr>
          <w:rFonts w:ascii="宋体" w:hAnsi="宋体"/>
          <w:szCs w:val="21"/>
          <w:u w:val="single"/>
        </w:rPr>
        <w:t xml:space="preserve">    </w:t>
      </w:r>
      <w:r w:rsidR="00BB4633" w:rsidRPr="009F75AC">
        <w:rPr>
          <w:rFonts w:ascii="宋体" w:hAnsi="宋体" w:hint="eastAsia"/>
          <w:szCs w:val="21"/>
        </w:rPr>
        <w:t>月</w:t>
      </w:r>
      <w:r w:rsidR="0077638E" w:rsidRPr="009F75AC">
        <w:rPr>
          <w:rFonts w:ascii="宋体" w:hAnsi="宋体" w:hint="eastAsia"/>
          <w:szCs w:val="21"/>
          <w:u w:val="single"/>
        </w:rPr>
        <w:t xml:space="preserve"> </w:t>
      </w:r>
      <w:r w:rsidR="0077638E" w:rsidRPr="009F75AC">
        <w:rPr>
          <w:rFonts w:ascii="宋体" w:hAnsi="宋体"/>
          <w:szCs w:val="21"/>
          <w:u w:val="single"/>
        </w:rPr>
        <w:t xml:space="preserve">    </w:t>
      </w:r>
      <w:r w:rsidR="00BB4633" w:rsidRPr="009F75AC">
        <w:rPr>
          <w:rFonts w:ascii="宋体" w:hAnsi="宋体" w:hint="eastAsia"/>
          <w:szCs w:val="21"/>
        </w:rPr>
        <w:t>日</w:t>
      </w:r>
    </w:p>
    <w:p w:rsidR="00915F17" w:rsidRPr="009F75AC" w:rsidRDefault="00915F17" w:rsidP="00D80BAF">
      <w:pPr>
        <w:rPr>
          <w:rFonts w:ascii="宋体" w:cs="Arial"/>
          <w:bCs/>
          <w:sz w:val="24"/>
        </w:rPr>
      </w:pPr>
    </w:p>
    <w:p w:rsidR="00915F17" w:rsidRPr="009F75AC" w:rsidRDefault="00915F17" w:rsidP="00D80BAF">
      <w:pPr>
        <w:pStyle w:val="378020"/>
        <w:spacing w:before="156" w:after="156"/>
        <w:outlineLvl w:val="1"/>
      </w:pPr>
      <w:bookmarkStart w:id="500" w:name="_Toc483680662"/>
      <w:bookmarkStart w:id="501" w:name="_Toc69592331"/>
      <w:r w:rsidRPr="009F75AC">
        <w:rPr>
          <w:rFonts w:hint="eastAsia"/>
        </w:rPr>
        <w:lastRenderedPageBreak/>
        <w:t>附表</w:t>
      </w:r>
      <w:r w:rsidRPr="009F75AC">
        <w:t>B-6</w:t>
      </w:r>
      <w:r w:rsidRPr="009F75AC">
        <w:rPr>
          <w:rFonts w:hint="eastAsia"/>
        </w:rPr>
        <w:t>：不平衡报价分析及修正记录表</w:t>
      </w:r>
      <w:bookmarkEnd w:id="500"/>
      <w:bookmarkEnd w:id="501"/>
    </w:p>
    <w:p w:rsidR="00915F17" w:rsidRPr="009F75AC" w:rsidRDefault="00915F17" w:rsidP="00D80BAF">
      <w:pPr>
        <w:jc w:val="center"/>
        <w:rPr>
          <w:rFonts w:ascii="宋体" w:cs="Arial"/>
          <w:b/>
          <w:bCs/>
          <w:sz w:val="28"/>
          <w:szCs w:val="20"/>
        </w:rPr>
      </w:pPr>
      <w:r w:rsidRPr="009F75AC">
        <w:rPr>
          <w:rFonts w:ascii="宋体" w:hAnsi="宋体" w:cs="Arial" w:hint="eastAsia"/>
          <w:b/>
          <w:bCs/>
          <w:sz w:val="28"/>
          <w:szCs w:val="20"/>
        </w:rPr>
        <w:t>不平衡报价分析及修正记录表</w:t>
      </w:r>
    </w:p>
    <w:p w:rsidR="00915F17" w:rsidRPr="009F75AC" w:rsidRDefault="00915F17" w:rsidP="00D80BAF">
      <w:pPr>
        <w:rPr>
          <w:rFonts w:ascii="宋体" w:cs="Arial"/>
          <w:szCs w:val="20"/>
        </w:rPr>
      </w:pPr>
      <w:r w:rsidRPr="009F75AC">
        <w:rPr>
          <w:rFonts w:ascii="宋体" w:hAnsi="宋体" w:cs="Arial" w:hint="eastAsia"/>
          <w:szCs w:val="20"/>
        </w:rPr>
        <w:t>投标人名称：</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483"/>
        <w:gridCol w:w="932"/>
        <w:gridCol w:w="932"/>
        <w:gridCol w:w="1196"/>
        <w:gridCol w:w="900"/>
        <w:gridCol w:w="1080"/>
        <w:gridCol w:w="1440"/>
      </w:tblGrid>
      <w:tr w:rsidR="0046313C" w:rsidRPr="009F75AC" w:rsidTr="00521F3E">
        <w:trPr>
          <w:cantSplit/>
        </w:trPr>
        <w:tc>
          <w:tcPr>
            <w:tcW w:w="497"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编号</w:t>
            </w:r>
          </w:p>
        </w:tc>
        <w:tc>
          <w:tcPr>
            <w:tcW w:w="1483"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1"/>
              </w:rPr>
              <w:t>子目</w:t>
            </w:r>
            <w:r w:rsidRPr="009F75AC">
              <w:rPr>
                <w:rFonts w:ascii="宋体" w:hAnsi="宋体" w:cs="Arial" w:hint="eastAsia"/>
                <w:szCs w:val="20"/>
              </w:rPr>
              <w:t>名称</w:t>
            </w:r>
          </w:p>
        </w:tc>
        <w:tc>
          <w:tcPr>
            <w:tcW w:w="932"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存在不平衡的单价</w:t>
            </w:r>
          </w:p>
        </w:tc>
        <w:tc>
          <w:tcPr>
            <w:tcW w:w="932"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修正后的平衡单价</w:t>
            </w:r>
          </w:p>
        </w:tc>
        <w:tc>
          <w:tcPr>
            <w:tcW w:w="1196"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单价差值（代数值）</w:t>
            </w:r>
          </w:p>
        </w:tc>
        <w:tc>
          <w:tcPr>
            <w:tcW w:w="900"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工程量</w:t>
            </w:r>
          </w:p>
        </w:tc>
        <w:tc>
          <w:tcPr>
            <w:tcW w:w="1080"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差额</w:t>
            </w:r>
          </w:p>
        </w:tc>
        <w:tc>
          <w:tcPr>
            <w:tcW w:w="1440" w:type="dxa"/>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hint="eastAsia"/>
                <w:szCs w:val="20"/>
              </w:rPr>
              <w:t>有关疑问事项备注</w:t>
            </w:r>
          </w:p>
        </w:tc>
      </w:tr>
      <w:tr w:rsidR="0046313C" w:rsidRPr="009F75AC" w:rsidTr="00521F3E">
        <w:trPr>
          <w:cantSplit/>
        </w:trPr>
        <w:tc>
          <w:tcPr>
            <w:tcW w:w="497" w:type="dxa"/>
            <w:vAlign w:val="center"/>
          </w:tcPr>
          <w:p w:rsidR="00915F17" w:rsidRPr="009F75AC" w:rsidRDefault="00915F17" w:rsidP="002C456C">
            <w:pPr>
              <w:spacing w:beforeLines="50" w:before="156" w:afterLines="50" w:after="156"/>
              <w:rPr>
                <w:rFonts w:ascii="宋体" w:cs="Arial"/>
                <w:sz w:val="24"/>
                <w:szCs w:val="20"/>
              </w:rPr>
            </w:pPr>
          </w:p>
        </w:tc>
        <w:tc>
          <w:tcPr>
            <w:tcW w:w="1483"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1196" w:type="dxa"/>
            <w:vAlign w:val="center"/>
          </w:tcPr>
          <w:p w:rsidR="00915F17" w:rsidRPr="009F75AC" w:rsidRDefault="00915F17" w:rsidP="002C456C">
            <w:pPr>
              <w:spacing w:beforeLines="50" w:before="156" w:afterLines="50" w:after="156"/>
              <w:rPr>
                <w:rFonts w:ascii="宋体" w:cs="Arial"/>
                <w:sz w:val="24"/>
                <w:szCs w:val="20"/>
              </w:rPr>
            </w:pPr>
          </w:p>
        </w:tc>
        <w:tc>
          <w:tcPr>
            <w:tcW w:w="900" w:type="dxa"/>
            <w:vAlign w:val="center"/>
          </w:tcPr>
          <w:p w:rsidR="00915F17" w:rsidRPr="009F75AC" w:rsidRDefault="00915F17" w:rsidP="002C456C">
            <w:pPr>
              <w:spacing w:beforeLines="50" w:before="156" w:afterLines="50" w:after="156"/>
              <w:rPr>
                <w:rFonts w:ascii="宋体" w:cs="Arial"/>
                <w:sz w:val="24"/>
                <w:szCs w:val="20"/>
              </w:rPr>
            </w:pPr>
          </w:p>
        </w:tc>
        <w:tc>
          <w:tcPr>
            <w:tcW w:w="1080" w:type="dxa"/>
          </w:tcPr>
          <w:p w:rsidR="00915F17" w:rsidRPr="009F75AC" w:rsidRDefault="00915F17" w:rsidP="002C456C">
            <w:pPr>
              <w:spacing w:beforeLines="50" w:before="156" w:afterLines="50" w:after="156"/>
              <w:rPr>
                <w:rFonts w:ascii="宋体" w:cs="Arial"/>
                <w:sz w:val="24"/>
                <w:szCs w:val="20"/>
              </w:rPr>
            </w:pPr>
          </w:p>
        </w:tc>
        <w:tc>
          <w:tcPr>
            <w:tcW w:w="1440"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497" w:type="dxa"/>
            <w:vAlign w:val="center"/>
          </w:tcPr>
          <w:p w:rsidR="00915F17" w:rsidRPr="009F75AC" w:rsidRDefault="00915F17" w:rsidP="002C456C">
            <w:pPr>
              <w:spacing w:beforeLines="50" w:before="156" w:afterLines="50" w:after="156"/>
              <w:rPr>
                <w:rFonts w:ascii="宋体" w:cs="Arial"/>
                <w:sz w:val="24"/>
                <w:szCs w:val="20"/>
              </w:rPr>
            </w:pPr>
          </w:p>
        </w:tc>
        <w:tc>
          <w:tcPr>
            <w:tcW w:w="1483"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1196" w:type="dxa"/>
            <w:vAlign w:val="center"/>
          </w:tcPr>
          <w:p w:rsidR="00915F17" w:rsidRPr="009F75AC" w:rsidRDefault="00915F17" w:rsidP="002C456C">
            <w:pPr>
              <w:spacing w:beforeLines="50" w:before="156" w:afterLines="50" w:after="156"/>
              <w:rPr>
                <w:rFonts w:ascii="宋体" w:cs="Arial"/>
                <w:sz w:val="24"/>
                <w:szCs w:val="20"/>
              </w:rPr>
            </w:pPr>
          </w:p>
        </w:tc>
        <w:tc>
          <w:tcPr>
            <w:tcW w:w="900" w:type="dxa"/>
            <w:vAlign w:val="center"/>
          </w:tcPr>
          <w:p w:rsidR="00915F17" w:rsidRPr="009F75AC" w:rsidRDefault="00915F17" w:rsidP="002C456C">
            <w:pPr>
              <w:spacing w:beforeLines="50" w:before="156" w:afterLines="50" w:after="156"/>
              <w:rPr>
                <w:rFonts w:ascii="宋体" w:cs="Arial"/>
                <w:sz w:val="24"/>
                <w:szCs w:val="20"/>
              </w:rPr>
            </w:pPr>
          </w:p>
        </w:tc>
        <w:tc>
          <w:tcPr>
            <w:tcW w:w="1080" w:type="dxa"/>
          </w:tcPr>
          <w:p w:rsidR="00915F17" w:rsidRPr="009F75AC" w:rsidRDefault="00915F17" w:rsidP="002C456C">
            <w:pPr>
              <w:spacing w:beforeLines="50" w:before="156" w:afterLines="50" w:after="156"/>
              <w:rPr>
                <w:rFonts w:ascii="宋体" w:cs="Arial"/>
                <w:sz w:val="24"/>
                <w:szCs w:val="20"/>
              </w:rPr>
            </w:pPr>
          </w:p>
        </w:tc>
        <w:tc>
          <w:tcPr>
            <w:tcW w:w="1440"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497" w:type="dxa"/>
            <w:vAlign w:val="center"/>
          </w:tcPr>
          <w:p w:rsidR="00915F17" w:rsidRPr="009F75AC" w:rsidRDefault="00915F17" w:rsidP="002C456C">
            <w:pPr>
              <w:spacing w:beforeLines="50" w:before="156" w:afterLines="50" w:after="156"/>
              <w:rPr>
                <w:rFonts w:ascii="宋体" w:cs="Arial"/>
                <w:sz w:val="24"/>
                <w:szCs w:val="20"/>
              </w:rPr>
            </w:pPr>
          </w:p>
        </w:tc>
        <w:tc>
          <w:tcPr>
            <w:tcW w:w="1483"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1196" w:type="dxa"/>
            <w:vAlign w:val="center"/>
          </w:tcPr>
          <w:p w:rsidR="00915F17" w:rsidRPr="009F75AC" w:rsidRDefault="00915F17" w:rsidP="002C456C">
            <w:pPr>
              <w:spacing w:beforeLines="50" w:before="156" w:afterLines="50" w:after="156"/>
              <w:rPr>
                <w:rFonts w:ascii="宋体" w:cs="Arial"/>
                <w:sz w:val="24"/>
                <w:szCs w:val="20"/>
              </w:rPr>
            </w:pPr>
          </w:p>
        </w:tc>
        <w:tc>
          <w:tcPr>
            <w:tcW w:w="900" w:type="dxa"/>
            <w:vAlign w:val="center"/>
          </w:tcPr>
          <w:p w:rsidR="00915F17" w:rsidRPr="009F75AC" w:rsidRDefault="00915F17" w:rsidP="002C456C">
            <w:pPr>
              <w:spacing w:beforeLines="50" w:before="156" w:afterLines="50" w:after="156"/>
              <w:rPr>
                <w:rFonts w:ascii="宋体" w:cs="Arial"/>
                <w:sz w:val="24"/>
                <w:szCs w:val="20"/>
              </w:rPr>
            </w:pPr>
          </w:p>
        </w:tc>
        <w:tc>
          <w:tcPr>
            <w:tcW w:w="1080" w:type="dxa"/>
          </w:tcPr>
          <w:p w:rsidR="00915F17" w:rsidRPr="009F75AC" w:rsidRDefault="00915F17" w:rsidP="002C456C">
            <w:pPr>
              <w:spacing w:beforeLines="50" w:before="156" w:afterLines="50" w:after="156"/>
              <w:rPr>
                <w:rFonts w:ascii="宋体" w:cs="Arial"/>
                <w:sz w:val="24"/>
                <w:szCs w:val="20"/>
              </w:rPr>
            </w:pPr>
          </w:p>
        </w:tc>
        <w:tc>
          <w:tcPr>
            <w:tcW w:w="1440"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497" w:type="dxa"/>
            <w:vAlign w:val="center"/>
          </w:tcPr>
          <w:p w:rsidR="00915F17" w:rsidRPr="009F75AC" w:rsidRDefault="00915F17" w:rsidP="002C456C">
            <w:pPr>
              <w:spacing w:beforeLines="50" w:before="156" w:afterLines="50" w:after="156"/>
              <w:rPr>
                <w:rFonts w:ascii="宋体" w:cs="Arial"/>
                <w:sz w:val="24"/>
                <w:szCs w:val="20"/>
              </w:rPr>
            </w:pPr>
          </w:p>
        </w:tc>
        <w:tc>
          <w:tcPr>
            <w:tcW w:w="1483"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1196" w:type="dxa"/>
            <w:vAlign w:val="center"/>
          </w:tcPr>
          <w:p w:rsidR="00915F17" w:rsidRPr="009F75AC" w:rsidRDefault="00915F17" w:rsidP="002C456C">
            <w:pPr>
              <w:spacing w:beforeLines="50" w:before="156" w:afterLines="50" w:after="156"/>
              <w:rPr>
                <w:rFonts w:ascii="宋体" w:cs="Arial"/>
                <w:sz w:val="24"/>
                <w:szCs w:val="20"/>
              </w:rPr>
            </w:pPr>
          </w:p>
        </w:tc>
        <w:tc>
          <w:tcPr>
            <w:tcW w:w="900" w:type="dxa"/>
            <w:vAlign w:val="center"/>
          </w:tcPr>
          <w:p w:rsidR="00915F17" w:rsidRPr="009F75AC" w:rsidRDefault="00915F17" w:rsidP="002C456C">
            <w:pPr>
              <w:spacing w:beforeLines="50" w:before="156" w:afterLines="50" w:after="156"/>
              <w:rPr>
                <w:rFonts w:ascii="宋体" w:cs="Arial"/>
                <w:sz w:val="24"/>
                <w:szCs w:val="20"/>
              </w:rPr>
            </w:pPr>
          </w:p>
        </w:tc>
        <w:tc>
          <w:tcPr>
            <w:tcW w:w="1080" w:type="dxa"/>
          </w:tcPr>
          <w:p w:rsidR="00915F17" w:rsidRPr="009F75AC" w:rsidRDefault="00915F17" w:rsidP="002C456C">
            <w:pPr>
              <w:spacing w:beforeLines="50" w:before="156" w:afterLines="50" w:after="156"/>
              <w:rPr>
                <w:rFonts w:ascii="宋体" w:cs="Arial"/>
                <w:sz w:val="24"/>
                <w:szCs w:val="20"/>
              </w:rPr>
            </w:pPr>
          </w:p>
        </w:tc>
        <w:tc>
          <w:tcPr>
            <w:tcW w:w="1440"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497" w:type="dxa"/>
            <w:vAlign w:val="center"/>
          </w:tcPr>
          <w:p w:rsidR="00915F17" w:rsidRPr="009F75AC" w:rsidRDefault="00915F17" w:rsidP="002C456C">
            <w:pPr>
              <w:spacing w:beforeLines="50" w:before="156" w:afterLines="50" w:after="156"/>
              <w:rPr>
                <w:rFonts w:ascii="宋体" w:cs="Arial"/>
                <w:sz w:val="24"/>
                <w:szCs w:val="20"/>
              </w:rPr>
            </w:pPr>
          </w:p>
        </w:tc>
        <w:tc>
          <w:tcPr>
            <w:tcW w:w="1483"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1196" w:type="dxa"/>
            <w:vAlign w:val="center"/>
          </w:tcPr>
          <w:p w:rsidR="00915F17" w:rsidRPr="009F75AC" w:rsidRDefault="00915F17" w:rsidP="002C456C">
            <w:pPr>
              <w:spacing w:beforeLines="50" w:before="156" w:afterLines="50" w:after="156"/>
              <w:rPr>
                <w:rFonts w:ascii="宋体" w:cs="Arial"/>
                <w:sz w:val="24"/>
                <w:szCs w:val="20"/>
              </w:rPr>
            </w:pPr>
          </w:p>
        </w:tc>
        <w:tc>
          <w:tcPr>
            <w:tcW w:w="900" w:type="dxa"/>
            <w:vAlign w:val="center"/>
          </w:tcPr>
          <w:p w:rsidR="00915F17" w:rsidRPr="009F75AC" w:rsidRDefault="00915F17" w:rsidP="002C456C">
            <w:pPr>
              <w:spacing w:beforeLines="50" w:before="156" w:afterLines="50" w:after="156"/>
              <w:rPr>
                <w:rFonts w:ascii="宋体" w:cs="Arial"/>
                <w:sz w:val="24"/>
                <w:szCs w:val="20"/>
              </w:rPr>
            </w:pPr>
          </w:p>
        </w:tc>
        <w:tc>
          <w:tcPr>
            <w:tcW w:w="1080" w:type="dxa"/>
          </w:tcPr>
          <w:p w:rsidR="00915F17" w:rsidRPr="009F75AC" w:rsidRDefault="00915F17" w:rsidP="002C456C">
            <w:pPr>
              <w:spacing w:beforeLines="50" w:before="156" w:afterLines="50" w:after="156"/>
              <w:rPr>
                <w:rFonts w:ascii="宋体" w:cs="Arial"/>
                <w:sz w:val="24"/>
                <w:szCs w:val="20"/>
              </w:rPr>
            </w:pPr>
          </w:p>
        </w:tc>
        <w:tc>
          <w:tcPr>
            <w:tcW w:w="1440"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497" w:type="dxa"/>
            <w:vAlign w:val="center"/>
          </w:tcPr>
          <w:p w:rsidR="00915F17" w:rsidRPr="009F75AC" w:rsidRDefault="00915F17" w:rsidP="002C456C">
            <w:pPr>
              <w:spacing w:beforeLines="50" w:before="156" w:afterLines="50" w:after="156"/>
              <w:rPr>
                <w:rFonts w:ascii="宋体" w:cs="Arial"/>
                <w:sz w:val="24"/>
                <w:szCs w:val="20"/>
              </w:rPr>
            </w:pPr>
          </w:p>
        </w:tc>
        <w:tc>
          <w:tcPr>
            <w:tcW w:w="1483"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1196" w:type="dxa"/>
            <w:vAlign w:val="center"/>
          </w:tcPr>
          <w:p w:rsidR="00915F17" w:rsidRPr="009F75AC" w:rsidRDefault="00915F17" w:rsidP="002C456C">
            <w:pPr>
              <w:spacing w:beforeLines="50" w:before="156" w:afterLines="50" w:after="156"/>
              <w:rPr>
                <w:rFonts w:ascii="宋体" w:cs="Arial"/>
                <w:sz w:val="24"/>
                <w:szCs w:val="20"/>
              </w:rPr>
            </w:pPr>
          </w:p>
        </w:tc>
        <w:tc>
          <w:tcPr>
            <w:tcW w:w="900" w:type="dxa"/>
            <w:vAlign w:val="center"/>
          </w:tcPr>
          <w:p w:rsidR="00915F17" w:rsidRPr="009F75AC" w:rsidRDefault="00915F17" w:rsidP="002C456C">
            <w:pPr>
              <w:spacing w:beforeLines="50" w:before="156" w:afterLines="50" w:after="156"/>
              <w:rPr>
                <w:rFonts w:ascii="宋体" w:cs="Arial"/>
                <w:sz w:val="24"/>
                <w:szCs w:val="20"/>
              </w:rPr>
            </w:pPr>
          </w:p>
        </w:tc>
        <w:tc>
          <w:tcPr>
            <w:tcW w:w="1080" w:type="dxa"/>
          </w:tcPr>
          <w:p w:rsidR="00915F17" w:rsidRPr="009F75AC" w:rsidRDefault="00915F17" w:rsidP="002C456C">
            <w:pPr>
              <w:spacing w:beforeLines="50" w:before="156" w:afterLines="50" w:after="156"/>
              <w:rPr>
                <w:rFonts w:ascii="宋体" w:cs="Arial"/>
                <w:sz w:val="24"/>
                <w:szCs w:val="20"/>
              </w:rPr>
            </w:pPr>
          </w:p>
        </w:tc>
        <w:tc>
          <w:tcPr>
            <w:tcW w:w="1440"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497" w:type="dxa"/>
            <w:vAlign w:val="center"/>
          </w:tcPr>
          <w:p w:rsidR="00915F17" w:rsidRPr="009F75AC" w:rsidRDefault="00915F17" w:rsidP="002C456C">
            <w:pPr>
              <w:spacing w:beforeLines="50" w:before="156" w:afterLines="50" w:after="156"/>
              <w:rPr>
                <w:rFonts w:ascii="宋体" w:cs="Arial"/>
                <w:sz w:val="24"/>
                <w:szCs w:val="20"/>
              </w:rPr>
            </w:pPr>
          </w:p>
        </w:tc>
        <w:tc>
          <w:tcPr>
            <w:tcW w:w="1483"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1196" w:type="dxa"/>
            <w:vAlign w:val="center"/>
          </w:tcPr>
          <w:p w:rsidR="00915F17" w:rsidRPr="009F75AC" w:rsidRDefault="00915F17" w:rsidP="002C456C">
            <w:pPr>
              <w:spacing w:beforeLines="50" w:before="156" w:afterLines="50" w:after="156"/>
              <w:rPr>
                <w:rFonts w:ascii="宋体" w:cs="Arial"/>
                <w:sz w:val="24"/>
                <w:szCs w:val="20"/>
              </w:rPr>
            </w:pPr>
          </w:p>
        </w:tc>
        <w:tc>
          <w:tcPr>
            <w:tcW w:w="900" w:type="dxa"/>
            <w:vAlign w:val="center"/>
          </w:tcPr>
          <w:p w:rsidR="00915F17" w:rsidRPr="009F75AC" w:rsidRDefault="00915F17" w:rsidP="002C456C">
            <w:pPr>
              <w:spacing w:beforeLines="50" w:before="156" w:afterLines="50" w:after="156"/>
              <w:rPr>
                <w:rFonts w:ascii="宋体" w:cs="Arial"/>
                <w:sz w:val="24"/>
                <w:szCs w:val="20"/>
              </w:rPr>
            </w:pPr>
          </w:p>
        </w:tc>
        <w:tc>
          <w:tcPr>
            <w:tcW w:w="1080" w:type="dxa"/>
          </w:tcPr>
          <w:p w:rsidR="00915F17" w:rsidRPr="009F75AC" w:rsidRDefault="00915F17" w:rsidP="002C456C">
            <w:pPr>
              <w:spacing w:beforeLines="50" w:before="156" w:afterLines="50" w:after="156"/>
              <w:rPr>
                <w:rFonts w:ascii="宋体" w:cs="Arial"/>
                <w:sz w:val="24"/>
                <w:szCs w:val="20"/>
              </w:rPr>
            </w:pPr>
          </w:p>
        </w:tc>
        <w:tc>
          <w:tcPr>
            <w:tcW w:w="1440"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497" w:type="dxa"/>
            <w:vAlign w:val="center"/>
          </w:tcPr>
          <w:p w:rsidR="00915F17" w:rsidRPr="009F75AC" w:rsidRDefault="00915F17" w:rsidP="002C456C">
            <w:pPr>
              <w:spacing w:beforeLines="50" w:before="156" w:afterLines="50" w:after="156"/>
              <w:rPr>
                <w:rFonts w:ascii="宋体" w:cs="Arial"/>
                <w:sz w:val="24"/>
                <w:szCs w:val="20"/>
              </w:rPr>
            </w:pPr>
          </w:p>
        </w:tc>
        <w:tc>
          <w:tcPr>
            <w:tcW w:w="1483"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1196" w:type="dxa"/>
            <w:vAlign w:val="center"/>
          </w:tcPr>
          <w:p w:rsidR="00915F17" w:rsidRPr="009F75AC" w:rsidRDefault="00915F17" w:rsidP="002C456C">
            <w:pPr>
              <w:spacing w:beforeLines="50" w:before="156" w:afterLines="50" w:after="156"/>
              <w:rPr>
                <w:rFonts w:ascii="宋体" w:cs="Arial"/>
                <w:sz w:val="24"/>
                <w:szCs w:val="20"/>
              </w:rPr>
            </w:pPr>
          </w:p>
        </w:tc>
        <w:tc>
          <w:tcPr>
            <w:tcW w:w="900" w:type="dxa"/>
            <w:vAlign w:val="center"/>
          </w:tcPr>
          <w:p w:rsidR="00915F17" w:rsidRPr="009F75AC" w:rsidRDefault="00915F17" w:rsidP="002C456C">
            <w:pPr>
              <w:spacing w:beforeLines="50" w:before="156" w:afterLines="50" w:after="156"/>
              <w:rPr>
                <w:rFonts w:ascii="宋体" w:cs="Arial"/>
                <w:sz w:val="24"/>
                <w:szCs w:val="20"/>
              </w:rPr>
            </w:pPr>
          </w:p>
        </w:tc>
        <w:tc>
          <w:tcPr>
            <w:tcW w:w="1080" w:type="dxa"/>
          </w:tcPr>
          <w:p w:rsidR="00915F17" w:rsidRPr="009F75AC" w:rsidRDefault="00915F17" w:rsidP="002C456C">
            <w:pPr>
              <w:spacing w:beforeLines="50" w:before="156" w:afterLines="50" w:after="156"/>
              <w:rPr>
                <w:rFonts w:ascii="宋体" w:cs="Arial"/>
                <w:sz w:val="24"/>
                <w:szCs w:val="20"/>
              </w:rPr>
            </w:pPr>
          </w:p>
        </w:tc>
        <w:tc>
          <w:tcPr>
            <w:tcW w:w="1440"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497" w:type="dxa"/>
            <w:vAlign w:val="center"/>
          </w:tcPr>
          <w:p w:rsidR="00915F17" w:rsidRPr="009F75AC" w:rsidRDefault="00915F17" w:rsidP="002C456C">
            <w:pPr>
              <w:spacing w:beforeLines="50" w:before="156" w:afterLines="50" w:after="156"/>
              <w:rPr>
                <w:rFonts w:ascii="宋体" w:cs="Arial"/>
                <w:sz w:val="24"/>
                <w:szCs w:val="20"/>
              </w:rPr>
            </w:pPr>
          </w:p>
        </w:tc>
        <w:tc>
          <w:tcPr>
            <w:tcW w:w="1483"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1196" w:type="dxa"/>
            <w:vAlign w:val="center"/>
          </w:tcPr>
          <w:p w:rsidR="00915F17" w:rsidRPr="009F75AC" w:rsidRDefault="00915F17" w:rsidP="002C456C">
            <w:pPr>
              <w:spacing w:beforeLines="50" w:before="156" w:afterLines="50" w:after="156"/>
              <w:rPr>
                <w:rFonts w:ascii="宋体" w:cs="Arial"/>
                <w:sz w:val="24"/>
                <w:szCs w:val="20"/>
              </w:rPr>
            </w:pPr>
          </w:p>
        </w:tc>
        <w:tc>
          <w:tcPr>
            <w:tcW w:w="900" w:type="dxa"/>
            <w:vAlign w:val="center"/>
          </w:tcPr>
          <w:p w:rsidR="00915F17" w:rsidRPr="009F75AC" w:rsidRDefault="00915F17" w:rsidP="002C456C">
            <w:pPr>
              <w:spacing w:beforeLines="50" w:before="156" w:afterLines="50" w:after="156"/>
              <w:rPr>
                <w:rFonts w:ascii="宋体" w:cs="Arial"/>
                <w:sz w:val="24"/>
                <w:szCs w:val="20"/>
              </w:rPr>
            </w:pPr>
          </w:p>
        </w:tc>
        <w:tc>
          <w:tcPr>
            <w:tcW w:w="1080" w:type="dxa"/>
          </w:tcPr>
          <w:p w:rsidR="00915F17" w:rsidRPr="009F75AC" w:rsidRDefault="00915F17" w:rsidP="002C456C">
            <w:pPr>
              <w:spacing w:beforeLines="50" w:before="156" w:afterLines="50" w:after="156"/>
              <w:rPr>
                <w:rFonts w:ascii="宋体" w:cs="Arial"/>
                <w:sz w:val="24"/>
                <w:szCs w:val="20"/>
              </w:rPr>
            </w:pPr>
          </w:p>
        </w:tc>
        <w:tc>
          <w:tcPr>
            <w:tcW w:w="1440"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497" w:type="dxa"/>
            <w:vAlign w:val="center"/>
          </w:tcPr>
          <w:p w:rsidR="00915F17" w:rsidRPr="009F75AC" w:rsidRDefault="00915F17" w:rsidP="002C456C">
            <w:pPr>
              <w:spacing w:beforeLines="50" w:before="156" w:afterLines="50" w:after="156"/>
              <w:rPr>
                <w:rFonts w:ascii="宋体" w:cs="Arial"/>
                <w:sz w:val="24"/>
                <w:szCs w:val="20"/>
              </w:rPr>
            </w:pPr>
          </w:p>
        </w:tc>
        <w:tc>
          <w:tcPr>
            <w:tcW w:w="1483"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1196" w:type="dxa"/>
            <w:vAlign w:val="center"/>
          </w:tcPr>
          <w:p w:rsidR="00915F17" w:rsidRPr="009F75AC" w:rsidRDefault="00915F17" w:rsidP="002C456C">
            <w:pPr>
              <w:spacing w:beforeLines="50" w:before="156" w:afterLines="50" w:after="156"/>
              <w:rPr>
                <w:rFonts w:ascii="宋体" w:cs="Arial"/>
                <w:sz w:val="24"/>
                <w:szCs w:val="20"/>
              </w:rPr>
            </w:pPr>
          </w:p>
        </w:tc>
        <w:tc>
          <w:tcPr>
            <w:tcW w:w="900" w:type="dxa"/>
            <w:vAlign w:val="center"/>
          </w:tcPr>
          <w:p w:rsidR="00915F17" w:rsidRPr="009F75AC" w:rsidRDefault="00915F17" w:rsidP="002C456C">
            <w:pPr>
              <w:spacing w:beforeLines="50" w:before="156" w:afterLines="50" w:after="156"/>
              <w:rPr>
                <w:rFonts w:ascii="宋体" w:cs="Arial"/>
                <w:sz w:val="24"/>
                <w:szCs w:val="20"/>
              </w:rPr>
            </w:pPr>
          </w:p>
        </w:tc>
        <w:tc>
          <w:tcPr>
            <w:tcW w:w="1080" w:type="dxa"/>
          </w:tcPr>
          <w:p w:rsidR="00915F17" w:rsidRPr="009F75AC" w:rsidRDefault="00915F17" w:rsidP="002C456C">
            <w:pPr>
              <w:spacing w:beforeLines="50" w:before="156" w:afterLines="50" w:after="156"/>
              <w:rPr>
                <w:rFonts w:ascii="宋体" w:cs="Arial"/>
                <w:sz w:val="24"/>
                <w:szCs w:val="20"/>
              </w:rPr>
            </w:pPr>
          </w:p>
        </w:tc>
        <w:tc>
          <w:tcPr>
            <w:tcW w:w="1440"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497" w:type="dxa"/>
            <w:vAlign w:val="center"/>
          </w:tcPr>
          <w:p w:rsidR="00915F17" w:rsidRPr="009F75AC" w:rsidRDefault="00915F17" w:rsidP="002C456C">
            <w:pPr>
              <w:spacing w:beforeLines="50" w:before="156" w:afterLines="50" w:after="156"/>
              <w:rPr>
                <w:rFonts w:ascii="宋体" w:cs="Arial"/>
                <w:sz w:val="24"/>
                <w:szCs w:val="20"/>
              </w:rPr>
            </w:pPr>
          </w:p>
        </w:tc>
        <w:tc>
          <w:tcPr>
            <w:tcW w:w="1483"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1196" w:type="dxa"/>
            <w:vAlign w:val="center"/>
          </w:tcPr>
          <w:p w:rsidR="00915F17" w:rsidRPr="009F75AC" w:rsidRDefault="00915F17" w:rsidP="002C456C">
            <w:pPr>
              <w:spacing w:beforeLines="50" w:before="156" w:afterLines="50" w:after="156"/>
              <w:rPr>
                <w:rFonts w:ascii="宋体" w:cs="Arial"/>
                <w:sz w:val="24"/>
                <w:szCs w:val="20"/>
              </w:rPr>
            </w:pPr>
          </w:p>
        </w:tc>
        <w:tc>
          <w:tcPr>
            <w:tcW w:w="900" w:type="dxa"/>
            <w:vAlign w:val="center"/>
          </w:tcPr>
          <w:p w:rsidR="00915F17" w:rsidRPr="009F75AC" w:rsidRDefault="00915F17" w:rsidP="002C456C">
            <w:pPr>
              <w:spacing w:beforeLines="50" w:before="156" w:afterLines="50" w:after="156"/>
              <w:rPr>
                <w:rFonts w:ascii="宋体" w:cs="Arial"/>
                <w:sz w:val="24"/>
                <w:szCs w:val="20"/>
              </w:rPr>
            </w:pPr>
          </w:p>
        </w:tc>
        <w:tc>
          <w:tcPr>
            <w:tcW w:w="1080" w:type="dxa"/>
          </w:tcPr>
          <w:p w:rsidR="00915F17" w:rsidRPr="009F75AC" w:rsidRDefault="00915F17" w:rsidP="002C456C">
            <w:pPr>
              <w:spacing w:beforeLines="50" w:before="156" w:afterLines="50" w:after="156"/>
              <w:rPr>
                <w:rFonts w:ascii="宋体" w:cs="Arial"/>
                <w:sz w:val="24"/>
                <w:szCs w:val="20"/>
              </w:rPr>
            </w:pPr>
          </w:p>
        </w:tc>
        <w:tc>
          <w:tcPr>
            <w:tcW w:w="1440"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497" w:type="dxa"/>
            <w:vAlign w:val="center"/>
          </w:tcPr>
          <w:p w:rsidR="00915F17" w:rsidRPr="009F75AC" w:rsidRDefault="00915F17" w:rsidP="002C456C">
            <w:pPr>
              <w:spacing w:beforeLines="50" w:before="156" w:afterLines="50" w:after="156"/>
              <w:rPr>
                <w:rFonts w:ascii="宋体" w:cs="Arial"/>
                <w:sz w:val="24"/>
                <w:szCs w:val="20"/>
              </w:rPr>
            </w:pPr>
          </w:p>
        </w:tc>
        <w:tc>
          <w:tcPr>
            <w:tcW w:w="1483"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1196" w:type="dxa"/>
            <w:vAlign w:val="center"/>
          </w:tcPr>
          <w:p w:rsidR="00915F17" w:rsidRPr="009F75AC" w:rsidRDefault="00915F17" w:rsidP="002C456C">
            <w:pPr>
              <w:spacing w:beforeLines="50" w:before="156" w:afterLines="50" w:after="156"/>
              <w:rPr>
                <w:rFonts w:ascii="宋体" w:cs="Arial"/>
                <w:sz w:val="24"/>
                <w:szCs w:val="20"/>
              </w:rPr>
            </w:pPr>
          </w:p>
        </w:tc>
        <w:tc>
          <w:tcPr>
            <w:tcW w:w="900" w:type="dxa"/>
            <w:vAlign w:val="center"/>
          </w:tcPr>
          <w:p w:rsidR="00915F17" w:rsidRPr="009F75AC" w:rsidRDefault="00915F17" w:rsidP="002C456C">
            <w:pPr>
              <w:spacing w:beforeLines="50" w:before="156" w:afterLines="50" w:after="156"/>
              <w:rPr>
                <w:rFonts w:ascii="宋体" w:cs="Arial"/>
                <w:sz w:val="24"/>
                <w:szCs w:val="20"/>
              </w:rPr>
            </w:pPr>
          </w:p>
        </w:tc>
        <w:tc>
          <w:tcPr>
            <w:tcW w:w="1080" w:type="dxa"/>
          </w:tcPr>
          <w:p w:rsidR="00915F17" w:rsidRPr="009F75AC" w:rsidRDefault="00915F17" w:rsidP="002C456C">
            <w:pPr>
              <w:spacing w:beforeLines="50" w:before="156" w:afterLines="50" w:after="156"/>
              <w:rPr>
                <w:rFonts w:ascii="宋体" w:cs="Arial"/>
                <w:sz w:val="24"/>
                <w:szCs w:val="20"/>
              </w:rPr>
            </w:pPr>
          </w:p>
        </w:tc>
        <w:tc>
          <w:tcPr>
            <w:tcW w:w="1440"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497" w:type="dxa"/>
            <w:vAlign w:val="center"/>
          </w:tcPr>
          <w:p w:rsidR="00915F17" w:rsidRPr="009F75AC" w:rsidRDefault="00915F17" w:rsidP="002C456C">
            <w:pPr>
              <w:spacing w:beforeLines="50" w:before="156" w:afterLines="50" w:after="156"/>
              <w:rPr>
                <w:rFonts w:ascii="宋体" w:cs="Arial"/>
                <w:sz w:val="24"/>
                <w:szCs w:val="20"/>
              </w:rPr>
            </w:pPr>
          </w:p>
        </w:tc>
        <w:tc>
          <w:tcPr>
            <w:tcW w:w="1483"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1196" w:type="dxa"/>
            <w:vAlign w:val="center"/>
          </w:tcPr>
          <w:p w:rsidR="00915F17" w:rsidRPr="009F75AC" w:rsidRDefault="00915F17" w:rsidP="002C456C">
            <w:pPr>
              <w:spacing w:beforeLines="50" w:before="156" w:afterLines="50" w:after="156"/>
              <w:rPr>
                <w:rFonts w:ascii="宋体" w:cs="Arial"/>
                <w:sz w:val="24"/>
                <w:szCs w:val="20"/>
              </w:rPr>
            </w:pPr>
          </w:p>
        </w:tc>
        <w:tc>
          <w:tcPr>
            <w:tcW w:w="900" w:type="dxa"/>
            <w:vAlign w:val="center"/>
          </w:tcPr>
          <w:p w:rsidR="00915F17" w:rsidRPr="009F75AC" w:rsidRDefault="00915F17" w:rsidP="002C456C">
            <w:pPr>
              <w:spacing w:beforeLines="50" w:before="156" w:afterLines="50" w:after="156"/>
              <w:rPr>
                <w:rFonts w:ascii="宋体" w:cs="Arial"/>
                <w:sz w:val="24"/>
                <w:szCs w:val="20"/>
              </w:rPr>
            </w:pPr>
          </w:p>
        </w:tc>
        <w:tc>
          <w:tcPr>
            <w:tcW w:w="1080" w:type="dxa"/>
          </w:tcPr>
          <w:p w:rsidR="00915F17" w:rsidRPr="009F75AC" w:rsidRDefault="00915F17" w:rsidP="002C456C">
            <w:pPr>
              <w:spacing w:beforeLines="50" w:before="156" w:afterLines="50" w:after="156"/>
              <w:rPr>
                <w:rFonts w:ascii="宋体" w:cs="Arial"/>
                <w:sz w:val="24"/>
                <w:szCs w:val="20"/>
              </w:rPr>
            </w:pPr>
          </w:p>
        </w:tc>
        <w:tc>
          <w:tcPr>
            <w:tcW w:w="1440" w:type="dxa"/>
            <w:vAlign w:val="center"/>
          </w:tcPr>
          <w:p w:rsidR="00915F17" w:rsidRPr="009F75AC" w:rsidRDefault="00915F17" w:rsidP="002C456C">
            <w:pPr>
              <w:spacing w:beforeLines="50" w:before="156" w:afterLines="50" w:after="156"/>
              <w:rPr>
                <w:rFonts w:ascii="宋体" w:cs="Arial"/>
                <w:sz w:val="24"/>
                <w:szCs w:val="20"/>
              </w:rPr>
            </w:pPr>
          </w:p>
        </w:tc>
      </w:tr>
      <w:tr w:rsidR="0046313C" w:rsidRPr="009F75AC" w:rsidTr="00521F3E">
        <w:trPr>
          <w:cantSplit/>
        </w:trPr>
        <w:tc>
          <w:tcPr>
            <w:tcW w:w="497" w:type="dxa"/>
            <w:vAlign w:val="center"/>
          </w:tcPr>
          <w:p w:rsidR="00915F17" w:rsidRPr="009F75AC" w:rsidRDefault="00915F17" w:rsidP="002C456C">
            <w:pPr>
              <w:spacing w:beforeLines="50" w:before="156" w:afterLines="50" w:after="156"/>
              <w:rPr>
                <w:rFonts w:ascii="宋体" w:cs="Arial"/>
                <w:sz w:val="24"/>
                <w:szCs w:val="20"/>
              </w:rPr>
            </w:pPr>
          </w:p>
        </w:tc>
        <w:tc>
          <w:tcPr>
            <w:tcW w:w="1483"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932" w:type="dxa"/>
            <w:vAlign w:val="center"/>
          </w:tcPr>
          <w:p w:rsidR="00915F17" w:rsidRPr="009F75AC" w:rsidRDefault="00915F17" w:rsidP="002C456C">
            <w:pPr>
              <w:spacing w:beforeLines="50" w:before="156" w:afterLines="50" w:after="156"/>
              <w:rPr>
                <w:rFonts w:ascii="宋体" w:cs="Arial"/>
                <w:sz w:val="24"/>
                <w:szCs w:val="20"/>
              </w:rPr>
            </w:pPr>
          </w:p>
        </w:tc>
        <w:tc>
          <w:tcPr>
            <w:tcW w:w="1196" w:type="dxa"/>
            <w:vAlign w:val="center"/>
          </w:tcPr>
          <w:p w:rsidR="00915F17" w:rsidRPr="009F75AC" w:rsidRDefault="00915F17" w:rsidP="002C456C">
            <w:pPr>
              <w:spacing w:beforeLines="50" w:before="156" w:afterLines="50" w:after="156"/>
              <w:rPr>
                <w:rFonts w:ascii="宋体" w:cs="Arial"/>
                <w:sz w:val="24"/>
                <w:szCs w:val="20"/>
              </w:rPr>
            </w:pPr>
          </w:p>
        </w:tc>
        <w:tc>
          <w:tcPr>
            <w:tcW w:w="900" w:type="dxa"/>
            <w:vAlign w:val="center"/>
          </w:tcPr>
          <w:p w:rsidR="00915F17" w:rsidRPr="009F75AC" w:rsidRDefault="00915F17" w:rsidP="002C456C">
            <w:pPr>
              <w:spacing w:beforeLines="50" w:before="156" w:afterLines="50" w:after="156"/>
              <w:rPr>
                <w:rFonts w:ascii="宋体" w:cs="Arial"/>
                <w:sz w:val="24"/>
                <w:szCs w:val="20"/>
              </w:rPr>
            </w:pPr>
          </w:p>
        </w:tc>
        <w:tc>
          <w:tcPr>
            <w:tcW w:w="1080" w:type="dxa"/>
          </w:tcPr>
          <w:p w:rsidR="00915F17" w:rsidRPr="009F75AC" w:rsidRDefault="00915F17" w:rsidP="002C456C">
            <w:pPr>
              <w:spacing w:beforeLines="50" w:before="156" w:afterLines="50" w:after="156"/>
              <w:rPr>
                <w:rFonts w:ascii="宋体" w:cs="Arial"/>
                <w:sz w:val="24"/>
                <w:szCs w:val="20"/>
              </w:rPr>
            </w:pPr>
          </w:p>
        </w:tc>
        <w:tc>
          <w:tcPr>
            <w:tcW w:w="1440" w:type="dxa"/>
            <w:vAlign w:val="center"/>
          </w:tcPr>
          <w:p w:rsidR="00915F17" w:rsidRPr="009F75AC" w:rsidRDefault="00915F17" w:rsidP="002C456C">
            <w:pPr>
              <w:spacing w:beforeLines="50" w:before="156" w:afterLines="50" w:after="156"/>
              <w:rPr>
                <w:rFonts w:ascii="宋体" w:cs="Arial"/>
                <w:sz w:val="24"/>
                <w:szCs w:val="20"/>
              </w:rPr>
            </w:pPr>
          </w:p>
        </w:tc>
      </w:tr>
      <w:tr w:rsidR="00915F17" w:rsidRPr="009F75AC" w:rsidTr="00521F3E">
        <w:trPr>
          <w:cantSplit/>
        </w:trPr>
        <w:tc>
          <w:tcPr>
            <w:tcW w:w="5940" w:type="dxa"/>
            <w:gridSpan w:val="6"/>
            <w:vAlign w:val="center"/>
          </w:tcPr>
          <w:p w:rsidR="00915F17" w:rsidRPr="009F75AC" w:rsidRDefault="00915F17" w:rsidP="002C456C">
            <w:pPr>
              <w:spacing w:beforeLines="50" w:before="156" w:afterLines="50" w:after="156"/>
              <w:jc w:val="center"/>
              <w:rPr>
                <w:rFonts w:ascii="宋体" w:cs="Arial"/>
                <w:szCs w:val="20"/>
              </w:rPr>
            </w:pPr>
            <w:r w:rsidRPr="009F75AC">
              <w:rPr>
                <w:rFonts w:ascii="宋体" w:hAnsi="宋体" w:cs="Arial"/>
                <w:szCs w:val="20"/>
              </w:rPr>
              <w:t>H</w:t>
            </w:r>
            <w:r w:rsidRPr="009F75AC">
              <w:rPr>
                <w:rFonts w:ascii="宋体" w:hAnsi="宋体" w:cs="Arial" w:hint="eastAsia"/>
                <w:szCs w:val="20"/>
              </w:rPr>
              <w:t>值（代数值）</w:t>
            </w:r>
          </w:p>
        </w:tc>
        <w:tc>
          <w:tcPr>
            <w:tcW w:w="1080" w:type="dxa"/>
            <w:vAlign w:val="center"/>
          </w:tcPr>
          <w:p w:rsidR="00915F17" w:rsidRPr="009F75AC" w:rsidRDefault="00915F17" w:rsidP="002C456C">
            <w:pPr>
              <w:spacing w:beforeLines="50" w:before="156" w:afterLines="50" w:after="156"/>
              <w:rPr>
                <w:rFonts w:ascii="宋体" w:cs="Arial"/>
                <w:szCs w:val="20"/>
              </w:rPr>
            </w:pPr>
          </w:p>
        </w:tc>
        <w:tc>
          <w:tcPr>
            <w:tcW w:w="1440" w:type="dxa"/>
          </w:tcPr>
          <w:p w:rsidR="00915F17" w:rsidRPr="009F75AC" w:rsidRDefault="00915F17" w:rsidP="002C456C">
            <w:pPr>
              <w:spacing w:beforeLines="50" w:before="156" w:afterLines="50" w:after="156"/>
              <w:rPr>
                <w:rFonts w:ascii="宋体" w:cs="Arial"/>
                <w:szCs w:val="20"/>
              </w:rPr>
            </w:pPr>
          </w:p>
        </w:tc>
      </w:tr>
    </w:tbl>
    <w:p w:rsidR="00915F17" w:rsidRPr="009F75AC" w:rsidRDefault="00915F17" w:rsidP="00D80BAF">
      <w:pPr>
        <w:spacing w:line="360" w:lineRule="auto"/>
        <w:rPr>
          <w:rFonts w:ascii="宋体" w:cs="Arial"/>
          <w:sz w:val="24"/>
          <w:szCs w:val="20"/>
        </w:rPr>
      </w:pPr>
    </w:p>
    <w:p w:rsidR="0077638E" w:rsidRPr="009F75AC" w:rsidRDefault="00915F17" w:rsidP="00D80BAF">
      <w:pPr>
        <w:spacing w:line="360" w:lineRule="auto"/>
        <w:ind w:firstLineChars="150" w:firstLine="315"/>
      </w:pPr>
      <w:r w:rsidRPr="009F75AC">
        <w:rPr>
          <w:rFonts w:hint="eastAsia"/>
        </w:rPr>
        <w:t>评标委员会全体成员签</w:t>
      </w:r>
      <w:r w:rsidRPr="009F75AC">
        <w:rPr>
          <w:rFonts w:cs="宋体" w:hint="eastAsia"/>
          <w:kern w:val="0"/>
          <w:szCs w:val="21"/>
        </w:rPr>
        <w:t>字</w:t>
      </w:r>
      <w:r w:rsidRPr="009F75AC">
        <w:rPr>
          <w:rFonts w:hint="eastAsia"/>
        </w:rPr>
        <w:t>：</w:t>
      </w:r>
    </w:p>
    <w:p w:rsidR="00915F17" w:rsidRPr="009F75AC" w:rsidRDefault="00915F17" w:rsidP="00D80BAF">
      <w:pPr>
        <w:spacing w:line="360" w:lineRule="auto"/>
        <w:ind w:firstLineChars="150" w:firstLine="315"/>
        <w:rPr>
          <w:rFonts w:ascii="宋体"/>
          <w:szCs w:val="21"/>
        </w:rPr>
      </w:pPr>
      <w:r w:rsidRPr="009F75AC">
        <w:rPr>
          <w:rFonts w:ascii="宋体" w:hAnsi="宋体" w:hint="eastAsia"/>
          <w:szCs w:val="21"/>
        </w:rPr>
        <w:t>日期：</w:t>
      </w:r>
      <w:r w:rsidR="0077638E" w:rsidRPr="009F75AC">
        <w:rPr>
          <w:rFonts w:ascii="宋体" w:hAnsi="宋体" w:hint="eastAsia"/>
          <w:szCs w:val="21"/>
          <w:u w:val="single"/>
        </w:rPr>
        <w:t xml:space="preserve"> </w:t>
      </w:r>
      <w:r w:rsidR="0077638E" w:rsidRPr="009F75AC">
        <w:rPr>
          <w:rFonts w:ascii="宋体" w:hAnsi="宋体"/>
          <w:szCs w:val="21"/>
          <w:u w:val="single"/>
        </w:rPr>
        <w:t xml:space="preserve">     </w:t>
      </w:r>
      <w:r w:rsidR="00BB4633" w:rsidRPr="009F75AC">
        <w:rPr>
          <w:rFonts w:ascii="宋体" w:hAnsi="宋体" w:hint="eastAsia"/>
          <w:szCs w:val="21"/>
        </w:rPr>
        <w:t>年</w:t>
      </w:r>
      <w:r w:rsidR="0077638E" w:rsidRPr="009F75AC">
        <w:rPr>
          <w:rFonts w:ascii="宋体" w:hAnsi="宋体" w:hint="eastAsia"/>
          <w:szCs w:val="21"/>
          <w:u w:val="single"/>
        </w:rPr>
        <w:t xml:space="preserve"> </w:t>
      </w:r>
      <w:r w:rsidR="0077638E" w:rsidRPr="009F75AC">
        <w:rPr>
          <w:rFonts w:ascii="宋体" w:hAnsi="宋体"/>
          <w:szCs w:val="21"/>
          <w:u w:val="single"/>
        </w:rPr>
        <w:t xml:space="preserve">    </w:t>
      </w:r>
      <w:r w:rsidR="00BB4633" w:rsidRPr="009F75AC">
        <w:rPr>
          <w:rFonts w:ascii="宋体" w:hAnsi="宋体" w:hint="eastAsia"/>
          <w:szCs w:val="21"/>
        </w:rPr>
        <w:t>月</w:t>
      </w:r>
      <w:r w:rsidR="0077638E" w:rsidRPr="009F75AC">
        <w:rPr>
          <w:rFonts w:ascii="宋体" w:hAnsi="宋体" w:hint="eastAsia"/>
          <w:szCs w:val="21"/>
          <w:u w:val="single"/>
        </w:rPr>
        <w:t xml:space="preserve"> </w:t>
      </w:r>
      <w:r w:rsidR="0077638E" w:rsidRPr="009F75AC">
        <w:rPr>
          <w:rFonts w:ascii="宋体" w:hAnsi="宋体"/>
          <w:szCs w:val="21"/>
          <w:u w:val="single"/>
        </w:rPr>
        <w:t xml:space="preserve">     </w:t>
      </w:r>
      <w:r w:rsidR="00BB4633" w:rsidRPr="009F75AC">
        <w:rPr>
          <w:rFonts w:ascii="宋体" w:hAnsi="宋体" w:hint="eastAsia"/>
          <w:szCs w:val="21"/>
        </w:rPr>
        <w:t>日</w:t>
      </w:r>
    </w:p>
    <w:p w:rsidR="00915F17" w:rsidRPr="009F75AC" w:rsidRDefault="00915F17" w:rsidP="00D80BAF">
      <w:pPr>
        <w:pStyle w:val="378020"/>
        <w:spacing w:before="156" w:after="156"/>
        <w:outlineLvl w:val="1"/>
      </w:pPr>
      <w:r w:rsidRPr="009F75AC">
        <w:rPr>
          <w:b/>
          <w:bCs/>
        </w:rPr>
        <w:br w:type="page"/>
      </w:r>
      <w:bookmarkStart w:id="502" w:name="_Toc483680663"/>
      <w:bookmarkStart w:id="503" w:name="_Toc69592332"/>
      <w:r w:rsidRPr="009F75AC">
        <w:rPr>
          <w:rFonts w:hint="eastAsia"/>
        </w:rPr>
        <w:lastRenderedPageBreak/>
        <w:t>附表</w:t>
      </w:r>
      <w:r w:rsidRPr="009F75AC">
        <w:t>B-7</w:t>
      </w:r>
      <w:r w:rsidRPr="009F75AC">
        <w:rPr>
          <w:rFonts w:hint="eastAsia"/>
        </w:rPr>
        <w:t>：投标报价之修正差额汇总表</w:t>
      </w:r>
      <w:bookmarkEnd w:id="502"/>
      <w:bookmarkEnd w:id="503"/>
    </w:p>
    <w:p w:rsidR="00915F17" w:rsidRPr="009F75AC" w:rsidRDefault="00915F17" w:rsidP="00D80BAF">
      <w:pPr>
        <w:tabs>
          <w:tab w:val="left" w:pos="4680"/>
        </w:tabs>
        <w:jc w:val="center"/>
        <w:rPr>
          <w:rFonts w:ascii="宋体" w:cs="Arial"/>
          <w:b/>
          <w:bCs/>
          <w:sz w:val="28"/>
          <w:szCs w:val="20"/>
        </w:rPr>
      </w:pPr>
      <w:r w:rsidRPr="009F75AC">
        <w:rPr>
          <w:rFonts w:ascii="宋体" w:hAnsi="宋体" w:cs="Arial" w:hint="eastAsia"/>
          <w:b/>
          <w:bCs/>
          <w:sz w:val="28"/>
        </w:rPr>
        <w:t>投标报价之修正差额汇总表</w:t>
      </w:r>
    </w:p>
    <w:p w:rsidR="00915F17" w:rsidRPr="009F75AC" w:rsidRDefault="00915F17" w:rsidP="00D80BAF">
      <w:pPr>
        <w:tabs>
          <w:tab w:val="left" w:pos="4680"/>
        </w:tabs>
        <w:rPr>
          <w:rFonts w:ascii="宋体" w:cs="Arial"/>
          <w:szCs w:val="20"/>
          <w:u w:val="single"/>
        </w:rPr>
      </w:pPr>
      <w:r w:rsidRPr="009F75AC">
        <w:rPr>
          <w:rFonts w:ascii="宋体" w:hAnsi="宋体" w:cs="Arial" w:hint="eastAsia"/>
          <w:szCs w:val="20"/>
        </w:rPr>
        <w:t>投标人名称：</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080"/>
        <w:gridCol w:w="1440"/>
        <w:gridCol w:w="1440"/>
        <w:gridCol w:w="3600"/>
      </w:tblGrid>
      <w:tr w:rsidR="0046313C" w:rsidRPr="009F75AC" w:rsidTr="00521F3E">
        <w:trPr>
          <w:cantSplit/>
          <w:trHeight w:val="200"/>
        </w:trPr>
        <w:tc>
          <w:tcPr>
            <w:tcW w:w="720" w:type="dxa"/>
            <w:vMerge w:val="restart"/>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序号</w:t>
            </w:r>
          </w:p>
        </w:tc>
        <w:tc>
          <w:tcPr>
            <w:tcW w:w="1080" w:type="dxa"/>
            <w:vMerge w:val="restart"/>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差值代号</w:t>
            </w:r>
          </w:p>
        </w:tc>
        <w:tc>
          <w:tcPr>
            <w:tcW w:w="2880" w:type="dxa"/>
            <w:gridSpan w:val="2"/>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差额代数值</w:t>
            </w:r>
          </w:p>
        </w:tc>
        <w:tc>
          <w:tcPr>
            <w:tcW w:w="3600" w:type="dxa"/>
            <w:vMerge w:val="restart"/>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修正理由及有关事项说明</w:t>
            </w:r>
          </w:p>
        </w:tc>
      </w:tr>
      <w:tr w:rsidR="0046313C" w:rsidRPr="009F75AC" w:rsidTr="00521F3E">
        <w:trPr>
          <w:cantSplit/>
          <w:trHeight w:val="200"/>
        </w:trPr>
        <w:tc>
          <w:tcPr>
            <w:tcW w:w="720" w:type="dxa"/>
            <w:vMerge/>
          </w:tcPr>
          <w:p w:rsidR="00915F17" w:rsidRPr="009F75AC" w:rsidRDefault="00915F17" w:rsidP="00D80BAF">
            <w:pPr>
              <w:tabs>
                <w:tab w:val="left" w:pos="4680"/>
              </w:tabs>
              <w:spacing w:line="360" w:lineRule="auto"/>
              <w:rPr>
                <w:rFonts w:ascii="宋体" w:cs="Arial"/>
                <w:szCs w:val="20"/>
              </w:rPr>
            </w:pPr>
          </w:p>
        </w:tc>
        <w:tc>
          <w:tcPr>
            <w:tcW w:w="1080" w:type="dxa"/>
            <w:vMerge/>
          </w:tcPr>
          <w:p w:rsidR="00915F17" w:rsidRPr="009F75AC" w:rsidRDefault="00915F17" w:rsidP="00D80BAF">
            <w:pPr>
              <w:tabs>
                <w:tab w:val="left" w:pos="4680"/>
              </w:tabs>
              <w:spacing w:line="360" w:lineRule="auto"/>
              <w:rPr>
                <w:rFonts w:ascii="宋体" w:cs="Arial"/>
                <w:szCs w:val="20"/>
              </w:rPr>
            </w:pPr>
          </w:p>
        </w:tc>
        <w:tc>
          <w:tcPr>
            <w:tcW w:w="1440"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评审后</w:t>
            </w:r>
          </w:p>
        </w:tc>
        <w:tc>
          <w:tcPr>
            <w:tcW w:w="1440"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澄清后修正</w:t>
            </w:r>
          </w:p>
        </w:tc>
        <w:tc>
          <w:tcPr>
            <w:tcW w:w="3600" w:type="dxa"/>
            <w:vMerge/>
          </w:tcPr>
          <w:p w:rsidR="00915F17" w:rsidRPr="009F75AC" w:rsidRDefault="00915F17" w:rsidP="00D80BAF">
            <w:pPr>
              <w:tabs>
                <w:tab w:val="left" w:pos="4680"/>
              </w:tabs>
              <w:spacing w:line="360" w:lineRule="auto"/>
              <w:rPr>
                <w:rFonts w:ascii="宋体" w:cs="Arial"/>
                <w:szCs w:val="20"/>
              </w:rPr>
            </w:pPr>
          </w:p>
        </w:tc>
      </w:tr>
      <w:tr w:rsidR="0046313C" w:rsidRPr="009F75AC" w:rsidTr="00521F3E">
        <w:tc>
          <w:tcPr>
            <w:tcW w:w="720" w:type="dxa"/>
            <w:vAlign w:val="center"/>
          </w:tcPr>
          <w:p w:rsidR="00915F17" w:rsidRPr="009F75AC" w:rsidRDefault="00915F17" w:rsidP="00D80BAF">
            <w:pPr>
              <w:tabs>
                <w:tab w:val="left" w:pos="4680"/>
              </w:tabs>
              <w:spacing w:line="360" w:lineRule="auto"/>
              <w:jc w:val="center"/>
              <w:rPr>
                <w:rFonts w:ascii="宋体" w:hAnsi="宋体" w:cs="Arial"/>
                <w:szCs w:val="20"/>
              </w:rPr>
            </w:pPr>
            <w:r w:rsidRPr="009F75AC">
              <w:rPr>
                <w:rFonts w:ascii="宋体" w:hAnsi="宋体" w:cs="Arial"/>
                <w:szCs w:val="20"/>
              </w:rPr>
              <w:t>1</w:t>
            </w:r>
          </w:p>
        </w:tc>
        <w:tc>
          <w:tcPr>
            <w:tcW w:w="1080" w:type="dxa"/>
            <w:vAlign w:val="center"/>
          </w:tcPr>
          <w:p w:rsidR="00915F17" w:rsidRPr="009F75AC" w:rsidRDefault="00915F17" w:rsidP="00D80BAF">
            <w:pPr>
              <w:tabs>
                <w:tab w:val="left" w:pos="4680"/>
              </w:tabs>
              <w:spacing w:line="360" w:lineRule="auto"/>
              <w:jc w:val="center"/>
              <w:rPr>
                <w:rFonts w:ascii="宋体" w:hAnsi="宋体" w:cs="Arial"/>
                <w:szCs w:val="20"/>
              </w:rPr>
            </w:pPr>
            <w:r w:rsidRPr="009F75AC">
              <w:rPr>
                <w:rFonts w:ascii="宋体" w:hAnsi="宋体" w:cs="Arial"/>
                <w:szCs w:val="20"/>
              </w:rPr>
              <w:t>A</w:t>
            </w:r>
          </w:p>
        </w:tc>
        <w:tc>
          <w:tcPr>
            <w:tcW w:w="1440" w:type="dxa"/>
            <w:vAlign w:val="center"/>
          </w:tcPr>
          <w:p w:rsidR="00915F17" w:rsidRPr="009F75AC" w:rsidRDefault="00915F17" w:rsidP="00D80BAF">
            <w:pPr>
              <w:tabs>
                <w:tab w:val="left" w:pos="4680"/>
              </w:tabs>
              <w:spacing w:line="360" w:lineRule="auto"/>
              <w:jc w:val="center"/>
              <w:rPr>
                <w:rFonts w:ascii="宋体" w:hAnsi="宋体" w:cs="Arial"/>
                <w:szCs w:val="20"/>
              </w:rPr>
            </w:pPr>
          </w:p>
        </w:tc>
        <w:tc>
          <w:tcPr>
            <w:tcW w:w="1440" w:type="dxa"/>
            <w:vAlign w:val="center"/>
          </w:tcPr>
          <w:p w:rsidR="00915F17" w:rsidRPr="009F75AC" w:rsidRDefault="00915F17" w:rsidP="00D80BAF">
            <w:pPr>
              <w:tabs>
                <w:tab w:val="left" w:pos="4680"/>
              </w:tabs>
              <w:spacing w:line="360" w:lineRule="auto"/>
              <w:jc w:val="center"/>
              <w:rPr>
                <w:rFonts w:ascii="宋体" w:hAnsi="宋体" w:cs="Arial"/>
                <w:szCs w:val="20"/>
              </w:rPr>
            </w:pPr>
          </w:p>
        </w:tc>
        <w:tc>
          <w:tcPr>
            <w:tcW w:w="3600" w:type="dxa"/>
            <w:vAlign w:val="center"/>
          </w:tcPr>
          <w:p w:rsidR="00915F17" w:rsidRPr="009F75AC" w:rsidRDefault="00915F17" w:rsidP="00D80BAF">
            <w:pPr>
              <w:tabs>
                <w:tab w:val="left" w:pos="4680"/>
              </w:tabs>
              <w:spacing w:line="360" w:lineRule="auto"/>
              <w:jc w:val="center"/>
              <w:rPr>
                <w:rFonts w:ascii="宋体" w:hAnsi="宋体" w:cs="Arial"/>
                <w:szCs w:val="20"/>
              </w:rPr>
            </w:pPr>
          </w:p>
          <w:p w:rsidR="00915F17" w:rsidRPr="009F75AC" w:rsidRDefault="00915F17" w:rsidP="00D80BAF">
            <w:pPr>
              <w:tabs>
                <w:tab w:val="left" w:pos="4680"/>
              </w:tabs>
              <w:spacing w:line="360" w:lineRule="auto"/>
              <w:jc w:val="center"/>
              <w:rPr>
                <w:rFonts w:ascii="宋体" w:hAnsi="宋体" w:cs="Arial"/>
                <w:szCs w:val="20"/>
              </w:rPr>
            </w:pPr>
          </w:p>
        </w:tc>
      </w:tr>
      <w:tr w:rsidR="0046313C" w:rsidRPr="009F75AC" w:rsidTr="00521F3E">
        <w:tc>
          <w:tcPr>
            <w:tcW w:w="720" w:type="dxa"/>
            <w:vAlign w:val="center"/>
          </w:tcPr>
          <w:p w:rsidR="00915F17" w:rsidRPr="009F75AC" w:rsidRDefault="00915F17" w:rsidP="00D80BAF">
            <w:pPr>
              <w:tabs>
                <w:tab w:val="left" w:pos="4680"/>
              </w:tabs>
              <w:spacing w:line="360" w:lineRule="auto"/>
              <w:jc w:val="center"/>
              <w:rPr>
                <w:rFonts w:ascii="宋体" w:hAnsi="宋体" w:cs="Arial"/>
                <w:szCs w:val="20"/>
              </w:rPr>
            </w:pPr>
            <w:r w:rsidRPr="009F75AC">
              <w:rPr>
                <w:rFonts w:ascii="宋体" w:hAnsi="宋体" w:cs="Arial"/>
                <w:szCs w:val="20"/>
              </w:rPr>
              <w:t>2</w:t>
            </w:r>
          </w:p>
        </w:tc>
        <w:tc>
          <w:tcPr>
            <w:tcW w:w="1080" w:type="dxa"/>
            <w:vAlign w:val="center"/>
          </w:tcPr>
          <w:p w:rsidR="00915F17" w:rsidRPr="009F75AC" w:rsidRDefault="00915F17" w:rsidP="00D80BAF">
            <w:pPr>
              <w:tabs>
                <w:tab w:val="left" w:pos="4680"/>
              </w:tabs>
              <w:spacing w:line="360" w:lineRule="auto"/>
              <w:jc w:val="center"/>
              <w:rPr>
                <w:rFonts w:ascii="宋体" w:hAnsi="宋体" w:cs="Arial"/>
                <w:szCs w:val="20"/>
              </w:rPr>
            </w:pPr>
            <w:r w:rsidRPr="009F75AC">
              <w:rPr>
                <w:rFonts w:ascii="宋体" w:hAnsi="宋体" w:cs="Arial"/>
                <w:szCs w:val="20"/>
              </w:rPr>
              <w:t>B</w:t>
            </w:r>
          </w:p>
        </w:tc>
        <w:tc>
          <w:tcPr>
            <w:tcW w:w="1440" w:type="dxa"/>
            <w:vAlign w:val="center"/>
          </w:tcPr>
          <w:p w:rsidR="00915F17" w:rsidRPr="009F75AC" w:rsidRDefault="00915F17" w:rsidP="00D80BAF">
            <w:pPr>
              <w:tabs>
                <w:tab w:val="left" w:pos="4680"/>
              </w:tabs>
              <w:spacing w:line="360" w:lineRule="auto"/>
              <w:jc w:val="center"/>
              <w:rPr>
                <w:rFonts w:ascii="宋体" w:hAnsi="宋体" w:cs="Arial"/>
                <w:szCs w:val="20"/>
              </w:rPr>
            </w:pPr>
          </w:p>
        </w:tc>
        <w:tc>
          <w:tcPr>
            <w:tcW w:w="1440" w:type="dxa"/>
            <w:vAlign w:val="center"/>
          </w:tcPr>
          <w:p w:rsidR="00915F17" w:rsidRPr="009F75AC" w:rsidRDefault="00915F17" w:rsidP="00D80BAF">
            <w:pPr>
              <w:tabs>
                <w:tab w:val="left" w:pos="4680"/>
              </w:tabs>
              <w:spacing w:line="360" w:lineRule="auto"/>
              <w:jc w:val="center"/>
              <w:rPr>
                <w:rFonts w:ascii="宋体" w:hAnsi="宋体" w:cs="Arial"/>
                <w:szCs w:val="20"/>
              </w:rPr>
            </w:pPr>
          </w:p>
        </w:tc>
        <w:tc>
          <w:tcPr>
            <w:tcW w:w="3600" w:type="dxa"/>
            <w:vAlign w:val="center"/>
          </w:tcPr>
          <w:p w:rsidR="00915F17" w:rsidRPr="009F75AC" w:rsidRDefault="00915F17" w:rsidP="00D80BAF">
            <w:pPr>
              <w:tabs>
                <w:tab w:val="left" w:pos="4680"/>
              </w:tabs>
              <w:spacing w:line="360" w:lineRule="auto"/>
              <w:jc w:val="center"/>
              <w:rPr>
                <w:rFonts w:ascii="宋体" w:hAnsi="宋体" w:cs="Arial"/>
                <w:szCs w:val="20"/>
              </w:rPr>
            </w:pPr>
          </w:p>
          <w:p w:rsidR="00915F17" w:rsidRPr="009F75AC" w:rsidRDefault="00915F17" w:rsidP="00D80BAF">
            <w:pPr>
              <w:tabs>
                <w:tab w:val="left" w:pos="4680"/>
              </w:tabs>
              <w:spacing w:line="360" w:lineRule="auto"/>
              <w:jc w:val="center"/>
              <w:rPr>
                <w:rFonts w:ascii="宋体" w:hAnsi="宋体" w:cs="Arial"/>
                <w:szCs w:val="20"/>
              </w:rPr>
            </w:pPr>
          </w:p>
        </w:tc>
      </w:tr>
      <w:tr w:rsidR="0046313C" w:rsidRPr="009F75AC" w:rsidTr="00521F3E">
        <w:tc>
          <w:tcPr>
            <w:tcW w:w="720" w:type="dxa"/>
            <w:vAlign w:val="center"/>
          </w:tcPr>
          <w:p w:rsidR="00915F17" w:rsidRPr="009F75AC" w:rsidRDefault="00915F17" w:rsidP="00D80BAF">
            <w:pPr>
              <w:tabs>
                <w:tab w:val="left" w:pos="4680"/>
              </w:tabs>
              <w:spacing w:line="360" w:lineRule="auto"/>
              <w:jc w:val="center"/>
              <w:rPr>
                <w:rFonts w:ascii="宋体" w:hAnsi="宋体" w:cs="Arial"/>
                <w:szCs w:val="20"/>
              </w:rPr>
            </w:pPr>
            <w:r w:rsidRPr="009F75AC">
              <w:rPr>
                <w:rFonts w:ascii="宋体" w:hAnsi="宋体" w:cs="Arial"/>
                <w:szCs w:val="20"/>
              </w:rPr>
              <w:t>3</w:t>
            </w:r>
          </w:p>
        </w:tc>
        <w:tc>
          <w:tcPr>
            <w:tcW w:w="1080" w:type="dxa"/>
            <w:vAlign w:val="center"/>
          </w:tcPr>
          <w:p w:rsidR="00915F17" w:rsidRPr="009F75AC" w:rsidRDefault="00915F17" w:rsidP="00D80BAF">
            <w:pPr>
              <w:tabs>
                <w:tab w:val="left" w:pos="4680"/>
              </w:tabs>
              <w:spacing w:line="360" w:lineRule="auto"/>
              <w:jc w:val="center"/>
              <w:rPr>
                <w:rFonts w:ascii="宋体" w:hAnsi="宋体" w:cs="Arial"/>
                <w:szCs w:val="20"/>
              </w:rPr>
            </w:pPr>
            <w:r w:rsidRPr="009F75AC">
              <w:rPr>
                <w:rFonts w:ascii="宋体" w:hAnsi="宋体" w:cs="Arial"/>
                <w:szCs w:val="20"/>
              </w:rPr>
              <w:t>C</w:t>
            </w:r>
          </w:p>
        </w:tc>
        <w:tc>
          <w:tcPr>
            <w:tcW w:w="1440" w:type="dxa"/>
            <w:vAlign w:val="center"/>
          </w:tcPr>
          <w:p w:rsidR="00915F17" w:rsidRPr="009F75AC" w:rsidRDefault="00915F17" w:rsidP="00D80BAF">
            <w:pPr>
              <w:tabs>
                <w:tab w:val="left" w:pos="4680"/>
              </w:tabs>
              <w:spacing w:line="360" w:lineRule="auto"/>
              <w:jc w:val="center"/>
              <w:rPr>
                <w:rFonts w:ascii="宋体" w:hAnsi="宋体" w:cs="Arial"/>
                <w:szCs w:val="20"/>
              </w:rPr>
            </w:pPr>
          </w:p>
        </w:tc>
        <w:tc>
          <w:tcPr>
            <w:tcW w:w="1440" w:type="dxa"/>
            <w:vAlign w:val="center"/>
          </w:tcPr>
          <w:p w:rsidR="00915F17" w:rsidRPr="009F75AC" w:rsidRDefault="00915F17" w:rsidP="00D80BAF">
            <w:pPr>
              <w:tabs>
                <w:tab w:val="left" w:pos="4680"/>
              </w:tabs>
              <w:spacing w:line="360" w:lineRule="auto"/>
              <w:jc w:val="center"/>
              <w:rPr>
                <w:rFonts w:ascii="宋体" w:hAnsi="宋体" w:cs="Arial"/>
                <w:szCs w:val="20"/>
              </w:rPr>
            </w:pPr>
          </w:p>
        </w:tc>
        <w:tc>
          <w:tcPr>
            <w:tcW w:w="3600" w:type="dxa"/>
            <w:vAlign w:val="center"/>
          </w:tcPr>
          <w:p w:rsidR="00915F17" w:rsidRPr="009F75AC" w:rsidRDefault="00915F17" w:rsidP="00D80BAF">
            <w:pPr>
              <w:tabs>
                <w:tab w:val="left" w:pos="4680"/>
              </w:tabs>
              <w:spacing w:line="360" w:lineRule="auto"/>
              <w:jc w:val="center"/>
              <w:rPr>
                <w:rFonts w:ascii="宋体" w:hAnsi="宋体" w:cs="Arial"/>
                <w:szCs w:val="20"/>
              </w:rPr>
            </w:pPr>
          </w:p>
          <w:p w:rsidR="00915F17" w:rsidRPr="009F75AC" w:rsidRDefault="00915F17" w:rsidP="00D80BAF">
            <w:pPr>
              <w:tabs>
                <w:tab w:val="left" w:pos="4680"/>
              </w:tabs>
              <w:spacing w:line="360" w:lineRule="auto"/>
              <w:jc w:val="center"/>
              <w:rPr>
                <w:rFonts w:ascii="宋体" w:hAnsi="宋体" w:cs="Arial"/>
                <w:szCs w:val="20"/>
              </w:rPr>
            </w:pPr>
          </w:p>
        </w:tc>
      </w:tr>
      <w:tr w:rsidR="0046313C" w:rsidRPr="009F75AC" w:rsidTr="00521F3E">
        <w:tc>
          <w:tcPr>
            <w:tcW w:w="720" w:type="dxa"/>
            <w:vAlign w:val="center"/>
          </w:tcPr>
          <w:p w:rsidR="00915F17" w:rsidRPr="009F75AC" w:rsidRDefault="00915F17" w:rsidP="00D80BAF">
            <w:pPr>
              <w:tabs>
                <w:tab w:val="left" w:pos="4680"/>
              </w:tabs>
              <w:spacing w:line="360" w:lineRule="auto"/>
              <w:jc w:val="center"/>
              <w:rPr>
                <w:rFonts w:ascii="宋体" w:hAnsi="宋体" w:cs="Arial"/>
                <w:szCs w:val="20"/>
              </w:rPr>
            </w:pPr>
            <w:r w:rsidRPr="009F75AC">
              <w:rPr>
                <w:rFonts w:ascii="宋体" w:hAnsi="宋体" w:cs="Arial"/>
                <w:szCs w:val="20"/>
              </w:rPr>
              <w:t>4</w:t>
            </w:r>
          </w:p>
        </w:tc>
        <w:tc>
          <w:tcPr>
            <w:tcW w:w="1080" w:type="dxa"/>
            <w:vAlign w:val="center"/>
          </w:tcPr>
          <w:p w:rsidR="00915F17" w:rsidRPr="009F75AC" w:rsidRDefault="00915F17" w:rsidP="00D80BAF">
            <w:pPr>
              <w:tabs>
                <w:tab w:val="left" w:pos="4680"/>
              </w:tabs>
              <w:spacing w:line="360" w:lineRule="auto"/>
              <w:jc w:val="center"/>
              <w:rPr>
                <w:rFonts w:ascii="宋体" w:hAnsi="宋体" w:cs="Arial"/>
                <w:szCs w:val="20"/>
              </w:rPr>
            </w:pPr>
            <w:r w:rsidRPr="009F75AC">
              <w:rPr>
                <w:rFonts w:ascii="宋体" w:hAnsi="宋体" w:cs="Arial"/>
                <w:szCs w:val="20"/>
              </w:rPr>
              <w:t>D</w:t>
            </w:r>
          </w:p>
        </w:tc>
        <w:tc>
          <w:tcPr>
            <w:tcW w:w="1440" w:type="dxa"/>
            <w:vAlign w:val="center"/>
          </w:tcPr>
          <w:p w:rsidR="00915F17" w:rsidRPr="009F75AC" w:rsidRDefault="00915F17" w:rsidP="00D80BAF">
            <w:pPr>
              <w:tabs>
                <w:tab w:val="left" w:pos="4680"/>
              </w:tabs>
              <w:spacing w:line="360" w:lineRule="auto"/>
              <w:jc w:val="center"/>
              <w:rPr>
                <w:rFonts w:ascii="宋体" w:hAnsi="宋体" w:cs="Arial"/>
                <w:szCs w:val="20"/>
              </w:rPr>
            </w:pPr>
          </w:p>
        </w:tc>
        <w:tc>
          <w:tcPr>
            <w:tcW w:w="1440" w:type="dxa"/>
            <w:vAlign w:val="center"/>
          </w:tcPr>
          <w:p w:rsidR="00915F17" w:rsidRPr="009F75AC" w:rsidRDefault="00915F17" w:rsidP="00D80BAF">
            <w:pPr>
              <w:tabs>
                <w:tab w:val="left" w:pos="4680"/>
              </w:tabs>
              <w:spacing w:line="360" w:lineRule="auto"/>
              <w:jc w:val="center"/>
              <w:rPr>
                <w:rFonts w:ascii="宋体" w:hAnsi="宋体" w:cs="Arial"/>
                <w:szCs w:val="20"/>
              </w:rPr>
            </w:pPr>
          </w:p>
        </w:tc>
        <w:tc>
          <w:tcPr>
            <w:tcW w:w="3600" w:type="dxa"/>
            <w:vAlign w:val="center"/>
          </w:tcPr>
          <w:p w:rsidR="00915F17" w:rsidRPr="009F75AC" w:rsidRDefault="00915F17" w:rsidP="00D80BAF">
            <w:pPr>
              <w:tabs>
                <w:tab w:val="left" w:pos="4680"/>
              </w:tabs>
              <w:spacing w:line="360" w:lineRule="auto"/>
              <w:jc w:val="center"/>
              <w:rPr>
                <w:rFonts w:ascii="宋体" w:hAnsi="宋体" w:cs="Arial"/>
                <w:szCs w:val="20"/>
              </w:rPr>
            </w:pPr>
          </w:p>
          <w:p w:rsidR="00915F17" w:rsidRPr="009F75AC" w:rsidRDefault="00915F17" w:rsidP="00D80BAF">
            <w:pPr>
              <w:tabs>
                <w:tab w:val="left" w:pos="4680"/>
              </w:tabs>
              <w:spacing w:line="360" w:lineRule="auto"/>
              <w:jc w:val="center"/>
              <w:rPr>
                <w:rFonts w:ascii="宋体" w:hAnsi="宋体" w:cs="Arial"/>
                <w:szCs w:val="20"/>
              </w:rPr>
            </w:pPr>
          </w:p>
        </w:tc>
      </w:tr>
      <w:tr w:rsidR="0046313C" w:rsidRPr="009F75AC" w:rsidTr="00521F3E">
        <w:tc>
          <w:tcPr>
            <w:tcW w:w="720" w:type="dxa"/>
            <w:vAlign w:val="center"/>
          </w:tcPr>
          <w:p w:rsidR="00915F17" w:rsidRPr="009F75AC" w:rsidRDefault="00915F17" w:rsidP="00D80BAF">
            <w:pPr>
              <w:tabs>
                <w:tab w:val="left" w:pos="4680"/>
              </w:tabs>
              <w:spacing w:line="360" w:lineRule="auto"/>
              <w:jc w:val="center"/>
              <w:rPr>
                <w:rFonts w:ascii="宋体" w:hAnsi="宋体" w:cs="Arial"/>
                <w:szCs w:val="20"/>
              </w:rPr>
            </w:pPr>
            <w:r w:rsidRPr="009F75AC">
              <w:rPr>
                <w:rFonts w:ascii="宋体" w:hAnsi="宋体" w:cs="Arial"/>
                <w:szCs w:val="20"/>
              </w:rPr>
              <w:t>5</w:t>
            </w:r>
          </w:p>
        </w:tc>
        <w:tc>
          <w:tcPr>
            <w:tcW w:w="1080" w:type="dxa"/>
            <w:vAlign w:val="center"/>
          </w:tcPr>
          <w:p w:rsidR="00915F17" w:rsidRPr="009F75AC" w:rsidRDefault="00915F17" w:rsidP="00D80BAF">
            <w:pPr>
              <w:tabs>
                <w:tab w:val="left" w:pos="4680"/>
              </w:tabs>
              <w:spacing w:line="360" w:lineRule="auto"/>
              <w:jc w:val="center"/>
              <w:rPr>
                <w:rFonts w:ascii="宋体" w:hAnsi="宋体" w:cs="Arial"/>
                <w:szCs w:val="20"/>
              </w:rPr>
            </w:pPr>
            <w:r w:rsidRPr="009F75AC">
              <w:rPr>
                <w:rFonts w:ascii="宋体" w:hAnsi="宋体" w:cs="Arial"/>
                <w:szCs w:val="20"/>
              </w:rPr>
              <w:t>E</w:t>
            </w:r>
          </w:p>
        </w:tc>
        <w:tc>
          <w:tcPr>
            <w:tcW w:w="1440" w:type="dxa"/>
            <w:vAlign w:val="center"/>
          </w:tcPr>
          <w:p w:rsidR="00915F17" w:rsidRPr="009F75AC" w:rsidRDefault="00915F17" w:rsidP="00D80BAF">
            <w:pPr>
              <w:tabs>
                <w:tab w:val="left" w:pos="4680"/>
              </w:tabs>
              <w:spacing w:line="360" w:lineRule="auto"/>
              <w:jc w:val="center"/>
              <w:rPr>
                <w:rFonts w:ascii="宋体" w:hAnsi="宋体" w:cs="Arial"/>
                <w:szCs w:val="20"/>
              </w:rPr>
            </w:pPr>
          </w:p>
        </w:tc>
        <w:tc>
          <w:tcPr>
            <w:tcW w:w="1440" w:type="dxa"/>
            <w:vAlign w:val="center"/>
          </w:tcPr>
          <w:p w:rsidR="00915F17" w:rsidRPr="009F75AC" w:rsidRDefault="00915F17" w:rsidP="00D80BAF">
            <w:pPr>
              <w:tabs>
                <w:tab w:val="left" w:pos="4680"/>
              </w:tabs>
              <w:spacing w:line="360" w:lineRule="auto"/>
              <w:jc w:val="center"/>
              <w:rPr>
                <w:rFonts w:ascii="宋体" w:hAnsi="宋体" w:cs="Arial"/>
                <w:szCs w:val="20"/>
              </w:rPr>
            </w:pPr>
          </w:p>
        </w:tc>
        <w:tc>
          <w:tcPr>
            <w:tcW w:w="3600" w:type="dxa"/>
            <w:vAlign w:val="center"/>
          </w:tcPr>
          <w:p w:rsidR="00915F17" w:rsidRPr="009F75AC" w:rsidRDefault="00915F17" w:rsidP="00D80BAF">
            <w:pPr>
              <w:tabs>
                <w:tab w:val="left" w:pos="4680"/>
              </w:tabs>
              <w:spacing w:line="360" w:lineRule="auto"/>
              <w:jc w:val="center"/>
              <w:rPr>
                <w:rFonts w:ascii="宋体" w:hAnsi="宋体" w:cs="Arial"/>
                <w:szCs w:val="20"/>
              </w:rPr>
            </w:pPr>
          </w:p>
          <w:p w:rsidR="00915F17" w:rsidRPr="009F75AC" w:rsidRDefault="00915F17" w:rsidP="00D80BAF">
            <w:pPr>
              <w:tabs>
                <w:tab w:val="left" w:pos="4680"/>
              </w:tabs>
              <w:spacing w:line="360" w:lineRule="auto"/>
              <w:jc w:val="center"/>
              <w:rPr>
                <w:rFonts w:ascii="宋体" w:hAnsi="宋体" w:cs="Arial"/>
                <w:szCs w:val="20"/>
              </w:rPr>
            </w:pPr>
          </w:p>
        </w:tc>
      </w:tr>
      <w:tr w:rsidR="0046313C" w:rsidRPr="009F75AC" w:rsidTr="00521F3E">
        <w:tc>
          <w:tcPr>
            <w:tcW w:w="720" w:type="dxa"/>
            <w:vAlign w:val="center"/>
          </w:tcPr>
          <w:p w:rsidR="00915F17" w:rsidRPr="009F75AC" w:rsidRDefault="00915F17" w:rsidP="00D80BAF">
            <w:pPr>
              <w:tabs>
                <w:tab w:val="left" w:pos="4680"/>
              </w:tabs>
              <w:spacing w:line="360" w:lineRule="auto"/>
              <w:jc w:val="center"/>
              <w:rPr>
                <w:rFonts w:ascii="宋体" w:hAnsi="宋体" w:cs="Arial"/>
                <w:szCs w:val="20"/>
              </w:rPr>
            </w:pPr>
            <w:r w:rsidRPr="009F75AC">
              <w:rPr>
                <w:rFonts w:ascii="宋体" w:hAnsi="宋体" w:cs="Arial"/>
                <w:szCs w:val="20"/>
              </w:rPr>
              <w:t>6</w:t>
            </w:r>
          </w:p>
        </w:tc>
        <w:tc>
          <w:tcPr>
            <w:tcW w:w="1080" w:type="dxa"/>
            <w:vAlign w:val="center"/>
          </w:tcPr>
          <w:p w:rsidR="00915F17" w:rsidRPr="009F75AC" w:rsidRDefault="00915F17" w:rsidP="00D80BAF">
            <w:pPr>
              <w:tabs>
                <w:tab w:val="left" w:pos="4680"/>
              </w:tabs>
              <w:spacing w:line="360" w:lineRule="auto"/>
              <w:jc w:val="center"/>
              <w:rPr>
                <w:rFonts w:ascii="宋体" w:hAnsi="宋体" w:cs="Arial"/>
                <w:szCs w:val="20"/>
              </w:rPr>
            </w:pPr>
            <w:r w:rsidRPr="009F75AC">
              <w:rPr>
                <w:rFonts w:ascii="宋体" w:hAnsi="宋体" w:cs="Arial"/>
                <w:szCs w:val="20"/>
              </w:rPr>
              <w:t>F</w:t>
            </w:r>
          </w:p>
        </w:tc>
        <w:tc>
          <w:tcPr>
            <w:tcW w:w="1440" w:type="dxa"/>
            <w:vAlign w:val="center"/>
          </w:tcPr>
          <w:p w:rsidR="00915F17" w:rsidRPr="009F75AC" w:rsidRDefault="00915F17" w:rsidP="00D80BAF">
            <w:pPr>
              <w:tabs>
                <w:tab w:val="left" w:pos="4680"/>
              </w:tabs>
              <w:spacing w:line="360" w:lineRule="auto"/>
              <w:jc w:val="center"/>
              <w:rPr>
                <w:rFonts w:ascii="宋体" w:hAnsi="宋体" w:cs="Arial"/>
                <w:szCs w:val="20"/>
              </w:rPr>
            </w:pPr>
          </w:p>
        </w:tc>
        <w:tc>
          <w:tcPr>
            <w:tcW w:w="1440" w:type="dxa"/>
            <w:vAlign w:val="center"/>
          </w:tcPr>
          <w:p w:rsidR="00915F17" w:rsidRPr="009F75AC" w:rsidRDefault="00915F17" w:rsidP="00D80BAF">
            <w:pPr>
              <w:tabs>
                <w:tab w:val="left" w:pos="4680"/>
              </w:tabs>
              <w:spacing w:line="360" w:lineRule="auto"/>
              <w:jc w:val="center"/>
              <w:rPr>
                <w:rFonts w:ascii="宋体" w:hAnsi="宋体" w:cs="Arial"/>
                <w:szCs w:val="20"/>
              </w:rPr>
            </w:pPr>
          </w:p>
        </w:tc>
        <w:tc>
          <w:tcPr>
            <w:tcW w:w="3600" w:type="dxa"/>
            <w:vAlign w:val="center"/>
          </w:tcPr>
          <w:p w:rsidR="00915F17" w:rsidRPr="009F75AC" w:rsidRDefault="00915F17" w:rsidP="00D80BAF">
            <w:pPr>
              <w:tabs>
                <w:tab w:val="left" w:pos="4680"/>
              </w:tabs>
              <w:spacing w:line="360" w:lineRule="auto"/>
              <w:jc w:val="center"/>
              <w:rPr>
                <w:rFonts w:ascii="宋体" w:hAnsi="宋体" w:cs="Arial"/>
                <w:szCs w:val="20"/>
              </w:rPr>
            </w:pPr>
          </w:p>
          <w:p w:rsidR="00915F17" w:rsidRPr="009F75AC" w:rsidRDefault="00915F17" w:rsidP="00D80BAF">
            <w:pPr>
              <w:tabs>
                <w:tab w:val="left" w:pos="4680"/>
              </w:tabs>
              <w:spacing w:line="360" w:lineRule="auto"/>
              <w:jc w:val="center"/>
              <w:rPr>
                <w:rFonts w:ascii="宋体" w:hAnsi="宋体" w:cs="Arial"/>
                <w:szCs w:val="20"/>
              </w:rPr>
            </w:pPr>
          </w:p>
        </w:tc>
      </w:tr>
      <w:tr w:rsidR="0046313C" w:rsidRPr="009F75AC" w:rsidTr="00521F3E">
        <w:tc>
          <w:tcPr>
            <w:tcW w:w="720" w:type="dxa"/>
            <w:vAlign w:val="center"/>
          </w:tcPr>
          <w:p w:rsidR="00915F17" w:rsidRPr="009F75AC" w:rsidRDefault="00915F17" w:rsidP="00D80BAF">
            <w:pPr>
              <w:tabs>
                <w:tab w:val="left" w:pos="4680"/>
              </w:tabs>
              <w:spacing w:line="360" w:lineRule="auto"/>
              <w:jc w:val="center"/>
              <w:rPr>
                <w:rFonts w:ascii="宋体" w:hAnsi="宋体" w:cs="Arial"/>
                <w:szCs w:val="20"/>
              </w:rPr>
            </w:pPr>
            <w:r w:rsidRPr="009F75AC">
              <w:rPr>
                <w:rFonts w:ascii="宋体" w:hAnsi="宋体" w:cs="Arial"/>
                <w:szCs w:val="20"/>
              </w:rPr>
              <w:t>7</w:t>
            </w:r>
          </w:p>
        </w:tc>
        <w:tc>
          <w:tcPr>
            <w:tcW w:w="1080" w:type="dxa"/>
            <w:vAlign w:val="center"/>
          </w:tcPr>
          <w:p w:rsidR="00915F17" w:rsidRPr="009F75AC" w:rsidRDefault="00915F17" w:rsidP="00D80BAF">
            <w:pPr>
              <w:tabs>
                <w:tab w:val="left" w:pos="4680"/>
              </w:tabs>
              <w:spacing w:line="360" w:lineRule="auto"/>
              <w:jc w:val="center"/>
              <w:rPr>
                <w:rFonts w:ascii="宋体" w:hAnsi="宋体" w:cs="Arial"/>
                <w:szCs w:val="20"/>
              </w:rPr>
            </w:pPr>
            <w:r w:rsidRPr="009F75AC">
              <w:rPr>
                <w:rFonts w:ascii="宋体" w:hAnsi="宋体" w:cs="Arial"/>
                <w:szCs w:val="20"/>
              </w:rPr>
              <w:t>G</w:t>
            </w:r>
          </w:p>
        </w:tc>
        <w:tc>
          <w:tcPr>
            <w:tcW w:w="1440" w:type="dxa"/>
            <w:vAlign w:val="center"/>
          </w:tcPr>
          <w:p w:rsidR="00915F17" w:rsidRPr="009F75AC" w:rsidRDefault="00915F17" w:rsidP="00D80BAF">
            <w:pPr>
              <w:tabs>
                <w:tab w:val="left" w:pos="4680"/>
              </w:tabs>
              <w:spacing w:line="360" w:lineRule="auto"/>
              <w:jc w:val="center"/>
              <w:rPr>
                <w:rFonts w:ascii="宋体" w:hAnsi="宋体" w:cs="Arial"/>
                <w:szCs w:val="20"/>
              </w:rPr>
            </w:pPr>
          </w:p>
        </w:tc>
        <w:tc>
          <w:tcPr>
            <w:tcW w:w="1440" w:type="dxa"/>
            <w:vAlign w:val="center"/>
          </w:tcPr>
          <w:p w:rsidR="00915F17" w:rsidRPr="009F75AC" w:rsidRDefault="00915F17" w:rsidP="00D80BAF">
            <w:pPr>
              <w:tabs>
                <w:tab w:val="left" w:pos="4680"/>
              </w:tabs>
              <w:spacing w:line="360" w:lineRule="auto"/>
              <w:jc w:val="center"/>
              <w:rPr>
                <w:rFonts w:ascii="宋体" w:hAnsi="宋体" w:cs="Arial"/>
                <w:szCs w:val="20"/>
              </w:rPr>
            </w:pPr>
          </w:p>
        </w:tc>
        <w:tc>
          <w:tcPr>
            <w:tcW w:w="3600" w:type="dxa"/>
            <w:vAlign w:val="center"/>
          </w:tcPr>
          <w:p w:rsidR="00915F17" w:rsidRPr="009F75AC" w:rsidRDefault="00915F17" w:rsidP="00D80BAF">
            <w:pPr>
              <w:tabs>
                <w:tab w:val="left" w:pos="4680"/>
              </w:tabs>
              <w:spacing w:line="360" w:lineRule="auto"/>
              <w:jc w:val="center"/>
              <w:rPr>
                <w:rFonts w:ascii="宋体" w:hAnsi="宋体" w:cs="Arial"/>
                <w:szCs w:val="20"/>
              </w:rPr>
            </w:pPr>
          </w:p>
          <w:p w:rsidR="00915F17" w:rsidRPr="009F75AC" w:rsidRDefault="00915F17" w:rsidP="00D80BAF">
            <w:pPr>
              <w:tabs>
                <w:tab w:val="left" w:pos="4680"/>
              </w:tabs>
              <w:spacing w:line="360" w:lineRule="auto"/>
              <w:jc w:val="center"/>
              <w:rPr>
                <w:rFonts w:ascii="宋体" w:hAnsi="宋体" w:cs="Arial"/>
                <w:szCs w:val="20"/>
              </w:rPr>
            </w:pPr>
          </w:p>
        </w:tc>
      </w:tr>
      <w:tr w:rsidR="0046313C" w:rsidRPr="009F75AC" w:rsidTr="00521F3E">
        <w:tc>
          <w:tcPr>
            <w:tcW w:w="720" w:type="dxa"/>
            <w:vAlign w:val="center"/>
          </w:tcPr>
          <w:p w:rsidR="00915F17" w:rsidRPr="009F75AC" w:rsidRDefault="00915F17" w:rsidP="00D80BAF">
            <w:pPr>
              <w:tabs>
                <w:tab w:val="left" w:pos="4680"/>
              </w:tabs>
              <w:spacing w:line="360" w:lineRule="auto"/>
              <w:jc w:val="center"/>
              <w:rPr>
                <w:rFonts w:ascii="宋体" w:hAnsi="宋体" w:cs="Arial"/>
                <w:szCs w:val="20"/>
              </w:rPr>
            </w:pPr>
            <w:r w:rsidRPr="009F75AC">
              <w:rPr>
                <w:rFonts w:ascii="宋体" w:hAnsi="宋体" w:cs="Arial"/>
                <w:szCs w:val="20"/>
              </w:rPr>
              <w:t>8</w:t>
            </w:r>
          </w:p>
        </w:tc>
        <w:tc>
          <w:tcPr>
            <w:tcW w:w="1080" w:type="dxa"/>
            <w:vAlign w:val="center"/>
          </w:tcPr>
          <w:p w:rsidR="00915F17" w:rsidRPr="009F75AC" w:rsidRDefault="00915F17" w:rsidP="00D80BAF">
            <w:pPr>
              <w:tabs>
                <w:tab w:val="left" w:pos="4680"/>
              </w:tabs>
              <w:spacing w:line="360" w:lineRule="auto"/>
              <w:jc w:val="center"/>
              <w:rPr>
                <w:rFonts w:ascii="宋体" w:hAnsi="宋体" w:cs="Arial"/>
                <w:szCs w:val="20"/>
              </w:rPr>
            </w:pPr>
            <w:r w:rsidRPr="009F75AC">
              <w:rPr>
                <w:rFonts w:ascii="宋体" w:hAnsi="宋体" w:cs="Arial"/>
                <w:szCs w:val="20"/>
              </w:rPr>
              <w:t>H</w:t>
            </w:r>
          </w:p>
        </w:tc>
        <w:tc>
          <w:tcPr>
            <w:tcW w:w="1440" w:type="dxa"/>
            <w:vAlign w:val="center"/>
          </w:tcPr>
          <w:p w:rsidR="00915F17" w:rsidRPr="009F75AC" w:rsidRDefault="00915F17" w:rsidP="00D80BAF">
            <w:pPr>
              <w:tabs>
                <w:tab w:val="left" w:pos="4680"/>
              </w:tabs>
              <w:spacing w:line="360" w:lineRule="auto"/>
              <w:jc w:val="center"/>
              <w:rPr>
                <w:rFonts w:ascii="宋体" w:hAnsi="宋体" w:cs="Arial"/>
                <w:szCs w:val="20"/>
              </w:rPr>
            </w:pPr>
          </w:p>
        </w:tc>
        <w:tc>
          <w:tcPr>
            <w:tcW w:w="1440" w:type="dxa"/>
            <w:vAlign w:val="center"/>
          </w:tcPr>
          <w:p w:rsidR="00915F17" w:rsidRPr="009F75AC" w:rsidRDefault="00915F17" w:rsidP="00D80BAF">
            <w:pPr>
              <w:tabs>
                <w:tab w:val="left" w:pos="4680"/>
              </w:tabs>
              <w:spacing w:line="360" w:lineRule="auto"/>
              <w:jc w:val="center"/>
              <w:rPr>
                <w:rFonts w:ascii="宋体" w:hAnsi="宋体" w:cs="Arial"/>
                <w:szCs w:val="20"/>
              </w:rPr>
            </w:pPr>
          </w:p>
        </w:tc>
        <w:tc>
          <w:tcPr>
            <w:tcW w:w="3600" w:type="dxa"/>
            <w:vAlign w:val="center"/>
          </w:tcPr>
          <w:p w:rsidR="00915F17" w:rsidRPr="009F75AC" w:rsidRDefault="00915F17" w:rsidP="00D80BAF">
            <w:pPr>
              <w:tabs>
                <w:tab w:val="left" w:pos="4680"/>
              </w:tabs>
              <w:spacing w:line="360" w:lineRule="auto"/>
              <w:jc w:val="center"/>
              <w:rPr>
                <w:rFonts w:ascii="宋体" w:hAnsi="宋体" w:cs="Arial"/>
                <w:szCs w:val="20"/>
              </w:rPr>
            </w:pPr>
          </w:p>
          <w:p w:rsidR="00915F17" w:rsidRPr="009F75AC" w:rsidRDefault="00915F17" w:rsidP="00D80BAF">
            <w:pPr>
              <w:tabs>
                <w:tab w:val="left" w:pos="4680"/>
              </w:tabs>
              <w:spacing w:line="360" w:lineRule="auto"/>
              <w:jc w:val="center"/>
              <w:rPr>
                <w:rFonts w:ascii="宋体" w:hAnsi="宋体" w:cs="Arial"/>
                <w:szCs w:val="20"/>
              </w:rPr>
            </w:pPr>
          </w:p>
        </w:tc>
      </w:tr>
      <w:tr w:rsidR="0046313C" w:rsidRPr="009F75AC" w:rsidTr="00521F3E">
        <w:trPr>
          <w:cantSplit/>
        </w:trPr>
        <w:tc>
          <w:tcPr>
            <w:tcW w:w="1800" w:type="dxa"/>
            <w:gridSpan w:val="2"/>
            <w:vAlign w:val="center"/>
          </w:tcPr>
          <w:p w:rsidR="00915F17" w:rsidRPr="009F75AC" w:rsidRDefault="00915F17" w:rsidP="002C456C">
            <w:pPr>
              <w:tabs>
                <w:tab w:val="left" w:pos="4680"/>
              </w:tabs>
              <w:spacing w:beforeLines="50" w:before="156" w:afterLines="50" w:after="156" w:line="360" w:lineRule="auto"/>
              <w:jc w:val="center"/>
              <w:rPr>
                <w:rFonts w:ascii="宋体" w:cs="Arial"/>
                <w:szCs w:val="20"/>
              </w:rPr>
            </w:pPr>
            <w:r w:rsidRPr="009F75AC">
              <w:rPr>
                <w:rFonts w:ascii="宋体" w:hAnsi="宋体" w:cs="Arial" w:hint="eastAsia"/>
              </w:rPr>
              <w:t>合计</w:t>
            </w:r>
          </w:p>
        </w:tc>
        <w:tc>
          <w:tcPr>
            <w:tcW w:w="1440" w:type="dxa"/>
          </w:tcPr>
          <w:p w:rsidR="00915F17" w:rsidRPr="009F75AC" w:rsidRDefault="00915F17" w:rsidP="002C456C">
            <w:pPr>
              <w:tabs>
                <w:tab w:val="left" w:pos="4680"/>
              </w:tabs>
              <w:spacing w:beforeLines="50" w:before="156" w:afterLines="50" w:after="156" w:line="360" w:lineRule="auto"/>
              <w:rPr>
                <w:rFonts w:ascii="宋体" w:cs="Arial"/>
                <w:szCs w:val="20"/>
              </w:rPr>
            </w:pPr>
            <w:r w:rsidRPr="009F75AC">
              <w:rPr>
                <w:rFonts w:ascii="宋体" w:cs="Arial" w:hint="eastAsia"/>
              </w:rPr>
              <w:t>Δ</w:t>
            </w:r>
            <w:r w:rsidRPr="009F75AC">
              <w:rPr>
                <w:rFonts w:ascii="宋体" w:hAnsi="宋体" w:cs="Arial"/>
              </w:rPr>
              <w:t>1</w:t>
            </w:r>
            <w:r w:rsidRPr="009F75AC">
              <w:rPr>
                <w:rFonts w:ascii="宋体" w:hAnsi="宋体" w:cs="Arial" w:hint="eastAsia"/>
              </w:rPr>
              <w:t>：</w:t>
            </w:r>
          </w:p>
        </w:tc>
        <w:tc>
          <w:tcPr>
            <w:tcW w:w="1440" w:type="dxa"/>
          </w:tcPr>
          <w:p w:rsidR="00915F17" w:rsidRPr="009F75AC" w:rsidRDefault="00915F17" w:rsidP="002C456C">
            <w:pPr>
              <w:tabs>
                <w:tab w:val="left" w:pos="4680"/>
              </w:tabs>
              <w:spacing w:beforeLines="50" w:before="156" w:afterLines="50" w:after="156" w:line="360" w:lineRule="auto"/>
              <w:rPr>
                <w:rFonts w:ascii="宋体" w:cs="Arial"/>
                <w:szCs w:val="20"/>
              </w:rPr>
            </w:pPr>
            <w:r w:rsidRPr="009F75AC">
              <w:rPr>
                <w:rFonts w:ascii="宋体" w:cs="Arial" w:hint="eastAsia"/>
              </w:rPr>
              <w:t>Δ</w:t>
            </w:r>
            <w:r w:rsidRPr="009F75AC">
              <w:rPr>
                <w:rFonts w:ascii="宋体" w:hAnsi="宋体" w:cs="Arial"/>
              </w:rPr>
              <w:t>2</w:t>
            </w:r>
            <w:r w:rsidRPr="009F75AC">
              <w:rPr>
                <w:rFonts w:ascii="宋体" w:hAnsi="宋体" w:cs="Arial" w:hint="eastAsia"/>
              </w:rPr>
              <w:t>：</w:t>
            </w:r>
          </w:p>
        </w:tc>
        <w:tc>
          <w:tcPr>
            <w:tcW w:w="3600" w:type="dxa"/>
          </w:tcPr>
          <w:p w:rsidR="00915F17" w:rsidRPr="009F75AC" w:rsidRDefault="00915F17" w:rsidP="002C456C">
            <w:pPr>
              <w:tabs>
                <w:tab w:val="left" w:pos="4680"/>
              </w:tabs>
              <w:spacing w:beforeLines="50" w:before="156" w:afterLines="50" w:after="156" w:line="360" w:lineRule="auto"/>
              <w:rPr>
                <w:rFonts w:ascii="宋体" w:cs="Arial"/>
                <w:szCs w:val="20"/>
              </w:rPr>
            </w:pPr>
          </w:p>
        </w:tc>
      </w:tr>
      <w:tr w:rsidR="00915F17" w:rsidRPr="009F75AC" w:rsidTr="00521F3E">
        <w:trPr>
          <w:cantSplit/>
        </w:trPr>
        <w:tc>
          <w:tcPr>
            <w:tcW w:w="720"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备注</w:t>
            </w:r>
          </w:p>
        </w:tc>
        <w:tc>
          <w:tcPr>
            <w:tcW w:w="7560" w:type="dxa"/>
            <w:gridSpan w:val="4"/>
          </w:tcPr>
          <w:p w:rsidR="00915F17" w:rsidRPr="009F75AC" w:rsidRDefault="00915F17" w:rsidP="00D80BAF">
            <w:pPr>
              <w:tabs>
                <w:tab w:val="left" w:pos="4680"/>
              </w:tabs>
              <w:spacing w:line="360" w:lineRule="auto"/>
              <w:rPr>
                <w:rFonts w:ascii="宋体" w:cs="Arial"/>
                <w:szCs w:val="20"/>
              </w:rPr>
            </w:pPr>
            <w:r w:rsidRPr="009F75AC">
              <w:rPr>
                <w:rFonts w:ascii="宋体" w:hAnsi="宋体" w:cs="Arial" w:hint="eastAsia"/>
                <w:szCs w:val="20"/>
              </w:rPr>
              <w:t>本表修正的计算应附详细分析计算表。</w:t>
            </w:r>
          </w:p>
        </w:tc>
      </w:tr>
    </w:tbl>
    <w:p w:rsidR="00915F17" w:rsidRPr="009F75AC" w:rsidRDefault="00915F17" w:rsidP="00D80BAF">
      <w:pPr>
        <w:pStyle w:val="aa"/>
        <w:tabs>
          <w:tab w:val="left" w:pos="4680"/>
        </w:tabs>
        <w:spacing w:line="360" w:lineRule="auto"/>
        <w:ind w:left="5250"/>
        <w:rPr>
          <w:rFonts w:hAnsi="宋体" w:cs="Arial"/>
        </w:rPr>
      </w:pPr>
    </w:p>
    <w:p w:rsidR="0077638E" w:rsidRPr="009F75AC" w:rsidRDefault="00915F17" w:rsidP="00D80BAF">
      <w:pPr>
        <w:spacing w:line="360" w:lineRule="auto"/>
        <w:ind w:firstLineChars="150" w:firstLine="315"/>
        <w:rPr>
          <w:rFonts w:ascii="宋体" w:hAnsi="宋体" w:cs="Arial"/>
          <w:szCs w:val="20"/>
        </w:rPr>
      </w:pPr>
      <w:r w:rsidRPr="009F75AC">
        <w:rPr>
          <w:rFonts w:ascii="宋体" w:hAnsi="宋体" w:cs="Arial" w:hint="eastAsia"/>
          <w:szCs w:val="20"/>
        </w:rPr>
        <w:t>评标委员会全体成员签</w:t>
      </w:r>
      <w:r w:rsidRPr="009F75AC">
        <w:rPr>
          <w:rFonts w:ascii="宋体" w:hAnsi="宋体" w:cs="宋体" w:hint="eastAsia"/>
          <w:kern w:val="0"/>
          <w:szCs w:val="21"/>
        </w:rPr>
        <w:t>字</w:t>
      </w:r>
      <w:r w:rsidRPr="009F75AC">
        <w:rPr>
          <w:rFonts w:ascii="宋体" w:hAnsi="宋体" w:cs="Arial" w:hint="eastAsia"/>
          <w:szCs w:val="20"/>
        </w:rPr>
        <w:t>：</w:t>
      </w:r>
    </w:p>
    <w:p w:rsidR="00915F17" w:rsidRPr="009F75AC" w:rsidRDefault="00915F17" w:rsidP="00D80BAF">
      <w:pPr>
        <w:spacing w:line="360" w:lineRule="auto"/>
        <w:ind w:firstLineChars="150" w:firstLine="315"/>
        <w:rPr>
          <w:rFonts w:ascii="宋体"/>
          <w:szCs w:val="21"/>
        </w:rPr>
      </w:pPr>
      <w:r w:rsidRPr="009F75AC">
        <w:rPr>
          <w:rFonts w:ascii="宋体" w:hAnsi="宋体" w:hint="eastAsia"/>
          <w:szCs w:val="21"/>
        </w:rPr>
        <w:t>日期：</w:t>
      </w:r>
      <w:r w:rsidR="0077638E" w:rsidRPr="009F75AC">
        <w:rPr>
          <w:rFonts w:ascii="宋体" w:hAnsi="宋体" w:hint="eastAsia"/>
          <w:szCs w:val="21"/>
          <w:u w:val="single"/>
        </w:rPr>
        <w:t xml:space="preserve"> </w:t>
      </w:r>
      <w:r w:rsidR="0077638E" w:rsidRPr="009F75AC">
        <w:rPr>
          <w:rFonts w:ascii="宋体" w:hAnsi="宋体"/>
          <w:szCs w:val="21"/>
          <w:u w:val="single"/>
        </w:rPr>
        <w:t xml:space="preserve">    </w:t>
      </w:r>
      <w:r w:rsidR="00CE64DF" w:rsidRPr="009F75AC">
        <w:rPr>
          <w:rFonts w:ascii="宋体" w:hAnsi="宋体" w:hint="eastAsia"/>
          <w:szCs w:val="21"/>
        </w:rPr>
        <w:t>年</w:t>
      </w:r>
      <w:r w:rsidR="0077638E" w:rsidRPr="009F75AC">
        <w:rPr>
          <w:rFonts w:ascii="宋体" w:hAnsi="宋体" w:hint="eastAsia"/>
          <w:szCs w:val="21"/>
          <w:u w:val="single"/>
        </w:rPr>
        <w:t xml:space="preserve"> </w:t>
      </w:r>
      <w:r w:rsidR="0077638E" w:rsidRPr="009F75AC">
        <w:rPr>
          <w:rFonts w:ascii="宋体" w:hAnsi="宋体"/>
          <w:szCs w:val="21"/>
          <w:u w:val="single"/>
        </w:rPr>
        <w:t xml:space="preserve">    </w:t>
      </w:r>
      <w:r w:rsidR="00CE64DF" w:rsidRPr="009F75AC">
        <w:rPr>
          <w:rFonts w:ascii="宋体" w:hAnsi="宋体" w:hint="eastAsia"/>
          <w:szCs w:val="21"/>
        </w:rPr>
        <w:t>月</w:t>
      </w:r>
      <w:r w:rsidR="0077638E" w:rsidRPr="009F75AC">
        <w:rPr>
          <w:rFonts w:ascii="宋体" w:hAnsi="宋体" w:hint="eastAsia"/>
          <w:szCs w:val="21"/>
          <w:u w:val="single"/>
        </w:rPr>
        <w:t xml:space="preserve"> </w:t>
      </w:r>
      <w:r w:rsidR="0077638E" w:rsidRPr="009F75AC">
        <w:rPr>
          <w:rFonts w:ascii="宋体" w:hAnsi="宋体"/>
          <w:szCs w:val="21"/>
          <w:u w:val="single"/>
        </w:rPr>
        <w:t xml:space="preserve">    </w:t>
      </w:r>
      <w:r w:rsidR="00CE64DF" w:rsidRPr="009F75AC">
        <w:rPr>
          <w:rFonts w:ascii="宋体" w:hAnsi="宋体" w:hint="eastAsia"/>
          <w:szCs w:val="21"/>
        </w:rPr>
        <w:t>日</w:t>
      </w:r>
    </w:p>
    <w:p w:rsidR="00915F17" w:rsidRPr="009F75AC" w:rsidRDefault="00915F17" w:rsidP="00D80BAF">
      <w:pPr>
        <w:tabs>
          <w:tab w:val="left" w:pos="4680"/>
        </w:tabs>
        <w:spacing w:line="360" w:lineRule="auto"/>
        <w:rPr>
          <w:rFonts w:ascii="宋体" w:cs="Arial"/>
          <w:szCs w:val="20"/>
        </w:rPr>
      </w:pPr>
    </w:p>
    <w:p w:rsidR="00915F17" w:rsidRPr="009F75AC" w:rsidRDefault="00915F17" w:rsidP="00D80BAF">
      <w:pPr>
        <w:pStyle w:val="378020"/>
        <w:spacing w:before="156" w:after="156"/>
        <w:outlineLvl w:val="1"/>
      </w:pPr>
      <w:r w:rsidRPr="009F75AC">
        <w:rPr>
          <w:rFonts w:cs="Arial"/>
          <w:b/>
          <w:bCs/>
          <w:u w:val="single"/>
        </w:rPr>
        <w:br w:type="page"/>
      </w:r>
      <w:bookmarkStart w:id="504" w:name="_Toc483680664"/>
      <w:bookmarkStart w:id="505" w:name="_Toc69592333"/>
      <w:r w:rsidRPr="009F75AC">
        <w:rPr>
          <w:rFonts w:hint="eastAsia"/>
        </w:rPr>
        <w:lastRenderedPageBreak/>
        <w:t>附表</w:t>
      </w:r>
      <w:r w:rsidRPr="009F75AC">
        <w:t>B-8</w:t>
      </w:r>
      <w:r w:rsidRPr="009F75AC">
        <w:rPr>
          <w:rFonts w:hint="eastAsia"/>
        </w:rPr>
        <w:t>：成本评审结论记录表</w:t>
      </w:r>
      <w:bookmarkEnd w:id="504"/>
      <w:bookmarkEnd w:id="505"/>
    </w:p>
    <w:p w:rsidR="00915F17" w:rsidRPr="009F75AC" w:rsidRDefault="00915F17" w:rsidP="002C456C">
      <w:pPr>
        <w:tabs>
          <w:tab w:val="left" w:pos="4680"/>
        </w:tabs>
        <w:spacing w:afterLines="50" w:after="156"/>
        <w:jc w:val="center"/>
        <w:rPr>
          <w:rFonts w:ascii="宋体" w:cs="Arial"/>
          <w:b/>
          <w:bCs/>
          <w:sz w:val="28"/>
          <w:szCs w:val="20"/>
        </w:rPr>
      </w:pPr>
      <w:r w:rsidRPr="009F75AC">
        <w:rPr>
          <w:rFonts w:ascii="宋体" w:hAnsi="宋体" w:cs="Arial" w:hint="eastAsia"/>
          <w:b/>
          <w:bCs/>
          <w:sz w:val="28"/>
          <w:szCs w:val="20"/>
        </w:rPr>
        <w:t>成本评审结论记录表</w:t>
      </w:r>
    </w:p>
    <w:p w:rsidR="00915F17" w:rsidRPr="009F75AC" w:rsidRDefault="00915F17" w:rsidP="00D80BAF">
      <w:pPr>
        <w:tabs>
          <w:tab w:val="left" w:pos="4680"/>
        </w:tabs>
        <w:rPr>
          <w:rFonts w:ascii="宋体" w:cs="Arial"/>
          <w:szCs w:val="20"/>
        </w:rPr>
      </w:pPr>
      <w:r w:rsidRPr="009F75AC">
        <w:rPr>
          <w:rFonts w:ascii="宋体" w:hAnsi="宋体" w:cs="Arial" w:hint="eastAsia"/>
          <w:szCs w:val="20"/>
        </w:rPr>
        <w:t>投标人名称：</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2057"/>
        <w:gridCol w:w="1800"/>
        <w:gridCol w:w="1980"/>
        <w:gridCol w:w="1620"/>
      </w:tblGrid>
      <w:tr w:rsidR="0046313C" w:rsidRPr="009F75AC" w:rsidTr="00521F3E">
        <w:tc>
          <w:tcPr>
            <w:tcW w:w="823" w:type="dxa"/>
            <w:vAlign w:val="center"/>
          </w:tcPr>
          <w:p w:rsidR="00915F17" w:rsidRPr="009F75AC" w:rsidRDefault="00915F17" w:rsidP="00D80BAF">
            <w:pPr>
              <w:pStyle w:val="aa"/>
              <w:tabs>
                <w:tab w:val="left" w:pos="4680"/>
              </w:tabs>
              <w:spacing w:line="360" w:lineRule="auto"/>
              <w:ind w:leftChars="47" w:left="99"/>
              <w:rPr>
                <w:rFonts w:hAnsi="宋体" w:cs="Arial"/>
                <w:sz w:val="21"/>
              </w:rPr>
            </w:pPr>
            <w:r w:rsidRPr="009F75AC">
              <w:rPr>
                <w:rFonts w:hAnsi="宋体" w:cs="Arial" w:hint="eastAsia"/>
                <w:sz w:val="21"/>
              </w:rPr>
              <w:t>序号</w:t>
            </w:r>
          </w:p>
        </w:tc>
        <w:tc>
          <w:tcPr>
            <w:tcW w:w="2057"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工程名称</w:t>
            </w:r>
          </w:p>
        </w:tc>
        <w:tc>
          <w:tcPr>
            <w:tcW w:w="1800"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金额（元）</w:t>
            </w:r>
          </w:p>
        </w:tc>
        <w:tc>
          <w:tcPr>
            <w:tcW w:w="1980"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比较结果</w:t>
            </w:r>
          </w:p>
        </w:tc>
        <w:tc>
          <w:tcPr>
            <w:tcW w:w="1620" w:type="dxa"/>
            <w:vAlign w:val="center"/>
          </w:tcPr>
          <w:p w:rsidR="00915F17" w:rsidRPr="009F75AC" w:rsidRDefault="00915F17" w:rsidP="00D80BAF">
            <w:pPr>
              <w:tabs>
                <w:tab w:val="left" w:pos="4680"/>
              </w:tabs>
              <w:spacing w:line="360" w:lineRule="auto"/>
              <w:jc w:val="center"/>
              <w:rPr>
                <w:rFonts w:ascii="宋体" w:cs="Arial"/>
                <w:szCs w:val="20"/>
              </w:rPr>
            </w:pPr>
            <w:r w:rsidRPr="009F75AC">
              <w:rPr>
                <w:rFonts w:ascii="宋体" w:hAnsi="宋体" w:cs="Arial" w:hint="eastAsia"/>
                <w:szCs w:val="20"/>
              </w:rPr>
              <w:t>备注</w:t>
            </w:r>
          </w:p>
        </w:tc>
      </w:tr>
      <w:tr w:rsidR="0046313C" w:rsidRPr="009F75AC" w:rsidTr="00521F3E">
        <w:trPr>
          <w:cantSplit/>
        </w:trPr>
        <w:tc>
          <w:tcPr>
            <w:tcW w:w="823" w:type="dxa"/>
            <w:vAlign w:val="center"/>
          </w:tcPr>
          <w:p w:rsidR="00915F17" w:rsidRPr="009F75AC" w:rsidRDefault="00915F17" w:rsidP="00D80BAF">
            <w:pPr>
              <w:tabs>
                <w:tab w:val="left" w:pos="4680"/>
              </w:tabs>
              <w:spacing w:line="360" w:lineRule="auto"/>
              <w:jc w:val="center"/>
              <w:rPr>
                <w:rFonts w:ascii="宋体" w:hAnsi="宋体" w:cs="Arial"/>
                <w:szCs w:val="20"/>
              </w:rPr>
            </w:pPr>
            <w:r w:rsidRPr="009F75AC">
              <w:rPr>
                <w:rFonts w:ascii="宋体" w:hAnsi="宋体" w:cs="Arial"/>
                <w:szCs w:val="20"/>
              </w:rPr>
              <w:t>1</w:t>
            </w:r>
          </w:p>
        </w:tc>
        <w:tc>
          <w:tcPr>
            <w:tcW w:w="2057" w:type="dxa"/>
            <w:vAlign w:val="center"/>
          </w:tcPr>
          <w:p w:rsidR="00915F17" w:rsidRPr="009F75AC" w:rsidRDefault="00915F17" w:rsidP="00D80BAF">
            <w:pPr>
              <w:tabs>
                <w:tab w:val="left" w:pos="4680"/>
              </w:tabs>
              <w:spacing w:line="360" w:lineRule="auto"/>
              <w:rPr>
                <w:rFonts w:ascii="宋体" w:cs="Arial"/>
                <w:szCs w:val="20"/>
              </w:rPr>
            </w:pPr>
            <w:r w:rsidRPr="009F75AC">
              <w:rPr>
                <w:rFonts w:ascii="宋体" w:hAnsi="宋体" w:cs="Arial" w:hint="eastAsia"/>
              </w:rPr>
              <w:t>澄清后</w:t>
            </w:r>
            <w:r w:rsidRPr="009F75AC">
              <w:rPr>
                <w:rFonts w:ascii="宋体" w:hAnsi="宋体" w:cs="Arial" w:hint="eastAsia"/>
                <w:u w:val="single"/>
              </w:rPr>
              <w:t>最终差额</w:t>
            </w:r>
            <w:r w:rsidRPr="009F75AC">
              <w:rPr>
                <w:rFonts w:ascii="宋体" w:cs="Arial" w:hint="eastAsia"/>
                <w:u w:val="single"/>
              </w:rPr>
              <w:t>Δ</w:t>
            </w:r>
            <w:r w:rsidRPr="009F75AC">
              <w:rPr>
                <w:rFonts w:ascii="宋体" w:hAnsi="宋体" w:cs="Arial"/>
                <w:u w:val="single"/>
              </w:rPr>
              <w:t>2</w:t>
            </w:r>
          </w:p>
        </w:tc>
        <w:tc>
          <w:tcPr>
            <w:tcW w:w="1800" w:type="dxa"/>
            <w:vAlign w:val="center"/>
          </w:tcPr>
          <w:p w:rsidR="00915F17" w:rsidRPr="009F75AC" w:rsidRDefault="00915F17" w:rsidP="00D80BAF">
            <w:pPr>
              <w:pStyle w:val="aa"/>
              <w:tabs>
                <w:tab w:val="left" w:pos="4680"/>
              </w:tabs>
              <w:spacing w:line="360" w:lineRule="auto"/>
              <w:ind w:left="5250"/>
              <w:rPr>
                <w:rFonts w:hAnsi="宋体" w:cs="Arial"/>
                <w:sz w:val="21"/>
              </w:rPr>
            </w:pPr>
          </w:p>
        </w:tc>
        <w:tc>
          <w:tcPr>
            <w:tcW w:w="1980" w:type="dxa"/>
            <w:vMerge w:val="restart"/>
            <w:vAlign w:val="center"/>
          </w:tcPr>
          <w:p w:rsidR="00915F17" w:rsidRPr="009F75AC" w:rsidRDefault="00915F17" w:rsidP="00D80BAF">
            <w:pPr>
              <w:tabs>
                <w:tab w:val="left" w:pos="4680"/>
              </w:tabs>
              <w:spacing w:line="360" w:lineRule="auto"/>
              <w:rPr>
                <w:rFonts w:ascii="宋体" w:cs="Arial"/>
                <w:szCs w:val="20"/>
              </w:rPr>
            </w:pPr>
          </w:p>
        </w:tc>
        <w:tc>
          <w:tcPr>
            <w:tcW w:w="1620" w:type="dxa"/>
            <w:vMerge w:val="restart"/>
            <w:vAlign w:val="center"/>
          </w:tcPr>
          <w:p w:rsidR="00915F17" w:rsidRPr="009F75AC" w:rsidRDefault="00915F17" w:rsidP="00D80BAF">
            <w:pPr>
              <w:tabs>
                <w:tab w:val="left" w:pos="4680"/>
              </w:tabs>
              <w:spacing w:line="360" w:lineRule="auto"/>
              <w:rPr>
                <w:rFonts w:ascii="宋体" w:cs="Arial"/>
                <w:szCs w:val="20"/>
              </w:rPr>
            </w:pPr>
          </w:p>
        </w:tc>
      </w:tr>
      <w:tr w:rsidR="0046313C" w:rsidRPr="009F75AC" w:rsidTr="00521F3E">
        <w:trPr>
          <w:cantSplit/>
        </w:trPr>
        <w:tc>
          <w:tcPr>
            <w:tcW w:w="823" w:type="dxa"/>
            <w:vAlign w:val="center"/>
          </w:tcPr>
          <w:p w:rsidR="00915F17" w:rsidRPr="009F75AC" w:rsidRDefault="00915F17" w:rsidP="00D80BAF">
            <w:pPr>
              <w:tabs>
                <w:tab w:val="left" w:pos="4680"/>
              </w:tabs>
              <w:spacing w:line="360" w:lineRule="auto"/>
              <w:jc w:val="center"/>
              <w:rPr>
                <w:rFonts w:ascii="宋体" w:hAnsi="宋体" w:cs="Arial"/>
                <w:szCs w:val="20"/>
              </w:rPr>
            </w:pPr>
            <w:r w:rsidRPr="009F75AC">
              <w:rPr>
                <w:rFonts w:ascii="宋体" w:hAnsi="宋体" w:cs="Arial"/>
                <w:szCs w:val="20"/>
              </w:rPr>
              <w:t>2</w:t>
            </w:r>
          </w:p>
        </w:tc>
        <w:tc>
          <w:tcPr>
            <w:tcW w:w="2057" w:type="dxa"/>
            <w:vAlign w:val="center"/>
          </w:tcPr>
          <w:p w:rsidR="00915F17" w:rsidRPr="009F75AC" w:rsidRDefault="00915F17" w:rsidP="00D80BAF">
            <w:pPr>
              <w:tabs>
                <w:tab w:val="left" w:pos="4680"/>
              </w:tabs>
              <w:spacing w:line="360" w:lineRule="auto"/>
              <w:rPr>
                <w:rFonts w:ascii="宋体" w:cs="Arial"/>
                <w:szCs w:val="20"/>
              </w:rPr>
            </w:pPr>
            <w:r w:rsidRPr="009F75AC">
              <w:rPr>
                <w:rFonts w:ascii="宋体" w:hAnsi="宋体" w:cs="Arial" w:hint="eastAsia"/>
                <w:szCs w:val="20"/>
              </w:rPr>
              <w:t>投标利润额</w:t>
            </w:r>
          </w:p>
        </w:tc>
        <w:tc>
          <w:tcPr>
            <w:tcW w:w="1800" w:type="dxa"/>
            <w:vAlign w:val="center"/>
          </w:tcPr>
          <w:p w:rsidR="00915F17" w:rsidRPr="009F75AC" w:rsidRDefault="00915F17" w:rsidP="00D80BAF">
            <w:pPr>
              <w:tabs>
                <w:tab w:val="left" w:pos="4680"/>
              </w:tabs>
              <w:spacing w:line="360" w:lineRule="auto"/>
              <w:rPr>
                <w:rFonts w:ascii="宋体" w:cs="Arial"/>
                <w:szCs w:val="20"/>
              </w:rPr>
            </w:pPr>
          </w:p>
        </w:tc>
        <w:tc>
          <w:tcPr>
            <w:tcW w:w="1980" w:type="dxa"/>
            <w:vMerge/>
            <w:vAlign w:val="center"/>
          </w:tcPr>
          <w:p w:rsidR="00915F17" w:rsidRPr="009F75AC" w:rsidRDefault="00915F17" w:rsidP="00D80BAF">
            <w:pPr>
              <w:tabs>
                <w:tab w:val="left" w:pos="4680"/>
              </w:tabs>
              <w:spacing w:line="360" w:lineRule="auto"/>
              <w:rPr>
                <w:rFonts w:ascii="宋体" w:cs="Arial"/>
                <w:szCs w:val="20"/>
              </w:rPr>
            </w:pPr>
          </w:p>
        </w:tc>
        <w:tc>
          <w:tcPr>
            <w:tcW w:w="1620" w:type="dxa"/>
            <w:vMerge/>
            <w:vAlign w:val="center"/>
          </w:tcPr>
          <w:p w:rsidR="00915F17" w:rsidRPr="009F75AC" w:rsidRDefault="00915F17" w:rsidP="00D80BAF">
            <w:pPr>
              <w:tabs>
                <w:tab w:val="left" w:pos="4680"/>
              </w:tabs>
              <w:spacing w:line="360" w:lineRule="auto"/>
              <w:rPr>
                <w:rFonts w:ascii="宋体" w:cs="Arial"/>
                <w:szCs w:val="20"/>
              </w:rPr>
            </w:pPr>
          </w:p>
        </w:tc>
      </w:tr>
      <w:tr w:rsidR="0046313C" w:rsidRPr="009F75AC" w:rsidTr="00521F3E">
        <w:trPr>
          <w:cantSplit/>
          <w:trHeight w:val="1832"/>
        </w:trPr>
        <w:tc>
          <w:tcPr>
            <w:tcW w:w="8280" w:type="dxa"/>
            <w:gridSpan w:val="5"/>
          </w:tcPr>
          <w:p w:rsidR="00915F17" w:rsidRPr="009F75AC" w:rsidRDefault="00915F17" w:rsidP="00D80BAF">
            <w:pPr>
              <w:tabs>
                <w:tab w:val="left" w:pos="4680"/>
              </w:tabs>
              <w:spacing w:line="360" w:lineRule="auto"/>
              <w:rPr>
                <w:rFonts w:ascii="宋体" w:cs="Arial"/>
                <w:szCs w:val="20"/>
              </w:rPr>
            </w:pPr>
            <w:r w:rsidRPr="009F75AC">
              <w:rPr>
                <w:rFonts w:ascii="宋体" w:hAnsi="宋体" w:cs="Arial" w:hint="eastAsia"/>
                <w:szCs w:val="20"/>
              </w:rPr>
              <w:t>比较后需投标人澄清和说明的主要事项概要：</w:t>
            </w:r>
          </w:p>
        </w:tc>
      </w:tr>
      <w:tr w:rsidR="0046313C" w:rsidRPr="009F75AC" w:rsidTr="00521F3E">
        <w:trPr>
          <w:cantSplit/>
          <w:trHeight w:val="1856"/>
        </w:trPr>
        <w:tc>
          <w:tcPr>
            <w:tcW w:w="8280" w:type="dxa"/>
            <w:gridSpan w:val="5"/>
          </w:tcPr>
          <w:p w:rsidR="00915F17" w:rsidRPr="009F75AC" w:rsidRDefault="00915F17" w:rsidP="00D80BAF">
            <w:pPr>
              <w:tabs>
                <w:tab w:val="left" w:pos="4680"/>
              </w:tabs>
              <w:spacing w:line="360" w:lineRule="auto"/>
              <w:rPr>
                <w:rFonts w:ascii="宋体" w:cs="Arial"/>
                <w:szCs w:val="20"/>
              </w:rPr>
            </w:pPr>
            <w:r w:rsidRPr="009F75AC">
              <w:rPr>
                <w:rFonts w:ascii="宋体" w:hAnsi="宋体" w:cs="Arial" w:hint="eastAsia"/>
                <w:szCs w:val="20"/>
              </w:rPr>
              <w:t>投标人澄清、说明、补正和提供进一步证明的情况说明：</w:t>
            </w:r>
          </w:p>
        </w:tc>
      </w:tr>
      <w:tr w:rsidR="0046313C" w:rsidRPr="009F75AC" w:rsidTr="00521F3E">
        <w:trPr>
          <w:cantSplit/>
          <w:trHeight w:val="768"/>
        </w:trPr>
        <w:tc>
          <w:tcPr>
            <w:tcW w:w="823" w:type="dxa"/>
            <w:vAlign w:val="center"/>
          </w:tcPr>
          <w:p w:rsidR="00915F17" w:rsidRPr="009F75AC" w:rsidRDefault="00915F17" w:rsidP="00D80BAF">
            <w:pPr>
              <w:tabs>
                <w:tab w:val="left" w:pos="4680"/>
              </w:tabs>
              <w:jc w:val="center"/>
              <w:rPr>
                <w:rFonts w:ascii="宋体" w:cs="Arial"/>
                <w:szCs w:val="20"/>
              </w:rPr>
            </w:pPr>
            <w:r w:rsidRPr="009F75AC">
              <w:rPr>
                <w:rFonts w:ascii="宋体" w:hAnsi="宋体" w:cs="Arial" w:hint="eastAsia"/>
                <w:szCs w:val="20"/>
              </w:rPr>
              <w:t>评审结论</w:t>
            </w:r>
          </w:p>
        </w:tc>
        <w:tc>
          <w:tcPr>
            <w:tcW w:w="7457" w:type="dxa"/>
            <w:gridSpan w:val="4"/>
            <w:vAlign w:val="center"/>
          </w:tcPr>
          <w:p w:rsidR="00915F17" w:rsidRPr="009F75AC" w:rsidRDefault="00915F17" w:rsidP="00D80BAF">
            <w:pPr>
              <w:tabs>
                <w:tab w:val="left" w:pos="4680"/>
              </w:tabs>
              <w:ind w:firstLineChars="100" w:firstLine="210"/>
              <w:rPr>
                <w:rFonts w:ascii="宋体" w:cs="Arial"/>
                <w:szCs w:val="20"/>
              </w:rPr>
            </w:pPr>
            <w:r w:rsidRPr="009F75AC">
              <w:rPr>
                <w:rFonts w:ascii="宋体" w:cs="Arial" w:hint="eastAsia"/>
                <w:szCs w:val="20"/>
              </w:rPr>
              <w:t>□</w:t>
            </w:r>
            <w:r w:rsidRPr="009F75AC">
              <w:rPr>
                <w:rFonts w:ascii="宋体" w:hAnsi="宋体" w:cs="Arial" w:hint="eastAsia"/>
                <w:szCs w:val="20"/>
              </w:rPr>
              <w:t>低于成本□不低于成本</w:t>
            </w:r>
          </w:p>
        </w:tc>
      </w:tr>
      <w:tr w:rsidR="0046313C" w:rsidRPr="009F75AC" w:rsidTr="00521F3E">
        <w:trPr>
          <w:cantSplit/>
          <w:trHeight w:val="2504"/>
        </w:trPr>
        <w:tc>
          <w:tcPr>
            <w:tcW w:w="823" w:type="dxa"/>
            <w:textDirection w:val="tbRlV"/>
            <w:vAlign w:val="center"/>
          </w:tcPr>
          <w:p w:rsidR="00915F17" w:rsidRPr="009F75AC" w:rsidRDefault="00915F17" w:rsidP="00D80BAF">
            <w:pPr>
              <w:tabs>
                <w:tab w:val="left" w:pos="4680"/>
              </w:tabs>
              <w:ind w:left="113" w:right="113"/>
              <w:jc w:val="center"/>
              <w:rPr>
                <w:rFonts w:ascii="宋体" w:cs="Arial"/>
                <w:szCs w:val="20"/>
              </w:rPr>
            </w:pPr>
            <w:r w:rsidRPr="009F75AC">
              <w:rPr>
                <w:rFonts w:ascii="宋体" w:hAnsi="宋体" w:cs="Arial" w:hint="eastAsia"/>
                <w:szCs w:val="20"/>
              </w:rPr>
              <w:t>评审意见概要</w:t>
            </w:r>
          </w:p>
        </w:tc>
        <w:tc>
          <w:tcPr>
            <w:tcW w:w="7457" w:type="dxa"/>
            <w:gridSpan w:val="4"/>
            <w:vAlign w:val="center"/>
          </w:tcPr>
          <w:p w:rsidR="00915F17" w:rsidRPr="009F75AC" w:rsidRDefault="00915F17" w:rsidP="00D80BAF">
            <w:pPr>
              <w:tabs>
                <w:tab w:val="left" w:pos="4680"/>
              </w:tabs>
              <w:spacing w:line="360" w:lineRule="auto"/>
              <w:rPr>
                <w:rFonts w:ascii="宋体" w:cs="Arial"/>
                <w:szCs w:val="20"/>
              </w:rPr>
            </w:pPr>
          </w:p>
        </w:tc>
      </w:tr>
      <w:tr w:rsidR="00915F17" w:rsidRPr="009F75AC" w:rsidTr="00521F3E">
        <w:trPr>
          <w:cantSplit/>
          <w:trHeight w:val="2651"/>
        </w:trPr>
        <w:tc>
          <w:tcPr>
            <w:tcW w:w="823" w:type="dxa"/>
            <w:textDirection w:val="tbRlV"/>
            <w:vAlign w:val="center"/>
          </w:tcPr>
          <w:p w:rsidR="00915F17" w:rsidRPr="009F75AC" w:rsidRDefault="00915F17" w:rsidP="00D80BAF">
            <w:pPr>
              <w:tabs>
                <w:tab w:val="left" w:pos="4680"/>
              </w:tabs>
              <w:ind w:left="113" w:right="113"/>
              <w:jc w:val="center"/>
              <w:rPr>
                <w:rFonts w:ascii="宋体" w:cs="Arial"/>
                <w:szCs w:val="20"/>
              </w:rPr>
            </w:pPr>
            <w:r w:rsidRPr="009F75AC">
              <w:rPr>
                <w:rFonts w:ascii="宋体" w:hAnsi="宋体" w:cs="Arial" w:hint="eastAsia"/>
                <w:szCs w:val="20"/>
              </w:rPr>
              <w:t>评标委员会全体成员签名</w:t>
            </w:r>
          </w:p>
        </w:tc>
        <w:tc>
          <w:tcPr>
            <w:tcW w:w="7457" w:type="dxa"/>
            <w:gridSpan w:val="4"/>
            <w:vAlign w:val="center"/>
          </w:tcPr>
          <w:p w:rsidR="00915F17" w:rsidRPr="009F75AC" w:rsidRDefault="00915F17" w:rsidP="00D80BAF">
            <w:pPr>
              <w:tabs>
                <w:tab w:val="left" w:pos="4680"/>
              </w:tabs>
              <w:rPr>
                <w:rFonts w:ascii="宋体" w:cs="Arial"/>
                <w:szCs w:val="20"/>
              </w:rPr>
            </w:pPr>
          </w:p>
          <w:p w:rsidR="00915F17" w:rsidRPr="009F75AC" w:rsidRDefault="00915F17" w:rsidP="00D80BAF">
            <w:pPr>
              <w:tabs>
                <w:tab w:val="left" w:pos="4680"/>
              </w:tabs>
              <w:rPr>
                <w:rFonts w:ascii="宋体" w:cs="Arial"/>
                <w:szCs w:val="20"/>
              </w:rPr>
            </w:pPr>
          </w:p>
          <w:p w:rsidR="00915F17" w:rsidRPr="009F75AC" w:rsidRDefault="00915F17" w:rsidP="00D80BAF">
            <w:pPr>
              <w:tabs>
                <w:tab w:val="left" w:pos="4680"/>
              </w:tabs>
              <w:rPr>
                <w:rFonts w:ascii="宋体" w:cs="Arial"/>
                <w:szCs w:val="20"/>
              </w:rPr>
            </w:pPr>
          </w:p>
          <w:p w:rsidR="00915F17" w:rsidRPr="009F75AC" w:rsidRDefault="00915F17" w:rsidP="00D80BAF">
            <w:pPr>
              <w:tabs>
                <w:tab w:val="left" w:pos="4680"/>
              </w:tabs>
              <w:rPr>
                <w:rFonts w:ascii="宋体" w:cs="Arial"/>
                <w:szCs w:val="20"/>
              </w:rPr>
            </w:pPr>
          </w:p>
          <w:p w:rsidR="00915F17" w:rsidRPr="009F75AC" w:rsidRDefault="00915F17" w:rsidP="00D80BAF">
            <w:pPr>
              <w:tabs>
                <w:tab w:val="left" w:pos="4680"/>
              </w:tabs>
              <w:rPr>
                <w:rFonts w:ascii="宋体" w:cs="Arial"/>
                <w:szCs w:val="20"/>
              </w:rPr>
            </w:pPr>
          </w:p>
          <w:p w:rsidR="00915F17" w:rsidRPr="009F75AC" w:rsidRDefault="00915F17" w:rsidP="00D80BAF">
            <w:pPr>
              <w:spacing w:line="360" w:lineRule="auto"/>
              <w:ind w:firstLineChars="1500" w:firstLine="3150"/>
              <w:rPr>
                <w:rFonts w:ascii="宋体"/>
                <w:szCs w:val="21"/>
              </w:rPr>
            </w:pPr>
            <w:r w:rsidRPr="009F75AC">
              <w:rPr>
                <w:rFonts w:ascii="宋体" w:hAnsi="宋体" w:hint="eastAsia"/>
                <w:szCs w:val="21"/>
              </w:rPr>
              <w:t>日期：</w:t>
            </w:r>
            <w:r w:rsidR="0077638E" w:rsidRPr="009F75AC">
              <w:rPr>
                <w:rFonts w:ascii="宋体" w:hAnsi="宋体" w:hint="eastAsia"/>
                <w:szCs w:val="21"/>
                <w:u w:val="single"/>
              </w:rPr>
              <w:t xml:space="preserve"> </w:t>
            </w:r>
            <w:r w:rsidR="0077638E" w:rsidRPr="009F75AC">
              <w:rPr>
                <w:rFonts w:ascii="宋体" w:hAnsi="宋体"/>
                <w:szCs w:val="21"/>
                <w:u w:val="single"/>
              </w:rPr>
              <w:t xml:space="preserve">    </w:t>
            </w:r>
            <w:r w:rsidR="00CE64DF" w:rsidRPr="009F75AC">
              <w:rPr>
                <w:rFonts w:ascii="宋体" w:hAnsi="宋体" w:hint="eastAsia"/>
                <w:szCs w:val="21"/>
              </w:rPr>
              <w:t>年</w:t>
            </w:r>
            <w:r w:rsidR="0077638E" w:rsidRPr="009F75AC">
              <w:rPr>
                <w:rFonts w:ascii="宋体" w:hAnsi="宋体" w:hint="eastAsia"/>
                <w:szCs w:val="21"/>
                <w:u w:val="single"/>
              </w:rPr>
              <w:t xml:space="preserve"> </w:t>
            </w:r>
            <w:r w:rsidR="0077638E" w:rsidRPr="009F75AC">
              <w:rPr>
                <w:rFonts w:ascii="宋体" w:hAnsi="宋体"/>
                <w:szCs w:val="21"/>
                <w:u w:val="single"/>
              </w:rPr>
              <w:t xml:space="preserve">    </w:t>
            </w:r>
            <w:r w:rsidR="00CE64DF" w:rsidRPr="009F75AC">
              <w:rPr>
                <w:rFonts w:ascii="宋体" w:hAnsi="宋体" w:hint="eastAsia"/>
                <w:szCs w:val="21"/>
              </w:rPr>
              <w:t>月</w:t>
            </w:r>
            <w:r w:rsidR="0077638E" w:rsidRPr="009F75AC">
              <w:rPr>
                <w:rFonts w:ascii="宋体" w:hAnsi="宋体" w:hint="eastAsia"/>
                <w:szCs w:val="21"/>
                <w:u w:val="single"/>
              </w:rPr>
              <w:t xml:space="preserve"> </w:t>
            </w:r>
            <w:r w:rsidR="0077638E" w:rsidRPr="009F75AC">
              <w:rPr>
                <w:rFonts w:ascii="宋体" w:hAnsi="宋体"/>
                <w:szCs w:val="21"/>
                <w:u w:val="single"/>
              </w:rPr>
              <w:t xml:space="preserve">    </w:t>
            </w:r>
            <w:r w:rsidR="00CE64DF" w:rsidRPr="009F75AC">
              <w:rPr>
                <w:rFonts w:ascii="宋体" w:hAnsi="宋体" w:hint="eastAsia"/>
                <w:szCs w:val="21"/>
              </w:rPr>
              <w:t>日</w:t>
            </w:r>
          </w:p>
          <w:p w:rsidR="00915F17" w:rsidRPr="009F75AC" w:rsidRDefault="00915F17" w:rsidP="00D80BAF">
            <w:pPr>
              <w:tabs>
                <w:tab w:val="left" w:pos="4680"/>
              </w:tabs>
              <w:ind w:right="420" w:firstLineChars="2150" w:firstLine="4515"/>
              <w:rPr>
                <w:rFonts w:ascii="宋体" w:cs="Arial"/>
                <w:szCs w:val="20"/>
              </w:rPr>
            </w:pPr>
          </w:p>
        </w:tc>
      </w:tr>
    </w:tbl>
    <w:p w:rsidR="00915F17" w:rsidRPr="009F75AC" w:rsidRDefault="00915F17" w:rsidP="00521F3E">
      <w:pPr>
        <w:pStyle w:val="2TimesNewRoman5020"/>
        <w:spacing w:before="156" w:after="156"/>
      </w:pPr>
    </w:p>
    <w:p w:rsidR="00915F17" w:rsidRPr="009F75AC" w:rsidRDefault="00915F17" w:rsidP="00521F3E">
      <w:pPr>
        <w:spacing w:line="600" w:lineRule="auto"/>
        <w:rPr>
          <w:sz w:val="24"/>
        </w:rPr>
        <w:sectPr w:rsidR="00915F17" w:rsidRPr="009F75AC" w:rsidSect="002D73DA">
          <w:pgSz w:w="11906" w:h="16838"/>
          <w:pgMar w:top="1440" w:right="1797" w:bottom="1440" w:left="1797" w:header="851" w:footer="992" w:gutter="0"/>
          <w:cols w:space="425"/>
          <w:docGrid w:type="lines" w:linePitch="312"/>
        </w:sect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2C456C">
      <w:pPr>
        <w:pStyle w:val="ad"/>
        <w:spacing w:beforeLines="100" w:before="240"/>
      </w:pPr>
      <w:bookmarkStart w:id="506" w:name="_Toc489691775"/>
      <w:bookmarkStart w:id="507" w:name="_Toc69592334"/>
      <w:r w:rsidRPr="009F75AC">
        <w:rPr>
          <w:rFonts w:hint="eastAsia"/>
        </w:rPr>
        <w:t>第四章合同条款专用部分</w:t>
      </w:r>
      <w:bookmarkEnd w:id="506"/>
      <w:bookmarkEnd w:id="507"/>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BF38E1" w:rsidRPr="009F75AC" w:rsidRDefault="00915F17" w:rsidP="00BF38E1">
      <w:pPr>
        <w:spacing w:line="360" w:lineRule="auto"/>
        <w:rPr>
          <w:rFonts w:ascii="宋体"/>
        </w:rPr>
      </w:pPr>
      <w:r w:rsidRPr="009F75AC">
        <w:rPr>
          <w:b/>
          <w:sz w:val="52"/>
          <w:szCs w:val="52"/>
        </w:rPr>
        <w:br w:type="page"/>
      </w:r>
    </w:p>
    <w:p w:rsidR="00BF38E1" w:rsidRPr="009F75AC" w:rsidRDefault="00BF38E1" w:rsidP="006D0CBA">
      <w:pPr>
        <w:jc w:val="center"/>
        <w:rPr>
          <w:b/>
          <w:sz w:val="32"/>
          <w:szCs w:val="32"/>
        </w:rPr>
      </w:pPr>
      <w:bookmarkStart w:id="508" w:name="_Toc486580373"/>
      <w:bookmarkStart w:id="509" w:name="_Toc490331664"/>
      <w:r w:rsidRPr="009F75AC">
        <w:rPr>
          <w:rFonts w:hint="eastAsia"/>
          <w:b/>
          <w:sz w:val="32"/>
          <w:szCs w:val="32"/>
        </w:rPr>
        <w:t>第四章合同条款专用部分</w:t>
      </w:r>
      <w:bookmarkEnd w:id="508"/>
      <w:bookmarkEnd w:id="509"/>
    </w:p>
    <w:p w:rsidR="00BF38E1" w:rsidRPr="009F75AC" w:rsidRDefault="00BF38E1" w:rsidP="00BF38E1">
      <w:pPr>
        <w:spacing w:line="360" w:lineRule="auto"/>
        <w:jc w:val="center"/>
        <w:rPr>
          <w:rFonts w:ascii="黑体" w:eastAsia="黑体" w:hAnsi="黑体"/>
          <w:sz w:val="28"/>
          <w:szCs w:val="28"/>
        </w:rPr>
      </w:pP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510" w:name="_Toc485323148"/>
      <w:bookmarkStart w:id="511" w:name="_Toc486580374"/>
      <w:bookmarkStart w:id="512" w:name="_Toc489280180"/>
      <w:bookmarkStart w:id="513" w:name="_Toc490331665"/>
      <w:bookmarkStart w:id="514" w:name="_Toc497214043"/>
      <w:bookmarkStart w:id="515" w:name="_Toc69592335"/>
      <w:r w:rsidRPr="009F75AC">
        <w:rPr>
          <w:rFonts w:ascii="宋体" w:hAnsi="宋体" w:cs="宋体"/>
          <w:sz w:val="28"/>
          <w:szCs w:val="20"/>
        </w:rPr>
        <w:t>1.</w:t>
      </w:r>
      <w:r w:rsidRPr="009F75AC">
        <w:rPr>
          <w:rFonts w:ascii="宋体" w:hAnsi="宋体" w:cs="宋体" w:hint="eastAsia"/>
          <w:sz w:val="28"/>
          <w:szCs w:val="20"/>
        </w:rPr>
        <w:t>一般约定</w:t>
      </w:r>
      <w:bookmarkEnd w:id="510"/>
      <w:bookmarkEnd w:id="511"/>
      <w:bookmarkEnd w:id="512"/>
      <w:bookmarkEnd w:id="513"/>
      <w:bookmarkEnd w:id="514"/>
      <w:bookmarkEnd w:id="515"/>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516" w:name="_Toc485323149"/>
      <w:bookmarkStart w:id="517" w:name="_Toc486580375"/>
      <w:bookmarkStart w:id="518" w:name="_Toc489280181"/>
      <w:bookmarkStart w:id="519" w:name="_Toc490331666"/>
      <w:bookmarkStart w:id="520" w:name="_Toc497214044"/>
      <w:bookmarkStart w:id="521" w:name="_Toc69592336"/>
      <w:r w:rsidRPr="009F75AC">
        <w:rPr>
          <w:rFonts w:ascii="宋体" w:hAnsi="宋体"/>
          <w:kern w:val="0"/>
          <w:sz w:val="24"/>
          <w:szCs w:val="20"/>
        </w:rPr>
        <w:t xml:space="preserve">1.1  </w:t>
      </w:r>
      <w:r w:rsidRPr="009F75AC">
        <w:rPr>
          <w:rFonts w:ascii="宋体" w:hAnsi="宋体" w:hint="eastAsia"/>
          <w:kern w:val="0"/>
          <w:sz w:val="24"/>
          <w:szCs w:val="20"/>
        </w:rPr>
        <w:t>词语定义</w:t>
      </w:r>
      <w:bookmarkEnd w:id="516"/>
      <w:bookmarkEnd w:id="517"/>
      <w:bookmarkEnd w:id="518"/>
      <w:bookmarkEnd w:id="519"/>
      <w:bookmarkEnd w:id="520"/>
      <w:bookmarkEnd w:id="521"/>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1.1.2  </w:t>
      </w:r>
      <w:r w:rsidRPr="009F75AC">
        <w:rPr>
          <w:rFonts w:ascii="宋体" w:hAnsi="宋体" w:hint="eastAsia"/>
          <w:szCs w:val="21"/>
        </w:rPr>
        <w:t>合同当事人和人员</w:t>
      </w:r>
    </w:p>
    <w:p w:rsidR="00BF38E1" w:rsidRPr="009F75AC" w:rsidRDefault="00BF38E1" w:rsidP="00EE5DC4">
      <w:pPr>
        <w:spacing w:line="360" w:lineRule="auto"/>
        <w:ind w:firstLineChars="300" w:firstLine="630"/>
        <w:jc w:val="left"/>
        <w:rPr>
          <w:rFonts w:ascii="宋体"/>
          <w:szCs w:val="21"/>
        </w:rPr>
      </w:pPr>
      <w:r w:rsidRPr="009F75AC">
        <w:rPr>
          <w:rFonts w:ascii="宋体" w:hAnsi="宋体"/>
          <w:szCs w:val="21"/>
        </w:rPr>
        <w:t xml:space="preserve">1.1.2.2  </w:t>
      </w:r>
      <w:r w:rsidRPr="009F75AC">
        <w:rPr>
          <w:rFonts w:ascii="宋体" w:hAnsi="宋体" w:hint="eastAsia"/>
          <w:szCs w:val="21"/>
        </w:rPr>
        <w:t>发包人：</w:t>
      </w:r>
      <w:r w:rsidR="005E3F28" w:rsidRPr="009F75AC">
        <w:rPr>
          <w:rFonts w:ascii="宋体" w:hAnsi="宋体" w:hint="eastAsia"/>
          <w:szCs w:val="21"/>
        </w:rPr>
        <w:t>北京市昌平区沙河高教园区管理委员会</w:t>
      </w:r>
    </w:p>
    <w:p w:rsidR="00BF38E1" w:rsidRPr="009F75AC" w:rsidRDefault="00BF38E1" w:rsidP="00EE5DC4">
      <w:pPr>
        <w:spacing w:line="360" w:lineRule="auto"/>
        <w:ind w:firstLineChars="300" w:firstLine="630"/>
        <w:jc w:val="left"/>
        <w:rPr>
          <w:rFonts w:ascii="宋体"/>
          <w:szCs w:val="21"/>
        </w:rPr>
      </w:pPr>
      <w:r w:rsidRPr="009F75AC">
        <w:rPr>
          <w:rFonts w:ascii="宋体" w:hAnsi="宋体"/>
          <w:szCs w:val="21"/>
        </w:rPr>
        <w:t xml:space="preserve">1.1.2.3  </w:t>
      </w:r>
      <w:r w:rsidRPr="009F75AC">
        <w:rPr>
          <w:rFonts w:ascii="宋体" w:hAnsi="宋体" w:hint="eastAsia"/>
          <w:szCs w:val="21"/>
        </w:rPr>
        <w:t>承包人：</w:t>
      </w:r>
    </w:p>
    <w:p w:rsidR="00BF38E1" w:rsidRPr="009F75AC" w:rsidRDefault="00BF38E1" w:rsidP="00EE5DC4">
      <w:pPr>
        <w:spacing w:line="360" w:lineRule="auto"/>
        <w:ind w:firstLineChars="300" w:firstLine="630"/>
        <w:jc w:val="left"/>
        <w:rPr>
          <w:rFonts w:ascii="宋体"/>
          <w:szCs w:val="21"/>
        </w:rPr>
      </w:pPr>
      <w:r w:rsidRPr="009F75AC">
        <w:rPr>
          <w:rFonts w:ascii="宋体" w:hAnsi="宋体"/>
          <w:szCs w:val="21"/>
        </w:rPr>
        <w:t xml:space="preserve">1.1.2.6  </w:t>
      </w:r>
      <w:r w:rsidRPr="009F75AC">
        <w:rPr>
          <w:rFonts w:ascii="宋体" w:hAnsi="宋体" w:hint="eastAsia"/>
          <w:szCs w:val="21"/>
        </w:rPr>
        <w:t>监理人：</w:t>
      </w:r>
    </w:p>
    <w:p w:rsidR="00BF38E1" w:rsidRPr="009F75AC" w:rsidRDefault="00BF38E1" w:rsidP="00EE5DC4">
      <w:pPr>
        <w:spacing w:line="360" w:lineRule="auto"/>
        <w:ind w:firstLineChars="300" w:firstLine="630"/>
        <w:jc w:val="left"/>
        <w:rPr>
          <w:rFonts w:ascii="宋体"/>
          <w:szCs w:val="21"/>
        </w:rPr>
      </w:pPr>
      <w:r w:rsidRPr="009F75AC">
        <w:rPr>
          <w:rFonts w:ascii="宋体" w:hAnsi="宋体"/>
          <w:szCs w:val="21"/>
        </w:rPr>
        <w:t xml:space="preserve">1.1.2.8  </w:t>
      </w:r>
      <w:r w:rsidRPr="009F75AC">
        <w:rPr>
          <w:rFonts w:ascii="宋体" w:hAnsi="宋体" w:hint="eastAsia"/>
          <w:szCs w:val="21"/>
        </w:rPr>
        <w:t>发包人代表：</w:t>
      </w:r>
    </w:p>
    <w:p w:rsidR="00BF38E1" w:rsidRPr="009F75AC" w:rsidRDefault="00BF38E1" w:rsidP="00EE5DC4">
      <w:pPr>
        <w:spacing w:line="360" w:lineRule="auto"/>
        <w:ind w:firstLineChars="750" w:firstLine="1575"/>
        <w:jc w:val="left"/>
        <w:rPr>
          <w:rFonts w:ascii="宋体"/>
          <w:szCs w:val="21"/>
        </w:rPr>
      </w:pPr>
      <w:r w:rsidRPr="009F75AC">
        <w:rPr>
          <w:rFonts w:ascii="宋体" w:hAnsi="宋体" w:hint="eastAsia"/>
          <w:szCs w:val="21"/>
        </w:rPr>
        <w:t>姓名：</w:t>
      </w:r>
    </w:p>
    <w:p w:rsidR="00BF38E1" w:rsidRPr="009F75AC" w:rsidRDefault="00BF38E1" w:rsidP="00EE5DC4">
      <w:pPr>
        <w:spacing w:line="360" w:lineRule="auto"/>
        <w:ind w:firstLineChars="750" w:firstLine="1575"/>
        <w:jc w:val="left"/>
        <w:rPr>
          <w:rFonts w:ascii="宋体"/>
          <w:szCs w:val="21"/>
        </w:rPr>
      </w:pPr>
      <w:r w:rsidRPr="009F75AC">
        <w:rPr>
          <w:rFonts w:ascii="宋体" w:hAnsi="宋体" w:hint="eastAsia"/>
          <w:szCs w:val="21"/>
        </w:rPr>
        <w:t>职称：</w:t>
      </w:r>
    </w:p>
    <w:p w:rsidR="00BF38E1" w:rsidRPr="009F75AC" w:rsidRDefault="00BF38E1" w:rsidP="00EE5DC4">
      <w:pPr>
        <w:spacing w:line="360" w:lineRule="auto"/>
        <w:ind w:firstLineChars="750" w:firstLine="1575"/>
        <w:jc w:val="left"/>
        <w:rPr>
          <w:rFonts w:ascii="宋体"/>
          <w:szCs w:val="21"/>
        </w:rPr>
      </w:pPr>
      <w:r w:rsidRPr="009F75AC">
        <w:rPr>
          <w:rFonts w:ascii="宋体" w:hAnsi="宋体" w:hint="eastAsia"/>
          <w:szCs w:val="21"/>
        </w:rPr>
        <w:t>联系电话：</w:t>
      </w:r>
    </w:p>
    <w:p w:rsidR="00BF38E1" w:rsidRPr="009F75AC" w:rsidRDefault="00BF38E1" w:rsidP="00EE5DC4">
      <w:pPr>
        <w:spacing w:line="360" w:lineRule="auto"/>
        <w:ind w:firstLineChars="750" w:firstLine="1575"/>
        <w:jc w:val="left"/>
        <w:rPr>
          <w:rFonts w:ascii="宋体"/>
          <w:szCs w:val="21"/>
        </w:rPr>
      </w:pPr>
      <w:r w:rsidRPr="009F75AC">
        <w:rPr>
          <w:rFonts w:ascii="宋体" w:hAnsi="宋体" w:hint="eastAsia"/>
          <w:szCs w:val="21"/>
        </w:rPr>
        <w:t>电子信箱：</w:t>
      </w:r>
    </w:p>
    <w:p w:rsidR="00BF38E1" w:rsidRPr="009F75AC" w:rsidRDefault="00BF38E1" w:rsidP="00EE5DC4">
      <w:pPr>
        <w:spacing w:line="360" w:lineRule="auto"/>
        <w:ind w:firstLineChars="750" w:firstLine="1575"/>
        <w:jc w:val="left"/>
        <w:rPr>
          <w:rFonts w:ascii="宋体"/>
          <w:szCs w:val="21"/>
        </w:rPr>
      </w:pPr>
      <w:r w:rsidRPr="009F75AC">
        <w:rPr>
          <w:rFonts w:ascii="宋体" w:hAnsi="宋体" w:hint="eastAsia"/>
          <w:szCs w:val="21"/>
        </w:rPr>
        <w:t>通信地址：</w:t>
      </w:r>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1.1.3  </w:t>
      </w:r>
      <w:r w:rsidRPr="009F75AC">
        <w:rPr>
          <w:rFonts w:ascii="宋体" w:hAnsi="宋体" w:hint="eastAsia"/>
          <w:szCs w:val="21"/>
        </w:rPr>
        <w:t>工程和设备</w:t>
      </w:r>
    </w:p>
    <w:p w:rsidR="00BF38E1" w:rsidRPr="009F75AC" w:rsidRDefault="00BF38E1" w:rsidP="00EE5DC4">
      <w:pPr>
        <w:spacing w:line="360" w:lineRule="auto"/>
        <w:ind w:firstLineChars="300" w:firstLine="630"/>
        <w:jc w:val="left"/>
        <w:rPr>
          <w:rFonts w:ascii="宋体"/>
          <w:szCs w:val="21"/>
          <w:u w:val="single"/>
        </w:rPr>
      </w:pPr>
      <w:r w:rsidRPr="009F75AC">
        <w:rPr>
          <w:rFonts w:ascii="宋体" w:hAnsi="宋体"/>
          <w:szCs w:val="21"/>
        </w:rPr>
        <w:t xml:space="preserve">1.1.3.2  </w:t>
      </w:r>
      <w:r w:rsidRPr="009F75AC">
        <w:rPr>
          <w:rFonts w:ascii="宋体" w:hAnsi="宋体" w:hint="eastAsia"/>
          <w:szCs w:val="21"/>
        </w:rPr>
        <w:t>永久工程：</w:t>
      </w:r>
    </w:p>
    <w:p w:rsidR="00BF38E1" w:rsidRPr="009F75AC" w:rsidRDefault="00BF38E1" w:rsidP="00EE5DC4">
      <w:pPr>
        <w:spacing w:line="360" w:lineRule="auto"/>
        <w:ind w:firstLineChars="300" w:firstLine="630"/>
        <w:jc w:val="left"/>
        <w:rPr>
          <w:rFonts w:ascii="宋体"/>
          <w:b/>
          <w:szCs w:val="21"/>
          <w:u w:val="single"/>
        </w:rPr>
      </w:pPr>
      <w:r w:rsidRPr="009F75AC">
        <w:rPr>
          <w:rFonts w:ascii="宋体" w:hAnsi="宋体"/>
          <w:szCs w:val="21"/>
        </w:rPr>
        <w:t>1.1.3</w:t>
      </w:r>
      <w:r w:rsidRPr="009F75AC">
        <w:rPr>
          <w:rFonts w:ascii="宋体"/>
          <w:szCs w:val="21"/>
        </w:rPr>
        <w:t>.</w:t>
      </w:r>
      <w:r w:rsidRPr="009F75AC">
        <w:rPr>
          <w:rFonts w:ascii="宋体" w:hAnsi="宋体"/>
          <w:szCs w:val="21"/>
        </w:rPr>
        <w:t xml:space="preserve">3  </w:t>
      </w:r>
      <w:r w:rsidRPr="009F75AC">
        <w:rPr>
          <w:rFonts w:ascii="宋体" w:hAnsi="宋体" w:hint="eastAsia"/>
          <w:szCs w:val="21"/>
        </w:rPr>
        <w:t>临时工程：</w:t>
      </w:r>
      <w:r w:rsidR="0077638E" w:rsidRPr="009F75AC">
        <w:rPr>
          <w:rFonts w:ascii="宋体" w:hAnsi="宋体" w:hint="eastAsia"/>
          <w:szCs w:val="21"/>
          <w:u w:val="single"/>
        </w:rPr>
        <w:t>承包人为完成工程所修建的临时性工程，并在本工程竣工后或在发包人要求时，承包人需予以全部拆除的工程。</w:t>
      </w:r>
    </w:p>
    <w:p w:rsidR="00BF38E1" w:rsidRPr="009F75AC" w:rsidRDefault="00BF38E1" w:rsidP="00EE5DC4">
      <w:pPr>
        <w:spacing w:line="360" w:lineRule="auto"/>
        <w:ind w:firstLineChars="300" w:firstLine="630"/>
        <w:jc w:val="left"/>
        <w:rPr>
          <w:rFonts w:ascii="宋体"/>
          <w:szCs w:val="21"/>
        </w:rPr>
      </w:pPr>
      <w:r w:rsidRPr="009F75AC">
        <w:rPr>
          <w:rFonts w:ascii="宋体" w:hAnsi="宋体"/>
          <w:szCs w:val="21"/>
        </w:rPr>
        <w:t>1.1.3</w:t>
      </w:r>
      <w:r w:rsidRPr="009F75AC">
        <w:rPr>
          <w:rFonts w:ascii="宋体"/>
          <w:szCs w:val="21"/>
        </w:rPr>
        <w:t>.</w:t>
      </w:r>
      <w:r w:rsidRPr="009F75AC">
        <w:rPr>
          <w:rFonts w:ascii="宋体" w:hAnsi="宋体"/>
          <w:szCs w:val="21"/>
        </w:rPr>
        <w:t xml:space="preserve">10  </w:t>
      </w:r>
      <w:r w:rsidRPr="009F75AC">
        <w:rPr>
          <w:rFonts w:ascii="宋体" w:hAnsi="宋体" w:hint="eastAsia"/>
          <w:szCs w:val="21"/>
        </w:rPr>
        <w:t>永久占地：</w:t>
      </w:r>
    </w:p>
    <w:p w:rsidR="00BF38E1" w:rsidRPr="009F75AC" w:rsidRDefault="00BF38E1" w:rsidP="00EE5DC4">
      <w:pPr>
        <w:spacing w:line="360" w:lineRule="auto"/>
        <w:ind w:firstLineChars="300" w:firstLine="630"/>
        <w:jc w:val="left"/>
        <w:rPr>
          <w:rFonts w:ascii="宋体"/>
          <w:szCs w:val="21"/>
        </w:rPr>
      </w:pPr>
      <w:r w:rsidRPr="009F75AC">
        <w:rPr>
          <w:rFonts w:ascii="宋体" w:hAnsi="宋体"/>
          <w:szCs w:val="21"/>
        </w:rPr>
        <w:t>1.1.3</w:t>
      </w:r>
      <w:r w:rsidRPr="009F75AC">
        <w:rPr>
          <w:rFonts w:ascii="宋体"/>
          <w:szCs w:val="21"/>
        </w:rPr>
        <w:t>.</w:t>
      </w:r>
      <w:r w:rsidRPr="009F75AC">
        <w:rPr>
          <w:rFonts w:ascii="宋体" w:hAnsi="宋体"/>
          <w:szCs w:val="21"/>
        </w:rPr>
        <w:t xml:space="preserve">11  </w:t>
      </w:r>
      <w:r w:rsidRPr="009F75AC">
        <w:rPr>
          <w:rFonts w:ascii="宋体" w:hAnsi="宋体" w:hint="eastAsia"/>
          <w:szCs w:val="21"/>
        </w:rPr>
        <w:t>临时占地：</w:t>
      </w:r>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1.1.4  </w:t>
      </w:r>
      <w:r w:rsidRPr="009F75AC">
        <w:rPr>
          <w:rFonts w:ascii="宋体" w:hAnsi="宋体" w:hint="eastAsia"/>
          <w:szCs w:val="21"/>
        </w:rPr>
        <w:t>日期</w:t>
      </w:r>
    </w:p>
    <w:p w:rsidR="00BF38E1" w:rsidRPr="009F75AC" w:rsidRDefault="00BF38E1" w:rsidP="00EE5DC4">
      <w:pPr>
        <w:spacing w:line="360" w:lineRule="auto"/>
        <w:ind w:firstLineChars="300" w:firstLine="630"/>
        <w:jc w:val="left"/>
        <w:rPr>
          <w:rFonts w:ascii="宋体"/>
          <w:szCs w:val="21"/>
        </w:rPr>
      </w:pPr>
      <w:r w:rsidRPr="009F75AC">
        <w:rPr>
          <w:rFonts w:ascii="宋体" w:hAnsi="宋体"/>
          <w:szCs w:val="21"/>
        </w:rPr>
        <w:t xml:space="preserve">1.1.4.5  </w:t>
      </w:r>
      <w:r w:rsidRPr="009F75AC">
        <w:rPr>
          <w:rFonts w:ascii="宋体" w:hAnsi="宋体" w:hint="eastAsia"/>
          <w:szCs w:val="21"/>
        </w:rPr>
        <w:t>缺陷责任期期限：</w:t>
      </w:r>
      <w:r w:rsidR="0077638E" w:rsidRPr="009F75AC">
        <w:rPr>
          <w:rFonts w:ascii="宋体" w:hAnsi="宋体" w:hint="eastAsia"/>
          <w:szCs w:val="21"/>
          <w:u w:val="single"/>
        </w:rPr>
        <w:t>工程的缺陷责任期为自工程竣工验收合格之日起24个月，智慧化建设部分的缺陷责任期为36个月</w:t>
      </w:r>
      <w:r w:rsidRPr="009F75AC">
        <w:rPr>
          <w:rFonts w:ascii="宋体" w:hAnsi="宋体" w:hint="eastAsia"/>
          <w:szCs w:val="21"/>
        </w:rPr>
        <w:t>。</w:t>
      </w:r>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1.1.8  </w:t>
      </w:r>
      <w:r w:rsidRPr="009F75AC">
        <w:rPr>
          <w:rFonts w:ascii="宋体" w:hAnsi="宋体" w:hint="eastAsia"/>
          <w:szCs w:val="21"/>
        </w:rPr>
        <w:t>其他需要补充的内容</w:t>
      </w:r>
    </w:p>
    <w:p w:rsidR="00697140" w:rsidRPr="009F75AC" w:rsidRDefault="00697140" w:rsidP="00697140">
      <w:pPr>
        <w:spacing w:line="360" w:lineRule="auto"/>
        <w:ind w:leftChars="150" w:left="315" w:firstLineChars="150" w:firstLine="315"/>
        <w:rPr>
          <w:rFonts w:ascii="宋体"/>
          <w:szCs w:val="21"/>
        </w:rPr>
      </w:pPr>
      <w:r w:rsidRPr="009F75AC">
        <w:rPr>
          <w:rFonts w:ascii="宋体" w:hint="eastAsia"/>
          <w:szCs w:val="21"/>
        </w:rPr>
        <w:t>1.1.8.1 保修期：是根据现行有关法律规定，在通用合同条款第19.7款中约定的由承包人负责对合同约定的保修范围内发生的质量问题履行保修义务并对造成的损失承担赔偿责任的期限。</w:t>
      </w:r>
    </w:p>
    <w:p w:rsidR="00697140" w:rsidRPr="009F75AC" w:rsidRDefault="00697140" w:rsidP="00697140">
      <w:pPr>
        <w:spacing w:line="360" w:lineRule="auto"/>
        <w:ind w:leftChars="150" w:left="315" w:firstLineChars="150" w:firstLine="315"/>
        <w:rPr>
          <w:rFonts w:ascii="宋体"/>
          <w:szCs w:val="21"/>
        </w:rPr>
      </w:pPr>
      <w:r w:rsidRPr="009F75AC">
        <w:rPr>
          <w:rFonts w:ascii="宋体" w:hint="eastAsia"/>
          <w:szCs w:val="21"/>
        </w:rPr>
        <w:t>1.1.8.2 材料：指构成或将构成永久工程组成部分的各类物品（工程设备除外），包括合同中可能约定的承包人仅负责供应的材料。</w:t>
      </w:r>
    </w:p>
    <w:p w:rsidR="00BF38E1" w:rsidRPr="009F75AC" w:rsidRDefault="00697140" w:rsidP="00697140">
      <w:pPr>
        <w:spacing w:line="360" w:lineRule="auto"/>
        <w:ind w:leftChars="150" w:left="315" w:firstLineChars="150" w:firstLine="315"/>
        <w:rPr>
          <w:rFonts w:ascii="宋体"/>
          <w:szCs w:val="21"/>
        </w:rPr>
      </w:pPr>
      <w:r w:rsidRPr="009F75AC">
        <w:rPr>
          <w:rFonts w:ascii="宋体" w:hint="eastAsia"/>
          <w:szCs w:val="21"/>
        </w:rPr>
        <w:t>1.1.8.3 争议评审组：是由发包人和承包人共同聘请的人员组成的独立、公正的第三方临时性组织，一般由一名或者三名合同管理和（或）工程管理专家组成。争议评审组</w:t>
      </w:r>
      <w:r w:rsidRPr="009F75AC">
        <w:rPr>
          <w:rFonts w:ascii="宋体" w:hint="eastAsia"/>
          <w:szCs w:val="21"/>
        </w:rPr>
        <w:lastRenderedPageBreak/>
        <w:t>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作出约定。 1.1.8.4 除另有特别指明外，专用合同条款中使用的措辞“合同条款”指通用合同条款和（或）专用合同条款。</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522" w:name="_Toc485323150"/>
      <w:bookmarkStart w:id="523" w:name="_Toc486580376"/>
      <w:bookmarkStart w:id="524" w:name="_Toc489280182"/>
      <w:bookmarkStart w:id="525" w:name="_Toc490331667"/>
      <w:bookmarkStart w:id="526" w:name="_Toc497214045"/>
      <w:bookmarkStart w:id="527" w:name="_Toc69592337"/>
      <w:r w:rsidRPr="009F75AC">
        <w:rPr>
          <w:rFonts w:ascii="宋体" w:hAnsi="宋体"/>
          <w:kern w:val="0"/>
          <w:sz w:val="24"/>
          <w:szCs w:val="20"/>
        </w:rPr>
        <w:t xml:space="preserve">1.4  </w:t>
      </w:r>
      <w:r w:rsidRPr="009F75AC">
        <w:rPr>
          <w:rFonts w:ascii="宋体" w:hAnsi="宋体" w:hint="eastAsia"/>
          <w:kern w:val="0"/>
          <w:sz w:val="24"/>
          <w:szCs w:val="20"/>
        </w:rPr>
        <w:t>合同文件的优先顺序</w:t>
      </w:r>
      <w:bookmarkEnd w:id="522"/>
      <w:bookmarkEnd w:id="523"/>
      <w:bookmarkEnd w:id="524"/>
      <w:bookmarkEnd w:id="525"/>
      <w:bookmarkEnd w:id="526"/>
      <w:bookmarkEnd w:id="527"/>
    </w:p>
    <w:p w:rsidR="00BF38E1" w:rsidRPr="009F75AC" w:rsidRDefault="00BF38E1" w:rsidP="00EE5DC4">
      <w:pPr>
        <w:spacing w:line="360" w:lineRule="auto"/>
        <w:ind w:firstLine="482"/>
        <w:rPr>
          <w:rFonts w:ascii="宋体" w:cs="Arial"/>
          <w:szCs w:val="21"/>
        </w:rPr>
      </w:pPr>
      <w:r w:rsidRPr="009F75AC">
        <w:rPr>
          <w:rFonts w:ascii="宋体" w:hAnsi="宋体" w:cs="Arial" w:hint="eastAsia"/>
          <w:szCs w:val="21"/>
        </w:rPr>
        <w:t>合同文件的优先解释顺序如下：</w:t>
      </w:r>
    </w:p>
    <w:p w:rsidR="00BF38E1" w:rsidRPr="009F75AC" w:rsidRDefault="00BF38E1" w:rsidP="00EE5DC4">
      <w:pPr>
        <w:spacing w:line="360" w:lineRule="auto"/>
        <w:ind w:firstLine="482"/>
        <w:rPr>
          <w:rFonts w:ascii="宋体" w:cs="Arial"/>
          <w:szCs w:val="21"/>
        </w:rPr>
      </w:pPr>
      <w:r w:rsidRPr="009F75AC">
        <w:rPr>
          <w:rFonts w:ascii="宋体" w:hAnsi="宋体" w:cs="Arial" w:hint="eastAsia"/>
          <w:szCs w:val="21"/>
        </w:rPr>
        <w:t>（</w:t>
      </w:r>
      <w:r w:rsidRPr="009F75AC">
        <w:rPr>
          <w:rFonts w:ascii="宋体" w:hAnsi="宋体" w:cs="Arial"/>
          <w:szCs w:val="21"/>
        </w:rPr>
        <w:t>1</w:t>
      </w:r>
      <w:r w:rsidRPr="009F75AC">
        <w:rPr>
          <w:rFonts w:ascii="宋体" w:hAnsi="宋体" w:cs="Arial" w:hint="eastAsia"/>
          <w:szCs w:val="21"/>
        </w:rPr>
        <w:t>）合同协议书；</w:t>
      </w:r>
    </w:p>
    <w:p w:rsidR="00BF38E1" w:rsidRPr="009F75AC" w:rsidRDefault="00BF38E1" w:rsidP="00EE5DC4">
      <w:pPr>
        <w:spacing w:line="360" w:lineRule="auto"/>
        <w:ind w:firstLine="482"/>
        <w:rPr>
          <w:rFonts w:ascii="宋体" w:cs="Arial"/>
          <w:szCs w:val="21"/>
        </w:rPr>
      </w:pPr>
      <w:r w:rsidRPr="009F75AC">
        <w:rPr>
          <w:rFonts w:ascii="宋体" w:hAnsi="宋体" w:cs="Arial" w:hint="eastAsia"/>
          <w:szCs w:val="21"/>
        </w:rPr>
        <w:t>（</w:t>
      </w:r>
      <w:r w:rsidRPr="009F75AC">
        <w:rPr>
          <w:rFonts w:ascii="宋体" w:hAnsi="宋体" w:cs="Arial"/>
          <w:szCs w:val="21"/>
        </w:rPr>
        <w:t>2</w:t>
      </w:r>
      <w:r w:rsidRPr="009F75AC">
        <w:rPr>
          <w:rFonts w:ascii="宋体" w:hAnsi="宋体" w:cs="Arial" w:hint="eastAsia"/>
          <w:szCs w:val="21"/>
        </w:rPr>
        <w:t>）中标通知书；</w:t>
      </w:r>
    </w:p>
    <w:p w:rsidR="00BF38E1" w:rsidRPr="009F75AC" w:rsidRDefault="00BF38E1" w:rsidP="00EE5DC4">
      <w:pPr>
        <w:spacing w:line="360" w:lineRule="auto"/>
        <w:ind w:firstLine="482"/>
        <w:rPr>
          <w:rFonts w:ascii="宋体" w:cs="Arial"/>
          <w:szCs w:val="21"/>
        </w:rPr>
      </w:pPr>
      <w:r w:rsidRPr="009F75AC">
        <w:rPr>
          <w:rFonts w:ascii="宋体" w:hAnsi="宋体" w:cs="Arial" w:hint="eastAsia"/>
          <w:szCs w:val="21"/>
        </w:rPr>
        <w:t>（</w:t>
      </w:r>
      <w:r w:rsidRPr="009F75AC">
        <w:rPr>
          <w:rFonts w:ascii="宋体" w:hAnsi="宋体" w:cs="Arial"/>
          <w:szCs w:val="21"/>
        </w:rPr>
        <w:t>3</w:t>
      </w:r>
      <w:r w:rsidRPr="009F75AC">
        <w:rPr>
          <w:rFonts w:ascii="宋体" w:hAnsi="宋体" w:cs="Arial" w:hint="eastAsia"/>
          <w:szCs w:val="21"/>
        </w:rPr>
        <w:t>）投标函及投标函附录；</w:t>
      </w:r>
    </w:p>
    <w:p w:rsidR="00BF38E1" w:rsidRPr="009F75AC" w:rsidRDefault="00BF38E1" w:rsidP="00EE5DC4">
      <w:pPr>
        <w:spacing w:line="360" w:lineRule="auto"/>
        <w:ind w:firstLine="482"/>
        <w:rPr>
          <w:rFonts w:ascii="宋体" w:cs="Arial"/>
          <w:szCs w:val="21"/>
        </w:rPr>
      </w:pPr>
      <w:r w:rsidRPr="009F75AC">
        <w:rPr>
          <w:rFonts w:ascii="宋体" w:hAnsi="宋体" w:cs="Arial" w:hint="eastAsia"/>
          <w:szCs w:val="21"/>
        </w:rPr>
        <w:t>（</w:t>
      </w:r>
      <w:r w:rsidRPr="009F75AC">
        <w:rPr>
          <w:rFonts w:ascii="宋体" w:hAnsi="宋体" w:cs="Arial"/>
          <w:szCs w:val="21"/>
        </w:rPr>
        <w:t>4</w:t>
      </w:r>
      <w:r w:rsidRPr="009F75AC">
        <w:rPr>
          <w:rFonts w:ascii="宋体" w:hAnsi="宋体" w:cs="Arial" w:hint="eastAsia"/>
          <w:szCs w:val="21"/>
        </w:rPr>
        <w:t>）合同条款专用部分；</w:t>
      </w:r>
    </w:p>
    <w:p w:rsidR="00BF38E1" w:rsidRPr="009F75AC" w:rsidRDefault="00BF38E1" w:rsidP="00EE5DC4">
      <w:pPr>
        <w:spacing w:line="360" w:lineRule="auto"/>
        <w:ind w:firstLine="482"/>
        <w:rPr>
          <w:rFonts w:ascii="宋体" w:cs="Arial"/>
          <w:szCs w:val="21"/>
        </w:rPr>
      </w:pPr>
      <w:r w:rsidRPr="009F75AC">
        <w:rPr>
          <w:rFonts w:ascii="宋体" w:hAnsi="宋体" w:cs="Arial" w:hint="eastAsia"/>
          <w:szCs w:val="21"/>
        </w:rPr>
        <w:t>（</w:t>
      </w:r>
      <w:r w:rsidRPr="009F75AC">
        <w:rPr>
          <w:rFonts w:ascii="宋体" w:hAnsi="宋体" w:cs="Arial"/>
          <w:szCs w:val="21"/>
        </w:rPr>
        <w:t>5</w:t>
      </w:r>
      <w:r w:rsidRPr="009F75AC">
        <w:rPr>
          <w:rFonts w:ascii="宋体" w:hAnsi="宋体" w:cs="Arial" w:hint="eastAsia"/>
          <w:szCs w:val="21"/>
        </w:rPr>
        <w:t>）合同条款通用部分；</w:t>
      </w:r>
    </w:p>
    <w:p w:rsidR="00BF38E1" w:rsidRPr="009F75AC" w:rsidRDefault="00BF38E1" w:rsidP="00EE5DC4">
      <w:pPr>
        <w:spacing w:line="360" w:lineRule="auto"/>
        <w:ind w:firstLine="482"/>
        <w:rPr>
          <w:rFonts w:ascii="宋体" w:cs="Arial"/>
          <w:szCs w:val="21"/>
        </w:rPr>
      </w:pPr>
      <w:r w:rsidRPr="009F75AC">
        <w:rPr>
          <w:rFonts w:ascii="宋体" w:hAnsi="宋体" w:cs="Arial" w:hint="eastAsia"/>
          <w:szCs w:val="21"/>
        </w:rPr>
        <w:t>（</w:t>
      </w:r>
      <w:r w:rsidRPr="009F75AC">
        <w:rPr>
          <w:rFonts w:ascii="宋体" w:hAnsi="宋体" w:cs="Arial"/>
          <w:szCs w:val="21"/>
        </w:rPr>
        <w:t>6</w:t>
      </w:r>
      <w:r w:rsidRPr="009F75AC">
        <w:rPr>
          <w:rFonts w:ascii="宋体" w:hAnsi="宋体" w:cs="Arial" w:hint="eastAsia"/>
          <w:szCs w:val="21"/>
        </w:rPr>
        <w:t>）</w:t>
      </w:r>
      <w:r w:rsidR="00697140" w:rsidRPr="009F75AC">
        <w:rPr>
          <w:rFonts w:ascii="宋体" w:hAnsi="宋体" w:cs="Arial" w:hint="eastAsia"/>
          <w:szCs w:val="21"/>
        </w:rPr>
        <w:t>技术标准和要求；</w:t>
      </w:r>
    </w:p>
    <w:p w:rsidR="00BF38E1" w:rsidRPr="009F75AC" w:rsidRDefault="00BF38E1" w:rsidP="00EE5DC4">
      <w:pPr>
        <w:spacing w:line="360" w:lineRule="auto"/>
        <w:ind w:firstLine="482"/>
        <w:rPr>
          <w:rFonts w:ascii="宋体" w:cs="Arial"/>
          <w:szCs w:val="21"/>
        </w:rPr>
      </w:pPr>
      <w:r w:rsidRPr="009F75AC">
        <w:rPr>
          <w:rFonts w:ascii="宋体" w:hAnsi="宋体" w:cs="Arial" w:hint="eastAsia"/>
          <w:szCs w:val="21"/>
        </w:rPr>
        <w:t>（</w:t>
      </w:r>
      <w:r w:rsidRPr="009F75AC">
        <w:rPr>
          <w:rFonts w:ascii="宋体" w:hAnsi="宋体" w:cs="Arial"/>
          <w:szCs w:val="21"/>
        </w:rPr>
        <w:t>7</w:t>
      </w:r>
      <w:r w:rsidRPr="009F75AC">
        <w:rPr>
          <w:rFonts w:ascii="宋体" w:hAnsi="宋体" w:cs="Arial" w:hint="eastAsia"/>
          <w:szCs w:val="21"/>
        </w:rPr>
        <w:t>）</w:t>
      </w:r>
      <w:r w:rsidR="00697140" w:rsidRPr="009F75AC">
        <w:rPr>
          <w:rFonts w:ascii="宋体" w:hAnsi="宋体" w:cs="Arial" w:hint="eastAsia"/>
          <w:szCs w:val="21"/>
        </w:rPr>
        <w:t>图纸；</w:t>
      </w:r>
    </w:p>
    <w:p w:rsidR="00BF38E1" w:rsidRPr="009F75AC" w:rsidRDefault="00BF38E1" w:rsidP="00EE5DC4">
      <w:pPr>
        <w:spacing w:line="360" w:lineRule="auto"/>
        <w:ind w:firstLine="482"/>
        <w:rPr>
          <w:rFonts w:ascii="宋体" w:cs="Arial"/>
          <w:szCs w:val="21"/>
        </w:rPr>
      </w:pPr>
      <w:r w:rsidRPr="009F75AC">
        <w:rPr>
          <w:rFonts w:ascii="宋体" w:hAnsi="宋体" w:cs="Arial" w:hint="eastAsia"/>
          <w:szCs w:val="21"/>
        </w:rPr>
        <w:t>（</w:t>
      </w:r>
      <w:r w:rsidRPr="009F75AC">
        <w:rPr>
          <w:rFonts w:ascii="宋体" w:hAnsi="宋体" w:cs="Arial"/>
          <w:szCs w:val="21"/>
        </w:rPr>
        <w:t>8</w:t>
      </w:r>
      <w:r w:rsidRPr="009F75AC">
        <w:rPr>
          <w:rFonts w:ascii="宋体" w:hAnsi="宋体" w:cs="Arial" w:hint="eastAsia"/>
          <w:szCs w:val="21"/>
        </w:rPr>
        <w:t>）</w:t>
      </w:r>
      <w:r w:rsidR="00697140" w:rsidRPr="009F75AC">
        <w:rPr>
          <w:rFonts w:ascii="宋体" w:hAnsi="宋体" w:cs="Arial" w:hint="eastAsia"/>
          <w:szCs w:val="21"/>
        </w:rPr>
        <w:t>已标价工程量清单；</w:t>
      </w:r>
    </w:p>
    <w:p w:rsidR="00BF38E1" w:rsidRPr="009F75AC" w:rsidRDefault="00BF38E1" w:rsidP="00EE5DC4">
      <w:pPr>
        <w:spacing w:line="360" w:lineRule="auto"/>
        <w:ind w:firstLine="480"/>
        <w:rPr>
          <w:rFonts w:ascii="宋体" w:cs="Arial"/>
        </w:rPr>
      </w:pPr>
      <w:r w:rsidRPr="009F75AC">
        <w:rPr>
          <w:rFonts w:ascii="宋体" w:hAnsi="宋体" w:cs="Arial" w:hint="eastAsia"/>
        </w:rPr>
        <w:t>（</w:t>
      </w:r>
      <w:r w:rsidRPr="009F75AC">
        <w:rPr>
          <w:rFonts w:ascii="宋体" w:hAnsi="宋体" w:cs="Arial"/>
        </w:rPr>
        <w:t>9</w:t>
      </w:r>
      <w:r w:rsidRPr="009F75AC">
        <w:rPr>
          <w:rFonts w:ascii="宋体" w:hAnsi="宋体" w:cs="Arial" w:hint="eastAsia"/>
        </w:rPr>
        <w:t>）</w:t>
      </w:r>
      <w:r w:rsidR="00697140" w:rsidRPr="009F75AC">
        <w:rPr>
          <w:rFonts w:ascii="宋体" w:hAnsi="宋体" w:cs="Arial" w:hint="eastAsia"/>
        </w:rPr>
        <w:t>其他合同文件。</w:t>
      </w:r>
    </w:p>
    <w:p w:rsidR="00BF38E1" w:rsidRPr="009F75AC" w:rsidRDefault="00BF38E1" w:rsidP="00EE5DC4">
      <w:pPr>
        <w:spacing w:line="360" w:lineRule="auto"/>
        <w:ind w:firstLine="480"/>
        <w:rPr>
          <w:rFonts w:ascii="宋体" w:cs="Arial"/>
          <w:szCs w:val="21"/>
        </w:rPr>
      </w:pPr>
      <w:r w:rsidRPr="009F75AC">
        <w:rPr>
          <w:rFonts w:ascii="宋体" w:hAnsi="宋体" w:cs="Arial" w:hint="eastAsia"/>
          <w:szCs w:val="21"/>
        </w:rPr>
        <w:t>（说明：（</w:t>
      </w:r>
      <w:r w:rsidRPr="009F75AC">
        <w:rPr>
          <w:rFonts w:ascii="宋体" w:hAnsi="宋体" w:cs="Arial"/>
          <w:szCs w:val="21"/>
        </w:rPr>
        <w:t>6</w:t>
      </w:r>
      <w:r w:rsidRPr="009F75AC">
        <w:rPr>
          <w:rFonts w:ascii="宋体" w:hAnsi="宋体" w:cs="Arial" w:hint="eastAsia"/>
          <w:szCs w:val="21"/>
        </w:rPr>
        <w:t>）、（</w:t>
      </w:r>
      <w:r w:rsidRPr="009F75AC">
        <w:rPr>
          <w:rFonts w:ascii="宋体" w:hAnsi="宋体" w:cs="Arial"/>
          <w:szCs w:val="21"/>
        </w:rPr>
        <w:t>7</w:t>
      </w:r>
      <w:r w:rsidRPr="009F75AC">
        <w:rPr>
          <w:rFonts w:ascii="宋体" w:hAnsi="宋体" w:cs="Arial" w:hint="eastAsia"/>
          <w:szCs w:val="21"/>
        </w:rPr>
        <w:t>）、（</w:t>
      </w:r>
      <w:r w:rsidRPr="009F75AC">
        <w:rPr>
          <w:rFonts w:ascii="宋体" w:hAnsi="宋体" w:cs="Arial"/>
          <w:szCs w:val="21"/>
        </w:rPr>
        <w:t>8</w:t>
      </w:r>
      <w:r w:rsidRPr="009F75AC">
        <w:rPr>
          <w:rFonts w:ascii="宋体" w:hAnsi="宋体" w:cs="Arial" w:hint="eastAsia"/>
          <w:szCs w:val="21"/>
        </w:rPr>
        <w:t>）填空内容分别限于技术标准和要求、图纸、已标价工程量清单三者之一。）</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528" w:name="_Toc485323151"/>
      <w:bookmarkStart w:id="529" w:name="_Toc486580377"/>
      <w:bookmarkStart w:id="530" w:name="_Toc489280183"/>
      <w:bookmarkStart w:id="531" w:name="_Toc490331668"/>
      <w:bookmarkStart w:id="532" w:name="_Toc497214046"/>
      <w:bookmarkStart w:id="533" w:name="_Toc69592338"/>
      <w:r w:rsidRPr="009F75AC">
        <w:rPr>
          <w:rFonts w:ascii="宋体" w:hAnsi="宋体"/>
          <w:kern w:val="0"/>
          <w:sz w:val="24"/>
          <w:szCs w:val="20"/>
        </w:rPr>
        <w:t xml:space="preserve">1.5  </w:t>
      </w:r>
      <w:r w:rsidRPr="009F75AC">
        <w:rPr>
          <w:rFonts w:ascii="宋体" w:hAnsi="宋体" w:hint="eastAsia"/>
          <w:kern w:val="0"/>
          <w:sz w:val="24"/>
          <w:szCs w:val="20"/>
        </w:rPr>
        <w:t>合同协议书</w:t>
      </w:r>
      <w:bookmarkEnd w:id="528"/>
      <w:bookmarkEnd w:id="529"/>
      <w:bookmarkEnd w:id="530"/>
      <w:bookmarkEnd w:id="531"/>
      <w:bookmarkEnd w:id="532"/>
      <w:bookmarkEnd w:id="533"/>
    </w:p>
    <w:p w:rsidR="00BF38E1" w:rsidRPr="009F75AC" w:rsidRDefault="00BF38E1" w:rsidP="00EE5DC4">
      <w:pPr>
        <w:spacing w:line="360" w:lineRule="auto"/>
        <w:ind w:firstLineChars="200" w:firstLine="420"/>
        <w:rPr>
          <w:rFonts w:ascii="宋体"/>
          <w:szCs w:val="21"/>
          <w:u w:val="single"/>
        </w:rPr>
      </w:pPr>
      <w:r w:rsidRPr="009F75AC">
        <w:rPr>
          <w:rFonts w:ascii="宋体" w:hAnsi="宋体" w:hint="eastAsia"/>
          <w:szCs w:val="21"/>
        </w:rPr>
        <w:t>合同生效的条件：</w:t>
      </w:r>
      <w:r w:rsidR="00697140" w:rsidRPr="009F75AC">
        <w:rPr>
          <w:rFonts w:ascii="宋体" w:hAnsi="宋体" w:hint="eastAsia"/>
          <w:szCs w:val="21"/>
        </w:rPr>
        <w:t>合同双方</w:t>
      </w:r>
      <w:r w:rsidR="0077638E" w:rsidRPr="009F75AC">
        <w:rPr>
          <w:rFonts w:ascii="宋体" w:hAnsi="宋体" w:hint="eastAsia"/>
          <w:szCs w:val="21"/>
        </w:rPr>
        <w:t>签字并加盖双方公章或合同专用章之日起生效</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534" w:name="_Toc485323152"/>
      <w:bookmarkStart w:id="535" w:name="_Toc486580378"/>
      <w:bookmarkStart w:id="536" w:name="_Toc489280184"/>
      <w:bookmarkStart w:id="537" w:name="_Toc490331669"/>
      <w:bookmarkStart w:id="538" w:name="_Toc497214047"/>
      <w:bookmarkStart w:id="539" w:name="_Toc69592339"/>
      <w:r w:rsidRPr="009F75AC">
        <w:rPr>
          <w:rFonts w:ascii="宋体" w:hAnsi="宋体"/>
          <w:kern w:val="0"/>
          <w:sz w:val="24"/>
          <w:szCs w:val="20"/>
        </w:rPr>
        <w:t xml:space="preserve">1.6  </w:t>
      </w:r>
      <w:r w:rsidRPr="009F75AC">
        <w:rPr>
          <w:rFonts w:ascii="宋体" w:hAnsi="宋体" w:hint="eastAsia"/>
          <w:kern w:val="0"/>
          <w:sz w:val="24"/>
          <w:szCs w:val="20"/>
        </w:rPr>
        <w:t>图纸和承包人文件</w:t>
      </w:r>
      <w:bookmarkEnd w:id="534"/>
      <w:bookmarkEnd w:id="535"/>
      <w:bookmarkEnd w:id="536"/>
      <w:bookmarkEnd w:id="537"/>
      <w:bookmarkEnd w:id="538"/>
      <w:bookmarkEnd w:id="539"/>
    </w:p>
    <w:p w:rsidR="00BF38E1" w:rsidRPr="009F75AC" w:rsidRDefault="00BF38E1" w:rsidP="00EE5DC4">
      <w:pPr>
        <w:spacing w:line="360" w:lineRule="auto"/>
        <w:ind w:firstLineChars="200" w:firstLine="420"/>
        <w:jc w:val="left"/>
        <w:rPr>
          <w:rFonts w:ascii="宋体"/>
          <w:szCs w:val="21"/>
        </w:rPr>
      </w:pPr>
      <w:r w:rsidRPr="009F75AC">
        <w:rPr>
          <w:rFonts w:ascii="宋体" w:hAnsi="宋体"/>
          <w:szCs w:val="21"/>
        </w:rPr>
        <w:t xml:space="preserve">1.6.1  </w:t>
      </w:r>
      <w:r w:rsidRPr="009F75AC">
        <w:rPr>
          <w:rFonts w:ascii="宋体" w:hAnsi="宋体" w:hint="eastAsia"/>
          <w:szCs w:val="21"/>
        </w:rPr>
        <w:t>图纸的提供</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w:t>
      </w:r>
      <w:r w:rsidRPr="009F75AC">
        <w:rPr>
          <w:rFonts w:ascii="宋体" w:hAnsi="宋体"/>
          <w:szCs w:val="21"/>
        </w:rPr>
        <w:t>5</w:t>
      </w:r>
      <w:r w:rsidRPr="009F75AC">
        <w:rPr>
          <w:rFonts w:ascii="宋体" w:hAnsi="宋体" w:hint="eastAsia"/>
          <w:szCs w:val="21"/>
        </w:rPr>
        <w:t>）发包人提供图纸的期限：</w:t>
      </w:r>
      <w:r w:rsidR="00697140" w:rsidRPr="009F75AC">
        <w:rPr>
          <w:rFonts w:ascii="宋体" w:hAnsi="宋体" w:hint="eastAsia"/>
          <w:szCs w:val="21"/>
        </w:rPr>
        <w:t>开工前10日内</w:t>
      </w:r>
    </w:p>
    <w:p w:rsidR="00BF38E1" w:rsidRPr="009F75AC" w:rsidRDefault="00BF38E1" w:rsidP="00EE5DC4">
      <w:pPr>
        <w:spacing w:line="360" w:lineRule="auto"/>
        <w:ind w:firstLineChars="300" w:firstLine="630"/>
        <w:rPr>
          <w:rFonts w:ascii="宋体"/>
          <w:szCs w:val="21"/>
        </w:rPr>
      </w:pPr>
      <w:r w:rsidRPr="009F75AC">
        <w:rPr>
          <w:rFonts w:ascii="宋体" w:hAnsi="宋体" w:hint="eastAsia"/>
          <w:szCs w:val="21"/>
        </w:rPr>
        <w:t>发包人提供图纸的数量：</w:t>
      </w:r>
      <w:r w:rsidR="00697140" w:rsidRPr="009F75AC">
        <w:rPr>
          <w:rFonts w:ascii="宋体" w:hAnsi="宋体" w:hint="eastAsia"/>
          <w:szCs w:val="21"/>
        </w:rPr>
        <w:t>5套（含4套用于竣工图的施工图）</w:t>
      </w:r>
    </w:p>
    <w:p w:rsidR="00BF38E1" w:rsidRPr="009F75AC" w:rsidRDefault="00BF38E1" w:rsidP="00EE5DC4">
      <w:pPr>
        <w:spacing w:line="360" w:lineRule="auto"/>
        <w:ind w:firstLineChars="300" w:firstLine="630"/>
        <w:rPr>
          <w:rFonts w:ascii="宋体"/>
          <w:szCs w:val="21"/>
        </w:rPr>
      </w:pPr>
      <w:r w:rsidRPr="009F75AC">
        <w:rPr>
          <w:rFonts w:ascii="宋体" w:hAnsi="宋体" w:hint="eastAsia"/>
          <w:szCs w:val="21"/>
        </w:rPr>
        <w:t>其他约定：</w:t>
      </w:r>
      <w:r w:rsidR="00697140" w:rsidRPr="009F75AC">
        <w:rPr>
          <w:rFonts w:ascii="宋体" w:hAnsi="宋体" w:hint="eastAsia"/>
          <w:szCs w:val="21"/>
        </w:rPr>
        <w:t>（1）发包人按照合同条款本项的约定向承包人提供图纸。承包人需要增加图纸套数的，发包人应代为复制，复制费用由承包人承担。（2）在监理人批准通用合同条款第10.1款约定的合同进度计划或者通用合同条款10.2款约定的合同进度计划修改后7天内，承包人应当根据合同进度计划和本项约定的图纸提供期限和数量，编制或者修改图纸供应计划并报送监理人，其中应当载明承包人对各区段最新版本图纸（包括通用合同条款1.6.3项约定的图纸修改图）的最迟需求时间。监理人应当在收到图纸供应计划后7天内批复或提出修改意见，否则该图纸供应计划视为得到批准。经监理人批准的最新的图纸供应计划对合同双方有合同的约束力，作为发包人或者监理人向承包人提供图纸的主要依据。发包</w:t>
      </w:r>
      <w:r w:rsidR="00697140" w:rsidRPr="009F75AC">
        <w:rPr>
          <w:rFonts w:ascii="宋体" w:hAnsi="宋体" w:hint="eastAsia"/>
          <w:szCs w:val="21"/>
        </w:rPr>
        <w:lastRenderedPageBreak/>
        <w:t>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rsidR="00BF38E1" w:rsidRPr="009F75AC" w:rsidRDefault="00BF38E1" w:rsidP="00EE5DC4">
      <w:pPr>
        <w:spacing w:line="360" w:lineRule="auto"/>
        <w:ind w:firstLineChars="200" w:firstLine="420"/>
        <w:jc w:val="left"/>
        <w:rPr>
          <w:rFonts w:ascii="宋体"/>
          <w:szCs w:val="21"/>
        </w:rPr>
      </w:pPr>
      <w:r w:rsidRPr="009F75AC">
        <w:rPr>
          <w:rFonts w:ascii="宋体" w:hAnsi="宋体"/>
          <w:szCs w:val="21"/>
        </w:rPr>
        <w:t xml:space="preserve">1.6.2  </w:t>
      </w:r>
      <w:r w:rsidRPr="009F75AC">
        <w:rPr>
          <w:rFonts w:ascii="宋体" w:hAnsi="宋体" w:hint="eastAsia"/>
          <w:szCs w:val="21"/>
        </w:rPr>
        <w:t>承包人提供的文件</w:t>
      </w:r>
    </w:p>
    <w:p w:rsidR="00BF38E1" w:rsidRPr="009F75AC" w:rsidRDefault="00BF38E1" w:rsidP="00EE5DC4">
      <w:pPr>
        <w:spacing w:line="360" w:lineRule="auto"/>
        <w:ind w:firstLineChars="150" w:firstLine="315"/>
        <w:rPr>
          <w:rFonts w:ascii="宋体"/>
          <w:szCs w:val="21"/>
          <w:u w:val="single"/>
        </w:rPr>
      </w:pPr>
      <w:r w:rsidRPr="009F75AC">
        <w:rPr>
          <w:rFonts w:ascii="宋体" w:hAnsi="宋体" w:hint="eastAsia"/>
          <w:szCs w:val="21"/>
        </w:rPr>
        <w:t>（</w:t>
      </w:r>
      <w:r w:rsidRPr="009F75AC">
        <w:rPr>
          <w:rFonts w:ascii="宋体" w:hAnsi="宋体"/>
          <w:szCs w:val="21"/>
        </w:rPr>
        <w:t>1</w:t>
      </w:r>
      <w:r w:rsidRPr="009F75AC">
        <w:rPr>
          <w:rFonts w:ascii="宋体" w:hAnsi="宋体" w:hint="eastAsia"/>
          <w:szCs w:val="21"/>
        </w:rPr>
        <w:t>）由承包人提供的文件范围：</w:t>
      </w:r>
      <w:r w:rsidR="00697140" w:rsidRPr="009F75AC">
        <w:rPr>
          <w:rFonts w:ascii="宋体" w:hAnsi="宋体" w:hint="eastAsia"/>
          <w:szCs w:val="21"/>
        </w:rPr>
        <w:t>图审交底文件资料和施工组织设计（施工方案）及进度计划的时间。</w:t>
      </w:r>
    </w:p>
    <w:p w:rsidR="00BF38E1" w:rsidRPr="009F75AC" w:rsidRDefault="00BF38E1" w:rsidP="00EE5DC4">
      <w:pPr>
        <w:spacing w:line="360" w:lineRule="auto"/>
        <w:ind w:firstLineChars="200" w:firstLine="420"/>
        <w:rPr>
          <w:rFonts w:ascii="宋体"/>
          <w:szCs w:val="21"/>
          <w:u w:val="single"/>
        </w:rPr>
      </w:pPr>
      <w:r w:rsidRPr="009F75AC">
        <w:rPr>
          <w:rFonts w:ascii="宋体" w:hAnsi="宋体" w:hint="eastAsia"/>
          <w:szCs w:val="21"/>
        </w:rPr>
        <w:t>承包人提供文件的期限：</w:t>
      </w:r>
      <w:r w:rsidR="00697140" w:rsidRPr="009F75AC">
        <w:rPr>
          <w:rFonts w:ascii="宋体" w:hAnsi="宋体" w:hint="eastAsia"/>
          <w:szCs w:val="21"/>
        </w:rPr>
        <w:t>开始施工前</w:t>
      </w:r>
      <w:r w:rsidR="0077638E" w:rsidRPr="009F75AC">
        <w:rPr>
          <w:rFonts w:ascii="宋体" w:hAnsi="宋体"/>
          <w:szCs w:val="21"/>
          <w:u w:val="single"/>
        </w:rPr>
        <w:t>1</w:t>
      </w:r>
      <w:r w:rsidR="00697140" w:rsidRPr="009F75AC">
        <w:rPr>
          <w:rFonts w:ascii="宋体" w:hAnsi="宋体" w:hint="eastAsia"/>
          <w:szCs w:val="21"/>
          <w:u w:val="single"/>
        </w:rPr>
        <w:t>0</w:t>
      </w:r>
      <w:r w:rsidR="00697140" w:rsidRPr="009F75AC">
        <w:rPr>
          <w:rFonts w:ascii="宋体" w:hAnsi="宋体" w:hint="eastAsia"/>
          <w:szCs w:val="21"/>
        </w:rPr>
        <w:t>日历天</w:t>
      </w:r>
    </w:p>
    <w:p w:rsidR="00BF38E1" w:rsidRPr="009F75AC" w:rsidRDefault="00BF38E1" w:rsidP="00EE5DC4">
      <w:pPr>
        <w:spacing w:line="360" w:lineRule="auto"/>
        <w:ind w:firstLineChars="200" w:firstLine="420"/>
        <w:rPr>
          <w:rFonts w:ascii="宋体"/>
          <w:szCs w:val="21"/>
          <w:u w:val="single"/>
        </w:rPr>
      </w:pPr>
      <w:r w:rsidRPr="009F75AC">
        <w:rPr>
          <w:rFonts w:ascii="宋体" w:hAnsi="宋体" w:hint="eastAsia"/>
          <w:szCs w:val="21"/>
        </w:rPr>
        <w:t>承包人提供文件的数量：</w:t>
      </w:r>
      <w:r w:rsidR="00697140" w:rsidRPr="009F75AC">
        <w:rPr>
          <w:rFonts w:ascii="宋体" w:hAnsi="宋体" w:hint="eastAsia"/>
          <w:szCs w:val="21"/>
        </w:rPr>
        <w:t>一式五份</w:t>
      </w:r>
    </w:p>
    <w:p w:rsidR="00BF38E1" w:rsidRPr="009F75AC" w:rsidRDefault="00BF38E1" w:rsidP="00EE5DC4">
      <w:pPr>
        <w:spacing w:line="360" w:lineRule="auto"/>
        <w:ind w:firstLineChars="200" w:firstLine="420"/>
        <w:rPr>
          <w:rFonts w:ascii="宋体"/>
          <w:szCs w:val="21"/>
          <w:u w:val="single"/>
        </w:rPr>
      </w:pPr>
      <w:r w:rsidRPr="009F75AC">
        <w:rPr>
          <w:rFonts w:ascii="宋体" w:hAnsi="宋体" w:hint="eastAsia"/>
          <w:szCs w:val="21"/>
        </w:rPr>
        <w:t>监理人批复承包人提供文件的期限：</w:t>
      </w:r>
      <w:r w:rsidR="00697140" w:rsidRPr="009F75AC">
        <w:rPr>
          <w:rFonts w:ascii="宋体" w:hAnsi="宋体" w:hint="eastAsia"/>
          <w:szCs w:val="21"/>
        </w:rPr>
        <w:t>收到承包人报送的上述图之后7日内</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其他约定：</w:t>
      </w:r>
      <w:r w:rsidR="00697140" w:rsidRPr="009F75AC">
        <w:rPr>
          <w:rFonts w:ascii="宋体" w:hAnsi="宋体" w:hint="eastAsia"/>
          <w:szCs w:val="21"/>
        </w:rPr>
        <w:t>/</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540" w:name="_Toc485323153"/>
      <w:bookmarkStart w:id="541" w:name="_Toc486580379"/>
      <w:bookmarkStart w:id="542" w:name="_Toc489280185"/>
      <w:bookmarkStart w:id="543" w:name="_Toc490331670"/>
      <w:bookmarkStart w:id="544" w:name="_Toc497214048"/>
      <w:bookmarkStart w:id="545" w:name="_Toc69592340"/>
      <w:r w:rsidRPr="009F75AC">
        <w:rPr>
          <w:rFonts w:ascii="宋体" w:hAnsi="宋体"/>
          <w:kern w:val="0"/>
          <w:sz w:val="24"/>
          <w:szCs w:val="20"/>
        </w:rPr>
        <w:t xml:space="preserve">1.7  </w:t>
      </w:r>
      <w:r w:rsidRPr="009F75AC">
        <w:rPr>
          <w:rFonts w:ascii="宋体" w:hAnsi="宋体" w:hint="eastAsia"/>
          <w:kern w:val="0"/>
          <w:sz w:val="24"/>
          <w:szCs w:val="20"/>
        </w:rPr>
        <w:t>联络</w:t>
      </w:r>
      <w:bookmarkEnd w:id="540"/>
      <w:bookmarkEnd w:id="541"/>
      <w:bookmarkEnd w:id="542"/>
      <w:bookmarkEnd w:id="543"/>
      <w:bookmarkEnd w:id="544"/>
      <w:bookmarkEnd w:id="545"/>
    </w:p>
    <w:p w:rsidR="00BF38E1" w:rsidRPr="009F75AC" w:rsidRDefault="00BF38E1" w:rsidP="00EE5DC4">
      <w:pPr>
        <w:spacing w:line="360" w:lineRule="auto"/>
        <w:ind w:firstLineChars="200" w:firstLine="420"/>
        <w:jc w:val="left"/>
        <w:rPr>
          <w:rFonts w:ascii="宋体" w:cs="Arial"/>
          <w:szCs w:val="21"/>
        </w:rPr>
      </w:pPr>
      <w:r w:rsidRPr="009F75AC">
        <w:rPr>
          <w:rFonts w:ascii="宋体" w:hAnsi="宋体"/>
          <w:szCs w:val="21"/>
        </w:rPr>
        <w:t xml:space="preserve">1.7.2  </w:t>
      </w:r>
      <w:r w:rsidRPr="009F75AC">
        <w:rPr>
          <w:rFonts w:ascii="宋体" w:hAnsi="宋体" w:hint="eastAsia"/>
          <w:szCs w:val="21"/>
        </w:rPr>
        <w:t>联络来往函件的送达和接收</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w:t>
      </w:r>
      <w:r w:rsidRPr="009F75AC">
        <w:rPr>
          <w:rFonts w:ascii="宋体" w:hAnsi="宋体"/>
          <w:szCs w:val="21"/>
        </w:rPr>
        <w:t>2</w:t>
      </w:r>
      <w:r w:rsidRPr="009F75AC">
        <w:rPr>
          <w:rFonts w:ascii="宋体" w:hAnsi="宋体" w:hint="eastAsia"/>
          <w:szCs w:val="21"/>
        </w:rPr>
        <w:t>）发包人指定的接收地点：</w:t>
      </w:r>
      <w:r w:rsidR="00697140" w:rsidRPr="009F75AC">
        <w:rPr>
          <w:rFonts w:ascii="宋体" w:hAnsi="宋体" w:hint="eastAsia"/>
          <w:szCs w:val="21"/>
        </w:rPr>
        <w:t>项目现场</w:t>
      </w:r>
    </w:p>
    <w:p w:rsidR="00BF38E1" w:rsidRPr="009F75AC" w:rsidRDefault="00BF38E1" w:rsidP="00EE5DC4">
      <w:pPr>
        <w:spacing w:line="360" w:lineRule="auto"/>
        <w:ind w:firstLineChars="270" w:firstLine="567"/>
        <w:jc w:val="left"/>
        <w:rPr>
          <w:rFonts w:ascii="宋体"/>
          <w:szCs w:val="21"/>
        </w:rPr>
      </w:pPr>
      <w:r w:rsidRPr="009F75AC">
        <w:rPr>
          <w:rFonts w:ascii="宋体" w:hAnsi="宋体" w:hint="eastAsia"/>
          <w:szCs w:val="21"/>
        </w:rPr>
        <w:t>发包人指定的接收人为：</w:t>
      </w:r>
      <w:r w:rsidR="008F7ADB" w:rsidRPr="009F75AC">
        <w:rPr>
          <w:rFonts w:ascii="宋体" w:hAnsi="宋体" w:hint="eastAsia"/>
          <w:szCs w:val="21"/>
        </w:rPr>
        <w:t>在</w:t>
      </w:r>
      <w:r w:rsidR="00E86DDC" w:rsidRPr="009F75AC">
        <w:rPr>
          <w:rFonts w:ascii="宋体" w:hAnsi="宋体" w:hint="eastAsia"/>
          <w:szCs w:val="21"/>
        </w:rPr>
        <w:t>合同中约定</w:t>
      </w:r>
    </w:p>
    <w:p w:rsidR="00BF38E1" w:rsidRPr="009F75AC" w:rsidRDefault="00BF38E1" w:rsidP="00EE5DC4">
      <w:pPr>
        <w:spacing w:line="360" w:lineRule="auto"/>
        <w:ind w:firstLineChars="200" w:firstLine="420"/>
        <w:jc w:val="left"/>
        <w:rPr>
          <w:rFonts w:ascii="宋体"/>
          <w:szCs w:val="21"/>
        </w:rPr>
      </w:pPr>
      <w:r w:rsidRPr="009F75AC">
        <w:rPr>
          <w:rFonts w:ascii="宋体" w:hAnsi="宋体" w:hint="eastAsia"/>
          <w:szCs w:val="21"/>
        </w:rPr>
        <w:t>（</w:t>
      </w:r>
      <w:r w:rsidRPr="009F75AC">
        <w:rPr>
          <w:rFonts w:ascii="宋体" w:hAnsi="宋体"/>
          <w:szCs w:val="21"/>
        </w:rPr>
        <w:t>3</w:t>
      </w:r>
      <w:r w:rsidRPr="009F75AC">
        <w:rPr>
          <w:rFonts w:ascii="宋体" w:hAnsi="宋体" w:hint="eastAsia"/>
          <w:szCs w:val="21"/>
        </w:rPr>
        <w:t>）监理人指定的接收地点：</w:t>
      </w:r>
      <w:r w:rsidR="00697140" w:rsidRPr="009F75AC">
        <w:rPr>
          <w:rFonts w:ascii="宋体" w:hAnsi="宋体" w:hint="eastAsia"/>
          <w:szCs w:val="21"/>
        </w:rPr>
        <w:t>项目现场</w:t>
      </w:r>
    </w:p>
    <w:p w:rsidR="00BF38E1" w:rsidRPr="009F75AC" w:rsidRDefault="00BF38E1" w:rsidP="00EE5DC4">
      <w:pPr>
        <w:spacing w:line="360" w:lineRule="auto"/>
        <w:ind w:firstLineChars="270" w:firstLine="567"/>
        <w:rPr>
          <w:rFonts w:ascii="宋体"/>
          <w:szCs w:val="21"/>
          <w:u w:val="single"/>
        </w:rPr>
      </w:pPr>
      <w:r w:rsidRPr="009F75AC">
        <w:rPr>
          <w:rFonts w:ascii="宋体" w:hAnsi="宋体" w:hint="eastAsia"/>
          <w:szCs w:val="21"/>
        </w:rPr>
        <w:t>监理人指定的接收人为：</w:t>
      </w:r>
      <w:r w:rsidR="008F7ADB" w:rsidRPr="009F75AC">
        <w:rPr>
          <w:rFonts w:ascii="宋体" w:hAnsi="宋体" w:hint="eastAsia"/>
          <w:szCs w:val="21"/>
        </w:rPr>
        <w:t>在</w:t>
      </w:r>
      <w:r w:rsidR="00E86DDC" w:rsidRPr="009F75AC">
        <w:rPr>
          <w:rFonts w:ascii="宋体" w:hAnsi="宋体" w:hint="eastAsia"/>
          <w:szCs w:val="21"/>
        </w:rPr>
        <w:t>合同中约定</w:t>
      </w:r>
    </w:p>
    <w:p w:rsidR="00BF38E1" w:rsidRPr="009F75AC" w:rsidRDefault="00BF38E1" w:rsidP="0059787E">
      <w:pPr>
        <w:spacing w:line="360" w:lineRule="auto"/>
        <w:ind w:firstLineChars="200" w:firstLine="420"/>
        <w:jc w:val="left"/>
        <w:rPr>
          <w:rFonts w:ascii="宋体"/>
        </w:rPr>
      </w:pPr>
      <w:r w:rsidRPr="009F75AC">
        <w:rPr>
          <w:rFonts w:ascii="宋体" w:hAnsi="宋体" w:hint="eastAsia"/>
          <w:szCs w:val="21"/>
        </w:rPr>
        <w:t>（</w:t>
      </w:r>
      <w:r w:rsidRPr="009F75AC">
        <w:rPr>
          <w:rFonts w:ascii="宋体" w:hAnsi="宋体"/>
          <w:szCs w:val="21"/>
        </w:rPr>
        <w:t>4</w:t>
      </w:r>
      <w:r w:rsidRPr="009F75AC">
        <w:rPr>
          <w:rFonts w:ascii="宋体" w:hAnsi="宋体" w:hint="eastAsia"/>
          <w:szCs w:val="21"/>
        </w:rPr>
        <w:t>）承包人指定的接收地点：</w:t>
      </w:r>
      <w:r w:rsidR="00697140" w:rsidRPr="009F75AC">
        <w:rPr>
          <w:rFonts w:ascii="宋体" w:hAnsi="宋体" w:hint="eastAsia"/>
          <w:szCs w:val="21"/>
        </w:rPr>
        <w:t>项目现场</w:t>
      </w: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546" w:name="_Toc485323154"/>
      <w:bookmarkStart w:id="547" w:name="_Toc486580380"/>
      <w:bookmarkStart w:id="548" w:name="_Toc489280186"/>
      <w:bookmarkStart w:id="549" w:name="_Toc490331671"/>
      <w:bookmarkStart w:id="550" w:name="_Toc497214049"/>
      <w:bookmarkStart w:id="551" w:name="_Toc69592341"/>
      <w:r w:rsidRPr="009F75AC">
        <w:rPr>
          <w:rFonts w:ascii="宋体" w:hAnsi="宋体" w:cs="宋体"/>
          <w:sz w:val="28"/>
          <w:szCs w:val="20"/>
        </w:rPr>
        <w:t>2.</w:t>
      </w:r>
      <w:r w:rsidRPr="009F75AC">
        <w:rPr>
          <w:rFonts w:ascii="宋体" w:hAnsi="宋体" w:cs="宋体" w:hint="eastAsia"/>
          <w:sz w:val="28"/>
          <w:szCs w:val="20"/>
        </w:rPr>
        <w:t>发包人义务</w:t>
      </w:r>
      <w:bookmarkEnd w:id="546"/>
      <w:bookmarkEnd w:id="547"/>
      <w:bookmarkEnd w:id="548"/>
      <w:bookmarkEnd w:id="549"/>
      <w:bookmarkEnd w:id="550"/>
      <w:bookmarkEnd w:id="551"/>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552" w:name="_Toc485323155"/>
      <w:bookmarkStart w:id="553" w:name="_Toc486580381"/>
      <w:bookmarkStart w:id="554" w:name="_Toc489280187"/>
      <w:bookmarkStart w:id="555" w:name="_Toc490331672"/>
      <w:bookmarkStart w:id="556" w:name="_Toc497214050"/>
      <w:bookmarkStart w:id="557" w:name="_Toc69592342"/>
      <w:r w:rsidRPr="009F75AC">
        <w:rPr>
          <w:rFonts w:ascii="宋体" w:hAnsi="宋体"/>
          <w:kern w:val="0"/>
          <w:sz w:val="24"/>
          <w:szCs w:val="20"/>
        </w:rPr>
        <w:t xml:space="preserve">2.3  </w:t>
      </w:r>
      <w:r w:rsidRPr="009F75AC">
        <w:rPr>
          <w:rFonts w:ascii="宋体" w:hAnsi="宋体" w:hint="eastAsia"/>
          <w:kern w:val="0"/>
          <w:sz w:val="24"/>
          <w:szCs w:val="20"/>
        </w:rPr>
        <w:t>提供施工场地</w:t>
      </w:r>
      <w:bookmarkEnd w:id="552"/>
      <w:bookmarkEnd w:id="553"/>
      <w:bookmarkEnd w:id="554"/>
      <w:bookmarkEnd w:id="555"/>
      <w:bookmarkEnd w:id="556"/>
      <w:bookmarkEnd w:id="557"/>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发包人移交施工场地的期限：发包人应当将具备施工条件的施工场地，在监理人发出开工通知中载明的开工日期</w:t>
      </w:r>
      <w:r w:rsidR="008F7ADB" w:rsidRPr="009F75AC">
        <w:rPr>
          <w:rFonts w:ascii="宋体" w:hAnsi="宋体" w:hint="eastAsia"/>
          <w:szCs w:val="21"/>
          <w:u w:val="single"/>
        </w:rPr>
        <w:t>7</w:t>
      </w:r>
      <w:r w:rsidRPr="009F75AC">
        <w:rPr>
          <w:rFonts w:ascii="宋体" w:hAnsi="宋体" w:hint="eastAsia"/>
          <w:szCs w:val="21"/>
        </w:rPr>
        <w:t>天前移交给承包人。</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558" w:name="_Toc485323156"/>
      <w:bookmarkStart w:id="559" w:name="_Toc486580382"/>
      <w:bookmarkStart w:id="560" w:name="_Toc489280188"/>
      <w:bookmarkStart w:id="561" w:name="_Toc490331673"/>
      <w:bookmarkStart w:id="562" w:name="_Toc497214051"/>
      <w:bookmarkStart w:id="563" w:name="_Toc69592343"/>
      <w:r w:rsidRPr="009F75AC">
        <w:rPr>
          <w:rFonts w:ascii="宋体" w:hAnsi="宋体"/>
          <w:kern w:val="0"/>
          <w:sz w:val="24"/>
          <w:szCs w:val="20"/>
        </w:rPr>
        <w:t xml:space="preserve">2.8  </w:t>
      </w:r>
      <w:r w:rsidRPr="009F75AC">
        <w:rPr>
          <w:rFonts w:ascii="宋体" w:hAnsi="宋体" w:hint="eastAsia"/>
          <w:kern w:val="0"/>
          <w:sz w:val="24"/>
          <w:szCs w:val="20"/>
        </w:rPr>
        <w:t>向承包人提交支付担保</w:t>
      </w:r>
      <w:bookmarkEnd w:id="558"/>
      <w:bookmarkEnd w:id="559"/>
      <w:bookmarkEnd w:id="560"/>
      <w:bookmarkEnd w:id="561"/>
      <w:bookmarkEnd w:id="562"/>
      <w:bookmarkEnd w:id="563"/>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w:t>
      </w:r>
      <w:r w:rsidRPr="009F75AC">
        <w:rPr>
          <w:rFonts w:ascii="宋体" w:hAnsi="宋体"/>
          <w:szCs w:val="21"/>
        </w:rPr>
        <w:t>1</w:t>
      </w:r>
      <w:r w:rsidRPr="009F75AC">
        <w:rPr>
          <w:rFonts w:ascii="宋体" w:hAnsi="宋体" w:hint="eastAsia"/>
          <w:szCs w:val="21"/>
        </w:rPr>
        <w:t>）发包人向承包人提交支付担保的金额：</w:t>
      </w:r>
      <w:r w:rsidR="004F7081" w:rsidRPr="009F75AC">
        <w:rPr>
          <w:rFonts w:ascii="宋体" w:hAnsi="宋体" w:hint="eastAsia"/>
          <w:szCs w:val="21"/>
        </w:rPr>
        <w:t>/</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564" w:name="_Toc485323157"/>
      <w:bookmarkStart w:id="565" w:name="_Toc486580383"/>
      <w:bookmarkStart w:id="566" w:name="_Toc489280189"/>
      <w:bookmarkStart w:id="567" w:name="_Toc490331674"/>
      <w:bookmarkStart w:id="568" w:name="_Toc497214052"/>
      <w:bookmarkStart w:id="569" w:name="_Toc69592344"/>
      <w:r w:rsidRPr="009F75AC">
        <w:rPr>
          <w:rFonts w:ascii="宋体" w:hAnsi="宋体"/>
          <w:kern w:val="0"/>
          <w:sz w:val="24"/>
          <w:szCs w:val="20"/>
        </w:rPr>
        <w:t xml:space="preserve">2.13  </w:t>
      </w:r>
      <w:r w:rsidRPr="009F75AC">
        <w:rPr>
          <w:rFonts w:ascii="宋体" w:hAnsi="宋体" w:hint="eastAsia"/>
          <w:kern w:val="0"/>
          <w:sz w:val="24"/>
          <w:szCs w:val="20"/>
        </w:rPr>
        <w:t>其他义务</w:t>
      </w:r>
      <w:bookmarkEnd w:id="564"/>
      <w:bookmarkEnd w:id="565"/>
      <w:bookmarkEnd w:id="566"/>
      <w:bookmarkEnd w:id="567"/>
      <w:bookmarkEnd w:id="568"/>
      <w:bookmarkEnd w:id="569"/>
    </w:p>
    <w:p w:rsidR="00BF38E1" w:rsidRPr="009F75AC" w:rsidRDefault="00BF38E1" w:rsidP="00EE5DC4">
      <w:pPr>
        <w:spacing w:line="360" w:lineRule="auto"/>
        <w:ind w:firstLineChars="200" w:firstLine="420"/>
        <w:rPr>
          <w:rFonts w:ascii="宋体" w:cs="Arial"/>
          <w:szCs w:val="21"/>
        </w:rPr>
      </w:pPr>
      <w:r w:rsidRPr="009F75AC">
        <w:rPr>
          <w:rFonts w:ascii="宋体" w:hAnsi="宋体" w:hint="eastAsia"/>
          <w:szCs w:val="21"/>
        </w:rPr>
        <w:t>发包人应当履行的其他义务</w:t>
      </w:r>
      <w:r w:rsidRPr="009F75AC">
        <w:rPr>
          <w:rFonts w:ascii="宋体" w:hAnsi="宋体" w:cs="Arial" w:hint="eastAsia"/>
        </w:rPr>
        <w:t>：</w:t>
      </w:r>
      <w:r w:rsidR="004F7081" w:rsidRPr="009F75AC">
        <w:rPr>
          <w:rFonts w:ascii="宋体" w:hAnsi="宋体" w:cs="Arial" w:hint="eastAsia"/>
        </w:rPr>
        <w:t>（1）按有关规定及时办理工程质量监督手续。（2）根据建设行政主管部门和（或）城市建设档案管理机构的规定，收集、整理、立卷、归档的工程资料，并按规定时间向建设行政主管部门或者城市建设档案管理机构移交规定的工程档案。（3）批准和确认：按合同约定应当由监理人或者发包人回复、批复、批准、确认或提出修改意见的承包人的要求、请求、申请和报批等，自监理人或者发包人指定的接收人收到承包人发出</w:t>
      </w:r>
      <w:r w:rsidR="004F7081" w:rsidRPr="009F75AC">
        <w:rPr>
          <w:rFonts w:ascii="宋体" w:hAnsi="宋体" w:cs="Arial" w:hint="eastAsia"/>
        </w:rPr>
        <w:lastRenderedPageBreak/>
        <w:t>的相应要求、请求、申请和报批之日起，如果监理人或者发包人在合同约定的期限内未予回复、批复、批准、确认或提出修改意见的，视为监理人喝发包人已经同意、确认或者批准。（4）发包人应当履行合同约定的其他义务以及下述义务：①委托设计人完成本工程的设计，并负责对设计人的工作和进度做出妥善的监督喝协调；②委托监理人对工程进行监理，对监理人的职责和权利做详细定义并书面通知承包人。</w:t>
      </w:r>
    </w:p>
    <w:p w:rsidR="00BF38E1" w:rsidRPr="009F75AC" w:rsidRDefault="00BF38E1" w:rsidP="00EE5DC4">
      <w:pPr>
        <w:spacing w:line="360" w:lineRule="auto"/>
        <w:rPr>
          <w:rFonts w:ascii="宋体" w:cs="Arial"/>
          <w:szCs w:val="21"/>
        </w:rPr>
      </w:pP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570" w:name="_Toc485323158"/>
      <w:bookmarkStart w:id="571" w:name="_Toc486580384"/>
      <w:bookmarkStart w:id="572" w:name="_Toc489280190"/>
      <w:bookmarkStart w:id="573" w:name="_Toc490331675"/>
      <w:bookmarkStart w:id="574" w:name="_Toc497214053"/>
      <w:bookmarkStart w:id="575" w:name="_Toc69592345"/>
      <w:r w:rsidRPr="009F75AC">
        <w:rPr>
          <w:rFonts w:ascii="宋体" w:hAnsi="宋体" w:cs="宋体"/>
          <w:sz w:val="28"/>
          <w:szCs w:val="20"/>
        </w:rPr>
        <w:t>3.</w:t>
      </w:r>
      <w:r w:rsidRPr="009F75AC">
        <w:rPr>
          <w:rFonts w:ascii="宋体" w:hAnsi="宋体" w:cs="宋体" w:hint="eastAsia"/>
          <w:sz w:val="28"/>
          <w:szCs w:val="20"/>
        </w:rPr>
        <w:t>监理人</w:t>
      </w:r>
      <w:bookmarkEnd w:id="570"/>
      <w:bookmarkEnd w:id="571"/>
      <w:bookmarkEnd w:id="572"/>
      <w:bookmarkEnd w:id="573"/>
      <w:bookmarkEnd w:id="574"/>
      <w:bookmarkEnd w:id="575"/>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576" w:name="_Toc485323159"/>
      <w:bookmarkStart w:id="577" w:name="_Toc486580385"/>
      <w:bookmarkStart w:id="578" w:name="_Toc489280191"/>
      <w:bookmarkStart w:id="579" w:name="_Toc490331676"/>
      <w:bookmarkStart w:id="580" w:name="_Toc497214054"/>
      <w:bookmarkStart w:id="581" w:name="_Toc69592346"/>
      <w:r w:rsidRPr="009F75AC">
        <w:rPr>
          <w:rFonts w:ascii="宋体" w:hAnsi="宋体"/>
          <w:kern w:val="0"/>
          <w:sz w:val="24"/>
          <w:szCs w:val="20"/>
        </w:rPr>
        <w:t xml:space="preserve">3.1  </w:t>
      </w:r>
      <w:r w:rsidRPr="009F75AC">
        <w:rPr>
          <w:rFonts w:ascii="宋体" w:hAnsi="宋体" w:hint="eastAsia"/>
          <w:kern w:val="0"/>
          <w:sz w:val="24"/>
          <w:szCs w:val="20"/>
        </w:rPr>
        <w:t>监理人的职责和权力</w:t>
      </w:r>
      <w:bookmarkEnd w:id="576"/>
      <w:bookmarkEnd w:id="577"/>
      <w:bookmarkEnd w:id="578"/>
      <w:bookmarkEnd w:id="579"/>
      <w:bookmarkEnd w:id="580"/>
      <w:bookmarkEnd w:id="581"/>
    </w:p>
    <w:p w:rsidR="00BF38E1" w:rsidRPr="009F75AC" w:rsidRDefault="00BF38E1" w:rsidP="00EE5DC4">
      <w:pPr>
        <w:spacing w:line="360" w:lineRule="auto"/>
        <w:ind w:firstLineChars="200" w:firstLine="420"/>
        <w:rPr>
          <w:rFonts w:ascii="宋体"/>
          <w:szCs w:val="21"/>
          <w:u w:val="single"/>
        </w:rPr>
      </w:pPr>
      <w:r w:rsidRPr="009F75AC">
        <w:rPr>
          <w:rFonts w:ascii="宋体" w:hAnsi="宋体"/>
          <w:szCs w:val="21"/>
        </w:rPr>
        <w:t xml:space="preserve">3.1.1  </w:t>
      </w:r>
      <w:r w:rsidRPr="009F75AC">
        <w:rPr>
          <w:rFonts w:ascii="宋体" w:hAnsi="宋体" w:hint="eastAsia"/>
          <w:szCs w:val="21"/>
        </w:rPr>
        <w:t>发包人需批准明确行使的权力：</w:t>
      </w:r>
      <w:r w:rsidR="004F7081" w:rsidRPr="009F75AC">
        <w:rPr>
          <w:rFonts w:ascii="宋体" w:hAnsi="宋体" w:hint="eastAsia"/>
          <w:szCs w:val="21"/>
        </w:rPr>
        <w:t>监理人除按照规定和本合同内容以及投标文件确认的材料产品项目，进行监理工程质量、施工进度和工程投资的的控制管理外，还对承包人通过本施工合同及投标文件确认的技术、管理、主要人员，以及投入的主要设备情况和材料的数量与质量进行监理。承包人无论何种原因以书面形式提出调整主要工程技术人员、调换主要材料、品种、规格、质量、数量、重量或技术参数等，均须取得监理人和发包人代表的书面许可。发包人在工程开工前将监理工程师的职责和权限以书面形式通知承包人。不管通用合同条款第3.1.1项如何约定，监理人履行须经发包人批准行使的权利时，应当向承包人出示其行使该权利已经取得发包人批准的文件或者其他合法有效的证明。</w:t>
      </w:r>
    </w:p>
    <w:p w:rsidR="00BF38E1" w:rsidRPr="009F75AC" w:rsidRDefault="00BF38E1" w:rsidP="00EE5DC4">
      <w:pPr>
        <w:spacing w:line="360" w:lineRule="auto"/>
        <w:rPr>
          <w:rFonts w:ascii="宋体"/>
          <w:szCs w:val="21"/>
        </w:rPr>
      </w:pP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582" w:name="_Toc485323160"/>
      <w:bookmarkStart w:id="583" w:name="_Toc486580386"/>
      <w:bookmarkStart w:id="584" w:name="_Toc489280192"/>
      <w:bookmarkStart w:id="585" w:name="_Toc490331677"/>
      <w:bookmarkStart w:id="586" w:name="_Toc497214055"/>
      <w:bookmarkStart w:id="587" w:name="_Toc69592347"/>
      <w:r w:rsidRPr="009F75AC">
        <w:rPr>
          <w:rFonts w:ascii="宋体" w:hAnsi="宋体" w:cs="宋体"/>
          <w:sz w:val="28"/>
          <w:szCs w:val="20"/>
        </w:rPr>
        <w:t>4.</w:t>
      </w:r>
      <w:r w:rsidRPr="009F75AC">
        <w:rPr>
          <w:rFonts w:ascii="宋体" w:hAnsi="宋体" w:cs="宋体" w:hint="eastAsia"/>
          <w:sz w:val="28"/>
          <w:szCs w:val="20"/>
        </w:rPr>
        <w:t>承包人</w:t>
      </w:r>
      <w:bookmarkEnd w:id="582"/>
      <w:bookmarkEnd w:id="583"/>
      <w:bookmarkEnd w:id="584"/>
      <w:bookmarkEnd w:id="585"/>
      <w:bookmarkEnd w:id="586"/>
      <w:bookmarkEnd w:id="587"/>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588" w:name="_Toc485323161"/>
      <w:bookmarkStart w:id="589" w:name="_Toc486580387"/>
      <w:bookmarkStart w:id="590" w:name="_Toc489280193"/>
      <w:bookmarkStart w:id="591" w:name="_Toc490331678"/>
      <w:bookmarkStart w:id="592" w:name="_Toc497214056"/>
      <w:bookmarkStart w:id="593" w:name="_Toc69592348"/>
      <w:r w:rsidRPr="009F75AC">
        <w:rPr>
          <w:rFonts w:ascii="宋体" w:hAnsi="宋体"/>
          <w:kern w:val="0"/>
          <w:sz w:val="24"/>
          <w:szCs w:val="20"/>
        </w:rPr>
        <w:t xml:space="preserve">4.1  </w:t>
      </w:r>
      <w:r w:rsidRPr="009F75AC">
        <w:rPr>
          <w:rFonts w:ascii="宋体" w:hAnsi="宋体" w:hint="eastAsia"/>
          <w:kern w:val="0"/>
          <w:sz w:val="24"/>
          <w:szCs w:val="20"/>
        </w:rPr>
        <w:t>承包人的一般义务</w:t>
      </w:r>
      <w:bookmarkEnd w:id="588"/>
      <w:bookmarkEnd w:id="589"/>
      <w:bookmarkEnd w:id="590"/>
      <w:bookmarkEnd w:id="591"/>
      <w:bookmarkEnd w:id="592"/>
      <w:bookmarkEnd w:id="593"/>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4.1.8  </w:t>
      </w:r>
      <w:r w:rsidRPr="009F75AC">
        <w:rPr>
          <w:rFonts w:ascii="宋体" w:hAnsi="宋体" w:hint="eastAsia"/>
          <w:szCs w:val="21"/>
        </w:rPr>
        <w:t>为他人提供方便</w:t>
      </w:r>
    </w:p>
    <w:p w:rsidR="00BF38E1" w:rsidRPr="009F75AC" w:rsidRDefault="00BF38E1" w:rsidP="00EE5DC4">
      <w:pPr>
        <w:spacing w:line="360" w:lineRule="auto"/>
        <w:ind w:firstLineChars="150" w:firstLine="315"/>
        <w:rPr>
          <w:rFonts w:ascii="宋体"/>
          <w:szCs w:val="21"/>
          <w:u w:val="single"/>
        </w:rPr>
      </w:pPr>
      <w:r w:rsidRPr="009F75AC">
        <w:rPr>
          <w:rFonts w:ascii="宋体" w:hAnsi="宋体" w:hint="eastAsia"/>
          <w:szCs w:val="21"/>
        </w:rPr>
        <w:t>（</w:t>
      </w:r>
      <w:r w:rsidRPr="009F75AC">
        <w:rPr>
          <w:rFonts w:ascii="宋体" w:hAnsi="宋体"/>
          <w:szCs w:val="21"/>
        </w:rPr>
        <w:t>1</w:t>
      </w:r>
      <w:r w:rsidRPr="009F75AC">
        <w:rPr>
          <w:rFonts w:ascii="宋体" w:hAnsi="宋体" w:hint="eastAsia"/>
          <w:szCs w:val="21"/>
        </w:rPr>
        <w:t>）承包人应当对在施工场地或者附近实施与合同工程有关的其他工作的独立承包人履行管理、协调、配合、照管和服务义务的具体工作内容和要求：</w:t>
      </w:r>
    </w:p>
    <w:p w:rsidR="00BF38E1" w:rsidRPr="009F75AC" w:rsidRDefault="004F7081" w:rsidP="00EE5DC4">
      <w:pPr>
        <w:spacing w:line="360" w:lineRule="auto"/>
        <w:rPr>
          <w:rFonts w:ascii="宋体"/>
          <w:szCs w:val="21"/>
        </w:rPr>
      </w:pPr>
      <w:r w:rsidRPr="009F75AC">
        <w:rPr>
          <w:rFonts w:ascii="宋体" w:hint="eastAsia"/>
          <w:szCs w:val="21"/>
        </w:rPr>
        <w:t>①承包人应在分包场地派驻相应管理人员，保证本合同的履行。承包单位的任何违约行为或疏忽导致工程损害或给发包人造成其他损失，承包人承担连带责任。管理工作包括根据《建筑工程施工质量验收统一标准》（GB50300-2001）、相关施工专业施工验收规范一级北京质量监督验收要求和档案验收要求。②承包人需要为本工程的专项供应商提供相应的管理、协调、配合、服务工作。若需要，相应的管理、协调、配合、服务工作的具体要求如下：a、专项供应商的任何违约行为或疏忽导致工程损害或给发包人造成其他损失，承包人承担连带责任。b、承包人需要为本工程的独立承包人提供相应的管理、协调、配合、服务工作。相应的管理、协调、配合服务。c、承包人需要为本工程的独立供应商提供相应的管理、协调、配合、服务工作。若需要，相应的管理、协调、配合、服务工作的具体要求如下：对已提前</w:t>
      </w:r>
      <w:r w:rsidRPr="009F75AC">
        <w:rPr>
          <w:rFonts w:ascii="宋体" w:hint="eastAsia"/>
          <w:szCs w:val="21"/>
        </w:rPr>
        <w:lastRenderedPageBreak/>
        <w:t>到达施工现场的设备、材料进行妥善保管。</w:t>
      </w:r>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4.1.10  </w:t>
      </w:r>
      <w:r w:rsidRPr="009F75AC">
        <w:rPr>
          <w:rFonts w:ascii="宋体" w:hAnsi="宋体" w:hint="eastAsia"/>
          <w:szCs w:val="21"/>
        </w:rPr>
        <w:t>承包人的设计工作</w:t>
      </w:r>
    </w:p>
    <w:p w:rsidR="00BF38E1" w:rsidRPr="009F75AC" w:rsidRDefault="00BF38E1" w:rsidP="00EE5DC4">
      <w:pPr>
        <w:spacing w:line="360" w:lineRule="auto"/>
        <w:ind w:firstLineChars="200" w:firstLine="420"/>
        <w:rPr>
          <w:rFonts w:ascii="宋体"/>
          <w:szCs w:val="21"/>
          <w:u w:val="single"/>
        </w:rPr>
      </w:pPr>
      <w:r w:rsidRPr="009F75AC">
        <w:rPr>
          <w:rFonts w:ascii="宋体" w:hAnsi="宋体" w:hint="eastAsia"/>
          <w:szCs w:val="21"/>
        </w:rPr>
        <w:t>承包人承担的施工图设计或与工程配套的设计工作内容：</w:t>
      </w:r>
      <w:r w:rsidR="004F7081" w:rsidRPr="009F75AC">
        <w:rPr>
          <w:rFonts w:ascii="宋体" w:hAnsi="宋体" w:hint="eastAsia"/>
          <w:szCs w:val="21"/>
        </w:rPr>
        <w:t>（1）由承包人设计的永久工程的图纸；（2）按照工程技术规范的相关要求需要制作加工图、大样图、安装图；（3）如果发包人将部分设计工作委托承包人完成时，承包人应具有相应的设计资质。</w:t>
      </w:r>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4.1.12  </w:t>
      </w:r>
      <w:r w:rsidRPr="009F75AC">
        <w:rPr>
          <w:rFonts w:ascii="宋体" w:hAnsi="宋体" w:hint="eastAsia"/>
          <w:szCs w:val="21"/>
        </w:rPr>
        <w:t>其他义务</w:t>
      </w:r>
    </w:p>
    <w:p w:rsidR="00BF38E1" w:rsidRPr="009F75AC" w:rsidRDefault="00BF38E1" w:rsidP="00792ED6">
      <w:pPr>
        <w:spacing w:line="360" w:lineRule="auto"/>
        <w:ind w:firstLineChars="200" w:firstLine="420"/>
        <w:rPr>
          <w:rFonts w:ascii="宋体"/>
          <w:szCs w:val="21"/>
          <w:u w:val="single"/>
        </w:rPr>
      </w:pPr>
      <w:r w:rsidRPr="009F75AC">
        <w:rPr>
          <w:rFonts w:ascii="宋体" w:hAnsi="宋体" w:hint="eastAsia"/>
          <w:szCs w:val="21"/>
        </w:rPr>
        <w:t>承包人应履行的其他义务</w:t>
      </w:r>
      <w:r w:rsidRPr="009F75AC">
        <w:rPr>
          <w:rFonts w:ascii="宋体" w:hAnsi="宋体" w:cs="Arial" w:hint="eastAsia"/>
        </w:rPr>
        <w:t>：</w:t>
      </w:r>
    </w:p>
    <w:p w:rsidR="004F7081" w:rsidRPr="009F75AC" w:rsidRDefault="004F7081" w:rsidP="004F7081">
      <w:pPr>
        <w:spacing w:line="360" w:lineRule="auto"/>
        <w:rPr>
          <w:rFonts w:ascii="宋体" w:cs="Arial"/>
        </w:rPr>
      </w:pPr>
      <w:r w:rsidRPr="009F75AC">
        <w:rPr>
          <w:rFonts w:ascii="宋体" w:cs="Arial" w:hint="eastAsia"/>
        </w:rPr>
        <w:t>1）成品保护：承包人应提供必要的人员、材料和设备用于整个工程的成品保护，包括对已完成的分包人和其他承包人（如果有）的工程或工作的保护，防止任何已完工作遭受任何损坏或破坏。任何未完成的分包人或其他承包人（如果有）的工程或工作的成品保护由相关工程或工作的分包人或其他承包人负责。2）工程现场原有的设施和材料应尽量利用，减少浪费。</w:t>
      </w:r>
    </w:p>
    <w:p w:rsidR="004F7081" w:rsidRPr="009F75AC" w:rsidRDefault="004F7081" w:rsidP="004F7081">
      <w:pPr>
        <w:spacing w:line="360" w:lineRule="auto"/>
        <w:rPr>
          <w:rFonts w:ascii="宋体" w:cs="Arial"/>
        </w:rPr>
      </w:pPr>
      <w:r w:rsidRPr="009F75AC">
        <w:rPr>
          <w:rFonts w:ascii="宋体" w:cs="Arial" w:hint="eastAsia"/>
        </w:rPr>
        <w:t>3）承包人应向监理人提供现场内的办公房屋及设施（监理人使用的办公室、电话等设施）所需费用已含在投标报价中，发包人不另行支付。</w:t>
      </w:r>
    </w:p>
    <w:p w:rsidR="004F7081" w:rsidRPr="009F75AC" w:rsidRDefault="004F7081" w:rsidP="004F7081">
      <w:pPr>
        <w:spacing w:line="360" w:lineRule="auto"/>
        <w:rPr>
          <w:rFonts w:ascii="宋体" w:cs="Arial"/>
        </w:rPr>
      </w:pPr>
      <w:r w:rsidRPr="009F75AC">
        <w:rPr>
          <w:rFonts w:ascii="宋体" w:cs="Arial" w:hint="eastAsia"/>
        </w:rPr>
        <w:t>4）由承包人办理有关施工现场的道路交通、环卫和施工噪音等手续；</w:t>
      </w:r>
    </w:p>
    <w:p w:rsidR="004F7081" w:rsidRPr="009F75AC" w:rsidRDefault="004F7081" w:rsidP="004F7081">
      <w:pPr>
        <w:spacing w:line="360" w:lineRule="auto"/>
        <w:rPr>
          <w:rFonts w:ascii="宋体" w:cs="Arial"/>
        </w:rPr>
      </w:pPr>
      <w:r w:rsidRPr="009F75AC">
        <w:rPr>
          <w:rFonts w:ascii="宋体" w:cs="Arial" w:hint="eastAsia"/>
        </w:rPr>
        <w:t>5）施工现场需要排放有害污水时，由承包人负责办理有关手续；</w:t>
      </w:r>
    </w:p>
    <w:p w:rsidR="004F7081" w:rsidRPr="009F75AC" w:rsidRDefault="004F7081" w:rsidP="004F7081">
      <w:pPr>
        <w:spacing w:line="360" w:lineRule="auto"/>
        <w:rPr>
          <w:rFonts w:ascii="宋体" w:cs="Arial"/>
        </w:rPr>
      </w:pPr>
      <w:r w:rsidRPr="009F75AC">
        <w:rPr>
          <w:rFonts w:ascii="宋体" w:cs="Arial" w:hint="eastAsia"/>
        </w:rPr>
        <w:t>6）施工噪音超过当地主管部门的规定时，由承包人提出措施，并予以落实。</w:t>
      </w:r>
    </w:p>
    <w:p w:rsidR="004F7081" w:rsidRPr="009F75AC" w:rsidRDefault="004F7081" w:rsidP="004F7081">
      <w:pPr>
        <w:spacing w:line="360" w:lineRule="auto"/>
        <w:rPr>
          <w:rFonts w:ascii="宋体" w:cs="Arial"/>
        </w:rPr>
      </w:pPr>
      <w:r w:rsidRPr="009F75AC">
        <w:rPr>
          <w:rFonts w:ascii="宋体" w:cs="Arial" w:hint="eastAsia"/>
        </w:rPr>
        <w:t>7）总体工程开工前，承包人应按监理工程师的要求建立各自独立的计量和支付工作体系。在合同执行期间，计量与支付工作分别进行。承包人只有在规定的项目和程序完成后，并向监理工程师提出了计量的申请，才有可能得到监理工程师对工程量的计量。承包人只有在已获得工程量计量的基础上，具备全部支付所需资料且提出了支付申请后，才有条件得到监理工程师对支付的审核。当承包人没有达到上述要求（全部或部分），监理工程师有权不予办理该承包人的计量或支付。</w:t>
      </w:r>
    </w:p>
    <w:p w:rsidR="004F7081" w:rsidRPr="009F75AC" w:rsidRDefault="004F7081" w:rsidP="004F7081">
      <w:pPr>
        <w:spacing w:line="360" w:lineRule="auto"/>
        <w:rPr>
          <w:rFonts w:ascii="宋体" w:cs="Arial"/>
        </w:rPr>
      </w:pPr>
      <w:r w:rsidRPr="009F75AC">
        <w:rPr>
          <w:rFonts w:ascii="宋体" w:cs="Arial" w:hint="eastAsia"/>
        </w:rPr>
        <w:t>8）承包人在工程施工中拖延工期，监理工程师认为工程进度过慢，无法确保工程按规定的时间完成时，监理工程师向承包人发出要求如加快进度的通知，承包人应立即采取必要的措施，加快工程进度，确保工程按期完成，承包人无权因采取此种措施而获得任何追加款项。</w:t>
      </w:r>
    </w:p>
    <w:p w:rsidR="004F7081" w:rsidRPr="009F75AC" w:rsidRDefault="004F7081" w:rsidP="004F7081">
      <w:pPr>
        <w:spacing w:line="360" w:lineRule="auto"/>
        <w:rPr>
          <w:rFonts w:ascii="宋体" w:cs="Arial"/>
        </w:rPr>
      </w:pPr>
      <w:r w:rsidRPr="009F75AC">
        <w:rPr>
          <w:rFonts w:ascii="宋体" w:cs="Arial" w:hint="eastAsia"/>
        </w:rPr>
        <w:t>9）承包人应为发包人工作人员或监理提供如下服务：将承包人负责修建、维修及保养的任何道路或通道，提供给上述人员使用：允许上述人员使用承包人提供的临时工程或承包人在现场的垂直运输机械和设备（如果有）。</w:t>
      </w:r>
    </w:p>
    <w:p w:rsidR="004F7081" w:rsidRPr="009F75AC" w:rsidRDefault="004F7081" w:rsidP="004F7081">
      <w:pPr>
        <w:spacing w:line="360" w:lineRule="auto"/>
        <w:rPr>
          <w:rFonts w:ascii="宋体" w:cs="Arial"/>
        </w:rPr>
      </w:pPr>
      <w:r w:rsidRPr="009F75AC">
        <w:rPr>
          <w:rFonts w:ascii="宋体" w:cs="Arial" w:hint="eastAsia"/>
        </w:rPr>
        <w:t>10）除非合同文件中另有约定，从工程开工日期直至颁发整个工程的竣工移交证书日期止，承包人应对工程以及材料和待安装的工程设备等的照管负责完全责任，这种照管的责任应随工程一起移交给发包人。承包人还应对移交后发生的，由承包人负责的以前的事件引起的损失或损害负责。</w:t>
      </w:r>
    </w:p>
    <w:p w:rsidR="004F7081" w:rsidRPr="009F75AC" w:rsidRDefault="004F7081" w:rsidP="004F7081">
      <w:pPr>
        <w:spacing w:line="360" w:lineRule="auto"/>
        <w:rPr>
          <w:rFonts w:ascii="宋体" w:cs="Arial"/>
        </w:rPr>
      </w:pPr>
      <w:r w:rsidRPr="009F75AC">
        <w:rPr>
          <w:rFonts w:ascii="宋体" w:cs="Arial" w:hint="eastAsia"/>
        </w:rPr>
        <w:t>11）负责施工现场的所有施工临时设施、临时道路、备用发电机、水、电管线的修建安装，</w:t>
      </w:r>
      <w:r w:rsidRPr="009F75AC">
        <w:rPr>
          <w:rFonts w:ascii="宋体" w:cs="Arial" w:hint="eastAsia"/>
        </w:rPr>
        <w:lastRenderedPageBreak/>
        <w:t>保证施工的正常进行。</w:t>
      </w:r>
    </w:p>
    <w:p w:rsidR="004F7081" w:rsidRPr="009F75AC" w:rsidRDefault="004F7081" w:rsidP="004F7081">
      <w:pPr>
        <w:spacing w:line="360" w:lineRule="auto"/>
        <w:rPr>
          <w:rFonts w:ascii="宋体" w:cs="Arial"/>
        </w:rPr>
      </w:pPr>
      <w:r w:rsidRPr="009F75AC">
        <w:rPr>
          <w:rFonts w:ascii="宋体" w:cs="Arial" w:hint="eastAsia"/>
        </w:rPr>
        <w:t>12）承包人应承担在施工中因承包人原因发生的停工、返工、材料及物件的倒运、机械二次进场等所造成的损失。</w:t>
      </w:r>
    </w:p>
    <w:p w:rsidR="004F7081" w:rsidRPr="009F75AC" w:rsidRDefault="004F7081" w:rsidP="004F7081">
      <w:pPr>
        <w:spacing w:line="360" w:lineRule="auto"/>
        <w:rPr>
          <w:rFonts w:ascii="宋体" w:cs="Arial"/>
        </w:rPr>
      </w:pPr>
      <w:r w:rsidRPr="009F75AC">
        <w:rPr>
          <w:rFonts w:ascii="宋体" w:cs="Arial" w:hint="eastAsia"/>
        </w:rPr>
        <w:t>13）承包人应对整个现场的施工组织和施工方案的适用性、稳定性和安全性负全面责任。同时根据施工现场的实际情况建立健全质量保证体系、环境保证体系和职业健康与安全保证体系；</w:t>
      </w:r>
    </w:p>
    <w:p w:rsidR="004F7081" w:rsidRPr="009F75AC" w:rsidRDefault="004F7081" w:rsidP="004F7081">
      <w:pPr>
        <w:spacing w:line="360" w:lineRule="auto"/>
        <w:rPr>
          <w:rFonts w:ascii="宋体" w:cs="Arial"/>
        </w:rPr>
      </w:pPr>
      <w:r w:rsidRPr="009F75AC">
        <w:rPr>
          <w:rFonts w:ascii="宋体" w:cs="Arial" w:hint="eastAsia"/>
        </w:rPr>
        <w:t>14）承包人在履行合同过程中，应尽一切努力，避免给其他承包人造成干扰。凡涉及与其他承包人不可避免的干扰问题时，由监理工程师协调解决，承包人必须服从监理工程师有关责任划分。若产生费用时，商定解决。</w:t>
      </w:r>
    </w:p>
    <w:p w:rsidR="004F7081" w:rsidRPr="009F75AC" w:rsidRDefault="004F7081" w:rsidP="004F7081">
      <w:pPr>
        <w:spacing w:line="360" w:lineRule="auto"/>
        <w:rPr>
          <w:rFonts w:ascii="宋体" w:cs="Arial"/>
        </w:rPr>
      </w:pPr>
      <w:r w:rsidRPr="009F75AC">
        <w:rPr>
          <w:rFonts w:ascii="宋体" w:cs="Arial" w:hint="eastAsia"/>
        </w:rPr>
        <w:t>15）为保证资金监管和农民工工资支付，承包人在接到中标通知后14日内，必须按业主要求设立针对本工程的专项账户。承包人应当加强工程款管理，做到专款专用，不得拖欠分包人的工程款、材料、设备货款、农民工和工人工资等费用；监理工程师或发包人对工程款使用情况进行监督检查时，承包人应当积极配合，不得阻扰和拒绝。</w:t>
      </w:r>
    </w:p>
    <w:p w:rsidR="004F7081" w:rsidRPr="009F75AC" w:rsidRDefault="004F7081" w:rsidP="004F7081">
      <w:pPr>
        <w:spacing w:line="360" w:lineRule="auto"/>
        <w:rPr>
          <w:rFonts w:ascii="宋体" w:cs="Arial"/>
        </w:rPr>
      </w:pPr>
      <w:r w:rsidRPr="009F75AC">
        <w:rPr>
          <w:rFonts w:ascii="宋体" w:cs="Arial" w:hint="eastAsia"/>
        </w:rPr>
        <w:t>16）如承包人发生本款所述拖欠行为，一经查实，一律通报并责令承包人自行组织资金迅速偿还欠款。对恶意拖欠和拒不按计划偿还的，发包人可以代扣期中付款，并将有关情况报相关主管部门调查处理，必要时可解除合同并依法追究承包人的法律责任。</w:t>
      </w:r>
    </w:p>
    <w:p w:rsidR="004F7081" w:rsidRPr="009F75AC" w:rsidRDefault="004F7081" w:rsidP="004F7081">
      <w:pPr>
        <w:spacing w:line="360" w:lineRule="auto"/>
        <w:rPr>
          <w:rFonts w:ascii="宋体" w:cs="Arial"/>
        </w:rPr>
      </w:pPr>
      <w:r w:rsidRPr="009F75AC">
        <w:rPr>
          <w:rFonts w:ascii="宋体" w:cs="Arial" w:hint="eastAsia"/>
        </w:rPr>
        <w:t>17）承包人组织人员进驻工程现场时，应切实采取预防传染性疾病的有效措施，配合必要的医药用品、消毒、测温、通用等设施、设备，加强防控工作。承包人还应建立人员流动登记制度，信息报告制度，要与卫生防疫部门取得联系，做好各项防范措施的落实工作。承包人应将其采取上述措施而可能发生的全部费用计入投标报价中，发包人将不再另行支付。因承包人采取措施不力所造成的一切后果，均由承包人自行负责。</w:t>
      </w:r>
    </w:p>
    <w:p w:rsidR="004F7081" w:rsidRPr="009F75AC" w:rsidRDefault="004F7081" w:rsidP="004F7081">
      <w:pPr>
        <w:spacing w:line="360" w:lineRule="auto"/>
        <w:rPr>
          <w:rFonts w:ascii="宋体" w:cs="Arial"/>
        </w:rPr>
      </w:pPr>
      <w:r w:rsidRPr="009F75AC">
        <w:rPr>
          <w:rFonts w:ascii="宋体" w:cs="Arial" w:hint="eastAsia"/>
        </w:rPr>
        <w:t>18）承包人应负责代表发包人准备本工程竣工验收备案的全部材料，并于本工程四方验收15日内完成本工程的竣工验收备案手续。</w:t>
      </w:r>
    </w:p>
    <w:p w:rsidR="004F7081" w:rsidRPr="009F75AC" w:rsidRDefault="004F7081" w:rsidP="004F7081">
      <w:pPr>
        <w:spacing w:line="360" w:lineRule="auto"/>
        <w:rPr>
          <w:rFonts w:ascii="宋体" w:cs="Arial"/>
        </w:rPr>
      </w:pPr>
      <w:r w:rsidRPr="009F75AC">
        <w:rPr>
          <w:rFonts w:ascii="宋体" w:cs="Arial" w:hint="eastAsia"/>
        </w:rPr>
        <w:t>19）承包人负责档案预验收和监督站验收的档案工作，取得档案预验收单，承包人负责移交城建档案馆并取得城建档案馆的移交证书，按《建筑工程资料管理规定》DBJ01-51-2003的规定向发包人移交4套竣工档案，以上竣工档案移交工作于工程四方验收后30天内完成。</w:t>
      </w:r>
    </w:p>
    <w:p w:rsidR="004F7081" w:rsidRPr="009F75AC" w:rsidRDefault="004F7081" w:rsidP="004F7081">
      <w:pPr>
        <w:spacing w:line="360" w:lineRule="auto"/>
        <w:rPr>
          <w:rFonts w:ascii="宋体" w:cs="Arial"/>
        </w:rPr>
      </w:pPr>
      <w:r w:rsidRPr="009F75AC">
        <w:rPr>
          <w:rFonts w:ascii="宋体" w:cs="Arial" w:hint="eastAsia"/>
        </w:rPr>
        <w:t>20）按照发包人要求，在本标段工程中，做好与相邻标段承包人的配合工作。如与相邻标段承包人发生工作交界面纠纷，应友好协商解决，并最终服从发包人的统一安排管理。</w:t>
      </w:r>
    </w:p>
    <w:p w:rsidR="004F7081" w:rsidRPr="009F75AC" w:rsidRDefault="004F7081" w:rsidP="004F7081">
      <w:pPr>
        <w:spacing w:line="360" w:lineRule="auto"/>
        <w:rPr>
          <w:rFonts w:ascii="宋体" w:cs="Arial"/>
        </w:rPr>
      </w:pPr>
      <w:r w:rsidRPr="009F75AC">
        <w:rPr>
          <w:rFonts w:ascii="宋体" w:cs="Arial" w:hint="eastAsia"/>
        </w:rPr>
        <w:t>21）承包人应按照发包人的要求，竣工验收后对本工程进行24小时不间断的维护， 维护期为二年。</w:t>
      </w:r>
    </w:p>
    <w:p w:rsidR="004F7081" w:rsidRPr="009F75AC" w:rsidRDefault="004F7081" w:rsidP="004F7081">
      <w:pPr>
        <w:spacing w:line="360" w:lineRule="auto"/>
        <w:rPr>
          <w:rFonts w:ascii="宋体" w:cs="Arial"/>
        </w:rPr>
      </w:pPr>
      <w:r w:rsidRPr="009F75AC">
        <w:rPr>
          <w:rFonts w:ascii="宋体" w:cs="Arial" w:hint="eastAsia"/>
        </w:rPr>
        <w:t>22）承包人应对本工程相应部位进行封堵工作，防止汛期雨水浸入并做好抽排措施。</w:t>
      </w:r>
    </w:p>
    <w:p w:rsidR="004F7081" w:rsidRPr="009F75AC" w:rsidRDefault="004F7081" w:rsidP="004F7081">
      <w:pPr>
        <w:spacing w:line="360" w:lineRule="auto"/>
        <w:rPr>
          <w:rFonts w:ascii="宋体" w:cs="Arial"/>
        </w:rPr>
      </w:pPr>
      <w:r w:rsidRPr="009F75AC">
        <w:rPr>
          <w:rFonts w:ascii="宋体" w:cs="Arial" w:hint="eastAsia"/>
        </w:rPr>
        <w:t>23）在工程附近有环保监测点，承包人应采取必要措施，达到绿色环保施工的要求。</w:t>
      </w:r>
    </w:p>
    <w:p w:rsidR="00BF38E1" w:rsidRPr="009F75AC" w:rsidRDefault="004F7081" w:rsidP="004F7081">
      <w:pPr>
        <w:spacing w:line="360" w:lineRule="auto"/>
        <w:rPr>
          <w:rFonts w:ascii="宋体" w:cs="Arial"/>
        </w:rPr>
      </w:pPr>
      <w:r w:rsidRPr="009F75AC">
        <w:rPr>
          <w:rFonts w:ascii="宋体" w:cs="Arial" w:hint="eastAsia"/>
        </w:rPr>
        <w:t>24）无论有关工程的图纸由哪一个主体提供（包括发包人、设计人）</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594" w:name="_Toc485323162"/>
      <w:bookmarkStart w:id="595" w:name="_Toc486580388"/>
      <w:bookmarkStart w:id="596" w:name="_Toc489280194"/>
      <w:bookmarkStart w:id="597" w:name="_Toc490331679"/>
      <w:bookmarkStart w:id="598" w:name="_Toc497214057"/>
      <w:bookmarkStart w:id="599" w:name="_Toc69592349"/>
      <w:r w:rsidRPr="009F75AC">
        <w:rPr>
          <w:rFonts w:ascii="宋体" w:hAnsi="宋体"/>
          <w:kern w:val="0"/>
          <w:sz w:val="24"/>
          <w:szCs w:val="20"/>
        </w:rPr>
        <w:lastRenderedPageBreak/>
        <w:t xml:space="preserve">4.2  </w:t>
      </w:r>
      <w:r w:rsidRPr="009F75AC">
        <w:rPr>
          <w:rFonts w:ascii="宋体" w:hAnsi="宋体" w:hint="eastAsia"/>
          <w:kern w:val="0"/>
          <w:sz w:val="24"/>
          <w:szCs w:val="20"/>
        </w:rPr>
        <w:t>履约担保</w:t>
      </w:r>
      <w:bookmarkEnd w:id="594"/>
      <w:bookmarkEnd w:id="595"/>
      <w:bookmarkEnd w:id="596"/>
      <w:bookmarkEnd w:id="597"/>
      <w:bookmarkEnd w:id="598"/>
      <w:bookmarkEnd w:id="599"/>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4.2.1  </w:t>
      </w:r>
      <w:r w:rsidRPr="009F75AC">
        <w:rPr>
          <w:rFonts w:ascii="宋体" w:hAnsi="宋体" w:hint="eastAsia"/>
          <w:szCs w:val="21"/>
        </w:rPr>
        <w:t>承包人履约担保的格式和金额</w:t>
      </w:r>
    </w:p>
    <w:p w:rsidR="00BF38E1" w:rsidRPr="009F75AC" w:rsidRDefault="003A35A5" w:rsidP="00EE5DC4">
      <w:pPr>
        <w:spacing w:line="360" w:lineRule="auto"/>
        <w:ind w:firstLineChars="200" w:firstLine="420"/>
        <w:rPr>
          <w:rFonts w:ascii="宋体"/>
          <w:szCs w:val="21"/>
        </w:rPr>
      </w:pPr>
      <w:r w:rsidRPr="009F75AC">
        <w:rPr>
          <w:rFonts w:ascii="宋体" w:hAnsi="宋体" w:hint="eastAsia"/>
          <w:szCs w:val="21"/>
        </w:rPr>
        <w:t>发包人（</w:t>
      </w:r>
      <w:r w:rsidR="00BF38E1" w:rsidRPr="009F75AC">
        <w:rPr>
          <w:rFonts w:ascii="宋体" w:hAnsi="宋体" w:hint="eastAsia"/>
          <w:szCs w:val="21"/>
        </w:rPr>
        <w:t>要求）承包人提供承包人履约担保。</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承包人履约担保的金额为</w:t>
      </w:r>
      <w:r w:rsidR="004F7081" w:rsidRPr="009F75AC">
        <w:rPr>
          <w:rFonts w:ascii="宋体" w:hAnsi="宋体" w:hint="eastAsia"/>
          <w:szCs w:val="21"/>
        </w:rPr>
        <w:t>：</w:t>
      </w:r>
      <w:r w:rsidR="003A35A5" w:rsidRPr="009F75AC">
        <w:rPr>
          <w:rFonts w:ascii="宋体" w:hAnsi="宋体" w:hint="eastAsia"/>
          <w:szCs w:val="21"/>
          <w:u w:val="single"/>
        </w:rPr>
        <w:t>总承包合同签定后15日内，承包人提交合同总额的5% 履约保函。</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600" w:name="_Toc485323163"/>
      <w:bookmarkStart w:id="601" w:name="_Toc486580389"/>
      <w:bookmarkStart w:id="602" w:name="_Toc489280195"/>
      <w:bookmarkStart w:id="603" w:name="_Toc490331680"/>
      <w:bookmarkStart w:id="604" w:name="_Toc497214058"/>
      <w:bookmarkStart w:id="605" w:name="_Toc69592350"/>
      <w:r w:rsidRPr="009F75AC">
        <w:rPr>
          <w:rFonts w:ascii="宋体" w:hAnsi="宋体"/>
          <w:kern w:val="0"/>
          <w:sz w:val="24"/>
          <w:szCs w:val="20"/>
        </w:rPr>
        <w:t xml:space="preserve">4.11  </w:t>
      </w:r>
      <w:r w:rsidRPr="009F75AC">
        <w:rPr>
          <w:rFonts w:ascii="宋体" w:hAnsi="宋体" w:hint="eastAsia"/>
          <w:kern w:val="0"/>
          <w:sz w:val="24"/>
          <w:szCs w:val="20"/>
        </w:rPr>
        <w:t>不利物质条件</w:t>
      </w:r>
      <w:bookmarkEnd w:id="600"/>
      <w:bookmarkEnd w:id="601"/>
      <w:bookmarkEnd w:id="602"/>
      <w:bookmarkEnd w:id="603"/>
      <w:bookmarkEnd w:id="604"/>
      <w:bookmarkEnd w:id="605"/>
    </w:p>
    <w:p w:rsidR="00BF38E1" w:rsidRPr="009F75AC" w:rsidRDefault="00BF38E1" w:rsidP="00EE5DC4">
      <w:pPr>
        <w:spacing w:line="360" w:lineRule="auto"/>
        <w:ind w:firstLineChars="200" w:firstLine="420"/>
        <w:rPr>
          <w:rFonts w:ascii="宋体"/>
          <w:szCs w:val="21"/>
          <w:u w:val="single"/>
        </w:rPr>
      </w:pPr>
      <w:r w:rsidRPr="009F75AC">
        <w:rPr>
          <w:rFonts w:ascii="宋体" w:hAnsi="宋体"/>
          <w:szCs w:val="21"/>
        </w:rPr>
        <w:t xml:space="preserve">4.11.1  </w:t>
      </w:r>
      <w:r w:rsidRPr="009F75AC">
        <w:rPr>
          <w:rFonts w:ascii="宋体" w:hAnsi="宋体" w:hint="eastAsia"/>
          <w:szCs w:val="21"/>
        </w:rPr>
        <w:t>不利物质条件的范围：</w:t>
      </w:r>
      <w:r w:rsidR="004F7081" w:rsidRPr="009F75AC">
        <w:rPr>
          <w:rFonts w:ascii="宋体" w:hAnsi="宋体" w:hint="eastAsia"/>
          <w:szCs w:val="21"/>
        </w:rPr>
        <w:t>/</w:t>
      </w:r>
    </w:p>
    <w:p w:rsidR="00BF38E1" w:rsidRPr="009F75AC" w:rsidRDefault="00BF38E1" w:rsidP="00EE5DC4">
      <w:pPr>
        <w:spacing w:line="360" w:lineRule="auto"/>
        <w:rPr>
          <w:rFonts w:ascii="宋体" w:hAnsi="宋体"/>
          <w:szCs w:val="21"/>
          <w:u w:val="single"/>
        </w:rPr>
      </w:pP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606" w:name="_Toc485323164"/>
      <w:bookmarkStart w:id="607" w:name="_Toc486580390"/>
      <w:bookmarkStart w:id="608" w:name="_Toc489280196"/>
      <w:bookmarkStart w:id="609" w:name="_Toc490331681"/>
      <w:bookmarkStart w:id="610" w:name="_Toc497214059"/>
      <w:bookmarkStart w:id="611" w:name="_Toc69592351"/>
      <w:r w:rsidRPr="009F75AC">
        <w:rPr>
          <w:rFonts w:ascii="宋体" w:hAnsi="宋体" w:cs="宋体"/>
          <w:sz w:val="28"/>
          <w:szCs w:val="20"/>
        </w:rPr>
        <w:t>5.</w:t>
      </w:r>
      <w:r w:rsidRPr="009F75AC">
        <w:rPr>
          <w:rFonts w:ascii="宋体" w:hAnsi="宋体" w:cs="宋体" w:hint="eastAsia"/>
          <w:sz w:val="28"/>
          <w:szCs w:val="20"/>
        </w:rPr>
        <w:t>材料和工程设备</w:t>
      </w:r>
      <w:bookmarkEnd w:id="606"/>
      <w:bookmarkEnd w:id="607"/>
      <w:bookmarkEnd w:id="608"/>
      <w:bookmarkEnd w:id="609"/>
      <w:bookmarkEnd w:id="610"/>
      <w:bookmarkEnd w:id="611"/>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612" w:name="_Toc485323165"/>
      <w:bookmarkStart w:id="613" w:name="_Toc486580391"/>
      <w:bookmarkStart w:id="614" w:name="_Toc489280197"/>
      <w:bookmarkStart w:id="615" w:name="_Toc490331682"/>
      <w:bookmarkStart w:id="616" w:name="_Toc497214060"/>
      <w:bookmarkStart w:id="617" w:name="_Toc69592352"/>
      <w:r w:rsidRPr="009F75AC">
        <w:rPr>
          <w:rFonts w:ascii="宋体" w:hAnsi="宋体"/>
          <w:kern w:val="0"/>
          <w:sz w:val="24"/>
          <w:szCs w:val="20"/>
        </w:rPr>
        <w:t xml:space="preserve">5.1  </w:t>
      </w:r>
      <w:r w:rsidRPr="009F75AC">
        <w:rPr>
          <w:rFonts w:ascii="宋体" w:hAnsi="宋体" w:hint="eastAsia"/>
          <w:kern w:val="0"/>
          <w:sz w:val="24"/>
          <w:szCs w:val="20"/>
        </w:rPr>
        <w:t>承包人提供的材料和工程设备</w:t>
      </w:r>
      <w:bookmarkEnd w:id="612"/>
      <w:bookmarkEnd w:id="613"/>
      <w:bookmarkEnd w:id="614"/>
      <w:bookmarkEnd w:id="615"/>
      <w:bookmarkEnd w:id="616"/>
      <w:bookmarkEnd w:id="617"/>
    </w:p>
    <w:p w:rsidR="00BF38E1" w:rsidRPr="009F75AC" w:rsidRDefault="00BF38E1" w:rsidP="00EE5DC4">
      <w:pPr>
        <w:spacing w:line="360" w:lineRule="auto"/>
        <w:ind w:firstLineChars="200" w:firstLine="420"/>
        <w:rPr>
          <w:rFonts w:ascii="宋体" w:cs="Arial"/>
        </w:rPr>
      </w:pPr>
      <w:r w:rsidRPr="009F75AC">
        <w:rPr>
          <w:rFonts w:ascii="宋体" w:hAnsi="宋体"/>
          <w:szCs w:val="21"/>
        </w:rPr>
        <w:t xml:space="preserve">5.1.2 </w:t>
      </w:r>
      <w:r w:rsidRPr="009F75AC">
        <w:rPr>
          <w:rFonts w:ascii="宋体" w:hAnsi="宋体" w:hint="eastAsia"/>
          <w:szCs w:val="21"/>
        </w:rPr>
        <w:t>承包人将由其提供的材料和工程设备的供货人和品种、规格、数量及供货时间等报送监理人审批的期限：</w:t>
      </w:r>
      <w:r w:rsidR="004F7081" w:rsidRPr="009F75AC">
        <w:rPr>
          <w:rFonts w:ascii="宋体" w:hAnsi="宋体" w:hint="eastAsia"/>
          <w:szCs w:val="21"/>
        </w:rPr>
        <w:t>施工前15日</w:t>
      </w: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618" w:name="_Toc485323166"/>
      <w:bookmarkStart w:id="619" w:name="_Toc486580392"/>
      <w:bookmarkStart w:id="620" w:name="_Toc489280198"/>
      <w:bookmarkStart w:id="621" w:name="_Toc490331683"/>
      <w:bookmarkStart w:id="622" w:name="_Toc497214061"/>
      <w:bookmarkStart w:id="623" w:name="_Toc69592353"/>
      <w:r w:rsidRPr="009F75AC">
        <w:rPr>
          <w:rFonts w:ascii="宋体" w:hAnsi="宋体" w:cs="宋体"/>
          <w:sz w:val="28"/>
          <w:szCs w:val="20"/>
        </w:rPr>
        <w:t>6.</w:t>
      </w:r>
      <w:r w:rsidRPr="009F75AC">
        <w:rPr>
          <w:rFonts w:ascii="宋体" w:hAnsi="宋体" w:cs="宋体" w:hint="eastAsia"/>
          <w:sz w:val="28"/>
          <w:szCs w:val="20"/>
        </w:rPr>
        <w:t>施工设备和临时设施</w:t>
      </w:r>
      <w:bookmarkEnd w:id="618"/>
      <w:bookmarkEnd w:id="619"/>
      <w:bookmarkEnd w:id="620"/>
      <w:bookmarkEnd w:id="621"/>
      <w:bookmarkEnd w:id="622"/>
      <w:bookmarkEnd w:id="623"/>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624" w:name="_Toc485323167"/>
      <w:bookmarkStart w:id="625" w:name="_Toc486580393"/>
      <w:bookmarkStart w:id="626" w:name="_Toc489280199"/>
      <w:bookmarkStart w:id="627" w:name="_Toc490331684"/>
      <w:bookmarkStart w:id="628" w:name="_Toc497214062"/>
      <w:bookmarkStart w:id="629" w:name="_Toc69592354"/>
      <w:r w:rsidRPr="009F75AC">
        <w:rPr>
          <w:rFonts w:ascii="宋体" w:hAnsi="宋体"/>
          <w:kern w:val="0"/>
          <w:sz w:val="24"/>
          <w:szCs w:val="20"/>
        </w:rPr>
        <w:t xml:space="preserve">6.1  </w:t>
      </w:r>
      <w:r w:rsidRPr="009F75AC">
        <w:rPr>
          <w:rFonts w:ascii="宋体" w:hAnsi="宋体" w:hint="eastAsia"/>
          <w:kern w:val="0"/>
          <w:sz w:val="24"/>
          <w:szCs w:val="20"/>
        </w:rPr>
        <w:t>承包人提供的施工设备和临时设施</w:t>
      </w:r>
      <w:bookmarkEnd w:id="624"/>
      <w:bookmarkEnd w:id="625"/>
      <w:bookmarkEnd w:id="626"/>
      <w:bookmarkEnd w:id="627"/>
      <w:bookmarkEnd w:id="628"/>
      <w:bookmarkEnd w:id="629"/>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6.1.2  </w:t>
      </w:r>
      <w:r w:rsidRPr="009F75AC">
        <w:rPr>
          <w:rFonts w:ascii="宋体" w:hAnsi="宋体" w:hint="eastAsia"/>
          <w:szCs w:val="21"/>
        </w:rPr>
        <w:t>发包人承担自行修建临时设施费用的范围：</w:t>
      </w:r>
      <w:r w:rsidR="004F7081" w:rsidRPr="009F75AC">
        <w:rPr>
          <w:rFonts w:ascii="宋体" w:hAnsi="宋体"/>
          <w:szCs w:val="21"/>
        </w:rPr>
        <w:t>/</w:t>
      </w:r>
    </w:p>
    <w:p w:rsidR="00BF38E1" w:rsidRPr="009F75AC" w:rsidRDefault="00BF38E1" w:rsidP="00EE5DC4">
      <w:pPr>
        <w:spacing w:line="360" w:lineRule="auto"/>
        <w:ind w:firstLineChars="200" w:firstLine="420"/>
        <w:rPr>
          <w:rFonts w:ascii="宋体"/>
          <w:u w:val="single"/>
        </w:rPr>
      </w:pPr>
      <w:r w:rsidRPr="009F75AC">
        <w:rPr>
          <w:rFonts w:ascii="宋体" w:hAnsi="宋体" w:hint="eastAsia"/>
        </w:rPr>
        <w:t>发包人办理申请手续并承担相关费用的临时占地：</w:t>
      </w:r>
      <w:r w:rsidR="004F7081" w:rsidRPr="009F75AC">
        <w:rPr>
          <w:rFonts w:ascii="宋体" w:hAnsi="宋体"/>
        </w:rPr>
        <w:t>/</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630" w:name="_Toc485323168"/>
      <w:bookmarkStart w:id="631" w:name="_Toc486580394"/>
      <w:bookmarkStart w:id="632" w:name="_Toc489280200"/>
      <w:bookmarkStart w:id="633" w:name="_Toc490331685"/>
      <w:bookmarkStart w:id="634" w:name="_Toc497214063"/>
      <w:bookmarkStart w:id="635" w:name="_Toc69592355"/>
      <w:r w:rsidRPr="009F75AC">
        <w:rPr>
          <w:rFonts w:ascii="宋体" w:hAnsi="宋体"/>
          <w:kern w:val="0"/>
          <w:sz w:val="24"/>
          <w:szCs w:val="20"/>
        </w:rPr>
        <w:t xml:space="preserve">6.2  </w:t>
      </w:r>
      <w:r w:rsidRPr="009F75AC">
        <w:rPr>
          <w:rFonts w:ascii="宋体" w:hAnsi="宋体" w:hint="eastAsia"/>
          <w:kern w:val="0"/>
          <w:sz w:val="24"/>
          <w:szCs w:val="20"/>
        </w:rPr>
        <w:t>发包人提供的施工设备和临时设施</w:t>
      </w:r>
      <w:bookmarkEnd w:id="630"/>
      <w:bookmarkEnd w:id="631"/>
      <w:bookmarkEnd w:id="632"/>
      <w:bookmarkEnd w:id="633"/>
      <w:bookmarkEnd w:id="634"/>
      <w:bookmarkEnd w:id="635"/>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发包人提供的施工设备和临时设施：</w:t>
      </w:r>
      <w:r w:rsidR="004F7081" w:rsidRPr="009F75AC">
        <w:rPr>
          <w:rFonts w:ascii="宋体" w:hAnsi="宋体"/>
          <w:szCs w:val="21"/>
        </w:rPr>
        <w:t>/</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发包人提供的施工设备和临时设施的运行、维护、拆除、清运费用的承担人：</w:t>
      </w:r>
      <w:r w:rsidR="004F7081" w:rsidRPr="009F75AC">
        <w:rPr>
          <w:rFonts w:ascii="宋体" w:hAnsi="宋体"/>
          <w:szCs w:val="21"/>
        </w:rPr>
        <w:t>/</w:t>
      </w: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636" w:name="_Toc485323169"/>
      <w:bookmarkStart w:id="637" w:name="_Toc486580395"/>
      <w:bookmarkStart w:id="638" w:name="_Toc489280201"/>
      <w:bookmarkStart w:id="639" w:name="_Toc490331686"/>
      <w:bookmarkStart w:id="640" w:name="_Toc497214064"/>
      <w:bookmarkStart w:id="641" w:name="_Toc69592356"/>
      <w:r w:rsidRPr="009F75AC">
        <w:rPr>
          <w:rFonts w:ascii="宋体" w:hAnsi="宋体" w:cs="宋体"/>
          <w:sz w:val="28"/>
          <w:szCs w:val="20"/>
        </w:rPr>
        <w:t>7.</w:t>
      </w:r>
      <w:r w:rsidRPr="009F75AC">
        <w:rPr>
          <w:rFonts w:ascii="宋体" w:hAnsi="宋体" w:cs="宋体" w:hint="eastAsia"/>
          <w:sz w:val="28"/>
          <w:szCs w:val="20"/>
        </w:rPr>
        <w:t>交通运输</w:t>
      </w:r>
      <w:bookmarkEnd w:id="636"/>
      <w:bookmarkEnd w:id="637"/>
      <w:bookmarkEnd w:id="638"/>
      <w:bookmarkEnd w:id="639"/>
      <w:bookmarkEnd w:id="640"/>
      <w:bookmarkEnd w:id="641"/>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642" w:name="_Toc485323170"/>
      <w:bookmarkStart w:id="643" w:name="_Toc486580396"/>
      <w:bookmarkStart w:id="644" w:name="_Toc489280202"/>
      <w:bookmarkStart w:id="645" w:name="_Toc490331687"/>
      <w:bookmarkStart w:id="646" w:name="_Toc497214065"/>
      <w:bookmarkStart w:id="647" w:name="_Toc69592357"/>
      <w:r w:rsidRPr="009F75AC">
        <w:rPr>
          <w:rFonts w:ascii="宋体" w:hAnsi="宋体"/>
          <w:kern w:val="0"/>
          <w:sz w:val="24"/>
          <w:szCs w:val="20"/>
        </w:rPr>
        <w:t xml:space="preserve">7.1  </w:t>
      </w:r>
      <w:r w:rsidRPr="009F75AC">
        <w:rPr>
          <w:rFonts w:ascii="宋体" w:hAnsi="宋体" w:hint="eastAsia"/>
          <w:kern w:val="0"/>
          <w:sz w:val="24"/>
          <w:szCs w:val="20"/>
        </w:rPr>
        <w:t>道路通行权和场外设施</w:t>
      </w:r>
      <w:bookmarkEnd w:id="642"/>
      <w:bookmarkEnd w:id="643"/>
      <w:bookmarkEnd w:id="644"/>
      <w:bookmarkEnd w:id="645"/>
      <w:bookmarkEnd w:id="646"/>
      <w:bookmarkEnd w:id="647"/>
    </w:p>
    <w:p w:rsidR="00BF38E1" w:rsidRPr="009F75AC" w:rsidRDefault="00BF38E1" w:rsidP="00EE5DC4">
      <w:pPr>
        <w:spacing w:line="360" w:lineRule="auto"/>
        <w:ind w:firstLineChars="200" w:firstLine="420"/>
        <w:rPr>
          <w:rFonts w:ascii="宋体"/>
          <w:szCs w:val="21"/>
          <w:u w:val="single"/>
        </w:rPr>
      </w:pPr>
      <w:r w:rsidRPr="009F75AC">
        <w:rPr>
          <w:rFonts w:ascii="宋体" w:hAnsi="宋体" w:hint="eastAsia"/>
          <w:szCs w:val="21"/>
        </w:rPr>
        <w:t>负责取得道路通行权、场外设施修建权的办理人</w:t>
      </w:r>
      <w:r w:rsidRPr="009F75AC">
        <w:rPr>
          <w:rFonts w:ascii="宋体" w:hAnsi="宋体"/>
          <w:szCs w:val="21"/>
        </w:rPr>
        <w:t>:</w:t>
      </w:r>
      <w:r w:rsidR="004F7081" w:rsidRPr="009F75AC">
        <w:rPr>
          <w:rFonts w:ascii="宋体" w:hAnsi="宋体" w:hint="eastAsia"/>
          <w:szCs w:val="21"/>
          <w:u w:val="single"/>
        </w:rPr>
        <w:t>发包人</w:t>
      </w:r>
      <w:r w:rsidRPr="009F75AC">
        <w:rPr>
          <w:rFonts w:ascii="宋体" w:hAnsi="宋体" w:hint="eastAsia"/>
          <w:szCs w:val="21"/>
        </w:rPr>
        <w:t>，其相关费用由发包人承担。</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648" w:name="_Toc485323171"/>
      <w:bookmarkStart w:id="649" w:name="_Toc486580397"/>
      <w:bookmarkStart w:id="650" w:name="_Toc489280203"/>
      <w:bookmarkStart w:id="651" w:name="_Toc490331688"/>
      <w:bookmarkStart w:id="652" w:name="_Toc497214066"/>
      <w:bookmarkStart w:id="653" w:name="_Toc69592358"/>
      <w:r w:rsidRPr="009F75AC">
        <w:rPr>
          <w:rFonts w:ascii="宋体" w:hAnsi="宋体"/>
          <w:kern w:val="0"/>
          <w:sz w:val="24"/>
          <w:szCs w:val="20"/>
        </w:rPr>
        <w:t xml:space="preserve">7.2  </w:t>
      </w:r>
      <w:r w:rsidRPr="009F75AC">
        <w:rPr>
          <w:rFonts w:ascii="宋体" w:hAnsi="宋体" w:hint="eastAsia"/>
          <w:kern w:val="0"/>
          <w:sz w:val="24"/>
          <w:szCs w:val="20"/>
        </w:rPr>
        <w:t>场内施工道路</w:t>
      </w:r>
      <w:bookmarkEnd w:id="648"/>
      <w:bookmarkEnd w:id="649"/>
      <w:bookmarkEnd w:id="650"/>
      <w:bookmarkEnd w:id="651"/>
      <w:bookmarkEnd w:id="652"/>
      <w:bookmarkEnd w:id="653"/>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7.2.1  </w:t>
      </w:r>
      <w:r w:rsidRPr="009F75AC">
        <w:rPr>
          <w:rFonts w:ascii="宋体" w:hAnsi="宋体" w:hint="eastAsia"/>
          <w:szCs w:val="21"/>
        </w:rPr>
        <w:t>施工所需的场内临时道路和交通设施的修建、维护、养护和管理人：</w:t>
      </w:r>
      <w:r w:rsidR="002A202D" w:rsidRPr="009F75AC">
        <w:rPr>
          <w:rFonts w:ascii="宋体" w:hAnsi="宋体" w:hint="eastAsia"/>
          <w:szCs w:val="21"/>
        </w:rPr>
        <w:t>承包人</w:t>
      </w:r>
      <w:r w:rsidRPr="009F75AC">
        <w:rPr>
          <w:rFonts w:ascii="宋体" w:hAnsi="宋体" w:hint="eastAsia"/>
          <w:szCs w:val="21"/>
        </w:rPr>
        <w:t>，相关费用由</w:t>
      </w:r>
      <w:r w:rsidR="002A202D" w:rsidRPr="009F75AC">
        <w:rPr>
          <w:rFonts w:ascii="宋体" w:hAnsi="宋体" w:hint="eastAsia"/>
          <w:szCs w:val="21"/>
        </w:rPr>
        <w:t>承包人</w:t>
      </w:r>
      <w:r w:rsidRPr="009F75AC">
        <w:rPr>
          <w:rFonts w:ascii="宋体" w:hAnsi="宋体" w:hint="eastAsia"/>
          <w:szCs w:val="21"/>
        </w:rPr>
        <w:t>承担。</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654" w:name="_Toc485323172"/>
      <w:bookmarkStart w:id="655" w:name="_Toc486580398"/>
      <w:bookmarkStart w:id="656" w:name="_Toc489280204"/>
      <w:bookmarkStart w:id="657" w:name="_Toc490331689"/>
      <w:bookmarkStart w:id="658" w:name="_Toc497214067"/>
      <w:bookmarkStart w:id="659" w:name="_Toc69592359"/>
      <w:r w:rsidRPr="009F75AC">
        <w:rPr>
          <w:rFonts w:ascii="宋体" w:hAnsi="宋体"/>
          <w:kern w:val="0"/>
          <w:sz w:val="24"/>
          <w:szCs w:val="20"/>
        </w:rPr>
        <w:t xml:space="preserve">7.4  </w:t>
      </w:r>
      <w:r w:rsidRPr="009F75AC">
        <w:rPr>
          <w:rFonts w:ascii="宋体" w:hAnsi="宋体" w:hint="eastAsia"/>
          <w:kern w:val="0"/>
          <w:sz w:val="24"/>
          <w:szCs w:val="20"/>
        </w:rPr>
        <w:t>超大件和超重件的运输</w:t>
      </w:r>
      <w:bookmarkEnd w:id="654"/>
      <w:bookmarkEnd w:id="655"/>
      <w:bookmarkEnd w:id="656"/>
      <w:bookmarkEnd w:id="657"/>
      <w:bookmarkEnd w:id="658"/>
      <w:bookmarkEnd w:id="659"/>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运输超大件或超重件所需的道路和桥梁临时加固改造等费用的承担人：</w:t>
      </w:r>
      <w:r w:rsidR="002A202D" w:rsidRPr="009F75AC">
        <w:rPr>
          <w:rFonts w:ascii="宋体" w:hAnsi="宋体" w:hint="eastAsia"/>
          <w:szCs w:val="21"/>
        </w:rPr>
        <w:t>承包人</w:t>
      </w: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660" w:name="_Toc485323173"/>
      <w:bookmarkStart w:id="661" w:name="_Toc486580399"/>
      <w:bookmarkStart w:id="662" w:name="_Toc489280205"/>
      <w:bookmarkStart w:id="663" w:name="_Toc490331690"/>
      <w:bookmarkStart w:id="664" w:name="_Toc497214068"/>
      <w:bookmarkStart w:id="665" w:name="_Toc69592360"/>
      <w:r w:rsidRPr="009F75AC">
        <w:rPr>
          <w:rFonts w:ascii="宋体" w:hAnsi="宋体" w:cs="宋体"/>
          <w:sz w:val="28"/>
          <w:szCs w:val="20"/>
        </w:rPr>
        <w:lastRenderedPageBreak/>
        <w:t>8.</w:t>
      </w:r>
      <w:r w:rsidRPr="009F75AC">
        <w:rPr>
          <w:rFonts w:ascii="宋体" w:hAnsi="宋体" w:cs="宋体" w:hint="eastAsia"/>
          <w:sz w:val="28"/>
          <w:szCs w:val="20"/>
        </w:rPr>
        <w:t>测量放线</w:t>
      </w:r>
      <w:bookmarkEnd w:id="660"/>
      <w:bookmarkEnd w:id="661"/>
      <w:bookmarkEnd w:id="662"/>
      <w:bookmarkEnd w:id="663"/>
      <w:bookmarkEnd w:id="664"/>
      <w:bookmarkEnd w:id="665"/>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666" w:name="_Toc485323174"/>
      <w:bookmarkStart w:id="667" w:name="_Toc486580400"/>
      <w:bookmarkStart w:id="668" w:name="_Toc489280206"/>
      <w:bookmarkStart w:id="669" w:name="_Toc490331691"/>
      <w:bookmarkStart w:id="670" w:name="_Toc497214069"/>
      <w:bookmarkStart w:id="671" w:name="_Toc69592361"/>
      <w:r w:rsidRPr="009F75AC">
        <w:rPr>
          <w:rFonts w:ascii="宋体" w:hAnsi="宋体"/>
          <w:kern w:val="0"/>
          <w:sz w:val="24"/>
          <w:szCs w:val="20"/>
        </w:rPr>
        <w:t xml:space="preserve">8.1  </w:t>
      </w:r>
      <w:r w:rsidRPr="009F75AC">
        <w:rPr>
          <w:rFonts w:ascii="宋体" w:hAnsi="宋体" w:hint="eastAsia"/>
          <w:kern w:val="0"/>
          <w:sz w:val="24"/>
          <w:szCs w:val="20"/>
        </w:rPr>
        <w:t>施工控制网</w:t>
      </w:r>
      <w:bookmarkEnd w:id="666"/>
      <w:bookmarkEnd w:id="667"/>
      <w:bookmarkEnd w:id="668"/>
      <w:bookmarkEnd w:id="669"/>
      <w:bookmarkEnd w:id="670"/>
      <w:bookmarkEnd w:id="671"/>
    </w:p>
    <w:p w:rsidR="00BF38E1" w:rsidRPr="009F75AC" w:rsidRDefault="00BF38E1" w:rsidP="00EE5DC4">
      <w:pPr>
        <w:spacing w:line="360" w:lineRule="auto"/>
        <w:ind w:firstLineChars="200" w:firstLine="420"/>
        <w:rPr>
          <w:rFonts w:ascii="宋体"/>
          <w:szCs w:val="21"/>
          <w:u w:val="single"/>
        </w:rPr>
      </w:pPr>
      <w:r w:rsidRPr="009F75AC">
        <w:rPr>
          <w:rFonts w:ascii="宋体" w:hAnsi="宋体"/>
          <w:szCs w:val="21"/>
        </w:rPr>
        <w:t xml:space="preserve">8.1.1  </w:t>
      </w:r>
      <w:r w:rsidRPr="009F75AC">
        <w:rPr>
          <w:rFonts w:ascii="宋体" w:hAnsi="宋体" w:hint="eastAsia"/>
          <w:szCs w:val="21"/>
        </w:rPr>
        <w:t>发包人通过监理人提供测量基准点、基准线和水准点及其书面资料的期限：</w:t>
      </w:r>
      <w:r w:rsidR="002A202D" w:rsidRPr="009F75AC">
        <w:rPr>
          <w:rFonts w:ascii="宋体" w:hAnsi="宋体" w:hint="eastAsia"/>
          <w:szCs w:val="21"/>
        </w:rPr>
        <w:t>合同签订后7天内</w:t>
      </w:r>
    </w:p>
    <w:p w:rsidR="00BF38E1" w:rsidRPr="009F75AC" w:rsidRDefault="00BF38E1" w:rsidP="00EE5DC4">
      <w:pPr>
        <w:spacing w:line="360" w:lineRule="auto"/>
        <w:rPr>
          <w:rFonts w:ascii="宋体"/>
          <w:szCs w:val="21"/>
        </w:rPr>
      </w:pPr>
    </w:p>
    <w:p w:rsidR="00BF38E1" w:rsidRPr="009F75AC" w:rsidRDefault="00BF38E1" w:rsidP="00EE5DC4">
      <w:pPr>
        <w:spacing w:line="360" w:lineRule="auto"/>
        <w:ind w:firstLineChars="200" w:firstLine="420"/>
        <w:rPr>
          <w:rFonts w:ascii="宋体"/>
          <w:szCs w:val="21"/>
          <w:u w:val="single"/>
        </w:rPr>
      </w:pPr>
      <w:r w:rsidRPr="009F75AC">
        <w:rPr>
          <w:rFonts w:ascii="宋体" w:hAnsi="宋体"/>
          <w:szCs w:val="21"/>
        </w:rPr>
        <w:t xml:space="preserve">8.1.2  </w:t>
      </w:r>
      <w:r w:rsidRPr="009F75AC">
        <w:rPr>
          <w:rFonts w:ascii="宋体" w:hAnsi="宋体" w:hint="eastAsia"/>
          <w:szCs w:val="21"/>
        </w:rPr>
        <w:t>承包人测设施工控制网的其他要求：</w:t>
      </w:r>
      <w:r w:rsidR="002A202D" w:rsidRPr="009F75AC">
        <w:rPr>
          <w:rFonts w:ascii="宋体" w:hAnsi="宋体" w:hint="eastAsia"/>
          <w:szCs w:val="21"/>
        </w:rPr>
        <w:t>由承包人依据监理人提供的测量基点、基准线和水准点以及国家的工程测量技术规范和合同要求精度，测试自己的施工控制网。承包人应对发包人提供的测量基点、基准线和水准点进行复测，复测中发现问题的应及时通知监理人和发包人，由监理人和发包人进行确认。如果复测中没有发现任何问题，则承包人不得因发包人提供的测量基点、基准线和水准点不准确、不真实、不完整主张任何费用和工期延长。</w:t>
      </w:r>
    </w:p>
    <w:p w:rsidR="00BF38E1" w:rsidRPr="009F75AC" w:rsidRDefault="00BF38E1" w:rsidP="00EE5DC4">
      <w:pPr>
        <w:spacing w:line="360" w:lineRule="auto"/>
        <w:ind w:firstLineChars="200" w:firstLine="420"/>
        <w:rPr>
          <w:rFonts w:ascii="宋体"/>
          <w:szCs w:val="21"/>
          <w:u w:val="single"/>
        </w:rPr>
      </w:pPr>
      <w:r w:rsidRPr="009F75AC">
        <w:rPr>
          <w:rFonts w:ascii="宋体" w:hAnsi="宋体" w:hint="eastAsia"/>
          <w:szCs w:val="21"/>
        </w:rPr>
        <w:t>承包人将施工控制网资料报送监理人审批的期限：</w:t>
      </w:r>
      <w:r w:rsidR="002A202D" w:rsidRPr="009F75AC">
        <w:rPr>
          <w:rFonts w:ascii="宋体" w:hAnsi="宋体" w:hint="eastAsia"/>
          <w:szCs w:val="21"/>
        </w:rPr>
        <w:t>在收到监理人按照合同条款通用部分第11.1.1项发出的开工通知后7天内</w:t>
      </w: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672" w:name="_Toc485323175"/>
      <w:bookmarkStart w:id="673" w:name="_Toc486580401"/>
      <w:bookmarkStart w:id="674" w:name="_Toc489280207"/>
      <w:bookmarkStart w:id="675" w:name="_Toc490331692"/>
      <w:bookmarkStart w:id="676" w:name="_Toc497214070"/>
      <w:bookmarkStart w:id="677" w:name="_Toc69592362"/>
      <w:r w:rsidRPr="009F75AC">
        <w:rPr>
          <w:rFonts w:ascii="宋体" w:hAnsi="宋体" w:cs="宋体"/>
          <w:sz w:val="28"/>
          <w:szCs w:val="20"/>
        </w:rPr>
        <w:t>9.</w:t>
      </w:r>
      <w:r w:rsidRPr="009F75AC">
        <w:rPr>
          <w:rFonts w:ascii="宋体" w:hAnsi="宋体" w:cs="宋体" w:hint="eastAsia"/>
          <w:sz w:val="28"/>
          <w:szCs w:val="20"/>
        </w:rPr>
        <w:t>施工安全、治安保卫和环境保护</w:t>
      </w:r>
      <w:bookmarkEnd w:id="672"/>
      <w:bookmarkEnd w:id="673"/>
      <w:bookmarkEnd w:id="674"/>
      <w:bookmarkEnd w:id="675"/>
      <w:bookmarkEnd w:id="676"/>
      <w:bookmarkEnd w:id="677"/>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678" w:name="_Toc485323176"/>
      <w:bookmarkStart w:id="679" w:name="_Toc486580402"/>
      <w:bookmarkStart w:id="680" w:name="_Toc489280208"/>
      <w:bookmarkStart w:id="681" w:name="_Toc490331693"/>
      <w:bookmarkStart w:id="682" w:name="_Toc497214071"/>
      <w:bookmarkStart w:id="683" w:name="_Toc69592363"/>
      <w:r w:rsidRPr="009F75AC">
        <w:rPr>
          <w:rFonts w:ascii="宋体" w:hAnsi="宋体"/>
          <w:kern w:val="0"/>
          <w:sz w:val="24"/>
          <w:szCs w:val="20"/>
        </w:rPr>
        <w:t xml:space="preserve">9.2  </w:t>
      </w:r>
      <w:r w:rsidRPr="009F75AC">
        <w:rPr>
          <w:rFonts w:ascii="宋体" w:hAnsi="宋体" w:hint="eastAsia"/>
          <w:kern w:val="0"/>
          <w:sz w:val="24"/>
          <w:szCs w:val="20"/>
        </w:rPr>
        <w:t>承包人的施工安全责任</w:t>
      </w:r>
      <w:bookmarkEnd w:id="678"/>
      <w:bookmarkEnd w:id="679"/>
      <w:bookmarkEnd w:id="680"/>
      <w:bookmarkEnd w:id="681"/>
      <w:bookmarkEnd w:id="682"/>
      <w:bookmarkEnd w:id="683"/>
    </w:p>
    <w:p w:rsidR="00BF38E1" w:rsidRPr="009F75AC" w:rsidRDefault="00BF38E1" w:rsidP="00EE5DC4">
      <w:pPr>
        <w:spacing w:line="360" w:lineRule="auto"/>
        <w:ind w:leftChars="200" w:left="420"/>
        <w:rPr>
          <w:rFonts w:ascii="宋体"/>
          <w:kern w:val="0"/>
          <w:szCs w:val="21"/>
        </w:rPr>
      </w:pPr>
      <w:bookmarkStart w:id="684" w:name="_Toc485323177"/>
      <w:bookmarkStart w:id="685" w:name="_Toc486580403"/>
      <w:bookmarkStart w:id="686" w:name="_Toc489280209"/>
      <w:r w:rsidRPr="009F75AC">
        <w:rPr>
          <w:rFonts w:ascii="宋体" w:hAnsi="宋体"/>
          <w:kern w:val="0"/>
          <w:szCs w:val="21"/>
        </w:rPr>
        <w:t xml:space="preserve">9.2.1  </w:t>
      </w:r>
      <w:r w:rsidRPr="009F75AC">
        <w:rPr>
          <w:rFonts w:ascii="宋体" w:hAnsi="宋体" w:hint="eastAsia"/>
          <w:kern w:val="0"/>
          <w:szCs w:val="21"/>
        </w:rPr>
        <w:t>承包人向监理人报送施工安全措施计划的期限：</w:t>
      </w:r>
    </w:p>
    <w:p w:rsidR="00BF38E1" w:rsidRPr="009F75AC" w:rsidRDefault="00BF38E1" w:rsidP="000C1F4D">
      <w:pPr>
        <w:spacing w:line="360" w:lineRule="auto"/>
        <w:ind w:firstLineChars="200" w:firstLine="420"/>
        <w:rPr>
          <w:rFonts w:ascii="宋体" w:hAnsi="宋体"/>
          <w:szCs w:val="21"/>
        </w:rPr>
      </w:pPr>
      <w:r w:rsidRPr="009F75AC">
        <w:rPr>
          <w:rFonts w:ascii="宋体" w:hAnsi="宋体" w:hint="eastAsia"/>
          <w:szCs w:val="21"/>
        </w:rPr>
        <w:t>监理人收到承包人报送的施工安全措施计划后应当在天内给予批复。</w:t>
      </w:r>
      <w:r w:rsidR="000C1F4D" w:rsidRPr="009F75AC">
        <w:rPr>
          <w:rFonts w:ascii="宋体" w:hAnsi="宋体" w:hint="eastAsia"/>
          <w:szCs w:val="21"/>
        </w:rPr>
        <w:t>在收到监理人按照合同条款通用部分第11.1.1项发出的开工通知后7天内。</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687" w:name="_Toc490331694"/>
      <w:bookmarkStart w:id="688" w:name="_Toc497214072"/>
      <w:bookmarkStart w:id="689" w:name="_Toc69592364"/>
      <w:r w:rsidRPr="009F75AC">
        <w:rPr>
          <w:rFonts w:ascii="宋体" w:hAnsi="宋体"/>
          <w:kern w:val="0"/>
          <w:sz w:val="24"/>
          <w:szCs w:val="20"/>
        </w:rPr>
        <w:t xml:space="preserve">9.3  </w:t>
      </w:r>
      <w:r w:rsidRPr="009F75AC">
        <w:rPr>
          <w:rFonts w:ascii="宋体" w:hAnsi="宋体" w:hint="eastAsia"/>
          <w:kern w:val="0"/>
          <w:sz w:val="24"/>
          <w:szCs w:val="20"/>
        </w:rPr>
        <w:t>治安保卫</w:t>
      </w:r>
      <w:bookmarkEnd w:id="684"/>
      <w:bookmarkEnd w:id="685"/>
      <w:bookmarkEnd w:id="686"/>
      <w:bookmarkEnd w:id="687"/>
      <w:bookmarkEnd w:id="688"/>
      <w:bookmarkEnd w:id="689"/>
    </w:p>
    <w:p w:rsidR="00BF38E1" w:rsidRPr="009F75AC" w:rsidRDefault="00BF38E1" w:rsidP="00EE5DC4">
      <w:pPr>
        <w:spacing w:line="360" w:lineRule="auto"/>
        <w:ind w:leftChars="200" w:left="420"/>
        <w:rPr>
          <w:rFonts w:ascii="宋体"/>
          <w:kern w:val="0"/>
          <w:szCs w:val="21"/>
          <w:u w:val="single"/>
        </w:rPr>
      </w:pPr>
      <w:bookmarkStart w:id="690" w:name="_Toc485323178"/>
      <w:bookmarkStart w:id="691" w:name="_Toc486580404"/>
      <w:bookmarkStart w:id="692" w:name="_Toc489280210"/>
      <w:r w:rsidRPr="009F75AC">
        <w:rPr>
          <w:rFonts w:ascii="宋体" w:hAnsi="宋体"/>
          <w:kern w:val="0"/>
          <w:szCs w:val="21"/>
        </w:rPr>
        <w:t xml:space="preserve">9.3.3 </w:t>
      </w:r>
      <w:r w:rsidRPr="009F75AC">
        <w:rPr>
          <w:rFonts w:ascii="宋体" w:hAnsi="宋体" w:hint="eastAsia"/>
          <w:kern w:val="0"/>
          <w:szCs w:val="21"/>
        </w:rPr>
        <w:t>制定施工场地治安管理计划和突发治安事件紧急预案的责任人</w:t>
      </w:r>
      <w:r w:rsidR="0059787E" w:rsidRPr="009F75AC">
        <w:rPr>
          <w:rFonts w:ascii="宋体" w:hAnsi="宋体" w:hint="eastAsia"/>
          <w:szCs w:val="21"/>
        </w:rPr>
        <w:t>：</w:t>
      </w:r>
      <w:r w:rsidR="000C1F4D" w:rsidRPr="009F75AC">
        <w:rPr>
          <w:rFonts w:ascii="宋体" w:hAnsi="宋体" w:hint="eastAsia"/>
          <w:szCs w:val="21"/>
          <w:u w:val="single"/>
        </w:rPr>
        <w:t>承包人</w:t>
      </w:r>
      <w:r w:rsidR="003A35A5" w:rsidRPr="009F75AC">
        <w:rPr>
          <w:rFonts w:ascii="宋体" w:hAnsi="宋体" w:hint="eastAsia"/>
          <w:szCs w:val="21"/>
          <w:u w:val="single"/>
        </w:rPr>
        <w:t>，工程实施阶段的施工现场区域内的保安责任由承包人负责，并编制相关保安制度、责任制度和报告制度、施工现场治安管理计划、治安事件紧急预案，在本工程开工前15日报监理人批准，并报发包人审定后执行，并作为合同附件。</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693" w:name="_Toc490331695"/>
      <w:bookmarkStart w:id="694" w:name="_Toc497214073"/>
      <w:bookmarkStart w:id="695" w:name="_Toc69592365"/>
      <w:r w:rsidRPr="009F75AC">
        <w:rPr>
          <w:rFonts w:ascii="宋体" w:hAnsi="宋体"/>
          <w:kern w:val="0"/>
          <w:sz w:val="24"/>
          <w:szCs w:val="20"/>
        </w:rPr>
        <w:t xml:space="preserve">9.4  </w:t>
      </w:r>
      <w:r w:rsidRPr="009F75AC">
        <w:rPr>
          <w:rFonts w:ascii="宋体" w:hAnsi="宋体" w:hint="eastAsia"/>
          <w:kern w:val="0"/>
          <w:sz w:val="24"/>
          <w:szCs w:val="20"/>
        </w:rPr>
        <w:t>环境保护</w:t>
      </w:r>
      <w:bookmarkEnd w:id="690"/>
      <w:bookmarkEnd w:id="691"/>
      <w:bookmarkEnd w:id="692"/>
      <w:bookmarkEnd w:id="693"/>
      <w:bookmarkEnd w:id="694"/>
      <w:bookmarkEnd w:id="695"/>
    </w:p>
    <w:p w:rsidR="00BF38E1" w:rsidRPr="009F75AC" w:rsidRDefault="00BF38E1" w:rsidP="00EE5DC4">
      <w:pPr>
        <w:spacing w:line="360" w:lineRule="auto"/>
        <w:ind w:leftChars="200" w:left="420"/>
        <w:rPr>
          <w:rFonts w:ascii="宋体"/>
          <w:kern w:val="0"/>
          <w:szCs w:val="21"/>
        </w:rPr>
      </w:pPr>
      <w:bookmarkStart w:id="696" w:name="_Toc485323179"/>
      <w:bookmarkStart w:id="697" w:name="_Toc486580405"/>
      <w:bookmarkStart w:id="698" w:name="_Toc489280211"/>
      <w:r w:rsidRPr="009F75AC">
        <w:rPr>
          <w:rFonts w:ascii="宋体" w:hAnsi="宋体"/>
          <w:kern w:val="0"/>
          <w:szCs w:val="21"/>
        </w:rPr>
        <w:t xml:space="preserve">9.4.3  </w:t>
      </w:r>
      <w:r w:rsidRPr="009F75AC">
        <w:rPr>
          <w:rFonts w:ascii="宋体" w:hAnsi="宋体" w:hint="eastAsia"/>
          <w:kern w:val="0"/>
          <w:szCs w:val="21"/>
        </w:rPr>
        <w:t>施工环保措施计划报送监理人审批的时间</w:t>
      </w:r>
      <w:r w:rsidR="0059787E" w:rsidRPr="009F75AC">
        <w:rPr>
          <w:rFonts w:ascii="宋体" w:hAnsi="宋体" w:hint="eastAsia"/>
          <w:szCs w:val="21"/>
        </w:rPr>
        <w:t>：</w:t>
      </w:r>
      <w:r w:rsidR="000C1F4D" w:rsidRPr="009F75AC">
        <w:rPr>
          <w:rFonts w:ascii="宋体" w:hAnsi="宋体" w:hint="eastAsia"/>
          <w:szCs w:val="21"/>
        </w:rPr>
        <w:t>签订合同后7日内</w:t>
      </w:r>
    </w:p>
    <w:p w:rsidR="00BF38E1" w:rsidRPr="009F75AC" w:rsidRDefault="00BF38E1" w:rsidP="00EE5DC4">
      <w:pPr>
        <w:spacing w:line="360" w:lineRule="auto"/>
        <w:ind w:leftChars="200" w:left="420"/>
        <w:rPr>
          <w:rFonts w:ascii="宋体" w:hAnsi="宋体"/>
          <w:kern w:val="0"/>
          <w:szCs w:val="21"/>
        </w:rPr>
      </w:pPr>
      <w:r w:rsidRPr="009F75AC">
        <w:rPr>
          <w:rFonts w:ascii="宋体" w:hAnsi="宋体" w:hint="eastAsia"/>
          <w:kern w:val="0"/>
          <w:szCs w:val="21"/>
        </w:rPr>
        <w:t>监理人收到承包人报送的施工环保措施计划后应当在</w:t>
      </w:r>
      <w:r w:rsidR="000C1F4D" w:rsidRPr="009F75AC">
        <w:rPr>
          <w:rFonts w:ascii="宋体" w:hAnsi="宋体"/>
          <w:kern w:val="0"/>
          <w:szCs w:val="21"/>
        </w:rPr>
        <w:t>7</w:t>
      </w:r>
      <w:r w:rsidRPr="009F75AC">
        <w:rPr>
          <w:rFonts w:ascii="宋体" w:hAnsi="宋体" w:hint="eastAsia"/>
          <w:kern w:val="0"/>
          <w:szCs w:val="21"/>
        </w:rPr>
        <w:t>天内给予批复。</w:t>
      </w:r>
    </w:p>
    <w:p w:rsidR="000C1F4D" w:rsidRPr="009F75AC" w:rsidRDefault="000C1F4D" w:rsidP="002C456C">
      <w:pPr>
        <w:keepNext/>
        <w:keepLines/>
        <w:spacing w:beforeLines="50" w:before="120" w:afterLines="50" w:after="120" w:line="360" w:lineRule="auto"/>
        <w:outlineLvl w:val="2"/>
        <w:rPr>
          <w:rFonts w:ascii="宋体" w:hAnsi="宋体"/>
          <w:kern w:val="0"/>
          <w:sz w:val="24"/>
          <w:szCs w:val="20"/>
        </w:rPr>
      </w:pPr>
      <w:bookmarkStart w:id="699" w:name="_Toc69592366"/>
      <w:r w:rsidRPr="009F75AC">
        <w:rPr>
          <w:rFonts w:ascii="宋体" w:hAnsi="宋体"/>
          <w:kern w:val="0"/>
          <w:sz w:val="24"/>
          <w:szCs w:val="20"/>
        </w:rPr>
        <w:t>9.</w:t>
      </w:r>
      <w:r w:rsidRPr="009F75AC">
        <w:rPr>
          <w:rFonts w:ascii="宋体" w:hAnsi="宋体" w:hint="eastAsia"/>
          <w:kern w:val="0"/>
          <w:sz w:val="24"/>
          <w:szCs w:val="20"/>
        </w:rPr>
        <w:t>6</w:t>
      </w:r>
      <w:r w:rsidRPr="009F75AC">
        <w:rPr>
          <w:rFonts w:ascii="宋体" w:hAnsi="宋体" w:hint="eastAsia"/>
          <w:kern w:val="0"/>
          <w:szCs w:val="21"/>
        </w:rPr>
        <w:t>施工现场安全生产标准化管理目标</w:t>
      </w:r>
      <w:bookmarkEnd w:id="699"/>
    </w:p>
    <w:p w:rsidR="000C1F4D" w:rsidRPr="009F75AC" w:rsidRDefault="000C1F4D" w:rsidP="000C1F4D">
      <w:pPr>
        <w:pStyle w:val="23"/>
        <w:shd w:val="clear" w:color="auto" w:fill="FFFFFF"/>
        <w:snapToGrid w:val="0"/>
        <w:spacing w:line="420" w:lineRule="auto"/>
        <w:jc w:val="left"/>
        <w:rPr>
          <w:rFonts w:eastAsia="微软雅黑"/>
          <w:color w:val="000000"/>
          <w:sz w:val="18"/>
          <w:szCs w:val="18"/>
        </w:rPr>
      </w:pPr>
      <w:r w:rsidRPr="009F75AC">
        <w:rPr>
          <w:rFonts w:ascii="宋体" w:hAnsi="宋体" w:hint="eastAsia"/>
          <w:color w:val="000000"/>
          <w:sz w:val="21"/>
          <w:szCs w:val="21"/>
        </w:rPr>
        <w:t>9.6.1  未达到合同协议书中约定的安全生产标准化管理目标等级的违约金或损失赔偿金的金额或者计算方法：</w:t>
      </w:r>
    </w:p>
    <w:p w:rsidR="000C1F4D" w:rsidRPr="009F75AC" w:rsidRDefault="000C1F4D" w:rsidP="000C1F4D">
      <w:pPr>
        <w:spacing w:line="360" w:lineRule="auto"/>
        <w:ind w:firstLineChars="200" w:firstLine="420"/>
        <w:rPr>
          <w:rFonts w:ascii="宋体"/>
          <w:kern w:val="0"/>
          <w:szCs w:val="21"/>
        </w:rPr>
      </w:pPr>
      <w:r w:rsidRPr="009F75AC">
        <w:rPr>
          <w:rFonts w:ascii="宋体" w:hint="eastAsia"/>
          <w:kern w:val="0"/>
          <w:szCs w:val="21"/>
        </w:rPr>
        <w:lastRenderedPageBreak/>
        <w:t>承包人支付的违约金或损失赔偿金不高于合同约定的标准化管理目标等级和实际考核评定、认定目标等级之间的所需投入费用的差额。A=（1-K1÷K2）*F其中：A—计算的违约赔偿金K1—标准化考评认定等级对应《安全文明施工管理办法》规定的标准费率K2-合同约定的管理目标对应《安全文明施工管理办法》规定的标准费率F——合同中载明的安全文明施工费总额。</w:t>
      </w:r>
    </w:p>
    <w:p w:rsidR="000C1F4D" w:rsidRPr="009F75AC" w:rsidRDefault="000C1F4D" w:rsidP="000C1F4D">
      <w:pPr>
        <w:spacing w:line="360" w:lineRule="auto"/>
        <w:ind w:firstLineChars="200" w:firstLine="420"/>
        <w:rPr>
          <w:rFonts w:ascii="宋体" w:hAnsi="宋体"/>
          <w:color w:val="000000"/>
          <w:szCs w:val="21"/>
        </w:rPr>
      </w:pPr>
      <w:r w:rsidRPr="009F75AC">
        <w:rPr>
          <w:rFonts w:ascii="宋体" w:hAnsi="宋体" w:hint="eastAsia"/>
          <w:color w:val="000000"/>
          <w:szCs w:val="21"/>
        </w:rPr>
        <w:t>9.6.2  发包人不给予承包人创优奖励。发包人给予承包人创优奖励的，创优奖励金额或者计算方法：/</w:t>
      </w:r>
    </w:p>
    <w:p w:rsidR="000C1F4D" w:rsidRPr="009F75AC" w:rsidRDefault="000C1F4D" w:rsidP="002C456C">
      <w:pPr>
        <w:keepNext/>
        <w:keepLines/>
        <w:spacing w:beforeLines="50" w:before="120" w:afterLines="50" w:after="120" w:line="360" w:lineRule="auto"/>
        <w:outlineLvl w:val="2"/>
        <w:rPr>
          <w:rFonts w:ascii="宋体" w:hAnsi="宋体"/>
          <w:kern w:val="0"/>
          <w:sz w:val="24"/>
          <w:szCs w:val="20"/>
        </w:rPr>
      </w:pPr>
      <w:bookmarkStart w:id="700" w:name="_Toc69592367"/>
      <w:r w:rsidRPr="009F75AC">
        <w:rPr>
          <w:rFonts w:ascii="宋体" w:hAnsi="宋体" w:hint="eastAsia"/>
          <w:kern w:val="0"/>
          <w:sz w:val="24"/>
          <w:szCs w:val="20"/>
        </w:rPr>
        <w:t>9.7  特殊安全文明施工</w:t>
      </w:r>
      <w:bookmarkEnd w:id="700"/>
    </w:p>
    <w:p w:rsidR="000C1F4D" w:rsidRPr="009F75AC" w:rsidRDefault="000C1F4D" w:rsidP="000C1F4D">
      <w:pPr>
        <w:pStyle w:val="23"/>
        <w:shd w:val="clear" w:color="auto" w:fill="FFFFFF"/>
        <w:snapToGrid w:val="0"/>
        <w:spacing w:line="420" w:lineRule="auto"/>
        <w:ind w:leftChars="0" w:left="0" w:firstLineChars="200" w:firstLine="420"/>
        <w:jc w:val="left"/>
        <w:rPr>
          <w:rFonts w:eastAsia="微软雅黑"/>
          <w:color w:val="000000"/>
          <w:sz w:val="18"/>
          <w:szCs w:val="18"/>
        </w:rPr>
      </w:pPr>
      <w:r w:rsidRPr="009F75AC">
        <w:rPr>
          <w:rFonts w:ascii="宋体" w:hAnsi="宋体" w:hint="eastAsia"/>
          <w:color w:val="000000"/>
          <w:sz w:val="21"/>
          <w:szCs w:val="21"/>
        </w:rPr>
        <w:t>9.7.1  未达到合同约定的特殊安全文明施工要求的违约金或损失赔偿金的金额或者计算方法：/</w:t>
      </w:r>
    </w:p>
    <w:p w:rsidR="000C1F4D" w:rsidRPr="009F75AC" w:rsidRDefault="000C1F4D" w:rsidP="000C1F4D">
      <w:pPr>
        <w:ind w:firstLineChars="200" w:firstLine="420"/>
        <w:rPr>
          <w:kern w:val="0"/>
        </w:rPr>
      </w:pPr>
      <w:r w:rsidRPr="009F75AC">
        <w:rPr>
          <w:rFonts w:ascii="宋体" w:hAnsi="宋体" w:hint="eastAsia"/>
          <w:color w:val="000000"/>
          <w:szCs w:val="21"/>
        </w:rPr>
        <w:t>9.7.2   发包人不给予承包人创优奖励。发包人给予承包人创优奖励的，创优奖励金额或者计算方法：/</w:t>
      </w: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701" w:name="_Toc490331696"/>
      <w:bookmarkStart w:id="702" w:name="_Toc497214074"/>
      <w:bookmarkStart w:id="703" w:name="_Toc69592368"/>
      <w:r w:rsidRPr="009F75AC">
        <w:rPr>
          <w:rFonts w:ascii="宋体" w:hAnsi="宋体" w:cs="宋体"/>
          <w:sz w:val="28"/>
          <w:szCs w:val="20"/>
        </w:rPr>
        <w:t>10.</w:t>
      </w:r>
      <w:r w:rsidRPr="009F75AC">
        <w:rPr>
          <w:rFonts w:ascii="宋体" w:hAnsi="宋体" w:cs="宋体" w:hint="eastAsia"/>
          <w:sz w:val="28"/>
          <w:szCs w:val="20"/>
        </w:rPr>
        <w:t>进度计划</w:t>
      </w:r>
      <w:bookmarkEnd w:id="696"/>
      <w:bookmarkEnd w:id="697"/>
      <w:bookmarkEnd w:id="698"/>
      <w:bookmarkEnd w:id="701"/>
      <w:bookmarkEnd w:id="702"/>
      <w:bookmarkEnd w:id="703"/>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704" w:name="_Toc485323180"/>
      <w:bookmarkStart w:id="705" w:name="_Toc486580406"/>
      <w:bookmarkStart w:id="706" w:name="_Toc489280212"/>
      <w:bookmarkStart w:id="707" w:name="_Toc490331697"/>
      <w:bookmarkStart w:id="708" w:name="_Toc497214075"/>
      <w:bookmarkStart w:id="709" w:name="_Toc69592369"/>
      <w:r w:rsidRPr="009F75AC">
        <w:rPr>
          <w:rFonts w:ascii="宋体" w:hAnsi="宋体"/>
          <w:kern w:val="0"/>
          <w:sz w:val="24"/>
          <w:szCs w:val="20"/>
        </w:rPr>
        <w:t xml:space="preserve">10.1  </w:t>
      </w:r>
      <w:r w:rsidRPr="009F75AC">
        <w:rPr>
          <w:rFonts w:ascii="宋体" w:hAnsi="宋体" w:hint="eastAsia"/>
          <w:kern w:val="0"/>
          <w:sz w:val="24"/>
          <w:szCs w:val="20"/>
        </w:rPr>
        <w:t>合同进度计划</w:t>
      </w:r>
      <w:bookmarkEnd w:id="704"/>
      <w:bookmarkEnd w:id="705"/>
      <w:bookmarkEnd w:id="706"/>
      <w:bookmarkEnd w:id="707"/>
      <w:bookmarkEnd w:id="708"/>
      <w:bookmarkEnd w:id="709"/>
    </w:p>
    <w:p w:rsidR="00BF38E1" w:rsidRPr="009F75AC" w:rsidRDefault="00BF38E1" w:rsidP="00B23910">
      <w:pPr>
        <w:wordWrap w:val="0"/>
        <w:spacing w:line="360" w:lineRule="auto"/>
        <w:ind w:firstLineChars="200" w:firstLine="420"/>
        <w:rPr>
          <w:rFonts w:ascii="宋体"/>
          <w:kern w:val="0"/>
          <w:szCs w:val="21"/>
        </w:rPr>
      </w:pPr>
      <w:bookmarkStart w:id="710" w:name="_Toc485323181"/>
      <w:bookmarkStart w:id="711" w:name="_Toc486580407"/>
      <w:bookmarkStart w:id="712" w:name="_Toc489280213"/>
      <w:r w:rsidRPr="009F75AC">
        <w:rPr>
          <w:rFonts w:ascii="宋体" w:hAnsi="宋体"/>
          <w:kern w:val="0"/>
          <w:szCs w:val="21"/>
        </w:rPr>
        <w:t xml:space="preserve">10.1.1  </w:t>
      </w:r>
      <w:r w:rsidRPr="009F75AC">
        <w:rPr>
          <w:rFonts w:ascii="宋体" w:hAnsi="宋体" w:hint="eastAsia"/>
          <w:kern w:val="0"/>
          <w:szCs w:val="21"/>
        </w:rPr>
        <w:t>承包人编制施工进度计划和施工方案说明的内容</w:t>
      </w:r>
      <w:r w:rsidR="0059787E" w:rsidRPr="009F75AC">
        <w:rPr>
          <w:rFonts w:ascii="宋体" w:hAnsi="宋体" w:hint="eastAsia"/>
          <w:szCs w:val="21"/>
        </w:rPr>
        <w:t>：</w:t>
      </w:r>
      <w:r w:rsidR="00B23910" w:rsidRPr="009F75AC">
        <w:rPr>
          <w:rFonts w:ascii="宋体" w:hAnsi="宋体" w:hint="eastAsia"/>
          <w:szCs w:val="21"/>
        </w:rPr>
        <w:t>向监理人提交更准确更详细的施工进度计划和施工方案。施工总进度计划的内容包括：编制说明，施工总进度计划表，分期分批工程的开工日期、完工日期及工期一览表，资源需要量及供应平衡表等，施工进度计划中还应载明要求发包人组织设计人进行阶段性工程设计交底的时间。</w:t>
      </w:r>
    </w:p>
    <w:p w:rsidR="00BF38E1" w:rsidRPr="009F75AC" w:rsidRDefault="00BF38E1" w:rsidP="00B23910">
      <w:pPr>
        <w:wordWrap w:val="0"/>
        <w:spacing w:line="360" w:lineRule="auto"/>
        <w:ind w:firstLineChars="200" w:firstLine="420"/>
        <w:rPr>
          <w:rFonts w:ascii="宋体"/>
          <w:kern w:val="0"/>
          <w:szCs w:val="21"/>
        </w:rPr>
      </w:pPr>
      <w:r w:rsidRPr="009F75AC">
        <w:rPr>
          <w:rFonts w:ascii="宋体" w:hAnsi="宋体"/>
          <w:kern w:val="0"/>
          <w:szCs w:val="21"/>
        </w:rPr>
        <w:t xml:space="preserve">10.1.2  </w:t>
      </w:r>
      <w:r w:rsidRPr="009F75AC">
        <w:rPr>
          <w:rFonts w:ascii="宋体" w:hAnsi="宋体" w:hint="eastAsia"/>
          <w:kern w:val="0"/>
          <w:szCs w:val="21"/>
        </w:rPr>
        <w:t>承包人编制分阶段或分项施工进度计划和施工方案说明的内容及时限要求</w:t>
      </w:r>
      <w:r w:rsidR="0059787E" w:rsidRPr="009F75AC">
        <w:rPr>
          <w:rFonts w:ascii="宋体" w:hAnsi="宋体" w:hint="eastAsia"/>
          <w:szCs w:val="21"/>
        </w:rPr>
        <w:t>：</w:t>
      </w:r>
      <w:r w:rsidR="00B23910" w:rsidRPr="009F75AC">
        <w:rPr>
          <w:rFonts w:ascii="宋体" w:hAnsi="宋体" w:hint="eastAsia"/>
          <w:szCs w:val="21"/>
        </w:rPr>
        <w:t>分项施工进度计划、分项施工工艺、劳动力安排计划和劳务分包情况、技术要求、安全措施等</w:t>
      </w:r>
    </w:p>
    <w:p w:rsidR="00BF38E1" w:rsidRPr="009F75AC" w:rsidRDefault="00BF38E1" w:rsidP="00EE5DC4">
      <w:pPr>
        <w:spacing w:line="360" w:lineRule="auto"/>
        <w:ind w:leftChars="200" w:left="420"/>
        <w:rPr>
          <w:rFonts w:ascii="宋体"/>
          <w:kern w:val="0"/>
          <w:szCs w:val="21"/>
        </w:rPr>
      </w:pPr>
      <w:r w:rsidRPr="009F75AC">
        <w:rPr>
          <w:rFonts w:ascii="宋体" w:hAnsi="宋体"/>
          <w:kern w:val="0"/>
          <w:szCs w:val="21"/>
        </w:rPr>
        <w:t xml:space="preserve">10.1.3  </w:t>
      </w:r>
      <w:r w:rsidRPr="009F75AC">
        <w:rPr>
          <w:rFonts w:ascii="宋体" w:hAnsi="宋体" w:hint="eastAsia"/>
          <w:kern w:val="0"/>
          <w:szCs w:val="21"/>
        </w:rPr>
        <w:t>群体工程中有关编制进度计划和施工方案说明的要求</w:t>
      </w:r>
      <w:r w:rsidR="0059787E" w:rsidRPr="009F75AC">
        <w:rPr>
          <w:rFonts w:ascii="宋体" w:hAnsi="宋体" w:hint="eastAsia"/>
          <w:szCs w:val="21"/>
        </w:rPr>
        <w:t>：</w:t>
      </w:r>
      <w:r w:rsidR="00B23910" w:rsidRPr="009F75AC">
        <w:rPr>
          <w:rFonts w:ascii="宋体" w:hAnsi="宋体" w:hint="eastAsia"/>
          <w:szCs w:val="21"/>
        </w:rPr>
        <w:t>/</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713" w:name="_Toc490331698"/>
      <w:bookmarkStart w:id="714" w:name="_Toc497214076"/>
      <w:bookmarkStart w:id="715" w:name="_Toc69592370"/>
      <w:r w:rsidRPr="009F75AC">
        <w:rPr>
          <w:rFonts w:ascii="宋体" w:hAnsi="宋体"/>
          <w:kern w:val="0"/>
          <w:sz w:val="24"/>
          <w:szCs w:val="20"/>
        </w:rPr>
        <w:t xml:space="preserve">10.2  </w:t>
      </w:r>
      <w:r w:rsidRPr="009F75AC">
        <w:rPr>
          <w:rFonts w:ascii="宋体" w:hAnsi="宋体" w:hint="eastAsia"/>
          <w:kern w:val="0"/>
          <w:sz w:val="24"/>
          <w:szCs w:val="20"/>
        </w:rPr>
        <w:t>合同进度计划的修订</w:t>
      </w:r>
      <w:bookmarkEnd w:id="710"/>
      <w:bookmarkEnd w:id="711"/>
      <w:bookmarkEnd w:id="712"/>
      <w:bookmarkEnd w:id="713"/>
      <w:bookmarkEnd w:id="714"/>
      <w:bookmarkEnd w:id="715"/>
    </w:p>
    <w:p w:rsidR="00BF38E1" w:rsidRPr="009F75AC" w:rsidRDefault="00BF38E1" w:rsidP="00B23910">
      <w:pPr>
        <w:spacing w:line="360" w:lineRule="auto"/>
        <w:ind w:firstLineChars="200" w:firstLine="420"/>
        <w:rPr>
          <w:rFonts w:ascii="宋体"/>
          <w:kern w:val="0"/>
          <w:szCs w:val="21"/>
        </w:rPr>
      </w:pPr>
      <w:bookmarkStart w:id="716" w:name="_Toc485323182"/>
      <w:bookmarkStart w:id="717" w:name="_Toc486580408"/>
      <w:bookmarkStart w:id="718" w:name="_Toc489280214"/>
      <w:r w:rsidRPr="009F75AC">
        <w:rPr>
          <w:rFonts w:ascii="宋体" w:hAnsi="宋体"/>
          <w:kern w:val="0"/>
          <w:szCs w:val="21"/>
        </w:rPr>
        <w:t xml:space="preserve">10.2.1  </w:t>
      </w:r>
      <w:r w:rsidRPr="009F75AC">
        <w:rPr>
          <w:rFonts w:ascii="宋体" w:hAnsi="宋体" w:hint="eastAsia"/>
          <w:kern w:val="0"/>
          <w:szCs w:val="21"/>
        </w:rPr>
        <w:t>承包人报送修订合同进度计划申请报告和相关资料的期限</w:t>
      </w:r>
      <w:r w:rsidR="0059787E" w:rsidRPr="009F75AC">
        <w:rPr>
          <w:rFonts w:ascii="宋体" w:hAnsi="宋体" w:hint="eastAsia"/>
          <w:szCs w:val="21"/>
        </w:rPr>
        <w:t>：</w:t>
      </w:r>
      <w:r w:rsidR="00B23910" w:rsidRPr="009F75AC">
        <w:rPr>
          <w:rFonts w:ascii="宋体" w:hAnsi="宋体" w:hint="eastAsia"/>
          <w:szCs w:val="21"/>
        </w:rPr>
        <w:t>签订合同后7日内。</w:t>
      </w:r>
    </w:p>
    <w:p w:rsidR="00BF38E1" w:rsidRPr="009F75AC" w:rsidRDefault="00BF38E1" w:rsidP="00B23910">
      <w:pPr>
        <w:spacing w:line="360" w:lineRule="auto"/>
        <w:ind w:firstLineChars="200" w:firstLine="420"/>
        <w:rPr>
          <w:rFonts w:ascii="宋体"/>
          <w:kern w:val="0"/>
          <w:szCs w:val="21"/>
        </w:rPr>
      </w:pPr>
      <w:r w:rsidRPr="009F75AC">
        <w:rPr>
          <w:rFonts w:ascii="宋体" w:hAnsi="宋体" w:hint="eastAsia"/>
          <w:kern w:val="0"/>
          <w:szCs w:val="21"/>
        </w:rPr>
        <w:t>监理人批复修订合同进度计划申请报告的期限</w:t>
      </w:r>
      <w:r w:rsidR="0059787E" w:rsidRPr="009F75AC">
        <w:rPr>
          <w:rFonts w:ascii="宋体" w:hAnsi="宋体" w:hint="eastAsia"/>
          <w:szCs w:val="21"/>
        </w:rPr>
        <w:t>：</w:t>
      </w:r>
      <w:r w:rsidR="00B23910" w:rsidRPr="009F75AC">
        <w:rPr>
          <w:rFonts w:ascii="宋体" w:hAnsi="宋体" w:hint="eastAsia"/>
          <w:szCs w:val="21"/>
        </w:rPr>
        <w:t>收到承包人报送的修订合同进度计划申请报告和相关资料后7日内。</w:t>
      </w:r>
    </w:p>
    <w:p w:rsidR="00BF38E1" w:rsidRPr="009F75AC" w:rsidRDefault="00BF38E1" w:rsidP="00B23910">
      <w:pPr>
        <w:spacing w:line="360" w:lineRule="auto"/>
        <w:ind w:firstLineChars="200" w:firstLine="420"/>
        <w:rPr>
          <w:rFonts w:ascii="宋体"/>
          <w:kern w:val="0"/>
          <w:szCs w:val="21"/>
        </w:rPr>
      </w:pPr>
      <w:r w:rsidRPr="009F75AC">
        <w:rPr>
          <w:rFonts w:ascii="宋体" w:hAnsi="宋体"/>
          <w:kern w:val="0"/>
          <w:szCs w:val="21"/>
        </w:rPr>
        <w:t xml:space="preserve">10.2.2  </w:t>
      </w:r>
      <w:r w:rsidRPr="009F75AC">
        <w:rPr>
          <w:rFonts w:ascii="宋体" w:hAnsi="宋体" w:hint="eastAsia"/>
          <w:kern w:val="0"/>
          <w:szCs w:val="21"/>
        </w:rPr>
        <w:t>监理人批复修订合同进度计划的期限</w:t>
      </w:r>
      <w:r w:rsidR="0059787E" w:rsidRPr="009F75AC">
        <w:rPr>
          <w:rFonts w:ascii="宋体" w:hAnsi="宋体" w:hint="eastAsia"/>
          <w:szCs w:val="21"/>
        </w:rPr>
        <w:t>：</w:t>
      </w:r>
      <w:r w:rsidR="00B23910" w:rsidRPr="009F75AC">
        <w:rPr>
          <w:rFonts w:ascii="宋体" w:hAnsi="宋体" w:hint="eastAsia"/>
          <w:szCs w:val="21"/>
        </w:rPr>
        <w:t>收到承包人报送的修订合同进度计划和相关资料后7日内</w:t>
      </w: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719" w:name="_Toc490331699"/>
      <w:bookmarkStart w:id="720" w:name="_Toc497214077"/>
      <w:bookmarkStart w:id="721" w:name="_Toc69592371"/>
      <w:r w:rsidRPr="009F75AC">
        <w:rPr>
          <w:rFonts w:ascii="宋体" w:hAnsi="宋体" w:cs="宋体"/>
          <w:sz w:val="28"/>
          <w:szCs w:val="20"/>
        </w:rPr>
        <w:lastRenderedPageBreak/>
        <w:t>11.</w:t>
      </w:r>
      <w:r w:rsidRPr="009F75AC">
        <w:rPr>
          <w:rFonts w:ascii="宋体" w:hAnsi="宋体" w:cs="宋体" w:hint="eastAsia"/>
          <w:sz w:val="28"/>
          <w:szCs w:val="20"/>
        </w:rPr>
        <w:t>开工和竣工</w:t>
      </w:r>
      <w:bookmarkEnd w:id="716"/>
      <w:bookmarkEnd w:id="717"/>
      <w:bookmarkEnd w:id="718"/>
      <w:bookmarkEnd w:id="719"/>
      <w:bookmarkEnd w:id="720"/>
      <w:bookmarkEnd w:id="721"/>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722" w:name="_Toc485323183"/>
      <w:bookmarkStart w:id="723" w:name="_Toc486580409"/>
      <w:bookmarkStart w:id="724" w:name="_Toc489280215"/>
      <w:bookmarkStart w:id="725" w:name="_Toc490331700"/>
      <w:bookmarkStart w:id="726" w:name="_Toc497214078"/>
      <w:bookmarkStart w:id="727" w:name="_Toc69592372"/>
      <w:r w:rsidRPr="009F75AC">
        <w:rPr>
          <w:rFonts w:ascii="宋体" w:hAnsi="宋体"/>
          <w:kern w:val="0"/>
          <w:sz w:val="24"/>
          <w:szCs w:val="20"/>
        </w:rPr>
        <w:t xml:space="preserve">11.3  </w:t>
      </w:r>
      <w:r w:rsidRPr="009F75AC">
        <w:rPr>
          <w:rFonts w:ascii="宋体" w:hAnsi="宋体" w:hint="eastAsia"/>
          <w:kern w:val="0"/>
          <w:sz w:val="24"/>
          <w:szCs w:val="20"/>
        </w:rPr>
        <w:t>发包人的工期延误</w:t>
      </w:r>
      <w:bookmarkEnd w:id="722"/>
      <w:bookmarkEnd w:id="723"/>
      <w:bookmarkEnd w:id="724"/>
      <w:bookmarkEnd w:id="725"/>
      <w:bookmarkEnd w:id="726"/>
      <w:bookmarkEnd w:id="727"/>
    </w:p>
    <w:p w:rsidR="00BF38E1" w:rsidRPr="009F75AC" w:rsidRDefault="00BF38E1" w:rsidP="002F0676">
      <w:pPr>
        <w:wordWrap w:val="0"/>
        <w:spacing w:line="360" w:lineRule="auto"/>
        <w:ind w:firstLineChars="200" w:firstLine="420"/>
        <w:rPr>
          <w:rFonts w:ascii="宋体"/>
          <w:kern w:val="0"/>
          <w:szCs w:val="21"/>
        </w:rPr>
      </w:pPr>
      <w:bookmarkStart w:id="728" w:name="_Toc485323184"/>
      <w:bookmarkStart w:id="729" w:name="_Toc486580410"/>
      <w:bookmarkStart w:id="730" w:name="_Toc489280216"/>
      <w:r w:rsidRPr="009F75AC">
        <w:rPr>
          <w:rFonts w:ascii="宋体" w:hAnsi="宋体" w:hint="eastAsia"/>
          <w:kern w:val="0"/>
          <w:szCs w:val="21"/>
        </w:rPr>
        <w:t>（</w:t>
      </w:r>
      <w:r w:rsidRPr="009F75AC">
        <w:rPr>
          <w:rFonts w:ascii="宋体" w:hAnsi="宋体"/>
          <w:kern w:val="0"/>
          <w:szCs w:val="21"/>
        </w:rPr>
        <w:t>8</w:t>
      </w:r>
      <w:r w:rsidRPr="009F75AC">
        <w:rPr>
          <w:rFonts w:ascii="宋体" w:hAnsi="宋体" w:hint="eastAsia"/>
          <w:kern w:val="0"/>
          <w:szCs w:val="21"/>
        </w:rPr>
        <w:t>）发包人造成工期延误的其他原因</w:t>
      </w:r>
      <w:r w:rsidR="0059787E" w:rsidRPr="009F75AC">
        <w:rPr>
          <w:rFonts w:ascii="宋体" w:hAnsi="宋体" w:hint="eastAsia"/>
          <w:szCs w:val="21"/>
        </w:rPr>
        <w:t>：</w:t>
      </w:r>
      <w:r w:rsidR="002F0676" w:rsidRPr="009F75AC">
        <w:rPr>
          <w:rFonts w:ascii="宋体" w:hAnsi="宋体" w:hint="eastAsia"/>
          <w:szCs w:val="21"/>
        </w:rPr>
        <w:t>(1)因发包人原因造成的设计变更引起的工程量增加或额外增加的工作量（以发包人的书面文件为准）；（2）发包人和承包人双方共同认为必须延长工期的（以书面文件为准）等延误承包人关键线路工作的情况。</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731" w:name="_Toc490331701"/>
      <w:bookmarkStart w:id="732" w:name="_Toc497214079"/>
      <w:bookmarkStart w:id="733" w:name="_Toc69592373"/>
      <w:r w:rsidRPr="009F75AC">
        <w:rPr>
          <w:rFonts w:ascii="宋体" w:hAnsi="宋体"/>
          <w:kern w:val="0"/>
          <w:sz w:val="24"/>
          <w:szCs w:val="20"/>
        </w:rPr>
        <w:t xml:space="preserve">11.4  </w:t>
      </w:r>
      <w:r w:rsidRPr="009F75AC">
        <w:rPr>
          <w:rFonts w:ascii="宋体" w:hAnsi="宋体" w:hint="eastAsia"/>
          <w:kern w:val="0"/>
          <w:sz w:val="24"/>
          <w:szCs w:val="20"/>
        </w:rPr>
        <w:t>异常恶劣的气候条件</w:t>
      </w:r>
      <w:bookmarkEnd w:id="728"/>
      <w:bookmarkEnd w:id="729"/>
      <w:bookmarkEnd w:id="730"/>
      <w:bookmarkEnd w:id="731"/>
      <w:bookmarkEnd w:id="732"/>
      <w:bookmarkEnd w:id="733"/>
    </w:p>
    <w:p w:rsidR="00BF38E1" w:rsidRPr="009F75AC" w:rsidRDefault="00BF38E1" w:rsidP="002F0676">
      <w:pPr>
        <w:wordWrap w:val="0"/>
        <w:spacing w:line="360" w:lineRule="auto"/>
        <w:ind w:firstLineChars="200" w:firstLine="420"/>
        <w:rPr>
          <w:rFonts w:ascii="宋体"/>
          <w:kern w:val="0"/>
          <w:szCs w:val="21"/>
        </w:rPr>
      </w:pPr>
      <w:bookmarkStart w:id="734" w:name="_Toc485323185"/>
      <w:bookmarkStart w:id="735" w:name="_Toc486580411"/>
      <w:bookmarkStart w:id="736" w:name="_Toc489280217"/>
      <w:r w:rsidRPr="009F75AC">
        <w:rPr>
          <w:rFonts w:ascii="宋体" w:hAnsi="宋体" w:hint="eastAsia"/>
          <w:kern w:val="0"/>
          <w:szCs w:val="21"/>
        </w:rPr>
        <w:t>异常恶劣的气候条件的范围和标准</w:t>
      </w:r>
      <w:r w:rsidR="0059787E" w:rsidRPr="009F75AC">
        <w:rPr>
          <w:rFonts w:ascii="宋体" w:hAnsi="宋体" w:hint="eastAsia"/>
          <w:szCs w:val="21"/>
        </w:rPr>
        <w:t>：</w:t>
      </w:r>
      <w:r w:rsidR="002F0676" w:rsidRPr="009F75AC">
        <w:rPr>
          <w:rFonts w:ascii="宋体" w:hAnsi="宋体" w:hint="eastAsia"/>
          <w:szCs w:val="21"/>
        </w:rPr>
        <w:t>烈度7度（不含7度）以上地震，10级以上（不含10级）台风，日均降雨量60mm以上暴雨（以国家县（市）级以上气象局（台）、地震局（台）等专门机构公布为准），以及县市级以上政府公告不允许在本场地施工的时段。由监理工程师根据承包人提交的证明予以认定。</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737" w:name="_Toc490331702"/>
      <w:bookmarkStart w:id="738" w:name="_Toc497214080"/>
      <w:bookmarkStart w:id="739" w:name="_Toc69592374"/>
      <w:r w:rsidRPr="009F75AC">
        <w:rPr>
          <w:rFonts w:ascii="宋体" w:hAnsi="宋体"/>
          <w:kern w:val="0"/>
          <w:sz w:val="24"/>
          <w:szCs w:val="20"/>
        </w:rPr>
        <w:t xml:space="preserve">11.5  </w:t>
      </w:r>
      <w:r w:rsidRPr="009F75AC">
        <w:rPr>
          <w:rFonts w:ascii="宋体" w:hAnsi="宋体" w:hint="eastAsia"/>
          <w:kern w:val="0"/>
          <w:sz w:val="24"/>
          <w:szCs w:val="20"/>
        </w:rPr>
        <w:t>承包人的工期延误</w:t>
      </w:r>
      <w:bookmarkEnd w:id="734"/>
      <w:bookmarkEnd w:id="735"/>
      <w:bookmarkEnd w:id="736"/>
      <w:bookmarkEnd w:id="737"/>
      <w:bookmarkEnd w:id="738"/>
      <w:bookmarkEnd w:id="739"/>
    </w:p>
    <w:p w:rsidR="002F0676" w:rsidRPr="009F75AC" w:rsidRDefault="00BF38E1" w:rsidP="002F0676">
      <w:pPr>
        <w:wordWrap w:val="0"/>
        <w:spacing w:line="360" w:lineRule="auto"/>
        <w:ind w:firstLineChars="200" w:firstLine="420"/>
        <w:rPr>
          <w:rFonts w:ascii="宋体" w:hAnsi="宋体"/>
          <w:szCs w:val="21"/>
        </w:rPr>
      </w:pPr>
      <w:bookmarkStart w:id="740" w:name="_Toc485323186"/>
      <w:bookmarkStart w:id="741" w:name="_Toc486580412"/>
      <w:bookmarkStart w:id="742" w:name="_Toc489280218"/>
      <w:r w:rsidRPr="009F75AC">
        <w:rPr>
          <w:rFonts w:ascii="宋体" w:hAnsi="宋体"/>
          <w:kern w:val="0"/>
          <w:szCs w:val="21"/>
        </w:rPr>
        <w:t>11.5.</w:t>
      </w:r>
      <w:r w:rsidR="002F0676" w:rsidRPr="009F75AC">
        <w:rPr>
          <w:rFonts w:ascii="宋体" w:hAnsi="宋体" w:hint="eastAsia"/>
          <w:kern w:val="0"/>
          <w:szCs w:val="21"/>
        </w:rPr>
        <w:t xml:space="preserve">2 </w:t>
      </w:r>
      <w:r w:rsidRPr="009F75AC">
        <w:rPr>
          <w:rFonts w:ascii="宋体" w:hAnsi="宋体" w:hint="eastAsia"/>
          <w:kern w:val="0"/>
          <w:szCs w:val="21"/>
        </w:rPr>
        <w:t>逾期竣工违约金的计算标准和计算方法</w:t>
      </w:r>
      <w:r w:rsidR="0059787E" w:rsidRPr="009F75AC">
        <w:rPr>
          <w:rFonts w:ascii="宋体" w:hAnsi="宋体" w:hint="eastAsia"/>
          <w:szCs w:val="21"/>
        </w:rPr>
        <w:t>：</w:t>
      </w:r>
      <w:r w:rsidR="002F0676" w:rsidRPr="009F75AC">
        <w:rPr>
          <w:rFonts w:ascii="宋体" w:hAnsi="宋体" w:hint="eastAsia"/>
          <w:szCs w:val="21"/>
        </w:rPr>
        <w:t>签订合同价的0.1%。</w:t>
      </w:r>
    </w:p>
    <w:p w:rsidR="00BF38E1" w:rsidRPr="009F75AC" w:rsidRDefault="00BF38E1" w:rsidP="002F0676">
      <w:pPr>
        <w:wordWrap w:val="0"/>
        <w:spacing w:line="360" w:lineRule="auto"/>
        <w:ind w:firstLineChars="200" w:firstLine="420"/>
        <w:rPr>
          <w:rFonts w:ascii="宋体"/>
          <w:kern w:val="0"/>
          <w:szCs w:val="21"/>
        </w:rPr>
      </w:pPr>
      <w:r w:rsidRPr="009F75AC">
        <w:rPr>
          <w:rFonts w:ascii="宋体" w:hAnsi="宋体" w:hint="eastAsia"/>
          <w:kern w:val="0"/>
          <w:szCs w:val="21"/>
        </w:rPr>
        <w:t>逾期竣工违约金最高限额</w:t>
      </w:r>
      <w:r w:rsidR="0059787E" w:rsidRPr="009F75AC">
        <w:rPr>
          <w:rFonts w:ascii="宋体" w:hAnsi="宋体" w:hint="eastAsia"/>
          <w:szCs w:val="21"/>
        </w:rPr>
        <w:t>：</w:t>
      </w:r>
      <w:r w:rsidR="002F0676" w:rsidRPr="009F75AC">
        <w:rPr>
          <w:rFonts w:ascii="宋体" w:hAnsi="宋体" w:hint="eastAsia"/>
          <w:szCs w:val="21"/>
        </w:rPr>
        <w:t>合同额的百分之三。</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743" w:name="_Toc490331703"/>
      <w:bookmarkStart w:id="744" w:name="_Toc497214081"/>
      <w:bookmarkStart w:id="745" w:name="_Toc69592375"/>
      <w:r w:rsidRPr="009F75AC">
        <w:rPr>
          <w:rFonts w:ascii="宋体" w:hAnsi="宋体"/>
          <w:kern w:val="0"/>
          <w:sz w:val="24"/>
          <w:szCs w:val="20"/>
        </w:rPr>
        <w:t xml:space="preserve">11.6  </w:t>
      </w:r>
      <w:r w:rsidRPr="009F75AC">
        <w:rPr>
          <w:rFonts w:ascii="宋体" w:hAnsi="宋体" w:hint="eastAsia"/>
          <w:kern w:val="0"/>
          <w:sz w:val="24"/>
          <w:szCs w:val="20"/>
        </w:rPr>
        <w:t>工期提前</w:t>
      </w:r>
      <w:bookmarkEnd w:id="740"/>
      <w:bookmarkEnd w:id="741"/>
      <w:bookmarkEnd w:id="742"/>
      <w:bookmarkEnd w:id="743"/>
      <w:bookmarkEnd w:id="744"/>
      <w:bookmarkEnd w:id="745"/>
    </w:p>
    <w:p w:rsidR="00BF38E1" w:rsidRPr="009F75AC" w:rsidRDefault="00BF38E1" w:rsidP="00EE5DC4">
      <w:pPr>
        <w:wordWrap w:val="0"/>
        <w:spacing w:line="360" w:lineRule="auto"/>
        <w:ind w:leftChars="200" w:left="420"/>
        <w:rPr>
          <w:rFonts w:ascii="宋体"/>
          <w:kern w:val="0"/>
          <w:szCs w:val="21"/>
        </w:rPr>
      </w:pPr>
      <w:bookmarkStart w:id="746" w:name="_Toc485323187"/>
      <w:bookmarkStart w:id="747" w:name="_Toc486580413"/>
      <w:bookmarkStart w:id="748" w:name="_Toc489280219"/>
      <w:r w:rsidRPr="009F75AC">
        <w:rPr>
          <w:rFonts w:ascii="宋体" w:hAnsi="宋体" w:hint="eastAsia"/>
          <w:kern w:val="0"/>
          <w:szCs w:val="21"/>
        </w:rPr>
        <w:t>提前竣工的奖励办法</w:t>
      </w:r>
      <w:r w:rsidR="0059787E" w:rsidRPr="009F75AC">
        <w:rPr>
          <w:rFonts w:ascii="宋体" w:hAnsi="宋体" w:hint="eastAsia"/>
          <w:szCs w:val="21"/>
        </w:rPr>
        <w:t>：</w:t>
      </w:r>
      <w:r w:rsidR="002F0676" w:rsidRPr="009F75AC">
        <w:rPr>
          <w:rFonts w:ascii="宋体" w:hAnsi="宋体" w:hint="eastAsia"/>
          <w:szCs w:val="21"/>
        </w:rPr>
        <w:t>/</w:t>
      </w: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749" w:name="_Toc490331704"/>
      <w:bookmarkStart w:id="750" w:name="_Toc497214082"/>
      <w:bookmarkStart w:id="751" w:name="_Toc69592376"/>
      <w:r w:rsidRPr="009F75AC">
        <w:rPr>
          <w:rFonts w:ascii="宋体" w:hAnsi="宋体" w:cs="宋体"/>
          <w:sz w:val="28"/>
          <w:szCs w:val="20"/>
        </w:rPr>
        <w:t>12.</w:t>
      </w:r>
      <w:r w:rsidRPr="009F75AC">
        <w:rPr>
          <w:rFonts w:ascii="宋体" w:hAnsi="宋体" w:cs="宋体" w:hint="eastAsia"/>
          <w:sz w:val="28"/>
          <w:szCs w:val="20"/>
        </w:rPr>
        <w:t>暂停施工</w:t>
      </w:r>
      <w:bookmarkEnd w:id="746"/>
      <w:bookmarkEnd w:id="747"/>
      <w:bookmarkEnd w:id="748"/>
      <w:bookmarkEnd w:id="749"/>
      <w:bookmarkEnd w:id="750"/>
      <w:bookmarkEnd w:id="751"/>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752" w:name="_Toc485323188"/>
      <w:bookmarkStart w:id="753" w:name="_Toc486580414"/>
      <w:bookmarkStart w:id="754" w:name="_Toc489280220"/>
      <w:bookmarkStart w:id="755" w:name="_Toc490331705"/>
      <w:bookmarkStart w:id="756" w:name="_Toc497214083"/>
      <w:bookmarkStart w:id="757" w:name="_Toc69592377"/>
      <w:r w:rsidRPr="009F75AC">
        <w:rPr>
          <w:rFonts w:ascii="宋体" w:hAnsi="宋体"/>
          <w:kern w:val="0"/>
          <w:sz w:val="24"/>
          <w:szCs w:val="20"/>
        </w:rPr>
        <w:t xml:space="preserve">12.1  </w:t>
      </w:r>
      <w:r w:rsidRPr="009F75AC">
        <w:rPr>
          <w:rFonts w:ascii="宋体" w:hAnsi="宋体" w:hint="eastAsia"/>
          <w:kern w:val="0"/>
          <w:sz w:val="24"/>
          <w:szCs w:val="20"/>
        </w:rPr>
        <w:t>承包人暂停施工的责任</w:t>
      </w:r>
      <w:bookmarkEnd w:id="752"/>
      <w:bookmarkEnd w:id="753"/>
      <w:bookmarkEnd w:id="754"/>
      <w:bookmarkEnd w:id="755"/>
      <w:bookmarkEnd w:id="756"/>
      <w:bookmarkEnd w:id="757"/>
    </w:p>
    <w:p w:rsidR="00BF38E1" w:rsidRPr="009F75AC" w:rsidRDefault="00BF38E1" w:rsidP="002F0676">
      <w:pPr>
        <w:wordWrap w:val="0"/>
        <w:spacing w:line="360" w:lineRule="auto"/>
        <w:ind w:firstLineChars="200" w:firstLine="420"/>
        <w:rPr>
          <w:rFonts w:ascii="宋体"/>
          <w:kern w:val="0"/>
          <w:szCs w:val="21"/>
        </w:rPr>
      </w:pPr>
      <w:bookmarkStart w:id="758" w:name="_Toc485323189"/>
      <w:bookmarkStart w:id="759" w:name="_Toc486580415"/>
      <w:bookmarkStart w:id="760" w:name="_Toc489280221"/>
      <w:r w:rsidRPr="009F75AC">
        <w:rPr>
          <w:rFonts w:ascii="宋体" w:hAnsi="宋体" w:hint="eastAsia"/>
          <w:kern w:val="0"/>
          <w:szCs w:val="21"/>
        </w:rPr>
        <w:t>（</w:t>
      </w:r>
      <w:r w:rsidRPr="009F75AC">
        <w:rPr>
          <w:rFonts w:ascii="宋体" w:hAnsi="宋体"/>
          <w:kern w:val="0"/>
          <w:szCs w:val="21"/>
        </w:rPr>
        <w:t>4</w:t>
      </w:r>
      <w:r w:rsidRPr="009F75AC">
        <w:rPr>
          <w:rFonts w:ascii="宋体" w:hAnsi="宋体" w:hint="eastAsia"/>
          <w:kern w:val="0"/>
          <w:szCs w:val="21"/>
        </w:rPr>
        <w:t>）承包人承担暂停施工责任的其他情形</w:t>
      </w:r>
      <w:r w:rsidR="0059787E" w:rsidRPr="009F75AC">
        <w:rPr>
          <w:rFonts w:ascii="宋体" w:hAnsi="宋体" w:hint="eastAsia"/>
          <w:szCs w:val="21"/>
        </w:rPr>
        <w:t>：</w:t>
      </w:r>
      <w:r w:rsidR="002F0676" w:rsidRPr="009F75AC">
        <w:rPr>
          <w:rFonts w:ascii="宋体" w:hAnsi="宋体" w:hint="eastAsia"/>
          <w:szCs w:val="21"/>
        </w:rPr>
        <w:t>1）因承包人违反规范或任何工程质量不合格而进行返工、重建、修建的工期；2）未按设计要求进行施工或因施工组织方案不可行导致发包人未能按时审批而影响工期的；3）工程验收不合格发现存在质量问题或技术问题需要整改的；4）承包人自身原因的待工待料的；5）工程质量未达到等级标准要求，发包人要求承包人返工的。发生以上情形工期不予顺延，责任自负。</w:t>
      </w: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761" w:name="_Toc490331706"/>
      <w:bookmarkStart w:id="762" w:name="_Toc497214084"/>
      <w:bookmarkStart w:id="763" w:name="_Toc69592378"/>
      <w:r w:rsidRPr="009F75AC">
        <w:rPr>
          <w:rFonts w:ascii="宋体" w:hAnsi="宋体" w:cs="宋体"/>
          <w:sz w:val="28"/>
          <w:szCs w:val="20"/>
        </w:rPr>
        <w:t>13.</w:t>
      </w:r>
      <w:r w:rsidRPr="009F75AC">
        <w:rPr>
          <w:rFonts w:ascii="宋体" w:hAnsi="宋体" w:cs="宋体" w:hint="eastAsia"/>
          <w:sz w:val="28"/>
          <w:szCs w:val="20"/>
        </w:rPr>
        <w:t>工程质量</w:t>
      </w:r>
      <w:bookmarkEnd w:id="758"/>
      <w:bookmarkEnd w:id="759"/>
      <w:bookmarkEnd w:id="760"/>
      <w:bookmarkEnd w:id="761"/>
      <w:bookmarkEnd w:id="762"/>
      <w:bookmarkEnd w:id="763"/>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764" w:name="_Toc485323190"/>
      <w:bookmarkStart w:id="765" w:name="_Toc486580416"/>
      <w:bookmarkStart w:id="766" w:name="_Toc489280222"/>
      <w:bookmarkStart w:id="767" w:name="_Toc490331707"/>
      <w:bookmarkStart w:id="768" w:name="_Toc497214085"/>
      <w:bookmarkStart w:id="769" w:name="_Toc69592379"/>
      <w:r w:rsidRPr="009F75AC">
        <w:rPr>
          <w:rFonts w:ascii="宋体" w:hAnsi="宋体"/>
          <w:kern w:val="0"/>
          <w:sz w:val="24"/>
          <w:szCs w:val="20"/>
        </w:rPr>
        <w:t xml:space="preserve">13.2  </w:t>
      </w:r>
      <w:r w:rsidRPr="009F75AC">
        <w:rPr>
          <w:rFonts w:ascii="宋体" w:hAnsi="宋体" w:hint="eastAsia"/>
          <w:kern w:val="0"/>
          <w:sz w:val="24"/>
          <w:szCs w:val="20"/>
        </w:rPr>
        <w:t>承包人的质量管理</w:t>
      </w:r>
      <w:bookmarkEnd w:id="764"/>
      <w:bookmarkEnd w:id="765"/>
      <w:bookmarkEnd w:id="766"/>
      <w:bookmarkEnd w:id="767"/>
      <w:bookmarkEnd w:id="768"/>
      <w:bookmarkEnd w:id="769"/>
    </w:p>
    <w:p w:rsidR="00BF38E1" w:rsidRPr="009F75AC" w:rsidRDefault="00BF38E1" w:rsidP="00EE5DC4">
      <w:pPr>
        <w:spacing w:line="360" w:lineRule="auto"/>
        <w:ind w:firstLineChars="200" w:firstLine="420"/>
        <w:rPr>
          <w:rFonts w:ascii="宋体" w:cs="Arial"/>
        </w:rPr>
      </w:pPr>
      <w:r w:rsidRPr="009F75AC">
        <w:rPr>
          <w:rFonts w:ascii="宋体" w:hAnsi="宋体"/>
          <w:szCs w:val="21"/>
        </w:rPr>
        <w:t>13</w:t>
      </w:r>
      <w:r w:rsidRPr="009F75AC">
        <w:rPr>
          <w:rFonts w:ascii="宋体"/>
          <w:szCs w:val="21"/>
        </w:rPr>
        <w:t>.</w:t>
      </w:r>
      <w:r w:rsidRPr="009F75AC">
        <w:rPr>
          <w:rFonts w:ascii="宋体" w:hAnsi="宋体"/>
          <w:szCs w:val="21"/>
        </w:rPr>
        <w:t>2</w:t>
      </w:r>
      <w:r w:rsidRPr="009F75AC">
        <w:rPr>
          <w:rFonts w:ascii="宋体"/>
          <w:szCs w:val="21"/>
        </w:rPr>
        <w:t>.</w:t>
      </w:r>
      <w:r w:rsidRPr="009F75AC">
        <w:rPr>
          <w:rFonts w:ascii="宋体" w:hAnsi="宋体"/>
          <w:szCs w:val="21"/>
        </w:rPr>
        <w:t xml:space="preserve">1  </w:t>
      </w:r>
      <w:r w:rsidRPr="009F75AC">
        <w:rPr>
          <w:rFonts w:ascii="宋体" w:hAnsi="宋体" w:hint="eastAsia"/>
          <w:szCs w:val="21"/>
        </w:rPr>
        <w:t>承包人向监理人提交工程质量保证措施文件的期限：</w:t>
      </w:r>
      <w:r w:rsidR="002F0676" w:rsidRPr="009F75AC">
        <w:rPr>
          <w:rFonts w:ascii="宋体" w:hAnsi="宋体" w:hint="eastAsia"/>
          <w:szCs w:val="21"/>
        </w:rPr>
        <w:t>签订合同后7日内。</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监理人审批工程质量保证措施文件的期限：</w:t>
      </w:r>
      <w:r w:rsidR="002F0676" w:rsidRPr="009F75AC">
        <w:rPr>
          <w:rFonts w:ascii="宋体" w:hAnsi="宋体" w:hint="eastAsia"/>
          <w:szCs w:val="21"/>
        </w:rPr>
        <w:t>7天。</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770" w:name="_Toc485323191"/>
      <w:bookmarkStart w:id="771" w:name="_Toc486580417"/>
      <w:bookmarkStart w:id="772" w:name="_Toc489280223"/>
      <w:bookmarkStart w:id="773" w:name="_Toc490331708"/>
      <w:bookmarkStart w:id="774" w:name="_Toc497214086"/>
      <w:bookmarkStart w:id="775" w:name="_Toc69592380"/>
      <w:r w:rsidRPr="009F75AC">
        <w:rPr>
          <w:rFonts w:ascii="宋体" w:hAnsi="宋体"/>
          <w:kern w:val="0"/>
          <w:sz w:val="24"/>
          <w:szCs w:val="20"/>
        </w:rPr>
        <w:lastRenderedPageBreak/>
        <w:t xml:space="preserve">13.3  </w:t>
      </w:r>
      <w:r w:rsidRPr="009F75AC">
        <w:rPr>
          <w:rFonts w:ascii="宋体" w:hAnsi="宋体" w:hint="eastAsia"/>
          <w:kern w:val="0"/>
          <w:sz w:val="24"/>
          <w:szCs w:val="20"/>
        </w:rPr>
        <w:t>承包人的质量检查</w:t>
      </w:r>
      <w:bookmarkEnd w:id="770"/>
      <w:bookmarkEnd w:id="771"/>
      <w:bookmarkEnd w:id="772"/>
      <w:bookmarkEnd w:id="773"/>
      <w:bookmarkEnd w:id="774"/>
      <w:bookmarkEnd w:id="775"/>
    </w:p>
    <w:p w:rsidR="00BF38E1" w:rsidRPr="009F75AC" w:rsidRDefault="00BF38E1" w:rsidP="00EE5DC4">
      <w:pPr>
        <w:spacing w:line="360" w:lineRule="auto"/>
        <w:ind w:firstLineChars="200" w:firstLine="420"/>
        <w:rPr>
          <w:rFonts w:ascii="宋体" w:cs="Arial"/>
        </w:rPr>
      </w:pPr>
      <w:r w:rsidRPr="009F75AC">
        <w:rPr>
          <w:rFonts w:ascii="宋体" w:hAnsi="宋体" w:hint="eastAsia"/>
          <w:szCs w:val="21"/>
        </w:rPr>
        <w:t>承包人向监理人报送工程质量报表的期限：</w:t>
      </w:r>
      <w:r w:rsidR="002F0676" w:rsidRPr="009F75AC">
        <w:rPr>
          <w:rFonts w:ascii="宋体" w:hAnsi="宋体" w:hint="eastAsia"/>
          <w:szCs w:val="21"/>
        </w:rPr>
        <w:t>每月25日提交。</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承包人向监理人报送工程质量报表的要求：</w:t>
      </w:r>
      <w:r w:rsidR="002F0676" w:rsidRPr="009F75AC">
        <w:rPr>
          <w:rFonts w:ascii="宋体" w:hAnsi="宋体" w:hint="eastAsia"/>
          <w:szCs w:val="21"/>
        </w:rPr>
        <w:t>按照有关建筑工程施工技术标准与操作规程编制。</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监理人审查工程质量报表的期限：</w:t>
      </w:r>
      <w:r w:rsidR="002F0676" w:rsidRPr="009F75AC">
        <w:rPr>
          <w:rFonts w:ascii="宋体" w:hAnsi="宋体" w:hint="eastAsia"/>
          <w:szCs w:val="21"/>
        </w:rPr>
        <w:t>收到承包人提交的工程质量报表后7日内进行审查。</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776" w:name="_Toc485323192"/>
      <w:bookmarkStart w:id="777" w:name="_Toc486580418"/>
      <w:bookmarkStart w:id="778" w:name="_Toc489280224"/>
      <w:bookmarkStart w:id="779" w:name="_Toc490331709"/>
      <w:bookmarkStart w:id="780" w:name="_Toc497214087"/>
      <w:bookmarkStart w:id="781" w:name="_Toc69592381"/>
      <w:r w:rsidRPr="009F75AC">
        <w:rPr>
          <w:rFonts w:ascii="宋体" w:hAnsi="宋体"/>
          <w:kern w:val="0"/>
          <w:sz w:val="24"/>
          <w:szCs w:val="20"/>
        </w:rPr>
        <w:t xml:space="preserve">13.4  </w:t>
      </w:r>
      <w:r w:rsidRPr="009F75AC">
        <w:rPr>
          <w:rFonts w:ascii="宋体" w:hAnsi="宋体" w:hint="eastAsia"/>
          <w:kern w:val="0"/>
          <w:sz w:val="24"/>
          <w:szCs w:val="20"/>
        </w:rPr>
        <w:t>监理人的质量检查</w:t>
      </w:r>
      <w:bookmarkEnd w:id="776"/>
      <w:bookmarkEnd w:id="777"/>
      <w:bookmarkEnd w:id="778"/>
      <w:bookmarkEnd w:id="779"/>
      <w:bookmarkEnd w:id="780"/>
      <w:bookmarkEnd w:id="781"/>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承包人应当为监理人的检查和检验提供方便，监理人可以进行察看和查阅施工原始记录的其他地方包括：</w:t>
      </w:r>
      <w:r w:rsidR="002F0676" w:rsidRPr="009F75AC">
        <w:rPr>
          <w:rFonts w:ascii="宋体" w:hAnsi="宋体" w:hint="eastAsia"/>
          <w:szCs w:val="21"/>
        </w:rPr>
        <w:t>承包人的材料加工现场。</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782" w:name="_Toc485323193"/>
      <w:bookmarkStart w:id="783" w:name="_Toc486580419"/>
      <w:bookmarkStart w:id="784" w:name="_Toc489280225"/>
      <w:bookmarkStart w:id="785" w:name="_Toc490331710"/>
      <w:bookmarkStart w:id="786" w:name="_Toc497214088"/>
      <w:bookmarkStart w:id="787" w:name="_Toc69592382"/>
      <w:r w:rsidRPr="009F75AC">
        <w:rPr>
          <w:rFonts w:ascii="宋体" w:hAnsi="宋体"/>
          <w:kern w:val="0"/>
          <w:sz w:val="24"/>
          <w:szCs w:val="20"/>
        </w:rPr>
        <w:t xml:space="preserve">13.5  </w:t>
      </w:r>
      <w:r w:rsidRPr="009F75AC">
        <w:rPr>
          <w:rFonts w:ascii="宋体" w:hAnsi="宋体" w:hint="eastAsia"/>
          <w:kern w:val="0"/>
          <w:sz w:val="24"/>
          <w:szCs w:val="20"/>
        </w:rPr>
        <w:t>工程隐蔽部位覆盖前的检查</w:t>
      </w:r>
      <w:bookmarkEnd w:id="782"/>
      <w:bookmarkEnd w:id="783"/>
      <w:bookmarkEnd w:id="784"/>
      <w:bookmarkEnd w:id="785"/>
      <w:bookmarkEnd w:id="786"/>
      <w:bookmarkEnd w:id="787"/>
    </w:p>
    <w:p w:rsidR="00BF38E1" w:rsidRPr="009F75AC" w:rsidRDefault="00BF38E1" w:rsidP="00EE5DC4">
      <w:pPr>
        <w:spacing w:line="360" w:lineRule="auto"/>
        <w:ind w:firstLineChars="200" w:firstLine="420"/>
        <w:rPr>
          <w:rFonts w:ascii="宋体" w:cs="Arial"/>
        </w:rPr>
      </w:pPr>
      <w:r w:rsidRPr="009F75AC">
        <w:rPr>
          <w:rFonts w:ascii="宋体" w:hAnsi="宋体"/>
          <w:szCs w:val="21"/>
        </w:rPr>
        <w:t>13</w:t>
      </w:r>
      <w:r w:rsidRPr="009F75AC">
        <w:rPr>
          <w:rFonts w:ascii="宋体"/>
          <w:szCs w:val="21"/>
        </w:rPr>
        <w:t>.</w:t>
      </w:r>
      <w:r w:rsidRPr="009F75AC">
        <w:rPr>
          <w:rFonts w:ascii="宋体" w:hAnsi="宋体"/>
          <w:szCs w:val="21"/>
        </w:rPr>
        <w:t>5</w:t>
      </w:r>
      <w:r w:rsidRPr="009F75AC">
        <w:rPr>
          <w:rFonts w:ascii="宋体"/>
          <w:szCs w:val="21"/>
        </w:rPr>
        <w:t>.</w:t>
      </w:r>
      <w:r w:rsidRPr="009F75AC">
        <w:rPr>
          <w:rFonts w:ascii="宋体" w:hAnsi="宋体"/>
          <w:szCs w:val="21"/>
        </w:rPr>
        <w:t xml:space="preserve">1  </w:t>
      </w:r>
      <w:r w:rsidRPr="009F75AC">
        <w:rPr>
          <w:rFonts w:ascii="宋体" w:hAnsi="宋体" w:hint="eastAsia"/>
          <w:szCs w:val="21"/>
        </w:rPr>
        <w:t>监理人对工程隐蔽部位进行检查的期限：</w:t>
      </w:r>
      <w:r w:rsidR="002F0676" w:rsidRPr="009F75AC">
        <w:rPr>
          <w:rFonts w:ascii="宋体" w:hAnsi="宋体" w:hint="eastAsia"/>
          <w:szCs w:val="21"/>
        </w:rPr>
        <w:t>收到承包人的检查通知后12小时内。</w:t>
      </w: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788" w:name="_Toc485323194"/>
      <w:bookmarkStart w:id="789" w:name="_Toc486580420"/>
      <w:bookmarkStart w:id="790" w:name="_Toc489280226"/>
      <w:bookmarkStart w:id="791" w:name="_Toc490331711"/>
      <w:bookmarkStart w:id="792" w:name="_Toc497214089"/>
      <w:bookmarkStart w:id="793" w:name="_Toc69592383"/>
      <w:r w:rsidRPr="009F75AC">
        <w:rPr>
          <w:rFonts w:ascii="宋体" w:hAnsi="宋体" w:cs="宋体"/>
          <w:sz w:val="28"/>
          <w:szCs w:val="20"/>
        </w:rPr>
        <w:t>15.</w:t>
      </w:r>
      <w:r w:rsidRPr="009F75AC">
        <w:rPr>
          <w:rFonts w:ascii="宋体" w:hAnsi="宋体" w:cs="宋体" w:hint="eastAsia"/>
          <w:sz w:val="28"/>
          <w:szCs w:val="20"/>
        </w:rPr>
        <w:t>变更</w:t>
      </w:r>
      <w:bookmarkEnd w:id="788"/>
      <w:bookmarkEnd w:id="789"/>
      <w:bookmarkEnd w:id="790"/>
      <w:bookmarkEnd w:id="791"/>
      <w:bookmarkEnd w:id="792"/>
      <w:bookmarkEnd w:id="793"/>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794" w:name="_Toc485323195"/>
      <w:bookmarkStart w:id="795" w:name="_Toc486580421"/>
      <w:bookmarkStart w:id="796" w:name="_Toc489280227"/>
      <w:bookmarkStart w:id="797" w:name="_Toc490331712"/>
      <w:bookmarkStart w:id="798" w:name="_Toc497214090"/>
      <w:bookmarkStart w:id="799" w:name="_Toc69592384"/>
      <w:r w:rsidRPr="009F75AC">
        <w:rPr>
          <w:rFonts w:ascii="宋体" w:hAnsi="宋体"/>
          <w:kern w:val="0"/>
          <w:sz w:val="24"/>
          <w:szCs w:val="20"/>
        </w:rPr>
        <w:t xml:space="preserve">15.1  </w:t>
      </w:r>
      <w:r w:rsidRPr="009F75AC">
        <w:rPr>
          <w:rFonts w:ascii="宋体" w:hAnsi="宋体" w:hint="eastAsia"/>
          <w:kern w:val="0"/>
          <w:sz w:val="24"/>
          <w:szCs w:val="20"/>
        </w:rPr>
        <w:t>变更的范围和内容</w:t>
      </w:r>
      <w:bookmarkEnd w:id="794"/>
      <w:bookmarkEnd w:id="795"/>
      <w:bookmarkEnd w:id="796"/>
      <w:bookmarkEnd w:id="797"/>
      <w:bookmarkEnd w:id="798"/>
      <w:bookmarkEnd w:id="799"/>
    </w:p>
    <w:p w:rsidR="00BF38E1" w:rsidRPr="009F75AC" w:rsidRDefault="00BF38E1" w:rsidP="00EE5DC4">
      <w:pPr>
        <w:spacing w:line="360" w:lineRule="auto"/>
        <w:ind w:firstLineChars="200" w:firstLine="420"/>
        <w:rPr>
          <w:rFonts w:ascii="宋体"/>
        </w:rPr>
      </w:pPr>
      <w:r w:rsidRPr="009F75AC">
        <w:rPr>
          <w:rFonts w:ascii="宋体" w:hAnsi="宋体"/>
          <w:szCs w:val="21"/>
        </w:rPr>
        <w:t>15.1.1</w:t>
      </w:r>
      <w:r w:rsidRPr="009F75AC">
        <w:rPr>
          <w:rFonts w:ascii="宋体" w:hAnsi="宋体" w:hint="eastAsia"/>
        </w:rPr>
        <w:t>在履行合同中发生以下情形之一，应按照本条规定进行变更。</w:t>
      </w:r>
    </w:p>
    <w:p w:rsidR="00BF38E1" w:rsidRPr="009F75AC" w:rsidRDefault="00BF38E1" w:rsidP="002F0676">
      <w:pPr>
        <w:spacing w:line="360" w:lineRule="auto"/>
        <w:ind w:firstLineChars="200" w:firstLine="420"/>
        <w:rPr>
          <w:rFonts w:ascii="宋体" w:hAnsi="宋体"/>
          <w:szCs w:val="21"/>
        </w:rPr>
      </w:pPr>
      <w:r w:rsidRPr="009F75AC">
        <w:rPr>
          <w:rFonts w:ascii="宋体" w:hAnsi="宋体" w:hint="eastAsia"/>
          <w:szCs w:val="21"/>
        </w:rPr>
        <w:t>（</w:t>
      </w:r>
      <w:r w:rsidRPr="009F75AC">
        <w:rPr>
          <w:rFonts w:ascii="宋体" w:hAnsi="宋体"/>
          <w:szCs w:val="21"/>
        </w:rPr>
        <w:t>6</w:t>
      </w:r>
      <w:r w:rsidRPr="009F75AC">
        <w:rPr>
          <w:rFonts w:ascii="宋体" w:hAnsi="宋体" w:hint="eastAsia"/>
          <w:szCs w:val="21"/>
        </w:rPr>
        <w:t>）变更的其他情形：</w:t>
      </w:r>
      <w:r w:rsidR="002F0676" w:rsidRPr="009F75AC">
        <w:rPr>
          <w:rFonts w:ascii="宋体" w:hAnsi="宋体" w:hint="eastAsia"/>
          <w:szCs w:val="21"/>
        </w:rPr>
        <w:t>合同风险范围以外的内容为：（1）工程地下地质条件的变化；（2）设计变更及洽商变更；（3）不可抗力；（4）主要材料、人工及机械的价格超出约定承担风险的范围；（5）双方约定的其他内容（国家政策明确必须调整的内容等）。</w:t>
      </w:r>
    </w:p>
    <w:p w:rsidR="003A35A5" w:rsidRPr="009F75AC" w:rsidRDefault="003A35A5" w:rsidP="002F0676">
      <w:pPr>
        <w:spacing w:line="360" w:lineRule="auto"/>
        <w:ind w:firstLineChars="200" w:firstLine="420"/>
        <w:rPr>
          <w:rFonts w:ascii="宋体"/>
          <w:szCs w:val="21"/>
          <w:u w:val="single"/>
        </w:rPr>
      </w:pPr>
      <w:r w:rsidRPr="009F75AC">
        <w:rPr>
          <w:rFonts w:ascii="宋体" w:hint="eastAsia"/>
          <w:szCs w:val="21"/>
          <w:u w:val="single"/>
        </w:rPr>
        <w:t>因承包人原因造成的漏项和设计缺失部分不属于变更范围。由于承包人施工工艺和步骤上的缺失，或未按照发包人和监理要求施工造成的返工，不属于变更范围，承包人必须按照发包人和监理的要求，做最优的施工工艺和步骤进行施工，因此产生的费用由承包人承担。</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800" w:name="_Toc485323196"/>
      <w:bookmarkStart w:id="801" w:name="_Toc486580422"/>
      <w:bookmarkStart w:id="802" w:name="_Toc489280228"/>
      <w:bookmarkStart w:id="803" w:name="_Toc490331713"/>
      <w:bookmarkStart w:id="804" w:name="_Toc497214091"/>
      <w:bookmarkStart w:id="805" w:name="_Toc69592385"/>
      <w:r w:rsidRPr="009F75AC">
        <w:rPr>
          <w:rFonts w:ascii="宋体" w:hAnsi="宋体"/>
          <w:kern w:val="0"/>
          <w:sz w:val="24"/>
          <w:szCs w:val="20"/>
        </w:rPr>
        <w:t xml:space="preserve">15.3  </w:t>
      </w:r>
      <w:r w:rsidRPr="009F75AC">
        <w:rPr>
          <w:rFonts w:ascii="宋体" w:hAnsi="宋体" w:hint="eastAsia"/>
          <w:kern w:val="0"/>
          <w:sz w:val="24"/>
          <w:szCs w:val="20"/>
        </w:rPr>
        <w:t>变更程序</w:t>
      </w:r>
      <w:bookmarkEnd w:id="800"/>
      <w:bookmarkEnd w:id="801"/>
      <w:bookmarkEnd w:id="802"/>
      <w:bookmarkEnd w:id="803"/>
      <w:bookmarkEnd w:id="804"/>
      <w:bookmarkEnd w:id="805"/>
    </w:p>
    <w:p w:rsidR="00BF38E1" w:rsidRPr="009F75AC" w:rsidRDefault="00BF38E1" w:rsidP="00EE5DC4">
      <w:pPr>
        <w:spacing w:line="360" w:lineRule="auto"/>
        <w:ind w:firstLineChars="200" w:firstLine="420"/>
        <w:rPr>
          <w:rFonts w:ascii="宋体" w:cs="Arial"/>
        </w:rPr>
      </w:pPr>
      <w:r w:rsidRPr="009F75AC">
        <w:rPr>
          <w:rFonts w:ascii="宋体" w:hAnsi="宋体" w:cs="Arial"/>
        </w:rPr>
        <w:t xml:space="preserve">15.3.2  </w:t>
      </w:r>
      <w:r w:rsidRPr="009F75AC">
        <w:rPr>
          <w:rFonts w:ascii="宋体" w:hAnsi="宋体" w:cs="Arial" w:hint="eastAsia"/>
        </w:rPr>
        <w:t>变更估价</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w:t>
      </w:r>
      <w:r w:rsidRPr="009F75AC">
        <w:rPr>
          <w:rFonts w:ascii="宋体" w:hAnsi="宋体"/>
          <w:szCs w:val="21"/>
        </w:rPr>
        <w:t>1</w:t>
      </w:r>
      <w:r w:rsidRPr="009F75AC">
        <w:rPr>
          <w:rFonts w:ascii="宋体" w:hAnsi="宋体" w:hint="eastAsia"/>
          <w:szCs w:val="21"/>
        </w:rPr>
        <w:t>）承包人提交变更报价书的期限：</w:t>
      </w:r>
      <w:r w:rsidR="000A2563" w:rsidRPr="009F75AC">
        <w:rPr>
          <w:rFonts w:ascii="宋体" w:hAnsi="宋体" w:hint="eastAsia"/>
          <w:szCs w:val="21"/>
        </w:rPr>
        <w:t>承包人收到变更指示或变更意向书后14天内。</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w:t>
      </w:r>
      <w:r w:rsidRPr="009F75AC">
        <w:rPr>
          <w:rFonts w:ascii="宋体" w:hAnsi="宋体"/>
          <w:szCs w:val="21"/>
        </w:rPr>
        <w:t>3</w:t>
      </w:r>
      <w:r w:rsidRPr="009F75AC">
        <w:rPr>
          <w:rFonts w:ascii="宋体" w:hAnsi="宋体" w:hint="eastAsia"/>
          <w:szCs w:val="21"/>
        </w:rPr>
        <w:t>）监理人商定或确定变更价格的期限：</w:t>
      </w:r>
      <w:r w:rsidR="000A2563" w:rsidRPr="009F75AC">
        <w:rPr>
          <w:rFonts w:ascii="宋体" w:hAnsi="宋体" w:hint="eastAsia"/>
          <w:szCs w:val="21"/>
        </w:rPr>
        <w:t>监理人收到承包人变更报价书后14天内，并经发包人认可。</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806" w:name="_Toc485323197"/>
      <w:bookmarkStart w:id="807" w:name="_Toc486580423"/>
      <w:bookmarkStart w:id="808" w:name="_Toc489280229"/>
      <w:bookmarkStart w:id="809" w:name="_Toc490331714"/>
      <w:bookmarkStart w:id="810" w:name="_Toc497214092"/>
      <w:bookmarkStart w:id="811" w:name="_Toc69592386"/>
      <w:r w:rsidRPr="009F75AC">
        <w:rPr>
          <w:rFonts w:ascii="宋体" w:hAnsi="宋体"/>
          <w:kern w:val="0"/>
          <w:sz w:val="24"/>
          <w:szCs w:val="20"/>
        </w:rPr>
        <w:t xml:space="preserve">15.4  </w:t>
      </w:r>
      <w:r w:rsidRPr="009F75AC">
        <w:rPr>
          <w:rFonts w:ascii="宋体" w:hAnsi="宋体" w:hint="eastAsia"/>
          <w:kern w:val="0"/>
          <w:sz w:val="24"/>
          <w:szCs w:val="20"/>
        </w:rPr>
        <w:t>变更的估价原则</w:t>
      </w:r>
      <w:bookmarkEnd w:id="806"/>
      <w:bookmarkEnd w:id="807"/>
      <w:bookmarkEnd w:id="808"/>
      <w:bookmarkEnd w:id="809"/>
      <w:bookmarkEnd w:id="810"/>
      <w:bookmarkEnd w:id="811"/>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15.4.5  </w:t>
      </w:r>
      <w:r w:rsidRPr="009F75AC">
        <w:rPr>
          <w:rFonts w:ascii="宋体" w:hAnsi="宋体" w:hint="eastAsia"/>
          <w:szCs w:val="21"/>
        </w:rPr>
        <w:t>合同协议书约定采用单价合同形式时，因非承包人原因引起已标价工程量清单中列明的工程量发生增减，且单个子目工程量变化幅度在</w:t>
      </w:r>
      <w:r w:rsidR="000A2563" w:rsidRPr="009F75AC">
        <w:rPr>
          <w:rFonts w:ascii="宋体" w:hAnsi="宋体"/>
          <w:szCs w:val="21"/>
          <w:u w:val="single"/>
        </w:rPr>
        <w:t>15</w:t>
      </w:r>
      <w:r w:rsidRPr="009F75AC">
        <w:rPr>
          <w:rFonts w:ascii="宋体" w:hAnsi="宋体"/>
          <w:szCs w:val="21"/>
        </w:rPr>
        <w:t>%</w:t>
      </w:r>
      <w:r w:rsidRPr="009F75AC">
        <w:rPr>
          <w:rFonts w:ascii="宋体" w:hAnsi="宋体" w:hint="eastAsia"/>
          <w:szCs w:val="21"/>
        </w:rPr>
        <w:t>以内（含）时，应执行已标价工程量清单中列明的该子目的单价；单个子目工程量变化幅度在</w:t>
      </w:r>
      <w:r w:rsidR="000A2563" w:rsidRPr="009F75AC">
        <w:rPr>
          <w:rFonts w:ascii="宋体" w:hAnsi="宋体"/>
          <w:szCs w:val="21"/>
          <w:u w:val="single"/>
        </w:rPr>
        <w:t>15</w:t>
      </w:r>
      <w:r w:rsidRPr="009F75AC">
        <w:rPr>
          <w:rFonts w:ascii="宋体" w:hAnsi="宋体"/>
          <w:szCs w:val="21"/>
        </w:rPr>
        <w:t>%</w:t>
      </w:r>
      <w:r w:rsidRPr="009F75AC">
        <w:rPr>
          <w:rFonts w:ascii="宋体" w:hAnsi="宋体" w:hint="eastAsia"/>
          <w:szCs w:val="21"/>
        </w:rPr>
        <w:t>以外（不含），且导致分部分项工程费总额变化幅度超过</w:t>
      </w:r>
      <w:r w:rsidR="000A2563" w:rsidRPr="009F75AC">
        <w:rPr>
          <w:rFonts w:ascii="宋体" w:hAnsi="宋体"/>
          <w:szCs w:val="21"/>
          <w:u w:val="single"/>
        </w:rPr>
        <w:t>0.1</w:t>
      </w:r>
      <w:r w:rsidRPr="009F75AC">
        <w:rPr>
          <w:rFonts w:ascii="宋体" w:hAnsi="宋体"/>
          <w:szCs w:val="21"/>
        </w:rPr>
        <w:t>%</w:t>
      </w:r>
      <w:r w:rsidRPr="009F75AC">
        <w:rPr>
          <w:rFonts w:ascii="宋体" w:hAnsi="宋体" w:hint="eastAsia"/>
          <w:szCs w:val="21"/>
        </w:rPr>
        <w:t>时，由承包人提出并由监理人按第</w:t>
      </w:r>
      <w:r w:rsidRPr="009F75AC">
        <w:rPr>
          <w:rFonts w:ascii="宋体" w:hAnsi="宋体"/>
          <w:szCs w:val="21"/>
        </w:rPr>
        <w:t>3.5</w:t>
      </w:r>
      <w:r w:rsidRPr="009F75AC">
        <w:rPr>
          <w:rFonts w:ascii="宋体" w:hAnsi="宋体" w:hint="eastAsia"/>
          <w:szCs w:val="21"/>
        </w:rPr>
        <w:t>款商定或确</w:t>
      </w:r>
      <w:r w:rsidRPr="009F75AC">
        <w:rPr>
          <w:rFonts w:ascii="宋体" w:hAnsi="宋体" w:hint="eastAsia"/>
          <w:szCs w:val="21"/>
        </w:rPr>
        <w:lastRenderedPageBreak/>
        <w:t>定新的单价，该子目按修正后的新的单价计价。</w:t>
      </w:r>
    </w:p>
    <w:p w:rsidR="00BF38E1" w:rsidRPr="009F75AC" w:rsidRDefault="00BF38E1" w:rsidP="00EE5DC4">
      <w:pPr>
        <w:spacing w:line="360" w:lineRule="auto"/>
        <w:ind w:firstLineChars="200" w:firstLine="420"/>
        <w:rPr>
          <w:rFonts w:ascii="宋体"/>
          <w:szCs w:val="21"/>
          <w:u w:val="single"/>
        </w:rPr>
      </w:pPr>
      <w:r w:rsidRPr="009F75AC">
        <w:rPr>
          <w:rFonts w:ascii="宋体" w:hAnsi="宋体"/>
          <w:szCs w:val="21"/>
        </w:rPr>
        <w:t xml:space="preserve">15.4.6  </w:t>
      </w:r>
      <w:r w:rsidRPr="009F75AC">
        <w:rPr>
          <w:rFonts w:ascii="宋体" w:hAnsi="宋体" w:hint="eastAsia"/>
          <w:szCs w:val="21"/>
        </w:rPr>
        <w:t>因变更引起价格调整的其他处理方式：</w:t>
      </w:r>
      <w:r w:rsidR="000A2563" w:rsidRPr="009F75AC">
        <w:rPr>
          <w:rFonts w:ascii="宋体" w:hAnsi="宋体" w:hint="eastAsia"/>
          <w:szCs w:val="21"/>
        </w:rPr>
        <w:t>因工程变更而引起价格变化时，需调整的工程量单价以投标报价中的人、材、机和中标单位的投标费率组成新的综合单价，原投标文件内没有的参照施工期《北京工程造价信息》中的价格确定，造价信息中有上、下限的，以下限为准，工程造价信息价没有的，按投标书中对类似定额工料机极佳的调整系数进行调整，或按发、承包双方共同确认的市场价格为准。</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812" w:name="_Toc485323198"/>
      <w:bookmarkStart w:id="813" w:name="_Toc486580424"/>
      <w:bookmarkStart w:id="814" w:name="_Toc489280230"/>
      <w:bookmarkStart w:id="815" w:name="_Toc490331715"/>
      <w:bookmarkStart w:id="816" w:name="_Toc497214093"/>
      <w:bookmarkStart w:id="817" w:name="_Toc69592387"/>
      <w:r w:rsidRPr="009F75AC">
        <w:rPr>
          <w:rFonts w:ascii="宋体" w:hAnsi="宋体"/>
          <w:kern w:val="0"/>
          <w:sz w:val="24"/>
          <w:szCs w:val="20"/>
        </w:rPr>
        <w:t xml:space="preserve">15.5  </w:t>
      </w:r>
      <w:r w:rsidRPr="009F75AC">
        <w:rPr>
          <w:rFonts w:ascii="宋体" w:hAnsi="宋体" w:hint="eastAsia"/>
          <w:kern w:val="0"/>
          <w:sz w:val="24"/>
          <w:szCs w:val="20"/>
        </w:rPr>
        <w:t>承包人的合理化建议</w:t>
      </w:r>
      <w:bookmarkEnd w:id="812"/>
      <w:bookmarkEnd w:id="813"/>
      <w:bookmarkEnd w:id="814"/>
      <w:bookmarkEnd w:id="815"/>
      <w:bookmarkEnd w:id="816"/>
      <w:bookmarkEnd w:id="817"/>
    </w:p>
    <w:p w:rsidR="00BF38E1" w:rsidRPr="009F75AC" w:rsidRDefault="00BF38E1" w:rsidP="00EE5DC4">
      <w:pPr>
        <w:spacing w:line="360" w:lineRule="auto"/>
        <w:ind w:firstLineChars="200" w:firstLine="420"/>
        <w:rPr>
          <w:rFonts w:ascii="宋体"/>
          <w:szCs w:val="21"/>
          <w:u w:val="single"/>
        </w:rPr>
      </w:pPr>
      <w:r w:rsidRPr="009F75AC">
        <w:rPr>
          <w:rFonts w:ascii="宋体" w:hAnsi="宋体"/>
          <w:szCs w:val="21"/>
        </w:rPr>
        <w:t xml:space="preserve">15.5.2  </w:t>
      </w:r>
      <w:r w:rsidRPr="009F75AC">
        <w:rPr>
          <w:rFonts w:ascii="宋体" w:hAnsi="宋体" w:hint="eastAsia"/>
          <w:szCs w:val="21"/>
        </w:rPr>
        <w:t>对承包人提出合理化建议的奖励方法：</w:t>
      </w:r>
      <w:r w:rsidR="000A2563" w:rsidRPr="009F75AC">
        <w:rPr>
          <w:rFonts w:ascii="宋体" w:hAnsi="宋体" w:hint="eastAsia"/>
          <w:szCs w:val="21"/>
        </w:rPr>
        <w:t>/</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818" w:name="_Toc485323199"/>
      <w:bookmarkStart w:id="819" w:name="_Toc486580425"/>
      <w:bookmarkStart w:id="820" w:name="_Toc489280231"/>
      <w:bookmarkStart w:id="821" w:name="_Toc490331716"/>
      <w:bookmarkStart w:id="822" w:name="_Toc497214094"/>
      <w:bookmarkStart w:id="823" w:name="_Toc69592388"/>
      <w:r w:rsidRPr="009F75AC">
        <w:rPr>
          <w:rFonts w:ascii="宋体" w:hAnsi="宋体"/>
          <w:kern w:val="0"/>
          <w:sz w:val="24"/>
          <w:szCs w:val="20"/>
        </w:rPr>
        <w:t xml:space="preserve">15.8  </w:t>
      </w:r>
      <w:r w:rsidRPr="009F75AC">
        <w:rPr>
          <w:rFonts w:ascii="宋体" w:hAnsi="宋体" w:hint="eastAsia"/>
          <w:kern w:val="0"/>
          <w:sz w:val="24"/>
          <w:szCs w:val="20"/>
        </w:rPr>
        <w:t>暂估价</w:t>
      </w:r>
      <w:bookmarkEnd w:id="818"/>
      <w:bookmarkEnd w:id="819"/>
      <w:bookmarkEnd w:id="820"/>
      <w:bookmarkEnd w:id="821"/>
      <w:bookmarkEnd w:id="822"/>
      <w:bookmarkEnd w:id="823"/>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15.8.1  </w:t>
      </w:r>
      <w:r w:rsidRPr="009F75AC">
        <w:rPr>
          <w:rFonts w:ascii="宋体" w:hAnsi="宋体" w:hint="eastAsia"/>
          <w:szCs w:val="21"/>
        </w:rPr>
        <w:t>按合同约定应当由发包人和承包人采用招标方式选择专项供应商或专业分包人的：</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w:t>
      </w:r>
      <w:r w:rsidRPr="009F75AC">
        <w:rPr>
          <w:rFonts w:ascii="宋体" w:hAnsi="宋体"/>
          <w:szCs w:val="21"/>
        </w:rPr>
        <w:t>4</w:t>
      </w:r>
      <w:r w:rsidRPr="009F75AC">
        <w:rPr>
          <w:rFonts w:ascii="宋体" w:hAnsi="宋体" w:hint="eastAsia"/>
          <w:szCs w:val="21"/>
        </w:rPr>
        <w:t>）承包人报送招标计划期限：</w:t>
      </w:r>
      <w:r w:rsidR="000A2563" w:rsidRPr="009F75AC">
        <w:rPr>
          <w:rFonts w:ascii="宋体" w:hAnsi="宋体" w:hint="eastAsia"/>
          <w:szCs w:val="21"/>
        </w:rPr>
        <w:t>招标工作启动前28天</w:t>
      </w:r>
    </w:p>
    <w:p w:rsidR="00BF38E1" w:rsidRPr="009F75AC" w:rsidRDefault="00BF38E1" w:rsidP="00EE5DC4">
      <w:pPr>
        <w:spacing w:line="360" w:lineRule="auto"/>
        <w:ind w:firstLineChars="202" w:firstLine="424"/>
        <w:rPr>
          <w:rFonts w:ascii="宋体"/>
          <w:szCs w:val="21"/>
        </w:rPr>
      </w:pPr>
      <w:r w:rsidRPr="009F75AC">
        <w:rPr>
          <w:rFonts w:ascii="宋体" w:hAnsi="宋体" w:hint="eastAsia"/>
          <w:szCs w:val="21"/>
        </w:rPr>
        <w:t>发包人审批招标工作计划时限：</w:t>
      </w:r>
      <w:r w:rsidR="000A2563" w:rsidRPr="009F75AC">
        <w:rPr>
          <w:rFonts w:ascii="宋体" w:hAnsi="宋体" w:hint="eastAsia"/>
          <w:szCs w:val="21"/>
        </w:rPr>
        <w:t>收到承包人招标工作计划后7天内</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w:t>
      </w:r>
      <w:r w:rsidRPr="009F75AC">
        <w:rPr>
          <w:rFonts w:ascii="宋体" w:hAnsi="宋体"/>
          <w:szCs w:val="21"/>
        </w:rPr>
        <w:t>5</w:t>
      </w:r>
      <w:r w:rsidRPr="009F75AC">
        <w:rPr>
          <w:rFonts w:ascii="宋体" w:hAnsi="宋体" w:hint="eastAsia"/>
          <w:szCs w:val="21"/>
        </w:rPr>
        <w:t>）承包人报送相关文件时限：</w:t>
      </w:r>
      <w:r w:rsidR="000A2563" w:rsidRPr="009F75AC">
        <w:rPr>
          <w:rFonts w:ascii="宋体" w:hAnsi="宋体" w:hint="eastAsia"/>
          <w:szCs w:val="21"/>
        </w:rPr>
        <w:t>发出相关文件前14天</w:t>
      </w:r>
    </w:p>
    <w:p w:rsidR="00BF38E1" w:rsidRPr="009F75AC" w:rsidRDefault="00BF38E1" w:rsidP="00EE5DC4">
      <w:pPr>
        <w:spacing w:line="360" w:lineRule="auto"/>
        <w:ind w:firstLineChars="202" w:firstLine="424"/>
        <w:rPr>
          <w:rFonts w:ascii="宋体"/>
          <w:szCs w:val="21"/>
        </w:rPr>
      </w:pPr>
      <w:r w:rsidRPr="009F75AC">
        <w:rPr>
          <w:rFonts w:ascii="宋体" w:hAnsi="宋体" w:hint="eastAsia"/>
          <w:szCs w:val="21"/>
        </w:rPr>
        <w:t>发包人审批相关文件时限：</w:t>
      </w:r>
      <w:r w:rsidR="000A2563" w:rsidRPr="009F75AC">
        <w:rPr>
          <w:rFonts w:ascii="宋体" w:hAnsi="宋体" w:hint="eastAsia"/>
          <w:szCs w:val="21"/>
        </w:rPr>
        <w:t>收到承包人相关文件7天内</w:t>
      </w:r>
    </w:p>
    <w:p w:rsidR="00BF38E1" w:rsidRPr="009F75AC" w:rsidRDefault="00BF38E1" w:rsidP="00EE5DC4">
      <w:pPr>
        <w:spacing w:line="360" w:lineRule="auto"/>
        <w:ind w:leftChars="200" w:left="420"/>
        <w:rPr>
          <w:rFonts w:ascii="宋体"/>
          <w:kern w:val="0"/>
          <w:szCs w:val="21"/>
        </w:rPr>
      </w:pPr>
      <w:r w:rsidRPr="009F75AC">
        <w:rPr>
          <w:rFonts w:ascii="宋体" w:hAnsi="宋体" w:hint="eastAsia"/>
          <w:kern w:val="0"/>
          <w:szCs w:val="21"/>
        </w:rPr>
        <w:t>（</w:t>
      </w:r>
      <w:r w:rsidRPr="009F75AC">
        <w:rPr>
          <w:rFonts w:ascii="宋体" w:hAnsi="宋体"/>
          <w:kern w:val="0"/>
          <w:szCs w:val="21"/>
        </w:rPr>
        <w:t>10</w:t>
      </w:r>
      <w:r w:rsidRPr="009F75AC">
        <w:rPr>
          <w:rFonts w:ascii="宋体" w:hAnsi="宋体" w:hint="eastAsia"/>
          <w:kern w:val="0"/>
          <w:szCs w:val="21"/>
        </w:rPr>
        <w:t>）承包人申报合同文件时限：</w:t>
      </w:r>
      <w:r w:rsidR="000A2563" w:rsidRPr="009F75AC">
        <w:rPr>
          <w:rFonts w:ascii="宋体" w:hAnsi="宋体" w:hint="eastAsia"/>
          <w:kern w:val="0"/>
          <w:szCs w:val="21"/>
        </w:rPr>
        <w:t>定立合同前7天</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发包人审批合同文件时限：</w:t>
      </w:r>
      <w:r w:rsidR="000A2563" w:rsidRPr="009F75AC">
        <w:rPr>
          <w:rFonts w:ascii="宋体" w:hAnsi="宋体" w:hint="eastAsia"/>
          <w:szCs w:val="21"/>
        </w:rPr>
        <w:t>收到相关文件后7天内</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承包人报送正式签订合同副本时限：</w:t>
      </w:r>
      <w:r w:rsidR="000A2563" w:rsidRPr="009F75AC">
        <w:rPr>
          <w:rFonts w:ascii="宋体" w:hAnsi="宋体" w:hint="eastAsia"/>
          <w:szCs w:val="21"/>
        </w:rPr>
        <w:t>合同订立后7天内</w:t>
      </w:r>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15.8.3  </w:t>
      </w:r>
      <w:r w:rsidRPr="009F75AC">
        <w:rPr>
          <w:rFonts w:ascii="宋体" w:hAnsi="宋体" w:hint="eastAsia"/>
          <w:szCs w:val="21"/>
        </w:rPr>
        <w:t>发包人在工程量清单中给定暂估价的专业工程不属于依法必须招标的范围或者未达到依法必须招标的规模标准的，其最终价格的估价人为：</w:t>
      </w:r>
      <w:r w:rsidR="000A2563" w:rsidRPr="009F75AC">
        <w:rPr>
          <w:rFonts w:ascii="宋体" w:hAnsi="宋体" w:hint="eastAsia"/>
          <w:szCs w:val="21"/>
        </w:rPr>
        <w:t>发包人,</w:t>
      </w:r>
      <w:r w:rsidRPr="009F75AC">
        <w:rPr>
          <w:rFonts w:ascii="宋体" w:hAnsi="宋体" w:hint="eastAsia"/>
          <w:szCs w:val="21"/>
        </w:rPr>
        <w:t>或者按照下列约定：</w:t>
      </w:r>
      <w:r w:rsidR="000A2563" w:rsidRPr="009F75AC">
        <w:rPr>
          <w:rFonts w:ascii="宋体" w:hAnsi="宋体" w:hint="eastAsia"/>
          <w:szCs w:val="21"/>
        </w:rPr>
        <w:t>/</w:t>
      </w: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824" w:name="_Toc485323200"/>
      <w:bookmarkStart w:id="825" w:name="_Toc486580426"/>
      <w:bookmarkStart w:id="826" w:name="_Toc489280232"/>
      <w:bookmarkStart w:id="827" w:name="_Toc490331717"/>
      <w:bookmarkStart w:id="828" w:name="_Toc497214095"/>
      <w:bookmarkStart w:id="829" w:name="_Toc69592389"/>
      <w:r w:rsidRPr="009F75AC">
        <w:rPr>
          <w:rFonts w:ascii="宋体" w:hAnsi="宋体" w:cs="宋体"/>
          <w:sz w:val="28"/>
          <w:szCs w:val="20"/>
        </w:rPr>
        <w:t>16.</w:t>
      </w:r>
      <w:r w:rsidRPr="009F75AC">
        <w:rPr>
          <w:rFonts w:ascii="宋体" w:hAnsi="宋体" w:cs="宋体" w:hint="eastAsia"/>
          <w:sz w:val="28"/>
          <w:szCs w:val="20"/>
        </w:rPr>
        <w:t>价格调整</w:t>
      </w:r>
      <w:bookmarkEnd w:id="824"/>
      <w:bookmarkEnd w:id="825"/>
      <w:bookmarkEnd w:id="826"/>
      <w:bookmarkEnd w:id="827"/>
      <w:bookmarkEnd w:id="828"/>
      <w:bookmarkEnd w:id="829"/>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830" w:name="_Toc485323201"/>
      <w:bookmarkStart w:id="831" w:name="_Toc486580427"/>
      <w:bookmarkStart w:id="832" w:name="_Toc489280233"/>
      <w:bookmarkStart w:id="833" w:name="_Toc490331718"/>
      <w:bookmarkStart w:id="834" w:name="_Toc497214096"/>
      <w:bookmarkStart w:id="835" w:name="_Toc69592390"/>
      <w:r w:rsidRPr="009F75AC">
        <w:rPr>
          <w:rFonts w:ascii="宋体" w:hAnsi="宋体"/>
          <w:kern w:val="0"/>
          <w:sz w:val="24"/>
          <w:szCs w:val="20"/>
        </w:rPr>
        <w:t xml:space="preserve">16.1  </w:t>
      </w:r>
      <w:r w:rsidRPr="009F75AC">
        <w:rPr>
          <w:rFonts w:ascii="宋体" w:hAnsi="宋体" w:hint="eastAsia"/>
          <w:kern w:val="0"/>
          <w:sz w:val="24"/>
          <w:szCs w:val="20"/>
        </w:rPr>
        <w:t>物价波动引起的价格调整</w:t>
      </w:r>
      <w:bookmarkEnd w:id="830"/>
      <w:bookmarkEnd w:id="831"/>
      <w:bookmarkEnd w:id="832"/>
      <w:bookmarkEnd w:id="833"/>
      <w:bookmarkEnd w:id="834"/>
      <w:bookmarkEnd w:id="835"/>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物价波动引起价格调整方法：</w:t>
      </w:r>
      <w:r w:rsidR="000A2563" w:rsidRPr="009F75AC">
        <w:rPr>
          <w:rFonts w:ascii="宋体" w:hAnsi="宋体" w:hint="eastAsia"/>
          <w:szCs w:val="21"/>
        </w:rPr>
        <w:t>采用造价信息调整价格差额的方法</w:t>
      </w:r>
    </w:p>
    <w:p w:rsidR="00BF38E1" w:rsidRPr="009F75AC" w:rsidRDefault="00BF38E1" w:rsidP="00EE5DC4">
      <w:pPr>
        <w:spacing w:line="360" w:lineRule="auto"/>
        <w:ind w:firstLineChars="200" w:firstLine="420"/>
        <w:rPr>
          <w:rFonts w:ascii="宋体"/>
        </w:rPr>
      </w:pPr>
      <w:r w:rsidRPr="009F75AC">
        <w:rPr>
          <w:rFonts w:ascii="宋体" w:hAnsi="宋体"/>
          <w:szCs w:val="21"/>
        </w:rPr>
        <w:t xml:space="preserve">16.1.2  </w:t>
      </w:r>
      <w:r w:rsidRPr="009F75AC">
        <w:rPr>
          <w:rFonts w:ascii="宋体" w:hAnsi="宋体" w:hint="eastAsia"/>
        </w:rPr>
        <w:t>采用造价信息调整价格差额</w:t>
      </w:r>
    </w:p>
    <w:p w:rsidR="00BF38E1" w:rsidRPr="009F75AC" w:rsidRDefault="00BF38E1" w:rsidP="00EE5DC4">
      <w:pPr>
        <w:spacing w:line="360" w:lineRule="auto"/>
        <w:ind w:firstLineChars="300" w:firstLine="630"/>
        <w:rPr>
          <w:rFonts w:ascii="宋体"/>
          <w:szCs w:val="21"/>
        </w:rPr>
      </w:pPr>
      <w:r w:rsidRPr="009F75AC">
        <w:rPr>
          <w:rFonts w:ascii="宋体" w:hAnsi="宋体"/>
          <w:szCs w:val="21"/>
        </w:rPr>
        <w:t xml:space="preserve">16.1.2.1  </w:t>
      </w:r>
      <w:r w:rsidRPr="009F75AC">
        <w:rPr>
          <w:rFonts w:ascii="宋体" w:hAnsi="宋体" w:hint="eastAsia"/>
        </w:rPr>
        <w:t>引起价格调整的物价波动风险范围及幅度</w:t>
      </w:r>
    </w:p>
    <w:p w:rsidR="00373637" w:rsidRPr="009F75AC" w:rsidRDefault="00BF38E1" w:rsidP="00EE5DC4">
      <w:pPr>
        <w:spacing w:line="360" w:lineRule="auto"/>
        <w:ind w:firstLineChars="300" w:firstLine="630"/>
        <w:rPr>
          <w:rFonts w:ascii="宋体" w:hAnsi="宋体"/>
          <w:szCs w:val="21"/>
        </w:rPr>
      </w:pPr>
      <w:r w:rsidRPr="009F75AC">
        <w:rPr>
          <w:rFonts w:ascii="宋体" w:hAnsi="宋体" w:hint="eastAsia"/>
          <w:szCs w:val="21"/>
        </w:rPr>
        <w:t>引起</w:t>
      </w:r>
      <w:r w:rsidRPr="009F75AC">
        <w:rPr>
          <w:rFonts w:ascii="宋体" w:hAnsi="宋体" w:hint="eastAsia"/>
        </w:rPr>
        <w:t>价格调整的</w:t>
      </w:r>
      <w:r w:rsidRPr="009F75AC">
        <w:rPr>
          <w:rFonts w:ascii="宋体" w:hAnsi="宋体" w:hint="eastAsia"/>
          <w:szCs w:val="21"/>
        </w:rPr>
        <w:t>物价波动</w:t>
      </w:r>
      <w:r w:rsidRPr="009F75AC">
        <w:rPr>
          <w:rFonts w:ascii="宋体" w:hAnsi="宋体" w:hint="eastAsia"/>
        </w:rPr>
        <w:t>风险范围</w:t>
      </w:r>
      <w:r w:rsidRPr="009F75AC">
        <w:rPr>
          <w:rFonts w:ascii="宋体" w:hAnsi="宋体" w:hint="eastAsia"/>
          <w:szCs w:val="21"/>
        </w:rPr>
        <w:t>：</w:t>
      </w:r>
    </w:p>
    <w:p w:rsidR="00373637" w:rsidRPr="009F75AC" w:rsidRDefault="00373637" w:rsidP="00373637">
      <w:pPr>
        <w:spacing w:line="360" w:lineRule="auto"/>
        <w:ind w:firstLineChars="300" w:firstLine="630"/>
        <w:rPr>
          <w:rFonts w:ascii="宋体"/>
          <w:szCs w:val="21"/>
        </w:rPr>
      </w:pPr>
      <w:r w:rsidRPr="009F75AC">
        <w:rPr>
          <w:rFonts w:ascii="宋体" w:hint="eastAsia"/>
          <w:szCs w:val="21"/>
        </w:rPr>
        <w:t>a)承包人在编制投标书时对合同文件、施工图纸的任何错误理解或自身的任何疏忽而造成的错误或失误；</w:t>
      </w:r>
    </w:p>
    <w:p w:rsidR="00373637" w:rsidRPr="009F75AC" w:rsidRDefault="00373637" w:rsidP="00373637">
      <w:pPr>
        <w:spacing w:line="360" w:lineRule="auto"/>
        <w:ind w:firstLineChars="300" w:firstLine="630"/>
        <w:rPr>
          <w:rFonts w:ascii="宋体"/>
          <w:szCs w:val="21"/>
        </w:rPr>
      </w:pPr>
      <w:r w:rsidRPr="009F75AC">
        <w:rPr>
          <w:rFonts w:ascii="宋体" w:hint="eastAsia"/>
          <w:szCs w:val="21"/>
        </w:rPr>
        <w:t>b)本工程人工、预拌混凝土、钢筋、木材、电线、电缆价格的涨落在±6%(含±6%)以外；</w:t>
      </w:r>
    </w:p>
    <w:p w:rsidR="00373637" w:rsidRPr="009F75AC" w:rsidRDefault="00373637" w:rsidP="00373637">
      <w:pPr>
        <w:spacing w:line="360" w:lineRule="auto"/>
        <w:ind w:firstLineChars="300" w:firstLine="630"/>
        <w:rPr>
          <w:rFonts w:ascii="宋体"/>
          <w:szCs w:val="21"/>
        </w:rPr>
      </w:pPr>
      <w:r w:rsidRPr="009F75AC">
        <w:rPr>
          <w:rFonts w:ascii="宋体" w:hint="eastAsia"/>
          <w:szCs w:val="21"/>
        </w:rPr>
        <w:lastRenderedPageBreak/>
        <w:t>c)对本工程工作内容理解的偏差、工料机消耗量水平的确定、生产要素市场价格的判断及取费等；</w:t>
      </w:r>
    </w:p>
    <w:p w:rsidR="00BF38E1" w:rsidRPr="009F75AC" w:rsidRDefault="00373637" w:rsidP="00373637">
      <w:pPr>
        <w:spacing w:line="360" w:lineRule="auto"/>
        <w:ind w:firstLineChars="300" w:firstLine="630"/>
        <w:rPr>
          <w:rFonts w:ascii="宋体"/>
          <w:szCs w:val="21"/>
        </w:rPr>
      </w:pPr>
      <w:r w:rsidRPr="009F75AC">
        <w:rPr>
          <w:rFonts w:ascii="宋体" w:hint="eastAsia"/>
          <w:szCs w:val="21"/>
        </w:rPr>
        <w:t>d)因季节性施工引起的费用增加。</w:t>
      </w:r>
    </w:p>
    <w:p w:rsidR="00BF38E1" w:rsidRPr="009F75AC" w:rsidRDefault="00BF38E1" w:rsidP="00EE5DC4">
      <w:pPr>
        <w:spacing w:line="360" w:lineRule="auto"/>
        <w:ind w:firstLineChars="300" w:firstLine="630"/>
        <w:rPr>
          <w:rFonts w:ascii="宋体"/>
          <w:szCs w:val="21"/>
        </w:rPr>
      </w:pPr>
      <w:r w:rsidRPr="009F75AC">
        <w:rPr>
          <w:rFonts w:ascii="宋体" w:hAnsi="宋体" w:hint="eastAsia"/>
          <w:szCs w:val="21"/>
        </w:rPr>
        <w:t>引起</w:t>
      </w:r>
      <w:r w:rsidRPr="009F75AC">
        <w:rPr>
          <w:rFonts w:ascii="宋体" w:hAnsi="宋体" w:hint="eastAsia"/>
        </w:rPr>
        <w:t>价格调整的</w:t>
      </w:r>
      <w:r w:rsidRPr="009F75AC">
        <w:rPr>
          <w:rFonts w:ascii="宋体" w:hAnsi="宋体" w:hint="eastAsia"/>
          <w:szCs w:val="21"/>
        </w:rPr>
        <w:t>物价波动</w:t>
      </w:r>
      <w:r w:rsidRPr="009F75AC">
        <w:rPr>
          <w:rFonts w:ascii="宋体" w:hAnsi="宋体" w:hint="eastAsia"/>
        </w:rPr>
        <w:t>风险幅度：</w:t>
      </w:r>
      <w:r w:rsidR="00373637" w:rsidRPr="009F75AC">
        <w:rPr>
          <w:rFonts w:ascii="宋体" w:hAnsi="宋体" w:hint="eastAsia"/>
        </w:rPr>
        <w:t>±</w:t>
      </w:r>
      <w:r w:rsidR="00373637" w:rsidRPr="009F75AC">
        <w:rPr>
          <w:rFonts w:ascii="宋体" w:hAnsi="宋体"/>
        </w:rPr>
        <w:t>5</w:t>
      </w:r>
      <w:r w:rsidRPr="009F75AC">
        <w:rPr>
          <w:rFonts w:ascii="宋体" w:hAnsi="宋体"/>
          <w:szCs w:val="21"/>
        </w:rPr>
        <w:t xml:space="preserve"> %</w:t>
      </w:r>
    </w:p>
    <w:p w:rsidR="00BF38E1" w:rsidRPr="009F75AC" w:rsidRDefault="00BF38E1" w:rsidP="00EE5DC4">
      <w:pPr>
        <w:spacing w:line="360" w:lineRule="auto"/>
        <w:ind w:firstLineChars="300" w:firstLine="630"/>
        <w:rPr>
          <w:rFonts w:ascii="宋体"/>
          <w:szCs w:val="21"/>
        </w:rPr>
      </w:pPr>
      <w:r w:rsidRPr="009F75AC">
        <w:rPr>
          <w:rFonts w:ascii="宋体" w:hAnsi="宋体"/>
          <w:szCs w:val="21"/>
        </w:rPr>
        <w:t>16.1.2</w:t>
      </w:r>
      <w:r w:rsidRPr="009F75AC">
        <w:rPr>
          <w:rFonts w:ascii="宋体"/>
          <w:szCs w:val="21"/>
        </w:rPr>
        <w:t>.</w:t>
      </w:r>
      <w:r w:rsidRPr="009F75AC">
        <w:rPr>
          <w:rFonts w:ascii="宋体" w:hAnsi="宋体"/>
          <w:szCs w:val="21"/>
        </w:rPr>
        <w:t xml:space="preserve">2   </w:t>
      </w:r>
      <w:r w:rsidRPr="009F75AC">
        <w:rPr>
          <w:rFonts w:ascii="宋体" w:hAnsi="宋体" w:hint="eastAsia"/>
          <w:szCs w:val="21"/>
        </w:rPr>
        <w:t>物价波动引起价格调整的风险幅度的计算方法</w:t>
      </w:r>
    </w:p>
    <w:p w:rsidR="00BF38E1" w:rsidRPr="009F75AC" w:rsidRDefault="00BF38E1" w:rsidP="00EE5DC4">
      <w:pPr>
        <w:spacing w:line="360" w:lineRule="auto"/>
        <w:ind w:firstLineChars="300" w:firstLine="630"/>
        <w:rPr>
          <w:rFonts w:ascii="宋体"/>
          <w:szCs w:val="21"/>
        </w:rPr>
      </w:pPr>
      <w:r w:rsidRPr="009F75AC">
        <w:rPr>
          <w:rFonts w:ascii="宋体" w:hAnsi="宋体" w:hint="eastAsia"/>
          <w:szCs w:val="21"/>
        </w:rPr>
        <w:t>（</w:t>
      </w:r>
      <w:r w:rsidRPr="009F75AC">
        <w:rPr>
          <w:rFonts w:ascii="宋体" w:hAnsi="宋体"/>
          <w:szCs w:val="21"/>
        </w:rPr>
        <w:t>1</w:t>
      </w:r>
      <w:r w:rsidRPr="009F75AC">
        <w:rPr>
          <w:rFonts w:ascii="宋体" w:hAnsi="宋体" w:hint="eastAsia"/>
          <w:szCs w:val="21"/>
        </w:rPr>
        <w:t>）投标报价基准期：</w:t>
      </w:r>
      <w:r w:rsidR="00E5273B" w:rsidRPr="009F75AC">
        <w:rPr>
          <w:rFonts w:ascii="宋体" w:hAnsi="宋体" w:hint="eastAsia"/>
          <w:szCs w:val="21"/>
        </w:rPr>
        <w:t>2021</w:t>
      </w:r>
      <w:r w:rsidRPr="009F75AC">
        <w:rPr>
          <w:rFonts w:ascii="宋体" w:hAnsi="宋体" w:hint="eastAsia"/>
          <w:szCs w:val="21"/>
        </w:rPr>
        <w:t>年</w:t>
      </w:r>
      <w:r w:rsidR="00E5273B" w:rsidRPr="009F75AC">
        <w:rPr>
          <w:rFonts w:ascii="宋体" w:hAnsi="宋体" w:hint="eastAsia"/>
          <w:szCs w:val="21"/>
        </w:rPr>
        <w:t>4</w:t>
      </w:r>
      <w:r w:rsidRPr="009F75AC">
        <w:rPr>
          <w:rFonts w:ascii="宋体" w:hAnsi="宋体" w:hint="eastAsia"/>
          <w:szCs w:val="21"/>
        </w:rPr>
        <w:t>月。</w:t>
      </w:r>
    </w:p>
    <w:p w:rsidR="00BF38E1" w:rsidRPr="009F75AC" w:rsidRDefault="00BF38E1" w:rsidP="00EE5DC4">
      <w:pPr>
        <w:spacing w:line="360" w:lineRule="auto"/>
        <w:ind w:firstLineChars="300" w:firstLine="630"/>
        <w:rPr>
          <w:rFonts w:ascii="宋体"/>
          <w:szCs w:val="21"/>
          <w:u w:val="single"/>
        </w:rPr>
      </w:pPr>
      <w:r w:rsidRPr="009F75AC">
        <w:rPr>
          <w:rFonts w:ascii="宋体" w:hAnsi="宋体" w:hint="eastAsia"/>
          <w:szCs w:val="21"/>
        </w:rPr>
        <w:t>（</w:t>
      </w:r>
      <w:r w:rsidRPr="009F75AC">
        <w:rPr>
          <w:rFonts w:ascii="宋体" w:hAnsi="宋体"/>
          <w:szCs w:val="21"/>
        </w:rPr>
        <w:t>2</w:t>
      </w:r>
      <w:r w:rsidRPr="009F75AC">
        <w:rPr>
          <w:rFonts w:ascii="宋体" w:hAnsi="宋体" w:hint="eastAsia"/>
          <w:szCs w:val="21"/>
        </w:rPr>
        <w:t>）</w:t>
      </w:r>
      <w:r w:rsidRPr="009F75AC">
        <w:rPr>
          <w:rFonts w:ascii="宋体" w:hAnsi="宋体" w:hint="eastAsia"/>
        </w:rPr>
        <w:t>《北京工程造价信息》市场价格</w:t>
      </w:r>
      <w:r w:rsidRPr="009F75AC">
        <w:rPr>
          <w:rFonts w:ascii="宋体" w:hAnsi="宋体" w:hint="eastAsia"/>
          <w:szCs w:val="21"/>
        </w:rPr>
        <w:t>信息中没有的，基准价的确定方法：</w:t>
      </w:r>
      <w:r w:rsidR="00373637" w:rsidRPr="009F75AC">
        <w:rPr>
          <w:rFonts w:ascii="宋体" w:hAnsi="宋体" w:hint="eastAsia"/>
          <w:szCs w:val="21"/>
        </w:rPr>
        <w:t>按发包人、承包人共同确认的市场价格为准。</w:t>
      </w:r>
    </w:p>
    <w:p w:rsidR="00BF38E1" w:rsidRPr="009F75AC" w:rsidRDefault="00BF38E1" w:rsidP="00EE5DC4">
      <w:pPr>
        <w:spacing w:line="360" w:lineRule="auto"/>
        <w:ind w:firstLineChars="300" w:firstLine="630"/>
        <w:rPr>
          <w:rFonts w:ascii="宋体"/>
          <w:szCs w:val="21"/>
        </w:rPr>
      </w:pPr>
      <w:r w:rsidRPr="009F75AC">
        <w:rPr>
          <w:rFonts w:ascii="宋体" w:hAnsi="宋体" w:hint="eastAsia"/>
          <w:szCs w:val="21"/>
        </w:rPr>
        <w:t>（</w:t>
      </w:r>
      <w:r w:rsidRPr="009F75AC">
        <w:rPr>
          <w:rFonts w:ascii="宋体" w:hAnsi="宋体"/>
          <w:szCs w:val="21"/>
        </w:rPr>
        <w:t>3</w:t>
      </w:r>
      <w:r w:rsidRPr="009F75AC">
        <w:rPr>
          <w:rFonts w:ascii="宋体" w:hAnsi="宋体" w:hint="eastAsia"/>
          <w:szCs w:val="21"/>
        </w:rPr>
        <w:t>）合同施工期市场价格的确定方法：</w:t>
      </w:r>
      <w:r w:rsidR="00373637" w:rsidRPr="009F75AC">
        <w:rPr>
          <w:rFonts w:ascii="宋体" w:hAnsi="宋体" w:hint="eastAsia"/>
          <w:szCs w:val="21"/>
        </w:rPr>
        <w:t>1)以本市建设工程造价管理机构施工当期发布的《北京工程造价信息》中的市场信息价格（以下简称造价信息价格）为依据，造价信息价格中有上、下限的，以下限为准，造价信息价格中没有的，按发包人、承包人共同确认的市场价格为准。</w:t>
      </w:r>
    </w:p>
    <w:p w:rsidR="00BF38E1" w:rsidRPr="009F75AC" w:rsidRDefault="00BF38E1" w:rsidP="00EE5DC4">
      <w:pPr>
        <w:spacing w:line="360" w:lineRule="auto"/>
        <w:ind w:firstLineChars="300" w:firstLine="630"/>
        <w:rPr>
          <w:rFonts w:ascii="宋体"/>
          <w:szCs w:val="21"/>
        </w:rPr>
      </w:pPr>
      <w:r w:rsidRPr="009F75AC">
        <w:rPr>
          <w:rFonts w:ascii="宋体" w:hAnsi="宋体"/>
          <w:szCs w:val="21"/>
        </w:rPr>
        <w:t>16.1.2</w:t>
      </w:r>
      <w:r w:rsidRPr="009F75AC">
        <w:rPr>
          <w:rFonts w:ascii="宋体"/>
          <w:szCs w:val="21"/>
        </w:rPr>
        <w:t>.</w:t>
      </w:r>
      <w:r w:rsidRPr="009F75AC">
        <w:rPr>
          <w:rFonts w:ascii="宋体" w:hAnsi="宋体"/>
          <w:szCs w:val="21"/>
        </w:rPr>
        <w:t xml:space="preserve">3  </w:t>
      </w:r>
      <w:r w:rsidRPr="009F75AC">
        <w:rPr>
          <w:rFonts w:ascii="宋体" w:hAnsi="宋体" w:hint="eastAsia"/>
          <w:szCs w:val="21"/>
        </w:rPr>
        <w:t>物价波动引起价格调整的方法</w:t>
      </w:r>
    </w:p>
    <w:p w:rsidR="00BF38E1" w:rsidRPr="009F75AC" w:rsidRDefault="00BF38E1" w:rsidP="00EE5DC4">
      <w:pPr>
        <w:spacing w:line="360" w:lineRule="auto"/>
        <w:ind w:firstLineChars="300" w:firstLine="630"/>
        <w:rPr>
          <w:rFonts w:ascii="宋体"/>
          <w:szCs w:val="21"/>
        </w:rPr>
      </w:pPr>
      <w:r w:rsidRPr="009F75AC">
        <w:rPr>
          <w:rFonts w:ascii="宋体" w:hAnsi="宋体" w:hint="eastAsia"/>
          <w:szCs w:val="21"/>
        </w:rPr>
        <w:t>（</w:t>
      </w:r>
      <w:r w:rsidRPr="009F75AC">
        <w:rPr>
          <w:rFonts w:ascii="宋体" w:hAnsi="宋体"/>
          <w:szCs w:val="21"/>
        </w:rPr>
        <w:t>1</w:t>
      </w:r>
      <w:r w:rsidRPr="009F75AC">
        <w:rPr>
          <w:rFonts w:ascii="宋体" w:hAnsi="宋体" w:hint="eastAsia"/>
          <w:szCs w:val="21"/>
        </w:rPr>
        <w:t>）本工程单价调整方法采用（其他计算方法）。</w:t>
      </w:r>
    </w:p>
    <w:p w:rsidR="00BF38E1" w:rsidRPr="009F75AC" w:rsidRDefault="00BF38E1" w:rsidP="00EE5DC4">
      <w:pPr>
        <w:spacing w:line="360" w:lineRule="auto"/>
        <w:ind w:firstLineChars="300" w:firstLine="630"/>
        <w:rPr>
          <w:rFonts w:ascii="宋体"/>
          <w:szCs w:val="21"/>
        </w:rPr>
      </w:pPr>
      <w:r w:rsidRPr="009F75AC">
        <w:rPr>
          <w:rFonts w:ascii="宋体" w:hAnsi="宋体" w:hint="eastAsia"/>
          <w:szCs w:val="21"/>
        </w:rPr>
        <w:t>采用加权平均法：</w:t>
      </w:r>
      <w:r w:rsidR="00373637" w:rsidRPr="009F75AC">
        <w:rPr>
          <w:rFonts w:ascii="宋体" w:hAnsi="宋体" w:hint="eastAsia"/>
          <w:szCs w:val="21"/>
        </w:rPr>
        <w:t>/</w:t>
      </w:r>
    </w:p>
    <w:p w:rsidR="00BF38E1" w:rsidRPr="009F75AC" w:rsidRDefault="00BF38E1" w:rsidP="00EE5DC4">
      <w:pPr>
        <w:spacing w:line="360" w:lineRule="auto"/>
        <w:ind w:firstLineChars="300" w:firstLine="630"/>
        <w:rPr>
          <w:rFonts w:ascii="宋体"/>
          <w:szCs w:val="21"/>
        </w:rPr>
      </w:pPr>
      <w:r w:rsidRPr="009F75AC">
        <w:rPr>
          <w:rFonts w:ascii="宋体" w:hAnsi="宋体" w:hint="eastAsia"/>
          <w:szCs w:val="21"/>
        </w:rPr>
        <w:t>采用算数平均法：</w:t>
      </w:r>
      <w:r w:rsidR="00373637" w:rsidRPr="009F75AC">
        <w:rPr>
          <w:rFonts w:ascii="宋体" w:hAnsi="宋体" w:hint="eastAsia"/>
          <w:szCs w:val="21"/>
        </w:rPr>
        <w:t>/</w:t>
      </w:r>
    </w:p>
    <w:p w:rsidR="00373637" w:rsidRPr="009F75AC" w:rsidRDefault="00BF38E1" w:rsidP="00373637">
      <w:pPr>
        <w:spacing w:line="360" w:lineRule="auto"/>
        <w:ind w:firstLineChars="300" w:firstLine="630"/>
        <w:rPr>
          <w:rFonts w:ascii="宋体" w:hAnsi="宋体"/>
          <w:szCs w:val="21"/>
        </w:rPr>
      </w:pPr>
      <w:r w:rsidRPr="009F75AC">
        <w:rPr>
          <w:rFonts w:ascii="宋体" w:hAnsi="宋体" w:hint="eastAsia"/>
          <w:szCs w:val="21"/>
        </w:rPr>
        <w:t>采用其他计算方法：</w:t>
      </w:r>
      <w:r w:rsidR="00373637" w:rsidRPr="009F75AC">
        <w:rPr>
          <w:rFonts w:ascii="宋体" w:hAnsi="宋体" w:hint="eastAsia"/>
          <w:szCs w:val="21"/>
        </w:rPr>
        <w:t>（1）合同风险范围外的风险引起的合同价款的调整方法。</w:t>
      </w:r>
    </w:p>
    <w:p w:rsidR="00373637" w:rsidRPr="009F75AC" w:rsidRDefault="00373637" w:rsidP="00373637">
      <w:pPr>
        <w:spacing w:line="360" w:lineRule="auto"/>
        <w:ind w:firstLineChars="300" w:firstLine="630"/>
        <w:rPr>
          <w:rFonts w:ascii="宋体" w:hAnsi="宋体"/>
          <w:szCs w:val="21"/>
        </w:rPr>
      </w:pPr>
      <w:r w:rsidRPr="009F75AC">
        <w:rPr>
          <w:rFonts w:ascii="宋体" w:hAnsi="宋体" w:hint="eastAsia"/>
          <w:szCs w:val="21"/>
        </w:rPr>
        <w:t>A、风险幅度变化原则的确定：</w:t>
      </w:r>
    </w:p>
    <w:p w:rsidR="00373637" w:rsidRPr="009F75AC" w:rsidRDefault="00373637" w:rsidP="00373637">
      <w:pPr>
        <w:spacing w:line="360" w:lineRule="auto"/>
        <w:ind w:firstLineChars="300" w:firstLine="630"/>
        <w:rPr>
          <w:rFonts w:ascii="宋体" w:hAnsi="宋体"/>
          <w:szCs w:val="21"/>
        </w:rPr>
      </w:pPr>
      <w:r w:rsidRPr="009F75AC">
        <w:rPr>
          <w:rFonts w:ascii="宋体" w:hAnsi="宋体" w:hint="eastAsia"/>
          <w:szCs w:val="21"/>
        </w:rPr>
        <w:t>a）基准价以基准日期（即投标截止时间前28天的日期）当期发布的《北京工程造价信息》中的市场信息价格（以下简称造价信息价格）为依据，造价信息价格中有上、下限的，以下限为准。</w:t>
      </w:r>
    </w:p>
    <w:p w:rsidR="00373637" w:rsidRPr="009F75AC" w:rsidRDefault="00373637" w:rsidP="00373637">
      <w:pPr>
        <w:spacing w:line="360" w:lineRule="auto"/>
        <w:ind w:firstLineChars="300" w:firstLine="630"/>
        <w:rPr>
          <w:rFonts w:ascii="宋体" w:hAnsi="宋体"/>
          <w:szCs w:val="21"/>
        </w:rPr>
      </w:pPr>
      <w:r w:rsidRPr="009F75AC">
        <w:rPr>
          <w:rFonts w:ascii="宋体" w:hAnsi="宋体" w:hint="eastAsia"/>
          <w:szCs w:val="21"/>
        </w:rPr>
        <w:t>b）施工期市场价格以发包人、承包人共同确认的价格为准。若发包人。承包人未能就共同价格达到一致，可以参考造价信息价格。</w:t>
      </w:r>
    </w:p>
    <w:p w:rsidR="00373637" w:rsidRPr="009F75AC" w:rsidRDefault="00373637" w:rsidP="00373637">
      <w:pPr>
        <w:spacing w:line="360" w:lineRule="auto"/>
        <w:ind w:firstLineChars="300" w:firstLine="630"/>
        <w:rPr>
          <w:rFonts w:ascii="宋体" w:hAnsi="宋体"/>
          <w:szCs w:val="21"/>
        </w:rPr>
      </w:pPr>
      <w:r w:rsidRPr="009F75AC">
        <w:rPr>
          <w:rFonts w:ascii="宋体" w:hAnsi="宋体" w:hint="eastAsia"/>
          <w:szCs w:val="21"/>
        </w:rPr>
        <w:t>c）风险幅度的计算：①当承包人投标报价中的主要材料和机械一级人工单价低于基准价时，施工期市场价的涨幅以基准价为基础确定，跌幅以投标报价为基础确定，涨（跌）幅度超过合同约定的风险幅度值时，其超过部分按本条款B条的规定执行。②当承包人投标报价中的主要材料和机械以及人工单价高于基准价时，施工期市场价的跌幅以基准价为基础确定，涨幅以投标报价为基础确定，涨（跌）幅度超过合同约定的风险幅度值时，其超过部分按本条款B条的规定执行。</w:t>
      </w:r>
    </w:p>
    <w:p w:rsidR="00373637" w:rsidRPr="009F75AC" w:rsidRDefault="00373637" w:rsidP="00373637">
      <w:pPr>
        <w:spacing w:line="360" w:lineRule="auto"/>
        <w:ind w:firstLineChars="300" w:firstLine="630"/>
        <w:rPr>
          <w:rFonts w:ascii="宋体" w:hAnsi="宋体"/>
          <w:szCs w:val="21"/>
        </w:rPr>
      </w:pPr>
      <w:r w:rsidRPr="009F75AC">
        <w:rPr>
          <w:rFonts w:ascii="宋体" w:hAnsi="宋体" w:hint="eastAsia"/>
          <w:szCs w:val="21"/>
        </w:rPr>
        <w:t>B、超过风险幅度的调整原则：</w:t>
      </w:r>
    </w:p>
    <w:p w:rsidR="00373637" w:rsidRPr="009F75AC" w:rsidRDefault="00373637" w:rsidP="00373637">
      <w:pPr>
        <w:spacing w:line="360" w:lineRule="auto"/>
        <w:ind w:firstLineChars="300" w:firstLine="630"/>
        <w:rPr>
          <w:rFonts w:ascii="宋体" w:hAnsi="宋体"/>
          <w:szCs w:val="21"/>
        </w:rPr>
      </w:pPr>
      <w:r w:rsidRPr="009F75AC">
        <w:rPr>
          <w:rFonts w:ascii="宋体" w:hAnsi="宋体" w:hint="eastAsia"/>
          <w:szCs w:val="21"/>
        </w:rPr>
        <w:t>①当市场价格变化幅度超过合同约定幅度的单价调整办法：采用算术平均法计算。</w:t>
      </w:r>
    </w:p>
    <w:p w:rsidR="00373637" w:rsidRPr="009F75AC" w:rsidRDefault="00373637" w:rsidP="00373637">
      <w:pPr>
        <w:spacing w:line="360" w:lineRule="auto"/>
        <w:ind w:firstLineChars="300" w:firstLine="630"/>
        <w:rPr>
          <w:rFonts w:ascii="宋体" w:hAnsi="宋体"/>
          <w:szCs w:val="21"/>
        </w:rPr>
      </w:pPr>
      <w:r w:rsidRPr="009F75AC">
        <w:rPr>
          <w:rFonts w:ascii="宋体" w:hAnsi="宋体" w:hint="eastAsia"/>
          <w:szCs w:val="21"/>
        </w:rPr>
        <w:t>②主要材料和机械市场价格的变化幅度小于或等于合同中约定的价格变化幅度时，不做调整；变化幅度大于合同中约定的价格变化幅度时，应当计算超过部分的价差，其价差由发包人承担或受益。</w:t>
      </w:r>
    </w:p>
    <w:p w:rsidR="00373637" w:rsidRPr="009F75AC" w:rsidRDefault="00373637" w:rsidP="00373637">
      <w:pPr>
        <w:spacing w:line="360" w:lineRule="auto"/>
        <w:ind w:firstLineChars="300" w:firstLine="630"/>
        <w:rPr>
          <w:rFonts w:ascii="宋体" w:hAnsi="宋体"/>
          <w:szCs w:val="21"/>
        </w:rPr>
      </w:pPr>
      <w:r w:rsidRPr="009F75AC">
        <w:rPr>
          <w:rFonts w:ascii="宋体" w:hAnsi="宋体" w:hint="eastAsia"/>
          <w:szCs w:val="21"/>
        </w:rPr>
        <w:lastRenderedPageBreak/>
        <w:t>③人工市场价格的变化幅度小于或等于合同中约定的价格变化幅度时，不做调整；变化幅度大于合同中约定的价格变化幅度时，应当计算全部价格差额，其价格差额由发包人承担或受益。</w:t>
      </w:r>
    </w:p>
    <w:p w:rsidR="00373637" w:rsidRPr="009F75AC" w:rsidRDefault="00373637" w:rsidP="00373637">
      <w:pPr>
        <w:spacing w:line="360" w:lineRule="auto"/>
        <w:ind w:firstLineChars="300" w:firstLine="630"/>
        <w:rPr>
          <w:rFonts w:ascii="宋体" w:hAnsi="宋体"/>
          <w:szCs w:val="21"/>
        </w:rPr>
      </w:pPr>
      <w:r w:rsidRPr="009F75AC">
        <w:rPr>
          <w:rFonts w:ascii="宋体" w:hAnsi="宋体" w:hint="eastAsia"/>
          <w:szCs w:val="21"/>
        </w:rPr>
        <w:t>④人工费价格差额不计取规费：人工、材料、机械价格调整计算后的差额只计取税金。</w:t>
      </w:r>
    </w:p>
    <w:p w:rsidR="00BF38E1" w:rsidRPr="009F75AC" w:rsidRDefault="00373637" w:rsidP="00373637">
      <w:pPr>
        <w:spacing w:line="360" w:lineRule="auto"/>
        <w:ind w:firstLineChars="300" w:firstLine="630"/>
        <w:rPr>
          <w:rFonts w:ascii="宋体"/>
          <w:szCs w:val="21"/>
        </w:rPr>
      </w:pPr>
      <w:r w:rsidRPr="009F75AC">
        <w:rPr>
          <w:rFonts w:ascii="宋体" w:hAnsi="宋体" w:hint="eastAsia"/>
          <w:szCs w:val="21"/>
        </w:rPr>
        <w:t>C、发包人、承包人应当按月对施工期间人工价格市场进行认价。承包人应当在合同规定的调整情况发生后14天内，将调整金额后将其作为追加合同条款，于工程进度款同期支付；发包人收到承包人通知后14天内未予确认也未提出异议的，视为已经同意该项调整。当合同规定的调整合同价款的调整情况发生后，承包人未在规定的时间内通知发包人，或者未在规定的时间内提出调整报告，发包人可以根据有关资料，决定是否调整和调整的金额，并书面通知承包人。</w:t>
      </w:r>
    </w:p>
    <w:p w:rsidR="00BF38E1" w:rsidRPr="009F75AC" w:rsidRDefault="00BF38E1" w:rsidP="00EE5DC4">
      <w:pPr>
        <w:spacing w:line="360" w:lineRule="auto"/>
        <w:ind w:firstLineChars="300" w:firstLine="630"/>
        <w:rPr>
          <w:rFonts w:ascii="宋体"/>
          <w:szCs w:val="21"/>
          <w:u w:val="single"/>
        </w:rPr>
      </w:pPr>
      <w:r w:rsidRPr="009F75AC">
        <w:rPr>
          <w:rFonts w:ascii="宋体" w:hAnsi="宋体"/>
          <w:szCs w:val="21"/>
        </w:rPr>
        <w:t>16.1.2</w:t>
      </w:r>
      <w:r w:rsidRPr="009F75AC">
        <w:rPr>
          <w:rFonts w:ascii="宋体"/>
          <w:szCs w:val="21"/>
        </w:rPr>
        <w:t>.</w:t>
      </w:r>
      <w:r w:rsidRPr="009F75AC">
        <w:rPr>
          <w:rFonts w:ascii="宋体" w:hAnsi="宋体"/>
          <w:szCs w:val="21"/>
        </w:rPr>
        <w:t xml:space="preserve">4  </w:t>
      </w:r>
      <w:r w:rsidRPr="009F75AC">
        <w:rPr>
          <w:rFonts w:ascii="宋体" w:hAnsi="宋体" w:hint="eastAsia"/>
          <w:szCs w:val="21"/>
        </w:rPr>
        <w:t>其他约定：</w:t>
      </w:r>
      <w:r w:rsidR="00373637" w:rsidRPr="009F75AC">
        <w:rPr>
          <w:rFonts w:ascii="宋体" w:hAnsi="宋体" w:hint="eastAsia"/>
          <w:szCs w:val="21"/>
        </w:rPr>
        <w:t>/</w:t>
      </w:r>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16.1.3  </w:t>
      </w:r>
      <w:r w:rsidRPr="009F75AC">
        <w:rPr>
          <w:rFonts w:ascii="宋体" w:hAnsi="宋体" w:hint="eastAsia"/>
          <w:szCs w:val="21"/>
        </w:rPr>
        <w:t>其他价格调整方法</w:t>
      </w:r>
      <w:r w:rsidR="00373637" w:rsidRPr="009F75AC">
        <w:rPr>
          <w:rFonts w:ascii="宋体" w:hAnsi="宋体" w:hint="eastAsia"/>
          <w:szCs w:val="21"/>
        </w:rPr>
        <w:t>:/</w:t>
      </w:r>
    </w:p>
    <w:p w:rsidR="00BF38E1" w:rsidRPr="009F75AC" w:rsidRDefault="00BF38E1" w:rsidP="00EE5DC4">
      <w:pPr>
        <w:spacing w:line="360" w:lineRule="auto"/>
        <w:ind w:leftChars="202" w:left="424"/>
        <w:rPr>
          <w:rFonts w:ascii="宋体"/>
          <w:szCs w:val="21"/>
        </w:rPr>
      </w:pP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836" w:name="_Toc485323202"/>
      <w:bookmarkStart w:id="837" w:name="_Toc486580428"/>
      <w:bookmarkStart w:id="838" w:name="_Toc489280234"/>
      <w:bookmarkStart w:id="839" w:name="_Toc490331719"/>
      <w:bookmarkStart w:id="840" w:name="_Toc497214097"/>
      <w:bookmarkStart w:id="841" w:name="_Toc69592391"/>
      <w:r w:rsidRPr="009F75AC">
        <w:rPr>
          <w:rFonts w:ascii="宋体" w:hAnsi="宋体" w:cs="宋体"/>
          <w:sz w:val="28"/>
          <w:szCs w:val="20"/>
        </w:rPr>
        <w:t>17.</w:t>
      </w:r>
      <w:r w:rsidRPr="009F75AC">
        <w:rPr>
          <w:rFonts w:ascii="宋体" w:hAnsi="宋体" w:cs="宋体" w:hint="eastAsia"/>
          <w:sz w:val="28"/>
          <w:szCs w:val="20"/>
        </w:rPr>
        <w:t>计量与支付</w:t>
      </w:r>
      <w:bookmarkEnd w:id="836"/>
      <w:bookmarkEnd w:id="837"/>
      <w:bookmarkEnd w:id="838"/>
      <w:bookmarkEnd w:id="839"/>
      <w:bookmarkEnd w:id="840"/>
      <w:bookmarkEnd w:id="841"/>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842" w:name="_Toc485323203"/>
      <w:bookmarkStart w:id="843" w:name="_Toc486580429"/>
      <w:bookmarkStart w:id="844" w:name="_Toc489280235"/>
      <w:bookmarkStart w:id="845" w:name="_Toc490331720"/>
      <w:bookmarkStart w:id="846" w:name="_Toc497214098"/>
      <w:bookmarkStart w:id="847" w:name="_Toc69592392"/>
      <w:r w:rsidRPr="009F75AC">
        <w:rPr>
          <w:rFonts w:ascii="宋体" w:hAnsi="宋体"/>
          <w:kern w:val="0"/>
          <w:sz w:val="24"/>
          <w:szCs w:val="20"/>
        </w:rPr>
        <w:t xml:space="preserve">17.1  </w:t>
      </w:r>
      <w:r w:rsidRPr="009F75AC">
        <w:rPr>
          <w:rFonts w:ascii="宋体" w:hAnsi="宋体" w:hint="eastAsia"/>
          <w:kern w:val="0"/>
          <w:sz w:val="24"/>
          <w:szCs w:val="20"/>
        </w:rPr>
        <w:t>计量</w:t>
      </w:r>
      <w:bookmarkEnd w:id="842"/>
      <w:bookmarkEnd w:id="843"/>
      <w:bookmarkEnd w:id="844"/>
      <w:bookmarkEnd w:id="845"/>
      <w:bookmarkEnd w:id="846"/>
      <w:bookmarkEnd w:id="847"/>
    </w:p>
    <w:p w:rsidR="00BF38E1" w:rsidRPr="009F75AC" w:rsidRDefault="00BF38E1" w:rsidP="00EE5DC4">
      <w:pPr>
        <w:spacing w:line="360" w:lineRule="auto"/>
        <w:ind w:firstLineChars="200" w:firstLine="420"/>
        <w:rPr>
          <w:rFonts w:ascii="宋体" w:cs="Arial"/>
        </w:rPr>
      </w:pPr>
      <w:r w:rsidRPr="009F75AC">
        <w:rPr>
          <w:rFonts w:ascii="宋体" w:hAnsi="宋体" w:cs="Arial"/>
        </w:rPr>
        <w:t xml:space="preserve">17.1.3  </w:t>
      </w:r>
      <w:r w:rsidRPr="009F75AC">
        <w:rPr>
          <w:rFonts w:ascii="宋体" w:hAnsi="宋体" w:cs="Arial" w:hint="eastAsia"/>
        </w:rPr>
        <w:t>计量周期</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w:t>
      </w:r>
      <w:r w:rsidRPr="009F75AC">
        <w:rPr>
          <w:rFonts w:ascii="宋体" w:hAnsi="宋体"/>
          <w:szCs w:val="21"/>
        </w:rPr>
        <w:t>1</w:t>
      </w:r>
      <w:r w:rsidRPr="009F75AC">
        <w:rPr>
          <w:rFonts w:ascii="宋体" w:hAnsi="宋体" w:hint="eastAsia"/>
          <w:szCs w:val="21"/>
        </w:rPr>
        <w:t>）每月</w:t>
      </w:r>
      <w:r w:rsidR="00373637" w:rsidRPr="009F75AC">
        <w:rPr>
          <w:rFonts w:ascii="宋体" w:hAnsi="宋体"/>
          <w:szCs w:val="21"/>
        </w:rPr>
        <w:t>25</w:t>
      </w:r>
      <w:r w:rsidRPr="009F75AC">
        <w:rPr>
          <w:rFonts w:ascii="宋体" w:hAnsi="宋体" w:hint="eastAsia"/>
          <w:szCs w:val="21"/>
        </w:rPr>
        <w:t>日为当月计量截止日期（不含当日）和下月计量起始日期（含当日）。</w:t>
      </w:r>
    </w:p>
    <w:p w:rsidR="00BF38E1" w:rsidRPr="009F75AC" w:rsidRDefault="00BF38E1" w:rsidP="00EE5DC4">
      <w:pPr>
        <w:spacing w:line="360" w:lineRule="auto"/>
        <w:ind w:leftChars="50" w:left="105" w:firstLineChars="150" w:firstLine="315"/>
        <w:rPr>
          <w:rFonts w:ascii="宋体" w:cs="Arial"/>
        </w:rPr>
      </w:pPr>
      <w:r w:rsidRPr="009F75AC">
        <w:rPr>
          <w:rFonts w:ascii="宋体" w:hAnsi="宋体" w:cs="Arial" w:hint="eastAsia"/>
        </w:rPr>
        <w:t>（</w:t>
      </w:r>
      <w:r w:rsidRPr="009F75AC">
        <w:rPr>
          <w:rFonts w:ascii="宋体" w:hAnsi="宋体" w:cs="Arial"/>
        </w:rPr>
        <w:t>2</w:t>
      </w:r>
      <w:r w:rsidRPr="009F75AC">
        <w:rPr>
          <w:rFonts w:ascii="宋体" w:hAnsi="宋体" w:cs="Arial" w:hint="eastAsia"/>
        </w:rPr>
        <w:t>）本合同（</w:t>
      </w:r>
      <w:r w:rsidR="00373637" w:rsidRPr="009F75AC">
        <w:rPr>
          <w:rFonts w:ascii="宋体" w:hAnsi="宋体" w:cs="Arial" w:hint="eastAsia"/>
        </w:rPr>
        <w:t>执行</w:t>
      </w:r>
      <w:r w:rsidRPr="009F75AC">
        <w:rPr>
          <w:rFonts w:ascii="宋体" w:hAnsi="宋体" w:cs="Arial" w:hint="eastAsia"/>
        </w:rPr>
        <w:t>）</w:t>
      </w:r>
      <w:r w:rsidRPr="009F75AC">
        <w:rPr>
          <w:rFonts w:hint="eastAsia"/>
        </w:rPr>
        <w:t>单价子目已完成工程量按月计量</w:t>
      </w:r>
      <w:r w:rsidRPr="009F75AC">
        <w:rPr>
          <w:rFonts w:ascii="宋体" w:hAnsi="宋体" w:cs="Arial" w:hint="eastAsia"/>
        </w:rPr>
        <w:t>。</w:t>
      </w:r>
    </w:p>
    <w:p w:rsidR="00BF38E1" w:rsidRPr="009F75AC" w:rsidRDefault="00BF38E1" w:rsidP="00EE5DC4">
      <w:pPr>
        <w:spacing w:line="360" w:lineRule="auto"/>
        <w:ind w:leftChars="50" w:left="105" w:firstLineChars="150" w:firstLine="315"/>
        <w:rPr>
          <w:rFonts w:ascii="宋体" w:cs="Arial"/>
        </w:rPr>
      </w:pPr>
      <w:r w:rsidRPr="009F75AC">
        <w:rPr>
          <w:rFonts w:ascii="宋体" w:hAnsi="宋体" w:cs="Arial" w:hint="eastAsia"/>
        </w:rPr>
        <w:t>（</w:t>
      </w:r>
      <w:r w:rsidRPr="009F75AC">
        <w:rPr>
          <w:rFonts w:ascii="宋体" w:hAnsi="宋体" w:cs="Arial"/>
        </w:rPr>
        <w:t>3</w:t>
      </w:r>
      <w:r w:rsidRPr="009F75AC">
        <w:rPr>
          <w:rFonts w:ascii="宋体" w:hAnsi="宋体" w:cs="Arial" w:hint="eastAsia"/>
        </w:rPr>
        <w:t>）</w:t>
      </w:r>
      <w:r w:rsidRPr="009F75AC">
        <w:rPr>
          <w:rFonts w:ascii="宋体" w:hAnsi="宋体" w:hint="eastAsia"/>
          <w:szCs w:val="21"/>
        </w:rPr>
        <w:t>总价子目计量方式采用</w:t>
      </w:r>
      <w:r w:rsidRPr="009F75AC">
        <w:rPr>
          <w:rFonts w:ascii="宋体" w:hAnsi="宋体" w:cs="Arial" w:hint="eastAsia"/>
          <w:szCs w:val="21"/>
        </w:rPr>
        <w:t>（按实际完成工程量计量）</w:t>
      </w:r>
      <w:r w:rsidRPr="009F75AC">
        <w:rPr>
          <w:rFonts w:ascii="宋体" w:hAnsi="宋体" w:cs="Arial" w:hint="eastAsia"/>
        </w:rPr>
        <w:t>。</w:t>
      </w:r>
    </w:p>
    <w:p w:rsidR="00BF38E1" w:rsidRPr="009F75AC" w:rsidRDefault="00BF38E1" w:rsidP="00EE5DC4">
      <w:pPr>
        <w:spacing w:line="360" w:lineRule="auto"/>
        <w:ind w:firstLineChars="200" w:firstLine="420"/>
        <w:rPr>
          <w:rFonts w:ascii="宋体"/>
        </w:rPr>
      </w:pPr>
      <w:r w:rsidRPr="009F75AC">
        <w:rPr>
          <w:rFonts w:ascii="宋体" w:hAnsi="宋体" w:cs="Arial"/>
        </w:rPr>
        <w:t xml:space="preserve">17.1.5  </w:t>
      </w:r>
      <w:r w:rsidRPr="009F75AC">
        <w:rPr>
          <w:rFonts w:ascii="宋体" w:hAnsi="宋体" w:cs="Arial" w:hint="eastAsia"/>
        </w:rPr>
        <w:t>总价子目的计量</w:t>
      </w:r>
      <w:r w:rsidRPr="009F75AC">
        <w:rPr>
          <w:rFonts w:ascii="宋体" w:hAnsi="宋体" w:hint="eastAsia"/>
        </w:rPr>
        <w:t>（适用于采用支付分解报告）</w:t>
      </w:r>
    </w:p>
    <w:p w:rsidR="00BF38E1" w:rsidRPr="009F75AC" w:rsidRDefault="00BF38E1" w:rsidP="00EE5DC4">
      <w:pPr>
        <w:spacing w:line="360" w:lineRule="auto"/>
        <w:ind w:firstLineChars="200" w:firstLine="420"/>
        <w:rPr>
          <w:rFonts w:ascii="宋体" w:cs="Arial"/>
          <w:u w:val="single"/>
        </w:rPr>
      </w:pPr>
      <w:r w:rsidRPr="009F75AC">
        <w:rPr>
          <w:rFonts w:ascii="宋体" w:hAnsi="宋体" w:cs="Arial" w:hint="eastAsia"/>
        </w:rPr>
        <w:t>（</w:t>
      </w:r>
      <w:r w:rsidRPr="009F75AC">
        <w:rPr>
          <w:rFonts w:ascii="宋体" w:hAnsi="宋体" w:cs="Arial"/>
        </w:rPr>
        <w:t>1</w:t>
      </w:r>
      <w:r w:rsidRPr="009F75AC">
        <w:rPr>
          <w:rFonts w:ascii="宋体" w:hAnsi="宋体" w:cs="Arial" w:hint="eastAsia"/>
        </w:rPr>
        <w:t>）</w:t>
      </w:r>
      <w:r w:rsidRPr="009F75AC">
        <w:rPr>
          <w:rFonts w:ascii="宋体" w:hAnsi="宋体" w:hint="eastAsia"/>
        </w:rPr>
        <w:t>采用支付分解报告计量方式的，</w:t>
      </w:r>
      <w:r w:rsidRPr="009F75AC">
        <w:rPr>
          <w:rFonts w:ascii="宋体" w:hAnsi="宋体" w:cs="Arial" w:hint="eastAsia"/>
        </w:rPr>
        <w:t>总价</w:t>
      </w:r>
      <w:r w:rsidRPr="009F75AC">
        <w:rPr>
          <w:rFonts w:ascii="宋体" w:hAnsi="宋体" w:hint="eastAsia"/>
          <w:szCs w:val="21"/>
        </w:rPr>
        <w:t>子目</w:t>
      </w:r>
      <w:r w:rsidRPr="009F75AC">
        <w:rPr>
          <w:rFonts w:ascii="宋体" w:hAnsi="宋体" w:cs="Arial" w:hint="eastAsia"/>
        </w:rPr>
        <w:t>的价格调整方法：</w:t>
      </w:r>
      <w:r w:rsidR="00373637" w:rsidRPr="009F75AC">
        <w:rPr>
          <w:rFonts w:ascii="宋体" w:hAnsi="宋体" w:cs="Arial" w:hint="eastAsia"/>
        </w:rPr>
        <w:t>/</w:t>
      </w:r>
    </w:p>
    <w:p w:rsidR="00BF38E1" w:rsidRPr="009F75AC" w:rsidRDefault="00BF38E1" w:rsidP="00EE5DC4">
      <w:pPr>
        <w:spacing w:line="360" w:lineRule="auto"/>
        <w:ind w:firstLineChars="200" w:firstLine="420"/>
        <w:rPr>
          <w:rFonts w:ascii="宋体" w:cs="Arial"/>
        </w:rPr>
      </w:pPr>
    </w:p>
    <w:p w:rsidR="00BF38E1" w:rsidRPr="009F75AC" w:rsidRDefault="00BF38E1" w:rsidP="00EE5DC4">
      <w:pPr>
        <w:spacing w:line="360" w:lineRule="auto"/>
        <w:ind w:firstLineChars="200" w:firstLine="420"/>
        <w:rPr>
          <w:rFonts w:ascii="宋体" w:cs="Arial"/>
        </w:rPr>
      </w:pPr>
      <w:r w:rsidRPr="009F75AC">
        <w:rPr>
          <w:rFonts w:ascii="宋体" w:hAnsi="宋体" w:cs="Arial"/>
        </w:rPr>
        <w:t xml:space="preserve">17.1.5  </w:t>
      </w:r>
      <w:r w:rsidRPr="009F75AC">
        <w:rPr>
          <w:rFonts w:ascii="宋体" w:hAnsi="宋体" w:cs="Arial" w:hint="eastAsia"/>
        </w:rPr>
        <w:t>总价</w:t>
      </w:r>
      <w:r w:rsidRPr="009F75AC">
        <w:rPr>
          <w:rFonts w:ascii="宋体" w:hAnsi="宋体" w:hint="eastAsia"/>
          <w:szCs w:val="21"/>
        </w:rPr>
        <w:t>子目</w:t>
      </w:r>
      <w:r w:rsidRPr="009F75AC">
        <w:rPr>
          <w:rFonts w:ascii="宋体" w:hAnsi="宋体" w:cs="Arial" w:hint="eastAsia"/>
        </w:rPr>
        <w:t>的计量（适用于采用按实际完成工程量计量）</w:t>
      </w:r>
    </w:p>
    <w:p w:rsidR="00BF38E1" w:rsidRPr="009F75AC" w:rsidRDefault="00BF38E1" w:rsidP="00EE5DC4">
      <w:pPr>
        <w:spacing w:line="360" w:lineRule="auto"/>
        <w:ind w:firstLineChars="200" w:firstLine="420"/>
        <w:rPr>
          <w:rFonts w:ascii="宋体" w:cs="Arial"/>
          <w:u w:val="single"/>
        </w:rPr>
      </w:pPr>
      <w:r w:rsidRPr="009F75AC">
        <w:rPr>
          <w:rFonts w:ascii="宋体" w:hAnsi="宋体" w:cs="Arial" w:hint="eastAsia"/>
        </w:rPr>
        <w:t>（</w:t>
      </w:r>
      <w:r w:rsidRPr="009F75AC">
        <w:rPr>
          <w:rFonts w:ascii="宋体" w:hAnsi="宋体" w:cs="Arial"/>
        </w:rPr>
        <w:t>1</w:t>
      </w:r>
      <w:r w:rsidRPr="009F75AC">
        <w:rPr>
          <w:rFonts w:ascii="宋体" w:hAnsi="宋体" w:cs="Arial" w:hint="eastAsia"/>
        </w:rPr>
        <w:t>）采用按实际完成工程量计量方式的</w:t>
      </w:r>
      <w:r w:rsidRPr="009F75AC">
        <w:rPr>
          <w:rFonts w:ascii="宋体" w:cs="Arial"/>
        </w:rPr>
        <w:t>,</w:t>
      </w:r>
      <w:r w:rsidRPr="009F75AC">
        <w:rPr>
          <w:rFonts w:ascii="宋体" w:hAnsi="宋体" w:cs="Arial" w:hint="eastAsia"/>
        </w:rPr>
        <w:t>总价</w:t>
      </w:r>
      <w:r w:rsidRPr="009F75AC">
        <w:rPr>
          <w:rFonts w:ascii="宋体" w:hAnsi="宋体" w:hint="eastAsia"/>
          <w:szCs w:val="21"/>
        </w:rPr>
        <w:t>子目</w:t>
      </w:r>
      <w:r w:rsidRPr="009F75AC">
        <w:rPr>
          <w:rFonts w:ascii="宋体" w:hAnsi="宋体" w:cs="Arial" w:hint="eastAsia"/>
        </w:rPr>
        <w:t>的价格调整方法：</w:t>
      </w:r>
      <w:r w:rsidR="00373637" w:rsidRPr="009F75AC">
        <w:rPr>
          <w:rFonts w:ascii="宋体" w:hAnsi="宋体" w:cs="Arial" w:hint="eastAsia"/>
        </w:rPr>
        <w:t>/</w:t>
      </w:r>
    </w:p>
    <w:p w:rsidR="00BF38E1" w:rsidRPr="009F75AC" w:rsidRDefault="00BF38E1" w:rsidP="00EE5DC4">
      <w:pPr>
        <w:spacing w:line="360" w:lineRule="auto"/>
        <w:ind w:firstLineChars="200" w:firstLine="420"/>
        <w:rPr>
          <w:rFonts w:ascii="宋体" w:cs="Arial"/>
        </w:rPr>
      </w:pP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848" w:name="_Toc485323204"/>
      <w:bookmarkStart w:id="849" w:name="_Toc486580430"/>
      <w:bookmarkStart w:id="850" w:name="_Toc489280236"/>
      <w:bookmarkStart w:id="851" w:name="_Toc490331721"/>
      <w:bookmarkStart w:id="852" w:name="_Toc497214099"/>
      <w:bookmarkStart w:id="853" w:name="_Toc69592393"/>
      <w:r w:rsidRPr="009F75AC">
        <w:rPr>
          <w:rFonts w:ascii="宋体" w:hAnsi="宋体"/>
          <w:kern w:val="0"/>
          <w:sz w:val="24"/>
          <w:szCs w:val="20"/>
        </w:rPr>
        <w:t xml:space="preserve">17.2  </w:t>
      </w:r>
      <w:r w:rsidRPr="009F75AC">
        <w:rPr>
          <w:rFonts w:ascii="宋体" w:hAnsi="宋体" w:hint="eastAsia"/>
          <w:kern w:val="0"/>
          <w:sz w:val="24"/>
          <w:szCs w:val="20"/>
        </w:rPr>
        <w:t>预付款</w:t>
      </w:r>
      <w:bookmarkEnd w:id="848"/>
      <w:bookmarkEnd w:id="849"/>
      <w:bookmarkEnd w:id="850"/>
      <w:bookmarkEnd w:id="851"/>
      <w:bookmarkEnd w:id="852"/>
      <w:bookmarkEnd w:id="853"/>
    </w:p>
    <w:p w:rsidR="00BF38E1" w:rsidRPr="009F75AC" w:rsidRDefault="00BF38E1" w:rsidP="00EE5DC4">
      <w:pPr>
        <w:spacing w:line="360" w:lineRule="auto"/>
        <w:ind w:firstLineChars="200" w:firstLine="420"/>
        <w:rPr>
          <w:rFonts w:ascii="宋体" w:cs="Arial"/>
        </w:rPr>
      </w:pPr>
      <w:r w:rsidRPr="009F75AC">
        <w:rPr>
          <w:rFonts w:ascii="宋体" w:hAnsi="宋体" w:cs="Arial"/>
        </w:rPr>
        <w:t xml:space="preserve">17.2.1  </w:t>
      </w:r>
      <w:r w:rsidRPr="009F75AC">
        <w:rPr>
          <w:rFonts w:ascii="宋体" w:hAnsi="宋体" w:cs="Arial" w:hint="eastAsia"/>
        </w:rPr>
        <w:t>预付款</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w:t>
      </w:r>
      <w:r w:rsidRPr="009F75AC">
        <w:rPr>
          <w:rFonts w:ascii="宋体" w:hAnsi="宋体"/>
          <w:szCs w:val="21"/>
        </w:rPr>
        <w:t>1</w:t>
      </w:r>
      <w:r w:rsidRPr="009F75AC">
        <w:rPr>
          <w:rFonts w:ascii="宋体" w:hAnsi="宋体" w:hint="eastAsia"/>
          <w:szCs w:val="21"/>
        </w:rPr>
        <w:t>）预付款额度</w:t>
      </w:r>
    </w:p>
    <w:p w:rsidR="00BF38E1" w:rsidRPr="009F75AC" w:rsidRDefault="00BF38E1" w:rsidP="00EE5DC4">
      <w:pPr>
        <w:spacing w:line="360" w:lineRule="auto"/>
        <w:ind w:firstLineChars="300" w:firstLine="630"/>
        <w:rPr>
          <w:rFonts w:ascii="宋体"/>
          <w:szCs w:val="21"/>
          <w:u w:val="single"/>
        </w:rPr>
      </w:pPr>
      <w:r w:rsidRPr="009F75AC">
        <w:rPr>
          <w:rFonts w:ascii="宋体" w:hAnsi="宋体" w:hint="eastAsia"/>
          <w:szCs w:val="21"/>
        </w:rPr>
        <w:t>预付款额度：</w:t>
      </w:r>
      <w:r w:rsidR="00AC3801" w:rsidRPr="009F75AC">
        <w:rPr>
          <w:rFonts w:ascii="宋体" w:hAnsi="宋体" w:hint="eastAsia"/>
          <w:szCs w:val="21"/>
          <w:u w:val="single"/>
        </w:rPr>
        <w:t>发包人发出工程书面开工指令后，承包人提出纸质版付款申请及等额、有效且符合发包人财务要求的增值税发票，发包人确认后10个工作日内，向承包人支付合同金额的30%作为预付款。</w:t>
      </w:r>
    </w:p>
    <w:p w:rsidR="00BF38E1" w:rsidRPr="009F75AC" w:rsidRDefault="00BF38E1" w:rsidP="00373637">
      <w:pPr>
        <w:spacing w:line="360" w:lineRule="auto"/>
        <w:ind w:firstLineChars="300" w:firstLine="630"/>
        <w:rPr>
          <w:rFonts w:ascii="宋体"/>
          <w:szCs w:val="21"/>
        </w:rPr>
      </w:pPr>
      <w:r w:rsidRPr="009F75AC">
        <w:rPr>
          <w:rFonts w:ascii="宋体" w:hAnsi="宋体" w:hint="eastAsia"/>
          <w:szCs w:val="21"/>
        </w:rPr>
        <w:t>其中：</w:t>
      </w:r>
      <w:r w:rsidR="00373637" w:rsidRPr="009F75AC">
        <w:rPr>
          <w:rFonts w:ascii="宋体" w:hAnsi="宋体" w:hint="eastAsia"/>
          <w:szCs w:val="21"/>
        </w:rPr>
        <w:t>/</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lastRenderedPageBreak/>
        <w:t>（</w:t>
      </w:r>
      <w:r w:rsidRPr="009F75AC">
        <w:rPr>
          <w:rFonts w:ascii="宋体" w:hAnsi="宋体"/>
          <w:szCs w:val="21"/>
        </w:rPr>
        <w:t>2</w:t>
      </w:r>
      <w:r w:rsidRPr="009F75AC">
        <w:rPr>
          <w:rFonts w:ascii="宋体" w:hAnsi="宋体" w:hint="eastAsia"/>
          <w:szCs w:val="21"/>
        </w:rPr>
        <w:t>）预付办法</w:t>
      </w:r>
    </w:p>
    <w:p w:rsidR="00BF38E1" w:rsidRPr="009F75AC" w:rsidRDefault="00BF38E1" w:rsidP="00EE5DC4">
      <w:pPr>
        <w:spacing w:line="360" w:lineRule="auto"/>
        <w:ind w:firstLineChars="300" w:firstLine="630"/>
        <w:rPr>
          <w:rFonts w:ascii="宋体"/>
          <w:szCs w:val="21"/>
        </w:rPr>
      </w:pPr>
      <w:r w:rsidRPr="009F75AC">
        <w:rPr>
          <w:rFonts w:ascii="宋体" w:hAnsi="宋体" w:hint="eastAsia"/>
          <w:szCs w:val="21"/>
        </w:rPr>
        <w:t>预付款预付办法：</w:t>
      </w:r>
      <w:r w:rsidR="00373637" w:rsidRPr="009F75AC">
        <w:rPr>
          <w:rFonts w:ascii="宋体" w:hAnsi="宋体" w:hint="eastAsia"/>
          <w:szCs w:val="21"/>
        </w:rPr>
        <w:t>发包人一次性向承包人支付预付款。</w:t>
      </w:r>
    </w:p>
    <w:p w:rsidR="00BF38E1" w:rsidRPr="009F75AC" w:rsidRDefault="00BF38E1" w:rsidP="00EE5DC4">
      <w:pPr>
        <w:spacing w:line="360" w:lineRule="auto"/>
        <w:ind w:firstLineChars="300" w:firstLine="630"/>
        <w:rPr>
          <w:rFonts w:ascii="宋体" w:hAnsi="宋体"/>
          <w:szCs w:val="21"/>
        </w:rPr>
      </w:pPr>
      <w:r w:rsidRPr="009F75AC">
        <w:rPr>
          <w:rFonts w:ascii="宋体" w:hAnsi="宋体" w:hint="eastAsia"/>
          <w:szCs w:val="21"/>
        </w:rPr>
        <w:t>预付款的支付时间：</w:t>
      </w:r>
      <w:r w:rsidR="00373637" w:rsidRPr="009F75AC">
        <w:rPr>
          <w:rFonts w:ascii="宋体" w:hAnsi="宋体" w:hint="eastAsia"/>
          <w:szCs w:val="21"/>
        </w:rPr>
        <w:t>发包人在合同签订1</w:t>
      </w:r>
      <w:r w:rsidR="00AC3801" w:rsidRPr="009F75AC">
        <w:rPr>
          <w:rFonts w:ascii="宋体" w:hAnsi="宋体"/>
          <w:szCs w:val="21"/>
        </w:rPr>
        <w:t>5工作</w:t>
      </w:r>
      <w:r w:rsidR="00373637" w:rsidRPr="009F75AC">
        <w:rPr>
          <w:rFonts w:ascii="宋体" w:hAnsi="宋体" w:hint="eastAsia"/>
          <w:szCs w:val="21"/>
        </w:rPr>
        <w:t>日内。</w:t>
      </w:r>
    </w:p>
    <w:p w:rsidR="00373637" w:rsidRPr="009F75AC" w:rsidRDefault="00373637" w:rsidP="00373637">
      <w:pPr>
        <w:widowControl/>
        <w:shd w:val="clear" w:color="auto" w:fill="FFFFFF"/>
        <w:snapToGrid w:val="0"/>
        <w:spacing w:line="420" w:lineRule="auto"/>
        <w:ind w:firstLine="420"/>
        <w:rPr>
          <w:rFonts w:ascii="ˎ̥" w:hAnsi="ˎ̥" w:cs="Arial" w:hint="eastAsia"/>
          <w:color w:val="000000"/>
          <w:kern w:val="0"/>
          <w:szCs w:val="21"/>
        </w:rPr>
      </w:pPr>
      <w:r w:rsidRPr="009F75AC">
        <w:rPr>
          <w:rFonts w:ascii="宋体" w:hAnsi="宋体" w:cs="Arial" w:hint="eastAsia"/>
          <w:color w:val="000000"/>
          <w:kern w:val="0"/>
          <w:szCs w:val="21"/>
        </w:rPr>
        <w:t>（3）安全文明施工费用预付额度及方式：</w:t>
      </w:r>
    </w:p>
    <w:p w:rsidR="00373637" w:rsidRPr="009F75AC" w:rsidRDefault="00373637" w:rsidP="00373637">
      <w:pPr>
        <w:widowControl/>
        <w:shd w:val="clear" w:color="auto" w:fill="FFFFFF"/>
        <w:snapToGrid w:val="0"/>
        <w:spacing w:line="420" w:lineRule="auto"/>
        <w:ind w:firstLine="420"/>
        <w:rPr>
          <w:rFonts w:ascii="ˎ̥" w:hAnsi="ˎ̥" w:cs="Arial" w:hint="eastAsia"/>
          <w:color w:val="000000"/>
          <w:kern w:val="0"/>
          <w:szCs w:val="21"/>
        </w:rPr>
      </w:pPr>
      <w:r w:rsidRPr="009F75AC">
        <w:rPr>
          <w:rFonts w:ascii="宋体" w:hAnsi="宋体" w:cs="Arial" w:hint="eastAsia"/>
          <w:color w:val="000000"/>
          <w:kern w:val="0"/>
          <w:szCs w:val="21"/>
        </w:rPr>
        <w:t>安全文明施工费用的预付不受上述预付办法和支付时间约定的制约。安全文明施工费用按以下时间节点和金额进行预付：</w:t>
      </w:r>
    </w:p>
    <w:p w:rsidR="00373637" w:rsidRPr="009F75AC" w:rsidRDefault="00373637" w:rsidP="00373637">
      <w:pPr>
        <w:widowControl/>
        <w:shd w:val="clear" w:color="auto" w:fill="FFFFFF"/>
        <w:snapToGrid w:val="0"/>
        <w:spacing w:line="420" w:lineRule="auto"/>
        <w:ind w:firstLine="420"/>
        <w:rPr>
          <w:rFonts w:ascii="ˎ̥" w:hAnsi="ˎ̥" w:cs="Arial" w:hint="eastAsia"/>
          <w:color w:val="000000"/>
          <w:kern w:val="0"/>
          <w:szCs w:val="21"/>
        </w:rPr>
      </w:pPr>
      <w:r w:rsidRPr="009F75AC">
        <w:rPr>
          <w:rFonts w:ascii="宋体" w:hAnsi="宋体" w:cs="Arial" w:hint="eastAsia"/>
          <w:color w:val="000000"/>
          <w:kern w:val="0"/>
          <w:szCs w:val="21"/>
        </w:rPr>
        <w:t>发包人应当在不迟于第11.1.1项约定的开工日期前的7天内，将签约合同价中载明的安全文明施工费用总额的50%一次性预付给承包人。</w:t>
      </w:r>
    </w:p>
    <w:p w:rsidR="00373637" w:rsidRPr="009F75AC" w:rsidRDefault="00373637" w:rsidP="00373637">
      <w:pPr>
        <w:widowControl/>
        <w:shd w:val="clear" w:color="auto" w:fill="FFFFFF"/>
        <w:snapToGrid w:val="0"/>
        <w:spacing w:line="420" w:lineRule="auto"/>
        <w:ind w:firstLine="420"/>
        <w:rPr>
          <w:rFonts w:ascii="ˎ̥" w:hAnsi="ˎ̥" w:cs="Arial" w:hint="eastAsia"/>
          <w:color w:val="000000"/>
          <w:kern w:val="0"/>
          <w:szCs w:val="21"/>
        </w:rPr>
      </w:pPr>
      <w:r w:rsidRPr="009F75AC">
        <w:rPr>
          <w:rFonts w:ascii="宋体" w:hAnsi="宋体" w:cs="Arial" w:hint="eastAsia"/>
          <w:color w:val="000000"/>
          <w:kern w:val="0"/>
          <w:szCs w:val="21"/>
        </w:rPr>
        <w:t>发包人应当在±0.00以下主体结构施工完成或签约合同价中分部分项工程项目的完成价款比例达到30%（两者中以条件先满足的为准）7天内，预付至签约合同价中载明的安全文明施工费用总额的70%。</w:t>
      </w:r>
    </w:p>
    <w:p w:rsidR="00373637" w:rsidRPr="009F75AC" w:rsidRDefault="00373637" w:rsidP="00373637">
      <w:pPr>
        <w:widowControl/>
        <w:shd w:val="clear" w:color="auto" w:fill="FFFFFF"/>
        <w:snapToGrid w:val="0"/>
        <w:spacing w:line="420" w:lineRule="auto"/>
        <w:ind w:firstLine="420"/>
        <w:rPr>
          <w:rFonts w:ascii="ˎ̥" w:hAnsi="ˎ̥" w:cs="Arial" w:hint="eastAsia"/>
          <w:color w:val="000000"/>
          <w:kern w:val="0"/>
          <w:szCs w:val="21"/>
        </w:rPr>
      </w:pPr>
      <w:r w:rsidRPr="009F75AC">
        <w:rPr>
          <w:rFonts w:ascii="宋体" w:hAnsi="宋体" w:cs="Arial" w:hint="eastAsia"/>
          <w:color w:val="000000"/>
          <w:kern w:val="0"/>
          <w:szCs w:val="21"/>
        </w:rPr>
        <w:t>发包人应当在安全生产标准化考评、评定达到（含整改后达到）或超过合同约定的安全生产标准化管理目标之日起7天内，预付至签约合同价中载明的安全文明施工费用总额的90%。</w:t>
      </w:r>
    </w:p>
    <w:p w:rsidR="00373637" w:rsidRPr="009F75AC" w:rsidRDefault="00373637" w:rsidP="00373637">
      <w:pPr>
        <w:widowControl/>
        <w:shd w:val="clear" w:color="auto" w:fill="FFFFFF"/>
        <w:snapToGrid w:val="0"/>
        <w:spacing w:line="420" w:lineRule="auto"/>
        <w:ind w:firstLine="420"/>
        <w:rPr>
          <w:rFonts w:ascii="ˎ̥" w:hAnsi="ˎ̥" w:cs="Arial" w:hint="eastAsia"/>
          <w:color w:val="000000"/>
          <w:kern w:val="0"/>
          <w:szCs w:val="21"/>
        </w:rPr>
      </w:pPr>
      <w:r w:rsidRPr="009F75AC">
        <w:rPr>
          <w:rFonts w:ascii="宋体" w:hAnsi="宋体" w:cs="Arial" w:hint="eastAsia"/>
          <w:color w:val="000000"/>
          <w:kern w:val="0"/>
          <w:szCs w:val="21"/>
        </w:rPr>
        <w:t>发包人应当在工程竣工后，安全生产标准化考评、认定达到或超过合同约定安全生产标准化管理目标并颁发考评证书之日起的7天内，预付至签约合同价中载明的安全文明施工费用总额的100%。</w:t>
      </w:r>
    </w:p>
    <w:p w:rsidR="00373637" w:rsidRPr="009F75AC" w:rsidRDefault="00373637" w:rsidP="00373637">
      <w:pPr>
        <w:widowControl/>
        <w:shd w:val="clear" w:color="auto" w:fill="FFFFFF"/>
        <w:snapToGrid w:val="0"/>
        <w:spacing w:line="420" w:lineRule="auto"/>
        <w:ind w:firstLine="420"/>
        <w:rPr>
          <w:rFonts w:ascii="ˎ̥" w:hAnsi="ˎ̥" w:cs="Arial" w:hint="eastAsia"/>
          <w:color w:val="000000"/>
          <w:kern w:val="0"/>
          <w:szCs w:val="21"/>
        </w:rPr>
      </w:pPr>
      <w:r w:rsidRPr="009F75AC">
        <w:rPr>
          <w:rFonts w:ascii="宋体" w:hAnsi="宋体" w:cs="Arial" w:hint="eastAsia"/>
          <w:color w:val="000000"/>
          <w:kern w:val="0"/>
          <w:szCs w:val="21"/>
        </w:rPr>
        <w:t>安全文明施工的预付不抵扣。</w:t>
      </w:r>
    </w:p>
    <w:p w:rsidR="00373637" w:rsidRPr="009F75AC" w:rsidRDefault="00373637" w:rsidP="00EE5DC4">
      <w:pPr>
        <w:spacing w:line="360" w:lineRule="auto"/>
        <w:ind w:firstLineChars="300" w:firstLine="630"/>
        <w:rPr>
          <w:rFonts w:ascii="宋体"/>
          <w:szCs w:val="21"/>
          <w:u w:val="single"/>
        </w:rPr>
      </w:pPr>
    </w:p>
    <w:p w:rsidR="00BF38E1" w:rsidRPr="009F75AC" w:rsidRDefault="00BF38E1" w:rsidP="00EE5DC4">
      <w:pPr>
        <w:spacing w:line="360" w:lineRule="auto"/>
        <w:ind w:firstLineChars="200" w:firstLine="420"/>
        <w:rPr>
          <w:rFonts w:ascii="宋体" w:cs="Arial"/>
        </w:rPr>
      </w:pPr>
      <w:r w:rsidRPr="009F75AC">
        <w:rPr>
          <w:rFonts w:ascii="宋体" w:hAnsi="宋体" w:cs="Arial"/>
        </w:rPr>
        <w:t xml:space="preserve">17.2.2  </w:t>
      </w:r>
      <w:r w:rsidRPr="009F75AC">
        <w:rPr>
          <w:rFonts w:ascii="宋体" w:hAnsi="宋体" w:cs="Arial" w:hint="eastAsia"/>
        </w:rPr>
        <w:t>预付款的扣回与还清</w:t>
      </w:r>
    </w:p>
    <w:p w:rsidR="00BF38E1" w:rsidRPr="009F75AC" w:rsidRDefault="00BF38E1" w:rsidP="00EE5DC4">
      <w:pPr>
        <w:spacing w:line="400" w:lineRule="exact"/>
        <w:ind w:firstLineChars="200" w:firstLine="420"/>
        <w:rPr>
          <w:rFonts w:ascii="宋体" w:cs="Arial"/>
        </w:rPr>
      </w:pPr>
      <w:r w:rsidRPr="009F75AC">
        <w:rPr>
          <w:rFonts w:ascii="宋体" w:hAnsi="宋体" w:hint="eastAsia"/>
          <w:szCs w:val="21"/>
        </w:rPr>
        <w:t>预付款的扣回办法：</w:t>
      </w:r>
      <w:r w:rsidR="00373637" w:rsidRPr="009F75AC">
        <w:rPr>
          <w:rFonts w:ascii="宋体" w:hAnsi="宋体" w:hint="eastAsia"/>
          <w:szCs w:val="21"/>
        </w:rPr>
        <w:t>进度款支付至50%后，一次扣清。</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854" w:name="_Toc485323205"/>
      <w:bookmarkStart w:id="855" w:name="_Toc486580431"/>
      <w:bookmarkStart w:id="856" w:name="_Toc489280237"/>
      <w:bookmarkStart w:id="857" w:name="_Toc490331722"/>
      <w:bookmarkStart w:id="858" w:name="_Toc497214100"/>
      <w:bookmarkStart w:id="859" w:name="_Toc69592394"/>
      <w:r w:rsidRPr="009F75AC">
        <w:rPr>
          <w:rFonts w:ascii="宋体" w:hAnsi="宋体"/>
          <w:kern w:val="0"/>
          <w:sz w:val="24"/>
          <w:szCs w:val="20"/>
        </w:rPr>
        <w:t xml:space="preserve">17.3  </w:t>
      </w:r>
      <w:r w:rsidRPr="009F75AC">
        <w:rPr>
          <w:rFonts w:ascii="宋体" w:hAnsi="宋体" w:hint="eastAsia"/>
          <w:kern w:val="0"/>
          <w:sz w:val="24"/>
          <w:szCs w:val="20"/>
        </w:rPr>
        <w:t>工程进度付款</w:t>
      </w:r>
      <w:bookmarkEnd w:id="854"/>
      <w:bookmarkEnd w:id="855"/>
      <w:bookmarkEnd w:id="856"/>
      <w:bookmarkEnd w:id="857"/>
      <w:bookmarkEnd w:id="858"/>
      <w:bookmarkEnd w:id="859"/>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17.3.2  </w:t>
      </w:r>
      <w:r w:rsidRPr="009F75AC">
        <w:rPr>
          <w:rFonts w:ascii="宋体" w:hAnsi="宋体" w:hint="eastAsia"/>
          <w:szCs w:val="21"/>
        </w:rPr>
        <w:t>进度付款申请单</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进度付款申请单的份数：</w:t>
      </w:r>
      <w:r w:rsidR="00373637" w:rsidRPr="009F75AC">
        <w:rPr>
          <w:rFonts w:ascii="宋体" w:hAnsi="宋体" w:hint="eastAsia"/>
          <w:szCs w:val="21"/>
        </w:rPr>
        <w:t>一式五份。</w:t>
      </w:r>
    </w:p>
    <w:p w:rsidR="00BF38E1" w:rsidRPr="009F75AC" w:rsidRDefault="00BF38E1" w:rsidP="00EE5DC4">
      <w:pPr>
        <w:spacing w:line="360" w:lineRule="auto"/>
        <w:ind w:firstLineChars="200" w:firstLine="420"/>
        <w:rPr>
          <w:rFonts w:ascii="宋体"/>
        </w:rPr>
      </w:pPr>
      <w:r w:rsidRPr="009F75AC">
        <w:rPr>
          <w:rFonts w:ascii="宋体" w:hAnsi="宋体" w:hint="eastAsia"/>
        </w:rPr>
        <w:t>承包人报送监理人的进度付款申请单应包括下列内容：</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w:t>
      </w:r>
      <w:r w:rsidRPr="009F75AC">
        <w:rPr>
          <w:rFonts w:ascii="宋体" w:hAnsi="宋体"/>
          <w:szCs w:val="21"/>
        </w:rPr>
        <w:t>6</w:t>
      </w:r>
      <w:r w:rsidRPr="009F75AC">
        <w:rPr>
          <w:rFonts w:ascii="宋体" w:hAnsi="宋体" w:hint="eastAsia"/>
          <w:szCs w:val="21"/>
        </w:rPr>
        <w:t>）</w:t>
      </w:r>
      <w:r w:rsidRPr="009F75AC">
        <w:rPr>
          <w:rFonts w:ascii="宋体" w:hAnsi="宋体" w:hint="eastAsia"/>
        </w:rPr>
        <w:t>根据合同应增加和（或）扣减的其他内容金额</w:t>
      </w:r>
      <w:r w:rsidRPr="009F75AC">
        <w:rPr>
          <w:rFonts w:ascii="宋体" w:hAnsi="宋体" w:hint="eastAsia"/>
          <w:szCs w:val="21"/>
        </w:rPr>
        <w:t>：</w:t>
      </w:r>
      <w:r w:rsidR="00373637" w:rsidRPr="009F75AC">
        <w:rPr>
          <w:rFonts w:ascii="宋体" w:hAnsi="宋体" w:hint="eastAsia"/>
          <w:szCs w:val="21"/>
        </w:rPr>
        <w:t>按照发包人规定的格式和内容填写，应包括但不限于如下内容：1.付款次数或编号；2.截至本次付款周期末已实施工程的价款；3.变更金额；4.索赔金额；5.本次扣减的质量保证金；6.根据合同增加和扣减的其他金额。</w:t>
      </w:r>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17.3.3  </w:t>
      </w:r>
      <w:r w:rsidRPr="009F75AC">
        <w:rPr>
          <w:rFonts w:ascii="宋体" w:hAnsi="宋体" w:hint="eastAsia"/>
          <w:szCs w:val="21"/>
        </w:rPr>
        <w:t>进度付款证书和支付时间</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w:t>
      </w:r>
      <w:r w:rsidRPr="009F75AC">
        <w:rPr>
          <w:rFonts w:ascii="宋体" w:hAnsi="宋体"/>
          <w:szCs w:val="21"/>
        </w:rPr>
        <w:t>2</w:t>
      </w:r>
      <w:r w:rsidRPr="009F75AC">
        <w:rPr>
          <w:rFonts w:ascii="宋体" w:hAnsi="宋体" w:hint="eastAsia"/>
          <w:szCs w:val="21"/>
        </w:rPr>
        <w:t>）逾期付款违约金的计算标准：</w:t>
      </w:r>
      <w:r w:rsidR="00373637" w:rsidRPr="009F75AC">
        <w:rPr>
          <w:rFonts w:ascii="宋体" w:hAnsi="宋体" w:hint="eastAsia"/>
          <w:szCs w:val="21"/>
        </w:rPr>
        <w:t>按照中国人民银行发布的同期同类贷款利率计算。</w:t>
      </w:r>
    </w:p>
    <w:p w:rsidR="00BF38E1" w:rsidRPr="009F75AC" w:rsidRDefault="00BF38E1" w:rsidP="00EE5DC4">
      <w:pPr>
        <w:spacing w:line="360" w:lineRule="auto"/>
        <w:ind w:firstLineChars="270" w:firstLine="567"/>
        <w:rPr>
          <w:rFonts w:ascii="宋体"/>
          <w:szCs w:val="21"/>
          <w:u w:val="single"/>
        </w:rPr>
      </w:pPr>
      <w:r w:rsidRPr="009F75AC">
        <w:rPr>
          <w:rFonts w:ascii="宋体" w:hAnsi="宋体" w:hint="eastAsia"/>
          <w:szCs w:val="21"/>
        </w:rPr>
        <w:lastRenderedPageBreak/>
        <w:t>逾期付款违约金的计算方法：</w:t>
      </w:r>
      <w:r w:rsidR="00373637" w:rsidRPr="009F75AC">
        <w:rPr>
          <w:rFonts w:ascii="宋体" w:hAnsi="宋体" w:hint="eastAsia"/>
          <w:szCs w:val="21"/>
        </w:rPr>
        <w:t>从逾期或未按合同约定支付之日起，直至清偿本息之后</w:t>
      </w:r>
    </w:p>
    <w:p w:rsidR="00AC3801" w:rsidRPr="009F75AC" w:rsidRDefault="00BF38E1" w:rsidP="00AC3801">
      <w:pPr>
        <w:spacing w:line="360" w:lineRule="auto"/>
        <w:ind w:firstLineChars="200" w:firstLine="420"/>
        <w:rPr>
          <w:rFonts w:ascii="宋体" w:hAnsi="宋体"/>
          <w:szCs w:val="21"/>
          <w:u w:val="single"/>
        </w:rPr>
      </w:pPr>
      <w:r w:rsidRPr="009F75AC">
        <w:rPr>
          <w:rFonts w:ascii="宋体" w:hAnsi="宋体" w:hint="eastAsia"/>
          <w:szCs w:val="21"/>
        </w:rPr>
        <w:t>（</w:t>
      </w:r>
      <w:r w:rsidRPr="009F75AC">
        <w:rPr>
          <w:rFonts w:ascii="宋体" w:hAnsi="宋体"/>
          <w:szCs w:val="21"/>
        </w:rPr>
        <w:t>4</w:t>
      </w:r>
      <w:r w:rsidRPr="009F75AC">
        <w:rPr>
          <w:rFonts w:ascii="宋体" w:hAnsi="宋体" w:hint="eastAsia"/>
          <w:szCs w:val="21"/>
        </w:rPr>
        <w:t>）进度付款涉及政府性资金的支付方法：</w:t>
      </w:r>
      <w:r w:rsidR="00373637" w:rsidRPr="009F75AC">
        <w:rPr>
          <w:rFonts w:ascii="宋体" w:hAnsi="宋体" w:hint="eastAsia"/>
          <w:szCs w:val="21"/>
          <w:u w:val="single"/>
        </w:rPr>
        <w:t>预付款按17.2.1支付办法支付，</w:t>
      </w:r>
      <w:r w:rsidR="00AC3801" w:rsidRPr="009F75AC">
        <w:rPr>
          <w:rFonts w:ascii="宋体" w:hAnsi="宋体" w:hint="eastAsia"/>
          <w:szCs w:val="21"/>
          <w:u w:val="single"/>
        </w:rPr>
        <w:t>当工程量完成到总工程量的60%，经监理方及建设单位代表签认完成后，支付至工程款的60%（含预付款）。</w:t>
      </w:r>
    </w:p>
    <w:p w:rsidR="00AC3801" w:rsidRPr="009F75AC" w:rsidRDefault="00AC3801" w:rsidP="00AC3801">
      <w:pPr>
        <w:spacing w:line="360" w:lineRule="auto"/>
        <w:ind w:firstLineChars="200" w:firstLine="420"/>
        <w:rPr>
          <w:rFonts w:ascii="宋体" w:hAnsi="宋体"/>
          <w:szCs w:val="21"/>
          <w:u w:val="single"/>
        </w:rPr>
      </w:pPr>
      <w:r w:rsidRPr="009F75AC">
        <w:rPr>
          <w:rFonts w:ascii="宋体" w:hAnsi="宋体" w:hint="eastAsia"/>
          <w:szCs w:val="21"/>
          <w:u w:val="single"/>
        </w:rPr>
        <w:t>当工程量完成到总工程量的100%，经监理方及建设单位代表签认完成后，支付至70%；</w:t>
      </w:r>
    </w:p>
    <w:p w:rsidR="00AC3801" w:rsidRPr="009F75AC" w:rsidRDefault="00AC3801" w:rsidP="00AC3801">
      <w:pPr>
        <w:spacing w:line="360" w:lineRule="auto"/>
        <w:ind w:firstLineChars="200" w:firstLine="420"/>
        <w:rPr>
          <w:rFonts w:ascii="宋体" w:hAnsi="宋体"/>
          <w:szCs w:val="21"/>
          <w:u w:val="single"/>
        </w:rPr>
      </w:pPr>
      <w:r w:rsidRPr="009F75AC">
        <w:rPr>
          <w:rFonts w:ascii="宋体" w:hAnsi="宋体" w:hint="eastAsia"/>
          <w:szCs w:val="21"/>
          <w:u w:val="single"/>
        </w:rPr>
        <w:t>当工程取得竣工验收单后，退还履约保函，竣工资料移交完成，经财政部门审计完成后，工程款拨付到审定金额的97%。</w:t>
      </w:r>
    </w:p>
    <w:p w:rsidR="00BF38E1" w:rsidRPr="009F75AC" w:rsidRDefault="00AC3801" w:rsidP="00AC3801">
      <w:pPr>
        <w:spacing w:line="360" w:lineRule="auto"/>
        <w:ind w:firstLineChars="200" w:firstLine="420"/>
        <w:rPr>
          <w:rFonts w:ascii="宋体"/>
          <w:szCs w:val="21"/>
          <w:u w:val="single"/>
        </w:rPr>
      </w:pPr>
      <w:r w:rsidRPr="009F75AC">
        <w:rPr>
          <w:rFonts w:ascii="宋体" w:hAnsi="宋体" w:hint="eastAsia"/>
          <w:szCs w:val="21"/>
          <w:u w:val="single"/>
        </w:rPr>
        <w:t>合同款审定金额的3%作为缺陷责任质量保证金。</w:t>
      </w:r>
      <w:r w:rsidRPr="009F75AC">
        <w:rPr>
          <w:rFonts w:ascii="宋体" w:hAnsi="宋体"/>
          <w:szCs w:val="21"/>
          <w:u w:val="single"/>
        </w:rPr>
        <w:t>24</w:t>
      </w:r>
      <w:r w:rsidRPr="009F75AC">
        <w:rPr>
          <w:rFonts w:ascii="宋体" w:hAnsi="宋体" w:hint="eastAsia"/>
          <w:szCs w:val="21"/>
          <w:u w:val="single"/>
        </w:rPr>
        <w:t>个月的缺陷责任期到期后（智慧化建设部分的缺陷责任期为36个月），并在所有缺陷责任事故处理结束之后45日内全额支付质量保修金，即各类工程款全部付清。</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860" w:name="_Toc485323206"/>
      <w:bookmarkStart w:id="861" w:name="_Toc486580432"/>
      <w:bookmarkStart w:id="862" w:name="_Toc489280238"/>
      <w:bookmarkStart w:id="863" w:name="_Toc490331723"/>
      <w:bookmarkStart w:id="864" w:name="_Toc497214101"/>
      <w:bookmarkStart w:id="865" w:name="_Toc69592395"/>
      <w:r w:rsidRPr="009F75AC">
        <w:rPr>
          <w:rFonts w:ascii="宋体" w:hAnsi="宋体"/>
          <w:kern w:val="0"/>
          <w:sz w:val="24"/>
          <w:szCs w:val="20"/>
        </w:rPr>
        <w:t xml:space="preserve">17.4  </w:t>
      </w:r>
      <w:r w:rsidRPr="009F75AC">
        <w:rPr>
          <w:rFonts w:ascii="宋体" w:hAnsi="宋体" w:hint="eastAsia"/>
          <w:kern w:val="0"/>
          <w:sz w:val="24"/>
          <w:szCs w:val="20"/>
        </w:rPr>
        <w:t>质量保证金</w:t>
      </w:r>
      <w:bookmarkEnd w:id="860"/>
      <w:bookmarkEnd w:id="861"/>
      <w:bookmarkEnd w:id="862"/>
      <w:bookmarkEnd w:id="863"/>
      <w:bookmarkEnd w:id="864"/>
      <w:bookmarkEnd w:id="865"/>
    </w:p>
    <w:p w:rsidR="00BF38E1" w:rsidRPr="009F75AC" w:rsidRDefault="00BF38E1" w:rsidP="00EE5DC4">
      <w:pPr>
        <w:spacing w:line="360" w:lineRule="auto"/>
        <w:ind w:firstLineChars="200" w:firstLine="420"/>
        <w:rPr>
          <w:rFonts w:ascii="宋体"/>
          <w:szCs w:val="21"/>
        </w:rPr>
      </w:pPr>
      <w:bookmarkStart w:id="866" w:name="_Toc485323207"/>
      <w:bookmarkStart w:id="867" w:name="_Toc486580433"/>
      <w:bookmarkStart w:id="868" w:name="_Toc489280239"/>
      <w:bookmarkStart w:id="869" w:name="_Toc490331724"/>
      <w:r w:rsidRPr="009F75AC">
        <w:rPr>
          <w:rFonts w:ascii="宋体" w:hAnsi="宋体"/>
          <w:szCs w:val="21"/>
        </w:rPr>
        <w:t>17.4</w:t>
      </w:r>
      <w:r w:rsidRPr="009F75AC">
        <w:rPr>
          <w:rFonts w:ascii="宋体"/>
          <w:szCs w:val="21"/>
        </w:rPr>
        <w:t>.</w:t>
      </w:r>
      <w:r w:rsidRPr="009F75AC">
        <w:rPr>
          <w:rFonts w:ascii="宋体" w:hAnsi="宋体"/>
          <w:szCs w:val="21"/>
        </w:rPr>
        <w:t xml:space="preserve">1  </w:t>
      </w:r>
      <w:r w:rsidRPr="009F75AC">
        <w:rPr>
          <w:rFonts w:ascii="宋体" w:hAnsi="宋体" w:hint="eastAsia"/>
          <w:szCs w:val="21"/>
        </w:rPr>
        <w:t>质量保证金处理</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w:t>
      </w:r>
      <w:r w:rsidRPr="009F75AC">
        <w:rPr>
          <w:rFonts w:ascii="宋体" w:hAnsi="宋体"/>
          <w:szCs w:val="21"/>
        </w:rPr>
        <w:t>3</w:t>
      </w:r>
      <w:r w:rsidRPr="009F75AC">
        <w:rPr>
          <w:rFonts w:ascii="宋体" w:hAnsi="宋体" w:hint="eastAsia"/>
          <w:szCs w:val="21"/>
        </w:rPr>
        <w:t>）质量保证金形式：（采用扣留质量保证金）。</w:t>
      </w:r>
    </w:p>
    <w:p w:rsidR="00BF38E1" w:rsidRPr="009F75AC" w:rsidRDefault="00BF38E1" w:rsidP="00EE5DC4">
      <w:pPr>
        <w:spacing w:line="360" w:lineRule="auto"/>
        <w:ind w:firstLineChars="450" w:firstLine="945"/>
        <w:rPr>
          <w:rFonts w:ascii="宋体"/>
          <w:szCs w:val="21"/>
        </w:rPr>
      </w:pPr>
      <w:r w:rsidRPr="009F75AC">
        <w:rPr>
          <w:rFonts w:ascii="宋体" w:hAnsi="宋体" w:hint="eastAsia"/>
          <w:szCs w:val="21"/>
        </w:rPr>
        <w:t>质量保证金约定比例：</w:t>
      </w:r>
      <w:r w:rsidR="00AC3801" w:rsidRPr="009F75AC">
        <w:rPr>
          <w:rFonts w:ascii="宋体" w:hAnsi="宋体" w:hint="eastAsia"/>
          <w:szCs w:val="21"/>
        </w:rPr>
        <w:t>工程款审定金额的</w:t>
      </w:r>
      <w:r w:rsidR="00373637" w:rsidRPr="009F75AC">
        <w:rPr>
          <w:rFonts w:ascii="宋体" w:hAnsi="宋体"/>
          <w:szCs w:val="21"/>
        </w:rPr>
        <w:t>3</w:t>
      </w:r>
      <w:r w:rsidRPr="009F75AC">
        <w:rPr>
          <w:rFonts w:ascii="宋体" w:hAnsi="宋体"/>
          <w:szCs w:val="21"/>
        </w:rPr>
        <w:t xml:space="preserve"> %</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870" w:name="_Toc497214102"/>
      <w:bookmarkStart w:id="871" w:name="_Toc69592396"/>
      <w:r w:rsidRPr="009F75AC">
        <w:rPr>
          <w:rFonts w:ascii="宋体" w:hAnsi="宋体"/>
          <w:kern w:val="0"/>
          <w:sz w:val="24"/>
          <w:szCs w:val="20"/>
        </w:rPr>
        <w:t xml:space="preserve">17.5  </w:t>
      </w:r>
      <w:r w:rsidRPr="009F75AC">
        <w:rPr>
          <w:rFonts w:ascii="宋体" w:hAnsi="宋体" w:hint="eastAsia"/>
          <w:kern w:val="0"/>
          <w:sz w:val="24"/>
          <w:szCs w:val="20"/>
        </w:rPr>
        <w:t>竣工结算</w:t>
      </w:r>
      <w:bookmarkEnd w:id="866"/>
      <w:bookmarkEnd w:id="867"/>
      <w:bookmarkEnd w:id="868"/>
      <w:bookmarkEnd w:id="869"/>
      <w:bookmarkEnd w:id="870"/>
      <w:bookmarkEnd w:id="871"/>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17.5.1  </w:t>
      </w:r>
      <w:r w:rsidRPr="009F75AC">
        <w:rPr>
          <w:rFonts w:ascii="宋体" w:hAnsi="宋体" w:hint="eastAsia"/>
          <w:szCs w:val="21"/>
        </w:rPr>
        <w:t>竣工付款申请单</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w:t>
      </w:r>
      <w:r w:rsidRPr="009F75AC">
        <w:rPr>
          <w:rFonts w:ascii="宋体" w:hAnsi="宋体"/>
          <w:szCs w:val="21"/>
        </w:rPr>
        <w:t>1</w:t>
      </w:r>
      <w:r w:rsidRPr="009F75AC">
        <w:rPr>
          <w:rFonts w:ascii="宋体" w:hAnsi="宋体" w:hint="eastAsia"/>
          <w:szCs w:val="21"/>
        </w:rPr>
        <w:t>）承包人提交竣工付款申请单的份数：</w:t>
      </w:r>
      <w:r w:rsidR="00373637" w:rsidRPr="009F75AC">
        <w:rPr>
          <w:rFonts w:ascii="宋体" w:hAnsi="宋体" w:hint="eastAsia"/>
          <w:szCs w:val="21"/>
        </w:rPr>
        <w:t>一式五份</w:t>
      </w:r>
    </w:p>
    <w:p w:rsidR="00BF38E1" w:rsidRPr="009F75AC" w:rsidRDefault="00BF38E1" w:rsidP="00EE5DC4">
      <w:pPr>
        <w:spacing w:line="360" w:lineRule="auto"/>
        <w:ind w:firstLineChars="400" w:firstLine="840"/>
        <w:rPr>
          <w:rFonts w:ascii="宋体"/>
          <w:szCs w:val="21"/>
        </w:rPr>
      </w:pPr>
      <w:r w:rsidRPr="009F75AC">
        <w:rPr>
          <w:rFonts w:ascii="宋体" w:hAnsi="宋体" w:hint="eastAsia"/>
          <w:szCs w:val="21"/>
        </w:rPr>
        <w:t>承包人提交竣工付款申请单的期限：</w:t>
      </w:r>
      <w:r w:rsidR="00EB6F70" w:rsidRPr="009F75AC">
        <w:rPr>
          <w:rFonts w:ascii="宋体" w:hAnsi="宋体" w:hint="eastAsia"/>
          <w:szCs w:val="21"/>
        </w:rPr>
        <w:t>在工程接收证书颁发后1</w:t>
      </w:r>
      <w:r w:rsidR="00AC3801" w:rsidRPr="009F75AC">
        <w:rPr>
          <w:rFonts w:ascii="宋体" w:hAnsi="宋体"/>
          <w:szCs w:val="21"/>
        </w:rPr>
        <w:t>5个工作日</w:t>
      </w:r>
      <w:r w:rsidR="00EB6F70" w:rsidRPr="009F75AC">
        <w:rPr>
          <w:rFonts w:ascii="宋体" w:hAnsi="宋体" w:hint="eastAsia"/>
          <w:szCs w:val="21"/>
        </w:rPr>
        <w:t>内。</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w:t>
      </w:r>
      <w:r w:rsidRPr="009F75AC">
        <w:rPr>
          <w:rFonts w:ascii="宋体" w:hAnsi="宋体"/>
          <w:szCs w:val="21"/>
        </w:rPr>
        <w:t>2</w:t>
      </w:r>
      <w:r w:rsidRPr="009F75AC">
        <w:rPr>
          <w:rFonts w:ascii="宋体" w:hAnsi="宋体" w:hint="eastAsia"/>
          <w:szCs w:val="21"/>
        </w:rPr>
        <w:t>）竣工付款申请单的其他内容：</w:t>
      </w:r>
      <w:r w:rsidR="00EB6F70" w:rsidRPr="009F75AC">
        <w:rPr>
          <w:rFonts w:ascii="宋体" w:hAnsi="宋体" w:hint="eastAsia"/>
          <w:szCs w:val="21"/>
        </w:rPr>
        <w:t>按照发包人规定的格式和内容填写，应包括但不限于竣工结算合同总价、已支付的工程价款、应扣留的质量保证金、应支付的竣工付款金额等。</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872" w:name="_Toc485323208"/>
      <w:bookmarkStart w:id="873" w:name="_Toc486580434"/>
      <w:bookmarkStart w:id="874" w:name="_Toc489280240"/>
      <w:bookmarkStart w:id="875" w:name="_Toc490331725"/>
      <w:bookmarkStart w:id="876" w:name="_Toc497214103"/>
      <w:bookmarkStart w:id="877" w:name="_Toc69592397"/>
      <w:r w:rsidRPr="009F75AC">
        <w:rPr>
          <w:rFonts w:ascii="宋体" w:hAnsi="宋体"/>
          <w:kern w:val="0"/>
          <w:sz w:val="24"/>
          <w:szCs w:val="20"/>
        </w:rPr>
        <w:t xml:space="preserve">17.6  </w:t>
      </w:r>
      <w:r w:rsidRPr="009F75AC">
        <w:rPr>
          <w:rFonts w:ascii="宋体" w:hAnsi="宋体" w:hint="eastAsia"/>
          <w:kern w:val="0"/>
          <w:sz w:val="24"/>
          <w:szCs w:val="20"/>
        </w:rPr>
        <w:t>最终结清</w:t>
      </w:r>
      <w:bookmarkEnd w:id="872"/>
      <w:bookmarkEnd w:id="873"/>
      <w:bookmarkEnd w:id="874"/>
      <w:bookmarkEnd w:id="875"/>
      <w:bookmarkEnd w:id="876"/>
      <w:bookmarkEnd w:id="877"/>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17.6.1  </w:t>
      </w:r>
      <w:r w:rsidRPr="009F75AC">
        <w:rPr>
          <w:rFonts w:ascii="宋体" w:hAnsi="宋体" w:hint="eastAsia"/>
          <w:szCs w:val="21"/>
        </w:rPr>
        <w:t>最终结清申请单</w:t>
      </w:r>
    </w:p>
    <w:p w:rsidR="00BF38E1" w:rsidRPr="009F75AC" w:rsidRDefault="00BF38E1" w:rsidP="00EE5DC4">
      <w:pPr>
        <w:spacing w:line="360" w:lineRule="auto"/>
        <w:ind w:firstLineChars="200" w:firstLine="420"/>
        <w:rPr>
          <w:rFonts w:ascii="宋体"/>
          <w:szCs w:val="21"/>
          <w:u w:val="single"/>
        </w:rPr>
      </w:pPr>
      <w:r w:rsidRPr="009F75AC">
        <w:rPr>
          <w:rFonts w:ascii="宋体" w:hAnsi="宋体" w:hint="eastAsia"/>
          <w:szCs w:val="21"/>
        </w:rPr>
        <w:t>（</w:t>
      </w:r>
      <w:r w:rsidRPr="009F75AC">
        <w:rPr>
          <w:rFonts w:ascii="宋体" w:hAnsi="宋体"/>
          <w:szCs w:val="21"/>
        </w:rPr>
        <w:t>1</w:t>
      </w:r>
      <w:r w:rsidRPr="009F75AC">
        <w:rPr>
          <w:rFonts w:ascii="宋体" w:hAnsi="宋体" w:hint="eastAsia"/>
          <w:szCs w:val="21"/>
        </w:rPr>
        <w:t>）承包人提交最终结清申请单的份数：</w:t>
      </w:r>
      <w:r w:rsidR="00EB6F70" w:rsidRPr="009F75AC">
        <w:rPr>
          <w:rFonts w:ascii="宋体" w:hAnsi="宋体" w:hint="eastAsia"/>
          <w:szCs w:val="21"/>
        </w:rPr>
        <w:t>一式五份。</w:t>
      </w:r>
    </w:p>
    <w:p w:rsidR="00BF38E1" w:rsidRPr="009F75AC" w:rsidRDefault="00BF38E1" w:rsidP="00EE5DC4">
      <w:pPr>
        <w:spacing w:line="360" w:lineRule="auto"/>
        <w:ind w:firstLineChars="450" w:firstLine="945"/>
        <w:rPr>
          <w:rFonts w:ascii="宋体"/>
          <w:szCs w:val="21"/>
        </w:rPr>
      </w:pPr>
      <w:r w:rsidRPr="009F75AC">
        <w:rPr>
          <w:rFonts w:ascii="宋体" w:hAnsi="宋体" w:hint="eastAsia"/>
          <w:szCs w:val="21"/>
        </w:rPr>
        <w:t>承包人提交最终结清申请单的期限：</w:t>
      </w:r>
      <w:r w:rsidR="00EB6F70" w:rsidRPr="009F75AC">
        <w:rPr>
          <w:rFonts w:ascii="宋体" w:hAnsi="宋体" w:hint="eastAsia"/>
          <w:szCs w:val="21"/>
        </w:rPr>
        <w:t>在缺陷责任期终止证书颁发后28天内。</w:t>
      </w:r>
    </w:p>
    <w:p w:rsidR="00BF38E1" w:rsidRPr="009F75AC" w:rsidRDefault="00BF38E1" w:rsidP="00EE5DC4">
      <w:pPr>
        <w:spacing w:line="360" w:lineRule="auto"/>
        <w:ind w:firstLineChars="452" w:firstLine="949"/>
        <w:rPr>
          <w:rFonts w:ascii="宋体"/>
        </w:rPr>
      </w:pPr>
      <w:r w:rsidRPr="009F75AC">
        <w:rPr>
          <w:rFonts w:ascii="宋体" w:hAnsi="宋体" w:hint="eastAsia"/>
        </w:rPr>
        <w:t>发包人向承包人（支付）质量保证金利息。</w:t>
      </w:r>
    </w:p>
    <w:p w:rsidR="00BF38E1" w:rsidRPr="009F75AC" w:rsidRDefault="00BF38E1" w:rsidP="00EE5DC4">
      <w:pPr>
        <w:spacing w:line="360" w:lineRule="auto"/>
        <w:ind w:firstLineChars="452" w:firstLine="949"/>
        <w:rPr>
          <w:rFonts w:ascii="宋体"/>
          <w:szCs w:val="21"/>
        </w:rPr>
      </w:pPr>
      <w:r w:rsidRPr="009F75AC">
        <w:rPr>
          <w:rFonts w:ascii="宋体" w:hAnsi="宋体" w:hint="eastAsia"/>
        </w:rPr>
        <w:t>发包人向承包人支付质量保证金利息的，利息计算方法：</w:t>
      </w:r>
      <w:r w:rsidR="00EB6F70" w:rsidRPr="009F75AC">
        <w:rPr>
          <w:rFonts w:ascii="宋体" w:hAnsi="宋体" w:hint="eastAsia"/>
        </w:rPr>
        <w:t>/</w:t>
      </w: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878" w:name="_Toc485323209"/>
      <w:bookmarkStart w:id="879" w:name="_Toc486580435"/>
      <w:bookmarkStart w:id="880" w:name="_Toc489280241"/>
      <w:bookmarkStart w:id="881" w:name="_Toc490331726"/>
      <w:bookmarkStart w:id="882" w:name="_Toc497214104"/>
      <w:bookmarkStart w:id="883" w:name="_Toc69592398"/>
      <w:r w:rsidRPr="009F75AC">
        <w:rPr>
          <w:rFonts w:ascii="宋体" w:hAnsi="宋体" w:cs="宋体"/>
          <w:sz w:val="28"/>
          <w:szCs w:val="20"/>
        </w:rPr>
        <w:t>18.</w:t>
      </w:r>
      <w:r w:rsidRPr="009F75AC">
        <w:rPr>
          <w:rFonts w:ascii="宋体" w:hAnsi="宋体" w:cs="宋体" w:hint="eastAsia"/>
          <w:sz w:val="28"/>
          <w:szCs w:val="20"/>
        </w:rPr>
        <w:t>竣工验收</w:t>
      </w:r>
      <w:bookmarkEnd w:id="878"/>
      <w:bookmarkEnd w:id="879"/>
      <w:bookmarkEnd w:id="880"/>
      <w:bookmarkEnd w:id="881"/>
      <w:bookmarkEnd w:id="882"/>
      <w:bookmarkEnd w:id="883"/>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884" w:name="_Toc485323210"/>
      <w:bookmarkStart w:id="885" w:name="_Toc486580436"/>
      <w:bookmarkStart w:id="886" w:name="_Toc489280242"/>
      <w:bookmarkStart w:id="887" w:name="_Toc490331727"/>
      <w:bookmarkStart w:id="888" w:name="_Toc497214105"/>
      <w:bookmarkStart w:id="889" w:name="_Toc69592399"/>
      <w:r w:rsidRPr="009F75AC">
        <w:rPr>
          <w:rFonts w:ascii="宋体" w:hAnsi="宋体"/>
          <w:kern w:val="0"/>
          <w:sz w:val="24"/>
          <w:szCs w:val="20"/>
        </w:rPr>
        <w:t xml:space="preserve">18.2  </w:t>
      </w:r>
      <w:r w:rsidRPr="009F75AC">
        <w:rPr>
          <w:rFonts w:ascii="宋体" w:hAnsi="宋体" w:hint="eastAsia"/>
          <w:kern w:val="0"/>
          <w:sz w:val="24"/>
          <w:szCs w:val="20"/>
        </w:rPr>
        <w:t>竣工验收申请报告</w:t>
      </w:r>
      <w:bookmarkEnd w:id="884"/>
      <w:bookmarkEnd w:id="885"/>
      <w:bookmarkEnd w:id="886"/>
      <w:bookmarkEnd w:id="887"/>
      <w:bookmarkEnd w:id="888"/>
      <w:bookmarkEnd w:id="889"/>
    </w:p>
    <w:p w:rsidR="00BF38E1" w:rsidRPr="009F75AC" w:rsidRDefault="00BF38E1" w:rsidP="00EE5DC4">
      <w:pPr>
        <w:spacing w:line="360" w:lineRule="auto"/>
        <w:ind w:firstLineChars="200" w:firstLine="420"/>
        <w:rPr>
          <w:rFonts w:ascii="宋体"/>
          <w:szCs w:val="21"/>
          <w:u w:val="single"/>
        </w:rPr>
      </w:pPr>
      <w:r w:rsidRPr="009F75AC">
        <w:rPr>
          <w:rFonts w:ascii="宋体" w:hAnsi="宋体" w:hint="eastAsia"/>
          <w:szCs w:val="21"/>
        </w:rPr>
        <w:t>（</w:t>
      </w:r>
      <w:r w:rsidRPr="009F75AC">
        <w:rPr>
          <w:rFonts w:ascii="宋体" w:hAnsi="宋体"/>
          <w:szCs w:val="21"/>
        </w:rPr>
        <w:t>2</w:t>
      </w:r>
      <w:r w:rsidRPr="009F75AC">
        <w:rPr>
          <w:rFonts w:ascii="宋体" w:hAnsi="宋体" w:hint="eastAsia"/>
          <w:szCs w:val="21"/>
        </w:rPr>
        <w:t>）承包人负责整理和提交的竣工验收资料具体内容：</w:t>
      </w:r>
    </w:p>
    <w:p w:rsidR="00EB6F70" w:rsidRPr="009F75AC" w:rsidRDefault="00EB6F70" w:rsidP="00EB6F70">
      <w:pPr>
        <w:spacing w:line="360" w:lineRule="auto"/>
        <w:rPr>
          <w:rFonts w:ascii="宋体"/>
          <w:szCs w:val="21"/>
        </w:rPr>
      </w:pPr>
      <w:r w:rsidRPr="009F75AC">
        <w:rPr>
          <w:rFonts w:ascii="宋体" w:hint="eastAsia"/>
          <w:szCs w:val="21"/>
        </w:rPr>
        <w:t>A、文件封面应具有工程名称、开竣工日期、编制单位、卷册编号、单位技术负责人和法人</w:t>
      </w:r>
      <w:r w:rsidRPr="009F75AC">
        <w:rPr>
          <w:rFonts w:ascii="宋体" w:hint="eastAsia"/>
          <w:szCs w:val="21"/>
        </w:rPr>
        <w:lastRenderedPageBreak/>
        <w:t>代表或法人委托人签字并加盖单位公章</w:t>
      </w:r>
    </w:p>
    <w:p w:rsidR="00EB6F70" w:rsidRPr="009F75AC" w:rsidRDefault="00EB6F70" w:rsidP="00EB6F70">
      <w:pPr>
        <w:spacing w:line="360" w:lineRule="auto"/>
        <w:rPr>
          <w:rFonts w:ascii="宋体"/>
          <w:szCs w:val="21"/>
        </w:rPr>
      </w:pPr>
      <w:r w:rsidRPr="009F75AC">
        <w:rPr>
          <w:rFonts w:ascii="宋体" w:hint="eastAsia"/>
          <w:szCs w:val="21"/>
        </w:rPr>
        <w:t>B、文件材料部分排列宜按以下顺序</w:t>
      </w:r>
    </w:p>
    <w:p w:rsidR="00EB6F70" w:rsidRPr="009F75AC" w:rsidRDefault="00EB6F70" w:rsidP="00EB6F70">
      <w:pPr>
        <w:spacing w:line="360" w:lineRule="auto"/>
        <w:rPr>
          <w:rFonts w:ascii="宋体"/>
          <w:szCs w:val="21"/>
        </w:rPr>
      </w:pPr>
      <w:r w:rsidRPr="009F75AC">
        <w:rPr>
          <w:rFonts w:ascii="宋体" w:hint="eastAsia"/>
          <w:szCs w:val="21"/>
        </w:rPr>
        <w:t>1）、施工组织设计</w:t>
      </w:r>
    </w:p>
    <w:p w:rsidR="00EB6F70" w:rsidRPr="009F75AC" w:rsidRDefault="00EB6F70" w:rsidP="00EB6F70">
      <w:pPr>
        <w:spacing w:line="360" w:lineRule="auto"/>
        <w:rPr>
          <w:rFonts w:ascii="宋体"/>
          <w:szCs w:val="21"/>
        </w:rPr>
      </w:pPr>
      <w:r w:rsidRPr="009F75AC">
        <w:rPr>
          <w:rFonts w:ascii="宋体" w:hint="eastAsia"/>
          <w:szCs w:val="21"/>
        </w:rPr>
        <w:t>2）、施工图设计文件会审、技术交底记录</w:t>
      </w:r>
    </w:p>
    <w:p w:rsidR="00EB6F70" w:rsidRPr="009F75AC" w:rsidRDefault="00EB6F70" w:rsidP="00EB6F70">
      <w:pPr>
        <w:spacing w:line="360" w:lineRule="auto"/>
        <w:rPr>
          <w:rFonts w:ascii="宋体"/>
          <w:szCs w:val="21"/>
        </w:rPr>
      </w:pPr>
      <w:r w:rsidRPr="009F75AC">
        <w:rPr>
          <w:rFonts w:ascii="宋体" w:hint="eastAsia"/>
          <w:szCs w:val="21"/>
        </w:rPr>
        <w:t>3）、设计变更通知单、洽商记录</w:t>
      </w:r>
    </w:p>
    <w:p w:rsidR="00EB6F70" w:rsidRPr="009F75AC" w:rsidRDefault="00EB6F70" w:rsidP="00EB6F70">
      <w:pPr>
        <w:spacing w:line="360" w:lineRule="auto"/>
        <w:rPr>
          <w:rFonts w:ascii="宋体"/>
          <w:szCs w:val="21"/>
        </w:rPr>
      </w:pPr>
      <w:r w:rsidRPr="009F75AC">
        <w:rPr>
          <w:rFonts w:ascii="宋体" w:hint="eastAsia"/>
          <w:szCs w:val="21"/>
        </w:rPr>
        <w:t>4）、原材料、成品、半成品、构配件、设备出厂质量合格证书，出厂检（试）验报告和复试报告（须一一对应）。</w:t>
      </w:r>
    </w:p>
    <w:p w:rsidR="00EB6F70" w:rsidRPr="009F75AC" w:rsidRDefault="00EB6F70" w:rsidP="00EB6F70">
      <w:pPr>
        <w:spacing w:line="360" w:lineRule="auto"/>
        <w:rPr>
          <w:rFonts w:ascii="宋体"/>
          <w:szCs w:val="21"/>
        </w:rPr>
      </w:pPr>
      <w:r w:rsidRPr="009F75AC">
        <w:rPr>
          <w:rFonts w:ascii="宋体" w:hint="eastAsia"/>
          <w:szCs w:val="21"/>
        </w:rPr>
        <w:t>5）、施工试验资料</w:t>
      </w:r>
    </w:p>
    <w:p w:rsidR="00EB6F70" w:rsidRPr="009F75AC" w:rsidRDefault="00EB6F70" w:rsidP="00EB6F70">
      <w:pPr>
        <w:spacing w:line="360" w:lineRule="auto"/>
        <w:rPr>
          <w:rFonts w:ascii="宋体"/>
          <w:szCs w:val="21"/>
        </w:rPr>
      </w:pPr>
      <w:r w:rsidRPr="009F75AC">
        <w:rPr>
          <w:rFonts w:ascii="宋体" w:hint="eastAsia"/>
          <w:szCs w:val="21"/>
        </w:rPr>
        <w:t>6）、施工记录</w:t>
      </w:r>
    </w:p>
    <w:p w:rsidR="00EB6F70" w:rsidRPr="009F75AC" w:rsidRDefault="00EB6F70" w:rsidP="00EB6F70">
      <w:pPr>
        <w:spacing w:line="360" w:lineRule="auto"/>
        <w:rPr>
          <w:rFonts w:ascii="宋体"/>
          <w:szCs w:val="21"/>
        </w:rPr>
      </w:pPr>
      <w:r w:rsidRPr="009F75AC">
        <w:rPr>
          <w:rFonts w:ascii="宋体" w:hint="eastAsia"/>
          <w:szCs w:val="21"/>
        </w:rPr>
        <w:t>7）、测量复核及预检记录</w:t>
      </w:r>
    </w:p>
    <w:p w:rsidR="00EB6F70" w:rsidRPr="009F75AC" w:rsidRDefault="00EB6F70" w:rsidP="00EB6F70">
      <w:pPr>
        <w:spacing w:line="360" w:lineRule="auto"/>
        <w:rPr>
          <w:rFonts w:ascii="宋体"/>
          <w:szCs w:val="21"/>
        </w:rPr>
      </w:pPr>
      <w:r w:rsidRPr="009F75AC">
        <w:rPr>
          <w:rFonts w:ascii="宋体" w:hint="eastAsia"/>
          <w:szCs w:val="21"/>
        </w:rPr>
        <w:t>8）、隐蔽工程检查验收记录</w:t>
      </w:r>
    </w:p>
    <w:p w:rsidR="00EB6F70" w:rsidRPr="009F75AC" w:rsidRDefault="00EB6F70" w:rsidP="00EB6F70">
      <w:pPr>
        <w:spacing w:line="360" w:lineRule="auto"/>
        <w:rPr>
          <w:rFonts w:ascii="宋体"/>
          <w:szCs w:val="21"/>
        </w:rPr>
      </w:pPr>
      <w:r w:rsidRPr="009F75AC">
        <w:rPr>
          <w:rFonts w:ascii="宋体" w:hint="eastAsia"/>
          <w:szCs w:val="21"/>
        </w:rPr>
        <w:t>9）、工程质量检验评定资料</w:t>
      </w:r>
    </w:p>
    <w:p w:rsidR="00EB6F70" w:rsidRPr="009F75AC" w:rsidRDefault="00EB6F70" w:rsidP="00EB6F70">
      <w:pPr>
        <w:spacing w:line="360" w:lineRule="auto"/>
        <w:rPr>
          <w:rFonts w:ascii="宋体"/>
          <w:szCs w:val="21"/>
        </w:rPr>
      </w:pPr>
      <w:r w:rsidRPr="009F75AC">
        <w:rPr>
          <w:rFonts w:ascii="宋体" w:hint="eastAsia"/>
          <w:szCs w:val="21"/>
        </w:rPr>
        <w:t>10）、使用功能试验记录</w:t>
      </w:r>
    </w:p>
    <w:p w:rsidR="00EB6F70" w:rsidRPr="009F75AC" w:rsidRDefault="00EB6F70" w:rsidP="00EB6F70">
      <w:pPr>
        <w:spacing w:line="360" w:lineRule="auto"/>
        <w:rPr>
          <w:rFonts w:ascii="宋体"/>
          <w:szCs w:val="21"/>
        </w:rPr>
      </w:pPr>
      <w:r w:rsidRPr="009F75AC">
        <w:rPr>
          <w:rFonts w:ascii="宋体" w:hint="eastAsia"/>
          <w:szCs w:val="21"/>
        </w:rPr>
        <w:t>11）、事故报告</w:t>
      </w:r>
    </w:p>
    <w:p w:rsidR="00EB6F70" w:rsidRPr="009F75AC" w:rsidRDefault="00EB6F70" w:rsidP="00EB6F70">
      <w:pPr>
        <w:spacing w:line="360" w:lineRule="auto"/>
        <w:rPr>
          <w:rFonts w:ascii="宋体"/>
          <w:szCs w:val="21"/>
        </w:rPr>
      </w:pPr>
      <w:r w:rsidRPr="009F75AC">
        <w:rPr>
          <w:rFonts w:ascii="宋体" w:hint="eastAsia"/>
          <w:szCs w:val="21"/>
        </w:rPr>
        <w:t>12）、竣工测量资料</w:t>
      </w:r>
    </w:p>
    <w:p w:rsidR="00EB6F70" w:rsidRPr="009F75AC" w:rsidRDefault="00EB6F70" w:rsidP="00EB6F70">
      <w:pPr>
        <w:spacing w:line="360" w:lineRule="auto"/>
        <w:rPr>
          <w:rFonts w:ascii="宋体"/>
          <w:szCs w:val="21"/>
        </w:rPr>
      </w:pPr>
      <w:r w:rsidRPr="009F75AC">
        <w:rPr>
          <w:rFonts w:ascii="宋体" w:hint="eastAsia"/>
          <w:szCs w:val="21"/>
        </w:rPr>
        <w:t>13）、竣工图</w:t>
      </w:r>
    </w:p>
    <w:p w:rsidR="00BF38E1" w:rsidRPr="009F75AC" w:rsidRDefault="00EB6F70" w:rsidP="00EB6F70">
      <w:pPr>
        <w:spacing w:line="360" w:lineRule="auto"/>
        <w:rPr>
          <w:rFonts w:ascii="宋体"/>
          <w:szCs w:val="21"/>
        </w:rPr>
      </w:pPr>
      <w:r w:rsidRPr="009F75AC">
        <w:rPr>
          <w:rFonts w:ascii="宋体" w:hint="eastAsia"/>
          <w:szCs w:val="21"/>
        </w:rPr>
        <w:t>14）、工程竣工验收文件</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竣工验收资料的份数：</w:t>
      </w:r>
      <w:r w:rsidR="00EB6F70" w:rsidRPr="009F75AC">
        <w:rPr>
          <w:rFonts w:ascii="宋体" w:hAnsi="宋体" w:hint="eastAsia"/>
          <w:szCs w:val="21"/>
        </w:rPr>
        <w:t>4套竣工图及工程档案资料（含3套微缩版文档，执行档案馆要求）</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竣工验收资料的费用支付方式：</w:t>
      </w:r>
      <w:r w:rsidR="00EB6F70" w:rsidRPr="009F75AC">
        <w:rPr>
          <w:rFonts w:ascii="宋体" w:hAnsi="宋体" w:hint="eastAsia"/>
          <w:szCs w:val="21"/>
        </w:rPr>
        <w:t>已包含在合同价款中，由承包人承担。</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890" w:name="_Toc485323211"/>
      <w:bookmarkStart w:id="891" w:name="_Toc486580437"/>
      <w:bookmarkStart w:id="892" w:name="_Toc489280243"/>
      <w:bookmarkStart w:id="893" w:name="_Toc490331728"/>
      <w:bookmarkStart w:id="894" w:name="_Toc497214106"/>
      <w:bookmarkStart w:id="895" w:name="_Toc69592400"/>
      <w:r w:rsidRPr="009F75AC">
        <w:rPr>
          <w:rFonts w:ascii="宋体" w:hAnsi="宋体"/>
          <w:kern w:val="0"/>
          <w:sz w:val="24"/>
          <w:szCs w:val="20"/>
        </w:rPr>
        <w:t xml:space="preserve">18.5  </w:t>
      </w:r>
      <w:r w:rsidRPr="009F75AC">
        <w:rPr>
          <w:rFonts w:ascii="宋体" w:hAnsi="宋体" w:hint="eastAsia"/>
          <w:kern w:val="0"/>
          <w:sz w:val="24"/>
          <w:szCs w:val="20"/>
        </w:rPr>
        <w:t>施工期运行</w:t>
      </w:r>
      <w:bookmarkEnd w:id="890"/>
      <w:bookmarkEnd w:id="891"/>
      <w:bookmarkEnd w:id="892"/>
      <w:bookmarkEnd w:id="893"/>
      <w:bookmarkEnd w:id="894"/>
      <w:bookmarkEnd w:id="895"/>
    </w:p>
    <w:p w:rsidR="00BF38E1" w:rsidRPr="009F75AC" w:rsidRDefault="00BF38E1" w:rsidP="00EE5DC4">
      <w:pPr>
        <w:spacing w:line="360" w:lineRule="auto"/>
        <w:ind w:firstLineChars="200" w:firstLine="420"/>
        <w:rPr>
          <w:rFonts w:ascii="宋体"/>
          <w:szCs w:val="21"/>
          <w:u w:val="single"/>
        </w:rPr>
      </w:pPr>
      <w:r w:rsidRPr="009F75AC">
        <w:rPr>
          <w:rFonts w:ascii="宋体" w:hAnsi="宋体"/>
          <w:szCs w:val="21"/>
        </w:rPr>
        <w:t xml:space="preserve">18.5.1  </w:t>
      </w:r>
      <w:r w:rsidRPr="009F75AC">
        <w:rPr>
          <w:rFonts w:ascii="宋体" w:hAnsi="宋体" w:hint="eastAsia"/>
          <w:szCs w:val="21"/>
        </w:rPr>
        <w:t>需要施工期运行的单位工程或设备安装工程：</w:t>
      </w:r>
      <w:r w:rsidR="00EB6F70" w:rsidRPr="009F75AC">
        <w:rPr>
          <w:rFonts w:ascii="宋体" w:hAnsi="宋体" w:hint="eastAsia"/>
          <w:szCs w:val="21"/>
        </w:rPr>
        <w:t>/</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896" w:name="_Toc485323212"/>
      <w:bookmarkStart w:id="897" w:name="_Toc486580438"/>
      <w:bookmarkStart w:id="898" w:name="_Toc489280244"/>
      <w:bookmarkStart w:id="899" w:name="_Toc490331729"/>
      <w:bookmarkStart w:id="900" w:name="_Toc497214107"/>
      <w:bookmarkStart w:id="901" w:name="_Toc69592401"/>
      <w:r w:rsidRPr="009F75AC">
        <w:rPr>
          <w:rFonts w:ascii="宋体" w:hAnsi="宋体"/>
          <w:kern w:val="0"/>
          <w:sz w:val="24"/>
          <w:szCs w:val="20"/>
        </w:rPr>
        <w:t xml:space="preserve">18.8  </w:t>
      </w:r>
      <w:r w:rsidRPr="009F75AC">
        <w:rPr>
          <w:rFonts w:ascii="宋体" w:hAnsi="宋体" w:hint="eastAsia"/>
          <w:kern w:val="0"/>
          <w:sz w:val="24"/>
          <w:szCs w:val="20"/>
        </w:rPr>
        <w:t>施工队伍的撤离</w:t>
      </w:r>
      <w:bookmarkEnd w:id="896"/>
      <w:bookmarkEnd w:id="897"/>
      <w:bookmarkEnd w:id="898"/>
      <w:bookmarkEnd w:id="899"/>
      <w:bookmarkEnd w:id="900"/>
      <w:bookmarkEnd w:id="901"/>
    </w:p>
    <w:p w:rsidR="00BF38E1" w:rsidRPr="009F75AC" w:rsidRDefault="00BF38E1" w:rsidP="00EE5DC4">
      <w:pPr>
        <w:spacing w:line="360" w:lineRule="auto"/>
        <w:ind w:firstLineChars="200" w:firstLine="420"/>
        <w:rPr>
          <w:rFonts w:ascii="宋体"/>
          <w:szCs w:val="21"/>
          <w:u w:val="single"/>
        </w:rPr>
      </w:pPr>
      <w:r w:rsidRPr="009F75AC">
        <w:rPr>
          <w:rFonts w:ascii="宋体" w:hAnsi="宋体"/>
          <w:szCs w:val="21"/>
        </w:rPr>
        <w:t xml:space="preserve">18.8.3  </w:t>
      </w:r>
      <w:r w:rsidRPr="009F75AC">
        <w:rPr>
          <w:rFonts w:ascii="宋体" w:hAnsi="宋体" w:hint="eastAsia"/>
          <w:szCs w:val="21"/>
        </w:rPr>
        <w:t>缺陷责任期满时，承包人在施工场地保留的人员和施工设备最终撤离的期限：</w:t>
      </w:r>
      <w:r w:rsidR="00EB6F70" w:rsidRPr="009F75AC">
        <w:rPr>
          <w:rFonts w:ascii="宋体" w:hAnsi="宋体" w:hint="eastAsia"/>
          <w:szCs w:val="21"/>
        </w:rPr>
        <w:t>缺陷责任期为24个月。承包人在缺陷责任期满后，要求部分人员和施工设备仍留在场内的，承包人应提交其留场人员和设备的明细表及最后撤离时间。延长撤离造成发包人增加的费用，由承包人承担。</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902" w:name="_Toc485323213"/>
      <w:bookmarkStart w:id="903" w:name="_Toc486580439"/>
      <w:bookmarkStart w:id="904" w:name="_Toc489280245"/>
      <w:bookmarkStart w:id="905" w:name="_Toc490331730"/>
      <w:bookmarkStart w:id="906" w:name="_Toc497214108"/>
      <w:bookmarkStart w:id="907" w:name="_Toc69592402"/>
      <w:r w:rsidRPr="009F75AC">
        <w:rPr>
          <w:rFonts w:ascii="宋体" w:hAnsi="宋体"/>
          <w:kern w:val="0"/>
          <w:sz w:val="24"/>
          <w:szCs w:val="20"/>
        </w:rPr>
        <w:t xml:space="preserve">18.9  </w:t>
      </w:r>
      <w:r w:rsidRPr="009F75AC">
        <w:rPr>
          <w:rFonts w:ascii="宋体" w:hAnsi="宋体" w:hint="eastAsia"/>
          <w:kern w:val="0"/>
          <w:sz w:val="24"/>
          <w:szCs w:val="20"/>
        </w:rPr>
        <w:t>中间验收</w:t>
      </w:r>
      <w:bookmarkEnd w:id="902"/>
      <w:bookmarkEnd w:id="903"/>
      <w:bookmarkEnd w:id="904"/>
      <w:bookmarkEnd w:id="905"/>
      <w:bookmarkEnd w:id="906"/>
      <w:bookmarkEnd w:id="907"/>
    </w:p>
    <w:p w:rsidR="00BF38E1" w:rsidRPr="009F75AC" w:rsidRDefault="00BF38E1" w:rsidP="00EE5DC4">
      <w:pPr>
        <w:spacing w:line="360" w:lineRule="auto"/>
        <w:ind w:firstLineChars="200" w:firstLine="420"/>
        <w:rPr>
          <w:rFonts w:ascii="宋体"/>
          <w:szCs w:val="21"/>
          <w:u w:val="single"/>
        </w:rPr>
      </w:pPr>
      <w:r w:rsidRPr="009F75AC">
        <w:rPr>
          <w:rFonts w:ascii="宋体" w:hAnsi="宋体"/>
          <w:szCs w:val="21"/>
        </w:rPr>
        <w:t xml:space="preserve">18.9.1  </w:t>
      </w:r>
      <w:r w:rsidRPr="009F75AC">
        <w:rPr>
          <w:rFonts w:ascii="宋体" w:hAnsi="宋体" w:hint="eastAsia"/>
          <w:szCs w:val="21"/>
        </w:rPr>
        <w:t>本工程需要进行中间验收的部位：</w:t>
      </w:r>
      <w:r w:rsidR="00AC3801" w:rsidRPr="009F75AC">
        <w:rPr>
          <w:rFonts w:ascii="宋体" w:hAnsi="宋体" w:hint="eastAsia"/>
          <w:szCs w:val="21"/>
          <w:u w:val="single"/>
        </w:rPr>
        <w:t>满足设计及施工质量验收标准要求，表格形式需满足北京市建设工程地方资料档案管理规定。</w:t>
      </w:r>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18.9.2  </w:t>
      </w:r>
      <w:r w:rsidRPr="009F75AC">
        <w:rPr>
          <w:rFonts w:ascii="宋体" w:hAnsi="宋体" w:hint="eastAsia"/>
          <w:szCs w:val="21"/>
        </w:rPr>
        <w:t>验收不合格的，承包人在</w:t>
      </w:r>
      <w:r w:rsidR="00EB6F70" w:rsidRPr="009F75AC">
        <w:rPr>
          <w:rFonts w:ascii="宋体" w:hAnsi="宋体" w:hint="eastAsia"/>
          <w:szCs w:val="21"/>
        </w:rPr>
        <w:t>7天</w:t>
      </w:r>
      <w:r w:rsidRPr="009F75AC">
        <w:rPr>
          <w:rFonts w:ascii="宋体" w:hAnsi="宋体" w:hint="eastAsia"/>
          <w:szCs w:val="21"/>
        </w:rPr>
        <w:t>期限内进行修改后重新验收。</w:t>
      </w: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908" w:name="_Toc485323214"/>
      <w:bookmarkStart w:id="909" w:name="_Toc486580440"/>
      <w:bookmarkStart w:id="910" w:name="_Toc489280246"/>
      <w:bookmarkStart w:id="911" w:name="_Toc490331731"/>
      <w:bookmarkStart w:id="912" w:name="_Toc497214109"/>
      <w:bookmarkStart w:id="913" w:name="_Toc69592403"/>
      <w:r w:rsidRPr="009F75AC">
        <w:rPr>
          <w:rFonts w:ascii="宋体" w:hAnsi="宋体" w:cs="宋体"/>
          <w:sz w:val="28"/>
          <w:szCs w:val="20"/>
        </w:rPr>
        <w:lastRenderedPageBreak/>
        <w:t>19.</w:t>
      </w:r>
      <w:r w:rsidRPr="009F75AC">
        <w:rPr>
          <w:rFonts w:ascii="宋体" w:hAnsi="宋体" w:cs="宋体" w:hint="eastAsia"/>
          <w:sz w:val="28"/>
          <w:szCs w:val="20"/>
        </w:rPr>
        <w:t>缺陷责任与保修责任</w:t>
      </w:r>
      <w:bookmarkEnd w:id="908"/>
      <w:bookmarkEnd w:id="909"/>
      <w:bookmarkEnd w:id="910"/>
      <w:bookmarkEnd w:id="911"/>
      <w:bookmarkEnd w:id="912"/>
      <w:bookmarkEnd w:id="913"/>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914" w:name="_Toc485323215"/>
      <w:bookmarkStart w:id="915" w:name="_Toc486580441"/>
      <w:bookmarkStart w:id="916" w:name="_Toc489280247"/>
      <w:bookmarkStart w:id="917" w:name="_Toc490331732"/>
      <w:bookmarkStart w:id="918" w:name="_Toc497214110"/>
      <w:bookmarkStart w:id="919" w:name="_Toc69592404"/>
      <w:r w:rsidRPr="009F75AC">
        <w:rPr>
          <w:rFonts w:ascii="宋体" w:hAnsi="宋体"/>
          <w:kern w:val="0"/>
          <w:sz w:val="24"/>
          <w:szCs w:val="20"/>
        </w:rPr>
        <w:t xml:space="preserve">19.7  </w:t>
      </w:r>
      <w:r w:rsidRPr="009F75AC">
        <w:rPr>
          <w:rFonts w:ascii="宋体" w:hAnsi="宋体" w:hint="eastAsia"/>
          <w:kern w:val="0"/>
          <w:sz w:val="24"/>
          <w:szCs w:val="20"/>
        </w:rPr>
        <w:t>保修责任</w:t>
      </w:r>
      <w:bookmarkEnd w:id="914"/>
      <w:bookmarkEnd w:id="915"/>
      <w:bookmarkEnd w:id="916"/>
      <w:bookmarkEnd w:id="917"/>
      <w:bookmarkEnd w:id="918"/>
      <w:bookmarkEnd w:id="919"/>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19.7.1  </w:t>
      </w:r>
      <w:r w:rsidRPr="009F75AC">
        <w:rPr>
          <w:rFonts w:ascii="宋体" w:hAnsi="宋体" w:hint="eastAsia"/>
          <w:szCs w:val="21"/>
        </w:rPr>
        <w:t>工程质量保修范围：</w:t>
      </w:r>
      <w:r w:rsidR="00EB6F70" w:rsidRPr="009F75AC">
        <w:rPr>
          <w:rFonts w:ascii="宋体" w:hAnsi="宋体" w:hint="eastAsia"/>
          <w:szCs w:val="21"/>
        </w:rPr>
        <w:t>符合《建设工程质量管理条例》的相关规定。</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工程质量保修期限：</w:t>
      </w:r>
      <w:r w:rsidR="00EB6F70" w:rsidRPr="009F75AC">
        <w:rPr>
          <w:rFonts w:ascii="宋体" w:hAnsi="宋体" w:hint="eastAsia"/>
          <w:szCs w:val="21"/>
        </w:rPr>
        <w:t>符合《建设工程质量管理条例》的相关规定。</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工程质量保修责任：</w:t>
      </w:r>
      <w:r w:rsidR="00EB6F70" w:rsidRPr="009F75AC">
        <w:rPr>
          <w:rFonts w:ascii="宋体" w:hAnsi="宋体" w:hint="eastAsia"/>
          <w:szCs w:val="21"/>
        </w:rPr>
        <w:t>1）属于保修范围和内容的项目，承包人应在接到修理通知之日后7天内派人修理，承包人不在约定期限内派人修理，发包人可委托其他人员修理，保修费用从质量保证金内扣除。2）发生须紧急抢修事故，承包人接到事故通知后，应立即到达事故现场抢修。非承包人施工质量引起的事故，抢修费用由发包人承担。3）因承包人原因致使工程在合理使用期限内造成人身和财产损害的，承包人应承担损害赔偿责任。</w:t>
      </w: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920" w:name="_Toc485323216"/>
      <w:bookmarkStart w:id="921" w:name="_Toc486580442"/>
      <w:bookmarkStart w:id="922" w:name="_Toc489280248"/>
      <w:bookmarkStart w:id="923" w:name="_Toc490331733"/>
      <w:bookmarkStart w:id="924" w:name="_Toc497214111"/>
      <w:bookmarkStart w:id="925" w:name="_Toc69592405"/>
      <w:r w:rsidRPr="009F75AC">
        <w:rPr>
          <w:rFonts w:ascii="宋体" w:hAnsi="宋体" w:cs="宋体"/>
          <w:sz w:val="28"/>
          <w:szCs w:val="20"/>
        </w:rPr>
        <w:t>20.</w:t>
      </w:r>
      <w:r w:rsidRPr="009F75AC">
        <w:rPr>
          <w:rFonts w:ascii="宋体" w:hAnsi="宋体" w:cs="宋体" w:hint="eastAsia"/>
          <w:sz w:val="28"/>
          <w:szCs w:val="20"/>
        </w:rPr>
        <w:t>保险</w:t>
      </w:r>
      <w:bookmarkEnd w:id="920"/>
      <w:bookmarkEnd w:id="921"/>
      <w:bookmarkEnd w:id="922"/>
      <w:bookmarkEnd w:id="923"/>
      <w:bookmarkEnd w:id="924"/>
      <w:bookmarkEnd w:id="925"/>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926" w:name="_Toc485323217"/>
      <w:bookmarkStart w:id="927" w:name="_Toc486580443"/>
      <w:bookmarkStart w:id="928" w:name="_Toc489280249"/>
      <w:bookmarkStart w:id="929" w:name="_Toc490331734"/>
      <w:bookmarkStart w:id="930" w:name="_Toc497214112"/>
      <w:bookmarkStart w:id="931" w:name="_Toc69592406"/>
      <w:r w:rsidRPr="009F75AC">
        <w:rPr>
          <w:rFonts w:ascii="宋体" w:hAnsi="宋体"/>
          <w:kern w:val="0"/>
          <w:sz w:val="24"/>
          <w:szCs w:val="20"/>
        </w:rPr>
        <w:t xml:space="preserve">20.1  </w:t>
      </w:r>
      <w:r w:rsidRPr="009F75AC">
        <w:rPr>
          <w:rFonts w:ascii="宋体" w:hAnsi="宋体" w:hint="eastAsia"/>
          <w:kern w:val="0"/>
          <w:sz w:val="24"/>
          <w:szCs w:val="20"/>
        </w:rPr>
        <w:t>工程保险</w:t>
      </w:r>
      <w:bookmarkEnd w:id="926"/>
      <w:bookmarkEnd w:id="927"/>
      <w:bookmarkEnd w:id="928"/>
      <w:bookmarkEnd w:id="929"/>
      <w:bookmarkEnd w:id="930"/>
      <w:bookmarkEnd w:id="931"/>
    </w:p>
    <w:p w:rsidR="00AC3801" w:rsidRPr="009F75AC" w:rsidRDefault="00AC3801" w:rsidP="00AC3801">
      <w:pPr>
        <w:spacing w:line="360" w:lineRule="auto"/>
        <w:ind w:firstLineChars="200" w:firstLine="420"/>
        <w:rPr>
          <w:rFonts w:ascii="宋体" w:hAnsi="宋体"/>
          <w:szCs w:val="21"/>
          <w:u w:val="single"/>
        </w:rPr>
      </w:pPr>
      <w:r w:rsidRPr="009F75AC">
        <w:rPr>
          <w:rFonts w:ascii="宋体" w:hAnsi="宋体" w:hint="eastAsia"/>
          <w:szCs w:val="21"/>
          <w:u w:val="single"/>
        </w:rPr>
        <w:t>承包人必须按国家相关规定为从事危险作业的职工办理意外伤害保险、第三方人身以及其它依据国家有关法律、法规、规章、规范性文件应当办理的人身、财产保险，否则发包人有权从工程款中代扣代缴。</w:t>
      </w:r>
    </w:p>
    <w:p w:rsidR="00AC3801" w:rsidRPr="009F75AC" w:rsidRDefault="00AC3801" w:rsidP="00AC3801">
      <w:pPr>
        <w:spacing w:line="360" w:lineRule="auto"/>
        <w:ind w:firstLineChars="200" w:firstLine="420"/>
        <w:rPr>
          <w:rFonts w:ascii="宋体" w:hAnsi="宋体"/>
          <w:szCs w:val="21"/>
          <w:u w:val="single"/>
        </w:rPr>
      </w:pPr>
      <w:r w:rsidRPr="009F75AC">
        <w:rPr>
          <w:rFonts w:ascii="宋体" w:hAnsi="宋体" w:hint="eastAsia"/>
          <w:szCs w:val="21"/>
          <w:u w:val="single"/>
        </w:rPr>
        <w:t>土建工程一切险的投保方及对投保的相关要求： 承包人应按土建工程一切险的标准内容及要求投保。</w:t>
      </w:r>
    </w:p>
    <w:p w:rsidR="00BF38E1" w:rsidRPr="009F75AC" w:rsidRDefault="00AC3801" w:rsidP="00AC3801">
      <w:pPr>
        <w:spacing w:line="360" w:lineRule="auto"/>
        <w:ind w:firstLineChars="200" w:firstLine="420"/>
        <w:rPr>
          <w:rFonts w:ascii="宋体"/>
          <w:szCs w:val="21"/>
          <w:u w:val="single"/>
        </w:rPr>
      </w:pPr>
      <w:r w:rsidRPr="009F75AC">
        <w:rPr>
          <w:rFonts w:ascii="宋体" w:hAnsi="宋体" w:hint="eastAsia"/>
          <w:szCs w:val="21"/>
          <w:u w:val="single"/>
        </w:rPr>
        <w:t>安装工程及竣工试验一切险的投保方及对投保的相关要求： 承包人应按安装工程及竣工试验一切险的标准内容及要求投保。</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932" w:name="_Toc485323218"/>
      <w:bookmarkStart w:id="933" w:name="_Toc486580444"/>
      <w:bookmarkStart w:id="934" w:name="_Toc489280250"/>
      <w:bookmarkStart w:id="935" w:name="_Toc490331735"/>
      <w:bookmarkStart w:id="936" w:name="_Toc497214113"/>
      <w:bookmarkStart w:id="937" w:name="_Toc69592407"/>
      <w:r w:rsidRPr="009F75AC">
        <w:rPr>
          <w:rFonts w:ascii="宋体" w:hAnsi="宋体"/>
          <w:kern w:val="0"/>
          <w:sz w:val="24"/>
          <w:szCs w:val="20"/>
        </w:rPr>
        <w:t xml:space="preserve">20.4  </w:t>
      </w:r>
      <w:r w:rsidRPr="009F75AC">
        <w:rPr>
          <w:rFonts w:ascii="宋体" w:hAnsi="宋体" w:hint="eastAsia"/>
          <w:kern w:val="0"/>
          <w:sz w:val="24"/>
          <w:szCs w:val="20"/>
        </w:rPr>
        <w:t>第三者责任险</w:t>
      </w:r>
      <w:bookmarkEnd w:id="932"/>
      <w:bookmarkEnd w:id="933"/>
      <w:bookmarkEnd w:id="934"/>
      <w:bookmarkEnd w:id="935"/>
      <w:bookmarkEnd w:id="936"/>
      <w:bookmarkEnd w:id="937"/>
    </w:p>
    <w:p w:rsidR="00BF38E1" w:rsidRPr="009F75AC" w:rsidRDefault="00BF38E1" w:rsidP="00EE5DC4">
      <w:pPr>
        <w:spacing w:line="360" w:lineRule="auto"/>
        <w:ind w:firstLineChars="200" w:firstLine="420"/>
        <w:rPr>
          <w:rFonts w:ascii="宋体" w:cs="Arial"/>
        </w:rPr>
      </w:pPr>
      <w:r w:rsidRPr="009F75AC">
        <w:rPr>
          <w:rFonts w:ascii="宋体" w:hAnsi="宋体"/>
          <w:szCs w:val="21"/>
        </w:rPr>
        <w:t xml:space="preserve">20.4.2  </w:t>
      </w:r>
      <w:r w:rsidRPr="009F75AC">
        <w:rPr>
          <w:rFonts w:ascii="宋体" w:hAnsi="宋体" w:hint="eastAsia"/>
          <w:szCs w:val="21"/>
        </w:rPr>
        <w:t>保险金额：</w:t>
      </w:r>
      <w:r w:rsidR="00EB6F70" w:rsidRPr="009F75AC">
        <w:rPr>
          <w:rFonts w:ascii="宋体" w:hAnsi="宋体" w:hint="eastAsia"/>
          <w:szCs w:val="21"/>
        </w:rPr>
        <w:t>/</w:t>
      </w:r>
      <w:r w:rsidRPr="009F75AC">
        <w:rPr>
          <w:rFonts w:ascii="宋体" w:hAnsi="宋体" w:cs="Arial" w:hint="eastAsia"/>
        </w:rPr>
        <w:t>，</w:t>
      </w:r>
      <w:r w:rsidRPr="009F75AC">
        <w:rPr>
          <w:rFonts w:ascii="宋体" w:hAnsi="宋体" w:hint="eastAsia"/>
          <w:szCs w:val="21"/>
        </w:rPr>
        <w:t>保险费率由承包人与发包人同意的保险人商定，相关保险费由</w:t>
      </w:r>
      <w:r w:rsidR="00EB6F70" w:rsidRPr="009F75AC">
        <w:rPr>
          <w:rFonts w:ascii="宋体" w:hAnsi="宋体" w:hint="eastAsia"/>
          <w:szCs w:val="21"/>
        </w:rPr>
        <w:t>/</w:t>
      </w:r>
      <w:r w:rsidRPr="009F75AC">
        <w:rPr>
          <w:rFonts w:ascii="宋体" w:hAnsi="宋体" w:hint="eastAsia"/>
          <w:szCs w:val="21"/>
        </w:rPr>
        <w:t>承担</w:t>
      </w:r>
      <w:r w:rsidRPr="009F75AC">
        <w:rPr>
          <w:rFonts w:ascii="宋体" w:hAnsi="宋体" w:cs="Arial" w:hint="eastAsia"/>
        </w:rPr>
        <w:t>。</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938" w:name="_Toc485323219"/>
      <w:bookmarkStart w:id="939" w:name="_Toc486580445"/>
      <w:bookmarkStart w:id="940" w:name="_Toc489280251"/>
      <w:bookmarkStart w:id="941" w:name="_Toc490331736"/>
      <w:bookmarkStart w:id="942" w:name="_Toc497214114"/>
      <w:bookmarkStart w:id="943" w:name="_Toc69592408"/>
      <w:r w:rsidRPr="009F75AC">
        <w:rPr>
          <w:rFonts w:ascii="宋体" w:hAnsi="宋体"/>
          <w:kern w:val="0"/>
          <w:sz w:val="24"/>
          <w:szCs w:val="20"/>
        </w:rPr>
        <w:t xml:space="preserve">20.5  </w:t>
      </w:r>
      <w:r w:rsidRPr="009F75AC">
        <w:rPr>
          <w:rFonts w:ascii="宋体" w:hAnsi="宋体" w:hint="eastAsia"/>
          <w:kern w:val="0"/>
          <w:sz w:val="24"/>
          <w:szCs w:val="20"/>
        </w:rPr>
        <w:t>其他保险</w:t>
      </w:r>
      <w:bookmarkEnd w:id="938"/>
      <w:bookmarkEnd w:id="939"/>
      <w:bookmarkEnd w:id="940"/>
      <w:bookmarkEnd w:id="941"/>
      <w:bookmarkEnd w:id="942"/>
      <w:bookmarkEnd w:id="943"/>
    </w:p>
    <w:p w:rsidR="00BF38E1" w:rsidRPr="009F75AC" w:rsidRDefault="00BF38E1" w:rsidP="00EE5DC4">
      <w:pPr>
        <w:spacing w:line="360" w:lineRule="auto"/>
        <w:ind w:firstLineChars="200" w:firstLine="420"/>
        <w:rPr>
          <w:rFonts w:ascii="宋体"/>
          <w:szCs w:val="21"/>
          <w:u w:val="single"/>
        </w:rPr>
      </w:pPr>
      <w:r w:rsidRPr="009F75AC">
        <w:rPr>
          <w:rFonts w:ascii="宋体" w:hAnsi="宋体" w:hint="eastAsia"/>
          <w:szCs w:val="21"/>
        </w:rPr>
        <w:t>承包人应为其施工设备、进场材料和工程设备等办理的保险：</w:t>
      </w:r>
      <w:r w:rsidR="00EB6F70" w:rsidRPr="009F75AC">
        <w:rPr>
          <w:rFonts w:ascii="宋体" w:hAnsi="宋体" w:hint="eastAsia"/>
          <w:szCs w:val="21"/>
        </w:rPr>
        <w:t>/</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944" w:name="_Toc485323220"/>
      <w:bookmarkStart w:id="945" w:name="_Toc486580446"/>
      <w:bookmarkStart w:id="946" w:name="_Toc489280252"/>
      <w:bookmarkStart w:id="947" w:name="_Toc490331737"/>
      <w:bookmarkStart w:id="948" w:name="_Toc497214115"/>
      <w:bookmarkStart w:id="949" w:name="_Toc69592409"/>
      <w:r w:rsidRPr="009F75AC">
        <w:rPr>
          <w:rFonts w:ascii="宋体" w:hAnsi="宋体"/>
          <w:kern w:val="0"/>
          <w:sz w:val="24"/>
          <w:szCs w:val="20"/>
        </w:rPr>
        <w:t xml:space="preserve">20.6  </w:t>
      </w:r>
      <w:r w:rsidRPr="009F75AC">
        <w:rPr>
          <w:rFonts w:ascii="宋体" w:hAnsi="宋体" w:hint="eastAsia"/>
          <w:kern w:val="0"/>
          <w:sz w:val="24"/>
          <w:szCs w:val="20"/>
        </w:rPr>
        <w:t>对各项保险的一般要求</w:t>
      </w:r>
      <w:bookmarkEnd w:id="944"/>
      <w:bookmarkEnd w:id="945"/>
      <w:bookmarkEnd w:id="946"/>
      <w:bookmarkEnd w:id="947"/>
      <w:bookmarkEnd w:id="948"/>
      <w:bookmarkEnd w:id="949"/>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20.6.1  </w:t>
      </w:r>
      <w:r w:rsidRPr="009F75AC">
        <w:rPr>
          <w:rFonts w:ascii="宋体" w:hAnsi="宋体" w:hint="eastAsia"/>
          <w:szCs w:val="21"/>
        </w:rPr>
        <w:t>保险凭证</w:t>
      </w:r>
    </w:p>
    <w:p w:rsidR="00BF38E1" w:rsidRPr="009F75AC" w:rsidRDefault="00BF38E1" w:rsidP="00EE5DC4">
      <w:pPr>
        <w:spacing w:line="360" w:lineRule="auto"/>
        <w:ind w:firstLineChars="200" w:firstLine="420"/>
        <w:rPr>
          <w:rFonts w:ascii="宋体"/>
          <w:szCs w:val="21"/>
          <w:u w:val="single"/>
        </w:rPr>
      </w:pPr>
      <w:r w:rsidRPr="009F75AC">
        <w:rPr>
          <w:rFonts w:ascii="宋体" w:hAnsi="宋体" w:hint="eastAsia"/>
          <w:szCs w:val="21"/>
        </w:rPr>
        <w:t>承包人向发包人提交各项保险生效的证据和保险单副本的期限：</w:t>
      </w:r>
      <w:r w:rsidR="00EB6F70" w:rsidRPr="009F75AC">
        <w:rPr>
          <w:rFonts w:ascii="宋体" w:hAnsi="宋体" w:hint="eastAsia"/>
          <w:szCs w:val="21"/>
        </w:rPr>
        <w:t>/</w:t>
      </w:r>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20.6.4  </w:t>
      </w:r>
      <w:r w:rsidRPr="009F75AC">
        <w:rPr>
          <w:rFonts w:ascii="宋体" w:hAnsi="宋体" w:hint="eastAsia"/>
          <w:szCs w:val="21"/>
        </w:rPr>
        <w:t>保险金不足的补偿</w:t>
      </w:r>
    </w:p>
    <w:p w:rsidR="00BF38E1" w:rsidRPr="009F75AC" w:rsidRDefault="00BF38E1" w:rsidP="00EE5DC4">
      <w:pPr>
        <w:spacing w:line="360" w:lineRule="auto"/>
        <w:ind w:firstLineChars="200" w:firstLine="420"/>
        <w:rPr>
          <w:rFonts w:ascii="宋体"/>
          <w:szCs w:val="21"/>
          <w:u w:val="single"/>
        </w:rPr>
      </w:pPr>
      <w:r w:rsidRPr="009F75AC">
        <w:rPr>
          <w:rFonts w:ascii="宋体" w:hAnsi="宋体" w:hint="eastAsia"/>
          <w:szCs w:val="21"/>
        </w:rPr>
        <w:t>保险金不足以补偿损失时，承包人和发包人负责补偿的责任分摊：</w:t>
      </w:r>
      <w:r w:rsidR="00EB6F70" w:rsidRPr="009F75AC">
        <w:rPr>
          <w:rFonts w:ascii="宋体" w:hAnsi="宋体" w:hint="eastAsia"/>
          <w:szCs w:val="21"/>
        </w:rPr>
        <w:t>/</w:t>
      </w:r>
    </w:p>
    <w:p w:rsidR="00BF38E1" w:rsidRPr="009F75AC" w:rsidRDefault="00BF38E1" w:rsidP="00EE5DC4">
      <w:pPr>
        <w:spacing w:line="360" w:lineRule="auto"/>
        <w:rPr>
          <w:rFonts w:ascii="宋体" w:cs="Arial"/>
        </w:rPr>
      </w:pP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950" w:name="_Toc485323221"/>
      <w:bookmarkStart w:id="951" w:name="_Toc486580447"/>
      <w:bookmarkStart w:id="952" w:name="_Toc489280253"/>
      <w:bookmarkStart w:id="953" w:name="_Toc490331738"/>
      <w:bookmarkStart w:id="954" w:name="_Toc497214116"/>
      <w:bookmarkStart w:id="955" w:name="_Toc69592410"/>
      <w:r w:rsidRPr="009F75AC">
        <w:rPr>
          <w:rFonts w:ascii="宋体" w:hAnsi="宋体" w:cs="宋体"/>
          <w:sz w:val="28"/>
          <w:szCs w:val="20"/>
        </w:rPr>
        <w:lastRenderedPageBreak/>
        <w:t>21.</w:t>
      </w:r>
      <w:r w:rsidRPr="009F75AC">
        <w:rPr>
          <w:rFonts w:ascii="宋体" w:hAnsi="宋体" w:cs="宋体" w:hint="eastAsia"/>
          <w:sz w:val="28"/>
          <w:szCs w:val="20"/>
        </w:rPr>
        <w:t>不可抗力</w:t>
      </w:r>
      <w:bookmarkEnd w:id="950"/>
      <w:bookmarkEnd w:id="951"/>
      <w:bookmarkEnd w:id="952"/>
      <w:bookmarkEnd w:id="953"/>
      <w:bookmarkEnd w:id="954"/>
      <w:bookmarkEnd w:id="955"/>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956" w:name="_Toc485323222"/>
      <w:bookmarkStart w:id="957" w:name="_Toc486580448"/>
      <w:bookmarkStart w:id="958" w:name="_Toc489280254"/>
      <w:bookmarkStart w:id="959" w:name="_Toc490331739"/>
      <w:bookmarkStart w:id="960" w:name="_Toc497214117"/>
      <w:bookmarkStart w:id="961" w:name="_Toc69592411"/>
      <w:r w:rsidRPr="009F75AC">
        <w:rPr>
          <w:rFonts w:ascii="宋体" w:hAnsi="宋体"/>
          <w:kern w:val="0"/>
          <w:sz w:val="24"/>
          <w:szCs w:val="20"/>
        </w:rPr>
        <w:t xml:space="preserve">21.1  </w:t>
      </w:r>
      <w:r w:rsidRPr="009F75AC">
        <w:rPr>
          <w:rFonts w:ascii="宋体" w:hAnsi="宋体" w:hint="eastAsia"/>
          <w:kern w:val="0"/>
          <w:sz w:val="24"/>
          <w:szCs w:val="20"/>
        </w:rPr>
        <w:t>不可抗力的确认</w:t>
      </w:r>
      <w:bookmarkEnd w:id="956"/>
      <w:bookmarkEnd w:id="957"/>
      <w:bookmarkEnd w:id="958"/>
      <w:bookmarkEnd w:id="959"/>
      <w:bookmarkEnd w:id="960"/>
      <w:bookmarkEnd w:id="961"/>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21.1.1  </w:t>
      </w:r>
      <w:r w:rsidRPr="009F75AC">
        <w:rPr>
          <w:rFonts w:ascii="宋体" w:hAnsi="宋体" w:hint="eastAsia"/>
          <w:szCs w:val="21"/>
        </w:rPr>
        <w:t>合同条款通用部分第</w:t>
      </w:r>
      <w:r w:rsidRPr="009F75AC">
        <w:rPr>
          <w:rFonts w:ascii="宋体" w:hAnsi="宋体"/>
          <w:szCs w:val="21"/>
        </w:rPr>
        <w:t>21.1.1</w:t>
      </w:r>
      <w:r w:rsidRPr="009F75AC">
        <w:rPr>
          <w:rFonts w:ascii="宋体" w:hAnsi="宋体" w:hint="eastAsia"/>
          <w:szCs w:val="21"/>
        </w:rPr>
        <w:t>项约定的不可抗力以外的其他情形：</w:t>
      </w:r>
      <w:r w:rsidR="00EB6F70" w:rsidRPr="009F75AC">
        <w:rPr>
          <w:rFonts w:ascii="宋体" w:hAnsi="宋体" w:hint="eastAsia"/>
          <w:szCs w:val="21"/>
        </w:rPr>
        <w:t>/</w:t>
      </w:r>
    </w:p>
    <w:p w:rsidR="00BF38E1" w:rsidRPr="009F75AC" w:rsidRDefault="00BF38E1" w:rsidP="00EE5DC4">
      <w:pPr>
        <w:spacing w:line="360" w:lineRule="auto"/>
        <w:rPr>
          <w:rFonts w:ascii="宋体"/>
          <w:szCs w:val="21"/>
        </w:rPr>
      </w:pPr>
    </w:p>
    <w:p w:rsidR="00BF38E1" w:rsidRPr="009F75AC" w:rsidRDefault="00BF38E1" w:rsidP="00EE5DC4">
      <w:pPr>
        <w:spacing w:line="360" w:lineRule="auto"/>
        <w:ind w:firstLineChars="200" w:firstLine="420"/>
        <w:rPr>
          <w:rFonts w:ascii="宋体"/>
          <w:szCs w:val="21"/>
          <w:u w:val="single"/>
        </w:rPr>
      </w:pPr>
      <w:r w:rsidRPr="009F75AC">
        <w:rPr>
          <w:rFonts w:ascii="宋体" w:hAnsi="宋体" w:hint="eastAsia"/>
          <w:szCs w:val="21"/>
        </w:rPr>
        <w:t>不可抗力的等级范围约定：</w:t>
      </w:r>
      <w:r w:rsidR="00EB6F70" w:rsidRPr="009F75AC">
        <w:rPr>
          <w:rFonts w:ascii="宋体" w:hAnsi="宋体" w:hint="eastAsia"/>
          <w:szCs w:val="21"/>
        </w:rPr>
        <w:t>烈度7度（不含7度）以上地震，10级以上（不含10级）台风，日均降雨量60mm以上暴雨（以国家县（市）级以上气象局（台）、地震局（台）等专门机构公布为准），以及县市级以上政府公告不允许在本场地施工的时段。由监理工程师根据承包人提交的证明予以认定。</w:t>
      </w:r>
    </w:p>
    <w:p w:rsidR="00BF38E1" w:rsidRPr="009F75AC" w:rsidRDefault="00BF38E1" w:rsidP="00EE5DC4">
      <w:pPr>
        <w:spacing w:line="360" w:lineRule="auto"/>
        <w:rPr>
          <w:rFonts w:ascii="宋体" w:cs="Arial"/>
        </w:rPr>
      </w:pPr>
    </w:p>
    <w:p w:rsidR="00BF38E1" w:rsidRPr="009F75AC" w:rsidRDefault="00BF38E1" w:rsidP="002C456C">
      <w:pPr>
        <w:keepNext/>
        <w:keepLines/>
        <w:spacing w:beforeLines="50" w:before="120" w:afterLines="50" w:after="120" w:line="360" w:lineRule="auto"/>
        <w:outlineLvl w:val="1"/>
        <w:rPr>
          <w:rFonts w:ascii="宋体" w:hAnsi="宋体" w:cs="宋体"/>
          <w:sz w:val="28"/>
          <w:szCs w:val="20"/>
        </w:rPr>
      </w:pPr>
      <w:bookmarkStart w:id="962" w:name="_Toc485323224"/>
      <w:bookmarkStart w:id="963" w:name="_Toc486580450"/>
      <w:bookmarkStart w:id="964" w:name="_Toc489280256"/>
      <w:bookmarkStart w:id="965" w:name="_Toc490331741"/>
      <w:bookmarkStart w:id="966" w:name="_Toc497214118"/>
      <w:bookmarkStart w:id="967" w:name="_Toc69592412"/>
      <w:r w:rsidRPr="009F75AC">
        <w:rPr>
          <w:rFonts w:ascii="宋体" w:hAnsi="宋体" w:cs="宋体"/>
          <w:sz w:val="28"/>
          <w:szCs w:val="20"/>
        </w:rPr>
        <w:t>24.</w:t>
      </w:r>
      <w:r w:rsidRPr="009F75AC">
        <w:rPr>
          <w:rFonts w:ascii="宋体" w:hAnsi="宋体" w:cs="宋体" w:hint="eastAsia"/>
          <w:sz w:val="28"/>
          <w:szCs w:val="20"/>
        </w:rPr>
        <w:t>争议的解决</w:t>
      </w:r>
      <w:bookmarkEnd w:id="962"/>
      <w:bookmarkEnd w:id="963"/>
      <w:bookmarkEnd w:id="964"/>
      <w:bookmarkEnd w:id="965"/>
      <w:bookmarkEnd w:id="966"/>
      <w:bookmarkEnd w:id="967"/>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968" w:name="_Toc485323225"/>
      <w:bookmarkStart w:id="969" w:name="_Toc486580451"/>
      <w:bookmarkStart w:id="970" w:name="_Toc489280257"/>
      <w:bookmarkStart w:id="971" w:name="_Toc490331742"/>
      <w:bookmarkStart w:id="972" w:name="_Toc497214119"/>
      <w:bookmarkStart w:id="973" w:name="_Toc69592413"/>
      <w:r w:rsidRPr="009F75AC">
        <w:rPr>
          <w:rFonts w:ascii="宋体" w:hAnsi="宋体"/>
          <w:kern w:val="0"/>
          <w:sz w:val="24"/>
          <w:szCs w:val="20"/>
        </w:rPr>
        <w:t xml:space="preserve">24.1  </w:t>
      </w:r>
      <w:r w:rsidRPr="009F75AC">
        <w:rPr>
          <w:rFonts w:ascii="宋体" w:hAnsi="宋体" w:hint="eastAsia"/>
          <w:kern w:val="0"/>
          <w:sz w:val="24"/>
          <w:szCs w:val="20"/>
        </w:rPr>
        <w:t>争议的解决方式</w:t>
      </w:r>
      <w:bookmarkEnd w:id="968"/>
      <w:bookmarkEnd w:id="969"/>
      <w:bookmarkEnd w:id="970"/>
      <w:bookmarkEnd w:id="971"/>
      <w:bookmarkEnd w:id="972"/>
      <w:bookmarkEnd w:id="973"/>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rPr>
        <w:t>因本合同引起的或与本合同有关的任何争议，合同双方友好协商不成、不愿提请争议组评审或者不愿接受争议评审组意见的，选择下列第</w:t>
      </w:r>
      <w:r w:rsidR="00EB6F70" w:rsidRPr="009F75AC">
        <w:rPr>
          <w:rFonts w:ascii="宋体" w:hAnsi="宋体" w:hint="eastAsia"/>
          <w:szCs w:val="21"/>
          <w:u w:val="single"/>
        </w:rPr>
        <w:t>贰</w:t>
      </w:r>
      <w:r w:rsidRPr="009F75AC">
        <w:rPr>
          <w:rFonts w:ascii="宋体" w:hAnsi="宋体" w:hint="eastAsia"/>
          <w:szCs w:val="21"/>
        </w:rPr>
        <w:t>种方式解决：</w:t>
      </w:r>
    </w:p>
    <w:p w:rsidR="00BF38E1" w:rsidRPr="009F75AC" w:rsidRDefault="00BF38E1" w:rsidP="00EE5DC4">
      <w:pPr>
        <w:spacing w:line="360" w:lineRule="auto"/>
        <w:ind w:firstLineChars="200" w:firstLine="420"/>
        <w:rPr>
          <w:rFonts w:ascii="宋体"/>
        </w:rPr>
      </w:pPr>
      <w:r w:rsidRPr="009F75AC">
        <w:rPr>
          <w:rFonts w:ascii="宋体" w:hAnsi="宋体" w:hint="eastAsia"/>
          <w:u w:val="single"/>
        </w:rPr>
        <w:t>（壹）</w:t>
      </w:r>
      <w:r w:rsidRPr="009F75AC">
        <w:rPr>
          <w:rFonts w:ascii="宋体" w:hAnsi="宋体" w:hint="eastAsia"/>
        </w:rPr>
        <w:t>提请仲裁委员会按照该会仲裁规则进行仲裁，仲裁裁决是终局的，对合同双方均有约束力。</w:t>
      </w:r>
    </w:p>
    <w:p w:rsidR="00BF38E1" w:rsidRPr="009F75AC" w:rsidRDefault="00BF38E1" w:rsidP="00EE5DC4">
      <w:pPr>
        <w:spacing w:line="360" w:lineRule="auto"/>
        <w:ind w:firstLineChars="200" w:firstLine="420"/>
        <w:rPr>
          <w:rFonts w:ascii="宋体"/>
          <w:szCs w:val="21"/>
        </w:rPr>
      </w:pPr>
      <w:r w:rsidRPr="009F75AC">
        <w:rPr>
          <w:rFonts w:ascii="宋体" w:hAnsi="宋体" w:hint="eastAsia"/>
          <w:szCs w:val="21"/>
          <w:u w:val="single"/>
        </w:rPr>
        <w:t>（贰）</w:t>
      </w:r>
      <w:r w:rsidRPr="009F75AC">
        <w:rPr>
          <w:rFonts w:ascii="宋体" w:hAnsi="宋体" w:hint="eastAsia"/>
          <w:szCs w:val="21"/>
        </w:rPr>
        <w:t>向有管辖权的人民法院提起诉讼。</w:t>
      </w:r>
    </w:p>
    <w:p w:rsidR="00BF38E1" w:rsidRPr="009F75AC" w:rsidRDefault="00BF38E1" w:rsidP="002C456C">
      <w:pPr>
        <w:keepNext/>
        <w:keepLines/>
        <w:spacing w:beforeLines="50" w:before="120" w:afterLines="50" w:after="120" w:line="360" w:lineRule="auto"/>
        <w:outlineLvl w:val="2"/>
        <w:rPr>
          <w:rFonts w:ascii="宋体" w:hAnsi="宋体"/>
          <w:kern w:val="0"/>
          <w:sz w:val="24"/>
          <w:szCs w:val="20"/>
        </w:rPr>
      </w:pPr>
      <w:bookmarkStart w:id="974" w:name="_Toc485323226"/>
      <w:bookmarkStart w:id="975" w:name="_Toc486580452"/>
      <w:bookmarkStart w:id="976" w:name="_Toc489280258"/>
      <w:bookmarkStart w:id="977" w:name="_Toc490331743"/>
      <w:bookmarkStart w:id="978" w:name="_Toc497214120"/>
      <w:bookmarkStart w:id="979" w:name="_Toc69592414"/>
      <w:r w:rsidRPr="009F75AC">
        <w:rPr>
          <w:rFonts w:ascii="宋体" w:hAnsi="宋体"/>
          <w:kern w:val="0"/>
          <w:sz w:val="24"/>
          <w:szCs w:val="20"/>
        </w:rPr>
        <w:t xml:space="preserve">24.3  </w:t>
      </w:r>
      <w:r w:rsidRPr="009F75AC">
        <w:rPr>
          <w:rFonts w:ascii="宋体" w:hAnsi="宋体" w:hint="eastAsia"/>
          <w:kern w:val="0"/>
          <w:sz w:val="24"/>
          <w:szCs w:val="20"/>
        </w:rPr>
        <w:t>争议评审</w:t>
      </w:r>
      <w:bookmarkEnd w:id="974"/>
      <w:bookmarkEnd w:id="975"/>
      <w:bookmarkEnd w:id="976"/>
      <w:bookmarkEnd w:id="977"/>
      <w:bookmarkEnd w:id="978"/>
      <w:bookmarkEnd w:id="979"/>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24.3.4  </w:t>
      </w:r>
      <w:r w:rsidRPr="009F75AC">
        <w:rPr>
          <w:rFonts w:ascii="宋体" w:hAnsi="宋体" w:hint="eastAsia"/>
          <w:szCs w:val="21"/>
        </w:rPr>
        <w:t>争议评审组邀请合同双方代表人和有关人员举行调查会的期限：</w:t>
      </w:r>
      <w:r w:rsidR="00EB6F70" w:rsidRPr="009F75AC">
        <w:rPr>
          <w:rFonts w:ascii="宋体" w:hAnsi="宋体" w:hint="eastAsia"/>
          <w:szCs w:val="21"/>
        </w:rPr>
        <w:t>/</w:t>
      </w:r>
    </w:p>
    <w:p w:rsidR="00BF38E1" w:rsidRPr="009F75AC" w:rsidRDefault="00BF38E1" w:rsidP="00EE5DC4">
      <w:pPr>
        <w:spacing w:line="360" w:lineRule="auto"/>
        <w:ind w:firstLineChars="200" w:firstLine="420"/>
        <w:rPr>
          <w:rFonts w:ascii="宋体"/>
          <w:szCs w:val="21"/>
        </w:rPr>
      </w:pPr>
      <w:r w:rsidRPr="009F75AC">
        <w:rPr>
          <w:rFonts w:ascii="宋体" w:hAnsi="宋体"/>
          <w:szCs w:val="21"/>
        </w:rPr>
        <w:t xml:space="preserve">24.3.5  </w:t>
      </w:r>
      <w:r w:rsidRPr="009F75AC">
        <w:rPr>
          <w:rFonts w:ascii="宋体" w:hAnsi="宋体" w:hint="eastAsia"/>
          <w:szCs w:val="21"/>
        </w:rPr>
        <w:t>争议评审组在调查会后作出争议评审意见的期限：</w:t>
      </w:r>
      <w:r w:rsidR="00EB6F70" w:rsidRPr="009F75AC">
        <w:rPr>
          <w:rFonts w:ascii="宋体" w:hAnsi="宋体" w:hint="eastAsia"/>
          <w:szCs w:val="21"/>
        </w:rPr>
        <w:t>/</w:t>
      </w:r>
    </w:p>
    <w:p w:rsidR="00BF38E1" w:rsidRPr="009F75AC" w:rsidRDefault="00BF38E1" w:rsidP="00EE5DC4">
      <w:pPr>
        <w:spacing w:line="360" w:lineRule="auto"/>
        <w:rPr>
          <w:rFonts w:ascii="宋体" w:cs="宋体"/>
          <w:szCs w:val="21"/>
        </w:rPr>
      </w:pPr>
    </w:p>
    <w:p w:rsidR="00BF38E1" w:rsidRPr="009F75AC" w:rsidRDefault="00BF38E1" w:rsidP="00EE5DC4">
      <w:pPr>
        <w:spacing w:line="360" w:lineRule="auto"/>
        <w:rPr>
          <w:rFonts w:ascii="宋体" w:cs="宋体"/>
          <w:szCs w:val="21"/>
        </w:rPr>
        <w:sectPr w:rsidR="00BF38E1" w:rsidRPr="009F75AC" w:rsidSect="00BF38E1">
          <w:footerReference w:type="default" r:id="rId24"/>
          <w:footerReference w:type="first" r:id="rId25"/>
          <w:pgSz w:w="11906" w:h="16838"/>
          <w:pgMar w:top="1440" w:right="1797" w:bottom="1440" w:left="1797" w:header="851" w:footer="992" w:gutter="0"/>
          <w:cols w:space="425"/>
          <w:docGrid w:linePitch="312"/>
        </w:sectPr>
      </w:pPr>
    </w:p>
    <w:p w:rsidR="00BF38E1" w:rsidRPr="009F75AC" w:rsidRDefault="00BF38E1" w:rsidP="002C456C">
      <w:pPr>
        <w:keepNext/>
        <w:keepLines/>
        <w:spacing w:beforeLines="50" w:before="120" w:afterLines="50" w:after="120" w:line="360" w:lineRule="auto"/>
        <w:outlineLvl w:val="1"/>
        <w:rPr>
          <w:rFonts w:ascii="宋体" w:hAnsi="宋体"/>
          <w:kern w:val="0"/>
          <w:sz w:val="24"/>
          <w:szCs w:val="20"/>
        </w:rPr>
      </w:pPr>
      <w:bookmarkStart w:id="980" w:name="_Toc485323227"/>
      <w:bookmarkStart w:id="981" w:name="_Toc486580453"/>
      <w:bookmarkStart w:id="982" w:name="_Toc489280259"/>
      <w:bookmarkStart w:id="983" w:name="_Toc497214121"/>
      <w:bookmarkStart w:id="984" w:name="_Toc68623872"/>
      <w:bookmarkStart w:id="985" w:name="_Toc69592415"/>
      <w:r w:rsidRPr="009F75AC">
        <w:rPr>
          <w:rFonts w:ascii="宋体" w:hAnsi="宋体" w:hint="eastAsia"/>
          <w:kern w:val="0"/>
          <w:sz w:val="24"/>
          <w:szCs w:val="20"/>
        </w:rPr>
        <w:lastRenderedPageBreak/>
        <w:t>附件一：合同协议书</w:t>
      </w:r>
      <w:bookmarkEnd w:id="980"/>
      <w:bookmarkEnd w:id="981"/>
      <w:bookmarkEnd w:id="982"/>
      <w:bookmarkEnd w:id="983"/>
      <w:bookmarkEnd w:id="984"/>
      <w:bookmarkEnd w:id="985"/>
    </w:p>
    <w:p w:rsidR="00BF38E1" w:rsidRPr="009F75AC" w:rsidRDefault="00BF38E1" w:rsidP="00D80BAF">
      <w:pPr>
        <w:spacing w:line="360" w:lineRule="auto"/>
        <w:jc w:val="center"/>
        <w:rPr>
          <w:rFonts w:ascii="宋体"/>
          <w:b/>
          <w:sz w:val="28"/>
          <w:szCs w:val="28"/>
        </w:rPr>
      </w:pPr>
      <w:r w:rsidRPr="009F75AC">
        <w:rPr>
          <w:rFonts w:ascii="宋体" w:hAnsi="宋体" w:hint="eastAsia"/>
          <w:b/>
          <w:sz w:val="28"/>
          <w:szCs w:val="28"/>
        </w:rPr>
        <w:t>合同协议书</w:t>
      </w:r>
    </w:p>
    <w:p w:rsidR="00BF38E1" w:rsidRPr="009F75AC" w:rsidRDefault="00BF38E1" w:rsidP="00D80BAF">
      <w:pPr>
        <w:spacing w:line="360" w:lineRule="auto"/>
        <w:rPr>
          <w:rFonts w:ascii="宋体"/>
          <w:szCs w:val="21"/>
        </w:rPr>
      </w:pPr>
      <w:r w:rsidRPr="009F75AC">
        <w:rPr>
          <w:rFonts w:ascii="宋体" w:hAnsi="宋体" w:hint="eastAsia"/>
          <w:szCs w:val="21"/>
        </w:rPr>
        <w:t>编号：</w:t>
      </w:r>
    </w:p>
    <w:p w:rsidR="00BF38E1" w:rsidRPr="009F75AC" w:rsidRDefault="00BF38E1" w:rsidP="00D80BAF">
      <w:pPr>
        <w:spacing w:line="360" w:lineRule="auto"/>
        <w:rPr>
          <w:rFonts w:ascii="宋体" w:cs="Arial"/>
          <w:szCs w:val="21"/>
        </w:rPr>
      </w:pPr>
      <w:r w:rsidRPr="009F75AC">
        <w:rPr>
          <w:rFonts w:ascii="宋体" w:hAnsi="宋体" w:cs="Arial" w:hint="eastAsia"/>
          <w:szCs w:val="21"/>
        </w:rPr>
        <w:t>发包人（全称）：</w:t>
      </w:r>
    </w:p>
    <w:p w:rsidR="00BF38E1" w:rsidRPr="009F75AC" w:rsidRDefault="00BF38E1" w:rsidP="00D80BAF">
      <w:pPr>
        <w:spacing w:line="360" w:lineRule="auto"/>
        <w:rPr>
          <w:rFonts w:ascii="宋体"/>
          <w:szCs w:val="21"/>
        </w:rPr>
      </w:pPr>
      <w:r w:rsidRPr="009F75AC">
        <w:rPr>
          <w:rFonts w:ascii="宋体" w:hAnsi="宋体" w:hint="eastAsia"/>
          <w:szCs w:val="21"/>
        </w:rPr>
        <w:t>法定代表人：</w:t>
      </w:r>
    </w:p>
    <w:p w:rsidR="00BF38E1" w:rsidRPr="009F75AC" w:rsidRDefault="00BF38E1" w:rsidP="00D80BAF">
      <w:pPr>
        <w:spacing w:line="360" w:lineRule="auto"/>
        <w:rPr>
          <w:rFonts w:ascii="宋体"/>
          <w:szCs w:val="21"/>
          <w:u w:val="single"/>
        </w:rPr>
      </w:pPr>
      <w:r w:rsidRPr="009F75AC">
        <w:rPr>
          <w:rFonts w:ascii="宋体" w:hAnsi="宋体" w:hint="eastAsia"/>
          <w:szCs w:val="21"/>
        </w:rPr>
        <w:t>法定注册地址：</w:t>
      </w:r>
    </w:p>
    <w:p w:rsidR="00BF38E1" w:rsidRPr="009F75AC" w:rsidRDefault="00BF38E1" w:rsidP="00D80BAF">
      <w:pPr>
        <w:spacing w:line="360" w:lineRule="auto"/>
        <w:rPr>
          <w:rFonts w:ascii="宋体"/>
          <w:szCs w:val="21"/>
        </w:rPr>
      </w:pPr>
      <w:r w:rsidRPr="009F75AC">
        <w:rPr>
          <w:rFonts w:ascii="宋体" w:hAnsi="宋体" w:hint="eastAsia"/>
          <w:szCs w:val="21"/>
        </w:rPr>
        <w:t>承包人（全称）：</w:t>
      </w:r>
    </w:p>
    <w:p w:rsidR="00BF38E1" w:rsidRPr="009F75AC" w:rsidRDefault="00BF38E1" w:rsidP="00D80BAF">
      <w:pPr>
        <w:spacing w:line="360" w:lineRule="auto"/>
        <w:rPr>
          <w:rFonts w:ascii="宋体"/>
          <w:szCs w:val="21"/>
        </w:rPr>
      </w:pPr>
      <w:r w:rsidRPr="009F75AC">
        <w:rPr>
          <w:rFonts w:ascii="宋体" w:hAnsi="宋体" w:hint="eastAsia"/>
          <w:szCs w:val="21"/>
        </w:rPr>
        <w:t>法定代表人：</w:t>
      </w:r>
    </w:p>
    <w:p w:rsidR="00BF38E1" w:rsidRPr="009F75AC" w:rsidRDefault="00BF38E1" w:rsidP="00D80BAF">
      <w:pPr>
        <w:spacing w:line="360" w:lineRule="auto"/>
        <w:rPr>
          <w:rFonts w:ascii="宋体"/>
          <w:b/>
        </w:rPr>
      </w:pPr>
      <w:r w:rsidRPr="009F75AC">
        <w:rPr>
          <w:rFonts w:ascii="宋体" w:hAnsi="宋体" w:hint="eastAsia"/>
          <w:szCs w:val="21"/>
        </w:rPr>
        <w:t>法定注册地址</w:t>
      </w:r>
      <w:r w:rsidRPr="009F75AC">
        <w:rPr>
          <w:rFonts w:ascii="宋体" w:hAnsi="宋体" w:hint="eastAsia"/>
          <w:b/>
          <w:szCs w:val="21"/>
        </w:rPr>
        <w:t>：</w:t>
      </w:r>
    </w:p>
    <w:p w:rsidR="00BF38E1" w:rsidRPr="009F75AC" w:rsidRDefault="00BF38E1" w:rsidP="00D80BAF">
      <w:pPr>
        <w:spacing w:line="360" w:lineRule="auto"/>
        <w:ind w:firstLine="490"/>
        <w:rPr>
          <w:rFonts w:ascii="宋体"/>
        </w:rPr>
      </w:pPr>
    </w:p>
    <w:p w:rsidR="00BF38E1" w:rsidRPr="009F75AC" w:rsidRDefault="00BF38E1" w:rsidP="00D80BAF">
      <w:pPr>
        <w:spacing w:line="360" w:lineRule="auto"/>
        <w:ind w:firstLineChars="200" w:firstLine="420"/>
        <w:rPr>
          <w:rFonts w:ascii="宋体"/>
        </w:rPr>
      </w:pPr>
      <w:r w:rsidRPr="009F75AC">
        <w:rPr>
          <w:rFonts w:ascii="宋体" w:hAnsi="宋体" w:hint="eastAsia"/>
          <w:szCs w:val="21"/>
        </w:rPr>
        <w:t>发包人为建设（以下简称“本工程”），已接受承包人提出的承担本工程的施工、竣工、交付并维修其任何缺陷的投标。</w:t>
      </w:r>
      <w:r w:rsidRPr="009F75AC">
        <w:rPr>
          <w:rFonts w:ascii="宋体" w:hAnsi="宋体" w:hint="eastAsia"/>
        </w:rPr>
        <w:t>依照《中华人民共和国招标投标法》、《中华人民共和国合同法》、《中华人民共和国建筑法》、及其他有关法律、行政法规，遵循平等、自愿、公平和诚实信用的原则，双方共同达成并订立如下协议。</w:t>
      </w:r>
    </w:p>
    <w:p w:rsidR="00BF38E1" w:rsidRPr="009F75AC" w:rsidRDefault="00BF38E1" w:rsidP="00D80BAF">
      <w:pPr>
        <w:spacing w:line="360" w:lineRule="auto"/>
        <w:ind w:firstLineChars="200" w:firstLine="420"/>
        <w:rPr>
          <w:rFonts w:ascii="宋体"/>
        </w:rPr>
      </w:pPr>
      <w:r w:rsidRPr="009F75AC">
        <w:rPr>
          <w:rFonts w:ascii="宋体" w:hAnsi="宋体" w:hint="eastAsia"/>
        </w:rPr>
        <w:t>一、工程概况</w:t>
      </w:r>
    </w:p>
    <w:p w:rsidR="00BF38E1" w:rsidRPr="009F75AC" w:rsidRDefault="00BF38E1" w:rsidP="00D80BAF">
      <w:pPr>
        <w:spacing w:line="360" w:lineRule="auto"/>
        <w:ind w:firstLineChars="200" w:firstLine="420"/>
        <w:rPr>
          <w:rFonts w:ascii="宋体"/>
          <w:u w:val="single"/>
        </w:rPr>
      </w:pPr>
      <w:r w:rsidRPr="009F75AC">
        <w:rPr>
          <w:rFonts w:ascii="宋体" w:hAnsi="宋体" w:hint="eastAsia"/>
        </w:rPr>
        <w:t>工程名称：</w:t>
      </w:r>
    </w:p>
    <w:p w:rsidR="00BF38E1" w:rsidRPr="009F75AC" w:rsidRDefault="00BF38E1" w:rsidP="00D80BAF">
      <w:pPr>
        <w:spacing w:line="360" w:lineRule="auto"/>
        <w:ind w:firstLineChars="200" w:firstLine="420"/>
        <w:rPr>
          <w:rFonts w:ascii="宋体"/>
          <w:u w:val="single"/>
        </w:rPr>
      </w:pPr>
      <w:r w:rsidRPr="009F75AC">
        <w:rPr>
          <w:rFonts w:ascii="宋体" w:hAnsi="宋体" w:hint="eastAsia"/>
        </w:rPr>
        <w:t>工程地点：</w:t>
      </w:r>
    </w:p>
    <w:p w:rsidR="00BF38E1" w:rsidRPr="009F75AC" w:rsidRDefault="00BF38E1" w:rsidP="00D80BAF">
      <w:pPr>
        <w:spacing w:line="360" w:lineRule="auto"/>
        <w:ind w:firstLineChars="200" w:firstLine="420"/>
        <w:rPr>
          <w:rFonts w:ascii="宋体"/>
          <w:u w:val="single"/>
        </w:rPr>
      </w:pPr>
      <w:r w:rsidRPr="009F75AC">
        <w:rPr>
          <w:rFonts w:ascii="宋体" w:hAnsi="宋体" w:hint="eastAsia"/>
        </w:rPr>
        <w:t>工程内容：</w:t>
      </w:r>
    </w:p>
    <w:p w:rsidR="00BF38E1" w:rsidRPr="009F75AC" w:rsidRDefault="00BF38E1" w:rsidP="00D80BAF">
      <w:pPr>
        <w:spacing w:line="360" w:lineRule="auto"/>
        <w:ind w:firstLineChars="200" w:firstLine="420"/>
        <w:rPr>
          <w:rFonts w:ascii="宋体"/>
        </w:rPr>
      </w:pPr>
      <w:r w:rsidRPr="009F75AC">
        <w:rPr>
          <w:rFonts w:ascii="宋体" w:hAnsi="宋体" w:hint="eastAsia"/>
        </w:rPr>
        <w:t>群体工程应附“承包人承揽工程项目一览表”（附件二）</w:t>
      </w:r>
    </w:p>
    <w:p w:rsidR="00BF38E1" w:rsidRPr="009F75AC" w:rsidRDefault="00BF38E1" w:rsidP="00D80BAF">
      <w:pPr>
        <w:spacing w:line="360" w:lineRule="auto"/>
        <w:ind w:firstLineChars="200" w:firstLine="420"/>
        <w:rPr>
          <w:rFonts w:ascii="宋体" w:hAnsi="宋体"/>
          <w:u w:val="single"/>
        </w:rPr>
      </w:pPr>
      <w:r w:rsidRPr="009F75AC">
        <w:rPr>
          <w:rFonts w:ascii="宋体" w:hAnsi="宋体" w:hint="eastAsia"/>
        </w:rPr>
        <w:t>工程立项批准文号：</w:t>
      </w:r>
    </w:p>
    <w:p w:rsidR="00BF38E1" w:rsidRPr="009F75AC" w:rsidRDefault="00BF38E1" w:rsidP="00D80BAF">
      <w:pPr>
        <w:spacing w:line="360" w:lineRule="auto"/>
        <w:ind w:firstLineChars="200" w:firstLine="420"/>
        <w:rPr>
          <w:rFonts w:ascii="宋体" w:hAnsi="宋体"/>
          <w:u w:val="single"/>
        </w:rPr>
      </w:pPr>
      <w:r w:rsidRPr="009F75AC">
        <w:rPr>
          <w:rFonts w:ascii="宋体" w:hAnsi="宋体" w:hint="eastAsia"/>
        </w:rPr>
        <w:t>资金来源：</w:t>
      </w:r>
    </w:p>
    <w:p w:rsidR="00BF38E1" w:rsidRPr="009F75AC" w:rsidRDefault="00BF38E1" w:rsidP="00D80BAF">
      <w:pPr>
        <w:spacing w:line="360" w:lineRule="auto"/>
        <w:ind w:firstLineChars="200" w:firstLine="420"/>
        <w:rPr>
          <w:rFonts w:ascii="宋体"/>
        </w:rPr>
      </w:pPr>
      <w:r w:rsidRPr="009F75AC">
        <w:rPr>
          <w:rFonts w:ascii="宋体" w:hAnsi="宋体" w:hint="eastAsia"/>
        </w:rPr>
        <w:t>二、工程承包范围</w:t>
      </w:r>
    </w:p>
    <w:p w:rsidR="00BF38E1" w:rsidRPr="009F75AC" w:rsidRDefault="00BF38E1" w:rsidP="00D80BAF">
      <w:pPr>
        <w:spacing w:line="360" w:lineRule="auto"/>
        <w:ind w:firstLineChars="200" w:firstLine="420"/>
        <w:rPr>
          <w:rFonts w:ascii="宋体"/>
        </w:rPr>
      </w:pPr>
      <w:r w:rsidRPr="009F75AC">
        <w:rPr>
          <w:rFonts w:ascii="宋体" w:hAnsi="宋体" w:hint="eastAsia"/>
        </w:rPr>
        <w:t>承包范围：</w:t>
      </w:r>
    </w:p>
    <w:p w:rsidR="00BF38E1" w:rsidRPr="009F75AC" w:rsidRDefault="00BF38E1" w:rsidP="00D80BAF">
      <w:pPr>
        <w:spacing w:line="360" w:lineRule="auto"/>
        <w:ind w:firstLineChars="200" w:firstLine="420"/>
        <w:rPr>
          <w:rFonts w:ascii="宋体"/>
          <w:b/>
          <w:u w:val="single"/>
        </w:rPr>
      </w:pPr>
      <w:r w:rsidRPr="009F75AC">
        <w:rPr>
          <w:rFonts w:ascii="宋体" w:hAnsi="宋体" w:hint="eastAsia"/>
        </w:rPr>
        <w:t>详细承包范围见第五章“技术标准和要求”。</w:t>
      </w:r>
    </w:p>
    <w:p w:rsidR="00BF38E1" w:rsidRPr="009F75AC" w:rsidRDefault="00BF38E1" w:rsidP="00D80BAF">
      <w:pPr>
        <w:spacing w:line="360" w:lineRule="auto"/>
        <w:ind w:firstLineChars="200" w:firstLine="420"/>
        <w:rPr>
          <w:rFonts w:ascii="宋体"/>
        </w:rPr>
      </w:pPr>
      <w:r w:rsidRPr="009F75AC">
        <w:rPr>
          <w:rFonts w:ascii="宋体" w:hAnsi="宋体" w:hint="eastAsia"/>
        </w:rPr>
        <w:t>三、合同工期</w:t>
      </w:r>
    </w:p>
    <w:p w:rsidR="00BF38E1" w:rsidRPr="009F75AC" w:rsidRDefault="00BF38E1" w:rsidP="00D80BAF">
      <w:pPr>
        <w:spacing w:line="360" w:lineRule="auto"/>
        <w:ind w:firstLineChars="200" w:firstLine="420"/>
        <w:rPr>
          <w:rFonts w:ascii="宋体"/>
          <w:u w:val="single"/>
        </w:rPr>
      </w:pPr>
      <w:r w:rsidRPr="009F75AC">
        <w:rPr>
          <w:rFonts w:ascii="宋体" w:hAnsi="宋体" w:hint="eastAsia"/>
        </w:rPr>
        <w:t>计划开工日期：年月日</w:t>
      </w:r>
    </w:p>
    <w:p w:rsidR="00BF38E1" w:rsidRPr="009F75AC" w:rsidRDefault="00BF38E1" w:rsidP="00D80BAF">
      <w:pPr>
        <w:spacing w:line="360" w:lineRule="auto"/>
        <w:ind w:firstLineChars="200" w:firstLine="420"/>
        <w:rPr>
          <w:rFonts w:ascii="宋体"/>
          <w:u w:val="single"/>
        </w:rPr>
      </w:pPr>
      <w:r w:rsidRPr="009F75AC">
        <w:rPr>
          <w:rFonts w:ascii="宋体" w:hAnsi="宋体" w:hint="eastAsia"/>
        </w:rPr>
        <w:t>计划竣工日期：年月日</w:t>
      </w:r>
    </w:p>
    <w:p w:rsidR="00BF38E1" w:rsidRPr="009F75AC" w:rsidRDefault="00BF38E1" w:rsidP="00D80BAF">
      <w:pPr>
        <w:spacing w:line="360" w:lineRule="auto"/>
        <w:ind w:firstLineChars="200" w:firstLine="420"/>
        <w:rPr>
          <w:rFonts w:ascii="宋体"/>
        </w:rPr>
      </w:pPr>
      <w:r w:rsidRPr="009F75AC">
        <w:rPr>
          <w:rFonts w:ascii="宋体" w:hAnsi="宋体" w:hint="eastAsia"/>
        </w:rPr>
        <w:t>工期总日历天数天，自监理人发出的开工通知中载明的开工日期起算。</w:t>
      </w:r>
    </w:p>
    <w:p w:rsidR="00BF38E1" w:rsidRPr="009F75AC" w:rsidRDefault="00BF38E1" w:rsidP="00D80BAF">
      <w:pPr>
        <w:spacing w:line="360" w:lineRule="auto"/>
        <w:ind w:firstLineChars="200" w:firstLine="420"/>
        <w:rPr>
          <w:rFonts w:ascii="宋体"/>
        </w:rPr>
      </w:pPr>
      <w:r w:rsidRPr="009F75AC">
        <w:rPr>
          <w:rFonts w:ascii="宋体" w:hAnsi="宋体" w:hint="eastAsia"/>
        </w:rPr>
        <w:t>四、质量标准</w:t>
      </w:r>
    </w:p>
    <w:p w:rsidR="00BF38E1" w:rsidRPr="009F75AC" w:rsidRDefault="00BF38E1" w:rsidP="00D80BAF">
      <w:pPr>
        <w:spacing w:line="360" w:lineRule="auto"/>
        <w:ind w:firstLineChars="200" w:firstLine="420"/>
        <w:rPr>
          <w:rFonts w:ascii="宋体" w:hAnsi="宋体"/>
          <w:u w:val="single"/>
        </w:rPr>
      </w:pPr>
      <w:r w:rsidRPr="009F75AC">
        <w:rPr>
          <w:rFonts w:ascii="宋体" w:hAnsi="宋体" w:hint="eastAsia"/>
        </w:rPr>
        <w:t>工程质量标准：</w:t>
      </w:r>
    </w:p>
    <w:p w:rsidR="00BF38E1" w:rsidRPr="009F75AC" w:rsidRDefault="00BF38E1" w:rsidP="00D80BAF">
      <w:pPr>
        <w:spacing w:line="360" w:lineRule="auto"/>
        <w:ind w:firstLineChars="200" w:firstLine="420"/>
        <w:rPr>
          <w:rFonts w:ascii="宋体"/>
        </w:rPr>
      </w:pPr>
      <w:r w:rsidRPr="009F75AC">
        <w:rPr>
          <w:rFonts w:ascii="宋体" w:hAnsi="宋体" w:hint="eastAsia"/>
        </w:rPr>
        <w:t>五、合同形式</w:t>
      </w:r>
    </w:p>
    <w:p w:rsidR="00BF38E1" w:rsidRPr="009F75AC" w:rsidRDefault="00BF38E1" w:rsidP="00D80BAF">
      <w:pPr>
        <w:spacing w:line="360" w:lineRule="auto"/>
        <w:ind w:firstLineChars="200" w:firstLine="420"/>
        <w:rPr>
          <w:rFonts w:ascii="宋体"/>
          <w:b/>
          <w:u w:val="single"/>
        </w:rPr>
      </w:pPr>
      <w:r w:rsidRPr="009F75AC">
        <w:rPr>
          <w:rFonts w:ascii="宋体" w:hAnsi="宋体" w:hint="eastAsia"/>
        </w:rPr>
        <w:t>本合同采用合同形式。</w:t>
      </w:r>
    </w:p>
    <w:p w:rsidR="00BF38E1" w:rsidRPr="009F75AC" w:rsidRDefault="00BF38E1" w:rsidP="00D80BAF">
      <w:pPr>
        <w:spacing w:line="360" w:lineRule="auto"/>
        <w:ind w:firstLineChars="200" w:firstLine="420"/>
        <w:rPr>
          <w:rFonts w:ascii="宋体"/>
          <w:bCs/>
        </w:rPr>
      </w:pPr>
      <w:r w:rsidRPr="009F75AC">
        <w:rPr>
          <w:rFonts w:ascii="宋体" w:hAnsi="宋体" w:hint="eastAsia"/>
          <w:bCs/>
        </w:rPr>
        <w:t>六、签约合同价</w:t>
      </w:r>
    </w:p>
    <w:p w:rsidR="00BF38E1" w:rsidRPr="009F75AC" w:rsidRDefault="00BF38E1" w:rsidP="00D80BAF">
      <w:pPr>
        <w:spacing w:line="360" w:lineRule="auto"/>
        <w:ind w:firstLineChars="200" w:firstLine="420"/>
        <w:rPr>
          <w:rFonts w:ascii="宋体"/>
        </w:rPr>
      </w:pPr>
      <w:r w:rsidRPr="009F75AC">
        <w:rPr>
          <w:rFonts w:ascii="宋体" w:hAnsi="宋体" w:hint="eastAsia"/>
        </w:rPr>
        <w:lastRenderedPageBreak/>
        <w:t>金额（大写）：（人民币）</w:t>
      </w:r>
    </w:p>
    <w:p w:rsidR="00BF38E1" w:rsidRPr="009F75AC" w:rsidRDefault="00BF38E1" w:rsidP="00D80BAF">
      <w:pPr>
        <w:spacing w:line="360" w:lineRule="auto"/>
        <w:ind w:firstLineChars="200" w:firstLine="420"/>
        <w:rPr>
          <w:rFonts w:ascii="宋体"/>
        </w:rPr>
      </w:pPr>
      <w:r w:rsidRPr="009F75AC">
        <w:rPr>
          <w:rFonts w:ascii="宋体" w:hAnsi="宋体" w:hint="eastAsia"/>
        </w:rPr>
        <w:t>（小写）￥：元</w:t>
      </w:r>
    </w:p>
    <w:p w:rsidR="00BF38E1" w:rsidRPr="009F75AC" w:rsidRDefault="00BF38E1" w:rsidP="00D80BAF">
      <w:pPr>
        <w:spacing w:line="360" w:lineRule="auto"/>
        <w:ind w:firstLineChars="300" w:firstLine="630"/>
        <w:rPr>
          <w:rFonts w:ascii="宋体"/>
        </w:rPr>
      </w:pPr>
      <w:r w:rsidRPr="009F75AC">
        <w:rPr>
          <w:rFonts w:ascii="宋体" w:hAnsi="宋体" w:hint="eastAsia"/>
        </w:rPr>
        <w:t>其中：安全文明施工费：元</w:t>
      </w:r>
    </w:p>
    <w:p w:rsidR="00BF38E1" w:rsidRPr="009F75AC" w:rsidRDefault="00BF38E1" w:rsidP="00D80BAF">
      <w:pPr>
        <w:spacing w:line="360" w:lineRule="auto"/>
        <w:ind w:firstLineChars="600" w:firstLine="1260"/>
        <w:rPr>
          <w:rFonts w:ascii="宋体"/>
        </w:rPr>
      </w:pPr>
      <w:r w:rsidRPr="009F75AC">
        <w:rPr>
          <w:rFonts w:ascii="宋体" w:hAnsi="宋体" w:hint="eastAsia"/>
        </w:rPr>
        <w:t>暂列金额（含税）：元</w:t>
      </w:r>
    </w:p>
    <w:p w:rsidR="00BF38E1" w:rsidRPr="009F75AC" w:rsidRDefault="00BF38E1" w:rsidP="00D80BAF">
      <w:pPr>
        <w:spacing w:line="360" w:lineRule="auto"/>
        <w:ind w:firstLineChars="600" w:firstLine="1260"/>
        <w:jc w:val="left"/>
        <w:rPr>
          <w:rFonts w:ascii="宋体"/>
        </w:rPr>
      </w:pPr>
      <w:r w:rsidRPr="009F75AC">
        <w:rPr>
          <w:rFonts w:ascii="宋体" w:hAnsi="宋体" w:hint="eastAsia"/>
          <w:bCs/>
        </w:rPr>
        <w:t>专业工程暂估价</w:t>
      </w:r>
      <w:r w:rsidRPr="009F75AC">
        <w:rPr>
          <w:rFonts w:ascii="宋体" w:hAnsi="宋体" w:hint="eastAsia"/>
        </w:rPr>
        <w:t>（含税）</w:t>
      </w:r>
      <w:r w:rsidRPr="009F75AC">
        <w:rPr>
          <w:rFonts w:ascii="宋体" w:hAnsi="宋体" w:hint="eastAsia"/>
          <w:bCs/>
        </w:rPr>
        <w:t>：</w:t>
      </w:r>
      <w:r w:rsidRPr="009F75AC">
        <w:rPr>
          <w:rFonts w:ascii="宋体" w:hAnsi="宋体" w:hint="eastAsia"/>
        </w:rPr>
        <w:t>元</w:t>
      </w:r>
    </w:p>
    <w:p w:rsidR="00BF38E1" w:rsidRPr="009F75AC" w:rsidRDefault="00BF38E1" w:rsidP="00D80BAF">
      <w:pPr>
        <w:spacing w:line="360" w:lineRule="auto"/>
        <w:ind w:firstLineChars="607" w:firstLine="1275"/>
        <w:rPr>
          <w:rFonts w:ascii="宋体"/>
          <w:b/>
        </w:rPr>
      </w:pPr>
      <w:r w:rsidRPr="009F75AC">
        <w:rPr>
          <w:rFonts w:ascii="宋体" w:hint="eastAsia"/>
        </w:rPr>
        <w:t>……</w:t>
      </w:r>
    </w:p>
    <w:p w:rsidR="00BF38E1" w:rsidRPr="009F75AC" w:rsidRDefault="00BF38E1" w:rsidP="00D80BAF">
      <w:pPr>
        <w:spacing w:line="360" w:lineRule="auto"/>
        <w:ind w:firstLineChars="200" w:firstLine="420"/>
        <w:rPr>
          <w:rFonts w:ascii="宋体"/>
          <w:bCs/>
        </w:rPr>
      </w:pPr>
      <w:r w:rsidRPr="009F75AC">
        <w:rPr>
          <w:rFonts w:ascii="宋体" w:hAnsi="宋体" w:hint="eastAsia"/>
          <w:bCs/>
        </w:rPr>
        <w:t>七、承包人项目经理：</w:t>
      </w:r>
    </w:p>
    <w:p w:rsidR="00BF38E1" w:rsidRPr="009F75AC" w:rsidRDefault="00BF38E1" w:rsidP="00D80BAF">
      <w:pPr>
        <w:spacing w:line="360" w:lineRule="auto"/>
        <w:ind w:firstLineChars="200" w:firstLine="420"/>
        <w:rPr>
          <w:rFonts w:ascii="宋体"/>
          <w:szCs w:val="21"/>
        </w:rPr>
      </w:pPr>
      <w:r w:rsidRPr="009F75AC">
        <w:rPr>
          <w:rFonts w:ascii="宋体" w:hAnsi="宋体" w:hint="eastAsia"/>
          <w:szCs w:val="21"/>
        </w:rPr>
        <w:t>姓名：；职称：；</w:t>
      </w:r>
    </w:p>
    <w:p w:rsidR="00BF38E1" w:rsidRPr="009F75AC" w:rsidRDefault="00BF38E1" w:rsidP="00D80BAF">
      <w:pPr>
        <w:spacing w:line="360" w:lineRule="auto"/>
        <w:ind w:firstLineChars="200" w:firstLine="420"/>
        <w:rPr>
          <w:rFonts w:ascii="宋体"/>
          <w:szCs w:val="21"/>
        </w:rPr>
      </w:pPr>
      <w:r w:rsidRPr="009F75AC">
        <w:rPr>
          <w:rFonts w:ascii="宋体" w:hAnsi="宋体" w:hint="eastAsia"/>
          <w:szCs w:val="21"/>
        </w:rPr>
        <w:t>身份证号：；建造师执业资格证书号：；</w:t>
      </w:r>
    </w:p>
    <w:p w:rsidR="00BF38E1" w:rsidRPr="009F75AC" w:rsidRDefault="00BF38E1" w:rsidP="00D80BAF">
      <w:pPr>
        <w:spacing w:line="360" w:lineRule="auto"/>
        <w:ind w:firstLineChars="200" w:firstLine="420"/>
        <w:rPr>
          <w:rFonts w:ascii="宋体"/>
          <w:szCs w:val="21"/>
        </w:rPr>
      </w:pPr>
      <w:r w:rsidRPr="009F75AC">
        <w:rPr>
          <w:rFonts w:ascii="宋体" w:hAnsi="宋体" w:hint="eastAsia"/>
          <w:szCs w:val="21"/>
        </w:rPr>
        <w:t>建造师注册证书号：。</w:t>
      </w:r>
    </w:p>
    <w:p w:rsidR="00BF38E1" w:rsidRPr="009F75AC" w:rsidRDefault="00BF38E1" w:rsidP="00D80BAF">
      <w:pPr>
        <w:spacing w:line="360" w:lineRule="auto"/>
        <w:ind w:firstLineChars="200" w:firstLine="420"/>
        <w:rPr>
          <w:rFonts w:ascii="宋体"/>
          <w:szCs w:val="21"/>
        </w:rPr>
      </w:pPr>
      <w:r w:rsidRPr="009F75AC">
        <w:rPr>
          <w:rFonts w:ascii="宋体" w:hAnsi="宋体" w:hint="eastAsia"/>
          <w:szCs w:val="21"/>
        </w:rPr>
        <w:t>建造师执业印章号：。</w:t>
      </w:r>
    </w:p>
    <w:p w:rsidR="00BF38E1" w:rsidRPr="009F75AC" w:rsidRDefault="00BF38E1" w:rsidP="00D80BAF">
      <w:pPr>
        <w:spacing w:line="360" w:lineRule="auto"/>
        <w:ind w:firstLineChars="200" w:firstLine="420"/>
        <w:rPr>
          <w:rFonts w:ascii="宋体"/>
          <w:szCs w:val="21"/>
        </w:rPr>
      </w:pPr>
      <w:r w:rsidRPr="009F75AC">
        <w:rPr>
          <w:rFonts w:ascii="宋体" w:hAnsi="宋体" w:hint="eastAsia"/>
          <w:szCs w:val="21"/>
        </w:rPr>
        <w:t>安全生产考核合格证书号：。</w:t>
      </w:r>
    </w:p>
    <w:p w:rsidR="00BF38E1" w:rsidRPr="009F75AC" w:rsidRDefault="00BF38E1" w:rsidP="00D80BAF">
      <w:pPr>
        <w:spacing w:line="360" w:lineRule="auto"/>
        <w:ind w:firstLineChars="200" w:firstLine="420"/>
        <w:rPr>
          <w:rFonts w:ascii="宋体"/>
        </w:rPr>
      </w:pPr>
      <w:r w:rsidRPr="009F75AC">
        <w:rPr>
          <w:rFonts w:ascii="宋体" w:hAnsi="宋体" w:hint="eastAsia"/>
        </w:rPr>
        <w:t>八、合同文件的组成</w:t>
      </w:r>
    </w:p>
    <w:p w:rsidR="00BF38E1" w:rsidRPr="009F75AC" w:rsidRDefault="00BF38E1" w:rsidP="00D80BAF">
      <w:pPr>
        <w:spacing w:line="360" w:lineRule="auto"/>
        <w:ind w:firstLineChars="200" w:firstLine="420"/>
        <w:rPr>
          <w:rFonts w:ascii="宋体"/>
          <w:szCs w:val="21"/>
        </w:rPr>
      </w:pPr>
      <w:r w:rsidRPr="009F75AC">
        <w:rPr>
          <w:rFonts w:ascii="宋体" w:hAnsi="宋体" w:hint="eastAsia"/>
          <w:szCs w:val="21"/>
        </w:rPr>
        <w:t>下列文件共同构成合同文件：</w:t>
      </w:r>
    </w:p>
    <w:p w:rsidR="00BF38E1" w:rsidRPr="009F75AC" w:rsidRDefault="00BF38E1" w:rsidP="00D80BAF">
      <w:pPr>
        <w:spacing w:line="360" w:lineRule="auto"/>
        <w:ind w:firstLineChars="200" w:firstLine="420"/>
        <w:rPr>
          <w:rFonts w:ascii="宋体"/>
        </w:rPr>
      </w:pPr>
      <w:r w:rsidRPr="009F75AC">
        <w:rPr>
          <w:rFonts w:ascii="宋体" w:hAnsi="宋体"/>
        </w:rPr>
        <w:t>1</w:t>
      </w:r>
      <w:r w:rsidRPr="009F75AC">
        <w:rPr>
          <w:rFonts w:ascii="宋体" w:hAnsi="宋体" w:hint="eastAsia"/>
        </w:rPr>
        <w:t>、本协议书；</w:t>
      </w:r>
    </w:p>
    <w:p w:rsidR="00BF38E1" w:rsidRPr="009F75AC" w:rsidRDefault="00BF38E1" w:rsidP="00D80BAF">
      <w:pPr>
        <w:spacing w:line="360" w:lineRule="auto"/>
        <w:ind w:firstLineChars="200" w:firstLine="420"/>
        <w:rPr>
          <w:rFonts w:ascii="宋体"/>
        </w:rPr>
      </w:pPr>
      <w:r w:rsidRPr="009F75AC">
        <w:rPr>
          <w:rFonts w:ascii="宋体" w:hAnsi="宋体"/>
        </w:rPr>
        <w:t>2</w:t>
      </w:r>
      <w:r w:rsidRPr="009F75AC">
        <w:rPr>
          <w:rFonts w:ascii="宋体" w:hAnsi="宋体" w:hint="eastAsia"/>
        </w:rPr>
        <w:t>、中标通知书；</w:t>
      </w:r>
    </w:p>
    <w:p w:rsidR="00BF38E1" w:rsidRPr="009F75AC" w:rsidRDefault="00BF38E1" w:rsidP="00D80BAF">
      <w:pPr>
        <w:spacing w:line="360" w:lineRule="auto"/>
        <w:ind w:firstLineChars="200" w:firstLine="420"/>
        <w:rPr>
          <w:rFonts w:ascii="宋体"/>
        </w:rPr>
      </w:pPr>
      <w:r w:rsidRPr="009F75AC">
        <w:rPr>
          <w:rFonts w:ascii="宋体" w:hAnsi="宋体"/>
        </w:rPr>
        <w:t>3</w:t>
      </w:r>
      <w:r w:rsidRPr="009F75AC">
        <w:rPr>
          <w:rFonts w:ascii="宋体" w:hAnsi="宋体" w:hint="eastAsia"/>
        </w:rPr>
        <w:t>、</w:t>
      </w:r>
      <w:r w:rsidRPr="009F75AC">
        <w:rPr>
          <w:rFonts w:ascii="宋体" w:hAnsi="宋体" w:hint="eastAsia"/>
          <w:szCs w:val="21"/>
        </w:rPr>
        <w:t>投标函及投标函附录</w:t>
      </w:r>
      <w:r w:rsidRPr="009F75AC">
        <w:rPr>
          <w:rFonts w:ascii="宋体" w:hAnsi="宋体" w:hint="eastAsia"/>
        </w:rPr>
        <w:t>；</w:t>
      </w:r>
    </w:p>
    <w:p w:rsidR="00BF38E1" w:rsidRPr="009F75AC" w:rsidRDefault="00BF38E1" w:rsidP="00D80BAF">
      <w:pPr>
        <w:spacing w:line="360" w:lineRule="auto"/>
        <w:ind w:firstLineChars="200" w:firstLine="420"/>
        <w:rPr>
          <w:rFonts w:ascii="宋体"/>
        </w:rPr>
      </w:pPr>
      <w:r w:rsidRPr="009F75AC">
        <w:rPr>
          <w:rFonts w:ascii="宋体" w:hAnsi="宋体"/>
        </w:rPr>
        <w:t>4</w:t>
      </w:r>
      <w:r w:rsidRPr="009F75AC">
        <w:rPr>
          <w:rFonts w:ascii="宋体" w:hAnsi="宋体" w:hint="eastAsia"/>
        </w:rPr>
        <w:t>、合同条款专用部分；</w:t>
      </w:r>
    </w:p>
    <w:p w:rsidR="00BF38E1" w:rsidRPr="009F75AC" w:rsidRDefault="00BF38E1" w:rsidP="00D80BAF">
      <w:pPr>
        <w:spacing w:line="360" w:lineRule="auto"/>
        <w:ind w:firstLineChars="200" w:firstLine="420"/>
        <w:rPr>
          <w:rFonts w:ascii="宋体"/>
        </w:rPr>
      </w:pPr>
      <w:r w:rsidRPr="009F75AC">
        <w:rPr>
          <w:rFonts w:ascii="宋体" w:hAnsi="宋体"/>
        </w:rPr>
        <w:t>5</w:t>
      </w:r>
      <w:r w:rsidRPr="009F75AC">
        <w:rPr>
          <w:rFonts w:ascii="宋体" w:hAnsi="宋体" w:hint="eastAsia"/>
        </w:rPr>
        <w:t>、合同条款通用部分；</w:t>
      </w:r>
    </w:p>
    <w:p w:rsidR="00BF38E1" w:rsidRPr="009F75AC" w:rsidRDefault="00BF38E1" w:rsidP="00D80BAF">
      <w:pPr>
        <w:spacing w:line="360" w:lineRule="auto"/>
        <w:ind w:firstLineChars="200" w:firstLine="420"/>
        <w:rPr>
          <w:rFonts w:ascii="宋体"/>
        </w:rPr>
      </w:pPr>
      <w:r w:rsidRPr="009F75AC">
        <w:rPr>
          <w:rFonts w:ascii="宋体" w:hAnsi="宋体"/>
        </w:rPr>
        <w:t>6</w:t>
      </w:r>
      <w:r w:rsidRPr="009F75AC">
        <w:rPr>
          <w:rFonts w:ascii="宋体" w:hAnsi="宋体" w:hint="eastAsia"/>
        </w:rPr>
        <w:t>、</w:t>
      </w:r>
      <w:r w:rsidRPr="009F75AC">
        <w:rPr>
          <w:rFonts w:ascii="宋体" w:hAnsi="宋体" w:hint="eastAsia"/>
          <w:szCs w:val="21"/>
        </w:rPr>
        <w:t>技术标准和要求；</w:t>
      </w:r>
    </w:p>
    <w:p w:rsidR="00BF38E1" w:rsidRPr="009F75AC" w:rsidRDefault="00BF38E1" w:rsidP="00D80BAF">
      <w:pPr>
        <w:spacing w:line="360" w:lineRule="auto"/>
        <w:ind w:firstLineChars="200" w:firstLine="420"/>
        <w:rPr>
          <w:rFonts w:ascii="宋体"/>
        </w:rPr>
      </w:pPr>
      <w:r w:rsidRPr="009F75AC">
        <w:rPr>
          <w:rFonts w:ascii="宋体" w:hAnsi="宋体"/>
        </w:rPr>
        <w:t>7</w:t>
      </w:r>
      <w:r w:rsidRPr="009F75AC">
        <w:rPr>
          <w:rFonts w:ascii="宋体" w:hAnsi="宋体" w:hint="eastAsia"/>
        </w:rPr>
        <w:t>、图纸；</w:t>
      </w:r>
    </w:p>
    <w:p w:rsidR="00BF38E1" w:rsidRPr="009F75AC" w:rsidRDefault="00BF38E1" w:rsidP="00D80BAF">
      <w:pPr>
        <w:spacing w:line="360" w:lineRule="auto"/>
        <w:ind w:firstLineChars="200" w:firstLine="420"/>
        <w:rPr>
          <w:rFonts w:ascii="宋体"/>
        </w:rPr>
      </w:pPr>
      <w:r w:rsidRPr="009F75AC">
        <w:rPr>
          <w:rFonts w:ascii="宋体" w:hAnsi="宋体"/>
        </w:rPr>
        <w:t>8</w:t>
      </w:r>
      <w:r w:rsidRPr="009F75AC">
        <w:rPr>
          <w:rFonts w:ascii="宋体" w:hAnsi="宋体" w:hint="eastAsia"/>
        </w:rPr>
        <w:t>、已标价工程量清单；</w:t>
      </w:r>
    </w:p>
    <w:p w:rsidR="00BF38E1" w:rsidRPr="009F75AC" w:rsidRDefault="00BF38E1" w:rsidP="00D80BAF">
      <w:pPr>
        <w:spacing w:line="360" w:lineRule="auto"/>
        <w:ind w:firstLineChars="200" w:firstLine="420"/>
        <w:rPr>
          <w:rFonts w:ascii="宋体"/>
        </w:rPr>
      </w:pPr>
      <w:r w:rsidRPr="009F75AC">
        <w:rPr>
          <w:rFonts w:ascii="宋体" w:hAnsi="宋体"/>
        </w:rPr>
        <w:t>9</w:t>
      </w:r>
      <w:r w:rsidRPr="009F75AC">
        <w:rPr>
          <w:rFonts w:ascii="宋体" w:hAnsi="宋体" w:hint="eastAsia"/>
        </w:rPr>
        <w:t>、其他合同文件。</w:t>
      </w:r>
    </w:p>
    <w:p w:rsidR="00BF38E1" w:rsidRPr="009F75AC" w:rsidRDefault="00BF38E1" w:rsidP="00D80BAF">
      <w:pPr>
        <w:spacing w:line="360" w:lineRule="auto"/>
        <w:ind w:firstLineChars="200" w:firstLine="420"/>
        <w:rPr>
          <w:rFonts w:ascii="宋体"/>
          <w:szCs w:val="21"/>
        </w:rPr>
      </w:pPr>
      <w:r w:rsidRPr="009F75AC">
        <w:rPr>
          <w:rFonts w:ascii="宋体" w:hAnsi="宋体" w:hint="eastAsia"/>
          <w:szCs w:val="21"/>
        </w:rPr>
        <w:t>上述文件互相补充和解释，如有不明确或不一致之处，以合同约定次序在先者为准。</w:t>
      </w:r>
    </w:p>
    <w:p w:rsidR="00BF38E1" w:rsidRPr="009F75AC" w:rsidRDefault="00BF38E1" w:rsidP="00D80BAF">
      <w:pPr>
        <w:spacing w:line="360" w:lineRule="auto"/>
        <w:ind w:firstLineChars="200" w:firstLine="420"/>
        <w:rPr>
          <w:rFonts w:ascii="宋体"/>
        </w:rPr>
      </w:pPr>
      <w:r w:rsidRPr="009F75AC">
        <w:rPr>
          <w:rFonts w:ascii="宋体" w:hAnsi="宋体" w:hint="eastAsia"/>
        </w:rPr>
        <w:t>九、本协议书中有关词语定义与合同条款中的定义相同。</w:t>
      </w:r>
    </w:p>
    <w:p w:rsidR="00BF38E1" w:rsidRPr="009F75AC" w:rsidRDefault="00BF38E1" w:rsidP="00D80BAF">
      <w:pPr>
        <w:spacing w:line="360" w:lineRule="auto"/>
        <w:ind w:firstLineChars="200" w:firstLine="420"/>
        <w:rPr>
          <w:rFonts w:ascii="宋体"/>
        </w:rPr>
      </w:pPr>
      <w:r w:rsidRPr="009F75AC">
        <w:rPr>
          <w:rFonts w:ascii="宋体" w:hAnsi="宋体" w:hint="eastAsia"/>
        </w:rPr>
        <w:t>十、承包人承诺按照合同约定进行施工、竣工、交付并承担质量缺陷保修责任。</w:t>
      </w:r>
    </w:p>
    <w:p w:rsidR="00BF38E1" w:rsidRPr="009F75AC" w:rsidRDefault="00BF38E1" w:rsidP="00D80BAF">
      <w:pPr>
        <w:spacing w:line="360" w:lineRule="auto"/>
        <w:ind w:firstLineChars="200" w:firstLine="420"/>
        <w:rPr>
          <w:rFonts w:ascii="宋体"/>
        </w:rPr>
      </w:pPr>
      <w:r w:rsidRPr="009F75AC">
        <w:rPr>
          <w:rFonts w:ascii="宋体" w:hAnsi="宋体" w:hint="eastAsia"/>
        </w:rPr>
        <w:t>十一、发包人承诺按照合同约定的条件、期限和方式向承包人支付合同价款。</w:t>
      </w:r>
    </w:p>
    <w:p w:rsidR="00BF38E1" w:rsidRPr="009F75AC" w:rsidRDefault="00BF38E1" w:rsidP="00D80BAF">
      <w:pPr>
        <w:spacing w:line="360" w:lineRule="auto"/>
        <w:ind w:firstLineChars="200" w:firstLine="420"/>
        <w:rPr>
          <w:rFonts w:ascii="宋体"/>
          <w:u w:val="single"/>
        </w:rPr>
      </w:pPr>
      <w:r w:rsidRPr="009F75AC">
        <w:rPr>
          <w:rFonts w:ascii="宋体" w:hAnsi="宋体" w:hint="eastAsia"/>
        </w:rPr>
        <w:t>十二、本协议书连同其他合同文件正本一式两份，合同双方各执一份；副本一式</w:t>
      </w:r>
    </w:p>
    <w:p w:rsidR="00BF38E1" w:rsidRPr="009F75AC" w:rsidRDefault="00BF38E1" w:rsidP="00D80BAF">
      <w:pPr>
        <w:spacing w:line="360" w:lineRule="auto"/>
        <w:rPr>
          <w:rFonts w:ascii="宋体"/>
        </w:rPr>
      </w:pPr>
      <w:r w:rsidRPr="009F75AC">
        <w:rPr>
          <w:rFonts w:ascii="宋体" w:hAnsi="宋体" w:hint="eastAsia"/>
        </w:rPr>
        <w:t>份，其中一份在合同报送建设行政主管部门备案时留存。</w:t>
      </w:r>
    </w:p>
    <w:p w:rsidR="00BF38E1" w:rsidRPr="009F75AC" w:rsidRDefault="00BF38E1" w:rsidP="00D80BAF">
      <w:pPr>
        <w:spacing w:line="360" w:lineRule="auto"/>
        <w:ind w:firstLineChars="200" w:firstLine="420"/>
        <w:rPr>
          <w:rFonts w:ascii="宋体"/>
        </w:rPr>
      </w:pPr>
      <w:r w:rsidRPr="009F75AC">
        <w:rPr>
          <w:rFonts w:ascii="宋体" w:hAnsi="宋体" w:hint="eastAsia"/>
        </w:rPr>
        <w:t>十三、合同未尽事宜，双方另行签订补充协议，但不得背离本协议第八条所约定的合同文件的实质性内容。补充协议是合同文件的组成部分。</w:t>
      </w:r>
    </w:p>
    <w:p w:rsidR="00BF38E1" w:rsidRPr="009F75AC" w:rsidRDefault="00BF38E1" w:rsidP="00D80BAF">
      <w:pPr>
        <w:spacing w:line="360" w:lineRule="auto"/>
        <w:rPr>
          <w:rFonts w:ascii="宋体"/>
          <w:szCs w:val="21"/>
          <w:u w:val="single"/>
        </w:rPr>
      </w:pPr>
    </w:p>
    <w:p w:rsidR="00BF38E1" w:rsidRPr="009F75AC" w:rsidRDefault="00BF38E1" w:rsidP="00D80BAF">
      <w:pPr>
        <w:spacing w:line="360" w:lineRule="auto"/>
        <w:rPr>
          <w:rFonts w:ascii="宋体"/>
          <w:b/>
          <w:bCs/>
          <w:szCs w:val="21"/>
        </w:rPr>
      </w:pPr>
    </w:p>
    <w:p w:rsidR="00BF38E1" w:rsidRPr="009F75AC" w:rsidRDefault="00BF38E1" w:rsidP="00D80BAF">
      <w:pPr>
        <w:spacing w:line="360" w:lineRule="auto"/>
        <w:rPr>
          <w:rFonts w:ascii="宋体"/>
          <w:szCs w:val="21"/>
        </w:rPr>
      </w:pPr>
      <w:r w:rsidRPr="009F75AC">
        <w:rPr>
          <w:rFonts w:ascii="宋体" w:hAnsi="宋体" w:hint="eastAsia"/>
          <w:bCs/>
          <w:szCs w:val="21"/>
        </w:rPr>
        <w:t>发包人：</w:t>
      </w:r>
      <w:r w:rsidRPr="009F75AC">
        <w:rPr>
          <w:rFonts w:ascii="宋体" w:hAnsi="宋体" w:hint="eastAsia"/>
          <w:szCs w:val="21"/>
        </w:rPr>
        <w:t>（盖单位章）</w:t>
      </w:r>
      <w:r w:rsidRPr="009F75AC">
        <w:rPr>
          <w:rFonts w:ascii="宋体" w:hAnsi="宋体" w:hint="eastAsia"/>
          <w:bCs/>
          <w:szCs w:val="21"/>
        </w:rPr>
        <w:t>承包人：</w:t>
      </w:r>
      <w:r w:rsidRPr="009F75AC">
        <w:rPr>
          <w:rFonts w:ascii="宋体" w:hAnsi="宋体" w:hint="eastAsia"/>
          <w:szCs w:val="21"/>
        </w:rPr>
        <w:t>（盖单位章）</w:t>
      </w:r>
    </w:p>
    <w:p w:rsidR="00BF38E1" w:rsidRPr="009F75AC" w:rsidRDefault="00BF38E1" w:rsidP="00D80BAF">
      <w:pPr>
        <w:spacing w:line="360" w:lineRule="auto"/>
        <w:rPr>
          <w:rFonts w:ascii="宋体"/>
          <w:szCs w:val="21"/>
        </w:rPr>
      </w:pPr>
    </w:p>
    <w:p w:rsidR="00BF38E1" w:rsidRPr="009F75AC" w:rsidRDefault="00BF38E1" w:rsidP="00D80BAF">
      <w:pPr>
        <w:spacing w:line="360" w:lineRule="auto"/>
        <w:rPr>
          <w:rFonts w:ascii="宋体"/>
          <w:szCs w:val="21"/>
        </w:rPr>
      </w:pPr>
      <w:r w:rsidRPr="009F75AC">
        <w:rPr>
          <w:rFonts w:ascii="宋体" w:hAnsi="宋体" w:hint="eastAsia"/>
          <w:bCs/>
          <w:szCs w:val="21"/>
        </w:rPr>
        <w:t>法定代表人或其法定代表人或其</w:t>
      </w:r>
    </w:p>
    <w:p w:rsidR="00BF38E1" w:rsidRPr="009F75AC" w:rsidRDefault="00BF38E1" w:rsidP="00D80BAF">
      <w:pPr>
        <w:spacing w:line="360" w:lineRule="auto"/>
        <w:rPr>
          <w:rFonts w:ascii="宋体"/>
          <w:szCs w:val="21"/>
        </w:rPr>
      </w:pPr>
      <w:r w:rsidRPr="009F75AC">
        <w:rPr>
          <w:rFonts w:ascii="宋体" w:hAnsi="宋体" w:hint="eastAsia"/>
          <w:bCs/>
          <w:szCs w:val="21"/>
        </w:rPr>
        <w:t>委托代理人：</w:t>
      </w:r>
      <w:r w:rsidRPr="009F75AC">
        <w:rPr>
          <w:rFonts w:ascii="宋体" w:hAnsi="宋体" w:hint="eastAsia"/>
          <w:szCs w:val="21"/>
        </w:rPr>
        <w:t>（签字）</w:t>
      </w:r>
      <w:r w:rsidRPr="009F75AC">
        <w:rPr>
          <w:rFonts w:ascii="宋体" w:hAnsi="宋体" w:hint="eastAsia"/>
          <w:bCs/>
          <w:szCs w:val="21"/>
        </w:rPr>
        <w:t>委托代理人：</w:t>
      </w:r>
      <w:r w:rsidRPr="009F75AC">
        <w:rPr>
          <w:rFonts w:ascii="宋体" w:hAnsi="宋体" w:hint="eastAsia"/>
          <w:szCs w:val="21"/>
        </w:rPr>
        <w:t>（签字）</w:t>
      </w:r>
    </w:p>
    <w:p w:rsidR="00BF38E1" w:rsidRPr="009F75AC" w:rsidRDefault="00BF38E1" w:rsidP="00D80BAF">
      <w:pPr>
        <w:spacing w:line="360" w:lineRule="auto"/>
        <w:rPr>
          <w:rFonts w:ascii="宋体"/>
          <w:szCs w:val="21"/>
          <w:u w:val="single"/>
        </w:rPr>
      </w:pPr>
    </w:p>
    <w:p w:rsidR="00BF38E1" w:rsidRPr="009F75AC" w:rsidRDefault="00BF38E1" w:rsidP="00D80BAF">
      <w:pPr>
        <w:spacing w:line="360" w:lineRule="auto"/>
        <w:rPr>
          <w:rFonts w:ascii="宋体"/>
          <w:szCs w:val="21"/>
        </w:rPr>
      </w:pPr>
      <w:r w:rsidRPr="009F75AC">
        <w:rPr>
          <w:rFonts w:ascii="宋体" w:hAnsi="宋体" w:hint="eastAsia"/>
          <w:szCs w:val="21"/>
        </w:rPr>
        <w:t>年月日年月日</w:t>
      </w:r>
    </w:p>
    <w:p w:rsidR="00BF38E1" w:rsidRPr="009F75AC" w:rsidRDefault="00BF38E1" w:rsidP="00D80BAF">
      <w:pPr>
        <w:spacing w:line="360" w:lineRule="auto"/>
        <w:rPr>
          <w:rFonts w:ascii="宋体"/>
          <w:szCs w:val="21"/>
        </w:rPr>
      </w:pPr>
    </w:p>
    <w:p w:rsidR="00BF38E1" w:rsidRPr="009F75AC" w:rsidRDefault="00BF38E1" w:rsidP="00D80BAF">
      <w:pPr>
        <w:spacing w:line="360" w:lineRule="auto"/>
        <w:rPr>
          <w:rFonts w:ascii="宋体"/>
          <w:b/>
          <w:szCs w:val="21"/>
        </w:rPr>
      </w:pPr>
      <w:r w:rsidRPr="009F75AC">
        <w:rPr>
          <w:rFonts w:ascii="宋体" w:hAnsi="宋体" w:hint="eastAsia"/>
          <w:szCs w:val="21"/>
        </w:rPr>
        <w:t>签约地点：</w:t>
      </w:r>
    </w:p>
    <w:p w:rsidR="00BF38E1" w:rsidRPr="009F75AC" w:rsidRDefault="00BF38E1" w:rsidP="002C456C">
      <w:pPr>
        <w:keepNext/>
        <w:keepLines/>
        <w:spacing w:beforeLines="50" w:before="120" w:afterLines="50" w:after="120" w:line="360" w:lineRule="auto"/>
        <w:outlineLvl w:val="1"/>
        <w:rPr>
          <w:rFonts w:ascii="宋体" w:hAnsi="宋体"/>
          <w:kern w:val="0"/>
          <w:sz w:val="24"/>
          <w:szCs w:val="20"/>
        </w:rPr>
      </w:pPr>
      <w:r w:rsidRPr="009F75AC">
        <w:rPr>
          <w:rFonts w:ascii="宋体" w:hAnsi="宋体"/>
          <w:kern w:val="0"/>
          <w:sz w:val="24"/>
          <w:szCs w:val="21"/>
        </w:rPr>
        <w:br w:type="page"/>
      </w:r>
      <w:bookmarkStart w:id="986" w:name="_Toc486580454"/>
      <w:bookmarkStart w:id="987" w:name="_Toc489280260"/>
      <w:bookmarkStart w:id="988" w:name="_Toc497214122"/>
      <w:bookmarkStart w:id="989" w:name="_Toc68623873"/>
      <w:bookmarkStart w:id="990" w:name="_Toc69592416"/>
      <w:r w:rsidRPr="009F75AC">
        <w:rPr>
          <w:rFonts w:ascii="宋体" w:hAnsi="宋体" w:hint="eastAsia"/>
          <w:kern w:val="0"/>
          <w:sz w:val="24"/>
          <w:szCs w:val="20"/>
        </w:rPr>
        <w:lastRenderedPageBreak/>
        <w:t>附件二：承包人承揽工程项目一览表</w:t>
      </w:r>
      <w:bookmarkEnd w:id="986"/>
      <w:bookmarkEnd w:id="987"/>
      <w:bookmarkEnd w:id="988"/>
      <w:bookmarkEnd w:id="989"/>
      <w:bookmarkEnd w:id="990"/>
    </w:p>
    <w:p w:rsidR="00BF38E1" w:rsidRPr="009F75AC" w:rsidRDefault="00BF38E1" w:rsidP="00D80BAF">
      <w:pPr>
        <w:spacing w:line="360" w:lineRule="auto"/>
        <w:jc w:val="center"/>
        <w:rPr>
          <w:rFonts w:ascii="宋体"/>
          <w:b/>
          <w:sz w:val="28"/>
          <w:szCs w:val="28"/>
        </w:rPr>
      </w:pPr>
      <w:r w:rsidRPr="009F75AC">
        <w:rPr>
          <w:rFonts w:ascii="宋体" w:hAnsi="宋体" w:hint="eastAsia"/>
          <w:b/>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791"/>
        <w:gridCol w:w="1155"/>
        <w:gridCol w:w="525"/>
        <w:gridCol w:w="525"/>
        <w:gridCol w:w="735"/>
        <w:gridCol w:w="1155"/>
        <w:gridCol w:w="735"/>
        <w:gridCol w:w="735"/>
        <w:gridCol w:w="735"/>
      </w:tblGrid>
      <w:tr w:rsidR="0046313C" w:rsidRPr="009F75AC" w:rsidTr="00BF38E1">
        <w:tc>
          <w:tcPr>
            <w:tcW w:w="1691" w:type="dxa"/>
          </w:tcPr>
          <w:p w:rsidR="00BF38E1" w:rsidRPr="009F75AC" w:rsidRDefault="00BF38E1" w:rsidP="00D80BAF">
            <w:pPr>
              <w:spacing w:line="540" w:lineRule="exact"/>
              <w:jc w:val="center"/>
              <w:rPr>
                <w:rFonts w:ascii="宋体"/>
                <w:spacing w:val="12"/>
              </w:rPr>
            </w:pPr>
            <w:r w:rsidRPr="009F75AC">
              <w:rPr>
                <w:rFonts w:ascii="宋体" w:hAnsi="宋体" w:hint="eastAsia"/>
                <w:spacing w:val="12"/>
              </w:rPr>
              <w:t>单位工程</w:t>
            </w:r>
          </w:p>
          <w:p w:rsidR="00BF38E1" w:rsidRPr="009F75AC" w:rsidRDefault="00BF38E1" w:rsidP="00D80BAF">
            <w:pPr>
              <w:spacing w:line="540" w:lineRule="exact"/>
              <w:jc w:val="center"/>
              <w:rPr>
                <w:rFonts w:ascii="宋体"/>
                <w:spacing w:val="12"/>
              </w:rPr>
            </w:pPr>
          </w:p>
          <w:p w:rsidR="00BF38E1" w:rsidRPr="009F75AC" w:rsidRDefault="00BF38E1" w:rsidP="00D80BAF">
            <w:pPr>
              <w:spacing w:line="540" w:lineRule="exact"/>
              <w:jc w:val="center"/>
              <w:rPr>
                <w:rFonts w:ascii="宋体"/>
                <w:spacing w:val="12"/>
              </w:rPr>
            </w:pPr>
            <w:r w:rsidRPr="009F75AC">
              <w:rPr>
                <w:rFonts w:ascii="宋体" w:hAnsi="宋体" w:hint="eastAsia"/>
                <w:spacing w:val="12"/>
              </w:rPr>
              <w:t>名称</w:t>
            </w:r>
          </w:p>
        </w:tc>
        <w:tc>
          <w:tcPr>
            <w:tcW w:w="791" w:type="dxa"/>
          </w:tcPr>
          <w:p w:rsidR="00BF38E1" w:rsidRPr="009F75AC" w:rsidRDefault="00BF38E1" w:rsidP="00D80BAF">
            <w:pPr>
              <w:spacing w:line="540" w:lineRule="exact"/>
              <w:rPr>
                <w:rFonts w:ascii="宋体"/>
                <w:spacing w:val="12"/>
              </w:rPr>
            </w:pPr>
            <w:r w:rsidRPr="009F75AC">
              <w:rPr>
                <w:rFonts w:ascii="宋体" w:hAnsi="宋体" w:hint="eastAsia"/>
                <w:spacing w:val="12"/>
              </w:rPr>
              <w:t>建设</w:t>
            </w:r>
          </w:p>
          <w:p w:rsidR="00BF38E1" w:rsidRPr="009F75AC" w:rsidRDefault="00BF38E1" w:rsidP="00D80BAF">
            <w:pPr>
              <w:spacing w:line="540" w:lineRule="exact"/>
              <w:rPr>
                <w:rFonts w:ascii="宋体"/>
                <w:spacing w:val="12"/>
              </w:rPr>
            </w:pPr>
          </w:p>
          <w:p w:rsidR="00BF38E1" w:rsidRPr="009F75AC" w:rsidRDefault="00BF38E1" w:rsidP="00D80BAF">
            <w:pPr>
              <w:spacing w:line="540" w:lineRule="exact"/>
              <w:rPr>
                <w:rFonts w:ascii="宋体"/>
                <w:spacing w:val="12"/>
              </w:rPr>
            </w:pPr>
            <w:r w:rsidRPr="009F75AC">
              <w:rPr>
                <w:rFonts w:ascii="宋体" w:hAnsi="宋体" w:hint="eastAsia"/>
                <w:spacing w:val="12"/>
              </w:rPr>
              <w:t>规模</w:t>
            </w:r>
          </w:p>
        </w:tc>
        <w:tc>
          <w:tcPr>
            <w:tcW w:w="1155" w:type="dxa"/>
          </w:tcPr>
          <w:p w:rsidR="00BF38E1" w:rsidRPr="009F75AC" w:rsidRDefault="00BF38E1" w:rsidP="00D80BAF">
            <w:pPr>
              <w:spacing w:line="540" w:lineRule="exact"/>
              <w:rPr>
                <w:rFonts w:ascii="宋体"/>
                <w:spacing w:val="12"/>
              </w:rPr>
            </w:pPr>
            <w:r w:rsidRPr="009F75AC">
              <w:rPr>
                <w:rFonts w:ascii="宋体" w:hAnsi="宋体" w:hint="eastAsia"/>
                <w:spacing w:val="12"/>
              </w:rPr>
              <w:t>建筑面积</w:t>
            </w:r>
          </w:p>
          <w:p w:rsidR="00BF38E1" w:rsidRPr="009F75AC" w:rsidRDefault="00BF38E1" w:rsidP="00D80BAF">
            <w:pPr>
              <w:spacing w:line="540" w:lineRule="exact"/>
              <w:rPr>
                <w:rFonts w:ascii="宋体"/>
                <w:spacing w:val="12"/>
              </w:rPr>
            </w:pPr>
          </w:p>
          <w:p w:rsidR="00BF38E1" w:rsidRPr="009F75AC" w:rsidRDefault="00BF38E1" w:rsidP="00D80BAF">
            <w:pPr>
              <w:spacing w:line="540" w:lineRule="exact"/>
              <w:rPr>
                <w:rFonts w:ascii="宋体" w:hAnsi="宋体"/>
                <w:spacing w:val="12"/>
              </w:rPr>
            </w:pPr>
            <w:r w:rsidRPr="009F75AC">
              <w:rPr>
                <w:rFonts w:ascii="宋体" w:hAnsi="宋体"/>
                <w:spacing w:val="12"/>
              </w:rPr>
              <w:t>(</w:t>
            </w:r>
            <w:r w:rsidRPr="009F75AC">
              <w:rPr>
                <w:rFonts w:ascii="宋体" w:hAnsi="宋体" w:hint="eastAsia"/>
                <w:spacing w:val="12"/>
              </w:rPr>
              <w:t>平方米</w:t>
            </w:r>
            <w:r w:rsidRPr="009F75AC">
              <w:rPr>
                <w:rFonts w:ascii="宋体" w:hAnsi="宋体"/>
                <w:spacing w:val="12"/>
              </w:rPr>
              <w:t>)</w:t>
            </w:r>
          </w:p>
        </w:tc>
        <w:tc>
          <w:tcPr>
            <w:tcW w:w="525" w:type="dxa"/>
          </w:tcPr>
          <w:p w:rsidR="00BF38E1" w:rsidRPr="009F75AC" w:rsidRDefault="00BF38E1" w:rsidP="00D80BAF">
            <w:pPr>
              <w:spacing w:line="540" w:lineRule="exact"/>
              <w:rPr>
                <w:rFonts w:ascii="宋体"/>
                <w:spacing w:val="12"/>
              </w:rPr>
            </w:pPr>
            <w:r w:rsidRPr="009F75AC">
              <w:rPr>
                <w:rFonts w:ascii="宋体" w:hAnsi="宋体" w:hint="eastAsia"/>
                <w:spacing w:val="12"/>
              </w:rPr>
              <w:t>结</w:t>
            </w:r>
          </w:p>
          <w:p w:rsidR="00BF38E1" w:rsidRPr="009F75AC" w:rsidRDefault="00BF38E1" w:rsidP="00D80BAF">
            <w:pPr>
              <w:spacing w:line="540" w:lineRule="exact"/>
              <w:rPr>
                <w:rFonts w:ascii="宋体"/>
                <w:spacing w:val="12"/>
              </w:rPr>
            </w:pPr>
          </w:p>
          <w:p w:rsidR="00BF38E1" w:rsidRPr="009F75AC" w:rsidRDefault="00BF38E1" w:rsidP="00D80BAF">
            <w:pPr>
              <w:spacing w:line="540" w:lineRule="exact"/>
              <w:rPr>
                <w:rFonts w:ascii="宋体"/>
                <w:spacing w:val="12"/>
              </w:rPr>
            </w:pPr>
            <w:r w:rsidRPr="009F75AC">
              <w:rPr>
                <w:rFonts w:ascii="宋体" w:hAnsi="宋体" w:hint="eastAsia"/>
                <w:spacing w:val="12"/>
              </w:rPr>
              <w:t>构</w:t>
            </w:r>
          </w:p>
        </w:tc>
        <w:tc>
          <w:tcPr>
            <w:tcW w:w="525" w:type="dxa"/>
          </w:tcPr>
          <w:p w:rsidR="00BF38E1" w:rsidRPr="009F75AC" w:rsidRDefault="00BF38E1" w:rsidP="00D80BAF">
            <w:pPr>
              <w:spacing w:line="540" w:lineRule="exact"/>
              <w:jc w:val="center"/>
              <w:rPr>
                <w:rFonts w:ascii="宋体"/>
                <w:spacing w:val="12"/>
              </w:rPr>
            </w:pPr>
            <w:r w:rsidRPr="009F75AC">
              <w:rPr>
                <w:rFonts w:ascii="宋体" w:hAnsi="宋体" w:hint="eastAsia"/>
                <w:spacing w:val="12"/>
              </w:rPr>
              <w:t>层</w:t>
            </w:r>
          </w:p>
          <w:p w:rsidR="00BF38E1" w:rsidRPr="009F75AC" w:rsidRDefault="00BF38E1" w:rsidP="00D80BAF">
            <w:pPr>
              <w:spacing w:line="540" w:lineRule="exact"/>
              <w:jc w:val="center"/>
              <w:rPr>
                <w:rFonts w:ascii="宋体"/>
                <w:spacing w:val="12"/>
              </w:rPr>
            </w:pPr>
          </w:p>
          <w:p w:rsidR="00BF38E1" w:rsidRPr="009F75AC" w:rsidRDefault="00BF38E1" w:rsidP="00D80BAF">
            <w:pPr>
              <w:spacing w:line="540" w:lineRule="exact"/>
              <w:jc w:val="center"/>
              <w:rPr>
                <w:rFonts w:ascii="宋体"/>
                <w:spacing w:val="12"/>
              </w:rPr>
            </w:pPr>
            <w:r w:rsidRPr="009F75AC">
              <w:rPr>
                <w:rFonts w:ascii="宋体" w:hAnsi="宋体" w:hint="eastAsia"/>
                <w:spacing w:val="12"/>
              </w:rPr>
              <w:t>数</w:t>
            </w:r>
          </w:p>
        </w:tc>
        <w:tc>
          <w:tcPr>
            <w:tcW w:w="735" w:type="dxa"/>
            <w:vAlign w:val="center"/>
          </w:tcPr>
          <w:p w:rsidR="00BF38E1" w:rsidRPr="009F75AC" w:rsidRDefault="00BF38E1" w:rsidP="00D80BAF">
            <w:pPr>
              <w:spacing w:line="540" w:lineRule="exact"/>
              <w:jc w:val="center"/>
              <w:rPr>
                <w:rFonts w:ascii="宋体"/>
                <w:spacing w:val="12"/>
              </w:rPr>
            </w:pPr>
            <w:r w:rsidRPr="009F75AC">
              <w:rPr>
                <w:rFonts w:ascii="宋体" w:hAnsi="宋体" w:hint="eastAsia"/>
                <w:spacing w:val="12"/>
              </w:rPr>
              <w:t>跨</w:t>
            </w:r>
          </w:p>
          <w:p w:rsidR="00BF38E1" w:rsidRPr="009F75AC" w:rsidRDefault="00BF38E1" w:rsidP="00D80BAF">
            <w:pPr>
              <w:spacing w:line="540" w:lineRule="exact"/>
              <w:jc w:val="center"/>
              <w:rPr>
                <w:rFonts w:ascii="宋体" w:hAnsi="宋体"/>
                <w:spacing w:val="12"/>
              </w:rPr>
            </w:pPr>
            <w:r w:rsidRPr="009F75AC">
              <w:rPr>
                <w:rFonts w:ascii="宋体" w:hAnsi="宋体" w:hint="eastAsia"/>
                <w:spacing w:val="12"/>
              </w:rPr>
              <w:t>度</w:t>
            </w:r>
            <w:r w:rsidRPr="009F75AC">
              <w:rPr>
                <w:rFonts w:ascii="宋体" w:hAnsi="宋体"/>
                <w:spacing w:val="12"/>
              </w:rPr>
              <w:t>(</w:t>
            </w:r>
            <w:r w:rsidRPr="009F75AC">
              <w:rPr>
                <w:rFonts w:ascii="宋体" w:hAnsi="宋体" w:hint="eastAsia"/>
                <w:spacing w:val="12"/>
              </w:rPr>
              <w:t>米</w:t>
            </w:r>
            <w:r w:rsidRPr="009F75AC">
              <w:rPr>
                <w:rFonts w:ascii="宋体" w:hAnsi="宋体"/>
                <w:spacing w:val="12"/>
              </w:rPr>
              <w:t>)</w:t>
            </w:r>
          </w:p>
        </w:tc>
        <w:tc>
          <w:tcPr>
            <w:tcW w:w="1155" w:type="dxa"/>
          </w:tcPr>
          <w:p w:rsidR="00BF38E1" w:rsidRPr="009F75AC" w:rsidRDefault="00BF38E1" w:rsidP="00D80BAF">
            <w:pPr>
              <w:spacing w:line="540" w:lineRule="exact"/>
              <w:jc w:val="center"/>
              <w:rPr>
                <w:rFonts w:ascii="宋体"/>
                <w:spacing w:val="12"/>
              </w:rPr>
            </w:pPr>
            <w:r w:rsidRPr="009F75AC">
              <w:rPr>
                <w:rFonts w:ascii="宋体" w:hAnsi="宋体" w:hint="eastAsia"/>
                <w:spacing w:val="12"/>
              </w:rPr>
              <w:t>设备安装</w:t>
            </w:r>
          </w:p>
          <w:p w:rsidR="00BF38E1" w:rsidRPr="009F75AC" w:rsidRDefault="00BF38E1" w:rsidP="00D80BAF">
            <w:pPr>
              <w:spacing w:line="540" w:lineRule="exact"/>
              <w:jc w:val="center"/>
              <w:rPr>
                <w:rFonts w:ascii="宋体"/>
                <w:spacing w:val="12"/>
              </w:rPr>
            </w:pPr>
          </w:p>
          <w:p w:rsidR="00BF38E1" w:rsidRPr="009F75AC" w:rsidRDefault="00BF38E1" w:rsidP="00D80BAF">
            <w:pPr>
              <w:spacing w:line="540" w:lineRule="exact"/>
              <w:jc w:val="center"/>
              <w:rPr>
                <w:rFonts w:ascii="宋体"/>
                <w:spacing w:val="12"/>
              </w:rPr>
            </w:pPr>
            <w:r w:rsidRPr="009F75AC">
              <w:rPr>
                <w:rFonts w:ascii="宋体" w:hAnsi="宋体" w:hint="eastAsia"/>
                <w:spacing w:val="12"/>
              </w:rPr>
              <w:t>内容</w:t>
            </w:r>
          </w:p>
        </w:tc>
        <w:tc>
          <w:tcPr>
            <w:tcW w:w="735" w:type="dxa"/>
          </w:tcPr>
          <w:p w:rsidR="00BF38E1" w:rsidRPr="009F75AC" w:rsidRDefault="00BF38E1" w:rsidP="00D80BAF">
            <w:pPr>
              <w:spacing w:line="540" w:lineRule="exact"/>
              <w:jc w:val="center"/>
              <w:rPr>
                <w:rFonts w:ascii="宋体"/>
                <w:spacing w:val="12"/>
              </w:rPr>
            </w:pPr>
            <w:r w:rsidRPr="009F75AC">
              <w:rPr>
                <w:rFonts w:ascii="宋体" w:hAnsi="宋体" w:hint="eastAsia"/>
                <w:spacing w:val="12"/>
              </w:rPr>
              <w:t>工程造价</w:t>
            </w:r>
          </w:p>
          <w:p w:rsidR="00BF38E1" w:rsidRPr="009F75AC" w:rsidRDefault="00BF38E1" w:rsidP="00D80BAF">
            <w:pPr>
              <w:spacing w:line="540" w:lineRule="exact"/>
              <w:jc w:val="center"/>
              <w:rPr>
                <w:rFonts w:ascii="宋体" w:hAnsi="宋体"/>
                <w:spacing w:val="12"/>
              </w:rPr>
            </w:pPr>
            <w:r w:rsidRPr="009F75AC">
              <w:rPr>
                <w:rFonts w:ascii="宋体" w:hAnsi="宋体"/>
                <w:spacing w:val="12"/>
              </w:rPr>
              <w:t>(</w:t>
            </w:r>
            <w:r w:rsidRPr="009F75AC">
              <w:rPr>
                <w:rFonts w:ascii="宋体" w:hAnsi="宋体" w:hint="eastAsia"/>
                <w:spacing w:val="12"/>
              </w:rPr>
              <w:t>元</w:t>
            </w:r>
            <w:r w:rsidRPr="009F75AC">
              <w:rPr>
                <w:rFonts w:ascii="宋体" w:hAnsi="宋体"/>
                <w:spacing w:val="12"/>
              </w:rPr>
              <w:t>)</w:t>
            </w:r>
          </w:p>
        </w:tc>
        <w:tc>
          <w:tcPr>
            <w:tcW w:w="735" w:type="dxa"/>
          </w:tcPr>
          <w:p w:rsidR="00BF38E1" w:rsidRPr="009F75AC" w:rsidRDefault="00BF38E1" w:rsidP="00D80BAF">
            <w:pPr>
              <w:spacing w:line="540" w:lineRule="exact"/>
              <w:rPr>
                <w:rFonts w:ascii="宋体"/>
                <w:spacing w:val="12"/>
              </w:rPr>
            </w:pPr>
            <w:r w:rsidRPr="009F75AC">
              <w:rPr>
                <w:rFonts w:ascii="宋体" w:hAnsi="宋体" w:hint="eastAsia"/>
                <w:spacing w:val="12"/>
              </w:rPr>
              <w:t>开工</w:t>
            </w:r>
          </w:p>
          <w:p w:rsidR="00BF38E1" w:rsidRPr="009F75AC" w:rsidRDefault="00BF38E1" w:rsidP="00D80BAF">
            <w:pPr>
              <w:spacing w:line="540" w:lineRule="exact"/>
              <w:rPr>
                <w:rFonts w:ascii="宋体"/>
                <w:spacing w:val="12"/>
              </w:rPr>
            </w:pPr>
          </w:p>
          <w:p w:rsidR="00BF38E1" w:rsidRPr="009F75AC" w:rsidRDefault="00BF38E1" w:rsidP="00D80BAF">
            <w:pPr>
              <w:spacing w:line="540" w:lineRule="exact"/>
              <w:rPr>
                <w:rFonts w:ascii="宋体"/>
                <w:spacing w:val="12"/>
              </w:rPr>
            </w:pPr>
            <w:r w:rsidRPr="009F75AC">
              <w:rPr>
                <w:rFonts w:ascii="宋体" w:hAnsi="宋体" w:hint="eastAsia"/>
                <w:spacing w:val="12"/>
              </w:rPr>
              <w:t>日期</w:t>
            </w:r>
          </w:p>
        </w:tc>
        <w:tc>
          <w:tcPr>
            <w:tcW w:w="735" w:type="dxa"/>
          </w:tcPr>
          <w:p w:rsidR="00BF38E1" w:rsidRPr="009F75AC" w:rsidRDefault="00BF38E1" w:rsidP="00D80BAF">
            <w:pPr>
              <w:spacing w:line="540" w:lineRule="exact"/>
              <w:jc w:val="center"/>
              <w:rPr>
                <w:rFonts w:ascii="宋体"/>
                <w:spacing w:val="12"/>
              </w:rPr>
            </w:pPr>
            <w:r w:rsidRPr="009F75AC">
              <w:rPr>
                <w:rFonts w:ascii="宋体" w:hAnsi="宋体" w:hint="eastAsia"/>
                <w:spacing w:val="12"/>
              </w:rPr>
              <w:t>竣工</w:t>
            </w:r>
          </w:p>
          <w:p w:rsidR="00BF38E1" w:rsidRPr="009F75AC" w:rsidRDefault="00BF38E1" w:rsidP="00D80BAF">
            <w:pPr>
              <w:spacing w:line="540" w:lineRule="exact"/>
              <w:jc w:val="center"/>
              <w:rPr>
                <w:rFonts w:ascii="宋体"/>
                <w:spacing w:val="12"/>
              </w:rPr>
            </w:pPr>
          </w:p>
          <w:p w:rsidR="00BF38E1" w:rsidRPr="009F75AC" w:rsidRDefault="00BF38E1" w:rsidP="00D80BAF">
            <w:pPr>
              <w:spacing w:line="540" w:lineRule="exact"/>
              <w:jc w:val="center"/>
              <w:rPr>
                <w:rFonts w:ascii="宋体"/>
                <w:spacing w:val="12"/>
              </w:rPr>
            </w:pPr>
            <w:r w:rsidRPr="009F75AC">
              <w:rPr>
                <w:rFonts w:ascii="宋体" w:hAnsi="宋体" w:hint="eastAsia"/>
                <w:spacing w:val="12"/>
              </w:rPr>
              <w:t>日期</w:t>
            </w:r>
          </w:p>
        </w:tc>
      </w:tr>
      <w:tr w:rsidR="0046313C" w:rsidRPr="009F75AC" w:rsidTr="00BF38E1">
        <w:trPr>
          <w:cantSplit/>
          <w:trHeight w:val="465"/>
        </w:trPr>
        <w:tc>
          <w:tcPr>
            <w:tcW w:w="1691" w:type="dxa"/>
          </w:tcPr>
          <w:p w:rsidR="00BF38E1" w:rsidRPr="009F75AC" w:rsidRDefault="00BF38E1" w:rsidP="00D80BAF">
            <w:pPr>
              <w:spacing w:line="540" w:lineRule="exact"/>
              <w:rPr>
                <w:rFonts w:ascii="宋体"/>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r w:rsidR="0046313C" w:rsidRPr="009F75AC" w:rsidTr="00BF38E1">
        <w:tc>
          <w:tcPr>
            <w:tcW w:w="1691" w:type="dxa"/>
          </w:tcPr>
          <w:p w:rsidR="00BF38E1" w:rsidRPr="009F75AC" w:rsidRDefault="00BF38E1" w:rsidP="00D80BAF">
            <w:pPr>
              <w:spacing w:line="540" w:lineRule="exact"/>
              <w:rPr>
                <w:rFonts w:ascii="宋体"/>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r w:rsidR="0046313C" w:rsidRPr="009F75AC" w:rsidTr="00BF38E1">
        <w:tc>
          <w:tcPr>
            <w:tcW w:w="1691" w:type="dxa"/>
          </w:tcPr>
          <w:p w:rsidR="00BF38E1" w:rsidRPr="009F75AC" w:rsidRDefault="00BF38E1" w:rsidP="00D80BAF">
            <w:pPr>
              <w:spacing w:line="540" w:lineRule="exact"/>
              <w:rPr>
                <w:rFonts w:ascii="宋体"/>
                <w:spacing w:val="12"/>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r w:rsidR="0046313C" w:rsidRPr="009F75AC" w:rsidTr="00BF38E1">
        <w:tc>
          <w:tcPr>
            <w:tcW w:w="1691" w:type="dxa"/>
          </w:tcPr>
          <w:p w:rsidR="00BF38E1" w:rsidRPr="009F75AC" w:rsidRDefault="00BF38E1" w:rsidP="00D80BAF">
            <w:pPr>
              <w:spacing w:line="540" w:lineRule="exact"/>
              <w:rPr>
                <w:rFonts w:ascii="宋体"/>
                <w:spacing w:val="12"/>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r w:rsidR="0046313C" w:rsidRPr="009F75AC" w:rsidTr="00BF38E1">
        <w:tc>
          <w:tcPr>
            <w:tcW w:w="1691" w:type="dxa"/>
          </w:tcPr>
          <w:p w:rsidR="00BF38E1" w:rsidRPr="009F75AC" w:rsidRDefault="00BF38E1" w:rsidP="00D80BAF">
            <w:pPr>
              <w:spacing w:line="540" w:lineRule="exact"/>
              <w:rPr>
                <w:rFonts w:ascii="宋体"/>
                <w:spacing w:val="12"/>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r w:rsidR="0046313C" w:rsidRPr="009F75AC" w:rsidTr="00BF38E1">
        <w:tc>
          <w:tcPr>
            <w:tcW w:w="1691" w:type="dxa"/>
          </w:tcPr>
          <w:p w:rsidR="00BF38E1" w:rsidRPr="009F75AC" w:rsidRDefault="00BF38E1" w:rsidP="00D80BAF">
            <w:pPr>
              <w:spacing w:line="540" w:lineRule="exact"/>
              <w:rPr>
                <w:rFonts w:ascii="宋体"/>
                <w:spacing w:val="12"/>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r w:rsidR="0046313C" w:rsidRPr="009F75AC" w:rsidTr="00BF38E1">
        <w:tc>
          <w:tcPr>
            <w:tcW w:w="1691" w:type="dxa"/>
          </w:tcPr>
          <w:p w:rsidR="00BF38E1" w:rsidRPr="009F75AC" w:rsidRDefault="00BF38E1" w:rsidP="00D80BAF">
            <w:pPr>
              <w:spacing w:line="540" w:lineRule="exact"/>
              <w:rPr>
                <w:rFonts w:ascii="宋体"/>
                <w:spacing w:val="12"/>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r w:rsidR="0046313C" w:rsidRPr="009F75AC" w:rsidTr="00BF38E1">
        <w:tc>
          <w:tcPr>
            <w:tcW w:w="1691" w:type="dxa"/>
          </w:tcPr>
          <w:p w:rsidR="00BF38E1" w:rsidRPr="009F75AC" w:rsidRDefault="00BF38E1" w:rsidP="00D80BAF">
            <w:pPr>
              <w:spacing w:line="540" w:lineRule="exact"/>
              <w:rPr>
                <w:rFonts w:ascii="宋体"/>
                <w:spacing w:val="12"/>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r w:rsidR="0046313C" w:rsidRPr="009F75AC" w:rsidTr="00BF38E1">
        <w:tc>
          <w:tcPr>
            <w:tcW w:w="1691" w:type="dxa"/>
          </w:tcPr>
          <w:p w:rsidR="00BF38E1" w:rsidRPr="009F75AC" w:rsidRDefault="00BF38E1" w:rsidP="00D80BAF">
            <w:pPr>
              <w:spacing w:line="540" w:lineRule="exact"/>
              <w:rPr>
                <w:rFonts w:ascii="宋体"/>
                <w:spacing w:val="12"/>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r w:rsidR="0046313C" w:rsidRPr="009F75AC" w:rsidTr="00BF38E1">
        <w:tc>
          <w:tcPr>
            <w:tcW w:w="1691" w:type="dxa"/>
          </w:tcPr>
          <w:p w:rsidR="00BF38E1" w:rsidRPr="009F75AC" w:rsidRDefault="00BF38E1" w:rsidP="00D80BAF">
            <w:pPr>
              <w:spacing w:line="540" w:lineRule="exact"/>
              <w:rPr>
                <w:rFonts w:ascii="宋体"/>
                <w:spacing w:val="12"/>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r w:rsidR="0046313C" w:rsidRPr="009F75AC" w:rsidTr="00BF38E1">
        <w:tc>
          <w:tcPr>
            <w:tcW w:w="1691" w:type="dxa"/>
          </w:tcPr>
          <w:p w:rsidR="00BF38E1" w:rsidRPr="009F75AC" w:rsidRDefault="00BF38E1" w:rsidP="00D80BAF">
            <w:pPr>
              <w:spacing w:line="540" w:lineRule="exact"/>
              <w:rPr>
                <w:rFonts w:ascii="宋体"/>
                <w:spacing w:val="12"/>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r w:rsidR="0046313C" w:rsidRPr="009F75AC" w:rsidTr="00BF38E1">
        <w:tc>
          <w:tcPr>
            <w:tcW w:w="1691" w:type="dxa"/>
          </w:tcPr>
          <w:p w:rsidR="00BF38E1" w:rsidRPr="009F75AC" w:rsidRDefault="00BF38E1" w:rsidP="00D80BAF">
            <w:pPr>
              <w:spacing w:line="540" w:lineRule="exact"/>
              <w:rPr>
                <w:rFonts w:ascii="宋体"/>
                <w:spacing w:val="12"/>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r w:rsidR="0046313C" w:rsidRPr="009F75AC" w:rsidTr="00BF38E1">
        <w:tc>
          <w:tcPr>
            <w:tcW w:w="1691" w:type="dxa"/>
          </w:tcPr>
          <w:p w:rsidR="00BF38E1" w:rsidRPr="009F75AC" w:rsidRDefault="00BF38E1" w:rsidP="00D80BAF">
            <w:pPr>
              <w:spacing w:line="540" w:lineRule="exact"/>
              <w:rPr>
                <w:rFonts w:ascii="宋体"/>
                <w:spacing w:val="12"/>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r w:rsidR="0046313C" w:rsidRPr="009F75AC" w:rsidTr="00BF38E1">
        <w:tc>
          <w:tcPr>
            <w:tcW w:w="1691" w:type="dxa"/>
          </w:tcPr>
          <w:p w:rsidR="00BF38E1" w:rsidRPr="009F75AC" w:rsidRDefault="00BF38E1" w:rsidP="00D80BAF">
            <w:pPr>
              <w:spacing w:line="540" w:lineRule="exact"/>
              <w:rPr>
                <w:rFonts w:ascii="宋体"/>
                <w:spacing w:val="12"/>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r w:rsidR="0046313C" w:rsidRPr="009F75AC" w:rsidTr="00BF38E1">
        <w:tc>
          <w:tcPr>
            <w:tcW w:w="1691" w:type="dxa"/>
          </w:tcPr>
          <w:p w:rsidR="00BF38E1" w:rsidRPr="009F75AC" w:rsidRDefault="00BF38E1" w:rsidP="00D80BAF">
            <w:pPr>
              <w:spacing w:line="540" w:lineRule="exact"/>
              <w:rPr>
                <w:rFonts w:ascii="宋体"/>
                <w:spacing w:val="12"/>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r w:rsidR="0046313C" w:rsidRPr="009F75AC" w:rsidTr="00BF38E1">
        <w:tc>
          <w:tcPr>
            <w:tcW w:w="1691" w:type="dxa"/>
          </w:tcPr>
          <w:p w:rsidR="00BF38E1" w:rsidRPr="009F75AC" w:rsidRDefault="00BF38E1" w:rsidP="00D80BAF">
            <w:pPr>
              <w:spacing w:line="540" w:lineRule="exact"/>
              <w:rPr>
                <w:rFonts w:ascii="宋体"/>
                <w:spacing w:val="12"/>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r w:rsidR="0046313C" w:rsidRPr="009F75AC" w:rsidTr="00BF38E1">
        <w:tc>
          <w:tcPr>
            <w:tcW w:w="1691" w:type="dxa"/>
          </w:tcPr>
          <w:p w:rsidR="00BF38E1" w:rsidRPr="009F75AC" w:rsidRDefault="00BF38E1" w:rsidP="00D80BAF">
            <w:pPr>
              <w:spacing w:line="540" w:lineRule="exact"/>
              <w:rPr>
                <w:rFonts w:ascii="宋体"/>
                <w:spacing w:val="12"/>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r w:rsidR="0046313C" w:rsidRPr="009F75AC" w:rsidTr="00BF38E1">
        <w:tc>
          <w:tcPr>
            <w:tcW w:w="1691" w:type="dxa"/>
          </w:tcPr>
          <w:p w:rsidR="00BF38E1" w:rsidRPr="009F75AC" w:rsidRDefault="00BF38E1" w:rsidP="00D80BAF">
            <w:pPr>
              <w:spacing w:line="540" w:lineRule="exact"/>
              <w:rPr>
                <w:rFonts w:ascii="宋体"/>
                <w:spacing w:val="12"/>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r w:rsidR="0046313C" w:rsidRPr="009F75AC" w:rsidTr="00BF38E1">
        <w:tc>
          <w:tcPr>
            <w:tcW w:w="1691" w:type="dxa"/>
          </w:tcPr>
          <w:p w:rsidR="00BF38E1" w:rsidRPr="009F75AC" w:rsidRDefault="00BF38E1" w:rsidP="00D80BAF">
            <w:pPr>
              <w:spacing w:line="540" w:lineRule="exact"/>
              <w:rPr>
                <w:rFonts w:ascii="宋体"/>
                <w:spacing w:val="12"/>
              </w:rPr>
            </w:pPr>
          </w:p>
        </w:tc>
        <w:tc>
          <w:tcPr>
            <w:tcW w:w="791"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52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115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c>
          <w:tcPr>
            <w:tcW w:w="735" w:type="dxa"/>
          </w:tcPr>
          <w:p w:rsidR="00BF38E1" w:rsidRPr="009F75AC" w:rsidRDefault="00BF38E1" w:rsidP="00D80BAF">
            <w:pPr>
              <w:spacing w:line="540" w:lineRule="exact"/>
              <w:rPr>
                <w:rFonts w:ascii="宋体"/>
                <w:spacing w:val="12"/>
              </w:rPr>
            </w:pPr>
          </w:p>
        </w:tc>
      </w:tr>
    </w:tbl>
    <w:p w:rsidR="00BF38E1" w:rsidRPr="009F75AC" w:rsidRDefault="00BF38E1" w:rsidP="002C456C">
      <w:pPr>
        <w:keepNext/>
        <w:keepLines/>
        <w:spacing w:beforeLines="50" w:before="120" w:afterLines="50" w:after="120" w:line="360" w:lineRule="auto"/>
        <w:outlineLvl w:val="0"/>
        <w:rPr>
          <w:rFonts w:ascii="宋体" w:hAnsi="Cambria"/>
          <w:b/>
          <w:bCs/>
          <w:sz w:val="32"/>
          <w:szCs w:val="21"/>
        </w:rPr>
        <w:sectPr w:rsidR="00BF38E1" w:rsidRPr="009F75AC" w:rsidSect="00BF38E1">
          <w:pgSz w:w="11906" w:h="16838"/>
          <w:pgMar w:top="1440" w:right="1797" w:bottom="1440" w:left="1797" w:header="851" w:footer="992" w:gutter="0"/>
          <w:cols w:space="425"/>
          <w:docGrid w:linePitch="312"/>
        </w:sectPr>
      </w:pPr>
    </w:p>
    <w:p w:rsidR="00BF38E1" w:rsidRPr="009F75AC" w:rsidRDefault="00BF38E1" w:rsidP="002C456C">
      <w:pPr>
        <w:keepNext/>
        <w:keepLines/>
        <w:spacing w:beforeLines="50" w:before="120" w:afterLines="50" w:after="120" w:line="360" w:lineRule="auto"/>
        <w:outlineLvl w:val="1"/>
        <w:rPr>
          <w:rFonts w:ascii="宋体" w:hAnsi="宋体"/>
          <w:kern w:val="0"/>
          <w:sz w:val="24"/>
          <w:szCs w:val="20"/>
        </w:rPr>
      </w:pPr>
      <w:bookmarkStart w:id="991" w:name="_Toc485323229"/>
      <w:bookmarkStart w:id="992" w:name="_Toc486580455"/>
      <w:bookmarkStart w:id="993" w:name="_Toc489280261"/>
      <w:bookmarkStart w:id="994" w:name="_Toc497214123"/>
      <w:bookmarkStart w:id="995" w:name="_Toc68623874"/>
      <w:bookmarkStart w:id="996" w:name="_Toc69592417"/>
      <w:r w:rsidRPr="009F75AC">
        <w:rPr>
          <w:rFonts w:ascii="宋体" w:hAnsi="宋体" w:hint="eastAsia"/>
          <w:kern w:val="0"/>
          <w:sz w:val="24"/>
          <w:szCs w:val="20"/>
        </w:rPr>
        <w:lastRenderedPageBreak/>
        <w:t>附件三：承包人提供的材料和工程设备一览表</w:t>
      </w:r>
      <w:bookmarkEnd w:id="991"/>
      <w:bookmarkEnd w:id="992"/>
      <w:bookmarkEnd w:id="993"/>
      <w:bookmarkEnd w:id="994"/>
      <w:bookmarkEnd w:id="995"/>
      <w:bookmarkEnd w:id="996"/>
    </w:p>
    <w:p w:rsidR="00BF38E1" w:rsidRPr="009F75AC" w:rsidRDefault="00BF38E1" w:rsidP="00D80BAF">
      <w:pPr>
        <w:spacing w:line="360" w:lineRule="auto"/>
        <w:jc w:val="center"/>
        <w:rPr>
          <w:rFonts w:ascii="宋体"/>
          <w:b/>
          <w:sz w:val="28"/>
        </w:rPr>
      </w:pPr>
      <w:r w:rsidRPr="009F75AC">
        <w:rPr>
          <w:rFonts w:ascii="宋体" w:hAnsi="宋体" w:hint="eastAsia"/>
          <w:b/>
          <w:sz w:val="28"/>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55"/>
        <w:gridCol w:w="1050"/>
        <w:gridCol w:w="630"/>
        <w:gridCol w:w="525"/>
        <w:gridCol w:w="735"/>
        <w:gridCol w:w="840"/>
        <w:gridCol w:w="840"/>
        <w:gridCol w:w="735"/>
        <w:gridCol w:w="945"/>
      </w:tblGrid>
      <w:tr w:rsidR="0046313C" w:rsidRPr="009F75AC" w:rsidTr="00BF38E1">
        <w:trPr>
          <w:trHeight w:val="1315"/>
          <w:jc w:val="center"/>
        </w:trPr>
        <w:tc>
          <w:tcPr>
            <w:tcW w:w="480" w:type="dxa"/>
            <w:vAlign w:val="center"/>
          </w:tcPr>
          <w:p w:rsidR="00BF38E1" w:rsidRPr="009F75AC" w:rsidRDefault="00BF38E1" w:rsidP="00D80BAF">
            <w:pPr>
              <w:spacing w:line="360" w:lineRule="auto"/>
              <w:jc w:val="center"/>
              <w:rPr>
                <w:rFonts w:ascii="宋体"/>
              </w:rPr>
            </w:pPr>
            <w:r w:rsidRPr="009F75AC">
              <w:rPr>
                <w:rFonts w:ascii="宋体" w:hAnsi="宋体" w:hint="eastAsia"/>
              </w:rPr>
              <w:t>序</w:t>
            </w:r>
          </w:p>
          <w:p w:rsidR="00BF38E1" w:rsidRPr="009F75AC" w:rsidRDefault="00BF38E1" w:rsidP="00D80BAF">
            <w:pPr>
              <w:spacing w:line="360" w:lineRule="auto"/>
              <w:jc w:val="center"/>
              <w:rPr>
                <w:rFonts w:ascii="宋体"/>
              </w:rPr>
            </w:pPr>
            <w:r w:rsidRPr="009F75AC">
              <w:rPr>
                <w:rFonts w:ascii="宋体" w:hAnsi="宋体" w:hint="eastAsia"/>
              </w:rPr>
              <w:t>号</w:t>
            </w:r>
          </w:p>
        </w:tc>
        <w:tc>
          <w:tcPr>
            <w:tcW w:w="1155" w:type="dxa"/>
            <w:vAlign w:val="center"/>
          </w:tcPr>
          <w:p w:rsidR="00BF38E1" w:rsidRPr="009F75AC" w:rsidRDefault="00BF38E1" w:rsidP="00D80BAF">
            <w:pPr>
              <w:spacing w:line="360" w:lineRule="auto"/>
              <w:jc w:val="center"/>
              <w:rPr>
                <w:rFonts w:ascii="宋体"/>
              </w:rPr>
            </w:pPr>
            <w:r w:rsidRPr="009F75AC">
              <w:rPr>
                <w:rFonts w:ascii="宋体" w:hAnsi="宋体" w:hint="eastAsia"/>
              </w:rPr>
              <w:t>材料设备</w:t>
            </w:r>
          </w:p>
          <w:p w:rsidR="00BF38E1" w:rsidRPr="009F75AC" w:rsidRDefault="00BF38E1" w:rsidP="00D80BAF">
            <w:pPr>
              <w:spacing w:line="360" w:lineRule="auto"/>
              <w:jc w:val="center"/>
              <w:rPr>
                <w:rFonts w:ascii="宋体"/>
              </w:rPr>
            </w:pPr>
            <w:r w:rsidRPr="009F75AC">
              <w:rPr>
                <w:rFonts w:ascii="宋体" w:hAnsi="宋体" w:hint="eastAsia"/>
              </w:rPr>
              <w:t>名称</w:t>
            </w:r>
          </w:p>
        </w:tc>
        <w:tc>
          <w:tcPr>
            <w:tcW w:w="1050" w:type="dxa"/>
            <w:vAlign w:val="center"/>
          </w:tcPr>
          <w:p w:rsidR="00BF38E1" w:rsidRPr="009F75AC" w:rsidRDefault="00BF38E1" w:rsidP="00D80BAF">
            <w:pPr>
              <w:spacing w:line="360" w:lineRule="auto"/>
              <w:jc w:val="center"/>
              <w:rPr>
                <w:rFonts w:ascii="宋体"/>
              </w:rPr>
            </w:pPr>
            <w:r w:rsidRPr="009F75AC">
              <w:rPr>
                <w:rFonts w:ascii="宋体" w:hAnsi="宋体" w:hint="eastAsia"/>
              </w:rPr>
              <w:t>规格</w:t>
            </w:r>
          </w:p>
          <w:p w:rsidR="00BF38E1" w:rsidRPr="009F75AC" w:rsidRDefault="00BF38E1" w:rsidP="00D80BAF">
            <w:pPr>
              <w:spacing w:line="360" w:lineRule="auto"/>
              <w:jc w:val="center"/>
              <w:rPr>
                <w:rFonts w:ascii="宋体"/>
              </w:rPr>
            </w:pPr>
            <w:r w:rsidRPr="009F75AC">
              <w:rPr>
                <w:rFonts w:ascii="宋体" w:hAnsi="宋体" w:hint="eastAsia"/>
              </w:rPr>
              <w:t>型号</w:t>
            </w:r>
          </w:p>
        </w:tc>
        <w:tc>
          <w:tcPr>
            <w:tcW w:w="630" w:type="dxa"/>
            <w:vAlign w:val="center"/>
          </w:tcPr>
          <w:p w:rsidR="00BF38E1" w:rsidRPr="009F75AC" w:rsidRDefault="00BF38E1" w:rsidP="00D80BAF">
            <w:pPr>
              <w:spacing w:line="360" w:lineRule="auto"/>
              <w:jc w:val="center"/>
              <w:rPr>
                <w:rFonts w:ascii="宋体"/>
              </w:rPr>
            </w:pPr>
            <w:r w:rsidRPr="009F75AC">
              <w:rPr>
                <w:rFonts w:ascii="宋体" w:hAnsi="宋体" w:hint="eastAsia"/>
              </w:rPr>
              <w:t>单</w:t>
            </w:r>
          </w:p>
          <w:p w:rsidR="00BF38E1" w:rsidRPr="009F75AC" w:rsidRDefault="00BF38E1" w:rsidP="00D80BAF">
            <w:pPr>
              <w:spacing w:line="360" w:lineRule="auto"/>
              <w:jc w:val="center"/>
              <w:rPr>
                <w:rFonts w:ascii="宋体"/>
              </w:rPr>
            </w:pPr>
            <w:r w:rsidRPr="009F75AC">
              <w:rPr>
                <w:rFonts w:ascii="宋体" w:hAnsi="宋体" w:hint="eastAsia"/>
              </w:rPr>
              <w:t>位</w:t>
            </w:r>
          </w:p>
        </w:tc>
        <w:tc>
          <w:tcPr>
            <w:tcW w:w="525" w:type="dxa"/>
            <w:vAlign w:val="center"/>
          </w:tcPr>
          <w:p w:rsidR="00BF38E1" w:rsidRPr="009F75AC" w:rsidRDefault="00BF38E1" w:rsidP="00D80BAF">
            <w:pPr>
              <w:spacing w:line="360" w:lineRule="auto"/>
              <w:jc w:val="center"/>
              <w:rPr>
                <w:rFonts w:ascii="宋体"/>
              </w:rPr>
            </w:pPr>
            <w:r w:rsidRPr="009F75AC">
              <w:rPr>
                <w:rFonts w:ascii="宋体" w:hAnsi="宋体" w:hint="eastAsia"/>
              </w:rPr>
              <w:t>数</w:t>
            </w:r>
          </w:p>
          <w:p w:rsidR="00BF38E1" w:rsidRPr="009F75AC" w:rsidRDefault="00BF38E1" w:rsidP="00D80BAF">
            <w:pPr>
              <w:spacing w:line="360" w:lineRule="auto"/>
              <w:jc w:val="center"/>
              <w:rPr>
                <w:rFonts w:ascii="宋体"/>
              </w:rPr>
            </w:pPr>
            <w:r w:rsidRPr="009F75AC">
              <w:rPr>
                <w:rFonts w:ascii="宋体" w:hAnsi="宋体" w:hint="eastAsia"/>
              </w:rPr>
              <w:t>量</w:t>
            </w:r>
          </w:p>
        </w:tc>
        <w:tc>
          <w:tcPr>
            <w:tcW w:w="735" w:type="dxa"/>
            <w:vAlign w:val="center"/>
          </w:tcPr>
          <w:p w:rsidR="00BF38E1" w:rsidRPr="009F75AC" w:rsidRDefault="00BF38E1" w:rsidP="00D80BAF">
            <w:pPr>
              <w:spacing w:line="360" w:lineRule="auto"/>
              <w:jc w:val="center"/>
              <w:rPr>
                <w:rFonts w:ascii="宋体"/>
              </w:rPr>
            </w:pPr>
            <w:r w:rsidRPr="009F75AC">
              <w:rPr>
                <w:rFonts w:ascii="宋体" w:hAnsi="宋体" w:hint="eastAsia"/>
              </w:rPr>
              <w:t>单</w:t>
            </w:r>
          </w:p>
          <w:p w:rsidR="00BF38E1" w:rsidRPr="009F75AC" w:rsidRDefault="00BF38E1" w:rsidP="00D80BAF">
            <w:pPr>
              <w:spacing w:line="360" w:lineRule="auto"/>
              <w:jc w:val="center"/>
              <w:rPr>
                <w:rFonts w:ascii="宋体"/>
              </w:rPr>
            </w:pPr>
            <w:r w:rsidRPr="009F75AC">
              <w:rPr>
                <w:rFonts w:ascii="宋体" w:hAnsi="宋体" w:hint="eastAsia"/>
              </w:rPr>
              <w:t>价</w:t>
            </w:r>
          </w:p>
        </w:tc>
        <w:tc>
          <w:tcPr>
            <w:tcW w:w="840" w:type="dxa"/>
            <w:vAlign w:val="center"/>
          </w:tcPr>
          <w:p w:rsidR="00BF38E1" w:rsidRPr="009F75AC" w:rsidRDefault="00BF38E1" w:rsidP="00D80BAF">
            <w:pPr>
              <w:spacing w:line="360" w:lineRule="auto"/>
              <w:jc w:val="center"/>
              <w:rPr>
                <w:rFonts w:ascii="宋体"/>
              </w:rPr>
            </w:pPr>
            <w:r w:rsidRPr="009F75AC">
              <w:rPr>
                <w:rFonts w:ascii="宋体" w:hAnsi="宋体" w:hint="eastAsia"/>
              </w:rPr>
              <w:t>交货</w:t>
            </w:r>
          </w:p>
          <w:p w:rsidR="00BF38E1" w:rsidRPr="009F75AC" w:rsidRDefault="00BF38E1" w:rsidP="00D80BAF">
            <w:pPr>
              <w:spacing w:line="360" w:lineRule="auto"/>
              <w:jc w:val="center"/>
              <w:rPr>
                <w:rFonts w:ascii="宋体"/>
              </w:rPr>
            </w:pPr>
            <w:r w:rsidRPr="009F75AC">
              <w:rPr>
                <w:rFonts w:ascii="宋体" w:hAnsi="宋体" w:hint="eastAsia"/>
              </w:rPr>
              <w:t>方式</w:t>
            </w:r>
          </w:p>
        </w:tc>
        <w:tc>
          <w:tcPr>
            <w:tcW w:w="840" w:type="dxa"/>
            <w:vAlign w:val="center"/>
          </w:tcPr>
          <w:p w:rsidR="00BF38E1" w:rsidRPr="009F75AC" w:rsidRDefault="00BF38E1" w:rsidP="00D80BAF">
            <w:pPr>
              <w:spacing w:line="360" w:lineRule="auto"/>
              <w:jc w:val="center"/>
              <w:rPr>
                <w:rFonts w:ascii="宋体"/>
              </w:rPr>
            </w:pPr>
            <w:r w:rsidRPr="009F75AC">
              <w:rPr>
                <w:rFonts w:ascii="宋体" w:hAnsi="宋体" w:hint="eastAsia"/>
              </w:rPr>
              <w:t>交货</w:t>
            </w:r>
          </w:p>
          <w:p w:rsidR="00BF38E1" w:rsidRPr="009F75AC" w:rsidRDefault="00BF38E1" w:rsidP="00D80BAF">
            <w:pPr>
              <w:spacing w:line="360" w:lineRule="auto"/>
              <w:jc w:val="center"/>
              <w:rPr>
                <w:rFonts w:ascii="宋体"/>
              </w:rPr>
            </w:pPr>
            <w:r w:rsidRPr="009F75AC">
              <w:rPr>
                <w:rFonts w:ascii="宋体" w:hAnsi="宋体" w:hint="eastAsia"/>
              </w:rPr>
              <w:t>地点</w:t>
            </w:r>
          </w:p>
        </w:tc>
        <w:tc>
          <w:tcPr>
            <w:tcW w:w="735" w:type="dxa"/>
            <w:vAlign w:val="center"/>
          </w:tcPr>
          <w:p w:rsidR="00BF38E1" w:rsidRPr="009F75AC" w:rsidRDefault="00BF38E1" w:rsidP="00D80BAF">
            <w:pPr>
              <w:spacing w:line="360" w:lineRule="auto"/>
              <w:jc w:val="center"/>
              <w:rPr>
                <w:rFonts w:ascii="宋体"/>
              </w:rPr>
            </w:pPr>
            <w:r w:rsidRPr="009F75AC">
              <w:rPr>
                <w:rFonts w:ascii="宋体" w:hAnsi="宋体" w:hint="eastAsia"/>
              </w:rPr>
              <w:t>计划交货</w:t>
            </w:r>
          </w:p>
          <w:p w:rsidR="00BF38E1" w:rsidRPr="009F75AC" w:rsidRDefault="00BF38E1" w:rsidP="00D80BAF">
            <w:pPr>
              <w:spacing w:line="360" w:lineRule="auto"/>
              <w:jc w:val="center"/>
              <w:rPr>
                <w:rFonts w:ascii="宋体"/>
              </w:rPr>
            </w:pPr>
            <w:r w:rsidRPr="009F75AC">
              <w:rPr>
                <w:rFonts w:ascii="宋体" w:hAnsi="宋体" w:hint="eastAsia"/>
              </w:rPr>
              <w:t>时间</w:t>
            </w:r>
          </w:p>
        </w:tc>
        <w:tc>
          <w:tcPr>
            <w:tcW w:w="945" w:type="dxa"/>
            <w:vAlign w:val="center"/>
          </w:tcPr>
          <w:p w:rsidR="00BF38E1" w:rsidRPr="009F75AC" w:rsidRDefault="00BF38E1" w:rsidP="00D80BAF">
            <w:pPr>
              <w:spacing w:line="360" w:lineRule="auto"/>
              <w:jc w:val="center"/>
              <w:rPr>
                <w:rFonts w:ascii="宋体"/>
              </w:rPr>
            </w:pPr>
            <w:r w:rsidRPr="009F75AC">
              <w:rPr>
                <w:rFonts w:ascii="宋体" w:hAnsi="宋体" w:hint="eastAsia"/>
              </w:rPr>
              <w:t>备注</w:t>
            </w: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bl>
    <w:p w:rsidR="00BF38E1" w:rsidRPr="009F75AC" w:rsidRDefault="00BF38E1" w:rsidP="002C456C">
      <w:pPr>
        <w:keepNext/>
        <w:keepLines/>
        <w:spacing w:beforeLines="50" w:before="120" w:afterLines="50" w:after="120" w:line="360" w:lineRule="auto"/>
        <w:outlineLvl w:val="1"/>
        <w:rPr>
          <w:rFonts w:ascii="宋体" w:hAnsi="宋体"/>
          <w:kern w:val="0"/>
          <w:sz w:val="24"/>
          <w:szCs w:val="20"/>
        </w:rPr>
      </w:pPr>
      <w:r w:rsidRPr="009F75AC">
        <w:rPr>
          <w:rFonts w:ascii="宋体" w:hAnsi="宋体" w:cs="Arial"/>
          <w:kern w:val="0"/>
          <w:sz w:val="24"/>
          <w:szCs w:val="20"/>
        </w:rPr>
        <w:br w:type="page"/>
      </w:r>
      <w:bookmarkStart w:id="997" w:name="_Toc485323230"/>
      <w:bookmarkStart w:id="998" w:name="_Toc486580456"/>
      <w:bookmarkStart w:id="999" w:name="_Toc489280262"/>
      <w:bookmarkStart w:id="1000" w:name="_Toc497214124"/>
      <w:bookmarkStart w:id="1001" w:name="_Toc68623875"/>
      <w:bookmarkStart w:id="1002" w:name="_Toc69592418"/>
      <w:r w:rsidRPr="009F75AC">
        <w:rPr>
          <w:rFonts w:ascii="宋体" w:hAnsi="宋体" w:hint="eastAsia"/>
          <w:kern w:val="0"/>
          <w:sz w:val="24"/>
          <w:szCs w:val="20"/>
        </w:rPr>
        <w:lastRenderedPageBreak/>
        <w:t>附件四：发包人提供的材料和工程设备一览表</w:t>
      </w:r>
      <w:bookmarkEnd w:id="997"/>
      <w:bookmarkEnd w:id="998"/>
      <w:bookmarkEnd w:id="999"/>
      <w:bookmarkEnd w:id="1000"/>
      <w:bookmarkEnd w:id="1001"/>
      <w:bookmarkEnd w:id="1002"/>
    </w:p>
    <w:p w:rsidR="00BF38E1" w:rsidRPr="009F75AC" w:rsidRDefault="00BF38E1" w:rsidP="00D80BAF">
      <w:pPr>
        <w:spacing w:line="360" w:lineRule="auto"/>
        <w:jc w:val="center"/>
        <w:rPr>
          <w:rFonts w:ascii="宋体"/>
          <w:b/>
          <w:sz w:val="28"/>
        </w:rPr>
      </w:pPr>
      <w:r w:rsidRPr="009F75AC">
        <w:rPr>
          <w:rFonts w:ascii="宋体" w:hAnsi="宋体" w:hint="eastAsia"/>
          <w:b/>
          <w:sz w:val="28"/>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55"/>
        <w:gridCol w:w="1050"/>
        <w:gridCol w:w="630"/>
        <w:gridCol w:w="525"/>
        <w:gridCol w:w="735"/>
        <w:gridCol w:w="840"/>
        <w:gridCol w:w="840"/>
        <w:gridCol w:w="735"/>
        <w:gridCol w:w="945"/>
      </w:tblGrid>
      <w:tr w:rsidR="0046313C" w:rsidRPr="009F75AC" w:rsidTr="00BF38E1">
        <w:trPr>
          <w:trHeight w:val="1315"/>
          <w:jc w:val="center"/>
        </w:trPr>
        <w:tc>
          <w:tcPr>
            <w:tcW w:w="480" w:type="dxa"/>
            <w:vAlign w:val="center"/>
          </w:tcPr>
          <w:p w:rsidR="00BF38E1" w:rsidRPr="009F75AC" w:rsidRDefault="00BF38E1" w:rsidP="00D80BAF">
            <w:pPr>
              <w:spacing w:line="360" w:lineRule="auto"/>
              <w:jc w:val="center"/>
              <w:rPr>
                <w:rFonts w:ascii="宋体"/>
              </w:rPr>
            </w:pPr>
            <w:r w:rsidRPr="009F75AC">
              <w:rPr>
                <w:rFonts w:ascii="宋体" w:hAnsi="宋体" w:hint="eastAsia"/>
              </w:rPr>
              <w:t>序</w:t>
            </w:r>
          </w:p>
          <w:p w:rsidR="00BF38E1" w:rsidRPr="009F75AC" w:rsidRDefault="00BF38E1" w:rsidP="00D80BAF">
            <w:pPr>
              <w:spacing w:line="360" w:lineRule="auto"/>
              <w:jc w:val="center"/>
              <w:rPr>
                <w:rFonts w:ascii="宋体"/>
              </w:rPr>
            </w:pPr>
            <w:r w:rsidRPr="009F75AC">
              <w:rPr>
                <w:rFonts w:ascii="宋体" w:hAnsi="宋体" w:hint="eastAsia"/>
              </w:rPr>
              <w:t>号</w:t>
            </w:r>
          </w:p>
        </w:tc>
        <w:tc>
          <w:tcPr>
            <w:tcW w:w="1155" w:type="dxa"/>
            <w:vAlign w:val="center"/>
          </w:tcPr>
          <w:p w:rsidR="00BF38E1" w:rsidRPr="009F75AC" w:rsidRDefault="00BF38E1" w:rsidP="00D80BAF">
            <w:pPr>
              <w:spacing w:line="360" w:lineRule="auto"/>
              <w:jc w:val="center"/>
              <w:rPr>
                <w:rFonts w:ascii="宋体"/>
              </w:rPr>
            </w:pPr>
            <w:r w:rsidRPr="009F75AC">
              <w:rPr>
                <w:rFonts w:ascii="宋体" w:hAnsi="宋体" w:hint="eastAsia"/>
              </w:rPr>
              <w:t>材料设备</w:t>
            </w:r>
          </w:p>
          <w:p w:rsidR="00BF38E1" w:rsidRPr="009F75AC" w:rsidRDefault="00BF38E1" w:rsidP="00D80BAF">
            <w:pPr>
              <w:spacing w:line="360" w:lineRule="auto"/>
              <w:jc w:val="center"/>
              <w:rPr>
                <w:rFonts w:ascii="宋体"/>
              </w:rPr>
            </w:pPr>
            <w:r w:rsidRPr="009F75AC">
              <w:rPr>
                <w:rFonts w:ascii="宋体" w:hAnsi="宋体" w:hint="eastAsia"/>
              </w:rPr>
              <w:t>名称</w:t>
            </w:r>
          </w:p>
        </w:tc>
        <w:tc>
          <w:tcPr>
            <w:tcW w:w="1050" w:type="dxa"/>
            <w:vAlign w:val="center"/>
          </w:tcPr>
          <w:p w:rsidR="00BF38E1" w:rsidRPr="009F75AC" w:rsidRDefault="00BF38E1" w:rsidP="00D80BAF">
            <w:pPr>
              <w:spacing w:line="360" w:lineRule="auto"/>
              <w:jc w:val="center"/>
              <w:rPr>
                <w:rFonts w:ascii="宋体"/>
              </w:rPr>
            </w:pPr>
            <w:r w:rsidRPr="009F75AC">
              <w:rPr>
                <w:rFonts w:ascii="宋体" w:hAnsi="宋体" w:hint="eastAsia"/>
              </w:rPr>
              <w:t>规格</w:t>
            </w:r>
          </w:p>
          <w:p w:rsidR="00BF38E1" w:rsidRPr="009F75AC" w:rsidRDefault="00BF38E1" w:rsidP="00D80BAF">
            <w:pPr>
              <w:spacing w:line="360" w:lineRule="auto"/>
              <w:jc w:val="center"/>
              <w:rPr>
                <w:rFonts w:ascii="宋体"/>
              </w:rPr>
            </w:pPr>
            <w:r w:rsidRPr="009F75AC">
              <w:rPr>
                <w:rFonts w:ascii="宋体" w:hAnsi="宋体" w:hint="eastAsia"/>
              </w:rPr>
              <w:t>型号</w:t>
            </w:r>
          </w:p>
        </w:tc>
        <w:tc>
          <w:tcPr>
            <w:tcW w:w="630" w:type="dxa"/>
            <w:vAlign w:val="center"/>
          </w:tcPr>
          <w:p w:rsidR="00BF38E1" w:rsidRPr="009F75AC" w:rsidRDefault="00BF38E1" w:rsidP="00D80BAF">
            <w:pPr>
              <w:spacing w:line="360" w:lineRule="auto"/>
              <w:jc w:val="center"/>
              <w:rPr>
                <w:rFonts w:ascii="宋体"/>
              </w:rPr>
            </w:pPr>
            <w:r w:rsidRPr="009F75AC">
              <w:rPr>
                <w:rFonts w:ascii="宋体" w:hAnsi="宋体" w:hint="eastAsia"/>
              </w:rPr>
              <w:t>单</w:t>
            </w:r>
          </w:p>
          <w:p w:rsidR="00BF38E1" w:rsidRPr="009F75AC" w:rsidRDefault="00BF38E1" w:rsidP="00D80BAF">
            <w:pPr>
              <w:spacing w:line="360" w:lineRule="auto"/>
              <w:jc w:val="center"/>
              <w:rPr>
                <w:rFonts w:ascii="宋体"/>
              </w:rPr>
            </w:pPr>
            <w:r w:rsidRPr="009F75AC">
              <w:rPr>
                <w:rFonts w:ascii="宋体" w:hAnsi="宋体" w:hint="eastAsia"/>
              </w:rPr>
              <w:t>位</w:t>
            </w:r>
          </w:p>
        </w:tc>
        <w:tc>
          <w:tcPr>
            <w:tcW w:w="525" w:type="dxa"/>
            <w:vAlign w:val="center"/>
          </w:tcPr>
          <w:p w:rsidR="00BF38E1" w:rsidRPr="009F75AC" w:rsidRDefault="00BF38E1" w:rsidP="00D80BAF">
            <w:pPr>
              <w:spacing w:line="360" w:lineRule="auto"/>
              <w:jc w:val="center"/>
              <w:rPr>
                <w:rFonts w:ascii="宋体"/>
              </w:rPr>
            </w:pPr>
            <w:r w:rsidRPr="009F75AC">
              <w:rPr>
                <w:rFonts w:ascii="宋体" w:hAnsi="宋体" w:hint="eastAsia"/>
              </w:rPr>
              <w:t>数</w:t>
            </w:r>
          </w:p>
          <w:p w:rsidR="00BF38E1" w:rsidRPr="009F75AC" w:rsidRDefault="00BF38E1" w:rsidP="00D80BAF">
            <w:pPr>
              <w:spacing w:line="360" w:lineRule="auto"/>
              <w:jc w:val="center"/>
              <w:rPr>
                <w:rFonts w:ascii="宋体"/>
              </w:rPr>
            </w:pPr>
            <w:r w:rsidRPr="009F75AC">
              <w:rPr>
                <w:rFonts w:ascii="宋体" w:hAnsi="宋体" w:hint="eastAsia"/>
              </w:rPr>
              <w:t>量</w:t>
            </w:r>
          </w:p>
        </w:tc>
        <w:tc>
          <w:tcPr>
            <w:tcW w:w="735" w:type="dxa"/>
            <w:vAlign w:val="center"/>
          </w:tcPr>
          <w:p w:rsidR="00BF38E1" w:rsidRPr="009F75AC" w:rsidRDefault="00BF38E1" w:rsidP="00D80BAF">
            <w:pPr>
              <w:spacing w:line="360" w:lineRule="auto"/>
              <w:jc w:val="center"/>
              <w:rPr>
                <w:rFonts w:ascii="宋体"/>
              </w:rPr>
            </w:pPr>
            <w:r w:rsidRPr="009F75AC">
              <w:rPr>
                <w:rFonts w:ascii="宋体" w:hAnsi="宋体" w:hint="eastAsia"/>
              </w:rPr>
              <w:t>单</w:t>
            </w:r>
          </w:p>
          <w:p w:rsidR="00BF38E1" w:rsidRPr="009F75AC" w:rsidRDefault="00BF38E1" w:rsidP="00D80BAF">
            <w:pPr>
              <w:spacing w:line="360" w:lineRule="auto"/>
              <w:jc w:val="center"/>
              <w:rPr>
                <w:rFonts w:ascii="宋体"/>
              </w:rPr>
            </w:pPr>
            <w:r w:rsidRPr="009F75AC">
              <w:rPr>
                <w:rFonts w:ascii="宋体" w:hAnsi="宋体" w:hint="eastAsia"/>
              </w:rPr>
              <w:t>价</w:t>
            </w:r>
          </w:p>
        </w:tc>
        <w:tc>
          <w:tcPr>
            <w:tcW w:w="840" w:type="dxa"/>
            <w:vAlign w:val="center"/>
          </w:tcPr>
          <w:p w:rsidR="00BF38E1" w:rsidRPr="009F75AC" w:rsidRDefault="00BF38E1" w:rsidP="00D80BAF">
            <w:pPr>
              <w:spacing w:line="360" w:lineRule="auto"/>
              <w:jc w:val="center"/>
              <w:rPr>
                <w:rFonts w:ascii="宋体"/>
              </w:rPr>
            </w:pPr>
            <w:r w:rsidRPr="009F75AC">
              <w:rPr>
                <w:rFonts w:ascii="宋体" w:hAnsi="宋体" w:hint="eastAsia"/>
              </w:rPr>
              <w:t>交货</w:t>
            </w:r>
          </w:p>
          <w:p w:rsidR="00BF38E1" w:rsidRPr="009F75AC" w:rsidRDefault="00BF38E1" w:rsidP="00D80BAF">
            <w:pPr>
              <w:spacing w:line="360" w:lineRule="auto"/>
              <w:jc w:val="center"/>
              <w:rPr>
                <w:rFonts w:ascii="宋体"/>
              </w:rPr>
            </w:pPr>
            <w:r w:rsidRPr="009F75AC">
              <w:rPr>
                <w:rFonts w:ascii="宋体" w:hAnsi="宋体" w:hint="eastAsia"/>
              </w:rPr>
              <w:t>方式</w:t>
            </w:r>
          </w:p>
        </w:tc>
        <w:tc>
          <w:tcPr>
            <w:tcW w:w="840" w:type="dxa"/>
            <w:vAlign w:val="center"/>
          </w:tcPr>
          <w:p w:rsidR="00BF38E1" w:rsidRPr="009F75AC" w:rsidRDefault="00BF38E1" w:rsidP="00D80BAF">
            <w:pPr>
              <w:spacing w:line="360" w:lineRule="auto"/>
              <w:jc w:val="center"/>
              <w:rPr>
                <w:rFonts w:ascii="宋体"/>
              </w:rPr>
            </w:pPr>
            <w:r w:rsidRPr="009F75AC">
              <w:rPr>
                <w:rFonts w:ascii="宋体" w:hAnsi="宋体" w:hint="eastAsia"/>
              </w:rPr>
              <w:t>交货</w:t>
            </w:r>
          </w:p>
          <w:p w:rsidR="00BF38E1" w:rsidRPr="009F75AC" w:rsidRDefault="00BF38E1" w:rsidP="00D80BAF">
            <w:pPr>
              <w:spacing w:line="360" w:lineRule="auto"/>
              <w:jc w:val="center"/>
              <w:rPr>
                <w:rFonts w:ascii="宋体"/>
              </w:rPr>
            </w:pPr>
            <w:r w:rsidRPr="009F75AC">
              <w:rPr>
                <w:rFonts w:ascii="宋体" w:hAnsi="宋体" w:hint="eastAsia"/>
              </w:rPr>
              <w:t>地点</w:t>
            </w:r>
          </w:p>
        </w:tc>
        <w:tc>
          <w:tcPr>
            <w:tcW w:w="735" w:type="dxa"/>
            <w:vAlign w:val="center"/>
          </w:tcPr>
          <w:p w:rsidR="00BF38E1" w:rsidRPr="009F75AC" w:rsidRDefault="00BF38E1" w:rsidP="00D80BAF">
            <w:pPr>
              <w:spacing w:line="360" w:lineRule="auto"/>
              <w:jc w:val="center"/>
              <w:rPr>
                <w:rFonts w:ascii="宋体"/>
              </w:rPr>
            </w:pPr>
            <w:r w:rsidRPr="009F75AC">
              <w:rPr>
                <w:rFonts w:ascii="宋体" w:hAnsi="宋体" w:hint="eastAsia"/>
              </w:rPr>
              <w:t>计划交货</w:t>
            </w:r>
          </w:p>
          <w:p w:rsidR="00BF38E1" w:rsidRPr="009F75AC" w:rsidRDefault="00BF38E1" w:rsidP="00D80BAF">
            <w:pPr>
              <w:spacing w:line="360" w:lineRule="auto"/>
              <w:jc w:val="center"/>
              <w:rPr>
                <w:rFonts w:ascii="宋体"/>
              </w:rPr>
            </w:pPr>
            <w:r w:rsidRPr="009F75AC">
              <w:rPr>
                <w:rFonts w:ascii="宋体" w:hAnsi="宋体" w:hint="eastAsia"/>
              </w:rPr>
              <w:t>时间</w:t>
            </w:r>
          </w:p>
        </w:tc>
        <w:tc>
          <w:tcPr>
            <w:tcW w:w="945" w:type="dxa"/>
            <w:vAlign w:val="center"/>
          </w:tcPr>
          <w:p w:rsidR="00BF38E1" w:rsidRPr="009F75AC" w:rsidRDefault="00BF38E1" w:rsidP="00D80BAF">
            <w:pPr>
              <w:spacing w:line="360" w:lineRule="auto"/>
              <w:jc w:val="center"/>
              <w:rPr>
                <w:rFonts w:ascii="宋体"/>
              </w:rPr>
            </w:pPr>
            <w:r w:rsidRPr="009F75AC">
              <w:rPr>
                <w:rFonts w:ascii="宋体" w:hAnsi="宋体" w:hint="eastAsia"/>
              </w:rPr>
              <w:t>备注</w:t>
            </w: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r w:rsidR="0046313C" w:rsidRPr="009F75AC" w:rsidTr="00BF38E1">
        <w:trPr>
          <w:jc w:val="center"/>
        </w:trPr>
        <w:tc>
          <w:tcPr>
            <w:tcW w:w="480" w:type="dxa"/>
          </w:tcPr>
          <w:p w:rsidR="00BF38E1" w:rsidRPr="009F75AC" w:rsidRDefault="00BF38E1" w:rsidP="00D80BAF">
            <w:pPr>
              <w:spacing w:line="360" w:lineRule="auto"/>
              <w:jc w:val="center"/>
              <w:rPr>
                <w:rFonts w:ascii="宋体"/>
                <w:sz w:val="28"/>
                <w:szCs w:val="28"/>
              </w:rPr>
            </w:pPr>
          </w:p>
        </w:tc>
        <w:tc>
          <w:tcPr>
            <w:tcW w:w="1155" w:type="dxa"/>
          </w:tcPr>
          <w:p w:rsidR="00BF38E1" w:rsidRPr="009F75AC" w:rsidRDefault="00BF38E1" w:rsidP="00D80BAF">
            <w:pPr>
              <w:spacing w:line="360" w:lineRule="auto"/>
              <w:jc w:val="center"/>
              <w:rPr>
                <w:rFonts w:ascii="宋体"/>
                <w:sz w:val="28"/>
                <w:szCs w:val="28"/>
              </w:rPr>
            </w:pPr>
          </w:p>
        </w:tc>
        <w:tc>
          <w:tcPr>
            <w:tcW w:w="1050" w:type="dxa"/>
          </w:tcPr>
          <w:p w:rsidR="00BF38E1" w:rsidRPr="009F75AC" w:rsidRDefault="00BF38E1" w:rsidP="00D80BAF">
            <w:pPr>
              <w:spacing w:line="360" w:lineRule="auto"/>
              <w:jc w:val="center"/>
              <w:rPr>
                <w:rFonts w:ascii="宋体"/>
                <w:sz w:val="28"/>
                <w:szCs w:val="28"/>
              </w:rPr>
            </w:pPr>
          </w:p>
        </w:tc>
        <w:tc>
          <w:tcPr>
            <w:tcW w:w="630" w:type="dxa"/>
          </w:tcPr>
          <w:p w:rsidR="00BF38E1" w:rsidRPr="009F75AC" w:rsidRDefault="00BF38E1" w:rsidP="00D80BAF">
            <w:pPr>
              <w:spacing w:line="360" w:lineRule="auto"/>
              <w:jc w:val="center"/>
              <w:rPr>
                <w:rFonts w:ascii="宋体"/>
                <w:sz w:val="28"/>
                <w:szCs w:val="28"/>
              </w:rPr>
            </w:pPr>
          </w:p>
        </w:tc>
        <w:tc>
          <w:tcPr>
            <w:tcW w:w="525"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840" w:type="dxa"/>
          </w:tcPr>
          <w:p w:rsidR="00BF38E1" w:rsidRPr="009F75AC" w:rsidRDefault="00BF38E1" w:rsidP="00D80BAF">
            <w:pPr>
              <w:spacing w:line="360" w:lineRule="auto"/>
              <w:jc w:val="center"/>
              <w:rPr>
                <w:rFonts w:ascii="宋体"/>
                <w:sz w:val="28"/>
                <w:szCs w:val="28"/>
              </w:rPr>
            </w:pPr>
          </w:p>
        </w:tc>
        <w:tc>
          <w:tcPr>
            <w:tcW w:w="735" w:type="dxa"/>
          </w:tcPr>
          <w:p w:rsidR="00BF38E1" w:rsidRPr="009F75AC" w:rsidRDefault="00BF38E1" w:rsidP="00D80BAF">
            <w:pPr>
              <w:spacing w:line="360" w:lineRule="auto"/>
              <w:jc w:val="center"/>
              <w:rPr>
                <w:rFonts w:ascii="宋体"/>
                <w:sz w:val="28"/>
                <w:szCs w:val="28"/>
              </w:rPr>
            </w:pPr>
          </w:p>
        </w:tc>
        <w:tc>
          <w:tcPr>
            <w:tcW w:w="945" w:type="dxa"/>
          </w:tcPr>
          <w:p w:rsidR="00BF38E1" w:rsidRPr="009F75AC" w:rsidRDefault="00BF38E1" w:rsidP="00D80BAF">
            <w:pPr>
              <w:spacing w:line="360" w:lineRule="auto"/>
              <w:jc w:val="center"/>
              <w:rPr>
                <w:rFonts w:ascii="宋体"/>
                <w:sz w:val="28"/>
                <w:szCs w:val="28"/>
              </w:rPr>
            </w:pPr>
          </w:p>
        </w:tc>
      </w:tr>
    </w:tbl>
    <w:p w:rsidR="00BF38E1" w:rsidRPr="009F75AC" w:rsidRDefault="00BF38E1" w:rsidP="00D80BAF">
      <w:pPr>
        <w:tabs>
          <w:tab w:val="left" w:pos="1440"/>
        </w:tabs>
        <w:spacing w:line="360" w:lineRule="auto"/>
        <w:rPr>
          <w:rFonts w:ascii="宋体"/>
          <w:szCs w:val="21"/>
        </w:rPr>
      </w:pPr>
      <w:r w:rsidRPr="009F75AC">
        <w:rPr>
          <w:rFonts w:ascii="宋体" w:hAnsi="宋体" w:hint="eastAsia"/>
          <w:szCs w:val="21"/>
        </w:rPr>
        <w:t>备注：除合同另有约定外，本表所列发包人供应材料和工程设备的数量不考虑施工损耗，施工损耗被认为已经包括在承包人的投标价格中。</w:t>
      </w:r>
    </w:p>
    <w:p w:rsidR="00BF38E1" w:rsidRPr="009F75AC" w:rsidRDefault="00BF38E1" w:rsidP="002C456C">
      <w:pPr>
        <w:keepNext/>
        <w:keepLines/>
        <w:spacing w:beforeLines="50" w:before="120" w:afterLines="50" w:after="120" w:line="360" w:lineRule="auto"/>
        <w:outlineLvl w:val="1"/>
        <w:rPr>
          <w:rFonts w:ascii="宋体" w:hAnsi="宋体"/>
          <w:kern w:val="0"/>
          <w:sz w:val="24"/>
          <w:szCs w:val="20"/>
        </w:rPr>
      </w:pPr>
      <w:r w:rsidRPr="009F75AC">
        <w:rPr>
          <w:rFonts w:ascii="宋体" w:hAnsi="宋体"/>
          <w:kern w:val="0"/>
          <w:sz w:val="24"/>
          <w:szCs w:val="20"/>
        </w:rPr>
        <w:br w:type="page"/>
      </w:r>
      <w:bookmarkStart w:id="1003" w:name="_Toc485323231"/>
      <w:bookmarkStart w:id="1004" w:name="_Toc486580457"/>
      <w:bookmarkStart w:id="1005" w:name="_Toc489280263"/>
      <w:bookmarkStart w:id="1006" w:name="_Toc497214125"/>
      <w:bookmarkStart w:id="1007" w:name="_Toc68623876"/>
      <w:bookmarkStart w:id="1008" w:name="_Toc69592419"/>
      <w:r w:rsidRPr="009F75AC">
        <w:rPr>
          <w:rFonts w:ascii="宋体" w:hAnsi="宋体" w:hint="eastAsia"/>
          <w:kern w:val="0"/>
          <w:sz w:val="24"/>
          <w:szCs w:val="20"/>
        </w:rPr>
        <w:lastRenderedPageBreak/>
        <w:t>附件五：承包人履约担保格式</w:t>
      </w:r>
      <w:bookmarkEnd w:id="1003"/>
      <w:bookmarkEnd w:id="1004"/>
      <w:bookmarkEnd w:id="1005"/>
      <w:bookmarkEnd w:id="1006"/>
      <w:bookmarkEnd w:id="1007"/>
      <w:bookmarkEnd w:id="1008"/>
    </w:p>
    <w:p w:rsidR="00BF38E1" w:rsidRPr="009F75AC" w:rsidRDefault="00BF38E1" w:rsidP="00D80BAF">
      <w:pPr>
        <w:spacing w:line="360" w:lineRule="auto"/>
        <w:jc w:val="center"/>
        <w:rPr>
          <w:rFonts w:ascii="宋体"/>
          <w:b/>
          <w:sz w:val="28"/>
        </w:rPr>
      </w:pPr>
      <w:r w:rsidRPr="009F75AC">
        <w:rPr>
          <w:rFonts w:ascii="宋体" w:hAnsi="宋体" w:hint="eastAsia"/>
          <w:b/>
          <w:sz w:val="28"/>
        </w:rPr>
        <w:t>承包人履约保函</w:t>
      </w:r>
    </w:p>
    <w:p w:rsidR="00BF38E1" w:rsidRPr="009F75AC" w:rsidRDefault="00BF38E1" w:rsidP="00D80BAF">
      <w:pPr>
        <w:spacing w:line="360" w:lineRule="auto"/>
        <w:jc w:val="center"/>
        <w:rPr>
          <w:rFonts w:ascii="宋体"/>
          <w:u w:val="single"/>
        </w:rPr>
      </w:pPr>
    </w:p>
    <w:p w:rsidR="00BF38E1" w:rsidRPr="009F75AC" w:rsidRDefault="00BF38E1" w:rsidP="00D80BAF">
      <w:pPr>
        <w:spacing w:line="360" w:lineRule="auto"/>
        <w:rPr>
          <w:rFonts w:ascii="宋体"/>
        </w:rPr>
      </w:pPr>
      <w:r w:rsidRPr="009F75AC">
        <w:rPr>
          <w:rFonts w:ascii="宋体" w:hAnsi="宋体" w:hint="eastAsia"/>
        </w:rPr>
        <w:t>（发包人名称）：</w:t>
      </w:r>
    </w:p>
    <w:p w:rsidR="00BF38E1" w:rsidRPr="009F75AC" w:rsidRDefault="00BF38E1" w:rsidP="00D80BAF">
      <w:pPr>
        <w:spacing w:line="360" w:lineRule="auto"/>
        <w:rPr>
          <w:rFonts w:ascii="宋体"/>
        </w:rPr>
      </w:pPr>
    </w:p>
    <w:p w:rsidR="00BF38E1" w:rsidRPr="009F75AC" w:rsidRDefault="00BF38E1" w:rsidP="00D80BAF">
      <w:pPr>
        <w:spacing w:line="360" w:lineRule="auto"/>
        <w:ind w:firstLineChars="200" w:firstLine="420"/>
        <w:rPr>
          <w:rFonts w:ascii="宋体" w:hAnsi="宋体"/>
          <w:szCs w:val="21"/>
        </w:rPr>
      </w:pPr>
      <w:r w:rsidRPr="009F75AC">
        <w:rPr>
          <w:rFonts w:ascii="宋体" w:hAnsi="宋体" w:cs="Arial" w:hint="eastAsia"/>
          <w:szCs w:val="21"/>
        </w:rPr>
        <w:t>鉴于你方作为发包人已经与（承包人名称）（以下称“承包人”</w:t>
      </w:r>
      <w:r w:rsidRPr="009F75AC">
        <w:rPr>
          <w:rFonts w:ascii="宋体" w:hAnsi="宋体" w:hint="eastAsia"/>
          <w:szCs w:val="21"/>
        </w:rPr>
        <w:t>）于</w:t>
      </w:r>
    </w:p>
    <w:p w:rsidR="00BF38E1" w:rsidRPr="009F75AC" w:rsidRDefault="00BF38E1" w:rsidP="00D80BAF">
      <w:pPr>
        <w:spacing w:line="360" w:lineRule="auto"/>
        <w:rPr>
          <w:rFonts w:ascii="宋体"/>
        </w:rPr>
      </w:pPr>
      <w:r w:rsidRPr="009F75AC">
        <w:rPr>
          <w:rFonts w:ascii="宋体" w:hAnsi="宋体" w:hint="eastAsia"/>
          <w:szCs w:val="21"/>
        </w:rPr>
        <w:t>年月日签订了（工程名称）施工承包合同（以下称“主合同”），</w:t>
      </w:r>
      <w:r w:rsidRPr="009F75AC">
        <w:rPr>
          <w:rFonts w:ascii="宋体" w:hAnsi="宋体" w:hint="eastAsia"/>
        </w:rPr>
        <w:t>应承包人申请，我方愿就承包人履行主合同约定的义务以保证的方式向你方提供如下担保：</w:t>
      </w:r>
    </w:p>
    <w:p w:rsidR="00BF38E1" w:rsidRPr="009F75AC" w:rsidRDefault="00BF38E1" w:rsidP="00D80BAF">
      <w:pPr>
        <w:spacing w:line="360" w:lineRule="auto"/>
        <w:ind w:firstLineChars="200" w:firstLine="420"/>
        <w:rPr>
          <w:rFonts w:ascii="宋体"/>
        </w:rPr>
      </w:pPr>
      <w:r w:rsidRPr="009F75AC">
        <w:rPr>
          <w:rFonts w:ascii="宋体" w:hAnsi="宋体" w:hint="eastAsia"/>
        </w:rPr>
        <w:t>一、保证的范围及保证金额</w:t>
      </w:r>
    </w:p>
    <w:p w:rsidR="00BF38E1" w:rsidRPr="009F75AC" w:rsidRDefault="00BF38E1" w:rsidP="00D80BAF">
      <w:pPr>
        <w:spacing w:line="360" w:lineRule="auto"/>
        <w:ind w:firstLineChars="200" w:firstLine="420"/>
        <w:rPr>
          <w:rFonts w:ascii="宋体"/>
        </w:rPr>
      </w:pPr>
      <w:r w:rsidRPr="009F75AC">
        <w:rPr>
          <w:rFonts w:ascii="宋体" w:hAnsi="宋体" w:hint="eastAsia"/>
        </w:rPr>
        <w:t>我方的保证范围是承包人未按照主合同的约定履行义务，给你方造成的实际损失。</w:t>
      </w:r>
    </w:p>
    <w:p w:rsidR="00BF38E1" w:rsidRPr="009F75AC" w:rsidRDefault="00BF38E1" w:rsidP="00D80BAF">
      <w:pPr>
        <w:spacing w:line="360" w:lineRule="auto"/>
        <w:ind w:firstLineChars="200" w:firstLine="420"/>
        <w:rPr>
          <w:rFonts w:ascii="宋体"/>
        </w:rPr>
      </w:pPr>
      <w:r w:rsidRPr="009F75AC">
        <w:rPr>
          <w:rFonts w:ascii="宋体" w:hAnsi="宋体" w:hint="eastAsia"/>
        </w:rPr>
        <w:t>我方保证的金额是主合同约定的合同总价款</w:t>
      </w:r>
      <w:r w:rsidRPr="009F75AC">
        <w:rPr>
          <w:rFonts w:ascii="宋体" w:hAnsi="宋体"/>
        </w:rPr>
        <w:t>%</w:t>
      </w:r>
      <w:r w:rsidRPr="009F75AC">
        <w:rPr>
          <w:rFonts w:ascii="宋体" w:hAnsi="宋体" w:hint="eastAsia"/>
        </w:rPr>
        <w:t>，数额最高不超过人民币元（大写）。</w:t>
      </w:r>
    </w:p>
    <w:p w:rsidR="00BF38E1" w:rsidRPr="009F75AC" w:rsidRDefault="00BF38E1" w:rsidP="00D80BAF">
      <w:pPr>
        <w:spacing w:line="360" w:lineRule="auto"/>
        <w:ind w:firstLineChars="200" w:firstLine="420"/>
        <w:rPr>
          <w:rFonts w:ascii="宋体"/>
        </w:rPr>
      </w:pPr>
      <w:r w:rsidRPr="009F75AC">
        <w:rPr>
          <w:rFonts w:ascii="宋体" w:hAnsi="宋体" w:hint="eastAsia"/>
        </w:rPr>
        <w:t>二、保证的方式及保证期间</w:t>
      </w:r>
    </w:p>
    <w:p w:rsidR="00BF38E1" w:rsidRPr="009F75AC" w:rsidRDefault="00BF38E1" w:rsidP="00D80BAF">
      <w:pPr>
        <w:spacing w:line="360" w:lineRule="auto"/>
        <w:ind w:firstLineChars="200" w:firstLine="420"/>
        <w:rPr>
          <w:rFonts w:ascii="宋体"/>
        </w:rPr>
      </w:pPr>
      <w:r w:rsidRPr="009F75AC">
        <w:rPr>
          <w:rFonts w:ascii="宋体" w:hAnsi="宋体" w:hint="eastAsia"/>
        </w:rPr>
        <w:t>我方保证的方式为：连带责任保证。</w:t>
      </w:r>
    </w:p>
    <w:p w:rsidR="00BF38E1" w:rsidRPr="009F75AC" w:rsidRDefault="00BF38E1" w:rsidP="00D80BAF">
      <w:pPr>
        <w:spacing w:line="360" w:lineRule="auto"/>
        <w:ind w:firstLineChars="200" w:firstLine="420"/>
        <w:rPr>
          <w:rFonts w:ascii="宋体"/>
        </w:rPr>
      </w:pPr>
      <w:r w:rsidRPr="009F75AC">
        <w:rPr>
          <w:rFonts w:ascii="宋体" w:hAnsi="宋体" w:hint="eastAsia"/>
        </w:rPr>
        <w:t>我方保证的期间为：自本合同生效之日起至主合同约定的工程竣工日期后日内。</w:t>
      </w:r>
    </w:p>
    <w:p w:rsidR="00BF38E1" w:rsidRPr="009F75AC" w:rsidRDefault="00BF38E1" w:rsidP="00D80BAF">
      <w:pPr>
        <w:spacing w:line="360" w:lineRule="auto"/>
        <w:ind w:firstLineChars="200" w:firstLine="420"/>
        <w:rPr>
          <w:rFonts w:ascii="宋体"/>
        </w:rPr>
      </w:pPr>
      <w:r w:rsidRPr="009F75AC">
        <w:rPr>
          <w:rFonts w:ascii="宋体" w:hAnsi="宋体" w:hint="eastAsia"/>
        </w:rPr>
        <w:t>你方与承包人协议变更工程竣工日期的，经我方书面同意后，保证期间按照变更后的竣工日期做相应调整。</w:t>
      </w:r>
    </w:p>
    <w:p w:rsidR="00BF38E1" w:rsidRPr="009F75AC" w:rsidRDefault="00BF38E1" w:rsidP="00D80BAF">
      <w:pPr>
        <w:spacing w:line="360" w:lineRule="auto"/>
        <w:ind w:firstLineChars="200" w:firstLine="420"/>
        <w:rPr>
          <w:rFonts w:ascii="宋体"/>
        </w:rPr>
      </w:pPr>
      <w:r w:rsidRPr="009F75AC">
        <w:rPr>
          <w:rFonts w:ascii="宋体" w:hAnsi="宋体" w:hint="eastAsia"/>
        </w:rPr>
        <w:t>三、承担保证责任的形式</w:t>
      </w:r>
    </w:p>
    <w:p w:rsidR="00BF38E1" w:rsidRPr="009F75AC" w:rsidRDefault="00BF38E1" w:rsidP="00D80BAF">
      <w:pPr>
        <w:spacing w:line="360" w:lineRule="auto"/>
        <w:ind w:firstLineChars="200" w:firstLine="420"/>
        <w:rPr>
          <w:rFonts w:ascii="宋体"/>
          <w:shd w:val="pct15" w:color="auto" w:fill="FFFFFF"/>
        </w:rPr>
      </w:pPr>
      <w:r w:rsidRPr="009F75AC">
        <w:rPr>
          <w:rFonts w:ascii="宋体" w:hAnsi="宋体" w:hint="eastAsia"/>
        </w:rPr>
        <w:t>我方按照你方的要求以下列方式之一承担保证责任：</w:t>
      </w:r>
    </w:p>
    <w:p w:rsidR="00BF38E1" w:rsidRPr="009F75AC" w:rsidRDefault="00BF38E1" w:rsidP="00D80BAF">
      <w:pPr>
        <w:spacing w:line="360" w:lineRule="auto"/>
        <w:ind w:firstLineChars="200" w:firstLine="420"/>
        <w:rPr>
          <w:rFonts w:ascii="宋体"/>
        </w:rPr>
      </w:pPr>
      <w:r w:rsidRPr="009F75AC">
        <w:rPr>
          <w:rFonts w:ascii="宋体" w:hAnsi="宋体" w:hint="eastAsia"/>
        </w:rPr>
        <w:t>（</w:t>
      </w:r>
      <w:r w:rsidRPr="009F75AC">
        <w:rPr>
          <w:rFonts w:ascii="宋体" w:hAnsi="宋体"/>
        </w:rPr>
        <w:t>1</w:t>
      </w:r>
      <w:r w:rsidRPr="009F75AC">
        <w:rPr>
          <w:rFonts w:ascii="宋体" w:hAnsi="宋体" w:hint="eastAsia"/>
        </w:rPr>
        <w:t>）由我方提供资金及技术援助，使承包人继续履行主合同义务，支付金额不超过本保函第一条规定的保证金额。</w:t>
      </w:r>
    </w:p>
    <w:p w:rsidR="00BF38E1" w:rsidRPr="009F75AC" w:rsidRDefault="00BF38E1" w:rsidP="00D80BAF">
      <w:pPr>
        <w:spacing w:line="360" w:lineRule="auto"/>
        <w:ind w:firstLineChars="200" w:firstLine="420"/>
        <w:rPr>
          <w:rFonts w:ascii="宋体"/>
        </w:rPr>
      </w:pPr>
      <w:r w:rsidRPr="009F75AC">
        <w:rPr>
          <w:rFonts w:ascii="宋体" w:hAnsi="宋体" w:hint="eastAsia"/>
        </w:rPr>
        <w:t>（</w:t>
      </w:r>
      <w:r w:rsidRPr="009F75AC">
        <w:rPr>
          <w:rFonts w:ascii="宋体" w:hAnsi="宋体"/>
        </w:rPr>
        <w:t>2</w:t>
      </w:r>
      <w:r w:rsidRPr="009F75AC">
        <w:rPr>
          <w:rFonts w:ascii="宋体" w:hAnsi="宋体" w:hint="eastAsia"/>
        </w:rPr>
        <w:t>）由我方在本保函第一条规定的保证金额内赔偿你方的损失。</w:t>
      </w:r>
    </w:p>
    <w:p w:rsidR="00BF38E1" w:rsidRPr="009F75AC" w:rsidRDefault="00BF38E1" w:rsidP="00D80BAF">
      <w:pPr>
        <w:spacing w:line="360" w:lineRule="auto"/>
        <w:ind w:firstLineChars="200" w:firstLine="420"/>
        <w:rPr>
          <w:rFonts w:ascii="宋体"/>
        </w:rPr>
      </w:pPr>
      <w:r w:rsidRPr="009F75AC">
        <w:rPr>
          <w:rFonts w:ascii="宋体" w:hAnsi="宋体" w:hint="eastAsia"/>
        </w:rPr>
        <w:t>四、代偿的安排</w:t>
      </w:r>
    </w:p>
    <w:p w:rsidR="00BF38E1" w:rsidRPr="009F75AC" w:rsidRDefault="00BF38E1" w:rsidP="00D80BAF">
      <w:pPr>
        <w:spacing w:line="360" w:lineRule="auto"/>
        <w:ind w:firstLineChars="200" w:firstLine="420"/>
        <w:rPr>
          <w:rFonts w:ascii="宋体"/>
        </w:rPr>
      </w:pPr>
      <w:r w:rsidRPr="009F75AC">
        <w:rPr>
          <w:rFonts w:ascii="宋体" w:hAnsi="宋体" w:hint="eastAsia"/>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rsidR="00BF38E1" w:rsidRPr="009F75AC" w:rsidRDefault="00BF38E1" w:rsidP="00D80BAF">
      <w:pPr>
        <w:spacing w:line="360" w:lineRule="auto"/>
        <w:ind w:firstLineChars="200" w:firstLine="420"/>
        <w:rPr>
          <w:rFonts w:ascii="宋体"/>
        </w:rPr>
      </w:pPr>
      <w:r w:rsidRPr="009F75AC">
        <w:rPr>
          <w:rFonts w:ascii="宋体" w:hAnsi="宋体" w:hint="eastAsia"/>
        </w:rPr>
        <w:t>你方以工程质量不符合主合同约定标准为由，向我方提出违约索赔的，还需同时提供符合相应条件要求的工程质量检测部门出具的质量说明材料。</w:t>
      </w:r>
    </w:p>
    <w:p w:rsidR="00BF38E1" w:rsidRPr="009F75AC" w:rsidRDefault="00BF38E1" w:rsidP="00D80BAF">
      <w:pPr>
        <w:spacing w:line="360" w:lineRule="auto"/>
        <w:ind w:firstLineChars="200" w:firstLine="420"/>
        <w:rPr>
          <w:rFonts w:ascii="宋体"/>
        </w:rPr>
      </w:pPr>
      <w:r w:rsidRPr="009F75AC">
        <w:rPr>
          <w:rFonts w:ascii="宋体" w:hAnsi="宋体" w:hint="eastAsia"/>
        </w:rPr>
        <w:t>我方收到你方的书面索赔通知及相应证明材料后，在工作日内进行核定后按照本保函的承诺承担保证责任。</w:t>
      </w:r>
    </w:p>
    <w:p w:rsidR="00BF38E1" w:rsidRPr="009F75AC" w:rsidRDefault="00BF38E1" w:rsidP="00D80BAF">
      <w:pPr>
        <w:spacing w:line="360" w:lineRule="auto"/>
        <w:ind w:firstLineChars="200" w:firstLine="420"/>
        <w:rPr>
          <w:rFonts w:ascii="宋体"/>
        </w:rPr>
      </w:pPr>
      <w:r w:rsidRPr="009F75AC">
        <w:rPr>
          <w:rFonts w:ascii="宋体" w:hAnsi="宋体" w:hint="eastAsia"/>
        </w:rPr>
        <w:t>五、保证责任的解除</w:t>
      </w:r>
    </w:p>
    <w:p w:rsidR="00BF38E1" w:rsidRPr="009F75AC" w:rsidRDefault="00BF38E1" w:rsidP="00D80BAF">
      <w:pPr>
        <w:spacing w:line="360" w:lineRule="auto"/>
        <w:ind w:firstLineChars="200" w:firstLine="420"/>
        <w:rPr>
          <w:rFonts w:ascii="宋体"/>
        </w:rPr>
      </w:pPr>
      <w:r w:rsidRPr="009F75AC">
        <w:rPr>
          <w:rFonts w:ascii="宋体" w:hAnsi="宋体"/>
        </w:rPr>
        <w:t>1</w:t>
      </w:r>
      <w:r w:rsidRPr="009F75AC">
        <w:rPr>
          <w:rFonts w:ascii="宋体" w:hAnsi="宋体" w:hint="eastAsia"/>
        </w:rPr>
        <w:t>、在本保函承诺的保证期间内，你方未书面向我方主张保证责任的，自保证期间届满次日起，我方保证责任解除。</w:t>
      </w:r>
    </w:p>
    <w:p w:rsidR="00BF38E1" w:rsidRPr="009F75AC" w:rsidRDefault="00BF38E1" w:rsidP="00D80BAF">
      <w:pPr>
        <w:spacing w:line="360" w:lineRule="auto"/>
        <w:ind w:firstLineChars="200" w:firstLine="420"/>
        <w:rPr>
          <w:rFonts w:ascii="宋体"/>
        </w:rPr>
      </w:pPr>
      <w:r w:rsidRPr="009F75AC">
        <w:rPr>
          <w:rFonts w:ascii="宋体" w:hAnsi="宋体"/>
        </w:rPr>
        <w:t>2</w:t>
      </w:r>
      <w:r w:rsidRPr="009F75AC">
        <w:rPr>
          <w:rFonts w:ascii="宋体" w:hAnsi="宋体" w:hint="eastAsia"/>
        </w:rPr>
        <w:t>、承包人按主合同约定履行了义务的，自本保函承诺的保证期间届满次日起，我方保</w:t>
      </w:r>
      <w:r w:rsidRPr="009F75AC">
        <w:rPr>
          <w:rFonts w:ascii="宋体" w:hAnsi="宋体" w:hint="eastAsia"/>
        </w:rPr>
        <w:lastRenderedPageBreak/>
        <w:t>证责任解除。</w:t>
      </w:r>
    </w:p>
    <w:p w:rsidR="00BF38E1" w:rsidRPr="009F75AC" w:rsidRDefault="00BF38E1" w:rsidP="00D80BAF">
      <w:pPr>
        <w:spacing w:line="360" w:lineRule="auto"/>
        <w:ind w:firstLineChars="200" w:firstLine="420"/>
        <w:rPr>
          <w:rFonts w:ascii="宋体"/>
        </w:rPr>
      </w:pPr>
      <w:r w:rsidRPr="009F75AC">
        <w:rPr>
          <w:rFonts w:ascii="宋体" w:hAnsi="宋体"/>
        </w:rPr>
        <w:t>3</w:t>
      </w:r>
      <w:r w:rsidRPr="009F75AC">
        <w:rPr>
          <w:rFonts w:ascii="宋体" w:hAnsi="宋体" w:hint="eastAsia"/>
        </w:rPr>
        <w:t>、我方按照本保函向你方履行保证责任所支付的金额达到本保函保证金额时，自我方向你方支付（支付款项从我方帐户划出）之日起，保证责任即解除。</w:t>
      </w:r>
    </w:p>
    <w:p w:rsidR="00BF38E1" w:rsidRPr="009F75AC" w:rsidRDefault="00BF38E1" w:rsidP="00D80BAF">
      <w:pPr>
        <w:spacing w:line="360" w:lineRule="auto"/>
        <w:ind w:firstLineChars="200" w:firstLine="420"/>
        <w:rPr>
          <w:rFonts w:ascii="宋体"/>
        </w:rPr>
      </w:pPr>
      <w:r w:rsidRPr="009F75AC">
        <w:rPr>
          <w:rFonts w:ascii="宋体" w:hAnsi="宋体"/>
        </w:rPr>
        <w:t>4</w:t>
      </w:r>
      <w:r w:rsidRPr="009F75AC">
        <w:rPr>
          <w:rFonts w:ascii="宋体" w:hAnsi="宋体" w:hint="eastAsia"/>
        </w:rPr>
        <w:t>、按照法律法规的规定或出现应解除我方保证责任的其它情形的，我方在本保函项下的保证责任亦解除。</w:t>
      </w:r>
    </w:p>
    <w:p w:rsidR="00BF38E1" w:rsidRPr="009F75AC" w:rsidRDefault="00BF38E1" w:rsidP="00D80BAF">
      <w:pPr>
        <w:spacing w:line="360" w:lineRule="auto"/>
        <w:ind w:firstLineChars="200" w:firstLine="420"/>
        <w:rPr>
          <w:rFonts w:ascii="宋体"/>
        </w:rPr>
      </w:pPr>
      <w:r w:rsidRPr="009F75AC">
        <w:rPr>
          <w:rFonts w:ascii="宋体" w:hAnsi="宋体" w:hint="eastAsia"/>
        </w:rPr>
        <w:t>我方解除保证责任后，你方应自我方保证责任解除之日起个工作日内，将本保函原件返还我方。</w:t>
      </w:r>
    </w:p>
    <w:p w:rsidR="00BF38E1" w:rsidRPr="009F75AC" w:rsidRDefault="00BF38E1" w:rsidP="00D80BAF">
      <w:pPr>
        <w:spacing w:line="360" w:lineRule="auto"/>
        <w:ind w:firstLineChars="200" w:firstLine="420"/>
        <w:rPr>
          <w:rFonts w:ascii="宋体"/>
        </w:rPr>
      </w:pPr>
      <w:r w:rsidRPr="009F75AC">
        <w:rPr>
          <w:rFonts w:ascii="宋体" w:hAnsi="宋体" w:hint="eastAsia"/>
        </w:rPr>
        <w:t>六、免责条款</w:t>
      </w:r>
    </w:p>
    <w:p w:rsidR="00BF38E1" w:rsidRPr="009F75AC" w:rsidRDefault="00BF38E1" w:rsidP="00D80BAF">
      <w:pPr>
        <w:spacing w:line="360" w:lineRule="auto"/>
        <w:ind w:firstLineChars="200" w:firstLine="420"/>
        <w:rPr>
          <w:rFonts w:ascii="宋体"/>
        </w:rPr>
      </w:pPr>
      <w:r w:rsidRPr="009F75AC">
        <w:rPr>
          <w:rFonts w:ascii="宋体" w:hAnsi="宋体"/>
        </w:rPr>
        <w:t>1</w:t>
      </w:r>
      <w:r w:rsidRPr="009F75AC">
        <w:rPr>
          <w:rFonts w:ascii="宋体" w:hAnsi="宋体" w:hint="eastAsia"/>
        </w:rPr>
        <w:t>、因你方违约致使承包人不能履行义务的，我方不承担保证责任。</w:t>
      </w:r>
    </w:p>
    <w:p w:rsidR="00BF38E1" w:rsidRPr="009F75AC" w:rsidRDefault="00BF38E1" w:rsidP="00D80BAF">
      <w:pPr>
        <w:spacing w:line="360" w:lineRule="auto"/>
        <w:ind w:firstLineChars="200" w:firstLine="420"/>
        <w:rPr>
          <w:rFonts w:ascii="宋体"/>
        </w:rPr>
      </w:pPr>
      <w:r w:rsidRPr="009F75AC">
        <w:rPr>
          <w:rFonts w:ascii="宋体" w:hAnsi="宋体"/>
        </w:rPr>
        <w:t>2</w:t>
      </w:r>
      <w:r w:rsidRPr="009F75AC">
        <w:rPr>
          <w:rFonts w:ascii="宋体" w:hAnsi="宋体" w:hint="eastAsia"/>
        </w:rPr>
        <w:t>、依照法律法规的规定或你方与承包人的另行约定，免除承包人部分或全部义务的，我方亦免除其相应的保证责任。</w:t>
      </w:r>
    </w:p>
    <w:p w:rsidR="00BF38E1" w:rsidRPr="009F75AC" w:rsidRDefault="00BF38E1" w:rsidP="00D80BAF">
      <w:pPr>
        <w:spacing w:line="360" w:lineRule="auto"/>
        <w:ind w:firstLineChars="200" w:firstLine="420"/>
        <w:rPr>
          <w:rFonts w:ascii="宋体"/>
        </w:rPr>
      </w:pPr>
      <w:r w:rsidRPr="009F75AC">
        <w:rPr>
          <w:rFonts w:ascii="宋体" w:hAnsi="宋体"/>
        </w:rPr>
        <w:t>3</w:t>
      </w:r>
      <w:r w:rsidRPr="009F75AC">
        <w:rPr>
          <w:rFonts w:ascii="宋体" w:hAnsi="宋体" w:hint="eastAsia"/>
        </w:rPr>
        <w:t>、你方与承包人协议变更主合同（符合主合同合同条款第</w:t>
      </w:r>
      <w:r w:rsidRPr="009F75AC">
        <w:rPr>
          <w:rFonts w:ascii="宋体" w:hAnsi="宋体"/>
        </w:rPr>
        <w:t>15</w:t>
      </w:r>
      <w:r w:rsidRPr="009F75AC">
        <w:rPr>
          <w:rFonts w:ascii="宋体" w:hAnsi="宋体" w:hint="eastAsia"/>
        </w:rPr>
        <w:t>条约定的变更除外），如加重承包人责任致使我方保证责任加重的，需征得我方书面同意，否则我方不再承担因此而加重部分的保证责任。</w:t>
      </w:r>
    </w:p>
    <w:p w:rsidR="00BF38E1" w:rsidRPr="009F75AC" w:rsidRDefault="00BF38E1" w:rsidP="00D80BAF">
      <w:pPr>
        <w:spacing w:line="360" w:lineRule="auto"/>
        <w:ind w:firstLineChars="200" w:firstLine="420"/>
        <w:rPr>
          <w:rFonts w:ascii="宋体"/>
        </w:rPr>
      </w:pPr>
      <w:r w:rsidRPr="009F75AC">
        <w:rPr>
          <w:rFonts w:ascii="宋体" w:hAnsi="宋体"/>
        </w:rPr>
        <w:t>4</w:t>
      </w:r>
      <w:r w:rsidRPr="009F75AC">
        <w:rPr>
          <w:rFonts w:ascii="宋体" w:hAnsi="宋体" w:hint="eastAsia"/>
        </w:rPr>
        <w:t>、因不可抗力造成承包人不能履行义务的，我方不承担保证责任。</w:t>
      </w:r>
    </w:p>
    <w:p w:rsidR="00BF38E1" w:rsidRPr="009F75AC" w:rsidRDefault="00BF38E1" w:rsidP="00D80BAF">
      <w:pPr>
        <w:spacing w:line="360" w:lineRule="auto"/>
        <w:ind w:firstLineChars="200" w:firstLine="420"/>
        <w:rPr>
          <w:rFonts w:ascii="宋体"/>
        </w:rPr>
      </w:pPr>
      <w:r w:rsidRPr="009F75AC">
        <w:rPr>
          <w:rFonts w:ascii="宋体" w:hAnsi="宋体" w:hint="eastAsia"/>
        </w:rPr>
        <w:t>七、争议的解决</w:t>
      </w:r>
    </w:p>
    <w:p w:rsidR="00BF38E1" w:rsidRPr="009F75AC" w:rsidRDefault="00BF38E1" w:rsidP="00D80BAF">
      <w:pPr>
        <w:spacing w:line="360" w:lineRule="auto"/>
        <w:ind w:firstLineChars="200" w:firstLine="420"/>
        <w:rPr>
          <w:rFonts w:ascii="宋体"/>
        </w:rPr>
      </w:pPr>
      <w:r w:rsidRPr="009F75AC">
        <w:rPr>
          <w:rFonts w:ascii="宋体" w:hAnsi="宋体" w:hint="eastAsia"/>
        </w:rPr>
        <w:t>因本保函发生的纠纷，由贵我双方协商解决，协商不成的，任何一方均可提请仲裁委员会仲裁。</w:t>
      </w:r>
    </w:p>
    <w:p w:rsidR="00BF38E1" w:rsidRPr="009F75AC" w:rsidRDefault="00BF38E1" w:rsidP="00D80BAF">
      <w:pPr>
        <w:spacing w:line="360" w:lineRule="auto"/>
        <w:ind w:firstLineChars="200" w:firstLine="420"/>
        <w:rPr>
          <w:rFonts w:ascii="宋体"/>
        </w:rPr>
      </w:pPr>
      <w:r w:rsidRPr="009F75AC">
        <w:rPr>
          <w:rFonts w:ascii="宋体" w:hAnsi="宋体" w:hint="eastAsia"/>
        </w:rPr>
        <w:t>八、保函的生效</w:t>
      </w:r>
    </w:p>
    <w:p w:rsidR="00BF38E1" w:rsidRPr="009F75AC" w:rsidRDefault="00BF38E1" w:rsidP="00D80BAF">
      <w:pPr>
        <w:spacing w:line="360" w:lineRule="auto"/>
        <w:ind w:firstLineChars="200" w:firstLine="420"/>
        <w:rPr>
          <w:rFonts w:ascii="宋体"/>
        </w:rPr>
      </w:pPr>
      <w:r w:rsidRPr="009F75AC">
        <w:rPr>
          <w:rFonts w:ascii="宋体" w:hAnsi="宋体" w:hint="eastAsia"/>
        </w:rPr>
        <w:t>本保函自我方法定代表人（或其授权代理人）签字或加盖公章并交付你方之日起生效。</w:t>
      </w:r>
    </w:p>
    <w:p w:rsidR="00BF38E1" w:rsidRPr="009F75AC" w:rsidRDefault="00BF38E1" w:rsidP="00D80BAF">
      <w:pPr>
        <w:spacing w:line="360" w:lineRule="auto"/>
        <w:ind w:firstLineChars="200" w:firstLine="420"/>
        <w:rPr>
          <w:rFonts w:ascii="宋体"/>
        </w:rPr>
      </w:pPr>
      <w:r w:rsidRPr="009F75AC">
        <w:rPr>
          <w:rFonts w:ascii="宋体" w:hAnsi="宋体" w:hint="eastAsia"/>
        </w:rPr>
        <w:t>本条所称交付是指：。</w:t>
      </w:r>
    </w:p>
    <w:p w:rsidR="00BF38E1" w:rsidRPr="009F75AC" w:rsidRDefault="00BF38E1" w:rsidP="00D80BAF">
      <w:pPr>
        <w:spacing w:line="360" w:lineRule="auto"/>
        <w:rPr>
          <w:rFonts w:ascii="宋体"/>
        </w:rPr>
      </w:pPr>
    </w:p>
    <w:p w:rsidR="00BF38E1" w:rsidRPr="009F75AC" w:rsidRDefault="00BF38E1" w:rsidP="00D80BAF">
      <w:pPr>
        <w:spacing w:line="360" w:lineRule="auto"/>
        <w:ind w:leftChars="1282" w:left="2692"/>
        <w:rPr>
          <w:rFonts w:ascii="宋体"/>
          <w:szCs w:val="21"/>
        </w:rPr>
      </w:pPr>
      <w:r w:rsidRPr="009F75AC">
        <w:rPr>
          <w:rFonts w:ascii="宋体" w:hAnsi="宋体" w:hint="eastAsia"/>
          <w:szCs w:val="21"/>
        </w:rPr>
        <w:t>担保人：（盖单位章）</w:t>
      </w:r>
    </w:p>
    <w:p w:rsidR="00BF38E1" w:rsidRPr="009F75AC" w:rsidRDefault="00BF38E1" w:rsidP="00D80BAF">
      <w:pPr>
        <w:spacing w:line="360" w:lineRule="auto"/>
        <w:ind w:leftChars="1282" w:left="2692"/>
        <w:rPr>
          <w:rFonts w:ascii="宋体"/>
          <w:szCs w:val="21"/>
        </w:rPr>
      </w:pPr>
      <w:r w:rsidRPr="009F75AC">
        <w:rPr>
          <w:rFonts w:ascii="宋体" w:hAnsi="宋体" w:hint="eastAsia"/>
          <w:szCs w:val="21"/>
        </w:rPr>
        <w:t>法定代表人或其委托代理人：（签字）</w:t>
      </w:r>
    </w:p>
    <w:p w:rsidR="00BF38E1" w:rsidRPr="009F75AC" w:rsidRDefault="00BF38E1" w:rsidP="00D80BAF">
      <w:pPr>
        <w:spacing w:line="360" w:lineRule="auto"/>
        <w:ind w:leftChars="1282" w:left="2692"/>
        <w:rPr>
          <w:rFonts w:ascii="宋体"/>
          <w:szCs w:val="21"/>
        </w:rPr>
      </w:pPr>
      <w:r w:rsidRPr="009F75AC">
        <w:rPr>
          <w:rFonts w:ascii="宋体" w:hAnsi="宋体" w:hint="eastAsia"/>
          <w:szCs w:val="21"/>
        </w:rPr>
        <w:t>地址：</w:t>
      </w:r>
      <w:r w:rsidRPr="009F75AC">
        <w:rPr>
          <w:rFonts w:ascii="宋体"/>
          <w:szCs w:val="21"/>
          <w:u w:val="single"/>
        </w:rPr>
        <w:tab/>
      </w:r>
      <w:r w:rsidRPr="009F75AC">
        <w:rPr>
          <w:rFonts w:ascii="宋体"/>
          <w:szCs w:val="21"/>
          <w:u w:val="single"/>
        </w:rPr>
        <w:tab/>
      </w:r>
      <w:r w:rsidRPr="009F75AC">
        <w:rPr>
          <w:rFonts w:ascii="宋体"/>
          <w:szCs w:val="21"/>
          <w:u w:val="single"/>
        </w:rPr>
        <w:tab/>
      </w:r>
      <w:r w:rsidRPr="009F75AC">
        <w:rPr>
          <w:rFonts w:ascii="宋体" w:hAnsi="宋体"/>
          <w:szCs w:val="21"/>
          <w:u w:val="single"/>
        </w:rPr>
        <w:tab/>
      </w:r>
    </w:p>
    <w:p w:rsidR="00BF38E1" w:rsidRPr="009F75AC" w:rsidRDefault="00BF38E1" w:rsidP="00D80BAF">
      <w:pPr>
        <w:spacing w:line="360" w:lineRule="auto"/>
        <w:ind w:leftChars="1282" w:left="2692"/>
        <w:rPr>
          <w:rFonts w:ascii="宋体"/>
          <w:szCs w:val="21"/>
          <w:u w:val="single"/>
        </w:rPr>
      </w:pPr>
      <w:r w:rsidRPr="009F75AC">
        <w:rPr>
          <w:rFonts w:ascii="宋体" w:hAnsi="宋体" w:hint="eastAsia"/>
          <w:szCs w:val="21"/>
        </w:rPr>
        <w:t>邮政编码：</w:t>
      </w:r>
      <w:r w:rsidRPr="009F75AC">
        <w:rPr>
          <w:rFonts w:ascii="宋体"/>
          <w:szCs w:val="21"/>
          <w:u w:val="single"/>
        </w:rPr>
        <w:tab/>
      </w:r>
      <w:r w:rsidRPr="009F75AC">
        <w:rPr>
          <w:rFonts w:ascii="宋体"/>
          <w:szCs w:val="21"/>
          <w:u w:val="single"/>
        </w:rPr>
        <w:tab/>
      </w:r>
      <w:r w:rsidRPr="009F75AC">
        <w:rPr>
          <w:rFonts w:ascii="宋体"/>
          <w:szCs w:val="21"/>
          <w:u w:val="single"/>
        </w:rPr>
        <w:tab/>
      </w:r>
      <w:r w:rsidRPr="009F75AC">
        <w:rPr>
          <w:rFonts w:ascii="宋体"/>
          <w:szCs w:val="21"/>
          <w:u w:val="single"/>
        </w:rPr>
        <w:tab/>
      </w:r>
      <w:r w:rsidRPr="009F75AC">
        <w:rPr>
          <w:rFonts w:ascii="宋体"/>
          <w:szCs w:val="21"/>
          <w:u w:val="single"/>
        </w:rPr>
        <w:tab/>
      </w:r>
      <w:r w:rsidRPr="009F75AC">
        <w:rPr>
          <w:rFonts w:ascii="宋体"/>
          <w:szCs w:val="21"/>
          <w:u w:val="single"/>
        </w:rPr>
        <w:tab/>
      </w:r>
    </w:p>
    <w:p w:rsidR="00BF38E1" w:rsidRPr="009F75AC" w:rsidRDefault="00BF38E1" w:rsidP="00D80BAF">
      <w:pPr>
        <w:spacing w:line="360" w:lineRule="auto"/>
        <w:ind w:leftChars="1282" w:left="2692"/>
        <w:rPr>
          <w:rFonts w:ascii="宋体"/>
          <w:szCs w:val="21"/>
          <w:u w:val="single"/>
        </w:rPr>
      </w:pPr>
      <w:r w:rsidRPr="009F75AC">
        <w:rPr>
          <w:rFonts w:ascii="宋体" w:hAnsi="宋体" w:hint="eastAsia"/>
          <w:szCs w:val="21"/>
        </w:rPr>
        <w:t>电话：</w:t>
      </w:r>
    </w:p>
    <w:p w:rsidR="00BF38E1" w:rsidRPr="009F75AC" w:rsidRDefault="00BF38E1" w:rsidP="00D80BAF">
      <w:pPr>
        <w:spacing w:line="360" w:lineRule="auto"/>
        <w:ind w:leftChars="1282" w:left="2692"/>
        <w:rPr>
          <w:rFonts w:ascii="宋体"/>
          <w:szCs w:val="21"/>
          <w:u w:val="single"/>
        </w:rPr>
      </w:pPr>
      <w:r w:rsidRPr="009F75AC">
        <w:rPr>
          <w:rFonts w:ascii="宋体" w:hAnsi="宋体" w:hint="eastAsia"/>
          <w:szCs w:val="21"/>
        </w:rPr>
        <w:t>传真：</w:t>
      </w:r>
    </w:p>
    <w:p w:rsidR="00BF38E1" w:rsidRPr="009F75AC" w:rsidRDefault="00BF38E1" w:rsidP="00D80BAF">
      <w:pPr>
        <w:spacing w:line="360" w:lineRule="auto"/>
        <w:ind w:leftChars="1282" w:left="2692"/>
        <w:jc w:val="right"/>
        <w:rPr>
          <w:rFonts w:ascii="宋体"/>
          <w:szCs w:val="21"/>
          <w:u w:val="single"/>
        </w:rPr>
      </w:pPr>
      <w:r w:rsidRPr="009F75AC">
        <w:rPr>
          <w:rFonts w:ascii="宋体" w:hAnsi="宋体" w:hint="eastAsia"/>
          <w:szCs w:val="21"/>
        </w:rPr>
        <w:t>年月日</w:t>
      </w:r>
    </w:p>
    <w:p w:rsidR="00BF38E1" w:rsidRPr="009F75AC" w:rsidRDefault="00BF38E1" w:rsidP="00D80BAF">
      <w:pPr>
        <w:spacing w:line="360" w:lineRule="auto"/>
        <w:rPr>
          <w:rFonts w:ascii="宋体"/>
          <w:szCs w:val="21"/>
        </w:rPr>
      </w:pPr>
    </w:p>
    <w:p w:rsidR="00BF38E1" w:rsidRPr="009F75AC" w:rsidRDefault="00BF38E1" w:rsidP="00D80BAF">
      <w:pPr>
        <w:spacing w:line="360" w:lineRule="auto"/>
        <w:rPr>
          <w:rFonts w:ascii="宋体"/>
          <w:szCs w:val="21"/>
        </w:rPr>
      </w:pPr>
      <w:r w:rsidRPr="009F75AC">
        <w:rPr>
          <w:rFonts w:ascii="宋体" w:hAnsi="宋体" w:hint="eastAsia"/>
          <w:szCs w:val="21"/>
        </w:rPr>
        <w:t>备注：本承包人履约担保格式可以采用经发包人同意的其他格式，但相关内容不得违背合同约定的实质性内容。</w:t>
      </w:r>
    </w:p>
    <w:p w:rsidR="00BF38E1" w:rsidRPr="009F75AC" w:rsidRDefault="00BF38E1" w:rsidP="002C456C">
      <w:pPr>
        <w:keepNext/>
        <w:keepLines/>
        <w:spacing w:beforeLines="50" w:before="120" w:afterLines="50" w:after="120" w:line="360" w:lineRule="auto"/>
        <w:outlineLvl w:val="1"/>
        <w:rPr>
          <w:rFonts w:ascii="宋体" w:hAnsi="宋体"/>
          <w:kern w:val="0"/>
          <w:sz w:val="24"/>
          <w:szCs w:val="20"/>
        </w:rPr>
      </w:pPr>
      <w:r w:rsidRPr="009F75AC">
        <w:rPr>
          <w:rFonts w:ascii="宋体" w:hAnsi="宋体"/>
          <w:kern w:val="0"/>
          <w:szCs w:val="20"/>
        </w:rPr>
        <w:br w:type="page"/>
      </w:r>
      <w:bookmarkStart w:id="1009" w:name="_Toc485323232"/>
      <w:bookmarkStart w:id="1010" w:name="_Toc486580458"/>
      <w:bookmarkStart w:id="1011" w:name="_Toc489280264"/>
      <w:bookmarkStart w:id="1012" w:name="_Toc497214126"/>
      <w:bookmarkStart w:id="1013" w:name="_Toc68623877"/>
      <w:bookmarkStart w:id="1014" w:name="_Toc69592420"/>
      <w:r w:rsidRPr="009F75AC">
        <w:rPr>
          <w:rFonts w:ascii="宋体" w:hAnsi="宋体" w:hint="eastAsia"/>
          <w:kern w:val="0"/>
          <w:sz w:val="24"/>
          <w:szCs w:val="20"/>
        </w:rPr>
        <w:lastRenderedPageBreak/>
        <w:t>附件六：支付担保格式</w:t>
      </w:r>
      <w:bookmarkEnd w:id="1009"/>
      <w:bookmarkEnd w:id="1010"/>
      <w:bookmarkEnd w:id="1011"/>
      <w:bookmarkEnd w:id="1012"/>
      <w:bookmarkEnd w:id="1013"/>
      <w:bookmarkEnd w:id="1014"/>
    </w:p>
    <w:p w:rsidR="00BF38E1" w:rsidRPr="009F75AC" w:rsidRDefault="00BF38E1" w:rsidP="00D80BAF">
      <w:pPr>
        <w:spacing w:line="360" w:lineRule="auto"/>
        <w:jc w:val="center"/>
        <w:rPr>
          <w:rFonts w:ascii="宋体"/>
          <w:b/>
          <w:sz w:val="28"/>
        </w:rPr>
      </w:pPr>
    </w:p>
    <w:p w:rsidR="00BF38E1" w:rsidRPr="009F75AC" w:rsidRDefault="00BF38E1" w:rsidP="00D80BAF">
      <w:pPr>
        <w:spacing w:line="360" w:lineRule="auto"/>
        <w:jc w:val="center"/>
        <w:rPr>
          <w:rFonts w:ascii="宋体"/>
          <w:b/>
          <w:sz w:val="28"/>
        </w:rPr>
      </w:pPr>
      <w:r w:rsidRPr="009F75AC">
        <w:rPr>
          <w:rFonts w:ascii="宋体" w:hAnsi="宋体" w:hint="eastAsia"/>
          <w:b/>
          <w:sz w:val="28"/>
        </w:rPr>
        <w:t>发包人支付保函</w:t>
      </w:r>
    </w:p>
    <w:p w:rsidR="00BF38E1" w:rsidRPr="009F75AC" w:rsidRDefault="00BF38E1" w:rsidP="00D80BAF">
      <w:pPr>
        <w:spacing w:line="360" w:lineRule="auto"/>
        <w:ind w:firstLineChars="2659" w:firstLine="5584"/>
        <w:rPr>
          <w:rFonts w:ascii="宋体"/>
        </w:rPr>
      </w:pPr>
    </w:p>
    <w:p w:rsidR="00BF38E1" w:rsidRPr="009F75AC" w:rsidRDefault="00BF38E1" w:rsidP="00D80BAF">
      <w:pPr>
        <w:spacing w:line="360" w:lineRule="auto"/>
        <w:rPr>
          <w:rFonts w:ascii="宋体"/>
        </w:rPr>
      </w:pPr>
      <w:r w:rsidRPr="009F75AC">
        <w:rPr>
          <w:rFonts w:ascii="宋体" w:hAnsi="宋体" w:hint="eastAsia"/>
        </w:rPr>
        <w:t>（承包人）：</w:t>
      </w:r>
    </w:p>
    <w:p w:rsidR="00BF38E1" w:rsidRPr="009F75AC" w:rsidRDefault="00BF38E1" w:rsidP="00D80BAF">
      <w:pPr>
        <w:spacing w:line="360" w:lineRule="auto"/>
        <w:ind w:firstLineChars="200" w:firstLine="420"/>
        <w:rPr>
          <w:rFonts w:ascii="宋体" w:hAnsi="宋体"/>
          <w:szCs w:val="21"/>
        </w:rPr>
      </w:pPr>
      <w:r w:rsidRPr="009F75AC">
        <w:rPr>
          <w:rFonts w:ascii="宋体" w:hAnsi="宋体" w:cs="Arial" w:hint="eastAsia"/>
          <w:szCs w:val="21"/>
        </w:rPr>
        <w:t>鉴于你方作为承包人已经与（发包人名称）（以下称“发包人”</w:t>
      </w:r>
      <w:r w:rsidRPr="009F75AC">
        <w:rPr>
          <w:rFonts w:ascii="宋体" w:hAnsi="宋体" w:hint="eastAsia"/>
          <w:szCs w:val="21"/>
        </w:rPr>
        <w:t>）于</w:t>
      </w:r>
    </w:p>
    <w:p w:rsidR="00BF38E1" w:rsidRPr="009F75AC" w:rsidRDefault="00BF38E1" w:rsidP="00D80BAF">
      <w:pPr>
        <w:spacing w:line="360" w:lineRule="auto"/>
        <w:rPr>
          <w:rFonts w:ascii="宋体"/>
        </w:rPr>
      </w:pPr>
      <w:r w:rsidRPr="009F75AC">
        <w:rPr>
          <w:rFonts w:ascii="宋体" w:hAnsi="宋体" w:hint="eastAsia"/>
          <w:szCs w:val="21"/>
        </w:rPr>
        <w:t>年月日签订了（工程名称）施工承包合同（以下称“主合同”），</w:t>
      </w:r>
      <w:r w:rsidRPr="009F75AC">
        <w:rPr>
          <w:rFonts w:ascii="宋体" w:hAnsi="宋体" w:hint="eastAsia"/>
        </w:rPr>
        <w:t>应发包人的申请，我方愿就发包人履行主合同约定的工程款支付义务以保证的方式向你方提供如下担保：</w:t>
      </w:r>
    </w:p>
    <w:p w:rsidR="00BF38E1" w:rsidRPr="009F75AC" w:rsidRDefault="00BF38E1" w:rsidP="00D80BAF">
      <w:pPr>
        <w:spacing w:line="360" w:lineRule="auto"/>
        <w:ind w:firstLineChars="200" w:firstLine="420"/>
        <w:rPr>
          <w:rFonts w:ascii="宋体"/>
        </w:rPr>
      </w:pPr>
      <w:r w:rsidRPr="009F75AC">
        <w:rPr>
          <w:rFonts w:ascii="宋体" w:hAnsi="宋体" w:hint="eastAsia"/>
        </w:rPr>
        <w:t>一、保证的范围及保证金额</w:t>
      </w:r>
    </w:p>
    <w:p w:rsidR="00BF38E1" w:rsidRPr="009F75AC" w:rsidRDefault="00BF38E1" w:rsidP="00D80BAF">
      <w:pPr>
        <w:spacing w:line="360" w:lineRule="auto"/>
        <w:ind w:firstLineChars="200" w:firstLine="420"/>
        <w:rPr>
          <w:rFonts w:ascii="宋体"/>
        </w:rPr>
      </w:pPr>
      <w:r w:rsidRPr="009F75AC">
        <w:rPr>
          <w:rFonts w:ascii="宋体" w:hAnsi="宋体" w:hint="eastAsia"/>
        </w:rPr>
        <w:t>我方的保证范围是主合同约定的工程款。</w:t>
      </w:r>
    </w:p>
    <w:p w:rsidR="00BF38E1" w:rsidRPr="009F75AC" w:rsidRDefault="00BF38E1" w:rsidP="00D80BAF">
      <w:pPr>
        <w:spacing w:line="360" w:lineRule="auto"/>
        <w:ind w:firstLineChars="200" w:firstLine="420"/>
        <w:rPr>
          <w:rFonts w:ascii="宋体"/>
        </w:rPr>
      </w:pPr>
      <w:r w:rsidRPr="009F75AC">
        <w:rPr>
          <w:rFonts w:ascii="宋体" w:hAnsi="宋体" w:hint="eastAsia"/>
        </w:rPr>
        <w:t>本保函所称主合同约定的工程款是指主合同约定的除工程质量保证金以外的合同价款。</w:t>
      </w:r>
    </w:p>
    <w:p w:rsidR="00BF38E1" w:rsidRPr="009F75AC" w:rsidRDefault="00BF38E1" w:rsidP="00D80BAF">
      <w:pPr>
        <w:spacing w:line="360" w:lineRule="auto"/>
        <w:rPr>
          <w:rFonts w:ascii="宋体"/>
        </w:rPr>
      </w:pPr>
      <w:r w:rsidRPr="009F75AC">
        <w:rPr>
          <w:rFonts w:ascii="宋体" w:hAnsi="宋体" w:hint="eastAsia"/>
        </w:rPr>
        <w:t>我方保证的金额是主合同约定的工程款的</w:t>
      </w:r>
      <w:r w:rsidRPr="009F75AC">
        <w:rPr>
          <w:rFonts w:ascii="宋体" w:hAnsi="宋体"/>
        </w:rPr>
        <w:t>%</w:t>
      </w:r>
      <w:r w:rsidRPr="009F75AC">
        <w:rPr>
          <w:rFonts w:ascii="宋体" w:hAnsi="宋体" w:hint="eastAsia"/>
        </w:rPr>
        <w:t>，数额最高不超过人民币</w:t>
      </w:r>
      <w:r w:rsidRPr="009F75AC">
        <w:rPr>
          <w:rFonts w:ascii="宋体"/>
        </w:rPr>
        <w:softHyphen/>
      </w:r>
      <w:r w:rsidRPr="009F75AC">
        <w:rPr>
          <w:rFonts w:ascii="宋体" w:hAnsi="宋体" w:hint="eastAsia"/>
        </w:rPr>
        <w:t>元（大写：）。</w:t>
      </w:r>
    </w:p>
    <w:p w:rsidR="00BF38E1" w:rsidRPr="009F75AC" w:rsidRDefault="00BF38E1" w:rsidP="00D80BAF">
      <w:pPr>
        <w:spacing w:line="360" w:lineRule="auto"/>
        <w:ind w:firstLineChars="200" w:firstLine="420"/>
        <w:rPr>
          <w:rFonts w:ascii="宋体"/>
        </w:rPr>
      </w:pPr>
      <w:r w:rsidRPr="009F75AC">
        <w:rPr>
          <w:rFonts w:ascii="宋体" w:hAnsi="宋体" w:hint="eastAsia"/>
        </w:rPr>
        <w:t>二、保证的方式及保证期间</w:t>
      </w:r>
    </w:p>
    <w:p w:rsidR="00BF38E1" w:rsidRPr="009F75AC" w:rsidRDefault="00BF38E1" w:rsidP="00D80BAF">
      <w:pPr>
        <w:spacing w:line="360" w:lineRule="auto"/>
        <w:ind w:firstLineChars="200" w:firstLine="420"/>
        <w:rPr>
          <w:rFonts w:ascii="宋体"/>
        </w:rPr>
      </w:pPr>
      <w:r w:rsidRPr="009F75AC">
        <w:rPr>
          <w:rFonts w:ascii="宋体" w:hAnsi="宋体" w:hint="eastAsia"/>
        </w:rPr>
        <w:t>我方保证的方式为：连带责任保证。</w:t>
      </w:r>
    </w:p>
    <w:p w:rsidR="00BF38E1" w:rsidRPr="009F75AC" w:rsidRDefault="00BF38E1" w:rsidP="00D80BAF">
      <w:pPr>
        <w:spacing w:line="360" w:lineRule="auto"/>
        <w:ind w:firstLineChars="200" w:firstLine="420"/>
        <w:rPr>
          <w:rFonts w:ascii="宋体"/>
        </w:rPr>
      </w:pPr>
      <w:r w:rsidRPr="009F75AC">
        <w:rPr>
          <w:rFonts w:ascii="宋体" w:hAnsi="宋体" w:hint="eastAsia"/>
        </w:rPr>
        <w:t>我方保证的期间为：自本合同生效之日起至主合同约定的工程款支付之日后日内。</w:t>
      </w:r>
    </w:p>
    <w:p w:rsidR="00BF38E1" w:rsidRPr="009F75AC" w:rsidRDefault="00BF38E1" w:rsidP="00D80BAF">
      <w:pPr>
        <w:spacing w:line="360" w:lineRule="auto"/>
        <w:ind w:firstLineChars="200" w:firstLine="420"/>
        <w:rPr>
          <w:rFonts w:ascii="宋体"/>
          <w:b/>
        </w:rPr>
      </w:pPr>
      <w:r w:rsidRPr="009F75AC">
        <w:rPr>
          <w:rFonts w:ascii="宋体" w:hAnsi="宋体" w:hint="eastAsia"/>
        </w:rPr>
        <w:t>你方与发包人协议变更工程款支付日期的，经我方书面同意后，保证期间按照变更后的支付日期做相应调整。</w:t>
      </w:r>
    </w:p>
    <w:p w:rsidR="00BF38E1" w:rsidRPr="009F75AC" w:rsidRDefault="00BF38E1" w:rsidP="00D80BAF">
      <w:pPr>
        <w:spacing w:line="360" w:lineRule="auto"/>
        <w:ind w:firstLineChars="200" w:firstLine="420"/>
        <w:rPr>
          <w:rFonts w:ascii="宋体"/>
        </w:rPr>
      </w:pPr>
      <w:r w:rsidRPr="009F75AC">
        <w:rPr>
          <w:rFonts w:ascii="宋体" w:hAnsi="宋体" w:hint="eastAsia"/>
        </w:rPr>
        <w:t>三、承担保证责任的形式</w:t>
      </w:r>
    </w:p>
    <w:p w:rsidR="00BF38E1" w:rsidRPr="009F75AC" w:rsidRDefault="00BF38E1" w:rsidP="00D80BAF">
      <w:pPr>
        <w:spacing w:line="360" w:lineRule="auto"/>
        <w:ind w:firstLineChars="200" w:firstLine="420"/>
        <w:rPr>
          <w:rFonts w:ascii="宋体"/>
        </w:rPr>
      </w:pPr>
      <w:r w:rsidRPr="009F75AC">
        <w:rPr>
          <w:rFonts w:ascii="宋体" w:hAnsi="宋体" w:hint="eastAsia"/>
        </w:rPr>
        <w:t>我方承担保证责任的形式是代为支付。发包人未按主合同约定向你方支付工程款的，由我方在保证金额内代为支付。</w:t>
      </w:r>
    </w:p>
    <w:p w:rsidR="00BF38E1" w:rsidRPr="009F75AC" w:rsidRDefault="00BF38E1" w:rsidP="00D80BAF">
      <w:pPr>
        <w:spacing w:line="360" w:lineRule="auto"/>
        <w:ind w:firstLineChars="200" w:firstLine="420"/>
        <w:rPr>
          <w:rFonts w:ascii="宋体"/>
        </w:rPr>
      </w:pPr>
      <w:r w:rsidRPr="009F75AC">
        <w:rPr>
          <w:rFonts w:ascii="宋体" w:hAnsi="宋体" w:hint="eastAsia"/>
        </w:rPr>
        <w:t>四、代偿的安排</w:t>
      </w:r>
    </w:p>
    <w:p w:rsidR="00BF38E1" w:rsidRPr="009F75AC" w:rsidRDefault="00BF38E1" w:rsidP="00D80BAF">
      <w:pPr>
        <w:spacing w:line="360" w:lineRule="auto"/>
        <w:ind w:firstLineChars="200" w:firstLine="420"/>
        <w:rPr>
          <w:rFonts w:ascii="宋体"/>
        </w:rPr>
      </w:pPr>
      <w:r w:rsidRPr="009F75AC">
        <w:rPr>
          <w:rFonts w:ascii="宋体" w:hAnsi="宋体" w:hint="eastAsia"/>
        </w:rPr>
        <w:t>你方要求我方承担保证责任的，应向我方发出书面索赔通知及发包人未支付主合同约定工程款的证明材料。索赔通知应写明要求索赔的金额，支付款项应到达的帐号。</w:t>
      </w:r>
    </w:p>
    <w:p w:rsidR="00BF38E1" w:rsidRPr="009F75AC" w:rsidRDefault="00BF38E1" w:rsidP="00D80BAF">
      <w:pPr>
        <w:spacing w:line="360" w:lineRule="auto"/>
        <w:ind w:firstLineChars="200" w:firstLine="420"/>
        <w:rPr>
          <w:rFonts w:ascii="宋体"/>
        </w:rPr>
      </w:pPr>
      <w:r w:rsidRPr="009F75AC">
        <w:rPr>
          <w:rFonts w:ascii="宋体" w:hAnsi="宋体" w:hint="eastAsia"/>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BF38E1" w:rsidRPr="009F75AC" w:rsidRDefault="00BF38E1" w:rsidP="00D80BAF">
      <w:pPr>
        <w:spacing w:line="360" w:lineRule="auto"/>
        <w:ind w:firstLineChars="200" w:firstLine="420"/>
        <w:rPr>
          <w:rFonts w:ascii="宋体"/>
        </w:rPr>
      </w:pPr>
      <w:r w:rsidRPr="009F75AC">
        <w:rPr>
          <w:rFonts w:ascii="宋体" w:hAnsi="宋体" w:hint="eastAsia"/>
        </w:rPr>
        <w:t>我方收到你方的书面索赔通知及相应证明材料后，在个工作日内进行核定后按照本保函的承诺承担保证责任。</w:t>
      </w:r>
    </w:p>
    <w:p w:rsidR="00BF38E1" w:rsidRPr="009F75AC" w:rsidRDefault="00BF38E1" w:rsidP="00D80BAF">
      <w:pPr>
        <w:spacing w:line="360" w:lineRule="auto"/>
        <w:ind w:firstLineChars="200" w:firstLine="420"/>
        <w:rPr>
          <w:rFonts w:ascii="宋体"/>
        </w:rPr>
      </w:pPr>
      <w:r w:rsidRPr="009F75AC">
        <w:rPr>
          <w:rFonts w:ascii="宋体" w:hAnsi="宋体" w:hint="eastAsia"/>
        </w:rPr>
        <w:t>五、保证责任的解除</w:t>
      </w:r>
    </w:p>
    <w:p w:rsidR="00BF38E1" w:rsidRPr="009F75AC" w:rsidRDefault="00BF38E1" w:rsidP="00D80BAF">
      <w:pPr>
        <w:spacing w:line="360" w:lineRule="auto"/>
        <w:ind w:firstLineChars="200" w:firstLine="420"/>
        <w:rPr>
          <w:rFonts w:ascii="宋体"/>
        </w:rPr>
      </w:pPr>
      <w:r w:rsidRPr="009F75AC">
        <w:rPr>
          <w:rFonts w:ascii="宋体" w:hAnsi="宋体"/>
        </w:rPr>
        <w:t>1</w:t>
      </w:r>
      <w:r w:rsidRPr="009F75AC">
        <w:rPr>
          <w:rFonts w:ascii="宋体" w:hAnsi="宋体" w:hint="eastAsia"/>
        </w:rPr>
        <w:t>、在本保函承诺的保证期间内，你方未书面向我方主张保证责任的，自保证期间届满次日起，我方保证责任解除。</w:t>
      </w:r>
    </w:p>
    <w:p w:rsidR="00BF38E1" w:rsidRPr="009F75AC" w:rsidRDefault="00BF38E1" w:rsidP="00D80BAF">
      <w:pPr>
        <w:spacing w:line="360" w:lineRule="auto"/>
        <w:ind w:firstLineChars="200" w:firstLine="420"/>
        <w:rPr>
          <w:rFonts w:ascii="宋体"/>
        </w:rPr>
      </w:pPr>
      <w:r w:rsidRPr="009F75AC">
        <w:rPr>
          <w:rFonts w:ascii="宋体" w:hAnsi="宋体"/>
        </w:rPr>
        <w:t>2</w:t>
      </w:r>
      <w:r w:rsidRPr="009F75AC">
        <w:rPr>
          <w:rFonts w:ascii="宋体" w:hAnsi="宋体" w:hint="eastAsia"/>
        </w:rPr>
        <w:t>、发包人按主合同约定履行了工程款的全部支付义务的，自本保函承诺的保证期间届满次日起，我方保证责任解除。</w:t>
      </w:r>
    </w:p>
    <w:p w:rsidR="00BF38E1" w:rsidRPr="009F75AC" w:rsidRDefault="00BF38E1" w:rsidP="00D80BAF">
      <w:pPr>
        <w:spacing w:line="360" w:lineRule="auto"/>
        <w:ind w:firstLineChars="200" w:firstLine="420"/>
        <w:rPr>
          <w:rFonts w:ascii="宋体"/>
        </w:rPr>
      </w:pPr>
      <w:r w:rsidRPr="009F75AC">
        <w:rPr>
          <w:rFonts w:ascii="宋体" w:hAnsi="宋体"/>
        </w:rPr>
        <w:lastRenderedPageBreak/>
        <w:t>3</w:t>
      </w:r>
      <w:r w:rsidRPr="009F75AC">
        <w:rPr>
          <w:rFonts w:ascii="宋体" w:hAnsi="宋体" w:hint="eastAsia"/>
        </w:rPr>
        <w:t>、我方按照本保函向你方履行保证责任所支付金额达到本保函保证金额时，自我方向你方支付（支付款项从我方帐户划出）之日起，保证责任即解除。</w:t>
      </w:r>
    </w:p>
    <w:p w:rsidR="00BF38E1" w:rsidRPr="009F75AC" w:rsidRDefault="00BF38E1" w:rsidP="00D80BAF">
      <w:pPr>
        <w:spacing w:line="360" w:lineRule="auto"/>
        <w:ind w:firstLineChars="200" w:firstLine="420"/>
        <w:rPr>
          <w:rFonts w:ascii="宋体"/>
        </w:rPr>
      </w:pPr>
      <w:r w:rsidRPr="009F75AC">
        <w:rPr>
          <w:rFonts w:ascii="宋体" w:hAnsi="宋体"/>
        </w:rPr>
        <w:t>4</w:t>
      </w:r>
      <w:r w:rsidRPr="009F75AC">
        <w:rPr>
          <w:rFonts w:ascii="宋体" w:hAnsi="宋体" w:hint="eastAsia"/>
        </w:rPr>
        <w:t>、按照法律法规的规定或出现应解除我方保证责任的其它情形的，我方在本保函项下的保证责任亦解除。</w:t>
      </w:r>
    </w:p>
    <w:p w:rsidR="00BF38E1" w:rsidRPr="009F75AC" w:rsidRDefault="00BF38E1" w:rsidP="00D80BAF">
      <w:pPr>
        <w:spacing w:line="360" w:lineRule="auto"/>
        <w:ind w:firstLineChars="200" w:firstLine="420"/>
        <w:rPr>
          <w:rFonts w:ascii="宋体"/>
        </w:rPr>
      </w:pPr>
      <w:r w:rsidRPr="009F75AC">
        <w:rPr>
          <w:rFonts w:ascii="宋体" w:hAnsi="宋体" w:hint="eastAsia"/>
        </w:rPr>
        <w:t>我方解除保证责任后，你方应自我方保证责任解除之日起个工作日内，将本保函原件返还我方。</w:t>
      </w:r>
    </w:p>
    <w:p w:rsidR="00BF38E1" w:rsidRPr="009F75AC" w:rsidRDefault="00BF38E1" w:rsidP="00D80BAF">
      <w:pPr>
        <w:spacing w:line="360" w:lineRule="auto"/>
        <w:ind w:firstLineChars="200" w:firstLine="420"/>
        <w:rPr>
          <w:rFonts w:ascii="宋体"/>
        </w:rPr>
      </w:pPr>
      <w:r w:rsidRPr="009F75AC">
        <w:rPr>
          <w:rFonts w:ascii="宋体" w:hAnsi="宋体" w:hint="eastAsia"/>
        </w:rPr>
        <w:t>六、免责条款</w:t>
      </w:r>
    </w:p>
    <w:p w:rsidR="00BF38E1" w:rsidRPr="009F75AC" w:rsidRDefault="00BF38E1" w:rsidP="00D80BAF">
      <w:pPr>
        <w:spacing w:line="360" w:lineRule="auto"/>
        <w:ind w:firstLineChars="200" w:firstLine="420"/>
        <w:rPr>
          <w:rFonts w:ascii="宋体"/>
        </w:rPr>
      </w:pPr>
      <w:r w:rsidRPr="009F75AC">
        <w:rPr>
          <w:rFonts w:ascii="宋体" w:hAnsi="宋体"/>
        </w:rPr>
        <w:t>1</w:t>
      </w:r>
      <w:r w:rsidRPr="009F75AC">
        <w:rPr>
          <w:rFonts w:ascii="宋体" w:hAnsi="宋体" w:hint="eastAsia"/>
        </w:rPr>
        <w:t>、因你方违约致使发包人不能履行义务的，我方不承担保证责任。</w:t>
      </w:r>
    </w:p>
    <w:p w:rsidR="00BF38E1" w:rsidRPr="009F75AC" w:rsidRDefault="00BF38E1" w:rsidP="00D80BAF">
      <w:pPr>
        <w:spacing w:line="360" w:lineRule="auto"/>
        <w:ind w:firstLineChars="200" w:firstLine="420"/>
        <w:rPr>
          <w:rFonts w:ascii="宋体"/>
        </w:rPr>
      </w:pPr>
      <w:r w:rsidRPr="009F75AC">
        <w:rPr>
          <w:rFonts w:ascii="宋体" w:hAnsi="宋体"/>
        </w:rPr>
        <w:t>2</w:t>
      </w:r>
      <w:r w:rsidRPr="009F75AC">
        <w:rPr>
          <w:rFonts w:ascii="宋体" w:hAnsi="宋体" w:hint="eastAsia"/>
        </w:rPr>
        <w:t>、依照法律法规的规定或你方与发包人的另行约定，免除发包人部分或全部义务的，我方亦免除其相应的保证责任。</w:t>
      </w:r>
    </w:p>
    <w:p w:rsidR="00BF38E1" w:rsidRPr="009F75AC" w:rsidRDefault="00BF38E1" w:rsidP="00D80BAF">
      <w:pPr>
        <w:spacing w:line="360" w:lineRule="auto"/>
        <w:ind w:firstLineChars="200" w:firstLine="420"/>
        <w:rPr>
          <w:rFonts w:ascii="宋体"/>
        </w:rPr>
      </w:pPr>
      <w:r w:rsidRPr="009F75AC">
        <w:rPr>
          <w:rFonts w:ascii="宋体" w:hAnsi="宋体"/>
        </w:rPr>
        <w:t>3</w:t>
      </w:r>
      <w:r w:rsidRPr="009F75AC">
        <w:rPr>
          <w:rFonts w:ascii="宋体" w:hAnsi="宋体" w:hint="eastAsia"/>
        </w:rPr>
        <w:t>、你方与发包人协议变更主合同的（符合主合同合同条款第</w:t>
      </w:r>
      <w:r w:rsidRPr="009F75AC">
        <w:rPr>
          <w:rFonts w:ascii="宋体" w:hAnsi="宋体"/>
        </w:rPr>
        <w:t>15</w:t>
      </w:r>
      <w:r w:rsidRPr="009F75AC">
        <w:rPr>
          <w:rFonts w:ascii="宋体" w:hAnsi="宋体" w:hint="eastAsia"/>
        </w:rPr>
        <w:t>条约定的变更除外），如加重发包人责任致使我方保证责任加重的，需征得我方书面同意，否则我方不再承担因此而加重部分的保证责任。</w:t>
      </w:r>
    </w:p>
    <w:p w:rsidR="00BF38E1" w:rsidRPr="009F75AC" w:rsidRDefault="00BF38E1" w:rsidP="00D80BAF">
      <w:pPr>
        <w:spacing w:line="360" w:lineRule="auto"/>
        <w:ind w:firstLineChars="200" w:firstLine="420"/>
        <w:rPr>
          <w:rFonts w:ascii="宋体"/>
        </w:rPr>
      </w:pPr>
      <w:r w:rsidRPr="009F75AC">
        <w:rPr>
          <w:rFonts w:ascii="宋体" w:hAnsi="宋体"/>
        </w:rPr>
        <w:t>4</w:t>
      </w:r>
      <w:r w:rsidRPr="009F75AC">
        <w:rPr>
          <w:rFonts w:ascii="宋体" w:hAnsi="宋体" w:hint="eastAsia"/>
        </w:rPr>
        <w:t>、因不可抗力造成发包人不能履行义务的，我方不承担保证责任。</w:t>
      </w:r>
    </w:p>
    <w:p w:rsidR="00BF38E1" w:rsidRPr="009F75AC" w:rsidRDefault="00BF38E1" w:rsidP="00D80BAF">
      <w:pPr>
        <w:spacing w:line="360" w:lineRule="auto"/>
        <w:ind w:firstLineChars="200" w:firstLine="420"/>
        <w:rPr>
          <w:rFonts w:ascii="宋体"/>
        </w:rPr>
      </w:pPr>
      <w:r w:rsidRPr="009F75AC">
        <w:rPr>
          <w:rFonts w:ascii="宋体" w:hAnsi="宋体" w:hint="eastAsia"/>
        </w:rPr>
        <w:t>七、争议的解决</w:t>
      </w:r>
    </w:p>
    <w:p w:rsidR="00BF38E1" w:rsidRPr="009F75AC" w:rsidRDefault="00BF38E1" w:rsidP="00D80BAF">
      <w:pPr>
        <w:spacing w:line="360" w:lineRule="auto"/>
        <w:ind w:firstLineChars="200" w:firstLine="420"/>
        <w:rPr>
          <w:rFonts w:ascii="宋体"/>
        </w:rPr>
      </w:pPr>
      <w:r w:rsidRPr="009F75AC">
        <w:rPr>
          <w:rFonts w:ascii="宋体" w:hAnsi="宋体" w:hint="eastAsia"/>
        </w:rPr>
        <w:t>因本保函发生的纠纷，由贵我双方协商解决，协商不成的，任何一方均可提请仲裁委员会仲裁。</w:t>
      </w:r>
    </w:p>
    <w:p w:rsidR="00BF38E1" w:rsidRPr="009F75AC" w:rsidRDefault="00BF38E1" w:rsidP="00D80BAF">
      <w:pPr>
        <w:spacing w:line="360" w:lineRule="auto"/>
        <w:ind w:firstLineChars="200" w:firstLine="420"/>
        <w:rPr>
          <w:rFonts w:ascii="宋体"/>
        </w:rPr>
      </w:pPr>
      <w:r w:rsidRPr="009F75AC">
        <w:rPr>
          <w:rFonts w:ascii="宋体" w:hAnsi="宋体" w:hint="eastAsia"/>
        </w:rPr>
        <w:t>八、保函的生效</w:t>
      </w:r>
    </w:p>
    <w:p w:rsidR="00BF38E1" w:rsidRPr="009F75AC" w:rsidRDefault="00BF38E1" w:rsidP="00D80BAF">
      <w:pPr>
        <w:spacing w:line="360" w:lineRule="auto"/>
        <w:ind w:firstLineChars="200" w:firstLine="420"/>
        <w:rPr>
          <w:rFonts w:ascii="宋体"/>
        </w:rPr>
      </w:pPr>
      <w:r w:rsidRPr="009F75AC">
        <w:rPr>
          <w:rFonts w:ascii="宋体" w:hAnsi="宋体" w:hint="eastAsia"/>
        </w:rPr>
        <w:t>本保函自我方法定代表人（或其授权代理人）签字或加盖公章并交付你方之日起生效。</w:t>
      </w:r>
    </w:p>
    <w:p w:rsidR="00BF38E1" w:rsidRPr="009F75AC" w:rsidRDefault="00BF38E1" w:rsidP="00D80BAF">
      <w:pPr>
        <w:spacing w:line="360" w:lineRule="auto"/>
        <w:ind w:firstLineChars="200" w:firstLine="420"/>
        <w:rPr>
          <w:rFonts w:ascii="宋体"/>
        </w:rPr>
      </w:pPr>
      <w:r w:rsidRPr="009F75AC">
        <w:rPr>
          <w:rFonts w:ascii="宋体" w:hAnsi="宋体" w:hint="eastAsia"/>
        </w:rPr>
        <w:t>本条所称交付是指：。</w:t>
      </w:r>
    </w:p>
    <w:p w:rsidR="00BF38E1" w:rsidRPr="009F75AC" w:rsidRDefault="00BF38E1" w:rsidP="00D80BAF">
      <w:pPr>
        <w:spacing w:line="360" w:lineRule="auto"/>
        <w:rPr>
          <w:rFonts w:ascii="宋体"/>
        </w:rPr>
      </w:pPr>
    </w:p>
    <w:p w:rsidR="00BF38E1" w:rsidRPr="009F75AC" w:rsidRDefault="00BF38E1" w:rsidP="00D80BAF">
      <w:pPr>
        <w:spacing w:line="360" w:lineRule="auto"/>
        <w:ind w:leftChars="1282" w:left="2692"/>
        <w:rPr>
          <w:rFonts w:ascii="宋体"/>
          <w:szCs w:val="21"/>
        </w:rPr>
      </w:pPr>
      <w:r w:rsidRPr="009F75AC">
        <w:rPr>
          <w:rFonts w:ascii="宋体" w:hAnsi="宋体" w:hint="eastAsia"/>
          <w:szCs w:val="21"/>
        </w:rPr>
        <w:t>担保人：（盖单位章）</w:t>
      </w:r>
    </w:p>
    <w:p w:rsidR="00BF38E1" w:rsidRPr="009F75AC" w:rsidRDefault="00BF38E1" w:rsidP="00D80BAF">
      <w:pPr>
        <w:spacing w:line="360" w:lineRule="auto"/>
        <w:ind w:leftChars="1282" w:left="2692"/>
        <w:rPr>
          <w:rFonts w:ascii="宋体"/>
          <w:szCs w:val="21"/>
        </w:rPr>
      </w:pPr>
      <w:r w:rsidRPr="009F75AC">
        <w:rPr>
          <w:rFonts w:ascii="宋体" w:hAnsi="宋体" w:hint="eastAsia"/>
          <w:szCs w:val="21"/>
        </w:rPr>
        <w:t>法定代表人或其委托代理人：（签字）</w:t>
      </w:r>
    </w:p>
    <w:p w:rsidR="00BF38E1" w:rsidRPr="009F75AC" w:rsidRDefault="00BF38E1" w:rsidP="00D80BAF">
      <w:pPr>
        <w:spacing w:line="360" w:lineRule="auto"/>
        <w:ind w:leftChars="1282" w:left="2692"/>
        <w:rPr>
          <w:rFonts w:ascii="宋体"/>
          <w:szCs w:val="21"/>
        </w:rPr>
      </w:pPr>
      <w:r w:rsidRPr="009F75AC">
        <w:rPr>
          <w:rFonts w:ascii="宋体" w:hAnsi="宋体" w:hint="eastAsia"/>
          <w:szCs w:val="21"/>
        </w:rPr>
        <w:t>地址：</w:t>
      </w:r>
      <w:r w:rsidRPr="009F75AC">
        <w:rPr>
          <w:rFonts w:ascii="宋体"/>
          <w:szCs w:val="21"/>
          <w:u w:val="single"/>
        </w:rPr>
        <w:tab/>
      </w:r>
      <w:r w:rsidRPr="009F75AC">
        <w:rPr>
          <w:rFonts w:ascii="宋体"/>
          <w:szCs w:val="21"/>
          <w:u w:val="single"/>
        </w:rPr>
        <w:tab/>
      </w:r>
      <w:r w:rsidRPr="009F75AC">
        <w:rPr>
          <w:rFonts w:ascii="宋体"/>
          <w:szCs w:val="21"/>
          <w:u w:val="single"/>
        </w:rPr>
        <w:tab/>
      </w:r>
      <w:r w:rsidRPr="009F75AC">
        <w:rPr>
          <w:rFonts w:ascii="宋体" w:hAnsi="宋体"/>
          <w:szCs w:val="21"/>
          <w:u w:val="single"/>
        </w:rPr>
        <w:tab/>
      </w:r>
    </w:p>
    <w:p w:rsidR="00BF38E1" w:rsidRPr="009F75AC" w:rsidRDefault="00BF38E1" w:rsidP="00D80BAF">
      <w:pPr>
        <w:spacing w:line="360" w:lineRule="auto"/>
        <w:ind w:leftChars="1282" w:left="2692"/>
        <w:rPr>
          <w:rFonts w:ascii="宋体"/>
          <w:szCs w:val="21"/>
          <w:u w:val="single"/>
        </w:rPr>
      </w:pPr>
      <w:r w:rsidRPr="009F75AC">
        <w:rPr>
          <w:rFonts w:ascii="宋体" w:hAnsi="宋体" w:hint="eastAsia"/>
          <w:szCs w:val="21"/>
        </w:rPr>
        <w:t>邮政编码：</w:t>
      </w:r>
      <w:r w:rsidRPr="009F75AC">
        <w:rPr>
          <w:rFonts w:ascii="宋体"/>
          <w:szCs w:val="21"/>
          <w:u w:val="single"/>
        </w:rPr>
        <w:tab/>
      </w:r>
      <w:r w:rsidRPr="009F75AC">
        <w:rPr>
          <w:rFonts w:ascii="宋体"/>
          <w:szCs w:val="21"/>
          <w:u w:val="single"/>
        </w:rPr>
        <w:tab/>
      </w:r>
      <w:r w:rsidRPr="009F75AC">
        <w:rPr>
          <w:rFonts w:ascii="宋体"/>
          <w:szCs w:val="21"/>
          <w:u w:val="single"/>
        </w:rPr>
        <w:tab/>
      </w:r>
      <w:r w:rsidRPr="009F75AC">
        <w:rPr>
          <w:rFonts w:ascii="宋体"/>
          <w:szCs w:val="21"/>
          <w:u w:val="single"/>
        </w:rPr>
        <w:tab/>
      </w:r>
      <w:r w:rsidRPr="009F75AC">
        <w:rPr>
          <w:rFonts w:ascii="宋体"/>
          <w:szCs w:val="21"/>
          <w:u w:val="single"/>
        </w:rPr>
        <w:tab/>
      </w:r>
      <w:r w:rsidRPr="009F75AC">
        <w:rPr>
          <w:rFonts w:ascii="宋体"/>
          <w:szCs w:val="21"/>
          <w:u w:val="single"/>
        </w:rPr>
        <w:tab/>
      </w:r>
    </w:p>
    <w:p w:rsidR="00BF38E1" w:rsidRPr="009F75AC" w:rsidRDefault="00BF38E1" w:rsidP="00D80BAF">
      <w:pPr>
        <w:spacing w:line="360" w:lineRule="auto"/>
        <w:ind w:leftChars="1282" w:left="2692"/>
        <w:rPr>
          <w:rFonts w:ascii="宋体"/>
          <w:szCs w:val="21"/>
          <w:u w:val="single"/>
        </w:rPr>
      </w:pPr>
      <w:r w:rsidRPr="009F75AC">
        <w:rPr>
          <w:rFonts w:ascii="宋体" w:hAnsi="宋体" w:hint="eastAsia"/>
          <w:szCs w:val="21"/>
        </w:rPr>
        <w:t>电话：</w:t>
      </w:r>
    </w:p>
    <w:p w:rsidR="00BF38E1" w:rsidRPr="009F75AC" w:rsidRDefault="00BF38E1" w:rsidP="00D80BAF">
      <w:pPr>
        <w:spacing w:line="360" w:lineRule="auto"/>
        <w:ind w:leftChars="1282" w:left="2692"/>
        <w:rPr>
          <w:rFonts w:ascii="宋体"/>
          <w:szCs w:val="21"/>
          <w:u w:val="single"/>
        </w:rPr>
      </w:pPr>
      <w:r w:rsidRPr="009F75AC">
        <w:rPr>
          <w:rFonts w:ascii="宋体" w:hAnsi="宋体" w:hint="eastAsia"/>
          <w:szCs w:val="21"/>
        </w:rPr>
        <w:t>传真：</w:t>
      </w:r>
    </w:p>
    <w:p w:rsidR="00BF38E1" w:rsidRPr="009F75AC" w:rsidRDefault="00BF38E1" w:rsidP="00D80BAF">
      <w:pPr>
        <w:spacing w:line="360" w:lineRule="auto"/>
        <w:jc w:val="right"/>
        <w:rPr>
          <w:rFonts w:ascii="宋体"/>
          <w:szCs w:val="21"/>
          <w:u w:val="single"/>
        </w:rPr>
      </w:pPr>
      <w:r w:rsidRPr="009F75AC">
        <w:rPr>
          <w:rFonts w:ascii="宋体" w:hAnsi="宋体" w:hint="eastAsia"/>
          <w:szCs w:val="21"/>
        </w:rPr>
        <w:t>年月日</w:t>
      </w:r>
    </w:p>
    <w:p w:rsidR="00BF38E1" w:rsidRPr="009F75AC" w:rsidRDefault="00BF38E1" w:rsidP="00D80BAF">
      <w:pPr>
        <w:spacing w:line="360" w:lineRule="auto"/>
        <w:rPr>
          <w:rFonts w:ascii="宋体"/>
          <w:bCs/>
        </w:rPr>
        <w:sectPr w:rsidR="00BF38E1" w:rsidRPr="009F75AC" w:rsidSect="00BF38E1">
          <w:pgSz w:w="11906" w:h="16838"/>
          <w:pgMar w:top="1440" w:right="1797" w:bottom="1440" w:left="1797" w:header="851" w:footer="992" w:gutter="0"/>
          <w:cols w:space="425"/>
          <w:docGrid w:linePitch="312"/>
        </w:sectPr>
      </w:pPr>
      <w:r w:rsidRPr="009F75AC">
        <w:rPr>
          <w:rFonts w:ascii="宋体" w:hAnsi="宋体" w:hint="eastAsia"/>
          <w:bCs/>
        </w:rPr>
        <w:t>备注：本支付担保格式可采用经承包人同意的其他格式，但相关约定应当与承包人履约担保对等。</w:t>
      </w:r>
    </w:p>
    <w:p w:rsidR="00BF38E1" w:rsidRPr="009F75AC" w:rsidRDefault="00BF38E1" w:rsidP="002C456C">
      <w:pPr>
        <w:keepNext/>
        <w:keepLines/>
        <w:spacing w:beforeLines="50" w:before="156" w:afterLines="50" w:after="156" w:line="360" w:lineRule="auto"/>
        <w:outlineLvl w:val="1"/>
        <w:rPr>
          <w:rFonts w:ascii="宋体" w:hAnsi="宋体"/>
          <w:kern w:val="0"/>
          <w:sz w:val="24"/>
          <w:szCs w:val="20"/>
        </w:rPr>
      </w:pPr>
      <w:bookmarkStart w:id="1015" w:name="_Toc489219296"/>
      <w:bookmarkStart w:id="1016" w:name="_Toc497214127"/>
      <w:bookmarkStart w:id="1017" w:name="_Toc68623878"/>
      <w:bookmarkStart w:id="1018" w:name="_Toc69592421"/>
      <w:r w:rsidRPr="009F75AC">
        <w:rPr>
          <w:rFonts w:ascii="宋体" w:hAnsi="宋体" w:hint="eastAsia"/>
          <w:kern w:val="0"/>
          <w:sz w:val="24"/>
          <w:szCs w:val="20"/>
        </w:rPr>
        <w:lastRenderedPageBreak/>
        <w:t>附件七：质量保修书格式</w:t>
      </w:r>
      <w:bookmarkEnd w:id="1015"/>
      <w:bookmarkEnd w:id="1016"/>
      <w:bookmarkEnd w:id="1017"/>
      <w:bookmarkEnd w:id="1018"/>
    </w:p>
    <w:p w:rsidR="00BF38E1" w:rsidRPr="009F75AC" w:rsidRDefault="00BF38E1" w:rsidP="00D80BAF">
      <w:pPr>
        <w:tabs>
          <w:tab w:val="left" w:pos="3855"/>
        </w:tabs>
        <w:snapToGrid w:val="0"/>
        <w:spacing w:line="360" w:lineRule="auto"/>
        <w:ind w:firstLineChars="200" w:firstLine="560"/>
        <w:jc w:val="center"/>
        <w:rPr>
          <w:rFonts w:ascii="宋体"/>
          <w:sz w:val="28"/>
        </w:rPr>
      </w:pPr>
    </w:p>
    <w:p w:rsidR="00BF38E1" w:rsidRPr="009F75AC" w:rsidRDefault="00BF38E1" w:rsidP="00D80BAF">
      <w:pPr>
        <w:tabs>
          <w:tab w:val="left" w:pos="3855"/>
        </w:tabs>
        <w:snapToGrid w:val="0"/>
        <w:spacing w:line="360" w:lineRule="auto"/>
        <w:ind w:firstLineChars="200" w:firstLine="562"/>
        <w:jc w:val="center"/>
        <w:rPr>
          <w:rFonts w:ascii="宋体"/>
          <w:b/>
          <w:sz w:val="28"/>
        </w:rPr>
      </w:pPr>
      <w:r w:rsidRPr="009F75AC">
        <w:rPr>
          <w:rFonts w:ascii="宋体" w:hAnsi="宋体" w:hint="eastAsia"/>
          <w:b/>
          <w:sz w:val="28"/>
        </w:rPr>
        <w:t>房屋建筑工程质量保修书</w:t>
      </w:r>
    </w:p>
    <w:p w:rsidR="00BF38E1" w:rsidRPr="009F75AC" w:rsidRDefault="00BF38E1" w:rsidP="00D80BAF">
      <w:pPr>
        <w:snapToGrid w:val="0"/>
        <w:spacing w:line="360" w:lineRule="auto"/>
        <w:rPr>
          <w:rFonts w:ascii="宋体"/>
        </w:rPr>
      </w:pPr>
    </w:p>
    <w:p w:rsidR="00BF38E1" w:rsidRPr="009F75AC" w:rsidRDefault="00BF38E1" w:rsidP="00D80BAF">
      <w:pPr>
        <w:snapToGrid w:val="0"/>
        <w:spacing w:line="360" w:lineRule="auto"/>
        <w:rPr>
          <w:rFonts w:ascii="宋体"/>
          <w:u w:val="single"/>
        </w:rPr>
      </w:pPr>
      <w:r w:rsidRPr="009F75AC">
        <w:rPr>
          <w:rFonts w:ascii="宋体" w:hAnsi="宋体" w:hint="eastAsia"/>
        </w:rPr>
        <w:t>发包人：</w:t>
      </w:r>
    </w:p>
    <w:p w:rsidR="00BF38E1" w:rsidRPr="009F75AC" w:rsidRDefault="00BF38E1" w:rsidP="00D80BAF">
      <w:pPr>
        <w:snapToGrid w:val="0"/>
        <w:spacing w:line="360" w:lineRule="auto"/>
        <w:rPr>
          <w:rFonts w:ascii="宋体"/>
        </w:rPr>
      </w:pPr>
      <w:r w:rsidRPr="009F75AC">
        <w:rPr>
          <w:rFonts w:ascii="宋体" w:hAnsi="宋体" w:hint="eastAsia"/>
        </w:rPr>
        <w:t>承包人：</w:t>
      </w:r>
    </w:p>
    <w:p w:rsidR="00BF38E1" w:rsidRPr="009F75AC" w:rsidRDefault="00BF38E1" w:rsidP="00D80BAF">
      <w:pPr>
        <w:snapToGrid w:val="0"/>
        <w:spacing w:line="360" w:lineRule="auto"/>
        <w:ind w:firstLine="488"/>
        <w:rPr>
          <w:rFonts w:ascii="宋体"/>
          <w:u w:val="single"/>
        </w:rPr>
      </w:pP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发包人、承包人根据《中华人民共和国建筑法》、《建设工程质量管理条例》和《房屋建筑工程质量保修办法》，经协商一致，对（</w:t>
      </w:r>
      <w:r w:rsidRPr="009F75AC">
        <w:rPr>
          <w:rFonts w:ascii="宋体" w:hAnsi="宋体" w:hint="eastAsia"/>
          <w:szCs w:val="21"/>
        </w:rPr>
        <w:t>工程</w:t>
      </w:r>
      <w:r w:rsidRPr="009F75AC">
        <w:rPr>
          <w:rFonts w:ascii="宋体" w:hAnsi="宋体" w:hint="eastAsia"/>
        </w:rPr>
        <w:t>名称）签订保修书。</w:t>
      </w: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一、工程保修范围和内容</w:t>
      </w: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承包人在保修期内，按照有关法律、法规、规章的管理规定和双方约定，承担本工程保修责任。</w:t>
      </w: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BF38E1" w:rsidRPr="009F75AC" w:rsidRDefault="00BF38E1" w:rsidP="00D80BAF">
      <w:pPr>
        <w:snapToGrid w:val="0"/>
        <w:spacing w:line="360" w:lineRule="auto"/>
        <w:rPr>
          <w:rFonts w:ascii="宋体"/>
          <w:u w:val="single"/>
        </w:rPr>
      </w:pPr>
    </w:p>
    <w:p w:rsidR="00BF38E1" w:rsidRPr="009F75AC" w:rsidRDefault="00BF38E1" w:rsidP="00D80BAF">
      <w:pPr>
        <w:snapToGrid w:val="0"/>
        <w:spacing w:line="360" w:lineRule="auto"/>
        <w:rPr>
          <w:rFonts w:ascii="宋体"/>
          <w:u w:val="single"/>
        </w:rPr>
      </w:pPr>
    </w:p>
    <w:p w:rsidR="00BF38E1" w:rsidRPr="009F75AC" w:rsidRDefault="00BF38E1" w:rsidP="00D80BAF">
      <w:pPr>
        <w:snapToGrid w:val="0"/>
        <w:spacing w:line="360" w:lineRule="auto"/>
        <w:rPr>
          <w:rFonts w:ascii="宋体"/>
        </w:rPr>
      </w:pPr>
      <w:r w:rsidRPr="009F75AC">
        <w:rPr>
          <w:rFonts w:ascii="宋体" w:hAnsi="宋体" w:hint="eastAsia"/>
        </w:rPr>
        <w:t>。</w:t>
      </w: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二、保修期</w:t>
      </w: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双方根据《建设工程质量管理条例》及有关规定，约定本工程的保修期如下：</w:t>
      </w: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地基基础工程和主体结构工程为设计文件规定的该工程合理使用年限；</w:t>
      </w: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屋面防水工程、有防水要求的卫生间、房间和外墙面的防渗漏为年；</w:t>
      </w: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外窗工程为年，外窗防渗漏为年；</w:t>
      </w: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装修工程为年；</w:t>
      </w: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电气管线、给排水管道、设备安装工程为年；</w:t>
      </w: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供热与供冷系统为个采暖期、供冷期；</w:t>
      </w: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住宅小区内的给排水设施、道路等配套工程为年；</w:t>
      </w: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其他项目保修期限约定如下：</w:t>
      </w:r>
    </w:p>
    <w:p w:rsidR="00BF38E1" w:rsidRPr="009F75AC" w:rsidRDefault="00BF38E1" w:rsidP="00D80BAF">
      <w:pPr>
        <w:snapToGrid w:val="0"/>
        <w:spacing w:line="360" w:lineRule="auto"/>
        <w:rPr>
          <w:rFonts w:ascii="宋体"/>
          <w:u w:val="single"/>
        </w:rPr>
      </w:pPr>
    </w:p>
    <w:p w:rsidR="00BF38E1" w:rsidRPr="009F75AC" w:rsidRDefault="00BF38E1" w:rsidP="00D80BAF">
      <w:pPr>
        <w:snapToGrid w:val="0"/>
        <w:spacing w:line="360" w:lineRule="auto"/>
        <w:rPr>
          <w:rFonts w:ascii="宋体"/>
          <w:u w:val="single"/>
        </w:rPr>
      </w:pPr>
    </w:p>
    <w:p w:rsidR="00BF38E1" w:rsidRPr="009F75AC" w:rsidRDefault="00BF38E1" w:rsidP="00D80BAF">
      <w:pPr>
        <w:snapToGrid w:val="0"/>
        <w:spacing w:line="360" w:lineRule="auto"/>
        <w:rPr>
          <w:rFonts w:ascii="宋体"/>
        </w:rPr>
      </w:pPr>
      <w:r w:rsidRPr="009F75AC">
        <w:rPr>
          <w:rFonts w:ascii="宋体" w:hAnsi="宋体" w:hint="eastAsia"/>
        </w:rPr>
        <w:t>。</w:t>
      </w: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三、保修责任</w:t>
      </w:r>
    </w:p>
    <w:p w:rsidR="00BF38E1" w:rsidRPr="009F75AC" w:rsidRDefault="00BF38E1" w:rsidP="00D80BAF">
      <w:pPr>
        <w:snapToGrid w:val="0"/>
        <w:spacing w:line="360" w:lineRule="auto"/>
        <w:ind w:firstLineChars="200" w:firstLine="420"/>
        <w:rPr>
          <w:rFonts w:ascii="宋体"/>
        </w:rPr>
      </w:pPr>
      <w:r w:rsidRPr="009F75AC">
        <w:rPr>
          <w:rFonts w:ascii="宋体" w:hAnsi="宋体"/>
        </w:rPr>
        <w:lastRenderedPageBreak/>
        <w:t>1</w:t>
      </w:r>
      <w:r w:rsidRPr="009F75AC">
        <w:rPr>
          <w:rFonts w:ascii="宋体" w:hAnsi="宋体" w:hint="eastAsia"/>
        </w:rPr>
        <w:t>、属于责任范围、内容的项目，承包人应当在接到保修通知之日起</w:t>
      </w:r>
      <w:r w:rsidRPr="009F75AC">
        <w:rPr>
          <w:rFonts w:ascii="宋体" w:hAnsi="宋体"/>
        </w:rPr>
        <w:t>7</w:t>
      </w:r>
      <w:r w:rsidRPr="009F75AC">
        <w:rPr>
          <w:rFonts w:ascii="宋体" w:hAnsi="宋体" w:hint="eastAsia"/>
        </w:rPr>
        <w:t>天内派人保修。承包人不在约定期限内派人保修的，发包人可以委托他人修理。</w:t>
      </w:r>
    </w:p>
    <w:p w:rsidR="00BF38E1" w:rsidRPr="009F75AC" w:rsidRDefault="00BF38E1" w:rsidP="00D80BAF">
      <w:pPr>
        <w:snapToGrid w:val="0"/>
        <w:spacing w:line="360" w:lineRule="auto"/>
        <w:ind w:firstLineChars="200" w:firstLine="420"/>
        <w:rPr>
          <w:rFonts w:ascii="宋体"/>
        </w:rPr>
      </w:pPr>
      <w:r w:rsidRPr="009F75AC">
        <w:rPr>
          <w:rFonts w:ascii="宋体" w:hAnsi="宋体"/>
        </w:rPr>
        <w:t>2</w:t>
      </w:r>
      <w:r w:rsidRPr="009F75AC">
        <w:rPr>
          <w:rFonts w:ascii="宋体" w:hAnsi="宋体" w:hint="eastAsia"/>
        </w:rPr>
        <w:t>、发生紧急抢修事故的，承包人在接到事故通知后，应当立即到达事故现场抢修。</w:t>
      </w:r>
    </w:p>
    <w:p w:rsidR="00BF38E1" w:rsidRPr="009F75AC" w:rsidRDefault="00BF38E1" w:rsidP="00D80BAF">
      <w:pPr>
        <w:snapToGrid w:val="0"/>
        <w:spacing w:line="360" w:lineRule="auto"/>
        <w:ind w:firstLineChars="200" w:firstLine="420"/>
        <w:rPr>
          <w:rFonts w:ascii="宋体"/>
        </w:rPr>
      </w:pPr>
      <w:r w:rsidRPr="009F75AC">
        <w:rPr>
          <w:rFonts w:ascii="宋体" w:hAnsi="宋体"/>
        </w:rPr>
        <w:t>3</w:t>
      </w:r>
      <w:r w:rsidRPr="009F75AC">
        <w:rPr>
          <w:rFonts w:ascii="宋体" w:hAnsi="宋体" w:hint="eastAsia"/>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BF38E1" w:rsidRPr="009F75AC" w:rsidRDefault="00BF38E1" w:rsidP="00D80BAF">
      <w:pPr>
        <w:snapToGrid w:val="0"/>
        <w:spacing w:line="360" w:lineRule="auto"/>
        <w:ind w:firstLineChars="200" w:firstLine="420"/>
        <w:rPr>
          <w:rFonts w:ascii="宋体"/>
        </w:rPr>
      </w:pPr>
      <w:r w:rsidRPr="009F75AC">
        <w:rPr>
          <w:rFonts w:ascii="宋体" w:hAnsi="宋体"/>
        </w:rPr>
        <w:t>4</w:t>
      </w:r>
      <w:r w:rsidRPr="009F75AC">
        <w:rPr>
          <w:rFonts w:ascii="宋体" w:hAnsi="宋体" w:hint="eastAsia"/>
        </w:rPr>
        <w:t>、质量保修完成后，由发包人组织验收。</w:t>
      </w: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四、保修费用</w:t>
      </w:r>
    </w:p>
    <w:p w:rsidR="00BF38E1" w:rsidRPr="009F75AC" w:rsidRDefault="00BF38E1" w:rsidP="00D80BAF">
      <w:pPr>
        <w:snapToGrid w:val="0"/>
        <w:spacing w:line="360" w:lineRule="auto"/>
        <w:ind w:firstLineChars="200" w:firstLine="420"/>
        <w:rPr>
          <w:rFonts w:ascii="宋体"/>
          <w:u w:val="single"/>
        </w:rPr>
      </w:pPr>
      <w:r w:rsidRPr="009F75AC">
        <w:rPr>
          <w:rFonts w:ascii="宋体" w:hAnsi="宋体" w:hint="eastAsia"/>
        </w:rPr>
        <w:t>保修费用由造成质量缺陷的责任方承担。</w:t>
      </w: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五、其他</w:t>
      </w: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双方约定的其他工程保修责任事项：</w:t>
      </w:r>
    </w:p>
    <w:p w:rsidR="00BF38E1" w:rsidRPr="009F75AC" w:rsidRDefault="00BF38E1" w:rsidP="00D80BAF">
      <w:pPr>
        <w:snapToGrid w:val="0"/>
        <w:spacing w:line="360" w:lineRule="auto"/>
        <w:rPr>
          <w:rFonts w:ascii="宋体"/>
          <w:u w:val="single"/>
        </w:rPr>
      </w:pPr>
    </w:p>
    <w:p w:rsidR="00BF38E1" w:rsidRPr="009F75AC" w:rsidRDefault="00BF38E1" w:rsidP="00D80BAF">
      <w:pPr>
        <w:snapToGrid w:val="0"/>
        <w:spacing w:line="360" w:lineRule="auto"/>
        <w:rPr>
          <w:rFonts w:ascii="宋体"/>
          <w:u w:val="single"/>
        </w:rPr>
      </w:pPr>
    </w:p>
    <w:p w:rsidR="00BF38E1" w:rsidRPr="009F75AC" w:rsidRDefault="00BF38E1" w:rsidP="00D80BAF">
      <w:pPr>
        <w:snapToGrid w:val="0"/>
        <w:spacing w:line="360" w:lineRule="auto"/>
        <w:rPr>
          <w:rFonts w:ascii="宋体"/>
        </w:rPr>
      </w:pPr>
      <w:r w:rsidRPr="009F75AC">
        <w:rPr>
          <w:rFonts w:ascii="宋体" w:hAnsi="宋体" w:hint="eastAsia"/>
        </w:rPr>
        <w:t>。</w:t>
      </w:r>
    </w:p>
    <w:p w:rsidR="00BF38E1" w:rsidRPr="009F75AC" w:rsidRDefault="00BF38E1" w:rsidP="00D80BAF">
      <w:pPr>
        <w:snapToGrid w:val="0"/>
        <w:spacing w:line="360" w:lineRule="auto"/>
        <w:ind w:firstLineChars="200" w:firstLine="420"/>
        <w:rPr>
          <w:rFonts w:ascii="宋体"/>
        </w:rPr>
      </w:pPr>
      <w:r w:rsidRPr="009F75AC">
        <w:rPr>
          <w:rFonts w:ascii="宋体" w:hAnsi="宋体" w:hint="eastAsia"/>
        </w:rPr>
        <w:t>本工程保修书，由施工合同发包人、承包人双方在竣工验收前共同签署，作为施工合同附件，其有效期限至保修期满。</w:t>
      </w:r>
    </w:p>
    <w:p w:rsidR="00BF38E1" w:rsidRPr="009F75AC" w:rsidRDefault="00BF38E1" w:rsidP="00D80BAF">
      <w:pPr>
        <w:snapToGrid w:val="0"/>
        <w:spacing w:line="360" w:lineRule="auto"/>
        <w:rPr>
          <w:rFonts w:ascii="宋体"/>
        </w:rPr>
      </w:pPr>
    </w:p>
    <w:p w:rsidR="0001231B" w:rsidRPr="009F75AC" w:rsidRDefault="0001231B" w:rsidP="0001231B">
      <w:pPr>
        <w:snapToGrid w:val="0"/>
        <w:spacing w:line="360" w:lineRule="auto"/>
        <w:rPr>
          <w:rFonts w:ascii="宋体"/>
        </w:rPr>
      </w:pPr>
      <w:r w:rsidRPr="009F75AC">
        <w:rPr>
          <w:rFonts w:ascii="宋体" w:hAnsi="宋体" w:hint="eastAsia"/>
        </w:rPr>
        <w:t>发包人：（公章）</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承包人：（公章）</w:t>
      </w:r>
    </w:p>
    <w:p w:rsidR="0001231B" w:rsidRPr="009F75AC" w:rsidRDefault="0001231B" w:rsidP="0001231B">
      <w:pPr>
        <w:snapToGrid w:val="0"/>
        <w:spacing w:line="360" w:lineRule="auto"/>
        <w:rPr>
          <w:rFonts w:ascii="宋体"/>
        </w:rPr>
      </w:pPr>
      <w:r w:rsidRPr="009F75AC">
        <w:rPr>
          <w:rFonts w:ascii="宋体" w:hAnsi="宋体" w:hint="eastAsia"/>
        </w:rPr>
        <w:t>法定地址：</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法定地址：</w:t>
      </w:r>
    </w:p>
    <w:p w:rsidR="0001231B" w:rsidRPr="009F75AC" w:rsidRDefault="0001231B" w:rsidP="0001231B">
      <w:pPr>
        <w:snapToGrid w:val="0"/>
        <w:spacing w:line="360" w:lineRule="auto"/>
        <w:rPr>
          <w:rFonts w:ascii="宋体"/>
        </w:rPr>
      </w:pPr>
      <w:r w:rsidRPr="009F75AC">
        <w:rPr>
          <w:rFonts w:ascii="宋体" w:hAnsi="宋体" w:hint="eastAsia"/>
        </w:rPr>
        <w:t>法定代表人或其</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法定代表人或其</w:t>
      </w:r>
    </w:p>
    <w:p w:rsidR="0001231B" w:rsidRPr="009F75AC" w:rsidRDefault="0001231B" w:rsidP="0001231B">
      <w:pPr>
        <w:snapToGrid w:val="0"/>
        <w:spacing w:line="360" w:lineRule="auto"/>
        <w:rPr>
          <w:rFonts w:ascii="宋体"/>
        </w:rPr>
      </w:pPr>
      <w:r w:rsidRPr="009F75AC">
        <w:rPr>
          <w:rFonts w:ascii="宋体" w:hAnsi="宋体" w:hint="eastAsia"/>
        </w:rPr>
        <w:t>委托代理人：（签字）</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委托代理人：（签字）</w:t>
      </w:r>
    </w:p>
    <w:p w:rsidR="0001231B" w:rsidRPr="009F75AC" w:rsidRDefault="0001231B" w:rsidP="0001231B">
      <w:pPr>
        <w:snapToGrid w:val="0"/>
        <w:spacing w:line="360" w:lineRule="auto"/>
        <w:rPr>
          <w:rFonts w:ascii="宋体"/>
        </w:rPr>
      </w:pPr>
      <w:r w:rsidRPr="009F75AC">
        <w:rPr>
          <w:rFonts w:ascii="宋体" w:hAnsi="宋体" w:hint="eastAsia"/>
        </w:rPr>
        <w:t>电话：</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电话：</w:t>
      </w:r>
    </w:p>
    <w:p w:rsidR="0001231B" w:rsidRPr="009F75AC" w:rsidRDefault="0001231B" w:rsidP="0001231B">
      <w:pPr>
        <w:snapToGrid w:val="0"/>
        <w:spacing w:line="360" w:lineRule="auto"/>
        <w:rPr>
          <w:rFonts w:ascii="宋体"/>
        </w:rPr>
      </w:pPr>
      <w:r w:rsidRPr="009F75AC">
        <w:rPr>
          <w:rFonts w:ascii="宋体" w:hAnsi="宋体" w:hint="eastAsia"/>
        </w:rPr>
        <w:t>传真：</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传真：</w:t>
      </w:r>
    </w:p>
    <w:p w:rsidR="0001231B" w:rsidRPr="009F75AC" w:rsidRDefault="0001231B" w:rsidP="0001231B">
      <w:pPr>
        <w:snapToGrid w:val="0"/>
        <w:spacing w:line="360" w:lineRule="auto"/>
        <w:rPr>
          <w:rFonts w:ascii="宋体"/>
        </w:rPr>
      </w:pPr>
      <w:r w:rsidRPr="009F75AC">
        <w:rPr>
          <w:rFonts w:ascii="宋体" w:hAnsi="宋体" w:hint="eastAsia"/>
        </w:rPr>
        <w:t>电子邮箱：</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电子邮箱：</w:t>
      </w:r>
    </w:p>
    <w:p w:rsidR="0001231B" w:rsidRPr="009F75AC" w:rsidRDefault="0001231B" w:rsidP="0001231B">
      <w:pPr>
        <w:snapToGrid w:val="0"/>
        <w:spacing w:line="360" w:lineRule="auto"/>
        <w:rPr>
          <w:rFonts w:ascii="宋体"/>
        </w:rPr>
      </w:pPr>
      <w:r w:rsidRPr="009F75AC">
        <w:rPr>
          <w:rFonts w:ascii="宋体" w:hAnsi="宋体" w:hint="eastAsia"/>
        </w:rPr>
        <w:t>开户银行：</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开户银行：</w:t>
      </w:r>
    </w:p>
    <w:p w:rsidR="0001231B" w:rsidRPr="009F75AC" w:rsidRDefault="0001231B" w:rsidP="0001231B">
      <w:pPr>
        <w:snapToGrid w:val="0"/>
        <w:spacing w:line="360" w:lineRule="auto"/>
        <w:rPr>
          <w:rFonts w:ascii="宋体"/>
        </w:rPr>
      </w:pPr>
      <w:r w:rsidRPr="009F75AC">
        <w:rPr>
          <w:rFonts w:ascii="宋体" w:hAnsi="宋体" w:hint="eastAsia"/>
        </w:rPr>
        <w:t>帐号：</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帐号：</w:t>
      </w:r>
    </w:p>
    <w:p w:rsidR="0001231B" w:rsidRPr="009F75AC" w:rsidRDefault="0001231B" w:rsidP="0001231B">
      <w:pPr>
        <w:snapToGrid w:val="0"/>
        <w:spacing w:line="360" w:lineRule="auto"/>
        <w:rPr>
          <w:rFonts w:ascii="宋体" w:hAnsi="宋体"/>
        </w:rPr>
      </w:pPr>
      <w:r w:rsidRPr="009F75AC">
        <w:rPr>
          <w:rFonts w:ascii="宋体" w:hAnsi="宋体" w:hint="eastAsia"/>
        </w:rPr>
        <w:t>邮政编码：</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邮政编码：</w:t>
      </w:r>
    </w:p>
    <w:p w:rsidR="0001231B" w:rsidRPr="009F75AC" w:rsidRDefault="0001231B" w:rsidP="0001231B">
      <w:pPr>
        <w:snapToGrid w:val="0"/>
        <w:rPr>
          <w:rFonts w:ascii="宋体"/>
        </w:rPr>
      </w:pPr>
      <w:r w:rsidRPr="009F75AC">
        <w:rPr>
          <w:rFonts w:ascii="宋体" w:hAnsi="宋体" w:hint="eastAsia"/>
        </w:rPr>
        <w:t>监督单位：（盖章）</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监督单位：（盖章）</w:t>
      </w:r>
    </w:p>
    <w:p w:rsidR="00BF38E1" w:rsidRPr="009F75AC" w:rsidRDefault="00BF38E1" w:rsidP="00D80BAF">
      <w:pPr>
        <w:snapToGrid w:val="0"/>
        <w:spacing w:line="360" w:lineRule="auto"/>
        <w:rPr>
          <w:rFonts w:ascii="宋体" w:hAnsi="宋体"/>
        </w:rPr>
      </w:pPr>
    </w:p>
    <w:p w:rsidR="00BF38E1" w:rsidRPr="009F75AC" w:rsidRDefault="00BF38E1" w:rsidP="002C456C">
      <w:pPr>
        <w:keepNext/>
        <w:keepLines/>
        <w:spacing w:beforeLines="50" w:before="156" w:afterLines="50" w:after="156" w:line="360" w:lineRule="auto"/>
        <w:outlineLvl w:val="1"/>
        <w:rPr>
          <w:rFonts w:ascii="宋体" w:hAnsi="宋体"/>
          <w:kern w:val="0"/>
          <w:sz w:val="24"/>
          <w:szCs w:val="20"/>
        </w:rPr>
      </w:pPr>
      <w:r w:rsidRPr="009F75AC">
        <w:rPr>
          <w:rFonts w:ascii="宋体" w:hAnsi="宋体"/>
          <w:kern w:val="0"/>
          <w:sz w:val="24"/>
          <w:szCs w:val="20"/>
        </w:rPr>
        <w:br w:type="page"/>
      </w:r>
      <w:bookmarkStart w:id="1019" w:name="_Toc489219297"/>
      <w:bookmarkStart w:id="1020" w:name="_Toc497214128"/>
      <w:bookmarkStart w:id="1021" w:name="_Toc68623879"/>
      <w:bookmarkStart w:id="1022" w:name="_Toc69592422"/>
      <w:r w:rsidRPr="009F75AC">
        <w:rPr>
          <w:rFonts w:ascii="宋体" w:hAnsi="宋体" w:hint="eastAsia"/>
          <w:kern w:val="0"/>
          <w:sz w:val="24"/>
          <w:szCs w:val="20"/>
        </w:rPr>
        <w:lastRenderedPageBreak/>
        <w:t>附件八：廉政责任书格式</w:t>
      </w:r>
      <w:bookmarkEnd w:id="1019"/>
      <w:bookmarkEnd w:id="1020"/>
      <w:bookmarkEnd w:id="1021"/>
      <w:bookmarkEnd w:id="1022"/>
    </w:p>
    <w:p w:rsidR="00BF38E1" w:rsidRPr="009F75AC" w:rsidRDefault="00BF38E1" w:rsidP="00D80BAF">
      <w:pPr>
        <w:snapToGrid w:val="0"/>
        <w:spacing w:line="360" w:lineRule="auto"/>
        <w:ind w:firstLine="488"/>
        <w:jc w:val="center"/>
        <w:rPr>
          <w:rFonts w:ascii="宋体"/>
        </w:rPr>
      </w:pPr>
    </w:p>
    <w:p w:rsidR="00BF38E1" w:rsidRPr="009F75AC" w:rsidRDefault="00BF38E1" w:rsidP="00D80BAF">
      <w:pPr>
        <w:snapToGrid w:val="0"/>
        <w:spacing w:line="360" w:lineRule="auto"/>
        <w:jc w:val="center"/>
        <w:rPr>
          <w:rFonts w:ascii="宋体"/>
          <w:b/>
          <w:sz w:val="28"/>
        </w:rPr>
      </w:pPr>
      <w:r w:rsidRPr="009F75AC">
        <w:rPr>
          <w:rFonts w:ascii="宋体" w:hAnsi="宋体" w:hint="eastAsia"/>
          <w:b/>
          <w:sz w:val="28"/>
        </w:rPr>
        <w:t>建设工程廉政责任书</w:t>
      </w:r>
    </w:p>
    <w:p w:rsidR="00BF38E1" w:rsidRPr="009F75AC" w:rsidRDefault="00BF38E1" w:rsidP="00D80BAF">
      <w:pPr>
        <w:snapToGrid w:val="0"/>
        <w:spacing w:line="360" w:lineRule="auto"/>
        <w:ind w:firstLineChars="200" w:firstLine="420"/>
        <w:rPr>
          <w:rFonts w:ascii="宋体"/>
        </w:rPr>
      </w:pPr>
    </w:p>
    <w:p w:rsidR="00BF38E1" w:rsidRPr="009F75AC" w:rsidRDefault="00BF38E1" w:rsidP="00D80BAF">
      <w:pPr>
        <w:snapToGrid w:val="0"/>
        <w:spacing w:line="360" w:lineRule="auto"/>
        <w:rPr>
          <w:rFonts w:ascii="宋体"/>
          <w:u w:val="single"/>
        </w:rPr>
      </w:pPr>
      <w:r w:rsidRPr="009F75AC">
        <w:rPr>
          <w:rFonts w:ascii="宋体" w:hAnsi="宋体" w:hint="eastAsia"/>
        </w:rPr>
        <w:t>发包人：</w:t>
      </w:r>
    </w:p>
    <w:p w:rsidR="00BF38E1" w:rsidRPr="009F75AC" w:rsidRDefault="00BF38E1" w:rsidP="00D80BAF">
      <w:pPr>
        <w:snapToGrid w:val="0"/>
        <w:spacing w:line="360" w:lineRule="auto"/>
        <w:rPr>
          <w:rFonts w:ascii="宋体"/>
        </w:rPr>
      </w:pPr>
      <w:r w:rsidRPr="009F75AC">
        <w:rPr>
          <w:rFonts w:ascii="宋体" w:hAnsi="宋体" w:hint="eastAsia"/>
        </w:rPr>
        <w:t>承包人：</w:t>
      </w:r>
    </w:p>
    <w:p w:rsidR="00BF38E1" w:rsidRPr="009F75AC" w:rsidRDefault="00BF38E1" w:rsidP="00D80BAF">
      <w:pPr>
        <w:snapToGrid w:val="0"/>
        <w:spacing w:line="360" w:lineRule="auto"/>
        <w:ind w:firstLineChars="200" w:firstLine="420"/>
        <w:rPr>
          <w:rFonts w:ascii="宋体"/>
        </w:rPr>
      </w:pPr>
    </w:p>
    <w:p w:rsidR="00BF38E1" w:rsidRPr="009F75AC" w:rsidRDefault="00BF38E1" w:rsidP="00D80BAF">
      <w:pPr>
        <w:snapToGrid w:val="0"/>
        <w:spacing w:line="360" w:lineRule="auto"/>
        <w:ind w:firstLineChars="200" w:firstLine="420"/>
        <w:rPr>
          <w:rFonts w:ascii="宋体"/>
          <w:szCs w:val="28"/>
        </w:rPr>
      </w:pPr>
      <w:r w:rsidRPr="009F75AC">
        <w:rPr>
          <w:rFonts w:ascii="宋体" w:hAnsi="宋体" w:hint="eastAsia"/>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hint="eastAsia"/>
          <w:szCs w:val="28"/>
        </w:rPr>
        <w:t>一、双方的责任</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szCs w:val="28"/>
        </w:rPr>
        <w:t xml:space="preserve">1.1 </w:t>
      </w:r>
      <w:r w:rsidRPr="009F75AC">
        <w:rPr>
          <w:rFonts w:ascii="宋体" w:hAnsi="宋体" w:hint="eastAsia"/>
          <w:szCs w:val="28"/>
        </w:rPr>
        <w:t>应严格遵守国家关于建设工程的有关法律、法规，相关政策，以及廉政建设的各项规定。</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szCs w:val="28"/>
        </w:rPr>
        <w:t>1</w:t>
      </w:r>
      <w:r w:rsidRPr="009F75AC">
        <w:rPr>
          <w:rFonts w:ascii="宋体"/>
          <w:szCs w:val="28"/>
        </w:rPr>
        <w:t>.</w:t>
      </w:r>
      <w:r w:rsidRPr="009F75AC">
        <w:rPr>
          <w:rFonts w:ascii="宋体" w:hAnsi="宋体"/>
          <w:szCs w:val="28"/>
        </w:rPr>
        <w:t xml:space="preserve">2 </w:t>
      </w:r>
      <w:r w:rsidRPr="009F75AC">
        <w:rPr>
          <w:rFonts w:ascii="宋体" w:hAnsi="宋体" w:hint="eastAsia"/>
          <w:szCs w:val="28"/>
        </w:rPr>
        <w:t>严格执行建设工程合同文件，自觉按合同办事。</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szCs w:val="28"/>
        </w:rPr>
        <w:t>1</w:t>
      </w:r>
      <w:r w:rsidRPr="009F75AC">
        <w:rPr>
          <w:rFonts w:ascii="宋体"/>
          <w:szCs w:val="28"/>
        </w:rPr>
        <w:t>.</w:t>
      </w:r>
      <w:r w:rsidRPr="009F75AC">
        <w:rPr>
          <w:rFonts w:ascii="宋体" w:hAnsi="宋体"/>
          <w:szCs w:val="28"/>
        </w:rPr>
        <w:t xml:space="preserve">3 </w:t>
      </w:r>
      <w:r w:rsidRPr="009F75AC">
        <w:rPr>
          <w:rFonts w:ascii="宋体" w:hAnsi="宋体" w:hint="eastAsia"/>
          <w:szCs w:val="28"/>
        </w:rPr>
        <w:t>各项活动必须坚持公开、公平、公正、诚信、透明的原则（除法律法规另有规定者外），不得为获取不正当的利益，损害国家、集体和对方利益，不得违反建设工程管理的规章制度。</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szCs w:val="28"/>
        </w:rPr>
        <w:t>1</w:t>
      </w:r>
      <w:r w:rsidRPr="009F75AC">
        <w:rPr>
          <w:rFonts w:ascii="宋体"/>
          <w:szCs w:val="28"/>
        </w:rPr>
        <w:t>.</w:t>
      </w:r>
      <w:r w:rsidRPr="009F75AC">
        <w:rPr>
          <w:rFonts w:ascii="宋体" w:hAnsi="宋体"/>
          <w:szCs w:val="28"/>
        </w:rPr>
        <w:t xml:space="preserve">4 </w:t>
      </w:r>
      <w:r w:rsidRPr="009F75AC">
        <w:rPr>
          <w:rFonts w:ascii="宋体" w:hAnsi="宋体" w:hint="eastAsia"/>
          <w:szCs w:val="28"/>
        </w:rPr>
        <w:t>发现对方在业务活动中有违规、违纪、违法行为的，应及时提醒对方，情节严重的，应向其上级主管部门或纪检监察、司法等有关机关举报。</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hint="eastAsia"/>
          <w:szCs w:val="28"/>
        </w:rPr>
        <w:t>二、发包人责任</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hint="eastAsia"/>
          <w:szCs w:val="28"/>
        </w:rPr>
        <w:t>发包人的领导和从事该建设工程项目的工作人员，在工程建设的事前、事中、事后应遵守以下规定：</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szCs w:val="28"/>
        </w:rPr>
        <w:t>2</w:t>
      </w:r>
      <w:r w:rsidRPr="009F75AC">
        <w:rPr>
          <w:rFonts w:ascii="宋体"/>
          <w:szCs w:val="28"/>
        </w:rPr>
        <w:t>.</w:t>
      </w:r>
      <w:r w:rsidRPr="009F75AC">
        <w:rPr>
          <w:rFonts w:ascii="宋体" w:hAnsi="宋体"/>
          <w:szCs w:val="28"/>
        </w:rPr>
        <w:t>1</w:t>
      </w:r>
      <w:r w:rsidRPr="009F75AC">
        <w:rPr>
          <w:rFonts w:ascii="宋体" w:hAnsi="宋体" w:hint="eastAsia"/>
          <w:szCs w:val="28"/>
        </w:rPr>
        <w:t>不得向承包人和相关单位索要或接受回扣、礼金、有价证券、贵重物品和好处费、感谢费等。</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szCs w:val="28"/>
        </w:rPr>
        <w:t>2</w:t>
      </w:r>
      <w:r w:rsidRPr="009F75AC">
        <w:rPr>
          <w:rFonts w:ascii="宋体"/>
          <w:szCs w:val="28"/>
        </w:rPr>
        <w:t>.</w:t>
      </w:r>
      <w:r w:rsidRPr="009F75AC">
        <w:rPr>
          <w:rFonts w:ascii="宋体" w:hAnsi="宋体"/>
          <w:szCs w:val="28"/>
        </w:rPr>
        <w:t xml:space="preserve">2 </w:t>
      </w:r>
      <w:r w:rsidRPr="009F75AC">
        <w:rPr>
          <w:rFonts w:ascii="宋体" w:hAnsi="宋体" w:hint="eastAsia"/>
          <w:szCs w:val="28"/>
        </w:rPr>
        <w:t>不得在承包人和相关单位报销任何应由发包人或个人支付的费用。</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szCs w:val="28"/>
        </w:rPr>
        <w:t>2</w:t>
      </w:r>
      <w:r w:rsidRPr="009F75AC">
        <w:rPr>
          <w:rFonts w:ascii="宋体"/>
          <w:szCs w:val="28"/>
        </w:rPr>
        <w:t>.</w:t>
      </w:r>
      <w:r w:rsidRPr="009F75AC">
        <w:rPr>
          <w:rFonts w:ascii="宋体" w:hAnsi="宋体"/>
          <w:szCs w:val="28"/>
        </w:rPr>
        <w:t xml:space="preserve">3 </w:t>
      </w:r>
      <w:r w:rsidRPr="009F75AC">
        <w:rPr>
          <w:rFonts w:ascii="宋体" w:hAnsi="宋体" w:hint="eastAsia"/>
          <w:szCs w:val="28"/>
        </w:rPr>
        <w:t>不得要求、暗示或接受承包人和相关单位为个人装修住房、婚丧嫁娶、配偶子女的工作安排以及出国（境）、旅游等提供方便。</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szCs w:val="28"/>
        </w:rPr>
        <w:t>2</w:t>
      </w:r>
      <w:r w:rsidRPr="009F75AC">
        <w:rPr>
          <w:rFonts w:ascii="宋体"/>
          <w:szCs w:val="28"/>
        </w:rPr>
        <w:t>.</w:t>
      </w:r>
      <w:r w:rsidRPr="009F75AC">
        <w:rPr>
          <w:rFonts w:ascii="宋体" w:hAnsi="宋体"/>
          <w:szCs w:val="28"/>
        </w:rPr>
        <w:t xml:space="preserve">4 </w:t>
      </w:r>
      <w:r w:rsidRPr="009F75AC">
        <w:rPr>
          <w:rFonts w:ascii="宋体" w:hAnsi="宋体" w:hint="eastAsia"/>
          <w:szCs w:val="28"/>
        </w:rPr>
        <w:t>不得参加有可能影响公正执行公务的承包人和相关单位的宴请、健身、娱乐等活动。</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szCs w:val="28"/>
        </w:rPr>
        <w:t>2</w:t>
      </w:r>
      <w:r w:rsidRPr="009F75AC">
        <w:rPr>
          <w:rFonts w:ascii="宋体"/>
          <w:szCs w:val="28"/>
        </w:rPr>
        <w:t>.</w:t>
      </w:r>
      <w:r w:rsidRPr="009F75AC">
        <w:rPr>
          <w:rFonts w:ascii="宋体" w:hAnsi="宋体"/>
          <w:szCs w:val="28"/>
        </w:rPr>
        <w:t xml:space="preserve">5 </w:t>
      </w:r>
      <w:r w:rsidRPr="009F75AC">
        <w:rPr>
          <w:rFonts w:ascii="宋体" w:hAnsi="宋体" w:hint="eastAsia"/>
          <w:szCs w:val="28"/>
        </w:rPr>
        <w:t>不得向承包人和相关单位介绍或为配偶、子女、亲属参与同发包人工程建设管理合同有关的业务活动；不得以任何理由要求承包人和相关单位使用某种产品、材料和设备。</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hint="eastAsia"/>
          <w:szCs w:val="28"/>
        </w:rPr>
        <w:t>三、承包人责任</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hint="eastAsia"/>
          <w:szCs w:val="28"/>
        </w:rPr>
        <w:t>应与发包人保持正常的业务交往，按照有关法律法规和程序开展业务工作，严格执行工程建设的有关方针、政策，执行工程建设强制性标准，并遵守以下规定：</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szCs w:val="28"/>
        </w:rPr>
        <w:lastRenderedPageBreak/>
        <w:t>3</w:t>
      </w:r>
      <w:r w:rsidRPr="009F75AC">
        <w:rPr>
          <w:rFonts w:ascii="宋体"/>
          <w:szCs w:val="28"/>
        </w:rPr>
        <w:t>.</w:t>
      </w:r>
      <w:r w:rsidRPr="009F75AC">
        <w:rPr>
          <w:rFonts w:ascii="宋体" w:hAnsi="宋体"/>
          <w:szCs w:val="28"/>
        </w:rPr>
        <w:t xml:space="preserve">1 </w:t>
      </w:r>
      <w:r w:rsidRPr="009F75AC">
        <w:rPr>
          <w:rFonts w:ascii="宋体" w:hAnsi="宋体" w:hint="eastAsia"/>
          <w:szCs w:val="28"/>
        </w:rPr>
        <w:t>不得以任何理由向发包人及其工作人员索要、接受或赠送礼金、有价证券、贵重物品及回扣、好处费、感谢费等。</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szCs w:val="28"/>
        </w:rPr>
        <w:t>3</w:t>
      </w:r>
      <w:r w:rsidRPr="009F75AC">
        <w:rPr>
          <w:rFonts w:ascii="宋体"/>
          <w:szCs w:val="28"/>
        </w:rPr>
        <w:t>.</w:t>
      </w:r>
      <w:r w:rsidRPr="009F75AC">
        <w:rPr>
          <w:rFonts w:ascii="宋体" w:hAnsi="宋体"/>
          <w:szCs w:val="28"/>
        </w:rPr>
        <w:t>2</w:t>
      </w:r>
      <w:r w:rsidRPr="009F75AC">
        <w:rPr>
          <w:rFonts w:ascii="宋体" w:hAnsi="宋体" w:hint="eastAsia"/>
          <w:szCs w:val="28"/>
        </w:rPr>
        <w:t>不得以任何理由为发包人和相关单位报销应由对方或个人支付的费用。</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szCs w:val="28"/>
        </w:rPr>
        <w:t>3</w:t>
      </w:r>
      <w:r w:rsidRPr="009F75AC">
        <w:rPr>
          <w:rFonts w:ascii="宋体"/>
          <w:szCs w:val="28"/>
        </w:rPr>
        <w:t>.</w:t>
      </w:r>
      <w:r w:rsidRPr="009F75AC">
        <w:rPr>
          <w:rFonts w:ascii="宋体" w:hAnsi="宋体"/>
          <w:szCs w:val="28"/>
        </w:rPr>
        <w:t>3</w:t>
      </w:r>
      <w:r w:rsidRPr="009F75AC">
        <w:rPr>
          <w:rFonts w:ascii="宋体" w:hAnsi="宋体" w:hint="eastAsia"/>
          <w:szCs w:val="28"/>
        </w:rPr>
        <w:t>不得接受或暗示为发包人、相关单位或个人装修住房、婚丧嫁娶、配偶子女的工作安排以及出国（境）、旅游等提供方便。</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szCs w:val="28"/>
        </w:rPr>
        <w:t>3</w:t>
      </w:r>
      <w:r w:rsidRPr="009F75AC">
        <w:rPr>
          <w:rFonts w:ascii="宋体"/>
          <w:szCs w:val="28"/>
        </w:rPr>
        <w:t>.</w:t>
      </w:r>
      <w:r w:rsidRPr="009F75AC">
        <w:rPr>
          <w:rFonts w:ascii="宋体" w:hAnsi="宋体"/>
          <w:szCs w:val="28"/>
        </w:rPr>
        <w:t>4</w:t>
      </w:r>
      <w:r w:rsidRPr="009F75AC">
        <w:rPr>
          <w:rFonts w:ascii="宋体" w:hAnsi="宋体" w:hint="eastAsia"/>
          <w:szCs w:val="28"/>
        </w:rPr>
        <w:t>不得以任何理由为发包人、相关单位或个人组织有可能影响公正执行公务的宴请、健身、娱乐等活动。</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hint="eastAsia"/>
          <w:szCs w:val="28"/>
        </w:rPr>
        <w:t>四、违约责任</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szCs w:val="28"/>
        </w:rPr>
        <w:t>4</w:t>
      </w:r>
      <w:r w:rsidRPr="009F75AC">
        <w:rPr>
          <w:rFonts w:ascii="宋体"/>
          <w:szCs w:val="28"/>
        </w:rPr>
        <w:t>.</w:t>
      </w:r>
      <w:r w:rsidRPr="009F75AC">
        <w:rPr>
          <w:rFonts w:ascii="宋体" w:hAnsi="宋体"/>
          <w:szCs w:val="28"/>
        </w:rPr>
        <w:t>1</w:t>
      </w:r>
      <w:r w:rsidRPr="009F75AC">
        <w:rPr>
          <w:rFonts w:ascii="宋体" w:hAnsi="宋体" w:hint="eastAsia"/>
          <w:szCs w:val="28"/>
        </w:rPr>
        <w:t>发包人工作人员有违反本责任书第一、二条责任行为的，依据有关法律、法规给予处理；涉嫌犯罪的，移交司法机关追究刑事责任；给承包人单位造成经济损失的，应予以赔偿。</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szCs w:val="28"/>
        </w:rPr>
        <w:t>4</w:t>
      </w:r>
      <w:r w:rsidRPr="009F75AC">
        <w:rPr>
          <w:rFonts w:ascii="宋体"/>
          <w:szCs w:val="28"/>
        </w:rPr>
        <w:t>.</w:t>
      </w:r>
      <w:r w:rsidRPr="009F75AC">
        <w:rPr>
          <w:rFonts w:ascii="宋体" w:hAnsi="宋体"/>
          <w:szCs w:val="28"/>
        </w:rPr>
        <w:t xml:space="preserve">2 </w:t>
      </w:r>
      <w:r w:rsidRPr="009F75AC">
        <w:rPr>
          <w:rFonts w:ascii="宋体" w:hAnsi="宋体" w:hint="eastAsia"/>
          <w:szCs w:val="28"/>
        </w:rPr>
        <w:t>承包人工作人员有违反本责任书第一、三条责任行为的，依据有关法律法规处理；涉嫌犯罪的，移交司法机关追究刑事责任；给发包人单位造成经济损失的，应予以赔偿。</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szCs w:val="28"/>
        </w:rPr>
        <w:t>4</w:t>
      </w:r>
      <w:r w:rsidRPr="009F75AC">
        <w:rPr>
          <w:rFonts w:ascii="宋体"/>
          <w:szCs w:val="28"/>
        </w:rPr>
        <w:t>.</w:t>
      </w:r>
      <w:r w:rsidRPr="009F75AC">
        <w:rPr>
          <w:rFonts w:ascii="宋体" w:hAnsi="宋体"/>
          <w:szCs w:val="28"/>
        </w:rPr>
        <w:t xml:space="preserve">3 </w:t>
      </w:r>
      <w:r w:rsidRPr="009F75AC">
        <w:rPr>
          <w:rFonts w:ascii="宋体" w:hAnsi="宋体" w:hint="eastAsia"/>
          <w:szCs w:val="28"/>
        </w:rPr>
        <w:t>本责任书作为建设工程合同的组成部分，与建设工程合同具有同等法律效力。经双方签署后立即生效。</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hint="eastAsia"/>
          <w:szCs w:val="28"/>
        </w:rPr>
        <w:t>五、责任书有效期</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hint="eastAsia"/>
          <w:szCs w:val="28"/>
        </w:rPr>
        <w:t>本责任书的有效期为双方签署之日起至该工程项目竣工验收合格时止。</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hint="eastAsia"/>
          <w:szCs w:val="28"/>
        </w:rPr>
        <w:t>六、责任书份数</w:t>
      </w:r>
    </w:p>
    <w:p w:rsidR="00BF38E1" w:rsidRPr="009F75AC" w:rsidRDefault="00BF38E1" w:rsidP="00D80BAF">
      <w:pPr>
        <w:snapToGrid w:val="0"/>
        <w:spacing w:line="360" w:lineRule="auto"/>
        <w:ind w:firstLineChars="200" w:firstLine="420"/>
        <w:rPr>
          <w:rFonts w:ascii="宋体"/>
          <w:szCs w:val="28"/>
        </w:rPr>
      </w:pPr>
      <w:r w:rsidRPr="009F75AC">
        <w:rPr>
          <w:rFonts w:ascii="宋体" w:hAnsi="宋体" w:hint="eastAsia"/>
          <w:szCs w:val="28"/>
        </w:rPr>
        <w:t>本责任书一式二份，发包人承包人各执一份，具有同等效力。</w:t>
      </w:r>
    </w:p>
    <w:p w:rsidR="00BF38E1" w:rsidRPr="009F75AC" w:rsidRDefault="00BF38E1" w:rsidP="00D80BAF">
      <w:pPr>
        <w:snapToGrid w:val="0"/>
        <w:spacing w:line="360" w:lineRule="auto"/>
        <w:rPr>
          <w:rFonts w:ascii="宋体"/>
          <w:szCs w:val="28"/>
        </w:rPr>
      </w:pPr>
    </w:p>
    <w:p w:rsidR="0001231B" w:rsidRPr="009F75AC" w:rsidRDefault="0001231B" w:rsidP="0001231B">
      <w:pPr>
        <w:snapToGrid w:val="0"/>
        <w:spacing w:line="360" w:lineRule="auto"/>
        <w:rPr>
          <w:rFonts w:ascii="宋体"/>
        </w:rPr>
      </w:pPr>
      <w:r w:rsidRPr="009F75AC">
        <w:rPr>
          <w:rFonts w:ascii="宋体" w:hAnsi="宋体" w:hint="eastAsia"/>
        </w:rPr>
        <w:t>发包人：（公章）</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承包人：（公章）</w:t>
      </w:r>
    </w:p>
    <w:p w:rsidR="0001231B" w:rsidRPr="009F75AC" w:rsidRDefault="0001231B" w:rsidP="0001231B">
      <w:pPr>
        <w:snapToGrid w:val="0"/>
        <w:spacing w:line="360" w:lineRule="auto"/>
        <w:rPr>
          <w:rFonts w:ascii="宋体"/>
        </w:rPr>
      </w:pPr>
      <w:r w:rsidRPr="009F75AC">
        <w:rPr>
          <w:rFonts w:ascii="宋体" w:hAnsi="宋体" w:hint="eastAsia"/>
        </w:rPr>
        <w:t>法定地址：</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法定地址：</w:t>
      </w:r>
    </w:p>
    <w:p w:rsidR="0001231B" w:rsidRPr="009F75AC" w:rsidRDefault="0001231B" w:rsidP="0001231B">
      <w:pPr>
        <w:snapToGrid w:val="0"/>
        <w:spacing w:line="360" w:lineRule="auto"/>
        <w:rPr>
          <w:rFonts w:ascii="宋体"/>
        </w:rPr>
      </w:pPr>
      <w:r w:rsidRPr="009F75AC">
        <w:rPr>
          <w:rFonts w:ascii="宋体" w:hAnsi="宋体" w:hint="eastAsia"/>
        </w:rPr>
        <w:t>法定代表人或其</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法定代表人或其</w:t>
      </w:r>
    </w:p>
    <w:p w:rsidR="0001231B" w:rsidRPr="009F75AC" w:rsidRDefault="0001231B" w:rsidP="0001231B">
      <w:pPr>
        <w:snapToGrid w:val="0"/>
        <w:spacing w:line="360" w:lineRule="auto"/>
        <w:rPr>
          <w:rFonts w:ascii="宋体"/>
        </w:rPr>
      </w:pPr>
      <w:r w:rsidRPr="009F75AC">
        <w:rPr>
          <w:rFonts w:ascii="宋体" w:hAnsi="宋体" w:hint="eastAsia"/>
        </w:rPr>
        <w:t>委托代理人：（签字）</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委托代理人：（签字）</w:t>
      </w:r>
    </w:p>
    <w:p w:rsidR="0001231B" w:rsidRPr="009F75AC" w:rsidRDefault="0001231B" w:rsidP="0001231B">
      <w:pPr>
        <w:snapToGrid w:val="0"/>
        <w:spacing w:line="360" w:lineRule="auto"/>
        <w:rPr>
          <w:rFonts w:ascii="宋体"/>
        </w:rPr>
      </w:pPr>
      <w:r w:rsidRPr="009F75AC">
        <w:rPr>
          <w:rFonts w:ascii="宋体" w:hAnsi="宋体" w:hint="eastAsia"/>
        </w:rPr>
        <w:t>电话：</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电话：</w:t>
      </w:r>
    </w:p>
    <w:p w:rsidR="0001231B" w:rsidRPr="009F75AC" w:rsidRDefault="0001231B" w:rsidP="0001231B">
      <w:pPr>
        <w:snapToGrid w:val="0"/>
        <w:spacing w:line="360" w:lineRule="auto"/>
        <w:rPr>
          <w:rFonts w:ascii="宋体"/>
        </w:rPr>
      </w:pPr>
      <w:r w:rsidRPr="009F75AC">
        <w:rPr>
          <w:rFonts w:ascii="宋体" w:hAnsi="宋体" w:hint="eastAsia"/>
        </w:rPr>
        <w:t>传真：</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传真：</w:t>
      </w:r>
    </w:p>
    <w:p w:rsidR="0001231B" w:rsidRPr="009F75AC" w:rsidRDefault="0001231B" w:rsidP="0001231B">
      <w:pPr>
        <w:snapToGrid w:val="0"/>
        <w:spacing w:line="360" w:lineRule="auto"/>
        <w:rPr>
          <w:rFonts w:ascii="宋体"/>
        </w:rPr>
      </w:pPr>
      <w:r w:rsidRPr="009F75AC">
        <w:rPr>
          <w:rFonts w:ascii="宋体" w:hAnsi="宋体" w:hint="eastAsia"/>
        </w:rPr>
        <w:t>电子邮箱：</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电子邮箱：</w:t>
      </w:r>
    </w:p>
    <w:p w:rsidR="0001231B" w:rsidRPr="009F75AC" w:rsidRDefault="0001231B" w:rsidP="0001231B">
      <w:pPr>
        <w:snapToGrid w:val="0"/>
        <w:spacing w:line="360" w:lineRule="auto"/>
        <w:rPr>
          <w:rFonts w:ascii="宋体"/>
        </w:rPr>
      </w:pPr>
      <w:r w:rsidRPr="009F75AC">
        <w:rPr>
          <w:rFonts w:ascii="宋体" w:hAnsi="宋体" w:hint="eastAsia"/>
        </w:rPr>
        <w:t>开户银行：</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开户银行：</w:t>
      </w:r>
    </w:p>
    <w:p w:rsidR="0001231B" w:rsidRPr="009F75AC" w:rsidRDefault="0001231B" w:rsidP="0001231B">
      <w:pPr>
        <w:snapToGrid w:val="0"/>
        <w:spacing w:line="360" w:lineRule="auto"/>
        <w:rPr>
          <w:rFonts w:ascii="宋体"/>
        </w:rPr>
      </w:pPr>
      <w:r w:rsidRPr="009F75AC">
        <w:rPr>
          <w:rFonts w:ascii="宋体" w:hAnsi="宋体" w:hint="eastAsia"/>
        </w:rPr>
        <w:t>帐号：</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帐号：</w:t>
      </w:r>
    </w:p>
    <w:p w:rsidR="0001231B" w:rsidRPr="009F75AC" w:rsidRDefault="0001231B" w:rsidP="0001231B">
      <w:pPr>
        <w:snapToGrid w:val="0"/>
        <w:spacing w:line="360" w:lineRule="auto"/>
        <w:rPr>
          <w:rFonts w:ascii="宋体" w:hAnsi="宋体"/>
        </w:rPr>
      </w:pPr>
      <w:r w:rsidRPr="009F75AC">
        <w:rPr>
          <w:rFonts w:ascii="宋体" w:hAnsi="宋体" w:hint="eastAsia"/>
        </w:rPr>
        <w:t>邮政编码：</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邮政编码：</w:t>
      </w:r>
    </w:p>
    <w:p w:rsidR="00915F17" w:rsidRPr="009F75AC" w:rsidRDefault="0001231B" w:rsidP="0001231B">
      <w:pPr>
        <w:snapToGrid w:val="0"/>
        <w:rPr>
          <w:rFonts w:ascii="宋体"/>
        </w:rPr>
      </w:pPr>
      <w:r w:rsidRPr="009F75AC">
        <w:rPr>
          <w:rFonts w:ascii="宋体" w:hAnsi="宋体" w:hint="eastAsia"/>
        </w:rPr>
        <w:t>监督单位：（盖章）</w:t>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rPr>
        <w:tab/>
      </w:r>
      <w:r w:rsidRPr="009F75AC">
        <w:rPr>
          <w:rFonts w:ascii="宋体" w:hAnsi="宋体" w:hint="eastAsia"/>
        </w:rPr>
        <w:t>监督单位：（盖章）</w:t>
      </w:r>
    </w:p>
    <w:p w:rsidR="00915F17" w:rsidRPr="009F75AC" w:rsidRDefault="00915F17" w:rsidP="00D80BAF">
      <w:pPr>
        <w:spacing w:line="600" w:lineRule="auto"/>
        <w:rPr>
          <w:sz w:val="24"/>
        </w:rPr>
        <w:sectPr w:rsidR="00915F17" w:rsidRPr="009F75AC" w:rsidSect="002D73DA">
          <w:footerReference w:type="default" r:id="rId26"/>
          <w:footerReference w:type="first" r:id="rId27"/>
          <w:pgSz w:w="11906" w:h="16838"/>
          <w:pgMar w:top="1440" w:right="1797" w:bottom="1440" w:left="1797" w:header="851" w:footer="992" w:gutter="0"/>
          <w:cols w:space="425"/>
          <w:docGrid w:type="lines" w:linePitch="312"/>
        </w:sectPr>
      </w:pPr>
    </w:p>
    <w:p w:rsidR="00915F17" w:rsidRPr="009F75AC" w:rsidRDefault="00915F17" w:rsidP="00D80BAF">
      <w:pPr>
        <w:jc w:val="center"/>
        <w:rPr>
          <w:b/>
          <w:sz w:val="52"/>
          <w:szCs w:val="52"/>
        </w:rPr>
      </w:pPr>
    </w:p>
    <w:p w:rsidR="00915F17" w:rsidRPr="009F75AC" w:rsidRDefault="00915F17" w:rsidP="00D80BAF">
      <w:pPr>
        <w:jc w:val="center"/>
        <w:rPr>
          <w:b/>
          <w:sz w:val="52"/>
          <w:szCs w:val="52"/>
        </w:rPr>
      </w:pPr>
    </w:p>
    <w:p w:rsidR="00915F17" w:rsidRPr="009F75AC" w:rsidRDefault="00915F17" w:rsidP="00D80BAF">
      <w:pPr>
        <w:jc w:val="center"/>
        <w:rPr>
          <w:b/>
          <w:sz w:val="52"/>
          <w:szCs w:val="52"/>
        </w:rPr>
      </w:pPr>
    </w:p>
    <w:p w:rsidR="00915F17" w:rsidRPr="009F75AC" w:rsidRDefault="00915F17" w:rsidP="00D80BAF">
      <w:pPr>
        <w:jc w:val="center"/>
        <w:rPr>
          <w:b/>
          <w:sz w:val="52"/>
          <w:szCs w:val="52"/>
        </w:rPr>
      </w:pPr>
    </w:p>
    <w:p w:rsidR="00915F17" w:rsidRPr="009F75AC" w:rsidRDefault="00915F17" w:rsidP="00D80BAF">
      <w:pPr>
        <w:jc w:val="center"/>
        <w:rPr>
          <w:b/>
          <w:sz w:val="52"/>
          <w:szCs w:val="52"/>
        </w:rPr>
      </w:pPr>
    </w:p>
    <w:p w:rsidR="00915F17" w:rsidRPr="009F75AC" w:rsidRDefault="00915F17" w:rsidP="00D80BAF">
      <w:pPr>
        <w:jc w:val="center"/>
        <w:rPr>
          <w:b/>
          <w:sz w:val="52"/>
          <w:szCs w:val="52"/>
        </w:rPr>
      </w:pPr>
    </w:p>
    <w:p w:rsidR="00915F17" w:rsidRPr="009F75AC" w:rsidRDefault="00915F17" w:rsidP="00D80BAF">
      <w:pPr>
        <w:jc w:val="center"/>
        <w:rPr>
          <w:b/>
          <w:sz w:val="52"/>
          <w:szCs w:val="52"/>
        </w:rPr>
      </w:pPr>
    </w:p>
    <w:p w:rsidR="00915F17" w:rsidRPr="009F75AC" w:rsidRDefault="00915F17" w:rsidP="002C456C">
      <w:pPr>
        <w:pStyle w:val="ad"/>
        <w:spacing w:beforeLines="50" w:before="120"/>
      </w:pPr>
      <w:bookmarkStart w:id="1023" w:name="_Toc489691798"/>
      <w:bookmarkStart w:id="1024" w:name="_Toc69592423"/>
      <w:r w:rsidRPr="009F75AC">
        <w:rPr>
          <w:rFonts w:hint="eastAsia"/>
        </w:rPr>
        <w:t>第五章技术标准和要求专用部分</w:t>
      </w:r>
      <w:bookmarkEnd w:id="1023"/>
      <w:bookmarkEnd w:id="1024"/>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15120D" w:rsidRPr="009F75AC" w:rsidRDefault="00915F17" w:rsidP="0015120D">
      <w:pPr>
        <w:spacing w:line="360" w:lineRule="auto"/>
        <w:rPr>
          <w:rFonts w:ascii="宋体"/>
        </w:rPr>
      </w:pPr>
      <w:r w:rsidRPr="009F75AC">
        <w:rPr>
          <w:b/>
          <w:sz w:val="52"/>
          <w:szCs w:val="52"/>
        </w:rPr>
        <w:br w:type="page"/>
      </w:r>
      <w:bookmarkStart w:id="1025" w:name="_Toc144974854"/>
      <w:bookmarkStart w:id="1026" w:name="_Toc152042574"/>
      <w:bookmarkStart w:id="1027" w:name="_Toc152045785"/>
      <w:bookmarkStart w:id="1028" w:name="_Toc179632804"/>
      <w:bookmarkStart w:id="1029" w:name="_Toc480304504"/>
    </w:p>
    <w:p w:rsidR="0015120D" w:rsidRPr="009F75AC" w:rsidRDefault="0015120D" w:rsidP="006D0CBA">
      <w:pPr>
        <w:jc w:val="center"/>
        <w:rPr>
          <w:b/>
          <w:sz w:val="32"/>
          <w:szCs w:val="32"/>
        </w:rPr>
      </w:pPr>
      <w:bookmarkStart w:id="1030" w:name="_Toc486580462"/>
      <w:bookmarkStart w:id="1031" w:name="_Toc490331745"/>
      <w:r w:rsidRPr="009F75AC">
        <w:rPr>
          <w:rFonts w:hint="eastAsia"/>
          <w:b/>
          <w:sz w:val="32"/>
          <w:szCs w:val="32"/>
        </w:rPr>
        <w:t>第五章技术标准和要求</w:t>
      </w:r>
      <w:bookmarkEnd w:id="1030"/>
      <w:bookmarkEnd w:id="1031"/>
    </w:p>
    <w:p w:rsidR="0015120D" w:rsidRPr="009F75AC" w:rsidRDefault="0015120D" w:rsidP="0015120D">
      <w:pPr>
        <w:spacing w:line="360" w:lineRule="auto"/>
        <w:jc w:val="center"/>
        <w:rPr>
          <w:rFonts w:asciiTheme="minorEastAsia" w:eastAsiaTheme="minorEastAsia" w:hAnsiTheme="minorEastAsia"/>
          <w:sz w:val="28"/>
          <w:szCs w:val="28"/>
        </w:rPr>
      </w:pPr>
    </w:p>
    <w:p w:rsidR="0015120D" w:rsidRPr="009F75AC" w:rsidRDefault="0015120D" w:rsidP="002C456C">
      <w:pPr>
        <w:keepNext/>
        <w:keepLines/>
        <w:spacing w:beforeLines="50" w:before="120" w:afterLines="50" w:after="120" w:line="360" w:lineRule="auto"/>
        <w:outlineLvl w:val="1"/>
        <w:rPr>
          <w:rFonts w:asciiTheme="minorEastAsia" w:eastAsiaTheme="minorEastAsia" w:hAnsiTheme="minorEastAsia" w:cs="宋体"/>
          <w:sz w:val="28"/>
          <w:szCs w:val="20"/>
        </w:rPr>
      </w:pPr>
      <w:bookmarkStart w:id="1032" w:name="_Toc486580463"/>
      <w:bookmarkStart w:id="1033" w:name="_Toc489280268"/>
      <w:bookmarkStart w:id="1034" w:name="_Toc490331746"/>
      <w:bookmarkStart w:id="1035" w:name="_Toc497214130"/>
      <w:bookmarkStart w:id="1036" w:name="_Toc69592424"/>
      <w:r w:rsidRPr="009F75AC">
        <w:rPr>
          <w:rFonts w:asciiTheme="minorEastAsia" w:eastAsiaTheme="minorEastAsia" w:hAnsiTheme="minorEastAsia" w:cs="宋体"/>
          <w:sz w:val="28"/>
          <w:szCs w:val="20"/>
        </w:rPr>
        <w:t>1.</w:t>
      </w:r>
      <w:r w:rsidRPr="009F75AC">
        <w:rPr>
          <w:rFonts w:asciiTheme="minorEastAsia" w:eastAsiaTheme="minorEastAsia" w:hAnsiTheme="minorEastAsia" w:cs="宋体" w:hint="eastAsia"/>
          <w:sz w:val="28"/>
          <w:szCs w:val="20"/>
        </w:rPr>
        <w:t>工程说明</w:t>
      </w:r>
      <w:bookmarkEnd w:id="1032"/>
      <w:bookmarkEnd w:id="1033"/>
      <w:bookmarkEnd w:id="1034"/>
      <w:bookmarkEnd w:id="1035"/>
      <w:bookmarkEnd w:id="1036"/>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037" w:name="_Toc486580464"/>
      <w:bookmarkStart w:id="1038" w:name="_Toc489280269"/>
      <w:bookmarkStart w:id="1039" w:name="_Toc497214131"/>
      <w:bookmarkStart w:id="1040" w:name="_Toc69592425"/>
      <w:r w:rsidRPr="009F75AC">
        <w:rPr>
          <w:rFonts w:asciiTheme="minorEastAsia" w:eastAsiaTheme="minorEastAsia" w:hAnsiTheme="minorEastAsia"/>
          <w:kern w:val="0"/>
          <w:sz w:val="24"/>
          <w:szCs w:val="20"/>
        </w:rPr>
        <w:t xml:space="preserve">1.1  </w:t>
      </w:r>
      <w:r w:rsidRPr="009F75AC">
        <w:rPr>
          <w:rFonts w:asciiTheme="minorEastAsia" w:eastAsiaTheme="minorEastAsia" w:hAnsiTheme="minorEastAsia" w:hint="eastAsia"/>
          <w:kern w:val="0"/>
          <w:sz w:val="24"/>
          <w:szCs w:val="20"/>
        </w:rPr>
        <w:t>工程概况</w:t>
      </w:r>
      <w:bookmarkEnd w:id="1037"/>
      <w:bookmarkEnd w:id="1038"/>
      <w:bookmarkEnd w:id="1039"/>
      <w:bookmarkEnd w:id="1040"/>
    </w:p>
    <w:p w:rsidR="0015120D" w:rsidRPr="009F75AC" w:rsidRDefault="0015120D" w:rsidP="0015120D">
      <w:pPr>
        <w:spacing w:line="360" w:lineRule="auto"/>
        <w:ind w:firstLineChars="300" w:firstLine="63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1.1.1  </w:t>
      </w:r>
      <w:r w:rsidRPr="009F75AC">
        <w:rPr>
          <w:rFonts w:asciiTheme="minorEastAsia" w:eastAsiaTheme="minorEastAsia" w:hAnsiTheme="minorEastAsia" w:cs="Arial" w:hint="eastAsia"/>
          <w:szCs w:val="21"/>
        </w:rPr>
        <w:t>本工程基本情况</w:t>
      </w:r>
      <w:r w:rsidR="000A39A9" w:rsidRPr="009F75AC">
        <w:rPr>
          <w:rFonts w:asciiTheme="minorEastAsia" w:eastAsiaTheme="minorEastAsia" w:hAnsiTheme="minorEastAsia" w:cs="Arial" w:hint="eastAsia"/>
          <w:bCs/>
          <w:szCs w:val="21"/>
        </w:rPr>
        <w:t>:</w:t>
      </w:r>
      <w:r w:rsidR="00161A8C" w:rsidRPr="009F75AC">
        <w:rPr>
          <w:rFonts w:asciiTheme="minorEastAsia" w:eastAsiaTheme="minorEastAsia" w:hAnsiTheme="minorEastAsia" w:hint="eastAsia"/>
          <w:szCs w:val="21"/>
        </w:rPr>
        <w:t xml:space="preserve"> 建设规模4850平方米</w:t>
      </w:r>
      <w:r w:rsidR="000A39A9" w:rsidRPr="009F75AC">
        <w:rPr>
          <w:rFonts w:asciiTheme="minorEastAsia" w:eastAsiaTheme="minorEastAsia" w:hAnsiTheme="minorEastAsia" w:cs="Arial" w:hint="eastAsia"/>
          <w:bCs/>
          <w:szCs w:val="21"/>
        </w:rPr>
        <w:t>。</w:t>
      </w:r>
    </w:p>
    <w:p w:rsidR="0015120D" w:rsidRPr="009F75AC" w:rsidRDefault="0015120D" w:rsidP="0015120D">
      <w:pPr>
        <w:spacing w:line="360" w:lineRule="auto"/>
        <w:ind w:firstLineChars="300" w:firstLine="63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1.1.2  </w:t>
      </w:r>
      <w:r w:rsidRPr="009F75AC">
        <w:rPr>
          <w:rFonts w:asciiTheme="minorEastAsia" w:eastAsiaTheme="minorEastAsia" w:hAnsiTheme="minorEastAsia" w:cs="Arial" w:hint="eastAsia"/>
          <w:szCs w:val="21"/>
        </w:rPr>
        <w:t>本工程施工场地（现场）具体地理位置</w:t>
      </w:r>
      <w:r w:rsidRPr="009F75AC">
        <w:rPr>
          <w:rFonts w:asciiTheme="minorEastAsia" w:eastAsiaTheme="minorEastAsia" w:hAnsiTheme="minorEastAsia" w:cs="Arial" w:hint="eastAsia"/>
          <w:bCs/>
          <w:szCs w:val="21"/>
        </w:rPr>
        <w:t>；</w:t>
      </w:r>
      <w:r w:rsidR="000A39A9" w:rsidRPr="009F75AC">
        <w:rPr>
          <w:rFonts w:asciiTheme="minorEastAsia" w:eastAsiaTheme="minorEastAsia" w:hAnsiTheme="minorEastAsia" w:cs="Arial" w:hint="eastAsia"/>
          <w:bCs/>
          <w:szCs w:val="21"/>
        </w:rPr>
        <w:t>中央财经大学沙河校区大学生活动中心</w:t>
      </w:r>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041" w:name="_Toc486580465"/>
      <w:bookmarkStart w:id="1042" w:name="_Toc489280270"/>
      <w:bookmarkStart w:id="1043" w:name="_Toc497214132"/>
      <w:bookmarkStart w:id="1044" w:name="_Toc69592426"/>
      <w:r w:rsidRPr="009F75AC">
        <w:rPr>
          <w:rFonts w:asciiTheme="minorEastAsia" w:eastAsiaTheme="minorEastAsia" w:hAnsiTheme="minorEastAsia"/>
          <w:kern w:val="0"/>
          <w:sz w:val="24"/>
          <w:szCs w:val="20"/>
        </w:rPr>
        <w:t xml:space="preserve">1.2  </w:t>
      </w:r>
      <w:r w:rsidRPr="009F75AC">
        <w:rPr>
          <w:rFonts w:asciiTheme="minorEastAsia" w:eastAsiaTheme="minorEastAsia" w:hAnsiTheme="minorEastAsia" w:hint="eastAsia"/>
          <w:kern w:val="0"/>
          <w:sz w:val="24"/>
          <w:szCs w:val="20"/>
        </w:rPr>
        <w:t>现场条件和周围环境</w:t>
      </w:r>
      <w:bookmarkEnd w:id="1041"/>
      <w:bookmarkEnd w:id="1042"/>
      <w:bookmarkEnd w:id="1043"/>
      <w:bookmarkEnd w:id="1044"/>
    </w:p>
    <w:p w:rsidR="0015120D" w:rsidRPr="009F75AC" w:rsidRDefault="0015120D" w:rsidP="0015120D">
      <w:pPr>
        <w:spacing w:line="360" w:lineRule="auto"/>
        <w:ind w:leftChars="202" w:left="424" w:firstLineChars="100" w:firstLine="210"/>
        <w:rPr>
          <w:rFonts w:asciiTheme="minorEastAsia" w:eastAsiaTheme="minorEastAsia" w:hAnsiTheme="minorEastAsia" w:cs="Arial"/>
          <w:bCs/>
          <w:szCs w:val="21"/>
        </w:rPr>
      </w:pPr>
      <w:r w:rsidRPr="009F75AC">
        <w:rPr>
          <w:rFonts w:asciiTheme="minorEastAsia" w:eastAsiaTheme="minorEastAsia" w:hAnsiTheme="minorEastAsia" w:cs="Arial"/>
          <w:szCs w:val="21"/>
        </w:rPr>
        <w:t xml:space="preserve">1.2.2  </w:t>
      </w:r>
      <w:r w:rsidRPr="009F75AC">
        <w:rPr>
          <w:rFonts w:asciiTheme="minorEastAsia" w:eastAsiaTheme="minorEastAsia" w:hAnsiTheme="minorEastAsia" w:cs="Arial" w:hint="eastAsia"/>
          <w:bCs/>
          <w:szCs w:val="21"/>
        </w:rPr>
        <w:t>施工场地（现场）临时供水管径</w:t>
      </w:r>
      <w:r w:rsidR="000A39A9" w:rsidRPr="009F75AC">
        <w:rPr>
          <w:rFonts w:asciiTheme="minorEastAsia" w:eastAsiaTheme="minorEastAsia" w:hAnsiTheme="minorEastAsia" w:cs="Arial" w:hint="eastAsia"/>
          <w:bCs/>
          <w:szCs w:val="21"/>
        </w:rPr>
        <w:t>:投标人</w:t>
      </w:r>
      <w:r w:rsidR="00075138" w:rsidRPr="009F75AC">
        <w:rPr>
          <w:rFonts w:asciiTheme="minorEastAsia" w:eastAsiaTheme="minorEastAsia" w:hAnsiTheme="minorEastAsia" w:cs="Arial" w:hint="eastAsia"/>
          <w:bCs/>
          <w:szCs w:val="21"/>
        </w:rPr>
        <w:t>踏勘</w:t>
      </w:r>
      <w:r w:rsidR="000A39A9" w:rsidRPr="009F75AC">
        <w:rPr>
          <w:rFonts w:asciiTheme="minorEastAsia" w:eastAsiaTheme="minorEastAsia" w:hAnsiTheme="minorEastAsia" w:cs="Arial" w:hint="eastAsia"/>
          <w:bCs/>
          <w:szCs w:val="21"/>
        </w:rPr>
        <w:t>自行了解</w:t>
      </w:r>
    </w:p>
    <w:p w:rsidR="0015120D" w:rsidRPr="009F75AC" w:rsidRDefault="0015120D" w:rsidP="0015120D">
      <w:pPr>
        <w:spacing w:line="360" w:lineRule="auto"/>
        <w:ind w:leftChars="202" w:left="424" w:firstLineChars="100" w:firstLine="210"/>
        <w:rPr>
          <w:rFonts w:asciiTheme="minorEastAsia" w:eastAsiaTheme="minorEastAsia" w:hAnsiTheme="minorEastAsia" w:cs="Arial"/>
          <w:bCs/>
          <w:szCs w:val="21"/>
        </w:rPr>
      </w:pPr>
      <w:r w:rsidRPr="009F75AC">
        <w:rPr>
          <w:rFonts w:asciiTheme="minorEastAsia" w:eastAsiaTheme="minorEastAsia" w:hAnsiTheme="minorEastAsia" w:cs="Arial" w:hint="eastAsia"/>
          <w:bCs/>
          <w:szCs w:val="21"/>
        </w:rPr>
        <w:t>施工场地（现场）临时排污管径</w:t>
      </w:r>
      <w:r w:rsidR="000A39A9" w:rsidRPr="009F75AC">
        <w:rPr>
          <w:rFonts w:asciiTheme="minorEastAsia" w:eastAsiaTheme="minorEastAsia" w:hAnsiTheme="minorEastAsia" w:cs="Arial" w:hint="eastAsia"/>
          <w:bCs/>
          <w:szCs w:val="21"/>
        </w:rPr>
        <w:t>:投标人</w:t>
      </w:r>
      <w:r w:rsidR="00075138" w:rsidRPr="009F75AC">
        <w:rPr>
          <w:rFonts w:asciiTheme="minorEastAsia" w:eastAsiaTheme="minorEastAsia" w:hAnsiTheme="minorEastAsia" w:cs="Arial" w:hint="eastAsia"/>
          <w:bCs/>
          <w:szCs w:val="21"/>
        </w:rPr>
        <w:t>踏勘</w:t>
      </w:r>
      <w:r w:rsidR="000A39A9" w:rsidRPr="009F75AC">
        <w:rPr>
          <w:rFonts w:asciiTheme="minorEastAsia" w:eastAsiaTheme="minorEastAsia" w:hAnsiTheme="minorEastAsia" w:cs="Arial" w:hint="eastAsia"/>
          <w:bCs/>
          <w:szCs w:val="21"/>
        </w:rPr>
        <w:t>自行了解</w:t>
      </w:r>
    </w:p>
    <w:p w:rsidR="0015120D" w:rsidRPr="009F75AC" w:rsidRDefault="0015120D" w:rsidP="0015120D">
      <w:pPr>
        <w:spacing w:line="360" w:lineRule="auto"/>
        <w:ind w:leftChars="202" w:left="424" w:firstLineChars="100" w:firstLine="210"/>
        <w:rPr>
          <w:rFonts w:asciiTheme="minorEastAsia" w:eastAsiaTheme="minorEastAsia" w:hAnsiTheme="minorEastAsia" w:cs="Arial"/>
          <w:bCs/>
          <w:szCs w:val="21"/>
        </w:rPr>
      </w:pPr>
      <w:r w:rsidRPr="009F75AC">
        <w:rPr>
          <w:rFonts w:asciiTheme="minorEastAsia" w:eastAsiaTheme="minorEastAsia" w:hAnsiTheme="minorEastAsia" w:cs="Arial" w:hint="eastAsia"/>
          <w:bCs/>
          <w:szCs w:val="21"/>
        </w:rPr>
        <w:t>施工场地（现场）临时雨水管径</w:t>
      </w:r>
      <w:r w:rsidR="000A39A9" w:rsidRPr="009F75AC">
        <w:rPr>
          <w:rFonts w:asciiTheme="minorEastAsia" w:eastAsiaTheme="minorEastAsia" w:hAnsiTheme="minorEastAsia" w:cs="Arial" w:hint="eastAsia"/>
          <w:bCs/>
          <w:szCs w:val="21"/>
        </w:rPr>
        <w:t>:投标人</w:t>
      </w:r>
      <w:r w:rsidR="00075138" w:rsidRPr="009F75AC">
        <w:rPr>
          <w:rFonts w:asciiTheme="minorEastAsia" w:eastAsiaTheme="minorEastAsia" w:hAnsiTheme="minorEastAsia" w:cs="Arial" w:hint="eastAsia"/>
          <w:bCs/>
          <w:szCs w:val="21"/>
        </w:rPr>
        <w:t>踏勘</w:t>
      </w:r>
      <w:r w:rsidR="000A39A9" w:rsidRPr="009F75AC">
        <w:rPr>
          <w:rFonts w:asciiTheme="minorEastAsia" w:eastAsiaTheme="minorEastAsia" w:hAnsiTheme="minorEastAsia" w:cs="Arial" w:hint="eastAsia"/>
          <w:bCs/>
          <w:szCs w:val="21"/>
        </w:rPr>
        <w:t>自行了解</w:t>
      </w:r>
    </w:p>
    <w:p w:rsidR="0015120D" w:rsidRPr="009F75AC" w:rsidRDefault="0015120D" w:rsidP="0015120D">
      <w:pPr>
        <w:spacing w:line="360" w:lineRule="auto"/>
        <w:ind w:leftChars="202" w:left="424" w:firstLineChars="100" w:firstLine="210"/>
        <w:rPr>
          <w:rFonts w:asciiTheme="minorEastAsia" w:eastAsiaTheme="minorEastAsia" w:hAnsiTheme="minorEastAsia" w:cs="Arial"/>
          <w:bCs/>
          <w:szCs w:val="21"/>
        </w:rPr>
      </w:pPr>
      <w:r w:rsidRPr="009F75AC">
        <w:rPr>
          <w:rFonts w:asciiTheme="minorEastAsia" w:eastAsiaTheme="minorEastAsia" w:hAnsiTheme="minorEastAsia" w:cs="Arial" w:hint="eastAsia"/>
          <w:bCs/>
          <w:szCs w:val="21"/>
        </w:rPr>
        <w:t>施工场地（现场）临时供电容量（变压器输出功率）：</w:t>
      </w:r>
      <w:r w:rsidR="000A39A9" w:rsidRPr="009F75AC">
        <w:rPr>
          <w:rFonts w:asciiTheme="minorEastAsia" w:eastAsiaTheme="minorEastAsia" w:hAnsiTheme="minorEastAsia" w:cs="Arial" w:hint="eastAsia"/>
          <w:bCs/>
          <w:szCs w:val="21"/>
        </w:rPr>
        <w:t>投标人</w:t>
      </w:r>
      <w:r w:rsidR="00075138" w:rsidRPr="009F75AC">
        <w:rPr>
          <w:rFonts w:asciiTheme="minorEastAsia" w:eastAsiaTheme="minorEastAsia" w:hAnsiTheme="minorEastAsia" w:cs="Arial" w:hint="eastAsia"/>
          <w:bCs/>
          <w:szCs w:val="21"/>
        </w:rPr>
        <w:t>踏勘</w:t>
      </w:r>
      <w:r w:rsidR="000A39A9" w:rsidRPr="009F75AC">
        <w:rPr>
          <w:rFonts w:asciiTheme="minorEastAsia" w:eastAsiaTheme="minorEastAsia" w:hAnsiTheme="minorEastAsia" w:cs="Arial" w:hint="eastAsia"/>
          <w:bCs/>
          <w:szCs w:val="21"/>
        </w:rPr>
        <w:t>自行了解</w:t>
      </w:r>
    </w:p>
    <w:p w:rsidR="0015120D" w:rsidRPr="009F75AC" w:rsidRDefault="0015120D" w:rsidP="0015120D">
      <w:pPr>
        <w:spacing w:line="360" w:lineRule="auto"/>
        <w:ind w:firstLineChars="300" w:firstLine="63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1.2.3  </w:t>
      </w:r>
      <w:r w:rsidRPr="009F75AC">
        <w:rPr>
          <w:rFonts w:asciiTheme="minorEastAsia" w:eastAsiaTheme="minorEastAsia" w:hAnsiTheme="minorEastAsia" w:cs="Arial" w:hint="eastAsia"/>
          <w:szCs w:val="21"/>
        </w:rPr>
        <w:t>现场条件和周围环境的其他资料和信息数据</w:t>
      </w:r>
      <w:r w:rsidR="000A39A9" w:rsidRPr="009F75AC">
        <w:rPr>
          <w:rFonts w:asciiTheme="minorEastAsia" w:eastAsiaTheme="minorEastAsia" w:hAnsiTheme="minorEastAsia" w:cs="Arial" w:hint="eastAsia"/>
          <w:bCs/>
          <w:szCs w:val="21"/>
        </w:rPr>
        <w:t>:投标人</w:t>
      </w:r>
      <w:r w:rsidR="00075138" w:rsidRPr="009F75AC">
        <w:rPr>
          <w:rFonts w:asciiTheme="minorEastAsia" w:eastAsiaTheme="minorEastAsia" w:hAnsiTheme="minorEastAsia" w:cs="Arial" w:hint="eastAsia"/>
          <w:bCs/>
          <w:szCs w:val="21"/>
        </w:rPr>
        <w:t>踏勘</w:t>
      </w:r>
      <w:r w:rsidR="000A39A9" w:rsidRPr="009F75AC">
        <w:rPr>
          <w:rFonts w:asciiTheme="minorEastAsia" w:eastAsiaTheme="minorEastAsia" w:hAnsiTheme="minorEastAsia" w:cs="Arial" w:hint="eastAsia"/>
          <w:bCs/>
          <w:szCs w:val="21"/>
        </w:rPr>
        <w:t>自行了解</w:t>
      </w:r>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045" w:name="_Toc489280271"/>
      <w:bookmarkStart w:id="1046" w:name="_Toc497214133"/>
      <w:bookmarkStart w:id="1047" w:name="_Toc69592427"/>
      <w:r w:rsidRPr="009F75AC">
        <w:rPr>
          <w:rFonts w:asciiTheme="minorEastAsia" w:eastAsiaTheme="minorEastAsia" w:hAnsiTheme="minorEastAsia"/>
          <w:kern w:val="0"/>
          <w:sz w:val="24"/>
          <w:szCs w:val="20"/>
        </w:rPr>
        <w:t xml:space="preserve">1.3  </w:t>
      </w:r>
      <w:r w:rsidRPr="009F75AC">
        <w:rPr>
          <w:rFonts w:asciiTheme="minorEastAsia" w:eastAsiaTheme="minorEastAsia" w:hAnsiTheme="minorEastAsia" w:hint="eastAsia"/>
          <w:kern w:val="0"/>
          <w:sz w:val="24"/>
          <w:szCs w:val="20"/>
        </w:rPr>
        <w:t>地质及水文资料</w:t>
      </w:r>
      <w:bookmarkEnd w:id="1045"/>
      <w:bookmarkEnd w:id="1046"/>
      <w:bookmarkEnd w:id="1047"/>
    </w:p>
    <w:p w:rsidR="0015120D" w:rsidRPr="009F75AC" w:rsidRDefault="0015120D" w:rsidP="0001231B">
      <w:pPr>
        <w:spacing w:line="360" w:lineRule="auto"/>
        <w:ind w:firstLineChars="300" w:firstLine="630"/>
        <w:rPr>
          <w:rFonts w:asciiTheme="minorEastAsia" w:eastAsiaTheme="minorEastAsia" w:hAnsiTheme="minorEastAsia"/>
          <w:szCs w:val="21"/>
          <w:u w:val="single"/>
        </w:rPr>
      </w:pPr>
      <w:r w:rsidRPr="009F75AC">
        <w:rPr>
          <w:rFonts w:asciiTheme="minorEastAsia" w:eastAsiaTheme="minorEastAsia" w:hAnsiTheme="minorEastAsia" w:cs="Arial" w:hint="eastAsia"/>
          <w:szCs w:val="21"/>
        </w:rPr>
        <w:t>现场地质及水文资料和信息数据：</w:t>
      </w:r>
      <w:r w:rsidR="000A39A9" w:rsidRPr="009F75AC">
        <w:rPr>
          <w:rFonts w:asciiTheme="minorEastAsia" w:eastAsiaTheme="minorEastAsia" w:hAnsiTheme="minorEastAsia" w:cs="Arial" w:hint="eastAsia"/>
          <w:szCs w:val="21"/>
        </w:rPr>
        <w:t>/</w:t>
      </w:r>
    </w:p>
    <w:p w:rsidR="0015120D" w:rsidRPr="009F75AC" w:rsidRDefault="0015120D" w:rsidP="0015120D">
      <w:pPr>
        <w:spacing w:line="360" w:lineRule="auto"/>
        <w:rPr>
          <w:rFonts w:asciiTheme="minorEastAsia" w:eastAsiaTheme="minorEastAsia" w:hAnsiTheme="minorEastAsia" w:cs="Arial"/>
          <w:szCs w:val="21"/>
        </w:rPr>
      </w:pPr>
    </w:p>
    <w:p w:rsidR="0015120D" w:rsidRPr="009F75AC" w:rsidRDefault="0015120D" w:rsidP="002C456C">
      <w:pPr>
        <w:keepNext/>
        <w:keepLines/>
        <w:spacing w:beforeLines="50" w:before="120" w:afterLines="50" w:after="120" w:line="360" w:lineRule="auto"/>
        <w:outlineLvl w:val="1"/>
        <w:rPr>
          <w:rFonts w:asciiTheme="minorEastAsia" w:eastAsiaTheme="minorEastAsia" w:hAnsiTheme="minorEastAsia" w:cs="宋体"/>
          <w:sz w:val="28"/>
          <w:szCs w:val="20"/>
        </w:rPr>
      </w:pPr>
      <w:bookmarkStart w:id="1048" w:name="_Toc486580466"/>
      <w:bookmarkStart w:id="1049" w:name="_Toc489280272"/>
      <w:bookmarkStart w:id="1050" w:name="_Toc490331747"/>
      <w:bookmarkStart w:id="1051" w:name="_Toc497214134"/>
      <w:bookmarkStart w:id="1052" w:name="_Toc69592428"/>
      <w:r w:rsidRPr="009F75AC">
        <w:rPr>
          <w:rFonts w:asciiTheme="minorEastAsia" w:eastAsiaTheme="minorEastAsia" w:hAnsiTheme="minorEastAsia" w:cs="宋体"/>
          <w:sz w:val="28"/>
          <w:szCs w:val="20"/>
        </w:rPr>
        <w:t>2.</w:t>
      </w:r>
      <w:r w:rsidRPr="009F75AC">
        <w:rPr>
          <w:rFonts w:asciiTheme="minorEastAsia" w:eastAsiaTheme="minorEastAsia" w:hAnsiTheme="minorEastAsia" w:cs="宋体" w:hint="eastAsia"/>
          <w:sz w:val="28"/>
          <w:szCs w:val="20"/>
        </w:rPr>
        <w:t>承包范围</w:t>
      </w:r>
      <w:bookmarkEnd w:id="1048"/>
      <w:bookmarkEnd w:id="1049"/>
      <w:bookmarkEnd w:id="1050"/>
      <w:bookmarkEnd w:id="1051"/>
      <w:bookmarkEnd w:id="1052"/>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053" w:name="_Toc486580467"/>
      <w:bookmarkStart w:id="1054" w:name="_Toc489280273"/>
      <w:bookmarkStart w:id="1055" w:name="_Toc497214135"/>
      <w:bookmarkStart w:id="1056" w:name="_Toc69592429"/>
      <w:r w:rsidRPr="009F75AC">
        <w:rPr>
          <w:rFonts w:asciiTheme="minorEastAsia" w:eastAsiaTheme="minorEastAsia" w:hAnsiTheme="minorEastAsia"/>
          <w:kern w:val="0"/>
          <w:sz w:val="24"/>
          <w:szCs w:val="20"/>
        </w:rPr>
        <w:t xml:space="preserve">2.1  </w:t>
      </w:r>
      <w:r w:rsidRPr="009F75AC">
        <w:rPr>
          <w:rFonts w:asciiTheme="minorEastAsia" w:eastAsiaTheme="minorEastAsia" w:hAnsiTheme="minorEastAsia" w:hint="eastAsia"/>
          <w:kern w:val="0"/>
          <w:sz w:val="24"/>
          <w:szCs w:val="20"/>
        </w:rPr>
        <w:t>承包范围</w:t>
      </w:r>
      <w:bookmarkEnd w:id="1053"/>
      <w:bookmarkEnd w:id="1054"/>
      <w:bookmarkEnd w:id="1055"/>
      <w:bookmarkEnd w:id="1056"/>
    </w:p>
    <w:p w:rsidR="0015120D" w:rsidRPr="009F75AC" w:rsidRDefault="0015120D" w:rsidP="0015120D">
      <w:pPr>
        <w:spacing w:line="360" w:lineRule="auto"/>
        <w:ind w:leftChars="202" w:left="424" w:firstLineChars="100" w:firstLine="210"/>
        <w:rPr>
          <w:rFonts w:asciiTheme="minorEastAsia" w:eastAsiaTheme="minorEastAsia" w:hAnsiTheme="minorEastAsia" w:cs="Arial"/>
          <w:szCs w:val="21"/>
        </w:rPr>
      </w:pPr>
      <w:r w:rsidRPr="009F75AC">
        <w:rPr>
          <w:rFonts w:asciiTheme="minorEastAsia" w:eastAsiaTheme="minorEastAsia" w:hAnsiTheme="minorEastAsia" w:cs="Arial"/>
          <w:szCs w:val="21"/>
        </w:rPr>
        <w:t xml:space="preserve">2.1.1  </w:t>
      </w:r>
      <w:r w:rsidRPr="009F75AC">
        <w:rPr>
          <w:rFonts w:asciiTheme="minorEastAsia" w:eastAsiaTheme="minorEastAsia" w:hAnsiTheme="minorEastAsia" w:cs="Arial" w:hint="eastAsia"/>
          <w:szCs w:val="21"/>
        </w:rPr>
        <w:t>承包人自行施工范围</w:t>
      </w:r>
    </w:p>
    <w:p w:rsidR="00433F04" w:rsidRPr="009F75AC" w:rsidRDefault="0015120D" w:rsidP="00433F04">
      <w:pPr>
        <w:spacing w:line="360" w:lineRule="auto"/>
        <w:ind w:firstLineChars="300" w:firstLine="630"/>
        <w:rPr>
          <w:rFonts w:asciiTheme="minorEastAsia" w:eastAsiaTheme="minorEastAsia" w:hAnsiTheme="minorEastAsia"/>
        </w:rPr>
      </w:pPr>
      <w:r w:rsidRPr="009F75AC">
        <w:rPr>
          <w:rFonts w:asciiTheme="minorEastAsia" w:eastAsiaTheme="minorEastAsia" w:hAnsiTheme="minorEastAsia" w:cs="Arial" w:hint="eastAsia"/>
          <w:szCs w:val="21"/>
        </w:rPr>
        <w:t>本工程承包人自行施工的工程范围：</w:t>
      </w:r>
      <w:r w:rsidR="00433F04" w:rsidRPr="009F75AC">
        <w:rPr>
          <w:rFonts w:asciiTheme="minorEastAsia" w:eastAsiaTheme="minorEastAsia" w:hAnsiTheme="minorEastAsia" w:hint="eastAsia"/>
        </w:rPr>
        <w:t>主体结构、建筑装饰装修、建筑给水、排水及采暖、建筑电气、智能建筑、通风与空调。</w:t>
      </w:r>
    </w:p>
    <w:p w:rsidR="0015120D" w:rsidRPr="009F75AC" w:rsidRDefault="0015120D" w:rsidP="00433F04">
      <w:pPr>
        <w:spacing w:line="360" w:lineRule="auto"/>
        <w:ind w:firstLineChars="300" w:firstLine="630"/>
        <w:rPr>
          <w:rFonts w:asciiTheme="minorEastAsia" w:eastAsiaTheme="minorEastAsia" w:hAnsiTheme="minorEastAsia" w:cs="Arial"/>
          <w:szCs w:val="21"/>
        </w:rPr>
      </w:pPr>
      <w:r w:rsidRPr="009F75AC">
        <w:rPr>
          <w:rFonts w:asciiTheme="minorEastAsia" w:eastAsiaTheme="minorEastAsia" w:hAnsiTheme="minorEastAsia" w:cs="Arial"/>
          <w:szCs w:val="21"/>
        </w:rPr>
        <w:t xml:space="preserve">2.1.2  </w:t>
      </w:r>
      <w:r w:rsidRPr="009F75AC">
        <w:rPr>
          <w:rFonts w:asciiTheme="minorEastAsia" w:eastAsiaTheme="minorEastAsia" w:hAnsiTheme="minorEastAsia" w:cs="Arial" w:hint="eastAsia"/>
          <w:szCs w:val="21"/>
        </w:rPr>
        <w:t>承包范围内的暂估价项目</w:t>
      </w:r>
    </w:p>
    <w:p w:rsidR="0015120D" w:rsidRPr="009F75AC" w:rsidRDefault="0015120D" w:rsidP="0015120D">
      <w:pPr>
        <w:spacing w:line="360" w:lineRule="auto"/>
        <w:ind w:firstLineChars="400" w:firstLine="84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2.1.2.3  </w:t>
      </w:r>
      <w:r w:rsidRPr="009F75AC">
        <w:rPr>
          <w:rFonts w:asciiTheme="minorEastAsia" w:eastAsiaTheme="minorEastAsia" w:hAnsiTheme="minorEastAsia" w:cs="Arial" w:hint="eastAsia"/>
          <w:szCs w:val="21"/>
        </w:rPr>
        <w:t>上述暂估价项目与第</w:t>
      </w:r>
      <w:r w:rsidRPr="009F75AC">
        <w:rPr>
          <w:rFonts w:asciiTheme="minorEastAsia" w:eastAsiaTheme="minorEastAsia" w:hAnsiTheme="minorEastAsia" w:cs="Arial"/>
          <w:szCs w:val="21"/>
        </w:rPr>
        <w:t>2.1.1</w:t>
      </w:r>
      <w:r w:rsidRPr="009F75AC">
        <w:rPr>
          <w:rFonts w:asciiTheme="minorEastAsia" w:eastAsiaTheme="minorEastAsia" w:hAnsiTheme="minorEastAsia" w:cs="Arial" w:hint="eastAsia"/>
          <w:szCs w:val="21"/>
        </w:rPr>
        <w:t>项承包人自行施工范围的工作界面划分：</w:t>
      </w:r>
      <w:r w:rsidR="000A39A9" w:rsidRPr="009F75AC">
        <w:rPr>
          <w:rFonts w:asciiTheme="minorEastAsia" w:eastAsiaTheme="minorEastAsia" w:hAnsiTheme="minorEastAsia" w:cs="Arial" w:hint="eastAsia"/>
          <w:szCs w:val="21"/>
        </w:rPr>
        <w:t>/</w:t>
      </w:r>
    </w:p>
    <w:p w:rsidR="0015120D" w:rsidRPr="009F75AC" w:rsidRDefault="0015120D" w:rsidP="0015120D">
      <w:pPr>
        <w:spacing w:line="360" w:lineRule="auto"/>
        <w:ind w:leftChars="202" w:left="424" w:firstLineChars="100" w:firstLine="210"/>
        <w:rPr>
          <w:rFonts w:asciiTheme="minorEastAsia" w:eastAsiaTheme="minorEastAsia" w:hAnsiTheme="minorEastAsia" w:cs="Arial"/>
          <w:szCs w:val="21"/>
        </w:rPr>
      </w:pPr>
      <w:r w:rsidRPr="009F75AC">
        <w:rPr>
          <w:rFonts w:asciiTheme="minorEastAsia" w:eastAsiaTheme="minorEastAsia" w:hAnsiTheme="minorEastAsia" w:cs="Arial"/>
          <w:szCs w:val="21"/>
        </w:rPr>
        <w:t xml:space="preserve">2.1.3  </w:t>
      </w:r>
      <w:r w:rsidRPr="009F75AC">
        <w:rPr>
          <w:rFonts w:asciiTheme="minorEastAsia" w:eastAsiaTheme="minorEastAsia" w:hAnsiTheme="minorEastAsia" w:cs="Arial" w:hint="eastAsia"/>
          <w:szCs w:val="21"/>
        </w:rPr>
        <w:t>承包范围内的暂列金额项目</w:t>
      </w:r>
    </w:p>
    <w:p w:rsidR="0015120D" w:rsidRPr="009F75AC" w:rsidRDefault="0015120D" w:rsidP="0015120D">
      <w:pPr>
        <w:spacing w:line="360" w:lineRule="auto"/>
        <w:ind w:firstLineChars="400" w:firstLine="84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2.1.3.4  </w:t>
      </w:r>
      <w:r w:rsidRPr="009F75AC">
        <w:rPr>
          <w:rFonts w:asciiTheme="minorEastAsia" w:eastAsiaTheme="minorEastAsia" w:hAnsiTheme="minorEastAsia" w:cs="Arial" w:hint="eastAsia"/>
          <w:szCs w:val="21"/>
        </w:rPr>
        <w:t>关于暂列金额的其他说明：</w:t>
      </w:r>
      <w:r w:rsidR="000A39A9" w:rsidRPr="009F75AC">
        <w:rPr>
          <w:rFonts w:asciiTheme="minorEastAsia" w:eastAsiaTheme="minorEastAsia" w:hAnsiTheme="minorEastAsia" w:cs="Arial" w:hint="eastAsia"/>
          <w:szCs w:val="21"/>
        </w:rPr>
        <w:t>/</w:t>
      </w:r>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057" w:name="_Toc486580468"/>
      <w:bookmarkStart w:id="1058" w:name="_Toc489280274"/>
      <w:bookmarkStart w:id="1059" w:name="_Toc497214136"/>
      <w:bookmarkStart w:id="1060" w:name="_Toc69592430"/>
      <w:r w:rsidRPr="009F75AC">
        <w:rPr>
          <w:rFonts w:asciiTheme="minorEastAsia" w:eastAsiaTheme="minorEastAsia" w:hAnsiTheme="minorEastAsia"/>
          <w:kern w:val="0"/>
          <w:sz w:val="24"/>
          <w:szCs w:val="20"/>
        </w:rPr>
        <w:t xml:space="preserve">2.2  </w:t>
      </w:r>
      <w:r w:rsidRPr="009F75AC">
        <w:rPr>
          <w:rFonts w:asciiTheme="minorEastAsia" w:eastAsiaTheme="minorEastAsia" w:hAnsiTheme="minorEastAsia" w:hint="eastAsia"/>
          <w:kern w:val="0"/>
          <w:sz w:val="24"/>
          <w:szCs w:val="20"/>
        </w:rPr>
        <w:t>发包人发包专业工程和发包人供应的材料和工程设备</w:t>
      </w:r>
      <w:bookmarkEnd w:id="1057"/>
      <w:bookmarkEnd w:id="1058"/>
      <w:bookmarkEnd w:id="1059"/>
      <w:bookmarkEnd w:id="1060"/>
    </w:p>
    <w:p w:rsidR="0015120D" w:rsidRPr="009F75AC" w:rsidRDefault="0015120D" w:rsidP="0015120D">
      <w:pPr>
        <w:spacing w:line="360" w:lineRule="auto"/>
        <w:ind w:firstLineChars="300" w:firstLine="63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2.2.1  </w:t>
      </w:r>
      <w:r w:rsidRPr="009F75AC">
        <w:rPr>
          <w:rFonts w:asciiTheme="minorEastAsia" w:eastAsiaTheme="minorEastAsia" w:hAnsiTheme="minorEastAsia" w:hint="eastAsia"/>
          <w:szCs w:val="21"/>
        </w:rPr>
        <w:t>由发包人发包的专业工程属于与本工程有关的其他工程，不属于承包人的承包范围。</w:t>
      </w:r>
      <w:r w:rsidRPr="009F75AC">
        <w:rPr>
          <w:rFonts w:asciiTheme="minorEastAsia" w:eastAsiaTheme="minorEastAsia" w:hAnsiTheme="minorEastAsia" w:cs="Arial" w:hint="eastAsia"/>
          <w:szCs w:val="21"/>
        </w:rPr>
        <w:t>发包人发包的专业工程：</w:t>
      </w:r>
      <w:r w:rsidR="000A39A9" w:rsidRPr="009F75AC">
        <w:rPr>
          <w:rFonts w:asciiTheme="minorEastAsia" w:eastAsiaTheme="minorEastAsia" w:hAnsiTheme="minorEastAsia" w:cs="Arial" w:hint="eastAsia"/>
          <w:szCs w:val="21"/>
        </w:rPr>
        <w:t>/</w:t>
      </w:r>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061" w:name="_Toc486580469"/>
      <w:bookmarkStart w:id="1062" w:name="_Toc489280275"/>
      <w:bookmarkStart w:id="1063" w:name="_Toc497214137"/>
      <w:bookmarkStart w:id="1064" w:name="_Toc69592431"/>
      <w:r w:rsidRPr="009F75AC">
        <w:rPr>
          <w:rFonts w:asciiTheme="minorEastAsia" w:eastAsiaTheme="minorEastAsia" w:hAnsiTheme="minorEastAsia"/>
          <w:kern w:val="0"/>
          <w:sz w:val="24"/>
          <w:szCs w:val="20"/>
        </w:rPr>
        <w:lastRenderedPageBreak/>
        <w:t xml:space="preserve">2.3  </w:t>
      </w:r>
      <w:r w:rsidRPr="009F75AC">
        <w:rPr>
          <w:rFonts w:asciiTheme="minorEastAsia" w:eastAsiaTheme="minorEastAsia" w:hAnsiTheme="minorEastAsia" w:hint="eastAsia"/>
          <w:kern w:val="0"/>
          <w:sz w:val="24"/>
          <w:szCs w:val="20"/>
        </w:rPr>
        <w:t>承包人与发包人发包专业工程承包人的工作界面</w:t>
      </w:r>
      <w:bookmarkEnd w:id="1061"/>
      <w:bookmarkEnd w:id="1062"/>
      <w:bookmarkEnd w:id="1063"/>
      <w:bookmarkEnd w:id="1064"/>
    </w:p>
    <w:p w:rsidR="0015120D" w:rsidRPr="009F75AC" w:rsidRDefault="0015120D" w:rsidP="0015120D">
      <w:pPr>
        <w:spacing w:line="360" w:lineRule="auto"/>
        <w:ind w:firstLineChars="200" w:firstLine="420"/>
        <w:rPr>
          <w:rFonts w:asciiTheme="minorEastAsia" w:eastAsiaTheme="minorEastAsia" w:hAnsiTheme="minorEastAsia"/>
          <w:szCs w:val="21"/>
          <w:u w:val="single"/>
        </w:rPr>
      </w:pPr>
      <w:r w:rsidRPr="009F75AC">
        <w:rPr>
          <w:rFonts w:asciiTheme="minorEastAsia" w:eastAsiaTheme="minorEastAsia" w:hAnsiTheme="minorEastAsia" w:cs="Arial" w:hint="eastAsia"/>
          <w:szCs w:val="21"/>
        </w:rPr>
        <w:t>承包人与发包人发包专业工程承包人以及与发包人供应的材料和设备的供应商之间的工作界面划分：</w:t>
      </w:r>
      <w:r w:rsidR="000A39A9" w:rsidRPr="009F75AC">
        <w:rPr>
          <w:rFonts w:asciiTheme="minorEastAsia" w:eastAsiaTheme="minorEastAsia" w:hAnsiTheme="minorEastAsia" w:cs="Arial" w:hint="eastAsia"/>
          <w:szCs w:val="21"/>
        </w:rPr>
        <w:t>/</w:t>
      </w:r>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065" w:name="_Toc486580470"/>
      <w:bookmarkStart w:id="1066" w:name="_Toc489280276"/>
      <w:bookmarkStart w:id="1067" w:name="_Toc497214138"/>
      <w:bookmarkStart w:id="1068" w:name="_Toc69592432"/>
      <w:r w:rsidRPr="009F75AC">
        <w:rPr>
          <w:rFonts w:asciiTheme="minorEastAsia" w:eastAsiaTheme="minorEastAsia" w:hAnsiTheme="minorEastAsia"/>
          <w:kern w:val="0"/>
          <w:sz w:val="24"/>
          <w:szCs w:val="20"/>
        </w:rPr>
        <w:t xml:space="preserve">2.4  </w:t>
      </w:r>
      <w:r w:rsidRPr="009F75AC">
        <w:rPr>
          <w:rFonts w:asciiTheme="minorEastAsia" w:eastAsiaTheme="minorEastAsia" w:hAnsiTheme="minorEastAsia" w:hint="eastAsia"/>
          <w:kern w:val="0"/>
          <w:sz w:val="24"/>
          <w:szCs w:val="20"/>
        </w:rPr>
        <w:t>承包人需要为发包人和监理人提供的现场办公条件和设施</w:t>
      </w:r>
      <w:bookmarkEnd w:id="1065"/>
      <w:bookmarkEnd w:id="1066"/>
      <w:bookmarkEnd w:id="1067"/>
      <w:bookmarkEnd w:id="1068"/>
    </w:p>
    <w:p w:rsidR="0015120D" w:rsidRPr="009F75AC" w:rsidRDefault="0015120D" w:rsidP="0015120D">
      <w:pPr>
        <w:spacing w:line="360" w:lineRule="auto"/>
        <w:ind w:firstLineChars="200" w:firstLine="420"/>
        <w:rPr>
          <w:rFonts w:asciiTheme="minorEastAsia" w:eastAsiaTheme="minorEastAsia" w:hAnsiTheme="minorEastAsia"/>
          <w:szCs w:val="21"/>
          <w:u w:val="single"/>
        </w:rPr>
      </w:pPr>
      <w:r w:rsidRPr="009F75AC">
        <w:rPr>
          <w:rFonts w:asciiTheme="minorEastAsia" w:eastAsiaTheme="minorEastAsia" w:hAnsiTheme="minorEastAsia" w:cs="Arial" w:hint="eastAsia"/>
          <w:szCs w:val="21"/>
        </w:rPr>
        <w:t>承包人需要为发包人和监理人提供的现场办公条件和设施及其详细要求：</w:t>
      </w:r>
      <w:r w:rsidR="000A39A9" w:rsidRPr="009F75AC">
        <w:rPr>
          <w:rFonts w:asciiTheme="minorEastAsia" w:eastAsiaTheme="minorEastAsia" w:hAnsiTheme="minorEastAsia" w:cs="Arial" w:hint="eastAsia"/>
          <w:szCs w:val="21"/>
        </w:rPr>
        <w:t>/</w:t>
      </w:r>
    </w:p>
    <w:p w:rsidR="0015120D" w:rsidRPr="009F75AC" w:rsidRDefault="0015120D" w:rsidP="0015120D">
      <w:pPr>
        <w:spacing w:line="360" w:lineRule="auto"/>
        <w:rPr>
          <w:rFonts w:asciiTheme="minorEastAsia" w:eastAsiaTheme="minorEastAsia" w:hAnsiTheme="minorEastAsia" w:cs="Arial"/>
          <w:szCs w:val="21"/>
        </w:rPr>
      </w:pPr>
    </w:p>
    <w:p w:rsidR="0015120D" w:rsidRPr="009F75AC" w:rsidRDefault="0015120D" w:rsidP="002C456C">
      <w:pPr>
        <w:keepNext/>
        <w:keepLines/>
        <w:spacing w:beforeLines="50" w:before="120" w:afterLines="50" w:after="120" w:line="360" w:lineRule="auto"/>
        <w:outlineLvl w:val="1"/>
        <w:rPr>
          <w:rFonts w:asciiTheme="minorEastAsia" w:eastAsiaTheme="minorEastAsia" w:hAnsiTheme="minorEastAsia" w:cs="宋体"/>
          <w:sz w:val="28"/>
          <w:szCs w:val="20"/>
        </w:rPr>
      </w:pPr>
      <w:bookmarkStart w:id="1069" w:name="_Toc486580471"/>
      <w:bookmarkStart w:id="1070" w:name="_Toc489280277"/>
      <w:bookmarkStart w:id="1071" w:name="_Toc490331748"/>
      <w:bookmarkStart w:id="1072" w:name="_Toc497214139"/>
      <w:bookmarkStart w:id="1073" w:name="_Toc69592433"/>
      <w:r w:rsidRPr="009F75AC">
        <w:rPr>
          <w:rFonts w:asciiTheme="minorEastAsia" w:eastAsiaTheme="minorEastAsia" w:hAnsiTheme="minorEastAsia" w:cs="宋体"/>
          <w:sz w:val="28"/>
          <w:szCs w:val="20"/>
        </w:rPr>
        <w:t>4.</w:t>
      </w:r>
      <w:r w:rsidRPr="009F75AC">
        <w:rPr>
          <w:rFonts w:asciiTheme="minorEastAsia" w:eastAsiaTheme="minorEastAsia" w:hAnsiTheme="minorEastAsia" w:cs="宋体" w:hint="eastAsia"/>
          <w:sz w:val="28"/>
          <w:szCs w:val="20"/>
        </w:rPr>
        <w:t>质量要求</w:t>
      </w:r>
      <w:bookmarkEnd w:id="1069"/>
      <w:bookmarkEnd w:id="1070"/>
      <w:bookmarkEnd w:id="1071"/>
      <w:bookmarkEnd w:id="1072"/>
      <w:bookmarkEnd w:id="1073"/>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074" w:name="_Toc486580472"/>
      <w:bookmarkStart w:id="1075" w:name="_Toc489280278"/>
      <w:bookmarkStart w:id="1076" w:name="_Toc497214140"/>
      <w:bookmarkStart w:id="1077" w:name="_Toc69592434"/>
      <w:r w:rsidRPr="009F75AC">
        <w:rPr>
          <w:rFonts w:asciiTheme="minorEastAsia" w:eastAsiaTheme="minorEastAsia" w:hAnsiTheme="minorEastAsia"/>
          <w:kern w:val="0"/>
          <w:sz w:val="24"/>
          <w:szCs w:val="20"/>
        </w:rPr>
        <w:t xml:space="preserve">4.2  </w:t>
      </w:r>
      <w:r w:rsidRPr="009F75AC">
        <w:rPr>
          <w:rFonts w:asciiTheme="minorEastAsia" w:eastAsiaTheme="minorEastAsia" w:hAnsiTheme="minorEastAsia" w:hint="eastAsia"/>
          <w:kern w:val="0"/>
          <w:sz w:val="24"/>
          <w:szCs w:val="20"/>
        </w:rPr>
        <w:t>特殊质量要求</w:t>
      </w:r>
      <w:bookmarkEnd w:id="1074"/>
      <w:bookmarkEnd w:id="1075"/>
      <w:bookmarkEnd w:id="1076"/>
      <w:bookmarkEnd w:id="1077"/>
    </w:p>
    <w:p w:rsidR="0015120D" w:rsidRPr="009F75AC" w:rsidRDefault="0015120D" w:rsidP="0015120D">
      <w:pPr>
        <w:spacing w:line="360" w:lineRule="auto"/>
        <w:ind w:firstLineChars="200" w:firstLine="420"/>
        <w:rPr>
          <w:rFonts w:asciiTheme="minorEastAsia" w:eastAsiaTheme="minorEastAsia" w:hAnsiTheme="minorEastAsia"/>
          <w:szCs w:val="21"/>
          <w:u w:val="single"/>
        </w:rPr>
      </w:pPr>
      <w:r w:rsidRPr="009F75AC">
        <w:rPr>
          <w:rFonts w:asciiTheme="minorEastAsia" w:eastAsiaTheme="minorEastAsia" w:hAnsiTheme="minorEastAsia" w:cs="Arial" w:hint="eastAsia"/>
          <w:szCs w:val="21"/>
        </w:rPr>
        <w:t>有关本工程质量方面的特殊要求：</w:t>
      </w:r>
      <w:r w:rsidR="000A39A9" w:rsidRPr="009F75AC">
        <w:rPr>
          <w:rFonts w:asciiTheme="minorEastAsia" w:eastAsiaTheme="minorEastAsia" w:hAnsiTheme="minorEastAsia" w:cs="Arial" w:hint="eastAsia"/>
          <w:szCs w:val="21"/>
        </w:rPr>
        <w:t>/</w:t>
      </w:r>
    </w:p>
    <w:p w:rsidR="0015120D" w:rsidRPr="009F75AC" w:rsidRDefault="0015120D" w:rsidP="0015120D">
      <w:pPr>
        <w:spacing w:line="360" w:lineRule="auto"/>
        <w:rPr>
          <w:rFonts w:asciiTheme="minorEastAsia" w:eastAsiaTheme="minorEastAsia" w:hAnsiTheme="minorEastAsia" w:cs="Arial"/>
          <w:szCs w:val="21"/>
        </w:rPr>
      </w:pPr>
    </w:p>
    <w:p w:rsidR="0015120D" w:rsidRPr="009F75AC" w:rsidRDefault="0015120D" w:rsidP="002C456C">
      <w:pPr>
        <w:keepNext/>
        <w:keepLines/>
        <w:spacing w:beforeLines="50" w:before="120" w:afterLines="50" w:after="120" w:line="360" w:lineRule="auto"/>
        <w:outlineLvl w:val="1"/>
        <w:rPr>
          <w:rFonts w:asciiTheme="minorEastAsia" w:eastAsiaTheme="minorEastAsia" w:hAnsiTheme="minorEastAsia" w:cs="宋体"/>
          <w:sz w:val="28"/>
          <w:szCs w:val="20"/>
        </w:rPr>
      </w:pPr>
      <w:bookmarkStart w:id="1078" w:name="_Toc486580473"/>
      <w:bookmarkStart w:id="1079" w:name="_Toc489280279"/>
      <w:bookmarkStart w:id="1080" w:name="_Toc490331749"/>
      <w:bookmarkStart w:id="1081" w:name="_Toc497214141"/>
      <w:bookmarkStart w:id="1082" w:name="_Toc69592435"/>
      <w:r w:rsidRPr="009F75AC">
        <w:rPr>
          <w:rFonts w:asciiTheme="minorEastAsia" w:eastAsiaTheme="minorEastAsia" w:hAnsiTheme="minorEastAsia" w:cs="宋体"/>
          <w:sz w:val="28"/>
          <w:szCs w:val="20"/>
        </w:rPr>
        <w:t>5.</w:t>
      </w:r>
      <w:r w:rsidRPr="009F75AC">
        <w:rPr>
          <w:rFonts w:asciiTheme="minorEastAsia" w:eastAsiaTheme="minorEastAsia" w:hAnsiTheme="minorEastAsia" w:cs="宋体" w:hint="eastAsia"/>
          <w:sz w:val="28"/>
          <w:szCs w:val="20"/>
        </w:rPr>
        <w:t>适用规范和标准</w:t>
      </w:r>
      <w:bookmarkEnd w:id="1078"/>
      <w:bookmarkEnd w:id="1079"/>
      <w:bookmarkEnd w:id="1080"/>
      <w:bookmarkEnd w:id="1081"/>
      <w:bookmarkEnd w:id="1082"/>
    </w:p>
    <w:p w:rsidR="00AA3DB0" w:rsidRPr="009F75AC" w:rsidRDefault="0015120D"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cs="Arial"/>
          <w:szCs w:val="21"/>
        </w:rPr>
        <w:t xml:space="preserve">5.1  </w:t>
      </w:r>
      <w:r w:rsidRPr="009F75AC">
        <w:rPr>
          <w:rFonts w:asciiTheme="minorEastAsia" w:eastAsiaTheme="minorEastAsia" w:hAnsiTheme="minorEastAsia" w:hint="eastAsia"/>
        </w:rPr>
        <w:t>适用本工程的国家、行业和地方规范、标准和规程</w:t>
      </w:r>
      <w:r w:rsidRPr="009F75AC">
        <w:rPr>
          <w:rFonts w:asciiTheme="minorEastAsia" w:eastAsiaTheme="minorEastAsia" w:hAnsiTheme="minorEastAsia"/>
        </w:rPr>
        <w:t>:</w:t>
      </w:r>
      <w:r w:rsidR="00AA3DB0" w:rsidRPr="009F75AC">
        <w:rPr>
          <w:rFonts w:asciiTheme="minorEastAsia" w:eastAsiaTheme="minorEastAsia" w:hAnsiTheme="minorEastAsia" w:hint="eastAsia"/>
        </w:rPr>
        <w:t xml:space="preserve"> </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1.</w:t>
      </w:r>
      <w:r w:rsidRPr="009F75AC">
        <w:rPr>
          <w:rFonts w:asciiTheme="minorEastAsia" w:eastAsiaTheme="minorEastAsia" w:hAnsiTheme="minorEastAsia" w:hint="eastAsia"/>
        </w:rPr>
        <w:tab/>
        <w:t>工程测量规范(GBJ50026-93)</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2.</w:t>
      </w:r>
      <w:r w:rsidRPr="009F75AC">
        <w:rPr>
          <w:rFonts w:asciiTheme="minorEastAsia" w:eastAsiaTheme="minorEastAsia" w:hAnsiTheme="minorEastAsia" w:hint="eastAsia"/>
        </w:rPr>
        <w:tab/>
        <w:t xml:space="preserve">建筑地基基础施工质量验收规范(GB50202—2002) </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3.</w:t>
      </w:r>
      <w:r w:rsidRPr="009F75AC">
        <w:rPr>
          <w:rFonts w:asciiTheme="minorEastAsia" w:eastAsiaTheme="minorEastAsia" w:hAnsiTheme="minorEastAsia" w:hint="eastAsia"/>
        </w:rPr>
        <w:tab/>
        <w:t>混凝土结构工程施工质量验收规范(GB50204-2002)</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4.</w:t>
      </w:r>
      <w:r w:rsidRPr="009F75AC">
        <w:rPr>
          <w:rFonts w:asciiTheme="minorEastAsia" w:eastAsiaTheme="minorEastAsia" w:hAnsiTheme="minorEastAsia" w:hint="eastAsia"/>
        </w:rPr>
        <w:tab/>
        <w:t>砌体工程施工质量验收规程(GB50203-2002)</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5.</w:t>
      </w:r>
      <w:r w:rsidRPr="009F75AC">
        <w:rPr>
          <w:rFonts w:asciiTheme="minorEastAsia" w:eastAsiaTheme="minorEastAsia" w:hAnsiTheme="minorEastAsia" w:hint="eastAsia"/>
        </w:rPr>
        <w:tab/>
        <w:t>屋面工程质量验收规范(GB50207-2002)</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6.</w:t>
      </w:r>
      <w:r w:rsidRPr="009F75AC">
        <w:rPr>
          <w:rFonts w:asciiTheme="minorEastAsia" w:eastAsiaTheme="minorEastAsia" w:hAnsiTheme="minorEastAsia" w:hint="eastAsia"/>
        </w:rPr>
        <w:tab/>
        <w:t>钢筋焊接接头试验方法标准(JBJ/T127-2001)</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7.</w:t>
      </w:r>
      <w:r w:rsidRPr="009F75AC">
        <w:rPr>
          <w:rFonts w:asciiTheme="minorEastAsia" w:eastAsiaTheme="minorEastAsia" w:hAnsiTheme="minorEastAsia" w:hint="eastAsia"/>
        </w:rPr>
        <w:tab/>
        <w:t>钢筋焊接接头试验方法(JGJ27-86)</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8.</w:t>
      </w:r>
      <w:r w:rsidRPr="009F75AC">
        <w:rPr>
          <w:rFonts w:asciiTheme="minorEastAsia" w:eastAsiaTheme="minorEastAsia" w:hAnsiTheme="minorEastAsia" w:hint="eastAsia"/>
        </w:rPr>
        <w:tab/>
        <w:t>建筑工程施工质量验收统一标准(GB50300-2001)</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9.</w:t>
      </w:r>
      <w:r w:rsidRPr="009F75AC">
        <w:rPr>
          <w:rFonts w:asciiTheme="minorEastAsia" w:eastAsiaTheme="minorEastAsia" w:hAnsiTheme="minorEastAsia" w:hint="eastAsia"/>
        </w:rPr>
        <w:tab/>
        <w:t>建筑工程质量检验评定标准(000000)</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10.预应力混凝士构件质量检验评定标准(GBJ321-90)</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11.建筑防腐蚀工程质量检验评定标准(GB50224-95)</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12.混凝土质量控制标准(GB50164-92)</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13.建筑地基基础设计规范(GB50007-2002)</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14.回弹法检测混凝土抗压强度技术规程(JGJ/T23-2001)</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15.建筑施工安全检查办法(JGJ59-99)</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16.建筑施工高处作业安全技术规程(JGJ80-91)</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17.建筑机械使用安全技术规程(JGJ33-2001)</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18.施工现场临时用电安全技术规程(JGJ46-88)</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19.建设工程施工现场供用电安全规范(GB50194-93)</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lastRenderedPageBreak/>
        <w:t>20.建筑电气安装工程质量检验评定标准(GBJ50303-2002)</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hint="eastAsia"/>
        </w:rPr>
        <w:t>21.火灾自动报警系统施工及验收规范(GB50166-92)</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rPr>
        <w:t>22.</w:t>
      </w:r>
      <w:r w:rsidRPr="009F75AC">
        <w:rPr>
          <w:rFonts w:asciiTheme="minorEastAsia" w:eastAsiaTheme="minorEastAsia" w:hAnsiTheme="minorEastAsia" w:hint="eastAsia"/>
        </w:rPr>
        <w:t>《不间断电源设备 第1-1部分：操作人员触及区使用的UPS的一般规定和安全要求》（GB 7260.1-2008）</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rPr>
        <w:t>23.</w:t>
      </w:r>
      <w:r w:rsidRPr="009F75AC">
        <w:rPr>
          <w:rFonts w:asciiTheme="minorEastAsia" w:eastAsiaTheme="minorEastAsia" w:hAnsiTheme="minorEastAsia" w:hint="eastAsia"/>
        </w:rPr>
        <w:t>《不间断电源设备（UPS） 第2部分：电磁兼容性（EMC）要求》（GB 7260.2-2009）</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rPr>
        <w:t>24.</w:t>
      </w:r>
      <w:r w:rsidRPr="009F75AC">
        <w:rPr>
          <w:rFonts w:asciiTheme="minorEastAsia" w:eastAsiaTheme="minorEastAsia" w:hAnsiTheme="minorEastAsia" w:hint="eastAsia"/>
        </w:rPr>
        <w:t>《不间断电源设备（UPS） 第3部分：确定性能的方法和试验要求》（GB/T 7260.3-2003）</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rPr>
        <w:t>25.</w:t>
      </w:r>
      <w:r w:rsidRPr="009F75AC">
        <w:rPr>
          <w:rFonts w:asciiTheme="minorEastAsia" w:eastAsiaTheme="minorEastAsia" w:hAnsiTheme="minorEastAsia" w:hint="eastAsia"/>
        </w:rPr>
        <w:t>《不间断电源设备 第1-2部分：限制触及区使用的UPS的一般规定和安全要求》（GB 7260.4-2008）</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rPr>
        <w:t>26.</w:t>
      </w:r>
      <w:r w:rsidRPr="009F75AC">
        <w:rPr>
          <w:rFonts w:asciiTheme="minorEastAsia" w:eastAsiaTheme="minorEastAsia" w:hAnsiTheme="minorEastAsia" w:hint="eastAsia"/>
        </w:rPr>
        <w:t>《信息技术设备用不间断电源通用规范》（GB/T14715-2017）</w:t>
      </w:r>
    </w:p>
    <w:p w:rsidR="00AA3DB0" w:rsidRPr="009F75AC" w:rsidRDefault="00AA3DB0" w:rsidP="00AA3DB0">
      <w:pPr>
        <w:pStyle w:val="a9"/>
        <w:spacing w:line="360" w:lineRule="auto"/>
        <w:ind w:firstLineChars="225" w:firstLine="473"/>
        <w:rPr>
          <w:rFonts w:asciiTheme="minorEastAsia" w:eastAsiaTheme="minorEastAsia" w:hAnsiTheme="minorEastAsia"/>
        </w:rPr>
      </w:pPr>
      <w:r w:rsidRPr="009F75AC">
        <w:rPr>
          <w:rFonts w:asciiTheme="minorEastAsia" w:eastAsiaTheme="minorEastAsia" w:hAnsiTheme="minorEastAsia"/>
        </w:rPr>
        <w:t>27.</w:t>
      </w:r>
      <w:r w:rsidRPr="009F75AC">
        <w:rPr>
          <w:rFonts w:asciiTheme="minorEastAsia" w:eastAsiaTheme="minorEastAsia" w:hAnsiTheme="minorEastAsia" w:hint="eastAsia"/>
        </w:rPr>
        <w:t>《不间断电源技术性能标定方法和试验要求》（现行国际电工标准）</w:t>
      </w:r>
    </w:p>
    <w:p w:rsidR="00AA3DB0" w:rsidRPr="009F75AC" w:rsidRDefault="00AA3DB0" w:rsidP="00AA3DB0">
      <w:pPr>
        <w:pStyle w:val="a9"/>
        <w:spacing w:line="360" w:lineRule="auto"/>
        <w:ind w:firstLineChars="225" w:firstLine="474"/>
        <w:rPr>
          <w:rFonts w:asciiTheme="minorEastAsia" w:eastAsiaTheme="minorEastAsia" w:hAnsiTheme="minorEastAsia"/>
          <w:b/>
        </w:rPr>
      </w:pPr>
      <w:r w:rsidRPr="009F75AC">
        <w:rPr>
          <w:rFonts w:asciiTheme="minorEastAsia" w:eastAsiaTheme="minorEastAsia" w:hAnsiTheme="minorEastAsia"/>
          <w:b/>
        </w:rPr>
        <w:t>本工程应执行以上标准规范但并不仅限于此。以上标准所包含的条文，通过在本招标文件中引用而构成技术规范的条文</w:t>
      </w:r>
      <w:r w:rsidRPr="009F75AC">
        <w:rPr>
          <w:rFonts w:asciiTheme="minorEastAsia" w:eastAsiaTheme="minorEastAsia" w:hAnsiTheme="minorEastAsia" w:hint="eastAsia"/>
          <w:b/>
        </w:rPr>
        <w:t>如上述标准过期，各投标人应主动按照相应的最新标准执行。</w:t>
      </w:r>
    </w:p>
    <w:p w:rsidR="0015120D" w:rsidRPr="009F75AC" w:rsidRDefault="0015120D" w:rsidP="0015120D">
      <w:pPr>
        <w:spacing w:line="360" w:lineRule="auto"/>
        <w:outlineLvl w:val="3"/>
        <w:rPr>
          <w:rFonts w:asciiTheme="minorEastAsia" w:eastAsiaTheme="minorEastAsia" w:hAnsiTheme="minorEastAsia" w:cs="Arial"/>
          <w:szCs w:val="21"/>
        </w:rPr>
      </w:pPr>
    </w:p>
    <w:p w:rsidR="0015120D" w:rsidRPr="009F75AC" w:rsidRDefault="0015120D" w:rsidP="002C456C">
      <w:pPr>
        <w:keepNext/>
        <w:keepLines/>
        <w:spacing w:beforeLines="50" w:before="120" w:afterLines="50" w:after="120" w:line="360" w:lineRule="auto"/>
        <w:outlineLvl w:val="1"/>
        <w:rPr>
          <w:rFonts w:asciiTheme="minorEastAsia" w:eastAsiaTheme="minorEastAsia" w:hAnsiTheme="minorEastAsia" w:cs="宋体"/>
          <w:sz w:val="28"/>
          <w:szCs w:val="20"/>
        </w:rPr>
      </w:pPr>
      <w:bookmarkStart w:id="1083" w:name="_Toc486580474"/>
      <w:bookmarkStart w:id="1084" w:name="_Toc489280280"/>
      <w:bookmarkStart w:id="1085" w:name="_Toc490331750"/>
      <w:bookmarkStart w:id="1086" w:name="_Toc497214142"/>
      <w:bookmarkStart w:id="1087" w:name="_Toc69592436"/>
      <w:r w:rsidRPr="009F75AC">
        <w:rPr>
          <w:rFonts w:asciiTheme="minorEastAsia" w:eastAsiaTheme="minorEastAsia" w:hAnsiTheme="minorEastAsia" w:cs="宋体"/>
          <w:sz w:val="28"/>
          <w:szCs w:val="20"/>
        </w:rPr>
        <w:t>6.</w:t>
      </w:r>
      <w:r w:rsidRPr="009F75AC">
        <w:rPr>
          <w:rFonts w:asciiTheme="minorEastAsia" w:eastAsiaTheme="minorEastAsia" w:hAnsiTheme="minorEastAsia" w:cs="宋体" w:hint="eastAsia"/>
          <w:sz w:val="28"/>
          <w:szCs w:val="20"/>
        </w:rPr>
        <w:t>安全文明施工</w:t>
      </w:r>
      <w:bookmarkEnd w:id="1083"/>
      <w:bookmarkEnd w:id="1084"/>
      <w:bookmarkEnd w:id="1085"/>
      <w:bookmarkEnd w:id="1086"/>
      <w:bookmarkEnd w:id="1087"/>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088" w:name="_Toc486580475"/>
      <w:bookmarkStart w:id="1089" w:name="_Toc489280281"/>
      <w:bookmarkStart w:id="1090" w:name="_Toc497214143"/>
      <w:bookmarkStart w:id="1091" w:name="_Toc69592437"/>
      <w:r w:rsidRPr="009F75AC">
        <w:rPr>
          <w:rFonts w:asciiTheme="minorEastAsia" w:eastAsiaTheme="minorEastAsia" w:hAnsiTheme="minorEastAsia"/>
          <w:kern w:val="0"/>
          <w:sz w:val="24"/>
          <w:szCs w:val="20"/>
        </w:rPr>
        <w:t xml:space="preserve">6.1  </w:t>
      </w:r>
      <w:r w:rsidRPr="009F75AC">
        <w:rPr>
          <w:rFonts w:asciiTheme="minorEastAsia" w:eastAsiaTheme="minorEastAsia" w:hAnsiTheme="minorEastAsia" w:hint="eastAsia"/>
          <w:kern w:val="0"/>
          <w:sz w:val="24"/>
          <w:szCs w:val="20"/>
        </w:rPr>
        <w:t>安全防护</w:t>
      </w:r>
      <w:bookmarkEnd w:id="1088"/>
      <w:bookmarkEnd w:id="1089"/>
      <w:bookmarkEnd w:id="1090"/>
      <w:bookmarkEnd w:id="1091"/>
    </w:p>
    <w:p w:rsidR="0015120D" w:rsidRPr="009F75AC" w:rsidRDefault="0015120D" w:rsidP="0015120D">
      <w:pPr>
        <w:spacing w:line="360" w:lineRule="auto"/>
        <w:ind w:firstLineChars="300" w:firstLine="630"/>
        <w:rPr>
          <w:rFonts w:asciiTheme="minorEastAsia" w:eastAsiaTheme="minorEastAsia" w:hAnsiTheme="minorEastAsia"/>
          <w:szCs w:val="21"/>
        </w:rPr>
      </w:pPr>
      <w:r w:rsidRPr="009F75AC">
        <w:rPr>
          <w:rFonts w:asciiTheme="minorEastAsia" w:eastAsiaTheme="minorEastAsia" w:hAnsiTheme="minorEastAsia" w:cs="Arial"/>
          <w:szCs w:val="21"/>
        </w:rPr>
        <w:t xml:space="preserve">6.1.2  </w:t>
      </w:r>
      <w:r w:rsidRPr="009F75AC">
        <w:rPr>
          <w:rFonts w:asciiTheme="minorEastAsia" w:eastAsiaTheme="minorEastAsia" w:hAnsiTheme="minorEastAsia" w:hint="eastAsia"/>
          <w:szCs w:val="21"/>
        </w:rPr>
        <w:t>在整个工程施工期间，承包人应在施工场地（现场）设立、提供和维护并在有关工作完成或竣工后撤除：</w:t>
      </w:r>
    </w:p>
    <w:p w:rsidR="0015120D" w:rsidRPr="009F75AC" w:rsidRDefault="0015120D" w:rsidP="0015120D">
      <w:pPr>
        <w:spacing w:line="360" w:lineRule="auto"/>
        <w:ind w:firstLineChars="300" w:firstLine="630"/>
        <w:rPr>
          <w:rFonts w:asciiTheme="minorEastAsia" w:eastAsiaTheme="minorEastAsia" w:hAnsiTheme="minorEastAsia" w:cs="Arial"/>
          <w:szCs w:val="21"/>
        </w:rPr>
      </w:pPr>
      <w:r w:rsidRPr="009F75AC">
        <w:rPr>
          <w:rFonts w:asciiTheme="minorEastAsia" w:eastAsiaTheme="minorEastAsia" w:hAnsiTheme="minorEastAsia" w:hint="eastAsia"/>
          <w:szCs w:val="21"/>
        </w:rPr>
        <w:t>（</w:t>
      </w:r>
      <w:r w:rsidRPr="009F75AC">
        <w:rPr>
          <w:rFonts w:asciiTheme="minorEastAsia" w:eastAsiaTheme="minorEastAsia" w:hAnsiTheme="minorEastAsia"/>
          <w:szCs w:val="21"/>
        </w:rPr>
        <w:t>11</w:t>
      </w:r>
      <w:r w:rsidRPr="009F75AC">
        <w:rPr>
          <w:rFonts w:asciiTheme="minorEastAsia" w:eastAsiaTheme="minorEastAsia" w:hAnsiTheme="minorEastAsia" w:hint="eastAsia"/>
          <w:szCs w:val="21"/>
        </w:rPr>
        <w:t>）其他要求：</w:t>
      </w:r>
      <w:r w:rsidR="0001231B" w:rsidRPr="009F75AC">
        <w:rPr>
          <w:rFonts w:asciiTheme="minorEastAsia" w:eastAsiaTheme="minorEastAsia" w:hAnsiTheme="minorEastAsia" w:hint="eastAsia"/>
          <w:szCs w:val="21"/>
          <w:u w:val="single"/>
        </w:rPr>
        <w:t>承包人必须严格按照北京市人民政府令（第247号）《北京市建设工程施工现场管理办法》执行。</w:t>
      </w:r>
    </w:p>
    <w:p w:rsidR="0015120D" w:rsidRPr="009F75AC" w:rsidRDefault="0015120D" w:rsidP="0015120D">
      <w:pPr>
        <w:spacing w:line="360" w:lineRule="auto"/>
        <w:ind w:firstLineChars="300" w:firstLine="63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6.1.18  </w:t>
      </w:r>
      <w:r w:rsidRPr="009F75AC">
        <w:rPr>
          <w:rFonts w:asciiTheme="minorEastAsia" w:eastAsiaTheme="minorEastAsia" w:hAnsiTheme="minorEastAsia" w:cs="Arial" w:hint="eastAsia"/>
          <w:szCs w:val="21"/>
        </w:rPr>
        <w:t>安全防护方面的其他要求：</w:t>
      </w:r>
      <w:r w:rsidR="0001231B" w:rsidRPr="009F75AC">
        <w:rPr>
          <w:rFonts w:asciiTheme="minorEastAsia" w:eastAsiaTheme="minorEastAsia" w:hAnsiTheme="minorEastAsia" w:cs="Arial" w:hint="eastAsia"/>
          <w:szCs w:val="21"/>
          <w:u w:val="single"/>
        </w:rPr>
        <w:t>参照北京市安全文明工地标准执行。</w:t>
      </w:r>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092" w:name="_Toc486580476"/>
      <w:bookmarkStart w:id="1093" w:name="_Toc489280282"/>
      <w:bookmarkStart w:id="1094" w:name="_Toc497214144"/>
      <w:bookmarkStart w:id="1095" w:name="_Toc69592438"/>
      <w:r w:rsidRPr="009F75AC">
        <w:rPr>
          <w:rFonts w:asciiTheme="minorEastAsia" w:eastAsiaTheme="minorEastAsia" w:hAnsiTheme="minorEastAsia"/>
          <w:kern w:val="0"/>
          <w:sz w:val="24"/>
          <w:szCs w:val="20"/>
        </w:rPr>
        <w:t xml:space="preserve">6.2  </w:t>
      </w:r>
      <w:r w:rsidRPr="009F75AC">
        <w:rPr>
          <w:rFonts w:asciiTheme="minorEastAsia" w:eastAsiaTheme="minorEastAsia" w:hAnsiTheme="minorEastAsia" w:hint="eastAsia"/>
          <w:kern w:val="0"/>
          <w:sz w:val="24"/>
          <w:szCs w:val="20"/>
        </w:rPr>
        <w:t>临时消防</w:t>
      </w:r>
      <w:bookmarkEnd w:id="1092"/>
      <w:bookmarkEnd w:id="1093"/>
      <w:bookmarkEnd w:id="1094"/>
      <w:bookmarkEnd w:id="1095"/>
    </w:p>
    <w:p w:rsidR="0015120D" w:rsidRPr="009F75AC" w:rsidRDefault="0015120D" w:rsidP="0015120D">
      <w:pPr>
        <w:spacing w:line="360" w:lineRule="auto"/>
        <w:ind w:firstLineChars="300" w:firstLine="63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6.2.5  </w:t>
      </w:r>
      <w:r w:rsidRPr="009F75AC">
        <w:rPr>
          <w:rFonts w:asciiTheme="minorEastAsia" w:eastAsiaTheme="minorEastAsia" w:hAnsiTheme="minorEastAsia" w:cs="Arial" w:hint="eastAsia"/>
          <w:szCs w:val="21"/>
        </w:rPr>
        <w:t>临时消防方面的其他要求：</w:t>
      </w:r>
      <w:r w:rsidR="000A39A9" w:rsidRPr="009F75AC">
        <w:rPr>
          <w:rFonts w:asciiTheme="minorEastAsia" w:eastAsiaTheme="minorEastAsia" w:hAnsiTheme="minorEastAsia" w:cs="Arial" w:hint="eastAsia"/>
          <w:szCs w:val="21"/>
        </w:rPr>
        <w:t>/</w:t>
      </w:r>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096" w:name="_Toc486580477"/>
      <w:bookmarkStart w:id="1097" w:name="_Toc489280283"/>
      <w:bookmarkStart w:id="1098" w:name="_Toc497214145"/>
      <w:bookmarkStart w:id="1099" w:name="_Toc69592439"/>
      <w:r w:rsidRPr="009F75AC">
        <w:rPr>
          <w:rFonts w:asciiTheme="minorEastAsia" w:eastAsiaTheme="minorEastAsia" w:hAnsiTheme="minorEastAsia"/>
          <w:kern w:val="0"/>
          <w:sz w:val="24"/>
          <w:szCs w:val="20"/>
        </w:rPr>
        <w:t xml:space="preserve">6.3  </w:t>
      </w:r>
      <w:r w:rsidRPr="009F75AC">
        <w:rPr>
          <w:rFonts w:asciiTheme="minorEastAsia" w:eastAsiaTheme="minorEastAsia" w:hAnsiTheme="minorEastAsia" w:hint="eastAsia"/>
          <w:kern w:val="0"/>
          <w:sz w:val="24"/>
          <w:szCs w:val="20"/>
        </w:rPr>
        <w:t>临时供电</w:t>
      </w:r>
      <w:bookmarkEnd w:id="1096"/>
      <w:bookmarkEnd w:id="1097"/>
      <w:bookmarkEnd w:id="1098"/>
      <w:bookmarkEnd w:id="1099"/>
    </w:p>
    <w:p w:rsidR="0015120D" w:rsidRPr="009F75AC" w:rsidRDefault="0015120D" w:rsidP="0015120D">
      <w:pPr>
        <w:spacing w:line="360" w:lineRule="auto"/>
        <w:ind w:firstLineChars="300" w:firstLine="63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6.3.6  </w:t>
      </w:r>
      <w:r w:rsidRPr="009F75AC">
        <w:rPr>
          <w:rFonts w:asciiTheme="minorEastAsia" w:eastAsiaTheme="minorEastAsia" w:hAnsiTheme="minorEastAsia" w:cs="Arial" w:hint="eastAsia"/>
          <w:szCs w:val="21"/>
        </w:rPr>
        <w:t>临时用电方面的其他要求：</w:t>
      </w:r>
      <w:r w:rsidR="0001231B" w:rsidRPr="009F75AC">
        <w:rPr>
          <w:rFonts w:asciiTheme="minorEastAsia" w:eastAsiaTheme="minorEastAsia" w:hAnsiTheme="minorEastAsia" w:cs="Arial" w:hint="eastAsia"/>
          <w:szCs w:val="21"/>
          <w:u w:val="single"/>
        </w:rPr>
        <w:t>根据国家规定相关要求（最严格的）执行</w:t>
      </w:r>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100" w:name="_Toc486580478"/>
      <w:bookmarkStart w:id="1101" w:name="_Toc489280284"/>
      <w:bookmarkStart w:id="1102" w:name="_Toc497214146"/>
      <w:bookmarkStart w:id="1103" w:name="_Toc69592440"/>
      <w:r w:rsidRPr="009F75AC">
        <w:rPr>
          <w:rFonts w:asciiTheme="minorEastAsia" w:eastAsiaTheme="minorEastAsia" w:hAnsiTheme="minorEastAsia"/>
          <w:kern w:val="0"/>
          <w:sz w:val="24"/>
          <w:szCs w:val="20"/>
        </w:rPr>
        <w:t xml:space="preserve">6.4  </w:t>
      </w:r>
      <w:r w:rsidRPr="009F75AC">
        <w:rPr>
          <w:rFonts w:asciiTheme="minorEastAsia" w:eastAsiaTheme="minorEastAsia" w:hAnsiTheme="minorEastAsia" w:hint="eastAsia"/>
          <w:kern w:val="0"/>
          <w:sz w:val="24"/>
          <w:szCs w:val="20"/>
        </w:rPr>
        <w:t>劳动保护</w:t>
      </w:r>
      <w:bookmarkEnd w:id="1100"/>
      <w:bookmarkEnd w:id="1101"/>
      <w:bookmarkEnd w:id="1102"/>
      <w:bookmarkEnd w:id="1103"/>
    </w:p>
    <w:p w:rsidR="0015120D" w:rsidRPr="009F75AC" w:rsidRDefault="0015120D" w:rsidP="0015120D">
      <w:pPr>
        <w:spacing w:line="360" w:lineRule="auto"/>
        <w:ind w:firstLineChars="300" w:firstLine="63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6.4.6  </w:t>
      </w:r>
      <w:r w:rsidRPr="009F75AC">
        <w:rPr>
          <w:rFonts w:asciiTheme="minorEastAsia" w:eastAsiaTheme="minorEastAsia" w:hAnsiTheme="minorEastAsia" w:cs="Arial" w:hint="eastAsia"/>
          <w:szCs w:val="21"/>
        </w:rPr>
        <w:t>劳动保护方面的其他要求：</w:t>
      </w:r>
      <w:r w:rsidR="0001231B" w:rsidRPr="009F75AC">
        <w:rPr>
          <w:rFonts w:asciiTheme="minorEastAsia" w:eastAsiaTheme="minorEastAsia" w:hAnsiTheme="minorEastAsia" w:cs="Arial" w:hint="eastAsia"/>
          <w:szCs w:val="21"/>
          <w:u w:val="single"/>
        </w:rPr>
        <w:t>根据国家规定相关要求（最严格的）执行</w:t>
      </w:r>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104" w:name="_Toc486580479"/>
      <w:bookmarkStart w:id="1105" w:name="_Toc489280285"/>
      <w:bookmarkStart w:id="1106" w:name="_Toc497214147"/>
      <w:bookmarkStart w:id="1107" w:name="_Toc69592441"/>
      <w:r w:rsidRPr="009F75AC">
        <w:rPr>
          <w:rFonts w:asciiTheme="minorEastAsia" w:eastAsiaTheme="minorEastAsia" w:hAnsiTheme="minorEastAsia"/>
          <w:kern w:val="0"/>
          <w:sz w:val="24"/>
          <w:szCs w:val="20"/>
        </w:rPr>
        <w:t xml:space="preserve">6.5  </w:t>
      </w:r>
      <w:r w:rsidRPr="009F75AC">
        <w:rPr>
          <w:rFonts w:asciiTheme="minorEastAsia" w:eastAsiaTheme="minorEastAsia" w:hAnsiTheme="minorEastAsia" w:hint="eastAsia"/>
          <w:kern w:val="0"/>
          <w:sz w:val="24"/>
          <w:szCs w:val="20"/>
        </w:rPr>
        <w:t>脚手架</w:t>
      </w:r>
      <w:bookmarkEnd w:id="1104"/>
      <w:bookmarkEnd w:id="1105"/>
      <w:bookmarkEnd w:id="1106"/>
      <w:bookmarkEnd w:id="1107"/>
    </w:p>
    <w:p w:rsidR="0015120D" w:rsidRPr="009F75AC" w:rsidRDefault="0015120D" w:rsidP="0015120D">
      <w:pPr>
        <w:spacing w:line="360" w:lineRule="auto"/>
        <w:ind w:firstLineChars="300" w:firstLine="63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6.5.6  </w:t>
      </w:r>
      <w:r w:rsidRPr="009F75AC">
        <w:rPr>
          <w:rFonts w:asciiTheme="minorEastAsia" w:eastAsiaTheme="minorEastAsia" w:hAnsiTheme="minorEastAsia" w:cs="Arial" w:hint="eastAsia"/>
          <w:szCs w:val="21"/>
        </w:rPr>
        <w:t>脚手架的其他要求：</w:t>
      </w:r>
      <w:r w:rsidR="0001231B" w:rsidRPr="009F75AC">
        <w:rPr>
          <w:rFonts w:asciiTheme="minorEastAsia" w:eastAsiaTheme="minorEastAsia" w:hAnsiTheme="minorEastAsia" w:cs="Arial" w:hint="eastAsia"/>
          <w:szCs w:val="21"/>
          <w:u w:val="single"/>
        </w:rPr>
        <w:t>根据国家规定相关要求（最严格的）执行</w:t>
      </w:r>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108" w:name="_Toc486580480"/>
      <w:bookmarkStart w:id="1109" w:name="_Toc489280286"/>
      <w:bookmarkStart w:id="1110" w:name="_Toc497214148"/>
      <w:bookmarkStart w:id="1111" w:name="_Toc69592442"/>
      <w:r w:rsidRPr="009F75AC">
        <w:rPr>
          <w:rFonts w:asciiTheme="minorEastAsia" w:eastAsiaTheme="minorEastAsia" w:hAnsiTheme="minorEastAsia"/>
          <w:kern w:val="0"/>
          <w:sz w:val="24"/>
          <w:szCs w:val="20"/>
        </w:rPr>
        <w:lastRenderedPageBreak/>
        <w:t xml:space="preserve">6.6  </w:t>
      </w:r>
      <w:r w:rsidRPr="009F75AC">
        <w:rPr>
          <w:rFonts w:asciiTheme="minorEastAsia" w:eastAsiaTheme="minorEastAsia" w:hAnsiTheme="minorEastAsia" w:hint="eastAsia"/>
          <w:kern w:val="0"/>
          <w:sz w:val="24"/>
          <w:szCs w:val="20"/>
        </w:rPr>
        <w:t>施工安全措施计划</w:t>
      </w:r>
      <w:bookmarkEnd w:id="1108"/>
      <w:bookmarkEnd w:id="1109"/>
      <w:bookmarkEnd w:id="1110"/>
      <w:bookmarkEnd w:id="1111"/>
    </w:p>
    <w:p w:rsidR="0015120D" w:rsidRPr="009F75AC" w:rsidRDefault="0015120D" w:rsidP="0015120D">
      <w:pPr>
        <w:spacing w:line="360" w:lineRule="auto"/>
        <w:ind w:firstLineChars="300" w:firstLine="630"/>
        <w:rPr>
          <w:rFonts w:asciiTheme="minorEastAsia" w:eastAsiaTheme="minorEastAsia" w:hAnsiTheme="minorEastAsia"/>
          <w:szCs w:val="21"/>
        </w:rPr>
      </w:pPr>
      <w:r w:rsidRPr="009F75AC">
        <w:rPr>
          <w:rFonts w:asciiTheme="minorEastAsia" w:eastAsiaTheme="minorEastAsia" w:hAnsiTheme="minorEastAsia" w:cs="Arial"/>
          <w:szCs w:val="21"/>
        </w:rPr>
        <w:t xml:space="preserve">6.6.2  </w:t>
      </w:r>
      <w:r w:rsidRPr="009F75AC">
        <w:rPr>
          <w:rFonts w:asciiTheme="minorEastAsia" w:eastAsiaTheme="minorEastAsia" w:hAnsiTheme="minorEastAsia" w:hint="eastAsia"/>
          <w:szCs w:val="21"/>
        </w:rPr>
        <w:t>施工安全措施计划内容包括：</w:t>
      </w:r>
    </w:p>
    <w:p w:rsidR="0015120D" w:rsidRPr="009F75AC" w:rsidRDefault="0015120D" w:rsidP="0015120D">
      <w:pPr>
        <w:spacing w:line="360" w:lineRule="auto"/>
        <w:ind w:firstLineChars="300" w:firstLine="630"/>
        <w:rPr>
          <w:rFonts w:asciiTheme="minorEastAsia" w:eastAsiaTheme="minorEastAsia" w:hAnsiTheme="minorEastAsia"/>
          <w:szCs w:val="21"/>
        </w:rPr>
      </w:pPr>
      <w:r w:rsidRPr="009F75AC">
        <w:rPr>
          <w:rFonts w:asciiTheme="minorEastAsia" w:eastAsiaTheme="minorEastAsia" w:hAnsiTheme="minorEastAsia" w:hint="eastAsia"/>
          <w:szCs w:val="21"/>
        </w:rPr>
        <w:t>（</w:t>
      </w:r>
      <w:r w:rsidRPr="009F75AC">
        <w:rPr>
          <w:rFonts w:asciiTheme="minorEastAsia" w:eastAsiaTheme="minorEastAsia" w:hAnsiTheme="minorEastAsia"/>
          <w:szCs w:val="21"/>
        </w:rPr>
        <w:t>9</w:t>
      </w:r>
      <w:r w:rsidRPr="009F75AC">
        <w:rPr>
          <w:rFonts w:asciiTheme="minorEastAsia" w:eastAsiaTheme="minorEastAsia" w:hAnsiTheme="minorEastAsia" w:hint="eastAsia"/>
          <w:szCs w:val="21"/>
        </w:rPr>
        <w:t>）其他要求：</w:t>
      </w:r>
      <w:r w:rsidR="0001231B" w:rsidRPr="009F75AC">
        <w:rPr>
          <w:rFonts w:asciiTheme="minorEastAsia" w:eastAsiaTheme="minorEastAsia" w:hAnsiTheme="minorEastAsia" w:hint="eastAsia"/>
          <w:szCs w:val="21"/>
          <w:u w:val="single"/>
        </w:rPr>
        <w:t>施工现场安全应急预案的制定和落实</w:t>
      </w:r>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112" w:name="_Toc486580481"/>
      <w:bookmarkStart w:id="1113" w:name="_Toc489280287"/>
      <w:bookmarkStart w:id="1114" w:name="_Toc497214149"/>
      <w:bookmarkStart w:id="1115" w:name="_Toc69592443"/>
      <w:r w:rsidRPr="009F75AC">
        <w:rPr>
          <w:rFonts w:asciiTheme="minorEastAsia" w:eastAsiaTheme="minorEastAsia" w:hAnsiTheme="minorEastAsia"/>
          <w:kern w:val="0"/>
          <w:sz w:val="24"/>
          <w:szCs w:val="20"/>
        </w:rPr>
        <w:t xml:space="preserve">6.7  </w:t>
      </w:r>
      <w:r w:rsidRPr="009F75AC">
        <w:rPr>
          <w:rFonts w:asciiTheme="minorEastAsia" w:eastAsiaTheme="minorEastAsia" w:hAnsiTheme="minorEastAsia" w:hint="eastAsia"/>
          <w:kern w:val="0"/>
          <w:sz w:val="24"/>
          <w:szCs w:val="20"/>
        </w:rPr>
        <w:t>文明施工</w:t>
      </w:r>
      <w:bookmarkEnd w:id="1112"/>
      <w:bookmarkEnd w:id="1113"/>
      <w:bookmarkEnd w:id="1114"/>
      <w:bookmarkEnd w:id="1115"/>
    </w:p>
    <w:p w:rsidR="0015120D" w:rsidRPr="009F75AC" w:rsidRDefault="0015120D" w:rsidP="0015120D">
      <w:pPr>
        <w:spacing w:line="360" w:lineRule="auto"/>
        <w:ind w:firstLineChars="300" w:firstLine="63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6.7.11  </w:t>
      </w:r>
      <w:r w:rsidRPr="009F75AC">
        <w:rPr>
          <w:rFonts w:asciiTheme="minorEastAsia" w:eastAsiaTheme="minorEastAsia" w:hAnsiTheme="minorEastAsia" w:cs="Arial" w:hint="eastAsia"/>
          <w:szCs w:val="21"/>
        </w:rPr>
        <w:t>文明施工方面的其他要求：</w:t>
      </w:r>
      <w:r w:rsidR="0001231B" w:rsidRPr="009F75AC">
        <w:rPr>
          <w:rFonts w:asciiTheme="minorEastAsia" w:eastAsiaTheme="minorEastAsia" w:hAnsiTheme="minorEastAsia" w:cs="Arial" w:hint="eastAsia"/>
          <w:szCs w:val="21"/>
          <w:u w:val="single"/>
        </w:rPr>
        <w:t>参照北京市安全文明工地标准执行</w:t>
      </w:r>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116" w:name="_Toc486580482"/>
      <w:bookmarkStart w:id="1117" w:name="_Toc489280288"/>
      <w:bookmarkStart w:id="1118" w:name="_Toc497214150"/>
      <w:bookmarkStart w:id="1119" w:name="_Toc69592444"/>
      <w:r w:rsidRPr="009F75AC">
        <w:rPr>
          <w:rFonts w:asciiTheme="minorEastAsia" w:eastAsiaTheme="minorEastAsia" w:hAnsiTheme="minorEastAsia"/>
          <w:kern w:val="0"/>
          <w:sz w:val="24"/>
          <w:szCs w:val="20"/>
        </w:rPr>
        <w:t xml:space="preserve">6.8  </w:t>
      </w:r>
      <w:r w:rsidRPr="009F75AC">
        <w:rPr>
          <w:rFonts w:asciiTheme="minorEastAsia" w:eastAsiaTheme="minorEastAsia" w:hAnsiTheme="minorEastAsia" w:hint="eastAsia"/>
          <w:kern w:val="0"/>
          <w:sz w:val="24"/>
          <w:szCs w:val="20"/>
        </w:rPr>
        <w:t>环境保护</w:t>
      </w:r>
      <w:bookmarkEnd w:id="1116"/>
      <w:bookmarkEnd w:id="1117"/>
      <w:bookmarkEnd w:id="1118"/>
      <w:bookmarkEnd w:id="1119"/>
    </w:p>
    <w:p w:rsidR="0015120D" w:rsidRPr="009F75AC" w:rsidRDefault="0015120D" w:rsidP="0015120D">
      <w:pPr>
        <w:spacing w:line="360" w:lineRule="auto"/>
        <w:ind w:firstLineChars="300" w:firstLine="63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6.8.10  </w:t>
      </w:r>
      <w:r w:rsidRPr="009F75AC">
        <w:rPr>
          <w:rFonts w:asciiTheme="minorEastAsia" w:eastAsiaTheme="minorEastAsia" w:hAnsiTheme="minorEastAsia" w:cs="Arial" w:hint="eastAsia"/>
          <w:szCs w:val="21"/>
        </w:rPr>
        <w:t>环境保护方面的其他要求：</w:t>
      </w:r>
      <w:r w:rsidR="0001231B" w:rsidRPr="009F75AC">
        <w:rPr>
          <w:rFonts w:asciiTheme="minorEastAsia" w:eastAsiaTheme="minorEastAsia" w:hAnsiTheme="minorEastAsia" w:cs="Arial" w:hint="eastAsia"/>
          <w:szCs w:val="21"/>
          <w:u w:val="single"/>
        </w:rPr>
        <w:t>根据国家相关标准（最严格的）执行</w:t>
      </w:r>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120" w:name="_Toc486580483"/>
      <w:bookmarkStart w:id="1121" w:name="_Toc489280289"/>
      <w:bookmarkStart w:id="1122" w:name="_Toc497214151"/>
      <w:bookmarkStart w:id="1123" w:name="_Toc69592445"/>
      <w:r w:rsidRPr="009F75AC">
        <w:rPr>
          <w:rFonts w:asciiTheme="minorEastAsia" w:eastAsiaTheme="minorEastAsia" w:hAnsiTheme="minorEastAsia"/>
          <w:kern w:val="0"/>
          <w:sz w:val="24"/>
          <w:szCs w:val="20"/>
        </w:rPr>
        <w:t xml:space="preserve">6.9  </w:t>
      </w:r>
      <w:r w:rsidRPr="009F75AC">
        <w:rPr>
          <w:rFonts w:asciiTheme="minorEastAsia" w:eastAsiaTheme="minorEastAsia" w:hAnsiTheme="minorEastAsia" w:hint="eastAsia"/>
          <w:kern w:val="0"/>
          <w:sz w:val="24"/>
          <w:szCs w:val="20"/>
        </w:rPr>
        <w:t>施工环保措施计划</w:t>
      </w:r>
      <w:bookmarkEnd w:id="1120"/>
      <w:bookmarkEnd w:id="1121"/>
      <w:bookmarkEnd w:id="1122"/>
      <w:bookmarkEnd w:id="1123"/>
    </w:p>
    <w:p w:rsidR="0015120D" w:rsidRPr="009F75AC" w:rsidRDefault="0015120D" w:rsidP="0015120D">
      <w:pPr>
        <w:spacing w:line="360" w:lineRule="auto"/>
        <w:ind w:firstLineChars="300" w:firstLine="630"/>
        <w:rPr>
          <w:rFonts w:asciiTheme="minorEastAsia" w:eastAsiaTheme="minorEastAsia" w:hAnsiTheme="minorEastAsia"/>
          <w:szCs w:val="21"/>
        </w:rPr>
      </w:pPr>
      <w:r w:rsidRPr="009F75AC">
        <w:rPr>
          <w:rFonts w:asciiTheme="minorEastAsia" w:eastAsiaTheme="minorEastAsia" w:hAnsiTheme="minorEastAsia" w:cs="Arial"/>
          <w:szCs w:val="21"/>
        </w:rPr>
        <w:t xml:space="preserve">6.9.1  </w:t>
      </w:r>
      <w:r w:rsidRPr="009F75AC">
        <w:rPr>
          <w:rFonts w:asciiTheme="minorEastAsia" w:eastAsiaTheme="minorEastAsia" w:hAnsiTheme="minorEastAsia" w:hint="eastAsia"/>
          <w:szCs w:val="21"/>
        </w:rPr>
        <w:t>施工环保措施计划内容应包括：</w:t>
      </w:r>
    </w:p>
    <w:p w:rsidR="0015120D" w:rsidRPr="009F75AC" w:rsidRDefault="0015120D" w:rsidP="0015120D">
      <w:pPr>
        <w:adjustRightInd w:val="0"/>
        <w:spacing w:line="360" w:lineRule="auto"/>
        <w:ind w:firstLineChars="300" w:firstLine="630"/>
        <w:jc w:val="left"/>
        <w:rPr>
          <w:rFonts w:asciiTheme="minorEastAsia" w:eastAsiaTheme="minorEastAsia" w:hAnsiTheme="minorEastAsia"/>
          <w:kern w:val="0"/>
          <w:szCs w:val="21"/>
        </w:rPr>
      </w:pPr>
      <w:r w:rsidRPr="009F75AC">
        <w:rPr>
          <w:rFonts w:asciiTheme="minorEastAsia" w:eastAsiaTheme="minorEastAsia" w:hAnsiTheme="minorEastAsia" w:hint="eastAsia"/>
          <w:kern w:val="0"/>
          <w:szCs w:val="21"/>
        </w:rPr>
        <w:t>（</w:t>
      </w:r>
      <w:r w:rsidRPr="009F75AC">
        <w:rPr>
          <w:rFonts w:asciiTheme="minorEastAsia" w:eastAsiaTheme="minorEastAsia" w:hAnsiTheme="minorEastAsia"/>
          <w:kern w:val="0"/>
          <w:szCs w:val="21"/>
        </w:rPr>
        <w:t>15</w:t>
      </w:r>
      <w:r w:rsidRPr="009F75AC">
        <w:rPr>
          <w:rFonts w:asciiTheme="minorEastAsia" w:eastAsiaTheme="minorEastAsia" w:hAnsiTheme="minorEastAsia" w:hint="eastAsia"/>
          <w:kern w:val="0"/>
          <w:szCs w:val="21"/>
        </w:rPr>
        <w:t>）其他要求：</w:t>
      </w:r>
      <w:r w:rsidR="0001231B" w:rsidRPr="009F75AC">
        <w:rPr>
          <w:rFonts w:asciiTheme="minorEastAsia" w:eastAsiaTheme="minorEastAsia" w:hAnsiTheme="minorEastAsia" w:hint="eastAsia"/>
          <w:kern w:val="0"/>
          <w:szCs w:val="21"/>
          <w:u w:val="single"/>
        </w:rPr>
        <w:t>根据国家规定相关要求（最严格的）执行</w:t>
      </w:r>
    </w:p>
    <w:p w:rsidR="000A39A9" w:rsidRPr="009F75AC" w:rsidRDefault="000A39A9"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124" w:name="_Toc69592446"/>
      <w:r w:rsidRPr="009F75AC">
        <w:rPr>
          <w:rFonts w:asciiTheme="minorEastAsia" w:eastAsiaTheme="minorEastAsia" w:hAnsiTheme="minorEastAsia" w:hint="eastAsia"/>
          <w:kern w:val="0"/>
          <w:sz w:val="24"/>
          <w:szCs w:val="20"/>
        </w:rPr>
        <w:t>6.10  施工现场安全生产标准化要求</w:t>
      </w:r>
      <w:bookmarkEnd w:id="1124"/>
    </w:p>
    <w:p w:rsidR="000A39A9" w:rsidRPr="009F75AC" w:rsidRDefault="000A39A9" w:rsidP="000A39A9">
      <w:pPr>
        <w:spacing w:line="360" w:lineRule="auto"/>
        <w:ind w:firstLineChars="300" w:firstLine="630"/>
        <w:rPr>
          <w:rFonts w:asciiTheme="minorEastAsia" w:eastAsiaTheme="minorEastAsia" w:hAnsiTheme="minorEastAsia" w:cs="Arial"/>
          <w:color w:val="000000"/>
        </w:rPr>
      </w:pPr>
      <w:r w:rsidRPr="009F75AC">
        <w:rPr>
          <w:rFonts w:asciiTheme="minorEastAsia" w:eastAsiaTheme="minorEastAsia" w:hAnsiTheme="minorEastAsia"/>
          <w:szCs w:val="21"/>
        </w:rPr>
        <w:t xml:space="preserve">6.10.1  </w:t>
      </w:r>
      <w:r w:rsidRPr="009F75AC">
        <w:rPr>
          <w:rFonts w:asciiTheme="minorEastAsia" w:eastAsiaTheme="minorEastAsia" w:hAnsiTheme="minorEastAsia" w:cs="Arial"/>
          <w:color w:val="000000"/>
        </w:rPr>
        <w:t>施工现场安全生产标准化管理目标等级</w:t>
      </w:r>
      <w:r w:rsidRPr="009F75AC">
        <w:rPr>
          <w:rFonts w:asciiTheme="minorEastAsia" w:eastAsiaTheme="minorEastAsia" w:hAnsiTheme="minorEastAsia" w:cs="Arial" w:hint="eastAsia"/>
          <w:color w:val="000000"/>
        </w:rPr>
        <w:t>：</w:t>
      </w:r>
      <w:r w:rsidRPr="009F75AC">
        <w:rPr>
          <w:rFonts w:asciiTheme="minorEastAsia" w:eastAsiaTheme="minorEastAsia" w:hAnsiTheme="minorEastAsia" w:cs="Arial" w:hint="eastAsia"/>
          <w:color w:val="000000"/>
          <w:u w:val="single"/>
        </w:rPr>
        <w:t>达标</w:t>
      </w:r>
    </w:p>
    <w:p w:rsidR="000A39A9" w:rsidRPr="009F75AC" w:rsidRDefault="000A39A9" w:rsidP="000A39A9">
      <w:pPr>
        <w:spacing w:line="360" w:lineRule="auto"/>
        <w:ind w:firstLineChars="300" w:firstLine="630"/>
        <w:rPr>
          <w:rFonts w:asciiTheme="minorEastAsia" w:eastAsiaTheme="minorEastAsia" w:hAnsiTheme="minorEastAsia"/>
          <w:szCs w:val="21"/>
        </w:rPr>
      </w:pPr>
      <w:r w:rsidRPr="009F75AC">
        <w:rPr>
          <w:rFonts w:asciiTheme="minorEastAsia" w:eastAsiaTheme="minorEastAsia" w:hAnsiTheme="minorEastAsia"/>
          <w:szCs w:val="21"/>
        </w:rPr>
        <w:t>6.10.3  现行施工现场安全生产标准化分级管理标准：《北京市建设工程施工现场安全生产标准化管理图集》（20</w:t>
      </w:r>
      <w:r w:rsidR="001A3B7C">
        <w:rPr>
          <w:rFonts w:asciiTheme="minorEastAsia" w:eastAsiaTheme="minorEastAsia" w:hAnsiTheme="minorEastAsia"/>
          <w:szCs w:val="21"/>
        </w:rPr>
        <w:t>20</w:t>
      </w:r>
      <w:r w:rsidRPr="009F75AC">
        <w:rPr>
          <w:rFonts w:asciiTheme="minorEastAsia" w:eastAsiaTheme="minorEastAsia" w:hAnsiTheme="minorEastAsia"/>
          <w:szCs w:val="21"/>
        </w:rPr>
        <w:t>版）。</w:t>
      </w:r>
    </w:p>
    <w:p w:rsidR="000A39A9" w:rsidRPr="009F75AC" w:rsidRDefault="000A39A9" w:rsidP="000A39A9">
      <w:pPr>
        <w:spacing w:line="360" w:lineRule="auto"/>
        <w:ind w:firstLineChars="300" w:firstLine="630"/>
        <w:rPr>
          <w:rFonts w:asciiTheme="minorEastAsia" w:eastAsiaTheme="minorEastAsia" w:hAnsiTheme="minorEastAsia"/>
          <w:szCs w:val="21"/>
        </w:rPr>
      </w:pPr>
      <w:r w:rsidRPr="009F75AC">
        <w:rPr>
          <w:rFonts w:asciiTheme="minorEastAsia" w:eastAsiaTheme="minorEastAsia" w:hAnsiTheme="minorEastAsia"/>
          <w:szCs w:val="21"/>
        </w:rPr>
        <w:t>6.10.4  特殊安全文明施工措施要求：</w:t>
      </w:r>
      <w:r w:rsidRPr="009F75AC">
        <w:rPr>
          <w:rFonts w:asciiTheme="minorEastAsia" w:eastAsiaTheme="minorEastAsia" w:hAnsiTheme="minorEastAsia" w:hint="eastAsia"/>
          <w:szCs w:val="21"/>
        </w:rPr>
        <w:t>/</w:t>
      </w:r>
    </w:p>
    <w:p w:rsidR="000A39A9" w:rsidRPr="009F75AC" w:rsidRDefault="000A39A9" w:rsidP="000A39A9">
      <w:pPr>
        <w:spacing w:line="360" w:lineRule="auto"/>
        <w:ind w:firstLineChars="300" w:firstLine="630"/>
        <w:rPr>
          <w:rFonts w:asciiTheme="minorEastAsia" w:eastAsiaTheme="minorEastAsia" w:hAnsiTheme="minorEastAsia" w:cs="Arial"/>
          <w:szCs w:val="21"/>
        </w:rPr>
      </w:pPr>
    </w:p>
    <w:p w:rsidR="0015120D" w:rsidRPr="009F75AC" w:rsidRDefault="0015120D" w:rsidP="002C456C">
      <w:pPr>
        <w:keepNext/>
        <w:keepLines/>
        <w:spacing w:beforeLines="50" w:before="120" w:afterLines="50" w:after="120" w:line="360" w:lineRule="auto"/>
        <w:outlineLvl w:val="1"/>
        <w:rPr>
          <w:rFonts w:asciiTheme="minorEastAsia" w:eastAsiaTheme="minorEastAsia" w:hAnsiTheme="minorEastAsia" w:cs="宋体"/>
          <w:sz w:val="28"/>
          <w:szCs w:val="20"/>
        </w:rPr>
      </w:pPr>
      <w:bookmarkStart w:id="1125" w:name="_Toc486580484"/>
      <w:bookmarkStart w:id="1126" w:name="_Toc489280290"/>
      <w:bookmarkStart w:id="1127" w:name="_Toc490331751"/>
      <w:bookmarkStart w:id="1128" w:name="_Toc497214152"/>
      <w:bookmarkStart w:id="1129" w:name="_Toc69592447"/>
      <w:r w:rsidRPr="009F75AC">
        <w:rPr>
          <w:rFonts w:asciiTheme="minorEastAsia" w:eastAsiaTheme="minorEastAsia" w:hAnsiTheme="minorEastAsia" w:cs="宋体"/>
          <w:sz w:val="28"/>
          <w:szCs w:val="20"/>
        </w:rPr>
        <w:t>7.</w:t>
      </w:r>
      <w:r w:rsidRPr="009F75AC">
        <w:rPr>
          <w:rFonts w:asciiTheme="minorEastAsia" w:eastAsiaTheme="minorEastAsia" w:hAnsiTheme="minorEastAsia" w:cs="宋体" w:hint="eastAsia"/>
          <w:sz w:val="28"/>
          <w:szCs w:val="20"/>
        </w:rPr>
        <w:t>治安保卫</w:t>
      </w:r>
      <w:bookmarkEnd w:id="1125"/>
      <w:bookmarkEnd w:id="1126"/>
      <w:bookmarkEnd w:id="1127"/>
      <w:bookmarkEnd w:id="1128"/>
      <w:bookmarkEnd w:id="1129"/>
    </w:p>
    <w:p w:rsidR="0015120D" w:rsidRPr="009F75AC" w:rsidRDefault="0015120D" w:rsidP="0015120D">
      <w:pPr>
        <w:spacing w:line="360" w:lineRule="auto"/>
        <w:ind w:firstLineChars="200" w:firstLine="420"/>
        <w:rPr>
          <w:rFonts w:asciiTheme="minorEastAsia" w:eastAsiaTheme="minorEastAsia" w:hAnsiTheme="minorEastAsia" w:cs="Arial"/>
          <w:szCs w:val="21"/>
        </w:rPr>
      </w:pPr>
      <w:r w:rsidRPr="009F75AC">
        <w:rPr>
          <w:rFonts w:asciiTheme="minorEastAsia" w:eastAsiaTheme="minorEastAsia" w:hAnsiTheme="minorEastAsia" w:cs="Arial"/>
          <w:szCs w:val="21"/>
        </w:rPr>
        <w:t xml:space="preserve">7.7  </w:t>
      </w:r>
      <w:r w:rsidRPr="009F75AC">
        <w:rPr>
          <w:rFonts w:asciiTheme="minorEastAsia" w:eastAsiaTheme="minorEastAsia" w:hAnsiTheme="minorEastAsia" w:cs="Arial" w:hint="eastAsia"/>
          <w:szCs w:val="21"/>
        </w:rPr>
        <w:t>突发治安事件紧急预案的要求：</w:t>
      </w:r>
      <w:r w:rsidR="000A39A9" w:rsidRPr="009F75AC">
        <w:rPr>
          <w:rFonts w:asciiTheme="minorEastAsia" w:eastAsiaTheme="minorEastAsia" w:hAnsiTheme="minorEastAsia" w:cs="Arial" w:hint="eastAsia"/>
          <w:szCs w:val="21"/>
        </w:rPr>
        <w:t>/</w:t>
      </w:r>
    </w:p>
    <w:p w:rsidR="0015120D" w:rsidRPr="009F75AC" w:rsidRDefault="0015120D" w:rsidP="0015120D">
      <w:pPr>
        <w:spacing w:line="360" w:lineRule="auto"/>
        <w:ind w:firstLineChars="200" w:firstLine="42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7.8  </w:t>
      </w:r>
      <w:r w:rsidRPr="009F75AC">
        <w:rPr>
          <w:rFonts w:asciiTheme="minorEastAsia" w:eastAsiaTheme="minorEastAsia" w:hAnsiTheme="minorEastAsia" w:cs="Arial" w:hint="eastAsia"/>
          <w:szCs w:val="21"/>
        </w:rPr>
        <w:t>治安保卫管理方面的其他要求：</w:t>
      </w:r>
      <w:r w:rsidR="0001231B" w:rsidRPr="009F75AC">
        <w:rPr>
          <w:rFonts w:asciiTheme="minorEastAsia" w:eastAsiaTheme="minorEastAsia" w:hAnsiTheme="minorEastAsia" w:cs="Arial" w:hint="eastAsia"/>
          <w:szCs w:val="21"/>
          <w:u w:val="single"/>
        </w:rPr>
        <w:t>工程实施阶段的施工现场区域内的保安责任由承包人负责，并编制相关保安制度、责任制度和报告制度、施工现场治安管理计划、治安事件紧急预案，在本工程开工前15日报监理人批准，并报发包人审定后执行，并作为合同附件。</w:t>
      </w:r>
    </w:p>
    <w:p w:rsidR="0015120D" w:rsidRPr="009F75AC" w:rsidRDefault="0015120D" w:rsidP="0015120D">
      <w:pPr>
        <w:spacing w:line="360" w:lineRule="auto"/>
        <w:rPr>
          <w:rFonts w:asciiTheme="minorEastAsia" w:eastAsiaTheme="minorEastAsia" w:hAnsiTheme="minorEastAsia" w:cs="Arial"/>
          <w:szCs w:val="21"/>
        </w:rPr>
      </w:pPr>
    </w:p>
    <w:p w:rsidR="0015120D" w:rsidRPr="009F75AC" w:rsidRDefault="0015120D" w:rsidP="002C456C">
      <w:pPr>
        <w:keepNext/>
        <w:keepLines/>
        <w:spacing w:beforeLines="50" w:before="120" w:afterLines="50" w:after="120" w:line="360" w:lineRule="auto"/>
        <w:outlineLvl w:val="1"/>
        <w:rPr>
          <w:rFonts w:asciiTheme="minorEastAsia" w:eastAsiaTheme="minorEastAsia" w:hAnsiTheme="minorEastAsia" w:cs="宋体"/>
          <w:sz w:val="28"/>
          <w:szCs w:val="20"/>
        </w:rPr>
      </w:pPr>
      <w:bookmarkStart w:id="1130" w:name="_Toc486580485"/>
      <w:bookmarkStart w:id="1131" w:name="_Toc489280291"/>
      <w:bookmarkStart w:id="1132" w:name="_Toc490331752"/>
      <w:bookmarkStart w:id="1133" w:name="_Toc497214153"/>
      <w:bookmarkStart w:id="1134" w:name="_Toc69592448"/>
      <w:r w:rsidRPr="009F75AC">
        <w:rPr>
          <w:rFonts w:asciiTheme="minorEastAsia" w:eastAsiaTheme="minorEastAsia" w:hAnsiTheme="minorEastAsia" w:cs="宋体"/>
          <w:sz w:val="28"/>
          <w:szCs w:val="20"/>
        </w:rPr>
        <w:t>8.</w:t>
      </w:r>
      <w:r w:rsidRPr="009F75AC">
        <w:rPr>
          <w:rFonts w:asciiTheme="minorEastAsia" w:eastAsiaTheme="minorEastAsia" w:hAnsiTheme="minorEastAsia" w:cs="宋体" w:hint="eastAsia"/>
          <w:sz w:val="28"/>
          <w:szCs w:val="20"/>
        </w:rPr>
        <w:t>地上、地下设施和周边建筑物的临时保护</w:t>
      </w:r>
      <w:bookmarkEnd w:id="1130"/>
      <w:bookmarkEnd w:id="1131"/>
      <w:bookmarkEnd w:id="1132"/>
      <w:bookmarkEnd w:id="1133"/>
      <w:bookmarkEnd w:id="1134"/>
    </w:p>
    <w:p w:rsidR="0015120D" w:rsidRPr="009F75AC" w:rsidRDefault="0015120D" w:rsidP="0015120D">
      <w:pPr>
        <w:spacing w:line="360" w:lineRule="auto"/>
        <w:ind w:firstLineChars="200" w:firstLine="42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8.3  </w:t>
      </w:r>
      <w:r w:rsidRPr="009F75AC">
        <w:rPr>
          <w:rFonts w:asciiTheme="minorEastAsia" w:eastAsiaTheme="minorEastAsia" w:hAnsiTheme="minorEastAsia" w:cs="Arial" w:hint="eastAsia"/>
          <w:szCs w:val="21"/>
        </w:rPr>
        <w:t>发包人特别提醒承包人注意以下地上、地下设施和周边建筑物的保护：</w:t>
      </w:r>
      <w:r w:rsidR="000A39A9" w:rsidRPr="009F75AC">
        <w:rPr>
          <w:rFonts w:asciiTheme="minorEastAsia" w:eastAsiaTheme="minorEastAsia" w:hAnsiTheme="minorEastAsia" w:cs="Arial" w:hint="eastAsia"/>
          <w:szCs w:val="21"/>
        </w:rPr>
        <w:t>/</w:t>
      </w:r>
    </w:p>
    <w:p w:rsidR="0015120D" w:rsidRPr="009F75AC" w:rsidRDefault="0015120D" w:rsidP="0015120D">
      <w:pPr>
        <w:spacing w:line="360" w:lineRule="auto"/>
        <w:ind w:firstLineChars="200" w:firstLine="42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8.4  </w:t>
      </w:r>
      <w:r w:rsidRPr="009F75AC">
        <w:rPr>
          <w:rFonts w:asciiTheme="minorEastAsia" w:eastAsiaTheme="minorEastAsia" w:hAnsiTheme="minorEastAsia" w:hint="eastAsia"/>
          <w:szCs w:val="21"/>
        </w:rPr>
        <w:t>地上、地下设施和周边建筑物的临时保护的其他要求：</w:t>
      </w:r>
      <w:r w:rsidR="000A39A9" w:rsidRPr="009F75AC">
        <w:rPr>
          <w:rFonts w:asciiTheme="minorEastAsia" w:eastAsiaTheme="minorEastAsia" w:hAnsiTheme="minorEastAsia" w:hint="eastAsia"/>
          <w:szCs w:val="21"/>
        </w:rPr>
        <w:t>/</w:t>
      </w:r>
    </w:p>
    <w:p w:rsidR="0015120D" w:rsidRPr="009F75AC" w:rsidRDefault="0015120D" w:rsidP="0015120D">
      <w:pPr>
        <w:spacing w:line="360" w:lineRule="auto"/>
        <w:rPr>
          <w:rFonts w:asciiTheme="minorEastAsia" w:eastAsiaTheme="minorEastAsia" w:hAnsiTheme="minorEastAsia" w:cs="Arial"/>
          <w:szCs w:val="21"/>
        </w:rPr>
      </w:pPr>
    </w:p>
    <w:p w:rsidR="0015120D" w:rsidRPr="009F75AC" w:rsidRDefault="0015120D" w:rsidP="002C456C">
      <w:pPr>
        <w:keepNext/>
        <w:keepLines/>
        <w:spacing w:beforeLines="50" w:before="120" w:afterLines="50" w:after="120" w:line="360" w:lineRule="auto"/>
        <w:outlineLvl w:val="1"/>
        <w:rPr>
          <w:rFonts w:asciiTheme="minorEastAsia" w:eastAsiaTheme="minorEastAsia" w:hAnsiTheme="minorEastAsia" w:cs="宋体"/>
          <w:sz w:val="28"/>
          <w:szCs w:val="20"/>
        </w:rPr>
      </w:pPr>
      <w:bookmarkStart w:id="1135" w:name="_Toc486580486"/>
      <w:bookmarkStart w:id="1136" w:name="_Toc489280292"/>
      <w:bookmarkStart w:id="1137" w:name="_Toc490331753"/>
      <w:bookmarkStart w:id="1138" w:name="_Toc497214154"/>
      <w:bookmarkStart w:id="1139" w:name="_Toc69592449"/>
      <w:r w:rsidRPr="009F75AC">
        <w:rPr>
          <w:rFonts w:asciiTheme="minorEastAsia" w:eastAsiaTheme="minorEastAsia" w:hAnsiTheme="minorEastAsia" w:cs="宋体"/>
          <w:sz w:val="28"/>
          <w:szCs w:val="20"/>
        </w:rPr>
        <w:lastRenderedPageBreak/>
        <w:t>9.</w:t>
      </w:r>
      <w:r w:rsidRPr="009F75AC">
        <w:rPr>
          <w:rFonts w:asciiTheme="minorEastAsia" w:eastAsiaTheme="minorEastAsia" w:hAnsiTheme="minorEastAsia" w:cs="宋体" w:hint="eastAsia"/>
          <w:sz w:val="28"/>
          <w:szCs w:val="20"/>
        </w:rPr>
        <w:t>样品和材料代换</w:t>
      </w:r>
      <w:bookmarkEnd w:id="1135"/>
      <w:bookmarkEnd w:id="1136"/>
      <w:bookmarkEnd w:id="1137"/>
      <w:bookmarkEnd w:id="1138"/>
      <w:bookmarkEnd w:id="1139"/>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140" w:name="_Toc486580487"/>
      <w:bookmarkStart w:id="1141" w:name="_Toc489280293"/>
      <w:bookmarkStart w:id="1142" w:name="_Toc497214155"/>
      <w:bookmarkStart w:id="1143" w:name="_Toc69592450"/>
      <w:r w:rsidRPr="009F75AC">
        <w:rPr>
          <w:rFonts w:asciiTheme="minorEastAsia" w:eastAsiaTheme="minorEastAsia" w:hAnsiTheme="minorEastAsia"/>
          <w:kern w:val="0"/>
          <w:sz w:val="24"/>
          <w:szCs w:val="20"/>
        </w:rPr>
        <w:t xml:space="preserve">9.1  </w:t>
      </w:r>
      <w:r w:rsidRPr="009F75AC">
        <w:rPr>
          <w:rFonts w:asciiTheme="minorEastAsia" w:eastAsiaTheme="minorEastAsia" w:hAnsiTheme="minorEastAsia" w:hint="eastAsia"/>
          <w:kern w:val="0"/>
          <w:sz w:val="24"/>
          <w:szCs w:val="20"/>
        </w:rPr>
        <w:t>样品</w:t>
      </w:r>
      <w:bookmarkEnd w:id="1140"/>
      <w:bookmarkEnd w:id="1141"/>
      <w:bookmarkEnd w:id="1142"/>
      <w:bookmarkEnd w:id="1143"/>
    </w:p>
    <w:p w:rsidR="0015120D" w:rsidRPr="009F75AC" w:rsidRDefault="0015120D" w:rsidP="0015120D">
      <w:pPr>
        <w:spacing w:line="360" w:lineRule="auto"/>
        <w:ind w:firstLineChars="300" w:firstLine="63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9.1.1  </w:t>
      </w:r>
      <w:r w:rsidRPr="009F75AC">
        <w:rPr>
          <w:rFonts w:asciiTheme="minorEastAsia" w:eastAsiaTheme="minorEastAsia" w:hAnsiTheme="minorEastAsia" w:cs="Arial" w:hint="eastAsia"/>
          <w:szCs w:val="21"/>
        </w:rPr>
        <w:t>本工程需要承包人提供样品的材料和工程设备：</w:t>
      </w:r>
      <w:r w:rsidR="000A39A9" w:rsidRPr="009F75AC">
        <w:rPr>
          <w:rFonts w:asciiTheme="minorEastAsia" w:eastAsiaTheme="minorEastAsia" w:hAnsiTheme="minorEastAsia" w:cs="Arial" w:hint="eastAsia"/>
          <w:szCs w:val="21"/>
        </w:rPr>
        <w:t>/</w:t>
      </w:r>
    </w:p>
    <w:p w:rsidR="0015120D" w:rsidRPr="009F75AC" w:rsidRDefault="0015120D" w:rsidP="0015120D">
      <w:pPr>
        <w:spacing w:line="360" w:lineRule="auto"/>
        <w:rPr>
          <w:rFonts w:asciiTheme="minorEastAsia" w:eastAsiaTheme="minorEastAsia" w:hAnsiTheme="minorEastAsia" w:cs="Arial"/>
          <w:szCs w:val="21"/>
        </w:rPr>
      </w:pPr>
    </w:p>
    <w:p w:rsidR="0015120D" w:rsidRPr="009F75AC" w:rsidRDefault="0015120D" w:rsidP="002C456C">
      <w:pPr>
        <w:keepNext/>
        <w:keepLines/>
        <w:spacing w:beforeLines="50" w:before="120" w:afterLines="50" w:after="120" w:line="360" w:lineRule="auto"/>
        <w:outlineLvl w:val="1"/>
        <w:rPr>
          <w:rFonts w:asciiTheme="minorEastAsia" w:eastAsiaTheme="minorEastAsia" w:hAnsiTheme="minorEastAsia" w:cs="宋体"/>
          <w:sz w:val="28"/>
          <w:szCs w:val="20"/>
        </w:rPr>
      </w:pPr>
      <w:bookmarkStart w:id="1144" w:name="_Toc486580488"/>
      <w:bookmarkStart w:id="1145" w:name="_Toc489280294"/>
      <w:bookmarkStart w:id="1146" w:name="_Toc490331754"/>
      <w:bookmarkStart w:id="1147" w:name="_Toc497214156"/>
      <w:bookmarkStart w:id="1148" w:name="_Toc69592451"/>
      <w:r w:rsidRPr="009F75AC">
        <w:rPr>
          <w:rFonts w:asciiTheme="minorEastAsia" w:eastAsiaTheme="minorEastAsia" w:hAnsiTheme="minorEastAsia" w:cs="宋体"/>
          <w:sz w:val="28"/>
          <w:szCs w:val="20"/>
        </w:rPr>
        <w:t>10.</w:t>
      </w:r>
      <w:r w:rsidRPr="009F75AC">
        <w:rPr>
          <w:rFonts w:asciiTheme="minorEastAsia" w:eastAsiaTheme="minorEastAsia" w:hAnsiTheme="minorEastAsia" w:cs="宋体" w:hint="eastAsia"/>
          <w:sz w:val="28"/>
          <w:szCs w:val="20"/>
        </w:rPr>
        <w:t>特殊技术标准和要求</w:t>
      </w:r>
      <w:bookmarkEnd w:id="1144"/>
      <w:bookmarkEnd w:id="1145"/>
      <w:bookmarkEnd w:id="1146"/>
      <w:bookmarkEnd w:id="1147"/>
      <w:bookmarkEnd w:id="1148"/>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149" w:name="_Toc486580489"/>
      <w:bookmarkStart w:id="1150" w:name="_Toc489280295"/>
      <w:bookmarkStart w:id="1151" w:name="_Toc497214157"/>
      <w:bookmarkStart w:id="1152" w:name="_Toc69592452"/>
      <w:r w:rsidRPr="009F75AC">
        <w:rPr>
          <w:rFonts w:asciiTheme="minorEastAsia" w:eastAsiaTheme="minorEastAsia" w:hAnsiTheme="minorEastAsia"/>
          <w:kern w:val="0"/>
          <w:sz w:val="24"/>
          <w:szCs w:val="20"/>
        </w:rPr>
        <w:t xml:space="preserve">10.1  </w:t>
      </w:r>
      <w:r w:rsidRPr="009F75AC">
        <w:rPr>
          <w:rFonts w:asciiTheme="minorEastAsia" w:eastAsiaTheme="minorEastAsia" w:hAnsiTheme="minorEastAsia" w:hint="eastAsia"/>
          <w:kern w:val="0"/>
          <w:sz w:val="24"/>
          <w:szCs w:val="20"/>
        </w:rPr>
        <w:t>部分材料和工程设备特殊技术要求</w:t>
      </w:r>
      <w:bookmarkEnd w:id="1149"/>
      <w:bookmarkEnd w:id="1150"/>
      <w:bookmarkEnd w:id="1151"/>
      <w:bookmarkEnd w:id="1152"/>
    </w:p>
    <w:p w:rsidR="0015120D" w:rsidRPr="009F75AC" w:rsidRDefault="0015120D" w:rsidP="000A39A9">
      <w:pPr>
        <w:spacing w:line="360" w:lineRule="auto"/>
        <w:ind w:firstLineChars="300" w:firstLine="630"/>
        <w:rPr>
          <w:rFonts w:asciiTheme="minorEastAsia" w:eastAsiaTheme="minorEastAsia" w:hAnsiTheme="minorEastAsia" w:cs="Arial"/>
          <w:szCs w:val="21"/>
          <w:u w:val="single"/>
        </w:rPr>
      </w:pPr>
      <w:r w:rsidRPr="009F75AC">
        <w:rPr>
          <w:rFonts w:asciiTheme="minorEastAsia" w:eastAsiaTheme="minorEastAsia" w:hAnsiTheme="minorEastAsia" w:cs="Arial"/>
          <w:szCs w:val="21"/>
        </w:rPr>
        <w:t xml:space="preserve">10.1.1 </w:t>
      </w:r>
      <w:r w:rsidRPr="009F75AC">
        <w:rPr>
          <w:rFonts w:asciiTheme="minorEastAsia" w:eastAsiaTheme="minorEastAsia" w:hAnsiTheme="minorEastAsia" w:cs="Arial" w:hint="eastAsia"/>
          <w:szCs w:val="21"/>
        </w:rPr>
        <w:t>承包人自行施工范围内的部分材料和工程设备相关技术要求：</w:t>
      </w:r>
      <w:r w:rsidR="000A39A9" w:rsidRPr="009F75AC">
        <w:rPr>
          <w:rFonts w:asciiTheme="minorEastAsia" w:eastAsiaTheme="minorEastAsia" w:hAnsiTheme="minorEastAsia" w:cs="Arial" w:hint="eastAsia"/>
          <w:szCs w:val="21"/>
        </w:rPr>
        <w:t>/</w:t>
      </w:r>
    </w:p>
    <w:p w:rsidR="0015120D" w:rsidRPr="009F75AC" w:rsidRDefault="0015120D" w:rsidP="0015120D">
      <w:pPr>
        <w:spacing w:line="360" w:lineRule="auto"/>
        <w:ind w:firstLineChars="300" w:firstLine="630"/>
        <w:rPr>
          <w:rFonts w:asciiTheme="minorEastAsia" w:eastAsiaTheme="minorEastAsia" w:hAnsiTheme="minorEastAsia"/>
        </w:rPr>
      </w:pPr>
      <w:r w:rsidRPr="009F75AC">
        <w:rPr>
          <w:rFonts w:asciiTheme="minorEastAsia" w:eastAsiaTheme="minorEastAsia" w:hAnsiTheme="minorEastAsia"/>
        </w:rPr>
        <w:t xml:space="preserve">10.1.2  </w:t>
      </w:r>
      <w:r w:rsidRPr="009F75AC">
        <w:rPr>
          <w:rFonts w:asciiTheme="minorEastAsia" w:eastAsiaTheme="minorEastAsia" w:hAnsiTheme="minorEastAsia" w:hint="eastAsia"/>
        </w:rPr>
        <w:t>承包人自行施工范围内的材料和工程设备选型允许的偏离：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591"/>
        <w:gridCol w:w="1704"/>
        <w:gridCol w:w="1705"/>
        <w:gridCol w:w="1705"/>
      </w:tblGrid>
      <w:tr w:rsidR="0046313C" w:rsidRPr="009F75AC" w:rsidTr="004D5912">
        <w:tc>
          <w:tcPr>
            <w:tcW w:w="817" w:type="dxa"/>
          </w:tcPr>
          <w:p w:rsidR="0015120D" w:rsidRPr="009F75AC" w:rsidRDefault="0015120D" w:rsidP="0015120D">
            <w:pPr>
              <w:spacing w:line="360" w:lineRule="auto"/>
              <w:jc w:val="center"/>
              <w:rPr>
                <w:rFonts w:asciiTheme="minorEastAsia" w:eastAsiaTheme="minorEastAsia" w:hAnsiTheme="minorEastAsia"/>
                <w:szCs w:val="21"/>
              </w:rPr>
            </w:pPr>
            <w:r w:rsidRPr="009F75AC">
              <w:rPr>
                <w:rFonts w:asciiTheme="minorEastAsia" w:eastAsiaTheme="minorEastAsia" w:hAnsiTheme="minorEastAsia" w:hint="eastAsia"/>
                <w:szCs w:val="21"/>
              </w:rPr>
              <w:t>序号</w:t>
            </w:r>
          </w:p>
        </w:tc>
        <w:tc>
          <w:tcPr>
            <w:tcW w:w="2591" w:type="dxa"/>
          </w:tcPr>
          <w:p w:rsidR="0015120D" w:rsidRPr="009F75AC" w:rsidRDefault="0015120D" w:rsidP="0015120D">
            <w:pPr>
              <w:spacing w:line="360" w:lineRule="auto"/>
              <w:jc w:val="center"/>
              <w:rPr>
                <w:rFonts w:asciiTheme="minorEastAsia" w:eastAsiaTheme="minorEastAsia" w:hAnsiTheme="minorEastAsia"/>
                <w:szCs w:val="21"/>
              </w:rPr>
            </w:pPr>
            <w:r w:rsidRPr="009F75AC">
              <w:rPr>
                <w:rFonts w:asciiTheme="minorEastAsia" w:eastAsiaTheme="minorEastAsia" w:hAnsiTheme="minorEastAsia" w:hint="eastAsia"/>
                <w:szCs w:val="21"/>
              </w:rPr>
              <w:t>材料和工程设备名称</w:t>
            </w:r>
          </w:p>
        </w:tc>
        <w:tc>
          <w:tcPr>
            <w:tcW w:w="1704" w:type="dxa"/>
          </w:tcPr>
          <w:p w:rsidR="0015120D" w:rsidRPr="009F75AC" w:rsidRDefault="0015120D" w:rsidP="0015120D">
            <w:pPr>
              <w:spacing w:line="360" w:lineRule="auto"/>
              <w:jc w:val="center"/>
              <w:rPr>
                <w:rFonts w:asciiTheme="minorEastAsia" w:eastAsiaTheme="minorEastAsia" w:hAnsiTheme="minorEastAsia"/>
                <w:szCs w:val="21"/>
              </w:rPr>
            </w:pPr>
            <w:r w:rsidRPr="009F75AC">
              <w:rPr>
                <w:rFonts w:asciiTheme="minorEastAsia" w:eastAsiaTheme="minorEastAsia" w:hAnsiTheme="minorEastAsia" w:hint="eastAsia"/>
                <w:szCs w:val="21"/>
              </w:rPr>
              <w:t>技术指标</w:t>
            </w:r>
          </w:p>
        </w:tc>
        <w:tc>
          <w:tcPr>
            <w:tcW w:w="1705" w:type="dxa"/>
          </w:tcPr>
          <w:p w:rsidR="0015120D" w:rsidRPr="009F75AC" w:rsidRDefault="0015120D" w:rsidP="0015120D">
            <w:pPr>
              <w:spacing w:line="360" w:lineRule="auto"/>
              <w:jc w:val="center"/>
              <w:rPr>
                <w:rFonts w:asciiTheme="minorEastAsia" w:eastAsiaTheme="minorEastAsia" w:hAnsiTheme="minorEastAsia"/>
                <w:szCs w:val="21"/>
              </w:rPr>
            </w:pPr>
            <w:r w:rsidRPr="009F75AC">
              <w:rPr>
                <w:rFonts w:asciiTheme="minorEastAsia" w:eastAsiaTheme="minorEastAsia" w:hAnsiTheme="minorEastAsia" w:hint="eastAsia"/>
                <w:szCs w:val="21"/>
              </w:rPr>
              <w:t>允许偏离范围</w:t>
            </w:r>
          </w:p>
        </w:tc>
        <w:tc>
          <w:tcPr>
            <w:tcW w:w="1705" w:type="dxa"/>
          </w:tcPr>
          <w:p w:rsidR="0015120D" w:rsidRPr="009F75AC" w:rsidRDefault="0015120D" w:rsidP="0015120D">
            <w:pPr>
              <w:spacing w:line="360" w:lineRule="auto"/>
              <w:jc w:val="center"/>
              <w:rPr>
                <w:rFonts w:asciiTheme="minorEastAsia" w:eastAsiaTheme="minorEastAsia" w:hAnsiTheme="minorEastAsia"/>
                <w:szCs w:val="21"/>
              </w:rPr>
            </w:pPr>
            <w:r w:rsidRPr="009F75AC">
              <w:rPr>
                <w:rFonts w:asciiTheme="minorEastAsia" w:eastAsiaTheme="minorEastAsia" w:hAnsiTheme="minorEastAsia" w:hint="eastAsia"/>
                <w:szCs w:val="21"/>
              </w:rPr>
              <w:t>备注</w:t>
            </w:r>
          </w:p>
        </w:tc>
      </w:tr>
      <w:tr w:rsidR="0046313C" w:rsidRPr="009F75AC" w:rsidTr="004D5912">
        <w:tc>
          <w:tcPr>
            <w:tcW w:w="817" w:type="dxa"/>
          </w:tcPr>
          <w:p w:rsidR="0015120D" w:rsidRPr="009F75AC" w:rsidRDefault="0015120D" w:rsidP="0015120D">
            <w:pPr>
              <w:spacing w:line="360" w:lineRule="auto"/>
              <w:jc w:val="center"/>
              <w:rPr>
                <w:rFonts w:asciiTheme="minorEastAsia" w:eastAsiaTheme="minorEastAsia" w:hAnsiTheme="minorEastAsia" w:cs="Arial"/>
                <w:szCs w:val="21"/>
              </w:rPr>
            </w:pPr>
            <w:r w:rsidRPr="009F75AC">
              <w:rPr>
                <w:rFonts w:asciiTheme="minorEastAsia" w:eastAsiaTheme="minorEastAsia" w:hAnsiTheme="minorEastAsia" w:cs="Arial"/>
                <w:szCs w:val="21"/>
              </w:rPr>
              <w:t>1</w:t>
            </w:r>
          </w:p>
        </w:tc>
        <w:tc>
          <w:tcPr>
            <w:tcW w:w="2591" w:type="dxa"/>
          </w:tcPr>
          <w:p w:rsidR="0015120D" w:rsidRPr="009F75AC" w:rsidRDefault="0015120D" w:rsidP="0015120D">
            <w:pPr>
              <w:spacing w:line="360" w:lineRule="auto"/>
              <w:rPr>
                <w:rFonts w:asciiTheme="minorEastAsia" w:eastAsiaTheme="minorEastAsia" w:hAnsiTheme="minorEastAsia"/>
                <w:b/>
                <w:szCs w:val="21"/>
              </w:rPr>
            </w:pPr>
          </w:p>
        </w:tc>
        <w:tc>
          <w:tcPr>
            <w:tcW w:w="1704" w:type="dxa"/>
          </w:tcPr>
          <w:p w:rsidR="0015120D" w:rsidRPr="009F75AC" w:rsidRDefault="0015120D" w:rsidP="0015120D">
            <w:pPr>
              <w:spacing w:line="360" w:lineRule="auto"/>
              <w:rPr>
                <w:rFonts w:asciiTheme="minorEastAsia" w:eastAsiaTheme="minorEastAsia" w:hAnsiTheme="minorEastAsia"/>
                <w:b/>
                <w:szCs w:val="21"/>
              </w:rPr>
            </w:pPr>
          </w:p>
        </w:tc>
        <w:tc>
          <w:tcPr>
            <w:tcW w:w="1705" w:type="dxa"/>
          </w:tcPr>
          <w:p w:rsidR="0015120D" w:rsidRPr="009F75AC" w:rsidRDefault="0015120D" w:rsidP="0015120D">
            <w:pPr>
              <w:spacing w:line="360" w:lineRule="auto"/>
              <w:rPr>
                <w:rFonts w:asciiTheme="minorEastAsia" w:eastAsiaTheme="minorEastAsia" w:hAnsiTheme="minorEastAsia"/>
                <w:b/>
                <w:szCs w:val="21"/>
              </w:rPr>
            </w:pPr>
          </w:p>
        </w:tc>
        <w:tc>
          <w:tcPr>
            <w:tcW w:w="1705" w:type="dxa"/>
          </w:tcPr>
          <w:p w:rsidR="0015120D" w:rsidRPr="009F75AC" w:rsidRDefault="0015120D" w:rsidP="0015120D">
            <w:pPr>
              <w:spacing w:line="360" w:lineRule="auto"/>
              <w:rPr>
                <w:rFonts w:asciiTheme="minorEastAsia" w:eastAsiaTheme="minorEastAsia" w:hAnsiTheme="minorEastAsia"/>
                <w:b/>
                <w:szCs w:val="21"/>
              </w:rPr>
            </w:pPr>
          </w:p>
        </w:tc>
      </w:tr>
      <w:tr w:rsidR="0046313C" w:rsidRPr="009F75AC" w:rsidTr="004D5912">
        <w:tc>
          <w:tcPr>
            <w:tcW w:w="817" w:type="dxa"/>
          </w:tcPr>
          <w:p w:rsidR="0015120D" w:rsidRPr="009F75AC" w:rsidRDefault="0015120D" w:rsidP="0015120D">
            <w:pPr>
              <w:spacing w:line="360" w:lineRule="auto"/>
              <w:jc w:val="center"/>
              <w:rPr>
                <w:rFonts w:asciiTheme="minorEastAsia" w:eastAsiaTheme="minorEastAsia" w:hAnsiTheme="minorEastAsia" w:cs="Arial"/>
                <w:szCs w:val="21"/>
              </w:rPr>
            </w:pPr>
            <w:r w:rsidRPr="009F75AC">
              <w:rPr>
                <w:rFonts w:asciiTheme="minorEastAsia" w:eastAsiaTheme="minorEastAsia" w:hAnsiTheme="minorEastAsia" w:cs="Arial"/>
                <w:szCs w:val="21"/>
              </w:rPr>
              <w:t>2</w:t>
            </w:r>
          </w:p>
        </w:tc>
        <w:tc>
          <w:tcPr>
            <w:tcW w:w="2591" w:type="dxa"/>
          </w:tcPr>
          <w:p w:rsidR="0015120D" w:rsidRPr="009F75AC" w:rsidRDefault="0015120D" w:rsidP="0015120D">
            <w:pPr>
              <w:spacing w:line="360" w:lineRule="auto"/>
              <w:rPr>
                <w:rFonts w:asciiTheme="minorEastAsia" w:eastAsiaTheme="minorEastAsia" w:hAnsiTheme="minorEastAsia"/>
                <w:b/>
                <w:szCs w:val="21"/>
              </w:rPr>
            </w:pPr>
          </w:p>
        </w:tc>
        <w:tc>
          <w:tcPr>
            <w:tcW w:w="1704" w:type="dxa"/>
          </w:tcPr>
          <w:p w:rsidR="0015120D" w:rsidRPr="009F75AC" w:rsidRDefault="0015120D" w:rsidP="0015120D">
            <w:pPr>
              <w:spacing w:line="360" w:lineRule="auto"/>
              <w:rPr>
                <w:rFonts w:asciiTheme="minorEastAsia" w:eastAsiaTheme="minorEastAsia" w:hAnsiTheme="minorEastAsia"/>
                <w:b/>
                <w:szCs w:val="21"/>
              </w:rPr>
            </w:pPr>
          </w:p>
        </w:tc>
        <w:tc>
          <w:tcPr>
            <w:tcW w:w="1705" w:type="dxa"/>
          </w:tcPr>
          <w:p w:rsidR="0015120D" w:rsidRPr="009F75AC" w:rsidRDefault="0015120D" w:rsidP="0015120D">
            <w:pPr>
              <w:spacing w:line="360" w:lineRule="auto"/>
              <w:rPr>
                <w:rFonts w:asciiTheme="minorEastAsia" w:eastAsiaTheme="minorEastAsia" w:hAnsiTheme="minorEastAsia"/>
                <w:b/>
                <w:szCs w:val="21"/>
              </w:rPr>
            </w:pPr>
          </w:p>
        </w:tc>
        <w:tc>
          <w:tcPr>
            <w:tcW w:w="1705" w:type="dxa"/>
          </w:tcPr>
          <w:p w:rsidR="0015120D" w:rsidRPr="009F75AC" w:rsidRDefault="0015120D" w:rsidP="0015120D">
            <w:pPr>
              <w:spacing w:line="360" w:lineRule="auto"/>
              <w:rPr>
                <w:rFonts w:asciiTheme="minorEastAsia" w:eastAsiaTheme="minorEastAsia" w:hAnsiTheme="minorEastAsia"/>
                <w:b/>
                <w:szCs w:val="21"/>
              </w:rPr>
            </w:pPr>
          </w:p>
        </w:tc>
      </w:tr>
      <w:tr w:rsidR="0046313C" w:rsidRPr="009F75AC" w:rsidTr="004D5912">
        <w:tc>
          <w:tcPr>
            <w:tcW w:w="817" w:type="dxa"/>
          </w:tcPr>
          <w:p w:rsidR="0015120D" w:rsidRPr="009F75AC" w:rsidRDefault="0015120D" w:rsidP="0080281C">
            <w:pPr>
              <w:spacing w:line="360" w:lineRule="auto"/>
              <w:jc w:val="center"/>
              <w:rPr>
                <w:rFonts w:asciiTheme="minorEastAsia" w:eastAsiaTheme="minorEastAsia" w:hAnsiTheme="minorEastAsia" w:cs="Arial"/>
                <w:szCs w:val="21"/>
              </w:rPr>
            </w:pPr>
            <w:r w:rsidRPr="009F75AC">
              <w:rPr>
                <w:rFonts w:asciiTheme="minorEastAsia" w:eastAsiaTheme="minorEastAsia" w:hAnsiTheme="minorEastAsia" w:cs="Arial" w:hint="eastAsia"/>
                <w:szCs w:val="21"/>
              </w:rPr>
              <w:t>……</w:t>
            </w:r>
          </w:p>
        </w:tc>
        <w:tc>
          <w:tcPr>
            <w:tcW w:w="2591" w:type="dxa"/>
          </w:tcPr>
          <w:p w:rsidR="0015120D" w:rsidRPr="009F75AC" w:rsidRDefault="0015120D" w:rsidP="0015120D">
            <w:pPr>
              <w:spacing w:line="360" w:lineRule="auto"/>
              <w:rPr>
                <w:rFonts w:asciiTheme="minorEastAsia" w:eastAsiaTheme="minorEastAsia" w:hAnsiTheme="minorEastAsia"/>
                <w:b/>
                <w:szCs w:val="21"/>
              </w:rPr>
            </w:pPr>
          </w:p>
        </w:tc>
        <w:tc>
          <w:tcPr>
            <w:tcW w:w="1704" w:type="dxa"/>
          </w:tcPr>
          <w:p w:rsidR="0015120D" w:rsidRPr="009F75AC" w:rsidRDefault="0015120D" w:rsidP="0015120D">
            <w:pPr>
              <w:spacing w:line="360" w:lineRule="auto"/>
              <w:rPr>
                <w:rFonts w:asciiTheme="minorEastAsia" w:eastAsiaTheme="minorEastAsia" w:hAnsiTheme="minorEastAsia"/>
                <w:b/>
                <w:szCs w:val="21"/>
              </w:rPr>
            </w:pPr>
          </w:p>
        </w:tc>
        <w:tc>
          <w:tcPr>
            <w:tcW w:w="1705" w:type="dxa"/>
          </w:tcPr>
          <w:p w:rsidR="0015120D" w:rsidRPr="009F75AC" w:rsidRDefault="0015120D" w:rsidP="0015120D">
            <w:pPr>
              <w:spacing w:line="360" w:lineRule="auto"/>
              <w:rPr>
                <w:rFonts w:asciiTheme="minorEastAsia" w:eastAsiaTheme="minorEastAsia" w:hAnsiTheme="minorEastAsia"/>
                <w:b/>
                <w:szCs w:val="21"/>
              </w:rPr>
            </w:pPr>
          </w:p>
        </w:tc>
        <w:tc>
          <w:tcPr>
            <w:tcW w:w="1705" w:type="dxa"/>
          </w:tcPr>
          <w:p w:rsidR="0015120D" w:rsidRPr="009F75AC" w:rsidRDefault="0015120D" w:rsidP="0015120D">
            <w:pPr>
              <w:spacing w:line="360" w:lineRule="auto"/>
              <w:rPr>
                <w:rFonts w:asciiTheme="minorEastAsia" w:eastAsiaTheme="minorEastAsia" w:hAnsiTheme="minorEastAsia"/>
                <w:b/>
                <w:szCs w:val="21"/>
              </w:rPr>
            </w:pPr>
          </w:p>
        </w:tc>
      </w:tr>
      <w:tr w:rsidR="0046313C" w:rsidRPr="009F75AC" w:rsidTr="004D5912">
        <w:tc>
          <w:tcPr>
            <w:tcW w:w="817" w:type="dxa"/>
          </w:tcPr>
          <w:p w:rsidR="0015120D" w:rsidRPr="009F75AC" w:rsidRDefault="0015120D" w:rsidP="0015120D">
            <w:pPr>
              <w:spacing w:line="360" w:lineRule="auto"/>
              <w:jc w:val="center"/>
              <w:rPr>
                <w:rFonts w:asciiTheme="minorEastAsia" w:eastAsiaTheme="minorEastAsia" w:hAnsiTheme="minorEastAsia" w:cs="Arial"/>
                <w:szCs w:val="21"/>
              </w:rPr>
            </w:pPr>
          </w:p>
        </w:tc>
        <w:tc>
          <w:tcPr>
            <w:tcW w:w="2591" w:type="dxa"/>
          </w:tcPr>
          <w:p w:rsidR="0015120D" w:rsidRPr="009F75AC" w:rsidRDefault="0015120D" w:rsidP="0015120D">
            <w:pPr>
              <w:spacing w:line="360" w:lineRule="auto"/>
              <w:rPr>
                <w:rFonts w:asciiTheme="minorEastAsia" w:eastAsiaTheme="minorEastAsia" w:hAnsiTheme="minorEastAsia"/>
                <w:b/>
                <w:szCs w:val="21"/>
              </w:rPr>
            </w:pPr>
          </w:p>
        </w:tc>
        <w:tc>
          <w:tcPr>
            <w:tcW w:w="1704" w:type="dxa"/>
          </w:tcPr>
          <w:p w:rsidR="0015120D" w:rsidRPr="009F75AC" w:rsidRDefault="0015120D" w:rsidP="0015120D">
            <w:pPr>
              <w:spacing w:line="360" w:lineRule="auto"/>
              <w:rPr>
                <w:rFonts w:asciiTheme="minorEastAsia" w:eastAsiaTheme="minorEastAsia" w:hAnsiTheme="minorEastAsia"/>
                <w:b/>
                <w:szCs w:val="21"/>
              </w:rPr>
            </w:pPr>
          </w:p>
        </w:tc>
        <w:tc>
          <w:tcPr>
            <w:tcW w:w="1705" w:type="dxa"/>
          </w:tcPr>
          <w:p w:rsidR="0015120D" w:rsidRPr="009F75AC" w:rsidRDefault="0015120D" w:rsidP="0015120D">
            <w:pPr>
              <w:spacing w:line="360" w:lineRule="auto"/>
              <w:rPr>
                <w:rFonts w:asciiTheme="minorEastAsia" w:eastAsiaTheme="minorEastAsia" w:hAnsiTheme="minorEastAsia"/>
                <w:b/>
                <w:szCs w:val="21"/>
              </w:rPr>
            </w:pPr>
          </w:p>
        </w:tc>
        <w:tc>
          <w:tcPr>
            <w:tcW w:w="1705" w:type="dxa"/>
          </w:tcPr>
          <w:p w:rsidR="0015120D" w:rsidRPr="009F75AC" w:rsidRDefault="0015120D" w:rsidP="0015120D">
            <w:pPr>
              <w:spacing w:line="360" w:lineRule="auto"/>
              <w:rPr>
                <w:rFonts w:asciiTheme="minorEastAsia" w:eastAsiaTheme="minorEastAsia" w:hAnsiTheme="minorEastAsia"/>
                <w:b/>
                <w:szCs w:val="21"/>
              </w:rPr>
            </w:pPr>
          </w:p>
        </w:tc>
      </w:tr>
    </w:tbl>
    <w:p w:rsidR="0015120D" w:rsidRPr="009F75AC" w:rsidRDefault="0015120D" w:rsidP="002C456C">
      <w:pPr>
        <w:spacing w:beforeLines="100" w:before="240" w:line="360" w:lineRule="auto"/>
        <w:ind w:firstLineChars="300" w:firstLine="630"/>
        <w:rPr>
          <w:rFonts w:asciiTheme="minorEastAsia" w:eastAsiaTheme="minorEastAsia" w:hAnsiTheme="minorEastAsia" w:cs="Arial"/>
          <w:u w:val="single"/>
        </w:rPr>
      </w:pPr>
      <w:r w:rsidRPr="009F75AC">
        <w:rPr>
          <w:rFonts w:asciiTheme="minorEastAsia" w:eastAsiaTheme="minorEastAsia" w:hAnsiTheme="minorEastAsia" w:cs="Arial"/>
          <w:szCs w:val="21"/>
        </w:rPr>
        <w:t xml:space="preserve">10.1.3  </w:t>
      </w:r>
      <w:r w:rsidRPr="009F75AC">
        <w:rPr>
          <w:rFonts w:asciiTheme="minorEastAsia" w:eastAsiaTheme="minorEastAsia" w:hAnsiTheme="minorEastAsia" w:cs="Arial" w:hint="eastAsia"/>
        </w:rPr>
        <w:t>本工程施工现场所用混凝土或砂浆的供应方式为</w:t>
      </w:r>
      <w:r w:rsidR="00557A41" w:rsidRPr="009F75AC">
        <w:rPr>
          <w:rFonts w:asciiTheme="minorEastAsia" w:eastAsiaTheme="minorEastAsia" w:hAnsiTheme="minorEastAsia" w:cs="Arial" w:hint="eastAsia"/>
        </w:rPr>
        <w:t>:预拌</w:t>
      </w:r>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153" w:name="_Toc486580490"/>
      <w:bookmarkStart w:id="1154" w:name="_Toc489280296"/>
      <w:bookmarkStart w:id="1155" w:name="_Toc497214158"/>
      <w:bookmarkStart w:id="1156" w:name="_Toc69592453"/>
      <w:r w:rsidRPr="009F75AC">
        <w:rPr>
          <w:rFonts w:asciiTheme="minorEastAsia" w:eastAsiaTheme="minorEastAsia" w:hAnsiTheme="minorEastAsia"/>
          <w:kern w:val="0"/>
          <w:sz w:val="24"/>
          <w:szCs w:val="20"/>
        </w:rPr>
        <w:t xml:space="preserve">10.2  </w:t>
      </w:r>
      <w:r w:rsidRPr="009F75AC">
        <w:rPr>
          <w:rFonts w:asciiTheme="minorEastAsia" w:eastAsiaTheme="minorEastAsia" w:hAnsiTheme="minorEastAsia" w:hint="eastAsia"/>
          <w:kern w:val="0"/>
          <w:sz w:val="24"/>
          <w:szCs w:val="20"/>
        </w:rPr>
        <w:t>进口材料和工程设备</w:t>
      </w:r>
      <w:bookmarkEnd w:id="1153"/>
      <w:bookmarkEnd w:id="1154"/>
      <w:bookmarkEnd w:id="1155"/>
      <w:bookmarkEnd w:id="1156"/>
    </w:p>
    <w:p w:rsidR="0015120D" w:rsidRPr="009F75AC" w:rsidRDefault="0015120D" w:rsidP="0015120D">
      <w:pPr>
        <w:spacing w:line="360" w:lineRule="auto"/>
        <w:ind w:firstLineChars="300" w:firstLine="63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10.2.1  </w:t>
      </w:r>
      <w:r w:rsidRPr="009F75AC">
        <w:rPr>
          <w:rFonts w:asciiTheme="minorEastAsia" w:eastAsiaTheme="minorEastAsia" w:hAnsiTheme="minorEastAsia" w:cs="Arial" w:hint="eastAsia"/>
          <w:szCs w:val="21"/>
        </w:rPr>
        <w:t>本工程需要进口的材料和工程设备：</w:t>
      </w:r>
      <w:r w:rsidR="00557A41" w:rsidRPr="009F75AC">
        <w:rPr>
          <w:rFonts w:asciiTheme="minorEastAsia" w:eastAsiaTheme="minorEastAsia" w:hAnsiTheme="minorEastAsia" w:cs="Arial" w:hint="eastAsia"/>
          <w:szCs w:val="21"/>
        </w:rPr>
        <w:t>/</w:t>
      </w:r>
    </w:p>
    <w:p w:rsidR="0015120D" w:rsidRPr="009F75AC" w:rsidRDefault="0015120D" w:rsidP="0015120D">
      <w:pPr>
        <w:spacing w:line="360" w:lineRule="auto"/>
        <w:ind w:firstLineChars="300" w:firstLine="63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10.2.2  </w:t>
      </w:r>
      <w:r w:rsidRPr="009F75AC">
        <w:rPr>
          <w:rFonts w:asciiTheme="minorEastAsia" w:eastAsiaTheme="minorEastAsia" w:hAnsiTheme="minorEastAsia" w:cs="Arial" w:hint="eastAsia"/>
          <w:szCs w:val="21"/>
        </w:rPr>
        <w:t>上述进口材料和工程设备采购、进口、报关、清关、商检、境内运输（包括保险）、保管的责任以及费用承担方式划分：</w:t>
      </w:r>
      <w:r w:rsidR="00557A41" w:rsidRPr="009F75AC">
        <w:rPr>
          <w:rFonts w:asciiTheme="minorEastAsia" w:eastAsiaTheme="minorEastAsia" w:hAnsiTheme="minorEastAsia" w:cs="Arial" w:hint="eastAsia"/>
          <w:szCs w:val="21"/>
        </w:rPr>
        <w:t>/</w:t>
      </w:r>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157" w:name="_Toc486580491"/>
      <w:bookmarkStart w:id="1158" w:name="_Toc489280297"/>
      <w:bookmarkStart w:id="1159" w:name="_Toc497214159"/>
      <w:bookmarkStart w:id="1160" w:name="_Toc69592454"/>
      <w:r w:rsidRPr="009F75AC">
        <w:rPr>
          <w:rFonts w:asciiTheme="minorEastAsia" w:eastAsiaTheme="minorEastAsia" w:hAnsiTheme="minorEastAsia"/>
          <w:kern w:val="0"/>
          <w:sz w:val="24"/>
          <w:szCs w:val="20"/>
        </w:rPr>
        <w:t xml:space="preserve">10.3  </w:t>
      </w:r>
      <w:r w:rsidRPr="009F75AC">
        <w:rPr>
          <w:rFonts w:asciiTheme="minorEastAsia" w:eastAsiaTheme="minorEastAsia" w:hAnsiTheme="minorEastAsia" w:hint="eastAsia"/>
          <w:kern w:val="0"/>
          <w:sz w:val="24"/>
          <w:szCs w:val="20"/>
        </w:rPr>
        <w:t>新技术、新工艺和新材料</w:t>
      </w:r>
      <w:bookmarkEnd w:id="1157"/>
      <w:bookmarkEnd w:id="1158"/>
      <w:bookmarkEnd w:id="1159"/>
      <w:bookmarkEnd w:id="1160"/>
    </w:p>
    <w:p w:rsidR="0015120D" w:rsidRPr="009F75AC" w:rsidRDefault="0015120D" w:rsidP="0015120D">
      <w:pPr>
        <w:spacing w:line="360" w:lineRule="auto"/>
        <w:ind w:firstLineChars="200" w:firstLine="420"/>
        <w:outlineLvl w:val="3"/>
        <w:rPr>
          <w:rFonts w:asciiTheme="minorEastAsia" w:eastAsiaTheme="minorEastAsia" w:hAnsiTheme="minorEastAsia"/>
          <w:u w:val="single"/>
        </w:rPr>
      </w:pPr>
      <w:r w:rsidRPr="009F75AC">
        <w:rPr>
          <w:rFonts w:asciiTheme="minorEastAsia" w:eastAsiaTheme="minorEastAsia" w:hAnsiTheme="minorEastAsia" w:cs="Arial" w:hint="eastAsia"/>
        </w:rPr>
        <w:t>本工程涉及的新技术、新工艺和新材料及相应使用和操作说明：</w:t>
      </w:r>
      <w:r w:rsidR="00557A41" w:rsidRPr="009F75AC">
        <w:rPr>
          <w:rFonts w:asciiTheme="minorEastAsia" w:eastAsiaTheme="minorEastAsia" w:hAnsiTheme="minorEastAsia" w:cs="Arial" w:hint="eastAsia"/>
        </w:rPr>
        <w:t>/</w:t>
      </w:r>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161" w:name="_Toc486580492"/>
      <w:bookmarkStart w:id="1162" w:name="_Toc489280298"/>
      <w:bookmarkStart w:id="1163" w:name="_Toc497214160"/>
      <w:bookmarkStart w:id="1164" w:name="_Toc69592455"/>
      <w:r w:rsidRPr="009F75AC">
        <w:rPr>
          <w:rFonts w:asciiTheme="minorEastAsia" w:eastAsiaTheme="minorEastAsia" w:hAnsiTheme="minorEastAsia"/>
          <w:kern w:val="0"/>
          <w:sz w:val="24"/>
          <w:szCs w:val="20"/>
        </w:rPr>
        <w:t xml:space="preserve">10.4  </w:t>
      </w:r>
      <w:r w:rsidRPr="009F75AC">
        <w:rPr>
          <w:rFonts w:asciiTheme="minorEastAsia" w:eastAsiaTheme="minorEastAsia" w:hAnsiTheme="minorEastAsia" w:hint="eastAsia"/>
          <w:kern w:val="0"/>
          <w:sz w:val="24"/>
          <w:szCs w:val="20"/>
        </w:rPr>
        <w:t>其他特殊技术要求</w:t>
      </w:r>
      <w:bookmarkEnd w:id="1161"/>
      <w:bookmarkEnd w:id="1162"/>
      <w:bookmarkEnd w:id="1163"/>
      <w:bookmarkEnd w:id="1164"/>
    </w:p>
    <w:p w:rsidR="0015120D" w:rsidRPr="009F75AC" w:rsidRDefault="0015120D" w:rsidP="0015120D">
      <w:pPr>
        <w:spacing w:line="360" w:lineRule="auto"/>
        <w:ind w:firstLineChars="200" w:firstLine="420"/>
        <w:outlineLvl w:val="3"/>
        <w:rPr>
          <w:rFonts w:asciiTheme="minorEastAsia" w:eastAsiaTheme="minorEastAsia" w:hAnsiTheme="minorEastAsia"/>
          <w:u w:val="single"/>
        </w:rPr>
      </w:pPr>
      <w:r w:rsidRPr="009F75AC">
        <w:rPr>
          <w:rFonts w:asciiTheme="minorEastAsia" w:eastAsiaTheme="minorEastAsia" w:hAnsiTheme="minorEastAsia" w:cs="Arial" w:hint="eastAsia"/>
        </w:rPr>
        <w:t>本工程的特殊技术要求：</w:t>
      </w:r>
      <w:r w:rsidR="00557A41" w:rsidRPr="009F75AC">
        <w:rPr>
          <w:rFonts w:asciiTheme="minorEastAsia" w:eastAsiaTheme="minorEastAsia" w:hAnsiTheme="minorEastAsia" w:cs="Arial" w:hint="eastAsia"/>
        </w:rPr>
        <w:t>/</w:t>
      </w:r>
    </w:p>
    <w:p w:rsidR="0015120D" w:rsidRPr="009F75AC" w:rsidRDefault="0015120D" w:rsidP="0015120D">
      <w:pPr>
        <w:spacing w:line="360" w:lineRule="auto"/>
        <w:rPr>
          <w:rFonts w:asciiTheme="minorEastAsia" w:eastAsiaTheme="minorEastAsia" w:hAnsiTheme="minorEastAsia" w:cs="Arial"/>
        </w:rPr>
      </w:pPr>
    </w:p>
    <w:p w:rsidR="0015120D" w:rsidRPr="009F75AC" w:rsidRDefault="0015120D" w:rsidP="002C456C">
      <w:pPr>
        <w:keepNext/>
        <w:keepLines/>
        <w:spacing w:beforeLines="50" w:before="120" w:afterLines="50" w:after="120" w:line="360" w:lineRule="auto"/>
        <w:outlineLvl w:val="1"/>
        <w:rPr>
          <w:rFonts w:asciiTheme="minorEastAsia" w:eastAsiaTheme="minorEastAsia" w:hAnsiTheme="minorEastAsia" w:cs="宋体"/>
          <w:sz w:val="28"/>
          <w:szCs w:val="20"/>
        </w:rPr>
      </w:pPr>
      <w:bookmarkStart w:id="1165" w:name="_Toc486580493"/>
      <w:bookmarkStart w:id="1166" w:name="_Toc489280299"/>
      <w:bookmarkStart w:id="1167" w:name="_Toc490331755"/>
      <w:bookmarkStart w:id="1168" w:name="_Toc497214161"/>
      <w:bookmarkStart w:id="1169" w:name="_Toc69592456"/>
      <w:r w:rsidRPr="009F75AC">
        <w:rPr>
          <w:rFonts w:asciiTheme="minorEastAsia" w:eastAsiaTheme="minorEastAsia" w:hAnsiTheme="minorEastAsia" w:cs="宋体"/>
          <w:sz w:val="28"/>
          <w:szCs w:val="20"/>
        </w:rPr>
        <w:t>11.</w:t>
      </w:r>
      <w:r w:rsidRPr="009F75AC">
        <w:rPr>
          <w:rFonts w:asciiTheme="minorEastAsia" w:eastAsiaTheme="minorEastAsia" w:hAnsiTheme="minorEastAsia" w:cs="宋体" w:hint="eastAsia"/>
          <w:sz w:val="28"/>
          <w:szCs w:val="20"/>
        </w:rPr>
        <w:t>进度报告和进度例会</w:t>
      </w:r>
      <w:bookmarkEnd w:id="1165"/>
      <w:bookmarkEnd w:id="1166"/>
      <w:bookmarkEnd w:id="1167"/>
      <w:bookmarkEnd w:id="1168"/>
      <w:bookmarkEnd w:id="1169"/>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170" w:name="_Toc486580494"/>
      <w:bookmarkStart w:id="1171" w:name="_Toc489280300"/>
      <w:bookmarkStart w:id="1172" w:name="_Toc497214162"/>
      <w:bookmarkStart w:id="1173" w:name="_Toc69592457"/>
      <w:r w:rsidRPr="009F75AC">
        <w:rPr>
          <w:rFonts w:asciiTheme="minorEastAsia" w:eastAsiaTheme="minorEastAsia" w:hAnsiTheme="minorEastAsia"/>
          <w:kern w:val="0"/>
          <w:sz w:val="24"/>
          <w:szCs w:val="20"/>
        </w:rPr>
        <w:t xml:space="preserve">11.1  </w:t>
      </w:r>
      <w:r w:rsidRPr="009F75AC">
        <w:rPr>
          <w:rFonts w:asciiTheme="minorEastAsia" w:eastAsiaTheme="minorEastAsia" w:hAnsiTheme="minorEastAsia" w:hint="eastAsia"/>
          <w:kern w:val="0"/>
          <w:sz w:val="24"/>
          <w:szCs w:val="20"/>
        </w:rPr>
        <w:t>进度报告</w:t>
      </w:r>
      <w:bookmarkEnd w:id="1170"/>
      <w:bookmarkEnd w:id="1171"/>
      <w:bookmarkEnd w:id="1172"/>
      <w:bookmarkEnd w:id="1173"/>
    </w:p>
    <w:p w:rsidR="0015120D" w:rsidRPr="009F75AC" w:rsidRDefault="0015120D" w:rsidP="0015120D">
      <w:pPr>
        <w:spacing w:line="360" w:lineRule="auto"/>
        <w:ind w:firstLineChars="300" w:firstLine="63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11.1.7  </w:t>
      </w:r>
      <w:r w:rsidRPr="009F75AC">
        <w:rPr>
          <w:rFonts w:asciiTheme="minorEastAsia" w:eastAsiaTheme="minorEastAsia" w:hAnsiTheme="minorEastAsia" w:cs="Arial" w:hint="eastAsia"/>
          <w:szCs w:val="21"/>
        </w:rPr>
        <w:t>有关进度报告的其他要求：</w:t>
      </w:r>
      <w:r w:rsidR="00557A41" w:rsidRPr="009F75AC">
        <w:rPr>
          <w:rFonts w:asciiTheme="minorEastAsia" w:eastAsiaTheme="minorEastAsia" w:hAnsiTheme="minorEastAsia" w:cs="Arial" w:hint="eastAsia"/>
          <w:szCs w:val="21"/>
        </w:rPr>
        <w:t>/</w:t>
      </w:r>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174" w:name="_Toc486580495"/>
      <w:bookmarkStart w:id="1175" w:name="_Toc489280301"/>
      <w:bookmarkStart w:id="1176" w:name="_Toc497214163"/>
      <w:bookmarkStart w:id="1177" w:name="_Toc69592458"/>
      <w:r w:rsidRPr="009F75AC">
        <w:rPr>
          <w:rFonts w:asciiTheme="minorEastAsia" w:eastAsiaTheme="minorEastAsia" w:hAnsiTheme="minorEastAsia"/>
          <w:kern w:val="0"/>
          <w:sz w:val="24"/>
          <w:szCs w:val="20"/>
        </w:rPr>
        <w:lastRenderedPageBreak/>
        <w:t xml:space="preserve">11.2  </w:t>
      </w:r>
      <w:r w:rsidRPr="009F75AC">
        <w:rPr>
          <w:rFonts w:asciiTheme="minorEastAsia" w:eastAsiaTheme="minorEastAsia" w:hAnsiTheme="minorEastAsia" w:hint="eastAsia"/>
          <w:kern w:val="0"/>
          <w:sz w:val="24"/>
          <w:szCs w:val="20"/>
        </w:rPr>
        <w:t>进度例会</w:t>
      </w:r>
      <w:bookmarkEnd w:id="1174"/>
      <w:bookmarkEnd w:id="1175"/>
      <w:bookmarkEnd w:id="1176"/>
      <w:bookmarkEnd w:id="1177"/>
    </w:p>
    <w:p w:rsidR="0015120D" w:rsidRPr="009F75AC" w:rsidRDefault="0015120D" w:rsidP="0015120D">
      <w:pPr>
        <w:spacing w:line="360" w:lineRule="auto"/>
        <w:ind w:firstLineChars="300" w:firstLine="63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11.2.4  </w:t>
      </w:r>
      <w:r w:rsidRPr="009F75AC">
        <w:rPr>
          <w:rFonts w:asciiTheme="minorEastAsia" w:eastAsiaTheme="minorEastAsia" w:hAnsiTheme="minorEastAsia" w:cs="Arial" w:hint="eastAsia"/>
          <w:szCs w:val="21"/>
        </w:rPr>
        <w:t>有关进度例会的其他要求：</w:t>
      </w:r>
      <w:r w:rsidR="00557A41" w:rsidRPr="009F75AC">
        <w:rPr>
          <w:rFonts w:asciiTheme="minorEastAsia" w:eastAsiaTheme="minorEastAsia" w:hAnsiTheme="minorEastAsia" w:cs="Arial" w:hint="eastAsia"/>
          <w:szCs w:val="21"/>
        </w:rPr>
        <w:t>/</w:t>
      </w:r>
    </w:p>
    <w:p w:rsidR="0015120D" w:rsidRPr="009F75AC" w:rsidRDefault="0015120D" w:rsidP="0015120D">
      <w:pPr>
        <w:spacing w:line="360" w:lineRule="auto"/>
        <w:rPr>
          <w:rFonts w:asciiTheme="minorEastAsia" w:eastAsiaTheme="minorEastAsia" w:hAnsiTheme="minorEastAsia" w:cs="Arial"/>
          <w:szCs w:val="21"/>
        </w:rPr>
      </w:pPr>
    </w:p>
    <w:p w:rsidR="0015120D" w:rsidRPr="009F75AC" w:rsidRDefault="0015120D" w:rsidP="002C456C">
      <w:pPr>
        <w:keepNext/>
        <w:keepLines/>
        <w:spacing w:beforeLines="50" w:before="120" w:afterLines="50" w:after="120" w:line="360" w:lineRule="auto"/>
        <w:outlineLvl w:val="1"/>
        <w:rPr>
          <w:rFonts w:asciiTheme="minorEastAsia" w:eastAsiaTheme="minorEastAsia" w:hAnsiTheme="minorEastAsia" w:cs="宋体"/>
          <w:sz w:val="28"/>
          <w:szCs w:val="20"/>
        </w:rPr>
      </w:pPr>
      <w:bookmarkStart w:id="1178" w:name="_Toc486580496"/>
      <w:bookmarkStart w:id="1179" w:name="_Toc489280302"/>
      <w:bookmarkStart w:id="1180" w:name="_Toc490331756"/>
      <w:bookmarkStart w:id="1181" w:name="_Toc497214164"/>
      <w:bookmarkStart w:id="1182" w:name="_Toc69592459"/>
      <w:r w:rsidRPr="009F75AC">
        <w:rPr>
          <w:rFonts w:asciiTheme="minorEastAsia" w:eastAsiaTheme="minorEastAsia" w:hAnsiTheme="minorEastAsia" w:cs="宋体"/>
          <w:sz w:val="28"/>
          <w:szCs w:val="20"/>
        </w:rPr>
        <w:t>12.</w:t>
      </w:r>
      <w:r w:rsidRPr="009F75AC">
        <w:rPr>
          <w:rFonts w:asciiTheme="minorEastAsia" w:eastAsiaTheme="minorEastAsia" w:hAnsiTheme="minorEastAsia" w:cs="宋体" w:hint="eastAsia"/>
          <w:sz w:val="28"/>
          <w:szCs w:val="20"/>
        </w:rPr>
        <w:t>试验和检验</w:t>
      </w:r>
      <w:bookmarkEnd w:id="1178"/>
      <w:bookmarkEnd w:id="1179"/>
      <w:bookmarkEnd w:id="1180"/>
      <w:bookmarkEnd w:id="1181"/>
      <w:bookmarkEnd w:id="1182"/>
    </w:p>
    <w:p w:rsidR="0015120D" w:rsidRPr="009F75AC" w:rsidRDefault="0015120D" w:rsidP="0015120D">
      <w:pPr>
        <w:snapToGrid w:val="0"/>
        <w:spacing w:line="360" w:lineRule="auto"/>
        <w:ind w:firstLineChars="200" w:firstLine="420"/>
        <w:rPr>
          <w:rFonts w:asciiTheme="minorEastAsia" w:eastAsiaTheme="minorEastAsia" w:hAnsiTheme="minorEastAsia" w:cs="Arial"/>
          <w:szCs w:val="21"/>
        </w:rPr>
      </w:pPr>
      <w:bookmarkStart w:id="1183" w:name="_Toc486580497"/>
      <w:r w:rsidRPr="009F75AC">
        <w:rPr>
          <w:rFonts w:asciiTheme="minorEastAsia" w:eastAsiaTheme="minorEastAsia" w:hAnsiTheme="minorEastAsia" w:cs="Arial"/>
          <w:szCs w:val="21"/>
        </w:rPr>
        <w:t xml:space="preserve">12.1  </w:t>
      </w:r>
      <w:r w:rsidRPr="009F75AC">
        <w:rPr>
          <w:rFonts w:asciiTheme="minorEastAsia" w:eastAsiaTheme="minorEastAsia" w:hAnsiTheme="minorEastAsia" w:cs="Arial" w:hint="eastAsia"/>
          <w:szCs w:val="21"/>
        </w:rPr>
        <w:t>本工程发包人委托检测单位进行试验和检验的其他材料、工程设备和工艺：</w:t>
      </w:r>
      <w:r w:rsidR="00557A41" w:rsidRPr="009F75AC">
        <w:rPr>
          <w:rFonts w:asciiTheme="minorEastAsia" w:eastAsiaTheme="minorEastAsia" w:hAnsiTheme="minorEastAsia" w:cs="Arial" w:hint="eastAsia"/>
          <w:szCs w:val="21"/>
        </w:rPr>
        <w:t>/</w:t>
      </w:r>
    </w:p>
    <w:p w:rsidR="0015120D" w:rsidRPr="009F75AC" w:rsidRDefault="0015120D" w:rsidP="0015120D">
      <w:pPr>
        <w:snapToGrid w:val="0"/>
        <w:spacing w:line="360" w:lineRule="auto"/>
        <w:ind w:firstLineChars="200" w:firstLine="420"/>
        <w:rPr>
          <w:rFonts w:asciiTheme="minorEastAsia" w:eastAsiaTheme="minorEastAsia" w:hAnsiTheme="minorEastAsia"/>
          <w:szCs w:val="21"/>
          <w:u w:val="single"/>
        </w:rPr>
      </w:pPr>
      <w:r w:rsidRPr="009F75AC">
        <w:rPr>
          <w:rFonts w:asciiTheme="minorEastAsia" w:eastAsiaTheme="minorEastAsia" w:hAnsiTheme="minorEastAsia" w:cs="Arial"/>
          <w:szCs w:val="21"/>
        </w:rPr>
        <w:t xml:space="preserve">12.3  </w:t>
      </w:r>
      <w:r w:rsidRPr="009F75AC">
        <w:rPr>
          <w:rFonts w:asciiTheme="minorEastAsia" w:eastAsiaTheme="minorEastAsia" w:hAnsiTheme="minorEastAsia" w:cs="Arial" w:hint="eastAsia"/>
          <w:szCs w:val="21"/>
        </w:rPr>
        <w:t>本工程需要承包人进行试验和检验的材料、工程设备和工艺：</w:t>
      </w:r>
      <w:r w:rsidR="000F7DCA" w:rsidRPr="009F75AC">
        <w:rPr>
          <w:rFonts w:asciiTheme="minorEastAsia" w:eastAsiaTheme="minorEastAsia" w:hAnsiTheme="minorEastAsia" w:cs="Arial" w:hint="eastAsia"/>
          <w:szCs w:val="21"/>
          <w:u w:val="single"/>
        </w:rPr>
        <w:t>承包人自行施工范围内的全部材料、工程设备和工艺按照国家和北京市现行规范标准应当进行试验和检验的，均由承包人负责检验和试验，并承担相关费用。监理人可以根据工程需要，指示承包人进行其他现场材料和工艺的试验和检验。</w:t>
      </w:r>
    </w:p>
    <w:p w:rsidR="0015120D" w:rsidRPr="009F75AC" w:rsidRDefault="0015120D" w:rsidP="0015120D">
      <w:pPr>
        <w:adjustRightInd w:val="0"/>
        <w:snapToGrid w:val="0"/>
        <w:spacing w:line="360" w:lineRule="auto"/>
        <w:ind w:firstLineChars="200" w:firstLine="420"/>
        <w:rPr>
          <w:rFonts w:asciiTheme="minorEastAsia" w:eastAsiaTheme="minorEastAsia" w:hAnsiTheme="minorEastAsia"/>
          <w:kern w:val="0"/>
          <w:szCs w:val="21"/>
          <w:u w:val="single"/>
        </w:rPr>
      </w:pPr>
      <w:r w:rsidRPr="009F75AC">
        <w:rPr>
          <w:rFonts w:asciiTheme="minorEastAsia" w:eastAsiaTheme="minorEastAsia" w:hAnsiTheme="minorEastAsia" w:cs="Arial"/>
          <w:kern w:val="0"/>
          <w:szCs w:val="21"/>
        </w:rPr>
        <w:t xml:space="preserve">12.4  </w:t>
      </w:r>
      <w:r w:rsidRPr="009F75AC">
        <w:rPr>
          <w:rFonts w:asciiTheme="minorEastAsia" w:eastAsiaTheme="minorEastAsia" w:hAnsiTheme="minorEastAsia" w:cs="Arial" w:hint="eastAsia"/>
          <w:kern w:val="0"/>
          <w:szCs w:val="21"/>
        </w:rPr>
        <w:t>本工程需要由监理人和承包人共同进行试验和检验的材料、工程设备和工艺：</w:t>
      </w:r>
      <w:r w:rsidR="000F7DCA" w:rsidRPr="009F75AC">
        <w:rPr>
          <w:rFonts w:asciiTheme="minorEastAsia" w:eastAsiaTheme="minorEastAsia" w:hAnsiTheme="minorEastAsia" w:cs="Arial" w:hint="eastAsia"/>
          <w:kern w:val="0"/>
          <w:szCs w:val="21"/>
          <w:u w:val="single"/>
        </w:rPr>
        <w:t>按照国家和北京市现行规范标准，应当由监理人和承包人共同进行试验和检验的材料、工程设备和工艺，由双方共同检验和试验，承包人承担相关费用。</w:t>
      </w:r>
    </w:p>
    <w:p w:rsidR="0015120D" w:rsidRPr="009F75AC" w:rsidRDefault="0015120D" w:rsidP="0015120D">
      <w:pPr>
        <w:snapToGrid w:val="0"/>
        <w:spacing w:line="360" w:lineRule="auto"/>
        <w:ind w:firstLineChars="200" w:firstLine="420"/>
        <w:rPr>
          <w:rFonts w:asciiTheme="minorEastAsia" w:eastAsiaTheme="minorEastAsia" w:hAnsiTheme="minorEastAsia" w:cs="Arial"/>
          <w:szCs w:val="21"/>
          <w:u w:val="single"/>
        </w:rPr>
      </w:pPr>
      <w:r w:rsidRPr="009F75AC">
        <w:rPr>
          <w:rFonts w:asciiTheme="minorEastAsia" w:eastAsiaTheme="minorEastAsia" w:hAnsiTheme="minorEastAsia" w:cs="Arial"/>
          <w:szCs w:val="21"/>
        </w:rPr>
        <w:t xml:space="preserve">12.8  </w:t>
      </w:r>
      <w:r w:rsidRPr="009F75AC">
        <w:rPr>
          <w:rFonts w:asciiTheme="minorEastAsia" w:eastAsiaTheme="minorEastAsia" w:hAnsiTheme="minorEastAsia" w:cs="Arial" w:hint="eastAsia"/>
          <w:szCs w:val="21"/>
        </w:rPr>
        <w:t>涉及结构安全的试块、试件以及有关材料检测的质量检测单位：</w:t>
      </w:r>
      <w:r w:rsidR="00557A41" w:rsidRPr="009F75AC">
        <w:rPr>
          <w:rFonts w:asciiTheme="minorEastAsia" w:eastAsiaTheme="minorEastAsia" w:hAnsiTheme="minorEastAsia" w:cs="Arial" w:hint="eastAsia"/>
          <w:szCs w:val="21"/>
        </w:rPr>
        <w:t>/</w:t>
      </w:r>
    </w:p>
    <w:p w:rsidR="0015120D" w:rsidRPr="009F75AC" w:rsidRDefault="0015120D" w:rsidP="0015120D">
      <w:pPr>
        <w:snapToGrid w:val="0"/>
        <w:spacing w:line="360" w:lineRule="auto"/>
        <w:rPr>
          <w:rFonts w:asciiTheme="minorEastAsia" w:eastAsiaTheme="minorEastAsia" w:hAnsiTheme="minorEastAsia" w:cs="Arial"/>
          <w:szCs w:val="21"/>
        </w:rPr>
      </w:pPr>
    </w:p>
    <w:p w:rsidR="0015120D" w:rsidRPr="009F75AC" w:rsidRDefault="0015120D" w:rsidP="002C456C">
      <w:pPr>
        <w:keepNext/>
        <w:keepLines/>
        <w:spacing w:beforeLines="50" w:before="120" w:afterLines="50" w:after="120" w:line="360" w:lineRule="auto"/>
        <w:outlineLvl w:val="1"/>
        <w:rPr>
          <w:rFonts w:asciiTheme="minorEastAsia" w:eastAsiaTheme="minorEastAsia" w:hAnsiTheme="minorEastAsia" w:cs="宋体"/>
          <w:sz w:val="28"/>
          <w:szCs w:val="20"/>
        </w:rPr>
      </w:pPr>
      <w:bookmarkStart w:id="1184" w:name="_Toc489280303"/>
      <w:bookmarkStart w:id="1185" w:name="_Toc490331757"/>
      <w:bookmarkStart w:id="1186" w:name="_Toc497214165"/>
      <w:bookmarkStart w:id="1187" w:name="_Toc69592460"/>
      <w:r w:rsidRPr="009F75AC">
        <w:rPr>
          <w:rFonts w:asciiTheme="minorEastAsia" w:eastAsiaTheme="minorEastAsia" w:hAnsiTheme="minorEastAsia" w:cs="宋体"/>
          <w:sz w:val="28"/>
          <w:szCs w:val="20"/>
        </w:rPr>
        <w:t>13.</w:t>
      </w:r>
      <w:r w:rsidRPr="009F75AC">
        <w:rPr>
          <w:rFonts w:asciiTheme="minorEastAsia" w:eastAsiaTheme="minorEastAsia" w:hAnsiTheme="minorEastAsia" w:cs="宋体" w:hint="eastAsia"/>
          <w:sz w:val="28"/>
          <w:szCs w:val="20"/>
        </w:rPr>
        <w:t>计日工</w:t>
      </w:r>
      <w:bookmarkEnd w:id="1183"/>
      <w:bookmarkEnd w:id="1184"/>
      <w:bookmarkEnd w:id="1185"/>
      <w:bookmarkEnd w:id="1186"/>
      <w:bookmarkEnd w:id="1187"/>
    </w:p>
    <w:p w:rsidR="0015120D" w:rsidRPr="009F75AC" w:rsidRDefault="0015120D" w:rsidP="0015120D">
      <w:pPr>
        <w:spacing w:line="360" w:lineRule="auto"/>
        <w:ind w:firstLineChars="200" w:firstLine="420"/>
        <w:rPr>
          <w:rFonts w:asciiTheme="minorEastAsia" w:eastAsiaTheme="minorEastAsia" w:hAnsiTheme="minorEastAsia" w:cs="Arial"/>
          <w:szCs w:val="21"/>
        </w:rPr>
      </w:pPr>
      <w:r w:rsidRPr="009F75AC">
        <w:rPr>
          <w:rFonts w:asciiTheme="minorEastAsia" w:eastAsiaTheme="minorEastAsia" w:hAnsiTheme="minorEastAsia" w:cs="Arial"/>
          <w:szCs w:val="21"/>
        </w:rPr>
        <w:t xml:space="preserve">13.7  </w:t>
      </w:r>
      <w:r w:rsidRPr="009F75AC">
        <w:rPr>
          <w:rFonts w:asciiTheme="minorEastAsia" w:eastAsiaTheme="minorEastAsia" w:hAnsiTheme="minorEastAsia" w:cs="Arial" w:hint="eastAsia"/>
          <w:szCs w:val="21"/>
        </w:rPr>
        <w:t>关于计日工的其他约定：</w:t>
      </w:r>
      <w:r w:rsidR="00557A41" w:rsidRPr="009F75AC">
        <w:rPr>
          <w:rFonts w:asciiTheme="minorEastAsia" w:eastAsiaTheme="minorEastAsia" w:hAnsiTheme="minorEastAsia" w:cs="Arial" w:hint="eastAsia"/>
          <w:szCs w:val="21"/>
        </w:rPr>
        <w:t>/</w:t>
      </w:r>
    </w:p>
    <w:p w:rsidR="0015120D" w:rsidRPr="009F75AC" w:rsidRDefault="0015120D" w:rsidP="00792ED6">
      <w:pPr>
        <w:spacing w:line="360" w:lineRule="auto"/>
        <w:rPr>
          <w:rFonts w:asciiTheme="minorEastAsia" w:eastAsiaTheme="minorEastAsia" w:hAnsiTheme="minorEastAsia" w:cs="Arial"/>
          <w:szCs w:val="21"/>
        </w:rPr>
      </w:pPr>
    </w:p>
    <w:p w:rsidR="0015120D" w:rsidRPr="009F75AC" w:rsidRDefault="0015120D" w:rsidP="002C456C">
      <w:pPr>
        <w:keepNext/>
        <w:keepLines/>
        <w:spacing w:beforeLines="50" w:before="120" w:afterLines="50" w:after="120" w:line="360" w:lineRule="auto"/>
        <w:outlineLvl w:val="1"/>
        <w:rPr>
          <w:rFonts w:asciiTheme="minorEastAsia" w:eastAsiaTheme="minorEastAsia" w:hAnsiTheme="minorEastAsia" w:cs="宋体"/>
          <w:sz w:val="28"/>
          <w:szCs w:val="20"/>
        </w:rPr>
      </w:pPr>
      <w:bookmarkStart w:id="1188" w:name="_Toc486580498"/>
      <w:bookmarkStart w:id="1189" w:name="_Toc489280304"/>
      <w:bookmarkStart w:id="1190" w:name="_Toc490331758"/>
      <w:bookmarkStart w:id="1191" w:name="_Toc497214166"/>
      <w:bookmarkStart w:id="1192" w:name="_Toc69592461"/>
      <w:r w:rsidRPr="009F75AC">
        <w:rPr>
          <w:rFonts w:asciiTheme="minorEastAsia" w:eastAsiaTheme="minorEastAsia" w:hAnsiTheme="minorEastAsia" w:cs="宋体"/>
          <w:sz w:val="28"/>
          <w:szCs w:val="20"/>
        </w:rPr>
        <w:t>14.</w:t>
      </w:r>
      <w:r w:rsidRPr="009F75AC">
        <w:rPr>
          <w:rFonts w:asciiTheme="minorEastAsia" w:eastAsiaTheme="minorEastAsia" w:hAnsiTheme="minorEastAsia" w:cs="宋体" w:hint="eastAsia"/>
          <w:sz w:val="28"/>
          <w:szCs w:val="20"/>
        </w:rPr>
        <w:t>计量与支付</w:t>
      </w:r>
      <w:bookmarkEnd w:id="1188"/>
      <w:bookmarkEnd w:id="1189"/>
      <w:bookmarkEnd w:id="1190"/>
      <w:bookmarkEnd w:id="1191"/>
      <w:bookmarkEnd w:id="1192"/>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193" w:name="_Toc486580499"/>
      <w:bookmarkStart w:id="1194" w:name="_Toc489280305"/>
      <w:bookmarkStart w:id="1195" w:name="_Toc497214167"/>
      <w:bookmarkStart w:id="1196" w:name="_Toc69592462"/>
      <w:r w:rsidRPr="009F75AC">
        <w:rPr>
          <w:rFonts w:asciiTheme="minorEastAsia" w:eastAsiaTheme="minorEastAsia" w:hAnsiTheme="minorEastAsia"/>
          <w:kern w:val="0"/>
          <w:sz w:val="24"/>
          <w:szCs w:val="20"/>
        </w:rPr>
        <w:t xml:space="preserve">14.2  </w:t>
      </w:r>
      <w:r w:rsidRPr="009F75AC">
        <w:rPr>
          <w:rFonts w:asciiTheme="minorEastAsia" w:eastAsiaTheme="minorEastAsia" w:hAnsiTheme="minorEastAsia" w:hint="eastAsia"/>
          <w:kern w:val="0"/>
          <w:sz w:val="24"/>
          <w:szCs w:val="20"/>
        </w:rPr>
        <w:t>其他约定</w:t>
      </w:r>
      <w:bookmarkEnd w:id="1193"/>
      <w:bookmarkEnd w:id="1194"/>
      <w:bookmarkEnd w:id="1195"/>
      <w:bookmarkEnd w:id="1196"/>
    </w:p>
    <w:p w:rsidR="0015120D" w:rsidRPr="009F75AC" w:rsidRDefault="0015120D" w:rsidP="0015120D">
      <w:pPr>
        <w:spacing w:line="360" w:lineRule="auto"/>
        <w:ind w:firstLineChars="200" w:firstLine="420"/>
        <w:rPr>
          <w:rFonts w:asciiTheme="minorEastAsia" w:eastAsiaTheme="minorEastAsia" w:hAnsiTheme="minorEastAsia"/>
          <w:szCs w:val="21"/>
          <w:u w:val="single"/>
        </w:rPr>
      </w:pPr>
      <w:r w:rsidRPr="009F75AC">
        <w:rPr>
          <w:rFonts w:asciiTheme="minorEastAsia" w:eastAsiaTheme="minorEastAsia" w:hAnsiTheme="minorEastAsia" w:cs="Arial" w:hint="eastAsia"/>
          <w:szCs w:val="21"/>
        </w:rPr>
        <w:t>其他约定内容：</w:t>
      </w:r>
      <w:r w:rsidR="00557A41" w:rsidRPr="009F75AC">
        <w:rPr>
          <w:rFonts w:asciiTheme="minorEastAsia" w:eastAsiaTheme="minorEastAsia" w:hAnsiTheme="minorEastAsia" w:cs="Arial" w:hint="eastAsia"/>
          <w:szCs w:val="21"/>
        </w:rPr>
        <w:t>/</w:t>
      </w:r>
    </w:p>
    <w:p w:rsidR="0015120D" w:rsidRPr="009F75AC" w:rsidRDefault="0015120D" w:rsidP="0015120D">
      <w:pPr>
        <w:spacing w:line="360" w:lineRule="auto"/>
        <w:rPr>
          <w:rFonts w:asciiTheme="minorEastAsia" w:eastAsiaTheme="minorEastAsia" w:hAnsiTheme="minorEastAsia" w:cs="Arial"/>
          <w:szCs w:val="21"/>
        </w:rPr>
      </w:pPr>
    </w:p>
    <w:p w:rsidR="0015120D" w:rsidRPr="009F75AC" w:rsidRDefault="0015120D" w:rsidP="002C456C">
      <w:pPr>
        <w:keepNext/>
        <w:keepLines/>
        <w:spacing w:beforeLines="50" w:before="120" w:afterLines="50" w:after="120" w:line="360" w:lineRule="auto"/>
        <w:outlineLvl w:val="1"/>
        <w:rPr>
          <w:rFonts w:asciiTheme="minorEastAsia" w:eastAsiaTheme="minorEastAsia" w:hAnsiTheme="minorEastAsia" w:cs="宋体"/>
          <w:sz w:val="28"/>
          <w:szCs w:val="20"/>
        </w:rPr>
      </w:pPr>
      <w:bookmarkStart w:id="1197" w:name="_Toc486580500"/>
      <w:bookmarkStart w:id="1198" w:name="_Toc489280306"/>
      <w:bookmarkStart w:id="1199" w:name="_Toc490331759"/>
      <w:bookmarkStart w:id="1200" w:name="_Toc497214168"/>
      <w:bookmarkStart w:id="1201" w:name="_Toc69592463"/>
      <w:r w:rsidRPr="009F75AC">
        <w:rPr>
          <w:rFonts w:asciiTheme="minorEastAsia" w:eastAsiaTheme="minorEastAsia" w:hAnsiTheme="minorEastAsia" w:cs="宋体"/>
          <w:sz w:val="28"/>
          <w:szCs w:val="20"/>
        </w:rPr>
        <w:t>15.</w:t>
      </w:r>
      <w:r w:rsidRPr="009F75AC">
        <w:rPr>
          <w:rFonts w:asciiTheme="minorEastAsia" w:eastAsiaTheme="minorEastAsia" w:hAnsiTheme="minorEastAsia" w:cs="宋体" w:hint="eastAsia"/>
          <w:sz w:val="28"/>
          <w:szCs w:val="20"/>
        </w:rPr>
        <w:t>竣工验收和工程移交</w:t>
      </w:r>
      <w:bookmarkEnd w:id="1197"/>
      <w:bookmarkEnd w:id="1198"/>
      <w:bookmarkEnd w:id="1199"/>
      <w:bookmarkEnd w:id="1200"/>
      <w:bookmarkEnd w:id="1201"/>
    </w:p>
    <w:p w:rsidR="0015120D" w:rsidRPr="009F75AC" w:rsidRDefault="0015120D" w:rsidP="002C456C">
      <w:pPr>
        <w:keepNext/>
        <w:keepLines/>
        <w:spacing w:beforeLines="50" w:before="120" w:afterLines="50" w:after="120" w:line="360" w:lineRule="auto"/>
        <w:outlineLvl w:val="2"/>
        <w:rPr>
          <w:rFonts w:asciiTheme="minorEastAsia" w:eastAsiaTheme="minorEastAsia" w:hAnsiTheme="minorEastAsia"/>
          <w:kern w:val="0"/>
          <w:sz w:val="24"/>
          <w:szCs w:val="20"/>
        </w:rPr>
      </w:pPr>
      <w:bookmarkStart w:id="1202" w:name="_Toc486580501"/>
      <w:bookmarkStart w:id="1203" w:name="_Toc489280307"/>
      <w:bookmarkStart w:id="1204" w:name="_Toc497214169"/>
      <w:bookmarkStart w:id="1205" w:name="_Toc69592464"/>
      <w:r w:rsidRPr="009F75AC">
        <w:rPr>
          <w:rFonts w:asciiTheme="minorEastAsia" w:eastAsiaTheme="minorEastAsia" w:hAnsiTheme="minorEastAsia"/>
          <w:kern w:val="0"/>
          <w:sz w:val="24"/>
          <w:szCs w:val="20"/>
        </w:rPr>
        <w:t xml:space="preserve">15.2  </w:t>
      </w:r>
      <w:r w:rsidRPr="009F75AC">
        <w:rPr>
          <w:rFonts w:asciiTheme="minorEastAsia" w:eastAsiaTheme="minorEastAsia" w:hAnsiTheme="minorEastAsia" w:hint="eastAsia"/>
          <w:kern w:val="0"/>
          <w:sz w:val="24"/>
          <w:szCs w:val="20"/>
        </w:rPr>
        <w:t>竣工验收申请报告</w:t>
      </w:r>
      <w:bookmarkEnd w:id="1202"/>
      <w:bookmarkEnd w:id="1203"/>
      <w:bookmarkEnd w:id="1204"/>
      <w:bookmarkEnd w:id="1205"/>
    </w:p>
    <w:p w:rsidR="0015120D" w:rsidRPr="009F75AC" w:rsidRDefault="0015120D" w:rsidP="0015120D">
      <w:pPr>
        <w:adjustRightInd w:val="0"/>
        <w:spacing w:line="360" w:lineRule="auto"/>
        <w:ind w:firstLineChars="300" w:firstLine="630"/>
        <w:rPr>
          <w:rFonts w:asciiTheme="minorEastAsia" w:eastAsiaTheme="minorEastAsia" w:hAnsiTheme="minorEastAsia"/>
          <w:kern w:val="0"/>
          <w:szCs w:val="21"/>
        </w:rPr>
      </w:pPr>
      <w:r w:rsidRPr="009F75AC">
        <w:rPr>
          <w:rFonts w:asciiTheme="minorEastAsia" w:eastAsiaTheme="minorEastAsia" w:hAnsiTheme="minorEastAsia" w:cs="Arial"/>
          <w:kern w:val="0"/>
          <w:szCs w:val="21"/>
        </w:rPr>
        <w:t xml:space="preserve">15.2.3  </w:t>
      </w:r>
      <w:r w:rsidRPr="009F75AC">
        <w:rPr>
          <w:rFonts w:asciiTheme="minorEastAsia" w:eastAsiaTheme="minorEastAsia" w:hAnsiTheme="minorEastAsia" w:hint="eastAsia"/>
          <w:kern w:val="0"/>
          <w:szCs w:val="21"/>
        </w:rPr>
        <w:t>竣工验收申请报告应当按合同条款第</w:t>
      </w:r>
      <w:r w:rsidRPr="009F75AC">
        <w:rPr>
          <w:rFonts w:asciiTheme="minorEastAsia" w:eastAsiaTheme="minorEastAsia" w:hAnsiTheme="minorEastAsia"/>
          <w:kern w:val="0"/>
          <w:szCs w:val="21"/>
        </w:rPr>
        <w:t>18.2</w:t>
      </w:r>
      <w:r w:rsidRPr="009F75AC">
        <w:rPr>
          <w:rFonts w:asciiTheme="minorEastAsia" w:eastAsiaTheme="minorEastAsia" w:hAnsiTheme="minorEastAsia" w:hint="eastAsia"/>
          <w:kern w:val="0"/>
          <w:szCs w:val="21"/>
        </w:rPr>
        <w:t>款附上下列内容：</w:t>
      </w:r>
    </w:p>
    <w:p w:rsidR="0015120D" w:rsidRPr="009F75AC" w:rsidRDefault="0015120D" w:rsidP="0015120D">
      <w:pPr>
        <w:spacing w:line="360" w:lineRule="auto"/>
        <w:ind w:left="75" w:firstLineChars="300" w:firstLine="630"/>
        <w:rPr>
          <w:rFonts w:asciiTheme="minorEastAsia" w:eastAsiaTheme="minorEastAsia" w:hAnsiTheme="minorEastAsia"/>
          <w:szCs w:val="21"/>
        </w:rPr>
      </w:pPr>
      <w:r w:rsidRPr="009F75AC">
        <w:rPr>
          <w:rFonts w:asciiTheme="minorEastAsia" w:eastAsiaTheme="minorEastAsia" w:hAnsiTheme="minorEastAsia" w:hint="eastAsia"/>
          <w:szCs w:val="21"/>
        </w:rPr>
        <w:t>（</w:t>
      </w:r>
      <w:r w:rsidRPr="009F75AC">
        <w:rPr>
          <w:rFonts w:asciiTheme="minorEastAsia" w:eastAsiaTheme="minorEastAsia" w:hAnsiTheme="minorEastAsia"/>
          <w:szCs w:val="21"/>
        </w:rPr>
        <w:t>8</w:t>
      </w:r>
      <w:r w:rsidRPr="009F75AC">
        <w:rPr>
          <w:rFonts w:asciiTheme="minorEastAsia" w:eastAsiaTheme="minorEastAsia" w:hAnsiTheme="minorEastAsia" w:hint="eastAsia"/>
          <w:szCs w:val="21"/>
        </w:rPr>
        <w:t>）其他要求：</w:t>
      </w:r>
      <w:r w:rsidR="00557A41" w:rsidRPr="009F75AC">
        <w:rPr>
          <w:rFonts w:asciiTheme="minorEastAsia" w:eastAsiaTheme="minorEastAsia" w:hAnsiTheme="minorEastAsia" w:hint="eastAsia"/>
          <w:szCs w:val="21"/>
        </w:rPr>
        <w:t>/</w:t>
      </w:r>
    </w:p>
    <w:p w:rsidR="0015120D" w:rsidRPr="009F75AC" w:rsidRDefault="0015120D" w:rsidP="002C456C">
      <w:pPr>
        <w:keepNext/>
        <w:keepLines/>
        <w:spacing w:beforeLines="50" w:before="120" w:afterLines="50" w:after="120" w:line="360" w:lineRule="auto"/>
        <w:outlineLvl w:val="1"/>
        <w:rPr>
          <w:rFonts w:asciiTheme="minorEastAsia" w:eastAsiaTheme="minorEastAsia" w:hAnsiTheme="minorEastAsia" w:cs="宋体"/>
          <w:sz w:val="28"/>
          <w:szCs w:val="20"/>
        </w:rPr>
      </w:pPr>
      <w:bookmarkStart w:id="1206" w:name="_Toc486580502"/>
      <w:bookmarkStart w:id="1207" w:name="_Toc489280308"/>
      <w:bookmarkStart w:id="1208" w:name="_Toc490331760"/>
      <w:bookmarkStart w:id="1209" w:name="_Toc497214170"/>
      <w:bookmarkStart w:id="1210" w:name="_Toc69592465"/>
      <w:r w:rsidRPr="009F75AC">
        <w:rPr>
          <w:rFonts w:asciiTheme="minorEastAsia" w:eastAsiaTheme="minorEastAsia" w:hAnsiTheme="minorEastAsia" w:cs="宋体"/>
          <w:sz w:val="28"/>
          <w:szCs w:val="20"/>
        </w:rPr>
        <w:t>16.</w:t>
      </w:r>
      <w:r w:rsidRPr="009F75AC">
        <w:rPr>
          <w:rFonts w:asciiTheme="minorEastAsia" w:eastAsiaTheme="minorEastAsia" w:hAnsiTheme="minorEastAsia" w:cs="宋体" w:hint="eastAsia"/>
          <w:sz w:val="28"/>
          <w:szCs w:val="20"/>
        </w:rPr>
        <w:t>需要补充的其他要求</w:t>
      </w:r>
      <w:bookmarkEnd w:id="1206"/>
      <w:bookmarkEnd w:id="1207"/>
      <w:bookmarkEnd w:id="1208"/>
      <w:bookmarkEnd w:id="1209"/>
      <w:bookmarkEnd w:id="1210"/>
    </w:p>
    <w:p w:rsidR="00C86EE4" w:rsidRPr="009F75AC" w:rsidRDefault="00C86EE4" w:rsidP="00C86EE4">
      <w:pPr>
        <w:spacing w:line="360" w:lineRule="auto"/>
        <w:ind w:firstLineChars="200" w:firstLine="420"/>
        <w:rPr>
          <w:rFonts w:asciiTheme="minorEastAsia" w:eastAsiaTheme="minorEastAsia" w:hAnsiTheme="minorEastAsia" w:cs="Arial"/>
          <w:szCs w:val="21"/>
        </w:rPr>
      </w:pPr>
      <w:r w:rsidRPr="009F75AC">
        <w:rPr>
          <w:rFonts w:asciiTheme="minorEastAsia" w:eastAsiaTheme="minorEastAsia" w:hAnsiTheme="minorEastAsia" w:cs="Arial" w:hint="eastAsia"/>
          <w:szCs w:val="21"/>
        </w:rPr>
        <w:t>该项目在园区运营和资源聚合建设方面，拟通过可视化管理系统作为园区运营管理主线，以集合5G全覆盖、智能门禁、众创科研共享空间数据托管、创业与科研数据计算共享</w:t>
      </w:r>
      <w:r w:rsidRPr="009F75AC">
        <w:rPr>
          <w:rFonts w:asciiTheme="minorEastAsia" w:eastAsiaTheme="minorEastAsia" w:hAnsiTheme="minorEastAsia" w:cs="Arial" w:hint="eastAsia"/>
          <w:szCs w:val="21"/>
        </w:rPr>
        <w:lastRenderedPageBreak/>
        <w:t>平台为核心的全方位智慧系统平台建设，打造集约高效、经济适用、智能绿色、安全可靠的现代化服务设施体系。</w:t>
      </w:r>
    </w:p>
    <w:p w:rsidR="0015120D" w:rsidRPr="009F75AC" w:rsidRDefault="00C86EE4" w:rsidP="00C86EE4">
      <w:pPr>
        <w:spacing w:line="360" w:lineRule="auto"/>
        <w:ind w:firstLineChars="200" w:firstLine="420"/>
        <w:rPr>
          <w:rFonts w:asciiTheme="minorEastAsia" w:eastAsiaTheme="minorEastAsia" w:hAnsiTheme="minorEastAsia" w:cs="Arial"/>
          <w:szCs w:val="21"/>
        </w:rPr>
      </w:pPr>
      <w:r w:rsidRPr="009F75AC">
        <w:rPr>
          <w:rFonts w:asciiTheme="minorEastAsia" w:eastAsiaTheme="minorEastAsia" w:hAnsiTheme="minorEastAsia" w:cs="Arial" w:hint="eastAsia"/>
          <w:szCs w:val="21"/>
        </w:rPr>
        <w:t>该智慧化园区系统通过政府集采确定供应商，总承包单位应具备系统集成、配合调试的能力。</w:t>
      </w:r>
    </w:p>
    <w:p w:rsidR="0015120D" w:rsidRPr="009F75AC" w:rsidRDefault="0015120D" w:rsidP="0015120D">
      <w:pPr>
        <w:spacing w:line="360" w:lineRule="auto"/>
        <w:rPr>
          <w:rFonts w:ascii="宋体"/>
        </w:rPr>
      </w:pPr>
    </w:p>
    <w:p w:rsidR="0015120D" w:rsidRPr="009F75AC" w:rsidRDefault="0015120D" w:rsidP="0015120D">
      <w:pPr>
        <w:spacing w:line="360" w:lineRule="auto"/>
        <w:rPr>
          <w:rFonts w:ascii="宋体"/>
          <w:sz w:val="24"/>
        </w:rPr>
      </w:pPr>
      <w:r w:rsidRPr="009F75AC">
        <w:rPr>
          <w:rFonts w:ascii="宋体"/>
        </w:rPr>
        <w:br w:type="page"/>
      </w:r>
    </w:p>
    <w:p w:rsidR="0015120D" w:rsidRPr="009F75AC" w:rsidRDefault="0015120D" w:rsidP="002C456C">
      <w:pPr>
        <w:keepNext/>
        <w:keepLines/>
        <w:spacing w:beforeLines="50" w:before="120" w:afterLines="50" w:after="120" w:line="360" w:lineRule="auto"/>
        <w:ind w:firstLineChars="200" w:firstLine="482"/>
        <w:outlineLvl w:val="1"/>
        <w:rPr>
          <w:rFonts w:ascii="宋体" w:hAnsi="宋体"/>
          <w:b/>
          <w:kern w:val="0"/>
          <w:sz w:val="24"/>
          <w:szCs w:val="20"/>
        </w:rPr>
      </w:pPr>
      <w:bookmarkStart w:id="1211" w:name="_Toc486580503"/>
      <w:bookmarkStart w:id="1212" w:name="_Toc489280309"/>
      <w:bookmarkStart w:id="1213" w:name="_Toc497214171"/>
      <w:bookmarkStart w:id="1214" w:name="_Toc68623923"/>
      <w:bookmarkStart w:id="1215" w:name="_Toc69592466"/>
      <w:r w:rsidRPr="009F75AC">
        <w:rPr>
          <w:rFonts w:ascii="宋体" w:hAnsi="宋体" w:hint="eastAsia"/>
          <w:b/>
          <w:kern w:val="0"/>
          <w:sz w:val="24"/>
          <w:szCs w:val="20"/>
        </w:rPr>
        <w:t>附图：施工现场现状平面图</w:t>
      </w:r>
      <w:bookmarkEnd w:id="1211"/>
      <w:bookmarkEnd w:id="1212"/>
      <w:bookmarkEnd w:id="1213"/>
      <w:bookmarkEnd w:id="1214"/>
      <w:bookmarkEnd w:id="1215"/>
    </w:p>
    <w:p w:rsidR="0015120D" w:rsidRPr="009F75AC" w:rsidRDefault="0015120D" w:rsidP="00D80BAF">
      <w:pPr>
        <w:spacing w:line="360" w:lineRule="auto"/>
        <w:rPr>
          <w:rFonts w:ascii="宋体"/>
        </w:rPr>
      </w:pPr>
    </w:p>
    <w:p w:rsidR="0015120D" w:rsidRPr="009F75AC" w:rsidRDefault="0015120D" w:rsidP="00D80BAF">
      <w:pPr>
        <w:spacing w:line="360" w:lineRule="auto"/>
        <w:rPr>
          <w:rFonts w:ascii="宋体"/>
        </w:rPr>
      </w:pPr>
      <w:r w:rsidRPr="009F75AC">
        <w:rPr>
          <w:rFonts w:ascii="宋体" w:hAnsi="宋体" w:hint="eastAsia"/>
        </w:rPr>
        <w:t>说明：该图由招标人准备，并作为招标文件本章的组成内容提供给投标人。图中应当标示本章第</w:t>
      </w:r>
      <w:r w:rsidRPr="009F75AC">
        <w:rPr>
          <w:rFonts w:ascii="宋体" w:hAnsi="宋体"/>
        </w:rPr>
        <w:t>1.2.1</w:t>
      </w:r>
      <w:r w:rsidRPr="009F75AC">
        <w:rPr>
          <w:rFonts w:ascii="宋体" w:hAnsi="宋体" w:hint="eastAsia"/>
        </w:rPr>
        <w:t>项规定的内容，并做必要的文字说明。</w:t>
      </w:r>
    </w:p>
    <w:p w:rsidR="0015120D" w:rsidRPr="009F75AC" w:rsidRDefault="0015120D" w:rsidP="00D80BAF">
      <w:pPr>
        <w:spacing w:line="360" w:lineRule="auto"/>
        <w:rPr>
          <w:rFonts w:ascii="宋体"/>
        </w:rPr>
      </w:pPr>
    </w:p>
    <w:p w:rsidR="0015120D" w:rsidRPr="009F75AC" w:rsidRDefault="0015120D" w:rsidP="00D80BAF">
      <w:pPr>
        <w:spacing w:line="360" w:lineRule="auto"/>
        <w:rPr>
          <w:rFonts w:ascii="宋体"/>
        </w:rPr>
      </w:pPr>
    </w:p>
    <w:p w:rsidR="0015120D" w:rsidRPr="009F75AC" w:rsidRDefault="0015120D" w:rsidP="00D80BAF">
      <w:pPr>
        <w:spacing w:line="360" w:lineRule="auto"/>
        <w:rPr>
          <w:rFonts w:ascii="宋体"/>
        </w:rPr>
      </w:pPr>
    </w:p>
    <w:p w:rsidR="00BF38E1" w:rsidRPr="009F75AC" w:rsidRDefault="00BF38E1" w:rsidP="00D80BAF">
      <w:pPr>
        <w:spacing w:line="360" w:lineRule="auto"/>
        <w:rPr>
          <w:rFonts w:ascii="宋体"/>
        </w:rPr>
        <w:sectPr w:rsidR="00BF38E1" w:rsidRPr="009F75AC" w:rsidSect="0015120D">
          <w:headerReference w:type="even" r:id="rId28"/>
          <w:headerReference w:type="default" r:id="rId29"/>
          <w:footerReference w:type="default" r:id="rId30"/>
          <w:headerReference w:type="first" r:id="rId31"/>
          <w:pgSz w:w="11906" w:h="16838" w:code="9"/>
          <w:pgMar w:top="1440" w:right="1797" w:bottom="1440" w:left="1797" w:header="851" w:footer="992" w:gutter="0"/>
          <w:cols w:space="425"/>
          <w:docGrid w:linePitch="312"/>
        </w:sectPr>
      </w:pPr>
    </w:p>
    <w:bookmarkEnd w:id="1025"/>
    <w:bookmarkEnd w:id="1026"/>
    <w:bookmarkEnd w:id="1027"/>
    <w:bookmarkEnd w:id="1028"/>
    <w:bookmarkEnd w:id="1029"/>
    <w:p w:rsidR="00915F17" w:rsidRPr="009F75AC" w:rsidRDefault="00915F17" w:rsidP="00D80BAF">
      <w:pPr>
        <w:spacing w:line="360" w:lineRule="auto"/>
        <w:rPr>
          <w:rFonts w:ascii="宋体"/>
        </w:rPr>
      </w:pPr>
    </w:p>
    <w:p w:rsidR="00915F17" w:rsidRPr="009F75AC" w:rsidRDefault="00915F17" w:rsidP="00D80BAF">
      <w:pPr>
        <w:spacing w:line="360" w:lineRule="auto"/>
        <w:rPr>
          <w:rFonts w:ascii="宋体"/>
        </w:rPr>
      </w:pPr>
    </w:p>
    <w:p w:rsidR="00915F17" w:rsidRPr="009F75AC" w:rsidRDefault="00915F17" w:rsidP="00D80BAF">
      <w:pPr>
        <w:jc w:val="center"/>
        <w:rPr>
          <w:b/>
          <w:sz w:val="52"/>
          <w:szCs w:val="52"/>
        </w:rPr>
      </w:pPr>
    </w:p>
    <w:p w:rsidR="00915F17" w:rsidRPr="009F75AC" w:rsidRDefault="00915F17" w:rsidP="00D80BAF">
      <w:pPr>
        <w:jc w:val="center"/>
        <w:rPr>
          <w:b/>
          <w:sz w:val="52"/>
          <w:szCs w:val="52"/>
        </w:rPr>
      </w:pPr>
    </w:p>
    <w:p w:rsidR="00915F17" w:rsidRPr="009F75AC" w:rsidRDefault="00915F17" w:rsidP="00D80BAF">
      <w:pPr>
        <w:jc w:val="center"/>
        <w:rPr>
          <w:b/>
          <w:sz w:val="52"/>
          <w:szCs w:val="52"/>
        </w:rPr>
      </w:pPr>
    </w:p>
    <w:p w:rsidR="00915F17" w:rsidRPr="009F75AC" w:rsidRDefault="00915F17" w:rsidP="00D80BAF">
      <w:pPr>
        <w:jc w:val="center"/>
        <w:rPr>
          <w:b/>
          <w:sz w:val="52"/>
          <w:szCs w:val="52"/>
        </w:rPr>
      </w:pPr>
    </w:p>
    <w:p w:rsidR="00915F17" w:rsidRPr="009F75AC" w:rsidRDefault="00915F17" w:rsidP="00D80BAF">
      <w:pPr>
        <w:jc w:val="center"/>
        <w:rPr>
          <w:b/>
          <w:sz w:val="52"/>
          <w:szCs w:val="52"/>
        </w:rPr>
      </w:pPr>
    </w:p>
    <w:p w:rsidR="00915F17" w:rsidRPr="009F75AC" w:rsidRDefault="00915F17" w:rsidP="00D80BAF">
      <w:pPr>
        <w:jc w:val="center"/>
        <w:rPr>
          <w:b/>
          <w:sz w:val="52"/>
          <w:szCs w:val="52"/>
        </w:rPr>
      </w:pPr>
    </w:p>
    <w:p w:rsidR="00915F17" w:rsidRPr="009F75AC" w:rsidRDefault="00915F17" w:rsidP="00521F3E">
      <w:pPr>
        <w:pStyle w:val="ad"/>
      </w:pPr>
      <w:bookmarkStart w:id="1216" w:name="_Toc489691815"/>
      <w:bookmarkStart w:id="1217" w:name="_Toc69592467"/>
      <w:r w:rsidRPr="009F75AC">
        <w:rPr>
          <w:rFonts w:hint="eastAsia"/>
        </w:rPr>
        <w:t>第六章工程量清单专用部分</w:t>
      </w:r>
      <w:bookmarkEnd w:id="1216"/>
      <w:r w:rsidR="00EB464E" w:rsidRPr="009F75AC">
        <w:rPr>
          <w:rFonts w:hint="eastAsia"/>
        </w:rPr>
        <w:t>(</w:t>
      </w:r>
      <w:r w:rsidR="00EB464E" w:rsidRPr="009F75AC">
        <w:rPr>
          <w:rFonts w:hint="eastAsia"/>
        </w:rPr>
        <w:t>另附</w:t>
      </w:r>
      <w:r w:rsidR="00EB464E" w:rsidRPr="009F75AC">
        <w:rPr>
          <w:rFonts w:hint="eastAsia"/>
        </w:rPr>
        <w:t>)</w:t>
      </w:r>
      <w:bookmarkEnd w:id="1217"/>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15120D" w:rsidRPr="009F75AC" w:rsidRDefault="00915F17" w:rsidP="0015120D">
      <w:pPr>
        <w:spacing w:line="360" w:lineRule="auto"/>
        <w:rPr>
          <w:rFonts w:ascii="宋体" w:hAnsi="宋体"/>
        </w:rPr>
      </w:pPr>
      <w:r w:rsidRPr="009F75AC">
        <w:rPr>
          <w:b/>
          <w:sz w:val="48"/>
          <w:szCs w:val="48"/>
        </w:rPr>
        <w:br w:type="page"/>
      </w:r>
    </w:p>
    <w:p w:rsidR="0015120D" w:rsidRPr="009F75AC" w:rsidRDefault="0015120D" w:rsidP="006D0CBA">
      <w:pPr>
        <w:jc w:val="center"/>
        <w:rPr>
          <w:b/>
          <w:sz w:val="32"/>
          <w:szCs w:val="32"/>
        </w:rPr>
      </w:pPr>
      <w:bookmarkStart w:id="1218" w:name="_Toc486580505"/>
      <w:bookmarkStart w:id="1219" w:name="_Toc490331762"/>
      <w:r w:rsidRPr="009F75AC">
        <w:rPr>
          <w:rFonts w:hint="eastAsia"/>
          <w:b/>
          <w:sz w:val="32"/>
          <w:szCs w:val="32"/>
        </w:rPr>
        <w:t>第六章工程量清单</w:t>
      </w:r>
      <w:bookmarkEnd w:id="1218"/>
      <w:bookmarkEnd w:id="1219"/>
    </w:p>
    <w:p w:rsidR="0015120D" w:rsidRPr="009F75AC" w:rsidRDefault="0015120D" w:rsidP="0015120D">
      <w:pPr>
        <w:spacing w:line="360" w:lineRule="auto"/>
        <w:jc w:val="center"/>
        <w:rPr>
          <w:rFonts w:ascii="黑体" w:eastAsia="黑体" w:hAnsi="黑体"/>
          <w:b/>
          <w:kern w:val="0"/>
          <w:sz w:val="28"/>
          <w:szCs w:val="28"/>
        </w:rPr>
      </w:pPr>
    </w:p>
    <w:p w:rsidR="0015120D" w:rsidRPr="009F75AC" w:rsidRDefault="0015120D" w:rsidP="0015120D">
      <w:pPr>
        <w:pStyle w:val="2TimesNewRoman5020"/>
        <w:spacing w:before="120" w:after="120"/>
      </w:pPr>
      <w:bookmarkStart w:id="1220" w:name="_Toc486580506"/>
      <w:bookmarkStart w:id="1221" w:name="_Toc489280311"/>
      <w:bookmarkStart w:id="1222" w:name="_Toc490331763"/>
      <w:bookmarkStart w:id="1223" w:name="_Toc497214173"/>
      <w:bookmarkStart w:id="1224" w:name="_Toc68623925"/>
      <w:bookmarkStart w:id="1225" w:name="_Toc69592468"/>
      <w:r w:rsidRPr="009F75AC">
        <w:t>1.</w:t>
      </w:r>
      <w:r w:rsidRPr="009F75AC">
        <w:rPr>
          <w:rFonts w:hint="eastAsia"/>
        </w:rPr>
        <w:t>工程量清单说明</w:t>
      </w:r>
      <w:bookmarkEnd w:id="1220"/>
      <w:bookmarkEnd w:id="1221"/>
      <w:bookmarkEnd w:id="1222"/>
      <w:bookmarkEnd w:id="1223"/>
      <w:bookmarkEnd w:id="1224"/>
      <w:bookmarkEnd w:id="1225"/>
    </w:p>
    <w:p w:rsidR="0015120D" w:rsidRPr="009F75AC" w:rsidRDefault="0015120D" w:rsidP="0015120D">
      <w:pPr>
        <w:pStyle w:val="378020"/>
        <w:spacing w:before="120" w:after="120"/>
      </w:pPr>
      <w:bookmarkStart w:id="1226" w:name="_Toc486580507"/>
      <w:bookmarkStart w:id="1227" w:name="_Toc489280312"/>
      <w:bookmarkStart w:id="1228" w:name="_Toc497214174"/>
      <w:bookmarkStart w:id="1229" w:name="_Toc68623926"/>
      <w:bookmarkStart w:id="1230" w:name="_Toc69592469"/>
      <w:r w:rsidRPr="009F75AC">
        <w:t xml:space="preserve">1.1  </w:t>
      </w:r>
      <w:r w:rsidRPr="009F75AC">
        <w:rPr>
          <w:rFonts w:hint="eastAsia"/>
        </w:rPr>
        <w:t>工程量清单编制依据</w:t>
      </w:r>
      <w:bookmarkEnd w:id="1226"/>
      <w:bookmarkEnd w:id="1227"/>
      <w:bookmarkEnd w:id="1228"/>
      <w:bookmarkEnd w:id="1229"/>
      <w:bookmarkEnd w:id="1230"/>
    </w:p>
    <w:p w:rsidR="0015120D" w:rsidRPr="009F75AC" w:rsidRDefault="0015120D" w:rsidP="0015120D">
      <w:pPr>
        <w:spacing w:line="360" w:lineRule="auto"/>
        <w:ind w:firstLineChars="300" w:firstLine="630"/>
        <w:rPr>
          <w:rFonts w:cs="Arial"/>
          <w:szCs w:val="21"/>
        </w:rPr>
      </w:pPr>
      <w:r w:rsidRPr="009F75AC">
        <w:rPr>
          <w:rFonts w:ascii="宋体" w:hAnsi="宋体"/>
        </w:rPr>
        <w:t>1.1.1</w:t>
      </w:r>
      <w:r w:rsidRPr="009F75AC">
        <w:rPr>
          <w:rFonts w:ascii="宋体" w:hAnsi="宋体" w:cs="Arial" w:hint="eastAsia"/>
          <w:szCs w:val="21"/>
        </w:rPr>
        <w:t>本工程量清单依据的计量计价规范：</w:t>
      </w:r>
      <w:r w:rsidR="00EB464E" w:rsidRPr="009F75AC">
        <w:rPr>
          <w:rFonts w:ascii="宋体" w:hAnsi="宋体" w:cs="Arial" w:hint="eastAsia"/>
          <w:szCs w:val="21"/>
        </w:rPr>
        <w:t>京建发[2016]116号北京市住房和城乡建设委员会关于印发《关于建筑业营业税改征增值税调整北京市建设工程计价依据的实施意见》的通知[北京市住建委]关于调整北京市建设工程计价已经被增值税税率的通知 京建发（2018）191号</w:t>
      </w:r>
    </w:p>
    <w:p w:rsidR="0015120D" w:rsidRPr="009F75AC" w:rsidRDefault="0015120D" w:rsidP="0015120D">
      <w:pPr>
        <w:spacing w:line="360" w:lineRule="auto"/>
        <w:rPr>
          <w:szCs w:val="21"/>
          <w:u w:val="single"/>
        </w:rPr>
      </w:pPr>
    </w:p>
    <w:p w:rsidR="0015120D" w:rsidRPr="009F75AC" w:rsidRDefault="0015120D" w:rsidP="0015120D">
      <w:pPr>
        <w:spacing w:line="360" w:lineRule="auto"/>
        <w:ind w:firstLineChars="300" w:firstLine="630"/>
        <w:rPr>
          <w:szCs w:val="21"/>
          <w:u w:val="single"/>
        </w:rPr>
      </w:pPr>
      <w:r w:rsidRPr="009F75AC">
        <w:rPr>
          <w:rFonts w:ascii="宋体" w:hAnsi="宋体"/>
        </w:rPr>
        <w:t>1.1</w:t>
      </w:r>
      <w:r w:rsidRPr="009F75AC">
        <w:rPr>
          <w:rFonts w:ascii="宋体"/>
        </w:rPr>
        <w:t>.</w:t>
      </w:r>
      <w:r w:rsidRPr="009F75AC">
        <w:rPr>
          <w:rFonts w:ascii="宋体" w:hAnsi="宋体"/>
        </w:rPr>
        <w:t>3</w:t>
      </w:r>
      <w:r w:rsidRPr="009F75AC">
        <w:rPr>
          <w:rFonts w:ascii="宋体" w:hAnsi="宋体" w:cs="Arial" w:hint="eastAsia"/>
          <w:szCs w:val="21"/>
        </w:rPr>
        <w:t>补充子目的子目特征、计量单位、工程量计算规则及工作内容说明：</w:t>
      </w:r>
      <w:r w:rsidR="00EB464E" w:rsidRPr="009F75AC">
        <w:rPr>
          <w:rFonts w:ascii="宋体" w:hAnsi="宋体" w:cs="Arial" w:hint="eastAsia"/>
          <w:szCs w:val="21"/>
        </w:rPr>
        <w:t>/</w:t>
      </w:r>
    </w:p>
    <w:p w:rsidR="0015120D" w:rsidRPr="009F75AC" w:rsidRDefault="0015120D" w:rsidP="0015120D">
      <w:pPr>
        <w:spacing w:line="360" w:lineRule="auto"/>
        <w:rPr>
          <w:rFonts w:ascii="Arial" w:hAnsi="Arial" w:cs="Arial"/>
          <w:szCs w:val="21"/>
        </w:rPr>
      </w:pPr>
    </w:p>
    <w:p w:rsidR="0015120D" w:rsidRPr="009F75AC" w:rsidRDefault="0015120D" w:rsidP="0015120D">
      <w:pPr>
        <w:pStyle w:val="2TimesNewRoman5020"/>
        <w:spacing w:before="120" w:after="120"/>
      </w:pPr>
      <w:bookmarkStart w:id="1231" w:name="_Toc486580508"/>
      <w:bookmarkStart w:id="1232" w:name="_Toc489280313"/>
      <w:bookmarkStart w:id="1233" w:name="_Toc490331764"/>
      <w:bookmarkStart w:id="1234" w:name="_Toc497214175"/>
      <w:bookmarkStart w:id="1235" w:name="_Toc68623927"/>
      <w:bookmarkStart w:id="1236" w:name="_Toc69592470"/>
      <w:r w:rsidRPr="009F75AC">
        <w:t>2.</w:t>
      </w:r>
      <w:r w:rsidRPr="009F75AC">
        <w:rPr>
          <w:rFonts w:hint="eastAsia"/>
        </w:rPr>
        <w:t>投标报价说明</w:t>
      </w:r>
      <w:bookmarkEnd w:id="1231"/>
      <w:bookmarkEnd w:id="1232"/>
      <w:bookmarkEnd w:id="1233"/>
      <w:bookmarkEnd w:id="1234"/>
      <w:bookmarkEnd w:id="1235"/>
      <w:bookmarkEnd w:id="1236"/>
    </w:p>
    <w:p w:rsidR="0015120D" w:rsidRPr="009F75AC" w:rsidRDefault="0015120D" w:rsidP="0015120D">
      <w:pPr>
        <w:pStyle w:val="378020"/>
        <w:spacing w:before="120" w:after="120"/>
      </w:pPr>
      <w:bookmarkStart w:id="1237" w:name="_Toc486580509"/>
      <w:bookmarkStart w:id="1238" w:name="_Toc489280314"/>
      <w:bookmarkStart w:id="1239" w:name="_Toc497214176"/>
      <w:bookmarkStart w:id="1240" w:name="_Toc68623928"/>
      <w:bookmarkStart w:id="1241" w:name="_Toc69592471"/>
      <w:r w:rsidRPr="009F75AC">
        <w:t xml:space="preserve">2.1  </w:t>
      </w:r>
      <w:r w:rsidRPr="009F75AC">
        <w:rPr>
          <w:rFonts w:hint="eastAsia"/>
        </w:rPr>
        <w:t>投标报价的依据</w:t>
      </w:r>
      <w:bookmarkEnd w:id="1237"/>
      <w:bookmarkEnd w:id="1238"/>
      <w:bookmarkEnd w:id="1239"/>
      <w:bookmarkEnd w:id="1240"/>
      <w:bookmarkEnd w:id="1241"/>
    </w:p>
    <w:p w:rsidR="0015120D" w:rsidRPr="009F75AC" w:rsidRDefault="0015120D" w:rsidP="0015120D">
      <w:pPr>
        <w:spacing w:line="360" w:lineRule="auto"/>
        <w:ind w:firstLineChars="300" w:firstLine="630"/>
        <w:rPr>
          <w:rFonts w:ascii="宋体"/>
          <w:szCs w:val="22"/>
        </w:rPr>
      </w:pPr>
      <w:r w:rsidRPr="009F75AC">
        <w:rPr>
          <w:rFonts w:ascii="宋体" w:hAnsi="宋体" w:hint="eastAsia"/>
          <w:szCs w:val="22"/>
        </w:rPr>
        <w:t>投标报价应当根据合同约定的有关计价要求，并按照下列依据自主报价：</w:t>
      </w:r>
    </w:p>
    <w:p w:rsidR="0015120D" w:rsidRPr="009F75AC" w:rsidRDefault="0015120D" w:rsidP="0015120D">
      <w:pPr>
        <w:spacing w:line="360" w:lineRule="auto"/>
        <w:ind w:firstLineChars="337" w:firstLine="708"/>
        <w:rPr>
          <w:rFonts w:ascii="宋体" w:hAnsi="宋体"/>
          <w:sz w:val="24"/>
        </w:rPr>
      </w:pPr>
      <w:r w:rsidRPr="009F75AC">
        <w:rPr>
          <w:rFonts w:ascii="宋体" w:hAnsi="宋体" w:hint="eastAsia"/>
          <w:szCs w:val="21"/>
        </w:rPr>
        <w:t>（</w:t>
      </w:r>
      <w:r w:rsidRPr="009F75AC">
        <w:rPr>
          <w:rFonts w:ascii="宋体" w:hAnsi="宋体"/>
          <w:szCs w:val="21"/>
        </w:rPr>
        <w:t>9</w:t>
      </w:r>
      <w:r w:rsidRPr="009F75AC">
        <w:rPr>
          <w:rFonts w:ascii="宋体" w:hAnsi="宋体" w:hint="eastAsia"/>
          <w:szCs w:val="21"/>
        </w:rPr>
        <w:t>）其他相关资料</w:t>
      </w:r>
      <w:r w:rsidRPr="009F75AC">
        <w:rPr>
          <w:rFonts w:ascii="宋体" w:hAnsi="宋体" w:hint="eastAsia"/>
          <w:sz w:val="24"/>
        </w:rPr>
        <w:t>：</w:t>
      </w:r>
      <w:r w:rsidR="00EB464E" w:rsidRPr="009F75AC">
        <w:rPr>
          <w:rFonts w:ascii="宋体" w:hAnsi="宋体" w:hint="eastAsia"/>
          <w:sz w:val="24"/>
        </w:rPr>
        <w:t>/</w:t>
      </w:r>
    </w:p>
    <w:p w:rsidR="00EB464E" w:rsidRPr="009F75AC" w:rsidRDefault="00EB464E" w:rsidP="00EB464E">
      <w:pPr>
        <w:spacing w:line="360" w:lineRule="auto"/>
        <w:rPr>
          <w:rFonts w:ascii="宋体" w:hAnsi="宋体"/>
          <w:szCs w:val="22"/>
        </w:rPr>
      </w:pPr>
      <w:r w:rsidRPr="009F75AC">
        <w:rPr>
          <w:rFonts w:ascii="宋体" w:hAnsi="宋体" w:hint="eastAsia"/>
          <w:szCs w:val="22"/>
        </w:rPr>
        <w:t>2.4  总价措施项目报价</w:t>
      </w:r>
    </w:p>
    <w:p w:rsidR="00EB464E" w:rsidRPr="009F75AC" w:rsidRDefault="00EB464E" w:rsidP="00EB464E">
      <w:pPr>
        <w:spacing w:line="360" w:lineRule="auto"/>
        <w:ind w:firstLineChars="300" w:firstLine="630"/>
        <w:rPr>
          <w:rFonts w:ascii="宋体" w:hAnsi="宋体"/>
          <w:szCs w:val="22"/>
        </w:rPr>
      </w:pPr>
      <w:r w:rsidRPr="009F75AC">
        <w:rPr>
          <w:rFonts w:ascii="宋体" w:hAnsi="宋体" w:hint="eastAsia"/>
          <w:szCs w:val="22"/>
        </w:rPr>
        <w:t>2.4.2  安全文明施工费的具体要求：</w:t>
      </w:r>
    </w:p>
    <w:p w:rsidR="0015120D" w:rsidRPr="009F75AC" w:rsidRDefault="00EB464E" w:rsidP="00EB464E">
      <w:pPr>
        <w:spacing w:line="360" w:lineRule="auto"/>
        <w:ind w:firstLineChars="300" w:firstLine="630"/>
        <w:rPr>
          <w:rFonts w:ascii="宋体" w:hAnsi="宋体"/>
          <w:szCs w:val="22"/>
        </w:rPr>
      </w:pPr>
      <w:r w:rsidRPr="009F75AC">
        <w:rPr>
          <w:rFonts w:ascii="宋体" w:hAnsi="宋体" w:hint="eastAsia"/>
          <w:szCs w:val="22"/>
        </w:rPr>
        <w:t>发包、承包阶段安全文明施工费的计价应当符合下列规定：①招标人编制最高投标限价时，安全文明施工费应当符合招标文件、本办法第④条和有关最高投标限价的规定；②投标人投标报价时，应当响应招标文件的要求，并应当依据招标文件和本办法第④条的规定，自主测算确定安全文明施工费； ③直接发包的工程，安全文明施工费应按本办法第④条的规定测算确定，并计入签约合同价；④超过一定规模的危大工程安全防护文明施工费应根据危大工程专项施工方案中的安全管理措施测算确定，专项施工方案应按规定组织专家论证；⑤安全文明施工费在建设工程计价汇总表中单独汇总列明。</w:t>
      </w:r>
    </w:p>
    <w:p w:rsidR="0015120D" w:rsidRPr="009F75AC" w:rsidRDefault="0015120D" w:rsidP="0015120D">
      <w:pPr>
        <w:pStyle w:val="378020"/>
        <w:spacing w:before="120" w:after="120"/>
      </w:pPr>
      <w:bookmarkStart w:id="1242" w:name="_Toc486580510"/>
      <w:bookmarkStart w:id="1243" w:name="_Toc489280315"/>
      <w:bookmarkStart w:id="1244" w:name="_Toc497214177"/>
      <w:bookmarkStart w:id="1245" w:name="_Toc68623929"/>
      <w:bookmarkStart w:id="1246" w:name="_Toc69592472"/>
      <w:r w:rsidRPr="009F75AC">
        <w:t xml:space="preserve">2.5  </w:t>
      </w:r>
      <w:r w:rsidRPr="009F75AC">
        <w:rPr>
          <w:rFonts w:hint="eastAsia"/>
        </w:rPr>
        <w:t>其他项目清单报价</w:t>
      </w:r>
      <w:bookmarkEnd w:id="1242"/>
      <w:bookmarkEnd w:id="1243"/>
      <w:bookmarkEnd w:id="1244"/>
      <w:bookmarkEnd w:id="1245"/>
      <w:bookmarkEnd w:id="1246"/>
    </w:p>
    <w:p w:rsidR="0015120D" w:rsidRPr="009F75AC" w:rsidRDefault="0015120D" w:rsidP="0015120D">
      <w:pPr>
        <w:spacing w:line="360" w:lineRule="auto"/>
        <w:ind w:firstLineChars="300" w:firstLine="630"/>
        <w:rPr>
          <w:rFonts w:ascii="宋体"/>
          <w:sz w:val="24"/>
          <w:u w:val="single"/>
        </w:rPr>
      </w:pPr>
      <w:r w:rsidRPr="009F75AC">
        <w:rPr>
          <w:rFonts w:ascii="宋体" w:hAnsi="宋体"/>
          <w:szCs w:val="21"/>
        </w:rPr>
        <w:t xml:space="preserve">2.5.4  </w:t>
      </w:r>
      <w:r w:rsidRPr="009F75AC">
        <w:rPr>
          <w:rFonts w:ascii="宋体" w:hAnsi="宋体" w:hint="eastAsia"/>
          <w:szCs w:val="21"/>
        </w:rPr>
        <w:t>在合同履行过程中，总承包服务费的调整方法：</w:t>
      </w:r>
      <w:r w:rsidR="00EB464E" w:rsidRPr="009F75AC">
        <w:rPr>
          <w:rFonts w:ascii="宋体" w:hAnsi="宋体" w:hint="eastAsia"/>
          <w:szCs w:val="21"/>
        </w:rPr>
        <w:t>/</w:t>
      </w:r>
    </w:p>
    <w:p w:rsidR="0015120D" w:rsidRPr="009F75AC" w:rsidRDefault="0015120D" w:rsidP="0015120D">
      <w:pPr>
        <w:spacing w:line="360" w:lineRule="auto"/>
        <w:rPr>
          <w:rFonts w:ascii="宋体"/>
          <w:sz w:val="24"/>
          <w:u w:val="single"/>
        </w:rPr>
      </w:pPr>
    </w:p>
    <w:p w:rsidR="0015120D" w:rsidRPr="009F75AC" w:rsidRDefault="0015120D" w:rsidP="0015120D">
      <w:pPr>
        <w:pStyle w:val="378020"/>
        <w:spacing w:before="120" w:after="120"/>
      </w:pPr>
      <w:bookmarkStart w:id="1247" w:name="_Toc486580511"/>
      <w:bookmarkStart w:id="1248" w:name="_Toc489280316"/>
      <w:bookmarkStart w:id="1249" w:name="_Toc497214178"/>
      <w:bookmarkStart w:id="1250" w:name="_Toc68623930"/>
      <w:bookmarkStart w:id="1251" w:name="_Toc69592473"/>
      <w:r w:rsidRPr="009F75AC">
        <w:lastRenderedPageBreak/>
        <w:t xml:space="preserve">2.7  </w:t>
      </w:r>
      <w:r w:rsidRPr="009F75AC">
        <w:rPr>
          <w:rFonts w:hint="eastAsia"/>
        </w:rPr>
        <w:t>投标报价需要说明的问题</w:t>
      </w:r>
      <w:bookmarkEnd w:id="1247"/>
      <w:bookmarkEnd w:id="1248"/>
      <w:bookmarkEnd w:id="1249"/>
      <w:bookmarkEnd w:id="1250"/>
      <w:bookmarkEnd w:id="1251"/>
    </w:p>
    <w:p w:rsidR="0015120D" w:rsidRPr="009F75AC" w:rsidRDefault="0015120D" w:rsidP="0015120D">
      <w:pPr>
        <w:spacing w:line="360" w:lineRule="auto"/>
        <w:ind w:firstLineChars="300" w:firstLine="630"/>
        <w:rPr>
          <w:rFonts w:ascii="宋体" w:cs="Arial"/>
          <w:szCs w:val="21"/>
        </w:rPr>
      </w:pPr>
      <w:r w:rsidRPr="009F75AC">
        <w:rPr>
          <w:rFonts w:ascii="宋体" w:hAnsi="宋体" w:cs="Arial"/>
          <w:szCs w:val="21"/>
        </w:rPr>
        <w:t xml:space="preserve">2.7.7  </w:t>
      </w:r>
      <w:r w:rsidRPr="009F75AC">
        <w:rPr>
          <w:rFonts w:ascii="宋体" w:hAnsi="宋体" w:cs="Arial" w:hint="eastAsia"/>
          <w:szCs w:val="21"/>
        </w:rPr>
        <w:t>有关投标报价的其他说明：</w:t>
      </w:r>
      <w:r w:rsidR="00EB464E" w:rsidRPr="009F75AC">
        <w:rPr>
          <w:rFonts w:ascii="宋体" w:hAnsi="宋体" w:cs="Arial" w:hint="eastAsia"/>
          <w:szCs w:val="21"/>
        </w:rPr>
        <w:t>/</w:t>
      </w:r>
    </w:p>
    <w:p w:rsidR="0015120D" w:rsidRPr="009F75AC" w:rsidRDefault="0015120D" w:rsidP="0015120D">
      <w:pPr>
        <w:spacing w:line="360" w:lineRule="auto"/>
        <w:rPr>
          <w:rFonts w:ascii="宋体" w:cs="Arial"/>
          <w:szCs w:val="21"/>
        </w:rPr>
      </w:pPr>
    </w:p>
    <w:p w:rsidR="0015120D" w:rsidRPr="009F75AC" w:rsidRDefault="0015120D" w:rsidP="0015120D">
      <w:pPr>
        <w:pStyle w:val="2TimesNewRoman5020"/>
        <w:spacing w:before="120" w:after="120"/>
      </w:pPr>
      <w:bookmarkStart w:id="1252" w:name="_Toc486580512"/>
      <w:bookmarkStart w:id="1253" w:name="_Toc489280317"/>
      <w:bookmarkStart w:id="1254" w:name="_Toc490331765"/>
      <w:bookmarkStart w:id="1255" w:name="_Toc497214179"/>
      <w:bookmarkStart w:id="1256" w:name="_Toc68623931"/>
      <w:bookmarkStart w:id="1257" w:name="_Toc69592474"/>
      <w:r w:rsidRPr="009F75AC">
        <w:t>3.</w:t>
      </w:r>
      <w:r w:rsidRPr="009F75AC">
        <w:rPr>
          <w:rFonts w:hint="eastAsia"/>
        </w:rPr>
        <w:t>其他说明</w:t>
      </w:r>
      <w:bookmarkEnd w:id="1252"/>
      <w:bookmarkEnd w:id="1253"/>
      <w:bookmarkEnd w:id="1254"/>
      <w:bookmarkEnd w:id="1255"/>
      <w:bookmarkEnd w:id="1256"/>
      <w:bookmarkEnd w:id="1257"/>
    </w:p>
    <w:p w:rsidR="0015120D" w:rsidRPr="009F75AC" w:rsidRDefault="0015120D" w:rsidP="0015120D">
      <w:pPr>
        <w:pStyle w:val="378020"/>
        <w:spacing w:before="120" w:after="120"/>
      </w:pPr>
      <w:bookmarkStart w:id="1258" w:name="_Toc486580513"/>
      <w:bookmarkStart w:id="1259" w:name="_Toc489280318"/>
      <w:bookmarkStart w:id="1260" w:name="_Toc497214180"/>
      <w:bookmarkStart w:id="1261" w:name="_Toc68623932"/>
      <w:bookmarkStart w:id="1262" w:name="_Toc69592475"/>
      <w:r w:rsidRPr="009F75AC">
        <w:t xml:space="preserve">3.3  </w:t>
      </w:r>
      <w:r w:rsidRPr="009F75AC">
        <w:rPr>
          <w:rFonts w:hint="eastAsia"/>
        </w:rPr>
        <w:t>需要补充的其他说明：</w:t>
      </w:r>
      <w:bookmarkEnd w:id="1258"/>
      <w:bookmarkEnd w:id="1259"/>
      <w:bookmarkEnd w:id="1260"/>
      <w:r w:rsidR="00EB464E" w:rsidRPr="009F75AC">
        <w:rPr>
          <w:rFonts w:hint="eastAsia"/>
        </w:rPr>
        <w:t>/</w:t>
      </w:r>
      <w:bookmarkEnd w:id="1261"/>
      <w:bookmarkEnd w:id="1262"/>
    </w:p>
    <w:p w:rsidR="0015120D" w:rsidRPr="009F75AC" w:rsidRDefault="0015120D" w:rsidP="00792ED6">
      <w:pPr>
        <w:spacing w:line="360" w:lineRule="auto"/>
        <w:rPr>
          <w:rFonts w:ascii="宋体" w:cs="Arial"/>
          <w:szCs w:val="21"/>
        </w:rPr>
      </w:pPr>
    </w:p>
    <w:p w:rsidR="0015120D" w:rsidRPr="009F75AC" w:rsidRDefault="0015120D" w:rsidP="0015120D">
      <w:pPr>
        <w:pStyle w:val="2TimesNewRoman5020"/>
        <w:spacing w:before="120" w:after="120"/>
      </w:pPr>
      <w:bookmarkStart w:id="1263" w:name="_Toc486580514"/>
      <w:bookmarkStart w:id="1264" w:name="_Toc489280319"/>
      <w:bookmarkStart w:id="1265" w:name="_Toc490331766"/>
      <w:bookmarkStart w:id="1266" w:name="_Toc497214181"/>
      <w:bookmarkStart w:id="1267" w:name="_Toc68623933"/>
      <w:bookmarkStart w:id="1268" w:name="_Toc69592476"/>
      <w:r w:rsidRPr="009F75AC">
        <w:t>4.</w:t>
      </w:r>
      <w:r w:rsidRPr="009F75AC">
        <w:rPr>
          <w:rFonts w:hint="eastAsia"/>
        </w:rPr>
        <w:t>工程量清单与计价表</w:t>
      </w:r>
      <w:bookmarkEnd w:id="1263"/>
      <w:bookmarkEnd w:id="1264"/>
      <w:bookmarkEnd w:id="1265"/>
      <w:bookmarkEnd w:id="1266"/>
      <w:r w:rsidR="00EB464E" w:rsidRPr="009F75AC">
        <w:rPr>
          <w:rFonts w:hint="eastAsia"/>
        </w:rPr>
        <w:t>（另附）</w:t>
      </w:r>
      <w:bookmarkEnd w:id="1267"/>
      <w:bookmarkEnd w:id="1268"/>
    </w:p>
    <w:p w:rsidR="0015120D" w:rsidRPr="009F75AC" w:rsidRDefault="0015120D" w:rsidP="0015120D">
      <w:pPr>
        <w:spacing w:line="360" w:lineRule="auto"/>
      </w:pPr>
    </w:p>
    <w:p w:rsidR="00915F17" w:rsidRPr="009F75AC" w:rsidRDefault="00915F17" w:rsidP="00521F3E">
      <w:pPr>
        <w:spacing w:line="360" w:lineRule="auto"/>
        <w:rPr>
          <w:rFonts w:ascii="宋体"/>
        </w:rPr>
      </w:pPr>
    </w:p>
    <w:p w:rsidR="0015120D" w:rsidRPr="009F75AC" w:rsidRDefault="0015120D" w:rsidP="00521F3E">
      <w:pPr>
        <w:spacing w:line="360" w:lineRule="auto"/>
        <w:rPr>
          <w:rFonts w:ascii="宋体"/>
        </w:rPr>
        <w:sectPr w:rsidR="0015120D" w:rsidRPr="009F75AC" w:rsidSect="00E555D5">
          <w:headerReference w:type="even" r:id="rId32"/>
          <w:headerReference w:type="default" r:id="rId33"/>
          <w:headerReference w:type="first" r:id="rId34"/>
          <w:pgSz w:w="11906" w:h="16838" w:code="9"/>
          <w:pgMar w:top="1440" w:right="1797" w:bottom="1440" w:left="1797" w:header="851" w:footer="992" w:gutter="0"/>
          <w:cols w:space="425"/>
          <w:docGrid w:linePitch="312"/>
        </w:sectPr>
      </w:pPr>
      <w:bookmarkStart w:id="1269" w:name="_Toc480558740"/>
      <w:bookmarkStart w:id="1270" w:name="_Toc480558541"/>
      <w:bookmarkStart w:id="1271" w:name="_Toc480481815"/>
      <w:bookmarkStart w:id="1272" w:name="_Toc480481667"/>
      <w:bookmarkStart w:id="1273" w:name="_Toc342296518"/>
      <w:bookmarkStart w:id="1274" w:name="_Toc241459759"/>
    </w:p>
    <w:bookmarkEnd w:id="1269"/>
    <w:bookmarkEnd w:id="1270"/>
    <w:bookmarkEnd w:id="1271"/>
    <w:bookmarkEnd w:id="1272"/>
    <w:bookmarkEnd w:id="1273"/>
    <w:bookmarkEnd w:id="1274"/>
    <w:p w:rsidR="00915F17" w:rsidRPr="009F75AC" w:rsidRDefault="00915F17" w:rsidP="00521F3E">
      <w:pPr>
        <w:jc w:val="center"/>
        <w:rPr>
          <w:sz w:val="20"/>
        </w:rPr>
      </w:pPr>
    </w:p>
    <w:p w:rsidR="00915F17" w:rsidRPr="009F75AC" w:rsidRDefault="00915F17" w:rsidP="00521F3E">
      <w:pPr>
        <w:jc w:val="center"/>
        <w:rPr>
          <w:sz w:val="20"/>
        </w:rPr>
      </w:pPr>
    </w:p>
    <w:p w:rsidR="00915F17" w:rsidRPr="009F75AC" w:rsidRDefault="00915F17" w:rsidP="00521F3E">
      <w:pPr>
        <w:jc w:val="center"/>
        <w:rPr>
          <w:b/>
          <w:sz w:val="52"/>
          <w:szCs w:val="52"/>
        </w:rPr>
      </w:pPr>
      <w:bookmarkStart w:id="1275" w:name="_Toc144974852"/>
      <w:bookmarkStart w:id="1276" w:name="_Toc152042572"/>
      <w:bookmarkStart w:id="1277" w:name="_Toc152045783"/>
      <w:bookmarkStart w:id="1278" w:name="_Toc179632801"/>
      <w:bookmarkStart w:id="1279" w:name="_Toc241459785"/>
      <w:bookmarkStart w:id="1280" w:name="_Toc342296543"/>
      <w:bookmarkStart w:id="1281" w:name="_Toc429569595"/>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2C456C">
      <w:pPr>
        <w:pStyle w:val="ad"/>
        <w:spacing w:beforeLines="50" w:before="156"/>
      </w:pPr>
      <w:bookmarkStart w:id="1282" w:name="_Toc489691821"/>
      <w:bookmarkStart w:id="1283" w:name="_Toc69592477"/>
      <w:r w:rsidRPr="009F75AC">
        <w:rPr>
          <w:rFonts w:hint="eastAsia"/>
        </w:rPr>
        <w:t>第七章图纸</w:t>
      </w:r>
      <w:bookmarkEnd w:id="1282"/>
      <w:r w:rsidR="000E051F" w:rsidRPr="009F75AC">
        <w:rPr>
          <w:rFonts w:hint="eastAsia"/>
        </w:rPr>
        <w:t>（另附）</w:t>
      </w:r>
      <w:bookmarkEnd w:id="1283"/>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80281C" w:rsidRPr="009F75AC" w:rsidRDefault="0080281C" w:rsidP="00521F3E">
      <w:pPr>
        <w:jc w:val="center"/>
        <w:rPr>
          <w:b/>
          <w:sz w:val="52"/>
          <w:szCs w:val="52"/>
        </w:rPr>
        <w:sectPr w:rsidR="0080281C" w:rsidRPr="009F75AC" w:rsidSect="002D73DA">
          <w:headerReference w:type="even" r:id="rId35"/>
          <w:headerReference w:type="default" r:id="rId36"/>
          <w:pgSz w:w="11906" w:h="16838"/>
          <w:pgMar w:top="1440" w:right="1797" w:bottom="1440" w:left="1797" w:header="851" w:footer="992" w:gutter="0"/>
          <w:cols w:space="425"/>
          <w:docGrid w:type="lines" w:linePitch="312"/>
        </w:sectPr>
      </w:pPr>
    </w:p>
    <w:p w:rsidR="00915F17" w:rsidRPr="009F75AC" w:rsidRDefault="00915F17" w:rsidP="005D7063">
      <w:pPr>
        <w:pStyle w:val="2TimesNewRoman5020"/>
        <w:numPr>
          <w:ilvl w:val="0"/>
          <w:numId w:val="11"/>
        </w:numPr>
        <w:spacing w:before="156" w:after="156"/>
        <w:rPr>
          <w:rFonts w:hAnsi="宋体"/>
          <w:b/>
        </w:rPr>
      </w:pPr>
      <w:bookmarkStart w:id="1284" w:name="_Toc489691822"/>
      <w:bookmarkStart w:id="1285" w:name="_Toc68623935"/>
      <w:bookmarkStart w:id="1286" w:name="_Toc69592478"/>
      <w:r w:rsidRPr="009F75AC">
        <w:rPr>
          <w:rFonts w:hAnsi="宋体" w:hint="eastAsia"/>
          <w:b/>
        </w:rPr>
        <w:lastRenderedPageBreak/>
        <w:t>图纸目录</w:t>
      </w:r>
      <w:bookmarkEnd w:id="1275"/>
      <w:bookmarkEnd w:id="1276"/>
      <w:bookmarkEnd w:id="1277"/>
      <w:bookmarkEnd w:id="1278"/>
      <w:bookmarkEnd w:id="1279"/>
      <w:bookmarkEnd w:id="1280"/>
      <w:bookmarkEnd w:id="1281"/>
      <w:bookmarkEnd w:id="1284"/>
      <w:bookmarkEnd w:id="1285"/>
      <w:bookmarkEnd w:id="1286"/>
    </w:p>
    <w:tbl>
      <w:tblPr>
        <w:tblW w:w="5000" w:type="pct"/>
        <w:tblLook w:val="04A0" w:firstRow="1" w:lastRow="0" w:firstColumn="1" w:lastColumn="0" w:noHBand="0" w:noVBand="1"/>
      </w:tblPr>
      <w:tblGrid>
        <w:gridCol w:w="531"/>
        <w:gridCol w:w="3786"/>
        <w:gridCol w:w="1534"/>
        <w:gridCol w:w="1027"/>
        <w:gridCol w:w="870"/>
        <w:gridCol w:w="780"/>
      </w:tblGrid>
      <w:tr w:rsidR="00C76729" w:rsidRPr="009F75AC" w:rsidTr="005D0632">
        <w:trPr>
          <w:trHeight w:val="885"/>
          <w:tblHeader/>
        </w:trPr>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b/>
                <w:color w:val="000000"/>
                <w:kern w:val="0"/>
                <w:szCs w:val="21"/>
              </w:rPr>
            </w:pPr>
            <w:r w:rsidRPr="009F75AC">
              <w:rPr>
                <w:rFonts w:ascii="宋体" w:hAnsi="宋体" w:cs="宋体" w:hint="eastAsia"/>
                <w:b/>
                <w:color w:val="000000"/>
                <w:kern w:val="0"/>
                <w:szCs w:val="21"/>
              </w:rPr>
              <w:t>序号</w:t>
            </w:r>
          </w:p>
        </w:tc>
        <w:tc>
          <w:tcPr>
            <w:tcW w:w="1701" w:type="pct"/>
            <w:tcBorders>
              <w:top w:val="single" w:sz="8" w:space="0" w:color="auto"/>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b/>
                <w:color w:val="000000"/>
                <w:kern w:val="0"/>
                <w:szCs w:val="21"/>
              </w:rPr>
            </w:pPr>
            <w:r w:rsidRPr="009F75AC">
              <w:rPr>
                <w:rFonts w:ascii="宋体" w:hAnsi="宋体" w:cs="宋体" w:hint="eastAsia"/>
                <w:b/>
                <w:color w:val="000000"/>
                <w:kern w:val="0"/>
                <w:szCs w:val="21"/>
              </w:rPr>
              <w:t>图名</w:t>
            </w:r>
          </w:p>
        </w:tc>
        <w:tc>
          <w:tcPr>
            <w:tcW w:w="1098" w:type="pct"/>
            <w:tcBorders>
              <w:top w:val="single" w:sz="8" w:space="0" w:color="auto"/>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b/>
                <w:color w:val="000000"/>
                <w:kern w:val="0"/>
                <w:szCs w:val="21"/>
              </w:rPr>
            </w:pPr>
            <w:r w:rsidRPr="009F75AC">
              <w:rPr>
                <w:rFonts w:ascii="宋体" w:hAnsi="宋体" w:cs="宋体" w:hint="eastAsia"/>
                <w:b/>
                <w:color w:val="000000"/>
                <w:kern w:val="0"/>
                <w:szCs w:val="21"/>
              </w:rPr>
              <w:t>图号</w:t>
            </w:r>
          </w:p>
        </w:tc>
        <w:tc>
          <w:tcPr>
            <w:tcW w:w="706" w:type="pct"/>
            <w:tcBorders>
              <w:top w:val="single" w:sz="8" w:space="0" w:color="auto"/>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b/>
                <w:color w:val="000000"/>
                <w:kern w:val="0"/>
                <w:szCs w:val="21"/>
              </w:rPr>
            </w:pPr>
            <w:r w:rsidRPr="009F75AC">
              <w:rPr>
                <w:rFonts w:ascii="宋体" w:hAnsi="宋体" w:cs="宋体" w:hint="eastAsia"/>
                <w:b/>
                <w:color w:val="000000"/>
                <w:kern w:val="0"/>
                <w:szCs w:val="21"/>
              </w:rPr>
              <w:t>版本</w:t>
            </w:r>
          </w:p>
        </w:tc>
        <w:tc>
          <w:tcPr>
            <w:tcW w:w="614" w:type="pct"/>
            <w:tcBorders>
              <w:top w:val="single" w:sz="8" w:space="0" w:color="auto"/>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b/>
                <w:color w:val="000000"/>
                <w:kern w:val="0"/>
                <w:szCs w:val="21"/>
              </w:rPr>
            </w:pPr>
            <w:r w:rsidRPr="009F75AC">
              <w:rPr>
                <w:rFonts w:ascii="宋体" w:hAnsi="宋体" w:cs="宋体" w:hint="eastAsia"/>
                <w:b/>
                <w:color w:val="000000"/>
                <w:kern w:val="0"/>
                <w:szCs w:val="21"/>
              </w:rPr>
              <w:t>出图日期</w:t>
            </w:r>
          </w:p>
        </w:tc>
        <w:tc>
          <w:tcPr>
            <w:tcW w:w="562" w:type="pct"/>
            <w:tcBorders>
              <w:top w:val="single" w:sz="8" w:space="0" w:color="auto"/>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b/>
                <w:color w:val="000000"/>
                <w:kern w:val="0"/>
                <w:szCs w:val="21"/>
              </w:rPr>
            </w:pPr>
            <w:r w:rsidRPr="009F75AC">
              <w:rPr>
                <w:rFonts w:ascii="宋体" w:hAnsi="宋体" w:cs="宋体" w:hint="eastAsia"/>
                <w:b/>
                <w:color w:val="000000"/>
                <w:kern w:val="0"/>
                <w:szCs w:val="21"/>
              </w:rPr>
              <w:t>备注</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封面</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I00_00_00</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图纸目录</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I00_00_01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3</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施工设计说明（一）</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I00_01_01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4</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施工设计说明（二）</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I00_01_02</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5</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装饰材料编码表</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I00_02_01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6</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工艺做法表</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I00_02_02</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7</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符号缩写及图例</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I00_02_03</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8</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hint="eastAsia"/>
                <w:color w:val="000000"/>
                <w:kern w:val="0"/>
                <w:szCs w:val="21"/>
              </w:rPr>
              <w:t>门表</w:t>
            </w:r>
            <w:r w:rsidRPr="009F75AC">
              <w:rPr>
                <w:rFonts w:ascii="宋体" w:hAnsi="宋体"/>
                <w:color w:val="000000"/>
                <w:kern w:val="0"/>
                <w:szCs w:val="21"/>
              </w:rPr>
              <w:t>(</w:t>
            </w:r>
            <w:r w:rsidRPr="009F75AC">
              <w:rPr>
                <w:rFonts w:ascii="宋体" w:hAnsi="宋体" w:hint="eastAsia"/>
                <w:color w:val="000000"/>
                <w:kern w:val="0"/>
                <w:szCs w:val="21"/>
              </w:rPr>
              <w:t>一</w:t>
            </w:r>
            <w:r w:rsidRPr="009F75AC">
              <w:rPr>
                <w:rFonts w:ascii="宋体" w:hAnsi="宋体"/>
                <w:color w:val="000000"/>
                <w:kern w:val="0"/>
                <w:szCs w:val="21"/>
              </w:rPr>
              <w:t>)</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I00_03_01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9</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hint="eastAsia"/>
                <w:color w:val="000000"/>
                <w:kern w:val="0"/>
                <w:szCs w:val="21"/>
              </w:rPr>
              <w:t>门表</w:t>
            </w:r>
            <w:r w:rsidRPr="009F75AC">
              <w:rPr>
                <w:rFonts w:ascii="宋体" w:hAnsi="宋体"/>
                <w:color w:val="000000"/>
                <w:kern w:val="0"/>
                <w:szCs w:val="21"/>
              </w:rPr>
              <w:t>(</w:t>
            </w:r>
            <w:r w:rsidRPr="009F75AC">
              <w:rPr>
                <w:rFonts w:ascii="宋体" w:hAnsi="宋体" w:hint="eastAsia"/>
                <w:color w:val="000000"/>
                <w:kern w:val="0"/>
                <w:szCs w:val="21"/>
              </w:rPr>
              <w:t>二</w:t>
            </w:r>
            <w:r w:rsidRPr="009F75AC">
              <w:rPr>
                <w:rFonts w:ascii="宋体" w:hAnsi="宋体"/>
                <w:color w:val="000000"/>
                <w:kern w:val="0"/>
                <w:szCs w:val="21"/>
              </w:rPr>
              <w:t>)</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I00_03_02</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10</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一层平面布置图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I20_F1_01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11</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一层家具定位图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I20_F1_02</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12</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一层拆除平面图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I20_F1_03</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nil"/>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13</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一层新建隔墙尺寸图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I20_F1_04</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single" w:sz="8" w:space="0" w:color="auto"/>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14</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一层墙身饰面图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I20_F1_05</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15</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一层地面铺装图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I20_F1_06</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16</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一层天花布置图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I20_F1_07</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17</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一层灯具定位图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I20_F1_08</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lastRenderedPageBreak/>
              <w:t>18</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一层综合天花图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I20_F1_09</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19</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一层机电点位图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I20_F1_10</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一层卫生间平面大样图1</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I20_F1_11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21</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一层卫生间平面大样图2</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I20_F1_12</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22</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一层卫生间平面大样图3</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I20_F1_13</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23</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大堂/展示街区立面图1</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I30_F1_01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24</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大堂/展示街区立面图2</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I30_F1_02</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25</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融想厅立面图1</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I30_F1_03</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26</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融想厅立面图2</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I30_F1_04</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27</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融领 CLUB 立面图1</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I30_F1_05</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28</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融领 CLUB 立面图2</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I30_F1_06</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29</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融领 CLUB 立面图3</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I30_F1_07</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30</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融领 CLUB 立面图4</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I30_F1_08</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31</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融领 CLUB 立面图5</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I30_F1_09</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32</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男卫生间立面图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I30_F1_10</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33</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女卫生间立面图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I30_F1_11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34</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负一层平面布置图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I20_B1F1_01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35</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负一层家具定位图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I20_B1F1_02</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lastRenderedPageBreak/>
              <w:t>36</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负一层墙体拆除图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I20_B1F1_03</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37</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负一层墙体新建图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I20_B1F1_04</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38</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负一层墙身装饰图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I20_B1F1_05</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39</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负一层地面铺装图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I20_B1F1_06</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40</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负一层天花布置图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I20_B1F1_07</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41</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负一层灯具定位图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I20_B1F1_08</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42</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负一层综合天花图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I20_B1F1_09</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43</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负一层机电点位图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I20_B1F1_10</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44</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负一层卫生间平面大样图1</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I20_B1F1_11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45</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负一层卫生间平面大样图2</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I20_B1F1_12</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46</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B1咖啡厅立面图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I30_B1F1_01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47</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B1咖啡厅及融小云立面图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I30_B1F1_02</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48</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融小云及女卫生间立面图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I30_B1F1_03</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49</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B1</w:t>
            </w:r>
            <w:r w:rsidRPr="009F75AC">
              <w:rPr>
                <w:rFonts w:ascii="宋体" w:hAnsi="宋体" w:hint="eastAsia"/>
                <w:color w:val="000000"/>
                <w:kern w:val="0"/>
                <w:szCs w:val="21"/>
              </w:rPr>
              <w:t>男卫生间立面图</w:t>
            </w:r>
            <w:r w:rsidRPr="009F75AC">
              <w:rPr>
                <w:rFonts w:ascii="宋体" w:hAnsi="宋体"/>
                <w:color w:val="000000"/>
                <w:kern w:val="0"/>
                <w:szCs w:val="21"/>
              </w:rPr>
              <w:t>01</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I30_B1F1_04</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50</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B1</w:t>
            </w:r>
            <w:r w:rsidRPr="009F75AC">
              <w:rPr>
                <w:rFonts w:ascii="宋体" w:hAnsi="宋体" w:hint="eastAsia"/>
                <w:color w:val="000000"/>
                <w:kern w:val="0"/>
                <w:szCs w:val="21"/>
              </w:rPr>
              <w:t>男卫生间立面图</w:t>
            </w:r>
            <w:r w:rsidRPr="009F75AC">
              <w:rPr>
                <w:rFonts w:ascii="宋体" w:hAnsi="宋体"/>
                <w:color w:val="000000"/>
                <w:kern w:val="0"/>
                <w:szCs w:val="21"/>
              </w:rPr>
              <w:t>02</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I30_B1F1_05</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51</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融思.红色孵化器立面图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I30_B1F1_06</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52</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融美.健身房立面图01</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I30_B1F1_07</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nil"/>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53</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融美.健身房立面图02</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I30_B1F1_08</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single" w:sz="8" w:space="0" w:color="auto"/>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lastRenderedPageBreak/>
              <w:t>54</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共享工位及电话间、茶水间立面图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I30_B1F1_09</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55</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节点详图01</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00-I40_01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56</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节点详图02</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00-I40_02</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57</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节点详图03</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00-I40_03</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58</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节点详图04</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00-I40_04</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59</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节点详图05</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00-I40_05</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60</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节点详图06</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00-I40_06</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61</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节点详图07</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00-I40_07</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62</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节点详图08</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00-I40_08</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63</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节点详图09</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00-I40_09</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64</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节点详图10</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00-I40_10</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65</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卫生间节点详图(一)</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00-I40_11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66</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卫生间节点详图(二)</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00-I40_12</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67</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室外标识详图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00-I40_13</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68</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拆除配电箱系统图及拆除说明</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电拆-01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69</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活动中心地下一层电力拆除平面图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电拆-02</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70</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活动中心地下一层照明拆除平面图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电拆-03</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71</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活动中心地下一层弱电拆除平面图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电拆-04</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lastRenderedPageBreak/>
              <w:t>72</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活动中心地下一层消防报警拆除平面图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电拆-05</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73</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活动中心首层电力拆除平面图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电拆-06</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74</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活动中心首层照明拆除平面图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电拆-07</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75</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活动中心首层弱电拆除平面图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电拆-08</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76</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电气设计说明 图例表 </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电施-01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77</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配电系统图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电施-02</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78</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弱电系统图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电施-03</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79</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首层、夹层配电平面图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电施-04</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nil"/>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80</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顶层配电平面图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电施-05</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single" w:sz="8" w:space="0" w:color="auto"/>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81</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首层、夹层照明平面图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电施-06</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82</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首层、夹层应急照明及疏散照明平面图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电施-07</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83</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首层、夹层综合布线平面图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电施-08</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84</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首层、夹层消防报警平面图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电施-09</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85</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地下一层配电平面图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电施-10</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86</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地下一层照明平面图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电施-11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87</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地下一层应急照明及疏散指示照明平面图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电施-12</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88</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地下一层综合布线平面图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电施-13</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89</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地下一层消防报警平面图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电施-14</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lastRenderedPageBreak/>
              <w:t>90</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舞台灯光回路系统图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hint="eastAsia"/>
                <w:color w:val="000000"/>
                <w:kern w:val="0"/>
                <w:szCs w:val="21"/>
              </w:rPr>
              <w:t>电施</w:t>
            </w:r>
            <w:r w:rsidRPr="009F75AC">
              <w:rPr>
                <w:rFonts w:ascii="宋体" w:hAnsi="宋体"/>
                <w:color w:val="000000"/>
                <w:kern w:val="0"/>
                <w:szCs w:val="21"/>
              </w:rPr>
              <w:t>D-01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91</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音响系统图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hint="eastAsia"/>
                <w:color w:val="000000"/>
                <w:kern w:val="0"/>
                <w:szCs w:val="21"/>
              </w:rPr>
              <w:t>电施</w:t>
            </w:r>
            <w:r w:rsidRPr="009F75AC">
              <w:rPr>
                <w:rFonts w:ascii="宋体" w:hAnsi="宋体"/>
                <w:color w:val="000000"/>
                <w:kern w:val="0"/>
                <w:szCs w:val="21"/>
              </w:rPr>
              <w:t>D-02</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92</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舞台音响平面布置图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hint="eastAsia"/>
                <w:color w:val="000000"/>
                <w:kern w:val="0"/>
                <w:szCs w:val="21"/>
              </w:rPr>
              <w:t>电施</w:t>
            </w:r>
            <w:r w:rsidRPr="009F75AC">
              <w:rPr>
                <w:rFonts w:ascii="宋体" w:hAnsi="宋体"/>
                <w:color w:val="000000"/>
                <w:kern w:val="0"/>
                <w:szCs w:val="21"/>
              </w:rPr>
              <w:t>D-03</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93</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舞台灯光平面布置图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hint="eastAsia"/>
                <w:color w:val="000000"/>
                <w:kern w:val="0"/>
                <w:szCs w:val="21"/>
              </w:rPr>
              <w:t>电施</w:t>
            </w:r>
            <w:r w:rsidRPr="009F75AC">
              <w:rPr>
                <w:rFonts w:ascii="宋体" w:hAnsi="宋体"/>
                <w:color w:val="000000"/>
                <w:kern w:val="0"/>
                <w:szCs w:val="21"/>
              </w:rPr>
              <w:t>D-04</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94</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灯光、音响管线布置图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hint="eastAsia"/>
                <w:color w:val="000000"/>
                <w:kern w:val="0"/>
                <w:szCs w:val="21"/>
              </w:rPr>
              <w:t>电施</w:t>
            </w:r>
            <w:r w:rsidRPr="009F75AC">
              <w:rPr>
                <w:rFonts w:ascii="宋体" w:hAnsi="宋体"/>
                <w:color w:val="000000"/>
                <w:kern w:val="0"/>
                <w:szCs w:val="21"/>
              </w:rPr>
              <w:t>D-05</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95</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智慧化系统图一</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hint="eastAsia"/>
                <w:color w:val="000000"/>
                <w:kern w:val="0"/>
                <w:szCs w:val="21"/>
              </w:rPr>
              <w:t>智电施</w:t>
            </w:r>
            <w:r w:rsidRPr="009F75AC">
              <w:rPr>
                <w:rFonts w:ascii="宋体" w:hAnsi="宋体"/>
                <w:color w:val="000000"/>
                <w:kern w:val="0"/>
                <w:szCs w:val="21"/>
              </w:rPr>
              <w:t>-01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96</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智慧化系统图二</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hint="eastAsia"/>
                <w:color w:val="000000"/>
                <w:kern w:val="0"/>
                <w:szCs w:val="21"/>
              </w:rPr>
              <w:t>智电施</w:t>
            </w:r>
            <w:r w:rsidRPr="009F75AC">
              <w:rPr>
                <w:rFonts w:ascii="宋体" w:hAnsi="宋体"/>
                <w:color w:val="000000"/>
                <w:kern w:val="0"/>
                <w:szCs w:val="21"/>
              </w:rPr>
              <w:t>-02</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97</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地下一层智慧化园区平面图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hint="eastAsia"/>
                <w:color w:val="000000"/>
                <w:kern w:val="0"/>
                <w:szCs w:val="21"/>
              </w:rPr>
              <w:t>智电施</w:t>
            </w:r>
            <w:r w:rsidRPr="009F75AC">
              <w:rPr>
                <w:rFonts w:ascii="宋体" w:hAnsi="宋体"/>
                <w:color w:val="000000"/>
                <w:kern w:val="0"/>
                <w:szCs w:val="21"/>
              </w:rPr>
              <w:t>-03</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98</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一层智慧化园区平面图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hint="eastAsia"/>
                <w:color w:val="000000"/>
                <w:kern w:val="0"/>
                <w:szCs w:val="21"/>
              </w:rPr>
              <w:t>智电施</w:t>
            </w:r>
            <w:r w:rsidRPr="009F75AC">
              <w:rPr>
                <w:rFonts w:ascii="宋体" w:hAnsi="宋体"/>
                <w:color w:val="000000"/>
                <w:kern w:val="0"/>
                <w:szCs w:val="21"/>
              </w:rPr>
              <w:t>-04</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99</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设计施工总说明</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N-01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100</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地下一层空调平面图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N-02</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101</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地下一层空调水管平面图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N-03</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102</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首层空调平面图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N-04</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103</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首层空调水管平面图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N-05</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104</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屋顶层空调平面图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N-06</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105</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设计施工总说明</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水施-01</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106</w:t>
            </w:r>
          </w:p>
        </w:tc>
        <w:tc>
          <w:tcPr>
            <w:tcW w:w="1701" w:type="pct"/>
            <w:tcBorders>
              <w:top w:val="nil"/>
              <w:left w:val="nil"/>
              <w:bottom w:val="single" w:sz="8" w:space="0" w:color="auto"/>
              <w:right w:val="single" w:sz="8"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地下一层给排水消防平面图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水施-02</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107</w:t>
            </w:r>
          </w:p>
        </w:tc>
        <w:tc>
          <w:tcPr>
            <w:tcW w:w="1701"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地下一层卫生间大样图</w:t>
            </w:r>
          </w:p>
        </w:tc>
        <w:tc>
          <w:tcPr>
            <w:tcW w:w="1098"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水施-03</w:t>
            </w:r>
          </w:p>
        </w:tc>
        <w:tc>
          <w:tcPr>
            <w:tcW w:w="706"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8"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nil"/>
              <w:left w:val="single" w:sz="8" w:space="0" w:color="auto"/>
              <w:bottom w:val="single" w:sz="4"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lastRenderedPageBreak/>
              <w:t>108</w:t>
            </w:r>
          </w:p>
        </w:tc>
        <w:tc>
          <w:tcPr>
            <w:tcW w:w="1701" w:type="pct"/>
            <w:tcBorders>
              <w:top w:val="nil"/>
              <w:left w:val="nil"/>
              <w:bottom w:val="single" w:sz="4"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地下一层卫生间大样图</w:t>
            </w:r>
          </w:p>
        </w:tc>
        <w:tc>
          <w:tcPr>
            <w:tcW w:w="1098" w:type="pct"/>
            <w:tcBorders>
              <w:top w:val="nil"/>
              <w:left w:val="nil"/>
              <w:bottom w:val="single" w:sz="4"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水施-04</w:t>
            </w:r>
          </w:p>
        </w:tc>
        <w:tc>
          <w:tcPr>
            <w:tcW w:w="706" w:type="pct"/>
            <w:tcBorders>
              <w:top w:val="nil"/>
              <w:left w:val="nil"/>
              <w:bottom w:val="single" w:sz="4"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nil"/>
              <w:left w:val="nil"/>
              <w:bottom w:val="single" w:sz="4"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nil"/>
              <w:left w:val="nil"/>
              <w:bottom w:val="single" w:sz="4" w:space="0" w:color="auto"/>
              <w:right w:val="single" w:sz="8"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109</w:t>
            </w:r>
          </w:p>
        </w:tc>
        <w:tc>
          <w:tcPr>
            <w:tcW w:w="17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地下一层消防拆除平面图</w:t>
            </w: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水施-05</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110</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二层消防拆除平面图</w:t>
            </w: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水施-06</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 xml:space="preserve">　</w:t>
            </w:r>
          </w:p>
        </w:tc>
      </w:tr>
      <w:tr w:rsidR="00C76729" w:rsidRPr="009F75AC" w:rsidTr="005D0632">
        <w:trPr>
          <w:trHeight w:val="675"/>
        </w:trPr>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111</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地下一层卫生间拆除平面图</w:t>
            </w: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水施-07</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 xml:space="preserve">　</w:t>
            </w:r>
          </w:p>
        </w:tc>
      </w:tr>
      <w:tr w:rsidR="00C76729" w:rsidRPr="009F75AC" w:rsidTr="005D0632">
        <w:trPr>
          <w:trHeight w:val="675"/>
        </w:trPr>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hint="eastAsia"/>
                <w:color w:val="000000"/>
                <w:kern w:val="0"/>
                <w:szCs w:val="21"/>
              </w:rPr>
              <w:t>112</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地下一层加固平面图</w:t>
            </w: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JD-01</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p>
        </w:tc>
      </w:tr>
      <w:tr w:rsidR="00C76729" w:rsidRPr="009F75AC" w:rsidTr="005D0632">
        <w:trPr>
          <w:trHeight w:val="675"/>
        </w:trPr>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hint="eastAsia"/>
                <w:color w:val="000000"/>
                <w:kern w:val="0"/>
                <w:szCs w:val="21"/>
              </w:rPr>
              <w:t>113</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夹层结构平面布置图</w:t>
            </w: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JD-02</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p>
        </w:tc>
      </w:tr>
      <w:tr w:rsidR="00C76729" w:rsidRPr="009F75AC" w:rsidTr="005D0632">
        <w:trPr>
          <w:trHeight w:val="675"/>
        </w:trPr>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hint="eastAsia"/>
                <w:color w:val="000000"/>
                <w:kern w:val="0"/>
                <w:szCs w:val="21"/>
              </w:rPr>
              <w:t>114</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钢楼梯</w:t>
            </w: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s="宋体"/>
                <w:color w:val="000000"/>
                <w:kern w:val="0"/>
                <w:szCs w:val="21"/>
              </w:rPr>
            </w:pPr>
            <w:r w:rsidRPr="009F75AC">
              <w:rPr>
                <w:rFonts w:ascii="宋体" w:hAnsi="宋体" w:cs="宋体" w:hint="eastAsia"/>
                <w:color w:val="000000"/>
                <w:kern w:val="0"/>
                <w:szCs w:val="21"/>
              </w:rPr>
              <w:t>JD-03</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CAD</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729" w:rsidRPr="009F75AC" w:rsidRDefault="00C76729" w:rsidP="005D0632">
            <w:pPr>
              <w:widowControl/>
              <w:jc w:val="center"/>
              <w:rPr>
                <w:rFonts w:ascii="宋体" w:hAnsi="宋体"/>
                <w:color w:val="000000"/>
                <w:kern w:val="0"/>
                <w:szCs w:val="21"/>
              </w:rPr>
            </w:pPr>
            <w:r w:rsidRPr="009F75AC">
              <w:rPr>
                <w:rFonts w:ascii="宋体" w:hAnsi="宋体"/>
                <w:color w:val="000000"/>
                <w:kern w:val="0"/>
                <w:szCs w:val="21"/>
              </w:rPr>
              <w:t>2021.4</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729" w:rsidRPr="009F75AC" w:rsidRDefault="00C76729" w:rsidP="005D0632">
            <w:pPr>
              <w:widowControl/>
              <w:jc w:val="center"/>
              <w:rPr>
                <w:rFonts w:ascii="宋体" w:hAnsi="宋体" w:cs="宋体"/>
                <w:color w:val="000000"/>
                <w:kern w:val="0"/>
                <w:szCs w:val="21"/>
              </w:rPr>
            </w:pPr>
          </w:p>
        </w:tc>
      </w:tr>
    </w:tbl>
    <w:p w:rsidR="005D7063" w:rsidRPr="009F75AC" w:rsidRDefault="005D7063" w:rsidP="005D7063">
      <w:pPr>
        <w:spacing w:line="360" w:lineRule="auto"/>
        <w:ind w:firstLineChars="300" w:firstLine="630"/>
        <w:rPr>
          <w:rFonts w:ascii="宋体" w:hAnsi="宋体" w:cs="Arial"/>
          <w:szCs w:val="21"/>
        </w:rPr>
      </w:pPr>
    </w:p>
    <w:p w:rsidR="00915F17" w:rsidRPr="009F75AC" w:rsidRDefault="00915F17" w:rsidP="00EE5DC4"/>
    <w:p w:rsidR="0085206C" w:rsidRPr="009F75AC" w:rsidRDefault="0085206C" w:rsidP="00EE5DC4"/>
    <w:p w:rsidR="00915F17" w:rsidRPr="009F75AC" w:rsidRDefault="00915F17" w:rsidP="00EE5DC4">
      <w:pPr>
        <w:pStyle w:val="2TimesNewRoman5020"/>
        <w:spacing w:before="156" w:after="156"/>
        <w:rPr>
          <w:rFonts w:hAnsi="宋体"/>
          <w:b/>
        </w:rPr>
      </w:pPr>
      <w:r w:rsidRPr="009F75AC">
        <w:br w:type="page"/>
      </w:r>
      <w:bookmarkStart w:id="1287" w:name="_Toc144974853"/>
      <w:bookmarkStart w:id="1288" w:name="_Toc152042573"/>
      <w:bookmarkStart w:id="1289" w:name="_Toc152045784"/>
      <w:bookmarkStart w:id="1290" w:name="_Toc179632802"/>
      <w:bookmarkStart w:id="1291" w:name="_Toc241459786"/>
      <w:bookmarkStart w:id="1292" w:name="_Toc342296544"/>
      <w:bookmarkStart w:id="1293" w:name="_Toc429569596"/>
      <w:bookmarkStart w:id="1294" w:name="_Toc489691823"/>
      <w:bookmarkStart w:id="1295" w:name="_Toc68623936"/>
      <w:bookmarkStart w:id="1296" w:name="_Toc69592479"/>
      <w:r w:rsidRPr="009F75AC">
        <w:rPr>
          <w:rFonts w:hAnsi="宋体"/>
          <w:b/>
        </w:rPr>
        <w:lastRenderedPageBreak/>
        <w:t>2.</w:t>
      </w:r>
      <w:r w:rsidRPr="009F75AC">
        <w:rPr>
          <w:rFonts w:hAnsi="宋体" w:hint="eastAsia"/>
          <w:b/>
        </w:rPr>
        <w:t>图纸</w:t>
      </w:r>
      <w:bookmarkEnd w:id="1287"/>
      <w:bookmarkEnd w:id="1288"/>
      <w:bookmarkEnd w:id="1289"/>
      <w:bookmarkEnd w:id="1290"/>
      <w:bookmarkEnd w:id="1291"/>
      <w:bookmarkEnd w:id="1292"/>
      <w:bookmarkEnd w:id="1293"/>
      <w:bookmarkEnd w:id="1294"/>
      <w:bookmarkEnd w:id="1295"/>
      <w:r w:rsidR="0085206C" w:rsidRPr="009F75AC">
        <w:rPr>
          <w:rFonts w:hAnsi="宋体" w:hint="eastAsia"/>
          <w:b/>
        </w:rPr>
        <w:t>（另附）</w:t>
      </w:r>
      <w:bookmarkEnd w:id="1296"/>
    </w:p>
    <w:p w:rsidR="00915F17" w:rsidRPr="009F75AC" w:rsidRDefault="00915F17" w:rsidP="00EE5DC4">
      <w:pPr>
        <w:ind w:firstLineChars="200" w:firstLine="420"/>
      </w:pPr>
      <w:r w:rsidRPr="009F75AC">
        <w:rPr>
          <w:rFonts w:hint="eastAsia"/>
        </w:rPr>
        <w:t>作为招标文件组成部分的图纸（见图纸目录），随招标文件一并提供给投标人。</w:t>
      </w:r>
    </w:p>
    <w:p w:rsidR="00915F17" w:rsidRPr="009F75AC" w:rsidRDefault="00915F17" w:rsidP="00EE5DC4"/>
    <w:p w:rsidR="00915F17" w:rsidRPr="009F75AC" w:rsidRDefault="00915F17" w:rsidP="00EE5DC4"/>
    <w:p w:rsidR="00915F17" w:rsidRPr="009F75AC" w:rsidRDefault="00915F17" w:rsidP="00EE5DC4"/>
    <w:p w:rsidR="00915F17" w:rsidRPr="009F75AC" w:rsidRDefault="00915F17" w:rsidP="00EE5DC4"/>
    <w:p w:rsidR="00915F17" w:rsidRPr="009F75AC" w:rsidRDefault="00915F17" w:rsidP="00EE5DC4">
      <w:pPr>
        <w:spacing w:line="360" w:lineRule="auto"/>
        <w:rPr>
          <w:rFonts w:ascii="宋体"/>
        </w:rPr>
      </w:pPr>
    </w:p>
    <w:p w:rsidR="00915F17" w:rsidRPr="009F75AC" w:rsidRDefault="00915F17" w:rsidP="00EE5DC4">
      <w:pPr>
        <w:spacing w:line="360" w:lineRule="auto"/>
        <w:rPr>
          <w:rFonts w:ascii="宋体"/>
        </w:rPr>
      </w:pPr>
    </w:p>
    <w:p w:rsidR="00915F17" w:rsidRPr="009F75AC" w:rsidRDefault="00915F17" w:rsidP="00EE5DC4">
      <w:pPr>
        <w:spacing w:line="360" w:lineRule="auto"/>
        <w:jc w:val="center"/>
        <w:rPr>
          <w:rFonts w:ascii="宋体"/>
          <w:sz w:val="20"/>
        </w:rPr>
      </w:pPr>
    </w:p>
    <w:p w:rsidR="00915F17" w:rsidRPr="009F75AC" w:rsidRDefault="00915F17" w:rsidP="00EE5DC4">
      <w:pPr>
        <w:spacing w:line="600" w:lineRule="auto"/>
        <w:rPr>
          <w:sz w:val="24"/>
        </w:rPr>
      </w:pPr>
    </w:p>
    <w:p w:rsidR="00915F17" w:rsidRPr="009F75AC" w:rsidRDefault="00915F17" w:rsidP="00EE5DC4">
      <w:pPr>
        <w:spacing w:line="360" w:lineRule="auto"/>
        <w:sectPr w:rsidR="00915F17" w:rsidRPr="009F75AC" w:rsidSect="002D73DA">
          <w:pgSz w:w="11906" w:h="16838"/>
          <w:pgMar w:top="1440" w:right="1797" w:bottom="1440" w:left="1797" w:header="851" w:footer="992" w:gutter="0"/>
          <w:cols w:space="425"/>
          <w:docGrid w:type="lines" w:linePitch="312"/>
        </w:sectPr>
      </w:pPr>
    </w:p>
    <w:p w:rsidR="00915F17" w:rsidRPr="009F75AC" w:rsidRDefault="00915F17" w:rsidP="00EE5DC4">
      <w:pPr>
        <w:jc w:val="center"/>
        <w:rPr>
          <w:b/>
          <w:sz w:val="52"/>
          <w:szCs w:val="52"/>
        </w:rPr>
      </w:pPr>
    </w:p>
    <w:p w:rsidR="00915F17" w:rsidRPr="009F75AC" w:rsidRDefault="00915F17" w:rsidP="00EE5DC4">
      <w:pPr>
        <w:jc w:val="center"/>
        <w:rPr>
          <w:b/>
          <w:sz w:val="52"/>
          <w:szCs w:val="52"/>
        </w:rPr>
      </w:pPr>
    </w:p>
    <w:p w:rsidR="00915F17" w:rsidRPr="009F75AC" w:rsidRDefault="00915F17" w:rsidP="00EE5DC4">
      <w:pPr>
        <w:jc w:val="center"/>
        <w:rPr>
          <w:b/>
          <w:sz w:val="52"/>
          <w:szCs w:val="52"/>
        </w:rPr>
      </w:pPr>
    </w:p>
    <w:p w:rsidR="00915F17" w:rsidRPr="009F75AC" w:rsidRDefault="00915F17" w:rsidP="00EE5DC4">
      <w:pPr>
        <w:jc w:val="center"/>
        <w:rPr>
          <w:b/>
          <w:sz w:val="52"/>
          <w:szCs w:val="52"/>
        </w:rPr>
      </w:pPr>
    </w:p>
    <w:p w:rsidR="00915F17" w:rsidRPr="009F75AC" w:rsidRDefault="00915F17" w:rsidP="00EE5DC4">
      <w:pPr>
        <w:jc w:val="center"/>
        <w:rPr>
          <w:b/>
          <w:sz w:val="52"/>
          <w:szCs w:val="52"/>
        </w:rPr>
      </w:pPr>
    </w:p>
    <w:p w:rsidR="00915F17" w:rsidRPr="009F75AC" w:rsidRDefault="00915F17" w:rsidP="00EE5DC4">
      <w:pPr>
        <w:jc w:val="center"/>
        <w:rPr>
          <w:b/>
          <w:sz w:val="52"/>
          <w:szCs w:val="52"/>
        </w:rPr>
      </w:pPr>
    </w:p>
    <w:p w:rsidR="00915F17" w:rsidRPr="009F75AC" w:rsidRDefault="00915F17" w:rsidP="00521F3E">
      <w:pPr>
        <w:pStyle w:val="ad"/>
      </w:pPr>
      <w:bookmarkStart w:id="1297" w:name="_Toc489691824"/>
      <w:bookmarkStart w:id="1298" w:name="_Toc69592480"/>
      <w:r w:rsidRPr="009F75AC">
        <w:rPr>
          <w:rFonts w:hint="eastAsia"/>
        </w:rPr>
        <w:t>第八章投标文件格式</w:t>
      </w:r>
      <w:bookmarkEnd w:id="1297"/>
      <w:bookmarkEnd w:id="1298"/>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b/>
          <w:sz w:val="52"/>
          <w:szCs w:val="52"/>
        </w:rPr>
      </w:pPr>
    </w:p>
    <w:p w:rsidR="00915F17" w:rsidRPr="009F75AC" w:rsidRDefault="00915F17" w:rsidP="00521F3E">
      <w:pPr>
        <w:jc w:val="center"/>
        <w:rPr>
          <w:rFonts w:ascii="宋体"/>
          <w:b/>
          <w:sz w:val="48"/>
          <w:szCs w:val="48"/>
        </w:rPr>
        <w:sectPr w:rsidR="00915F17" w:rsidRPr="009F75AC" w:rsidSect="00F035CF">
          <w:headerReference w:type="even" r:id="rId37"/>
          <w:headerReference w:type="default" r:id="rId38"/>
          <w:footerReference w:type="even" r:id="rId39"/>
          <w:footerReference w:type="default" r:id="rId40"/>
          <w:headerReference w:type="first" r:id="rId41"/>
          <w:footerReference w:type="first" r:id="rId42"/>
          <w:pgSz w:w="11906" w:h="16838"/>
          <w:pgMar w:top="1440" w:right="1797" w:bottom="1440" w:left="1797" w:header="851" w:footer="992" w:gutter="0"/>
          <w:cols w:space="425"/>
          <w:docGrid w:linePitch="312"/>
        </w:sectPr>
      </w:pPr>
    </w:p>
    <w:p w:rsidR="00915F17" w:rsidRPr="009F75AC" w:rsidRDefault="00915F17" w:rsidP="00521F3E">
      <w:pPr>
        <w:spacing w:line="360" w:lineRule="auto"/>
        <w:rPr>
          <w:rFonts w:ascii="宋体"/>
        </w:rPr>
      </w:pPr>
    </w:p>
    <w:p w:rsidR="00915F17" w:rsidRPr="009F75AC" w:rsidRDefault="00915F17" w:rsidP="00292C21">
      <w:pPr>
        <w:pStyle w:val="20"/>
      </w:pPr>
    </w:p>
    <w:p w:rsidR="00915F17" w:rsidRPr="009F75AC" w:rsidRDefault="00915F17" w:rsidP="00521F3E">
      <w:pPr>
        <w:spacing w:line="440" w:lineRule="exact"/>
        <w:rPr>
          <w:rFonts w:ascii="宋体"/>
          <w:sz w:val="20"/>
          <w:szCs w:val="20"/>
        </w:rPr>
      </w:pPr>
    </w:p>
    <w:p w:rsidR="00915F17" w:rsidRPr="009F75AC" w:rsidRDefault="00915F17" w:rsidP="00521F3E">
      <w:pPr>
        <w:spacing w:line="440" w:lineRule="exact"/>
        <w:rPr>
          <w:rFonts w:ascii="宋体"/>
          <w:sz w:val="20"/>
          <w:szCs w:val="20"/>
        </w:rPr>
      </w:pPr>
    </w:p>
    <w:p w:rsidR="00915F17" w:rsidRPr="009F75AC" w:rsidRDefault="00915F17" w:rsidP="00521F3E">
      <w:pPr>
        <w:spacing w:line="440" w:lineRule="exact"/>
        <w:rPr>
          <w:rFonts w:ascii="宋体"/>
          <w:sz w:val="20"/>
          <w:szCs w:val="20"/>
        </w:rPr>
      </w:pPr>
    </w:p>
    <w:p w:rsidR="00915F17" w:rsidRPr="009F75AC" w:rsidRDefault="00915F17" w:rsidP="00521F3E">
      <w:pPr>
        <w:spacing w:line="440" w:lineRule="exact"/>
        <w:rPr>
          <w:rFonts w:ascii="宋体"/>
          <w:sz w:val="20"/>
          <w:szCs w:val="20"/>
        </w:rPr>
      </w:pPr>
    </w:p>
    <w:p w:rsidR="00915F17" w:rsidRPr="009F75AC" w:rsidRDefault="00915F17" w:rsidP="00521F3E">
      <w:pPr>
        <w:spacing w:line="440" w:lineRule="exact"/>
        <w:rPr>
          <w:rFonts w:ascii="宋体"/>
          <w:sz w:val="20"/>
          <w:szCs w:val="20"/>
        </w:rPr>
      </w:pPr>
    </w:p>
    <w:p w:rsidR="00915F17" w:rsidRPr="009F75AC" w:rsidRDefault="00915F17" w:rsidP="00521F3E">
      <w:pPr>
        <w:spacing w:line="440" w:lineRule="exact"/>
        <w:rPr>
          <w:rFonts w:ascii="宋体"/>
          <w:sz w:val="20"/>
          <w:szCs w:val="20"/>
        </w:rPr>
      </w:pPr>
    </w:p>
    <w:p w:rsidR="00915F17" w:rsidRPr="009F75AC" w:rsidRDefault="00915F17" w:rsidP="00521F3E">
      <w:pPr>
        <w:spacing w:line="440" w:lineRule="exact"/>
        <w:rPr>
          <w:rFonts w:ascii="宋体"/>
          <w:sz w:val="20"/>
          <w:szCs w:val="20"/>
        </w:rPr>
      </w:pPr>
    </w:p>
    <w:p w:rsidR="0080281C" w:rsidRPr="009F75AC" w:rsidRDefault="0080281C" w:rsidP="00521F3E">
      <w:pPr>
        <w:spacing w:line="440" w:lineRule="exact"/>
        <w:rPr>
          <w:rFonts w:ascii="宋体"/>
          <w:sz w:val="20"/>
          <w:szCs w:val="20"/>
        </w:rPr>
      </w:pPr>
    </w:p>
    <w:p w:rsidR="0080281C" w:rsidRPr="009F75AC" w:rsidRDefault="0080281C" w:rsidP="0080281C">
      <w:pPr>
        <w:jc w:val="center"/>
        <w:rPr>
          <w:rFonts w:ascii="宋体" w:hAnsi="宋体"/>
          <w:sz w:val="28"/>
          <w:szCs w:val="28"/>
        </w:rPr>
      </w:pPr>
      <w:r w:rsidRPr="009F75AC">
        <w:rPr>
          <w:rFonts w:ascii="宋体" w:hAnsi="宋体" w:hint="eastAsia"/>
          <w:sz w:val="28"/>
          <w:szCs w:val="28"/>
        </w:rPr>
        <w:t>（工程名称）施工招标</w:t>
      </w:r>
    </w:p>
    <w:p w:rsidR="0080281C" w:rsidRPr="009F75AC" w:rsidRDefault="0080281C" w:rsidP="0080281C">
      <w:pPr>
        <w:rPr>
          <w:rFonts w:ascii="宋体" w:hAnsi="宋体"/>
          <w:sz w:val="20"/>
          <w:szCs w:val="20"/>
        </w:rPr>
      </w:pPr>
    </w:p>
    <w:p w:rsidR="0080281C" w:rsidRPr="009F75AC" w:rsidRDefault="0080281C" w:rsidP="0080281C">
      <w:pPr>
        <w:rPr>
          <w:rFonts w:ascii="宋体" w:hAnsi="宋体"/>
          <w:sz w:val="20"/>
          <w:szCs w:val="20"/>
        </w:rPr>
      </w:pPr>
    </w:p>
    <w:p w:rsidR="00915F17" w:rsidRPr="009F75AC" w:rsidRDefault="0080281C" w:rsidP="0080281C">
      <w:pPr>
        <w:jc w:val="center"/>
        <w:rPr>
          <w:rFonts w:ascii="宋体"/>
          <w:sz w:val="44"/>
          <w:szCs w:val="44"/>
        </w:rPr>
      </w:pPr>
      <w:r w:rsidRPr="009F75AC">
        <w:rPr>
          <w:rFonts w:ascii="宋体" w:hAnsi="宋体" w:hint="eastAsia"/>
          <w:b/>
          <w:sz w:val="52"/>
          <w:szCs w:val="52"/>
        </w:rPr>
        <w:t>投  标  文  件</w:t>
      </w:r>
    </w:p>
    <w:p w:rsidR="00915F17" w:rsidRPr="009F75AC" w:rsidRDefault="00915F17" w:rsidP="00521F3E">
      <w:pPr>
        <w:rPr>
          <w:rFonts w:ascii="宋体"/>
          <w:sz w:val="28"/>
          <w:szCs w:val="28"/>
        </w:rPr>
      </w:pPr>
    </w:p>
    <w:p w:rsidR="00915F17" w:rsidRPr="009F75AC" w:rsidRDefault="00915F17" w:rsidP="00521F3E">
      <w:pPr>
        <w:rPr>
          <w:rFonts w:ascii="宋体"/>
          <w:sz w:val="28"/>
          <w:szCs w:val="28"/>
        </w:rPr>
      </w:pPr>
    </w:p>
    <w:p w:rsidR="00915F17" w:rsidRPr="009F75AC" w:rsidRDefault="00915F17" w:rsidP="00521F3E">
      <w:pPr>
        <w:rPr>
          <w:rFonts w:ascii="宋体"/>
          <w:sz w:val="28"/>
          <w:szCs w:val="28"/>
        </w:rPr>
      </w:pPr>
    </w:p>
    <w:p w:rsidR="00915F17" w:rsidRPr="009F75AC" w:rsidRDefault="00915F17" w:rsidP="00521F3E">
      <w:pPr>
        <w:rPr>
          <w:rFonts w:ascii="宋体"/>
          <w:sz w:val="28"/>
          <w:szCs w:val="28"/>
        </w:rPr>
      </w:pPr>
    </w:p>
    <w:p w:rsidR="00915F17" w:rsidRPr="009F75AC" w:rsidRDefault="00915F17" w:rsidP="00521F3E">
      <w:pPr>
        <w:rPr>
          <w:rFonts w:ascii="宋体"/>
          <w:sz w:val="28"/>
          <w:szCs w:val="28"/>
        </w:rPr>
      </w:pPr>
    </w:p>
    <w:p w:rsidR="00915F17" w:rsidRPr="009F75AC" w:rsidRDefault="00915F17" w:rsidP="00521F3E">
      <w:pPr>
        <w:rPr>
          <w:rFonts w:ascii="宋体"/>
          <w:sz w:val="28"/>
          <w:szCs w:val="28"/>
        </w:rPr>
      </w:pPr>
    </w:p>
    <w:p w:rsidR="00915F17" w:rsidRPr="009F75AC" w:rsidRDefault="00915F17" w:rsidP="00521F3E">
      <w:pPr>
        <w:rPr>
          <w:rFonts w:ascii="宋体"/>
          <w:sz w:val="28"/>
          <w:szCs w:val="28"/>
        </w:rPr>
      </w:pPr>
    </w:p>
    <w:p w:rsidR="00915F17" w:rsidRPr="009F75AC" w:rsidRDefault="00915F17" w:rsidP="00521F3E">
      <w:pPr>
        <w:rPr>
          <w:rFonts w:ascii="宋体"/>
          <w:sz w:val="28"/>
          <w:szCs w:val="28"/>
        </w:rPr>
      </w:pPr>
    </w:p>
    <w:p w:rsidR="00915F17" w:rsidRPr="009F75AC" w:rsidRDefault="00915F17" w:rsidP="00521F3E">
      <w:pPr>
        <w:rPr>
          <w:rFonts w:ascii="宋体"/>
          <w:sz w:val="28"/>
          <w:szCs w:val="28"/>
        </w:rPr>
      </w:pPr>
    </w:p>
    <w:p w:rsidR="0080281C" w:rsidRPr="009F75AC" w:rsidRDefault="0080281C" w:rsidP="00521F3E">
      <w:pPr>
        <w:rPr>
          <w:rFonts w:ascii="宋体"/>
          <w:sz w:val="28"/>
          <w:szCs w:val="28"/>
        </w:rPr>
      </w:pPr>
    </w:p>
    <w:p w:rsidR="00915F17" w:rsidRPr="009F75AC" w:rsidRDefault="00915F17" w:rsidP="00521F3E">
      <w:pPr>
        <w:rPr>
          <w:rFonts w:ascii="宋体"/>
          <w:sz w:val="28"/>
          <w:szCs w:val="28"/>
        </w:rPr>
      </w:pPr>
    </w:p>
    <w:p w:rsidR="00915F17" w:rsidRPr="009F75AC" w:rsidRDefault="00915F17" w:rsidP="00521F3E">
      <w:pPr>
        <w:rPr>
          <w:rFonts w:ascii="宋体"/>
          <w:sz w:val="28"/>
          <w:szCs w:val="28"/>
        </w:rPr>
      </w:pPr>
    </w:p>
    <w:p w:rsidR="00915F17" w:rsidRPr="009F75AC" w:rsidRDefault="00915F17" w:rsidP="00521F3E">
      <w:pPr>
        <w:rPr>
          <w:rFonts w:ascii="宋体"/>
          <w:sz w:val="28"/>
          <w:szCs w:val="28"/>
        </w:rPr>
      </w:pPr>
    </w:p>
    <w:p w:rsidR="00915F17" w:rsidRPr="009F75AC" w:rsidRDefault="00915F17" w:rsidP="00521F3E">
      <w:pPr>
        <w:spacing w:line="480" w:lineRule="auto"/>
        <w:jc w:val="center"/>
        <w:rPr>
          <w:rFonts w:ascii="宋体"/>
          <w:sz w:val="28"/>
          <w:szCs w:val="28"/>
          <w:u w:val="single"/>
        </w:rPr>
      </w:pPr>
      <w:r w:rsidRPr="009F75AC">
        <w:rPr>
          <w:rFonts w:ascii="宋体" w:hAnsi="宋体" w:hint="eastAsia"/>
          <w:sz w:val="28"/>
          <w:szCs w:val="28"/>
        </w:rPr>
        <w:t>投标人：（盖单位章）</w:t>
      </w:r>
    </w:p>
    <w:p w:rsidR="00915F17" w:rsidRPr="009F75AC" w:rsidRDefault="00915F17" w:rsidP="00521F3E">
      <w:pPr>
        <w:spacing w:line="480" w:lineRule="auto"/>
        <w:jc w:val="center"/>
        <w:rPr>
          <w:rFonts w:ascii="宋体"/>
          <w:sz w:val="28"/>
          <w:szCs w:val="28"/>
        </w:rPr>
      </w:pPr>
      <w:r w:rsidRPr="009F75AC">
        <w:rPr>
          <w:rFonts w:ascii="宋体" w:hAnsi="宋体" w:hint="eastAsia"/>
          <w:sz w:val="28"/>
          <w:szCs w:val="28"/>
        </w:rPr>
        <w:t>法定代表人或其委托代理人：（签字）</w:t>
      </w:r>
    </w:p>
    <w:p w:rsidR="00915F17" w:rsidRPr="009F75AC" w:rsidRDefault="00915F17" w:rsidP="00521F3E">
      <w:pPr>
        <w:spacing w:line="480" w:lineRule="auto"/>
        <w:jc w:val="center"/>
        <w:rPr>
          <w:rFonts w:ascii="宋体"/>
          <w:sz w:val="28"/>
          <w:szCs w:val="28"/>
          <w:u w:val="single"/>
        </w:rPr>
      </w:pPr>
    </w:p>
    <w:p w:rsidR="00915F17" w:rsidRPr="009F75AC" w:rsidRDefault="00915F17" w:rsidP="00521F3E">
      <w:pPr>
        <w:spacing w:line="480" w:lineRule="auto"/>
        <w:jc w:val="center"/>
        <w:rPr>
          <w:rFonts w:ascii="宋体"/>
          <w:sz w:val="28"/>
          <w:szCs w:val="28"/>
        </w:rPr>
      </w:pPr>
      <w:r w:rsidRPr="009F75AC">
        <w:rPr>
          <w:rFonts w:ascii="宋体" w:hAnsi="宋体" w:hint="eastAsia"/>
          <w:sz w:val="28"/>
          <w:szCs w:val="28"/>
        </w:rPr>
        <w:t>年月日</w:t>
      </w:r>
    </w:p>
    <w:p w:rsidR="00915F17" w:rsidRPr="009F75AC" w:rsidRDefault="00915F17" w:rsidP="00521F3E">
      <w:pPr>
        <w:widowControl/>
        <w:jc w:val="left"/>
        <w:rPr>
          <w:rFonts w:ascii="宋体"/>
        </w:rPr>
      </w:pPr>
      <w:bookmarkStart w:id="1299" w:name="_Toc144974856"/>
      <w:bookmarkStart w:id="1300" w:name="_Toc152042576"/>
      <w:bookmarkStart w:id="1301" w:name="_Toc152045787"/>
      <w:bookmarkStart w:id="1302" w:name="_Toc179632807"/>
      <w:bookmarkStart w:id="1303" w:name="_Toc241459814"/>
      <w:bookmarkStart w:id="1304" w:name="_Toc342296571"/>
      <w:bookmarkStart w:id="1305" w:name="_Toc480487458"/>
      <w:r w:rsidRPr="009F75AC">
        <w:rPr>
          <w:rFonts w:ascii="宋体"/>
        </w:rPr>
        <w:br w:type="page"/>
      </w:r>
    </w:p>
    <w:p w:rsidR="00915F17" w:rsidRPr="009F75AC" w:rsidRDefault="00915F17" w:rsidP="00521F3E">
      <w:pPr>
        <w:spacing w:line="540" w:lineRule="exact"/>
        <w:jc w:val="center"/>
        <w:rPr>
          <w:rFonts w:ascii="宋体"/>
          <w:sz w:val="30"/>
          <w:szCs w:val="30"/>
        </w:rPr>
      </w:pPr>
      <w:r w:rsidRPr="009F75AC">
        <w:rPr>
          <w:rFonts w:ascii="宋体" w:hAnsi="宋体" w:hint="eastAsia"/>
          <w:sz w:val="30"/>
          <w:szCs w:val="30"/>
        </w:rPr>
        <w:t>目录</w:t>
      </w:r>
      <w:bookmarkEnd w:id="1299"/>
      <w:bookmarkEnd w:id="1300"/>
      <w:bookmarkEnd w:id="1301"/>
      <w:bookmarkEnd w:id="1302"/>
      <w:bookmarkEnd w:id="1303"/>
      <w:bookmarkEnd w:id="1304"/>
      <w:bookmarkEnd w:id="1305"/>
    </w:p>
    <w:p w:rsidR="00915F17" w:rsidRPr="009F75AC" w:rsidRDefault="00915F17" w:rsidP="00521F3E">
      <w:pPr>
        <w:spacing w:line="540" w:lineRule="exact"/>
        <w:rPr>
          <w:rFonts w:ascii="宋体"/>
        </w:rPr>
      </w:pPr>
    </w:p>
    <w:p w:rsidR="00915F17" w:rsidRPr="009F75AC" w:rsidRDefault="00915F17" w:rsidP="00521F3E">
      <w:pPr>
        <w:spacing w:line="480" w:lineRule="auto"/>
        <w:rPr>
          <w:rFonts w:ascii="宋体"/>
        </w:rPr>
      </w:pPr>
      <w:r w:rsidRPr="009F75AC">
        <w:rPr>
          <w:rFonts w:ascii="宋体" w:hAnsi="宋体" w:hint="eastAsia"/>
        </w:rPr>
        <w:t>一、投标函及投标函附录</w:t>
      </w:r>
    </w:p>
    <w:p w:rsidR="00915F17" w:rsidRPr="009F75AC" w:rsidRDefault="00915F17" w:rsidP="00521F3E">
      <w:pPr>
        <w:spacing w:line="480" w:lineRule="auto"/>
        <w:rPr>
          <w:rFonts w:ascii="宋体"/>
        </w:rPr>
      </w:pPr>
      <w:r w:rsidRPr="009F75AC">
        <w:rPr>
          <w:rFonts w:ascii="宋体" w:hAnsi="宋体" w:hint="eastAsia"/>
        </w:rPr>
        <w:t>二、</w:t>
      </w:r>
      <w:r w:rsidR="00F5019A" w:rsidRPr="009F75AC">
        <w:rPr>
          <w:szCs w:val="21"/>
        </w:rPr>
        <w:t>法定代表人身份证明或附有法定代表人身份证明的授权委托书；</w:t>
      </w:r>
    </w:p>
    <w:p w:rsidR="00915F17" w:rsidRPr="009F75AC" w:rsidRDefault="00915F17" w:rsidP="00521F3E">
      <w:pPr>
        <w:spacing w:line="480" w:lineRule="auto"/>
        <w:rPr>
          <w:rFonts w:ascii="宋体"/>
        </w:rPr>
      </w:pPr>
      <w:r w:rsidRPr="009F75AC">
        <w:rPr>
          <w:rFonts w:ascii="宋体" w:hAnsi="宋体" w:hint="eastAsia"/>
        </w:rPr>
        <w:t>三、联合体协议书</w:t>
      </w:r>
      <w:r w:rsidR="00F5019A" w:rsidRPr="009F75AC">
        <w:rPr>
          <w:rFonts w:ascii="宋体" w:hAnsi="宋体" w:hint="eastAsia"/>
        </w:rPr>
        <w:t>(不适用)</w:t>
      </w:r>
    </w:p>
    <w:p w:rsidR="00915F17" w:rsidRPr="009F75AC" w:rsidRDefault="00915F17" w:rsidP="00521F3E">
      <w:pPr>
        <w:spacing w:line="480" w:lineRule="auto"/>
        <w:rPr>
          <w:rFonts w:ascii="宋体"/>
        </w:rPr>
      </w:pPr>
      <w:r w:rsidRPr="009F75AC">
        <w:rPr>
          <w:rFonts w:ascii="宋体" w:hAnsi="宋体" w:hint="eastAsia"/>
        </w:rPr>
        <w:t>四、投标保证金</w:t>
      </w:r>
    </w:p>
    <w:p w:rsidR="00915F17" w:rsidRPr="009F75AC" w:rsidRDefault="00915F17" w:rsidP="00521F3E">
      <w:pPr>
        <w:spacing w:line="480" w:lineRule="auto"/>
        <w:rPr>
          <w:rFonts w:ascii="宋体"/>
        </w:rPr>
      </w:pPr>
      <w:r w:rsidRPr="009F75AC">
        <w:rPr>
          <w:rFonts w:ascii="宋体" w:hAnsi="宋体" w:hint="eastAsia"/>
        </w:rPr>
        <w:t>五、已标价工程量清单</w:t>
      </w:r>
    </w:p>
    <w:p w:rsidR="00915F17" w:rsidRPr="009F75AC" w:rsidRDefault="00915F17" w:rsidP="00521F3E">
      <w:pPr>
        <w:spacing w:line="480" w:lineRule="auto"/>
        <w:rPr>
          <w:rFonts w:ascii="宋体"/>
        </w:rPr>
      </w:pPr>
      <w:r w:rsidRPr="009F75AC">
        <w:rPr>
          <w:rFonts w:ascii="宋体" w:hAnsi="宋体" w:hint="eastAsia"/>
        </w:rPr>
        <w:t>六、施工组织设计</w:t>
      </w:r>
    </w:p>
    <w:p w:rsidR="00915F17" w:rsidRPr="009F75AC" w:rsidRDefault="00915F17" w:rsidP="00521F3E">
      <w:pPr>
        <w:spacing w:line="480" w:lineRule="auto"/>
        <w:rPr>
          <w:rFonts w:ascii="宋体"/>
        </w:rPr>
      </w:pPr>
      <w:r w:rsidRPr="009F75AC">
        <w:rPr>
          <w:rFonts w:ascii="宋体" w:hAnsi="宋体" w:hint="eastAsia"/>
        </w:rPr>
        <w:t>七、项目管理机构</w:t>
      </w:r>
    </w:p>
    <w:p w:rsidR="00915F17" w:rsidRPr="009F75AC" w:rsidRDefault="00915F17" w:rsidP="00521F3E">
      <w:pPr>
        <w:spacing w:line="480" w:lineRule="auto"/>
        <w:rPr>
          <w:rFonts w:ascii="宋体"/>
        </w:rPr>
      </w:pPr>
      <w:r w:rsidRPr="009F75AC">
        <w:rPr>
          <w:rFonts w:ascii="宋体" w:hAnsi="宋体" w:hint="eastAsia"/>
        </w:rPr>
        <w:t>八、拟分包工程情况表</w:t>
      </w:r>
    </w:p>
    <w:p w:rsidR="00915F17" w:rsidRPr="009F75AC" w:rsidRDefault="00915F17" w:rsidP="00521F3E">
      <w:pPr>
        <w:spacing w:line="480" w:lineRule="auto"/>
        <w:rPr>
          <w:rFonts w:ascii="宋体"/>
        </w:rPr>
      </w:pPr>
      <w:r w:rsidRPr="009F75AC">
        <w:rPr>
          <w:rFonts w:ascii="宋体" w:hAnsi="宋体" w:hint="eastAsia"/>
        </w:rPr>
        <w:t>九、资格审查资料</w:t>
      </w:r>
    </w:p>
    <w:p w:rsidR="00915F17" w:rsidRPr="009F75AC" w:rsidRDefault="00915F17" w:rsidP="00521F3E">
      <w:pPr>
        <w:spacing w:line="480" w:lineRule="auto"/>
        <w:rPr>
          <w:rFonts w:ascii="宋体"/>
        </w:rPr>
      </w:pPr>
      <w:r w:rsidRPr="009F75AC">
        <w:rPr>
          <w:rFonts w:ascii="宋体" w:hAnsi="宋体" w:hint="eastAsia"/>
        </w:rPr>
        <w:t>十、信誉要求资料</w:t>
      </w:r>
    </w:p>
    <w:p w:rsidR="00915F17" w:rsidRPr="009F75AC" w:rsidRDefault="00915F17" w:rsidP="00521F3E">
      <w:pPr>
        <w:spacing w:line="480" w:lineRule="auto"/>
        <w:rPr>
          <w:rFonts w:ascii="宋体"/>
        </w:rPr>
      </w:pPr>
      <w:r w:rsidRPr="009F75AC">
        <w:rPr>
          <w:rFonts w:ascii="宋体" w:hAnsi="宋体" w:hint="eastAsia"/>
        </w:rPr>
        <w:t>十一、其他材料</w:t>
      </w:r>
    </w:p>
    <w:p w:rsidR="00915F17" w:rsidRPr="009F75AC" w:rsidRDefault="00915F17" w:rsidP="00521F3E">
      <w:pPr>
        <w:spacing w:line="480" w:lineRule="auto"/>
        <w:jc w:val="center"/>
        <w:rPr>
          <w:rFonts w:ascii="宋体"/>
        </w:rPr>
      </w:pPr>
    </w:p>
    <w:p w:rsidR="00915F17" w:rsidRPr="009F75AC" w:rsidRDefault="00915F17" w:rsidP="00521F3E">
      <w:pPr>
        <w:spacing w:line="480" w:lineRule="auto"/>
        <w:jc w:val="center"/>
        <w:rPr>
          <w:rFonts w:ascii="宋体"/>
          <w:sz w:val="28"/>
          <w:szCs w:val="28"/>
        </w:rPr>
        <w:sectPr w:rsidR="00915F17" w:rsidRPr="009F75AC" w:rsidSect="001562E0">
          <w:headerReference w:type="default" r:id="rId43"/>
          <w:footerReference w:type="default" r:id="rId44"/>
          <w:footerReference w:type="first" r:id="rId45"/>
          <w:pgSz w:w="11906" w:h="16838"/>
          <w:pgMar w:top="1440" w:right="1797" w:bottom="1440" w:left="1797" w:header="851" w:footer="992" w:gutter="0"/>
          <w:cols w:space="425"/>
          <w:docGrid w:linePitch="312"/>
        </w:sectPr>
      </w:pPr>
    </w:p>
    <w:p w:rsidR="00915F17" w:rsidRPr="009F75AC" w:rsidRDefault="00915F17" w:rsidP="00EE5DC4">
      <w:pPr>
        <w:pStyle w:val="2TimesNewRoman5020"/>
        <w:spacing w:before="120" w:after="120"/>
        <w:rPr>
          <w:rFonts w:hAnsi="宋体"/>
          <w:b/>
        </w:rPr>
      </w:pPr>
      <w:bookmarkStart w:id="1306" w:name="_Toc144974857"/>
      <w:bookmarkStart w:id="1307" w:name="_Toc152042577"/>
      <w:bookmarkStart w:id="1308" w:name="_Toc152045788"/>
      <w:bookmarkStart w:id="1309" w:name="_Toc179632808"/>
      <w:bookmarkStart w:id="1310" w:name="_Toc241459815"/>
      <w:bookmarkStart w:id="1311" w:name="_Toc342296572"/>
      <w:bookmarkStart w:id="1312" w:name="_Toc480487459"/>
      <w:bookmarkStart w:id="1313" w:name="_Toc480487460"/>
      <w:bookmarkStart w:id="1314" w:name="_Toc480487535"/>
      <w:bookmarkStart w:id="1315" w:name="_Toc483684709"/>
      <w:bookmarkStart w:id="1316" w:name="_Toc489691825"/>
      <w:bookmarkStart w:id="1317" w:name="_Toc68623938"/>
      <w:bookmarkStart w:id="1318" w:name="_Toc69592481"/>
      <w:r w:rsidRPr="009F75AC">
        <w:rPr>
          <w:rFonts w:hAnsi="宋体" w:hint="eastAsia"/>
          <w:b/>
        </w:rPr>
        <w:lastRenderedPageBreak/>
        <w:t>一、投标函及投标函附录</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rsidR="00915F17" w:rsidRPr="009F75AC" w:rsidRDefault="00915F17" w:rsidP="00B86A51">
      <w:pPr>
        <w:pStyle w:val="378020"/>
        <w:spacing w:before="120" w:after="120"/>
        <w:jc w:val="center"/>
        <w:rPr>
          <w:b/>
        </w:rPr>
      </w:pPr>
      <w:bookmarkStart w:id="1319" w:name="_Toc480487461"/>
      <w:bookmarkStart w:id="1320" w:name="_Toc483684710"/>
      <w:bookmarkStart w:id="1321" w:name="_Toc68623939"/>
      <w:bookmarkStart w:id="1322" w:name="_Toc69592482"/>
      <w:bookmarkStart w:id="1323" w:name="_Toc144974858"/>
      <w:bookmarkStart w:id="1324" w:name="_Toc152042578"/>
      <w:bookmarkStart w:id="1325" w:name="_Toc152045789"/>
      <w:bookmarkStart w:id="1326" w:name="_Toc179632809"/>
      <w:bookmarkStart w:id="1327" w:name="_Toc241459816"/>
      <w:bookmarkStart w:id="1328" w:name="_Toc342296573"/>
      <w:r w:rsidRPr="009F75AC">
        <w:rPr>
          <w:rFonts w:hint="eastAsia"/>
          <w:b/>
        </w:rPr>
        <w:t>（一）投标函</w:t>
      </w:r>
      <w:bookmarkEnd w:id="1319"/>
      <w:bookmarkEnd w:id="1320"/>
      <w:bookmarkEnd w:id="1321"/>
      <w:bookmarkEnd w:id="1322"/>
    </w:p>
    <w:p w:rsidR="00915F17" w:rsidRPr="009F75AC" w:rsidRDefault="00915F17" w:rsidP="00521F3E">
      <w:pPr>
        <w:tabs>
          <w:tab w:val="left" w:leader="underscore" w:pos="2880"/>
        </w:tabs>
        <w:spacing w:line="360" w:lineRule="auto"/>
        <w:rPr>
          <w:rFonts w:ascii="宋体" w:cs="Arial"/>
          <w:b/>
          <w:szCs w:val="21"/>
        </w:rPr>
      </w:pPr>
      <w:r w:rsidRPr="009F75AC">
        <w:rPr>
          <w:rFonts w:ascii="宋体" w:hAnsi="宋体" w:cs="Arial" w:hint="eastAsia"/>
          <w:szCs w:val="21"/>
        </w:rPr>
        <w:t>致</w:t>
      </w:r>
      <w:r w:rsidRPr="009F75AC">
        <w:rPr>
          <w:rFonts w:ascii="宋体" w:hAnsi="宋体" w:cs="Arial" w:hint="eastAsia"/>
          <w:b/>
          <w:szCs w:val="21"/>
        </w:rPr>
        <w:t>：</w:t>
      </w:r>
      <w:r w:rsidRPr="009F75AC">
        <w:rPr>
          <w:rFonts w:ascii="宋体" w:hAnsi="宋体" w:cs="Arial"/>
          <w:szCs w:val="21"/>
        </w:rPr>
        <w:t>(</w:t>
      </w:r>
      <w:r w:rsidRPr="009F75AC">
        <w:rPr>
          <w:rFonts w:ascii="宋体" w:hAnsi="宋体" w:cs="Arial" w:hint="eastAsia"/>
          <w:szCs w:val="21"/>
        </w:rPr>
        <w:t>招标人名称</w:t>
      </w:r>
      <w:r w:rsidRPr="009F75AC">
        <w:rPr>
          <w:rFonts w:ascii="宋体" w:hAnsi="宋体" w:cs="Arial"/>
          <w:szCs w:val="21"/>
        </w:rPr>
        <w:t>)</w:t>
      </w:r>
    </w:p>
    <w:p w:rsidR="00915F17" w:rsidRPr="009F75AC" w:rsidRDefault="00915F17" w:rsidP="00BF38E1">
      <w:pPr>
        <w:spacing w:line="360" w:lineRule="auto"/>
        <w:ind w:firstLineChars="200" w:firstLine="420"/>
        <w:rPr>
          <w:rFonts w:ascii="宋体" w:cs="Arial"/>
          <w:szCs w:val="21"/>
        </w:rPr>
      </w:pPr>
    </w:p>
    <w:p w:rsidR="00915F17" w:rsidRPr="009F75AC" w:rsidRDefault="00915F17" w:rsidP="00BF38E1">
      <w:pPr>
        <w:spacing w:line="360" w:lineRule="auto"/>
        <w:ind w:firstLineChars="200" w:firstLine="420"/>
        <w:rPr>
          <w:rFonts w:ascii="宋体" w:cs="Arial"/>
          <w:szCs w:val="21"/>
        </w:rPr>
      </w:pPr>
      <w:r w:rsidRPr="009F75AC">
        <w:rPr>
          <w:rFonts w:ascii="宋体" w:hAnsi="宋体" w:cs="Arial" w:hint="eastAsia"/>
          <w:szCs w:val="21"/>
        </w:rPr>
        <w:t>在考察现场并充分研究（工程名称）（以下简称“本工程”）施工招标文件的全部内容后，我方兹以：</w:t>
      </w:r>
    </w:p>
    <w:p w:rsidR="00915F17" w:rsidRPr="009F75AC" w:rsidRDefault="00915F17" w:rsidP="00BF38E1">
      <w:pPr>
        <w:tabs>
          <w:tab w:val="left" w:leader="underscore" w:pos="3600"/>
          <w:tab w:val="left" w:leader="underscore" w:pos="5400"/>
        </w:tabs>
        <w:spacing w:line="360" w:lineRule="auto"/>
        <w:ind w:firstLineChars="500" w:firstLine="1050"/>
        <w:rPr>
          <w:rFonts w:ascii="宋体" w:cs="Arial"/>
          <w:szCs w:val="21"/>
        </w:rPr>
      </w:pPr>
      <w:r w:rsidRPr="009F75AC">
        <w:rPr>
          <w:rFonts w:ascii="宋体" w:hAnsi="宋体" w:cs="Arial" w:hint="eastAsia"/>
          <w:szCs w:val="21"/>
        </w:rPr>
        <w:t>人民币（大写）：</w:t>
      </w:r>
    </w:p>
    <w:p w:rsidR="00915F17" w:rsidRPr="009F75AC" w:rsidRDefault="00915F17" w:rsidP="00BF38E1">
      <w:pPr>
        <w:tabs>
          <w:tab w:val="left" w:leader="underscore" w:pos="3600"/>
          <w:tab w:val="left" w:leader="underscore" w:pos="5400"/>
        </w:tabs>
        <w:spacing w:line="360" w:lineRule="auto"/>
        <w:ind w:firstLineChars="500" w:firstLine="1050"/>
        <w:rPr>
          <w:rFonts w:ascii="宋体" w:cs="Arial"/>
          <w:szCs w:val="21"/>
        </w:rPr>
      </w:pPr>
      <w:r w:rsidRPr="009F75AC">
        <w:rPr>
          <w:rFonts w:ascii="宋体" w:hAnsi="宋体"/>
          <w:szCs w:val="21"/>
        </w:rPr>
        <w:t>RMB</w:t>
      </w:r>
      <w:r w:rsidRPr="009F75AC">
        <w:rPr>
          <w:rFonts w:ascii="宋体" w:hAnsi="宋体" w:hint="eastAsia"/>
          <w:szCs w:val="21"/>
        </w:rPr>
        <w:t>￥</w:t>
      </w:r>
      <w:r w:rsidRPr="009F75AC">
        <w:rPr>
          <w:rFonts w:ascii="宋体" w:hAnsi="宋体" w:cs="Arial" w:hint="eastAsia"/>
          <w:szCs w:val="21"/>
        </w:rPr>
        <w:t>：元</w:t>
      </w:r>
    </w:p>
    <w:p w:rsidR="00915F17" w:rsidRPr="009F75AC" w:rsidRDefault="00915F17" w:rsidP="00521F3E">
      <w:pPr>
        <w:snapToGrid w:val="0"/>
        <w:spacing w:line="360" w:lineRule="auto"/>
        <w:rPr>
          <w:rFonts w:ascii="宋体" w:cs="Arial"/>
          <w:szCs w:val="21"/>
        </w:rPr>
      </w:pPr>
      <w:r w:rsidRPr="009F75AC">
        <w:rPr>
          <w:rFonts w:ascii="宋体" w:hAnsi="宋体" w:cs="Arial" w:hint="eastAsia"/>
          <w:szCs w:val="21"/>
        </w:rPr>
        <w:t>的投标价格和按合同约定有权得到的其它金额，并严格按照合同约定，施工、竣工和交付本工程并维修其中的任何缺陷。</w:t>
      </w:r>
    </w:p>
    <w:p w:rsidR="00915F17" w:rsidRPr="009F75AC" w:rsidRDefault="00915F17" w:rsidP="00BF38E1">
      <w:pPr>
        <w:snapToGrid w:val="0"/>
        <w:spacing w:line="360" w:lineRule="auto"/>
        <w:ind w:firstLineChars="200" w:firstLine="420"/>
        <w:rPr>
          <w:rFonts w:ascii="宋体"/>
          <w:szCs w:val="21"/>
        </w:rPr>
      </w:pPr>
      <w:r w:rsidRPr="009F75AC">
        <w:rPr>
          <w:rFonts w:ascii="宋体" w:hAnsi="宋体" w:hint="eastAsia"/>
          <w:szCs w:val="21"/>
        </w:rPr>
        <w:t>在我方的上述投标报价中，包括：</w:t>
      </w:r>
    </w:p>
    <w:p w:rsidR="00915F17" w:rsidRPr="009F75AC" w:rsidRDefault="00915F17" w:rsidP="00521F3E">
      <w:pPr>
        <w:snapToGrid w:val="0"/>
        <w:spacing w:line="360" w:lineRule="auto"/>
        <w:ind w:left="357" w:firstLine="723"/>
        <w:rPr>
          <w:rFonts w:ascii="宋体" w:cs="Arial"/>
          <w:szCs w:val="21"/>
        </w:rPr>
      </w:pPr>
      <w:r w:rsidRPr="009F75AC">
        <w:rPr>
          <w:rFonts w:ascii="宋体" w:hAnsi="宋体" w:hint="eastAsia"/>
          <w:szCs w:val="21"/>
        </w:rPr>
        <w:t>安全文明施工费</w:t>
      </w:r>
      <w:r w:rsidRPr="009F75AC">
        <w:rPr>
          <w:rFonts w:ascii="宋体" w:hAnsi="宋体"/>
          <w:szCs w:val="21"/>
        </w:rPr>
        <w:t>RMB</w:t>
      </w:r>
      <w:r w:rsidRPr="009F75AC">
        <w:rPr>
          <w:rFonts w:ascii="宋体" w:hAnsi="宋体" w:hint="eastAsia"/>
          <w:szCs w:val="21"/>
        </w:rPr>
        <w:t>￥</w:t>
      </w:r>
      <w:r w:rsidRPr="009F75AC">
        <w:rPr>
          <w:rFonts w:ascii="宋体" w:hAnsi="宋体" w:cs="Arial" w:hint="eastAsia"/>
          <w:szCs w:val="21"/>
        </w:rPr>
        <w:t>：</w:t>
      </w:r>
      <w:r w:rsidR="000F7DCA" w:rsidRPr="009F75AC">
        <w:rPr>
          <w:rFonts w:ascii="宋体" w:hAnsi="宋体" w:cs="Arial" w:hint="eastAsia"/>
          <w:szCs w:val="21"/>
        </w:rPr>
        <w:t>元</w:t>
      </w:r>
    </w:p>
    <w:p w:rsidR="00915F17" w:rsidRPr="009F75AC" w:rsidRDefault="00915F17" w:rsidP="00521F3E">
      <w:pPr>
        <w:snapToGrid w:val="0"/>
        <w:spacing w:line="360" w:lineRule="auto"/>
        <w:ind w:left="357" w:firstLine="723"/>
        <w:rPr>
          <w:rFonts w:ascii="宋体" w:cs="Arial"/>
          <w:szCs w:val="21"/>
        </w:rPr>
      </w:pPr>
      <w:r w:rsidRPr="009F75AC">
        <w:rPr>
          <w:rFonts w:ascii="宋体" w:hAnsi="宋体" w:cs="Arial" w:hint="eastAsia"/>
          <w:szCs w:val="21"/>
        </w:rPr>
        <w:t>农民工工伤保险费</w:t>
      </w:r>
      <w:r w:rsidRPr="009F75AC">
        <w:rPr>
          <w:rFonts w:ascii="宋体" w:hAnsi="宋体"/>
          <w:szCs w:val="21"/>
        </w:rPr>
        <w:t>RMB</w:t>
      </w:r>
      <w:r w:rsidRPr="009F75AC">
        <w:rPr>
          <w:rFonts w:ascii="宋体" w:hAnsi="宋体" w:hint="eastAsia"/>
          <w:szCs w:val="21"/>
        </w:rPr>
        <w:t>￥</w:t>
      </w:r>
      <w:r w:rsidRPr="009F75AC">
        <w:rPr>
          <w:rFonts w:ascii="宋体" w:hAnsi="宋体" w:cs="Arial" w:hint="eastAsia"/>
          <w:szCs w:val="21"/>
        </w:rPr>
        <w:t>：元</w:t>
      </w:r>
    </w:p>
    <w:p w:rsidR="00915F17" w:rsidRPr="009F75AC" w:rsidRDefault="00915F17" w:rsidP="00521F3E">
      <w:pPr>
        <w:snapToGrid w:val="0"/>
        <w:spacing w:line="360" w:lineRule="auto"/>
        <w:ind w:left="357" w:firstLine="723"/>
        <w:rPr>
          <w:rFonts w:ascii="宋体" w:cs="Arial"/>
          <w:szCs w:val="21"/>
        </w:rPr>
      </w:pPr>
      <w:r w:rsidRPr="009F75AC">
        <w:rPr>
          <w:rFonts w:ascii="宋体" w:hAnsi="宋体" w:cs="Arial" w:hint="eastAsia"/>
          <w:szCs w:val="21"/>
        </w:rPr>
        <w:t>暂列金额（不包括计日工部分）（除税）合计金额</w:t>
      </w:r>
      <w:r w:rsidRPr="009F75AC">
        <w:rPr>
          <w:rFonts w:ascii="宋体" w:hAnsi="宋体"/>
          <w:szCs w:val="21"/>
        </w:rPr>
        <w:t>RMB</w:t>
      </w:r>
      <w:r w:rsidRPr="009F75AC">
        <w:rPr>
          <w:rFonts w:ascii="宋体" w:hAnsi="宋体" w:hint="eastAsia"/>
          <w:szCs w:val="21"/>
        </w:rPr>
        <w:t>￥</w:t>
      </w:r>
      <w:r w:rsidRPr="009F75AC">
        <w:rPr>
          <w:rFonts w:ascii="宋体" w:hAnsi="宋体" w:cs="Arial" w:hint="eastAsia"/>
          <w:szCs w:val="21"/>
        </w:rPr>
        <w:t>：元</w:t>
      </w:r>
    </w:p>
    <w:p w:rsidR="00915F17" w:rsidRPr="009F75AC" w:rsidRDefault="00915F17" w:rsidP="00521F3E">
      <w:pPr>
        <w:snapToGrid w:val="0"/>
        <w:spacing w:line="360" w:lineRule="auto"/>
        <w:ind w:left="357" w:firstLine="723"/>
        <w:rPr>
          <w:rFonts w:ascii="宋体" w:cs="Arial"/>
          <w:szCs w:val="21"/>
        </w:rPr>
      </w:pPr>
      <w:r w:rsidRPr="009F75AC">
        <w:rPr>
          <w:rFonts w:ascii="宋体" w:hAnsi="宋体" w:cs="Arial" w:hint="eastAsia"/>
          <w:szCs w:val="21"/>
        </w:rPr>
        <w:t>专业工程暂估价</w:t>
      </w:r>
      <w:r w:rsidRPr="009F75AC">
        <w:rPr>
          <w:rFonts w:ascii="宋体" w:hAnsi="宋体" w:cs="Arial"/>
          <w:szCs w:val="21"/>
        </w:rPr>
        <w:t>(</w:t>
      </w:r>
      <w:r w:rsidRPr="009F75AC">
        <w:rPr>
          <w:rFonts w:ascii="宋体" w:hAnsi="宋体" w:cs="Arial" w:hint="eastAsia"/>
          <w:szCs w:val="21"/>
        </w:rPr>
        <w:t>除税</w:t>
      </w:r>
      <w:r w:rsidRPr="009F75AC">
        <w:rPr>
          <w:rFonts w:ascii="宋体" w:hAnsi="宋体" w:cs="Arial"/>
          <w:szCs w:val="21"/>
        </w:rPr>
        <w:t>)</w:t>
      </w:r>
      <w:r w:rsidRPr="009F75AC">
        <w:rPr>
          <w:rFonts w:ascii="宋体" w:hAnsi="宋体" w:cs="Arial" w:hint="eastAsia"/>
          <w:szCs w:val="21"/>
        </w:rPr>
        <w:t>合计金额</w:t>
      </w:r>
      <w:r w:rsidRPr="009F75AC">
        <w:rPr>
          <w:rFonts w:ascii="宋体" w:hAnsi="宋体"/>
          <w:szCs w:val="21"/>
        </w:rPr>
        <w:t>RMB</w:t>
      </w:r>
      <w:r w:rsidRPr="009F75AC">
        <w:rPr>
          <w:rFonts w:ascii="宋体" w:hAnsi="宋体" w:hint="eastAsia"/>
          <w:szCs w:val="21"/>
        </w:rPr>
        <w:t>￥</w:t>
      </w:r>
      <w:r w:rsidRPr="009F75AC">
        <w:rPr>
          <w:rFonts w:ascii="宋体" w:hAnsi="宋体" w:cs="Arial" w:hint="eastAsia"/>
          <w:szCs w:val="21"/>
        </w:rPr>
        <w:t>：元</w:t>
      </w:r>
    </w:p>
    <w:p w:rsidR="00915F17" w:rsidRPr="009F75AC" w:rsidRDefault="00915F17" w:rsidP="00521F3E">
      <w:pPr>
        <w:snapToGrid w:val="0"/>
        <w:spacing w:line="360" w:lineRule="auto"/>
        <w:ind w:left="357" w:firstLine="723"/>
        <w:rPr>
          <w:rFonts w:ascii="宋体" w:cs="Arial"/>
          <w:szCs w:val="21"/>
        </w:rPr>
      </w:pPr>
      <w:r w:rsidRPr="009F75AC">
        <w:rPr>
          <w:rFonts w:ascii="宋体" w:hAnsi="宋体" w:cs="Arial" w:hint="eastAsia"/>
          <w:szCs w:val="21"/>
        </w:rPr>
        <w:t>······</w:t>
      </w:r>
    </w:p>
    <w:p w:rsidR="00915F17" w:rsidRPr="009F75AC" w:rsidRDefault="00915F17" w:rsidP="00BF38E1">
      <w:pPr>
        <w:tabs>
          <w:tab w:val="left" w:leader="underscore" w:pos="3600"/>
          <w:tab w:val="left" w:leader="underscore" w:pos="5400"/>
        </w:tabs>
        <w:spacing w:line="360" w:lineRule="auto"/>
        <w:ind w:firstLineChars="200" w:firstLine="420"/>
        <w:rPr>
          <w:rFonts w:ascii="宋体"/>
        </w:rPr>
      </w:pPr>
      <w:r w:rsidRPr="009F75AC">
        <w:rPr>
          <w:rFonts w:ascii="宋体" w:hAnsi="宋体" w:cs="Arial" w:hint="eastAsia"/>
          <w:szCs w:val="21"/>
        </w:rPr>
        <w:t>如果我方中标，我方保证在年月日或按照合同约定的开工日期开始本工程的施工，</w:t>
      </w:r>
      <w:r w:rsidRPr="009F75AC">
        <w:rPr>
          <w:rFonts w:ascii="宋体" w:hAnsi="宋体" w:hint="eastAsia"/>
          <w:szCs w:val="21"/>
        </w:rPr>
        <w:t>天（日历日）内竣工，并</w:t>
      </w:r>
      <w:r w:rsidRPr="009F75AC">
        <w:rPr>
          <w:rFonts w:ascii="宋体" w:hAnsi="宋体" w:cs="Arial" w:hint="eastAsia"/>
          <w:szCs w:val="21"/>
        </w:rPr>
        <w:t>确保工程质量达到标准。</w:t>
      </w:r>
      <w:r w:rsidRPr="009F75AC">
        <w:rPr>
          <w:rFonts w:ascii="宋体" w:hAnsi="宋体" w:hint="eastAsia"/>
        </w:rPr>
        <w:t>我方同意本投标函在招标文件规定的提交投标文件截止时间后，在招标文件规定的投标有效期期满前对我方具有约束力，且随时准备接受你方发出的中标通知书。</w:t>
      </w:r>
    </w:p>
    <w:p w:rsidR="00915F17" w:rsidRPr="009F75AC" w:rsidRDefault="00915F17" w:rsidP="00BF38E1">
      <w:pPr>
        <w:tabs>
          <w:tab w:val="left" w:leader="underscore" w:pos="3600"/>
          <w:tab w:val="left" w:leader="underscore" w:pos="5400"/>
        </w:tabs>
        <w:spacing w:line="360" w:lineRule="auto"/>
        <w:ind w:firstLineChars="200" w:firstLine="420"/>
        <w:rPr>
          <w:rFonts w:ascii="宋体"/>
        </w:rPr>
      </w:pPr>
      <w:r w:rsidRPr="009F75AC">
        <w:rPr>
          <w:rFonts w:ascii="宋体" w:hAnsi="宋体" w:hint="eastAsia"/>
        </w:rPr>
        <w:t>随本投标函递交的投标函附录是本投标函的组成部分，对我方构成约束力。</w:t>
      </w:r>
    </w:p>
    <w:p w:rsidR="00915F17" w:rsidRPr="009F75AC" w:rsidRDefault="00915F17" w:rsidP="0080281C">
      <w:pPr>
        <w:tabs>
          <w:tab w:val="left" w:leader="underscore" w:pos="3600"/>
          <w:tab w:val="left" w:leader="underscore" w:pos="5400"/>
        </w:tabs>
        <w:wordWrap w:val="0"/>
        <w:spacing w:line="360" w:lineRule="auto"/>
        <w:ind w:firstLineChars="200" w:firstLine="420"/>
        <w:rPr>
          <w:rFonts w:ascii="宋体" w:cs="Arial"/>
          <w:szCs w:val="21"/>
        </w:rPr>
      </w:pPr>
      <w:r w:rsidRPr="009F75AC">
        <w:rPr>
          <w:rFonts w:ascii="宋体" w:hAnsi="宋体" w:hint="eastAsia"/>
        </w:rPr>
        <w:t>随同本投标函递交投标保证金一份，金额为</w:t>
      </w:r>
      <w:r w:rsidRPr="009F75AC">
        <w:rPr>
          <w:rFonts w:ascii="宋体" w:hAnsi="宋体" w:cs="Arial" w:hint="eastAsia"/>
          <w:szCs w:val="21"/>
        </w:rPr>
        <w:t>人民币（大写）：（</w:t>
      </w:r>
      <w:r w:rsidRPr="009F75AC">
        <w:rPr>
          <w:rFonts w:ascii="宋体" w:hAnsi="宋体" w:hint="eastAsia"/>
          <w:szCs w:val="21"/>
        </w:rPr>
        <w:t>￥</w:t>
      </w:r>
      <w:r w:rsidRPr="009F75AC">
        <w:rPr>
          <w:rFonts w:ascii="宋体" w:hAnsi="宋体" w:cs="Arial" w:hint="eastAsia"/>
          <w:szCs w:val="21"/>
        </w:rPr>
        <w:t>：元）。</w:t>
      </w:r>
    </w:p>
    <w:p w:rsidR="00915F17" w:rsidRPr="009F75AC" w:rsidRDefault="00915F17" w:rsidP="00BF38E1">
      <w:pPr>
        <w:tabs>
          <w:tab w:val="left" w:leader="underscore" w:pos="3600"/>
          <w:tab w:val="left" w:leader="underscore" w:pos="5400"/>
        </w:tabs>
        <w:spacing w:line="360" w:lineRule="auto"/>
        <w:ind w:firstLineChars="200" w:firstLine="420"/>
        <w:rPr>
          <w:rFonts w:ascii="宋体"/>
        </w:rPr>
      </w:pPr>
      <w:r w:rsidRPr="009F75AC">
        <w:rPr>
          <w:rFonts w:ascii="宋体" w:hAnsi="宋体" w:hint="eastAsia"/>
        </w:rPr>
        <w:t>在签署协议书之前，你方的中标通知书连同本投标函，包括投标函附录，对双方具有约束力。</w:t>
      </w:r>
    </w:p>
    <w:p w:rsidR="00915F17" w:rsidRPr="009F75AC" w:rsidRDefault="00915F17" w:rsidP="00BF38E1">
      <w:pPr>
        <w:tabs>
          <w:tab w:val="left" w:leader="underscore" w:pos="3600"/>
          <w:tab w:val="left" w:leader="underscore" w:pos="5400"/>
        </w:tabs>
        <w:spacing w:line="360" w:lineRule="auto"/>
        <w:ind w:firstLineChars="200" w:firstLine="420"/>
        <w:rPr>
          <w:rFonts w:ascii="宋体"/>
        </w:rPr>
      </w:pPr>
      <w:r w:rsidRPr="009F75AC">
        <w:rPr>
          <w:rFonts w:ascii="宋体" w:hAnsi="宋体" w:hint="eastAsia"/>
          <w:szCs w:val="21"/>
        </w:rPr>
        <w:t>我方承诺：我方拟派的项目经理（姓名）身份证号：，为我方委托代理人，负责参加开标会、签署开标记录等有关工作。</w:t>
      </w:r>
    </w:p>
    <w:p w:rsidR="00915F17" w:rsidRPr="009F75AC" w:rsidRDefault="00915F17" w:rsidP="00BF38E1">
      <w:pPr>
        <w:tabs>
          <w:tab w:val="left" w:leader="underscore" w:pos="3600"/>
          <w:tab w:val="left" w:leader="underscore" w:pos="5400"/>
        </w:tabs>
        <w:spacing w:line="360" w:lineRule="auto"/>
        <w:ind w:firstLineChars="200" w:firstLine="420"/>
        <w:rPr>
          <w:rFonts w:ascii="宋体"/>
        </w:rPr>
      </w:pPr>
      <w:r w:rsidRPr="009F75AC">
        <w:rPr>
          <w:rFonts w:ascii="宋体" w:hAnsi="宋体" w:cs="Arial" w:hint="eastAsia"/>
        </w:rPr>
        <w:t>投标人</w:t>
      </w:r>
      <w:r w:rsidRPr="009F75AC">
        <w:rPr>
          <w:rFonts w:ascii="宋体" w:hAnsi="宋体" w:hint="eastAsia"/>
          <w:bCs/>
        </w:rPr>
        <w:t>（盖单位章）</w:t>
      </w:r>
    </w:p>
    <w:p w:rsidR="00915F17" w:rsidRPr="009F75AC" w:rsidRDefault="00915F17" w:rsidP="00BF38E1">
      <w:pPr>
        <w:tabs>
          <w:tab w:val="left" w:leader="underscore" w:pos="3600"/>
          <w:tab w:val="left" w:leader="underscore" w:pos="5400"/>
        </w:tabs>
        <w:spacing w:line="360" w:lineRule="auto"/>
        <w:ind w:firstLineChars="200" w:firstLine="420"/>
        <w:rPr>
          <w:rFonts w:ascii="宋体" w:cs="Arial"/>
          <w:szCs w:val="21"/>
        </w:rPr>
      </w:pPr>
      <w:r w:rsidRPr="009F75AC">
        <w:rPr>
          <w:rFonts w:ascii="宋体" w:hAnsi="宋体" w:cs="Arial" w:hint="eastAsia"/>
          <w:szCs w:val="21"/>
        </w:rPr>
        <w:t>法定代表人或委托代理人（签字）</w:t>
      </w:r>
    </w:p>
    <w:p w:rsidR="00915F17" w:rsidRPr="009F75AC" w:rsidRDefault="00915F17" w:rsidP="00BF38E1">
      <w:pPr>
        <w:tabs>
          <w:tab w:val="left" w:leader="underscore" w:pos="3600"/>
          <w:tab w:val="left" w:leader="underscore" w:pos="5400"/>
        </w:tabs>
        <w:spacing w:line="360" w:lineRule="auto"/>
        <w:ind w:firstLineChars="200" w:firstLine="420"/>
        <w:rPr>
          <w:rFonts w:ascii="宋体" w:cs="Arial"/>
          <w:szCs w:val="21"/>
        </w:rPr>
      </w:pPr>
      <w:r w:rsidRPr="009F75AC">
        <w:rPr>
          <w:rFonts w:ascii="宋体" w:hAnsi="宋体" w:cs="Arial" w:hint="eastAsia"/>
          <w:szCs w:val="21"/>
        </w:rPr>
        <w:t>日期：年月日</w:t>
      </w:r>
    </w:p>
    <w:p w:rsidR="00915F17" w:rsidRPr="009F75AC" w:rsidRDefault="00915F17" w:rsidP="00521F3E">
      <w:pPr>
        <w:tabs>
          <w:tab w:val="left" w:leader="underscore" w:pos="3600"/>
          <w:tab w:val="left" w:leader="underscore" w:pos="5400"/>
        </w:tabs>
        <w:spacing w:line="360" w:lineRule="auto"/>
        <w:rPr>
          <w:rFonts w:ascii="宋体" w:cs="Arial"/>
          <w:szCs w:val="21"/>
        </w:rPr>
      </w:pPr>
      <w:r w:rsidRPr="009F75AC">
        <w:rPr>
          <w:rFonts w:ascii="宋体" w:hAnsi="宋体" w:cs="Arial" w:hint="eastAsia"/>
          <w:szCs w:val="21"/>
        </w:rPr>
        <w:t>备注：采用综合评估法评标，且采用分项报价方法对投标报价进行评分的，应当在投标函中增加分项报价的填报。</w:t>
      </w:r>
    </w:p>
    <w:p w:rsidR="00915F17" w:rsidRPr="009F75AC" w:rsidRDefault="00915F17" w:rsidP="00521F3E">
      <w:pPr>
        <w:pStyle w:val="378020"/>
        <w:spacing w:before="120" w:after="120"/>
        <w:jc w:val="center"/>
        <w:rPr>
          <w:b/>
        </w:rPr>
      </w:pPr>
      <w:bookmarkStart w:id="1329" w:name="_Toc144974859"/>
      <w:bookmarkStart w:id="1330" w:name="_Toc152042579"/>
      <w:bookmarkStart w:id="1331" w:name="_Toc152045790"/>
      <w:bookmarkStart w:id="1332" w:name="_Toc179632810"/>
      <w:bookmarkStart w:id="1333" w:name="_Toc241459817"/>
      <w:bookmarkEnd w:id="1323"/>
      <w:bookmarkEnd w:id="1324"/>
      <w:bookmarkEnd w:id="1325"/>
      <w:bookmarkEnd w:id="1326"/>
      <w:bookmarkEnd w:id="1327"/>
      <w:bookmarkEnd w:id="1328"/>
      <w:r w:rsidRPr="009F75AC">
        <w:br w:type="page"/>
      </w:r>
      <w:bookmarkStart w:id="1334" w:name="_Toc342296574"/>
      <w:bookmarkStart w:id="1335" w:name="_Toc480487462"/>
      <w:bookmarkStart w:id="1336" w:name="_Toc483684711"/>
      <w:bookmarkStart w:id="1337" w:name="_Toc68623940"/>
      <w:bookmarkStart w:id="1338" w:name="_Toc69592483"/>
      <w:r w:rsidRPr="009F75AC">
        <w:rPr>
          <w:rFonts w:hint="eastAsia"/>
          <w:b/>
        </w:rPr>
        <w:lastRenderedPageBreak/>
        <w:t>（二）投标函附录</w:t>
      </w:r>
      <w:bookmarkEnd w:id="1329"/>
      <w:bookmarkEnd w:id="1330"/>
      <w:bookmarkEnd w:id="1331"/>
      <w:bookmarkEnd w:id="1332"/>
      <w:bookmarkEnd w:id="1333"/>
      <w:bookmarkEnd w:id="1334"/>
      <w:bookmarkEnd w:id="1335"/>
      <w:bookmarkEnd w:id="1336"/>
      <w:bookmarkEnd w:id="1337"/>
      <w:bookmarkEnd w:id="1338"/>
    </w:p>
    <w:p w:rsidR="00915F17" w:rsidRPr="009F75AC" w:rsidRDefault="00915F17" w:rsidP="00521F3E">
      <w:pPr>
        <w:rPr>
          <w:rFonts w:ascii="宋体"/>
          <w:szCs w:val="23"/>
        </w:rPr>
      </w:pPr>
    </w:p>
    <w:p w:rsidR="00915F17" w:rsidRPr="009F75AC" w:rsidRDefault="00915F17" w:rsidP="00521F3E">
      <w:pPr>
        <w:rPr>
          <w:rFonts w:ascii="宋体" w:cs="Arial"/>
          <w:szCs w:val="21"/>
        </w:rPr>
      </w:pPr>
      <w:r w:rsidRPr="009F75AC">
        <w:rPr>
          <w:rFonts w:ascii="宋体" w:hAnsi="宋体" w:cs="Arial" w:hint="eastAsia"/>
          <w:szCs w:val="21"/>
        </w:rPr>
        <w:t>工程名称：</w:t>
      </w:r>
    </w:p>
    <w:tbl>
      <w:tblPr>
        <w:tblW w:w="8640" w:type="dxa"/>
        <w:tblInd w:w="54" w:type="dxa"/>
        <w:tblLayout w:type="fixed"/>
        <w:tblCellMar>
          <w:left w:w="54" w:type="dxa"/>
          <w:right w:w="54" w:type="dxa"/>
        </w:tblCellMar>
        <w:tblLook w:val="0000" w:firstRow="0" w:lastRow="0" w:firstColumn="0" w:lastColumn="0" w:noHBand="0" w:noVBand="0"/>
      </w:tblPr>
      <w:tblGrid>
        <w:gridCol w:w="720"/>
        <w:gridCol w:w="2880"/>
        <w:gridCol w:w="1260"/>
        <w:gridCol w:w="2070"/>
        <w:gridCol w:w="1710"/>
      </w:tblGrid>
      <w:tr w:rsidR="0046313C" w:rsidRPr="009F75AC" w:rsidTr="00521F3E">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rsidR="00915F17" w:rsidRPr="009F75AC" w:rsidRDefault="00915F17" w:rsidP="00521F3E">
            <w:pPr>
              <w:rPr>
                <w:rFonts w:ascii="宋体" w:cs="Arial"/>
                <w:kern w:val="0"/>
                <w:szCs w:val="21"/>
              </w:rPr>
            </w:pPr>
            <w:r w:rsidRPr="009F75AC">
              <w:rPr>
                <w:rFonts w:ascii="宋体" w:hAnsi="宋体" w:cs="Arial" w:hint="eastAsia"/>
                <w:kern w:val="0"/>
                <w:szCs w:val="21"/>
              </w:rPr>
              <w:t>序号</w:t>
            </w:r>
          </w:p>
        </w:tc>
        <w:tc>
          <w:tcPr>
            <w:tcW w:w="2880" w:type="dxa"/>
            <w:tcBorders>
              <w:top w:val="single" w:sz="6" w:space="0" w:color="auto"/>
              <w:left w:val="single" w:sz="6" w:space="0" w:color="auto"/>
              <w:bottom w:val="single" w:sz="6" w:space="0" w:color="auto"/>
              <w:right w:val="single" w:sz="6" w:space="0" w:color="auto"/>
            </w:tcBorders>
            <w:vAlign w:val="center"/>
          </w:tcPr>
          <w:p w:rsidR="00915F17" w:rsidRPr="009F75AC" w:rsidRDefault="00915F17" w:rsidP="002C456C">
            <w:pPr>
              <w:autoSpaceDE w:val="0"/>
              <w:autoSpaceDN w:val="0"/>
              <w:adjustRightInd w:val="0"/>
              <w:spacing w:beforeLines="50" w:before="120" w:afterLines="50" w:after="120"/>
              <w:jc w:val="center"/>
              <w:rPr>
                <w:rFonts w:ascii="宋体" w:cs="Arial"/>
                <w:kern w:val="0"/>
                <w:szCs w:val="21"/>
              </w:rPr>
            </w:pPr>
            <w:r w:rsidRPr="009F75AC">
              <w:rPr>
                <w:rFonts w:ascii="宋体" w:hAnsi="宋体" w:cs="Arial" w:hint="eastAsia"/>
                <w:kern w:val="0"/>
                <w:szCs w:val="21"/>
              </w:rPr>
              <w:t>条款内容</w:t>
            </w:r>
          </w:p>
        </w:tc>
        <w:tc>
          <w:tcPr>
            <w:tcW w:w="1260" w:type="dxa"/>
            <w:tcBorders>
              <w:top w:val="single" w:sz="6" w:space="0" w:color="auto"/>
              <w:left w:val="single" w:sz="6" w:space="0" w:color="auto"/>
              <w:bottom w:val="single" w:sz="6" w:space="0" w:color="auto"/>
              <w:right w:val="single" w:sz="6" w:space="0" w:color="auto"/>
            </w:tcBorders>
            <w:vAlign w:val="center"/>
          </w:tcPr>
          <w:p w:rsidR="00915F17" w:rsidRPr="009F75AC" w:rsidRDefault="00915F17" w:rsidP="002C456C">
            <w:pPr>
              <w:autoSpaceDE w:val="0"/>
              <w:autoSpaceDN w:val="0"/>
              <w:adjustRightInd w:val="0"/>
              <w:spacing w:beforeLines="50" w:before="120" w:afterLines="50" w:after="120"/>
              <w:jc w:val="center"/>
              <w:rPr>
                <w:rFonts w:ascii="宋体" w:cs="Arial"/>
                <w:kern w:val="0"/>
                <w:szCs w:val="21"/>
              </w:rPr>
            </w:pPr>
            <w:r w:rsidRPr="009F75AC">
              <w:rPr>
                <w:rFonts w:ascii="宋体" w:hAnsi="宋体" w:cs="Arial" w:hint="eastAsia"/>
                <w:kern w:val="0"/>
                <w:szCs w:val="21"/>
              </w:rPr>
              <w:t>合同条款号</w:t>
            </w:r>
          </w:p>
        </w:tc>
        <w:tc>
          <w:tcPr>
            <w:tcW w:w="2070" w:type="dxa"/>
            <w:tcBorders>
              <w:top w:val="single" w:sz="6" w:space="0" w:color="auto"/>
              <w:left w:val="single" w:sz="6" w:space="0" w:color="auto"/>
              <w:bottom w:val="single" w:sz="6" w:space="0" w:color="auto"/>
              <w:right w:val="single" w:sz="6" w:space="0" w:color="auto"/>
            </w:tcBorders>
            <w:vAlign w:val="center"/>
          </w:tcPr>
          <w:p w:rsidR="00915F17" w:rsidRPr="009F75AC" w:rsidRDefault="00915F17" w:rsidP="002C456C">
            <w:pPr>
              <w:autoSpaceDE w:val="0"/>
              <w:autoSpaceDN w:val="0"/>
              <w:adjustRightInd w:val="0"/>
              <w:spacing w:beforeLines="50" w:before="120" w:afterLines="50" w:after="120"/>
              <w:jc w:val="center"/>
              <w:rPr>
                <w:rFonts w:ascii="宋体" w:cs="Arial"/>
                <w:kern w:val="0"/>
                <w:szCs w:val="21"/>
              </w:rPr>
            </w:pPr>
            <w:r w:rsidRPr="009F75AC">
              <w:rPr>
                <w:rFonts w:ascii="宋体" w:hAnsi="宋体" w:cs="Arial" w:hint="eastAsia"/>
                <w:kern w:val="0"/>
                <w:szCs w:val="21"/>
              </w:rPr>
              <w:t>约定内容</w:t>
            </w:r>
          </w:p>
        </w:tc>
        <w:tc>
          <w:tcPr>
            <w:tcW w:w="1710" w:type="dxa"/>
            <w:tcBorders>
              <w:top w:val="single" w:sz="6" w:space="0" w:color="auto"/>
              <w:left w:val="single" w:sz="6" w:space="0" w:color="auto"/>
              <w:bottom w:val="single" w:sz="6" w:space="0" w:color="auto"/>
              <w:right w:val="single" w:sz="6" w:space="0" w:color="auto"/>
            </w:tcBorders>
            <w:vAlign w:val="center"/>
          </w:tcPr>
          <w:p w:rsidR="00915F17" w:rsidRPr="009F75AC" w:rsidRDefault="00915F17" w:rsidP="002C456C">
            <w:pPr>
              <w:autoSpaceDE w:val="0"/>
              <w:autoSpaceDN w:val="0"/>
              <w:adjustRightInd w:val="0"/>
              <w:spacing w:beforeLines="50" w:before="120" w:afterLines="50" w:after="120"/>
              <w:jc w:val="center"/>
              <w:rPr>
                <w:rFonts w:ascii="宋体" w:cs="Arial"/>
                <w:kern w:val="0"/>
                <w:szCs w:val="21"/>
              </w:rPr>
            </w:pPr>
            <w:r w:rsidRPr="009F75AC">
              <w:rPr>
                <w:rFonts w:ascii="宋体" w:hAnsi="宋体" w:cs="Arial" w:hint="eastAsia"/>
                <w:kern w:val="0"/>
                <w:szCs w:val="21"/>
              </w:rPr>
              <w:t>备注</w:t>
            </w:r>
          </w:p>
        </w:tc>
      </w:tr>
      <w:tr w:rsidR="0046313C" w:rsidRPr="009F75AC" w:rsidTr="00521F3E">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hAnsi="宋体" w:cs="Arial"/>
                <w:kern w:val="0"/>
                <w:szCs w:val="21"/>
              </w:rPr>
            </w:pPr>
            <w:r w:rsidRPr="009F75AC">
              <w:rPr>
                <w:rFonts w:ascii="宋体" w:hAnsi="宋体" w:cs="Arial"/>
                <w:kern w:val="0"/>
                <w:szCs w:val="21"/>
              </w:rPr>
              <w:t>1</w:t>
            </w:r>
          </w:p>
        </w:tc>
        <w:tc>
          <w:tcPr>
            <w:tcW w:w="2880" w:type="dxa"/>
            <w:tcBorders>
              <w:top w:val="nil"/>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50" w:before="120" w:afterLines="50" w:after="120"/>
              <w:jc w:val="left"/>
              <w:rPr>
                <w:rFonts w:ascii="宋体" w:cs="Arial"/>
                <w:kern w:val="0"/>
                <w:szCs w:val="21"/>
              </w:rPr>
            </w:pPr>
            <w:r w:rsidRPr="009F75AC">
              <w:rPr>
                <w:rFonts w:ascii="宋体" w:hAnsi="宋体" w:cs="Arial" w:hint="eastAsia"/>
                <w:kern w:val="0"/>
                <w:szCs w:val="21"/>
              </w:rPr>
              <w:t>工期</w:t>
            </w:r>
          </w:p>
        </w:tc>
        <w:tc>
          <w:tcPr>
            <w:tcW w:w="1260" w:type="dxa"/>
            <w:tcBorders>
              <w:top w:val="nil"/>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50" w:before="120" w:afterLines="50" w:after="120"/>
              <w:jc w:val="center"/>
              <w:rPr>
                <w:rFonts w:ascii="宋体" w:cs="Arial"/>
                <w:kern w:val="0"/>
                <w:szCs w:val="21"/>
              </w:rPr>
            </w:pPr>
            <w:r w:rsidRPr="009F75AC">
              <w:rPr>
                <w:rFonts w:ascii="宋体" w:hAnsi="宋体" w:cs="Arial"/>
                <w:bCs/>
                <w:kern w:val="0"/>
                <w:szCs w:val="21"/>
              </w:rPr>
              <w:t>1.1.4.3</w:t>
            </w:r>
          </w:p>
        </w:tc>
        <w:tc>
          <w:tcPr>
            <w:tcW w:w="2070" w:type="dxa"/>
            <w:tcBorders>
              <w:top w:val="nil"/>
              <w:left w:val="single" w:sz="6" w:space="0" w:color="auto"/>
              <w:bottom w:val="single" w:sz="4" w:space="0" w:color="auto"/>
              <w:right w:val="single" w:sz="6" w:space="0" w:color="auto"/>
            </w:tcBorders>
            <w:vAlign w:val="bottom"/>
          </w:tcPr>
          <w:p w:rsidR="00915F17" w:rsidRPr="009F75AC" w:rsidRDefault="00915F17" w:rsidP="002C456C">
            <w:pPr>
              <w:autoSpaceDE w:val="0"/>
              <w:autoSpaceDN w:val="0"/>
              <w:adjustRightInd w:val="0"/>
              <w:spacing w:beforeLines="50" w:before="120" w:afterLines="50" w:after="120"/>
              <w:rPr>
                <w:rFonts w:ascii="宋体"/>
                <w:szCs w:val="21"/>
                <w:u w:val="single"/>
              </w:rPr>
            </w:pPr>
            <w:r w:rsidRPr="009F75AC">
              <w:rPr>
                <w:rFonts w:ascii="宋体" w:hAnsi="宋体" w:hint="eastAsia"/>
                <w:szCs w:val="21"/>
              </w:rPr>
              <w:t>日历天</w:t>
            </w:r>
          </w:p>
        </w:tc>
        <w:tc>
          <w:tcPr>
            <w:tcW w:w="1710" w:type="dxa"/>
            <w:tcBorders>
              <w:top w:val="nil"/>
              <w:left w:val="single" w:sz="6" w:space="0" w:color="auto"/>
              <w:bottom w:val="single" w:sz="4" w:space="0" w:color="auto"/>
              <w:right w:val="single" w:sz="6" w:space="0" w:color="auto"/>
            </w:tcBorders>
          </w:tcPr>
          <w:p w:rsidR="00915F17" w:rsidRPr="009F75AC" w:rsidRDefault="00915F17" w:rsidP="002C456C">
            <w:pPr>
              <w:autoSpaceDE w:val="0"/>
              <w:autoSpaceDN w:val="0"/>
              <w:adjustRightInd w:val="0"/>
              <w:spacing w:beforeLines="50" w:before="120" w:afterLines="50" w:after="120"/>
              <w:rPr>
                <w:rFonts w:ascii="宋体" w:cs="Arial"/>
                <w:kern w:val="0"/>
                <w:szCs w:val="21"/>
              </w:rPr>
            </w:pPr>
          </w:p>
        </w:tc>
      </w:tr>
      <w:tr w:rsidR="0046313C" w:rsidRPr="009F75AC" w:rsidTr="00521F3E">
        <w:trPr>
          <w:trHeight w:hRule="exact" w:val="680"/>
        </w:trPr>
        <w:tc>
          <w:tcPr>
            <w:tcW w:w="720" w:type="dxa"/>
            <w:tcBorders>
              <w:top w:val="nil"/>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kern w:val="0"/>
                <w:szCs w:val="21"/>
              </w:rPr>
            </w:pPr>
            <w:r w:rsidRPr="009F75AC">
              <w:rPr>
                <w:rFonts w:ascii="宋体" w:hAnsi="宋体" w:cs="Arial"/>
                <w:kern w:val="0"/>
                <w:szCs w:val="21"/>
              </w:rPr>
              <w:t>2</w:t>
            </w:r>
          </w:p>
        </w:tc>
        <w:tc>
          <w:tcPr>
            <w:tcW w:w="2880" w:type="dxa"/>
            <w:tcBorders>
              <w:top w:val="nil"/>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r w:rsidRPr="009F75AC">
              <w:rPr>
                <w:rFonts w:ascii="宋体" w:hAnsi="宋体" w:hint="eastAsia"/>
                <w:szCs w:val="21"/>
              </w:rPr>
              <w:t>缺陷责任期</w:t>
            </w:r>
          </w:p>
        </w:tc>
        <w:tc>
          <w:tcPr>
            <w:tcW w:w="1260" w:type="dxa"/>
            <w:tcBorders>
              <w:top w:val="nil"/>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bCs/>
                <w:kern w:val="0"/>
                <w:szCs w:val="21"/>
              </w:rPr>
            </w:pPr>
            <w:r w:rsidRPr="009F75AC">
              <w:rPr>
                <w:rFonts w:ascii="宋体" w:hAnsi="宋体" w:cs="Arial"/>
                <w:bCs/>
                <w:kern w:val="0"/>
                <w:szCs w:val="21"/>
              </w:rPr>
              <w:t>1.1.4.5</w:t>
            </w:r>
          </w:p>
        </w:tc>
        <w:tc>
          <w:tcPr>
            <w:tcW w:w="2070" w:type="dxa"/>
            <w:tcBorders>
              <w:top w:val="nil"/>
              <w:left w:val="single" w:sz="6" w:space="0" w:color="auto"/>
              <w:bottom w:val="single" w:sz="4" w:space="0" w:color="auto"/>
              <w:right w:val="single" w:sz="6" w:space="0" w:color="auto"/>
            </w:tcBorders>
            <w:vAlign w:val="bottom"/>
          </w:tcPr>
          <w:p w:rsidR="00915F17" w:rsidRPr="009F75AC" w:rsidRDefault="00915F17" w:rsidP="002C456C">
            <w:pPr>
              <w:autoSpaceDE w:val="0"/>
              <w:autoSpaceDN w:val="0"/>
              <w:adjustRightInd w:val="0"/>
              <w:spacing w:beforeLines="30" w:before="72" w:afterLines="30" w:after="72"/>
              <w:rPr>
                <w:rFonts w:ascii="宋体" w:cs="Arial"/>
                <w:kern w:val="0"/>
                <w:szCs w:val="21"/>
              </w:rPr>
            </w:pPr>
          </w:p>
        </w:tc>
        <w:tc>
          <w:tcPr>
            <w:tcW w:w="1710" w:type="dxa"/>
            <w:tcBorders>
              <w:top w:val="nil"/>
              <w:left w:val="single" w:sz="6" w:space="0" w:color="auto"/>
              <w:bottom w:val="single" w:sz="4" w:space="0" w:color="auto"/>
              <w:right w:val="single" w:sz="6" w:space="0" w:color="auto"/>
            </w:tcBorders>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p>
        </w:tc>
      </w:tr>
      <w:tr w:rsidR="0046313C" w:rsidRPr="009F75AC" w:rsidTr="00521F3E">
        <w:trPr>
          <w:trHeight w:hRule="exact" w:val="680"/>
        </w:trPr>
        <w:tc>
          <w:tcPr>
            <w:tcW w:w="720" w:type="dxa"/>
            <w:tcBorders>
              <w:top w:val="nil"/>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kern w:val="0"/>
                <w:szCs w:val="21"/>
              </w:rPr>
            </w:pPr>
            <w:r w:rsidRPr="009F75AC">
              <w:rPr>
                <w:rFonts w:ascii="宋体" w:hAnsi="宋体" w:cs="Arial"/>
                <w:kern w:val="0"/>
                <w:szCs w:val="21"/>
              </w:rPr>
              <w:t>3</w:t>
            </w:r>
          </w:p>
        </w:tc>
        <w:tc>
          <w:tcPr>
            <w:tcW w:w="2880" w:type="dxa"/>
            <w:tcBorders>
              <w:top w:val="nil"/>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r w:rsidRPr="009F75AC">
              <w:rPr>
                <w:rFonts w:ascii="宋体" w:hAnsi="宋体" w:cs="Arial" w:hint="eastAsia"/>
                <w:kern w:val="0"/>
                <w:szCs w:val="21"/>
              </w:rPr>
              <w:t>承包人履约担保金额</w:t>
            </w:r>
          </w:p>
        </w:tc>
        <w:tc>
          <w:tcPr>
            <w:tcW w:w="1260" w:type="dxa"/>
            <w:tcBorders>
              <w:top w:val="nil"/>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bCs/>
                <w:kern w:val="0"/>
                <w:szCs w:val="21"/>
              </w:rPr>
            </w:pPr>
            <w:r w:rsidRPr="009F75AC">
              <w:rPr>
                <w:rFonts w:ascii="宋体" w:hAnsi="宋体" w:cs="Arial"/>
                <w:bCs/>
                <w:kern w:val="0"/>
                <w:szCs w:val="21"/>
              </w:rPr>
              <w:t>4.2</w:t>
            </w:r>
          </w:p>
        </w:tc>
        <w:tc>
          <w:tcPr>
            <w:tcW w:w="2070" w:type="dxa"/>
            <w:tcBorders>
              <w:top w:val="nil"/>
              <w:left w:val="single" w:sz="6" w:space="0" w:color="auto"/>
              <w:bottom w:val="single" w:sz="4" w:space="0" w:color="auto"/>
              <w:right w:val="single" w:sz="6" w:space="0" w:color="auto"/>
            </w:tcBorders>
            <w:vAlign w:val="bottom"/>
          </w:tcPr>
          <w:p w:rsidR="00915F17" w:rsidRPr="009F75AC" w:rsidRDefault="00915F17" w:rsidP="002C456C">
            <w:pPr>
              <w:autoSpaceDE w:val="0"/>
              <w:autoSpaceDN w:val="0"/>
              <w:adjustRightInd w:val="0"/>
              <w:spacing w:beforeLines="30" w:before="72" w:afterLines="30" w:after="72"/>
              <w:rPr>
                <w:rFonts w:ascii="宋体" w:cs="Arial"/>
                <w:kern w:val="0"/>
                <w:szCs w:val="21"/>
                <w:u w:val="single"/>
              </w:rPr>
            </w:pPr>
          </w:p>
        </w:tc>
        <w:tc>
          <w:tcPr>
            <w:tcW w:w="1710" w:type="dxa"/>
            <w:tcBorders>
              <w:top w:val="nil"/>
              <w:left w:val="single" w:sz="6" w:space="0" w:color="auto"/>
              <w:bottom w:val="single" w:sz="4" w:space="0" w:color="auto"/>
              <w:right w:val="single" w:sz="6" w:space="0" w:color="auto"/>
            </w:tcBorders>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p>
        </w:tc>
      </w:tr>
      <w:tr w:rsidR="0046313C" w:rsidRPr="009F75AC" w:rsidTr="00521F3E">
        <w:trPr>
          <w:trHeight w:hRule="exact" w:val="680"/>
        </w:trPr>
        <w:tc>
          <w:tcPr>
            <w:tcW w:w="720" w:type="dxa"/>
            <w:tcBorders>
              <w:top w:val="nil"/>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kern w:val="0"/>
                <w:szCs w:val="21"/>
              </w:rPr>
            </w:pPr>
            <w:r w:rsidRPr="009F75AC">
              <w:rPr>
                <w:rFonts w:ascii="宋体" w:hAnsi="宋体" w:cs="Arial"/>
                <w:kern w:val="0"/>
                <w:szCs w:val="21"/>
              </w:rPr>
              <w:t>4</w:t>
            </w:r>
          </w:p>
        </w:tc>
        <w:tc>
          <w:tcPr>
            <w:tcW w:w="2880" w:type="dxa"/>
            <w:tcBorders>
              <w:top w:val="nil"/>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r w:rsidRPr="009F75AC">
              <w:rPr>
                <w:rFonts w:ascii="宋体" w:hAnsi="宋体" w:cs="Arial" w:hint="eastAsia"/>
                <w:kern w:val="0"/>
                <w:szCs w:val="21"/>
              </w:rPr>
              <w:t>分包</w:t>
            </w:r>
          </w:p>
        </w:tc>
        <w:tc>
          <w:tcPr>
            <w:tcW w:w="1260" w:type="dxa"/>
            <w:tcBorders>
              <w:top w:val="nil"/>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bCs/>
                <w:kern w:val="0"/>
                <w:szCs w:val="21"/>
              </w:rPr>
            </w:pPr>
            <w:r w:rsidRPr="009F75AC">
              <w:rPr>
                <w:rFonts w:ascii="宋体" w:hAnsi="宋体" w:cs="Arial"/>
                <w:bCs/>
                <w:kern w:val="0"/>
                <w:szCs w:val="21"/>
              </w:rPr>
              <w:t>4.3.3</w:t>
            </w:r>
            <w:r w:rsidRPr="009F75AC">
              <w:rPr>
                <w:rFonts w:ascii="宋体" w:hAnsi="宋体" w:cs="Arial" w:hint="eastAsia"/>
                <w:bCs/>
                <w:kern w:val="0"/>
                <w:szCs w:val="21"/>
              </w:rPr>
              <w:t>（</w:t>
            </w:r>
            <w:r w:rsidRPr="009F75AC">
              <w:rPr>
                <w:rFonts w:ascii="宋体" w:hAnsi="宋体" w:cs="Arial"/>
                <w:bCs/>
                <w:kern w:val="0"/>
                <w:szCs w:val="21"/>
              </w:rPr>
              <w:t>1</w:t>
            </w:r>
            <w:r w:rsidRPr="009F75AC">
              <w:rPr>
                <w:rFonts w:ascii="宋体" w:hAnsi="宋体" w:cs="Arial" w:hint="eastAsia"/>
                <w:bCs/>
                <w:kern w:val="0"/>
                <w:szCs w:val="21"/>
              </w:rPr>
              <w:t>）</w:t>
            </w:r>
          </w:p>
        </w:tc>
        <w:tc>
          <w:tcPr>
            <w:tcW w:w="2070" w:type="dxa"/>
            <w:tcBorders>
              <w:top w:val="nil"/>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rPr>
                <w:rFonts w:ascii="宋体" w:cs="Arial"/>
                <w:kern w:val="0"/>
                <w:szCs w:val="21"/>
              </w:rPr>
            </w:pPr>
            <w:r w:rsidRPr="009F75AC">
              <w:rPr>
                <w:rFonts w:ascii="宋体" w:hAnsi="宋体" w:cs="Arial" w:hint="eastAsia"/>
                <w:kern w:val="0"/>
                <w:szCs w:val="21"/>
              </w:rPr>
              <w:t>见拟分包工程情况表</w:t>
            </w:r>
          </w:p>
        </w:tc>
        <w:tc>
          <w:tcPr>
            <w:tcW w:w="1710" w:type="dxa"/>
            <w:tcBorders>
              <w:top w:val="nil"/>
              <w:left w:val="single" w:sz="6" w:space="0" w:color="auto"/>
              <w:bottom w:val="single" w:sz="4" w:space="0" w:color="auto"/>
              <w:right w:val="single" w:sz="6" w:space="0" w:color="auto"/>
            </w:tcBorders>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p>
        </w:tc>
      </w:tr>
      <w:tr w:rsidR="0046313C" w:rsidRPr="009F75AC" w:rsidTr="00521F3E">
        <w:trPr>
          <w:trHeight w:hRule="exact" w:val="680"/>
        </w:trPr>
        <w:tc>
          <w:tcPr>
            <w:tcW w:w="720" w:type="dxa"/>
            <w:tcBorders>
              <w:top w:val="nil"/>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kern w:val="0"/>
                <w:szCs w:val="21"/>
              </w:rPr>
            </w:pPr>
            <w:r w:rsidRPr="009F75AC">
              <w:rPr>
                <w:rFonts w:ascii="宋体" w:hAnsi="宋体" w:cs="Arial"/>
                <w:kern w:val="0"/>
                <w:szCs w:val="21"/>
              </w:rPr>
              <w:t>5</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r w:rsidRPr="009F75AC">
              <w:rPr>
                <w:rFonts w:ascii="宋体" w:hAnsi="宋体" w:cs="Arial" w:hint="eastAsia"/>
                <w:kern w:val="0"/>
                <w:szCs w:val="21"/>
              </w:rPr>
              <w:t>逾期竣工违约金</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bCs/>
                <w:kern w:val="0"/>
                <w:szCs w:val="21"/>
              </w:rPr>
            </w:pPr>
            <w:r w:rsidRPr="009F75AC">
              <w:rPr>
                <w:rFonts w:ascii="宋体" w:hAnsi="宋体" w:cs="Arial"/>
                <w:bCs/>
                <w:kern w:val="0"/>
                <w:szCs w:val="21"/>
              </w:rPr>
              <w:t>11.5</w:t>
            </w:r>
          </w:p>
        </w:tc>
        <w:tc>
          <w:tcPr>
            <w:tcW w:w="2070" w:type="dxa"/>
            <w:tcBorders>
              <w:top w:val="single" w:sz="4" w:space="0" w:color="auto"/>
              <w:left w:val="single" w:sz="6" w:space="0" w:color="auto"/>
              <w:bottom w:val="single" w:sz="4" w:space="0" w:color="auto"/>
              <w:right w:val="single" w:sz="6" w:space="0" w:color="auto"/>
            </w:tcBorders>
            <w:vAlign w:val="bottom"/>
          </w:tcPr>
          <w:p w:rsidR="00915F17" w:rsidRPr="009F75AC" w:rsidRDefault="00915F17" w:rsidP="002C456C">
            <w:pPr>
              <w:autoSpaceDE w:val="0"/>
              <w:autoSpaceDN w:val="0"/>
              <w:adjustRightInd w:val="0"/>
              <w:spacing w:beforeLines="30" w:before="72" w:afterLines="30" w:after="72"/>
              <w:rPr>
                <w:rFonts w:ascii="宋体" w:cs="Arial"/>
                <w:kern w:val="0"/>
                <w:szCs w:val="21"/>
              </w:rPr>
            </w:pPr>
            <w:r w:rsidRPr="009F75AC">
              <w:rPr>
                <w:rFonts w:ascii="宋体" w:hAnsi="宋体" w:cs="Arial" w:hint="eastAsia"/>
                <w:kern w:val="0"/>
                <w:szCs w:val="21"/>
              </w:rPr>
              <w:t>元</w:t>
            </w:r>
            <w:r w:rsidRPr="009F75AC">
              <w:rPr>
                <w:rFonts w:ascii="宋体" w:hAnsi="宋体" w:cs="Arial"/>
                <w:kern w:val="0"/>
                <w:szCs w:val="21"/>
              </w:rPr>
              <w:t>/</w:t>
            </w:r>
            <w:r w:rsidRPr="009F75AC">
              <w:rPr>
                <w:rFonts w:ascii="宋体" w:hAnsi="宋体" w:cs="Arial" w:hint="eastAsia"/>
                <w:kern w:val="0"/>
                <w:szCs w:val="21"/>
              </w:rPr>
              <w:t>天</w:t>
            </w:r>
          </w:p>
        </w:tc>
        <w:tc>
          <w:tcPr>
            <w:tcW w:w="1710" w:type="dxa"/>
            <w:tcBorders>
              <w:top w:val="single" w:sz="4" w:space="0" w:color="auto"/>
              <w:left w:val="single" w:sz="6" w:space="0" w:color="auto"/>
              <w:bottom w:val="single" w:sz="4" w:space="0" w:color="auto"/>
              <w:right w:val="single" w:sz="6" w:space="0" w:color="auto"/>
            </w:tcBorders>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p>
        </w:tc>
      </w:tr>
      <w:tr w:rsidR="0046313C" w:rsidRPr="009F75AC" w:rsidTr="00521F3E">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kern w:val="0"/>
                <w:szCs w:val="21"/>
              </w:rPr>
            </w:pPr>
            <w:r w:rsidRPr="009F75AC">
              <w:rPr>
                <w:rFonts w:ascii="宋体" w:hAnsi="宋体" w:cs="Arial"/>
                <w:kern w:val="0"/>
                <w:szCs w:val="21"/>
              </w:rPr>
              <w:t>6</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r w:rsidRPr="009F75AC">
              <w:rPr>
                <w:rFonts w:ascii="宋体" w:hAnsi="宋体" w:cs="Arial" w:hint="eastAsia"/>
                <w:kern w:val="0"/>
                <w:szCs w:val="21"/>
              </w:rPr>
              <w:t>逾期竣工违约金最高限额</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bCs/>
                <w:kern w:val="0"/>
                <w:szCs w:val="21"/>
              </w:rPr>
            </w:pPr>
            <w:r w:rsidRPr="009F75AC">
              <w:rPr>
                <w:rFonts w:ascii="宋体" w:hAnsi="宋体" w:cs="Arial"/>
                <w:bCs/>
                <w:kern w:val="0"/>
                <w:szCs w:val="21"/>
              </w:rPr>
              <w:t>11.5</w:t>
            </w:r>
          </w:p>
        </w:tc>
        <w:tc>
          <w:tcPr>
            <w:tcW w:w="2070" w:type="dxa"/>
            <w:tcBorders>
              <w:top w:val="single" w:sz="4" w:space="0" w:color="auto"/>
              <w:left w:val="single" w:sz="6" w:space="0" w:color="auto"/>
              <w:bottom w:val="single" w:sz="4" w:space="0" w:color="auto"/>
              <w:right w:val="single" w:sz="6" w:space="0" w:color="auto"/>
            </w:tcBorders>
            <w:vAlign w:val="bottom"/>
          </w:tcPr>
          <w:p w:rsidR="00915F17" w:rsidRPr="009F75AC" w:rsidRDefault="00915F17" w:rsidP="002C456C">
            <w:pPr>
              <w:autoSpaceDE w:val="0"/>
              <w:autoSpaceDN w:val="0"/>
              <w:adjustRightInd w:val="0"/>
              <w:spacing w:beforeLines="30" w:before="72" w:afterLines="30" w:after="72"/>
              <w:rPr>
                <w:rFonts w:ascii="宋体"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p>
        </w:tc>
      </w:tr>
      <w:tr w:rsidR="0046313C" w:rsidRPr="009F75AC" w:rsidTr="00521F3E">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kern w:val="0"/>
                <w:szCs w:val="21"/>
              </w:rPr>
            </w:pPr>
            <w:r w:rsidRPr="009F75AC">
              <w:rPr>
                <w:rFonts w:ascii="宋体" w:hAnsi="宋体" w:cs="Arial"/>
                <w:kern w:val="0"/>
                <w:szCs w:val="21"/>
              </w:rPr>
              <w:t>7</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r w:rsidRPr="009F75AC">
              <w:rPr>
                <w:rFonts w:ascii="宋体" w:hAnsi="宋体" w:cs="Arial" w:hint="eastAsia"/>
                <w:kern w:val="0"/>
                <w:szCs w:val="21"/>
              </w:rPr>
              <w:t>质量标准</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bCs/>
                <w:kern w:val="0"/>
                <w:szCs w:val="21"/>
              </w:rPr>
            </w:pPr>
            <w:r w:rsidRPr="009F75AC">
              <w:rPr>
                <w:rFonts w:ascii="宋体" w:hAnsi="宋体" w:cs="Arial"/>
                <w:bCs/>
                <w:kern w:val="0"/>
                <w:szCs w:val="21"/>
              </w:rPr>
              <w:t>13.1</w:t>
            </w:r>
          </w:p>
        </w:tc>
        <w:tc>
          <w:tcPr>
            <w:tcW w:w="2070" w:type="dxa"/>
            <w:tcBorders>
              <w:top w:val="single" w:sz="4" w:space="0" w:color="auto"/>
              <w:left w:val="single" w:sz="6" w:space="0" w:color="auto"/>
              <w:bottom w:val="single" w:sz="4" w:space="0" w:color="auto"/>
              <w:right w:val="single" w:sz="6" w:space="0" w:color="auto"/>
            </w:tcBorders>
            <w:vAlign w:val="bottom"/>
          </w:tcPr>
          <w:p w:rsidR="00915F17" w:rsidRPr="009F75AC" w:rsidRDefault="00915F17" w:rsidP="002C456C">
            <w:pPr>
              <w:autoSpaceDE w:val="0"/>
              <w:autoSpaceDN w:val="0"/>
              <w:adjustRightInd w:val="0"/>
              <w:spacing w:beforeLines="30" w:before="72" w:afterLines="30" w:after="72"/>
              <w:rPr>
                <w:rFonts w:ascii="宋体" w:cs="Arial"/>
                <w:kern w:val="0"/>
                <w:szCs w:val="21"/>
                <w:u w:val="single"/>
              </w:rPr>
            </w:pPr>
          </w:p>
        </w:tc>
        <w:tc>
          <w:tcPr>
            <w:tcW w:w="1710" w:type="dxa"/>
            <w:tcBorders>
              <w:top w:val="single" w:sz="4" w:space="0" w:color="auto"/>
              <w:left w:val="single" w:sz="6" w:space="0" w:color="auto"/>
              <w:bottom w:val="single" w:sz="4" w:space="0" w:color="auto"/>
              <w:right w:val="single" w:sz="6" w:space="0" w:color="auto"/>
            </w:tcBorders>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p>
        </w:tc>
      </w:tr>
      <w:tr w:rsidR="0046313C" w:rsidRPr="009F75AC" w:rsidTr="0080281C">
        <w:trPr>
          <w:trHeight w:hRule="exact" w:val="686"/>
        </w:trPr>
        <w:tc>
          <w:tcPr>
            <w:tcW w:w="72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kern w:val="0"/>
                <w:szCs w:val="21"/>
              </w:rPr>
            </w:pPr>
            <w:r w:rsidRPr="009F75AC">
              <w:rPr>
                <w:rFonts w:ascii="宋体" w:hAnsi="宋体" w:cs="Arial"/>
                <w:kern w:val="0"/>
                <w:szCs w:val="21"/>
              </w:rPr>
              <w:t>8</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r w:rsidRPr="009F75AC">
              <w:rPr>
                <w:rFonts w:ascii="宋体" w:hAnsi="宋体" w:cs="Arial" w:hint="eastAsia"/>
                <w:kern w:val="0"/>
                <w:szCs w:val="21"/>
              </w:rPr>
              <w:t>价格调整的差额计算</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bCs/>
                <w:kern w:val="0"/>
                <w:szCs w:val="21"/>
              </w:rPr>
            </w:pPr>
            <w:r w:rsidRPr="009F75AC">
              <w:rPr>
                <w:rFonts w:ascii="宋体" w:hAnsi="宋体" w:cs="Arial"/>
                <w:bCs/>
                <w:kern w:val="0"/>
                <w:szCs w:val="21"/>
              </w:rPr>
              <w:t>16.1</w:t>
            </w:r>
          </w:p>
        </w:tc>
        <w:tc>
          <w:tcPr>
            <w:tcW w:w="207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rPr>
                <w:rFonts w:ascii="宋体" w:cs="Arial"/>
                <w:kern w:val="0"/>
                <w:szCs w:val="21"/>
              </w:rPr>
            </w:pPr>
            <w:r w:rsidRPr="009F75AC">
              <w:rPr>
                <w:rFonts w:ascii="宋体" w:hAnsi="宋体" w:cs="Arial" w:hint="eastAsia"/>
                <w:kern w:val="0"/>
                <w:szCs w:val="21"/>
              </w:rPr>
              <w:t>见价格指数权重表</w:t>
            </w:r>
          </w:p>
        </w:tc>
        <w:tc>
          <w:tcPr>
            <w:tcW w:w="1710" w:type="dxa"/>
            <w:tcBorders>
              <w:top w:val="single" w:sz="4" w:space="0" w:color="auto"/>
              <w:left w:val="single" w:sz="6" w:space="0" w:color="auto"/>
              <w:bottom w:val="single" w:sz="4" w:space="0" w:color="auto"/>
              <w:right w:val="single" w:sz="6" w:space="0" w:color="auto"/>
            </w:tcBorders>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p>
        </w:tc>
      </w:tr>
      <w:tr w:rsidR="0046313C" w:rsidRPr="009F75AC" w:rsidTr="00521F3E">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kern w:val="0"/>
                <w:szCs w:val="21"/>
              </w:rPr>
            </w:pPr>
            <w:r w:rsidRPr="009F75AC">
              <w:rPr>
                <w:rFonts w:ascii="宋体" w:hAnsi="宋体" w:cs="Arial"/>
                <w:kern w:val="0"/>
                <w:szCs w:val="21"/>
              </w:rPr>
              <w:t>9</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r w:rsidRPr="009F75AC">
              <w:rPr>
                <w:rFonts w:ascii="宋体" w:hAnsi="宋体" w:cs="Arial" w:hint="eastAsia"/>
                <w:kern w:val="0"/>
                <w:szCs w:val="21"/>
              </w:rPr>
              <w:t>预付款额度</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bCs/>
                <w:kern w:val="0"/>
                <w:szCs w:val="21"/>
              </w:rPr>
            </w:pPr>
            <w:r w:rsidRPr="009F75AC">
              <w:rPr>
                <w:rFonts w:ascii="宋体" w:hAnsi="宋体" w:cs="Arial"/>
                <w:bCs/>
                <w:kern w:val="0"/>
                <w:szCs w:val="21"/>
              </w:rPr>
              <w:t>17.2.1</w:t>
            </w:r>
          </w:p>
        </w:tc>
        <w:tc>
          <w:tcPr>
            <w:tcW w:w="2070" w:type="dxa"/>
            <w:tcBorders>
              <w:top w:val="single" w:sz="4" w:space="0" w:color="auto"/>
              <w:left w:val="single" w:sz="6" w:space="0" w:color="auto"/>
              <w:bottom w:val="single" w:sz="4" w:space="0" w:color="auto"/>
              <w:right w:val="single" w:sz="6" w:space="0" w:color="auto"/>
            </w:tcBorders>
            <w:vAlign w:val="bottom"/>
          </w:tcPr>
          <w:p w:rsidR="00915F17" w:rsidRPr="009F75AC" w:rsidRDefault="00915F17" w:rsidP="002C456C">
            <w:pPr>
              <w:autoSpaceDE w:val="0"/>
              <w:autoSpaceDN w:val="0"/>
              <w:adjustRightInd w:val="0"/>
              <w:spacing w:beforeLines="30" w:before="72" w:afterLines="30" w:after="72"/>
              <w:rPr>
                <w:rFonts w:ascii="宋体"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p>
        </w:tc>
      </w:tr>
      <w:tr w:rsidR="0046313C" w:rsidRPr="009F75AC" w:rsidTr="00BD2114">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kern w:val="0"/>
                <w:szCs w:val="21"/>
              </w:rPr>
            </w:pPr>
            <w:r w:rsidRPr="009F75AC">
              <w:rPr>
                <w:rFonts w:ascii="宋体" w:hAnsi="宋体" w:cs="Arial"/>
                <w:kern w:val="0"/>
                <w:szCs w:val="21"/>
              </w:rPr>
              <w:t>10</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r w:rsidRPr="009F75AC">
              <w:rPr>
                <w:rFonts w:ascii="宋体" w:hAnsi="宋体" w:cs="Arial" w:hint="eastAsia"/>
                <w:kern w:val="0"/>
                <w:szCs w:val="21"/>
              </w:rPr>
              <w:t>质量保证金形式</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bCs/>
                <w:kern w:val="0"/>
                <w:szCs w:val="21"/>
              </w:rPr>
            </w:pPr>
            <w:r w:rsidRPr="009F75AC">
              <w:rPr>
                <w:rFonts w:ascii="宋体" w:hAnsi="宋体" w:cs="Arial"/>
                <w:bCs/>
                <w:kern w:val="0"/>
                <w:szCs w:val="21"/>
              </w:rPr>
              <w:t>17.4.1</w:t>
            </w:r>
            <w:r w:rsidRPr="009F75AC">
              <w:rPr>
                <w:rFonts w:ascii="宋体" w:hAnsi="宋体" w:cs="Arial" w:hint="eastAsia"/>
                <w:bCs/>
                <w:kern w:val="0"/>
                <w:szCs w:val="21"/>
              </w:rPr>
              <w:t>（</w:t>
            </w:r>
            <w:r w:rsidRPr="009F75AC">
              <w:rPr>
                <w:rFonts w:ascii="宋体" w:hAnsi="宋体" w:cs="Arial"/>
                <w:bCs/>
                <w:kern w:val="0"/>
                <w:szCs w:val="21"/>
              </w:rPr>
              <w:t>3</w:t>
            </w:r>
            <w:r w:rsidRPr="009F75AC">
              <w:rPr>
                <w:rFonts w:ascii="宋体" w:hAnsi="宋体" w:cs="Arial" w:hint="eastAsia"/>
                <w:bCs/>
                <w:kern w:val="0"/>
                <w:szCs w:val="21"/>
              </w:rPr>
              <w:t>）</w:t>
            </w:r>
          </w:p>
        </w:tc>
        <w:tc>
          <w:tcPr>
            <w:tcW w:w="2070" w:type="dxa"/>
            <w:tcBorders>
              <w:top w:val="single" w:sz="4" w:space="0" w:color="auto"/>
              <w:left w:val="single" w:sz="6" w:space="0" w:color="auto"/>
              <w:bottom w:val="single" w:sz="4" w:space="0" w:color="auto"/>
              <w:right w:val="single" w:sz="6" w:space="0" w:color="auto"/>
            </w:tcBorders>
            <w:vAlign w:val="bottom"/>
          </w:tcPr>
          <w:p w:rsidR="00915F17" w:rsidRPr="009F75AC" w:rsidRDefault="00915F17" w:rsidP="002C456C">
            <w:pPr>
              <w:autoSpaceDE w:val="0"/>
              <w:autoSpaceDN w:val="0"/>
              <w:adjustRightInd w:val="0"/>
              <w:spacing w:beforeLines="30" w:before="72" w:afterLines="30" w:after="72"/>
              <w:rPr>
                <w:rFonts w:ascii="宋体"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p>
        </w:tc>
      </w:tr>
      <w:tr w:rsidR="0046313C" w:rsidRPr="009F75AC" w:rsidTr="00BD2114">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kern w:val="0"/>
                <w:szCs w:val="21"/>
              </w:rPr>
            </w:pPr>
            <w:r w:rsidRPr="009F75AC">
              <w:rPr>
                <w:rFonts w:ascii="宋体" w:hAnsi="宋体" w:cs="Arial"/>
                <w:kern w:val="0"/>
                <w:szCs w:val="21"/>
              </w:rPr>
              <w:t>11</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r w:rsidRPr="009F75AC">
              <w:rPr>
                <w:rFonts w:ascii="宋体" w:hAnsi="宋体" w:cs="Arial" w:hint="eastAsia"/>
                <w:kern w:val="0"/>
                <w:szCs w:val="21"/>
              </w:rPr>
              <w:t>质量保证金约定比例</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bCs/>
                <w:kern w:val="0"/>
                <w:szCs w:val="21"/>
              </w:rPr>
            </w:pPr>
            <w:r w:rsidRPr="009F75AC">
              <w:rPr>
                <w:rFonts w:ascii="宋体" w:hAnsi="宋体" w:cs="Arial"/>
                <w:bCs/>
                <w:kern w:val="0"/>
                <w:szCs w:val="21"/>
              </w:rPr>
              <w:t>17.4.1</w:t>
            </w:r>
            <w:r w:rsidRPr="009F75AC">
              <w:rPr>
                <w:rFonts w:ascii="宋体" w:hAnsi="宋体" w:cs="Arial" w:hint="eastAsia"/>
                <w:bCs/>
                <w:kern w:val="0"/>
                <w:szCs w:val="21"/>
              </w:rPr>
              <w:t>（</w:t>
            </w:r>
            <w:r w:rsidRPr="009F75AC">
              <w:rPr>
                <w:rFonts w:ascii="宋体" w:hAnsi="宋体" w:cs="Arial"/>
                <w:bCs/>
                <w:kern w:val="0"/>
                <w:szCs w:val="21"/>
              </w:rPr>
              <w:t>3</w:t>
            </w:r>
            <w:r w:rsidRPr="009F75AC">
              <w:rPr>
                <w:rFonts w:ascii="宋体" w:hAnsi="宋体" w:cs="Arial" w:hint="eastAsia"/>
                <w:bCs/>
                <w:kern w:val="0"/>
                <w:szCs w:val="21"/>
              </w:rPr>
              <w:t>）</w:t>
            </w:r>
          </w:p>
        </w:tc>
        <w:tc>
          <w:tcPr>
            <w:tcW w:w="2070" w:type="dxa"/>
            <w:tcBorders>
              <w:top w:val="single" w:sz="4" w:space="0" w:color="auto"/>
              <w:left w:val="single" w:sz="6" w:space="0" w:color="auto"/>
              <w:bottom w:val="single" w:sz="4" w:space="0" w:color="auto"/>
              <w:right w:val="single" w:sz="6" w:space="0" w:color="auto"/>
            </w:tcBorders>
          </w:tcPr>
          <w:p w:rsidR="00915F17" w:rsidRPr="009F75AC" w:rsidRDefault="00915F17" w:rsidP="002C456C">
            <w:pPr>
              <w:autoSpaceDE w:val="0"/>
              <w:autoSpaceDN w:val="0"/>
              <w:adjustRightInd w:val="0"/>
              <w:spacing w:beforeLines="30" w:before="72" w:afterLines="30" w:after="72"/>
              <w:rPr>
                <w:rFonts w:ascii="宋体"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p>
        </w:tc>
      </w:tr>
      <w:tr w:rsidR="0046313C" w:rsidRPr="009F75AC" w:rsidTr="00521F3E">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kern w:val="0"/>
                <w:szCs w:val="21"/>
              </w:rPr>
            </w:pPr>
            <w:r w:rsidRPr="009F75AC">
              <w:rPr>
                <w:rFonts w:ascii="宋体" w:cs="Arial" w:hint="eastAsia"/>
                <w:kern w:val="0"/>
                <w:szCs w:val="21"/>
              </w:rPr>
              <w:t>……</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r w:rsidRPr="009F75AC">
              <w:rPr>
                <w:rFonts w:ascii="宋体" w:cs="Arial" w:hint="eastAsia"/>
                <w:kern w:val="0"/>
                <w:szCs w:val="21"/>
              </w:rPr>
              <w:t>……</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9F75AC" w:rsidRDefault="00915F17" w:rsidP="002C456C">
            <w:pPr>
              <w:autoSpaceDE w:val="0"/>
              <w:autoSpaceDN w:val="0"/>
              <w:adjustRightInd w:val="0"/>
              <w:spacing w:beforeLines="30" w:before="72" w:afterLines="30" w:after="72"/>
              <w:jc w:val="center"/>
              <w:rPr>
                <w:rFonts w:ascii="宋体" w:cs="Arial"/>
                <w:bCs/>
                <w:kern w:val="0"/>
                <w:szCs w:val="21"/>
              </w:rPr>
            </w:pPr>
          </w:p>
        </w:tc>
        <w:tc>
          <w:tcPr>
            <w:tcW w:w="2070" w:type="dxa"/>
            <w:tcBorders>
              <w:top w:val="single" w:sz="4" w:space="0" w:color="auto"/>
              <w:left w:val="single" w:sz="6" w:space="0" w:color="auto"/>
              <w:bottom w:val="single" w:sz="4" w:space="0" w:color="auto"/>
              <w:right w:val="single" w:sz="6" w:space="0" w:color="auto"/>
            </w:tcBorders>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915F17" w:rsidRPr="009F75AC" w:rsidRDefault="00915F17" w:rsidP="002C456C">
            <w:pPr>
              <w:autoSpaceDE w:val="0"/>
              <w:autoSpaceDN w:val="0"/>
              <w:adjustRightInd w:val="0"/>
              <w:spacing w:beforeLines="30" w:before="72" w:afterLines="30" w:after="72"/>
              <w:jc w:val="left"/>
              <w:rPr>
                <w:rFonts w:ascii="宋体" w:cs="Arial"/>
                <w:kern w:val="0"/>
                <w:szCs w:val="21"/>
              </w:rPr>
            </w:pPr>
          </w:p>
        </w:tc>
      </w:tr>
    </w:tbl>
    <w:p w:rsidR="00915F17" w:rsidRPr="009F75AC" w:rsidRDefault="00915F17" w:rsidP="002C456C">
      <w:pPr>
        <w:tabs>
          <w:tab w:val="left" w:leader="underscore" w:pos="2880"/>
          <w:tab w:val="left" w:leader="underscore" w:pos="5400"/>
        </w:tabs>
        <w:spacing w:beforeLines="100" w:before="240" w:afterLines="50" w:after="120" w:line="300" w:lineRule="auto"/>
        <w:ind w:leftChars="172" w:left="2400" w:hangingChars="971" w:hanging="2039"/>
        <w:rPr>
          <w:rFonts w:ascii="宋体" w:cs="Arial"/>
          <w:szCs w:val="21"/>
        </w:rPr>
      </w:pPr>
      <w:r w:rsidRPr="009F75AC">
        <w:rPr>
          <w:rFonts w:ascii="宋体" w:hAnsi="宋体" w:cs="Arial" w:hint="eastAsia"/>
          <w:szCs w:val="21"/>
        </w:rPr>
        <w:t>投标人</w:t>
      </w:r>
      <w:r w:rsidRPr="009F75AC">
        <w:rPr>
          <w:rFonts w:ascii="宋体" w:hAnsi="宋体" w:cs="Arial" w:hint="eastAsia"/>
          <w:bCs/>
          <w:szCs w:val="21"/>
        </w:rPr>
        <w:t>（盖单位章）</w:t>
      </w:r>
    </w:p>
    <w:p w:rsidR="00915F17" w:rsidRPr="009F75AC" w:rsidRDefault="00915F17" w:rsidP="002C456C">
      <w:pPr>
        <w:tabs>
          <w:tab w:val="left" w:leader="underscore" w:pos="2880"/>
          <w:tab w:val="left" w:leader="underscore" w:pos="5400"/>
        </w:tabs>
        <w:spacing w:afterLines="50" w:after="120" w:line="300" w:lineRule="auto"/>
        <w:ind w:leftChars="172" w:left="2400" w:hangingChars="971" w:hanging="2039"/>
        <w:rPr>
          <w:rFonts w:ascii="宋体" w:cs="Arial"/>
          <w:szCs w:val="21"/>
        </w:rPr>
      </w:pPr>
      <w:r w:rsidRPr="009F75AC">
        <w:rPr>
          <w:rFonts w:ascii="宋体" w:hAnsi="宋体" w:cs="Arial" w:hint="eastAsia"/>
          <w:szCs w:val="21"/>
        </w:rPr>
        <w:t>法人代表或委托代理人（签字）</w:t>
      </w:r>
    </w:p>
    <w:p w:rsidR="00915F17" w:rsidRPr="009F75AC" w:rsidRDefault="00915F17" w:rsidP="00BF38E1">
      <w:pPr>
        <w:ind w:firstLineChars="170" w:firstLine="357"/>
        <w:jc w:val="left"/>
        <w:rPr>
          <w:rFonts w:ascii="宋体" w:cs="Arial"/>
          <w:szCs w:val="21"/>
        </w:rPr>
      </w:pPr>
      <w:r w:rsidRPr="009F75AC">
        <w:rPr>
          <w:rFonts w:ascii="宋体" w:hAnsi="宋体" w:cs="Arial" w:hint="eastAsia"/>
          <w:szCs w:val="21"/>
        </w:rPr>
        <w:t>日期：年月日</w:t>
      </w:r>
    </w:p>
    <w:p w:rsidR="00915F17" w:rsidRPr="009F75AC" w:rsidRDefault="00915F17" w:rsidP="002C456C">
      <w:pPr>
        <w:spacing w:beforeLines="50" w:before="120" w:afterLines="50" w:after="120" w:line="360" w:lineRule="auto"/>
        <w:jc w:val="center"/>
        <w:rPr>
          <w:rFonts w:ascii="宋体" w:cs="Arial"/>
          <w:b/>
          <w:sz w:val="24"/>
        </w:rPr>
      </w:pPr>
      <w:r w:rsidRPr="009F75AC">
        <w:rPr>
          <w:rFonts w:ascii="宋体" w:cs="Arial"/>
          <w:szCs w:val="21"/>
        </w:rPr>
        <w:br w:type="page"/>
      </w:r>
      <w:r w:rsidRPr="009F75AC">
        <w:rPr>
          <w:rFonts w:ascii="宋体" w:hAnsi="宋体" w:cs="Arial" w:hint="eastAsia"/>
          <w:b/>
          <w:sz w:val="24"/>
        </w:rPr>
        <w:lastRenderedPageBreak/>
        <w:t>价格指数权重表</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05"/>
        <w:gridCol w:w="720"/>
        <w:gridCol w:w="1080"/>
        <w:gridCol w:w="720"/>
        <w:gridCol w:w="1267"/>
        <w:gridCol w:w="1617"/>
        <w:gridCol w:w="1801"/>
      </w:tblGrid>
      <w:tr w:rsidR="0046313C" w:rsidRPr="009F75AC" w:rsidTr="00521F3E">
        <w:trPr>
          <w:trHeight w:hRule="exact" w:val="567"/>
        </w:trPr>
        <w:tc>
          <w:tcPr>
            <w:tcW w:w="798" w:type="pct"/>
            <w:gridSpan w:val="2"/>
            <w:vMerge w:val="restart"/>
            <w:vAlign w:val="center"/>
          </w:tcPr>
          <w:p w:rsidR="00915F17" w:rsidRPr="009F75AC" w:rsidRDefault="00915F17" w:rsidP="00521F3E">
            <w:pPr>
              <w:rPr>
                <w:rFonts w:ascii="宋体"/>
                <w:szCs w:val="21"/>
              </w:rPr>
            </w:pPr>
            <w:r w:rsidRPr="009F75AC">
              <w:rPr>
                <w:rFonts w:ascii="宋体" w:hAnsi="宋体" w:hint="eastAsia"/>
                <w:szCs w:val="21"/>
              </w:rPr>
              <w:t>名称</w:t>
            </w:r>
          </w:p>
        </w:tc>
        <w:tc>
          <w:tcPr>
            <w:tcW w:w="1050" w:type="pct"/>
            <w:gridSpan w:val="2"/>
            <w:vAlign w:val="center"/>
          </w:tcPr>
          <w:p w:rsidR="00915F17" w:rsidRPr="009F75AC" w:rsidRDefault="00915F17" w:rsidP="00521F3E">
            <w:pPr>
              <w:rPr>
                <w:rFonts w:ascii="宋体"/>
                <w:szCs w:val="21"/>
              </w:rPr>
            </w:pPr>
            <w:r w:rsidRPr="009F75AC">
              <w:rPr>
                <w:rFonts w:ascii="宋体" w:hAnsi="宋体" w:hint="eastAsia"/>
                <w:szCs w:val="21"/>
              </w:rPr>
              <w:t>基本价格指数</w:t>
            </w:r>
          </w:p>
        </w:tc>
        <w:tc>
          <w:tcPr>
            <w:tcW w:w="2102" w:type="pct"/>
            <w:gridSpan w:val="3"/>
            <w:vAlign w:val="center"/>
          </w:tcPr>
          <w:p w:rsidR="00915F17" w:rsidRPr="009F75AC" w:rsidRDefault="00915F17" w:rsidP="00521F3E">
            <w:pPr>
              <w:rPr>
                <w:rFonts w:ascii="宋体"/>
                <w:szCs w:val="21"/>
              </w:rPr>
            </w:pPr>
            <w:r w:rsidRPr="009F75AC">
              <w:rPr>
                <w:rFonts w:ascii="宋体" w:hAnsi="宋体" w:hint="eastAsia"/>
                <w:szCs w:val="21"/>
              </w:rPr>
              <w:t>权重</w:t>
            </w:r>
          </w:p>
        </w:tc>
        <w:tc>
          <w:tcPr>
            <w:tcW w:w="1050" w:type="pct"/>
            <w:vMerge w:val="restart"/>
            <w:vAlign w:val="center"/>
          </w:tcPr>
          <w:p w:rsidR="00915F17" w:rsidRPr="009F75AC" w:rsidRDefault="00915F17" w:rsidP="00521F3E">
            <w:pPr>
              <w:rPr>
                <w:rFonts w:ascii="宋体"/>
                <w:szCs w:val="21"/>
              </w:rPr>
            </w:pPr>
            <w:r w:rsidRPr="009F75AC">
              <w:rPr>
                <w:rFonts w:ascii="宋体" w:hAnsi="宋体" w:hint="eastAsia"/>
                <w:szCs w:val="21"/>
              </w:rPr>
              <w:t>价格指数来源</w:t>
            </w:r>
          </w:p>
        </w:tc>
      </w:tr>
      <w:tr w:rsidR="0046313C" w:rsidRPr="009F75AC" w:rsidTr="00521F3E">
        <w:trPr>
          <w:trHeight w:hRule="exact" w:val="567"/>
        </w:trPr>
        <w:tc>
          <w:tcPr>
            <w:tcW w:w="798" w:type="pct"/>
            <w:gridSpan w:val="2"/>
            <w:vMerge/>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r w:rsidRPr="009F75AC">
              <w:rPr>
                <w:rFonts w:ascii="宋体" w:hAnsi="宋体" w:hint="eastAsia"/>
                <w:szCs w:val="21"/>
              </w:rPr>
              <w:t>代号</w:t>
            </w:r>
          </w:p>
        </w:tc>
        <w:tc>
          <w:tcPr>
            <w:tcW w:w="630" w:type="pct"/>
            <w:vAlign w:val="center"/>
          </w:tcPr>
          <w:p w:rsidR="00915F17" w:rsidRPr="009F75AC" w:rsidRDefault="00915F17" w:rsidP="00521F3E">
            <w:pPr>
              <w:rPr>
                <w:rFonts w:ascii="宋体"/>
                <w:szCs w:val="21"/>
              </w:rPr>
            </w:pPr>
            <w:r w:rsidRPr="009F75AC">
              <w:rPr>
                <w:rFonts w:ascii="宋体" w:hAnsi="宋体" w:hint="eastAsia"/>
                <w:szCs w:val="21"/>
              </w:rPr>
              <w:t>指数值</w:t>
            </w:r>
          </w:p>
        </w:tc>
        <w:tc>
          <w:tcPr>
            <w:tcW w:w="420" w:type="pct"/>
            <w:vAlign w:val="center"/>
          </w:tcPr>
          <w:p w:rsidR="00915F17" w:rsidRPr="009F75AC" w:rsidRDefault="00915F17" w:rsidP="00521F3E">
            <w:pPr>
              <w:rPr>
                <w:rFonts w:ascii="宋体"/>
                <w:szCs w:val="21"/>
              </w:rPr>
            </w:pPr>
            <w:r w:rsidRPr="009F75AC">
              <w:rPr>
                <w:rFonts w:ascii="宋体" w:hAnsi="宋体" w:hint="eastAsia"/>
                <w:szCs w:val="21"/>
              </w:rPr>
              <w:t>代号</w:t>
            </w:r>
          </w:p>
        </w:tc>
        <w:tc>
          <w:tcPr>
            <w:tcW w:w="739" w:type="pct"/>
            <w:vAlign w:val="center"/>
          </w:tcPr>
          <w:p w:rsidR="00915F17" w:rsidRPr="009F75AC" w:rsidRDefault="00915F17" w:rsidP="00521F3E">
            <w:pPr>
              <w:rPr>
                <w:rFonts w:ascii="宋体"/>
                <w:szCs w:val="21"/>
              </w:rPr>
            </w:pPr>
            <w:r w:rsidRPr="009F75AC">
              <w:rPr>
                <w:rFonts w:ascii="宋体" w:hAnsi="宋体" w:hint="eastAsia"/>
                <w:szCs w:val="21"/>
              </w:rPr>
              <w:t>允许范围</w:t>
            </w:r>
          </w:p>
        </w:tc>
        <w:tc>
          <w:tcPr>
            <w:tcW w:w="943" w:type="pct"/>
            <w:vAlign w:val="center"/>
          </w:tcPr>
          <w:p w:rsidR="00915F17" w:rsidRPr="009F75AC" w:rsidRDefault="00915F17" w:rsidP="00521F3E">
            <w:pPr>
              <w:rPr>
                <w:rFonts w:ascii="宋体"/>
                <w:szCs w:val="21"/>
              </w:rPr>
            </w:pPr>
            <w:r w:rsidRPr="009F75AC">
              <w:rPr>
                <w:rFonts w:ascii="宋体" w:hAnsi="宋体" w:hint="eastAsia"/>
                <w:szCs w:val="21"/>
              </w:rPr>
              <w:t>投标人建议值</w:t>
            </w:r>
          </w:p>
        </w:tc>
        <w:tc>
          <w:tcPr>
            <w:tcW w:w="1050" w:type="pct"/>
            <w:vMerge/>
            <w:vAlign w:val="center"/>
          </w:tcPr>
          <w:p w:rsidR="00915F17" w:rsidRPr="009F75AC" w:rsidRDefault="00915F17" w:rsidP="00521F3E">
            <w:pPr>
              <w:rPr>
                <w:rFonts w:ascii="宋体"/>
                <w:szCs w:val="21"/>
              </w:rPr>
            </w:pPr>
          </w:p>
        </w:tc>
      </w:tr>
      <w:tr w:rsidR="0046313C" w:rsidRPr="009F75AC" w:rsidTr="00521F3E">
        <w:trPr>
          <w:trHeight w:hRule="exact" w:val="567"/>
        </w:trPr>
        <w:tc>
          <w:tcPr>
            <w:tcW w:w="798" w:type="pct"/>
            <w:gridSpan w:val="2"/>
            <w:vAlign w:val="center"/>
          </w:tcPr>
          <w:p w:rsidR="00915F17" w:rsidRPr="009F75AC" w:rsidRDefault="00915F17" w:rsidP="00BF38E1">
            <w:pPr>
              <w:ind w:firstLineChars="100" w:firstLine="210"/>
              <w:rPr>
                <w:rFonts w:ascii="宋体"/>
                <w:szCs w:val="21"/>
              </w:rPr>
            </w:pPr>
            <w:r w:rsidRPr="009F75AC">
              <w:rPr>
                <w:rFonts w:ascii="宋体" w:hAnsi="宋体" w:hint="eastAsia"/>
                <w:szCs w:val="21"/>
              </w:rPr>
              <w:t>定值部分</w:t>
            </w:r>
          </w:p>
        </w:tc>
        <w:tc>
          <w:tcPr>
            <w:tcW w:w="420" w:type="pct"/>
            <w:vAlign w:val="center"/>
          </w:tcPr>
          <w:p w:rsidR="00915F17" w:rsidRPr="009F75AC" w:rsidRDefault="00915F17" w:rsidP="00521F3E">
            <w:pPr>
              <w:rPr>
                <w:rFonts w:ascii="宋体"/>
                <w:szCs w:val="21"/>
              </w:rPr>
            </w:pPr>
          </w:p>
        </w:tc>
        <w:tc>
          <w:tcPr>
            <w:tcW w:w="630"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BF38E1">
            <w:pPr>
              <w:ind w:firstLineChars="50" w:firstLine="105"/>
              <w:rPr>
                <w:rFonts w:ascii="宋体"/>
                <w:szCs w:val="21"/>
              </w:rPr>
            </w:pPr>
            <w:r w:rsidRPr="009F75AC">
              <w:rPr>
                <w:rFonts w:ascii="宋体" w:hAnsi="宋体"/>
                <w:szCs w:val="21"/>
              </w:rPr>
              <w:t>A</w:t>
            </w:r>
          </w:p>
        </w:tc>
        <w:tc>
          <w:tcPr>
            <w:tcW w:w="739" w:type="pct"/>
            <w:vAlign w:val="center"/>
          </w:tcPr>
          <w:p w:rsidR="00915F17" w:rsidRPr="009F75AC" w:rsidRDefault="00915F17" w:rsidP="00BF38E1">
            <w:pPr>
              <w:ind w:firstLineChars="150" w:firstLine="315"/>
              <w:rPr>
                <w:rFonts w:ascii="宋体"/>
                <w:szCs w:val="21"/>
              </w:rPr>
            </w:pPr>
          </w:p>
        </w:tc>
        <w:tc>
          <w:tcPr>
            <w:tcW w:w="943" w:type="pct"/>
            <w:vAlign w:val="center"/>
          </w:tcPr>
          <w:p w:rsidR="00915F17" w:rsidRPr="009F75AC" w:rsidRDefault="00915F17" w:rsidP="00521F3E">
            <w:pPr>
              <w:rPr>
                <w:rFonts w:ascii="宋体"/>
                <w:szCs w:val="21"/>
              </w:rPr>
            </w:pPr>
          </w:p>
        </w:tc>
        <w:tc>
          <w:tcPr>
            <w:tcW w:w="1050" w:type="pct"/>
            <w:vAlign w:val="center"/>
          </w:tcPr>
          <w:p w:rsidR="00915F17" w:rsidRPr="009F75AC" w:rsidRDefault="00915F17" w:rsidP="00521F3E">
            <w:pPr>
              <w:rPr>
                <w:rFonts w:ascii="宋体"/>
                <w:szCs w:val="21"/>
              </w:rPr>
            </w:pPr>
          </w:p>
        </w:tc>
      </w:tr>
      <w:tr w:rsidR="0046313C" w:rsidRPr="009F75AC" w:rsidTr="00521F3E">
        <w:trPr>
          <w:trHeight w:hRule="exact" w:val="567"/>
        </w:trPr>
        <w:tc>
          <w:tcPr>
            <w:tcW w:w="270" w:type="pct"/>
            <w:vMerge w:val="restart"/>
            <w:vAlign w:val="center"/>
          </w:tcPr>
          <w:p w:rsidR="00915F17" w:rsidRPr="009F75AC" w:rsidRDefault="00915F17" w:rsidP="00521F3E">
            <w:pPr>
              <w:rPr>
                <w:rFonts w:ascii="宋体"/>
                <w:szCs w:val="21"/>
              </w:rPr>
            </w:pPr>
            <w:r w:rsidRPr="009F75AC">
              <w:rPr>
                <w:rFonts w:ascii="宋体" w:hAnsi="宋体" w:hint="eastAsia"/>
                <w:szCs w:val="21"/>
              </w:rPr>
              <w:t>变</w:t>
            </w:r>
          </w:p>
          <w:p w:rsidR="00915F17" w:rsidRPr="009F75AC" w:rsidRDefault="00915F17" w:rsidP="00521F3E">
            <w:pPr>
              <w:rPr>
                <w:rFonts w:ascii="宋体"/>
                <w:szCs w:val="21"/>
              </w:rPr>
            </w:pPr>
            <w:r w:rsidRPr="009F75AC">
              <w:rPr>
                <w:rFonts w:ascii="宋体" w:hAnsi="宋体" w:hint="eastAsia"/>
                <w:szCs w:val="21"/>
              </w:rPr>
              <w:t>值</w:t>
            </w:r>
          </w:p>
          <w:p w:rsidR="00915F17" w:rsidRPr="009F75AC" w:rsidRDefault="00915F17" w:rsidP="00521F3E">
            <w:pPr>
              <w:rPr>
                <w:rFonts w:ascii="宋体"/>
                <w:szCs w:val="21"/>
              </w:rPr>
            </w:pPr>
            <w:r w:rsidRPr="009F75AC">
              <w:rPr>
                <w:rFonts w:ascii="宋体" w:hAnsi="宋体" w:hint="eastAsia"/>
                <w:szCs w:val="21"/>
              </w:rPr>
              <w:t>部</w:t>
            </w:r>
          </w:p>
          <w:p w:rsidR="00915F17" w:rsidRPr="009F75AC" w:rsidRDefault="00915F17" w:rsidP="00521F3E">
            <w:pPr>
              <w:rPr>
                <w:rFonts w:ascii="宋体"/>
                <w:szCs w:val="21"/>
              </w:rPr>
            </w:pPr>
            <w:r w:rsidRPr="009F75AC">
              <w:rPr>
                <w:rFonts w:ascii="宋体" w:hAnsi="宋体" w:hint="eastAsia"/>
                <w:szCs w:val="21"/>
              </w:rPr>
              <w:t>分</w:t>
            </w:r>
          </w:p>
        </w:tc>
        <w:tc>
          <w:tcPr>
            <w:tcW w:w="528" w:type="pct"/>
            <w:vAlign w:val="center"/>
          </w:tcPr>
          <w:p w:rsidR="00915F17" w:rsidRPr="009F75AC" w:rsidRDefault="00915F17" w:rsidP="00521F3E">
            <w:pPr>
              <w:rPr>
                <w:rFonts w:ascii="宋体"/>
                <w:szCs w:val="21"/>
              </w:rPr>
            </w:pPr>
            <w:r w:rsidRPr="009F75AC">
              <w:rPr>
                <w:rFonts w:ascii="宋体" w:hAnsi="宋体" w:hint="eastAsia"/>
                <w:szCs w:val="21"/>
              </w:rPr>
              <w:t>人工费</w:t>
            </w:r>
          </w:p>
        </w:tc>
        <w:tc>
          <w:tcPr>
            <w:tcW w:w="420" w:type="pct"/>
            <w:vAlign w:val="center"/>
          </w:tcPr>
          <w:p w:rsidR="00915F17" w:rsidRPr="009F75AC" w:rsidRDefault="00915F17" w:rsidP="00521F3E">
            <w:pPr>
              <w:rPr>
                <w:rFonts w:ascii="宋体"/>
                <w:szCs w:val="21"/>
                <w:vertAlign w:val="subscript"/>
              </w:rPr>
            </w:pPr>
            <w:r w:rsidRPr="009F75AC">
              <w:rPr>
                <w:rFonts w:ascii="宋体" w:hAnsi="宋体"/>
                <w:szCs w:val="21"/>
              </w:rPr>
              <w:t>F</w:t>
            </w:r>
            <w:r w:rsidRPr="009F75AC">
              <w:rPr>
                <w:rFonts w:ascii="宋体" w:hAnsi="宋体"/>
                <w:szCs w:val="21"/>
                <w:vertAlign w:val="subscript"/>
              </w:rPr>
              <w:t>01</w:t>
            </w:r>
          </w:p>
        </w:tc>
        <w:tc>
          <w:tcPr>
            <w:tcW w:w="630"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BF38E1">
            <w:pPr>
              <w:ind w:firstLineChars="50" w:firstLine="105"/>
              <w:rPr>
                <w:rFonts w:ascii="宋体"/>
                <w:szCs w:val="21"/>
                <w:vertAlign w:val="subscript"/>
              </w:rPr>
            </w:pPr>
            <w:r w:rsidRPr="009F75AC">
              <w:rPr>
                <w:rFonts w:ascii="宋体" w:hAnsi="宋体"/>
                <w:szCs w:val="21"/>
              </w:rPr>
              <w:t>B</w:t>
            </w:r>
            <w:r w:rsidRPr="009F75AC">
              <w:rPr>
                <w:rFonts w:ascii="宋体" w:hAnsi="宋体"/>
                <w:szCs w:val="21"/>
                <w:vertAlign w:val="subscript"/>
              </w:rPr>
              <w:t>1</w:t>
            </w:r>
          </w:p>
        </w:tc>
        <w:tc>
          <w:tcPr>
            <w:tcW w:w="739" w:type="pct"/>
            <w:vAlign w:val="center"/>
          </w:tcPr>
          <w:p w:rsidR="00915F17" w:rsidRPr="009F75AC" w:rsidRDefault="00915F17" w:rsidP="00521F3E">
            <w:pPr>
              <w:rPr>
                <w:rFonts w:ascii="宋体"/>
                <w:szCs w:val="21"/>
              </w:rPr>
            </w:pPr>
            <w:r w:rsidRPr="009F75AC">
              <w:rPr>
                <w:rFonts w:ascii="宋体" w:hAnsi="宋体"/>
                <w:szCs w:val="21"/>
              </w:rPr>
              <w:t xml:space="preserve">__ </w:t>
            </w:r>
            <w:r w:rsidRPr="009F75AC">
              <w:rPr>
                <w:rFonts w:ascii="宋体" w:hAnsi="宋体" w:hint="eastAsia"/>
                <w:szCs w:val="21"/>
              </w:rPr>
              <w:t>至</w:t>
            </w:r>
            <w:r w:rsidRPr="009F75AC">
              <w:rPr>
                <w:rFonts w:ascii="宋体" w:hAnsi="宋体"/>
                <w:szCs w:val="21"/>
              </w:rPr>
              <w:t>__</w:t>
            </w:r>
          </w:p>
        </w:tc>
        <w:tc>
          <w:tcPr>
            <w:tcW w:w="943" w:type="pct"/>
            <w:vAlign w:val="center"/>
          </w:tcPr>
          <w:p w:rsidR="00915F17" w:rsidRPr="009F75AC" w:rsidRDefault="00915F17" w:rsidP="00521F3E">
            <w:pPr>
              <w:rPr>
                <w:rFonts w:ascii="宋体"/>
                <w:szCs w:val="21"/>
              </w:rPr>
            </w:pPr>
          </w:p>
        </w:tc>
        <w:tc>
          <w:tcPr>
            <w:tcW w:w="1050" w:type="pct"/>
            <w:vAlign w:val="center"/>
          </w:tcPr>
          <w:p w:rsidR="00915F17" w:rsidRPr="009F75AC" w:rsidRDefault="00915F17" w:rsidP="00521F3E">
            <w:pPr>
              <w:rPr>
                <w:rFonts w:ascii="宋体"/>
                <w:szCs w:val="21"/>
              </w:rPr>
            </w:pPr>
          </w:p>
        </w:tc>
      </w:tr>
      <w:tr w:rsidR="0046313C" w:rsidRPr="009F75AC" w:rsidTr="00521F3E">
        <w:trPr>
          <w:trHeight w:hRule="exact" w:val="567"/>
        </w:trPr>
        <w:tc>
          <w:tcPr>
            <w:tcW w:w="270" w:type="pct"/>
            <w:vMerge/>
            <w:vAlign w:val="center"/>
          </w:tcPr>
          <w:p w:rsidR="00915F17" w:rsidRPr="009F75AC" w:rsidRDefault="00915F17" w:rsidP="00521F3E">
            <w:pPr>
              <w:rPr>
                <w:rFonts w:ascii="宋体"/>
                <w:szCs w:val="21"/>
              </w:rPr>
            </w:pPr>
          </w:p>
        </w:tc>
        <w:tc>
          <w:tcPr>
            <w:tcW w:w="528" w:type="pct"/>
            <w:vAlign w:val="center"/>
          </w:tcPr>
          <w:p w:rsidR="00915F17" w:rsidRPr="009F75AC" w:rsidRDefault="00915F17" w:rsidP="00521F3E">
            <w:pPr>
              <w:rPr>
                <w:rFonts w:ascii="宋体"/>
                <w:szCs w:val="21"/>
              </w:rPr>
            </w:pPr>
            <w:r w:rsidRPr="009F75AC">
              <w:rPr>
                <w:rFonts w:ascii="宋体" w:hAnsi="宋体" w:hint="eastAsia"/>
                <w:szCs w:val="21"/>
              </w:rPr>
              <w:t>钢材</w:t>
            </w:r>
          </w:p>
        </w:tc>
        <w:tc>
          <w:tcPr>
            <w:tcW w:w="420" w:type="pct"/>
            <w:vAlign w:val="center"/>
          </w:tcPr>
          <w:p w:rsidR="00915F17" w:rsidRPr="009F75AC" w:rsidRDefault="00915F17" w:rsidP="00521F3E">
            <w:pPr>
              <w:rPr>
                <w:rFonts w:ascii="宋体"/>
                <w:szCs w:val="21"/>
                <w:vertAlign w:val="subscript"/>
              </w:rPr>
            </w:pPr>
            <w:r w:rsidRPr="009F75AC">
              <w:rPr>
                <w:rFonts w:ascii="宋体" w:hAnsi="宋体"/>
                <w:szCs w:val="21"/>
              </w:rPr>
              <w:t>F</w:t>
            </w:r>
            <w:r w:rsidRPr="009F75AC">
              <w:rPr>
                <w:rFonts w:ascii="宋体" w:hAnsi="宋体"/>
                <w:szCs w:val="21"/>
                <w:vertAlign w:val="subscript"/>
              </w:rPr>
              <w:t>02</w:t>
            </w:r>
          </w:p>
        </w:tc>
        <w:tc>
          <w:tcPr>
            <w:tcW w:w="630"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BF38E1">
            <w:pPr>
              <w:ind w:firstLineChars="50" w:firstLine="105"/>
              <w:rPr>
                <w:rFonts w:ascii="宋体"/>
                <w:szCs w:val="21"/>
                <w:vertAlign w:val="subscript"/>
              </w:rPr>
            </w:pPr>
            <w:r w:rsidRPr="009F75AC">
              <w:rPr>
                <w:rFonts w:ascii="宋体" w:hAnsi="宋体"/>
                <w:szCs w:val="21"/>
              </w:rPr>
              <w:t>B</w:t>
            </w:r>
            <w:r w:rsidRPr="009F75AC">
              <w:rPr>
                <w:rFonts w:ascii="宋体" w:hAnsi="宋体"/>
                <w:szCs w:val="21"/>
                <w:vertAlign w:val="subscript"/>
              </w:rPr>
              <w:t>2</w:t>
            </w:r>
          </w:p>
        </w:tc>
        <w:tc>
          <w:tcPr>
            <w:tcW w:w="739" w:type="pct"/>
            <w:vAlign w:val="center"/>
          </w:tcPr>
          <w:p w:rsidR="00915F17" w:rsidRPr="009F75AC" w:rsidRDefault="00915F17" w:rsidP="00521F3E">
            <w:pPr>
              <w:rPr>
                <w:rFonts w:ascii="宋体"/>
                <w:szCs w:val="21"/>
              </w:rPr>
            </w:pPr>
            <w:r w:rsidRPr="009F75AC">
              <w:rPr>
                <w:rFonts w:ascii="宋体" w:hAnsi="宋体"/>
                <w:szCs w:val="21"/>
              </w:rPr>
              <w:t xml:space="preserve">__ </w:t>
            </w:r>
            <w:r w:rsidRPr="009F75AC">
              <w:rPr>
                <w:rFonts w:ascii="宋体" w:hAnsi="宋体" w:hint="eastAsia"/>
                <w:szCs w:val="21"/>
              </w:rPr>
              <w:t>至</w:t>
            </w:r>
            <w:r w:rsidRPr="009F75AC">
              <w:rPr>
                <w:rFonts w:ascii="宋体" w:hAnsi="宋体"/>
                <w:szCs w:val="21"/>
              </w:rPr>
              <w:t>__</w:t>
            </w:r>
          </w:p>
        </w:tc>
        <w:tc>
          <w:tcPr>
            <w:tcW w:w="943" w:type="pct"/>
            <w:vAlign w:val="center"/>
          </w:tcPr>
          <w:p w:rsidR="00915F17" w:rsidRPr="009F75AC" w:rsidRDefault="00915F17" w:rsidP="00521F3E">
            <w:pPr>
              <w:rPr>
                <w:rFonts w:ascii="宋体"/>
                <w:szCs w:val="21"/>
              </w:rPr>
            </w:pPr>
          </w:p>
        </w:tc>
        <w:tc>
          <w:tcPr>
            <w:tcW w:w="1050" w:type="pct"/>
            <w:vAlign w:val="center"/>
          </w:tcPr>
          <w:p w:rsidR="00915F17" w:rsidRPr="009F75AC" w:rsidRDefault="00915F17" w:rsidP="00521F3E">
            <w:pPr>
              <w:rPr>
                <w:rFonts w:ascii="宋体"/>
                <w:szCs w:val="21"/>
              </w:rPr>
            </w:pPr>
          </w:p>
        </w:tc>
      </w:tr>
      <w:tr w:rsidR="0046313C" w:rsidRPr="009F75AC" w:rsidTr="00521F3E">
        <w:trPr>
          <w:trHeight w:hRule="exact" w:val="567"/>
        </w:trPr>
        <w:tc>
          <w:tcPr>
            <w:tcW w:w="270" w:type="pct"/>
            <w:vMerge/>
            <w:vAlign w:val="center"/>
          </w:tcPr>
          <w:p w:rsidR="00915F17" w:rsidRPr="009F75AC" w:rsidRDefault="00915F17" w:rsidP="00521F3E">
            <w:pPr>
              <w:rPr>
                <w:rFonts w:ascii="宋体"/>
                <w:szCs w:val="21"/>
              </w:rPr>
            </w:pPr>
          </w:p>
        </w:tc>
        <w:tc>
          <w:tcPr>
            <w:tcW w:w="528" w:type="pct"/>
            <w:vAlign w:val="center"/>
          </w:tcPr>
          <w:p w:rsidR="00915F17" w:rsidRPr="009F75AC" w:rsidRDefault="00915F17" w:rsidP="00521F3E">
            <w:pPr>
              <w:rPr>
                <w:rFonts w:ascii="宋体"/>
                <w:szCs w:val="21"/>
              </w:rPr>
            </w:pPr>
            <w:r w:rsidRPr="009F75AC">
              <w:rPr>
                <w:rFonts w:ascii="宋体" w:hAnsi="宋体" w:hint="eastAsia"/>
                <w:szCs w:val="21"/>
              </w:rPr>
              <w:t>水泥</w:t>
            </w:r>
          </w:p>
        </w:tc>
        <w:tc>
          <w:tcPr>
            <w:tcW w:w="420" w:type="pct"/>
            <w:vAlign w:val="center"/>
          </w:tcPr>
          <w:p w:rsidR="00915F17" w:rsidRPr="009F75AC" w:rsidRDefault="00915F17" w:rsidP="00521F3E">
            <w:pPr>
              <w:rPr>
                <w:rFonts w:ascii="宋体"/>
                <w:szCs w:val="21"/>
                <w:vertAlign w:val="subscript"/>
              </w:rPr>
            </w:pPr>
            <w:r w:rsidRPr="009F75AC">
              <w:rPr>
                <w:rFonts w:ascii="宋体" w:hAnsi="宋体"/>
                <w:szCs w:val="21"/>
              </w:rPr>
              <w:t>F</w:t>
            </w:r>
            <w:r w:rsidRPr="009F75AC">
              <w:rPr>
                <w:rFonts w:ascii="宋体" w:hAnsi="宋体"/>
                <w:szCs w:val="21"/>
                <w:vertAlign w:val="subscript"/>
              </w:rPr>
              <w:t>03</w:t>
            </w:r>
          </w:p>
        </w:tc>
        <w:tc>
          <w:tcPr>
            <w:tcW w:w="630"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BF38E1">
            <w:pPr>
              <w:ind w:firstLineChars="50" w:firstLine="105"/>
              <w:rPr>
                <w:rFonts w:ascii="宋体"/>
                <w:szCs w:val="21"/>
                <w:vertAlign w:val="subscript"/>
              </w:rPr>
            </w:pPr>
            <w:r w:rsidRPr="009F75AC">
              <w:rPr>
                <w:rFonts w:ascii="宋体" w:hAnsi="宋体"/>
                <w:szCs w:val="21"/>
              </w:rPr>
              <w:t>B</w:t>
            </w:r>
            <w:r w:rsidRPr="009F75AC">
              <w:rPr>
                <w:rFonts w:ascii="宋体" w:hAnsi="宋体"/>
                <w:szCs w:val="21"/>
                <w:vertAlign w:val="subscript"/>
              </w:rPr>
              <w:t>3</w:t>
            </w:r>
          </w:p>
        </w:tc>
        <w:tc>
          <w:tcPr>
            <w:tcW w:w="739" w:type="pct"/>
            <w:vAlign w:val="center"/>
          </w:tcPr>
          <w:p w:rsidR="00915F17" w:rsidRPr="009F75AC" w:rsidRDefault="00915F17" w:rsidP="00521F3E">
            <w:pPr>
              <w:rPr>
                <w:rFonts w:ascii="宋体"/>
                <w:szCs w:val="21"/>
              </w:rPr>
            </w:pPr>
            <w:r w:rsidRPr="009F75AC">
              <w:rPr>
                <w:rFonts w:ascii="宋体" w:hAnsi="宋体"/>
                <w:szCs w:val="21"/>
              </w:rPr>
              <w:t xml:space="preserve">__ </w:t>
            </w:r>
            <w:r w:rsidRPr="009F75AC">
              <w:rPr>
                <w:rFonts w:ascii="宋体" w:hAnsi="宋体" w:hint="eastAsia"/>
                <w:szCs w:val="21"/>
              </w:rPr>
              <w:t>至</w:t>
            </w:r>
            <w:r w:rsidRPr="009F75AC">
              <w:rPr>
                <w:rFonts w:ascii="宋体" w:hAnsi="宋体"/>
                <w:szCs w:val="21"/>
              </w:rPr>
              <w:t>__</w:t>
            </w:r>
          </w:p>
        </w:tc>
        <w:tc>
          <w:tcPr>
            <w:tcW w:w="943" w:type="pct"/>
            <w:vAlign w:val="center"/>
          </w:tcPr>
          <w:p w:rsidR="00915F17" w:rsidRPr="009F75AC" w:rsidRDefault="00915F17" w:rsidP="00521F3E">
            <w:pPr>
              <w:rPr>
                <w:rFonts w:ascii="宋体"/>
                <w:szCs w:val="21"/>
              </w:rPr>
            </w:pPr>
          </w:p>
        </w:tc>
        <w:tc>
          <w:tcPr>
            <w:tcW w:w="1050" w:type="pct"/>
            <w:vAlign w:val="center"/>
          </w:tcPr>
          <w:p w:rsidR="00915F17" w:rsidRPr="009F75AC" w:rsidRDefault="00915F17" w:rsidP="00521F3E">
            <w:pPr>
              <w:rPr>
                <w:rFonts w:ascii="宋体"/>
                <w:szCs w:val="21"/>
              </w:rPr>
            </w:pPr>
          </w:p>
        </w:tc>
      </w:tr>
      <w:tr w:rsidR="0046313C" w:rsidRPr="009F75AC" w:rsidTr="00521F3E">
        <w:trPr>
          <w:trHeight w:hRule="exact" w:val="567"/>
        </w:trPr>
        <w:tc>
          <w:tcPr>
            <w:tcW w:w="270" w:type="pct"/>
            <w:vMerge/>
            <w:vAlign w:val="center"/>
          </w:tcPr>
          <w:p w:rsidR="00915F17" w:rsidRPr="009F75AC" w:rsidRDefault="00915F17" w:rsidP="00521F3E">
            <w:pPr>
              <w:rPr>
                <w:rFonts w:ascii="宋体"/>
                <w:szCs w:val="21"/>
              </w:rPr>
            </w:pPr>
          </w:p>
        </w:tc>
        <w:tc>
          <w:tcPr>
            <w:tcW w:w="528" w:type="pct"/>
            <w:vAlign w:val="center"/>
          </w:tcPr>
          <w:p w:rsidR="00915F17" w:rsidRPr="009F75AC" w:rsidRDefault="00915F17" w:rsidP="00521F3E">
            <w:pPr>
              <w:rPr>
                <w:rFonts w:ascii="宋体"/>
                <w:szCs w:val="21"/>
              </w:rPr>
            </w:pPr>
            <w:r w:rsidRPr="009F75AC">
              <w:rPr>
                <w:rFonts w:ascii="宋体" w:hint="eastAsia"/>
                <w:szCs w:val="21"/>
              </w:rPr>
              <w:t>……</w:t>
            </w:r>
            <w:r w:rsidRPr="009F75AC">
              <w:rPr>
                <w:rFonts w:ascii="宋体"/>
                <w:szCs w:val="21"/>
              </w:rPr>
              <w:t>.</w:t>
            </w:r>
          </w:p>
        </w:tc>
        <w:tc>
          <w:tcPr>
            <w:tcW w:w="420" w:type="pct"/>
            <w:vAlign w:val="center"/>
          </w:tcPr>
          <w:p w:rsidR="00915F17" w:rsidRPr="009F75AC" w:rsidRDefault="00915F17" w:rsidP="00521F3E">
            <w:pPr>
              <w:rPr>
                <w:rFonts w:ascii="宋体"/>
                <w:szCs w:val="21"/>
              </w:rPr>
            </w:pPr>
            <w:r w:rsidRPr="009F75AC">
              <w:rPr>
                <w:rFonts w:ascii="宋体" w:hint="eastAsia"/>
                <w:szCs w:val="21"/>
              </w:rPr>
              <w:t>…</w:t>
            </w:r>
            <w:r w:rsidRPr="009F75AC">
              <w:rPr>
                <w:rFonts w:ascii="宋体"/>
                <w:szCs w:val="21"/>
              </w:rPr>
              <w:t>..</w:t>
            </w:r>
          </w:p>
        </w:tc>
        <w:tc>
          <w:tcPr>
            <w:tcW w:w="630"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r w:rsidRPr="009F75AC">
              <w:rPr>
                <w:rFonts w:ascii="宋体" w:hint="eastAsia"/>
                <w:szCs w:val="21"/>
              </w:rPr>
              <w:t>…</w:t>
            </w:r>
            <w:r w:rsidRPr="009F75AC">
              <w:rPr>
                <w:rFonts w:ascii="宋体"/>
                <w:szCs w:val="21"/>
              </w:rPr>
              <w:t>.</w:t>
            </w:r>
          </w:p>
        </w:tc>
        <w:tc>
          <w:tcPr>
            <w:tcW w:w="739" w:type="pct"/>
            <w:vAlign w:val="center"/>
          </w:tcPr>
          <w:p w:rsidR="00915F17" w:rsidRPr="009F75AC" w:rsidRDefault="00915F17" w:rsidP="00BF38E1">
            <w:pPr>
              <w:ind w:firstLineChars="50" w:firstLine="105"/>
              <w:rPr>
                <w:rFonts w:ascii="宋体"/>
                <w:szCs w:val="21"/>
              </w:rPr>
            </w:pPr>
            <w:r w:rsidRPr="009F75AC">
              <w:rPr>
                <w:rFonts w:ascii="宋体"/>
                <w:szCs w:val="21"/>
              </w:rPr>
              <w:t>.........</w:t>
            </w:r>
          </w:p>
        </w:tc>
        <w:tc>
          <w:tcPr>
            <w:tcW w:w="943" w:type="pct"/>
            <w:vAlign w:val="center"/>
          </w:tcPr>
          <w:p w:rsidR="00915F17" w:rsidRPr="009F75AC" w:rsidRDefault="00915F17" w:rsidP="00521F3E">
            <w:pPr>
              <w:rPr>
                <w:rFonts w:ascii="宋体"/>
                <w:szCs w:val="21"/>
              </w:rPr>
            </w:pPr>
          </w:p>
        </w:tc>
        <w:tc>
          <w:tcPr>
            <w:tcW w:w="1050" w:type="pct"/>
            <w:vAlign w:val="center"/>
          </w:tcPr>
          <w:p w:rsidR="00915F17" w:rsidRPr="009F75AC" w:rsidRDefault="00915F17" w:rsidP="00521F3E">
            <w:pPr>
              <w:rPr>
                <w:rFonts w:ascii="宋体"/>
                <w:szCs w:val="21"/>
              </w:rPr>
            </w:pPr>
          </w:p>
        </w:tc>
      </w:tr>
      <w:tr w:rsidR="0046313C" w:rsidRPr="009F75AC" w:rsidTr="00521F3E">
        <w:trPr>
          <w:trHeight w:hRule="exact" w:val="567"/>
        </w:trPr>
        <w:tc>
          <w:tcPr>
            <w:tcW w:w="270" w:type="pct"/>
            <w:vMerge/>
            <w:vAlign w:val="center"/>
          </w:tcPr>
          <w:p w:rsidR="00915F17" w:rsidRPr="009F75AC" w:rsidRDefault="00915F17" w:rsidP="00521F3E">
            <w:pPr>
              <w:rPr>
                <w:rFonts w:ascii="宋体"/>
                <w:szCs w:val="21"/>
              </w:rPr>
            </w:pPr>
          </w:p>
        </w:tc>
        <w:tc>
          <w:tcPr>
            <w:tcW w:w="528"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630"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739" w:type="pct"/>
            <w:vAlign w:val="center"/>
          </w:tcPr>
          <w:p w:rsidR="00915F17" w:rsidRPr="009F75AC" w:rsidRDefault="00915F17" w:rsidP="00521F3E">
            <w:pPr>
              <w:rPr>
                <w:rFonts w:ascii="宋体"/>
                <w:szCs w:val="21"/>
              </w:rPr>
            </w:pPr>
          </w:p>
        </w:tc>
        <w:tc>
          <w:tcPr>
            <w:tcW w:w="943" w:type="pct"/>
            <w:vAlign w:val="center"/>
          </w:tcPr>
          <w:p w:rsidR="00915F17" w:rsidRPr="009F75AC" w:rsidRDefault="00915F17" w:rsidP="00521F3E">
            <w:pPr>
              <w:rPr>
                <w:rFonts w:ascii="宋体"/>
                <w:szCs w:val="21"/>
              </w:rPr>
            </w:pPr>
          </w:p>
        </w:tc>
        <w:tc>
          <w:tcPr>
            <w:tcW w:w="1050" w:type="pct"/>
            <w:vAlign w:val="center"/>
          </w:tcPr>
          <w:p w:rsidR="00915F17" w:rsidRPr="009F75AC" w:rsidRDefault="00915F17" w:rsidP="00521F3E">
            <w:pPr>
              <w:rPr>
                <w:rFonts w:ascii="宋体"/>
                <w:szCs w:val="21"/>
              </w:rPr>
            </w:pPr>
          </w:p>
        </w:tc>
      </w:tr>
      <w:tr w:rsidR="0046313C" w:rsidRPr="009F75AC" w:rsidTr="00521F3E">
        <w:trPr>
          <w:trHeight w:hRule="exact" w:val="567"/>
        </w:trPr>
        <w:tc>
          <w:tcPr>
            <w:tcW w:w="270" w:type="pct"/>
            <w:vMerge/>
            <w:vAlign w:val="center"/>
          </w:tcPr>
          <w:p w:rsidR="00915F17" w:rsidRPr="009F75AC" w:rsidRDefault="00915F17" w:rsidP="00521F3E">
            <w:pPr>
              <w:rPr>
                <w:rFonts w:ascii="宋体"/>
                <w:szCs w:val="21"/>
              </w:rPr>
            </w:pPr>
          </w:p>
        </w:tc>
        <w:tc>
          <w:tcPr>
            <w:tcW w:w="528"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630"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739" w:type="pct"/>
            <w:vAlign w:val="center"/>
          </w:tcPr>
          <w:p w:rsidR="00915F17" w:rsidRPr="009F75AC" w:rsidRDefault="00915F17" w:rsidP="00521F3E">
            <w:pPr>
              <w:rPr>
                <w:rFonts w:ascii="宋体"/>
                <w:szCs w:val="21"/>
              </w:rPr>
            </w:pPr>
          </w:p>
        </w:tc>
        <w:tc>
          <w:tcPr>
            <w:tcW w:w="943" w:type="pct"/>
            <w:vAlign w:val="center"/>
          </w:tcPr>
          <w:p w:rsidR="00915F17" w:rsidRPr="009F75AC" w:rsidRDefault="00915F17" w:rsidP="00521F3E">
            <w:pPr>
              <w:rPr>
                <w:rFonts w:ascii="宋体"/>
                <w:szCs w:val="21"/>
              </w:rPr>
            </w:pPr>
          </w:p>
        </w:tc>
        <w:tc>
          <w:tcPr>
            <w:tcW w:w="1050" w:type="pct"/>
            <w:vAlign w:val="center"/>
          </w:tcPr>
          <w:p w:rsidR="00915F17" w:rsidRPr="009F75AC" w:rsidRDefault="00915F17" w:rsidP="00521F3E">
            <w:pPr>
              <w:rPr>
                <w:rFonts w:ascii="宋体"/>
                <w:szCs w:val="21"/>
              </w:rPr>
            </w:pPr>
          </w:p>
        </w:tc>
      </w:tr>
      <w:tr w:rsidR="0046313C" w:rsidRPr="009F75AC" w:rsidTr="00521F3E">
        <w:trPr>
          <w:trHeight w:hRule="exact" w:val="567"/>
        </w:trPr>
        <w:tc>
          <w:tcPr>
            <w:tcW w:w="270" w:type="pct"/>
            <w:vMerge/>
            <w:vAlign w:val="center"/>
          </w:tcPr>
          <w:p w:rsidR="00915F17" w:rsidRPr="009F75AC" w:rsidRDefault="00915F17" w:rsidP="00521F3E">
            <w:pPr>
              <w:rPr>
                <w:rFonts w:ascii="宋体"/>
                <w:szCs w:val="21"/>
              </w:rPr>
            </w:pPr>
          </w:p>
        </w:tc>
        <w:tc>
          <w:tcPr>
            <w:tcW w:w="528"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630"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739" w:type="pct"/>
            <w:vAlign w:val="center"/>
          </w:tcPr>
          <w:p w:rsidR="00915F17" w:rsidRPr="009F75AC" w:rsidRDefault="00915F17" w:rsidP="00521F3E">
            <w:pPr>
              <w:rPr>
                <w:rFonts w:ascii="宋体"/>
                <w:szCs w:val="21"/>
              </w:rPr>
            </w:pPr>
          </w:p>
        </w:tc>
        <w:tc>
          <w:tcPr>
            <w:tcW w:w="943" w:type="pct"/>
            <w:vAlign w:val="center"/>
          </w:tcPr>
          <w:p w:rsidR="00915F17" w:rsidRPr="009F75AC" w:rsidRDefault="00915F17" w:rsidP="00521F3E">
            <w:pPr>
              <w:rPr>
                <w:rFonts w:ascii="宋体"/>
                <w:szCs w:val="21"/>
              </w:rPr>
            </w:pPr>
          </w:p>
        </w:tc>
        <w:tc>
          <w:tcPr>
            <w:tcW w:w="1050" w:type="pct"/>
            <w:vAlign w:val="center"/>
          </w:tcPr>
          <w:p w:rsidR="00915F17" w:rsidRPr="009F75AC" w:rsidRDefault="00915F17" w:rsidP="00521F3E">
            <w:pPr>
              <w:rPr>
                <w:rFonts w:ascii="宋体"/>
                <w:szCs w:val="21"/>
              </w:rPr>
            </w:pPr>
          </w:p>
        </w:tc>
      </w:tr>
      <w:tr w:rsidR="0046313C" w:rsidRPr="009F75AC" w:rsidTr="00521F3E">
        <w:trPr>
          <w:trHeight w:hRule="exact" w:val="567"/>
        </w:trPr>
        <w:tc>
          <w:tcPr>
            <w:tcW w:w="270" w:type="pct"/>
            <w:vMerge/>
            <w:vAlign w:val="center"/>
          </w:tcPr>
          <w:p w:rsidR="00915F17" w:rsidRPr="009F75AC" w:rsidRDefault="00915F17" w:rsidP="00521F3E">
            <w:pPr>
              <w:rPr>
                <w:rFonts w:ascii="宋体"/>
                <w:szCs w:val="21"/>
              </w:rPr>
            </w:pPr>
          </w:p>
        </w:tc>
        <w:tc>
          <w:tcPr>
            <w:tcW w:w="528"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630"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739" w:type="pct"/>
            <w:vAlign w:val="center"/>
          </w:tcPr>
          <w:p w:rsidR="00915F17" w:rsidRPr="009F75AC" w:rsidRDefault="00915F17" w:rsidP="00521F3E">
            <w:pPr>
              <w:rPr>
                <w:rFonts w:ascii="宋体"/>
                <w:szCs w:val="21"/>
              </w:rPr>
            </w:pPr>
          </w:p>
        </w:tc>
        <w:tc>
          <w:tcPr>
            <w:tcW w:w="943" w:type="pct"/>
            <w:vAlign w:val="center"/>
          </w:tcPr>
          <w:p w:rsidR="00915F17" w:rsidRPr="009F75AC" w:rsidRDefault="00915F17" w:rsidP="00521F3E">
            <w:pPr>
              <w:rPr>
                <w:rFonts w:ascii="宋体"/>
                <w:szCs w:val="21"/>
              </w:rPr>
            </w:pPr>
          </w:p>
        </w:tc>
        <w:tc>
          <w:tcPr>
            <w:tcW w:w="1050" w:type="pct"/>
            <w:vAlign w:val="center"/>
          </w:tcPr>
          <w:p w:rsidR="00915F17" w:rsidRPr="009F75AC" w:rsidRDefault="00915F17" w:rsidP="00521F3E">
            <w:pPr>
              <w:rPr>
                <w:rFonts w:ascii="宋体"/>
                <w:szCs w:val="21"/>
              </w:rPr>
            </w:pPr>
          </w:p>
        </w:tc>
      </w:tr>
      <w:tr w:rsidR="0046313C" w:rsidRPr="009F75AC" w:rsidTr="00521F3E">
        <w:trPr>
          <w:trHeight w:hRule="exact" w:val="567"/>
        </w:trPr>
        <w:tc>
          <w:tcPr>
            <w:tcW w:w="270" w:type="pct"/>
            <w:vMerge/>
            <w:vAlign w:val="center"/>
          </w:tcPr>
          <w:p w:rsidR="00915F17" w:rsidRPr="009F75AC" w:rsidRDefault="00915F17" w:rsidP="00521F3E">
            <w:pPr>
              <w:rPr>
                <w:rFonts w:ascii="宋体"/>
                <w:szCs w:val="21"/>
              </w:rPr>
            </w:pPr>
          </w:p>
        </w:tc>
        <w:tc>
          <w:tcPr>
            <w:tcW w:w="528"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630"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739" w:type="pct"/>
            <w:vAlign w:val="center"/>
          </w:tcPr>
          <w:p w:rsidR="00915F17" w:rsidRPr="009F75AC" w:rsidRDefault="00915F17" w:rsidP="00521F3E">
            <w:pPr>
              <w:rPr>
                <w:rFonts w:ascii="宋体"/>
                <w:szCs w:val="21"/>
              </w:rPr>
            </w:pPr>
          </w:p>
        </w:tc>
        <w:tc>
          <w:tcPr>
            <w:tcW w:w="943" w:type="pct"/>
            <w:vAlign w:val="center"/>
          </w:tcPr>
          <w:p w:rsidR="00915F17" w:rsidRPr="009F75AC" w:rsidRDefault="00915F17" w:rsidP="00521F3E">
            <w:pPr>
              <w:rPr>
                <w:rFonts w:ascii="宋体"/>
                <w:szCs w:val="21"/>
              </w:rPr>
            </w:pPr>
          </w:p>
        </w:tc>
        <w:tc>
          <w:tcPr>
            <w:tcW w:w="1050" w:type="pct"/>
            <w:vAlign w:val="center"/>
          </w:tcPr>
          <w:p w:rsidR="00915F17" w:rsidRPr="009F75AC" w:rsidRDefault="00915F17" w:rsidP="00521F3E">
            <w:pPr>
              <w:rPr>
                <w:rFonts w:ascii="宋体"/>
                <w:szCs w:val="21"/>
              </w:rPr>
            </w:pPr>
          </w:p>
        </w:tc>
      </w:tr>
      <w:tr w:rsidR="0046313C" w:rsidRPr="009F75AC" w:rsidTr="00521F3E">
        <w:trPr>
          <w:trHeight w:hRule="exact" w:val="567"/>
        </w:trPr>
        <w:tc>
          <w:tcPr>
            <w:tcW w:w="270" w:type="pct"/>
            <w:vMerge/>
            <w:vAlign w:val="center"/>
          </w:tcPr>
          <w:p w:rsidR="00915F17" w:rsidRPr="009F75AC" w:rsidRDefault="00915F17" w:rsidP="00521F3E">
            <w:pPr>
              <w:rPr>
                <w:rFonts w:ascii="宋体"/>
                <w:szCs w:val="21"/>
              </w:rPr>
            </w:pPr>
          </w:p>
        </w:tc>
        <w:tc>
          <w:tcPr>
            <w:tcW w:w="528"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630"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739" w:type="pct"/>
            <w:vAlign w:val="center"/>
          </w:tcPr>
          <w:p w:rsidR="00915F17" w:rsidRPr="009F75AC" w:rsidRDefault="00915F17" w:rsidP="00521F3E">
            <w:pPr>
              <w:rPr>
                <w:rFonts w:ascii="宋体"/>
                <w:szCs w:val="21"/>
              </w:rPr>
            </w:pPr>
          </w:p>
        </w:tc>
        <w:tc>
          <w:tcPr>
            <w:tcW w:w="943" w:type="pct"/>
            <w:vAlign w:val="center"/>
          </w:tcPr>
          <w:p w:rsidR="00915F17" w:rsidRPr="009F75AC" w:rsidRDefault="00915F17" w:rsidP="00521F3E">
            <w:pPr>
              <w:rPr>
                <w:rFonts w:ascii="宋体"/>
                <w:szCs w:val="21"/>
              </w:rPr>
            </w:pPr>
          </w:p>
        </w:tc>
        <w:tc>
          <w:tcPr>
            <w:tcW w:w="1050" w:type="pct"/>
            <w:vAlign w:val="center"/>
          </w:tcPr>
          <w:p w:rsidR="00915F17" w:rsidRPr="009F75AC" w:rsidRDefault="00915F17" w:rsidP="00521F3E">
            <w:pPr>
              <w:rPr>
                <w:rFonts w:ascii="宋体"/>
                <w:szCs w:val="21"/>
              </w:rPr>
            </w:pPr>
          </w:p>
        </w:tc>
      </w:tr>
      <w:tr w:rsidR="0046313C" w:rsidRPr="009F75AC" w:rsidTr="00521F3E">
        <w:trPr>
          <w:trHeight w:hRule="exact" w:val="567"/>
        </w:trPr>
        <w:tc>
          <w:tcPr>
            <w:tcW w:w="270" w:type="pct"/>
            <w:vMerge/>
            <w:vAlign w:val="center"/>
          </w:tcPr>
          <w:p w:rsidR="00915F17" w:rsidRPr="009F75AC" w:rsidRDefault="00915F17" w:rsidP="00521F3E">
            <w:pPr>
              <w:rPr>
                <w:rFonts w:ascii="宋体"/>
                <w:szCs w:val="21"/>
              </w:rPr>
            </w:pPr>
          </w:p>
        </w:tc>
        <w:tc>
          <w:tcPr>
            <w:tcW w:w="528"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630"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739" w:type="pct"/>
            <w:vAlign w:val="center"/>
          </w:tcPr>
          <w:p w:rsidR="00915F17" w:rsidRPr="009F75AC" w:rsidRDefault="00915F17" w:rsidP="00521F3E">
            <w:pPr>
              <w:rPr>
                <w:rFonts w:ascii="宋体"/>
                <w:szCs w:val="21"/>
              </w:rPr>
            </w:pPr>
          </w:p>
        </w:tc>
        <w:tc>
          <w:tcPr>
            <w:tcW w:w="943" w:type="pct"/>
            <w:vAlign w:val="center"/>
          </w:tcPr>
          <w:p w:rsidR="00915F17" w:rsidRPr="009F75AC" w:rsidRDefault="00915F17" w:rsidP="00521F3E">
            <w:pPr>
              <w:rPr>
                <w:rFonts w:ascii="宋体"/>
                <w:szCs w:val="21"/>
              </w:rPr>
            </w:pPr>
          </w:p>
        </w:tc>
        <w:tc>
          <w:tcPr>
            <w:tcW w:w="1050" w:type="pct"/>
            <w:vAlign w:val="center"/>
          </w:tcPr>
          <w:p w:rsidR="00915F17" w:rsidRPr="009F75AC" w:rsidRDefault="00915F17" w:rsidP="00521F3E">
            <w:pPr>
              <w:rPr>
                <w:rFonts w:ascii="宋体"/>
                <w:szCs w:val="21"/>
              </w:rPr>
            </w:pPr>
          </w:p>
        </w:tc>
      </w:tr>
      <w:tr w:rsidR="0046313C" w:rsidRPr="009F75AC" w:rsidTr="00521F3E">
        <w:trPr>
          <w:trHeight w:hRule="exact" w:val="567"/>
        </w:trPr>
        <w:tc>
          <w:tcPr>
            <w:tcW w:w="270" w:type="pct"/>
            <w:vMerge/>
            <w:vAlign w:val="center"/>
          </w:tcPr>
          <w:p w:rsidR="00915F17" w:rsidRPr="009F75AC" w:rsidRDefault="00915F17" w:rsidP="00521F3E">
            <w:pPr>
              <w:rPr>
                <w:rFonts w:ascii="宋体"/>
                <w:szCs w:val="21"/>
              </w:rPr>
            </w:pPr>
          </w:p>
        </w:tc>
        <w:tc>
          <w:tcPr>
            <w:tcW w:w="528"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630"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739" w:type="pct"/>
            <w:vAlign w:val="center"/>
          </w:tcPr>
          <w:p w:rsidR="00915F17" w:rsidRPr="009F75AC" w:rsidRDefault="00915F17" w:rsidP="00521F3E">
            <w:pPr>
              <w:rPr>
                <w:rFonts w:ascii="宋体"/>
                <w:szCs w:val="21"/>
              </w:rPr>
            </w:pPr>
          </w:p>
        </w:tc>
        <w:tc>
          <w:tcPr>
            <w:tcW w:w="943" w:type="pct"/>
            <w:vAlign w:val="center"/>
          </w:tcPr>
          <w:p w:rsidR="00915F17" w:rsidRPr="009F75AC" w:rsidRDefault="00915F17" w:rsidP="00521F3E">
            <w:pPr>
              <w:rPr>
                <w:rFonts w:ascii="宋体"/>
                <w:szCs w:val="21"/>
              </w:rPr>
            </w:pPr>
          </w:p>
        </w:tc>
        <w:tc>
          <w:tcPr>
            <w:tcW w:w="1050" w:type="pct"/>
            <w:vAlign w:val="center"/>
          </w:tcPr>
          <w:p w:rsidR="00915F17" w:rsidRPr="009F75AC" w:rsidRDefault="00915F17" w:rsidP="00521F3E">
            <w:pPr>
              <w:rPr>
                <w:rFonts w:ascii="宋体"/>
                <w:szCs w:val="21"/>
              </w:rPr>
            </w:pPr>
          </w:p>
        </w:tc>
      </w:tr>
      <w:tr w:rsidR="0046313C" w:rsidRPr="009F75AC" w:rsidTr="00521F3E">
        <w:trPr>
          <w:trHeight w:hRule="exact" w:val="567"/>
        </w:trPr>
        <w:tc>
          <w:tcPr>
            <w:tcW w:w="270" w:type="pct"/>
            <w:vMerge/>
            <w:vAlign w:val="center"/>
          </w:tcPr>
          <w:p w:rsidR="00915F17" w:rsidRPr="009F75AC" w:rsidRDefault="00915F17" w:rsidP="00521F3E">
            <w:pPr>
              <w:rPr>
                <w:rFonts w:ascii="宋体"/>
                <w:szCs w:val="21"/>
              </w:rPr>
            </w:pPr>
          </w:p>
        </w:tc>
        <w:tc>
          <w:tcPr>
            <w:tcW w:w="528"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630"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739" w:type="pct"/>
            <w:vAlign w:val="center"/>
          </w:tcPr>
          <w:p w:rsidR="00915F17" w:rsidRPr="009F75AC" w:rsidRDefault="00915F17" w:rsidP="00521F3E">
            <w:pPr>
              <w:rPr>
                <w:rFonts w:ascii="宋体"/>
                <w:szCs w:val="21"/>
              </w:rPr>
            </w:pPr>
          </w:p>
        </w:tc>
        <w:tc>
          <w:tcPr>
            <w:tcW w:w="943" w:type="pct"/>
            <w:vAlign w:val="center"/>
          </w:tcPr>
          <w:p w:rsidR="00915F17" w:rsidRPr="009F75AC" w:rsidRDefault="00915F17" w:rsidP="00521F3E">
            <w:pPr>
              <w:rPr>
                <w:rFonts w:ascii="宋体"/>
                <w:szCs w:val="21"/>
              </w:rPr>
            </w:pPr>
          </w:p>
        </w:tc>
        <w:tc>
          <w:tcPr>
            <w:tcW w:w="1050" w:type="pct"/>
            <w:vAlign w:val="center"/>
          </w:tcPr>
          <w:p w:rsidR="00915F17" w:rsidRPr="009F75AC" w:rsidRDefault="00915F17" w:rsidP="00521F3E">
            <w:pPr>
              <w:rPr>
                <w:rFonts w:ascii="宋体"/>
                <w:szCs w:val="21"/>
              </w:rPr>
            </w:pPr>
          </w:p>
        </w:tc>
      </w:tr>
      <w:tr w:rsidR="0046313C" w:rsidRPr="009F75AC" w:rsidTr="00521F3E">
        <w:trPr>
          <w:trHeight w:hRule="exact" w:val="567"/>
        </w:trPr>
        <w:tc>
          <w:tcPr>
            <w:tcW w:w="270" w:type="pct"/>
            <w:vMerge/>
            <w:vAlign w:val="center"/>
          </w:tcPr>
          <w:p w:rsidR="00915F17" w:rsidRPr="009F75AC" w:rsidRDefault="00915F17" w:rsidP="00521F3E">
            <w:pPr>
              <w:rPr>
                <w:rFonts w:ascii="宋体"/>
                <w:szCs w:val="21"/>
              </w:rPr>
            </w:pPr>
          </w:p>
        </w:tc>
        <w:tc>
          <w:tcPr>
            <w:tcW w:w="528"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630"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739" w:type="pct"/>
            <w:vAlign w:val="center"/>
          </w:tcPr>
          <w:p w:rsidR="00915F17" w:rsidRPr="009F75AC" w:rsidRDefault="00915F17" w:rsidP="00521F3E">
            <w:pPr>
              <w:rPr>
                <w:rFonts w:ascii="宋体"/>
                <w:szCs w:val="21"/>
              </w:rPr>
            </w:pPr>
          </w:p>
        </w:tc>
        <w:tc>
          <w:tcPr>
            <w:tcW w:w="943" w:type="pct"/>
            <w:vAlign w:val="center"/>
          </w:tcPr>
          <w:p w:rsidR="00915F17" w:rsidRPr="009F75AC" w:rsidRDefault="00915F17" w:rsidP="00521F3E">
            <w:pPr>
              <w:rPr>
                <w:rFonts w:ascii="宋体"/>
                <w:szCs w:val="21"/>
              </w:rPr>
            </w:pPr>
          </w:p>
        </w:tc>
        <w:tc>
          <w:tcPr>
            <w:tcW w:w="1050" w:type="pct"/>
            <w:vAlign w:val="center"/>
          </w:tcPr>
          <w:p w:rsidR="00915F17" w:rsidRPr="009F75AC" w:rsidRDefault="00915F17" w:rsidP="00521F3E">
            <w:pPr>
              <w:rPr>
                <w:rFonts w:ascii="宋体"/>
                <w:szCs w:val="21"/>
              </w:rPr>
            </w:pPr>
          </w:p>
        </w:tc>
      </w:tr>
      <w:tr w:rsidR="0046313C" w:rsidRPr="009F75AC" w:rsidTr="00521F3E">
        <w:trPr>
          <w:trHeight w:hRule="exact" w:val="567"/>
        </w:trPr>
        <w:tc>
          <w:tcPr>
            <w:tcW w:w="270" w:type="pct"/>
            <w:vMerge/>
            <w:vAlign w:val="center"/>
          </w:tcPr>
          <w:p w:rsidR="00915F17" w:rsidRPr="009F75AC" w:rsidRDefault="00915F17" w:rsidP="00521F3E">
            <w:pPr>
              <w:rPr>
                <w:rFonts w:ascii="宋体"/>
                <w:szCs w:val="21"/>
              </w:rPr>
            </w:pPr>
          </w:p>
        </w:tc>
        <w:tc>
          <w:tcPr>
            <w:tcW w:w="528"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630" w:type="pct"/>
            <w:vAlign w:val="center"/>
          </w:tcPr>
          <w:p w:rsidR="00915F17" w:rsidRPr="009F75AC" w:rsidRDefault="00915F17" w:rsidP="00521F3E">
            <w:pPr>
              <w:rPr>
                <w:rFonts w:ascii="宋体"/>
                <w:szCs w:val="21"/>
              </w:rPr>
            </w:pPr>
          </w:p>
        </w:tc>
        <w:tc>
          <w:tcPr>
            <w:tcW w:w="420" w:type="pct"/>
            <w:vAlign w:val="center"/>
          </w:tcPr>
          <w:p w:rsidR="00915F17" w:rsidRPr="009F75AC" w:rsidRDefault="00915F17" w:rsidP="00521F3E">
            <w:pPr>
              <w:rPr>
                <w:rFonts w:ascii="宋体"/>
                <w:szCs w:val="21"/>
              </w:rPr>
            </w:pPr>
          </w:p>
        </w:tc>
        <w:tc>
          <w:tcPr>
            <w:tcW w:w="739" w:type="pct"/>
            <w:vAlign w:val="center"/>
          </w:tcPr>
          <w:p w:rsidR="00915F17" w:rsidRPr="009F75AC" w:rsidRDefault="00915F17" w:rsidP="00521F3E">
            <w:pPr>
              <w:rPr>
                <w:rFonts w:ascii="宋体"/>
                <w:szCs w:val="21"/>
              </w:rPr>
            </w:pPr>
          </w:p>
        </w:tc>
        <w:tc>
          <w:tcPr>
            <w:tcW w:w="943" w:type="pct"/>
            <w:vAlign w:val="center"/>
          </w:tcPr>
          <w:p w:rsidR="00915F17" w:rsidRPr="009F75AC" w:rsidRDefault="00915F17" w:rsidP="00521F3E">
            <w:pPr>
              <w:rPr>
                <w:rFonts w:ascii="宋体"/>
                <w:szCs w:val="21"/>
              </w:rPr>
            </w:pPr>
          </w:p>
        </w:tc>
        <w:tc>
          <w:tcPr>
            <w:tcW w:w="1050" w:type="pct"/>
            <w:vAlign w:val="center"/>
          </w:tcPr>
          <w:p w:rsidR="00915F17" w:rsidRPr="009F75AC" w:rsidRDefault="00915F17" w:rsidP="00521F3E">
            <w:pPr>
              <w:rPr>
                <w:rFonts w:ascii="宋体"/>
                <w:szCs w:val="21"/>
              </w:rPr>
            </w:pPr>
          </w:p>
        </w:tc>
      </w:tr>
      <w:tr w:rsidR="00915F17" w:rsidRPr="009F75AC" w:rsidTr="00521F3E">
        <w:trPr>
          <w:trHeight w:hRule="exact" w:val="567"/>
        </w:trPr>
        <w:tc>
          <w:tcPr>
            <w:tcW w:w="3007" w:type="pct"/>
            <w:gridSpan w:val="6"/>
            <w:vAlign w:val="center"/>
          </w:tcPr>
          <w:p w:rsidR="00915F17" w:rsidRPr="009F75AC" w:rsidRDefault="00915F17" w:rsidP="00521F3E">
            <w:pPr>
              <w:rPr>
                <w:rFonts w:ascii="宋体"/>
                <w:szCs w:val="21"/>
              </w:rPr>
            </w:pPr>
            <w:r w:rsidRPr="009F75AC">
              <w:rPr>
                <w:rFonts w:ascii="宋体" w:hAnsi="宋体" w:hint="eastAsia"/>
                <w:szCs w:val="21"/>
              </w:rPr>
              <w:t>合计</w:t>
            </w:r>
          </w:p>
        </w:tc>
        <w:tc>
          <w:tcPr>
            <w:tcW w:w="943" w:type="pct"/>
            <w:vAlign w:val="center"/>
          </w:tcPr>
          <w:p w:rsidR="00915F17" w:rsidRPr="009F75AC" w:rsidRDefault="00915F17" w:rsidP="00521F3E">
            <w:pPr>
              <w:rPr>
                <w:rFonts w:ascii="宋体"/>
                <w:szCs w:val="21"/>
              </w:rPr>
            </w:pPr>
            <w:r w:rsidRPr="009F75AC">
              <w:rPr>
                <w:rFonts w:ascii="宋体" w:hAnsi="宋体"/>
                <w:szCs w:val="21"/>
              </w:rPr>
              <w:t xml:space="preserve">    1</w:t>
            </w:r>
            <w:r w:rsidRPr="009F75AC">
              <w:rPr>
                <w:rFonts w:ascii="宋体" w:hAnsi="宋体" w:hint="eastAsia"/>
                <w:szCs w:val="21"/>
              </w:rPr>
              <w:t>．</w:t>
            </w:r>
            <w:r w:rsidRPr="009F75AC">
              <w:rPr>
                <w:rFonts w:ascii="宋体"/>
                <w:szCs w:val="21"/>
              </w:rPr>
              <w:t>00</w:t>
            </w:r>
          </w:p>
        </w:tc>
        <w:tc>
          <w:tcPr>
            <w:tcW w:w="1050" w:type="pct"/>
            <w:vAlign w:val="center"/>
          </w:tcPr>
          <w:p w:rsidR="00915F17" w:rsidRPr="009F75AC" w:rsidRDefault="00915F17" w:rsidP="00521F3E">
            <w:pPr>
              <w:rPr>
                <w:rFonts w:ascii="宋体"/>
                <w:szCs w:val="21"/>
              </w:rPr>
            </w:pPr>
          </w:p>
        </w:tc>
      </w:tr>
    </w:tbl>
    <w:p w:rsidR="00915F17" w:rsidRPr="009F75AC" w:rsidRDefault="00915F17" w:rsidP="00521F3E">
      <w:pPr>
        <w:spacing w:line="360" w:lineRule="auto"/>
        <w:jc w:val="left"/>
        <w:rPr>
          <w:rFonts w:ascii="黑体" w:eastAsia="黑体" w:hAnsi="Arial" w:cs="Arial"/>
          <w:szCs w:val="21"/>
        </w:rPr>
      </w:pPr>
    </w:p>
    <w:p w:rsidR="00915F17" w:rsidRPr="009F75AC" w:rsidRDefault="00915F17" w:rsidP="00521F3E">
      <w:pPr>
        <w:jc w:val="left"/>
        <w:rPr>
          <w:rFonts w:ascii="宋体" w:cs="Arial"/>
          <w:szCs w:val="21"/>
        </w:rPr>
      </w:pPr>
      <w:r w:rsidRPr="009F75AC">
        <w:rPr>
          <w:rFonts w:ascii="黑体" w:eastAsia="黑体" w:hAnsi="Arial" w:cs="Arial" w:hint="eastAsia"/>
          <w:szCs w:val="21"/>
        </w:rPr>
        <w:t>备注：</w:t>
      </w:r>
      <w:r w:rsidRPr="009F75AC">
        <w:rPr>
          <w:rFonts w:ascii="Arial" w:hAnsi="Arial" w:cs="Arial" w:hint="eastAsia"/>
          <w:szCs w:val="21"/>
        </w:rPr>
        <w:t>在合同条款第</w:t>
      </w:r>
      <w:r w:rsidRPr="009F75AC">
        <w:rPr>
          <w:rFonts w:ascii="Arial" w:hAnsi="Arial" w:cs="Arial"/>
          <w:szCs w:val="21"/>
        </w:rPr>
        <w:t>16.1</w:t>
      </w:r>
      <w:r w:rsidRPr="009F75AC">
        <w:rPr>
          <w:rFonts w:ascii="Arial" w:hAnsi="Arial" w:cs="Arial" w:hint="eastAsia"/>
          <w:szCs w:val="21"/>
        </w:rPr>
        <w:t>款约定采用价格指数法进行价格调整时适用本表。表中除“投标人建议值”由投标人结合其投标报价情况选择填写外，其余均由招标人在招标文件发出前填写。</w:t>
      </w:r>
    </w:p>
    <w:p w:rsidR="00915F17" w:rsidRPr="009F75AC" w:rsidRDefault="00915F17" w:rsidP="00BF38E1">
      <w:pPr>
        <w:ind w:firstLineChars="170" w:firstLine="358"/>
        <w:jc w:val="left"/>
        <w:rPr>
          <w:rFonts w:ascii="宋体" w:cs="Arial"/>
          <w:b/>
          <w:szCs w:val="21"/>
        </w:rPr>
        <w:sectPr w:rsidR="00915F17" w:rsidRPr="009F75AC" w:rsidSect="001562E0">
          <w:pgSz w:w="11906" w:h="16838"/>
          <w:pgMar w:top="1440" w:right="1797" w:bottom="1440" w:left="1797" w:header="851" w:footer="992" w:gutter="0"/>
          <w:cols w:space="425"/>
          <w:docGrid w:linePitch="312"/>
        </w:sectPr>
      </w:pPr>
    </w:p>
    <w:p w:rsidR="00915F17" w:rsidRPr="009F75AC" w:rsidRDefault="00915F17" w:rsidP="00EE5DC4">
      <w:pPr>
        <w:pStyle w:val="2TimesNewRoman5020"/>
        <w:spacing w:before="120" w:after="120"/>
        <w:jc w:val="center"/>
        <w:rPr>
          <w:rFonts w:hAnsi="宋体"/>
          <w:b/>
        </w:rPr>
      </w:pPr>
      <w:bookmarkStart w:id="1339" w:name="_Toc144974860"/>
      <w:bookmarkStart w:id="1340" w:name="_Toc152042580"/>
      <w:bookmarkStart w:id="1341" w:name="_Toc152045791"/>
      <w:bookmarkStart w:id="1342" w:name="_Toc179632811"/>
      <w:bookmarkStart w:id="1343" w:name="_Toc241459818"/>
      <w:bookmarkStart w:id="1344" w:name="_Toc342296575"/>
      <w:bookmarkStart w:id="1345" w:name="_Toc480487463"/>
      <w:bookmarkStart w:id="1346" w:name="_Toc483684712"/>
      <w:bookmarkStart w:id="1347" w:name="_Toc489691826"/>
      <w:bookmarkStart w:id="1348" w:name="_Toc68623941"/>
      <w:bookmarkStart w:id="1349" w:name="_Toc69592484"/>
      <w:r w:rsidRPr="009F75AC">
        <w:rPr>
          <w:rFonts w:hAnsi="宋体" w:hint="eastAsia"/>
          <w:b/>
        </w:rPr>
        <w:lastRenderedPageBreak/>
        <w:t>二、法定代表人身份证明</w:t>
      </w:r>
      <w:bookmarkEnd w:id="1339"/>
      <w:bookmarkEnd w:id="1340"/>
      <w:bookmarkEnd w:id="1341"/>
      <w:bookmarkEnd w:id="1342"/>
      <w:bookmarkEnd w:id="1343"/>
      <w:bookmarkEnd w:id="1344"/>
      <w:bookmarkEnd w:id="1345"/>
      <w:bookmarkEnd w:id="1346"/>
      <w:bookmarkEnd w:id="1347"/>
      <w:bookmarkEnd w:id="1348"/>
      <w:bookmarkEnd w:id="1349"/>
    </w:p>
    <w:p w:rsidR="00915F17" w:rsidRPr="009F75AC" w:rsidRDefault="00915F17" w:rsidP="00EE5DC4">
      <w:pPr>
        <w:spacing w:line="440" w:lineRule="exact"/>
        <w:rPr>
          <w:rFonts w:ascii="宋体"/>
          <w:sz w:val="20"/>
          <w:szCs w:val="20"/>
        </w:rPr>
      </w:pPr>
    </w:p>
    <w:p w:rsidR="00915F17" w:rsidRPr="009F75AC" w:rsidRDefault="00915F17" w:rsidP="00EE5DC4">
      <w:pPr>
        <w:spacing w:line="360" w:lineRule="auto"/>
        <w:ind w:firstLineChars="200" w:firstLine="420"/>
        <w:rPr>
          <w:rFonts w:ascii="宋体" w:hAnsi="宋体"/>
          <w:szCs w:val="21"/>
        </w:rPr>
      </w:pPr>
      <w:r w:rsidRPr="009F75AC">
        <w:rPr>
          <w:rFonts w:ascii="宋体" w:hAnsi="宋体" w:hint="eastAsia"/>
          <w:szCs w:val="21"/>
        </w:rPr>
        <w:t>投标人：</w:t>
      </w:r>
    </w:p>
    <w:p w:rsidR="00915F17" w:rsidRPr="009F75AC" w:rsidRDefault="00915F17" w:rsidP="00EE5DC4">
      <w:pPr>
        <w:spacing w:line="360" w:lineRule="auto"/>
        <w:ind w:firstLineChars="200" w:firstLine="420"/>
        <w:rPr>
          <w:rFonts w:ascii="宋体" w:hAnsi="宋体"/>
          <w:szCs w:val="21"/>
        </w:rPr>
      </w:pPr>
      <w:r w:rsidRPr="009F75AC">
        <w:rPr>
          <w:rFonts w:ascii="宋体" w:hAnsi="宋体" w:hint="eastAsia"/>
          <w:szCs w:val="21"/>
        </w:rPr>
        <w:t>单位性质：</w:t>
      </w:r>
    </w:p>
    <w:p w:rsidR="00915F17" w:rsidRPr="009F75AC" w:rsidRDefault="00915F17" w:rsidP="00EE5DC4">
      <w:pPr>
        <w:spacing w:line="360" w:lineRule="auto"/>
        <w:ind w:firstLineChars="200" w:firstLine="420"/>
        <w:rPr>
          <w:rFonts w:ascii="宋体"/>
          <w:szCs w:val="21"/>
        </w:rPr>
      </w:pPr>
      <w:r w:rsidRPr="009F75AC">
        <w:rPr>
          <w:rFonts w:ascii="宋体" w:hAnsi="宋体" w:hint="eastAsia"/>
          <w:szCs w:val="21"/>
        </w:rPr>
        <w:t>地址：</w:t>
      </w:r>
    </w:p>
    <w:p w:rsidR="00915F17" w:rsidRPr="009F75AC" w:rsidRDefault="00915F17" w:rsidP="00EE5DC4">
      <w:pPr>
        <w:spacing w:line="360" w:lineRule="auto"/>
        <w:ind w:firstLineChars="200" w:firstLine="420"/>
        <w:rPr>
          <w:rFonts w:ascii="宋体"/>
          <w:szCs w:val="21"/>
        </w:rPr>
      </w:pPr>
      <w:r w:rsidRPr="009F75AC">
        <w:rPr>
          <w:rFonts w:ascii="宋体" w:hAnsi="宋体" w:hint="eastAsia"/>
          <w:szCs w:val="21"/>
        </w:rPr>
        <w:t>成立时间：年月日</w:t>
      </w:r>
    </w:p>
    <w:p w:rsidR="00915F17" w:rsidRPr="009F75AC" w:rsidRDefault="00915F17" w:rsidP="00EE5DC4">
      <w:pPr>
        <w:spacing w:line="360" w:lineRule="auto"/>
        <w:ind w:firstLineChars="200" w:firstLine="420"/>
        <w:rPr>
          <w:rFonts w:ascii="宋体"/>
          <w:szCs w:val="21"/>
        </w:rPr>
      </w:pPr>
      <w:r w:rsidRPr="009F75AC">
        <w:rPr>
          <w:rFonts w:ascii="宋体" w:hAnsi="宋体" w:hint="eastAsia"/>
          <w:szCs w:val="21"/>
        </w:rPr>
        <w:t>经营期限：</w:t>
      </w:r>
    </w:p>
    <w:p w:rsidR="00915F17" w:rsidRPr="009F75AC" w:rsidRDefault="00915F17" w:rsidP="00EE5DC4">
      <w:pPr>
        <w:spacing w:line="360" w:lineRule="auto"/>
        <w:ind w:firstLineChars="200" w:firstLine="420"/>
        <w:rPr>
          <w:rFonts w:ascii="宋体" w:hAnsi="宋体"/>
          <w:szCs w:val="21"/>
        </w:rPr>
      </w:pPr>
      <w:r w:rsidRPr="009F75AC">
        <w:rPr>
          <w:rFonts w:ascii="宋体" w:hAnsi="宋体" w:hint="eastAsia"/>
          <w:szCs w:val="21"/>
        </w:rPr>
        <w:t>姓名：性别：</w:t>
      </w:r>
    </w:p>
    <w:p w:rsidR="00915F17" w:rsidRPr="009F75AC" w:rsidRDefault="00915F17" w:rsidP="00EE5DC4">
      <w:pPr>
        <w:spacing w:line="360" w:lineRule="auto"/>
        <w:ind w:firstLineChars="200" w:firstLine="420"/>
        <w:rPr>
          <w:rFonts w:ascii="宋体"/>
          <w:szCs w:val="21"/>
        </w:rPr>
      </w:pPr>
      <w:r w:rsidRPr="009F75AC">
        <w:rPr>
          <w:rFonts w:ascii="宋体" w:hAnsi="宋体" w:hint="eastAsia"/>
          <w:szCs w:val="21"/>
        </w:rPr>
        <w:t>年龄：职务：</w:t>
      </w:r>
    </w:p>
    <w:p w:rsidR="00915F17" w:rsidRPr="009F75AC" w:rsidRDefault="00915F17" w:rsidP="00EE5DC4">
      <w:pPr>
        <w:spacing w:line="360" w:lineRule="auto"/>
        <w:ind w:firstLineChars="200" w:firstLine="420"/>
        <w:rPr>
          <w:rFonts w:ascii="宋体"/>
          <w:szCs w:val="21"/>
        </w:rPr>
      </w:pPr>
      <w:r w:rsidRPr="009F75AC">
        <w:rPr>
          <w:rFonts w:ascii="宋体" w:hAnsi="宋体" w:hint="eastAsia"/>
          <w:szCs w:val="21"/>
        </w:rPr>
        <w:t>系（投标人名称）的法定代表人。</w:t>
      </w:r>
    </w:p>
    <w:p w:rsidR="00915F17" w:rsidRPr="009F75AC" w:rsidRDefault="00915F17" w:rsidP="00EE5DC4">
      <w:pPr>
        <w:spacing w:line="440" w:lineRule="exact"/>
        <w:ind w:firstLineChars="200" w:firstLine="420"/>
        <w:rPr>
          <w:rFonts w:ascii="宋体"/>
          <w:szCs w:val="21"/>
        </w:rPr>
      </w:pPr>
      <w:r w:rsidRPr="009F75AC">
        <w:rPr>
          <w:rFonts w:ascii="宋体" w:hAnsi="宋体" w:hint="eastAsia"/>
          <w:szCs w:val="21"/>
        </w:rPr>
        <w:t>特此证明。</w:t>
      </w:r>
    </w:p>
    <w:p w:rsidR="00915F17" w:rsidRPr="009F75AC" w:rsidRDefault="00915F17" w:rsidP="00EE5DC4">
      <w:pPr>
        <w:spacing w:line="440" w:lineRule="exact"/>
        <w:rPr>
          <w:rFonts w:ascii="宋体"/>
          <w:szCs w:val="21"/>
        </w:rPr>
      </w:pPr>
    </w:p>
    <w:p w:rsidR="00915F17" w:rsidRPr="009F75AC" w:rsidRDefault="00915F17" w:rsidP="00EE5DC4">
      <w:pPr>
        <w:spacing w:line="440" w:lineRule="exact"/>
        <w:rPr>
          <w:rFonts w:ascii="宋体"/>
          <w:szCs w:val="21"/>
        </w:rPr>
      </w:pPr>
    </w:p>
    <w:p w:rsidR="00915F17" w:rsidRPr="009F75AC" w:rsidRDefault="00915F17" w:rsidP="00EE5DC4">
      <w:pPr>
        <w:spacing w:line="440" w:lineRule="exact"/>
        <w:rPr>
          <w:rFonts w:ascii="宋体"/>
          <w:szCs w:val="21"/>
        </w:rPr>
      </w:pPr>
      <w:r w:rsidRPr="009F75AC">
        <w:rPr>
          <w:rFonts w:ascii="宋体" w:hAnsi="宋体" w:hint="eastAsia"/>
          <w:szCs w:val="21"/>
        </w:rPr>
        <w:t>投标人：（盖单位章）</w:t>
      </w:r>
    </w:p>
    <w:p w:rsidR="00915F17" w:rsidRPr="009F75AC" w:rsidRDefault="00915F17" w:rsidP="00EE5DC4">
      <w:pPr>
        <w:spacing w:line="440" w:lineRule="exact"/>
        <w:rPr>
          <w:rFonts w:ascii="宋体"/>
          <w:szCs w:val="21"/>
        </w:rPr>
      </w:pPr>
    </w:p>
    <w:p w:rsidR="00915F17" w:rsidRPr="009F75AC" w:rsidRDefault="00915F17" w:rsidP="00EE5DC4">
      <w:pPr>
        <w:spacing w:line="440" w:lineRule="exact"/>
        <w:ind w:firstLineChars="1700" w:firstLine="3570"/>
        <w:rPr>
          <w:rFonts w:ascii="宋体" w:hAnsi="宋体"/>
          <w:szCs w:val="21"/>
        </w:rPr>
      </w:pPr>
      <w:r w:rsidRPr="009F75AC">
        <w:rPr>
          <w:rFonts w:ascii="宋体" w:hAnsi="宋体" w:cs="Arial" w:hint="eastAsia"/>
          <w:szCs w:val="21"/>
        </w:rPr>
        <w:t>日期：</w:t>
      </w:r>
      <w:r w:rsidRPr="009F75AC">
        <w:rPr>
          <w:rFonts w:ascii="宋体" w:hAnsi="宋体" w:hint="eastAsia"/>
          <w:szCs w:val="21"/>
        </w:rPr>
        <w:t>年月日</w:t>
      </w:r>
    </w:p>
    <w:p w:rsidR="00915F17" w:rsidRPr="009F75AC" w:rsidRDefault="00915F17" w:rsidP="00EE5DC4">
      <w:pPr>
        <w:pStyle w:val="2TimesNewRoman5020"/>
        <w:spacing w:before="120" w:after="120"/>
        <w:jc w:val="center"/>
        <w:rPr>
          <w:rFonts w:hAnsi="宋体"/>
          <w:b/>
        </w:rPr>
      </w:pPr>
      <w:r w:rsidRPr="009F75AC">
        <w:rPr>
          <w:rFonts w:hAnsi="宋体"/>
          <w:sz w:val="20"/>
        </w:rPr>
        <w:br w:type="page"/>
      </w:r>
      <w:bookmarkStart w:id="1350" w:name="_Toc144974861"/>
      <w:bookmarkStart w:id="1351" w:name="_Toc152042581"/>
      <w:bookmarkStart w:id="1352" w:name="_Toc152045792"/>
      <w:bookmarkStart w:id="1353" w:name="_Toc179632812"/>
      <w:bookmarkStart w:id="1354" w:name="_Toc241459819"/>
      <w:bookmarkStart w:id="1355" w:name="_Toc342296576"/>
      <w:bookmarkStart w:id="1356" w:name="_Toc480487464"/>
      <w:bookmarkStart w:id="1357" w:name="_Toc483684713"/>
      <w:bookmarkStart w:id="1358" w:name="_Toc489691827"/>
      <w:bookmarkStart w:id="1359" w:name="_Toc68623942"/>
      <w:bookmarkStart w:id="1360" w:name="_Toc69592485"/>
      <w:r w:rsidRPr="009F75AC">
        <w:rPr>
          <w:rFonts w:hAnsi="宋体" w:hint="eastAsia"/>
          <w:b/>
        </w:rPr>
        <w:lastRenderedPageBreak/>
        <w:t>二、授权委托书</w:t>
      </w:r>
      <w:bookmarkEnd w:id="1350"/>
      <w:bookmarkEnd w:id="1351"/>
      <w:bookmarkEnd w:id="1352"/>
      <w:bookmarkEnd w:id="1353"/>
      <w:bookmarkEnd w:id="1354"/>
      <w:bookmarkEnd w:id="1355"/>
      <w:bookmarkEnd w:id="1356"/>
      <w:bookmarkEnd w:id="1357"/>
      <w:bookmarkEnd w:id="1358"/>
      <w:bookmarkEnd w:id="1359"/>
      <w:bookmarkEnd w:id="1360"/>
    </w:p>
    <w:p w:rsidR="00915F17" w:rsidRPr="009F75AC" w:rsidRDefault="00915F17" w:rsidP="00EE5DC4">
      <w:pPr>
        <w:topLinePunct/>
        <w:spacing w:line="360" w:lineRule="auto"/>
        <w:ind w:firstLineChars="200" w:firstLine="420"/>
        <w:jc w:val="center"/>
        <w:rPr>
          <w:rFonts w:ascii="宋体"/>
          <w:szCs w:val="21"/>
        </w:rPr>
      </w:pPr>
      <w:r w:rsidRPr="009F75AC">
        <w:rPr>
          <w:rFonts w:ascii="宋体" w:hAnsi="宋体" w:hint="eastAsia"/>
          <w:szCs w:val="21"/>
        </w:rPr>
        <w:t>（适用于签署投标文件）</w:t>
      </w:r>
    </w:p>
    <w:p w:rsidR="00915F17" w:rsidRPr="009F75AC" w:rsidRDefault="00915F17" w:rsidP="00EE5DC4">
      <w:pPr>
        <w:topLinePunct/>
        <w:spacing w:line="360" w:lineRule="auto"/>
        <w:ind w:firstLineChars="200" w:firstLine="420"/>
        <w:rPr>
          <w:rFonts w:ascii="宋体"/>
          <w:szCs w:val="21"/>
        </w:rPr>
      </w:pPr>
    </w:p>
    <w:p w:rsidR="00915F17" w:rsidRPr="009F75AC" w:rsidRDefault="00915F17" w:rsidP="00EE5DC4">
      <w:pPr>
        <w:topLinePunct/>
        <w:spacing w:line="360" w:lineRule="auto"/>
        <w:ind w:firstLineChars="200" w:firstLine="420"/>
        <w:rPr>
          <w:rFonts w:ascii="宋体"/>
          <w:szCs w:val="21"/>
        </w:rPr>
      </w:pPr>
      <w:r w:rsidRPr="009F75AC">
        <w:rPr>
          <w:rFonts w:ascii="宋体" w:hAnsi="宋体" w:hint="eastAsia"/>
          <w:szCs w:val="21"/>
        </w:rPr>
        <w:t>本人（姓名）系（投标人名称）的法定代表人，现委托我单位（姓名）身份证号：为我方代理人。代理人根据授权，以我方名义签署、澄清、说明、补正、修改（工程名称）施工投标文件和下文载明的其他事项，其法律后果由我方承担。</w:t>
      </w:r>
    </w:p>
    <w:p w:rsidR="00915F17" w:rsidRPr="009F75AC" w:rsidRDefault="00915F17" w:rsidP="00EE5DC4">
      <w:pPr>
        <w:spacing w:line="360" w:lineRule="auto"/>
        <w:ind w:firstLine="435"/>
        <w:rPr>
          <w:rFonts w:ascii="宋体" w:hAnsi="宋体"/>
          <w:szCs w:val="21"/>
          <w:u w:val="single"/>
        </w:rPr>
      </w:pPr>
      <w:r w:rsidRPr="009F75AC">
        <w:rPr>
          <w:rFonts w:ascii="宋体" w:hAnsi="宋体" w:hint="eastAsia"/>
          <w:szCs w:val="21"/>
        </w:rPr>
        <w:t>其他事项：</w:t>
      </w:r>
    </w:p>
    <w:p w:rsidR="00915F17" w:rsidRPr="009F75AC" w:rsidRDefault="00915F17" w:rsidP="00EE5DC4">
      <w:pPr>
        <w:topLinePunct/>
        <w:spacing w:line="360" w:lineRule="auto"/>
        <w:ind w:firstLineChars="700" w:firstLine="1470"/>
        <w:rPr>
          <w:rFonts w:ascii="宋体"/>
          <w:szCs w:val="21"/>
        </w:rPr>
      </w:pPr>
      <w:r w:rsidRPr="009F75AC">
        <w:rPr>
          <w:rFonts w:ascii="宋体" w:hAnsi="宋体" w:hint="eastAsia"/>
          <w:szCs w:val="21"/>
        </w:rPr>
        <w:t>。</w:t>
      </w:r>
    </w:p>
    <w:p w:rsidR="00915F17" w:rsidRPr="009F75AC" w:rsidRDefault="00915F17" w:rsidP="00EE5DC4">
      <w:pPr>
        <w:spacing w:line="360" w:lineRule="auto"/>
        <w:ind w:firstLine="435"/>
        <w:rPr>
          <w:rFonts w:ascii="宋体" w:hAnsi="宋体"/>
          <w:szCs w:val="21"/>
          <w:u w:val="single"/>
        </w:rPr>
      </w:pPr>
      <w:r w:rsidRPr="009F75AC">
        <w:rPr>
          <w:rFonts w:ascii="宋体" w:hAnsi="宋体" w:hint="eastAsia"/>
          <w:szCs w:val="21"/>
        </w:rPr>
        <w:t>委托期限：</w:t>
      </w:r>
    </w:p>
    <w:p w:rsidR="00915F17" w:rsidRPr="009F75AC" w:rsidRDefault="00915F17" w:rsidP="00EE5DC4">
      <w:pPr>
        <w:spacing w:line="360" w:lineRule="auto"/>
        <w:ind w:firstLineChars="707" w:firstLine="1485"/>
        <w:rPr>
          <w:rFonts w:ascii="宋体"/>
          <w:szCs w:val="21"/>
        </w:rPr>
      </w:pPr>
      <w:r w:rsidRPr="009F75AC">
        <w:rPr>
          <w:rFonts w:ascii="宋体" w:hAnsi="宋体" w:hint="eastAsia"/>
          <w:szCs w:val="21"/>
        </w:rPr>
        <w:t>。</w:t>
      </w:r>
    </w:p>
    <w:p w:rsidR="00915F17" w:rsidRPr="009F75AC" w:rsidRDefault="00915F17" w:rsidP="00EE5DC4">
      <w:pPr>
        <w:spacing w:line="440" w:lineRule="exact"/>
        <w:ind w:firstLineChars="200" w:firstLine="420"/>
        <w:rPr>
          <w:rFonts w:ascii="宋体"/>
          <w:szCs w:val="21"/>
        </w:rPr>
      </w:pPr>
    </w:p>
    <w:p w:rsidR="00915F17" w:rsidRPr="009F75AC" w:rsidRDefault="00915F17" w:rsidP="00EE5DC4">
      <w:pPr>
        <w:spacing w:line="440" w:lineRule="exact"/>
        <w:ind w:firstLineChars="200" w:firstLine="420"/>
        <w:rPr>
          <w:rFonts w:ascii="宋体"/>
          <w:szCs w:val="21"/>
        </w:rPr>
      </w:pPr>
      <w:r w:rsidRPr="009F75AC">
        <w:rPr>
          <w:rFonts w:ascii="宋体" w:hAnsi="宋体" w:hint="eastAsia"/>
          <w:szCs w:val="21"/>
        </w:rPr>
        <w:t>代理人无转委托权。</w:t>
      </w:r>
    </w:p>
    <w:p w:rsidR="00915F17" w:rsidRPr="009F75AC" w:rsidRDefault="00915F17" w:rsidP="00EE5DC4">
      <w:pPr>
        <w:spacing w:line="440" w:lineRule="exact"/>
        <w:ind w:firstLineChars="200" w:firstLine="420"/>
        <w:rPr>
          <w:rFonts w:ascii="宋体"/>
          <w:szCs w:val="21"/>
        </w:rPr>
      </w:pPr>
    </w:p>
    <w:p w:rsidR="00915F17" w:rsidRPr="009F75AC" w:rsidRDefault="00915F17" w:rsidP="00EE5DC4">
      <w:pPr>
        <w:spacing w:line="440" w:lineRule="exact"/>
        <w:ind w:firstLineChars="200" w:firstLine="420"/>
        <w:rPr>
          <w:rFonts w:ascii="宋体"/>
          <w:szCs w:val="21"/>
        </w:rPr>
      </w:pPr>
      <w:r w:rsidRPr="009F75AC">
        <w:rPr>
          <w:rFonts w:ascii="宋体" w:hAnsi="宋体" w:hint="eastAsia"/>
          <w:szCs w:val="21"/>
        </w:rPr>
        <w:t>附：法定代表人身份证明</w:t>
      </w:r>
    </w:p>
    <w:p w:rsidR="00915F17" w:rsidRPr="009F75AC" w:rsidRDefault="00915F17" w:rsidP="00EE5DC4">
      <w:pPr>
        <w:rPr>
          <w:rFonts w:ascii="宋体"/>
        </w:rPr>
      </w:pPr>
    </w:p>
    <w:p w:rsidR="00915F17" w:rsidRPr="009F75AC" w:rsidRDefault="00915F17" w:rsidP="00EE5DC4">
      <w:pPr>
        <w:rPr>
          <w:rFonts w:ascii="宋体"/>
        </w:rPr>
      </w:pPr>
    </w:p>
    <w:p w:rsidR="00915F17" w:rsidRPr="009F75AC" w:rsidRDefault="00915F17" w:rsidP="00EE5DC4">
      <w:pPr>
        <w:rPr>
          <w:rFonts w:ascii="宋体"/>
        </w:rPr>
      </w:pPr>
    </w:p>
    <w:p w:rsidR="00915F17" w:rsidRPr="009F75AC" w:rsidRDefault="00915F17" w:rsidP="00EE5DC4">
      <w:pPr>
        <w:spacing w:line="440" w:lineRule="exact"/>
        <w:ind w:firstLineChars="1500" w:firstLine="3150"/>
        <w:rPr>
          <w:rFonts w:ascii="宋体"/>
          <w:szCs w:val="21"/>
        </w:rPr>
      </w:pPr>
      <w:r w:rsidRPr="009F75AC">
        <w:rPr>
          <w:rFonts w:ascii="宋体" w:hAnsi="宋体" w:hint="eastAsia"/>
          <w:szCs w:val="21"/>
        </w:rPr>
        <w:t>投标人：（盖单位章）</w:t>
      </w:r>
    </w:p>
    <w:p w:rsidR="00915F17" w:rsidRPr="009F75AC" w:rsidRDefault="00915F17" w:rsidP="00EE5DC4">
      <w:pPr>
        <w:spacing w:line="440" w:lineRule="exact"/>
        <w:rPr>
          <w:rFonts w:ascii="宋体"/>
          <w:szCs w:val="21"/>
        </w:rPr>
      </w:pPr>
    </w:p>
    <w:p w:rsidR="00915F17" w:rsidRPr="009F75AC" w:rsidRDefault="00915F17" w:rsidP="00EE5DC4">
      <w:pPr>
        <w:spacing w:line="440" w:lineRule="exact"/>
        <w:ind w:firstLineChars="1500" w:firstLine="3150"/>
        <w:rPr>
          <w:rFonts w:ascii="宋体"/>
          <w:szCs w:val="21"/>
        </w:rPr>
      </w:pPr>
      <w:r w:rsidRPr="009F75AC">
        <w:rPr>
          <w:rFonts w:ascii="宋体" w:hAnsi="宋体" w:hint="eastAsia"/>
          <w:szCs w:val="21"/>
        </w:rPr>
        <w:t>法定代表人：（签字）</w:t>
      </w:r>
    </w:p>
    <w:p w:rsidR="00915F17" w:rsidRPr="009F75AC" w:rsidRDefault="00915F17" w:rsidP="00EE5DC4">
      <w:pPr>
        <w:rPr>
          <w:rFonts w:ascii="宋体"/>
          <w:szCs w:val="21"/>
        </w:rPr>
      </w:pPr>
    </w:p>
    <w:p w:rsidR="00915F17" w:rsidRPr="009F75AC" w:rsidRDefault="00915F17" w:rsidP="00EE5DC4">
      <w:pPr>
        <w:rPr>
          <w:rFonts w:ascii="宋体"/>
          <w:szCs w:val="21"/>
        </w:rPr>
      </w:pPr>
    </w:p>
    <w:p w:rsidR="00915F17" w:rsidRPr="009F75AC" w:rsidRDefault="00915F17" w:rsidP="00EE5DC4">
      <w:pPr>
        <w:rPr>
          <w:rFonts w:ascii="宋体"/>
          <w:szCs w:val="21"/>
        </w:rPr>
      </w:pPr>
    </w:p>
    <w:p w:rsidR="00915F17" w:rsidRPr="009F75AC" w:rsidRDefault="00915F17" w:rsidP="00EE5DC4">
      <w:pPr>
        <w:spacing w:line="440" w:lineRule="exact"/>
        <w:ind w:firstLineChars="2100" w:firstLine="4410"/>
        <w:rPr>
          <w:rFonts w:ascii="宋体"/>
          <w:szCs w:val="21"/>
          <w:u w:val="single"/>
        </w:rPr>
      </w:pPr>
      <w:r w:rsidRPr="009F75AC">
        <w:rPr>
          <w:rFonts w:ascii="宋体" w:hAnsi="宋体" w:cs="Arial" w:hint="eastAsia"/>
          <w:szCs w:val="21"/>
        </w:rPr>
        <w:t>日期：</w:t>
      </w:r>
      <w:r w:rsidRPr="009F75AC">
        <w:rPr>
          <w:rFonts w:ascii="宋体" w:hAnsi="宋体" w:hint="eastAsia"/>
          <w:szCs w:val="21"/>
        </w:rPr>
        <w:t>年月日</w:t>
      </w:r>
    </w:p>
    <w:p w:rsidR="00915F17" w:rsidRPr="009F75AC" w:rsidRDefault="00915F17" w:rsidP="00EE5DC4">
      <w:pPr>
        <w:rPr>
          <w:rFonts w:ascii="宋体"/>
          <w:szCs w:val="21"/>
        </w:rPr>
      </w:pPr>
    </w:p>
    <w:p w:rsidR="00915F17" w:rsidRPr="009F75AC" w:rsidRDefault="00915F17" w:rsidP="00EE5DC4">
      <w:pPr>
        <w:rPr>
          <w:rFonts w:ascii="宋体"/>
        </w:rPr>
      </w:pPr>
    </w:p>
    <w:p w:rsidR="00915F17" w:rsidRPr="009F75AC" w:rsidRDefault="00915F17" w:rsidP="00EE5DC4">
      <w:pPr>
        <w:rPr>
          <w:rFonts w:ascii="宋体"/>
        </w:rPr>
      </w:pPr>
    </w:p>
    <w:p w:rsidR="00915F17" w:rsidRPr="009F75AC" w:rsidRDefault="00915F17" w:rsidP="00EE5DC4">
      <w:pPr>
        <w:rPr>
          <w:rFonts w:ascii="宋体"/>
        </w:rPr>
      </w:pPr>
    </w:p>
    <w:p w:rsidR="00915F17" w:rsidRPr="009F75AC" w:rsidRDefault="00915F17" w:rsidP="00EE5DC4">
      <w:pPr>
        <w:rPr>
          <w:rFonts w:ascii="宋体"/>
        </w:rPr>
      </w:pPr>
    </w:p>
    <w:p w:rsidR="00915F17" w:rsidRPr="009F75AC" w:rsidRDefault="00915F17" w:rsidP="00EE5DC4">
      <w:pPr>
        <w:rPr>
          <w:rFonts w:ascii="宋体"/>
        </w:rPr>
      </w:pPr>
    </w:p>
    <w:p w:rsidR="00915F17" w:rsidRPr="009F75AC" w:rsidRDefault="00915F17" w:rsidP="00EE5DC4">
      <w:pPr>
        <w:rPr>
          <w:rFonts w:ascii="宋体"/>
        </w:rPr>
      </w:pPr>
    </w:p>
    <w:p w:rsidR="00915F17" w:rsidRPr="009F75AC" w:rsidRDefault="00915F17" w:rsidP="00EE5DC4">
      <w:pPr>
        <w:rPr>
          <w:rFonts w:ascii="宋体"/>
        </w:rPr>
      </w:pPr>
    </w:p>
    <w:p w:rsidR="00915F17" w:rsidRPr="009F75AC" w:rsidRDefault="00915F17" w:rsidP="00EE5DC4">
      <w:pPr>
        <w:spacing w:line="440" w:lineRule="exact"/>
        <w:rPr>
          <w:rFonts w:ascii="宋体"/>
        </w:rPr>
      </w:pPr>
      <w:r w:rsidRPr="009F75AC">
        <w:rPr>
          <w:rFonts w:ascii="宋体" w:hAnsi="宋体" w:hint="eastAsia"/>
        </w:rPr>
        <w:t>备注：根据招标文件第二章“投标人须知”通用部分第</w:t>
      </w:r>
      <w:r w:rsidRPr="009F75AC">
        <w:rPr>
          <w:rFonts w:ascii="宋体" w:hAnsi="宋体"/>
        </w:rPr>
        <w:t>3.1.1</w:t>
      </w:r>
      <w:r w:rsidRPr="009F75AC">
        <w:rPr>
          <w:rFonts w:ascii="宋体" w:hAnsi="宋体" w:hint="eastAsia"/>
        </w:rPr>
        <w:t>项的规定，除投标人法定代表人亲自签署投标文件外，投标人应当按照此格式出具一份授权委托书作为投标文件一部分，并按照招标文件规定装订密封。</w:t>
      </w:r>
    </w:p>
    <w:p w:rsidR="00915F17" w:rsidRPr="009F75AC" w:rsidRDefault="00915F17" w:rsidP="00EE5DC4">
      <w:pPr>
        <w:spacing w:line="440" w:lineRule="exact"/>
        <w:rPr>
          <w:rFonts w:ascii="宋体"/>
          <w:szCs w:val="21"/>
        </w:rPr>
        <w:sectPr w:rsidR="00915F17" w:rsidRPr="009F75AC" w:rsidSect="001562E0">
          <w:pgSz w:w="11906" w:h="16838"/>
          <w:pgMar w:top="1440" w:right="1797" w:bottom="1440" w:left="1797" w:header="851" w:footer="992" w:gutter="0"/>
          <w:cols w:space="425"/>
          <w:docGrid w:linePitch="312"/>
        </w:sectPr>
      </w:pPr>
    </w:p>
    <w:p w:rsidR="00915F17" w:rsidRPr="009F75AC" w:rsidRDefault="00915F17" w:rsidP="00EE5DC4">
      <w:pPr>
        <w:pStyle w:val="2TimesNewRoman5020"/>
        <w:spacing w:before="120" w:after="120"/>
        <w:jc w:val="center"/>
        <w:rPr>
          <w:rFonts w:hAnsi="宋体"/>
          <w:b/>
        </w:rPr>
      </w:pPr>
      <w:bookmarkStart w:id="1361" w:name="_Toc152042582"/>
      <w:bookmarkStart w:id="1362" w:name="_Toc152045793"/>
      <w:bookmarkStart w:id="1363" w:name="_Toc179632813"/>
      <w:bookmarkStart w:id="1364" w:name="_Toc241459820"/>
      <w:bookmarkStart w:id="1365" w:name="_Toc342296577"/>
      <w:bookmarkStart w:id="1366" w:name="_Toc480487466"/>
      <w:bookmarkStart w:id="1367" w:name="_Toc483684714"/>
      <w:bookmarkStart w:id="1368" w:name="_Toc489691828"/>
      <w:bookmarkStart w:id="1369" w:name="_Toc68623943"/>
      <w:bookmarkStart w:id="1370" w:name="_Toc69592486"/>
      <w:r w:rsidRPr="009F75AC">
        <w:rPr>
          <w:rFonts w:hAnsi="宋体" w:hint="eastAsia"/>
          <w:b/>
        </w:rPr>
        <w:lastRenderedPageBreak/>
        <w:t>三、联合体协议书</w:t>
      </w:r>
      <w:bookmarkEnd w:id="1361"/>
      <w:bookmarkEnd w:id="1362"/>
      <w:bookmarkEnd w:id="1363"/>
      <w:bookmarkEnd w:id="1364"/>
      <w:bookmarkEnd w:id="1365"/>
      <w:bookmarkEnd w:id="1366"/>
      <w:bookmarkEnd w:id="1367"/>
      <w:bookmarkEnd w:id="1368"/>
      <w:bookmarkEnd w:id="1369"/>
      <w:bookmarkEnd w:id="1370"/>
      <w:r w:rsidR="00E03675">
        <w:rPr>
          <w:rFonts w:hAnsi="宋体" w:hint="eastAsia"/>
          <w:b/>
        </w:rPr>
        <w:t>（不适用）</w:t>
      </w:r>
    </w:p>
    <w:p w:rsidR="00915F17" w:rsidRPr="009F75AC" w:rsidRDefault="00915F17" w:rsidP="00EE5DC4">
      <w:pPr>
        <w:topLinePunct/>
        <w:spacing w:line="360" w:lineRule="auto"/>
        <w:rPr>
          <w:rFonts w:ascii="宋体"/>
          <w:szCs w:val="21"/>
        </w:rPr>
      </w:pPr>
      <w:r w:rsidRPr="009F75AC">
        <w:rPr>
          <w:rFonts w:ascii="宋体" w:hAnsi="宋体" w:hint="eastAsia"/>
          <w:szCs w:val="21"/>
        </w:rPr>
        <w:t>牵头人名称：</w:t>
      </w:r>
    </w:p>
    <w:p w:rsidR="00915F17" w:rsidRPr="009F75AC" w:rsidRDefault="00915F17" w:rsidP="00EE5DC4">
      <w:pPr>
        <w:topLinePunct/>
        <w:spacing w:line="360" w:lineRule="auto"/>
        <w:rPr>
          <w:rFonts w:ascii="宋体"/>
          <w:szCs w:val="21"/>
        </w:rPr>
      </w:pPr>
      <w:r w:rsidRPr="009F75AC">
        <w:rPr>
          <w:rFonts w:ascii="宋体" w:hAnsi="宋体" w:hint="eastAsia"/>
          <w:szCs w:val="21"/>
        </w:rPr>
        <w:t>法定代表人：</w:t>
      </w:r>
    </w:p>
    <w:p w:rsidR="00915F17" w:rsidRPr="009F75AC" w:rsidRDefault="00915F17" w:rsidP="00EE5DC4">
      <w:pPr>
        <w:topLinePunct/>
        <w:spacing w:line="360" w:lineRule="auto"/>
        <w:rPr>
          <w:rFonts w:ascii="宋体"/>
          <w:szCs w:val="21"/>
        </w:rPr>
      </w:pPr>
      <w:r w:rsidRPr="009F75AC">
        <w:rPr>
          <w:rFonts w:ascii="宋体" w:hAnsi="宋体" w:hint="eastAsia"/>
          <w:szCs w:val="21"/>
        </w:rPr>
        <w:t>法定住所：</w:t>
      </w:r>
    </w:p>
    <w:p w:rsidR="00915F17" w:rsidRPr="009F75AC" w:rsidRDefault="00915F17" w:rsidP="00EE5DC4">
      <w:pPr>
        <w:topLinePunct/>
        <w:spacing w:line="360" w:lineRule="auto"/>
        <w:rPr>
          <w:rFonts w:ascii="宋体"/>
          <w:szCs w:val="21"/>
        </w:rPr>
      </w:pPr>
      <w:r w:rsidRPr="009F75AC">
        <w:rPr>
          <w:rFonts w:ascii="宋体" w:hAnsi="宋体" w:hint="eastAsia"/>
          <w:szCs w:val="21"/>
        </w:rPr>
        <w:t>成员二名称：</w:t>
      </w:r>
    </w:p>
    <w:p w:rsidR="00915F17" w:rsidRPr="009F75AC" w:rsidRDefault="00915F17" w:rsidP="00EE5DC4">
      <w:pPr>
        <w:topLinePunct/>
        <w:spacing w:line="360" w:lineRule="auto"/>
        <w:rPr>
          <w:rFonts w:ascii="宋体"/>
          <w:szCs w:val="21"/>
        </w:rPr>
      </w:pPr>
      <w:r w:rsidRPr="009F75AC">
        <w:rPr>
          <w:rFonts w:ascii="宋体" w:hAnsi="宋体" w:hint="eastAsia"/>
          <w:szCs w:val="21"/>
        </w:rPr>
        <w:t>法定代表人：</w:t>
      </w:r>
    </w:p>
    <w:p w:rsidR="00915F17" w:rsidRPr="009F75AC" w:rsidRDefault="00915F17" w:rsidP="00EE5DC4">
      <w:pPr>
        <w:topLinePunct/>
        <w:spacing w:line="360" w:lineRule="auto"/>
        <w:rPr>
          <w:rFonts w:ascii="宋体"/>
          <w:szCs w:val="21"/>
        </w:rPr>
      </w:pPr>
      <w:r w:rsidRPr="009F75AC">
        <w:rPr>
          <w:rFonts w:ascii="宋体" w:hAnsi="宋体" w:hint="eastAsia"/>
          <w:szCs w:val="21"/>
        </w:rPr>
        <w:t>法定住所：</w:t>
      </w:r>
    </w:p>
    <w:p w:rsidR="00915F17" w:rsidRPr="009F75AC" w:rsidRDefault="00915F17" w:rsidP="00EE5DC4">
      <w:pPr>
        <w:topLinePunct/>
        <w:spacing w:line="360" w:lineRule="auto"/>
        <w:ind w:firstLineChars="200" w:firstLine="420"/>
        <w:rPr>
          <w:rFonts w:ascii="宋体"/>
          <w:szCs w:val="21"/>
          <w:u w:val="single"/>
        </w:rPr>
      </w:pPr>
      <w:r w:rsidRPr="009F75AC">
        <w:rPr>
          <w:rFonts w:ascii="宋体" w:hint="eastAsia"/>
          <w:szCs w:val="21"/>
        </w:rPr>
        <w:t>……</w:t>
      </w:r>
    </w:p>
    <w:p w:rsidR="00915F17" w:rsidRPr="009F75AC" w:rsidRDefault="00915F17" w:rsidP="00EE5DC4">
      <w:pPr>
        <w:topLinePunct/>
        <w:spacing w:line="360" w:lineRule="auto"/>
        <w:ind w:firstLineChars="200" w:firstLine="420"/>
        <w:rPr>
          <w:rFonts w:ascii="宋体"/>
          <w:szCs w:val="21"/>
        </w:rPr>
      </w:pPr>
      <w:r w:rsidRPr="009F75AC">
        <w:rPr>
          <w:rFonts w:ascii="宋体" w:hAnsi="宋体" w:hint="eastAsia"/>
          <w:szCs w:val="21"/>
        </w:rPr>
        <w:t>鉴于上述各成员单位经过友好协商，自愿组成（联合体名称）联合体，共同参加</w:t>
      </w:r>
    </w:p>
    <w:p w:rsidR="00915F17" w:rsidRPr="009F75AC" w:rsidRDefault="00915F17" w:rsidP="00EE5DC4">
      <w:pPr>
        <w:topLinePunct/>
        <w:spacing w:line="360" w:lineRule="auto"/>
        <w:rPr>
          <w:rFonts w:ascii="宋体"/>
          <w:szCs w:val="21"/>
        </w:rPr>
      </w:pPr>
      <w:r w:rsidRPr="009F75AC">
        <w:rPr>
          <w:rFonts w:ascii="宋体" w:hAnsi="宋体" w:hint="eastAsia"/>
          <w:szCs w:val="21"/>
        </w:rPr>
        <w:t>（招标人名称）（以下简称招标人）（工程名称）</w:t>
      </w:r>
      <w:r w:rsidRPr="009F75AC">
        <w:rPr>
          <w:rFonts w:ascii="宋体" w:hAnsi="宋体"/>
          <w:szCs w:val="21"/>
        </w:rPr>
        <w:t xml:space="preserve"> (</w:t>
      </w:r>
      <w:r w:rsidRPr="009F75AC">
        <w:rPr>
          <w:rFonts w:ascii="宋体" w:hAnsi="宋体" w:hint="eastAsia"/>
          <w:szCs w:val="21"/>
        </w:rPr>
        <w:t>以下简称本工程</w:t>
      </w:r>
      <w:r w:rsidRPr="009F75AC">
        <w:rPr>
          <w:rFonts w:ascii="宋体" w:hAnsi="宋体"/>
          <w:szCs w:val="21"/>
        </w:rPr>
        <w:t>)</w:t>
      </w:r>
      <w:r w:rsidRPr="009F75AC">
        <w:rPr>
          <w:rFonts w:ascii="宋体" w:hAnsi="宋体" w:hint="eastAsia"/>
          <w:szCs w:val="21"/>
        </w:rPr>
        <w:t>的施工投标并争取赢得本工程施工承包合同（以下简称合同）。现就联合体投标事宜订立如下协议：</w:t>
      </w:r>
    </w:p>
    <w:p w:rsidR="00915F17" w:rsidRPr="009F75AC" w:rsidRDefault="00915F17" w:rsidP="00EE5DC4">
      <w:pPr>
        <w:topLinePunct/>
        <w:spacing w:line="360" w:lineRule="auto"/>
        <w:ind w:firstLineChars="200" w:firstLine="420"/>
        <w:rPr>
          <w:rFonts w:ascii="宋体"/>
          <w:szCs w:val="21"/>
        </w:rPr>
      </w:pPr>
      <w:r w:rsidRPr="009F75AC">
        <w:rPr>
          <w:rFonts w:ascii="宋体" w:hAnsi="宋体"/>
          <w:szCs w:val="21"/>
        </w:rPr>
        <w:t>1</w:t>
      </w:r>
      <w:r w:rsidRPr="009F75AC">
        <w:rPr>
          <w:rFonts w:ascii="宋体"/>
          <w:szCs w:val="21"/>
        </w:rPr>
        <w:t>.</w:t>
      </w:r>
      <w:r w:rsidRPr="009F75AC">
        <w:rPr>
          <w:rFonts w:ascii="宋体" w:hAnsi="宋体" w:hint="eastAsia"/>
          <w:szCs w:val="21"/>
        </w:rPr>
        <w:t>（某成员单位名称）为（联合体名称）牵头人。</w:t>
      </w:r>
    </w:p>
    <w:p w:rsidR="00915F17" w:rsidRPr="009F75AC" w:rsidRDefault="00915F17" w:rsidP="00EE5DC4">
      <w:pPr>
        <w:topLinePunct/>
        <w:spacing w:line="360" w:lineRule="auto"/>
        <w:ind w:firstLineChars="200" w:firstLine="420"/>
        <w:rPr>
          <w:rFonts w:ascii="宋体"/>
          <w:szCs w:val="21"/>
        </w:rPr>
      </w:pPr>
      <w:r w:rsidRPr="009F75AC">
        <w:rPr>
          <w:rFonts w:ascii="宋体" w:hAnsi="宋体"/>
          <w:szCs w:val="21"/>
        </w:rPr>
        <w:t>2</w:t>
      </w:r>
      <w:r w:rsidRPr="009F75AC">
        <w:rPr>
          <w:rFonts w:ascii="宋体"/>
          <w:szCs w:val="21"/>
        </w:rPr>
        <w:t>.</w:t>
      </w:r>
      <w:r w:rsidRPr="009F75AC">
        <w:rPr>
          <w:rFonts w:ascii="宋体" w:hAnsi="宋体" w:hint="eastAsia"/>
          <w:szCs w:val="21"/>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rsidR="00915F17" w:rsidRPr="009F75AC" w:rsidRDefault="00915F17" w:rsidP="00EE5DC4">
      <w:pPr>
        <w:topLinePunct/>
        <w:spacing w:line="360" w:lineRule="auto"/>
        <w:ind w:firstLineChars="200" w:firstLine="420"/>
        <w:rPr>
          <w:rFonts w:ascii="宋体"/>
          <w:szCs w:val="21"/>
        </w:rPr>
      </w:pPr>
      <w:r w:rsidRPr="009F75AC">
        <w:rPr>
          <w:rFonts w:ascii="宋体" w:hAnsi="宋体"/>
          <w:szCs w:val="21"/>
        </w:rPr>
        <w:t>3</w:t>
      </w:r>
      <w:r w:rsidRPr="009F75AC">
        <w:rPr>
          <w:rFonts w:ascii="宋体"/>
          <w:szCs w:val="21"/>
        </w:rPr>
        <w:t>.</w:t>
      </w:r>
      <w:r w:rsidRPr="009F75AC">
        <w:rPr>
          <w:rFonts w:ascii="宋体" w:hAnsi="宋体" w:hint="eastAsia"/>
          <w:szCs w:val="21"/>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rsidR="00915F17" w:rsidRPr="009F75AC" w:rsidRDefault="00915F17" w:rsidP="00EE5DC4">
      <w:pPr>
        <w:topLinePunct/>
        <w:spacing w:line="360" w:lineRule="auto"/>
        <w:ind w:firstLineChars="200" w:firstLine="420"/>
        <w:rPr>
          <w:rFonts w:ascii="宋体"/>
          <w:szCs w:val="21"/>
          <w:u w:val="single"/>
        </w:rPr>
      </w:pPr>
      <w:r w:rsidRPr="009F75AC">
        <w:rPr>
          <w:rFonts w:ascii="宋体" w:hAnsi="宋体"/>
          <w:szCs w:val="21"/>
        </w:rPr>
        <w:t>4.</w:t>
      </w:r>
      <w:r w:rsidRPr="009F75AC">
        <w:rPr>
          <w:rFonts w:ascii="宋体" w:hAnsi="宋体" w:hint="eastAsia"/>
          <w:szCs w:val="21"/>
        </w:rPr>
        <w:t>联合体各成员单位内部的职责分工如下：。</w:t>
      </w:r>
    </w:p>
    <w:p w:rsidR="00915F17" w:rsidRPr="009F75AC" w:rsidRDefault="00915F17" w:rsidP="00EE5DC4">
      <w:pPr>
        <w:topLinePunct/>
        <w:spacing w:line="360" w:lineRule="auto"/>
        <w:rPr>
          <w:rFonts w:ascii="宋体"/>
          <w:szCs w:val="21"/>
        </w:rPr>
      </w:pPr>
      <w:r w:rsidRPr="009F75AC">
        <w:rPr>
          <w:rFonts w:ascii="宋体" w:hAnsi="宋体" w:hint="eastAsia"/>
          <w:szCs w:val="21"/>
        </w:rPr>
        <w:t>按照本条上述分工，联合体成员单位各自所承担的合同工作量比例如下：。</w:t>
      </w:r>
    </w:p>
    <w:p w:rsidR="00915F17" w:rsidRPr="009F75AC" w:rsidRDefault="00915F17" w:rsidP="00EE5DC4">
      <w:pPr>
        <w:topLinePunct/>
        <w:spacing w:line="360" w:lineRule="auto"/>
        <w:ind w:firstLineChars="200" w:firstLine="420"/>
        <w:rPr>
          <w:rFonts w:ascii="宋体"/>
          <w:szCs w:val="21"/>
        </w:rPr>
      </w:pPr>
      <w:r w:rsidRPr="009F75AC">
        <w:rPr>
          <w:rFonts w:ascii="宋体" w:hAnsi="宋体"/>
          <w:szCs w:val="21"/>
        </w:rPr>
        <w:t>5.</w:t>
      </w:r>
      <w:r w:rsidRPr="009F75AC">
        <w:rPr>
          <w:rFonts w:ascii="宋体" w:hAnsi="宋体" w:hint="eastAsia"/>
          <w:szCs w:val="21"/>
        </w:rPr>
        <w:t>投标工作和联合体在中标后工程实施过程中的有关费用按各自承担的工作量分摊。</w:t>
      </w:r>
    </w:p>
    <w:p w:rsidR="00915F17" w:rsidRPr="009F75AC" w:rsidRDefault="00915F17" w:rsidP="00EE5DC4">
      <w:pPr>
        <w:topLinePunct/>
        <w:spacing w:line="360" w:lineRule="auto"/>
        <w:ind w:firstLineChars="200" w:firstLine="420"/>
        <w:rPr>
          <w:rFonts w:ascii="宋体"/>
          <w:szCs w:val="21"/>
        </w:rPr>
      </w:pPr>
      <w:r w:rsidRPr="009F75AC">
        <w:rPr>
          <w:rFonts w:ascii="宋体" w:hAnsi="宋体"/>
          <w:szCs w:val="21"/>
        </w:rPr>
        <w:t>6.</w:t>
      </w:r>
      <w:r w:rsidRPr="009F75AC">
        <w:rPr>
          <w:rFonts w:ascii="宋体" w:hAnsi="宋体" w:hint="eastAsia"/>
          <w:szCs w:val="21"/>
        </w:rPr>
        <w:t>联合体中标后，本联合体协议是合同的附件，对联合体各成员单位有合同约束力。</w:t>
      </w:r>
    </w:p>
    <w:p w:rsidR="00915F17" w:rsidRPr="009F75AC" w:rsidRDefault="00915F17" w:rsidP="00EE5DC4">
      <w:pPr>
        <w:topLinePunct/>
        <w:spacing w:line="360" w:lineRule="auto"/>
        <w:ind w:firstLineChars="200" w:firstLine="420"/>
        <w:rPr>
          <w:rFonts w:ascii="宋体"/>
          <w:szCs w:val="21"/>
        </w:rPr>
      </w:pPr>
      <w:r w:rsidRPr="009F75AC">
        <w:rPr>
          <w:rFonts w:ascii="宋体" w:hAnsi="宋体"/>
          <w:szCs w:val="21"/>
        </w:rPr>
        <w:t>7.</w:t>
      </w:r>
      <w:r w:rsidRPr="009F75AC">
        <w:rPr>
          <w:rFonts w:ascii="宋体" w:hAnsi="宋体" w:hint="eastAsia"/>
          <w:szCs w:val="21"/>
        </w:rPr>
        <w:t>本协议书自签署之日起生效，联合体未中标或者中标时合同履行完毕后自动失效。</w:t>
      </w:r>
    </w:p>
    <w:p w:rsidR="00915F17" w:rsidRPr="009F75AC" w:rsidRDefault="00915F17" w:rsidP="00EE5DC4">
      <w:pPr>
        <w:topLinePunct/>
        <w:spacing w:line="360" w:lineRule="auto"/>
        <w:ind w:firstLineChars="200" w:firstLine="420"/>
        <w:rPr>
          <w:rFonts w:ascii="宋体"/>
          <w:szCs w:val="21"/>
        </w:rPr>
      </w:pPr>
      <w:r w:rsidRPr="009F75AC">
        <w:rPr>
          <w:rFonts w:ascii="宋体" w:hAnsi="宋体"/>
          <w:szCs w:val="21"/>
        </w:rPr>
        <w:t>8.</w:t>
      </w:r>
      <w:r w:rsidRPr="009F75AC">
        <w:rPr>
          <w:rFonts w:ascii="宋体" w:hAnsi="宋体" w:hint="eastAsia"/>
          <w:szCs w:val="21"/>
        </w:rPr>
        <w:t>本协议书一式份，联合体成员和招标人各执一份。</w:t>
      </w:r>
    </w:p>
    <w:p w:rsidR="00915F17" w:rsidRPr="009F75AC" w:rsidRDefault="00915F17" w:rsidP="00EE5DC4">
      <w:pPr>
        <w:topLinePunct/>
        <w:spacing w:line="360" w:lineRule="auto"/>
        <w:ind w:firstLineChars="950" w:firstLine="1995"/>
        <w:rPr>
          <w:rFonts w:ascii="宋体"/>
          <w:szCs w:val="21"/>
        </w:rPr>
      </w:pPr>
      <w:r w:rsidRPr="009F75AC">
        <w:rPr>
          <w:rFonts w:ascii="宋体" w:hAnsi="宋体" w:hint="eastAsia"/>
          <w:szCs w:val="21"/>
        </w:rPr>
        <w:t>牵头人名称：（盖单位章）</w:t>
      </w:r>
    </w:p>
    <w:p w:rsidR="00915F17" w:rsidRPr="009F75AC" w:rsidRDefault="00915F17" w:rsidP="00EE5DC4">
      <w:pPr>
        <w:topLinePunct/>
        <w:spacing w:line="360" w:lineRule="auto"/>
        <w:ind w:firstLineChars="950" w:firstLine="1995"/>
        <w:rPr>
          <w:rFonts w:ascii="宋体"/>
          <w:szCs w:val="21"/>
        </w:rPr>
      </w:pPr>
      <w:r w:rsidRPr="009F75AC">
        <w:rPr>
          <w:rFonts w:ascii="宋体" w:hAnsi="宋体" w:hint="eastAsia"/>
          <w:szCs w:val="21"/>
        </w:rPr>
        <w:t>法定代表人或其委托代理人：（签字）</w:t>
      </w:r>
    </w:p>
    <w:p w:rsidR="00915F17" w:rsidRPr="009F75AC" w:rsidRDefault="00915F17" w:rsidP="00EE5DC4">
      <w:pPr>
        <w:topLinePunct/>
        <w:spacing w:line="360" w:lineRule="auto"/>
        <w:rPr>
          <w:rFonts w:ascii="宋体"/>
          <w:szCs w:val="21"/>
        </w:rPr>
      </w:pPr>
    </w:p>
    <w:p w:rsidR="00915F17" w:rsidRPr="009F75AC" w:rsidRDefault="00915F17" w:rsidP="00EE5DC4">
      <w:pPr>
        <w:topLinePunct/>
        <w:spacing w:line="360" w:lineRule="auto"/>
        <w:ind w:firstLineChars="950" w:firstLine="1995"/>
        <w:rPr>
          <w:rFonts w:ascii="宋体"/>
          <w:szCs w:val="21"/>
        </w:rPr>
      </w:pPr>
      <w:r w:rsidRPr="009F75AC">
        <w:rPr>
          <w:rFonts w:ascii="宋体" w:hAnsi="宋体" w:hint="eastAsia"/>
          <w:szCs w:val="21"/>
        </w:rPr>
        <w:t>成员二名称：（盖单位章）</w:t>
      </w:r>
    </w:p>
    <w:p w:rsidR="00915F17" w:rsidRPr="009F75AC" w:rsidRDefault="00915F17" w:rsidP="00EE5DC4">
      <w:pPr>
        <w:topLinePunct/>
        <w:spacing w:line="360" w:lineRule="auto"/>
        <w:ind w:firstLineChars="950" w:firstLine="1995"/>
        <w:rPr>
          <w:rFonts w:ascii="宋体"/>
          <w:szCs w:val="21"/>
        </w:rPr>
      </w:pPr>
      <w:r w:rsidRPr="009F75AC">
        <w:rPr>
          <w:rFonts w:ascii="宋体" w:hAnsi="宋体" w:hint="eastAsia"/>
          <w:szCs w:val="21"/>
        </w:rPr>
        <w:t>法定代表人或其委托代理人：（签字）</w:t>
      </w:r>
    </w:p>
    <w:p w:rsidR="00915F17" w:rsidRPr="009F75AC" w:rsidRDefault="00915F17" w:rsidP="00EE5DC4">
      <w:pPr>
        <w:topLinePunct/>
        <w:spacing w:line="360" w:lineRule="auto"/>
        <w:ind w:firstLineChars="1100" w:firstLine="2310"/>
        <w:rPr>
          <w:rFonts w:ascii="宋体" w:hAnsi="宋体"/>
          <w:szCs w:val="21"/>
        </w:rPr>
      </w:pPr>
      <w:r w:rsidRPr="009F75AC">
        <w:rPr>
          <w:rFonts w:ascii="宋体" w:hint="eastAsia"/>
          <w:szCs w:val="21"/>
        </w:rPr>
        <w:t>……</w:t>
      </w:r>
    </w:p>
    <w:p w:rsidR="00915F17" w:rsidRPr="009F75AC" w:rsidRDefault="00915F17" w:rsidP="00EE5DC4">
      <w:pPr>
        <w:spacing w:line="360" w:lineRule="auto"/>
        <w:ind w:firstLineChars="2120" w:firstLine="4452"/>
        <w:rPr>
          <w:rFonts w:ascii="宋体"/>
        </w:rPr>
      </w:pPr>
      <w:r w:rsidRPr="009F75AC">
        <w:rPr>
          <w:rFonts w:ascii="宋体" w:hAnsi="宋体" w:cs="Arial" w:hint="eastAsia"/>
          <w:szCs w:val="21"/>
        </w:rPr>
        <w:t>日期：</w:t>
      </w:r>
      <w:r w:rsidRPr="009F75AC">
        <w:rPr>
          <w:rFonts w:ascii="宋体" w:hAnsi="宋体" w:hint="eastAsia"/>
        </w:rPr>
        <w:t>年月日</w:t>
      </w:r>
      <w:bookmarkStart w:id="1371" w:name="_Toc144974862"/>
    </w:p>
    <w:p w:rsidR="00915F17" w:rsidRPr="009F75AC" w:rsidRDefault="00915F17" w:rsidP="00EE5DC4">
      <w:pPr>
        <w:topLinePunct/>
        <w:spacing w:line="360" w:lineRule="auto"/>
        <w:rPr>
          <w:rFonts w:ascii="宋体"/>
          <w:szCs w:val="21"/>
        </w:rPr>
      </w:pPr>
      <w:r w:rsidRPr="009F75AC">
        <w:rPr>
          <w:rFonts w:ascii="宋体" w:hAnsi="宋体" w:hint="eastAsia"/>
          <w:szCs w:val="21"/>
        </w:rPr>
        <w:t>备注：本协议书由委托代理人签字的，应附法定代表人签字的授权委托书。</w:t>
      </w:r>
    </w:p>
    <w:p w:rsidR="00915F17" w:rsidRPr="009F75AC" w:rsidRDefault="00915F17" w:rsidP="00EE5DC4">
      <w:pPr>
        <w:snapToGrid w:val="0"/>
        <w:spacing w:line="400" w:lineRule="exact"/>
        <w:jc w:val="center"/>
        <w:rPr>
          <w:rFonts w:ascii="宋体"/>
          <w:sz w:val="20"/>
          <w:szCs w:val="20"/>
        </w:rPr>
        <w:sectPr w:rsidR="00915F17" w:rsidRPr="009F75AC" w:rsidSect="001562E0">
          <w:pgSz w:w="11906" w:h="16838"/>
          <w:pgMar w:top="1440" w:right="1797" w:bottom="1440" w:left="1797" w:header="851" w:footer="992" w:gutter="0"/>
          <w:cols w:space="425"/>
          <w:docGrid w:linePitch="312"/>
        </w:sectPr>
      </w:pPr>
    </w:p>
    <w:p w:rsidR="00915F17" w:rsidRPr="009F75AC" w:rsidRDefault="00915F17" w:rsidP="00EE5DC4">
      <w:pPr>
        <w:pStyle w:val="2TimesNewRoman5020"/>
        <w:spacing w:before="120" w:after="120"/>
        <w:jc w:val="center"/>
        <w:rPr>
          <w:rFonts w:hAnsi="宋体"/>
          <w:b/>
        </w:rPr>
      </w:pPr>
      <w:bookmarkStart w:id="1372" w:name="_Toc241459821"/>
      <w:bookmarkStart w:id="1373" w:name="_Toc342296578"/>
      <w:bookmarkStart w:id="1374" w:name="_Toc480487467"/>
      <w:bookmarkStart w:id="1375" w:name="_Toc483684715"/>
      <w:bookmarkStart w:id="1376" w:name="_Toc489691829"/>
      <w:bookmarkStart w:id="1377" w:name="_Toc68623944"/>
      <w:bookmarkStart w:id="1378" w:name="_Toc69592487"/>
      <w:r w:rsidRPr="009F75AC">
        <w:rPr>
          <w:rFonts w:hAnsi="宋体" w:hint="eastAsia"/>
          <w:b/>
        </w:rPr>
        <w:lastRenderedPageBreak/>
        <w:t>四、投标保证金</w:t>
      </w:r>
      <w:bookmarkEnd w:id="1372"/>
      <w:bookmarkEnd w:id="1373"/>
      <w:bookmarkEnd w:id="1374"/>
      <w:bookmarkEnd w:id="1375"/>
      <w:bookmarkEnd w:id="1376"/>
      <w:bookmarkEnd w:id="1377"/>
      <w:bookmarkEnd w:id="1378"/>
    </w:p>
    <w:p w:rsidR="00915F17" w:rsidRPr="009F75AC" w:rsidRDefault="00915F17" w:rsidP="00EE5DC4">
      <w:pPr>
        <w:snapToGrid w:val="0"/>
        <w:spacing w:line="400" w:lineRule="exact"/>
        <w:rPr>
          <w:rFonts w:ascii="宋体"/>
        </w:rPr>
      </w:pPr>
    </w:p>
    <w:p w:rsidR="00915F17" w:rsidRPr="009F75AC" w:rsidRDefault="00915F17" w:rsidP="00EE5DC4">
      <w:pPr>
        <w:snapToGrid w:val="0"/>
        <w:spacing w:line="400" w:lineRule="exact"/>
        <w:rPr>
          <w:rFonts w:ascii="宋体"/>
        </w:rPr>
      </w:pPr>
    </w:p>
    <w:p w:rsidR="00915F17" w:rsidRPr="009F75AC" w:rsidRDefault="00915F17" w:rsidP="00EE5DC4">
      <w:pPr>
        <w:snapToGrid w:val="0"/>
        <w:spacing w:line="400" w:lineRule="exact"/>
        <w:rPr>
          <w:rFonts w:ascii="宋体"/>
          <w:b/>
          <w:bCs/>
          <w:u w:val="single"/>
        </w:rPr>
      </w:pPr>
    </w:p>
    <w:p w:rsidR="00915F17" w:rsidRPr="009F75AC" w:rsidRDefault="00915F17" w:rsidP="00EE5DC4">
      <w:pPr>
        <w:spacing w:line="360" w:lineRule="auto"/>
        <w:rPr>
          <w:rFonts w:ascii="宋体"/>
          <w:szCs w:val="21"/>
        </w:rPr>
      </w:pPr>
      <w:r w:rsidRPr="009F75AC">
        <w:rPr>
          <w:rFonts w:ascii="宋体" w:hAnsi="宋体"/>
          <w:szCs w:val="21"/>
          <w:u w:val="single"/>
        </w:rPr>
        <w:tab/>
      </w:r>
      <w:r w:rsidRPr="009F75AC">
        <w:rPr>
          <w:rFonts w:ascii="宋体" w:hAnsi="宋体"/>
          <w:szCs w:val="21"/>
          <w:u w:val="single"/>
        </w:rPr>
        <w:tab/>
      </w:r>
      <w:r w:rsidRPr="009F75AC">
        <w:rPr>
          <w:rFonts w:ascii="宋体" w:hAnsi="宋体" w:hint="eastAsia"/>
          <w:szCs w:val="21"/>
        </w:rPr>
        <w:t>（招标人名称）：</w:t>
      </w:r>
    </w:p>
    <w:p w:rsidR="00915F17" w:rsidRPr="009F75AC" w:rsidRDefault="00915F17" w:rsidP="00EE5DC4">
      <w:pPr>
        <w:spacing w:line="360" w:lineRule="auto"/>
        <w:rPr>
          <w:rFonts w:ascii="宋体"/>
          <w:szCs w:val="21"/>
        </w:rPr>
      </w:pPr>
    </w:p>
    <w:p w:rsidR="00915F17" w:rsidRPr="009F75AC" w:rsidRDefault="00915F17" w:rsidP="00EE5DC4">
      <w:pPr>
        <w:snapToGrid w:val="0"/>
        <w:spacing w:line="360" w:lineRule="auto"/>
        <w:ind w:firstLineChars="200" w:firstLine="420"/>
        <w:jc w:val="left"/>
        <w:rPr>
          <w:rFonts w:ascii="宋体" w:cs="Arial"/>
          <w:szCs w:val="21"/>
        </w:rPr>
      </w:pPr>
      <w:r w:rsidRPr="009F75AC">
        <w:rPr>
          <w:rFonts w:ascii="宋体" w:hAnsi="宋体" w:hint="eastAsia"/>
          <w:szCs w:val="21"/>
        </w:rPr>
        <w:t>鉴于（投标人名称）（以下简称“投标人”）于年月日参加（工程名称）的投标，</w:t>
      </w:r>
      <w:r w:rsidRPr="009F75AC">
        <w:rPr>
          <w:rFonts w:ascii="宋体" w:hAnsi="宋体" w:cs="Arial" w:hint="eastAsia"/>
          <w:szCs w:val="21"/>
        </w:rPr>
        <w:t>（担保人名称，以下简称“我方”）保证：投标人在规定的投标有效期内撤销或修改其投标文件的，或者投标人在收到中标通知书后无正当理由拒签合同或拒交规定履约担保的，我方承担保证责任。收到你方书面通知后，在</w:t>
      </w:r>
      <w:r w:rsidRPr="009F75AC">
        <w:rPr>
          <w:rFonts w:ascii="宋体" w:hAnsi="宋体" w:cs="Arial"/>
          <w:szCs w:val="21"/>
        </w:rPr>
        <w:t>7</w:t>
      </w:r>
      <w:r w:rsidRPr="009F75AC">
        <w:rPr>
          <w:rFonts w:ascii="宋体" w:hAnsi="宋体" w:cs="Arial" w:hint="eastAsia"/>
          <w:szCs w:val="21"/>
        </w:rPr>
        <w:t>日内向你方支付人民币（大写）。</w:t>
      </w:r>
    </w:p>
    <w:p w:rsidR="00915F17" w:rsidRPr="009F75AC" w:rsidRDefault="00915F17" w:rsidP="00EE5DC4">
      <w:pPr>
        <w:spacing w:line="360" w:lineRule="auto"/>
        <w:ind w:firstLine="420"/>
        <w:rPr>
          <w:rFonts w:ascii="宋体" w:cs="Arial"/>
          <w:szCs w:val="21"/>
        </w:rPr>
      </w:pPr>
      <w:r w:rsidRPr="009F75AC">
        <w:rPr>
          <w:rFonts w:ascii="宋体" w:hAnsi="宋体" w:cs="Arial" w:hint="eastAsia"/>
          <w:szCs w:val="21"/>
        </w:rPr>
        <w:t>本保函在投标有效期内保持有效，要求我方承担保证责任的通知应在投标有效期内送达我方。</w:t>
      </w:r>
    </w:p>
    <w:p w:rsidR="00915F17" w:rsidRPr="009F75AC" w:rsidRDefault="00915F17" w:rsidP="00EE5DC4">
      <w:pPr>
        <w:spacing w:line="360" w:lineRule="auto"/>
        <w:ind w:firstLineChars="1028" w:firstLine="2159"/>
        <w:rPr>
          <w:rFonts w:ascii="宋体" w:cs="Arial"/>
          <w:szCs w:val="21"/>
        </w:rPr>
      </w:pPr>
    </w:p>
    <w:p w:rsidR="00915F17" w:rsidRPr="009F75AC" w:rsidRDefault="00915F17" w:rsidP="00EE5DC4">
      <w:pPr>
        <w:spacing w:line="360" w:lineRule="auto"/>
        <w:ind w:firstLineChars="1028" w:firstLine="2159"/>
        <w:rPr>
          <w:rFonts w:ascii="宋体" w:cs="Arial"/>
          <w:szCs w:val="21"/>
        </w:rPr>
      </w:pPr>
    </w:p>
    <w:p w:rsidR="00915F17" w:rsidRPr="009F75AC" w:rsidRDefault="00915F17" w:rsidP="00EE5DC4">
      <w:pPr>
        <w:spacing w:line="360" w:lineRule="auto"/>
        <w:ind w:firstLineChars="1028" w:firstLine="2159"/>
        <w:rPr>
          <w:rFonts w:ascii="宋体" w:cs="Arial"/>
          <w:szCs w:val="21"/>
        </w:rPr>
      </w:pPr>
    </w:p>
    <w:bookmarkEnd w:id="1371"/>
    <w:p w:rsidR="00915F17" w:rsidRPr="009F75AC" w:rsidRDefault="00915F17" w:rsidP="00EE5DC4">
      <w:pPr>
        <w:spacing w:line="360" w:lineRule="auto"/>
        <w:ind w:firstLineChars="1028" w:firstLine="2159"/>
        <w:rPr>
          <w:rFonts w:ascii="宋体"/>
          <w:szCs w:val="21"/>
        </w:rPr>
      </w:pPr>
      <w:r w:rsidRPr="009F75AC">
        <w:rPr>
          <w:rFonts w:ascii="宋体" w:hAnsi="宋体" w:hint="eastAsia"/>
          <w:szCs w:val="21"/>
        </w:rPr>
        <w:t>担保人名称：（盖单位章）</w:t>
      </w:r>
    </w:p>
    <w:p w:rsidR="00915F17" w:rsidRPr="009F75AC" w:rsidRDefault="00915F17" w:rsidP="00EE5DC4">
      <w:pPr>
        <w:spacing w:line="360" w:lineRule="auto"/>
        <w:ind w:firstLineChars="1028" w:firstLine="2159"/>
        <w:rPr>
          <w:rFonts w:ascii="宋体"/>
          <w:szCs w:val="21"/>
        </w:rPr>
      </w:pPr>
      <w:r w:rsidRPr="009F75AC">
        <w:rPr>
          <w:rFonts w:ascii="宋体" w:hAnsi="宋体" w:hint="eastAsia"/>
          <w:szCs w:val="21"/>
        </w:rPr>
        <w:t>法定代表人或授权人：（签字）</w:t>
      </w:r>
    </w:p>
    <w:p w:rsidR="00915F17" w:rsidRPr="009F75AC" w:rsidRDefault="00915F17" w:rsidP="00EE5DC4">
      <w:pPr>
        <w:spacing w:line="360" w:lineRule="auto"/>
        <w:ind w:firstLineChars="1028" w:firstLine="2159"/>
        <w:rPr>
          <w:rFonts w:ascii="宋体"/>
          <w:szCs w:val="21"/>
        </w:rPr>
      </w:pPr>
      <w:r w:rsidRPr="009F75AC">
        <w:rPr>
          <w:rFonts w:ascii="宋体" w:hAnsi="宋体" w:hint="eastAsia"/>
          <w:szCs w:val="21"/>
        </w:rPr>
        <w:t>地址：</w:t>
      </w:r>
      <w:r w:rsidRPr="009F75AC">
        <w:rPr>
          <w:rFonts w:ascii="宋体"/>
          <w:szCs w:val="21"/>
          <w:u w:val="single"/>
        </w:rPr>
        <w:tab/>
      </w:r>
      <w:r w:rsidRPr="009F75AC">
        <w:rPr>
          <w:rFonts w:ascii="宋体"/>
          <w:szCs w:val="21"/>
          <w:u w:val="single"/>
        </w:rPr>
        <w:tab/>
      </w:r>
      <w:r w:rsidRPr="009F75AC">
        <w:rPr>
          <w:rFonts w:ascii="宋体"/>
          <w:szCs w:val="21"/>
          <w:u w:val="single"/>
        </w:rPr>
        <w:tab/>
      </w:r>
      <w:r w:rsidRPr="009F75AC">
        <w:rPr>
          <w:rFonts w:ascii="宋体" w:hAnsi="宋体"/>
          <w:szCs w:val="21"/>
          <w:u w:val="single"/>
        </w:rPr>
        <w:tab/>
      </w:r>
    </w:p>
    <w:p w:rsidR="00915F17" w:rsidRPr="009F75AC" w:rsidRDefault="00915F17" w:rsidP="00EE5DC4">
      <w:pPr>
        <w:spacing w:line="360" w:lineRule="auto"/>
        <w:ind w:firstLineChars="1028" w:firstLine="2159"/>
        <w:rPr>
          <w:rFonts w:ascii="宋体" w:hAnsi="宋体"/>
          <w:szCs w:val="21"/>
          <w:u w:val="single"/>
        </w:rPr>
      </w:pPr>
      <w:r w:rsidRPr="009F75AC">
        <w:rPr>
          <w:rFonts w:ascii="宋体" w:hAnsi="宋体" w:hint="eastAsia"/>
          <w:szCs w:val="21"/>
        </w:rPr>
        <w:t>邮政编码：</w:t>
      </w:r>
      <w:r w:rsidRPr="009F75AC">
        <w:rPr>
          <w:rFonts w:ascii="宋体"/>
          <w:szCs w:val="21"/>
          <w:u w:val="single"/>
        </w:rPr>
        <w:tab/>
      </w:r>
      <w:r w:rsidRPr="009F75AC">
        <w:rPr>
          <w:rFonts w:ascii="宋体"/>
          <w:szCs w:val="21"/>
          <w:u w:val="single"/>
        </w:rPr>
        <w:tab/>
      </w:r>
      <w:r w:rsidRPr="009F75AC">
        <w:rPr>
          <w:rFonts w:ascii="宋体"/>
          <w:szCs w:val="21"/>
          <w:u w:val="single"/>
        </w:rPr>
        <w:tab/>
      </w:r>
      <w:r w:rsidRPr="009F75AC">
        <w:rPr>
          <w:rFonts w:ascii="宋体"/>
          <w:szCs w:val="21"/>
          <w:u w:val="single"/>
        </w:rPr>
        <w:tab/>
      </w:r>
      <w:r w:rsidRPr="009F75AC">
        <w:rPr>
          <w:rFonts w:ascii="宋体"/>
          <w:szCs w:val="21"/>
          <w:u w:val="single"/>
        </w:rPr>
        <w:tab/>
      </w:r>
      <w:r w:rsidRPr="009F75AC">
        <w:rPr>
          <w:rFonts w:ascii="宋体"/>
          <w:szCs w:val="21"/>
          <w:u w:val="single"/>
        </w:rPr>
        <w:tab/>
      </w:r>
      <w:r w:rsidRPr="009F75AC">
        <w:rPr>
          <w:rFonts w:ascii="宋体" w:hAnsi="宋体"/>
          <w:szCs w:val="21"/>
          <w:u w:val="single"/>
        </w:rPr>
        <w:tab/>
      </w:r>
    </w:p>
    <w:p w:rsidR="00915F17" w:rsidRPr="009F75AC" w:rsidRDefault="00915F17" w:rsidP="00EE5DC4">
      <w:pPr>
        <w:spacing w:line="360" w:lineRule="auto"/>
        <w:ind w:firstLineChars="1028" w:firstLine="2159"/>
        <w:rPr>
          <w:rFonts w:ascii="宋体"/>
          <w:szCs w:val="21"/>
          <w:u w:val="single"/>
        </w:rPr>
      </w:pPr>
      <w:r w:rsidRPr="009F75AC">
        <w:rPr>
          <w:rFonts w:ascii="宋体" w:hAnsi="宋体" w:hint="eastAsia"/>
          <w:szCs w:val="21"/>
        </w:rPr>
        <w:t>电话：</w:t>
      </w:r>
    </w:p>
    <w:p w:rsidR="00915F17" w:rsidRPr="009F75AC" w:rsidRDefault="00915F17" w:rsidP="00EE5DC4">
      <w:pPr>
        <w:spacing w:line="360" w:lineRule="auto"/>
        <w:ind w:firstLineChars="1028" w:firstLine="2159"/>
        <w:rPr>
          <w:rFonts w:ascii="宋体"/>
          <w:szCs w:val="21"/>
        </w:rPr>
      </w:pPr>
    </w:p>
    <w:p w:rsidR="00915F17" w:rsidRPr="009F75AC" w:rsidRDefault="00915F17" w:rsidP="00EE5DC4">
      <w:pPr>
        <w:spacing w:line="360" w:lineRule="auto"/>
        <w:ind w:firstLineChars="2328" w:firstLine="4889"/>
        <w:rPr>
          <w:rFonts w:ascii="宋体"/>
          <w:szCs w:val="21"/>
        </w:rPr>
      </w:pPr>
      <w:r w:rsidRPr="009F75AC">
        <w:rPr>
          <w:rFonts w:ascii="宋体" w:hAnsi="宋体" w:cs="Arial" w:hint="eastAsia"/>
          <w:szCs w:val="21"/>
        </w:rPr>
        <w:t>日期：</w:t>
      </w:r>
      <w:r w:rsidRPr="009F75AC">
        <w:rPr>
          <w:rFonts w:ascii="宋体" w:hAnsi="宋体" w:hint="eastAsia"/>
          <w:szCs w:val="21"/>
        </w:rPr>
        <w:t>年月日</w:t>
      </w:r>
    </w:p>
    <w:p w:rsidR="00915F17" w:rsidRPr="009F75AC" w:rsidRDefault="00915F17" w:rsidP="00EE5DC4">
      <w:pPr>
        <w:spacing w:line="360" w:lineRule="auto"/>
        <w:rPr>
          <w:rFonts w:ascii="宋体"/>
          <w:szCs w:val="21"/>
        </w:rPr>
      </w:pPr>
    </w:p>
    <w:p w:rsidR="00915F17" w:rsidRPr="009F75AC" w:rsidRDefault="00915F17" w:rsidP="00EE5DC4">
      <w:pPr>
        <w:snapToGrid w:val="0"/>
        <w:spacing w:line="400" w:lineRule="exact"/>
        <w:jc w:val="right"/>
        <w:rPr>
          <w:rFonts w:ascii="宋体"/>
        </w:rPr>
      </w:pPr>
    </w:p>
    <w:p w:rsidR="00915F17" w:rsidRPr="009F75AC" w:rsidRDefault="00915F17" w:rsidP="00EE5DC4">
      <w:pPr>
        <w:snapToGrid w:val="0"/>
        <w:spacing w:line="400" w:lineRule="exact"/>
        <w:jc w:val="right"/>
        <w:rPr>
          <w:rFonts w:ascii="宋体"/>
        </w:rPr>
      </w:pPr>
    </w:p>
    <w:p w:rsidR="00915F17" w:rsidRPr="009F75AC" w:rsidRDefault="00915F17" w:rsidP="00EE5DC4">
      <w:pPr>
        <w:pStyle w:val="2TimesNewRoman5020"/>
        <w:spacing w:before="120" w:after="120"/>
        <w:jc w:val="center"/>
        <w:rPr>
          <w:rFonts w:hAnsi="宋体"/>
          <w:b/>
        </w:rPr>
      </w:pPr>
      <w:r w:rsidRPr="009F75AC">
        <w:rPr>
          <w:rFonts w:hAnsi="宋体"/>
          <w:sz w:val="21"/>
          <w:szCs w:val="24"/>
        </w:rPr>
        <w:br w:type="page"/>
      </w:r>
      <w:bookmarkStart w:id="1379" w:name="_Toc144974863"/>
      <w:bookmarkStart w:id="1380" w:name="_Toc152042584"/>
      <w:bookmarkStart w:id="1381" w:name="_Toc152045795"/>
      <w:bookmarkStart w:id="1382" w:name="_Toc179632815"/>
      <w:bookmarkStart w:id="1383" w:name="_Toc241459822"/>
      <w:bookmarkStart w:id="1384" w:name="_Toc342296579"/>
      <w:bookmarkStart w:id="1385" w:name="_Toc480487468"/>
      <w:bookmarkStart w:id="1386" w:name="_Toc483684716"/>
      <w:bookmarkStart w:id="1387" w:name="_Toc489691830"/>
      <w:bookmarkStart w:id="1388" w:name="_Toc68623945"/>
      <w:bookmarkStart w:id="1389" w:name="_Toc69592488"/>
      <w:r w:rsidRPr="009F75AC">
        <w:rPr>
          <w:rFonts w:hAnsi="宋体" w:hint="eastAsia"/>
          <w:b/>
        </w:rPr>
        <w:lastRenderedPageBreak/>
        <w:t>五、已标价工程量清单</w:t>
      </w:r>
      <w:bookmarkEnd w:id="1379"/>
      <w:bookmarkEnd w:id="1380"/>
      <w:bookmarkEnd w:id="1381"/>
      <w:bookmarkEnd w:id="1382"/>
      <w:bookmarkEnd w:id="1383"/>
      <w:bookmarkEnd w:id="1384"/>
      <w:bookmarkEnd w:id="1385"/>
      <w:bookmarkEnd w:id="1386"/>
      <w:bookmarkEnd w:id="1387"/>
      <w:bookmarkEnd w:id="1388"/>
      <w:bookmarkEnd w:id="1389"/>
    </w:p>
    <w:p w:rsidR="00915F17" w:rsidRPr="009F75AC" w:rsidRDefault="00915F17" w:rsidP="00EE5DC4">
      <w:pPr>
        <w:rPr>
          <w:rFonts w:ascii="宋体"/>
        </w:rPr>
      </w:pPr>
    </w:p>
    <w:p w:rsidR="00915F17" w:rsidRPr="009F75AC" w:rsidRDefault="00915F17" w:rsidP="00EE5DC4">
      <w:pPr>
        <w:rPr>
          <w:rFonts w:ascii="宋体"/>
        </w:rPr>
      </w:pPr>
    </w:p>
    <w:p w:rsidR="00915F17" w:rsidRPr="009F75AC" w:rsidRDefault="00915F17" w:rsidP="00EE5DC4">
      <w:pPr>
        <w:spacing w:line="360" w:lineRule="auto"/>
        <w:rPr>
          <w:rFonts w:ascii="宋体"/>
        </w:rPr>
      </w:pPr>
      <w:r w:rsidRPr="009F75AC">
        <w:rPr>
          <w:rFonts w:ascii="宋体" w:hAnsi="宋体" w:hint="eastAsia"/>
          <w:szCs w:val="21"/>
        </w:rPr>
        <w:t>说明：已标价工程量清单按第六章“工程量清单”中的相关清单表格式填写。构成合同文件的已标价工程量清单包括第六章“工程量清单</w:t>
      </w:r>
      <w:r w:rsidRPr="009F75AC">
        <w:rPr>
          <w:rFonts w:ascii="宋体" w:hint="eastAsia"/>
          <w:szCs w:val="21"/>
        </w:rPr>
        <w:t>”</w:t>
      </w:r>
      <w:r w:rsidRPr="009F75AC">
        <w:rPr>
          <w:rFonts w:ascii="宋体" w:hAnsi="宋体" w:hint="eastAsia"/>
          <w:szCs w:val="21"/>
        </w:rPr>
        <w:t>有关工程量清单、投标报价以及其他说明的内容。</w:t>
      </w:r>
    </w:p>
    <w:p w:rsidR="00915F17" w:rsidRPr="009F75AC" w:rsidRDefault="00915F17" w:rsidP="00EE5DC4">
      <w:pPr>
        <w:pStyle w:val="2TimesNewRoman5020"/>
        <w:spacing w:before="120" w:after="120"/>
        <w:jc w:val="center"/>
        <w:rPr>
          <w:rFonts w:hAnsi="宋体"/>
          <w:b/>
        </w:rPr>
      </w:pPr>
      <w:r w:rsidRPr="009F75AC">
        <w:rPr>
          <w:rFonts w:hAnsi="宋体"/>
          <w:szCs w:val="21"/>
        </w:rPr>
        <w:br w:type="page"/>
      </w:r>
      <w:bookmarkStart w:id="1390" w:name="_Toc144974864"/>
      <w:bookmarkStart w:id="1391" w:name="_Toc152042585"/>
      <w:bookmarkStart w:id="1392" w:name="_Toc152045796"/>
      <w:bookmarkStart w:id="1393" w:name="_Toc179632816"/>
      <w:bookmarkStart w:id="1394" w:name="_Toc241459823"/>
      <w:bookmarkStart w:id="1395" w:name="_Toc342296580"/>
      <w:bookmarkStart w:id="1396" w:name="_Toc480487469"/>
      <w:bookmarkStart w:id="1397" w:name="_Toc483684717"/>
      <w:bookmarkStart w:id="1398" w:name="_Toc489691831"/>
      <w:bookmarkStart w:id="1399" w:name="_Toc68623946"/>
      <w:bookmarkStart w:id="1400" w:name="_Toc69592489"/>
      <w:r w:rsidRPr="009F75AC">
        <w:rPr>
          <w:rFonts w:hAnsi="宋体" w:hint="eastAsia"/>
          <w:b/>
        </w:rPr>
        <w:lastRenderedPageBreak/>
        <w:t>六、施工组织设计</w:t>
      </w:r>
      <w:bookmarkEnd w:id="1390"/>
      <w:bookmarkEnd w:id="1391"/>
      <w:bookmarkEnd w:id="1392"/>
      <w:bookmarkEnd w:id="1393"/>
      <w:bookmarkEnd w:id="1394"/>
      <w:bookmarkEnd w:id="1395"/>
      <w:bookmarkEnd w:id="1396"/>
      <w:bookmarkEnd w:id="1397"/>
      <w:bookmarkEnd w:id="1398"/>
      <w:bookmarkEnd w:id="1399"/>
      <w:bookmarkEnd w:id="1400"/>
    </w:p>
    <w:p w:rsidR="00915F17" w:rsidRPr="009F75AC" w:rsidRDefault="00915F17" w:rsidP="00EE5DC4">
      <w:pPr>
        <w:rPr>
          <w:rFonts w:ascii="宋体"/>
        </w:rPr>
      </w:pPr>
    </w:p>
    <w:p w:rsidR="00915F17" w:rsidRPr="009F75AC" w:rsidRDefault="00915F17" w:rsidP="00EE5DC4">
      <w:pPr>
        <w:spacing w:line="360" w:lineRule="auto"/>
        <w:ind w:firstLineChars="200" w:firstLine="420"/>
        <w:rPr>
          <w:rFonts w:ascii="宋体"/>
          <w:szCs w:val="21"/>
        </w:rPr>
      </w:pPr>
      <w:r w:rsidRPr="009F75AC">
        <w:rPr>
          <w:rFonts w:ascii="宋体" w:hAnsi="宋体"/>
          <w:szCs w:val="21"/>
        </w:rPr>
        <w:t xml:space="preserve">1. </w:t>
      </w:r>
      <w:r w:rsidRPr="009F75AC">
        <w:rPr>
          <w:rFonts w:ascii="宋体" w:hAnsi="宋体" w:hint="eastAsia"/>
          <w:szCs w:val="21"/>
        </w:rPr>
        <w:t>投标人应根据招标文件和对现场的勘察情况，采用文字并结合图表形式，本招标文件投标人须知第</w:t>
      </w:r>
      <w:r w:rsidRPr="009F75AC">
        <w:rPr>
          <w:rFonts w:ascii="宋体" w:hAnsi="宋体"/>
          <w:szCs w:val="21"/>
        </w:rPr>
        <w:t>3.7.4</w:t>
      </w:r>
      <w:r w:rsidRPr="009F75AC">
        <w:rPr>
          <w:rFonts w:ascii="宋体" w:hAnsi="宋体" w:hint="eastAsia"/>
          <w:szCs w:val="21"/>
        </w:rPr>
        <w:t>项中关于施工组织设计的模块编制本工程的施工组织设计。</w:t>
      </w:r>
    </w:p>
    <w:p w:rsidR="00915F17" w:rsidRPr="009F75AC" w:rsidRDefault="00915F17" w:rsidP="00EE5DC4">
      <w:pPr>
        <w:spacing w:line="360" w:lineRule="auto"/>
        <w:ind w:firstLineChars="202" w:firstLine="424"/>
        <w:rPr>
          <w:rFonts w:ascii="宋体"/>
          <w:szCs w:val="21"/>
        </w:rPr>
      </w:pPr>
      <w:r w:rsidRPr="009F75AC">
        <w:rPr>
          <w:rFonts w:ascii="宋体" w:hAnsi="宋体"/>
          <w:szCs w:val="21"/>
        </w:rPr>
        <w:t xml:space="preserve">2. </w:t>
      </w:r>
      <w:r w:rsidRPr="009F75AC">
        <w:rPr>
          <w:rFonts w:ascii="宋体" w:hAnsi="宋体" w:hint="eastAsia"/>
          <w:szCs w:val="21"/>
        </w:rPr>
        <w:t>施工组织设计除采用文字表述外可附下列图表，图表及格式要求附后。若采用技术暗标评审，则下述表格应按照章节内容，严格按给定的格式附在相应的章节中。</w:t>
      </w:r>
    </w:p>
    <w:p w:rsidR="00915F17" w:rsidRPr="009F75AC" w:rsidRDefault="00915F17" w:rsidP="00EE5DC4">
      <w:pPr>
        <w:tabs>
          <w:tab w:val="left" w:pos="720"/>
        </w:tabs>
        <w:spacing w:line="360" w:lineRule="auto"/>
        <w:ind w:firstLineChars="360" w:firstLine="756"/>
        <w:rPr>
          <w:rFonts w:ascii="宋体"/>
          <w:szCs w:val="21"/>
        </w:rPr>
      </w:pPr>
      <w:r w:rsidRPr="009F75AC">
        <w:rPr>
          <w:rFonts w:ascii="宋体" w:hAnsi="宋体" w:hint="eastAsia"/>
          <w:szCs w:val="21"/>
        </w:rPr>
        <w:t>附表一拟投入本工程的主要施工设备表</w:t>
      </w:r>
    </w:p>
    <w:p w:rsidR="00915F17" w:rsidRPr="009F75AC" w:rsidRDefault="00915F17" w:rsidP="00EE5DC4">
      <w:pPr>
        <w:tabs>
          <w:tab w:val="left" w:pos="720"/>
        </w:tabs>
        <w:spacing w:line="360" w:lineRule="auto"/>
        <w:ind w:firstLineChars="360" w:firstLine="756"/>
        <w:rPr>
          <w:rFonts w:ascii="宋体"/>
          <w:szCs w:val="21"/>
        </w:rPr>
      </w:pPr>
      <w:r w:rsidRPr="009F75AC">
        <w:rPr>
          <w:rFonts w:ascii="宋体" w:hAnsi="宋体" w:hint="eastAsia"/>
          <w:szCs w:val="21"/>
        </w:rPr>
        <w:t>附表二拟配备本工程的试验和检测仪器设备表</w:t>
      </w:r>
    </w:p>
    <w:p w:rsidR="00915F17" w:rsidRPr="009F75AC" w:rsidRDefault="00915F17" w:rsidP="00EE5DC4">
      <w:pPr>
        <w:tabs>
          <w:tab w:val="left" w:pos="720"/>
        </w:tabs>
        <w:spacing w:line="360" w:lineRule="auto"/>
        <w:ind w:firstLineChars="360" w:firstLine="756"/>
        <w:rPr>
          <w:rFonts w:ascii="宋体"/>
          <w:szCs w:val="21"/>
        </w:rPr>
      </w:pPr>
      <w:r w:rsidRPr="009F75AC">
        <w:rPr>
          <w:rFonts w:ascii="宋体" w:hAnsi="宋体" w:hint="eastAsia"/>
          <w:szCs w:val="21"/>
        </w:rPr>
        <w:t>附表三劳动力计划表</w:t>
      </w:r>
    </w:p>
    <w:p w:rsidR="00915F17" w:rsidRPr="009F75AC" w:rsidRDefault="00915F17" w:rsidP="00EE5DC4">
      <w:pPr>
        <w:tabs>
          <w:tab w:val="left" w:pos="720"/>
        </w:tabs>
        <w:spacing w:line="360" w:lineRule="auto"/>
        <w:ind w:firstLineChars="360" w:firstLine="756"/>
        <w:rPr>
          <w:rFonts w:ascii="宋体"/>
          <w:szCs w:val="21"/>
        </w:rPr>
      </w:pPr>
      <w:r w:rsidRPr="009F75AC">
        <w:rPr>
          <w:rFonts w:ascii="宋体" w:hAnsi="宋体" w:hint="eastAsia"/>
          <w:szCs w:val="21"/>
        </w:rPr>
        <w:t>附表四计划开、竣工日期和施工进度网络图</w:t>
      </w:r>
    </w:p>
    <w:p w:rsidR="00915F17" w:rsidRPr="009F75AC" w:rsidRDefault="00915F17" w:rsidP="00EE5DC4">
      <w:pPr>
        <w:tabs>
          <w:tab w:val="left" w:pos="720"/>
        </w:tabs>
        <w:spacing w:line="360" w:lineRule="auto"/>
        <w:ind w:firstLineChars="360" w:firstLine="756"/>
        <w:rPr>
          <w:rFonts w:ascii="宋体"/>
          <w:szCs w:val="21"/>
        </w:rPr>
      </w:pPr>
      <w:r w:rsidRPr="009F75AC">
        <w:rPr>
          <w:rFonts w:ascii="宋体" w:hAnsi="宋体" w:hint="eastAsia"/>
          <w:szCs w:val="21"/>
        </w:rPr>
        <w:t>附表五施工总平面图</w:t>
      </w:r>
    </w:p>
    <w:p w:rsidR="00915F17" w:rsidRPr="009F75AC" w:rsidRDefault="00915F17" w:rsidP="00EE5DC4">
      <w:pPr>
        <w:tabs>
          <w:tab w:val="left" w:pos="720"/>
        </w:tabs>
        <w:spacing w:line="360" w:lineRule="auto"/>
        <w:ind w:firstLineChars="360" w:firstLine="756"/>
        <w:rPr>
          <w:rFonts w:ascii="宋体"/>
          <w:szCs w:val="21"/>
        </w:rPr>
      </w:pPr>
      <w:r w:rsidRPr="009F75AC">
        <w:rPr>
          <w:rFonts w:ascii="宋体" w:hAnsi="宋体" w:hint="eastAsia"/>
          <w:szCs w:val="21"/>
        </w:rPr>
        <w:t>附表六临时用地表</w:t>
      </w:r>
    </w:p>
    <w:p w:rsidR="00915F17" w:rsidRPr="009F75AC" w:rsidRDefault="00915F17" w:rsidP="00EE5DC4">
      <w:pPr>
        <w:tabs>
          <w:tab w:val="left" w:pos="720"/>
        </w:tabs>
        <w:spacing w:line="440" w:lineRule="exact"/>
        <w:ind w:firstLineChars="360" w:firstLine="756"/>
        <w:rPr>
          <w:rFonts w:ascii="宋体"/>
          <w:szCs w:val="21"/>
        </w:rPr>
      </w:pPr>
    </w:p>
    <w:p w:rsidR="00915F17" w:rsidRPr="009F75AC" w:rsidRDefault="00915F17" w:rsidP="00EE5DC4">
      <w:pPr>
        <w:tabs>
          <w:tab w:val="left" w:pos="720"/>
        </w:tabs>
        <w:spacing w:line="440" w:lineRule="exact"/>
        <w:ind w:firstLineChars="360" w:firstLine="756"/>
        <w:rPr>
          <w:rFonts w:ascii="宋体"/>
          <w:szCs w:val="21"/>
        </w:rPr>
        <w:sectPr w:rsidR="00915F17" w:rsidRPr="009F75AC" w:rsidSect="001562E0">
          <w:pgSz w:w="11906" w:h="16838"/>
          <w:pgMar w:top="1440" w:right="1797" w:bottom="1440" w:left="1797" w:header="851" w:footer="992" w:gutter="0"/>
          <w:cols w:space="425"/>
          <w:docGrid w:linePitch="312"/>
        </w:sectPr>
      </w:pPr>
    </w:p>
    <w:p w:rsidR="00915F17" w:rsidRPr="009F75AC" w:rsidRDefault="00915F17" w:rsidP="00521F3E">
      <w:pPr>
        <w:pStyle w:val="378020"/>
        <w:spacing w:before="120" w:after="120"/>
      </w:pPr>
      <w:bookmarkStart w:id="1401" w:name="_Toc144974865"/>
      <w:bookmarkStart w:id="1402" w:name="_Toc152042586"/>
      <w:bookmarkStart w:id="1403" w:name="_Toc152045797"/>
      <w:bookmarkStart w:id="1404" w:name="_Toc179632817"/>
      <w:bookmarkStart w:id="1405" w:name="_Toc241459824"/>
      <w:bookmarkStart w:id="1406" w:name="_Toc342296581"/>
      <w:bookmarkStart w:id="1407" w:name="_Toc480559241"/>
      <w:bookmarkStart w:id="1408" w:name="_Toc483684718"/>
      <w:bookmarkStart w:id="1409" w:name="_Toc68623947"/>
      <w:bookmarkStart w:id="1410" w:name="_Toc69592490"/>
      <w:r w:rsidRPr="009F75AC">
        <w:rPr>
          <w:rFonts w:hint="eastAsia"/>
        </w:rPr>
        <w:lastRenderedPageBreak/>
        <w:t>附表一：拟投入本工程的主要施工设备表</w:t>
      </w:r>
      <w:bookmarkEnd w:id="1401"/>
      <w:bookmarkEnd w:id="1402"/>
      <w:bookmarkEnd w:id="1403"/>
      <w:bookmarkEnd w:id="1404"/>
      <w:bookmarkEnd w:id="1405"/>
      <w:bookmarkEnd w:id="1406"/>
      <w:bookmarkEnd w:id="1407"/>
      <w:bookmarkEnd w:id="1408"/>
      <w:bookmarkEnd w:id="1409"/>
      <w:bookmarkEnd w:id="1410"/>
    </w:p>
    <w:p w:rsidR="00915F17" w:rsidRPr="009F75AC" w:rsidRDefault="00915F17" w:rsidP="002C456C">
      <w:pPr>
        <w:spacing w:beforeLines="50" w:before="120" w:afterLines="50" w:after="120" w:line="360" w:lineRule="auto"/>
        <w:jc w:val="center"/>
        <w:rPr>
          <w:rFonts w:ascii="宋体"/>
          <w:b/>
          <w:sz w:val="28"/>
          <w:szCs w:val="28"/>
        </w:rPr>
      </w:pPr>
      <w:bookmarkStart w:id="1411" w:name="_Toc482648276"/>
      <w:r w:rsidRPr="009F75AC">
        <w:rPr>
          <w:rFonts w:ascii="宋体" w:hAnsi="宋体" w:hint="eastAsia"/>
          <w:b/>
          <w:sz w:val="28"/>
          <w:szCs w:val="28"/>
        </w:rPr>
        <w:t>拟投入本工程的主要施工设备表</w:t>
      </w:r>
      <w:bookmarkEnd w:id="1411"/>
    </w:p>
    <w:tbl>
      <w:tblPr>
        <w:tblW w:w="51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087"/>
        <w:gridCol w:w="761"/>
        <w:gridCol w:w="991"/>
        <w:gridCol w:w="672"/>
        <w:gridCol w:w="739"/>
        <w:gridCol w:w="1213"/>
        <w:gridCol w:w="875"/>
        <w:gridCol w:w="1055"/>
        <w:gridCol w:w="691"/>
      </w:tblGrid>
      <w:tr w:rsidR="0046313C" w:rsidRPr="009F75AC" w:rsidTr="00521F3E">
        <w:tc>
          <w:tcPr>
            <w:tcW w:w="381" w:type="pct"/>
            <w:vAlign w:val="center"/>
          </w:tcPr>
          <w:p w:rsidR="00915F17" w:rsidRPr="009F75AC" w:rsidRDefault="00915F17" w:rsidP="00521F3E">
            <w:pPr>
              <w:spacing w:line="440" w:lineRule="exact"/>
              <w:rPr>
                <w:rFonts w:ascii="宋体"/>
                <w:szCs w:val="21"/>
              </w:rPr>
            </w:pPr>
            <w:r w:rsidRPr="009F75AC">
              <w:rPr>
                <w:rFonts w:ascii="宋体" w:hAnsi="宋体" w:hint="eastAsia"/>
                <w:szCs w:val="21"/>
              </w:rPr>
              <w:t>序号</w:t>
            </w:r>
          </w:p>
        </w:tc>
        <w:tc>
          <w:tcPr>
            <w:tcW w:w="621" w:type="pct"/>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设备名称</w:t>
            </w:r>
          </w:p>
        </w:tc>
        <w:tc>
          <w:tcPr>
            <w:tcW w:w="435" w:type="pct"/>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型号</w:t>
            </w:r>
          </w:p>
          <w:p w:rsidR="00915F17" w:rsidRPr="009F75AC" w:rsidRDefault="00915F17" w:rsidP="00521F3E">
            <w:pPr>
              <w:spacing w:line="440" w:lineRule="exact"/>
              <w:jc w:val="center"/>
              <w:rPr>
                <w:rFonts w:ascii="宋体"/>
                <w:szCs w:val="21"/>
              </w:rPr>
            </w:pPr>
            <w:r w:rsidRPr="009F75AC">
              <w:rPr>
                <w:rFonts w:ascii="宋体" w:hAnsi="宋体" w:hint="eastAsia"/>
                <w:szCs w:val="21"/>
              </w:rPr>
              <w:t>规格</w:t>
            </w:r>
          </w:p>
        </w:tc>
        <w:tc>
          <w:tcPr>
            <w:tcW w:w="566" w:type="pct"/>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数量</w:t>
            </w:r>
          </w:p>
        </w:tc>
        <w:tc>
          <w:tcPr>
            <w:tcW w:w="384" w:type="pct"/>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国别</w:t>
            </w:r>
          </w:p>
          <w:p w:rsidR="00915F17" w:rsidRPr="009F75AC" w:rsidRDefault="00915F17" w:rsidP="00521F3E">
            <w:pPr>
              <w:spacing w:line="440" w:lineRule="exact"/>
              <w:jc w:val="center"/>
              <w:rPr>
                <w:rFonts w:ascii="宋体"/>
                <w:szCs w:val="21"/>
              </w:rPr>
            </w:pPr>
            <w:r w:rsidRPr="009F75AC">
              <w:rPr>
                <w:rFonts w:ascii="宋体" w:hAnsi="宋体" w:hint="eastAsia"/>
                <w:szCs w:val="21"/>
              </w:rPr>
              <w:t>产地</w:t>
            </w:r>
          </w:p>
        </w:tc>
        <w:tc>
          <w:tcPr>
            <w:tcW w:w="422" w:type="pct"/>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制造</w:t>
            </w:r>
          </w:p>
          <w:p w:rsidR="00915F17" w:rsidRPr="009F75AC" w:rsidRDefault="00915F17" w:rsidP="00521F3E">
            <w:pPr>
              <w:spacing w:line="440" w:lineRule="exact"/>
              <w:jc w:val="center"/>
              <w:rPr>
                <w:rFonts w:ascii="宋体"/>
                <w:szCs w:val="21"/>
              </w:rPr>
            </w:pPr>
            <w:r w:rsidRPr="009F75AC">
              <w:rPr>
                <w:rFonts w:ascii="宋体" w:hAnsi="宋体" w:hint="eastAsia"/>
                <w:szCs w:val="21"/>
              </w:rPr>
              <w:t>年份</w:t>
            </w:r>
          </w:p>
        </w:tc>
        <w:tc>
          <w:tcPr>
            <w:tcW w:w="693" w:type="pct"/>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额定功率（</w:t>
            </w:r>
            <w:r w:rsidRPr="009F75AC">
              <w:rPr>
                <w:rFonts w:ascii="宋体" w:hAnsi="宋体"/>
                <w:szCs w:val="21"/>
              </w:rPr>
              <w:t>KW</w:t>
            </w:r>
            <w:r w:rsidRPr="009F75AC">
              <w:rPr>
                <w:rFonts w:ascii="宋体" w:hAnsi="宋体" w:hint="eastAsia"/>
                <w:szCs w:val="21"/>
              </w:rPr>
              <w:t>）</w:t>
            </w:r>
          </w:p>
        </w:tc>
        <w:tc>
          <w:tcPr>
            <w:tcW w:w="500" w:type="pct"/>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生产</w:t>
            </w:r>
          </w:p>
          <w:p w:rsidR="00915F17" w:rsidRPr="009F75AC" w:rsidRDefault="00915F17" w:rsidP="00521F3E">
            <w:pPr>
              <w:spacing w:line="440" w:lineRule="exact"/>
              <w:jc w:val="center"/>
              <w:rPr>
                <w:rFonts w:ascii="宋体"/>
                <w:szCs w:val="21"/>
              </w:rPr>
            </w:pPr>
            <w:r w:rsidRPr="009F75AC">
              <w:rPr>
                <w:rFonts w:ascii="宋体" w:hAnsi="宋体" w:hint="eastAsia"/>
                <w:szCs w:val="21"/>
              </w:rPr>
              <w:t>能力</w:t>
            </w:r>
          </w:p>
        </w:tc>
        <w:tc>
          <w:tcPr>
            <w:tcW w:w="603" w:type="pct"/>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用于施工部位</w:t>
            </w:r>
          </w:p>
        </w:tc>
        <w:tc>
          <w:tcPr>
            <w:tcW w:w="395" w:type="pct"/>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备注</w:t>
            </w:r>
          </w:p>
        </w:tc>
      </w:tr>
      <w:tr w:rsidR="0046313C" w:rsidRPr="009F75AC" w:rsidTr="00521F3E">
        <w:tc>
          <w:tcPr>
            <w:tcW w:w="381" w:type="pct"/>
            <w:vAlign w:val="center"/>
          </w:tcPr>
          <w:p w:rsidR="00915F17" w:rsidRPr="009F75AC" w:rsidRDefault="00915F17" w:rsidP="00521F3E">
            <w:pPr>
              <w:spacing w:line="440" w:lineRule="exact"/>
              <w:jc w:val="center"/>
              <w:rPr>
                <w:rFonts w:ascii="宋体"/>
                <w:szCs w:val="21"/>
              </w:rPr>
            </w:pPr>
          </w:p>
        </w:tc>
        <w:tc>
          <w:tcPr>
            <w:tcW w:w="621" w:type="pct"/>
            <w:vAlign w:val="center"/>
          </w:tcPr>
          <w:p w:rsidR="00915F17" w:rsidRPr="009F75AC" w:rsidRDefault="00915F17" w:rsidP="00521F3E">
            <w:pPr>
              <w:spacing w:line="440" w:lineRule="exact"/>
              <w:jc w:val="center"/>
              <w:rPr>
                <w:rFonts w:ascii="宋体"/>
                <w:szCs w:val="21"/>
              </w:rPr>
            </w:pPr>
          </w:p>
        </w:tc>
        <w:tc>
          <w:tcPr>
            <w:tcW w:w="435" w:type="pct"/>
            <w:vAlign w:val="center"/>
          </w:tcPr>
          <w:p w:rsidR="00915F17" w:rsidRPr="009F75AC" w:rsidRDefault="00915F17" w:rsidP="00521F3E">
            <w:pPr>
              <w:spacing w:line="440" w:lineRule="exact"/>
              <w:jc w:val="center"/>
              <w:rPr>
                <w:rFonts w:ascii="宋体"/>
                <w:szCs w:val="21"/>
              </w:rPr>
            </w:pPr>
          </w:p>
        </w:tc>
        <w:tc>
          <w:tcPr>
            <w:tcW w:w="566" w:type="pct"/>
            <w:vAlign w:val="center"/>
          </w:tcPr>
          <w:p w:rsidR="00915F17" w:rsidRPr="009F75AC" w:rsidRDefault="00915F17" w:rsidP="00521F3E">
            <w:pPr>
              <w:spacing w:line="440" w:lineRule="exact"/>
              <w:jc w:val="center"/>
              <w:rPr>
                <w:rFonts w:ascii="宋体"/>
                <w:szCs w:val="21"/>
              </w:rPr>
            </w:pPr>
          </w:p>
        </w:tc>
        <w:tc>
          <w:tcPr>
            <w:tcW w:w="384" w:type="pct"/>
            <w:vAlign w:val="center"/>
          </w:tcPr>
          <w:p w:rsidR="00915F17" w:rsidRPr="009F75AC" w:rsidRDefault="00915F17" w:rsidP="00521F3E">
            <w:pPr>
              <w:spacing w:line="440" w:lineRule="exact"/>
              <w:jc w:val="center"/>
              <w:rPr>
                <w:rFonts w:ascii="宋体"/>
                <w:szCs w:val="21"/>
              </w:rPr>
            </w:pPr>
          </w:p>
        </w:tc>
        <w:tc>
          <w:tcPr>
            <w:tcW w:w="422" w:type="pct"/>
            <w:vAlign w:val="center"/>
          </w:tcPr>
          <w:p w:rsidR="00915F17" w:rsidRPr="009F75AC" w:rsidRDefault="00915F17" w:rsidP="00521F3E">
            <w:pPr>
              <w:spacing w:line="440" w:lineRule="exact"/>
              <w:jc w:val="center"/>
              <w:rPr>
                <w:rFonts w:ascii="宋体"/>
                <w:szCs w:val="21"/>
              </w:rPr>
            </w:pPr>
          </w:p>
        </w:tc>
        <w:tc>
          <w:tcPr>
            <w:tcW w:w="693" w:type="pct"/>
            <w:vAlign w:val="center"/>
          </w:tcPr>
          <w:p w:rsidR="00915F17" w:rsidRPr="009F75AC" w:rsidRDefault="00915F17" w:rsidP="00521F3E">
            <w:pPr>
              <w:spacing w:line="440" w:lineRule="exact"/>
              <w:jc w:val="center"/>
              <w:rPr>
                <w:rFonts w:ascii="宋体"/>
                <w:szCs w:val="21"/>
              </w:rPr>
            </w:pPr>
          </w:p>
        </w:tc>
        <w:tc>
          <w:tcPr>
            <w:tcW w:w="500" w:type="pct"/>
            <w:vAlign w:val="center"/>
          </w:tcPr>
          <w:p w:rsidR="00915F17" w:rsidRPr="009F75AC" w:rsidRDefault="00915F17" w:rsidP="00521F3E">
            <w:pPr>
              <w:spacing w:line="440" w:lineRule="exact"/>
              <w:jc w:val="center"/>
              <w:rPr>
                <w:rFonts w:ascii="宋体"/>
                <w:szCs w:val="21"/>
              </w:rPr>
            </w:pPr>
          </w:p>
        </w:tc>
        <w:tc>
          <w:tcPr>
            <w:tcW w:w="603" w:type="pct"/>
            <w:vAlign w:val="center"/>
          </w:tcPr>
          <w:p w:rsidR="00915F17" w:rsidRPr="009F75AC" w:rsidRDefault="00915F17" w:rsidP="00521F3E">
            <w:pPr>
              <w:spacing w:line="440" w:lineRule="exact"/>
              <w:jc w:val="center"/>
              <w:rPr>
                <w:rFonts w:ascii="宋体"/>
                <w:szCs w:val="21"/>
              </w:rPr>
            </w:pPr>
          </w:p>
        </w:tc>
        <w:tc>
          <w:tcPr>
            <w:tcW w:w="395" w:type="pct"/>
            <w:vAlign w:val="center"/>
          </w:tcPr>
          <w:p w:rsidR="00915F17" w:rsidRPr="009F75AC" w:rsidRDefault="00915F17" w:rsidP="00521F3E">
            <w:pPr>
              <w:spacing w:line="440" w:lineRule="exact"/>
              <w:jc w:val="center"/>
              <w:rPr>
                <w:rFonts w:ascii="宋体"/>
                <w:szCs w:val="21"/>
              </w:rPr>
            </w:pPr>
          </w:p>
        </w:tc>
      </w:tr>
      <w:tr w:rsidR="0046313C" w:rsidRPr="009F75AC" w:rsidTr="00521F3E">
        <w:tc>
          <w:tcPr>
            <w:tcW w:w="381" w:type="pct"/>
            <w:vAlign w:val="center"/>
          </w:tcPr>
          <w:p w:rsidR="00915F17" w:rsidRPr="009F75AC" w:rsidRDefault="00915F17" w:rsidP="00521F3E">
            <w:pPr>
              <w:spacing w:line="440" w:lineRule="exact"/>
              <w:jc w:val="center"/>
              <w:rPr>
                <w:rFonts w:ascii="宋体"/>
                <w:szCs w:val="21"/>
              </w:rPr>
            </w:pPr>
          </w:p>
        </w:tc>
        <w:tc>
          <w:tcPr>
            <w:tcW w:w="621" w:type="pct"/>
            <w:vAlign w:val="center"/>
          </w:tcPr>
          <w:p w:rsidR="00915F17" w:rsidRPr="009F75AC" w:rsidRDefault="00915F17" w:rsidP="00521F3E">
            <w:pPr>
              <w:spacing w:line="440" w:lineRule="exact"/>
              <w:jc w:val="center"/>
              <w:rPr>
                <w:rFonts w:ascii="宋体"/>
                <w:szCs w:val="21"/>
              </w:rPr>
            </w:pPr>
          </w:p>
        </w:tc>
        <w:tc>
          <w:tcPr>
            <w:tcW w:w="435" w:type="pct"/>
            <w:vAlign w:val="center"/>
          </w:tcPr>
          <w:p w:rsidR="00915F17" w:rsidRPr="009F75AC" w:rsidRDefault="00915F17" w:rsidP="00521F3E">
            <w:pPr>
              <w:spacing w:line="440" w:lineRule="exact"/>
              <w:jc w:val="center"/>
              <w:rPr>
                <w:rFonts w:ascii="宋体"/>
                <w:szCs w:val="21"/>
              </w:rPr>
            </w:pPr>
          </w:p>
        </w:tc>
        <w:tc>
          <w:tcPr>
            <w:tcW w:w="566" w:type="pct"/>
            <w:vAlign w:val="center"/>
          </w:tcPr>
          <w:p w:rsidR="00915F17" w:rsidRPr="009F75AC" w:rsidRDefault="00915F17" w:rsidP="00521F3E">
            <w:pPr>
              <w:spacing w:line="440" w:lineRule="exact"/>
              <w:jc w:val="center"/>
              <w:rPr>
                <w:rFonts w:ascii="宋体"/>
                <w:szCs w:val="21"/>
              </w:rPr>
            </w:pPr>
          </w:p>
        </w:tc>
        <w:tc>
          <w:tcPr>
            <w:tcW w:w="384" w:type="pct"/>
            <w:vAlign w:val="center"/>
          </w:tcPr>
          <w:p w:rsidR="00915F17" w:rsidRPr="009F75AC" w:rsidRDefault="00915F17" w:rsidP="00521F3E">
            <w:pPr>
              <w:spacing w:line="440" w:lineRule="exact"/>
              <w:jc w:val="center"/>
              <w:rPr>
                <w:rFonts w:ascii="宋体"/>
                <w:szCs w:val="21"/>
              </w:rPr>
            </w:pPr>
          </w:p>
        </w:tc>
        <w:tc>
          <w:tcPr>
            <w:tcW w:w="422" w:type="pct"/>
            <w:vAlign w:val="center"/>
          </w:tcPr>
          <w:p w:rsidR="00915F17" w:rsidRPr="009F75AC" w:rsidRDefault="00915F17" w:rsidP="00521F3E">
            <w:pPr>
              <w:spacing w:line="440" w:lineRule="exact"/>
              <w:jc w:val="center"/>
              <w:rPr>
                <w:rFonts w:ascii="宋体"/>
                <w:szCs w:val="21"/>
              </w:rPr>
            </w:pPr>
          </w:p>
        </w:tc>
        <w:tc>
          <w:tcPr>
            <w:tcW w:w="693" w:type="pct"/>
            <w:vAlign w:val="center"/>
          </w:tcPr>
          <w:p w:rsidR="00915F17" w:rsidRPr="009F75AC" w:rsidRDefault="00915F17" w:rsidP="00521F3E">
            <w:pPr>
              <w:spacing w:line="440" w:lineRule="exact"/>
              <w:jc w:val="center"/>
              <w:rPr>
                <w:rFonts w:ascii="宋体"/>
                <w:szCs w:val="21"/>
              </w:rPr>
            </w:pPr>
          </w:p>
        </w:tc>
        <w:tc>
          <w:tcPr>
            <w:tcW w:w="500" w:type="pct"/>
            <w:vAlign w:val="center"/>
          </w:tcPr>
          <w:p w:rsidR="00915F17" w:rsidRPr="009F75AC" w:rsidRDefault="00915F17" w:rsidP="00521F3E">
            <w:pPr>
              <w:spacing w:line="440" w:lineRule="exact"/>
              <w:jc w:val="center"/>
              <w:rPr>
                <w:rFonts w:ascii="宋体"/>
                <w:szCs w:val="21"/>
              </w:rPr>
            </w:pPr>
          </w:p>
        </w:tc>
        <w:tc>
          <w:tcPr>
            <w:tcW w:w="603" w:type="pct"/>
            <w:vAlign w:val="center"/>
          </w:tcPr>
          <w:p w:rsidR="00915F17" w:rsidRPr="009F75AC" w:rsidRDefault="00915F17" w:rsidP="00521F3E">
            <w:pPr>
              <w:spacing w:line="440" w:lineRule="exact"/>
              <w:jc w:val="center"/>
              <w:rPr>
                <w:rFonts w:ascii="宋体"/>
                <w:szCs w:val="21"/>
              </w:rPr>
            </w:pPr>
          </w:p>
        </w:tc>
        <w:tc>
          <w:tcPr>
            <w:tcW w:w="395" w:type="pct"/>
            <w:vAlign w:val="center"/>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r w:rsidR="0046313C" w:rsidRPr="009F75AC" w:rsidTr="00521F3E">
        <w:tc>
          <w:tcPr>
            <w:tcW w:w="381" w:type="pct"/>
          </w:tcPr>
          <w:p w:rsidR="00915F17" w:rsidRPr="009F75AC" w:rsidRDefault="00915F17" w:rsidP="00521F3E">
            <w:pPr>
              <w:spacing w:line="440" w:lineRule="exact"/>
              <w:jc w:val="center"/>
              <w:rPr>
                <w:rFonts w:ascii="宋体"/>
                <w:szCs w:val="21"/>
              </w:rPr>
            </w:pPr>
          </w:p>
        </w:tc>
        <w:tc>
          <w:tcPr>
            <w:tcW w:w="621" w:type="pct"/>
          </w:tcPr>
          <w:p w:rsidR="00915F17" w:rsidRPr="009F75AC" w:rsidRDefault="00915F17" w:rsidP="00521F3E">
            <w:pPr>
              <w:spacing w:line="440" w:lineRule="exact"/>
              <w:jc w:val="center"/>
              <w:rPr>
                <w:rFonts w:ascii="宋体"/>
                <w:szCs w:val="21"/>
              </w:rPr>
            </w:pPr>
          </w:p>
        </w:tc>
        <w:tc>
          <w:tcPr>
            <w:tcW w:w="435" w:type="pct"/>
          </w:tcPr>
          <w:p w:rsidR="00915F17" w:rsidRPr="009F75AC" w:rsidRDefault="00915F17" w:rsidP="00521F3E">
            <w:pPr>
              <w:spacing w:line="440" w:lineRule="exact"/>
              <w:jc w:val="center"/>
              <w:rPr>
                <w:rFonts w:ascii="宋体"/>
                <w:szCs w:val="21"/>
              </w:rPr>
            </w:pPr>
          </w:p>
        </w:tc>
        <w:tc>
          <w:tcPr>
            <w:tcW w:w="566" w:type="pct"/>
          </w:tcPr>
          <w:p w:rsidR="00915F17" w:rsidRPr="009F75AC" w:rsidRDefault="00915F17" w:rsidP="00521F3E">
            <w:pPr>
              <w:spacing w:line="440" w:lineRule="exact"/>
              <w:jc w:val="center"/>
              <w:rPr>
                <w:rFonts w:ascii="宋体"/>
                <w:szCs w:val="21"/>
              </w:rPr>
            </w:pPr>
          </w:p>
        </w:tc>
        <w:tc>
          <w:tcPr>
            <w:tcW w:w="384" w:type="pct"/>
          </w:tcPr>
          <w:p w:rsidR="00915F17" w:rsidRPr="009F75AC" w:rsidRDefault="00915F17" w:rsidP="00521F3E">
            <w:pPr>
              <w:spacing w:line="440" w:lineRule="exact"/>
              <w:jc w:val="center"/>
              <w:rPr>
                <w:rFonts w:ascii="宋体"/>
                <w:szCs w:val="21"/>
              </w:rPr>
            </w:pPr>
          </w:p>
        </w:tc>
        <w:tc>
          <w:tcPr>
            <w:tcW w:w="422" w:type="pct"/>
          </w:tcPr>
          <w:p w:rsidR="00915F17" w:rsidRPr="009F75AC" w:rsidRDefault="00915F17" w:rsidP="00521F3E">
            <w:pPr>
              <w:spacing w:line="440" w:lineRule="exact"/>
              <w:jc w:val="center"/>
              <w:rPr>
                <w:rFonts w:ascii="宋体"/>
                <w:szCs w:val="21"/>
              </w:rPr>
            </w:pPr>
          </w:p>
        </w:tc>
        <w:tc>
          <w:tcPr>
            <w:tcW w:w="693" w:type="pct"/>
          </w:tcPr>
          <w:p w:rsidR="00915F17" w:rsidRPr="009F75AC" w:rsidRDefault="00915F17" w:rsidP="00521F3E">
            <w:pPr>
              <w:spacing w:line="440" w:lineRule="exact"/>
              <w:jc w:val="center"/>
              <w:rPr>
                <w:rFonts w:ascii="宋体"/>
                <w:szCs w:val="21"/>
              </w:rPr>
            </w:pPr>
          </w:p>
        </w:tc>
        <w:tc>
          <w:tcPr>
            <w:tcW w:w="500" w:type="pct"/>
          </w:tcPr>
          <w:p w:rsidR="00915F17" w:rsidRPr="009F75AC" w:rsidRDefault="00915F17" w:rsidP="00521F3E">
            <w:pPr>
              <w:spacing w:line="440" w:lineRule="exact"/>
              <w:jc w:val="center"/>
              <w:rPr>
                <w:rFonts w:ascii="宋体"/>
                <w:szCs w:val="21"/>
              </w:rPr>
            </w:pPr>
          </w:p>
        </w:tc>
        <w:tc>
          <w:tcPr>
            <w:tcW w:w="603" w:type="pct"/>
          </w:tcPr>
          <w:p w:rsidR="00915F17" w:rsidRPr="009F75AC" w:rsidRDefault="00915F17" w:rsidP="00521F3E">
            <w:pPr>
              <w:spacing w:line="440" w:lineRule="exact"/>
              <w:jc w:val="center"/>
              <w:rPr>
                <w:rFonts w:ascii="宋体"/>
                <w:szCs w:val="21"/>
              </w:rPr>
            </w:pPr>
          </w:p>
        </w:tc>
        <w:tc>
          <w:tcPr>
            <w:tcW w:w="395" w:type="pct"/>
          </w:tcPr>
          <w:p w:rsidR="00915F17" w:rsidRPr="009F75AC" w:rsidRDefault="00915F17" w:rsidP="00521F3E">
            <w:pPr>
              <w:spacing w:line="440" w:lineRule="exact"/>
              <w:jc w:val="center"/>
              <w:rPr>
                <w:rFonts w:ascii="宋体"/>
                <w:szCs w:val="21"/>
              </w:rPr>
            </w:pPr>
          </w:p>
        </w:tc>
      </w:tr>
    </w:tbl>
    <w:p w:rsidR="00915F17" w:rsidRPr="009F75AC" w:rsidRDefault="00915F17" w:rsidP="00521F3E">
      <w:pPr>
        <w:spacing w:line="440" w:lineRule="exact"/>
        <w:rPr>
          <w:rFonts w:ascii="宋体"/>
          <w:sz w:val="20"/>
          <w:szCs w:val="20"/>
        </w:rPr>
      </w:pPr>
    </w:p>
    <w:p w:rsidR="00915F17" w:rsidRPr="009F75AC" w:rsidRDefault="00915F17" w:rsidP="0080281C">
      <w:pPr>
        <w:pStyle w:val="378020"/>
        <w:spacing w:before="120" w:after="120"/>
      </w:pPr>
      <w:r w:rsidRPr="009F75AC">
        <w:rPr>
          <w:sz w:val="20"/>
        </w:rPr>
        <w:br w:type="page"/>
      </w:r>
      <w:bookmarkStart w:id="1412" w:name="_Toc144974866"/>
      <w:bookmarkStart w:id="1413" w:name="_Toc152042587"/>
      <w:bookmarkStart w:id="1414" w:name="_Toc152045798"/>
      <w:bookmarkStart w:id="1415" w:name="_Toc179632818"/>
      <w:bookmarkStart w:id="1416" w:name="_Toc241459825"/>
      <w:bookmarkStart w:id="1417" w:name="_Toc342296582"/>
      <w:bookmarkStart w:id="1418" w:name="_Toc480559242"/>
      <w:bookmarkStart w:id="1419" w:name="_Toc483684719"/>
      <w:bookmarkStart w:id="1420" w:name="_Toc68623948"/>
      <w:bookmarkStart w:id="1421" w:name="_Toc69592491"/>
      <w:r w:rsidRPr="009F75AC">
        <w:rPr>
          <w:rFonts w:hint="eastAsia"/>
        </w:rPr>
        <w:lastRenderedPageBreak/>
        <w:t>附表二：拟配备本工程的试验和检测仪器设备表</w:t>
      </w:r>
      <w:bookmarkEnd w:id="1412"/>
      <w:bookmarkEnd w:id="1413"/>
      <w:bookmarkEnd w:id="1414"/>
      <w:bookmarkEnd w:id="1415"/>
      <w:bookmarkEnd w:id="1416"/>
      <w:bookmarkEnd w:id="1417"/>
      <w:bookmarkEnd w:id="1418"/>
      <w:bookmarkEnd w:id="1419"/>
      <w:bookmarkEnd w:id="1420"/>
      <w:bookmarkEnd w:id="1421"/>
    </w:p>
    <w:p w:rsidR="00915F17" w:rsidRPr="009F75AC" w:rsidRDefault="00915F17" w:rsidP="002C456C">
      <w:pPr>
        <w:spacing w:beforeLines="50" w:before="120" w:afterLines="50" w:after="120" w:line="360" w:lineRule="auto"/>
        <w:jc w:val="center"/>
        <w:rPr>
          <w:rFonts w:ascii="宋体"/>
          <w:b/>
          <w:sz w:val="28"/>
          <w:szCs w:val="28"/>
        </w:rPr>
      </w:pPr>
      <w:bookmarkStart w:id="1422" w:name="_Toc482648278"/>
      <w:r w:rsidRPr="009F75AC">
        <w:rPr>
          <w:rFonts w:ascii="宋体" w:hAnsi="宋体" w:hint="eastAsia"/>
          <w:b/>
          <w:sz w:val="28"/>
          <w:szCs w:val="28"/>
        </w:rPr>
        <w:t>拟配备本工程的试验和检测仪器设备表</w:t>
      </w:r>
      <w:bookmarkEnd w:id="1422"/>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088"/>
        <w:gridCol w:w="761"/>
        <w:gridCol w:w="991"/>
        <w:gridCol w:w="673"/>
        <w:gridCol w:w="739"/>
        <w:gridCol w:w="1213"/>
        <w:gridCol w:w="1654"/>
        <w:gridCol w:w="688"/>
      </w:tblGrid>
      <w:tr w:rsidR="0046313C" w:rsidRPr="009F75AC" w:rsidTr="00521F3E">
        <w:tc>
          <w:tcPr>
            <w:tcW w:w="393" w:type="pct"/>
            <w:vAlign w:val="center"/>
          </w:tcPr>
          <w:p w:rsidR="00915F17" w:rsidRPr="009F75AC" w:rsidRDefault="00915F17" w:rsidP="00521F3E">
            <w:pPr>
              <w:spacing w:line="440" w:lineRule="exact"/>
              <w:rPr>
                <w:rFonts w:ascii="宋体"/>
                <w:szCs w:val="21"/>
              </w:rPr>
            </w:pPr>
            <w:r w:rsidRPr="009F75AC">
              <w:rPr>
                <w:rFonts w:ascii="宋体" w:hAnsi="宋体" w:hint="eastAsia"/>
                <w:szCs w:val="21"/>
              </w:rPr>
              <w:t>序号</w:t>
            </w:r>
          </w:p>
        </w:tc>
        <w:tc>
          <w:tcPr>
            <w:tcW w:w="642" w:type="pct"/>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仪器设备名称</w:t>
            </w:r>
          </w:p>
        </w:tc>
        <w:tc>
          <w:tcPr>
            <w:tcW w:w="449" w:type="pct"/>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型号</w:t>
            </w:r>
          </w:p>
          <w:p w:rsidR="00915F17" w:rsidRPr="009F75AC" w:rsidRDefault="00915F17" w:rsidP="00521F3E">
            <w:pPr>
              <w:spacing w:line="440" w:lineRule="exact"/>
              <w:jc w:val="center"/>
              <w:rPr>
                <w:rFonts w:ascii="宋体"/>
                <w:szCs w:val="21"/>
              </w:rPr>
            </w:pPr>
            <w:r w:rsidRPr="009F75AC">
              <w:rPr>
                <w:rFonts w:ascii="宋体" w:hAnsi="宋体" w:hint="eastAsia"/>
                <w:szCs w:val="21"/>
              </w:rPr>
              <w:t>规格</w:t>
            </w:r>
          </w:p>
        </w:tc>
        <w:tc>
          <w:tcPr>
            <w:tcW w:w="585" w:type="pct"/>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数量</w:t>
            </w:r>
          </w:p>
        </w:tc>
        <w:tc>
          <w:tcPr>
            <w:tcW w:w="397" w:type="pct"/>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国别</w:t>
            </w:r>
          </w:p>
          <w:p w:rsidR="00915F17" w:rsidRPr="009F75AC" w:rsidRDefault="00915F17" w:rsidP="00521F3E">
            <w:pPr>
              <w:spacing w:line="440" w:lineRule="exact"/>
              <w:jc w:val="center"/>
              <w:rPr>
                <w:rFonts w:ascii="宋体"/>
                <w:szCs w:val="21"/>
              </w:rPr>
            </w:pPr>
            <w:r w:rsidRPr="009F75AC">
              <w:rPr>
                <w:rFonts w:ascii="宋体" w:hAnsi="宋体" w:hint="eastAsia"/>
                <w:szCs w:val="21"/>
              </w:rPr>
              <w:t>产地</w:t>
            </w:r>
          </w:p>
        </w:tc>
        <w:tc>
          <w:tcPr>
            <w:tcW w:w="436" w:type="pct"/>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制造</w:t>
            </w:r>
          </w:p>
          <w:p w:rsidR="00915F17" w:rsidRPr="009F75AC" w:rsidRDefault="00915F17" w:rsidP="00521F3E">
            <w:pPr>
              <w:spacing w:line="440" w:lineRule="exact"/>
              <w:jc w:val="center"/>
              <w:rPr>
                <w:rFonts w:ascii="宋体"/>
                <w:szCs w:val="21"/>
              </w:rPr>
            </w:pPr>
            <w:r w:rsidRPr="009F75AC">
              <w:rPr>
                <w:rFonts w:ascii="宋体" w:hAnsi="宋体" w:hint="eastAsia"/>
                <w:szCs w:val="21"/>
              </w:rPr>
              <w:t>年份</w:t>
            </w:r>
          </w:p>
        </w:tc>
        <w:tc>
          <w:tcPr>
            <w:tcW w:w="716" w:type="pct"/>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已使用台时数</w:t>
            </w:r>
          </w:p>
        </w:tc>
        <w:tc>
          <w:tcPr>
            <w:tcW w:w="976" w:type="pct"/>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用途</w:t>
            </w:r>
          </w:p>
        </w:tc>
        <w:tc>
          <w:tcPr>
            <w:tcW w:w="406" w:type="pct"/>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备注</w:t>
            </w:r>
          </w:p>
        </w:tc>
      </w:tr>
      <w:tr w:rsidR="0046313C" w:rsidRPr="009F75AC" w:rsidTr="00521F3E">
        <w:tc>
          <w:tcPr>
            <w:tcW w:w="393" w:type="pct"/>
            <w:vAlign w:val="center"/>
          </w:tcPr>
          <w:p w:rsidR="00915F17" w:rsidRPr="009F75AC" w:rsidRDefault="00915F17" w:rsidP="00521F3E">
            <w:pPr>
              <w:spacing w:line="440" w:lineRule="exact"/>
              <w:jc w:val="center"/>
              <w:rPr>
                <w:rFonts w:ascii="宋体"/>
                <w:szCs w:val="21"/>
              </w:rPr>
            </w:pPr>
          </w:p>
        </w:tc>
        <w:tc>
          <w:tcPr>
            <w:tcW w:w="642" w:type="pct"/>
            <w:vAlign w:val="center"/>
          </w:tcPr>
          <w:p w:rsidR="00915F17" w:rsidRPr="009F75AC" w:rsidRDefault="00915F17" w:rsidP="00521F3E">
            <w:pPr>
              <w:spacing w:line="440" w:lineRule="exact"/>
              <w:jc w:val="center"/>
              <w:rPr>
                <w:rFonts w:ascii="宋体"/>
                <w:szCs w:val="21"/>
              </w:rPr>
            </w:pPr>
          </w:p>
        </w:tc>
        <w:tc>
          <w:tcPr>
            <w:tcW w:w="449" w:type="pct"/>
            <w:vAlign w:val="center"/>
          </w:tcPr>
          <w:p w:rsidR="00915F17" w:rsidRPr="009F75AC" w:rsidRDefault="00915F17" w:rsidP="00521F3E">
            <w:pPr>
              <w:spacing w:line="440" w:lineRule="exact"/>
              <w:jc w:val="center"/>
              <w:rPr>
                <w:rFonts w:ascii="宋体"/>
                <w:szCs w:val="21"/>
              </w:rPr>
            </w:pPr>
          </w:p>
        </w:tc>
        <w:tc>
          <w:tcPr>
            <w:tcW w:w="585" w:type="pct"/>
            <w:vAlign w:val="center"/>
          </w:tcPr>
          <w:p w:rsidR="00915F17" w:rsidRPr="009F75AC" w:rsidRDefault="00915F17" w:rsidP="00521F3E">
            <w:pPr>
              <w:spacing w:line="440" w:lineRule="exact"/>
              <w:jc w:val="center"/>
              <w:rPr>
                <w:rFonts w:ascii="宋体"/>
                <w:szCs w:val="21"/>
              </w:rPr>
            </w:pPr>
          </w:p>
        </w:tc>
        <w:tc>
          <w:tcPr>
            <w:tcW w:w="397" w:type="pct"/>
            <w:vAlign w:val="center"/>
          </w:tcPr>
          <w:p w:rsidR="00915F17" w:rsidRPr="009F75AC" w:rsidRDefault="00915F17" w:rsidP="00521F3E">
            <w:pPr>
              <w:spacing w:line="440" w:lineRule="exact"/>
              <w:jc w:val="center"/>
              <w:rPr>
                <w:rFonts w:ascii="宋体"/>
                <w:szCs w:val="21"/>
              </w:rPr>
            </w:pPr>
          </w:p>
        </w:tc>
        <w:tc>
          <w:tcPr>
            <w:tcW w:w="436" w:type="pct"/>
            <w:vAlign w:val="center"/>
          </w:tcPr>
          <w:p w:rsidR="00915F17" w:rsidRPr="009F75AC" w:rsidRDefault="00915F17" w:rsidP="00521F3E">
            <w:pPr>
              <w:spacing w:line="440" w:lineRule="exact"/>
              <w:jc w:val="center"/>
              <w:rPr>
                <w:rFonts w:ascii="宋体"/>
                <w:szCs w:val="21"/>
              </w:rPr>
            </w:pPr>
          </w:p>
        </w:tc>
        <w:tc>
          <w:tcPr>
            <w:tcW w:w="716" w:type="pct"/>
            <w:vAlign w:val="center"/>
          </w:tcPr>
          <w:p w:rsidR="00915F17" w:rsidRPr="009F75AC" w:rsidRDefault="00915F17" w:rsidP="00521F3E">
            <w:pPr>
              <w:spacing w:line="440" w:lineRule="exact"/>
              <w:jc w:val="center"/>
              <w:rPr>
                <w:rFonts w:ascii="宋体"/>
                <w:szCs w:val="21"/>
              </w:rPr>
            </w:pPr>
          </w:p>
        </w:tc>
        <w:tc>
          <w:tcPr>
            <w:tcW w:w="976" w:type="pct"/>
            <w:vAlign w:val="center"/>
          </w:tcPr>
          <w:p w:rsidR="00915F17" w:rsidRPr="009F75AC" w:rsidRDefault="00915F17" w:rsidP="00521F3E">
            <w:pPr>
              <w:spacing w:line="440" w:lineRule="exact"/>
              <w:jc w:val="center"/>
              <w:rPr>
                <w:rFonts w:ascii="宋体"/>
                <w:szCs w:val="21"/>
              </w:rPr>
            </w:pPr>
          </w:p>
        </w:tc>
        <w:tc>
          <w:tcPr>
            <w:tcW w:w="406" w:type="pct"/>
            <w:vAlign w:val="center"/>
          </w:tcPr>
          <w:p w:rsidR="00915F17" w:rsidRPr="009F75AC" w:rsidRDefault="00915F17" w:rsidP="00521F3E">
            <w:pPr>
              <w:spacing w:line="440" w:lineRule="exact"/>
              <w:jc w:val="center"/>
              <w:rPr>
                <w:rFonts w:ascii="宋体"/>
                <w:szCs w:val="21"/>
              </w:rPr>
            </w:pPr>
          </w:p>
        </w:tc>
      </w:tr>
      <w:tr w:rsidR="0046313C" w:rsidRPr="009F75AC" w:rsidTr="00521F3E">
        <w:tc>
          <w:tcPr>
            <w:tcW w:w="393" w:type="pct"/>
            <w:vAlign w:val="center"/>
          </w:tcPr>
          <w:p w:rsidR="00915F17" w:rsidRPr="009F75AC" w:rsidRDefault="00915F17" w:rsidP="00521F3E">
            <w:pPr>
              <w:spacing w:line="440" w:lineRule="exact"/>
              <w:jc w:val="center"/>
              <w:rPr>
                <w:rFonts w:ascii="宋体"/>
                <w:szCs w:val="21"/>
              </w:rPr>
            </w:pPr>
          </w:p>
        </w:tc>
        <w:tc>
          <w:tcPr>
            <w:tcW w:w="642" w:type="pct"/>
            <w:vAlign w:val="center"/>
          </w:tcPr>
          <w:p w:rsidR="00915F17" w:rsidRPr="009F75AC" w:rsidRDefault="00915F17" w:rsidP="00521F3E">
            <w:pPr>
              <w:spacing w:line="440" w:lineRule="exact"/>
              <w:jc w:val="center"/>
              <w:rPr>
                <w:rFonts w:ascii="宋体"/>
                <w:szCs w:val="21"/>
              </w:rPr>
            </w:pPr>
          </w:p>
        </w:tc>
        <w:tc>
          <w:tcPr>
            <w:tcW w:w="449" w:type="pct"/>
            <w:vAlign w:val="center"/>
          </w:tcPr>
          <w:p w:rsidR="00915F17" w:rsidRPr="009F75AC" w:rsidRDefault="00915F17" w:rsidP="00521F3E">
            <w:pPr>
              <w:spacing w:line="440" w:lineRule="exact"/>
              <w:jc w:val="center"/>
              <w:rPr>
                <w:rFonts w:ascii="宋体"/>
                <w:szCs w:val="21"/>
              </w:rPr>
            </w:pPr>
          </w:p>
        </w:tc>
        <w:tc>
          <w:tcPr>
            <w:tcW w:w="585" w:type="pct"/>
            <w:vAlign w:val="center"/>
          </w:tcPr>
          <w:p w:rsidR="00915F17" w:rsidRPr="009F75AC" w:rsidRDefault="00915F17" w:rsidP="00521F3E">
            <w:pPr>
              <w:spacing w:line="440" w:lineRule="exact"/>
              <w:jc w:val="center"/>
              <w:rPr>
                <w:rFonts w:ascii="宋体"/>
                <w:szCs w:val="21"/>
              </w:rPr>
            </w:pPr>
          </w:p>
        </w:tc>
        <w:tc>
          <w:tcPr>
            <w:tcW w:w="397" w:type="pct"/>
            <w:vAlign w:val="center"/>
          </w:tcPr>
          <w:p w:rsidR="00915F17" w:rsidRPr="009F75AC" w:rsidRDefault="00915F17" w:rsidP="00521F3E">
            <w:pPr>
              <w:spacing w:line="440" w:lineRule="exact"/>
              <w:jc w:val="center"/>
              <w:rPr>
                <w:rFonts w:ascii="宋体"/>
                <w:szCs w:val="21"/>
              </w:rPr>
            </w:pPr>
          </w:p>
        </w:tc>
        <w:tc>
          <w:tcPr>
            <w:tcW w:w="436" w:type="pct"/>
            <w:vAlign w:val="center"/>
          </w:tcPr>
          <w:p w:rsidR="00915F17" w:rsidRPr="009F75AC" w:rsidRDefault="00915F17" w:rsidP="00521F3E">
            <w:pPr>
              <w:spacing w:line="440" w:lineRule="exact"/>
              <w:jc w:val="center"/>
              <w:rPr>
                <w:rFonts w:ascii="宋体"/>
                <w:szCs w:val="21"/>
              </w:rPr>
            </w:pPr>
          </w:p>
        </w:tc>
        <w:tc>
          <w:tcPr>
            <w:tcW w:w="716" w:type="pct"/>
            <w:vAlign w:val="center"/>
          </w:tcPr>
          <w:p w:rsidR="00915F17" w:rsidRPr="009F75AC" w:rsidRDefault="00915F17" w:rsidP="00521F3E">
            <w:pPr>
              <w:spacing w:line="440" w:lineRule="exact"/>
              <w:jc w:val="center"/>
              <w:rPr>
                <w:rFonts w:ascii="宋体"/>
                <w:szCs w:val="21"/>
              </w:rPr>
            </w:pPr>
          </w:p>
        </w:tc>
        <w:tc>
          <w:tcPr>
            <w:tcW w:w="976" w:type="pct"/>
            <w:vAlign w:val="center"/>
          </w:tcPr>
          <w:p w:rsidR="00915F17" w:rsidRPr="009F75AC" w:rsidRDefault="00915F17" w:rsidP="00521F3E">
            <w:pPr>
              <w:spacing w:line="440" w:lineRule="exact"/>
              <w:jc w:val="center"/>
              <w:rPr>
                <w:rFonts w:ascii="宋体"/>
                <w:szCs w:val="21"/>
              </w:rPr>
            </w:pPr>
          </w:p>
        </w:tc>
        <w:tc>
          <w:tcPr>
            <w:tcW w:w="406" w:type="pct"/>
            <w:vAlign w:val="center"/>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r w:rsidR="0046313C" w:rsidRPr="009F75AC" w:rsidTr="00521F3E">
        <w:tc>
          <w:tcPr>
            <w:tcW w:w="393" w:type="pct"/>
          </w:tcPr>
          <w:p w:rsidR="00915F17" w:rsidRPr="009F75AC" w:rsidRDefault="00915F17" w:rsidP="00521F3E">
            <w:pPr>
              <w:spacing w:line="440" w:lineRule="exact"/>
              <w:jc w:val="center"/>
              <w:rPr>
                <w:rFonts w:ascii="宋体"/>
                <w:szCs w:val="21"/>
              </w:rPr>
            </w:pPr>
          </w:p>
        </w:tc>
        <w:tc>
          <w:tcPr>
            <w:tcW w:w="642" w:type="pct"/>
          </w:tcPr>
          <w:p w:rsidR="00915F17" w:rsidRPr="009F75AC" w:rsidRDefault="00915F17" w:rsidP="00521F3E">
            <w:pPr>
              <w:spacing w:line="440" w:lineRule="exact"/>
              <w:jc w:val="center"/>
              <w:rPr>
                <w:rFonts w:ascii="宋体"/>
                <w:szCs w:val="21"/>
              </w:rPr>
            </w:pPr>
          </w:p>
        </w:tc>
        <w:tc>
          <w:tcPr>
            <w:tcW w:w="449" w:type="pct"/>
          </w:tcPr>
          <w:p w:rsidR="00915F17" w:rsidRPr="009F75AC" w:rsidRDefault="00915F17" w:rsidP="00521F3E">
            <w:pPr>
              <w:spacing w:line="440" w:lineRule="exact"/>
              <w:jc w:val="center"/>
              <w:rPr>
                <w:rFonts w:ascii="宋体"/>
                <w:szCs w:val="21"/>
              </w:rPr>
            </w:pPr>
          </w:p>
        </w:tc>
        <w:tc>
          <w:tcPr>
            <w:tcW w:w="585" w:type="pct"/>
          </w:tcPr>
          <w:p w:rsidR="00915F17" w:rsidRPr="009F75AC" w:rsidRDefault="00915F17" w:rsidP="00521F3E">
            <w:pPr>
              <w:spacing w:line="440" w:lineRule="exact"/>
              <w:jc w:val="center"/>
              <w:rPr>
                <w:rFonts w:ascii="宋体"/>
                <w:szCs w:val="21"/>
              </w:rPr>
            </w:pPr>
          </w:p>
        </w:tc>
        <w:tc>
          <w:tcPr>
            <w:tcW w:w="397" w:type="pct"/>
          </w:tcPr>
          <w:p w:rsidR="00915F17" w:rsidRPr="009F75AC" w:rsidRDefault="00915F17" w:rsidP="00521F3E">
            <w:pPr>
              <w:spacing w:line="440" w:lineRule="exact"/>
              <w:jc w:val="center"/>
              <w:rPr>
                <w:rFonts w:ascii="宋体"/>
                <w:szCs w:val="21"/>
              </w:rPr>
            </w:pPr>
          </w:p>
        </w:tc>
        <w:tc>
          <w:tcPr>
            <w:tcW w:w="436" w:type="pct"/>
          </w:tcPr>
          <w:p w:rsidR="00915F17" w:rsidRPr="009F75AC" w:rsidRDefault="00915F17" w:rsidP="00521F3E">
            <w:pPr>
              <w:spacing w:line="440" w:lineRule="exact"/>
              <w:jc w:val="center"/>
              <w:rPr>
                <w:rFonts w:ascii="宋体"/>
                <w:szCs w:val="21"/>
              </w:rPr>
            </w:pPr>
          </w:p>
        </w:tc>
        <w:tc>
          <w:tcPr>
            <w:tcW w:w="716" w:type="pct"/>
          </w:tcPr>
          <w:p w:rsidR="00915F17" w:rsidRPr="009F75AC" w:rsidRDefault="00915F17" w:rsidP="00521F3E">
            <w:pPr>
              <w:spacing w:line="440" w:lineRule="exact"/>
              <w:jc w:val="center"/>
              <w:rPr>
                <w:rFonts w:ascii="宋体"/>
                <w:szCs w:val="21"/>
              </w:rPr>
            </w:pPr>
          </w:p>
        </w:tc>
        <w:tc>
          <w:tcPr>
            <w:tcW w:w="976" w:type="pct"/>
          </w:tcPr>
          <w:p w:rsidR="00915F17" w:rsidRPr="009F75AC" w:rsidRDefault="00915F17" w:rsidP="00521F3E">
            <w:pPr>
              <w:spacing w:line="440" w:lineRule="exact"/>
              <w:jc w:val="center"/>
              <w:rPr>
                <w:rFonts w:ascii="宋体"/>
                <w:szCs w:val="21"/>
              </w:rPr>
            </w:pPr>
          </w:p>
        </w:tc>
        <w:tc>
          <w:tcPr>
            <w:tcW w:w="406" w:type="pct"/>
          </w:tcPr>
          <w:p w:rsidR="00915F17" w:rsidRPr="009F75AC" w:rsidRDefault="00915F17" w:rsidP="00521F3E">
            <w:pPr>
              <w:spacing w:line="440" w:lineRule="exact"/>
              <w:jc w:val="center"/>
              <w:rPr>
                <w:rFonts w:ascii="宋体"/>
                <w:szCs w:val="21"/>
              </w:rPr>
            </w:pPr>
          </w:p>
        </w:tc>
      </w:tr>
    </w:tbl>
    <w:p w:rsidR="00915F17" w:rsidRPr="009F75AC" w:rsidRDefault="00915F17" w:rsidP="0080281C">
      <w:pPr>
        <w:pStyle w:val="378020"/>
        <w:spacing w:before="120" w:after="120"/>
      </w:pPr>
      <w:r w:rsidRPr="009F75AC">
        <w:rPr>
          <w:sz w:val="20"/>
        </w:rPr>
        <w:br w:type="page"/>
      </w:r>
      <w:bookmarkStart w:id="1423" w:name="_Toc144974867"/>
      <w:bookmarkStart w:id="1424" w:name="_Toc152042588"/>
      <w:bookmarkStart w:id="1425" w:name="_Toc152045799"/>
      <w:bookmarkStart w:id="1426" w:name="_Toc179632819"/>
      <w:bookmarkStart w:id="1427" w:name="_Toc241459826"/>
      <w:bookmarkStart w:id="1428" w:name="_Toc342296583"/>
      <w:bookmarkStart w:id="1429" w:name="_Toc480559243"/>
      <w:bookmarkStart w:id="1430" w:name="_Toc483684720"/>
      <w:bookmarkStart w:id="1431" w:name="_Toc68623949"/>
      <w:bookmarkStart w:id="1432" w:name="_Toc69592492"/>
      <w:r w:rsidRPr="009F75AC">
        <w:rPr>
          <w:rFonts w:hint="eastAsia"/>
        </w:rPr>
        <w:lastRenderedPageBreak/>
        <w:t>附表三：劳动力计划表</w:t>
      </w:r>
      <w:bookmarkEnd w:id="1423"/>
      <w:bookmarkEnd w:id="1424"/>
      <w:bookmarkEnd w:id="1425"/>
      <w:bookmarkEnd w:id="1426"/>
      <w:bookmarkEnd w:id="1427"/>
      <w:bookmarkEnd w:id="1428"/>
      <w:bookmarkEnd w:id="1429"/>
      <w:bookmarkEnd w:id="1430"/>
      <w:bookmarkEnd w:id="1431"/>
      <w:bookmarkEnd w:id="1432"/>
    </w:p>
    <w:p w:rsidR="00915F17" w:rsidRPr="009F75AC" w:rsidRDefault="00915F17" w:rsidP="002C456C">
      <w:pPr>
        <w:spacing w:beforeLines="50" w:before="120" w:afterLines="50" w:after="120" w:line="360" w:lineRule="auto"/>
        <w:jc w:val="center"/>
        <w:rPr>
          <w:rFonts w:ascii="宋体"/>
          <w:b/>
          <w:sz w:val="28"/>
          <w:szCs w:val="28"/>
        </w:rPr>
      </w:pPr>
      <w:r w:rsidRPr="009F75AC">
        <w:rPr>
          <w:rFonts w:ascii="宋体" w:hAnsi="宋体" w:hint="eastAsia"/>
          <w:b/>
          <w:sz w:val="28"/>
          <w:szCs w:val="28"/>
        </w:rPr>
        <w:t>劳动力计划表</w:t>
      </w:r>
    </w:p>
    <w:p w:rsidR="00915F17" w:rsidRPr="009F75AC" w:rsidRDefault="00915F17" w:rsidP="002C456C">
      <w:pPr>
        <w:spacing w:beforeLines="50" w:before="120" w:afterLines="50" w:after="120" w:line="360" w:lineRule="auto"/>
        <w:jc w:val="right"/>
        <w:rPr>
          <w:rFonts w:ascii="宋体"/>
          <w:szCs w:val="21"/>
        </w:rPr>
      </w:pPr>
      <w:r w:rsidRPr="009F75AC">
        <w:rPr>
          <w:rFonts w:ascii="宋体" w:hAnsi="宋体" w:hint="eastAsia"/>
          <w:szCs w:val="21"/>
        </w:rPr>
        <w:t>单位：人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081"/>
        <w:gridCol w:w="1066"/>
        <w:gridCol w:w="1066"/>
        <w:gridCol w:w="1066"/>
        <w:gridCol w:w="1066"/>
        <w:gridCol w:w="1066"/>
        <w:gridCol w:w="1064"/>
      </w:tblGrid>
      <w:tr w:rsidR="0046313C" w:rsidRPr="009F75AC" w:rsidTr="00521F3E">
        <w:tc>
          <w:tcPr>
            <w:tcW w:w="5000" w:type="pct"/>
            <w:gridSpan w:val="8"/>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按工程施工阶段投入劳动力情况</w:t>
            </w:r>
          </w:p>
        </w:tc>
      </w:tr>
      <w:tr w:rsidR="0046313C" w:rsidRPr="009F75AC" w:rsidTr="00521F3E">
        <w:trPr>
          <w:trHeight w:val="634"/>
        </w:trPr>
        <w:tc>
          <w:tcPr>
            <w:tcW w:w="617" w:type="pct"/>
            <w:tcBorders>
              <w:tl2br w:val="single" w:sz="4" w:space="0" w:color="auto"/>
            </w:tcBorders>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阶段</w:t>
            </w:r>
          </w:p>
          <w:p w:rsidR="00915F17" w:rsidRPr="009F75AC" w:rsidRDefault="00915F17" w:rsidP="00521F3E">
            <w:pPr>
              <w:spacing w:line="440" w:lineRule="exact"/>
              <w:rPr>
                <w:rFonts w:ascii="宋体"/>
                <w:szCs w:val="21"/>
              </w:rPr>
            </w:pPr>
            <w:r w:rsidRPr="009F75AC">
              <w:rPr>
                <w:rFonts w:ascii="宋体" w:hAnsi="宋体" w:hint="eastAsia"/>
                <w:szCs w:val="21"/>
              </w:rPr>
              <w:t>工种</w:t>
            </w:r>
          </w:p>
        </w:tc>
        <w:tc>
          <w:tcPr>
            <w:tcW w:w="634" w:type="pct"/>
            <w:vAlign w:val="center"/>
          </w:tcPr>
          <w:p w:rsidR="00915F17" w:rsidRPr="009F75AC" w:rsidRDefault="00915F17" w:rsidP="00521F3E">
            <w:pPr>
              <w:spacing w:line="440" w:lineRule="exact"/>
              <w:jc w:val="center"/>
              <w:rPr>
                <w:rFonts w:ascii="宋体"/>
                <w:szCs w:val="21"/>
              </w:rPr>
            </w:pPr>
          </w:p>
        </w:tc>
        <w:tc>
          <w:tcPr>
            <w:tcW w:w="625" w:type="pct"/>
            <w:vAlign w:val="center"/>
          </w:tcPr>
          <w:p w:rsidR="00915F17" w:rsidRPr="009F75AC" w:rsidRDefault="00915F17" w:rsidP="00521F3E">
            <w:pPr>
              <w:spacing w:line="440" w:lineRule="exact"/>
              <w:jc w:val="center"/>
              <w:rPr>
                <w:rFonts w:ascii="宋体"/>
                <w:szCs w:val="21"/>
              </w:rPr>
            </w:pPr>
          </w:p>
        </w:tc>
        <w:tc>
          <w:tcPr>
            <w:tcW w:w="625" w:type="pct"/>
            <w:vAlign w:val="center"/>
          </w:tcPr>
          <w:p w:rsidR="00915F17" w:rsidRPr="009F75AC" w:rsidRDefault="00915F17" w:rsidP="00521F3E">
            <w:pPr>
              <w:spacing w:line="440" w:lineRule="exact"/>
              <w:jc w:val="center"/>
              <w:rPr>
                <w:rFonts w:ascii="宋体"/>
                <w:szCs w:val="21"/>
              </w:rPr>
            </w:pPr>
          </w:p>
        </w:tc>
        <w:tc>
          <w:tcPr>
            <w:tcW w:w="625" w:type="pct"/>
            <w:vAlign w:val="center"/>
          </w:tcPr>
          <w:p w:rsidR="00915F17" w:rsidRPr="009F75AC" w:rsidRDefault="00915F17" w:rsidP="00521F3E">
            <w:pPr>
              <w:spacing w:line="440" w:lineRule="exact"/>
              <w:jc w:val="center"/>
              <w:rPr>
                <w:rFonts w:ascii="宋体"/>
                <w:szCs w:val="21"/>
              </w:rPr>
            </w:pPr>
          </w:p>
        </w:tc>
        <w:tc>
          <w:tcPr>
            <w:tcW w:w="625" w:type="pct"/>
            <w:vAlign w:val="center"/>
          </w:tcPr>
          <w:p w:rsidR="00915F17" w:rsidRPr="009F75AC" w:rsidRDefault="00915F17" w:rsidP="00521F3E">
            <w:pPr>
              <w:spacing w:line="440" w:lineRule="exact"/>
              <w:jc w:val="center"/>
              <w:rPr>
                <w:rFonts w:ascii="宋体"/>
                <w:szCs w:val="21"/>
              </w:rPr>
            </w:pPr>
          </w:p>
        </w:tc>
        <w:tc>
          <w:tcPr>
            <w:tcW w:w="625" w:type="pct"/>
            <w:vAlign w:val="center"/>
          </w:tcPr>
          <w:p w:rsidR="00915F17" w:rsidRPr="009F75AC" w:rsidRDefault="00915F17" w:rsidP="00521F3E">
            <w:pPr>
              <w:spacing w:line="440" w:lineRule="exact"/>
              <w:jc w:val="center"/>
              <w:rPr>
                <w:rFonts w:ascii="宋体"/>
                <w:szCs w:val="21"/>
              </w:rPr>
            </w:pPr>
          </w:p>
        </w:tc>
        <w:tc>
          <w:tcPr>
            <w:tcW w:w="624" w:type="pct"/>
            <w:vAlign w:val="center"/>
          </w:tcPr>
          <w:p w:rsidR="00915F17" w:rsidRPr="009F75AC" w:rsidRDefault="00915F17" w:rsidP="00521F3E">
            <w:pPr>
              <w:spacing w:line="440" w:lineRule="exact"/>
              <w:jc w:val="center"/>
              <w:rPr>
                <w:rFonts w:ascii="宋体"/>
                <w:szCs w:val="21"/>
              </w:rPr>
            </w:pPr>
          </w:p>
        </w:tc>
      </w:tr>
      <w:tr w:rsidR="0046313C" w:rsidRPr="009F75AC" w:rsidTr="00521F3E">
        <w:tc>
          <w:tcPr>
            <w:tcW w:w="617" w:type="pct"/>
            <w:vAlign w:val="center"/>
          </w:tcPr>
          <w:p w:rsidR="00915F17" w:rsidRPr="009F75AC" w:rsidRDefault="00915F17" w:rsidP="00521F3E">
            <w:pPr>
              <w:spacing w:line="440" w:lineRule="exact"/>
              <w:jc w:val="center"/>
              <w:rPr>
                <w:rFonts w:ascii="宋体"/>
                <w:szCs w:val="21"/>
              </w:rPr>
            </w:pPr>
          </w:p>
        </w:tc>
        <w:tc>
          <w:tcPr>
            <w:tcW w:w="634" w:type="pct"/>
            <w:vAlign w:val="center"/>
          </w:tcPr>
          <w:p w:rsidR="00915F17" w:rsidRPr="009F75AC" w:rsidRDefault="00915F17" w:rsidP="00521F3E">
            <w:pPr>
              <w:spacing w:line="440" w:lineRule="exact"/>
              <w:jc w:val="center"/>
              <w:rPr>
                <w:rFonts w:ascii="宋体"/>
                <w:szCs w:val="21"/>
              </w:rPr>
            </w:pPr>
          </w:p>
        </w:tc>
        <w:tc>
          <w:tcPr>
            <w:tcW w:w="625" w:type="pct"/>
            <w:vAlign w:val="center"/>
          </w:tcPr>
          <w:p w:rsidR="00915F17" w:rsidRPr="009F75AC" w:rsidRDefault="00915F17" w:rsidP="00521F3E">
            <w:pPr>
              <w:spacing w:line="440" w:lineRule="exact"/>
              <w:jc w:val="center"/>
              <w:rPr>
                <w:rFonts w:ascii="宋体"/>
                <w:szCs w:val="21"/>
              </w:rPr>
            </w:pPr>
          </w:p>
        </w:tc>
        <w:tc>
          <w:tcPr>
            <w:tcW w:w="625" w:type="pct"/>
            <w:vAlign w:val="center"/>
          </w:tcPr>
          <w:p w:rsidR="00915F17" w:rsidRPr="009F75AC" w:rsidRDefault="00915F17" w:rsidP="00521F3E">
            <w:pPr>
              <w:spacing w:line="440" w:lineRule="exact"/>
              <w:jc w:val="center"/>
              <w:rPr>
                <w:rFonts w:ascii="宋体"/>
                <w:szCs w:val="21"/>
              </w:rPr>
            </w:pPr>
          </w:p>
        </w:tc>
        <w:tc>
          <w:tcPr>
            <w:tcW w:w="625" w:type="pct"/>
            <w:vAlign w:val="center"/>
          </w:tcPr>
          <w:p w:rsidR="00915F17" w:rsidRPr="009F75AC" w:rsidRDefault="00915F17" w:rsidP="00521F3E">
            <w:pPr>
              <w:spacing w:line="440" w:lineRule="exact"/>
              <w:jc w:val="center"/>
              <w:rPr>
                <w:rFonts w:ascii="宋体"/>
                <w:szCs w:val="21"/>
              </w:rPr>
            </w:pPr>
          </w:p>
        </w:tc>
        <w:tc>
          <w:tcPr>
            <w:tcW w:w="625" w:type="pct"/>
            <w:vAlign w:val="center"/>
          </w:tcPr>
          <w:p w:rsidR="00915F17" w:rsidRPr="009F75AC" w:rsidRDefault="00915F17" w:rsidP="00521F3E">
            <w:pPr>
              <w:spacing w:line="440" w:lineRule="exact"/>
              <w:jc w:val="center"/>
              <w:rPr>
                <w:rFonts w:ascii="宋体"/>
                <w:szCs w:val="21"/>
              </w:rPr>
            </w:pPr>
          </w:p>
        </w:tc>
        <w:tc>
          <w:tcPr>
            <w:tcW w:w="625" w:type="pct"/>
            <w:vAlign w:val="center"/>
          </w:tcPr>
          <w:p w:rsidR="00915F17" w:rsidRPr="009F75AC" w:rsidRDefault="00915F17" w:rsidP="00521F3E">
            <w:pPr>
              <w:spacing w:line="440" w:lineRule="exact"/>
              <w:jc w:val="center"/>
              <w:rPr>
                <w:rFonts w:ascii="宋体"/>
                <w:szCs w:val="21"/>
              </w:rPr>
            </w:pPr>
          </w:p>
        </w:tc>
        <w:tc>
          <w:tcPr>
            <w:tcW w:w="624" w:type="pct"/>
            <w:vAlign w:val="center"/>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46313C"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r w:rsidR="00915F17" w:rsidRPr="009F75AC" w:rsidTr="00521F3E">
        <w:tc>
          <w:tcPr>
            <w:tcW w:w="617" w:type="pct"/>
          </w:tcPr>
          <w:p w:rsidR="00915F17" w:rsidRPr="009F75AC" w:rsidRDefault="00915F17" w:rsidP="00521F3E">
            <w:pPr>
              <w:spacing w:line="440" w:lineRule="exact"/>
              <w:jc w:val="center"/>
              <w:rPr>
                <w:rFonts w:ascii="宋体"/>
                <w:szCs w:val="21"/>
              </w:rPr>
            </w:pPr>
          </w:p>
        </w:tc>
        <w:tc>
          <w:tcPr>
            <w:tcW w:w="634"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5" w:type="pct"/>
          </w:tcPr>
          <w:p w:rsidR="00915F17" w:rsidRPr="009F75AC" w:rsidRDefault="00915F17" w:rsidP="00521F3E">
            <w:pPr>
              <w:spacing w:line="440" w:lineRule="exact"/>
              <w:jc w:val="center"/>
              <w:rPr>
                <w:rFonts w:ascii="宋体"/>
                <w:szCs w:val="21"/>
              </w:rPr>
            </w:pPr>
          </w:p>
        </w:tc>
        <w:tc>
          <w:tcPr>
            <w:tcW w:w="624" w:type="pct"/>
          </w:tcPr>
          <w:p w:rsidR="00915F17" w:rsidRPr="009F75AC" w:rsidRDefault="00915F17" w:rsidP="00521F3E">
            <w:pPr>
              <w:spacing w:line="440" w:lineRule="exact"/>
              <w:jc w:val="center"/>
              <w:rPr>
                <w:rFonts w:ascii="宋体"/>
                <w:szCs w:val="21"/>
              </w:rPr>
            </w:pPr>
          </w:p>
        </w:tc>
      </w:tr>
    </w:tbl>
    <w:p w:rsidR="00915F17" w:rsidRPr="009F75AC" w:rsidRDefault="00915F17" w:rsidP="00BF38E1">
      <w:pPr>
        <w:tabs>
          <w:tab w:val="left" w:pos="720"/>
        </w:tabs>
        <w:spacing w:line="440" w:lineRule="exact"/>
        <w:ind w:firstLineChars="360" w:firstLine="756"/>
        <w:rPr>
          <w:rFonts w:ascii="宋体"/>
          <w:szCs w:val="21"/>
        </w:rPr>
      </w:pPr>
    </w:p>
    <w:p w:rsidR="00915F17" w:rsidRPr="009F75AC" w:rsidRDefault="00915F17" w:rsidP="00BF38E1">
      <w:pPr>
        <w:spacing w:line="440" w:lineRule="exact"/>
        <w:ind w:left="315" w:hangingChars="150" w:hanging="315"/>
        <w:rPr>
          <w:rFonts w:ascii="宋体"/>
          <w:szCs w:val="21"/>
        </w:rPr>
        <w:sectPr w:rsidR="00915F17" w:rsidRPr="009F75AC" w:rsidSect="001562E0">
          <w:pgSz w:w="11906" w:h="16838"/>
          <w:pgMar w:top="1440" w:right="1797" w:bottom="1440" w:left="1797" w:header="851" w:footer="992" w:gutter="0"/>
          <w:cols w:space="425"/>
          <w:docGrid w:linePitch="312"/>
        </w:sectPr>
      </w:pPr>
    </w:p>
    <w:p w:rsidR="00915F17" w:rsidRPr="009F75AC" w:rsidRDefault="00915F17" w:rsidP="00521F3E">
      <w:pPr>
        <w:pStyle w:val="378020"/>
        <w:spacing w:before="120" w:after="120"/>
      </w:pPr>
      <w:bookmarkStart w:id="1433" w:name="_Toc144974868"/>
      <w:bookmarkStart w:id="1434" w:name="_Toc152042589"/>
      <w:bookmarkStart w:id="1435" w:name="_Toc152045800"/>
      <w:bookmarkStart w:id="1436" w:name="_Toc179632820"/>
      <w:bookmarkStart w:id="1437" w:name="_Toc241459827"/>
      <w:bookmarkStart w:id="1438" w:name="_Toc342296584"/>
      <w:bookmarkStart w:id="1439" w:name="_Toc480487473"/>
      <w:bookmarkStart w:id="1440" w:name="_Toc483684721"/>
      <w:bookmarkStart w:id="1441" w:name="_Toc68623950"/>
      <w:bookmarkStart w:id="1442" w:name="_Toc69592493"/>
      <w:r w:rsidRPr="009F75AC">
        <w:rPr>
          <w:rFonts w:hint="eastAsia"/>
        </w:rPr>
        <w:lastRenderedPageBreak/>
        <w:t>附表四：计划开、竣工日期和施工进度网络图</w:t>
      </w:r>
      <w:bookmarkEnd w:id="1433"/>
      <w:bookmarkEnd w:id="1434"/>
      <w:bookmarkEnd w:id="1435"/>
      <w:bookmarkEnd w:id="1436"/>
      <w:bookmarkEnd w:id="1437"/>
      <w:bookmarkEnd w:id="1438"/>
      <w:bookmarkEnd w:id="1439"/>
      <w:bookmarkEnd w:id="1440"/>
      <w:bookmarkEnd w:id="1441"/>
      <w:bookmarkEnd w:id="1442"/>
    </w:p>
    <w:p w:rsidR="00915F17" w:rsidRPr="009F75AC" w:rsidRDefault="00915F17" w:rsidP="002C456C">
      <w:pPr>
        <w:spacing w:beforeLines="50" w:before="120" w:afterLines="50" w:after="120" w:line="360" w:lineRule="auto"/>
        <w:ind w:firstLineChars="541" w:firstLine="1521"/>
        <w:rPr>
          <w:rFonts w:ascii="宋体"/>
          <w:b/>
          <w:szCs w:val="23"/>
        </w:rPr>
      </w:pPr>
      <w:r w:rsidRPr="009F75AC">
        <w:rPr>
          <w:rFonts w:ascii="宋体" w:hAnsi="宋体" w:hint="eastAsia"/>
          <w:b/>
          <w:sz w:val="28"/>
          <w:szCs w:val="28"/>
        </w:rPr>
        <w:t>计划开、竣工日期和施工进度网络图</w:t>
      </w:r>
    </w:p>
    <w:p w:rsidR="00915F17" w:rsidRPr="009F75AC" w:rsidRDefault="00915F17" w:rsidP="00BF38E1">
      <w:pPr>
        <w:spacing w:line="360" w:lineRule="auto"/>
        <w:ind w:firstLineChars="200" w:firstLine="420"/>
        <w:rPr>
          <w:rFonts w:ascii="宋体"/>
          <w:szCs w:val="21"/>
        </w:rPr>
      </w:pPr>
      <w:r w:rsidRPr="009F75AC">
        <w:rPr>
          <w:rFonts w:ascii="宋体" w:hAnsi="宋体"/>
          <w:szCs w:val="21"/>
        </w:rPr>
        <w:t>1.</w:t>
      </w:r>
      <w:r w:rsidRPr="009F75AC">
        <w:rPr>
          <w:rFonts w:ascii="宋体" w:hAnsi="宋体" w:hint="eastAsia"/>
          <w:szCs w:val="21"/>
        </w:rPr>
        <w:t>投标人应递交施工进度网络图或施工进度表，说明按招标文件要求的计划工期进行施工的各个关键日期。</w:t>
      </w:r>
    </w:p>
    <w:p w:rsidR="00915F17" w:rsidRPr="009F75AC" w:rsidRDefault="00915F17" w:rsidP="00BF38E1">
      <w:pPr>
        <w:spacing w:line="360" w:lineRule="auto"/>
        <w:ind w:firstLineChars="200" w:firstLine="420"/>
        <w:rPr>
          <w:rFonts w:ascii="宋体"/>
          <w:szCs w:val="21"/>
        </w:rPr>
      </w:pPr>
      <w:r w:rsidRPr="009F75AC">
        <w:rPr>
          <w:rFonts w:ascii="宋体" w:hAnsi="宋体"/>
          <w:szCs w:val="21"/>
        </w:rPr>
        <w:t>2.</w:t>
      </w:r>
      <w:r w:rsidRPr="009F75AC">
        <w:rPr>
          <w:rFonts w:ascii="宋体" w:hAnsi="宋体" w:hint="eastAsia"/>
          <w:szCs w:val="21"/>
        </w:rPr>
        <w:t>施工进度表可采用网络图和（或）横道图表示。</w:t>
      </w:r>
    </w:p>
    <w:p w:rsidR="00915F17" w:rsidRPr="009F75AC" w:rsidRDefault="00915F17" w:rsidP="00521F3E">
      <w:pPr>
        <w:spacing w:line="360" w:lineRule="auto"/>
        <w:ind w:firstLine="200"/>
        <w:rPr>
          <w:rFonts w:ascii="宋体"/>
          <w:sz w:val="20"/>
          <w:szCs w:val="20"/>
        </w:rPr>
      </w:pPr>
    </w:p>
    <w:p w:rsidR="00915F17" w:rsidRPr="009F75AC" w:rsidRDefault="00915F17" w:rsidP="00521F3E">
      <w:pPr>
        <w:spacing w:line="440" w:lineRule="exact"/>
        <w:rPr>
          <w:rFonts w:ascii="宋体"/>
          <w:sz w:val="20"/>
          <w:szCs w:val="20"/>
        </w:rPr>
      </w:pPr>
    </w:p>
    <w:p w:rsidR="00915F17" w:rsidRPr="009F75AC" w:rsidRDefault="00915F17" w:rsidP="00521F3E">
      <w:pPr>
        <w:pStyle w:val="378020"/>
        <w:spacing w:before="120" w:after="120"/>
      </w:pPr>
      <w:r w:rsidRPr="009F75AC">
        <w:rPr>
          <w:sz w:val="20"/>
        </w:rPr>
        <w:br w:type="page"/>
      </w:r>
      <w:bookmarkStart w:id="1443" w:name="_Toc144974869"/>
      <w:bookmarkStart w:id="1444" w:name="_Toc152042590"/>
      <w:bookmarkStart w:id="1445" w:name="_Toc152045801"/>
      <w:bookmarkStart w:id="1446" w:name="_Toc179632821"/>
      <w:bookmarkStart w:id="1447" w:name="_Toc241459828"/>
      <w:bookmarkStart w:id="1448" w:name="_Toc342296585"/>
      <w:bookmarkStart w:id="1449" w:name="_Toc480487474"/>
      <w:bookmarkStart w:id="1450" w:name="_Toc483684722"/>
      <w:bookmarkStart w:id="1451" w:name="_Toc68623951"/>
      <w:bookmarkStart w:id="1452" w:name="_Toc69592494"/>
      <w:r w:rsidRPr="009F75AC">
        <w:rPr>
          <w:rFonts w:hint="eastAsia"/>
        </w:rPr>
        <w:lastRenderedPageBreak/>
        <w:t>附表五：施工总平面图</w:t>
      </w:r>
      <w:bookmarkEnd w:id="1443"/>
      <w:bookmarkEnd w:id="1444"/>
      <w:bookmarkEnd w:id="1445"/>
      <w:bookmarkEnd w:id="1446"/>
      <w:bookmarkEnd w:id="1447"/>
      <w:bookmarkEnd w:id="1448"/>
      <w:bookmarkEnd w:id="1449"/>
      <w:bookmarkEnd w:id="1450"/>
      <w:bookmarkEnd w:id="1451"/>
      <w:bookmarkEnd w:id="1452"/>
    </w:p>
    <w:p w:rsidR="00915F17" w:rsidRPr="009F75AC" w:rsidRDefault="00915F17" w:rsidP="002C456C">
      <w:pPr>
        <w:spacing w:beforeLines="50" w:before="120" w:afterLines="50" w:after="120" w:line="360" w:lineRule="auto"/>
        <w:ind w:firstLineChars="1140" w:firstLine="3204"/>
        <w:rPr>
          <w:rFonts w:ascii="宋体"/>
          <w:b/>
          <w:sz w:val="28"/>
          <w:szCs w:val="28"/>
        </w:rPr>
      </w:pPr>
      <w:r w:rsidRPr="009F75AC">
        <w:rPr>
          <w:rFonts w:ascii="宋体" w:hAnsi="宋体" w:hint="eastAsia"/>
          <w:b/>
          <w:sz w:val="28"/>
          <w:szCs w:val="28"/>
        </w:rPr>
        <w:t>施工总平面图</w:t>
      </w:r>
    </w:p>
    <w:p w:rsidR="00915F17" w:rsidRPr="009F75AC" w:rsidRDefault="00915F17" w:rsidP="00BF38E1">
      <w:pPr>
        <w:spacing w:line="360" w:lineRule="auto"/>
        <w:ind w:firstLineChars="200" w:firstLine="420"/>
        <w:rPr>
          <w:rFonts w:ascii="宋体"/>
          <w:szCs w:val="21"/>
        </w:rPr>
      </w:pPr>
      <w:r w:rsidRPr="009F75AC">
        <w:rPr>
          <w:rFonts w:ascii="宋体" w:hAnsi="宋体" w:hint="eastAsia"/>
          <w:szCs w:val="21"/>
        </w:rPr>
        <w:t>投标人应递交一份施工总平面图，绘出现场临时设施布置图表并附文字说明，说明临时设施、加工车间、现场办公、设备及仓储、供电、供水、卫生、生活、道路、消防等设施的情况和布置。</w:t>
      </w:r>
    </w:p>
    <w:p w:rsidR="00915F17" w:rsidRPr="009F75AC" w:rsidRDefault="00915F17" w:rsidP="00BF38E1">
      <w:pPr>
        <w:spacing w:line="360" w:lineRule="auto"/>
        <w:ind w:firstLineChars="200" w:firstLine="420"/>
        <w:rPr>
          <w:rFonts w:ascii="宋体"/>
          <w:szCs w:val="21"/>
        </w:rPr>
      </w:pPr>
    </w:p>
    <w:p w:rsidR="00915F17" w:rsidRPr="009F75AC" w:rsidRDefault="00915F17" w:rsidP="00521F3E">
      <w:pPr>
        <w:spacing w:line="440" w:lineRule="exact"/>
        <w:rPr>
          <w:rFonts w:ascii="宋体"/>
          <w:sz w:val="20"/>
          <w:szCs w:val="20"/>
        </w:rPr>
        <w:sectPr w:rsidR="00915F17" w:rsidRPr="009F75AC" w:rsidSect="001562E0">
          <w:pgSz w:w="11906" w:h="16838"/>
          <w:pgMar w:top="1440" w:right="1797" w:bottom="1440" w:left="1797" w:header="851" w:footer="992" w:gutter="0"/>
          <w:cols w:space="720"/>
        </w:sectPr>
      </w:pPr>
    </w:p>
    <w:p w:rsidR="00915F17" w:rsidRPr="009F75AC" w:rsidRDefault="00915F17" w:rsidP="00521F3E">
      <w:pPr>
        <w:pStyle w:val="378020"/>
        <w:spacing w:before="120" w:after="120"/>
      </w:pPr>
      <w:bookmarkStart w:id="1453" w:name="_Toc144974870"/>
      <w:bookmarkStart w:id="1454" w:name="_Toc152042591"/>
      <w:bookmarkStart w:id="1455" w:name="_Toc152045802"/>
      <w:bookmarkStart w:id="1456" w:name="_Toc179632822"/>
      <w:bookmarkStart w:id="1457" w:name="_Toc241459829"/>
      <w:bookmarkStart w:id="1458" w:name="_Toc342296586"/>
      <w:bookmarkStart w:id="1459" w:name="_Toc480559246"/>
      <w:bookmarkStart w:id="1460" w:name="_Toc483684723"/>
      <w:bookmarkStart w:id="1461" w:name="_Toc68623952"/>
      <w:bookmarkStart w:id="1462" w:name="_Toc69592495"/>
      <w:r w:rsidRPr="009F75AC">
        <w:rPr>
          <w:rFonts w:hint="eastAsia"/>
        </w:rPr>
        <w:lastRenderedPageBreak/>
        <w:t>附表六：临时用地表</w:t>
      </w:r>
      <w:bookmarkEnd w:id="1453"/>
      <w:bookmarkEnd w:id="1454"/>
      <w:bookmarkEnd w:id="1455"/>
      <w:bookmarkEnd w:id="1456"/>
      <w:bookmarkEnd w:id="1457"/>
      <w:bookmarkEnd w:id="1458"/>
      <w:bookmarkEnd w:id="1459"/>
      <w:bookmarkEnd w:id="1460"/>
      <w:bookmarkEnd w:id="1461"/>
      <w:bookmarkEnd w:id="1462"/>
    </w:p>
    <w:p w:rsidR="00915F17" w:rsidRPr="009F75AC" w:rsidRDefault="00915F17" w:rsidP="002C456C">
      <w:pPr>
        <w:spacing w:beforeLines="50" w:before="120" w:afterLines="50" w:after="120" w:line="360" w:lineRule="auto"/>
        <w:ind w:firstLineChars="1140" w:firstLine="3204"/>
        <w:rPr>
          <w:rFonts w:ascii="宋体" w:hAnsi="宋体"/>
          <w:b/>
          <w:sz w:val="28"/>
          <w:szCs w:val="28"/>
        </w:rPr>
      </w:pPr>
      <w:bookmarkStart w:id="1463" w:name="_Toc482648284"/>
      <w:bookmarkStart w:id="1464" w:name="_Toc483684724"/>
      <w:bookmarkStart w:id="1465" w:name="_Toc489691832"/>
      <w:r w:rsidRPr="009F75AC">
        <w:rPr>
          <w:rFonts w:ascii="宋体" w:hAnsi="宋体" w:hint="eastAsia"/>
          <w:b/>
          <w:sz w:val="28"/>
          <w:szCs w:val="28"/>
        </w:rPr>
        <w:t>临时用地表</w:t>
      </w:r>
      <w:bookmarkEnd w:id="1463"/>
      <w:bookmarkEnd w:id="1464"/>
      <w:bookmarkEnd w:id="14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2"/>
      </w:tblGrid>
      <w:tr w:rsidR="0046313C" w:rsidRPr="009F75AC" w:rsidTr="00521F3E">
        <w:tc>
          <w:tcPr>
            <w:tcW w:w="1250" w:type="pct"/>
          </w:tcPr>
          <w:p w:rsidR="00915F17" w:rsidRPr="009F75AC" w:rsidRDefault="00915F17" w:rsidP="00EE5DC4">
            <w:pPr>
              <w:spacing w:line="440" w:lineRule="exact"/>
              <w:jc w:val="center"/>
              <w:rPr>
                <w:rFonts w:ascii="宋体"/>
                <w:szCs w:val="21"/>
              </w:rPr>
            </w:pPr>
            <w:r w:rsidRPr="009F75AC">
              <w:rPr>
                <w:rFonts w:ascii="宋体" w:hAnsi="宋体" w:hint="eastAsia"/>
                <w:szCs w:val="21"/>
              </w:rPr>
              <w:t>用途</w:t>
            </w:r>
          </w:p>
        </w:tc>
        <w:tc>
          <w:tcPr>
            <w:tcW w:w="1250" w:type="pct"/>
          </w:tcPr>
          <w:p w:rsidR="00915F17" w:rsidRPr="009F75AC" w:rsidRDefault="00915F17" w:rsidP="00EE5DC4">
            <w:pPr>
              <w:spacing w:line="440" w:lineRule="exact"/>
              <w:jc w:val="center"/>
              <w:rPr>
                <w:rFonts w:ascii="宋体"/>
                <w:szCs w:val="21"/>
              </w:rPr>
            </w:pPr>
            <w:r w:rsidRPr="009F75AC">
              <w:rPr>
                <w:rFonts w:ascii="宋体" w:hAnsi="宋体" w:hint="eastAsia"/>
                <w:szCs w:val="21"/>
              </w:rPr>
              <w:t>面积（平方米）</w:t>
            </w:r>
          </w:p>
        </w:tc>
        <w:tc>
          <w:tcPr>
            <w:tcW w:w="1250" w:type="pct"/>
          </w:tcPr>
          <w:p w:rsidR="00915F17" w:rsidRPr="009F75AC" w:rsidRDefault="00915F17" w:rsidP="00EE5DC4">
            <w:pPr>
              <w:spacing w:line="440" w:lineRule="exact"/>
              <w:jc w:val="center"/>
              <w:rPr>
                <w:rFonts w:ascii="宋体"/>
                <w:szCs w:val="21"/>
              </w:rPr>
            </w:pPr>
            <w:r w:rsidRPr="009F75AC">
              <w:rPr>
                <w:rFonts w:ascii="宋体" w:hAnsi="宋体" w:hint="eastAsia"/>
                <w:szCs w:val="21"/>
              </w:rPr>
              <w:t>位置</w:t>
            </w:r>
          </w:p>
        </w:tc>
        <w:tc>
          <w:tcPr>
            <w:tcW w:w="1250" w:type="pct"/>
          </w:tcPr>
          <w:p w:rsidR="00915F17" w:rsidRPr="009F75AC" w:rsidRDefault="00915F17" w:rsidP="00EE5DC4">
            <w:pPr>
              <w:spacing w:line="440" w:lineRule="exact"/>
              <w:jc w:val="center"/>
              <w:rPr>
                <w:rFonts w:ascii="宋体"/>
                <w:szCs w:val="21"/>
              </w:rPr>
            </w:pPr>
            <w:r w:rsidRPr="009F75AC">
              <w:rPr>
                <w:rFonts w:ascii="宋体" w:hAnsi="宋体" w:hint="eastAsia"/>
                <w:szCs w:val="21"/>
              </w:rPr>
              <w:t>需用时间</w:t>
            </w: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r w:rsidR="0046313C" w:rsidRPr="009F75AC" w:rsidTr="00521F3E">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c>
          <w:tcPr>
            <w:tcW w:w="1250" w:type="pct"/>
          </w:tcPr>
          <w:p w:rsidR="00915F17" w:rsidRPr="009F75AC" w:rsidRDefault="00915F17" w:rsidP="00EE5DC4">
            <w:pPr>
              <w:spacing w:line="440" w:lineRule="exact"/>
              <w:rPr>
                <w:rFonts w:ascii="宋体"/>
                <w:szCs w:val="21"/>
              </w:rPr>
            </w:pPr>
          </w:p>
        </w:tc>
      </w:tr>
    </w:tbl>
    <w:p w:rsidR="00915F17" w:rsidRPr="009F75AC" w:rsidRDefault="00915F17" w:rsidP="00EE5DC4">
      <w:pPr>
        <w:spacing w:line="400" w:lineRule="exact"/>
        <w:rPr>
          <w:rFonts w:ascii="宋体" w:cs="Arial"/>
          <w:bCs/>
          <w:szCs w:val="21"/>
        </w:rPr>
      </w:pPr>
      <w:bookmarkStart w:id="1466" w:name="_Toc241459830"/>
      <w:bookmarkStart w:id="1467" w:name="_Toc342296587"/>
      <w:bookmarkEnd w:id="1466"/>
      <w:bookmarkEnd w:id="1467"/>
    </w:p>
    <w:p w:rsidR="00915F17" w:rsidRPr="009F75AC" w:rsidRDefault="00915F17" w:rsidP="00521F3E">
      <w:pPr>
        <w:pStyle w:val="2TimesNewRoman5020"/>
        <w:spacing w:before="120" w:after="120"/>
        <w:jc w:val="center"/>
        <w:outlineLvl w:val="0"/>
        <w:rPr>
          <w:rFonts w:hAnsi="宋体"/>
          <w:sz w:val="20"/>
        </w:rPr>
        <w:sectPr w:rsidR="00915F17" w:rsidRPr="009F75AC" w:rsidSect="001562E0">
          <w:pgSz w:w="11906" w:h="16838"/>
          <w:pgMar w:top="1440" w:right="1797" w:bottom="1440" w:left="1797" w:header="851" w:footer="992" w:gutter="0"/>
          <w:cols w:space="720"/>
        </w:sectPr>
      </w:pPr>
    </w:p>
    <w:p w:rsidR="00915F17" w:rsidRPr="009F75AC" w:rsidRDefault="00915F17" w:rsidP="00521F3E">
      <w:pPr>
        <w:pStyle w:val="2TimesNewRoman5020"/>
        <w:spacing w:before="156" w:after="156"/>
        <w:jc w:val="center"/>
        <w:outlineLvl w:val="0"/>
        <w:rPr>
          <w:rFonts w:hAnsi="宋体"/>
          <w:b/>
          <w:szCs w:val="28"/>
        </w:rPr>
      </w:pPr>
      <w:bookmarkStart w:id="1468" w:name="_Toc144974871"/>
      <w:bookmarkStart w:id="1469" w:name="_Toc152042592"/>
      <w:bookmarkStart w:id="1470" w:name="_Toc152045803"/>
      <w:bookmarkStart w:id="1471" w:name="_Toc179632823"/>
      <w:bookmarkStart w:id="1472" w:name="_Toc241459831"/>
      <w:bookmarkStart w:id="1473" w:name="_Toc342296588"/>
      <w:bookmarkStart w:id="1474" w:name="_Toc480487476"/>
      <w:bookmarkStart w:id="1475" w:name="_Toc483684725"/>
      <w:bookmarkStart w:id="1476" w:name="_Toc489691833"/>
      <w:bookmarkStart w:id="1477" w:name="_Toc68623953"/>
      <w:bookmarkStart w:id="1478" w:name="_Toc69592496"/>
      <w:r w:rsidRPr="009F75AC">
        <w:rPr>
          <w:rFonts w:hAnsi="宋体" w:hint="eastAsia"/>
          <w:b/>
        </w:rPr>
        <w:lastRenderedPageBreak/>
        <w:t>七、项目管理机构</w:t>
      </w:r>
      <w:bookmarkEnd w:id="1468"/>
      <w:bookmarkEnd w:id="1469"/>
      <w:bookmarkEnd w:id="1470"/>
      <w:bookmarkEnd w:id="1471"/>
      <w:bookmarkEnd w:id="1472"/>
      <w:bookmarkEnd w:id="1473"/>
      <w:bookmarkEnd w:id="1474"/>
      <w:bookmarkEnd w:id="1475"/>
      <w:bookmarkEnd w:id="1476"/>
      <w:bookmarkEnd w:id="1477"/>
      <w:bookmarkEnd w:id="1478"/>
    </w:p>
    <w:p w:rsidR="00915F17" w:rsidRPr="009F75AC" w:rsidRDefault="00915F17" w:rsidP="00521F3E">
      <w:pPr>
        <w:pStyle w:val="378020"/>
        <w:spacing w:before="156" w:after="156"/>
        <w:rPr>
          <w:b/>
        </w:rPr>
      </w:pPr>
      <w:bookmarkStart w:id="1479" w:name="_Toc144974872"/>
      <w:bookmarkStart w:id="1480" w:name="_Toc152042593"/>
      <w:bookmarkStart w:id="1481" w:name="_Toc152045804"/>
      <w:bookmarkStart w:id="1482" w:name="_Toc179632824"/>
      <w:bookmarkStart w:id="1483" w:name="_Toc241459832"/>
      <w:bookmarkStart w:id="1484" w:name="_Toc342296589"/>
      <w:bookmarkStart w:id="1485" w:name="_Toc480487477"/>
      <w:bookmarkStart w:id="1486" w:name="_Toc483684726"/>
      <w:bookmarkStart w:id="1487" w:name="_Toc68623954"/>
      <w:bookmarkStart w:id="1488" w:name="_Toc69592497"/>
      <w:r w:rsidRPr="009F75AC">
        <w:rPr>
          <w:rFonts w:hint="eastAsia"/>
          <w:b/>
        </w:rPr>
        <w:t>（一）项目管理机构组成表</w:t>
      </w:r>
      <w:bookmarkEnd w:id="1479"/>
      <w:bookmarkEnd w:id="1480"/>
      <w:bookmarkEnd w:id="1481"/>
      <w:bookmarkEnd w:id="1482"/>
      <w:bookmarkEnd w:id="1483"/>
      <w:bookmarkEnd w:id="1484"/>
      <w:bookmarkEnd w:id="1485"/>
      <w:bookmarkEnd w:id="1486"/>
      <w:bookmarkEnd w:id="1487"/>
      <w:bookmarkEnd w:id="1488"/>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900"/>
        <w:gridCol w:w="1260"/>
        <w:gridCol w:w="1080"/>
        <w:gridCol w:w="1565"/>
        <w:gridCol w:w="2187"/>
      </w:tblGrid>
      <w:tr w:rsidR="0046313C" w:rsidRPr="009F75AC" w:rsidTr="00521F3E">
        <w:trPr>
          <w:trHeight w:val="1134"/>
          <w:jc w:val="center"/>
        </w:trPr>
        <w:tc>
          <w:tcPr>
            <w:tcW w:w="828" w:type="dxa"/>
            <w:tcBorders>
              <w:top w:val="single" w:sz="8" w:space="0" w:color="auto"/>
            </w:tcBorders>
            <w:vAlign w:val="center"/>
          </w:tcPr>
          <w:p w:rsidR="00915F17" w:rsidRPr="009F75AC" w:rsidRDefault="00915F17" w:rsidP="00521F3E">
            <w:pPr>
              <w:jc w:val="center"/>
              <w:rPr>
                <w:rFonts w:ascii="宋体"/>
              </w:rPr>
            </w:pPr>
            <w:r w:rsidRPr="009F75AC">
              <w:rPr>
                <w:rFonts w:ascii="宋体" w:hAnsi="宋体" w:hint="eastAsia"/>
              </w:rPr>
              <w:t>姓名</w:t>
            </w:r>
          </w:p>
        </w:tc>
        <w:tc>
          <w:tcPr>
            <w:tcW w:w="900" w:type="dxa"/>
            <w:tcBorders>
              <w:top w:val="single" w:sz="8" w:space="0" w:color="auto"/>
            </w:tcBorders>
            <w:vAlign w:val="center"/>
          </w:tcPr>
          <w:p w:rsidR="00915F17" w:rsidRPr="009F75AC" w:rsidRDefault="00915F17" w:rsidP="00521F3E">
            <w:pPr>
              <w:jc w:val="center"/>
              <w:rPr>
                <w:rFonts w:ascii="宋体"/>
              </w:rPr>
            </w:pPr>
            <w:r w:rsidRPr="009F75AC">
              <w:rPr>
                <w:rFonts w:ascii="宋体" w:hAnsi="宋体" w:hint="eastAsia"/>
              </w:rPr>
              <w:t>性别</w:t>
            </w:r>
          </w:p>
        </w:tc>
        <w:tc>
          <w:tcPr>
            <w:tcW w:w="900" w:type="dxa"/>
            <w:tcBorders>
              <w:top w:val="single" w:sz="8" w:space="0" w:color="auto"/>
            </w:tcBorders>
            <w:vAlign w:val="center"/>
          </w:tcPr>
          <w:p w:rsidR="00915F17" w:rsidRPr="009F75AC" w:rsidRDefault="00915F17" w:rsidP="00521F3E">
            <w:pPr>
              <w:jc w:val="center"/>
              <w:rPr>
                <w:rFonts w:ascii="宋体"/>
              </w:rPr>
            </w:pPr>
            <w:r w:rsidRPr="009F75AC">
              <w:rPr>
                <w:rFonts w:ascii="宋体" w:hAnsi="宋体" w:hint="eastAsia"/>
              </w:rPr>
              <w:t>年龄</w:t>
            </w:r>
          </w:p>
        </w:tc>
        <w:tc>
          <w:tcPr>
            <w:tcW w:w="1260" w:type="dxa"/>
            <w:tcBorders>
              <w:top w:val="single" w:sz="8" w:space="0" w:color="auto"/>
            </w:tcBorders>
            <w:vAlign w:val="center"/>
          </w:tcPr>
          <w:p w:rsidR="00915F17" w:rsidRPr="009F75AC" w:rsidRDefault="00915F17" w:rsidP="00521F3E">
            <w:pPr>
              <w:jc w:val="center"/>
              <w:rPr>
                <w:rFonts w:ascii="宋体"/>
              </w:rPr>
            </w:pPr>
            <w:r w:rsidRPr="009F75AC">
              <w:rPr>
                <w:rFonts w:ascii="宋体" w:hAnsi="宋体" w:hint="eastAsia"/>
              </w:rPr>
              <w:t>职称</w:t>
            </w:r>
          </w:p>
        </w:tc>
        <w:tc>
          <w:tcPr>
            <w:tcW w:w="1080" w:type="dxa"/>
            <w:tcBorders>
              <w:top w:val="single" w:sz="8" w:space="0" w:color="auto"/>
            </w:tcBorders>
            <w:vAlign w:val="center"/>
          </w:tcPr>
          <w:p w:rsidR="00915F17" w:rsidRPr="009F75AC" w:rsidRDefault="00915F17" w:rsidP="00521F3E">
            <w:pPr>
              <w:jc w:val="center"/>
              <w:rPr>
                <w:rFonts w:ascii="宋体"/>
              </w:rPr>
            </w:pPr>
            <w:r w:rsidRPr="009F75AC">
              <w:rPr>
                <w:rFonts w:ascii="宋体" w:hAnsi="宋体" w:hint="eastAsia"/>
              </w:rPr>
              <w:t>专业</w:t>
            </w:r>
          </w:p>
        </w:tc>
        <w:tc>
          <w:tcPr>
            <w:tcW w:w="1565" w:type="dxa"/>
            <w:tcBorders>
              <w:top w:val="single" w:sz="8" w:space="0" w:color="auto"/>
            </w:tcBorders>
            <w:vAlign w:val="center"/>
          </w:tcPr>
          <w:p w:rsidR="00915F17" w:rsidRPr="009F75AC" w:rsidRDefault="00915F17" w:rsidP="00521F3E">
            <w:pPr>
              <w:jc w:val="center"/>
              <w:rPr>
                <w:rFonts w:ascii="宋体"/>
              </w:rPr>
            </w:pPr>
            <w:r w:rsidRPr="009F75AC">
              <w:rPr>
                <w:rFonts w:ascii="宋体" w:hAnsi="宋体" w:hint="eastAsia"/>
              </w:rPr>
              <w:t>资格证书编号</w:t>
            </w:r>
          </w:p>
        </w:tc>
        <w:tc>
          <w:tcPr>
            <w:tcW w:w="2187" w:type="dxa"/>
            <w:tcBorders>
              <w:top w:val="single" w:sz="8" w:space="0" w:color="auto"/>
            </w:tcBorders>
            <w:vAlign w:val="center"/>
          </w:tcPr>
          <w:p w:rsidR="00915F17" w:rsidRPr="009F75AC" w:rsidRDefault="00915F17" w:rsidP="00521F3E">
            <w:pPr>
              <w:jc w:val="center"/>
              <w:rPr>
                <w:rFonts w:ascii="宋体"/>
              </w:rPr>
            </w:pPr>
            <w:r w:rsidRPr="009F75AC">
              <w:rPr>
                <w:rFonts w:ascii="宋体" w:hAnsi="宋体" w:hint="eastAsia"/>
              </w:rPr>
              <w:t>拟在本工程中</w:t>
            </w:r>
          </w:p>
          <w:p w:rsidR="00915F17" w:rsidRPr="009F75AC" w:rsidRDefault="00915F17" w:rsidP="00521F3E">
            <w:pPr>
              <w:jc w:val="center"/>
              <w:rPr>
                <w:rFonts w:ascii="宋体"/>
              </w:rPr>
            </w:pPr>
            <w:r w:rsidRPr="009F75AC">
              <w:rPr>
                <w:rFonts w:ascii="宋体" w:hAnsi="宋体" w:hint="eastAsia"/>
              </w:rPr>
              <w:t>担任的工作或岗位</w:t>
            </w:r>
          </w:p>
        </w:tc>
      </w:tr>
      <w:tr w:rsidR="0046313C" w:rsidRPr="009F75AC" w:rsidTr="00521F3E">
        <w:trPr>
          <w:trHeight w:val="624"/>
          <w:jc w:val="center"/>
        </w:trPr>
        <w:tc>
          <w:tcPr>
            <w:tcW w:w="828"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1260" w:type="dxa"/>
            <w:vAlign w:val="center"/>
          </w:tcPr>
          <w:p w:rsidR="00915F17" w:rsidRPr="009F75AC" w:rsidRDefault="00915F17" w:rsidP="00521F3E">
            <w:pPr>
              <w:jc w:val="center"/>
              <w:rPr>
                <w:rFonts w:ascii="黑体" w:eastAsia="黑体"/>
              </w:rPr>
            </w:pPr>
          </w:p>
        </w:tc>
        <w:tc>
          <w:tcPr>
            <w:tcW w:w="1080" w:type="dxa"/>
            <w:vAlign w:val="center"/>
          </w:tcPr>
          <w:p w:rsidR="00915F17" w:rsidRPr="009F75AC" w:rsidRDefault="00915F17" w:rsidP="00521F3E">
            <w:pPr>
              <w:jc w:val="center"/>
              <w:rPr>
                <w:rFonts w:ascii="黑体" w:eastAsia="黑体"/>
              </w:rPr>
            </w:pPr>
          </w:p>
        </w:tc>
        <w:tc>
          <w:tcPr>
            <w:tcW w:w="1565" w:type="dxa"/>
            <w:vAlign w:val="center"/>
          </w:tcPr>
          <w:p w:rsidR="00915F17" w:rsidRPr="009F75AC" w:rsidRDefault="00915F17" w:rsidP="00521F3E">
            <w:pPr>
              <w:jc w:val="center"/>
              <w:rPr>
                <w:rFonts w:ascii="黑体" w:eastAsia="黑体"/>
              </w:rPr>
            </w:pPr>
          </w:p>
        </w:tc>
        <w:tc>
          <w:tcPr>
            <w:tcW w:w="2187" w:type="dxa"/>
            <w:vAlign w:val="center"/>
          </w:tcPr>
          <w:p w:rsidR="00915F17" w:rsidRPr="009F75AC" w:rsidRDefault="00915F17" w:rsidP="00521F3E">
            <w:pPr>
              <w:jc w:val="center"/>
              <w:rPr>
                <w:rFonts w:ascii="黑体" w:eastAsia="黑体"/>
              </w:rPr>
            </w:pPr>
          </w:p>
        </w:tc>
      </w:tr>
      <w:tr w:rsidR="0046313C" w:rsidRPr="009F75AC" w:rsidTr="00521F3E">
        <w:trPr>
          <w:trHeight w:val="624"/>
          <w:jc w:val="center"/>
        </w:trPr>
        <w:tc>
          <w:tcPr>
            <w:tcW w:w="828"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1260" w:type="dxa"/>
            <w:vAlign w:val="center"/>
          </w:tcPr>
          <w:p w:rsidR="00915F17" w:rsidRPr="009F75AC" w:rsidRDefault="00915F17" w:rsidP="00521F3E">
            <w:pPr>
              <w:jc w:val="center"/>
              <w:rPr>
                <w:rFonts w:ascii="黑体" w:eastAsia="黑体"/>
              </w:rPr>
            </w:pPr>
          </w:p>
        </w:tc>
        <w:tc>
          <w:tcPr>
            <w:tcW w:w="1080" w:type="dxa"/>
            <w:vAlign w:val="center"/>
          </w:tcPr>
          <w:p w:rsidR="00915F17" w:rsidRPr="009F75AC" w:rsidRDefault="00915F17" w:rsidP="00521F3E">
            <w:pPr>
              <w:jc w:val="center"/>
              <w:rPr>
                <w:rFonts w:ascii="黑体" w:eastAsia="黑体"/>
              </w:rPr>
            </w:pPr>
          </w:p>
        </w:tc>
        <w:tc>
          <w:tcPr>
            <w:tcW w:w="1565" w:type="dxa"/>
            <w:vAlign w:val="center"/>
          </w:tcPr>
          <w:p w:rsidR="00915F17" w:rsidRPr="009F75AC" w:rsidRDefault="00915F17" w:rsidP="00521F3E">
            <w:pPr>
              <w:jc w:val="center"/>
              <w:rPr>
                <w:rFonts w:ascii="黑体" w:eastAsia="黑体"/>
              </w:rPr>
            </w:pPr>
          </w:p>
        </w:tc>
        <w:tc>
          <w:tcPr>
            <w:tcW w:w="2187" w:type="dxa"/>
            <w:vAlign w:val="center"/>
          </w:tcPr>
          <w:p w:rsidR="00915F17" w:rsidRPr="009F75AC" w:rsidRDefault="00915F17" w:rsidP="00521F3E">
            <w:pPr>
              <w:jc w:val="center"/>
              <w:rPr>
                <w:rFonts w:ascii="黑体" w:eastAsia="黑体"/>
              </w:rPr>
            </w:pPr>
          </w:p>
        </w:tc>
      </w:tr>
      <w:tr w:rsidR="0046313C" w:rsidRPr="009F75AC" w:rsidTr="00521F3E">
        <w:trPr>
          <w:trHeight w:val="624"/>
          <w:jc w:val="center"/>
        </w:trPr>
        <w:tc>
          <w:tcPr>
            <w:tcW w:w="828"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1260" w:type="dxa"/>
            <w:vAlign w:val="center"/>
          </w:tcPr>
          <w:p w:rsidR="00915F17" w:rsidRPr="009F75AC" w:rsidRDefault="00915F17" w:rsidP="00521F3E">
            <w:pPr>
              <w:jc w:val="center"/>
              <w:rPr>
                <w:rFonts w:ascii="黑体" w:eastAsia="黑体"/>
              </w:rPr>
            </w:pPr>
          </w:p>
        </w:tc>
        <w:tc>
          <w:tcPr>
            <w:tcW w:w="1080" w:type="dxa"/>
            <w:vAlign w:val="center"/>
          </w:tcPr>
          <w:p w:rsidR="00915F17" w:rsidRPr="009F75AC" w:rsidRDefault="00915F17" w:rsidP="00521F3E">
            <w:pPr>
              <w:jc w:val="center"/>
              <w:rPr>
                <w:rFonts w:ascii="黑体" w:eastAsia="黑体"/>
              </w:rPr>
            </w:pPr>
          </w:p>
        </w:tc>
        <w:tc>
          <w:tcPr>
            <w:tcW w:w="1565" w:type="dxa"/>
            <w:vAlign w:val="center"/>
          </w:tcPr>
          <w:p w:rsidR="00915F17" w:rsidRPr="009F75AC" w:rsidRDefault="00915F17" w:rsidP="00521F3E">
            <w:pPr>
              <w:jc w:val="center"/>
              <w:rPr>
                <w:rFonts w:ascii="黑体" w:eastAsia="黑体"/>
              </w:rPr>
            </w:pPr>
          </w:p>
        </w:tc>
        <w:tc>
          <w:tcPr>
            <w:tcW w:w="2187" w:type="dxa"/>
            <w:vAlign w:val="center"/>
          </w:tcPr>
          <w:p w:rsidR="00915F17" w:rsidRPr="009F75AC" w:rsidRDefault="00915F17" w:rsidP="00521F3E">
            <w:pPr>
              <w:jc w:val="center"/>
              <w:rPr>
                <w:rFonts w:ascii="黑体" w:eastAsia="黑体"/>
              </w:rPr>
            </w:pPr>
          </w:p>
        </w:tc>
      </w:tr>
      <w:tr w:rsidR="0046313C" w:rsidRPr="009F75AC" w:rsidTr="00521F3E">
        <w:trPr>
          <w:trHeight w:val="624"/>
          <w:jc w:val="center"/>
        </w:trPr>
        <w:tc>
          <w:tcPr>
            <w:tcW w:w="828"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1260" w:type="dxa"/>
            <w:vAlign w:val="center"/>
          </w:tcPr>
          <w:p w:rsidR="00915F17" w:rsidRPr="009F75AC" w:rsidRDefault="00915F17" w:rsidP="00521F3E">
            <w:pPr>
              <w:jc w:val="center"/>
              <w:rPr>
                <w:rFonts w:ascii="黑体" w:eastAsia="黑体"/>
              </w:rPr>
            </w:pPr>
          </w:p>
        </w:tc>
        <w:tc>
          <w:tcPr>
            <w:tcW w:w="1080" w:type="dxa"/>
            <w:vAlign w:val="center"/>
          </w:tcPr>
          <w:p w:rsidR="00915F17" w:rsidRPr="009F75AC" w:rsidRDefault="00915F17" w:rsidP="00521F3E">
            <w:pPr>
              <w:jc w:val="center"/>
              <w:rPr>
                <w:rFonts w:ascii="黑体" w:eastAsia="黑体"/>
              </w:rPr>
            </w:pPr>
          </w:p>
        </w:tc>
        <w:tc>
          <w:tcPr>
            <w:tcW w:w="1565" w:type="dxa"/>
            <w:vAlign w:val="center"/>
          </w:tcPr>
          <w:p w:rsidR="00915F17" w:rsidRPr="009F75AC" w:rsidRDefault="00915F17" w:rsidP="00521F3E">
            <w:pPr>
              <w:jc w:val="center"/>
              <w:rPr>
                <w:rFonts w:ascii="黑体" w:eastAsia="黑体"/>
              </w:rPr>
            </w:pPr>
          </w:p>
        </w:tc>
        <w:tc>
          <w:tcPr>
            <w:tcW w:w="2187" w:type="dxa"/>
            <w:vAlign w:val="center"/>
          </w:tcPr>
          <w:p w:rsidR="00915F17" w:rsidRPr="009F75AC" w:rsidRDefault="00915F17" w:rsidP="00521F3E">
            <w:pPr>
              <w:jc w:val="center"/>
              <w:rPr>
                <w:rFonts w:ascii="黑体" w:eastAsia="黑体"/>
              </w:rPr>
            </w:pPr>
          </w:p>
        </w:tc>
      </w:tr>
      <w:tr w:rsidR="0046313C" w:rsidRPr="009F75AC" w:rsidTr="00521F3E">
        <w:trPr>
          <w:trHeight w:val="624"/>
          <w:jc w:val="center"/>
        </w:trPr>
        <w:tc>
          <w:tcPr>
            <w:tcW w:w="828"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1260" w:type="dxa"/>
            <w:vAlign w:val="center"/>
          </w:tcPr>
          <w:p w:rsidR="00915F17" w:rsidRPr="009F75AC" w:rsidRDefault="00915F17" w:rsidP="00521F3E">
            <w:pPr>
              <w:jc w:val="center"/>
              <w:rPr>
                <w:rFonts w:ascii="黑体" w:eastAsia="黑体"/>
              </w:rPr>
            </w:pPr>
          </w:p>
        </w:tc>
        <w:tc>
          <w:tcPr>
            <w:tcW w:w="1080" w:type="dxa"/>
            <w:vAlign w:val="center"/>
          </w:tcPr>
          <w:p w:rsidR="00915F17" w:rsidRPr="009F75AC" w:rsidRDefault="00915F17" w:rsidP="00521F3E">
            <w:pPr>
              <w:jc w:val="center"/>
              <w:rPr>
                <w:rFonts w:ascii="黑体" w:eastAsia="黑体"/>
              </w:rPr>
            </w:pPr>
          </w:p>
        </w:tc>
        <w:tc>
          <w:tcPr>
            <w:tcW w:w="1565" w:type="dxa"/>
            <w:vAlign w:val="center"/>
          </w:tcPr>
          <w:p w:rsidR="00915F17" w:rsidRPr="009F75AC" w:rsidRDefault="00915F17" w:rsidP="00521F3E">
            <w:pPr>
              <w:jc w:val="center"/>
              <w:rPr>
                <w:rFonts w:ascii="黑体" w:eastAsia="黑体"/>
              </w:rPr>
            </w:pPr>
          </w:p>
        </w:tc>
        <w:tc>
          <w:tcPr>
            <w:tcW w:w="2187" w:type="dxa"/>
            <w:vAlign w:val="center"/>
          </w:tcPr>
          <w:p w:rsidR="00915F17" w:rsidRPr="009F75AC" w:rsidRDefault="00915F17" w:rsidP="00521F3E">
            <w:pPr>
              <w:jc w:val="center"/>
              <w:rPr>
                <w:rFonts w:ascii="黑体" w:eastAsia="黑体"/>
              </w:rPr>
            </w:pPr>
          </w:p>
        </w:tc>
      </w:tr>
      <w:tr w:rsidR="0046313C" w:rsidRPr="009F75AC" w:rsidTr="00521F3E">
        <w:trPr>
          <w:trHeight w:val="624"/>
          <w:jc w:val="center"/>
        </w:trPr>
        <w:tc>
          <w:tcPr>
            <w:tcW w:w="828"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1260" w:type="dxa"/>
            <w:vAlign w:val="center"/>
          </w:tcPr>
          <w:p w:rsidR="00915F17" w:rsidRPr="009F75AC" w:rsidRDefault="00915F17" w:rsidP="00521F3E">
            <w:pPr>
              <w:jc w:val="center"/>
              <w:rPr>
                <w:rFonts w:ascii="黑体" w:eastAsia="黑体"/>
              </w:rPr>
            </w:pPr>
          </w:p>
        </w:tc>
        <w:tc>
          <w:tcPr>
            <w:tcW w:w="1080" w:type="dxa"/>
            <w:vAlign w:val="center"/>
          </w:tcPr>
          <w:p w:rsidR="00915F17" w:rsidRPr="009F75AC" w:rsidRDefault="00915F17" w:rsidP="00521F3E">
            <w:pPr>
              <w:jc w:val="center"/>
              <w:rPr>
                <w:rFonts w:ascii="黑体" w:eastAsia="黑体"/>
              </w:rPr>
            </w:pPr>
          </w:p>
        </w:tc>
        <w:tc>
          <w:tcPr>
            <w:tcW w:w="1565" w:type="dxa"/>
            <w:vAlign w:val="center"/>
          </w:tcPr>
          <w:p w:rsidR="00915F17" w:rsidRPr="009F75AC" w:rsidRDefault="00915F17" w:rsidP="00521F3E">
            <w:pPr>
              <w:jc w:val="center"/>
              <w:rPr>
                <w:rFonts w:ascii="黑体" w:eastAsia="黑体"/>
              </w:rPr>
            </w:pPr>
          </w:p>
        </w:tc>
        <w:tc>
          <w:tcPr>
            <w:tcW w:w="2187" w:type="dxa"/>
            <w:vAlign w:val="center"/>
          </w:tcPr>
          <w:p w:rsidR="00915F17" w:rsidRPr="009F75AC" w:rsidRDefault="00915F17" w:rsidP="00521F3E">
            <w:pPr>
              <w:jc w:val="center"/>
              <w:rPr>
                <w:rFonts w:ascii="黑体" w:eastAsia="黑体"/>
              </w:rPr>
            </w:pPr>
          </w:p>
        </w:tc>
      </w:tr>
      <w:tr w:rsidR="0046313C" w:rsidRPr="009F75AC" w:rsidTr="00521F3E">
        <w:trPr>
          <w:trHeight w:val="624"/>
          <w:jc w:val="center"/>
        </w:trPr>
        <w:tc>
          <w:tcPr>
            <w:tcW w:w="828"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1260" w:type="dxa"/>
            <w:vAlign w:val="center"/>
          </w:tcPr>
          <w:p w:rsidR="00915F17" w:rsidRPr="009F75AC" w:rsidRDefault="00915F17" w:rsidP="00521F3E">
            <w:pPr>
              <w:jc w:val="center"/>
              <w:rPr>
                <w:rFonts w:ascii="黑体" w:eastAsia="黑体"/>
              </w:rPr>
            </w:pPr>
          </w:p>
        </w:tc>
        <w:tc>
          <w:tcPr>
            <w:tcW w:w="1080" w:type="dxa"/>
            <w:vAlign w:val="center"/>
          </w:tcPr>
          <w:p w:rsidR="00915F17" w:rsidRPr="009F75AC" w:rsidRDefault="00915F17" w:rsidP="00521F3E">
            <w:pPr>
              <w:jc w:val="center"/>
              <w:rPr>
                <w:rFonts w:ascii="黑体" w:eastAsia="黑体"/>
              </w:rPr>
            </w:pPr>
          </w:p>
        </w:tc>
        <w:tc>
          <w:tcPr>
            <w:tcW w:w="1565" w:type="dxa"/>
            <w:vAlign w:val="center"/>
          </w:tcPr>
          <w:p w:rsidR="00915F17" w:rsidRPr="009F75AC" w:rsidRDefault="00915F17" w:rsidP="00521F3E">
            <w:pPr>
              <w:jc w:val="center"/>
              <w:rPr>
                <w:rFonts w:ascii="黑体" w:eastAsia="黑体"/>
              </w:rPr>
            </w:pPr>
          </w:p>
        </w:tc>
        <w:tc>
          <w:tcPr>
            <w:tcW w:w="2187" w:type="dxa"/>
            <w:vAlign w:val="center"/>
          </w:tcPr>
          <w:p w:rsidR="00915F17" w:rsidRPr="009F75AC" w:rsidRDefault="00915F17" w:rsidP="00521F3E">
            <w:pPr>
              <w:jc w:val="center"/>
              <w:rPr>
                <w:rFonts w:ascii="黑体" w:eastAsia="黑体"/>
              </w:rPr>
            </w:pPr>
          </w:p>
        </w:tc>
      </w:tr>
      <w:tr w:rsidR="0046313C" w:rsidRPr="009F75AC" w:rsidTr="00521F3E">
        <w:trPr>
          <w:trHeight w:val="624"/>
          <w:jc w:val="center"/>
        </w:trPr>
        <w:tc>
          <w:tcPr>
            <w:tcW w:w="828"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1260" w:type="dxa"/>
            <w:vAlign w:val="center"/>
          </w:tcPr>
          <w:p w:rsidR="00915F17" w:rsidRPr="009F75AC" w:rsidRDefault="00915F17" w:rsidP="00521F3E">
            <w:pPr>
              <w:jc w:val="center"/>
              <w:rPr>
                <w:rFonts w:ascii="黑体" w:eastAsia="黑体"/>
              </w:rPr>
            </w:pPr>
          </w:p>
        </w:tc>
        <w:tc>
          <w:tcPr>
            <w:tcW w:w="1080" w:type="dxa"/>
            <w:vAlign w:val="center"/>
          </w:tcPr>
          <w:p w:rsidR="00915F17" w:rsidRPr="009F75AC" w:rsidRDefault="00915F17" w:rsidP="00521F3E">
            <w:pPr>
              <w:jc w:val="center"/>
              <w:rPr>
                <w:rFonts w:ascii="黑体" w:eastAsia="黑体"/>
              </w:rPr>
            </w:pPr>
          </w:p>
        </w:tc>
        <w:tc>
          <w:tcPr>
            <w:tcW w:w="1565" w:type="dxa"/>
            <w:vAlign w:val="center"/>
          </w:tcPr>
          <w:p w:rsidR="00915F17" w:rsidRPr="009F75AC" w:rsidRDefault="00915F17" w:rsidP="00521F3E">
            <w:pPr>
              <w:jc w:val="center"/>
              <w:rPr>
                <w:rFonts w:ascii="黑体" w:eastAsia="黑体"/>
              </w:rPr>
            </w:pPr>
          </w:p>
        </w:tc>
        <w:tc>
          <w:tcPr>
            <w:tcW w:w="2187" w:type="dxa"/>
            <w:vAlign w:val="center"/>
          </w:tcPr>
          <w:p w:rsidR="00915F17" w:rsidRPr="009F75AC" w:rsidRDefault="00915F17" w:rsidP="00521F3E">
            <w:pPr>
              <w:jc w:val="center"/>
              <w:rPr>
                <w:rFonts w:ascii="黑体" w:eastAsia="黑体"/>
              </w:rPr>
            </w:pPr>
          </w:p>
        </w:tc>
      </w:tr>
      <w:tr w:rsidR="0046313C" w:rsidRPr="009F75AC" w:rsidTr="00521F3E">
        <w:trPr>
          <w:trHeight w:val="624"/>
          <w:jc w:val="center"/>
        </w:trPr>
        <w:tc>
          <w:tcPr>
            <w:tcW w:w="828"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1260" w:type="dxa"/>
            <w:vAlign w:val="center"/>
          </w:tcPr>
          <w:p w:rsidR="00915F17" w:rsidRPr="009F75AC" w:rsidRDefault="00915F17" w:rsidP="00521F3E">
            <w:pPr>
              <w:jc w:val="center"/>
              <w:rPr>
                <w:rFonts w:ascii="黑体" w:eastAsia="黑体"/>
              </w:rPr>
            </w:pPr>
          </w:p>
        </w:tc>
        <w:tc>
          <w:tcPr>
            <w:tcW w:w="1080" w:type="dxa"/>
            <w:vAlign w:val="center"/>
          </w:tcPr>
          <w:p w:rsidR="00915F17" w:rsidRPr="009F75AC" w:rsidRDefault="00915F17" w:rsidP="00521F3E">
            <w:pPr>
              <w:jc w:val="center"/>
              <w:rPr>
                <w:rFonts w:ascii="黑体" w:eastAsia="黑体"/>
              </w:rPr>
            </w:pPr>
          </w:p>
        </w:tc>
        <w:tc>
          <w:tcPr>
            <w:tcW w:w="1565" w:type="dxa"/>
            <w:vAlign w:val="center"/>
          </w:tcPr>
          <w:p w:rsidR="00915F17" w:rsidRPr="009F75AC" w:rsidRDefault="00915F17" w:rsidP="00521F3E">
            <w:pPr>
              <w:jc w:val="center"/>
              <w:rPr>
                <w:rFonts w:ascii="黑体" w:eastAsia="黑体"/>
              </w:rPr>
            </w:pPr>
          </w:p>
        </w:tc>
        <w:tc>
          <w:tcPr>
            <w:tcW w:w="2187" w:type="dxa"/>
            <w:vAlign w:val="center"/>
          </w:tcPr>
          <w:p w:rsidR="00915F17" w:rsidRPr="009F75AC" w:rsidRDefault="00915F17" w:rsidP="00521F3E">
            <w:pPr>
              <w:jc w:val="center"/>
              <w:rPr>
                <w:rFonts w:ascii="黑体" w:eastAsia="黑体"/>
              </w:rPr>
            </w:pPr>
          </w:p>
        </w:tc>
      </w:tr>
      <w:tr w:rsidR="0046313C" w:rsidRPr="009F75AC" w:rsidTr="00521F3E">
        <w:trPr>
          <w:trHeight w:val="624"/>
          <w:jc w:val="center"/>
        </w:trPr>
        <w:tc>
          <w:tcPr>
            <w:tcW w:w="828"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1260" w:type="dxa"/>
            <w:vAlign w:val="center"/>
          </w:tcPr>
          <w:p w:rsidR="00915F17" w:rsidRPr="009F75AC" w:rsidRDefault="00915F17" w:rsidP="00521F3E">
            <w:pPr>
              <w:jc w:val="center"/>
              <w:rPr>
                <w:rFonts w:ascii="黑体" w:eastAsia="黑体"/>
              </w:rPr>
            </w:pPr>
          </w:p>
        </w:tc>
        <w:tc>
          <w:tcPr>
            <w:tcW w:w="1080" w:type="dxa"/>
            <w:vAlign w:val="center"/>
          </w:tcPr>
          <w:p w:rsidR="00915F17" w:rsidRPr="009F75AC" w:rsidRDefault="00915F17" w:rsidP="00521F3E">
            <w:pPr>
              <w:jc w:val="center"/>
              <w:rPr>
                <w:rFonts w:ascii="黑体" w:eastAsia="黑体"/>
              </w:rPr>
            </w:pPr>
          </w:p>
        </w:tc>
        <w:tc>
          <w:tcPr>
            <w:tcW w:w="1565" w:type="dxa"/>
            <w:vAlign w:val="center"/>
          </w:tcPr>
          <w:p w:rsidR="00915F17" w:rsidRPr="009F75AC" w:rsidRDefault="00915F17" w:rsidP="00521F3E">
            <w:pPr>
              <w:jc w:val="center"/>
              <w:rPr>
                <w:rFonts w:ascii="黑体" w:eastAsia="黑体"/>
              </w:rPr>
            </w:pPr>
          </w:p>
        </w:tc>
        <w:tc>
          <w:tcPr>
            <w:tcW w:w="2187" w:type="dxa"/>
            <w:vAlign w:val="center"/>
          </w:tcPr>
          <w:p w:rsidR="00915F17" w:rsidRPr="009F75AC" w:rsidRDefault="00915F17" w:rsidP="00521F3E">
            <w:pPr>
              <w:jc w:val="center"/>
              <w:rPr>
                <w:rFonts w:ascii="黑体" w:eastAsia="黑体"/>
              </w:rPr>
            </w:pPr>
          </w:p>
        </w:tc>
      </w:tr>
      <w:tr w:rsidR="0046313C" w:rsidRPr="009F75AC" w:rsidTr="00521F3E">
        <w:trPr>
          <w:trHeight w:val="624"/>
          <w:jc w:val="center"/>
        </w:trPr>
        <w:tc>
          <w:tcPr>
            <w:tcW w:w="828"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1260" w:type="dxa"/>
            <w:vAlign w:val="center"/>
          </w:tcPr>
          <w:p w:rsidR="00915F17" w:rsidRPr="009F75AC" w:rsidRDefault="00915F17" w:rsidP="00521F3E">
            <w:pPr>
              <w:jc w:val="center"/>
              <w:rPr>
                <w:rFonts w:ascii="黑体" w:eastAsia="黑体"/>
              </w:rPr>
            </w:pPr>
          </w:p>
        </w:tc>
        <w:tc>
          <w:tcPr>
            <w:tcW w:w="1080" w:type="dxa"/>
            <w:vAlign w:val="center"/>
          </w:tcPr>
          <w:p w:rsidR="00915F17" w:rsidRPr="009F75AC" w:rsidRDefault="00915F17" w:rsidP="00521F3E">
            <w:pPr>
              <w:jc w:val="center"/>
              <w:rPr>
                <w:rFonts w:ascii="黑体" w:eastAsia="黑体"/>
              </w:rPr>
            </w:pPr>
          </w:p>
        </w:tc>
        <w:tc>
          <w:tcPr>
            <w:tcW w:w="1565" w:type="dxa"/>
            <w:vAlign w:val="center"/>
          </w:tcPr>
          <w:p w:rsidR="00915F17" w:rsidRPr="009F75AC" w:rsidRDefault="00915F17" w:rsidP="00521F3E">
            <w:pPr>
              <w:jc w:val="center"/>
              <w:rPr>
                <w:rFonts w:ascii="黑体" w:eastAsia="黑体"/>
              </w:rPr>
            </w:pPr>
          </w:p>
        </w:tc>
        <w:tc>
          <w:tcPr>
            <w:tcW w:w="2187" w:type="dxa"/>
            <w:vAlign w:val="center"/>
          </w:tcPr>
          <w:p w:rsidR="00915F17" w:rsidRPr="009F75AC" w:rsidRDefault="00915F17" w:rsidP="00521F3E">
            <w:pPr>
              <w:jc w:val="center"/>
              <w:rPr>
                <w:rFonts w:ascii="黑体" w:eastAsia="黑体"/>
              </w:rPr>
            </w:pPr>
          </w:p>
        </w:tc>
      </w:tr>
      <w:tr w:rsidR="0046313C" w:rsidRPr="009F75AC" w:rsidTr="00521F3E">
        <w:trPr>
          <w:trHeight w:val="624"/>
          <w:jc w:val="center"/>
        </w:trPr>
        <w:tc>
          <w:tcPr>
            <w:tcW w:w="828"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1260" w:type="dxa"/>
            <w:vAlign w:val="center"/>
          </w:tcPr>
          <w:p w:rsidR="00915F17" w:rsidRPr="009F75AC" w:rsidRDefault="00915F17" w:rsidP="00521F3E">
            <w:pPr>
              <w:jc w:val="center"/>
              <w:rPr>
                <w:rFonts w:ascii="黑体" w:eastAsia="黑体"/>
              </w:rPr>
            </w:pPr>
          </w:p>
        </w:tc>
        <w:tc>
          <w:tcPr>
            <w:tcW w:w="1080" w:type="dxa"/>
            <w:vAlign w:val="center"/>
          </w:tcPr>
          <w:p w:rsidR="00915F17" w:rsidRPr="009F75AC" w:rsidRDefault="00915F17" w:rsidP="00521F3E">
            <w:pPr>
              <w:jc w:val="center"/>
              <w:rPr>
                <w:rFonts w:ascii="黑体" w:eastAsia="黑体"/>
              </w:rPr>
            </w:pPr>
          </w:p>
        </w:tc>
        <w:tc>
          <w:tcPr>
            <w:tcW w:w="1565" w:type="dxa"/>
            <w:vAlign w:val="center"/>
          </w:tcPr>
          <w:p w:rsidR="00915F17" w:rsidRPr="009F75AC" w:rsidRDefault="00915F17" w:rsidP="00521F3E">
            <w:pPr>
              <w:jc w:val="center"/>
              <w:rPr>
                <w:rFonts w:ascii="黑体" w:eastAsia="黑体"/>
              </w:rPr>
            </w:pPr>
          </w:p>
        </w:tc>
        <w:tc>
          <w:tcPr>
            <w:tcW w:w="2187" w:type="dxa"/>
            <w:vAlign w:val="center"/>
          </w:tcPr>
          <w:p w:rsidR="00915F17" w:rsidRPr="009F75AC" w:rsidRDefault="00915F17" w:rsidP="00521F3E">
            <w:pPr>
              <w:jc w:val="center"/>
              <w:rPr>
                <w:rFonts w:ascii="黑体" w:eastAsia="黑体"/>
              </w:rPr>
            </w:pPr>
          </w:p>
        </w:tc>
      </w:tr>
      <w:tr w:rsidR="0046313C" w:rsidRPr="009F75AC" w:rsidTr="00521F3E">
        <w:trPr>
          <w:trHeight w:val="624"/>
          <w:jc w:val="center"/>
        </w:trPr>
        <w:tc>
          <w:tcPr>
            <w:tcW w:w="828"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1260" w:type="dxa"/>
            <w:vAlign w:val="center"/>
          </w:tcPr>
          <w:p w:rsidR="00915F17" w:rsidRPr="009F75AC" w:rsidRDefault="00915F17" w:rsidP="00521F3E">
            <w:pPr>
              <w:jc w:val="center"/>
              <w:rPr>
                <w:rFonts w:ascii="黑体" w:eastAsia="黑体"/>
              </w:rPr>
            </w:pPr>
          </w:p>
        </w:tc>
        <w:tc>
          <w:tcPr>
            <w:tcW w:w="1080" w:type="dxa"/>
            <w:vAlign w:val="center"/>
          </w:tcPr>
          <w:p w:rsidR="00915F17" w:rsidRPr="009F75AC" w:rsidRDefault="00915F17" w:rsidP="00521F3E">
            <w:pPr>
              <w:jc w:val="center"/>
              <w:rPr>
                <w:rFonts w:ascii="黑体" w:eastAsia="黑体"/>
              </w:rPr>
            </w:pPr>
          </w:p>
        </w:tc>
        <w:tc>
          <w:tcPr>
            <w:tcW w:w="1565" w:type="dxa"/>
            <w:vAlign w:val="center"/>
          </w:tcPr>
          <w:p w:rsidR="00915F17" w:rsidRPr="009F75AC" w:rsidRDefault="00915F17" w:rsidP="00521F3E">
            <w:pPr>
              <w:jc w:val="center"/>
              <w:rPr>
                <w:rFonts w:ascii="黑体" w:eastAsia="黑体"/>
              </w:rPr>
            </w:pPr>
          </w:p>
        </w:tc>
        <w:tc>
          <w:tcPr>
            <w:tcW w:w="2187" w:type="dxa"/>
            <w:vAlign w:val="center"/>
          </w:tcPr>
          <w:p w:rsidR="00915F17" w:rsidRPr="009F75AC" w:rsidRDefault="00915F17" w:rsidP="00521F3E">
            <w:pPr>
              <w:jc w:val="center"/>
              <w:rPr>
                <w:rFonts w:ascii="黑体" w:eastAsia="黑体"/>
              </w:rPr>
            </w:pPr>
          </w:p>
        </w:tc>
      </w:tr>
      <w:tr w:rsidR="0046313C" w:rsidRPr="009F75AC" w:rsidTr="00521F3E">
        <w:trPr>
          <w:trHeight w:val="624"/>
          <w:jc w:val="center"/>
        </w:trPr>
        <w:tc>
          <w:tcPr>
            <w:tcW w:w="828"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1260" w:type="dxa"/>
            <w:vAlign w:val="center"/>
          </w:tcPr>
          <w:p w:rsidR="00915F17" w:rsidRPr="009F75AC" w:rsidRDefault="00915F17" w:rsidP="00521F3E">
            <w:pPr>
              <w:jc w:val="center"/>
              <w:rPr>
                <w:rFonts w:ascii="黑体" w:eastAsia="黑体"/>
              </w:rPr>
            </w:pPr>
          </w:p>
        </w:tc>
        <w:tc>
          <w:tcPr>
            <w:tcW w:w="1080" w:type="dxa"/>
            <w:vAlign w:val="center"/>
          </w:tcPr>
          <w:p w:rsidR="00915F17" w:rsidRPr="009F75AC" w:rsidRDefault="00915F17" w:rsidP="00521F3E">
            <w:pPr>
              <w:jc w:val="center"/>
              <w:rPr>
                <w:rFonts w:ascii="黑体" w:eastAsia="黑体"/>
              </w:rPr>
            </w:pPr>
          </w:p>
        </w:tc>
        <w:tc>
          <w:tcPr>
            <w:tcW w:w="1565" w:type="dxa"/>
            <w:vAlign w:val="center"/>
          </w:tcPr>
          <w:p w:rsidR="00915F17" w:rsidRPr="009F75AC" w:rsidRDefault="00915F17" w:rsidP="00521F3E">
            <w:pPr>
              <w:jc w:val="center"/>
              <w:rPr>
                <w:rFonts w:ascii="黑体" w:eastAsia="黑体"/>
              </w:rPr>
            </w:pPr>
          </w:p>
        </w:tc>
        <w:tc>
          <w:tcPr>
            <w:tcW w:w="2187" w:type="dxa"/>
            <w:vAlign w:val="center"/>
          </w:tcPr>
          <w:p w:rsidR="00915F17" w:rsidRPr="009F75AC" w:rsidRDefault="00915F17" w:rsidP="00521F3E">
            <w:pPr>
              <w:jc w:val="center"/>
              <w:rPr>
                <w:rFonts w:ascii="黑体" w:eastAsia="黑体"/>
              </w:rPr>
            </w:pPr>
          </w:p>
        </w:tc>
      </w:tr>
      <w:tr w:rsidR="0046313C" w:rsidRPr="009F75AC" w:rsidTr="00521F3E">
        <w:trPr>
          <w:trHeight w:val="624"/>
          <w:jc w:val="center"/>
        </w:trPr>
        <w:tc>
          <w:tcPr>
            <w:tcW w:w="828"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900" w:type="dxa"/>
            <w:vAlign w:val="center"/>
          </w:tcPr>
          <w:p w:rsidR="00915F17" w:rsidRPr="009F75AC" w:rsidRDefault="00915F17" w:rsidP="00521F3E">
            <w:pPr>
              <w:jc w:val="center"/>
              <w:rPr>
                <w:rFonts w:ascii="黑体" w:eastAsia="黑体"/>
              </w:rPr>
            </w:pPr>
          </w:p>
        </w:tc>
        <w:tc>
          <w:tcPr>
            <w:tcW w:w="1260" w:type="dxa"/>
            <w:vAlign w:val="center"/>
          </w:tcPr>
          <w:p w:rsidR="00915F17" w:rsidRPr="009F75AC" w:rsidRDefault="00915F17" w:rsidP="00521F3E">
            <w:pPr>
              <w:jc w:val="center"/>
              <w:rPr>
                <w:rFonts w:ascii="黑体" w:eastAsia="黑体"/>
              </w:rPr>
            </w:pPr>
          </w:p>
        </w:tc>
        <w:tc>
          <w:tcPr>
            <w:tcW w:w="1080" w:type="dxa"/>
            <w:vAlign w:val="center"/>
          </w:tcPr>
          <w:p w:rsidR="00915F17" w:rsidRPr="009F75AC" w:rsidRDefault="00915F17" w:rsidP="00521F3E">
            <w:pPr>
              <w:jc w:val="center"/>
              <w:rPr>
                <w:rFonts w:ascii="黑体" w:eastAsia="黑体"/>
              </w:rPr>
            </w:pPr>
          </w:p>
        </w:tc>
        <w:tc>
          <w:tcPr>
            <w:tcW w:w="1565" w:type="dxa"/>
            <w:vAlign w:val="center"/>
          </w:tcPr>
          <w:p w:rsidR="00915F17" w:rsidRPr="009F75AC" w:rsidRDefault="00915F17" w:rsidP="00521F3E">
            <w:pPr>
              <w:jc w:val="center"/>
              <w:rPr>
                <w:rFonts w:ascii="黑体" w:eastAsia="黑体"/>
              </w:rPr>
            </w:pPr>
          </w:p>
        </w:tc>
        <w:tc>
          <w:tcPr>
            <w:tcW w:w="2187" w:type="dxa"/>
            <w:vAlign w:val="center"/>
          </w:tcPr>
          <w:p w:rsidR="00915F17" w:rsidRPr="009F75AC" w:rsidRDefault="00915F17" w:rsidP="00521F3E">
            <w:pPr>
              <w:jc w:val="center"/>
              <w:rPr>
                <w:rFonts w:ascii="黑体" w:eastAsia="黑体"/>
              </w:rPr>
            </w:pPr>
          </w:p>
        </w:tc>
      </w:tr>
      <w:tr w:rsidR="0046313C" w:rsidRPr="009F75AC" w:rsidTr="00521F3E">
        <w:trPr>
          <w:trHeight w:val="624"/>
          <w:jc w:val="center"/>
        </w:trPr>
        <w:tc>
          <w:tcPr>
            <w:tcW w:w="828" w:type="dxa"/>
            <w:tcBorders>
              <w:bottom w:val="single" w:sz="8" w:space="0" w:color="auto"/>
            </w:tcBorders>
            <w:vAlign w:val="center"/>
          </w:tcPr>
          <w:p w:rsidR="00915F17" w:rsidRPr="009F75AC" w:rsidRDefault="00915F17" w:rsidP="00521F3E">
            <w:pPr>
              <w:jc w:val="center"/>
              <w:rPr>
                <w:rFonts w:ascii="黑体" w:eastAsia="黑体"/>
              </w:rPr>
            </w:pPr>
          </w:p>
        </w:tc>
        <w:tc>
          <w:tcPr>
            <w:tcW w:w="900" w:type="dxa"/>
            <w:tcBorders>
              <w:bottom w:val="single" w:sz="8" w:space="0" w:color="auto"/>
            </w:tcBorders>
            <w:vAlign w:val="center"/>
          </w:tcPr>
          <w:p w:rsidR="00915F17" w:rsidRPr="009F75AC" w:rsidRDefault="00915F17" w:rsidP="00521F3E">
            <w:pPr>
              <w:jc w:val="center"/>
              <w:rPr>
                <w:rFonts w:ascii="黑体" w:eastAsia="黑体"/>
              </w:rPr>
            </w:pPr>
          </w:p>
        </w:tc>
        <w:tc>
          <w:tcPr>
            <w:tcW w:w="900" w:type="dxa"/>
            <w:tcBorders>
              <w:bottom w:val="single" w:sz="8" w:space="0" w:color="auto"/>
            </w:tcBorders>
            <w:vAlign w:val="center"/>
          </w:tcPr>
          <w:p w:rsidR="00915F17" w:rsidRPr="009F75AC" w:rsidRDefault="00915F17" w:rsidP="00521F3E">
            <w:pPr>
              <w:jc w:val="center"/>
              <w:rPr>
                <w:rFonts w:ascii="黑体" w:eastAsia="黑体"/>
              </w:rPr>
            </w:pPr>
          </w:p>
        </w:tc>
        <w:tc>
          <w:tcPr>
            <w:tcW w:w="1260" w:type="dxa"/>
            <w:tcBorders>
              <w:bottom w:val="single" w:sz="8" w:space="0" w:color="auto"/>
            </w:tcBorders>
            <w:vAlign w:val="center"/>
          </w:tcPr>
          <w:p w:rsidR="00915F17" w:rsidRPr="009F75AC" w:rsidRDefault="00915F17" w:rsidP="00521F3E">
            <w:pPr>
              <w:jc w:val="center"/>
              <w:rPr>
                <w:rFonts w:ascii="黑体" w:eastAsia="黑体"/>
              </w:rPr>
            </w:pPr>
          </w:p>
        </w:tc>
        <w:tc>
          <w:tcPr>
            <w:tcW w:w="1080" w:type="dxa"/>
            <w:tcBorders>
              <w:bottom w:val="single" w:sz="8" w:space="0" w:color="auto"/>
            </w:tcBorders>
            <w:vAlign w:val="center"/>
          </w:tcPr>
          <w:p w:rsidR="00915F17" w:rsidRPr="009F75AC" w:rsidRDefault="00915F17" w:rsidP="00521F3E">
            <w:pPr>
              <w:jc w:val="center"/>
              <w:rPr>
                <w:rFonts w:ascii="黑体" w:eastAsia="黑体"/>
              </w:rPr>
            </w:pPr>
          </w:p>
        </w:tc>
        <w:tc>
          <w:tcPr>
            <w:tcW w:w="1565" w:type="dxa"/>
            <w:tcBorders>
              <w:bottom w:val="single" w:sz="8" w:space="0" w:color="auto"/>
            </w:tcBorders>
            <w:vAlign w:val="center"/>
          </w:tcPr>
          <w:p w:rsidR="00915F17" w:rsidRPr="009F75AC" w:rsidRDefault="00915F17" w:rsidP="00521F3E">
            <w:pPr>
              <w:jc w:val="center"/>
              <w:rPr>
                <w:rFonts w:ascii="黑体" w:eastAsia="黑体"/>
              </w:rPr>
            </w:pPr>
          </w:p>
        </w:tc>
        <w:tc>
          <w:tcPr>
            <w:tcW w:w="2187" w:type="dxa"/>
            <w:tcBorders>
              <w:bottom w:val="single" w:sz="8" w:space="0" w:color="auto"/>
            </w:tcBorders>
            <w:vAlign w:val="center"/>
          </w:tcPr>
          <w:p w:rsidR="00915F17" w:rsidRPr="009F75AC" w:rsidRDefault="00915F17" w:rsidP="00521F3E">
            <w:pPr>
              <w:jc w:val="center"/>
              <w:rPr>
                <w:rFonts w:ascii="黑体" w:eastAsia="黑体"/>
              </w:rPr>
            </w:pPr>
          </w:p>
        </w:tc>
      </w:tr>
    </w:tbl>
    <w:p w:rsidR="00915F17" w:rsidRPr="009F75AC" w:rsidRDefault="00915F17" w:rsidP="00521F3E">
      <w:pPr>
        <w:pStyle w:val="378020"/>
        <w:spacing w:before="156" w:after="156"/>
        <w:rPr>
          <w:b/>
        </w:rPr>
      </w:pPr>
      <w:r w:rsidRPr="009F75AC">
        <w:rPr>
          <w:sz w:val="20"/>
        </w:rPr>
        <w:br w:type="page"/>
      </w:r>
      <w:bookmarkStart w:id="1489" w:name="_Toc144974873"/>
      <w:bookmarkStart w:id="1490" w:name="_Toc152042594"/>
      <w:bookmarkStart w:id="1491" w:name="_Toc152045805"/>
      <w:bookmarkStart w:id="1492" w:name="_Toc179632825"/>
      <w:bookmarkStart w:id="1493" w:name="_Toc241459833"/>
      <w:bookmarkStart w:id="1494" w:name="_Toc342296590"/>
      <w:bookmarkStart w:id="1495" w:name="_Toc480487478"/>
      <w:bookmarkStart w:id="1496" w:name="_Toc483684727"/>
      <w:bookmarkStart w:id="1497" w:name="_Toc68623955"/>
      <w:bookmarkStart w:id="1498" w:name="_Toc69592498"/>
      <w:r w:rsidRPr="009F75AC">
        <w:rPr>
          <w:rFonts w:hint="eastAsia"/>
          <w:b/>
        </w:rPr>
        <w:lastRenderedPageBreak/>
        <w:t>（二）主要人员简历表</w:t>
      </w:r>
      <w:bookmarkEnd w:id="1489"/>
      <w:bookmarkEnd w:id="1490"/>
      <w:bookmarkEnd w:id="1491"/>
      <w:bookmarkEnd w:id="1492"/>
      <w:bookmarkEnd w:id="1493"/>
      <w:bookmarkEnd w:id="1494"/>
      <w:bookmarkEnd w:id="1495"/>
      <w:bookmarkEnd w:id="1496"/>
      <w:bookmarkEnd w:id="1497"/>
      <w:bookmarkEnd w:id="1498"/>
    </w:p>
    <w:p w:rsidR="00915F17" w:rsidRPr="009F75AC" w:rsidRDefault="00915F17" w:rsidP="00521F3E">
      <w:pPr>
        <w:spacing w:line="400" w:lineRule="exact"/>
        <w:rPr>
          <w:rFonts w:ascii="宋体"/>
          <w:sz w:val="24"/>
        </w:rPr>
      </w:pPr>
      <w:r w:rsidRPr="009F75AC">
        <w:rPr>
          <w:rFonts w:ascii="宋体" w:hAnsi="宋体" w:hint="eastAsia"/>
          <w:sz w:val="24"/>
        </w:rPr>
        <w:t>附</w:t>
      </w:r>
      <w:r w:rsidRPr="009F75AC">
        <w:rPr>
          <w:rFonts w:ascii="宋体" w:hAnsi="宋体"/>
          <w:sz w:val="24"/>
        </w:rPr>
        <w:t>1</w:t>
      </w:r>
      <w:r w:rsidRPr="009F75AC">
        <w:rPr>
          <w:rFonts w:ascii="宋体" w:hAnsi="宋体" w:hint="eastAsia"/>
          <w:sz w:val="24"/>
        </w:rPr>
        <w:t>：项目经理简历表</w:t>
      </w:r>
    </w:p>
    <w:p w:rsidR="00915F17" w:rsidRPr="009F75AC" w:rsidRDefault="00915F17" w:rsidP="00BF38E1">
      <w:pPr>
        <w:spacing w:line="400" w:lineRule="exact"/>
        <w:ind w:firstLineChars="250" w:firstLine="525"/>
        <w:rPr>
          <w:rFonts w:asci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1079"/>
        <w:gridCol w:w="927"/>
        <w:gridCol w:w="1065"/>
        <w:gridCol w:w="1969"/>
        <w:gridCol w:w="161"/>
        <w:gridCol w:w="2135"/>
      </w:tblGrid>
      <w:tr w:rsidR="0046313C" w:rsidRPr="009F75AC" w:rsidTr="00521F3E">
        <w:trPr>
          <w:trHeight w:val="638"/>
          <w:jc w:val="center"/>
        </w:trPr>
        <w:tc>
          <w:tcPr>
            <w:tcW w:w="1186" w:type="dxa"/>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姓名</w:t>
            </w:r>
          </w:p>
        </w:tc>
        <w:tc>
          <w:tcPr>
            <w:tcW w:w="1079" w:type="dxa"/>
            <w:vAlign w:val="center"/>
          </w:tcPr>
          <w:p w:rsidR="00915F17" w:rsidRPr="009F75AC" w:rsidRDefault="00915F17" w:rsidP="00521F3E">
            <w:pPr>
              <w:spacing w:line="440" w:lineRule="exact"/>
              <w:jc w:val="center"/>
              <w:rPr>
                <w:rFonts w:ascii="宋体"/>
                <w:szCs w:val="21"/>
              </w:rPr>
            </w:pPr>
          </w:p>
        </w:tc>
        <w:tc>
          <w:tcPr>
            <w:tcW w:w="927" w:type="dxa"/>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年龄</w:t>
            </w:r>
          </w:p>
        </w:tc>
        <w:tc>
          <w:tcPr>
            <w:tcW w:w="1065" w:type="dxa"/>
            <w:vAlign w:val="center"/>
          </w:tcPr>
          <w:p w:rsidR="00915F17" w:rsidRPr="009F75AC" w:rsidRDefault="00915F17" w:rsidP="00521F3E">
            <w:pPr>
              <w:spacing w:line="440" w:lineRule="exact"/>
              <w:jc w:val="center"/>
              <w:rPr>
                <w:rFonts w:ascii="宋体"/>
                <w:szCs w:val="21"/>
              </w:rPr>
            </w:pPr>
          </w:p>
        </w:tc>
        <w:tc>
          <w:tcPr>
            <w:tcW w:w="2130" w:type="dxa"/>
            <w:gridSpan w:val="2"/>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身份证</w:t>
            </w:r>
          </w:p>
        </w:tc>
        <w:tc>
          <w:tcPr>
            <w:tcW w:w="2135" w:type="dxa"/>
            <w:vAlign w:val="center"/>
          </w:tcPr>
          <w:p w:rsidR="00915F17" w:rsidRPr="009F75AC" w:rsidRDefault="00915F17" w:rsidP="00521F3E">
            <w:pPr>
              <w:spacing w:line="440" w:lineRule="exact"/>
              <w:jc w:val="center"/>
              <w:rPr>
                <w:rFonts w:ascii="宋体"/>
                <w:szCs w:val="21"/>
              </w:rPr>
            </w:pPr>
          </w:p>
        </w:tc>
      </w:tr>
      <w:tr w:rsidR="0046313C" w:rsidRPr="009F75AC" w:rsidTr="00521F3E">
        <w:trPr>
          <w:jc w:val="center"/>
        </w:trPr>
        <w:tc>
          <w:tcPr>
            <w:tcW w:w="1186" w:type="dxa"/>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学历</w:t>
            </w:r>
          </w:p>
        </w:tc>
        <w:tc>
          <w:tcPr>
            <w:tcW w:w="1079" w:type="dxa"/>
            <w:vAlign w:val="center"/>
          </w:tcPr>
          <w:p w:rsidR="00915F17" w:rsidRPr="009F75AC" w:rsidRDefault="00915F17" w:rsidP="00521F3E">
            <w:pPr>
              <w:spacing w:line="440" w:lineRule="exact"/>
              <w:jc w:val="center"/>
              <w:rPr>
                <w:rFonts w:ascii="宋体"/>
                <w:szCs w:val="21"/>
              </w:rPr>
            </w:pPr>
          </w:p>
        </w:tc>
        <w:tc>
          <w:tcPr>
            <w:tcW w:w="927" w:type="dxa"/>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职称</w:t>
            </w:r>
          </w:p>
        </w:tc>
        <w:tc>
          <w:tcPr>
            <w:tcW w:w="1065" w:type="dxa"/>
            <w:vAlign w:val="center"/>
          </w:tcPr>
          <w:p w:rsidR="00915F17" w:rsidRPr="009F75AC" w:rsidRDefault="00915F17" w:rsidP="00521F3E">
            <w:pPr>
              <w:spacing w:line="440" w:lineRule="exact"/>
              <w:jc w:val="center"/>
              <w:rPr>
                <w:rFonts w:ascii="宋体"/>
                <w:szCs w:val="21"/>
              </w:rPr>
            </w:pPr>
          </w:p>
        </w:tc>
        <w:tc>
          <w:tcPr>
            <w:tcW w:w="2130" w:type="dxa"/>
            <w:gridSpan w:val="2"/>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职务</w:t>
            </w:r>
          </w:p>
        </w:tc>
        <w:tc>
          <w:tcPr>
            <w:tcW w:w="2135" w:type="dxa"/>
            <w:vAlign w:val="center"/>
          </w:tcPr>
          <w:p w:rsidR="00915F17" w:rsidRPr="009F75AC" w:rsidRDefault="00915F17" w:rsidP="00521F3E">
            <w:pPr>
              <w:spacing w:line="440" w:lineRule="exact"/>
              <w:jc w:val="center"/>
              <w:rPr>
                <w:rFonts w:ascii="宋体"/>
                <w:szCs w:val="21"/>
              </w:rPr>
            </w:pPr>
          </w:p>
        </w:tc>
      </w:tr>
      <w:tr w:rsidR="0046313C" w:rsidRPr="009F75AC" w:rsidTr="00521F3E">
        <w:trPr>
          <w:jc w:val="center"/>
        </w:trPr>
        <w:tc>
          <w:tcPr>
            <w:tcW w:w="3192" w:type="dxa"/>
            <w:gridSpan w:val="3"/>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注册建造师执业资格等级</w:t>
            </w:r>
          </w:p>
        </w:tc>
        <w:tc>
          <w:tcPr>
            <w:tcW w:w="1065" w:type="dxa"/>
            <w:vAlign w:val="center"/>
          </w:tcPr>
          <w:p w:rsidR="00915F17" w:rsidRPr="009F75AC" w:rsidRDefault="00915F17" w:rsidP="00521F3E">
            <w:pPr>
              <w:spacing w:line="440" w:lineRule="exact"/>
              <w:rPr>
                <w:rFonts w:ascii="宋体"/>
                <w:szCs w:val="21"/>
              </w:rPr>
            </w:pPr>
            <w:r w:rsidRPr="009F75AC">
              <w:rPr>
                <w:rFonts w:ascii="宋体" w:hAnsi="宋体" w:hint="eastAsia"/>
                <w:szCs w:val="21"/>
              </w:rPr>
              <w:t>级</w:t>
            </w:r>
          </w:p>
        </w:tc>
        <w:tc>
          <w:tcPr>
            <w:tcW w:w="2130" w:type="dxa"/>
            <w:gridSpan w:val="2"/>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建造师专业</w:t>
            </w:r>
          </w:p>
        </w:tc>
        <w:tc>
          <w:tcPr>
            <w:tcW w:w="2135" w:type="dxa"/>
            <w:vAlign w:val="center"/>
          </w:tcPr>
          <w:p w:rsidR="00915F17" w:rsidRPr="009F75AC" w:rsidRDefault="00915F17" w:rsidP="00521F3E">
            <w:pPr>
              <w:spacing w:line="440" w:lineRule="exact"/>
              <w:jc w:val="center"/>
              <w:rPr>
                <w:rFonts w:ascii="宋体"/>
                <w:szCs w:val="21"/>
              </w:rPr>
            </w:pPr>
          </w:p>
        </w:tc>
      </w:tr>
      <w:tr w:rsidR="0046313C" w:rsidRPr="009F75AC" w:rsidTr="00521F3E">
        <w:trPr>
          <w:jc w:val="center"/>
        </w:trPr>
        <w:tc>
          <w:tcPr>
            <w:tcW w:w="3192" w:type="dxa"/>
            <w:gridSpan w:val="3"/>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安全生产考核合格证书</w:t>
            </w:r>
          </w:p>
        </w:tc>
        <w:tc>
          <w:tcPr>
            <w:tcW w:w="5330" w:type="dxa"/>
            <w:gridSpan w:val="4"/>
            <w:vAlign w:val="center"/>
          </w:tcPr>
          <w:p w:rsidR="00915F17" w:rsidRPr="009F75AC" w:rsidRDefault="00915F17" w:rsidP="00521F3E">
            <w:pPr>
              <w:spacing w:line="440" w:lineRule="exact"/>
              <w:rPr>
                <w:rFonts w:ascii="宋体"/>
                <w:szCs w:val="21"/>
              </w:rPr>
            </w:pPr>
          </w:p>
        </w:tc>
      </w:tr>
      <w:tr w:rsidR="0046313C" w:rsidRPr="009F75AC" w:rsidTr="00521F3E">
        <w:trPr>
          <w:jc w:val="center"/>
        </w:trPr>
        <w:tc>
          <w:tcPr>
            <w:tcW w:w="1186" w:type="dxa"/>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毕业学校</w:t>
            </w:r>
          </w:p>
        </w:tc>
        <w:tc>
          <w:tcPr>
            <w:tcW w:w="7336" w:type="dxa"/>
            <w:gridSpan w:val="6"/>
          </w:tcPr>
          <w:p w:rsidR="00915F17" w:rsidRPr="009F75AC" w:rsidRDefault="00915F17" w:rsidP="00521F3E">
            <w:pPr>
              <w:spacing w:line="440" w:lineRule="exact"/>
              <w:rPr>
                <w:rFonts w:ascii="宋体"/>
                <w:szCs w:val="21"/>
              </w:rPr>
            </w:pPr>
            <w:r w:rsidRPr="009F75AC">
              <w:rPr>
                <w:rFonts w:ascii="宋体" w:hAnsi="宋体" w:hint="eastAsia"/>
                <w:szCs w:val="21"/>
              </w:rPr>
              <w:t>年毕业于学校专业</w:t>
            </w:r>
          </w:p>
        </w:tc>
      </w:tr>
      <w:tr w:rsidR="0046313C" w:rsidRPr="009F75AC" w:rsidTr="00521F3E">
        <w:trPr>
          <w:jc w:val="center"/>
        </w:trPr>
        <w:tc>
          <w:tcPr>
            <w:tcW w:w="8522" w:type="dxa"/>
            <w:gridSpan w:val="7"/>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主要工作业绩</w:t>
            </w:r>
          </w:p>
        </w:tc>
      </w:tr>
      <w:tr w:rsidR="0046313C" w:rsidRPr="009F75AC" w:rsidTr="00521F3E">
        <w:trPr>
          <w:trHeight w:val="20"/>
          <w:jc w:val="center"/>
        </w:trPr>
        <w:tc>
          <w:tcPr>
            <w:tcW w:w="1186" w:type="dxa"/>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时间</w:t>
            </w:r>
          </w:p>
        </w:tc>
        <w:tc>
          <w:tcPr>
            <w:tcW w:w="3071" w:type="dxa"/>
            <w:gridSpan w:val="3"/>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参加过的类似工程名称</w:t>
            </w:r>
          </w:p>
        </w:tc>
        <w:tc>
          <w:tcPr>
            <w:tcW w:w="1969" w:type="dxa"/>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工程概况说明</w:t>
            </w:r>
          </w:p>
        </w:tc>
        <w:tc>
          <w:tcPr>
            <w:tcW w:w="2296" w:type="dxa"/>
            <w:gridSpan w:val="2"/>
            <w:vAlign w:val="center"/>
          </w:tcPr>
          <w:p w:rsidR="00915F17" w:rsidRPr="009F75AC" w:rsidRDefault="00915F17" w:rsidP="00521F3E">
            <w:pPr>
              <w:spacing w:line="440" w:lineRule="exact"/>
              <w:jc w:val="center"/>
              <w:rPr>
                <w:rFonts w:ascii="宋体"/>
                <w:szCs w:val="21"/>
              </w:rPr>
            </w:pPr>
            <w:r w:rsidRPr="009F75AC">
              <w:rPr>
                <w:rFonts w:ascii="宋体" w:hAnsi="宋体" w:hint="eastAsia"/>
                <w:szCs w:val="21"/>
              </w:rPr>
              <w:t>发包人及联系电话</w:t>
            </w:r>
          </w:p>
        </w:tc>
      </w:tr>
      <w:tr w:rsidR="0046313C" w:rsidRPr="009F75AC" w:rsidTr="00521F3E">
        <w:trPr>
          <w:trHeight w:val="690"/>
          <w:jc w:val="center"/>
        </w:trPr>
        <w:tc>
          <w:tcPr>
            <w:tcW w:w="1186" w:type="dxa"/>
          </w:tcPr>
          <w:p w:rsidR="00915F17" w:rsidRPr="009F75AC" w:rsidRDefault="00915F17" w:rsidP="00521F3E">
            <w:pPr>
              <w:spacing w:line="440" w:lineRule="exact"/>
              <w:rPr>
                <w:rFonts w:ascii="宋体"/>
                <w:szCs w:val="21"/>
              </w:rPr>
            </w:pPr>
          </w:p>
        </w:tc>
        <w:tc>
          <w:tcPr>
            <w:tcW w:w="3071" w:type="dxa"/>
            <w:gridSpan w:val="3"/>
          </w:tcPr>
          <w:p w:rsidR="00915F17" w:rsidRPr="009F75AC" w:rsidRDefault="00915F17" w:rsidP="00521F3E">
            <w:pPr>
              <w:spacing w:line="440" w:lineRule="exact"/>
              <w:rPr>
                <w:rFonts w:ascii="宋体"/>
                <w:szCs w:val="21"/>
              </w:rPr>
            </w:pPr>
          </w:p>
        </w:tc>
        <w:tc>
          <w:tcPr>
            <w:tcW w:w="1969" w:type="dxa"/>
          </w:tcPr>
          <w:p w:rsidR="00915F17" w:rsidRPr="009F75AC" w:rsidRDefault="00915F17" w:rsidP="00521F3E">
            <w:pPr>
              <w:spacing w:line="440" w:lineRule="exact"/>
              <w:rPr>
                <w:rFonts w:ascii="宋体"/>
                <w:szCs w:val="21"/>
              </w:rPr>
            </w:pPr>
          </w:p>
        </w:tc>
        <w:tc>
          <w:tcPr>
            <w:tcW w:w="2296" w:type="dxa"/>
            <w:gridSpan w:val="2"/>
          </w:tcPr>
          <w:p w:rsidR="00915F17" w:rsidRPr="009F75AC" w:rsidRDefault="00915F17" w:rsidP="00521F3E">
            <w:pPr>
              <w:spacing w:line="440" w:lineRule="exact"/>
              <w:rPr>
                <w:rFonts w:ascii="宋体"/>
                <w:szCs w:val="21"/>
              </w:rPr>
            </w:pPr>
          </w:p>
        </w:tc>
      </w:tr>
      <w:tr w:rsidR="0046313C" w:rsidRPr="009F75AC" w:rsidTr="00521F3E">
        <w:trPr>
          <w:trHeight w:val="690"/>
          <w:jc w:val="center"/>
        </w:trPr>
        <w:tc>
          <w:tcPr>
            <w:tcW w:w="1186" w:type="dxa"/>
          </w:tcPr>
          <w:p w:rsidR="00915F17" w:rsidRPr="009F75AC" w:rsidRDefault="00915F17" w:rsidP="00521F3E">
            <w:pPr>
              <w:spacing w:line="440" w:lineRule="exact"/>
              <w:rPr>
                <w:rFonts w:ascii="宋体"/>
                <w:szCs w:val="21"/>
              </w:rPr>
            </w:pPr>
          </w:p>
        </w:tc>
        <w:tc>
          <w:tcPr>
            <w:tcW w:w="3071" w:type="dxa"/>
            <w:gridSpan w:val="3"/>
          </w:tcPr>
          <w:p w:rsidR="00915F17" w:rsidRPr="009F75AC" w:rsidRDefault="00915F17" w:rsidP="00521F3E">
            <w:pPr>
              <w:spacing w:line="440" w:lineRule="exact"/>
              <w:rPr>
                <w:rFonts w:ascii="宋体"/>
                <w:szCs w:val="21"/>
              </w:rPr>
            </w:pPr>
          </w:p>
        </w:tc>
        <w:tc>
          <w:tcPr>
            <w:tcW w:w="1969" w:type="dxa"/>
          </w:tcPr>
          <w:p w:rsidR="00915F17" w:rsidRPr="009F75AC" w:rsidRDefault="00915F17" w:rsidP="00521F3E">
            <w:pPr>
              <w:spacing w:line="440" w:lineRule="exact"/>
              <w:rPr>
                <w:rFonts w:ascii="宋体"/>
                <w:szCs w:val="21"/>
              </w:rPr>
            </w:pPr>
          </w:p>
        </w:tc>
        <w:tc>
          <w:tcPr>
            <w:tcW w:w="2296" w:type="dxa"/>
            <w:gridSpan w:val="2"/>
          </w:tcPr>
          <w:p w:rsidR="00915F17" w:rsidRPr="009F75AC" w:rsidRDefault="00915F17" w:rsidP="00521F3E">
            <w:pPr>
              <w:spacing w:line="440" w:lineRule="exact"/>
              <w:rPr>
                <w:rFonts w:ascii="宋体"/>
                <w:szCs w:val="21"/>
              </w:rPr>
            </w:pPr>
          </w:p>
        </w:tc>
      </w:tr>
      <w:tr w:rsidR="0046313C" w:rsidRPr="009F75AC" w:rsidTr="00521F3E">
        <w:trPr>
          <w:trHeight w:val="690"/>
          <w:jc w:val="center"/>
        </w:trPr>
        <w:tc>
          <w:tcPr>
            <w:tcW w:w="1186" w:type="dxa"/>
          </w:tcPr>
          <w:p w:rsidR="00915F17" w:rsidRPr="009F75AC" w:rsidRDefault="00915F17" w:rsidP="00521F3E">
            <w:pPr>
              <w:spacing w:line="440" w:lineRule="exact"/>
              <w:rPr>
                <w:rFonts w:ascii="宋体"/>
                <w:szCs w:val="21"/>
              </w:rPr>
            </w:pPr>
          </w:p>
        </w:tc>
        <w:tc>
          <w:tcPr>
            <w:tcW w:w="3071" w:type="dxa"/>
            <w:gridSpan w:val="3"/>
          </w:tcPr>
          <w:p w:rsidR="00915F17" w:rsidRPr="009F75AC" w:rsidRDefault="00915F17" w:rsidP="00521F3E">
            <w:pPr>
              <w:spacing w:line="440" w:lineRule="exact"/>
              <w:rPr>
                <w:rFonts w:ascii="宋体"/>
                <w:szCs w:val="21"/>
              </w:rPr>
            </w:pPr>
          </w:p>
        </w:tc>
        <w:tc>
          <w:tcPr>
            <w:tcW w:w="1969" w:type="dxa"/>
          </w:tcPr>
          <w:p w:rsidR="00915F17" w:rsidRPr="009F75AC" w:rsidRDefault="00915F17" w:rsidP="00521F3E">
            <w:pPr>
              <w:spacing w:line="440" w:lineRule="exact"/>
              <w:rPr>
                <w:rFonts w:ascii="宋体"/>
                <w:szCs w:val="21"/>
              </w:rPr>
            </w:pPr>
          </w:p>
        </w:tc>
        <w:tc>
          <w:tcPr>
            <w:tcW w:w="2296" w:type="dxa"/>
            <w:gridSpan w:val="2"/>
          </w:tcPr>
          <w:p w:rsidR="00915F17" w:rsidRPr="009F75AC" w:rsidRDefault="00915F17" w:rsidP="00521F3E">
            <w:pPr>
              <w:spacing w:line="440" w:lineRule="exact"/>
              <w:rPr>
                <w:rFonts w:ascii="宋体"/>
                <w:szCs w:val="21"/>
              </w:rPr>
            </w:pPr>
          </w:p>
        </w:tc>
      </w:tr>
      <w:tr w:rsidR="0046313C" w:rsidRPr="009F75AC" w:rsidTr="00521F3E">
        <w:trPr>
          <w:trHeight w:val="690"/>
          <w:jc w:val="center"/>
        </w:trPr>
        <w:tc>
          <w:tcPr>
            <w:tcW w:w="1186" w:type="dxa"/>
            <w:vAlign w:val="center"/>
          </w:tcPr>
          <w:p w:rsidR="00915F17" w:rsidRPr="009F75AC" w:rsidRDefault="00915F17" w:rsidP="00521F3E">
            <w:pPr>
              <w:spacing w:line="440" w:lineRule="exact"/>
              <w:rPr>
                <w:rFonts w:ascii="宋体"/>
                <w:szCs w:val="21"/>
              </w:rPr>
            </w:pPr>
          </w:p>
        </w:tc>
        <w:tc>
          <w:tcPr>
            <w:tcW w:w="3071" w:type="dxa"/>
            <w:gridSpan w:val="3"/>
            <w:vAlign w:val="center"/>
          </w:tcPr>
          <w:p w:rsidR="00915F17" w:rsidRPr="009F75AC" w:rsidRDefault="00915F17" w:rsidP="00521F3E">
            <w:pPr>
              <w:spacing w:line="440" w:lineRule="exact"/>
              <w:rPr>
                <w:rFonts w:ascii="宋体"/>
                <w:szCs w:val="21"/>
              </w:rPr>
            </w:pPr>
          </w:p>
        </w:tc>
        <w:tc>
          <w:tcPr>
            <w:tcW w:w="1969" w:type="dxa"/>
            <w:vAlign w:val="center"/>
          </w:tcPr>
          <w:p w:rsidR="00915F17" w:rsidRPr="009F75AC" w:rsidRDefault="00915F17" w:rsidP="00521F3E">
            <w:pPr>
              <w:spacing w:line="440" w:lineRule="exact"/>
              <w:rPr>
                <w:rFonts w:ascii="宋体"/>
                <w:szCs w:val="21"/>
              </w:rPr>
            </w:pPr>
          </w:p>
        </w:tc>
        <w:tc>
          <w:tcPr>
            <w:tcW w:w="2296" w:type="dxa"/>
            <w:gridSpan w:val="2"/>
            <w:vAlign w:val="center"/>
          </w:tcPr>
          <w:p w:rsidR="00915F17" w:rsidRPr="009F75AC" w:rsidRDefault="00915F17" w:rsidP="00521F3E">
            <w:pPr>
              <w:spacing w:line="440" w:lineRule="exact"/>
              <w:rPr>
                <w:rFonts w:ascii="宋体"/>
                <w:szCs w:val="21"/>
              </w:rPr>
            </w:pPr>
          </w:p>
        </w:tc>
      </w:tr>
      <w:tr w:rsidR="0046313C" w:rsidRPr="009F75AC" w:rsidTr="00521F3E">
        <w:trPr>
          <w:trHeight w:val="690"/>
          <w:jc w:val="center"/>
        </w:trPr>
        <w:tc>
          <w:tcPr>
            <w:tcW w:w="1186" w:type="dxa"/>
            <w:vAlign w:val="center"/>
          </w:tcPr>
          <w:p w:rsidR="00915F17" w:rsidRPr="009F75AC" w:rsidRDefault="00915F17" w:rsidP="00521F3E">
            <w:pPr>
              <w:spacing w:line="440" w:lineRule="exact"/>
              <w:rPr>
                <w:rFonts w:ascii="宋体"/>
                <w:szCs w:val="21"/>
              </w:rPr>
            </w:pPr>
          </w:p>
        </w:tc>
        <w:tc>
          <w:tcPr>
            <w:tcW w:w="3071" w:type="dxa"/>
            <w:gridSpan w:val="3"/>
            <w:vAlign w:val="center"/>
          </w:tcPr>
          <w:p w:rsidR="00915F17" w:rsidRPr="009F75AC" w:rsidRDefault="00915F17" w:rsidP="00521F3E">
            <w:pPr>
              <w:spacing w:line="440" w:lineRule="exact"/>
              <w:rPr>
                <w:rFonts w:ascii="宋体"/>
                <w:szCs w:val="21"/>
              </w:rPr>
            </w:pPr>
          </w:p>
        </w:tc>
        <w:tc>
          <w:tcPr>
            <w:tcW w:w="1969" w:type="dxa"/>
            <w:vAlign w:val="center"/>
          </w:tcPr>
          <w:p w:rsidR="00915F17" w:rsidRPr="009F75AC" w:rsidRDefault="00915F17" w:rsidP="00521F3E">
            <w:pPr>
              <w:spacing w:line="440" w:lineRule="exact"/>
              <w:rPr>
                <w:rFonts w:ascii="宋体"/>
                <w:szCs w:val="21"/>
              </w:rPr>
            </w:pPr>
          </w:p>
        </w:tc>
        <w:tc>
          <w:tcPr>
            <w:tcW w:w="2296" w:type="dxa"/>
            <w:gridSpan w:val="2"/>
            <w:vAlign w:val="center"/>
          </w:tcPr>
          <w:p w:rsidR="00915F17" w:rsidRPr="009F75AC" w:rsidRDefault="00915F17" w:rsidP="00521F3E">
            <w:pPr>
              <w:spacing w:line="440" w:lineRule="exact"/>
              <w:rPr>
                <w:rFonts w:ascii="宋体"/>
                <w:szCs w:val="21"/>
              </w:rPr>
            </w:pPr>
          </w:p>
        </w:tc>
      </w:tr>
      <w:tr w:rsidR="0046313C" w:rsidRPr="009F75AC" w:rsidTr="00521F3E">
        <w:trPr>
          <w:trHeight w:val="690"/>
          <w:jc w:val="center"/>
        </w:trPr>
        <w:tc>
          <w:tcPr>
            <w:tcW w:w="1186" w:type="dxa"/>
            <w:vAlign w:val="center"/>
          </w:tcPr>
          <w:p w:rsidR="00915F17" w:rsidRPr="009F75AC" w:rsidRDefault="00915F17" w:rsidP="00521F3E">
            <w:pPr>
              <w:spacing w:line="440" w:lineRule="exact"/>
              <w:rPr>
                <w:rFonts w:ascii="宋体"/>
                <w:szCs w:val="21"/>
              </w:rPr>
            </w:pPr>
          </w:p>
        </w:tc>
        <w:tc>
          <w:tcPr>
            <w:tcW w:w="3071" w:type="dxa"/>
            <w:gridSpan w:val="3"/>
            <w:vAlign w:val="center"/>
          </w:tcPr>
          <w:p w:rsidR="00915F17" w:rsidRPr="009F75AC" w:rsidRDefault="00915F17" w:rsidP="00521F3E">
            <w:pPr>
              <w:spacing w:line="440" w:lineRule="exact"/>
              <w:rPr>
                <w:rFonts w:ascii="宋体"/>
                <w:szCs w:val="21"/>
              </w:rPr>
            </w:pPr>
          </w:p>
        </w:tc>
        <w:tc>
          <w:tcPr>
            <w:tcW w:w="1969" w:type="dxa"/>
            <w:vAlign w:val="center"/>
          </w:tcPr>
          <w:p w:rsidR="00915F17" w:rsidRPr="009F75AC" w:rsidRDefault="00915F17" w:rsidP="00521F3E">
            <w:pPr>
              <w:spacing w:line="440" w:lineRule="exact"/>
              <w:rPr>
                <w:rFonts w:ascii="宋体"/>
                <w:szCs w:val="21"/>
              </w:rPr>
            </w:pPr>
          </w:p>
        </w:tc>
        <w:tc>
          <w:tcPr>
            <w:tcW w:w="2296" w:type="dxa"/>
            <w:gridSpan w:val="2"/>
            <w:vAlign w:val="center"/>
          </w:tcPr>
          <w:p w:rsidR="00915F17" w:rsidRPr="009F75AC" w:rsidRDefault="00915F17" w:rsidP="00521F3E">
            <w:pPr>
              <w:spacing w:line="440" w:lineRule="exact"/>
              <w:rPr>
                <w:rFonts w:ascii="宋体"/>
                <w:szCs w:val="21"/>
              </w:rPr>
            </w:pPr>
          </w:p>
        </w:tc>
      </w:tr>
      <w:tr w:rsidR="0046313C" w:rsidRPr="009F75AC" w:rsidTr="00521F3E">
        <w:trPr>
          <w:trHeight w:val="690"/>
          <w:jc w:val="center"/>
        </w:trPr>
        <w:tc>
          <w:tcPr>
            <w:tcW w:w="1186" w:type="dxa"/>
            <w:vAlign w:val="center"/>
          </w:tcPr>
          <w:p w:rsidR="00915F17" w:rsidRPr="009F75AC" w:rsidRDefault="00915F17" w:rsidP="00521F3E">
            <w:pPr>
              <w:spacing w:line="440" w:lineRule="exact"/>
              <w:rPr>
                <w:rFonts w:ascii="宋体"/>
                <w:szCs w:val="21"/>
              </w:rPr>
            </w:pPr>
          </w:p>
        </w:tc>
        <w:tc>
          <w:tcPr>
            <w:tcW w:w="3071" w:type="dxa"/>
            <w:gridSpan w:val="3"/>
            <w:vAlign w:val="center"/>
          </w:tcPr>
          <w:p w:rsidR="00915F17" w:rsidRPr="009F75AC" w:rsidRDefault="00915F17" w:rsidP="00521F3E">
            <w:pPr>
              <w:spacing w:line="440" w:lineRule="exact"/>
              <w:rPr>
                <w:rFonts w:ascii="宋体"/>
                <w:szCs w:val="21"/>
              </w:rPr>
            </w:pPr>
          </w:p>
        </w:tc>
        <w:tc>
          <w:tcPr>
            <w:tcW w:w="1969" w:type="dxa"/>
            <w:vAlign w:val="center"/>
          </w:tcPr>
          <w:p w:rsidR="00915F17" w:rsidRPr="009F75AC" w:rsidRDefault="00915F17" w:rsidP="00521F3E">
            <w:pPr>
              <w:spacing w:line="440" w:lineRule="exact"/>
              <w:rPr>
                <w:rFonts w:ascii="宋体"/>
                <w:szCs w:val="21"/>
              </w:rPr>
            </w:pPr>
          </w:p>
        </w:tc>
        <w:tc>
          <w:tcPr>
            <w:tcW w:w="2296" w:type="dxa"/>
            <w:gridSpan w:val="2"/>
            <w:vAlign w:val="center"/>
          </w:tcPr>
          <w:p w:rsidR="00915F17" w:rsidRPr="009F75AC" w:rsidRDefault="00915F17" w:rsidP="00521F3E">
            <w:pPr>
              <w:spacing w:line="440" w:lineRule="exact"/>
              <w:rPr>
                <w:rFonts w:ascii="宋体"/>
                <w:szCs w:val="21"/>
              </w:rPr>
            </w:pPr>
          </w:p>
        </w:tc>
      </w:tr>
      <w:tr w:rsidR="0046313C" w:rsidRPr="009F75AC" w:rsidTr="00521F3E">
        <w:trPr>
          <w:trHeight w:val="690"/>
          <w:jc w:val="center"/>
        </w:trPr>
        <w:tc>
          <w:tcPr>
            <w:tcW w:w="1186" w:type="dxa"/>
            <w:vAlign w:val="center"/>
          </w:tcPr>
          <w:p w:rsidR="00915F17" w:rsidRPr="009F75AC" w:rsidRDefault="00915F17" w:rsidP="00521F3E">
            <w:pPr>
              <w:spacing w:line="440" w:lineRule="exact"/>
              <w:rPr>
                <w:rFonts w:ascii="宋体"/>
                <w:szCs w:val="21"/>
              </w:rPr>
            </w:pPr>
          </w:p>
        </w:tc>
        <w:tc>
          <w:tcPr>
            <w:tcW w:w="3071" w:type="dxa"/>
            <w:gridSpan w:val="3"/>
            <w:vAlign w:val="center"/>
          </w:tcPr>
          <w:p w:rsidR="00915F17" w:rsidRPr="009F75AC" w:rsidRDefault="00915F17" w:rsidP="00521F3E">
            <w:pPr>
              <w:spacing w:line="440" w:lineRule="exact"/>
              <w:rPr>
                <w:rFonts w:ascii="宋体"/>
                <w:szCs w:val="21"/>
              </w:rPr>
            </w:pPr>
          </w:p>
        </w:tc>
        <w:tc>
          <w:tcPr>
            <w:tcW w:w="1969" w:type="dxa"/>
            <w:vAlign w:val="center"/>
          </w:tcPr>
          <w:p w:rsidR="00915F17" w:rsidRPr="009F75AC" w:rsidRDefault="00915F17" w:rsidP="00521F3E">
            <w:pPr>
              <w:spacing w:line="440" w:lineRule="exact"/>
              <w:rPr>
                <w:rFonts w:ascii="宋体"/>
                <w:szCs w:val="21"/>
              </w:rPr>
            </w:pPr>
          </w:p>
        </w:tc>
        <w:tc>
          <w:tcPr>
            <w:tcW w:w="2296" w:type="dxa"/>
            <w:gridSpan w:val="2"/>
            <w:vAlign w:val="center"/>
          </w:tcPr>
          <w:p w:rsidR="00915F17" w:rsidRPr="009F75AC" w:rsidRDefault="00915F17" w:rsidP="00521F3E">
            <w:pPr>
              <w:spacing w:line="440" w:lineRule="exact"/>
              <w:rPr>
                <w:rFonts w:ascii="宋体"/>
                <w:szCs w:val="21"/>
              </w:rPr>
            </w:pPr>
          </w:p>
        </w:tc>
      </w:tr>
    </w:tbl>
    <w:p w:rsidR="00915F17" w:rsidRPr="009F75AC" w:rsidRDefault="00915F17" w:rsidP="00521F3E">
      <w:pPr>
        <w:spacing w:line="360" w:lineRule="auto"/>
        <w:rPr>
          <w:rFonts w:ascii="宋体"/>
        </w:rPr>
      </w:pPr>
      <w:r w:rsidRPr="009F75AC">
        <w:rPr>
          <w:rFonts w:ascii="宋体" w:hAnsi="宋体" w:hint="eastAsia"/>
          <w:szCs w:val="21"/>
        </w:rPr>
        <w:t>备注：</w:t>
      </w:r>
      <w:r w:rsidRPr="009F75AC">
        <w:rPr>
          <w:rFonts w:ascii="宋体" w:hAnsi="宋体" w:hint="eastAsia"/>
        </w:rPr>
        <w:t>项目经理应附建造师执业资格证书、注册证书、安全生产考核合格证书（</w:t>
      </w:r>
      <w:r w:rsidRPr="009F75AC">
        <w:rPr>
          <w:rFonts w:ascii="宋体" w:hAnsi="宋体"/>
        </w:rPr>
        <w:t>B</w:t>
      </w:r>
      <w:r w:rsidRPr="009F75AC">
        <w:rPr>
          <w:rFonts w:ascii="宋体" w:hAnsi="宋体" w:hint="eastAsia"/>
        </w:rPr>
        <w:t>本）、身份证、职称证、学历证、养老保险复印件，管理过的工程业绩须附中标通知书或合同协议书、竣工验收备案登记表或单位工程质量竣工验收记录复印件。类似工程限于以项目经理身份参与的工程。</w:t>
      </w:r>
    </w:p>
    <w:p w:rsidR="00915F17" w:rsidRPr="009F75AC" w:rsidRDefault="00915F17" w:rsidP="00EE5DC4">
      <w:pPr>
        <w:spacing w:line="400" w:lineRule="exact"/>
      </w:pPr>
      <w:r w:rsidRPr="009F75AC">
        <w:rPr>
          <w:szCs w:val="21"/>
        </w:rPr>
        <w:br w:type="page"/>
      </w:r>
      <w:r w:rsidRPr="009F75AC">
        <w:rPr>
          <w:rFonts w:ascii="宋体" w:hAnsi="宋体" w:hint="eastAsia"/>
          <w:sz w:val="24"/>
        </w:rPr>
        <w:lastRenderedPageBreak/>
        <w:t>附</w:t>
      </w:r>
      <w:r w:rsidRPr="009F75AC">
        <w:rPr>
          <w:rFonts w:ascii="宋体" w:hAnsi="宋体"/>
          <w:sz w:val="24"/>
        </w:rPr>
        <w:t>2</w:t>
      </w:r>
      <w:r w:rsidRPr="009F75AC">
        <w:rPr>
          <w:rFonts w:ascii="宋体" w:hAnsi="宋体" w:hint="eastAsia"/>
          <w:sz w:val="24"/>
        </w:rPr>
        <w:t>：主要项目管理人员简历表</w:t>
      </w:r>
    </w:p>
    <w:p w:rsidR="00915F17" w:rsidRPr="009F75AC" w:rsidRDefault="00915F17" w:rsidP="00BF38E1">
      <w:pPr>
        <w:spacing w:line="400" w:lineRule="exact"/>
        <w:ind w:firstLineChars="200" w:firstLine="562"/>
        <w:rPr>
          <w:rFonts w:ascii="宋体" w:cs="Arial"/>
          <w:b/>
          <w:sz w:val="28"/>
          <w:szCs w:val="28"/>
        </w:rPr>
      </w:pPr>
    </w:p>
    <w:tbl>
      <w:tblPr>
        <w:tblW w:w="8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10"/>
        <w:gridCol w:w="1851"/>
        <w:gridCol w:w="2083"/>
      </w:tblGrid>
      <w:tr w:rsidR="0046313C" w:rsidRPr="009F75AC" w:rsidTr="00AA51BB">
        <w:trPr>
          <w:trHeight w:val="737"/>
        </w:trPr>
        <w:tc>
          <w:tcPr>
            <w:tcW w:w="1985" w:type="dxa"/>
            <w:vAlign w:val="center"/>
          </w:tcPr>
          <w:p w:rsidR="00915F17" w:rsidRPr="009F75AC" w:rsidRDefault="00915F17" w:rsidP="00AA51BB">
            <w:pPr>
              <w:jc w:val="center"/>
              <w:rPr>
                <w:rFonts w:ascii="宋体" w:cs="Arial"/>
                <w:szCs w:val="21"/>
              </w:rPr>
            </w:pPr>
            <w:r w:rsidRPr="009F75AC">
              <w:rPr>
                <w:rFonts w:ascii="宋体" w:hAnsi="宋体" w:cs="Arial" w:hint="eastAsia"/>
                <w:szCs w:val="21"/>
              </w:rPr>
              <w:t>工作岗位名称</w:t>
            </w:r>
          </w:p>
        </w:tc>
        <w:tc>
          <w:tcPr>
            <w:tcW w:w="6344" w:type="dxa"/>
            <w:gridSpan w:val="3"/>
            <w:vAlign w:val="center"/>
          </w:tcPr>
          <w:p w:rsidR="00915F17" w:rsidRPr="009F75AC" w:rsidRDefault="00915F17" w:rsidP="00AA51BB">
            <w:pPr>
              <w:jc w:val="center"/>
              <w:rPr>
                <w:rFonts w:ascii="宋体" w:cs="Arial"/>
                <w:szCs w:val="21"/>
              </w:rPr>
            </w:pPr>
          </w:p>
        </w:tc>
      </w:tr>
      <w:tr w:rsidR="0046313C" w:rsidRPr="009F75AC" w:rsidTr="00A62823">
        <w:trPr>
          <w:trHeight w:val="737"/>
        </w:trPr>
        <w:tc>
          <w:tcPr>
            <w:tcW w:w="1985" w:type="dxa"/>
            <w:vAlign w:val="center"/>
          </w:tcPr>
          <w:p w:rsidR="00915F17" w:rsidRPr="009F75AC" w:rsidRDefault="00915F17" w:rsidP="00AA51BB">
            <w:pPr>
              <w:jc w:val="center"/>
              <w:rPr>
                <w:rFonts w:ascii="宋体" w:cs="Arial"/>
                <w:szCs w:val="21"/>
              </w:rPr>
            </w:pPr>
            <w:r w:rsidRPr="009F75AC">
              <w:rPr>
                <w:rFonts w:ascii="宋体" w:hAnsi="宋体" w:cs="Arial" w:hint="eastAsia"/>
                <w:szCs w:val="21"/>
              </w:rPr>
              <w:t>姓名</w:t>
            </w:r>
          </w:p>
        </w:tc>
        <w:tc>
          <w:tcPr>
            <w:tcW w:w="2410" w:type="dxa"/>
            <w:vAlign w:val="center"/>
          </w:tcPr>
          <w:p w:rsidR="00915F17" w:rsidRPr="009F75AC" w:rsidRDefault="00915F17" w:rsidP="00AA51BB">
            <w:pPr>
              <w:jc w:val="center"/>
              <w:rPr>
                <w:rFonts w:ascii="宋体" w:cs="Arial"/>
                <w:szCs w:val="21"/>
              </w:rPr>
            </w:pPr>
          </w:p>
        </w:tc>
        <w:tc>
          <w:tcPr>
            <w:tcW w:w="1851" w:type="dxa"/>
            <w:vAlign w:val="center"/>
          </w:tcPr>
          <w:p w:rsidR="00915F17" w:rsidRPr="009F75AC" w:rsidRDefault="00915F17" w:rsidP="00AA51BB">
            <w:pPr>
              <w:jc w:val="center"/>
              <w:rPr>
                <w:rFonts w:ascii="宋体" w:cs="Arial"/>
                <w:szCs w:val="21"/>
              </w:rPr>
            </w:pPr>
            <w:r w:rsidRPr="009F75AC">
              <w:rPr>
                <w:rFonts w:ascii="宋体" w:hAnsi="宋体" w:cs="Arial" w:hint="eastAsia"/>
                <w:szCs w:val="21"/>
              </w:rPr>
              <w:t>年龄</w:t>
            </w:r>
          </w:p>
        </w:tc>
        <w:tc>
          <w:tcPr>
            <w:tcW w:w="2083" w:type="dxa"/>
            <w:vAlign w:val="center"/>
          </w:tcPr>
          <w:p w:rsidR="00915F17" w:rsidRPr="009F75AC" w:rsidRDefault="00915F17" w:rsidP="00AA51BB">
            <w:pPr>
              <w:jc w:val="center"/>
              <w:rPr>
                <w:rFonts w:ascii="宋体" w:cs="Arial"/>
                <w:szCs w:val="21"/>
              </w:rPr>
            </w:pPr>
          </w:p>
        </w:tc>
      </w:tr>
      <w:tr w:rsidR="0046313C" w:rsidRPr="009F75AC" w:rsidTr="00A62823">
        <w:trPr>
          <w:trHeight w:val="737"/>
        </w:trPr>
        <w:tc>
          <w:tcPr>
            <w:tcW w:w="1985" w:type="dxa"/>
            <w:vAlign w:val="center"/>
          </w:tcPr>
          <w:p w:rsidR="00915F17" w:rsidRPr="009F75AC" w:rsidRDefault="00915F17" w:rsidP="00AA51BB">
            <w:pPr>
              <w:jc w:val="center"/>
              <w:rPr>
                <w:rFonts w:ascii="宋体" w:cs="Arial"/>
                <w:szCs w:val="21"/>
              </w:rPr>
            </w:pPr>
            <w:r w:rsidRPr="009F75AC">
              <w:rPr>
                <w:rFonts w:ascii="宋体" w:hAnsi="宋体" w:cs="Arial" w:hint="eastAsia"/>
                <w:szCs w:val="21"/>
              </w:rPr>
              <w:t>性别</w:t>
            </w:r>
          </w:p>
        </w:tc>
        <w:tc>
          <w:tcPr>
            <w:tcW w:w="2410" w:type="dxa"/>
            <w:vAlign w:val="center"/>
          </w:tcPr>
          <w:p w:rsidR="00915F17" w:rsidRPr="009F75AC" w:rsidRDefault="00915F17" w:rsidP="00AA51BB">
            <w:pPr>
              <w:jc w:val="center"/>
              <w:rPr>
                <w:rFonts w:ascii="宋体" w:cs="Arial"/>
                <w:szCs w:val="21"/>
              </w:rPr>
            </w:pPr>
          </w:p>
        </w:tc>
        <w:tc>
          <w:tcPr>
            <w:tcW w:w="1851" w:type="dxa"/>
            <w:vAlign w:val="center"/>
          </w:tcPr>
          <w:p w:rsidR="00915F17" w:rsidRPr="009F75AC" w:rsidRDefault="00915F17" w:rsidP="00AA51BB">
            <w:pPr>
              <w:jc w:val="center"/>
              <w:rPr>
                <w:rFonts w:ascii="宋体" w:cs="Arial"/>
                <w:szCs w:val="21"/>
              </w:rPr>
            </w:pPr>
            <w:r w:rsidRPr="009F75AC">
              <w:rPr>
                <w:rFonts w:ascii="宋体" w:hAnsi="宋体" w:cs="Arial" w:hint="eastAsia"/>
                <w:szCs w:val="21"/>
              </w:rPr>
              <w:t>毕业学校</w:t>
            </w:r>
          </w:p>
        </w:tc>
        <w:tc>
          <w:tcPr>
            <w:tcW w:w="2083" w:type="dxa"/>
            <w:vAlign w:val="center"/>
          </w:tcPr>
          <w:p w:rsidR="00915F17" w:rsidRPr="009F75AC" w:rsidRDefault="00915F17" w:rsidP="00AA51BB">
            <w:pPr>
              <w:jc w:val="center"/>
              <w:rPr>
                <w:rFonts w:ascii="宋体" w:cs="Arial"/>
                <w:szCs w:val="21"/>
              </w:rPr>
            </w:pPr>
          </w:p>
        </w:tc>
      </w:tr>
      <w:tr w:rsidR="0046313C" w:rsidRPr="009F75AC" w:rsidTr="00A62823">
        <w:trPr>
          <w:trHeight w:val="737"/>
        </w:trPr>
        <w:tc>
          <w:tcPr>
            <w:tcW w:w="1985" w:type="dxa"/>
            <w:vAlign w:val="center"/>
          </w:tcPr>
          <w:p w:rsidR="00915F17" w:rsidRPr="009F75AC" w:rsidRDefault="00915F17" w:rsidP="00AA51BB">
            <w:pPr>
              <w:jc w:val="center"/>
              <w:rPr>
                <w:rFonts w:ascii="宋体" w:cs="Arial"/>
                <w:szCs w:val="21"/>
              </w:rPr>
            </w:pPr>
            <w:r w:rsidRPr="009F75AC">
              <w:rPr>
                <w:rFonts w:ascii="宋体" w:hAnsi="宋体" w:cs="Arial" w:hint="eastAsia"/>
                <w:szCs w:val="21"/>
              </w:rPr>
              <w:t>学历和专业</w:t>
            </w:r>
          </w:p>
        </w:tc>
        <w:tc>
          <w:tcPr>
            <w:tcW w:w="2410" w:type="dxa"/>
            <w:vAlign w:val="center"/>
          </w:tcPr>
          <w:p w:rsidR="00915F17" w:rsidRPr="009F75AC" w:rsidRDefault="00915F17" w:rsidP="00AA51BB">
            <w:pPr>
              <w:jc w:val="center"/>
              <w:rPr>
                <w:rFonts w:ascii="宋体" w:cs="Arial"/>
                <w:szCs w:val="21"/>
              </w:rPr>
            </w:pPr>
          </w:p>
        </w:tc>
        <w:tc>
          <w:tcPr>
            <w:tcW w:w="1851" w:type="dxa"/>
            <w:vAlign w:val="center"/>
          </w:tcPr>
          <w:p w:rsidR="00915F17" w:rsidRPr="009F75AC" w:rsidRDefault="00915F17" w:rsidP="00AA51BB">
            <w:pPr>
              <w:jc w:val="center"/>
              <w:rPr>
                <w:rFonts w:ascii="宋体" w:cs="Arial"/>
                <w:szCs w:val="21"/>
              </w:rPr>
            </w:pPr>
            <w:r w:rsidRPr="009F75AC">
              <w:rPr>
                <w:rFonts w:ascii="宋体" w:hAnsi="宋体" w:cs="Arial" w:hint="eastAsia"/>
                <w:szCs w:val="21"/>
              </w:rPr>
              <w:t>毕业时间</w:t>
            </w:r>
          </w:p>
        </w:tc>
        <w:tc>
          <w:tcPr>
            <w:tcW w:w="2083" w:type="dxa"/>
            <w:vAlign w:val="center"/>
          </w:tcPr>
          <w:p w:rsidR="00915F17" w:rsidRPr="009F75AC" w:rsidRDefault="00915F17" w:rsidP="00AA51BB">
            <w:pPr>
              <w:jc w:val="center"/>
              <w:rPr>
                <w:rFonts w:ascii="宋体" w:cs="Arial"/>
                <w:szCs w:val="21"/>
              </w:rPr>
            </w:pPr>
          </w:p>
        </w:tc>
      </w:tr>
      <w:tr w:rsidR="0046313C" w:rsidRPr="009F75AC" w:rsidTr="00A62823">
        <w:trPr>
          <w:trHeight w:val="737"/>
        </w:trPr>
        <w:tc>
          <w:tcPr>
            <w:tcW w:w="1985" w:type="dxa"/>
            <w:vAlign w:val="center"/>
          </w:tcPr>
          <w:p w:rsidR="00915F17" w:rsidRPr="009F75AC" w:rsidRDefault="00915F17" w:rsidP="00AA51BB">
            <w:pPr>
              <w:jc w:val="center"/>
              <w:rPr>
                <w:rFonts w:ascii="宋体" w:cs="Arial"/>
                <w:szCs w:val="21"/>
              </w:rPr>
            </w:pPr>
            <w:r w:rsidRPr="009F75AC">
              <w:rPr>
                <w:rFonts w:ascii="宋体" w:hAnsi="宋体" w:cs="Arial" w:hint="eastAsia"/>
                <w:szCs w:val="21"/>
              </w:rPr>
              <w:t>执业资格</w:t>
            </w:r>
          </w:p>
        </w:tc>
        <w:tc>
          <w:tcPr>
            <w:tcW w:w="2410" w:type="dxa"/>
            <w:vAlign w:val="center"/>
          </w:tcPr>
          <w:p w:rsidR="00915F17" w:rsidRPr="009F75AC" w:rsidRDefault="00915F17" w:rsidP="00AA51BB">
            <w:pPr>
              <w:jc w:val="center"/>
              <w:rPr>
                <w:rFonts w:ascii="宋体" w:cs="Arial"/>
                <w:szCs w:val="21"/>
              </w:rPr>
            </w:pPr>
          </w:p>
        </w:tc>
        <w:tc>
          <w:tcPr>
            <w:tcW w:w="1851" w:type="dxa"/>
            <w:vAlign w:val="center"/>
          </w:tcPr>
          <w:p w:rsidR="00915F17" w:rsidRPr="009F75AC" w:rsidRDefault="00915F17" w:rsidP="00AA51BB">
            <w:pPr>
              <w:jc w:val="center"/>
              <w:rPr>
                <w:rFonts w:ascii="宋体" w:cs="Arial"/>
                <w:szCs w:val="21"/>
              </w:rPr>
            </w:pPr>
            <w:r w:rsidRPr="009F75AC">
              <w:rPr>
                <w:rFonts w:ascii="宋体" w:hAnsi="宋体" w:cs="Arial" w:hint="eastAsia"/>
                <w:szCs w:val="21"/>
              </w:rPr>
              <w:t>专业职称</w:t>
            </w:r>
          </w:p>
        </w:tc>
        <w:tc>
          <w:tcPr>
            <w:tcW w:w="2083" w:type="dxa"/>
            <w:vAlign w:val="center"/>
          </w:tcPr>
          <w:p w:rsidR="00915F17" w:rsidRPr="009F75AC" w:rsidRDefault="00915F17" w:rsidP="00AA51BB">
            <w:pPr>
              <w:jc w:val="center"/>
              <w:rPr>
                <w:rFonts w:ascii="宋体" w:cs="Arial"/>
                <w:szCs w:val="21"/>
              </w:rPr>
            </w:pPr>
          </w:p>
        </w:tc>
      </w:tr>
      <w:tr w:rsidR="0046313C" w:rsidRPr="009F75AC" w:rsidTr="00A62823">
        <w:trPr>
          <w:trHeight w:val="737"/>
        </w:trPr>
        <w:tc>
          <w:tcPr>
            <w:tcW w:w="1985" w:type="dxa"/>
            <w:vAlign w:val="center"/>
          </w:tcPr>
          <w:p w:rsidR="00915F17" w:rsidRPr="009F75AC" w:rsidRDefault="00915F17" w:rsidP="00AA51BB">
            <w:pPr>
              <w:jc w:val="center"/>
              <w:rPr>
                <w:rFonts w:ascii="宋体" w:cs="Arial"/>
                <w:szCs w:val="21"/>
              </w:rPr>
            </w:pPr>
            <w:r w:rsidRPr="009F75AC">
              <w:rPr>
                <w:rFonts w:ascii="宋体" w:hAnsi="宋体" w:cs="Arial" w:hint="eastAsia"/>
                <w:szCs w:val="21"/>
              </w:rPr>
              <w:t>执业资格证书编号</w:t>
            </w:r>
          </w:p>
        </w:tc>
        <w:tc>
          <w:tcPr>
            <w:tcW w:w="2410" w:type="dxa"/>
            <w:vAlign w:val="center"/>
          </w:tcPr>
          <w:p w:rsidR="00915F17" w:rsidRPr="009F75AC" w:rsidRDefault="00915F17" w:rsidP="00AA51BB">
            <w:pPr>
              <w:jc w:val="center"/>
              <w:rPr>
                <w:rFonts w:ascii="宋体" w:cs="Arial"/>
                <w:szCs w:val="21"/>
              </w:rPr>
            </w:pPr>
          </w:p>
        </w:tc>
        <w:tc>
          <w:tcPr>
            <w:tcW w:w="1851" w:type="dxa"/>
            <w:vAlign w:val="center"/>
          </w:tcPr>
          <w:p w:rsidR="00915F17" w:rsidRPr="009F75AC" w:rsidRDefault="00915F17" w:rsidP="00AA51BB">
            <w:pPr>
              <w:jc w:val="center"/>
              <w:rPr>
                <w:rFonts w:ascii="宋体" w:cs="Arial"/>
                <w:szCs w:val="21"/>
              </w:rPr>
            </w:pPr>
            <w:r w:rsidRPr="009F75AC">
              <w:rPr>
                <w:rFonts w:ascii="宋体" w:hAnsi="宋体" w:cs="Arial" w:hint="eastAsia"/>
                <w:szCs w:val="21"/>
              </w:rPr>
              <w:t>工作年限</w:t>
            </w:r>
          </w:p>
        </w:tc>
        <w:tc>
          <w:tcPr>
            <w:tcW w:w="2083" w:type="dxa"/>
            <w:vAlign w:val="center"/>
          </w:tcPr>
          <w:p w:rsidR="00915F17" w:rsidRPr="009F75AC" w:rsidRDefault="00915F17" w:rsidP="00AA51BB">
            <w:pPr>
              <w:jc w:val="center"/>
              <w:rPr>
                <w:rFonts w:ascii="宋体" w:cs="Arial"/>
                <w:szCs w:val="21"/>
              </w:rPr>
            </w:pPr>
          </w:p>
        </w:tc>
      </w:tr>
      <w:tr w:rsidR="0046313C" w:rsidRPr="009F75AC" w:rsidTr="00AA51BB">
        <w:trPr>
          <w:trHeight w:val="390"/>
        </w:trPr>
        <w:tc>
          <w:tcPr>
            <w:tcW w:w="8329" w:type="dxa"/>
            <w:gridSpan w:val="4"/>
            <w:vAlign w:val="center"/>
          </w:tcPr>
          <w:p w:rsidR="00915F17" w:rsidRPr="009F75AC" w:rsidRDefault="00915F17" w:rsidP="00AA51BB">
            <w:pPr>
              <w:jc w:val="center"/>
              <w:rPr>
                <w:rFonts w:ascii="宋体" w:cs="Arial"/>
                <w:szCs w:val="21"/>
              </w:rPr>
            </w:pPr>
            <w:r w:rsidRPr="009F75AC">
              <w:rPr>
                <w:rFonts w:ascii="宋体" w:hAnsi="宋体" w:cs="Arial" w:hint="eastAsia"/>
                <w:szCs w:val="21"/>
              </w:rPr>
              <w:t>主要工作业绩</w:t>
            </w:r>
          </w:p>
        </w:tc>
      </w:tr>
      <w:tr w:rsidR="0046313C" w:rsidRPr="009F75AC" w:rsidTr="00A62823">
        <w:trPr>
          <w:trHeight w:val="539"/>
        </w:trPr>
        <w:tc>
          <w:tcPr>
            <w:tcW w:w="1985" w:type="dxa"/>
            <w:vAlign w:val="center"/>
          </w:tcPr>
          <w:p w:rsidR="00915F17" w:rsidRPr="009F75AC" w:rsidRDefault="00915F17" w:rsidP="00AA51BB">
            <w:pPr>
              <w:jc w:val="center"/>
              <w:rPr>
                <w:rFonts w:ascii="宋体" w:cs="Arial"/>
                <w:szCs w:val="21"/>
              </w:rPr>
            </w:pPr>
            <w:r w:rsidRPr="009F75AC">
              <w:rPr>
                <w:rFonts w:ascii="宋体" w:hAnsi="宋体" w:cs="Arial" w:hint="eastAsia"/>
                <w:szCs w:val="21"/>
              </w:rPr>
              <w:t>时间</w:t>
            </w:r>
          </w:p>
        </w:tc>
        <w:tc>
          <w:tcPr>
            <w:tcW w:w="2410" w:type="dxa"/>
            <w:vAlign w:val="center"/>
          </w:tcPr>
          <w:p w:rsidR="00915F17" w:rsidRPr="009F75AC" w:rsidRDefault="00915F17" w:rsidP="00AA51BB">
            <w:pPr>
              <w:jc w:val="center"/>
              <w:rPr>
                <w:rFonts w:ascii="宋体" w:cs="Arial"/>
                <w:szCs w:val="21"/>
              </w:rPr>
            </w:pPr>
            <w:r w:rsidRPr="009F75AC">
              <w:rPr>
                <w:rFonts w:ascii="宋体" w:hAnsi="宋体" w:hint="eastAsia"/>
                <w:szCs w:val="21"/>
              </w:rPr>
              <w:t>参加过的类似工程名称</w:t>
            </w:r>
          </w:p>
        </w:tc>
        <w:tc>
          <w:tcPr>
            <w:tcW w:w="1851" w:type="dxa"/>
            <w:vAlign w:val="center"/>
          </w:tcPr>
          <w:p w:rsidR="00915F17" w:rsidRPr="009F75AC" w:rsidRDefault="00915F17" w:rsidP="00AA51BB">
            <w:pPr>
              <w:jc w:val="center"/>
              <w:rPr>
                <w:rFonts w:ascii="宋体" w:cs="Arial"/>
                <w:szCs w:val="21"/>
              </w:rPr>
            </w:pPr>
            <w:r w:rsidRPr="009F75AC">
              <w:rPr>
                <w:rFonts w:ascii="宋体" w:hAnsi="宋体" w:hint="eastAsia"/>
                <w:szCs w:val="21"/>
              </w:rPr>
              <w:t>工程概况说明</w:t>
            </w:r>
          </w:p>
        </w:tc>
        <w:tc>
          <w:tcPr>
            <w:tcW w:w="2083" w:type="dxa"/>
            <w:vAlign w:val="center"/>
          </w:tcPr>
          <w:p w:rsidR="00915F17" w:rsidRPr="009F75AC" w:rsidRDefault="00915F17" w:rsidP="00AA51BB">
            <w:pPr>
              <w:jc w:val="center"/>
              <w:rPr>
                <w:rFonts w:ascii="宋体" w:cs="Arial"/>
                <w:szCs w:val="21"/>
              </w:rPr>
            </w:pPr>
            <w:r w:rsidRPr="009F75AC">
              <w:rPr>
                <w:rFonts w:ascii="宋体" w:hAnsi="宋体" w:hint="eastAsia"/>
                <w:szCs w:val="21"/>
              </w:rPr>
              <w:t>发包人及联系电话</w:t>
            </w:r>
          </w:p>
        </w:tc>
      </w:tr>
      <w:tr w:rsidR="0046313C" w:rsidRPr="009F75AC" w:rsidTr="00A62823">
        <w:trPr>
          <w:trHeight w:val="737"/>
        </w:trPr>
        <w:tc>
          <w:tcPr>
            <w:tcW w:w="1985" w:type="dxa"/>
            <w:vAlign w:val="center"/>
          </w:tcPr>
          <w:p w:rsidR="00915F17" w:rsidRPr="009F75AC" w:rsidRDefault="00915F17" w:rsidP="00AA51BB">
            <w:pPr>
              <w:jc w:val="center"/>
              <w:rPr>
                <w:rFonts w:ascii="宋体" w:cs="Arial"/>
                <w:szCs w:val="21"/>
              </w:rPr>
            </w:pPr>
          </w:p>
        </w:tc>
        <w:tc>
          <w:tcPr>
            <w:tcW w:w="2410" w:type="dxa"/>
            <w:vAlign w:val="center"/>
          </w:tcPr>
          <w:p w:rsidR="00915F17" w:rsidRPr="009F75AC" w:rsidRDefault="00915F17" w:rsidP="00AA51BB">
            <w:pPr>
              <w:jc w:val="center"/>
              <w:rPr>
                <w:rFonts w:ascii="宋体"/>
                <w:szCs w:val="21"/>
              </w:rPr>
            </w:pPr>
          </w:p>
        </w:tc>
        <w:tc>
          <w:tcPr>
            <w:tcW w:w="1851" w:type="dxa"/>
            <w:vAlign w:val="center"/>
          </w:tcPr>
          <w:p w:rsidR="00915F17" w:rsidRPr="009F75AC" w:rsidRDefault="00915F17" w:rsidP="00AA51BB">
            <w:pPr>
              <w:jc w:val="center"/>
              <w:rPr>
                <w:rFonts w:ascii="宋体"/>
                <w:szCs w:val="21"/>
              </w:rPr>
            </w:pPr>
          </w:p>
        </w:tc>
        <w:tc>
          <w:tcPr>
            <w:tcW w:w="2083" w:type="dxa"/>
            <w:vAlign w:val="center"/>
          </w:tcPr>
          <w:p w:rsidR="00915F17" w:rsidRPr="009F75AC" w:rsidRDefault="00915F17" w:rsidP="00AA51BB">
            <w:pPr>
              <w:jc w:val="center"/>
              <w:rPr>
                <w:rFonts w:ascii="宋体"/>
                <w:szCs w:val="21"/>
              </w:rPr>
            </w:pPr>
          </w:p>
        </w:tc>
      </w:tr>
      <w:tr w:rsidR="0046313C" w:rsidRPr="009F75AC" w:rsidTr="00A62823">
        <w:trPr>
          <w:trHeight w:val="737"/>
        </w:trPr>
        <w:tc>
          <w:tcPr>
            <w:tcW w:w="1985" w:type="dxa"/>
            <w:vAlign w:val="center"/>
          </w:tcPr>
          <w:p w:rsidR="00915F17" w:rsidRPr="009F75AC" w:rsidRDefault="00915F17" w:rsidP="00AA51BB">
            <w:pPr>
              <w:jc w:val="center"/>
              <w:rPr>
                <w:rFonts w:ascii="宋体" w:cs="Arial"/>
                <w:szCs w:val="21"/>
              </w:rPr>
            </w:pPr>
          </w:p>
        </w:tc>
        <w:tc>
          <w:tcPr>
            <w:tcW w:w="2410" w:type="dxa"/>
            <w:vAlign w:val="center"/>
          </w:tcPr>
          <w:p w:rsidR="00915F17" w:rsidRPr="009F75AC" w:rsidRDefault="00915F17" w:rsidP="00AA51BB">
            <w:pPr>
              <w:jc w:val="center"/>
              <w:rPr>
                <w:rFonts w:ascii="宋体"/>
                <w:szCs w:val="21"/>
              </w:rPr>
            </w:pPr>
          </w:p>
        </w:tc>
        <w:tc>
          <w:tcPr>
            <w:tcW w:w="1851" w:type="dxa"/>
            <w:vAlign w:val="center"/>
          </w:tcPr>
          <w:p w:rsidR="00915F17" w:rsidRPr="009F75AC" w:rsidRDefault="00915F17" w:rsidP="00AA51BB">
            <w:pPr>
              <w:jc w:val="center"/>
              <w:rPr>
                <w:rFonts w:ascii="宋体"/>
                <w:szCs w:val="21"/>
              </w:rPr>
            </w:pPr>
          </w:p>
        </w:tc>
        <w:tc>
          <w:tcPr>
            <w:tcW w:w="2083" w:type="dxa"/>
            <w:vAlign w:val="center"/>
          </w:tcPr>
          <w:p w:rsidR="00915F17" w:rsidRPr="009F75AC" w:rsidRDefault="00915F17" w:rsidP="00AA51BB">
            <w:pPr>
              <w:jc w:val="center"/>
              <w:rPr>
                <w:rFonts w:ascii="宋体"/>
                <w:szCs w:val="21"/>
              </w:rPr>
            </w:pPr>
          </w:p>
        </w:tc>
      </w:tr>
      <w:tr w:rsidR="0046313C" w:rsidRPr="009F75AC" w:rsidTr="00A62823">
        <w:trPr>
          <w:trHeight w:val="737"/>
        </w:trPr>
        <w:tc>
          <w:tcPr>
            <w:tcW w:w="1985" w:type="dxa"/>
            <w:vAlign w:val="center"/>
          </w:tcPr>
          <w:p w:rsidR="00915F17" w:rsidRPr="009F75AC" w:rsidRDefault="00915F17" w:rsidP="00AA51BB">
            <w:pPr>
              <w:jc w:val="center"/>
              <w:rPr>
                <w:rFonts w:ascii="宋体" w:cs="Arial"/>
                <w:szCs w:val="21"/>
              </w:rPr>
            </w:pPr>
          </w:p>
        </w:tc>
        <w:tc>
          <w:tcPr>
            <w:tcW w:w="2410" w:type="dxa"/>
            <w:vAlign w:val="center"/>
          </w:tcPr>
          <w:p w:rsidR="00915F17" w:rsidRPr="009F75AC" w:rsidRDefault="00915F17" w:rsidP="00AA51BB">
            <w:pPr>
              <w:jc w:val="center"/>
              <w:rPr>
                <w:rFonts w:ascii="宋体"/>
                <w:szCs w:val="21"/>
              </w:rPr>
            </w:pPr>
          </w:p>
        </w:tc>
        <w:tc>
          <w:tcPr>
            <w:tcW w:w="1851" w:type="dxa"/>
            <w:vAlign w:val="center"/>
          </w:tcPr>
          <w:p w:rsidR="00915F17" w:rsidRPr="009F75AC" w:rsidRDefault="00915F17" w:rsidP="00AA51BB">
            <w:pPr>
              <w:jc w:val="center"/>
              <w:rPr>
                <w:rFonts w:ascii="宋体"/>
                <w:szCs w:val="21"/>
              </w:rPr>
            </w:pPr>
          </w:p>
        </w:tc>
        <w:tc>
          <w:tcPr>
            <w:tcW w:w="2083" w:type="dxa"/>
            <w:vAlign w:val="center"/>
          </w:tcPr>
          <w:p w:rsidR="00915F17" w:rsidRPr="009F75AC" w:rsidRDefault="00915F17" w:rsidP="00AA51BB">
            <w:pPr>
              <w:jc w:val="center"/>
              <w:rPr>
                <w:rFonts w:ascii="宋体"/>
                <w:szCs w:val="21"/>
              </w:rPr>
            </w:pPr>
          </w:p>
        </w:tc>
      </w:tr>
      <w:tr w:rsidR="0046313C" w:rsidRPr="009F75AC" w:rsidTr="00A62823">
        <w:trPr>
          <w:trHeight w:val="737"/>
        </w:trPr>
        <w:tc>
          <w:tcPr>
            <w:tcW w:w="1985" w:type="dxa"/>
            <w:vAlign w:val="center"/>
          </w:tcPr>
          <w:p w:rsidR="00915F17" w:rsidRPr="009F75AC" w:rsidRDefault="00915F17" w:rsidP="00AA51BB">
            <w:pPr>
              <w:jc w:val="center"/>
              <w:rPr>
                <w:rFonts w:ascii="宋体" w:cs="Arial"/>
                <w:szCs w:val="21"/>
              </w:rPr>
            </w:pPr>
          </w:p>
        </w:tc>
        <w:tc>
          <w:tcPr>
            <w:tcW w:w="2410" w:type="dxa"/>
            <w:vAlign w:val="center"/>
          </w:tcPr>
          <w:p w:rsidR="00915F17" w:rsidRPr="009F75AC" w:rsidRDefault="00915F17" w:rsidP="00AA51BB">
            <w:pPr>
              <w:jc w:val="center"/>
              <w:rPr>
                <w:rFonts w:ascii="宋体"/>
                <w:szCs w:val="21"/>
              </w:rPr>
            </w:pPr>
          </w:p>
        </w:tc>
        <w:tc>
          <w:tcPr>
            <w:tcW w:w="1851" w:type="dxa"/>
            <w:vAlign w:val="center"/>
          </w:tcPr>
          <w:p w:rsidR="00915F17" w:rsidRPr="009F75AC" w:rsidRDefault="00915F17" w:rsidP="00AA51BB">
            <w:pPr>
              <w:jc w:val="center"/>
              <w:rPr>
                <w:rFonts w:ascii="宋体"/>
                <w:szCs w:val="21"/>
              </w:rPr>
            </w:pPr>
          </w:p>
        </w:tc>
        <w:tc>
          <w:tcPr>
            <w:tcW w:w="2083" w:type="dxa"/>
            <w:vAlign w:val="center"/>
          </w:tcPr>
          <w:p w:rsidR="00915F17" w:rsidRPr="009F75AC" w:rsidRDefault="00915F17" w:rsidP="00AA51BB">
            <w:pPr>
              <w:jc w:val="center"/>
              <w:rPr>
                <w:rFonts w:ascii="宋体"/>
                <w:szCs w:val="21"/>
              </w:rPr>
            </w:pPr>
          </w:p>
        </w:tc>
      </w:tr>
      <w:tr w:rsidR="0046313C" w:rsidRPr="009F75AC" w:rsidTr="00A62823">
        <w:trPr>
          <w:trHeight w:val="737"/>
        </w:trPr>
        <w:tc>
          <w:tcPr>
            <w:tcW w:w="1985" w:type="dxa"/>
            <w:vAlign w:val="center"/>
          </w:tcPr>
          <w:p w:rsidR="00915F17" w:rsidRPr="009F75AC" w:rsidRDefault="00915F17" w:rsidP="00AA51BB">
            <w:pPr>
              <w:jc w:val="center"/>
              <w:rPr>
                <w:rFonts w:ascii="宋体" w:cs="Arial"/>
                <w:szCs w:val="21"/>
              </w:rPr>
            </w:pPr>
          </w:p>
        </w:tc>
        <w:tc>
          <w:tcPr>
            <w:tcW w:w="2410" w:type="dxa"/>
            <w:vAlign w:val="center"/>
          </w:tcPr>
          <w:p w:rsidR="00915F17" w:rsidRPr="009F75AC" w:rsidRDefault="00915F17" w:rsidP="00AA51BB">
            <w:pPr>
              <w:jc w:val="center"/>
              <w:rPr>
                <w:rFonts w:ascii="宋体"/>
                <w:szCs w:val="21"/>
              </w:rPr>
            </w:pPr>
          </w:p>
        </w:tc>
        <w:tc>
          <w:tcPr>
            <w:tcW w:w="1851" w:type="dxa"/>
            <w:vAlign w:val="center"/>
          </w:tcPr>
          <w:p w:rsidR="00915F17" w:rsidRPr="009F75AC" w:rsidRDefault="00915F17" w:rsidP="00AA51BB">
            <w:pPr>
              <w:jc w:val="center"/>
              <w:rPr>
                <w:rFonts w:ascii="宋体"/>
                <w:szCs w:val="21"/>
              </w:rPr>
            </w:pPr>
          </w:p>
        </w:tc>
        <w:tc>
          <w:tcPr>
            <w:tcW w:w="2083" w:type="dxa"/>
            <w:vAlign w:val="center"/>
          </w:tcPr>
          <w:p w:rsidR="00915F17" w:rsidRPr="009F75AC" w:rsidRDefault="00915F17" w:rsidP="00AA51BB">
            <w:pPr>
              <w:jc w:val="center"/>
              <w:rPr>
                <w:rFonts w:ascii="宋体"/>
                <w:szCs w:val="21"/>
              </w:rPr>
            </w:pPr>
          </w:p>
        </w:tc>
      </w:tr>
      <w:tr w:rsidR="0046313C" w:rsidRPr="009F75AC" w:rsidTr="00A62823">
        <w:trPr>
          <w:trHeight w:val="737"/>
        </w:trPr>
        <w:tc>
          <w:tcPr>
            <w:tcW w:w="1985" w:type="dxa"/>
            <w:vAlign w:val="center"/>
          </w:tcPr>
          <w:p w:rsidR="00915F17" w:rsidRPr="009F75AC" w:rsidRDefault="00915F17" w:rsidP="00AA51BB">
            <w:pPr>
              <w:jc w:val="center"/>
              <w:rPr>
                <w:rFonts w:ascii="宋体" w:cs="Arial"/>
                <w:szCs w:val="21"/>
              </w:rPr>
            </w:pPr>
          </w:p>
        </w:tc>
        <w:tc>
          <w:tcPr>
            <w:tcW w:w="2410" w:type="dxa"/>
            <w:vAlign w:val="center"/>
          </w:tcPr>
          <w:p w:rsidR="00915F17" w:rsidRPr="009F75AC" w:rsidRDefault="00915F17" w:rsidP="00AA51BB">
            <w:pPr>
              <w:jc w:val="center"/>
              <w:rPr>
                <w:rFonts w:ascii="宋体"/>
                <w:szCs w:val="21"/>
              </w:rPr>
            </w:pPr>
          </w:p>
        </w:tc>
        <w:tc>
          <w:tcPr>
            <w:tcW w:w="1851" w:type="dxa"/>
            <w:vAlign w:val="center"/>
          </w:tcPr>
          <w:p w:rsidR="00915F17" w:rsidRPr="009F75AC" w:rsidRDefault="00915F17" w:rsidP="00AA51BB">
            <w:pPr>
              <w:jc w:val="center"/>
              <w:rPr>
                <w:rFonts w:ascii="宋体"/>
                <w:szCs w:val="21"/>
              </w:rPr>
            </w:pPr>
          </w:p>
        </w:tc>
        <w:tc>
          <w:tcPr>
            <w:tcW w:w="2083" w:type="dxa"/>
            <w:vAlign w:val="center"/>
          </w:tcPr>
          <w:p w:rsidR="00915F17" w:rsidRPr="009F75AC" w:rsidRDefault="00915F17" w:rsidP="00AA51BB">
            <w:pPr>
              <w:jc w:val="center"/>
              <w:rPr>
                <w:rFonts w:ascii="宋体"/>
                <w:szCs w:val="21"/>
              </w:rPr>
            </w:pPr>
          </w:p>
        </w:tc>
      </w:tr>
      <w:tr w:rsidR="0046313C" w:rsidRPr="009F75AC" w:rsidTr="00A62823">
        <w:trPr>
          <w:trHeight w:val="737"/>
        </w:trPr>
        <w:tc>
          <w:tcPr>
            <w:tcW w:w="1985" w:type="dxa"/>
            <w:vAlign w:val="center"/>
          </w:tcPr>
          <w:p w:rsidR="00915F17" w:rsidRPr="009F75AC" w:rsidRDefault="00915F17" w:rsidP="00AA51BB">
            <w:pPr>
              <w:jc w:val="center"/>
              <w:rPr>
                <w:rFonts w:ascii="宋体" w:cs="Arial"/>
                <w:szCs w:val="21"/>
              </w:rPr>
            </w:pPr>
          </w:p>
        </w:tc>
        <w:tc>
          <w:tcPr>
            <w:tcW w:w="2410" w:type="dxa"/>
            <w:vAlign w:val="center"/>
          </w:tcPr>
          <w:p w:rsidR="00915F17" w:rsidRPr="009F75AC" w:rsidRDefault="00915F17" w:rsidP="00AA51BB">
            <w:pPr>
              <w:jc w:val="center"/>
              <w:rPr>
                <w:rFonts w:ascii="宋体"/>
                <w:szCs w:val="21"/>
              </w:rPr>
            </w:pPr>
          </w:p>
        </w:tc>
        <w:tc>
          <w:tcPr>
            <w:tcW w:w="1851" w:type="dxa"/>
            <w:vAlign w:val="center"/>
          </w:tcPr>
          <w:p w:rsidR="00915F17" w:rsidRPr="009F75AC" w:rsidRDefault="00915F17" w:rsidP="00AA51BB">
            <w:pPr>
              <w:jc w:val="center"/>
              <w:rPr>
                <w:rFonts w:ascii="宋体"/>
                <w:szCs w:val="21"/>
              </w:rPr>
            </w:pPr>
          </w:p>
        </w:tc>
        <w:tc>
          <w:tcPr>
            <w:tcW w:w="2083" w:type="dxa"/>
            <w:vAlign w:val="center"/>
          </w:tcPr>
          <w:p w:rsidR="00915F17" w:rsidRPr="009F75AC" w:rsidRDefault="00915F17" w:rsidP="00AA51BB">
            <w:pPr>
              <w:jc w:val="center"/>
              <w:rPr>
                <w:rFonts w:ascii="宋体"/>
                <w:szCs w:val="21"/>
              </w:rPr>
            </w:pPr>
          </w:p>
        </w:tc>
      </w:tr>
    </w:tbl>
    <w:p w:rsidR="00915F17" w:rsidRPr="009F75AC" w:rsidRDefault="00915F17" w:rsidP="00C015BE">
      <w:pPr>
        <w:rPr>
          <w:rFonts w:ascii="宋体"/>
        </w:rPr>
      </w:pPr>
      <w:r w:rsidRPr="009F75AC">
        <w:rPr>
          <w:rFonts w:ascii="宋体" w:hAnsi="宋体" w:hint="eastAsia"/>
          <w:szCs w:val="21"/>
        </w:rPr>
        <w:t>备注：</w:t>
      </w:r>
      <w:r w:rsidRPr="009F75AC">
        <w:rPr>
          <w:rFonts w:ascii="宋体" w:hAnsi="宋体" w:hint="eastAsia"/>
        </w:rPr>
        <w:t>主要项目管理人员指项目副经理、技术负责人、合同商务负责人、专职安全生产管理人员</w:t>
      </w:r>
      <w:r w:rsidR="004278A0" w:rsidRPr="009F75AC">
        <w:rPr>
          <w:rFonts w:ascii="宋体" w:hAnsi="宋体" w:hint="eastAsia"/>
        </w:rPr>
        <w:t>、</w:t>
      </w:r>
      <w:r w:rsidR="004278A0" w:rsidRPr="009F75AC">
        <w:t>疫情防控专员</w:t>
      </w:r>
      <w:r w:rsidRPr="009F75AC">
        <w:rPr>
          <w:rFonts w:ascii="宋体" w:hAnsi="宋体" w:hint="eastAsia"/>
        </w:rPr>
        <w:t>等岗位人员。应附注册资格证书、身份证、职称证、学历证、养老保险复印件，专职安全生产管理人员应附安全生产考核合格证书，主要业绩须附合同协议书。</w:t>
      </w:r>
    </w:p>
    <w:p w:rsidR="00915F17" w:rsidRPr="009F75AC" w:rsidRDefault="00915F17" w:rsidP="00521F3E">
      <w:pPr>
        <w:pStyle w:val="2TimesNewRoman5020"/>
        <w:spacing w:before="156" w:after="156"/>
        <w:jc w:val="center"/>
        <w:outlineLvl w:val="0"/>
        <w:rPr>
          <w:rFonts w:hAnsi="宋体"/>
          <w:b/>
        </w:rPr>
      </w:pPr>
      <w:r w:rsidRPr="009F75AC">
        <w:rPr>
          <w:rFonts w:hAnsi="宋体"/>
        </w:rPr>
        <w:br w:type="page"/>
      </w:r>
      <w:bookmarkStart w:id="1499" w:name="_Toc144974874"/>
      <w:bookmarkStart w:id="1500" w:name="_Toc152042595"/>
      <w:bookmarkStart w:id="1501" w:name="_Toc152045806"/>
      <w:bookmarkStart w:id="1502" w:name="_Toc179632826"/>
      <w:bookmarkStart w:id="1503" w:name="_Toc241459834"/>
      <w:bookmarkStart w:id="1504" w:name="_Toc342296591"/>
      <w:bookmarkStart w:id="1505" w:name="_Toc480487479"/>
      <w:bookmarkStart w:id="1506" w:name="_Toc483684728"/>
      <w:bookmarkStart w:id="1507" w:name="_Toc489691834"/>
      <w:bookmarkStart w:id="1508" w:name="_Toc68623956"/>
      <w:bookmarkStart w:id="1509" w:name="_Toc69592499"/>
      <w:r w:rsidRPr="009F75AC">
        <w:rPr>
          <w:rFonts w:hAnsi="宋体" w:hint="eastAsia"/>
          <w:b/>
        </w:rPr>
        <w:lastRenderedPageBreak/>
        <w:t>八、拟分包工程情况表</w:t>
      </w:r>
      <w:bookmarkEnd w:id="1499"/>
      <w:bookmarkEnd w:id="1500"/>
      <w:bookmarkEnd w:id="1501"/>
      <w:bookmarkEnd w:id="1502"/>
      <w:bookmarkEnd w:id="1503"/>
      <w:bookmarkEnd w:id="1504"/>
      <w:bookmarkEnd w:id="1505"/>
      <w:bookmarkEnd w:id="1506"/>
      <w:bookmarkEnd w:id="1507"/>
      <w:bookmarkEnd w:id="1508"/>
      <w:bookmarkEnd w:id="1509"/>
    </w:p>
    <w:p w:rsidR="00915F17" w:rsidRPr="009F75AC" w:rsidRDefault="00915F17" w:rsidP="00521F3E">
      <w:pPr>
        <w:rPr>
          <w:rFonts w:ascii="宋体"/>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2198"/>
        <w:gridCol w:w="463"/>
        <w:gridCol w:w="1327"/>
        <w:gridCol w:w="1260"/>
        <w:gridCol w:w="1080"/>
        <w:gridCol w:w="1080"/>
        <w:gridCol w:w="1080"/>
      </w:tblGrid>
      <w:tr w:rsidR="0046313C" w:rsidRPr="009F75AC" w:rsidTr="00AA51BB">
        <w:trPr>
          <w:cantSplit/>
          <w:trHeight w:val="454"/>
        </w:trPr>
        <w:tc>
          <w:tcPr>
            <w:tcW w:w="620" w:type="dxa"/>
            <w:vMerge w:val="restart"/>
            <w:vAlign w:val="center"/>
          </w:tcPr>
          <w:p w:rsidR="00915F17" w:rsidRPr="009F75AC" w:rsidRDefault="00915F17" w:rsidP="00AA51BB">
            <w:pPr>
              <w:jc w:val="center"/>
              <w:rPr>
                <w:rFonts w:ascii="宋体"/>
                <w:szCs w:val="21"/>
              </w:rPr>
            </w:pPr>
            <w:bookmarkStart w:id="1510" w:name="_Toc144974875"/>
            <w:bookmarkStart w:id="1511" w:name="_Toc152042596"/>
            <w:bookmarkStart w:id="1512" w:name="_Toc152045807"/>
            <w:bookmarkStart w:id="1513" w:name="_Toc179632827"/>
            <w:bookmarkStart w:id="1514" w:name="_Toc241459835"/>
            <w:bookmarkStart w:id="1515" w:name="_Toc342296592"/>
            <w:bookmarkStart w:id="1516" w:name="_Toc480487480"/>
            <w:r w:rsidRPr="009F75AC">
              <w:rPr>
                <w:rFonts w:ascii="宋体" w:hAnsi="宋体" w:hint="eastAsia"/>
                <w:szCs w:val="21"/>
              </w:rPr>
              <w:t>序号</w:t>
            </w:r>
          </w:p>
        </w:tc>
        <w:tc>
          <w:tcPr>
            <w:tcW w:w="2198" w:type="dxa"/>
            <w:vMerge w:val="restart"/>
            <w:vAlign w:val="center"/>
          </w:tcPr>
          <w:p w:rsidR="00915F17" w:rsidRPr="009F75AC" w:rsidRDefault="00915F17" w:rsidP="00AA51BB">
            <w:pPr>
              <w:jc w:val="center"/>
              <w:rPr>
                <w:rFonts w:ascii="宋体"/>
                <w:szCs w:val="21"/>
              </w:rPr>
            </w:pPr>
            <w:r w:rsidRPr="009F75AC">
              <w:rPr>
                <w:rFonts w:ascii="宋体" w:hAnsi="宋体" w:hint="eastAsia"/>
                <w:szCs w:val="21"/>
              </w:rPr>
              <w:t>拟分包工程名称、范围及理由</w:t>
            </w:r>
          </w:p>
        </w:tc>
        <w:tc>
          <w:tcPr>
            <w:tcW w:w="5210" w:type="dxa"/>
            <w:gridSpan w:val="5"/>
            <w:vAlign w:val="center"/>
          </w:tcPr>
          <w:p w:rsidR="00915F17" w:rsidRPr="009F75AC" w:rsidRDefault="00915F17" w:rsidP="00AA51BB">
            <w:pPr>
              <w:jc w:val="center"/>
              <w:rPr>
                <w:rFonts w:ascii="宋体"/>
                <w:szCs w:val="21"/>
              </w:rPr>
            </w:pPr>
            <w:r w:rsidRPr="009F75AC">
              <w:rPr>
                <w:rFonts w:ascii="宋体" w:hAnsi="宋体" w:hint="eastAsia"/>
                <w:szCs w:val="21"/>
              </w:rPr>
              <w:t>拟选分包人</w:t>
            </w:r>
          </w:p>
        </w:tc>
        <w:tc>
          <w:tcPr>
            <w:tcW w:w="1080" w:type="dxa"/>
            <w:vMerge w:val="restart"/>
            <w:vAlign w:val="center"/>
          </w:tcPr>
          <w:p w:rsidR="00915F17" w:rsidRPr="009F75AC" w:rsidRDefault="00915F17" w:rsidP="00AA51BB">
            <w:pPr>
              <w:jc w:val="center"/>
              <w:rPr>
                <w:rFonts w:ascii="宋体"/>
                <w:szCs w:val="21"/>
              </w:rPr>
            </w:pPr>
            <w:r w:rsidRPr="009F75AC">
              <w:rPr>
                <w:rFonts w:ascii="宋体" w:hAnsi="宋体" w:hint="eastAsia"/>
                <w:szCs w:val="21"/>
              </w:rPr>
              <w:t>备注</w:t>
            </w:r>
          </w:p>
        </w:tc>
      </w:tr>
      <w:tr w:rsidR="0046313C" w:rsidRPr="009F75AC" w:rsidTr="00AA51BB">
        <w:trPr>
          <w:cantSplit/>
          <w:trHeight w:val="454"/>
        </w:trPr>
        <w:tc>
          <w:tcPr>
            <w:tcW w:w="620" w:type="dxa"/>
            <w:vMerge/>
            <w:vAlign w:val="center"/>
          </w:tcPr>
          <w:p w:rsidR="00915F17" w:rsidRPr="009F75AC" w:rsidRDefault="00915F17" w:rsidP="00AA51BB">
            <w:pPr>
              <w:jc w:val="center"/>
              <w:rPr>
                <w:rFonts w:ascii="宋体"/>
                <w:szCs w:val="21"/>
              </w:rPr>
            </w:pPr>
          </w:p>
        </w:tc>
        <w:tc>
          <w:tcPr>
            <w:tcW w:w="2198" w:type="dxa"/>
            <w:vMerge/>
            <w:vAlign w:val="center"/>
          </w:tcPr>
          <w:p w:rsidR="00915F17" w:rsidRPr="009F75AC" w:rsidRDefault="00915F17" w:rsidP="00AA51BB">
            <w:pPr>
              <w:jc w:val="center"/>
              <w:rPr>
                <w:rFonts w:ascii="宋体"/>
                <w:szCs w:val="21"/>
              </w:rPr>
            </w:pPr>
          </w:p>
        </w:tc>
        <w:tc>
          <w:tcPr>
            <w:tcW w:w="1790" w:type="dxa"/>
            <w:gridSpan w:val="2"/>
            <w:vAlign w:val="center"/>
          </w:tcPr>
          <w:p w:rsidR="00915F17" w:rsidRPr="009F75AC" w:rsidRDefault="00915F17" w:rsidP="00AA51BB">
            <w:pPr>
              <w:jc w:val="center"/>
              <w:rPr>
                <w:rFonts w:ascii="宋体"/>
                <w:szCs w:val="21"/>
              </w:rPr>
            </w:pPr>
            <w:r w:rsidRPr="009F75AC">
              <w:rPr>
                <w:rFonts w:ascii="宋体" w:hAnsi="宋体" w:hint="eastAsia"/>
                <w:szCs w:val="21"/>
              </w:rPr>
              <w:t>拟选分包人名称</w:t>
            </w:r>
          </w:p>
        </w:tc>
        <w:tc>
          <w:tcPr>
            <w:tcW w:w="1260" w:type="dxa"/>
            <w:vAlign w:val="center"/>
          </w:tcPr>
          <w:p w:rsidR="00915F17" w:rsidRPr="009F75AC" w:rsidRDefault="00915F17" w:rsidP="00AA51BB">
            <w:pPr>
              <w:jc w:val="center"/>
              <w:rPr>
                <w:rFonts w:ascii="宋体"/>
                <w:szCs w:val="21"/>
              </w:rPr>
            </w:pPr>
            <w:r w:rsidRPr="009F75AC">
              <w:rPr>
                <w:rFonts w:ascii="宋体" w:hAnsi="宋体" w:hint="eastAsia"/>
                <w:szCs w:val="21"/>
              </w:rPr>
              <w:t>注册地点</w:t>
            </w:r>
          </w:p>
        </w:tc>
        <w:tc>
          <w:tcPr>
            <w:tcW w:w="1080" w:type="dxa"/>
            <w:vAlign w:val="center"/>
          </w:tcPr>
          <w:p w:rsidR="00915F17" w:rsidRPr="009F75AC" w:rsidRDefault="00915F17" w:rsidP="00AA51BB">
            <w:pPr>
              <w:jc w:val="center"/>
              <w:rPr>
                <w:rFonts w:ascii="宋体"/>
                <w:szCs w:val="21"/>
              </w:rPr>
            </w:pPr>
            <w:r w:rsidRPr="009F75AC">
              <w:rPr>
                <w:rFonts w:ascii="宋体" w:hAnsi="宋体" w:hint="eastAsia"/>
                <w:szCs w:val="21"/>
              </w:rPr>
              <w:t>企业资质</w:t>
            </w:r>
          </w:p>
        </w:tc>
        <w:tc>
          <w:tcPr>
            <w:tcW w:w="1080" w:type="dxa"/>
            <w:vAlign w:val="center"/>
          </w:tcPr>
          <w:p w:rsidR="00915F17" w:rsidRPr="009F75AC" w:rsidRDefault="00915F17" w:rsidP="00AA51BB">
            <w:pPr>
              <w:jc w:val="center"/>
              <w:rPr>
                <w:rFonts w:ascii="宋体"/>
                <w:szCs w:val="21"/>
              </w:rPr>
            </w:pPr>
            <w:r w:rsidRPr="009F75AC">
              <w:rPr>
                <w:rFonts w:ascii="宋体" w:hAnsi="宋体" w:hint="eastAsia"/>
                <w:szCs w:val="21"/>
              </w:rPr>
              <w:t>有关业绩</w:t>
            </w:r>
          </w:p>
        </w:tc>
        <w:tc>
          <w:tcPr>
            <w:tcW w:w="1080" w:type="dxa"/>
            <w:vMerge/>
            <w:vAlign w:val="center"/>
          </w:tcPr>
          <w:p w:rsidR="00915F17" w:rsidRPr="009F75AC" w:rsidRDefault="00915F17" w:rsidP="00AA51BB">
            <w:pPr>
              <w:jc w:val="center"/>
              <w:rPr>
                <w:rFonts w:ascii="宋体"/>
                <w:szCs w:val="21"/>
              </w:rPr>
            </w:pPr>
          </w:p>
        </w:tc>
      </w:tr>
      <w:tr w:rsidR="0046313C" w:rsidRPr="009F75AC" w:rsidTr="00AA51BB">
        <w:trPr>
          <w:cantSplit/>
          <w:trHeight w:val="454"/>
        </w:trPr>
        <w:tc>
          <w:tcPr>
            <w:tcW w:w="620" w:type="dxa"/>
            <w:vMerge w:val="restart"/>
            <w:vAlign w:val="center"/>
          </w:tcPr>
          <w:p w:rsidR="00915F17" w:rsidRPr="009F75AC" w:rsidRDefault="00915F17" w:rsidP="00AA51BB">
            <w:pPr>
              <w:jc w:val="center"/>
              <w:rPr>
                <w:rFonts w:ascii="宋体"/>
                <w:szCs w:val="21"/>
              </w:rPr>
            </w:pPr>
          </w:p>
        </w:tc>
        <w:tc>
          <w:tcPr>
            <w:tcW w:w="2198" w:type="dxa"/>
            <w:vMerge w:val="restart"/>
            <w:vAlign w:val="center"/>
          </w:tcPr>
          <w:p w:rsidR="00915F17" w:rsidRPr="009F75AC" w:rsidRDefault="00915F17" w:rsidP="00AA51BB">
            <w:pPr>
              <w:jc w:val="center"/>
              <w:rPr>
                <w:rFonts w:ascii="宋体"/>
                <w:szCs w:val="21"/>
              </w:rPr>
            </w:pPr>
          </w:p>
        </w:tc>
        <w:tc>
          <w:tcPr>
            <w:tcW w:w="463" w:type="dxa"/>
            <w:vAlign w:val="center"/>
          </w:tcPr>
          <w:p w:rsidR="00915F17" w:rsidRPr="009F75AC" w:rsidRDefault="00915F17" w:rsidP="00AA51BB">
            <w:pPr>
              <w:jc w:val="center"/>
              <w:rPr>
                <w:rFonts w:ascii="宋体"/>
                <w:szCs w:val="21"/>
              </w:rPr>
            </w:pPr>
          </w:p>
        </w:tc>
        <w:tc>
          <w:tcPr>
            <w:tcW w:w="1327" w:type="dxa"/>
            <w:vAlign w:val="center"/>
          </w:tcPr>
          <w:p w:rsidR="00915F17" w:rsidRPr="009F75AC" w:rsidRDefault="00915F17" w:rsidP="00AA51BB">
            <w:pPr>
              <w:jc w:val="center"/>
              <w:rPr>
                <w:rFonts w:ascii="宋体"/>
                <w:szCs w:val="21"/>
              </w:rPr>
            </w:pPr>
          </w:p>
        </w:tc>
        <w:tc>
          <w:tcPr>
            <w:tcW w:w="1260" w:type="dxa"/>
            <w:vAlign w:val="center"/>
          </w:tcPr>
          <w:p w:rsidR="00915F17" w:rsidRPr="009F75AC" w:rsidRDefault="00915F17" w:rsidP="00AA51BB">
            <w:pPr>
              <w:jc w:val="center"/>
              <w:rPr>
                <w:rFonts w:ascii="宋体"/>
                <w:szCs w:val="21"/>
              </w:rPr>
            </w:pPr>
          </w:p>
        </w:tc>
        <w:tc>
          <w:tcPr>
            <w:tcW w:w="1080" w:type="dxa"/>
            <w:vAlign w:val="center"/>
          </w:tcPr>
          <w:p w:rsidR="00915F17" w:rsidRPr="009F75AC" w:rsidRDefault="00915F17" w:rsidP="00AA51BB">
            <w:pPr>
              <w:jc w:val="center"/>
              <w:rPr>
                <w:rFonts w:ascii="宋体"/>
                <w:szCs w:val="21"/>
              </w:rPr>
            </w:pPr>
          </w:p>
        </w:tc>
        <w:tc>
          <w:tcPr>
            <w:tcW w:w="1080" w:type="dxa"/>
            <w:vAlign w:val="center"/>
          </w:tcPr>
          <w:p w:rsidR="00915F17" w:rsidRPr="009F75AC" w:rsidRDefault="00915F17" w:rsidP="00AA51BB">
            <w:pPr>
              <w:jc w:val="center"/>
              <w:rPr>
                <w:rFonts w:ascii="宋体"/>
                <w:szCs w:val="21"/>
              </w:rPr>
            </w:pPr>
          </w:p>
        </w:tc>
        <w:tc>
          <w:tcPr>
            <w:tcW w:w="1080" w:type="dxa"/>
            <w:vAlign w:val="center"/>
          </w:tcPr>
          <w:p w:rsidR="00915F17" w:rsidRPr="009F75AC" w:rsidRDefault="00915F17" w:rsidP="00AA51BB">
            <w:pPr>
              <w:jc w:val="center"/>
              <w:rPr>
                <w:rFonts w:ascii="宋体"/>
                <w:szCs w:val="21"/>
              </w:rPr>
            </w:pPr>
          </w:p>
        </w:tc>
      </w:tr>
      <w:tr w:rsidR="0046313C" w:rsidRPr="009F75AC" w:rsidTr="00AA51BB">
        <w:trPr>
          <w:cantSplit/>
          <w:trHeight w:val="454"/>
        </w:trPr>
        <w:tc>
          <w:tcPr>
            <w:tcW w:w="620" w:type="dxa"/>
            <w:vMerge/>
            <w:vAlign w:val="center"/>
          </w:tcPr>
          <w:p w:rsidR="00915F17" w:rsidRPr="009F75AC" w:rsidRDefault="00915F17" w:rsidP="00AA51BB">
            <w:pPr>
              <w:jc w:val="center"/>
              <w:rPr>
                <w:rFonts w:ascii="宋体"/>
                <w:szCs w:val="21"/>
              </w:rPr>
            </w:pPr>
          </w:p>
        </w:tc>
        <w:tc>
          <w:tcPr>
            <w:tcW w:w="2198" w:type="dxa"/>
            <w:vMerge/>
            <w:vAlign w:val="center"/>
          </w:tcPr>
          <w:p w:rsidR="00915F17" w:rsidRPr="009F75AC" w:rsidRDefault="00915F17" w:rsidP="00AA51BB">
            <w:pPr>
              <w:jc w:val="center"/>
              <w:rPr>
                <w:rFonts w:ascii="宋体"/>
                <w:szCs w:val="21"/>
              </w:rPr>
            </w:pPr>
          </w:p>
        </w:tc>
        <w:tc>
          <w:tcPr>
            <w:tcW w:w="463" w:type="dxa"/>
            <w:vAlign w:val="center"/>
          </w:tcPr>
          <w:p w:rsidR="00915F17" w:rsidRPr="009F75AC" w:rsidRDefault="00915F17" w:rsidP="00AA51BB">
            <w:pPr>
              <w:jc w:val="center"/>
              <w:rPr>
                <w:rFonts w:ascii="宋体"/>
                <w:szCs w:val="21"/>
              </w:rPr>
            </w:pPr>
          </w:p>
        </w:tc>
        <w:tc>
          <w:tcPr>
            <w:tcW w:w="1327" w:type="dxa"/>
            <w:vAlign w:val="center"/>
          </w:tcPr>
          <w:p w:rsidR="00915F17" w:rsidRPr="009F75AC" w:rsidRDefault="00915F17" w:rsidP="00AA51BB">
            <w:pPr>
              <w:jc w:val="center"/>
              <w:rPr>
                <w:rFonts w:ascii="宋体"/>
                <w:szCs w:val="21"/>
              </w:rPr>
            </w:pPr>
          </w:p>
        </w:tc>
        <w:tc>
          <w:tcPr>
            <w:tcW w:w="1260" w:type="dxa"/>
            <w:vAlign w:val="center"/>
          </w:tcPr>
          <w:p w:rsidR="00915F17" w:rsidRPr="009F75AC" w:rsidRDefault="00915F17" w:rsidP="00AA51BB">
            <w:pPr>
              <w:jc w:val="center"/>
              <w:rPr>
                <w:rFonts w:ascii="宋体"/>
                <w:szCs w:val="21"/>
              </w:rPr>
            </w:pPr>
          </w:p>
        </w:tc>
        <w:tc>
          <w:tcPr>
            <w:tcW w:w="1080" w:type="dxa"/>
            <w:vAlign w:val="center"/>
          </w:tcPr>
          <w:p w:rsidR="00915F17" w:rsidRPr="009F75AC" w:rsidRDefault="00915F17" w:rsidP="00AA51BB">
            <w:pPr>
              <w:jc w:val="center"/>
              <w:rPr>
                <w:rFonts w:ascii="宋体"/>
                <w:szCs w:val="21"/>
              </w:rPr>
            </w:pPr>
          </w:p>
        </w:tc>
        <w:tc>
          <w:tcPr>
            <w:tcW w:w="1080" w:type="dxa"/>
            <w:vAlign w:val="center"/>
          </w:tcPr>
          <w:p w:rsidR="00915F17" w:rsidRPr="009F75AC" w:rsidRDefault="00915F17" w:rsidP="00AA51BB">
            <w:pPr>
              <w:jc w:val="center"/>
              <w:rPr>
                <w:rFonts w:ascii="宋体"/>
                <w:szCs w:val="21"/>
              </w:rPr>
            </w:pPr>
          </w:p>
        </w:tc>
        <w:tc>
          <w:tcPr>
            <w:tcW w:w="1080" w:type="dxa"/>
            <w:vAlign w:val="center"/>
          </w:tcPr>
          <w:p w:rsidR="00915F17" w:rsidRPr="009F75AC" w:rsidRDefault="00915F17" w:rsidP="00AA51BB">
            <w:pPr>
              <w:jc w:val="center"/>
              <w:rPr>
                <w:rFonts w:ascii="宋体"/>
                <w:szCs w:val="21"/>
              </w:rPr>
            </w:pPr>
          </w:p>
        </w:tc>
      </w:tr>
      <w:tr w:rsidR="0046313C" w:rsidRPr="009F75AC" w:rsidTr="00AA51BB">
        <w:trPr>
          <w:cantSplit/>
          <w:trHeight w:val="454"/>
        </w:trPr>
        <w:tc>
          <w:tcPr>
            <w:tcW w:w="620" w:type="dxa"/>
            <w:vMerge/>
            <w:vAlign w:val="center"/>
          </w:tcPr>
          <w:p w:rsidR="00915F17" w:rsidRPr="009F75AC" w:rsidRDefault="00915F17" w:rsidP="00AA51BB">
            <w:pPr>
              <w:jc w:val="center"/>
              <w:rPr>
                <w:rFonts w:ascii="宋体"/>
                <w:szCs w:val="21"/>
              </w:rPr>
            </w:pPr>
          </w:p>
        </w:tc>
        <w:tc>
          <w:tcPr>
            <w:tcW w:w="2198" w:type="dxa"/>
            <w:vMerge/>
            <w:vAlign w:val="center"/>
          </w:tcPr>
          <w:p w:rsidR="00915F17" w:rsidRPr="009F75AC" w:rsidRDefault="00915F17" w:rsidP="00AA51BB">
            <w:pPr>
              <w:jc w:val="center"/>
              <w:rPr>
                <w:rFonts w:ascii="宋体"/>
                <w:szCs w:val="21"/>
              </w:rPr>
            </w:pPr>
          </w:p>
        </w:tc>
        <w:tc>
          <w:tcPr>
            <w:tcW w:w="463" w:type="dxa"/>
            <w:vAlign w:val="center"/>
          </w:tcPr>
          <w:p w:rsidR="00915F17" w:rsidRPr="009F75AC" w:rsidRDefault="00915F17" w:rsidP="00AA51BB">
            <w:pPr>
              <w:jc w:val="center"/>
              <w:rPr>
                <w:rFonts w:ascii="宋体"/>
                <w:szCs w:val="21"/>
              </w:rPr>
            </w:pPr>
          </w:p>
        </w:tc>
        <w:tc>
          <w:tcPr>
            <w:tcW w:w="1327" w:type="dxa"/>
            <w:vAlign w:val="center"/>
          </w:tcPr>
          <w:p w:rsidR="00915F17" w:rsidRPr="009F75AC" w:rsidRDefault="00915F17" w:rsidP="00AA51BB">
            <w:pPr>
              <w:jc w:val="center"/>
              <w:rPr>
                <w:rFonts w:ascii="宋体"/>
                <w:szCs w:val="21"/>
              </w:rPr>
            </w:pPr>
          </w:p>
        </w:tc>
        <w:tc>
          <w:tcPr>
            <w:tcW w:w="1260" w:type="dxa"/>
            <w:vAlign w:val="center"/>
          </w:tcPr>
          <w:p w:rsidR="00915F17" w:rsidRPr="009F75AC" w:rsidRDefault="00915F17" w:rsidP="00AA51BB">
            <w:pPr>
              <w:jc w:val="center"/>
              <w:rPr>
                <w:rFonts w:ascii="宋体"/>
                <w:szCs w:val="21"/>
              </w:rPr>
            </w:pPr>
          </w:p>
        </w:tc>
        <w:tc>
          <w:tcPr>
            <w:tcW w:w="1080" w:type="dxa"/>
            <w:vAlign w:val="center"/>
          </w:tcPr>
          <w:p w:rsidR="00915F17" w:rsidRPr="009F75AC" w:rsidRDefault="00915F17" w:rsidP="00AA51BB">
            <w:pPr>
              <w:jc w:val="center"/>
              <w:rPr>
                <w:rFonts w:ascii="宋体"/>
                <w:szCs w:val="21"/>
              </w:rPr>
            </w:pPr>
          </w:p>
        </w:tc>
        <w:tc>
          <w:tcPr>
            <w:tcW w:w="1080" w:type="dxa"/>
            <w:vAlign w:val="center"/>
          </w:tcPr>
          <w:p w:rsidR="00915F17" w:rsidRPr="009F75AC" w:rsidRDefault="00915F17" w:rsidP="00AA51BB">
            <w:pPr>
              <w:jc w:val="center"/>
              <w:rPr>
                <w:rFonts w:ascii="宋体"/>
                <w:szCs w:val="21"/>
              </w:rPr>
            </w:pPr>
          </w:p>
        </w:tc>
        <w:tc>
          <w:tcPr>
            <w:tcW w:w="1080" w:type="dxa"/>
            <w:vAlign w:val="center"/>
          </w:tcPr>
          <w:p w:rsidR="00915F17" w:rsidRPr="009F75AC" w:rsidRDefault="00915F17" w:rsidP="00AA51BB">
            <w:pPr>
              <w:jc w:val="center"/>
              <w:rPr>
                <w:rFonts w:ascii="宋体"/>
                <w:szCs w:val="21"/>
              </w:rPr>
            </w:pPr>
          </w:p>
        </w:tc>
      </w:tr>
      <w:tr w:rsidR="0046313C" w:rsidRPr="009F75AC" w:rsidTr="00AA51BB">
        <w:trPr>
          <w:cantSplit/>
          <w:trHeight w:val="454"/>
        </w:trPr>
        <w:tc>
          <w:tcPr>
            <w:tcW w:w="620" w:type="dxa"/>
            <w:vMerge w:val="restart"/>
          </w:tcPr>
          <w:p w:rsidR="00915F17" w:rsidRPr="009F75AC" w:rsidRDefault="00915F17" w:rsidP="00AA51BB">
            <w:pPr>
              <w:jc w:val="center"/>
              <w:rPr>
                <w:rFonts w:ascii="宋体"/>
                <w:szCs w:val="21"/>
              </w:rPr>
            </w:pPr>
          </w:p>
        </w:tc>
        <w:tc>
          <w:tcPr>
            <w:tcW w:w="2198" w:type="dxa"/>
            <w:vMerge w:val="restart"/>
          </w:tcPr>
          <w:p w:rsidR="00915F17" w:rsidRPr="009F75AC" w:rsidRDefault="00915F17" w:rsidP="00AA51BB">
            <w:pPr>
              <w:jc w:val="center"/>
              <w:rPr>
                <w:rFonts w:ascii="宋体"/>
                <w:szCs w:val="21"/>
              </w:rPr>
            </w:pPr>
          </w:p>
        </w:tc>
        <w:tc>
          <w:tcPr>
            <w:tcW w:w="463" w:type="dxa"/>
          </w:tcPr>
          <w:p w:rsidR="00915F17" w:rsidRPr="009F75AC" w:rsidRDefault="00915F17" w:rsidP="00AA51BB">
            <w:pPr>
              <w:jc w:val="center"/>
              <w:rPr>
                <w:rFonts w:ascii="宋体"/>
                <w:szCs w:val="21"/>
              </w:rPr>
            </w:pPr>
          </w:p>
        </w:tc>
        <w:tc>
          <w:tcPr>
            <w:tcW w:w="1327" w:type="dxa"/>
          </w:tcPr>
          <w:p w:rsidR="00915F17" w:rsidRPr="009F75AC" w:rsidRDefault="00915F17" w:rsidP="00AA51BB">
            <w:pPr>
              <w:jc w:val="center"/>
              <w:rPr>
                <w:rFonts w:ascii="宋体"/>
                <w:szCs w:val="21"/>
              </w:rPr>
            </w:pPr>
          </w:p>
        </w:tc>
        <w:tc>
          <w:tcPr>
            <w:tcW w:w="126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r>
      <w:tr w:rsidR="0046313C" w:rsidRPr="009F75AC" w:rsidTr="00AA51BB">
        <w:trPr>
          <w:cantSplit/>
          <w:trHeight w:val="454"/>
        </w:trPr>
        <w:tc>
          <w:tcPr>
            <w:tcW w:w="620" w:type="dxa"/>
            <w:vMerge/>
          </w:tcPr>
          <w:p w:rsidR="00915F17" w:rsidRPr="009F75AC" w:rsidRDefault="00915F17" w:rsidP="00AA51BB">
            <w:pPr>
              <w:jc w:val="center"/>
              <w:rPr>
                <w:rFonts w:ascii="宋体"/>
                <w:szCs w:val="21"/>
              </w:rPr>
            </w:pPr>
          </w:p>
        </w:tc>
        <w:tc>
          <w:tcPr>
            <w:tcW w:w="2198" w:type="dxa"/>
            <w:vMerge/>
          </w:tcPr>
          <w:p w:rsidR="00915F17" w:rsidRPr="009F75AC" w:rsidRDefault="00915F17" w:rsidP="00AA51BB">
            <w:pPr>
              <w:jc w:val="center"/>
              <w:rPr>
                <w:rFonts w:ascii="宋体"/>
                <w:szCs w:val="21"/>
              </w:rPr>
            </w:pPr>
          </w:p>
        </w:tc>
        <w:tc>
          <w:tcPr>
            <w:tcW w:w="463" w:type="dxa"/>
          </w:tcPr>
          <w:p w:rsidR="00915F17" w:rsidRPr="009F75AC" w:rsidRDefault="00915F17" w:rsidP="00AA51BB">
            <w:pPr>
              <w:jc w:val="center"/>
              <w:rPr>
                <w:rFonts w:ascii="宋体"/>
                <w:szCs w:val="21"/>
              </w:rPr>
            </w:pPr>
          </w:p>
        </w:tc>
        <w:tc>
          <w:tcPr>
            <w:tcW w:w="1327" w:type="dxa"/>
          </w:tcPr>
          <w:p w:rsidR="00915F17" w:rsidRPr="009F75AC" w:rsidRDefault="00915F17" w:rsidP="00AA51BB">
            <w:pPr>
              <w:jc w:val="center"/>
              <w:rPr>
                <w:rFonts w:ascii="宋体"/>
                <w:szCs w:val="21"/>
              </w:rPr>
            </w:pPr>
          </w:p>
        </w:tc>
        <w:tc>
          <w:tcPr>
            <w:tcW w:w="126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r>
      <w:tr w:rsidR="0046313C" w:rsidRPr="009F75AC" w:rsidTr="00AA51BB">
        <w:trPr>
          <w:cantSplit/>
          <w:trHeight w:val="454"/>
        </w:trPr>
        <w:tc>
          <w:tcPr>
            <w:tcW w:w="620" w:type="dxa"/>
            <w:vMerge/>
          </w:tcPr>
          <w:p w:rsidR="00915F17" w:rsidRPr="009F75AC" w:rsidRDefault="00915F17" w:rsidP="00AA51BB">
            <w:pPr>
              <w:jc w:val="center"/>
              <w:rPr>
                <w:rFonts w:ascii="宋体"/>
                <w:szCs w:val="21"/>
              </w:rPr>
            </w:pPr>
          </w:p>
        </w:tc>
        <w:tc>
          <w:tcPr>
            <w:tcW w:w="2198" w:type="dxa"/>
            <w:vMerge/>
          </w:tcPr>
          <w:p w:rsidR="00915F17" w:rsidRPr="009F75AC" w:rsidRDefault="00915F17" w:rsidP="00AA51BB">
            <w:pPr>
              <w:jc w:val="center"/>
              <w:rPr>
                <w:rFonts w:ascii="宋体"/>
                <w:szCs w:val="21"/>
              </w:rPr>
            </w:pPr>
          </w:p>
        </w:tc>
        <w:tc>
          <w:tcPr>
            <w:tcW w:w="463" w:type="dxa"/>
          </w:tcPr>
          <w:p w:rsidR="00915F17" w:rsidRPr="009F75AC" w:rsidRDefault="00915F17" w:rsidP="00AA51BB">
            <w:pPr>
              <w:jc w:val="center"/>
              <w:rPr>
                <w:rFonts w:ascii="宋体"/>
                <w:szCs w:val="21"/>
              </w:rPr>
            </w:pPr>
          </w:p>
        </w:tc>
        <w:tc>
          <w:tcPr>
            <w:tcW w:w="1327" w:type="dxa"/>
          </w:tcPr>
          <w:p w:rsidR="00915F17" w:rsidRPr="009F75AC" w:rsidRDefault="00915F17" w:rsidP="00AA51BB">
            <w:pPr>
              <w:jc w:val="center"/>
              <w:rPr>
                <w:rFonts w:ascii="宋体"/>
                <w:szCs w:val="21"/>
              </w:rPr>
            </w:pPr>
          </w:p>
        </w:tc>
        <w:tc>
          <w:tcPr>
            <w:tcW w:w="126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r>
      <w:tr w:rsidR="0046313C" w:rsidRPr="009F75AC" w:rsidTr="00AA51BB">
        <w:trPr>
          <w:cantSplit/>
          <w:trHeight w:val="454"/>
        </w:trPr>
        <w:tc>
          <w:tcPr>
            <w:tcW w:w="620" w:type="dxa"/>
            <w:vMerge w:val="restart"/>
          </w:tcPr>
          <w:p w:rsidR="00915F17" w:rsidRPr="009F75AC" w:rsidRDefault="00915F17" w:rsidP="00AA51BB">
            <w:pPr>
              <w:jc w:val="center"/>
              <w:rPr>
                <w:rFonts w:ascii="宋体"/>
                <w:szCs w:val="21"/>
              </w:rPr>
            </w:pPr>
          </w:p>
        </w:tc>
        <w:tc>
          <w:tcPr>
            <w:tcW w:w="2198" w:type="dxa"/>
            <w:vMerge w:val="restart"/>
          </w:tcPr>
          <w:p w:rsidR="00915F17" w:rsidRPr="009F75AC" w:rsidRDefault="00915F17" w:rsidP="00AA51BB">
            <w:pPr>
              <w:jc w:val="center"/>
              <w:rPr>
                <w:rFonts w:ascii="宋体"/>
                <w:szCs w:val="21"/>
              </w:rPr>
            </w:pPr>
          </w:p>
        </w:tc>
        <w:tc>
          <w:tcPr>
            <w:tcW w:w="463" w:type="dxa"/>
          </w:tcPr>
          <w:p w:rsidR="00915F17" w:rsidRPr="009F75AC" w:rsidRDefault="00915F17" w:rsidP="00AA51BB">
            <w:pPr>
              <w:jc w:val="center"/>
              <w:rPr>
                <w:rFonts w:ascii="宋体"/>
                <w:szCs w:val="21"/>
              </w:rPr>
            </w:pPr>
          </w:p>
        </w:tc>
        <w:tc>
          <w:tcPr>
            <w:tcW w:w="1327" w:type="dxa"/>
          </w:tcPr>
          <w:p w:rsidR="00915F17" w:rsidRPr="009F75AC" w:rsidRDefault="00915F17" w:rsidP="00AA51BB">
            <w:pPr>
              <w:jc w:val="center"/>
              <w:rPr>
                <w:rFonts w:ascii="宋体"/>
                <w:szCs w:val="21"/>
              </w:rPr>
            </w:pPr>
          </w:p>
        </w:tc>
        <w:tc>
          <w:tcPr>
            <w:tcW w:w="126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r>
      <w:tr w:rsidR="0046313C" w:rsidRPr="009F75AC" w:rsidTr="00AA51BB">
        <w:trPr>
          <w:cantSplit/>
          <w:trHeight w:val="454"/>
        </w:trPr>
        <w:tc>
          <w:tcPr>
            <w:tcW w:w="620" w:type="dxa"/>
            <w:vMerge/>
          </w:tcPr>
          <w:p w:rsidR="00915F17" w:rsidRPr="009F75AC" w:rsidRDefault="00915F17" w:rsidP="00AA51BB">
            <w:pPr>
              <w:jc w:val="center"/>
              <w:rPr>
                <w:rFonts w:ascii="宋体"/>
                <w:szCs w:val="21"/>
              </w:rPr>
            </w:pPr>
          </w:p>
        </w:tc>
        <w:tc>
          <w:tcPr>
            <w:tcW w:w="2198" w:type="dxa"/>
            <w:vMerge/>
          </w:tcPr>
          <w:p w:rsidR="00915F17" w:rsidRPr="009F75AC" w:rsidRDefault="00915F17" w:rsidP="00AA51BB">
            <w:pPr>
              <w:jc w:val="center"/>
              <w:rPr>
                <w:rFonts w:ascii="宋体"/>
                <w:szCs w:val="21"/>
              </w:rPr>
            </w:pPr>
          </w:p>
        </w:tc>
        <w:tc>
          <w:tcPr>
            <w:tcW w:w="463" w:type="dxa"/>
          </w:tcPr>
          <w:p w:rsidR="00915F17" w:rsidRPr="009F75AC" w:rsidRDefault="00915F17" w:rsidP="00AA51BB">
            <w:pPr>
              <w:jc w:val="center"/>
              <w:rPr>
                <w:rFonts w:ascii="宋体"/>
                <w:szCs w:val="21"/>
              </w:rPr>
            </w:pPr>
          </w:p>
        </w:tc>
        <w:tc>
          <w:tcPr>
            <w:tcW w:w="1327" w:type="dxa"/>
          </w:tcPr>
          <w:p w:rsidR="00915F17" w:rsidRPr="009F75AC" w:rsidRDefault="00915F17" w:rsidP="00AA51BB">
            <w:pPr>
              <w:jc w:val="center"/>
              <w:rPr>
                <w:rFonts w:ascii="宋体"/>
                <w:szCs w:val="21"/>
              </w:rPr>
            </w:pPr>
          </w:p>
        </w:tc>
        <w:tc>
          <w:tcPr>
            <w:tcW w:w="126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r>
      <w:tr w:rsidR="0046313C" w:rsidRPr="009F75AC" w:rsidTr="00AA51BB">
        <w:trPr>
          <w:cantSplit/>
          <w:trHeight w:val="454"/>
        </w:trPr>
        <w:tc>
          <w:tcPr>
            <w:tcW w:w="620" w:type="dxa"/>
            <w:vMerge/>
          </w:tcPr>
          <w:p w:rsidR="00915F17" w:rsidRPr="009F75AC" w:rsidRDefault="00915F17" w:rsidP="00AA51BB">
            <w:pPr>
              <w:jc w:val="center"/>
              <w:rPr>
                <w:rFonts w:ascii="宋体"/>
                <w:szCs w:val="21"/>
              </w:rPr>
            </w:pPr>
          </w:p>
        </w:tc>
        <w:tc>
          <w:tcPr>
            <w:tcW w:w="2198" w:type="dxa"/>
            <w:vMerge/>
          </w:tcPr>
          <w:p w:rsidR="00915F17" w:rsidRPr="009F75AC" w:rsidRDefault="00915F17" w:rsidP="00AA51BB">
            <w:pPr>
              <w:jc w:val="center"/>
              <w:rPr>
                <w:rFonts w:ascii="宋体"/>
                <w:szCs w:val="21"/>
              </w:rPr>
            </w:pPr>
          </w:p>
        </w:tc>
        <w:tc>
          <w:tcPr>
            <w:tcW w:w="463" w:type="dxa"/>
          </w:tcPr>
          <w:p w:rsidR="00915F17" w:rsidRPr="009F75AC" w:rsidRDefault="00915F17" w:rsidP="00AA51BB">
            <w:pPr>
              <w:jc w:val="center"/>
              <w:rPr>
                <w:rFonts w:ascii="宋体"/>
                <w:szCs w:val="21"/>
              </w:rPr>
            </w:pPr>
          </w:p>
        </w:tc>
        <w:tc>
          <w:tcPr>
            <w:tcW w:w="1327" w:type="dxa"/>
          </w:tcPr>
          <w:p w:rsidR="00915F17" w:rsidRPr="009F75AC" w:rsidRDefault="00915F17" w:rsidP="00AA51BB">
            <w:pPr>
              <w:jc w:val="center"/>
              <w:rPr>
                <w:rFonts w:ascii="宋体"/>
                <w:szCs w:val="21"/>
              </w:rPr>
            </w:pPr>
          </w:p>
        </w:tc>
        <w:tc>
          <w:tcPr>
            <w:tcW w:w="126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r>
      <w:tr w:rsidR="0046313C" w:rsidRPr="009F75AC" w:rsidTr="00AA51BB">
        <w:trPr>
          <w:cantSplit/>
          <w:trHeight w:val="454"/>
        </w:trPr>
        <w:tc>
          <w:tcPr>
            <w:tcW w:w="620" w:type="dxa"/>
            <w:vMerge w:val="restart"/>
          </w:tcPr>
          <w:p w:rsidR="00915F17" w:rsidRPr="009F75AC" w:rsidRDefault="00915F17" w:rsidP="00AA51BB">
            <w:pPr>
              <w:jc w:val="center"/>
              <w:rPr>
                <w:rFonts w:ascii="宋体"/>
                <w:szCs w:val="21"/>
              </w:rPr>
            </w:pPr>
          </w:p>
        </w:tc>
        <w:tc>
          <w:tcPr>
            <w:tcW w:w="2198" w:type="dxa"/>
            <w:vMerge w:val="restart"/>
          </w:tcPr>
          <w:p w:rsidR="00915F17" w:rsidRPr="009F75AC" w:rsidRDefault="00915F17" w:rsidP="00AA51BB">
            <w:pPr>
              <w:jc w:val="center"/>
              <w:rPr>
                <w:rFonts w:ascii="宋体"/>
                <w:szCs w:val="21"/>
              </w:rPr>
            </w:pPr>
          </w:p>
        </w:tc>
        <w:tc>
          <w:tcPr>
            <w:tcW w:w="463" w:type="dxa"/>
          </w:tcPr>
          <w:p w:rsidR="00915F17" w:rsidRPr="009F75AC" w:rsidRDefault="00915F17" w:rsidP="00AA51BB">
            <w:pPr>
              <w:jc w:val="center"/>
              <w:rPr>
                <w:rFonts w:ascii="宋体"/>
                <w:szCs w:val="21"/>
              </w:rPr>
            </w:pPr>
          </w:p>
        </w:tc>
        <w:tc>
          <w:tcPr>
            <w:tcW w:w="1327" w:type="dxa"/>
          </w:tcPr>
          <w:p w:rsidR="00915F17" w:rsidRPr="009F75AC" w:rsidRDefault="00915F17" w:rsidP="00AA51BB">
            <w:pPr>
              <w:jc w:val="center"/>
              <w:rPr>
                <w:rFonts w:ascii="宋体"/>
                <w:szCs w:val="21"/>
              </w:rPr>
            </w:pPr>
          </w:p>
        </w:tc>
        <w:tc>
          <w:tcPr>
            <w:tcW w:w="126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r>
      <w:tr w:rsidR="0046313C" w:rsidRPr="009F75AC" w:rsidTr="00AA51BB">
        <w:trPr>
          <w:cantSplit/>
          <w:trHeight w:val="454"/>
        </w:trPr>
        <w:tc>
          <w:tcPr>
            <w:tcW w:w="620" w:type="dxa"/>
            <w:vMerge/>
          </w:tcPr>
          <w:p w:rsidR="00915F17" w:rsidRPr="009F75AC" w:rsidRDefault="00915F17" w:rsidP="00AA51BB">
            <w:pPr>
              <w:jc w:val="center"/>
              <w:rPr>
                <w:rFonts w:ascii="宋体"/>
                <w:szCs w:val="21"/>
              </w:rPr>
            </w:pPr>
          </w:p>
        </w:tc>
        <w:tc>
          <w:tcPr>
            <w:tcW w:w="2198" w:type="dxa"/>
            <w:vMerge/>
          </w:tcPr>
          <w:p w:rsidR="00915F17" w:rsidRPr="009F75AC" w:rsidRDefault="00915F17" w:rsidP="00AA51BB">
            <w:pPr>
              <w:jc w:val="center"/>
              <w:rPr>
                <w:rFonts w:ascii="宋体"/>
                <w:szCs w:val="21"/>
              </w:rPr>
            </w:pPr>
          </w:p>
        </w:tc>
        <w:tc>
          <w:tcPr>
            <w:tcW w:w="463" w:type="dxa"/>
          </w:tcPr>
          <w:p w:rsidR="00915F17" w:rsidRPr="009F75AC" w:rsidRDefault="00915F17" w:rsidP="00AA51BB">
            <w:pPr>
              <w:jc w:val="center"/>
              <w:rPr>
                <w:rFonts w:ascii="宋体"/>
                <w:szCs w:val="21"/>
              </w:rPr>
            </w:pPr>
          </w:p>
        </w:tc>
        <w:tc>
          <w:tcPr>
            <w:tcW w:w="1327" w:type="dxa"/>
          </w:tcPr>
          <w:p w:rsidR="00915F17" w:rsidRPr="009F75AC" w:rsidRDefault="00915F17" w:rsidP="00AA51BB">
            <w:pPr>
              <w:jc w:val="center"/>
              <w:rPr>
                <w:rFonts w:ascii="宋体"/>
                <w:szCs w:val="21"/>
              </w:rPr>
            </w:pPr>
          </w:p>
        </w:tc>
        <w:tc>
          <w:tcPr>
            <w:tcW w:w="126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r>
      <w:tr w:rsidR="0046313C" w:rsidRPr="009F75AC" w:rsidTr="00AA51BB">
        <w:trPr>
          <w:cantSplit/>
          <w:trHeight w:val="454"/>
        </w:trPr>
        <w:tc>
          <w:tcPr>
            <w:tcW w:w="620" w:type="dxa"/>
            <w:vMerge/>
          </w:tcPr>
          <w:p w:rsidR="00915F17" w:rsidRPr="009F75AC" w:rsidRDefault="00915F17" w:rsidP="00AA51BB">
            <w:pPr>
              <w:jc w:val="center"/>
              <w:rPr>
                <w:rFonts w:ascii="宋体"/>
                <w:szCs w:val="21"/>
              </w:rPr>
            </w:pPr>
          </w:p>
        </w:tc>
        <w:tc>
          <w:tcPr>
            <w:tcW w:w="2198" w:type="dxa"/>
            <w:vMerge/>
          </w:tcPr>
          <w:p w:rsidR="00915F17" w:rsidRPr="009F75AC" w:rsidRDefault="00915F17" w:rsidP="00AA51BB">
            <w:pPr>
              <w:jc w:val="center"/>
              <w:rPr>
                <w:rFonts w:ascii="宋体"/>
                <w:szCs w:val="21"/>
              </w:rPr>
            </w:pPr>
          </w:p>
        </w:tc>
        <w:tc>
          <w:tcPr>
            <w:tcW w:w="463" w:type="dxa"/>
          </w:tcPr>
          <w:p w:rsidR="00915F17" w:rsidRPr="009F75AC" w:rsidRDefault="00915F17" w:rsidP="00AA51BB">
            <w:pPr>
              <w:jc w:val="center"/>
              <w:rPr>
                <w:rFonts w:ascii="宋体"/>
                <w:szCs w:val="21"/>
              </w:rPr>
            </w:pPr>
          </w:p>
        </w:tc>
        <w:tc>
          <w:tcPr>
            <w:tcW w:w="1327" w:type="dxa"/>
          </w:tcPr>
          <w:p w:rsidR="00915F17" w:rsidRPr="009F75AC" w:rsidRDefault="00915F17" w:rsidP="00AA51BB">
            <w:pPr>
              <w:jc w:val="center"/>
              <w:rPr>
                <w:rFonts w:ascii="宋体"/>
                <w:szCs w:val="21"/>
              </w:rPr>
            </w:pPr>
          </w:p>
        </w:tc>
        <w:tc>
          <w:tcPr>
            <w:tcW w:w="126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r>
      <w:tr w:rsidR="0046313C" w:rsidRPr="009F75AC" w:rsidTr="00AA51BB">
        <w:trPr>
          <w:cantSplit/>
          <w:trHeight w:val="454"/>
        </w:trPr>
        <w:tc>
          <w:tcPr>
            <w:tcW w:w="620" w:type="dxa"/>
            <w:vMerge w:val="restart"/>
          </w:tcPr>
          <w:p w:rsidR="00915F17" w:rsidRPr="009F75AC" w:rsidRDefault="00915F17" w:rsidP="00AA51BB">
            <w:pPr>
              <w:jc w:val="center"/>
              <w:rPr>
                <w:rFonts w:ascii="宋体"/>
                <w:szCs w:val="21"/>
              </w:rPr>
            </w:pPr>
          </w:p>
        </w:tc>
        <w:tc>
          <w:tcPr>
            <w:tcW w:w="2198" w:type="dxa"/>
            <w:vMerge w:val="restart"/>
          </w:tcPr>
          <w:p w:rsidR="00915F17" w:rsidRPr="009F75AC" w:rsidRDefault="00915F17" w:rsidP="00AA51BB">
            <w:pPr>
              <w:jc w:val="center"/>
              <w:rPr>
                <w:rFonts w:ascii="宋体"/>
                <w:szCs w:val="21"/>
              </w:rPr>
            </w:pPr>
          </w:p>
        </w:tc>
        <w:tc>
          <w:tcPr>
            <w:tcW w:w="463" w:type="dxa"/>
          </w:tcPr>
          <w:p w:rsidR="00915F17" w:rsidRPr="009F75AC" w:rsidRDefault="00915F17" w:rsidP="00AA51BB">
            <w:pPr>
              <w:jc w:val="center"/>
              <w:rPr>
                <w:rFonts w:ascii="宋体"/>
                <w:szCs w:val="21"/>
              </w:rPr>
            </w:pPr>
          </w:p>
        </w:tc>
        <w:tc>
          <w:tcPr>
            <w:tcW w:w="1327" w:type="dxa"/>
          </w:tcPr>
          <w:p w:rsidR="00915F17" w:rsidRPr="009F75AC" w:rsidRDefault="00915F17" w:rsidP="00AA51BB">
            <w:pPr>
              <w:jc w:val="center"/>
              <w:rPr>
                <w:rFonts w:ascii="宋体"/>
                <w:szCs w:val="21"/>
              </w:rPr>
            </w:pPr>
          </w:p>
        </w:tc>
        <w:tc>
          <w:tcPr>
            <w:tcW w:w="126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r>
      <w:tr w:rsidR="0046313C" w:rsidRPr="009F75AC" w:rsidTr="00AA51BB">
        <w:trPr>
          <w:cantSplit/>
          <w:trHeight w:val="454"/>
        </w:trPr>
        <w:tc>
          <w:tcPr>
            <w:tcW w:w="620" w:type="dxa"/>
            <w:vMerge/>
          </w:tcPr>
          <w:p w:rsidR="00915F17" w:rsidRPr="009F75AC" w:rsidRDefault="00915F17" w:rsidP="00AA51BB">
            <w:pPr>
              <w:jc w:val="center"/>
              <w:rPr>
                <w:rFonts w:ascii="宋体"/>
                <w:szCs w:val="21"/>
              </w:rPr>
            </w:pPr>
          </w:p>
        </w:tc>
        <w:tc>
          <w:tcPr>
            <w:tcW w:w="2198" w:type="dxa"/>
            <w:vMerge/>
          </w:tcPr>
          <w:p w:rsidR="00915F17" w:rsidRPr="009F75AC" w:rsidRDefault="00915F17" w:rsidP="00AA51BB">
            <w:pPr>
              <w:jc w:val="center"/>
              <w:rPr>
                <w:rFonts w:ascii="宋体"/>
                <w:szCs w:val="21"/>
              </w:rPr>
            </w:pPr>
          </w:p>
        </w:tc>
        <w:tc>
          <w:tcPr>
            <w:tcW w:w="463" w:type="dxa"/>
          </w:tcPr>
          <w:p w:rsidR="00915F17" w:rsidRPr="009F75AC" w:rsidRDefault="00915F17" w:rsidP="00AA51BB">
            <w:pPr>
              <w:jc w:val="center"/>
              <w:rPr>
                <w:rFonts w:ascii="宋体"/>
                <w:szCs w:val="21"/>
              </w:rPr>
            </w:pPr>
          </w:p>
        </w:tc>
        <w:tc>
          <w:tcPr>
            <w:tcW w:w="1327" w:type="dxa"/>
          </w:tcPr>
          <w:p w:rsidR="00915F17" w:rsidRPr="009F75AC" w:rsidRDefault="00915F17" w:rsidP="00AA51BB">
            <w:pPr>
              <w:jc w:val="center"/>
              <w:rPr>
                <w:rFonts w:ascii="宋体"/>
                <w:szCs w:val="21"/>
              </w:rPr>
            </w:pPr>
          </w:p>
        </w:tc>
        <w:tc>
          <w:tcPr>
            <w:tcW w:w="126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r>
      <w:tr w:rsidR="0046313C" w:rsidRPr="009F75AC" w:rsidTr="00AA51BB">
        <w:trPr>
          <w:cantSplit/>
          <w:trHeight w:val="454"/>
        </w:trPr>
        <w:tc>
          <w:tcPr>
            <w:tcW w:w="620" w:type="dxa"/>
            <w:vMerge/>
          </w:tcPr>
          <w:p w:rsidR="00915F17" w:rsidRPr="009F75AC" w:rsidRDefault="00915F17" w:rsidP="00AA51BB">
            <w:pPr>
              <w:jc w:val="center"/>
              <w:rPr>
                <w:rFonts w:ascii="宋体"/>
                <w:szCs w:val="21"/>
              </w:rPr>
            </w:pPr>
          </w:p>
        </w:tc>
        <w:tc>
          <w:tcPr>
            <w:tcW w:w="2198" w:type="dxa"/>
            <w:vMerge/>
          </w:tcPr>
          <w:p w:rsidR="00915F17" w:rsidRPr="009F75AC" w:rsidRDefault="00915F17" w:rsidP="00AA51BB">
            <w:pPr>
              <w:jc w:val="center"/>
              <w:rPr>
                <w:rFonts w:ascii="宋体"/>
                <w:szCs w:val="21"/>
              </w:rPr>
            </w:pPr>
          </w:p>
        </w:tc>
        <w:tc>
          <w:tcPr>
            <w:tcW w:w="463" w:type="dxa"/>
          </w:tcPr>
          <w:p w:rsidR="00915F17" w:rsidRPr="009F75AC" w:rsidRDefault="00915F17" w:rsidP="00AA51BB">
            <w:pPr>
              <w:jc w:val="center"/>
              <w:rPr>
                <w:rFonts w:ascii="宋体"/>
                <w:szCs w:val="21"/>
              </w:rPr>
            </w:pPr>
          </w:p>
        </w:tc>
        <w:tc>
          <w:tcPr>
            <w:tcW w:w="1327" w:type="dxa"/>
          </w:tcPr>
          <w:p w:rsidR="00915F17" w:rsidRPr="009F75AC" w:rsidRDefault="00915F17" w:rsidP="00AA51BB">
            <w:pPr>
              <w:jc w:val="center"/>
              <w:rPr>
                <w:rFonts w:ascii="宋体"/>
                <w:szCs w:val="21"/>
              </w:rPr>
            </w:pPr>
          </w:p>
        </w:tc>
        <w:tc>
          <w:tcPr>
            <w:tcW w:w="126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r>
      <w:tr w:rsidR="0046313C" w:rsidRPr="009F75AC" w:rsidTr="00AA51BB">
        <w:trPr>
          <w:cantSplit/>
          <w:trHeight w:val="454"/>
        </w:trPr>
        <w:tc>
          <w:tcPr>
            <w:tcW w:w="620" w:type="dxa"/>
            <w:vMerge w:val="restart"/>
          </w:tcPr>
          <w:p w:rsidR="00915F17" w:rsidRPr="009F75AC" w:rsidRDefault="00915F17" w:rsidP="00AA51BB">
            <w:pPr>
              <w:jc w:val="center"/>
              <w:rPr>
                <w:rFonts w:ascii="宋体"/>
                <w:szCs w:val="21"/>
              </w:rPr>
            </w:pPr>
          </w:p>
        </w:tc>
        <w:tc>
          <w:tcPr>
            <w:tcW w:w="2198" w:type="dxa"/>
            <w:vMerge w:val="restart"/>
          </w:tcPr>
          <w:p w:rsidR="00915F17" w:rsidRPr="009F75AC" w:rsidRDefault="00915F17" w:rsidP="00AA51BB">
            <w:pPr>
              <w:jc w:val="center"/>
              <w:rPr>
                <w:rFonts w:ascii="宋体"/>
                <w:szCs w:val="21"/>
              </w:rPr>
            </w:pPr>
          </w:p>
        </w:tc>
        <w:tc>
          <w:tcPr>
            <w:tcW w:w="463" w:type="dxa"/>
          </w:tcPr>
          <w:p w:rsidR="00915F17" w:rsidRPr="009F75AC" w:rsidRDefault="00915F17" w:rsidP="00AA51BB">
            <w:pPr>
              <w:jc w:val="center"/>
              <w:rPr>
                <w:rFonts w:ascii="宋体"/>
                <w:szCs w:val="21"/>
              </w:rPr>
            </w:pPr>
          </w:p>
        </w:tc>
        <w:tc>
          <w:tcPr>
            <w:tcW w:w="1327" w:type="dxa"/>
          </w:tcPr>
          <w:p w:rsidR="00915F17" w:rsidRPr="009F75AC" w:rsidRDefault="00915F17" w:rsidP="00AA51BB">
            <w:pPr>
              <w:jc w:val="center"/>
              <w:rPr>
                <w:rFonts w:ascii="宋体"/>
                <w:szCs w:val="21"/>
              </w:rPr>
            </w:pPr>
          </w:p>
        </w:tc>
        <w:tc>
          <w:tcPr>
            <w:tcW w:w="126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r>
      <w:tr w:rsidR="0046313C" w:rsidRPr="009F75AC" w:rsidTr="00AA51BB">
        <w:trPr>
          <w:cantSplit/>
          <w:trHeight w:val="454"/>
        </w:trPr>
        <w:tc>
          <w:tcPr>
            <w:tcW w:w="620" w:type="dxa"/>
            <w:vMerge/>
          </w:tcPr>
          <w:p w:rsidR="00915F17" w:rsidRPr="009F75AC" w:rsidRDefault="00915F17" w:rsidP="00AA51BB">
            <w:pPr>
              <w:jc w:val="center"/>
              <w:rPr>
                <w:rFonts w:ascii="宋体"/>
                <w:szCs w:val="21"/>
              </w:rPr>
            </w:pPr>
          </w:p>
        </w:tc>
        <w:tc>
          <w:tcPr>
            <w:tcW w:w="2198" w:type="dxa"/>
            <w:vMerge/>
          </w:tcPr>
          <w:p w:rsidR="00915F17" w:rsidRPr="009F75AC" w:rsidRDefault="00915F17" w:rsidP="00AA51BB">
            <w:pPr>
              <w:jc w:val="center"/>
              <w:rPr>
                <w:rFonts w:ascii="宋体"/>
                <w:szCs w:val="21"/>
              </w:rPr>
            </w:pPr>
          </w:p>
        </w:tc>
        <w:tc>
          <w:tcPr>
            <w:tcW w:w="463" w:type="dxa"/>
          </w:tcPr>
          <w:p w:rsidR="00915F17" w:rsidRPr="009F75AC" w:rsidRDefault="00915F17" w:rsidP="00AA51BB">
            <w:pPr>
              <w:jc w:val="center"/>
              <w:rPr>
                <w:rFonts w:ascii="宋体"/>
                <w:szCs w:val="21"/>
              </w:rPr>
            </w:pPr>
          </w:p>
        </w:tc>
        <w:tc>
          <w:tcPr>
            <w:tcW w:w="1327" w:type="dxa"/>
          </w:tcPr>
          <w:p w:rsidR="00915F17" w:rsidRPr="009F75AC" w:rsidRDefault="00915F17" w:rsidP="00AA51BB">
            <w:pPr>
              <w:jc w:val="center"/>
              <w:rPr>
                <w:rFonts w:ascii="宋体"/>
                <w:szCs w:val="21"/>
              </w:rPr>
            </w:pPr>
          </w:p>
        </w:tc>
        <w:tc>
          <w:tcPr>
            <w:tcW w:w="126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r>
      <w:tr w:rsidR="0046313C" w:rsidRPr="009F75AC" w:rsidTr="00AA51BB">
        <w:trPr>
          <w:cantSplit/>
          <w:trHeight w:val="454"/>
        </w:trPr>
        <w:tc>
          <w:tcPr>
            <w:tcW w:w="620" w:type="dxa"/>
            <w:vMerge/>
          </w:tcPr>
          <w:p w:rsidR="00915F17" w:rsidRPr="009F75AC" w:rsidRDefault="00915F17" w:rsidP="00AA51BB">
            <w:pPr>
              <w:jc w:val="center"/>
              <w:rPr>
                <w:rFonts w:ascii="宋体"/>
                <w:szCs w:val="21"/>
              </w:rPr>
            </w:pPr>
          </w:p>
        </w:tc>
        <w:tc>
          <w:tcPr>
            <w:tcW w:w="2198" w:type="dxa"/>
            <w:vMerge/>
          </w:tcPr>
          <w:p w:rsidR="00915F17" w:rsidRPr="009F75AC" w:rsidRDefault="00915F17" w:rsidP="00AA51BB">
            <w:pPr>
              <w:jc w:val="center"/>
              <w:rPr>
                <w:rFonts w:ascii="宋体"/>
                <w:szCs w:val="21"/>
              </w:rPr>
            </w:pPr>
          </w:p>
        </w:tc>
        <w:tc>
          <w:tcPr>
            <w:tcW w:w="463" w:type="dxa"/>
          </w:tcPr>
          <w:p w:rsidR="00915F17" w:rsidRPr="009F75AC" w:rsidRDefault="00915F17" w:rsidP="00AA51BB">
            <w:pPr>
              <w:jc w:val="center"/>
              <w:rPr>
                <w:rFonts w:ascii="宋体"/>
                <w:szCs w:val="21"/>
              </w:rPr>
            </w:pPr>
          </w:p>
        </w:tc>
        <w:tc>
          <w:tcPr>
            <w:tcW w:w="1327" w:type="dxa"/>
          </w:tcPr>
          <w:p w:rsidR="00915F17" w:rsidRPr="009F75AC" w:rsidRDefault="00915F17" w:rsidP="00AA51BB">
            <w:pPr>
              <w:jc w:val="center"/>
              <w:rPr>
                <w:rFonts w:ascii="宋体"/>
                <w:szCs w:val="21"/>
              </w:rPr>
            </w:pPr>
          </w:p>
        </w:tc>
        <w:tc>
          <w:tcPr>
            <w:tcW w:w="126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c>
          <w:tcPr>
            <w:tcW w:w="1080" w:type="dxa"/>
          </w:tcPr>
          <w:p w:rsidR="00915F17" w:rsidRPr="009F75AC" w:rsidRDefault="00915F17" w:rsidP="00AA51BB">
            <w:pPr>
              <w:jc w:val="center"/>
              <w:rPr>
                <w:rFonts w:ascii="宋体"/>
                <w:szCs w:val="21"/>
              </w:rPr>
            </w:pPr>
          </w:p>
        </w:tc>
      </w:tr>
    </w:tbl>
    <w:p w:rsidR="00915F17" w:rsidRPr="009F75AC" w:rsidRDefault="00915F17" w:rsidP="00521F3E">
      <w:pPr>
        <w:rPr>
          <w:rFonts w:ascii="宋体"/>
          <w:szCs w:val="21"/>
        </w:rPr>
      </w:pPr>
      <w:r w:rsidRPr="009F75AC">
        <w:rPr>
          <w:rFonts w:ascii="宋体" w:hAnsi="宋体" w:hint="eastAsia"/>
          <w:szCs w:val="21"/>
        </w:rPr>
        <w:t>备注：本表所列分包仅限于承包人自行施工范围内的非主体、非关键工程。</w:t>
      </w:r>
    </w:p>
    <w:p w:rsidR="00915F17" w:rsidRPr="009F75AC" w:rsidRDefault="00915F17" w:rsidP="00521F3E">
      <w:pPr>
        <w:rPr>
          <w:rFonts w:ascii="宋体"/>
          <w:szCs w:val="21"/>
        </w:rPr>
      </w:pPr>
    </w:p>
    <w:p w:rsidR="00915F17" w:rsidRPr="009F75AC" w:rsidRDefault="00915F17" w:rsidP="00521F3E">
      <w:pPr>
        <w:rPr>
          <w:rFonts w:ascii="宋体"/>
          <w:szCs w:val="21"/>
        </w:rPr>
      </w:pPr>
    </w:p>
    <w:p w:rsidR="00915F17" w:rsidRPr="009F75AC" w:rsidRDefault="00915F17" w:rsidP="00BF38E1">
      <w:pPr>
        <w:ind w:leftChars="-291" w:left="3829" w:hangingChars="1850" w:hanging="4440"/>
        <w:rPr>
          <w:rFonts w:ascii="宋体"/>
          <w:szCs w:val="21"/>
        </w:rPr>
      </w:pPr>
      <w:r w:rsidRPr="009F75AC">
        <w:rPr>
          <w:rFonts w:ascii="宋体" w:hAnsi="宋体"/>
          <w:sz w:val="24"/>
        </w:rPr>
        <w:tab/>
      </w:r>
      <w:r w:rsidRPr="009F75AC">
        <w:rPr>
          <w:rFonts w:ascii="宋体" w:hAnsi="宋体" w:hint="eastAsia"/>
          <w:szCs w:val="21"/>
        </w:rPr>
        <w:t>日期：年月日</w:t>
      </w:r>
    </w:p>
    <w:p w:rsidR="00915F17" w:rsidRPr="009F75AC" w:rsidRDefault="00915F17" w:rsidP="00521F3E">
      <w:pPr>
        <w:pStyle w:val="2TimesNewRoman5020"/>
        <w:spacing w:before="156" w:after="156"/>
        <w:jc w:val="center"/>
        <w:outlineLvl w:val="0"/>
        <w:rPr>
          <w:rFonts w:hAnsi="宋体"/>
          <w:b/>
        </w:rPr>
      </w:pPr>
      <w:r w:rsidRPr="009F75AC">
        <w:rPr>
          <w:rFonts w:hAnsi="宋体"/>
          <w:b/>
        </w:rPr>
        <w:br w:type="page"/>
      </w:r>
      <w:bookmarkStart w:id="1517" w:name="_Toc483684729"/>
      <w:bookmarkStart w:id="1518" w:name="_Toc489691835"/>
      <w:bookmarkStart w:id="1519" w:name="_Toc68623957"/>
      <w:bookmarkStart w:id="1520" w:name="_Toc69592500"/>
      <w:r w:rsidRPr="009F75AC">
        <w:rPr>
          <w:rFonts w:hAnsi="宋体" w:hint="eastAsia"/>
          <w:b/>
        </w:rPr>
        <w:lastRenderedPageBreak/>
        <w:t>九、资格审查资料</w:t>
      </w:r>
      <w:bookmarkEnd w:id="1510"/>
      <w:bookmarkEnd w:id="1511"/>
      <w:bookmarkEnd w:id="1512"/>
      <w:bookmarkEnd w:id="1513"/>
      <w:bookmarkEnd w:id="1514"/>
      <w:bookmarkEnd w:id="1515"/>
      <w:bookmarkEnd w:id="1516"/>
      <w:bookmarkEnd w:id="1517"/>
      <w:bookmarkEnd w:id="1518"/>
      <w:bookmarkEnd w:id="1519"/>
      <w:bookmarkEnd w:id="1520"/>
    </w:p>
    <w:p w:rsidR="00915F17" w:rsidRPr="009F75AC" w:rsidRDefault="00915F17" w:rsidP="00521F3E">
      <w:pPr>
        <w:pStyle w:val="378020"/>
        <w:spacing w:before="156" w:after="156"/>
        <w:rPr>
          <w:b/>
          <w:sz w:val="23"/>
        </w:rPr>
      </w:pPr>
      <w:bookmarkStart w:id="1521" w:name="_Toc144974876"/>
      <w:bookmarkStart w:id="1522" w:name="_Toc152042597"/>
      <w:bookmarkStart w:id="1523" w:name="_Toc152045808"/>
      <w:bookmarkStart w:id="1524" w:name="_Toc179632828"/>
      <w:bookmarkStart w:id="1525" w:name="_Toc241459836"/>
      <w:bookmarkStart w:id="1526" w:name="_Toc342296593"/>
      <w:bookmarkStart w:id="1527" w:name="_Toc480487481"/>
      <w:bookmarkStart w:id="1528" w:name="_Toc483684730"/>
      <w:bookmarkStart w:id="1529" w:name="_Toc68623958"/>
      <w:bookmarkStart w:id="1530" w:name="_Toc69592501"/>
      <w:r w:rsidRPr="009F75AC">
        <w:rPr>
          <w:rFonts w:hint="eastAsia"/>
          <w:b/>
        </w:rPr>
        <w:t>（一）投标人基本情况</w:t>
      </w:r>
      <w:bookmarkEnd w:id="1521"/>
      <w:bookmarkEnd w:id="1522"/>
      <w:bookmarkEnd w:id="1523"/>
      <w:bookmarkEnd w:id="1524"/>
      <w:bookmarkEnd w:id="1525"/>
      <w:bookmarkEnd w:id="1526"/>
      <w:bookmarkEnd w:id="1527"/>
      <w:bookmarkEnd w:id="1528"/>
      <w:bookmarkEnd w:id="1529"/>
      <w:bookmarkEnd w:id="1530"/>
    </w:p>
    <w:tbl>
      <w:tblPr>
        <w:tblW w:w="85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898"/>
        <w:gridCol w:w="951"/>
        <w:gridCol w:w="840"/>
        <w:gridCol w:w="420"/>
        <w:gridCol w:w="311"/>
        <w:gridCol w:w="1078"/>
        <w:gridCol w:w="287"/>
        <w:gridCol w:w="203"/>
        <w:gridCol w:w="860"/>
        <w:gridCol w:w="992"/>
      </w:tblGrid>
      <w:tr w:rsidR="0046313C" w:rsidRPr="009F75AC" w:rsidTr="00521F3E">
        <w:trPr>
          <w:trHeight w:val="561"/>
        </w:trPr>
        <w:tc>
          <w:tcPr>
            <w:tcW w:w="1728" w:type="dxa"/>
            <w:tcBorders>
              <w:top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投标人名称</w:t>
            </w:r>
          </w:p>
        </w:tc>
        <w:tc>
          <w:tcPr>
            <w:tcW w:w="6840" w:type="dxa"/>
            <w:gridSpan w:val="10"/>
            <w:tcBorders>
              <w:top w:val="single" w:sz="4" w:space="0" w:color="auto"/>
              <w:left w:val="single" w:sz="4" w:space="0" w:color="auto"/>
              <w:bottom w:val="single" w:sz="4" w:space="0" w:color="auto"/>
            </w:tcBorders>
            <w:vAlign w:val="center"/>
          </w:tcPr>
          <w:p w:rsidR="00915F17" w:rsidRPr="009F75AC" w:rsidRDefault="00915F17" w:rsidP="00521F3E">
            <w:pPr>
              <w:topLinePunct/>
              <w:spacing w:line="440" w:lineRule="exact"/>
              <w:jc w:val="center"/>
              <w:rPr>
                <w:rFonts w:ascii="宋体"/>
                <w:szCs w:val="21"/>
              </w:rPr>
            </w:pPr>
          </w:p>
        </w:tc>
      </w:tr>
      <w:tr w:rsidR="0046313C" w:rsidRPr="009F75AC" w:rsidTr="00521F3E">
        <w:trPr>
          <w:trHeight w:val="611"/>
        </w:trPr>
        <w:tc>
          <w:tcPr>
            <w:tcW w:w="1728" w:type="dxa"/>
            <w:tcBorders>
              <w:top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邮政编码</w:t>
            </w:r>
          </w:p>
        </w:tc>
        <w:tc>
          <w:tcPr>
            <w:tcW w:w="2342" w:type="dxa"/>
            <w:gridSpan w:val="4"/>
            <w:tcBorders>
              <w:top w:val="single" w:sz="4" w:space="0" w:color="auto"/>
              <w:left w:val="single" w:sz="4" w:space="0" w:color="auto"/>
              <w:bottom w:val="single" w:sz="4" w:space="0" w:color="auto"/>
            </w:tcBorders>
            <w:vAlign w:val="center"/>
          </w:tcPr>
          <w:p w:rsidR="00915F17" w:rsidRPr="009F75AC" w:rsidRDefault="00915F17" w:rsidP="00521F3E">
            <w:pPr>
              <w:topLinePunct/>
              <w:spacing w:line="440" w:lineRule="exact"/>
              <w:jc w:val="center"/>
              <w:rPr>
                <w:rFonts w:ascii="宋体"/>
                <w:szCs w:val="21"/>
              </w:rPr>
            </w:pPr>
          </w:p>
        </w:tc>
      </w:tr>
      <w:tr w:rsidR="0046313C" w:rsidRPr="009F75AC" w:rsidTr="00521F3E">
        <w:trPr>
          <w:cantSplit/>
          <w:trHeight w:val="605"/>
        </w:trPr>
        <w:tc>
          <w:tcPr>
            <w:tcW w:w="1728" w:type="dxa"/>
            <w:vMerge w:val="restart"/>
            <w:tcBorders>
              <w:top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电话</w:t>
            </w:r>
          </w:p>
        </w:tc>
        <w:tc>
          <w:tcPr>
            <w:tcW w:w="2342" w:type="dxa"/>
            <w:gridSpan w:val="4"/>
            <w:tcBorders>
              <w:top w:val="single" w:sz="4" w:space="0" w:color="auto"/>
              <w:left w:val="single" w:sz="4" w:space="0" w:color="auto"/>
              <w:bottom w:val="single" w:sz="4" w:space="0" w:color="auto"/>
            </w:tcBorders>
            <w:vAlign w:val="center"/>
          </w:tcPr>
          <w:p w:rsidR="00915F17" w:rsidRPr="009F75AC" w:rsidRDefault="00915F17" w:rsidP="00521F3E">
            <w:pPr>
              <w:topLinePunct/>
              <w:spacing w:line="440" w:lineRule="exact"/>
              <w:jc w:val="center"/>
              <w:rPr>
                <w:rFonts w:ascii="宋体"/>
                <w:szCs w:val="21"/>
              </w:rPr>
            </w:pPr>
          </w:p>
        </w:tc>
      </w:tr>
      <w:tr w:rsidR="0046313C" w:rsidRPr="009F75AC" w:rsidTr="00521F3E">
        <w:trPr>
          <w:cantSplit/>
          <w:trHeight w:val="613"/>
        </w:trPr>
        <w:tc>
          <w:tcPr>
            <w:tcW w:w="1728" w:type="dxa"/>
            <w:vMerge/>
            <w:tcBorders>
              <w:top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传真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网址</w:t>
            </w:r>
          </w:p>
        </w:tc>
        <w:tc>
          <w:tcPr>
            <w:tcW w:w="2342" w:type="dxa"/>
            <w:gridSpan w:val="4"/>
            <w:tcBorders>
              <w:top w:val="single" w:sz="4" w:space="0" w:color="auto"/>
              <w:left w:val="single" w:sz="4" w:space="0" w:color="auto"/>
              <w:bottom w:val="single" w:sz="4" w:space="0" w:color="auto"/>
            </w:tcBorders>
            <w:vAlign w:val="center"/>
          </w:tcPr>
          <w:p w:rsidR="00915F17" w:rsidRPr="009F75AC" w:rsidRDefault="00915F17" w:rsidP="00521F3E">
            <w:pPr>
              <w:topLinePunct/>
              <w:spacing w:line="440" w:lineRule="exact"/>
              <w:jc w:val="center"/>
              <w:rPr>
                <w:rFonts w:ascii="宋体"/>
                <w:szCs w:val="21"/>
              </w:rPr>
            </w:pPr>
          </w:p>
        </w:tc>
      </w:tr>
      <w:tr w:rsidR="0046313C" w:rsidRPr="009F75AC" w:rsidTr="00521F3E">
        <w:trPr>
          <w:trHeight w:val="614"/>
        </w:trPr>
        <w:tc>
          <w:tcPr>
            <w:tcW w:w="1728" w:type="dxa"/>
            <w:tcBorders>
              <w:top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组织结构</w:t>
            </w:r>
          </w:p>
        </w:tc>
        <w:tc>
          <w:tcPr>
            <w:tcW w:w="6840" w:type="dxa"/>
            <w:gridSpan w:val="10"/>
            <w:tcBorders>
              <w:top w:val="single" w:sz="4" w:space="0" w:color="auto"/>
              <w:left w:val="single" w:sz="4" w:space="0" w:color="auto"/>
              <w:bottom w:val="single" w:sz="4" w:space="0" w:color="auto"/>
            </w:tcBorders>
            <w:vAlign w:val="center"/>
          </w:tcPr>
          <w:p w:rsidR="00915F17" w:rsidRPr="009F75AC" w:rsidRDefault="00915F17" w:rsidP="00521F3E">
            <w:pPr>
              <w:topLinePunct/>
              <w:spacing w:line="440" w:lineRule="exact"/>
              <w:jc w:val="center"/>
              <w:rPr>
                <w:rFonts w:ascii="宋体"/>
                <w:szCs w:val="21"/>
              </w:rPr>
            </w:pPr>
          </w:p>
        </w:tc>
      </w:tr>
      <w:tr w:rsidR="0046313C" w:rsidRPr="009F75AC" w:rsidTr="00521F3E">
        <w:trPr>
          <w:trHeight w:val="608"/>
        </w:trPr>
        <w:tc>
          <w:tcPr>
            <w:tcW w:w="1728" w:type="dxa"/>
            <w:tcBorders>
              <w:top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电话</w:t>
            </w:r>
          </w:p>
        </w:tc>
        <w:tc>
          <w:tcPr>
            <w:tcW w:w="992" w:type="dxa"/>
            <w:tcBorders>
              <w:top w:val="single" w:sz="4" w:space="0" w:color="auto"/>
              <w:left w:val="single" w:sz="4" w:space="0" w:color="auto"/>
              <w:bottom w:val="single" w:sz="4" w:space="0" w:color="auto"/>
            </w:tcBorders>
            <w:vAlign w:val="center"/>
          </w:tcPr>
          <w:p w:rsidR="00915F17" w:rsidRPr="009F75AC" w:rsidRDefault="00915F17" w:rsidP="00521F3E">
            <w:pPr>
              <w:topLinePunct/>
              <w:spacing w:line="440" w:lineRule="exact"/>
              <w:jc w:val="center"/>
              <w:rPr>
                <w:rFonts w:ascii="宋体"/>
                <w:szCs w:val="21"/>
              </w:rPr>
            </w:pPr>
          </w:p>
        </w:tc>
      </w:tr>
      <w:tr w:rsidR="0046313C" w:rsidRPr="009F75AC" w:rsidTr="00521F3E">
        <w:trPr>
          <w:trHeight w:val="602"/>
        </w:trPr>
        <w:tc>
          <w:tcPr>
            <w:tcW w:w="1728" w:type="dxa"/>
            <w:tcBorders>
              <w:top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电话</w:t>
            </w:r>
          </w:p>
        </w:tc>
        <w:tc>
          <w:tcPr>
            <w:tcW w:w="992" w:type="dxa"/>
            <w:tcBorders>
              <w:top w:val="single" w:sz="4" w:space="0" w:color="auto"/>
              <w:left w:val="single" w:sz="4" w:space="0" w:color="auto"/>
              <w:bottom w:val="single" w:sz="4" w:space="0" w:color="auto"/>
            </w:tcBorders>
            <w:vAlign w:val="center"/>
          </w:tcPr>
          <w:p w:rsidR="00915F17" w:rsidRPr="009F75AC" w:rsidRDefault="00915F17" w:rsidP="00521F3E">
            <w:pPr>
              <w:topLinePunct/>
              <w:spacing w:line="440" w:lineRule="exact"/>
              <w:jc w:val="center"/>
              <w:rPr>
                <w:rFonts w:ascii="宋体"/>
                <w:szCs w:val="21"/>
              </w:rPr>
            </w:pPr>
          </w:p>
        </w:tc>
      </w:tr>
      <w:tr w:rsidR="0046313C" w:rsidRPr="009F75AC" w:rsidTr="00521F3E">
        <w:trPr>
          <w:trHeight w:val="624"/>
        </w:trPr>
        <w:tc>
          <w:tcPr>
            <w:tcW w:w="1728" w:type="dxa"/>
            <w:tcBorders>
              <w:top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4991" w:type="dxa"/>
            <w:gridSpan w:val="8"/>
            <w:tcBorders>
              <w:top w:val="single" w:sz="4" w:space="0" w:color="auto"/>
              <w:left w:val="single" w:sz="4" w:space="0" w:color="auto"/>
              <w:bottom w:val="single" w:sz="4" w:space="0" w:color="auto"/>
            </w:tcBorders>
            <w:vAlign w:val="center"/>
          </w:tcPr>
          <w:p w:rsidR="00915F17" w:rsidRPr="009F75AC" w:rsidRDefault="00915F17" w:rsidP="00BF38E1">
            <w:pPr>
              <w:topLinePunct/>
              <w:spacing w:line="440" w:lineRule="exact"/>
              <w:ind w:firstLineChars="50" w:firstLine="105"/>
              <w:jc w:val="center"/>
              <w:rPr>
                <w:rFonts w:ascii="宋体"/>
                <w:szCs w:val="21"/>
              </w:rPr>
            </w:pPr>
            <w:r w:rsidRPr="009F75AC">
              <w:rPr>
                <w:rFonts w:ascii="宋体" w:hAnsi="宋体" w:hint="eastAsia"/>
                <w:szCs w:val="21"/>
              </w:rPr>
              <w:t>员工总人数：</w:t>
            </w:r>
          </w:p>
        </w:tc>
      </w:tr>
      <w:tr w:rsidR="0046313C" w:rsidRPr="009F75AC" w:rsidTr="00521F3E">
        <w:trPr>
          <w:cantSplit/>
          <w:trHeight w:val="658"/>
        </w:trPr>
        <w:tc>
          <w:tcPr>
            <w:tcW w:w="1728" w:type="dxa"/>
            <w:tcBorders>
              <w:top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项目经理</w:t>
            </w:r>
          </w:p>
        </w:tc>
        <w:tc>
          <w:tcPr>
            <w:tcW w:w="1852" w:type="dxa"/>
            <w:gridSpan w:val="2"/>
            <w:tcBorders>
              <w:top w:val="single" w:sz="4" w:space="0" w:color="auto"/>
              <w:left w:val="single" w:sz="4" w:space="0" w:color="auto"/>
              <w:bottom w:val="single" w:sz="4" w:space="0" w:color="auto"/>
            </w:tcBorders>
            <w:vAlign w:val="center"/>
          </w:tcPr>
          <w:p w:rsidR="00915F17" w:rsidRPr="009F75AC" w:rsidRDefault="00915F17" w:rsidP="00521F3E">
            <w:pPr>
              <w:topLinePunct/>
              <w:spacing w:line="440" w:lineRule="exact"/>
              <w:jc w:val="center"/>
              <w:rPr>
                <w:rFonts w:ascii="宋体"/>
                <w:szCs w:val="21"/>
              </w:rPr>
            </w:pPr>
          </w:p>
        </w:tc>
      </w:tr>
      <w:tr w:rsidR="0046313C" w:rsidRPr="009F75AC" w:rsidTr="00521F3E">
        <w:trPr>
          <w:cantSplit/>
          <w:trHeight w:val="610"/>
        </w:trPr>
        <w:tc>
          <w:tcPr>
            <w:tcW w:w="1728" w:type="dxa"/>
            <w:tcBorders>
              <w:top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统一社会</w:t>
            </w:r>
          </w:p>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信用代码</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高级职称人员</w:t>
            </w:r>
          </w:p>
        </w:tc>
        <w:tc>
          <w:tcPr>
            <w:tcW w:w="1852" w:type="dxa"/>
            <w:gridSpan w:val="2"/>
            <w:tcBorders>
              <w:top w:val="single" w:sz="4" w:space="0" w:color="auto"/>
              <w:left w:val="single" w:sz="4" w:space="0" w:color="auto"/>
              <w:bottom w:val="single" w:sz="4" w:space="0" w:color="auto"/>
            </w:tcBorders>
            <w:vAlign w:val="center"/>
          </w:tcPr>
          <w:p w:rsidR="00915F17" w:rsidRPr="009F75AC" w:rsidRDefault="00915F17" w:rsidP="00521F3E">
            <w:pPr>
              <w:topLinePunct/>
              <w:spacing w:line="440" w:lineRule="exact"/>
              <w:jc w:val="center"/>
              <w:rPr>
                <w:rFonts w:ascii="宋体"/>
                <w:szCs w:val="21"/>
              </w:rPr>
            </w:pPr>
          </w:p>
        </w:tc>
      </w:tr>
      <w:tr w:rsidR="0046313C" w:rsidRPr="009F75AC" w:rsidTr="00521F3E">
        <w:trPr>
          <w:cantSplit/>
          <w:trHeight w:val="610"/>
        </w:trPr>
        <w:tc>
          <w:tcPr>
            <w:tcW w:w="1728" w:type="dxa"/>
            <w:tcBorders>
              <w:top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安全生产许可证编号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中级职称人员</w:t>
            </w:r>
          </w:p>
        </w:tc>
        <w:tc>
          <w:tcPr>
            <w:tcW w:w="1852" w:type="dxa"/>
            <w:gridSpan w:val="2"/>
            <w:tcBorders>
              <w:top w:val="single" w:sz="4" w:space="0" w:color="auto"/>
              <w:left w:val="single" w:sz="4" w:space="0" w:color="auto"/>
              <w:bottom w:val="single" w:sz="4" w:space="0" w:color="auto"/>
            </w:tcBorders>
            <w:vAlign w:val="center"/>
          </w:tcPr>
          <w:p w:rsidR="00915F17" w:rsidRPr="009F75AC" w:rsidRDefault="00915F17" w:rsidP="00521F3E">
            <w:pPr>
              <w:topLinePunct/>
              <w:spacing w:line="440" w:lineRule="exact"/>
              <w:jc w:val="center"/>
              <w:rPr>
                <w:rFonts w:ascii="宋体"/>
                <w:szCs w:val="21"/>
              </w:rPr>
            </w:pPr>
          </w:p>
        </w:tc>
      </w:tr>
      <w:tr w:rsidR="0046313C" w:rsidRPr="009F75AC" w:rsidTr="00521F3E">
        <w:trPr>
          <w:cantSplit/>
          <w:trHeight w:val="604"/>
        </w:trPr>
        <w:tc>
          <w:tcPr>
            <w:tcW w:w="1728" w:type="dxa"/>
            <w:tcBorders>
              <w:top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初级职称人员</w:t>
            </w:r>
          </w:p>
        </w:tc>
        <w:tc>
          <w:tcPr>
            <w:tcW w:w="1852" w:type="dxa"/>
            <w:gridSpan w:val="2"/>
            <w:tcBorders>
              <w:top w:val="single" w:sz="4" w:space="0" w:color="auto"/>
              <w:left w:val="single" w:sz="4" w:space="0" w:color="auto"/>
              <w:bottom w:val="single" w:sz="4" w:space="0" w:color="auto"/>
            </w:tcBorders>
            <w:vAlign w:val="center"/>
          </w:tcPr>
          <w:p w:rsidR="00915F17" w:rsidRPr="009F75AC" w:rsidRDefault="00915F17" w:rsidP="00521F3E">
            <w:pPr>
              <w:topLinePunct/>
              <w:spacing w:line="440" w:lineRule="exact"/>
              <w:jc w:val="center"/>
              <w:rPr>
                <w:rFonts w:ascii="宋体"/>
                <w:szCs w:val="21"/>
              </w:rPr>
            </w:pPr>
          </w:p>
        </w:tc>
      </w:tr>
      <w:tr w:rsidR="0046313C" w:rsidRPr="009F75AC" w:rsidTr="00521F3E">
        <w:trPr>
          <w:cantSplit/>
          <w:trHeight w:val="626"/>
        </w:trPr>
        <w:tc>
          <w:tcPr>
            <w:tcW w:w="1728" w:type="dxa"/>
            <w:tcBorders>
              <w:top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技工</w:t>
            </w:r>
          </w:p>
        </w:tc>
        <w:tc>
          <w:tcPr>
            <w:tcW w:w="1852" w:type="dxa"/>
            <w:gridSpan w:val="2"/>
            <w:tcBorders>
              <w:top w:val="single" w:sz="4" w:space="0" w:color="auto"/>
              <w:left w:val="single" w:sz="4" w:space="0" w:color="auto"/>
              <w:bottom w:val="single" w:sz="4" w:space="0" w:color="auto"/>
            </w:tcBorders>
            <w:vAlign w:val="center"/>
          </w:tcPr>
          <w:p w:rsidR="00915F17" w:rsidRPr="009F75AC" w:rsidRDefault="00915F17" w:rsidP="00521F3E">
            <w:pPr>
              <w:topLinePunct/>
              <w:spacing w:line="440" w:lineRule="exact"/>
              <w:jc w:val="center"/>
              <w:rPr>
                <w:rFonts w:ascii="宋体"/>
                <w:szCs w:val="21"/>
              </w:rPr>
            </w:pPr>
          </w:p>
        </w:tc>
      </w:tr>
      <w:tr w:rsidR="0046313C" w:rsidRPr="009F75AC" w:rsidTr="00521F3E">
        <w:trPr>
          <w:cantSplit/>
          <w:trHeight w:val="606"/>
        </w:trPr>
        <w:tc>
          <w:tcPr>
            <w:tcW w:w="1728" w:type="dxa"/>
            <w:tcBorders>
              <w:top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pPr>
          </w:p>
        </w:tc>
        <w:tc>
          <w:tcPr>
            <w:tcW w:w="1852" w:type="dxa"/>
            <w:gridSpan w:val="2"/>
            <w:tcBorders>
              <w:top w:val="single" w:sz="4" w:space="0" w:color="auto"/>
              <w:left w:val="single" w:sz="4" w:space="0" w:color="auto"/>
              <w:bottom w:val="single" w:sz="4" w:space="0" w:color="auto"/>
            </w:tcBorders>
            <w:vAlign w:val="center"/>
          </w:tcPr>
          <w:p w:rsidR="00915F17" w:rsidRPr="009F75AC" w:rsidRDefault="00915F17" w:rsidP="00521F3E">
            <w:pPr>
              <w:topLinePunct/>
              <w:spacing w:line="440" w:lineRule="exact"/>
              <w:jc w:val="center"/>
              <w:rPr>
                <w:rFonts w:ascii="宋体"/>
                <w:szCs w:val="21"/>
              </w:rPr>
            </w:pPr>
          </w:p>
        </w:tc>
      </w:tr>
      <w:tr w:rsidR="0046313C" w:rsidRPr="009F75AC" w:rsidTr="00521F3E">
        <w:trPr>
          <w:trHeight w:val="1547"/>
        </w:trPr>
        <w:tc>
          <w:tcPr>
            <w:tcW w:w="1728" w:type="dxa"/>
            <w:tcBorders>
              <w:top w:val="single" w:sz="4" w:space="0" w:color="auto"/>
              <w:right w:val="single" w:sz="4" w:space="0" w:color="auto"/>
            </w:tcBorders>
            <w:vAlign w:val="center"/>
          </w:tcPr>
          <w:p w:rsidR="00915F17" w:rsidRPr="009F75AC" w:rsidRDefault="00915F17" w:rsidP="00BF38E1">
            <w:pPr>
              <w:topLinePunct/>
              <w:spacing w:line="440" w:lineRule="exact"/>
              <w:ind w:firstLineChars="100" w:firstLine="210"/>
              <w:jc w:val="center"/>
              <w:rPr>
                <w:rFonts w:ascii="宋体"/>
                <w:szCs w:val="21"/>
              </w:rPr>
            </w:pPr>
            <w:r w:rsidRPr="009F75AC">
              <w:rPr>
                <w:rFonts w:ascii="宋体" w:hAnsi="宋体" w:hint="eastAsia"/>
                <w:szCs w:val="21"/>
              </w:rPr>
              <w:t>经营范围</w:t>
            </w:r>
          </w:p>
        </w:tc>
        <w:tc>
          <w:tcPr>
            <w:tcW w:w="6840" w:type="dxa"/>
            <w:gridSpan w:val="10"/>
            <w:tcBorders>
              <w:top w:val="single" w:sz="4" w:space="0" w:color="auto"/>
              <w:left w:val="single" w:sz="4" w:space="0" w:color="auto"/>
            </w:tcBorders>
            <w:vAlign w:val="center"/>
          </w:tcPr>
          <w:p w:rsidR="00915F17" w:rsidRPr="009F75AC" w:rsidRDefault="00915F17" w:rsidP="00521F3E">
            <w:pPr>
              <w:topLinePunct/>
              <w:spacing w:line="440" w:lineRule="exact"/>
              <w:jc w:val="center"/>
              <w:rPr>
                <w:rFonts w:ascii="宋体"/>
                <w:szCs w:val="21"/>
              </w:rPr>
            </w:pPr>
          </w:p>
          <w:p w:rsidR="00915F17" w:rsidRPr="009F75AC" w:rsidRDefault="00915F17" w:rsidP="00521F3E">
            <w:pPr>
              <w:topLinePunct/>
              <w:spacing w:line="440" w:lineRule="exact"/>
              <w:rPr>
                <w:rFonts w:ascii="宋体"/>
                <w:szCs w:val="21"/>
              </w:rPr>
            </w:pPr>
          </w:p>
        </w:tc>
      </w:tr>
      <w:tr w:rsidR="0046313C" w:rsidRPr="009F75AC" w:rsidTr="00521F3E">
        <w:trPr>
          <w:trHeight w:val="615"/>
        </w:trPr>
        <w:tc>
          <w:tcPr>
            <w:tcW w:w="1728" w:type="dxa"/>
            <w:tcBorders>
              <w:top w:val="single" w:sz="4" w:space="0" w:color="auto"/>
              <w:bottom w:val="single" w:sz="4" w:space="0" w:color="auto"/>
              <w:right w:val="single" w:sz="4" w:space="0" w:color="auto"/>
            </w:tcBorders>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备注</w:t>
            </w:r>
          </w:p>
        </w:tc>
        <w:tc>
          <w:tcPr>
            <w:tcW w:w="6840" w:type="dxa"/>
            <w:gridSpan w:val="10"/>
            <w:tcBorders>
              <w:top w:val="single" w:sz="4" w:space="0" w:color="auto"/>
              <w:left w:val="single" w:sz="4" w:space="0" w:color="auto"/>
              <w:bottom w:val="single" w:sz="4" w:space="0" w:color="auto"/>
            </w:tcBorders>
            <w:vAlign w:val="center"/>
          </w:tcPr>
          <w:p w:rsidR="00915F17" w:rsidRPr="009F75AC" w:rsidRDefault="00915F17" w:rsidP="00521F3E">
            <w:pPr>
              <w:topLinePunct/>
              <w:spacing w:line="440" w:lineRule="exact"/>
              <w:jc w:val="center"/>
              <w:rPr>
                <w:rFonts w:ascii="宋体"/>
                <w:szCs w:val="21"/>
              </w:rPr>
            </w:pPr>
          </w:p>
        </w:tc>
      </w:tr>
    </w:tbl>
    <w:p w:rsidR="00915F17" w:rsidRPr="009F75AC" w:rsidRDefault="00915F17" w:rsidP="0080281C">
      <w:pPr>
        <w:spacing w:line="360" w:lineRule="auto"/>
        <w:ind w:left="420" w:hangingChars="200" w:hanging="420"/>
        <w:rPr>
          <w:rFonts w:ascii="宋体"/>
          <w:szCs w:val="21"/>
        </w:rPr>
      </w:pPr>
      <w:r w:rsidRPr="009F75AC">
        <w:rPr>
          <w:rFonts w:ascii="宋体" w:hAnsi="宋体" w:hint="eastAsia"/>
          <w:szCs w:val="21"/>
        </w:rPr>
        <w:t>备注：本表提供证明材料：本表后应附企业法人营业执照副本、企业资质证书副本、安全生产许可证副本等材料的复印件。</w:t>
      </w:r>
    </w:p>
    <w:p w:rsidR="00915F17" w:rsidRPr="009F75AC" w:rsidRDefault="00915F17" w:rsidP="00521F3E">
      <w:pPr>
        <w:pStyle w:val="378020"/>
        <w:spacing w:before="156" w:after="156"/>
        <w:rPr>
          <w:b/>
        </w:rPr>
      </w:pPr>
      <w:bookmarkStart w:id="1531" w:name="_Toc144974877"/>
      <w:bookmarkStart w:id="1532" w:name="_Toc152042598"/>
      <w:bookmarkStart w:id="1533" w:name="_Toc152045809"/>
      <w:bookmarkStart w:id="1534" w:name="_Toc179632829"/>
      <w:bookmarkStart w:id="1535" w:name="_Toc241459837"/>
      <w:bookmarkStart w:id="1536" w:name="_Toc342296594"/>
      <w:bookmarkStart w:id="1537" w:name="_Toc480487482"/>
      <w:bookmarkStart w:id="1538" w:name="_Toc483684731"/>
      <w:bookmarkStart w:id="1539" w:name="_Toc68623959"/>
      <w:bookmarkStart w:id="1540" w:name="_Toc69592502"/>
      <w:r w:rsidRPr="009F75AC">
        <w:rPr>
          <w:rFonts w:hint="eastAsia"/>
          <w:b/>
        </w:rPr>
        <w:lastRenderedPageBreak/>
        <w:t>（二）</w:t>
      </w:r>
      <w:r w:rsidR="000B57DA" w:rsidRPr="009F75AC">
        <w:rPr>
          <w:rFonts w:hint="eastAsia"/>
          <w:b/>
        </w:rPr>
        <w:t>近年</w:t>
      </w:r>
      <w:r w:rsidRPr="009F75AC">
        <w:rPr>
          <w:rFonts w:hint="eastAsia"/>
          <w:b/>
        </w:rPr>
        <w:t>财务状况</w:t>
      </w:r>
      <w:bookmarkEnd w:id="1531"/>
      <w:bookmarkEnd w:id="1532"/>
      <w:bookmarkEnd w:id="1533"/>
      <w:bookmarkEnd w:id="1534"/>
      <w:bookmarkEnd w:id="1535"/>
      <w:bookmarkEnd w:id="1536"/>
      <w:bookmarkEnd w:id="1537"/>
      <w:bookmarkEnd w:id="1538"/>
      <w:bookmarkEnd w:id="1539"/>
      <w:bookmarkEnd w:id="1540"/>
    </w:p>
    <w:p w:rsidR="00915F17" w:rsidRPr="009F75AC" w:rsidRDefault="00915F17" w:rsidP="00521F3E">
      <w:pPr>
        <w:topLinePunct/>
        <w:spacing w:line="440" w:lineRule="exact"/>
        <w:rPr>
          <w:rFonts w:ascii="宋体"/>
          <w:sz w:val="20"/>
          <w:szCs w:val="20"/>
        </w:rPr>
      </w:pPr>
    </w:p>
    <w:p w:rsidR="00915F17" w:rsidRPr="009F75AC" w:rsidRDefault="00915F17" w:rsidP="00BF38E1">
      <w:pPr>
        <w:topLinePunct/>
        <w:spacing w:line="360" w:lineRule="auto"/>
        <w:ind w:left="630" w:hangingChars="300" w:hanging="630"/>
        <w:rPr>
          <w:rFonts w:ascii="宋体"/>
          <w:szCs w:val="21"/>
        </w:rPr>
      </w:pPr>
      <w:r w:rsidRPr="009F75AC">
        <w:rPr>
          <w:rFonts w:ascii="宋体" w:hAnsi="宋体" w:hint="eastAsia"/>
          <w:szCs w:val="21"/>
        </w:rPr>
        <w:t>备注：在此附经会计师事务所或审计机构审计的财务财务会计报表，包括资产负债表、现金流量表、利润表和财务情况说明书的复印件，具体年份要求见第二章“投标人须知”的规定。</w:t>
      </w:r>
    </w:p>
    <w:p w:rsidR="00915F17" w:rsidRPr="009F75AC" w:rsidRDefault="00915F17" w:rsidP="0080281C">
      <w:pPr>
        <w:pStyle w:val="378020"/>
        <w:spacing w:before="156" w:after="156"/>
        <w:rPr>
          <w:b/>
        </w:rPr>
      </w:pPr>
      <w:r w:rsidRPr="009F75AC">
        <w:rPr>
          <w:sz w:val="20"/>
        </w:rPr>
        <w:br w:type="page"/>
      </w:r>
      <w:bookmarkStart w:id="1541" w:name="_Toc144974878"/>
      <w:bookmarkStart w:id="1542" w:name="_Toc152042599"/>
      <w:bookmarkStart w:id="1543" w:name="_Toc152045810"/>
      <w:bookmarkStart w:id="1544" w:name="_Toc179632830"/>
      <w:bookmarkStart w:id="1545" w:name="_Toc241459838"/>
      <w:bookmarkStart w:id="1546" w:name="_Toc342296595"/>
      <w:bookmarkStart w:id="1547" w:name="_Toc480487483"/>
      <w:bookmarkStart w:id="1548" w:name="_Toc483684732"/>
      <w:bookmarkStart w:id="1549" w:name="_Toc68623960"/>
      <w:bookmarkStart w:id="1550" w:name="_Toc69592503"/>
      <w:r w:rsidRPr="009F75AC">
        <w:rPr>
          <w:rFonts w:hint="eastAsia"/>
          <w:b/>
        </w:rPr>
        <w:lastRenderedPageBreak/>
        <w:t>（三）</w:t>
      </w:r>
      <w:r w:rsidR="000B57DA" w:rsidRPr="009F75AC">
        <w:rPr>
          <w:rFonts w:hint="eastAsia"/>
          <w:b/>
        </w:rPr>
        <w:t>近年</w:t>
      </w:r>
      <w:r w:rsidRPr="009F75AC">
        <w:rPr>
          <w:rFonts w:hint="eastAsia"/>
          <w:b/>
        </w:rPr>
        <w:t>完成的类似工程情况</w:t>
      </w:r>
      <w:bookmarkEnd w:id="1541"/>
      <w:bookmarkEnd w:id="1542"/>
      <w:bookmarkEnd w:id="1543"/>
      <w:bookmarkEnd w:id="1544"/>
      <w:bookmarkEnd w:id="1545"/>
      <w:bookmarkEnd w:id="1546"/>
      <w:bookmarkEnd w:id="1547"/>
      <w:bookmarkEnd w:id="1548"/>
      <w:bookmarkEnd w:id="1549"/>
      <w:bookmarkEnd w:id="1550"/>
      <w:r w:rsidR="00E03675">
        <w:rPr>
          <w:rFonts w:hint="eastAsia"/>
          <w:b/>
        </w:rPr>
        <w:t>（不适用）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038"/>
        <w:gridCol w:w="1472"/>
        <w:gridCol w:w="2748"/>
      </w:tblGrid>
      <w:tr w:rsidR="0046313C" w:rsidRPr="009F75AC" w:rsidTr="00521F3E">
        <w:trPr>
          <w:trHeight w:val="670"/>
        </w:trPr>
        <w:tc>
          <w:tcPr>
            <w:tcW w:w="1331"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工程名称</w:t>
            </w:r>
          </w:p>
        </w:tc>
        <w:tc>
          <w:tcPr>
            <w:tcW w:w="3669" w:type="pct"/>
            <w:gridSpan w:val="3"/>
          </w:tcPr>
          <w:p w:rsidR="00915F17" w:rsidRPr="009F75AC" w:rsidRDefault="00915F17" w:rsidP="00521F3E">
            <w:pPr>
              <w:topLinePunct/>
              <w:spacing w:line="440" w:lineRule="exact"/>
              <w:rPr>
                <w:rFonts w:ascii="宋体"/>
                <w:szCs w:val="21"/>
              </w:rPr>
            </w:pPr>
          </w:p>
        </w:tc>
      </w:tr>
      <w:tr w:rsidR="0046313C" w:rsidRPr="009F75AC" w:rsidTr="00521F3E">
        <w:trPr>
          <w:trHeight w:val="606"/>
        </w:trPr>
        <w:tc>
          <w:tcPr>
            <w:tcW w:w="1331"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工程所在地</w:t>
            </w:r>
          </w:p>
        </w:tc>
        <w:tc>
          <w:tcPr>
            <w:tcW w:w="3669" w:type="pct"/>
            <w:gridSpan w:val="3"/>
          </w:tcPr>
          <w:p w:rsidR="00915F17" w:rsidRPr="009F75AC" w:rsidRDefault="00915F17" w:rsidP="00521F3E">
            <w:pPr>
              <w:topLinePunct/>
              <w:spacing w:line="440" w:lineRule="exact"/>
              <w:rPr>
                <w:rFonts w:ascii="宋体"/>
                <w:szCs w:val="21"/>
              </w:rPr>
            </w:pPr>
          </w:p>
        </w:tc>
      </w:tr>
      <w:tr w:rsidR="0046313C" w:rsidRPr="009F75AC" w:rsidTr="00521F3E">
        <w:trPr>
          <w:trHeight w:val="614"/>
        </w:trPr>
        <w:tc>
          <w:tcPr>
            <w:tcW w:w="1331"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发包人名称</w:t>
            </w:r>
          </w:p>
        </w:tc>
        <w:tc>
          <w:tcPr>
            <w:tcW w:w="3669" w:type="pct"/>
            <w:gridSpan w:val="3"/>
          </w:tcPr>
          <w:p w:rsidR="00915F17" w:rsidRPr="009F75AC" w:rsidRDefault="00915F17" w:rsidP="00521F3E">
            <w:pPr>
              <w:topLinePunct/>
              <w:spacing w:line="440" w:lineRule="exact"/>
              <w:rPr>
                <w:rFonts w:ascii="宋体"/>
                <w:szCs w:val="21"/>
              </w:rPr>
            </w:pPr>
          </w:p>
        </w:tc>
      </w:tr>
      <w:tr w:rsidR="0046313C" w:rsidRPr="009F75AC" w:rsidTr="00521F3E">
        <w:trPr>
          <w:trHeight w:val="608"/>
        </w:trPr>
        <w:tc>
          <w:tcPr>
            <w:tcW w:w="1331"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发包人地址</w:t>
            </w:r>
          </w:p>
        </w:tc>
        <w:tc>
          <w:tcPr>
            <w:tcW w:w="3669" w:type="pct"/>
            <w:gridSpan w:val="3"/>
          </w:tcPr>
          <w:p w:rsidR="00915F17" w:rsidRPr="009F75AC" w:rsidRDefault="00915F17" w:rsidP="00521F3E">
            <w:pPr>
              <w:topLinePunct/>
              <w:spacing w:line="440" w:lineRule="exact"/>
              <w:rPr>
                <w:rFonts w:ascii="宋体"/>
                <w:szCs w:val="21"/>
              </w:rPr>
            </w:pPr>
          </w:p>
        </w:tc>
      </w:tr>
      <w:tr w:rsidR="0046313C" w:rsidRPr="009F75AC" w:rsidTr="00521F3E">
        <w:trPr>
          <w:trHeight w:val="616"/>
        </w:trPr>
        <w:tc>
          <w:tcPr>
            <w:tcW w:w="1331"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发包人联系人</w:t>
            </w:r>
          </w:p>
        </w:tc>
        <w:tc>
          <w:tcPr>
            <w:tcW w:w="1195" w:type="pct"/>
          </w:tcPr>
          <w:p w:rsidR="00915F17" w:rsidRPr="009F75AC" w:rsidRDefault="00915F17" w:rsidP="00521F3E">
            <w:pPr>
              <w:topLinePunct/>
              <w:spacing w:line="440" w:lineRule="exact"/>
              <w:rPr>
                <w:rFonts w:ascii="宋体"/>
                <w:szCs w:val="21"/>
              </w:rPr>
            </w:pPr>
          </w:p>
        </w:tc>
        <w:tc>
          <w:tcPr>
            <w:tcW w:w="863" w:type="pct"/>
          </w:tcPr>
          <w:p w:rsidR="00915F17" w:rsidRPr="009F75AC" w:rsidRDefault="00915F17" w:rsidP="00BF38E1">
            <w:pPr>
              <w:topLinePunct/>
              <w:spacing w:line="440" w:lineRule="exact"/>
              <w:ind w:firstLineChars="50" w:firstLine="105"/>
              <w:jc w:val="center"/>
              <w:rPr>
                <w:rFonts w:ascii="宋体"/>
                <w:szCs w:val="21"/>
              </w:rPr>
            </w:pPr>
            <w:r w:rsidRPr="009F75AC">
              <w:rPr>
                <w:rFonts w:ascii="宋体" w:hAnsi="宋体" w:hint="eastAsia"/>
                <w:szCs w:val="21"/>
              </w:rPr>
              <w:t>联系电话</w:t>
            </w:r>
          </w:p>
        </w:tc>
        <w:tc>
          <w:tcPr>
            <w:tcW w:w="1611" w:type="pct"/>
          </w:tcPr>
          <w:p w:rsidR="00915F17" w:rsidRPr="009F75AC" w:rsidRDefault="00915F17" w:rsidP="00521F3E">
            <w:pPr>
              <w:topLinePunct/>
              <w:spacing w:line="440" w:lineRule="exact"/>
              <w:rPr>
                <w:rFonts w:ascii="宋体"/>
                <w:szCs w:val="21"/>
              </w:rPr>
            </w:pPr>
          </w:p>
        </w:tc>
      </w:tr>
      <w:tr w:rsidR="0046313C" w:rsidRPr="009F75AC" w:rsidTr="00521F3E">
        <w:trPr>
          <w:trHeight w:val="610"/>
        </w:trPr>
        <w:tc>
          <w:tcPr>
            <w:tcW w:w="1331"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合同价格</w:t>
            </w:r>
          </w:p>
        </w:tc>
        <w:tc>
          <w:tcPr>
            <w:tcW w:w="3669" w:type="pct"/>
            <w:gridSpan w:val="3"/>
          </w:tcPr>
          <w:p w:rsidR="00915F17" w:rsidRPr="009F75AC" w:rsidRDefault="00915F17" w:rsidP="00521F3E">
            <w:pPr>
              <w:pStyle w:val="12"/>
              <w:topLinePunct/>
              <w:spacing w:line="440" w:lineRule="exact"/>
              <w:rPr>
                <w:rFonts w:ascii="宋体"/>
                <w:szCs w:val="21"/>
              </w:rPr>
            </w:pPr>
          </w:p>
        </w:tc>
      </w:tr>
      <w:tr w:rsidR="0046313C" w:rsidRPr="009F75AC" w:rsidTr="00521F3E">
        <w:trPr>
          <w:trHeight w:val="604"/>
        </w:trPr>
        <w:tc>
          <w:tcPr>
            <w:tcW w:w="1331"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开工日期</w:t>
            </w:r>
          </w:p>
        </w:tc>
        <w:tc>
          <w:tcPr>
            <w:tcW w:w="3669" w:type="pct"/>
            <w:gridSpan w:val="3"/>
          </w:tcPr>
          <w:p w:rsidR="00915F17" w:rsidRPr="009F75AC" w:rsidRDefault="00915F17" w:rsidP="00521F3E">
            <w:pPr>
              <w:topLinePunct/>
              <w:spacing w:line="440" w:lineRule="exact"/>
              <w:rPr>
                <w:rFonts w:ascii="宋体"/>
                <w:szCs w:val="21"/>
              </w:rPr>
            </w:pPr>
          </w:p>
        </w:tc>
      </w:tr>
      <w:tr w:rsidR="0046313C" w:rsidRPr="009F75AC" w:rsidTr="00521F3E">
        <w:trPr>
          <w:trHeight w:val="627"/>
        </w:trPr>
        <w:tc>
          <w:tcPr>
            <w:tcW w:w="1331"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rPr>
              <w:t>竣工</w:t>
            </w:r>
            <w:r w:rsidRPr="009F75AC">
              <w:rPr>
                <w:rFonts w:ascii="宋体" w:hAnsi="宋体" w:hint="eastAsia"/>
                <w:szCs w:val="21"/>
              </w:rPr>
              <w:t>日期</w:t>
            </w:r>
          </w:p>
        </w:tc>
        <w:tc>
          <w:tcPr>
            <w:tcW w:w="3669" w:type="pct"/>
            <w:gridSpan w:val="3"/>
          </w:tcPr>
          <w:p w:rsidR="00915F17" w:rsidRPr="009F75AC" w:rsidRDefault="00915F17" w:rsidP="00521F3E">
            <w:pPr>
              <w:topLinePunct/>
              <w:spacing w:line="440" w:lineRule="exact"/>
              <w:rPr>
                <w:rFonts w:ascii="宋体"/>
                <w:szCs w:val="21"/>
              </w:rPr>
            </w:pPr>
          </w:p>
        </w:tc>
      </w:tr>
      <w:tr w:rsidR="0046313C" w:rsidRPr="009F75AC" w:rsidTr="00521F3E">
        <w:trPr>
          <w:trHeight w:val="607"/>
        </w:trPr>
        <w:tc>
          <w:tcPr>
            <w:tcW w:w="1331"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承包范围</w:t>
            </w:r>
          </w:p>
        </w:tc>
        <w:tc>
          <w:tcPr>
            <w:tcW w:w="3669" w:type="pct"/>
            <w:gridSpan w:val="3"/>
          </w:tcPr>
          <w:p w:rsidR="00915F17" w:rsidRPr="009F75AC" w:rsidRDefault="00915F17" w:rsidP="00521F3E">
            <w:pPr>
              <w:topLinePunct/>
              <w:spacing w:line="440" w:lineRule="exact"/>
              <w:rPr>
                <w:rFonts w:ascii="宋体"/>
                <w:szCs w:val="21"/>
              </w:rPr>
            </w:pPr>
          </w:p>
        </w:tc>
      </w:tr>
      <w:tr w:rsidR="0046313C" w:rsidRPr="009F75AC" w:rsidTr="00521F3E">
        <w:trPr>
          <w:trHeight w:val="615"/>
        </w:trPr>
        <w:tc>
          <w:tcPr>
            <w:tcW w:w="1331"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工程质量</w:t>
            </w:r>
          </w:p>
        </w:tc>
        <w:tc>
          <w:tcPr>
            <w:tcW w:w="3669" w:type="pct"/>
            <w:gridSpan w:val="3"/>
          </w:tcPr>
          <w:p w:rsidR="00915F17" w:rsidRPr="009F75AC" w:rsidRDefault="00915F17" w:rsidP="00521F3E">
            <w:pPr>
              <w:topLinePunct/>
              <w:spacing w:line="440" w:lineRule="exact"/>
              <w:rPr>
                <w:rFonts w:ascii="宋体"/>
                <w:szCs w:val="21"/>
              </w:rPr>
            </w:pPr>
          </w:p>
        </w:tc>
      </w:tr>
      <w:tr w:rsidR="0046313C" w:rsidRPr="009F75AC" w:rsidTr="00521F3E">
        <w:trPr>
          <w:trHeight w:val="609"/>
        </w:trPr>
        <w:tc>
          <w:tcPr>
            <w:tcW w:w="1331"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项目经理</w:t>
            </w:r>
          </w:p>
        </w:tc>
        <w:tc>
          <w:tcPr>
            <w:tcW w:w="1195" w:type="pct"/>
          </w:tcPr>
          <w:p w:rsidR="00915F17" w:rsidRPr="009F75AC" w:rsidRDefault="00915F17" w:rsidP="00521F3E">
            <w:pPr>
              <w:topLinePunct/>
              <w:spacing w:line="440" w:lineRule="exact"/>
              <w:rPr>
                <w:rFonts w:ascii="宋体"/>
                <w:szCs w:val="21"/>
              </w:rPr>
            </w:pPr>
          </w:p>
        </w:tc>
        <w:tc>
          <w:tcPr>
            <w:tcW w:w="863" w:type="pct"/>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身份证号</w:t>
            </w:r>
          </w:p>
        </w:tc>
        <w:tc>
          <w:tcPr>
            <w:tcW w:w="1611" w:type="pct"/>
          </w:tcPr>
          <w:p w:rsidR="00915F17" w:rsidRPr="009F75AC" w:rsidRDefault="00915F17" w:rsidP="00521F3E">
            <w:pPr>
              <w:topLinePunct/>
              <w:spacing w:line="440" w:lineRule="exact"/>
              <w:rPr>
                <w:rFonts w:ascii="宋体"/>
                <w:szCs w:val="21"/>
              </w:rPr>
            </w:pPr>
          </w:p>
        </w:tc>
      </w:tr>
      <w:tr w:rsidR="0046313C" w:rsidRPr="009F75AC" w:rsidTr="00521F3E">
        <w:trPr>
          <w:trHeight w:val="617"/>
        </w:trPr>
        <w:tc>
          <w:tcPr>
            <w:tcW w:w="1331"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技术负责人</w:t>
            </w:r>
          </w:p>
        </w:tc>
        <w:tc>
          <w:tcPr>
            <w:tcW w:w="1195" w:type="pct"/>
          </w:tcPr>
          <w:p w:rsidR="00915F17" w:rsidRPr="009F75AC" w:rsidRDefault="00915F17" w:rsidP="00521F3E">
            <w:pPr>
              <w:topLinePunct/>
              <w:spacing w:line="440" w:lineRule="exact"/>
              <w:rPr>
                <w:rFonts w:ascii="宋体"/>
                <w:szCs w:val="21"/>
              </w:rPr>
            </w:pPr>
          </w:p>
        </w:tc>
        <w:tc>
          <w:tcPr>
            <w:tcW w:w="863" w:type="pct"/>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身份证号</w:t>
            </w:r>
          </w:p>
        </w:tc>
        <w:tc>
          <w:tcPr>
            <w:tcW w:w="1611" w:type="pct"/>
          </w:tcPr>
          <w:p w:rsidR="00915F17" w:rsidRPr="009F75AC" w:rsidRDefault="00915F17" w:rsidP="00521F3E">
            <w:pPr>
              <w:topLinePunct/>
              <w:spacing w:line="440" w:lineRule="exact"/>
              <w:rPr>
                <w:rFonts w:ascii="宋体"/>
                <w:szCs w:val="21"/>
              </w:rPr>
            </w:pPr>
          </w:p>
        </w:tc>
      </w:tr>
      <w:tr w:rsidR="0046313C" w:rsidRPr="009F75AC" w:rsidTr="00521F3E">
        <w:trPr>
          <w:trHeight w:val="610"/>
        </w:trPr>
        <w:tc>
          <w:tcPr>
            <w:tcW w:w="1331"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总监理工程师</w:t>
            </w:r>
          </w:p>
        </w:tc>
        <w:tc>
          <w:tcPr>
            <w:tcW w:w="1195" w:type="pct"/>
          </w:tcPr>
          <w:p w:rsidR="00915F17" w:rsidRPr="009F75AC" w:rsidRDefault="00915F17" w:rsidP="00521F3E">
            <w:pPr>
              <w:topLinePunct/>
              <w:spacing w:line="440" w:lineRule="exact"/>
              <w:rPr>
                <w:rFonts w:ascii="宋体"/>
                <w:szCs w:val="21"/>
              </w:rPr>
            </w:pPr>
          </w:p>
        </w:tc>
        <w:tc>
          <w:tcPr>
            <w:tcW w:w="863" w:type="pct"/>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联系电话</w:t>
            </w:r>
          </w:p>
        </w:tc>
        <w:tc>
          <w:tcPr>
            <w:tcW w:w="1611" w:type="pct"/>
          </w:tcPr>
          <w:p w:rsidR="00915F17" w:rsidRPr="009F75AC" w:rsidRDefault="00915F17" w:rsidP="00521F3E">
            <w:pPr>
              <w:topLinePunct/>
              <w:spacing w:line="440" w:lineRule="exact"/>
              <w:rPr>
                <w:rFonts w:ascii="宋体"/>
                <w:szCs w:val="21"/>
              </w:rPr>
            </w:pPr>
          </w:p>
        </w:tc>
      </w:tr>
      <w:tr w:rsidR="0046313C" w:rsidRPr="009F75AC" w:rsidTr="00521F3E">
        <w:trPr>
          <w:trHeight w:val="604"/>
        </w:trPr>
        <w:tc>
          <w:tcPr>
            <w:tcW w:w="1331"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工程描述</w:t>
            </w:r>
          </w:p>
        </w:tc>
        <w:tc>
          <w:tcPr>
            <w:tcW w:w="3669" w:type="pct"/>
            <w:gridSpan w:val="3"/>
          </w:tcPr>
          <w:p w:rsidR="00915F17" w:rsidRPr="009F75AC" w:rsidRDefault="00915F17" w:rsidP="00521F3E">
            <w:pPr>
              <w:topLinePunct/>
              <w:spacing w:line="440" w:lineRule="exact"/>
              <w:rPr>
                <w:rFonts w:ascii="宋体"/>
                <w:szCs w:val="21"/>
              </w:rPr>
            </w:pPr>
          </w:p>
          <w:p w:rsidR="00915F17" w:rsidRPr="009F75AC" w:rsidRDefault="00915F17" w:rsidP="00521F3E">
            <w:pPr>
              <w:topLinePunct/>
              <w:spacing w:line="440" w:lineRule="exact"/>
              <w:rPr>
                <w:rFonts w:ascii="宋体"/>
                <w:szCs w:val="21"/>
              </w:rPr>
            </w:pPr>
          </w:p>
        </w:tc>
      </w:tr>
      <w:tr w:rsidR="0046313C" w:rsidRPr="009F75AC" w:rsidTr="00521F3E">
        <w:trPr>
          <w:trHeight w:val="604"/>
        </w:trPr>
        <w:tc>
          <w:tcPr>
            <w:tcW w:w="1331"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备注</w:t>
            </w:r>
          </w:p>
        </w:tc>
        <w:tc>
          <w:tcPr>
            <w:tcW w:w="3669" w:type="pct"/>
            <w:gridSpan w:val="3"/>
          </w:tcPr>
          <w:p w:rsidR="00915F17" w:rsidRPr="009F75AC" w:rsidRDefault="00915F17" w:rsidP="00521F3E">
            <w:pPr>
              <w:topLinePunct/>
              <w:spacing w:line="440" w:lineRule="exact"/>
              <w:rPr>
                <w:rFonts w:ascii="宋体"/>
                <w:szCs w:val="21"/>
              </w:rPr>
            </w:pPr>
          </w:p>
        </w:tc>
      </w:tr>
    </w:tbl>
    <w:p w:rsidR="00915F17" w:rsidRPr="009F75AC" w:rsidRDefault="00915F17" w:rsidP="00521F3E">
      <w:pPr>
        <w:topLinePunct/>
        <w:spacing w:line="440" w:lineRule="exact"/>
        <w:ind w:left="2"/>
        <w:rPr>
          <w:rFonts w:ascii="宋体"/>
          <w:szCs w:val="21"/>
        </w:rPr>
      </w:pPr>
      <w:r w:rsidRPr="009F75AC">
        <w:rPr>
          <w:rFonts w:ascii="宋体" w:hAnsi="宋体" w:hint="eastAsia"/>
          <w:szCs w:val="21"/>
        </w:rPr>
        <w:t>备注：</w:t>
      </w:r>
      <w:r w:rsidRPr="009F75AC">
        <w:rPr>
          <w:rFonts w:ascii="宋体" w:hAnsi="宋体"/>
          <w:szCs w:val="21"/>
        </w:rPr>
        <w:t>1.</w:t>
      </w:r>
      <w:r w:rsidRPr="009F75AC">
        <w:rPr>
          <w:rFonts w:ascii="宋体" w:hAnsi="宋体" w:hint="eastAsia"/>
          <w:szCs w:val="21"/>
        </w:rPr>
        <w:t>本表后附中标通知书或合同协议书、工程竣工验收证书（工程竣工验收证明材料</w:t>
      </w:r>
      <w:r w:rsidRPr="009F75AC">
        <w:rPr>
          <w:rFonts w:ascii="宋体"/>
          <w:szCs w:val="21"/>
        </w:rPr>
        <w:t>,</w:t>
      </w:r>
      <w:r w:rsidRPr="009F75AC">
        <w:rPr>
          <w:rFonts w:ascii="宋体" w:hAnsi="宋体" w:hint="eastAsia"/>
          <w:szCs w:val="21"/>
        </w:rPr>
        <w:t>即工程竣工验收备案登记表或单位工程质量竣工验收记录）复印件并加盖单位章。</w:t>
      </w:r>
    </w:p>
    <w:p w:rsidR="00915F17" w:rsidRPr="009F75AC" w:rsidRDefault="00915F17" w:rsidP="00BF38E1">
      <w:pPr>
        <w:topLinePunct/>
        <w:spacing w:line="440" w:lineRule="exact"/>
        <w:ind w:firstLineChars="270" w:firstLine="567"/>
        <w:rPr>
          <w:rFonts w:ascii="宋体"/>
          <w:szCs w:val="21"/>
        </w:rPr>
      </w:pPr>
      <w:r w:rsidRPr="009F75AC">
        <w:rPr>
          <w:rFonts w:ascii="宋体" w:hAnsi="宋体"/>
          <w:szCs w:val="21"/>
        </w:rPr>
        <w:t>2.</w:t>
      </w:r>
      <w:r w:rsidRPr="009F75AC">
        <w:rPr>
          <w:rFonts w:ascii="宋体" w:hAnsi="宋体" w:hint="eastAsia"/>
        </w:rPr>
        <w:t>每张表格只填写一个工程，并标明序号。</w:t>
      </w:r>
    </w:p>
    <w:p w:rsidR="00915F17" w:rsidRPr="009F75AC" w:rsidRDefault="00915F17" w:rsidP="0080281C">
      <w:pPr>
        <w:pStyle w:val="378020"/>
        <w:spacing w:before="156" w:after="156"/>
        <w:rPr>
          <w:b/>
        </w:rPr>
      </w:pPr>
      <w:r w:rsidRPr="009F75AC">
        <w:rPr>
          <w:sz w:val="23"/>
          <w:szCs w:val="23"/>
        </w:rPr>
        <w:br w:type="page"/>
      </w:r>
      <w:bookmarkStart w:id="1551" w:name="_Toc144974879"/>
      <w:bookmarkStart w:id="1552" w:name="_Toc152042600"/>
      <w:bookmarkStart w:id="1553" w:name="_Toc152045811"/>
      <w:bookmarkStart w:id="1554" w:name="_Toc179632831"/>
      <w:bookmarkStart w:id="1555" w:name="_Toc241459839"/>
      <w:bookmarkStart w:id="1556" w:name="_Toc342296596"/>
      <w:bookmarkStart w:id="1557" w:name="_Toc480487484"/>
      <w:bookmarkStart w:id="1558" w:name="_Toc483684733"/>
      <w:bookmarkStart w:id="1559" w:name="_Toc68623961"/>
      <w:bookmarkStart w:id="1560" w:name="_Toc69592504"/>
      <w:r w:rsidRPr="009F75AC">
        <w:rPr>
          <w:rFonts w:hint="eastAsia"/>
          <w:b/>
        </w:rPr>
        <w:lastRenderedPageBreak/>
        <w:t>（四）正在施工的和新承接的工程情况</w:t>
      </w:r>
      <w:bookmarkEnd w:id="1551"/>
      <w:bookmarkEnd w:id="1552"/>
      <w:bookmarkEnd w:id="1553"/>
      <w:bookmarkEnd w:id="1554"/>
      <w:bookmarkEnd w:id="1555"/>
      <w:bookmarkEnd w:id="1556"/>
      <w:bookmarkEnd w:id="1557"/>
      <w:bookmarkEnd w:id="1558"/>
      <w:bookmarkEnd w:id="1559"/>
      <w:bookmarkEnd w:id="1560"/>
      <w:r w:rsidR="00E03675">
        <w:rPr>
          <w:rFonts w:hint="eastAsia"/>
          <w:b/>
        </w:rPr>
        <w:t>（不适用）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296"/>
        <w:gridCol w:w="1470"/>
        <w:gridCol w:w="2642"/>
      </w:tblGrid>
      <w:tr w:rsidR="0046313C" w:rsidRPr="009F75AC" w:rsidTr="00521F3E">
        <w:trPr>
          <w:trHeight w:val="670"/>
        </w:trPr>
        <w:tc>
          <w:tcPr>
            <w:tcW w:w="1243"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工程名称</w:t>
            </w:r>
          </w:p>
        </w:tc>
        <w:tc>
          <w:tcPr>
            <w:tcW w:w="3757" w:type="pct"/>
            <w:gridSpan w:val="3"/>
          </w:tcPr>
          <w:p w:rsidR="00915F17" w:rsidRPr="009F75AC" w:rsidRDefault="00915F17" w:rsidP="00521F3E">
            <w:pPr>
              <w:topLinePunct/>
              <w:spacing w:line="440" w:lineRule="exact"/>
              <w:rPr>
                <w:rFonts w:ascii="宋体"/>
                <w:szCs w:val="21"/>
              </w:rPr>
            </w:pPr>
          </w:p>
        </w:tc>
      </w:tr>
      <w:tr w:rsidR="0046313C" w:rsidRPr="009F75AC" w:rsidTr="00521F3E">
        <w:trPr>
          <w:trHeight w:val="606"/>
        </w:trPr>
        <w:tc>
          <w:tcPr>
            <w:tcW w:w="1243"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工程所在地</w:t>
            </w:r>
          </w:p>
        </w:tc>
        <w:tc>
          <w:tcPr>
            <w:tcW w:w="3757" w:type="pct"/>
            <w:gridSpan w:val="3"/>
          </w:tcPr>
          <w:p w:rsidR="00915F17" w:rsidRPr="009F75AC" w:rsidRDefault="00915F17" w:rsidP="00521F3E">
            <w:pPr>
              <w:topLinePunct/>
              <w:spacing w:line="440" w:lineRule="exact"/>
              <w:rPr>
                <w:rFonts w:ascii="宋体"/>
                <w:szCs w:val="21"/>
              </w:rPr>
            </w:pPr>
          </w:p>
        </w:tc>
      </w:tr>
      <w:tr w:rsidR="0046313C" w:rsidRPr="009F75AC" w:rsidTr="00521F3E">
        <w:trPr>
          <w:trHeight w:val="614"/>
        </w:trPr>
        <w:tc>
          <w:tcPr>
            <w:tcW w:w="1243"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发包人名称</w:t>
            </w:r>
          </w:p>
        </w:tc>
        <w:tc>
          <w:tcPr>
            <w:tcW w:w="3757" w:type="pct"/>
            <w:gridSpan w:val="3"/>
          </w:tcPr>
          <w:p w:rsidR="00915F17" w:rsidRPr="009F75AC" w:rsidRDefault="00915F17" w:rsidP="00521F3E">
            <w:pPr>
              <w:topLinePunct/>
              <w:spacing w:line="440" w:lineRule="exact"/>
              <w:rPr>
                <w:rFonts w:ascii="宋体"/>
                <w:szCs w:val="21"/>
              </w:rPr>
            </w:pPr>
          </w:p>
        </w:tc>
      </w:tr>
      <w:tr w:rsidR="0046313C" w:rsidRPr="009F75AC" w:rsidTr="00521F3E">
        <w:trPr>
          <w:trHeight w:val="608"/>
        </w:trPr>
        <w:tc>
          <w:tcPr>
            <w:tcW w:w="1243"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发包人地址</w:t>
            </w:r>
          </w:p>
        </w:tc>
        <w:tc>
          <w:tcPr>
            <w:tcW w:w="3757" w:type="pct"/>
            <w:gridSpan w:val="3"/>
          </w:tcPr>
          <w:p w:rsidR="00915F17" w:rsidRPr="009F75AC" w:rsidRDefault="00915F17" w:rsidP="00521F3E">
            <w:pPr>
              <w:topLinePunct/>
              <w:spacing w:line="440" w:lineRule="exact"/>
              <w:rPr>
                <w:rFonts w:ascii="宋体"/>
                <w:szCs w:val="21"/>
              </w:rPr>
            </w:pPr>
          </w:p>
        </w:tc>
      </w:tr>
      <w:tr w:rsidR="0046313C" w:rsidRPr="009F75AC" w:rsidTr="00521F3E">
        <w:trPr>
          <w:trHeight w:val="616"/>
        </w:trPr>
        <w:tc>
          <w:tcPr>
            <w:tcW w:w="1243"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发包人联系人</w:t>
            </w:r>
          </w:p>
        </w:tc>
        <w:tc>
          <w:tcPr>
            <w:tcW w:w="1346" w:type="pct"/>
          </w:tcPr>
          <w:p w:rsidR="00915F17" w:rsidRPr="009F75AC" w:rsidRDefault="00915F17" w:rsidP="00521F3E">
            <w:pPr>
              <w:topLinePunct/>
              <w:spacing w:line="440" w:lineRule="exact"/>
              <w:rPr>
                <w:rFonts w:ascii="宋体"/>
                <w:szCs w:val="21"/>
              </w:rPr>
            </w:pPr>
          </w:p>
        </w:tc>
        <w:tc>
          <w:tcPr>
            <w:tcW w:w="862" w:type="pct"/>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联系电话</w:t>
            </w:r>
          </w:p>
        </w:tc>
        <w:tc>
          <w:tcPr>
            <w:tcW w:w="1549" w:type="pct"/>
          </w:tcPr>
          <w:p w:rsidR="00915F17" w:rsidRPr="009F75AC" w:rsidRDefault="00915F17" w:rsidP="00521F3E">
            <w:pPr>
              <w:topLinePunct/>
              <w:spacing w:line="440" w:lineRule="exact"/>
              <w:rPr>
                <w:rFonts w:ascii="宋体"/>
                <w:szCs w:val="21"/>
              </w:rPr>
            </w:pPr>
          </w:p>
        </w:tc>
      </w:tr>
      <w:tr w:rsidR="0046313C" w:rsidRPr="009F75AC" w:rsidTr="00521F3E">
        <w:trPr>
          <w:trHeight w:val="610"/>
        </w:trPr>
        <w:tc>
          <w:tcPr>
            <w:tcW w:w="1243"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签约合同价</w:t>
            </w:r>
          </w:p>
        </w:tc>
        <w:tc>
          <w:tcPr>
            <w:tcW w:w="3757" w:type="pct"/>
            <w:gridSpan w:val="3"/>
          </w:tcPr>
          <w:p w:rsidR="00915F17" w:rsidRPr="009F75AC" w:rsidRDefault="00915F17" w:rsidP="00521F3E">
            <w:pPr>
              <w:topLinePunct/>
              <w:spacing w:line="440" w:lineRule="exact"/>
              <w:jc w:val="center"/>
              <w:rPr>
                <w:rFonts w:ascii="宋体"/>
                <w:szCs w:val="21"/>
              </w:rPr>
            </w:pPr>
          </w:p>
        </w:tc>
      </w:tr>
      <w:tr w:rsidR="0046313C" w:rsidRPr="009F75AC" w:rsidTr="00521F3E">
        <w:trPr>
          <w:trHeight w:val="604"/>
        </w:trPr>
        <w:tc>
          <w:tcPr>
            <w:tcW w:w="1243"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开工日期</w:t>
            </w:r>
          </w:p>
        </w:tc>
        <w:tc>
          <w:tcPr>
            <w:tcW w:w="3757" w:type="pct"/>
            <w:gridSpan w:val="3"/>
          </w:tcPr>
          <w:p w:rsidR="00915F17" w:rsidRPr="009F75AC" w:rsidRDefault="00915F17" w:rsidP="00521F3E">
            <w:pPr>
              <w:topLinePunct/>
              <w:spacing w:line="440" w:lineRule="exact"/>
              <w:jc w:val="center"/>
              <w:rPr>
                <w:rFonts w:ascii="宋体"/>
                <w:szCs w:val="21"/>
              </w:rPr>
            </w:pPr>
          </w:p>
        </w:tc>
      </w:tr>
      <w:tr w:rsidR="0046313C" w:rsidRPr="009F75AC" w:rsidTr="00521F3E">
        <w:trPr>
          <w:trHeight w:val="627"/>
        </w:trPr>
        <w:tc>
          <w:tcPr>
            <w:tcW w:w="1243"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计划</w:t>
            </w:r>
            <w:r w:rsidRPr="009F75AC">
              <w:rPr>
                <w:rFonts w:ascii="宋体" w:hAnsi="宋体" w:hint="eastAsia"/>
              </w:rPr>
              <w:t>竣工</w:t>
            </w:r>
            <w:r w:rsidRPr="009F75AC">
              <w:rPr>
                <w:rFonts w:ascii="宋体" w:hAnsi="宋体" w:hint="eastAsia"/>
                <w:szCs w:val="21"/>
              </w:rPr>
              <w:t>日期</w:t>
            </w:r>
          </w:p>
        </w:tc>
        <w:tc>
          <w:tcPr>
            <w:tcW w:w="3757" w:type="pct"/>
            <w:gridSpan w:val="3"/>
          </w:tcPr>
          <w:p w:rsidR="00915F17" w:rsidRPr="009F75AC" w:rsidRDefault="00915F17" w:rsidP="00521F3E">
            <w:pPr>
              <w:topLinePunct/>
              <w:spacing w:line="440" w:lineRule="exact"/>
              <w:jc w:val="center"/>
              <w:rPr>
                <w:rFonts w:ascii="宋体"/>
                <w:szCs w:val="21"/>
              </w:rPr>
            </w:pPr>
          </w:p>
        </w:tc>
      </w:tr>
      <w:tr w:rsidR="0046313C" w:rsidRPr="009F75AC" w:rsidTr="00521F3E">
        <w:trPr>
          <w:trHeight w:val="607"/>
        </w:trPr>
        <w:tc>
          <w:tcPr>
            <w:tcW w:w="1243"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承担的工作</w:t>
            </w:r>
          </w:p>
        </w:tc>
        <w:tc>
          <w:tcPr>
            <w:tcW w:w="3757" w:type="pct"/>
            <w:gridSpan w:val="3"/>
          </w:tcPr>
          <w:p w:rsidR="00915F17" w:rsidRPr="009F75AC" w:rsidRDefault="00915F17" w:rsidP="00521F3E">
            <w:pPr>
              <w:topLinePunct/>
              <w:spacing w:line="440" w:lineRule="exact"/>
              <w:jc w:val="center"/>
              <w:rPr>
                <w:rFonts w:ascii="宋体"/>
                <w:szCs w:val="21"/>
              </w:rPr>
            </w:pPr>
          </w:p>
        </w:tc>
      </w:tr>
      <w:tr w:rsidR="0046313C" w:rsidRPr="009F75AC" w:rsidTr="00521F3E">
        <w:trPr>
          <w:trHeight w:val="615"/>
        </w:trPr>
        <w:tc>
          <w:tcPr>
            <w:tcW w:w="1243"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工程质量</w:t>
            </w:r>
          </w:p>
        </w:tc>
        <w:tc>
          <w:tcPr>
            <w:tcW w:w="3757" w:type="pct"/>
            <w:gridSpan w:val="3"/>
          </w:tcPr>
          <w:p w:rsidR="00915F17" w:rsidRPr="009F75AC" w:rsidRDefault="00915F17" w:rsidP="00521F3E">
            <w:pPr>
              <w:topLinePunct/>
              <w:spacing w:line="440" w:lineRule="exact"/>
              <w:jc w:val="center"/>
              <w:rPr>
                <w:rFonts w:ascii="宋体"/>
                <w:szCs w:val="21"/>
              </w:rPr>
            </w:pPr>
          </w:p>
        </w:tc>
      </w:tr>
      <w:tr w:rsidR="0046313C" w:rsidRPr="009F75AC" w:rsidTr="00521F3E">
        <w:trPr>
          <w:trHeight w:val="609"/>
        </w:trPr>
        <w:tc>
          <w:tcPr>
            <w:tcW w:w="1243"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项目经理</w:t>
            </w:r>
          </w:p>
        </w:tc>
        <w:tc>
          <w:tcPr>
            <w:tcW w:w="1346" w:type="pct"/>
          </w:tcPr>
          <w:p w:rsidR="00915F17" w:rsidRPr="009F75AC" w:rsidRDefault="00915F17" w:rsidP="00521F3E">
            <w:pPr>
              <w:topLinePunct/>
              <w:spacing w:line="440" w:lineRule="exact"/>
              <w:rPr>
                <w:rFonts w:ascii="宋体"/>
                <w:szCs w:val="21"/>
              </w:rPr>
            </w:pPr>
          </w:p>
        </w:tc>
        <w:tc>
          <w:tcPr>
            <w:tcW w:w="862" w:type="pct"/>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身份证号</w:t>
            </w:r>
          </w:p>
        </w:tc>
        <w:tc>
          <w:tcPr>
            <w:tcW w:w="1549" w:type="pct"/>
          </w:tcPr>
          <w:p w:rsidR="00915F17" w:rsidRPr="009F75AC" w:rsidRDefault="00915F17" w:rsidP="00521F3E">
            <w:pPr>
              <w:topLinePunct/>
              <w:spacing w:line="440" w:lineRule="exact"/>
              <w:rPr>
                <w:rFonts w:ascii="宋体"/>
                <w:szCs w:val="21"/>
              </w:rPr>
            </w:pPr>
          </w:p>
        </w:tc>
      </w:tr>
      <w:tr w:rsidR="0046313C" w:rsidRPr="009F75AC" w:rsidTr="00521F3E">
        <w:trPr>
          <w:trHeight w:val="617"/>
        </w:trPr>
        <w:tc>
          <w:tcPr>
            <w:tcW w:w="1243"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技术负责人</w:t>
            </w:r>
          </w:p>
        </w:tc>
        <w:tc>
          <w:tcPr>
            <w:tcW w:w="1346" w:type="pct"/>
          </w:tcPr>
          <w:p w:rsidR="00915F17" w:rsidRPr="009F75AC" w:rsidRDefault="00915F17" w:rsidP="00521F3E">
            <w:pPr>
              <w:topLinePunct/>
              <w:spacing w:line="440" w:lineRule="exact"/>
              <w:rPr>
                <w:rFonts w:ascii="宋体"/>
                <w:szCs w:val="21"/>
              </w:rPr>
            </w:pPr>
          </w:p>
        </w:tc>
        <w:tc>
          <w:tcPr>
            <w:tcW w:w="862" w:type="pct"/>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身份证号</w:t>
            </w:r>
          </w:p>
        </w:tc>
        <w:tc>
          <w:tcPr>
            <w:tcW w:w="1549" w:type="pct"/>
          </w:tcPr>
          <w:p w:rsidR="00915F17" w:rsidRPr="009F75AC" w:rsidRDefault="00915F17" w:rsidP="00521F3E">
            <w:pPr>
              <w:topLinePunct/>
              <w:spacing w:line="440" w:lineRule="exact"/>
              <w:rPr>
                <w:rFonts w:ascii="宋体"/>
                <w:szCs w:val="21"/>
              </w:rPr>
            </w:pPr>
          </w:p>
        </w:tc>
      </w:tr>
      <w:tr w:rsidR="0046313C" w:rsidRPr="009F75AC" w:rsidTr="00521F3E">
        <w:trPr>
          <w:trHeight w:val="515"/>
        </w:trPr>
        <w:tc>
          <w:tcPr>
            <w:tcW w:w="1243"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总监理工程师</w:t>
            </w:r>
          </w:p>
        </w:tc>
        <w:tc>
          <w:tcPr>
            <w:tcW w:w="1346" w:type="pct"/>
          </w:tcPr>
          <w:p w:rsidR="00915F17" w:rsidRPr="009F75AC" w:rsidRDefault="00915F17" w:rsidP="00521F3E">
            <w:pPr>
              <w:topLinePunct/>
              <w:spacing w:line="440" w:lineRule="exact"/>
              <w:rPr>
                <w:rFonts w:ascii="宋体"/>
                <w:szCs w:val="21"/>
              </w:rPr>
            </w:pPr>
          </w:p>
        </w:tc>
        <w:tc>
          <w:tcPr>
            <w:tcW w:w="862" w:type="pct"/>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联系电话</w:t>
            </w:r>
          </w:p>
        </w:tc>
        <w:tc>
          <w:tcPr>
            <w:tcW w:w="1549" w:type="pct"/>
          </w:tcPr>
          <w:p w:rsidR="00915F17" w:rsidRPr="009F75AC" w:rsidRDefault="00915F17" w:rsidP="00521F3E">
            <w:pPr>
              <w:topLinePunct/>
              <w:spacing w:line="440" w:lineRule="exact"/>
              <w:rPr>
                <w:rFonts w:ascii="宋体"/>
                <w:szCs w:val="21"/>
              </w:rPr>
            </w:pPr>
          </w:p>
        </w:tc>
      </w:tr>
      <w:tr w:rsidR="0046313C" w:rsidRPr="009F75AC" w:rsidTr="00521F3E">
        <w:trPr>
          <w:trHeight w:val="1783"/>
        </w:trPr>
        <w:tc>
          <w:tcPr>
            <w:tcW w:w="1243"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工程描述</w:t>
            </w:r>
          </w:p>
        </w:tc>
        <w:tc>
          <w:tcPr>
            <w:tcW w:w="3757" w:type="pct"/>
            <w:gridSpan w:val="3"/>
          </w:tcPr>
          <w:p w:rsidR="00915F17" w:rsidRPr="009F75AC" w:rsidRDefault="00915F17" w:rsidP="00521F3E">
            <w:pPr>
              <w:topLinePunct/>
              <w:spacing w:line="440" w:lineRule="exact"/>
              <w:rPr>
                <w:rFonts w:ascii="宋体"/>
                <w:szCs w:val="21"/>
              </w:rPr>
            </w:pPr>
          </w:p>
          <w:p w:rsidR="00915F17" w:rsidRPr="009F75AC" w:rsidRDefault="00915F17" w:rsidP="00521F3E">
            <w:pPr>
              <w:topLinePunct/>
              <w:spacing w:line="440" w:lineRule="exact"/>
              <w:rPr>
                <w:rFonts w:ascii="宋体"/>
                <w:szCs w:val="21"/>
              </w:rPr>
            </w:pPr>
          </w:p>
          <w:p w:rsidR="00915F17" w:rsidRPr="009F75AC" w:rsidRDefault="00915F17" w:rsidP="00521F3E">
            <w:pPr>
              <w:topLinePunct/>
              <w:spacing w:line="440" w:lineRule="exact"/>
              <w:rPr>
                <w:rFonts w:ascii="宋体"/>
                <w:szCs w:val="21"/>
              </w:rPr>
            </w:pPr>
          </w:p>
          <w:p w:rsidR="00915F17" w:rsidRPr="009F75AC" w:rsidRDefault="00915F17" w:rsidP="00521F3E">
            <w:pPr>
              <w:topLinePunct/>
              <w:spacing w:line="440" w:lineRule="exact"/>
              <w:rPr>
                <w:rFonts w:ascii="宋体"/>
                <w:szCs w:val="21"/>
              </w:rPr>
            </w:pPr>
          </w:p>
        </w:tc>
      </w:tr>
      <w:tr w:rsidR="0046313C" w:rsidRPr="009F75AC" w:rsidTr="00521F3E">
        <w:trPr>
          <w:trHeight w:val="548"/>
        </w:trPr>
        <w:tc>
          <w:tcPr>
            <w:tcW w:w="1243" w:type="pct"/>
            <w:vAlign w:val="center"/>
          </w:tcPr>
          <w:p w:rsidR="00915F17" w:rsidRPr="009F75AC" w:rsidRDefault="00915F17" w:rsidP="00521F3E">
            <w:pPr>
              <w:topLinePunct/>
              <w:spacing w:line="440" w:lineRule="exact"/>
              <w:jc w:val="center"/>
              <w:rPr>
                <w:rFonts w:ascii="宋体"/>
                <w:szCs w:val="21"/>
              </w:rPr>
            </w:pPr>
            <w:r w:rsidRPr="009F75AC">
              <w:rPr>
                <w:rFonts w:ascii="宋体" w:hAnsi="宋体" w:hint="eastAsia"/>
                <w:szCs w:val="21"/>
              </w:rPr>
              <w:t>备注</w:t>
            </w:r>
          </w:p>
        </w:tc>
        <w:tc>
          <w:tcPr>
            <w:tcW w:w="3757" w:type="pct"/>
            <w:gridSpan w:val="3"/>
          </w:tcPr>
          <w:p w:rsidR="00915F17" w:rsidRPr="009F75AC" w:rsidRDefault="00915F17" w:rsidP="00521F3E">
            <w:pPr>
              <w:topLinePunct/>
              <w:spacing w:line="440" w:lineRule="exact"/>
              <w:rPr>
                <w:rFonts w:ascii="宋体"/>
                <w:szCs w:val="21"/>
              </w:rPr>
            </w:pPr>
          </w:p>
        </w:tc>
      </w:tr>
    </w:tbl>
    <w:p w:rsidR="00915F17" w:rsidRPr="009F75AC" w:rsidRDefault="00915F17" w:rsidP="00BF38E1">
      <w:pPr>
        <w:topLinePunct/>
        <w:spacing w:line="440" w:lineRule="exact"/>
        <w:ind w:left="630" w:hangingChars="300" w:hanging="630"/>
        <w:rPr>
          <w:rFonts w:ascii="宋体"/>
          <w:szCs w:val="21"/>
        </w:rPr>
      </w:pPr>
      <w:r w:rsidRPr="009F75AC">
        <w:rPr>
          <w:rFonts w:ascii="宋体" w:hAnsi="宋体" w:hint="eastAsia"/>
          <w:szCs w:val="21"/>
        </w:rPr>
        <w:t>备注：</w:t>
      </w:r>
      <w:r w:rsidRPr="009F75AC">
        <w:rPr>
          <w:rFonts w:ascii="宋体" w:hAnsi="宋体"/>
          <w:szCs w:val="21"/>
        </w:rPr>
        <w:t>1.</w:t>
      </w:r>
      <w:r w:rsidRPr="009F75AC">
        <w:rPr>
          <w:rFonts w:ascii="宋体" w:hAnsi="宋体" w:hint="eastAsia"/>
          <w:szCs w:val="21"/>
        </w:rPr>
        <w:t>本表后附中标通知书或合同协议书复印件。</w:t>
      </w:r>
    </w:p>
    <w:p w:rsidR="00915F17" w:rsidRPr="009F75AC" w:rsidRDefault="00915F17" w:rsidP="00BF38E1">
      <w:pPr>
        <w:topLinePunct/>
        <w:spacing w:line="440" w:lineRule="exact"/>
        <w:ind w:leftChars="300" w:left="630"/>
        <w:rPr>
          <w:rFonts w:ascii="宋体"/>
          <w:szCs w:val="21"/>
        </w:rPr>
      </w:pPr>
      <w:r w:rsidRPr="009F75AC">
        <w:rPr>
          <w:rFonts w:ascii="宋体" w:hAnsi="宋体"/>
          <w:szCs w:val="21"/>
        </w:rPr>
        <w:t>2.</w:t>
      </w:r>
      <w:r w:rsidRPr="009F75AC">
        <w:rPr>
          <w:rFonts w:ascii="宋体" w:hAnsi="宋体" w:hint="eastAsia"/>
          <w:szCs w:val="21"/>
        </w:rPr>
        <w:t>每张表格只填写一个工程，并标明序号。</w:t>
      </w:r>
    </w:p>
    <w:p w:rsidR="00915F17" w:rsidRPr="009F75AC" w:rsidRDefault="00915F17" w:rsidP="00BF38E1">
      <w:pPr>
        <w:topLinePunct/>
        <w:spacing w:line="440" w:lineRule="exact"/>
        <w:ind w:leftChars="269" w:left="699" w:hangingChars="67" w:hanging="134"/>
        <w:rPr>
          <w:rFonts w:ascii="宋体"/>
          <w:sz w:val="20"/>
          <w:szCs w:val="20"/>
        </w:rPr>
      </w:pPr>
    </w:p>
    <w:p w:rsidR="00915F17" w:rsidRPr="009F75AC" w:rsidRDefault="00915F17" w:rsidP="00521F3E">
      <w:pPr>
        <w:pStyle w:val="378020"/>
        <w:spacing w:before="156" w:after="156"/>
        <w:rPr>
          <w:b/>
        </w:rPr>
      </w:pPr>
      <w:r w:rsidRPr="009F75AC">
        <w:rPr>
          <w:sz w:val="20"/>
        </w:rPr>
        <w:br w:type="page"/>
      </w:r>
      <w:bookmarkStart w:id="1561" w:name="_Toc241459842"/>
      <w:bookmarkStart w:id="1562" w:name="_Toc342296599"/>
      <w:bookmarkStart w:id="1563" w:name="_Toc480487485"/>
      <w:bookmarkStart w:id="1564" w:name="_Toc483684734"/>
      <w:bookmarkStart w:id="1565" w:name="_Toc68623962"/>
      <w:bookmarkStart w:id="1566" w:name="_Toc69592505"/>
      <w:bookmarkStart w:id="1567" w:name="_Toc144974880"/>
      <w:bookmarkStart w:id="1568" w:name="_Toc152042601"/>
      <w:bookmarkStart w:id="1569" w:name="_Toc152045812"/>
      <w:bookmarkStart w:id="1570" w:name="_Toc179632832"/>
      <w:r w:rsidRPr="009F75AC">
        <w:rPr>
          <w:rFonts w:hint="eastAsia"/>
          <w:b/>
        </w:rPr>
        <w:lastRenderedPageBreak/>
        <w:t>（五）主要项目管理人员简历</w:t>
      </w:r>
      <w:bookmarkEnd w:id="1561"/>
      <w:bookmarkEnd w:id="1562"/>
      <w:bookmarkEnd w:id="1563"/>
      <w:bookmarkEnd w:id="1564"/>
      <w:bookmarkEnd w:id="1565"/>
      <w:bookmarkEnd w:id="1566"/>
    </w:p>
    <w:p w:rsidR="00915F17" w:rsidRPr="009F75AC" w:rsidRDefault="00915F17" w:rsidP="00BF38E1">
      <w:pPr>
        <w:spacing w:line="400" w:lineRule="exact"/>
        <w:ind w:firstLineChars="200" w:firstLine="420"/>
        <w:rPr>
          <w:rFonts w:ascii="宋体"/>
        </w:rPr>
      </w:pPr>
      <w:r w:rsidRPr="009F75AC">
        <w:rPr>
          <w:rFonts w:ascii="宋体" w:hAnsi="宋体"/>
        </w:rPr>
        <w:t>1</w:t>
      </w:r>
      <w:r w:rsidRPr="009F75AC">
        <w:rPr>
          <w:rFonts w:ascii="宋体"/>
          <w:szCs w:val="21"/>
        </w:rPr>
        <w:t>.</w:t>
      </w:r>
      <w:r w:rsidRPr="009F75AC">
        <w:rPr>
          <w:rFonts w:ascii="宋体" w:hAnsi="宋体" w:hint="eastAsia"/>
        </w:rPr>
        <w:t>相关简历同本章附件七（二）“主要人员简历”。</w:t>
      </w:r>
    </w:p>
    <w:p w:rsidR="00915F17" w:rsidRPr="009F75AC" w:rsidRDefault="00915F17" w:rsidP="00BF38E1">
      <w:pPr>
        <w:spacing w:line="400" w:lineRule="exact"/>
        <w:ind w:firstLineChars="200" w:firstLine="420"/>
        <w:rPr>
          <w:rFonts w:ascii="宋体"/>
        </w:rPr>
      </w:pPr>
      <w:r w:rsidRPr="009F75AC">
        <w:rPr>
          <w:rFonts w:ascii="宋体" w:hAnsi="宋体"/>
        </w:rPr>
        <w:t>2</w:t>
      </w:r>
      <w:r w:rsidRPr="009F75AC">
        <w:rPr>
          <w:rFonts w:ascii="宋体"/>
          <w:szCs w:val="21"/>
        </w:rPr>
        <w:t>.</w:t>
      </w:r>
      <w:r w:rsidRPr="009F75AC">
        <w:rPr>
          <w:rFonts w:ascii="宋体" w:hAnsi="宋体" w:hint="eastAsia"/>
        </w:rPr>
        <w:t>本章“项目管理机构”已有本表内容的，无需重复提交。</w:t>
      </w:r>
    </w:p>
    <w:p w:rsidR="00915F17" w:rsidRPr="009F75AC" w:rsidRDefault="00915F17" w:rsidP="00521F3E">
      <w:pPr>
        <w:jc w:val="center"/>
        <w:rPr>
          <w:rFonts w:ascii="宋体" w:cs="Arial"/>
          <w:b/>
          <w:sz w:val="28"/>
          <w:szCs w:val="28"/>
        </w:rPr>
      </w:pPr>
    </w:p>
    <w:p w:rsidR="00915F17" w:rsidRPr="009F75AC" w:rsidRDefault="00915F17" w:rsidP="00521F3E">
      <w:pPr>
        <w:jc w:val="center"/>
        <w:rPr>
          <w:rFonts w:ascii="宋体" w:cs="Arial"/>
          <w:b/>
          <w:sz w:val="28"/>
          <w:szCs w:val="28"/>
        </w:rPr>
      </w:pPr>
    </w:p>
    <w:bookmarkEnd w:id="1567"/>
    <w:bookmarkEnd w:id="1568"/>
    <w:bookmarkEnd w:id="1569"/>
    <w:bookmarkEnd w:id="1570"/>
    <w:p w:rsidR="00915F17" w:rsidRPr="009F75AC" w:rsidRDefault="00915F17" w:rsidP="00BF38E1">
      <w:pPr>
        <w:spacing w:line="440" w:lineRule="exact"/>
        <w:ind w:firstLineChars="250" w:firstLine="500"/>
        <w:jc w:val="center"/>
        <w:rPr>
          <w:rFonts w:ascii="宋体"/>
          <w:sz w:val="20"/>
          <w:szCs w:val="20"/>
        </w:rPr>
      </w:pPr>
    </w:p>
    <w:p w:rsidR="00915F17" w:rsidRPr="009F75AC" w:rsidRDefault="00915F17" w:rsidP="00BF38E1">
      <w:pPr>
        <w:spacing w:line="440" w:lineRule="exact"/>
        <w:ind w:firstLineChars="250" w:firstLine="500"/>
        <w:jc w:val="center"/>
        <w:rPr>
          <w:rFonts w:ascii="宋体"/>
          <w:sz w:val="20"/>
          <w:szCs w:val="20"/>
        </w:rPr>
      </w:pPr>
    </w:p>
    <w:p w:rsidR="00915F17" w:rsidRPr="009F75AC" w:rsidRDefault="00915F17" w:rsidP="00BF38E1">
      <w:pPr>
        <w:spacing w:line="440" w:lineRule="exact"/>
        <w:ind w:firstLineChars="250" w:firstLine="500"/>
        <w:jc w:val="center"/>
        <w:rPr>
          <w:rFonts w:ascii="宋体"/>
          <w:sz w:val="20"/>
          <w:szCs w:val="20"/>
        </w:rPr>
      </w:pPr>
    </w:p>
    <w:p w:rsidR="00915F17" w:rsidRPr="009F75AC" w:rsidRDefault="00915F17" w:rsidP="00BF38E1">
      <w:pPr>
        <w:spacing w:line="440" w:lineRule="exact"/>
        <w:ind w:firstLineChars="250" w:firstLine="500"/>
        <w:jc w:val="center"/>
        <w:rPr>
          <w:rFonts w:ascii="宋体"/>
          <w:sz w:val="20"/>
          <w:szCs w:val="20"/>
        </w:rPr>
      </w:pPr>
    </w:p>
    <w:p w:rsidR="00915F17" w:rsidRPr="009F75AC" w:rsidRDefault="00915F17" w:rsidP="00BF38E1">
      <w:pPr>
        <w:spacing w:line="440" w:lineRule="exact"/>
        <w:ind w:firstLineChars="250" w:firstLine="500"/>
        <w:jc w:val="center"/>
        <w:rPr>
          <w:rFonts w:ascii="宋体"/>
          <w:sz w:val="20"/>
          <w:szCs w:val="20"/>
        </w:rPr>
      </w:pPr>
    </w:p>
    <w:p w:rsidR="00915F17" w:rsidRPr="009F75AC" w:rsidRDefault="00915F17" w:rsidP="00BF38E1">
      <w:pPr>
        <w:spacing w:line="440" w:lineRule="exact"/>
        <w:ind w:firstLineChars="250" w:firstLine="500"/>
        <w:jc w:val="center"/>
        <w:rPr>
          <w:rFonts w:ascii="宋体"/>
          <w:sz w:val="20"/>
          <w:szCs w:val="20"/>
        </w:rPr>
      </w:pPr>
    </w:p>
    <w:p w:rsidR="00915F17" w:rsidRPr="009F75AC" w:rsidRDefault="00915F17" w:rsidP="00521F3E">
      <w:pPr>
        <w:pStyle w:val="2TimesNewRoman5020"/>
        <w:spacing w:before="156" w:after="156"/>
        <w:jc w:val="center"/>
        <w:outlineLvl w:val="0"/>
        <w:rPr>
          <w:rFonts w:hAnsi="宋体"/>
        </w:rPr>
      </w:pPr>
      <w:r w:rsidRPr="009F75AC">
        <w:rPr>
          <w:rFonts w:hAnsi="宋体"/>
          <w:sz w:val="20"/>
        </w:rPr>
        <w:br w:type="page"/>
      </w:r>
      <w:bookmarkStart w:id="1571" w:name="_Toc480487486"/>
      <w:bookmarkStart w:id="1572" w:name="_Toc483684735"/>
      <w:bookmarkStart w:id="1573" w:name="_Toc489691836"/>
      <w:bookmarkStart w:id="1574" w:name="_Toc68623963"/>
      <w:bookmarkStart w:id="1575" w:name="_Toc69592506"/>
      <w:bookmarkStart w:id="1576" w:name="_Toc241459840"/>
      <w:bookmarkStart w:id="1577" w:name="_Toc342296597"/>
      <w:bookmarkStart w:id="1578" w:name="_Toc144974881"/>
      <w:bookmarkStart w:id="1579" w:name="_Toc152042602"/>
      <w:bookmarkStart w:id="1580" w:name="_Toc152045813"/>
      <w:bookmarkStart w:id="1581" w:name="_Toc179632833"/>
      <w:bookmarkStart w:id="1582" w:name="_Toc241459843"/>
      <w:bookmarkStart w:id="1583" w:name="_Toc342296600"/>
      <w:r w:rsidRPr="009F75AC">
        <w:rPr>
          <w:rFonts w:hAnsi="宋体" w:hint="eastAsia"/>
          <w:b/>
        </w:rPr>
        <w:lastRenderedPageBreak/>
        <w:t>十、</w:t>
      </w:r>
      <w:bookmarkEnd w:id="1571"/>
      <w:r w:rsidRPr="009F75AC">
        <w:rPr>
          <w:rFonts w:hAnsi="宋体" w:hint="eastAsia"/>
          <w:b/>
        </w:rPr>
        <w:t>信誉要求资料</w:t>
      </w:r>
      <w:bookmarkEnd w:id="1572"/>
      <w:bookmarkEnd w:id="1573"/>
      <w:bookmarkEnd w:id="1574"/>
      <w:bookmarkEnd w:id="1575"/>
    </w:p>
    <w:p w:rsidR="00915F17" w:rsidRPr="009F75AC" w:rsidRDefault="00915F17" w:rsidP="00BF38E1">
      <w:pPr>
        <w:topLinePunct/>
        <w:spacing w:line="440" w:lineRule="exact"/>
        <w:ind w:leftChars="200" w:left="630" w:hangingChars="100" w:hanging="210"/>
        <w:rPr>
          <w:rFonts w:ascii="黑体" w:eastAsia="黑体" w:hAnsi="宋体"/>
          <w:szCs w:val="21"/>
        </w:rPr>
      </w:pPr>
      <w:bookmarkStart w:id="1584" w:name="_Toc480483908"/>
      <w:bookmarkStart w:id="1585" w:name="_Toc480483947"/>
      <w:bookmarkEnd w:id="1576"/>
      <w:bookmarkEnd w:id="1577"/>
    </w:p>
    <w:p w:rsidR="00915F17" w:rsidRPr="009F75AC" w:rsidRDefault="00915F17" w:rsidP="00BF38E1">
      <w:pPr>
        <w:topLinePunct/>
        <w:spacing w:line="440" w:lineRule="exact"/>
        <w:ind w:leftChars="200" w:left="630" w:hangingChars="100" w:hanging="210"/>
        <w:rPr>
          <w:rFonts w:ascii="宋体"/>
          <w:szCs w:val="21"/>
        </w:rPr>
      </w:pPr>
      <w:r w:rsidRPr="009F75AC">
        <w:rPr>
          <w:rFonts w:ascii="宋体" w:hAnsi="宋体"/>
          <w:szCs w:val="21"/>
        </w:rPr>
        <w:t>1.</w:t>
      </w:r>
      <w:r w:rsidRPr="009F75AC">
        <w:rPr>
          <w:rFonts w:ascii="宋体" w:hAnsi="宋体" w:hint="eastAsia"/>
          <w:szCs w:val="21"/>
        </w:rPr>
        <w:t>近年发生的诉讼和仲裁情况</w:t>
      </w:r>
    </w:p>
    <w:p w:rsidR="00915F17" w:rsidRPr="009F75AC" w:rsidRDefault="00915F17" w:rsidP="00BF38E1">
      <w:pPr>
        <w:topLinePunct/>
        <w:spacing w:line="440" w:lineRule="exact"/>
        <w:ind w:leftChars="202" w:left="1132" w:hangingChars="337" w:hanging="708"/>
        <w:rPr>
          <w:rFonts w:ascii="宋体"/>
          <w:szCs w:val="20"/>
        </w:rPr>
      </w:pPr>
      <w:r w:rsidRPr="009F75AC">
        <w:rPr>
          <w:rFonts w:ascii="宋体" w:hAnsi="宋体" w:hint="eastAsia"/>
          <w:szCs w:val="20"/>
        </w:rPr>
        <w:t>说明：</w:t>
      </w:r>
      <w:r w:rsidRPr="009F75AC">
        <w:rPr>
          <w:rFonts w:ascii="宋体"/>
          <w:szCs w:val="20"/>
        </w:rPr>
        <w:tab/>
      </w:r>
      <w:r w:rsidRPr="009F75AC">
        <w:rPr>
          <w:rFonts w:ascii="宋体" w:hAnsi="宋体" w:hint="eastAsia"/>
        </w:rPr>
        <w:t>投标人应说明相关情况，并附法院或仲裁机构作出的判决、裁决等有关法律文书复印件。</w:t>
      </w:r>
    </w:p>
    <w:p w:rsidR="00915F17" w:rsidRPr="009F75AC" w:rsidRDefault="00915F17" w:rsidP="00BF38E1">
      <w:pPr>
        <w:topLinePunct/>
        <w:spacing w:line="440" w:lineRule="exact"/>
        <w:ind w:left="600" w:hangingChars="300" w:hanging="600"/>
        <w:rPr>
          <w:rFonts w:ascii="宋体"/>
          <w:sz w:val="20"/>
          <w:szCs w:val="20"/>
        </w:rPr>
      </w:pPr>
    </w:p>
    <w:p w:rsidR="00915F17" w:rsidRPr="009F75AC" w:rsidRDefault="00915F17" w:rsidP="00BF38E1">
      <w:pPr>
        <w:topLinePunct/>
        <w:spacing w:line="440" w:lineRule="exact"/>
        <w:ind w:left="600" w:hangingChars="300" w:hanging="600"/>
        <w:rPr>
          <w:rFonts w:ascii="宋体"/>
          <w:sz w:val="20"/>
          <w:szCs w:val="20"/>
        </w:rPr>
      </w:pPr>
    </w:p>
    <w:p w:rsidR="00915F17" w:rsidRPr="009F75AC" w:rsidRDefault="00915F17" w:rsidP="00BF38E1">
      <w:pPr>
        <w:topLinePunct/>
        <w:spacing w:line="440" w:lineRule="exact"/>
        <w:ind w:left="600" w:hangingChars="300" w:hanging="600"/>
        <w:rPr>
          <w:rFonts w:ascii="宋体"/>
          <w:sz w:val="20"/>
          <w:szCs w:val="20"/>
        </w:rPr>
      </w:pPr>
    </w:p>
    <w:p w:rsidR="00915F17" w:rsidRPr="009F75AC" w:rsidRDefault="00915F17" w:rsidP="00BF38E1">
      <w:pPr>
        <w:topLinePunct/>
        <w:spacing w:line="440" w:lineRule="exact"/>
        <w:ind w:leftChars="200" w:left="630" w:hangingChars="100" w:hanging="210"/>
        <w:rPr>
          <w:rFonts w:ascii="宋体"/>
          <w:szCs w:val="21"/>
        </w:rPr>
      </w:pPr>
      <w:r w:rsidRPr="009F75AC">
        <w:rPr>
          <w:rFonts w:ascii="宋体" w:hAnsi="宋体"/>
          <w:szCs w:val="21"/>
        </w:rPr>
        <w:t>2</w:t>
      </w:r>
      <w:r w:rsidRPr="009F75AC">
        <w:rPr>
          <w:rFonts w:ascii="宋体"/>
          <w:szCs w:val="21"/>
        </w:rPr>
        <w:t>.</w:t>
      </w:r>
      <w:r w:rsidRPr="009F75AC">
        <w:rPr>
          <w:rFonts w:ascii="宋体" w:hAnsi="宋体" w:hint="eastAsia"/>
          <w:szCs w:val="21"/>
        </w:rPr>
        <w:t>近年企业不良行为记录情况</w:t>
      </w:r>
    </w:p>
    <w:p w:rsidR="00915F17" w:rsidRPr="009F75AC" w:rsidRDefault="00915F17" w:rsidP="00BF38E1">
      <w:pPr>
        <w:topLinePunct/>
        <w:spacing w:line="440" w:lineRule="exact"/>
        <w:ind w:left="600" w:hangingChars="300" w:hanging="600"/>
        <w:rPr>
          <w:rFonts w:ascii="宋体"/>
          <w:sz w:val="20"/>
          <w:szCs w:val="20"/>
        </w:rPr>
      </w:pPr>
    </w:p>
    <w:p w:rsidR="00915F17" w:rsidRPr="009F75AC" w:rsidRDefault="00915F17" w:rsidP="00BF38E1">
      <w:pPr>
        <w:topLinePunct/>
        <w:spacing w:line="440" w:lineRule="exact"/>
        <w:ind w:left="600" w:hangingChars="300" w:hanging="600"/>
        <w:rPr>
          <w:rFonts w:ascii="宋体"/>
          <w:sz w:val="20"/>
          <w:szCs w:val="20"/>
        </w:rPr>
      </w:pPr>
    </w:p>
    <w:p w:rsidR="00915F17" w:rsidRPr="009F75AC" w:rsidRDefault="00915F17" w:rsidP="00BF38E1">
      <w:pPr>
        <w:topLinePunct/>
        <w:spacing w:line="440" w:lineRule="exact"/>
        <w:ind w:left="600" w:hangingChars="300" w:hanging="600"/>
        <w:rPr>
          <w:rFonts w:ascii="宋体"/>
          <w:sz w:val="20"/>
          <w:szCs w:val="20"/>
        </w:rPr>
      </w:pPr>
    </w:p>
    <w:p w:rsidR="00915F17" w:rsidRPr="009F75AC" w:rsidRDefault="00915F17" w:rsidP="00BF38E1">
      <w:pPr>
        <w:topLinePunct/>
        <w:spacing w:line="440" w:lineRule="exact"/>
        <w:ind w:leftChars="200" w:left="630" w:hangingChars="100" w:hanging="210"/>
        <w:rPr>
          <w:rFonts w:ascii="宋体"/>
          <w:szCs w:val="21"/>
        </w:rPr>
      </w:pPr>
      <w:r w:rsidRPr="009F75AC">
        <w:rPr>
          <w:rFonts w:ascii="宋体" w:hAnsi="宋体"/>
          <w:szCs w:val="21"/>
        </w:rPr>
        <w:t>3</w:t>
      </w:r>
      <w:r w:rsidRPr="009F75AC">
        <w:rPr>
          <w:rFonts w:ascii="宋体"/>
          <w:szCs w:val="21"/>
        </w:rPr>
        <w:t>.</w:t>
      </w:r>
      <w:r w:rsidRPr="009F75AC">
        <w:rPr>
          <w:rFonts w:ascii="宋体" w:hAnsi="宋体" w:hint="eastAsia"/>
          <w:szCs w:val="21"/>
        </w:rPr>
        <w:t>在施工程以及近年已竣工工程合同履行情况</w:t>
      </w:r>
    </w:p>
    <w:p w:rsidR="00915F17" w:rsidRPr="009F75AC" w:rsidRDefault="00915F17" w:rsidP="00BF38E1">
      <w:pPr>
        <w:topLinePunct/>
        <w:spacing w:line="440" w:lineRule="exact"/>
        <w:ind w:left="630" w:hangingChars="300" w:hanging="630"/>
        <w:rPr>
          <w:rFonts w:ascii="宋体"/>
          <w:szCs w:val="20"/>
        </w:rPr>
      </w:pPr>
    </w:p>
    <w:p w:rsidR="00915F17" w:rsidRPr="009F75AC" w:rsidRDefault="00915F17" w:rsidP="00BF38E1">
      <w:pPr>
        <w:topLinePunct/>
        <w:spacing w:line="440" w:lineRule="exact"/>
        <w:ind w:left="630" w:hangingChars="300" w:hanging="630"/>
        <w:rPr>
          <w:rFonts w:ascii="宋体"/>
          <w:szCs w:val="20"/>
        </w:rPr>
      </w:pPr>
    </w:p>
    <w:p w:rsidR="00915F17" w:rsidRPr="009F75AC" w:rsidRDefault="00915F17" w:rsidP="00BF38E1">
      <w:pPr>
        <w:topLinePunct/>
        <w:spacing w:line="440" w:lineRule="exact"/>
        <w:ind w:left="630" w:hangingChars="300" w:hanging="630"/>
        <w:rPr>
          <w:rFonts w:ascii="宋体"/>
          <w:szCs w:val="20"/>
        </w:rPr>
      </w:pPr>
    </w:p>
    <w:p w:rsidR="00915F17" w:rsidRPr="009F75AC" w:rsidRDefault="00915F17" w:rsidP="00BF38E1">
      <w:pPr>
        <w:topLinePunct/>
        <w:spacing w:line="440" w:lineRule="exact"/>
        <w:ind w:leftChars="200" w:left="630" w:hangingChars="100" w:hanging="210"/>
        <w:rPr>
          <w:rFonts w:ascii="宋体"/>
          <w:szCs w:val="21"/>
        </w:rPr>
      </w:pPr>
      <w:r w:rsidRPr="009F75AC">
        <w:rPr>
          <w:rFonts w:ascii="宋体" w:hAnsi="宋体"/>
          <w:szCs w:val="21"/>
        </w:rPr>
        <w:t>4</w:t>
      </w:r>
      <w:r w:rsidRPr="009F75AC">
        <w:rPr>
          <w:rFonts w:ascii="宋体"/>
          <w:szCs w:val="21"/>
        </w:rPr>
        <w:t>.</w:t>
      </w:r>
      <w:r w:rsidRPr="009F75AC">
        <w:rPr>
          <w:rFonts w:ascii="宋体" w:hAnsi="宋体" w:hint="eastAsia"/>
          <w:szCs w:val="21"/>
        </w:rPr>
        <w:t>其他</w:t>
      </w:r>
    </w:p>
    <w:p w:rsidR="00915F17" w:rsidRPr="009F75AC" w:rsidRDefault="00915F17" w:rsidP="00BF38E1">
      <w:pPr>
        <w:topLinePunct/>
        <w:spacing w:line="440" w:lineRule="exact"/>
        <w:ind w:left="630" w:hangingChars="300" w:hanging="630"/>
        <w:rPr>
          <w:rFonts w:ascii="黑体" w:eastAsia="黑体" w:hAnsi="宋体"/>
          <w:szCs w:val="20"/>
        </w:rPr>
      </w:pPr>
    </w:p>
    <w:bookmarkEnd w:id="1584"/>
    <w:bookmarkEnd w:id="1585"/>
    <w:p w:rsidR="00915F17" w:rsidRPr="009F75AC" w:rsidRDefault="00915F17" w:rsidP="00BF38E1">
      <w:pPr>
        <w:topLinePunct/>
        <w:spacing w:line="440" w:lineRule="exact"/>
        <w:ind w:leftChars="50" w:left="105" w:firstLineChars="200" w:firstLine="420"/>
        <w:rPr>
          <w:rFonts w:ascii="宋体"/>
          <w:szCs w:val="20"/>
        </w:rPr>
      </w:pPr>
    </w:p>
    <w:p w:rsidR="00915F17" w:rsidRPr="009F75AC" w:rsidRDefault="00915F17" w:rsidP="00BF38E1">
      <w:pPr>
        <w:topLinePunct/>
        <w:spacing w:line="440" w:lineRule="exact"/>
        <w:ind w:left="630" w:hangingChars="300" w:hanging="630"/>
        <w:rPr>
          <w:rFonts w:ascii="黑体" w:eastAsia="黑体" w:hAnsi="宋体"/>
          <w:szCs w:val="20"/>
        </w:rPr>
      </w:pPr>
    </w:p>
    <w:p w:rsidR="00915F17" w:rsidRPr="009F75AC" w:rsidRDefault="00915F17" w:rsidP="00BF38E1">
      <w:pPr>
        <w:topLinePunct/>
        <w:spacing w:line="440" w:lineRule="exact"/>
        <w:ind w:left="630" w:hangingChars="300" w:hanging="630"/>
        <w:rPr>
          <w:rFonts w:ascii="宋体"/>
          <w:szCs w:val="20"/>
        </w:rPr>
      </w:pPr>
    </w:p>
    <w:p w:rsidR="00915F17" w:rsidRPr="009F75AC" w:rsidRDefault="00915F17" w:rsidP="00521F3E">
      <w:pPr>
        <w:pStyle w:val="2TimesNewRoman5020"/>
        <w:spacing w:before="156" w:after="156"/>
        <w:jc w:val="center"/>
        <w:outlineLvl w:val="0"/>
        <w:rPr>
          <w:rFonts w:hAnsi="宋体"/>
          <w:b/>
        </w:rPr>
      </w:pPr>
      <w:bookmarkStart w:id="1586" w:name="_Toc480487491"/>
      <w:r w:rsidRPr="009F75AC">
        <w:rPr>
          <w:rFonts w:hAnsi="宋体"/>
          <w:b/>
        </w:rPr>
        <w:br w:type="page"/>
      </w:r>
      <w:bookmarkStart w:id="1587" w:name="_Toc483684736"/>
      <w:bookmarkStart w:id="1588" w:name="_Toc489691837"/>
      <w:bookmarkStart w:id="1589" w:name="_Toc68623964"/>
      <w:bookmarkStart w:id="1590" w:name="_Toc69592507"/>
      <w:r w:rsidRPr="009F75AC">
        <w:rPr>
          <w:rFonts w:hAnsi="宋体" w:hint="eastAsia"/>
          <w:b/>
        </w:rPr>
        <w:lastRenderedPageBreak/>
        <w:t>十一、其他材料</w:t>
      </w:r>
      <w:bookmarkEnd w:id="1578"/>
      <w:bookmarkEnd w:id="1579"/>
      <w:bookmarkEnd w:id="1580"/>
      <w:bookmarkEnd w:id="1581"/>
      <w:bookmarkEnd w:id="1582"/>
      <w:bookmarkEnd w:id="1583"/>
      <w:bookmarkEnd w:id="1586"/>
      <w:bookmarkEnd w:id="1587"/>
      <w:bookmarkEnd w:id="1588"/>
      <w:bookmarkEnd w:id="1589"/>
      <w:bookmarkEnd w:id="1590"/>
    </w:p>
    <w:p w:rsidR="00A772D2" w:rsidRPr="009F75AC" w:rsidRDefault="00A772D2" w:rsidP="00A772D2">
      <w:pPr>
        <w:pStyle w:val="2TimesNewRoman5020"/>
        <w:spacing w:before="156" w:after="156"/>
        <w:jc w:val="left"/>
        <w:outlineLvl w:val="0"/>
        <w:rPr>
          <w:rFonts w:hAnsi="宋体"/>
          <w:b/>
        </w:rPr>
      </w:pPr>
      <w:bookmarkStart w:id="1591" w:name="_Toc342296601"/>
      <w:bookmarkStart w:id="1592" w:name="_Toc480487492"/>
      <w:bookmarkStart w:id="1593" w:name="_Toc483684737"/>
      <w:bookmarkStart w:id="1594" w:name="_Toc68623965"/>
      <w:bookmarkStart w:id="1595" w:name="_Toc68697619"/>
      <w:r w:rsidRPr="009F75AC">
        <w:rPr>
          <w:rFonts w:hint="eastAsia"/>
          <w:sz w:val="24"/>
        </w:rPr>
        <w:t>（一）与投标人存在关联关系的单位情况说明</w:t>
      </w:r>
      <w:bookmarkEnd w:id="1591"/>
      <w:bookmarkEnd w:id="1592"/>
      <w:bookmarkEnd w:id="1593"/>
      <w:bookmarkEnd w:id="1594"/>
      <w:bookmarkEnd w:id="1595"/>
    </w:p>
    <w:p w:rsidR="005E317B" w:rsidRPr="009F75AC" w:rsidRDefault="005E317B" w:rsidP="005E317B">
      <w:pPr>
        <w:tabs>
          <w:tab w:val="num" w:pos="210"/>
        </w:tabs>
        <w:topLinePunct/>
        <w:spacing w:line="360" w:lineRule="auto"/>
        <w:ind w:left="426"/>
      </w:pPr>
      <w:r w:rsidRPr="009F75AC">
        <w:rPr>
          <w:rFonts w:hint="eastAsia"/>
        </w:rPr>
        <w:t>（</w:t>
      </w:r>
      <w:r w:rsidRPr="009F75AC">
        <w:rPr>
          <w:rFonts w:hint="eastAsia"/>
        </w:rPr>
        <w:t>1</w:t>
      </w:r>
      <w:r w:rsidRPr="009F75AC">
        <w:rPr>
          <w:rFonts w:hint="eastAsia"/>
        </w:rPr>
        <w:t>）与投标人存在关联关系的单位情况说明</w:t>
      </w:r>
      <w:r w:rsidRPr="009F75AC">
        <w:rPr>
          <w:rFonts w:ascii="宋体" w:hAnsi="宋体" w:cs="Arial" w:hint="eastAsia"/>
          <w:szCs w:val="21"/>
        </w:rPr>
        <w:t>（格式自制加盖企业公章）</w:t>
      </w:r>
      <w:r w:rsidRPr="009F75AC">
        <w:rPr>
          <w:rFonts w:hint="eastAsia"/>
        </w:rPr>
        <w:t>；</w:t>
      </w:r>
    </w:p>
    <w:p w:rsidR="00915F17" w:rsidRPr="009F75AC" w:rsidRDefault="00915F17" w:rsidP="005E317B">
      <w:pPr>
        <w:tabs>
          <w:tab w:val="num" w:pos="210"/>
        </w:tabs>
        <w:topLinePunct/>
        <w:spacing w:line="360" w:lineRule="auto"/>
        <w:ind w:left="426"/>
        <w:rPr>
          <w:rFonts w:ascii="宋体" w:hAnsi="宋体"/>
          <w:szCs w:val="20"/>
        </w:rPr>
      </w:pPr>
      <w:r w:rsidRPr="009F75AC">
        <w:rPr>
          <w:rFonts w:ascii="宋体" w:hAnsi="宋体" w:hint="eastAsia"/>
          <w:szCs w:val="20"/>
        </w:rPr>
        <w:t>备注：投标人应当依据自身存在的以下情形，如实披露与本单位存在关联关系的施工、监理、招标代理等单位情况。</w:t>
      </w:r>
    </w:p>
    <w:p w:rsidR="00915F17" w:rsidRPr="009F75AC" w:rsidRDefault="00915F17" w:rsidP="00521F3E">
      <w:pPr>
        <w:tabs>
          <w:tab w:val="num" w:pos="210"/>
        </w:tabs>
        <w:topLinePunct/>
        <w:spacing w:line="360" w:lineRule="auto"/>
        <w:ind w:left="426"/>
        <w:rPr>
          <w:rFonts w:ascii="宋体"/>
        </w:rPr>
      </w:pPr>
      <w:r w:rsidRPr="009F75AC">
        <w:rPr>
          <w:rFonts w:hint="eastAsia"/>
        </w:rPr>
        <w:t>（</w:t>
      </w:r>
      <w:r w:rsidR="005E317B" w:rsidRPr="009F75AC">
        <w:rPr>
          <w:rFonts w:ascii="宋体" w:hAnsi="宋体" w:hint="eastAsia"/>
          <w:szCs w:val="20"/>
        </w:rPr>
        <w:t>2</w:t>
      </w:r>
      <w:r w:rsidRPr="009F75AC">
        <w:rPr>
          <w:rFonts w:ascii="宋体" w:hAnsi="宋体" w:hint="eastAsia"/>
          <w:szCs w:val="20"/>
        </w:rPr>
        <w:t>）与本企业</w:t>
      </w:r>
      <w:r w:rsidRPr="009F75AC">
        <w:rPr>
          <w:rFonts w:ascii="宋体" w:hAnsi="宋体" w:hint="eastAsia"/>
        </w:rPr>
        <w:t>单位负责人</w:t>
      </w:r>
      <w:r w:rsidRPr="009F75AC">
        <w:rPr>
          <w:rFonts w:ascii="宋体" w:hAnsi="宋体" w:hint="eastAsia"/>
          <w:szCs w:val="20"/>
        </w:rPr>
        <w:t>为同一</w:t>
      </w:r>
      <w:r w:rsidRPr="009F75AC">
        <w:rPr>
          <w:rFonts w:ascii="宋体" w:hAnsi="宋体" w:hint="eastAsia"/>
        </w:rPr>
        <w:t>人的其他企业</w:t>
      </w:r>
      <w:r w:rsidR="005E317B" w:rsidRPr="009F75AC">
        <w:rPr>
          <w:rFonts w:ascii="宋体" w:hAnsi="宋体" w:cs="Arial" w:hint="eastAsia"/>
          <w:szCs w:val="21"/>
        </w:rPr>
        <w:t>（格式自制加盖企业公章）</w:t>
      </w:r>
      <w:r w:rsidRPr="009F75AC">
        <w:rPr>
          <w:rFonts w:ascii="宋体" w:hAnsi="宋体" w:hint="eastAsia"/>
        </w:rPr>
        <w:t>；</w:t>
      </w:r>
    </w:p>
    <w:p w:rsidR="00915F17" w:rsidRPr="009F75AC" w:rsidRDefault="00915F17" w:rsidP="00521F3E">
      <w:pPr>
        <w:tabs>
          <w:tab w:val="num" w:pos="210"/>
        </w:tabs>
        <w:topLinePunct/>
        <w:spacing w:line="360" w:lineRule="auto"/>
        <w:ind w:left="426"/>
        <w:rPr>
          <w:rFonts w:ascii="宋体" w:hAnsi="宋体"/>
          <w:szCs w:val="20"/>
        </w:rPr>
      </w:pPr>
      <w:r w:rsidRPr="009F75AC">
        <w:rPr>
          <w:rFonts w:ascii="宋体" w:hAnsi="宋体" w:hint="eastAsia"/>
          <w:szCs w:val="20"/>
        </w:rPr>
        <w:t>（</w:t>
      </w:r>
      <w:r w:rsidR="005E317B" w:rsidRPr="009F75AC">
        <w:rPr>
          <w:rFonts w:ascii="宋体" w:hAnsi="宋体" w:hint="eastAsia"/>
          <w:szCs w:val="20"/>
        </w:rPr>
        <w:t>3</w:t>
      </w:r>
      <w:r w:rsidRPr="009F75AC">
        <w:rPr>
          <w:rFonts w:ascii="宋体" w:hAnsi="宋体" w:hint="eastAsia"/>
          <w:szCs w:val="20"/>
        </w:rPr>
        <w:t>）与本企业存在控股、管理关系的其他企业</w:t>
      </w:r>
      <w:r w:rsidR="005E317B" w:rsidRPr="009F75AC">
        <w:rPr>
          <w:rFonts w:ascii="宋体" w:hAnsi="宋体" w:cs="Arial" w:hint="eastAsia"/>
          <w:szCs w:val="21"/>
        </w:rPr>
        <w:t>（格式自制加盖企业公章）</w:t>
      </w:r>
      <w:r w:rsidRPr="009F75AC">
        <w:rPr>
          <w:rFonts w:ascii="宋体" w:hAnsi="宋体" w:hint="eastAsia"/>
          <w:szCs w:val="20"/>
        </w:rPr>
        <w:t>；</w:t>
      </w:r>
    </w:p>
    <w:p w:rsidR="00A772D2" w:rsidRPr="009F75AC" w:rsidRDefault="00A772D2" w:rsidP="00A772D2">
      <w:pPr>
        <w:pStyle w:val="2TimesNewRoman5020"/>
        <w:spacing w:before="156" w:after="156"/>
        <w:jc w:val="left"/>
        <w:outlineLvl w:val="0"/>
        <w:rPr>
          <w:rFonts w:hAnsi="宋体"/>
          <w:b/>
        </w:rPr>
      </w:pPr>
      <w:r w:rsidRPr="009F75AC">
        <w:rPr>
          <w:rFonts w:hint="eastAsia"/>
          <w:sz w:val="24"/>
        </w:rPr>
        <w:t>（二）其他情况说明</w:t>
      </w:r>
    </w:p>
    <w:p w:rsidR="00015DA6" w:rsidRPr="009F75AC" w:rsidRDefault="00015DA6" w:rsidP="00015DA6">
      <w:pPr>
        <w:tabs>
          <w:tab w:val="num" w:pos="210"/>
        </w:tabs>
        <w:topLinePunct/>
        <w:spacing w:line="360" w:lineRule="auto"/>
        <w:ind w:left="426"/>
        <w:rPr>
          <w:rFonts w:ascii="宋体" w:hAnsi="宋体" w:cs="Arial"/>
          <w:szCs w:val="21"/>
        </w:rPr>
      </w:pPr>
      <w:r w:rsidRPr="009F75AC">
        <w:rPr>
          <w:rFonts w:ascii="宋体" w:hAnsi="宋体" w:hint="eastAsia"/>
          <w:szCs w:val="20"/>
        </w:rPr>
        <w:t>（</w:t>
      </w:r>
      <w:r w:rsidR="005E317B" w:rsidRPr="009F75AC">
        <w:rPr>
          <w:rFonts w:ascii="宋体" w:hAnsi="宋体" w:hint="eastAsia"/>
          <w:szCs w:val="20"/>
        </w:rPr>
        <w:t>4</w:t>
      </w:r>
      <w:r w:rsidRPr="009F75AC">
        <w:rPr>
          <w:rFonts w:ascii="宋体" w:hAnsi="宋体" w:hint="eastAsia"/>
          <w:szCs w:val="20"/>
        </w:rPr>
        <w:t>）</w:t>
      </w:r>
      <w:r w:rsidR="005E317B" w:rsidRPr="009F75AC">
        <w:rPr>
          <w:rFonts w:ascii="宋体" w:hAnsi="宋体" w:cs="Arial" w:hint="eastAsia"/>
          <w:szCs w:val="21"/>
        </w:rPr>
        <w:t>与招标人不存在可能影响招标公正性的利害关系的承诺书（格式自制加盖企业公章）；</w:t>
      </w:r>
    </w:p>
    <w:p w:rsidR="005E317B" w:rsidRPr="009F75AC" w:rsidRDefault="005E317B" w:rsidP="00015DA6">
      <w:pPr>
        <w:tabs>
          <w:tab w:val="num" w:pos="210"/>
        </w:tabs>
        <w:topLinePunct/>
        <w:spacing w:line="360" w:lineRule="auto"/>
        <w:ind w:left="426"/>
        <w:rPr>
          <w:rFonts w:ascii="宋体" w:hAnsi="宋体" w:cs="Arial"/>
          <w:szCs w:val="21"/>
        </w:rPr>
      </w:pPr>
      <w:r w:rsidRPr="009F75AC">
        <w:rPr>
          <w:rFonts w:ascii="宋体" w:hAnsi="宋体" w:cs="Arial" w:hint="eastAsia"/>
          <w:szCs w:val="21"/>
        </w:rPr>
        <w:t>（5）投标人需提供投标保证金汇款凭证（扫描件加盖企业公章）；</w:t>
      </w:r>
    </w:p>
    <w:p w:rsidR="005E317B" w:rsidRPr="009F75AC" w:rsidRDefault="005E317B" w:rsidP="00015DA6">
      <w:pPr>
        <w:tabs>
          <w:tab w:val="num" w:pos="210"/>
        </w:tabs>
        <w:topLinePunct/>
        <w:spacing w:line="360" w:lineRule="auto"/>
        <w:ind w:left="426"/>
        <w:rPr>
          <w:rFonts w:ascii="宋体" w:hAnsi="宋体" w:cs="Arial"/>
          <w:szCs w:val="21"/>
        </w:rPr>
      </w:pPr>
      <w:r w:rsidRPr="009F75AC">
        <w:rPr>
          <w:rFonts w:ascii="宋体" w:hAnsi="宋体" w:cs="Arial" w:hint="eastAsia"/>
          <w:szCs w:val="21"/>
        </w:rPr>
        <w:t>（6）投标人须严格执行《保障农民工工资支付条例》（国务院令第724号）要求，按时发放农民工工资，并出具按时发放农民工工资承诺书（格式自制加盖企业公章）；</w:t>
      </w:r>
    </w:p>
    <w:p w:rsidR="002E5E7D" w:rsidRPr="009F75AC" w:rsidRDefault="002E5E7D" w:rsidP="00015DA6">
      <w:pPr>
        <w:tabs>
          <w:tab w:val="num" w:pos="210"/>
        </w:tabs>
        <w:topLinePunct/>
        <w:spacing w:line="360" w:lineRule="auto"/>
        <w:ind w:left="426"/>
        <w:rPr>
          <w:rFonts w:ascii="宋体" w:hAnsi="宋体" w:cs="Arial"/>
          <w:szCs w:val="21"/>
        </w:rPr>
      </w:pPr>
      <w:r w:rsidRPr="009F75AC">
        <w:rPr>
          <w:rFonts w:ascii="宋体" w:hAnsi="宋体" w:cs="Arial" w:hint="eastAsia"/>
          <w:szCs w:val="21"/>
        </w:rPr>
        <w:t>（7）项目经理在确定中标人时不得担任其他在施建设工程项目的项目经理</w:t>
      </w:r>
      <w:r w:rsidRPr="009F75AC">
        <w:t>且承诺驻场</w:t>
      </w:r>
      <w:r w:rsidRPr="009F75AC">
        <w:rPr>
          <w:rFonts w:ascii="宋体" w:hAnsi="宋体" w:cs="Arial" w:hint="eastAsia"/>
          <w:szCs w:val="21"/>
        </w:rPr>
        <w:t>（格式自制加盖企业公章）</w:t>
      </w:r>
      <w:r w:rsidR="00575A9F" w:rsidRPr="009F75AC">
        <w:rPr>
          <w:rFonts w:ascii="宋体" w:hAnsi="宋体" w:cs="Arial" w:hint="eastAsia"/>
          <w:szCs w:val="21"/>
        </w:rPr>
        <w:t>；</w:t>
      </w:r>
    </w:p>
    <w:p w:rsidR="00EF0BA2" w:rsidRPr="009F75AC" w:rsidRDefault="00EF0BA2" w:rsidP="00015DA6">
      <w:pPr>
        <w:tabs>
          <w:tab w:val="num" w:pos="210"/>
        </w:tabs>
        <w:topLinePunct/>
        <w:spacing w:line="360" w:lineRule="auto"/>
        <w:ind w:left="426"/>
        <w:rPr>
          <w:rFonts w:ascii="宋体"/>
          <w:szCs w:val="20"/>
        </w:rPr>
      </w:pPr>
      <w:r w:rsidRPr="009F75AC">
        <w:rPr>
          <w:rFonts w:ascii="宋体" w:hAnsi="宋体" w:cs="Arial" w:hint="eastAsia"/>
          <w:szCs w:val="21"/>
        </w:rPr>
        <w:t>（</w:t>
      </w:r>
      <w:r w:rsidR="00575A9F" w:rsidRPr="009F75AC">
        <w:rPr>
          <w:rFonts w:ascii="宋体" w:hAnsi="宋体" w:cs="Arial"/>
          <w:szCs w:val="21"/>
        </w:rPr>
        <w:t>8</w:t>
      </w:r>
      <w:r w:rsidRPr="009F75AC">
        <w:rPr>
          <w:rFonts w:ascii="宋体" w:hAnsi="宋体" w:cs="Arial" w:hint="eastAsia"/>
          <w:szCs w:val="21"/>
        </w:rPr>
        <w:t>）提供最近6个月中任意3个月的依法缴纳税收和社会保障资金的记录（复印件加盖企业公章）</w:t>
      </w:r>
      <w:r w:rsidR="00575A9F" w:rsidRPr="009F75AC">
        <w:rPr>
          <w:rFonts w:ascii="宋体" w:hAnsi="宋体" w:cs="Arial" w:hint="eastAsia"/>
          <w:szCs w:val="21"/>
        </w:rPr>
        <w:t>；</w:t>
      </w:r>
    </w:p>
    <w:p w:rsidR="00015DA6" w:rsidRPr="009F75AC" w:rsidRDefault="00EF0BA2" w:rsidP="00015DA6">
      <w:pPr>
        <w:spacing w:line="360" w:lineRule="auto"/>
        <w:ind w:firstLineChars="202" w:firstLine="424"/>
        <w:rPr>
          <w:rFonts w:ascii="宋体" w:hAnsi="宋体" w:cs="Arial"/>
          <w:szCs w:val="21"/>
        </w:rPr>
      </w:pPr>
      <w:r w:rsidRPr="009F75AC">
        <w:rPr>
          <w:rFonts w:ascii="宋体" w:hAnsi="宋体" w:cs="Arial" w:hint="eastAsia"/>
          <w:szCs w:val="21"/>
        </w:rPr>
        <w:t>（</w:t>
      </w:r>
      <w:r w:rsidR="00575A9F" w:rsidRPr="009F75AC">
        <w:rPr>
          <w:rFonts w:ascii="宋体" w:hAnsi="宋体" w:cs="Arial"/>
          <w:szCs w:val="21"/>
        </w:rPr>
        <w:t>9</w:t>
      </w:r>
      <w:r w:rsidRPr="009F75AC">
        <w:rPr>
          <w:rFonts w:ascii="宋体" w:hAnsi="宋体" w:cs="Arial" w:hint="eastAsia"/>
          <w:szCs w:val="21"/>
        </w:rPr>
        <w:t>）参加招标投标活动前3年内在经营活动中没有重大违法记录的书面声明（格式自制加盖企业公章）</w:t>
      </w:r>
      <w:r w:rsidR="00575A9F" w:rsidRPr="009F75AC">
        <w:rPr>
          <w:rFonts w:ascii="宋体" w:hAnsi="宋体" w:cs="Arial" w:hint="eastAsia"/>
          <w:szCs w:val="21"/>
        </w:rPr>
        <w:t>；</w:t>
      </w:r>
    </w:p>
    <w:p w:rsidR="00915F17" w:rsidRPr="009F75AC" w:rsidRDefault="00EF0BA2" w:rsidP="00EF0BA2">
      <w:pPr>
        <w:spacing w:line="360" w:lineRule="auto"/>
        <w:ind w:firstLineChars="202" w:firstLine="424"/>
        <w:rPr>
          <w:rFonts w:ascii="宋体" w:hAnsi="宋体" w:cs="Arial"/>
          <w:szCs w:val="21"/>
        </w:rPr>
      </w:pPr>
      <w:r w:rsidRPr="009F75AC">
        <w:rPr>
          <w:rFonts w:ascii="宋体" w:hAnsi="宋体" w:cs="Arial" w:hint="eastAsia"/>
          <w:szCs w:val="21"/>
        </w:rPr>
        <w:t>（1</w:t>
      </w:r>
      <w:r w:rsidR="00575A9F" w:rsidRPr="009F75AC">
        <w:rPr>
          <w:rFonts w:ascii="宋体" w:hAnsi="宋体" w:cs="Arial"/>
          <w:szCs w:val="21"/>
        </w:rPr>
        <w:t>0</w:t>
      </w:r>
      <w:r w:rsidRPr="009F75AC">
        <w:rPr>
          <w:rFonts w:ascii="宋体" w:hAnsi="宋体" w:cs="Arial" w:hint="eastAsia"/>
          <w:szCs w:val="21"/>
        </w:rPr>
        <w:t>）投标人需提供“信用中国”网站（www.creditchina.gov.cn）和中国政府采购网（www.ccgp.gov.cn）的信用信息查询记录截图（须加盖公章。此信用信息查询记录截图的截至时点为投标截止时间前10个工作日内）</w:t>
      </w:r>
      <w:r w:rsidR="00575A9F" w:rsidRPr="009F75AC">
        <w:rPr>
          <w:rFonts w:ascii="宋体" w:hAnsi="宋体" w:cs="Arial" w:hint="eastAsia"/>
          <w:szCs w:val="21"/>
        </w:rPr>
        <w:t>；</w:t>
      </w:r>
    </w:p>
    <w:p w:rsidR="00BF0F3D" w:rsidRPr="009F75AC" w:rsidRDefault="00DC5304" w:rsidP="00DC5304">
      <w:pPr>
        <w:spacing w:line="360" w:lineRule="auto"/>
        <w:ind w:leftChars="202" w:left="424"/>
        <w:sectPr w:rsidR="00BF0F3D" w:rsidRPr="009F75AC" w:rsidSect="00521F3E">
          <w:headerReference w:type="default" r:id="rId46"/>
          <w:footerReference w:type="default" r:id="rId47"/>
          <w:footerReference w:type="first" r:id="rId48"/>
          <w:pgSz w:w="11906" w:h="16838"/>
          <w:pgMar w:top="1440" w:right="1797" w:bottom="1440" w:left="1797" w:header="851" w:footer="992" w:gutter="0"/>
          <w:cols w:space="425"/>
          <w:docGrid w:type="lines" w:linePitch="312"/>
        </w:sectPr>
      </w:pPr>
      <w:r w:rsidRPr="009F75AC">
        <w:rPr>
          <w:rFonts w:hint="eastAsia"/>
        </w:rPr>
        <w:t>（</w:t>
      </w:r>
      <w:r w:rsidRPr="009F75AC">
        <w:rPr>
          <w:rFonts w:hint="eastAsia"/>
        </w:rPr>
        <w:t>1</w:t>
      </w:r>
      <w:r w:rsidR="00575A9F" w:rsidRPr="009F75AC">
        <w:t>1</w:t>
      </w:r>
      <w:r w:rsidRPr="009F75AC">
        <w:rPr>
          <w:rFonts w:hint="eastAsia"/>
        </w:rPr>
        <w:t>）中小企业声明函、残疾人福利性单位声明函（若有，</w:t>
      </w:r>
      <w:r w:rsidR="00BF0F3D" w:rsidRPr="009F75AC">
        <w:rPr>
          <w:rFonts w:hint="eastAsia"/>
        </w:rPr>
        <w:t>详见以下内容</w:t>
      </w:r>
      <w:r w:rsidRPr="009F75AC">
        <w:rPr>
          <w:rFonts w:hint="eastAsia"/>
        </w:rPr>
        <w:t>）</w:t>
      </w:r>
    </w:p>
    <w:p w:rsidR="00BF0F3D" w:rsidRPr="009F75AC" w:rsidRDefault="00BF0F3D" w:rsidP="00BF0F3D">
      <w:pPr>
        <w:spacing w:line="360" w:lineRule="auto"/>
        <w:ind w:leftChars="150" w:left="315" w:firstLineChars="150" w:firstLine="315"/>
        <w:rPr>
          <w:rFonts w:asciiTheme="minorEastAsia" w:eastAsiaTheme="minorEastAsia" w:hAnsiTheme="minorEastAsia"/>
          <w:szCs w:val="21"/>
        </w:rPr>
      </w:pPr>
    </w:p>
    <w:p w:rsidR="00BF0F3D" w:rsidRPr="009F75AC" w:rsidRDefault="00B256FF" w:rsidP="00BF0F3D">
      <w:pPr>
        <w:spacing w:line="360" w:lineRule="auto"/>
        <w:ind w:leftChars="150" w:left="315" w:firstLineChars="150" w:firstLine="315"/>
        <w:rPr>
          <w:rFonts w:asciiTheme="minorEastAsia" w:eastAsiaTheme="minorEastAsia" w:hAnsiTheme="minorEastAsia"/>
          <w:szCs w:val="21"/>
        </w:rPr>
      </w:pPr>
      <w:r w:rsidRPr="009F75AC">
        <w:rPr>
          <w:rFonts w:hint="eastAsia"/>
          <w:szCs w:val="21"/>
        </w:rPr>
        <w:t>根据《政府采购促进中小企业发展管理办法》（财库﹝</w:t>
      </w:r>
      <w:r w:rsidRPr="009F75AC">
        <w:rPr>
          <w:rFonts w:hint="eastAsia"/>
          <w:szCs w:val="21"/>
        </w:rPr>
        <w:t>2020</w:t>
      </w:r>
      <w:r w:rsidRPr="009F75AC">
        <w:rPr>
          <w:rFonts w:hint="eastAsia"/>
          <w:szCs w:val="21"/>
        </w:rPr>
        <w:t>﹞</w:t>
      </w:r>
      <w:r w:rsidRPr="009F75AC">
        <w:rPr>
          <w:rFonts w:hint="eastAsia"/>
          <w:szCs w:val="21"/>
        </w:rPr>
        <w:t xml:space="preserve">46 </w:t>
      </w:r>
      <w:r w:rsidRPr="009F75AC">
        <w:rPr>
          <w:rFonts w:hint="eastAsia"/>
          <w:szCs w:val="21"/>
        </w:rPr>
        <w:t>号）和《工业和信息化部、国家统计局、国家发展和改革委员会、财政部关于印发中小企业划型标准规定的通知》（工信部联企业</w:t>
      </w:r>
      <w:r w:rsidRPr="009F75AC">
        <w:rPr>
          <w:rFonts w:hint="eastAsia"/>
          <w:szCs w:val="21"/>
        </w:rPr>
        <w:t>[2011]300</w:t>
      </w:r>
      <w:r w:rsidRPr="009F75AC">
        <w:rPr>
          <w:rFonts w:hint="eastAsia"/>
          <w:szCs w:val="21"/>
        </w:rPr>
        <w:t>号）的有关规定及划分标准，如采购的工程全部由符合政策要求的小微企业承接，</w:t>
      </w:r>
      <w:r w:rsidRPr="009F75AC">
        <w:rPr>
          <w:rFonts w:hint="eastAsia"/>
          <w:b/>
          <w:szCs w:val="21"/>
        </w:rPr>
        <w:t>则评标时应当在采用原报价进行评分的基础上增加其价格得分的</w:t>
      </w:r>
      <w:r w:rsidRPr="009F75AC">
        <w:rPr>
          <w:rFonts w:hint="eastAsia"/>
          <w:b/>
          <w:szCs w:val="21"/>
        </w:rPr>
        <w:t>5%</w:t>
      </w:r>
      <w:r w:rsidRPr="009F75AC">
        <w:rPr>
          <w:rFonts w:hint="eastAsia"/>
          <w:b/>
          <w:szCs w:val="21"/>
        </w:rPr>
        <w:t>作为其价格分。</w:t>
      </w:r>
      <w:r w:rsidRPr="009F75AC">
        <w:rPr>
          <w:rFonts w:hint="eastAsia"/>
          <w:szCs w:val="21"/>
        </w:rPr>
        <w:t>其它形式下，投标人（供应商）的报价即为其评标（评审）价。符合中小企业扶持政策的投标人（供应商）参加采购活动须提供文件规定的“中小企业声明函（工程）”，否则不考虑价格扣除。</w:t>
      </w:r>
    </w:p>
    <w:p w:rsidR="00BF0F3D" w:rsidRPr="009F75AC" w:rsidRDefault="00BF0F3D" w:rsidP="00BF0F3D">
      <w:pPr>
        <w:spacing w:line="360" w:lineRule="auto"/>
        <w:ind w:leftChars="150" w:left="315" w:firstLineChars="200" w:firstLine="420"/>
        <w:rPr>
          <w:rFonts w:asciiTheme="minorEastAsia" w:eastAsiaTheme="minorEastAsia" w:hAnsiTheme="minorEastAsia"/>
          <w:szCs w:val="21"/>
        </w:rPr>
      </w:pPr>
      <w:r w:rsidRPr="009F75AC">
        <w:rPr>
          <w:rFonts w:asciiTheme="minorEastAsia" w:eastAsiaTheme="minorEastAsia" w:hAnsiTheme="minorEastAsia" w:hint="eastAsia"/>
          <w:szCs w:val="21"/>
        </w:rPr>
        <w:t>注1：监狱企业视同小型、微型企业，监狱企业须提供由省级以上监狱管理局、戒毒管理局（含新疆生产建设兵团）出具的属于监狱企业的证明文件复印件，否则不考虑价格扣除。</w:t>
      </w:r>
    </w:p>
    <w:p w:rsidR="00BF0F3D" w:rsidRPr="009F75AC" w:rsidRDefault="00BF0F3D" w:rsidP="00BF0F3D">
      <w:pPr>
        <w:spacing w:line="360" w:lineRule="auto"/>
        <w:ind w:leftChars="150" w:left="315" w:firstLineChars="200" w:firstLine="420"/>
        <w:rPr>
          <w:rFonts w:asciiTheme="minorEastAsia" w:eastAsiaTheme="minorEastAsia" w:hAnsiTheme="minorEastAsia"/>
          <w:szCs w:val="21"/>
        </w:rPr>
      </w:pPr>
      <w:r w:rsidRPr="009F75AC">
        <w:rPr>
          <w:rFonts w:asciiTheme="minorEastAsia" w:eastAsiaTheme="minorEastAsia" w:hAnsiTheme="minorEastAsia" w:hint="eastAsia"/>
          <w:szCs w:val="21"/>
        </w:rPr>
        <w:t>注2：</w:t>
      </w:r>
      <w:r w:rsidRPr="009F75AC">
        <w:rPr>
          <w:rFonts w:asciiTheme="minorEastAsia" w:eastAsiaTheme="minorEastAsia" w:hAnsiTheme="minorEastAsia"/>
          <w:szCs w:val="21"/>
        </w:rPr>
        <w:t>残疾人福利性单位视同小型、微型企业</w:t>
      </w:r>
      <w:r w:rsidRPr="009F75AC">
        <w:rPr>
          <w:rFonts w:asciiTheme="minorEastAsia" w:eastAsiaTheme="minorEastAsia" w:hAnsiTheme="minorEastAsia" w:hint="eastAsia"/>
          <w:szCs w:val="21"/>
        </w:rPr>
        <w:t>，</w:t>
      </w:r>
      <w:r w:rsidRPr="009F75AC">
        <w:rPr>
          <w:rFonts w:asciiTheme="minorEastAsia" w:eastAsiaTheme="minorEastAsia" w:hAnsiTheme="minorEastAsia"/>
          <w:szCs w:val="21"/>
        </w:rPr>
        <w:t>残疾人福利性单位</w:t>
      </w:r>
      <w:r w:rsidRPr="009F75AC">
        <w:rPr>
          <w:rFonts w:asciiTheme="minorEastAsia" w:eastAsiaTheme="minorEastAsia" w:hAnsiTheme="minorEastAsia" w:hint="eastAsia"/>
          <w:szCs w:val="21"/>
        </w:rPr>
        <w:t>须提供“</w:t>
      </w:r>
      <w:r w:rsidRPr="009F75AC">
        <w:rPr>
          <w:rFonts w:asciiTheme="minorEastAsia" w:eastAsiaTheme="minorEastAsia" w:hAnsiTheme="minorEastAsia"/>
          <w:szCs w:val="21"/>
        </w:rPr>
        <w:t>残疾人福利性单位声明函</w:t>
      </w:r>
      <w:r w:rsidRPr="009F75AC">
        <w:rPr>
          <w:rFonts w:asciiTheme="minorEastAsia" w:eastAsiaTheme="minorEastAsia" w:hAnsiTheme="minorEastAsia" w:hint="eastAsia"/>
          <w:szCs w:val="21"/>
        </w:rPr>
        <w:t>”，否则不考虑价格扣除。</w:t>
      </w:r>
    </w:p>
    <w:p w:rsidR="00BF0F3D" w:rsidRPr="009F75AC" w:rsidRDefault="00BF0F3D" w:rsidP="00BF0F3D">
      <w:pPr>
        <w:spacing w:line="360" w:lineRule="auto"/>
        <w:ind w:leftChars="150" w:left="315" w:firstLineChars="200" w:firstLine="420"/>
        <w:rPr>
          <w:rFonts w:asciiTheme="minorEastAsia" w:eastAsiaTheme="minorEastAsia" w:hAnsiTheme="minorEastAsia"/>
          <w:szCs w:val="21"/>
        </w:rPr>
      </w:pPr>
      <w:r w:rsidRPr="009F75AC">
        <w:rPr>
          <w:rFonts w:asciiTheme="minorEastAsia" w:eastAsiaTheme="minorEastAsia" w:hAnsiTheme="minorEastAsia" w:hint="eastAsia"/>
          <w:szCs w:val="21"/>
        </w:rPr>
        <w:t>注3：如果同时为小微企业、监狱企业、</w:t>
      </w:r>
      <w:r w:rsidRPr="009F75AC">
        <w:rPr>
          <w:rFonts w:asciiTheme="minorEastAsia" w:eastAsiaTheme="minorEastAsia" w:hAnsiTheme="minorEastAsia"/>
          <w:szCs w:val="21"/>
        </w:rPr>
        <w:t>残疾人福利性单位</w:t>
      </w:r>
      <w:r w:rsidRPr="009F75AC">
        <w:rPr>
          <w:rFonts w:asciiTheme="minorEastAsia" w:eastAsiaTheme="minorEastAsia" w:hAnsiTheme="minorEastAsia" w:hint="eastAsia"/>
          <w:szCs w:val="21"/>
        </w:rPr>
        <w:t>或其中的两种企业（单位），不重复进行价格扣除。</w:t>
      </w:r>
    </w:p>
    <w:p w:rsidR="00BF0F3D" w:rsidRPr="009F75AC" w:rsidRDefault="00BF0F3D" w:rsidP="00BF0F3D">
      <w:pPr>
        <w:spacing w:line="360" w:lineRule="auto"/>
        <w:ind w:leftChars="150" w:left="315" w:firstLineChars="200" w:firstLine="420"/>
        <w:rPr>
          <w:rFonts w:asciiTheme="minorEastAsia" w:eastAsiaTheme="minorEastAsia" w:hAnsiTheme="minorEastAsia"/>
          <w:szCs w:val="21"/>
        </w:rPr>
      </w:pPr>
      <w:r w:rsidRPr="009F75AC">
        <w:rPr>
          <w:rFonts w:asciiTheme="minorEastAsia" w:eastAsiaTheme="minorEastAsia" w:hAnsiTheme="minorEastAsia" w:hint="eastAsia"/>
          <w:szCs w:val="21"/>
        </w:rPr>
        <w:t>注4：符合小微企业划分标准的个体工商户，视同小微企业。</w:t>
      </w:r>
    </w:p>
    <w:p w:rsidR="00BF0F3D" w:rsidRPr="009F75AC" w:rsidRDefault="00BF0F3D" w:rsidP="00BF0F3D">
      <w:pPr>
        <w:spacing w:line="360" w:lineRule="auto"/>
        <w:ind w:leftChars="150" w:left="315" w:firstLineChars="200" w:firstLine="420"/>
        <w:rPr>
          <w:rFonts w:asciiTheme="minorEastAsia" w:eastAsiaTheme="minorEastAsia" w:hAnsiTheme="minorEastAsia"/>
          <w:szCs w:val="21"/>
        </w:rPr>
      </w:pPr>
      <w:r w:rsidRPr="009F75AC">
        <w:rPr>
          <w:rFonts w:asciiTheme="minorEastAsia" w:eastAsiaTheme="minorEastAsia" w:hAnsiTheme="minorEastAsia"/>
          <w:szCs w:val="21"/>
        </w:rPr>
        <w:t>注</w:t>
      </w:r>
      <w:r w:rsidRPr="009F75AC">
        <w:rPr>
          <w:rFonts w:asciiTheme="minorEastAsia" w:eastAsiaTheme="minorEastAsia" w:hAnsiTheme="minorEastAsia" w:hint="eastAsia"/>
          <w:szCs w:val="21"/>
        </w:rPr>
        <w:t>5：联合体各方均为小微企业的，联合体视同小微企业。</w:t>
      </w:r>
    </w:p>
    <w:p w:rsidR="00BF0F3D" w:rsidRPr="009F75AC" w:rsidRDefault="00BF0F3D" w:rsidP="00BF0F3D">
      <w:pPr>
        <w:spacing w:line="360" w:lineRule="auto"/>
        <w:ind w:leftChars="150" w:left="315" w:firstLineChars="200" w:firstLine="420"/>
        <w:rPr>
          <w:rFonts w:asciiTheme="minorEastAsia" w:eastAsiaTheme="minorEastAsia" w:hAnsiTheme="minorEastAsia"/>
          <w:szCs w:val="21"/>
        </w:rPr>
      </w:pPr>
    </w:p>
    <w:p w:rsidR="00BF0F3D" w:rsidRPr="009F75AC" w:rsidRDefault="00B256FF" w:rsidP="00BF0F3D">
      <w:pPr>
        <w:autoSpaceDE w:val="0"/>
        <w:autoSpaceDN w:val="0"/>
        <w:adjustRightInd w:val="0"/>
        <w:spacing w:line="720" w:lineRule="auto"/>
        <w:jc w:val="center"/>
        <w:rPr>
          <w:rFonts w:asciiTheme="minorEastAsia" w:eastAsiaTheme="minorEastAsia" w:hAnsiTheme="minorEastAsia" w:cs="宋体"/>
          <w:b/>
          <w:bCs/>
          <w:kern w:val="0"/>
          <w:szCs w:val="21"/>
        </w:rPr>
      </w:pPr>
      <w:r w:rsidRPr="009F75AC">
        <w:rPr>
          <w:rFonts w:asciiTheme="minorEastAsia" w:eastAsiaTheme="minorEastAsia" w:hAnsiTheme="minorEastAsia" w:cs="宋体" w:hint="eastAsia"/>
          <w:b/>
          <w:bCs/>
          <w:kern w:val="0"/>
          <w:szCs w:val="21"/>
        </w:rPr>
        <w:t>中小企业声明函（工程</w:t>
      </w:r>
      <w:r w:rsidR="00BF0F3D" w:rsidRPr="009F75AC">
        <w:rPr>
          <w:rFonts w:asciiTheme="minorEastAsia" w:eastAsiaTheme="minorEastAsia" w:hAnsiTheme="minorEastAsia" w:cs="宋体" w:hint="eastAsia"/>
          <w:b/>
          <w:bCs/>
          <w:kern w:val="0"/>
          <w:szCs w:val="21"/>
        </w:rPr>
        <w:t>）</w:t>
      </w:r>
    </w:p>
    <w:p w:rsidR="00BF0F3D" w:rsidRPr="009F75AC" w:rsidRDefault="00BF0F3D" w:rsidP="00BF0F3D">
      <w:pPr>
        <w:autoSpaceDE w:val="0"/>
        <w:autoSpaceDN w:val="0"/>
        <w:adjustRightInd w:val="0"/>
        <w:spacing w:line="360" w:lineRule="auto"/>
        <w:ind w:firstLineChars="200" w:firstLine="420"/>
        <w:jc w:val="left"/>
        <w:rPr>
          <w:rFonts w:asciiTheme="minorEastAsia" w:eastAsiaTheme="minorEastAsia" w:hAnsiTheme="minorEastAsia" w:cs="FangSong"/>
          <w:kern w:val="0"/>
          <w:szCs w:val="21"/>
        </w:rPr>
      </w:pPr>
      <w:r w:rsidRPr="009F75AC">
        <w:rPr>
          <w:rFonts w:asciiTheme="minorEastAsia" w:eastAsiaTheme="minorEastAsia" w:hAnsiTheme="minorEastAsia" w:cs="FangSong" w:hint="eastAsia"/>
          <w:kern w:val="0"/>
          <w:szCs w:val="21"/>
        </w:rPr>
        <w:t>本公司（联合体）郑重声明，根据《政府采购促进中小企业发展管理办法》（财库</w:t>
      </w:r>
      <w:r w:rsidRPr="009F75AC">
        <w:rPr>
          <w:rFonts w:asciiTheme="minorEastAsia" w:eastAsiaTheme="minorEastAsia" w:hAnsiTheme="minorEastAsia" w:cs="宋体" w:hint="eastAsia"/>
          <w:kern w:val="0"/>
          <w:szCs w:val="21"/>
        </w:rPr>
        <w:t>﹝</w:t>
      </w:r>
      <w:r w:rsidRPr="009F75AC">
        <w:rPr>
          <w:rFonts w:asciiTheme="minorEastAsia" w:eastAsiaTheme="minorEastAsia" w:hAnsiTheme="minorEastAsia" w:cs="FangSong"/>
          <w:kern w:val="0"/>
          <w:szCs w:val="21"/>
        </w:rPr>
        <w:t>2020</w:t>
      </w:r>
      <w:r w:rsidRPr="009F75AC">
        <w:rPr>
          <w:rFonts w:asciiTheme="minorEastAsia" w:eastAsiaTheme="minorEastAsia" w:hAnsiTheme="minorEastAsia" w:cs="宋体" w:hint="eastAsia"/>
          <w:kern w:val="0"/>
          <w:szCs w:val="21"/>
        </w:rPr>
        <w:t>﹞</w:t>
      </w:r>
      <w:r w:rsidRPr="009F75AC">
        <w:rPr>
          <w:rFonts w:asciiTheme="minorEastAsia" w:eastAsiaTheme="minorEastAsia" w:hAnsiTheme="minorEastAsia" w:cs="FangSong"/>
          <w:kern w:val="0"/>
          <w:szCs w:val="21"/>
        </w:rPr>
        <w:t xml:space="preserve">46 </w:t>
      </w:r>
      <w:r w:rsidRPr="009F75AC">
        <w:rPr>
          <w:rFonts w:asciiTheme="minorEastAsia" w:eastAsiaTheme="minorEastAsia" w:hAnsiTheme="minorEastAsia" w:cs="FangSong" w:hint="eastAsia"/>
          <w:kern w:val="0"/>
          <w:szCs w:val="21"/>
        </w:rPr>
        <w:t>号）的规定，本公司（联合体）参加</w:t>
      </w:r>
      <w:r w:rsidRPr="009F75AC">
        <w:rPr>
          <w:rFonts w:asciiTheme="minorEastAsia" w:eastAsiaTheme="minorEastAsia" w:hAnsiTheme="minorEastAsia" w:cs="FangSong" w:hint="eastAsia"/>
          <w:i/>
          <w:iCs/>
          <w:kern w:val="0"/>
          <w:szCs w:val="21"/>
          <w:u w:val="single"/>
        </w:rPr>
        <w:t>（单位名称）</w:t>
      </w:r>
      <w:r w:rsidRPr="009F75AC">
        <w:rPr>
          <w:rFonts w:asciiTheme="minorEastAsia" w:eastAsiaTheme="minorEastAsia" w:hAnsiTheme="minorEastAsia" w:cs="FangSong" w:hint="eastAsia"/>
          <w:kern w:val="0"/>
          <w:szCs w:val="21"/>
        </w:rPr>
        <w:t>的</w:t>
      </w:r>
      <w:r w:rsidRPr="009F75AC">
        <w:rPr>
          <w:rFonts w:asciiTheme="minorEastAsia" w:eastAsiaTheme="minorEastAsia" w:hAnsiTheme="minorEastAsia" w:cs="FangSong" w:hint="eastAsia"/>
          <w:i/>
          <w:iCs/>
          <w:kern w:val="0"/>
          <w:szCs w:val="21"/>
          <w:u w:val="single"/>
        </w:rPr>
        <w:t>（项目名称）</w:t>
      </w:r>
      <w:r w:rsidRPr="009F75AC">
        <w:rPr>
          <w:rFonts w:asciiTheme="minorEastAsia" w:eastAsiaTheme="minorEastAsia" w:hAnsiTheme="minorEastAsia" w:cs="FangSong" w:hint="eastAsia"/>
          <w:kern w:val="0"/>
          <w:szCs w:val="21"/>
        </w:rPr>
        <w:t>采购活动，</w:t>
      </w:r>
      <w:r w:rsidR="00B256FF" w:rsidRPr="009F75AC">
        <w:rPr>
          <w:rFonts w:asciiTheme="minorEastAsia" w:eastAsiaTheme="minorEastAsia" w:hAnsiTheme="minorEastAsia" w:cs="FangSong" w:hint="eastAsia"/>
          <w:kern w:val="0"/>
          <w:szCs w:val="21"/>
        </w:rPr>
        <w:t>工程的施工单位全部为符合政策要求的中小企业。相关企业（含联合体中的中小企业、签订分包意向协议的中小企业）的具体情况如下：</w:t>
      </w:r>
    </w:p>
    <w:p w:rsidR="00BF0F3D" w:rsidRPr="009F75AC" w:rsidRDefault="00BF0F3D" w:rsidP="00BF0F3D">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9F75AC">
        <w:rPr>
          <w:rFonts w:asciiTheme="minorEastAsia" w:eastAsiaTheme="minorEastAsia" w:hAnsiTheme="minorEastAsia" w:cs="FangSong"/>
          <w:kern w:val="0"/>
          <w:szCs w:val="21"/>
        </w:rPr>
        <w:t>1.</w:t>
      </w:r>
      <w:r w:rsidRPr="009F75AC">
        <w:rPr>
          <w:rFonts w:asciiTheme="minorEastAsia" w:eastAsiaTheme="minorEastAsia" w:hAnsiTheme="minorEastAsia" w:cs="FangSong"/>
          <w:kern w:val="0"/>
          <w:szCs w:val="21"/>
          <w:u w:val="single"/>
        </w:rPr>
        <w:t xml:space="preserve"> </w:t>
      </w:r>
      <w:r w:rsidRPr="009F75AC">
        <w:rPr>
          <w:rFonts w:asciiTheme="minorEastAsia" w:eastAsiaTheme="minorEastAsia" w:hAnsiTheme="minorEastAsia" w:cs="FangSong" w:hint="eastAsia"/>
          <w:i/>
          <w:iCs/>
          <w:kern w:val="0"/>
          <w:szCs w:val="21"/>
          <w:u w:val="single"/>
        </w:rPr>
        <w:t>（标的名称）</w:t>
      </w:r>
      <w:r w:rsidRPr="009F75AC">
        <w:rPr>
          <w:rFonts w:asciiTheme="minorEastAsia" w:eastAsiaTheme="minorEastAsia" w:hAnsiTheme="minorEastAsia" w:cs="FangSong"/>
          <w:i/>
          <w:iCs/>
          <w:kern w:val="0"/>
          <w:szCs w:val="21"/>
          <w:u w:val="single"/>
        </w:rPr>
        <w:t xml:space="preserve"> </w:t>
      </w:r>
      <w:r w:rsidRPr="009F75AC">
        <w:rPr>
          <w:rFonts w:asciiTheme="minorEastAsia" w:eastAsiaTheme="minorEastAsia" w:hAnsiTheme="minorEastAsia" w:cs="FangSong" w:hint="eastAsia"/>
          <w:kern w:val="0"/>
          <w:szCs w:val="21"/>
        </w:rPr>
        <w:t>，属于</w:t>
      </w:r>
      <w:r w:rsidRPr="009F75AC">
        <w:rPr>
          <w:rFonts w:asciiTheme="minorEastAsia" w:eastAsiaTheme="minorEastAsia" w:hAnsiTheme="minorEastAsia" w:cs="FangSong" w:hint="eastAsia"/>
          <w:i/>
          <w:iCs/>
          <w:kern w:val="0"/>
          <w:szCs w:val="21"/>
          <w:u w:val="single"/>
        </w:rPr>
        <w:t>（采购文件中明确的所属行业）</w:t>
      </w:r>
      <w:r w:rsidRPr="009F75AC">
        <w:rPr>
          <w:rFonts w:asciiTheme="minorEastAsia" w:eastAsiaTheme="minorEastAsia" w:hAnsiTheme="minorEastAsia" w:cs="FangSong" w:hint="eastAsia"/>
          <w:kern w:val="0"/>
          <w:szCs w:val="21"/>
          <w:u w:val="single"/>
        </w:rPr>
        <w:t>行业</w:t>
      </w:r>
      <w:r w:rsidR="00B256FF" w:rsidRPr="009F75AC">
        <w:rPr>
          <w:rFonts w:asciiTheme="minorEastAsia" w:eastAsiaTheme="minorEastAsia" w:hAnsiTheme="minorEastAsia" w:cs="FangSong" w:hint="eastAsia"/>
          <w:kern w:val="0"/>
          <w:szCs w:val="21"/>
        </w:rPr>
        <w:t>；承建（承接）企业</w:t>
      </w:r>
      <w:r w:rsidRPr="009F75AC">
        <w:rPr>
          <w:rFonts w:asciiTheme="minorEastAsia" w:eastAsiaTheme="minorEastAsia" w:hAnsiTheme="minorEastAsia" w:cs="FangSong" w:hint="eastAsia"/>
          <w:kern w:val="0"/>
          <w:szCs w:val="21"/>
        </w:rPr>
        <w:t>为</w:t>
      </w:r>
      <w:r w:rsidRPr="009F75AC">
        <w:rPr>
          <w:rFonts w:asciiTheme="minorEastAsia" w:eastAsiaTheme="minorEastAsia" w:hAnsiTheme="minorEastAsia" w:cs="FangSong" w:hint="eastAsia"/>
          <w:i/>
          <w:iCs/>
          <w:kern w:val="0"/>
          <w:szCs w:val="21"/>
          <w:u w:val="single"/>
        </w:rPr>
        <w:t>（企业名称）</w:t>
      </w:r>
      <w:r w:rsidRPr="009F75AC">
        <w:rPr>
          <w:rFonts w:asciiTheme="minorEastAsia" w:eastAsiaTheme="minorEastAsia" w:hAnsiTheme="minorEastAsia" w:cs="FangSong" w:hint="eastAsia"/>
          <w:kern w:val="0"/>
          <w:szCs w:val="21"/>
        </w:rPr>
        <w:t>，从业人员</w:t>
      </w:r>
      <w:r w:rsidRPr="009F75AC">
        <w:rPr>
          <w:rFonts w:asciiTheme="minorEastAsia" w:eastAsiaTheme="minorEastAsia" w:hAnsiTheme="minorEastAsia" w:cs="FangSong" w:hint="eastAsia"/>
          <w:kern w:val="0"/>
          <w:szCs w:val="21"/>
          <w:u w:val="single"/>
        </w:rPr>
        <w:t xml:space="preserve"> </w:t>
      </w:r>
      <w:r w:rsidRPr="009F75AC">
        <w:rPr>
          <w:rFonts w:asciiTheme="minorEastAsia" w:eastAsiaTheme="minorEastAsia" w:hAnsiTheme="minorEastAsia" w:cs="FangSong"/>
          <w:kern w:val="0"/>
          <w:szCs w:val="21"/>
          <w:u w:val="single"/>
        </w:rPr>
        <w:t xml:space="preserve">   </w:t>
      </w:r>
      <w:r w:rsidRPr="009F75AC">
        <w:rPr>
          <w:rFonts w:asciiTheme="minorEastAsia" w:eastAsiaTheme="minorEastAsia" w:hAnsiTheme="minorEastAsia" w:cs="FangSong" w:hint="eastAsia"/>
          <w:kern w:val="0"/>
          <w:szCs w:val="21"/>
        </w:rPr>
        <w:t>人，营业收入为</w:t>
      </w:r>
      <w:r w:rsidRPr="009F75AC">
        <w:rPr>
          <w:rFonts w:asciiTheme="minorEastAsia" w:eastAsiaTheme="minorEastAsia" w:hAnsiTheme="minorEastAsia" w:cs="FangSong" w:hint="eastAsia"/>
          <w:kern w:val="0"/>
          <w:szCs w:val="21"/>
          <w:u w:val="single"/>
        </w:rPr>
        <w:t xml:space="preserve"> </w:t>
      </w:r>
      <w:r w:rsidRPr="009F75AC">
        <w:rPr>
          <w:rFonts w:asciiTheme="minorEastAsia" w:eastAsiaTheme="minorEastAsia" w:hAnsiTheme="minorEastAsia" w:cs="FangSong"/>
          <w:kern w:val="0"/>
          <w:szCs w:val="21"/>
          <w:u w:val="single"/>
        </w:rPr>
        <w:t xml:space="preserve">    </w:t>
      </w:r>
      <w:r w:rsidRPr="009F75AC">
        <w:rPr>
          <w:rFonts w:asciiTheme="minorEastAsia" w:eastAsiaTheme="minorEastAsia" w:hAnsiTheme="minorEastAsia" w:cs="FangSong" w:hint="eastAsia"/>
          <w:kern w:val="0"/>
          <w:szCs w:val="21"/>
        </w:rPr>
        <w:t>万元，资产总额为</w:t>
      </w:r>
      <w:r w:rsidRPr="009F75AC">
        <w:rPr>
          <w:rFonts w:asciiTheme="minorEastAsia" w:eastAsiaTheme="minorEastAsia" w:hAnsiTheme="minorEastAsia" w:cs="FangSong" w:hint="eastAsia"/>
          <w:kern w:val="0"/>
          <w:szCs w:val="21"/>
          <w:u w:val="single"/>
        </w:rPr>
        <w:t xml:space="preserve"> </w:t>
      </w:r>
      <w:r w:rsidRPr="009F75AC">
        <w:rPr>
          <w:rFonts w:asciiTheme="minorEastAsia" w:eastAsiaTheme="minorEastAsia" w:hAnsiTheme="minorEastAsia" w:cs="FangSong"/>
          <w:kern w:val="0"/>
          <w:szCs w:val="21"/>
          <w:u w:val="single"/>
        </w:rPr>
        <w:t xml:space="preserve">     </w:t>
      </w:r>
      <w:r w:rsidRPr="009F75AC">
        <w:rPr>
          <w:rFonts w:asciiTheme="minorEastAsia" w:eastAsiaTheme="minorEastAsia" w:hAnsiTheme="minorEastAsia" w:cs="FangSong" w:hint="eastAsia"/>
          <w:kern w:val="0"/>
          <w:szCs w:val="21"/>
        </w:rPr>
        <w:t>万元</w:t>
      </w:r>
      <w:r w:rsidRPr="009F75AC">
        <w:rPr>
          <w:rFonts w:asciiTheme="minorEastAsia" w:eastAsiaTheme="minorEastAsia" w:hAnsiTheme="minorEastAsia" w:cs="FangSong"/>
          <w:kern w:val="0"/>
          <w:szCs w:val="21"/>
          <w:vertAlign w:val="superscript"/>
        </w:rPr>
        <w:t>1</w:t>
      </w:r>
      <w:r w:rsidRPr="009F75AC">
        <w:rPr>
          <w:rFonts w:asciiTheme="minorEastAsia" w:eastAsiaTheme="minorEastAsia" w:hAnsiTheme="minorEastAsia" w:cs="FangSong" w:hint="eastAsia"/>
          <w:kern w:val="0"/>
          <w:szCs w:val="21"/>
        </w:rPr>
        <w:t>，属于</w:t>
      </w:r>
      <w:r w:rsidRPr="009F75AC">
        <w:rPr>
          <w:rFonts w:asciiTheme="minorEastAsia" w:eastAsiaTheme="minorEastAsia" w:hAnsiTheme="minorEastAsia" w:cs="FangSong" w:hint="eastAsia"/>
          <w:i/>
          <w:iCs/>
          <w:kern w:val="0"/>
          <w:szCs w:val="21"/>
          <w:u w:val="single"/>
        </w:rPr>
        <w:t>（中型企业、小型企业、微型企业）</w:t>
      </w:r>
      <w:r w:rsidRPr="009F75AC">
        <w:rPr>
          <w:rFonts w:asciiTheme="minorEastAsia" w:eastAsiaTheme="minorEastAsia" w:hAnsiTheme="minorEastAsia" w:cs="FangSong" w:hint="eastAsia"/>
          <w:kern w:val="0"/>
          <w:szCs w:val="21"/>
        </w:rPr>
        <w:t>；</w:t>
      </w:r>
    </w:p>
    <w:p w:rsidR="00BF0F3D" w:rsidRPr="009F75AC" w:rsidRDefault="00BF0F3D" w:rsidP="00BF0F3D">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9F75AC">
        <w:rPr>
          <w:rFonts w:asciiTheme="minorEastAsia" w:eastAsiaTheme="minorEastAsia" w:hAnsiTheme="minorEastAsia" w:cs="FangSong"/>
          <w:kern w:val="0"/>
          <w:szCs w:val="21"/>
        </w:rPr>
        <w:t xml:space="preserve">2. </w:t>
      </w:r>
      <w:r w:rsidRPr="009F75AC">
        <w:rPr>
          <w:rFonts w:asciiTheme="minorEastAsia" w:eastAsiaTheme="minorEastAsia" w:hAnsiTheme="minorEastAsia" w:cs="FangSong" w:hint="eastAsia"/>
          <w:i/>
          <w:iCs/>
          <w:kern w:val="0"/>
          <w:szCs w:val="21"/>
          <w:u w:val="single"/>
        </w:rPr>
        <w:t>（标的名称）</w:t>
      </w:r>
      <w:r w:rsidRPr="009F75AC">
        <w:rPr>
          <w:rFonts w:asciiTheme="minorEastAsia" w:eastAsiaTheme="minorEastAsia" w:hAnsiTheme="minorEastAsia" w:cs="FangSong"/>
          <w:kern w:val="0"/>
          <w:szCs w:val="21"/>
          <w:u w:val="single"/>
        </w:rPr>
        <w:t xml:space="preserve"> </w:t>
      </w:r>
      <w:r w:rsidRPr="009F75AC">
        <w:rPr>
          <w:rFonts w:asciiTheme="minorEastAsia" w:eastAsiaTheme="minorEastAsia" w:hAnsiTheme="minorEastAsia" w:cs="FangSong" w:hint="eastAsia"/>
          <w:kern w:val="0"/>
          <w:szCs w:val="21"/>
        </w:rPr>
        <w:t>，属于</w:t>
      </w:r>
      <w:r w:rsidRPr="009F75AC">
        <w:rPr>
          <w:rFonts w:asciiTheme="minorEastAsia" w:eastAsiaTheme="minorEastAsia" w:hAnsiTheme="minorEastAsia" w:cs="FangSong" w:hint="eastAsia"/>
          <w:i/>
          <w:iCs/>
          <w:kern w:val="0"/>
          <w:szCs w:val="21"/>
          <w:u w:val="single"/>
        </w:rPr>
        <w:t>（采购文件中明确的所属行业）</w:t>
      </w:r>
      <w:r w:rsidRPr="009F75AC">
        <w:rPr>
          <w:rFonts w:asciiTheme="minorEastAsia" w:eastAsiaTheme="minorEastAsia" w:hAnsiTheme="minorEastAsia" w:cs="FangSong" w:hint="eastAsia"/>
          <w:kern w:val="0"/>
          <w:szCs w:val="21"/>
          <w:u w:val="single"/>
        </w:rPr>
        <w:t>行业</w:t>
      </w:r>
      <w:r w:rsidRPr="009F75AC">
        <w:rPr>
          <w:rFonts w:asciiTheme="minorEastAsia" w:eastAsiaTheme="minorEastAsia" w:hAnsiTheme="minorEastAsia" w:cs="FangSong" w:hint="eastAsia"/>
          <w:kern w:val="0"/>
          <w:szCs w:val="21"/>
        </w:rPr>
        <w:t>；</w:t>
      </w:r>
      <w:r w:rsidR="00B256FF" w:rsidRPr="009F75AC">
        <w:rPr>
          <w:rFonts w:asciiTheme="minorEastAsia" w:eastAsiaTheme="minorEastAsia" w:hAnsiTheme="minorEastAsia" w:cs="FangSong" w:hint="eastAsia"/>
          <w:kern w:val="0"/>
          <w:szCs w:val="21"/>
        </w:rPr>
        <w:t>承建（承接）企业</w:t>
      </w:r>
      <w:r w:rsidRPr="009F75AC">
        <w:rPr>
          <w:rFonts w:asciiTheme="minorEastAsia" w:eastAsiaTheme="minorEastAsia" w:hAnsiTheme="minorEastAsia" w:cs="FangSong" w:hint="eastAsia"/>
          <w:kern w:val="0"/>
          <w:szCs w:val="21"/>
        </w:rPr>
        <w:t>为</w:t>
      </w:r>
      <w:r w:rsidRPr="009F75AC">
        <w:rPr>
          <w:rFonts w:asciiTheme="minorEastAsia" w:eastAsiaTheme="minorEastAsia" w:hAnsiTheme="minorEastAsia" w:cs="FangSong" w:hint="eastAsia"/>
          <w:i/>
          <w:iCs/>
          <w:kern w:val="0"/>
          <w:szCs w:val="21"/>
          <w:u w:val="single"/>
        </w:rPr>
        <w:t>（企业名称）</w:t>
      </w:r>
      <w:r w:rsidRPr="009F75AC">
        <w:rPr>
          <w:rFonts w:asciiTheme="minorEastAsia" w:eastAsiaTheme="minorEastAsia" w:hAnsiTheme="minorEastAsia" w:cs="FangSong" w:hint="eastAsia"/>
          <w:kern w:val="0"/>
          <w:szCs w:val="21"/>
        </w:rPr>
        <w:t>，从业人员</w:t>
      </w:r>
      <w:r w:rsidRPr="009F75AC">
        <w:rPr>
          <w:rFonts w:asciiTheme="minorEastAsia" w:eastAsiaTheme="minorEastAsia" w:hAnsiTheme="minorEastAsia" w:cs="FangSong" w:hint="eastAsia"/>
          <w:kern w:val="0"/>
          <w:szCs w:val="21"/>
          <w:u w:val="single"/>
        </w:rPr>
        <w:t xml:space="preserve"> </w:t>
      </w:r>
      <w:r w:rsidRPr="009F75AC">
        <w:rPr>
          <w:rFonts w:asciiTheme="minorEastAsia" w:eastAsiaTheme="minorEastAsia" w:hAnsiTheme="minorEastAsia" w:cs="FangSong"/>
          <w:kern w:val="0"/>
          <w:szCs w:val="21"/>
          <w:u w:val="single"/>
        </w:rPr>
        <w:t xml:space="preserve">   </w:t>
      </w:r>
      <w:r w:rsidRPr="009F75AC">
        <w:rPr>
          <w:rFonts w:asciiTheme="minorEastAsia" w:eastAsiaTheme="minorEastAsia" w:hAnsiTheme="minorEastAsia" w:cs="FangSong" w:hint="eastAsia"/>
          <w:kern w:val="0"/>
          <w:szCs w:val="21"/>
        </w:rPr>
        <w:t>人，营业收入为</w:t>
      </w:r>
      <w:r w:rsidRPr="009F75AC">
        <w:rPr>
          <w:rFonts w:asciiTheme="minorEastAsia" w:eastAsiaTheme="minorEastAsia" w:hAnsiTheme="minorEastAsia" w:cs="FangSong" w:hint="eastAsia"/>
          <w:kern w:val="0"/>
          <w:szCs w:val="21"/>
          <w:u w:val="single"/>
        </w:rPr>
        <w:t xml:space="preserve"> </w:t>
      </w:r>
      <w:r w:rsidRPr="009F75AC">
        <w:rPr>
          <w:rFonts w:asciiTheme="minorEastAsia" w:eastAsiaTheme="minorEastAsia" w:hAnsiTheme="minorEastAsia" w:cs="FangSong"/>
          <w:kern w:val="0"/>
          <w:szCs w:val="21"/>
          <w:u w:val="single"/>
        </w:rPr>
        <w:t xml:space="preserve">  </w:t>
      </w:r>
      <w:r w:rsidRPr="009F75AC">
        <w:rPr>
          <w:rFonts w:asciiTheme="minorEastAsia" w:eastAsiaTheme="minorEastAsia" w:hAnsiTheme="minorEastAsia" w:cs="FangSong" w:hint="eastAsia"/>
          <w:kern w:val="0"/>
          <w:szCs w:val="21"/>
        </w:rPr>
        <w:t>万元，资产总额为</w:t>
      </w:r>
      <w:r w:rsidRPr="009F75AC">
        <w:rPr>
          <w:rFonts w:asciiTheme="minorEastAsia" w:eastAsiaTheme="minorEastAsia" w:hAnsiTheme="minorEastAsia" w:cs="FangSong" w:hint="eastAsia"/>
          <w:kern w:val="0"/>
          <w:szCs w:val="21"/>
          <w:u w:val="single"/>
        </w:rPr>
        <w:t xml:space="preserve"> </w:t>
      </w:r>
      <w:r w:rsidRPr="009F75AC">
        <w:rPr>
          <w:rFonts w:asciiTheme="minorEastAsia" w:eastAsiaTheme="minorEastAsia" w:hAnsiTheme="minorEastAsia" w:cs="FangSong"/>
          <w:kern w:val="0"/>
          <w:szCs w:val="21"/>
          <w:u w:val="single"/>
        </w:rPr>
        <w:t xml:space="preserve">   </w:t>
      </w:r>
      <w:r w:rsidRPr="009F75AC">
        <w:rPr>
          <w:rFonts w:asciiTheme="minorEastAsia" w:eastAsiaTheme="minorEastAsia" w:hAnsiTheme="minorEastAsia" w:cs="FangSong" w:hint="eastAsia"/>
          <w:kern w:val="0"/>
          <w:szCs w:val="21"/>
        </w:rPr>
        <w:t>万元，属于</w:t>
      </w:r>
      <w:r w:rsidRPr="009F75AC">
        <w:rPr>
          <w:rFonts w:asciiTheme="minorEastAsia" w:eastAsiaTheme="minorEastAsia" w:hAnsiTheme="minorEastAsia" w:cs="FangSong" w:hint="eastAsia"/>
          <w:i/>
          <w:iCs/>
          <w:kern w:val="0"/>
          <w:szCs w:val="21"/>
          <w:u w:val="single"/>
        </w:rPr>
        <w:t>（中型企业、小型企业、微型企业）</w:t>
      </w:r>
      <w:r w:rsidRPr="009F75AC">
        <w:rPr>
          <w:rFonts w:asciiTheme="minorEastAsia" w:eastAsiaTheme="minorEastAsia" w:hAnsiTheme="minorEastAsia" w:cs="FangSong" w:hint="eastAsia"/>
          <w:kern w:val="0"/>
          <w:szCs w:val="21"/>
        </w:rPr>
        <w:t>；</w:t>
      </w:r>
    </w:p>
    <w:p w:rsidR="00BF0F3D" w:rsidRPr="009F75AC" w:rsidRDefault="00BF0F3D" w:rsidP="00BF0F3D">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9F75AC">
        <w:rPr>
          <w:rFonts w:asciiTheme="minorEastAsia" w:eastAsiaTheme="minorEastAsia" w:hAnsiTheme="minorEastAsia" w:cs="FangSong" w:hint="eastAsia"/>
          <w:kern w:val="0"/>
          <w:szCs w:val="21"/>
        </w:rPr>
        <w:lastRenderedPageBreak/>
        <w:t>……</w:t>
      </w:r>
    </w:p>
    <w:p w:rsidR="00BF0F3D" w:rsidRPr="009F75AC" w:rsidRDefault="00BF0F3D" w:rsidP="00BF0F3D">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9F75AC">
        <w:rPr>
          <w:rFonts w:asciiTheme="minorEastAsia" w:eastAsiaTheme="minorEastAsia" w:hAnsiTheme="minorEastAsia" w:cs="FangSong" w:hint="eastAsia"/>
          <w:kern w:val="0"/>
          <w:szCs w:val="21"/>
        </w:rPr>
        <w:t>以上企业，不属于大企业的分支机构，不存在控股股东为大企业的情形，也不存在与大企业的负责人为同一人的情形。</w:t>
      </w:r>
    </w:p>
    <w:p w:rsidR="00BF0F3D" w:rsidRPr="009F75AC" w:rsidRDefault="00BF0F3D" w:rsidP="00BF0F3D">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9F75AC">
        <w:rPr>
          <w:rFonts w:asciiTheme="minorEastAsia" w:eastAsiaTheme="minorEastAsia" w:hAnsiTheme="minorEastAsia" w:cs="FangSong" w:hint="eastAsia"/>
          <w:kern w:val="0"/>
          <w:szCs w:val="21"/>
        </w:rPr>
        <w:t>本企业对上述声明内容的真实性负责。如有虚假，将依法承担相应责任。</w:t>
      </w:r>
    </w:p>
    <w:p w:rsidR="00BF0F3D" w:rsidRPr="009F75AC" w:rsidRDefault="00BF0F3D" w:rsidP="00BF0F3D">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sidRPr="009F75AC">
        <w:rPr>
          <w:rFonts w:asciiTheme="minorEastAsia" w:eastAsiaTheme="minorEastAsia" w:hAnsiTheme="minorEastAsia" w:cs="FangSong" w:hint="eastAsia"/>
          <w:kern w:val="0"/>
          <w:szCs w:val="21"/>
        </w:rPr>
        <w:t>企业名称（盖章）：</w:t>
      </w:r>
    </w:p>
    <w:p w:rsidR="00BF0F3D" w:rsidRPr="009F75AC" w:rsidRDefault="00BF0F3D" w:rsidP="00BF0F3D">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sidRPr="009F75AC">
        <w:rPr>
          <w:rFonts w:asciiTheme="minorEastAsia" w:eastAsiaTheme="minorEastAsia" w:hAnsiTheme="minorEastAsia" w:cs="FangSong" w:hint="eastAsia"/>
          <w:kern w:val="0"/>
          <w:szCs w:val="21"/>
        </w:rPr>
        <w:t>日期：</w:t>
      </w:r>
    </w:p>
    <w:p w:rsidR="00BF0F3D" w:rsidRPr="009F75AC" w:rsidRDefault="00BF0F3D" w:rsidP="00BF0F3D">
      <w:pPr>
        <w:jc w:val="left"/>
        <w:rPr>
          <w:rFonts w:asciiTheme="minorEastAsia" w:eastAsiaTheme="minorEastAsia" w:hAnsiTheme="minorEastAsia"/>
          <w:spacing w:val="6"/>
          <w:szCs w:val="21"/>
        </w:rPr>
      </w:pPr>
      <w:r w:rsidRPr="009F75AC">
        <w:rPr>
          <w:rFonts w:asciiTheme="minorEastAsia" w:eastAsiaTheme="minorEastAsia" w:hAnsiTheme="minorEastAsia" w:cs="宋体" w:hint="eastAsia"/>
          <w:kern w:val="0"/>
          <w:szCs w:val="21"/>
        </w:rPr>
        <w:t>注</w:t>
      </w:r>
      <w:r w:rsidRPr="009F75AC">
        <w:rPr>
          <w:rFonts w:asciiTheme="minorEastAsia" w:eastAsiaTheme="minorEastAsia" w:hAnsiTheme="minorEastAsia" w:cs="FangSong"/>
          <w:kern w:val="0"/>
          <w:szCs w:val="21"/>
          <w:vertAlign w:val="superscript"/>
        </w:rPr>
        <w:t>1</w:t>
      </w:r>
      <w:r w:rsidRPr="009F75AC">
        <w:rPr>
          <w:rFonts w:asciiTheme="minorEastAsia" w:eastAsiaTheme="minorEastAsia" w:hAnsiTheme="minorEastAsia" w:cs="宋体" w:hint="eastAsia"/>
          <w:kern w:val="0"/>
          <w:szCs w:val="21"/>
        </w:rPr>
        <w:t>：从业人员、营业收入、资产总额填报上一年度数据，无上一年度数据的新成立企业可不填报。</w:t>
      </w:r>
      <w:r w:rsidRPr="009F75AC">
        <w:rPr>
          <w:rFonts w:asciiTheme="minorEastAsia" w:eastAsiaTheme="minorEastAsia" w:hAnsiTheme="minorEastAsia"/>
          <w:spacing w:val="6"/>
          <w:szCs w:val="21"/>
        </w:rPr>
        <w:t xml:space="preserve"> </w:t>
      </w:r>
    </w:p>
    <w:p w:rsidR="00BF0F3D" w:rsidRPr="009F75AC" w:rsidRDefault="00BF0F3D" w:rsidP="00BF0F3D">
      <w:pPr>
        <w:spacing w:line="360" w:lineRule="auto"/>
        <w:ind w:leftChars="150" w:left="315" w:firstLineChars="200" w:firstLine="420"/>
        <w:rPr>
          <w:rFonts w:asciiTheme="minorEastAsia" w:eastAsiaTheme="minorEastAsia" w:hAnsiTheme="minorEastAsia"/>
          <w:szCs w:val="21"/>
        </w:rPr>
      </w:pPr>
    </w:p>
    <w:p w:rsidR="00BF0F3D" w:rsidRPr="009F75AC" w:rsidRDefault="00BF0F3D" w:rsidP="00BF0F3D">
      <w:pPr>
        <w:keepNext/>
        <w:keepLines/>
        <w:spacing w:before="260" w:after="260" w:line="360" w:lineRule="auto"/>
        <w:jc w:val="center"/>
        <w:outlineLvl w:val="2"/>
        <w:rPr>
          <w:rFonts w:asciiTheme="minorEastAsia" w:eastAsiaTheme="minorEastAsia" w:hAnsiTheme="minorEastAsia" w:cs="宋体"/>
          <w:szCs w:val="21"/>
        </w:rPr>
      </w:pPr>
      <w:bookmarkStart w:id="1596" w:name="_Toc63777035"/>
      <w:bookmarkStart w:id="1597" w:name="_Toc67559741"/>
      <w:bookmarkStart w:id="1598" w:name="_Toc68707638"/>
      <w:r w:rsidRPr="009F75AC">
        <w:rPr>
          <w:rFonts w:asciiTheme="minorEastAsia" w:eastAsiaTheme="minorEastAsia" w:hAnsiTheme="minorEastAsia"/>
          <w:b/>
          <w:szCs w:val="21"/>
        </w:rPr>
        <w:t>残疾人福利性单位声明函</w:t>
      </w:r>
      <w:bookmarkEnd w:id="1596"/>
      <w:bookmarkEnd w:id="1597"/>
      <w:bookmarkEnd w:id="1598"/>
    </w:p>
    <w:p w:rsidR="00BF0F3D" w:rsidRPr="009F75AC" w:rsidRDefault="00BF0F3D" w:rsidP="00BF0F3D">
      <w:pPr>
        <w:spacing w:line="588" w:lineRule="exact"/>
        <w:ind w:firstLineChars="200" w:firstLine="444"/>
        <w:rPr>
          <w:rFonts w:asciiTheme="minorEastAsia" w:eastAsiaTheme="minorEastAsia" w:hAnsiTheme="minorEastAsia"/>
          <w:spacing w:val="6"/>
          <w:szCs w:val="21"/>
        </w:rPr>
      </w:pPr>
      <w:r w:rsidRPr="009F75AC">
        <w:rPr>
          <w:rFonts w:asciiTheme="minorEastAsia" w:eastAsiaTheme="minorEastAsia" w:hAnsiTheme="minorEastAsia" w:hint="eastAsia"/>
          <w:spacing w:val="6"/>
          <w:szCs w:val="21"/>
        </w:rPr>
        <w:t>本单位郑重声明，根据《财政部</w:t>
      </w:r>
      <w:r w:rsidRPr="009F75AC">
        <w:rPr>
          <w:rFonts w:asciiTheme="minorEastAsia" w:eastAsiaTheme="minorEastAsia" w:hAnsiTheme="minorEastAsia"/>
          <w:spacing w:val="6"/>
          <w:szCs w:val="21"/>
        </w:rPr>
        <w:t xml:space="preserve"> </w:t>
      </w:r>
      <w:r w:rsidRPr="009F75AC">
        <w:rPr>
          <w:rFonts w:asciiTheme="minorEastAsia" w:eastAsiaTheme="minorEastAsia" w:hAnsiTheme="minorEastAsia" w:hint="eastAsia"/>
          <w:spacing w:val="6"/>
          <w:szCs w:val="21"/>
        </w:rPr>
        <w:t>民政部 中国残疾人联合会关于促进残疾人就业政府采购政策的通知》（财库</w:t>
      </w:r>
      <w:r w:rsidRPr="009F75AC">
        <w:rPr>
          <w:rFonts w:asciiTheme="minorEastAsia" w:eastAsiaTheme="minorEastAsia" w:hAnsiTheme="minorEastAsia" w:hint="eastAsia"/>
          <w:szCs w:val="21"/>
        </w:rPr>
        <w:t>〔2017〕 141</w:t>
      </w:r>
      <w:r w:rsidRPr="009F75AC">
        <w:rPr>
          <w:rFonts w:asciiTheme="minorEastAsia" w:eastAsiaTheme="minorEastAsia" w:hAnsiTheme="minorEastAsia"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F0F3D" w:rsidRPr="009F75AC" w:rsidRDefault="00BF0F3D" w:rsidP="00BF0F3D">
      <w:pPr>
        <w:spacing w:line="588" w:lineRule="exact"/>
        <w:ind w:firstLineChars="200" w:firstLine="444"/>
        <w:rPr>
          <w:rFonts w:asciiTheme="minorEastAsia" w:eastAsiaTheme="minorEastAsia" w:hAnsiTheme="minorEastAsia"/>
          <w:spacing w:val="6"/>
          <w:szCs w:val="21"/>
        </w:rPr>
      </w:pPr>
      <w:r w:rsidRPr="009F75AC">
        <w:rPr>
          <w:rFonts w:asciiTheme="minorEastAsia" w:eastAsiaTheme="minorEastAsia" w:hAnsiTheme="minorEastAsia" w:hint="eastAsia"/>
          <w:spacing w:val="6"/>
          <w:szCs w:val="21"/>
        </w:rPr>
        <w:t>本单位对上述声明的真实性负责。如有虚假，将依法承担相应责任。</w:t>
      </w:r>
    </w:p>
    <w:p w:rsidR="00BF0F3D" w:rsidRPr="009F75AC" w:rsidRDefault="00BF0F3D" w:rsidP="00BF0F3D">
      <w:pPr>
        <w:tabs>
          <w:tab w:val="left" w:pos="4860"/>
        </w:tabs>
        <w:spacing w:line="588" w:lineRule="exact"/>
        <w:ind w:right="1560" w:firstLineChars="200" w:firstLine="444"/>
        <w:jc w:val="center"/>
        <w:rPr>
          <w:rFonts w:asciiTheme="minorEastAsia" w:eastAsiaTheme="minorEastAsia" w:hAnsiTheme="minorEastAsia"/>
          <w:spacing w:val="6"/>
          <w:szCs w:val="21"/>
        </w:rPr>
      </w:pPr>
      <w:r w:rsidRPr="009F75AC">
        <w:rPr>
          <w:rFonts w:asciiTheme="minorEastAsia" w:eastAsiaTheme="minorEastAsia" w:hAnsiTheme="minorEastAsia" w:hint="eastAsia"/>
          <w:spacing w:val="6"/>
          <w:szCs w:val="21"/>
        </w:rPr>
        <w:t xml:space="preserve">               单位名称（盖章）：</w:t>
      </w:r>
    </w:p>
    <w:p w:rsidR="00BF0F3D" w:rsidRDefault="00BF0F3D" w:rsidP="00BF0F3D">
      <w:pPr>
        <w:tabs>
          <w:tab w:val="left" w:pos="4860"/>
        </w:tabs>
        <w:spacing w:line="588" w:lineRule="exact"/>
        <w:ind w:right="1560" w:firstLineChars="200" w:firstLine="444"/>
        <w:jc w:val="center"/>
        <w:rPr>
          <w:rFonts w:asciiTheme="minorEastAsia" w:eastAsiaTheme="minorEastAsia" w:hAnsiTheme="minorEastAsia"/>
          <w:spacing w:val="6"/>
          <w:szCs w:val="21"/>
        </w:rPr>
      </w:pPr>
      <w:r w:rsidRPr="009F75AC">
        <w:rPr>
          <w:rFonts w:asciiTheme="minorEastAsia" w:eastAsiaTheme="minorEastAsia" w:hAnsiTheme="minorEastAsia" w:hint="eastAsia"/>
          <w:spacing w:val="6"/>
          <w:szCs w:val="21"/>
        </w:rPr>
        <w:t xml:space="preserve">       日  期：</w:t>
      </w:r>
    </w:p>
    <w:p w:rsidR="00915F17" w:rsidRPr="00BF0F3D" w:rsidRDefault="00915F17" w:rsidP="00DC5304">
      <w:pPr>
        <w:spacing w:line="360" w:lineRule="auto"/>
        <w:ind w:leftChars="202" w:left="424"/>
      </w:pPr>
    </w:p>
    <w:p w:rsidR="00915F17" w:rsidRPr="0046313C" w:rsidRDefault="00915F17" w:rsidP="009E41E3">
      <w:pPr>
        <w:ind w:left="-181" w:firstLineChars="74" w:firstLine="155"/>
      </w:pPr>
    </w:p>
    <w:sectPr w:rsidR="00915F17" w:rsidRPr="0046313C" w:rsidSect="00521F3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77E" w:rsidRDefault="0084777E" w:rsidP="006B07ED">
      <w:r>
        <w:separator/>
      </w:r>
    </w:p>
  </w:endnote>
  <w:endnote w:type="continuationSeparator" w:id="0">
    <w:p w:rsidR="0084777E" w:rsidRDefault="0084777E" w:rsidP="006B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ˎ̥">
    <w:altName w:val="Times New Roman"/>
    <w:panose1 w:val="00000000000000000000"/>
    <w:charset w:val="00"/>
    <w:family w:val="roman"/>
    <w:notTrueType/>
    <w:pitch w:val="default"/>
  </w:font>
  <w:font w:name="FangSong">
    <w:altName w:val="宋体"/>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rsidP="002D73DA">
    <w:pPr>
      <w:pStyle w:val="a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Pr="0079380A" w:rsidRDefault="00410B96" w:rsidP="001562E0">
    <w:pPr>
      <w:pStyle w:val="a4"/>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pPr>
      <w:pStyle w:val="a4"/>
      <w:jc w:val="center"/>
    </w:pPr>
    <w:r>
      <w:fldChar w:fldCharType="begin"/>
    </w:r>
    <w:r>
      <w:instrText xml:space="preserve"> PAGE   \* MERGEFORMAT </w:instrText>
    </w:r>
    <w:r>
      <w:fldChar w:fldCharType="separate"/>
    </w:r>
    <w:r w:rsidRPr="00C01890">
      <w:rPr>
        <w:noProof/>
        <w:lang w:val="zh-CN"/>
      </w:rPr>
      <w:t>267</w:t>
    </w:r>
    <w:r>
      <w:rPr>
        <w:noProof/>
        <w:lang w:val="zh-CN"/>
      </w:rPr>
      <w:fldChar w:fldCharType="end"/>
    </w:r>
  </w:p>
  <w:p w:rsidR="00410B96" w:rsidRDefault="00410B96" w:rsidP="001562E0">
    <w:pPr>
      <w:pStyle w:val="a4"/>
      <w:tabs>
        <w:tab w:val="clear" w:pos="4153"/>
        <w:tab w:val="clear" w:pos="8306"/>
        <w:tab w:val="left" w:pos="4668"/>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Pr="0079380A" w:rsidRDefault="00410B96" w:rsidP="001562E0">
    <w:pPr>
      <w:pStyle w:val="a4"/>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pPr>
      <w:pStyle w:val="a4"/>
      <w:jc w:val="center"/>
    </w:pPr>
    <w:r>
      <w:fldChar w:fldCharType="begin"/>
    </w:r>
    <w:r>
      <w:instrText xml:space="preserve"> PAGE   \* MERGEFORMAT </w:instrText>
    </w:r>
    <w:r>
      <w:fldChar w:fldCharType="separate"/>
    </w:r>
    <w:r w:rsidRPr="00C01890">
      <w:rPr>
        <w:noProof/>
        <w:lang w:val="zh-CN"/>
      </w:rPr>
      <w:t>267</w:t>
    </w:r>
    <w:r>
      <w:rPr>
        <w:noProof/>
        <w:lang w:val="zh-CN"/>
      </w:rPr>
      <w:fldChar w:fldCharType="end"/>
    </w:r>
  </w:p>
  <w:p w:rsidR="00410B96" w:rsidRDefault="00410B96" w:rsidP="001562E0">
    <w:pPr>
      <w:pStyle w:val="a4"/>
      <w:tabs>
        <w:tab w:val="clear" w:pos="4153"/>
        <w:tab w:val="clear" w:pos="8306"/>
        <w:tab w:val="left" w:pos="466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Pr="000F61D6" w:rsidRDefault="00410B96" w:rsidP="00BF38E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pPr>
      <w:pStyle w:val="a4"/>
      <w:jc w:val="center"/>
    </w:pPr>
    <w:r>
      <w:fldChar w:fldCharType="begin"/>
    </w:r>
    <w:r>
      <w:instrText xml:space="preserve"> PAGE   \* MERGEFORMAT </w:instrText>
    </w:r>
    <w:r>
      <w:fldChar w:fldCharType="separate"/>
    </w:r>
    <w:r w:rsidRPr="003E50DC">
      <w:rPr>
        <w:noProof/>
        <w:lang w:val="zh-CN"/>
      </w:rPr>
      <w:t>76</w:t>
    </w:r>
    <w:r>
      <w:rPr>
        <w:noProof/>
        <w:lang w:val="zh-CN"/>
      </w:rPr>
      <w:fldChar w:fldCharType="end"/>
    </w:r>
  </w:p>
  <w:p w:rsidR="00410B96" w:rsidRDefault="00410B96" w:rsidP="00BF38E1">
    <w:pPr>
      <w:pStyle w:val="a4"/>
      <w:tabs>
        <w:tab w:val="clear" w:pos="4153"/>
        <w:tab w:val="clear" w:pos="8306"/>
        <w:tab w:val="left" w:pos="4668"/>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Pr="000F61D6" w:rsidRDefault="00410B96" w:rsidP="001562E0">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pPr>
      <w:pStyle w:val="a4"/>
      <w:jc w:val="center"/>
    </w:pPr>
    <w:r>
      <w:fldChar w:fldCharType="begin"/>
    </w:r>
    <w:r>
      <w:instrText xml:space="preserve"> PAGE   \* MERGEFORMAT </w:instrText>
    </w:r>
    <w:r>
      <w:fldChar w:fldCharType="separate"/>
    </w:r>
    <w:r w:rsidRPr="003E50DC">
      <w:rPr>
        <w:noProof/>
        <w:lang w:val="zh-CN"/>
      </w:rPr>
      <w:t>76</w:t>
    </w:r>
    <w:r>
      <w:rPr>
        <w:noProof/>
        <w:lang w:val="zh-CN"/>
      </w:rPr>
      <w:fldChar w:fldCharType="end"/>
    </w:r>
  </w:p>
  <w:p w:rsidR="00410B96" w:rsidRDefault="00410B96" w:rsidP="001562E0">
    <w:pPr>
      <w:pStyle w:val="a4"/>
      <w:tabs>
        <w:tab w:val="clear" w:pos="4153"/>
        <w:tab w:val="clear" w:pos="8306"/>
        <w:tab w:val="left" w:pos="4668"/>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rsidP="001562E0">
    <w:pPr>
      <w:pStyle w:val="a4"/>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Pr="0079380A" w:rsidRDefault="00410B96" w:rsidP="001562E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77E" w:rsidRDefault="0084777E" w:rsidP="006B07ED">
      <w:r>
        <w:separator/>
      </w:r>
    </w:p>
  </w:footnote>
  <w:footnote w:type="continuationSeparator" w:id="0">
    <w:p w:rsidR="0084777E" w:rsidRDefault="0084777E" w:rsidP="006B0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Pr="00870F7B" w:rsidRDefault="00410B96" w:rsidP="00870F7B">
    <w:pPr>
      <w:pStyle w:val="a3"/>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Pr="005A6FAC" w:rsidRDefault="00410B96" w:rsidP="002D73DA">
    <w:pPr>
      <w:pStyle w:val="a3"/>
      <w:pBdr>
        <w:bottom w:val="thinThickSmallGap" w:sz="12" w:space="1" w:color="auto"/>
      </w:pBdr>
      <w:jc w:val="left"/>
    </w:pPr>
    <w:r>
      <w:t>.</w:t>
    </w:r>
    <w:r>
      <w:fldChar w:fldCharType="begin"/>
    </w:r>
    <w:r>
      <w:instrText>PAGE   \* MERGEFORMAT</w:instrText>
    </w:r>
    <w:r>
      <w:fldChar w:fldCharType="separate"/>
    </w:r>
    <w:r w:rsidR="00B22BA2" w:rsidRPr="00B22BA2">
      <w:rPr>
        <w:bCs/>
        <w:noProof/>
      </w:rPr>
      <w:t>26</w:t>
    </w:r>
    <w:r>
      <w:rPr>
        <w:bCs/>
        <w:noProof/>
      </w:rPr>
      <w:fldChar w:fldCharType="end"/>
    </w:r>
    <w:r>
      <w:t>.</w:t>
    </w:r>
    <w:r>
      <w:rPr>
        <w:rFonts w:hint="eastAsia"/>
      </w:rPr>
      <w:t>北京市房屋建筑和市政工程施工招标文件标准文本（</w:t>
    </w:r>
    <w:r>
      <w:rPr>
        <w:rFonts w:hint="eastAsia"/>
      </w:rPr>
      <w:t>2017</w:t>
    </w:r>
    <w:r>
      <w:rPr>
        <w:rFonts w:hint="eastAsia"/>
      </w:rPr>
      <w:t>版）专用部分</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Pr="005A6FAC" w:rsidRDefault="00410B96" w:rsidP="002D73DA">
    <w:pPr>
      <w:pStyle w:val="a3"/>
      <w:pBdr>
        <w:bottom w:val="thinThickSmallGap" w:sz="12" w:space="1" w:color="auto"/>
      </w:pBdr>
      <w:jc w:val="right"/>
    </w:pPr>
    <w:r>
      <w:rPr>
        <w:rFonts w:hint="eastAsia"/>
      </w:rPr>
      <w:t>第三章评标办法专用部分</w:t>
    </w:r>
    <w:r>
      <w:t>.</w:t>
    </w:r>
    <w:r>
      <w:fldChar w:fldCharType="begin"/>
    </w:r>
    <w:r>
      <w:instrText>PAGE   \* MERGEFORMAT</w:instrText>
    </w:r>
    <w:r>
      <w:fldChar w:fldCharType="separate"/>
    </w:r>
    <w:r w:rsidR="00B22BA2" w:rsidRPr="00B22BA2">
      <w:rPr>
        <w:bCs/>
        <w:noProof/>
      </w:rPr>
      <w:t>27</w:t>
    </w:r>
    <w:r>
      <w:rPr>
        <w:bCs/>
        <w:noProof/>
      </w:rPr>
      <w:fldChar w:fldCharType="end"/>
    </w: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Pr="005A6FAC" w:rsidRDefault="00410B96" w:rsidP="002D73DA">
    <w:pPr>
      <w:pStyle w:val="a3"/>
      <w:pBdr>
        <w:bottom w:val="thinThickSmallGap" w:sz="12" w:space="1" w:color="auto"/>
      </w:pBdr>
      <w:jc w:val="right"/>
    </w:pPr>
    <w:r>
      <w:rPr>
        <w:rFonts w:hint="eastAsia"/>
      </w:rPr>
      <w:t>第三章评标办法专用部分</w:t>
    </w:r>
    <w:r>
      <w:t>.</w:t>
    </w:r>
    <w:r>
      <w:fldChar w:fldCharType="begin"/>
    </w:r>
    <w:r>
      <w:instrText>PAGE   \* MERGEFORMAT</w:instrText>
    </w:r>
    <w:r>
      <w:fldChar w:fldCharType="separate"/>
    </w:r>
    <w:r w:rsidR="00B22BA2" w:rsidRPr="00B22BA2">
      <w:rPr>
        <w:bCs/>
        <w:noProof/>
      </w:rPr>
      <w:t>51</w:t>
    </w:r>
    <w:r>
      <w:rPr>
        <w:bCs/>
        <w:noProof/>
      </w:rPr>
      <w:fldChar w:fldCharType="end"/>
    </w: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Pr="005A6FAC" w:rsidRDefault="00410B96" w:rsidP="002D73DA">
    <w:pPr>
      <w:pStyle w:val="a3"/>
      <w:pBdr>
        <w:bottom w:val="thinThickSmallGap" w:sz="12" w:space="1" w:color="auto"/>
      </w:pBdr>
      <w:jc w:val="right"/>
    </w:pPr>
    <w:r>
      <w:rPr>
        <w:rFonts w:hint="eastAsia"/>
      </w:rPr>
      <w:t>第三章评标办法专用部分</w:t>
    </w:r>
    <w:r>
      <w:t>.</w:t>
    </w:r>
    <w:r>
      <w:fldChar w:fldCharType="begin"/>
    </w:r>
    <w:r>
      <w:instrText>PAGE   \* MERGEFORMAT</w:instrText>
    </w:r>
    <w:r>
      <w:fldChar w:fldCharType="separate"/>
    </w:r>
    <w:r w:rsidR="00B22BA2" w:rsidRPr="00B22BA2">
      <w:rPr>
        <w:bCs/>
        <w:noProof/>
      </w:rPr>
      <w:t>55</w:t>
    </w:r>
    <w:r>
      <w:rPr>
        <w:bCs/>
        <w:noProof/>
      </w:rPr>
      <w:fldChar w:fldCharType="end"/>
    </w: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rsidP="001562E0">
    <w:pPr>
      <w:pStyle w:val="a3"/>
      <w:pBdr>
        <w:bottom w:val="thinThickSmallGap" w:sz="12" w:space="1" w:color="auto"/>
      </w:pBdr>
      <w:jc w:val="left"/>
    </w:pPr>
    <w:r>
      <w:t>.</w:t>
    </w:r>
    <w:r>
      <w:fldChar w:fldCharType="begin"/>
    </w:r>
    <w:r>
      <w:instrText>PAGE   \* MERGEFORMAT</w:instrText>
    </w:r>
    <w:r>
      <w:fldChar w:fldCharType="separate"/>
    </w:r>
    <w:r w:rsidR="00B22BA2" w:rsidRPr="00B22BA2">
      <w:rPr>
        <w:bCs/>
        <w:noProof/>
      </w:rPr>
      <w:t>108</w:t>
    </w:r>
    <w:r>
      <w:rPr>
        <w:bCs/>
        <w:noProof/>
      </w:rPr>
      <w:fldChar w:fldCharType="end"/>
    </w:r>
    <w:r>
      <w:t>.</w:t>
    </w:r>
    <w:r>
      <w:rPr>
        <w:rFonts w:hint="eastAsia"/>
      </w:rPr>
      <w:t>北京市房屋建筑和市政工程施工招标文件标准文本（</w:t>
    </w:r>
    <w:r>
      <w:rPr>
        <w:rFonts w:hint="eastAsia"/>
      </w:rPr>
      <w:t>2017</w:t>
    </w:r>
    <w:r>
      <w:rPr>
        <w:rFonts w:hint="eastAsia"/>
      </w:rPr>
      <w:t>版）专用部分</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rsidP="001562E0">
    <w:pPr>
      <w:pStyle w:val="a3"/>
      <w:pBdr>
        <w:bottom w:val="thinThickSmallGap" w:sz="12" w:space="1" w:color="auto"/>
      </w:pBdr>
      <w:jc w:val="right"/>
    </w:pPr>
    <w:r>
      <w:rPr>
        <w:rFonts w:hint="eastAsia"/>
      </w:rPr>
      <w:t>第五章技术标准和要求专用部分</w:t>
    </w:r>
    <w:r>
      <w:t>.</w:t>
    </w:r>
    <w:r>
      <w:fldChar w:fldCharType="begin"/>
    </w:r>
    <w:r>
      <w:instrText>PAGE   \* MERGEFORMAT</w:instrText>
    </w:r>
    <w:r>
      <w:fldChar w:fldCharType="separate"/>
    </w:r>
    <w:r w:rsidR="00B22BA2" w:rsidRPr="00B22BA2">
      <w:rPr>
        <w:bCs/>
        <w:noProof/>
      </w:rPr>
      <w:t>109</w:t>
    </w:r>
    <w:r>
      <w:rPr>
        <w:bCs/>
        <w:noProof/>
      </w:rPr>
      <w:fldChar w:fldCharType="end"/>
    </w:r>
    <w: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rsidP="001562E0">
    <w:pPr>
      <w:pStyle w:val="a3"/>
      <w:pBdr>
        <w:bottom w:val="thinThickSmallGap" w:sz="12" w:space="1" w:color="auto"/>
      </w:pBdr>
      <w:jc w:val="right"/>
    </w:pPr>
    <w:r>
      <w:rPr>
        <w:rFonts w:hint="eastAsia"/>
      </w:rPr>
      <w:t>第五章技术标准和要求专用部分</w:t>
    </w:r>
    <w:r>
      <w:t>.</w:t>
    </w:r>
    <w:r>
      <w:fldChar w:fldCharType="begin"/>
    </w:r>
    <w:r>
      <w:instrText>PAGE   \* MERGEFORMAT</w:instrText>
    </w:r>
    <w:r>
      <w:fldChar w:fldCharType="separate"/>
    </w:r>
    <w:r w:rsidRPr="005B3793">
      <w:rPr>
        <w:bCs/>
        <w:noProof/>
      </w:rPr>
      <w:t>108</w:t>
    </w:r>
    <w:r>
      <w:rPr>
        <w:bCs/>
        <w:noProof/>
      </w:rPr>
      <w:fldChar w:fldCharType="end"/>
    </w:r>
    <w: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rsidP="001562E0">
    <w:pPr>
      <w:pStyle w:val="a3"/>
      <w:pBdr>
        <w:bottom w:val="thinThickSmallGap" w:sz="12" w:space="1" w:color="auto"/>
      </w:pBdr>
      <w:jc w:val="left"/>
      <w:rPr>
        <w:kern w:val="0"/>
      </w:rPr>
    </w:pPr>
    <w:r>
      <w:t>.</w:t>
    </w:r>
    <w:r>
      <w:fldChar w:fldCharType="begin"/>
    </w:r>
    <w:r>
      <w:instrText>PAGE   \* MERGEFORMAT</w:instrText>
    </w:r>
    <w:r>
      <w:fldChar w:fldCharType="separate"/>
    </w:r>
    <w:r w:rsidR="00B22BA2" w:rsidRPr="00B22BA2">
      <w:rPr>
        <w:bCs/>
        <w:noProof/>
      </w:rPr>
      <w:t>114</w:t>
    </w:r>
    <w:r>
      <w:rPr>
        <w:bCs/>
        <w:noProof/>
      </w:rPr>
      <w:fldChar w:fldCharType="end"/>
    </w:r>
    <w:r>
      <w:t>.</w:t>
    </w:r>
    <w:r>
      <w:rPr>
        <w:rFonts w:hint="eastAsia"/>
      </w:rPr>
      <w:t>北京市房屋建筑和市政工程施工招标文件标准文本（</w:t>
    </w:r>
    <w:r>
      <w:rPr>
        <w:rFonts w:hint="eastAsia"/>
      </w:rPr>
      <w:t>2017</w:t>
    </w:r>
    <w:r>
      <w:rPr>
        <w:rFonts w:hint="eastAsia"/>
      </w:rPr>
      <w:t>版）专用部分</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rsidP="001562E0">
    <w:pPr>
      <w:pStyle w:val="a3"/>
      <w:pBdr>
        <w:bottom w:val="thinThickSmallGap" w:sz="12" w:space="1" w:color="auto"/>
      </w:pBdr>
      <w:jc w:val="right"/>
      <w:rPr>
        <w:kern w:val="0"/>
      </w:rPr>
    </w:pPr>
    <w:r>
      <w:rPr>
        <w:rFonts w:hint="eastAsia"/>
      </w:rPr>
      <w:t>第六章工程量清单专用部分</w:t>
    </w:r>
    <w:r>
      <w:t>.</w:t>
    </w:r>
    <w:r>
      <w:fldChar w:fldCharType="begin"/>
    </w:r>
    <w:r>
      <w:instrText>PAGE   \* MERGEFORMAT</w:instrText>
    </w:r>
    <w:r>
      <w:fldChar w:fldCharType="separate"/>
    </w:r>
    <w:r w:rsidR="00B22BA2" w:rsidRPr="00B22BA2">
      <w:rPr>
        <w:bCs/>
        <w:noProof/>
      </w:rPr>
      <w:t>113</w:t>
    </w:r>
    <w:r>
      <w:rPr>
        <w:bCs/>
        <w:noProof/>
      </w:rPr>
      <w:fldChar w:fldCharType="end"/>
    </w:r>
    <w: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rsidP="001562E0">
    <w:pPr>
      <w:pStyle w:val="a3"/>
      <w:pBdr>
        <w:bottom w:val="thinThickSmallGap" w:sz="12" w:space="1" w:color="auto"/>
      </w:pBdr>
      <w:jc w:val="right"/>
      <w:rPr>
        <w:kern w:val="0"/>
      </w:rPr>
    </w:pPr>
    <w:r>
      <w:rPr>
        <w:rFonts w:hint="eastAsia"/>
      </w:rPr>
      <w:t>第六章工程量清单专用部分</w:t>
    </w:r>
    <w:r>
      <w:t>.</w:t>
    </w:r>
    <w:r>
      <w:fldChar w:fldCharType="begin"/>
    </w:r>
    <w:r>
      <w:instrText>PAGE   \* MERGEFORMAT</w:instrText>
    </w:r>
    <w:r>
      <w:fldChar w:fldCharType="separate"/>
    </w:r>
    <w:r w:rsidRPr="004A24F3">
      <w:rPr>
        <w:bCs/>
        <w:noProof/>
      </w:rPr>
      <w:t>136</w:t>
    </w:r>
    <w:r>
      <w:rPr>
        <w:bCs/>
        <w:noProof/>
      </w:rPr>
      <w:fldChar w:fldCharType="end"/>
    </w:r>
    <w:r>
      <w:t>.</w:t>
    </w:r>
  </w:p>
  <w:p w:rsidR="00410B96" w:rsidRPr="00A96810" w:rsidRDefault="00410B96" w:rsidP="001562E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Pr="00F06AC9" w:rsidRDefault="00410B96" w:rsidP="00F06AC9">
    <w:pPr>
      <w:pStyle w:val="a3"/>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rsidP="001562E0">
    <w:pPr>
      <w:pStyle w:val="a3"/>
      <w:pBdr>
        <w:bottom w:val="thinThickSmallGap" w:sz="12" w:space="1" w:color="auto"/>
      </w:pBdr>
      <w:jc w:val="left"/>
      <w:rPr>
        <w:kern w:val="0"/>
      </w:rPr>
    </w:pPr>
    <w:r>
      <w:t>.</w:t>
    </w:r>
    <w:r>
      <w:fldChar w:fldCharType="begin"/>
    </w:r>
    <w:r>
      <w:instrText>PAGE   \* MERGEFORMAT</w:instrText>
    </w:r>
    <w:r>
      <w:fldChar w:fldCharType="separate"/>
    </w:r>
    <w:r w:rsidR="00B22BA2" w:rsidRPr="00B22BA2">
      <w:rPr>
        <w:bCs/>
        <w:noProof/>
      </w:rPr>
      <w:t>116</w:t>
    </w:r>
    <w:r>
      <w:rPr>
        <w:bCs/>
        <w:noProof/>
      </w:rPr>
      <w:fldChar w:fldCharType="end"/>
    </w:r>
    <w:r>
      <w:t>.</w:t>
    </w:r>
    <w:r>
      <w:rPr>
        <w:rFonts w:hint="eastAsia"/>
      </w:rPr>
      <w:t>北京市房屋建筑和市政工程施工招标文件标准文本（</w:t>
    </w:r>
    <w:r>
      <w:rPr>
        <w:rFonts w:hint="eastAsia"/>
      </w:rPr>
      <w:t>2017</w:t>
    </w:r>
    <w:r>
      <w:rPr>
        <w:rFonts w:hint="eastAsia"/>
      </w:rPr>
      <w:t>版）</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rsidP="001562E0">
    <w:pPr>
      <w:pStyle w:val="a3"/>
      <w:pBdr>
        <w:bottom w:val="thinThickSmallGap" w:sz="12" w:space="1" w:color="auto"/>
      </w:pBdr>
      <w:jc w:val="right"/>
      <w:rPr>
        <w:kern w:val="0"/>
      </w:rPr>
    </w:pPr>
    <w:r w:rsidRPr="008E482C">
      <w:rPr>
        <w:rFonts w:hint="eastAsia"/>
      </w:rPr>
      <w:t>第七章图纸</w:t>
    </w:r>
    <w:r>
      <w:t>.</w:t>
    </w:r>
    <w:r>
      <w:fldChar w:fldCharType="begin"/>
    </w:r>
    <w:r>
      <w:instrText>PAGE   \* MERGEFORMAT</w:instrText>
    </w:r>
    <w:r>
      <w:fldChar w:fldCharType="separate"/>
    </w:r>
    <w:r w:rsidR="00B22BA2" w:rsidRPr="00B22BA2">
      <w:rPr>
        <w:bCs/>
        <w:noProof/>
      </w:rPr>
      <w:t>117</w:t>
    </w:r>
    <w:r>
      <w:rPr>
        <w:bCs/>
        <w:noProof/>
      </w:rPr>
      <w:fldChar w:fldCharType="end"/>
    </w:r>
    <w: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Pr="005A6FAC" w:rsidRDefault="00410B96" w:rsidP="001562E0">
    <w:pPr>
      <w:pStyle w:val="a3"/>
      <w:pBdr>
        <w:bottom w:val="thinThickSmallGap" w:sz="12" w:space="1" w:color="auto"/>
      </w:pBdr>
      <w:jc w:val="left"/>
    </w:pPr>
    <w:r>
      <w:t>.</w:t>
    </w:r>
    <w:r>
      <w:fldChar w:fldCharType="begin"/>
    </w:r>
    <w:r>
      <w:instrText>PAGE   \* MERGEFORMAT</w:instrText>
    </w:r>
    <w:r>
      <w:fldChar w:fldCharType="separate"/>
    </w:r>
    <w:r w:rsidR="00B22BA2" w:rsidRPr="00B22BA2">
      <w:rPr>
        <w:bCs/>
        <w:noProof/>
      </w:rPr>
      <w:t>154</w:t>
    </w:r>
    <w:r>
      <w:rPr>
        <w:bCs/>
        <w:noProof/>
      </w:rPr>
      <w:fldChar w:fldCharType="end"/>
    </w:r>
    <w:r>
      <w:t>.</w:t>
    </w:r>
    <w:r>
      <w:rPr>
        <w:rFonts w:hint="eastAsia"/>
      </w:rPr>
      <w:t>北京市房屋建筑和市政工程施工招标文件标准文本（</w:t>
    </w:r>
    <w:r>
      <w:rPr>
        <w:rFonts w:hint="eastAsia"/>
      </w:rPr>
      <w:t>2017</w:t>
    </w:r>
    <w:r>
      <w:rPr>
        <w:rFonts w:hint="eastAsia"/>
      </w:rPr>
      <w:t>版）</w:t>
    </w:r>
    <w: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rsidP="00F035CF">
    <w:pPr>
      <w:pStyle w:val="a3"/>
      <w:pBdr>
        <w:bottom w:val="thinThickSmallGap" w:sz="12" w:space="1" w:color="auto"/>
      </w:pBdr>
      <w:jc w:val="right"/>
      <w:rPr>
        <w:kern w:val="0"/>
      </w:rPr>
    </w:pPr>
    <w:r w:rsidRPr="00F035CF">
      <w:rPr>
        <w:rFonts w:hint="eastAsia"/>
      </w:rPr>
      <w:t>第八章投标文件格式</w:t>
    </w:r>
    <w:r>
      <w:t>.</w:t>
    </w:r>
    <w:r>
      <w:fldChar w:fldCharType="begin"/>
    </w:r>
    <w:r>
      <w:instrText>PAGE   \* MERGEFORMAT</w:instrText>
    </w:r>
    <w:r>
      <w:fldChar w:fldCharType="separate"/>
    </w:r>
    <w:r w:rsidRPr="00BF0F3D">
      <w:rPr>
        <w:bCs/>
        <w:noProof/>
      </w:rPr>
      <w:t>123</w:t>
    </w:r>
    <w:r>
      <w:rPr>
        <w:bCs/>
        <w:noProof/>
      </w:rPr>
      <w:fldChar w:fldCharType="end"/>
    </w:r>
    <w: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Pr="005A6FAC" w:rsidRDefault="00410B96" w:rsidP="00F035CF">
    <w:pPr>
      <w:pStyle w:val="a3"/>
      <w:pBdr>
        <w:bottom w:val="thinThickSmallGap" w:sz="12" w:space="1" w:color="auto"/>
      </w:pBdr>
      <w:jc w:val="left"/>
    </w:pPr>
    <w:r>
      <w:t>.</w:t>
    </w:r>
    <w:r>
      <w:fldChar w:fldCharType="begin"/>
    </w:r>
    <w:r>
      <w:instrText>PAGE   \* MERGEFORMAT</w:instrText>
    </w:r>
    <w:r>
      <w:fldChar w:fldCharType="separate"/>
    </w:r>
    <w:r w:rsidRPr="0015120D">
      <w:rPr>
        <w:bCs/>
        <w:noProof/>
      </w:rPr>
      <w:t>286</w:t>
    </w:r>
    <w:r>
      <w:rPr>
        <w:bCs/>
        <w:noProof/>
      </w:rPr>
      <w:fldChar w:fldCharType="end"/>
    </w:r>
    <w:r>
      <w:t>.</w:t>
    </w:r>
    <w:r>
      <w:rPr>
        <w:rFonts w:hint="eastAsia"/>
      </w:rPr>
      <w:t>北京市房屋建筑和市政工程标准施工招标文件应用示范文本专用部分</w:t>
    </w:r>
    <w: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rsidP="001562E0">
    <w:pPr>
      <w:pStyle w:val="a3"/>
      <w:pBdr>
        <w:bottom w:val="thinThickSmallGap" w:sz="12" w:space="1" w:color="auto"/>
      </w:pBdr>
      <w:jc w:val="right"/>
      <w:rPr>
        <w:kern w:val="0"/>
      </w:rPr>
    </w:pPr>
    <w:r>
      <w:rPr>
        <w:rFonts w:hint="eastAsia"/>
      </w:rPr>
      <w:t>第八章投标文件格式</w:t>
    </w:r>
    <w:r>
      <w:t>.</w:t>
    </w:r>
    <w:r>
      <w:fldChar w:fldCharType="begin"/>
    </w:r>
    <w:r>
      <w:instrText>PAGE   \* MERGEFORMAT</w:instrText>
    </w:r>
    <w:r>
      <w:fldChar w:fldCharType="separate"/>
    </w:r>
    <w:r w:rsidR="00B22BA2" w:rsidRPr="00B22BA2">
      <w:rPr>
        <w:bCs/>
        <w:noProof/>
      </w:rPr>
      <w:t>141</w:t>
    </w:r>
    <w:r>
      <w:rPr>
        <w:bCs/>
        <w:noProof/>
      </w:rPr>
      <w:fldChar w:fldCharType="end"/>
    </w:r>
    <w: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rsidP="001562E0">
    <w:pPr>
      <w:pStyle w:val="a3"/>
      <w:pBdr>
        <w:bottom w:val="thinThickSmallGap" w:sz="12" w:space="1" w:color="auto"/>
      </w:pBdr>
      <w:jc w:val="right"/>
      <w:rPr>
        <w:kern w:val="0"/>
      </w:rPr>
    </w:pPr>
    <w:r>
      <w:rPr>
        <w:rFonts w:hint="eastAsia"/>
      </w:rPr>
      <w:t>第八章投标文件格式</w:t>
    </w:r>
    <w:r>
      <w:t>.</w:t>
    </w:r>
    <w:r>
      <w:fldChar w:fldCharType="begin"/>
    </w:r>
    <w:r>
      <w:instrText>PAGE   \* MERGEFORMAT</w:instrText>
    </w:r>
    <w:r>
      <w:fldChar w:fldCharType="separate"/>
    </w:r>
    <w:r w:rsidR="00B22BA2" w:rsidRPr="00B22BA2">
      <w:rPr>
        <w:bCs/>
        <w:noProof/>
      </w:rPr>
      <w:t>153</w:t>
    </w:r>
    <w:r>
      <w:rPr>
        <w:bCs/>
        <w:noProof/>
      </w:rPr>
      <w:fldChar w:fldCharType="end"/>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Pr="00A121D4" w:rsidRDefault="00410B96" w:rsidP="00A121D4">
    <w:pPr>
      <w:pStyle w:val="a3"/>
      <w:pBdr>
        <w:bottom w:val="thinThickSmallGap" w:sz="12" w:space="2" w:color="auto"/>
      </w:pBdr>
      <w:jc w:val="left"/>
    </w:pPr>
    <w:r>
      <w:t>.</w:t>
    </w:r>
    <w:r>
      <w:fldChar w:fldCharType="begin"/>
    </w:r>
    <w:r>
      <w:instrText>PAGE   \* MERGEFORMAT</w:instrText>
    </w:r>
    <w:r>
      <w:fldChar w:fldCharType="separate"/>
    </w:r>
    <w:r w:rsidR="00B22BA2" w:rsidRPr="00B22BA2">
      <w:rPr>
        <w:bCs/>
        <w:noProof/>
      </w:rPr>
      <w:t>4</w:t>
    </w:r>
    <w:r>
      <w:rPr>
        <w:bCs/>
        <w:noProof/>
      </w:rPr>
      <w:fldChar w:fldCharType="end"/>
    </w:r>
    <w:r>
      <w:t>.</w:t>
    </w:r>
    <w:r>
      <w:rPr>
        <w:rFonts w:hint="eastAsia"/>
      </w:rPr>
      <w:t>北京市房屋建筑和市政工程施工招标文件标准文本（</w:t>
    </w:r>
    <w:r>
      <w:rPr>
        <w:rFonts w:hint="eastAsia"/>
      </w:rPr>
      <w:t>2017</w:t>
    </w:r>
    <w:r>
      <w:rPr>
        <w:rFonts w:hint="eastAsia"/>
      </w:rPr>
      <w:t>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rsidP="00A121D4">
    <w:pPr>
      <w:pStyle w:val="a3"/>
      <w:pBdr>
        <w:bottom w:val="thinThickSmallGap" w:sz="12" w:space="1" w:color="auto"/>
      </w:pBdr>
      <w:jc w:val="right"/>
    </w:pPr>
    <w:r>
      <w:rPr>
        <w:rFonts w:hint="eastAsia"/>
      </w:rPr>
      <w:t>使用说明</w:t>
    </w:r>
    <w:r>
      <w:t>.</w:t>
    </w:r>
    <w:r>
      <w:fldChar w:fldCharType="begin"/>
    </w:r>
    <w:r>
      <w:instrText>PAGE   \* MERGEFORMAT</w:instrText>
    </w:r>
    <w:r>
      <w:fldChar w:fldCharType="separate"/>
    </w:r>
    <w:r w:rsidR="00B22BA2" w:rsidRPr="00B22BA2">
      <w:rPr>
        <w:bCs/>
        <w:noProof/>
      </w:rPr>
      <w:t>1</w:t>
    </w:r>
    <w:r>
      <w:rPr>
        <w:bCs/>
        <w:noProof/>
      </w:rPr>
      <w:fldChar w:fldCharType="end"/>
    </w: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Pr="00617D41" w:rsidRDefault="00410B96" w:rsidP="00617D41">
    <w:pPr>
      <w:pStyle w:val="a3"/>
      <w:rPr>
        <w:vanis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Default="00410B96" w:rsidP="002D73DA">
    <w:pPr>
      <w:pStyle w:val="a3"/>
      <w:pBdr>
        <w:bottom w:val="thinThickSmallGap" w:sz="12" w:space="1" w:color="auto"/>
      </w:pBdr>
      <w:jc w:val="right"/>
    </w:pPr>
    <w:r>
      <w:rPr>
        <w:rFonts w:hint="eastAsia"/>
      </w:rPr>
      <w:t>第一章招标公告专用部分</w:t>
    </w:r>
    <w:r>
      <w:t xml:space="preserve"> .</w:t>
    </w:r>
    <w:r>
      <w:fldChar w:fldCharType="begin"/>
    </w:r>
    <w:r>
      <w:instrText>PAGE   \* MERGEFORMAT</w:instrText>
    </w:r>
    <w:r>
      <w:fldChar w:fldCharType="separate"/>
    </w:r>
    <w:r w:rsidR="00B22BA2" w:rsidRPr="00B22BA2">
      <w:rPr>
        <w:bCs/>
        <w:noProof/>
      </w:rPr>
      <w:t>3</w:t>
    </w:r>
    <w:r>
      <w:rPr>
        <w:bCs/>
        <w:noProof/>
      </w:rPr>
      <w:fldChar w:fldCharType="end"/>
    </w: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Pr="00A121D4" w:rsidRDefault="00410B96" w:rsidP="00A121D4">
    <w:pPr>
      <w:pStyle w:val="a3"/>
      <w:pBdr>
        <w:bottom w:val="thinThickSmallGap" w:sz="12" w:space="2" w:color="auto"/>
      </w:pBdr>
      <w:jc w:val="left"/>
    </w:pPr>
    <w:r>
      <w:t>.</w:t>
    </w:r>
    <w:r>
      <w:fldChar w:fldCharType="begin"/>
    </w:r>
    <w:r>
      <w:instrText>PAGE   \* MERGEFORMAT</w:instrText>
    </w:r>
    <w:r>
      <w:fldChar w:fldCharType="separate"/>
    </w:r>
    <w:r w:rsidR="00B22BA2" w:rsidRPr="00B22BA2">
      <w:rPr>
        <w:bCs/>
        <w:noProof/>
      </w:rPr>
      <w:t>4</w:t>
    </w:r>
    <w:r>
      <w:rPr>
        <w:bCs/>
        <w:noProof/>
      </w:rPr>
      <w:fldChar w:fldCharType="end"/>
    </w:r>
    <w:r>
      <w:t>.</w:t>
    </w:r>
    <w:r>
      <w:rPr>
        <w:rFonts w:hint="eastAsia"/>
      </w:rPr>
      <w:t>北京市房屋建筑和市政工程施工招标文件标准文本（</w:t>
    </w:r>
    <w:r>
      <w:rPr>
        <w:rFonts w:hint="eastAsia"/>
      </w:rPr>
      <w:t>2017</w:t>
    </w:r>
    <w:r>
      <w:rPr>
        <w:rFonts w:hint="eastAsia"/>
      </w:rPr>
      <w:t>版）专用部分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Pr="005A6FAC" w:rsidRDefault="00410B96" w:rsidP="002D73DA">
    <w:pPr>
      <w:pStyle w:val="a3"/>
      <w:pBdr>
        <w:bottom w:val="thinThickSmallGap" w:sz="12" w:space="1" w:color="auto"/>
      </w:pBdr>
      <w:jc w:val="left"/>
    </w:pPr>
    <w:r>
      <w:t>.</w:t>
    </w:r>
    <w:r>
      <w:fldChar w:fldCharType="begin"/>
    </w:r>
    <w:r>
      <w:instrText>PAGE   \* MERGEFORMAT</w:instrText>
    </w:r>
    <w:r>
      <w:fldChar w:fldCharType="separate"/>
    </w:r>
    <w:r w:rsidR="00B22BA2" w:rsidRPr="00B22BA2">
      <w:rPr>
        <w:bCs/>
        <w:noProof/>
      </w:rPr>
      <w:t>8</w:t>
    </w:r>
    <w:r>
      <w:rPr>
        <w:bCs/>
        <w:noProof/>
      </w:rPr>
      <w:fldChar w:fldCharType="end"/>
    </w:r>
    <w:r>
      <w:t>.</w:t>
    </w:r>
    <w:r>
      <w:rPr>
        <w:rFonts w:hint="eastAsia"/>
      </w:rPr>
      <w:t>北京市房屋建筑和市政工程施工招标文件标准文本（</w:t>
    </w:r>
    <w:r>
      <w:rPr>
        <w:rFonts w:hint="eastAsia"/>
      </w:rPr>
      <w:t>2017</w:t>
    </w:r>
    <w:r>
      <w:rPr>
        <w:rFonts w:hint="eastAsia"/>
      </w:rPr>
      <w:t>版）专用部分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96" w:rsidRPr="005A6FAC" w:rsidRDefault="00410B96" w:rsidP="002D73DA">
    <w:pPr>
      <w:pStyle w:val="a3"/>
      <w:pBdr>
        <w:bottom w:val="thinThickSmallGap" w:sz="12" w:space="1" w:color="auto"/>
      </w:pBdr>
      <w:jc w:val="right"/>
    </w:pPr>
    <w:r>
      <w:rPr>
        <w:rFonts w:hint="eastAsia"/>
      </w:rPr>
      <w:t>第二章投标人须知专用部分</w:t>
    </w:r>
    <w:r>
      <w:t>.</w:t>
    </w:r>
    <w:r>
      <w:fldChar w:fldCharType="begin"/>
    </w:r>
    <w:r>
      <w:instrText>PAGE   \* MERGEFORMAT</w:instrText>
    </w:r>
    <w:r>
      <w:fldChar w:fldCharType="separate"/>
    </w:r>
    <w:r w:rsidR="00B22BA2" w:rsidRPr="00B22BA2">
      <w:rPr>
        <w:bCs/>
        <w:noProof/>
      </w:rPr>
      <w:t>9</w:t>
    </w:r>
    <w:r>
      <w:rPr>
        <w:bCs/>
        <w:noProof/>
      </w:rP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00F5D"/>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 w15:restartNumberingAfterBreak="0">
    <w:nsid w:val="0C2C3641"/>
    <w:multiLevelType w:val="hybridMultilevel"/>
    <w:tmpl w:val="563E15AE"/>
    <w:lvl w:ilvl="0" w:tplc="FC8414BC">
      <w:start w:val="1"/>
      <w:numFmt w:val="decimal"/>
      <w:lvlText w:val="（%1）"/>
      <w:lvlJc w:val="left"/>
      <w:pPr>
        <w:tabs>
          <w:tab w:val="num" w:pos="-735"/>
        </w:tabs>
        <w:ind w:left="720" w:hanging="720"/>
      </w:pPr>
      <w:rPr>
        <w:rFonts w:ascii="宋体" w:eastAsia="宋体" w:cs="Times New Roman" w:hint="eastAsia"/>
        <w:color w:val="3333FF"/>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15:restartNumberingAfterBreak="0">
    <w:nsid w:val="11D00D9F"/>
    <w:multiLevelType w:val="hybridMultilevel"/>
    <w:tmpl w:val="729E9C0A"/>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15:restartNumberingAfterBreak="0">
    <w:nsid w:val="2A3448E6"/>
    <w:multiLevelType w:val="hybridMultilevel"/>
    <w:tmpl w:val="2438C0C4"/>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15:restartNumberingAfterBreak="0">
    <w:nsid w:val="2EE830BE"/>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5" w15:restartNumberingAfterBreak="0">
    <w:nsid w:val="32467057"/>
    <w:multiLevelType w:val="hybridMultilevel"/>
    <w:tmpl w:val="AC06E80C"/>
    <w:lvl w:ilvl="0" w:tplc="A9B87580">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6" w15:restartNumberingAfterBreak="0">
    <w:nsid w:val="36F344E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7" w15:restartNumberingAfterBreak="0">
    <w:nsid w:val="515574E1"/>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A62E8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9" w15:restartNumberingAfterBreak="0">
    <w:nsid w:val="6B09170E"/>
    <w:multiLevelType w:val="multilevel"/>
    <w:tmpl w:val="6B0917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72591D07"/>
    <w:multiLevelType w:val="hybridMultilevel"/>
    <w:tmpl w:val="BEEAABC6"/>
    <w:lvl w:ilvl="0" w:tplc="22EC07BA">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9EB7647"/>
    <w:multiLevelType w:val="hybridMultilevel"/>
    <w:tmpl w:val="37D4455E"/>
    <w:lvl w:ilvl="0" w:tplc="AB52D5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D8813A8"/>
    <w:multiLevelType w:val="multilevel"/>
    <w:tmpl w:val="7D8813A8"/>
    <w:lvl w:ilvl="0">
      <w:start w:val="1"/>
      <w:numFmt w:val="decimal"/>
      <w:suff w:val="space"/>
      <w:lvlText w:val="第%1章 "/>
      <w:lvlJc w:val="left"/>
      <w:pPr>
        <w:ind w:left="0" w:firstLine="0"/>
      </w:pPr>
      <w:rPr>
        <w:rFonts w:hint="eastAsia"/>
        <w:b/>
        <w:sz w:val="44"/>
      </w:rPr>
    </w:lvl>
    <w:lvl w:ilvl="1">
      <w:start w:val="1"/>
      <w:numFmt w:val="decimal"/>
      <w:isLgl/>
      <w:suff w:val="space"/>
      <w:lvlText w:val="%1.%2 "/>
      <w:lvlJc w:val="left"/>
      <w:pPr>
        <w:ind w:left="567" w:hanging="567"/>
      </w:pPr>
      <w:rPr>
        <w:rFonts w:ascii="Times New Roman" w:hAnsi="Times New Roman" w:hint="default"/>
      </w:rPr>
    </w:lvl>
    <w:lvl w:ilvl="2">
      <w:start w:val="1"/>
      <w:numFmt w:val="bullet"/>
      <w:lvlText w:val=""/>
      <w:lvlJc w:val="left"/>
      <w:pPr>
        <w:ind w:left="567" w:hanging="567"/>
      </w:pPr>
      <w:rPr>
        <w:rFonts w:ascii="Wingdings" w:hAnsi="Wingdings" w:hint="default"/>
      </w:rPr>
    </w:lvl>
    <w:lvl w:ilvl="3">
      <w:start w:val="1"/>
      <w:numFmt w:val="bullet"/>
      <w:pStyle w:val="4"/>
      <w:lvlText w:val=""/>
      <w:lvlJc w:val="left"/>
      <w:pPr>
        <w:tabs>
          <w:tab w:val="num" w:pos="1290"/>
        </w:tabs>
        <w:ind w:left="993" w:hanging="567"/>
      </w:pPr>
      <w:rPr>
        <w:rFonts w:ascii="Wingdings" w:hAnsi="Wingdings" w:hint="default"/>
        <w:b/>
        <w:i w:val="0"/>
        <w:iCs w:val="0"/>
        <w:caps w:val="0"/>
        <w:smallCaps w:val="0"/>
        <w:strike w:val="0"/>
        <w:dstrike w:val="0"/>
        <w:vanish w:val="0"/>
        <w:color w:val="000000"/>
        <w:spacing w:val="0"/>
        <w:position w:val="0"/>
        <w:u w:val="none"/>
        <w:vertAlign w:val="baseline"/>
      </w:rPr>
    </w:lvl>
    <w:lvl w:ilvl="4">
      <w:start w:val="1"/>
      <w:numFmt w:val="bullet"/>
      <w:lvlText w:val=""/>
      <w:lvlJc w:val="left"/>
      <w:pPr>
        <w:ind w:left="567" w:hanging="567"/>
      </w:pPr>
      <w:rPr>
        <w:rFonts w:ascii="Wingdings" w:hAnsi="Wingdings"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num w:numId="1">
    <w:abstractNumId w:val="2"/>
  </w:num>
  <w:num w:numId="2">
    <w:abstractNumId w:val="10"/>
  </w:num>
  <w:num w:numId="3">
    <w:abstractNumId w:val="1"/>
  </w:num>
  <w:num w:numId="4">
    <w:abstractNumId w:val="8"/>
  </w:num>
  <w:num w:numId="5">
    <w:abstractNumId w:val="0"/>
  </w:num>
  <w:num w:numId="6">
    <w:abstractNumId w:val="4"/>
  </w:num>
  <w:num w:numId="7">
    <w:abstractNumId w:val="6"/>
  </w:num>
  <w:num w:numId="8">
    <w:abstractNumId w:val="3"/>
  </w:num>
  <w:num w:numId="9">
    <w:abstractNumId w:val="5"/>
  </w:num>
  <w:num w:numId="10">
    <w:abstractNumId w:val="9"/>
  </w:num>
  <w:num w:numId="11">
    <w:abstractNumId w:val="11"/>
  </w:num>
  <w:num w:numId="12">
    <w:abstractNumId w:val="12"/>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73AFB"/>
    <w:rsid w:val="000011A0"/>
    <w:rsid w:val="0000135D"/>
    <w:rsid w:val="00001DDA"/>
    <w:rsid w:val="000034C2"/>
    <w:rsid w:val="00004157"/>
    <w:rsid w:val="00005451"/>
    <w:rsid w:val="00007BC9"/>
    <w:rsid w:val="00011E69"/>
    <w:rsid w:val="000120F8"/>
    <w:rsid w:val="0001231B"/>
    <w:rsid w:val="00012733"/>
    <w:rsid w:val="00013FF3"/>
    <w:rsid w:val="0001411F"/>
    <w:rsid w:val="00015350"/>
    <w:rsid w:val="0001581B"/>
    <w:rsid w:val="00015DA6"/>
    <w:rsid w:val="00015EAB"/>
    <w:rsid w:val="00015F58"/>
    <w:rsid w:val="00017E6A"/>
    <w:rsid w:val="00020B8F"/>
    <w:rsid w:val="00021F5F"/>
    <w:rsid w:val="00023346"/>
    <w:rsid w:val="000244D3"/>
    <w:rsid w:val="00024797"/>
    <w:rsid w:val="00025535"/>
    <w:rsid w:val="00025F46"/>
    <w:rsid w:val="000278ED"/>
    <w:rsid w:val="000311C8"/>
    <w:rsid w:val="00036142"/>
    <w:rsid w:val="000366B7"/>
    <w:rsid w:val="00036AE8"/>
    <w:rsid w:val="00037E35"/>
    <w:rsid w:val="00037ED5"/>
    <w:rsid w:val="000410E7"/>
    <w:rsid w:val="00042A15"/>
    <w:rsid w:val="0004456C"/>
    <w:rsid w:val="000445AD"/>
    <w:rsid w:val="000447A9"/>
    <w:rsid w:val="00045182"/>
    <w:rsid w:val="000456CE"/>
    <w:rsid w:val="00045B16"/>
    <w:rsid w:val="00047A2C"/>
    <w:rsid w:val="000506DF"/>
    <w:rsid w:val="00053290"/>
    <w:rsid w:val="000556D3"/>
    <w:rsid w:val="00056619"/>
    <w:rsid w:val="00061D3A"/>
    <w:rsid w:val="00064E0D"/>
    <w:rsid w:val="00066581"/>
    <w:rsid w:val="00070577"/>
    <w:rsid w:val="00070AA8"/>
    <w:rsid w:val="00070AB6"/>
    <w:rsid w:val="0007110F"/>
    <w:rsid w:val="00072B20"/>
    <w:rsid w:val="00073153"/>
    <w:rsid w:val="000736CD"/>
    <w:rsid w:val="00073A46"/>
    <w:rsid w:val="00075138"/>
    <w:rsid w:val="0007583A"/>
    <w:rsid w:val="00075E5A"/>
    <w:rsid w:val="00076791"/>
    <w:rsid w:val="000809DF"/>
    <w:rsid w:val="00081532"/>
    <w:rsid w:val="00081EFD"/>
    <w:rsid w:val="00083E5D"/>
    <w:rsid w:val="00084B96"/>
    <w:rsid w:val="000902DB"/>
    <w:rsid w:val="00091E4D"/>
    <w:rsid w:val="00092DA8"/>
    <w:rsid w:val="00092E73"/>
    <w:rsid w:val="00093749"/>
    <w:rsid w:val="00094D40"/>
    <w:rsid w:val="00095EBA"/>
    <w:rsid w:val="00097888"/>
    <w:rsid w:val="000A2046"/>
    <w:rsid w:val="000A2563"/>
    <w:rsid w:val="000A3745"/>
    <w:rsid w:val="000A39A9"/>
    <w:rsid w:val="000A636F"/>
    <w:rsid w:val="000B007A"/>
    <w:rsid w:val="000B076E"/>
    <w:rsid w:val="000B1374"/>
    <w:rsid w:val="000B1A76"/>
    <w:rsid w:val="000B47B9"/>
    <w:rsid w:val="000B57DA"/>
    <w:rsid w:val="000B5BA6"/>
    <w:rsid w:val="000B61DE"/>
    <w:rsid w:val="000B6699"/>
    <w:rsid w:val="000B6D67"/>
    <w:rsid w:val="000B7B7C"/>
    <w:rsid w:val="000C03DA"/>
    <w:rsid w:val="000C059E"/>
    <w:rsid w:val="000C1361"/>
    <w:rsid w:val="000C13EA"/>
    <w:rsid w:val="000C1D83"/>
    <w:rsid w:val="000C1F4D"/>
    <w:rsid w:val="000C290B"/>
    <w:rsid w:val="000C31C5"/>
    <w:rsid w:val="000C4A70"/>
    <w:rsid w:val="000C673B"/>
    <w:rsid w:val="000D0392"/>
    <w:rsid w:val="000D45A7"/>
    <w:rsid w:val="000D48A4"/>
    <w:rsid w:val="000D5006"/>
    <w:rsid w:val="000D6970"/>
    <w:rsid w:val="000D71DC"/>
    <w:rsid w:val="000E051F"/>
    <w:rsid w:val="000E1A6C"/>
    <w:rsid w:val="000E2C28"/>
    <w:rsid w:val="000E54D2"/>
    <w:rsid w:val="000E567C"/>
    <w:rsid w:val="000E644C"/>
    <w:rsid w:val="000E7A37"/>
    <w:rsid w:val="000F048A"/>
    <w:rsid w:val="000F4F8B"/>
    <w:rsid w:val="000F61D6"/>
    <w:rsid w:val="000F7DCA"/>
    <w:rsid w:val="00100160"/>
    <w:rsid w:val="00100BE6"/>
    <w:rsid w:val="00100D60"/>
    <w:rsid w:val="0010142E"/>
    <w:rsid w:val="00101570"/>
    <w:rsid w:val="00104158"/>
    <w:rsid w:val="00104815"/>
    <w:rsid w:val="00104A6A"/>
    <w:rsid w:val="00104B33"/>
    <w:rsid w:val="00105168"/>
    <w:rsid w:val="00105232"/>
    <w:rsid w:val="00106162"/>
    <w:rsid w:val="00107B09"/>
    <w:rsid w:val="0011182F"/>
    <w:rsid w:val="00111EA5"/>
    <w:rsid w:val="00115C6E"/>
    <w:rsid w:val="00116325"/>
    <w:rsid w:val="00116CCE"/>
    <w:rsid w:val="00117DA5"/>
    <w:rsid w:val="00121276"/>
    <w:rsid w:val="00121520"/>
    <w:rsid w:val="00123F93"/>
    <w:rsid w:val="0012564E"/>
    <w:rsid w:val="00125E7E"/>
    <w:rsid w:val="001277C8"/>
    <w:rsid w:val="001303B1"/>
    <w:rsid w:val="00131B42"/>
    <w:rsid w:val="0013220D"/>
    <w:rsid w:val="00133AC5"/>
    <w:rsid w:val="00133B4C"/>
    <w:rsid w:val="0013409E"/>
    <w:rsid w:val="001352A3"/>
    <w:rsid w:val="001379D7"/>
    <w:rsid w:val="001402AB"/>
    <w:rsid w:val="00141062"/>
    <w:rsid w:val="0014185B"/>
    <w:rsid w:val="00141E14"/>
    <w:rsid w:val="00142969"/>
    <w:rsid w:val="00143F47"/>
    <w:rsid w:val="001455F8"/>
    <w:rsid w:val="0014571D"/>
    <w:rsid w:val="00146BD7"/>
    <w:rsid w:val="00146C21"/>
    <w:rsid w:val="00146C46"/>
    <w:rsid w:val="00150BBE"/>
    <w:rsid w:val="0015120D"/>
    <w:rsid w:val="00155ECF"/>
    <w:rsid w:val="00155F9E"/>
    <w:rsid w:val="00156109"/>
    <w:rsid w:val="001562E0"/>
    <w:rsid w:val="00157181"/>
    <w:rsid w:val="00157A70"/>
    <w:rsid w:val="00160156"/>
    <w:rsid w:val="0016047F"/>
    <w:rsid w:val="0016072D"/>
    <w:rsid w:val="001611F7"/>
    <w:rsid w:val="0016146D"/>
    <w:rsid w:val="0016149F"/>
    <w:rsid w:val="00161A8C"/>
    <w:rsid w:val="0016280A"/>
    <w:rsid w:val="00164173"/>
    <w:rsid w:val="00165F72"/>
    <w:rsid w:val="00165FC9"/>
    <w:rsid w:val="001663C9"/>
    <w:rsid w:val="00167255"/>
    <w:rsid w:val="00167BF6"/>
    <w:rsid w:val="0017023E"/>
    <w:rsid w:val="001709B1"/>
    <w:rsid w:val="00171463"/>
    <w:rsid w:val="00172039"/>
    <w:rsid w:val="001755F1"/>
    <w:rsid w:val="0018058C"/>
    <w:rsid w:val="00183B21"/>
    <w:rsid w:val="0018552E"/>
    <w:rsid w:val="00186E8A"/>
    <w:rsid w:val="0019063C"/>
    <w:rsid w:val="0019295D"/>
    <w:rsid w:val="00192B29"/>
    <w:rsid w:val="001939E1"/>
    <w:rsid w:val="00194474"/>
    <w:rsid w:val="00194CEA"/>
    <w:rsid w:val="00196B95"/>
    <w:rsid w:val="00197713"/>
    <w:rsid w:val="001A01BC"/>
    <w:rsid w:val="001A18C2"/>
    <w:rsid w:val="001A263B"/>
    <w:rsid w:val="001A2A01"/>
    <w:rsid w:val="001A2DD8"/>
    <w:rsid w:val="001A3B7C"/>
    <w:rsid w:val="001A3E4F"/>
    <w:rsid w:val="001A4093"/>
    <w:rsid w:val="001A682C"/>
    <w:rsid w:val="001A6D12"/>
    <w:rsid w:val="001A7C1E"/>
    <w:rsid w:val="001B0044"/>
    <w:rsid w:val="001B104B"/>
    <w:rsid w:val="001B1978"/>
    <w:rsid w:val="001B446F"/>
    <w:rsid w:val="001B4642"/>
    <w:rsid w:val="001B49B2"/>
    <w:rsid w:val="001B6195"/>
    <w:rsid w:val="001B7C85"/>
    <w:rsid w:val="001C1013"/>
    <w:rsid w:val="001C12D7"/>
    <w:rsid w:val="001C12D9"/>
    <w:rsid w:val="001C22F5"/>
    <w:rsid w:val="001C37DA"/>
    <w:rsid w:val="001C3921"/>
    <w:rsid w:val="001C3CB0"/>
    <w:rsid w:val="001C4059"/>
    <w:rsid w:val="001C5853"/>
    <w:rsid w:val="001C5E19"/>
    <w:rsid w:val="001C67C0"/>
    <w:rsid w:val="001C76FF"/>
    <w:rsid w:val="001D0678"/>
    <w:rsid w:val="001D15DF"/>
    <w:rsid w:val="001D2DAE"/>
    <w:rsid w:val="001D2F45"/>
    <w:rsid w:val="001D3DA7"/>
    <w:rsid w:val="001D4ED9"/>
    <w:rsid w:val="001E5205"/>
    <w:rsid w:val="001E5257"/>
    <w:rsid w:val="001E6C11"/>
    <w:rsid w:val="001E72FC"/>
    <w:rsid w:val="001F076F"/>
    <w:rsid w:val="001F1DEF"/>
    <w:rsid w:val="001F2388"/>
    <w:rsid w:val="001F34C1"/>
    <w:rsid w:val="001F5149"/>
    <w:rsid w:val="001F5707"/>
    <w:rsid w:val="001F5CBF"/>
    <w:rsid w:val="001F624C"/>
    <w:rsid w:val="00200016"/>
    <w:rsid w:val="0020152E"/>
    <w:rsid w:val="00202542"/>
    <w:rsid w:val="0020458C"/>
    <w:rsid w:val="00204939"/>
    <w:rsid w:val="00206A98"/>
    <w:rsid w:val="00206F99"/>
    <w:rsid w:val="0020782B"/>
    <w:rsid w:val="00207E7A"/>
    <w:rsid w:val="00210312"/>
    <w:rsid w:val="00212E2D"/>
    <w:rsid w:val="00214AB9"/>
    <w:rsid w:val="002159A2"/>
    <w:rsid w:val="00215AA8"/>
    <w:rsid w:val="00216A74"/>
    <w:rsid w:val="00217382"/>
    <w:rsid w:val="00217A4E"/>
    <w:rsid w:val="00221C94"/>
    <w:rsid w:val="00222404"/>
    <w:rsid w:val="002224F4"/>
    <w:rsid w:val="00222AAE"/>
    <w:rsid w:val="0022496C"/>
    <w:rsid w:val="00230A81"/>
    <w:rsid w:val="00233C54"/>
    <w:rsid w:val="00235390"/>
    <w:rsid w:val="0023607C"/>
    <w:rsid w:val="0023611B"/>
    <w:rsid w:val="002375E2"/>
    <w:rsid w:val="0023765F"/>
    <w:rsid w:val="002400E5"/>
    <w:rsid w:val="00240A3F"/>
    <w:rsid w:val="0024178F"/>
    <w:rsid w:val="00241A76"/>
    <w:rsid w:val="00242890"/>
    <w:rsid w:val="00242AC0"/>
    <w:rsid w:val="00244013"/>
    <w:rsid w:val="00244454"/>
    <w:rsid w:val="002449D0"/>
    <w:rsid w:val="00244B73"/>
    <w:rsid w:val="00246CEE"/>
    <w:rsid w:val="0024786C"/>
    <w:rsid w:val="00251027"/>
    <w:rsid w:val="0025203B"/>
    <w:rsid w:val="0025382D"/>
    <w:rsid w:val="00253EE2"/>
    <w:rsid w:val="00253F3B"/>
    <w:rsid w:val="00254326"/>
    <w:rsid w:val="00255083"/>
    <w:rsid w:val="00256324"/>
    <w:rsid w:val="0025750A"/>
    <w:rsid w:val="00264B30"/>
    <w:rsid w:val="00264F35"/>
    <w:rsid w:val="00270686"/>
    <w:rsid w:val="00273CC9"/>
    <w:rsid w:val="00274702"/>
    <w:rsid w:val="0027506C"/>
    <w:rsid w:val="0027772E"/>
    <w:rsid w:val="00280378"/>
    <w:rsid w:val="002819B8"/>
    <w:rsid w:val="0028215E"/>
    <w:rsid w:val="002822B0"/>
    <w:rsid w:val="00282863"/>
    <w:rsid w:val="00283F00"/>
    <w:rsid w:val="00283F3D"/>
    <w:rsid w:val="00284420"/>
    <w:rsid w:val="00285342"/>
    <w:rsid w:val="00287276"/>
    <w:rsid w:val="00290582"/>
    <w:rsid w:val="00292C21"/>
    <w:rsid w:val="00293661"/>
    <w:rsid w:val="00293CE9"/>
    <w:rsid w:val="002947ED"/>
    <w:rsid w:val="00295A4E"/>
    <w:rsid w:val="00297534"/>
    <w:rsid w:val="002A0570"/>
    <w:rsid w:val="002A202D"/>
    <w:rsid w:val="002A2A73"/>
    <w:rsid w:val="002A2E62"/>
    <w:rsid w:val="002A48B0"/>
    <w:rsid w:val="002A749E"/>
    <w:rsid w:val="002A795F"/>
    <w:rsid w:val="002A7E1E"/>
    <w:rsid w:val="002B1CFC"/>
    <w:rsid w:val="002B3451"/>
    <w:rsid w:val="002C06AD"/>
    <w:rsid w:val="002C14D0"/>
    <w:rsid w:val="002C23EB"/>
    <w:rsid w:val="002C2967"/>
    <w:rsid w:val="002C456C"/>
    <w:rsid w:val="002C4FD0"/>
    <w:rsid w:val="002C7D4A"/>
    <w:rsid w:val="002D2B09"/>
    <w:rsid w:val="002D3EDC"/>
    <w:rsid w:val="002D60C1"/>
    <w:rsid w:val="002D69EB"/>
    <w:rsid w:val="002D73DA"/>
    <w:rsid w:val="002D752A"/>
    <w:rsid w:val="002D7E0C"/>
    <w:rsid w:val="002E18F4"/>
    <w:rsid w:val="002E3864"/>
    <w:rsid w:val="002E3E58"/>
    <w:rsid w:val="002E4527"/>
    <w:rsid w:val="002E55D8"/>
    <w:rsid w:val="002E5E7D"/>
    <w:rsid w:val="002E5F1B"/>
    <w:rsid w:val="002E795A"/>
    <w:rsid w:val="002E7A93"/>
    <w:rsid w:val="002F0676"/>
    <w:rsid w:val="002F08D2"/>
    <w:rsid w:val="002F0960"/>
    <w:rsid w:val="002F12E1"/>
    <w:rsid w:val="002F1DD2"/>
    <w:rsid w:val="002F1E51"/>
    <w:rsid w:val="002F2168"/>
    <w:rsid w:val="002F2423"/>
    <w:rsid w:val="002F2516"/>
    <w:rsid w:val="002F2A36"/>
    <w:rsid w:val="002F6222"/>
    <w:rsid w:val="00301321"/>
    <w:rsid w:val="0030669D"/>
    <w:rsid w:val="00307302"/>
    <w:rsid w:val="00310DED"/>
    <w:rsid w:val="003119AA"/>
    <w:rsid w:val="00311E10"/>
    <w:rsid w:val="003123DE"/>
    <w:rsid w:val="00312469"/>
    <w:rsid w:val="003144D4"/>
    <w:rsid w:val="00315760"/>
    <w:rsid w:val="00316DAE"/>
    <w:rsid w:val="003173B4"/>
    <w:rsid w:val="0032063D"/>
    <w:rsid w:val="003217DA"/>
    <w:rsid w:val="00321862"/>
    <w:rsid w:val="00321D34"/>
    <w:rsid w:val="00323645"/>
    <w:rsid w:val="00324BAE"/>
    <w:rsid w:val="00325307"/>
    <w:rsid w:val="00327528"/>
    <w:rsid w:val="00327CAF"/>
    <w:rsid w:val="0033029D"/>
    <w:rsid w:val="003306D5"/>
    <w:rsid w:val="003317F6"/>
    <w:rsid w:val="003350A2"/>
    <w:rsid w:val="00337FB9"/>
    <w:rsid w:val="0034358C"/>
    <w:rsid w:val="00343BAA"/>
    <w:rsid w:val="00343F43"/>
    <w:rsid w:val="003440B6"/>
    <w:rsid w:val="0034630A"/>
    <w:rsid w:val="00346759"/>
    <w:rsid w:val="00347363"/>
    <w:rsid w:val="003503AA"/>
    <w:rsid w:val="003518F9"/>
    <w:rsid w:val="003545A0"/>
    <w:rsid w:val="003557FA"/>
    <w:rsid w:val="003568D0"/>
    <w:rsid w:val="00357411"/>
    <w:rsid w:val="003576EF"/>
    <w:rsid w:val="003609B1"/>
    <w:rsid w:val="00361098"/>
    <w:rsid w:val="003619B7"/>
    <w:rsid w:val="00361FF2"/>
    <w:rsid w:val="00364684"/>
    <w:rsid w:val="0036497C"/>
    <w:rsid w:val="00364AFE"/>
    <w:rsid w:val="00364EF0"/>
    <w:rsid w:val="00365443"/>
    <w:rsid w:val="003655B2"/>
    <w:rsid w:val="0037082F"/>
    <w:rsid w:val="00370E37"/>
    <w:rsid w:val="00373084"/>
    <w:rsid w:val="00373637"/>
    <w:rsid w:val="00373E11"/>
    <w:rsid w:val="00373E73"/>
    <w:rsid w:val="00376993"/>
    <w:rsid w:val="0038170B"/>
    <w:rsid w:val="00381A03"/>
    <w:rsid w:val="00381A97"/>
    <w:rsid w:val="00382D97"/>
    <w:rsid w:val="00383337"/>
    <w:rsid w:val="00383DC7"/>
    <w:rsid w:val="0039287F"/>
    <w:rsid w:val="003929C8"/>
    <w:rsid w:val="00392F37"/>
    <w:rsid w:val="003939DA"/>
    <w:rsid w:val="0039436D"/>
    <w:rsid w:val="003963C1"/>
    <w:rsid w:val="00396C60"/>
    <w:rsid w:val="003978D4"/>
    <w:rsid w:val="003A0FFF"/>
    <w:rsid w:val="003A1901"/>
    <w:rsid w:val="003A3293"/>
    <w:rsid w:val="003A35A5"/>
    <w:rsid w:val="003A444C"/>
    <w:rsid w:val="003A5EE6"/>
    <w:rsid w:val="003A6D49"/>
    <w:rsid w:val="003A6D51"/>
    <w:rsid w:val="003A77C7"/>
    <w:rsid w:val="003B1718"/>
    <w:rsid w:val="003B251A"/>
    <w:rsid w:val="003B2679"/>
    <w:rsid w:val="003B27C7"/>
    <w:rsid w:val="003B294F"/>
    <w:rsid w:val="003B2D76"/>
    <w:rsid w:val="003B2E87"/>
    <w:rsid w:val="003B2F26"/>
    <w:rsid w:val="003B4DBE"/>
    <w:rsid w:val="003B56C2"/>
    <w:rsid w:val="003B639D"/>
    <w:rsid w:val="003B6589"/>
    <w:rsid w:val="003B6986"/>
    <w:rsid w:val="003C12CC"/>
    <w:rsid w:val="003C1DD3"/>
    <w:rsid w:val="003C1EB5"/>
    <w:rsid w:val="003C242B"/>
    <w:rsid w:val="003C2463"/>
    <w:rsid w:val="003C3153"/>
    <w:rsid w:val="003C4058"/>
    <w:rsid w:val="003C4F92"/>
    <w:rsid w:val="003C55E1"/>
    <w:rsid w:val="003C7021"/>
    <w:rsid w:val="003D1DD6"/>
    <w:rsid w:val="003D2B8B"/>
    <w:rsid w:val="003D2BB8"/>
    <w:rsid w:val="003D3F74"/>
    <w:rsid w:val="003D43FF"/>
    <w:rsid w:val="003D44CA"/>
    <w:rsid w:val="003D6354"/>
    <w:rsid w:val="003D645B"/>
    <w:rsid w:val="003D6A85"/>
    <w:rsid w:val="003E4925"/>
    <w:rsid w:val="003E4AAD"/>
    <w:rsid w:val="003E50DC"/>
    <w:rsid w:val="003E5531"/>
    <w:rsid w:val="003E648F"/>
    <w:rsid w:val="003E69F6"/>
    <w:rsid w:val="003E7A61"/>
    <w:rsid w:val="003F02A8"/>
    <w:rsid w:val="003F3316"/>
    <w:rsid w:val="003F3528"/>
    <w:rsid w:val="003F40BB"/>
    <w:rsid w:val="003F413D"/>
    <w:rsid w:val="00400F8C"/>
    <w:rsid w:val="0040155C"/>
    <w:rsid w:val="00404A2E"/>
    <w:rsid w:val="00404ADB"/>
    <w:rsid w:val="00405D0A"/>
    <w:rsid w:val="00406DDA"/>
    <w:rsid w:val="00407531"/>
    <w:rsid w:val="00407CCD"/>
    <w:rsid w:val="00410B96"/>
    <w:rsid w:val="00411F50"/>
    <w:rsid w:val="00412285"/>
    <w:rsid w:val="00414086"/>
    <w:rsid w:val="00414309"/>
    <w:rsid w:val="00415461"/>
    <w:rsid w:val="0041575D"/>
    <w:rsid w:val="0041627D"/>
    <w:rsid w:val="00416842"/>
    <w:rsid w:val="00421C61"/>
    <w:rsid w:val="0042360E"/>
    <w:rsid w:val="00424184"/>
    <w:rsid w:val="0042468F"/>
    <w:rsid w:val="004278A0"/>
    <w:rsid w:val="00430B15"/>
    <w:rsid w:val="004321A4"/>
    <w:rsid w:val="00433F04"/>
    <w:rsid w:val="004342F8"/>
    <w:rsid w:val="00435F50"/>
    <w:rsid w:val="00435FDC"/>
    <w:rsid w:val="00441D7D"/>
    <w:rsid w:val="00443156"/>
    <w:rsid w:val="004441CE"/>
    <w:rsid w:val="00444234"/>
    <w:rsid w:val="00445D40"/>
    <w:rsid w:val="00446A5F"/>
    <w:rsid w:val="00446E27"/>
    <w:rsid w:val="004477FA"/>
    <w:rsid w:val="00447971"/>
    <w:rsid w:val="00447A19"/>
    <w:rsid w:val="004509AA"/>
    <w:rsid w:val="00454053"/>
    <w:rsid w:val="004547F5"/>
    <w:rsid w:val="0045482B"/>
    <w:rsid w:val="00455A90"/>
    <w:rsid w:val="00455D52"/>
    <w:rsid w:val="004603EE"/>
    <w:rsid w:val="00460F11"/>
    <w:rsid w:val="00461B9A"/>
    <w:rsid w:val="0046313C"/>
    <w:rsid w:val="004631AB"/>
    <w:rsid w:val="00464C1F"/>
    <w:rsid w:val="004668B2"/>
    <w:rsid w:val="00467175"/>
    <w:rsid w:val="004679B6"/>
    <w:rsid w:val="00470BD9"/>
    <w:rsid w:val="004713B1"/>
    <w:rsid w:val="00471934"/>
    <w:rsid w:val="004733B9"/>
    <w:rsid w:val="00474110"/>
    <w:rsid w:val="0047433F"/>
    <w:rsid w:val="004756F2"/>
    <w:rsid w:val="00476788"/>
    <w:rsid w:val="00476884"/>
    <w:rsid w:val="004768BE"/>
    <w:rsid w:val="004806C8"/>
    <w:rsid w:val="00480E77"/>
    <w:rsid w:val="00480EAE"/>
    <w:rsid w:val="00482F2F"/>
    <w:rsid w:val="00484ED4"/>
    <w:rsid w:val="00487039"/>
    <w:rsid w:val="00491E26"/>
    <w:rsid w:val="00494123"/>
    <w:rsid w:val="00497880"/>
    <w:rsid w:val="00497AE2"/>
    <w:rsid w:val="004A1112"/>
    <w:rsid w:val="004A18D6"/>
    <w:rsid w:val="004A1952"/>
    <w:rsid w:val="004A24F3"/>
    <w:rsid w:val="004A4501"/>
    <w:rsid w:val="004A4F23"/>
    <w:rsid w:val="004A551C"/>
    <w:rsid w:val="004A57FA"/>
    <w:rsid w:val="004A6C79"/>
    <w:rsid w:val="004A7370"/>
    <w:rsid w:val="004A7613"/>
    <w:rsid w:val="004A7B85"/>
    <w:rsid w:val="004B19DB"/>
    <w:rsid w:val="004B209A"/>
    <w:rsid w:val="004B519D"/>
    <w:rsid w:val="004B5358"/>
    <w:rsid w:val="004B5F6B"/>
    <w:rsid w:val="004B706A"/>
    <w:rsid w:val="004C086D"/>
    <w:rsid w:val="004C4453"/>
    <w:rsid w:val="004C771B"/>
    <w:rsid w:val="004C7B0C"/>
    <w:rsid w:val="004D158F"/>
    <w:rsid w:val="004D1AEC"/>
    <w:rsid w:val="004D1B3F"/>
    <w:rsid w:val="004D265F"/>
    <w:rsid w:val="004D276D"/>
    <w:rsid w:val="004D32DD"/>
    <w:rsid w:val="004D348C"/>
    <w:rsid w:val="004D3BE8"/>
    <w:rsid w:val="004D4B7A"/>
    <w:rsid w:val="004D529A"/>
    <w:rsid w:val="004D5912"/>
    <w:rsid w:val="004D7398"/>
    <w:rsid w:val="004E092F"/>
    <w:rsid w:val="004E11B1"/>
    <w:rsid w:val="004E231F"/>
    <w:rsid w:val="004E39DE"/>
    <w:rsid w:val="004E443B"/>
    <w:rsid w:val="004E5451"/>
    <w:rsid w:val="004E65E4"/>
    <w:rsid w:val="004E6E00"/>
    <w:rsid w:val="004F061E"/>
    <w:rsid w:val="004F2055"/>
    <w:rsid w:val="004F26B6"/>
    <w:rsid w:val="004F314F"/>
    <w:rsid w:val="004F54E8"/>
    <w:rsid w:val="004F596B"/>
    <w:rsid w:val="004F6B40"/>
    <w:rsid w:val="004F7081"/>
    <w:rsid w:val="004F7FC0"/>
    <w:rsid w:val="00500FB4"/>
    <w:rsid w:val="00501519"/>
    <w:rsid w:val="0050186B"/>
    <w:rsid w:val="0050432B"/>
    <w:rsid w:val="00504F67"/>
    <w:rsid w:val="00506284"/>
    <w:rsid w:val="00506AE0"/>
    <w:rsid w:val="00510FCA"/>
    <w:rsid w:val="005116A4"/>
    <w:rsid w:val="0051352C"/>
    <w:rsid w:val="00513A46"/>
    <w:rsid w:val="005142EA"/>
    <w:rsid w:val="005156B7"/>
    <w:rsid w:val="005158FD"/>
    <w:rsid w:val="005174E7"/>
    <w:rsid w:val="00521F3E"/>
    <w:rsid w:val="005226EC"/>
    <w:rsid w:val="0052397E"/>
    <w:rsid w:val="0052403B"/>
    <w:rsid w:val="005242DA"/>
    <w:rsid w:val="005305C2"/>
    <w:rsid w:val="005319E0"/>
    <w:rsid w:val="005350B2"/>
    <w:rsid w:val="00535526"/>
    <w:rsid w:val="005360D5"/>
    <w:rsid w:val="00536314"/>
    <w:rsid w:val="005368F4"/>
    <w:rsid w:val="005377BA"/>
    <w:rsid w:val="00540473"/>
    <w:rsid w:val="005429A5"/>
    <w:rsid w:val="00542F07"/>
    <w:rsid w:val="005458BE"/>
    <w:rsid w:val="0054613E"/>
    <w:rsid w:val="0054743E"/>
    <w:rsid w:val="00550DEE"/>
    <w:rsid w:val="005515E0"/>
    <w:rsid w:val="00552376"/>
    <w:rsid w:val="005525ED"/>
    <w:rsid w:val="005536C4"/>
    <w:rsid w:val="005536FC"/>
    <w:rsid w:val="00554624"/>
    <w:rsid w:val="00554B61"/>
    <w:rsid w:val="00555918"/>
    <w:rsid w:val="005571B3"/>
    <w:rsid w:val="00557223"/>
    <w:rsid w:val="0055779A"/>
    <w:rsid w:val="005577C3"/>
    <w:rsid w:val="00557A41"/>
    <w:rsid w:val="00560956"/>
    <w:rsid w:val="005609F5"/>
    <w:rsid w:val="0056125E"/>
    <w:rsid w:val="00561BBD"/>
    <w:rsid w:val="00561DE2"/>
    <w:rsid w:val="00563115"/>
    <w:rsid w:val="005634C9"/>
    <w:rsid w:val="00564B08"/>
    <w:rsid w:val="00565632"/>
    <w:rsid w:val="0056630D"/>
    <w:rsid w:val="00567900"/>
    <w:rsid w:val="00567CF6"/>
    <w:rsid w:val="00571CFB"/>
    <w:rsid w:val="00571F3C"/>
    <w:rsid w:val="00573FB3"/>
    <w:rsid w:val="00574004"/>
    <w:rsid w:val="00575A9F"/>
    <w:rsid w:val="00575C43"/>
    <w:rsid w:val="00576D90"/>
    <w:rsid w:val="00576E05"/>
    <w:rsid w:val="00582085"/>
    <w:rsid w:val="005853D2"/>
    <w:rsid w:val="005861E8"/>
    <w:rsid w:val="005903C3"/>
    <w:rsid w:val="005904E3"/>
    <w:rsid w:val="005922B8"/>
    <w:rsid w:val="005924BA"/>
    <w:rsid w:val="0059471E"/>
    <w:rsid w:val="0059643B"/>
    <w:rsid w:val="00596D49"/>
    <w:rsid w:val="00596E5F"/>
    <w:rsid w:val="0059787E"/>
    <w:rsid w:val="00597C48"/>
    <w:rsid w:val="005A0FC1"/>
    <w:rsid w:val="005A4ACD"/>
    <w:rsid w:val="005A4E3F"/>
    <w:rsid w:val="005A573A"/>
    <w:rsid w:val="005A6FAC"/>
    <w:rsid w:val="005B00F2"/>
    <w:rsid w:val="005B07D7"/>
    <w:rsid w:val="005B2292"/>
    <w:rsid w:val="005B229C"/>
    <w:rsid w:val="005B2E16"/>
    <w:rsid w:val="005B3137"/>
    <w:rsid w:val="005B3793"/>
    <w:rsid w:val="005B4BBF"/>
    <w:rsid w:val="005B74F8"/>
    <w:rsid w:val="005B75FA"/>
    <w:rsid w:val="005B7602"/>
    <w:rsid w:val="005C08F4"/>
    <w:rsid w:val="005C1118"/>
    <w:rsid w:val="005C208D"/>
    <w:rsid w:val="005C2164"/>
    <w:rsid w:val="005C32F4"/>
    <w:rsid w:val="005C404F"/>
    <w:rsid w:val="005C4FA8"/>
    <w:rsid w:val="005C604E"/>
    <w:rsid w:val="005D0632"/>
    <w:rsid w:val="005D12B3"/>
    <w:rsid w:val="005D32E3"/>
    <w:rsid w:val="005D3BA8"/>
    <w:rsid w:val="005D5EB5"/>
    <w:rsid w:val="005D7063"/>
    <w:rsid w:val="005E1176"/>
    <w:rsid w:val="005E1D7E"/>
    <w:rsid w:val="005E1ECA"/>
    <w:rsid w:val="005E317B"/>
    <w:rsid w:val="005E3F28"/>
    <w:rsid w:val="005E5955"/>
    <w:rsid w:val="005E5BED"/>
    <w:rsid w:val="005E5DDA"/>
    <w:rsid w:val="005E6FA8"/>
    <w:rsid w:val="005F1E21"/>
    <w:rsid w:val="005F224C"/>
    <w:rsid w:val="005F50D2"/>
    <w:rsid w:val="005F68D7"/>
    <w:rsid w:val="005F7AAA"/>
    <w:rsid w:val="0060314A"/>
    <w:rsid w:val="00604535"/>
    <w:rsid w:val="006053B5"/>
    <w:rsid w:val="00605AF4"/>
    <w:rsid w:val="00605E83"/>
    <w:rsid w:val="00606B12"/>
    <w:rsid w:val="0060791E"/>
    <w:rsid w:val="006100A9"/>
    <w:rsid w:val="00610C23"/>
    <w:rsid w:val="00611869"/>
    <w:rsid w:val="0061380D"/>
    <w:rsid w:val="00616BD4"/>
    <w:rsid w:val="00616FF4"/>
    <w:rsid w:val="0061793C"/>
    <w:rsid w:val="00617D41"/>
    <w:rsid w:val="006222C8"/>
    <w:rsid w:val="006237AE"/>
    <w:rsid w:val="0062387F"/>
    <w:rsid w:val="00625685"/>
    <w:rsid w:val="00625ADD"/>
    <w:rsid w:val="0062743D"/>
    <w:rsid w:val="00627A09"/>
    <w:rsid w:val="00631086"/>
    <w:rsid w:val="00632BED"/>
    <w:rsid w:val="00632DBF"/>
    <w:rsid w:val="006352ED"/>
    <w:rsid w:val="00637D50"/>
    <w:rsid w:val="00641027"/>
    <w:rsid w:val="00642520"/>
    <w:rsid w:val="00643171"/>
    <w:rsid w:val="00644603"/>
    <w:rsid w:val="00644D48"/>
    <w:rsid w:val="006460AE"/>
    <w:rsid w:val="00647663"/>
    <w:rsid w:val="00647AEF"/>
    <w:rsid w:val="00650893"/>
    <w:rsid w:val="00651083"/>
    <w:rsid w:val="00651907"/>
    <w:rsid w:val="0065291D"/>
    <w:rsid w:val="0065306D"/>
    <w:rsid w:val="00653A2F"/>
    <w:rsid w:val="006543B4"/>
    <w:rsid w:val="006545A0"/>
    <w:rsid w:val="00654D89"/>
    <w:rsid w:val="00654E31"/>
    <w:rsid w:val="00656998"/>
    <w:rsid w:val="00657CC6"/>
    <w:rsid w:val="00660E57"/>
    <w:rsid w:val="00660F6B"/>
    <w:rsid w:val="0066105C"/>
    <w:rsid w:val="006617FD"/>
    <w:rsid w:val="0066199D"/>
    <w:rsid w:val="00662045"/>
    <w:rsid w:val="00662E98"/>
    <w:rsid w:val="0066353E"/>
    <w:rsid w:val="00664378"/>
    <w:rsid w:val="00664413"/>
    <w:rsid w:val="00666C8C"/>
    <w:rsid w:val="00667419"/>
    <w:rsid w:val="00671278"/>
    <w:rsid w:val="00673312"/>
    <w:rsid w:val="00673B61"/>
    <w:rsid w:val="006743FA"/>
    <w:rsid w:val="00676ACB"/>
    <w:rsid w:val="00676ACC"/>
    <w:rsid w:val="0068133A"/>
    <w:rsid w:val="006837EE"/>
    <w:rsid w:val="00683B43"/>
    <w:rsid w:val="00684B2F"/>
    <w:rsid w:val="00685A8F"/>
    <w:rsid w:val="00685CC5"/>
    <w:rsid w:val="006861F6"/>
    <w:rsid w:val="006870EB"/>
    <w:rsid w:val="0068786D"/>
    <w:rsid w:val="00687A4D"/>
    <w:rsid w:val="006903B3"/>
    <w:rsid w:val="006910FC"/>
    <w:rsid w:val="00691759"/>
    <w:rsid w:val="0069224F"/>
    <w:rsid w:val="006926C2"/>
    <w:rsid w:val="0069271C"/>
    <w:rsid w:val="0069295C"/>
    <w:rsid w:val="00693A6B"/>
    <w:rsid w:val="00697133"/>
    <w:rsid w:val="00697140"/>
    <w:rsid w:val="00697633"/>
    <w:rsid w:val="006A170E"/>
    <w:rsid w:val="006A1B11"/>
    <w:rsid w:val="006A32E6"/>
    <w:rsid w:val="006A49B6"/>
    <w:rsid w:val="006A773C"/>
    <w:rsid w:val="006A7F0D"/>
    <w:rsid w:val="006B07ED"/>
    <w:rsid w:val="006B1AE2"/>
    <w:rsid w:val="006B1E10"/>
    <w:rsid w:val="006B364C"/>
    <w:rsid w:val="006B3F2F"/>
    <w:rsid w:val="006B6678"/>
    <w:rsid w:val="006B6AD8"/>
    <w:rsid w:val="006B6BF3"/>
    <w:rsid w:val="006C1939"/>
    <w:rsid w:val="006C19F0"/>
    <w:rsid w:val="006C1B4A"/>
    <w:rsid w:val="006C3AF1"/>
    <w:rsid w:val="006C3B67"/>
    <w:rsid w:val="006C6F29"/>
    <w:rsid w:val="006C72C3"/>
    <w:rsid w:val="006C7AC4"/>
    <w:rsid w:val="006D036A"/>
    <w:rsid w:val="006D0CBA"/>
    <w:rsid w:val="006D32C2"/>
    <w:rsid w:val="006D55FD"/>
    <w:rsid w:val="006E0D3F"/>
    <w:rsid w:val="006E1A23"/>
    <w:rsid w:val="006E221E"/>
    <w:rsid w:val="006E3C4A"/>
    <w:rsid w:val="006E4D3E"/>
    <w:rsid w:val="006E5274"/>
    <w:rsid w:val="006E668B"/>
    <w:rsid w:val="006E6AE4"/>
    <w:rsid w:val="006E7325"/>
    <w:rsid w:val="006F09A3"/>
    <w:rsid w:val="006F26F9"/>
    <w:rsid w:val="006F33AA"/>
    <w:rsid w:val="006F39E9"/>
    <w:rsid w:val="006F4D16"/>
    <w:rsid w:val="006F5CB0"/>
    <w:rsid w:val="006F62EC"/>
    <w:rsid w:val="006F6B04"/>
    <w:rsid w:val="006F6DB3"/>
    <w:rsid w:val="006F70FB"/>
    <w:rsid w:val="00700B62"/>
    <w:rsid w:val="00701276"/>
    <w:rsid w:val="007042CB"/>
    <w:rsid w:val="00707ADD"/>
    <w:rsid w:val="00711302"/>
    <w:rsid w:val="00712F48"/>
    <w:rsid w:val="00713270"/>
    <w:rsid w:val="00713D58"/>
    <w:rsid w:val="007140CD"/>
    <w:rsid w:val="00714502"/>
    <w:rsid w:val="00715483"/>
    <w:rsid w:val="00716013"/>
    <w:rsid w:val="0071620E"/>
    <w:rsid w:val="00716310"/>
    <w:rsid w:val="00717C83"/>
    <w:rsid w:val="00720653"/>
    <w:rsid w:val="007211EE"/>
    <w:rsid w:val="007235CF"/>
    <w:rsid w:val="007236F4"/>
    <w:rsid w:val="00724EBB"/>
    <w:rsid w:val="00731B7B"/>
    <w:rsid w:val="00732C72"/>
    <w:rsid w:val="00734518"/>
    <w:rsid w:val="00736D1E"/>
    <w:rsid w:val="00737542"/>
    <w:rsid w:val="007402A5"/>
    <w:rsid w:val="0074098A"/>
    <w:rsid w:val="007422A9"/>
    <w:rsid w:val="007454D2"/>
    <w:rsid w:val="0074598E"/>
    <w:rsid w:val="00745D5A"/>
    <w:rsid w:val="00746C37"/>
    <w:rsid w:val="00747D1A"/>
    <w:rsid w:val="007516B9"/>
    <w:rsid w:val="00753658"/>
    <w:rsid w:val="00754C27"/>
    <w:rsid w:val="007550BB"/>
    <w:rsid w:val="0075792A"/>
    <w:rsid w:val="00760C4B"/>
    <w:rsid w:val="00761505"/>
    <w:rsid w:val="00762826"/>
    <w:rsid w:val="007647C8"/>
    <w:rsid w:val="00765C7B"/>
    <w:rsid w:val="00765D42"/>
    <w:rsid w:val="007735CD"/>
    <w:rsid w:val="007739AC"/>
    <w:rsid w:val="00775965"/>
    <w:rsid w:val="0077638E"/>
    <w:rsid w:val="007774F2"/>
    <w:rsid w:val="007779F2"/>
    <w:rsid w:val="007802B4"/>
    <w:rsid w:val="007814C8"/>
    <w:rsid w:val="00782183"/>
    <w:rsid w:val="00785B0B"/>
    <w:rsid w:val="00790908"/>
    <w:rsid w:val="00790AA2"/>
    <w:rsid w:val="0079100C"/>
    <w:rsid w:val="00791C3E"/>
    <w:rsid w:val="0079289D"/>
    <w:rsid w:val="007929E5"/>
    <w:rsid w:val="00792ED6"/>
    <w:rsid w:val="0079380A"/>
    <w:rsid w:val="00796CC7"/>
    <w:rsid w:val="00796CE3"/>
    <w:rsid w:val="00797189"/>
    <w:rsid w:val="00797968"/>
    <w:rsid w:val="007A0AFE"/>
    <w:rsid w:val="007A161D"/>
    <w:rsid w:val="007A5F00"/>
    <w:rsid w:val="007A651C"/>
    <w:rsid w:val="007A6876"/>
    <w:rsid w:val="007A7335"/>
    <w:rsid w:val="007B0FB7"/>
    <w:rsid w:val="007B5881"/>
    <w:rsid w:val="007B5989"/>
    <w:rsid w:val="007C02E6"/>
    <w:rsid w:val="007C24C5"/>
    <w:rsid w:val="007C2924"/>
    <w:rsid w:val="007C2E12"/>
    <w:rsid w:val="007C4A80"/>
    <w:rsid w:val="007C4B38"/>
    <w:rsid w:val="007C4E2A"/>
    <w:rsid w:val="007C7370"/>
    <w:rsid w:val="007D06BC"/>
    <w:rsid w:val="007D109B"/>
    <w:rsid w:val="007D52C7"/>
    <w:rsid w:val="007D5BD6"/>
    <w:rsid w:val="007E0BF2"/>
    <w:rsid w:val="007E1051"/>
    <w:rsid w:val="007E16C5"/>
    <w:rsid w:val="007E186D"/>
    <w:rsid w:val="007E4FF9"/>
    <w:rsid w:val="007E556D"/>
    <w:rsid w:val="007E5F86"/>
    <w:rsid w:val="007E692A"/>
    <w:rsid w:val="007E6DE9"/>
    <w:rsid w:val="007E70E6"/>
    <w:rsid w:val="007E74E3"/>
    <w:rsid w:val="007E7566"/>
    <w:rsid w:val="007F14BE"/>
    <w:rsid w:val="007F196F"/>
    <w:rsid w:val="007F2AC3"/>
    <w:rsid w:val="007F430E"/>
    <w:rsid w:val="007F472A"/>
    <w:rsid w:val="007F5A07"/>
    <w:rsid w:val="007F6742"/>
    <w:rsid w:val="007F6E07"/>
    <w:rsid w:val="007F7505"/>
    <w:rsid w:val="00800FE0"/>
    <w:rsid w:val="0080281C"/>
    <w:rsid w:val="00802D0B"/>
    <w:rsid w:val="00803D37"/>
    <w:rsid w:val="008062D8"/>
    <w:rsid w:val="00806D35"/>
    <w:rsid w:val="008112A8"/>
    <w:rsid w:val="00814749"/>
    <w:rsid w:val="0081564E"/>
    <w:rsid w:val="008165A4"/>
    <w:rsid w:val="00816B4D"/>
    <w:rsid w:val="00816FCD"/>
    <w:rsid w:val="00822F5C"/>
    <w:rsid w:val="008233BC"/>
    <w:rsid w:val="008234E7"/>
    <w:rsid w:val="00823E9E"/>
    <w:rsid w:val="00824591"/>
    <w:rsid w:val="008254C3"/>
    <w:rsid w:val="008259CE"/>
    <w:rsid w:val="00827CA9"/>
    <w:rsid w:val="00830BF0"/>
    <w:rsid w:val="00831E29"/>
    <w:rsid w:val="008331A4"/>
    <w:rsid w:val="00833649"/>
    <w:rsid w:val="00833B3A"/>
    <w:rsid w:val="00834FE8"/>
    <w:rsid w:val="0083566D"/>
    <w:rsid w:val="00835C01"/>
    <w:rsid w:val="00835F59"/>
    <w:rsid w:val="008368E9"/>
    <w:rsid w:val="0083790F"/>
    <w:rsid w:val="0084168F"/>
    <w:rsid w:val="00844C10"/>
    <w:rsid w:val="00844F1B"/>
    <w:rsid w:val="00845567"/>
    <w:rsid w:val="00846D04"/>
    <w:rsid w:val="00847112"/>
    <w:rsid w:val="0084777E"/>
    <w:rsid w:val="00847F2F"/>
    <w:rsid w:val="0085206C"/>
    <w:rsid w:val="008542A8"/>
    <w:rsid w:val="00855392"/>
    <w:rsid w:val="00856A59"/>
    <w:rsid w:val="00857C1B"/>
    <w:rsid w:val="00857D04"/>
    <w:rsid w:val="00860A31"/>
    <w:rsid w:val="00863682"/>
    <w:rsid w:val="00863E8C"/>
    <w:rsid w:val="008644D7"/>
    <w:rsid w:val="0086468B"/>
    <w:rsid w:val="008659D8"/>
    <w:rsid w:val="00866E90"/>
    <w:rsid w:val="00867840"/>
    <w:rsid w:val="00870761"/>
    <w:rsid w:val="00870F7B"/>
    <w:rsid w:val="00870F98"/>
    <w:rsid w:val="00871D86"/>
    <w:rsid w:val="0087227F"/>
    <w:rsid w:val="00873610"/>
    <w:rsid w:val="008741CE"/>
    <w:rsid w:val="00874750"/>
    <w:rsid w:val="00874C34"/>
    <w:rsid w:val="00874C3F"/>
    <w:rsid w:val="00875E8D"/>
    <w:rsid w:val="00876876"/>
    <w:rsid w:val="0088248F"/>
    <w:rsid w:val="008833AE"/>
    <w:rsid w:val="008837F4"/>
    <w:rsid w:val="00883AC1"/>
    <w:rsid w:val="008855C1"/>
    <w:rsid w:val="008902BC"/>
    <w:rsid w:val="008923ED"/>
    <w:rsid w:val="008926C1"/>
    <w:rsid w:val="00892C02"/>
    <w:rsid w:val="00894634"/>
    <w:rsid w:val="0089542C"/>
    <w:rsid w:val="0089545E"/>
    <w:rsid w:val="0089573E"/>
    <w:rsid w:val="00896756"/>
    <w:rsid w:val="00896764"/>
    <w:rsid w:val="008A1849"/>
    <w:rsid w:val="008A1D47"/>
    <w:rsid w:val="008A4610"/>
    <w:rsid w:val="008A56FB"/>
    <w:rsid w:val="008A68FA"/>
    <w:rsid w:val="008A783C"/>
    <w:rsid w:val="008A7B53"/>
    <w:rsid w:val="008A7CD7"/>
    <w:rsid w:val="008B0E9E"/>
    <w:rsid w:val="008B1339"/>
    <w:rsid w:val="008B1AD3"/>
    <w:rsid w:val="008B1E47"/>
    <w:rsid w:val="008B2A63"/>
    <w:rsid w:val="008B3202"/>
    <w:rsid w:val="008B3E02"/>
    <w:rsid w:val="008B502C"/>
    <w:rsid w:val="008B5A5A"/>
    <w:rsid w:val="008B5D93"/>
    <w:rsid w:val="008C1CDC"/>
    <w:rsid w:val="008C2BA3"/>
    <w:rsid w:val="008C3DD6"/>
    <w:rsid w:val="008C4252"/>
    <w:rsid w:val="008C56A9"/>
    <w:rsid w:val="008C5D8E"/>
    <w:rsid w:val="008C5F12"/>
    <w:rsid w:val="008C7191"/>
    <w:rsid w:val="008C7C3B"/>
    <w:rsid w:val="008D0AAF"/>
    <w:rsid w:val="008D2244"/>
    <w:rsid w:val="008D5C2A"/>
    <w:rsid w:val="008D6518"/>
    <w:rsid w:val="008D6DAD"/>
    <w:rsid w:val="008E074F"/>
    <w:rsid w:val="008E145B"/>
    <w:rsid w:val="008E2C8A"/>
    <w:rsid w:val="008E2E94"/>
    <w:rsid w:val="008E3E9F"/>
    <w:rsid w:val="008E482C"/>
    <w:rsid w:val="008E5875"/>
    <w:rsid w:val="008E6FEC"/>
    <w:rsid w:val="008E7897"/>
    <w:rsid w:val="008F0F68"/>
    <w:rsid w:val="008F5860"/>
    <w:rsid w:val="008F5C0F"/>
    <w:rsid w:val="008F6FA6"/>
    <w:rsid w:val="008F7ADB"/>
    <w:rsid w:val="009005E8"/>
    <w:rsid w:val="00901E7D"/>
    <w:rsid w:val="009035ED"/>
    <w:rsid w:val="00904391"/>
    <w:rsid w:val="009045D4"/>
    <w:rsid w:val="0090466F"/>
    <w:rsid w:val="009058DD"/>
    <w:rsid w:val="00906E4B"/>
    <w:rsid w:val="009070BD"/>
    <w:rsid w:val="00911C7D"/>
    <w:rsid w:val="009131DD"/>
    <w:rsid w:val="00913484"/>
    <w:rsid w:val="00913925"/>
    <w:rsid w:val="00914565"/>
    <w:rsid w:val="00914786"/>
    <w:rsid w:val="00915F17"/>
    <w:rsid w:val="00921088"/>
    <w:rsid w:val="00922166"/>
    <w:rsid w:val="0092353F"/>
    <w:rsid w:val="00923E5C"/>
    <w:rsid w:val="0092421C"/>
    <w:rsid w:val="009245D3"/>
    <w:rsid w:val="00925C9B"/>
    <w:rsid w:val="00926F4A"/>
    <w:rsid w:val="00927129"/>
    <w:rsid w:val="009274C2"/>
    <w:rsid w:val="009278BB"/>
    <w:rsid w:val="00927EFF"/>
    <w:rsid w:val="009311F0"/>
    <w:rsid w:val="0093192F"/>
    <w:rsid w:val="009327BC"/>
    <w:rsid w:val="009355DC"/>
    <w:rsid w:val="009407AA"/>
    <w:rsid w:val="009408FC"/>
    <w:rsid w:val="009413AE"/>
    <w:rsid w:val="00941A75"/>
    <w:rsid w:val="00942F2A"/>
    <w:rsid w:val="00944DF5"/>
    <w:rsid w:val="00945902"/>
    <w:rsid w:val="00947134"/>
    <w:rsid w:val="00950A21"/>
    <w:rsid w:val="00951165"/>
    <w:rsid w:val="00952C96"/>
    <w:rsid w:val="00952D1B"/>
    <w:rsid w:val="00952DCE"/>
    <w:rsid w:val="009530D0"/>
    <w:rsid w:val="00955848"/>
    <w:rsid w:val="00956D01"/>
    <w:rsid w:val="00957C6D"/>
    <w:rsid w:val="0096289E"/>
    <w:rsid w:val="00962E30"/>
    <w:rsid w:val="0096373A"/>
    <w:rsid w:val="00964EF8"/>
    <w:rsid w:val="00966156"/>
    <w:rsid w:val="00970510"/>
    <w:rsid w:val="00971489"/>
    <w:rsid w:val="00971C05"/>
    <w:rsid w:val="0097248D"/>
    <w:rsid w:val="00972679"/>
    <w:rsid w:val="00973112"/>
    <w:rsid w:val="009766A7"/>
    <w:rsid w:val="00980FDB"/>
    <w:rsid w:val="00981541"/>
    <w:rsid w:val="00982107"/>
    <w:rsid w:val="009875A5"/>
    <w:rsid w:val="009917A1"/>
    <w:rsid w:val="0099228F"/>
    <w:rsid w:val="00993A35"/>
    <w:rsid w:val="00995C15"/>
    <w:rsid w:val="00995F21"/>
    <w:rsid w:val="0099665C"/>
    <w:rsid w:val="009A052B"/>
    <w:rsid w:val="009A0F17"/>
    <w:rsid w:val="009A0F39"/>
    <w:rsid w:val="009A13F9"/>
    <w:rsid w:val="009A23CE"/>
    <w:rsid w:val="009A24AA"/>
    <w:rsid w:val="009A4A87"/>
    <w:rsid w:val="009A4C47"/>
    <w:rsid w:val="009A5D99"/>
    <w:rsid w:val="009A664B"/>
    <w:rsid w:val="009B00B9"/>
    <w:rsid w:val="009B1A7B"/>
    <w:rsid w:val="009B22E2"/>
    <w:rsid w:val="009B3C6E"/>
    <w:rsid w:val="009B4157"/>
    <w:rsid w:val="009B44B6"/>
    <w:rsid w:val="009B492F"/>
    <w:rsid w:val="009B4B51"/>
    <w:rsid w:val="009B4BC8"/>
    <w:rsid w:val="009B4F20"/>
    <w:rsid w:val="009B6EEB"/>
    <w:rsid w:val="009C09DD"/>
    <w:rsid w:val="009C0B84"/>
    <w:rsid w:val="009C1C40"/>
    <w:rsid w:val="009C4768"/>
    <w:rsid w:val="009C4E97"/>
    <w:rsid w:val="009C5391"/>
    <w:rsid w:val="009C7523"/>
    <w:rsid w:val="009C7B64"/>
    <w:rsid w:val="009C7D5B"/>
    <w:rsid w:val="009D08EC"/>
    <w:rsid w:val="009D28DC"/>
    <w:rsid w:val="009D3132"/>
    <w:rsid w:val="009D3E41"/>
    <w:rsid w:val="009D4932"/>
    <w:rsid w:val="009D4C2E"/>
    <w:rsid w:val="009D5166"/>
    <w:rsid w:val="009D6659"/>
    <w:rsid w:val="009D7680"/>
    <w:rsid w:val="009E01B4"/>
    <w:rsid w:val="009E03ED"/>
    <w:rsid w:val="009E28FC"/>
    <w:rsid w:val="009E41E3"/>
    <w:rsid w:val="009E5779"/>
    <w:rsid w:val="009E5D56"/>
    <w:rsid w:val="009E6016"/>
    <w:rsid w:val="009E61A0"/>
    <w:rsid w:val="009E7711"/>
    <w:rsid w:val="009E7E44"/>
    <w:rsid w:val="009F047D"/>
    <w:rsid w:val="009F10B7"/>
    <w:rsid w:val="009F2070"/>
    <w:rsid w:val="009F32B5"/>
    <w:rsid w:val="009F3EE2"/>
    <w:rsid w:val="009F424C"/>
    <w:rsid w:val="009F5A38"/>
    <w:rsid w:val="009F75AC"/>
    <w:rsid w:val="00A00980"/>
    <w:rsid w:val="00A01BF3"/>
    <w:rsid w:val="00A03562"/>
    <w:rsid w:val="00A06431"/>
    <w:rsid w:val="00A06A08"/>
    <w:rsid w:val="00A06E2E"/>
    <w:rsid w:val="00A07248"/>
    <w:rsid w:val="00A105F4"/>
    <w:rsid w:val="00A10647"/>
    <w:rsid w:val="00A1064F"/>
    <w:rsid w:val="00A10E2A"/>
    <w:rsid w:val="00A11023"/>
    <w:rsid w:val="00A112CD"/>
    <w:rsid w:val="00A11E6E"/>
    <w:rsid w:val="00A121D4"/>
    <w:rsid w:val="00A1343F"/>
    <w:rsid w:val="00A14424"/>
    <w:rsid w:val="00A1475F"/>
    <w:rsid w:val="00A14D34"/>
    <w:rsid w:val="00A14F52"/>
    <w:rsid w:val="00A15E34"/>
    <w:rsid w:val="00A201C2"/>
    <w:rsid w:val="00A23A2D"/>
    <w:rsid w:val="00A23BD6"/>
    <w:rsid w:val="00A24A10"/>
    <w:rsid w:val="00A318A3"/>
    <w:rsid w:val="00A343AB"/>
    <w:rsid w:val="00A34C23"/>
    <w:rsid w:val="00A357F9"/>
    <w:rsid w:val="00A408EE"/>
    <w:rsid w:val="00A410B0"/>
    <w:rsid w:val="00A41AD2"/>
    <w:rsid w:val="00A41E74"/>
    <w:rsid w:val="00A42D12"/>
    <w:rsid w:val="00A43B32"/>
    <w:rsid w:val="00A43E84"/>
    <w:rsid w:val="00A45652"/>
    <w:rsid w:val="00A45D0D"/>
    <w:rsid w:val="00A46C68"/>
    <w:rsid w:val="00A51D12"/>
    <w:rsid w:val="00A538B2"/>
    <w:rsid w:val="00A53F5D"/>
    <w:rsid w:val="00A56811"/>
    <w:rsid w:val="00A57012"/>
    <w:rsid w:val="00A62152"/>
    <w:rsid w:val="00A62823"/>
    <w:rsid w:val="00A64F04"/>
    <w:rsid w:val="00A65E9F"/>
    <w:rsid w:val="00A65FCC"/>
    <w:rsid w:val="00A70A74"/>
    <w:rsid w:val="00A73F5B"/>
    <w:rsid w:val="00A75471"/>
    <w:rsid w:val="00A76C71"/>
    <w:rsid w:val="00A76CC1"/>
    <w:rsid w:val="00A772D2"/>
    <w:rsid w:val="00A81D7C"/>
    <w:rsid w:val="00A821ED"/>
    <w:rsid w:val="00A825BF"/>
    <w:rsid w:val="00A83D11"/>
    <w:rsid w:val="00A84A21"/>
    <w:rsid w:val="00A84BB8"/>
    <w:rsid w:val="00A84D56"/>
    <w:rsid w:val="00A86841"/>
    <w:rsid w:val="00A86B67"/>
    <w:rsid w:val="00A9002A"/>
    <w:rsid w:val="00A900D8"/>
    <w:rsid w:val="00A9390D"/>
    <w:rsid w:val="00A953B8"/>
    <w:rsid w:val="00A96810"/>
    <w:rsid w:val="00A96992"/>
    <w:rsid w:val="00AA1406"/>
    <w:rsid w:val="00AA2D2F"/>
    <w:rsid w:val="00AA3601"/>
    <w:rsid w:val="00AA3797"/>
    <w:rsid w:val="00AA3C18"/>
    <w:rsid w:val="00AA3DB0"/>
    <w:rsid w:val="00AA3F4E"/>
    <w:rsid w:val="00AA4684"/>
    <w:rsid w:val="00AA4B50"/>
    <w:rsid w:val="00AA51BB"/>
    <w:rsid w:val="00AA56E6"/>
    <w:rsid w:val="00AA69EC"/>
    <w:rsid w:val="00AA7354"/>
    <w:rsid w:val="00AB34A9"/>
    <w:rsid w:val="00AB4C78"/>
    <w:rsid w:val="00AB4D69"/>
    <w:rsid w:val="00AB505D"/>
    <w:rsid w:val="00AB5D3A"/>
    <w:rsid w:val="00AB6FFA"/>
    <w:rsid w:val="00AC2C62"/>
    <w:rsid w:val="00AC3801"/>
    <w:rsid w:val="00AC4AC0"/>
    <w:rsid w:val="00AC4CFC"/>
    <w:rsid w:val="00AC60B9"/>
    <w:rsid w:val="00AC6D8A"/>
    <w:rsid w:val="00AC7CB4"/>
    <w:rsid w:val="00AD021F"/>
    <w:rsid w:val="00AD0A77"/>
    <w:rsid w:val="00AD1E02"/>
    <w:rsid w:val="00AD2787"/>
    <w:rsid w:val="00AD39C4"/>
    <w:rsid w:val="00AD5BC2"/>
    <w:rsid w:val="00AD5C58"/>
    <w:rsid w:val="00AD5E39"/>
    <w:rsid w:val="00AD701D"/>
    <w:rsid w:val="00AD7829"/>
    <w:rsid w:val="00AD7D98"/>
    <w:rsid w:val="00AE058E"/>
    <w:rsid w:val="00AE1BBD"/>
    <w:rsid w:val="00AE1BE4"/>
    <w:rsid w:val="00AE3647"/>
    <w:rsid w:val="00AE3CB9"/>
    <w:rsid w:val="00AE47FB"/>
    <w:rsid w:val="00AE4ED9"/>
    <w:rsid w:val="00AE6DA2"/>
    <w:rsid w:val="00AF1384"/>
    <w:rsid w:val="00AF26D7"/>
    <w:rsid w:val="00AF31A6"/>
    <w:rsid w:val="00AF37E3"/>
    <w:rsid w:val="00AF4EDE"/>
    <w:rsid w:val="00AF723D"/>
    <w:rsid w:val="00AF76EC"/>
    <w:rsid w:val="00B00928"/>
    <w:rsid w:val="00B02E2C"/>
    <w:rsid w:val="00B03D86"/>
    <w:rsid w:val="00B055BA"/>
    <w:rsid w:val="00B05DC1"/>
    <w:rsid w:val="00B07E04"/>
    <w:rsid w:val="00B111AA"/>
    <w:rsid w:val="00B11613"/>
    <w:rsid w:val="00B12B25"/>
    <w:rsid w:val="00B149DE"/>
    <w:rsid w:val="00B168D3"/>
    <w:rsid w:val="00B17A83"/>
    <w:rsid w:val="00B21D0A"/>
    <w:rsid w:val="00B22BA2"/>
    <w:rsid w:val="00B22EEB"/>
    <w:rsid w:val="00B232C8"/>
    <w:rsid w:val="00B23857"/>
    <w:rsid w:val="00B23910"/>
    <w:rsid w:val="00B23AD6"/>
    <w:rsid w:val="00B25197"/>
    <w:rsid w:val="00B256FF"/>
    <w:rsid w:val="00B2668D"/>
    <w:rsid w:val="00B27AC7"/>
    <w:rsid w:val="00B31DE3"/>
    <w:rsid w:val="00B320DD"/>
    <w:rsid w:val="00B32660"/>
    <w:rsid w:val="00B37B7E"/>
    <w:rsid w:val="00B40248"/>
    <w:rsid w:val="00B427A3"/>
    <w:rsid w:val="00B430E0"/>
    <w:rsid w:val="00B43608"/>
    <w:rsid w:val="00B442DB"/>
    <w:rsid w:val="00B447D6"/>
    <w:rsid w:val="00B45E56"/>
    <w:rsid w:val="00B45E68"/>
    <w:rsid w:val="00B52E59"/>
    <w:rsid w:val="00B53B7B"/>
    <w:rsid w:val="00B54594"/>
    <w:rsid w:val="00B54AE2"/>
    <w:rsid w:val="00B575A4"/>
    <w:rsid w:val="00B57B22"/>
    <w:rsid w:val="00B6152D"/>
    <w:rsid w:val="00B6528D"/>
    <w:rsid w:val="00B665AD"/>
    <w:rsid w:val="00B66651"/>
    <w:rsid w:val="00B71161"/>
    <w:rsid w:val="00B71347"/>
    <w:rsid w:val="00B71E82"/>
    <w:rsid w:val="00B730DF"/>
    <w:rsid w:val="00B73BC2"/>
    <w:rsid w:val="00B74269"/>
    <w:rsid w:val="00B74E30"/>
    <w:rsid w:val="00B7545B"/>
    <w:rsid w:val="00B76F72"/>
    <w:rsid w:val="00B80A11"/>
    <w:rsid w:val="00B81004"/>
    <w:rsid w:val="00B818B8"/>
    <w:rsid w:val="00B8195A"/>
    <w:rsid w:val="00B84362"/>
    <w:rsid w:val="00B851FD"/>
    <w:rsid w:val="00B85F21"/>
    <w:rsid w:val="00B8659B"/>
    <w:rsid w:val="00B86A51"/>
    <w:rsid w:val="00B86AA2"/>
    <w:rsid w:val="00B87FAF"/>
    <w:rsid w:val="00B91CD9"/>
    <w:rsid w:val="00B92B14"/>
    <w:rsid w:val="00B92E18"/>
    <w:rsid w:val="00B93214"/>
    <w:rsid w:val="00B939F1"/>
    <w:rsid w:val="00B93C21"/>
    <w:rsid w:val="00B95E08"/>
    <w:rsid w:val="00B97BD2"/>
    <w:rsid w:val="00B97C26"/>
    <w:rsid w:val="00BA00FE"/>
    <w:rsid w:val="00BA0DE1"/>
    <w:rsid w:val="00BA1A43"/>
    <w:rsid w:val="00BA20F8"/>
    <w:rsid w:val="00BA2A50"/>
    <w:rsid w:val="00BA3F7B"/>
    <w:rsid w:val="00BA4B71"/>
    <w:rsid w:val="00BA5F78"/>
    <w:rsid w:val="00BA6995"/>
    <w:rsid w:val="00BA6A3E"/>
    <w:rsid w:val="00BA6B3D"/>
    <w:rsid w:val="00BA7B9C"/>
    <w:rsid w:val="00BB046B"/>
    <w:rsid w:val="00BB3159"/>
    <w:rsid w:val="00BB3309"/>
    <w:rsid w:val="00BB36E9"/>
    <w:rsid w:val="00BB4633"/>
    <w:rsid w:val="00BB5826"/>
    <w:rsid w:val="00BC03D7"/>
    <w:rsid w:val="00BC0C97"/>
    <w:rsid w:val="00BC14A1"/>
    <w:rsid w:val="00BC22DD"/>
    <w:rsid w:val="00BC239C"/>
    <w:rsid w:val="00BC3490"/>
    <w:rsid w:val="00BC3921"/>
    <w:rsid w:val="00BC5B06"/>
    <w:rsid w:val="00BC5C36"/>
    <w:rsid w:val="00BC665B"/>
    <w:rsid w:val="00BC7071"/>
    <w:rsid w:val="00BC75A5"/>
    <w:rsid w:val="00BD0C01"/>
    <w:rsid w:val="00BD0FDE"/>
    <w:rsid w:val="00BD2114"/>
    <w:rsid w:val="00BD2ECD"/>
    <w:rsid w:val="00BD3241"/>
    <w:rsid w:val="00BD4184"/>
    <w:rsid w:val="00BD45F7"/>
    <w:rsid w:val="00BD5CAC"/>
    <w:rsid w:val="00BD7353"/>
    <w:rsid w:val="00BD7493"/>
    <w:rsid w:val="00BE1605"/>
    <w:rsid w:val="00BE379F"/>
    <w:rsid w:val="00BE4FCD"/>
    <w:rsid w:val="00BE501A"/>
    <w:rsid w:val="00BE54A8"/>
    <w:rsid w:val="00BF0D70"/>
    <w:rsid w:val="00BF0F3D"/>
    <w:rsid w:val="00BF2BC9"/>
    <w:rsid w:val="00BF341A"/>
    <w:rsid w:val="00BF38E1"/>
    <w:rsid w:val="00BF3B67"/>
    <w:rsid w:val="00BF50BC"/>
    <w:rsid w:val="00BF5787"/>
    <w:rsid w:val="00BF6BAD"/>
    <w:rsid w:val="00C015BE"/>
    <w:rsid w:val="00C01890"/>
    <w:rsid w:val="00C033EA"/>
    <w:rsid w:val="00C03F95"/>
    <w:rsid w:val="00C0454E"/>
    <w:rsid w:val="00C04A9B"/>
    <w:rsid w:val="00C06299"/>
    <w:rsid w:val="00C12494"/>
    <w:rsid w:val="00C137AB"/>
    <w:rsid w:val="00C154FE"/>
    <w:rsid w:val="00C15539"/>
    <w:rsid w:val="00C20928"/>
    <w:rsid w:val="00C209E2"/>
    <w:rsid w:val="00C26569"/>
    <w:rsid w:val="00C31069"/>
    <w:rsid w:val="00C31458"/>
    <w:rsid w:val="00C37DD5"/>
    <w:rsid w:val="00C41871"/>
    <w:rsid w:val="00C420A2"/>
    <w:rsid w:val="00C42D9E"/>
    <w:rsid w:val="00C4424B"/>
    <w:rsid w:val="00C4554D"/>
    <w:rsid w:val="00C456F1"/>
    <w:rsid w:val="00C45DBD"/>
    <w:rsid w:val="00C47C76"/>
    <w:rsid w:val="00C50B7E"/>
    <w:rsid w:val="00C520A0"/>
    <w:rsid w:val="00C53C18"/>
    <w:rsid w:val="00C554D8"/>
    <w:rsid w:val="00C5591A"/>
    <w:rsid w:val="00C56B5E"/>
    <w:rsid w:val="00C576E4"/>
    <w:rsid w:val="00C610C6"/>
    <w:rsid w:val="00C624BE"/>
    <w:rsid w:val="00C63848"/>
    <w:rsid w:val="00C64013"/>
    <w:rsid w:val="00C71AD2"/>
    <w:rsid w:val="00C7411C"/>
    <w:rsid w:val="00C74BA5"/>
    <w:rsid w:val="00C76729"/>
    <w:rsid w:val="00C76EFA"/>
    <w:rsid w:val="00C77224"/>
    <w:rsid w:val="00C77453"/>
    <w:rsid w:val="00C779AB"/>
    <w:rsid w:val="00C82E0B"/>
    <w:rsid w:val="00C84733"/>
    <w:rsid w:val="00C868EB"/>
    <w:rsid w:val="00C86B23"/>
    <w:rsid w:val="00C86EE4"/>
    <w:rsid w:val="00C87DF9"/>
    <w:rsid w:val="00C91601"/>
    <w:rsid w:val="00C9178F"/>
    <w:rsid w:val="00C917D6"/>
    <w:rsid w:val="00C9301E"/>
    <w:rsid w:val="00C94458"/>
    <w:rsid w:val="00C95139"/>
    <w:rsid w:val="00C952BE"/>
    <w:rsid w:val="00C9594D"/>
    <w:rsid w:val="00C96059"/>
    <w:rsid w:val="00C978FB"/>
    <w:rsid w:val="00CA038E"/>
    <w:rsid w:val="00CA0601"/>
    <w:rsid w:val="00CA0AA0"/>
    <w:rsid w:val="00CA11D3"/>
    <w:rsid w:val="00CA1C8D"/>
    <w:rsid w:val="00CA2057"/>
    <w:rsid w:val="00CA2EB1"/>
    <w:rsid w:val="00CA3598"/>
    <w:rsid w:val="00CA35CF"/>
    <w:rsid w:val="00CA44FD"/>
    <w:rsid w:val="00CA4D70"/>
    <w:rsid w:val="00CA6DFF"/>
    <w:rsid w:val="00CA7382"/>
    <w:rsid w:val="00CB28DB"/>
    <w:rsid w:val="00CB2BEE"/>
    <w:rsid w:val="00CB4DA4"/>
    <w:rsid w:val="00CB5BBC"/>
    <w:rsid w:val="00CB5F64"/>
    <w:rsid w:val="00CB63A9"/>
    <w:rsid w:val="00CC05C9"/>
    <w:rsid w:val="00CC0F2E"/>
    <w:rsid w:val="00CC1C3D"/>
    <w:rsid w:val="00CC5F78"/>
    <w:rsid w:val="00CD1B49"/>
    <w:rsid w:val="00CD3792"/>
    <w:rsid w:val="00CD3FB5"/>
    <w:rsid w:val="00CD48B1"/>
    <w:rsid w:val="00CD4B83"/>
    <w:rsid w:val="00CD5D42"/>
    <w:rsid w:val="00CD643E"/>
    <w:rsid w:val="00CD68C2"/>
    <w:rsid w:val="00CE0AA6"/>
    <w:rsid w:val="00CE0DAF"/>
    <w:rsid w:val="00CE2C33"/>
    <w:rsid w:val="00CE39DF"/>
    <w:rsid w:val="00CE64DF"/>
    <w:rsid w:val="00CE6B4D"/>
    <w:rsid w:val="00CE6C12"/>
    <w:rsid w:val="00CF5943"/>
    <w:rsid w:val="00CF5C09"/>
    <w:rsid w:val="00CF6EA1"/>
    <w:rsid w:val="00CF7F3F"/>
    <w:rsid w:val="00D00A49"/>
    <w:rsid w:val="00D013E2"/>
    <w:rsid w:val="00D0195E"/>
    <w:rsid w:val="00D02375"/>
    <w:rsid w:val="00D03F3A"/>
    <w:rsid w:val="00D05F04"/>
    <w:rsid w:val="00D07E80"/>
    <w:rsid w:val="00D07FA6"/>
    <w:rsid w:val="00D118F3"/>
    <w:rsid w:val="00D1470A"/>
    <w:rsid w:val="00D16D99"/>
    <w:rsid w:val="00D21933"/>
    <w:rsid w:val="00D22076"/>
    <w:rsid w:val="00D222CE"/>
    <w:rsid w:val="00D22B07"/>
    <w:rsid w:val="00D246DA"/>
    <w:rsid w:val="00D26113"/>
    <w:rsid w:val="00D266E2"/>
    <w:rsid w:val="00D2680C"/>
    <w:rsid w:val="00D273E4"/>
    <w:rsid w:val="00D33D81"/>
    <w:rsid w:val="00D33FDB"/>
    <w:rsid w:val="00D354B4"/>
    <w:rsid w:val="00D40A8E"/>
    <w:rsid w:val="00D41704"/>
    <w:rsid w:val="00D42062"/>
    <w:rsid w:val="00D42206"/>
    <w:rsid w:val="00D42E22"/>
    <w:rsid w:val="00D43C1F"/>
    <w:rsid w:val="00D454BE"/>
    <w:rsid w:val="00D46CAF"/>
    <w:rsid w:val="00D517BD"/>
    <w:rsid w:val="00D518A4"/>
    <w:rsid w:val="00D525FB"/>
    <w:rsid w:val="00D52DB5"/>
    <w:rsid w:val="00D5443C"/>
    <w:rsid w:val="00D54BDB"/>
    <w:rsid w:val="00D5563E"/>
    <w:rsid w:val="00D60BB9"/>
    <w:rsid w:val="00D615C2"/>
    <w:rsid w:val="00D644CB"/>
    <w:rsid w:val="00D645BE"/>
    <w:rsid w:val="00D64DBB"/>
    <w:rsid w:val="00D67B31"/>
    <w:rsid w:val="00D67E01"/>
    <w:rsid w:val="00D67F67"/>
    <w:rsid w:val="00D71024"/>
    <w:rsid w:val="00D720A3"/>
    <w:rsid w:val="00D72CAE"/>
    <w:rsid w:val="00D73587"/>
    <w:rsid w:val="00D75A2C"/>
    <w:rsid w:val="00D776E5"/>
    <w:rsid w:val="00D8002D"/>
    <w:rsid w:val="00D80BAF"/>
    <w:rsid w:val="00D81A4F"/>
    <w:rsid w:val="00D82460"/>
    <w:rsid w:val="00D863BA"/>
    <w:rsid w:val="00D87ADD"/>
    <w:rsid w:val="00D87CCF"/>
    <w:rsid w:val="00D90109"/>
    <w:rsid w:val="00D92F56"/>
    <w:rsid w:val="00D92F69"/>
    <w:rsid w:val="00D93259"/>
    <w:rsid w:val="00D96254"/>
    <w:rsid w:val="00DA0A76"/>
    <w:rsid w:val="00DA20C9"/>
    <w:rsid w:val="00DA32C0"/>
    <w:rsid w:val="00DA4928"/>
    <w:rsid w:val="00DA52AF"/>
    <w:rsid w:val="00DA5566"/>
    <w:rsid w:val="00DA6516"/>
    <w:rsid w:val="00DA697D"/>
    <w:rsid w:val="00DA6E52"/>
    <w:rsid w:val="00DB0691"/>
    <w:rsid w:val="00DB09AF"/>
    <w:rsid w:val="00DB22D4"/>
    <w:rsid w:val="00DB2897"/>
    <w:rsid w:val="00DB3D2D"/>
    <w:rsid w:val="00DB4224"/>
    <w:rsid w:val="00DB5DC0"/>
    <w:rsid w:val="00DB617F"/>
    <w:rsid w:val="00DB7384"/>
    <w:rsid w:val="00DB75C2"/>
    <w:rsid w:val="00DB7680"/>
    <w:rsid w:val="00DC05CC"/>
    <w:rsid w:val="00DC0A9E"/>
    <w:rsid w:val="00DC1035"/>
    <w:rsid w:val="00DC1068"/>
    <w:rsid w:val="00DC1180"/>
    <w:rsid w:val="00DC373A"/>
    <w:rsid w:val="00DC3ADE"/>
    <w:rsid w:val="00DC52C4"/>
    <w:rsid w:val="00DC5304"/>
    <w:rsid w:val="00DC5F7D"/>
    <w:rsid w:val="00DC6266"/>
    <w:rsid w:val="00DC6E4F"/>
    <w:rsid w:val="00DD0091"/>
    <w:rsid w:val="00DD0163"/>
    <w:rsid w:val="00DD0F24"/>
    <w:rsid w:val="00DD1437"/>
    <w:rsid w:val="00DD1455"/>
    <w:rsid w:val="00DD150F"/>
    <w:rsid w:val="00DD1695"/>
    <w:rsid w:val="00DD3768"/>
    <w:rsid w:val="00DD521D"/>
    <w:rsid w:val="00DD6606"/>
    <w:rsid w:val="00DE0C45"/>
    <w:rsid w:val="00DE2199"/>
    <w:rsid w:val="00DE237E"/>
    <w:rsid w:val="00DE358A"/>
    <w:rsid w:val="00DE5AB4"/>
    <w:rsid w:val="00DF0480"/>
    <w:rsid w:val="00DF322C"/>
    <w:rsid w:val="00DF4BBD"/>
    <w:rsid w:val="00DF4D4E"/>
    <w:rsid w:val="00DF6AA6"/>
    <w:rsid w:val="00DF743F"/>
    <w:rsid w:val="00E0069D"/>
    <w:rsid w:val="00E00A6B"/>
    <w:rsid w:val="00E00C66"/>
    <w:rsid w:val="00E02644"/>
    <w:rsid w:val="00E027E0"/>
    <w:rsid w:val="00E03675"/>
    <w:rsid w:val="00E03D4F"/>
    <w:rsid w:val="00E0576F"/>
    <w:rsid w:val="00E10412"/>
    <w:rsid w:val="00E10BB5"/>
    <w:rsid w:val="00E14113"/>
    <w:rsid w:val="00E15183"/>
    <w:rsid w:val="00E154F3"/>
    <w:rsid w:val="00E1647C"/>
    <w:rsid w:val="00E17044"/>
    <w:rsid w:val="00E1738F"/>
    <w:rsid w:val="00E1744D"/>
    <w:rsid w:val="00E2199F"/>
    <w:rsid w:val="00E25CD5"/>
    <w:rsid w:val="00E3183F"/>
    <w:rsid w:val="00E3426C"/>
    <w:rsid w:val="00E35D5A"/>
    <w:rsid w:val="00E409A1"/>
    <w:rsid w:val="00E4211C"/>
    <w:rsid w:val="00E42685"/>
    <w:rsid w:val="00E43B5F"/>
    <w:rsid w:val="00E44554"/>
    <w:rsid w:val="00E44CA0"/>
    <w:rsid w:val="00E45E55"/>
    <w:rsid w:val="00E4649E"/>
    <w:rsid w:val="00E473DD"/>
    <w:rsid w:val="00E4754C"/>
    <w:rsid w:val="00E5273B"/>
    <w:rsid w:val="00E544D9"/>
    <w:rsid w:val="00E555D5"/>
    <w:rsid w:val="00E55D4A"/>
    <w:rsid w:val="00E5790D"/>
    <w:rsid w:val="00E60724"/>
    <w:rsid w:val="00E62107"/>
    <w:rsid w:val="00E63342"/>
    <w:rsid w:val="00E6379F"/>
    <w:rsid w:val="00E7395E"/>
    <w:rsid w:val="00E73A39"/>
    <w:rsid w:val="00E76653"/>
    <w:rsid w:val="00E7739E"/>
    <w:rsid w:val="00E8067B"/>
    <w:rsid w:val="00E816E5"/>
    <w:rsid w:val="00E83E91"/>
    <w:rsid w:val="00E852A3"/>
    <w:rsid w:val="00E85E9C"/>
    <w:rsid w:val="00E86C2E"/>
    <w:rsid w:val="00E86DDC"/>
    <w:rsid w:val="00E87255"/>
    <w:rsid w:val="00E87647"/>
    <w:rsid w:val="00E90F3E"/>
    <w:rsid w:val="00E9190A"/>
    <w:rsid w:val="00E92F8A"/>
    <w:rsid w:val="00E939ED"/>
    <w:rsid w:val="00E96086"/>
    <w:rsid w:val="00E966B3"/>
    <w:rsid w:val="00E97065"/>
    <w:rsid w:val="00E97B3E"/>
    <w:rsid w:val="00EA0657"/>
    <w:rsid w:val="00EA3572"/>
    <w:rsid w:val="00EA4728"/>
    <w:rsid w:val="00EA5B65"/>
    <w:rsid w:val="00EA5E1D"/>
    <w:rsid w:val="00EA670C"/>
    <w:rsid w:val="00EA6A87"/>
    <w:rsid w:val="00EA6BA1"/>
    <w:rsid w:val="00EB21AD"/>
    <w:rsid w:val="00EB2383"/>
    <w:rsid w:val="00EB23DA"/>
    <w:rsid w:val="00EB464E"/>
    <w:rsid w:val="00EB5368"/>
    <w:rsid w:val="00EB6D13"/>
    <w:rsid w:val="00EB6F70"/>
    <w:rsid w:val="00EC099A"/>
    <w:rsid w:val="00EC2169"/>
    <w:rsid w:val="00EC357F"/>
    <w:rsid w:val="00EC4238"/>
    <w:rsid w:val="00EC4AAB"/>
    <w:rsid w:val="00EC4DED"/>
    <w:rsid w:val="00EC59C2"/>
    <w:rsid w:val="00EC5B04"/>
    <w:rsid w:val="00EC5D92"/>
    <w:rsid w:val="00EC6443"/>
    <w:rsid w:val="00ED003C"/>
    <w:rsid w:val="00ED19AD"/>
    <w:rsid w:val="00ED1F77"/>
    <w:rsid w:val="00ED226D"/>
    <w:rsid w:val="00ED4B51"/>
    <w:rsid w:val="00ED54C9"/>
    <w:rsid w:val="00ED74AF"/>
    <w:rsid w:val="00EE1B74"/>
    <w:rsid w:val="00EE4940"/>
    <w:rsid w:val="00EE4A7A"/>
    <w:rsid w:val="00EE4AAE"/>
    <w:rsid w:val="00EE51DE"/>
    <w:rsid w:val="00EE5DC4"/>
    <w:rsid w:val="00EE7DA2"/>
    <w:rsid w:val="00EF0BA2"/>
    <w:rsid w:val="00EF116D"/>
    <w:rsid w:val="00EF3C62"/>
    <w:rsid w:val="00EF7726"/>
    <w:rsid w:val="00EF7C6B"/>
    <w:rsid w:val="00F00387"/>
    <w:rsid w:val="00F01439"/>
    <w:rsid w:val="00F03209"/>
    <w:rsid w:val="00F0354D"/>
    <w:rsid w:val="00F035CF"/>
    <w:rsid w:val="00F035DC"/>
    <w:rsid w:val="00F043CF"/>
    <w:rsid w:val="00F05892"/>
    <w:rsid w:val="00F06034"/>
    <w:rsid w:val="00F06AC9"/>
    <w:rsid w:val="00F076A5"/>
    <w:rsid w:val="00F07DE6"/>
    <w:rsid w:val="00F10619"/>
    <w:rsid w:val="00F10938"/>
    <w:rsid w:val="00F14A1B"/>
    <w:rsid w:val="00F159C7"/>
    <w:rsid w:val="00F17A57"/>
    <w:rsid w:val="00F206E6"/>
    <w:rsid w:val="00F209DB"/>
    <w:rsid w:val="00F210F7"/>
    <w:rsid w:val="00F217BA"/>
    <w:rsid w:val="00F22E2F"/>
    <w:rsid w:val="00F23AA3"/>
    <w:rsid w:val="00F25C91"/>
    <w:rsid w:val="00F25EAA"/>
    <w:rsid w:val="00F309A9"/>
    <w:rsid w:val="00F32D89"/>
    <w:rsid w:val="00F32E59"/>
    <w:rsid w:val="00F33912"/>
    <w:rsid w:val="00F3433B"/>
    <w:rsid w:val="00F358C0"/>
    <w:rsid w:val="00F362F8"/>
    <w:rsid w:val="00F402FD"/>
    <w:rsid w:val="00F42DFE"/>
    <w:rsid w:val="00F43FEF"/>
    <w:rsid w:val="00F45B98"/>
    <w:rsid w:val="00F474E1"/>
    <w:rsid w:val="00F5019A"/>
    <w:rsid w:val="00F51E80"/>
    <w:rsid w:val="00F526B6"/>
    <w:rsid w:val="00F52AD3"/>
    <w:rsid w:val="00F55726"/>
    <w:rsid w:val="00F56A57"/>
    <w:rsid w:val="00F57D6B"/>
    <w:rsid w:val="00F608F4"/>
    <w:rsid w:val="00F60B0E"/>
    <w:rsid w:val="00F617AC"/>
    <w:rsid w:val="00F62B25"/>
    <w:rsid w:val="00F634F6"/>
    <w:rsid w:val="00F63931"/>
    <w:rsid w:val="00F63D89"/>
    <w:rsid w:val="00F64D1D"/>
    <w:rsid w:val="00F65232"/>
    <w:rsid w:val="00F66525"/>
    <w:rsid w:val="00F6719F"/>
    <w:rsid w:val="00F738FD"/>
    <w:rsid w:val="00F73961"/>
    <w:rsid w:val="00F73AFB"/>
    <w:rsid w:val="00F76513"/>
    <w:rsid w:val="00F7703B"/>
    <w:rsid w:val="00F8029A"/>
    <w:rsid w:val="00F81CCB"/>
    <w:rsid w:val="00F82595"/>
    <w:rsid w:val="00F83F6F"/>
    <w:rsid w:val="00F85DE1"/>
    <w:rsid w:val="00F86E35"/>
    <w:rsid w:val="00F87B3E"/>
    <w:rsid w:val="00F87E8C"/>
    <w:rsid w:val="00F90818"/>
    <w:rsid w:val="00F90D3D"/>
    <w:rsid w:val="00F928DA"/>
    <w:rsid w:val="00F93D1C"/>
    <w:rsid w:val="00F95028"/>
    <w:rsid w:val="00F968BE"/>
    <w:rsid w:val="00F969C4"/>
    <w:rsid w:val="00FA179F"/>
    <w:rsid w:val="00FA2ADF"/>
    <w:rsid w:val="00FA5DAA"/>
    <w:rsid w:val="00FA6531"/>
    <w:rsid w:val="00FB07AC"/>
    <w:rsid w:val="00FB2669"/>
    <w:rsid w:val="00FB3F2A"/>
    <w:rsid w:val="00FB4A68"/>
    <w:rsid w:val="00FB4F36"/>
    <w:rsid w:val="00FB50F6"/>
    <w:rsid w:val="00FB5D4E"/>
    <w:rsid w:val="00FB74A7"/>
    <w:rsid w:val="00FC1232"/>
    <w:rsid w:val="00FC2891"/>
    <w:rsid w:val="00FC47E6"/>
    <w:rsid w:val="00FC51B7"/>
    <w:rsid w:val="00FC5BDA"/>
    <w:rsid w:val="00FC5EE5"/>
    <w:rsid w:val="00FC7F45"/>
    <w:rsid w:val="00FD1CE0"/>
    <w:rsid w:val="00FD23B9"/>
    <w:rsid w:val="00FD3375"/>
    <w:rsid w:val="00FD34E3"/>
    <w:rsid w:val="00FD3DFD"/>
    <w:rsid w:val="00FD5334"/>
    <w:rsid w:val="00FD585C"/>
    <w:rsid w:val="00FD5E68"/>
    <w:rsid w:val="00FD5F47"/>
    <w:rsid w:val="00FD6501"/>
    <w:rsid w:val="00FD6EB8"/>
    <w:rsid w:val="00FD7D28"/>
    <w:rsid w:val="00FE369E"/>
    <w:rsid w:val="00FE48FF"/>
    <w:rsid w:val="00FE54A4"/>
    <w:rsid w:val="00FE6250"/>
    <w:rsid w:val="00FE799A"/>
    <w:rsid w:val="00FE7B5C"/>
    <w:rsid w:val="00FF123B"/>
    <w:rsid w:val="00FF2536"/>
    <w:rsid w:val="00FF3B89"/>
    <w:rsid w:val="00FF4449"/>
    <w:rsid w:val="00FF501D"/>
    <w:rsid w:val="00FF780E"/>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6893E76-E445-49D1-AA98-E044EE50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locked="1"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qFormat="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0"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AFB"/>
    <w:pPr>
      <w:widowControl w:val="0"/>
      <w:jc w:val="both"/>
    </w:pPr>
    <w:rPr>
      <w:rFonts w:ascii="Times New Roman" w:hAnsi="Times New Roman"/>
      <w:kern w:val="2"/>
      <w:sz w:val="21"/>
      <w:szCs w:val="24"/>
    </w:rPr>
  </w:style>
  <w:style w:type="paragraph" w:styleId="1">
    <w:name w:val="heading 1"/>
    <w:basedOn w:val="a"/>
    <w:next w:val="a"/>
    <w:link w:val="1Char"/>
    <w:qFormat/>
    <w:rsid w:val="002C7D4A"/>
    <w:pPr>
      <w:keepNext/>
      <w:keepLines/>
      <w:spacing w:line="360" w:lineRule="auto"/>
      <w:jc w:val="center"/>
      <w:outlineLvl w:val="0"/>
    </w:pPr>
    <w:rPr>
      <w:b/>
      <w:bCs/>
      <w:kern w:val="44"/>
      <w:sz w:val="32"/>
      <w:szCs w:val="44"/>
    </w:rPr>
  </w:style>
  <w:style w:type="paragraph" w:styleId="2">
    <w:name w:val="heading 2"/>
    <w:aliases w:val="Char"/>
    <w:basedOn w:val="a"/>
    <w:next w:val="a"/>
    <w:link w:val="2Char"/>
    <w:qFormat/>
    <w:rsid w:val="00133AC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EE51DE"/>
    <w:pPr>
      <w:keepNext/>
      <w:keepLines/>
      <w:spacing w:before="260" w:after="260" w:line="416" w:lineRule="auto"/>
      <w:outlineLvl w:val="2"/>
    </w:pPr>
    <w:rPr>
      <w:b/>
      <w:bCs/>
      <w:kern w:val="0"/>
      <w:sz w:val="32"/>
      <w:szCs w:val="32"/>
    </w:rPr>
  </w:style>
  <w:style w:type="paragraph" w:styleId="40">
    <w:name w:val="heading 4"/>
    <w:basedOn w:val="a"/>
    <w:next w:val="a"/>
    <w:link w:val="4Char"/>
    <w:uiPriority w:val="9"/>
    <w:qFormat/>
    <w:rsid w:val="00EE51DE"/>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uiPriority w:val="9"/>
    <w:qFormat/>
    <w:rsid w:val="00EE51DE"/>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uiPriority w:val="99"/>
    <w:qFormat/>
    <w:rsid w:val="00EE51DE"/>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uiPriority w:val="99"/>
    <w:qFormat/>
    <w:rsid w:val="00EE51DE"/>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uiPriority w:val="99"/>
    <w:qFormat/>
    <w:rsid w:val="00EE51DE"/>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9"/>
    <w:qFormat/>
    <w:rsid w:val="00EE51DE"/>
    <w:pPr>
      <w:keepNext/>
      <w:keepLines/>
      <w:adjustRightInd w:val="0"/>
      <w:spacing w:before="240" w:after="64" w:line="320" w:lineRule="atLeast"/>
      <w:textAlignment w:val="baseline"/>
      <w:outlineLvl w:val="8"/>
    </w:pPr>
    <w:rPr>
      <w:rFonts w:ascii="Arial" w:eastAsia="黑体"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2C7D4A"/>
    <w:rPr>
      <w:rFonts w:ascii="Times New Roman" w:eastAsia="宋体" w:hAnsi="Times New Roman" w:cs="Times New Roman"/>
      <w:b/>
      <w:bCs/>
      <w:kern w:val="44"/>
      <w:sz w:val="44"/>
      <w:szCs w:val="44"/>
    </w:rPr>
  </w:style>
  <w:style w:type="character" w:customStyle="1" w:styleId="2Char">
    <w:name w:val="标题 2 Char"/>
    <w:aliases w:val="Char Char"/>
    <w:link w:val="2"/>
    <w:locked/>
    <w:rsid w:val="00133AC5"/>
    <w:rPr>
      <w:rFonts w:ascii="Cambria" w:eastAsia="宋体" w:hAnsi="Cambria" w:cs="Times New Roman"/>
      <w:b/>
      <w:bCs/>
      <w:sz w:val="32"/>
      <w:szCs w:val="32"/>
    </w:rPr>
  </w:style>
  <w:style w:type="character" w:customStyle="1" w:styleId="3Char">
    <w:name w:val="标题 3 Char"/>
    <w:link w:val="3"/>
    <w:locked/>
    <w:rsid w:val="00EE51DE"/>
    <w:rPr>
      <w:rFonts w:ascii="Times New Roman" w:eastAsia="宋体" w:hAnsi="Times New Roman" w:cs="Times New Roman"/>
      <w:b/>
      <w:bCs/>
      <w:kern w:val="0"/>
      <w:sz w:val="32"/>
      <w:szCs w:val="32"/>
    </w:rPr>
  </w:style>
  <w:style w:type="character" w:customStyle="1" w:styleId="4Char">
    <w:name w:val="标题 4 Char"/>
    <w:link w:val="40"/>
    <w:uiPriority w:val="9"/>
    <w:locked/>
    <w:rsid w:val="00EE51DE"/>
    <w:rPr>
      <w:rFonts w:ascii="Arial" w:eastAsia="黑体" w:hAnsi="Arial" w:cs="Times New Roman"/>
      <w:b/>
      <w:kern w:val="0"/>
      <w:sz w:val="20"/>
      <w:szCs w:val="20"/>
    </w:rPr>
  </w:style>
  <w:style w:type="character" w:customStyle="1" w:styleId="5Char">
    <w:name w:val="标题 5 Char"/>
    <w:link w:val="5"/>
    <w:uiPriority w:val="9"/>
    <w:locked/>
    <w:rsid w:val="00EE51DE"/>
    <w:rPr>
      <w:rFonts w:ascii="Times New Roman" w:eastAsia="宋体" w:hAnsi="Times New Roman" w:cs="Times New Roman"/>
      <w:b/>
      <w:kern w:val="0"/>
      <w:sz w:val="20"/>
      <w:szCs w:val="20"/>
    </w:rPr>
  </w:style>
  <w:style w:type="character" w:customStyle="1" w:styleId="6Char">
    <w:name w:val="标题 6 Char"/>
    <w:link w:val="6"/>
    <w:uiPriority w:val="99"/>
    <w:locked/>
    <w:rsid w:val="00EE51DE"/>
    <w:rPr>
      <w:rFonts w:ascii="Arial" w:eastAsia="黑体" w:hAnsi="Arial" w:cs="Times New Roman"/>
      <w:b/>
      <w:kern w:val="0"/>
      <w:sz w:val="20"/>
      <w:szCs w:val="20"/>
    </w:rPr>
  </w:style>
  <w:style w:type="character" w:customStyle="1" w:styleId="7Char">
    <w:name w:val="标题 7 Char"/>
    <w:link w:val="7"/>
    <w:uiPriority w:val="99"/>
    <w:locked/>
    <w:rsid w:val="00EE51DE"/>
    <w:rPr>
      <w:rFonts w:ascii="Times New Roman" w:eastAsia="宋体" w:hAnsi="Times New Roman" w:cs="Times New Roman"/>
      <w:b/>
      <w:kern w:val="0"/>
      <w:sz w:val="20"/>
      <w:szCs w:val="20"/>
    </w:rPr>
  </w:style>
  <w:style w:type="character" w:customStyle="1" w:styleId="8Char">
    <w:name w:val="标题 8 Char"/>
    <w:link w:val="8"/>
    <w:uiPriority w:val="99"/>
    <w:locked/>
    <w:rsid w:val="00EE51DE"/>
    <w:rPr>
      <w:rFonts w:ascii="Arial" w:eastAsia="黑体" w:hAnsi="Arial" w:cs="Times New Roman"/>
      <w:kern w:val="0"/>
      <w:sz w:val="20"/>
      <w:szCs w:val="20"/>
    </w:rPr>
  </w:style>
  <w:style w:type="character" w:customStyle="1" w:styleId="9Char">
    <w:name w:val="标题 9 Char"/>
    <w:link w:val="9"/>
    <w:uiPriority w:val="99"/>
    <w:locked/>
    <w:rsid w:val="00EE51DE"/>
    <w:rPr>
      <w:rFonts w:ascii="Arial" w:eastAsia="黑体" w:hAnsi="Arial" w:cs="Times New Roman"/>
      <w:kern w:val="0"/>
      <w:sz w:val="20"/>
      <w:szCs w:val="20"/>
    </w:rPr>
  </w:style>
  <w:style w:type="paragraph" w:styleId="a3">
    <w:name w:val="header"/>
    <w:basedOn w:val="a"/>
    <w:link w:val="Char"/>
    <w:uiPriority w:val="99"/>
    <w:rsid w:val="006B07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B07ED"/>
    <w:rPr>
      <w:rFonts w:ascii="Times New Roman" w:eastAsia="宋体" w:hAnsi="Times New Roman" w:cs="Times New Roman"/>
      <w:sz w:val="18"/>
      <w:szCs w:val="18"/>
    </w:rPr>
  </w:style>
  <w:style w:type="paragraph" w:styleId="a4">
    <w:name w:val="footer"/>
    <w:basedOn w:val="a"/>
    <w:link w:val="Char0"/>
    <w:uiPriority w:val="99"/>
    <w:rsid w:val="006B07ED"/>
    <w:pPr>
      <w:tabs>
        <w:tab w:val="center" w:pos="4153"/>
        <w:tab w:val="right" w:pos="8306"/>
      </w:tabs>
      <w:snapToGrid w:val="0"/>
      <w:jc w:val="left"/>
    </w:pPr>
    <w:rPr>
      <w:sz w:val="18"/>
      <w:szCs w:val="18"/>
    </w:rPr>
  </w:style>
  <w:style w:type="character" w:customStyle="1" w:styleId="Char0">
    <w:name w:val="页脚 Char"/>
    <w:link w:val="a4"/>
    <w:uiPriority w:val="99"/>
    <w:locked/>
    <w:rsid w:val="006B07ED"/>
    <w:rPr>
      <w:rFonts w:ascii="Times New Roman" w:eastAsia="宋体" w:hAnsi="Times New Roman" w:cs="Times New Roman"/>
      <w:sz w:val="18"/>
      <w:szCs w:val="18"/>
    </w:rPr>
  </w:style>
  <w:style w:type="paragraph" w:styleId="a5">
    <w:name w:val="Document Map"/>
    <w:basedOn w:val="a"/>
    <w:link w:val="Char1"/>
    <w:uiPriority w:val="99"/>
    <w:semiHidden/>
    <w:rsid w:val="00827CA9"/>
    <w:rPr>
      <w:rFonts w:ascii="宋体"/>
      <w:sz w:val="18"/>
      <w:szCs w:val="18"/>
    </w:rPr>
  </w:style>
  <w:style w:type="character" w:customStyle="1" w:styleId="Char1">
    <w:name w:val="文档结构图 Char"/>
    <w:link w:val="a5"/>
    <w:uiPriority w:val="99"/>
    <w:semiHidden/>
    <w:locked/>
    <w:rsid w:val="00827CA9"/>
    <w:rPr>
      <w:rFonts w:ascii="宋体" w:eastAsia="宋体" w:hAnsi="Times New Roman" w:cs="Times New Roman"/>
      <w:sz w:val="18"/>
      <w:szCs w:val="18"/>
    </w:rPr>
  </w:style>
  <w:style w:type="paragraph" w:styleId="a6">
    <w:name w:val="Balloon Text"/>
    <w:basedOn w:val="a"/>
    <w:link w:val="Char2"/>
    <w:semiHidden/>
    <w:rsid w:val="00C37DD5"/>
    <w:rPr>
      <w:sz w:val="18"/>
      <w:szCs w:val="18"/>
    </w:rPr>
  </w:style>
  <w:style w:type="character" w:customStyle="1" w:styleId="Char2">
    <w:name w:val="批注框文本 Char"/>
    <w:link w:val="a6"/>
    <w:semiHidden/>
    <w:locked/>
    <w:rsid w:val="00C37DD5"/>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uiPriority w:val="99"/>
    <w:rsid w:val="00D64DBB"/>
    <w:pPr>
      <w:spacing w:beforeLines="50" w:afterLines="50" w:line="360" w:lineRule="auto"/>
    </w:pPr>
    <w:rPr>
      <w:rFonts w:ascii="宋体" w:hAnsi="Times New Roman" w:cs="宋体"/>
      <w:b w:val="0"/>
      <w:bCs w:val="0"/>
      <w:sz w:val="28"/>
      <w:szCs w:val="20"/>
    </w:rPr>
  </w:style>
  <w:style w:type="character" w:styleId="a7">
    <w:name w:val="Hyperlink"/>
    <w:uiPriority w:val="99"/>
    <w:rsid w:val="00133AC5"/>
    <w:rPr>
      <w:rFonts w:cs="Times New Roman"/>
      <w:color w:val="0000FF"/>
      <w:u w:val="single"/>
    </w:rPr>
  </w:style>
  <w:style w:type="paragraph" w:styleId="10">
    <w:name w:val="toc 1"/>
    <w:basedOn w:val="a"/>
    <w:next w:val="a"/>
    <w:autoRedefine/>
    <w:uiPriority w:val="39"/>
    <w:qFormat/>
    <w:rsid w:val="006D0CBA"/>
    <w:pPr>
      <w:tabs>
        <w:tab w:val="right" w:leader="dot" w:pos="8302"/>
      </w:tabs>
      <w:spacing w:line="288" w:lineRule="auto"/>
      <w:jc w:val="left"/>
    </w:pPr>
    <w:rPr>
      <w:rFonts w:ascii="宋体"/>
      <w:noProof/>
      <w:color w:val="000000"/>
      <w:szCs w:val="21"/>
    </w:rPr>
  </w:style>
  <w:style w:type="paragraph" w:styleId="20">
    <w:name w:val="toc 2"/>
    <w:basedOn w:val="a"/>
    <w:next w:val="a"/>
    <w:autoRedefine/>
    <w:uiPriority w:val="39"/>
    <w:qFormat/>
    <w:rsid w:val="00292C21"/>
    <w:pPr>
      <w:tabs>
        <w:tab w:val="left" w:pos="709"/>
        <w:tab w:val="right" w:leader="dot" w:pos="8302"/>
      </w:tabs>
      <w:spacing w:line="288" w:lineRule="auto"/>
      <w:ind w:leftChars="200" w:left="420"/>
    </w:pPr>
    <w:rPr>
      <w:rFonts w:ascii="宋体"/>
      <w:noProof/>
    </w:rPr>
  </w:style>
  <w:style w:type="paragraph" w:styleId="a8">
    <w:name w:val="Body Text"/>
    <w:aliases w:val="正文文字,手改"/>
    <w:basedOn w:val="a"/>
    <w:link w:val="Char3"/>
    <w:uiPriority w:val="99"/>
    <w:qFormat/>
    <w:rsid w:val="00EE51DE"/>
    <w:rPr>
      <w:rFonts w:eastAsia="黑体"/>
      <w:kern w:val="0"/>
      <w:sz w:val="36"/>
    </w:rPr>
  </w:style>
  <w:style w:type="character" w:customStyle="1" w:styleId="Char3">
    <w:name w:val="正文文本 Char"/>
    <w:aliases w:val="正文文字 Char,手改 Char"/>
    <w:link w:val="a8"/>
    <w:uiPriority w:val="99"/>
    <w:locked/>
    <w:rsid w:val="00EE51DE"/>
    <w:rPr>
      <w:rFonts w:ascii="Times New Roman" w:eastAsia="黑体" w:hAnsi="Times New Roman" w:cs="Times New Roman"/>
      <w:kern w:val="0"/>
      <w:sz w:val="24"/>
      <w:szCs w:val="24"/>
    </w:rPr>
  </w:style>
  <w:style w:type="paragraph" w:styleId="a9">
    <w:name w:val="Normal Indent"/>
    <w:aliases w:val="正文（首行缩进两字）,署名,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
    <w:basedOn w:val="a"/>
    <w:link w:val="Char4"/>
    <w:qFormat/>
    <w:rsid w:val="00EE51DE"/>
    <w:pPr>
      <w:ind w:firstLineChars="200" w:firstLine="420"/>
    </w:pPr>
  </w:style>
  <w:style w:type="paragraph" w:styleId="21">
    <w:name w:val="Body Text 2"/>
    <w:basedOn w:val="a"/>
    <w:link w:val="2Char0"/>
    <w:uiPriority w:val="99"/>
    <w:rsid w:val="00EE51DE"/>
    <w:pPr>
      <w:jc w:val="center"/>
    </w:pPr>
    <w:rPr>
      <w:rFonts w:eastAsia="黑体"/>
      <w:bCs/>
      <w:kern w:val="0"/>
      <w:sz w:val="72"/>
    </w:rPr>
  </w:style>
  <w:style w:type="character" w:customStyle="1" w:styleId="2Char0">
    <w:name w:val="正文文本 2 Char"/>
    <w:link w:val="21"/>
    <w:uiPriority w:val="99"/>
    <w:locked/>
    <w:rsid w:val="00EE51DE"/>
    <w:rPr>
      <w:rFonts w:ascii="Times New Roman" w:eastAsia="黑体" w:hAnsi="Times New Roman" w:cs="Times New Roman"/>
      <w:bCs/>
      <w:kern w:val="0"/>
      <w:sz w:val="24"/>
      <w:szCs w:val="24"/>
    </w:rPr>
  </w:style>
  <w:style w:type="paragraph" w:customStyle="1" w:styleId="30">
    <w:name w:val="3"/>
    <w:basedOn w:val="a"/>
    <w:next w:val="31"/>
    <w:uiPriority w:val="99"/>
    <w:rsid w:val="00EE51DE"/>
    <w:rPr>
      <w:rFonts w:ascii="宋体"/>
      <w:sz w:val="24"/>
      <w:szCs w:val="20"/>
    </w:rPr>
  </w:style>
  <w:style w:type="paragraph" w:styleId="31">
    <w:name w:val="Body Text 3"/>
    <w:basedOn w:val="a"/>
    <w:link w:val="3Char0"/>
    <w:uiPriority w:val="99"/>
    <w:rsid w:val="00EE51DE"/>
    <w:pPr>
      <w:spacing w:after="120"/>
    </w:pPr>
    <w:rPr>
      <w:kern w:val="0"/>
      <w:sz w:val="16"/>
      <w:szCs w:val="16"/>
    </w:rPr>
  </w:style>
  <w:style w:type="character" w:customStyle="1" w:styleId="3Char0">
    <w:name w:val="正文文本 3 Char"/>
    <w:link w:val="31"/>
    <w:uiPriority w:val="99"/>
    <w:locked/>
    <w:rsid w:val="00EE51DE"/>
    <w:rPr>
      <w:rFonts w:ascii="Times New Roman" w:eastAsia="宋体" w:hAnsi="Times New Roman" w:cs="Times New Roman"/>
      <w:kern w:val="0"/>
      <w:sz w:val="16"/>
      <w:szCs w:val="16"/>
    </w:rPr>
  </w:style>
  <w:style w:type="paragraph" w:styleId="aa">
    <w:name w:val="Date"/>
    <w:basedOn w:val="a"/>
    <w:next w:val="a"/>
    <w:link w:val="Char5"/>
    <w:uiPriority w:val="99"/>
    <w:rsid w:val="00EE51DE"/>
    <w:pPr>
      <w:adjustRightInd w:val="0"/>
      <w:spacing w:line="360" w:lineRule="atLeast"/>
    </w:pPr>
    <w:rPr>
      <w:rFonts w:ascii="宋体"/>
      <w:kern w:val="0"/>
      <w:sz w:val="24"/>
      <w:szCs w:val="20"/>
    </w:rPr>
  </w:style>
  <w:style w:type="character" w:customStyle="1" w:styleId="Char5">
    <w:name w:val="日期 Char"/>
    <w:link w:val="aa"/>
    <w:uiPriority w:val="99"/>
    <w:locked/>
    <w:rsid w:val="00EE51DE"/>
    <w:rPr>
      <w:rFonts w:ascii="宋体" w:eastAsia="宋体" w:hAnsi="Times New Roman" w:cs="Times New Roman"/>
      <w:kern w:val="0"/>
      <w:sz w:val="20"/>
      <w:szCs w:val="20"/>
    </w:rPr>
  </w:style>
  <w:style w:type="paragraph" w:customStyle="1" w:styleId="378020">
    <w:name w:val="样式 标题 3 + (中文) 黑体 小四 非加粗 段前: 7.8 磅 段后: 0 磅 行距: 固定值 20 磅"/>
    <w:basedOn w:val="3"/>
    <w:rsid w:val="0012564E"/>
    <w:pPr>
      <w:spacing w:beforeLines="50" w:afterLines="50" w:line="360" w:lineRule="auto"/>
    </w:pPr>
    <w:rPr>
      <w:rFonts w:ascii="宋体"/>
      <w:b w:val="0"/>
      <w:bCs w:val="0"/>
      <w:sz w:val="24"/>
      <w:szCs w:val="20"/>
    </w:rPr>
  </w:style>
  <w:style w:type="paragraph" w:customStyle="1" w:styleId="22">
    <w:name w:val="2"/>
    <w:basedOn w:val="a"/>
    <w:next w:val="ab"/>
    <w:uiPriority w:val="99"/>
    <w:rsid w:val="00EE51DE"/>
    <w:pPr>
      <w:ind w:left="432"/>
    </w:pPr>
    <w:rPr>
      <w:szCs w:val="20"/>
    </w:rPr>
  </w:style>
  <w:style w:type="paragraph" w:styleId="ab">
    <w:name w:val="Body Text Indent"/>
    <w:aliases w:val="正文文字4"/>
    <w:basedOn w:val="a"/>
    <w:link w:val="Char6"/>
    <w:uiPriority w:val="99"/>
    <w:rsid w:val="00EE51DE"/>
    <w:pPr>
      <w:spacing w:after="120"/>
      <w:ind w:leftChars="200" w:left="420"/>
    </w:pPr>
    <w:rPr>
      <w:kern w:val="0"/>
      <w:sz w:val="20"/>
    </w:rPr>
  </w:style>
  <w:style w:type="character" w:customStyle="1" w:styleId="Char6">
    <w:name w:val="正文文本缩进 Char"/>
    <w:aliases w:val="正文文字4 Char"/>
    <w:link w:val="ab"/>
    <w:uiPriority w:val="99"/>
    <w:locked/>
    <w:rsid w:val="00EE51DE"/>
    <w:rPr>
      <w:rFonts w:ascii="Times New Roman" w:eastAsia="宋体" w:hAnsi="Times New Roman" w:cs="Times New Roman"/>
      <w:kern w:val="0"/>
      <w:sz w:val="24"/>
      <w:szCs w:val="24"/>
    </w:rPr>
  </w:style>
  <w:style w:type="character" w:styleId="ac">
    <w:name w:val="page number"/>
    <w:uiPriority w:val="99"/>
    <w:rsid w:val="00EE51DE"/>
    <w:rPr>
      <w:rFonts w:cs="Times New Roman"/>
    </w:rPr>
  </w:style>
  <w:style w:type="paragraph" w:styleId="ad">
    <w:name w:val="Title"/>
    <w:basedOn w:val="a"/>
    <w:link w:val="Char7"/>
    <w:uiPriority w:val="99"/>
    <w:qFormat/>
    <w:rsid w:val="002C7D4A"/>
    <w:pPr>
      <w:adjustRightInd w:val="0"/>
      <w:jc w:val="center"/>
      <w:outlineLvl w:val="0"/>
    </w:pPr>
    <w:rPr>
      <w:b/>
      <w:kern w:val="0"/>
      <w:sz w:val="44"/>
      <w:szCs w:val="20"/>
    </w:rPr>
  </w:style>
  <w:style w:type="character" w:customStyle="1" w:styleId="Char7">
    <w:name w:val="标题 Char"/>
    <w:link w:val="ad"/>
    <w:uiPriority w:val="99"/>
    <w:locked/>
    <w:rsid w:val="002C7D4A"/>
    <w:rPr>
      <w:rFonts w:ascii="Times New Roman" w:eastAsia="宋体" w:hAnsi="Times New Roman" w:cs="Times New Roman"/>
      <w:b/>
      <w:kern w:val="0"/>
      <w:sz w:val="20"/>
      <w:szCs w:val="20"/>
    </w:rPr>
  </w:style>
  <w:style w:type="paragraph" w:styleId="ae">
    <w:name w:val="List"/>
    <w:basedOn w:val="a"/>
    <w:uiPriority w:val="99"/>
    <w:rsid w:val="00EE51DE"/>
    <w:pPr>
      <w:adjustRightInd w:val="0"/>
      <w:spacing w:line="360" w:lineRule="atLeast"/>
      <w:ind w:left="420" w:hanging="420"/>
      <w:jc w:val="left"/>
    </w:pPr>
    <w:rPr>
      <w:rFonts w:ascii="宋体"/>
      <w:kern w:val="0"/>
      <w:sz w:val="24"/>
      <w:szCs w:val="20"/>
    </w:rPr>
  </w:style>
  <w:style w:type="paragraph" w:styleId="af">
    <w:name w:val="Block Text"/>
    <w:basedOn w:val="a"/>
    <w:uiPriority w:val="99"/>
    <w:rsid w:val="00EE51DE"/>
    <w:pPr>
      <w:spacing w:after="120"/>
      <w:ind w:leftChars="700" w:left="1440" w:rightChars="700" w:right="1440"/>
    </w:pPr>
  </w:style>
  <w:style w:type="paragraph" w:customStyle="1" w:styleId="af0">
    <w:name w:val="样式"/>
    <w:uiPriority w:val="99"/>
    <w:rsid w:val="00FD6501"/>
    <w:pPr>
      <w:widowControl w:val="0"/>
      <w:jc w:val="both"/>
    </w:pPr>
    <w:rPr>
      <w:rFonts w:ascii="Times New Roman" w:hAnsi="Times New Roman"/>
      <w:kern w:val="2"/>
      <w:sz w:val="21"/>
      <w:szCs w:val="24"/>
    </w:rPr>
  </w:style>
  <w:style w:type="paragraph" w:styleId="23">
    <w:name w:val="Body Text Indent 2"/>
    <w:basedOn w:val="a"/>
    <w:link w:val="2Char1"/>
    <w:uiPriority w:val="99"/>
    <w:rsid w:val="00EE51DE"/>
    <w:pPr>
      <w:spacing w:after="120" w:line="480" w:lineRule="auto"/>
      <w:ind w:leftChars="200" w:left="420"/>
    </w:pPr>
    <w:rPr>
      <w:kern w:val="0"/>
      <w:sz w:val="20"/>
    </w:rPr>
  </w:style>
  <w:style w:type="character" w:customStyle="1" w:styleId="2Char1">
    <w:name w:val="正文文本缩进 2 Char"/>
    <w:link w:val="23"/>
    <w:uiPriority w:val="99"/>
    <w:locked/>
    <w:rsid w:val="00EE51DE"/>
    <w:rPr>
      <w:rFonts w:ascii="Times New Roman" w:eastAsia="宋体" w:hAnsi="Times New Roman" w:cs="Times New Roman"/>
      <w:kern w:val="0"/>
      <w:sz w:val="24"/>
      <w:szCs w:val="24"/>
    </w:rPr>
  </w:style>
  <w:style w:type="paragraph" w:styleId="32">
    <w:name w:val="Body Text Indent 3"/>
    <w:basedOn w:val="a"/>
    <w:link w:val="3Char1"/>
    <w:uiPriority w:val="99"/>
    <w:rsid w:val="00EE51DE"/>
    <w:pPr>
      <w:spacing w:after="120"/>
      <w:ind w:leftChars="200" w:left="420"/>
    </w:pPr>
    <w:rPr>
      <w:kern w:val="0"/>
      <w:sz w:val="16"/>
      <w:szCs w:val="16"/>
    </w:rPr>
  </w:style>
  <w:style w:type="character" w:customStyle="1" w:styleId="3Char1">
    <w:name w:val="正文文本缩进 3 Char"/>
    <w:link w:val="32"/>
    <w:uiPriority w:val="99"/>
    <w:locked/>
    <w:rsid w:val="00EE51DE"/>
    <w:rPr>
      <w:rFonts w:ascii="Times New Roman" w:eastAsia="宋体" w:hAnsi="Times New Roman" w:cs="Times New Roman"/>
      <w:kern w:val="0"/>
      <w:sz w:val="16"/>
      <w:szCs w:val="16"/>
    </w:rPr>
  </w:style>
  <w:style w:type="character" w:customStyle="1" w:styleId="CharChar2">
    <w:name w:val="Char Char2"/>
    <w:uiPriority w:val="99"/>
    <w:rsid w:val="00EE51DE"/>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
    <w:autoRedefine/>
    <w:uiPriority w:val="99"/>
    <w:rsid w:val="00EE51DE"/>
    <w:pPr>
      <w:spacing w:before="120" w:after="120" w:line="400" w:lineRule="exact"/>
    </w:pPr>
    <w:rPr>
      <w:rFonts w:ascii="黑体" w:eastAsia="黑体" w:hAnsi="黑体" w:cs="宋体"/>
      <w:b w:val="0"/>
      <w:bCs w:val="0"/>
      <w:szCs w:val="20"/>
    </w:rPr>
  </w:style>
  <w:style w:type="paragraph" w:styleId="11">
    <w:name w:val="index 1"/>
    <w:basedOn w:val="a"/>
    <w:next w:val="a"/>
    <w:autoRedefine/>
    <w:uiPriority w:val="99"/>
    <w:semiHidden/>
    <w:rsid w:val="00EE51DE"/>
    <w:pPr>
      <w:spacing w:line="220" w:lineRule="exact"/>
      <w:jc w:val="center"/>
    </w:pPr>
    <w:rPr>
      <w:rFonts w:ascii="仿宋_GB2312" w:eastAsia="仿宋_GB2312"/>
      <w:szCs w:val="21"/>
    </w:rPr>
  </w:style>
  <w:style w:type="paragraph" w:customStyle="1" w:styleId="Char10">
    <w:name w:val="Char1"/>
    <w:basedOn w:val="a"/>
    <w:uiPriority w:val="99"/>
    <w:rsid w:val="00EE51DE"/>
    <w:rPr>
      <w:rFonts w:ascii="Tahoma" w:hAnsi="Tahoma"/>
      <w:sz w:val="24"/>
      <w:szCs w:val="20"/>
    </w:rPr>
  </w:style>
  <w:style w:type="paragraph" w:customStyle="1" w:styleId="12">
    <w:name w:val="1"/>
    <w:basedOn w:val="a"/>
    <w:uiPriority w:val="99"/>
    <w:rsid w:val="00EE51DE"/>
  </w:style>
  <w:style w:type="character" w:customStyle="1" w:styleId="font161">
    <w:name w:val="font161"/>
    <w:uiPriority w:val="99"/>
    <w:rsid w:val="00EE51DE"/>
    <w:rPr>
      <w:b/>
      <w:sz w:val="32"/>
    </w:rPr>
  </w:style>
  <w:style w:type="paragraph" w:customStyle="1" w:styleId="60">
    <w:name w:val="6'"/>
    <w:basedOn w:val="a"/>
    <w:uiPriority w:val="99"/>
    <w:rsid w:val="00EE51DE"/>
    <w:pPr>
      <w:autoSpaceDE w:val="0"/>
      <w:autoSpaceDN w:val="0"/>
      <w:adjustRightInd w:val="0"/>
      <w:snapToGrid w:val="0"/>
      <w:spacing w:line="320" w:lineRule="exact"/>
      <w:jc w:val="center"/>
      <w:textAlignment w:val="baseline"/>
    </w:pPr>
    <w:rPr>
      <w:spacing w:val="20"/>
      <w:kern w:val="28"/>
      <w:szCs w:val="20"/>
    </w:rPr>
  </w:style>
  <w:style w:type="paragraph" w:customStyle="1" w:styleId="af1">
    <w:name w:val="表格"/>
    <w:basedOn w:val="a"/>
    <w:uiPriority w:val="99"/>
    <w:rsid w:val="00EE51DE"/>
    <w:pPr>
      <w:jc w:val="center"/>
      <w:textAlignment w:val="center"/>
    </w:pPr>
    <w:rPr>
      <w:rFonts w:ascii="华文细黑" w:hAnsi="华文细黑"/>
      <w:kern w:val="0"/>
      <w:szCs w:val="20"/>
    </w:rPr>
  </w:style>
  <w:style w:type="paragraph" w:customStyle="1" w:styleId="af2">
    <w:name w:val="表格文字"/>
    <w:basedOn w:val="a"/>
    <w:uiPriority w:val="99"/>
    <w:rsid w:val="00EE51DE"/>
    <w:pPr>
      <w:adjustRightInd w:val="0"/>
      <w:spacing w:line="420" w:lineRule="atLeast"/>
      <w:jc w:val="left"/>
      <w:textAlignment w:val="baseline"/>
    </w:pPr>
    <w:rPr>
      <w:kern w:val="0"/>
      <w:szCs w:val="20"/>
    </w:rPr>
  </w:style>
  <w:style w:type="paragraph" w:styleId="af3">
    <w:name w:val="Normal (Web)"/>
    <w:basedOn w:val="a"/>
    <w:uiPriority w:val="99"/>
    <w:rsid w:val="00EE51DE"/>
    <w:pPr>
      <w:widowControl/>
      <w:spacing w:before="100" w:beforeAutospacing="1" w:after="100" w:afterAutospacing="1"/>
      <w:jc w:val="left"/>
    </w:pPr>
    <w:rPr>
      <w:rFonts w:ascii="宋体" w:hAnsi="宋体"/>
      <w:color w:val="000000"/>
      <w:kern w:val="0"/>
      <w:sz w:val="24"/>
    </w:rPr>
  </w:style>
  <w:style w:type="paragraph" w:customStyle="1" w:styleId="XW">
    <w:name w:val="XW正文"/>
    <w:basedOn w:val="ab"/>
    <w:uiPriority w:val="99"/>
    <w:rsid w:val="00EE51DE"/>
    <w:pPr>
      <w:adjustRightInd w:val="0"/>
      <w:snapToGrid w:val="0"/>
      <w:spacing w:after="0" w:line="300" w:lineRule="auto"/>
      <w:ind w:leftChars="0" w:left="0" w:firstLineChars="200" w:firstLine="520"/>
      <w:jc w:val="left"/>
    </w:pPr>
  </w:style>
  <w:style w:type="paragraph" w:customStyle="1" w:styleId="af4">
    <w:name w:val="金安桥正文"/>
    <w:basedOn w:val="ab"/>
    <w:uiPriority w:val="99"/>
    <w:rsid w:val="00EE51DE"/>
    <w:pPr>
      <w:adjustRightInd w:val="0"/>
      <w:spacing w:after="0" w:line="300" w:lineRule="auto"/>
      <w:ind w:leftChars="0" w:left="0" w:firstLineChars="200" w:firstLine="200"/>
      <w:jc w:val="left"/>
    </w:pPr>
    <w:rPr>
      <w:sz w:val="24"/>
      <w:szCs w:val="20"/>
    </w:rPr>
  </w:style>
  <w:style w:type="character" w:customStyle="1" w:styleId="af5">
    <w:name w:val="样式 粉红"/>
    <w:uiPriority w:val="99"/>
    <w:rsid w:val="00EE51DE"/>
    <w:rPr>
      <w:color w:val="auto"/>
      <w:u w:val="none"/>
      <w:effect w:val="none"/>
    </w:rPr>
  </w:style>
  <w:style w:type="paragraph" w:customStyle="1" w:styleId="xl24">
    <w:name w:val="xl24"/>
    <w:basedOn w:val="a"/>
    <w:uiPriority w:val="99"/>
    <w:rsid w:val="00EE51DE"/>
    <w:pPr>
      <w:widowControl/>
      <w:spacing w:before="100" w:after="100"/>
      <w:jc w:val="center"/>
      <w:textAlignment w:val="center"/>
    </w:pPr>
    <w:rPr>
      <w:rFonts w:ascii="宋体" w:hAnsi="宋体"/>
      <w:kern w:val="0"/>
      <w:sz w:val="24"/>
      <w:szCs w:val="20"/>
    </w:rPr>
  </w:style>
  <w:style w:type="character" w:customStyle="1" w:styleId="CharChar1">
    <w:name w:val="Char Char1"/>
    <w:uiPriority w:val="99"/>
    <w:rsid w:val="00EE51DE"/>
    <w:rPr>
      <w:rFonts w:eastAsia="宋体"/>
      <w:kern w:val="2"/>
      <w:sz w:val="24"/>
      <w:lang w:val="en-US" w:eastAsia="zh-CN"/>
    </w:rPr>
  </w:style>
  <w:style w:type="paragraph" w:styleId="af6">
    <w:name w:val="Plain Text"/>
    <w:basedOn w:val="a"/>
    <w:link w:val="Char8"/>
    <w:uiPriority w:val="99"/>
    <w:rsid w:val="00EE51DE"/>
    <w:rPr>
      <w:rFonts w:ascii="宋体" w:hAnsi="Courier New"/>
      <w:kern w:val="0"/>
      <w:sz w:val="20"/>
      <w:szCs w:val="21"/>
    </w:rPr>
  </w:style>
  <w:style w:type="character" w:customStyle="1" w:styleId="Char8">
    <w:name w:val="纯文本 Char"/>
    <w:link w:val="af6"/>
    <w:uiPriority w:val="99"/>
    <w:locked/>
    <w:rsid w:val="00EE51DE"/>
    <w:rPr>
      <w:rFonts w:ascii="宋体" w:eastAsia="宋体" w:hAnsi="Courier New" w:cs="Times New Roman"/>
      <w:kern w:val="0"/>
      <w:sz w:val="21"/>
      <w:szCs w:val="21"/>
    </w:rPr>
  </w:style>
  <w:style w:type="table" w:styleId="af7">
    <w:name w:val="Table Grid"/>
    <w:basedOn w:val="a1"/>
    <w:uiPriority w:val="99"/>
    <w:rsid w:val="00EE51DE"/>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semiHidden/>
    <w:rsid w:val="00EE51DE"/>
    <w:rPr>
      <w:rFonts w:cs="Times New Roman"/>
      <w:sz w:val="21"/>
    </w:rPr>
  </w:style>
  <w:style w:type="paragraph" w:styleId="af9">
    <w:name w:val="annotation text"/>
    <w:basedOn w:val="a"/>
    <w:link w:val="Char9"/>
    <w:uiPriority w:val="99"/>
    <w:semiHidden/>
    <w:rsid w:val="00EE51DE"/>
    <w:pPr>
      <w:jc w:val="left"/>
    </w:pPr>
    <w:rPr>
      <w:kern w:val="0"/>
      <w:sz w:val="20"/>
    </w:rPr>
  </w:style>
  <w:style w:type="character" w:customStyle="1" w:styleId="Char9">
    <w:name w:val="批注文字 Char"/>
    <w:link w:val="af9"/>
    <w:uiPriority w:val="99"/>
    <w:semiHidden/>
    <w:locked/>
    <w:rsid w:val="00EE51DE"/>
    <w:rPr>
      <w:rFonts w:ascii="Times New Roman" w:eastAsia="宋体" w:hAnsi="Times New Roman" w:cs="Times New Roman"/>
      <w:kern w:val="0"/>
      <w:sz w:val="24"/>
      <w:szCs w:val="24"/>
    </w:rPr>
  </w:style>
  <w:style w:type="paragraph" w:styleId="afa">
    <w:name w:val="annotation subject"/>
    <w:basedOn w:val="af9"/>
    <w:next w:val="af9"/>
    <w:link w:val="Chara"/>
    <w:uiPriority w:val="99"/>
    <w:semiHidden/>
    <w:rsid w:val="00EE51DE"/>
    <w:rPr>
      <w:b/>
      <w:bCs/>
    </w:rPr>
  </w:style>
  <w:style w:type="character" w:customStyle="1" w:styleId="Chara">
    <w:name w:val="批注主题 Char"/>
    <w:link w:val="afa"/>
    <w:uiPriority w:val="99"/>
    <w:semiHidden/>
    <w:locked/>
    <w:rsid w:val="00EE51DE"/>
    <w:rPr>
      <w:rFonts w:ascii="Times New Roman" w:eastAsia="宋体" w:hAnsi="Times New Roman" w:cs="Times New Roman"/>
      <w:b/>
      <w:bCs/>
      <w:kern w:val="0"/>
      <w:sz w:val="24"/>
      <w:szCs w:val="24"/>
    </w:rPr>
  </w:style>
  <w:style w:type="paragraph" w:styleId="33">
    <w:name w:val="toc 3"/>
    <w:basedOn w:val="a"/>
    <w:next w:val="a"/>
    <w:autoRedefine/>
    <w:uiPriority w:val="39"/>
    <w:qFormat/>
    <w:rsid w:val="006D0CBA"/>
    <w:pPr>
      <w:tabs>
        <w:tab w:val="right" w:leader="dot" w:pos="8302"/>
      </w:tabs>
      <w:spacing w:line="288" w:lineRule="auto"/>
      <w:ind w:leftChars="400" w:left="400"/>
      <w:jc w:val="left"/>
    </w:pPr>
    <w:rPr>
      <w:rFonts w:ascii="宋体" w:hAnsi="宋体"/>
      <w:noProof/>
      <w:color w:val="000000"/>
      <w:szCs w:val="21"/>
    </w:rPr>
  </w:style>
  <w:style w:type="paragraph" w:styleId="41">
    <w:name w:val="toc 4"/>
    <w:basedOn w:val="a"/>
    <w:next w:val="a"/>
    <w:autoRedefine/>
    <w:uiPriority w:val="39"/>
    <w:rsid w:val="00EE4940"/>
    <w:pPr>
      <w:tabs>
        <w:tab w:val="right" w:leader="dot" w:pos="8302"/>
      </w:tabs>
      <w:jc w:val="left"/>
    </w:pPr>
  </w:style>
  <w:style w:type="paragraph" w:styleId="50">
    <w:name w:val="toc 5"/>
    <w:basedOn w:val="a"/>
    <w:next w:val="a"/>
    <w:autoRedefine/>
    <w:uiPriority w:val="39"/>
    <w:rsid w:val="00EE51DE"/>
    <w:pPr>
      <w:ind w:leftChars="800" w:left="1680"/>
    </w:pPr>
  </w:style>
  <w:style w:type="paragraph" w:styleId="51">
    <w:name w:val="index 5"/>
    <w:basedOn w:val="a"/>
    <w:next w:val="a"/>
    <w:autoRedefine/>
    <w:uiPriority w:val="99"/>
    <w:semiHidden/>
    <w:rsid w:val="00EE51DE"/>
    <w:pPr>
      <w:ind w:leftChars="800" w:left="800"/>
    </w:pPr>
  </w:style>
  <w:style w:type="paragraph" w:styleId="61">
    <w:name w:val="toc 6"/>
    <w:basedOn w:val="a"/>
    <w:next w:val="a"/>
    <w:autoRedefine/>
    <w:uiPriority w:val="39"/>
    <w:rsid w:val="00EE51DE"/>
    <w:pPr>
      <w:ind w:leftChars="1000" w:left="2100"/>
    </w:pPr>
    <w:rPr>
      <w:rFonts w:ascii="Calibri" w:hAnsi="Calibri"/>
      <w:szCs w:val="22"/>
    </w:rPr>
  </w:style>
  <w:style w:type="paragraph" w:styleId="70">
    <w:name w:val="toc 7"/>
    <w:basedOn w:val="a"/>
    <w:next w:val="a"/>
    <w:autoRedefine/>
    <w:uiPriority w:val="39"/>
    <w:rsid w:val="00EE51DE"/>
    <w:pPr>
      <w:ind w:leftChars="1200" w:left="2520"/>
    </w:pPr>
    <w:rPr>
      <w:rFonts w:ascii="Calibri" w:hAnsi="Calibri"/>
      <w:szCs w:val="22"/>
    </w:rPr>
  </w:style>
  <w:style w:type="paragraph" w:styleId="80">
    <w:name w:val="toc 8"/>
    <w:basedOn w:val="a"/>
    <w:next w:val="a"/>
    <w:autoRedefine/>
    <w:uiPriority w:val="39"/>
    <w:rsid w:val="00EE51DE"/>
    <w:pPr>
      <w:ind w:leftChars="1400" w:left="2940"/>
    </w:pPr>
    <w:rPr>
      <w:rFonts w:ascii="Calibri" w:hAnsi="Calibri"/>
      <w:szCs w:val="22"/>
    </w:rPr>
  </w:style>
  <w:style w:type="paragraph" w:styleId="90">
    <w:name w:val="toc 9"/>
    <w:basedOn w:val="a"/>
    <w:next w:val="a"/>
    <w:autoRedefine/>
    <w:uiPriority w:val="39"/>
    <w:rsid w:val="00EE51DE"/>
    <w:pPr>
      <w:ind w:leftChars="1600" w:left="3360"/>
    </w:pPr>
    <w:rPr>
      <w:rFonts w:ascii="Calibri" w:hAnsi="Calibri"/>
      <w:szCs w:val="22"/>
    </w:rPr>
  </w:style>
  <w:style w:type="paragraph" w:styleId="afb">
    <w:name w:val="Revision"/>
    <w:hidden/>
    <w:uiPriority w:val="99"/>
    <w:semiHidden/>
    <w:rsid w:val="00EE51DE"/>
    <w:rPr>
      <w:rFonts w:ascii="Times New Roman" w:hAnsi="Times New Roman"/>
      <w:kern w:val="2"/>
      <w:sz w:val="21"/>
      <w:szCs w:val="24"/>
    </w:rPr>
  </w:style>
  <w:style w:type="paragraph" w:styleId="TOC">
    <w:name w:val="TOC Heading"/>
    <w:basedOn w:val="1"/>
    <w:next w:val="a"/>
    <w:uiPriority w:val="39"/>
    <w:qFormat/>
    <w:rsid w:val="00EE51DE"/>
    <w:pPr>
      <w:widowControl/>
      <w:spacing w:before="480" w:line="276" w:lineRule="auto"/>
      <w:jc w:val="left"/>
      <w:outlineLvl w:val="9"/>
    </w:pPr>
    <w:rPr>
      <w:rFonts w:ascii="Cambria" w:hAnsi="Cambria"/>
      <w:color w:val="365F91"/>
      <w:kern w:val="0"/>
      <w:sz w:val="28"/>
      <w:szCs w:val="28"/>
    </w:rPr>
  </w:style>
  <w:style w:type="paragraph" w:customStyle="1" w:styleId="CharCharCharChar">
    <w:name w:val="Char Char Char Char"/>
    <w:basedOn w:val="a"/>
    <w:uiPriority w:val="99"/>
    <w:rsid w:val="00EE51DE"/>
    <w:pPr>
      <w:widowControl/>
      <w:spacing w:after="160" w:line="240" w:lineRule="exact"/>
      <w:jc w:val="left"/>
    </w:pPr>
    <w:rPr>
      <w:szCs w:val="20"/>
    </w:rPr>
  </w:style>
  <w:style w:type="paragraph" w:styleId="afc">
    <w:name w:val="List Paragraph"/>
    <w:basedOn w:val="a"/>
    <w:link w:val="Charb"/>
    <w:uiPriority w:val="34"/>
    <w:qFormat/>
    <w:rsid w:val="00EE51DE"/>
    <w:pPr>
      <w:ind w:firstLineChars="200" w:firstLine="420"/>
    </w:pPr>
  </w:style>
  <w:style w:type="paragraph" w:customStyle="1" w:styleId="p17">
    <w:name w:val="p17"/>
    <w:basedOn w:val="a"/>
    <w:uiPriority w:val="99"/>
    <w:rsid w:val="00EE51DE"/>
    <w:pPr>
      <w:widowControl/>
    </w:pPr>
    <w:rPr>
      <w:kern w:val="0"/>
      <w:szCs w:val="21"/>
    </w:rPr>
  </w:style>
  <w:style w:type="paragraph" w:customStyle="1" w:styleId="Normal0">
    <w:name w:val="Normal_0"/>
    <w:uiPriority w:val="99"/>
    <w:rsid w:val="00EE51DE"/>
    <w:pPr>
      <w:spacing w:before="120" w:after="240"/>
      <w:jc w:val="both"/>
    </w:pPr>
    <w:rPr>
      <w:sz w:val="22"/>
      <w:szCs w:val="22"/>
      <w:lang w:val="ru-RU" w:eastAsia="en-US"/>
    </w:rPr>
  </w:style>
  <w:style w:type="character" w:styleId="afd">
    <w:name w:val="FollowedHyperlink"/>
    <w:uiPriority w:val="99"/>
    <w:rsid w:val="00EE51DE"/>
    <w:rPr>
      <w:rFonts w:cs="Times New Roman"/>
      <w:color w:val="800080"/>
      <w:u w:val="single"/>
    </w:rPr>
  </w:style>
  <w:style w:type="paragraph" w:customStyle="1" w:styleId="Char12">
    <w:name w:val="Char12"/>
    <w:basedOn w:val="a"/>
    <w:uiPriority w:val="99"/>
    <w:rsid w:val="005861E8"/>
    <w:rPr>
      <w:rFonts w:ascii="Tahoma" w:hAnsi="Tahoma"/>
      <w:sz w:val="24"/>
      <w:szCs w:val="20"/>
    </w:rPr>
  </w:style>
  <w:style w:type="character" w:customStyle="1" w:styleId="CharChar12">
    <w:name w:val="Char Char12"/>
    <w:uiPriority w:val="99"/>
    <w:rsid w:val="005861E8"/>
    <w:rPr>
      <w:rFonts w:eastAsia="宋体"/>
      <w:kern w:val="2"/>
      <w:sz w:val="24"/>
      <w:lang w:val="en-US" w:eastAsia="zh-CN"/>
    </w:rPr>
  </w:style>
  <w:style w:type="paragraph" w:customStyle="1" w:styleId="CharCharCharChar2">
    <w:name w:val="Char Char Char Char2"/>
    <w:basedOn w:val="a"/>
    <w:uiPriority w:val="99"/>
    <w:rsid w:val="005861E8"/>
    <w:pPr>
      <w:widowControl/>
      <w:spacing w:after="160" w:line="240" w:lineRule="exact"/>
      <w:jc w:val="left"/>
    </w:pPr>
    <w:rPr>
      <w:szCs w:val="20"/>
    </w:rPr>
  </w:style>
  <w:style w:type="paragraph" w:customStyle="1" w:styleId="13">
    <w:name w:val="访问过的超链接1"/>
    <w:uiPriority w:val="99"/>
    <w:rsid w:val="002D73DA"/>
    <w:pPr>
      <w:widowControl w:val="0"/>
      <w:jc w:val="both"/>
    </w:pPr>
    <w:rPr>
      <w:rFonts w:ascii="Times New Roman" w:hAnsi="Times New Roman"/>
      <w:kern w:val="2"/>
      <w:sz w:val="21"/>
      <w:szCs w:val="24"/>
    </w:rPr>
  </w:style>
  <w:style w:type="paragraph" w:customStyle="1" w:styleId="14">
    <w:name w:val="样式1"/>
    <w:uiPriority w:val="99"/>
    <w:rsid w:val="00F035CF"/>
    <w:pPr>
      <w:widowControl w:val="0"/>
      <w:jc w:val="both"/>
    </w:pPr>
    <w:rPr>
      <w:rFonts w:ascii="Times New Roman" w:hAnsi="Times New Roman"/>
      <w:kern w:val="2"/>
      <w:sz w:val="21"/>
      <w:szCs w:val="24"/>
    </w:rPr>
  </w:style>
  <w:style w:type="paragraph" w:customStyle="1" w:styleId="Char11">
    <w:name w:val="Char11"/>
    <w:basedOn w:val="a"/>
    <w:uiPriority w:val="99"/>
    <w:rsid w:val="00274702"/>
    <w:rPr>
      <w:rFonts w:ascii="Tahoma" w:hAnsi="Tahoma"/>
      <w:sz w:val="24"/>
      <w:szCs w:val="20"/>
    </w:rPr>
  </w:style>
  <w:style w:type="character" w:customStyle="1" w:styleId="CharChar11">
    <w:name w:val="Char Char11"/>
    <w:uiPriority w:val="99"/>
    <w:rsid w:val="00274702"/>
    <w:rPr>
      <w:rFonts w:eastAsia="宋体"/>
      <w:kern w:val="2"/>
      <w:sz w:val="24"/>
      <w:lang w:val="en-US" w:eastAsia="zh-CN"/>
    </w:rPr>
  </w:style>
  <w:style w:type="paragraph" w:customStyle="1" w:styleId="CharCharCharChar1">
    <w:name w:val="Char Char Char Char1"/>
    <w:basedOn w:val="a"/>
    <w:uiPriority w:val="99"/>
    <w:rsid w:val="00274702"/>
    <w:pPr>
      <w:widowControl/>
      <w:spacing w:after="160" w:line="240" w:lineRule="exact"/>
      <w:jc w:val="left"/>
    </w:pPr>
    <w:rPr>
      <w:szCs w:val="20"/>
    </w:rPr>
  </w:style>
  <w:style w:type="character" w:customStyle="1" w:styleId="Char4">
    <w:name w:val="正文缩进 Char"/>
    <w:aliases w:val="正文（首行缩进两字） Char,署名 Char,表正文 Char,正文非缩进 Char,二 Char,ALT+Z Char,段11 Char,段12 Char,段111 Char,段13 Char,段112 Char,段14 Char,段113 Char,段15 Char,段114 Char,段16 Char,段17 Char,段115 Char,段18 Char,段116 Char,段19 Char,段117 Char,段110 Char,段118 Char,段119 Char"/>
    <w:link w:val="a9"/>
    <w:qFormat/>
    <w:rsid w:val="00AA3DB0"/>
    <w:rPr>
      <w:rFonts w:ascii="Times New Roman" w:hAnsi="Times New Roman"/>
      <w:kern w:val="2"/>
      <w:sz w:val="21"/>
      <w:szCs w:val="24"/>
    </w:rPr>
  </w:style>
  <w:style w:type="character" w:customStyle="1" w:styleId="52">
    <w:name w:val="标题 5 字符"/>
    <w:uiPriority w:val="9"/>
    <w:rsid w:val="00C76729"/>
    <w:rPr>
      <w:b/>
      <w:bCs/>
      <w:kern w:val="2"/>
      <w:sz w:val="28"/>
      <w:szCs w:val="28"/>
    </w:rPr>
  </w:style>
  <w:style w:type="paragraph" w:styleId="afe">
    <w:name w:val="caption"/>
    <w:basedOn w:val="a"/>
    <w:next w:val="a"/>
    <w:uiPriority w:val="35"/>
    <w:unhideWhenUsed/>
    <w:qFormat/>
    <w:locked/>
    <w:rsid w:val="00C76729"/>
    <w:pPr>
      <w:spacing w:line="360" w:lineRule="auto"/>
      <w:ind w:right="-23"/>
    </w:pPr>
    <w:rPr>
      <w:rFonts w:ascii="等线 Light" w:eastAsia="黑体" w:hAnsi="等线 Light"/>
      <w:sz w:val="20"/>
      <w:szCs w:val="20"/>
    </w:rPr>
  </w:style>
  <w:style w:type="character" w:styleId="aff">
    <w:name w:val="Emphasis"/>
    <w:qFormat/>
    <w:locked/>
    <w:rsid w:val="00C76729"/>
    <w:rPr>
      <w:i/>
      <w:iCs/>
    </w:rPr>
  </w:style>
  <w:style w:type="character" w:customStyle="1" w:styleId="Charb">
    <w:name w:val="列出段落 Char"/>
    <w:link w:val="afc"/>
    <w:uiPriority w:val="34"/>
    <w:qFormat/>
    <w:rsid w:val="00C76729"/>
    <w:rPr>
      <w:rFonts w:ascii="Times New Roman" w:hAnsi="Times New Roman"/>
      <w:kern w:val="2"/>
      <w:sz w:val="21"/>
      <w:szCs w:val="24"/>
    </w:rPr>
  </w:style>
  <w:style w:type="character" w:styleId="aff0">
    <w:name w:val="Subtle Emphasis"/>
    <w:uiPriority w:val="19"/>
    <w:qFormat/>
    <w:rsid w:val="00C76729"/>
    <w:rPr>
      <w:i/>
      <w:iCs/>
      <w:color w:val="404040"/>
    </w:rPr>
  </w:style>
  <w:style w:type="paragraph" w:customStyle="1" w:styleId="aff1">
    <w:name w:val="正常"/>
    <w:qFormat/>
    <w:rsid w:val="00C76729"/>
    <w:pPr>
      <w:widowControl w:val="0"/>
      <w:spacing w:line="360" w:lineRule="auto"/>
      <w:ind w:right="-23"/>
      <w:jc w:val="both"/>
    </w:pPr>
    <w:rPr>
      <w:kern w:val="2"/>
      <w:sz w:val="21"/>
      <w:szCs w:val="22"/>
    </w:rPr>
  </w:style>
  <w:style w:type="paragraph" w:customStyle="1" w:styleId="4">
    <w:name w:val="4 级标题"/>
    <w:basedOn w:val="40"/>
    <w:qFormat/>
    <w:rsid w:val="00C76729"/>
    <w:pPr>
      <w:numPr>
        <w:ilvl w:val="3"/>
        <w:numId w:val="12"/>
      </w:numPr>
      <w:tabs>
        <w:tab w:val="left" w:pos="864"/>
      </w:tabs>
      <w:adjustRightInd/>
      <w:spacing w:before="120" w:after="120" w:line="360" w:lineRule="auto"/>
      <w:ind w:rightChars="13" w:right="27"/>
      <w:jc w:val="left"/>
      <w:textAlignment w:val="auto"/>
    </w:pPr>
    <w:rPr>
      <w:rFonts w:eastAsia="宋体"/>
      <w:bCs/>
      <w:kern w:val="2"/>
      <w:sz w:val="24"/>
      <w:szCs w:val="28"/>
    </w:rPr>
  </w:style>
  <w:style w:type="paragraph" w:customStyle="1" w:styleId="34">
    <w:name w:val="3 级标题"/>
    <w:basedOn w:val="3"/>
    <w:qFormat/>
    <w:rsid w:val="00C76729"/>
    <w:pPr>
      <w:spacing w:before="120" w:after="120" w:line="360" w:lineRule="auto"/>
      <w:ind w:rightChars="13" w:right="27"/>
      <w:jc w:val="left"/>
    </w:pPr>
    <w:rPr>
      <w:kern w:val="2"/>
      <w:sz w:val="28"/>
    </w:rPr>
  </w:style>
  <w:style w:type="character" w:customStyle="1" w:styleId="aff2">
    <w:name w:val="列表段落 字符"/>
    <w:aliases w:val="列出段落1. 字符,列出段落1 字符,列出段落11 字符,列出段落3 字符,Body_Text First page text 字符,第二层 字符,第3层blaa 字符,浅色网格 - 着色 31 字符,列表正文 字符,stc标题4 字符,TOC style 字符,符号1.1（天云科技） 字符,列出段落-正文 字符,List 字符,编号1) 字符,符号列表 字符"/>
    <w:uiPriority w:val="34"/>
    <w:qFormat/>
    <w:rsid w:val="00C76729"/>
    <w:rPr>
      <w:rFonts w:ascii="Calibri" w:eastAsia="宋体" w:hAnsi="Calibri" w:cs="Times New Roman"/>
    </w:rPr>
  </w:style>
  <w:style w:type="paragraph" w:customStyle="1" w:styleId="aff3">
    <w:name w:val="模板正文"/>
    <w:basedOn w:val="a"/>
    <w:link w:val="Charc"/>
    <w:qFormat/>
    <w:rsid w:val="00C76729"/>
    <w:pPr>
      <w:spacing w:line="360" w:lineRule="auto"/>
      <w:ind w:right="210" w:firstLineChars="202" w:firstLine="485"/>
    </w:pPr>
    <w:rPr>
      <w:rFonts w:ascii="宋体" w:hAnsi="宋体" w:cs="微软雅黑"/>
      <w:sz w:val="24"/>
    </w:rPr>
  </w:style>
  <w:style w:type="character" w:customStyle="1" w:styleId="Charc">
    <w:name w:val="模板正文 Char"/>
    <w:link w:val="aff3"/>
    <w:qFormat/>
    <w:rsid w:val="00C76729"/>
    <w:rPr>
      <w:rFonts w:ascii="宋体" w:hAnsi="宋体" w:cs="微软雅黑"/>
      <w:kern w:val="2"/>
      <w:sz w:val="24"/>
      <w:szCs w:val="24"/>
    </w:rPr>
  </w:style>
  <w:style w:type="paragraph" w:customStyle="1" w:styleId="24">
    <w:name w:val="正文（首行缩进2字符）"/>
    <w:basedOn w:val="a"/>
    <w:link w:val="2Char2"/>
    <w:qFormat/>
    <w:rsid w:val="00C76729"/>
    <w:pPr>
      <w:spacing w:line="360" w:lineRule="auto"/>
      <w:ind w:right="210" w:firstLineChars="202" w:firstLine="424"/>
    </w:pPr>
    <w:rPr>
      <w:rFonts w:ascii="宋体" w:hAnsi="宋体" w:cs="微软雅黑"/>
      <w:szCs w:val="21"/>
    </w:rPr>
  </w:style>
  <w:style w:type="character" w:customStyle="1" w:styleId="2Char2">
    <w:name w:val="正文（首行缩进2字符） Char"/>
    <w:link w:val="24"/>
    <w:qFormat/>
    <w:rsid w:val="00C76729"/>
    <w:rPr>
      <w:rFonts w:ascii="宋体" w:hAnsi="宋体" w:cs="微软雅黑"/>
      <w:kern w:val="2"/>
      <w:sz w:val="21"/>
      <w:szCs w:val="21"/>
    </w:rPr>
  </w:style>
  <w:style w:type="paragraph" w:customStyle="1" w:styleId="a-">
    <w:name w:val="a-正文一般内容"/>
    <w:qFormat/>
    <w:rsid w:val="00C76729"/>
    <w:pPr>
      <w:spacing w:line="360" w:lineRule="auto"/>
      <w:ind w:right="-23" w:firstLineChars="200" w:firstLine="431"/>
    </w:pPr>
    <w:rPr>
      <w:rFonts w:ascii="Times New Roman" w:hAnsi="Times New Roman"/>
      <w:bCs/>
      <w:sz w:val="21"/>
    </w:rPr>
  </w:style>
  <w:style w:type="paragraph" w:customStyle="1" w:styleId="aff4">
    <w:name w:val="*正文"/>
    <w:basedOn w:val="a"/>
    <w:qFormat/>
    <w:rsid w:val="00C76729"/>
    <w:pPr>
      <w:spacing w:line="360" w:lineRule="auto"/>
      <w:ind w:right="-23" w:firstLine="482"/>
    </w:pPr>
    <w:rPr>
      <w:rFonts w:ascii="宋体" w:hAnsi="宋体"/>
      <w:kern w:val="0"/>
      <w:sz w:val="24"/>
      <w:szCs w:val="20"/>
      <w:shd w:val="clear" w:color="auto" w:fill="FFFFFF"/>
    </w:rPr>
  </w:style>
  <w:style w:type="paragraph" w:customStyle="1" w:styleId="aff5">
    <w:name w:val="论文正文"/>
    <w:basedOn w:val="a"/>
    <w:qFormat/>
    <w:rsid w:val="00C76729"/>
    <w:pPr>
      <w:spacing w:line="360" w:lineRule="auto"/>
      <w:ind w:right="-23" w:firstLineChars="200" w:firstLine="480"/>
    </w:pPr>
    <w:rPr>
      <w:rFonts w:ascii="宋体" w:hAnsi="宋体"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910">
      <w:bodyDiv w:val="1"/>
      <w:marLeft w:val="0"/>
      <w:marRight w:val="0"/>
      <w:marTop w:val="0"/>
      <w:marBottom w:val="0"/>
      <w:divBdr>
        <w:top w:val="none" w:sz="0" w:space="0" w:color="auto"/>
        <w:left w:val="none" w:sz="0" w:space="0" w:color="auto"/>
        <w:bottom w:val="none" w:sz="0" w:space="0" w:color="auto"/>
        <w:right w:val="none" w:sz="0" w:space="0" w:color="auto"/>
      </w:divBdr>
    </w:div>
    <w:div w:id="201599526">
      <w:bodyDiv w:val="1"/>
      <w:marLeft w:val="0"/>
      <w:marRight w:val="0"/>
      <w:marTop w:val="0"/>
      <w:marBottom w:val="0"/>
      <w:divBdr>
        <w:top w:val="none" w:sz="0" w:space="0" w:color="auto"/>
        <w:left w:val="none" w:sz="0" w:space="0" w:color="auto"/>
        <w:bottom w:val="none" w:sz="0" w:space="0" w:color="auto"/>
        <w:right w:val="none" w:sz="0" w:space="0" w:color="auto"/>
      </w:divBdr>
      <w:divsChild>
        <w:div w:id="110049788">
          <w:marLeft w:val="-709"/>
          <w:marRight w:val="0"/>
          <w:marTop w:val="0"/>
          <w:marBottom w:val="0"/>
          <w:divBdr>
            <w:top w:val="none" w:sz="0" w:space="0" w:color="auto"/>
            <w:left w:val="none" w:sz="0" w:space="0" w:color="auto"/>
            <w:bottom w:val="none" w:sz="0" w:space="0" w:color="auto"/>
            <w:right w:val="none" w:sz="0" w:space="0" w:color="auto"/>
          </w:divBdr>
          <w:divsChild>
            <w:div w:id="2077581736">
              <w:marLeft w:val="0"/>
              <w:marRight w:val="0"/>
              <w:marTop w:val="0"/>
              <w:marBottom w:val="0"/>
              <w:divBdr>
                <w:top w:val="none" w:sz="0" w:space="0" w:color="auto"/>
                <w:left w:val="none" w:sz="0" w:space="0" w:color="auto"/>
                <w:bottom w:val="none" w:sz="0" w:space="0" w:color="auto"/>
                <w:right w:val="none" w:sz="0" w:space="0" w:color="auto"/>
              </w:divBdr>
              <w:divsChild>
                <w:div w:id="429666531">
                  <w:marLeft w:val="0"/>
                  <w:marRight w:val="0"/>
                  <w:marTop w:val="0"/>
                  <w:marBottom w:val="0"/>
                  <w:divBdr>
                    <w:top w:val="none" w:sz="0" w:space="0" w:color="auto"/>
                    <w:left w:val="none" w:sz="0" w:space="0" w:color="auto"/>
                    <w:bottom w:val="none" w:sz="0" w:space="0" w:color="auto"/>
                    <w:right w:val="none" w:sz="0" w:space="0" w:color="auto"/>
                  </w:divBdr>
                  <w:divsChild>
                    <w:div w:id="11561504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775444568">
      <w:bodyDiv w:val="1"/>
      <w:marLeft w:val="0"/>
      <w:marRight w:val="0"/>
      <w:marTop w:val="0"/>
      <w:marBottom w:val="0"/>
      <w:divBdr>
        <w:top w:val="none" w:sz="0" w:space="0" w:color="auto"/>
        <w:left w:val="none" w:sz="0" w:space="0" w:color="auto"/>
        <w:bottom w:val="none" w:sz="0" w:space="0" w:color="auto"/>
        <w:right w:val="none" w:sz="0" w:space="0" w:color="auto"/>
      </w:divBdr>
      <w:divsChild>
        <w:div w:id="618684674">
          <w:marLeft w:val="-709"/>
          <w:marRight w:val="0"/>
          <w:marTop w:val="0"/>
          <w:marBottom w:val="0"/>
          <w:divBdr>
            <w:top w:val="none" w:sz="0" w:space="0" w:color="auto"/>
            <w:left w:val="none" w:sz="0" w:space="0" w:color="auto"/>
            <w:bottom w:val="none" w:sz="0" w:space="0" w:color="auto"/>
            <w:right w:val="none" w:sz="0" w:space="0" w:color="auto"/>
          </w:divBdr>
          <w:divsChild>
            <w:div w:id="1494487896">
              <w:marLeft w:val="0"/>
              <w:marRight w:val="0"/>
              <w:marTop w:val="0"/>
              <w:marBottom w:val="0"/>
              <w:divBdr>
                <w:top w:val="none" w:sz="0" w:space="0" w:color="auto"/>
                <w:left w:val="none" w:sz="0" w:space="0" w:color="auto"/>
                <w:bottom w:val="none" w:sz="0" w:space="0" w:color="auto"/>
                <w:right w:val="none" w:sz="0" w:space="0" w:color="auto"/>
              </w:divBdr>
              <w:divsChild>
                <w:div w:id="1912501852">
                  <w:marLeft w:val="0"/>
                  <w:marRight w:val="0"/>
                  <w:marTop w:val="0"/>
                  <w:marBottom w:val="0"/>
                  <w:divBdr>
                    <w:top w:val="none" w:sz="0" w:space="0" w:color="auto"/>
                    <w:left w:val="none" w:sz="0" w:space="0" w:color="auto"/>
                    <w:bottom w:val="none" w:sz="0" w:space="0" w:color="auto"/>
                    <w:right w:val="none" w:sz="0" w:space="0" w:color="auto"/>
                  </w:divBdr>
                  <w:divsChild>
                    <w:div w:id="1838495520">
                      <w:marLeft w:val="0"/>
                      <w:marRight w:val="0"/>
                      <w:marTop w:val="502"/>
                      <w:marBottom w:val="0"/>
                      <w:divBdr>
                        <w:top w:val="none" w:sz="0" w:space="0" w:color="auto"/>
                        <w:left w:val="none" w:sz="0" w:space="0" w:color="auto"/>
                        <w:bottom w:val="none" w:sz="0" w:space="0" w:color="auto"/>
                        <w:right w:val="none" w:sz="0" w:space="0" w:color="auto"/>
                      </w:divBdr>
                    </w:div>
                  </w:divsChild>
                </w:div>
              </w:divsChild>
            </w:div>
          </w:divsChild>
        </w:div>
      </w:divsChild>
    </w:div>
    <w:div w:id="798836070">
      <w:bodyDiv w:val="1"/>
      <w:marLeft w:val="0"/>
      <w:marRight w:val="0"/>
      <w:marTop w:val="0"/>
      <w:marBottom w:val="0"/>
      <w:divBdr>
        <w:top w:val="none" w:sz="0" w:space="0" w:color="auto"/>
        <w:left w:val="none" w:sz="0" w:space="0" w:color="auto"/>
        <w:bottom w:val="none" w:sz="0" w:space="0" w:color="auto"/>
        <w:right w:val="none" w:sz="0" w:space="0" w:color="auto"/>
      </w:divBdr>
      <w:divsChild>
        <w:div w:id="327296424">
          <w:marLeft w:val="-709"/>
          <w:marRight w:val="0"/>
          <w:marTop w:val="0"/>
          <w:marBottom w:val="0"/>
          <w:divBdr>
            <w:top w:val="none" w:sz="0" w:space="0" w:color="auto"/>
            <w:left w:val="none" w:sz="0" w:space="0" w:color="auto"/>
            <w:bottom w:val="none" w:sz="0" w:space="0" w:color="auto"/>
            <w:right w:val="none" w:sz="0" w:space="0" w:color="auto"/>
          </w:divBdr>
          <w:divsChild>
            <w:div w:id="380204671">
              <w:marLeft w:val="0"/>
              <w:marRight w:val="0"/>
              <w:marTop w:val="0"/>
              <w:marBottom w:val="0"/>
              <w:divBdr>
                <w:top w:val="none" w:sz="0" w:space="0" w:color="auto"/>
                <w:left w:val="none" w:sz="0" w:space="0" w:color="auto"/>
                <w:bottom w:val="none" w:sz="0" w:space="0" w:color="auto"/>
                <w:right w:val="none" w:sz="0" w:space="0" w:color="auto"/>
              </w:divBdr>
              <w:divsChild>
                <w:div w:id="1057820213">
                  <w:marLeft w:val="0"/>
                  <w:marRight w:val="0"/>
                  <w:marTop w:val="0"/>
                  <w:marBottom w:val="0"/>
                  <w:divBdr>
                    <w:top w:val="none" w:sz="0" w:space="0" w:color="auto"/>
                    <w:left w:val="none" w:sz="0" w:space="0" w:color="auto"/>
                    <w:bottom w:val="none" w:sz="0" w:space="0" w:color="auto"/>
                    <w:right w:val="none" w:sz="0" w:space="0" w:color="auto"/>
                  </w:divBdr>
                  <w:divsChild>
                    <w:div w:id="1200312521">
                      <w:marLeft w:val="0"/>
                      <w:marRight w:val="0"/>
                      <w:marTop w:val="502"/>
                      <w:marBottom w:val="0"/>
                      <w:divBdr>
                        <w:top w:val="none" w:sz="0" w:space="0" w:color="auto"/>
                        <w:left w:val="none" w:sz="0" w:space="0" w:color="auto"/>
                        <w:bottom w:val="none" w:sz="0" w:space="0" w:color="auto"/>
                        <w:right w:val="none" w:sz="0" w:space="0" w:color="auto"/>
                      </w:divBdr>
                    </w:div>
                  </w:divsChild>
                </w:div>
              </w:divsChild>
            </w:div>
          </w:divsChild>
        </w:div>
      </w:divsChild>
    </w:div>
    <w:div w:id="863594714">
      <w:bodyDiv w:val="1"/>
      <w:marLeft w:val="0"/>
      <w:marRight w:val="0"/>
      <w:marTop w:val="0"/>
      <w:marBottom w:val="0"/>
      <w:divBdr>
        <w:top w:val="none" w:sz="0" w:space="0" w:color="auto"/>
        <w:left w:val="none" w:sz="0" w:space="0" w:color="auto"/>
        <w:bottom w:val="none" w:sz="0" w:space="0" w:color="auto"/>
        <w:right w:val="none" w:sz="0" w:space="0" w:color="auto"/>
      </w:divBdr>
      <w:divsChild>
        <w:div w:id="1345396733">
          <w:marLeft w:val="-709"/>
          <w:marRight w:val="0"/>
          <w:marTop w:val="0"/>
          <w:marBottom w:val="0"/>
          <w:divBdr>
            <w:top w:val="none" w:sz="0" w:space="0" w:color="auto"/>
            <w:left w:val="none" w:sz="0" w:space="0" w:color="auto"/>
            <w:bottom w:val="none" w:sz="0" w:space="0" w:color="auto"/>
            <w:right w:val="none" w:sz="0" w:space="0" w:color="auto"/>
          </w:divBdr>
          <w:divsChild>
            <w:div w:id="1457216307">
              <w:marLeft w:val="0"/>
              <w:marRight w:val="0"/>
              <w:marTop w:val="0"/>
              <w:marBottom w:val="0"/>
              <w:divBdr>
                <w:top w:val="none" w:sz="0" w:space="0" w:color="auto"/>
                <w:left w:val="none" w:sz="0" w:space="0" w:color="auto"/>
                <w:bottom w:val="none" w:sz="0" w:space="0" w:color="auto"/>
                <w:right w:val="none" w:sz="0" w:space="0" w:color="auto"/>
              </w:divBdr>
              <w:divsChild>
                <w:div w:id="758718465">
                  <w:marLeft w:val="0"/>
                  <w:marRight w:val="0"/>
                  <w:marTop w:val="0"/>
                  <w:marBottom w:val="0"/>
                  <w:divBdr>
                    <w:top w:val="none" w:sz="0" w:space="0" w:color="auto"/>
                    <w:left w:val="none" w:sz="0" w:space="0" w:color="auto"/>
                    <w:bottom w:val="none" w:sz="0" w:space="0" w:color="auto"/>
                    <w:right w:val="none" w:sz="0" w:space="0" w:color="auto"/>
                  </w:divBdr>
                  <w:divsChild>
                    <w:div w:id="11811080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110782480">
      <w:marLeft w:val="0"/>
      <w:marRight w:val="0"/>
      <w:marTop w:val="0"/>
      <w:marBottom w:val="0"/>
      <w:divBdr>
        <w:top w:val="none" w:sz="0" w:space="0" w:color="auto"/>
        <w:left w:val="none" w:sz="0" w:space="0" w:color="auto"/>
        <w:bottom w:val="none" w:sz="0" w:space="0" w:color="auto"/>
        <w:right w:val="none" w:sz="0" w:space="0" w:color="auto"/>
      </w:divBdr>
    </w:div>
    <w:div w:id="1110782481">
      <w:marLeft w:val="0"/>
      <w:marRight w:val="0"/>
      <w:marTop w:val="0"/>
      <w:marBottom w:val="0"/>
      <w:divBdr>
        <w:top w:val="none" w:sz="0" w:space="0" w:color="auto"/>
        <w:left w:val="none" w:sz="0" w:space="0" w:color="auto"/>
        <w:bottom w:val="none" w:sz="0" w:space="0" w:color="auto"/>
        <w:right w:val="none" w:sz="0" w:space="0" w:color="auto"/>
      </w:divBdr>
    </w:div>
    <w:div w:id="1110782482">
      <w:marLeft w:val="0"/>
      <w:marRight w:val="0"/>
      <w:marTop w:val="0"/>
      <w:marBottom w:val="0"/>
      <w:divBdr>
        <w:top w:val="none" w:sz="0" w:space="0" w:color="auto"/>
        <w:left w:val="none" w:sz="0" w:space="0" w:color="auto"/>
        <w:bottom w:val="none" w:sz="0" w:space="0" w:color="auto"/>
        <w:right w:val="none" w:sz="0" w:space="0" w:color="auto"/>
      </w:divBdr>
    </w:div>
    <w:div w:id="1853497502">
      <w:bodyDiv w:val="1"/>
      <w:marLeft w:val="0"/>
      <w:marRight w:val="0"/>
      <w:marTop w:val="0"/>
      <w:marBottom w:val="0"/>
      <w:divBdr>
        <w:top w:val="none" w:sz="0" w:space="0" w:color="auto"/>
        <w:left w:val="none" w:sz="0" w:space="0" w:color="auto"/>
        <w:bottom w:val="none" w:sz="0" w:space="0" w:color="auto"/>
        <w:right w:val="none" w:sz="0" w:space="0" w:color="auto"/>
      </w:divBdr>
      <w:divsChild>
        <w:div w:id="1014306133">
          <w:marLeft w:val="-709"/>
          <w:marRight w:val="0"/>
          <w:marTop w:val="0"/>
          <w:marBottom w:val="0"/>
          <w:divBdr>
            <w:top w:val="none" w:sz="0" w:space="0" w:color="auto"/>
            <w:left w:val="none" w:sz="0" w:space="0" w:color="auto"/>
            <w:bottom w:val="none" w:sz="0" w:space="0" w:color="auto"/>
            <w:right w:val="none" w:sz="0" w:space="0" w:color="auto"/>
          </w:divBdr>
          <w:divsChild>
            <w:div w:id="579289324">
              <w:marLeft w:val="0"/>
              <w:marRight w:val="0"/>
              <w:marTop w:val="0"/>
              <w:marBottom w:val="0"/>
              <w:divBdr>
                <w:top w:val="none" w:sz="0" w:space="0" w:color="auto"/>
                <w:left w:val="none" w:sz="0" w:space="0" w:color="auto"/>
                <w:bottom w:val="none" w:sz="0" w:space="0" w:color="auto"/>
                <w:right w:val="none" w:sz="0" w:space="0" w:color="auto"/>
              </w:divBdr>
              <w:divsChild>
                <w:div w:id="1124932634">
                  <w:marLeft w:val="0"/>
                  <w:marRight w:val="0"/>
                  <w:marTop w:val="0"/>
                  <w:marBottom w:val="0"/>
                  <w:divBdr>
                    <w:top w:val="none" w:sz="0" w:space="0" w:color="auto"/>
                    <w:left w:val="none" w:sz="0" w:space="0" w:color="auto"/>
                    <w:bottom w:val="none" w:sz="0" w:space="0" w:color="auto"/>
                    <w:right w:val="none" w:sz="0" w:space="0" w:color="auto"/>
                  </w:divBdr>
                  <w:divsChild>
                    <w:div w:id="884368002">
                      <w:marLeft w:val="0"/>
                      <w:marRight w:val="0"/>
                      <w:marTop w:val="502"/>
                      <w:marBottom w:val="0"/>
                      <w:divBdr>
                        <w:top w:val="none" w:sz="0" w:space="0" w:color="auto"/>
                        <w:left w:val="none" w:sz="0" w:space="0" w:color="auto"/>
                        <w:bottom w:val="none" w:sz="0" w:space="0" w:color="auto"/>
                        <w:right w:val="none" w:sz="0" w:space="0" w:color="auto"/>
                      </w:divBdr>
                    </w:div>
                  </w:divsChild>
                </w:div>
              </w:divsChild>
            </w:div>
          </w:divsChild>
        </w:div>
      </w:divsChild>
    </w:div>
    <w:div w:id="2006855684">
      <w:bodyDiv w:val="1"/>
      <w:marLeft w:val="0"/>
      <w:marRight w:val="0"/>
      <w:marTop w:val="0"/>
      <w:marBottom w:val="0"/>
      <w:divBdr>
        <w:top w:val="none" w:sz="0" w:space="0" w:color="auto"/>
        <w:left w:val="none" w:sz="0" w:space="0" w:color="auto"/>
        <w:bottom w:val="none" w:sz="0" w:space="0" w:color="auto"/>
        <w:right w:val="none" w:sz="0" w:space="0" w:color="auto"/>
      </w:divBdr>
      <w:divsChild>
        <w:div w:id="841511727">
          <w:marLeft w:val="-709"/>
          <w:marRight w:val="0"/>
          <w:marTop w:val="0"/>
          <w:marBottom w:val="0"/>
          <w:divBdr>
            <w:top w:val="none" w:sz="0" w:space="0" w:color="auto"/>
            <w:left w:val="none" w:sz="0" w:space="0" w:color="auto"/>
            <w:bottom w:val="none" w:sz="0" w:space="0" w:color="auto"/>
            <w:right w:val="none" w:sz="0" w:space="0" w:color="auto"/>
          </w:divBdr>
          <w:divsChild>
            <w:div w:id="1050573070">
              <w:marLeft w:val="0"/>
              <w:marRight w:val="0"/>
              <w:marTop w:val="0"/>
              <w:marBottom w:val="0"/>
              <w:divBdr>
                <w:top w:val="none" w:sz="0" w:space="0" w:color="auto"/>
                <w:left w:val="none" w:sz="0" w:space="0" w:color="auto"/>
                <w:bottom w:val="none" w:sz="0" w:space="0" w:color="auto"/>
                <w:right w:val="none" w:sz="0" w:space="0" w:color="auto"/>
              </w:divBdr>
              <w:divsChild>
                <w:div w:id="186450662">
                  <w:marLeft w:val="0"/>
                  <w:marRight w:val="0"/>
                  <w:marTop w:val="0"/>
                  <w:marBottom w:val="0"/>
                  <w:divBdr>
                    <w:top w:val="none" w:sz="0" w:space="0" w:color="auto"/>
                    <w:left w:val="none" w:sz="0" w:space="0" w:color="auto"/>
                    <w:bottom w:val="none" w:sz="0" w:space="0" w:color="auto"/>
                    <w:right w:val="none" w:sz="0" w:space="0" w:color="auto"/>
                  </w:divBdr>
                  <w:divsChild>
                    <w:div w:id="5719380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10207062">
      <w:bodyDiv w:val="1"/>
      <w:marLeft w:val="0"/>
      <w:marRight w:val="0"/>
      <w:marTop w:val="0"/>
      <w:marBottom w:val="0"/>
      <w:divBdr>
        <w:top w:val="none" w:sz="0" w:space="0" w:color="auto"/>
        <w:left w:val="none" w:sz="0" w:space="0" w:color="auto"/>
        <w:bottom w:val="none" w:sz="0" w:space="0" w:color="auto"/>
        <w:right w:val="none" w:sz="0" w:space="0" w:color="auto"/>
      </w:divBdr>
      <w:divsChild>
        <w:div w:id="1326860676">
          <w:marLeft w:val="-709"/>
          <w:marRight w:val="0"/>
          <w:marTop w:val="0"/>
          <w:marBottom w:val="0"/>
          <w:divBdr>
            <w:top w:val="none" w:sz="0" w:space="0" w:color="auto"/>
            <w:left w:val="none" w:sz="0" w:space="0" w:color="auto"/>
            <w:bottom w:val="none" w:sz="0" w:space="0" w:color="auto"/>
            <w:right w:val="none" w:sz="0" w:space="0" w:color="auto"/>
          </w:divBdr>
          <w:divsChild>
            <w:div w:id="1509716442">
              <w:marLeft w:val="0"/>
              <w:marRight w:val="0"/>
              <w:marTop w:val="0"/>
              <w:marBottom w:val="0"/>
              <w:divBdr>
                <w:top w:val="none" w:sz="0" w:space="0" w:color="auto"/>
                <w:left w:val="none" w:sz="0" w:space="0" w:color="auto"/>
                <w:bottom w:val="none" w:sz="0" w:space="0" w:color="auto"/>
                <w:right w:val="none" w:sz="0" w:space="0" w:color="auto"/>
              </w:divBdr>
              <w:divsChild>
                <w:div w:id="18702505">
                  <w:marLeft w:val="0"/>
                  <w:marRight w:val="0"/>
                  <w:marTop w:val="0"/>
                  <w:marBottom w:val="0"/>
                  <w:divBdr>
                    <w:top w:val="none" w:sz="0" w:space="0" w:color="auto"/>
                    <w:left w:val="none" w:sz="0" w:space="0" w:color="auto"/>
                    <w:bottom w:val="none" w:sz="0" w:space="0" w:color="auto"/>
                    <w:right w:val="none" w:sz="0" w:space="0" w:color="auto"/>
                  </w:divBdr>
                  <w:divsChild>
                    <w:div w:id="1028720033">
                      <w:marLeft w:val="0"/>
                      <w:marRight w:val="0"/>
                      <w:marTop w:val="502"/>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footer" Target="footer5.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19.xml"/><Relationship Id="rId42" Type="http://schemas.openxmlformats.org/officeDocument/2006/relationships/footer" Target="footer10.xml"/><Relationship Id="rId47" Type="http://schemas.openxmlformats.org/officeDocument/2006/relationships/footer" Target="footer1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yperlink" Target="http://www.creditchina" TargetMode="External"/><Relationship Id="rId29" Type="http://schemas.openxmlformats.org/officeDocument/2006/relationships/header" Target="header15.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3.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footer" Target="footer9.xm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3.xml"/><Relationship Id="rId28" Type="http://schemas.openxmlformats.org/officeDocument/2006/relationships/header" Target="header14.xml"/><Relationship Id="rId36" Type="http://schemas.openxmlformats.org/officeDocument/2006/relationships/header" Target="header21.xm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16.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oter" Target="footer2.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20.xml"/><Relationship Id="rId43" Type="http://schemas.openxmlformats.org/officeDocument/2006/relationships/header" Target="header25.xml"/><Relationship Id="rId48" Type="http://schemas.openxmlformats.org/officeDocument/2006/relationships/footer" Target="footer1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D5492-37BD-447E-B34F-077DCCA2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166</Pages>
  <Words>12781</Words>
  <Characters>72853</Characters>
  <Application>Microsoft Office Word</Application>
  <DocSecurity>0</DocSecurity>
  <Lines>607</Lines>
  <Paragraphs>170</Paragraphs>
  <ScaleCrop>false</ScaleCrop>
  <Company/>
  <LinksUpToDate>false</LinksUpToDate>
  <CharactersWithSpaces>85464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233</cp:revision>
  <cp:lastPrinted>2017-11-01T11:13:00Z</cp:lastPrinted>
  <dcterms:created xsi:type="dcterms:W3CDTF">2021-04-06T01:25:00Z</dcterms:created>
  <dcterms:modified xsi:type="dcterms:W3CDTF">2021-04-22T05:25:00Z</dcterms:modified>
</cp:coreProperties>
</file>