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FB3599" w14:textId="77777777" w:rsidR="00135DD9" w:rsidRDefault="00135DD9">
      <w:pPr>
        <w:spacing w:line="360" w:lineRule="auto"/>
        <w:jc w:val="center"/>
        <w:rPr>
          <w:rFonts w:ascii="宋体" w:hAnsi="宋体" w:cs="宋体"/>
          <w:b/>
          <w:kern w:val="0"/>
          <w:sz w:val="24"/>
          <w:szCs w:val="24"/>
        </w:rPr>
      </w:pPr>
    </w:p>
    <w:p w14:paraId="14440C05" w14:textId="77777777" w:rsidR="00135DD9" w:rsidRDefault="00135DD9">
      <w:pPr>
        <w:spacing w:line="360" w:lineRule="auto"/>
        <w:jc w:val="center"/>
        <w:rPr>
          <w:rFonts w:ascii="宋体" w:hAnsi="宋体" w:cs="宋体"/>
          <w:b/>
          <w:kern w:val="0"/>
          <w:sz w:val="52"/>
          <w:szCs w:val="52"/>
        </w:rPr>
      </w:pPr>
    </w:p>
    <w:p w14:paraId="118DE2B4" w14:textId="77777777" w:rsidR="007D1DEC" w:rsidRDefault="007D1DEC">
      <w:pPr>
        <w:spacing w:line="360" w:lineRule="auto"/>
        <w:jc w:val="center"/>
        <w:rPr>
          <w:rFonts w:ascii="宋体" w:hAnsi="宋体" w:cs="宋体"/>
          <w:b/>
          <w:kern w:val="0"/>
          <w:sz w:val="52"/>
          <w:szCs w:val="52"/>
        </w:rPr>
      </w:pPr>
      <w:r w:rsidRPr="007D1DEC">
        <w:rPr>
          <w:rFonts w:ascii="宋体" w:hAnsi="宋体" w:cs="宋体" w:hint="eastAsia"/>
          <w:b/>
          <w:kern w:val="0"/>
          <w:sz w:val="52"/>
          <w:szCs w:val="52"/>
        </w:rPr>
        <w:t>冬奥节拍2021—冬奥与科技</w:t>
      </w:r>
    </w:p>
    <w:p w14:paraId="0B3EC06D" w14:textId="77777777" w:rsidR="00135DD9" w:rsidRDefault="00135DD9">
      <w:pPr>
        <w:spacing w:line="360" w:lineRule="auto"/>
        <w:jc w:val="center"/>
        <w:rPr>
          <w:rFonts w:ascii="宋体" w:hAnsi="宋体" w:cs="宋体"/>
          <w:b/>
          <w:kern w:val="0"/>
          <w:sz w:val="72"/>
          <w:szCs w:val="72"/>
        </w:rPr>
      </w:pPr>
      <w:r>
        <w:rPr>
          <w:rFonts w:ascii="宋体" w:hAnsi="宋体" w:hint="eastAsia"/>
          <w:b/>
          <w:bCs/>
          <w:sz w:val="72"/>
          <w:szCs w:val="72"/>
        </w:rPr>
        <w:t>竞争性磋商文件</w:t>
      </w:r>
    </w:p>
    <w:p w14:paraId="0168CF72" w14:textId="77777777" w:rsidR="00135DD9" w:rsidRDefault="00135DD9">
      <w:pPr>
        <w:spacing w:line="360" w:lineRule="auto"/>
        <w:jc w:val="center"/>
        <w:rPr>
          <w:rFonts w:ascii="宋体" w:hAnsi="宋体"/>
          <w:b/>
          <w:sz w:val="32"/>
          <w:szCs w:val="32"/>
        </w:rPr>
      </w:pPr>
    </w:p>
    <w:p w14:paraId="2CEB0495" w14:textId="77777777" w:rsidR="00135DD9" w:rsidRDefault="00135DD9">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BIECC-21ZB024</w:t>
      </w:r>
      <w:r w:rsidR="007D1DEC">
        <w:rPr>
          <w:rFonts w:ascii="宋体" w:hAnsi="宋体"/>
          <w:b/>
          <w:sz w:val="32"/>
          <w:szCs w:val="32"/>
        </w:rPr>
        <w:t>4</w:t>
      </w:r>
    </w:p>
    <w:p w14:paraId="4F1B9C80" w14:textId="77777777" w:rsidR="00135DD9" w:rsidRDefault="00135DD9">
      <w:pPr>
        <w:spacing w:line="360" w:lineRule="auto"/>
        <w:jc w:val="center"/>
        <w:rPr>
          <w:rFonts w:ascii="宋体" w:hAnsi="宋体"/>
          <w:b/>
          <w:sz w:val="32"/>
          <w:szCs w:val="32"/>
        </w:rPr>
      </w:pPr>
    </w:p>
    <w:p w14:paraId="714FADB5" w14:textId="77777777" w:rsidR="00135DD9" w:rsidRDefault="00135DD9">
      <w:pPr>
        <w:spacing w:line="360" w:lineRule="auto"/>
        <w:rPr>
          <w:rFonts w:ascii="宋体" w:hAnsi="宋体"/>
          <w:b/>
          <w:bCs/>
          <w:sz w:val="24"/>
          <w:szCs w:val="24"/>
        </w:rPr>
      </w:pPr>
    </w:p>
    <w:p w14:paraId="18C7DAC3" w14:textId="77777777" w:rsidR="00135DD9" w:rsidRDefault="00135DD9">
      <w:pPr>
        <w:spacing w:line="360" w:lineRule="auto"/>
        <w:jc w:val="center"/>
        <w:rPr>
          <w:rFonts w:ascii="宋体" w:hAnsi="宋体"/>
          <w:sz w:val="24"/>
          <w:szCs w:val="24"/>
        </w:rPr>
      </w:pPr>
    </w:p>
    <w:p w14:paraId="462034CB" w14:textId="77777777" w:rsidR="00135DD9" w:rsidRDefault="00135DD9">
      <w:pPr>
        <w:spacing w:line="360" w:lineRule="auto"/>
        <w:jc w:val="center"/>
        <w:rPr>
          <w:rFonts w:ascii="宋体" w:hAnsi="宋体"/>
          <w:sz w:val="24"/>
          <w:szCs w:val="24"/>
        </w:rPr>
      </w:pPr>
    </w:p>
    <w:p w14:paraId="5C96344C" w14:textId="77777777" w:rsidR="00135DD9" w:rsidRDefault="00135DD9">
      <w:pPr>
        <w:spacing w:line="360" w:lineRule="auto"/>
        <w:jc w:val="center"/>
        <w:rPr>
          <w:rFonts w:ascii="宋体" w:hAnsi="宋体"/>
          <w:sz w:val="24"/>
          <w:szCs w:val="24"/>
        </w:rPr>
      </w:pPr>
    </w:p>
    <w:p w14:paraId="09613EAD" w14:textId="77777777" w:rsidR="00135DD9" w:rsidRDefault="00135DD9">
      <w:pPr>
        <w:spacing w:line="360" w:lineRule="auto"/>
        <w:jc w:val="center"/>
        <w:rPr>
          <w:rFonts w:ascii="宋体" w:hAnsi="宋体"/>
          <w:b/>
          <w:sz w:val="24"/>
          <w:szCs w:val="24"/>
        </w:rPr>
      </w:pPr>
    </w:p>
    <w:p w14:paraId="72AE1802" w14:textId="77777777" w:rsidR="00135DD9" w:rsidRDefault="00135DD9">
      <w:pPr>
        <w:spacing w:line="360" w:lineRule="auto"/>
        <w:ind w:firstLineChars="200" w:firstLine="1483"/>
        <w:rPr>
          <w:rFonts w:ascii="宋体" w:hAnsi="宋体"/>
          <w:b/>
          <w:sz w:val="32"/>
          <w:szCs w:val="32"/>
        </w:rPr>
      </w:pPr>
      <w:r>
        <w:rPr>
          <w:rFonts w:ascii="宋体" w:hAnsi="宋体" w:hint="eastAsia"/>
          <w:b/>
          <w:spacing w:val="210"/>
          <w:kern w:val="0"/>
          <w:sz w:val="32"/>
          <w:szCs w:val="32"/>
        </w:rPr>
        <w:t xml:space="preserve"> </w:t>
      </w:r>
    </w:p>
    <w:p w14:paraId="1BDC0887" w14:textId="77777777" w:rsidR="00135DD9" w:rsidRDefault="00135DD9">
      <w:pPr>
        <w:spacing w:line="360" w:lineRule="auto"/>
        <w:ind w:firstLineChars="345" w:firstLine="1108"/>
        <w:rPr>
          <w:rFonts w:ascii="宋体" w:hAnsi="宋体"/>
          <w:b/>
          <w:sz w:val="32"/>
          <w:szCs w:val="32"/>
        </w:rPr>
      </w:pPr>
      <w:r>
        <w:rPr>
          <w:rFonts w:ascii="宋体" w:hAnsi="宋体" w:hint="eastAsia"/>
          <w:b/>
          <w:sz w:val="32"/>
          <w:szCs w:val="32"/>
        </w:rPr>
        <w:t>采购代理机构：北京国际工程咨询有限公司</w:t>
      </w:r>
    </w:p>
    <w:p w14:paraId="633FEA00" w14:textId="77777777" w:rsidR="00135DD9" w:rsidRDefault="00135DD9">
      <w:pPr>
        <w:spacing w:line="360" w:lineRule="auto"/>
        <w:jc w:val="center"/>
        <w:rPr>
          <w:rFonts w:ascii="宋体" w:hAnsi="宋体"/>
          <w:b/>
          <w:sz w:val="32"/>
          <w:szCs w:val="32"/>
        </w:rPr>
        <w:sectPr w:rsidR="00135DD9">
          <w:headerReference w:type="even" r:id="rId7"/>
          <w:headerReference w:type="default" r:id="rId8"/>
          <w:footerReference w:type="even" r:id="rId9"/>
          <w:footerReference w:type="default" r:id="rId10"/>
          <w:headerReference w:type="first" r:id="rId11"/>
          <w:footerReference w:type="first" r:id="rId12"/>
          <w:pgSz w:w="11906" w:h="16838"/>
          <w:pgMar w:top="1304" w:right="1230" w:bottom="1191" w:left="1469" w:header="993" w:footer="1134" w:gutter="0"/>
          <w:pgNumType w:start="1"/>
          <w:cols w:space="720"/>
          <w:titlePg/>
        </w:sectPr>
      </w:pPr>
      <w:r>
        <w:rPr>
          <w:rFonts w:ascii="宋体" w:hAnsi="宋体" w:hint="eastAsia"/>
          <w:b/>
          <w:sz w:val="32"/>
          <w:szCs w:val="32"/>
        </w:rPr>
        <w:t>20</w:t>
      </w:r>
      <w:r>
        <w:rPr>
          <w:rFonts w:ascii="宋体" w:hAnsi="宋体"/>
          <w:b/>
          <w:sz w:val="32"/>
          <w:szCs w:val="32"/>
        </w:rPr>
        <w:t>21</w:t>
      </w:r>
      <w:r>
        <w:rPr>
          <w:rFonts w:ascii="宋体" w:hAnsi="宋体" w:hint="eastAsia"/>
          <w:b/>
          <w:sz w:val="32"/>
          <w:szCs w:val="32"/>
        </w:rPr>
        <w:t>年</w:t>
      </w:r>
      <w:r>
        <w:rPr>
          <w:rFonts w:ascii="宋体" w:hAnsi="宋体"/>
          <w:b/>
          <w:sz w:val="32"/>
          <w:szCs w:val="32"/>
        </w:rPr>
        <w:t>0</w:t>
      </w:r>
      <w:r w:rsidR="00135A94">
        <w:rPr>
          <w:rFonts w:ascii="宋体" w:hAnsi="宋体"/>
          <w:b/>
          <w:sz w:val="32"/>
          <w:szCs w:val="32"/>
        </w:rPr>
        <w:t>5</w:t>
      </w:r>
      <w:r>
        <w:rPr>
          <w:rFonts w:ascii="宋体" w:hAnsi="宋体" w:hint="eastAsia"/>
          <w:b/>
          <w:sz w:val="32"/>
          <w:szCs w:val="32"/>
        </w:rPr>
        <w:t>月</w:t>
      </w:r>
    </w:p>
    <w:p w14:paraId="2600DC5E" w14:textId="77777777" w:rsidR="00135DD9" w:rsidRDefault="00135DD9">
      <w:pPr>
        <w:pStyle w:val="TOC"/>
        <w:spacing w:line="360" w:lineRule="auto"/>
        <w:jc w:val="center"/>
        <w:rPr>
          <w:rFonts w:ascii="宋体" w:hAnsi="宋体"/>
          <w:b w:val="0"/>
          <w:color w:val="auto"/>
          <w:sz w:val="32"/>
          <w:szCs w:val="32"/>
        </w:rPr>
      </w:pPr>
      <w:r>
        <w:rPr>
          <w:rFonts w:ascii="宋体" w:hAnsi="宋体"/>
          <w:b w:val="0"/>
          <w:color w:val="auto"/>
          <w:sz w:val="32"/>
          <w:szCs w:val="32"/>
          <w:lang w:val="zh-CN"/>
        </w:rPr>
        <w:lastRenderedPageBreak/>
        <w:t>目</w:t>
      </w:r>
      <w:r>
        <w:rPr>
          <w:rFonts w:ascii="宋体" w:hAnsi="宋体" w:hint="eastAsia"/>
          <w:b w:val="0"/>
          <w:color w:val="auto"/>
          <w:sz w:val="32"/>
          <w:szCs w:val="32"/>
          <w:lang w:val="zh-CN"/>
        </w:rPr>
        <w:t xml:space="preserve">    </w:t>
      </w:r>
      <w:r>
        <w:rPr>
          <w:rFonts w:ascii="宋体" w:hAnsi="宋体"/>
          <w:b w:val="0"/>
          <w:color w:val="auto"/>
          <w:sz w:val="32"/>
          <w:szCs w:val="32"/>
          <w:lang w:val="zh-CN"/>
        </w:rPr>
        <w:t>录</w:t>
      </w:r>
    </w:p>
    <w:p w14:paraId="0A12B7E0" w14:textId="00C45522" w:rsidR="004F69C2" w:rsidRPr="00F37F92" w:rsidRDefault="00CD4E25">
      <w:pPr>
        <w:pStyle w:val="110"/>
        <w:tabs>
          <w:tab w:val="right" w:leader="dot" w:pos="8296"/>
        </w:tabs>
        <w:rPr>
          <w:rFonts w:ascii="等线" w:eastAsia="等线" w:hAnsi="等线"/>
          <w:noProof/>
          <w:szCs w:val="22"/>
        </w:rPr>
      </w:pPr>
      <w:r>
        <w:rPr>
          <w:rFonts w:ascii="宋体" w:hAnsi="宋体"/>
          <w:sz w:val="24"/>
          <w:szCs w:val="24"/>
        </w:rPr>
        <w:fldChar w:fldCharType="begin"/>
      </w:r>
      <w:r w:rsidR="00135DD9">
        <w:rPr>
          <w:rFonts w:ascii="宋体" w:hAnsi="宋体"/>
          <w:sz w:val="24"/>
          <w:szCs w:val="24"/>
        </w:rPr>
        <w:instrText xml:space="preserve"> TOC \o "1-3" \h \z \u </w:instrText>
      </w:r>
      <w:r>
        <w:rPr>
          <w:rFonts w:ascii="宋体" w:hAnsi="宋体"/>
          <w:sz w:val="24"/>
          <w:szCs w:val="24"/>
        </w:rPr>
        <w:fldChar w:fldCharType="separate"/>
      </w:r>
      <w:hyperlink w:anchor="_Toc71826077" w:history="1">
        <w:r w:rsidR="004F69C2" w:rsidRPr="006131C3">
          <w:rPr>
            <w:rStyle w:val="aff5"/>
            <w:rFonts w:ascii="宋体" w:hAnsi="宋体"/>
            <w:noProof/>
          </w:rPr>
          <w:t>第一章  竞争性磋商邀请书</w:t>
        </w:r>
        <w:r w:rsidR="004F69C2">
          <w:rPr>
            <w:noProof/>
            <w:webHidden/>
          </w:rPr>
          <w:tab/>
        </w:r>
        <w:r>
          <w:rPr>
            <w:noProof/>
            <w:webHidden/>
          </w:rPr>
          <w:fldChar w:fldCharType="begin"/>
        </w:r>
        <w:r w:rsidR="004F69C2">
          <w:rPr>
            <w:noProof/>
            <w:webHidden/>
          </w:rPr>
          <w:instrText xml:space="preserve"> PAGEREF _Toc71826077 \h </w:instrText>
        </w:r>
        <w:r>
          <w:rPr>
            <w:noProof/>
            <w:webHidden/>
          </w:rPr>
        </w:r>
        <w:r>
          <w:rPr>
            <w:noProof/>
            <w:webHidden/>
          </w:rPr>
          <w:fldChar w:fldCharType="separate"/>
        </w:r>
        <w:r w:rsidR="00A473D7">
          <w:rPr>
            <w:noProof/>
            <w:webHidden/>
          </w:rPr>
          <w:t>3</w:t>
        </w:r>
        <w:r>
          <w:rPr>
            <w:noProof/>
            <w:webHidden/>
          </w:rPr>
          <w:fldChar w:fldCharType="end"/>
        </w:r>
      </w:hyperlink>
    </w:p>
    <w:p w14:paraId="0B24C8EC" w14:textId="3CE6DF46" w:rsidR="004F69C2" w:rsidRPr="00F37F92" w:rsidRDefault="00FE31A2">
      <w:pPr>
        <w:pStyle w:val="110"/>
        <w:tabs>
          <w:tab w:val="right" w:leader="dot" w:pos="8296"/>
        </w:tabs>
        <w:rPr>
          <w:rFonts w:ascii="等线" w:eastAsia="等线" w:hAnsi="等线"/>
          <w:noProof/>
          <w:szCs w:val="22"/>
        </w:rPr>
      </w:pPr>
      <w:hyperlink w:anchor="_Toc71826078" w:history="1">
        <w:r w:rsidR="004F69C2" w:rsidRPr="006131C3">
          <w:rPr>
            <w:rStyle w:val="aff5"/>
            <w:rFonts w:ascii="宋体" w:hAnsi="宋体"/>
            <w:noProof/>
          </w:rPr>
          <w:t>第二章  供应商须知资料表</w:t>
        </w:r>
        <w:r w:rsidR="004F69C2">
          <w:rPr>
            <w:noProof/>
            <w:webHidden/>
          </w:rPr>
          <w:tab/>
        </w:r>
        <w:r w:rsidR="00CD4E25">
          <w:rPr>
            <w:noProof/>
            <w:webHidden/>
          </w:rPr>
          <w:fldChar w:fldCharType="begin"/>
        </w:r>
        <w:r w:rsidR="004F69C2">
          <w:rPr>
            <w:noProof/>
            <w:webHidden/>
          </w:rPr>
          <w:instrText xml:space="preserve"> PAGEREF _Toc71826078 \h </w:instrText>
        </w:r>
        <w:r w:rsidR="00CD4E25">
          <w:rPr>
            <w:noProof/>
            <w:webHidden/>
          </w:rPr>
        </w:r>
        <w:r w:rsidR="00CD4E25">
          <w:rPr>
            <w:noProof/>
            <w:webHidden/>
          </w:rPr>
          <w:fldChar w:fldCharType="separate"/>
        </w:r>
        <w:r w:rsidR="00A473D7">
          <w:rPr>
            <w:noProof/>
            <w:webHidden/>
          </w:rPr>
          <w:t>6</w:t>
        </w:r>
        <w:r w:rsidR="00CD4E25">
          <w:rPr>
            <w:noProof/>
            <w:webHidden/>
          </w:rPr>
          <w:fldChar w:fldCharType="end"/>
        </w:r>
      </w:hyperlink>
    </w:p>
    <w:p w14:paraId="1D3CB039" w14:textId="0C899015" w:rsidR="004F69C2" w:rsidRPr="00F37F92" w:rsidRDefault="00FE31A2">
      <w:pPr>
        <w:pStyle w:val="110"/>
        <w:tabs>
          <w:tab w:val="right" w:leader="dot" w:pos="8296"/>
        </w:tabs>
        <w:rPr>
          <w:rFonts w:ascii="等线" w:eastAsia="等线" w:hAnsi="等线"/>
          <w:noProof/>
          <w:szCs w:val="22"/>
        </w:rPr>
      </w:pPr>
      <w:hyperlink w:anchor="_Toc71826079" w:history="1">
        <w:r w:rsidR="004F69C2" w:rsidRPr="006131C3">
          <w:rPr>
            <w:rStyle w:val="aff5"/>
            <w:rFonts w:ascii="宋体" w:hAnsi="宋体"/>
            <w:noProof/>
          </w:rPr>
          <w:t>第三章  供应商须知</w:t>
        </w:r>
        <w:r w:rsidR="004F69C2">
          <w:rPr>
            <w:noProof/>
            <w:webHidden/>
          </w:rPr>
          <w:tab/>
        </w:r>
        <w:r w:rsidR="00CD4E25">
          <w:rPr>
            <w:noProof/>
            <w:webHidden/>
          </w:rPr>
          <w:fldChar w:fldCharType="begin"/>
        </w:r>
        <w:r w:rsidR="004F69C2">
          <w:rPr>
            <w:noProof/>
            <w:webHidden/>
          </w:rPr>
          <w:instrText xml:space="preserve"> PAGEREF _Toc71826079 \h </w:instrText>
        </w:r>
        <w:r w:rsidR="00CD4E25">
          <w:rPr>
            <w:noProof/>
            <w:webHidden/>
          </w:rPr>
        </w:r>
        <w:r w:rsidR="00CD4E25">
          <w:rPr>
            <w:noProof/>
            <w:webHidden/>
          </w:rPr>
          <w:fldChar w:fldCharType="separate"/>
        </w:r>
        <w:r w:rsidR="00A473D7">
          <w:rPr>
            <w:noProof/>
            <w:webHidden/>
          </w:rPr>
          <w:t>10</w:t>
        </w:r>
        <w:r w:rsidR="00CD4E25">
          <w:rPr>
            <w:noProof/>
            <w:webHidden/>
          </w:rPr>
          <w:fldChar w:fldCharType="end"/>
        </w:r>
      </w:hyperlink>
    </w:p>
    <w:p w14:paraId="3C412DCF" w14:textId="1FB44326" w:rsidR="004F69C2" w:rsidRPr="00F37F92" w:rsidRDefault="00FE31A2">
      <w:pPr>
        <w:pStyle w:val="210"/>
        <w:tabs>
          <w:tab w:val="right" w:leader="dot" w:pos="8296"/>
        </w:tabs>
        <w:rPr>
          <w:rFonts w:ascii="等线" w:eastAsia="等线" w:hAnsi="等线"/>
          <w:noProof/>
          <w:szCs w:val="22"/>
        </w:rPr>
      </w:pPr>
      <w:hyperlink w:anchor="_Toc71826080" w:history="1">
        <w:r w:rsidR="004F69C2" w:rsidRPr="006131C3">
          <w:rPr>
            <w:rStyle w:val="aff5"/>
            <w:noProof/>
          </w:rPr>
          <w:t>一、说明</w:t>
        </w:r>
        <w:r w:rsidR="004F69C2">
          <w:rPr>
            <w:noProof/>
            <w:webHidden/>
          </w:rPr>
          <w:tab/>
        </w:r>
        <w:r w:rsidR="00CD4E25">
          <w:rPr>
            <w:noProof/>
            <w:webHidden/>
          </w:rPr>
          <w:fldChar w:fldCharType="begin"/>
        </w:r>
        <w:r w:rsidR="004F69C2">
          <w:rPr>
            <w:noProof/>
            <w:webHidden/>
          </w:rPr>
          <w:instrText xml:space="preserve"> PAGEREF _Toc71826080 \h </w:instrText>
        </w:r>
        <w:r w:rsidR="00CD4E25">
          <w:rPr>
            <w:noProof/>
            <w:webHidden/>
          </w:rPr>
        </w:r>
        <w:r w:rsidR="00CD4E25">
          <w:rPr>
            <w:noProof/>
            <w:webHidden/>
          </w:rPr>
          <w:fldChar w:fldCharType="separate"/>
        </w:r>
        <w:r w:rsidR="00A473D7">
          <w:rPr>
            <w:noProof/>
            <w:webHidden/>
          </w:rPr>
          <w:t>10</w:t>
        </w:r>
        <w:r w:rsidR="00CD4E25">
          <w:rPr>
            <w:noProof/>
            <w:webHidden/>
          </w:rPr>
          <w:fldChar w:fldCharType="end"/>
        </w:r>
      </w:hyperlink>
    </w:p>
    <w:p w14:paraId="2B873365" w14:textId="2667F5E1" w:rsidR="004F69C2" w:rsidRPr="00F37F92" w:rsidRDefault="00FE31A2">
      <w:pPr>
        <w:pStyle w:val="310"/>
        <w:tabs>
          <w:tab w:val="right" w:leader="dot" w:pos="8296"/>
        </w:tabs>
        <w:rPr>
          <w:rFonts w:ascii="等线" w:eastAsia="等线" w:hAnsi="等线"/>
          <w:noProof/>
          <w:szCs w:val="22"/>
        </w:rPr>
      </w:pPr>
      <w:hyperlink w:anchor="_Toc71826081" w:history="1">
        <w:r w:rsidR="004F69C2" w:rsidRPr="006131C3">
          <w:rPr>
            <w:rStyle w:val="aff5"/>
            <w:noProof/>
          </w:rPr>
          <w:t xml:space="preserve">1. </w:t>
        </w:r>
        <w:r w:rsidR="004F69C2" w:rsidRPr="006131C3">
          <w:rPr>
            <w:rStyle w:val="aff5"/>
            <w:noProof/>
          </w:rPr>
          <w:t>采购人、采购代理机构及资金来源</w:t>
        </w:r>
        <w:r w:rsidR="004F69C2">
          <w:rPr>
            <w:noProof/>
            <w:webHidden/>
          </w:rPr>
          <w:tab/>
        </w:r>
        <w:r w:rsidR="00CD4E25">
          <w:rPr>
            <w:noProof/>
            <w:webHidden/>
          </w:rPr>
          <w:fldChar w:fldCharType="begin"/>
        </w:r>
        <w:r w:rsidR="004F69C2">
          <w:rPr>
            <w:noProof/>
            <w:webHidden/>
          </w:rPr>
          <w:instrText xml:space="preserve"> PAGEREF _Toc71826081 \h </w:instrText>
        </w:r>
        <w:r w:rsidR="00CD4E25">
          <w:rPr>
            <w:noProof/>
            <w:webHidden/>
          </w:rPr>
        </w:r>
        <w:r w:rsidR="00CD4E25">
          <w:rPr>
            <w:noProof/>
            <w:webHidden/>
          </w:rPr>
          <w:fldChar w:fldCharType="separate"/>
        </w:r>
        <w:r w:rsidR="00A473D7">
          <w:rPr>
            <w:noProof/>
            <w:webHidden/>
          </w:rPr>
          <w:t>10</w:t>
        </w:r>
        <w:r w:rsidR="00CD4E25">
          <w:rPr>
            <w:noProof/>
            <w:webHidden/>
          </w:rPr>
          <w:fldChar w:fldCharType="end"/>
        </w:r>
      </w:hyperlink>
    </w:p>
    <w:p w14:paraId="7CCB7152" w14:textId="11F82449" w:rsidR="004F69C2" w:rsidRPr="00F37F92" w:rsidRDefault="00FE31A2">
      <w:pPr>
        <w:pStyle w:val="310"/>
        <w:tabs>
          <w:tab w:val="right" w:leader="dot" w:pos="8296"/>
        </w:tabs>
        <w:rPr>
          <w:rFonts w:ascii="等线" w:eastAsia="等线" w:hAnsi="等线"/>
          <w:noProof/>
          <w:szCs w:val="22"/>
        </w:rPr>
      </w:pPr>
      <w:hyperlink w:anchor="_Toc71826082" w:history="1">
        <w:r w:rsidR="004F69C2" w:rsidRPr="006131C3">
          <w:rPr>
            <w:rStyle w:val="aff5"/>
            <w:noProof/>
          </w:rPr>
          <w:t xml:space="preserve">2. </w:t>
        </w:r>
        <w:r w:rsidR="004F69C2" w:rsidRPr="006131C3">
          <w:rPr>
            <w:rStyle w:val="aff5"/>
            <w:noProof/>
          </w:rPr>
          <w:t>合格的供应商</w:t>
        </w:r>
        <w:r w:rsidR="004F69C2">
          <w:rPr>
            <w:noProof/>
            <w:webHidden/>
          </w:rPr>
          <w:tab/>
        </w:r>
        <w:r w:rsidR="00CD4E25">
          <w:rPr>
            <w:noProof/>
            <w:webHidden/>
          </w:rPr>
          <w:fldChar w:fldCharType="begin"/>
        </w:r>
        <w:r w:rsidR="004F69C2">
          <w:rPr>
            <w:noProof/>
            <w:webHidden/>
          </w:rPr>
          <w:instrText xml:space="preserve"> PAGEREF _Toc71826082 \h </w:instrText>
        </w:r>
        <w:r w:rsidR="00CD4E25">
          <w:rPr>
            <w:noProof/>
            <w:webHidden/>
          </w:rPr>
        </w:r>
        <w:r w:rsidR="00CD4E25">
          <w:rPr>
            <w:noProof/>
            <w:webHidden/>
          </w:rPr>
          <w:fldChar w:fldCharType="separate"/>
        </w:r>
        <w:r w:rsidR="00A473D7">
          <w:rPr>
            <w:noProof/>
            <w:webHidden/>
          </w:rPr>
          <w:t>10</w:t>
        </w:r>
        <w:r w:rsidR="00CD4E25">
          <w:rPr>
            <w:noProof/>
            <w:webHidden/>
          </w:rPr>
          <w:fldChar w:fldCharType="end"/>
        </w:r>
      </w:hyperlink>
    </w:p>
    <w:p w14:paraId="23C74982" w14:textId="1EA00C1B" w:rsidR="004F69C2" w:rsidRPr="00F37F92" w:rsidRDefault="00FE31A2">
      <w:pPr>
        <w:pStyle w:val="310"/>
        <w:tabs>
          <w:tab w:val="right" w:leader="dot" w:pos="8296"/>
        </w:tabs>
        <w:rPr>
          <w:rFonts w:ascii="等线" w:eastAsia="等线" w:hAnsi="等线"/>
          <w:noProof/>
          <w:szCs w:val="22"/>
        </w:rPr>
      </w:pPr>
      <w:hyperlink w:anchor="_Toc71826083" w:history="1">
        <w:r w:rsidR="004F69C2" w:rsidRPr="006131C3">
          <w:rPr>
            <w:rStyle w:val="aff5"/>
            <w:noProof/>
          </w:rPr>
          <w:t xml:space="preserve">3. </w:t>
        </w:r>
        <w:r w:rsidR="004F69C2" w:rsidRPr="006131C3">
          <w:rPr>
            <w:rStyle w:val="aff5"/>
            <w:noProof/>
          </w:rPr>
          <w:t>磋商费用</w:t>
        </w:r>
        <w:r w:rsidR="004F69C2">
          <w:rPr>
            <w:noProof/>
            <w:webHidden/>
          </w:rPr>
          <w:tab/>
        </w:r>
        <w:r w:rsidR="00CD4E25">
          <w:rPr>
            <w:noProof/>
            <w:webHidden/>
          </w:rPr>
          <w:fldChar w:fldCharType="begin"/>
        </w:r>
        <w:r w:rsidR="004F69C2">
          <w:rPr>
            <w:noProof/>
            <w:webHidden/>
          </w:rPr>
          <w:instrText xml:space="preserve"> PAGEREF _Toc71826083 \h </w:instrText>
        </w:r>
        <w:r w:rsidR="00CD4E25">
          <w:rPr>
            <w:noProof/>
            <w:webHidden/>
          </w:rPr>
        </w:r>
        <w:r w:rsidR="00CD4E25">
          <w:rPr>
            <w:noProof/>
            <w:webHidden/>
          </w:rPr>
          <w:fldChar w:fldCharType="separate"/>
        </w:r>
        <w:r w:rsidR="00A473D7">
          <w:rPr>
            <w:noProof/>
            <w:webHidden/>
          </w:rPr>
          <w:t>12</w:t>
        </w:r>
        <w:r w:rsidR="00CD4E25">
          <w:rPr>
            <w:noProof/>
            <w:webHidden/>
          </w:rPr>
          <w:fldChar w:fldCharType="end"/>
        </w:r>
      </w:hyperlink>
    </w:p>
    <w:p w14:paraId="2F5BB74D" w14:textId="16C17D89" w:rsidR="004F69C2" w:rsidRPr="00F37F92" w:rsidRDefault="00FE31A2">
      <w:pPr>
        <w:pStyle w:val="210"/>
        <w:tabs>
          <w:tab w:val="right" w:leader="dot" w:pos="8296"/>
        </w:tabs>
        <w:rPr>
          <w:rFonts w:ascii="等线" w:eastAsia="等线" w:hAnsi="等线"/>
          <w:noProof/>
          <w:szCs w:val="22"/>
        </w:rPr>
      </w:pPr>
      <w:hyperlink w:anchor="_Toc71826084" w:history="1">
        <w:r w:rsidR="004F69C2" w:rsidRPr="006131C3">
          <w:rPr>
            <w:rStyle w:val="aff5"/>
            <w:noProof/>
          </w:rPr>
          <w:t>二、竞争性磋商文件</w:t>
        </w:r>
        <w:r w:rsidR="004F69C2">
          <w:rPr>
            <w:noProof/>
            <w:webHidden/>
          </w:rPr>
          <w:tab/>
        </w:r>
        <w:r w:rsidR="00CD4E25">
          <w:rPr>
            <w:noProof/>
            <w:webHidden/>
          </w:rPr>
          <w:fldChar w:fldCharType="begin"/>
        </w:r>
        <w:r w:rsidR="004F69C2">
          <w:rPr>
            <w:noProof/>
            <w:webHidden/>
          </w:rPr>
          <w:instrText xml:space="preserve"> PAGEREF _Toc71826084 \h </w:instrText>
        </w:r>
        <w:r w:rsidR="00CD4E25">
          <w:rPr>
            <w:noProof/>
            <w:webHidden/>
          </w:rPr>
        </w:r>
        <w:r w:rsidR="00CD4E25">
          <w:rPr>
            <w:noProof/>
            <w:webHidden/>
          </w:rPr>
          <w:fldChar w:fldCharType="separate"/>
        </w:r>
        <w:r w:rsidR="00A473D7">
          <w:rPr>
            <w:noProof/>
            <w:webHidden/>
          </w:rPr>
          <w:t>12</w:t>
        </w:r>
        <w:r w:rsidR="00CD4E25">
          <w:rPr>
            <w:noProof/>
            <w:webHidden/>
          </w:rPr>
          <w:fldChar w:fldCharType="end"/>
        </w:r>
      </w:hyperlink>
    </w:p>
    <w:p w14:paraId="6C93CBDA" w14:textId="62F02A96" w:rsidR="004F69C2" w:rsidRPr="00F37F92" w:rsidRDefault="00FE31A2">
      <w:pPr>
        <w:pStyle w:val="310"/>
        <w:tabs>
          <w:tab w:val="right" w:leader="dot" w:pos="8296"/>
        </w:tabs>
        <w:rPr>
          <w:rFonts w:ascii="等线" w:eastAsia="等线" w:hAnsi="等线"/>
          <w:noProof/>
          <w:szCs w:val="22"/>
        </w:rPr>
      </w:pPr>
      <w:hyperlink w:anchor="_Toc71826085" w:history="1">
        <w:r w:rsidR="004F69C2" w:rsidRPr="006131C3">
          <w:rPr>
            <w:rStyle w:val="aff5"/>
            <w:noProof/>
          </w:rPr>
          <w:t xml:space="preserve">4. </w:t>
        </w:r>
        <w:r w:rsidR="004F69C2" w:rsidRPr="006131C3">
          <w:rPr>
            <w:rStyle w:val="aff5"/>
            <w:noProof/>
          </w:rPr>
          <w:t>竞争性磋商文件构成</w:t>
        </w:r>
        <w:r w:rsidR="004F69C2">
          <w:rPr>
            <w:noProof/>
            <w:webHidden/>
          </w:rPr>
          <w:tab/>
        </w:r>
        <w:r w:rsidR="00CD4E25">
          <w:rPr>
            <w:noProof/>
            <w:webHidden/>
          </w:rPr>
          <w:fldChar w:fldCharType="begin"/>
        </w:r>
        <w:r w:rsidR="004F69C2">
          <w:rPr>
            <w:noProof/>
            <w:webHidden/>
          </w:rPr>
          <w:instrText xml:space="preserve"> PAGEREF _Toc71826085 \h </w:instrText>
        </w:r>
        <w:r w:rsidR="00CD4E25">
          <w:rPr>
            <w:noProof/>
            <w:webHidden/>
          </w:rPr>
        </w:r>
        <w:r w:rsidR="00CD4E25">
          <w:rPr>
            <w:noProof/>
            <w:webHidden/>
          </w:rPr>
          <w:fldChar w:fldCharType="separate"/>
        </w:r>
        <w:r w:rsidR="00A473D7">
          <w:rPr>
            <w:noProof/>
            <w:webHidden/>
          </w:rPr>
          <w:t>12</w:t>
        </w:r>
        <w:r w:rsidR="00CD4E25">
          <w:rPr>
            <w:noProof/>
            <w:webHidden/>
          </w:rPr>
          <w:fldChar w:fldCharType="end"/>
        </w:r>
      </w:hyperlink>
    </w:p>
    <w:p w14:paraId="7D0063F3" w14:textId="0BA62DC6" w:rsidR="004F69C2" w:rsidRPr="00F37F92" w:rsidRDefault="00FE31A2">
      <w:pPr>
        <w:pStyle w:val="310"/>
        <w:tabs>
          <w:tab w:val="right" w:leader="dot" w:pos="8296"/>
        </w:tabs>
        <w:rPr>
          <w:rFonts w:ascii="等线" w:eastAsia="等线" w:hAnsi="等线"/>
          <w:noProof/>
          <w:szCs w:val="22"/>
        </w:rPr>
      </w:pPr>
      <w:hyperlink w:anchor="_Toc71826086" w:history="1">
        <w:r w:rsidR="004F69C2" w:rsidRPr="006131C3">
          <w:rPr>
            <w:rStyle w:val="aff5"/>
            <w:noProof/>
          </w:rPr>
          <w:t xml:space="preserve">5. </w:t>
        </w:r>
        <w:r w:rsidR="004F69C2" w:rsidRPr="006131C3">
          <w:rPr>
            <w:rStyle w:val="aff5"/>
            <w:noProof/>
          </w:rPr>
          <w:t>竞争性磋商文件的澄清</w:t>
        </w:r>
        <w:r w:rsidR="004F69C2">
          <w:rPr>
            <w:noProof/>
            <w:webHidden/>
          </w:rPr>
          <w:tab/>
        </w:r>
        <w:r w:rsidR="00CD4E25">
          <w:rPr>
            <w:noProof/>
            <w:webHidden/>
          </w:rPr>
          <w:fldChar w:fldCharType="begin"/>
        </w:r>
        <w:r w:rsidR="004F69C2">
          <w:rPr>
            <w:noProof/>
            <w:webHidden/>
          </w:rPr>
          <w:instrText xml:space="preserve"> PAGEREF _Toc71826086 \h </w:instrText>
        </w:r>
        <w:r w:rsidR="00CD4E25">
          <w:rPr>
            <w:noProof/>
            <w:webHidden/>
          </w:rPr>
        </w:r>
        <w:r w:rsidR="00CD4E25">
          <w:rPr>
            <w:noProof/>
            <w:webHidden/>
          </w:rPr>
          <w:fldChar w:fldCharType="separate"/>
        </w:r>
        <w:r w:rsidR="00A473D7">
          <w:rPr>
            <w:noProof/>
            <w:webHidden/>
          </w:rPr>
          <w:t>13</w:t>
        </w:r>
        <w:r w:rsidR="00CD4E25">
          <w:rPr>
            <w:noProof/>
            <w:webHidden/>
          </w:rPr>
          <w:fldChar w:fldCharType="end"/>
        </w:r>
      </w:hyperlink>
    </w:p>
    <w:p w14:paraId="130767ED" w14:textId="2DBA2385" w:rsidR="004F69C2" w:rsidRPr="00F37F92" w:rsidRDefault="00FE31A2">
      <w:pPr>
        <w:pStyle w:val="310"/>
        <w:tabs>
          <w:tab w:val="right" w:leader="dot" w:pos="8296"/>
        </w:tabs>
        <w:rPr>
          <w:rFonts w:ascii="等线" w:eastAsia="等线" w:hAnsi="等线"/>
          <w:noProof/>
          <w:szCs w:val="22"/>
        </w:rPr>
      </w:pPr>
      <w:hyperlink w:anchor="_Toc71826087" w:history="1">
        <w:r w:rsidR="004F69C2" w:rsidRPr="006131C3">
          <w:rPr>
            <w:rStyle w:val="aff5"/>
            <w:noProof/>
          </w:rPr>
          <w:t xml:space="preserve">6. </w:t>
        </w:r>
        <w:r w:rsidR="004F69C2" w:rsidRPr="006131C3">
          <w:rPr>
            <w:rStyle w:val="aff5"/>
            <w:noProof/>
          </w:rPr>
          <w:t>对竞争性磋商文件的修改</w:t>
        </w:r>
        <w:r w:rsidR="004F69C2">
          <w:rPr>
            <w:noProof/>
            <w:webHidden/>
          </w:rPr>
          <w:tab/>
        </w:r>
        <w:r w:rsidR="00CD4E25">
          <w:rPr>
            <w:noProof/>
            <w:webHidden/>
          </w:rPr>
          <w:fldChar w:fldCharType="begin"/>
        </w:r>
        <w:r w:rsidR="004F69C2">
          <w:rPr>
            <w:noProof/>
            <w:webHidden/>
          </w:rPr>
          <w:instrText xml:space="preserve"> PAGEREF _Toc71826087 \h </w:instrText>
        </w:r>
        <w:r w:rsidR="00CD4E25">
          <w:rPr>
            <w:noProof/>
            <w:webHidden/>
          </w:rPr>
        </w:r>
        <w:r w:rsidR="00CD4E25">
          <w:rPr>
            <w:noProof/>
            <w:webHidden/>
          </w:rPr>
          <w:fldChar w:fldCharType="separate"/>
        </w:r>
        <w:r w:rsidR="00A473D7">
          <w:rPr>
            <w:noProof/>
            <w:webHidden/>
          </w:rPr>
          <w:t>13</w:t>
        </w:r>
        <w:r w:rsidR="00CD4E25">
          <w:rPr>
            <w:noProof/>
            <w:webHidden/>
          </w:rPr>
          <w:fldChar w:fldCharType="end"/>
        </w:r>
      </w:hyperlink>
    </w:p>
    <w:p w14:paraId="1E2AB250" w14:textId="426BCCEE" w:rsidR="004F69C2" w:rsidRPr="00F37F92" w:rsidRDefault="00FE31A2">
      <w:pPr>
        <w:pStyle w:val="210"/>
        <w:tabs>
          <w:tab w:val="right" w:leader="dot" w:pos="8296"/>
        </w:tabs>
        <w:rPr>
          <w:rFonts w:ascii="等线" w:eastAsia="等线" w:hAnsi="等线"/>
          <w:noProof/>
          <w:szCs w:val="22"/>
        </w:rPr>
      </w:pPr>
      <w:hyperlink w:anchor="_Toc71826088" w:history="1">
        <w:r w:rsidR="004F69C2" w:rsidRPr="006131C3">
          <w:rPr>
            <w:rStyle w:val="aff5"/>
            <w:noProof/>
          </w:rPr>
          <w:t>三、响应文件的编制</w:t>
        </w:r>
        <w:r w:rsidR="004F69C2">
          <w:rPr>
            <w:noProof/>
            <w:webHidden/>
          </w:rPr>
          <w:tab/>
        </w:r>
        <w:r w:rsidR="00CD4E25">
          <w:rPr>
            <w:noProof/>
            <w:webHidden/>
          </w:rPr>
          <w:fldChar w:fldCharType="begin"/>
        </w:r>
        <w:r w:rsidR="004F69C2">
          <w:rPr>
            <w:noProof/>
            <w:webHidden/>
          </w:rPr>
          <w:instrText xml:space="preserve"> PAGEREF _Toc71826088 \h </w:instrText>
        </w:r>
        <w:r w:rsidR="00CD4E25">
          <w:rPr>
            <w:noProof/>
            <w:webHidden/>
          </w:rPr>
        </w:r>
        <w:r w:rsidR="00CD4E25">
          <w:rPr>
            <w:noProof/>
            <w:webHidden/>
          </w:rPr>
          <w:fldChar w:fldCharType="separate"/>
        </w:r>
        <w:r w:rsidR="00A473D7">
          <w:rPr>
            <w:noProof/>
            <w:webHidden/>
          </w:rPr>
          <w:t>13</w:t>
        </w:r>
        <w:r w:rsidR="00CD4E25">
          <w:rPr>
            <w:noProof/>
            <w:webHidden/>
          </w:rPr>
          <w:fldChar w:fldCharType="end"/>
        </w:r>
      </w:hyperlink>
    </w:p>
    <w:p w14:paraId="670757EA" w14:textId="20A08F5C" w:rsidR="004F69C2" w:rsidRPr="00F37F92" w:rsidRDefault="00FE31A2">
      <w:pPr>
        <w:pStyle w:val="310"/>
        <w:tabs>
          <w:tab w:val="right" w:leader="dot" w:pos="8296"/>
        </w:tabs>
        <w:rPr>
          <w:rFonts w:ascii="等线" w:eastAsia="等线" w:hAnsi="等线"/>
          <w:noProof/>
          <w:szCs w:val="22"/>
        </w:rPr>
      </w:pPr>
      <w:hyperlink w:anchor="_Toc71826089" w:history="1">
        <w:r w:rsidR="004F69C2" w:rsidRPr="006131C3">
          <w:rPr>
            <w:rStyle w:val="aff5"/>
            <w:noProof/>
          </w:rPr>
          <w:t xml:space="preserve">7. </w:t>
        </w:r>
        <w:r w:rsidR="004F69C2" w:rsidRPr="006131C3">
          <w:rPr>
            <w:rStyle w:val="aff5"/>
            <w:noProof/>
          </w:rPr>
          <w:t>语言</w:t>
        </w:r>
        <w:r w:rsidR="004F69C2">
          <w:rPr>
            <w:noProof/>
            <w:webHidden/>
          </w:rPr>
          <w:tab/>
        </w:r>
        <w:r w:rsidR="00CD4E25">
          <w:rPr>
            <w:noProof/>
            <w:webHidden/>
          </w:rPr>
          <w:fldChar w:fldCharType="begin"/>
        </w:r>
        <w:r w:rsidR="004F69C2">
          <w:rPr>
            <w:noProof/>
            <w:webHidden/>
          </w:rPr>
          <w:instrText xml:space="preserve"> PAGEREF _Toc71826089 \h </w:instrText>
        </w:r>
        <w:r w:rsidR="00CD4E25">
          <w:rPr>
            <w:noProof/>
            <w:webHidden/>
          </w:rPr>
        </w:r>
        <w:r w:rsidR="00CD4E25">
          <w:rPr>
            <w:noProof/>
            <w:webHidden/>
          </w:rPr>
          <w:fldChar w:fldCharType="separate"/>
        </w:r>
        <w:r w:rsidR="00A473D7">
          <w:rPr>
            <w:noProof/>
            <w:webHidden/>
          </w:rPr>
          <w:t>13</w:t>
        </w:r>
        <w:r w:rsidR="00CD4E25">
          <w:rPr>
            <w:noProof/>
            <w:webHidden/>
          </w:rPr>
          <w:fldChar w:fldCharType="end"/>
        </w:r>
      </w:hyperlink>
    </w:p>
    <w:p w14:paraId="1FC49655" w14:textId="3F5A485E" w:rsidR="004F69C2" w:rsidRPr="00F37F92" w:rsidRDefault="00FE31A2">
      <w:pPr>
        <w:pStyle w:val="310"/>
        <w:tabs>
          <w:tab w:val="right" w:leader="dot" w:pos="8296"/>
        </w:tabs>
        <w:rPr>
          <w:rFonts w:ascii="等线" w:eastAsia="等线" w:hAnsi="等线"/>
          <w:noProof/>
          <w:szCs w:val="22"/>
        </w:rPr>
      </w:pPr>
      <w:hyperlink w:anchor="_Toc71826090" w:history="1">
        <w:r w:rsidR="004F69C2" w:rsidRPr="006131C3">
          <w:rPr>
            <w:rStyle w:val="aff5"/>
            <w:noProof/>
          </w:rPr>
          <w:t xml:space="preserve">8. </w:t>
        </w:r>
        <w:r w:rsidR="004F69C2" w:rsidRPr="006131C3">
          <w:rPr>
            <w:rStyle w:val="aff5"/>
            <w:noProof/>
          </w:rPr>
          <w:t>响应文件构成</w:t>
        </w:r>
        <w:r w:rsidR="004F69C2">
          <w:rPr>
            <w:noProof/>
            <w:webHidden/>
          </w:rPr>
          <w:tab/>
        </w:r>
        <w:r w:rsidR="00CD4E25">
          <w:rPr>
            <w:noProof/>
            <w:webHidden/>
          </w:rPr>
          <w:fldChar w:fldCharType="begin"/>
        </w:r>
        <w:r w:rsidR="004F69C2">
          <w:rPr>
            <w:noProof/>
            <w:webHidden/>
          </w:rPr>
          <w:instrText xml:space="preserve"> PAGEREF _Toc71826090 \h </w:instrText>
        </w:r>
        <w:r w:rsidR="00CD4E25">
          <w:rPr>
            <w:noProof/>
            <w:webHidden/>
          </w:rPr>
        </w:r>
        <w:r w:rsidR="00CD4E25">
          <w:rPr>
            <w:noProof/>
            <w:webHidden/>
          </w:rPr>
          <w:fldChar w:fldCharType="separate"/>
        </w:r>
        <w:r w:rsidR="00A473D7">
          <w:rPr>
            <w:noProof/>
            <w:webHidden/>
          </w:rPr>
          <w:t>14</w:t>
        </w:r>
        <w:r w:rsidR="00CD4E25">
          <w:rPr>
            <w:noProof/>
            <w:webHidden/>
          </w:rPr>
          <w:fldChar w:fldCharType="end"/>
        </w:r>
      </w:hyperlink>
    </w:p>
    <w:p w14:paraId="53C80B0D" w14:textId="0FFEBC68" w:rsidR="004F69C2" w:rsidRPr="00F37F92" w:rsidRDefault="00FE31A2">
      <w:pPr>
        <w:pStyle w:val="310"/>
        <w:tabs>
          <w:tab w:val="right" w:leader="dot" w:pos="8296"/>
        </w:tabs>
        <w:rPr>
          <w:rFonts w:ascii="等线" w:eastAsia="等线" w:hAnsi="等线"/>
          <w:noProof/>
          <w:szCs w:val="22"/>
        </w:rPr>
      </w:pPr>
      <w:hyperlink w:anchor="_Toc71826091" w:history="1">
        <w:r w:rsidR="004F69C2" w:rsidRPr="006131C3">
          <w:rPr>
            <w:rStyle w:val="aff5"/>
            <w:noProof/>
          </w:rPr>
          <w:t xml:space="preserve">9. </w:t>
        </w:r>
        <w:r w:rsidR="004F69C2" w:rsidRPr="006131C3">
          <w:rPr>
            <w:rStyle w:val="aff5"/>
            <w:noProof/>
          </w:rPr>
          <w:t>报价</w:t>
        </w:r>
        <w:r w:rsidR="004F69C2">
          <w:rPr>
            <w:noProof/>
            <w:webHidden/>
          </w:rPr>
          <w:tab/>
        </w:r>
        <w:r w:rsidR="00CD4E25">
          <w:rPr>
            <w:noProof/>
            <w:webHidden/>
          </w:rPr>
          <w:fldChar w:fldCharType="begin"/>
        </w:r>
        <w:r w:rsidR="004F69C2">
          <w:rPr>
            <w:noProof/>
            <w:webHidden/>
          </w:rPr>
          <w:instrText xml:space="preserve"> PAGEREF _Toc71826091 \h </w:instrText>
        </w:r>
        <w:r w:rsidR="00CD4E25">
          <w:rPr>
            <w:noProof/>
            <w:webHidden/>
          </w:rPr>
        </w:r>
        <w:r w:rsidR="00CD4E25">
          <w:rPr>
            <w:noProof/>
            <w:webHidden/>
          </w:rPr>
          <w:fldChar w:fldCharType="separate"/>
        </w:r>
        <w:r w:rsidR="00A473D7">
          <w:rPr>
            <w:noProof/>
            <w:webHidden/>
          </w:rPr>
          <w:t>15</w:t>
        </w:r>
        <w:r w:rsidR="00CD4E25">
          <w:rPr>
            <w:noProof/>
            <w:webHidden/>
          </w:rPr>
          <w:fldChar w:fldCharType="end"/>
        </w:r>
      </w:hyperlink>
    </w:p>
    <w:p w14:paraId="3C5CD933" w14:textId="09FB426C" w:rsidR="004F69C2" w:rsidRPr="00F37F92" w:rsidRDefault="00FE31A2">
      <w:pPr>
        <w:pStyle w:val="310"/>
        <w:tabs>
          <w:tab w:val="right" w:leader="dot" w:pos="8296"/>
        </w:tabs>
        <w:rPr>
          <w:rFonts w:ascii="等线" w:eastAsia="等线" w:hAnsi="等线"/>
          <w:noProof/>
          <w:szCs w:val="22"/>
        </w:rPr>
      </w:pPr>
      <w:hyperlink w:anchor="_Toc71826092" w:history="1">
        <w:r w:rsidR="004F69C2" w:rsidRPr="006131C3">
          <w:rPr>
            <w:rStyle w:val="aff5"/>
            <w:noProof/>
          </w:rPr>
          <w:t xml:space="preserve">10. </w:t>
        </w:r>
        <w:r w:rsidR="004F69C2" w:rsidRPr="006131C3">
          <w:rPr>
            <w:rStyle w:val="aff5"/>
            <w:noProof/>
          </w:rPr>
          <w:t>报价币种</w:t>
        </w:r>
        <w:r w:rsidR="004F69C2">
          <w:rPr>
            <w:noProof/>
            <w:webHidden/>
          </w:rPr>
          <w:tab/>
        </w:r>
        <w:r w:rsidR="00CD4E25">
          <w:rPr>
            <w:noProof/>
            <w:webHidden/>
          </w:rPr>
          <w:fldChar w:fldCharType="begin"/>
        </w:r>
        <w:r w:rsidR="004F69C2">
          <w:rPr>
            <w:noProof/>
            <w:webHidden/>
          </w:rPr>
          <w:instrText xml:space="preserve"> PAGEREF _Toc71826092 \h </w:instrText>
        </w:r>
        <w:r w:rsidR="00CD4E25">
          <w:rPr>
            <w:noProof/>
            <w:webHidden/>
          </w:rPr>
        </w:r>
        <w:r w:rsidR="00CD4E25">
          <w:rPr>
            <w:noProof/>
            <w:webHidden/>
          </w:rPr>
          <w:fldChar w:fldCharType="separate"/>
        </w:r>
        <w:r w:rsidR="00A473D7">
          <w:rPr>
            <w:noProof/>
            <w:webHidden/>
          </w:rPr>
          <w:t>15</w:t>
        </w:r>
        <w:r w:rsidR="00CD4E25">
          <w:rPr>
            <w:noProof/>
            <w:webHidden/>
          </w:rPr>
          <w:fldChar w:fldCharType="end"/>
        </w:r>
      </w:hyperlink>
    </w:p>
    <w:p w14:paraId="51054D72" w14:textId="50D73370" w:rsidR="004F69C2" w:rsidRPr="00F37F92" w:rsidRDefault="00FE31A2">
      <w:pPr>
        <w:pStyle w:val="310"/>
        <w:tabs>
          <w:tab w:val="right" w:leader="dot" w:pos="8296"/>
        </w:tabs>
        <w:rPr>
          <w:rFonts w:ascii="等线" w:eastAsia="等线" w:hAnsi="等线"/>
          <w:noProof/>
          <w:szCs w:val="22"/>
        </w:rPr>
      </w:pPr>
      <w:hyperlink w:anchor="_Toc71826093" w:history="1">
        <w:r w:rsidR="004F69C2" w:rsidRPr="006131C3">
          <w:rPr>
            <w:rStyle w:val="aff5"/>
            <w:noProof/>
          </w:rPr>
          <w:t xml:space="preserve">11. </w:t>
        </w:r>
        <w:r w:rsidR="004F69C2" w:rsidRPr="006131C3">
          <w:rPr>
            <w:rStyle w:val="aff5"/>
            <w:noProof/>
          </w:rPr>
          <w:t>磋商保证金</w:t>
        </w:r>
        <w:r w:rsidR="004F69C2">
          <w:rPr>
            <w:noProof/>
            <w:webHidden/>
          </w:rPr>
          <w:tab/>
        </w:r>
        <w:r w:rsidR="00CD4E25">
          <w:rPr>
            <w:noProof/>
            <w:webHidden/>
          </w:rPr>
          <w:fldChar w:fldCharType="begin"/>
        </w:r>
        <w:r w:rsidR="004F69C2">
          <w:rPr>
            <w:noProof/>
            <w:webHidden/>
          </w:rPr>
          <w:instrText xml:space="preserve"> PAGEREF _Toc71826093 \h </w:instrText>
        </w:r>
        <w:r w:rsidR="00CD4E25">
          <w:rPr>
            <w:noProof/>
            <w:webHidden/>
          </w:rPr>
        </w:r>
        <w:r w:rsidR="00CD4E25">
          <w:rPr>
            <w:noProof/>
            <w:webHidden/>
          </w:rPr>
          <w:fldChar w:fldCharType="separate"/>
        </w:r>
        <w:r w:rsidR="00A473D7">
          <w:rPr>
            <w:noProof/>
            <w:webHidden/>
          </w:rPr>
          <w:t>15</w:t>
        </w:r>
        <w:r w:rsidR="00CD4E25">
          <w:rPr>
            <w:noProof/>
            <w:webHidden/>
          </w:rPr>
          <w:fldChar w:fldCharType="end"/>
        </w:r>
      </w:hyperlink>
    </w:p>
    <w:p w14:paraId="5378F909" w14:textId="417AD29F" w:rsidR="004F69C2" w:rsidRPr="00F37F92" w:rsidRDefault="00FE31A2">
      <w:pPr>
        <w:pStyle w:val="310"/>
        <w:tabs>
          <w:tab w:val="right" w:leader="dot" w:pos="8296"/>
        </w:tabs>
        <w:rPr>
          <w:rFonts w:ascii="等线" w:eastAsia="等线" w:hAnsi="等线"/>
          <w:noProof/>
          <w:szCs w:val="22"/>
        </w:rPr>
      </w:pPr>
      <w:hyperlink w:anchor="_Toc71826094" w:history="1">
        <w:r w:rsidR="004F69C2" w:rsidRPr="006131C3">
          <w:rPr>
            <w:rStyle w:val="aff5"/>
            <w:noProof/>
          </w:rPr>
          <w:t xml:space="preserve">12. </w:t>
        </w:r>
        <w:r w:rsidR="004F69C2" w:rsidRPr="006131C3">
          <w:rPr>
            <w:rStyle w:val="aff5"/>
            <w:noProof/>
          </w:rPr>
          <w:t>响应文件有效期</w:t>
        </w:r>
        <w:r w:rsidR="004F69C2">
          <w:rPr>
            <w:noProof/>
            <w:webHidden/>
          </w:rPr>
          <w:tab/>
        </w:r>
        <w:r w:rsidR="00CD4E25">
          <w:rPr>
            <w:noProof/>
            <w:webHidden/>
          </w:rPr>
          <w:fldChar w:fldCharType="begin"/>
        </w:r>
        <w:r w:rsidR="004F69C2">
          <w:rPr>
            <w:noProof/>
            <w:webHidden/>
          </w:rPr>
          <w:instrText xml:space="preserve"> PAGEREF _Toc71826094 \h </w:instrText>
        </w:r>
        <w:r w:rsidR="00CD4E25">
          <w:rPr>
            <w:noProof/>
            <w:webHidden/>
          </w:rPr>
        </w:r>
        <w:r w:rsidR="00CD4E25">
          <w:rPr>
            <w:noProof/>
            <w:webHidden/>
          </w:rPr>
          <w:fldChar w:fldCharType="separate"/>
        </w:r>
        <w:r w:rsidR="00A473D7">
          <w:rPr>
            <w:noProof/>
            <w:webHidden/>
          </w:rPr>
          <w:t>16</w:t>
        </w:r>
        <w:r w:rsidR="00CD4E25">
          <w:rPr>
            <w:noProof/>
            <w:webHidden/>
          </w:rPr>
          <w:fldChar w:fldCharType="end"/>
        </w:r>
      </w:hyperlink>
    </w:p>
    <w:p w14:paraId="62F6BA50" w14:textId="2C2231B1" w:rsidR="004F69C2" w:rsidRPr="00F37F92" w:rsidRDefault="00FE31A2">
      <w:pPr>
        <w:pStyle w:val="210"/>
        <w:tabs>
          <w:tab w:val="right" w:leader="dot" w:pos="8296"/>
        </w:tabs>
        <w:rPr>
          <w:rFonts w:ascii="等线" w:eastAsia="等线" w:hAnsi="等线"/>
          <w:noProof/>
          <w:szCs w:val="22"/>
        </w:rPr>
      </w:pPr>
      <w:hyperlink w:anchor="_Toc71826095" w:history="1">
        <w:r w:rsidR="004F69C2" w:rsidRPr="006131C3">
          <w:rPr>
            <w:rStyle w:val="aff5"/>
            <w:noProof/>
          </w:rPr>
          <w:t>四、响应文件的递交</w:t>
        </w:r>
        <w:r w:rsidR="004F69C2">
          <w:rPr>
            <w:noProof/>
            <w:webHidden/>
          </w:rPr>
          <w:tab/>
        </w:r>
        <w:r w:rsidR="00CD4E25">
          <w:rPr>
            <w:noProof/>
            <w:webHidden/>
          </w:rPr>
          <w:fldChar w:fldCharType="begin"/>
        </w:r>
        <w:r w:rsidR="004F69C2">
          <w:rPr>
            <w:noProof/>
            <w:webHidden/>
          </w:rPr>
          <w:instrText xml:space="preserve"> PAGEREF _Toc71826095 \h </w:instrText>
        </w:r>
        <w:r w:rsidR="00CD4E25">
          <w:rPr>
            <w:noProof/>
            <w:webHidden/>
          </w:rPr>
        </w:r>
        <w:r w:rsidR="00CD4E25">
          <w:rPr>
            <w:noProof/>
            <w:webHidden/>
          </w:rPr>
          <w:fldChar w:fldCharType="separate"/>
        </w:r>
        <w:r w:rsidR="00A473D7">
          <w:rPr>
            <w:noProof/>
            <w:webHidden/>
          </w:rPr>
          <w:t>16</w:t>
        </w:r>
        <w:r w:rsidR="00CD4E25">
          <w:rPr>
            <w:noProof/>
            <w:webHidden/>
          </w:rPr>
          <w:fldChar w:fldCharType="end"/>
        </w:r>
      </w:hyperlink>
    </w:p>
    <w:p w14:paraId="2E568C6B" w14:textId="3FDD06D8" w:rsidR="004F69C2" w:rsidRPr="00F37F92" w:rsidRDefault="00FE31A2">
      <w:pPr>
        <w:pStyle w:val="310"/>
        <w:tabs>
          <w:tab w:val="right" w:leader="dot" w:pos="8296"/>
        </w:tabs>
        <w:rPr>
          <w:rFonts w:ascii="等线" w:eastAsia="等线" w:hAnsi="等线"/>
          <w:noProof/>
          <w:szCs w:val="22"/>
        </w:rPr>
      </w:pPr>
      <w:hyperlink w:anchor="_Toc71826096" w:history="1">
        <w:r w:rsidR="004F69C2" w:rsidRPr="006131C3">
          <w:rPr>
            <w:rStyle w:val="aff5"/>
            <w:noProof/>
          </w:rPr>
          <w:t xml:space="preserve">13. </w:t>
        </w:r>
        <w:r w:rsidR="004F69C2" w:rsidRPr="006131C3">
          <w:rPr>
            <w:rStyle w:val="aff5"/>
            <w:noProof/>
          </w:rPr>
          <w:t>响应文件递交截止期</w:t>
        </w:r>
        <w:r w:rsidR="004F69C2">
          <w:rPr>
            <w:noProof/>
            <w:webHidden/>
          </w:rPr>
          <w:tab/>
        </w:r>
        <w:r w:rsidR="00CD4E25">
          <w:rPr>
            <w:noProof/>
            <w:webHidden/>
          </w:rPr>
          <w:fldChar w:fldCharType="begin"/>
        </w:r>
        <w:r w:rsidR="004F69C2">
          <w:rPr>
            <w:noProof/>
            <w:webHidden/>
          </w:rPr>
          <w:instrText xml:space="preserve"> PAGEREF _Toc71826096 \h </w:instrText>
        </w:r>
        <w:r w:rsidR="00CD4E25">
          <w:rPr>
            <w:noProof/>
            <w:webHidden/>
          </w:rPr>
        </w:r>
        <w:r w:rsidR="00CD4E25">
          <w:rPr>
            <w:noProof/>
            <w:webHidden/>
          </w:rPr>
          <w:fldChar w:fldCharType="separate"/>
        </w:r>
        <w:r w:rsidR="00A473D7">
          <w:rPr>
            <w:noProof/>
            <w:webHidden/>
          </w:rPr>
          <w:t>16</w:t>
        </w:r>
        <w:r w:rsidR="00CD4E25">
          <w:rPr>
            <w:noProof/>
            <w:webHidden/>
          </w:rPr>
          <w:fldChar w:fldCharType="end"/>
        </w:r>
      </w:hyperlink>
    </w:p>
    <w:p w14:paraId="4955BA4A" w14:textId="7B5DC6EC" w:rsidR="004F69C2" w:rsidRPr="00F37F92" w:rsidRDefault="00FE31A2">
      <w:pPr>
        <w:pStyle w:val="210"/>
        <w:tabs>
          <w:tab w:val="right" w:leader="dot" w:pos="8296"/>
        </w:tabs>
        <w:rPr>
          <w:rFonts w:ascii="等线" w:eastAsia="等线" w:hAnsi="等线"/>
          <w:noProof/>
          <w:szCs w:val="22"/>
        </w:rPr>
      </w:pPr>
      <w:hyperlink w:anchor="_Toc71826097" w:history="1">
        <w:r w:rsidR="004F69C2" w:rsidRPr="006131C3">
          <w:rPr>
            <w:rStyle w:val="aff5"/>
            <w:noProof/>
          </w:rPr>
          <w:t>五、磋商</w:t>
        </w:r>
        <w:r w:rsidR="004F69C2">
          <w:rPr>
            <w:noProof/>
            <w:webHidden/>
          </w:rPr>
          <w:tab/>
        </w:r>
        <w:r w:rsidR="00CD4E25">
          <w:rPr>
            <w:noProof/>
            <w:webHidden/>
          </w:rPr>
          <w:fldChar w:fldCharType="begin"/>
        </w:r>
        <w:r w:rsidR="004F69C2">
          <w:rPr>
            <w:noProof/>
            <w:webHidden/>
          </w:rPr>
          <w:instrText xml:space="preserve"> PAGEREF _Toc71826097 \h </w:instrText>
        </w:r>
        <w:r w:rsidR="00CD4E25">
          <w:rPr>
            <w:noProof/>
            <w:webHidden/>
          </w:rPr>
        </w:r>
        <w:r w:rsidR="00CD4E25">
          <w:rPr>
            <w:noProof/>
            <w:webHidden/>
          </w:rPr>
          <w:fldChar w:fldCharType="separate"/>
        </w:r>
        <w:r w:rsidR="00A473D7">
          <w:rPr>
            <w:noProof/>
            <w:webHidden/>
          </w:rPr>
          <w:t>17</w:t>
        </w:r>
        <w:r w:rsidR="00CD4E25">
          <w:rPr>
            <w:noProof/>
            <w:webHidden/>
          </w:rPr>
          <w:fldChar w:fldCharType="end"/>
        </w:r>
      </w:hyperlink>
    </w:p>
    <w:p w14:paraId="78D8856B" w14:textId="79DDD943" w:rsidR="004F69C2" w:rsidRPr="00F37F92" w:rsidRDefault="00FE31A2">
      <w:pPr>
        <w:pStyle w:val="310"/>
        <w:tabs>
          <w:tab w:val="right" w:leader="dot" w:pos="8296"/>
        </w:tabs>
        <w:rPr>
          <w:rFonts w:ascii="等线" w:eastAsia="等线" w:hAnsi="等线"/>
          <w:noProof/>
          <w:szCs w:val="22"/>
        </w:rPr>
      </w:pPr>
      <w:hyperlink w:anchor="_Toc71826098" w:history="1">
        <w:r w:rsidR="004F69C2" w:rsidRPr="006131C3">
          <w:rPr>
            <w:rStyle w:val="aff5"/>
            <w:noProof/>
          </w:rPr>
          <w:t xml:space="preserve">14. </w:t>
        </w:r>
        <w:r w:rsidR="004F69C2" w:rsidRPr="006131C3">
          <w:rPr>
            <w:rStyle w:val="aff5"/>
            <w:noProof/>
          </w:rPr>
          <w:t>磋商小组</w:t>
        </w:r>
        <w:r w:rsidR="004F69C2">
          <w:rPr>
            <w:noProof/>
            <w:webHidden/>
          </w:rPr>
          <w:tab/>
        </w:r>
        <w:r w:rsidR="00CD4E25">
          <w:rPr>
            <w:noProof/>
            <w:webHidden/>
          </w:rPr>
          <w:fldChar w:fldCharType="begin"/>
        </w:r>
        <w:r w:rsidR="004F69C2">
          <w:rPr>
            <w:noProof/>
            <w:webHidden/>
          </w:rPr>
          <w:instrText xml:space="preserve"> PAGEREF _Toc71826098 \h </w:instrText>
        </w:r>
        <w:r w:rsidR="00CD4E25">
          <w:rPr>
            <w:noProof/>
            <w:webHidden/>
          </w:rPr>
        </w:r>
        <w:r w:rsidR="00CD4E25">
          <w:rPr>
            <w:noProof/>
            <w:webHidden/>
          </w:rPr>
          <w:fldChar w:fldCharType="separate"/>
        </w:r>
        <w:r w:rsidR="00A473D7">
          <w:rPr>
            <w:noProof/>
            <w:webHidden/>
          </w:rPr>
          <w:t>17</w:t>
        </w:r>
        <w:r w:rsidR="00CD4E25">
          <w:rPr>
            <w:noProof/>
            <w:webHidden/>
          </w:rPr>
          <w:fldChar w:fldCharType="end"/>
        </w:r>
      </w:hyperlink>
    </w:p>
    <w:p w14:paraId="2583403A" w14:textId="3ADFA602" w:rsidR="004F69C2" w:rsidRPr="00F37F92" w:rsidRDefault="00FE31A2">
      <w:pPr>
        <w:pStyle w:val="310"/>
        <w:tabs>
          <w:tab w:val="right" w:leader="dot" w:pos="8296"/>
        </w:tabs>
        <w:rPr>
          <w:rFonts w:ascii="等线" w:eastAsia="等线" w:hAnsi="等线"/>
          <w:noProof/>
          <w:szCs w:val="22"/>
        </w:rPr>
      </w:pPr>
      <w:hyperlink w:anchor="_Toc71826099" w:history="1">
        <w:r w:rsidR="004F69C2" w:rsidRPr="006131C3">
          <w:rPr>
            <w:rStyle w:val="aff5"/>
            <w:noProof/>
          </w:rPr>
          <w:t xml:space="preserve">15. </w:t>
        </w:r>
        <w:r w:rsidR="004F69C2" w:rsidRPr="006131C3">
          <w:rPr>
            <w:rStyle w:val="aff5"/>
            <w:noProof/>
          </w:rPr>
          <w:t>磋商时间和顺序</w:t>
        </w:r>
        <w:r w:rsidR="004F69C2">
          <w:rPr>
            <w:noProof/>
            <w:webHidden/>
          </w:rPr>
          <w:tab/>
        </w:r>
        <w:r w:rsidR="00CD4E25">
          <w:rPr>
            <w:noProof/>
            <w:webHidden/>
          </w:rPr>
          <w:fldChar w:fldCharType="begin"/>
        </w:r>
        <w:r w:rsidR="004F69C2">
          <w:rPr>
            <w:noProof/>
            <w:webHidden/>
          </w:rPr>
          <w:instrText xml:space="preserve"> PAGEREF _Toc71826099 \h </w:instrText>
        </w:r>
        <w:r w:rsidR="00CD4E25">
          <w:rPr>
            <w:noProof/>
            <w:webHidden/>
          </w:rPr>
        </w:r>
        <w:r w:rsidR="00CD4E25">
          <w:rPr>
            <w:noProof/>
            <w:webHidden/>
          </w:rPr>
          <w:fldChar w:fldCharType="separate"/>
        </w:r>
        <w:r w:rsidR="00A473D7">
          <w:rPr>
            <w:noProof/>
            <w:webHidden/>
          </w:rPr>
          <w:t>17</w:t>
        </w:r>
        <w:r w:rsidR="00CD4E25">
          <w:rPr>
            <w:noProof/>
            <w:webHidden/>
          </w:rPr>
          <w:fldChar w:fldCharType="end"/>
        </w:r>
      </w:hyperlink>
    </w:p>
    <w:p w14:paraId="3743A958" w14:textId="1361541A" w:rsidR="004F69C2" w:rsidRPr="00F37F92" w:rsidRDefault="00FE31A2">
      <w:pPr>
        <w:pStyle w:val="310"/>
        <w:tabs>
          <w:tab w:val="right" w:leader="dot" w:pos="8296"/>
        </w:tabs>
        <w:rPr>
          <w:rFonts w:ascii="等线" w:eastAsia="等线" w:hAnsi="等线"/>
          <w:noProof/>
          <w:szCs w:val="22"/>
        </w:rPr>
      </w:pPr>
      <w:hyperlink w:anchor="_Toc71826100" w:history="1">
        <w:r w:rsidR="004F69C2" w:rsidRPr="006131C3">
          <w:rPr>
            <w:rStyle w:val="aff5"/>
            <w:noProof/>
          </w:rPr>
          <w:t>16.</w:t>
        </w:r>
        <w:r w:rsidR="004F69C2" w:rsidRPr="006131C3">
          <w:rPr>
            <w:rStyle w:val="aff5"/>
            <w:noProof/>
          </w:rPr>
          <w:t>对供应商的资格审查</w:t>
        </w:r>
        <w:r w:rsidR="004F69C2">
          <w:rPr>
            <w:noProof/>
            <w:webHidden/>
          </w:rPr>
          <w:tab/>
        </w:r>
        <w:r w:rsidR="00CD4E25">
          <w:rPr>
            <w:noProof/>
            <w:webHidden/>
          </w:rPr>
          <w:fldChar w:fldCharType="begin"/>
        </w:r>
        <w:r w:rsidR="004F69C2">
          <w:rPr>
            <w:noProof/>
            <w:webHidden/>
          </w:rPr>
          <w:instrText xml:space="preserve"> PAGEREF _Toc71826100 \h </w:instrText>
        </w:r>
        <w:r w:rsidR="00CD4E25">
          <w:rPr>
            <w:noProof/>
            <w:webHidden/>
          </w:rPr>
        </w:r>
        <w:r w:rsidR="00CD4E25">
          <w:rPr>
            <w:noProof/>
            <w:webHidden/>
          </w:rPr>
          <w:fldChar w:fldCharType="separate"/>
        </w:r>
        <w:r w:rsidR="00A473D7">
          <w:rPr>
            <w:noProof/>
            <w:webHidden/>
          </w:rPr>
          <w:t>17</w:t>
        </w:r>
        <w:r w:rsidR="00CD4E25">
          <w:rPr>
            <w:noProof/>
            <w:webHidden/>
          </w:rPr>
          <w:fldChar w:fldCharType="end"/>
        </w:r>
      </w:hyperlink>
    </w:p>
    <w:p w14:paraId="39C45841" w14:textId="25CEB48E" w:rsidR="004F69C2" w:rsidRPr="00F37F92" w:rsidRDefault="00FE31A2">
      <w:pPr>
        <w:pStyle w:val="310"/>
        <w:tabs>
          <w:tab w:val="right" w:leader="dot" w:pos="8296"/>
        </w:tabs>
        <w:rPr>
          <w:rFonts w:ascii="等线" w:eastAsia="等线" w:hAnsi="等线"/>
          <w:noProof/>
          <w:szCs w:val="22"/>
        </w:rPr>
      </w:pPr>
      <w:hyperlink w:anchor="_Toc71826101" w:history="1">
        <w:r w:rsidR="004F69C2" w:rsidRPr="006131C3">
          <w:rPr>
            <w:rStyle w:val="aff5"/>
            <w:noProof/>
          </w:rPr>
          <w:t>17.</w:t>
        </w:r>
        <w:r w:rsidR="004F69C2" w:rsidRPr="006131C3">
          <w:rPr>
            <w:rStyle w:val="aff5"/>
            <w:noProof/>
          </w:rPr>
          <w:t>对响应文件的符合性检查</w:t>
        </w:r>
        <w:r w:rsidR="004F69C2">
          <w:rPr>
            <w:noProof/>
            <w:webHidden/>
          </w:rPr>
          <w:tab/>
        </w:r>
        <w:r w:rsidR="00CD4E25">
          <w:rPr>
            <w:noProof/>
            <w:webHidden/>
          </w:rPr>
          <w:fldChar w:fldCharType="begin"/>
        </w:r>
        <w:r w:rsidR="004F69C2">
          <w:rPr>
            <w:noProof/>
            <w:webHidden/>
          </w:rPr>
          <w:instrText xml:space="preserve"> PAGEREF _Toc71826101 \h </w:instrText>
        </w:r>
        <w:r w:rsidR="00CD4E25">
          <w:rPr>
            <w:noProof/>
            <w:webHidden/>
          </w:rPr>
        </w:r>
        <w:r w:rsidR="00CD4E25">
          <w:rPr>
            <w:noProof/>
            <w:webHidden/>
          </w:rPr>
          <w:fldChar w:fldCharType="separate"/>
        </w:r>
        <w:r w:rsidR="00A473D7">
          <w:rPr>
            <w:noProof/>
            <w:webHidden/>
          </w:rPr>
          <w:t>17</w:t>
        </w:r>
        <w:r w:rsidR="00CD4E25">
          <w:rPr>
            <w:noProof/>
            <w:webHidden/>
          </w:rPr>
          <w:fldChar w:fldCharType="end"/>
        </w:r>
      </w:hyperlink>
    </w:p>
    <w:p w14:paraId="3C7A93CC" w14:textId="198AC6F5" w:rsidR="004F69C2" w:rsidRPr="00F37F92" w:rsidRDefault="00FE31A2">
      <w:pPr>
        <w:pStyle w:val="310"/>
        <w:tabs>
          <w:tab w:val="right" w:leader="dot" w:pos="8296"/>
        </w:tabs>
        <w:rPr>
          <w:rFonts w:ascii="等线" w:eastAsia="等线" w:hAnsi="等线"/>
          <w:noProof/>
          <w:szCs w:val="22"/>
        </w:rPr>
      </w:pPr>
      <w:hyperlink w:anchor="_Toc71826102" w:history="1">
        <w:r w:rsidR="004F69C2" w:rsidRPr="006131C3">
          <w:rPr>
            <w:rStyle w:val="aff5"/>
            <w:noProof/>
          </w:rPr>
          <w:t>18.</w:t>
        </w:r>
        <w:r w:rsidR="004F69C2" w:rsidRPr="006131C3">
          <w:rPr>
            <w:rStyle w:val="aff5"/>
            <w:noProof/>
          </w:rPr>
          <w:t>磋商</w:t>
        </w:r>
        <w:r w:rsidR="004F69C2">
          <w:rPr>
            <w:noProof/>
            <w:webHidden/>
          </w:rPr>
          <w:tab/>
        </w:r>
        <w:r w:rsidR="00CD4E25">
          <w:rPr>
            <w:noProof/>
            <w:webHidden/>
          </w:rPr>
          <w:fldChar w:fldCharType="begin"/>
        </w:r>
        <w:r w:rsidR="004F69C2">
          <w:rPr>
            <w:noProof/>
            <w:webHidden/>
          </w:rPr>
          <w:instrText xml:space="preserve"> PAGEREF _Toc71826102 \h </w:instrText>
        </w:r>
        <w:r w:rsidR="00CD4E25">
          <w:rPr>
            <w:noProof/>
            <w:webHidden/>
          </w:rPr>
        </w:r>
        <w:r w:rsidR="00CD4E25">
          <w:rPr>
            <w:noProof/>
            <w:webHidden/>
          </w:rPr>
          <w:fldChar w:fldCharType="separate"/>
        </w:r>
        <w:r w:rsidR="00A473D7">
          <w:rPr>
            <w:noProof/>
            <w:webHidden/>
          </w:rPr>
          <w:t>19</w:t>
        </w:r>
        <w:r w:rsidR="00CD4E25">
          <w:rPr>
            <w:noProof/>
            <w:webHidden/>
          </w:rPr>
          <w:fldChar w:fldCharType="end"/>
        </w:r>
      </w:hyperlink>
    </w:p>
    <w:p w14:paraId="4584DF50" w14:textId="125BE589" w:rsidR="004F69C2" w:rsidRPr="00F37F92" w:rsidRDefault="00FE31A2">
      <w:pPr>
        <w:pStyle w:val="310"/>
        <w:tabs>
          <w:tab w:val="right" w:leader="dot" w:pos="8296"/>
        </w:tabs>
        <w:rPr>
          <w:rFonts w:ascii="等线" w:eastAsia="等线" w:hAnsi="等线"/>
          <w:noProof/>
          <w:szCs w:val="22"/>
        </w:rPr>
      </w:pPr>
      <w:hyperlink w:anchor="_Toc71826103" w:history="1">
        <w:r w:rsidR="004F69C2" w:rsidRPr="006131C3">
          <w:rPr>
            <w:rStyle w:val="aff5"/>
            <w:noProof/>
          </w:rPr>
          <w:t>19.</w:t>
        </w:r>
        <w:r w:rsidR="004F69C2" w:rsidRPr="006131C3">
          <w:rPr>
            <w:rStyle w:val="aff5"/>
            <w:noProof/>
          </w:rPr>
          <w:t>详细评审</w:t>
        </w:r>
        <w:r w:rsidR="004F69C2">
          <w:rPr>
            <w:noProof/>
            <w:webHidden/>
          </w:rPr>
          <w:tab/>
        </w:r>
        <w:r w:rsidR="00CD4E25">
          <w:rPr>
            <w:noProof/>
            <w:webHidden/>
          </w:rPr>
          <w:fldChar w:fldCharType="begin"/>
        </w:r>
        <w:r w:rsidR="004F69C2">
          <w:rPr>
            <w:noProof/>
            <w:webHidden/>
          </w:rPr>
          <w:instrText xml:space="preserve"> PAGEREF _Toc71826103 \h </w:instrText>
        </w:r>
        <w:r w:rsidR="00CD4E25">
          <w:rPr>
            <w:noProof/>
            <w:webHidden/>
          </w:rPr>
        </w:r>
        <w:r w:rsidR="00CD4E25">
          <w:rPr>
            <w:noProof/>
            <w:webHidden/>
          </w:rPr>
          <w:fldChar w:fldCharType="separate"/>
        </w:r>
        <w:r w:rsidR="00A473D7">
          <w:rPr>
            <w:noProof/>
            <w:webHidden/>
          </w:rPr>
          <w:t>19</w:t>
        </w:r>
        <w:r w:rsidR="00CD4E25">
          <w:rPr>
            <w:noProof/>
            <w:webHidden/>
          </w:rPr>
          <w:fldChar w:fldCharType="end"/>
        </w:r>
      </w:hyperlink>
    </w:p>
    <w:p w14:paraId="1577D09D" w14:textId="00D50D91" w:rsidR="004F69C2" w:rsidRPr="00F37F92" w:rsidRDefault="00FE31A2">
      <w:pPr>
        <w:pStyle w:val="310"/>
        <w:tabs>
          <w:tab w:val="right" w:leader="dot" w:pos="8296"/>
        </w:tabs>
        <w:rPr>
          <w:rFonts w:ascii="等线" w:eastAsia="等线" w:hAnsi="等线"/>
          <w:noProof/>
          <w:szCs w:val="22"/>
        </w:rPr>
      </w:pPr>
      <w:hyperlink w:anchor="_Toc71826104" w:history="1">
        <w:r w:rsidR="004F69C2" w:rsidRPr="006131C3">
          <w:rPr>
            <w:rStyle w:val="aff5"/>
            <w:noProof/>
          </w:rPr>
          <w:t>20.</w:t>
        </w:r>
        <w:r w:rsidR="004F69C2" w:rsidRPr="006131C3">
          <w:rPr>
            <w:rStyle w:val="aff5"/>
            <w:noProof/>
          </w:rPr>
          <w:t>磋商过程要求</w:t>
        </w:r>
        <w:r w:rsidR="004F69C2">
          <w:rPr>
            <w:noProof/>
            <w:webHidden/>
          </w:rPr>
          <w:tab/>
        </w:r>
        <w:r w:rsidR="00CD4E25">
          <w:rPr>
            <w:noProof/>
            <w:webHidden/>
          </w:rPr>
          <w:fldChar w:fldCharType="begin"/>
        </w:r>
        <w:r w:rsidR="004F69C2">
          <w:rPr>
            <w:noProof/>
            <w:webHidden/>
          </w:rPr>
          <w:instrText xml:space="preserve"> PAGEREF _Toc71826104 \h </w:instrText>
        </w:r>
        <w:r w:rsidR="00CD4E25">
          <w:rPr>
            <w:noProof/>
            <w:webHidden/>
          </w:rPr>
        </w:r>
        <w:r w:rsidR="00CD4E25">
          <w:rPr>
            <w:noProof/>
            <w:webHidden/>
          </w:rPr>
          <w:fldChar w:fldCharType="separate"/>
        </w:r>
        <w:r w:rsidR="00A473D7">
          <w:rPr>
            <w:noProof/>
            <w:webHidden/>
          </w:rPr>
          <w:t>20</w:t>
        </w:r>
        <w:r w:rsidR="00CD4E25">
          <w:rPr>
            <w:noProof/>
            <w:webHidden/>
          </w:rPr>
          <w:fldChar w:fldCharType="end"/>
        </w:r>
      </w:hyperlink>
    </w:p>
    <w:p w14:paraId="308AD4A1" w14:textId="349E3950" w:rsidR="004F69C2" w:rsidRPr="00F37F92" w:rsidRDefault="00FE31A2">
      <w:pPr>
        <w:pStyle w:val="310"/>
        <w:tabs>
          <w:tab w:val="right" w:leader="dot" w:pos="8296"/>
        </w:tabs>
        <w:rPr>
          <w:rFonts w:ascii="等线" w:eastAsia="等线" w:hAnsi="等线"/>
          <w:noProof/>
          <w:szCs w:val="22"/>
        </w:rPr>
      </w:pPr>
      <w:hyperlink w:anchor="_Toc71826105" w:history="1">
        <w:r w:rsidR="004F69C2" w:rsidRPr="006131C3">
          <w:rPr>
            <w:rStyle w:val="aff5"/>
            <w:noProof/>
          </w:rPr>
          <w:t>21</w:t>
        </w:r>
        <w:r w:rsidR="004F69C2" w:rsidRPr="006131C3">
          <w:rPr>
            <w:rStyle w:val="aff5"/>
            <w:noProof/>
          </w:rPr>
          <w:t>．评审过程及保密原则</w:t>
        </w:r>
        <w:r w:rsidR="004F69C2">
          <w:rPr>
            <w:noProof/>
            <w:webHidden/>
          </w:rPr>
          <w:tab/>
        </w:r>
        <w:r w:rsidR="00CD4E25">
          <w:rPr>
            <w:noProof/>
            <w:webHidden/>
          </w:rPr>
          <w:fldChar w:fldCharType="begin"/>
        </w:r>
        <w:r w:rsidR="004F69C2">
          <w:rPr>
            <w:noProof/>
            <w:webHidden/>
          </w:rPr>
          <w:instrText xml:space="preserve"> PAGEREF _Toc71826105 \h </w:instrText>
        </w:r>
        <w:r w:rsidR="00CD4E25">
          <w:rPr>
            <w:noProof/>
            <w:webHidden/>
          </w:rPr>
        </w:r>
        <w:r w:rsidR="00CD4E25">
          <w:rPr>
            <w:noProof/>
            <w:webHidden/>
          </w:rPr>
          <w:fldChar w:fldCharType="separate"/>
        </w:r>
        <w:r w:rsidR="00A473D7">
          <w:rPr>
            <w:noProof/>
            <w:webHidden/>
          </w:rPr>
          <w:t>21</w:t>
        </w:r>
        <w:r w:rsidR="00CD4E25">
          <w:rPr>
            <w:noProof/>
            <w:webHidden/>
          </w:rPr>
          <w:fldChar w:fldCharType="end"/>
        </w:r>
      </w:hyperlink>
    </w:p>
    <w:p w14:paraId="590BE3CD" w14:textId="47E05A54" w:rsidR="004F69C2" w:rsidRPr="00F37F92" w:rsidRDefault="00FE31A2">
      <w:pPr>
        <w:pStyle w:val="310"/>
        <w:tabs>
          <w:tab w:val="right" w:leader="dot" w:pos="8296"/>
        </w:tabs>
        <w:rPr>
          <w:rFonts w:ascii="等线" w:eastAsia="等线" w:hAnsi="等线"/>
          <w:noProof/>
          <w:szCs w:val="22"/>
        </w:rPr>
      </w:pPr>
      <w:hyperlink w:anchor="_Toc71826106" w:history="1">
        <w:r w:rsidR="004F69C2" w:rsidRPr="006131C3">
          <w:rPr>
            <w:rStyle w:val="aff5"/>
            <w:noProof/>
          </w:rPr>
          <w:t>22.</w:t>
        </w:r>
        <w:r w:rsidR="004F69C2" w:rsidRPr="006131C3">
          <w:rPr>
            <w:rStyle w:val="aff5"/>
            <w:noProof/>
          </w:rPr>
          <w:t>采购项目终止</w:t>
        </w:r>
        <w:r w:rsidR="004F69C2">
          <w:rPr>
            <w:noProof/>
            <w:webHidden/>
          </w:rPr>
          <w:tab/>
        </w:r>
        <w:r w:rsidR="00CD4E25">
          <w:rPr>
            <w:noProof/>
            <w:webHidden/>
          </w:rPr>
          <w:fldChar w:fldCharType="begin"/>
        </w:r>
        <w:r w:rsidR="004F69C2">
          <w:rPr>
            <w:noProof/>
            <w:webHidden/>
          </w:rPr>
          <w:instrText xml:space="preserve"> PAGEREF _Toc71826106 \h </w:instrText>
        </w:r>
        <w:r w:rsidR="00CD4E25">
          <w:rPr>
            <w:noProof/>
            <w:webHidden/>
          </w:rPr>
        </w:r>
        <w:r w:rsidR="00CD4E25">
          <w:rPr>
            <w:noProof/>
            <w:webHidden/>
          </w:rPr>
          <w:fldChar w:fldCharType="separate"/>
        </w:r>
        <w:r w:rsidR="00A473D7">
          <w:rPr>
            <w:noProof/>
            <w:webHidden/>
          </w:rPr>
          <w:t>21</w:t>
        </w:r>
        <w:r w:rsidR="00CD4E25">
          <w:rPr>
            <w:noProof/>
            <w:webHidden/>
          </w:rPr>
          <w:fldChar w:fldCharType="end"/>
        </w:r>
      </w:hyperlink>
    </w:p>
    <w:p w14:paraId="382F1BF8" w14:textId="749D3BA7" w:rsidR="004F69C2" w:rsidRPr="00F37F92" w:rsidRDefault="00FE31A2">
      <w:pPr>
        <w:pStyle w:val="210"/>
        <w:tabs>
          <w:tab w:val="right" w:leader="dot" w:pos="8296"/>
        </w:tabs>
        <w:rPr>
          <w:rFonts w:ascii="等线" w:eastAsia="等线" w:hAnsi="等线"/>
          <w:noProof/>
          <w:szCs w:val="22"/>
        </w:rPr>
      </w:pPr>
      <w:hyperlink w:anchor="_Toc71826107" w:history="1">
        <w:r w:rsidR="004F69C2" w:rsidRPr="006131C3">
          <w:rPr>
            <w:rStyle w:val="aff5"/>
            <w:noProof/>
          </w:rPr>
          <w:t>六、成交</w:t>
        </w:r>
        <w:r w:rsidR="004F69C2">
          <w:rPr>
            <w:noProof/>
            <w:webHidden/>
          </w:rPr>
          <w:tab/>
        </w:r>
        <w:r w:rsidR="00CD4E25">
          <w:rPr>
            <w:noProof/>
            <w:webHidden/>
          </w:rPr>
          <w:fldChar w:fldCharType="begin"/>
        </w:r>
        <w:r w:rsidR="004F69C2">
          <w:rPr>
            <w:noProof/>
            <w:webHidden/>
          </w:rPr>
          <w:instrText xml:space="preserve"> PAGEREF _Toc71826107 \h </w:instrText>
        </w:r>
        <w:r w:rsidR="00CD4E25">
          <w:rPr>
            <w:noProof/>
            <w:webHidden/>
          </w:rPr>
        </w:r>
        <w:r w:rsidR="00CD4E25">
          <w:rPr>
            <w:noProof/>
            <w:webHidden/>
          </w:rPr>
          <w:fldChar w:fldCharType="separate"/>
        </w:r>
        <w:r w:rsidR="00A473D7">
          <w:rPr>
            <w:noProof/>
            <w:webHidden/>
          </w:rPr>
          <w:t>21</w:t>
        </w:r>
        <w:r w:rsidR="00CD4E25">
          <w:rPr>
            <w:noProof/>
            <w:webHidden/>
          </w:rPr>
          <w:fldChar w:fldCharType="end"/>
        </w:r>
      </w:hyperlink>
    </w:p>
    <w:p w14:paraId="0250D389" w14:textId="45664373" w:rsidR="004F69C2" w:rsidRPr="00F37F92" w:rsidRDefault="00FE31A2">
      <w:pPr>
        <w:pStyle w:val="310"/>
        <w:tabs>
          <w:tab w:val="right" w:leader="dot" w:pos="8296"/>
        </w:tabs>
        <w:rPr>
          <w:rFonts w:ascii="等线" w:eastAsia="等线" w:hAnsi="等线"/>
          <w:noProof/>
          <w:szCs w:val="22"/>
        </w:rPr>
      </w:pPr>
      <w:hyperlink w:anchor="_Toc71826108" w:history="1">
        <w:r w:rsidR="004F69C2" w:rsidRPr="006131C3">
          <w:rPr>
            <w:rStyle w:val="aff5"/>
            <w:noProof/>
          </w:rPr>
          <w:t xml:space="preserve">22. </w:t>
        </w:r>
        <w:r w:rsidR="004F69C2" w:rsidRPr="006131C3">
          <w:rPr>
            <w:rStyle w:val="aff5"/>
            <w:noProof/>
          </w:rPr>
          <w:t>成交通知书</w:t>
        </w:r>
        <w:r w:rsidR="004F69C2">
          <w:rPr>
            <w:noProof/>
            <w:webHidden/>
          </w:rPr>
          <w:tab/>
        </w:r>
        <w:r w:rsidR="00CD4E25">
          <w:rPr>
            <w:noProof/>
            <w:webHidden/>
          </w:rPr>
          <w:fldChar w:fldCharType="begin"/>
        </w:r>
        <w:r w:rsidR="004F69C2">
          <w:rPr>
            <w:noProof/>
            <w:webHidden/>
          </w:rPr>
          <w:instrText xml:space="preserve"> PAGEREF _Toc71826108 \h </w:instrText>
        </w:r>
        <w:r w:rsidR="00CD4E25">
          <w:rPr>
            <w:noProof/>
            <w:webHidden/>
          </w:rPr>
        </w:r>
        <w:r w:rsidR="00CD4E25">
          <w:rPr>
            <w:noProof/>
            <w:webHidden/>
          </w:rPr>
          <w:fldChar w:fldCharType="separate"/>
        </w:r>
        <w:r w:rsidR="00A473D7">
          <w:rPr>
            <w:noProof/>
            <w:webHidden/>
          </w:rPr>
          <w:t>21</w:t>
        </w:r>
        <w:r w:rsidR="00CD4E25">
          <w:rPr>
            <w:noProof/>
            <w:webHidden/>
          </w:rPr>
          <w:fldChar w:fldCharType="end"/>
        </w:r>
      </w:hyperlink>
    </w:p>
    <w:p w14:paraId="71CFEB75" w14:textId="655961EC" w:rsidR="004F69C2" w:rsidRPr="00F37F92" w:rsidRDefault="00FE31A2">
      <w:pPr>
        <w:pStyle w:val="310"/>
        <w:tabs>
          <w:tab w:val="right" w:leader="dot" w:pos="8296"/>
        </w:tabs>
        <w:rPr>
          <w:rFonts w:ascii="等线" w:eastAsia="等线" w:hAnsi="等线"/>
          <w:noProof/>
          <w:szCs w:val="22"/>
        </w:rPr>
      </w:pPr>
      <w:hyperlink w:anchor="_Toc71826109" w:history="1">
        <w:r w:rsidR="004F69C2" w:rsidRPr="006131C3">
          <w:rPr>
            <w:rStyle w:val="aff5"/>
            <w:noProof/>
          </w:rPr>
          <w:t>23.</w:t>
        </w:r>
        <w:r w:rsidR="004F69C2" w:rsidRPr="006131C3">
          <w:rPr>
            <w:rStyle w:val="aff5"/>
            <w:noProof/>
          </w:rPr>
          <w:t>成交服务费</w:t>
        </w:r>
        <w:r w:rsidR="004F69C2">
          <w:rPr>
            <w:noProof/>
            <w:webHidden/>
          </w:rPr>
          <w:tab/>
        </w:r>
        <w:r w:rsidR="00CD4E25">
          <w:rPr>
            <w:noProof/>
            <w:webHidden/>
          </w:rPr>
          <w:fldChar w:fldCharType="begin"/>
        </w:r>
        <w:r w:rsidR="004F69C2">
          <w:rPr>
            <w:noProof/>
            <w:webHidden/>
          </w:rPr>
          <w:instrText xml:space="preserve"> PAGEREF _Toc71826109 \h </w:instrText>
        </w:r>
        <w:r w:rsidR="00CD4E25">
          <w:rPr>
            <w:noProof/>
            <w:webHidden/>
          </w:rPr>
        </w:r>
        <w:r w:rsidR="00CD4E25">
          <w:rPr>
            <w:noProof/>
            <w:webHidden/>
          </w:rPr>
          <w:fldChar w:fldCharType="separate"/>
        </w:r>
        <w:r w:rsidR="00A473D7">
          <w:rPr>
            <w:noProof/>
            <w:webHidden/>
          </w:rPr>
          <w:t>21</w:t>
        </w:r>
        <w:r w:rsidR="00CD4E25">
          <w:rPr>
            <w:noProof/>
            <w:webHidden/>
          </w:rPr>
          <w:fldChar w:fldCharType="end"/>
        </w:r>
      </w:hyperlink>
    </w:p>
    <w:p w14:paraId="5088ECA7" w14:textId="16890FD0" w:rsidR="004F69C2" w:rsidRPr="00F37F92" w:rsidRDefault="00FE31A2">
      <w:pPr>
        <w:pStyle w:val="210"/>
        <w:tabs>
          <w:tab w:val="right" w:leader="dot" w:pos="8296"/>
        </w:tabs>
        <w:rPr>
          <w:rFonts w:ascii="等线" w:eastAsia="等线" w:hAnsi="等线"/>
          <w:noProof/>
          <w:szCs w:val="22"/>
        </w:rPr>
      </w:pPr>
      <w:hyperlink w:anchor="_Toc71826110" w:history="1">
        <w:r w:rsidR="004F69C2" w:rsidRPr="006131C3">
          <w:rPr>
            <w:rStyle w:val="aff5"/>
            <w:noProof/>
          </w:rPr>
          <w:t>七、签订合同</w:t>
        </w:r>
        <w:r w:rsidR="004F69C2">
          <w:rPr>
            <w:noProof/>
            <w:webHidden/>
          </w:rPr>
          <w:tab/>
        </w:r>
        <w:r w:rsidR="00CD4E25">
          <w:rPr>
            <w:noProof/>
            <w:webHidden/>
          </w:rPr>
          <w:fldChar w:fldCharType="begin"/>
        </w:r>
        <w:r w:rsidR="004F69C2">
          <w:rPr>
            <w:noProof/>
            <w:webHidden/>
          </w:rPr>
          <w:instrText xml:space="preserve"> PAGEREF _Toc71826110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2FEBAAE5" w14:textId="12070171" w:rsidR="004F69C2" w:rsidRPr="00F37F92" w:rsidRDefault="00FE31A2">
      <w:pPr>
        <w:pStyle w:val="310"/>
        <w:tabs>
          <w:tab w:val="left" w:pos="1680"/>
          <w:tab w:val="right" w:leader="dot" w:pos="8296"/>
        </w:tabs>
        <w:rPr>
          <w:rFonts w:ascii="等线" w:eastAsia="等线" w:hAnsi="等线"/>
          <w:noProof/>
          <w:szCs w:val="22"/>
        </w:rPr>
      </w:pPr>
      <w:hyperlink w:anchor="_Toc71826111" w:history="1">
        <w:r w:rsidR="004F69C2" w:rsidRPr="006131C3">
          <w:rPr>
            <w:rStyle w:val="aff5"/>
            <w:noProof/>
          </w:rPr>
          <w:t>24.</w:t>
        </w:r>
        <w:r w:rsidR="004F69C2" w:rsidRPr="00F37F92">
          <w:rPr>
            <w:rFonts w:ascii="等线" w:eastAsia="等线" w:hAnsi="等线"/>
            <w:noProof/>
            <w:szCs w:val="22"/>
          </w:rPr>
          <w:tab/>
        </w:r>
        <w:r w:rsidR="004F69C2" w:rsidRPr="006131C3">
          <w:rPr>
            <w:rStyle w:val="aff5"/>
            <w:noProof/>
          </w:rPr>
          <w:t>签订合同</w:t>
        </w:r>
        <w:r w:rsidR="004F69C2">
          <w:rPr>
            <w:noProof/>
            <w:webHidden/>
          </w:rPr>
          <w:tab/>
        </w:r>
        <w:r w:rsidR="00CD4E25">
          <w:rPr>
            <w:noProof/>
            <w:webHidden/>
          </w:rPr>
          <w:fldChar w:fldCharType="begin"/>
        </w:r>
        <w:r w:rsidR="004F69C2">
          <w:rPr>
            <w:noProof/>
            <w:webHidden/>
          </w:rPr>
          <w:instrText xml:space="preserve"> PAGEREF _Toc71826111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7F07E010" w14:textId="70134E59" w:rsidR="004F69C2" w:rsidRPr="00F37F92" w:rsidRDefault="00FE31A2">
      <w:pPr>
        <w:pStyle w:val="210"/>
        <w:tabs>
          <w:tab w:val="right" w:leader="dot" w:pos="8296"/>
        </w:tabs>
        <w:rPr>
          <w:rFonts w:ascii="等线" w:eastAsia="等线" w:hAnsi="等线"/>
          <w:noProof/>
          <w:szCs w:val="22"/>
        </w:rPr>
      </w:pPr>
      <w:hyperlink w:anchor="_Toc71826112" w:history="1">
        <w:r w:rsidR="004F69C2" w:rsidRPr="006131C3">
          <w:rPr>
            <w:rStyle w:val="aff5"/>
            <w:noProof/>
          </w:rPr>
          <w:t>八、履约保证金</w:t>
        </w:r>
        <w:r w:rsidR="004F69C2">
          <w:rPr>
            <w:noProof/>
            <w:webHidden/>
          </w:rPr>
          <w:tab/>
        </w:r>
        <w:r w:rsidR="00CD4E25">
          <w:rPr>
            <w:noProof/>
            <w:webHidden/>
          </w:rPr>
          <w:fldChar w:fldCharType="begin"/>
        </w:r>
        <w:r w:rsidR="004F69C2">
          <w:rPr>
            <w:noProof/>
            <w:webHidden/>
          </w:rPr>
          <w:instrText xml:space="preserve"> PAGEREF _Toc71826112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6C2BD3F3" w14:textId="4A0785A0" w:rsidR="004F69C2" w:rsidRPr="00F37F92" w:rsidRDefault="00FE31A2">
      <w:pPr>
        <w:pStyle w:val="310"/>
        <w:tabs>
          <w:tab w:val="right" w:leader="dot" w:pos="8296"/>
        </w:tabs>
        <w:rPr>
          <w:rFonts w:ascii="等线" w:eastAsia="等线" w:hAnsi="等线"/>
          <w:noProof/>
          <w:szCs w:val="22"/>
        </w:rPr>
      </w:pPr>
      <w:hyperlink w:anchor="_Toc71826113" w:history="1">
        <w:r w:rsidR="004F69C2" w:rsidRPr="006131C3">
          <w:rPr>
            <w:rStyle w:val="aff5"/>
            <w:noProof/>
          </w:rPr>
          <w:t>25</w:t>
        </w:r>
        <w:r w:rsidR="004F69C2" w:rsidRPr="006131C3">
          <w:rPr>
            <w:rStyle w:val="aff5"/>
            <w:noProof/>
          </w:rPr>
          <w:t>．履约保证金</w:t>
        </w:r>
        <w:r w:rsidR="004F69C2">
          <w:rPr>
            <w:noProof/>
            <w:webHidden/>
          </w:rPr>
          <w:tab/>
        </w:r>
        <w:r w:rsidR="00CD4E25">
          <w:rPr>
            <w:noProof/>
            <w:webHidden/>
          </w:rPr>
          <w:fldChar w:fldCharType="begin"/>
        </w:r>
        <w:r w:rsidR="004F69C2">
          <w:rPr>
            <w:noProof/>
            <w:webHidden/>
          </w:rPr>
          <w:instrText xml:space="preserve"> PAGEREF _Toc71826113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686F0125" w14:textId="57BD80BD" w:rsidR="004F69C2" w:rsidRPr="00F37F92" w:rsidRDefault="00FE31A2">
      <w:pPr>
        <w:pStyle w:val="210"/>
        <w:tabs>
          <w:tab w:val="right" w:leader="dot" w:pos="8296"/>
        </w:tabs>
        <w:rPr>
          <w:rFonts w:ascii="等线" w:eastAsia="等线" w:hAnsi="等线"/>
          <w:noProof/>
          <w:szCs w:val="22"/>
        </w:rPr>
      </w:pPr>
      <w:hyperlink w:anchor="_Toc71826114" w:history="1">
        <w:r w:rsidR="004F69C2" w:rsidRPr="006131C3">
          <w:rPr>
            <w:rStyle w:val="aff5"/>
            <w:noProof/>
          </w:rPr>
          <w:t>九、质疑</w:t>
        </w:r>
        <w:r w:rsidR="004F69C2">
          <w:rPr>
            <w:noProof/>
            <w:webHidden/>
          </w:rPr>
          <w:tab/>
        </w:r>
        <w:r w:rsidR="00CD4E25">
          <w:rPr>
            <w:noProof/>
            <w:webHidden/>
          </w:rPr>
          <w:fldChar w:fldCharType="begin"/>
        </w:r>
        <w:r w:rsidR="004F69C2">
          <w:rPr>
            <w:noProof/>
            <w:webHidden/>
          </w:rPr>
          <w:instrText xml:space="preserve"> PAGEREF _Toc71826114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058BC9A1" w14:textId="5FB2EA02" w:rsidR="004F69C2" w:rsidRPr="00F37F92" w:rsidRDefault="00FE31A2">
      <w:pPr>
        <w:pStyle w:val="310"/>
        <w:tabs>
          <w:tab w:val="right" w:leader="dot" w:pos="8296"/>
        </w:tabs>
        <w:rPr>
          <w:rFonts w:ascii="等线" w:eastAsia="等线" w:hAnsi="等线"/>
          <w:noProof/>
          <w:szCs w:val="22"/>
        </w:rPr>
      </w:pPr>
      <w:hyperlink w:anchor="_Toc71826115" w:history="1">
        <w:r w:rsidR="004F69C2" w:rsidRPr="006131C3">
          <w:rPr>
            <w:rStyle w:val="aff5"/>
            <w:noProof/>
          </w:rPr>
          <w:t>26.</w:t>
        </w:r>
        <w:r w:rsidR="004F69C2" w:rsidRPr="006131C3">
          <w:rPr>
            <w:rStyle w:val="aff5"/>
            <w:noProof/>
          </w:rPr>
          <w:t>质疑</w:t>
        </w:r>
        <w:r w:rsidR="004F69C2">
          <w:rPr>
            <w:noProof/>
            <w:webHidden/>
          </w:rPr>
          <w:tab/>
        </w:r>
        <w:r w:rsidR="00CD4E25">
          <w:rPr>
            <w:noProof/>
            <w:webHidden/>
          </w:rPr>
          <w:fldChar w:fldCharType="begin"/>
        </w:r>
        <w:r w:rsidR="004F69C2">
          <w:rPr>
            <w:noProof/>
            <w:webHidden/>
          </w:rPr>
          <w:instrText xml:space="preserve"> PAGEREF _Toc71826115 \h </w:instrText>
        </w:r>
        <w:r w:rsidR="00CD4E25">
          <w:rPr>
            <w:noProof/>
            <w:webHidden/>
          </w:rPr>
        </w:r>
        <w:r w:rsidR="00CD4E25">
          <w:rPr>
            <w:noProof/>
            <w:webHidden/>
          </w:rPr>
          <w:fldChar w:fldCharType="separate"/>
        </w:r>
        <w:r w:rsidR="00A473D7">
          <w:rPr>
            <w:noProof/>
            <w:webHidden/>
          </w:rPr>
          <w:t>22</w:t>
        </w:r>
        <w:r w:rsidR="00CD4E25">
          <w:rPr>
            <w:noProof/>
            <w:webHidden/>
          </w:rPr>
          <w:fldChar w:fldCharType="end"/>
        </w:r>
      </w:hyperlink>
    </w:p>
    <w:p w14:paraId="5EC2C927" w14:textId="358F1468" w:rsidR="004F69C2" w:rsidRPr="00F37F92" w:rsidRDefault="00FE31A2">
      <w:pPr>
        <w:pStyle w:val="110"/>
        <w:tabs>
          <w:tab w:val="right" w:leader="dot" w:pos="8296"/>
        </w:tabs>
        <w:rPr>
          <w:rFonts w:ascii="等线" w:eastAsia="等线" w:hAnsi="等线"/>
          <w:noProof/>
          <w:szCs w:val="22"/>
        </w:rPr>
      </w:pPr>
      <w:hyperlink w:anchor="_Toc71826116" w:history="1">
        <w:r w:rsidR="004F69C2" w:rsidRPr="006131C3">
          <w:rPr>
            <w:rStyle w:val="aff5"/>
            <w:rFonts w:ascii="宋体" w:hAnsi="宋体"/>
            <w:noProof/>
          </w:rPr>
          <w:t>第四章  项目需求</w:t>
        </w:r>
        <w:r w:rsidR="004F69C2">
          <w:rPr>
            <w:noProof/>
            <w:webHidden/>
          </w:rPr>
          <w:tab/>
        </w:r>
        <w:r w:rsidR="00CD4E25">
          <w:rPr>
            <w:noProof/>
            <w:webHidden/>
          </w:rPr>
          <w:fldChar w:fldCharType="begin"/>
        </w:r>
        <w:r w:rsidR="004F69C2">
          <w:rPr>
            <w:noProof/>
            <w:webHidden/>
          </w:rPr>
          <w:instrText xml:space="preserve"> PAGEREF _Toc71826116 \h </w:instrText>
        </w:r>
        <w:r w:rsidR="00CD4E25">
          <w:rPr>
            <w:noProof/>
            <w:webHidden/>
          </w:rPr>
        </w:r>
        <w:r w:rsidR="00CD4E25">
          <w:rPr>
            <w:noProof/>
            <w:webHidden/>
          </w:rPr>
          <w:fldChar w:fldCharType="separate"/>
        </w:r>
        <w:r w:rsidR="00A473D7">
          <w:rPr>
            <w:noProof/>
            <w:webHidden/>
          </w:rPr>
          <w:t>24</w:t>
        </w:r>
        <w:r w:rsidR="00CD4E25">
          <w:rPr>
            <w:noProof/>
            <w:webHidden/>
          </w:rPr>
          <w:fldChar w:fldCharType="end"/>
        </w:r>
      </w:hyperlink>
    </w:p>
    <w:p w14:paraId="71ABC8B0" w14:textId="44EE9063" w:rsidR="004F69C2" w:rsidRPr="00F37F92" w:rsidRDefault="00FE31A2">
      <w:pPr>
        <w:pStyle w:val="110"/>
        <w:tabs>
          <w:tab w:val="right" w:leader="dot" w:pos="8296"/>
        </w:tabs>
        <w:rPr>
          <w:rFonts w:ascii="等线" w:eastAsia="等线" w:hAnsi="等线"/>
          <w:noProof/>
          <w:szCs w:val="22"/>
        </w:rPr>
      </w:pPr>
      <w:hyperlink w:anchor="_Toc71826117" w:history="1">
        <w:r w:rsidR="004F69C2" w:rsidRPr="006131C3">
          <w:rPr>
            <w:rStyle w:val="aff5"/>
            <w:rFonts w:ascii="宋体" w:hAnsi="宋体"/>
            <w:noProof/>
          </w:rPr>
          <w:t>第五章  评审办法及评分标准</w:t>
        </w:r>
        <w:r w:rsidR="004F69C2">
          <w:rPr>
            <w:noProof/>
            <w:webHidden/>
          </w:rPr>
          <w:tab/>
        </w:r>
        <w:r w:rsidR="00CD4E25">
          <w:rPr>
            <w:noProof/>
            <w:webHidden/>
          </w:rPr>
          <w:fldChar w:fldCharType="begin"/>
        </w:r>
        <w:r w:rsidR="004F69C2">
          <w:rPr>
            <w:noProof/>
            <w:webHidden/>
          </w:rPr>
          <w:instrText xml:space="preserve"> PAGEREF _Toc71826117 \h </w:instrText>
        </w:r>
        <w:r w:rsidR="00CD4E25">
          <w:rPr>
            <w:noProof/>
            <w:webHidden/>
          </w:rPr>
        </w:r>
        <w:r w:rsidR="00CD4E25">
          <w:rPr>
            <w:noProof/>
            <w:webHidden/>
          </w:rPr>
          <w:fldChar w:fldCharType="separate"/>
        </w:r>
        <w:r w:rsidR="00A473D7">
          <w:rPr>
            <w:noProof/>
            <w:webHidden/>
          </w:rPr>
          <w:t>24</w:t>
        </w:r>
        <w:r w:rsidR="00CD4E25">
          <w:rPr>
            <w:noProof/>
            <w:webHidden/>
          </w:rPr>
          <w:fldChar w:fldCharType="end"/>
        </w:r>
      </w:hyperlink>
    </w:p>
    <w:p w14:paraId="663EFAE0" w14:textId="3EF8DD56" w:rsidR="004F69C2" w:rsidRPr="00F37F92" w:rsidRDefault="00FE31A2">
      <w:pPr>
        <w:pStyle w:val="110"/>
        <w:tabs>
          <w:tab w:val="right" w:leader="dot" w:pos="8296"/>
        </w:tabs>
        <w:rPr>
          <w:rFonts w:ascii="等线" w:eastAsia="等线" w:hAnsi="等线"/>
          <w:noProof/>
          <w:szCs w:val="22"/>
        </w:rPr>
      </w:pPr>
      <w:hyperlink w:anchor="_Toc71826118" w:history="1">
        <w:r w:rsidR="004F69C2" w:rsidRPr="006131C3">
          <w:rPr>
            <w:rStyle w:val="aff5"/>
            <w:rFonts w:ascii="宋体" w:hAnsi="宋体"/>
            <w:noProof/>
          </w:rPr>
          <w:t>第六章  响应文件组成和格式</w:t>
        </w:r>
        <w:r w:rsidR="004F69C2">
          <w:rPr>
            <w:noProof/>
            <w:webHidden/>
          </w:rPr>
          <w:tab/>
        </w:r>
        <w:r w:rsidR="00CD4E25">
          <w:rPr>
            <w:noProof/>
            <w:webHidden/>
          </w:rPr>
          <w:fldChar w:fldCharType="begin"/>
        </w:r>
        <w:r w:rsidR="004F69C2">
          <w:rPr>
            <w:noProof/>
            <w:webHidden/>
          </w:rPr>
          <w:instrText xml:space="preserve"> PAGEREF _Toc71826118 \h </w:instrText>
        </w:r>
        <w:r w:rsidR="00CD4E25">
          <w:rPr>
            <w:noProof/>
            <w:webHidden/>
          </w:rPr>
        </w:r>
        <w:r w:rsidR="00CD4E25">
          <w:rPr>
            <w:noProof/>
            <w:webHidden/>
          </w:rPr>
          <w:fldChar w:fldCharType="separate"/>
        </w:r>
        <w:r w:rsidR="00A473D7">
          <w:rPr>
            <w:noProof/>
            <w:webHidden/>
          </w:rPr>
          <w:t>31</w:t>
        </w:r>
        <w:r w:rsidR="00CD4E25">
          <w:rPr>
            <w:noProof/>
            <w:webHidden/>
          </w:rPr>
          <w:fldChar w:fldCharType="end"/>
        </w:r>
      </w:hyperlink>
    </w:p>
    <w:p w14:paraId="192B55CB" w14:textId="55E65B36" w:rsidR="004F69C2" w:rsidRPr="00F37F92" w:rsidRDefault="00FE31A2">
      <w:pPr>
        <w:pStyle w:val="210"/>
        <w:tabs>
          <w:tab w:val="left" w:pos="1680"/>
          <w:tab w:val="right" w:leader="dot" w:pos="8296"/>
        </w:tabs>
        <w:rPr>
          <w:rFonts w:ascii="等线" w:eastAsia="等线" w:hAnsi="等线"/>
          <w:noProof/>
          <w:szCs w:val="22"/>
        </w:rPr>
      </w:pPr>
      <w:hyperlink w:anchor="_Toc71826119" w:history="1">
        <w:r w:rsidR="004F69C2" w:rsidRPr="006131C3">
          <w:rPr>
            <w:rStyle w:val="aff5"/>
            <w:noProof/>
          </w:rPr>
          <w:t>一、</w:t>
        </w:r>
        <w:r w:rsidR="004F69C2" w:rsidRPr="00F37F92">
          <w:rPr>
            <w:rFonts w:ascii="等线" w:eastAsia="等线" w:hAnsi="等线"/>
            <w:noProof/>
            <w:szCs w:val="22"/>
          </w:rPr>
          <w:tab/>
        </w:r>
        <w:r w:rsidR="004F69C2" w:rsidRPr="006131C3">
          <w:rPr>
            <w:rStyle w:val="aff5"/>
            <w:noProof/>
          </w:rPr>
          <w:t>报价部分</w:t>
        </w:r>
        <w:r w:rsidR="004F69C2">
          <w:rPr>
            <w:noProof/>
            <w:webHidden/>
          </w:rPr>
          <w:tab/>
        </w:r>
        <w:r w:rsidR="00CD4E25">
          <w:rPr>
            <w:noProof/>
            <w:webHidden/>
          </w:rPr>
          <w:fldChar w:fldCharType="begin"/>
        </w:r>
        <w:r w:rsidR="004F69C2">
          <w:rPr>
            <w:noProof/>
            <w:webHidden/>
          </w:rPr>
          <w:instrText xml:space="preserve"> PAGEREF _Toc71826119 \h </w:instrText>
        </w:r>
        <w:r w:rsidR="00CD4E25">
          <w:rPr>
            <w:noProof/>
            <w:webHidden/>
          </w:rPr>
        </w:r>
        <w:r w:rsidR="00CD4E25">
          <w:rPr>
            <w:noProof/>
            <w:webHidden/>
          </w:rPr>
          <w:fldChar w:fldCharType="separate"/>
        </w:r>
        <w:r w:rsidR="00A473D7">
          <w:rPr>
            <w:noProof/>
            <w:webHidden/>
          </w:rPr>
          <w:t>32</w:t>
        </w:r>
        <w:r w:rsidR="00CD4E25">
          <w:rPr>
            <w:noProof/>
            <w:webHidden/>
          </w:rPr>
          <w:fldChar w:fldCharType="end"/>
        </w:r>
      </w:hyperlink>
    </w:p>
    <w:p w14:paraId="2E870E3C" w14:textId="790D31D3" w:rsidR="004F69C2" w:rsidRPr="00F37F92" w:rsidRDefault="00FE31A2">
      <w:pPr>
        <w:pStyle w:val="210"/>
        <w:tabs>
          <w:tab w:val="right" w:leader="dot" w:pos="8296"/>
        </w:tabs>
        <w:rPr>
          <w:rFonts w:ascii="等线" w:eastAsia="等线" w:hAnsi="等线"/>
          <w:noProof/>
          <w:szCs w:val="22"/>
        </w:rPr>
      </w:pPr>
      <w:hyperlink w:anchor="_Toc71826120" w:history="1">
        <w:r w:rsidR="004F69C2" w:rsidRPr="006131C3">
          <w:rPr>
            <w:rStyle w:val="aff5"/>
            <w:noProof/>
          </w:rPr>
          <w:t>1</w:t>
        </w:r>
        <w:r w:rsidR="004F69C2" w:rsidRPr="006131C3">
          <w:rPr>
            <w:rStyle w:val="aff5"/>
            <w:noProof/>
          </w:rPr>
          <w:t>、报价函</w:t>
        </w:r>
        <w:r w:rsidR="004F69C2">
          <w:rPr>
            <w:noProof/>
            <w:webHidden/>
          </w:rPr>
          <w:tab/>
        </w:r>
        <w:r w:rsidR="00CD4E25">
          <w:rPr>
            <w:noProof/>
            <w:webHidden/>
          </w:rPr>
          <w:fldChar w:fldCharType="begin"/>
        </w:r>
        <w:r w:rsidR="004F69C2">
          <w:rPr>
            <w:noProof/>
            <w:webHidden/>
          </w:rPr>
          <w:instrText xml:space="preserve"> PAGEREF _Toc71826120 \h </w:instrText>
        </w:r>
        <w:r w:rsidR="00CD4E25">
          <w:rPr>
            <w:noProof/>
            <w:webHidden/>
          </w:rPr>
        </w:r>
        <w:r w:rsidR="00CD4E25">
          <w:rPr>
            <w:noProof/>
            <w:webHidden/>
          </w:rPr>
          <w:fldChar w:fldCharType="separate"/>
        </w:r>
        <w:r w:rsidR="00A473D7">
          <w:rPr>
            <w:noProof/>
            <w:webHidden/>
          </w:rPr>
          <w:t>32</w:t>
        </w:r>
        <w:r w:rsidR="00CD4E25">
          <w:rPr>
            <w:noProof/>
            <w:webHidden/>
          </w:rPr>
          <w:fldChar w:fldCharType="end"/>
        </w:r>
      </w:hyperlink>
    </w:p>
    <w:p w14:paraId="0E39E433" w14:textId="6E5770C3" w:rsidR="004F69C2" w:rsidRPr="00F37F92" w:rsidRDefault="00FE31A2">
      <w:pPr>
        <w:pStyle w:val="210"/>
        <w:tabs>
          <w:tab w:val="right" w:leader="dot" w:pos="8296"/>
        </w:tabs>
        <w:rPr>
          <w:rFonts w:ascii="等线" w:eastAsia="等线" w:hAnsi="等线"/>
          <w:noProof/>
          <w:szCs w:val="22"/>
        </w:rPr>
      </w:pPr>
      <w:hyperlink w:anchor="_Toc71826121" w:history="1">
        <w:r w:rsidR="004F69C2" w:rsidRPr="006131C3">
          <w:rPr>
            <w:rStyle w:val="aff5"/>
            <w:noProof/>
          </w:rPr>
          <w:t>2</w:t>
        </w:r>
        <w:r w:rsidR="004F69C2" w:rsidRPr="006131C3">
          <w:rPr>
            <w:rStyle w:val="aff5"/>
            <w:noProof/>
          </w:rPr>
          <w:t>、首次报价表格式</w:t>
        </w:r>
        <w:r w:rsidR="004F69C2">
          <w:rPr>
            <w:noProof/>
            <w:webHidden/>
          </w:rPr>
          <w:tab/>
        </w:r>
        <w:r w:rsidR="00CD4E25">
          <w:rPr>
            <w:noProof/>
            <w:webHidden/>
          </w:rPr>
          <w:fldChar w:fldCharType="begin"/>
        </w:r>
        <w:r w:rsidR="004F69C2">
          <w:rPr>
            <w:noProof/>
            <w:webHidden/>
          </w:rPr>
          <w:instrText xml:space="preserve"> PAGEREF _Toc71826121 \h </w:instrText>
        </w:r>
        <w:r w:rsidR="00CD4E25">
          <w:rPr>
            <w:noProof/>
            <w:webHidden/>
          </w:rPr>
        </w:r>
        <w:r w:rsidR="00CD4E25">
          <w:rPr>
            <w:noProof/>
            <w:webHidden/>
          </w:rPr>
          <w:fldChar w:fldCharType="separate"/>
        </w:r>
        <w:r w:rsidR="00A473D7">
          <w:rPr>
            <w:noProof/>
            <w:webHidden/>
          </w:rPr>
          <w:t>34</w:t>
        </w:r>
        <w:r w:rsidR="00CD4E25">
          <w:rPr>
            <w:noProof/>
            <w:webHidden/>
          </w:rPr>
          <w:fldChar w:fldCharType="end"/>
        </w:r>
      </w:hyperlink>
    </w:p>
    <w:p w14:paraId="5DF4282E" w14:textId="7949F554" w:rsidR="004F69C2" w:rsidRPr="00F37F92" w:rsidRDefault="00FE31A2">
      <w:pPr>
        <w:pStyle w:val="210"/>
        <w:tabs>
          <w:tab w:val="right" w:leader="dot" w:pos="8296"/>
        </w:tabs>
        <w:rPr>
          <w:rFonts w:ascii="等线" w:eastAsia="等线" w:hAnsi="等线"/>
          <w:noProof/>
          <w:szCs w:val="22"/>
        </w:rPr>
      </w:pPr>
      <w:hyperlink w:anchor="_Toc71826122" w:history="1">
        <w:r w:rsidR="004F69C2" w:rsidRPr="006131C3">
          <w:rPr>
            <w:rStyle w:val="aff5"/>
            <w:noProof/>
          </w:rPr>
          <w:t>3</w:t>
        </w:r>
        <w:r w:rsidR="004F69C2" w:rsidRPr="006131C3">
          <w:rPr>
            <w:rStyle w:val="aff5"/>
            <w:noProof/>
          </w:rPr>
          <w:t>、分项报价表格式</w:t>
        </w:r>
        <w:r w:rsidR="004F69C2">
          <w:rPr>
            <w:noProof/>
            <w:webHidden/>
          </w:rPr>
          <w:tab/>
        </w:r>
        <w:r w:rsidR="00CD4E25">
          <w:rPr>
            <w:noProof/>
            <w:webHidden/>
          </w:rPr>
          <w:fldChar w:fldCharType="begin"/>
        </w:r>
        <w:r w:rsidR="004F69C2">
          <w:rPr>
            <w:noProof/>
            <w:webHidden/>
          </w:rPr>
          <w:instrText xml:space="preserve"> PAGEREF _Toc71826122 \h </w:instrText>
        </w:r>
        <w:r w:rsidR="00CD4E25">
          <w:rPr>
            <w:noProof/>
            <w:webHidden/>
          </w:rPr>
        </w:r>
        <w:r w:rsidR="00CD4E25">
          <w:rPr>
            <w:noProof/>
            <w:webHidden/>
          </w:rPr>
          <w:fldChar w:fldCharType="separate"/>
        </w:r>
        <w:r w:rsidR="00A473D7">
          <w:rPr>
            <w:noProof/>
            <w:webHidden/>
          </w:rPr>
          <w:t>35</w:t>
        </w:r>
        <w:r w:rsidR="00CD4E25">
          <w:rPr>
            <w:noProof/>
            <w:webHidden/>
          </w:rPr>
          <w:fldChar w:fldCharType="end"/>
        </w:r>
      </w:hyperlink>
    </w:p>
    <w:p w14:paraId="7AB65AA1" w14:textId="615C4C23" w:rsidR="004F69C2" w:rsidRPr="00F37F92" w:rsidRDefault="00FE31A2">
      <w:pPr>
        <w:pStyle w:val="210"/>
        <w:tabs>
          <w:tab w:val="left" w:pos="1680"/>
          <w:tab w:val="right" w:leader="dot" w:pos="8296"/>
        </w:tabs>
        <w:rPr>
          <w:rFonts w:ascii="等线" w:eastAsia="等线" w:hAnsi="等线"/>
          <w:noProof/>
          <w:szCs w:val="22"/>
        </w:rPr>
      </w:pPr>
      <w:hyperlink w:anchor="_Toc71826123" w:history="1">
        <w:r w:rsidR="004F69C2" w:rsidRPr="006131C3">
          <w:rPr>
            <w:rStyle w:val="aff5"/>
            <w:noProof/>
          </w:rPr>
          <w:t>二、</w:t>
        </w:r>
        <w:r w:rsidR="004F69C2" w:rsidRPr="00F37F92">
          <w:rPr>
            <w:rFonts w:ascii="等线" w:eastAsia="等线" w:hAnsi="等线"/>
            <w:noProof/>
            <w:szCs w:val="22"/>
          </w:rPr>
          <w:tab/>
        </w:r>
        <w:r w:rsidR="004F69C2" w:rsidRPr="006131C3">
          <w:rPr>
            <w:rStyle w:val="aff5"/>
            <w:noProof/>
          </w:rPr>
          <w:t>商务部分</w:t>
        </w:r>
        <w:r w:rsidR="004F69C2">
          <w:rPr>
            <w:noProof/>
            <w:webHidden/>
          </w:rPr>
          <w:tab/>
        </w:r>
        <w:r w:rsidR="00CD4E25">
          <w:rPr>
            <w:noProof/>
            <w:webHidden/>
          </w:rPr>
          <w:fldChar w:fldCharType="begin"/>
        </w:r>
        <w:r w:rsidR="004F69C2">
          <w:rPr>
            <w:noProof/>
            <w:webHidden/>
          </w:rPr>
          <w:instrText xml:space="preserve"> PAGEREF _Toc71826123 \h </w:instrText>
        </w:r>
        <w:r w:rsidR="00CD4E25">
          <w:rPr>
            <w:noProof/>
            <w:webHidden/>
          </w:rPr>
        </w:r>
        <w:r w:rsidR="00CD4E25">
          <w:rPr>
            <w:noProof/>
            <w:webHidden/>
          </w:rPr>
          <w:fldChar w:fldCharType="separate"/>
        </w:r>
        <w:r w:rsidR="00A473D7">
          <w:rPr>
            <w:noProof/>
            <w:webHidden/>
          </w:rPr>
          <w:t>36</w:t>
        </w:r>
        <w:r w:rsidR="00CD4E25">
          <w:rPr>
            <w:noProof/>
            <w:webHidden/>
          </w:rPr>
          <w:fldChar w:fldCharType="end"/>
        </w:r>
      </w:hyperlink>
    </w:p>
    <w:p w14:paraId="40BFBE3C" w14:textId="6A991497" w:rsidR="004F69C2" w:rsidRPr="00F37F92" w:rsidRDefault="00FE31A2">
      <w:pPr>
        <w:pStyle w:val="210"/>
        <w:tabs>
          <w:tab w:val="right" w:leader="dot" w:pos="8296"/>
        </w:tabs>
        <w:rPr>
          <w:rFonts w:ascii="等线" w:eastAsia="等线" w:hAnsi="等线"/>
          <w:noProof/>
          <w:szCs w:val="22"/>
        </w:rPr>
      </w:pPr>
      <w:hyperlink w:anchor="_Toc71826124" w:history="1">
        <w:r w:rsidR="004F69C2" w:rsidRPr="006131C3">
          <w:rPr>
            <w:rStyle w:val="aff5"/>
            <w:noProof/>
          </w:rPr>
          <w:t>1</w:t>
        </w:r>
        <w:r w:rsidR="004F69C2" w:rsidRPr="006131C3">
          <w:rPr>
            <w:rStyle w:val="aff5"/>
            <w:noProof/>
          </w:rPr>
          <w:t>、资格证明文件及格式</w:t>
        </w:r>
        <w:r w:rsidR="004F69C2">
          <w:rPr>
            <w:noProof/>
            <w:webHidden/>
          </w:rPr>
          <w:tab/>
        </w:r>
        <w:r w:rsidR="00CD4E25">
          <w:rPr>
            <w:noProof/>
            <w:webHidden/>
          </w:rPr>
          <w:fldChar w:fldCharType="begin"/>
        </w:r>
        <w:r w:rsidR="004F69C2">
          <w:rPr>
            <w:noProof/>
            <w:webHidden/>
          </w:rPr>
          <w:instrText xml:space="preserve"> PAGEREF _Toc71826124 \h </w:instrText>
        </w:r>
        <w:r w:rsidR="00CD4E25">
          <w:rPr>
            <w:noProof/>
            <w:webHidden/>
          </w:rPr>
        </w:r>
        <w:r w:rsidR="00CD4E25">
          <w:rPr>
            <w:noProof/>
            <w:webHidden/>
          </w:rPr>
          <w:fldChar w:fldCharType="separate"/>
        </w:r>
        <w:r w:rsidR="00A473D7">
          <w:rPr>
            <w:noProof/>
            <w:webHidden/>
          </w:rPr>
          <w:t>36</w:t>
        </w:r>
        <w:r w:rsidR="00CD4E25">
          <w:rPr>
            <w:noProof/>
            <w:webHidden/>
          </w:rPr>
          <w:fldChar w:fldCharType="end"/>
        </w:r>
      </w:hyperlink>
    </w:p>
    <w:p w14:paraId="16F1E56E" w14:textId="61A7AFF5" w:rsidR="004F69C2" w:rsidRPr="00F37F92" w:rsidRDefault="00FE31A2">
      <w:pPr>
        <w:pStyle w:val="210"/>
        <w:tabs>
          <w:tab w:val="right" w:leader="dot" w:pos="8296"/>
        </w:tabs>
        <w:rPr>
          <w:rFonts w:ascii="等线" w:eastAsia="等线" w:hAnsi="等线"/>
          <w:noProof/>
          <w:szCs w:val="22"/>
        </w:rPr>
      </w:pPr>
      <w:hyperlink w:anchor="_Toc71826125" w:history="1">
        <w:r w:rsidR="004F69C2" w:rsidRPr="006131C3">
          <w:rPr>
            <w:rStyle w:val="aff5"/>
            <w:noProof/>
          </w:rPr>
          <w:t>2</w:t>
        </w:r>
        <w:r w:rsidR="004F69C2" w:rsidRPr="006131C3">
          <w:rPr>
            <w:rStyle w:val="aff5"/>
            <w:noProof/>
          </w:rPr>
          <w:t>、业绩案例一览表</w:t>
        </w:r>
        <w:r w:rsidR="004F69C2">
          <w:rPr>
            <w:noProof/>
            <w:webHidden/>
          </w:rPr>
          <w:tab/>
        </w:r>
        <w:r w:rsidR="00CD4E25">
          <w:rPr>
            <w:noProof/>
            <w:webHidden/>
          </w:rPr>
          <w:fldChar w:fldCharType="begin"/>
        </w:r>
        <w:r w:rsidR="004F69C2">
          <w:rPr>
            <w:noProof/>
            <w:webHidden/>
          </w:rPr>
          <w:instrText xml:space="preserve"> PAGEREF _Toc71826125 \h </w:instrText>
        </w:r>
        <w:r w:rsidR="00CD4E25">
          <w:rPr>
            <w:noProof/>
            <w:webHidden/>
          </w:rPr>
        </w:r>
        <w:r w:rsidR="00CD4E25">
          <w:rPr>
            <w:noProof/>
            <w:webHidden/>
          </w:rPr>
          <w:fldChar w:fldCharType="separate"/>
        </w:r>
        <w:r w:rsidR="00A473D7">
          <w:rPr>
            <w:noProof/>
            <w:webHidden/>
          </w:rPr>
          <w:t>45</w:t>
        </w:r>
        <w:r w:rsidR="00CD4E25">
          <w:rPr>
            <w:noProof/>
            <w:webHidden/>
          </w:rPr>
          <w:fldChar w:fldCharType="end"/>
        </w:r>
      </w:hyperlink>
    </w:p>
    <w:p w14:paraId="58FB7A70" w14:textId="642FE732" w:rsidR="004F69C2" w:rsidRPr="00F37F92" w:rsidRDefault="00FE31A2">
      <w:pPr>
        <w:pStyle w:val="210"/>
        <w:tabs>
          <w:tab w:val="right" w:leader="dot" w:pos="8296"/>
        </w:tabs>
        <w:rPr>
          <w:rFonts w:ascii="等线" w:eastAsia="等线" w:hAnsi="等线"/>
          <w:noProof/>
          <w:szCs w:val="22"/>
        </w:rPr>
      </w:pPr>
      <w:hyperlink w:anchor="_Toc71826126" w:history="1">
        <w:r w:rsidR="004F69C2" w:rsidRPr="006131C3">
          <w:rPr>
            <w:rStyle w:val="aff5"/>
            <w:noProof/>
          </w:rPr>
          <w:t>3</w:t>
        </w:r>
        <w:r w:rsidR="004F69C2" w:rsidRPr="006131C3">
          <w:rPr>
            <w:rStyle w:val="aff5"/>
            <w:noProof/>
          </w:rPr>
          <w:t>、商务条款偏离表</w:t>
        </w:r>
        <w:r w:rsidR="004F69C2">
          <w:rPr>
            <w:noProof/>
            <w:webHidden/>
          </w:rPr>
          <w:tab/>
        </w:r>
        <w:r w:rsidR="00CD4E25">
          <w:rPr>
            <w:noProof/>
            <w:webHidden/>
          </w:rPr>
          <w:fldChar w:fldCharType="begin"/>
        </w:r>
        <w:r w:rsidR="004F69C2">
          <w:rPr>
            <w:noProof/>
            <w:webHidden/>
          </w:rPr>
          <w:instrText xml:space="preserve"> PAGEREF _Toc71826126 \h </w:instrText>
        </w:r>
        <w:r w:rsidR="00CD4E25">
          <w:rPr>
            <w:noProof/>
            <w:webHidden/>
          </w:rPr>
        </w:r>
        <w:r w:rsidR="00CD4E25">
          <w:rPr>
            <w:noProof/>
            <w:webHidden/>
          </w:rPr>
          <w:fldChar w:fldCharType="separate"/>
        </w:r>
        <w:r w:rsidR="00A473D7">
          <w:rPr>
            <w:noProof/>
            <w:webHidden/>
          </w:rPr>
          <w:t>46</w:t>
        </w:r>
        <w:r w:rsidR="00CD4E25">
          <w:rPr>
            <w:noProof/>
            <w:webHidden/>
          </w:rPr>
          <w:fldChar w:fldCharType="end"/>
        </w:r>
      </w:hyperlink>
    </w:p>
    <w:p w14:paraId="4294ED7C" w14:textId="5948F0C6" w:rsidR="004F69C2" w:rsidRPr="00F37F92" w:rsidRDefault="00FE31A2">
      <w:pPr>
        <w:pStyle w:val="210"/>
        <w:tabs>
          <w:tab w:val="right" w:leader="dot" w:pos="8296"/>
        </w:tabs>
        <w:rPr>
          <w:rFonts w:ascii="等线" w:eastAsia="等线" w:hAnsi="等线"/>
          <w:noProof/>
          <w:szCs w:val="22"/>
        </w:rPr>
      </w:pPr>
      <w:hyperlink w:anchor="_Toc71826127" w:history="1">
        <w:r w:rsidR="004F69C2" w:rsidRPr="006131C3">
          <w:rPr>
            <w:rStyle w:val="aff5"/>
            <w:noProof/>
          </w:rPr>
          <w:t>4</w:t>
        </w:r>
        <w:r w:rsidR="004F69C2" w:rsidRPr="006131C3">
          <w:rPr>
            <w:rStyle w:val="aff5"/>
            <w:noProof/>
          </w:rPr>
          <w:t>、与响应人存在关联关系的单位情况说明</w:t>
        </w:r>
        <w:r w:rsidR="004F69C2">
          <w:rPr>
            <w:noProof/>
            <w:webHidden/>
          </w:rPr>
          <w:tab/>
        </w:r>
        <w:r w:rsidR="00CD4E25">
          <w:rPr>
            <w:noProof/>
            <w:webHidden/>
          </w:rPr>
          <w:fldChar w:fldCharType="begin"/>
        </w:r>
        <w:r w:rsidR="004F69C2">
          <w:rPr>
            <w:noProof/>
            <w:webHidden/>
          </w:rPr>
          <w:instrText xml:space="preserve"> PAGEREF _Toc71826127 \h </w:instrText>
        </w:r>
        <w:r w:rsidR="00CD4E25">
          <w:rPr>
            <w:noProof/>
            <w:webHidden/>
          </w:rPr>
        </w:r>
        <w:r w:rsidR="00CD4E25">
          <w:rPr>
            <w:noProof/>
            <w:webHidden/>
          </w:rPr>
          <w:fldChar w:fldCharType="separate"/>
        </w:r>
        <w:r w:rsidR="00A473D7">
          <w:rPr>
            <w:noProof/>
            <w:webHidden/>
          </w:rPr>
          <w:t>47</w:t>
        </w:r>
        <w:r w:rsidR="00CD4E25">
          <w:rPr>
            <w:noProof/>
            <w:webHidden/>
          </w:rPr>
          <w:fldChar w:fldCharType="end"/>
        </w:r>
      </w:hyperlink>
    </w:p>
    <w:p w14:paraId="66677CDF" w14:textId="4BF4A211" w:rsidR="004F69C2" w:rsidRPr="00F37F92" w:rsidRDefault="00FE31A2">
      <w:pPr>
        <w:pStyle w:val="210"/>
        <w:tabs>
          <w:tab w:val="right" w:leader="dot" w:pos="8296"/>
        </w:tabs>
        <w:rPr>
          <w:rFonts w:ascii="等线" w:eastAsia="等线" w:hAnsi="等线"/>
          <w:noProof/>
          <w:szCs w:val="22"/>
        </w:rPr>
      </w:pPr>
      <w:hyperlink w:anchor="_Toc71826128" w:history="1">
        <w:r w:rsidR="004F69C2" w:rsidRPr="006131C3">
          <w:rPr>
            <w:rStyle w:val="aff5"/>
            <w:noProof/>
          </w:rPr>
          <w:t>5</w:t>
        </w:r>
        <w:r w:rsidR="004F69C2" w:rsidRPr="006131C3">
          <w:rPr>
            <w:rStyle w:val="aff5"/>
            <w:noProof/>
          </w:rPr>
          <w:t>、成交服务费承诺书</w:t>
        </w:r>
        <w:r w:rsidR="004F69C2">
          <w:rPr>
            <w:noProof/>
            <w:webHidden/>
          </w:rPr>
          <w:tab/>
        </w:r>
        <w:r w:rsidR="00CD4E25">
          <w:rPr>
            <w:noProof/>
            <w:webHidden/>
          </w:rPr>
          <w:fldChar w:fldCharType="begin"/>
        </w:r>
        <w:r w:rsidR="004F69C2">
          <w:rPr>
            <w:noProof/>
            <w:webHidden/>
          </w:rPr>
          <w:instrText xml:space="preserve"> PAGEREF _Toc71826128 \h </w:instrText>
        </w:r>
        <w:r w:rsidR="00CD4E25">
          <w:rPr>
            <w:noProof/>
            <w:webHidden/>
          </w:rPr>
        </w:r>
        <w:r w:rsidR="00CD4E25">
          <w:rPr>
            <w:noProof/>
            <w:webHidden/>
          </w:rPr>
          <w:fldChar w:fldCharType="separate"/>
        </w:r>
        <w:r w:rsidR="00A473D7">
          <w:rPr>
            <w:noProof/>
            <w:webHidden/>
          </w:rPr>
          <w:t>49</w:t>
        </w:r>
        <w:r w:rsidR="00CD4E25">
          <w:rPr>
            <w:noProof/>
            <w:webHidden/>
          </w:rPr>
          <w:fldChar w:fldCharType="end"/>
        </w:r>
      </w:hyperlink>
    </w:p>
    <w:p w14:paraId="2B2E5426" w14:textId="5656E109" w:rsidR="004F69C2" w:rsidRPr="00F37F92" w:rsidRDefault="00FE31A2">
      <w:pPr>
        <w:pStyle w:val="210"/>
        <w:tabs>
          <w:tab w:val="right" w:leader="dot" w:pos="8296"/>
        </w:tabs>
        <w:rPr>
          <w:rFonts w:ascii="等线" w:eastAsia="等线" w:hAnsi="等线"/>
          <w:noProof/>
          <w:szCs w:val="22"/>
        </w:rPr>
      </w:pPr>
      <w:hyperlink w:anchor="_Toc71826129" w:history="1">
        <w:r w:rsidR="004F69C2" w:rsidRPr="006131C3">
          <w:rPr>
            <w:rStyle w:val="aff5"/>
            <w:noProof/>
          </w:rPr>
          <w:t>6</w:t>
        </w:r>
        <w:r w:rsidR="004F69C2" w:rsidRPr="006131C3">
          <w:rPr>
            <w:rStyle w:val="aff5"/>
            <w:noProof/>
          </w:rPr>
          <w:t>、磋商保证金复印件加盖公章（如适用）</w:t>
        </w:r>
        <w:r w:rsidR="004F69C2">
          <w:rPr>
            <w:noProof/>
            <w:webHidden/>
          </w:rPr>
          <w:tab/>
        </w:r>
        <w:r w:rsidR="00CD4E25">
          <w:rPr>
            <w:noProof/>
            <w:webHidden/>
          </w:rPr>
          <w:fldChar w:fldCharType="begin"/>
        </w:r>
        <w:r w:rsidR="004F69C2">
          <w:rPr>
            <w:noProof/>
            <w:webHidden/>
          </w:rPr>
          <w:instrText xml:space="preserve"> PAGEREF _Toc71826129 \h </w:instrText>
        </w:r>
        <w:r w:rsidR="00CD4E25">
          <w:rPr>
            <w:noProof/>
            <w:webHidden/>
          </w:rPr>
        </w:r>
        <w:r w:rsidR="00CD4E25">
          <w:rPr>
            <w:noProof/>
            <w:webHidden/>
          </w:rPr>
          <w:fldChar w:fldCharType="separate"/>
        </w:r>
        <w:r w:rsidR="00A473D7">
          <w:rPr>
            <w:noProof/>
            <w:webHidden/>
          </w:rPr>
          <w:t>50</w:t>
        </w:r>
        <w:r w:rsidR="00CD4E25">
          <w:rPr>
            <w:noProof/>
            <w:webHidden/>
          </w:rPr>
          <w:fldChar w:fldCharType="end"/>
        </w:r>
      </w:hyperlink>
    </w:p>
    <w:p w14:paraId="2B5F072E" w14:textId="5BA0227F" w:rsidR="004F69C2" w:rsidRPr="00F37F92" w:rsidRDefault="00FE31A2">
      <w:pPr>
        <w:pStyle w:val="210"/>
        <w:tabs>
          <w:tab w:val="right" w:leader="dot" w:pos="8296"/>
        </w:tabs>
        <w:rPr>
          <w:rFonts w:ascii="等线" w:eastAsia="等线" w:hAnsi="等线"/>
          <w:noProof/>
          <w:szCs w:val="22"/>
        </w:rPr>
      </w:pPr>
      <w:hyperlink w:anchor="_Toc71826130" w:history="1">
        <w:r w:rsidR="004F69C2" w:rsidRPr="006131C3">
          <w:rPr>
            <w:rStyle w:val="aff5"/>
            <w:noProof/>
          </w:rPr>
          <w:t>7</w:t>
        </w:r>
        <w:r w:rsidR="004F69C2" w:rsidRPr="006131C3">
          <w:rPr>
            <w:rStyle w:val="aff5"/>
            <w:noProof/>
          </w:rPr>
          <w:t>、供应商情况表</w:t>
        </w:r>
        <w:r w:rsidR="004F69C2">
          <w:rPr>
            <w:noProof/>
            <w:webHidden/>
          </w:rPr>
          <w:tab/>
        </w:r>
        <w:r w:rsidR="00CD4E25">
          <w:rPr>
            <w:noProof/>
            <w:webHidden/>
          </w:rPr>
          <w:fldChar w:fldCharType="begin"/>
        </w:r>
        <w:r w:rsidR="004F69C2">
          <w:rPr>
            <w:noProof/>
            <w:webHidden/>
          </w:rPr>
          <w:instrText xml:space="preserve"> PAGEREF _Toc71826130 \h </w:instrText>
        </w:r>
        <w:r w:rsidR="00CD4E25">
          <w:rPr>
            <w:noProof/>
            <w:webHidden/>
          </w:rPr>
        </w:r>
        <w:r w:rsidR="00CD4E25">
          <w:rPr>
            <w:noProof/>
            <w:webHidden/>
          </w:rPr>
          <w:fldChar w:fldCharType="separate"/>
        </w:r>
        <w:r w:rsidR="00A473D7">
          <w:rPr>
            <w:noProof/>
            <w:webHidden/>
          </w:rPr>
          <w:t>51</w:t>
        </w:r>
        <w:r w:rsidR="00CD4E25">
          <w:rPr>
            <w:noProof/>
            <w:webHidden/>
          </w:rPr>
          <w:fldChar w:fldCharType="end"/>
        </w:r>
      </w:hyperlink>
    </w:p>
    <w:p w14:paraId="77A32D39" w14:textId="3A5D87D8" w:rsidR="004F69C2" w:rsidRPr="00F37F92" w:rsidRDefault="00FE31A2">
      <w:pPr>
        <w:pStyle w:val="210"/>
        <w:tabs>
          <w:tab w:val="left" w:pos="1680"/>
          <w:tab w:val="right" w:leader="dot" w:pos="8296"/>
        </w:tabs>
        <w:rPr>
          <w:rFonts w:ascii="等线" w:eastAsia="等线" w:hAnsi="等线"/>
          <w:noProof/>
          <w:szCs w:val="22"/>
        </w:rPr>
      </w:pPr>
      <w:hyperlink w:anchor="_Toc71826131" w:history="1">
        <w:r w:rsidR="004F69C2" w:rsidRPr="006131C3">
          <w:rPr>
            <w:rStyle w:val="aff5"/>
            <w:noProof/>
          </w:rPr>
          <w:t>三、</w:t>
        </w:r>
        <w:r w:rsidR="004F69C2" w:rsidRPr="00F37F92">
          <w:rPr>
            <w:rFonts w:ascii="等线" w:eastAsia="等线" w:hAnsi="等线"/>
            <w:noProof/>
            <w:szCs w:val="22"/>
          </w:rPr>
          <w:tab/>
        </w:r>
        <w:r w:rsidR="004F69C2" w:rsidRPr="006131C3">
          <w:rPr>
            <w:rStyle w:val="aff5"/>
            <w:noProof/>
          </w:rPr>
          <w:t>技术部分</w:t>
        </w:r>
        <w:r w:rsidR="004F69C2">
          <w:rPr>
            <w:noProof/>
            <w:webHidden/>
          </w:rPr>
          <w:tab/>
        </w:r>
        <w:r w:rsidR="00CD4E25">
          <w:rPr>
            <w:noProof/>
            <w:webHidden/>
          </w:rPr>
          <w:fldChar w:fldCharType="begin"/>
        </w:r>
        <w:r w:rsidR="004F69C2">
          <w:rPr>
            <w:noProof/>
            <w:webHidden/>
          </w:rPr>
          <w:instrText xml:space="preserve"> PAGEREF _Toc71826131 \h </w:instrText>
        </w:r>
        <w:r w:rsidR="00CD4E25">
          <w:rPr>
            <w:noProof/>
            <w:webHidden/>
          </w:rPr>
        </w:r>
        <w:r w:rsidR="00CD4E25">
          <w:rPr>
            <w:noProof/>
            <w:webHidden/>
          </w:rPr>
          <w:fldChar w:fldCharType="separate"/>
        </w:r>
        <w:r w:rsidR="00A473D7">
          <w:rPr>
            <w:noProof/>
            <w:webHidden/>
          </w:rPr>
          <w:t>53</w:t>
        </w:r>
        <w:r w:rsidR="00CD4E25">
          <w:rPr>
            <w:noProof/>
            <w:webHidden/>
          </w:rPr>
          <w:fldChar w:fldCharType="end"/>
        </w:r>
      </w:hyperlink>
    </w:p>
    <w:p w14:paraId="4A0AE8C8" w14:textId="49E1A004" w:rsidR="004F69C2" w:rsidRPr="00F37F92" w:rsidRDefault="00FE31A2">
      <w:pPr>
        <w:pStyle w:val="210"/>
        <w:tabs>
          <w:tab w:val="right" w:leader="dot" w:pos="8296"/>
        </w:tabs>
        <w:rPr>
          <w:rFonts w:ascii="等线" w:eastAsia="等线" w:hAnsi="等线"/>
          <w:noProof/>
          <w:szCs w:val="22"/>
        </w:rPr>
      </w:pPr>
      <w:hyperlink w:anchor="_Toc71826132" w:history="1">
        <w:r w:rsidR="004F69C2" w:rsidRPr="006131C3">
          <w:rPr>
            <w:rStyle w:val="aff5"/>
            <w:noProof/>
          </w:rPr>
          <w:t>1</w:t>
        </w:r>
        <w:r w:rsidR="004F69C2" w:rsidRPr="006131C3">
          <w:rPr>
            <w:rStyle w:val="aff5"/>
            <w:noProof/>
          </w:rPr>
          <w:t>、详细的服务方案和说明（格式自定）；</w:t>
        </w:r>
        <w:r w:rsidR="004F69C2">
          <w:rPr>
            <w:noProof/>
            <w:webHidden/>
          </w:rPr>
          <w:tab/>
        </w:r>
        <w:r w:rsidR="00CD4E25">
          <w:rPr>
            <w:noProof/>
            <w:webHidden/>
          </w:rPr>
          <w:fldChar w:fldCharType="begin"/>
        </w:r>
        <w:r w:rsidR="004F69C2">
          <w:rPr>
            <w:noProof/>
            <w:webHidden/>
          </w:rPr>
          <w:instrText xml:space="preserve"> PAGEREF _Toc71826132 \h </w:instrText>
        </w:r>
        <w:r w:rsidR="00CD4E25">
          <w:rPr>
            <w:noProof/>
            <w:webHidden/>
          </w:rPr>
        </w:r>
        <w:r w:rsidR="00CD4E25">
          <w:rPr>
            <w:noProof/>
            <w:webHidden/>
          </w:rPr>
          <w:fldChar w:fldCharType="separate"/>
        </w:r>
        <w:r w:rsidR="00A473D7">
          <w:rPr>
            <w:noProof/>
            <w:webHidden/>
          </w:rPr>
          <w:t>53</w:t>
        </w:r>
        <w:r w:rsidR="00CD4E25">
          <w:rPr>
            <w:noProof/>
            <w:webHidden/>
          </w:rPr>
          <w:fldChar w:fldCharType="end"/>
        </w:r>
      </w:hyperlink>
    </w:p>
    <w:p w14:paraId="1F910AEA" w14:textId="6658B321" w:rsidR="004F69C2" w:rsidRPr="00F37F92" w:rsidRDefault="00FE31A2">
      <w:pPr>
        <w:pStyle w:val="210"/>
        <w:tabs>
          <w:tab w:val="right" w:leader="dot" w:pos="8296"/>
        </w:tabs>
        <w:rPr>
          <w:rFonts w:ascii="等线" w:eastAsia="等线" w:hAnsi="等线"/>
          <w:noProof/>
          <w:szCs w:val="22"/>
        </w:rPr>
      </w:pPr>
      <w:hyperlink w:anchor="_Toc71826133" w:history="1">
        <w:r w:rsidR="004F69C2" w:rsidRPr="006131C3">
          <w:rPr>
            <w:rStyle w:val="aff5"/>
            <w:noProof/>
          </w:rPr>
          <w:t>2</w:t>
        </w:r>
        <w:r w:rsidR="004F69C2" w:rsidRPr="006131C3">
          <w:rPr>
            <w:rStyle w:val="aff5"/>
            <w:noProof/>
          </w:rPr>
          <w:t>、供应商提供的为本项目服务的人员情况说明（格式自定）；</w:t>
        </w:r>
        <w:r w:rsidR="004F69C2">
          <w:rPr>
            <w:noProof/>
            <w:webHidden/>
          </w:rPr>
          <w:tab/>
        </w:r>
        <w:r w:rsidR="00CD4E25">
          <w:rPr>
            <w:noProof/>
            <w:webHidden/>
          </w:rPr>
          <w:fldChar w:fldCharType="begin"/>
        </w:r>
        <w:r w:rsidR="004F69C2">
          <w:rPr>
            <w:noProof/>
            <w:webHidden/>
          </w:rPr>
          <w:instrText xml:space="preserve"> PAGEREF _Toc71826133 \h </w:instrText>
        </w:r>
        <w:r w:rsidR="00CD4E25">
          <w:rPr>
            <w:noProof/>
            <w:webHidden/>
          </w:rPr>
        </w:r>
        <w:r w:rsidR="00CD4E25">
          <w:rPr>
            <w:noProof/>
            <w:webHidden/>
          </w:rPr>
          <w:fldChar w:fldCharType="separate"/>
        </w:r>
        <w:r w:rsidR="00A473D7">
          <w:rPr>
            <w:noProof/>
            <w:webHidden/>
          </w:rPr>
          <w:t>53</w:t>
        </w:r>
        <w:r w:rsidR="00CD4E25">
          <w:rPr>
            <w:noProof/>
            <w:webHidden/>
          </w:rPr>
          <w:fldChar w:fldCharType="end"/>
        </w:r>
      </w:hyperlink>
    </w:p>
    <w:p w14:paraId="1A5C66B6" w14:textId="7A1ADA7A" w:rsidR="004F69C2" w:rsidRPr="00F37F92" w:rsidRDefault="00FE31A2">
      <w:pPr>
        <w:pStyle w:val="210"/>
        <w:tabs>
          <w:tab w:val="right" w:leader="dot" w:pos="8296"/>
        </w:tabs>
        <w:rPr>
          <w:rFonts w:ascii="等线" w:eastAsia="等线" w:hAnsi="等线"/>
          <w:noProof/>
          <w:szCs w:val="22"/>
        </w:rPr>
      </w:pPr>
      <w:hyperlink w:anchor="_Toc71826134" w:history="1">
        <w:r w:rsidR="004F69C2" w:rsidRPr="006131C3">
          <w:rPr>
            <w:rStyle w:val="aff5"/>
            <w:noProof/>
          </w:rPr>
          <w:t>3</w:t>
        </w:r>
        <w:r w:rsidR="004F69C2" w:rsidRPr="006131C3">
          <w:rPr>
            <w:rStyle w:val="aff5"/>
            <w:noProof/>
          </w:rPr>
          <w:t>、技术偏离表</w:t>
        </w:r>
        <w:r w:rsidR="004F69C2">
          <w:rPr>
            <w:noProof/>
            <w:webHidden/>
          </w:rPr>
          <w:tab/>
        </w:r>
        <w:r w:rsidR="00CD4E25">
          <w:rPr>
            <w:noProof/>
            <w:webHidden/>
          </w:rPr>
          <w:fldChar w:fldCharType="begin"/>
        </w:r>
        <w:r w:rsidR="004F69C2">
          <w:rPr>
            <w:noProof/>
            <w:webHidden/>
          </w:rPr>
          <w:instrText xml:space="preserve"> PAGEREF _Toc71826134 \h </w:instrText>
        </w:r>
        <w:r w:rsidR="00CD4E25">
          <w:rPr>
            <w:noProof/>
            <w:webHidden/>
          </w:rPr>
        </w:r>
        <w:r w:rsidR="00CD4E25">
          <w:rPr>
            <w:noProof/>
            <w:webHidden/>
          </w:rPr>
          <w:fldChar w:fldCharType="separate"/>
        </w:r>
        <w:r w:rsidR="00A473D7">
          <w:rPr>
            <w:noProof/>
            <w:webHidden/>
          </w:rPr>
          <w:t>54</w:t>
        </w:r>
        <w:r w:rsidR="00CD4E25">
          <w:rPr>
            <w:noProof/>
            <w:webHidden/>
          </w:rPr>
          <w:fldChar w:fldCharType="end"/>
        </w:r>
      </w:hyperlink>
    </w:p>
    <w:p w14:paraId="65DD1454" w14:textId="7143C34A" w:rsidR="004F69C2" w:rsidRPr="00F37F92" w:rsidRDefault="00FE31A2">
      <w:pPr>
        <w:pStyle w:val="110"/>
        <w:tabs>
          <w:tab w:val="right" w:leader="dot" w:pos="8296"/>
        </w:tabs>
        <w:rPr>
          <w:rFonts w:ascii="等线" w:eastAsia="等线" w:hAnsi="等线"/>
          <w:noProof/>
          <w:szCs w:val="22"/>
        </w:rPr>
      </w:pPr>
      <w:hyperlink w:anchor="_Toc71826135" w:history="1">
        <w:r w:rsidR="004F69C2" w:rsidRPr="006131C3">
          <w:rPr>
            <w:rStyle w:val="aff5"/>
            <w:rFonts w:ascii="宋体" w:hAnsi="宋体"/>
            <w:noProof/>
          </w:rPr>
          <w:t>第七章 合同格式</w:t>
        </w:r>
        <w:r w:rsidR="004F69C2">
          <w:rPr>
            <w:noProof/>
            <w:webHidden/>
          </w:rPr>
          <w:tab/>
        </w:r>
        <w:r w:rsidR="00CD4E25">
          <w:rPr>
            <w:noProof/>
            <w:webHidden/>
          </w:rPr>
          <w:fldChar w:fldCharType="begin"/>
        </w:r>
        <w:r w:rsidR="004F69C2">
          <w:rPr>
            <w:noProof/>
            <w:webHidden/>
          </w:rPr>
          <w:instrText xml:space="preserve"> PAGEREF _Toc71826135 \h </w:instrText>
        </w:r>
        <w:r w:rsidR="00CD4E25">
          <w:rPr>
            <w:noProof/>
            <w:webHidden/>
          </w:rPr>
        </w:r>
        <w:r w:rsidR="00CD4E25">
          <w:rPr>
            <w:noProof/>
            <w:webHidden/>
          </w:rPr>
          <w:fldChar w:fldCharType="separate"/>
        </w:r>
        <w:r w:rsidR="00A473D7">
          <w:rPr>
            <w:noProof/>
            <w:webHidden/>
          </w:rPr>
          <w:t>55</w:t>
        </w:r>
        <w:r w:rsidR="00CD4E25">
          <w:rPr>
            <w:noProof/>
            <w:webHidden/>
          </w:rPr>
          <w:fldChar w:fldCharType="end"/>
        </w:r>
      </w:hyperlink>
    </w:p>
    <w:p w14:paraId="6D61CDE7" w14:textId="77777777" w:rsidR="00135DD9" w:rsidRDefault="00CD4E25">
      <w:pPr>
        <w:pStyle w:val="110"/>
        <w:tabs>
          <w:tab w:val="right" w:leader="dot" w:pos="8296"/>
        </w:tabs>
        <w:rPr>
          <w:rFonts w:ascii="等线" w:eastAsia="等线" w:hAnsi="等线"/>
          <w:szCs w:val="22"/>
        </w:rPr>
      </w:pPr>
      <w:r>
        <w:rPr>
          <w:rFonts w:ascii="宋体" w:hAnsi="宋体"/>
          <w:b/>
          <w:sz w:val="24"/>
          <w:szCs w:val="24"/>
        </w:rPr>
        <w:fldChar w:fldCharType="end"/>
      </w:r>
    </w:p>
    <w:p w14:paraId="5C250CA1" w14:textId="77777777" w:rsidR="00135DD9" w:rsidRDefault="00135DD9">
      <w:pPr>
        <w:pStyle w:val="1"/>
        <w:numPr>
          <w:ilvl w:val="0"/>
          <w:numId w:val="0"/>
        </w:numPr>
        <w:spacing w:line="360" w:lineRule="auto"/>
        <w:rPr>
          <w:rFonts w:ascii="宋体" w:hAnsi="宋体"/>
          <w:b w:val="0"/>
          <w:sz w:val="24"/>
          <w:szCs w:val="24"/>
        </w:rPr>
      </w:pPr>
      <w:r>
        <w:rPr>
          <w:rFonts w:ascii="宋体" w:hAnsi="宋体"/>
          <w:b w:val="0"/>
          <w:sz w:val="24"/>
          <w:szCs w:val="24"/>
        </w:rPr>
        <w:br w:type="page"/>
      </w:r>
      <w:bookmarkStart w:id="0" w:name="_Toc71826077"/>
      <w:r>
        <w:rPr>
          <w:rFonts w:ascii="宋体" w:hAnsi="宋体" w:hint="eastAsia"/>
          <w:sz w:val="24"/>
          <w:szCs w:val="24"/>
        </w:rPr>
        <w:lastRenderedPageBreak/>
        <w:t>第一章  竞争性磋商邀请书</w:t>
      </w:r>
      <w:bookmarkEnd w:id="0"/>
    </w:p>
    <w:p w14:paraId="1462641E" w14:textId="77777777" w:rsidR="00135DD9" w:rsidRDefault="00135DD9">
      <w:pPr>
        <w:spacing w:line="360" w:lineRule="auto"/>
        <w:ind w:left="1" w:firstLineChars="200" w:firstLine="480"/>
        <w:rPr>
          <w:rFonts w:ascii="宋体" w:hAnsi="宋体"/>
          <w:bCs/>
          <w:sz w:val="24"/>
          <w:szCs w:val="24"/>
        </w:rPr>
      </w:pPr>
      <w:r>
        <w:rPr>
          <w:rFonts w:ascii="宋体" w:hAnsi="宋体" w:hint="eastAsia"/>
          <w:sz w:val="24"/>
          <w:szCs w:val="24"/>
        </w:rPr>
        <w:t>北京国际工程咨询有限公司受中华世纪坛艺术馆的委托，对</w:t>
      </w:r>
      <w:r w:rsidR="007D1DEC" w:rsidRPr="00510DD8">
        <w:rPr>
          <w:rFonts w:ascii="宋体" w:hAnsi="宋体" w:cs="华文仿宋" w:hint="eastAsia"/>
          <w:sz w:val="24"/>
          <w:szCs w:val="24"/>
          <w:shd w:val="clear" w:color="auto" w:fill="FFFFFF"/>
        </w:rPr>
        <w:t>冬奥节拍2021—冬奥与科技</w:t>
      </w:r>
      <w:r>
        <w:rPr>
          <w:rFonts w:ascii="宋体" w:hAnsi="宋体" w:hint="eastAsia"/>
          <w:sz w:val="24"/>
          <w:szCs w:val="24"/>
        </w:rPr>
        <w:t>进行竞争性磋商采购，现欢迎合格的供应商报名。</w:t>
      </w:r>
    </w:p>
    <w:p w14:paraId="1DA78E65" w14:textId="77777777" w:rsidR="00135DD9" w:rsidRDefault="00135DD9">
      <w:pPr>
        <w:spacing w:line="360" w:lineRule="auto"/>
        <w:rPr>
          <w:rFonts w:ascii="宋体" w:hAnsi="宋体"/>
          <w:bCs/>
          <w:sz w:val="24"/>
          <w:szCs w:val="24"/>
        </w:rPr>
      </w:pPr>
      <w:r>
        <w:rPr>
          <w:rFonts w:ascii="宋体" w:hAnsi="宋体" w:hint="eastAsia"/>
          <w:sz w:val="24"/>
          <w:szCs w:val="24"/>
        </w:rPr>
        <w:t>项目名称：</w:t>
      </w:r>
      <w:r w:rsidR="007D1DEC" w:rsidRPr="00510DD8">
        <w:rPr>
          <w:rFonts w:ascii="宋体" w:hAnsi="宋体" w:cs="华文仿宋" w:hint="eastAsia"/>
          <w:sz w:val="24"/>
          <w:szCs w:val="24"/>
          <w:shd w:val="clear" w:color="auto" w:fill="FFFFFF"/>
        </w:rPr>
        <w:t>冬奥节拍2021—冬奥与科技</w:t>
      </w:r>
    </w:p>
    <w:p w14:paraId="400E74B6" w14:textId="77777777" w:rsidR="00135DD9" w:rsidRDefault="00135DD9">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BIECC-21ZB024</w:t>
      </w:r>
      <w:r w:rsidR="007D1DEC">
        <w:rPr>
          <w:rFonts w:ascii="宋体" w:hAnsi="宋体"/>
          <w:sz w:val="24"/>
          <w:szCs w:val="24"/>
        </w:rPr>
        <w:t>4</w:t>
      </w:r>
    </w:p>
    <w:p w14:paraId="05A0308E" w14:textId="77777777" w:rsidR="00135DD9" w:rsidRDefault="00135DD9">
      <w:pPr>
        <w:spacing w:line="360" w:lineRule="auto"/>
        <w:rPr>
          <w:rFonts w:ascii="宋体" w:hAnsi="宋体"/>
          <w:sz w:val="24"/>
          <w:szCs w:val="24"/>
        </w:rPr>
      </w:pPr>
      <w:r>
        <w:rPr>
          <w:rFonts w:ascii="宋体" w:hAnsi="宋体" w:hint="eastAsia"/>
          <w:sz w:val="24"/>
          <w:szCs w:val="24"/>
        </w:rPr>
        <w:t xml:space="preserve">采购人名称：中华世纪坛艺术馆 </w:t>
      </w:r>
    </w:p>
    <w:p w14:paraId="6D73612B" w14:textId="77777777" w:rsidR="00135DD9" w:rsidRDefault="00135DD9">
      <w:pPr>
        <w:spacing w:line="360" w:lineRule="auto"/>
        <w:rPr>
          <w:rFonts w:ascii="宋体" w:hAnsi="宋体"/>
          <w:sz w:val="24"/>
          <w:szCs w:val="24"/>
        </w:rPr>
      </w:pPr>
      <w:r>
        <w:rPr>
          <w:rFonts w:ascii="宋体" w:hAnsi="宋体" w:hint="eastAsia"/>
          <w:sz w:val="24"/>
          <w:szCs w:val="24"/>
        </w:rPr>
        <w:t xml:space="preserve">采购人地址：北京市海淀区复兴路甲9号 </w:t>
      </w:r>
    </w:p>
    <w:p w14:paraId="7E63A78D" w14:textId="77777777" w:rsidR="00135DD9" w:rsidRDefault="00135DD9">
      <w:pPr>
        <w:spacing w:line="360" w:lineRule="auto"/>
        <w:rPr>
          <w:rFonts w:ascii="宋体" w:hAnsi="宋体"/>
          <w:sz w:val="24"/>
          <w:szCs w:val="24"/>
        </w:rPr>
      </w:pPr>
      <w:r>
        <w:rPr>
          <w:rFonts w:ascii="宋体" w:hAnsi="宋体" w:hint="eastAsia"/>
          <w:sz w:val="24"/>
          <w:szCs w:val="24"/>
        </w:rPr>
        <w:t>采购人联系方式：0</w:t>
      </w:r>
      <w:r>
        <w:rPr>
          <w:rFonts w:ascii="宋体" w:hAnsi="宋体"/>
          <w:sz w:val="24"/>
          <w:szCs w:val="24"/>
        </w:rPr>
        <w:t>10</w:t>
      </w:r>
      <w:r>
        <w:rPr>
          <w:rFonts w:ascii="宋体" w:hAnsi="宋体" w:hint="eastAsia"/>
          <w:sz w:val="24"/>
          <w:szCs w:val="24"/>
        </w:rPr>
        <w:t>-</w:t>
      </w:r>
      <w:r>
        <w:rPr>
          <w:rFonts w:ascii="宋体" w:hAnsi="宋体"/>
          <w:sz w:val="24"/>
          <w:szCs w:val="24"/>
        </w:rPr>
        <w:t>84187730</w:t>
      </w:r>
    </w:p>
    <w:p w14:paraId="501FD305" w14:textId="77777777" w:rsidR="00135DD9" w:rsidRDefault="00135DD9">
      <w:pPr>
        <w:spacing w:line="360" w:lineRule="auto"/>
        <w:rPr>
          <w:rFonts w:ascii="宋体" w:hAnsi="宋体"/>
          <w:sz w:val="24"/>
          <w:szCs w:val="24"/>
        </w:rPr>
      </w:pPr>
      <w:r>
        <w:rPr>
          <w:rFonts w:ascii="宋体" w:hAnsi="宋体" w:hint="eastAsia"/>
          <w:sz w:val="24"/>
          <w:szCs w:val="24"/>
        </w:rPr>
        <w:t>采购代理机构全称：北京国际工程咨询有限公司</w:t>
      </w:r>
    </w:p>
    <w:p w14:paraId="6FEF37F6" w14:textId="77777777" w:rsidR="00135DD9" w:rsidRDefault="00135DD9">
      <w:pPr>
        <w:spacing w:line="360" w:lineRule="auto"/>
        <w:rPr>
          <w:rFonts w:ascii="宋体" w:hAnsi="宋体"/>
          <w:sz w:val="24"/>
          <w:szCs w:val="24"/>
        </w:rPr>
      </w:pPr>
      <w:r>
        <w:rPr>
          <w:rFonts w:ascii="宋体" w:hAnsi="宋体" w:hint="eastAsia"/>
          <w:sz w:val="24"/>
          <w:szCs w:val="24"/>
        </w:rPr>
        <w:t>采购代理机构地址：北京市海淀区学院路30号科大天工大厦A座611室</w:t>
      </w:r>
    </w:p>
    <w:p w14:paraId="4742CDB4" w14:textId="77777777" w:rsidR="00135DD9" w:rsidRDefault="00135DD9">
      <w:pPr>
        <w:spacing w:line="360" w:lineRule="auto"/>
        <w:rPr>
          <w:rFonts w:ascii="宋体" w:hAnsi="宋体"/>
          <w:sz w:val="24"/>
          <w:szCs w:val="24"/>
        </w:rPr>
      </w:pPr>
      <w:r>
        <w:rPr>
          <w:rFonts w:ascii="宋体" w:hAnsi="宋体" w:hint="eastAsia"/>
          <w:sz w:val="24"/>
          <w:szCs w:val="24"/>
        </w:rPr>
        <w:t>采购代理机构联系人：梁超、</w:t>
      </w:r>
      <w:r w:rsidR="00135A94">
        <w:rPr>
          <w:rFonts w:ascii="宋体" w:hAnsi="宋体" w:hint="eastAsia"/>
          <w:sz w:val="24"/>
          <w:szCs w:val="24"/>
        </w:rPr>
        <w:t>孙羽辰</w:t>
      </w:r>
    </w:p>
    <w:p w14:paraId="68DA5D9C" w14:textId="77777777" w:rsidR="00135DD9" w:rsidRDefault="00135DD9">
      <w:pPr>
        <w:spacing w:line="360" w:lineRule="auto"/>
        <w:rPr>
          <w:rFonts w:ascii="宋体" w:hAnsi="宋体"/>
          <w:sz w:val="24"/>
          <w:szCs w:val="24"/>
        </w:rPr>
      </w:pPr>
      <w:r>
        <w:rPr>
          <w:rFonts w:ascii="宋体" w:hAnsi="宋体" w:hint="eastAsia"/>
          <w:sz w:val="24"/>
          <w:szCs w:val="24"/>
        </w:rPr>
        <w:t>采购代理机构联系方式：</w:t>
      </w:r>
      <w:r>
        <w:rPr>
          <w:rFonts w:ascii="宋体" w:hAnsi="宋体"/>
          <w:sz w:val="24"/>
          <w:szCs w:val="24"/>
        </w:rPr>
        <w:t>010</w:t>
      </w:r>
      <w:r>
        <w:rPr>
          <w:rFonts w:ascii="宋体" w:hAnsi="宋体" w:hint="eastAsia"/>
          <w:sz w:val="24"/>
          <w:szCs w:val="24"/>
        </w:rPr>
        <w:t>-</w:t>
      </w:r>
      <w:r>
        <w:rPr>
          <w:rFonts w:ascii="宋体" w:hAnsi="宋体"/>
          <w:sz w:val="24"/>
          <w:szCs w:val="24"/>
        </w:rPr>
        <w:t>82371282</w:t>
      </w:r>
    </w:p>
    <w:p w14:paraId="1C46271B" w14:textId="77777777" w:rsidR="00135DD9" w:rsidRDefault="00135DD9">
      <w:pPr>
        <w:spacing w:line="360" w:lineRule="auto"/>
        <w:ind w:rightChars="40" w:right="84"/>
        <w:jc w:val="left"/>
        <w:rPr>
          <w:rFonts w:ascii="宋体" w:hAnsi="宋体"/>
          <w:sz w:val="24"/>
          <w:szCs w:val="24"/>
        </w:rPr>
      </w:pPr>
      <w:r>
        <w:rPr>
          <w:rFonts w:ascii="宋体" w:hAnsi="宋体" w:hint="eastAsia"/>
          <w:sz w:val="24"/>
          <w:szCs w:val="24"/>
        </w:rPr>
        <w:t>采购预算：人民币</w:t>
      </w:r>
      <w:r w:rsidR="007D1DEC">
        <w:rPr>
          <w:rFonts w:ascii="宋体" w:hAnsi="宋体"/>
          <w:sz w:val="24"/>
          <w:szCs w:val="24"/>
        </w:rPr>
        <w:t>180</w:t>
      </w:r>
      <w:r>
        <w:rPr>
          <w:rFonts w:ascii="宋体" w:hAnsi="宋体" w:hint="eastAsia"/>
          <w:sz w:val="24"/>
          <w:szCs w:val="24"/>
        </w:rPr>
        <w:t>万元</w:t>
      </w:r>
      <w:r>
        <w:rPr>
          <w:rFonts w:ascii="宋体" w:hAnsi="宋体" w:cs="宋体" w:hint="eastAsia"/>
          <w:bCs/>
          <w:sz w:val="24"/>
          <w:szCs w:val="24"/>
        </w:rPr>
        <w:t>，立项编号：</w:t>
      </w:r>
      <w:r w:rsidR="007D1DEC" w:rsidRPr="007D1DEC">
        <w:rPr>
          <w:rFonts w:ascii="宋体" w:hAnsi="宋体" w:cs="宋体"/>
          <w:bCs/>
          <w:sz w:val="24"/>
          <w:szCs w:val="24"/>
        </w:rPr>
        <w:t>PXM2021_192206_000004-JH001-XM001</w:t>
      </w:r>
    </w:p>
    <w:p w14:paraId="4A56ECD5" w14:textId="77777777" w:rsidR="00135DD9" w:rsidRDefault="00135DD9">
      <w:pPr>
        <w:spacing w:line="360" w:lineRule="auto"/>
        <w:rPr>
          <w:rFonts w:ascii="宋体" w:hAnsi="宋体" w:cs="宋体"/>
          <w:sz w:val="24"/>
          <w:szCs w:val="24"/>
        </w:rPr>
      </w:pPr>
      <w:r>
        <w:rPr>
          <w:rFonts w:ascii="宋体" w:hAnsi="宋体" w:cs="宋体" w:hint="eastAsia"/>
          <w:sz w:val="24"/>
          <w:szCs w:val="24"/>
        </w:rPr>
        <w:t>采购内容及用途：</w:t>
      </w:r>
      <w:r w:rsidR="007D1DEC" w:rsidRPr="004F2721">
        <w:rPr>
          <w:rFonts w:ascii="宋体" w:hAnsi="宋体" w:cs="宋体" w:hint="eastAsia"/>
          <w:color w:val="000000"/>
          <w:sz w:val="24"/>
          <w:szCs w:val="24"/>
        </w:rPr>
        <w:t>“冬奥节拍2021——冬奥与科技”围绕冬奥冰雪主题，打造数字冰雪空间。借助新媒体前沿技术</w:t>
      </w:r>
      <w:r w:rsidR="007D1DEC">
        <w:rPr>
          <w:rFonts w:ascii="宋体" w:hAnsi="宋体" w:cs="宋体" w:hint="eastAsia"/>
          <w:color w:val="000000"/>
          <w:sz w:val="24"/>
          <w:szCs w:val="24"/>
        </w:rPr>
        <w:t>，</w:t>
      </w:r>
      <w:r w:rsidR="007D1DEC" w:rsidRPr="004F2721">
        <w:rPr>
          <w:rFonts w:ascii="宋体" w:hAnsi="宋体" w:cs="宋体" w:hint="eastAsia"/>
          <w:color w:val="000000"/>
          <w:sz w:val="24"/>
          <w:szCs w:val="24"/>
        </w:rPr>
        <w:t>通过展示、体验、交互、推介北京与冬奥的发展理念及文化科技融合成果，</w:t>
      </w:r>
      <w:proofErr w:type="gramStart"/>
      <w:r w:rsidR="007D1DEC" w:rsidRPr="004F2721">
        <w:rPr>
          <w:rFonts w:ascii="宋体" w:hAnsi="宋体" w:cs="宋体" w:hint="eastAsia"/>
          <w:color w:val="000000"/>
          <w:sz w:val="24"/>
          <w:szCs w:val="24"/>
        </w:rPr>
        <w:t>践行</w:t>
      </w:r>
      <w:proofErr w:type="gramEnd"/>
      <w:r w:rsidR="007D1DEC" w:rsidRPr="004F2721">
        <w:rPr>
          <w:rFonts w:ascii="宋体" w:hAnsi="宋体" w:cs="宋体" w:hint="eastAsia"/>
          <w:color w:val="000000"/>
          <w:sz w:val="24"/>
          <w:szCs w:val="24"/>
        </w:rPr>
        <w:t>“创新、协调、绿色、开放、共享”理念</w:t>
      </w:r>
      <w:r>
        <w:rPr>
          <w:rFonts w:ascii="宋体" w:hAnsi="宋体" w:hint="eastAsia"/>
          <w:bCs/>
          <w:sz w:val="24"/>
          <w:szCs w:val="24"/>
        </w:rPr>
        <w:t>，详见磋商文件第四章。</w:t>
      </w:r>
    </w:p>
    <w:p w14:paraId="03C87FCC" w14:textId="77777777" w:rsidR="00135DD9" w:rsidRDefault="00135DD9">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供应商资格要求：</w:t>
      </w:r>
    </w:p>
    <w:p w14:paraId="3DDB7579" w14:textId="77777777" w:rsidR="00135DD9" w:rsidRDefault="00135DD9">
      <w:pPr>
        <w:spacing w:line="360" w:lineRule="auto"/>
        <w:ind w:firstLineChars="100" w:firstLine="240"/>
        <w:rPr>
          <w:rFonts w:ascii="宋体" w:hAnsi="宋体"/>
          <w:sz w:val="24"/>
          <w:szCs w:val="24"/>
        </w:rPr>
      </w:pPr>
      <w:r>
        <w:rPr>
          <w:rFonts w:ascii="宋体" w:hAnsi="宋体"/>
          <w:sz w:val="24"/>
          <w:szCs w:val="24"/>
        </w:rPr>
        <w:t>（1）</w:t>
      </w:r>
      <w:r>
        <w:rPr>
          <w:rFonts w:ascii="宋体" w:hAnsi="宋体" w:hint="eastAsia"/>
          <w:sz w:val="24"/>
          <w:szCs w:val="24"/>
        </w:rPr>
        <w:t>具有独立承担民事责任的能力；</w:t>
      </w:r>
    </w:p>
    <w:p w14:paraId="27367DEC" w14:textId="77777777" w:rsidR="00135DD9" w:rsidRDefault="00135DD9">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具有良好的商业信誉和健全的财务会计制度；</w:t>
      </w:r>
    </w:p>
    <w:p w14:paraId="70898DD7" w14:textId="77777777" w:rsidR="00135DD9" w:rsidRDefault="00135DD9">
      <w:pPr>
        <w:spacing w:line="360" w:lineRule="auto"/>
        <w:ind w:firstLineChars="100" w:firstLine="240"/>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具有履行合同所必需的货物和专业技术能力；</w:t>
      </w:r>
    </w:p>
    <w:p w14:paraId="68135967" w14:textId="77777777" w:rsidR="00135DD9" w:rsidRDefault="00135DD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4</w:t>
      </w:r>
      <w:r>
        <w:rPr>
          <w:rFonts w:ascii="宋体" w:hAnsi="宋体"/>
          <w:sz w:val="24"/>
          <w:szCs w:val="24"/>
        </w:rPr>
        <w:t>）</w:t>
      </w:r>
      <w:r>
        <w:rPr>
          <w:rFonts w:ascii="宋体" w:hAnsi="宋体" w:hint="eastAsia"/>
          <w:sz w:val="24"/>
          <w:szCs w:val="24"/>
        </w:rPr>
        <w:t>有依法缴纳税收和社会保障资金的良好记录；</w:t>
      </w:r>
    </w:p>
    <w:p w14:paraId="4959BEA0" w14:textId="77777777" w:rsidR="00135DD9" w:rsidRDefault="00135DD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5</w:t>
      </w:r>
      <w:r>
        <w:rPr>
          <w:rFonts w:ascii="宋体" w:hAnsi="宋体"/>
          <w:sz w:val="24"/>
          <w:szCs w:val="24"/>
        </w:rPr>
        <w:t>）</w:t>
      </w:r>
      <w:r>
        <w:rPr>
          <w:rFonts w:ascii="宋体" w:hAnsi="宋体" w:hint="eastAsia"/>
          <w:sz w:val="24"/>
          <w:szCs w:val="24"/>
        </w:rPr>
        <w:t>参加政府采购活动前三年内，在经营活动中没有重大违法记录；</w:t>
      </w:r>
    </w:p>
    <w:p w14:paraId="12F2E3C8" w14:textId="77777777" w:rsidR="00135DD9" w:rsidRDefault="00135DD9">
      <w:pPr>
        <w:spacing w:line="360" w:lineRule="auto"/>
        <w:ind w:firstLineChars="100" w:firstLine="240"/>
        <w:rPr>
          <w:rFonts w:ascii="宋体" w:hAnsi="宋体"/>
          <w:sz w:val="24"/>
          <w:szCs w:val="24"/>
        </w:rPr>
      </w:pPr>
      <w:r>
        <w:rPr>
          <w:rFonts w:ascii="宋体" w:hAnsi="宋体" w:hint="eastAsia"/>
          <w:sz w:val="24"/>
          <w:szCs w:val="24"/>
        </w:rPr>
        <w:t>（6）供应商必须为未被列入信用中国网站(</w:t>
      </w:r>
      <w:hyperlink r:id="rId13" w:history="1">
        <w:r>
          <w:rPr>
            <w:rStyle w:val="aff5"/>
            <w:rFonts w:ascii="宋体" w:hAnsi="宋体" w:hint="eastAsia"/>
            <w:color w:val="auto"/>
            <w:sz w:val="24"/>
            <w:szCs w:val="24"/>
          </w:rPr>
          <w:t>www.creditchina.gov.cn)、中国政府采购网</w:t>
        </w:r>
      </w:hyperlink>
      <w:r>
        <w:rPr>
          <w:rFonts w:ascii="宋体" w:hAnsi="宋体"/>
          <w:sz w:val="24"/>
          <w:szCs w:val="24"/>
        </w:rPr>
        <w:t xml:space="preserve"> </w:t>
      </w:r>
      <w:r>
        <w:rPr>
          <w:rFonts w:ascii="宋体" w:hAnsi="宋体" w:hint="eastAsia"/>
          <w:sz w:val="24"/>
          <w:szCs w:val="24"/>
        </w:rPr>
        <w:t>(www.ccgp.gov.cn)渠道信用记录失信被执行人、重大税收违法案件当事人名单、政府采购严重违法失信行为记录名单的响应人。</w:t>
      </w:r>
    </w:p>
    <w:p w14:paraId="0B193977" w14:textId="77777777" w:rsidR="00135DD9" w:rsidRDefault="00135DD9">
      <w:pPr>
        <w:spacing w:line="360" w:lineRule="auto"/>
        <w:ind w:firstLineChars="100" w:firstLine="240"/>
        <w:rPr>
          <w:rFonts w:ascii="宋体" w:hAnsi="宋体"/>
          <w:color w:val="000000"/>
          <w:sz w:val="24"/>
        </w:rPr>
      </w:pPr>
      <w:r>
        <w:rPr>
          <w:rFonts w:ascii="宋体" w:hAnsi="宋体" w:hint="eastAsia"/>
          <w:color w:val="000000"/>
          <w:sz w:val="24"/>
        </w:rPr>
        <w:t>（7）</w:t>
      </w:r>
      <w:r>
        <w:rPr>
          <w:rFonts w:ascii="宋体" w:hAnsi="宋体" w:hint="eastAsia"/>
          <w:sz w:val="24"/>
          <w:szCs w:val="24"/>
        </w:rPr>
        <w:t>本项目专门面向小</w:t>
      </w:r>
      <w:proofErr w:type="gramStart"/>
      <w:r>
        <w:rPr>
          <w:rFonts w:ascii="宋体" w:hAnsi="宋体" w:hint="eastAsia"/>
          <w:sz w:val="24"/>
          <w:szCs w:val="24"/>
        </w:rPr>
        <w:t>微企业</w:t>
      </w:r>
      <w:proofErr w:type="gramEnd"/>
      <w:r>
        <w:rPr>
          <w:rFonts w:ascii="宋体" w:hAnsi="宋体" w:hint="eastAsia"/>
          <w:sz w:val="24"/>
          <w:szCs w:val="24"/>
        </w:rPr>
        <w:t>采购，根据《政府采购促进中小企业发展管理办法》（财库﹝2020﹞46 号）和《工业和信息化部、国家统计局、国家发展和改</w:t>
      </w:r>
      <w:r>
        <w:rPr>
          <w:rFonts w:ascii="宋体" w:hAnsi="宋体" w:hint="eastAsia"/>
          <w:sz w:val="24"/>
          <w:szCs w:val="24"/>
        </w:rPr>
        <w:lastRenderedPageBreak/>
        <w:t>革委员会、财政部关于印发中小企业划型标准规定的通知》（工信部联企业[2011]300号）的有关规定及划分标准，服务必须全部由符合政策要求的中小企业承接。供应商必须提供文件规定的“中小企业声明函（工程、服务）”。</w:t>
      </w:r>
    </w:p>
    <w:p w14:paraId="61BE3A7C" w14:textId="77777777" w:rsidR="00135DD9" w:rsidRDefault="00135DD9">
      <w:pPr>
        <w:spacing w:line="360" w:lineRule="auto"/>
        <w:ind w:firstLineChars="100" w:firstLine="24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 xml:space="preserve">）法律、行政法规规定的其他条件： </w:t>
      </w:r>
    </w:p>
    <w:p w14:paraId="59D67FFC" w14:textId="77777777" w:rsidR="00135DD9" w:rsidRDefault="00135DD9">
      <w:pPr>
        <w:spacing w:line="360" w:lineRule="auto"/>
        <w:rPr>
          <w:rFonts w:ascii="宋体" w:hAnsi="宋体"/>
          <w:sz w:val="24"/>
          <w:szCs w:val="24"/>
        </w:rPr>
      </w:pPr>
      <w:r>
        <w:rPr>
          <w:rFonts w:ascii="宋体" w:hAnsi="宋体" w:hint="eastAsia"/>
          <w:sz w:val="24"/>
          <w:szCs w:val="24"/>
        </w:rPr>
        <w:t>2.本项目不接受联合体磋商。</w:t>
      </w:r>
    </w:p>
    <w:p w14:paraId="14F8D7B1" w14:textId="0B369DD3" w:rsidR="00135DD9" w:rsidRDefault="00135DD9" w:rsidP="007D1DEC">
      <w:pPr>
        <w:spacing w:line="360" w:lineRule="auto"/>
        <w:ind w:left="480" w:hangingChars="200" w:hanging="480"/>
        <w:rPr>
          <w:rFonts w:ascii="宋体" w:hAnsi="宋体"/>
          <w:b/>
          <w:bCs/>
          <w:sz w:val="24"/>
          <w:szCs w:val="24"/>
        </w:rPr>
      </w:pPr>
      <w:r>
        <w:rPr>
          <w:rFonts w:ascii="宋体" w:hAnsi="宋体"/>
          <w:sz w:val="24"/>
          <w:szCs w:val="24"/>
        </w:rPr>
        <w:t>3.</w:t>
      </w:r>
      <w:r>
        <w:rPr>
          <w:rFonts w:ascii="宋体" w:hAnsi="宋体" w:hint="eastAsia"/>
          <w:sz w:val="24"/>
          <w:szCs w:val="24"/>
        </w:rPr>
        <w:t>报名时间及竞争性磋商文件发售时间：自20</w:t>
      </w:r>
      <w:r>
        <w:rPr>
          <w:rFonts w:ascii="宋体" w:hAnsi="宋体"/>
          <w:sz w:val="24"/>
          <w:szCs w:val="24"/>
        </w:rPr>
        <w:t>21</w:t>
      </w:r>
      <w:r>
        <w:rPr>
          <w:rFonts w:ascii="宋体" w:hAnsi="宋体" w:hint="eastAsia"/>
          <w:sz w:val="24"/>
          <w:szCs w:val="24"/>
        </w:rPr>
        <w:t>年</w:t>
      </w:r>
      <w:r w:rsidR="00921F9A">
        <w:rPr>
          <w:rFonts w:ascii="宋体" w:hAnsi="宋体"/>
          <w:sz w:val="24"/>
          <w:szCs w:val="24"/>
        </w:rPr>
        <w:t>0</w:t>
      </w:r>
      <w:r w:rsidR="00135A94">
        <w:rPr>
          <w:rFonts w:ascii="宋体" w:hAnsi="宋体"/>
          <w:sz w:val="24"/>
          <w:szCs w:val="24"/>
        </w:rPr>
        <w:t>5</w:t>
      </w:r>
      <w:r>
        <w:rPr>
          <w:rFonts w:ascii="宋体" w:hAnsi="宋体" w:hint="eastAsia"/>
          <w:sz w:val="24"/>
          <w:szCs w:val="24"/>
        </w:rPr>
        <w:t>月</w:t>
      </w:r>
      <w:r w:rsidR="00A473D7">
        <w:rPr>
          <w:rFonts w:ascii="宋体" w:hAnsi="宋体"/>
          <w:sz w:val="24"/>
          <w:szCs w:val="24"/>
        </w:rPr>
        <w:t>14</w:t>
      </w:r>
      <w:r>
        <w:rPr>
          <w:rFonts w:ascii="宋体" w:hAnsi="宋体" w:hint="eastAsia"/>
          <w:sz w:val="24"/>
          <w:szCs w:val="24"/>
        </w:rPr>
        <w:t>日起至202</w:t>
      </w:r>
      <w:r>
        <w:rPr>
          <w:rFonts w:ascii="宋体" w:hAnsi="宋体"/>
          <w:sz w:val="24"/>
          <w:szCs w:val="24"/>
        </w:rPr>
        <w:t>1</w:t>
      </w:r>
      <w:r>
        <w:rPr>
          <w:rFonts w:ascii="宋体" w:hAnsi="宋体" w:hint="eastAsia"/>
          <w:sz w:val="24"/>
          <w:szCs w:val="24"/>
        </w:rPr>
        <w:t>年</w:t>
      </w:r>
      <w:r w:rsidR="00921F9A">
        <w:rPr>
          <w:rFonts w:ascii="宋体" w:hAnsi="宋体"/>
          <w:sz w:val="24"/>
          <w:szCs w:val="24"/>
        </w:rPr>
        <w:t>0</w:t>
      </w:r>
      <w:r w:rsidR="00135A94">
        <w:rPr>
          <w:rFonts w:ascii="宋体" w:hAnsi="宋体"/>
          <w:sz w:val="24"/>
          <w:szCs w:val="24"/>
        </w:rPr>
        <w:t>5</w:t>
      </w:r>
      <w:r>
        <w:rPr>
          <w:rFonts w:ascii="宋体" w:hAnsi="宋体" w:hint="eastAsia"/>
          <w:sz w:val="24"/>
          <w:szCs w:val="24"/>
        </w:rPr>
        <w:t>月</w:t>
      </w:r>
      <w:r w:rsidR="00A473D7">
        <w:rPr>
          <w:rFonts w:ascii="宋体" w:hAnsi="宋体" w:hint="eastAsia"/>
          <w:sz w:val="24"/>
          <w:szCs w:val="24"/>
        </w:rPr>
        <w:t>2</w:t>
      </w:r>
      <w:r w:rsidR="00A473D7">
        <w:rPr>
          <w:rFonts w:ascii="宋体" w:hAnsi="宋体"/>
          <w:sz w:val="24"/>
          <w:szCs w:val="24"/>
        </w:rPr>
        <w:t>1</w:t>
      </w:r>
      <w:r>
        <w:rPr>
          <w:rFonts w:ascii="宋体" w:hAnsi="宋体" w:hint="eastAsia"/>
          <w:sz w:val="24"/>
          <w:szCs w:val="24"/>
        </w:rPr>
        <w:t>日止，每天上午9:00-11:30；下午13:30-16:</w:t>
      </w:r>
      <w:r>
        <w:rPr>
          <w:rFonts w:ascii="宋体" w:hAnsi="宋体"/>
          <w:sz w:val="24"/>
          <w:szCs w:val="24"/>
        </w:rPr>
        <w:t>3</w:t>
      </w:r>
      <w:r>
        <w:rPr>
          <w:rFonts w:ascii="宋体" w:hAnsi="宋体" w:hint="eastAsia"/>
          <w:sz w:val="24"/>
          <w:szCs w:val="24"/>
        </w:rPr>
        <w:t>0（北京时间，节假日除外）。</w:t>
      </w:r>
      <w:r>
        <w:rPr>
          <w:rFonts w:ascii="宋体" w:hAnsi="宋体" w:hint="eastAsia"/>
          <w:b/>
          <w:bCs/>
          <w:sz w:val="24"/>
          <w:szCs w:val="24"/>
        </w:rPr>
        <w:t>电汇或</w:t>
      </w:r>
      <w:proofErr w:type="gramStart"/>
      <w:r>
        <w:rPr>
          <w:rFonts w:ascii="宋体" w:hAnsi="宋体" w:hint="eastAsia"/>
          <w:b/>
          <w:bCs/>
          <w:sz w:val="24"/>
          <w:szCs w:val="24"/>
        </w:rPr>
        <w:t>网银购买</w:t>
      </w:r>
      <w:proofErr w:type="gramEnd"/>
      <w:r>
        <w:rPr>
          <w:rFonts w:ascii="宋体" w:hAnsi="宋体" w:hint="eastAsia"/>
          <w:b/>
          <w:bCs/>
          <w:sz w:val="24"/>
          <w:szCs w:val="24"/>
        </w:rPr>
        <w:t>标书，</w:t>
      </w:r>
      <w:hyperlink r:id="rId14" w:history="1">
        <w:r>
          <w:rPr>
            <w:rFonts w:ascii="宋体" w:hAnsi="宋体" w:hint="eastAsia"/>
            <w:b/>
            <w:bCs/>
            <w:sz w:val="24"/>
            <w:szCs w:val="24"/>
          </w:rPr>
          <w:t>请将电汇底单（网银转账页面）扫描件及以下表格发邮件至</w:t>
        </w:r>
        <w:r>
          <w:rPr>
            <w:rFonts w:ascii="宋体" w:hAnsi="宋体"/>
            <w:b/>
            <w:bCs/>
            <w:sz w:val="24"/>
            <w:szCs w:val="24"/>
          </w:rPr>
          <w:t>jowena@163.com</w:t>
        </w:r>
      </w:hyperlink>
      <w:r>
        <w:rPr>
          <w:rFonts w:ascii="宋体" w:hAnsi="宋体" w:hint="eastAsia"/>
          <w:b/>
          <w:bCs/>
          <w:sz w:val="24"/>
          <w:szCs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35DD9" w14:paraId="4CA4C4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775F6B" w14:textId="77777777" w:rsidR="00135DD9" w:rsidRDefault="00135DD9">
            <w:pPr>
              <w:spacing w:line="360" w:lineRule="auto"/>
              <w:jc w:val="center"/>
              <w:rPr>
                <w:rFonts w:ascii="宋体" w:hAnsi="宋体"/>
                <w:sz w:val="24"/>
                <w:szCs w:val="24"/>
              </w:rPr>
            </w:pPr>
            <w:r>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63945599" w14:textId="77777777" w:rsidR="00135DD9" w:rsidRDefault="00135DD9">
            <w:pPr>
              <w:spacing w:line="360" w:lineRule="auto"/>
              <w:rPr>
                <w:rFonts w:ascii="宋体" w:hAnsi="宋体"/>
                <w:sz w:val="24"/>
                <w:szCs w:val="24"/>
              </w:rPr>
            </w:pPr>
          </w:p>
        </w:tc>
      </w:tr>
      <w:tr w:rsidR="00135DD9" w14:paraId="3212B1F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816D847" w14:textId="77777777" w:rsidR="00135DD9" w:rsidRDefault="00135DD9">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F740C8F" w14:textId="77777777" w:rsidR="00135DD9" w:rsidRDefault="00135DD9">
            <w:pPr>
              <w:spacing w:line="360" w:lineRule="auto"/>
              <w:rPr>
                <w:rFonts w:ascii="宋体" w:hAnsi="宋体"/>
                <w:sz w:val="24"/>
                <w:szCs w:val="24"/>
              </w:rPr>
            </w:pPr>
          </w:p>
        </w:tc>
      </w:tr>
      <w:tr w:rsidR="00135DD9" w14:paraId="475574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41959D" w14:textId="77777777" w:rsidR="00135DD9" w:rsidRDefault="00135DD9">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91575CF" w14:textId="77777777" w:rsidR="00135DD9" w:rsidRDefault="00135DD9">
            <w:pPr>
              <w:spacing w:line="360" w:lineRule="auto"/>
              <w:rPr>
                <w:rFonts w:ascii="宋体" w:hAnsi="宋体"/>
                <w:sz w:val="24"/>
                <w:szCs w:val="24"/>
              </w:rPr>
            </w:pPr>
          </w:p>
        </w:tc>
      </w:tr>
      <w:tr w:rsidR="00135DD9" w14:paraId="11436E0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714D6E" w14:textId="77777777" w:rsidR="00135DD9" w:rsidRDefault="00135DD9">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9B43432" w14:textId="77777777" w:rsidR="00135DD9" w:rsidRDefault="00135DD9">
            <w:pPr>
              <w:spacing w:line="360" w:lineRule="auto"/>
              <w:rPr>
                <w:rFonts w:ascii="宋体" w:hAnsi="宋体"/>
                <w:sz w:val="24"/>
                <w:szCs w:val="24"/>
              </w:rPr>
            </w:pPr>
          </w:p>
        </w:tc>
      </w:tr>
      <w:tr w:rsidR="00135DD9" w14:paraId="3D98E0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E1EDB8" w14:textId="77777777" w:rsidR="00135DD9" w:rsidRDefault="00135DD9">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069957F" w14:textId="77777777" w:rsidR="00135DD9" w:rsidRDefault="00135DD9">
            <w:pPr>
              <w:spacing w:line="360" w:lineRule="auto"/>
              <w:rPr>
                <w:rFonts w:ascii="宋体" w:hAnsi="宋体"/>
                <w:sz w:val="24"/>
                <w:szCs w:val="24"/>
              </w:rPr>
            </w:pPr>
          </w:p>
        </w:tc>
      </w:tr>
      <w:tr w:rsidR="00135DD9" w14:paraId="67355E6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FAFD35" w14:textId="77777777" w:rsidR="00135DD9" w:rsidRDefault="00135DD9">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3D0AACE" w14:textId="77777777" w:rsidR="00135DD9" w:rsidRDefault="00135DD9">
            <w:pPr>
              <w:spacing w:line="360" w:lineRule="auto"/>
              <w:rPr>
                <w:rFonts w:ascii="宋体" w:hAnsi="宋体"/>
                <w:sz w:val="24"/>
                <w:szCs w:val="24"/>
              </w:rPr>
            </w:pPr>
          </w:p>
        </w:tc>
      </w:tr>
      <w:tr w:rsidR="00135DD9" w14:paraId="7F44AC8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746147" w14:textId="77777777" w:rsidR="00135DD9" w:rsidRDefault="00135DD9">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CC4A6ED" w14:textId="77777777" w:rsidR="00135DD9" w:rsidRDefault="00135DD9">
            <w:pPr>
              <w:spacing w:line="360" w:lineRule="auto"/>
              <w:rPr>
                <w:rFonts w:ascii="宋体" w:hAnsi="宋体"/>
                <w:sz w:val="24"/>
                <w:szCs w:val="24"/>
              </w:rPr>
            </w:pPr>
          </w:p>
        </w:tc>
      </w:tr>
    </w:tbl>
    <w:p w14:paraId="089BE6D4" w14:textId="77777777" w:rsidR="00135DD9" w:rsidRDefault="00135DD9">
      <w:pPr>
        <w:spacing w:line="360" w:lineRule="auto"/>
        <w:rPr>
          <w:rFonts w:ascii="宋体" w:hAnsi="宋体"/>
          <w:sz w:val="24"/>
          <w:szCs w:val="24"/>
        </w:rPr>
      </w:pPr>
      <w:r>
        <w:rPr>
          <w:rFonts w:ascii="宋体" w:hAnsi="宋体"/>
          <w:sz w:val="24"/>
          <w:szCs w:val="24"/>
        </w:rPr>
        <w:t>4.</w:t>
      </w:r>
      <w:r>
        <w:rPr>
          <w:rFonts w:ascii="宋体" w:hAnsi="宋体" w:hint="eastAsia"/>
          <w:sz w:val="24"/>
          <w:szCs w:val="24"/>
        </w:rPr>
        <w:t>竞争性磋商文件发售地点：北京市海淀区学院路30号科大天工大厦A座608室（北四环学院桥东北角）。</w:t>
      </w:r>
    </w:p>
    <w:p w14:paraId="5FF30B96" w14:textId="77777777" w:rsidR="00135DD9" w:rsidRDefault="00135DD9">
      <w:pPr>
        <w:widowControl/>
        <w:spacing w:line="360" w:lineRule="auto"/>
        <w:jc w:val="left"/>
        <w:rPr>
          <w:rFonts w:ascii="宋体" w:hAnsi="宋体"/>
          <w:sz w:val="24"/>
          <w:szCs w:val="24"/>
        </w:rPr>
      </w:pPr>
      <w:r>
        <w:rPr>
          <w:rFonts w:ascii="宋体" w:hAnsi="宋体"/>
          <w:sz w:val="24"/>
          <w:szCs w:val="24"/>
        </w:rPr>
        <w:t>5.</w:t>
      </w:r>
      <w:r>
        <w:rPr>
          <w:rFonts w:ascii="宋体" w:hAnsi="宋体" w:hint="eastAsia"/>
          <w:sz w:val="24"/>
          <w:szCs w:val="24"/>
        </w:rPr>
        <w:t>竞争性磋商文件售价：</w:t>
      </w:r>
      <w:r>
        <w:rPr>
          <w:rFonts w:ascii="宋体" w:hAnsi="宋体"/>
          <w:sz w:val="24"/>
          <w:szCs w:val="24"/>
        </w:rPr>
        <w:t>200</w:t>
      </w:r>
      <w:r>
        <w:rPr>
          <w:rFonts w:ascii="宋体" w:hAnsi="宋体" w:hint="eastAsia"/>
          <w:sz w:val="24"/>
          <w:szCs w:val="24"/>
        </w:rPr>
        <w:t>元人民币每本，磋商文件售后不退。（电子版文件下载网址：http://www.biecc.com.cn/fushulanmu/Biaoshuxiazai/）。</w:t>
      </w:r>
    </w:p>
    <w:p w14:paraId="0A1058A8" w14:textId="0046506C" w:rsidR="00135DD9" w:rsidRDefault="00135DD9">
      <w:pPr>
        <w:spacing w:line="360" w:lineRule="auto"/>
        <w:rPr>
          <w:rFonts w:ascii="宋体" w:hAnsi="宋体"/>
          <w:sz w:val="24"/>
          <w:szCs w:val="24"/>
        </w:rPr>
      </w:pPr>
      <w:r>
        <w:rPr>
          <w:rFonts w:ascii="宋体" w:hAnsi="宋体"/>
          <w:sz w:val="24"/>
          <w:szCs w:val="24"/>
        </w:rPr>
        <w:t>6.</w:t>
      </w:r>
      <w:r>
        <w:rPr>
          <w:rFonts w:ascii="宋体" w:hAnsi="宋体" w:hint="eastAsia"/>
          <w:sz w:val="24"/>
          <w:szCs w:val="24"/>
        </w:rPr>
        <w:t xml:space="preserve"> 响应文件递交时间：</w:t>
      </w:r>
      <w:r>
        <w:rPr>
          <w:rFonts w:ascii="宋体" w:hAnsi="宋体"/>
          <w:kern w:val="0"/>
          <w:sz w:val="24"/>
          <w:szCs w:val="24"/>
        </w:rPr>
        <w:t>2021年</w:t>
      </w:r>
      <w:r w:rsidR="00921F9A">
        <w:rPr>
          <w:rFonts w:ascii="宋体" w:hAnsi="宋体"/>
          <w:kern w:val="0"/>
          <w:sz w:val="24"/>
          <w:szCs w:val="24"/>
        </w:rPr>
        <w:t>0</w:t>
      </w:r>
      <w:r w:rsidR="00135A94">
        <w:rPr>
          <w:rFonts w:ascii="宋体" w:hAnsi="宋体"/>
          <w:kern w:val="0"/>
          <w:sz w:val="24"/>
          <w:szCs w:val="24"/>
        </w:rPr>
        <w:t>5</w:t>
      </w:r>
      <w:r>
        <w:rPr>
          <w:rFonts w:ascii="宋体" w:hAnsi="宋体"/>
          <w:kern w:val="0"/>
          <w:sz w:val="24"/>
          <w:szCs w:val="24"/>
        </w:rPr>
        <w:t>月</w:t>
      </w:r>
      <w:r w:rsidR="00A473D7">
        <w:rPr>
          <w:rFonts w:ascii="宋体" w:hAnsi="宋体"/>
          <w:kern w:val="0"/>
          <w:sz w:val="24"/>
          <w:szCs w:val="24"/>
        </w:rPr>
        <w:t>27</w:t>
      </w:r>
      <w:r>
        <w:rPr>
          <w:rFonts w:ascii="宋体" w:hAnsi="宋体"/>
          <w:kern w:val="0"/>
          <w:sz w:val="24"/>
          <w:szCs w:val="24"/>
        </w:rPr>
        <w:t>日</w:t>
      </w:r>
      <w:r>
        <w:rPr>
          <w:rFonts w:ascii="宋体" w:hAnsi="宋体"/>
          <w:sz w:val="24"/>
          <w:szCs w:val="24"/>
        </w:rPr>
        <w:t>13</w:t>
      </w:r>
      <w:r>
        <w:rPr>
          <w:rFonts w:ascii="宋体" w:hAnsi="宋体" w:hint="eastAsia"/>
          <w:sz w:val="24"/>
          <w:szCs w:val="24"/>
        </w:rPr>
        <w:t>:</w:t>
      </w:r>
      <w:r>
        <w:rPr>
          <w:rFonts w:ascii="宋体" w:hAnsi="宋体"/>
          <w:sz w:val="24"/>
          <w:szCs w:val="24"/>
        </w:rPr>
        <w:t>00</w:t>
      </w:r>
      <w:r>
        <w:rPr>
          <w:rFonts w:ascii="宋体" w:hAnsi="宋体" w:hint="eastAsia"/>
          <w:sz w:val="24"/>
          <w:szCs w:val="24"/>
        </w:rPr>
        <w:t>-</w:t>
      </w:r>
      <w:r>
        <w:rPr>
          <w:rFonts w:ascii="宋体" w:hAnsi="宋体"/>
          <w:sz w:val="24"/>
          <w:szCs w:val="24"/>
        </w:rPr>
        <w:t>13</w:t>
      </w:r>
      <w:r>
        <w:rPr>
          <w:rFonts w:ascii="宋体" w:hAnsi="宋体" w:hint="eastAsia"/>
          <w:sz w:val="24"/>
          <w:szCs w:val="24"/>
        </w:rPr>
        <w:t>:</w:t>
      </w:r>
      <w:r>
        <w:rPr>
          <w:rFonts w:ascii="宋体" w:hAnsi="宋体"/>
          <w:sz w:val="24"/>
          <w:szCs w:val="24"/>
        </w:rPr>
        <w:t>30</w:t>
      </w:r>
      <w:r>
        <w:rPr>
          <w:rFonts w:ascii="宋体" w:hAnsi="宋体" w:hint="eastAsia"/>
          <w:sz w:val="24"/>
          <w:szCs w:val="24"/>
        </w:rPr>
        <w:t>（</w:t>
      </w:r>
      <w:r>
        <w:rPr>
          <w:rFonts w:ascii="宋体" w:hAnsi="宋体"/>
          <w:kern w:val="0"/>
          <w:sz w:val="24"/>
          <w:szCs w:val="24"/>
        </w:rPr>
        <w:t>北京时间）</w:t>
      </w:r>
    </w:p>
    <w:p w14:paraId="3025CC5F" w14:textId="5CE83D52" w:rsidR="00135DD9" w:rsidRDefault="00135DD9">
      <w:pPr>
        <w:spacing w:line="360" w:lineRule="auto"/>
        <w:ind w:firstLineChars="118" w:firstLine="283"/>
        <w:rPr>
          <w:rFonts w:ascii="宋体" w:hAnsi="宋体"/>
          <w:sz w:val="24"/>
          <w:szCs w:val="24"/>
        </w:rPr>
      </w:pPr>
      <w:r>
        <w:rPr>
          <w:rFonts w:ascii="宋体" w:hAnsi="宋体" w:hint="eastAsia"/>
          <w:sz w:val="24"/>
          <w:szCs w:val="24"/>
        </w:rPr>
        <w:t>响应文件递交截止时间竞争性磋商时间：</w:t>
      </w:r>
      <w:r>
        <w:rPr>
          <w:rFonts w:ascii="宋体" w:hAnsi="宋体"/>
          <w:kern w:val="0"/>
          <w:sz w:val="24"/>
          <w:szCs w:val="24"/>
        </w:rPr>
        <w:t>2021年</w:t>
      </w:r>
      <w:r w:rsidR="00921F9A">
        <w:rPr>
          <w:rFonts w:ascii="宋体" w:hAnsi="宋体"/>
          <w:kern w:val="0"/>
          <w:sz w:val="24"/>
          <w:szCs w:val="24"/>
        </w:rPr>
        <w:t>0</w:t>
      </w:r>
      <w:r w:rsidR="00135A94">
        <w:rPr>
          <w:rFonts w:ascii="宋体" w:hAnsi="宋体"/>
          <w:kern w:val="0"/>
          <w:sz w:val="24"/>
          <w:szCs w:val="24"/>
        </w:rPr>
        <w:t>5</w:t>
      </w:r>
      <w:r>
        <w:rPr>
          <w:rFonts w:ascii="宋体" w:hAnsi="宋体"/>
          <w:kern w:val="0"/>
          <w:sz w:val="24"/>
          <w:szCs w:val="24"/>
        </w:rPr>
        <w:t>月</w:t>
      </w:r>
      <w:r w:rsidR="00A473D7">
        <w:rPr>
          <w:rFonts w:ascii="宋体" w:hAnsi="宋体"/>
          <w:kern w:val="0"/>
          <w:sz w:val="24"/>
          <w:szCs w:val="24"/>
        </w:rPr>
        <w:t>27</w:t>
      </w:r>
      <w:r>
        <w:rPr>
          <w:rFonts w:ascii="宋体" w:hAnsi="宋体"/>
          <w:kern w:val="0"/>
          <w:sz w:val="24"/>
          <w:szCs w:val="24"/>
        </w:rPr>
        <w:t>日</w:t>
      </w:r>
      <w:r>
        <w:rPr>
          <w:rFonts w:ascii="宋体" w:hAnsi="宋体"/>
          <w:sz w:val="24"/>
          <w:szCs w:val="24"/>
        </w:rPr>
        <w:t>13</w:t>
      </w:r>
      <w:r>
        <w:rPr>
          <w:rFonts w:ascii="宋体" w:hAnsi="宋体" w:hint="eastAsia"/>
          <w:sz w:val="24"/>
          <w:szCs w:val="24"/>
        </w:rPr>
        <w:t>:</w:t>
      </w:r>
      <w:r>
        <w:rPr>
          <w:rFonts w:ascii="宋体" w:hAnsi="宋体"/>
          <w:sz w:val="24"/>
          <w:szCs w:val="24"/>
        </w:rPr>
        <w:t>30</w:t>
      </w:r>
      <w:r>
        <w:rPr>
          <w:rFonts w:ascii="宋体" w:hAnsi="宋体" w:hint="eastAsia"/>
          <w:sz w:val="24"/>
          <w:szCs w:val="24"/>
        </w:rPr>
        <w:t>（</w:t>
      </w:r>
      <w:r>
        <w:rPr>
          <w:rFonts w:ascii="宋体" w:hAnsi="宋体"/>
          <w:kern w:val="0"/>
          <w:sz w:val="24"/>
          <w:szCs w:val="24"/>
        </w:rPr>
        <w:t>北京时间）</w:t>
      </w:r>
    </w:p>
    <w:p w14:paraId="351E19DA" w14:textId="55F8BAA7" w:rsidR="00135DD9" w:rsidRDefault="00135DD9">
      <w:pPr>
        <w:spacing w:line="360" w:lineRule="auto"/>
        <w:rPr>
          <w:rFonts w:ascii="宋体" w:hAnsi="宋体"/>
          <w:sz w:val="24"/>
          <w:szCs w:val="24"/>
        </w:rPr>
      </w:pPr>
      <w:r>
        <w:rPr>
          <w:rFonts w:ascii="宋体" w:hAnsi="宋体"/>
          <w:sz w:val="24"/>
          <w:szCs w:val="24"/>
        </w:rPr>
        <w:t>7.</w:t>
      </w:r>
      <w:r>
        <w:rPr>
          <w:rFonts w:ascii="宋体" w:hAnsi="宋体" w:hint="eastAsia"/>
          <w:sz w:val="24"/>
          <w:szCs w:val="24"/>
        </w:rPr>
        <w:t>响应文件提交、开启地点暨磋商地点：北京市海淀区学院路30号科大天工大厦A座</w:t>
      </w:r>
      <w:r w:rsidR="00A473D7">
        <w:rPr>
          <w:rFonts w:ascii="宋体" w:hAnsi="宋体"/>
          <w:sz w:val="24"/>
          <w:szCs w:val="24"/>
        </w:rPr>
        <w:t>611</w:t>
      </w:r>
      <w:r>
        <w:rPr>
          <w:rFonts w:ascii="宋体" w:hAnsi="宋体" w:hint="eastAsia"/>
          <w:sz w:val="24"/>
          <w:szCs w:val="24"/>
        </w:rPr>
        <w:t xml:space="preserve">室（北四环学院桥东北角）。 </w:t>
      </w:r>
    </w:p>
    <w:p w14:paraId="5ED282A8" w14:textId="77777777" w:rsidR="00135DD9" w:rsidRDefault="00135DD9">
      <w:pPr>
        <w:spacing w:line="360" w:lineRule="auto"/>
        <w:rPr>
          <w:rFonts w:ascii="宋体" w:hAnsi="宋体"/>
          <w:sz w:val="24"/>
          <w:szCs w:val="24"/>
        </w:rPr>
      </w:pPr>
      <w:r>
        <w:rPr>
          <w:rFonts w:ascii="宋体" w:hAnsi="宋体"/>
          <w:sz w:val="24"/>
          <w:szCs w:val="24"/>
        </w:rPr>
        <w:t>8.</w:t>
      </w:r>
      <w:r>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w:t>
      </w:r>
      <w:r>
        <w:rPr>
          <w:rFonts w:ascii="宋体" w:hAnsi="宋体" w:hint="eastAsia"/>
          <w:sz w:val="24"/>
          <w:szCs w:val="24"/>
        </w:rPr>
        <w:lastRenderedPageBreak/>
        <w:t>定。最终响应文件和最终报价提交、开启地点同首次响应文件提交、开启地点；</w:t>
      </w:r>
    </w:p>
    <w:p w14:paraId="4CEB454A" w14:textId="77777777" w:rsidR="00135DD9" w:rsidRDefault="00135DD9">
      <w:pPr>
        <w:spacing w:line="360" w:lineRule="auto"/>
        <w:rPr>
          <w:rFonts w:ascii="宋体" w:hAnsi="宋体"/>
          <w:sz w:val="24"/>
          <w:szCs w:val="24"/>
        </w:rPr>
      </w:pPr>
      <w:r>
        <w:rPr>
          <w:rFonts w:ascii="宋体" w:hAnsi="宋体"/>
          <w:sz w:val="24"/>
          <w:szCs w:val="24"/>
        </w:rPr>
        <w:t>9.</w:t>
      </w:r>
      <w:r>
        <w:rPr>
          <w:rFonts w:ascii="宋体" w:hAnsi="宋体" w:hint="eastAsia"/>
          <w:sz w:val="24"/>
          <w:szCs w:val="24"/>
        </w:rPr>
        <w:t>供应</w:t>
      </w:r>
      <w:proofErr w:type="gramStart"/>
      <w:r>
        <w:rPr>
          <w:rFonts w:ascii="宋体" w:hAnsi="宋体" w:hint="eastAsia"/>
          <w:sz w:val="24"/>
          <w:szCs w:val="24"/>
        </w:rPr>
        <w:t>商法定</w:t>
      </w:r>
      <w:proofErr w:type="gramEnd"/>
      <w:r>
        <w:rPr>
          <w:rFonts w:ascii="宋体" w:hAnsi="宋体" w:hint="eastAsia"/>
          <w:sz w:val="24"/>
          <w:szCs w:val="24"/>
        </w:rPr>
        <w:t xml:space="preserve">代表人或其本项目的授权代表须参加磋商。 </w:t>
      </w:r>
    </w:p>
    <w:p w14:paraId="78CE150D" w14:textId="77777777" w:rsidR="00135DD9" w:rsidRDefault="00135DD9">
      <w:pPr>
        <w:spacing w:line="360" w:lineRule="auto"/>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采购项目需要落实的政府采购政策：节能产品强制采购；节能产品、环境标志产品优先采购；政</w:t>
      </w:r>
      <w:r>
        <w:rPr>
          <w:rFonts w:ascii="宋体" w:hAnsi="宋体" w:cs="宋体" w:hint="eastAsia"/>
          <w:kern w:val="0"/>
          <w:sz w:val="24"/>
          <w:szCs w:val="24"/>
        </w:rPr>
        <w:t>府采购促进中小企业发展；政府采购支持监狱企业发展；政府采购促进残疾人就业；进口产品管理等。</w:t>
      </w:r>
    </w:p>
    <w:p w14:paraId="150A8684" w14:textId="77777777" w:rsidR="00135DD9" w:rsidRDefault="00135DD9">
      <w:pPr>
        <w:spacing w:line="360" w:lineRule="auto"/>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本项目采购公告在中国政府采购网、北京市政府采购网上发布。</w:t>
      </w:r>
    </w:p>
    <w:p w14:paraId="4FD733EB" w14:textId="77777777" w:rsidR="00135DD9" w:rsidRDefault="00135DD9">
      <w:pPr>
        <w:spacing w:line="360" w:lineRule="auto"/>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凡对本次磋商提出询问，请与北京国际工程咨询有限公司联系（技术方面的询问请以信函或传真的形式）。</w:t>
      </w:r>
    </w:p>
    <w:p w14:paraId="0DEFA088" w14:textId="77777777" w:rsidR="00135DD9" w:rsidRDefault="00135DD9">
      <w:pPr>
        <w:spacing w:line="360" w:lineRule="auto"/>
        <w:ind w:left="142" w:firstLineChars="200" w:firstLine="480"/>
        <w:rPr>
          <w:rFonts w:ascii="宋体" w:hAnsi="宋体"/>
          <w:sz w:val="24"/>
          <w:szCs w:val="24"/>
        </w:rPr>
      </w:pPr>
      <w:r>
        <w:rPr>
          <w:rFonts w:ascii="宋体" w:hAnsi="宋体" w:hint="eastAsia"/>
          <w:sz w:val="24"/>
          <w:szCs w:val="24"/>
        </w:rPr>
        <w:t>采购代理机构：北京国际工程咨询有限公司</w:t>
      </w:r>
    </w:p>
    <w:p w14:paraId="3CEE32EF" w14:textId="77777777" w:rsidR="00135DD9" w:rsidRDefault="00135DD9">
      <w:pPr>
        <w:spacing w:line="360" w:lineRule="auto"/>
        <w:ind w:leftChars="285" w:left="598"/>
        <w:rPr>
          <w:rFonts w:ascii="宋体" w:hAnsi="宋体"/>
          <w:sz w:val="24"/>
          <w:szCs w:val="24"/>
        </w:rPr>
      </w:pPr>
      <w:r>
        <w:rPr>
          <w:rFonts w:ascii="宋体" w:hAnsi="宋体" w:hint="eastAsia"/>
          <w:sz w:val="24"/>
          <w:szCs w:val="24"/>
        </w:rPr>
        <w:t>地址：北京市海淀区学院路30号科大天工大厦A座611</w:t>
      </w:r>
    </w:p>
    <w:p w14:paraId="1924D723" w14:textId="77777777" w:rsidR="00135DD9" w:rsidRDefault="00135DD9">
      <w:pPr>
        <w:spacing w:line="360" w:lineRule="auto"/>
        <w:ind w:leftChars="285" w:left="598"/>
        <w:rPr>
          <w:rFonts w:ascii="宋体" w:hAnsi="宋体"/>
          <w:sz w:val="24"/>
          <w:szCs w:val="24"/>
        </w:rPr>
      </w:pPr>
      <w:r>
        <w:rPr>
          <w:rFonts w:ascii="宋体" w:hAnsi="宋体" w:hint="eastAsia"/>
          <w:sz w:val="24"/>
          <w:szCs w:val="24"/>
        </w:rPr>
        <w:t xml:space="preserve">邮编：100083                   </w:t>
      </w:r>
    </w:p>
    <w:p w14:paraId="355E2B2A" w14:textId="77777777" w:rsidR="00135DD9" w:rsidRDefault="00135DD9">
      <w:pPr>
        <w:spacing w:line="360" w:lineRule="auto"/>
        <w:ind w:leftChars="200" w:left="420" w:firstLineChars="50" w:firstLine="120"/>
        <w:jc w:val="left"/>
        <w:rPr>
          <w:rFonts w:ascii="宋体" w:hAnsi="宋体"/>
          <w:sz w:val="24"/>
          <w:szCs w:val="24"/>
        </w:rPr>
      </w:pPr>
      <w:r>
        <w:rPr>
          <w:rFonts w:ascii="宋体" w:hAnsi="宋体" w:hint="eastAsia"/>
          <w:sz w:val="24"/>
          <w:szCs w:val="24"/>
        </w:rPr>
        <w:t xml:space="preserve">开户银行：华夏银行北京学院路支行      </w:t>
      </w:r>
    </w:p>
    <w:p w14:paraId="78AAAEBD" w14:textId="77777777" w:rsidR="00135DD9" w:rsidRDefault="00135DD9">
      <w:pPr>
        <w:spacing w:line="360" w:lineRule="auto"/>
        <w:ind w:leftChars="200" w:left="420" w:firstLineChars="50" w:firstLine="120"/>
        <w:jc w:val="left"/>
        <w:rPr>
          <w:rFonts w:ascii="宋体" w:hAnsi="宋体"/>
          <w:sz w:val="24"/>
          <w:szCs w:val="24"/>
        </w:rPr>
      </w:pPr>
      <w:r>
        <w:rPr>
          <w:rFonts w:ascii="宋体" w:hAnsi="宋体" w:hint="eastAsia"/>
          <w:sz w:val="24"/>
          <w:szCs w:val="24"/>
        </w:rPr>
        <w:t>帐  号：</w:t>
      </w:r>
      <w:r>
        <w:rPr>
          <w:rFonts w:ascii="宋体" w:hAnsi="宋体"/>
          <w:sz w:val="24"/>
          <w:szCs w:val="24"/>
        </w:rPr>
        <w:t>10242000000002546</w:t>
      </w:r>
    </w:p>
    <w:p w14:paraId="46FE899D" w14:textId="77777777" w:rsidR="00135DD9" w:rsidRDefault="00135DD9">
      <w:pPr>
        <w:spacing w:line="360" w:lineRule="auto"/>
        <w:ind w:firstLineChars="250" w:firstLine="600"/>
        <w:jc w:val="left"/>
        <w:rPr>
          <w:rFonts w:ascii="宋体" w:hAnsi="宋体"/>
          <w:sz w:val="24"/>
          <w:szCs w:val="24"/>
        </w:rPr>
      </w:pPr>
      <w:r>
        <w:rPr>
          <w:rFonts w:ascii="宋体" w:hAnsi="宋体" w:hint="eastAsia"/>
          <w:sz w:val="24"/>
          <w:szCs w:val="24"/>
        </w:rPr>
        <w:t>联系部门：招标事业部</w:t>
      </w:r>
    </w:p>
    <w:p w14:paraId="2DF216BD" w14:textId="77777777" w:rsidR="00135DD9" w:rsidRDefault="00135DD9">
      <w:pPr>
        <w:spacing w:line="360" w:lineRule="auto"/>
        <w:ind w:firstLineChars="250" w:firstLine="600"/>
        <w:rPr>
          <w:rFonts w:ascii="宋体" w:hAnsi="宋体"/>
          <w:sz w:val="24"/>
          <w:szCs w:val="24"/>
        </w:rPr>
      </w:pPr>
      <w:r>
        <w:rPr>
          <w:rFonts w:ascii="宋体" w:hAnsi="宋体" w:hint="eastAsia"/>
          <w:sz w:val="24"/>
          <w:szCs w:val="24"/>
        </w:rPr>
        <w:t>联系人：梁超、</w:t>
      </w:r>
      <w:r w:rsidR="00135A94">
        <w:rPr>
          <w:rFonts w:ascii="宋体" w:hAnsi="宋体" w:hint="eastAsia"/>
          <w:sz w:val="24"/>
          <w:szCs w:val="24"/>
        </w:rPr>
        <w:t>孙羽辰</w:t>
      </w:r>
      <w:r>
        <w:rPr>
          <w:rFonts w:ascii="宋体" w:hAnsi="宋体" w:hint="eastAsia"/>
          <w:sz w:val="24"/>
          <w:szCs w:val="24"/>
        </w:rPr>
        <w:t xml:space="preserve">                       </w:t>
      </w:r>
    </w:p>
    <w:p w14:paraId="3B5F2E2C" w14:textId="77777777" w:rsidR="00135DD9" w:rsidRDefault="00135DD9">
      <w:pPr>
        <w:spacing w:line="360" w:lineRule="auto"/>
        <w:ind w:firstLineChars="250" w:firstLine="600"/>
        <w:rPr>
          <w:rFonts w:ascii="宋体" w:hAnsi="宋体"/>
          <w:sz w:val="24"/>
          <w:szCs w:val="24"/>
        </w:rPr>
      </w:pPr>
      <w:r>
        <w:rPr>
          <w:rFonts w:ascii="宋体" w:hAnsi="宋体" w:hint="eastAsia"/>
          <w:sz w:val="24"/>
          <w:szCs w:val="24"/>
        </w:rPr>
        <w:t>联系方式：010－8237</w:t>
      </w:r>
      <w:r>
        <w:rPr>
          <w:rFonts w:ascii="宋体" w:hAnsi="宋体"/>
          <w:sz w:val="24"/>
          <w:szCs w:val="24"/>
        </w:rPr>
        <w:t>1282</w:t>
      </w:r>
    </w:p>
    <w:p w14:paraId="4D7B1BD6" w14:textId="77777777" w:rsidR="00135DD9" w:rsidRDefault="00135DD9">
      <w:pPr>
        <w:spacing w:line="360" w:lineRule="auto"/>
        <w:ind w:firstLineChars="250" w:firstLine="600"/>
        <w:jc w:val="left"/>
        <w:rPr>
          <w:rFonts w:ascii="宋体" w:hAnsi="宋体"/>
          <w:sz w:val="24"/>
          <w:szCs w:val="24"/>
        </w:rPr>
      </w:pPr>
      <w:r>
        <w:rPr>
          <w:rFonts w:ascii="宋体" w:hAnsi="宋体" w:hint="eastAsia"/>
          <w:sz w:val="24"/>
          <w:szCs w:val="24"/>
        </w:rPr>
        <w:t xml:space="preserve">传真：010－82370881              </w:t>
      </w:r>
    </w:p>
    <w:p w14:paraId="06E7B005" w14:textId="77777777" w:rsidR="00135DD9" w:rsidRDefault="00135DD9">
      <w:pPr>
        <w:spacing w:line="360" w:lineRule="auto"/>
        <w:ind w:firstLineChars="250" w:firstLine="600"/>
        <w:rPr>
          <w:rFonts w:ascii="宋体" w:hAnsi="宋体"/>
          <w:sz w:val="24"/>
          <w:szCs w:val="24"/>
        </w:rPr>
      </w:pPr>
      <w:r>
        <w:rPr>
          <w:rFonts w:ascii="宋体" w:hAnsi="宋体" w:hint="eastAsia"/>
          <w:sz w:val="24"/>
          <w:szCs w:val="24"/>
        </w:rPr>
        <w:t>电子邮件：</w:t>
      </w:r>
      <w:hyperlink r:id="rId15" w:history="1">
        <w:r>
          <w:rPr>
            <w:rStyle w:val="aff5"/>
            <w:rFonts w:ascii="宋体" w:hAnsi="宋体" w:hint="eastAsia"/>
            <w:color w:val="auto"/>
            <w:sz w:val="24"/>
            <w:szCs w:val="24"/>
          </w:rPr>
          <w:t>bjgjgc</w:t>
        </w:r>
        <w:r>
          <w:rPr>
            <w:rStyle w:val="aff5"/>
            <w:rFonts w:ascii="宋体" w:hAnsi="宋体"/>
            <w:color w:val="auto"/>
            <w:sz w:val="24"/>
            <w:szCs w:val="24"/>
          </w:rPr>
          <w:t>zb1</w:t>
        </w:r>
        <w:r>
          <w:rPr>
            <w:rStyle w:val="aff5"/>
            <w:rFonts w:ascii="宋体" w:hAnsi="宋体" w:hint="eastAsia"/>
            <w:color w:val="auto"/>
            <w:sz w:val="24"/>
            <w:szCs w:val="24"/>
          </w:rPr>
          <w:t>@163.com</w:t>
        </w:r>
      </w:hyperlink>
    </w:p>
    <w:p w14:paraId="01586A0A" w14:textId="77777777" w:rsidR="00135DD9" w:rsidRDefault="00135DD9">
      <w:pPr>
        <w:pStyle w:val="1"/>
        <w:numPr>
          <w:ilvl w:val="0"/>
          <w:numId w:val="0"/>
        </w:numPr>
        <w:spacing w:line="360" w:lineRule="auto"/>
        <w:rPr>
          <w:rFonts w:ascii="宋体" w:hAnsi="宋体"/>
          <w:sz w:val="28"/>
          <w:szCs w:val="28"/>
        </w:rPr>
      </w:pPr>
      <w:r>
        <w:rPr>
          <w:rFonts w:ascii="宋体" w:hAnsi="宋体"/>
          <w:sz w:val="24"/>
        </w:rPr>
        <w:br w:type="page"/>
      </w:r>
      <w:bookmarkStart w:id="1" w:name="_Toc71826078"/>
      <w:r>
        <w:rPr>
          <w:rFonts w:ascii="宋体" w:hAnsi="宋体" w:hint="eastAsia"/>
          <w:sz w:val="28"/>
          <w:szCs w:val="28"/>
        </w:rPr>
        <w:lastRenderedPageBreak/>
        <w:t>第二章  供应商须知资料表</w:t>
      </w:r>
      <w:bookmarkEnd w:id="1"/>
    </w:p>
    <w:p w14:paraId="37E8BA48" w14:textId="77777777" w:rsidR="00135DD9" w:rsidRDefault="00135DD9">
      <w:pPr>
        <w:spacing w:line="360" w:lineRule="auto"/>
        <w:ind w:firstLineChars="200" w:firstLine="480"/>
        <w:rPr>
          <w:rFonts w:ascii="宋体" w:hAnsi="宋体"/>
          <w:b/>
          <w:w w:val="90"/>
          <w:sz w:val="24"/>
          <w:szCs w:val="24"/>
        </w:rPr>
      </w:pPr>
      <w:r>
        <w:rPr>
          <w:rFonts w:ascii="宋体" w:hAnsi="宋体" w:hint="eastAsia"/>
          <w:sz w:val="24"/>
          <w:szCs w:val="24"/>
        </w:rPr>
        <w:t>本表关于本项目的具体资料是对第三</w:t>
      </w:r>
      <w:proofErr w:type="gramStart"/>
      <w:r>
        <w:rPr>
          <w:rFonts w:ascii="宋体" w:hAnsi="宋体" w:hint="eastAsia"/>
          <w:sz w:val="24"/>
          <w:szCs w:val="24"/>
        </w:rPr>
        <w:t>章供应</w:t>
      </w:r>
      <w:proofErr w:type="gramEnd"/>
      <w:r>
        <w:rPr>
          <w:rFonts w:ascii="宋体" w:hAnsi="宋体" w:hint="eastAsia"/>
          <w:sz w:val="24"/>
          <w:szCs w:val="24"/>
        </w:rPr>
        <w:t>商须知的具体补充和修改，如有矛盾，应以本表为准。</w:t>
      </w:r>
    </w:p>
    <w:tbl>
      <w:tblPr>
        <w:tblW w:w="954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4"/>
        <w:gridCol w:w="8086"/>
      </w:tblGrid>
      <w:tr w:rsidR="00135DD9" w14:paraId="36940F6D" w14:textId="77777777">
        <w:trPr>
          <w:trHeight w:val="511"/>
          <w:jc w:val="center"/>
        </w:trPr>
        <w:tc>
          <w:tcPr>
            <w:tcW w:w="1454" w:type="dxa"/>
            <w:tcBorders>
              <w:top w:val="double" w:sz="4" w:space="0" w:color="auto"/>
              <w:left w:val="double" w:sz="4" w:space="0" w:color="auto"/>
              <w:bottom w:val="single" w:sz="4" w:space="0" w:color="auto"/>
              <w:right w:val="single" w:sz="4" w:space="0" w:color="auto"/>
            </w:tcBorders>
            <w:vAlign w:val="center"/>
          </w:tcPr>
          <w:p w14:paraId="763F1BEB" w14:textId="77777777" w:rsidR="00135DD9" w:rsidRDefault="00135DD9">
            <w:pPr>
              <w:spacing w:line="360" w:lineRule="auto"/>
              <w:jc w:val="center"/>
              <w:rPr>
                <w:rFonts w:ascii="宋体" w:hAnsi="宋体"/>
                <w:b/>
                <w:sz w:val="24"/>
                <w:szCs w:val="24"/>
              </w:rPr>
            </w:pPr>
            <w:r>
              <w:rPr>
                <w:rFonts w:ascii="宋体" w:hAnsi="宋体" w:hint="eastAsia"/>
                <w:b/>
                <w:sz w:val="24"/>
                <w:szCs w:val="24"/>
              </w:rPr>
              <w:t>条款号</w:t>
            </w:r>
          </w:p>
        </w:tc>
        <w:tc>
          <w:tcPr>
            <w:tcW w:w="8086" w:type="dxa"/>
            <w:tcBorders>
              <w:top w:val="double" w:sz="4" w:space="0" w:color="auto"/>
              <w:left w:val="single" w:sz="4" w:space="0" w:color="auto"/>
              <w:bottom w:val="single" w:sz="4" w:space="0" w:color="auto"/>
              <w:right w:val="double" w:sz="4" w:space="0" w:color="auto"/>
            </w:tcBorders>
            <w:vAlign w:val="center"/>
          </w:tcPr>
          <w:p w14:paraId="6E1F01C7" w14:textId="77777777" w:rsidR="00135DD9" w:rsidRDefault="00135DD9">
            <w:pPr>
              <w:spacing w:line="360" w:lineRule="auto"/>
              <w:jc w:val="center"/>
              <w:rPr>
                <w:rFonts w:ascii="宋体" w:hAnsi="宋体"/>
                <w:b/>
                <w:sz w:val="24"/>
                <w:szCs w:val="24"/>
              </w:rPr>
            </w:pPr>
            <w:r>
              <w:rPr>
                <w:rFonts w:ascii="宋体" w:hAnsi="宋体" w:hint="eastAsia"/>
                <w:b/>
                <w:sz w:val="24"/>
                <w:szCs w:val="24"/>
              </w:rPr>
              <w:t>内          容</w:t>
            </w:r>
          </w:p>
        </w:tc>
      </w:tr>
      <w:tr w:rsidR="00135DD9" w14:paraId="3A682CFE"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920A43C" w14:textId="77777777" w:rsidR="00135DD9" w:rsidRDefault="00135DD9">
            <w:pPr>
              <w:spacing w:line="360" w:lineRule="auto"/>
              <w:jc w:val="center"/>
              <w:rPr>
                <w:rFonts w:ascii="宋体" w:hAnsi="宋体"/>
                <w:sz w:val="24"/>
                <w:szCs w:val="24"/>
              </w:rPr>
            </w:pPr>
            <w:r>
              <w:rPr>
                <w:rFonts w:ascii="宋体" w:hAnsi="宋体" w:hint="eastAsia"/>
                <w:sz w:val="24"/>
                <w:szCs w:val="24"/>
              </w:rPr>
              <w:t>1.1</w:t>
            </w:r>
          </w:p>
        </w:tc>
        <w:tc>
          <w:tcPr>
            <w:tcW w:w="8086" w:type="dxa"/>
            <w:tcBorders>
              <w:top w:val="single" w:sz="4" w:space="0" w:color="auto"/>
              <w:left w:val="single" w:sz="4" w:space="0" w:color="auto"/>
              <w:bottom w:val="single" w:sz="4" w:space="0" w:color="auto"/>
              <w:right w:val="double" w:sz="4" w:space="0" w:color="auto"/>
            </w:tcBorders>
            <w:vAlign w:val="center"/>
          </w:tcPr>
          <w:p w14:paraId="24497142" w14:textId="77777777" w:rsidR="00135DD9" w:rsidRDefault="00135DD9">
            <w:pPr>
              <w:spacing w:line="360" w:lineRule="auto"/>
              <w:rPr>
                <w:rFonts w:ascii="宋体" w:hAnsi="宋体"/>
                <w:sz w:val="24"/>
              </w:rPr>
            </w:pPr>
            <w:r>
              <w:rPr>
                <w:rFonts w:ascii="宋体" w:hAnsi="宋体" w:hint="eastAsia"/>
                <w:sz w:val="24"/>
              </w:rPr>
              <w:t>采购人：中华世纪坛艺术馆</w:t>
            </w:r>
          </w:p>
          <w:p w14:paraId="308AB430" w14:textId="77777777" w:rsidR="00135DD9" w:rsidRDefault="00135DD9">
            <w:pPr>
              <w:spacing w:line="360" w:lineRule="auto"/>
              <w:rPr>
                <w:rFonts w:ascii="宋体" w:hAnsi="宋体"/>
                <w:sz w:val="24"/>
              </w:rPr>
            </w:pPr>
            <w:r>
              <w:rPr>
                <w:rFonts w:ascii="宋体" w:hAnsi="宋体" w:hint="eastAsia"/>
                <w:sz w:val="24"/>
              </w:rPr>
              <w:t>地  址：北京市海淀区复兴路甲9号</w:t>
            </w:r>
          </w:p>
          <w:p w14:paraId="542F6CA7" w14:textId="77777777" w:rsidR="00135DD9" w:rsidRDefault="00135DD9">
            <w:pPr>
              <w:spacing w:line="360" w:lineRule="auto"/>
              <w:rPr>
                <w:rFonts w:ascii="宋体" w:hAnsi="宋体"/>
                <w:sz w:val="24"/>
              </w:rPr>
            </w:pPr>
            <w:r>
              <w:rPr>
                <w:rFonts w:ascii="宋体" w:hAnsi="宋体" w:hint="eastAsia"/>
                <w:sz w:val="24"/>
              </w:rPr>
              <w:t>采购人联系方式：</w:t>
            </w:r>
            <w:r>
              <w:rPr>
                <w:rFonts w:ascii="宋体" w:hAnsi="宋体"/>
                <w:sz w:val="24"/>
              </w:rPr>
              <w:t>010-</w:t>
            </w:r>
            <w:r>
              <w:rPr>
                <w:rFonts w:ascii="宋体" w:hAnsi="宋体" w:hint="eastAsia"/>
                <w:sz w:val="24"/>
              </w:rPr>
              <w:t>84187</w:t>
            </w:r>
            <w:r>
              <w:rPr>
                <w:rFonts w:ascii="宋体" w:hAnsi="宋体"/>
                <w:sz w:val="24"/>
              </w:rPr>
              <w:t>730</w:t>
            </w:r>
          </w:p>
        </w:tc>
      </w:tr>
      <w:tr w:rsidR="00135DD9" w14:paraId="189CBD94"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4992DC72" w14:textId="77777777" w:rsidR="00135DD9" w:rsidRDefault="00135DD9">
            <w:pPr>
              <w:spacing w:line="360" w:lineRule="auto"/>
              <w:jc w:val="center"/>
              <w:rPr>
                <w:rFonts w:ascii="宋体" w:hAnsi="宋体"/>
                <w:sz w:val="24"/>
                <w:szCs w:val="24"/>
              </w:rPr>
            </w:pPr>
            <w:r>
              <w:rPr>
                <w:rFonts w:ascii="宋体" w:hAnsi="宋体" w:hint="eastAsia"/>
                <w:sz w:val="24"/>
                <w:szCs w:val="24"/>
              </w:rPr>
              <w:t>1.2</w:t>
            </w:r>
          </w:p>
        </w:tc>
        <w:tc>
          <w:tcPr>
            <w:tcW w:w="8086" w:type="dxa"/>
            <w:tcBorders>
              <w:top w:val="single" w:sz="4" w:space="0" w:color="auto"/>
              <w:left w:val="single" w:sz="4" w:space="0" w:color="auto"/>
              <w:bottom w:val="single" w:sz="4" w:space="0" w:color="auto"/>
              <w:right w:val="double" w:sz="4" w:space="0" w:color="auto"/>
            </w:tcBorders>
            <w:vAlign w:val="center"/>
          </w:tcPr>
          <w:p w14:paraId="221FE8E4" w14:textId="77777777" w:rsidR="00135DD9" w:rsidRDefault="00135DD9">
            <w:pPr>
              <w:spacing w:line="360" w:lineRule="auto"/>
              <w:rPr>
                <w:rFonts w:ascii="宋体" w:hAnsi="宋体"/>
                <w:sz w:val="24"/>
              </w:rPr>
            </w:pPr>
            <w:r>
              <w:rPr>
                <w:rFonts w:ascii="宋体" w:hAnsi="宋体" w:hint="eastAsia"/>
                <w:sz w:val="24"/>
              </w:rPr>
              <w:t>采购代理机构：北京国际工程咨询有限公司</w:t>
            </w:r>
          </w:p>
          <w:p w14:paraId="3D3646C0" w14:textId="77777777" w:rsidR="00135DD9" w:rsidRDefault="00135DD9">
            <w:pPr>
              <w:spacing w:line="360" w:lineRule="auto"/>
              <w:rPr>
                <w:rFonts w:ascii="宋体" w:hAnsi="宋体"/>
                <w:sz w:val="24"/>
              </w:rPr>
            </w:pPr>
            <w:r>
              <w:rPr>
                <w:rFonts w:ascii="宋体" w:hAnsi="宋体" w:hint="eastAsia"/>
                <w:sz w:val="24"/>
              </w:rPr>
              <w:t>地址：北京市海淀区学院路30号科大天工大厦A座611室</w:t>
            </w:r>
          </w:p>
          <w:p w14:paraId="6644F802" w14:textId="77777777" w:rsidR="00135DD9" w:rsidRDefault="00135DD9">
            <w:pPr>
              <w:widowControl/>
              <w:autoSpaceDE w:val="0"/>
              <w:autoSpaceDN w:val="0"/>
              <w:spacing w:line="360" w:lineRule="auto"/>
              <w:ind w:right="-20"/>
              <w:textAlignment w:val="bottom"/>
              <w:rPr>
                <w:rFonts w:ascii="宋体" w:hAnsi="宋体"/>
                <w:sz w:val="24"/>
                <w:szCs w:val="24"/>
              </w:rPr>
            </w:pPr>
            <w:r>
              <w:rPr>
                <w:rFonts w:ascii="宋体" w:hAnsi="宋体" w:hint="eastAsia"/>
                <w:sz w:val="24"/>
              </w:rPr>
              <w:t>邮编：100083</w:t>
            </w:r>
          </w:p>
          <w:p w14:paraId="7EEB50C5" w14:textId="77777777" w:rsidR="00135DD9" w:rsidRDefault="00135DD9">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联系人：梁超、</w:t>
            </w:r>
            <w:r w:rsidR="00135A94">
              <w:rPr>
                <w:rFonts w:ascii="宋体" w:hAnsi="宋体" w:hint="eastAsia"/>
                <w:sz w:val="24"/>
                <w:szCs w:val="24"/>
              </w:rPr>
              <w:t>孙羽辰</w:t>
            </w:r>
          </w:p>
          <w:p w14:paraId="248692EC" w14:textId="77777777" w:rsidR="00135DD9" w:rsidRDefault="00135DD9">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电话：0</w:t>
            </w:r>
            <w:r>
              <w:rPr>
                <w:rFonts w:ascii="宋体" w:hAnsi="宋体"/>
                <w:sz w:val="24"/>
                <w:szCs w:val="24"/>
              </w:rPr>
              <w:t>10</w:t>
            </w:r>
            <w:r>
              <w:rPr>
                <w:rFonts w:ascii="宋体" w:hAnsi="宋体" w:hint="eastAsia"/>
                <w:sz w:val="24"/>
                <w:szCs w:val="24"/>
              </w:rPr>
              <w:t>-</w:t>
            </w:r>
            <w:r>
              <w:rPr>
                <w:rFonts w:ascii="宋体" w:hAnsi="宋体"/>
                <w:sz w:val="24"/>
                <w:szCs w:val="24"/>
              </w:rPr>
              <w:t>82371282</w:t>
            </w:r>
          </w:p>
          <w:p w14:paraId="59BF3D3A" w14:textId="77777777" w:rsidR="00135DD9" w:rsidRDefault="00135DD9">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传真：</w:t>
            </w:r>
            <w:r>
              <w:rPr>
                <w:rFonts w:ascii="宋体" w:hAnsi="宋体" w:hint="eastAsia"/>
                <w:sz w:val="24"/>
              </w:rPr>
              <w:t>010－82370881</w:t>
            </w:r>
          </w:p>
        </w:tc>
      </w:tr>
      <w:tr w:rsidR="00135DD9" w14:paraId="1C4A314F" w14:textId="77777777">
        <w:trPr>
          <w:trHeight w:val="896"/>
          <w:jc w:val="center"/>
        </w:trPr>
        <w:tc>
          <w:tcPr>
            <w:tcW w:w="1454" w:type="dxa"/>
            <w:tcBorders>
              <w:top w:val="single" w:sz="4" w:space="0" w:color="auto"/>
              <w:left w:val="double" w:sz="4" w:space="0" w:color="auto"/>
              <w:right w:val="single" w:sz="4" w:space="0" w:color="auto"/>
            </w:tcBorders>
            <w:vAlign w:val="center"/>
          </w:tcPr>
          <w:p w14:paraId="502192A2" w14:textId="77777777" w:rsidR="00135DD9" w:rsidRDefault="00135DD9">
            <w:pPr>
              <w:spacing w:line="360" w:lineRule="auto"/>
              <w:jc w:val="center"/>
              <w:rPr>
                <w:rFonts w:ascii="宋体" w:hAnsi="宋体"/>
                <w:sz w:val="24"/>
                <w:szCs w:val="24"/>
              </w:rPr>
            </w:pPr>
            <w:r>
              <w:rPr>
                <w:rFonts w:ascii="宋体" w:hAnsi="宋体" w:hint="eastAsia"/>
                <w:sz w:val="24"/>
                <w:szCs w:val="24"/>
              </w:rPr>
              <w:t>1.3</w:t>
            </w:r>
          </w:p>
        </w:tc>
        <w:tc>
          <w:tcPr>
            <w:tcW w:w="8086" w:type="dxa"/>
            <w:tcBorders>
              <w:top w:val="single" w:sz="4" w:space="0" w:color="auto"/>
              <w:left w:val="single" w:sz="4" w:space="0" w:color="auto"/>
              <w:bottom w:val="single" w:sz="4" w:space="0" w:color="auto"/>
              <w:right w:val="double" w:sz="4" w:space="0" w:color="auto"/>
            </w:tcBorders>
            <w:vAlign w:val="center"/>
          </w:tcPr>
          <w:p w14:paraId="33032FB6" w14:textId="77777777" w:rsidR="00135DD9" w:rsidRDefault="00135DD9">
            <w:pPr>
              <w:spacing w:line="360" w:lineRule="auto"/>
              <w:jc w:val="left"/>
              <w:rPr>
                <w:rFonts w:ascii="宋体" w:hAnsi="宋体" w:cs="Arial"/>
                <w:sz w:val="24"/>
                <w:szCs w:val="24"/>
              </w:rPr>
            </w:pPr>
            <w:r>
              <w:rPr>
                <w:rFonts w:ascii="宋体" w:hAnsi="宋体" w:cs="Arial" w:hint="eastAsia"/>
                <w:sz w:val="24"/>
                <w:szCs w:val="24"/>
              </w:rPr>
              <w:t>本项目资金来源为财政性资金，如供应商的报价超过财政预算，则采购人无法支付。本项目预算金额：</w:t>
            </w:r>
            <w:r>
              <w:rPr>
                <w:rFonts w:ascii="宋体" w:hAnsi="宋体" w:hint="eastAsia"/>
                <w:sz w:val="24"/>
                <w:szCs w:val="24"/>
              </w:rPr>
              <w:t>人民币</w:t>
            </w:r>
            <w:r w:rsidR="007D1DEC">
              <w:rPr>
                <w:rFonts w:ascii="宋体" w:hAnsi="宋体"/>
                <w:sz w:val="24"/>
                <w:szCs w:val="24"/>
              </w:rPr>
              <w:t>180</w:t>
            </w:r>
            <w:r>
              <w:rPr>
                <w:rFonts w:ascii="宋体" w:hAnsi="宋体" w:cs="宋体" w:hint="eastAsia"/>
                <w:bCs/>
                <w:sz w:val="24"/>
                <w:szCs w:val="24"/>
              </w:rPr>
              <w:t>万元，立项编号：</w:t>
            </w:r>
            <w:r w:rsidR="007D1DEC" w:rsidRPr="007D1DEC">
              <w:rPr>
                <w:rFonts w:ascii="宋体" w:hAnsi="宋体" w:cs="宋体"/>
                <w:bCs/>
                <w:sz w:val="24"/>
                <w:szCs w:val="24"/>
              </w:rPr>
              <w:t>PXM2021_192206_000004-JH001-XM001</w:t>
            </w:r>
          </w:p>
        </w:tc>
      </w:tr>
      <w:tr w:rsidR="00135DD9" w14:paraId="0ECFBDEE"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5527585" w14:textId="77777777" w:rsidR="00135DD9" w:rsidRDefault="00135DD9">
            <w:pPr>
              <w:spacing w:line="360" w:lineRule="auto"/>
              <w:jc w:val="center"/>
              <w:rPr>
                <w:rFonts w:ascii="宋体" w:hAnsi="宋体"/>
                <w:sz w:val="24"/>
                <w:szCs w:val="24"/>
              </w:rPr>
            </w:pPr>
            <w:r>
              <w:rPr>
                <w:rFonts w:ascii="宋体" w:hAnsi="宋体" w:hint="eastAsia"/>
                <w:sz w:val="24"/>
                <w:szCs w:val="24"/>
              </w:rPr>
              <w:t>2.2</w:t>
            </w:r>
          </w:p>
        </w:tc>
        <w:tc>
          <w:tcPr>
            <w:tcW w:w="8086" w:type="dxa"/>
            <w:tcBorders>
              <w:top w:val="single" w:sz="4" w:space="0" w:color="auto"/>
              <w:left w:val="single" w:sz="4" w:space="0" w:color="auto"/>
              <w:bottom w:val="single" w:sz="4" w:space="0" w:color="auto"/>
              <w:right w:val="double" w:sz="4" w:space="0" w:color="auto"/>
            </w:tcBorders>
            <w:vAlign w:val="center"/>
          </w:tcPr>
          <w:p w14:paraId="277356A5" w14:textId="77777777" w:rsidR="00135DD9" w:rsidRDefault="00135DD9">
            <w:pPr>
              <w:pStyle w:val="afff6"/>
              <w:rPr>
                <w:sz w:val="24"/>
                <w:szCs w:val="24"/>
              </w:rPr>
            </w:pPr>
            <w:r>
              <w:rPr>
                <w:rFonts w:hint="eastAsia"/>
                <w:sz w:val="24"/>
                <w:szCs w:val="24"/>
              </w:rPr>
              <w:t>是否为专门面向小型或微型企业采购：是</w:t>
            </w:r>
          </w:p>
        </w:tc>
      </w:tr>
      <w:tr w:rsidR="00135DD9" w14:paraId="59F98EC6"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2B5F999" w14:textId="77777777" w:rsidR="00135DD9" w:rsidRDefault="00135DD9">
            <w:pPr>
              <w:spacing w:line="360" w:lineRule="auto"/>
              <w:jc w:val="center"/>
              <w:rPr>
                <w:rFonts w:ascii="宋体" w:hAnsi="宋体"/>
                <w:sz w:val="24"/>
                <w:szCs w:val="24"/>
              </w:rPr>
            </w:pPr>
            <w:r>
              <w:rPr>
                <w:rFonts w:ascii="宋体" w:hAnsi="宋体" w:hint="eastAsia"/>
                <w:sz w:val="24"/>
                <w:szCs w:val="24"/>
              </w:rPr>
              <w:t>2.4</w:t>
            </w:r>
          </w:p>
        </w:tc>
        <w:tc>
          <w:tcPr>
            <w:tcW w:w="8086" w:type="dxa"/>
            <w:tcBorders>
              <w:top w:val="single" w:sz="4" w:space="0" w:color="auto"/>
              <w:left w:val="single" w:sz="4" w:space="0" w:color="auto"/>
              <w:bottom w:val="single" w:sz="4" w:space="0" w:color="auto"/>
              <w:right w:val="double" w:sz="4" w:space="0" w:color="auto"/>
            </w:tcBorders>
            <w:vAlign w:val="center"/>
          </w:tcPr>
          <w:p w14:paraId="2A354DE2" w14:textId="77777777" w:rsidR="00135DD9" w:rsidRDefault="00135DD9">
            <w:pPr>
              <w:pStyle w:val="afff6"/>
              <w:rPr>
                <w:sz w:val="24"/>
                <w:szCs w:val="24"/>
              </w:rPr>
            </w:pPr>
            <w:r>
              <w:rPr>
                <w:rFonts w:hint="eastAsia"/>
                <w:sz w:val="24"/>
                <w:szCs w:val="24"/>
              </w:rPr>
              <w:t>不得以联合体形式进行报价。</w:t>
            </w:r>
          </w:p>
        </w:tc>
      </w:tr>
      <w:tr w:rsidR="00135DD9" w14:paraId="6CFE1BD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5E71A32" w14:textId="77777777" w:rsidR="00135DD9" w:rsidRDefault="00135DD9">
            <w:pPr>
              <w:spacing w:line="360" w:lineRule="auto"/>
              <w:jc w:val="center"/>
              <w:rPr>
                <w:rFonts w:ascii="宋体" w:hAnsi="宋体"/>
                <w:sz w:val="24"/>
                <w:szCs w:val="24"/>
              </w:rPr>
            </w:pPr>
            <w:r>
              <w:rPr>
                <w:rFonts w:ascii="宋体" w:hAnsi="宋体" w:hint="eastAsia"/>
                <w:sz w:val="24"/>
                <w:szCs w:val="24"/>
              </w:rPr>
              <w:t>3.1</w:t>
            </w:r>
          </w:p>
        </w:tc>
        <w:tc>
          <w:tcPr>
            <w:tcW w:w="8086" w:type="dxa"/>
            <w:tcBorders>
              <w:top w:val="single" w:sz="4" w:space="0" w:color="auto"/>
              <w:left w:val="single" w:sz="4" w:space="0" w:color="auto"/>
              <w:bottom w:val="single" w:sz="4" w:space="0" w:color="auto"/>
              <w:right w:val="double" w:sz="4" w:space="0" w:color="auto"/>
            </w:tcBorders>
            <w:vAlign w:val="center"/>
          </w:tcPr>
          <w:p w14:paraId="1DE4C8F5" w14:textId="77777777" w:rsidR="00135DD9" w:rsidRDefault="00135DD9">
            <w:pPr>
              <w:pStyle w:val="afff6"/>
              <w:rPr>
                <w:sz w:val="24"/>
                <w:szCs w:val="24"/>
              </w:rPr>
            </w:pPr>
            <w:r>
              <w:rPr>
                <w:rFonts w:hint="eastAsia"/>
                <w:sz w:val="24"/>
                <w:szCs w:val="24"/>
              </w:rPr>
              <w:t>本文件售价为</w:t>
            </w:r>
            <w:r>
              <w:rPr>
                <w:sz w:val="24"/>
                <w:szCs w:val="24"/>
              </w:rPr>
              <w:t>200</w:t>
            </w:r>
            <w:r>
              <w:rPr>
                <w:rFonts w:hint="eastAsia"/>
                <w:sz w:val="24"/>
                <w:szCs w:val="24"/>
              </w:rPr>
              <w:t>元人民币，文件售出概不退还。</w:t>
            </w:r>
          </w:p>
        </w:tc>
      </w:tr>
      <w:tr w:rsidR="00135DD9" w14:paraId="113AB94C"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B7F1A30" w14:textId="77777777" w:rsidR="00135DD9" w:rsidRDefault="00135DD9">
            <w:pPr>
              <w:spacing w:line="360" w:lineRule="auto"/>
              <w:jc w:val="center"/>
              <w:rPr>
                <w:rFonts w:ascii="宋体" w:hAnsi="宋体"/>
                <w:sz w:val="24"/>
                <w:szCs w:val="24"/>
              </w:rPr>
            </w:pPr>
            <w:r>
              <w:rPr>
                <w:rFonts w:ascii="宋体" w:hAnsi="宋体" w:hint="eastAsia"/>
                <w:sz w:val="24"/>
                <w:szCs w:val="24"/>
              </w:rPr>
              <w:t>5.1</w:t>
            </w:r>
          </w:p>
        </w:tc>
        <w:tc>
          <w:tcPr>
            <w:tcW w:w="8086" w:type="dxa"/>
            <w:tcBorders>
              <w:top w:val="single" w:sz="4" w:space="0" w:color="auto"/>
              <w:left w:val="single" w:sz="4" w:space="0" w:color="auto"/>
              <w:bottom w:val="single" w:sz="4" w:space="0" w:color="auto"/>
              <w:right w:val="double" w:sz="4" w:space="0" w:color="auto"/>
            </w:tcBorders>
            <w:vAlign w:val="center"/>
          </w:tcPr>
          <w:p w14:paraId="061C92DC" w14:textId="77777777" w:rsidR="00135DD9" w:rsidRDefault="00135DD9">
            <w:pPr>
              <w:pStyle w:val="afff6"/>
              <w:spacing w:line="360" w:lineRule="auto"/>
              <w:rPr>
                <w:sz w:val="24"/>
                <w:szCs w:val="24"/>
              </w:rPr>
            </w:pPr>
            <w:r>
              <w:rPr>
                <w:rFonts w:hint="eastAsia"/>
                <w:sz w:val="24"/>
                <w:szCs w:val="24"/>
              </w:rPr>
              <w:t>澄清截止日期：磋商文件递交截止日期前</w:t>
            </w:r>
            <w:r>
              <w:rPr>
                <w:rFonts w:hint="eastAsia"/>
                <w:sz w:val="24"/>
                <w:szCs w:val="24"/>
              </w:rPr>
              <w:t>3</w:t>
            </w:r>
            <w:r>
              <w:rPr>
                <w:rFonts w:hint="eastAsia"/>
                <w:sz w:val="24"/>
                <w:szCs w:val="24"/>
              </w:rPr>
              <w:t>天</w:t>
            </w:r>
          </w:p>
        </w:tc>
      </w:tr>
      <w:tr w:rsidR="00135DD9" w14:paraId="009CC124"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14E35501" w14:textId="77777777" w:rsidR="00135DD9" w:rsidRDefault="00135DD9">
            <w:pPr>
              <w:spacing w:line="360" w:lineRule="auto"/>
              <w:jc w:val="center"/>
              <w:rPr>
                <w:rFonts w:ascii="宋体" w:hAnsi="宋体"/>
                <w:sz w:val="24"/>
                <w:szCs w:val="24"/>
              </w:rPr>
            </w:pPr>
            <w:r>
              <w:rPr>
                <w:rFonts w:ascii="宋体" w:hAnsi="宋体" w:hint="eastAsia"/>
                <w:sz w:val="24"/>
                <w:szCs w:val="24"/>
              </w:rPr>
              <w:t>7.1</w:t>
            </w:r>
          </w:p>
        </w:tc>
        <w:tc>
          <w:tcPr>
            <w:tcW w:w="8086" w:type="dxa"/>
            <w:tcBorders>
              <w:top w:val="single" w:sz="4" w:space="0" w:color="auto"/>
              <w:left w:val="single" w:sz="4" w:space="0" w:color="auto"/>
              <w:bottom w:val="single" w:sz="4" w:space="0" w:color="auto"/>
              <w:right w:val="double" w:sz="4" w:space="0" w:color="auto"/>
            </w:tcBorders>
            <w:vAlign w:val="center"/>
          </w:tcPr>
          <w:p w14:paraId="7040CA46" w14:textId="77777777" w:rsidR="00135DD9" w:rsidRDefault="00135DD9">
            <w:pPr>
              <w:pStyle w:val="afff6"/>
              <w:rPr>
                <w:sz w:val="24"/>
                <w:szCs w:val="24"/>
              </w:rPr>
            </w:pPr>
            <w:r>
              <w:rPr>
                <w:rFonts w:hint="eastAsia"/>
                <w:sz w:val="24"/>
                <w:szCs w:val="24"/>
              </w:rPr>
              <w:t>语言：中文</w:t>
            </w:r>
          </w:p>
        </w:tc>
      </w:tr>
      <w:tr w:rsidR="00135DD9" w14:paraId="66CB6B03"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18AA3029" w14:textId="77777777" w:rsidR="00135DD9" w:rsidRDefault="00135DD9">
            <w:pPr>
              <w:spacing w:line="360" w:lineRule="auto"/>
              <w:jc w:val="center"/>
              <w:rPr>
                <w:rFonts w:ascii="宋体" w:hAnsi="宋体"/>
                <w:sz w:val="24"/>
                <w:szCs w:val="24"/>
              </w:rPr>
            </w:pPr>
            <w:r>
              <w:rPr>
                <w:rFonts w:ascii="宋体" w:hAnsi="宋体" w:hint="eastAsia"/>
                <w:sz w:val="24"/>
                <w:szCs w:val="24"/>
              </w:rPr>
              <w:t>8.1.2（1）</w:t>
            </w:r>
          </w:p>
        </w:tc>
        <w:tc>
          <w:tcPr>
            <w:tcW w:w="8086" w:type="dxa"/>
            <w:tcBorders>
              <w:top w:val="single" w:sz="4" w:space="0" w:color="auto"/>
              <w:left w:val="single" w:sz="4" w:space="0" w:color="auto"/>
              <w:bottom w:val="single" w:sz="4" w:space="0" w:color="auto"/>
              <w:right w:val="double" w:sz="4" w:space="0" w:color="auto"/>
            </w:tcBorders>
            <w:vAlign w:val="center"/>
          </w:tcPr>
          <w:p w14:paraId="54066392" w14:textId="77777777" w:rsidR="00135DD9" w:rsidRDefault="00135DD9">
            <w:pPr>
              <w:tabs>
                <w:tab w:val="left" w:pos="8640"/>
              </w:tabs>
              <w:spacing w:line="360" w:lineRule="auto"/>
              <w:ind w:leftChars="22" w:left="46" w:rightChars="134" w:right="281" w:firstLineChars="20" w:firstLine="48"/>
              <w:rPr>
                <w:rFonts w:ascii="宋体" w:hAnsi="宋体"/>
                <w:sz w:val="24"/>
                <w:szCs w:val="24"/>
              </w:rPr>
            </w:pPr>
            <w:r>
              <w:rPr>
                <w:rFonts w:ascii="宋体" w:hAnsi="宋体"/>
                <w:sz w:val="24"/>
                <w:szCs w:val="24"/>
              </w:rPr>
              <w:t>资格证明文件</w:t>
            </w:r>
            <w:r>
              <w:rPr>
                <w:rFonts w:ascii="宋体" w:hAnsi="宋体" w:hint="eastAsia"/>
                <w:sz w:val="24"/>
                <w:szCs w:val="24"/>
              </w:rPr>
              <w:t>：</w:t>
            </w:r>
          </w:p>
          <w:p w14:paraId="1426B2BE" w14:textId="77777777" w:rsidR="00135DD9" w:rsidRDefault="00135DD9">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2BA3E4F6" w14:textId="77777777" w:rsidR="00135DD9" w:rsidRDefault="00135DD9">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B、法定代表人授权书（参加本项目磋商的授权）；</w:t>
            </w:r>
          </w:p>
          <w:p w14:paraId="49938536" w14:textId="77777777" w:rsidR="00135DD9" w:rsidRDefault="00135DD9">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C、供应商须提供经会计师事务所出具的上一年度（2019年度或2</w:t>
            </w:r>
            <w:r>
              <w:rPr>
                <w:rFonts w:ascii="宋体" w:hAnsi="宋体"/>
                <w:sz w:val="24"/>
                <w:szCs w:val="24"/>
              </w:rPr>
              <w:t>020</w:t>
            </w:r>
            <w:r>
              <w:rPr>
                <w:rFonts w:ascii="宋体" w:hAnsi="宋体" w:hint="eastAsia"/>
                <w:sz w:val="24"/>
                <w:szCs w:val="24"/>
              </w:rPr>
              <w:t>年度）完整的财务审计报告复印件，并加盖申请人公章。如申请人无法提</w:t>
            </w:r>
            <w:r>
              <w:rPr>
                <w:rFonts w:ascii="宋体" w:hAnsi="宋体" w:hint="eastAsia"/>
                <w:sz w:val="24"/>
                <w:szCs w:val="24"/>
              </w:rPr>
              <w:lastRenderedPageBreak/>
              <w:t>供上一年度财务审计报告，则须提供银行出具的资信证明。</w:t>
            </w:r>
          </w:p>
          <w:p w14:paraId="3B6A4C46" w14:textId="77777777" w:rsidR="00135DD9" w:rsidRDefault="00135DD9">
            <w:pPr>
              <w:spacing w:line="360" w:lineRule="auto"/>
              <w:rPr>
                <w:rFonts w:ascii="宋体" w:hAnsi="宋体"/>
                <w:sz w:val="24"/>
              </w:rPr>
            </w:pPr>
            <w:r>
              <w:rPr>
                <w:rFonts w:ascii="宋体" w:hAnsi="宋体" w:hint="eastAsia"/>
                <w:sz w:val="24"/>
                <w:szCs w:val="24"/>
              </w:rPr>
              <w:t>说明：</w:t>
            </w:r>
            <w:r>
              <w:rPr>
                <w:rFonts w:ascii="宋体" w:hAnsi="宋体" w:hint="eastAsia"/>
                <w:sz w:val="24"/>
              </w:rPr>
              <w:t>①</w:t>
            </w:r>
            <w:r>
              <w:rPr>
                <w:rFonts w:ascii="宋体" w:hAnsi="宋体"/>
                <w:sz w:val="24"/>
              </w:rPr>
              <w:t>银行资信证明是指</w:t>
            </w:r>
            <w:r>
              <w:rPr>
                <w:rFonts w:ascii="宋体" w:hAnsi="宋体" w:hint="eastAsia"/>
                <w:sz w:val="24"/>
              </w:rPr>
              <w:t>供应商</w:t>
            </w:r>
            <w:r>
              <w:rPr>
                <w:rFonts w:ascii="宋体" w:hAnsi="宋体"/>
                <w:sz w:val="24"/>
              </w:rPr>
              <w:t>参加本次</w:t>
            </w:r>
            <w:r>
              <w:rPr>
                <w:rFonts w:ascii="宋体" w:hAnsi="宋体" w:hint="eastAsia"/>
                <w:sz w:val="24"/>
              </w:rPr>
              <w:t>磋商</w:t>
            </w:r>
            <w:r>
              <w:rPr>
                <w:rFonts w:ascii="宋体" w:hAnsi="宋体"/>
                <w:sz w:val="24"/>
              </w:rPr>
              <w:t>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77FCE33B" w14:textId="77777777" w:rsidR="00135DD9" w:rsidRDefault="00135DD9">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BA64B6A" w14:textId="77777777" w:rsidR="00135DD9" w:rsidRDefault="00135DD9">
            <w:pPr>
              <w:spacing w:line="360" w:lineRule="auto"/>
              <w:rPr>
                <w:rFonts w:ascii="宋体" w:hAnsi="宋体"/>
                <w:sz w:val="24"/>
              </w:rPr>
            </w:pPr>
            <w:r>
              <w:rPr>
                <w:rFonts w:ascii="宋体" w:hAnsi="宋体" w:hint="eastAsia"/>
                <w:sz w:val="24"/>
              </w:rPr>
              <w:t>③</w:t>
            </w:r>
            <w:r>
              <w:rPr>
                <w:rFonts w:ascii="宋体" w:hAnsi="宋体"/>
                <w:sz w:val="24"/>
              </w:rPr>
              <w:t>银行资信证明应能说明该</w:t>
            </w:r>
            <w:r>
              <w:rPr>
                <w:rFonts w:ascii="宋体" w:hAnsi="宋体" w:hint="eastAsia"/>
                <w:sz w:val="24"/>
              </w:rPr>
              <w:t>供应商</w:t>
            </w:r>
            <w:r>
              <w:rPr>
                <w:rFonts w:ascii="宋体" w:hAnsi="宋体"/>
                <w:sz w:val="24"/>
              </w:rPr>
              <w:t>与银行之间业务往来正常，企业信誉良好等；</w:t>
            </w:r>
          </w:p>
          <w:p w14:paraId="75A7FA72" w14:textId="77777777" w:rsidR="00135DD9" w:rsidRDefault="00135DD9">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483FD88E" w14:textId="77777777" w:rsidR="00135DD9" w:rsidRDefault="00135DD9">
            <w:pPr>
              <w:spacing w:line="360" w:lineRule="auto"/>
              <w:ind w:leftChars="22" w:left="46" w:firstLineChars="20" w:firstLine="48"/>
              <w:rPr>
                <w:rFonts w:ascii="宋体" w:hAnsi="宋体"/>
                <w:sz w:val="24"/>
                <w:szCs w:val="24"/>
              </w:rPr>
            </w:pPr>
            <w:r>
              <w:rPr>
                <w:rFonts w:ascii="宋体" w:hAnsi="宋体" w:hint="eastAsia"/>
                <w:sz w:val="24"/>
                <w:szCs w:val="24"/>
              </w:rPr>
              <w:t>D、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5463A437" w14:textId="77777777" w:rsidR="00135DD9" w:rsidRDefault="00135DD9">
            <w:pPr>
              <w:spacing w:line="360" w:lineRule="auto"/>
              <w:ind w:leftChars="22" w:left="46" w:firstLineChars="20" w:firstLine="48"/>
              <w:rPr>
                <w:rFonts w:ascii="宋体" w:hAnsi="宋体"/>
                <w:sz w:val="24"/>
                <w:szCs w:val="24"/>
              </w:rPr>
            </w:pPr>
            <w:r>
              <w:rPr>
                <w:rFonts w:ascii="宋体" w:hAnsi="宋体" w:hint="eastAsia"/>
                <w:sz w:val="24"/>
                <w:szCs w:val="24"/>
              </w:rPr>
              <w:t>供应商应提供开标日期前六个月内任意一个月依法纳税（法人单位必须为增值税或营业税或企业所得税）证明（银行缴费凭证或税务机关开具的证明）复印件（加盖供应商公章）</w:t>
            </w:r>
          </w:p>
          <w:p w14:paraId="0D9FA9A6" w14:textId="77777777" w:rsidR="00135DD9" w:rsidRDefault="00135DD9">
            <w:pPr>
              <w:spacing w:line="360" w:lineRule="auto"/>
              <w:ind w:leftChars="22" w:left="46" w:firstLineChars="20" w:firstLine="48"/>
              <w:rPr>
                <w:rFonts w:ascii="宋体" w:hAnsi="宋体"/>
                <w:sz w:val="24"/>
                <w:szCs w:val="24"/>
              </w:rPr>
            </w:pPr>
            <w:r>
              <w:rPr>
                <w:rFonts w:ascii="宋体" w:hAnsi="宋体" w:hint="eastAsia"/>
                <w:sz w:val="24"/>
                <w:szCs w:val="24"/>
              </w:rPr>
              <w:t>注：依法免税或不需要缴纳社会保障资金的供应商，须提供相应文件证明其依法免税或不需要缴纳社会保障资金。</w:t>
            </w:r>
          </w:p>
          <w:p w14:paraId="413C0CB6" w14:textId="77777777" w:rsidR="00135DD9" w:rsidRDefault="00135DD9">
            <w:pPr>
              <w:spacing w:line="360" w:lineRule="auto"/>
              <w:ind w:leftChars="22" w:left="46" w:firstLineChars="20" w:firstLine="48"/>
              <w:rPr>
                <w:rFonts w:ascii="宋体" w:hAnsi="宋体"/>
                <w:sz w:val="24"/>
                <w:szCs w:val="24"/>
              </w:rPr>
            </w:pPr>
            <w:r>
              <w:rPr>
                <w:rFonts w:ascii="宋体" w:hAnsi="宋体" w:hint="eastAsia"/>
                <w:sz w:val="24"/>
                <w:szCs w:val="24"/>
              </w:rPr>
              <w:t>E、参加本次政府采购活动前三年内，在经营活动中没有重大违法记录的声明：</w:t>
            </w:r>
          </w:p>
          <w:p w14:paraId="37C07FEE" w14:textId="77777777" w:rsidR="00135DD9" w:rsidRDefault="00135DD9">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供应商须提供此声明，法人授权代表签字，须加盖供应商公章；</w:t>
            </w:r>
          </w:p>
          <w:p w14:paraId="6EF890D2" w14:textId="77777777" w:rsidR="00135DD9" w:rsidRDefault="00135DD9">
            <w:pPr>
              <w:spacing w:line="360" w:lineRule="auto"/>
              <w:ind w:leftChars="22" w:left="46" w:firstLineChars="20" w:firstLine="48"/>
              <w:rPr>
                <w:rFonts w:ascii="宋体" w:hAnsi="宋体"/>
                <w:sz w:val="24"/>
              </w:rPr>
            </w:pPr>
            <w:r>
              <w:rPr>
                <w:rFonts w:ascii="宋体" w:hAnsi="宋体" w:hint="eastAsia"/>
                <w:sz w:val="24"/>
                <w:szCs w:val="24"/>
              </w:rPr>
              <w:t>F、信用声明，须加盖供应商公章</w:t>
            </w:r>
            <w:r>
              <w:rPr>
                <w:rFonts w:ascii="宋体" w:hAnsi="宋体" w:hint="eastAsia"/>
                <w:sz w:val="24"/>
              </w:rPr>
              <w:t>。</w:t>
            </w:r>
          </w:p>
          <w:p w14:paraId="50D8AD71" w14:textId="77777777" w:rsidR="00135DD9" w:rsidRDefault="00135DD9">
            <w:pPr>
              <w:spacing w:line="360" w:lineRule="auto"/>
              <w:ind w:leftChars="22" w:left="46" w:firstLineChars="20" w:firstLine="48"/>
              <w:rPr>
                <w:rFonts w:ascii="宋体" w:hAnsi="宋体"/>
                <w:sz w:val="24"/>
              </w:rPr>
            </w:pPr>
            <w:r>
              <w:rPr>
                <w:rFonts w:ascii="宋体" w:hAnsi="宋体" w:hint="eastAsia"/>
                <w:sz w:val="24"/>
              </w:rPr>
              <w:t>G、供应商必须提供文件规定的“中小企业声明函（工程、服务）”（</w:t>
            </w:r>
            <w:r>
              <w:rPr>
                <w:rFonts w:ascii="宋体" w:hAnsi="宋体" w:hint="eastAsia"/>
                <w:sz w:val="24"/>
                <w:szCs w:val="24"/>
              </w:rPr>
              <w:t>须加盖供应商公章，格式详见磋商文件第六章</w:t>
            </w:r>
            <w:r>
              <w:rPr>
                <w:rFonts w:ascii="宋体" w:hAnsi="宋体" w:hint="eastAsia"/>
                <w:sz w:val="24"/>
              </w:rPr>
              <w:t>）</w:t>
            </w:r>
          </w:p>
          <w:p w14:paraId="2382AA49" w14:textId="77777777" w:rsidR="00135DD9" w:rsidRDefault="00135DD9">
            <w:pPr>
              <w:spacing w:line="360" w:lineRule="auto"/>
              <w:ind w:leftChars="22" w:left="46" w:firstLineChars="20" w:firstLine="48"/>
              <w:rPr>
                <w:rFonts w:ascii="宋体" w:hAnsi="宋体"/>
                <w:sz w:val="24"/>
                <w:szCs w:val="24"/>
              </w:rPr>
            </w:pPr>
            <w:r>
              <w:rPr>
                <w:rFonts w:ascii="宋体" w:hAnsi="宋体" w:hint="eastAsia"/>
                <w:sz w:val="24"/>
                <w:szCs w:val="24"/>
              </w:rPr>
              <w:t>H、供应商认为必要的其他资格证明文件复印件（须加盖供应商公章）。</w:t>
            </w:r>
          </w:p>
        </w:tc>
      </w:tr>
      <w:tr w:rsidR="00135DD9" w14:paraId="2EBA0E0B"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24D550A5" w14:textId="77777777" w:rsidR="00135DD9" w:rsidRDefault="00135DD9">
            <w:pPr>
              <w:spacing w:line="360" w:lineRule="auto"/>
              <w:jc w:val="center"/>
              <w:rPr>
                <w:rFonts w:ascii="宋体" w:hAnsi="宋体"/>
                <w:sz w:val="24"/>
                <w:szCs w:val="24"/>
              </w:rPr>
            </w:pPr>
            <w:r>
              <w:rPr>
                <w:rFonts w:ascii="宋体" w:hAnsi="宋体" w:hint="eastAsia"/>
                <w:sz w:val="24"/>
                <w:szCs w:val="24"/>
              </w:rPr>
              <w:lastRenderedPageBreak/>
              <w:t>8.2</w:t>
            </w:r>
          </w:p>
        </w:tc>
        <w:tc>
          <w:tcPr>
            <w:tcW w:w="8086" w:type="dxa"/>
            <w:tcBorders>
              <w:top w:val="single" w:sz="4" w:space="0" w:color="auto"/>
              <w:left w:val="single" w:sz="4" w:space="0" w:color="auto"/>
              <w:bottom w:val="single" w:sz="4" w:space="0" w:color="auto"/>
              <w:right w:val="double" w:sz="4" w:space="0" w:color="auto"/>
            </w:tcBorders>
            <w:vAlign w:val="center"/>
          </w:tcPr>
          <w:p w14:paraId="26839BC4" w14:textId="77777777" w:rsidR="00135DD9" w:rsidRDefault="00135DD9">
            <w:pPr>
              <w:spacing w:line="360" w:lineRule="auto"/>
              <w:rPr>
                <w:rFonts w:ascii="宋体" w:hAnsi="宋体" w:cs="Arial"/>
                <w:sz w:val="24"/>
                <w:szCs w:val="24"/>
              </w:rPr>
            </w:pPr>
            <w:r>
              <w:rPr>
                <w:rFonts w:ascii="宋体" w:hAnsi="宋体" w:cs="Arial" w:hint="eastAsia"/>
                <w:sz w:val="24"/>
                <w:szCs w:val="24"/>
              </w:rPr>
              <w:t>响应文件数量：</w:t>
            </w:r>
            <w:r>
              <w:rPr>
                <w:rFonts w:ascii="宋体" w:hAnsi="宋体" w:cs="Arial" w:hint="eastAsia"/>
                <w:b/>
                <w:sz w:val="24"/>
                <w:szCs w:val="24"/>
              </w:rPr>
              <w:t>正本1份，副本</w:t>
            </w:r>
            <w:r>
              <w:rPr>
                <w:rFonts w:ascii="宋体" w:hAnsi="宋体" w:cs="Arial"/>
                <w:b/>
                <w:sz w:val="24"/>
                <w:szCs w:val="24"/>
              </w:rPr>
              <w:t>3</w:t>
            </w:r>
            <w:r>
              <w:rPr>
                <w:rFonts w:ascii="宋体" w:hAnsi="宋体" w:cs="Arial" w:hint="eastAsia"/>
                <w:b/>
                <w:sz w:val="24"/>
                <w:szCs w:val="24"/>
              </w:rPr>
              <w:t>份，电子版（U盘）</w:t>
            </w:r>
            <w:r>
              <w:rPr>
                <w:rFonts w:ascii="宋体" w:hAnsi="宋体" w:cs="Arial"/>
                <w:b/>
                <w:sz w:val="24"/>
                <w:szCs w:val="24"/>
              </w:rPr>
              <w:t>2</w:t>
            </w:r>
            <w:r>
              <w:rPr>
                <w:rFonts w:ascii="宋体" w:hAnsi="宋体" w:cs="Arial" w:hint="eastAsia"/>
                <w:b/>
                <w:sz w:val="24"/>
                <w:szCs w:val="24"/>
              </w:rPr>
              <w:t>份</w:t>
            </w:r>
          </w:p>
          <w:p w14:paraId="21FB6F2B" w14:textId="77777777" w:rsidR="00135DD9" w:rsidRDefault="00135DD9">
            <w:pPr>
              <w:spacing w:line="360" w:lineRule="auto"/>
              <w:rPr>
                <w:rFonts w:ascii="宋体" w:hAnsi="宋体"/>
                <w:sz w:val="24"/>
                <w:szCs w:val="24"/>
              </w:rPr>
            </w:pPr>
            <w:r>
              <w:rPr>
                <w:rFonts w:ascii="宋体" w:hAnsi="宋体" w:hint="eastAsia"/>
                <w:sz w:val="24"/>
                <w:szCs w:val="24"/>
              </w:rPr>
              <w:t>(电子文件必须为可编辑word版本和签字盖章后的响应文件正本扫描件，规定存储载体为USB存储货物)</w:t>
            </w:r>
          </w:p>
          <w:p w14:paraId="45E48A9B" w14:textId="77777777" w:rsidR="00135DD9" w:rsidRDefault="00135DD9">
            <w:pPr>
              <w:spacing w:line="360" w:lineRule="auto"/>
              <w:rPr>
                <w:rFonts w:ascii="宋体" w:hAnsi="宋体"/>
                <w:sz w:val="24"/>
                <w:szCs w:val="24"/>
              </w:rPr>
            </w:pPr>
            <w:r>
              <w:rPr>
                <w:rFonts w:ascii="宋体" w:hAnsi="宋体" w:hint="eastAsia"/>
                <w:sz w:val="24"/>
                <w:szCs w:val="24"/>
              </w:rPr>
              <w:t>电子文件规定格式为：</w:t>
            </w:r>
          </w:p>
          <w:p w14:paraId="6BA628CF" w14:textId="77777777" w:rsidR="00135DD9" w:rsidRDefault="00135DD9">
            <w:pPr>
              <w:numPr>
                <w:ilvl w:val="0"/>
                <w:numId w:val="10"/>
              </w:numPr>
              <w:spacing w:line="360" w:lineRule="auto"/>
              <w:rPr>
                <w:rFonts w:ascii="宋体" w:hAnsi="宋体"/>
                <w:sz w:val="24"/>
                <w:szCs w:val="24"/>
              </w:rPr>
            </w:pPr>
            <w:r>
              <w:rPr>
                <w:rFonts w:ascii="宋体" w:hAnsi="宋体" w:hint="eastAsia"/>
                <w:sz w:val="24"/>
                <w:szCs w:val="24"/>
              </w:rPr>
              <w:lastRenderedPageBreak/>
              <w:t>文本文件采用DOC、RTF、TXT、PDF格式；</w:t>
            </w:r>
          </w:p>
          <w:p w14:paraId="6078787F" w14:textId="77777777" w:rsidR="00135DD9" w:rsidRDefault="00135DD9">
            <w:pPr>
              <w:numPr>
                <w:ilvl w:val="0"/>
                <w:numId w:val="10"/>
              </w:numPr>
              <w:spacing w:line="360" w:lineRule="auto"/>
              <w:rPr>
                <w:rFonts w:ascii="宋体" w:hAnsi="宋体"/>
                <w:sz w:val="24"/>
                <w:szCs w:val="24"/>
              </w:rPr>
            </w:pPr>
            <w:r>
              <w:rPr>
                <w:rFonts w:ascii="宋体" w:hAnsi="宋体" w:hint="eastAsia"/>
                <w:sz w:val="24"/>
                <w:szCs w:val="24"/>
              </w:rPr>
              <w:t>图像文件采用JPEG、TIFF格式；</w:t>
            </w:r>
          </w:p>
          <w:p w14:paraId="08B37E2D" w14:textId="77777777" w:rsidR="00135DD9" w:rsidRDefault="00135DD9">
            <w:pPr>
              <w:numPr>
                <w:ilvl w:val="0"/>
                <w:numId w:val="10"/>
              </w:numPr>
              <w:spacing w:line="360" w:lineRule="auto"/>
              <w:rPr>
                <w:rFonts w:ascii="宋体" w:hAnsi="宋体"/>
                <w:sz w:val="24"/>
                <w:szCs w:val="24"/>
              </w:rPr>
            </w:pPr>
            <w:r>
              <w:rPr>
                <w:rFonts w:ascii="宋体" w:hAnsi="宋体" w:hint="eastAsia"/>
                <w:sz w:val="24"/>
                <w:szCs w:val="24"/>
              </w:rPr>
              <w:t>影像文件采用MPEG、AVI格式；</w:t>
            </w:r>
          </w:p>
          <w:p w14:paraId="68FC363F" w14:textId="77777777" w:rsidR="00135DD9" w:rsidRDefault="00135DD9">
            <w:pPr>
              <w:spacing w:line="360" w:lineRule="auto"/>
              <w:rPr>
                <w:rFonts w:ascii="宋体" w:hAnsi="宋体" w:cs="Arial"/>
                <w:sz w:val="24"/>
                <w:szCs w:val="24"/>
              </w:rPr>
            </w:pPr>
            <w:r>
              <w:rPr>
                <w:rFonts w:ascii="宋体" w:hAnsi="宋体" w:hint="eastAsia"/>
                <w:sz w:val="24"/>
                <w:szCs w:val="24"/>
              </w:rPr>
              <w:t>声音文件采用WAV、MP3格式。</w:t>
            </w:r>
          </w:p>
        </w:tc>
      </w:tr>
      <w:tr w:rsidR="00135DD9" w14:paraId="71621C35"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32B978D7" w14:textId="77777777" w:rsidR="00135DD9" w:rsidRDefault="00135DD9">
            <w:pPr>
              <w:spacing w:line="360" w:lineRule="auto"/>
              <w:jc w:val="center"/>
              <w:rPr>
                <w:rFonts w:ascii="宋体" w:hAnsi="宋体"/>
                <w:sz w:val="24"/>
                <w:szCs w:val="24"/>
              </w:rPr>
            </w:pPr>
            <w:r>
              <w:rPr>
                <w:rFonts w:ascii="宋体" w:hAnsi="宋体" w:hint="eastAsia"/>
                <w:sz w:val="24"/>
                <w:szCs w:val="24"/>
              </w:rPr>
              <w:lastRenderedPageBreak/>
              <w:t>9</w:t>
            </w:r>
            <w:r>
              <w:rPr>
                <w:rFonts w:ascii="宋体" w:hAnsi="宋体"/>
                <w:sz w:val="24"/>
                <w:szCs w:val="24"/>
              </w:rPr>
              <w:t>.1</w:t>
            </w:r>
          </w:p>
        </w:tc>
        <w:tc>
          <w:tcPr>
            <w:tcW w:w="8086" w:type="dxa"/>
            <w:tcBorders>
              <w:top w:val="single" w:sz="4" w:space="0" w:color="auto"/>
              <w:left w:val="single" w:sz="4" w:space="0" w:color="auto"/>
              <w:bottom w:val="single" w:sz="4" w:space="0" w:color="auto"/>
              <w:right w:val="double" w:sz="4" w:space="0" w:color="auto"/>
            </w:tcBorders>
            <w:vAlign w:val="center"/>
          </w:tcPr>
          <w:p w14:paraId="105D9677" w14:textId="77777777" w:rsidR="00135DD9" w:rsidRDefault="00135DD9">
            <w:pPr>
              <w:spacing w:line="360" w:lineRule="auto"/>
              <w:rPr>
                <w:rFonts w:ascii="宋体" w:hAnsi="宋体" w:cs="Arial"/>
                <w:b/>
                <w:sz w:val="24"/>
                <w:szCs w:val="24"/>
              </w:rPr>
            </w:pPr>
            <w:r>
              <w:rPr>
                <w:rFonts w:hint="eastAsia"/>
                <w:sz w:val="24"/>
                <w:szCs w:val="24"/>
              </w:rPr>
              <w:t>本项目不允许递交备选方案。</w:t>
            </w:r>
          </w:p>
        </w:tc>
      </w:tr>
      <w:tr w:rsidR="00135DD9" w14:paraId="27C67843"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5BE11A4F" w14:textId="77777777" w:rsidR="00135DD9" w:rsidRDefault="00135DD9">
            <w:pPr>
              <w:spacing w:line="360" w:lineRule="auto"/>
              <w:jc w:val="center"/>
              <w:rPr>
                <w:rFonts w:ascii="宋体" w:hAnsi="宋体"/>
                <w:sz w:val="24"/>
                <w:szCs w:val="24"/>
              </w:rPr>
            </w:pPr>
            <w:r>
              <w:rPr>
                <w:rFonts w:ascii="宋体" w:hAnsi="宋体" w:hint="eastAsia"/>
                <w:sz w:val="24"/>
                <w:szCs w:val="24"/>
              </w:rPr>
              <w:t>9.5</w:t>
            </w:r>
          </w:p>
        </w:tc>
        <w:tc>
          <w:tcPr>
            <w:tcW w:w="8086" w:type="dxa"/>
            <w:tcBorders>
              <w:top w:val="single" w:sz="4" w:space="0" w:color="auto"/>
              <w:left w:val="single" w:sz="4" w:space="0" w:color="auto"/>
              <w:bottom w:val="single" w:sz="4" w:space="0" w:color="auto"/>
              <w:right w:val="double" w:sz="4" w:space="0" w:color="auto"/>
            </w:tcBorders>
            <w:vAlign w:val="center"/>
          </w:tcPr>
          <w:p w14:paraId="65BB28AE" w14:textId="77777777" w:rsidR="00135DD9" w:rsidRDefault="00135DD9">
            <w:pPr>
              <w:pStyle w:val="afff6"/>
              <w:spacing w:line="360" w:lineRule="auto"/>
              <w:rPr>
                <w:rFonts w:ascii="宋体" w:hAnsi="宋体"/>
                <w:sz w:val="24"/>
                <w:szCs w:val="24"/>
              </w:rPr>
            </w:pPr>
            <w:r>
              <w:rPr>
                <w:rFonts w:ascii="宋体" w:hAnsi="宋体" w:hint="eastAsia"/>
                <w:sz w:val="24"/>
                <w:szCs w:val="24"/>
              </w:rPr>
              <w:t>本项目为政府采购项目，政府采购合同不得转包。</w:t>
            </w:r>
          </w:p>
          <w:p w14:paraId="58148F33" w14:textId="77777777" w:rsidR="00135DD9" w:rsidRDefault="00135DD9">
            <w:pPr>
              <w:pStyle w:val="afff6"/>
              <w:rPr>
                <w:sz w:val="24"/>
                <w:szCs w:val="24"/>
              </w:rPr>
            </w:pPr>
            <w:r>
              <w:rPr>
                <w:rFonts w:ascii="宋体" w:hAnsi="宋体" w:hint="eastAsia"/>
                <w:sz w:val="24"/>
                <w:szCs w:val="24"/>
              </w:rPr>
              <w:t>未经采购人同意，中标/成交供应商不可以采取分包方式履行本项目合同。</w:t>
            </w:r>
          </w:p>
        </w:tc>
      </w:tr>
      <w:tr w:rsidR="00135DD9" w14:paraId="4B1CC9B9"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40068ED" w14:textId="77777777" w:rsidR="00135DD9" w:rsidRDefault="00135DD9">
            <w:pPr>
              <w:spacing w:line="360" w:lineRule="auto"/>
              <w:jc w:val="center"/>
              <w:rPr>
                <w:rFonts w:ascii="宋体" w:hAnsi="宋体"/>
                <w:sz w:val="24"/>
                <w:szCs w:val="24"/>
              </w:rPr>
            </w:pPr>
            <w:r>
              <w:rPr>
                <w:rFonts w:ascii="宋体" w:hAnsi="宋体" w:hint="eastAsia"/>
                <w:sz w:val="24"/>
                <w:szCs w:val="24"/>
              </w:rPr>
              <w:t>11</w:t>
            </w:r>
          </w:p>
        </w:tc>
        <w:tc>
          <w:tcPr>
            <w:tcW w:w="8086" w:type="dxa"/>
            <w:tcBorders>
              <w:top w:val="single" w:sz="4" w:space="0" w:color="auto"/>
              <w:left w:val="single" w:sz="4" w:space="0" w:color="auto"/>
              <w:bottom w:val="single" w:sz="4" w:space="0" w:color="auto"/>
              <w:right w:val="double" w:sz="4" w:space="0" w:color="auto"/>
            </w:tcBorders>
            <w:vAlign w:val="center"/>
          </w:tcPr>
          <w:p w14:paraId="1EC6039F" w14:textId="77777777" w:rsidR="00135DD9" w:rsidRDefault="00135DD9">
            <w:pPr>
              <w:spacing w:line="360" w:lineRule="auto"/>
              <w:rPr>
                <w:rFonts w:ascii="宋体" w:hAnsi="宋体"/>
                <w:b/>
                <w:sz w:val="24"/>
                <w:szCs w:val="24"/>
              </w:rPr>
            </w:pPr>
            <w:r>
              <w:rPr>
                <w:rFonts w:ascii="宋体" w:hAnsi="宋体" w:hint="eastAsia"/>
                <w:sz w:val="24"/>
                <w:szCs w:val="24"/>
              </w:rPr>
              <w:t>磋商保证金：本项目不适用</w:t>
            </w:r>
          </w:p>
          <w:p w14:paraId="2D85B518" w14:textId="77777777" w:rsidR="00135DD9" w:rsidRDefault="00135DD9">
            <w:pPr>
              <w:spacing w:line="360" w:lineRule="auto"/>
              <w:rPr>
                <w:rFonts w:ascii="宋体" w:hAnsi="宋体"/>
                <w:sz w:val="24"/>
                <w:szCs w:val="24"/>
              </w:rPr>
            </w:pPr>
            <w:r>
              <w:rPr>
                <w:rFonts w:ascii="宋体" w:hAnsi="宋体" w:hint="eastAsia"/>
                <w:sz w:val="24"/>
                <w:szCs w:val="24"/>
              </w:rPr>
              <w:t>保证金递交截止时间：同响应文件递交截止时间</w:t>
            </w:r>
          </w:p>
          <w:p w14:paraId="7D811462" w14:textId="77777777" w:rsidR="00135DD9" w:rsidRDefault="00135DD9">
            <w:pPr>
              <w:spacing w:line="360" w:lineRule="auto"/>
              <w:rPr>
                <w:rFonts w:ascii="宋体" w:hAnsi="宋体"/>
                <w:sz w:val="24"/>
                <w:szCs w:val="24"/>
              </w:rPr>
            </w:pPr>
            <w:r>
              <w:rPr>
                <w:rFonts w:ascii="宋体" w:hAnsi="宋体" w:hint="eastAsia"/>
                <w:sz w:val="24"/>
                <w:szCs w:val="24"/>
              </w:rPr>
              <w:t>磋商保证金形式：电汇、支票等非现金形式</w:t>
            </w:r>
          </w:p>
          <w:p w14:paraId="5BF7FC6B" w14:textId="77777777" w:rsidR="00135DD9" w:rsidRDefault="00135DD9">
            <w:pPr>
              <w:spacing w:line="360" w:lineRule="auto"/>
              <w:rPr>
                <w:rFonts w:ascii="宋体" w:hAnsi="宋体"/>
                <w:sz w:val="24"/>
                <w:szCs w:val="24"/>
              </w:rPr>
            </w:pPr>
            <w:r>
              <w:rPr>
                <w:rFonts w:ascii="宋体" w:hAnsi="宋体" w:hint="eastAsia"/>
                <w:sz w:val="24"/>
                <w:szCs w:val="24"/>
              </w:rPr>
              <w:t>开 户 名：北京国际工程咨询有限公司</w:t>
            </w:r>
          </w:p>
          <w:p w14:paraId="539B88C9" w14:textId="77777777" w:rsidR="00135DD9" w:rsidRDefault="00135DD9">
            <w:pPr>
              <w:spacing w:line="360" w:lineRule="auto"/>
              <w:rPr>
                <w:rFonts w:ascii="宋体" w:hAnsi="宋体"/>
                <w:sz w:val="24"/>
              </w:rPr>
            </w:pPr>
            <w:r>
              <w:rPr>
                <w:rFonts w:ascii="宋体" w:hAnsi="宋体" w:hint="eastAsia"/>
                <w:sz w:val="24"/>
              </w:rPr>
              <w:t xml:space="preserve">开户银行：华夏银行北京学院路支行      </w:t>
            </w:r>
          </w:p>
          <w:p w14:paraId="10DB60C9" w14:textId="77777777" w:rsidR="00135DD9" w:rsidRDefault="00135DD9">
            <w:pPr>
              <w:spacing w:line="360" w:lineRule="auto"/>
              <w:ind w:left="720" w:hangingChars="300" w:hanging="720"/>
              <w:rPr>
                <w:rFonts w:ascii="宋体" w:hAnsi="宋体"/>
                <w:sz w:val="24"/>
                <w:szCs w:val="24"/>
              </w:rPr>
            </w:pPr>
            <w:r>
              <w:rPr>
                <w:rFonts w:ascii="宋体" w:hAnsi="宋体" w:hint="eastAsia"/>
                <w:sz w:val="24"/>
              </w:rPr>
              <w:t>帐  号：10242000000002546</w:t>
            </w:r>
          </w:p>
        </w:tc>
      </w:tr>
      <w:tr w:rsidR="00135DD9" w14:paraId="4A460EF0"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A739BB8" w14:textId="77777777" w:rsidR="00135DD9" w:rsidRDefault="00135DD9">
            <w:pPr>
              <w:spacing w:line="360" w:lineRule="auto"/>
              <w:jc w:val="center"/>
              <w:rPr>
                <w:rFonts w:ascii="宋体" w:hAnsi="宋体"/>
                <w:sz w:val="24"/>
                <w:szCs w:val="24"/>
              </w:rPr>
            </w:pPr>
            <w:r>
              <w:rPr>
                <w:rFonts w:ascii="宋体" w:hAnsi="宋体" w:hint="eastAsia"/>
                <w:sz w:val="24"/>
                <w:szCs w:val="24"/>
              </w:rPr>
              <w:t>12.1</w:t>
            </w:r>
          </w:p>
        </w:tc>
        <w:tc>
          <w:tcPr>
            <w:tcW w:w="8086" w:type="dxa"/>
            <w:tcBorders>
              <w:top w:val="single" w:sz="4" w:space="0" w:color="auto"/>
              <w:left w:val="single" w:sz="4" w:space="0" w:color="auto"/>
              <w:bottom w:val="single" w:sz="4" w:space="0" w:color="auto"/>
              <w:right w:val="double" w:sz="4" w:space="0" w:color="auto"/>
            </w:tcBorders>
            <w:vAlign w:val="center"/>
          </w:tcPr>
          <w:p w14:paraId="3029AFB2" w14:textId="77777777" w:rsidR="00135DD9" w:rsidRDefault="00135DD9">
            <w:pPr>
              <w:spacing w:line="360" w:lineRule="auto"/>
              <w:rPr>
                <w:rFonts w:ascii="宋体" w:hAnsi="宋体"/>
                <w:sz w:val="24"/>
                <w:szCs w:val="24"/>
              </w:rPr>
            </w:pPr>
            <w:r>
              <w:rPr>
                <w:rFonts w:ascii="宋体" w:hAnsi="宋体" w:hint="eastAsia"/>
                <w:sz w:val="24"/>
                <w:szCs w:val="24"/>
              </w:rPr>
              <w:t>响应文件有效期: 90日历日</w:t>
            </w:r>
          </w:p>
        </w:tc>
      </w:tr>
      <w:tr w:rsidR="00135DD9" w14:paraId="22FB8011"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7CB7EDC4" w14:textId="77777777" w:rsidR="00135DD9" w:rsidRDefault="00135DD9">
            <w:pPr>
              <w:spacing w:line="360" w:lineRule="auto"/>
              <w:jc w:val="center"/>
              <w:rPr>
                <w:rFonts w:ascii="宋体" w:hAnsi="宋体"/>
                <w:sz w:val="24"/>
                <w:szCs w:val="24"/>
              </w:rPr>
            </w:pPr>
            <w:r>
              <w:rPr>
                <w:rFonts w:ascii="宋体" w:hAnsi="宋体" w:hint="eastAsia"/>
                <w:sz w:val="24"/>
                <w:szCs w:val="24"/>
              </w:rPr>
              <w:t>13.1</w:t>
            </w:r>
          </w:p>
        </w:tc>
        <w:tc>
          <w:tcPr>
            <w:tcW w:w="8086" w:type="dxa"/>
            <w:tcBorders>
              <w:top w:val="single" w:sz="4" w:space="0" w:color="auto"/>
              <w:left w:val="single" w:sz="4" w:space="0" w:color="auto"/>
              <w:bottom w:val="single" w:sz="4" w:space="0" w:color="auto"/>
              <w:right w:val="double" w:sz="4" w:space="0" w:color="auto"/>
            </w:tcBorders>
            <w:vAlign w:val="center"/>
          </w:tcPr>
          <w:p w14:paraId="37297D94" w14:textId="16E899FF" w:rsidR="00135DD9" w:rsidRDefault="00135DD9">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响应文件递交截止暨磋商时间：</w:t>
            </w:r>
            <w:r>
              <w:rPr>
                <w:rFonts w:ascii="宋体" w:hAnsi="宋体"/>
                <w:kern w:val="0"/>
                <w:sz w:val="24"/>
              </w:rPr>
              <w:t>2021年</w:t>
            </w:r>
            <w:r w:rsidR="00921F9A">
              <w:rPr>
                <w:rFonts w:ascii="宋体" w:hAnsi="宋体"/>
                <w:kern w:val="0"/>
                <w:sz w:val="24"/>
              </w:rPr>
              <w:t>0</w:t>
            </w:r>
            <w:r w:rsidR="00135A94">
              <w:rPr>
                <w:rFonts w:ascii="宋体" w:hAnsi="宋体"/>
                <w:kern w:val="0"/>
                <w:sz w:val="24"/>
              </w:rPr>
              <w:t>5</w:t>
            </w:r>
            <w:r>
              <w:rPr>
                <w:rFonts w:ascii="宋体" w:hAnsi="宋体"/>
                <w:kern w:val="0"/>
                <w:sz w:val="24"/>
              </w:rPr>
              <w:t>月</w:t>
            </w:r>
            <w:r w:rsidR="00A473D7">
              <w:rPr>
                <w:rFonts w:ascii="宋体" w:hAnsi="宋体"/>
                <w:kern w:val="0"/>
                <w:sz w:val="24"/>
              </w:rPr>
              <w:t>27</w:t>
            </w:r>
            <w:r>
              <w:rPr>
                <w:rFonts w:ascii="宋体" w:hAnsi="宋体"/>
                <w:kern w:val="0"/>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szCs w:val="24"/>
              </w:rPr>
              <w:t>（北京时间）。</w:t>
            </w:r>
          </w:p>
          <w:p w14:paraId="4DC35687" w14:textId="77777777" w:rsidR="00135DD9" w:rsidRDefault="00135DD9">
            <w:pPr>
              <w:widowControl/>
              <w:tabs>
                <w:tab w:val="left" w:pos="2202"/>
              </w:tabs>
              <w:autoSpaceDE w:val="0"/>
              <w:autoSpaceDN w:val="0"/>
              <w:spacing w:line="360" w:lineRule="auto"/>
              <w:ind w:right="-20"/>
              <w:textAlignment w:val="bottom"/>
              <w:rPr>
                <w:rFonts w:ascii="宋体" w:hAnsi="宋体"/>
                <w:sz w:val="24"/>
                <w:szCs w:val="24"/>
              </w:rPr>
            </w:pPr>
            <w:r>
              <w:rPr>
                <w:rFonts w:ascii="宋体" w:hAnsi="宋体" w:hint="eastAsia"/>
                <w:sz w:val="24"/>
                <w:szCs w:val="24"/>
              </w:rPr>
              <w:t>磋商次序：按递交响应文件次序，供应商在</w:t>
            </w:r>
            <w:proofErr w:type="gramStart"/>
            <w:r>
              <w:rPr>
                <w:rFonts w:ascii="宋体" w:hAnsi="宋体" w:hint="eastAsia"/>
                <w:sz w:val="24"/>
                <w:szCs w:val="24"/>
              </w:rPr>
              <w:t>收到磋商</w:t>
            </w:r>
            <w:proofErr w:type="gramEnd"/>
            <w:r>
              <w:rPr>
                <w:rFonts w:ascii="宋体" w:hAnsi="宋体" w:hint="eastAsia"/>
                <w:sz w:val="24"/>
                <w:szCs w:val="24"/>
              </w:rPr>
              <w:t>小组电话或传真等磋商通知后，应在指定的时间内</w:t>
            </w:r>
            <w:proofErr w:type="gramStart"/>
            <w:r>
              <w:rPr>
                <w:rFonts w:ascii="宋体" w:hAnsi="宋体" w:hint="eastAsia"/>
                <w:sz w:val="24"/>
                <w:szCs w:val="24"/>
              </w:rPr>
              <w:t>到达磋商</w:t>
            </w:r>
            <w:proofErr w:type="gramEnd"/>
            <w:r>
              <w:rPr>
                <w:rFonts w:ascii="宋体" w:hAnsi="宋体" w:hint="eastAsia"/>
                <w:sz w:val="24"/>
                <w:szCs w:val="24"/>
              </w:rPr>
              <w:t>地点。</w:t>
            </w:r>
          </w:p>
          <w:p w14:paraId="59DB68FC" w14:textId="1E7CDADB" w:rsidR="00135DD9" w:rsidRDefault="00135DD9">
            <w:pPr>
              <w:spacing w:line="360" w:lineRule="auto"/>
              <w:rPr>
                <w:rFonts w:ascii="宋体" w:hAnsi="宋体" w:cs="宋体"/>
                <w:sz w:val="24"/>
              </w:rPr>
            </w:pPr>
            <w:r>
              <w:rPr>
                <w:rFonts w:ascii="宋体" w:hAnsi="宋体" w:hint="eastAsia"/>
                <w:sz w:val="24"/>
                <w:szCs w:val="24"/>
              </w:rPr>
              <w:t>磋商地点：</w:t>
            </w:r>
            <w:r>
              <w:rPr>
                <w:rFonts w:ascii="宋体" w:hAnsi="宋体" w:hint="eastAsia"/>
                <w:sz w:val="24"/>
              </w:rPr>
              <w:t>北京市海淀区学院路30号科大天工大厦A座</w:t>
            </w:r>
            <w:r w:rsidR="00A473D7">
              <w:rPr>
                <w:rFonts w:ascii="宋体" w:hAnsi="宋体"/>
                <w:sz w:val="24"/>
              </w:rPr>
              <w:t>611</w:t>
            </w:r>
            <w:r>
              <w:rPr>
                <w:rFonts w:ascii="宋体" w:hAnsi="宋体" w:hint="eastAsia"/>
                <w:sz w:val="24"/>
              </w:rPr>
              <w:t>室（北四环学院桥东北角）。</w:t>
            </w:r>
            <w:r>
              <w:rPr>
                <w:rFonts w:ascii="宋体" w:hAnsi="宋体" w:cs="宋体"/>
                <w:sz w:val="24"/>
              </w:rPr>
              <w:t xml:space="preserve"> </w:t>
            </w:r>
          </w:p>
          <w:p w14:paraId="5157739F" w14:textId="77777777" w:rsidR="00135DD9" w:rsidRDefault="00135DD9">
            <w:pPr>
              <w:spacing w:line="360" w:lineRule="auto"/>
              <w:rPr>
                <w:rFonts w:ascii="宋体" w:hAnsi="宋体"/>
                <w:sz w:val="24"/>
                <w:szCs w:val="24"/>
              </w:rPr>
            </w:pPr>
            <w:r>
              <w:rPr>
                <w:rFonts w:ascii="宋体" w:hAnsi="宋体" w:hint="eastAsia"/>
                <w:sz w:val="24"/>
                <w:szCs w:val="24"/>
              </w:rPr>
              <w:t>磋商内容：磋商小组针对供应商响应文件的商务、技术等内容进行磋商。</w:t>
            </w:r>
          </w:p>
        </w:tc>
      </w:tr>
      <w:tr w:rsidR="00135DD9" w14:paraId="43B8C1A2"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256CD5D5" w14:textId="77777777" w:rsidR="00135DD9" w:rsidRDefault="00135DD9">
            <w:pPr>
              <w:spacing w:line="360" w:lineRule="auto"/>
              <w:jc w:val="center"/>
              <w:rPr>
                <w:rFonts w:ascii="宋体" w:hAnsi="宋体"/>
                <w:sz w:val="24"/>
                <w:szCs w:val="24"/>
                <w:highlight w:val="yellow"/>
              </w:rPr>
            </w:pPr>
            <w:r>
              <w:rPr>
                <w:rFonts w:ascii="宋体" w:hAnsi="宋体" w:hint="eastAsia"/>
                <w:sz w:val="24"/>
                <w:szCs w:val="24"/>
              </w:rPr>
              <w:t>19.2</w:t>
            </w:r>
          </w:p>
        </w:tc>
        <w:tc>
          <w:tcPr>
            <w:tcW w:w="8086" w:type="dxa"/>
            <w:tcBorders>
              <w:top w:val="single" w:sz="4" w:space="0" w:color="auto"/>
              <w:left w:val="single" w:sz="4" w:space="0" w:color="auto"/>
              <w:bottom w:val="single" w:sz="4" w:space="0" w:color="auto"/>
              <w:right w:val="double" w:sz="4" w:space="0" w:color="auto"/>
            </w:tcBorders>
            <w:vAlign w:val="center"/>
          </w:tcPr>
          <w:p w14:paraId="5B54150F" w14:textId="77777777" w:rsidR="00135DD9" w:rsidRDefault="00135DD9">
            <w:pPr>
              <w:spacing w:line="360" w:lineRule="auto"/>
              <w:rPr>
                <w:rFonts w:ascii="宋体" w:hAnsi="宋体"/>
                <w:sz w:val="24"/>
                <w:szCs w:val="24"/>
                <w:highlight w:val="yellow"/>
              </w:rPr>
            </w:pPr>
            <w:r>
              <w:rPr>
                <w:rFonts w:ascii="宋体" w:hAnsi="宋体" w:hint="eastAsia"/>
                <w:color w:val="000000"/>
                <w:sz w:val="24"/>
                <w:szCs w:val="24"/>
              </w:rPr>
              <w:t>本项目为专门面向小</w:t>
            </w:r>
            <w:proofErr w:type="gramStart"/>
            <w:r>
              <w:rPr>
                <w:rFonts w:ascii="宋体" w:hAnsi="宋体" w:hint="eastAsia"/>
                <w:color w:val="000000"/>
                <w:sz w:val="24"/>
                <w:szCs w:val="24"/>
              </w:rPr>
              <w:t>微企业</w:t>
            </w:r>
            <w:proofErr w:type="gramEnd"/>
            <w:r>
              <w:rPr>
                <w:rFonts w:ascii="宋体" w:hAnsi="宋体" w:hint="eastAsia"/>
                <w:color w:val="000000"/>
                <w:sz w:val="24"/>
                <w:szCs w:val="24"/>
              </w:rPr>
              <w:t>采购项目，不再执行价格评审优惠的扶持政策。</w:t>
            </w:r>
          </w:p>
        </w:tc>
      </w:tr>
      <w:tr w:rsidR="00135DD9" w14:paraId="03A23F24"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1E92DE2" w14:textId="77777777" w:rsidR="00135DD9" w:rsidRDefault="00135DD9">
            <w:pPr>
              <w:spacing w:line="360" w:lineRule="auto"/>
              <w:jc w:val="center"/>
              <w:rPr>
                <w:rFonts w:ascii="宋体" w:hAnsi="宋体"/>
                <w:sz w:val="24"/>
                <w:szCs w:val="24"/>
              </w:rPr>
            </w:pPr>
            <w:r>
              <w:rPr>
                <w:rFonts w:ascii="宋体" w:hAnsi="宋体"/>
                <w:sz w:val="24"/>
                <w:szCs w:val="24"/>
              </w:rPr>
              <w:t>23.1</w:t>
            </w:r>
          </w:p>
        </w:tc>
        <w:tc>
          <w:tcPr>
            <w:tcW w:w="8086" w:type="dxa"/>
            <w:tcBorders>
              <w:top w:val="single" w:sz="4" w:space="0" w:color="auto"/>
              <w:left w:val="single" w:sz="4" w:space="0" w:color="auto"/>
              <w:bottom w:val="single" w:sz="4" w:space="0" w:color="auto"/>
              <w:right w:val="double" w:sz="4" w:space="0" w:color="auto"/>
            </w:tcBorders>
            <w:vAlign w:val="center"/>
          </w:tcPr>
          <w:p w14:paraId="0991FC44" w14:textId="77777777" w:rsidR="00135DD9" w:rsidRDefault="00135DD9">
            <w:pPr>
              <w:spacing w:line="360" w:lineRule="auto"/>
              <w:rPr>
                <w:rFonts w:ascii="宋体" w:hAnsi="宋体"/>
                <w:sz w:val="24"/>
              </w:rPr>
            </w:pPr>
            <w:r>
              <w:rPr>
                <w:rFonts w:ascii="宋体" w:hAnsi="宋体" w:hint="eastAsia"/>
                <w:sz w:val="24"/>
              </w:rPr>
              <w:t>成交人须向采购代理机构按如下标准和规定交纳成交服务费：</w:t>
            </w:r>
          </w:p>
          <w:p w14:paraId="408762EB" w14:textId="77777777" w:rsidR="00135DD9" w:rsidRDefault="00135DD9">
            <w:pPr>
              <w:spacing w:line="360" w:lineRule="auto"/>
              <w:rPr>
                <w:rFonts w:ascii="宋体" w:hAnsi="宋体"/>
                <w:sz w:val="24"/>
              </w:rPr>
            </w:pPr>
            <w:r>
              <w:rPr>
                <w:rFonts w:ascii="宋体" w:hAnsi="宋体" w:hint="eastAsia"/>
                <w:sz w:val="24"/>
              </w:rPr>
              <w:t>(1)以买卖双方</w:t>
            </w:r>
            <w:proofErr w:type="gramStart"/>
            <w:r>
              <w:rPr>
                <w:rFonts w:ascii="宋体" w:hAnsi="宋体" w:hint="eastAsia"/>
                <w:sz w:val="24"/>
              </w:rPr>
              <w:t>签定</w:t>
            </w:r>
            <w:proofErr w:type="gramEnd"/>
            <w:r>
              <w:rPr>
                <w:rFonts w:ascii="宋体" w:hAnsi="宋体" w:hint="eastAsia"/>
                <w:sz w:val="24"/>
              </w:rPr>
              <w:t>的合同总额作为收费的计算基数。</w:t>
            </w:r>
          </w:p>
          <w:p w14:paraId="24EA9D47" w14:textId="77777777" w:rsidR="00135DD9" w:rsidRDefault="00135DD9">
            <w:pPr>
              <w:widowControl/>
              <w:spacing w:line="360" w:lineRule="auto"/>
              <w:jc w:val="left"/>
              <w:rPr>
                <w:rFonts w:ascii="宋体" w:hAnsi="宋体" w:cs="宋体"/>
                <w:kern w:val="0"/>
                <w:sz w:val="24"/>
              </w:rPr>
            </w:pPr>
            <w:r>
              <w:rPr>
                <w:rFonts w:ascii="宋体" w:hAnsi="宋体" w:hint="eastAsia"/>
                <w:sz w:val="24"/>
              </w:rPr>
              <w:t>(2)采购代理机构参照原计价格[2002]1980号文、</w:t>
            </w:r>
            <w:r>
              <w:rPr>
                <w:rFonts w:ascii="宋体" w:hAnsi="宋体" w:cs="宋体" w:hint="eastAsia"/>
                <w:kern w:val="0"/>
                <w:sz w:val="24"/>
              </w:rPr>
              <w:t>发改办价格[2003]857号文及</w:t>
            </w:r>
            <w:proofErr w:type="gramStart"/>
            <w:r>
              <w:rPr>
                <w:rFonts w:ascii="宋体" w:hAnsi="宋体" w:cs="宋体"/>
                <w:kern w:val="0"/>
                <w:sz w:val="24"/>
              </w:rPr>
              <w:t>发改价格</w:t>
            </w:r>
            <w:proofErr w:type="gramEnd"/>
            <w:r>
              <w:rPr>
                <w:kern w:val="0"/>
                <w:sz w:val="24"/>
              </w:rPr>
              <w:t>[2011]534</w:t>
            </w:r>
            <w:r>
              <w:rPr>
                <w:rFonts w:ascii="宋体" w:hAnsi="宋体" w:cs="宋体"/>
                <w:kern w:val="0"/>
                <w:sz w:val="24"/>
              </w:rPr>
              <w:t>号</w:t>
            </w:r>
            <w:r>
              <w:rPr>
                <w:rFonts w:ascii="宋体" w:hAnsi="宋体" w:cs="宋体" w:hint="eastAsia"/>
                <w:kern w:val="0"/>
                <w:sz w:val="24"/>
              </w:rPr>
              <w:t>文有关规定向成交供应商收取</w:t>
            </w:r>
            <w:r>
              <w:rPr>
                <w:rFonts w:ascii="宋体" w:hAnsi="宋体" w:hint="eastAsia"/>
                <w:sz w:val="24"/>
              </w:rPr>
              <w:t>成交服务费用。</w:t>
            </w:r>
          </w:p>
          <w:p w14:paraId="57A06058" w14:textId="77777777" w:rsidR="00135DD9" w:rsidRDefault="00135DD9">
            <w:pPr>
              <w:spacing w:line="360" w:lineRule="auto"/>
              <w:rPr>
                <w:rFonts w:ascii="宋体" w:hAnsi="宋体"/>
                <w:sz w:val="24"/>
              </w:rPr>
            </w:pPr>
            <w:r>
              <w:rPr>
                <w:rFonts w:ascii="宋体" w:hAnsi="宋体" w:hint="eastAsia"/>
                <w:sz w:val="24"/>
              </w:rPr>
              <w:t>(3)成交服务费币种与中标签订合同的币种相同或采购代理机构同意的币种。</w:t>
            </w:r>
          </w:p>
          <w:p w14:paraId="3E9CE89C" w14:textId="77777777" w:rsidR="00135DD9" w:rsidRDefault="00135DD9">
            <w:pPr>
              <w:spacing w:line="360" w:lineRule="auto"/>
              <w:rPr>
                <w:rFonts w:ascii="宋体" w:hAnsi="宋体"/>
                <w:sz w:val="24"/>
              </w:rPr>
            </w:pPr>
            <w:r>
              <w:rPr>
                <w:rFonts w:ascii="宋体" w:hAnsi="宋体" w:hint="eastAsia"/>
                <w:sz w:val="24"/>
              </w:rPr>
              <w:t>(4)成交服务费的交纳方式：</w:t>
            </w:r>
          </w:p>
          <w:p w14:paraId="24947DF1" w14:textId="77777777" w:rsidR="00135DD9" w:rsidRDefault="00135DD9">
            <w:pPr>
              <w:spacing w:line="360" w:lineRule="auto"/>
              <w:rPr>
                <w:rFonts w:ascii="宋体" w:hAnsi="宋体"/>
                <w:sz w:val="24"/>
              </w:rPr>
            </w:pPr>
            <w:r>
              <w:rPr>
                <w:rFonts w:ascii="宋体" w:hAnsi="宋体" w:hint="eastAsia"/>
                <w:sz w:val="24"/>
              </w:rPr>
              <w:t>在投标时，供应商向采购代理机构送交成交服务费承诺书。成交供应商在领</w:t>
            </w:r>
            <w:r>
              <w:rPr>
                <w:rFonts w:ascii="宋体" w:hAnsi="宋体" w:hint="eastAsia"/>
                <w:sz w:val="24"/>
              </w:rPr>
              <w:lastRenderedPageBreak/>
              <w:t>取中标通知书时一次向采购代理机构交纳所有成交服务费。</w:t>
            </w:r>
          </w:p>
          <w:p w14:paraId="6FB05526" w14:textId="77777777" w:rsidR="00135DD9" w:rsidRDefault="00135DD9">
            <w:pPr>
              <w:spacing w:line="360" w:lineRule="auto"/>
              <w:rPr>
                <w:rFonts w:ascii="宋体" w:hAnsi="宋体"/>
                <w:b/>
                <w:bCs/>
                <w:sz w:val="24"/>
                <w:szCs w:val="24"/>
              </w:rPr>
            </w:pPr>
            <w:r>
              <w:rPr>
                <w:rFonts w:ascii="宋体" w:hAnsi="宋体" w:hint="eastAsia"/>
                <w:b/>
                <w:bCs/>
                <w:sz w:val="24"/>
                <w:szCs w:val="24"/>
              </w:rPr>
              <w:t>开 户 名：北京国际工程咨询有限公司</w:t>
            </w:r>
          </w:p>
          <w:p w14:paraId="5ABF8166" w14:textId="77777777" w:rsidR="00135DD9" w:rsidRDefault="00135DD9">
            <w:pPr>
              <w:spacing w:line="360" w:lineRule="auto"/>
              <w:rPr>
                <w:rFonts w:ascii="宋体" w:hAnsi="宋体"/>
                <w:b/>
                <w:bCs/>
                <w:sz w:val="24"/>
              </w:rPr>
            </w:pPr>
            <w:r>
              <w:rPr>
                <w:rFonts w:ascii="宋体" w:hAnsi="宋体" w:hint="eastAsia"/>
                <w:b/>
                <w:bCs/>
                <w:sz w:val="24"/>
              </w:rPr>
              <w:t xml:space="preserve">开户银行：华夏银行北京学院路支行      </w:t>
            </w:r>
          </w:p>
          <w:p w14:paraId="7FD403C9" w14:textId="77777777" w:rsidR="00135DD9" w:rsidRDefault="00135DD9">
            <w:pPr>
              <w:widowControl/>
              <w:spacing w:line="360" w:lineRule="auto"/>
              <w:rPr>
                <w:rFonts w:ascii="宋体" w:hAnsi="宋体" w:cs="宋体"/>
                <w:kern w:val="0"/>
                <w:sz w:val="24"/>
                <w:szCs w:val="24"/>
              </w:rPr>
            </w:pPr>
            <w:r>
              <w:rPr>
                <w:rFonts w:ascii="宋体" w:hAnsi="宋体" w:hint="eastAsia"/>
                <w:b/>
                <w:bCs/>
                <w:sz w:val="24"/>
              </w:rPr>
              <w:t>帐  号：10242000000002546</w:t>
            </w:r>
          </w:p>
        </w:tc>
      </w:tr>
    </w:tbl>
    <w:p w14:paraId="025D0B25" w14:textId="77777777" w:rsidR="00135DD9" w:rsidRDefault="00135DD9"/>
    <w:p w14:paraId="46812D5C" w14:textId="77777777" w:rsidR="00135DD9" w:rsidRDefault="00135DD9">
      <w:pPr>
        <w:pStyle w:val="1"/>
        <w:numPr>
          <w:ilvl w:val="0"/>
          <w:numId w:val="0"/>
        </w:numPr>
        <w:spacing w:line="360" w:lineRule="auto"/>
        <w:rPr>
          <w:rFonts w:ascii="宋体" w:hAnsi="宋体"/>
          <w:sz w:val="28"/>
          <w:szCs w:val="28"/>
        </w:rPr>
      </w:pPr>
      <w:r>
        <w:rPr>
          <w:rFonts w:ascii="宋体" w:hAnsi="宋体"/>
          <w:sz w:val="28"/>
          <w:szCs w:val="28"/>
        </w:rPr>
        <w:br w:type="page"/>
      </w:r>
      <w:bookmarkStart w:id="2" w:name="_Toc71826079"/>
      <w:r>
        <w:rPr>
          <w:rFonts w:ascii="宋体" w:hAnsi="宋体" w:hint="eastAsia"/>
          <w:sz w:val="28"/>
          <w:szCs w:val="28"/>
        </w:rPr>
        <w:lastRenderedPageBreak/>
        <w:t>第三章  供应商须知</w:t>
      </w:r>
      <w:bookmarkEnd w:id="2"/>
    </w:p>
    <w:p w14:paraId="64B5EEA0" w14:textId="77777777" w:rsidR="00135DD9" w:rsidRDefault="00135DD9">
      <w:pPr>
        <w:pStyle w:val="2"/>
      </w:pPr>
      <w:bookmarkStart w:id="3" w:name="_Toc71826080"/>
      <w:r>
        <w:rPr>
          <w:rFonts w:hint="eastAsia"/>
        </w:rPr>
        <w:t>一、说明</w:t>
      </w:r>
      <w:bookmarkEnd w:id="3"/>
    </w:p>
    <w:p w14:paraId="3290568E" w14:textId="77777777" w:rsidR="00135DD9" w:rsidRDefault="00135DD9">
      <w:pPr>
        <w:pStyle w:val="30"/>
      </w:pPr>
      <w:bookmarkStart w:id="4" w:name="_Toc71826081"/>
      <w:r>
        <w:rPr>
          <w:rFonts w:hint="eastAsia"/>
        </w:rPr>
        <w:t xml:space="preserve">1. </w:t>
      </w:r>
      <w:r>
        <w:rPr>
          <w:rFonts w:hint="eastAsia"/>
        </w:rPr>
        <w:t>采购人、采购代理机构及资金来源</w:t>
      </w:r>
      <w:bookmarkEnd w:id="4"/>
    </w:p>
    <w:p w14:paraId="665544AC"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  采购人：指依法进行本次政府采购招标活动中的国家机关、事业单位、团体组织。</w:t>
      </w:r>
    </w:p>
    <w:p w14:paraId="70387870" w14:textId="77777777" w:rsidR="00135DD9" w:rsidRDefault="00135DD9">
      <w:pPr>
        <w:tabs>
          <w:tab w:val="left" w:pos="8640"/>
        </w:tabs>
        <w:spacing w:line="360" w:lineRule="auto"/>
        <w:ind w:left="684" w:rightChars="134" w:right="281" w:hangingChars="285" w:hanging="684"/>
        <w:rPr>
          <w:rFonts w:ascii="宋体" w:hAnsi="宋体"/>
          <w:sz w:val="24"/>
          <w:szCs w:val="24"/>
        </w:rPr>
      </w:pPr>
      <w:r>
        <w:rPr>
          <w:rFonts w:ascii="宋体" w:hAnsi="宋体" w:hint="eastAsia"/>
          <w:sz w:val="24"/>
          <w:szCs w:val="24"/>
        </w:rPr>
        <w:t>1.2  采购代理机构：受采购人委托，组织本次招标活动的采购代理机构。本项目的采购代理机构为北京国际工程咨询有限公司。</w:t>
      </w:r>
    </w:p>
    <w:p w14:paraId="4171477D"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1.3  本次采购资金来源为财政性资金。</w:t>
      </w:r>
    </w:p>
    <w:p w14:paraId="31D06858" w14:textId="77777777" w:rsidR="00135DD9" w:rsidRDefault="00135DD9">
      <w:pPr>
        <w:pStyle w:val="30"/>
      </w:pPr>
      <w:bookmarkStart w:id="5" w:name="_Toc71826082"/>
      <w:r>
        <w:rPr>
          <w:rFonts w:hint="eastAsia"/>
        </w:rPr>
        <w:t xml:space="preserve">2. </w:t>
      </w:r>
      <w:r>
        <w:rPr>
          <w:rFonts w:hint="eastAsia"/>
        </w:rPr>
        <w:t>合格的供应商</w:t>
      </w:r>
      <w:bookmarkEnd w:id="5"/>
    </w:p>
    <w:p w14:paraId="233FBAF5" w14:textId="77777777" w:rsidR="00135DD9" w:rsidRDefault="00135DD9">
      <w:pPr>
        <w:tabs>
          <w:tab w:val="left" w:pos="8640"/>
        </w:tabs>
        <w:spacing w:line="360" w:lineRule="auto"/>
        <w:ind w:left="1" w:rightChars="134" w:right="281" w:firstLineChars="117" w:firstLine="281"/>
        <w:rPr>
          <w:rFonts w:ascii="宋体" w:hAnsi="宋体"/>
          <w:sz w:val="24"/>
          <w:szCs w:val="24"/>
        </w:rPr>
      </w:pPr>
      <w:r>
        <w:rPr>
          <w:rFonts w:ascii="宋体" w:hAnsi="宋体" w:hint="eastAsia"/>
          <w:sz w:val="24"/>
          <w:szCs w:val="24"/>
        </w:rPr>
        <w:t>“合格的供应商”系指</w:t>
      </w:r>
      <w:proofErr w:type="gramStart"/>
      <w:r>
        <w:rPr>
          <w:rFonts w:ascii="宋体" w:hAnsi="宋体" w:hint="eastAsia"/>
          <w:sz w:val="24"/>
          <w:szCs w:val="24"/>
        </w:rPr>
        <w:t>收到磋商</w:t>
      </w:r>
      <w:proofErr w:type="gramEnd"/>
      <w:r>
        <w:rPr>
          <w:rFonts w:ascii="宋体" w:hAnsi="宋体" w:hint="eastAsia"/>
          <w:sz w:val="24"/>
          <w:szCs w:val="24"/>
        </w:rPr>
        <w:t>邀请、购买了《竞争性磋商文件》并向采购人递交《响应文件》的供应商。</w:t>
      </w:r>
    </w:p>
    <w:p w14:paraId="5EF40B50" w14:textId="77777777" w:rsidR="00135DD9" w:rsidRDefault="00135DD9">
      <w:pPr>
        <w:autoSpaceDE w:val="0"/>
        <w:autoSpaceDN w:val="0"/>
        <w:spacing w:line="360" w:lineRule="auto"/>
        <w:ind w:right="-187"/>
        <w:textAlignment w:val="bottom"/>
        <w:rPr>
          <w:rFonts w:ascii="宋体" w:hAnsi="宋体"/>
          <w:sz w:val="24"/>
          <w:szCs w:val="24"/>
        </w:rPr>
      </w:pPr>
      <w:r>
        <w:rPr>
          <w:rFonts w:ascii="宋体" w:hAnsi="宋体" w:hint="eastAsia"/>
          <w:sz w:val="24"/>
          <w:szCs w:val="24"/>
        </w:rPr>
        <w:t>2.1 供应商资格要求：</w:t>
      </w:r>
    </w:p>
    <w:p w14:paraId="5362F2C0"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（1）具有独立承担民事责任的能力；</w:t>
      </w:r>
    </w:p>
    <w:p w14:paraId="16077ECD"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（2）具有良好的商业信誉和健全的财务会计制度；</w:t>
      </w:r>
    </w:p>
    <w:p w14:paraId="38984A27"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（3）具有履行合同所必需的货物和专业技术能力；</w:t>
      </w:r>
    </w:p>
    <w:p w14:paraId="45617F2D"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（4）有依法缴纳税收和社会保障资金的良好记录；</w:t>
      </w:r>
    </w:p>
    <w:p w14:paraId="4858C65A"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（5）参加政府采购活动前三年内，在经营活动中没有重大违法记录；</w:t>
      </w:r>
    </w:p>
    <w:p w14:paraId="10BE3ED8"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（6）</w:t>
      </w:r>
      <w:r>
        <w:rPr>
          <w:rFonts w:ascii="宋体" w:hAnsi="宋体" w:hint="eastAsia"/>
          <w:sz w:val="24"/>
        </w:rPr>
        <w:t>供应商必须为未被列入信用中国网站(</w:t>
      </w:r>
      <w:hyperlink r:id="rId16" w:history="1">
        <w:r>
          <w:rPr>
            <w:rStyle w:val="aff5"/>
            <w:rFonts w:ascii="宋体" w:hAnsi="宋体" w:hint="eastAsia"/>
            <w:color w:val="auto"/>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r>
        <w:rPr>
          <w:rFonts w:ascii="宋体" w:hAnsi="宋体" w:hint="eastAsia"/>
          <w:sz w:val="24"/>
          <w:szCs w:val="24"/>
        </w:rPr>
        <w:t>；</w:t>
      </w:r>
    </w:p>
    <w:p w14:paraId="6D7D9745" w14:textId="77777777" w:rsidR="00135DD9" w:rsidRDefault="00135DD9">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（7）法律、行政法规规定的其他条件。</w:t>
      </w:r>
    </w:p>
    <w:p w14:paraId="062111C1" w14:textId="77777777" w:rsidR="00135DD9" w:rsidRDefault="00135DD9">
      <w:pPr>
        <w:spacing w:line="360" w:lineRule="auto"/>
        <w:ind w:left="360" w:hangingChars="150" w:hanging="360"/>
        <w:rPr>
          <w:rFonts w:ascii="宋体" w:hAnsi="宋体"/>
          <w:sz w:val="24"/>
          <w:szCs w:val="24"/>
        </w:rPr>
      </w:pPr>
      <w:r>
        <w:rPr>
          <w:rFonts w:ascii="宋体" w:hAnsi="宋体" w:hint="eastAsia"/>
          <w:sz w:val="24"/>
          <w:szCs w:val="24"/>
        </w:rPr>
        <w:t>2.2 若供应商须知资料表中写明</w:t>
      </w:r>
      <w:r>
        <w:rPr>
          <w:rFonts w:ascii="宋体" w:hAnsi="宋体"/>
          <w:sz w:val="24"/>
          <w:szCs w:val="24"/>
        </w:rPr>
        <w:t>专门面向中小企业采购</w:t>
      </w:r>
      <w:r>
        <w:rPr>
          <w:rFonts w:ascii="宋体" w:hAnsi="宋体" w:hint="eastAsia"/>
          <w:sz w:val="24"/>
          <w:szCs w:val="24"/>
        </w:rPr>
        <w:t>的，如供应商所提供产品为非中小企业产品，其响应文件将作为无效响应被拒绝。</w:t>
      </w:r>
    </w:p>
    <w:p w14:paraId="3DB2CAF1" w14:textId="77777777" w:rsidR="00135DD9" w:rsidRDefault="00135DD9">
      <w:pPr>
        <w:spacing w:line="360" w:lineRule="auto"/>
        <w:ind w:left="360" w:hangingChars="150" w:hanging="360"/>
        <w:rPr>
          <w:rFonts w:ascii="宋体" w:hAnsi="宋体"/>
          <w:sz w:val="24"/>
          <w:szCs w:val="24"/>
        </w:rPr>
      </w:pPr>
      <w:r>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0F205160" w14:textId="77777777" w:rsidR="00135DD9" w:rsidRDefault="00135DD9">
      <w:pPr>
        <w:spacing w:line="360" w:lineRule="auto"/>
        <w:rPr>
          <w:rFonts w:ascii="宋体" w:hAnsi="宋体"/>
          <w:sz w:val="24"/>
          <w:szCs w:val="24"/>
        </w:rPr>
      </w:pPr>
      <w:r>
        <w:rPr>
          <w:rFonts w:ascii="宋体" w:hAnsi="宋体" w:hint="eastAsia"/>
          <w:sz w:val="24"/>
          <w:szCs w:val="24"/>
        </w:rPr>
        <w:t>2.4 如供应商须知资料表中允许联合体报价，对联合体规定如下：</w:t>
      </w:r>
    </w:p>
    <w:p w14:paraId="65DE90D6"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lastRenderedPageBreak/>
        <w:t>2.4.1 两个以上供应商可以组成一个报价联合体，以一个供应商的身份报价。（如适用）</w:t>
      </w:r>
    </w:p>
    <w:p w14:paraId="26674E17"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2.4.2 联合体各方均应符合《中华人民共和国政府采购法》第二十二条规定的条件。（如适用）</w:t>
      </w:r>
    </w:p>
    <w:p w14:paraId="642B94DB"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2.4.3 采购人根据采购项目对供应商的特殊要求，联合体中至少应当有一方符合其规定。（如适用）</w:t>
      </w:r>
    </w:p>
    <w:p w14:paraId="76FA80DA"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032E2F99"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 xml:space="preserve">2.4.5 </w:t>
      </w:r>
      <w:r>
        <w:rPr>
          <w:rFonts w:ascii="宋体" w:hAnsi="宋体"/>
          <w:sz w:val="24"/>
          <w:szCs w:val="24"/>
        </w:rPr>
        <w:t>大中型企业和其他自然人、法人或者其他组织与小型、微型企业组成联合体共同参加</w:t>
      </w:r>
      <w:r>
        <w:rPr>
          <w:rFonts w:ascii="宋体" w:hAnsi="宋体" w:hint="eastAsia"/>
          <w:sz w:val="24"/>
          <w:szCs w:val="24"/>
        </w:rPr>
        <w:t>报价，共同投标</w:t>
      </w:r>
      <w:r>
        <w:rPr>
          <w:rFonts w:ascii="宋体" w:hAnsi="宋体"/>
          <w:sz w:val="24"/>
          <w:szCs w:val="24"/>
        </w:rPr>
        <w:t>协议中</w:t>
      </w:r>
      <w:r>
        <w:rPr>
          <w:rFonts w:ascii="宋体" w:hAnsi="宋体" w:hint="eastAsia"/>
          <w:sz w:val="24"/>
          <w:szCs w:val="24"/>
        </w:rPr>
        <w:t>应写明</w:t>
      </w:r>
      <w:r>
        <w:rPr>
          <w:rFonts w:ascii="宋体" w:hAnsi="宋体"/>
          <w:sz w:val="24"/>
          <w:szCs w:val="24"/>
        </w:rPr>
        <w:t>小型、微型企业的协议合同金额占到</w:t>
      </w:r>
      <w:r>
        <w:rPr>
          <w:rFonts w:ascii="宋体" w:hAnsi="宋体" w:hint="eastAsia"/>
          <w:sz w:val="24"/>
          <w:szCs w:val="24"/>
        </w:rPr>
        <w:t>共同报价</w:t>
      </w:r>
      <w:r>
        <w:rPr>
          <w:rFonts w:ascii="宋体" w:hAnsi="宋体"/>
          <w:sz w:val="24"/>
          <w:szCs w:val="24"/>
        </w:rPr>
        <w:t>协议合同总金额</w:t>
      </w:r>
      <w:r>
        <w:rPr>
          <w:rFonts w:ascii="宋体" w:hAnsi="宋体" w:hint="eastAsia"/>
          <w:sz w:val="24"/>
          <w:szCs w:val="24"/>
        </w:rPr>
        <w:t>的比例。（如适用）</w:t>
      </w:r>
    </w:p>
    <w:p w14:paraId="1DE4B290"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2.4.6 联合体各方签订共同报价协议后，不得再以自己名义单独在同一项目中报价，也不得组成新的联合体参加同一项目报价。（如适用）</w:t>
      </w:r>
    </w:p>
    <w:p w14:paraId="69A2F7B5" w14:textId="77777777" w:rsidR="00135DD9" w:rsidRDefault="00135DD9">
      <w:pPr>
        <w:spacing w:line="360" w:lineRule="auto"/>
        <w:ind w:leftChars="228" w:left="1199" w:hangingChars="300" w:hanging="720"/>
        <w:rPr>
          <w:rFonts w:ascii="宋体" w:hAnsi="宋体"/>
          <w:sz w:val="24"/>
          <w:szCs w:val="24"/>
        </w:rPr>
      </w:pPr>
      <w:r>
        <w:rPr>
          <w:rFonts w:ascii="宋体" w:hAnsi="宋体" w:hint="eastAsia"/>
          <w:sz w:val="24"/>
          <w:szCs w:val="24"/>
        </w:rPr>
        <w:t>2.4.7 联合体各方在同一磋商采购项目中以自己名义单独报价或者参加其他联合体报价的，相关报价均无效。（如适用）</w:t>
      </w:r>
    </w:p>
    <w:p w14:paraId="2C05D0D8" w14:textId="77777777" w:rsidR="00135DD9" w:rsidRDefault="00135DD9">
      <w:pPr>
        <w:spacing w:line="360" w:lineRule="auto"/>
        <w:ind w:firstLineChars="200" w:firstLine="480"/>
        <w:rPr>
          <w:rFonts w:ascii="宋体" w:hAnsi="宋体"/>
          <w:sz w:val="24"/>
          <w:szCs w:val="24"/>
        </w:rPr>
      </w:pPr>
      <w:r>
        <w:rPr>
          <w:rFonts w:ascii="宋体" w:hAnsi="宋体" w:hint="eastAsia"/>
          <w:sz w:val="24"/>
          <w:szCs w:val="24"/>
        </w:rPr>
        <w:t>2.4.8 对联合体报价的其他资格要求见供应商须知资料表。（如适用）</w:t>
      </w:r>
    </w:p>
    <w:p w14:paraId="7629AC22" w14:textId="77777777" w:rsidR="00135DD9" w:rsidRDefault="00135DD9">
      <w:pPr>
        <w:spacing w:line="360" w:lineRule="auto"/>
        <w:ind w:left="480" w:hangingChars="200" w:hanging="480"/>
        <w:rPr>
          <w:rFonts w:ascii="宋体" w:hAnsi="宋体"/>
          <w:sz w:val="24"/>
          <w:szCs w:val="24"/>
        </w:rPr>
      </w:pPr>
      <w:r>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Pr>
          <w:rFonts w:ascii="宋体" w:hAnsi="宋体" w:hint="eastAsia"/>
          <w:sz w:val="24"/>
          <w:szCs w:val="24"/>
        </w:rPr>
        <w:t>一包号的</w:t>
      </w:r>
      <w:proofErr w:type="gramEnd"/>
      <w:r>
        <w:rPr>
          <w:rFonts w:ascii="宋体" w:hAnsi="宋体" w:hint="eastAsia"/>
          <w:sz w:val="24"/>
          <w:szCs w:val="24"/>
        </w:rPr>
        <w:t>政府采购活动。</w:t>
      </w:r>
    </w:p>
    <w:p w14:paraId="37BD8100" w14:textId="77777777" w:rsidR="00135DD9" w:rsidRDefault="00135DD9">
      <w:pPr>
        <w:spacing w:line="360" w:lineRule="auto"/>
        <w:ind w:left="480" w:rightChars="50" w:right="105" w:hangingChars="200" w:hanging="480"/>
        <w:jc w:val="left"/>
        <w:rPr>
          <w:rFonts w:ascii="宋体" w:hAnsi="宋体"/>
          <w:sz w:val="24"/>
          <w:szCs w:val="24"/>
        </w:rPr>
      </w:pPr>
      <w:r>
        <w:rPr>
          <w:rFonts w:ascii="宋体" w:hAnsi="宋体" w:hint="eastAsia"/>
          <w:sz w:val="24"/>
          <w:szCs w:val="24"/>
        </w:rPr>
        <w:t>2.6凡在法律或财务上不能独立合法经营，或在法律或财务上不能独立于本项目磋商采购单位的任何机构，不得参加报价。</w:t>
      </w:r>
    </w:p>
    <w:p w14:paraId="7C0A9F29" w14:textId="77777777" w:rsidR="00135DD9" w:rsidRDefault="00135DD9">
      <w:pPr>
        <w:spacing w:line="360" w:lineRule="auto"/>
        <w:ind w:left="480" w:rightChars="50" w:right="105" w:hangingChars="200" w:hanging="480"/>
        <w:jc w:val="left"/>
        <w:rPr>
          <w:rFonts w:ascii="宋体" w:hAnsi="宋体"/>
          <w:sz w:val="24"/>
          <w:szCs w:val="24"/>
        </w:rPr>
      </w:pPr>
      <w:r>
        <w:rPr>
          <w:rFonts w:ascii="宋体" w:hAnsi="宋体" w:hint="eastAsia"/>
          <w:sz w:val="24"/>
          <w:szCs w:val="24"/>
        </w:rPr>
        <w:t>2</w:t>
      </w:r>
      <w:r>
        <w:rPr>
          <w:rFonts w:ascii="宋体" w:hAnsi="宋体"/>
          <w:sz w:val="24"/>
          <w:szCs w:val="24"/>
        </w:rPr>
        <w:t xml:space="preserve">.7 </w:t>
      </w:r>
      <w:r>
        <w:rPr>
          <w:rFonts w:ascii="宋体" w:hAnsi="宋体" w:hint="eastAsia"/>
          <w:sz w:val="24"/>
          <w:szCs w:val="24"/>
        </w:rPr>
        <w:t>供应商信用信息</w:t>
      </w:r>
    </w:p>
    <w:p w14:paraId="3E88D0A5" w14:textId="77777777" w:rsidR="00135DD9" w:rsidRDefault="00135DD9">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信用信息查询渠道：“信用中国”网站（www.creditchina.gov.cn）、中国政府采购网（www.ccgp.gov.cn）。</w:t>
      </w:r>
    </w:p>
    <w:p w14:paraId="21B92163" w14:textId="77777777" w:rsidR="00135DD9" w:rsidRDefault="00135DD9">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信用信息查询记录和证据留存的具体方式：以网站截图打印稿形式留存。</w:t>
      </w:r>
    </w:p>
    <w:p w14:paraId="56428577" w14:textId="77777777" w:rsidR="00135DD9" w:rsidRDefault="00135DD9">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信用信息查询截止时点：采购代理机构于磋商日期当天查询。</w:t>
      </w:r>
    </w:p>
    <w:p w14:paraId="51071067" w14:textId="77777777" w:rsidR="00135DD9" w:rsidRDefault="00135DD9">
      <w:pPr>
        <w:spacing w:line="360" w:lineRule="auto"/>
        <w:ind w:rightChars="50" w:right="105" w:firstLineChars="177" w:firstLine="425"/>
        <w:jc w:val="left"/>
        <w:rPr>
          <w:rFonts w:ascii="宋体" w:hAnsi="宋体"/>
          <w:sz w:val="24"/>
          <w:szCs w:val="24"/>
        </w:rPr>
      </w:pPr>
      <w:r>
        <w:rPr>
          <w:rFonts w:ascii="宋体" w:hAnsi="宋体" w:hint="eastAsia"/>
          <w:sz w:val="24"/>
          <w:szCs w:val="24"/>
        </w:rPr>
        <w:t>如供应商为“信用中国”网站（www.creditchina.gov.cn）中列入失信被执行人或重大税收违法案件当事人名单的供应商，或为中国政府采购网</w:t>
      </w:r>
      <w:r>
        <w:rPr>
          <w:rFonts w:ascii="宋体" w:hAnsi="宋体" w:hint="eastAsia"/>
          <w:sz w:val="24"/>
          <w:szCs w:val="24"/>
        </w:rPr>
        <w:lastRenderedPageBreak/>
        <w:t>（www.ccgp.gov.cn）政府采购严重违法失信行为记录名单中被财政部门禁止参加政府采购活动的供应商（处罚决定规定的时间和地域范围内），则其投标将被拒绝。</w:t>
      </w:r>
    </w:p>
    <w:p w14:paraId="170D2805" w14:textId="77777777" w:rsidR="00135DD9" w:rsidRDefault="00135DD9">
      <w:pPr>
        <w:spacing w:line="360" w:lineRule="auto"/>
        <w:ind w:rightChars="50" w:right="105" w:firstLineChars="177" w:firstLine="425"/>
        <w:jc w:val="left"/>
        <w:rPr>
          <w:rFonts w:ascii="宋体" w:hAnsi="宋体"/>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C5112B" w14:textId="77777777" w:rsidR="00135DD9" w:rsidRDefault="00135DD9">
      <w:pPr>
        <w:spacing w:line="360" w:lineRule="auto"/>
        <w:ind w:left="480" w:rightChars="50" w:right="105" w:hangingChars="200" w:hanging="480"/>
        <w:jc w:val="left"/>
        <w:rPr>
          <w:rFonts w:ascii="宋体" w:hAnsi="宋体"/>
          <w:sz w:val="24"/>
          <w:szCs w:val="24"/>
        </w:rPr>
      </w:pPr>
      <w:r>
        <w:rPr>
          <w:rFonts w:ascii="宋体" w:hAnsi="宋体" w:hint="eastAsia"/>
          <w:sz w:val="24"/>
          <w:szCs w:val="24"/>
        </w:rPr>
        <w:t>2.7供应商在项目采购过程中不得向采购人和采购代理机构提供、给予任何有价值的物品，一经发现，其供应商资格将被取消。</w:t>
      </w:r>
    </w:p>
    <w:p w14:paraId="19309828" w14:textId="77777777" w:rsidR="00135DD9" w:rsidRDefault="00135DD9">
      <w:pPr>
        <w:spacing w:line="360" w:lineRule="auto"/>
        <w:ind w:left="360" w:rightChars="50" w:right="105" w:hangingChars="150" w:hanging="360"/>
        <w:jc w:val="left"/>
        <w:rPr>
          <w:rFonts w:ascii="宋体" w:hAnsi="宋体"/>
          <w:sz w:val="24"/>
          <w:szCs w:val="24"/>
        </w:rPr>
      </w:pPr>
      <w:r>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784A01FB" w14:textId="77777777" w:rsidR="00135DD9" w:rsidRDefault="00135DD9">
      <w:pPr>
        <w:pStyle w:val="30"/>
      </w:pPr>
      <w:bookmarkStart w:id="6" w:name="_Toc71826083"/>
      <w:r>
        <w:rPr>
          <w:rFonts w:hint="eastAsia"/>
        </w:rPr>
        <w:t xml:space="preserve">3. </w:t>
      </w:r>
      <w:r>
        <w:rPr>
          <w:rFonts w:hint="eastAsia"/>
        </w:rPr>
        <w:t>磋商费用</w:t>
      </w:r>
      <w:bookmarkEnd w:id="6"/>
    </w:p>
    <w:p w14:paraId="4A3AF704" w14:textId="77777777" w:rsidR="00135DD9" w:rsidRDefault="00135DD9">
      <w:pPr>
        <w:tabs>
          <w:tab w:val="left" w:pos="8640"/>
        </w:tabs>
        <w:spacing w:line="360" w:lineRule="auto"/>
        <w:ind w:left="600" w:rightChars="134" w:right="281" w:hangingChars="250" w:hanging="600"/>
        <w:rPr>
          <w:rFonts w:ascii="宋体" w:hAnsi="宋体"/>
          <w:sz w:val="24"/>
          <w:szCs w:val="24"/>
        </w:rPr>
      </w:pPr>
      <w:r>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53231F9B"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3.2  采购人不给予供应</w:t>
      </w:r>
      <w:proofErr w:type="gramStart"/>
      <w:r>
        <w:rPr>
          <w:rFonts w:ascii="宋体" w:hAnsi="宋体" w:hint="eastAsia"/>
          <w:sz w:val="24"/>
          <w:szCs w:val="24"/>
        </w:rPr>
        <w:t>商任何</w:t>
      </w:r>
      <w:proofErr w:type="gramEnd"/>
      <w:r>
        <w:rPr>
          <w:rFonts w:ascii="宋体" w:hAnsi="宋体" w:hint="eastAsia"/>
          <w:sz w:val="24"/>
          <w:szCs w:val="24"/>
        </w:rPr>
        <w:t>补偿。</w:t>
      </w:r>
    </w:p>
    <w:p w14:paraId="05805E45" w14:textId="77777777" w:rsidR="00135DD9" w:rsidRDefault="00135DD9">
      <w:pPr>
        <w:pStyle w:val="2"/>
      </w:pPr>
      <w:bookmarkStart w:id="7" w:name="_Toc71826084"/>
      <w:r>
        <w:rPr>
          <w:rFonts w:hint="eastAsia"/>
        </w:rPr>
        <w:t>二、竞争性磋商文件</w:t>
      </w:r>
      <w:bookmarkEnd w:id="7"/>
    </w:p>
    <w:p w14:paraId="28AD3231" w14:textId="77777777" w:rsidR="00135DD9" w:rsidRDefault="00135DD9">
      <w:pPr>
        <w:pStyle w:val="30"/>
      </w:pPr>
      <w:bookmarkStart w:id="8" w:name="_Toc71826085"/>
      <w:r>
        <w:rPr>
          <w:rFonts w:hint="eastAsia"/>
        </w:rPr>
        <w:t xml:space="preserve">4. </w:t>
      </w:r>
      <w:r>
        <w:rPr>
          <w:rFonts w:hint="eastAsia"/>
        </w:rPr>
        <w:t>竞争性磋商文件构成</w:t>
      </w:r>
      <w:bookmarkEnd w:id="8"/>
    </w:p>
    <w:p w14:paraId="176B5353" w14:textId="77777777" w:rsidR="00135DD9" w:rsidRDefault="00135DD9">
      <w:pPr>
        <w:tabs>
          <w:tab w:val="left" w:pos="8640"/>
        </w:tabs>
        <w:spacing w:line="360" w:lineRule="auto"/>
        <w:ind w:rightChars="134" w:right="281"/>
        <w:rPr>
          <w:rFonts w:ascii="宋体" w:hAnsi="宋体"/>
          <w:sz w:val="24"/>
          <w:szCs w:val="24"/>
        </w:rPr>
      </w:pPr>
      <w:r>
        <w:rPr>
          <w:rFonts w:ascii="宋体" w:hAnsi="宋体" w:hint="eastAsia"/>
          <w:sz w:val="24"/>
          <w:szCs w:val="24"/>
        </w:rPr>
        <w:t>4.1   要求提供的系统服务、磋商过程在竞争性磋商文件中均有说明。</w:t>
      </w:r>
    </w:p>
    <w:p w14:paraId="0B68629C" w14:textId="77777777" w:rsidR="00135DD9" w:rsidRDefault="00135DD9">
      <w:pPr>
        <w:spacing w:before="120" w:line="360" w:lineRule="auto"/>
        <w:ind w:firstLineChars="200" w:firstLine="480"/>
        <w:rPr>
          <w:rFonts w:ascii="宋体" w:hAnsi="宋体"/>
          <w:sz w:val="24"/>
          <w:szCs w:val="24"/>
        </w:rPr>
      </w:pPr>
      <w:r>
        <w:rPr>
          <w:rFonts w:ascii="宋体" w:hAnsi="宋体" w:hint="eastAsia"/>
          <w:sz w:val="24"/>
          <w:szCs w:val="24"/>
        </w:rPr>
        <w:t xml:space="preserve">  竞争性磋商文件共七章，内容如下： </w:t>
      </w:r>
    </w:p>
    <w:p w14:paraId="3E9BAAC7"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第一章 竞争性磋商邀请书</w:t>
      </w:r>
    </w:p>
    <w:p w14:paraId="74F35F4B"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第二章 供应商须知资料表</w:t>
      </w:r>
    </w:p>
    <w:p w14:paraId="379BB9A1"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第三章 供应商须知</w:t>
      </w:r>
    </w:p>
    <w:p w14:paraId="6C2D3937"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第四章 项目需求书</w:t>
      </w:r>
    </w:p>
    <w:p w14:paraId="1DF8EA1E"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第五章 评审办法及评分标准</w:t>
      </w:r>
    </w:p>
    <w:p w14:paraId="713A538B"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lastRenderedPageBreak/>
        <w:t>第六章 响应文件组成和格式</w:t>
      </w:r>
    </w:p>
    <w:p w14:paraId="65A3E2BF" w14:textId="77777777" w:rsidR="00135DD9" w:rsidRDefault="00135DD9">
      <w:pPr>
        <w:spacing w:before="120" w:line="360" w:lineRule="auto"/>
        <w:ind w:firstLineChars="300" w:firstLine="720"/>
        <w:rPr>
          <w:rFonts w:ascii="宋体" w:hAnsi="宋体"/>
          <w:sz w:val="24"/>
          <w:szCs w:val="24"/>
        </w:rPr>
      </w:pPr>
      <w:r>
        <w:rPr>
          <w:rFonts w:ascii="宋体" w:hAnsi="宋体" w:hint="eastAsia"/>
          <w:sz w:val="24"/>
          <w:szCs w:val="24"/>
        </w:rPr>
        <w:t>第七章 合同格式</w:t>
      </w:r>
    </w:p>
    <w:p w14:paraId="5B3E9EEA"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4.2   供应商应认真阅读竞争性磋商文件中所有的事项、格式、条款和规范等。如供应商没有按照磋商文件要求提交全部资料，或者响应文件没有对磋商文件在各方面都做出实质性响应是供应商的风险，并可能导致其响应无效。</w:t>
      </w:r>
    </w:p>
    <w:p w14:paraId="0C635592" w14:textId="77777777" w:rsidR="00135DD9" w:rsidRDefault="00135DD9">
      <w:pPr>
        <w:pStyle w:val="30"/>
      </w:pPr>
      <w:bookmarkStart w:id="9" w:name="_Toc71826086"/>
      <w:r>
        <w:rPr>
          <w:rFonts w:hint="eastAsia"/>
        </w:rPr>
        <w:t xml:space="preserve">5. </w:t>
      </w:r>
      <w:r>
        <w:rPr>
          <w:rFonts w:hint="eastAsia"/>
        </w:rPr>
        <w:t>竞争性磋商文件的澄清</w:t>
      </w:r>
      <w:bookmarkEnd w:id="9"/>
    </w:p>
    <w:p w14:paraId="59D67E5B" w14:textId="77777777" w:rsidR="00135DD9" w:rsidRDefault="00135DD9">
      <w:pPr>
        <w:tabs>
          <w:tab w:val="left" w:pos="8640"/>
        </w:tabs>
        <w:spacing w:line="360" w:lineRule="auto"/>
        <w:ind w:left="780" w:rightChars="134" w:right="281" w:hangingChars="325" w:hanging="780"/>
        <w:rPr>
          <w:rFonts w:ascii="宋体" w:hAnsi="宋体"/>
          <w:sz w:val="24"/>
          <w:szCs w:val="24"/>
        </w:rPr>
      </w:pPr>
      <w:r>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Pr>
          <w:rFonts w:ascii="宋体" w:hAnsi="宋体" w:hint="eastAsia"/>
          <w:sz w:val="24"/>
          <w:szCs w:val="24"/>
        </w:rPr>
        <w:t>递交磋商</w:t>
      </w:r>
      <w:proofErr w:type="gramEnd"/>
      <w:r>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14BA4B5E" w14:textId="77777777" w:rsidR="00135DD9" w:rsidRDefault="00135DD9">
      <w:pPr>
        <w:pStyle w:val="30"/>
      </w:pPr>
      <w:bookmarkStart w:id="10" w:name="_Toc71826087"/>
      <w:r>
        <w:rPr>
          <w:rFonts w:hint="eastAsia"/>
        </w:rPr>
        <w:t xml:space="preserve">6. </w:t>
      </w:r>
      <w:r>
        <w:rPr>
          <w:rFonts w:hint="eastAsia"/>
        </w:rPr>
        <w:t>对竞争性磋商文件的修改</w:t>
      </w:r>
      <w:bookmarkEnd w:id="10"/>
    </w:p>
    <w:p w14:paraId="49EA149D"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34259F1B"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2255A102" w14:textId="77777777" w:rsidR="00135DD9" w:rsidRDefault="00135DD9">
      <w:pPr>
        <w:pStyle w:val="2"/>
      </w:pPr>
      <w:bookmarkStart w:id="11" w:name="_Toc71826088"/>
      <w:r>
        <w:rPr>
          <w:rFonts w:hint="eastAsia"/>
        </w:rPr>
        <w:t>三、响应文件的编制</w:t>
      </w:r>
      <w:bookmarkEnd w:id="11"/>
    </w:p>
    <w:p w14:paraId="4A0E872B" w14:textId="77777777" w:rsidR="00135DD9" w:rsidRDefault="00135DD9">
      <w:pPr>
        <w:pStyle w:val="30"/>
      </w:pPr>
      <w:bookmarkStart w:id="12" w:name="_Toc71826089"/>
      <w:r>
        <w:rPr>
          <w:rFonts w:hint="eastAsia"/>
        </w:rPr>
        <w:t xml:space="preserve">7. </w:t>
      </w:r>
      <w:r>
        <w:rPr>
          <w:rFonts w:hint="eastAsia"/>
        </w:rPr>
        <w:t>语言</w:t>
      </w:r>
      <w:bookmarkEnd w:id="12"/>
    </w:p>
    <w:p w14:paraId="2A64545D"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66054228" w14:textId="77777777" w:rsidR="00135DD9" w:rsidRDefault="00135DD9">
      <w:pPr>
        <w:pStyle w:val="30"/>
      </w:pPr>
      <w:bookmarkStart w:id="13" w:name="_Toc71826090"/>
      <w:r>
        <w:rPr>
          <w:rFonts w:hint="eastAsia"/>
        </w:rPr>
        <w:lastRenderedPageBreak/>
        <w:t xml:space="preserve">8. </w:t>
      </w:r>
      <w:r>
        <w:rPr>
          <w:rFonts w:hint="eastAsia"/>
        </w:rPr>
        <w:t>响应文件构成</w:t>
      </w:r>
      <w:bookmarkEnd w:id="13"/>
      <w:r>
        <w:rPr>
          <w:rFonts w:hint="eastAsia"/>
        </w:rPr>
        <w:t xml:space="preserve"> </w:t>
      </w:r>
    </w:p>
    <w:p w14:paraId="72C7F895" w14:textId="77777777" w:rsidR="00135DD9" w:rsidRDefault="00135DD9">
      <w:pPr>
        <w:tabs>
          <w:tab w:val="left" w:pos="8640"/>
        </w:tabs>
        <w:spacing w:line="360" w:lineRule="auto"/>
        <w:ind w:rightChars="134" w:right="281"/>
        <w:rPr>
          <w:rFonts w:ascii="宋体" w:hAnsi="宋体"/>
          <w:sz w:val="24"/>
          <w:szCs w:val="24"/>
        </w:rPr>
      </w:pPr>
      <w:r>
        <w:rPr>
          <w:rFonts w:ascii="宋体" w:hAnsi="宋体" w:hint="eastAsia"/>
          <w:sz w:val="24"/>
          <w:szCs w:val="24"/>
        </w:rPr>
        <w:t>8.1  供应商编写的响应文件应包括下列部分：</w:t>
      </w:r>
    </w:p>
    <w:p w14:paraId="7C985639" w14:textId="77777777" w:rsidR="00135DD9" w:rsidRDefault="00135DD9">
      <w:pPr>
        <w:spacing w:line="360" w:lineRule="auto"/>
        <w:ind w:rightChars="134" w:right="281"/>
        <w:rPr>
          <w:rFonts w:ascii="宋体" w:hAnsi="宋体"/>
          <w:sz w:val="24"/>
          <w:szCs w:val="24"/>
        </w:rPr>
      </w:pPr>
      <w:r>
        <w:rPr>
          <w:rFonts w:ascii="宋体" w:hAnsi="宋体" w:hint="eastAsia"/>
          <w:sz w:val="24"/>
          <w:szCs w:val="24"/>
        </w:rPr>
        <w:t>8.1.1报价部分</w:t>
      </w:r>
    </w:p>
    <w:p w14:paraId="7B30D0B3"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（1）报价函</w:t>
      </w:r>
    </w:p>
    <w:p w14:paraId="1AC356F2"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（2）首次报价表（需另单独密封提交一份）</w:t>
      </w:r>
    </w:p>
    <w:p w14:paraId="52EB3564"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（3）分项报价表</w:t>
      </w:r>
    </w:p>
    <w:p w14:paraId="246C0F01" w14:textId="77777777" w:rsidR="00135DD9" w:rsidRDefault="00135DD9">
      <w:pPr>
        <w:spacing w:line="360" w:lineRule="auto"/>
        <w:ind w:rightChars="134" w:right="281"/>
        <w:rPr>
          <w:rFonts w:ascii="宋体" w:hAnsi="宋体"/>
          <w:sz w:val="24"/>
          <w:szCs w:val="24"/>
        </w:rPr>
      </w:pPr>
      <w:r>
        <w:rPr>
          <w:rFonts w:ascii="宋体" w:hAnsi="宋体" w:hint="eastAsia"/>
          <w:sz w:val="24"/>
          <w:szCs w:val="24"/>
        </w:rPr>
        <w:t>8.1.2商务部分</w:t>
      </w:r>
    </w:p>
    <w:p w14:paraId="60884C63" w14:textId="77777777" w:rsidR="00135DD9" w:rsidRDefault="00135DD9">
      <w:pPr>
        <w:spacing w:line="360" w:lineRule="auto"/>
        <w:ind w:rightChars="134" w:right="281" w:firstLineChars="300" w:firstLine="720"/>
        <w:rPr>
          <w:rFonts w:ascii="宋体" w:hAnsi="宋体"/>
          <w:sz w:val="24"/>
          <w:szCs w:val="24"/>
        </w:rPr>
      </w:pPr>
      <w:r>
        <w:rPr>
          <w:rFonts w:ascii="宋体" w:hAnsi="宋体" w:hint="eastAsia"/>
          <w:sz w:val="24"/>
          <w:szCs w:val="24"/>
        </w:rPr>
        <w:t>（1）按照竞争性磋商文件第二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商须知资料表中8.1.2（1）要求提供的供应商资格证明文件。</w:t>
      </w:r>
    </w:p>
    <w:p w14:paraId="67E7668D" w14:textId="77777777" w:rsidR="00135DD9" w:rsidRDefault="00135DD9">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（2）业绩案例一览表</w:t>
      </w:r>
    </w:p>
    <w:p w14:paraId="33562157" w14:textId="77777777" w:rsidR="00135DD9" w:rsidRDefault="00135DD9">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（3）商务条款偏离表</w:t>
      </w:r>
    </w:p>
    <w:p w14:paraId="0A49D296"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（4）与响应人存在关联关系的单位情况说明</w:t>
      </w:r>
    </w:p>
    <w:p w14:paraId="4D207F03"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（5）成交服务费承诺书</w:t>
      </w:r>
    </w:p>
    <w:p w14:paraId="72B56A9B"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）磋商保证金递交证明（需另单独密封提交一份）</w:t>
      </w:r>
    </w:p>
    <w:p w14:paraId="34C7B851"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（7）供应</w:t>
      </w:r>
      <w:proofErr w:type="gramStart"/>
      <w:r>
        <w:rPr>
          <w:rFonts w:ascii="宋体" w:hAnsi="宋体" w:hint="eastAsia"/>
          <w:sz w:val="24"/>
          <w:szCs w:val="24"/>
        </w:rPr>
        <w:t>商情况</w:t>
      </w:r>
      <w:proofErr w:type="gramEnd"/>
      <w:r>
        <w:rPr>
          <w:rFonts w:ascii="宋体" w:hAnsi="宋体" w:hint="eastAsia"/>
          <w:sz w:val="24"/>
          <w:szCs w:val="24"/>
        </w:rPr>
        <w:t>表</w:t>
      </w:r>
    </w:p>
    <w:p w14:paraId="6CF6C694" w14:textId="77777777" w:rsidR="00135DD9" w:rsidRDefault="00135DD9">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）质量保证金保函格式（成交后开具）（如适用）</w:t>
      </w:r>
    </w:p>
    <w:p w14:paraId="522CFCB9" w14:textId="77777777" w:rsidR="00135DD9" w:rsidRDefault="00135DD9">
      <w:pPr>
        <w:spacing w:line="360" w:lineRule="auto"/>
        <w:ind w:rightChars="134" w:right="281"/>
        <w:rPr>
          <w:rFonts w:ascii="宋体" w:hAnsi="宋体"/>
          <w:sz w:val="24"/>
          <w:szCs w:val="24"/>
        </w:rPr>
      </w:pPr>
      <w:r>
        <w:rPr>
          <w:rFonts w:ascii="宋体" w:hAnsi="宋体" w:hint="eastAsia"/>
          <w:sz w:val="24"/>
          <w:szCs w:val="24"/>
        </w:rPr>
        <w:t>8.1.3技术部分</w:t>
      </w:r>
    </w:p>
    <w:p w14:paraId="22E820D9" w14:textId="77777777" w:rsidR="00135DD9" w:rsidRDefault="00135DD9">
      <w:pPr>
        <w:spacing w:line="360" w:lineRule="auto"/>
        <w:ind w:rightChars="134" w:right="281" w:firstLineChars="273" w:firstLine="655"/>
        <w:rPr>
          <w:rFonts w:ascii="宋体" w:hAnsi="宋体"/>
          <w:sz w:val="24"/>
          <w:szCs w:val="24"/>
        </w:rPr>
      </w:pPr>
      <w:r>
        <w:rPr>
          <w:rFonts w:ascii="宋体" w:hAnsi="宋体" w:hint="eastAsia"/>
          <w:sz w:val="24"/>
          <w:szCs w:val="24"/>
        </w:rPr>
        <w:t>（1）详细的服务方案和说明（格式自定）；</w:t>
      </w:r>
    </w:p>
    <w:p w14:paraId="3E40DDEE" w14:textId="77777777" w:rsidR="00135DD9" w:rsidRDefault="00135DD9">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）供应商提供的为本项目服务的人员情况说明（格式自定）；</w:t>
      </w:r>
    </w:p>
    <w:p w14:paraId="598EB6AC" w14:textId="77777777" w:rsidR="00135DD9" w:rsidRDefault="00135DD9">
      <w:pPr>
        <w:tabs>
          <w:tab w:val="left" w:pos="720"/>
        </w:tabs>
        <w:spacing w:line="360" w:lineRule="auto"/>
        <w:ind w:rightChars="134" w:right="281" w:firstLineChars="295" w:firstLine="708"/>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）技术偏离表。</w:t>
      </w:r>
    </w:p>
    <w:p w14:paraId="5302BBB3" w14:textId="77777777" w:rsidR="00135DD9" w:rsidRDefault="00135DD9">
      <w:pPr>
        <w:spacing w:line="360" w:lineRule="auto"/>
        <w:ind w:rightChars="134" w:right="281"/>
        <w:rPr>
          <w:rFonts w:ascii="宋体" w:hAnsi="宋体"/>
          <w:sz w:val="24"/>
          <w:szCs w:val="24"/>
        </w:rPr>
      </w:pPr>
      <w:r>
        <w:rPr>
          <w:rFonts w:ascii="宋体" w:hAnsi="宋体" w:hint="eastAsia"/>
          <w:sz w:val="24"/>
          <w:szCs w:val="24"/>
        </w:rPr>
        <w:t>8.2  响应文件数量：</w:t>
      </w:r>
      <w:r>
        <w:rPr>
          <w:rFonts w:ascii="宋体" w:hAnsi="宋体" w:hint="eastAsia"/>
          <w:b/>
          <w:sz w:val="24"/>
          <w:szCs w:val="24"/>
        </w:rPr>
        <w:t>正本1份，副本</w:t>
      </w:r>
      <w:r>
        <w:rPr>
          <w:rFonts w:ascii="宋体" w:hAnsi="宋体"/>
          <w:b/>
          <w:sz w:val="24"/>
          <w:szCs w:val="24"/>
        </w:rPr>
        <w:t>3</w:t>
      </w:r>
      <w:r>
        <w:rPr>
          <w:rFonts w:ascii="宋体" w:hAnsi="宋体" w:hint="eastAsia"/>
          <w:b/>
          <w:sz w:val="24"/>
          <w:szCs w:val="24"/>
        </w:rPr>
        <w:t>份，电子版</w:t>
      </w:r>
      <w:r>
        <w:rPr>
          <w:rFonts w:ascii="宋体" w:hAnsi="宋体"/>
          <w:b/>
          <w:sz w:val="24"/>
          <w:szCs w:val="24"/>
        </w:rPr>
        <w:t>2</w:t>
      </w:r>
      <w:r>
        <w:rPr>
          <w:rFonts w:ascii="宋体" w:hAnsi="宋体" w:hint="eastAsia"/>
          <w:b/>
          <w:sz w:val="24"/>
          <w:szCs w:val="24"/>
        </w:rPr>
        <w:t>份</w:t>
      </w:r>
    </w:p>
    <w:p w14:paraId="2AE7AC5A"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14CBC8DF" w14:textId="77777777" w:rsidR="00135DD9" w:rsidRDefault="00135DD9">
      <w:pPr>
        <w:tabs>
          <w:tab w:val="left" w:pos="8640"/>
        </w:tabs>
        <w:spacing w:line="360" w:lineRule="auto"/>
        <w:ind w:left="720" w:rightChars="134" w:right="281" w:hanging="720"/>
        <w:rPr>
          <w:rFonts w:ascii="宋体" w:hAnsi="宋体"/>
          <w:b/>
          <w:sz w:val="24"/>
          <w:szCs w:val="24"/>
        </w:rPr>
      </w:pPr>
      <w:r>
        <w:rPr>
          <w:rFonts w:ascii="宋体" w:hAnsi="宋体" w:hint="eastAsia"/>
          <w:sz w:val="24"/>
          <w:szCs w:val="24"/>
        </w:rPr>
        <w:t>8.2.2 每本响应文件的内容应装订成册，</w:t>
      </w:r>
      <w:r>
        <w:rPr>
          <w:rFonts w:ascii="宋体" w:hAnsi="宋体" w:hint="eastAsia"/>
          <w:b/>
          <w:sz w:val="24"/>
          <w:szCs w:val="24"/>
        </w:rPr>
        <w:t>一律采用胶装方式装订并附有相关页码，每本响应文件均须加盖供应商公章。</w:t>
      </w:r>
    </w:p>
    <w:p w14:paraId="68E5D41F"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8.2.3所有响应文件必须装入密封的信封，并在封口上加盖供应商的公章。响应文件的正本、副本和电子版应分别封装，并在每一信封或包装的封</w:t>
      </w:r>
      <w:r>
        <w:rPr>
          <w:rFonts w:ascii="宋体" w:hAnsi="宋体" w:hint="eastAsia"/>
          <w:sz w:val="24"/>
          <w:szCs w:val="24"/>
        </w:rPr>
        <w:lastRenderedPageBreak/>
        <w:t>面上写明：</w:t>
      </w:r>
    </w:p>
    <w:p w14:paraId="5407A38B"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正本或副本或电子版；</w:t>
      </w:r>
    </w:p>
    <w:p w14:paraId="4419F61E"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项目单位名称；</w:t>
      </w:r>
    </w:p>
    <w:p w14:paraId="3303C8F2"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磋商地点及时间；</w:t>
      </w:r>
    </w:p>
    <w:p w14:paraId="3340C2E8"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项目编号；</w:t>
      </w:r>
    </w:p>
    <w:p w14:paraId="568213B3"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项目名称；</w:t>
      </w:r>
    </w:p>
    <w:p w14:paraId="573A9690" w14:textId="77777777" w:rsidR="00135DD9" w:rsidRDefault="00135DD9">
      <w:pPr>
        <w:spacing w:line="360" w:lineRule="auto"/>
        <w:ind w:firstLineChars="300" w:firstLine="720"/>
        <w:rPr>
          <w:rFonts w:ascii="宋体" w:hAnsi="宋体"/>
          <w:sz w:val="24"/>
          <w:szCs w:val="24"/>
        </w:rPr>
      </w:pPr>
      <w:r>
        <w:rPr>
          <w:rFonts w:ascii="宋体" w:hAnsi="宋体" w:hint="eastAsia"/>
          <w:sz w:val="24"/>
          <w:szCs w:val="24"/>
        </w:rPr>
        <w:t>供应商名称及地址。</w:t>
      </w:r>
    </w:p>
    <w:p w14:paraId="7DAEF8A9" w14:textId="77777777" w:rsidR="00135DD9" w:rsidRDefault="00135DD9">
      <w:pPr>
        <w:pStyle w:val="30"/>
      </w:pPr>
      <w:bookmarkStart w:id="14" w:name="_Toc71826091"/>
      <w:r>
        <w:rPr>
          <w:rFonts w:hint="eastAsia"/>
        </w:rPr>
        <w:t xml:space="preserve">9. </w:t>
      </w:r>
      <w:r>
        <w:rPr>
          <w:rFonts w:hint="eastAsia"/>
        </w:rPr>
        <w:t>报价</w:t>
      </w:r>
      <w:bookmarkEnd w:id="14"/>
    </w:p>
    <w:p w14:paraId="3C86703E" w14:textId="77777777" w:rsidR="00135DD9" w:rsidRDefault="00135DD9">
      <w:pPr>
        <w:numPr>
          <w:ilvl w:val="1"/>
          <w:numId w:val="3"/>
        </w:numPr>
        <w:tabs>
          <w:tab w:val="left" w:pos="720"/>
          <w:tab w:val="left" w:pos="8640"/>
        </w:tabs>
        <w:spacing w:line="360" w:lineRule="auto"/>
        <w:ind w:rightChars="134" w:right="281"/>
        <w:rPr>
          <w:rFonts w:ascii="宋体" w:hAnsi="宋体"/>
          <w:sz w:val="24"/>
          <w:szCs w:val="24"/>
        </w:rPr>
      </w:pPr>
      <w:r>
        <w:rPr>
          <w:rFonts w:ascii="宋体" w:hAnsi="宋体" w:hint="eastAsia"/>
          <w:sz w:val="24"/>
          <w:szCs w:val="24"/>
        </w:rPr>
        <w:t>供应商应按竞争性磋商文件第六章响应文件组成和格式填写所报货物的单价和总价，报价如果出现单价与总价不符的，以单价为准。竞争性磋商文件对每种货物只允许有一个报价，采购代理机构不接受有任何选择的报价。</w:t>
      </w:r>
    </w:p>
    <w:p w14:paraId="0C8CD650" w14:textId="77777777" w:rsidR="00135DD9" w:rsidRDefault="00135DD9">
      <w:pPr>
        <w:numPr>
          <w:ilvl w:val="1"/>
          <w:numId w:val="3"/>
        </w:numPr>
        <w:tabs>
          <w:tab w:val="left" w:pos="720"/>
          <w:tab w:val="left" w:pos="8640"/>
        </w:tabs>
        <w:spacing w:line="360" w:lineRule="auto"/>
        <w:ind w:rightChars="134" w:right="281"/>
        <w:rPr>
          <w:rFonts w:ascii="宋体" w:hAnsi="宋体"/>
          <w:sz w:val="24"/>
          <w:szCs w:val="24"/>
        </w:rPr>
      </w:pPr>
      <w:r>
        <w:rPr>
          <w:rFonts w:ascii="宋体" w:hAnsi="宋体" w:hint="eastAsia"/>
          <w:sz w:val="24"/>
          <w:szCs w:val="24"/>
        </w:rPr>
        <w:t>报价表中的所报总价应已包括供应商若最终成交，应缴纳的与所报货物和服务相关的所有税费。</w:t>
      </w:r>
    </w:p>
    <w:p w14:paraId="12068219" w14:textId="77777777" w:rsidR="00135DD9" w:rsidRDefault="00135DD9">
      <w:pPr>
        <w:numPr>
          <w:ilvl w:val="1"/>
          <w:numId w:val="3"/>
        </w:numPr>
        <w:tabs>
          <w:tab w:val="left" w:pos="720"/>
          <w:tab w:val="left" w:pos="8640"/>
        </w:tabs>
        <w:spacing w:line="360" w:lineRule="auto"/>
        <w:ind w:rightChars="134" w:right="281"/>
        <w:rPr>
          <w:rFonts w:ascii="宋体" w:hAnsi="宋体"/>
          <w:sz w:val="24"/>
          <w:szCs w:val="24"/>
        </w:rPr>
      </w:pPr>
      <w:r>
        <w:rPr>
          <w:rFonts w:ascii="宋体" w:hAnsi="宋体" w:hint="eastAsia"/>
          <w:sz w:val="24"/>
          <w:szCs w:val="24"/>
        </w:rPr>
        <w:t>报价总价包括供应商为完成本项目所发生的一切费用。供应商估算错误或漏项的风险均由供应商承担。</w:t>
      </w:r>
    </w:p>
    <w:p w14:paraId="1EB9B40E" w14:textId="77777777" w:rsidR="00135DD9" w:rsidRDefault="00135DD9">
      <w:pPr>
        <w:numPr>
          <w:ilvl w:val="1"/>
          <w:numId w:val="3"/>
        </w:numPr>
        <w:tabs>
          <w:tab w:val="left" w:pos="720"/>
          <w:tab w:val="left" w:pos="8640"/>
        </w:tabs>
        <w:spacing w:line="360" w:lineRule="auto"/>
        <w:ind w:rightChars="134" w:right="281"/>
        <w:rPr>
          <w:rFonts w:ascii="宋体" w:hAnsi="宋体"/>
          <w:sz w:val="24"/>
          <w:szCs w:val="24"/>
        </w:rPr>
      </w:pPr>
      <w:r>
        <w:rPr>
          <w:rFonts w:ascii="宋体" w:hAnsi="宋体" w:hint="eastAsia"/>
          <w:sz w:val="24"/>
          <w:szCs w:val="24"/>
        </w:rPr>
        <w:t>供应商按上述9.1款要求填写报价，但不限制采购人以其它方式签订合同的权力。</w:t>
      </w:r>
    </w:p>
    <w:p w14:paraId="553D2EB0" w14:textId="77777777" w:rsidR="00135DD9" w:rsidRDefault="00135DD9">
      <w:pPr>
        <w:numPr>
          <w:ilvl w:val="1"/>
          <w:numId w:val="3"/>
        </w:numPr>
        <w:tabs>
          <w:tab w:val="left" w:pos="720"/>
          <w:tab w:val="left" w:pos="8640"/>
        </w:tabs>
        <w:spacing w:line="360" w:lineRule="auto"/>
        <w:ind w:rightChars="134" w:right="281"/>
        <w:rPr>
          <w:rFonts w:ascii="宋体" w:hAnsi="宋体"/>
          <w:sz w:val="24"/>
          <w:szCs w:val="24"/>
        </w:rPr>
      </w:pPr>
      <w:r>
        <w:rPr>
          <w:rFonts w:ascii="宋体" w:hAnsi="宋体" w:hint="eastAsia"/>
          <w:sz w:val="24"/>
          <w:szCs w:val="24"/>
        </w:rPr>
        <w:t>供应商应对竞争性磋商文件技术需求书中的所有项目进行应答和报价，不得分拆只选择部分项目报价；供应商未经采购人同意不得将本项目分包或转包。</w:t>
      </w:r>
    </w:p>
    <w:p w14:paraId="2734F938" w14:textId="77777777" w:rsidR="00135DD9" w:rsidRDefault="00135DD9">
      <w:pPr>
        <w:pStyle w:val="30"/>
      </w:pPr>
      <w:bookmarkStart w:id="15" w:name="_Toc71826092"/>
      <w:r>
        <w:rPr>
          <w:rFonts w:hint="eastAsia"/>
        </w:rPr>
        <w:t xml:space="preserve">10. </w:t>
      </w:r>
      <w:r>
        <w:rPr>
          <w:rFonts w:hint="eastAsia"/>
        </w:rPr>
        <w:t>报价币种</w:t>
      </w:r>
      <w:bookmarkEnd w:id="15"/>
    </w:p>
    <w:p w14:paraId="3649A6AC"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10.1 响应文件、报价表中的报价一律用人民币填报。</w:t>
      </w:r>
    </w:p>
    <w:p w14:paraId="428BD958" w14:textId="77777777" w:rsidR="00135DD9" w:rsidRDefault="00135DD9">
      <w:pPr>
        <w:pStyle w:val="30"/>
      </w:pPr>
      <w:bookmarkStart w:id="16" w:name="_Toc71826093"/>
      <w:r>
        <w:rPr>
          <w:rFonts w:hint="eastAsia"/>
        </w:rPr>
        <w:t xml:space="preserve">11. </w:t>
      </w:r>
      <w:r>
        <w:rPr>
          <w:rFonts w:hint="eastAsia"/>
        </w:rPr>
        <w:t>磋商保证金</w:t>
      </w:r>
      <w:bookmarkEnd w:id="16"/>
      <w:r>
        <w:rPr>
          <w:rFonts w:hint="eastAsia"/>
        </w:rPr>
        <w:t xml:space="preserve">  </w:t>
      </w:r>
    </w:p>
    <w:p w14:paraId="0A1DDC0A" w14:textId="77777777" w:rsidR="00135DD9" w:rsidRDefault="00135DD9">
      <w:pPr>
        <w:tabs>
          <w:tab w:val="left" w:pos="8640"/>
        </w:tabs>
        <w:spacing w:line="360" w:lineRule="auto"/>
        <w:ind w:left="737" w:rightChars="134" w:right="281" w:hangingChars="307" w:hanging="737"/>
        <w:rPr>
          <w:rFonts w:ascii="宋体" w:hAnsi="宋体"/>
          <w:sz w:val="24"/>
          <w:szCs w:val="24"/>
        </w:rPr>
      </w:pPr>
      <w:r>
        <w:rPr>
          <w:rFonts w:ascii="宋体" w:hAnsi="宋体" w:hint="eastAsia"/>
          <w:sz w:val="24"/>
          <w:szCs w:val="24"/>
        </w:rPr>
        <w:t>11.1  供应商应按“供应商须知资料表”中的要求交纳磋商保证金，并作为其响应文件的一部分。</w:t>
      </w:r>
    </w:p>
    <w:p w14:paraId="368F21A8"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2C0B0273" w14:textId="77777777" w:rsidR="00135DD9" w:rsidRDefault="00135DD9">
      <w:pPr>
        <w:tabs>
          <w:tab w:val="left" w:pos="8640"/>
        </w:tabs>
        <w:spacing w:line="360" w:lineRule="auto"/>
        <w:ind w:rightChars="134" w:right="281"/>
        <w:rPr>
          <w:rFonts w:ascii="宋体" w:hAnsi="宋体"/>
          <w:sz w:val="24"/>
          <w:szCs w:val="24"/>
        </w:rPr>
      </w:pPr>
      <w:r>
        <w:rPr>
          <w:rFonts w:ascii="宋体" w:hAnsi="宋体" w:hint="eastAsia"/>
          <w:sz w:val="24"/>
          <w:szCs w:val="24"/>
        </w:rPr>
        <w:lastRenderedPageBreak/>
        <w:t>11.3  磋商保证金可采用下列任何一种形式：</w:t>
      </w:r>
    </w:p>
    <w:p w14:paraId="3D69B624" w14:textId="77777777" w:rsidR="00135DD9" w:rsidRDefault="00135DD9">
      <w:pPr>
        <w:spacing w:line="360" w:lineRule="auto"/>
        <w:ind w:leftChars="337" w:left="708"/>
        <w:rPr>
          <w:rFonts w:ascii="宋体" w:hAnsi="宋体"/>
          <w:sz w:val="24"/>
          <w:szCs w:val="24"/>
        </w:rPr>
      </w:pPr>
      <w:r>
        <w:rPr>
          <w:rFonts w:ascii="宋体" w:hAnsi="宋体"/>
          <w:sz w:val="24"/>
          <w:szCs w:val="24"/>
        </w:rPr>
        <w:t>电汇（采用电汇必须保证在</w:t>
      </w:r>
      <w:r>
        <w:rPr>
          <w:rFonts w:ascii="宋体" w:hAnsi="宋体" w:hint="eastAsia"/>
          <w:sz w:val="24"/>
          <w:szCs w:val="24"/>
        </w:rPr>
        <w:t>竞争性磋商文件</w:t>
      </w:r>
      <w:r>
        <w:rPr>
          <w:rFonts w:ascii="宋体" w:hAnsi="宋体"/>
          <w:sz w:val="24"/>
          <w:szCs w:val="24"/>
        </w:rPr>
        <w:t>递交截止时间前汇到采购代理机构账户。以采购代理机构银行通知确认到账为准；如至</w:t>
      </w:r>
      <w:r>
        <w:rPr>
          <w:rFonts w:ascii="宋体" w:hAnsi="宋体" w:hint="eastAsia"/>
          <w:sz w:val="24"/>
          <w:szCs w:val="24"/>
        </w:rPr>
        <w:t>磋商文件</w:t>
      </w:r>
      <w:r>
        <w:rPr>
          <w:rFonts w:ascii="宋体" w:hAnsi="宋体"/>
          <w:sz w:val="24"/>
          <w:szCs w:val="24"/>
        </w:rPr>
        <w:t>递交截止时间仍未得到采购代理机构的银行确认，将被视为</w:t>
      </w:r>
      <w:r>
        <w:rPr>
          <w:rFonts w:ascii="宋体" w:hAnsi="宋体" w:hint="eastAsia"/>
          <w:sz w:val="24"/>
          <w:szCs w:val="24"/>
        </w:rPr>
        <w:t>供应商</w:t>
      </w:r>
      <w:r>
        <w:rPr>
          <w:rFonts w:ascii="宋体" w:hAnsi="宋体"/>
          <w:sz w:val="24"/>
          <w:szCs w:val="24"/>
        </w:rPr>
        <w:t>未提供保证金）</w:t>
      </w:r>
      <w:r>
        <w:rPr>
          <w:rFonts w:ascii="宋体" w:hAnsi="宋体" w:hint="eastAsia"/>
          <w:sz w:val="24"/>
          <w:szCs w:val="24"/>
        </w:rPr>
        <w:t>、</w:t>
      </w:r>
      <w:r>
        <w:rPr>
          <w:rFonts w:ascii="宋体" w:hAnsi="宋体"/>
          <w:sz w:val="24"/>
          <w:szCs w:val="24"/>
        </w:rPr>
        <w:t>支票</w:t>
      </w:r>
      <w:r>
        <w:rPr>
          <w:rFonts w:ascii="宋体" w:hAnsi="宋体" w:hint="eastAsia"/>
          <w:sz w:val="24"/>
          <w:szCs w:val="24"/>
        </w:rPr>
        <w:t>、银行保函等非现金形式</w:t>
      </w:r>
      <w:r>
        <w:rPr>
          <w:rFonts w:ascii="宋体" w:hAnsi="宋体"/>
          <w:sz w:val="24"/>
          <w:szCs w:val="24"/>
        </w:rPr>
        <w:t>。</w:t>
      </w:r>
    </w:p>
    <w:p w14:paraId="1B7D5E0B"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11.4  凡没有根据供应商须知第11.1和11.3条的规定随响应文件</w:t>
      </w:r>
      <w:proofErr w:type="gramStart"/>
      <w:r>
        <w:rPr>
          <w:rFonts w:ascii="宋体" w:hAnsi="宋体" w:hint="eastAsia"/>
          <w:sz w:val="24"/>
          <w:szCs w:val="24"/>
        </w:rPr>
        <w:t>递交磋商</w:t>
      </w:r>
      <w:proofErr w:type="gramEnd"/>
      <w:r>
        <w:rPr>
          <w:rFonts w:ascii="宋体" w:hAnsi="宋体" w:hint="eastAsia"/>
          <w:sz w:val="24"/>
          <w:szCs w:val="24"/>
        </w:rPr>
        <w:t>保证金的，磋商小组</w:t>
      </w:r>
      <w:proofErr w:type="gramStart"/>
      <w:r>
        <w:rPr>
          <w:rFonts w:ascii="宋体" w:hAnsi="宋体" w:hint="eastAsia"/>
          <w:sz w:val="24"/>
          <w:szCs w:val="24"/>
        </w:rPr>
        <w:t>按供应</w:t>
      </w:r>
      <w:proofErr w:type="gramEnd"/>
      <w:r>
        <w:rPr>
          <w:rFonts w:ascii="宋体" w:hAnsi="宋体" w:hint="eastAsia"/>
          <w:sz w:val="24"/>
          <w:szCs w:val="24"/>
        </w:rPr>
        <w:t>商须知资料表的有关规定视其为非响应性磋商文件并拒绝与其磋商。</w:t>
      </w:r>
    </w:p>
    <w:p w14:paraId="338D931B"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11.5  未能成交的供应商的磋商保证金，将在采购代理机构向供应商发出成交通知书后5个工作日内退还未成交供应商。</w:t>
      </w:r>
    </w:p>
    <w:p w14:paraId="595134BF"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11.6  供应商的磋商保证金，在供应商按规定签订合同后5个工作日内予以退还。</w:t>
      </w:r>
    </w:p>
    <w:p w14:paraId="1B61573C" w14:textId="77777777" w:rsidR="00135DD9" w:rsidRDefault="00135DD9">
      <w:pPr>
        <w:tabs>
          <w:tab w:val="left" w:pos="8640"/>
        </w:tabs>
        <w:spacing w:line="360" w:lineRule="auto"/>
        <w:ind w:rightChars="134" w:right="281"/>
        <w:rPr>
          <w:rFonts w:ascii="宋体" w:hAnsi="宋体"/>
          <w:sz w:val="24"/>
          <w:szCs w:val="24"/>
        </w:rPr>
      </w:pPr>
      <w:r>
        <w:rPr>
          <w:rFonts w:ascii="宋体" w:hAnsi="宋体" w:hint="eastAsia"/>
          <w:sz w:val="24"/>
          <w:szCs w:val="24"/>
        </w:rPr>
        <w:t>11.7  下列任何情况发生时，磋商保证金将被没收：</w:t>
      </w:r>
    </w:p>
    <w:p w14:paraId="005C5618" w14:textId="77777777" w:rsidR="00135DD9" w:rsidRDefault="00135DD9">
      <w:pPr>
        <w:tabs>
          <w:tab w:val="left" w:pos="8640"/>
        </w:tabs>
        <w:spacing w:line="360" w:lineRule="auto"/>
        <w:ind w:leftChars="228" w:left="719" w:rightChars="134" w:right="281" w:hangingChars="100" w:hanging="240"/>
        <w:rPr>
          <w:rFonts w:ascii="宋体" w:hAnsi="宋体"/>
          <w:sz w:val="24"/>
          <w:szCs w:val="24"/>
        </w:rPr>
      </w:pPr>
      <w:r>
        <w:rPr>
          <w:rFonts w:ascii="宋体" w:hAnsi="宋体" w:hint="eastAsia"/>
          <w:sz w:val="24"/>
          <w:szCs w:val="24"/>
        </w:rPr>
        <w:t>（1）供应商在提交响应文件截止时间后撤回响应文件的；</w:t>
      </w:r>
    </w:p>
    <w:p w14:paraId="715F7A28"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（2）供应商在响应文件中提供虚假材料的；</w:t>
      </w:r>
    </w:p>
    <w:p w14:paraId="76DE4D83"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（3）除因不可抗力或磋商文件认可的情形以外，成交供应商不与采购人签订合同的；</w:t>
      </w:r>
    </w:p>
    <w:p w14:paraId="495081EA"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（4）供应商与采购人、其他供应商或者采购代理机构恶意串通的；</w:t>
      </w:r>
    </w:p>
    <w:p w14:paraId="3094DA6E" w14:textId="77777777" w:rsidR="00135DD9" w:rsidRDefault="00135DD9">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（5）磋商文件规定的其他情形。</w:t>
      </w:r>
    </w:p>
    <w:p w14:paraId="598C816E" w14:textId="77777777" w:rsidR="00135DD9" w:rsidRDefault="00135DD9">
      <w:pPr>
        <w:pStyle w:val="30"/>
      </w:pPr>
      <w:bookmarkStart w:id="17" w:name="_Toc71826094"/>
      <w:r>
        <w:rPr>
          <w:rFonts w:hint="eastAsia"/>
        </w:rPr>
        <w:t xml:space="preserve">12. </w:t>
      </w:r>
      <w:r>
        <w:rPr>
          <w:rFonts w:hint="eastAsia"/>
        </w:rPr>
        <w:t>响应文件有效期</w:t>
      </w:r>
      <w:bookmarkEnd w:id="17"/>
    </w:p>
    <w:p w14:paraId="7E4E4022" w14:textId="77777777" w:rsidR="00135DD9" w:rsidRDefault="00135DD9">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1AFF5D21" w14:textId="77777777" w:rsidR="00135DD9" w:rsidRDefault="00135DD9">
      <w:pPr>
        <w:pStyle w:val="2"/>
      </w:pPr>
      <w:bookmarkStart w:id="18" w:name="_Toc71826095"/>
      <w:r>
        <w:rPr>
          <w:rFonts w:hint="eastAsia"/>
        </w:rPr>
        <w:t>四、响应文件的递交</w:t>
      </w:r>
      <w:bookmarkEnd w:id="18"/>
    </w:p>
    <w:p w14:paraId="51A4695E" w14:textId="77777777" w:rsidR="00135DD9" w:rsidRDefault="00135DD9">
      <w:pPr>
        <w:pStyle w:val="30"/>
      </w:pPr>
      <w:bookmarkStart w:id="19" w:name="_Toc71826096"/>
      <w:r>
        <w:rPr>
          <w:rFonts w:hint="eastAsia"/>
        </w:rPr>
        <w:t xml:space="preserve">13. </w:t>
      </w:r>
      <w:r>
        <w:rPr>
          <w:rFonts w:hint="eastAsia"/>
        </w:rPr>
        <w:t>响应文件递交截止期</w:t>
      </w:r>
      <w:bookmarkEnd w:id="19"/>
    </w:p>
    <w:p w14:paraId="2B6B25B3" w14:textId="77777777" w:rsidR="00135DD9" w:rsidRDefault="00135DD9">
      <w:pPr>
        <w:tabs>
          <w:tab w:val="left" w:pos="8640"/>
        </w:tabs>
        <w:spacing w:line="360" w:lineRule="auto"/>
        <w:ind w:left="720" w:rightChars="134" w:right="281" w:hangingChars="300" w:hanging="720"/>
        <w:rPr>
          <w:rFonts w:ascii="宋体" w:hAnsi="宋体" w:cs="Arial"/>
          <w:sz w:val="24"/>
          <w:szCs w:val="24"/>
        </w:rPr>
      </w:pPr>
      <w:r>
        <w:rPr>
          <w:rFonts w:ascii="宋体" w:hAnsi="宋体" w:cs="Arial" w:hint="eastAsia"/>
          <w:sz w:val="24"/>
          <w:szCs w:val="24"/>
        </w:rPr>
        <w:t>13.1  供应商应于“供应商须知资料表”中规定的截止日期和时间前将</w:t>
      </w:r>
      <w:r>
        <w:rPr>
          <w:rFonts w:ascii="宋体" w:hAnsi="宋体" w:hint="eastAsia"/>
          <w:sz w:val="24"/>
          <w:szCs w:val="24"/>
        </w:rPr>
        <w:t>响应</w:t>
      </w:r>
      <w:r>
        <w:rPr>
          <w:rFonts w:ascii="宋体" w:hAnsi="宋体" w:cs="Arial" w:hint="eastAsia"/>
          <w:sz w:val="24"/>
          <w:szCs w:val="24"/>
        </w:rPr>
        <w:t>文件递交至“供应商须知资料表”中指明的地址。</w:t>
      </w:r>
    </w:p>
    <w:p w14:paraId="489202BE" w14:textId="77777777" w:rsidR="00135DD9" w:rsidRDefault="00135DD9">
      <w:pPr>
        <w:pStyle w:val="2"/>
      </w:pPr>
      <w:bookmarkStart w:id="20" w:name="_Toc71826097"/>
      <w:r>
        <w:rPr>
          <w:rFonts w:hint="eastAsia"/>
        </w:rPr>
        <w:lastRenderedPageBreak/>
        <w:t>五、磋商</w:t>
      </w:r>
      <w:bookmarkEnd w:id="20"/>
    </w:p>
    <w:p w14:paraId="24800E23" w14:textId="77777777" w:rsidR="00135DD9" w:rsidRDefault="00135DD9">
      <w:pPr>
        <w:pStyle w:val="30"/>
      </w:pPr>
      <w:bookmarkStart w:id="21" w:name="_Toc71826098"/>
      <w:r>
        <w:rPr>
          <w:rFonts w:hint="eastAsia"/>
        </w:rPr>
        <w:t xml:space="preserve">14. </w:t>
      </w:r>
      <w:r>
        <w:rPr>
          <w:rFonts w:hint="eastAsia"/>
        </w:rPr>
        <w:t>磋商小组</w:t>
      </w:r>
      <w:bookmarkEnd w:id="21"/>
    </w:p>
    <w:p w14:paraId="5FAB29C2" w14:textId="77777777" w:rsidR="00135DD9" w:rsidRDefault="00135DD9">
      <w:pPr>
        <w:tabs>
          <w:tab w:val="left" w:pos="8640"/>
        </w:tabs>
        <w:spacing w:line="360" w:lineRule="auto"/>
        <w:ind w:leftChars="202" w:left="424" w:rightChars="134" w:right="281" w:firstLine="1"/>
        <w:rPr>
          <w:rFonts w:ascii="宋体" w:hAnsi="宋体" w:cs="宋体"/>
          <w:sz w:val="24"/>
          <w:szCs w:val="24"/>
        </w:rPr>
      </w:pPr>
      <w:r>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Pr>
          <w:rFonts w:ascii="宋体" w:hAnsi="宋体" w:cs="宋体" w:hint="eastAsia"/>
          <w:sz w:val="24"/>
          <w:szCs w:val="24"/>
        </w:rPr>
        <w:t>符合磋商</w:t>
      </w:r>
      <w:proofErr w:type="gramEnd"/>
      <w:r>
        <w:rPr>
          <w:rFonts w:ascii="宋体" w:hAnsi="宋体" w:cs="宋体" w:hint="eastAsia"/>
          <w:sz w:val="24"/>
          <w:szCs w:val="24"/>
        </w:rPr>
        <w:t>文件要求，并</w:t>
      </w:r>
      <w:proofErr w:type="gramStart"/>
      <w:r>
        <w:rPr>
          <w:rFonts w:ascii="宋体" w:hAnsi="宋体" w:cs="宋体" w:hint="eastAsia"/>
          <w:sz w:val="24"/>
          <w:szCs w:val="24"/>
        </w:rPr>
        <w:t>作出</w:t>
      </w:r>
      <w:proofErr w:type="gramEnd"/>
      <w:r>
        <w:rPr>
          <w:rFonts w:ascii="宋体" w:hAnsi="宋体" w:cs="宋体" w:hint="eastAsia"/>
          <w:sz w:val="24"/>
          <w:szCs w:val="24"/>
        </w:rPr>
        <w:t>评价；要求供应商对响应文件有关事项</w:t>
      </w:r>
      <w:proofErr w:type="gramStart"/>
      <w:r>
        <w:rPr>
          <w:rFonts w:ascii="宋体" w:hAnsi="宋体" w:cs="宋体" w:hint="eastAsia"/>
          <w:sz w:val="24"/>
          <w:szCs w:val="24"/>
        </w:rPr>
        <w:t>作出</w:t>
      </w:r>
      <w:proofErr w:type="gramEnd"/>
      <w:r>
        <w:rPr>
          <w:rFonts w:ascii="宋体" w:hAnsi="宋体" w:cs="宋体" w:hint="eastAsia"/>
          <w:sz w:val="24"/>
          <w:szCs w:val="24"/>
        </w:rPr>
        <w:t>澄清；并负责推荐成交候选人。采购代理机构协助磋商小组工作。</w:t>
      </w:r>
    </w:p>
    <w:p w14:paraId="446DD789" w14:textId="77777777" w:rsidR="00135DD9" w:rsidRDefault="00135DD9">
      <w:pPr>
        <w:pStyle w:val="30"/>
      </w:pPr>
      <w:bookmarkStart w:id="22" w:name="_Toc71826099"/>
      <w:r>
        <w:t xml:space="preserve">15. </w:t>
      </w:r>
      <w:r>
        <w:rPr>
          <w:rFonts w:hint="eastAsia"/>
        </w:rPr>
        <w:t>磋商</w:t>
      </w:r>
      <w:r>
        <w:t>时间和顺序</w:t>
      </w:r>
      <w:bookmarkEnd w:id="22"/>
      <w:r>
        <w:tab/>
      </w:r>
    </w:p>
    <w:p w14:paraId="44F2775D" w14:textId="77777777" w:rsidR="00135DD9" w:rsidRDefault="00135DD9">
      <w:pPr>
        <w:tabs>
          <w:tab w:val="left" w:pos="8640"/>
        </w:tabs>
        <w:spacing w:line="360" w:lineRule="auto"/>
        <w:ind w:leftChars="1" w:left="566" w:rightChars="134" w:right="281" w:hangingChars="235" w:hanging="564"/>
        <w:rPr>
          <w:rFonts w:ascii="宋体" w:hAnsi="宋体" w:cs="宋体"/>
          <w:sz w:val="24"/>
          <w:szCs w:val="24"/>
        </w:rPr>
      </w:pPr>
      <w:r>
        <w:rPr>
          <w:rFonts w:ascii="宋体" w:hAnsi="宋体" w:cs="宋体"/>
          <w:sz w:val="24"/>
          <w:szCs w:val="24"/>
        </w:rPr>
        <w:t>15.1采购代理机构将</w:t>
      </w:r>
      <w:r>
        <w:rPr>
          <w:rFonts w:ascii="宋体" w:hAnsi="宋体" w:cs="宋体" w:hint="eastAsia"/>
          <w:sz w:val="24"/>
          <w:szCs w:val="24"/>
        </w:rPr>
        <w:t>按采购邀请中规定的日期和地点组织磋商，供应商的法定代表人或其委托代理人应准时参加。</w:t>
      </w:r>
    </w:p>
    <w:p w14:paraId="24DA0766"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15.2</w:t>
      </w:r>
      <w:r>
        <w:rPr>
          <w:rFonts w:ascii="宋体" w:hAnsi="宋体" w:cs="宋体" w:hint="eastAsia"/>
          <w:sz w:val="24"/>
          <w:szCs w:val="24"/>
        </w:rPr>
        <w:t>磋商小组将与</w:t>
      </w:r>
      <w:proofErr w:type="gramStart"/>
      <w:r>
        <w:rPr>
          <w:rFonts w:ascii="宋体" w:hAnsi="宋体" w:cs="宋体" w:hint="eastAsia"/>
          <w:sz w:val="24"/>
          <w:szCs w:val="24"/>
        </w:rPr>
        <w:t>进入磋商</w:t>
      </w:r>
      <w:proofErr w:type="gramEnd"/>
      <w:r>
        <w:rPr>
          <w:rFonts w:ascii="宋体" w:hAnsi="宋体" w:cs="宋体" w:hint="eastAsia"/>
          <w:sz w:val="24"/>
          <w:szCs w:val="24"/>
        </w:rPr>
        <w:t>的供应商依照</w:t>
      </w:r>
      <w:proofErr w:type="gramStart"/>
      <w:r>
        <w:rPr>
          <w:rFonts w:ascii="宋体" w:hAnsi="宋体" w:cs="宋体" w:hint="eastAsia"/>
          <w:sz w:val="24"/>
          <w:szCs w:val="24"/>
        </w:rPr>
        <w:t>递交磋商</w:t>
      </w:r>
      <w:proofErr w:type="gramEnd"/>
      <w:r>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5B5A9B03" w14:textId="77777777" w:rsidR="00135DD9" w:rsidRDefault="00135DD9">
      <w:pPr>
        <w:pStyle w:val="30"/>
      </w:pPr>
      <w:bookmarkStart w:id="23" w:name="_Toc71826100"/>
      <w:r>
        <w:rPr>
          <w:rFonts w:hint="eastAsia"/>
        </w:rPr>
        <w:t>16</w:t>
      </w:r>
      <w:r>
        <w:t>.</w:t>
      </w:r>
      <w:r>
        <w:rPr>
          <w:rFonts w:hint="eastAsia"/>
        </w:rPr>
        <w:t>对供应商</w:t>
      </w:r>
      <w:r>
        <w:t>的资格审查</w:t>
      </w:r>
      <w:bookmarkEnd w:id="23"/>
    </w:p>
    <w:p w14:paraId="3DF99C74"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磋商小组依据法律法规和磋商文件的规定，对响应文件中的资格证明文件等进行审查，以确定供应商是否具备响应资格。</w:t>
      </w:r>
    </w:p>
    <w:p w14:paraId="2BF3EA3B"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2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476D95FA" w14:textId="77777777" w:rsidR="00135DD9" w:rsidRDefault="00135DD9">
      <w:pPr>
        <w:pStyle w:val="30"/>
      </w:pPr>
      <w:bookmarkStart w:id="24" w:name="_Toc71826101"/>
      <w:r>
        <w:t>17.</w:t>
      </w:r>
      <w:r>
        <w:rPr>
          <w:rFonts w:hint="eastAsia"/>
        </w:rPr>
        <w:t>对响应文件的符合性检查</w:t>
      </w:r>
      <w:bookmarkEnd w:id="24"/>
    </w:p>
    <w:p w14:paraId="521F68AB"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17.1 </w:t>
      </w:r>
      <w:r>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19FF4197"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17.2 </w:t>
      </w:r>
      <w:r>
        <w:rPr>
          <w:rFonts w:ascii="宋体" w:hAnsi="宋体" w:cs="宋体" w:hint="eastAsia"/>
          <w:sz w:val="24"/>
          <w:szCs w:val="24"/>
        </w:rPr>
        <w:t>符合性检查中，对明显的文字和计算错误按下述原则处理，若出现相互矛盾之处，应以排列在先的原则为准优先处理。</w:t>
      </w:r>
    </w:p>
    <w:p w14:paraId="7083ECAF"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rPr>
        <w:t>）如果正本与副本或电子文档不一致，以正本为准；单独密封的首次报价表如与响应文件正本不一致，以单独密封的报价表为准；</w:t>
      </w:r>
    </w:p>
    <w:p w14:paraId="101BE392"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0</w:t>
      </w:r>
      <w:r>
        <w:rPr>
          <w:rFonts w:ascii="宋体" w:hAnsi="宋体" w:cs="宋体" w:hint="eastAsia"/>
          <w:sz w:val="24"/>
          <w:szCs w:val="24"/>
        </w:rPr>
        <w:t>的大写应为“壹贰叁肆伍陆柒捌玖零”；</w:t>
      </w:r>
    </w:p>
    <w:p w14:paraId="18F62465"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）如果单价乘以数量不等于总价，以单价为准修正总价，但单价金额小数点有明显错位的</w:t>
      </w:r>
      <w:r>
        <w:rPr>
          <w:rFonts w:ascii="宋体" w:hAnsi="宋体" w:cs="宋体"/>
          <w:sz w:val="24"/>
          <w:szCs w:val="24"/>
        </w:rPr>
        <w:t>,</w:t>
      </w:r>
      <w:r>
        <w:rPr>
          <w:rFonts w:ascii="宋体" w:hAnsi="宋体" w:cs="宋体" w:hint="eastAsia"/>
          <w:sz w:val="24"/>
          <w:szCs w:val="24"/>
        </w:rPr>
        <w:t>应以总价为准，并修改单价。如果明细价格相加不等于汇总价格，以明细价格为准。</w:t>
      </w:r>
    </w:p>
    <w:p w14:paraId="35DEEDB1"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17.3</w:t>
      </w:r>
      <w:r>
        <w:rPr>
          <w:rFonts w:ascii="宋体" w:hAnsi="宋体" w:cs="宋体" w:hint="eastAsia"/>
          <w:sz w:val="24"/>
          <w:szCs w:val="24"/>
        </w:rPr>
        <w:t>有下列情形之一的，视为供应商相互串通报价：</w:t>
      </w:r>
    </w:p>
    <w:p w14:paraId="44515F37"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）不同供应商的响应文件由同一单位或者个人编制；</w:t>
      </w:r>
    </w:p>
    <w:p w14:paraId="00BE9880"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）不同供应商委托同一单位或者个人办理报价事宜；</w:t>
      </w:r>
    </w:p>
    <w:p w14:paraId="2AED1FF9"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）不同供应商的响应文件载明的项目管理成员或者联系人员为同一人；</w:t>
      </w:r>
    </w:p>
    <w:p w14:paraId="65F05325"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）不同供应商的响应文件异常一致或者响应文件的报价呈规律性差异；</w:t>
      </w:r>
    </w:p>
    <w:p w14:paraId="4FB2A6EB"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）不同供应商的响应文件相互混装；</w:t>
      </w:r>
    </w:p>
    <w:p w14:paraId="13BA59E5"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）不同供应商的磋商保证金从同一单位或者个人的账户转出。</w:t>
      </w:r>
    </w:p>
    <w:p w14:paraId="6F175578"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17.4 </w:t>
      </w:r>
      <w:r>
        <w:rPr>
          <w:rFonts w:ascii="宋体" w:hAnsi="宋体" w:cs="宋体" w:hint="eastAsia"/>
          <w:sz w:val="24"/>
          <w:szCs w:val="24"/>
        </w:rPr>
        <w:t>有下列情况之一的，属于非实质性响应磋商文件要求，响应文件将被拒绝：</w:t>
      </w:r>
    </w:p>
    <w:p w14:paraId="6D36CE08"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（1）响应文件有效期不满足磋商文件要求的；</w:t>
      </w:r>
    </w:p>
    <w:p w14:paraId="6A8B0968"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（2）供应商在同一份响应文件中提供了选择方案或选择报价；</w:t>
      </w:r>
    </w:p>
    <w:p w14:paraId="72F4C866"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（3）响应</w:t>
      </w:r>
      <w:r>
        <w:rPr>
          <w:rFonts w:ascii="宋体" w:hAnsi="宋体" w:cs="宋体"/>
          <w:sz w:val="24"/>
          <w:szCs w:val="24"/>
        </w:rPr>
        <w:t>文件的最终</w:t>
      </w:r>
      <w:r>
        <w:rPr>
          <w:rFonts w:ascii="宋体" w:hAnsi="宋体" w:cs="宋体" w:hint="eastAsia"/>
          <w:sz w:val="24"/>
          <w:szCs w:val="24"/>
        </w:rPr>
        <w:t>报价超过本项目预算的；</w:t>
      </w:r>
    </w:p>
    <w:p w14:paraId="33B8E74B"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（4）响应文件未按磋商文件规定密封、签署、盖章的；或由供应商授权代表签字的，但未随响应文件一起提交有效的“授权委托书”原件的；</w:t>
      </w:r>
    </w:p>
    <w:p w14:paraId="578DF3FF"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（5）未按规定</w:t>
      </w:r>
      <w:proofErr w:type="gramStart"/>
      <w:r>
        <w:rPr>
          <w:rFonts w:ascii="宋体" w:hAnsi="宋体" w:cs="宋体" w:hint="eastAsia"/>
          <w:sz w:val="24"/>
          <w:szCs w:val="24"/>
        </w:rPr>
        <w:t>提交磋商</w:t>
      </w:r>
      <w:proofErr w:type="gramEnd"/>
      <w:r>
        <w:rPr>
          <w:rFonts w:ascii="宋体" w:hAnsi="宋体" w:cs="宋体" w:hint="eastAsia"/>
          <w:sz w:val="24"/>
          <w:szCs w:val="24"/>
        </w:rPr>
        <w:t>保证金的；</w:t>
      </w:r>
    </w:p>
    <w:p w14:paraId="7BD66FF9"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（6）未按磋商文件提供制造厂家授权书的（只适用进口货物）；</w:t>
      </w:r>
    </w:p>
    <w:p w14:paraId="6C92AAB3"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（7）响应文件附有采购人或采购代理机构不能接受的附加条件的；</w:t>
      </w:r>
    </w:p>
    <w:p w14:paraId="51AB8FFC"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（8）存在</w:t>
      </w:r>
      <w:r>
        <w:rPr>
          <w:rFonts w:ascii="宋体" w:hAnsi="宋体" w:cs="宋体"/>
          <w:sz w:val="24"/>
          <w:szCs w:val="24"/>
        </w:rPr>
        <w:t>17.3</w:t>
      </w:r>
      <w:r>
        <w:rPr>
          <w:rFonts w:ascii="宋体" w:hAnsi="宋体" w:cs="宋体" w:hint="eastAsia"/>
          <w:sz w:val="24"/>
          <w:szCs w:val="24"/>
        </w:rPr>
        <w:t>条款情形之一的；</w:t>
      </w:r>
    </w:p>
    <w:p w14:paraId="3DBF933C"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（9）不符合法律、法规和磋商文件中规定的其他实质性要求的；</w:t>
      </w:r>
    </w:p>
    <w:p w14:paraId="798032B8"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（10）不满足磋商文件中带“*”要求的；</w:t>
      </w:r>
    </w:p>
    <w:p w14:paraId="4626B973"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（11）未按照磋商文件要求的方式进行报价；</w:t>
      </w:r>
    </w:p>
    <w:p w14:paraId="56A54D50"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（12）交货期及付款方式不满足磋商文件要求；</w:t>
      </w:r>
    </w:p>
    <w:p w14:paraId="1E93DC6B"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lastRenderedPageBreak/>
        <w:t>（13）未对磋商文件内全部内容进行响应。</w:t>
      </w:r>
    </w:p>
    <w:p w14:paraId="297BACFE" w14:textId="77777777" w:rsidR="00135DD9" w:rsidRDefault="00135DD9">
      <w:pPr>
        <w:pStyle w:val="30"/>
      </w:pPr>
      <w:bookmarkStart w:id="25" w:name="_Toc71826102"/>
      <w:r>
        <w:t>18</w:t>
      </w:r>
      <w:r>
        <w:rPr>
          <w:rFonts w:hint="eastAsia"/>
        </w:rPr>
        <w:t>.</w:t>
      </w:r>
      <w:r>
        <w:rPr>
          <w:rFonts w:hint="eastAsia"/>
        </w:rPr>
        <w:t>磋商</w:t>
      </w:r>
      <w:bookmarkEnd w:id="25"/>
    </w:p>
    <w:p w14:paraId="08A867FD"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w:t>
      </w:r>
      <w:r>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3FAA14F9"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18.2</w:t>
      </w:r>
      <w:r>
        <w:rPr>
          <w:rFonts w:ascii="宋体" w:hAnsi="宋体" w:cs="宋体" w:hint="eastAsia"/>
          <w:sz w:val="24"/>
          <w:szCs w:val="24"/>
        </w:rPr>
        <w:t>磋商小组所有成员将集中与单一供应商分别进行磋商，并给予所有参加磋商的供应商平等的磋商机会。</w:t>
      </w:r>
    </w:p>
    <w:p w14:paraId="7AF379E8"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18.3</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6998B73C"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18.4</w:t>
      </w:r>
      <w:r>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22BA5FAD"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18.5</w:t>
      </w:r>
      <w:r>
        <w:rPr>
          <w:rFonts w:ascii="宋体" w:hAnsi="宋体" w:cs="宋体" w:hint="eastAsia"/>
          <w:sz w:val="24"/>
          <w:szCs w:val="24"/>
        </w:rPr>
        <w:t>若磋商小组对原磋商文件进了实质性修改，已提交响应文件的供应商，在提交最后报价之前，可以根据磋商情况退出磋商。</w:t>
      </w:r>
    </w:p>
    <w:p w14:paraId="62F53262" w14:textId="77777777" w:rsidR="00135DD9" w:rsidRDefault="00135DD9">
      <w:pPr>
        <w:tabs>
          <w:tab w:val="left" w:pos="8640"/>
        </w:tabs>
        <w:spacing w:line="360" w:lineRule="auto"/>
        <w:ind w:leftChars="-1" w:left="567" w:rightChars="134" w:right="281" w:hangingChars="237" w:hanging="569"/>
        <w:rPr>
          <w:rFonts w:ascii="宋体" w:hAnsi="宋体" w:cs="宋体"/>
        </w:rPr>
      </w:pPr>
      <w:r>
        <w:rPr>
          <w:rFonts w:ascii="宋体" w:hAnsi="宋体" w:cs="宋体"/>
          <w:sz w:val="24"/>
          <w:szCs w:val="24"/>
        </w:rPr>
        <w:t>18.6</w:t>
      </w:r>
      <w:r>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739ABED4" w14:textId="77777777" w:rsidR="00135DD9" w:rsidRDefault="00135DD9">
      <w:pPr>
        <w:pStyle w:val="30"/>
      </w:pPr>
      <w:bookmarkStart w:id="26" w:name="_Toc71826103"/>
      <w:r>
        <w:t>19.</w:t>
      </w:r>
      <w:r>
        <w:rPr>
          <w:rFonts w:hint="eastAsia"/>
        </w:rPr>
        <w:t>详细评审</w:t>
      </w:r>
      <w:bookmarkEnd w:id="26"/>
    </w:p>
    <w:p w14:paraId="1297B411"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19.1 </w:t>
      </w:r>
      <w:r>
        <w:rPr>
          <w:rFonts w:ascii="宋体" w:hAnsi="宋体" w:cs="宋体" w:hint="eastAsia"/>
          <w:sz w:val="24"/>
          <w:szCs w:val="24"/>
        </w:rPr>
        <w:t>经磋商，供应商提交</w:t>
      </w:r>
      <w:r>
        <w:rPr>
          <w:rFonts w:ascii="宋体" w:hAnsi="宋体" w:cs="宋体"/>
          <w:sz w:val="24"/>
          <w:szCs w:val="24"/>
        </w:rPr>
        <w:t>最后响应</w:t>
      </w:r>
      <w:r>
        <w:rPr>
          <w:rFonts w:ascii="宋体" w:hAnsi="宋体" w:cs="宋体" w:hint="eastAsia"/>
          <w:sz w:val="24"/>
          <w:szCs w:val="24"/>
        </w:rPr>
        <w:t>文件</w:t>
      </w:r>
      <w:r>
        <w:rPr>
          <w:rFonts w:ascii="宋体" w:hAnsi="宋体" w:cs="宋体"/>
          <w:sz w:val="24"/>
          <w:szCs w:val="24"/>
        </w:rPr>
        <w:t>和报价后</w:t>
      </w:r>
      <w:r>
        <w:rPr>
          <w:rFonts w:ascii="宋体" w:hAnsi="宋体" w:cs="宋体" w:hint="eastAsia"/>
          <w:sz w:val="24"/>
          <w:szCs w:val="24"/>
        </w:rPr>
        <w:t>，由磋商小组采用综合评分法对供应商提交的</w:t>
      </w:r>
      <w:r>
        <w:rPr>
          <w:rFonts w:ascii="宋体" w:hAnsi="宋体" w:cs="宋体"/>
          <w:sz w:val="24"/>
          <w:szCs w:val="24"/>
        </w:rPr>
        <w:t>最后</w:t>
      </w:r>
      <w:r>
        <w:rPr>
          <w:rFonts w:ascii="宋体" w:hAnsi="宋体" w:cs="宋体" w:hint="eastAsia"/>
          <w:sz w:val="24"/>
          <w:szCs w:val="24"/>
        </w:rPr>
        <w:t>响应文件和最后报价进行综合评分。评分细则详见第四章评审</w:t>
      </w:r>
      <w:r>
        <w:rPr>
          <w:rFonts w:ascii="宋体" w:hAnsi="宋体" w:cs="宋体"/>
          <w:sz w:val="24"/>
          <w:szCs w:val="24"/>
        </w:rPr>
        <w:t>方法和评审标准</w:t>
      </w:r>
      <w:r>
        <w:rPr>
          <w:rFonts w:ascii="宋体" w:hAnsi="宋体" w:cs="宋体" w:hint="eastAsia"/>
          <w:sz w:val="24"/>
          <w:szCs w:val="24"/>
        </w:rPr>
        <w:t>。</w:t>
      </w:r>
    </w:p>
    <w:p w14:paraId="60E3BD20"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19.2 </w:t>
      </w:r>
      <w:r>
        <w:rPr>
          <w:rFonts w:ascii="宋体" w:hAnsi="宋体" w:cs="宋体" w:hint="eastAsia"/>
          <w:sz w:val="24"/>
          <w:szCs w:val="24"/>
        </w:rPr>
        <w:t>磋商小组在比较和评价时，可以要求供应商对最终响应文件（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报价）中含义不明确、同类问题表述不一致或者明显文字和计算错误的内容等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必要的澄清、说明或者更正。供应商的澄清、说明或者更正不得超出最终响应文件的范围或者改变最终响应文件（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报价）的实</w:t>
      </w:r>
      <w:r>
        <w:rPr>
          <w:rFonts w:ascii="宋体" w:hAnsi="宋体" w:cs="宋体" w:hint="eastAsia"/>
          <w:sz w:val="24"/>
          <w:szCs w:val="24"/>
        </w:rPr>
        <w:lastRenderedPageBreak/>
        <w:t>质性内容。磋商小组要求供应商澄清、说明或者更正最终响应文件（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，供应商的澄清、说明或者更正应当由法定代表人或其授权代表签字或者加盖公章。该澄清文件将作为最终响应文件（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报价）内容的一部分。</w:t>
      </w:r>
    </w:p>
    <w:p w14:paraId="1BDB635F"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9.3</w:t>
      </w:r>
      <w:r>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A7FF8D2"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9.4</w:t>
      </w:r>
      <w:r>
        <w:rPr>
          <w:rFonts w:ascii="宋体" w:hAnsi="宋体" w:cs="宋体" w:hint="eastAsia"/>
          <w:sz w:val="24"/>
          <w:szCs w:val="24"/>
        </w:rPr>
        <w:t>根据财政部发布的《政府采购促进中小企业发展暂行办法》规定，对于非专门面向中小企业的项目，对小</w:t>
      </w:r>
      <w:proofErr w:type="gramStart"/>
      <w:r>
        <w:rPr>
          <w:rFonts w:ascii="宋体" w:hAnsi="宋体" w:cs="宋体" w:hint="eastAsia"/>
          <w:sz w:val="24"/>
          <w:szCs w:val="24"/>
        </w:rPr>
        <w:t>微企业</w:t>
      </w:r>
      <w:proofErr w:type="gramEnd"/>
      <w:r>
        <w:rPr>
          <w:rFonts w:ascii="宋体" w:hAnsi="宋体" w:cs="宋体" w:hint="eastAsia"/>
          <w:sz w:val="24"/>
          <w:szCs w:val="24"/>
        </w:rPr>
        <w:t>产品的价格给予</w:t>
      </w:r>
      <w:r>
        <w:rPr>
          <w:rFonts w:ascii="宋体" w:hAnsi="宋体" w:cs="宋体"/>
          <w:sz w:val="24"/>
          <w:szCs w:val="24"/>
        </w:rPr>
        <w:t>6%-10%</w:t>
      </w:r>
      <w:r>
        <w:rPr>
          <w:rFonts w:ascii="宋体" w:hAnsi="宋体" w:cs="宋体" w:hint="eastAsia"/>
          <w:sz w:val="24"/>
          <w:szCs w:val="24"/>
        </w:rPr>
        <w:t>的扣除；若供应商为联合体，联合协议中约定，小型、微型企业的协议合同金额占到联合体协议合同总金额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w:t>
      </w:r>
      <w:r>
        <w:rPr>
          <w:rFonts w:ascii="宋体" w:hAnsi="宋体" w:cs="宋体"/>
          <w:sz w:val="24"/>
          <w:szCs w:val="24"/>
        </w:rPr>
        <w:t>2%-3%</w:t>
      </w:r>
      <w:r>
        <w:rPr>
          <w:rFonts w:ascii="宋体" w:hAnsi="宋体" w:cs="宋体" w:hint="eastAsia"/>
          <w:sz w:val="24"/>
          <w:szCs w:val="24"/>
        </w:rPr>
        <w:t>的价格扣除，扣除后的价格参与评审。具体扣除价格百分比详见</w:t>
      </w:r>
      <w:r>
        <w:rPr>
          <w:rFonts w:ascii="宋体" w:hAnsi="宋体" w:cs="宋体" w:hint="eastAsia"/>
          <w:b/>
          <w:sz w:val="24"/>
          <w:szCs w:val="24"/>
        </w:rPr>
        <w:t>第五章评标办法和评标标准。</w:t>
      </w:r>
    </w:p>
    <w:p w14:paraId="2A796ACE"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19.5 </w:t>
      </w:r>
      <w:r>
        <w:rPr>
          <w:rFonts w:ascii="宋体" w:hAnsi="宋体" w:cs="宋体" w:hint="eastAsia"/>
          <w:sz w:val="24"/>
          <w:szCs w:val="24"/>
        </w:rPr>
        <w:t>磋商小组将根据综合评分情况，按照评审得分由高到低顺序推荐</w:t>
      </w:r>
      <w:r>
        <w:rPr>
          <w:rFonts w:ascii="宋体" w:hAnsi="宋体" w:cs="宋体"/>
          <w:sz w:val="24"/>
          <w:szCs w:val="24"/>
        </w:rPr>
        <w:t>3名或</w:t>
      </w:r>
      <w:r>
        <w:rPr>
          <w:rFonts w:ascii="宋体" w:hAnsi="宋体" w:cs="宋体" w:hint="eastAsia"/>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ascii="宋体" w:hAnsi="宋体" w:cs="宋体" w:hint="eastAsia"/>
          <w:sz w:val="24"/>
          <w:szCs w:val="24"/>
        </w:rPr>
        <w:t>小组应当</w:t>
      </w:r>
      <w:r>
        <w:rPr>
          <w:rFonts w:ascii="宋体" w:hAnsi="宋体" w:cs="宋体"/>
          <w:sz w:val="24"/>
          <w:szCs w:val="24"/>
        </w:rPr>
        <w:t>根据</w:t>
      </w:r>
      <w:r>
        <w:rPr>
          <w:rFonts w:ascii="宋体" w:hAnsi="宋体" w:cs="宋体" w:hint="eastAsia"/>
          <w:sz w:val="24"/>
          <w:szCs w:val="24"/>
        </w:rPr>
        <w:t>磋商</w:t>
      </w:r>
      <w:r>
        <w:rPr>
          <w:rFonts w:ascii="宋体" w:hAnsi="宋体" w:cs="宋体"/>
          <w:sz w:val="24"/>
          <w:szCs w:val="24"/>
        </w:rPr>
        <w:t>情况</w:t>
      </w:r>
      <w:r>
        <w:rPr>
          <w:rFonts w:ascii="宋体" w:hAnsi="宋体" w:cs="宋体" w:hint="eastAsia"/>
          <w:sz w:val="24"/>
          <w:szCs w:val="24"/>
        </w:rPr>
        <w:t>和评审结果</w:t>
      </w:r>
      <w:r>
        <w:rPr>
          <w:rFonts w:ascii="宋体" w:hAnsi="宋体" w:cs="宋体"/>
          <w:sz w:val="24"/>
          <w:szCs w:val="24"/>
        </w:rPr>
        <w:t>编写评审报告</w:t>
      </w:r>
      <w:r>
        <w:rPr>
          <w:rFonts w:ascii="宋体" w:hAnsi="宋体" w:cs="宋体" w:hint="eastAsia"/>
          <w:sz w:val="24"/>
          <w:szCs w:val="24"/>
        </w:rPr>
        <w:t>。</w:t>
      </w:r>
    </w:p>
    <w:p w14:paraId="0F032480" w14:textId="77777777" w:rsidR="00135DD9" w:rsidRDefault="00135DD9">
      <w:pPr>
        <w:pStyle w:val="30"/>
      </w:pPr>
      <w:bookmarkStart w:id="27" w:name="_Toc71826104"/>
      <w:r>
        <w:t>20.</w:t>
      </w:r>
      <w:r>
        <w:rPr>
          <w:rFonts w:hint="eastAsia"/>
        </w:rPr>
        <w:t>磋商过程要求</w:t>
      </w:r>
      <w:bookmarkEnd w:id="27"/>
    </w:p>
    <w:p w14:paraId="069BF6CE"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20.1 </w:t>
      </w:r>
      <w:r>
        <w:rPr>
          <w:rFonts w:ascii="宋体" w:hAnsi="宋体" w:cs="宋体" w:hint="eastAsia"/>
          <w:sz w:val="24"/>
          <w:szCs w:val="24"/>
        </w:rPr>
        <w:t>在磋商期间，供应商企图影响采购人、采购代理机构或磋商小组的任何活动，将导致响应被拒绝，并由其承担相应的法律责任。</w:t>
      </w:r>
    </w:p>
    <w:p w14:paraId="2857E812"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w:t>
      </w:r>
      <w:r>
        <w:rPr>
          <w:rFonts w:ascii="宋体" w:hAnsi="宋体" w:cs="宋体" w:hint="eastAsia"/>
          <w:sz w:val="24"/>
          <w:szCs w:val="24"/>
        </w:rPr>
        <w:t>.2 磋商小组</w:t>
      </w:r>
      <w:r>
        <w:rPr>
          <w:rFonts w:ascii="宋体" w:hAnsi="宋体" w:cs="宋体"/>
          <w:sz w:val="24"/>
          <w:szCs w:val="24"/>
        </w:rPr>
        <w:t>认为</w:t>
      </w:r>
      <w:r>
        <w:rPr>
          <w:rFonts w:ascii="宋体" w:hAnsi="宋体" w:cs="宋体" w:hint="eastAsia"/>
          <w:sz w:val="24"/>
          <w:szCs w:val="24"/>
        </w:rPr>
        <w:t>供应商</w:t>
      </w:r>
      <w:r>
        <w:rPr>
          <w:rFonts w:ascii="宋体" w:hAnsi="宋体" w:cs="宋体"/>
          <w:sz w:val="24"/>
          <w:szCs w:val="24"/>
        </w:rPr>
        <w:t>的报价明显低于其他通过符合性审查</w:t>
      </w:r>
      <w:r>
        <w:rPr>
          <w:rFonts w:ascii="宋体" w:hAnsi="宋体" w:cs="宋体" w:hint="eastAsia"/>
          <w:sz w:val="24"/>
          <w:szCs w:val="24"/>
        </w:rPr>
        <w:t>供应商</w:t>
      </w:r>
      <w:r>
        <w:rPr>
          <w:rFonts w:ascii="宋体" w:hAnsi="宋体" w:cs="宋体"/>
          <w:sz w:val="24"/>
          <w:szCs w:val="24"/>
        </w:rPr>
        <w:t>的报价，有可能影响产品质量或者不能诚信履约的，应当要求其在</w:t>
      </w:r>
      <w:r>
        <w:rPr>
          <w:rFonts w:ascii="宋体" w:hAnsi="宋体" w:cs="宋体" w:hint="eastAsia"/>
          <w:sz w:val="24"/>
          <w:szCs w:val="24"/>
        </w:rPr>
        <w:t>磋商</w:t>
      </w:r>
      <w:r>
        <w:rPr>
          <w:rFonts w:ascii="宋体" w:hAnsi="宋体" w:cs="宋体"/>
          <w:sz w:val="24"/>
          <w:szCs w:val="24"/>
        </w:rPr>
        <w:t>现场合理的时间内提供书面说明，必要时提交相关证明材料；</w:t>
      </w:r>
      <w:r>
        <w:rPr>
          <w:rFonts w:ascii="宋体" w:hAnsi="宋体" w:cs="宋体" w:hint="eastAsia"/>
          <w:sz w:val="24"/>
          <w:szCs w:val="24"/>
        </w:rPr>
        <w:t>供应商</w:t>
      </w:r>
      <w:r>
        <w:rPr>
          <w:rFonts w:ascii="宋体" w:hAnsi="宋体" w:cs="宋体"/>
          <w:sz w:val="24"/>
          <w:szCs w:val="24"/>
        </w:rPr>
        <w:t>不能证明其报价合理性的，</w:t>
      </w:r>
      <w:r>
        <w:rPr>
          <w:rFonts w:ascii="宋体" w:hAnsi="宋体" w:cs="宋体" w:hint="eastAsia"/>
          <w:sz w:val="24"/>
          <w:szCs w:val="24"/>
        </w:rPr>
        <w:t>磋商小组</w:t>
      </w:r>
      <w:r>
        <w:rPr>
          <w:rFonts w:ascii="宋体" w:hAnsi="宋体" w:cs="宋体"/>
          <w:sz w:val="24"/>
          <w:szCs w:val="24"/>
        </w:rPr>
        <w:t>应当将其作为无效</w:t>
      </w:r>
      <w:r>
        <w:rPr>
          <w:rFonts w:ascii="宋体" w:hAnsi="宋体" w:cs="宋体" w:hint="eastAsia"/>
          <w:sz w:val="24"/>
          <w:szCs w:val="24"/>
        </w:rPr>
        <w:t>响应</w:t>
      </w:r>
      <w:r>
        <w:rPr>
          <w:rFonts w:ascii="宋体" w:hAnsi="宋体" w:cs="宋体"/>
          <w:sz w:val="24"/>
          <w:szCs w:val="24"/>
        </w:rPr>
        <w:t>处理。</w:t>
      </w:r>
    </w:p>
    <w:p w14:paraId="4F6ECCF6"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20.3</w:t>
      </w:r>
      <w:r>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w:t>
      </w:r>
      <w:r>
        <w:rPr>
          <w:rFonts w:ascii="宋体" w:hAnsi="宋体" w:cs="宋体" w:hint="eastAsia"/>
          <w:sz w:val="24"/>
          <w:szCs w:val="24"/>
        </w:rPr>
        <w:lastRenderedPageBreak/>
        <w:t>应当在报告上签署不同意见并说明理由，由磋商小组书面记录相关情况。磋商小组成员拒绝在报告上签字又不书面说明其不同意见和理由的，视为同意评审报告。</w:t>
      </w:r>
    </w:p>
    <w:p w14:paraId="68B9CBB6" w14:textId="77777777" w:rsidR="00135DD9" w:rsidRDefault="00135DD9">
      <w:pPr>
        <w:pStyle w:val="30"/>
      </w:pPr>
      <w:bookmarkStart w:id="28" w:name="_Toc71826105"/>
      <w:r>
        <w:rPr>
          <w:rFonts w:hint="eastAsia"/>
        </w:rPr>
        <w:t>2</w:t>
      </w:r>
      <w:r>
        <w:t>1</w:t>
      </w:r>
      <w:r>
        <w:rPr>
          <w:rFonts w:hint="eastAsia"/>
        </w:rPr>
        <w:t>．评审过程及保密原则</w:t>
      </w:r>
      <w:bookmarkEnd w:id="28"/>
    </w:p>
    <w:p w14:paraId="3AC8F6DC"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.1</w:t>
      </w:r>
      <w:r>
        <w:rPr>
          <w:rFonts w:ascii="宋体" w:hAnsi="宋体" w:cs="宋体" w:hint="eastAsia"/>
          <w:sz w:val="24"/>
          <w:szCs w:val="24"/>
        </w:rPr>
        <w:tab/>
        <w:t>凡与本次磋商有关人员对属于审查、澄清、评价和比较的有关资料等，均不得向无关供应商或其他无关的人员透露。</w:t>
      </w:r>
    </w:p>
    <w:p w14:paraId="4AB3256C"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.2</w:t>
      </w:r>
      <w:r>
        <w:rPr>
          <w:rFonts w:ascii="宋体" w:hAnsi="宋体" w:cs="宋体" w:hint="eastAsia"/>
          <w:sz w:val="24"/>
          <w:szCs w:val="24"/>
        </w:rPr>
        <w:tab/>
        <w:t>在磋商和评审期间，供应商试图影响采购单位和磋商小组的任何违法活动，将导致其响应无效，并承担相应的法律责任。</w:t>
      </w:r>
    </w:p>
    <w:p w14:paraId="55AF6F5C" w14:textId="77777777" w:rsidR="00135DD9" w:rsidRDefault="00135DD9">
      <w:pPr>
        <w:pStyle w:val="30"/>
      </w:pPr>
      <w:bookmarkStart w:id="29" w:name="_Toc71826106"/>
      <w:r>
        <w:t>22.</w:t>
      </w:r>
      <w:r>
        <w:rPr>
          <w:rFonts w:hint="eastAsia"/>
        </w:rPr>
        <w:t>采购项目终止</w:t>
      </w:r>
      <w:bookmarkEnd w:id="29"/>
    </w:p>
    <w:p w14:paraId="464FEF11"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22.1 </w:t>
      </w:r>
      <w:r>
        <w:rPr>
          <w:rFonts w:ascii="宋体" w:hAnsi="宋体" w:cs="宋体" w:hint="eastAsia"/>
          <w:sz w:val="24"/>
          <w:szCs w:val="24"/>
        </w:rPr>
        <w:t>在磋商过程中，磋商小组发现有下列情形之一的，应对采购项目予以终止：</w:t>
      </w:r>
    </w:p>
    <w:p w14:paraId="0393466E"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）采购过程中符合要求的供应商或者报价未超过采购预算的供应商不足3家的，但政府采购服务、市场竞争不充分的科研项目，以及需要扶持的科技成果转化项目除外；</w:t>
      </w:r>
    </w:p>
    <w:p w14:paraId="4401A8FA"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）因情况变化，不再符合规定的竞争性磋商采购方式适用情形的；</w:t>
      </w:r>
    </w:p>
    <w:p w14:paraId="0EBC4F72"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）出现影响采购公正的违法、违规行为的；</w:t>
      </w:r>
    </w:p>
    <w:p w14:paraId="69408CF9"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14:paraId="6C6D0E03" w14:textId="77777777" w:rsidR="00135DD9" w:rsidRDefault="00135DD9">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22.2 </w:t>
      </w:r>
      <w:r>
        <w:rPr>
          <w:rFonts w:ascii="宋体" w:hAnsi="宋体" w:cs="宋体" w:hint="eastAsia"/>
          <w:sz w:val="24"/>
          <w:szCs w:val="24"/>
        </w:rPr>
        <w:t>项目终止后，采购代理机构应当在公告发布媒介上发布项目终止公告并说明原因。</w:t>
      </w:r>
    </w:p>
    <w:p w14:paraId="2EBF75F6" w14:textId="77777777" w:rsidR="00135DD9" w:rsidRDefault="00135DD9">
      <w:pPr>
        <w:pStyle w:val="2"/>
      </w:pPr>
      <w:bookmarkStart w:id="30" w:name="_Toc71826107"/>
      <w:r>
        <w:rPr>
          <w:rFonts w:hint="eastAsia"/>
        </w:rPr>
        <w:t>六、成交</w:t>
      </w:r>
      <w:bookmarkEnd w:id="30"/>
    </w:p>
    <w:p w14:paraId="021D355D" w14:textId="77777777" w:rsidR="00135DD9" w:rsidRDefault="00135DD9">
      <w:pPr>
        <w:pStyle w:val="30"/>
      </w:pPr>
      <w:bookmarkStart w:id="31" w:name="_Toc71826108"/>
      <w:r>
        <w:t>22</w:t>
      </w:r>
      <w:r>
        <w:rPr>
          <w:rFonts w:hint="eastAsia"/>
        </w:rPr>
        <w:t xml:space="preserve">. </w:t>
      </w:r>
      <w:r>
        <w:rPr>
          <w:rFonts w:hint="eastAsia"/>
        </w:rPr>
        <w:t>成交通知书</w:t>
      </w:r>
      <w:bookmarkEnd w:id="31"/>
    </w:p>
    <w:p w14:paraId="3594DFD7" w14:textId="77777777" w:rsidR="00135DD9" w:rsidRDefault="00135DD9">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.1  成交供应商确定后，采购代理机构将向成交供应商发出成交通知书。</w:t>
      </w:r>
    </w:p>
    <w:p w14:paraId="2B5C17A5" w14:textId="77777777" w:rsidR="00135DD9" w:rsidRDefault="00135DD9">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.2  成交通知书是合同的一个组成部分。</w:t>
      </w:r>
    </w:p>
    <w:p w14:paraId="0703EBF0" w14:textId="77777777" w:rsidR="00135DD9" w:rsidRDefault="00135DD9">
      <w:pPr>
        <w:pStyle w:val="30"/>
      </w:pPr>
      <w:bookmarkStart w:id="32" w:name="_Toc71826109"/>
      <w:r>
        <w:t>23</w:t>
      </w:r>
      <w:r>
        <w:rPr>
          <w:rFonts w:hint="eastAsia"/>
        </w:rPr>
        <w:t>.</w:t>
      </w:r>
      <w:r>
        <w:rPr>
          <w:rFonts w:hint="eastAsia"/>
        </w:rPr>
        <w:t>成交服务费</w:t>
      </w:r>
      <w:bookmarkEnd w:id="32"/>
    </w:p>
    <w:p w14:paraId="3C7F053E" w14:textId="77777777" w:rsidR="00135DD9" w:rsidRDefault="00135DD9">
      <w:pPr>
        <w:autoSpaceDE w:val="0"/>
        <w:autoSpaceDN w:val="0"/>
        <w:spacing w:line="360" w:lineRule="auto"/>
        <w:ind w:left="600" w:rightChars="134" w:right="281" w:hangingChars="250" w:hanging="600"/>
        <w:textAlignment w:val="bottom"/>
        <w:rPr>
          <w:rFonts w:ascii="宋体" w:hAnsi="宋体" w:cs="Arial"/>
          <w:sz w:val="24"/>
          <w:szCs w:val="24"/>
        </w:rPr>
      </w:pPr>
      <w:r>
        <w:rPr>
          <w:rFonts w:ascii="宋体" w:hAnsi="宋体" w:cs="Arial"/>
          <w:sz w:val="24"/>
          <w:szCs w:val="24"/>
        </w:rPr>
        <w:t>23</w:t>
      </w:r>
      <w:r>
        <w:rPr>
          <w:rFonts w:ascii="宋体" w:hAnsi="宋体" w:cs="Arial" w:hint="eastAsia"/>
          <w:sz w:val="24"/>
          <w:szCs w:val="24"/>
        </w:rPr>
        <w:t>.1 相关服务费用代理公司向成交公司收取后，将成交通知书通知供应商领取。此项费用不单独开列而应计入本次报价，</w:t>
      </w:r>
      <w:proofErr w:type="gramStart"/>
      <w:r>
        <w:rPr>
          <w:rFonts w:ascii="宋体" w:hAnsi="宋体" w:cs="Arial" w:hint="eastAsia"/>
          <w:sz w:val="24"/>
          <w:szCs w:val="24"/>
        </w:rPr>
        <w:t>由成交</w:t>
      </w:r>
      <w:proofErr w:type="gramEnd"/>
      <w:r>
        <w:rPr>
          <w:rFonts w:ascii="宋体" w:hAnsi="宋体" w:cs="Arial" w:hint="eastAsia"/>
          <w:sz w:val="24"/>
          <w:szCs w:val="24"/>
        </w:rPr>
        <w:t>公司在领取成交通知书时一次性向采购代理机构交纳。</w:t>
      </w:r>
    </w:p>
    <w:p w14:paraId="6FF8F80F" w14:textId="77777777" w:rsidR="00135DD9" w:rsidRDefault="00135DD9">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.2 成交服务费可采用现金、支票、电汇或银行汇票等形式。</w:t>
      </w:r>
    </w:p>
    <w:p w14:paraId="3D513DCD" w14:textId="77777777" w:rsidR="00135DD9" w:rsidRDefault="00135DD9">
      <w:pPr>
        <w:spacing w:line="360" w:lineRule="auto"/>
        <w:ind w:rightChars="134" w:right="281"/>
        <w:rPr>
          <w:rFonts w:ascii="宋体" w:hAnsi="宋体" w:cs="Arial"/>
          <w:sz w:val="24"/>
          <w:szCs w:val="24"/>
        </w:rPr>
      </w:pPr>
      <w:r>
        <w:rPr>
          <w:rFonts w:ascii="宋体" w:hAnsi="宋体" w:cs="Arial"/>
          <w:sz w:val="24"/>
          <w:szCs w:val="24"/>
        </w:rPr>
        <w:lastRenderedPageBreak/>
        <w:t>23</w:t>
      </w:r>
      <w:r>
        <w:rPr>
          <w:rFonts w:ascii="宋体" w:hAnsi="宋体" w:cs="Arial" w:hint="eastAsia"/>
          <w:sz w:val="24"/>
          <w:szCs w:val="24"/>
        </w:rPr>
        <w:t>.3在磋商时，供应商应提供成交服务费承诺书，未提供者按无效响应处理。</w:t>
      </w:r>
    </w:p>
    <w:p w14:paraId="70BCC01B" w14:textId="77777777" w:rsidR="00135DD9" w:rsidRDefault="00135DD9">
      <w:pPr>
        <w:pStyle w:val="2"/>
      </w:pPr>
      <w:bookmarkStart w:id="33" w:name="_Toc71826110"/>
      <w:r>
        <w:rPr>
          <w:rFonts w:hint="eastAsia"/>
        </w:rPr>
        <w:t>七、签订合同</w:t>
      </w:r>
      <w:bookmarkEnd w:id="33"/>
    </w:p>
    <w:p w14:paraId="1422B576" w14:textId="77777777" w:rsidR="00135DD9" w:rsidRDefault="00135DD9">
      <w:pPr>
        <w:pStyle w:val="30"/>
      </w:pPr>
      <w:bookmarkStart w:id="34" w:name="_Toc71826111"/>
      <w:r>
        <w:rPr>
          <w:rFonts w:hint="eastAsia"/>
        </w:rPr>
        <w:t>2</w:t>
      </w:r>
      <w:r>
        <w:t>4</w:t>
      </w:r>
      <w:r>
        <w:rPr>
          <w:rFonts w:hint="eastAsia"/>
        </w:rPr>
        <w:t>.</w:t>
      </w:r>
      <w:r>
        <w:rPr>
          <w:rFonts w:hint="eastAsia"/>
        </w:rPr>
        <w:tab/>
      </w:r>
      <w:r>
        <w:rPr>
          <w:rFonts w:hint="eastAsia"/>
        </w:rPr>
        <w:t>签订合同</w:t>
      </w:r>
      <w:bookmarkEnd w:id="34"/>
    </w:p>
    <w:p w14:paraId="129827D7"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cs="Arial" w:hint="eastAsia"/>
          <w:sz w:val="24"/>
          <w:szCs w:val="24"/>
        </w:rPr>
        <w:t>超出磋商</w:t>
      </w:r>
      <w:proofErr w:type="gramEnd"/>
      <w:r>
        <w:rPr>
          <w:rFonts w:ascii="宋体" w:hAnsi="宋体" w:cs="Arial" w:hint="eastAsia"/>
          <w:sz w:val="24"/>
          <w:szCs w:val="24"/>
        </w:rPr>
        <w:t>文件以外的任何要求作为签订合同的条件，不得与成交供应商订立</w:t>
      </w:r>
      <w:proofErr w:type="gramStart"/>
      <w:r>
        <w:rPr>
          <w:rFonts w:ascii="宋体" w:hAnsi="宋体" w:cs="Arial" w:hint="eastAsia"/>
          <w:sz w:val="24"/>
          <w:szCs w:val="24"/>
        </w:rPr>
        <w:t>背离磋商</w:t>
      </w:r>
      <w:proofErr w:type="gramEnd"/>
      <w:r>
        <w:rPr>
          <w:rFonts w:ascii="宋体" w:hAnsi="宋体" w:cs="Arial" w:hint="eastAsia"/>
          <w:sz w:val="24"/>
          <w:szCs w:val="24"/>
        </w:rPr>
        <w:t>文件确定的合同文本以及采购标的、采购金额、采购数量、技术和服务要求等实质性内容的协议。</w:t>
      </w:r>
    </w:p>
    <w:p w14:paraId="723D30E1"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.2磋商文件、成交供应商的响应文件及其澄清文件等，均为签订合同的依据。</w:t>
      </w:r>
    </w:p>
    <w:p w14:paraId="30891669" w14:textId="77777777" w:rsidR="00135DD9" w:rsidRDefault="00135DD9">
      <w:pPr>
        <w:pStyle w:val="2"/>
      </w:pPr>
      <w:bookmarkStart w:id="35" w:name="_Toc71826112"/>
      <w:r>
        <w:rPr>
          <w:rFonts w:hint="eastAsia"/>
        </w:rPr>
        <w:t>八、履约保证金</w:t>
      </w:r>
      <w:bookmarkEnd w:id="35"/>
    </w:p>
    <w:p w14:paraId="162D7890" w14:textId="77777777" w:rsidR="00135DD9" w:rsidRDefault="00135DD9">
      <w:pPr>
        <w:pStyle w:val="30"/>
      </w:pPr>
      <w:bookmarkStart w:id="36" w:name="_Toc71826113"/>
      <w:r>
        <w:rPr>
          <w:rFonts w:hint="eastAsia"/>
        </w:rPr>
        <w:t>2</w:t>
      </w:r>
      <w:r>
        <w:t>5</w:t>
      </w:r>
      <w:r>
        <w:rPr>
          <w:rFonts w:hint="eastAsia"/>
        </w:rPr>
        <w:t>．履约保证金</w:t>
      </w:r>
      <w:bookmarkEnd w:id="36"/>
    </w:p>
    <w:p w14:paraId="6976EB8D" w14:textId="77777777" w:rsidR="00135DD9" w:rsidRDefault="00135DD9">
      <w:pPr>
        <w:spacing w:line="360" w:lineRule="auto"/>
        <w:ind w:firstLineChars="200" w:firstLine="480"/>
        <w:rPr>
          <w:rFonts w:ascii="宋体" w:hAnsi="宋体" w:cs="Arial"/>
          <w:sz w:val="24"/>
          <w:szCs w:val="24"/>
        </w:rPr>
      </w:pPr>
      <w:r>
        <w:rPr>
          <w:rFonts w:ascii="宋体" w:hAnsi="宋体" w:cs="Arial" w:hint="eastAsia"/>
          <w:sz w:val="24"/>
          <w:szCs w:val="24"/>
        </w:rPr>
        <w:t>详见合同条款。</w:t>
      </w:r>
    </w:p>
    <w:p w14:paraId="123765C1" w14:textId="77777777" w:rsidR="00135DD9" w:rsidRDefault="00135DD9">
      <w:pPr>
        <w:pStyle w:val="2"/>
      </w:pPr>
      <w:bookmarkStart w:id="37" w:name="_Toc71826114"/>
      <w:r>
        <w:rPr>
          <w:rFonts w:hint="eastAsia"/>
        </w:rPr>
        <w:t>九、质疑</w:t>
      </w:r>
      <w:bookmarkEnd w:id="37"/>
    </w:p>
    <w:p w14:paraId="7247554F" w14:textId="77777777" w:rsidR="00135DD9" w:rsidRDefault="00135DD9">
      <w:pPr>
        <w:pStyle w:val="30"/>
      </w:pPr>
      <w:bookmarkStart w:id="38" w:name="_Toc71826115"/>
      <w:r>
        <w:t>26</w:t>
      </w:r>
      <w:r>
        <w:rPr>
          <w:rFonts w:hint="eastAsia"/>
        </w:rPr>
        <w:t>.</w:t>
      </w:r>
      <w:r>
        <w:rPr>
          <w:rFonts w:hint="eastAsia"/>
        </w:rPr>
        <w:t>质疑</w:t>
      </w:r>
      <w:bookmarkEnd w:id="38"/>
    </w:p>
    <w:p w14:paraId="35A09A61"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6D4F5D9E" w14:textId="77777777" w:rsidR="00135DD9" w:rsidRDefault="00135DD9">
      <w:pPr>
        <w:spacing w:line="360" w:lineRule="auto"/>
        <w:rPr>
          <w:rFonts w:ascii="宋体" w:hAnsi="宋体" w:cs="Arial"/>
          <w:sz w:val="24"/>
          <w:szCs w:val="24"/>
        </w:rPr>
      </w:pPr>
      <w:r>
        <w:rPr>
          <w:rFonts w:ascii="宋体" w:hAnsi="宋体" w:cs="Arial" w:hint="eastAsia"/>
          <w:sz w:val="24"/>
          <w:szCs w:val="24"/>
        </w:rPr>
        <w:t>（1）对可以质疑的采购文件提出质疑的，为按要求购买并收到采购文件之日；</w:t>
      </w:r>
    </w:p>
    <w:p w14:paraId="18C76332" w14:textId="77777777" w:rsidR="00135DD9" w:rsidRDefault="00135DD9">
      <w:pPr>
        <w:spacing w:line="360" w:lineRule="auto"/>
        <w:rPr>
          <w:rFonts w:ascii="宋体" w:hAnsi="宋体" w:cs="Arial"/>
          <w:sz w:val="24"/>
          <w:szCs w:val="24"/>
        </w:rPr>
      </w:pPr>
      <w:r>
        <w:rPr>
          <w:rFonts w:ascii="宋体" w:hAnsi="宋体" w:cs="Arial" w:hint="eastAsia"/>
          <w:sz w:val="24"/>
          <w:szCs w:val="24"/>
        </w:rPr>
        <w:t>（2）对采购过程提出质疑的，为各招标程序环节结束之日；</w:t>
      </w:r>
    </w:p>
    <w:p w14:paraId="3435451D" w14:textId="77777777" w:rsidR="00135DD9" w:rsidRDefault="00135DD9">
      <w:pPr>
        <w:spacing w:line="360" w:lineRule="auto"/>
        <w:rPr>
          <w:rFonts w:ascii="宋体" w:hAnsi="宋体" w:cs="Arial"/>
          <w:sz w:val="24"/>
          <w:szCs w:val="24"/>
        </w:rPr>
      </w:pPr>
      <w:r>
        <w:rPr>
          <w:rFonts w:ascii="宋体" w:hAnsi="宋体" w:cs="Arial" w:hint="eastAsia"/>
          <w:sz w:val="24"/>
          <w:szCs w:val="24"/>
        </w:rPr>
        <w:t>（3）对成交结果提出质疑的，为成交结果公告期限届满之日。</w:t>
      </w:r>
    </w:p>
    <w:p w14:paraId="7AA93C1A"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4973B817"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.3供应商提出质疑应当提交质疑函和必要的证明材料，质疑</w:t>
      </w:r>
      <w:proofErr w:type="gramStart"/>
      <w:r>
        <w:rPr>
          <w:rFonts w:ascii="宋体" w:hAnsi="宋体" w:cs="Arial" w:hint="eastAsia"/>
          <w:sz w:val="24"/>
          <w:szCs w:val="24"/>
        </w:rPr>
        <w:t>函应当</w:t>
      </w:r>
      <w:proofErr w:type="gramEnd"/>
      <w:r>
        <w:rPr>
          <w:rFonts w:ascii="宋体" w:hAnsi="宋体" w:cs="Arial" w:hint="eastAsia"/>
          <w:sz w:val="24"/>
          <w:szCs w:val="24"/>
        </w:rPr>
        <w:t>由法定代表人（主要负责人）或者其授权代表签字（或者盖章），并加盖单位公章，供应</w:t>
      </w:r>
      <w:r>
        <w:rPr>
          <w:rFonts w:ascii="宋体" w:hAnsi="宋体" w:cs="Arial" w:hint="eastAsia"/>
          <w:sz w:val="24"/>
          <w:szCs w:val="24"/>
        </w:rPr>
        <w:lastRenderedPageBreak/>
        <w:t>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776A33ED" w14:textId="77777777" w:rsidR="00135DD9" w:rsidRDefault="00135DD9">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.4</w:t>
      </w:r>
      <w:proofErr w:type="gramStart"/>
      <w:r>
        <w:rPr>
          <w:rFonts w:ascii="宋体" w:hAnsi="宋体" w:cs="Arial" w:hint="eastAsia"/>
          <w:sz w:val="24"/>
          <w:szCs w:val="24"/>
        </w:rPr>
        <w:t>质疑函应采用</w:t>
      </w:r>
      <w:proofErr w:type="gramEnd"/>
      <w:r>
        <w:rPr>
          <w:rFonts w:ascii="宋体" w:hAnsi="宋体" w:cs="Arial" w:hint="eastAsia"/>
          <w:sz w:val="24"/>
          <w:szCs w:val="24"/>
        </w:rPr>
        <w:t>政府采购供应商质疑函范本格式，应当采用包括下列内容：</w:t>
      </w:r>
    </w:p>
    <w:p w14:paraId="405708AE" w14:textId="77777777" w:rsidR="00135DD9" w:rsidRDefault="00135DD9">
      <w:pPr>
        <w:spacing w:line="360" w:lineRule="auto"/>
        <w:rPr>
          <w:rFonts w:ascii="宋体" w:hAnsi="宋体" w:cs="Arial"/>
          <w:sz w:val="24"/>
          <w:szCs w:val="24"/>
        </w:rPr>
      </w:pPr>
      <w:r>
        <w:rPr>
          <w:rFonts w:ascii="宋体" w:hAnsi="宋体" w:cs="Arial" w:hint="eastAsia"/>
          <w:sz w:val="24"/>
          <w:szCs w:val="24"/>
        </w:rPr>
        <w:t>（1）供应商的姓名或者名称、地址、邮编、联系人及联系电话；</w:t>
      </w:r>
    </w:p>
    <w:p w14:paraId="65F4BF2B" w14:textId="77777777" w:rsidR="00135DD9" w:rsidRDefault="00135DD9">
      <w:pPr>
        <w:spacing w:line="360" w:lineRule="auto"/>
        <w:rPr>
          <w:rFonts w:ascii="宋体" w:hAnsi="宋体" w:cs="Arial"/>
          <w:sz w:val="24"/>
          <w:szCs w:val="24"/>
        </w:rPr>
      </w:pPr>
      <w:r>
        <w:rPr>
          <w:rFonts w:ascii="宋体" w:hAnsi="宋体" w:cs="Arial" w:hint="eastAsia"/>
          <w:sz w:val="24"/>
          <w:szCs w:val="24"/>
        </w:rPr>
        <w:t>（2）质疑项目的名称、编号；</w:t>
      </w:r>
    </w:p>
    <w:p w14:paraId="7956CB28" w14:textId="77777777" w:rsidR="00135DD9" w:rsidRDefault="00135DD9">
      <w:pPr>
        <w:spacing w:line="360" w:lineRule="auto"/>
        <w:rPr>
          <w:rFonts w:ascii="宋体" w:hAnsi="宋体" w:cs="Arial"/>
          <w:sz w:val="24"/>
          <w:szCs w:val="24"/>
        </w:rPr>
      </w:pPr>
      <w:r>
        <w:rPr>
          <w:rFonts w:ascii="宋体" w:hAnsi="宋体" w:cs="Arial" w:hint="eastAsia"/>
          <w:sz w:val="24"/>
          <w:szCs w:val="24"/>
        </w:rPr>
        <w:t>（3）具体、明确的质疑事项和与质疑事项相关的请求；</w:t>
      </w:r>
    </w:p>
    <w:p w14:paraId="11BCA503" w14:textId="77777777" w:rsidR="00135DD9" w:rsidRDefault="00135DD9">
      <w:pPr>
        <w:spacing w:line="360" w:lineRule="auto"/>
        <w:rPr>
          <w:rFonts w:ascii="宋体" w:hAnsi="宋体" w:cs="Arial"/>
          <w:sz w:val="24"/>
          <w:szCs w:val="24"/>
        </w:rPr>
      </w:pPr>
      <w:r>
        <w:rPr>
          <w:rFonts w:ascii="宋体" w:hAnsi="宋体" w:cs="Arial" w:hint="eastAsia"/>
          <w:sz w:val="24"/>
          <w:szCs w:val="24"/>
        </w:rPr>
        <w:t>（4）事实依据；</w:t>
      </w:r>
    </w:p>
    <w:p w14:paraId="0D1311BA" w14:textId="77777777" w:rsidR="00135DD9" w:rsidRDefault="00135DD9">
      <w:pPr>
        <w:spacing w:line="360" w:lineRule="auto"/>
        <w:rPr>
          <w:rFonts w:ascii="宋体" w:hAnsi="宋体" w:cs="Arial"/>
          <w:sz w:val="24"/>
          <w:szCs w:val="24"/>
        </w:rPr>
      </w:pPr>
      <w:r>
        <w:rPr>
          <w:rFonts w:ascii="宋体" w:hAnsi="宋体" w:cs="Arial" w:hint="eastAsia"/>
          <w:sz w:val="24"/>
          <w:szCs w:val="24"/>
        </w:rPr>
        <w:t>（5）必要的法律依据；</w:t>
      </w:r>
    </w:p>
    <w:p w14:paraId="2F9BB170" w14:textId="77777777" w:rsidR="00135DD9" w:rsidRDefault="00135DD9">
      <w:pPr>
        <w:spacing w:line="360" w:lineRule="auto"/>
        <w:rPr>
          <w:rFonts w:ascii="宋体" w:hAnsi="宋体" w:cs="Arial"/>
          <w:sz w:val="24"/>
          <w:szCs w:val="24"/>
        </w:rPr>
      </w:pPr>
      <w:r>
        <w:rPr>
          <w:rFonts w:ascii="宋体" w:hAnsi="宋体" w:cs="Arial" w:hint="eastAsia"/>
          <w:sz w:val="24"/>
          <w:szCs w:val="24"/>
        </w:rPr>
        <w:t>（6）提出质疑的日期。</w:t>
      </w:r>
    </w:p>
    <w:p w14:paraId="02F2D741" w14:textId="77777777" w:rsidR="00135DD9" w:rsidRDefault="00135DD9">
      <w:pPr>
        <w:pStyle w:val="1"/>
        <w:numPr>
          <w:ilvl w:val="0"/>
          <w:numId w:val="0"/>
        </w:numPr>
        <w:spacing w:before="0" w:after="0" w:line="360" w:lineRule="auto"/>
        <w:ind w:left="180"/>
        <w:rPr>
          <w:rFonts w:ascii="宋体" w:hAnsi="宋体"/>
          <w:sz w:val="28"/>
          <w:szCs w:val="24"/>
        </w:rPr>
      </w:pPr>
      <w:r>
        <w:rPr>
          <w:rFonts w:ascii="宋体" w:hAnsi="宋体"/>
          <w:sz w:val="24"/>
          <w:szCs w:val="24"/>
        </w:rPr>
        <w:br w:type="page"/>
      </w:r>
      <w:bookmarkStart w:id="39" w:name="_Toc71826116"/>
      <w:r>
        <w:rPr>
          <w:rFonts w:ascii="宋体" w:hAnsi="宋体" w:hint="eastAsia"/>
          <w:sz w:val="28"/>
          <w:szCs w:val="24"/>
        </w:rPr>
        <w:lastRenderedPageBreak/>
        <w:t>第四章  项目需求</w:t>
      </w:r>
      <w:bookmarkEnd w:id="39"/>
    </w:p>
    <w:p w14:paraId="3938899E" w14:textId="77777777" w:rsidR="00E6217A" w:rsidRPr="009734FF" w:rsidRDefault="00E6217A" w:rsidP="00E6217A">
      <w:pPr>
        <w:spacing w:line="360" w:lineRule="auto"/>
        <w:rPr>
          <w:rFonts w:ascii="宋体" w:hAnsi="宋体"/>
          <w:b/>
          <w:sz w:val="24"/>
          <w:szCs w:val="24"/>
        </w:rPr>
      </w:pPr>
      <w:bookmarkStart w:id="40" w:name="_Toc71826117"/>
      <w:r w:rsidRPr="009734FF">
        <w:rPr>
          <w:rFonts w:ascii="宋体" w:hAnsi="宋体" w:hint="eastAsia"/>
          <w:b/>
          <w:sz w:val="24"/>
          <w:szCs w:val="24"/>
        </w:rPr>
        <w:t>一、采购项目基本情况：</w:t>
      </w:r>
    </w:p>
    <w:p w14:paraId="4904444C"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1.采购人名称：中华世纪坛艺术馆</w:t>
      </w:r>
    </w:p>
    <w:p w14:paraId="43BCF68B" w14:textId="77777777" w:rsidR="00E6217A" w:rsidRPr="009734FF" w:rsidRDefault="00E6217A" w:rsidP="00E6217A">
      <w:pPr>
        <w:spacing w:line="360" w:lineRule="auto"/>
        <w:ind w:firstLineChars="200" w:firstLine="480"/>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2.采购项目名称：冬奥节拍2021</w:t>
      </w:r>
      <w:r w:rsidR="005B771A" w:rsidRPr="009734FF">
        <w:rPr>
          <w:rFonts w:ascii="宋体" w:hAnsi="宋体" w:cs="华文仿宋" w:hint="eastAsia"/>
          <w:sz w:val="24"/>
          <w:szCs w:val="24"/>
          <w:shd w:val="clear" w:color="auto" w:fill="FFFFFF"/>
        </w:rPr>
        <w:t>—</w:t>
      </w:r>
      <w:r w:rsidRPr="009734FF">
        <w:rPr>
          <w:rFonts w:ascii="宋体" w:hAnsi="宋体" w:cs="华文仿宋" w:hint="eastAsia"/>
          <w:sz w:val="24"/>
          <w:szCs w:val="24"/>
          <w:shd w:val="clear" w:color="auto" w:fill="FFFFFF"/>
        </w:rPr>
        <w:t>冬奥与科技</w:t>
      </w:r>
    </w:p>
    <w:p w14:paraId="434B11A8" w14:textId="77777777" w:rsidR="00E6217A" w:rsidRPr="009734FF" w:rsidRDefault="00E6217A" w:rsidP="00E6217A">
      <w:pPr>
        <w:spacing w:line="360" w:lineRule="auto"/>
        <w:ind w:firstLineChars="200" w:firstLine="480"/>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3.项目实施时间：2021年8月18日—9月12日（暂定）</w:t>
      </w:r>
    </w:p>
    <w:p w14:paraId="31F127BC"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4.项目举办地点：中华世纪坛</w:t>
      </w:r>
    </w:p>
    <w:p w14:paraId="0B8E18A3"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5.预算批复资金：180万元</w:t>
      </w:r>
    </w:p>
    <w:p w14:paraId="6553E7AD" w14:textId="77777777" w:rsidR="00E6217A" w:rsidRPr="009734FF" w:rsidRDefault="00E6217A" w:rsidP="00E6217A">
      <w:pPr>
        <w:spacing w:line="360" w:lineRule="auto"/>
        <w:ind w:left="2125" w:hangingChars="882" w:hanging="2125"/>
        <w:rPr>
          <w:rFonts w:ascii="宋体" w:hAnsi="宋体"/>
          <w:b/>
          <w:sz w:val="24"/>
          <w:szCs w:val="24"/>
        </w:rPr>
      </w:pPr>
    </w:p>
    <w:p w14:paraId="5EEBB61B" w14:textId="77777777" w:rsidR="00E6217A" w:rsidRPr="009734FF" w:rsidRDefault="00E6217A" w:rsidP="00E6217A">
      <w:pPr>
        <w:spacing w:line="360" w:lineRule="auto"/>
        <w:rPr>
          <w:rFonts w:ascii="宋体" w:hAnsi="宋体"/>
          <w:b/>
          <w:sz w:val="24"/>
          <w:szCs w:val="24"/>
        </w:rPr>
      </w:pPr>
      <w:r w:rsidRPr="009734FF">
        <w:rPr>
          <w:rFonts w:ascii="宋体" w:hAnsi="宋体" w:hint="eastAsia"/>
          <w:b/>
          <w:sz w:val="24"/>
          <w:szCs w:val="24"/>
        </w:rPr>
        <w:t>二、项目基本情况</w:t>
      </w:r>
    </w:p>
    <w:p w14:paraId="13B616FB" w14:textId="77777777" w:rsidR="00E6217A" w:rsidRPr="009734FF" w:rsidRDefault="00E6217A" w:rsidP="00E6217A">
      <w:pPr>
        <w:spacing w:line="360" w:lineRule="auto"/>
        <w:ind w:firstLineChars="200" w:firstLine="480"/>
        <w:jc w:val="left"/>
        <w:rPr>
          <w:rFonts w:ascii="宋体" w:hAnsi="宋体" w:cs="宋体"/>
          <w:color w:val="000000"/>
          <w:sz w:val="24"/>
          <w:szCs w:val="24"/>
        </w:rPr>
      </w:pPr>
      <w:r w:rsidRPr="009734FF">
        <w:rPr>
          <w:rFonts w:ascii="宋体" w:hAnsi="宋体" w:cs="宋体" w:hint="eastAsia"/>
          <w:color w:val="000000"/>
          <w:sz w:val="24"/>
          <w:szCs w:val="24"/>
        </w:rPr>
        <w:t>中华</w:t>
      </w:r>
      <w:proofErr w:type="gramStart"/>
      <w:r w:rsidRPr="009734FF">
        <w:rPr>
          <w:rFonts w:ascii="宋体" w:hAnsi="宋体" w:cs="宋体" w:hint="eastAsia"/>
          <w:color w:val="000000"/>
          <w:sz w:val="24"/>
          <w:szCs w:val="24"/>
        </w:rPr>
        <w:t>世纪坛自2001年7月13日</w:t>
      </w:r>
      <w:proofErr w:type="gramEnd"/>
      <w:r w:rsidRPr="009734FF">
        <w:rPr>
          <w:rFonts w:ascii="宋体" w:hAnsi="宋体" w:cs="宋体" w:hint="eastAsia"/>
          <w:color w:val="000000"/>
          <w:sz w:val="24"/>
          <w:szCs w:val="24"/>
        </w:rPr>
        <w:t>举办“北京申奥成功”庆典活动起，一直是奥运文化活动的举办场地，至今已举办了百余场奥运主题系列文化活动，收获了良好的口碑和社会效益。作为宝贵的奥运文化遗产项目——“冬奥节拍”活动借助多元的表现形式，在倡导全民健身、普及冰雪运动、推进文化科技融合、助力冬奥举办等方面起到了积极的助推作用。为迎接即将到来的2022</w:t>
      </w:r>
      <w:r w:rsidR="00EC7C13" w:rsidRPr="009734FF">
        <w:rPr>
          <w:rFonts w:ascii="宋体" w:hAnsi="宋体" w:cs="宋体" w:hint="eastAsia"/>
          <w:color w:val="000000"/>
          <w:sz w:val="24"/>
          <w:szCs w:val="24"/>
        </w:rPr>
        <w:t>北京</w:t>
      </w:r>
      <w:r w:rsidRPr="009734FF">
        <w:rPr>
          <w:rFonts w:ascii="宋体" w:hAnsi="宋体" w:cs="宋体" w:hint="eastAsia"/>
          <w:color w:val="000000"/>
          <w:sz w:val="24"/>
          <w:szCs w:val="24"/>
        </w:rPr>
        <w:t>冬奥会，推动冬奥城市宣传不断升温，</w:t>
      </w:r>
      <w:r w:rsidR="00EC7C13" w:rsidRPr="009734FF">
        <w:rPr>
          <w:rFonts w:ascii="宋体" w:hAnsi="宋体" w:cs="宋体" w:hint="eastAsia"/>
          <w:color w:val="000000"/>
          <w:sz w:val="24"/>
          <w:szCs w:val="24"/>
        </w:rPr>
        <w:t>中华</w:t>
      </w:r>
      <w:proofErr w:type="gramStart"/>
      <w:r w:rsidRPr="009734FF">
        <w:rPr>
          <w:rFonts w:ascii="宋体" w:hAnsi="宋体" w:cs="宋体" w:hint="eastAsia"/>
          <w:color w:val="000000"/>
          <w:sz w:val="24"/>
          <w:szCs w:val="24"/>
        </w:rPr>
        <w:t>世纪坛在该</w:t>
      </w:r>
      <w:proofErr w:type="gramEnd"/>
      <w:r w:rsidRPr="009734FF">
        <w:rPr>
          <w:rFonts w:ascii="宋体" w:hAnsi="宋体" w:cs="宋体" w:hint="eastAsia"/>
          <w:color w:val="000000"/>
          <w:sz w:val="24"/>
          <w:szCs w:val="24"/>
        </w:rPr>
        <w:t>固化品牌项目的基础上，策划推出“冬奥节拍2021”项目。进一步打造有影响力的公共文化品牌，继续推动“公共服务平台”的建设。</w:t>
      </w:r>
    </w:p>
    <w:p w14:paraId="4B9C679C" w14:textId="77777777" w:rsidR="00E6217A" w:rsidRPr="009734FF" w:rsidRDefault="00E6217A" w:rsidP="00E6217A">
      <w:pPr>
        <w:pStyle w:val="Style7"/>
        <w:ind w:firstLineChars="0" w:firstLine="0"/>
        <w:rPr>
          <w:rFonts w:ascii="宋体" w:hAnsi="宋体" w:cs="宋体"/>
          <w:color w:val="000000"/>
          <w:sz w:val="24"/>
          <w:szCs w:val="24"/>
        </w:rPr>
      </w:pPr>
    </w:p>
    <w:p w14:paraId="4A3FB000" w14:textId="77777777" w:rsidR="00E6217A" w:rsidRPr="009734FF" w:rsidRDefault="00E6217A" w:rsidP="00E6217A">
      <w:pPr>
        <w:pStyle w:val="Style7"/>
        <w:numPr>
          <w:ilvl w:val="0"/>
          <w:numId w:val="23"/>
        </w:numPr>
        <w:ind w:firstLineChars="0"/>
        <w:rPr>
          <w:rFonts w:ascii="宋体" w:hAnsi="宋体"/>
          <w:b/>
          <w:sz w:val="24"/>
          <w:szCs w:val="24"/>
        </w:rPr>
      </w:pPr>
      <w:r w:rsidRPr="009734FF">
        <w:rPr>
          <w:rFonts w:ascii="宋体" w:hAnsi="宋体" w:hint="eastAsia"/>
          <w:b/>
          <w:sz w:val="24"/>
          <w:szCs w:val="24"/>
        </w:rPr>
        <w:t>工作内容</w:t>
      </w:r>
    </w:p>
    <w:p w14:paraId="084FD229" w14:textId="77777777" w:rsidR="00E6217A" w:rsidRPr="009734FF" w:rsidRDefault="00E6217A" w:rsidP="00E6217A">
      <w:pPr>
        <w:spacing w:line="360" w:lineRule="auto"/>
        <w:ind w:firstLineChars="200" w:firstLine="480"/>
        <w:rPr>
          <w:rFonts w:ascii="宋体" w:hAnsi="宋体" w:cs="宋体"/>
          <w:color w:val="000000"/>
          <w:sz w:val="24"/>
          <w:szCs w:val="24"/>
        </w:rPr>
      </w:pPr>
      <w:r w:rsidRPr="009734FF">
        <w:rPr>
          <w:rFonts w:ascii="宋体" w:hAnsi="宋体" w:cs="宋体" w:hint="eastAsia"/>
          <w:color w:val="000000"/>
          <w:sz w:val="24"/>
          <w:szCs w:val="24"/>
        </w:rPr>
        <w:t>“冬奥节拍2021</w:t>
      </w:r>
      <w:r w:rsidR="009D14F4" w:rsidRPr="009734FF">
        <w:rPr>
          <w:rFonts w:ascii="宋体" w:hAnsi="宋体" w:cs="宋体" w:hint="eastAsia"/>
          <w:color w:val="000000"/>
          <w:sz w:val="24"/>
          <w:szCs w:val="24"/>
        </w:rPr>
        <w:t>—</w:t>
      </w:r>
      <w:r w:rsidRPr="009734FF">
        <w:rPr>
          <w:rFonts w:ascii="宋体" w:hAnsi="宋体" w:cs="宋体" w:hint="eastAsia"/>
          <w:color w:val="000000"/>
          <w:sz w:val="24"/>
          <w:szCs w:val="24"/>
        </w:rPr>
        <w:t>冬奥与科技”将围绕冬奥冰雪主题，借助新媒体前沿技术，采取线上线下相结合的方式，打造数字冰雪空间。通过展示、体验、交互、推介北京冬奥理念及文化科技融合成果，</w:t>
      </w:r>
      <w:proofErr w:type="gramStart"/>
      <w:r w:rsidRPr="009734FF">
        <w:rPr>
          <w:rFonts w:ascii="宋体" w:hAnsi="宋体" w:cs="宋体" w:hint="eastAsia"/>
          <w:color w:val="000000"/>
          <w:sz w:val="24"/>
          <w:szCs w:val="24"/>
        </w:rPr>
        <w:t>践行</w:t>
      </w:r>
      <w:proofErr w:type="gramEnd"/>
      <w:r w:rsidRPr="009734FF">
        <w:rPr>
          <w:rFonts w:ascii="宋体" w:hAnsi="宋体" w:cs="宋体" w:hint="eastAsia"/>
          <w:color w:val="000000"/>
          <w:sz w:val="24"/>
          <w:szCs w:val="24"/>
        </w:rPr>
        <w:t>“创新、协调、绿色、开放、共享”理念，响应“3亿人参与冰雪运动”的国家号召。项目进行线上数字展示的同时，开展线</w:t>
      </w:r>
      <w:r w:rsidR="00EC7C13" w:rsidRPr="009734FF">
        <w:rPr>
          <w:rFonts w:ascii="宋体" w:hAnsi="宋体" w:cs="宋体" w:hint="eastAsia"/>
          <w:color w:val="000000"/>
          <w:sz w:val="24"/>
          <w:szCs w:val="24"/>
        </w:rPr>
        <w:t>下</w:t>
      </w:r>
      <w:r w:rsidRPr="009734FF">
        <w:rPr>
          <w:rFonts w:ascii="宋体" w:hAnsi="宋体" w:cs="宋体" w:hint="eastAsia"/>
          <w:color w:val="000000"/>
          <w:sz w:val="24"/>
          <w:szCs w:val="24"/>
        </w:rPr>
        <w:t>冬奥主题活动，更好的普及冬奥文化知识，加强冰雪运动体验，营造冬奥宣传氛围，助力北京冬奥。</w:t>
      </w:r>
    </w:p>
    <w:p w14:paraId="793E206B" w14:textId="77777777" w:rsidR="00E6217A" w:rsidRPr="009734FF" w:rsidRDefault="00E6217A" w:rsidP="00E6217A">
      <w:pPr>
        <w:spacing w:line="360" w:lineRule="auto"/>
        <w:ind w:firstLineChars="200" w:firstLine="480"/>
        <w:rPr>
          <w:rFonts w:ascii="宋体" w:hAnsi="宋体" w:cs="华文仿宋"/>
          <w:sz w:val="24"/>
          <w:szCs w:val="24"/>
          <w:shd w:val="clear" w:color="auto" w:fill="FFFFFF"/>
        </w:rPr>
      </w:pPr>
      <w:r w:rsidRPr="009734FF">
        <w:rPr>
          <w:rFonts w:ascii="宋体" w:hAnsi="宋体" w:cs="宋体"/>
          <w:color w:val="000000"/>
          <w:sz w:val="24"/>
          <w:szCs w:val="24"/>
        </w:rPr>
        <w:t>1.</w:t>
      </w:r>
      <w:r w:rsidRPr="009734FF">
        <w:rPr>
          <w:rFonts w:ascii="宋体" w:hAnsi="宋体" w:cs="华文仿宋"/>
          <w:sz w:val="24"/>
          <w:szCs w:val="24"/>
          <w:shd w:val="clear" w:color="auto" w:fill="FFFFFF"/>
        </w:rPr>
        <w:t>项目</w:t>
      </w:r>
      <w:r w:rsidRPr="009734FF">
        <w:rPr>
          <w:rFonts w:ascii="宋体" w:hAnsi="宋体" w:cs="华文仿宋" w:hint="eastAsia"/>
          <w:sz w:val="24"/>
          <w:szCs w:val="24"/>
          <w:shd w:val="clear" w:color="auto" w:fill="FFFFFF"/>
        </w:rPr>
        <w:t>的深度策划、设计及</w:t>
      </w:r>
      <w:r w:rsidRPr="009734FF">
        <w:rPr>
          <w:rFonts w:ascii="宋体" w:hAnsi="宋体" w:cs="华文仿宋"/>
          <w:sz w:val="24"/>
          <w:szCs w:val="24"/>
          <w:shd w:val="clear" w:color="auto" w:fill="FFFFFF"/>
        </w:rPr>
        <w:t>项目所需制作搭建、场地服务</w:t>
      </w:r>
      <w:r w:rsidRPr="009734FF">
        <w:rPr>
          <w:rFonts w:ascii="宋体" w:hAnsi="宋体" w:cs="华文仿宋" w:hint="eastAsia"/>
          <w:sz w:val="24"/>
          <w:szCs w:val="24"/>
          <w:shd w:val="clear" w:color="auto" w:fill="FFFFFF"/>
        </w:rPr>
        <w:t>、设备租赁、</w:t>
      </w:r>
      <w:r w:rsidRPr="009734FF">
        <w:rPr>
          <w:rFonts w:ascii="宋体" w:hAnsi="宋体" w:cs="华文仿宋"/>
          <w:sz w:val="24"/>
          <w:szCs w:val="24"/>
          <w:shd w:val="clear" w:color="auto" w:fill="FFFFFF"/>
        </w:rPr>
        <w:t>布撤展、</w:t>
      </w:r>
      <w:r w:rsidRPr="009734FF">
        <w:rPr>
          <w:rFonts w:ascii="宋体" w:hAnsi="宋体" w:cs="华文仿宋" w:hint="eastAsia"/>
          <w:sz w:val="24"/>
          <w:szCs w:val="24"/>
          <w:shd w:val="clear" w:color="auto" w:fill="FFFFFF"/>
        </w:rPr>
        <w:t>活动组织</w:t>
      </w:r>
      <w:r w:rsidRPr="009734FF">
        <w:rPr>
          <w:rFonts w:ascii="宋体" w:hAnsi="宋体" w:cs="华文仿宋"/>
          <w:sz w:val="24"/>
          <w:szCs w:val="24"/>
          <w:shd w:val="clear" w:color="auto" w:fill="FFFFFF"/>
        </w:rPr>
        <w:t>、</w:t>
      </w:r>
      <w:r w:rsidRPr="009734FF">
        <w:rPr>
          <w:rFonts w:ascii="宋体" w:hAnsi="宋体" w:cs="华文仿宋" w:hint="eastAsia"/>
          <w:sz w:val="24"/>
          <w:szCs w:val="24"/>
          <w:shd w:val="clear" w:color="auto" w:fill="FFFFFF"/>
        </w:rPr>
        <w:t>数字内容开发等工作。</w:t>
      </w:r>
    </w:p>
    <w:p w14:paraId="5F6EAB8B"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sz w:val="24"/>
          <w:szCs w:val="24"/>
          <w:shd w:val="clear" w:color="auto" w:fill="FFFFFF"/>
        </w:rPr>
        <w:t>2</w:t>
      </w:r>
      <w:r w:rsidRPr="009734FF">
        <w:rPr>
          <w:rFonts w:ascii="宋体" w:hAnsi="宋体" w:cs="华文仿宋" w:hint="eastAsia"/>
          <w:sz w:val="24"/>
          <w:szCs w:val="24"/>
          <w:shd w:val="clear" w:color="auto" w:fill="FFFFFF"/>
        </w:rPr>
        <w:t>.项目宣传，包含且不限于中华世纪坛周边广告、常规媒体及新媒体宣传服务。</w:t>
      </w:r>
    </w:p>
    <w:p w14:paraId="33B7EB4F"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sz w:val="24"/>
          <w:szCs w:val="24"/>
          <w:shd w:val="clear" w:color="auto" w:fill="FFFFFF"/>
        </w:rPr>
        <w:t>3</w:t>
      </w:r>
      <w:r w:rsidRPr="009734FF">
        <w:rPr>
          <w:rFonts w:ascii="宋体" w:hAnsi="宋体" w:cs="华文仿宋" w:hint="eastAsia"/>
          <w:sz w:val="24"/>
          <w:szCs w:val="24"/>
          <w:shd w:val="clear" w:color="auto" w:fill="FFFFFF"/>
        </w:rPr>
        <w:t>.完成项目所需的现场保障服务。</w:t>
      </w:r>
    </w:p>
    <w:p w14:paraId="31CAFA2F" w14:textId="77777777" w:rsidR="00E6217A" w:rsidRPr="009734FF" w:rsidRDefault="00E6217A" w:rsidP="00E6217A">
      <w:pPr>
        <w:snapToGrid w:val="0"/>
        <w:spacing w:line="360" w:lineRule="auto"/>
        <w:rPr>
          <w:rFonts w:ascii="宋体" w:hAnsi="宋体"/>
          <w:b/>
          <w:sz w:val="24"/>
          <w:szCs w:val="24"/>
        </w:rPr>
      </w:pPr>
    </w:p>
    <w:p w14:paraId="52ECB7A9" w14:textId="77777777" w:rsidR="00E6217A" w:rsidRPr="009734FF" w:rsidRDefault="00E6217A" w:rsidP="00E6217A">
      <w:pPr>
        <w:spacing w:line="360" w:lineRule="auto"/>
        <w:jc w:val="left"/>
        <w:rPr>
          <w:rFonts w:ascii="宋体" w:hAnsi="宋体" w:cs="华文仿宋"/>
          <w:b/>
          <w:bCs/>
          <w:sz w:val="24"/>
          <w:szCs w:val="24"/>
          <w:shd w:val="clear" w:color="auto" w:fill="FFFFFF"/>
        </w:rPr>
      </w:pPr>
      <w:r w:rsidRPr="009734FF">
        <w:rPr>
          <w:rFonts w:ascii="宋体" w:hAnsi="宋体" w:hint="eastAsia"/>
          <w:b/>
          <w:sz w:val="24"/>
          <w:szCs w:val="24"/>
        </w:rPr>
        <w:t>四、</w:t>
      </w:r>
      <w:r w:rsidRPr="009734FF">
        <w:rPr>
          <w:rFonts w:ascii="宋体" w:hAnsi="宋体" w:cs="华文仿宋" w:hint="eastAsia"/>
          <w:b/>
          <w:bCs/>
          <w:sz w:val="24"/>
          <w:szCs w:val="24"/>
          <w:shd w:val="clear" w:color="auto" w:fill="FFFFFF"/>
        </w:rPr>
        <w:t>拟采购服务的说明：</w:t>
      </w:r>
    </w:p>
    <w:p w14:paraId="5E4EBF63" w14:textId="77777777" w:rsidR="00E6217A" w:rsidRPr="009734FF" w:rsidRDefault="00E6217A" w:rsidP="00E6217A">
      <w:pPr>
        <w:spacing w:line="360" w:lineRule="auto"/>
        <w:ind w:firstLineChars="200" w:firstLine="480"/>
        <w:jc w:val="left"/>
        <w:rPr>
          <w:rFonts w:ascii="宋体" w:hAnsi="宋体" w:cs="宋体"/>
          <w:color w:val="000000"/>
          <w:sz w:val="24"/>
          <w:szCs w:val="24"/>
        </w:rPr>
      </w:pPr>
      <w:r w:rsidRPr="009734FF">
        <w:rPr>
          <w:rFonts w:ascii="宋体" w:hAnsi="宋体" w:cs="宋体" w:hint="eastAsia"/>
          <w:color w:val="000000"/>
          <w:sz w:val="24"/>
          <w:szCs w:val="24"/>
        </w:rPr>
        <w:t>1.活动场地：本项目举办区域为中华世纪坛室内</w:t>
      </w:r>
      <w:r w:rsidRPr="009734FF">
        <w:rPr>
          <w:rFonts w:ascii="宋体" w:hAnsi="宋体" w:cs="宋体"/>
          <w:color w:val="000000"/>
          <w:sz w:val="24"/>
          <w:szCs w:val="24"/>
        </w:rPr>
        <w:t>展厅</w:t>
      </w:r>
      <w:r w:rsidRPr="009734FF">
        <w:rPr>
          <w:rFonts w:ascii="宋体" w:hAnsi="宋体" w:cs="宋体" w:hint="eastAsia"/>
          <w:color w:val="000000"/>
          <w:sz w:val="24"/>
          <w:szCs w:val="24"/>
        </w:rPr>
        <w:t xml:space="preserve">。 </w:t>
      </w:r>
    </w:p>
    <w:p w14:paraId="0E110F83"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2.服务说明</w:t>
      </w:r>
      <w:r w:rsidR="00EC7C13" w:rsidRPr="009734FF">
        <w:rPr>
          <w:rFonts w:ascii="宋体" w:hAnsi="宋体" w:cs="华文仿宋" w:hint="eastAsia"/>
          <w:sz w:val="24"/>
          <w:szCs w:val="24"/>
          <w:shd w:val="clear" w:color="auto" w:fill="FFFFFF"/>
        </w:rPr>
        <w:t>：</w:t>
      </w:r>
      <w:r w:rsidRPr="009734FF">
        <w:rPr>
          <w:rFonts w:ascii="宋体" w:hAnsi="宋体" w:cs="宋体" w:hint="eastAsia"/>
          <w:color w:val="000000"/>
          <w:sz w:val="24"/>
          <w:szCs w:val="24"/>
        </w:rPr>
        <w:t>以冬奥为载体，以冰雪为主题，通过线上线下展示与交互体验，运用数字化手段及前沿科技成果，推介北京冬奥的发展理念，展示冬奥与科技融合的丰硕成果，更好地传播冬奥文化。</w:t>
      </w:r>
    </w:p>
    <w:p w14:paraId="3F8CC033" w14:textId="77777777" w:rsidR="00E6217A" w:rsidRPr="009734FF" w:rsidRDefault="00E6217A" w:rsidP="00E6217A">
      <w:pPr>
        <w:pStyle w:val="1e"/>
        <w:spacing w:line="360" w:lineRule="auto"/>
        <w:ind w:firstLine="480"/>
        <w:rPr>
          <w:rFonts w:ascii="宋体" w:hAnsi="宋体" w:cs="宋体"/>
          <w:color w:val="000000"/>
        </w:rPr>
      </w:pPr>
      <w:r w:rsidRPr="009734FF">
        <w:rPr>
          <w:rFonts w:ascii="宋体" w:hAnsi="宋体" w:cs="宋体" w:hint="eastAsia"/>
          <w:color w:val="000000"/>
        </w:rPr>
        <w:t>3.</w:t>
      </w:r>
      <w:r w:rsidRPr="009734FF">
        <w:rPr>
          <w:rFonts w:ascii="宋体" w:hAnsi="宋体" w:cs="华文仿宋" w:hint="eastAsia"/>
          <w:shd w:val="clear" w:color="auto" w:fill="FFFFFF"/>
        </w:rPr>
        <w:t>结合中央对疫情防控常态化的指示精神，采取线下活动加线上展示宣传相结合的方式进行。</w:t>
      </w:r>
    </w:p>
    <w:p w14:paraId="15B6336E"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4.服务周期：2021年10月31日前完成（以自合同签订之日至项目完成验收之日为准）。</w:t>
      </w:r>
    </w:p>
    <w:p w14:paraId="09DFC0B5"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5.投标方案要求具备以下内容：</w:t>
      </w:r>
    </w:p>
    <w:p w14:paraId="67F086A4"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1）项目策划、设计及实施方案等；</w:t>
      </w:r>
    </w:p>
    <w:p w14:paraId="116A25D6" w14:textId="77777777" w:rsidR="00E6217A" w:rsidRPr="009734FF" w:rsidRDefault="00E6217A" w:rsidP="00E6217A">
      <w:pPr>
        <w:spacing w:line="360" w:lineRule="auto"/>
        <w:ind w:firstLineChars="200" w:firstLine="480"/>
        <w:jc w:val="left"/>
        <w:rPr>
          <w:rFonts w:ascii="宋体" w:hAnsi="宋体" w:cs="华文仿宋"/>
          <w:sz w:val="24"/>
          <w:szCs w:val="24"/>
          <w:shd w:val="clear" w:color="auto" w:fill="FFFFFF"/>
        </w:rPr>
      </w:pPr>
      <w:r w:rsidRPr="009734FF">
        <w:rPr>
          <w:rFonts w:ascii="宋体" w:hAnsi="宋体" w:cs="华文仿宋" w:hint="eastAsia"/>
          <w:sz w:val="24"/>
          <w:szCs w:val="24"/>
          <w:shd w:val="clear" w:color="auto" w:fill="FFFFFF"/>
        </w:rPr>
        <w:t>2）其他投标机构认为应当提供的相关资料</w:t>
      </w:r>
      <w:r w:rsidR="00EC7C13" w:rsidRPr="009734FF">
        <w:rPr>
          <w:rFonts w:ascii="宋体" w:hAnsi="宋体" w:cs="华文仿宋" w:hint="eastAsia"/>
          <w:sz w:val="24"/>
          <w:szCs w:val="24"/>
          <w:shd w:val="clear" w:color="auto" w:fill="FFFFFF"/>
        </w:rPr>
        <w:t>。</w:t>
      </w:r>
    </w:p>
    <w:p w14:paraId="303A3791" w14:textId="77777777" w:rsidR="00E6217A" w:rsidRPr="009734FF" w:rsidRDefault="00E6217A" w:rsidP="00E6217A">
      <w:pPr>
        <w:jc w:val="left"/>
        <w:rPr>
          <w:rFonts w:ascii="宋体" w:hAnsi="宋体"/>
          <w:b/>
          <w:sz w:val="24"/>
          <w:szCs w:val="24"/>
        </w:rPr>
      </w:pPr>
    </w:p>
    <w:p w14:paraId="447291B0" w14:textId="77777777" w:rsidR="00E6217A" w:rsidRPr="009734FF" w:rsidRDefault="00E6217A" w:rsidP="00E6217A">
      <w:pPr>
        <w:jc w:val="left"/>
        <w:rPr>
          <w:rFonts w:ascii="宋体" w:hAnsi="宋体" w:cs="华文仿宋"/>
          <w:b/>
          <w:bCs/>
          <w:sz w:val="24"/>
          <w:szCs w:val="24"/>
          <w:shd w:val="clear" w:color="auto" w:fill="FFFFFF"/>
        </w:rPr>
      </w:pPr>
      <w:r w:rsidRPr="009734FF">
        <w:rPr>
          <w:rFonts w:ascii="宋体" w:hAnsi="宋体" w:hint="eastAsia"/>
          <w:b/>
          <w:sz w:val="24"/>
          <w:szCs w:val="24"/>
        </w:rPr>
        <w:t>五、</w:t>
      </w:r>
      <w:r w:rsidRPr="009734FF">
        <w:rPr>
          <w:rFonts w:ascii="宋体" w:hAnsi="宋体" w:cs="华文仿宋" w:hint="eastAsia"/>
          <w:b/>
          <w:bCs/>
          <w:sz w:val="24"/>
          <w:szCs w:val="24"/>
          <w:shd w:val="clear" w:color="auto" w:fill="FFFFFF"/>
        </w:rPr>
        <w:t>报价要求：</w:t>
      </w:r>
    </w:p>
    <w:p w14:paraId="7A4BE8DF" w14:textId="77777777" w:rsidR="00E6217A" w:rsidRPr="009734FF" w:rsidRDefault="00E6217A" w:rsidP="00E6217A">
      <w:pPr>
        <w:spacing w:line="360" w:lineRule="auto"/>
        <w:ind w:firstLineChars="200" w:firstLine="480"/>
        <w:rPr>
          <w:rFonts w:ascii="宋体" w:hAnsi="宋体" w:cs="华文仿宋"/>
          <w:sz w:val="24"/>
          <w:szCs w:val="24"/>
        </w:rPr>
      </w:pPr>
      <w:r w:rsidRPr="009734FF">
        <w:rPr>
          <w:rFonts w:ascii="宋体" w:hAnsi="宋体" w:cs="华文仿宋" w:hint="eastAsia"/>
          <w:sz w:val="24"/>
          <w:szCs w:val="24"/>
        </w:rPr>
        <w:t>供应商应在投标文件中提供服务总报价和采购明细。采购清单主要内容参见下表：</w:t>
      </w:r>
    </w:p>
    <w:tbl>
      <w:tblPr>
        <w:tblW w:w="8380" w:type="dxa"/>
        <w:tblInd w:w="93" w:type="dxa"/>
        <w:tblLook w:val="04A0" w:firstRow="1" w:lastRow="0" w:firstColumn="1" w:lastColumn="0" w:noHBand="0" w:noVBand="1"/>
      </w:tblPr>
      <w:tblGrid>
        <w:gridCol w:w="740"/>
        <w:gridCol w:w="2440"/>
        <w:gridCol w:w="1080"/>
        <w:gridCol w:w="1142"/>
        <w:gridCol w:w="2978"/>
      </w:tblGrid>
      <w:tr w:rsidR="00E6217A" w:rsidRPr="009734FF" w14:paraId="45AAD4B0" w14:textId="77777777" w:rsidTr="00EC7C13">
        <w:trPr>
          <w:trHeight w:val="480"/>
        </w:trPr>
        <w:tc>
          <w:tcPr>
            <w:tcW w:w="740" w:type="dxa"/>
            <w:tcBorders>
              <w:top w:val="single" w:sz="4" w:space="0" w:color="auto"/>
              <w:left w:val="single" w:sz="4" w:space="0" w:color="auto"/>
              <w:bottom w:val="single" w:sz="4" w:space="0" w:color="auto"/>
              <w:right w:val="single" w:sz="4" w:space="0" w:color="auto"/>
            </w:tcBorders>
            <w:vAlign w:val="center"/>
          </w:tcPr>
          <w:p w14:paraId="4D31AE58" w14:textId="77777777" w:rsidR="00E6217A" w:rsidRPr="009734FF" w:rsidRDefault="00E6217A" w:rsidP="005B771A">
            <w:pPr>
              <w:widowControl/>
              <w:spacing w:line="360" w:lineRule="auto"/>
              <w:rPr>
                <w:rFonts w:ascii="宋体" w:hAnsi="宋体" w:cs="宋体"/>
                <w:b/>
                <w:bCs/>
                <w:color w:val="000000"/>
                <w:kern w:val="0"/>
                <w:sz w:val="24"/>
                <w:szCs w:val="24"/>
              </w:rPr>
            </w:pPr>
            <w:r w:rsidRPr="009734FF">
              <w:rPr>
                <w:rFonts w:ascii="宋体" w:hAnsi="宋体" w:cs="宋体" w:hint="eastAsia"/>
                <w:b/>
                <w:bCs/>
                <w:color w:val="000000"/>
                <w:kern w:val="0"/>
                <w:sz w:val="24"/>
                <w:szCs w:val="24"/>
              </w:rPr>
              <w:t>序号</w:t>
            </w:r>
          </w:p>
        </w:tc>
        <w:tc>
          <w:tcPr>
            <w:tcW w:w="2440" w:type="dxa"/>
            <w:tcBorders>
              <w:top w:val="single" w:sz="4" w:space="0" w:color="auto"/>
              <w:left w:val="single" w:sz="4" w:space="0" w:color="auto"/>
              <w:bottom w:val="single" w:sz="4" w:space="0" w:color="auto"/>
              <w:right w:val="single" w:sz="4" w:space="0" w:color="auto"/>
            </w:tcBorders>
            <w:vAlign w:val="center"/>
          </w:tcPr>
          <w:p w14:paraId="05FA3F36" w14:textId="77777777" w:rsidR="00E6217A" w:rsidRPr="009734FF" w:rsidRDefault="00E6217A" w:rsidP="005B771A">
            <w:pPr>
              <w:widowControl/>
              <w:spacing w:line="360" w:lineRule="auto"/>
              <w:jc w:val="center"/>
              <w:rPr>
                <w:rFonts w:ascii="宋体" w:hAnsi="宋体" w:cs="宋体"/>
                <w:b/>
                <w:bCs/>
                <w:color w:val="000000"/>
                <w:kern w:val="0"/>
                <w:sz w:val="24"/>
                <w:szCs w:val="24"/>
              </w:rPr>
            </w:pPr>
            <w:r w:rsidRPr="009734FF">
              <w:rPr>
                <w:rFonts w:ascii="宋体" w:hAnsi="宋体" w:cs="宋体" w:hint="eastAsia"/>
                <w:b/>
                <w:bCs/>
                <w:color w:val="000000"/>
                <w:kern w:val="0"/>
                <w:sz w:val="24"/>
                <w:szCs w:val="24"/>
              </w:rPr>
              <w:t>项目明细名称</w:t>
            </w:r>
          </w:p>
        </w:tc>
        <w:tc>
          <w:tcPr>
            <w:tcW w:w="1080" w:type="dxa"/>
            <w:tcBorders>
              <w:top w:val="single" w:sz="4" w:space="0" w:color="auto"/>
              <w:left w:val="single" w:sz="4" w:space="0" w:color="auto"/>
              <w:bottom w:val="single" w:sz="4" w:space="0" w:color="auto"/>
              <w:right w:val="single" w:sz="4" w:space="0" w:color="auto"/>
            </w:tcBorders>
            <w:vAlign w:val="center"/>
          </w:tcPr>
          <w:p w14:paraId="6C57BAE7" w14:textId="77777777" w:rsidR="00E6217A" w:rsidRPr="009734FF" w:rsidRDefault="00E6217A" w:rsidP="005B771A">
            <w:pPr>
              <w:widowControl/>
              <w:spacing w:line="360" w:lineRule="auto"/>
              <w:jc w:val="center"/>
              <w:rPr>
                <w:rFonts w:ascii="宋体" w:hAnsi="宋体" w:cs="宋体"/>
                <w:b/>
                <w:bCs/>
                <w:color w:val="000000"/>
                <w:kern w:val="0"/>
                <w:sz w:val="24"/>
                <w:szCs w:val="24"/>
              </w:rPr>
            </w:pPr>
            <w:r w:rsidRPr="009734FF">
              <w:rPr>
                <w:rFonts w:ascii="宋体" w:hAnsi="宋体" w:cs="宋体" w:hint="eastAsia"/>
                <w:b/>
                <w:bCs/>
                <w:color w:val="000000"/>
                <w:kern w:val="0"/>
                <w:sz w:val="24"/>
                <w:szCs w:val="24"/>
              </w:rPr>
              <w:t>数量</w:t>
            </w:r>
          </w:p>
        </w:tc>
        <w:tc>
          <w:tcPr>
            <w:tcW w:w="1142" w:type="dxa"/>
            <w:tcBorders>
              <w:top w:val="single" w:sz="4" w:space="0" w:color="auto"/>
              <w:left w:val="single" w:sz="4" w:space="0" w:color="auto"/>
              <w:bottom w:val="single" w:sz="4" w:space="0" w:color="auto"/>
              <w:right w:val="single" w:sz="4" w:space="0" w:color="auto"/>
            </w:tcBorders>
            <w:vAlign w:val="center"/>
          </w:tcPr>
          <w:p w14:paraId="7CAA2A46" w14:textId="77777777" w:rsidR="00E6217A" w:rsidRPr="009734FF" w:rsidRDefault="00E6217A" w:rsidP="005B771A">
            <w:pPr>
              <w:widowControl/>
              <w:spacing w:line="360" w:lineRule="auto"/>
              <w:jc w:val="center"/>
              <w:rPr>
                <w:rFonts w:ascii="宋体" w:hAnsi="宋体" w:cs="宋体"/>
                <w:b/>
                <w:bCs/>
                <w:color w:val="000000"/>
                <w:kern w:val="0"/>
                <w:sz w:val="24"/>
                <w:szCs w:val="24"/>
              </w:rPr>
            </w:pPr>
            <w:r w:rsidRPr="009734FF">
              <w:rPr>
                <w:rFonts w:ascii="宋体" w:hAnsi="宋体" w:cs="宋体" w:hint="eastAsia"/>
                <w:b/>
                <w:bCs/>
                <w:color w:val="000000"/>
                <w:kern w:val="0"/>
                <w:sz w:val="24"/>
                <w:szCs w:val="24"/>
              </w:rPr>
              <w:t>单位</w:t>
            </w:r>
          </w:p>
        </w:tc>
        <w:tc>
          <w:tcPr>
            <w:tcW w:w="2978" w:type="dxa"/>
            <w:tcBorders>
              <w:top w:val="single" w:sz="4" w:space="0" w:color="auto"/>
              <w:left w:val="single" w:sz="4" w:space="0" w:color="auto"/>
              <w:bottom w:val="single" w:sz="4" w:space="0" w:color="auto"/>
              <w:right w:val="single" w:sz="4" w:space="0" w:color="auto"/>
            </w:tcBorders>
            <w:vAlign w:val="center"/>
          </w:tcPr>
          <w:p w14:paraId="2724B119" w14:textId="77777777" w:rsidR="00E6217A" w:rsidRPr="009734FF" w:rsidRDefault="00E6217A" w:rsidP="005B771A">
            <w:pPr>
              <w:widowControl/>
              <w:spacing w:line="360" w:lineRule="auto"/>
              <w:jc w:val="center"/>
              <w:rPr>
                <w:rFonts w:ascii="宋体" w:hAnsi="宋体" w:cs="宋体"/>
                <w:b/>
                <w:bCs/>
                <w:color w:val="000000"/>
                <w:kern w:val="0"/>
                <w:sz w:val="24"/>
                <w:szCs w:val="24"/>
              </w:rPr>
            </w:pPr>
            <w:r w:rsidRPr="009734FF">
              <w:rPr>
                <w:rFonts w:ascii="宋体" w:hAnsi="宋体" w:cs="宋体" w:hint="eastAsia"/>
                <w:b/>
                <w:bCs/>
                <w:color w:val="000000"/>
                <w:kern w:val="0"/>
                <w:sz w:val="24"/>
                <w:szCs w:val="24"/>
              </w:rPr>
              <w:t>备注</w:t>
            </w:r>
            <w:r w:rsidRPr="009734FF">
              <w:rPr>
                <w:rFonts w:ascii="宋体" w:hAnsi="宋体" w:cs="宋体" w:hint="eastAsia"/>
                <w:color w:val="000000"/>
                <w:kern w:val="0"/>
                <w:sz w:val="24"/>
                <w:szCs w:val="24"/>
              </w:rPr>
              <w:t>（须标注具体数量、单价）</w:t>
            </w:r>
          </w:p>
        </w:tc>
      </w:tr>
      <w:tr w:rsidR="00E6217A" w:rsidRPr="009734FF" w14:paraId="434A98C4" w14:textId="77777777" w:rsidTr="00EC7C13">
        <w:trPr>
          <w:trHeight w:val="402"/>
        </w:trPr>
        <w:tc>
          <w:tcPr>
            <w:tcW w:w="740" w:type="dxa"/>
            <w:tcBorders>
              <w:top w:val="single" w:sz="4" w:space="0" w:color="auto"/>
              <w:left w:val="single" w:sz="4" w:space="0" w:color="auto"/>
              <w:bottom w:val="single" w:sz="4" w:space="0" w:color="auto"/>
              <w:right w:val="single" w:sz="4" w:space="0" w:color="auto"/>
            </w:tcBorders>
            <w:noWrap/>
            <w:vAlign w:val="center"/>
          </w:tcPr>
          <w:p w14:paraId="45AE3E27"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1</w:t>
            </w:r>
          </w:p>
        </w:tc>
        <w:tc>
          <w:tcPr>
            <w:tcW w:w="2440" w:type="dxa"/>
            <w:tcBorders>
              <w:top w:val="single" w:sz="4" w:space="0" w:color="auto"/>
              <w:left w:val="nil"/>
              <w:bottom w:val="single" w:sz="4" w:space="0" w:color="auto"/>
              <w:right w:val="single" w:sz="4" w:space="0" w:color="auto"/>
            </w:tcBorders>
            <w:noWrap/>
            <w:vAlign w:val="center"/>
          </w:tcPr>
          <w:p w14:paraId="48932C51"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策划费</w:t>
            </w:r>
          </w:p>
        </w:tc>
        <w:tc>
          <w:tcPr>
            <w:tcW w:w="1080" w:type="dxa"/>
            <w:tcBorders>
              <w:top w:val="single" w:sz="4" w:space="0" w:color="auto"/>
              <w:left w:val="nil"/>
              <w:bottom w:val="single" w:sz="4" w:space="0" w:color="auto"/>
              <w:right w:val="single" w:sz="4" w:space="0" w:color="auto"/>
            </w:tcBorders>
            <w:noWrap/>
            <w:vAlign w:val="center"/>
          </w:tcPr>
          <w:p w14:paraId="51180A9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single" w:sz="4" w:space="0" w:color="auto"/>
              <w:left w:val="nil"/>
              <w:bottom w:val="single" w:sz="4" w:space="0" w:color="auto"/>
              <w:right w:val="single" w:sz="4" w:space="0" w:color="auto"/>
            </w:tcBorders>
            <w:noWrap/>
            <w:vAlign w:val="center"/>
          </w:tcPr>
          <w:p w14:paraId="225A798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single" w:sz="4" w:space="0" w:color="auto"/>
              <w:left w:val="nil"/>
              <w:bottom w:val="single" w:sz="4" w:space="0" w:color="auto"/>
              <w:right w:val="single" w:sz="4" w:space="0" w:color="auto"/>
            </w:tcBorders>
            <w:noWrap/>
            <w:vAlign w:val="center"/>
          </w:tcPr>
          <w:p w14:paraId="03F4040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2B14ECB3" w14:textId="77777777" w:rsidTr="00EC7C13">
        <w:trPr>
          <w:trHeight w:val="402"/>
        </w:trPr>
        <w:tc>
          <w:tcPr>
            <w:tcW w:w="740" w:type="dxa"/>
            <w:tcBorders>
              <w:top w:val="single" w:sz="4" w:space="0" w:color="auto"/>
              <w:left w:val="single" w:sz="4" w:space="0" w:color="auto"/>
              <w:bottom w:val="single" w:sz="4" w:space="0" w:color="auto"/>
              <w:right w:val="single" w:sz="4" w:space="0" w:color="auto"/>
            </w:tcBorders>
            <w:noWrap/>
            <w:vAlign w:val="center"/>
          </w:tcPr>
          <w:p w14:paraId="1FD38174"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1.1</w:t>
            </w:r>
          </w:p>
        </w:tc>
        <w:tc>
          <w:tcPr>
            <w:tcW w:w="2440" w:type="dxa"/>
            <w:tcBorders>
              <w:top w:val="single" w:sz="4" w:space="0" w:color="auto"/>
              <w:left w:val="nil"/>
              <w:bottom w:val="single" w:sz="4" w:space="0" w:color="auto"/>
              <w:right w:val="single" w:sz="4" w:space="0" w:color="auto"/>
            </w:tcBorders>
            <w:vAlign w:val="center"/>
          </w:tcPr>
          <w:p w14:paraId="101A0859" w14:textId="77777777" w:rsidR="00E6217A" w:rsidRPr="009734FF" w:rsidRDefault="00E6217A" w:rsidP="005B771A">
            <w:pPr>
              <w:widowControl/>
              <w:spacing w:line="360" w:lineRule="auto"/>
              <w:jc w:val="left"/>
              <w:rPr>
                <w:rFonts w:ascii="宋体" w:hAnsi="宋体" w:cs="宋体"/>
                <w:kern w:val="0"/>
                <w:sz w:val="24"/>
                <w:szCs w:val="24"/>
              </w:rPr>
            </w:pPr>
            <w:r w:rsidRPr="009734FF">
              <w:rPr>
                <w:rFonts w:ascii="宋体" w:hAnsi="宋体" w:cs="宋体" w:hint="eastAsia"/>
                <w:kern w:val="0"/>
                <w:sz w:val="24"/>
                <w:szCs w:val="24"/>
              </w:rPr>
              <w:t>活动策划</w:t>
            </w:r>
          </w:p>
        </w:tc>
        <w:tc>
          <w:tcPr>
            <w:tcW w:w="1080" w:type="dxa"/>
            <w:tcBorders>
              <w:top w:val="single" w:sz="4" w:space="0" w:color="auto"/>
              <w:left w:val="nil"/>
              <w:bottom w:val="single" w:sz="4" w:space="0" w:color="auto"/>
              <w:right w:val="single" w:sz="4" w:space="0" w:color="auto"/>
            </w:tcBorders>
            <w:noWrap/>
            <w:vAlign w:val="center"/>
          </w:tcPr>
          <w:p w14:paraId="51BF039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single" w:sz="4" w:space="0" w:color="auto"/>
              <w:left w:val="nil"/>
              <w:bottom w:val="single" w:sz="4" w:space="0" w:color="auto"/>
              <w:right w:val="single" w:sz="4" w:space="0" w:color="auto"/>
            </w:tcBorders>
            <w:noWrap/>
            <w:vAlign w:val="center"/>
          </w:tcPr>
          <w:p w14:paraId="27F8A53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single" w:sz="4" w:space="0" w:color="auto"/>
              <w:left w:val="nil"/>
              <w:bottom w:val="single" w:sz="4" w:space="0" w:color="auto"/>
              <w:right w:val="single" w:sz="4" w:space="0" w:color="auto"/>
            </w:tcBorders>
            <w:noWrap/>
            <w:vAlign w:val="center"/>
          </w:tcPr>
          <w:p w14:paraId="08E7437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08E9B6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CC96425"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1.2</w:t>
            </w:r>
          </w:p>
        </w:tc>
        <w:tc>
          <w:tcPr>
            <w:tcW w:w="2440" w:type="dxa"/>
            <w:tcBorders>
              <w:top w:val="nil"/>
              <w:left w:val="nil"/>
              <w:bottom w:val="single" w:sz="4" w:space="0" w:color="auto"/>
              <w:right w:val="single" w:sz="4" w:space="0" w:color="auto"/>
            </w:tcBorders>
            <w:vAlign w:val="center"/>
          </w:tcPr>
          <w:p w14:paraId="3513C678"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文字撰写</w:t>
            </w:r>
          </w:p>
        </w:tc>
        <w:tc>
          <w:tcPr>
            <w:tcW w:w="1080" w:type="dxa"/>
            <w:tcBorders>
              <w:top w:val="nil"/>
              <w:left w:val="nil"/>
              <w:bottom w:val="single" w:sz="4" w:space="0" w:color="auto"/>
              <w:right w:val="single" w:sz="4" w:space="0" w:color="auto"/>
            </w:tcBorders>
            <w:noWrap/>
            <w:vAlign w:val="center"/>
          </w:tcPr>
          <w:p w14:paraId="52B1BA1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073BFB2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231F3DB2" w14:textId="77777777" w:rsidR="00E6217A" w:rsidRPr="009734FF" w:rsidRDefault="00E6217A" w:rsidP="005B771A">
            <w:pPr>
              <w:widowControl/>
              <w:spacing w:line="360" w:lineRule="auto"/>
              <w:jc w:val="center"/>
              <w:rPr>
                <w:rFonts w:ascii="宋体" w:hAnsi="宋体" w:cs="宋体"/>
                <w:color w:val="000000"/>
                <w:kern w:val="0"/>
                <w:sz w:val="24"/>
                <w:szCs w:val="24"/>
              </w:rPr>
            </w:pPr>
          </w:p>
        </w:tc>
      </w:tr>
      <w:tr w:rsidR="00E6217A" w:rsidRPr="009734FF" w14:paraId="47DB61E1"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79ED5C31"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1.3</w:t>
            </w:r>
          </w:p>
        </w:tc>
        <w:tc>
          <w:tcPr>
            <w:tcW w:w="2440" w:type="dxa"/>
            <w:tcBorders>
              <w:top w:val="nil"/>
              <w:left w:val="nil"/>
              <w:bottom w:val="single" w:sz="4" w:space="0" w:color="auto"/>
              <w:right w:val="single" w:sz="4" w:space="0" w:color="auto"/>
            </w:tcBorders>
            <w:vAlign w:val="center"/>
          </w:tcPr>
          <w:p w14:paraId="21F6BB77"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展览策划</w:t>
            </w:r>
          </w:p>
        </w:tc>
        <w:tc>
          <w:tcPr>
            <w:tcW w:w="1080" w:type="dxa"/>
            <w:tcBorders>
              <w:top w:val="nil"/>
              <w:left w:val="nil"/>
              <w:bottom w:val="single" w:sz="4" w:space="0" w:color="auto"/>
              <w:right w:val="single" w:sz="4" w:space="0" w:color="auto"/>
            </w:tcBorders>
            <w:noWrap/>
            <w:vAlign w:val="center"/>
          </w:tcPr>
          <w:p w14:paraId="1182866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576A931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2E993D8F"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5FB5CD3C"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4646C0CA"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2</w:t>
            </w:r>
          </w:p>
        </w:tc>
        <w:tc>
          <w:tcPr>
            <w:tcW w:w="2440" w:type="dxa"/>
            <w:tcBorders>
              <w:top w:val="nil"/>
              <w:left w:val="nil"/>
              <w:bottom w:val="single" w:sz="4" w:space="0" w:color="auto"/>
              <w:right w:val="single" w:sz="4" w:space="0" w:color="auto"/>
            </w:tcBorders>
            <w:noWrap/>
            <w:vAlign w:val="center"/>
          </w:tcPr>
          <w:p w14:paraId="235EED3C"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设计费</w:t>
            </w:r>
          </w:p>
        </w:tc>
        <w:tc>
          <w:tcPr>
            <w:tcW w:w="1080" w:type="dxa"/>
            <w:tcBorders>
              <w:top w:val="nil"/>
              <w:left w:val="nil"/>
              <w:bottom w:val="single" w:sz="4" w:space="0" w:color="auto"/>
              <w:right w:val="single" w:sz="4" w:space="0" w:color="auto"/>
            </w:tcBorders>
            <w:noWrap/>
            <w:vAlign w:val="center"/>
          </w:tcPr>
          <w:p w14:paraId="0BBFE73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5C153F2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3625B5A2"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5B3C70A9"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C8F5847"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2.1</w:t>
            </w:r>
          </w:p>
        </w:tc>
        <w:tc>
          <w:tcPr>
            <w:tcW w:w="2440" w:type="dxa"/>
            <w:tcBorders>
              <w:top w:val="nil"/>
              <w:left w:val="nil"/>
              <w:bottom w:val="single" w:sz="4" w:space="0" w:color="auto"/>
              <w:right w:val="single" w:sz="4" w:space="0" w:color="auto"/>
            </w:tcBorders>
            <w:vAlign w:val="center"/>
          </w:tcPr>
          <w:p w14:paraId="023A81B3" w14:textId="77777777" w:rsidR="00E6217A" w:rsidRPr="009734FF" w:rsidRDefault="00E6217A" w:rsidP="005B771A">
            <w:pPr>
              <w:widowControl/>
              <w:spacing w:line="360" w:lineRule="auto"/>
              <w:jc w:val="left"/>
              <w:rPr>
                <w:rFonts w:ascii="宋体" w:hAnsi="宋体" w:cs="宋体"/>
                <w:color w:val="191919"/>
                <w:kern w:val="0"/>
                <w:sz w:val="24"/>
                <w:szCs w:val="24"/>
              </w:rPr>
            </w:pPr>
            <w:r w:rsidRPr="009734FF">
              <w:rPr>
                <w:rFonts w:ascii="宋体" w:hAnsi="宋体" w:cs="宋体" w:hint="eastAsia"/>
                <w:color w:val="191919"/>
                <w:kern w:val="0"/>
                <w:sz w:val="24"/>
                <w:szCs w:val="24"/>
              </w:rPr>
              <w:t>平面设计</w:t>
            </w:r>
          </w:p>
        </w:tc>
        <w:tc>
          <w:tcPr>
            <w:tcW w:w="1080" w:type="dxa"/>
            <w:tcBorders>
              <w:top w:val="nil"/>
              <w:left w:val="nil"/>
              <w:bottom w:val="single" w:sz="4" w:space="0" w:color="auto"/>
              <w:right w:val="single" w:sz="4" w:space="0" w:color="auto"/>
            </w:tcBorders>
            <w:noWrap/>
            <w:vAlign w:val="center"/>
          </w:tcPr>
          <w:p w14:paraId="198E64B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06BA1B7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2CBC9F6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15908989"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8BAE45A"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2.2</w:t>
            </w:r>
          </w:p>
        </w:tc>
        <w:tc>
          <w:tcPr>
            <w:tcW w:w="2440" w:type="dxa"/>
            <w:tcBorders>
              <w:top w:val="nil"/>
              <w:left w:val="nil"/>
              <w:bottom w:val="single" w:sz="4" w:space="0" w:color="auto"/>
              <w:right w:val="single" w:sz="4" w:space="0" w:color="auto"/>
            </w:tcBorders>
            <w:vAlign w:val="center"/>
          </w:tcPr>
          <w:p w14:paraId="74D72C2E" w14:textId="77777777" w:rsidR="00E6217A" w:rsidRPr="009734FF" w:rsidRDefault="00E6217A" w:rsidP="005B771A">
            <w:pPr>
              <w:widowControl/>
              <w:spacing w:line="360" w:lineRule="auto"/>
              <w:jc w:val="left"/>
              <w:rPr>
                <w:rFonts w:ascii="宋体" w:hAnsi="宋体" w:cs="宋体"/>
                <w:color w:val="191919"/>
                <w:kern w:val="0"/>
                <w:sz w:val="24"/>
                <w:szCs w:val="24"/>
              </w:rPr>
            </w:pPr>
            <w:r w:rsidRPr="009734FF">
              <w:rPr>
                <w:rFonts w:ascii="宋体" w:hAnsi="宋体" w:cs="宋体" w:hint="eastAsia"/>
                <w:color w:val="191919"/>
                <w:kern w:val="0"/>
                <w:sz w:val="24"/>
                <w:szCs w:val="24"/>
              </w:rPr>
              <w:t>展陈设计</w:t>
            </w:r>
          </w:p>
        </w:tc>
        <w:tc>
          <w:tcPr>
            <w:tcW w:w="1080" w:type="dxa"/>
            <w:tcBorders>
              <w:top w:val="nil"/>
              <w:left w:val="nil"/>
              <w:bottom w:val="single" w:sz="4" w:space="0" w:color="auto"/>
              <w:right w:val="single" w:sz="4" w:space="0" w:color="auto"/>
            </w:tcBorders>
            <w:noWrap/>
            <w:vAlign w:val="center"/>
          </w:tcPr>
          <w:p w14:paraId="7DC6D89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5070310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7B15FCCF"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70E1A0E5"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64F91BD1"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3</w:t>
            </w:r>
          </w:p>
        </w:tc>
        <w:tc>
          <w:tcPr>
            <w:tcW w:w="2440" w:type="dxa"/>
            <w:tcBorders>
              <w:top w:val="nil"/>
              <w:left w:val="nil"/>
              <w:bottom w:val="single" w:sz="4" w:space="0" w:color="auto"/>
              <w:right w:val="single" w:sz="4" w:space="0" w:color="auto"/>
            </w:tcBorders>
            <w:noWrap/>
            <w:vAlign w:val="center"/>
          </w:tcPr>
          <w:p w14:paraId="43AD12F7"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租赁费</w:t>
            </w:r>
          </w:p>
        </w:tc>
        <w:tc>
          <w:tcPr>
            <w:tcW w:w="1080" w:type="dxa"/>
            <w:tcBorders>
              <w:top w:val="nil"/>
              <w:left w:val="nil"/>
              <w:bottom w:val="single" w:sz="4" w:space="0" w:color="auto"/>
              <w:right w:val="single" w:sz="4" w:space="0" w:color="auto"/>
            </w:tcBorders>
            <w:noWrap/>
            <w:vAlign w:val="center"/>
          </w:tcPr>
          <w:p w14:paraId="61BD791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3CDBBF7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554C72E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4D685594"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1AE6773E"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3.1</w:t>
            </w:r>
          </w:p>
        </w:tc>
        <w:tc>
          <w:tcPr>
            <w:tcW w:w="2440" w:type="dxa"/>
            <w:tcBorders>
              <w:top w:val="nil"/>
              <w:left w:val="nil"/>
              <w:bottom w:val="single" w:sz="4" w:space="0" w:color="auto"/>
              <w:right w:val="single" w:sz="4" w:space="0" w:color="auto"/>
            </w:tcBorders>
            <w:vAlign w:val="center"/>
          </w:tcPr>
          <w:p w14:paraId="1679375B" w14:textId="77777777" w:rsidR="00E6217A" w:rsidRPr="009734FF" w:rsidRDefault="00E6217A" w:rsidP="005B771A">
            <w:pPr>
              <w:widowControl/>
              <w:spacing w:line="360" w:lineRule="auto"/>
              <w:jc w:val="left"/>
              <w:rPr>
                <w:rFonts w:ascii="宋体" w:hAnsi="宋体" w:cs="宋体"/>
                <w:kern w:val="0"/>
                <w:sz w:val="24"/>
                <w:szCs w:val="24"/>
              </w:rPr>
            </w:pPr>
            <w:r w:rsidRPr="009734FF">
              <w:rPr>
                <w:rFonts w:ascii="宋体" w:hAnsi="宋体" w:cs="宋体" w:hint="eastAsia"/>
                <w:kern w:val="0"/>
                <w:sz w:val="24"/>
                <w:szCs w:val="24"/>
              </w:rPr>
              <w:t>设备租赁</w:t>
            </w:r>
          </w:p>
        </w:tc>
        <w:tc>
          <w:tcPr>
            <w:tcW w:w="1080" w:type="dxa"/>
            <w:tcBorders>
              <w:top w:val="nil"/>
              <w:left w:val="nil"/>
              <w:bottom w:val="single" w:sz="4" w:space="0" w:color="auto"/>
              <w:right w:val="single" w:sz="4" w:space="0" w:color="auto"/>
            </w:tcBorders>
            <w:noWrap/>
            <w:vAlign w:val="center"/>
          </w:tcPr>
          <w:p w14:paraId="434D498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070A344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2D84742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1F0D05B4"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6A7FA10"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3.2</w:t>
            </w:r>
          </w:p>
        </w:tc>
        <w:tc>
          <w:tcPr>
            <w:tcW w:w="2440" w:type="dxa"/>
            <w:tcBorders>
              <w:top w:val="nil"/>
              <w:left w:val="nil"/>
              <w:bottom w:val="single" w:sz="4" w:space="0" w:color="auto"/>
              <w:right w:val="single" w:sz="4" w:space="0" w:color="auto"/>
            </w:tcBorders>
            <w:vAlign w:val="center"/>
          </w:tcPr>
          <w:p w14:paraId="653115D8" w14:textId="77777777" w:rsidR="00E6217A" w:rsidRPr="009734FF" w:rsidRDefault="00E6217A" w:rsidP="005B771A">
            <w:pPr>
              <w:widowControl/>
              <w:spacing w:line="360" w:lineRule="auto"/>
              <w:jc w:val="left"/>
              <w:rPr>
                <w:rFonts w:ascii="宋体" w:hAnsi="宋体" w:cs="宋体"/>
                <w:kern w:val="0"/>
                <w:sz w:val="24"/>
                <w:szCs w:val="24"/>
              </w:rPr>
            </w:pPr>
            <w:r w:rsidRPr="009734FF">
              <w:rPr>
                <w:rFonts w:ascii="宋体" w:hAnsi="宋体" w:cs="宋体" w:hint="eastAsia"/>
                <w:kern w:val="0"/>
                <w:sz w:val="24"/>
                <w:szCs w:val="24"/>
              </w:rPr>
              <w:t>广告宣传设施租赁</w:t>
            </w:r>
          </w:p>
        </w:tc>
        <w:tc>
          <w:tcPr>
            <w:tcW w:w="1080" w:type="dxa"/>
            <w:tcBorders>
              <w:top w:val="nil"/>
              <w:left w:val="nil"/>
              <w:bottom w:val="single" w:sz="4" w:space="0" w:color="auto"/>
              <w:right w:val="single" w:sz="4" w:space="0" w:color="auto"/>
            </w:tcBorders>
            <w:noWrap/>
            <w:vAlign w:val="center"/>
          </w:tcPr>
          <w:p w14:paraId="271FFE1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1163DDE0"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3F43973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60E885A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1A0935F"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3.3</w:t>
            </w:r>
          </w:p>
        </w:tc>
        <w:tc>
          <w:tcPr>
            <w:tcW w:w="2440" w:type="dxa"/>
            <w:tcBorders>
              <w:top w:val="nil"/>
              <w:left w:val="nil"/>
              <w:bottom w:val="single" w:sz="4" w:space="0" w:color="auto"/>
              <w:right w:val="single" w:sz="4" w:space="0" w:color="auto"/>
            </w:tcBorders>
            <w:noWrap/>
            <w:vAlign w:val="center"/>
          </w:tcPr>
          <w:p w14:paraId="18427A35" w14:textId="77777777" w:rsidR="00E6217A" w:rsidRPr="009734FF" w:rsidRDefault="00E6217A" w:rsidP="005B771A">
            <w:pPr>
              <w:widowControl/>
              <w:spacing w:line="360" w:lineRule="auto"/>
              <w:ind w:right="110"/>
              <w:jc w:val="left"/>
              <w:rPr>
                <w:rFonts w:ascii="宋体" w:hAnsi="宋体" w:cs="宋体"/>
                <w:color w:val="000000"/>
                <w:kern w:val="0"/>
                <w:sz w:val="24"/>
                <w:szCs w:val="24"/>
              </w:rPr>
            </w:pPr>
            <w:r w:rsidRPr="009734FF">
              <w:rPr>
                <w:rFonts w:ascii="宋体" w:hAnsi="宋体" w:cs="宋体" w:hint="eastAsia"/>
                <w:color w:val="000000"/>
                <w:kern w:val="0"/>
                <w:sz w:val="24"/>
                <w:szCs w:val="24"/>
              </w:rPr>
              <w:t>场地租赁</w:t>
            </w:r>
          </w:p>
        </w:tc>
        <w:tc>
          <w:tcPr>
            <w:tcW w:w="1080" w:type="dxa"/>
            <w:tcBorders>
              <w:top w:val="nil"/>
              <w:left w:val="nil"/>
              <w:bottom w:val="single" w:sz="4" w:space="0" w:color="auto"/>
              <w:right w:val="single" w:sz="4" w:space="0" w:color="auto"/>
            </w:tcBorders>
            <w:noWrap/>
            <w:vAlign w:val="center"/>
          </w:tcPr>
          <w:p w14:paraId="4956FCC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292D0B22" w14:textId="77777777" w:rsidR="00E6217A" w:rsidRPr="009734FF" w:rsidRDefault="00E6217A" w:rsidP="005B771A">
            <w:pPr>
              <w:widowControl/>
              <w:spacing w:line="360" w:lineRule="auto"/>
              <w:ind w:right="440" w:firstLineChars="150" w:firstLine="360"/>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4010D5D8" w14:textId="77777777" w:rsidR="00E6217A" w:rsidRPr="009734FF" w:rsidRDefault="00E6217A" w:rsidP="005B771A">
            <w:pPr>
              <w:widowControl/>
              <w:spacing w:line="360" w:lineRule="auto"/>
              <w:rPr>
                <w:rFonts w:ascii="宋体" w:hAnsi="宋体" w:cs="宋体"/>
                <w:color w:val="000000"/>
                <w:kern w:val="0"/>
                <w:sz w:val="24"/>
                <w:szCs w:val="24"/>
              </w:rPr>
            </w:pPr>
            <w:r w:rsidRPr="009734FF">
              <w:rPr>
                <w:rFonts w:ascii="宋体" w:hAnsi="宋体" w:cs="宋体" w:hint="eastAsia"/>
                <w:color w:val="000000"/>
                <w:kern w:val="0"/>
                <w:sz w:val="24"/>
                <w:szCs w:val="24"/>
              </w:rPr>
              <w:t>一层专题展厅等</w:t>
            </w:r>
          </w:p>
        </w:tc>
      </w:tr>
      <w:tr w:rsidR="00E6217A" w:rsidRPr="009734FF" w14:paraId="41E8887E"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35D1F41"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lastRenderedPageBreak/>
              <w:t>4</w:t>
            </w:r>
          </w:p>
        </w:tc>
        <w:tc>
          <w:tcPr>
            <w:tcW w:w="2440" w:type="dxa"/>
            <w:tcBorders>
              <w:top w:val="nil"/>
              <w:left w:val="nil"/>
              <w:bottom w:val="single" w:sz="4" w:space="0" w:color="auto"/>
              <w:right w:val="single" w:sz="4" w:space="0" w:color="auto"/>
            </w:tcBorders>
            <w:noWrap/>
            <w:vAlign w:val="center"/>
          </w:tcPr>
          <w:p w14:paraId="3684DF8C"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制作费</w:t>
            </w:r>
          </w:p>
        </w:tc>
        <w:tc>
          <w:tcPr>
            <w:tcW w:w="1080" w:type="dxa"/>
            <w:tcBorders>
              <w:top w:val="nil"/>
              <w:left w:val="nil"/>
              <w:bottom w:val="single" w:sz="4" w:space="0" w:color="auto"/>
              <w:right w:val="single" w:sz="4" w:space="0" w:color="auto"/>
            </w:tcBorders>
            <w:noWrap/>
            <w:vAlign w:val="center"/>
          </w:tcPr>
          <w:p w14:paraId="2280DD05" w14:textId="77777777" w:rsidR="00E6217A" w:rsidRPr="009734FF" w:rsidRDefault="00E6217A" w:rsidP="005B771A">
            <w:pPr>
              <w:widowControl/>
              <w:spacing w:line="360" w:lineRule="auto"/>
              <w:jc w:val="center"/>
              <w:rPr>
                <w:rFonts w:ascii="宋体" w:hAnsi="宋体" w:cs="宋体"/>
                <w:b/>
                <w:color w:val="000000"/>
                <w:kern w:val="0"/>
                <w:sz w:val="24"/>
                <w:szCs w:val="24"/>
              </w:rPr>
            </w:pPr>
            <w:r w:rsidRPr="009734FF">
              <w:rPr>
                <w:rFonts w:ascii="宋体" w:hAnsi="宋体" w:cs="宋体" w:hint="eastAsia"/>
                <w:b/>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44ABD684" w14:textId="77777777" w:rsidR="00E6217A" w:rsidRPr="009734FF" w:rsidRDefault="00E6217A" w:rsidP="005B771A">
            <w:pPr>
              <w:widowControl/>
              <w:spacing w:line="360" w:lineRule="auto"/>
              <w:jc w:val="center"/>
              <w:rPr>
                <w:rFonts w:ascii="宋体" w:hAnsi="宋体" w:cs="宋体"/>
                <w:b/>
                <w:color w:val="000000"/>
                <w:kern w:val="0"/>
                <w:sz w:val="24"/>
                <w:szCs w:val="24"/>
              </w:rPr>
            </w:pPr>
            <w:r w:rsidRPr="009734FF">
              <w:rPr>
                <w:rFonts w:ascii="宋体" w:hAnsi="宋体" w:cs="宋体" w:hint="eastAsia"/>
                <w:b/>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0F516DA8" w14:textId="77777777" w:rsidR="00E6217A" w:rsidRPr="009734FF" w:rsidRDefault="00E6217A" w:rsidP="005B771A">
            <w:pPr>
              <w:widowControl/>
              <w:spacing w:line="360" w:lineRule="auto"/>
              <w:jc w:val="center"/>
              <w:rPr>
                <w:rFonts w:ascii="宋体" w:hAnsi="宋体" w:cs="宋体"/>
                <w:b/>
                <w:color w:val="000000"/>
                <w:kern w:val="0"/>
                <w:sz w:val="24"/>
                <w:szCs w:val="24"/>
              </w:rPr>
            </w:pPr>
            <w:r w:rsidRPr="009734FF">
              <w:rPr>
                <w:rFonts w:ascii="宋体" w:hAnsi="宋体" w:cs="宋体" w:hint="eastAsia"/>
                <w:b/>
                <w:color w:val="000000"/>
                <w:kern w:val="0"/>
                <w:sz w:val="24"/>
                <w:szCs w:val="24"/>
              </w:rPr>
              <w:t xml:space="preserve">  </w:t>
            </w:r>
          </w:p>
        </w:tc>
      </w:tr>
      <w:tr w:rsidR="00E6217A" w:rsidRPr="009734FF" w14:paraId="5F00A4D5"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10C92809"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4.1</w:t>
            </w:r>
          </w:p>
        </w:tc>
        <w:tc>
          <w:tcPr>
            <w:tcW w:w="2440" w:type="dxa"/>
            <w:tcBorders>
              <w:top w:val="nil"/>
              <w:left w:val="nil"/>
              <w:bottom w:val="single" w:sz="4" w:space="0" w:color="auto"/>
              <w:right w:val="single" w:sz="4" w:space="0" w:color="auto"/>
            </w:tcBorders>
            <w:noWrap/>
            <w:vAlign w:val="center"/>
          </w:tcPr>
          <w:p w14:paraId="1011A814"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内容制作</w:t>
            </w:r>
          </w:p>
        </w:tc>
        <w:tc>
          <w:tcPr>
            <w:tcW w:w="1080" w:type="dxa"/>
            <w:tcBorders>
              <w:top w:val="nil"/>
              <w:left w:val="nil"/>
              <w:bottom w:val="single" w:sz="4" w:space="0" w:color="auto"/>
              <w:right w:val="single" w:sz="4" w:space="0" w:color="auto"/>
            </w:tcBorders>
            <w:noWrap/>
            <w:vAlign w:val="center"/>
          </w:tcPr>
          <w:p w14:paraId="1069D3B2"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46EB11A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43102FA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0324DC4"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6C05BB1"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4.2</w:t>
            </w:r>
          </w:p>
        </w:tc>
        <w:tc>
          <w:tcPr>
            <w:tcW w:w="2440" w:type="dxa"/>
            <w:tcBorders>
              <w:top w:val="nil"/>
              <w:left w:val="nil"/>
              <w:bottom w:val="single" w:sz="4" w:space="0" w:color="auto"/>
              <w:right w:val="single" w:sz="4" w:space="0" w:color="auto"/>
            </w:tcBorders>
            <w:noWrap/>
            <w:vAlign w:val="center"/>
          </w:tcPr>
          <w:p w14:paraId="0C8A66C0"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工程制作</w:t>
            </w:r>
          </w:p>
        </w:tc>
        <w:tc>
          <w:tcPr>
            <w:tcW w:w="1080" w:type="dxa"/>
            <w:tcBorders>
              <w:top w:val="nil"/>
              <w:left w:val="nil"/>
              <w:bottom w:val="single" w:sz="4" w:space="0" w:color="auto"/>
              <w:right w:val="single" w:sz="4" w:space="0" w:color="auto"/>
            </w:tcBorders>
            <w:noWrap/>
            <w:vAlign w:val="center"/>
          </w:tcPr>
          <w:p w14:paraId="3494983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43A1106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14FE709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750F42FE"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24DE03D0"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5</w:t>
            </w:r>
          </w:p>
        </w:tc>
        <w:tc>
          <w:tcPr>
            <w:tcW w:w="2440" w:type="dxa"/>
            <w:tcBorders>
              <w:top w:val="nil"/>
              <w:left w:val="nil"/>
              <w:bottom w:val="single" w:sz="4" w:space="0" w:color="auto"/>
              <w:right w:val="single" w:sz="4" w:space="0" w:color="auto"/>
            </w:tcBorders>
            <w:noWrap/>
            <w:vAlign w:val="center"/>
          </w:tcPr>
          <w:p w14:paraId="74451176"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宣传费</w:t>
            </w:r>
          </w:p>
        </w:tc>
        <w:tc>
          <w:tcPr>
            <w:tcW w:w="1080" w:type="dxa"/>
            <w:tcBorders>
              <w:top w:val="nil"/>
              <w:left w:val="nil"/>
              <w:bottom w:val="single" w:sz="4" w:space="0" w:color="auto"/>
              <w:right w:val="single" w:sz="4" w:space="0" w:color="auto"/>
            </w:tcBorders>
            <w:noWrap/>
            <w:vAlign w:val="center"/>
          </w:tcPr>
          <w:p w14:paraId="18BBCE5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77E867E0"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29E5EF0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EA5312B"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658A029B"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5.1</w:t>
            </w:r>
          </w:p>
        </w:tc>
        <w:tc>
          <w:tcPr>
            <w:tcW w:w="2440" w:type="dxa"/>
            <w:tcBorders>
              <w:top w:val="nil"/>
              <w:left w:val="nil"/>
              <w:bottom w:val="single" w:sz="4" w:space="0" w:color="auto"/>
              <w:right w:val="single" w:sz="4" w:space="0" w:color="auto"/>
            </w:tcBorders>
            <w:noWrap/>
            <w:vAlign w:val="center"/>
          </w:tcPr>
          <w:p w14:paraId="7A92E9B8"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宣传策划</w:t>
            </w:r>
          </w:p>
        </w:tc>
        <w:tc>
          <w:tcPr>
            <w:tcW w:w="1080" w:type="dxa"/>
            <w:tcBorders>
              <w:top w:val="nil"/>
              <w:left w:val="nil"/>
              <w:bottom w:val="single" w:sz="4" w:space="0" w:color="auto"/>
              <w:right w:val="single" w:sz="4" w:space="0" w:color="auto"/>
            </w:tcBorders>
            <w:noWrap/>
            <w:vAlign w:val="center"/>
          </w:tcPr>
          <w:p w14:paraId="711D29E2"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06DCAEA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5B23FCC6"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62B15546"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725BEE0C"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5.2</w:t>
            </w:r>
          </w:p>
        </w:tc>
        <w:tc>
          <w:tcPr>
            <w:tcW w:w="2440" w:type="dxa"/>
            <w:tcBorders>
              <w:top w:val="nil"/>
              <w:left w:val="nil"/>
              <w:bottom w:val="single" w:sz="4" w:space="0" w:color="auto"/>
              <w:right w:val="single" w:sz="4" w:space="0" w:color="auto"/>
            </w:tcBorders>
            <w:noWrap/>
            <w:vAlign w:val="center"/>
          </w:tcPr>
          <w:p w14:paraId="4BC841BD"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宣传推广</w:t>
            </w:r>
          </w:p>
        </w:tc>
        <w:tc>
          <w:tcPr>
            <w:tcW w:w="1080" w:type="dxa"/>
            <w:tcBorders>
              <w:top w:val="nil"/>
              <w:left w:val="nil"/>
              <w:bottom w:val="single" w:sz="4" w:space="0" w:color="auto"/>
              <w:right w:val="single" w:sz="4" w:space="0" w:color="auto"/>
            </w:tcBorders>
            <w:noWrap/>
            <w:vAlign w:val="center"/>
          </w:tcPr>
          <w:p w14:paraId="5C8EC16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6B9E932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3D7F962F"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4A5814DB"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48215437"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6</w:t>
            </w:r>
          </w:p>
        </w:tc>
        <w:tc>
          <w:tcPr>
            <w:tcW w:w="2440" w:type="dxa"/>
            <w:tcBorders>
              <w:top w:val="nil"/>
              <w:left w:val="nil"/>
              <w:bottom w:val="single" w:sz="4" w:space="0" w:color="auto"/>
              <w:right w:val="single" w:sz="4" w:space="0" w:color="auto"/>
            </w:tcBorders>
            <w:noWrap/>
            <w:vAlign w:val="center"/>
          </w:tcPr>
          <w:p w14:paraId="41A8B080"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布撤展服务费</w:t>
            </w:r>
          </w:p>
        </w:tc>
        <w:tc>
          <w:tcPr>
            <w:tcW w:w="1080" w:type="dxa"/>
            <w:tcBorders>
              <w:top w:val="nil"/>
              <w:left w:val="nil"/>
              <w:bottom w:val="single" w:sz="4" w:space="0" w:color="auto"/>
              <w:right w:val="single" w:sz="4" w:space="0" w:color="auto"/>
            </w:tcBorders>
            <w:noWrap/>
            <w:vAlign w:val="center"/>
          </w:tcPr>
          <w:p w14:paraId="7F87F54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1DD9189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2C90CEB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7CF2C97"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024FA7D"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6.1</w:t>
            </w:r>
          </w:p>
        </w:tc>
        <w:tc>
          <w:tcPr>
            <w:tcW w:w="2440" w:type="dxa"/>
            <w:tcBorders>
              <w:top w:val="nil"/>
              <w:left w:val="nil"/>
              <w:bottom w:val="single" w:sz="4" w:space="0" w:color="auto"/>
              <w:right w:val="single" w:sz="4" w:space="0" w:color="auto"/>
            </w:tcBorders>
            <w:noWrap/>
            <w:vAlign w:val="center"/>
          </w:tcPr>
          <w:p w14:paraId="15AA5A97" w14:textId="77777777" w:rsidR="00E6217A" w:rsidRPr="009734FF" w:rsidRDefault="00E6217A" w:rsidP="005B771A">
            <w:pPr>
              <w:widowControl/>
              <w:spacing w:line="360" w:lineRule="auto"/>
              <w:jc w:val="left"/>
              <w:rPr>
                <w:rFonts w:ascii="宋体" w:hAnsi="宋体" w:cs="宋体"/>
                <w:kern w:val="0"/>
                <w:sz w:val="24"/>
                <w:szCs w:val="24"/>
              </w:rPr>
            </w:pPr>
            <w:r w:rsidRPr="009734FF">
              <w:rPr>
                <w:rFonts w:ascii="宋体" w:hAnsi="宋体" w:cs="宋体" w:hint="eastAsia"/>
                <w:kern w:val="0"/>
                <w:sz w:val="24"/>
                <w:szCs w:val="24"/>
              </w:rPr>
              <w:t>布撤展人工</w:t>
            </w:r>
          </w:p>
        </w:tc>
        <w:tc>
          <w:tcPr>
            <w:tcW w:w="1080" w:type="dxa"/>
            <w:tcBorders>
              <w:top w:val="nil"/>
              <w:left w:val="nil"/>
              <w:bottom w:val="single" w:sz="4" w:space="0" w:color="auto"/>
              <w:right w:val="single" w:sz="4" w:space="0" w:color="auto"/>
            </w:tcBorders>
            <w:noWrap/>
            <w:vAlign w:val="center"/>
          </w:tcPr>
          <w:p w14:paraId="436209C7"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231DF69B"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4F8A4D9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2CA3A20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1EE6011"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7</w:t>
            </w:r>
          </w:p>
        </w:tc>
        <w:tc>
          <w:tcPr>
            <w:tcW w:w="2440" w:type="dxa"/>
            <w:tcBorders>
              <w:top w:val="nil"/>
              <w:left w:val="nil"/>
              <w:bottom w:val="single" w:sz="4" w:space="0" w:color="auto"/>
              <w:right w:val="single" w:sz="4" w:space="0" w:color="auto"/>
            </w:tcBorders>
            <w:noWrap/>
            <w:vAlign w:val="center"/>
          </w:tcPr>
          <w:p w14:paraId="20E84365"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人员劳务费</w:t>
            </w:r>
          </w:p>
        </w:tc>
        <w:tc>
          <w:tcPr>
            <w:tcW w:w="1080" w:type="dxa"/>
            <w:tcBorders>
              <w:top w:val="nil"/>
              <w:left w:val="nil"/>
              <w:bottom w:val="single" w:sz="4" w:space="0" w:color="auto"/>
              <w:right w:val="single" w:sz="4" w:space="0" w:color="auto"/>
            </w:tcBorders>
            <w:noWrap/>
            <w:vAlign w:val="center"/>
          </w:tcPr>
          <w:p w14:paraId="096E3DA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653FFFD7"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6346C29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68B8A343"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1C8C90FC"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7.1</w:t>
            </w:r>
          </w:p>
        </w:tc>
        <w:tc>
          <w:tcPr>
            <w:tcW w:w="2440" w:type="dxa"/>
            <w:tcBorders>
              <w:top w:val="nil"/>
              <w:left w:val="nil"/>
              <w:bottom w:val="single" w:sz="4" w:space="0" w:color="auto"/>
              <w:right w:val="single" w:sz="4" w:space="0" w:color="auto"/>
            </w:tcBorders>
            <w:noWrap/>
            <w:vAlign w:val="center"/>
          </w:tcPr>
          <w:p w14:paraId="57A2D93B" w14:textId="77777777" w:rsidR="00E6217A" w:rsidRPr="009734FF" w:rsidRDefault="00E6217A" w:rsidP="005B771A">
            <w:pPr>
              <w:widowControl/>
              <w:spacing w:line="360" w:lineRule="auto"/>
              <w:jc w:val="left"/>
              <w:rPr>
                <w:rFonts w:ascii="宋体" w:hAnsi="宋体" w:cs="宋体"/>
                <w:kern w:val="0"/>
                <w:sz w:val="24"/>
                <w:szCs w:val="24"/>
              </w:rPr>
            </w:pPr>
            <w:r w:rsidRPr="009734FF">
              <w:rPr>
                <w:rFonts w:ascii="宋体" w:hAnsi="宋体" w:cs="宋体" w:hint="eastAsia"/>
                <w:kern w:val="0"/>
                <w:sz w:val="24"/>
                <w:szCs w:val="24"/>
              </w:rPr>
              <w:t>人员劳务</w:t>
            </w:r>
          </w:p>
        </w:tc>
        <w:tc>
          <w:tcPr>
            <w:tcW w:w="1080" w:type="dxa"/>
            <w:tcBorders>
              <w:top w:val="nil"/>
              <w:left w:val="nil"/>
              <w:bottom w:val="single" w:sz="4" w:space="0" w:color="auto"/>
              <w:right w:val="single" w:sz="4" w:space="0" w:color="auto"/>
            </w:tcBorders>
            <w:noWrap/>
            <w:vAlign w:val="center"/>
          </w:tcPr>
          <w:p w14:paraId="1D74836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19E2C20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2B39EFFE"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包含且不限于：专家、设备运维技术人员、展览讲解人员、安保、保洁等</w:t>
            </w:r>
          </w:p>
        </w:tc>
      </w:tr>
      <w:tr w:rsidR="00E6217A" w:rsidRPr="009734FF" w14:paraId="6AE864A0"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0E5C1FD4"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8</w:t>
            </w:r>
          </w:p>
        </w:tc>
        <w:tc>
          <w:tcPr>
            <w:tcW w:w="2440" w:type="dxa"/>
            <w:tcBorders>
              <w:top w:val="nil"/>
              <w:left w:val="nil"/>
              <w:bottom w:val="single" w:sz="4" w:space="0" w:color="auto"/>
              <w:right w:val="single" w:sz="4" w:space="0" w:color="auto"/>
            </w:tcBorders>
            <w:noWrap/>
            <w:vAlign w:val="center"/>
          </w:tcPr>
          <w:p w14:paraId="7F3DBD5C"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运输费</w:t>
            </w:r>
          </w:p>
        </w:tc>
        <w:tc>
          <w:tcPr>
            <w:tcW w:w="1080" w:type="dxa"/>
            <w:tcBorders>
              <w:top w:val="nil"/>
              <w:left w:val="nil"/>
              <w:bottom w:val="single" w:sz="4" w:space="0" w:color="auto"/>
              <w:right w:val="single" w:sz="4" w:space="0" w:color="auto"/>
            </w:tcBorders>
            <w:noWrap/>
            <w:vAlign w:val="center"/>
          </w:tcPr>
          <w:p w14:paraId="7E967F35"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6E9B2024"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502D0A1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4DD0CE7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70693347"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8.1</w:t>
            </w:r>
          </w:p>
        </w:tc>
        <w:tc>
          <w:tcPr>
            <w:tcW w:w="2440" w:type="dxa"/>
            <w:tcBorders>
              <w:top w:val="nil"/>
              <w:left w:val="nil"/>
              <w:bottom w:val="single" w:sz="4" w:space="0" w:color="auto"/>
              <w:right w:val="single" w:sz="4" w:space="0" w:color="auto"/>
            </w:tcBorders>
            <w:vAlign w:val="center"/>
          </w:tcPr>
          <w:p w14:paraId="0EE10D07" w14:textId="77777777" w:rsidR="00E6217A" w:rsidRPr="009734FF" w:rsidRDefault="00E6217A" w:rsidP="005B771A">
            <w:pPr>
              <w:widowControl/>
              <w:spacing w:line="360" w:lineRule="auto"/>
              <w:jc w:val="left"/>
              <w:rPr>
                <w:rFonts w:ascii="宋体" w:hAnsi="宋体" w:cs="宋体"/>
                <w:color w:val="191919"/>
                <w:kern w:val="0"/>
                <w:sz w:val="24"/>
                <w:szCs w:val="24"/>
              </w:rPr>
            </w:pPr>
            <w:r w:rsidRPr="009734FF">
              <w:rPr>
                <w:rFonts w:ascii="宋体" w:hAnsi="宋体" w:cs="宋体" w:hint="eastAsia"/>
                <w:color w:val="191919"/>
                <w:kern w:val="0"/>
                <w:sz w:val="24"/>
                <w:szCs w:val="24"/>
              </w:rPr>
              <w:t>运输费</w:t>
            </w:r>
          </w:p>
        </w:tc>
        <w:tc>
          <w:tcPr>
            <w:tcW w:w="1080" w:type="dxa"/>
            <w:tcBorders>
              <w:top w:val="nil"/>
              <w:left w:val="nil"/>
              <w:bottom w:val="single" w:sz="4" w:space="0" w:color="auto"/>
              <w:right w:val="single" w:sz="4" w:space="0" w:color="auto"/>
            </w:tcBorders>
            <w:noWrap/>
            <w:vAlign w:val="center"/>
          </w:tcPr>
          <w:p w14:paraId="6ABD7E1D"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029BFDB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3560635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3978F0B9"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E8E6ADF"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8.2</w:t>
            </w:r>
          </w:p>
        </w:tc>
        <w:tc>
          <w:tcPr>
            <w:tcW w:w="2440" w:type="dxa"/>
            <w:tcBorders>
              <w:top w:val="nil"/>
              <w:left w:val="nil"/>
              <w:bottom w:val="single" w:sz="4" w:space="0" w:color="auto"/>
              <w:right w:val="single" w:sz="4" w:space="0" w:color="auto"/>
            </w:tcBorders>
            <w:vAlign w:val="center"/>
          </w:tcPr>
          <w:p w14:paraId="18A6E892" w14:textId="77777777" w:rsidR="00E6217A" w:rsidRPr="009734FF" w:rsidRDefault="00E6217A" w:rsidP="005B771A">
            <w:pPr>
              <w:widowControl/>
              <w:spacing w:line="360" w:lineRule="auto"/>
              <w:jc w:val="left"/>
              <w:rPr>
                <w:rFonts w:ascii="宋体" w:hAnsi="宋体" w:cs="宋体"/>
                <w:color w:val="191919"/>
                <w:kern w:val="0"/>
                <w:sz w:val="24"/>
                <w:szCs w:val="24"/>
              </w:rPr>
            </w:pPr>
            <w:r w:rsidRPr="009734FF">
              <w:rPr>
                <w:rFonts w:ascii="宋体" w:hAnsi="宋体" w:cs="宋体" w:hint="eastAsia"/>
                <w:color w:val="191919"/>
                <w:kern w:val="0"/>
                <w:sz w:val="24"/>
                <w:szCs w:val="24"/>
              </w:rPr>
              <w:t>垃圾清运费</w:t>
            </w:r>
          </w:p>
        </w:tc>
        <w:tc>
          <w:tcPr>
            <w:tcW w:w="1080" w:type="dxa"/>
            <w:tcBorders>
              <w:top w:val="nil"/>
              <w:left w:val="nil"/>
              <w:bottom w:val="single" w:sz="4" w:space="0" w:color="auto"/>
              <w:right w:val="single" w:sz="4" w:space="0" w:color="auto"/>
            </w:tcBorders>
            <w:noWrap/>
            <w:vAlign w:val="center"/>
          </w:tcPr>
          <w:p w14:paraId="5634F0AB"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4801C2D6"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069C691B"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910F71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6FB7C0B8"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9</w:t>
            </w:r>
          </w:p>
        </w:tc>
        <w:tc>
          <w:tcPr>
            <w:tcW w:w="2440" w:type="dxa"/>
            <w:tcBorders>
              <w:top w:val="nil"/>
              <w:left w:val="nil"/>
              <w:bottom w:val="single" w:sz="4" w:space="0" w:color="auto"/>
              <w:right w:val="single" w:sz="4" w:space="0" w:color="auto"/>
            </w:tcBorders>
            <w:noWrap/>
            <w:vAlign w:val="center"/>
          </w:tcPr>
          <w:p w14:paraId="7769590A"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安检服务费</w:t>
            </w:r>
          </w:p>
        </w:tc>
        <w:tc>
          <w:tcPr>
            <w:tcW w:w="1080" w:type="dxa"/>
            <w:tcBorders>
              <w:top w:val="nil"/>
              <w:left w:val="nil"/>
              <w:bottom w:val="single" w:sz="4" w:space="0" w:color="auto"/>
              <w:right w:val="single" w:sz="4" w:space="0" w:color="auto"/>
            </w:tcBorders>
            <w:noWrap/>
            <w:vAlign w:val="center"/>
          </w:tcPr>
          <w:p w14:paraId="1F89BAC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01CE9480"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6D2394D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94A1E36"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6AE4CE34"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9.1</w:t>
            </w:r>
          </w:p>
        </w:tc>
        <w:tc>
          <w:tcPr>
            <w:tcW w:w="2440" w:type="dxa"/>
            <w:tcBorders>
              <w:top w:val="nil"/>
              <w:left w:val="nil"/>
              <w:bottom w:val="single" w:sz="4" w:space="0" w:color="auto"/>
              <w:right w:val="single" w:sz="4" w:space="0" w:color="auto"/>
            </w:tcBorders>
            <w:noWrap/>
            <w:vAlign w:val="center"/>
          </w:tcPr>
          <w:p w14:paraId="66C78358"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安检人员</w:t>
            </w:r>
          </w:p>
        </w:tc>
        <w:tc>
          <w:tcPr>
            <w:tcW w:w="1080" w:type="dxa"/>
            <w:tcBorders>
              <w:top w:val="nil"/>
              <w:left w:val="nil"/>
              <w:bottom w:val="single" w:sz="4" w:space="0" w:color="auto"/>
              <w:right w:val="single" w:sz="4" w:space="0" w:color="auto"/>
            </w:tcBorders>
            <w:noWrap/>
            <w:vAlign w:val="center"/>
          </w:tcPr>
          <w:p w14:paraId="0F06BAE3"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103C49D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73EA945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42A3C17D"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7B75A51A"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9.2</w:t>
            </w:r>
          </w:p>
        </w:tc>
        <w:tc>
          <w:tcPr>
            <w:tcW w:w="2440" w:type="dxa"/>
            <w:tcBorders>
              <w:top w:val="nil"/>
              <w:left w:val="nil"/>
              <w:bottom w:val="single" w:sz="4" w:space="0" w:color="auto"/>
              <w:right w:val="single" w:sz="4" w:space="0" w:color="auto"/>
            </w:tcBorders>
            <w:noWrap/>
            <w:vAlign w:val="center"/>
          </w:tcPr>
          <w:p w14:paraId="6B4BCC15"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安检设备</w:t>
            </w:r>
          </w:p>
        </w:tc>
        <w:tc>
          <w:tcPr>
            <w:tcW w:w="1080" w:type="dxa"/>
            <w:tcBorders>
              <w:top w:val="nil"/>
              <w:left w:val="nil"/>
              <w:bottom w:val="single" w:sz="4" w:space="0" w:color="auto"/>
              <w:right w:val="single" w:sz="4" w:space="0" w:color="auto"/>
            </w:tcBorders>
            <w:noWrap/>
            <w:vAlign w:val="center"/>
          </w:tcPr>
          <w:p w14:paraId="55E1225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38F01071"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6CB3A3E7"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0940A2B7"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1F42B9E5"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10</w:t>
            </w:r>
          </w:p>
        </w:tc>
        <w:tc>
          <w:tcPr>
            <w:tcW w:w="2440" w:type="dxa"/>
            <w:tcBorders>
              <w:top w:val="nil"/>
              <w:left w:val="nil"/>
              <w:bottom w:val="single" w:sz="4" w:space="0" w:color="auto"/>
              <w:right w:val="single" w:sz="4" w:space="0" w:color="auto"/>
            </w:tcBorders>
            <w:noWrap/>
            <w:vAlign w:val="center"/>
          </w:tcPr>
          <w:p w14:paraId="5DE245BB"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项目验收服务费</w:t>
            </w:r>
          </w:p>
        </w:tc>
        <w:tc>
          <w:tcPr>
            <w:tcW w:w="1080" w:type="dxa"/>
            <w:tcBorders>
              <w:top w:val="nil"/>
              <w:left w:val="nil"/>
              <w:bottom w:val="single" w:sz="4" w:space="0" w:color="auto"/>
              <w:right w:val="single" w:sz="4" w:space="0" w:color="auto"/>
            </w:tcBorders>
            <w:noWrap/>
            <w:vAlign w:val="center"/>
          </w:tcPr>
          <w:p w14:paraId="4C99F1F9"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48E4AB8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07956497"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3CFD3D0A"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0FAF0041"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10.1</w:t>
            </w:r>
          </w:p>
        </w:tc>
        <w:tc>
          <w:tcPr>
            <w:tcW w:w="2440" w:type="dxa"/>
            <w:tcBorders>
              <w:top w:val="nil"/>
              <w:left w:val="nil"/>
              <w:bottom w:val="single" w:sz="4" w:space="0" w:color="auto"/>
              <w:right w:val="single" w:sz="4" w:space="0" w:color="auto"/>
            </w:tcBorders>
            <w:noWrap/>
            <w:vAlign w:val="center"/>
          </w:tcPr>
          <w:p w14:paraId="47A972D0"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风险评估</w:t>
            </w:r>
          </w:p>
        </w:tc>
        <w:tc>
          <w:tcPr>
            <w:tcW w:w="1080" w:type="dxa"/>
            <w:tcBorders>
              <w:top w:val="nil"/>
              <w:left w:val="nil"/>
              <w:bottom w:val="single" w:sz="4" w:space="0" w:color="auto"/>
              <w:right w:val="single" w:sz="4" w:space="0" w:color="auto"/>
            </w:tcBorders>
            <w:noWrap/>
            <w:vAlign w:val="center"/>
          </w:tcPr>
          <w:p w14:paraId="4AA66E0D"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6DD8D66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32A69DB7"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2ED54D08"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5A1B6E04"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10.2</w:t>
            </w:r>
          </w:p>
        </w:tc>
        <w:tc>
          <w:tcPr>
            <w:tcW w:w="2440" w:type="dxa"/>
            <w:tcBorders>
              <w:top w:val="nil"/>
              <w:left w:val="nil"/>
              <w:bottom w:val="single" w:sz="4" w:space="0" w:color="auto"/>
              <w:right w:val="single" w:sz="4" w:space="0" w:color="auto"/>
            </w:tcBorders>
            <w:noWrap/>
            <w:vAlign w:val="center"/>
          </w:tcPr>
          <w:p w14:paraId="695870EF" w14:textId="77777777" w:rsidR="00E6217A" w:rsidRPr="009734FF" w:rsidRDefault="00E6217A" w:rsidP="005B771A">
            <w:pPr>
              <w:widowControl/>
              <w:spacing w:line="360" w:lineRule="auto"/>
              <w:jc w:val="left"/>
              <w:rPr>
                <w:rFonts w:ascii="宋体" w:hAnsi="宋体" w:cs="宋体"/>
                <w:color w:val="000000"/>
                <w:kern w:val="0"/>
                <w:sz w:val="24"/>
                <w:szCs w:val="24"/>
              </w:rPr>
            </w:pPr>
            <w:proofErr w:type="gramStart"/>
            <w:r w:rsidRPr="009734FF">
              <w:rPr>
                <w:rFonts w:ascii="宋体" w:hAnsi="宋体" w:cs="宋体" w:hint="eastAsia"/>
                <w:color w:val="000000"/>
                <w:kern w:val="0"/>
                <w:sz w:val="24"/>
                <w:szCs w:val="24"/>
              </w:rPr>
              <w:t>消电检</w:t>
            </w:r>
            <w:proofErr w:type="gramEnd"/>
          </w:p>
        </w:tc>
        <w:tc>
          <w:tcPr>
            <w:tcW w:w="1080" w:type="dxa"/>
            <w:tcBorders>
              <w:top w:val="nil"/>
              <w:left w:val="nil"/>
              <w:bottom w:val="single" w:sz="4" w:space="0" w:color="auto"/>
              <w:right w:val="single" w:sz="4" w:space="0" w:color="auto"/>
            </w:tcBorders>
            <w:noWrap/>
            <w:vAlign w:val="center"/>
          </w:tcPr>
          <w:p w14:paraId="00F166BB"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47FEC89C"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1462D6C0"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4D3CF9DB"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47F8F81C"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10.3</w:t>
            </w:r>
          </w:p>
        </w:tc>
        <w:tc>
          <w:tcPr>
            <w:tcW w:w="2440" w:type="dxa"/>
            <w:tcBorders>
              <w:top w:val="nil"/>
              <w:left w:val="nil"/>
              <w:bottom w:val="single" w:sz="4" w:space="0" w:color="auto"/>
              <w:right w:val="single" w:sz="4" w:space="0" w:color="auto"/>
            </w:tcBorders>
            <w:noWrap/>
            <w:vAlign w:val="center"/>
          </w:tcPr>
          <w:p w14:paraId="35531999"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质检</w:t>
            </w:r>
          </w:p>
        </w:tc>
        <w:tc>
          <w:tcPr>
            <w:tcW w:w="1080" w:type="dxa"/>
            <w:tcBorders>
              <w:top w:val="nil"/>
              <w:left w:val="nil"/>
              <w:bottom w:val="single" w:sz="4" w:space="0" w:color="auto"/>
              <w:right w:val="single" w:sz="4" w:space="0" w:color="auto"/>
            </w:tcBorders>
            <w:noWrap/>
            <w:vAlign w:val="center"/>
          </w:tcPr>
          <w:p w14:paraId="5009CABD" w14:textId="77777777" w:rsidR="00E6217A" w:rsidRPr="009734FF" w:rsidRDefault="00B57BF6"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22B38B6E" w14:textId="77777777" w:rsidR="00E6217A" w:rsidRPr="009734FF" w:rsidRDefault="00B57BF6"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5CF8BB79" w14:textId="77777777" w:rsidR="00E6217A" w:rsidRPr="009734FF" w:rsidRDefault="00E6217A" w:rsidP="005B771A">
            <w:pPr>
              <w:widowControl/>
              <w:spacing w:line="360" w:lineRule="auto"/>
              <w:jc w:val="center"/>
              <w:rPr>
                <w:rFonts w:ascii="宋体" w:hAnsi="宋体" w:cs="宋体"/>
                <w:color w:val="000000"/>
                <w:kern w:val="0"/>
                <w:sz w:val="24"/>
                <w:szCs w:val="24"/>
              </w:rPr>
            </w:pPr>
          </w:p>
        </w:tc>
      </w:tr>
      <w:tr w:rsidR="00E6217A" w:rsidRPr="009734FF" w14:paraId="64D29536"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374A2BCA" w14:textId="77777777" w:rsidR="00E6217A" w:rsidRPr="009734FF" w:rsidRDefault="00E6217A" w:rsidP="005B771A">
            <w:pPr>
              <w:widowControl/>
              <w:spacing w:line="360" w:lineRule="auto"/>
              <w:jc w:val="right"/>
              <w:rPr>
                <w:rFonts w:ascii="宋体" w:hAnsi="宋体" w:cs="宋体"/>
                <w:b/>
                <w:bCs/>
                <w:color w:val="000000"/>
                <w:kern w:val="0"/>
                <w:sz w:val="24"/>
                <w:szCs w:val="24"/>
              </w:rPr>
            </w:pPr>
            <w:r w:rsidRPr="009734FF">
              <w:rPr>
                <w:rFonts w:ascii="宋体" w:hAnsi="宋体" w:cs="宋体" w:hint="eastAsia"/>
                <w:b/>
                <w:bCs/>
                <w:color w:val="000000"/>
                <w:kern w:val="0"/>
                <w:sz w:val="24"/>
                <w:szCs w:val="24"/>
              </w:rPr>
              <w:t>11</w:t>
            </w:r>
          </w:p>
        </w:tc>
        <w:tc>
          <w:tcPr>
            <w:tcW w:w="2440" w:type="dxa"/>
            <w:tcBorders>
              <w:top w:val="nil"/>
              <w:left w:val="nil"/>
              <w:bottom w:val="single" w:sz="4" w:space="0" w:color="auto"/>
              <w:right w:val="single" w:sz="4" w:space="0" w:color="auto"/>
            </w:tcBorders>
            <w:noWrap/>
            <w:vAlign w:val="center"/>
          </w:tcPr>
          <w:p w14:paraId="337EA712" w14:textId="77777777" w:rsidR="00E6217A" w:rsidRPr="009734FF" w:rsidRDefault="00E6217A" w:rsidP="005B771A">
            <w:pPr>
              <w:widowControl/>
              <w:spacing w:line="360" w:lineRule="auto"/>
              <w:jc w:val="left"/>
              <w:rPr>
                <w:rFonts w:ascii="宋体" w:hAnsi="宋体" w:cs="宋体"/>
                <w:b/>
                <w:bCs/>
                <w:color w:val="000000"/>
                <w:kern w:val="0"/>
                <w:sz w:val="24"/>
                <w:szCs w:val="24"/>
              </w:rPr>
            </w:pPr>
            <w:r w:rsidRPr="009734FF">
              <w:rPr>
                <w:rFonts w:ascii="宋体" w:hAnsi="宋体" w:cs="宋体" w:hint="eastAsia"/>
                <w:b/>
                <w:bCs/>
                <w:color w:val="000000"/>
                <w:kern w:val="0"/>
                <w:sz w:val="24"/>
                <w:szCs w:val="24"/>
              </w:rPr>
              <w:t>其他费用</w:t>
            </w:r>
          </w:p>
        </w:tc>
        <w:tc>
          <w:tcPr>
            <w:tcW w:w="1080" w:type="dxa"/>
            <w:tcBorders>
              <w:top w:val="nil"/>
              <w:left w:val="nil"/>
              <w:bottom w:val="single" w:sz="4" w:space="0" w:color="auto"/>
              <w:right w:val="single" w:sz="4" w:space="0" w:color="auto"/>
            </w:tcBorders>
            <w:noWrap/>
            <w:vAlign w:val="center"/>
          </w:tcPr>
          <w:p w14:paraId="1CDC2A5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1142" w:type="dxa"/>
            <w:tcBorders>
              <w:top w:val="nil"/>
              <w:left w:val="nil"/>
              <w:bottom w:val="single" w:sz="4" w:space="0" w:color="auto"/>
              <w:right w:val="single" w:sz="4" w:space="0" w:color="auto"/>
            </w:tcBorders>
            <w:noWrap/>
            <w:vAlign w:val="center"/>
          </w:tcPr>
          <w:p w14:paraId="45512C6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c>
          <w:tcPr>
            <w:tcW w:w="2978" w:type="dxa"/>
            <w:tcBorders>
              <w:top w:val="nil"/>
              <w:left w:val="nil"/>
              <w:bottom w:val="single" w:sz="4" w:space="0" w:color="auto"/>
              <w:right w:val="single" w:sz="4" w:space="0" w:color="auto"/>
            </w:tcBorders>
            <w:noWrap/>
            <w:vAlign w:val="center"/>
          </w:tcPr>
          <w:p w14:paraId="5621AC0F"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2A0CFC52"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7DB329AE"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11.1</w:t>
            </w:r>
          </w:p>
        </w:tc>
        <w:tc>
          <w:tcPr>
            <w:tcW w:w="2440" w:type="dxa"/>
            <w:tcBorders>
              <w:top w:val="nil"/>
              <w:left w:val="nil"/>
              <w:bottom w:val="single" w:sz="4" w:space="0" w:color="auto"/>
              <w:right w:val="single" w:sz="4" w:space="0" w:color="auto"/>
            </w:tcBorders>
            <w:noWrap/>
            <w:vAlign w:val="center"/>
          </w:tcPr>
          <w:p w14:paraId="5D52FC15"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工作餐</w:t>
            </w:r>
          </w:p>
        </w:tc>
        <w:tc>
          <w:tcPr>
            <w:tcW w:w="1080" w:type="dxa"/>
            <w:tcBorders>
              <w:top w:val="nil"/>
              <w:left w:val="nil"/>
              <w:bottom w:val="single" w:sz="4" w:space="0" w:color="auto"/>
              <w:right w:val="single" w:sz="4" w:space="0" w:color="auto"/>
            </w:tcBorders>
            <w:noWrap/>
            <w:vAlign w:val="center"/>
          </w:tcPr>
          <w:p w14:paraId="539DA5D8"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61F01EB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53D83F9B"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r w:rsidR="00E6217A" w:rsidRPr="009734FF" w14:paraId="2B3BD5B1" w14:textId="77777777" w:rsidTr="00EC7C13">
        <w:trPr>
          <w:trHeight w:val="402"/>
        </w:trPr>
        <w:tc>
          <w:tcPr>
            <w:tcW w:w="740" w:type="dxa"/>
            <w:tcBorders>
              <w:top w:val="nil"/>
              <w:left w:val="single" w:sz="4" w:space="0" w:color="auto"/>
              <w:bottom w:val="single" w:sz="4" w:space="0" w:color="auto"/>
              <w:right w:val="single" w:sz="4" w:space="0" w:color="auto"/>
            </w:tcBorders>
            <w:noWrap/>
            <w:vAlign w:val="center"/>
          </w:tcPr>
          <w:p w14:paraId="4F38958D" w14:textId="77777777" w:rsidR="00E6217A" w:rsidRPr="009734FF" w:rsidRDefault="00E6217A" w:rsidP="005B771A">
            <w:pPr>
              <w:widowControl/>
              <w:spacing w:line="360" w:lineRule="auto"/>
              <w:jc w:val="right"/>
              <w:rPr>
                <w:rFonts w:ascii="宋体" w:hAnsi="宋体" w:cs="宋体"/>
                <w:color w:val="000000"/>
                <w:kern w:val="0"/>
                <w:sz w:val="24"/>
                <w:szCs w:val="24"/>
              </w:rPr>
            </w:pPr>
            <w:r w:rsidRPr="009734FF">
              <w:rPr>
                <w:rFonts w:ascii="宋体" w:hAnsi="宋体" w:cs="宋体" w:hint="eastAsia"/>
                <w:color w:val="000000"/>
                <w:kern w:val="0"/>
                <w:sz w:val="24"/>
                <w:szCs w:val="24"/>
              </w:rPr>
              <w:t>11.2</w:t>
            </w:r>
          </w:p>
        </w:tc>
        <w:tc>
          <w:tcPr>
            <w:tcW w:w="2440" w:type="dxa"/>
            <w:tcBorders>
              <w:top w:val="nil"/>
              <w:left w:val="nil"/>
              <w:bottom w:val="single" w:sz="4" w:space="0" w:color="auto"/>
              <w:right w:val="single" w:sz="4" w:space="0" w:color="auto"/>
            </w:tcBorders>
            <w:noWrap/>
            <w:vAlign w:val="center"/>
          </w:tcPr>
          <w:p w14:paraId="48CE322A" w14:textId="77777777" w:rsidR="00E6217A" w:rsidRPr="009734FF" w:rsidRDefault="00E6217A" w:rsidP="005B771A">
            <w:pPr>
              <w:widowControl/>
              <w:spacing w:line="360" w:lineRule="auto"/>
              <w:jc w:val="left"/>
              <w:rPr>
                <w:rFonts w:ascii="宋体" w:hAnsi="宋体" w:cs="宋体"/>
                <w:color w:val="000000"/>
                <w:kern w:val="0"/>
                <w:sz w:val="24"/>
                <w:szCs w:val="24"/>
              </w:rPr>
            </w:pPr>
            <w:r w:rsidRPr="009734FF">
              <w:rPr>
                <w:rFonts w:ascii="宋体" w:hAnsi="宋体" w:cs="宋体" w:hint="eastAsia"/>
                <w:color w:val="000000"/>
                <w:kern w:val="0"/>
                <w:sz w:val="24"/>
                <w:szCs w:val="24"/>
              </w:rPr>
              <w:t>饮用水</w:t>
            </w:r>
          </w:p>
        </w:tc>
        <w:tc>
          <w:tcPr>
            <w:tcW w:w="1080" w:type="dxa"/>
            <w:tcBorders>
              <w:top w:val="nil"/>
              <w:left w:val="nil"/>
              <w:bottom w:val="single" w:sz="4" w:space="0" w:color="auto"/>
              <w:right w:val="single" w:sz="4" w:space="0" w:color="auto"/>
            </w:tcBorders>
            <w:noWrap/>
            <w:vAlign w:val="center"/>
          </w:tcPr>
          <w:p w14:paraId="29675D56"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1</w:t>
            </w:r>
          </w:p>
        </w:tc>
        <w:tc>
          <w:tcPr>
            <w:tcW w:w="1142" w:type="dxa"/>
            <w:tcBorders>
              <w:top w:val="nil"/>
              <w:left w:val="nil"/>
              <w:bottom w:val="single" w:sz="4" w:space="0" w:color="auto"/>
              <w:right w:val="single" w:sz="4" w:space="0" w:color="auto"/>
            </w:tcBorders>
            <w:noWrap/>
            <w:vAlign w:val="center"/>
          </w:tcPr>
          <w:p w14:paraId="7D746B2E"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项</w:t>
            </w:r>
          </w:p>
        </w:tc>
        <w:tc>
          <w:tcPr>
            <w:tcW w:w="2978" w:type="dxa"/>
            <w:tcBorders>
              <w:top w:val="nil"/>
              <w:left w:val="nil"/>
              <w:bottom w:val="single" w:sz="4" w:space="0" w:color="auto"/>
              <w:right w:val="single" w:sz="4" w:space="0" w:color="auto"/>
            </w:tcBorders>
            <w:noWrap/>
            <w:vAlign w:val="center"/>
          </w:tcPr>
          <w:p w14:paraId="7640B3BA" w14:textId="77777777" w:rsidR="00E6217A" w:rsidRPr="009734FF" w:rsidRDefault="00E6217A" w:rsidP="005B771A">
            <w:pPr>
              <w:widowControl/>
              <w:spacing w:line="360" w:lineRule="auto"/>
              <w:jc w:val="center"/>
              <w:rPr>
                <w:rFonts w:ascii="宋体" w:hAnsi="宋体" w:cs="宋体"/>
                <w:color w:val="000000"/>
                <w:kern w:val="0"/>
                <w:sz w:val="24"/>
                <w:szCs w:val="24"/>
              </w:rPr>
            </w:pPr>
            <w:r w:rsidRPr="009734FF">
              <w:rPr>
                <w:rFonts w:ascii="宋体" w:hAnsi="宋体" w:cs="宋体" w:hint="eastAsia"/>
                <w:color w:val="000000"/>
                <w:kern w:val="0"/>
                <w:sz w:val="24"/>
                <w:szCs w:val="24"/>
              </w:rPr>
              <w:t xml:space="preserve">　</w:t>
            </w:r>
          </w:p>
        </w:tc>
      </w:tr>
    </w:tbl>
    <w:p w14:paraId="3181A92A" w14:textId="77777777" w:rsidR="00E6217A" w:rsidRDefault="00E6217A" w:rsidP="00E6217A">
      <w:pPr>
        <w:snapToGrid w:val="0"/>
        <w:spacing w:line="360" w:lineRule="auto"/>
        <w:rPr>
          <w:rFonts w:ascii="宋体" w:hAnsi="宋体"/>
          <w:b/>
          <w:sz w:val="24"/>
          <w:szCs w:val="24"/>
        </w:rPr>
      </w:pPr>
    </w:p>
    <w:p w14:paraId="56437D22" w14:textId="77777777" w:rsidR="009734FF" w:rsidRDefault="009734FF">
      <w:pPr>
        <w:widowControl/>
        <w:jc w:val="left"/>
        <w:rPr>
          <w:rFonts w:ascii="宋体" w:hAnsi="宋体"/>
          <w:b/>
          <w:kern w:val="44"/>
          <w:sz w:val="28"/>
          <w:szCs w:val="24"/>
        </w:rPr>
      </w:pPr>
      <w:r>
        <w:rPr>
          <w:rFonts w:ascii="宋体" w:hAnsi="宋体"/>
          <w:sz w:val="28"/>
          <w:szCs w:val="24"/>
        </w:rPr>
        <w:br w:type="page"/>
      </w:r>
    </w:p>
    <w:p w14:paraId="76246920" w14:textId="77777777" w:rsidR="00135DD9" w:rsidRDefault="00135DD9">
      <w:pPr>
        <w:pStyle w:val="1"/>
        <w:numPr>
          <w:ilvl w:val="0"/>
          <w:numId w:val="0"/>
        </w:numPr>
        <w:spacing w:before="0" w:after="0" w:line="360" w:lineRule="auto"/>
        <w:ind w:left="180"/>
        <w:rPr>
          <w:rFonts w:ascii="宋体" w:hAnsi="宋体"/>
          <w:sz w:val="28"/>
          <w:szCs w:val="24"/>
        </w:rPr>
      </w:pPr>
      <w:r>
        <w:rPr>
          <w:rFonts w:ascii="宋体" w:hAnsi="宋体" w:hint="eastAsia"/>
          <w:sz w:val="28"/>
          <w:szCs w:val="24"/>
        </w:rPr>
        <w:lastRenderedPageBreak/>
        <w:t>第五章  评审办法及评分标准</w:t>
      </w:r>
      <w:bookmarkEnd w:id="40"/>
    </w:p>
    <w:p w14:paraId="6DE1E06A" w14:textId="77777777" w:rsidR="00135DD9" w:rsidRDefault="00135DD9">
      <w:pPr>
        <w:spacing w:line="360" w:lineRule="auto"/>
        <w:rPr>
          <w:rFonts w:ascii="宋体" w:hAnsi="宋体"/>
          <w:b/>
          <w:bCs/>
          <w:sz w:val="24"/>
        </w:rPr>
      </w:pPr>
      <w:r>
        <w:rPr>
          <w:rFonts w:ascii="宋体" w:hAnsi="宋体" w:hint="eastAsia"/>
          <w:b/>
          <w:bCs/>
          <w:sz w:val="24"/>
        </w:rPr>
        <w:t>一、有关说明</w:t>
      </w:r>
    </w:p>
    <w:p w14:paraId="0D6B4303" w14:textId="77777777" w:rsidR="00135DD9" w:rsidRDefault="00135DD9">
      <w:pPr>
        <w:spacing w:line="360" w:lineRule="auto"/>
        <w:rPr>
          <w:rFonts w:ascii="宋体" w:hAnsi="宋体"/>
          <w:b/>
          <w:bCs/>
          <w:sz w:val="24"/>
        </w:rPr>
      </w:pPr>
      <w:r>
        <w:rPr>
          <w:rFonts w:ascii="宋体" w:hAnsi="宋体" w:hint="eastAsia"/>
          <w:b/>
          <w:bCs/>
          <w:sz w:val="24"/>
        </w:rPr>
        <w:t>（一）价格扣除及加分项</w:t>
      </w:r>
    </w:p>
    <w:p w14:paraId="66F69158" w14:textId="77777777" w:rsidR="00135DD9" w:rsidRDefault="00135DD9">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1C32D335" w14:textId="77777777" w:rsidR="00135DD9" w:rsidRDefault="00135DD9">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64DD63DB" w14:textId="77777777" w:rsidR="00135DD9" w:rsidRDefault="00135DD9">
      <w:pPr>
        <w:spacing w:line="360" w:lineRule="auto"/>
        <w:rPr>
          <w:rFonts w:ascii="宋体" w:hAnsi="宋体"/>
          <w:sz w:val="24"/>
        </w:rPr>
      </w:pPr>
      <w:r>
        <w:rPr>
          <w:rFonts w:ascii="宋体" w:hAnsi="宋体" w:hint="eastAsia"/>
          <w:sz w:val="24"/>
        </w:rPr>
        <w:t>（1）在货物采购项目中，货物由中小企业制造，即货物由中小企业生产且使用该中小企业商号或者注册商标；</w:t>
      </w:r>
    </w:p>
    <w:p w14:paraId="1C4CACF7" w14:textId="77777777" w:rsidR="00135DD9" w:rsidRDefault="00135DD9">
      <w:pPr>
        <w:spacing w:line="360" w:lineRule="auto"/>
        <w:rPr>
          <w:rFonts w:ascii="宋体" w:hAnsi="宋体"/>
          <w:sz w:val="24"/>
        </w:rPr>
      </w:pPr>
      <w:r>
        <w:rPr>
          <w:rFonts w:ascii="宋体" w:hAnsi="宋体" w:hint="eastAsia"/>
          <w:sz w:val="24"/>
        </w:rPr>
        <w:t>（2）在工程采购项目中，工程由中小企业承建，即工程施工单位为中小企业；</w:t>
      </w:r>
    </w:p>
    <w:p w14:paraId="4494427E" w14:textId="77777777" w:rsidR="00135DD9" w:rsidRDefault="00135DD9">
      <w:pPr>
        <w:spacing w:line="360" w:lineRule="auto"/>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06C7AF8C" w14:textId="77777777" w:rsidR="00135DD9" w:rsidRDefault="00135DD9">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在货物采购项目中，供应商提供的货物既有中小企业制造货物，也有大型企业制造货物的，不享受规定的中小企业扶持政策。</w:t>
      </w:r>
    </w:p>
    <w:p w14:paraId="35A6442F" w14:textId="77777777" w:rsidR="00135DD9" w:rsidRDefault="00135DD9">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46928D00" w14:textId="77777777" w:rsidR="00135DD9" w:rsidRDefault="00135DD9">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7F380F3D" w14:textId="77777777" w:rsidR="00135DD9" w:rsidRDefault="00135DD9">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24AD99FD" w14:textId="77777777" w:rsidR="00135DD9" w:rsidRDefault="00135DD9">
      <w:pPr>
        <w:spacing w:line="360" w:lineRule="auto"/>
        <w:rPr>
          <w:rFonts w:ascii="宋体" w:hAnsi="宋体"/>
          <w:sz w:val="24"/>
        </w:rPr>
      </w:pPr>
      <w:r>
        <w:rPr>
          <w:rFonts w:ascii="宋体" w:hAnsi="宋体"/>
          <w:sz w:val="24"/>
        </w:rPr>
        <w:t>4、关于节能产品、环境标志产品：按规定加分。</w:t>
      </w:r>
    </w:p>
    <w:p w14:paraId="32F93815" w14:textId="77777777" w:rsidR="00135DD9" w:rsidRDefault="00135DD9">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1DE947CF" w14:textId="77777777" w:rsidR="00135DD9" w:rsidRDefault="00135DD9">
      <w:pPr>
        <w:spacing w:line="360" w:lineRule="auto"/>
        <w:rPr>
          <w:rFonts w:ascii="宋体" w:hAnsi="宋体"/>
          <w:b/>
          <w:bCs/>
          <w:sz w:val="24"/>
        </w:rPr>
      </w:pPr>
      <w:r>
        <w:rPr>
          <w:rFonts w:ascii="宋体" w:hAnsi="宋体" w:hint="eastAsia"/>
          <w:b/>
          <w:bCs/>
          <w:sz w:val="24"/>
        </w:rPr>
        <w:t>（二）评审报告</w:t>
      </w:r>
    </w:p>
    <w:p w14:paraId="1974A34C" w14:textId="77777777" w:rsidR="00135DD9" w:rsidRDefault="00135DD9">
      <w:pPr>
        <w:spacing w:line="360" w:lineRule="auto"/>
        <w:ind w:firstLineChars="200" w:firstLine="48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A95EF2" w14:textId="77777777" w:rsidR="00135DD9" w:rsidRDefault="00135DD9">
      <w:pPr>
        <w:spacing w:line="360" w:lineRule="auto"/>
        <w:rPr>
          <w:rFonts w:ascii="宋体" w:hAnsi="宋体"/>
          <w:b/>
          <w:bCs/>
          <w:sz w:val="24"/>
        </w:rPr>
      </w:pPr>
      <w:r>
        <w:rPr>
          <w:rFonts w:ascii="宋体" w:hAnsi="宋体" w:hint="eastAsia"/>
          <w:b/>
          <w:bCs/>
          <w:sz w:val="24"/>
        </w:rPr>
        <w:lastRenderedPageBreak/>
        <w:t>二、评分办法</w:t>
      </w:r>
    </w:p>
    <w:p w14:paraId="3EAC3691" w14:textId="77777777" w:rsidR="00135DD9" w:rsidRDefault="00135DD9">
      <w:pPr>
        <w:spacing w:line="360" w:lineRule="auto"/>
        <w:ind w:firstLineChars="200" w:firstLine="480"/>
        <w:rPr>
          <w:rFonts w:ascii="宋体" w:hAnsi="宋体"/>
          <w:kern w:val="0"/>
          <w:sz w:val="24"/>
        </w:rPr>
      </w:pPr>
      <w:r>
        <w:rPr>
          <w:rFonts w:ascii="宋体" w:hAnsi="宋体" w:hint="eastAsia"/>
          <w:kern w:val="0"/>
          <w:sz w:val="24"/>
        </w:rPr>
        <w:t>综合评分法评审标准中的分值设置应当与评审因素的量化指标相对应。磋商文件中没有规定的评审标准不得作为评审依据。</w:t>
      </w:r>
    </w:p>
    <w:p w14:paraId="6FB62B8B" w14:textId="77777777" w:rsidR="00135A94" w:rsidRDefault="00135DD9">
      <w:pPr>
        <w:spacing w:line="360" w:lineRule="auto"/>
        <w:ind w:firstLine="480"/>
        <w:rPr>
          <w:rFonts w:ascii="宋体" w:hAnsi="宋体"/>
          <w:sz w:val="24"/>
        </w:rPr>
      </w:pPr>
      <w:r>
        <w:rPr>
          <w:rFonts w:ascii="宋体" w:hAnsi="宋体" w:hint="eastAsia"/>
          <w:kern w:val="0"/>
          <w:sz w:val="24"/>
        </w:rPr>
        <w:t>评审时，磋商小组各成员应当独立对每个</w:t>
      </w:r>
      <w:proofErr w:type="gramStart"/>
      <w:r>
        <w:rPr>
          <w:rFonts w:ascii="宋体" w:hAnsi="宋体" w:hint="eastAsia"/>
          <w:kern w:val="0"/>
          <w:sz w:val="24"/>
        </w:rPr>
        <w:t>有效响应</w:t>
      </w:r>
      <w:proofErr w:type="gramEnd"/>
      <w:r>
        <w:rPr>
          <w:rFonts w:ascii="宋体" w:hAnsi="宋体" w:hint="eastAsia"/>
          <w:kern w:val="0"/>
          <w:sz w:val="24"/>
        </w:rPr>
        <w:t>的文件进行评价、打分，然后汇总每个供应商每项评分因素的得分。</w:t>
      </w:r>
      <w:r>
        <w:rPr>
          <w:rFonts w:ascii="宋体" w:hAnsi="宋体" w:hint="eastAsia"/>
          <w:sz w:val="24"/>
        </w:rPr>
        <w:t>具体评审因素及标准、权重具体如下：</w:t>
      </w:r>
    </w:p>
    <w:tbl>
      <w:tblPr>
        <w:tblW w:w="9915" w:type="dxa"/>
        <w:jc w:val="center"/>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993"/>
        <w:gridCol w:w="1276"/>
        <w:gridCol w:w="566"/>
        <w:gridCol w:w="6343"/>
      </w:tblGrid>
      <w:tr w:rsidR="00E6217A" w14:paraId="1AC57E9A" w14:textId="77777777" w:rsidTr="00565CB9">
        <w:trPr>
          <w:trHeight w:val="453"/>
          <w:tblHeader/>
          <w:jc w:val="center"/>
        </w:trPr>
        <w:tc>
          <w:tcPr>
            <w:tcW w:w="737" w:type="dxa"/>
            <w:vAlign w:val="center"/>
          </w:tcPr>
          <w:p w14:paraId="3AB16FA7"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序号</w:t>
            </w:r>
          </w:p>
        </w:tc>
        <w:tc>
          <w:tcPr>
            <w:tcW w:w="993" w:type="dxa"/>
            <w:vAlign w:val="center"/>
          </w:tcPr>
          <w:p w14:paraId="441532C2"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项目</w:t>
            </w:r>
          </w:p>
        </w:tc>
        <w:tc>
          <w:tcPr>
            <w:tcW w:w="1276" w:type="dxa"/>
            <w:vAlign w:val="center"/>
          </w:tcPr>
          <w:p w14:paraId="7C491530"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评分</w:t>
            </w:r>
          </w:p>
          <w:p w14:paraId="1ABED50A"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项目</w:t>
            </w:r>
          </w:p>
        </w:tc>
        <w:tc>
          <w:tcPr>
            <w:tcW w:w="566" w:type="dxa"/>
            <w:vAlign w:val="center"/>
          </w:tcPr>
          <w:p w14:paraId="25FFAB30"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最高</w:t>
            </w:r>
          </w:p>
          <w:p w14:paraId="5C572003"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得分</w:t>
            </w:r>
          </w:p>
        </w:tc>
        <w:tc>
          <w:tcPr>
            <w:tcW w:w="6343" w:type="dxa"/>
            <w:vAlign w:val="center"/>
          </w:tcPr>
          <w:p w14:paraId="1573E92F" w14:textId="77777777" w:rsidR="00E6217A" w:rsidRDefault="00E6217A" w:rsidP="005B771A">
            <w:pPr>
              <w:spacing w:line="360" w:lineRule="auto"/>
              <w:jc w:val="center"/>
              <w:rPr>
                <w:rFonts w:ascii="宋体" w:hAnsi="宋体" w:cs="华文仿宋"/>
                <w:b/>
                <w:bCs/>
                <w:sz w:val="24"/>
                <w:szCs w:val="24"/>
              </w:rPr>
            </w:pPr>
            <w:r>
              <w:rPr>
                <w:rFonts w:ascii="宋体" w:hAnsi="宋体" w:cs="华文仿宋" w:hint="eastAsia"/>
                <w:b/>
                <w:bCs/>
                <w:sz w:val="24"/>
                <w:szCs w:val="24"/>
              </w:rPr>
              <w:t>评分标准</w:t>
            </w:r>
          </w:p>
        </w:tc>
      </w:tr>
      <w:tr w:rsidR="00E6217A" w14:paraId="4E8048C6" w14:textId="77777777" w:rsidTr="00565CB9">
        <w:trPr>
          <w:trHeight w:val="909"/>
          <w:jc w:val="center"/>
        </w:trPr>
        <w:tc>
          <w:tcPr>
            <w:tcW w:w="737" w:type="dxa"/>
            <w:vAlign w:val="center"/>
          </w:tcPr>
          <w:p w14:paraId="25969B36"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1</w:t>
            </w:r>
          </w:p>
        </w:tc>
        <w:tc>
          <w:tcPr>
            <w:tcW w:w="993" w:type="dxa"/>
            <w:vAlign w:val="center"/>
          </w:tcPr>
          <w:p w14:paraId="1DCD221D"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价格部分（20分）</w:t>
            </w:r>
          </w:p>
        </w:tc>
        <w:tc>
          <w:tcPr>
            <w:tcW w:w="1276" w:type="dxa"/>
            <w:vAlign w:val="center"/>
          </w:tcPr>
          <w:p w14:paraId="61A26E8D"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报价</w:t>
            </w:r>
          </w:p>
        </w:tc>
        <w:tc>
          <w:tcPr>
            <w:tcW w:w="566" w:type="dxa"/>
            <w:vAlign w:val="center"/>
          </w:tcPr>
          <w:p w14:paraId="2F780405"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20</w:t>
            </w:r>
          </w:p>
        </w:tc>
        <w:tc>
          <w:tcPr>
            <w:tcW w:w="6343" w:type="dxa"/>
            <w:vAlign w:val="center"/>
          </w:tcPr>
          <w:p w14:paraId="2A3F03C4" w14:textId="77777777" w:rsidR="00E6217A" w:rsidRDefault="009734FF" w:rsidP="005B771A">
            <w:pPr>
              <w:spacing w:line="360" w:lineRule="auto"/>
              <w:rPr>
                <w:rFonts w:ascii="宋体" w:hAnsi="宋体" w:cs="华文仿宋"/>
                <w:sz w:val="24"/>
                <w:szCs w:val="24"/>
              </w:rPr>
            </w:pPr>
            <w:r w:rsidRPr="008740C6">
              <w:rPr>
                <w:rFonts w:ascii="宋体" w:hAnsi="宋体" w:cs="华文仿宋" w:hint="eastAsia"/>
                <w:sz w:val="24"/>
                <w:szCs w:val="24"/>
              </w:rPr>
              <w:t>满足磋商文件要求且最终评审价格最低的评审报价为评审基准价，其价格分为满分。其他供应商的价格</w:t>
            </w:r>
            <w:proofErr w:type="gramStart"/>
            <w:r w:rsidRPr="008740C6">
              <w:rPr>
                <w:rFonts w:ascii="宋体" w:hAnsi="宋体" w:cs="华文仿宋" w:hint="eastAsia"/>
                <w:sz w:val="24"/>
                <w:szCs w:val="24"/>
              </w:rPr>
              <w:t>分统一</w:t>
            </w:r>
            <w:proofErr w:type="gramEnd"/>
            <w:r w:rsidRPr="008740C6">
              <w:rPr>
                <w:rFonts w:ascii="宋体" w:hAnsi="宋体" w:cs="华文仿宋" w:hint="eastAsia"/>
                <w:sz w:val="24"/>
                <w:szCs w:val="24"/>
              </w:rPr>
              <w:t>按照下列公式计算：报价得分=(评审基准价／最终评审报价)×20</w:t>
            </w:r>
            <w:r>
              <w:rPr>
                <w:rFonts w:ascii="宋体" w:hAnsi="宋体" w:cs="华文仿宋" w:hint="eastAsia"/>
                <w:sz w:val="24"/>
                <w:szCs w:val="24"/>
              </w:rPr>
              <w:t>。</w:t>
            </w:r>
          </w:p>
        </w:tc>
      </w:tr>
      <w:tr w:rsidR="00E6217A" w14:paraId="72107AFF" w14:textId="77777777" w:rsidTr="00565CB9">
        <w:trPr>
          <w:trHeight w:val="808"/>
          <w:jc w:val="center"/>
        </w:trPr>
        <w:tc>
          <w:tcPr>
            <w:tcW w:w="737" w:type="dxa"/>
            <w:vMerge w:val="restart"/>
            <w:vAlign w:val="center"/>
          </w:tcPr>
          <w:p w14:paraId="2A74B437"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2</w:t>
            </w:r>
          </w:p>
        </w:tc>
        <w:tc>
          <w:tcPr>
            <w:tcW w:w="993" w:type="dxa"/>
            <w:vMerge w:val="restart"/>
            <w:vAlign w:val="center"/>
          </w:tcPr>
          <w:p w14:paraId="5A32651D"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商务</w:t>
            </w:r>
          </w:p>
          <w:p w14:paraId="5A5E0025"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部分</w:t>
            </w:r>
          </w:p>
          <w:p w14:paraId="633879E2"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（30分）</w:t>
            </w:r>
          </w:p>
        </w:tc>
        <w:tc>
          <w:tcPr>
            <w:tcW w:w="1276" w:type="dxa"/>
            <w:vAlign w:val="center"/>
          </w:tcPr>
          <w:p w14:paraId="08A8C944" w14:textId="77777777" w:rsidR="00E6217A" w:rsidRDefault="009734FF" w:rsidP="005B771A">
            <w:pPr>
              <w:spacing w:line="360" w:lineRule="auto"/>
              <w:jc w:val="center"/>
              <w:rPr>
                <w:rFonts w:ascii="宋体" w:hAnsi="宋体" w:cs="华文仿宋"/>
                <w:sz w:val="24"/>
                <w:szCs w:val="24"/>
              </w:rPr>
            </w:pPr>
            <w:r>
              <w:rPr>
                <w:rFonts w:ascii="宋体" w:hAnsi="宋体" w:cs="华文仿宋" w:hint="eastAsia"/>
                <w:sz w:val="24"/>
                <w:szCs w:val="24"/>
              </w:rPr>
              <w:t>响应</w:t>
            </w:r>
            <w:r w:rsidR="00E6217A">
              <w:rPr>
                <w:rFonts w:ascii="宋体" w:hAnsi="宋体" w:cs="华文仿宋" w:hint="eastAsia"/>
                <w:sz w:val="24"/>
                <w:szCs w:val="24"/>
              </w:rPr>
              <w:t>文件编制质量</w:t>
            </w:r>
          </w:p>
        </w:tc>
        <w:tc>
          <w:tcPr>
            <w:tcW w:w="566" w:type="dxa"/>
            <w:vAlign w:val="center"/>
          </w:tcPr>
          <w:p w14:paraId="4E3DFA56"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5</w:t>
            </w:r>
          </w:p>
        </w:tc>
        <w:tc>
          <w:tcPr>
            <w:tcW w:w="6343" w:type="dxa"/>
            <w:vAlign w:val="center"/>
          </w:tcPr>
          <w:p w14:paraId="3AB99DC5" w14:textId="77777777" w:rsidR="009734FF" w:rsidRPr="008740C6" w:rsidRDefault="009734FF" w:rsidP="009734FF">
            <w:pPr>
              <w:pStyle w:val="a2"/>
              <w:spacing w:line="360" w:lineRule="auto"/>
              <w:ind w:firstLine="0"/>
              <w:rPr>
                <w:rFonts w:ascii="宋体" w:hAnsi="宋体"/>
                <w:sz w:val="24"/>
                <w:szCs w:val="24"/>
              </w:rPr>
            </w:pPr>
            <w:r w:rsidRPr="008740C6">
              <w:rPr>
                <w:rFonts w:ascii="宋体" w:hAnsi="宋体" w:hint="eastAsia"/>
                <w:sz w:val="24"/>
                <w:szCs w:val="24"/>
              </w:rPr>
              <w:t>文件装订、编制及运用图表说明等情况</w:t>
            </w:r>
            <w:r w:rsidRPr="008740C6">
              <w:rPr>
                <w:rFonts w:ascii="宋体" w:hAnsi="宋体"/>
                <w:sz w:val="24"/>
                <w:szCs w:val="24"/>
              </w:rPr>
              <w:t>：</w:t>
            </w:r>
          </w:p>
          <w:p w14:paraId="7DE650F3" w14:textId="77777777" w:rsidR="009734FF" w:rsidRPr="008740C6" w:rsidRDefault="009734FF" w:rsidP="009734FF">
            <w:pPr>
              <w:pStyle w:val="a2"/>
              <w:numPr>
                <w:ilvl w:val="0"/>
                <w:numId w:val="17"/>
              </w:numPr>
              <w:autoSpaceDE w:val="0"/>
              <w:autoSpaceDN w:val="0"/>
              <w:adjustRightInd w:val="0"/>
              <w:spacing w:line="360" w:lineRule="auto"/>
              <w:ind w:firstLine="0"/>
              <w:jc w:val="left"/>
              <w:rPr>
                <w:rFonts w:ascii="宋体" w:hAnsi="宋体"/>
                <w:sz w:val="24"/>
                <w:szCs w:val="24"/>
              </w:rPr>
            </w:pPr>
            <w:r w:rsidRPr="008740C6">
              <w:rPr>
                <w:rFonts w:ascii="宋体" w:hAnsi="宋体" w:hint="eastAsia"/>
                <w:sz w:val="24"/>
                <w:szCs w:val="24"/>
              </w:rPr>
              <w:t>文件装订整齐美观，编制符合要求，图表清晰</w:t>
            </w:r>
            <w:r w:rsidRPr="008740C6">
              <w:rPr>
                <w:rFonts w:ascii="宋体" w:hAnsi="宋体"/>
                <w:sz w:val="24"/>
                <w:szCs w:val="24"/>
              </w:rPr>
              <w:t>，</w:t>
            </w:r>
            <w:r w:rsidRPr="008740C6">
              <w:rPr>
                <w:rFonts w:ascii="宋体" w:hAnsi="宋体" w:hint="eastAsia"/>
                <w:sz w:val="24"/>
                <w:szCs w:val="24"/>
              </w:rPr>
              <w:t>得5分；</w:t>
            </w:r>
          </w:p>
          <w:p w14:paraId="07BC77F0" w14:textId="77777777" w:rsidR="009734FF" w:rsidRPr="008740C6" w:rsidRDefault="009734FF" w:rsidP="009734FF">
            <w:pPr>
              <w:pStyle w:val="a2"/>
              <w:numPr>
                <w:ilvl w:val="0"/>
                <w:numId w:val="17"/>
              </w:numPr>
              <w:autoSpaceDE w:val="0"/>
              <w:autoSpaceDN w:val="0"/>
              <w:adjustRightInd w:val="0"/>
              <w:spacing w:line="360" w:lineRule="auto"/>
              <w:ind w:firstLine="0"/>
              <w:jc w:val="left"/>
              <w:rPr>
                <w:rFonts w:ascii="宋体" w:hAnsi="宋体"/>
                <w:bCs/>
                <w:sz w:val="24"/>
                <w:szCs w:val="24"/>
              </w:rPr>
            </w:pPr>
            <w:r w:rsidRPr="008740C6">
              <w:rPr>
                <w:rFonts w:ascii="宋体" w:hAnsi="宋体" w:hint="eastAsia"/>
                <w:sz w:val="24"/>
                <w:szCs w:val="24"/>
              </w:rPr>
              <w:t>文件装订整齐，编制基本符合要求，图标基本清晰</w:t>
            </w:r>
            <w:r w:rsidRPr="008740C6">
              <w:rPr>
                <w:rFonts w:ascii="宋体" w:hAnsi="宋体"/>
                <w:sz w:val="24"/>
                <w:szCs w:val="24"/>
              </w:rPr>
              <w:t>，</w:t>
            </w:r>
            <w:r w:rsidRPr="008740C6">
              <w:rPr>
                <w:rFonts w:ascii="宋体" w:hAnsi="宋体" w:hint="eastAsia"/>
                <w:sz w:val="24"/>
                <w:szCs w:val="24"/>
              </w:rPr>
              <w:t>得3分；</w:t>
            </w:r>
          </w:p>
          <w:p w14:paraId="6451D6D3" w14:textId="77777777" w:rsidR="009734FF" w:rsidRPr="008740C6" w:rsidRDefault="009734FF" w:rsidP="009734FF">
            <w:pPr>
              <w:pStyle w:val="a2"/>
              <w:numPr>
                <w:ilvl w:val="0"/>
                <w:numId w:val="17"/>
              </w:numPr>
              <w:autoSpaceDE w:val="0"/>
              <w:autoSpaceDN w:val="0"/>
              <w:adjustRightInd w:val="0"/>
              <w:spacing w:line="360" w:lineRule="auto"/>
              <w:ind w:firstLine="0"/>
              <w:jc w:val="left"/>
              <w:rPr>
                <w:rFonts w:ascii="宋体" w:hAnsi="宋体"/>
                <w:bCs/>
                <w:sz w:val="24"/>
                <w:szCs w:val="24"/>
              </w:rPr>
            </w:pPr>
            <w:r w:rsidRPr="008740C6">
              <w:rPr>
                <w:rFonts w:ascii="宋体" w:hAnsi="宋体" w:hint="eastAsia"/>
                <w:sz w:val="24"/>
                <w:szCs w:val="24"/>
              </w:rPr>
              <w:t>文件未装订或装订混乱，得</w:t>
            </w:r>
            <w:r w:rsidRPr="008740C6">
              <w:rPr>
                <w:rFonts w:ascii="宋体" w:hAnsi="宋体"/>
                <w:sz w:val="24"/>
                <w:szCs w:val="24"/>
              </w:rPr>
              <w:t>1</w:t>
            </w:r>
            <w:r w:rsidRPr="008740C6">
              <w:rPr>
                <w:rFonts w:ascii="宋体" w:hAnsi="宋体" w:hint="eastAsia"/>
                <w:sz w:val="24"/>
                <w:szCs w:val="24"/>
              </w:rPr>
              <w:t>分；</w:t>
            </w:r>
          </w:p>
          <w:p w14:paraId="32AB560A" w14:textId="77777777" w:rsidR="00E6217A" w:rsidRDefault="0097410F" w:rsidP="0097410F">
            <w:pPr>
              <w:spacing w:line="360" w:lineRule="auto"/>
              <w:rPr>
                <w:rFonts w:ascii="宋体" w:hAnsi="宋体" w:cs="华文仿宋"/>
                <w:sz w:val="24"/>
                <w:szCs w:val="24"/>
              </w:rPr>
            </w:pPr>
            <w:r>
              <w:rPr>
                <w:rFonts w:ascii="宋体" w:hAnsi="宋体" w:hint="eastAsia"/>
                <w:sz w:val="24"/>
                <w:szCs w:val="24"/>
              </w:rPr>
              <w:t>4.</w:t>
            </w:r>
            <w:r w:rsidR="009734FF" w:rsidRPr="008740C6">
              <w:rPr>
                <w:rFonts w:ascii="宋体" w:hAnsi="宋体" w:hint="eastAsia"/>
                <w:sz w:val="24"/>
                <w:szCs w:val="24"/>
              </w:rPr>
              <w:t>编制不符合要求或内容不清晰</w:t>
            </w:r>
            <w:r w:rsidR="009734FF" w:rsidRPr="008740C6">
              <w:rPr>
                <w:rFonts w:ascii="宋体" w:hAnsi="宋体"/>
                <w:sz w:val="24"/>
                <w:szCs w:val="24"/>
              </w:rPr>
              <w:t>，</w:t>
            </w:r>
            <w:r w:rsidR="009734FF" w:rsidRPr="008740C6">
              <w:rPr>
                <w:rFonts w:ascii="宋体" w:hAnsi="宋体" w:hint="eastAsia"/>
                <w:sz w:val="24"/>
                <w:szCs w:val="24"/>
              </w:rPr>
              <w:t>得</w:t>
            </w:r>
            <w:r w:rsidR="009734FF" w:rsidRPr="008740C6">
              <w:rPr>
                <w:rFonts w:ascii="宋体" w:hAnsi="宋体"/>
                <w:sz w:val="24"/>
                <w:szCs w:val="24"/>
              </w:rPr>
              <w:t>0</w:t>
            </w:r>
            <w:r w:rsidR="009734FF" w:rsidRPr="008740C6">
              <w:rPr>
                <w:rFonts w:ascii="宋体" w:hAnsi="宋体" w:hint="eastAsia"/>
                <w:sz w:val="24"/>
                <w:szCs w:val="24"/>
              </w:rPr>
              <w:t>分</w:t>
            </w:r>
            <w:r>
              <w:rPr>
                <w:rFonts w:ascii="宋体" w:hAnsi="宋体" w:hint="eastAsia"/>
                <w:sz w:val="24"/>
                <w:szCs w:val="24"/>
              </w:rPr>
              <w:t>。</w:t>
            </w:r>
          </w:p>
        </w:tc>
      </w:tr>
      <w:tr w:rsidR="00E6217A" w14:paraId="2258084F" w14:textId="77777777" w:rsidTr="00565CB9">
        <w:trPr>
          <w:trHeight w:val="566"/>
          <w:jc w:val="center"/>
        </w:trPr>
        <w:tc>
          <w:tcPr>
            <w:tcW w:w="737" w:type="dxa"/>
            <w:vMerge/>
            <w:vAlign w:val="center"/>
          </w:tcPr>
          <w:p w14:paraId="7D4B7FC5"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5471A193"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26506BBB"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公司管理制度建设情况</w:t>
            </w:r>
          </w:p>
        </w:tc>
        <w:tc>
          <w:tcPr>
            <w:tcW w:w="566" w:type="dxa"/>
            <w:vAlign w:val="center"/>
          </w:tcPr>
          <w:p w14:paraId="7641AAEA"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5</w:t>
            </w:r>
          </w:p>
        </w:tc>
        <w:tc>
          <w:tcPr>
            <w:tcW w:w="6343" w:type="dxa"/>
            <w:vAlign w:val="center"/>
          </w:tcPr>
          <w:p w14:paraId="5046C5DF"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1.公司内部组织结构合理、管理制度完善，得5分；</w:t>
            </w:r>
          </w:p>
          <w:p w14:paraId="4621E762"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2.公司内部组织结构、管理制度比较完善，得3分；</w:t>
            </w:r>
          </w:p>
          <w:p w14:paraId="1DB67F9B"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3.公司内部组织结构、管理制度不完整，得1分；</w:t>
            </w:r>
          </w:p>
          <w:p w14:paraId="7D4A3173" w14:textId="77777777" w:rsidR="00E6217A" w:rsidRDefault="00E6217A" w:rsidP="005B771A">
            <w:pPr>
              <w:spacing w:line="360" w:lineRule="auto"/>
              <w:rPr>
                <w:rFonts w:ascii="宋体" w:hAnsi="宋体" w:cs="华文仿宋"/>
                <w:sz w:val="24"/>
                <w:szCs w:val="24"/>
              </w:rPr>
            </w:pPr>
            <w:r>
              <w:rPr>
                <w:rFonts w:ascii="宋体" w:hAnsi="宋体" w:cs="华文仿宋"/>
                <w:sz w:val="24"/>
                <w:szCs w:val="24"/>
              </w:rPr>
              <w:t>4.</w:t>
            </w:r>
            <w:r>
              <w:rPr>
                <w:rFonts w:ascii="宋体" w:hAnsi="宋体" w:cs="华文仿宋" w:hint="eastAsia"/>
                <w:sz w:val="24"/>
                <w:szCs w:val="24"/>
              </w:rPr>
              <w:t>没有提供管理制度相关内容，得</w:t>
            </w:r>
            <w:r>
              <w:rPr>
                <w:rFonts w:ascii="宋体" w:hAnsi="宋体" w:cs="华文仿宋"/>
                <w:sz w:val="24"/>
                <w:szCs w:val="24"/>
              </w:rPr>
              <w:t>0</w:t>
            </w:r>
            <w:r>
              <w:rPr>
                <w:rFonts w:ascii="宋体" w:hAnsi="宋体" w:cs="华文仿宋" w:hint="eastAsia"/>
                <w:sz w:val="24"/>
                <w:szCs w:val="24"/>
              </w:rPr>
              <w:t>分。</w:t>
            </w:r>
          </w:p>
        </w:tc>
      </w:tr>
      <w:tr w:rsidR="00E6217A" w14:paraId="287B3A6C" w14:textId="77777777" w:rsidTr="00565CB9">
        <w:trPr>
          <w:trHeight w:val="595"/>
          <w:jc w:val="center"/>
        </w:trPr>
        <w:tc>
          <w:tcPr>
            <w:tcW w:w="737" w:type="dxa"/>
            <w:vMerge/>
            <w:vAlign w:val="center"/>
          </w:tcPr>
          <w:p w14:paraId="2643782C"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0565EFAD"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32A88276"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团队成员配置</w:t>
            </w:r>
          </w:p>
        </w:tc>
        <w:tc>
          <w:tcPr>
            <w:tcW w:w="566" w:type="dxa"/>
            <w:vAlign w:val="center"/>
          </w:tcPr>
          <w:p w14:paraId="05A1AEB4" w14:textId="77777777" w:rsidR="00E6217A" w:rsidRDefault="00E6217A" w:rsidP="005B771A">
            <w:pPr>
              <w:spacing w:line="360" w:lineRule="auto"/>
              <w:jc w:val="center"/>
              <w:rPr>
                <w:rFonts w:ascii="宋体" w:hAnsi="宋体" w:cs="华文仿宋"/>
                <w:strike/>
                <w:sz w:val="24"/>
                <w:szCs w:val="24"/>
              </w:rPr>
            </w:pPr>
            <w:r>
              <w:rPr>
                <w:rFonts w:ascii="宋体" w:hAnsi="宋体" w:cs="华文仿宋" w:hint="eastAsia"/>
                <w:sz w:val="24"/>
                <w:szCs w:val="24"/>
              </w:rPr>
              <w:t>8</w:t>
            </w:r>
          </w:p>
        </w:tc>
        <w:tc>
          <w:tcPr>
            <w:tcW w:w="6343" w:type="dxa"/>
            <w:vAlign w:val="center"/>
          </w:tcPr>
          <w:p w14:paraId="26B7EDF5"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1.团队架构设置合理、人员配置齐全，成员类似项目经验丰富，有助于项目执行，得8分；</w:t>
            </w:r>
          </w:p>
          <w:p w14:paraId="79309D2D"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2.团队架构设置及人员配置比较合理，成员有一定类似经验，基本符合项目要求，得4分；</w:t>
            </w:r>
          </w:p>
          <w:p w14:paraId="590ACAFF"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3.团队架构设置及人员配置不完整，得</w:t>
            </w:r>
            <w:r w:rsidR="00905B32">
              <w:rPr>
                <w:rFonts w:ascii="宋体" w:hAnsi="宋体" w:cs="华文仿宋"/>
                <w:sz w:val="24"/>
                <w:szCs w:val="24"/>
              </w:rPr>
              <w:t>1</w:t>
            </w:r>
            <w:r>
              <w:rPr>
                <w:rFonts w:ascii="宋体" w:hAnsi="宋体" w:cs="华文仿宋" w:hint="eastAsia"/>
                <w:sz w:val="24"/>
                <w:szCs w:val="24"/>
              </w:rPr>
              <w:t>分；</w:t>
            </w:r>
          </w:p>
          <w:p w14:paraId="0E1A7806" w14:textId="77777777" w:rsidR="00E6217A" w:rsidRDefault="00E6217A" w:rsidP="005B771A">
            <w:pPr>
              <w:spacing w:line="360" w:lineRule="auto"/>
              <w:rPr>
                <w:rFonts w:ascii="宋体" w:hAnsi="宋体" w:cs="华文仿宋"/>
                <w:sz w:val="24"/>
                <w:szCs w:val="24"/>
              </w:rPr>
            </w:pPr>
            <w:r>
              <w:rPr>
                <w:rFonts w:ascii="宋体" w:hAnsi="宋体" w:cs="华文仿宋"/>
                <w:sz w:val="24"/>
                <w:szCs w:val="24"/>
              </w:rPr>
              <w:t>4.</w:t>
            </w:r>
            <w:r>
              <w:rPr>
                <w:rFonts w:ascii="宋体" w:hAnsi="宋体" w:cs="华文仿宋" w:hint="eastAsia"/>
                <w:sz w:val="24"/>
                <w:szCs w:val="24"/>
              </w:rPr>
              <w:t>没有提供项目团队成员配置内容，得</w:t>
            </w:r>
            <w:r>
              <w:rPr>
                <w:rFonts w:ascii="宋体" w:hAnsi="宋体" w:cs="华文仿宋"/>
                <w:sz w:val="24"/>
                <w:szCs w:val="24"/>
              </w:rPr>
              <w:t>0</w:t>
            </w:r>
            <w:r>
              <w:rPr>
                <w:rFonts w:ascii="宋体" w:hAnsi="宋体" w:cs="华文仿宋" w:hint="eastAsia"/>
                <w:sz w:val="24"/>
                <w:szCs w:val="24"/>
              </w:rPr>
              <w:t>分。</w:t>
            </w:r>
          </w:p>
        </w:tc>
      </w:tr>
      <w:tr w:rsidR="00E6217A" w14:paraId="24F733BA" w14:textId="77777777" w:rsidTr="00565CB9">
        <w:trPr>
          <w:trHeight w:val="434"/>
          <w:jc w:val="center"/>
        </w:trPr>
        <w:tc>
          <w:tcPr>
            <w:tcW w:w="737" w:type="dxa"/>
            <w:vMerge/>
            <w:vAlign w:val="center"/>
          </w:tcPr>
          <w:p w14:paraId="1A7D1C93"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4CBDF6FD"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2EB91B9B"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公司业绩</w:t>
            </w:r>
          </w:p>
        </w:tc>
        <w:tc>
          <w:tcPr>
            <w:tcW w:w="566" w:type="dxa"/>
            <w:vAlign w:val="center"/>
          </w:tcPr>
          <w:p w14:paraId="0E64DF08" w14:textId="77777777" w:rsidR="00E6217A" w:rsidRDefault="00E6217A" w:rsidP="005B771A">
            <w:pPr>
              <w:spacing w:line="360" w:lineRule="auto"/>
              <w:jc w:val="center"/>
              <w:rPr>
                <w:rFonts w:ascii="宋体" w:hAnsi="宋体" w:cs="华文仿宋"/>
                <w:strike/>
                <w:sz w:val="24"/>
                <w:szCs w:val="24"/>
              </w:rPr>
            </w:pPr>
            <w:r>
              <w:rPr>
                <w:rFonts w:ascii="宋体" w:hAnsi="宋体" w:cs="华文仿宋" w:hint="eastAsia"/>
                <w:sz w:val="24"/>
                <w:szCs w:val="24"/>
              </w:rPr>
              <w:t>12</w:t>
            </w:r>
          </w:p>
        </w:tc>
        <w:tc>
          <w:tcPr>
            <w:tcW w:w="6343" w:type="dxa"/>
            <w:vAlign w:val="center"/>
          </w:tcPr>
          <w:p w14:paraId="4ECCE197"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近3年内具有展览活动服务业绩，每个得3分，最多不超过12分。（注：需附合同首页及关键</w:t>
            </w:r>
            <w:proofErr w:type="gramStart"/>
            <w:r>
              <w:rPr>
                <w:rFonts w:ascii="宋体" w:hAnsi="宋体" w:cs="华文仿宋" w:hint="eastAsia"/>
                <w:sz w:val="24"/>
                <w:szCs w:val="24"/>
              </w:rPr>
              <w:t>盖章页并加盖</w:t>
            </w:r>
            <w:proofErr w:type="gramEnd"/>
            <w:r>
              <w:rPr>
                <w:rFonts w:ascii="宋体" w:hAnsi="宋体" w:cs="华文仿宋" w:hint="eastAsia"/>
                <w:sz w:val="24"/>
                <w:szCs w:val="24"/>
              </w:rPr>
              <w:t>单位公章）</w:t>
            </w:r>
            <w:r w:rsidR="00B57BF6">
              <w:rPr>
                <w:rFonts w:ascii="宋体" w:hAnsi="宋体" w:cs="华文仿宋" w:hint="eastAsia"/>
                <w:sz w:val="24"/>
                <w:szCs w:val="24"/>
              </w:rPr>
              <w:t>。</w:t>
            </w:r>
          </w:p>
        </w:tc>
      </w:tr>
      <w:tr w:rsidR="00E6217A" w14:paraId="1A549A5C" w14:textId="77777777" w:rsidTr="00565CB9">
        <w:trPr>
          <w:trHeight w:val="335"/>
          <w:jc w:val="center"/>
        </w:trPr>
        <w:tc>
          <w:tcPr>
            <w:tcW w:w="737" w:type="dxa"/>
            <w:vMerge w:val="restart"/>
            <w:vAlign w:val="center"/>
          </w:tcPr>
          <w:p w14:paraId="3A882031"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3</w:t>
            </w:r>
          </w:p>
        </w:tc>
        <w:tc>
          <w:tcPr>
            <w:tcW w:w="993" w:type="dxa"/>
            <w:vMerge w:val="restart"/>
            <w:vAlign w:val="center"/>
          </w:tcPr>
          <w:p w14:paraId="1347C56E"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技术</w:t>
            </w:r>
          </w:p>
          <w:p w14:paraId="436DC755"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lastRenderedPageBreak/>
              <w:t>部分</w:t>
            </w:r>
          </w:p>
          <w:p w14:paraId="6584CE76"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（50分）</w:t>
            </w:r>
          </w:p>
        </w:tc>
        <w:tc>
          <w:tcPr>
            <w:tcW w:w="1276" w:type="dxa"/>
            <w:vAlign w:val="center"/>
          </w:tcPr>
          <w:p w14:paraId="32F162C1"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lastRenderedPageBreak/>
              <w:t>项目策划方</w:t>
            </w:r>
            <w:r>
              <w:rPr>
                <w:rFonts w:ascii="宋体" w:hAnsi="宋体" w:cs="华文仿宋" w:hint="eastAsia"/>
                <w:sz w:val="24"/>
                <w:szCs w:val="24"/>
              </w:rPr>
              <w:lastRenderedPageBreak/>
              <w:t>案情况</w:t>
            </w:r>
          </w:p>
        </w:tc>
        <w:tc>
          <w:tcPr>
            <w:tcW w:w="566" w:type="dxa"/>
            <w:vAlign w:val="center"/>
          </w:tcPr>
          <w:p w14:paraId="71665071"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lastRenderedPageBreak/>
              <w:t>15</w:t>
            </w:r>
          </w:p>
        </w:tc>
        <w:tc>
          <w:tcPr>
            <w:tcW w:w="6343" w:type="dxa"/>
            <w:vAlign w:val="center"/>
          </w:tcPr>
          <w:p w14:paraId="7D28E014"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1.方案能充分体现策划主题思想，有创新点，方案可行，内</w:t>
            </w:r>
            <w:r>
              <w:rPr>
                <w:rFonts w:ascii="宋体" w:hAnsi="宋体" w:cs="华文仿宋" w:hint="eastAsia"/>
                <w:sz w:val="24"/>
                <w:szCs w:val="24"/>
              </w:rPr>
              <w:lastRenderedPageBreak/>
              <w:t>容完整，目标群体把握准确，得15分；</w:t>
            </w:r>
          </w:p>
          <w:p w14:paraId="24296829"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2.方案基本能体现策划主旨，方案基本可行，内容比较完整，得10分；</w:t>
            </w:r>
          </w:p>
          <w:p w14:paraId="638DC156"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3.方案与策划主旨有偏差，得5分</w:t>
            </w:r>
            <w:r w:rsidR="00B57BF6">
              <w:rPr>
                <w:rFonts w:ascii="宋体" w:hAnsi="宋体" w:cs="华文仿宋" w:hint="eastAsia"/>
                <w:sz w:val="24"/>
                <w:szCs w:val="24"/>
              </w:rPr>
              <w:t>；</w:t>
            </w:r>
          </w:p>
          <w:p w14:paraId="503EF548" w14:textId="77777777" w:rsidR="00E6217A" w:rsidRDefault="00E6217A" w:rsidP="00E356FB">
            <w:pPr>
              <w:spacing w:line="360" w:lineRule="auto"/>
              <w:rPr>
                <w:rFonts w:ascii="宋体" w:hAnsi="宋体" w:cs="华文仿宋"/>
                <w:sz w:val="24"/>
                <w:szCs w:val="24"/>
              </w:rPr>
            </w:pPr>
            <w:r>
              <w:rPr>
                <w:rFonts w:ascii="宋体" w:hAnsi="宋体" w:cs="华文仿宋" w:hint="eastAsia"/>
                <w:sz w:val="24"/>
                <w:szCs w:val="24"/>
              </w:rPr>
              <w:t>4.</w:t>
            </w:r>
            <w:r w:rsidR="00E356FB">
              <w:rPr>
                <w:rFonts w:ascii="宋体" w:hAnsi="宋体" w:cs="华文仿宋" w:hint="eastAsia"/>
                <w:sz w:val="24"/>
                <w:szCs w:val="24"/>
              </w:rPr>
              <w:t>方案无策划主旨</w:t>
            </w:r>
            <w:r>
              <w:rPr>
                <w:rFonts w:ascii="宋体" w:hAnsi="宋体" w:cs="华文仿宋" w:hint="eastAsia"/>
                <w:sz w:val="24"/>
                <w:szCs w:val="24"/>
              </w:rPr>
              <w:t>内容，得0分。</w:t>
            </w:r>
          </w:p>
        </w:tc>
      </w:tr>
      <w:tr w:rsidR="00E6217A" w14:paraId="04B3E1AF" w14:textId="77777777" w:rsidTr="00565CB9">
        <w:trPr>
          <w:trHeight w:val="1318"/>
          <w:jc w:val="center"/>
        </w:trPr>
        <w:tc>
          <w:tcPr>
            <w:tcW w:w="737" w:type="dxa"/>
            <w:vMerge/>
            <w:vAlign w:val="center"/>
          </w:tcPr>
          <w:p w14:paraId="3AB26EAC"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6A4C9F9D"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18942FCA"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项目设计方案情况</w:t>
            </w:r>
          </w:p>
        </w:tc>
        <w:tc>
          <w:tcPr>
            <w:tcW w:w="566" w:type="dxa"/>
            <w:vAlign w:val="center"/>
          </w:tcPr>
          <w:p w14:paraId="07FA257D"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10</w:t>
            </w:r>
          </w:p>
        </w:tc>
        <w:tc>
          <w:tcPr>
            <w:tcW w:w="6343" w:type="dxa"/>
            <w:vAlign w:val="center"/>
          </w:tcPr>
          <w:p w14:paraId="227CDC5E"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1.设计效果突出，表现方式多样，内容与形式统一，在展示艺术和表现手法上有创新，可操作性强，得10分；</w:t>
            </w:r>
          </w:p>
          <w:p w14:paraId="2B1EBF37"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2.设计具备一定的思想性，内容与形式基本统一，可操作性较强，得7分；</w:t>
            </w:r>
          </w:p>
          <w:p w14:paraId="559A7C3E"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3.设计的表现形式与内容结合一般，表现手法单一，得3分；</w:t>
            </w:r>
          </w:p>
          <w:p w14:paraId="229D3981"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4.无设计方案，得0分。</w:t>
            </w:r>
          </w:p>
        </w:tc>
      </w:tr>
      <w:tr w:rsidR="00E6217A" w14:paraId="24B4D2BC" w14:textId="77777777" w:rsidTr="00565CB9">
        <w:trPr>
          <w:trHeight w:val="1318"/>
          <w:jc w:val="center"/>
        </w:trPr>
        <w:tc>
          <w:tcPr>
            <w:tcW w:w="737" w:type="dxa"/>
            <w:vMerge/>
            <w:vAlign w:val="center"/>
          </w:tcPr>
          <w:p w14:paraId="03E5A58F"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1C0D0E28"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3BE4D8A4"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实施方案</w:t>
            </w:r>
          </w:p>
        </w:tc>
        <w:tc>
          <w:tcPr>
            <w:tcW w:w="566" w:type="dxa"/>
            <w:vAlign w:val="center"/>
          </w:tcPr>
          <w:p w14:paraId="5557E9B0"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1</w:t>
            </w:r>
            <w:r>
              <w:rPr>
                <w:rFonts w:ascii="宋体" w:hAnsi="宋体" w:cs="华文仿宋"/>
                <w:sz w:val="24"/>
                <w:szCs w:val="24"/>
              </w:rPr>
              <w:t>0</w:t>
            </w:r>
          </w:p>
        </w:tc>
        <w:tc>
          <w:tcPr>
            <w:tcW w:w="6343" w:type="dxa"/>
            <w:vAlign w:val="center"/>
          </w:tcPr>
          <w:p w14:paraId="28ACE42C"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1.方案内容完整，技术先进，安排合理，可操作性强，得10分；</w:t>
            </w:r>
          </w:p>
          <w:p w14:paraId="0BBA40A8"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2.方案内容基本完整，技术基本满足项目要求，可操作性较强，得7分；</w:t>
            </w:r>
          </w:p>
          <w:p w14:paraId="034F2A40"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3.方案内容简单，操作性比较差，得3分</w:t>
            </w:r>
            <w:r w:rsidR="00B57BF6">
              <w:rPr>
                <w:rFonts w:ascii="宋体" w:hAnsi="宋体" w:cs="华文仿宋" w:hint="eastAsia"/>
                <w:sz w:val="24"/>
                <w:szCs w:val="24"/>
              </w:rPr>
              <w:t>；</w:t>
            </w:r>
          </w:p>
          <w:p w14:paraId="0F149C17" w14:textId="77777777" w:rsidR="00E6217A" w:rsidRDefault="00E6217A" w:rsidP="005B771A">
            <w:pPr>
              <w:spacing w:line="360" w:lineRule="auto"/>
              <w:rPr>
                <w:rFonts w:ascii="宋体" w:hAnsi="宋体" w:cs="华文仿宋"/>
                <w:sz w:val="24"/>
                <w:szCs w:val="24"/>
              </w:rPr>
            </w:pPr>
            <w:r>
              <w:rPr>
                <w:rFonts w:ascii="宋体" w:hAnsi="宋体" w:cs="华文仿宋" w:hint="eastAsia"/>
                <w:sz w:val="24"/>
                <w:szCs w:val="24"/>
              </w:rPr>
              <w:t>4.无实施内容，得0分。</w:t>
            </w:r>
          </w:p>
        </w:tc>
      </w:tr>
      <w:tr w:rsidR="00E6217A" w14:paraId="41E36486" w14:textId="77777777" w:rsidTr="00565CB9">
        <w:trPr>
          <w:trHeight w:val="805"/>
          <w:jc w:val="center"/>
        </w:trPr>
        <w:tc>
          <w:tcPr>
            <w:tcW w:w="737" w:type="dxa"/>
            <w:vMerge/>
            <w:vAlign w:val="center"/>
          </w:tcPr>
          <w:p w14:paraId="48053F80"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0C61FD1A"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26377BA1"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应急方案</w:t>
            </w:r>
          </w:p>
          <w:p w14:paraId="398E9745" w14:textId="77777777" w:rsidR="00E6217A" w:rsidRDefault="00E6217A" w:rsidP="005B771A">
            <w:pPr>
              <w:spacing w:line="360" w:lineRule="auto"/>
              <w:jc w:val="center"/>
              <w:rPr>
                <w:rFonts w:ascii="宋体" w:hAnsi="宋体" w:cs="华文仿宋"/>
                <w:sz w:val="24"/>
                <w:szCs w:val="24"/>
              </w:rPr>
            </w:pPr>
          </w:p>
        </w:tc>
        <w:tc>
          <w:tcPr>
            <w:tcW w:w="566" w:type="dxa"/>
            <w:vAlign w:val="center"/>
          </w:tcPr>
          <w:p w14:paraId="2E4E0C5B"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5</w:t>
            </w:r>
          </w:p>
        </w:tc>
        <w:tc>
          <w:tcPr>
            <w:tcW w:w="6343" w:type="dxa"/>
            <w:vAlign w:val="center"/>
          </w:tcPr>
          <w:p w14:paraId="033CD42E" w14:textId="77777777" w:rsidR="003E5FCC" w:rsidRPr="008740C6" w:rsidRDefault="003E5FCC" w:rsidP="003E5FCC">
            <w:pPr>
              <w:pStyle w:val="a2"/>
              <w:spacing w:line="360" w:lineRule="auto"/>
              <w:ind w:firstLine="0"/>
              <w:rPr>
                <w:rFonts w:ascii="宋体" w:hAnsi="宋体"/>
                <w:sz w:val="24"/>
                <w:szCs w:val="24"/>
              </w:rPr>
            </w:pPr>
            <w:r w:rsidRPr="008740C6">
              <w:rPr>
                <w:rFonts w:ascii="宋体" w:hAnsi="宋体" w:hint="eastAsia"/>
                <w:sz w:val="24"/>
                <w:szCs w:val="24"/>
              </w:rPr>
              <w:t>1.应急方案完善合理，可操作性强，得5分；</w:t>
            </w:r>
          </w:p>
          <w:p w14:paraId="4FA4A960" w14:textId="77777777" w:rsidR="003E5FCC" w:rsidRPr="008740C6" w:rsidRDefault="003E5FCC" w:rsidP="003E5FCC">
            <w:pPr>
              <w:pStyle w:val="a2"/>
              <w:spacing w:line="360" w:lineRule="auto"/>
              <w:ind w:firstLine="0"/>
              <w:rPr>
                <w:rFonts w:ascii="宋体" w:hAnsi="宋体"/>
                <w:sz w:val="24"/>
                <w:szCs w:val="24"/>
              </w:rPr>
            </w:pPr>
            <w:r w:rsidRPr="008740C6">
              <w:rPr>
                <w:rFonts w:ascii="宋体" w:hAnsi="宋体" w:hint="eastAsia"/>
                <w:sz w:val="24"/>
                <w:szCs w:val="24"/>
              </w:rPr>
              <w:t>2.有应急方案，但方案不完善、可操作性较差，得3分；</w:t>
            </w:r>
          </w:p>
          <w:p w14:paraId="7B029859" w14:textId="77777777" w:rsidR="003E5FCC" w:rsidRPr="008740C6" w:rsidRDefault="003E5FCC" w:rsidP="003E5FCC">
            <w:pPr>
              <w:pStyle w:val="a2"/>
              <w:spacing w:line="360" w:lineRule="auto"/>
              <w:ind w:firstLine="0"/>
              <w:rPr>
                <w:rFonts w:ascii="宋体" w:hAnsi="宋体"/>
                <w:sz w:val="24"/>
                <w:szCs w:val="24"/>
              </w:rPr>
            </w:pPr>
            <w:r w:rsidRPr="008740C6">
              <w:rPr>
                <w:rFonts w:ascii="宋体" w:hAnsi="宋体" w:hint="eastAsia"/>
                <w:sz w:val="24"/>
                <w:szCs w:val="24"/>
              </w:rPr>
              <w:t>3.方案可操作性差，得</w:t>
            </w:r>
            <w:r w:rsidRPr="008740C6">
              <w:rPr>
                <w:rFonts w:ascii="宋体" w:hAnsi="宋体"/>
                <w:sz w:val="24"/>
                <w:szCs w:val="24"/>
              </w:rPr>
              <w:t>1</w:t>
            </w:r>
            <w:r w:rsidRPr="008740C6">
              <w:rPr>
                <w:rFonts w:ascii="宋体" w:hAnsi="宋体" w:hint="eastAsia"/>
                <w:sz w:val="24"/>
                <w:szCs w:val="24"/>
              </w:rPr>
              <w:t>分</w:t>
            </w:r>
            <w:r>
              <w:rPr>
                <w:rFonts w:ascii="宋体" w:hAnsi="宋体" w:hint="eastAsia"/>
                <w:sz w:val="24"/>
                <w:szCs w:val="24"/>
              </w:rPr>
              <w:t>；</w:t>
            </w:r>
          </w:p>
          <w:p w14:paraId="2D9B8253" w14:textId="77777777" w:rsidR="00E6217A" w:rsidRDefault="003E5FCC" w:rsidP="003E5FCC">
            <w:pPr>
              <w:spacing w:line="360" w:lineRule="auto"/>
              <w:jc w:val="left"/>
              <w:rPr>
                <w:rFonts w:ascii="宋体" w:hAnsi="宋体" w:cs="华文仿宋"/>
                <w:sz w:val="24"/>
                <w:szCs w:val="24"/>
              </w:rPr>
            </w:pPr>
            <w:r w:rsidRPr="008740C6">
              <w:rPr>
                <w:rFonts w:ascii="宋体" w:hAnsi="宋体"/>
                <w:sz w:val="24"/>
                <w:szCs w:val="24"/>
              </w:rPr>
              <w:t>4.</w:t>
            </w:r>
            <w:r w:rsidRPr="008740C6">
              <w:rPr>
                <w:rFonts w:ascii="宋体" w:hAnsi="宋体" w:hint="eastAsia"/>
                <w:sz w:val="24"/>
                <w:szCs w:val="24"/>
              </w:rPr>
              <w:t>没有应急方案，得0分。</w:t>
            </w:r>
          </w:p>
        </w:tc>
      </w:tr>
      <w:tr w:rsidR="00E6217A" w14:paraId="54633707" w14:textId="77777777" w:rsidTr="00565CB9">
        <w:trPr>
          <w:trHeight w:val="421"/>
          <w:jc w:val="center"/>
        </w:trPr>
        <w:tc>
          <w:tcPr>
            <w:tcW w:w="737" w:type="dxa"/>
            <w:vMerge/>
            <w:vAlign w:val="center"/>
          </w:tcPr>
          <w:p w14:paraId="4B942F43"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0EE5FB3A"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27E3AA67"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服务承诺</w:t>
            </w:r>
          </w:p>
        </w:tc>
        <w:tc>
          <w:tcPr>
            <w:tcW w:w="566" w:type="dxa"/>
            <w:vAlign w:val="center"/>
          </w:tcPr>
          <w:p w14:paraId="640CEC16"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5</w:t>
            </w:r>
          </w:p>
        </w:tc>
        <w:tc>
          <w:tcPr>
            <w:tcW w:w="6343" w:type="dxa"/>
            <w:vAlign w:val="center"/>
          </w:tcPr>
          <w:p w14:paraId="5EC9EA72" w14:textId="77777777" w:rsidR="003E5FCC" w:rsidRPr="008740C6" w:rsidRDefault="003E5FCC" w:rsidP="003E5FCC">
            <w:pPr>
              <w:pStyle w:val="a2"/>
              <w:spacing w:line="360" w:lineRule="auto"/>
              <w:ind w:firstLine="0"/>
              <w:rPr>
                <w:rFonts w:ascii="宋体" w:hAnsi="宋体" w:cs="仿宋_GB2312"/>
                <w:sz w:val="24"/>
                <w:szCs w:val="24"/>
              </w:rPr>
            </w:pPr>
            <w:r w:rsidRPr="008740C6">
              <w:rPr>
                <w:rFonts w:ascii="宋体" w:hAnsi="宋体" w:cs="仿宋_GB2312" w:hint="eastAsia"/>
                <w:sz w:val="24"/>
                <w:szCs w:val="24"/>
              </w:rPr>
              <w:t>1.服务承诺合理，内容明确，得5分；</w:t>
            </w:r>
          </w:p>
          <w:p w14:paraId="03340B2F" w14:textId="77777777" w:rsidR="003E5FCC" w:rsidRPr="008740C6" w:rsidRDefault="003E5FCC" w:rsidP="003E5FCC">
            <w:pPr>
              <w:pStyle w:val="a2"/>
              <w:spacing w:line="360" w:lineRule="auto"/>
              <w:ind w:firstLine="0"/>
              <w:rPr>
                <w:rFonts w:ascii="宋体" w:hAnsi="宋体" w:cs="仿宋_GB2312"/>
                <w:sz w:val="24"/>
                <w:szCs w:val="24"/>
              </w:rPr>
            </w:pPr>
            <w:r w:rsidRPr="008740C6">
              <w:rPr>
                <w:rFonts w:ascii="宋体" w:hAnsi="宋体" w:cs="仿宋_GB2312" w:hint="eastAsia"/>
                <w:sz w:val="24"/>
                <w:szCs w:val="24"/>
              </w:rPr>
              <w:t>2.服务承诺比较合理，内容比较明确，得3分；</w:t>
            </w:r>
          </w:p>
          <w:p w14:paraId="7E9DAF89" w14:textId="77777777" w:rsidR="003E5FCC" w:rsidRPr="008740C6" w:rsidRDefault="003E5FCC" w:rsidP="003E5FCC">
            <w:pPr>
              <w:pStyle w:val="a2"/>
              <w:spacing w:line="360" w:lineRule="auto"/>
              <w:ind w:firstLine="0"/>
              <w:rPr>
                <w:rFonts w:ascii="宋体" w:hAnsi="宋体" w:cs="仿宋_GB2312"/>
                <w:sz w:val="24"/>
                <w:szCs w:val="24"/>
              </w:rPr>
            </w:pPr>
            <w:r w:rsidRPr="008740C6">
              <w:rPr>
                <w:rFonts w:ascii="宋体" w:hAnsi="宋体" w:cs="仿宋_GB2312" w:hint="eastAsia"/>
                <w:sz w:val="24"/>
                <w:szCs w:val="24"/>
              </w:rPr>
              <w:t>3.服务承诺不合理或内容含糊、不明确，得</w:t>
            </w:r>
            <w:r w:rsidRPr="008740C6">
              <w:rPr>
                <w:rFonts w:ascii="宋体" w:hAnsi="宋体" w:cs="仿宋_GB2312"/>
                <w:sz w:val="24"/>
                <w:szCs w:val="24"/>
              </w:rPr>
              <w:t>1</w:t>
            </w:r>
            <w:r w:rsidRPr="008740C6">
              <w:rPr>
                <w:rFonts w:ascii="宋体" w:hAnsi="宋体" w:cs="仿宋_GB2312" w:hint="eastAsia"/>
                <w:sz w:val="24"/>
                <w:szCs w:val="24"/>
              </w:rPr>
              <w:t>分；</w:t>
            </w:r>
          </w:p>
          <w:p w14:paraId="02641416" w14:textId="77777777" w:rsidR="00E6217A" w:rsidRDefault="003E5FCC" w:rsidP="0097410F">
            <w:pPr>
              <w:spacing w:line="360" w:lineRule="auto"/>
              <w:jc w:val="left"/>
              <w:rPr>
                <w:rFonts w:ascii="宋体" w:hAnsi="宋体" w:cs="华文仿宋"/>
                <w:sz w:val="24"/>
                <w:szCs w:val="24"/>
              </w:rPr>
            </w:pPr>
            <w:r w:rsidRPr="008740C6">
              <w:rPr>
                <w:rFonts w:ascii="宋体" w:hAnsi="宋体" w:cs="仿宋_GB2312"/>
                <w:sz w:val="24"/>
                <w:szCs w:val="24"/>
              </w:rPr>
              <w:t>4.</w:t>
            </w:r>
            <w:r w:rsidRPr="008740C6">
              <w:rPr>
                <w:rFonts w:ascii="宋体" w:hAnsi="宋体" w:cs="仿宋_GB2312" w:hint="eastAsia"/>
                <w:sz w:val="24"/>
                <w:szCs w:val="24"/>
              </w:rPr>
              <w:t>无服务承诺，得0分</w:t>
            </w:r>
            <w:r w:rsidR="0097410F">
              <w:rPr>
                <w:rFonts w:ascii="宋体" w:hAnsi="宋体" w:cs="仿宋_GB2312" w:hint="eastAsia"/>
                <w:sz w:val="24"/>
                <w:szCs w:val="24"/>
              </w:rPr>
              <w:t>。</w:t>
            </w:r>
          </w:p>
        </w:tc>
      </w:tr>
      <w:tr w:rsidR="00E6217A" w14:paraId="443CCF0E" w14:textId="77777777" w:rsidTr="00565CB9">
        <w:trPr>
          <w:trHeight w:val="421"/>
          <w:jc w:val="center"/>
        </w:trPr>
        <w:tc>
          <w:tcPr>
            <w:tcW w:w="737" w:type="dxa"/>
            <w:vMerge/>
            <w:vAlign w:val="center"/>
          </w:tcPr>
          <w:p w14:paraId="7D42F9BC" w14:textId="77777777" w:rsidR="00E6217A" w:rsidRDefault="00E6217A" w:rsidP="005B771A">
            <w:pPr>
              <w:spacing w:line="360" w:lineRule="auto"/>
              <w:jc w:val="center"/>
              <w:rPr>
                <w:rFonts w:ascii="宋体" w:hAnsi="宋体" w:cs="华文仿宋"/>
                <w:sz w:val="24"/>
                <w:szCs w:val="24"/>
              </w:rPr>
            </w:pPr>
          </w:p>
        </w:tc>
        <w:tc>
          <w:tcPr>
            <w:tcW w:w="993" w:type="dxa"/>
            <w:vMerge/>
            <w:vAlign w:val="center"/>
          </w:tcPr>
          <w:p w14:paraId="0D738B40" w14:textId="77777777" w:rsidR="00E6217A" w:rsidRDefault="00E6217A" w:rsidP="005B771A">
            <w:pPr>
              <w:spacing w:line="360" w:lineRule="auto"/>
              <w:jc w:val="center"/>
              <w:rPr>
                <w:rFonts w:ascii="宋体" w:hAnsi="宋体" w:cs="华文仿宋"/>
                <w:sz w:val="24"/>
                <w:szCs w:val="24"/>
              </w:rPr>
            </w:pPr>
          </w:p>
        </w:tc>
        <w:tc>
          <w:tcPr>
            <w:tcW w:w="1276" w:type="dxa"/>
            <w:vAlign w:val="center"/>
          </w:tcPr>
          <w:p w14:paraId="24B1C3BC" w14:textId="77777777" w:rsidR="00E6217A" w:rsidRDefault="00E6217A" w:rsidP="005B771A">
            <w:pPr>
              <w:spacing w:line="360" w:lineRule="auto"/>
              <w:jc w:val="center"/>
              <w:rPr>
                <w:rFonts w:ascii="宋体" w:hAnsi="宋体" w:cs="华文仿宋"/>
                <w:sz w:val="24"/>
                <w:szCs w:val="24"/>
              </w:rPr>
            </w:pPr>
            <w:r>
              <w:rPr>
                <w:rFonts w:ascii="宋体" w:hAnsi="宋体" w:cs="华文仿宋" w:hint="eastAsia"/>
                <w:sz w:val="24"/>
                <w:szCs w:val="24"/>
              </w:rPr>
              <w:t>安全保证措施</w:t>
            </w:r>
          </w:p>
        </w:tc>
        <w:tc>
          <w:tcPr>
            <w:tcW w:w="566" w:type="dxa"/>
            <w:vAlign w:val="center"/>
          </w:tcPr>
          <w:p w14:paraId="52AEC096" w14:textId="77777777" w:rsidR="00E6217A" w:rsidRDefault="00E6217A" w:rsidP="005B771A">
            <w:pPr>
              <w:spacing w:line="360" w:lineRule="auto"/>
              <w:jc w:val="center"/>
              <w:rPr>
                <w:rFonts w:ascii="宋体" w:hAnsi="宋体" w:cs="华文仿宋"/>
                <w:sz w:val="24"/>
                <w:szCs w:val="24"/>
              </w:rPr>
            </w:pPr>
            <w:r>
              <w:rPr>
                <w:rFonts w:ascii="宋体" w:hAnsi="宋体" w:cs="华文仿宋"/>
                <w:sz w:val="24"/>
                <w:szCs w:val="24"/>
              </w:rPr>
              <w:t>5</w:t>
            </w:r>
          </w:p>
        </w:tc>
        <w:tc>
          <w:tcPr>
            <w:tcW w:w="6343" w:type="dxa"/>
            <w:vAlign w:val="center"/>
          </w:tcPr>
          <w:p w14:paraId="151F2AAA" w14:textId="77777777" w:rsidR="003E5FCC" w:rsidRPr="00F37F92" w:rsidRDefault="003E5FCC" w:rsidP="003E5FCC">
            <w:pPr>
              <w:spacing w:line="360" w:lineRule="auto"/>
              <w:jc w:val="left"/>
              <w:rPr>
                <w:rFonts w:ascii="宋体" w:hAnsi="宋体" w:cs="华文仿宋"/>
                <w:color w:val="000000"/>
                <w:sz w:val="24"/>
                <w:szCs w:val="24"/>
              </w:rPr>
            </w:pPr>
            <w:r w:rsidRPr="00F37F92">
              <w:rPr>
                <w:rFonts w:ascii="宋体" w:hAnsi="宋体" w:cs="华文仿宋" w:hint="eastAsia"/>
                <w:color w:val="000000"/>
                <w:sz w:val="24"/>
                <w:szCs w:val="24"/>
              </w:rPr>
              <w:t>1.安全保证措施完善，有针对性，可操作性强，得5分；</w:t>
            </w:r>
          </w:p>
          <w:p w14:paraId="67B46C02" w14:textId="77777777" w:rsidR="003E5FCC" w:rsidRPr="00F37F92" w:rsidRDefault="003E5FCC" w:rsidP="003E5FCC">
            <w:pPr>
              <w:spacing w:line="360" w:lineRule="auto"/>
              <w:jc w:val="left"/>
              <w:rPr>
                <w:rFonts w:ascii="宋体" w:hAnsi="宋体" w:cs="华文仿宋"/>
                <w:color w:val="000000"/>
                <w:sz w:val="24"/>
                <w:szCs w:val="24"/>
              </w:rPr>
            </w:pPr>
            <w:r w:rsidRPr="00F37F92">
              <w:rPr>
                <w:rFonts w:ascii="宋体" w:hAnsi="宋体" w:cs="华文仿宋" w:hint="eastAsia"/>
                <w:color w:val="000000"/>
                <w:sz w:val="24"/>
                <w:szCs w:val="24"/>
              </w:rPr>
              <w:t>2.安全保证措施较完善，可操作性一般，得3分；</w:t>
            </w:r>
          </w:p>
          <w:p w14:paraId="0FA08808" w14:textId="77777777" w:rsidR="003E5FCC" w:rsidRPr="00F37F92" w:rsidRDefault="003E5FCC" w:rsidP="003E5FCC">
            <w:pPr>
              <w:spacing w:line="360" w:lineRule="auto"/>
              <w:jc w:val="left"/>
              <w:rPr>
                <w:rFonts w:ascii="宋体" w:hAnsi="宋体" w:cs="华文仿宋"/>
                <w:color w:val="000000"/>
                <w:sz w:val="24"/>
                <w:szCs w:val="24"/>
              </w:rPr>
            </w:pPr>
            <w:r w:rsidRPr="00F37F92">
              <w:rPr>
                <w:rFonts w:ascii="宋体" w:hAnsi="宋体" w:cs="华文仿宋" w:hint="eastAsia"/>
                <w:color w:val="000000"/>
                <w:sz w:val="24"/>
                <w:szCs w:val="24"/>
              </w:rPr>
              <w:lastRenderedPageBreak/>
              <w:t>3.安全措施不完善，可操作性差，得1分；</w:t>
            </w:r>
          </w:p>
          <w:p w14:paraId="1C8F65B0" w14:textId="77777777" w:rsidR="00E6217A" w:rsidRDefault="003E5FCC" w:rsidP="003E5FCC">
            <w:pPr>
              <w:spacing w:line="360" w:lineRule="auto"/>
              <w:jc w:val="left"/>
              <w:rPr>
                <w:rFonts w:ascii="宋体" w:hAnsi="宋体" w:cs="华文仿宋"/>
                <w:sz w:val="24"/>
                <w:szCs w:val="24"/>
              </w:rPr>
            </w:pPr>
            <w:r w:rsidRPr="00F37F92">
              <w:rPr>
                <w:rFonts w:ascii="宋体" w:hAnsi="宋体" w:cs="华文仿宋"/>
                <w:color w:val="000000"/>
                <w:sz w:val="24"/>
                <w:szCs w:val="24"/>
              </w:rPr>
              <w:t>4.没有</w:t>
            </w:r>
            <w:r w:rsidRPr="00F37F92">
              <w:rPr>
                <w:rFonts w:ascii="宋体" w:hAnsi="宋体" w:cs="华文仿宋" w:hint="eastAsia"/>
                <w:color w:val="000000"/>
                <w:sz w:val="24"/>
                <w:szCs w:val="24"/>
              </w:rPr>
              <w:t>安全保证措施，得0分。</w:t>
            </w:r>
          </w:p>
        </w:tc>
      </w:tr>
    </w:tbl>
    <w:p w14:paraId="6BE015D0" w14:textId="77777777" w:rsidR="00135DD9" w:rsidRDefault="00135DD9" w:rsidP="005B771A">
      <w:pPr>
        <w:spacing w:line="360" w:lineRule="auto"/>
        <w:ind w:firstLineChars="300" w:firstLine="723"/>
        <w:rPr>
          <w:rFonts w:ascii="宋体" w:hAnsi="宋体" w:cs="Tahoma"/>
          <w:kern w:val="0"/>
          <w:sz w:val="24"/>
          <w:szCs w:val="24"/>
        </w:rPr>
      </w:pPr>
      <w:r>
        <w:rPr>
          <w:rFonts w:ascii="宋体" w:hAnsi="宋体" w:hint="eastAsia"/>
          <w:b/>
          <w:sz w:val="24"/>
          <w:szCs w:val="24"/>
        </w:rPr>
        <w:lastRenderedPageBreak/>
        <w:t>附注：</w:t>
      </w:r>
      <w:r>
        <w:rPr>
          <w:rFonts w:ascii="宋体" w:hAnsi="宋体"/>
          <w:b/>
          <w:sz w:val="24"/>
          <w:szCs w:val="24"/>
        </w:rPr>
        <w:t>1.</w:t>
      </w:r>
      <w:r>
        <w:rPr>
          <w:rFonts w:ascii="宋体" w:hAnsi="宋体" w:hint="eastAsia"/>
          <w:color w:val="000000"/>
          <w:sz w:val="24"/>
          <w:szCs w:val="24"/>
        </w:rPr>
        <w:t xml:space="preserve"> 本项目为专门面向小</w:t>
      </w:r>
      <w:proofErr w:type="gramStart"/>
      <w:r>
        <w:rPr>
          <w:rFonts w:ascii="宋体" w:hAnsi="宋体" w:hint="eastAsia"/>
          <w:color w:val="000000"/>
          <w:sz w:val="24"/>
          <w:szCs w:val="24"/>
        </w:rPr>
        <w:t>微企业</w:t>
      </w:r>
      <w:proofErr w:type="gramEnd"/>
      <w:r>
        <w:rPr>
          <w:rFonts w:ascii="宋体" w:hAnsi="宋体" w:hint="eastAsia"/>
          <w:color w:val="000000"/>
          <w:sz w:val="24"/>
          <w:szCs w:val="24"/>
        </w:rPr>
        <w:t>采购项目，不再执行价格评审优惠的扶持政策。</w:t>
      </w:r>
    </w:p>
    <w:p w14:paraId="0EB1C294" w14:textId="77777777" w:rsidR="00135DD9" w:rsidRDefault="00135DD9">
      <w:pPr>
        <w:pStyle w:val="af"/>
        <w:tabs>
          <w:tab w:val="left" w:pos="1275"/>
          <w:tab w:val="left" w:pos="1440"/>
          <w:tab w:val="left" w:pos="1620"/>
        </w:tabs>
        <w:spacing w:line="360" w:lineRule="auto"/>
        <w:ind w:leftChars="135" w:left="283" w:firstLineChars="200" w:firstLine="420"/>
        <w:rPr>
          <w:rFonts w:hAnsi="宋体"/>
          <w:szCs w:val="21"/>
        </w:rPr>
      </w:pPr>
      <w:r>
        <w:rPr>
          <w:rFonts w:hAnsi="宋体" w:hint="eastAsia"/>
          <w:szCs w:val="21"/>
        </w:rPr>
        <w:t>（</w:t>
      </w:r>
      <w:r>
        <w:rPr>
          <w:rFonts w:hAnsi="宋体"/>
          <w:szCs w:val="21"/>
        </w:rPr>
        <w:t>1）监狱企业投标视同小型、微型企业，须</w:t>
      </w:r>
      <w:proofErr w:type="gramStart"/>
      <w:r>
        <w:rPr>
          <w:rFonts w:hAnsi="宋体" w:cs="Tahoma" w:hint="eastAsia"/>
          <w:kern w:val="0"/>
          <w:szCs w:val="21"/>
        </w:rPr>
        <w:t>填写磋商</w:t>
      </w:r>
      <w:proofErr w:type="gramEnd"/>
      <w:r>
        <w:rPr>
          <w:rFonts w:hAnsi="宋体" w:cs="Tahoma"/>
          <w:kern w:val="0"/>
          <w:szCs w:val="21"/>
        </w:rPr>
        <w:t>文件</w:t>
      </w:r>
      <w:r>
        <w:rPr>
          <w:rFonts w:hAnsi="宋体" w:cs="Tahoma" w:hint="eastAsia"/>
          <w:kern w:val="0"/>
          <w:szCs w:val="21"/>
        </w:rPr>
        <w:t>第六章规定的“中小企业声明函”并提供由省级以上</w:t>
      </w:r>
      <w:r>
        <w:rPr>
          <w:rFonts w:hAnsi="宋体" w:hint="eastAsia"/>
          <w:szCs w:val="21"/>
        </w:rPr>
        <w:t>监狱管理局、戒毒管理局（含新疆生产建设兵团）出具的属于监狱企业的证明文件复印件。</w:t>
      </w:r>
    </w:p>
    <w:p w14:paraId="54825E8A" w14:textId="77777777" w:rsidR="00135DD9" w:rsidRDefault="00135DD9">
      <w:pPr>
        <w:pStyle w:val="af"/>
        <w:tabs>
          <w:tab w:val="left" w:pos="1275"/>
          <w:tab w:val="left" w:pos="1440"/>
          <w:tab w:val="left" w:pos="1620"/>
        </w:tabs>
        <w:spacing w:line="360" w:lineRule="auto"/>
        <w:ind w:leftChars="135" w:left="283" w:firstLineChars="200" w:firstLine="420"/>
        <w:rPr>
          <w:rFonts w:hAnsi="宋体"/>
          <w:b/>
          <w:szCs w:val="21"/>
        </w:rPr>
      </w:pPr>
      <w:r>
        <w:rPr>
          <w:rFonts w:hAnsi="宋体" w:cs="Tahoma" w:hint="eastAsia"/>
          <w:kern w:val="0"/>
          <w:szCs w:val="21"/>
        </w:rPr>
        <w:t>（</w:t>
      </w:r>
      <w:r>
        <w:rPr>
          <w:rFonts w:hAnsi="宋体" w:cs="Tahoma"/>
          <w:kern w:val="0"/>
          <w:szCs w:val="21"/>
        </w:rPr>
        <w:t>2）残疾人福利性单位</w:t>
      </w:r>
      <w:r>
        <w:rPr>
          <w:rFonts w:hAnsi="宋体" w:cs="Tahoma" w:hint="eastAsia"/>
          <w:kern w:val="0"/>
          <w:szCs w:val="21"/>
        </w:rPr>
        <w:t>投标</w:t>
      </w:r>
      <w:r>
        <w:rPr>
          <w:rFonts w:hAnsi="宋体" w:cs="Tahoma"/>
          <w:kern w:val="0"/>
          <w:szCs w:val="21"/>
        </w:rPr>
        <w:t>视同小型、微型企业</w:t>
      </w:r>
      <w:r>
        <w:rPr>
          <w:rFonts w:hAnsi="宋体" w:cs="Tahoma" w:hint="eastAsia"/>
          <w:kern w:val="0"/>
          <w:szCs w:val="21"/>
        </w:rPr>
        <w:t>，须填写招标文件第六章</w:t>
      </w:r>
      <w:r>
        <w:rPr>
          <w:rFonts w:hAnsi="宋体" w:cs="Tahoma"/>
          <w:kern w:val="0"/>
          <w:szCs w:val="21"/>
        </w:rPr>
        <w:t>规定的“残疾人福利性单位声明函</w:t>
      </w:r>
      <w:r>
        <w:rPr>
          <w:rFonts w:hAnsi="宋体" w:cs="Tahoma" w:hint="eastAsia"/>
          <w:kern w:val="0"/>
          <w:szCs w:val="21"/>
        </w:rPr>
        <w:t>”。</w:t>
      </w:r>
      <w:r>
        <w:rPr>
          <w:rFonts w:hAnsi="宋体"/>
          <w:b/>
          <w:szCs w:val="21"/>
        </w:rPr>
        <w:t>残疾人福利性单位属于小型、微型企业的，不重复享受政策。</w:t>
      </w:r>
    </w:p>
    <w:p w14:paraId="2871A582" w14:textId="77777777" w:rsidR="00135DD9" w:rsidRDefault="00135DD9">
      <w:pPr>
        <w:pStyle w:val="af"/>
        <w:tabs>
          <w:tab w:val="left" w:pos="1275"/>
          <w:tab w:val="left" w:pos="1440"/>
          <w:tab w:val="left" w:pos="1620"/>
        </w:tabs>
        <w:spacing w:line="360" w:lineRule="auto"/>
        <w:ind w:leftChars="135" w:left="283" w:firstLineChars="200" w:firstLine="420"/>
        <w:rPr>
          <w:rFonts w:hAnsi="宋体"/>
          <w:bCs/>
          <w:szCs w:val="21"/>
        </w:rPr>
      </w:pPr>
      <w:r>
        <w:rPr>
          <w:rFonts w:hAnsi="宋体" w:hint="eastAsia"/>
          <w:bCs/>
          <w:szCs w:val="21"/>
        </w:rPr>
        <w:t>（3）本项目对应的中小企业划分标准所属行业为：</w:t>
      </w:r>
      <w:r>
        <w:rPr>
          <w:rFonts w:hAnsi="宋体" w:hint="eastAsia"/>
          <w:b/>
          <w:szCs w:val="21"/>
        </w:rPr>
        <w:t>其他未列明行业</w:t>
      </w:r>
    </w:p>
    <w:p w14:paraId="2AE729BF" w14:textId="77777777" w:rsidR="00135DD9" w:rsidRDefault="00135DD9">
      <w:pPr>
        <w:pStyle w:val="af"/>
        <w:tabs>
          <w:tab w:val="left" w:pos="1275"/>
          <w:tab w:val="left" w:pos="1440"/>
          <w:tab w:val="left" w:pos="1620"/>
        </w:tabs>
        <w:spacing w:line="360" w:lineRule="auto"/>
        <w:ind w:leftChars="135" w:left="283" w:firstLineChars="200" w:firstLine="420"/>
        <w:rPr>
          <w:rFonts w:hAnsi="宋体"/>
          <w:bCs/>
          <w:szCs w:val="21"/>
        </w:rPr>
      </w:pPr>
      <w:r>
        <w:rPr>
          <w:rFonts w:hAnsi="宋体" w:hint="eastAsia"/>
          <w:bCs/>
          <w:szCs w:val="21"/>
        </w:rPr>
        <w:t>（4）享受中小企业扶持政策获得政府采购合同的，小</w:t>
      </w:r>
      <w:proofErr w:type="gramStart"/>
      <w:r>
        <w:rPr>
          <w:rFonts w:hAnsi="宋体" w:hint="eastAsia"/>
          <w:bCs/>
          <w:szCs w:val="21"/>
        </w:rPr>
        <w:t>微企业</w:t>
      </w:r>
      <w:proofErr w:type="gramEnd"/>
      <w:r>
        <w:rPr>
          <w:rFonts w:hAnsi="宋体" w:hint="eastAsia"/>
          <w:bCs/>
          <w:szCs w:val="21"/>
        </w:rPr>
        <w:t>不得将合同分包给大中型企业，中型企业不得将合同分包给大型企业。</w:t>
      </w:r>
    </w:p>
    <w:p w14:paraId="01393CBD" w14:textId="77777777" w:rsidR="00135DD9" w:rsidRDefault="00135DD9">
      <w:pPr>
        <w:pStyle w:val="af"/>
        <w:tabs>
          <w:tab w:val="left" w:pos="1275"/>
          <w:tab w:val="left" w:pos="1440"/>
          <w:tab w:val="left" w:pos="1620"/>
        </w:tabs>
        <w:spacing w:line="360" w:lineRule="auto"/>
        <w:ind w:leftChars="135" w:left="283" w:firstLineChars="200" w:firstLine="422"/>
        <w:rPr>
          <w:rFonts w:hAnsi="宋体" w:cs="Tahoma"/>
          <w:b/>
          <w:kern w:val="0"/>
          <w:szCs w:val="21"/>
        </w:rPr>
      </w:pPr>
      <w:r>
        <w:rPr>
          <w:rFonts w:hAnsi="宋体" w:hint="eastAsia"/>
          <w:b/>
          <w:szCs w:val="21"/>
        </w:rPr>
        <w:t>（5）供应商提供的《中小企业声明函》内容不实的，属于提供虚假材料谋取中标、成交，依照《中华人民共和国政府采购法》等国家有关规定追究相应责任。</w:t>
      </w:r>
    </w:p>
    <w:p w14:paraId="0BDBC28E" w14:textId="77777777" w:rsidR="00135DD9" w:rsidRDefault="00135DD9">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r>
        <w:rPr>
          <w:rFonts w:ascii="宋体" w:hAnsi="宋体" w:hint="eastAsia"/>
          <w:b/>
        </w:rPr>
        <w:t>（本项目不涉及）</w:t>
      </w:r>
    </w:p>
    <w:p w14:paraId="08C3754B" w14:textId="77777777" w:rsidR="00135DD9" w:rsidRDefault="00135DD9">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投标。</w:t>
      </w:r>
    </w:p>
    <w:p w14:paraId="4D776399" w14:textId="77777777" w:rsidR="00135DD9" w:rsidRDefault="00135DD9">
      <w:pPr>
        <w:widowControl/>
        <w:spacing w:line="360" w:lineRule="auto"/>
        <w:ind w:firstLineChars="200" w:firstLine="420"/>
        <w:jc w:val="left"/>
        <w:rPr>
          <w:rFonts w:ascii="宋体" w:hAnsi="宋体" w:cs="Tahoma"/>
          <w:kern w:val="0"/>
        </w:rPr>
      </w:pPr>
      <w:r>
        <w:rPr>
          <w:rFonts w:ascii="宋体" w:hAnsi="宋体" w:cs="Tahoma" w:hint="eastAsia"/>
          <w:kern w:val="0"/>
          <w:szCs w:val="21"/>
        </w:rPr>
        <w:t>如采购人所采购的设备不涉及政府强制采购节能产品的，</w:t>
      </w:r>
      <w:r>
        <w:rPr>
          <w:rFonts w:ascii="宋体"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ascii="宋体" w:hAnsi="宋体" w:cs="Tahoma" w:hint="eastAsia"/>
          <w:kern w:val="0"/>
        </w:rPr>
        <w:t>中优先采购的，应提供国家确定的认证机构出具的、处于有效期之内的节能产品</w:t>
      </w:r>
      <w:r>
        <w:rPr>
          <w:rFonts w:ascii="宋体" w:hAnsi="宋体" w:cs="Tahoma"/>
          <w:kern w:val="0"/>
        </w:rPr>
        <w:t>/</w:t>
      </w:r>
      <w:r>
        <w:rPr>
          <w:rFonts w:ascii="宋体" w:hAnsi="宋体" w:cs="Tahoma" w:hint="eastAsia"/>
          <w:kern w:val="0"/>
        </w:rPr>
        <w:t>环境标志产品认证证书复印件，按照节能、环境标志产品得分规则加分。</w:t>
      </w:r>
    </w:p>
    <w:p w14:paraId="7834C041" w14:textId="77777777" w:rsidR="00135DD9" w:rsidRDefault="00135DD9">
      <w:pPr>
        <w:spacing w:line="360" w:lineRule="auto"/>
        <w:ind w:firstLineChars="200" w:firstLine="440"/>
        <w:rPr>
          <w:rFonts w:ascii="宋体" w:hAnsi="宋体"/>
          <w:sz w:val="22"/>
          <w:szCs w:val="21"/>
        </w:rPr>
      </w:pPr>
    </w:p>
    <w:p w14:paraId="1AC073B4" w14:textId="77777777" w:rsidR="00135DD9" w:rsidRDefault="00135DD9">
      <w:pPr>
        <w:pStyle w:val="1"/>
        <w:numPr>
          <w:ilvl w:val="0"/>
          <w:numId w:val="0"/>
        </w:numPr>
        <w:spacing w:line="360" w:lineRule="auto"/>
        <w:rPr>
          <w:rFonts w:ascii="宋体" w:hAnsi="宋体"/>
          <w:sz w:val="28"/>
          <w:szCs w:val="24"/>
        </w:rPr>
      </w:pPr>
      <w:r>
        <w:rPr>
          <w:rFonts w:ascii="宋体" w:hAnsi="宋体"/>
          <w:sz w:val="28"/>
          <w:szCs w:val="24"/>
        </w:rPr>
        <w:br w:type="page"/>
      </w:r>
      <w:bookmarkStart w:id="41" w:name="_Toc71826118"/>
      <w:r>
        <w:rPr>
          <w:rFonts w:ascii="宋体" w:hAnsi="宋体" w:hint="eastAsia"/>
          <w:sz w:val="28"/>
          <w:szCs w:val="24"/>
        </w:rPr>
        <w:lastRenderedPageBreak/>
        <w:t>第六章  响应文件组成和格式</w:t>
      </w:r>
      <w:bookmarkEnd w:id="41"/>
    </w:p>
    <w:p w14:paraId="64237E0E" w14:textId="77777777" w:rsidR="00135DD9" w:rsidRDefault="00135DD9">
      <w:pPr>
        <w:spacing w:line="360" w:lineRule="auto"/>
        <w:ind w:left="720" w:hangingChars="300" w:hanging="720"/>
        <w:rPr>
          <w:rFonts w:ascii="宋体" w:hAnsi="宋体"/>
          <w:sz w:val="24"/>
          <w:szCs w:val="24"/>
        </w:rPr>
      </w:pPr>
      <w:r>
        <w:rPr>
          <w:rFonts w:ascii="宋体" w:hAnsi="宋体" w:hint="eastAsia"/>
          <w:sz w:val="24"/>
          <w:szCs w:val="24"/>
        </w:rPr>
        <w:t>一、报价部分</w:t>
      </w:r>
    </w:p>
    <w:p w14:paraId="40A7CBBB" w14:textId="77777777" w:rsidR="00135DD9" w:rsidRDefault="00135DD9">
      <w:pPr>
        <w:spacing w:line="360" w:lineRule="auto"/>
        <w:ind w:leftChars="202" w:left="717" w:hangingChars="122" w:hanging="293"/>
        <w:rPr>
          <w:rFonts w:ascii="宋体" w:hAnsi="宋体"/>
          <w:sz w:val="24"/>
          <w:szCs w:val="24"/>
        </w:rPr>
      </w:pPr>
      <w:r>
        <w:rPr>
          <w:rFonts w:ascii="宋体" w:hAnsi="宋体" w:hint="eastAsia"/>
          <w:sz w:val="24"/>
          <w:szCs w:val="24"/>
        </w:rPr>
        <w:t>（1）报价函</w:t>
      </w:r>
    </w:p>
    <w:p w14:paraId="003FAD50" w14:textId="77777777" w:rsidR="00135DD9" w:rsidRDefault="00135DD9">
      <w:pPr>
        <w:spacing w:line="360" w:lineRule="auto"/>
        <w:ind w:leftChars="202" w:left="717" w:hangingChars="122" w:hanging="293"/>
        <w:rPr>
          <w:rFonts w:ascii="宋体" w:hAnsi="宋体"/>
          <w:sz w:val="24"/>
          <w:szCs w:val="24"/>
        </w:rPr>
      </w:pPr>
      <w:r>
        <w:rPr>
          <w:rFonts w:ascii="宋体" w:hAnsi="宋体" w:hint="eastAsia"/>
          <w:sz w:val="24"/>
          <w:szCs w:val="24"/>
        </w:rPr>
        <w:t>（2）首次报价表（需另单独密封提交一份）</w:t>
      </w:r>
    </w:p>
    <w:p w14:paraId="25E88A84" w14:textId="77777777" w:rsidR="00135DD9" w:rsidRDefault="00135DD9">
      <w:pPr>
        <w:spacing w:line="360" w:lineRule="auto"/>
        <w:ind w:leftChars="202" w:left="717" w:hangingChars="122" w:hanging="293"/>
        <w:rPr>
          <w:rFonts w:ascii="宋体" w:hAnsi="宋体"/>
          <w:sz w:val="24"/>
          <w:szCs w:val="24"/>
        </w:rPr>
      </w:pPr>
      <w:r>
        <w:rPr>
          <w:rFonts w:ascii="宋体" w:hAnsi="宋体" w:hint="eastAsia"/>
          <w:sz w:val="24"/>
          <w:szCs w:val="24"/>
        </w:rPr>
        <w:t>（3）分项报价表</w:t>
      </w:r>
    </w:p>
    <w:p w14:paraId="6516A31F" w14:textId="77777777" w:rsidR="00135DD9" w:rsidRDefault="00135DD9">
      <w:pPr>
        <w:spacing w:line="360" w:lineRule="auto"/>
        <w:ind w:left="720" w:hangingChars="300" w:hanging="720"/>
        <w:rPr>
          <w:rFonts w:ascii="宋体" w:hAnsi="宋体"/>
          <w:sz w:val="24"/>
          <w:szCs w:val="24"/>
        </w:rPr>
      </w:pPr>
      <w:r>
        <w:rPr>
          <w:rFonts w:ascii="宋体" w:hAnsi="宋体" w:hint="eastAsia"/>
          <w:sz w:val="24"/>
          <w:szCs w:val="24"/>
        </w:rPr>
        <w:t>二、商务部分</w:t>
      </w:r>
    </w:p>
    <w:p w14:paraId="307CDB31" w14:textId="77777777" w:rsidR="00135DD9" w:rsidRDefault="00135DD9">
      <w:pPr>
        <w:spacing w:line="360" w:lineRule="auto"/>
        <w:ind w:rightChars="134" w:right="281" w:firstLineChars="177" w:firstLine="425"/>
        <w:rPr>
          <w:rFonts w:ascii="宋体" w:hAnsi="宋体"/>
          <w:sz w:val="24"/>
          <w:szCs w:val="24"/>
        </w:rPr>
      </w:pPr>
      <w:r>
        <w:rPr>
          <w:rFonts w:ascii="宋体" w:hAnsi="宋体" w:hint="eastAsia"/>
          <w:sz w:val="24"/>
          <w:szCs w:val="24"/>
        </w:rPr>
        <w:t>（1）资格证明文件。</w:t>
      </w:r>
    </w:p>
    <w:p w14:paraId="40F1B51A" w14:textId="77777777" w:rsidR="00135DD9" w:rsidRDefault="00135DD9">
      <w:pPr>
        <w:tabs>
          <w:tab w:val="left" w:pos="8640"/>
        </w:tabs>
        <w:spacing w:line="360" w:lineRule="auto"/>
        <w:ind w:rightChars="134" w:right="281" w:firstLineChars="177" w:firstLine="425"/>
        <w:rPr>
          <w:rFonts w:ascii="宋体" w:hAnsi="宋体"/>
          <w:sz w:val="24"/>
          <w:szCs w:val="24"/>
        </w:rPr>
      </w:pPr>
      <w:r>
        <w:rPr>
          <w:rFonts w:ascii="宋体" w:hAnsi="宋体" w:hint="eastAsia"/>
          <w:sz w:val="24"/>
          <w:szCs w:val="24"/>
        </w:rPr>
        <w:t>（2）业绩案例一览表</w:t>
      </w:r>
    </w:p>
    <w:p w14:paraId="13BD792B" w14:textId="77777777" w:rsidR="00135DD9" w:rsidRDefault="00135DD9">
      <w:pPr>
        <w:tabs>
          <w:tab w:val="left" w:pos="8640"/>
        </w:tabs>
        <w:spacing w:line="360" w:lineRule="auto"/>
        <w:ind w:rightChars="134" w:right="281" w:firstLineChars="177" w:firstLine="425"/>
        <w:rPr>
          <w:rFonts w:ascii="宋体" w:hAnsi="宋体"/>
          <w:sz w:val="24"/>
          <w:szCs w:val="24"/>
        </w:rPr>
      </w:pPr>
      <w:r>
        <w:rPr>
          <w:rFonts w:ascii="宋体" w:hAnsi="宋体" w:hint="eastAsia"/>
          <w:sz w:val="24"/>
          <w:szCs w:val="24"/>
        </w:rPr>
        <w:t>（3）商务条款偏离表</w:t>
      </w:r>
    </w:p>
    <w:p w14:paraId="66DE2E7A" w14:textId="77777777" w:rsidR="00135DD9" w:rsidRDefault="00135DD9">
      <w:pPr>
        <w:spacing w:line="360" w:lineRule="auto"/>
        <w:ind w:leftChars="171" w:left="359" w:rightChars="134" w:right="281" w:firstLineChars="27" w:firstLine="65"/>
        <w:rPr>
          <w:rFonts w:ascii="宋体" w:hAnsi="宋体"/>
          <w:sz w:val="24"/>
          <w:szCs w:val="24"/>
        </w:rPr>
      </w:pPr>
      <w:r>
        <w:rPr>
          <w:rFonts w:ascii="宋体" w:hAnsi="宋体" w:hint="eastAsia"/>
          <w:sz w:val="24"/>
          <w:szCs w:val="24"/>
        </w:rPr>
        <w:t>（4）与响应人存在关联关系的单位情况说明</w:t>
      </w:r>
    </w:p>
    <w:p w14:paraId="74A9DF93" w14:textId="77777777" w:rsidR="00135DD9" w:rsidRDefault="00135DD9">
      <w:pPr>
        <w:spacing w:line="360" w:lineRule="auto"/>
        <w:ind w:leftChars="171" w:left="359" w:rightChars="134" w:right="281" w:firstLineChars="27" w:firstLine="65"/>
        <w:rPr>
          <w:rFonts w:ascii="宋体" w:hAnsi="宋体"/>
          <w:sz w:val="24"/>
          <w:szCs w:val="24"/>
        </w:rPr>
      </w:pPr>
      <w:r>
        <w:rPr>
          <w:rFonts w:ascii="宋体" w:hAnsi="宋体" w:hint="eastAsia"/>
          <w:sz w:val="24"/>
          <w:szCs w:val="24"/>
        </w:rPr>
        <w:t>（5）成交服务费承诺书</w:t>
      </w:r>
    </w:p>
    <w:p w14:paraId="33F301C4" w14:textId="77777777" w:rsidR="00135DD9" w:rsidRDefault="00135DD9">
      <w:pPr>
        <w:spacing w:line="360" w:lineRule="auto"/>
        <w:ind w:leftChars="171" w:left="359" w:rightChars="134" w:right="281" w:firstLineChars="27" w:firstLine="65"/>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）磋商保证金递交证明</w:t>
      </w:r>
    </w:p>
    <w:p w14:paraId="0C977D52" w14:textId="77777777" w:rsidR="00135DD9" w:rsidRDefault="00135DD9">
      <w:pPr>
        <w:spacing w:line="360" w:lineRule="auto"/>
        <w:ind w:leftChars="171" w:left="359" w:rightChars="134" w:right="281" w:firstLineChars="27" w:firstLine="65"/>
        <w:rPr>
          <w:rFonts w:ascii="宋体" w:hAnsi="宋体"/>
          <w:sz w:val="24"/>
          <w:szCs w:val="24"/>
        </w:rPr>
      </w:pPr>
      <w:r>
        <w:rPr>
          <w:rFonts w:ascii="宋体" w:hAnsi="宋体" w:hint="eastAsia"/>
          <w:sz w:val="24"/>
          <w:szCs w:val="24"/>
        </w:rPr>
        <w:t>（7）供应</w:t>
      </w:r>
      <w:proofErr w:type="gramStart"/>
      <w:r>
        <w:rPr>
          <w:rFonts w:ascii="宋体" w:hAnsi="宋体" w:hint="eastAsia"/>
          <w:sz w:val="24"/>
          <w:szCs w:val="24"/>
        </w:rPr>
        <w:t>商情况</w:t>
      </w:r>
      <w:proofErr w:type="gramEnd"/>
      <w:r>
        <w:rPr>
          <w:rFonts w:ascii="宋体" w:hAnsi="宋体" w:hint="eastAsia"/>
          <w:sz w:val="24"/>
          <w:szCs w:val="24"/>
        </w:rPr>
        <w:t>表</w:t>
      </w:r>
    </w:p>
    <w:p w14:paraId="2AAF6059" w14:textId="77777777" w:rsidR="00135DD9" w:rsidRDefault="00135DD9">
      <w:pPr>
        <w:spacing w:line="360" w:lineRule="auto"/>
        <w:ind w:leftChars="171" w:left="359" w:rightChars="134" w:right="281" w:firstLineChars="27" w:firstLine="65"/>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）质量保证金保函格式（成交后开具）（如适用）</w:t>
      </w:r>
    </w:p>
    <w:p w14:paraId="250FFA98" w14:textId="77777777" w:rsidR="00135DD9" w:rsidRDefault="00135DD9">
      <w:pPr>
        <w:spacing w:line="360" w:lineRule="auto"/>
        <w:ind w:leftChars="203" w:left="565" w:hangingChars="58" w:hanging="139"/>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）供应商企业类型声明函（如适用）</w:t>
      </w:r>
    </w:p>
    <w:p w14:paraId="710D5EE6" w14:textId="77777777" w:rsidR="00135DD9" w:rsidRDefault="00135DD9">
      <w:pPr>
        <w:spacing w:line="360" w:lineRule="auto"/>
        <w:ind w:left="720" w:hangingChars="300" w:hanging="720"/>
        <w:rPr>
          <w:rFonts w:ascii="宋体" w:hAnsi="宋体"/>
          <w:sz w:val="24"/>
          <w:szCs w:val="24"/>
        </w:rPr>
      </w:pPr>
      <w:r>
        <w:rPr>
          <w:rFonts w:ascii="宋体" w:hAnsi="宋体" w:hint="eastAsia"/>
          <w:sz w:val="24"/>
          <w:szCs w:val="24"/>
        </w:rPr>
        <w:t>三、技术部分</w:t>
      </w:r>
    </w:p>
    <w:p w14:paraId="28FE9AE9" w14:textId="77777777" w:rsidR="00135DD9" w:rsidRDefault="00135DD9">
      <w:pPr>
        <w:spacing w:line="360" w:lineRule="auto"/>
        <w:ind w:rightChars="134" w:right="281" w:firstLineChars="177" w:firstLine="425"/>
        <w:rPr>
          <w:rFonts w:ascii="宋体" w:hAnsi="宋体"/>
          <w:sz w:val="24"/>
          <w:szCs w:val="24"/>
        </w:rPr>
      </w:pPr>
      <w:r>
        <w:rPr>
          <w:rFonts w:ascii="宋体" w:hAnsi="宋体" w:hint="eastAsia"/>
          <w:sz w:val="24"/>
          <w:szCs w:val="24"/>
        </w:rPr>
        <w:t>（1）详细的服务方案和说明（格式自定）；</w:t>
      </w:r>
    </w:p>
    <w:p w14:paraId="4A89B223" w14:textId="77777777" w:rsidR="00135DD9" w:rsidRDefault="00135DD9">
      <w:pPr>
        <w:spacing w:line="360" w:lineRule="auto"/>
        <w:ind w:rightChars="134" w:right="281" w:firstLineChars="177" w:firstLine="42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）供应商提供的为本项目服务的人员情况说明（格式自定）；</w:t>
      </w:r>
    </w:p>
    <w:p w14:paraId="1F83CC39" w14:textId="77777777" w:rsidR="00135DD9" w:rsidRDefault="00135DD9">
      <w:pPr>
        <w:tabs>
          <w:tab w:val="left" w:pos="720"/>
        </w:tabs>
        <w:spacing w:line="360" w:lineRule="auto"/>
        <w:ind w:rightChars="134" w:right="281" w:firstLineChars="177" w:firstLine="425"/>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）技术偏离表。</w:t>
      </w:r>
    </w:p>
    <w:p w14:paraId="1E3E6294" w14:textId="77777777" w:rsidR="00135DD9" w:rsidRDefault="00135DD9">
      <w:pPr>
        <w:spacing w:line="360" w:lineRule="auto"/>
        <w:ind w:leftChars="202" w:left="717" w:hangingChars="122" w:hanging="293"/>
        <w:rPr>
          <w:rFonts w:ascii="宋体" w:hAnsi="宋体"/>
          <w:sz w:val="24"/>
          <w:szCs w:val="24"/>
        </w:rPr>
      </w:pPr>
    </w:p>
    <w:p w14:paraId="5A588043" w14:textId="77777777" w:rsidR="00135DD9" w:rsidRDefault="00135DD9">
      <w:pPr>
        <w:spacing w:line="360" w:lineRule="auto"/>
        <w:ind w:leftChars="202" w:left="717" w:hangingChars="122" w:hanging="293"/>
        <w:rPr>
          <w:rFonts w:ascii="宋体" w:hAnsi="宋体"/>
          <w:sz w:val="24"/>
          <w:szCs w:val="24"/>
        </w:rPr>
      </w:pPr>
    </w:p>
    <w:p w14:paraId="103D6289" w14:textId="77777777" w:rsidR="00135DD9" w:rsidRDefault="00135DD9">
      <w:pPr>
        <w:spacing w:line="360" w:lineRule="auto"/>
        <w:ind w:leftChars="202" w:left="717" w:hangingChars="122" w:hanging="293"/>
        <w:rPr>
          <w:rFonts w:ascii="宋体" w:hAnsi="宋体"/>
          <w:sz w:val="24"/>
          <w:szCs w:val="24"/>
        </w:rPr>
      </w:pPr>
    </w:p>
    <w:p w14:paraId="1DF9CD3B" w14:textId="77777777" w:rsidR="00135DD9" w:rsidRDefault="00135DD9">
      <w:pPr>
        <w:spacing w:line="360" w:lineRule="auto"/>
        <w:rPr>
          <w:rFonts w:ascii="宋体" w:hAnsi="宋体"/>
          <w:sz w:val="24"/>
          <w:szCs w:val="24"/>
        </w:rPr>
      </w:pPr>
    </w:p>
    <w:p w14:paraId="13431166" w14:textId="77777777" w:rsidR="00135DD9" w:rsidRDefault="00135DD9">
      <w:pPr>
        <w:pStyle w:val="2"/>
        <w:numPr>
          <w:ilvl w:val="0"/>
          <w:numId w:val="13"/>
        </w:numPr>
      </w:pPr>
      <w:r>
        <w:br w:type="page"/>
      </w:r>
      <w:bookmarkStart w:id="42" w:name="_Toc71826119"/>
      <w:r>
        <w:rPr>
          <w:rFonts w:hint="eastAsia"/>
        </w:rPr>
        <w:lastRenderedPageBreak/>
        <w:t>报价部分</w:t>
      </w:r>
      <w:bookmarkEnd w:id="42"/>
    </w:p>
    <w:p w14:paraId="0EFF3C0B" w14:textId="77777777" w:rsidR="00135DD9" w:rsidRDefault="00135DD9">
      <w:pPr>
        <w:pStyle w:val="2"/>
      </w:pPr>
      <w:bookmarkStart w:id="43" w:name="_Toc71826120"/>
      <w:r>
        <w:rPr>
          <w:rFonts w:hint="eastAsia"/>
        </w:rPr>
        <w:t>1、报价函</w:t>
      </w:r>
      <w:bookmarkEnd w:id="43"/>
      <w:r>
        <w:rPr>
          <w:rFonts w:hint="eastAsia"/>
        </w:rPr>
        <w:t xml:space="preserve"> </w:t>
      </w:r>
    </w:p>
    <w:p w14:paraId="70AF1822" w14:textId="77777777" w:rsidR="00135DD9" w:rsidRDefault="00135DD9">
      <w:pPr>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（采购代理机构）</w:t>
      </w:r>
    </w:p>
    <w:p w14:paraId="083DBBA7" w14:textId="77777777" w:rsidR="00135DD9" w:rsidRDefault="00135DD9">
      <w:pPr>
        <w:spacing w:line="360" w:lineRule="auto"/>
        <w:ind w:firstLine="42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项目磋商采购货物及服务的磋商邀请</w:t>
      </w:r>
      <w:r>
        <w:rPr>
          <w:rFonts w:ascii="宋体" w:hAnsi="宋体" w:hint="eastAsia"/>
          <w:sz w:val="24"/>
          <w:szCs w:val="24"/>
          <w:u w:val="single"/>
        </w:rPr>
        <w:t>（项目编号）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）经正式授权并代表供应商</w:t>
      </w:r>
      <w:r>
        <w:rPr>
          <w:rFonts w:ascii="宋体" w:hAnsi="宋体" w:hint="eastAsia"/>
          <w:sz w:val="24"/>
          <w:szCs w:val="24"/>
          <w:u w:val="single"/>
        </w:rPr>
        <w:t>（供应商名称、地址）</w:t>
      </w:r>
      <w:r>
        <w:rPr>
          <w:rFonts w:ascii="宋体" w:hAnsi="宋体" w:hint="eastAsia"/>
          <w:sz w:val="24"/>
          <w:szCs w:val="24"/>
        </w:rPr>
        <w:t>提交下述文件正本一份及副本三</w:t>
      </w:r>
      <w:r>
        <w:rPr>
          <w:rFonts w:ascii="宋体" w:hAnsi="宋体" w:hint="eastAsia"/>
          <w:sz w:val="24"/>
          <w:szCs w:val="24"/>
          <w:u w:val="single"/>
        </w:rPr>
        <w:t>份</w:t>
      </w:r>
      <w:r>
        <w:rPr>
          <w:rFonts w:ascii="宋体" w:hAnsi="宋体" w:hint="eastAsia"/>
          <w:sz w:val="24"/>
          <w:szCs w:val="24"/>
        </w:rPr>
        <w:t>：</w:t>
      </w:r>
    </w:p>
    <w:p w14:paraId="4354AD57" w14:textId="77777777" w:rsidR="00135DD9" w:rsidRDefault="00135DD9">
      <w:pPr>
        <w:numPr>
          <w:ilvl w:val="0"/>
          <w:numId w:val="14"/>
        </w:numPr>
        <w:tabs>
          <w:tab w:val="left" w:pos="735"/>
        </w:tabs>
        <w:spacing w:line="360" w:lineRule="auto"/>
        <w:rPr>
          <w:rFonts w:ascii="宋体" w:hAnsi="宋体"/>
          <w:sz w:val="24"/>
          <w:szCs w:val="24"/>
        </w:rPr>
      </w:pPr>
      <w:r>
        <w:rPr>
          <w:rFonts w:ascii="宋体" w:hAnsi="宋体" w:hint="eastAsia"/>
          <w:sz w:val="24"/>
          <w:szCs w:val="24"/>
        </w:rPr>
        <w:t>报价部分</w:t>
      </w:r>
    </w:p>
    <w:p w14:paraId="228ABAE0"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1.1报价函</w:t>
      </w:r>
    </w:p>
    <w:p w14:paraId="3F2FD5CD"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1.2总报价表</w:t>
      </w:r>
    </w:p>
    <w:p w14:paraId="2929FCAE" w14:textId="77777777" w:rsidR="00135DD9" w:rsidRDefault="00135DD9">
      <w:pPr>
        <w:spacing w:line="360" w:lineRule="auto"/>
        <w:ind w:firstLineChars="350" w:firstLine="840"/>
        <w:rPr>
          <w:rFonts w:ascii="宋体" w:hAnsi="宋体"/>
          <w:sz w:val="24"/>
          <w:szCs w:val="24"/>
        </w:rPr>
      </w:pPr>
      <w:r>
        <w:rPr>
          <w:rFonts w:ascii="宋体" w:hAnsi="宋体" w:hint="eastAsia"/>
          <w:sz w:val="24"/>
          <w:szCs w:val="24"/>
        </w:rPr>
        <w:t>1.3分项报价表</w:t>
      </w:r>
    </w:p>
    <w:p w14:paraId="4ACF6591" w14:textId="77777777" w:rsidR="00135DD9" w:rsidRDefault="00135DD9">
      <w:pPr>
        <w:numPr>
          <w:ilvl w:val="0"/>
          <w:numId w:val="14"/>
        </w:numPr>
        <w:tabs>
          <w:tab w:val="left" w:pos="735"/>
        </w:tabs>
        <w:spacing w:line="360" w:lineRule="auto"/>
        <w:rPr>
          <w:rFonts w:ascii="宋体" w:hAnsi="宋体"/>
          <w:sz w:val="24"/>
          <w:szCs w:val="24"/>
        </w:rPr>
      </w:pPr>
      <w:r>
        <w:rPr>
          <w:rFonts w:ascii="宋体" w:hAnsi="宋体" w:hint="eastAsia"/>
          <w:sz w:val="24"/>
          <w:szCs w:val="24"/>
        </w:rPr>
        <w:t>商务部分</w:t>
      </w:r>
    </w:p>
    <w:p w14:paraId="11785B06"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2.1资格证明文件</w:t>
      </w:r>
    </w:p>
    <w:p w14:paraId="5148A582"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2.2商务条款偏离表</w:t>
      </w:r>
    </w:p>
    <w:p w14:paraId="6B024C22" w14:textId="77777777" w:rsidR="00135DD9" w:rsidRDefault="00135DD9">
      <w:pPr>
        <w:spacing w:line="360" w:lineRule="auto"/>
        <w:ind w:firstLineChars="350" w:firstLine="840"/>
        <w:rPr>
          <w:rFonts w:ascii="宋体" w:hAnsi="宋体"/>
          <w:sz w:val="24"/>
          <w:szCs w:val="24"/>
        </w:rPr>
      </w:pPr>
      <w:r>
        <w:rPr>
          <w:rFonts w:ascii="宋体" w:hAnsi="宋体" w:hint="eastAsia"/>
          <w:sz w:val="24"/>
          <w:szCs w:val="24"/>
        </w:rPr>
        <w:t>……</w:t>
      </w:r>
    </w:p>
    <w:p w14:paraId="522FA15F" w14:textId="77777777" w:rsidR="00135DD9" w:rsidRDefault="00135DD9">
      <w:pPr>
        <w:numPr>
          <w:ilvl w:val="0"/>
          <w:numId w:val="14"/>
        </w:numPr>
        <w:tabs>
          <w:tab w:val="left" w:pos="735"/>
        </w:tabs>
        <w:spacing w:line="360" w:lineRule="auto"/>
        <w:rPr>
          <w:rFonts w:ascii="宋体" w:hAnsi="宋体"/>
          <w:sz w:val="24"/>
          <w:szCs w:val="24"/>
        </w:rPr>
      </w:pPr>
      <w:r>
        <w:rPr>
          <w:rFonts w:ascii="宋体" w:hAnsi="宋体" w:hint="eastAsia"/>
          <w:sz w:val="24"/>
          <w:szCs w:val="24"/>
        </w:rPr>
        <w:t>技术服务部分</w:t>
      </w:r>
    </w:p>
    <w:p w14:paraId="084E9E72"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详细的服务方案和说明（格式自定）</w:t>
      </w:r>
    </w:p>
    <w:p w14:paraId="4B21223A"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供应商推荐的供采购人选择的服务人员配置方案及实施方案（格式自定）；</w:t>
      </w:r>
    </w:p>
    <w:p w14:paraId="512AE85B"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技术偏离部分。</w:t>
      </w:r>
    </w:p>
    <w:p w14:paraId="7620CA5D" w14:textId="77777777" w:rsidR="00135DD9" w:rsidRDefault="00135DD9">
      <w:pPr>
        <w:spacing w:line="360" w:lineRule="auto"/>
        <w:ind w:leftChars="341" w:left="716" w:firstLineChars="50" w:firstLine="120"/>
        <w:rPr>
          <w:rFonts w:ascii="宋体" w:hAnsi="宋体"/>
          <w:sz w:val="24"/>
          <w:szCs w:val="24"/>
        </w:rPr>
      </w:pPr>
      <w:r>
        <w:rPr>
          <w:rFonts w:ascii="宋体" w:hAnsi="宋体" w:hint="eastAsia"/>
          <w:sz w:val="24"/>
          <w:szCs w:val="24"/>
        </w:rPr>
        <w:t>由</w:t>
      </w:r>
      <w:r>
        <w:rPr>
          <w:rFonts w:ascii="宋体" w:hAnsi="宋体" w:hint="eastAsia"/>
          <w:sz w:val="24"/>
          <w:szCs w:val="24"/>
          <w:u w:val="single"/>
        </w:rPr>
        <w:t>（银行名称）</w:t>
      </w:r>
      <w:r>
        <w:rPr>
          <w:rFonts w:ascii="宋体" w:hAnsi="宋体" w:hint="eastAsia"/>
          <w:sz w:val="24"/>
          <w:szCs w:val="24"/>
        </w:rPr>
        <w:t>出具的磋商保证金，金额为</w:t>
      </w:r>
      <w:r>
        <w:rPr>
          <w:rFonts w:ascii="宋体" w:hAnsi="宋体" w:hint="eastAsia"/>
          <w:sz w:val="24"/>
          <w:szCs w:val="24"/>
          <w:u w:val="single"/>
        </w:rPr>
        <w:t>（金额数和币种）</w:t>
      </w:r>
    </w:p>
    <w:p w14:paraId="630053C9" w14:textId="77777777" w:rsidR="00135DD9" w:rsidRDefault="00135DD9">
      <w:pPr>
        <w:numPr>
          <w:ilvl w:val="0"/>
          <w:numId w:val="14"/>
        </w:numPr>
        <w:tabs>
          <w:tab w:val="left" w:pos="735"/>
        </w:tabs>
        <w:spacing w:line="360" w:lineRule="auto"/>
        <w:rPr>
          <w:rFonts w:ascii="宋体" w:hAnsi="宋体"/>
          <w:sz w:val="24"/>
          <w:szCs w:val="24"/>
        </w:rPr>
      </w:pPr>
      <w:r>
        <w:rPr>
          <w:rFonts w:ascii="宋体" w:hAnsi="宋体" w:hint="eastAsia"/>
          <w:sz w:val="24"/>
          <w:szCs w:val="24"/>
        </w:rPr>
        <w:t>按竞争性磋商文件供应商须知和技术规范要求提供的有关文件。</w:t>
      </w:r>
    </w:p>
    <w:p w14:paraId="1E9B258E" w14:textId="77777777" w:rsidR="00135DD9" w:rsidRDefault="00135DD9">
      <w:pPr>
        <w:spacing w:line="360" w:lineRule="auto"/>
        <w:ind w:left="420"/>
        <w:rPr>
          <w:rFonts w:ascii="宋体" w:hAnsi="宋体"/>
          <w:sz w:val="24"/>
          <w:szCs w:val="24"/>
        </w:rPr>
      </w:pPr>
      <w:r>
        <w:rPr>
          <w:rFonts w:ascii="宋体" w:hAnsi="宋体" w:hint="eastAsia"/>
          <w:sz w:val="24"/>
          <w:szCs w:val="24"/>
        </w:rPr>
        <w:t>在此，签字代表宣布同意如下：</w:t>
      </w:r>
    </w:p>
    <w:p w14:paraId="40FC82C4"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所附报价价格表中规定的应提交和交付的服务报价总价为</w:t>
      </w:r>
      <w:r>
        <w:rPr>
          <w:rFonts w:ascii="宋体" w:hAnsi="宋体" w:hint="eastAsia"/>
          <w:sz w:val="24"/>
          <w:szCs w:val="24"/>
          <w:u w:val="single"/>
        </w:rPr>
        <w:t>（注明币种，并用文字和数字表示的报价总价）</w:t>
      </w:r>
      <w:r>
        <w:rPr>
          <w:rFonts w:ascii="宋体" w:hAnsi="宋体" w:hint="eastAsia"/>
          <w:sz w:val="24"/>
          <w:szCs w:val="24"/>
        </w:rPr>
        <w:t>。</w:t>
      </w:r>
    </w:p>
    <w:p w14:paraId="32316C4D"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供应商将按竞争性磋商文件的规定履行合同责任和义务。</w:t>
      </w:r>
    </w:p>
    <w:p w14:paraId="2D148A4F"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供应商已详细审查全部竞争性磋商文件，包括第</w:t>
      </w:r>
      <w:r>
        <w:rPr>
          <w:rFonts w:ascii="宋体" w:hAnsi="宋体" w:hint="eastAsia"/>
          <w:sz w:val="24"/>
          <w:szCs w:val="24"/>
          <w:u w:val="single"/>
        </w:rPr>
        <w:t>（编号、补遗书）（如果有的话）</w:t>
      </w:r>
      <w:r>
        <w:rPr>
          <w:rFonts w:ascii="宋体" w:hAnsi="宋体" w:hint="eastAsia"/>
          <w:sz w:val="24"/>
          <w:szCs w:val="24"/>
        </w:rPr>
        <w:t>。我们完全理解并同意放弃对这方面有不明及误解的权力。</w:t>
      </w:r>
    </w:p>
    <w:p w14:paraId="080AC55B"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本报价有效期为自磋商之日起</w:t>
      </w:r>
      <w:r>
        <w:rPr>
          <w:rFonts w:ascii="宋体" w:hAnsi="宋体" w:hint="eastAsia"/>
          <w:sz w:val="24"/>
          <w:szCs w:val="24"/>
          <w:u w:val="single"/>
        </w:rPr>
        <w:t xml:space="preserve">   90   </w:t>
      </w:r>
      <w:proofErr w:type="gramStart"/>
      <w:r>
        <w:rPr>
          <w:rFonts w:ascii="宋体" w:hAnsi="宋体" w:hint="eastAsia"/>
          <w:sz w:val="24"/>
          <w:szCs w:val="24"/>
        </w:rPr>
        <w:t>个</w:t>
      </w:r>
      <w:proofErr w:type="gramEnd"/>
      <w:r>
        <w:rPr>
          <w:rFonts w:ascii="宋体" w:hAnsi="宋体" w:hint="eastAsia"/>
          <w:sz w:val="24"/>
          <w:szCs w:val="24"/>
        </w:rPr>
        <w:t>日历日。</w:t>
      </w:r>
    </w:p>
    <w:p w14:paraId="2041E091"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lastRenderedPageBreak/>
        <w:t>我方保证</w:t>
      </w:r>
      <w:proofErr w:type="gramStart"/>
      <w:r>
        <w:rPr>
          <w:rFonts w:ascii="宋体" w:hAnsi="宋体" w:hint="eastAsia"/>
          <w:sz w:val="24"/>
          <w:szCs w:val="24"/>
        </w:rPr>
        <w:t>遵守磋商</w:t>
      </w:r>
      <w:proofErr w:type="gramEnd"/>
      <w:r>
        <w:rPr>
          <w:rFonts w:ascii="宋体" w:hAnsi="宋体" w:hint="eastAsia"/>
          <w:sz w:val="24"/>
          <w:szCs w:val="24"/>
        </w:rPr>
        <w:t>文件中有关磋商保证金的规定。</w:t>
      </w:r>
    </w:p>
    <w:p w14:paraId="1A50F079"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我方在提交首次响应文件之前，未曾为本项目响应</w:t>
      </w:r>
      <w:proofErr w:type="gramStart"/>
      <w:r>
        <w:rPr>
          <w:rFonts w:ascii="宋体" w:hAnsi="宋体" w:hint="eastAsia"/>
          <w:sz w:val="24"/>
          <w:szCs w:val="24"/>
        </w:rPr>
        <w:t>包号提供过规范</w:t>
      </w:r>
      <w:proofErr w:type="gramEnd"/>
      <w:r>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2E26049C"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我方已完全理解和</w:t>
      </w:r>
      <w:proofErr w:type="gramStart"/>
      <w:r>
        <w:rPr>
          <w:rFonts w:ascii="宋体" w:hAnsi="宋体" w:hint="eastAsia"/>
          <w:sz w:val="24"/>
          <w:szCs w:val="24"/>
        </w:rPr>
        <w:t>接受磋商</w:t>
      </w:r>
      <w:proofErr w:type="gramEnd"/>
      <w:r>
        <w:rPr>
          <w:rFonts w:ascii="宋体" w:hAnsi="宋体" w:hint="eastAsia"/>
          <w:sz w:val="24"/>
          <w:szCs w:val="24"/>
        </w:rPr>
        <w:t>文件的内容，同意提供按照贵方可能要求的与其磋商有关的一切数据或资料，完全理解贵方不一定接受最低价的响应或收到的任何响应。</w:t>
      </w:r>
    </w:p>
    <w:p w14:paraId="038BA66C" w14:textId="77777777" w:rsidR="00135DD9" w:rsidRDefault="00135DD9">
      <w:pPr>
        <w:numPr>
          <w:ilvl w:val="0"/>
          <w:numId w:val="15"/>
        </w:numPr>
        <w:tabs>
          <w:tab w:val="left" w:pos="735"/>
        </w:tabs>
        <w:spacing w:line="360" w:lineRule="auto"/>
        <w:rPr>
          <w:rFonts w:ascii="宋体" w:hAnsi="宋体"/>
          <w:sz w:val="24"/>
          <w:szCs w:val="24"/>
        </w:rPr>
      </w:pPr>
      <w:r>
        <w:rPr>
          <w:rFonts w:ascii="宋体" w:hAnsi="宋体" w:hint="eastAsia"/>
          <w:sz w:val="24"/>
          <w:szCs w:val="24"/>
        </w:rPr>
        <w:t>与本磋商有关的一切正式往来信函请寄：</w:t>
      </w:r>
    </w:p>
    <w:p w14:paraId="1F7C373B" w14:textId="77777777" w:rsidR="00135DD9" w:rsidRDefault="00135DD9">
      <w:pPr>
        <w:spacing w:line="360" w:lineRule="auto"/>
        <w:rPr>
          <w:rFonts w:ascii="宋体" w:hAnsi="宋体"/>
          <w:sz w:val="24"/>
          <w:szCs w:val="24"/>
        </w:rPr>
      </w:pPr>
    </w:p>
    <w:p w14:paraId="7B5F9C89" w14:textId="77777777" w:rsidR="00135DD9" w:rsidRDefault="00135DD9">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14:paraId="1E052643" w14:textId="77777777" w:rsidR="00135DD9" w:rsidRDefault="00135DD9">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电子函件</w:t>
      </w:r>
      <w:r>
        <w:rPr>
          <w:rFonts w:ascii="宋体" w:hAnsi="宋体" w:hint="eastAsia"/>
          <w:sz w:val="24"/>
          <w:szCs w:val="24"/>
          <w:u w:val="single"/>
        </w:rPr>
        <w:t xml:space="preserve">                            </w:t>
      </w:r>
    </w:p>
    <w:p w14:paraId="4699A0CC" w14:textId="77777777" w:rsidR="00135DD9" w:rsidRDefault="00135DD9">
      <w:pPr>
        <w:spacing w:line="360" w:lineRule="auto"/>
        <w:rPr>
          <w:rFonts w:ascii="宋体" w:hAnsi="宋体"/>
          <w:sz w:val="24"/>
          <w:szCs w:val="24"/>
        </w:rPr>
      </w:pPr>
    </w:p>
    <w:p w14:paraId="0EBA7E64"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供应商授权代表签字_________________________</w:t>
      </w:r>
    </w:p>
    <w:p w14:paraId="238F725C"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供应商名称（全称）_________________________</w:t>
      </w:r>
    </w:p>
    <w:p w14:paraId="5122F775"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供应商开户银行（全称）_________________________</w:t>
      </w:r>
    </w:p>
    <w:p w14:paraId="457C1AA5"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供应商银行帐号</w:t>
      </w:r>
      <w:proofErr w:type="gramStart"/>
      <w:r>
        <w:rPr>
          <w:rFonts w:ascii="宋体" w:hAnsi="宋体" w:hint="eastAsia"/>
          <w:sz w:val="24"/>
          <w:szCs w:val="24"/>
        </w:rPr>
        <w:t xml:space="preserve">　　　　　　　　　　</w:t>
      </w:r>
      <w:proofErr w:type="gramEnd"/>
    </w:p>
    <w:p w14:paraId="45170F4C"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供应商公章_________________________</w:t>
      </w:r>
    </w:p>
    <w:p w14:paraId="20B2AAE8"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r>
        <w:rPr>
          <w:rFonts w:ascii="宋体" w:hAnsi="宋体" w:hint="eastAsia"/>
          <w:sz w:val="24"/>
          <w:szCs w:val="24"/>
        </w:rPr>
        <w:t>日期_________________________</w:t>
      </w:r>
    </w:p>
    <w:p w14:paraId="01534706"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72D86241"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723E56D7"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5C966BD1"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11B3188E"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1EC1BB15" w14:textId="77777777" w:rsidR="00135DD9" w:rsidRDefault="00135DD9">
      <w:pPr>
        <w:widowControl/>
        <w:autoSpaceDE w:val="0"/>
        <w:autoSpaceDN w:val="0"/>
        <w:spacing w:line="360" w:lineRule="auto"/>
        <w:ind w:left="359" w:right="26" w:hanging="357"/>
        <w:textAlignment w:val="bottom"/>
        <w:rPr>
          <w:rFonts w:ascii="宋体" w:hAnsi="宋体"/>
          <w:sz w:val="24"/>
          <w:szCs w:val="24"/>
          <w:u w:val="single"/>
        </w:rPr>
      </w:pPr>
    </w:p>
    <w:p w14:paraId="0932D0A6" w14:textId="77777777" w:rsidR="00135DD9" w:rsidRDefault="00135DD9">
      <w:pPr>
        <w:pStyle w:val="2"/>
      </w:pPr>
      <w:r>
        <w:br w:type="page"/>
      </w:r>
      <w:bookmarkStart w:id="44" w:name="_Toc71826121"/>
      <w:r>
        <w:rPr>
          <w:rFonts w:hint="eastAsia"/>
        </w:rPr>
        <w:lastRenderedPageBreak/>
        <w:t>2、首次报价表格式</w:t>
      </w:r>
      <w:bookmarkEnd w:id="44"/>
      <w:r>
        <w:rPr>
          <w:rFonts w:hint="eastAsia"/>
        </w:rPr>
        <w:t xml:space="preserve"> </w:t>
      </w:r>
    </w:p>
    <w:p w14:paraId="7D7B36BC" w14:textId="77777777" w:rsidR="00135DD9" w:rsidRDefault="00135DD9">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p w14:paraId="7AEFC09B" w14:textId="77777777" w:rsidR="00135DD9" w:rsidRDefault="00135DD9">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1620"/>
        <w:gridCol w:w="1800"/>
        <w:gridCol w:w="1980"/>
        <w:gridCol w:w="1080"/>
      </w:tblGrid>
      <w:tr w:rsidR="00135DD9" w14:paraId="3E7F231E" w14:textId="77777777">
        <w:tc>
          <w:tcPr>
            <w:tcW w:w="1440" w:type="dxa"/>
            <w:tcBorders>
              <w:top w:val="single" w:sz="4" w:space="0" w:color="auto"/>
              <w:left w:val="single" w:sz="4" w:space="0" w:color="auto"/>
              <w:bottom w:val="single" w:sz="4" w:space="0" w:color="auto"/>
              <w:right w:val="single" w:sz="4" w:space="0" w:color="auto"/>
            </w:tcBorders>
            <w:vAlign w:val="center"/>
          </w:tcPr>
          <w:p w14:paraId="5ABCF351" w14:textId="77777777" w:rsidR="00135DD9" w:rsidRDefault="00135DD9">
            <w:pPr>
              <w:spacing w:line="360" w:lineRule="auto"/>
              <w:jc w:val="center"/>
              <w:rPr>
                <w:rFonts w:ascii="宋体" w:hAnsi="宋体"/>
                <w:sz w:val="24"/>
                <w:szCs w:val="24"/>
              </w:rPr>
            </w:pPr>
            <w:r>
              <w:rPr>
                <w:rFonts w:ascii="宋体" w:hAnsi="宋体" w:hint="eastAsia"/>
                <w:sz w:val="24"/>
                <w:szCs w:val="24"/>
              </w:rPr>
              <w:t>供应商名称</w:t>
            </w:r>
          </w:p>
        </w:tc>
        <w:tc>
          <w:tcPr>
            <w:tcW w:w="1440" w:type="dxa"/>
            <w:tcBorders>
              <w:top w:val="single" w:sz="4" w:space="0" w:color="auto"/>
              <w:left w:val="single" w:sz="4" w:space="0" w:color="auto"/>
              <w:bottom w:val="single" w:sz="4" w:space="0" w:color="auto"/>
              <w:right w:val="single" w:sz="4" w:space="0" w:color="auto"/>
            </w:tcBorders>
            <w:vAlign w:val="center"/>
          </w:tcPr>
          <w:p w14:paraId="1DCF51C1" w14:textId="77777777" w:rsidR="00135DD9" w:rsidRDefault="00135DD9">
            <w:pPr>
              <w:spacing w:line="360" w:lineRule="auto"/>
              <w:jc w:val="center"/>
              <w:rPr>
                <w:rFonts w:ascii="宋体" w:hAnsi="宋体"/>
                <w:sz w:val="24"/>
                <w:szCs w:val="24"/>
              </w:rPr>
            </w:pPr>
            <w:r>
              <w:rPr>
                <w:rFonts w:ascii="宋体" w:hAnsi="宋体" w:hint="eastAsia"/>
                <w:sz w:val="24"/>
                <w:szCs w:val="24"/>
              </w:rPr>
              <w:t>报价总价</w:t>
            </w:r>
          </w:p>
        </w:tc>
        <w:tc>
          <w:tcPr>
            <w:tcW w:w="1620" w:type="dxa"/>
            <w:tcBorders>
              <w:top w:val="single" w:sz="4" w:space="0" w:color="auto"/>
              <w:left w:val="single" w:sz="4" w:space="0" w:color="auto"/>
              <w:bottom w:val="single" w:sz="4" w:space="0" w:color="auto"/>
              <w:right w:val="single" w:sz="4" w:space="0" w:color="auto"/>
            </w:tcBorders>
            <w:vAlign w:val="center"/>
          </w:tcPr>
          <w:p w14:paraId="35801F19" w14:textId="77777777" w:rsidR="00135DD9" w:rsidRDefault="00135DD9">
            <w:pPr>
              <w:spacing w:line="360" w:lineRule="auto"/>
              <w:jc w:val="center"/>
              <w:rPr>
                <w:rFonts w:ascii="宋体" w:hAnsi="宋体"/>
                <w:sz w:val="24"/>
                <w:szCs w:val="24"/>
              </w:rPr>
            </w:pPr>
            <w:r>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0F35CE96" w14:textId="77777777" w:rsidR="00135DD9" w:rsidRDefault="00135DD9">
            <w:pPr>
              <w:spacing w:line="360" w:lineRule="auto"/>
              <w:jc w:val="center"/>
              <w:rPr>
                <w:rFonts w:ascii="宋体" w:hAnsi="宋体"/>
                <w:sz w:val="24"/>
                <w:szCs w:val="24"/>
              </w:rPr>
            </w:pPr>
            <w:r>
              <w:rPr>
                <w:rFonts w:ascii="宋体" w:hAnsi="宋体" w:cs="Arial" w:hint="eastAsia"/>
                <w:sz w:val="24"/>
                <w:szCs w:val="24"/>
              </w:rPr>
              <w:t>服务期</w:t>
            </w:r>
          </w:p>
        </w:tc>
        <w:tc>
          <w:tcPr>
            <w:tcW w:w="1980" w:type="dxa"/>
            <w:tcBorders>
              <w:top w:val="single" w:sz="4" w:space="0" w:color="auto"/>
              <w:left w:val="single" w:sz="4" w:space="0" w:color="auto"/>
              <w:bottom w:val="single" w:sz="4" w:space="0" w:color="auto"/>
              <w:right w:val="single" w:sz="4" w:space="0" w:color="auto"/>
            </w:tcBorders>
            <w:vAlign w:val="center"/>
          </w:tcPr>
          <w:p w14:paraId="1E43156E" w14:textId="77777777" w:rsidR="00135DD9" w:rsidRDefault="00135DD9">
            <w:pPr>
              <w:spacing w:line="360" w:lineRule="auto"/>
              <w:jc w:val="center"/>
              <w:rPr>
                <w:rFonts w:ascii="宋体" w:hAnsi="宋体"/>
                <w:sz w:val="24"/>
                <w:szCs w:val="24"/>
              </w:rPr>
            </w:pPr>
            <w:r>
              <w:rPr>
                <w:rFonts w:ascii="宋体" w:hAnsi="宋体" w:hint="eastAsia"/>
                <w:sz w:val="24"/>
                <w:szCs w:val="24"/>
              </w:rPr>
              <w:t>服务地点</w:t>
            </w:r>
          </w:p>
        </w:tc>
        <w:tc>
          <w:tcPr>
            <w:tcW w:w="1080" w:type="dxa"/>
            <w:tcBorders>
              <w:top w:val="single" w:sz="4" w:space="0" w:color="auto"/>
              <w:left w:val="single" w:sz="4" w:space="0" w:color="auto"/>
              <w:bottom w:val="single" w:sz="4" w:space="0" w:color="auto"/>
              <w:right w:val="single" w:sz="4" w:space="0" w:color="auto"/>
            </w:tcBorders>
            <w:vAlign w:val="center"/>
          </w:tcPr>
          <w:p w14:paraId="0E99D4A3" w14:textId="77777777" w:rsidR="00135DD9" w:rsidRDefault="00135DD9">
            <w:pPr>
              <w:spacing w:line="360" w:lineRule="auto"/>
              <w:jc w:val="center"/>
              <w:rPr>
                <w:rFonts w:ascii="宋体" w:hAnsi="宋体"/>
                <w:sz w:val="24"/>
                <w:szCs w:val="24"/>
              </w:rPr>
            </w:pPr>
            <w:r>
              <w:rPr>
                <w:rFonts w:ascii="宋体" w:hAnsi="宋体" w:hint="eastAsia"/>
                <w:sz w:val="24"/>
                <w:szCs w:val="24"/>
              </w:rPr>
              <w:t>备注</w:t>
            </w:r>
          </w:p>
        </w:tc>
      </w:tr>
      <w:tr w:rsidR="00135DD9" w14:paraId="3FE79F8A"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2E730EB1" w14:textId="77777777" w:rsidR="00135DD9" w:rsidRDefault="00135DD9">
            <w:pPr>
              <w:spacing w:line="360" w:lineRule="auto"/>
              <w:rPr>
                <w:rFonts w:ascii="宋体" w:hAnsi="宋体"/>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F075925" w14:textId="77777777" w:rsidR="00135DD9" w:rsidRDefault="00135DD9">
            <w:pPr>
              <w:spacing w:line="360" w:lineRule="auto"/>
              <w:rPr>
                <w:rFonts w:ascii="宋体" w:hAnsi="宋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7F3A6CD" w14:textId="77777777" w:rsidR="00135DD9" w:rsidRDefault="00135DD9">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952CF74" w14:textId="77777777" w:rsidR="00135DD9" w:rsidRDefault="00135DD9">
            <w:pPr>
              <w:spacing w:line="360" w:lineRule="auto"/>
              <w:rPr>
                <w:rFonts w:ascii="宋体"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8ED6BD6" w14:textId="77777777" w:rsidR="00135DD9" w:rsidRDefault="00135DD9">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74EAA4A" w14:textId="77777777" w:rsidR="00135DD9" w:rsidRDefault="00135DD9">
            <w:pPr>
              <w:spacing w:line="360" w:lineRule="auto"/>
              <w:rPr>
                <w:rFonts w:ascii="宋体" w:hAnsi="宋体"/>
                <w:sz w:val="24"/>
                <w:szCs w:val="24"/>
              </w:rPr>
            </w:pPr>
          </w:p>
        </w:tc>
      </w:tr>
    </w:tbl>
    <w:p w14:paraId="33E055FD" w14:textId="77777777" w:rsidR="00135DD9" w:rsidRDefault="00135DD9">
      <w:pPr>
        <w:spacing w:line="360" w:lineRule="auto"/>
        <w:rPr>
          <w:rFonts w:ascii="宋体" w:hAnsi="宋体"/>
          <w:sz w:val="24"/>
          <w:szCs w:val="24"/>
        </w:rPr>
      </w:pPr>
    </w:p>
    <w:p w14:paraId="404F911E"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477F0D4E"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702E4844"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3A975E3A" w14:textId="77777777" w:rsidR="00135DD9" w:rsidRDefault="00135DD9">
      <w:pPr>
        <w:autoSpaceDE w:val="0"/>
        <w:autoSpaceDN w:val="0"/>
        <w:spacing w:line="360" w:lineRule="auto"/>
        <w:ind w:right="-136"/>
        <w:textAlignment w:val="bottom"/>
        <w:rPr>
          <w:rFonts w:ascii="宋体" w:hAnsi="宋体"/>
          <w:sz w:val="24"/>
          <w:szCs w:val="24"/>
        </w:rPr>
      </w:pPr>
    </w:p>
    <w:p w14:paraId="5C06A4EB"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05F1C103"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1、报价货币为人民币；</w:t>
      </w:r>
    </w:p>
    <w:p w14:paraId="26864A50"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2、报价总价应和分项报价表总价一致；</w:t>
      </w:r>
    </w:p>
    <w:p w14:paraId="08DD97B6"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3、此表格经法人授权代表签字方有效；</w:t>
      </w:r>
    </w:p>
    <w:p w14:paraId="3811E0E2"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4、此表需另单独密封提交一份。</w:t>
      </w:r>
    </w:p>
    <w:p w14:paraId="20ED07AF" w14:textId="77777777" w:rsidR="00135DD9" w:rsidRDefault="00135DD9">
      <w:pPr>
        <w:autoSpaceDE w:val="0"/>
        <w:autoSpaceDN w:val="0"/>
        <w:spacing w:line="360" w:lineRule="auto"/>
        <w:ind w:right="-136"/>
        <w:textAlignment w:val="bottom"/>
        <w:rPr>
          <w:rFonts w:ascii="宋体" w:hAnsi="宋体"/>
          <w:sz w:val="24"/>
          <w:szCs w:val="24"/>
        </w:rPr>
      </w:pPr>
    </w:p>
    <w:p w14:paraId="404C8649" w14:textId="77777777" w:rsidR="00135DD9" w:rsidRDefault="00135DD9">
      <w:pPr>
        <w:autoSpaceDE w:val="0"/>
        <w:autoSpaceDN w:val="0"/>
        <w:spacing w:line="360" w:lineRule="auto"/>
        <w:ind w:right="-136"/>
        <w:textAlignment w:val="bottom"/>
        <w:rPr>
          <w:rFonts w:ascii="宋体" w:hAnsi="宋体"/>
          <w:sz w:val="24"/>
          <w:szCs w:val="24"/>
        </w:rPr>
      </w:pPr>
    </w:p>
    <w:p w14:paraId="52C883D2" w14:textId="77777777" w:rsidR="00135DD9" w:rsidRDefault="00135DD9">
      <w:pPr>
        <w:autoSpaceDE w:val="0"/>
        <w:autoSpaceDN w:val="0"/>
        <w:spacing w:line="360" w:lineRule="auto"/>
        <w:ind w:right="-136"/>
        <w:textAlignment w:val="bottom"/>
        <w:rPr>
          <w:rFonts w:ascii="宋体" w:hAnsi="宋体"/>
          <w:sz w:val="24"/>
          <w:szCs w:val="24"/>
        </w:rPr>
      </w:pPr>
    </w:p>
    <w:p w14:paraId="7175FF4E" w14:textId="77777777" w:rsidR="00135DD9" w:rsidRDefault="00135DD9">
      <w:pPr>
        <w:autoSpaceDE w:val="0"/>
        <w:autoSpaceDN w:val="0"/>
        <w:spacing w:line="360" w:lineRule="auto"/>
        <w:ind w:right="-136"/>
        <w:textAlignment w:val="bottom"/>
        <w:rPr>
          <w:rFonts w:ascii="宋体" w:hAnsi="宋体"/>
          <w:sz w:val="24"/>
          <w:szCs w:val="24"/>
        </w:rPr>
      </w:pPr>
    </w:p>
    <w:p w14:paraId="56D04261" w14:textId="77777777" w:rsidR="00135DD9" w:rsidRDefault="00135DD9">
      <w:pPr>
        <w:autoSpaceDE w:val="0"/>
        <w:autoSpaceDN w:val="0"/>
        <w:spacing w:line="360" w:lineRule="auto"/>
        <w:ind w:right="-136"/>
        <w:textAlignment w:val="bottom"/>
        <w:rPr>
          <w:rFonts w:ascii="宋体" w:hAnsi="宋体"/>
          <w:sz w:val="24"/>
          <w:szCs w:val="24"/>
        </w:rPr>
      </w:pPr>
    </w:p>
    <w:p w14:paraId="0E8F6493" w14:textId="77777777" w:rsidR="00135DD9" w:rsidRDefault="00135DD9">
      <w:pPr>
        <w:autoSpaceDE w:val="0"/>
        <w:autoSpaceDN w:val="0"/>
        <w:spacing w:line="360" w:lineRule="auto"/>
        <w:ind w:right="-136"/>
        <w:textAlignment w:val="bottom"/>
        <w:rPr>
          <w:rFonts w:ascii="宋体" w:hAnsi="宋体"/>
          <w:sz w:val="24"/>
          <w:szCs w:val="24"/>
        </w:rPr>
      </w:pPr>
    </w:p>
    <w:p w14:paraId="2E120D02" w14:textId="77777777" w:rsidR="00135DD9" w:rsidRDefault="00135DD9">
      <w:pPr>
        <w:autoSpaceDE w:val="0"/>
        <w:autoSpaceDN w:val="0"/>
        <w:spacing w:line="360" w:lineRule="auto"/>
        <w:ind w:right="-136"/>
        <w:textAlignment w:val="bottom"/>
        <w:rPr>
          <w:rFonts w:ascii="宋体" w:hAnsi="宋体"/>
          <w:sz w:val="24"/>
          <w:szCs w:val="24"/>
        </w:rPr>
      </w:pPr>
    </w:p>
    <w:p w14:paraId="0589C2A6" w14:textId="77777777" w:rsidR="00135DD9" w:rsidRDefault="00135DD9">
      <w:pPr>
        <w:pStyle w:val="2"/>
      </w:pPr>
      <w:bookmarkStart w:id="45" w:name="_Toc335064343"/>
      <w:r>
        <w:br w:type="page"/>
      </w:r>
      <w:bookmarkStart w:id="46" w:name="_Toc71826122"/>
      <w:r>
        <w:rPr>
          <w:rFonts w:hint="eastAsia"/>
        </w:rPr>
        <w:lastRenderedPageBreak/>
        <w:t>3、分项报价表格式</w:t>
      </w:r>
      <w:bookmarkEnd w:id="45"/>
      <w:bookmarkEnd w:id="46"/>
      <w:r>
        <w:rPr>
          <w:rFonts w:hint="eastAsia"/>
        </w:rPr>
        <w:t xml:space="preserve"> </w:t>
      </w:r>
    </w:p>
    <w:p w14:paraId="10FD0145" w14:textId="77777777" w:rsidR="00135DD9" w:rsidRDefault="00135DD9">
      <w:pPr>
        <w:spacing w:line="360" w:lineRule="auto"/>
        <w:rPr>
          <w:rFonts w:ascii="宋体" w:hAnsi="宋体"/>
          <w:sz w:val="24"/>
          <w:szCs w:val="24"/>
          <w:u w:val="single"/>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tbl>
      <w:tblPr>
        <w:tblW w:w="8075" w:type="dxa"/>
        <w:tblInd w:w="17" w:type="dxa"/>
        <w:tblLayout w:type="fixed"/>
        <w:tblCellMar>
          <w:left w:w="0" w:type="dxa"/>
          <w:right w:w="0" w:type="dxa"/>
        </w:tblCellMar>
        <w:tblLook w:val="0000" w:firstRow="0" w:lastRow="0" w:firstColumn="0" w:lastColumn="0" w:noHBand="0" w:noVBand="0"/>
      </w:tblPr>
      <w:tblGrid>
        <w:gridCol w:w="972"/>
        <w:gridCol w:w="1717"/>
        <w:gridCol w:w="996"/>
        <w:gridCol w:w="989"/>
        <w:gridCol w:w="989"/>
        <w:gridCol w:w="989"/>
        <w:gridCol w:w="1423"/>
      </w:tblGrid>
      <w:tr w:rsidR="00135DD9" w14:paraId="3EBF46F8"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2678ED" w14:textId="77777777" w:rsidR="00135DD9" w:rsidRDefault="00135DD9">
            <w:pPr>
              <w:widowControl/>
              <w:jc w:val="center"/>
              <w:textAlignment w:val="center"/>
              <w:rPr>
                <w:rFonts w:ascii="宋体" w:hAnsi="宋体" w:cs="宋体"/>
                <w:b/>
                <w:sz w:val="24"/>
                <w:szCs w:val="24"/>
              </w:rPr>
            </w:pPr>
            <w:r>
              <w:rPr>
                <w:rFonts w:ascii="宋体" w:hAnsi="宋体" w:cs="宋体" w:hint="eastAsia"/>
                <w:b/>
                <w:kern w:val="0"/>
                <w:sz w:val="24"/>
                <w:szCs w:val="24"/>
              </w:rPr>
              <w:t>序号</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F9F32A" w14:textId="77777777" w:rsidR="00135DD9" w:rsidRDefault="00135DD9">
            <w:pPr>
              <w:widowControl/>
              <w:jc w:val="center"/>
              <w:textAlignment w:val="center"/>
              <w:rPr>
                <w:rFonts w:ascii="宋体" w:hAnsi="宋体" w:cs="宋体"/>
                <w:b/>
                <w:sz w:val="24"/>
                <w:szCs w:val="24"/>
              </w:rPr>
            </w:pPr>
            <w:r>
              <w:rPr>
                <w:rFonts w:ascii="宋体" w:hAnsi="宋体" w:cs="宋体" w:hint="eastAsia"/>
                <w:b/>
                <w:kern w:val="0"/>
                <w:sz w:val="24"/>
                <w:szCs w:val="24"/>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F26EA4" w14:textId="77777777" w:rsidR="00135DD9" w:rsidRDefault="00135DD9">
            <w:pPr>
              <w:widowControl/>
              <w:jc w:val="center"/>
              <w:textAlignment w:val="center"/>
              <w:rPr>
                <w:rFonts w:ascii="宋体" w:hAnsi="宋体" w:cs="宋体"/>
                <w:b/>
                <w:sz w:val="24"/>
                <w:szCs w:val="24"/>
              </w:rPr>
            </w:pPr>
            <w:r>
              <w:rPr>
                <w:rFonts w:ascii="宋体" w:hAnsi="宋体" w:cs="宋体" w:hint="eastAsia"/>
                <w:b/>
                <w:kern w:val="0"/>
                <w:sz w:val="24"/>
                <w:szCs w:val="24"/>
              </w:rPr>
              <w:t>计量单位</w:t>
            </w:r>
          </w:p>
        </w:tc>
        <w:tc>
          <w:tcPr>
            <w:tcW w:w="989"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98B885B" w14:textId="77777777" w:rsidR="00135DD9" w:rsidRDefault="00135DD9">
            <w:pPr>
              <w:widowControl/>
              <w:jc w:val="center"/>
              <w:textAlignment w:val="center"/>
              <w:rPr>
                <w:rFonts w:ascii="宋体" w:hAnsi="宋体" w:cs="宋体"/>
                <w:b/>
                <w:sz w:val="24"/>
                <w:szCs w:val="24"/>
              </w:rPr>
            </w:pPr>
            <w:r>
              <w:rPr>
                <w:rFonts w:ascii="宋体" w:hAnsi="宋体" w:cs="宋体" w:hint="eastAsia"/>
                <w:b/>
                <w:kern w:val="0"/>
                <w:sz w:val="24"/>
                <w:szCs w:val="24"/>
              </w:rPr>
              <w:t>数量</w:t>
            </w:r>
          </w:p>
        </w:tc>
        <w:tc>
          <w:tcPr>
            <w:tcW w:w="989" w:type="dxa"/>
            <w:tcBorders>
              <w:top w:val="single" w:sz="4" w:space="0" w:color="000000"/>
              <w:left w:val="single" w:sz="4" w:space="0" w:color="000000"/>
              <w:bottom w:val="single" w:sz="4" w:space="0" w:color="000000"/>
              <w:right w:val="single" w:sz="4" w:space="0" w:color="auto"/>
            </w:tcBorders>
          </w:tcPr>
          <w:p w14:paraId="58FAF1C9" w14:textId="77777777" w:rsidR="00135DD9" w:rsidRDefault="00135DD9">
            <w:pPr>
              <w:widowControl/>
              <w:jc w:val="center"/>
              <w:textAlignment w:val="center"/>
              <w:rPr>
                <w:rFonts w:ascii="宋体" w:hAnsi="宋体" w:cs="宋体"/>
                <w:b/>
                <w:kern w:val="0"/>
                <w:sz w:val="24"/>
                <w:szCs w:val="24"/>
              </w:rPr>
            </w:pPr>
            <w:r>
              <w:rPr>
                <w:rFonts w:ascii="宋体" w:hAnsi="宋体" w:cs="宋体" w:hint="eastAsia"/>
                <w:b/>
                <w:kern w:val="0"/>
                <w:sz w:val="24"/>
                <w:szCs w:val="24"/>
              </w:rPr>
              <w:t>单价</w:t>
            </w:r>
          </w:p>
        </w:tc>
        <w:tc>
          <w:tcPr>
            <w:tcW w:w="989" w:type="dxa"/>
            <w:tcBorders>
              <w:top w:val="single" w:sz="4" w:space="0" w:color="000000"/>
              <w:left w:val="single" w:sz="4" w:space="0" w:color="000000"/>
              <w:bottom w:val="single" w:sz="4" w:space="0" w:color="000000"/>
              <w:right w:val="single" w:sz="4" w:space="0" w:color="auto"/>
            </w:tcBorders>
          </w:tcPr>
          <w:p w14:paraId="2E1A86FC" w14:textId="77777777" w:rsidR="00135DD9" w:rsidRDefault="00135DD9">
            <w:pPr>
              <w:widowControl/>
              <w:jc w:val="center"/>
              <w:textAlignment w:val="center"/>
              <w:rPr>
                <w:rFonts w:ascii="宋体" w:hAnsi="宋体" w:cs="宋体"/>
                <w:b/>
                <w:kern w:val="0"/>
                <w:sz w:val="24"/>
                <w:szCs w:val="24"/>
              </w:rPr>
            </w:pPr>
            <w:r>
              <w:rPr>
                <w:rFonts w:ascii="宋体" w:hAnsi="宋体" w:cs="宋体" w:hint="eastAsia"/>
                <w:b/>
                <w:kern w:val="0"/>
                <w:sz w:val="24"/>
                <w:szCs w:val="24"/>
              </w:rPr>
              <w:t>总价</w:t>
            </w:r>
          </w:p>
        </w:tc>
        <w:tc>
          <w:tcPr>
            <w:tcW w:w="1423" w:type="dxa"/>
            <w:tcBorders>
              <w:top w:val="single" w:sz="4" w:space="0" w:color="000000"/>
              <w:left w:val="single" w:sz="4" w:space="0" w:color="000000"/>
              <w:bottom w:val="single" w:sz="4" w:space="0" w:color="000000"/>
              <w:right w:val="single" w:sz="4" w:space="0" w:color="auto"/>
            </w:tcBorders>
          </w:tcPr>
          <w:p w14:paraId="4AB938A7" w14:textId="77777777" w:rsidR="00135DD9" w:rsidRDefault="00135DD9">
            <w:pPr>
              <w:widowControl/>
              <w:jc w:val="center"/>
              <w:textAlignment w:val="center"/>
              <w:rPr>
                <w:rFonts w:ascii="宋体" w:hAnsi="宋体" w:cs="宋体"/>
                <w:b/>
                <w:kern w:val="0"/>
                <w:sz w:val="24"/>
                <w:szCs w:val="24"/>
              </w:rPr>
            </w:pPr>
            <w:r>
              <w:rPr>
                <w:rFonts w:ascii="宋体" w:hAnsi="宋体" w:cs="宋体" w:hint="eastAsia"/>
                <w:b/>
                <w:kern w:val="0"/>
                <w:sz w:val="24"/>
                <w:szCs w:val="24"/>
              </w:rPr>
              <w:t>备注</w:t>
            </w:r>
          </w:p>
        </w:tc>
      </w:tr>
      <w:tr w:rsidR="00135DD9" w14:paraId="7D363D29"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126BF0" w14:textId="77777777" w:rsidR="00135DD9" w:rsidRDefault="00135DD9">
            <w:pPr>
              <w:widowControl/>
              <w:jc w:val="center"/>
              <w:textAlignment w:val="center"/>
              <w:rPr>
                <w:rFonts w:ascii="宋体" w:hAnsi="宋体" w:cs="宋体"/>
                <w:bCs/>
                <w:sz w:val="24"/>
                <w:szCs w:val="24"/>
              </w:rPr>
            </w:pPr>
            <w:r>
              <w:rPr>
                <w:rFonts w:ascii="宋体" w:hAnsi="宋体" w:cs="宋体" w:hint="eastAsia"/>
                <w:bCs/>
                <w:kern w:val="0"/>
                <w:sz w:val="24"/>
                <w:szCs w:val="24"/>
              </w:rPr>
              <w:t>1</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C3B9D8"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BD5D47"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B01D0C"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1572E4C" w14:textId="77777777" w:rsidR="00135DD9" w:rsidRDefault="00135DD9">
            <w:pPr>
              <w:jc w:val="center"/>
              <w:rPr>
                <w:rFonts w:ascii="宋体" w:hAnsi="宋体" w:cs="宋体"/>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8980AC0" w14:textId="77777777" w:rsidR="00135DD9" w:rsidRDefault="00135DD9">
            <w:pPr>
              <w:jc w:val="center"/>
              <w:rPr>
                <w:rFonts w:ascii="宋体" w:hAnsi="宋体" w:cs="宋体"/>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2BE14C3B" w14:textId="77777777" w:rsidR="00135DD9" w:rsidRDefault="00135DD9">
            <w:pPr>
              <w:jc w:val="left"/>
              <w:rPr>
                <w:rFonts w:ascii="宋体" w:hAnsi="宋体" w:cs="宋体"/>
                <w:sz w:val="24"/>
                <w:szCs w:val="24"/>
              </w:rPr>
            </w:pPr>
          </w:p>
        </w:tc>
      </w:tr>
      <w:tr w:rsidR="00135DD9" w14:paraId="5ACA2F11"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D543E9" w14:textId="77777777" w:rsidR="00135DD9" w:rsidRDefault="00135DD9">
            <w:pPr>
              <w:widowControl/>
              <w:jc w:val="center"/>
              <w:textAlignment w:val="center"/>
              <w:rPr>
                <w:rFonts w:ascii="宋体" w:hAnsi="宋体" w:cs="宋体"/>
                <w:bCs/>
                <w:sz w:val="24"/>
                <w:szCs w:val="24"/>
              </w:rPr>
            </w:pPr>
            <w:r>
              <w:rPr>
                <w:rFonts w:ascii="宋体" w:hAnsi="宋体" w:cs="宋体" w:hint="eastAsia"/>
                <w:bCs/>
                <w:kern w:val="0"/>
                <w:sz w:val="24"/>
                <w:szCs w:val="24"/>
              </w:rPr>
              <w:t>2</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AF86B"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38F23E"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B21867"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A5F0621" w14:textId="77777777" w:rsidR="00135DD9" w:rsidRDefault="00135DD9">
            <w:pPr>
              <w:widowControl/>
              <w:jc w:val="center"/>
              <w:textAlignment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A7AEA3F" w14:textId="77777777" w:rsidR="00135DD9" w:rsidRDefault="00135DD9">
            <w:pPr>
              <w:widowControl/>
              <w:jc w:val="center"/>
              <w:textAlignment w:val="center"/>
              <w:rPr>
                <w:rFonts w:ascii="宋体" w:hAnsi="宋体" w:cs="宋体"/>
                <w:kern w:val="0"/>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78792696" w14:textId="77777777" w:rsidR="00135DD9" w:rsidRDefault="00135DD9">
            <w:pPr>
              <w:widowControl/>
              <w:jc w:val="center"/>
              <w:textAlignment w:val="center"/>
              <w:rPr>
                <w:rFonts w:ascii="宋体" w:hAnsi="宋体" w:cs="宋体"/>
                <w:kern w:val="0"/>
                <w:sz w:val="24"/>
                <w:szCs w:val="24"/>
              </w:rPr>
            </w:pPr>
          </w:p>
        </w:tc>
      </w:tr>
      <w:tr w:rsidR="00135DD9" w14:paraId="4E07FAD7"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7C92A5" w14:textId="77777777" w:rsidR="00135DD9" w:rsidRDefault="00135DD9">
            <w:pPr>
              <w:widowControl/>
              <w:jc w:val="center"/>
              <w:textAlignment w:val="center"/>
              <w:rPr>
                <w:rFonts w:ascii="宋体" w:hAnsi="宋体" w:cs="宋体"/>
                <w:bCs/>
                <w:sz w:val="24"/>
                <w:szCs w:val="24"/>
              </w:rPr>
            </w:pPr>
            <w:r>
              <w:rPr>
                <w:rFonts w:ascii="宋体" w:hAnsi="宋体" w:cs="宋体" w:hint="eastAsia"/>
                <w:bCs/>
                <w:kern w:val="0"/>
                <w:sz w:val="24"/>
                <w:szCs w:val="24"/>
              </w:rPr>
              <w:t>3</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1273E5"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F4FB9E"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65DE06"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1036F4F" w14:textId="77777777" w:rsidR="00135DD9" w:rsidRDefault="00135DD9">
            <w:pPr>
              <w:widowControl/>
              <w:jc w:val="center"/>
              <w:textAlignment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BD20F73" w14:textId="77777777" w:rsidR="00135DD9" w:rsidRDefault="00135DD9">
            <w:pPr>
              <w:widowControl/>
              <w:jc w:val="center"/>
              <w:textAlignment w:val="center"/>
              <w:rPr>
                <w:rFonts w:ascii="宋体" w:hAnsi="宋体" w:cs="宋体"/>
                <w:kern w:val="0"/>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24A7A23E" w14:textId="77777777" w:rsidR="00135DD9" w:rsidRDefault="00135DD9">
            <w:pPr>
              <w:widowControl/>
              <w:jc w:val="center"/>
              <w:textAlignment w:val="center"/>
              <w:rPr>
                <w:rFonts w:ascii="宋体" w:hAnsi="宋体" w:cs="宋体"/>
                <w:kern w:val="0"/>
                <w:sz w:val="24"/>
                <w:szCs w:val="24"/>
              </w:rPr>
            </w:pPr>
          </w:p>
        </w:tc>
      </w:tr>
      <w:tr w:rsidR="00135DD9" w14:paraId="289F8FB6"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2EED8A" w14:textId="77777777" w:rsidR="00135DD9" w:rsidRDefault="00135DD9">
            <w:pPr>
              <w:widowControl/>
              <w:jc w:val="center"/>
              <w:textAlignment w:val="center"/>
              <w:rPr>
                <w:rFonts w:ascii="宋体" w:hAnsi="宋体" w:cs="宋体"/>
                <w:bCs/>
                <w:sz w:val="24"/>
                <w:szCs w:val="24"/>
              </w:rPr>
            </w:pPr>
            <w:r>
              <w:rPr>
                <w:rFonts w:ascii="宋体" w:hAnsi="宋体" w:cs="宋体" w:hint="eastAsia"/>
                <w:bCs/>
                <w:kern w:val="0"/>
                <w:sz w:val="24"/>
                <w:szCs w:val="24"/>
              </w:rPr>
              <w:t>4</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5B7C08"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B221E4"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CAD949"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EFE7481" w14:textId="77777777" w:rsidR="00135DD9" w:rsidRDefault="00135DD9">
            <w:pPr>
              <w:jc w:val="center"/>
              <w:rPr>
                <w:rFonts w:ascii="宋体" w:hAnsi="宋体" w:cs="宋体"/>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2C83F0F" w14:textId="77777777" w:rsidR="00135DD9" w:rsidRDefault="00135DD9">
            <w:pPr>
              <w:jc w:val="center"/>
              <w:rPr>
                <w:rFonts w:ascii="宋体" w:hAnsi="宋体" w:cs="宋体"/>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07281AFA" w14:textId="77777777" w:rsidR="00135DD9" w:rsidRDefault="00135DD9">
            <w:pPr>
              <w:jc w:val="center"/>
              <w:rPr>
                <w:rFonts w:ascii="宋体" w:hAnsi="宋体" w:cs="宋体"/>
                <w:sz w:val="24"/>
                <w:szCs w:val="24"/>
              </w:rPr>
            </w:pPr>
          </w:p>
        </w:tc>
      </w:tr>
      <w:tr w:rsidR="00135DD9" w14:paraId="104E35F8"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58F703" w14:textId="77777777" w:rsidR="00135DD9" w:rsidRDefault="00135DD9">
            <w:pPr>
              <w:widowControl/>
              <w:jc w:val="center"/>
              <w:textAlignment w:val="center"/>
              <w:rPr>
                <w:rFonts w:ascii="宋体" w:hAnsi="宋体" w:cs="宋体"/>
                <w:bCs/>
                <w:sz w:val="24"/>
                <w:szCs w:val="24"/>
              </w:rPr>
            </w:pPr>
            <w:r>
              <w:rPr>
                <w:rFonts w:ascii="宋体" w:hAnsi="宋体" w:cs="宋体" w:hint="eastAsia"/>
                <w:bCs/>
                <w:kern w:val="0"/>
                <w:sz w:val="24"/>
                <w:szCs w:val="24"/>
              </w:rPr>
              <w:t>5</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08E2EA"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F60706"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7826C0"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4738F15" w14:textId="77777777" w:rsidR="00135DD9" w:rsidRDefault="00135DD9">
            <w:pPr>
              <w:widowControl/>
              <w:jc w:val="center"/>
              <w:textAlignment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044F1DE" w14:textId="77777777" w:rsidR="00135DD9" w:rsidRDefault="00135DD9">
            <w:pPr>
              <w:widowControl/>
              <w:jc w:val="center"/>
              <w:textAlignment w:val="center"/>
              <w:rPr>
                <w:rFonts w:ascii="宋体" w:hAnsi="宋体" w:cs="宋体"/>
                <w:kern w:val="0"/>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7FFFB84C" w14:textId="77777777" w:rsidR="00135DD9" w:rsidRDefault="00135DD9">
            <w:pPr>
              <w:widowControl/>
              <w:jc w:val="center"/>
              <w:textAlignment w:val="center"/>
              <w:rPr>
                <w:rFonts w:ascii="宋体" w:hAnsi="宋体" w:cs="宋体"/>
                <w:kern w:val="0"/>
                <w:sz w:val="24"/>
                <w:szCs w:val="24"/>
              </w:rPr>
            </w:pPr>
          </w:p>
        </w:tc>
      </w:tr>
      <w:tr w:rsidR="00135DD9" w14:paraId="1268624D"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793666" w14:textId="77777777" w:rsidR="00135DD9" w:rsidRDefault="00135DD9">
            <w:pPr>
              <w:widowControl/>
              <w:jc w:val="center"/>
              <w:textAlignment w:val="center"/>
              <w:rPr>
                <w:rFonts w:ascii="宋体" w:hAnsi="宋体" w:cs="宋体"/>
                <w:bCs/>
                <w:kern w:val="0"/>
                <w:sz w:val="24"/>
                <w:szCs w:val="24"/>
              </w:rPr>
            </w:pPr>
            <w:r>
              <w:rPr>
                <w:rFonts w:ascii="宋体" w:hAnsi="宋体" w:cs="宋体"/>
                <w:bCs/>
                <w:kern w:val="0"/>
                <w:sz w:val="24"/>
                <w:szCs w:val="24"/>
              </w:rPr>
              <w:t>……</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28AF95" w14:textId="77777777" w:rsidR="00135DD9" w:rsidRDefault="00135DD9">
            <w:pPr>
              <w:widowControl/>
              <w:jc w:val="left"/>
              <w:textAlignment w:val="center"/>
              <w:rPr>
                <w:rFonts w:ascii="宋体" w:hAnsi="宋体" w:cs="宋体"/>
                <w:bCs/>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E4E0BD"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8E8502" w14:textId="77777777" w:rsidR="00135DD9" w:rsidRDefault="00135DD9">
            <w:pPr>
              <w:widowControl/>
              <w:jc w:val="center"/>
              <w:textAlignment w:val="center"/>
              <w:rPr>
                <w:rFonts w:ascii="宋体" w:hAnsi="宋体" w:cs="宋体"/>
                <w:bCs/>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891691A" w14:textId="77777777" w:rsidR="00135DD9" w:rsidRDefault="00135DD9">
            <w:pPr>
              <w:widowControl/>
              <w:jc w:val="center"/>
              <w:textAlignment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D7A004E" w14:textId="77777777" w:rsidR="00135DD9" w:rsidRDefault="00135DD9">
            <w:pPr>
              <w:widowControl/>
              <w:jc w:val="center"/>
              <w:textAlignment w:val="center"/>
              <w:rPr>
                <w:rFonts w:ascii="宋体" w:hAnsi="宋体" w:cs="宋体"/>
                <w:kern w:val="0"/>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2C6AA5D3" w14:textId="77777777" w:rsidR="00135DD9" w:rsidRDefault="00135DD9">
            <w:pPr>
              <w:widowControl/>
              <w:jc w:val="center"/>
              <w:textAlignment w:val="center"/>
              <w:rPr>
                <w:rFonts w:ascii="宋体" w:hAnsi="宋体" w:cs="宋体"/>
                <w:kern w:val="0"/>
                <w:sz w:val="24"/>
                <w:szCs w:val="24"/>
              </w:rPr>
            </w:pPr>
          </w:p>
        </w:tc>
      </w:tr>
      <w:tr w:rsidR="00135DD9" w14:paraId="433C13DB" w14:textId="77777777">
        <w:trPr>
          <w:trHeight w:val="264"/>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8FE4DC" w14:textId="77777777" w:rsidR="00135DD9" w:rsidRDefault="00135DD9">
            <w:pPr>
              <w:widowControl/>
              <w:jc w:val="center"/>
              <w:textAlignment w:val="center"/>
              <w:rPr>
                <w:rFonts w:ascii="宋体" w:hAnsi="宋体" w:cs="宋体"/>
                <w:sz w:val="24"/>
                <w:szCs w:val="24"/>
              </w:rPr>
            </w:pPr>
            <w:r>
              <w:rPr>
                <w:rFonts w:ascii="宋体" w:hAnsi="宋体" w:cs="宋体" w:hint="eastAsia"/>
                <w:sz w:val="24"/>
                <w:szCs w:val="24"/>
              </w:rPr>
              <w:t>合计</w:t>
            </w:r>
          </w:p>
        </w:tc>
        <w:tc>
          <w:tcPr>
            <w:tcW w:w="17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4BB14D" w14:textId="77777777" w:rsidR="00135DD9" w:rsidRDefault="00135DD9">
            <w:pPr>
              <w:widowControl/>
              <w:jc w:val="left"/>
              <w:textAlignment w:val="center"/>
              <w:rPr>
                <w:rFonts w:ascii="宋体" w:hAnsi="宋体" w:cs="宋体"/>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DDA798" w14:textId="77777777" w:rsidR="00135DD9" w:rsidRDefault="00135DD9">
            <w:pPr>
              <w:widowControl/>
              <w:jc w:val="center"/>
              <w:textAlignment w:val="center"/>
              <w:rPr>
                <w:rFonts w:ascii="宋体" w:hAnsi="宋体" w:cs="宋体"/>
                <w:sz w:val="24"/>
                <w:szCs w:val="24"/>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735D24" w14:textId="77777777" w:rsidR="00135DD9" w:rsidRDefault="00135DD9">
            <w:pPr>
              <w:widowControl/>
              <w:jc w:val="center"/>
              <w:textAlignment w:val="center"/>
              <w:rPr>
                <w:rFonts w:ascii="宋体" w:hAnsi="宋体" w:cs="宋体"/>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0C90FA3" w14:textId="77777777" w:rsidR="00135DD9" w:rsidRDefault="00135DD9">
            <w:pPr>
              <w:widowControl/>
              <w:jc w:val="center"/>
              <w:textAlignment w:val="center"/>
              <w:rPr>
                <w:rFonts w:ascii="宋体" w:hAnsi="宋体" w:cs="宋体"/>
                <w:kern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C69A6DF" w14:textId="77777777" w:rsidR="00135DD9" w:rsidRDefault="00135DD9">
            <w:pPr>
              <w:widowControl/>
              <w:jc w:val="center"/>
              <w:textAlignment w:val="center"/>
              <w:rPr>
                <w:rFonts w:ascii="宋体" w:hAnsi="宋体" w:cs="宋体"/>
                <w:kern w:val="0"/>
                <w:sz w:val="24"/>
                <w:szCs w:val="24"/>
              </w:rPr>
            </w:pPr>
          </w:p>
        </w:tc>
        <w:tc>
          <w:tcPr>
            <w:tcW w:w="1423" w:type="dxa"/>
            <w:tcBorders>
              <w:top w:val="single" w:sz="4" w:space="0" w:color="000000"/>
              <w:left w:val="single" w:sz="4" w:space="0" w:color="000000"/>
              <w:bottom w:val="single" w:sz="4" w:space="0" w:color="000000"/>
              <w:right w:val="single" w:sz="4" w:space="0" w:color="000000"/>
            </w:tcBorders>
          </w:tcPr>
          <w:p w14:paraId="5C339DDD" w14:textId="77777777" w:rsidR="00135DD9" w:rsidRDefault="00135DD9">
            <w:pPr>
              <w:widowControl/>
              <w:jc w:val="center"/>
              <w:textAlignment w:val="center"/>
              <w:rPr>
                <w:rFonts w:ascii="宋体" w:hAnsi="宋体" w:cs="宋体"/>
                <w:kern w:val="0"/>
                <w:sz w:val="24"/>
                <w:szCs w:val="24"/>
              </w:rPr>
            </w:pPr>
          </w:p>
        </w:tc>
      </w:tr>
    </w:tbl>
    <w:p w14:paraId="72D299F6"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146977AB"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2D2093FE"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55DA4BF1" w14:textId="77777777" w:rsidR="00135DD9" w:rsidRDefault="00135DD9">
      <w:pPr>
        <w:pStyle w:val="af"/>
        <w:spacing w:line="360" w:lineRule="auto"/>
        <w:rPr>
          <w:rFonts w:hAnsi="宋体"/>
          <w:sz w:val="24"/>
        </w:rPr>
      </w:pPr>
      <w:r>
        <w:rPr>
          <w:rFonts w:hAnsi="宋体" w:hint="eastAsia"/>
          <w:sz w:val="24"/>
        </w:rPr>
        <w:t>注:1.如果不提供详细分项报价将视为没有实质性响应磋商文件。</w:t>
      </w:r>
    </w:p>
    <w:p w14:paraId="32A04022" w14:textId="77777777" w:rsidR="00135DD9" w:rsidRDefault="00135DD9">
      <w:pPr>
        <w:pStyle w:val="af"/>
        <w:spacing w:line="360" w:lineRule="auto"/>
        <w:rPr>
          <w:rFonts w:hAnsi="宋体"/>
          <w:sz w:val="24"/>
        </w:rPr>
      </w:pPr>
      <w:r>
        <w:rPr>
          <w:rFonts w:hAnsi="宋体" w:hint="eastAsia"/>
          <w:sz w:val="24"/>
        </w:rPr>
        <w:t xml:space="preserve">   2.上述各项的详细分项报价，可另页描述。</w:t>
      </w:r>
    </w:p>
    <w:p w14:paraId="48C91B30" w14:textId="77777777" w:rsidR="00135DD9" w:rsidRDefault="00135DD9">
      <w:pPr>
        <w:pStyle w:val="af"/>
        <w:spacing w:line="360" w:lineRule="auto"/>
        <w:rPr>
          <w:rFonts w:hAnsi="宋体"/>
          <w:sz w:val="24"/>
          <w:szCs w:val="24"/>
        </w:rPr>
      </w:pPr>
      <w:r>
        <w:rPr>
          <w:rFonts w:hAnsi="宋体" w:hint="eastAsia"/>
          <w:sz w:val="24"/>
        </w:rPr>
        <w:t xml:space="preserve">   </w:t>
      </w:r>
      <w:r>
        <w:rPr>
          <w:rFonts w:hAnsi="宋体"/>
          <w:sz w:val="24"/>
        </w:rPr>
        <w:t>3</w:t>
      </w:r>
      <w:r>
        <w:rPr>
          <w:rFonts w:hAnsi="宋体" w:hint="eastAsia"/>
          <w:sz w:val="24"/>
        </w:rPr>
        <w:t>.</w:t>
      </w:r>
      <w:r>
        <w:rPr>
          <w:rFonts w:hAnsi="宋体" w:hint="eastAsia"/>
          <w:sz w:val="24"/>
          <w:szCs w:val="24"/>
        </w:rPr>
        <w:t xml:space="preserve"> 如果单价与总价不符时，以单价为准。</w:t>
      </w:r>
    </w:p>
    <w:p w14:paraId="6624DB2C"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2EF925EA"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2730504F"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0385B96D"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3C272C17"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45D34F9D"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56A20B08"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218E194F" w14:textId="77777777" w:rsidR="00135DD9" w:rsidRDefault="00135DD9">
      <w:pPr>
        <w:tabs>
          <w:tab w:val="left" w:pos="8600"/>
        </w:tabs>
        <w:autoSpaceDE w:val="0"/>
        <w:autoSpaceDN w:val="0"/>
        <w:spacing w:line="360" w:lineRule="auto"/>
        <w:ind w:right="3"/>
        <w:textAlignment w:val="bottom"/>
        <w:rPr>
          <w:rFonts w:ascii="宋体" w:hAnsi="宋体"/>
          <w:sz w:val="24"/>
          <w:szCs w:val="24"/>
        </w:rPr>
      </w:pPr>
    </w:p>
    <w:p w14:paraId="636DB8A6" w14:textId="77777777" w:rsidR="00135DD9" w:rsidRDefault="00135DD9">
      <w:pPr>
        <w:pStyle w:val="2"/>
        <w:numPr>
          <w:ilvl w:val="0"/>
          <w:numId w:val="13"/>
        </w:numPr>
      </w:pPr>
      <w:r>
        <w:br w:type="page"/>
      </w:r>
      <w:bookmarkStart w:id="47" w:name="_Toc71826123"/>
      <w:r>
        <w:rPr>
          <w:rFonts w:hint="eastAsia"/>
        </w:rPr>
        <w:lastRenderedPageBreak/>
        <w:t>商务部分</w:t>
      </w:r>
      <w:bookmarkEnd w:id="47"/>
    </w:p>
    <w:p w14:paraId="0351A70D" w14:textId="77777777" w:rsidR="00135DD9" w:rsidRDefault="00135DD9">
      <w:pPr>
        <w:pStyle w:val="2"/>
      </w:pPr>
      <w:bookmarkStart w:id="48" w:name="_Toc71826124"/>
      <w:r>
        <w:rPr>
          <w:rFonts w:hint="eastAsia"/>
        </w:rPr>
        <w:t>1、资格证明文件及格式</w:t>
      </w:r>
      <w:bookmarkEnd w:id="48"/>
      <w:r>
        <w:rPr>
          <w:rFonts w:hint="eastAsia"/>
        </w:rPr>
        <w:t xml:space="preserve"> </w:t>
      </w:r>
    </w:p>
    <w:p w14:paraId="6E826307" w14:textId="77777777" w:rsidR="00135DD9" w:rsidRDefault="00135DD9">
      <w:pPr>
        <w:tabs>
          <w:tab w:val="left" w:pos="8640"/>
        </w:tabs>
        <w:spacing w:line="360" w:lineRule="auto"/>
        <w:ind w:rightChars="134" w:right="281"/>
        <w:rPr>
          <w:rFonts w:ascii="宋体" w:hAnsi="宋体"/>
          <w:sz w:val="24"/>
          <w:szCs w:val="24"/>
        </w:rPr>
      </w:pPr>
      <w:r>
        <w:rPr>
          <w:rFonts w:ascii="宋体" w:hAnsi="宋体" w:hint="eastAsia"/>
          <w:b/>
          <w:sz w:val="24"/>
          <w:szCs w:val="24"/>
        </w:rPr>
        <w:t>1-1</w:t>
      </w:r>
      <w:r>
        <w:rPr>
          <w:rFonts w:ascii="宋体" w:hAnsi="宋体" w:hint="eastAsia"/>
          <w:sz w:val="24"/>
          <w:szCs w:val="24"/>
        </w:rPr>
        <w:t>有效的企业法人营业执照副本复印件</w:t>
      </w:r>
      <w:r>
        <w:rPr>
          <w:rFonts w:ascii="宋体" w:hAnsi="宋体" w:hint="eastAsia"/>
          <w:kern w:val="0"/>
          <w:sz w:val="24"/>
          <w:szCs w:val="24"/>
        </w:rPr>
        <w:t>或事业单位法人证书复印件</w:t>
      </w:r>
      <w:r>
        <w:rPr>
          <w:rFonts w:ascii="宋体" w:hAnsi="宋体" w:hint="eastAsia"/>
          <w:sz w:val="24"/>
          <w:szCs w:val="24"/>
        </w:rPr>
        <w:t>（复印件须加盖供应商公章）；</w:t>
      </w:r>
    </w:p>
    <w:p w14:paraId="1B1E046D" w14:textId="77777777" w:rsidR="00135DD9" w:rsidRDefault="00135DD9">
      <w:pPr>
        <w:tabs>
          <w:tab w:val="left" w:pos="8640"/>
        </w:tabs>
        <w:spacing w:line="360" w:lineRule="auto"/>
        <w:ind w:rightChars="134" w:right="281"/>
        <w:rPr>
          <w:rFonts w:ascii="宋体" w:hAnsi="宋体"/>
          <w:sz w:val="24"/>
          <w:szCs w:val="24"/>
        </w:rPr>
      </w:pPr>
      <w:r>
        <w:rPr>
          <w:rFonts w:ascii="宋体" w:hAnsi="宋体"/>
          <w:sz w:val="24"/>
          <w:szCs w:val="24"/>
        </w:rPr>
        <w:br w:type="page"/>
      </w:r>
      <w:r>
        <w:rPr>
          <w:rFonts w:ascii="宋体" w:hAnsi="宋体" w:hint="eastAsia"/>
          <w:sz w:val="24"/>
          <w:szCs w:val="24"/>
        </w:rPr>
        <w:lastRenderedPageBreak/>
        <w:t>1-2法人代表授权书 （参加本项目磋商的授权）</w:t>
      </w:r>
    </w:p>
    <w:p w14:paraId="699C7DF8" w14:textId="77777777" w:rsidR="00135DD9" w:rsidRDefault="00135DD9">
      <w:pPr>
        <w:tabs>
          <w:tab w:val="left" w:pos="8640"/>
        </w:tabs>
        <w:spacing w:line="360" w:lineRule="auto"/>
        <w:ind w:rightChars="134" w:right="281"/>
        <w:jc w:val="center"/>
        <w:rPr>
          <w:rFonts w:ascii="宋体" w:hAnsi="宋体"/>
          <w:sz w:val="24"/>
          <w:szCs w:val="24"/>
        </w:rPr>
      </w:pPr>
      <w:r>
        <w:rPr>
          <w:rFonts w:ascii="宋体" w:hAnsi="宋体" w:hint="eastAsia"/>
          <w:sz w:val="24"/>
          <w:szCs w:val="24"/>
        </w:rPr>
        <w:t>（自然人参与磋商无需提供）</w:t>
      </w:r>
    </w:p>
    <w:p w14:paraId="33999206" w14:textId="77777777" w:rsidR="00135DD9" w:rsidRDefault="00135DD9">
      <w:pPr>
        <w:pStyle w:val="af"/>
        <w:spacing w:line="360" w:lineRule="auto"/>
        <w:ind w:firstLineChars="200" w:firstLine="480"/>
        <w:rPr>
          <w:rFonts w:hAnsi="宋体"/>
          <w:sz w:val="24"/>
          <w:szCs w:val="24"/>
        </w:rPr>
      </w:pPr>
      <w:r>
        <w:rPr>
          <w:rFonts w:hAnsi="宋体"/>
          <w:sz w:val="24"/>
          <w:szCs w:val="24"/>
        </w:rPr>
        <w:t>本授权书声明：注册于</w:t>
      </w:r>
      <w:r>
        <w:rPr>
          <w:rFonts w:hAnsi="宋体"/>
          <w:i/>
          <w:sz w:val="24"/>
          <w:szCs w:val="24"/>
          <w:u w:val="single"/>
        </w:rPr>
        <w:t>（国家或地区的名称）</w:t>
      </w:r>
      <w:r>
        <w:rPr>
          <w:rFonts w:hAnsi="宋体"/>
          <w:sz w:val="24"/>
          <w:szCs w:val="24"/>
        </w:rPr>
        <w:t>的</w:t>
      </w:r>
      <w:r>
        <w:rPr>
          <w:rFonts w:hAnsi="宋体"/>
          <w:i/>
          <w:sz w:val="24"/>
          <w:szCs w:val="24"/>
          <w:u w:val="single"/>
        </w:rPr>
        <w:t>（公司名称）</w:t>
      </w:r>
      <w:r>
        <w:rPr>
          <w:rFonts w:hAnsi="宋体"/>
          <w:sz w:val="24"/>
          <w:szCs w:val="24"/>
        </w:rPr>
        <w:t>的在下面签字的（</w:t>
      </w:r>
      <w:r>
        <w:rPr>
          <w:rFonts w:hAnsi="宋体"/>
          <w:i/>
          <w:sz w:val="24"/>
          <w:szCs w:val="24"/>
          <w:u w:val="single"/>
        </w:rPr>
        <w:t>法定代表人姓名、职务</w:t>
      </w:r>
      <w:r>
        <w:rPr>
          <w:rFonts w:hAnsi="宋体"/>
          <w:sz w:val="24"/>
          <w:szCs w:val="24"/>
        </w:rPr>
        <w:t>）代表本公司授权</w:t>
      </w:r>
      <w:r>
        <w:rPr>
          <w:rFonts w:hAnsi="宋体"/>
          <w:i/>
          <w:sz w:val="24"/>
          <w:szCs w:val="24"/>
          <w:u w:val="single"/>
        </w:rPr>
        <w:t>（单位名称）</w:t>
      </w:r>
      <w:r>
        <w:rPr>
          <w:rFonts w:hAnsi="宋体"/>
          <w:sz w:val="24"/>
          <w:szCs w:val="24"/>
        </w:rPr>
        <w:t>的在下面签字的</w:t>
      </w:r>
      <w:r>
        <w:rPr>
          <w:rFonts w:hAnsi="宋体"/>
          <w:i/>
          <w:sz w:val="24"/>
          <w:szCs w:val="24"/>
          <w:u w:val="single"/>
        </w:rPr>
        <w:t>（法人授权代表的姓名、职务）</w:t>
      </w:r>
      <w:r>
        <w:rPr>
          <w:rFonts w:hAnsi="宋体"/>
          <w:sz w:val="24"/>
          <w:szCs w:val="24"/>
        </w:rPr>
        <w:t>为本公司的合法代理人，就</w:t>
      </w:r>
      <w:r>
        <w:rPr>
          <w:rFonts w:hAnsi="宋体"/>
          <w:i/>
          <w:sz w:val="24"/>
          <w:szCs w:val="24"/>
          <w:u w:val="single"/>
        </w:rPr>
        <w:t>（项目名称）</w:t>
      </w:r>
      <w:r>
        <w:rPr>
          <w:rFonts w:hAnsi="宋体"/>
          <w:sz w:val="24"/>
          <w:szCs w:val="24"/>
        </w:rPr>
        <w:t>的</w:t>
      </w:r>
      <w:r>
        <w:rPr>
          <w:rFonts w:hAnsi="宋体" w:hint="eastAsia"/>
          <w:sz w:val="24"/>
          <w:szCs w:val="24"/>
        </w:rPr>
        <w:t>磋商</w:t>
      </w:r>
      <w:r>
        <w:rPr>
          <w:rFonts w:hAnsi="宋体"/>
          <w:sz w:val="24"/>
          <w:szCs w:val="24"/>
        </w:rPr>
        <w:t xml:space="preserve">，以本公司名义处理一切与之有关的事务。　　</w:t>
      </w:r>
    </w:p>
    <w:p w14:paraId="2583BE7B" w14:textId="77777777" w:rsidR="00135DD9" w:rsidRDefault="00135DD9">
      <w:pPr>
        <w:pStyle w:val="af"/>
        <w:tabs>
          <w:tab w:val="left" w:pos="5580"/>
        </w:tabs>
        <w:spacing w:line="360" w:lineRule="auto"/>
        <w:ind w:firstLine="480"/>
        <w:rPr>
          <w:rFonts w:hAnsi="宋体"/>
          <w:sz w:val="24"/>
          <w:szCs w:val="24"/>
        </w:rPr>
      </w:pPr>
      <w:r>
        <w:rPr>
          <w:rFonts w:hAnsi="宋体"/>
          <w:sz w:val="24"/>
          <w:szCs w:val="24"/>
        </w:rPr>
        <w:t>本授权书于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日签字生效，特此声明。</w:t>
      </w:r>
    </w:p>
    <w:p w14:paraId="4A2F4767" w14:textId="77777777" w:rsidR="00135DD9" w:rsidRDefault="00135DD9">
      <w:pPr>
        <w:pStyle w:val="af"/>
        <w:tabs>
          <w:tab w:val="left" w:pos="5580"/>
        </w:tabs>
        <w:spacing w:line="360" w:lineRule="auto"/>
        <w:ind w:firstLine="480"/>
        <w:rPr>
          <w:rFonts w:hAnsi="宋体"/>
          <w:sz w:val="24"/>
          <w:szCs w:val="24"/>
        </w:rPr>
      </w:pPr>
    </w:p>
    <w:tbl>
      <w:tblPr>
        <w:tblW w:w="0" w:type="auto"/>
        <w:tblLayout w:type="fixed"/>
        <w:tblLook w:val="0000" w:firstRow="0" w:lastRow="0" w:firstColumn="0" w:lastColumn="0" w:noHBand="0" w:noVBand="0"/>
      </w:tblPr>
      <w:tblGrid>
        <w:gridCol w:w="3085"/>
        <w:gridCol w:w="2410"/>
      </w:tblGrid>
      <w:tr w:rsidR="00135DD9" w14:paraId="0592B0F5" w14:textId="77777777">
        <w:tc>
          <w:tcPr>
            <w:tcW w:w="3085" w:type="dxa"/>
          </w:tcPr>
          <w:p w14:paraId="12D328A4" w14:textId="77777777" w:rsidR="00135DD9" w:rsidRPr="008740C6" w:rsidRDefault="00135DD9">
            <w:pPr>
              <w:pStyle w:val="af"/>
              <w:tabs>
                <w:tab w:val="left" w:pos="5580"/>
              </w:tabs>
              <w:spacing w:line="360" w:lineRule="auto"/>
              <w:jc w:val="distribute"/>
              <w:rPr>
                <w:rFonts w:hAnsi="宋体"/>
                <w:sz w:val="24"/>
                <w:szCs w:val="24"/>
              </w:rPr>
            </w:pPr>
            <w:r w:rsidRPr="008740C6">
              <w:rPr>
                <w:rFonts w:hAnsi="宋体"/>
                <w:sz w:val="24"/>
                <w:szCs w:val="24"/>
              </w:rPr>
              <w:t>法定代表人签字</w:t>
            </w:r>
            <w:r w:rsidRPr="008740C6">
              <w:rPr>
                <w:rFonts w:hAnsi="宋体" w:hint="eastAsia"/>
                <w:sz w:val="24"/>
                <w:szCs w:val="24"/>
              </w:rPr>
              <w:t>或盖章</w:t>
            </w:r>
            <w:r w:rsidRPr="008740C6">
              <w:rPr>
                <w:rFonts w:hAnsi="宋体"/>
                <w:sz w:val="24"/>
                <w:szCs w:val="24"/>
              </w:rPr>
              <w:t>：</w:t>
            </w:r>
          </w:p>
        </w:tc>
        <w:tc>
          <w:tcPr>
            <w:tcW w:w="2410" w:type="dxa"/>
          </w:tcPr>
          <w:p w14:paraId="49CAD679" w14:textId="77777777" w:rsidR="00135DD9" w:rsidRPr="008740C6" w:rsidRDefault="00135DD9">
            <w:pPr>
              <w:pStyle w:val="af"/>
              <w:tabs>
                <w:tab w:val="left" w:pos="5580"/>
              </w:tabs>
              <w:spacing w:line="360" w:lineRule="auto"/>
              <w:rPr>
                <w:rFonts w:hAnsi="宋体"/>
                <w:sz w:val="24"/>
                <w:szCs w:val="24"/>
                <w:u w:val="single"/>
              </w:rPr>
            </w:pPr>
            <w:r w:rsidRPr="008740C6">
              <w:rPr>
                <w:rFonts w:hAnsi="宋体"/>
                <w:sz w:val="24"/>
                <w:szCs w:val="24"/>
                <w:u w:val="single"/>
              </w:rPr>
              <w:t xml:space="preserve">                        </w:t>
            </w:r>
          </w:p>
        </w:tc>
      </w:tr>
      <w:tr w:rsidR="00135DD9" w14:paraId="412944A9" w14:textId="77777777">
        <w:tc>
          <w:tcPr>
            <w:tcW w:w="3085" w:type="dxa"/>
          </w:tcPr>
          <w:p w14:paraId="679B680A" w14:textId="77777777" w:rsidR="00135DD9" w:rsidRPr="008740C6" w:rsidRDefault="00135DD9">
            <w:pPr>
              <w:pStyle w:val="af"/>
              <w:tabs>
                <w:tab w:val="left" w:pos="5580"/>
              </w:tabs>
              <w:spacing w:line="360" w:lineRule="auto"/>
              <w:jc w:val="distribute"/>
              <w:rPr>
                <w:rFonts w:hAnsi="宋体"/>
                <w:sz w:val="24"/>
                <w:szCs w:val="24"/>
              </w:rPr>
            </w:pPr>
            <w:r w:rsidRPr="008740C6">
              <w:rPr>
                <w:rFonts w:hAnsi="宋体"/>
                <w:sz w:val="24"/>
                <w:szCs w:val="24"/>
              </w:rPr>
              <w:t>法人授权代表签字：</w:t>
            </w:r>
          </w:p>
        </w:tc>
        <w:tc>
          <w:tcPr>
            <w:tcW w:w="2410" w:type="dxa"/>
          </w:tcPr>
          <w:p w14:paraId="4FF33AF2" w14:textId="77777777" w:rsidR="00135DD9" w:rsidRPr="008740C6" w:rsidRDefault="00135DD9">
            <w:pPr>
              <w:pStyle w:val="af"/>
              <w:tabs>
                <w:tab w:val="left" w:pos="5580"/>
              </w:tabs>
              <w:spacing w:line="360" w:lineRule="auto"/>
              <w:rPr>
                <w:rFonts w:hAnsi="宋体"/>
                <w:sz w:val="24"/>
                <w:szCs w:val="24"/>
                <w:u w:val="single"/>
              </w:rPr>
            </w:pPr>
            <w:r w:rsidRPr="008740C6">
              <w:rPr>
                <w:rFonts w:hAnsi="宋体"/>
                <w:sz w:val="24"/>
                <w:szCs w:val="24"/>
                <w:u w:val="single"/>
              </w:rPr>
              <w:t xml:space="preserve">                        </w:t>
            </w:r>
          </w:p>
        </w:tc>
      </w:tr>
      <w:tr w:rsidR="00135DD9" w14:paraId="49885AF1" w14:textId="77777777">
        <w:tc>
          <w:tcPr>
            <w:tcW w:w="3085" w:type="dxa"/>
          </w:tcPr>
          <w:p w14:paraId="673BCCB3" w14:textId="77777777" w:rsidR="00135DD9" w:rsidRPr="008740C6" w:rsidRDefault="00135DD9">
            <w:pPr>
              <w:pStyle w:val="af"/>
              <w:tabs>
                <w:tab w:val="left" w:pos="5580"/>
              </w:tabs>
              <w:spacing w:line="360" w:lineRule="auto"/>
              <w:jc w:val="distribute"/>
              <w:rPr>
                <w:rFonts w:hAnsi="宋体"/>
                <w:sz w:val="24"/>
                <w:szCs w:val="24"/>
              </w:rPr>
            </w:pPr>
            <w:r w:rsidRPr="008740C6">
              <w:rPr>
                <w:rFonts w:hAnsi="宋体"/>
                <w:sz w:val="24"/>
                <w:szCs w:val="24"/>
              </w:rPr>
              <w:t>供应商(盖章)：</w:t>
            </w:r>
          </w:p>
        </w:tc>
        <w:tc>
          <w:tcPr>
            <w:tcW w:w="2410" w:type="dxa"/>
          </w:tcPr>
          <w:p w14:paraId="7C28EFE7" w14:textId="77777777" w:rsidR="00135DD9" w:rsidRPr="008740C6" w:rsidRDefault="00135DD9">
            <w:pPr>
              <w:pStyle w:val="af"/>
              <w:tabs>
                <w:tab w:val="left" w:pos="5580"/>
              </w:tabs>
              <w:spacing w:line="360" w:lineRule="auto"/>
              <w:rPr>
                <w:rFonts w:hAnsi="宋体"/>
                <w:sz w:val="24"/>
                <w:szCs w:val="24"/>
                <w:u w:val="single"/>
              </w:rPr>
            </w:pPr>
            <w:r w:rsidRPr="008740C6">
              <w:rPr>
                <w:rFonts w:hAnsi="宋体"/>
                <w:sz w:val="24"/>
                <w:szCs w:val="24"/>
                <w:u w:val="single"/>
              </w:rPr>
              <w:t xml:space="preserve">                        </w:t>
            </w:r>
          </w:p>
        </w:tc>
      </w:tr>
    </w:tbl>
    <w:p w14:paraId="0F15AA4B" w14:textId="77777777" w:rsidR="00135DD9" w:rsidRDefault="00135DD9">
      <w:pPr>
        <w:pStyle w:val="af"/>
        <w:tabs>
          <w:tab w:val="left" w:pos="5580"/>
        </w:tabs>
        <w:spacing w:line="360" w:lineRule="auto"/>
        <w:rPr>
          <w:rFonts w:hAnsi="宋体"/>
          <w:sz w:val="24"/>
          <w:szCs w:val="24"/>
        </w:rPr>
      </w:pPr>
    </w:p>
    <w:p w14:paraId="4D32B173" w14:textId="77777777" w:rsidR="00135DD9" w:rsidRDefault="00135DD9">
      <w:pPr>
        <w:pStyle w:val="af"/>
        <w:tabs>
          <w:tab w:val="left" w:pos="5580"/>
        </w:tabs>
        <w:spacing w:line="360" w:lineRule="auto"/>
        <w:rPr>
          <w:rFonts w:hAnsi="宋体"/>
          <w:sz w:val="24"/>
          <w:szCs w:val="24"/>
        </w:rPr>
      </w:pPr>
    </w:p>
    <w:p w14:paraId="2CCE5714" w14:textId="77777777" w:rsidR="00135DD9" w:rsidRDefault="00135DD9">
      <w:pPr>
        <w:pStyle w:val="af"/>
        <w:tabs>
          <w:tab w:val="left" w:pos="5580"/>
        </w:tabs>
        <w:spacing w:line="360" w:lineRule="auto"/>
        <w:rPr>
          <w:rFonts w:hAnsi="宋体"/>
          <w:sz w:val="24"/>
          <w:szCs w:val="24"/>
        </w:rPr>
      </w:pPr>
      <w:r>
        <w:rPr>
          <w:rFonts w:hAnsi="宋体"/>
          <w:sz w:val="24"/>
          <w:szCs w:val="24"/>
        </w:rPr>
        <w:t xml:space="preserve">         </w:t>
      </w:r>
    </w:p>
    <w:p w14:paraId="02EF6CFE" w14:textId="77777777" w:rsidR="00135DD9" w:rsidRDefault="00135DD9">
      <w:pPr>
        <w:spacing w:line="360" w:lineRule="auto"/>
        <w:rPr>
          <w:rFonts w:ascii="宋体" w:hAnsi="宋体"/>
          <w:sz w:val="24"/>
          <w:szCs w:val="24"/>
          <w:u w:val="single"/>
        </w:rPr>
      </w:pPr>
      <w:r>
        <w:rPr>
          <w:rFonts w:ascii="宋体" w:hAnsi="宋体" w:hint="eastAsia"/>
          <w:sz w:val="24"/>
          <w:szCs w:val="24"/>
        </w:rPr>
        <w:t>注：</w:t>
      </w:r>
      <w:r>
        <w:rPr>
          <w:rFonts w:ascii="宋体" w:hAnsi="宋体" w:hint="eastAsia"/>
          <w:sz w:val="24"/>
          <w:szCs w:val="24"/>
          <w:u w:val="single"/>
        </w:rPr>
        <w:t>1、本授权书须附法定代表人及授权代表身份证复印件且加盖供应商公章。</w:t>
      </w:r>
    </w:p>
    <w:p w14:paraId="3634EDC4" w14:textId="77777777" w:rsidR="00135DD9" w:rsidRDefault="00135DD9">
      <w:pPr>
        <w:tabs>
          <w:tab w:val="left" w:pos="8640"/>
        </w:tabs>
        <w:spacing w:line="360" w:lineRule="auto"/>
        <w:ind w:rightChars="134" w:right="281"/>
        <w:jc w:val="left"/>
        <w:rPr>
          <w:rFonts w:ascii="宋体" w:hAnsi="宋体"/>
          <w:sz w:val="24"/>
          <w:szCs w:val="24"/>
        </w:rPr>
      </w:pPr>
      <w:r>
        <w:rPr>
          <w:rFonts w:ascii="宋体" w:hAnsi="宋体" w:hint="eastAsia"/>
          <w:sz w:val="24"/>
          <w:szCs w:val="24"/>
          <w:u w:val="single"/>
        </w:rPr>
        <w:t>2、本授权书须严格按照格式要求完整填写各项内容，由法定代表人签字或加盖签名章和法人</w:t>
      </w:r>
      <w:r>
        <w:rPr>
          <w:rFonts w:ascii="宋体" w:hAnsi="宋体"/>
          <w:sz w:val="24"/>
          <w:szCs w:val="24"/>
          <w:u w:val="single"/>
        </w:rPr>
        <w:t>授权</w:t>
      </w:r>
      <w:r>
        <w:rPr>
          <w:rFonts w:ascii="宋体" w:hAnsi="宋体" w:hint="eastAsia"/>
          <w:sz w:val="24"/>
          <w:szCs w:val="24"/>
          <w:u w:val="single"/>
        </w:rPr>
        <w:t>代表签字并加盖供应商公章方为有效，否则视其授权书无效。</w:t>
      </w:r>
    </w:p>
    <w:p w14:paraId="27925977" w14:textId="77777777" w:rsidR="00135DD9" w:rsidRDefault="00135DD9">
      <w:pPr>
        <w:tabs>
          <w:tab w:val="left" w:pos="8640"/>
        </w:tabs>
        <w:spacing w:line="360" w:lineRule="auto"/>
        <w:ind w:rightChars="134" w:right="281"/>
        <w:jc w:val="left"/>
        <w:rPr>
          <w:rFonts w:ascii="宋体" w:hAnsi="宋体"/>
          <w:b/>
          <w:sz w:val="24"/>
          <w:szCs w:val="24"/>
        </w:rPr>
      </w:pPr>
      <w:r>
        <w:rPr>
          <w:rFonts w:ascii="宋体" w:hAnsi="宋体"/>
          <w:b/>
          <w:sz w:val="24"/>
          <w:szCs w:val="24"/>
        </w:rPr>
        <w:br w:type="page"/>
      </w:r>
      <w:r>
        <w:rPr>
          <w:rFonts w:ascii="宋体" w:hAnsi="宋体" w:hint="eastAsia"/>
          <w:sz w:val="24"/>
          <w:szCs w:val="24"/>
        </w:rPr>
        <w:lastRenderedPageBreak/>
        <w:t>1-3</w:t>
      </w:r>
      <w:r>
        <w:rPr>
          <w:rFonts w:ascii="宋体" w:hAnsi="宋体"/>
          <w:sz w:val="24"/>
          <w:szCs w:val="24"/>
        </w:rPr>
        <w:t xml:space="preserve"> </w:t>
      </w:r>
      <w:r>
        <w:rPr>
          <w:rFonts w:ascii="宋体" w:hAnsi="宋体" w:hint="eastAsia"/>
          <w:sz w:val="24"/>
          <w:szCs w:val="24"/>
        </w:rPr>
        <w:t>供应商须提供经会计师事务所出具的上一年度（2019年度或2</w:t>
      </w:r>
      <w:r>
        <w:rPr>
          <w:rFonts w:ascii="宋体" w:hAnsi="宋体"/>
          <w:sz w:val="24"/>
          <w:szCs w:val="24"/>
        </w:rPr>
        <w:t>020</w:t>
      </w:r>
      <w:r>
        <w:rPr>
          <w:rFonts w:ascii="宋体" w:hAnsi="宋体" w:hint="eastAsia"/>
          <w:sz w:val="24"/>
          <w:szCs w:val="24"/>
        </w:rPr>
        <w:t>年度）完整的财务审计报告复印件，并加盖申请人公章。如申请人无法提供上一年度（2019年度或2</w:t>
      </w:r>
      <w:r>
        <w:rPr>
          <w:rFonts w:ascii="宋体" w:hAnsi="宋体"/>
          <w:sz w:val="24"/>
          <w:szCs w:val="24"/>
        </w:rPr>
        <w:t>020</w:t>
      </w:r>
      <w:r>
        <w:rPr>
          <w:rFonts w:ascii="宋体" w:hAnsi="宋体" w:hint="eastAsia"/>
          <w:sz w:val="24"/>
          <w:szCs w:val="24"/>
        </w:rPr>
        <w:t>年度）审计报告，则须提供银行出具的资信证明。</w:t>
      </w:r>
    </w:p>
    <w:p w14:paraId="347EEBDE" w14:textId="77777777" w:rsidR="00135DD9" w:rsidRDefault="00135DD9">
      <w:pPr>
        <w:spacing w:line="360" w:lineRule="auto"/>
        <w:rPr>
          <w:rFonts w:ascii="宋体" w:hAnsi="宋体"/>
          <w:sz w:val="24"/>
        </w:rPr>
      </w:pPr>
      <w:r>
        <w:rPr>
          <w:rFonts w:ascii="宋体" w:hAnsi="宋体" w:hint="eastAsia"/>
          <w:sz w:val="24"/>
          <w:szCs w:val="24"/>
        </w:rPr>
        <w:t>说明：</w:t>
      </w:r>
      <w:r>
        <w:rPr>
          <w:rFonts w:ascii="宋体" w:hAnsi="宋体" w:hint="eastAsia"/>
          <w:sz w:val="24"/>
        </w:rPr>
        <w:t>①</w:t>
      </w:r>
      <w:r>
        <w:rPr>
          <w:rFonts w:ascii="宋体" w:hAnsi="宋体"/>
          <w:sz w:val="24"/>
        </w:rPr>
        <w:t>银行资信证明是指</w:t>
      </w:r>
      <w:r>
        <w:rPr>
          <w:rFonts w:ascii="宋体" w:hAnsi="宋体" w:hint="eastAsia"/>
          <w:sz w:val="24"/>
        </w:rPr>
        <w:t>供应商</w:t>
      </w:r>
      <w:r>
        <w:rPr>
          <w:rFonts w:ascii="宋体" w:hAnsi="宋体"/>
          <w:sz w:val="24"/>
        </w:rPr>
        <w:t>参加本次</w:t>
      </w:r>
      <w:r>
        <w:rPr>
          <w:rFonts w:ascii="宋体" w:hAnsi="宋体" w:hint="eastAsia"/>
          <w:sz w:val="24"/>
        </w:rPr>
        <w:t>磋商</w:t>
      </w:r>
      <w:r>
        <w:rPr>
          <w:rFonts w:ascii="宋体" w:hAnsi="宋体"/>
          <w:sz w:val="24"/>
        </w:rPr>
        <w:t>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042B81FD" w14:textId="77777777" w:rsidR="00135DD9" w:rsidRDefault="00135DD9">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4266E53" w14:textId="77777777" w:rsidR="00135DD9" w:rsidRDefault="00135DD9">
      <w:pPr>
        <w:spacing w:line="360" w:lineRule="auto"/>
        <w:rPr>
          <w:rFonts w:ascii="宋体" w:hAnsi="宋体"/>
          <w:sz w:val="24"/>
        </w:rPr>
      </w:pPr>
      <w:r>
        <w:rPr>
          <w:rFonts w:ascii="宋体" w:hAnsi="宋体" w:hint="eastAsia"/>
          <w:sz w:val="24"/>
        </w:rPr>
        <w:t>③</w:t>
      </w:r>
      <w:r>
        <w:rPr>
          <w:rFonts w:ascii="宋体" w:hAnsi="宋体"/>
          <w:sz w:val="24"/>
        </w:rPr>
        <w:t>银行资信证明应能说明该</w:t>
      </w:r>
      <w:r>
        <w:rPr>
          <w:rFonts w:ascii="宋体" w:hAnsi="宋体" w:hint="eastAsia"/>
          <w:sz w:val="24"/>
        </w:rPr>
        <w:t>供应商</w:t>
      </w:r>
      <w:r>
        <w:rPr>
          <w:rFonts w:ascii="宋体" w:hAnsi="宋体"/>
          <w:sz w:val="24"/>
        </w:rPr>
        <w:t>与银行之间业务往来正常，企业信誉良好等；</w:t>
      </w:r>
    </w:p>
    <w:p w14:paraId="21632E76" w14:textId="77777777" w:rsidR="00135DD9" w:rsidRDefault="00135DD9">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74FA2334" w14:textId="77777777" w:rsidR="00135DD9" w:rsidRDefault="00135DD9">
      <w:pPr>
        <w:spacing w:line="360" w:lineRule="auto"/>
        <w:ind w:leftChars="171" w:left="1439" w:hangingChars="450" w:hanging="1080"/>
        <w:rPr>
          <w:rFonts w:ascii="宋体" w:hAnsi="宋体"/>
          <w:sz w:val="24"/>
          <w:szCs w:val="24"/>
        </w:rPr>
      </w:pPr>
    </w:p>
    <w:p w14:paraId="3B2586E4" w14:textId="77777777" w:rsidR="00135DD9" w:rsidRDefault="00135DD9">
      <w:pPr>
        <w:tabs>
          <w:tab w:val="left" w:pos="8640"/>
        </w:tabs>
        <w:spacing w:line="360" w:lineRule="auto"/>
        <w:ind w:rightChars="134" w:right="281"/>
        <w:jc w:val="left"/>
        <w:rPr>
          <w:rFonts w:ascii="宋体" w:hAnsi="宋体"/>
          <w:sz w:val="24"/>
          <w:szCs w:val="24"/>
        </w:rPr>
      </w:pPr>
      <w:r>
        <w:rPr>
          <w:rFonts w:ascii="宋体" w:hAnsi="宋体"/>
          <w:sz w:val="24"/>
          <w:szCs w:val="24"/>
        </w:rPr>
        <w:br w:type="page"/>
      </w:r>
      <w:r>
        <w:rPr>
          <w:rFonts w:ascii="宋体" w:hAnsi="宋体" w:hint="eastAsia"/>
          <w:sz w:val="24"/>
          <w:szCs w:val="24"/>
        </w:rPr>
        <w:lastRenderedPageBreak/>
        <w:t>1-4社会保障资金、缴纳税收记录</w:t>
      </w:r>
    </w:p>
    <w:p w14:paraId="29B49C31" w14:textId="77777777" w:rsidR="00135DD9" w:rsidRDefault="00135DD9">
      <w:pPr>
        <w:spacing w:line="360" w:lineRule="auto"/>
        <w:ind w:leftChars="171" w:left="359"/>
        <w:rPr>
          <w:rFonts w:ascii="宋体" w:hAnsi="宋体"/>
          <w:sz w:val="24"/>
          <w:szCs w:val="24"/>
        </w:rPr>
      </w:pPr>
      <w:r>
        <w:rPr>
          <w:rFonts w:ascii="宋体" w:hAnsi="宋体" w:hint="eastAsia"/>
          <w:sz w:val="24"/>
          <w:szCs w:val="24"/>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10D8C298" w14:textId="77777777" w:rsidR="00135DD9" w:rsidRDefault="00135DD9">
      <w:pPr>
        <w:spacing w:line="360" w:lineRule="auto"/>
        <w:ind w:leftChars="171" w:left="359"/>
        <w:rPr>
          <w:rFonts w:ascii="宋体" w:hAnsi="宋体"/>
          <w:sz w:val="24"/>
          <w:szCs w:val="24"/>
        </w:rPr>
      </w:pPr>
      <w:r>
        <w:rPr>
          <w:rFonts w:ascii="宋体" w:hAnsi="宋体" w:hint="eastAsia"/>
          <w:sz w:val="24"/>
          <w:szCs w:val="24"/>
        </w:rPr>
        <w:t>注：依法不需要缴纳社会保障资金的供应商，须提供相应文件证明其依法不需要缴纳社会保障资金。</w:t>
      </w:r>
    </w:p>
    <w:p w14:paraId="66ADFCEF" w14:textId="77777777" w:rsidR="00135DD9" w:rsidRDefault="00135DD9">
      <w:pPr>
        <w:spacing w:line="360" w:lineRule="auto"/>
        <w:ind w:leftChars="171" w:left="359"/>
        <w:rPr>
          <w:rFonts w:ascii="宋体" w:hAnsi="宋体"/>
          <w:sz w:val="24"/>
          <w:szCs w:val="24"/>
        </w:rPr>
      </w:pPr>
    </w:p>
    <w:p w14:paraId="3BCD541C" w14:textId="77777777" w:rsidR="00135DD9" w:rsidRDefault="00135DD9">
      <w:pPr>
        <w:spacing w:line="360" w:lineRule="auto"/>
        <w:ind w:leftChars="171" w:left="359"/>
        <w:rPr>
          <w:rFonts w:ascii="宋体" w:hAnsi="宋体"/>
          <w:sz w:val="24"/>
          <w:szCs w:val="24"/>
        </w:rPr>
      </w:pPr>
      <w:r>
        <w:rPr>
          <w:rFonts w:ascii="宋体" w:hAnsi="宋体" w:hint="eastAsia"/>
          <w:sz w:val="24"/>
          <w:szCs w:val="24"/>
        </w:rPr>
        <w:t>供应商应提供开标日期前六个月内任意一个月依法纳税（法人单位必须为增值税或营业税或企业所得税）证明（银行缴费凭证或税务机关开具的证明）复印件（加盖供应商公章）</w:t>
      </w:r>
    </w:p>
    <w:p w14:paraId="4F20969B" w14:textId="77777777" w:rsidR="00135DD9" w:rsidRDefault="00135DD9">
      <w:pPr>
        <w:spacing w:line="360" w:lineRule="auto"/>
        <w:ind w:leftChars="171" w:left="359"/>
        <w:rPr>
          <w:rFonts w:ascii="宋体" w:hAnsi="宋体"/>
          <w:sz w:val="24"/>
          <w:szCs w:val="24"/>
        </w:rPr>
      </w:pPr>
      <w:r>
        <w:rPr>
          <w:rFonts w:ascii="宋体" w:hAnsi="宋体" w:hint="eastAsia"/>
          <w:sz w:val="24"/>
          <w:szCs w:val="24"/>
        </w:rPr>
        <w:t>注：依法免税或零报税的供应商，须提供相应文件证明其依法免税证明文件或纳税申报表复印件。</w:t>
      </w:r>
    </w:p>
    <w:p w14:paraId="303E8962" w14:textId="77777777" w:rsidR="00135DD9" w:rsidRDefault="00135DD9">
      <w:pPr>
        <w:spacing w:line="360" w:lineRule="auto"/>
        <w:ind w:firstLineChars="200" w:firstLine="482"/>
        <w:jc w:val="left"/>
        <w:rPr>
          <w:rFonts w:ascii="宋体" w:hAnsi="宋体"/>
          <w:b/>
          <w:sz w:val="24"/>
          <w:szCs w:val="24"/>
        </w:rPr>
      </w:pPr>
      <w:r>
        <w:rPr>
          <w:rFonts w:ascii="宋体" w:hAnsi="宋体"/>
          <w:b/>
          <w:sz w:val="24"/>
          <w:szCs w:val="24"/>
        </w:rPr>
        <w:br w:type="page"/>
      </w:r>
    </w:p>
    <w:p w14:paraId="6A293C9B" w14:textId="77777777" w:rsidR="00135DD9" w:rsidRDefault="00135DD9">
      <w:pPr>
        <w:spacing w:line="360" w:lineRule="auto"/>
        <w:jc w:val="left"/>
        <w:rPr>
          <w:rFonts w:ascii="宋体" w:hAnsi="宋体"/>
          <w:sz w:val="24"/>
          <w:szCs w:val="24"/>
        </w:rPr>
      </w:pPr>
      <w:r>
        <w:rPr>
          <w:rFonts w:ascii="宋体" w:hAnsi="宋体" w:hint="eastAsia"/>
          <w:sz w:val="24"/>
          <w:szCs w:val="24"/>
        </w:rPr>
        <w:lastRenderedPageBreak/>
        <w:t>1-5参加本次政府采购活动前三年内，在经营活动中没有重大违法记录的声明</w:t>
      </w:r>
    </w:p>
    <w:p w14:paraId="4B06F580" w14:textId="77777777" w:rsidR="00135DD9" w:rsidRDefault="00135DD9">
      <w:pPr>
        <w:tabs>
          <w:tab w:val="left" w:pos="8640"/>
        </w:tabs>
        <w:spacing w:line="360" w:lineRule="auto"/>
        <w:ind w:rightChars="134" w:right="281" w:firstLineChars="50" w:firstLine="120"/>
        <w:rPr>
          <w:rFonts w:ascii="宋体" w:hAnsi="宋体"/>
          <w:sz w:val="24"/>
          <w:szCs w:val="24"/>
        </w:rPr>
      </w:pPr>
      <w:r>
        <w:rPr>
          <w:rFonts w:ascii="宋体" w:hAnsi="宋体" w:hint="eastAsia"/>
          <w:sz w:val="24"/>
          <w:szCs w:val="24"/>
        </w:rPr>
        <w:t>供应商须提供此声明，法人授权代表签字，须加盖供应商公章</w:t>
      </w:r>
    </w:p>
    <w:p w14:paraId="65051E9E" w14:textId="77777777" w:rsidR="00135DD9" w:rsidRDefault="00135DD9">
      <w:pPr>
        <w:spacing w:line="360" w:lineRule="auto"/>
        <w:jc w:val="left"/>
        <w:rPr>
          <w:rFonts w:ascii="宋体" w:hAnsi="宋体"/>
          <w:sz w:val="24"/>
          <w:szCs w:val="24"/>
        </w:rPr>
      </w:pPr>
      <w:r>
        <w:rPr>
          <w:rFonts w:ascii="宋体" w:hAnsi="宋体" w:hint="eastAsia"/>
          <w:sz w:val="24"/>
          <w:szCs w:val="24"/>
        </w:rPr>
        <w:t xml:space="preserve"> </w:t>
      </w:r>
    </w:p>
    <w:p w14:paraId="10747B8D" w14:textId="77777777" w:rsidR="00135DD9" w:rsidRDefault="00135DD9">
      <w:pPr>
        <w:autoSpaceDE w:val="0"/>
        <w:autoSpaceDN w:val="0"/>
        <w:adjustRightInd w:val="0"/>
        <w:spacing w:line="360" w:lineRule="auto"/>
        <w:jc w:val="left"/>
        <w:rPr>
          <w:rFonts w:ascii="宋体" w:hAnsi="宋体"/>
          <w:b/>
          <w:kern w:val="0"/>
          <w:sz w:val="24"/>
          <w:szCs w:val="24"/>
        </w:rPr>
      </w:pPr>
      <w:r>
        <w:rPr>
          <w:rFonts w:ascii="宋体" w:hAnsi="宋体"/>
          <w:b/>
          <w:kern w:val="0"/>
          <w:sz w:val="24"/>
          <w:szCs w:val="24"/>
        </w:rPr>
        <w:t>致</w:t>
      </w:r>
      <w:r>
        <w:rPr>
          <w:rFonts w:ascii="宋体" w:hAnsi="宋体" w:hint="eastAsia"/>
          <w:b/>
          <w:kern w:val="0"/>
          <w:sz w:val="24"/>
          <w:szCs w:val="24"/>
        </w:rPr>
        <w:t>（采购人或采购代理机构）</w:t>
      </w:r>
      <w:r>
        <w:rPr>
          <w:rFonts w:ascii="宋体" w:hAnsi="宋体"/>
          <w:b/>
          <w:kern w:val="0"/>
          <w:sz w:val="24"/>
          <w:szCs w:val="24"/>
        </w:rPr>
        <w:t>：</w:t>
      </w:r>
    </w:p>
    <w:p w14:paraId="5FB49621" w14:textId="77777777" w:rsidR="00135DD9" w:rsidRDefault="00135DD9">
      <w:pPr>
        <w:autoSpaceDE w:val="0"/>
        <w:autoSpaceDN w:val="0"/>
        <w:adjustRightInd w:val="0"/>
        <w:spacing w:line="360" w:lineRule="auto"/>
        <w:jc w:val="left"/>
        <w:rPr>
          <w:rFonts w:ascii="宋体" w:hAnsi="宋体"/>
          <w:kern w:val="0"/>
          <w:sz w:val="24"/>
          <w:szCs w:val="24"/>
        </w:rPr>
      </w:pPr>
    </w:p>
    <w:p w14:paraId="2DF05BE3"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我公司</w:t>
      </w:r>
      <w:r>
        <w:rPr>
          <w:rFonts w:ascii="宋体" w:hAnsi="宋体" w:hint="eastAsia"/>
          <w:sz w:val="24"/>
          <w:szCs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901DC84"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p>
    <w:p w14:paraId="5775B7FA"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特此声明。</w:t>
      </w:r>
    </w:p>
    <w:p w14:paraId="5A1FCDC2"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p>
    <w:p w14:paraId="11256073"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p>
    <w:p w14:paraId="61F1CE81" w14:textId="77777777" w:rsidR="00135DD9" w:rsidRDefault="00135DD9">
      <w:pPr>
        <w:autoSpaceDE w:val="0"/>
        <w:autoSpaceDN w:val="0"/>
        <w:adjustRightInd w:val="0"/>
        <w:spacing w:line="360" w:lineRule="auto"/>
        <w:ind w:leftChars="270" w:left="567"/>
        <w:jc w:val="left"/>
        <w:rPr>
          <w:rFonts w:ascii="宋体" w:hAnsi="宋体"/>
          <w:kern w:val="0"/>
          <w:sz w:val="24"/>
          <w:szCs w:val="24"/>
        </w:rPr>
      </w:pPr>
    </w:p>
    <w:p w14:paraId="148C0395" w14:textId="77777777" w:rsidR="00135DD9" w:rsidRDefault="00135DD9">
      <w:pPr>
        <w:wordWrap w:val="0"/>
        <w:autoSpaceDE w:val="0"/>
        <w:autoSpaceDN w:val="0"/>
        <w:adjustRightInd w:val="0"/>
        <w:spacing w:line="360" w:lineRule="auto"/>
        <w:jc w:val="right"/>
        <w:rPr>
          <w:rFonts w:ascii="宋体" w:hAnsi="宋体"/>
          <w:kern w:val="0"/>
          <w:sz w:val="24"/>
          <w:szCs w:val="24"/>
        </w:rPr>
      </w:pPr>
      <w:r>
        <w:rPr>
          <w:rFonts w:ascii="宋体" w:hAnsi="宋体"/>
          <w:kern w:val="0"/>
          <w:sz w:val="24"/>
          <w:szCs w:val="24"/>
        </w:rPr>
        <w:t xml:space="preserve">法定代表人或法人授权代表签字：       </w:t>
      </w:r>
    </w:p>
    <w:p w14:paraId="5A722100" w14:textId="77777777" w:rsidR="00135DD9" w:rsidRDefault="00135DD9">
      <w:pPr>
        <w:autoSpaceDE w:val="0"/>
        <w:autoSpaceDN w:val="0"/>
        <w:adjustRightInd w:val="0"/>
        <w:spacing w:line="360" w:lineRule="auto"/>
        <w:jc w:val="right"/>
        <w:rPr>
          <w:rFonts w:ascii="宋体" w:hAnsi="宋体"/>
          <w:kern w:val="0"/>
          <w:sz w:val="24"/>
          <w:szCs w:val="24"/>
        </w:rPr>
      </w:pPr>
    </w:p>
    <w:p w14:paraId="6768EDD7" w14:textId="77777777" w:rsidR="00135DD9" w:rsidRDefault="00135DD9">
      <w:pPr>
        <w:autoSpaceDE w:val="0"/>
        <w:autoSpaceDN w:val="0"/>
        <w:adjustRightInd w:val="0"/>
        <w:spacing w:line="360" w:lineRule="auto"/>
        <w:ind w:firstLineChars="200" w:firstLine="480"/>
        <w:jc w:val="left"/>
        <w:rPr>
          <w:rFonts w:ascii="宋体" w:hAnsi="宋体"/>
          <w:kern w:val="0"/>
          <w:sz w:val="24"/>
          <w:szCs w:val="24"/>
        </w:rPr>
      </w:pPr>
    </w:p>
    <w:p w14:paraId="3F794013" w14:textId="77777777" w:rsidR="00135DD9" w:rsidRDefault="00135DD9">
      <w:pPr>
        <w:wordWrap w:val="0"/>
        <w:autoSpaceDE w:val="0"/>
        <w:autoSpaceDN w:val="0"/>
        <w:adjustRightInd w:val="0"/>
        <w:spacing w:line="360" w:lineRule="auto"/>
        <w:ind w:firstLineChars="200" w:firstLine="480"/>
        <w:jc w:val="right"/>
        <w:rPr>
          <w:rFonts w:ascii="宋体" w:hAnsi="宋体"/>
          <w:kern w:val="0"/>
          <w:sz w:val="24"/>
          <w:szCs w:val="24"/>
        </w:rPr>
      </w:pPr>
      <w:r>
        <w:rPr>
          <w:rFonts w:ascii="宋体" w:hAnsi="宋体" w:hint="eastAsia"/>
          <w:kern w:val="0"/>
          <w:sz w:val="24"/>
          <w:szCs w:val="24"/>
        </w:rPr>
        <w:t>供应商</w:t>
      </w:r>
      <w:r>
        <w:rPr>
          <w:rFonts w:ascii="宋体" w:hAnsi="宋体"/>
          <w:kern w:val="0"/>
          <w:sz w:val="24"/>
          <w:szCs w:val="24"/>
        </w:rPr>
        <w:t xml:space="preserve">公章：              </w:t>
      </w:r>
    </w:p>
    <w:p w14:paraId="299BF31E" w14:textId="77777777" w:rsidR="00135DD9" w:rsidRDefault="00135DD9">
      <w:pPr>
        <w:autoSpaceDE w:val="0"/>
        <w:autoSpaceDN w:val="0"/>
        <w:adjustRightInd w:val="0"/>
        <w:spacing w:line="360" w:lineRule="auto"/>
        <w:ind w:firstLineChars="200" w:firstLine="480"/>
        <w:jc w:val="right"/>
        <w:rPr>
          <w:rFonts w:ascii="宋体" w:hAnsi="宋体"/>
          <w:kern w:val="0"/>
          <w:sz w:val="24"/>
          <w:szCs w:val="24"/>
        </w:rPr>
      </w:pPr>
    </w:p>
    <w:p w14:paraId="5ECA940C" w14:textId="77777777" w:rsidR="00135DD9" w:rsidRDefault="00135DD9">
      <w:pPr>
        <w:autoSpaceDE w:val="0"/>
        <w:autoSpaceDN w:val="0"/>
        <w:adjustRightInd w:val="0"/>
        <w:spacing w:line="360" w:lineRule="auto"/>
        <w:jc w:val="left"/>
        <w:rPr>
          <w:rFonts w:ascii="宋体" w:hAnsi="宋体"/>
          <w:kern w:val="0"/>
          <w:sz w:val="24"/>
          <w:szCs w:val="24"/>
        </w:rPr>
      </w:pPr>
    </w:p>
    <w:p w14:paraId="1C9E7B82" w14:textId="77777777" w:rsidR="00135DD9" w:rsidRDefault="00135DD9">
      <w:pPr>
        <w:wordWrap w:val="0"/>
        <w:autoSpaceDE w:val="0"/>
        <w:autoSpaceDN w:val="0"/>
        <w:adjustRightInd w:val="0"/>
        <w:spacing w:line="360" w:lineRule="auto"/>
        <w:jc w:val="right"/>
        <w:rPr>
          <w:rFonts w:ascii="宋体" w:hAnsi="宋体"/>
          <w:kern w:val="0"/>
          <w:sz w:val="24"/>
          <w:szCs w:val="24"/>
        </w:rPr>
      </w:pPr>
      <w:r>
        <w:rPr>
          <w:rFonts w:ascii="宋体" w:hAnsi="宋体"/>
          <w:kern w:val="0"/>
          <w:sz w:val="24"/>
          <w:szCs w:val="24"/>
        </w:rPr>
        <w:t xml:space="preserve">年    月    日  </w:t>
      </w:r>
    </w:p>
    <w:p w14:paraId="06F4FA54" w14:textId="77777777" w:rsidR="00135DD9" w:rsidRDefault="00135DD9">
      <w:pPr>
        <w:spacing w:line="360" w:lineRule="auto"/>
        <w:rPr>
          <w:rFonts w:ascii="宋体" w:hAnsi="宋体"/>
          <w:sz w:val="24"/>
          <w:szCs w:val="24"/>
        </w:rPr>
      </w:pPr>
    </w:p>
    <w:p w14:paraId="7F3422A8" w14:textId="77777777" w:rsidR="00135DD9" w:rsidRDefault="00135DD9">
      <w:pPr>
        <w:spacing w:line="360" w:lineRule="auto"/>
        <w:rPr>
          <w:rFonts w:ascii="宋体" w:hAnsi="宋体"/>
          <w:sz w:val="24"/>
          <w:szCs w:val="24"/>
        </w:rPr>
      </w:pPr>
    </w:p>
    <w:p w14:paraId="0E228570" w14:textId="77777777" w:rsidR="00135DD9" w:rsidRDefault="00135DD9">
      <w:pPr>
        <w:spacing w:line="360" w:lineRule="auto"/>
        <w:rPr>
          <w:rFonts w:ascii="宋体" w:hAnsi="宋体"/>
          <w:sz w:val="24"/>
          <w:szCs w:val="24"/>
        </w:rPr>
      </w:pPr>
    </w:p>
    <w:p w14:paraId="5D65DDA5" w14:textId="77777777" w:rsidR="00135DD9" w:rsidRDefault="00135DD9">
      <w:pPr>
        <w:spacing w:line="360" w:lineRule="auto"/>
        <w:rPr>
          <w:rFonts w:ascii="宋体" w:hAnsi="宋体"/>
          <w:sz w:val="24"/>
          <w:szCs w:val="24"/>
        </w:rPr>
      </w:pPr>
    </w:p>
    <w:p w14:paraId="27F4F97B" w14:textId="77777777" w:rsidR="00135DD9" w:rsidRDefault="00135DD9">
      <w:pPr>
        <w:spacing w:line="360" w:lineRule="auto"/>
        <w:rPr>
          <w:rFonts w:ascii="宋体" w:hAnsi="宋体"/>
          <w:sz w:val="24"/>
          <w:szCs w:val="24"/>
        </w:rPr>
      </w:pPr>
    </w:p>
    <w:p w14:paraId="7C13A4CB" w14:textId="77777777" w:rsidR="00135DD9" w:rsidRDefault="00135DD9">
      <w:pPr>
        <w:spacing w:line="360" w:lineRule="auto"/>
        <w:rPr>
          <w:rFonts w:ascii="宋体" w:hAnsi="宋体" w:cs="等线"/>
          <w:sz w:val="24"/>
        </w:rPr>
      </w:pPr>
      <w:r>
        <w:rPr>
          <w:rFonts w:ascii="宋体" w:hAnsi="宋体"/>
          <w:sz w:val="24"/>
        </w:rPr>
        <w:br w:type="page"/>
      </w:r>
      <w:r>
        <w:rPr>
          <w:rFonts w:ascii="宋体" w:hAnsi="宋体" w:cs="等线"/>
          <w:sz w:val="24"/>
        </w:rPr>
        <w:lastRenderedPageBreak/>
        <w:t>1</w:t>
      </w:r>
      <w:r>
        <w:rPr>
          <w:rFonts w:ascii="宋体" w:hAnsi="宋体" w:cs="等线" w:hint="eastAsia"/>
          <w:sz w:val="24"/>
        </w:rPr>
        <w:t>-</w:t>
      </w:r>
      <w:r>
        <w:rPr>
          <w:rFonts w:ascii="宋体" w:hAnsi="宋体" w:cs="等线"/>
          <w:sz w:val="24"/>
        </w:rPr>
        <w:t>6</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18A5FA08" w14:textId="77777777" w:rsidR="00135DD9" w:rsidRDefault="00135DD9">
      <w:pPr>
        <w:spacing w:line="360" w:lineRule="auto"/>
        <w:rPr>
          <w:rFonts w:ascii="宋体" w:hAnsi="宋体" w:cs="等线"/>
          <w:sz w:val="24"/>
        </w:rPr>
      </w:pPr>
    </w:p>
    <w:p w14:paraId="3275C92B" w14:textId="77777777" w:rsidR="00135DD9" w:rsidRDefault="00135DD9">
      <w:pPr>
        <w:spacing w:line="360" w:lineRule="auto"/>
        <w:jc w:val="center"/>
        <w:rPr>
          <w:rFonts w:ascii="宋体" w:hAnsi="宋体"/>
          <w:b/>
          <w:bCs/>
          <w:sz w:val="28"/>
          <w:szCs w:val="28"/>
        </w:rPr>
      </w:pPr>
      <w:r>
        <w:rPr>
          <w:rFonts w:ascii="宋体" w:hAnsi="宋体" w:hint="eastAsia"/>
          <w:b/>
          <w:bCs/>
          <w:sz w:val="28"/>
          <w:szCs w:val="28"/>
        </w:rPr>
        <w:t>信用声明</w:t>
      </w:r>
    </w:p>
    <w:p w14:paraId="6BB33C4D" w14:textId="77777777" w:rsidR="00135DD9" w:rsidRDefault="00135DD9">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561D5354" w14:textId="77777777" w:rsidR="00135DD9" w:rsidRDefault="00135DD9">
      <w:pPr>
        <w:spacing w:line="360" w:lineRule="auto"/>
        <w:ind w:firstLineChars="200" w:firstLine="480"/>
        <w:rPr>
          <w:rFonts w:ascii="宋体" w:hAnsi="宋体"/>
          <w:sz w:val="24"/>
        </w:rPr>
      </w:pPr>
      <w:r>
        <w:rPr>
          <w:rFonts w:ascii="宋体" w:hAnsi="宋体" w:hint="eastAsia"/>
          <w:sz w:val="24"/>
        </w:rPr>
        <w:t>采购单位或评标委员会可以通过“信用中国”网站（www.creditchina.gov.cn）和中国政府采购网（www.ccgp.gov.cn）等进行查询并留存查询结果的截图，我公司完全接受由此查询的结果，特此声明。</w:t>
      </w:r>
    </w:p>
    <w:p w14:paraId="3E129302" w14:textId="77777777" w:rsidR="00135DD9" w:rsidRDefault="00135DD9">
      <w:pPr>
        <w:spacing w:line="360" w:lineRule="auto"/>
        <w:rPr>
          <w:rFonts w:ascii="宋体" w:hAnsi="宋体"/>
          <w:sz w:val="24"/>
        </w:rPr>
      </w:pPr>
    </w:p>
    <w:p w14:paraId="699E973B" w14:textId="77777777" w:rsidR="00135DD9" w:rsidRDefault="00135DD9">
      <w:pPr>
        <w:spacing w:line="360" w:lineRule="auto"/>
        <w:rPr>
          <w:rFonts w:ascii="宋体" w:hAnsi="宋体"/>
          <w:sz w:val="24"/>
        </w:rPr>
      </w:pPr>
      <w:r>
        <w:rPr>
          <w:rFonts w:ascii="宋体" w:hAnsi="宋体" w:hint="eastAsia"/>
          <w:sz w:val="24"/>
        </w:rPr>
        <w:t>供应商授权代表签字：____________________________</w:t>
      </w:r>
    </w:p>
    <w:p w14:paraId="041C94AB" w14:textId="77777777" w:rsidR="00135DD9" w:rsidRDefault="00135DD9">
      <w:pPr>
        <w:spacing w:line="360" w:lineRule="auto"/>
        <w:rPr>
          <w:rFonts w:ascii="宋体" w:hAnsi="宋体"/>
          <w:sz w:val="24"/>
        </w:rPr>
      </w:pPr>
    </w:p>
    <w:p w14:paraId="57801C9E" w14:textId="77777777" w:rsidR="00135DD9" w:rsidRDefault="00135DD9">
      <w:pPr>
        <w:spacing w:line="360" w:lineRule="auto"/>
        <w:rPr>
          <w:rFonts w:ascii="宋体" w:hAnsi="宋体"/>
          <w:sz w:val="24"/>
        </w:rPr>
      </w:pPr>
      <w:r>
        <w:rPr>
          <w:rFonts w:ascii="宋体" w:hAnsi="宋体" w:hint="eastAsia"/>
          <w:sz w:val="24"/>
        </w:rPr>
        <w:t>公司盖章:</w:t>
      </w:r>
    </w:p>
    <w:p w14:paraId="68D6B196" w14:textId="77777777" w:rsidR="00135DD9" w:rsidRDefault="00135DD9">
      <w:pPr>
        <w:spacing w:line="360" w:lineRule="auto"/>
        <w:rPr>
          <w:rFonts w:ascii="宋体" w:hAnsi="宋体"/>
          <w:sz w:val="24"/>
        </w:rPr>
      </w:pPr>
    </w:p>
    <w:p w14:paraId="0F67BFAE" w14:textId="77777777" w:rsidR="00135DD9" w:rsidRDefault="00135DD9">
      <w:pPr>
        <w:spacing w:line="360" w:lineRule="auto"/>
        <w:rPr>
          <w:rFonts w:ascii="宋体" w:hAnsi="宋体"/>
          <w:sz w:val="24"/>
        </w:rPr>
      </w:pPr>
      <w:r>
        <w:rPr>
          <w:rFonts w:ascii="宋体" w:hAnsi="宋体" w:hint="eastAsia"/>
          <w:sz w:val="24"/>
        </w:rPr>
        <w:t>日期：</w:t>
      </w:r>
    </w:p>
    <w:p w14:paraId="1A31372D" w14:textId="77777777" w:rsidR="00135DD9" w:rsidRDefault="00135DD9">
      <w:pPr>
        <w:spacing w:line="360" w:lineRule="auto"/>
      </w:pPr>
      <w:r>
        <w:rPr>
          <w:rFonts w:ascii="宋体" w:hAnsi="宋体" w:cs="等线"/>
          <w:sz w:val="24"/>
        </w:rPr>
        <w:br w:type="page"/>
      </w:r>
      <w:r>
        <w:rPr>
          <w:rFonts w:ascii="宋体" w:hAnsi="宋体"/>
          <w:sz w:val="24"/>
        </w:rPr>
        <w:lastRenderedPageBreak/>
        <w:t>1</w:t>
      </w:r>
      <w:r>
        <w:rPr>
          <w:rFonts w:ascii="宋体" w:hAnsi="宋体" w:hint="eastAsia"/>
          <w:sz w:val="24"/>
        </w:rPr>
        <w:t>-</w:t>
      </w:r>
      <w:r>
        <w:rPr>
          <w:rFonts w:ascii="宋体" w:hAnsi="宋体"/>
          <w:sz w:val="24"/>
        </w:rPr>
        <w:t>7</w:t>
      </w:r>
      <w:r>
        <w:rPr>
          <w:rFonts w:ascii="宋体" w:hAnsi="宋体" w:hint="eastAsia"/>
          <w:sz w:val="24"/>
        </w:rPr>
        <w:t>供应商企业类型声明函</w:t>
      </w:r>
    </w:p>
    <w:p w14:paraId="6D1E7F54" w14:textId="77777777" w:rsidR="00135DD9" w:rsidRDefault="00135DD9">
      <w:pPr>
        <w:spacing w:line="360" w:lineRule="auto"/>
        <w:ind w:firstLine="424"/>
        <w:jc w:val="left"/>
        <w:rPr>
          <w:rFonts w:ascii="宋体" w:hAnsi="宋体"/>
        </w:rPr>
      </w:pPr>
      <w:r>
        <w:rPr>
          <w:rFonts w:ascii="宋体" w:hAnsi="宋体"/>
        </w:rPr>
        <w:t>在第</w:t>
      </w:r>
      <w:r>
        <w:rPr>
          <w:rFonts w:ascii="宋体" w:hAnsi="宋体" w:hint="eastAsia"/>
        </w:rPr>
        <w:t>二</w:t>
      </w:r>
      <w:r>
        <w:rPr>
          <w:rFonts w:ascii="宋体" w:hAnsi="宋体"/>
        </w:rPr>
        <w:t>章“</w:t>
      </w:r>
      <w:r>
        <w:rPr>
          <w:rFonts w:ascii="宋体" w:hAnsi="宋体" w:hint="eastAsia"/>
        </w:rPr>
        <w:t>供应商</w:t>
      </w:r>
      <w:r>
        <w:rPr>
          <w:rFonts w:ascii="宋体" w:hAnsi="宋体"/>
        </w:rPr>
        <w:t>须知资料表”的</w:t>
      </w:r>
      <w:r>
        <w:rPr>
          <w:rFonts w:ascii="宋体" w:hAnsi="宋体" w:hint="eastAsia"/>
        </w:rPr>
        <w:t>2.2</w:t>
      </w:r>
      <w:r>
        <w:rPr>
          <w:rFonts w:ascii="宋体" w:hAnsi="宋体"/>
        </w:rPr>
        <w:t>条中规定了本项目是专门面向</w:t>
      </w:r>
      <w:r>
        <w:rPr>
          <w:rFonts w:ascii="宋体" w:hAnsi="宋体" w:hint="eastAsia"/>
        </w:rPr>
        <w:t>小</w:t>
      </w:r>
      <w:proofErr w:type="gramStart"/>
      <w:r>
        <w:rPr>
          <w:rFonts w:ascii="宋体" w:hAnsi="宋体" w:hint="eastAsia"/>
        </w:rPr>
        <w:t>微</w:t>
      </w:r>
      <w:r>
        <w:rPr>
          <w:rFonts w:ascii="宋体" w:hAnsi="宋体"/>
        </w:rPr>
        <w:t>企业</w:t>
      </w:r>
      <w:proofErr w:type="gramEnd"/>
      <w:r>
        <w:rPr>
          <w:rFonts w:ascii="宋体" w:hAnsi="宋体"/>
        </w:rPr>
        <w:t>采购</w:t>
      </w:r>
      <w:r>
        <w:rPr>
          <w:rFonts w:ascii="宋体" w:hAnsi="宋体" w:hint="eastAsia"/>
        </w:rPr>
        <w:t>的，供应商</w:t>
      </w:r>
      <w:r>
        <w:rPr>
          <w:rFonts w:ascii="宋体" w:hAnsi="宋体"/>
        </w:rPr>
        <w:t>必须提供“中小企业声明函”（残疾人福利性单位提供“残疾人福利性单位声明函”），否则视为无效</w:t>
      </w:r>
      <w:r>
        <w:rPr>
          <w:rFonts w:ascii="宋体" w:hAnsi="宋体" w:hint="eastAsia"/>
        </w:rPr>
        <w:t>响应</w:t>
      </w:r>
      <w:r>
        <w:rPr>
          <w:rFonts w:ascii="宋体" w:hAnsi="宋体"/>
        </w:rPr>
        <w:t xml:space="preserve">（不符合资格条件）。监狱企业和残疾人福利性单位视同小微企业。 </w:t>
      </w:r>
    </w:p>
    <w:p w14:paraId="4607AC61" w14:textId="77777777" w:rsidR="00135DD9" w:rsidRDefault="00135DD9">
      <w:pPr>
        <w:autoSpaceDE w:val="0"/>
        <w:autoSpaceDN w:val="0"/>
        <w:adjustRightInd w:val="0"/>
        <w:jc w:val="center"/>
        <w:rPr>
          <w:rFonts w:ascii="宋体" w:cs="宋体"/>
          <w:b/>
          <w:bCs/>
          <w:kern w:val="0"/>
          <w:szCs w:val="21"/>
        </w:rPr>
      </w:pPr>
    </w:p>
    <w:p w14:paraId="2F6CF09D" w14:textId="77777777" w:rsidR="00135DD9" w:rsidRDefault="00135DD9">
      <w:pPr>
        <w:autoSpaceDE w:val="0"/>
        <w:autoSpaceDN w:val="0"/>
        <w:adjustRightInd w:val="0"/>
        <w:spacing w:line="720" w:lineRule="auto"/>
        <w:jc w:val="center"/>
        <w:rPr>
          <w:rFonts w:ascii="宋体" w:cs="宋体"/>
          <w:b/>
          <w:bCs/>
          <w:kern w:val="0"/>
          <w:sz w:val="32"/>
          <w:szCs w:val="32"/>
        </w:rPr>
      </w:pPr>
      <w:r>
        <w:rPr>
          <w:rFonts w:ascii="宋体" w:cs="宋体" w:hint="eastAsia"/>
          <w:b/>
          <w:bCs/>
          <w:kern w:val="0"/>
          <w:sz w:val="32"/>
          <w:szCs w:val="32"/>
        </w:rPr>
        <w:t>中小企业声明函（</w:t>
      </w:r>
      <w:bookmarkStart w:id="49" w:name="_Hlk68598656"/>
      <w:r>
        <w:rPr>
          <w:rFonts w:ascii="宋体" w:cs="宋体" w:hint="eastAsia"/>
          <w:b/>
          <w:bCs/>
          <w:kern w:val="0"/>
          <w:sz w:val="32"/>
          <w:szCs w:val="32"/>
        </w:rPr>
        <w:t>工程、服务</w:t>
      </w:r>
      <w:bookmarkEnd w:id="49"/>
      <w:r>
        <w:rPr>
          <w:rFonts w:ascii="宋体" w:cs="宋体" w:hint="eastAsia"/>
          <w:b/>
          <w:bCs/>
          <w:kern w:val="0"/>
          <w:sz w:val="32"/>
          <w:szCs w:val="32"/>
        </w:rPr>
        <w:t>）</w:t>
      </w:r>
    </w:p>
    <w:p w14:paraId="015775AE"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kern w:val="0"/>
          <w:sz w:val="24"/>
          <w:u w:val="single"/>
        </w:rPr>
        <w:t>（单位名称）</w:t>
      </w:r>
      <w:r>
        <w:rPr>
          <w:rFonts w:ascii="宋体" w:hAnsi="宋体" w:cs="仿宋" w:hint="eastAsia"/>
          <w:kern w:val="0"/>
          <w:sz w:val="24"/>
        </w:rPr>
        <w:t>的</w:t>
      </w:r>
      <w:r>
        <w:rPr>
          <w:rFonts w:ascii="宋体" w:hAnsi="宋体" w:cs="仿宋" w:hint="eastAsia"/>
          <w:kern w:val="0"/>
          <w:sz w:val="24"/>
          <w:u w:val="single"/>
        </w:rPr>
        <w:t>（项目名称）</w:t>
      </w:r>
      <w:r>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34A41FF"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；承建（承接）企业为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w:t>
      </w:r>
    </w:p>
    <w:p w14:paraId="22D28671"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；承建（承接）企业为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14:paraId="017C61E0"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BC38EC7"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3849338F" w14:textId="77777777" w:rsidR="00135DD9" w:rsidRDefault="00135DD9">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B4BD8AD" w14:textId="77777777" w:rsidR="00135DD9" w:rsidRDefault="00135DD9">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57C45BFC" w14:textId="77777777" w:rsidR="00135DD9" w:rsidRDefault="00135DD9">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309A532" w14:textId="77777777" w:rsidR="00135DD9" w:rsidRDefault="00135DD9">
      <w:pPr>
        <w:spacing w:line="360" w:lineRule="auto"/>
        <w:rPr>
          <w:rFonts w:ascii="宋体" w:cs="宋体"/>
          <w:kern w:val="0"/>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4413300D" w14:textId="77777777" w:rsidR="00135DD9" w:rsidRDefault="00135DD9">
      <w:pPr>
        <w:spacing w:line="360" w:lineRule="auto"/>
        <w:rPr>
          <w:rFonts w:ascii="宋体" w:cs="宋体"/>
          <w:kern w:val="0"/>
          <w:sz w:val="18"/>
          <w:szCs w:val="18"/>
        </w:rPr>
      </w:pPr>
      <w:r>
        <w:rPr>
          <w:rFonts w:ascii="宋体" w:cs="宋体"/>
          <w:kern w:val="0"/>
          <w:sz w:val="18"/>
          <w:szCs w:val="18"/>
        </w:rPr>
        <w:br w:type="page"/>
      </w:r>
    </w:p>
    <w:p w14:paraId="2F27481A" w14:textId="77777777" w:rsidR="00135DD9" w:rsidRDefault="00135DD9">
      <w:pPr>
        <w:spacing w:line="360" w:lineRule="auto"/>
        <w:jc w:val="center"/>
        <w:rPr>
          <w:rFonts w:ascii="宋体" w:hAnsi="宋体"/>
          <w:b/>
          <w:spacing w:val="6"/>
          <w:sz w:val="24"/>
          <w:szCs w:val="24"/>
        </w:rPr>
      </w:pPr>
      <w:bookmarkStart w:id="50" w:name="OLE_LINK13"/>
      <w:bookmarkStart w:id="51" w:name="OLE_LINK14"/>
      <w:r>
        <w:rPr>
          <w:rFonts w:ascii="宋体" w:hAnsi="宋体"/>
          <w:b/>
          <w:spacing w:val="6"/>
          <w:sz w:val="24"/>
          <w:szCs w:val="24"/>
        </w:rPr>
        <w:lastRenderedPageBreak/>
        <w:t>残疾人福利性单位声明函</w:t>
      </w:r>
      <w:bookmarkEnd w:id="50"/>
      <w:bookmarkEnd w:id="51"/>
    </w:p>
    <w:p w14:paraId="1105DE12" w14:textId="77777777" w:rsidR="00135DD9" w:rsidRDefault="00135DD9">
      <w:pPr>
        <w:spacing w:line="360" w:lineRule="auto"/>
        <w:rPr>
          <w:rFonts w:ascii="宋体" w:hAnsi="宋体"/>
          <w:b/>
          <w:spacing w:val="6"/>
          <w:sz w:val="24"/>
          <w:szCs w:val="24"/>
        </w:rPr>
      </w:pPr>
    </w:p>
    <w:p w14:paraId="29251D1A" w14:textId="77777777" w:rsidR="00135DD9" w:rsidRDefault="00135DD9">
      <w:pPr>
        <w:spacing w:line="360" w:lineRule="auto"/>
        <w:ind w:firstLine="504"/>
        <w:rPr>
          <w:rFonts w:ascii="宋体" w:hAnsi="宋体"/>
          <w:spacing w:val="6"/>
          <w:sz w:val="24"/>
          <w:szCs w:val="24"/>
        </w:rPr>
      </w:pPr>
      <w:r>
        <w:rPr>
          <w:rFonts w:ascii="宋体" w:hAnsi="宋体"/>
          <w:spacing w:val="6"/>
          <w:sz w:val="24"/>
          <w:szCs w:val="24"/>
        </w:rPr>
        <w:t>本单位郑重声明，根据《财政部 民政部 中国残疾人联合会关于促进残疾人就业政府采购政策的通知》（财库</w:t>
      </w:r>
      <w:r>
        <w:rPr>
          <w:rFonts w:ascii="宋体" w:hAnsi="宋体"/>
          <w:sz w:val="24"/>
          <w:szCs w:val="24"/>
        </w:rPr>
        <w:t>〔2017〕 141</w:t>
      </w:r>
      <w:r>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DA29A4" w14:textId="77777777" w:rsidR="00135DD9" w:rsidRDefault="00135DD9">
      <w:pPr>
        <w:spacing w:line="360" w:lineRule="auto"/>
        <w:ind w:firstLine="504"/>
        <w:rPr>
          <w:rFonts w:ascii="宋体" w:hAnsi="宋体"/>
          <w:spacing w:val="6"/>
          <w:sz w:val="24"/>
          <w:szCs w:val="24"/>
        </w:rPr>
      </w:pPr>
      <w:r>
        <w:rPr>
          <w:rFonts w:ascii="宋体" w:hAnsi="宋体"/>
          <w:spacing w:val="6"/>
          <w:sz w:val="24"/>
          <w:szCs w:val="24"/>
        </w:rPr>
        <w:t>本单位对上述声明的真实性负责。如有虚假，将依法承担相应责任。</w:t>
      </w:r>
    </w:p>
    <w:p w14:paraId="3F7C3F16" w14:textId="77777777" w:rsidR="00135DD9" w:rsidRDefault="00135DD9">
      <w:pPr>
        <w:spacing w:line="360" w:lineRule="auto"/>
        <w:ind w:firstLine="504"/>
        <w:rPr>
          <w:rFonts w:ascii="宋体" w:hAnsi="宋体"/>
          <w:spacing w:val="6"/>
          <w:sz w:val="24"/>
          <w:szCs w:val="24"/>
        </w:rPr>
      </w:pPr>
    </w:p>
    <w:p w14:paraId="1C8D05E9" w14:textId="77777777" w:rsidR="00135DD9" w:rsidRDefault="00135DD9">
      <w:pPr>
        <w:spacing w:line="360" w:lineRule="auto"/>
        <w:ind w:firstLine="504"/>
        <w:rPr>
          <w:rFonts w:ascii="宋体" w:hAnsi="宋体"/>
          <w:spacing w:val="6"/>
          <w:sz w:val="24"/>
          <w:szCs w:val="24"/>
        </w:rPr>
      </w:pPr>
    </w:p>
    <w:p w14:paraId="69288A18" w14:textId="77777777" w:rsidR="00135DD9" w:rsidRDefault="00135DD9">
      <w:pPr>
        <w:tabs>
          <w:tab w:val="left" w:pos="4860"/>
        </w:tabs>
        <w:spacing w:line="360" w:lineRule="auto"/>
        <w:ind w:right="1560" w:firstLine="504"/>
        <w:jc w:val="center"/>
        <w:rPr>
          <w:rFonts w:ascii="宋体" w:hAnsi="宋体"/>
          <w:spacing w:val="6"/>
          <w:sz w:val="24"/>
          <w:szCs w:val="24"/>
        </w:rPr>
      </w:pPr>
      <w:r>
        <w:rPr>
          <w:rFonts w:ascii="宋体" w:hAnsi="宋体"/>
          <w:spacing w:val="6"/>
          <w:sz w:val="24"/>
          <w:szCs w:val="24"/>
        </w:rPr>
        <w:t xml:space="preserve">               单位名称（盖章）：</w:t>
      </w:r>
    </w:p>
    <w:p w14:paraId="53469B60" w14:textId="77777777" w:rsidR="00135DD9" w:rsidRDefault="00135DD9">
      <w:pPr>
        <w:tabs>
          <w:tab w:val="left" w:pos="4860"/>
        </w:tabs>
        <w:spacing w:line="360" w:lineRule="auto"/>
        <w:ind w:right="1560" w:firstLine="504"/>
        <w:jc w:val="center"/>
        <w:rPr>
          <w:rFonts w:ascii="宋体" w:hAnsi="宋体"/>
          <w:spacing w:val="6"/>
          <w:sz w:val="24"/>
          <w:szCs w:val="24"/>
        </w:rPr>
      </w:pPr>
      <w:r>
        <w:rPr>
          <w:rFonts w:ascii="宋体" w:hAnsi="宋体"/>
          <w:spacing w:val="6"/>
          <w:sz w:val="24"/>
          <w:szCs w:val="24"/>
        </w:rPr>
        <w:t xml:space="preserve">       日  期：</w:t>
      </w:r>
    </w:p>
    <w:p w14:paraId="56C397DA" w14:textId="77777777" w:rsidR="00135DD9" w:rsidRDefault="00135DD9">
      <w:pPr>
        <w:spacing w:line="360" w:lineRule="auto"/>
        <w:rPr>
          <w:rFonts w:ascii="宋体" w:hAnsi="宋体" w:cs="等线"/>
          <w:sz w:val="24"/>
        </w:rPr>
      </w:pPr>
    </w:p>
    <w:p w14:paraId="28A56834" w14:textId="77777777" w:rsidR="00135DD9" w:rsidRDefault="00135DD9">
      <w:pPr>
        <w:spacing w:line="360" w:lineRule="auto"/>
        <w:ind w:left="600" w:hangingChars="250" w:hanging="600"/>
        <w:rPr>
          <w:rFonts w:ascii="宋体" w:hAnsi="宋体"/>
          <w:sz w:val="24"/>
          <w:szCs w:val="24"/>
        </w:rPr>
      </w:pPr>
    </w:p>
    <w:p w14:paraId="6C9B5CD8" w14:textId="77777777" w:rsidR="00135DD9" w:rsidRDefault="00135DD9">
      <w:pPr>
        <w:spacing w:line="360" w:lineRule="auto"/>
        <w:rPr>
          <w:rFonts w:ascii="宋体" w:hAnsi="宋体"/>
          <w:sz w:val="24"/>
          <w:szCs w:val="24"/>
        </w:rPr>
      </w:pPr>
      <w:r>
        <w:rPr>
          <w:rFonts w:ascii="宋体" w:hAnsi="宋体"/>
          <w:sz w:val="24"/>
          <w:szCs w:val="24"/>
        </w:rPr>
        <w:br w:type="page"/>
      </w:r>
      <w:r>
        <w:rPr>
          <w:rFonts w:ascii="宋体" w:hAnsi="宋体"/>
          <w:sz w:val="24"/>
          <w:szCs w:val="24"/>
        </w:rPr>
        <w:lastRenderedPageBreak/>
        <w:t>1-8</w:t>
      </w:r>
      <w:r>
        <w:rPr>
          <w:rFonts w:ascii="宋体" w:hAnsi="宋体" w:hint="eastAsia"/>
          <w:sz w:val="24"/>
          <w:szCs w:val="24"/>
        </w:rPr>
        <w:t>供应商认为必要的其他资格证明文件（复印件须加盖供应商公章）</w:t>
      </w:r>
    </w:p>
    <w:p w14:paraId="1F45AF06" w14:textId="77777777" w:rsidR="00135DD9" w:rsidRDefault="00135DD9">
      <w:pPr>
        <w:spacing w:line="360" w:lineRule="auto"/>
        <w:rPr>
          <w:rFonts w:ascii="宋体" w:hAnsi="宋体"/>
          <w:b/>
          <w:sz w:val="24"/>
          <w:szCs w:val="24"/>
        </w:rPr>
      </w:pPr>
      <w:r>
        <w:rPr>
          <w:rFonts w:ascii="宋体" w:hAnsi="宋体" w:hint="eastAsia"/>
          <w:b/>
          <w:sz w:val="24"/>
          <w:szCs w:val="24"/>
        </w:rPr>
        <w:t xml:space="preserve"> </w:t>
      </w:r>
    </w:p>
    <w:p w14:paraId="4F584A07" w14:textId="77777777" w:rsidR="00135DD9" w:rsidRDefault="00135DD9">
      <w:pPr>
        <w:spacing w:line="360" w:lineRule="auto"/>
        <w:rPr>
          <w:rFonts w:ascii="宋体" w:hAnsi="宋体"/>
          <w:b/>
          <w:sz w:val="24"/>
          <w:szCs w:val="24"/>
        </w:rPr>
      </w:pPr>
      <w:r>
        <w:rPr>
          <w:rFonts w:ascii="宋体" w:hAnsi="宋体"/>
          <w:b/>
          <w:sz w:val="24"/>
          <w:szCs w:val="24"/>
        </w:rPr>
        <w:br w:type="page"/>
      </w:r>
    </w:p>
    <w:p w14:paraId="091CC803" w14:textId="77777777" w:rsidR="00135DD9" w:rsidRDefault="00135DD9">
      <w:pPr>
        <w:pStyle w:val="2"/>
      </w:pPr>
      <w:bookmarkStart w:id="52" w:name="_Toc386123371"/>
      <w:bookmarkStart w:id="53" w:name="_Toc71826125"/>
      <w:r>
        <w:rPr>
          <w:rFonts w:hint="eastAsia"/>
        </w:rPr>
        <w:lastRenderedPageBreak/>
        <w:t>2、业绩案例一览表</w:t>
      </w:r>
      <w:bookmarkEnd w:id="52"/>
      <w:bookmarkEnd w:id="5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411"/>
        <w:gridCol w:w="1260"/>
        <w:gridCol w:w="1260"/>
        <w:gridCol w:w="1440"/>
        <w:gridCol w:w="1778"/>
        <w:gridCol w:w="925"/>
      </w:tblGrid>
      <w:tr w:rsidR="00135DD9" w14:paraId="6024B307" w14:textId="77777777">
        <w:trPr>
          <w:trHeight w:val="611"/>
          <w:jc w:val="center"/>
        </w:trPr>
        <w:tc>
          <w:tcPr>
            <w:tcW w:w="852" w:type="dxa"/>
            <w:vAlign w:val="center"/>
          </w:tcPr>
          <w:p w14:paraId="3031C9EC" w14:textId="77777777" w:rsidR="00135DD9" w:rsidRDefault="00135DD9">
            <w:pPr>
              <w:spacing w:line="360" w:lineRule="auto"/>
              <w:rPr>
                <w:rFonts w:ascii="宋体" w:hAnsi="宋体"/>
                <w:b/>
              </w:rPr>
            </w:pPr>
            <w:r>
              <w:rPr>
                <w:rFonts w:ascii="宋体" w:hAnsi="宋体" w:hint="eastAsia"/>
                <w:b/>
              </w:rPr>
              <w:t>序号</w:t>
            </w:r>
          </w:p>
        </w:tc>
        <w:tc>
          <w:tcPr>
            <w:tcW w:w="1411" w:type="dxa"/>
            <w:vAlign w:val="center"/>
          </w:tcPr>
          <w:p w14:paraId="011C2A5F" w14:textId="77777777" w:rsidR="00135DD9" w:rsidRDefault="00135DD9">
            <w:pPr>
              <w:spacing w:line="360" w:lineRule="auto"/>
              <w:rPr>
                <w:rFonts w:ascii="宋体" w:hAnsi="宋体"/>
                <w:b/>
              </w:rPr>
            </w:pPr>
            <w:r>
              <w:rPr>
                <w:rFonts w:ascii="宋体" w:hAnsi="宋体" w:hint="eastAsia"/>
                <w:b/>
              </w:rPr>
              <w:t>项目名称</w:t>
            </w:r>
          </w:p>
        </w:tc>
        <w:tc>
          <w:tcPr>
            <w:tcW w:w="1260" w:type="dxa"/>
            <w:vAlign w:val="center"/>
          </w:tcPr>
          <w:p w14:paraId="30922480" w14:textId="77777777" w:rsidR="00135DD9" w:rsidRDefault="00135DD9">
            <w:pPr>
              <w:spacing w:line="360" w:lineRule="auto"/>
              <w:rPr>
                <w:rFonts w:ascii="宋体" w:hAnsi="宋体"/>
                <w:b/>
              </w:rPr>
            </w:pPr>
            <w:r>
              <w:rPr>
                <w:rFonts w:ascii="宋体" w:hAnsi="宋体" w:hint="eastAsia"/>
                <w:b/>
              </w:rPr>
              <w:t>用户名称</w:t>
            </w:r>
          </w:p>
        </w:tc>
        <w:tc>
          <w:tcPr>
            <w:tcW w:w="1260" w:type="dxa"/>
            <w:vAlign w:val="center"/>
          </w:tcPr>
          <w:p w14:paraId="718F1FDC" w14:textId="77777777" w:rsidR="00135DD9" w:rsidRDefault="00135DD9">
            <w:pPr>
              <w:spacing w:line="360" w:lineRule="auto"/>
              <w:rPr>
                <w:rFonts w:ascii="宋体" w:hAnsi="宋体"/>
                <w:b/>
              </w:rPr>
            </w:pPr>
            <w:r>
              <w:rPr>
                <w:rFonts w:ascii="宋体" w:hAnsi="宋体" w:hint="eastAsia"/>
                <w:b/>
              </w:rPr>
              <w:t>合同金额</w:t>
            </w:r>
          </w:p>
        </w:tc>
        <w:tc>
          <w:tcPr>
            <w:tcW w:w="1440" w:type="dxa"/>
            <w:vAlign w:val="center"/>
          </w:tcPr>
          <w:p w14:paraId="1AC62CB4" w14:textId="77777777" w:rsidR="00135DD9" w:rsidRDefault="00135DD9">
            <w:pPr>
              <w:spacing w:line="360" w:lineRule="auto"/>
              <w:rPr>
                <w:rFonts w:ascii="宋体" w:hAnsi="宋体"/>
                <w:b/>
              </w:rPr>
            </w:pPr>
            <w:r>
              <w:rPr>
                <w:rFonts w:ascii="宋体" w:hAnsi="宋体" w:hint="eastAsia"/>
                <w:b/>
              </w:rPr>
              <w:t>用户联系人及联系方式</w:t>
            </w:r>
          </w:p>
        </w:tc>
        <w:tc>
          <w:tcPr>
            <w:tcW w:w="1778" w:type="dxa"/>
            <w:vAlign w:val="center"/>
          </w:tcPr>
          <w:p w14:paraId="3FADB54E" w14:textId="77777777" w:rsidR="00135DD9" w:rsidRDefault="00135DD9">
            <w:pPr>
              <w:spacing w:line="360" w:lineRule="auto"/>
              <w:rPr>
                <w:rFonts w:ascii="宋体" w:hAnsi="宋体"/>
                <w:b/>
              </w:rPr>
            </w:pPr>
            <w:r>
              <w:rPr>
                <w:rFonts w:ascii="宋体" w:hAnsi="宋体" w:hint="eastAsia"/>
                <w:b/>
              </w:rPr>
              <w:t>合同签订日期</w:t>
            </w:r>
          </w:p>
        </w:tc>
        <w:tc>
          <w:tcPr>
            <w:tcW w:w="925" w:type="dxa"/>
            <w:vAlign w:val="center"/>
          </w:tcPr>
          <w:p w14:paraId="061148DB" w14:textId="77777777" w:rsidR="00135DD9" w:rsidRDefault="00135DD9">
            <w:pPr>
              <w:spacing w:line="360" w:lineRule="auto"/>
              <w:rPr>
                <w:rFonts w:ascii="宋体" w:hAnsi="宋体"/>
                <w:b/>
              </w:rPr>
            </w:pPr>
            <w:r>
              <w:rPr>
                <w:rFonts w:ascii="宋体" w:hAnsi="宋体" w:hint="eastAsia"/>
                <w:b/>
              </w:rPr>
              <w:t>备注</w:t>
            </w:r>
          </w:p>
        </w:tc>
      </w:tr>
      <w:tr w:rsidR="00135DD9" w14:paraId="69F0ABB5" w14:textId="77777777">
        <w:trPr>
          <w:trHeight w:val="591"/>
          <w:jc w:val="center"/>
        </w:trPr>
        <w:tc>
          <w:tcPr>
            <w:tcW w:w="852" w:type="dxa"/>
            <w:vAlign w:val="center"/>
          </w:tcPr>
          <w:p w14:paraId="7AF4F998" w14:textId="77777777" w:rsidR="00135DD9" w:rsidRDefault="00135DD9">
            <w:pPr>
              <w:spacing w:line="360" w:lineRule="auto"/>
              <w:jc w:val="center"/>
              <w:rPr>
                <w:rFonts w:ascii="宋体" w:hAnsi="宋体"/>
              </w:rPr>
            </w:pPr>
          </w:p>
        </w:tc>
        <w:tc>
          <w:tcPr>
            <w:tcW w:w="1411" w:type="dxa"/>
            <w:vAlign w:val="center"/>
          </w:tcPr>
          <w:p w14:paraId="23182532" w14:textId="77777777" w:rsidR="00135DD9" w:rsidRDefault="00135DD9">
            <w:pPr>
              <w:spacing w:line="360" w:lineRule="auto"/>
              <w:rPr>
                <w:rFonts w:ascii="宋体" w:hAnsi="宋体"/>
              </w:rPr>
            </w:pPr>
          </w:p>
        </w:tc>
        <w:tc>
          <w:tcPr>
            <w:tcW w:w="1260" w:type="dxa"/>
            <w:vAlign w:val="center"/>
          </w:tcPr>
          <w:p w14:paraId="7057B512" w14:textId="77777777" w:rsidR="00135DD9" w:rsidRDefault="00135DD9">
            <w:pPr>
              <w:spacing w:line="360" w:lineRule="auto"/>
              <w:rPr>
                <w:rFonts w:ascii="宋体" w:hAnsi="宋体"/>
              </w:rPr>
            </w:pPr>
          </w:p>
        </w:tc>
        <w:tc>
          <w:tcPr>
            <w:tcW w:w="1260" w:type="dxa"/>
            <w:vAlign w:val="center"/>
          </w:tcPr>
          <w:p w14:paraId="6FCA5F6F" w14:textId="77777777" w:rsidR="00135DD9" w:rsidRDefault="00135DD9">
            <w:pPr>
              <w:spacing w:line="360" w:lineRule="auto"/>
              <w:rPr>
                <w:rFonts w:ascii="宋体" w:hAnsi="宋体"/>
              </w:rPr>
            </w:pPr>
          </w:p>
        </w:tc>
        <w:tc>
          <w:tcPr>
            <w:tcW w:w="1440" w:type="dxa"/>
            <w:vAlign w:val="center"/>
          </w:tcPr>
          <w:p w14:paraId="41BC14BE" w14:textId="77777777" w:rsidR="00135DD9" w:rsidRDefault="00135DD9">
            <w:pPr>
              <w:spacing w:line="360" w:lineRule="auto"/>
              <w:rPr>
                <w:rFonts w:ascii="宋体" w:hAnsi="宋体"/>
              </w:rPr>
            </w:pPr>
          </w:p>
        </w:tc>
        <w:tc>
          <w:tcPr>
            <w:tcW w:w="1778" w:type="dxa"/>
            <w:vAlign w:val="center"/>
          </w:tcPr>
          <w:p w14:paraId="67749AC2" w14:textId="77777777" w:rsidR="00135DD9" w:rsidRDefault="00135DD9">
            <w:pPr>
              <w:spacing w:line="360" w:lineRule="auto"/>
              <w:rPr>
                <w:rFonts w:ascii="宋体" w:hAnsi="宋体"/>
              </w:rPr>
            </w:pPr>
          </w:p>
        </w:tc>
        <w:tc>
          <w:tcPr>
            <w:tcW w:w="925" w:type="dxa"/>
            <w:vAlign w:val="center"/>
          </w:tcPr>
          <w:p w14:paraId="7F61E73A" w14:textId="77777777" w:rsidR="00135DD9" w:rsidRDefault="00135DD9">
            <w:pPr>
              <w:spacing w:line="360" w:lineRule="auto"/>
              <w:rPr>
                <w:rFonts w:ascii="宋体" w:hAnsi="宋体"/>
              </w:rPr>
            </w:pPr>
          </w:p>
        </w:tc>
      </w:tr>
      <w:tr w:rsidR="00135DD9" w14:paraId="48167FF0" w14:textId="77777777">
        <w:trPr>
          <w:trHeight w:val="768"/>
          <w:jc w:val="center"/>
        </w:trPr>
        <w:tc>
          <w:tcPr>
            <w:tcW w:w="852" w:type="dxa"/>
            <w:vAlign w:val="center"/>
          </w:tcPr>
          <w:p w14:paraId="50F82089" w14:textId="77777777" w:rsidR="00135DD9" w:rsidRDefault="00135DD9">
            <w:pPr>
              <w:spacing w:line="360" w:lineRule="auto"/>
              <w:jc w:val="center"/>
              <w:rPr>
                <w:rFonts w:ascii="宋体" w:hAnsi="宋体"/>
              </w:rPr>
            </w:pPr>
          </w:p>
        </w:tc>
        <w:tc>
          <w:tcPr>
            <w:tcW w:w="1411" w:type="dxa"/>
            <w:vAlign w:val="center"/>
          </w:tcPr>
          <w:p w14:paraId="5A05032E" w14:textId="77777777" w:rsidR="00135DD9" w:rsidRDefault="00135DD9">
            <w:pPr>
              <w:spacing w:line="360" w:lineRule="auto"/>
              <w:rPr>
                <w:rFonts w:ascii="宋体" w:hAnsi="宋体"/>
              </w:rPr>
            </w:pPr>
          </w:p>
        </w:tc>
        <w:tc>
          <w:tcPr>
            <w:tcW w:w="1260" w:type="dxa"/>
            <w:vAlign w:val="center"/>
          </w:tcPr>
          <w:p w14:paraId="0D57ECA2" w14:textId="77777777" w:rsidR="00135DD9" w:rsidRDefault="00135DD9">
            <w:pPr>
              <w:spacing w:line="360" w:lineRule="auto"/>
              <w:rPr>
                <w:rFonts w:ascii="宋体" w:hAnsi="宋体"/>
              </w:rPr>
            </w:pPr>
          </w:p>
        </w:tc>
        <w:tc>
          <w:tcPr>
            <w:tcW w:w="1260" w:type="dxa"/>
            <w:vAlign w:val="center"/>
          </w:tcPr>
          <w:p w14:paraId="011DAC11" w14:textId="77777777" w:rsidR="00135DD9" w:rsidRDefault="00135DD9">
            <w:pPr>
              <w:spacing w:line="360" w:lineRule="auto"/>
              <w:rPr>
                <w:rFonts w:ascii="宋体" w:hAnsi="宋体"/>
              </w:rPr>
            </w:pPr>
          </w:p>
        </w:tc>
        <w:tc>
          <w:tcPr>
            <w:tcW w:w="1440" w:type="dxa"/>
            <w:vAlign w:val="center"/>
          </w:tcPr>
          <w:p w14:paraId="6A5EB7E7" w14:textId="77777777" w:rsidR="00135DD9" w:rsidRDefault="00135DD9">
            <w:pPr>
              <w:spacing w:line="360" w:lineRule="auto"/>
              <w:rPr>
                <w:rFonts w:ascii="宋体" w:hAnsi="宋体"/>
              </w:rPr>
            </w:pPr>
          </w:p>
        </w:tc>
        <w:tc>
          <w:tcPr>
            <w:tcW w:w="1778" w:type="dxa"/>
            <w:vAlign w:val="center"/>
          </w:tcPr>
          <w:p w14:paraId="4EC20DCF" w14:textId="77777777" w:rsidR="00135DD9" w:rsidRDefault="00135DD9">
            <w:pPr>
              <w:spacing w:line="360" w:lineRule="auto"/>
              <w:rPr>
                <w:rFonts w:ascii="宋体" w:hAnsi="宋体"/>
              </w:rPr>
            </w:pPr>
          </w:p>
        </w:tc>
        <w:tc>
          <w:tcPr>
            <w:tcW w:w="925" w:type="dxa"/>
            <w:vAlign w:val="center"/>
          </w:tcPr>
          <w:p w14:paraId="05988AEE" w14:textId="77777777" w:rsidR="00135DD9" w:rsidRDefault="00135DD9">
            <w:pPr>
              <w:spacing w:line="360" w:lineRule="auto"/>
              <w:rPr>
                <w:rFonts w:ascii="宋体" w:hAnsi="宋体"/>
              </w:rPr>
            </w:pPr>
          </w:p>
        </w:tc>
      </w:tr>
      <w:tr w:rsidR="00135DD9" w14:paraId="27208E25" w14:textId="77777777">
        <w:trPr>
          <w:trHeight w:val="934"/>
          <w:jc w:val="center"/>
        </w:trPr>
        <w:tc>
          <w:tcPr>
            <w:tcW w:w="852" w:type="dxa"/>
            <w:vAlign w:val="center"/>
          </w:tcPr>
          <w:p w14:paraId="2236EBDD" w14:textId="77777777" w:rsidR="00135DD9" w:rsidRDefault="00135DD9">
            <w:pPr>
              <w:spacing w:line="360" w:lineRule="auto"/>
              <w:jc w:val="center"/>
              <w:rPr>
                <w:rFonts w:ascii="宋体" w:hAnsi="宋体"/>
              </w:rPr>
            </w:pPr>
          </w:p>
        </w:tc>
        <w:tc>
          <w:tcPr>
            <w:tcW w:w="1411" w:type="dxa"/>
            <w:vAlign w:val="center"/>
          </w:tcPr>
          <w:p w14:paraId="30033050" w14:textId="77777777" w:rsidR="00135DD9" w:rsidRDefault="00135DD9">
            <w:pPr>
              <w:spacing w:line="360" w:lineRule="auto"/>
              <w:rPr>
                <w:rFonts w:ascii="宋体" w:hAnsi="宋体"/>
              </w:rPr>
            </w:pPr>
          </w:p>
        </w:tc>
        <w:tc>
          <w:tcPr>
            <w:tcW w:w="1260" w:type="dxa"/>
            <w:vAlign w:val="center"/>
          </w:tcPr>
          <w:p w14:paraId="05613B4B" w14:textId="77777777" w:rsidR="00135DD9" w:rsidRDefault="00135DD9">
            <w:pPr>
              <w:spacing w:line="360" w:lineRule="auto"/>
              <w:rPr>
                <w:rFonts w:ascii="宋体" w:hAnsi="宋体"/>
              </w:rPr>
            </w:pPr>
          </w:p>
        </w:tc>
        <w:tc>
          <w:tcPr>
            <w:tcW w:w="1260" w:type="dxa"/>
            <w:vAlign w:val="center"/>
          </w:tcPr>
          <w:p w14:paraId="7E2C51A2" w14:textId="77777777" w:rsidR="00135DD9" w:rsidRDefault="00135DD9">
            <w:pPr>
              <w:spacing w:line="360" w:lineRule="auto"/>
              <w:rPr>
                <w:rFonts w:ascii="宋体" w:hAnsi="宋体"/>
              </w:rPr>
            </w:pPr>
          </w:p>
        </w:tc>
        <w:tc>
          <w:tcPr>
            <w:tcW w:w="1440" w:type="dxa"/>
            <w:vAlign w:val="center"/>
          </w:tcPr>
          <w:p w14:paraId="0544A632" w14:textId="77777777" w:rsidR="00135DD9" w:rsidRDefault="00135DD9">
            <w:pPr>
              <w:spacing w:line="360" w:lineRule="auto"/>
              <w:rPr>
                <w:rFonts w:ascii="宋体" w:hAnsi="宋体"/>
              </w:rPr>
            </w:pPr>
          </w:p>
        </w:tc>
        <w:tc>
          <w:tcPr>
            <w:tcW w:w="1778" w:type="dxa"/>
            <w:vAlign w:val="center"/>
          </w:tcPr>
          <w:p w14:paraId="35A886D5" w14:textId="77777777" w:rsidR="00135DD9" w:rsidRDefault="00135DD9">
            <w:pPr>
              <w:spacing w:line="360" w:lineRule="auto"/>
              <w:rPr>
                <w:rFonts w:ascii="宋体" w:hAnsi="宋体"/>
              </w:rPr>
            </w:pPr>
          </w:p>
        </w:tc>
        <w:tc>
          <w:tcPr>
            <w:tcW w:w="925" w:type="dxa"/>
            <w:vAlign w:val="center"/>
          </w:tcPr>
          <w:p w14:paraId="1D497BD6" w14:textId="77777777" w:rsidR="00135DD9" w:rsidRDefault="00135DD9">
            <w:pPr>
              <w:spacing w:line="360" w:lineRule="auto"/>
              <w:rPr>
                <w:rFonts w:ascii="宋体" w:hAnsi="宋体"/>
              </w:rPr>
            </w:pPr>
          </w:p>
        </w:tc>
      </w:tr>
      <w:tr w:rsidR="00135DD9" w14:paraId="088C9191" w14:textId="77777777">
        <w:trPr>
          <w:trHeight w:val="918"/>
          <w:jc w:val="center"/>
        </w:trPr>
        <w:tc>
          <w:tcPr>
            <w:tcW w:w="852" w:type="dxa"/>
            <w:vAlign w:val="center"/>
          </w:tcPr>
          <w:p w14:paraId="26F9ED45" w14:textId="77777777" w:rsidR="00135DD9" w:rsidRDefault="00135DD9">
            <w:pPr>
              <w:spacing w:line="360" w:lineRule="auto"/>
              <w:jc w:val="center"/>
              <w:rPr>
                <w:rFonts w:ascii="宋体" w:hAnsi="宋体"/>
              </w:rPr>
            </w:pPr>
          </w:p>
        </w:tc>
        <w:tc>
          <w:tcPr>
            <w:tcW w:w="1411" w:type="dxa"/>
            <w:vAlign w:val="center"/>
          </w:tcPr>
          <w:p w14:paraId="5D104303" w14:textId="77777777" w:rsidR="00135DD9" w:rsidRDefault="00135DD9">
            <w:pPr>
              <w:spacing w:line="360" w:lineRule="auto"/>
              <w:rPr>
                <w:rFonts w:ascii="宋体" w:hAnsi="宋体"/>
              </w:rPr>
            </w:pPr>
          </w:p>
        </w:tc>
        <w:tc>
          <w:tcPr>
            <w:tcW w:w="1260" w:type="dxa"/>
            <w:vAlign w:val="center"/>
          </w:tcPr>
          <w:p w14:paraId="53E7A6DA" w14:textId="77777777" w:rsidR="00135DD9" w:rsidRDefault="00135DD9">
            <w:pPr>
              <w:spacing w:line="360" w:lineRule="auto"/>
              <w:rPr>
                <w:rFonts w:ascii="宋体" w:hAnsi="宋体"/>
              </w:rPr>
            </w:pPr>
          </w:p>
        </w:tc>
        <w:tc>
          <w:tcPr>
            <w:tcW w:w="1260" w:type="dxa"/>
            <w:vAlign w:val="center"/>
          </w:tcPr>
          <w:p w14:paraId="78F8CE16" w14:textId="77777777" w:rsidR="00135DD9" w:rsidRDefault="00135DD9">
            <w:pPr>
              <w:spacing w:line="360" w:lineRule="auto"/>
              <w:rPr>
                <w:rFonts w:ascii="宋体" w:hAnsi="宋体"/>
              </w:rPr>
            </w:pPr>
          </w:p>
        </w:tc>
        <w:tc>
          <w:tcPr>
            <w:tcW w:w="1440" w:type="dxa"/>
            <w:vAlign w:val="center"/>
          </w:tcPr>
          <w:p w14:paraId="7C071A79" w14:textId="77777777" w:rsidR="00135DD9" w:rsidRDefault="00135DD9">
            <w:pPr>
              <w:spacing w:line="360" w:lineRule="auto"/>
              <w:rPr>
                <w:rFonts w:ascii="宋体" w:hAnsi="宋体"/>
              </w:rPr>
            </w:pPr>
          </w:p>
        </w:tc>
        <w:tc>
          <w:tcPr>
            <w:tcW w:w="1778" w:type="dxa"/>
            <w:vAlign w:val="center"/>
          </w:tcPr>
          <w:p w14:paraId="378F9728" w14:textId="77777777" w:rsidR="00135DD9" w:rsidRDefault="00135DD9">
            <w:pPr>
              <w:spacing w:line="360" w:lineRule="auto"/>
              <w:rPr>
                <w:rFonts w:ascii="宋体" w:hAnsi="宋体"/>
              </w:rPr>
            </w:pPr>
          </w:p>
        </w:tc>
        <w:tc>
          <w:tcPr>
            <w:tcW w:w="925" w:type="dxa"/>
            <w:vAlign w:val="center"/>
          </w:tcPr>
          <w:p w14:paraId="1AA6B579" w14:textId="77777777" w:rsidR="00135DD9" w:rsidRDefault="00135DD9">
            <w:pPr>
              <w:spacing w:line="360" w:lineRule="auto"/>
              <w:rPr>
                <w:rFonts w:ascii="宋体" w:hAnsi="宋体"/>
              </w:rPr>
            </w:pPr>
          </w:p>
        </w:tc>
      </w:tr>
      <w:tr w:rsidR="00135DD9" w14:paraId="7B63AF5F" w14:textId="77777777">
        <w:trPr>
          <w:trHeight w:val="918"/>
          <w:jc w:val="center"/>
        </w:trPr>
        <w:tc>
          <w:tcPr>
            <w:tcW w:w="852" w:type="dxa"/>
            <w:vAlign w:val="center"/>
          </w:tcPr>
          <w:p w14:paraId="13B91A68" w14:textId="77777777" w:rsidR="00135DD9" w:rsidRDefault="00135DD9">
            <w:pPr>
              <w:spacing w:line="360" w:lineRule="auto"/>
              <w:jc w:val="center"/>
              <w:rPr>
                <w:rFonts w:ascii="宋体" w:hAnsi="宋体"/>
              </w:rPr>
            </w:pPr>
          </w:p>
        </w:tc>
        <w:tc>
          <w:tcPr>
            <w:tcW w:w="1411" w:type="dxa"/>
            <w:vAlign w:val="center"/>
          </w:tcPr>
          <w:p w14:paraId="3F36BA22" w14:textId="77777777" w:rsidR="00135DD9" w:rsidRDefault="00135DD9">
            <w:pPr>
              <w:spacing w:line="360" w:lineRule="auto"/>
              <w:rPr>
                <w:rFonts w:ascii="宋体" w:hAnsi="宋体"/>
              </w:rPr>
            </w:pPr>
          </w:p>
        </w:tc>
        <w:tc>
          <w:tcPr>
            <w:tcW w:w="1260" w:type="dxa"/>
            <w:vAlign w:val="center"/>
          </w:tcPr>
          <w:p w14:paraId="318F8697" w14:textId="77777777" w:rsidR="00135DD9" w:rsidRDefault="00135DD9">
            <w:pPr>
              <w:spacing w:line="360" w:lineRule="auto"/>
              <w:rPr>
                <w:rFonts w:ascii="宋体" w:hAnsi="宋体"/>
              </w:rPr>
            </w:pPr>
          </w:p>
        </w:tc>
        <w:tc>
          <w:tcPr>
            <w:tcW w:w="1260" w:type="dxa"/>
            <w:vAlign w:val="center"/>
          </w:tcPr>
          <w:p w14:paraId="6A2B1955" w14:textId="77777777" w:rsidR="00135DD9" w:rsidRDefault="00135DD9">
            <w:pPr>
              <w:spacing w:line="360" w:lineRule="auto"/>
              <w:rPr>
                <w:rFonts w:ascii="宋体" w:hAnsi="宋体"/>
              </w:rPr>
            </w:pPr>
          </w:p>
        </w:tc>
        <w:tc>
          <w:tcPr>
            <w:tcW w:w="1440" w:type="dxa"/>
            <w:vAlign w:val="center"/>
          </w:tcPr>
          <w:p w14:paraId="1277C0DA" w14:textId="77777777" w:rsidR="00135DD9" w:rsidRDefault="00135DD9">
            <w:pPr>
              <w:spacing w:line="360" w:lineRule="auto"/>
              <w:rPr>
                <w:rFonts w:ascii="宋体" w:hAnsi="宋体"/>
              </w:rPr>
            </w:pPr>
          </w:p>
        </w:tc>
        <w:tc>
          <w:tcPr>
            <w:tcW w:w="1778" w:type="dxa"/>
            <w:vAlign w:val="center"/>
          </w:tcPr>
          <w:p w14:paraId="172E1F0C" w14:textId="77777777" w:rsidR="00135DD9" w:rsidRDefault="00135DD9">
            <w:pPr>
              <w:spacing w:line="360" w:lineRule="auto"/>
              <w:rPr>
                <w:rFonts w:ascii="宋体" w:hAnsi="宋体"/>
              </w:rPr>
            </w:pPr>
          </w:p>
        </w:tc>
        <w:tc>
          <w:tcPr>
            <w:tcW w:w="925" w:type="dxa"/>
            <w:vAlign w:val="center"/>
          </w:tcPr>
          <w:p w14:paraId="5F69DD82" w14:textId="77777777" w:rsidR="00135DD9" w:rsidRDefault="00135DD9">
            <w:pPr>
              <w:spacing w:line="360" w:lineRule="auto"/>
              <w:rPr>
                <w:rFonts w:ascii="宋体" w:hAnsi="宋体"/>
              </w:rPr>
            </w:pPr>
          </w:p>
        </w:tc>
      </w:tr>
      <w:tr w:rsidR="00135DD9" w14:paraId="0EE0A092" w14:textId="77777777">
        <w:trPr>
          <w:trHeight w:val="918"/>
          <w:jc w:val="center"/>
        </w:trPr>
        <w:tc>
          <w:tcPr>
            <w:tcW w:w="852" w:type="dxa"/>
            <w:vAlign w:val="center"/>
          </w:tcPr>
          <w:p w14:paraId="3A4BC5F9" w14:textId="77777777" w:rsidR="00135DD9" w:rsidRDefault="00135DD9">
            <w:pPr>
              <w:spacing w:line="360" w:lineRule="auto"/>
              <w:rPr>
                <w:rFonts w:ascii="宋体" w:hAnsi="宋体"/>
              </w:rPr>
            </w:pPr>
          </w:p>
        </w:tc>
        <w:tc>
          <w:tcPr>
            <w:tcW w:w="1411" w:type="dxa"/>
            <w:vAlign w:val="center"/>
          </w:tcPr>
          <w:p w14:paraId="07F6C20B" w14:textId="77777777" w:rsidR="00135DD9" w:rsidRDefault="00135DD9">
            <w:pPr>
              <w:spacing w:line="360" w:lineRule="auto"/>
              <w:rPr>
                <w:rFonts w:ascii="宋体" w:hAnsi="宋体"/>
              </w:rPr>
            </w:pPr>
          </w:p>
        </w:tc>
        <w:tc>
          <w:tcPr>
            <w:tcW w:w="1260" w:type="dxa"/>
            <w:vAlign w:val="center"/>
          </w:tcPr>
          <w:p w14:paraId="207ED8A5" w14:textId="77777777" w:rsidR="00135DD9" w:rsidRDefault="00135DD9">
            <w:pPr>
              <w:spacing w:line="360" w:lineRule="auto"/>
              <w:rPr>
                <w:rFonts w:ascii="宋体" w:hAnsi="宋体"/>
              </w:rPr>
            </w:pPr>
          </w:p>
        </w:tc>
        <w:tc>
          <w:tcPr>
            <w:tcW w:w="1260" w:type="dxa"/>
            <w:vAlign w:val="center"/>
          </w:tcPr>
          <w:p w14:paraId="3D49F1B5" w14:textId="77777777" w:rsidR="00135DD9" w:rsidRDefault="00135DD9">
            <w:pPr>
              <w:spacing w:line="360" w:lineRule="auto"/>
              <w:rPr>
                <w:rFonts w:ascii="宋体" w:hAnsi="宋体"/>
              </w:rPr>
            </w:pPr>
          </w:p>
        </w:tc>
        <w:tc>
          <w:tcPr>
            <w:tcW w:w="1440" w:type="dxa"/>
            <w:vAlign w:val="center"/>
          </w:tcPr>
          <w:p w14:paraId="58CA7655" w14:textId="77777777" w:rsidR="00135DD9" w:rsidRDefault="00135DD9">
            <w:pPr>
              <w:spacing w:line="360" w:lineRule="auto"/>
              <w:rPr>
                <w:rFonts w:ascii="宋体" w:hAnsi="宋体"/>
              </w:rPr>
            </w:pPr>
          </w:p>
        </w:tc>
        <w:tc>
          <w:tcPr>
            <w:tcW w:w="1778" w:type="dxa"/>
            <w:vAlign w:val="center"/>
          </w:tcPr>
          <w:p w14:paraId="6A2A82F4" w14:textId="77777777" w:rsidR="00135DD9" w:rsidRDefault="00135DD9">
            <w:pPr>
              <w:spacing w:line="360" w:lineRule="auto"/>
              <w:rPr>
                <w:rFonts w:ascii="宋体" w:hAnsi="宋体"/>
              </w:rPr>
            </w:pPr>
          </w:p>
        </w:tc>
        <w:tc>
          <w:tcPr>
            <w:tcW w:w="925" w:type="dxa"/>
            <w:vAlign w:val="center"/>
          </w:tcPr>
          <w:p w14:paraId="7BEEAFF1" w14:textId="77777777" w:rsidR="00135DD9" w:rsidRDefault="00135DD9">
            <w:pPr>
              <w:spacing w:line="360" w:lineRule="auto"/>
              <w:rPr>
                <w:rFonts w:ascii="宋体" w:hAnsi="宋体"/>
              </w:rPr>
            </w:pPr>
          </w:p>
        </w:tc>
      </w:tr>
    </w:tbl>
    <w:p w14:paraId="5A7CC9CB" w14:textId="77777777" w:rsidR="00135DD9" w:rsidRDefault="00135DD9">
      <w:pPr>
        <w:pStyle w:val="a2"/>
        <w:ind w:firstLine="0"/>
      </w:pPr>
    </w:p>
    <w:p w14:paraId="005658E7" w14:textId="77777777" w:rsidR="00135DD9" w:rsidRDefault="00135DD9">
      <w:pPr>
        <w:tabs>
          <w:tab w:val="left" w:pos="1680"/>
        </w:tabs>
        <w:rPr>
          <w:rFonts w:ascii="宋体" w:hAnsi="宋体"/>
          <w:sz w:val="24"/>
          <w:u w:val="single"/>
        </w:rPr>
      </w:pPr>
      <w:r>
        <w:rPr>
          <w:rFonts w:ascii="宋体" w:hAnsi="宋体" w:hint="eastAsia"/>
          <w:sz w:val="24"/>
        </w:rPr>
        <w:t xml:space="preserve">供应商名称： </w:t>
      </w:r>
      <w:r>
        <w:rPr>
          <w:rFonts w:ascii="宋体" w:hAnsi="宋体" w:hint="eastAsia"/>
          <w:sz w:val="24"/>
          <w:u w:val="single"/>
        </w:rPr>
        <w:t xml:space="preserve">           （单位全称） (盖章)                </w:t>
      </w:r>
    </w:p>
    <w:p w14:paraId="0B9D3577" w14:textId="77777777" w:rsidR="00135DD9" w:rsidRDefault="00135DD9">
      <w:pPr>
        <w:tabs>
          <w:tab w:val="left" w:pos="1680"/>
        </w:tabs>
        <w:rPr>
          <w:rFonts w:ascii="宋体" w:hAnsi="宋体"/>
          <w:sz w:val="24"/>
          <w:u w:val="single"/>
        </w:rPr>
      </w:pPr>
    </w:p>
    <w:p w14:paraId="2918DBC4" w14:textId="77777777" w:rsidR="00135DD9" w:rsidRDefault="00135DD9">
      <w:pPr>
        <w:tabs>
          <w:tab w:val="left" w:pos="1680"/>
        </w:tabs>
        <w:rPr>
          <w:rFonts w:ascii="宋体" w:hAnsi="宋体"/>
          <w:sz w:val="24"/>
        </w:rPr>
      </w:pPr>
      <w:r>
        <w:rPr>
          <w:rFonts w:ascii="宋体" w:hAnsi="宋体" w:hint="eastAsia"/>
          <w:sz w:val="24"/>
        </w:rPr>
        <w:t>法定代表人或授权代表：</w:t>
      </w:r>
      <w:r>
        <w:rPr>
          <w:rFonts w:ascii="宋体" w:hAnsi="宋体" w:hint="eastAsia"/>
          <w:sz w:val="24"/>
          <w:u w:val="single"/>
        </w:rPr>
        <w:t xml:space="preserve">                (签字/盖章)               </w:t>
      </w:r>
    </w:p>
    <w:p w14:paraId="39B3C5A3" w14:textId="77777777" w:rsidR="00135DD9" w:rsidRDefault="00135DD9">
      <w:pPr>
        <w:rPr>
          <w:rFonts w:ascii="宋体" w:hAnsi="宋体"/>
          <w:b/>
          <w:sz w:val="24"/>
        </w:rPr>
      </w:pPr>
      <w:r>
        <w:rPr>
          <w:rFonts w:ascii="宋体" w:hAnsi="宋体" w:hint="eastAsia"/>
          <w:b/>
          <w:sz w:val="24"/>
        </w:rPr>
        <w:t xml:space="preserve">    </w:t>
      </w:r>
    </w:p>
    <w:p w14:paraId="40B1C7D5" w14:textId="77777777" w:rsidR="00135DD9" w:rsidRDefault="00135DD9">
      <w:pPr>
        <w:tabs>
          <w:tab w:val="left" w:pos="1680"/>
        </w:tabs>
        <w:rPr>
          <w:rFonts w:ascii="宋体" w:hAnsi="宋体"/>
          <w:sz w:val="22"/>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F4C0ECA" w14:textId="77777777" w:rsidR="00135DD9" w:rsidRDefault="00135DD9">
      <w:pPr>
        <w:ind w:firstLine="375"/>
        <w:rPr>
          <w:rFonts w:ascii="宋体" w:hAnsi="宋体"/>
          <w:sz w:val="22"/>
        </w:rPr>
      </w:pPr>
    </w:p>
    <w:p w14:paraId="23E0687A" w14:textId="77777777" w:rsidR="00135DD9" w:rsidRDefault="00135DD9">
      <w:pPr>
        <w:ind w:firstLine="375"/>
        <w:rPr>
          <w:rFonts w:ascii="宋体" w:hAnsi="宋体"/>
          <w:sz w:val="22"/>
        </w:rPr>
      </w:pPr>
    </w:p>
    <w:p w14:paraId="7314C4FE" w14:textId="77777777" w:rsidR="00135DD9" w:rsidRDefault="00135DD9">
      <w:pPr>
        <w:spacing w:line="360" w:lineRule="auto"/>
        <w:rPr>
          <w:rFonts w:ascii="宋体" w:hAnsi="宋体"/>
          <w:sz w:val="22"/>
        </w:rPr>
      </w:pPr>
      <w:r>
        <w:rPr>
          <w:rFonts w:ascii="宋体" w:hAnsi="宋体" w:hint="eastAsia"/>
          <w:sz w:val="22"/>
        </w:rPr>
        <w:t>注：</w:t>
      </w:r>
      <w:r>
        <w:rPr>
          <w:rFonts w:ascii="宋体" w:hAnsi="宋体"/>
          <w:sz w:val="22"/>
        </w:rPr>
        <w:t>1</w:t>
      </w:r>
      <w:r>
        <w:rPr>
          <w:rFonts w:ascii="宋体" w:hAnsi="宋体" w:hint="eastAsia"/>
          <w:sz w:val="22"/>
        </w:rPr>
        <w:t>、须附合同复印件，评委保留对上述资料原件审核的权力。</w:t>
      </w:r>
    </w:p>
    <w:p w14:paraId="7ED638B5" w14:textId="77777777" w:rsidR="00135DD9" w:rsidRDefault="00135DD9">
      <w:pPr>
        <w:pStyle w:val="a2"/>
        <w:ind w:firstLineChars="100" w:firstLine="321"/>
      </w:pPr>
      <w:r>
        <w:rPr>
          <w:rFonts w:ascii="宋体" w:hAnsi="宋体" w:hint="eastAsia"/>
          <w:b/>
          <w:sz w:val="32"/>
        </w:rPr>
        <w:t xml:space="preserve"> </w:t>
      </w:r>
      <w:r>
        <w:rPr>
          <w:rFonts w:ascii="宋体" w:hAnsi="宋体"/>
          <w:sz w:val="22"/>
        </w:rPr>
        <w:t>2</w:t>
      </w:r>
      <w:r>
        <w:rPr>
          <w:rFonts w:ascii="宋体" w:hAnsi="宋体" w:hint="eastAsia"/>
          <w:sz w:val="22"/>
        </w:rPr>
        <w:t>、如有多个类似项目，可按此表格扩展</w:t>
      </w:r>
    </w:p>
    <w:p w14:paraId="7B4A8271" w14:textId="77777777" w:rsidR="00135DD9" w:rsidRDefault="00135DD9">
      <w:pPr>
        <w:spacing w:line="360" w:lineRule="auto"/>
        <w:rPr>
          <w:rFonts w:ascii="宋体" w:hAnsi="宋体"/>
          <w:b/>
          <w:kern w:val="0"/>
          <w:sz w:val="24"/>
        </w:rPr>
      </w:pPr>
    </w:p>
    <w:p w14:paraId="747B31A4" w14:textId="77777777" w:rsidR="00135DD9" w:rsidRDefault="00135DD9">
      <w:pPr>
        <w:pStyle w:val="2"/>
      </w:pPr>
      <w:r>
        <w:rPr>
          <w:b w:val="0"/>
          <w:szCs w:val="24"/>
        </w:rPr>
        <w:br w:type="page"/>
      </w:r>
      <w:bookmarkStart w:id="54" w:name="_Toc71826126"/>
      <w:r>
        <w:rPr>
          <w:rFonts w:hint="eastAsia"/>
        </w:rPr>
        <w:lastRenderedPageBreak/>
        <w:t>3、商务条款偏离表</w:t>
      </w:r>
      <w:bookmarkEnd w:id="54"/>
      <w:r>
        <w:rPr>
          <w:rFonts w:hint="eastAsia"/>
        </w:rPr>
        <w:t xml:space="preserve"> </w:t>
      </w:r>
    </w:p>
    <w:p w14:paraId="352C65E0" w14:textId="77777777" w:rsidR="00135DD9" w:rsidRDefault="00135DD9">
      <w:pPr>
        <w:spacing w:line="360" w:lineRule="auto"/>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8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552"/>
        <w:gridCol w:w="1559"/>
        <w:gridCol w:w="1701"/>
        <w:gridCol w:w="893"/>
        <w:gridCol w:w="1476"/>
      </w:tblGrid>
      <w:tr w:rsidR="00135DD9" w14:paraId="227B1CE1"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034D219D" w14:textId="77777777" w:rsidR="00135DD9" w:rsidRDefault="00135DD9">
            <w:pPr>
              <w:autoSpaceDE w:val="0"/>
              <w:autoSpaceDN w:val="0"/>
              <w:spacing w:line="360" w:lineRule="auto"/>
              <w:ind w:right="-110"/>
              <w:jc w:val="center"/>
              <w:textAlignment w:val="bottom"/>
              <w:rPr>
                <w:rFonts w:ascii="宋体" w:hAnsi="宋体"/>
                <w:sz w:val="24"/>
                <w:szCs w:val="24"/>
              </w:rPr>
            </w:pPr>
            <w:r>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410F3257" w14:textId="77777777" w:rsidR="00135DD9" w:rsidRDefault="00135DD9">
            <w:pPr>
              <w:autoSpaceDE w:val="0"/>
              <w:autoSpaceDN w:val="0"/>
              <w:spacing w:line="360" w:lineRule="auto"/>
              <w:ind w:right="-105"/>
              <w:jc w:val="center"/>
              <w:textAlignment w:val="bottom"/>
              <w:rPr>
                <w:rFonts w:ascii="宋体" w:hAnsi="宋体"/>
                <w:sz w:val="24"/>
                <w:szCs w:val="24"/>
              </w:rPr>
            </w:pPr>
            <w:r>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7F0B172F" w14:textId="77777777" w:rsidR="00135DD9" w:rsidRDefault="00135DD9">
            <w:pPr>
              <w:autoSpaceDE w:val="0"/>
              <w:autoSpaceDN w:val="0"/>
              <w:spacing w:line="360" w:lineRule="auto"/>
              <w:ind w:right="-108"/>
              <w:jc w:val="center"/>
              <w:textAlignment w:val="bottom"/>
              <w:rPr>
                <w:rFonts w:ascii="宋体" w:hAnsi="宋体"/>
                <w:sz w:val="24"/>
                <w:szCs w:val="24"/>
              </w:rPr>
            </w:pPr>
            <w:r>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67856646" w14:textId="77777777" w:rsidR="00135DD9" w:rsidRDefault="00135DD9">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03B1838B" w14:textId="77777777" w:rsidR="00135DD9" w:rsidRDefault="00135DD9">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4C10257D" w14:textId="77777777" w:rsidR="00135DD9" w:rsidRDefault="00135DD9">
            <w:pPr>
              <w:autoSpaceDE w:val="0"/>
              <w:autoSpaceDN w:val="0"/>
              <w:spacing w:line="360" w:lineRule="auto"/>
              <w:jc w:val="center"/>
              <w:textAlignment w:val="bottom"/>
              <w:rPr>
                <w:rFonts w:ascii="宋体" w:hAnsi="宋体"/>
                <w:sz w:val="24"/>
                <w:szCs w:val="24"/>
              </w:rPr>
            </w:pPr>
            <w:r>
              <w:rPr>
                <w:rFonts w:ascii="宋体" w:hAnsi="宋体" w:hint="eastAsia"/>
                <w:sz w:val="24"/>
                <w:szCs w:val="24"/>
              </w:rPr>
              <w:t>说明</w:t>
            </w:r>
          </w:p>
        </w:tc>
      </w:tr>
      <w:tr w:rsidR="00135DD9" w14:paraId="1692AA1C" w14:textId="77777777">
        <w:tc>
          <w:tcPr>
            <w:tcW w:w="675" w:type="dxa"/>
            <w:tcBorders>
              <w:top w:val="single" w:sz="4" w:space="0" w:color="auto"/>
              <w:left w:val="single" w:sz="4" w:space="0" w:color="auto"/>
              <w:bottom w:val="single" w:sz="4" w:space="0" w:color="auto"/>
              <w:right w:val="single" w:sz="4" w:space="0" w:color="auto"/>
            </w:tcBorders>
          </w:tcPr>
          <w:p w14:paraId="680FAFDD"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CDAA01B" w14:textId="77777777" w:rsidR="00135DD9" w:rsidRDefault="00135DD9">
            <w:pPr>
              <w:autoSpaceDE w:val="0"/>
              <w:autoSpaceDN w:val="0"/>
              <w:spacing w:line="360" w:lineRule="auto"/>
              <w:ind w:right="893"/>
              <w:textAlignment w:val="bottom"/>
              <w:rPr>
                <w:rFonts w:ascii="宋体" w:hAnsi="宋体"/>
                <w:sz w:val="24"/>
                <w:szCs w:val="24"/>
              </w:rPr>
            </w:pPr>
          </w:p>
          <w:p w14:paraId="2A3CF816"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063A64"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FAAC01"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0A55324"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1737D18"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5FE0EEA9" w14:textId="77777777">
        <w:tc>
          <w:tcPr>
            <w:tcW w:w="675" w:type="dxa"/>
            <w:tcBorders>
              <w:top w:val="single" w:sz="4" w:space="0" w:color="auto"/>
              <w:left w:val="single" w:sz="4" w:space="0" w:color="auto"/>
              <w:bottom w:val="single" w:sz="4" w:space="0" w:color="auto"/>
              <w:right w:val="single" w:sz="4" w:space="0" w:color="auto"/>
            </w:tcBorders>
          </w:tcPr>
          <w:p w14:paraId="1394A3FB"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8638350" w14:textId="77777777" w:rsidR="00135DD9" w:rsidRDefault="00135DD9">
            <w:pPr>
              <w:autoSpaceDE w:val="0"/>
              <w:autoSpaceDN w:val="0"/>
              <w:spacing w:line="360" w:lineRule="auto"/>
              <w:ind w:right="893"/>
              <w:textAlignment w:val="bottom"/>
              <w:rPr>
                <w:rFonts w:ascii="宋体" w:hAnsi="宋体"/>
                <w:sz w:val="24"/>
                <w:szCs w:val="24"/>
              </w:rPr>
            </w:pPr>
          </w:p>
          <w:p w14:paraId="2CB17792"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44D7E8"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1BBE23"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665A4344"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FD37FF7"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350EC691" w14:textId="77777777">
        <w:tc>
          <w:tcPr>
            <w:tcW w:w="675" w:type="dxa"/>
            <w:tcBorders>
              <w:top w:val="single" w:sz="4" w:space="0" w:color="auto"/>
              <w:left w:val="single" w:sz="4" w:space="0" w:color="auto"/>
              <w:bottom w:val="single" w:sz="4" w:space="0" w:color="auto"/>
              <w:right w:val="single" w:sz="4" w:space="0" w:color="auto"/>
            </w:tcBorders>
          </w:tcPr>
          <w:p w14:paraId="5330B19E"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E1AEDA4" w14:textId="77777777" w:rsidR="00135DD9" w:rsidRDefault="00135DD9">
            <w:pPr>
              <w:autoSpaceDE w:val="0"/>
              <w:autoSpaceDN w:val="0"/>
              <w:spacing w:line="360" w:lineRule="auto"/>
              <w:ind w:right="893"/>
              <w:textAlignment w:val="bottom"/>
              <w:rPr>
                <w:rFonts w:ascii="宋体" w:hAnsi="宋体"/>
                <w:sz w:val="24"/>
                <w:szCs w:val="24"/>
              </w:rPr>
            </w:pPr>
          </w:p>
          <w:p w14:paraId="3A1B6DFE"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5772B4"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D83D88"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4BD5197"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DEFD6C3"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11EFA326" w14:textId="77777777">
        <w:tc>
          <w:tcPr>
            <w:tcW w:w="675" w:type="dxa"/>
            <w:tcBorders>
              <w:top w:val="single" w:sz="4" w:space="0" w:color="auto"/>
              <w:left w:val="single" w:sz="4" w:space="0" w:color="auto"/>
              <w:bottom w:val="single" w:sz="4" w:space="0" w:color="auto"/>
              <w:right w:val="single" w:sz="4" w:space="0" w:color="auto"/>
            </w:tcBorders>
          </w:tcPr>
          <w:p w14:paraId="12E46658"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370440" w14:textId="77777777" w:rsidR="00135DD9" w:rsidRDefault="00135DD9">
            <w:pPr>
              <w:autoSpaceDE w:val="0"/>
              <w:autoSpaceDN w:val="0"/>
              <w:spacing w:line="360" w:lineRule="auto"/>
              <w:ind w:right="893"/>
              <w:textAlignment w:val="bottom"/>
              <w:rPr>
                <w:rFonts w:ascii="宋体" w:hAnsi="宋体"/>
                <w:sz w:val="24"/>
                <w:szCs w:val="24"/>
              </w:rPr>
            </w:pPr>
          </w:p>
          <w:p w14:paraId="5CAAF3A0"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511BF1"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A9A5B9"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E477464"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648CD0F"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14842D7A" w14:textId="77777777">
        <w:tc>
          <w:tcPr>
            <w:tcW w:w="675" w:type="dxa"/>
            <w:tcBorders>
              <w:top w:val="single" w:sz="4" w:space="0" w:color="auto"/>
              <w:left w:val="single" w:sz="4" w:space="0" w:color="auto"/>
              <w:bottom w:val="single" w:sz="4" w:space="0" w:color="auto"/>
              <w:right w:val="single" w:sz="4" w:space="0" w:color="auto"/>
            </w:tcBorders>
          </w:tcPr>
          <w:p w14:paraId="3152B575"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081C60" w14:textId="77777777" w:rsidR="00135DD9" w:rsidRDefault="00135DD9">
            <w:pPr>
              <w:autoSpaceDE w:val="0"/>
              <w:autoSpaceDN w:val="0"/>
              <w:spacing w:line="360" w:lineRule="auto"/>
              <w:ind w:right="893"/>
              <w:textAlignment w:val="bottom"/>
              <w:rPr>
                <w:rFonts w:ascii="宋体" w:hAnsi="宋体"/>
                <w:sz w:val="24"/>
                <w:szCs w:val="24"/>
              </w:rPr>
            </w:pPr>
          </w:p>
          <w:p w14:paraId="4B3564AB"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63CD22"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C18976"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38C3543A"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882FF2D"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606C389C" w14:textId="77777777">
        <w:tc>
          <w:tcPr>
            <w:tcW w:w="675" w:type="dxa"/>
            <w:tcBorders>
              <w:top w:val="single" w:sz="4" w:space="0" w:color="auto"/>
              <w:left w:val="single" w:sz="4" w:space="0" w:color="auto"/>
              <w:bottom w:val="single" w:sz="4" w:space="0" w:color="auto"/>
              <w:right w:val="single" w:sz="4" w:space="0" w:color="auto"/>
            </w:tcBorders>
          </w:tcPr>
          <w:p w14:paraId="2DD169C7"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5D3C392" w14:textId="77777777" w:rsidR="00135DD9" w:rsidRDefault="00135DD9">
            <w:pPr>
              <w:autoSpaceDE w:val="0"/>
              <w:autoSpaceDN w:val="0"/>
              <w:spacing w:line="360" w:lineRule="auto"/>
              <w:ind w:right="893"/>
              <w:textAlignment w:val="bottom"/>
              <w:rPr>
                <w:rFonts w:ascii="宋体" w:hAnsi="宋体"/>
                <w:sz w:val="24"/>
                <w:szCs w:val="24"/>
              </w:rPr>
            </w:pPr>
          </w:p>
          <w:p w14:paraId="38028E6F"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1EFC5C"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C42C91"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0EE73AB"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6D83B6A"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07D1019E" w14:textId="77777777">
        <w:tc>
          <w:tcPr>
            <w:tcW w:w="675" w:type="dxa"/>
            <w:tcBorders>
              <w:top w:val="single" w:sz="4" w:space="0" w:color="auto"/>
              <w:left w:val="single" w:sz="4" w:space="0" w:color="auto"/>
              <w:bottom w:val="single" w:sz="4" w:space="0" w:color="auto"/>
              <w:right w:val="single" w:sz="4" w:space="0" w:color="auto"/>
            </w:tcBorders>
          </w:tcPr>
          <w:p w14:paraId="32C4901D" w14:textId="77777777" w:rsidR="00135DD9" w:rsidRDefault="00135DD9">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9D98167" w14:textId="77777777" w:rsidR="00135DD9" w:rsidRDefault="00135DD9">
            <w:pPr>
              <w:autoSpaceDE w:val="0"/>
              <w:autoSpaceDN w:val="0"/>
              <w:spacing w:line="360" w:lineRule="auto"/>
              <w:ind w:right="893"/>
              <w:textAlignment w:val="bottom"/>
              <w:rPr>
                <w:rFonts w:ascii="宋体" w:hAnsi="宋体"/>
                <w:sz w:val="24"/>
                <w:szCs w:val="24"/>
              </w:rPr>
            </w:pPr>
          </w:p>
          <w:p w14:paraId="6846103A" w14:textId="77777777" w:rsidR="00135DD9" w:rsidRDefault="00135DD9">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969AB" w14:textId="77777777" w:rsidR="00135DD9" w:rsidRDefault="00135DD9">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87B4D7" w14:textId="77777777" w:rsidR="00135DD9" w:rsidRDefault="00135DD9">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4316F48" w14:textId="77777777" w:rsidR="00135DD9" w:rsidRDefault="00135DD9">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786C218" w14:textId="77777777" w:rsidR="00135DD9" w:rsidRDefault="00135DD9">
            <w:pPr>
              <w:autoSpaceDE w:val="0"/>
              <w:autoSpaceDN w:val="0"/>
              <w:spacing w:line="360" w:lineRule="auto"/>
              <w:ind w:right="893"/>
              <w:textAlignment w:val="bottom"/>
              <w:rPr>
                <w:rFonts w:ascii="宋体" w:hAnsi="宋体"/>
                <w:sz w:val="24"/>
                <w:szCs w:val="24"/>
              </w:rPr>
            </w:pPr>
          </w:p>
        </w:tc>
      </w:tr>
    </w:tbl>
    <w:p w14:paraId="7837B747"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0C7F176E"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02B29B86"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19051EE0" w14:textId="77777777" w:rsidR="00135DD9" w:rsidRDefault="00135DD9">
      <w:pPr>
        <w:autoSpaceDE w:val="0"/>
        <w:autoSpaceDN w:val="0"/>
        <w:spacing w:line="360" w:lineRule="auto"/>
        <w:ind w:right="893"/>
        <w:textAlignment w:val="bottom"/>
        <w:rPr>
          <w:rFonts w:ascii="宋体" w:hAnsi="宋体"/>
          <w:sz w:val="24"/>
          <w:szCs w:val="24"/>
        </w:rPr>
      </w:pPr>
    </w:p>
    <w:p w14:paraId="747E3DE2" w14:textId="77777777" w:rsidR="00135DD9" w:rsidRDefault="00135DD9">
      <w:pPr>
        <w:autoSpaceDE w:val="0"/>
        <w:autoSpaceDN w:val="0"/>
        <w:spacing w:line="360" w:lineRule="auto"/>
        <w:ind w:right="893"/>
        <w:textAlignment w:val="bottom"/>
        <w:rPr>
          <w:rFonts w:ascii="宋体" w:hAnsi="宋体"/>
          <w:sz w:val="24"/>
          <w:szCs w:val="24"/>
        </w:rPr>
      </w:pPr>
      <w:r>
        <w:rPr>
          <w:rFonts w:ascii="宋体" w:hAnsi="宋体" w:hint="eastAsia"/>
          <w:sz w:val="24"/>
          <w:szCs w:val="24"/>
        </w:rPr>
        <w:t>注：</w:t>
      </w:r>
    </w:p>
    <w:p w14:paraId="2A18F506" w14:textId="77777777" w:rsidR="00135DD9" w:rsidRDefault="00135DD9">
      <w:pPr>
        <w:autoSpaceDE w:val="0"/>
        <w:autoSpaceDN w:val="0"/>
        <w:spacing w:line="360" w:lineRule="auto"/>
        <w:ind w:right="84"/>
        <w:textAlignment w:val="bottom"/>
        <w:rPr>
          <w:rFonts w:ascii="宋体" w:hAnsi="宋体"/>
          <w:sz w:val="24"/>
          <w:szCs w:val="24"/>
        </w:rPr>
      </w:pPr>
      <w:r>
        <w:rPr>
          <w:rFonts w:ascii="宋体" w:hAnsi="宋体" w:hint="eastAsia"/>
          <w:sz w:val="24"/>
          <w:szCs w:val="24"/>
        </w:rPr>
        <w:t>1、对竞争性磋商文件有任何</w:t>
      </w:r>
      <w:proofErr w:type="gramStart"/>
      <w:r>
        <w:rPr>
          <w:rFonts w:ascii="宋体" w:hAnsi="宋体" w:hint="eastAsia"/>
          <w:sz w:val="24"/>
          <w:szCs w:val="24"/>
        </w:rPr>
        <w:t>偏离请</w:t>
      </w:r>
      <w:proofErr w:type="gramEnd"/>
      <w:r>
        <w:rPr>
          <w:rFonts w:ascii="宋体" w:hAnsi="宋体" w:hint="eastAsia"/>
          <w:sz w:val="24"/>
          <w:szCs w:val="24"/>
        </w:rPr>
        <w:t>在本表中详细填写；如对商务条款没有偏离，请注明“无偏离”。</w:t>
      </w:r>
    </w:p>
    <w:p w14:paraId="1A7CACA4" w14:textId="77777777" w:rsidR="00135DD9" w:rsidRDefault="00135DD9">
      <w:pPr>
        <w:spacing w:line="360" w:lineRule="auto"/>
        <w:rPr>
          <w:rFonts w:ascii="宋体" w:hAnsi="宋体"/>
          <w:sz w:val="24"/>
          <w:szCs w:val="24"/>
        </w:rPr>
      </w:pPr>
      <w:r>
        <w:rPr>
          <w:rFonts w:ascii="宋体" w:hAnsi="宋体" w:hint="eastAsia"/>
          <w:sz w:val="24"/>
          <w:szCs w:val="24"/>
        </w:rPr>
        <w:t>2、此表格经法人授权代表签字方有效。</w:t>
      </w:r>
    </w:p>
    <w:p w14:paraId="3BF7D1AA" w14:textId="77777777" w:rsidR="00135DD9" w:rsidRDefault="00135DD9">
      <w:pPr>
        <w:spacing w:line="360" w:lineRule="auto"/>
        <w:rPr>
          <w:rFonts w:ascii="宋体" w:hAnsi="宋体"/>
          <w:sz w:val="24"/>
          <w:szCs w:val="24"/>
        </w:rPr>
      </w:pPr>
    </w:p>
    <w:p w14:paraId="2D33488A" w14:textId="77777777" w:rsidR="00135DD9" w:rsidRDefault="00135DD9">
      <w:pPr>
        <w:pStyle w:val="2"/>
      </w:pPr>
      <w:bookmarkStart w:id="55" w:name="_Toc71826127"/>
      <w:r>
        <w:rPr>
          <w:rFonts w:hint="eastAsia"/>
        </w:rPr>
        <w:lastRenderedPageBreak/>
        <w:t>4、</w:t>
      </w:r>
      <w:bookmarkStart w:id="56" w:name="_Toc527136055"/>
      <w:bookmarkStart w:id="57" w:name="_Toc21670"/>
      <w:bookmarkStart w:id="58" w:name="_Toc496291405"/>
      <w:bookmarkStart w:id="59" w:name="_Toc19479"/>
      <w:r>
        <w:rPr>
          <w:rFonts w:hint="eastAsia"/>
        </w:rPr>
        <w:t>与响应人存在关联关系的单位情况说明</w:t>
      </w:r>
      <w:bookmarkEnd w:id="55"/>
      <w:bookmarkEnd w:id="56"/>
      <w:bookmarkEnd w:id="57"/>
      <w:bookmarkEnd w:id="58"/>
      <w:bookmarkEnd w:id="59"/>
    </w:p>
    <w:p w14:paraId="2372B18C" w14:textId="77777777" w:rsidR="00135DD9" w:rsidRDefault="00135DD9">
      <w:pPr>
        <w:spacing w:line="360" w:lineRule="auto"/>
        <w:ind w:firstLineChars="250" w:firstLine="600"/>
        <w:rPr>
          <w:rFonts w:ascii="宋体" w:hAnsi="宋体" w:cs="宋体"/>
          <w:sz w:val="24"/>
          <w:szCs w:val="24"/>
          <w:u w:val="single"/>
        </w:rPr>
      </w:pPr>
    </w:p>
    <w:p w14:paraId="0212126B" w14:textId="77777777" w:rsidR="00135DD9" w:rsidRDefault="00135DD9">
      <w:pPr>
        <w:spacing w:line="360" w:lineRule="auto"/>
        <w:ind w:firstLineChars="350" w:firstLine="840"/>
        <w:rPr>
          <w:rFonts w:ascii="宋体" w:hAnsi="宋体" w:cs="宋体"/>
          <w:sz w:val="24"/>
          <w:szCs w:val="24"/>
        </w:rPr>
      </w:pPr>
      <w:r>
        <w:rPr>
          <w:rFonts w:ascii="宋体" w:hAnsi="宋体" w:cs="宋体" w:hint="eastAsia"/>
          <w:sz w:val="24"/>
          <w:szCs w:val="24"/>
          <w:u w:val="single"/>
        </w:rPr>
        <w:t xml:space="preserve">响应人名称  </w:t>
      </w:r>
      <w:r>
        <w:rPr>
          <w:rFonts w:ascii="宋体" w:hAnsi="宋体" w:cs="宋体" w:hint="eastAsia"/>
          <w:sz w:val="24"/>
          <w:szCs w:val="24"/>
        </w:rPr>
        <w:t>在此声明，我方已按照竞争性磋商文件要求如实披露是否与我方存在关联关系（</w:t>
      </w:r>
      <w:r>
        <w:rPr>
          <w:rFonts w:ascii="宋体" w:hAnsi="宋体" w:cs="宋体" w:hint="eastAsia"/>
          <w:b/>
          <w:sz w:val="24"/>
          <w:szCs w:val="24"/>
        </w:rPr>
        <w:t>与响应单位负责人为同一人的其他单位，或与响应单位存在控股、管理关系的其他单位）</w:t>
      </w:r>
      <w:r>
        <w:rPr>
          <w:rFonts w:ascii="宋体" w:hAnsi="宋体" w:cs="宋体" w:hint="eastAsia"/>
          <w:sz w:val="24"/>
          <w:szCs w:val="24"/>
        </w:rPr>
        <w:t>的其他单位情况，并宣布接受如下要求：</w:t>
      </w:r>
    </w:p>
    <w:p w14:paraId="0A593C16" w14:textId="77777777" w:rsidR="00135DD9" w:rsidRDefault="00135DD9">
      <w:pPr>
        <w:spacing w:line="360" w:lineRule="auto"/>
        <w:ind w:firstLineChars="177" w:firstLine="425"/>
        <w:rPr>
          <w:rFonts w:ascii="宋体" w:hAnsi="宋体" w:cs="宋体"/>
          <w:sz w:val="24"/>
          <w:szCs w:val="24"/>
        </w:rPr>
      </w:pPr>
      <w:r>
        <w:rPr>
          <w:rFonts w:ascii="宋体" w:hAnsi="宋体" w:cs="宋体" w:hint="eastAsia"/>
          <w:sz w:val="24"/>
          <w:szCs w:val="24"/>
        </w:rPr>
        <w:t>如果我方未如实披露和说明与我方存在关联关系的其他响应人情况，一经发现，我方无条件接受响应无效的处理结果，并承担由此造成的损失和法律责任。</w:t>
      </w:r>
    </w:p>
    <w:p w14:paraId="1C62C7BA" w14:textId="77777777" w:rsidR="00135DD9" w:rsidRDefault="00135DD9">
      <w:pPr>
        <w:spacing w:line="360" w:lineRule="auto"/>
        <w:jc w:val="left"/>
        <w:rPr>
          <w:rFonts w:ascii="宋体" w:hAnsi="宋体" w:cs="宋体"/>
          <w:sz w:val="24"/>
          <w:szCs w:val="24"/>
        </w:rPr>
      </w:pPr>
    </w:p>
    <w:p w14:paraId="1494E9BA" w14:textId="77777777" w:rsidR="00135DD9" w:rsidRDefault="00135DD9">
      <w:pPr>
        <w:spacing w:line="360" w:lineRule="auto"/>
        <w:jc w:val="left"/>
        <w:rPr>
          <w:rFonts w:ascii="宋体" w:hAnsi="宋体" w:cs="宋体"/>
          <w:sz w:val="24"/>
          <w:szCs w:val="24"/>
        </w:rPr>
      </w:pPr>
      <w:r>
        <w:rPr>
          <w:rFonts w:ascii="宋体" w:hAnsi="宋体" w:cs="宋体" w:hint="eastAsia"/>
          <w:sz w:val="24"/>
          <w:szCs w:val="24"/>
        </w:rPr>
        <w:t xml:space="preserve">响应人公章： </w:t>
      </w:r>
      <w:r>
        <w:rPr>
          <w:rFonts w:ascii="宋体" w:hAnsi="宋体" w:cs="宋体" w:hint="eastAsia"/>
          <w:sz w:val="24"/>
          <w:szCs w:val="24"/>
          <w:u w:val="single"/>
        </w:rPr>
        <w:t xml:space="preserve">                         </w:t>
      </w:r>
      <w:r>
        <w:rPr>
          <w:rFonts w:ascii="宋体" w:hAnsi="宋体" w:cs="宋体" w:hint="eastAsia"/>
          <w:sz w:val="24"/>
          <w:szCs w:val="24"/>
        </w:rPr>
        <w:t xml:space="preserve">        </w:t>
      </w:r>
    </w:p>
    <w:p w14:paraId="2FD753E2" w14:textId="77777777" w:rsidR="00135DD9" w:rsidRDefault="00135DD9">
      <w:pPr>
        <w:spacing w:line="360" w:lineRule="auto"/>
        <w:jc w:val="left"/>
        <w:rPr>
          <w:rFonts w:ascii="宋体" w:hAnsi="宋体" w:cs="宋体"/>
          <w:sz w:val="24"/>
          <w:szCs w:val="24"/>
        </w:rPr>
      </w:pPr>
      <w:r>
        <w:rPr>
          <w:rFonts w:ascii="宋体" w:hAnsi="宋体" w:cs="宋体" w:hint="eastAsia"/>
          <w:sz w:val="24"/>
          <w:szCs w:val="24"/>
        </w:rPr>
        <w:t>响应人授权代表签字：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72B9D5FC" w14:textId="77777777" w:rsidR="00135DD9" w:rsidRDefault="00135DD9">
      <w:pPr>
        <w:spacing w:line="360" w:lineRule="auto"/>
        <w:jc w:val="left"/>
        <w:rPr>
          <w:rFonts w:ascii="宋体" w:hAnsi="宋体" w:cs="宋体"/>
          <w:sz w:val="24"/>
          <w:szCs w:val="24"/>
          <w:u w:val="single"/>
        </w:rPr>
      </w:pPr>
      <w:r>
        <w:rPr>
          <w:rFonts w:ascii="宋体" w:hAnsi="宋体" w:cs="宋体" w:hint="eastAsia"/>
          <w:sz w:val="24"/>
          <w:szCs w:val="24"/>
        </w:rPr>
        <w:t xml:space="preserve">日      期： </w:t>
      </w:r>
      <w:r>
        <w:rPr>
          <w:rFonts w:ascii="宋体" w:hAnsi="宋体" w:cs="宋体" w:hint="eastAsia"/>
          <w:sz w:val="24"/>
          <w:szCs w:val="24"/>
          <w:u w:val="single"/>
        </w:rPr>
        <w:t xml:space="preserve">                       </w:t>
      </w:r>
    </w:p>
    <w:p w14:paraId="5E5314AD" w14:textId="77777777" w:rsidR="00135DD9" w:rsidRDefault="00135DD9">
      <w:pPr>
        <w:widowControl/>
        <w:spacing w:before="100" w:beforeAutospacing="1" w:after="100" w:afterAutospacing="1" w:line="360" w:lineRule="auto"/>
        <w:jc w:val="left"/>
        <w:rPr>
          <w:rFonts w:ascii="宋体" w:hAnsi="宋体" w:cs="宋体"/>
          <w:b/>
          <w:sz w:val="24"/>
          <w:szCs w:val="24"/>
        </w:rPr>
        <w:sectPr w:rsidR="00135DD9">
          <w:footerReference w:type="default" r:id="rId17"/>
          <w:pgSz w:w="11906" w:h="16838"/>
          <w:pgMar w:top="1440" w:right="1800" w:bottom="1440" w:left="1800" w:header="851" w:footer="992" w:gutter="0"/>
          <w:pgNumType w:start="1"/>
          <w:cols w:space="720"/>
        </w:sectPr>
      </w:pPr>
    </w:p>
    <w:p w14:paraId="344D1747" w14:textId="77777777" w:rsidR="00135DD9" w:rsidRDefault="00135DD9">
      <w:pPr>
        <w:topLinePunct/>
        <w:spacing w:line="276" w:lineRule="auto"/>
        <w:rPr>
          <w:rFonts w:ascii="宋体" w:hAnsi="宋体" w:cs="宋体"/>
          <w:b/>
          <w:sz w:val="24"/>
          <w:szCs w:val="24"/>
        </w:rPr>
      </w:pPr>
      <w:r>
        <w:rPr>
          <w:rFonts w:ascii="宋体" w:hAnsi="宋体" w:cs="宋体" w:hint="eastAsia"/>
          <w:b/>
          <w:sz w:val="24"/>
          <w:szCs w:val="24"/>
        </w:rPr>
        <w:lastRenderedPageBreak/>
        <w:t>附件</w:t>
      </w:r>
      <w:r>
        <w:rPr>
          <w:rFonts w:ascii="宋体" w:hAnsi="宋体" w:cs="宋体"/>
          <w:b/>
          <w:sz w:val="24"/>
          <w:szCs w:val="24"/>
        </w:rPr>
        <w:t>4</w:t>
      </w:r>
      <w:r>
        <w:rPr>
          <w:rFonts w:ascii="宋体" w:hAnsi="宋体" w:cs="宋体" w:hint="eastAsia"/>
          <w:b/>
          <w:sz w:val="24"/>
          <w:szCs w:val="24"/>
        </w:rPr>
        <w:t>-1  与响应单位负责人为同一人的其他单位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135DD9" w14:paraId="5394260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C82BDE3"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EBB5EB2"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2C931A"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A142E60"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法定代表人</w:t>
            </w:r>
          </w:p>
          <w:p w14:paraId="53440239"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3162D61"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注册</w:t>
            </w:r>
          </w:p>
          <w:p w14:paraId="34D7D8ED"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7A9CB25"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7E33C7C"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备注</w:t>
            </w:r>
          </w:p>
        </w:tc>
      </w:tr>
      <w:tr w:rsidR="00135DD9" w14:paraId="200C4371" w14:textId="77777777">
        <w:trPr>
          <w:trHeight w:val="361"/>
        </w:trPr>
        <w:tc>
          <w:tcPr>
            <w:tcW w:w="847" w:type="dxa"/>
            <w:vMerge/>
            <w:tcBorders>
              <w:top w:val="single" w:sz="4" w:space="0" w:color="auto"/>
              <w:left w:val="single" w:sz="4" w:space="0" w:color="auto"/>
              <w:bottom w:val="single" w:sz="4" w:space="0" w:color="auto"/>
              <w:right w:val="single" w:sz="4" w:space="0" w:color="auto"/>
            </w:tcBorders>
            <w:vAlign w:val="center"/>
          </w:tcPr>
          <w:p w14:paraId="7584CC16" w14:textId="77777777" w:rsidR="00135DD9" w:rsidRDefault="00135DD9">
            <w:pPr>
              <w:widowControl/>
              <w:spacing w:line="360" w:lineRule="auto"/>
              <w:jc w:val="center"/>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2966281" w14:textId="77777777" w:rsidR="00135DD9" w:rsidRDefault="00135DD9">
            <w:pPr>
              <w:widowControl/>
              <w:spacing w:line="360" w:lineRule="auto"/>
              <w:jc w:val="center"/>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4DA1BD" w14:textId="77777777" w:rsidR="00135DD9" w:rsidRDefault="00135DD9">
            <w:pPr>
              <w:widowControl/>
              <w:spacing w:line="360" w:lineRule="auto"/>
              <w:jc w:val="center"/>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342B650" w14:textId="77777777" w:rsidR="00135DD9" w:rsidRDefault="00135DD9">
            <w:pPr>
              <w:widowControl/>
              <w:spacing w:line="360" w:lineRule="auto"/>
              <w:jc w:val="center"/>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1590610" w14:textId="77777777" w:rsidR="00135DD9" w:rsidRDefault="00135DD9">
            <w:pPr>
              <w:widowControl/>
              <w:spacing w:line="360" w:lineRule="auto"/>
              <w:jc w:val="center"/>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F4A55FA"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1D11A36"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DE73A8B"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BDD7CA" w14:textId="77777777" w:rsidR="00135DD9" w:rsidRDefault="00135DD9">
            <w:pPr>
              <w:widowControl/>
              <w:spacing w:line="360" w:lineRule="auto"/>
              <w:jc w:val="left"/>
              <w:rPr>
                <w:rFonts w:ascii="宋体" w:hAnsi="宋体" w:cs="宋体"/>
                <w:sz w:val="24"/>
                <w:szCs w:val="24"/>
              </w:rPr>
            </w:pPr>
          </w:p>
        </w:tc>
      </w:tr>
      <w:tr w:rsidR="00135DD9" w14:paraId="436F0AF9" w14:textId="77777777">
        <w:tc>
          <w:tcPr>
            <w:tcW w:w="847" w:type="dxa"/>
            <w:tcBorders>
              <w:top w:val="single" w:sz="4" w:space="0" w:color="auto"/>
              <w:left w:val="single" w:sz="4" w:space="0" w:color="auto"/>
              <w:bottom w:val="single" w:sz="4" w:space="0" w:color="auto"/>
              <w:right w:val="single" w:sz="4" w:space="0" w:color="auto"/>
            </w:tcBorders>
          </w:tcPr>
          <w:p w14:paraId="1183FE7A"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0FC6392F"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428C6FA7"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0A4409F"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84FDD44" w14:textId="77777777" w:rsidR="00135DD9" w:rsidRDefault="00135DD9">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E85AD0" w14:textId="77777777" w:rsidR="00135DD9" w:rsidRDefault="00135DD9">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F0A0A0" w14:textId="77777777" w:rsidR="00135DD9" w:rsidRDefault="00135DD9">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404EE368"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D76D8FC" w14:textId="77777777" w:rsidR="00135DD9" w:rsidRDefault="00135DD9">
            <w:pPr>
              <w:topLinePunct/>
              <w:spacing w:line="360" w:lineRule="auto"/>
              <w:rPr>
                <w:rFonts w:ascii="宋体" w:hAnsi="宋体" w:cs="宋体"/>
                <w:sz w:val="24"/>
                <w:szCs w:val="24"/>
              </w:rPr>
            </w:pPr>
          </w:p>
        </w:tc>
      </w:tr>
      <w:tr w:rsidR="00135DD9" w14:paraId="2C0A6CD4" w14:textId="77777777">
        <w:tc>
          <w:tcPr>
            <w:tcW w:w="847" w:type="dxa"/>
            <w:tcBorders>
              <w:top w:val="single" w:sz="4" w:space="0" w:color="auto"/>
              <w:left w:val="single" w:sz="4" w:space="0" w:color="auto"/>
              <w:bottom w:val="single" w:sz="4" w:space="0" w:color="auto"/>
              <w:right w:val="single" w:sz="4" w:space="0" w:color="auto"/>
            </w:tcBorders>
          </w:tcPr>
          <w:p w14:paraId="1604BA9E"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4E77EFCD"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6A377259"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6C2AA93B"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BAB21AA" w14:textId="77777777" w:rsidR="00135DD9" w:rsidRDefault="00135DD9">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373985" w14:textId="77777777" w:rsidR="00135DD9" w:rsidRDefault="00135DD9">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A67715" w14:textId="77777777" w:rsidR="00135DD9" w:rsidRDefault="00135DD9">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313363AE"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1B83D837" w14:textId="77777777" w:rsidR="00135DD9" w:rsidRDefault="00135DD9">
            <w:pPr>
              <w:topLinePunct/>
              <w:spacing w:line="360" w:lineRule="auto"/>
              <w:rPr>
                <w:rFonts w:ascii="宋体" w:hAnsi="宋体" w:cs="宋体"/>
                <w:sz w:val="24"/>
                <w:szCs w:val="24"/>
              </w:rPr>
            </w:pPr>
          </w:p>
        </w:tc>
      </w:tr>
      <w:tr w:rsidR="00135DD9" w14:paraId="6E960041" w14:textId="77777777">
        <w:tc>
          <w:tcPr>
            <w:tcW w:w="847" w:type="dxa"/>
            <w:tcBorders>
              <w:top w:val="single" w:sz="4" w:space="0" w:color="auto"/>
              <w:left w:val="single" w:sz="4" w:space="0" w:color="auto"/>
              <w:bottom w:val="single" w:sz="4" w:space="0" w:color="auto"/>
              <w:right w:val="single" w:sz="4" w:space="0" w:color="auto"/>
            </w:tcBorders>
          </w:tcPr>
          <w:p w14:paraId="26FDD95C"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738857D0"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09DCC02"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50A855E5"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4F424FB" w14:textId="77777777" w:rsidR="00135DD9" w:rsidRDefault="00135DD9">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3B9584" w14:textId="77777777" w:rsidR="00135DD9" w:rsidRDefault="00135DD9">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E3A4BF" w14:textId="77777777" w:rsidR="00135DD9" w:rsidRDefault="00135DD9">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0D340B48"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0A17F1B" w14:textId="77777777" w:rsidR="00135DD9" w:rsidRDefault="00135DD9">
            <w:pPr>
              <w:topLinePunct/>
              <w:spacing w:line="360" w:lineRule="auto"/>
              <w:rPr>
                <w:rFonts w:ascii="宋体" w:hAnsi="宋体" w:cs="宋体"/>
                <w:sz w:val="24"/>
                <w:szCs w:val="24"/>
              </w:rPr>
            </w:pPr>
          </w:p>
        </w:tc>
      </w:tr>
      <w:tr w:rsidR="00135DD9" w14:paraId="793543D4" w14:textId="77777777">
        <w:tc>
          <w:tcPr>
            <w:tcW w:w="847" w:type="dxa"/>
            <w:tcBorders>
              <w:top w:val="single" w:sz="4" w:space="0" w:color="auto"/>
              <w:left w:val="single" w:sz="4" w:space="0" w:color="auto"/>
              <w:bottom w:val="single" w:sz="4" w:space="0" w:color="auto"/>
              <w:right w:val="single" w:sz="4" w:space="0" w:color="auto"/>
            </w:tcBorders>
          </w:tcPr>
          <w:p w14:paraId="0B94A877" w14:textId="77777777" w:rsidR="00135DD9" w:rsidRDefault="00135DD9">
            <w:pPr>
              <w:topLinePunct/>
              <w:spacing w:line="360" w:lineRule="auto"/>
              <w:rPr>
                <w:rFonts w:ascii="宋体" w:hAnsi="宋体" w:cs="宋体"/>
                <w:sz w:val="24"/>
                <w:szCs w:val="24"/>
              </w:rPr>
            </w:pPr>
            <w:r>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610F919B"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2D51BFE0"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43AC2AD"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D4B3991" w14:textId="77777777" w:rsidR="00135DD9" w:rsidRDefault="00135DD9">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EC5DE5" w14:textId="77777777" w:rsidR="00135DD9" w:rsidRDefault="00135DD9">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DAFB72" w14:textId="77777777" w:rsidR="00135DD9" w:rsidRDefault="00135DD9">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7AED3BC6"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7A1B0254" w14:textId="77777777" w:rsidR="00135DD9" w:rsidRDefault="00135DD9">
            <w:pPr>
              <w:topLinePunct/>
              <w:spacing w:line="360" w:lineRule="auto"/>
              <w:rPr>
                <w:rFonts w:ascii="宋体" w:hAnsi="宋体" w:cs="宋体"/>
                <w:sz w:val="24"/>
                <w:szCs w:val="24"/>
              </w:rPr>
            </w:pPr>
          </w:p>
        </w:tc>
      </w:tr>
    </w:tbl>
    <w:p w14:paraId="0B780AD7" w14:textId="77777777" w:rsidR="00135DD9" w:rsidRDefault="00135DD9">
      <w:pPr>
        <w:topLinePunct/>
        <w:spacing w:line="360" w:lineRule="auto"/>
        <w:rPr>
          <w:rFonts w:ascii="宋体" w:hAnsi="宋体" w:cs="宋体"/>
          <w:sz w:val="24"/>
          <w:szCs w:val="24"/>
        </w:rPr>
      </w:pPr>
      <w:r>
        <w:rPr>
          <w:rFonts w:ascii="宋体" w:hAnsi="宋体" w:cs="宋体"/>
          <w:sz w:val="24"/>
          <w:szCs w:val="24"/>
        </w:rPr>
        <w:t>注</w:t>
      </w:r>
      <w:r>
        <w:rPr>
          <w:rFonts w:ascii="宋体" w:hAnsi="宋体" w:cs="宋体" w:hint="eastAsia"/>
          <w:sz w:val="24"/>
          <w:szCs w:val="24"/>
        </w:rPr>
        <w:t>：</w:t>
      </w:r>
      <w:r>
        <w:rPr>
          <w:rFonts w:ascii="宋体" w:hAnsi="宋体" w:cs="宋体"/>
          <w:sz w:val="24"/>
          <w:szCs w:val="24"/>
        </w:rPr>
        <w:t>单位负责人是指</w:t>
      </w:r>
      <w:r>
        <w:rPr>
          <w:rFonts w:ascii="宋体" w:hAnsi="宋体" w:cs="宋体" w:hint="eastAsia"/>
          <w:sz w:val="24"/>
          <w:szCs w:val="24"/>
        </w:rPr>
        <w:t>：单位法定代表人或法律、行政法规规定代表单位形式职权的主要负责人。</w:t>
      </w:r>
    </w:p>
    <w:p w14:paraId="17448019" w14:textId="77777777" w:rsidR="00135DD9" w:rsidRDefault="00135DD9">
      <w:pPr>
        <w:topLinePunct/>
        <w:spacing w:line="276" w:lineRule="auto"/>
        <w:rPr>
          <w:rFonts w:ascii="宋体" w:hAnsi="宋体" w:cs="宋体"/>
          <w:b/>
          <w:sz w:val="24"/>
          <w:szCs w:val="24"/>
        </w:rPr>
      </w:pPr>
      <w:r>
        <w:rPr>
          <w:rFonts w:ascii="宋体" w:hAnsi="宋体" w:cs="宋体" w:hint="eastAsia"/>
          <w:b/>
          <w:sz w:val="24"/>
          <w:szCs w:val="24"/>
        </w:rPr>
        <w:t>附件</w:t>
      </w:r>
      <w:r>
        <w:rPr>
          <w:rFonts w:ascii="宋体" w:hAnsi="宋体" w:cs="宋体"/>
          <w:b/>
          <w:sz w:val="24"/>
          <w:szCs w:val="24"/>
        </w:rPr>
        <w:t>4</w:t>
      </w:r>
      <w:r>
        <w:rPr>
          <w:rFonts w:ascii="宋体" w:hAnsi="宋体" w:cs="宋体" w:hint="eastAsia"/>
          <w:b/>
          <w:sz w:val="24"/>
          <w:szCs w:val="24"/>
        </w:rPr>
        <w:t>-2  与响应人存在控股、管理关系的其他单位；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417"/>
        <w:gridCol w:w="1843"/>
        <w:gridCol w:w="2122"/>
        <w:gridCol w:w="901"/>
      </w:tblGrid>
      <w:tr w:rsidR="00135DD9" w14:paraId="76BF5DC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9F2F615"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8D7438B"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5470303"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04B69ED"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法定代表人</w:t>
            </w:r>
          </w:p>
          <w:p w14:paraId="682B68C9"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5FCFFE"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注册</w:t>
            </w:r>
          </w:p>
          <w:p w14:paraId="4ABB3DDB"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C40DAB2"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1293DD"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备注</w:t>
            </w:r>
          </w:p>
        </w:tc>
      </w:tr>
      <w:tr w:rsidR="00135DD9" w14:paraId="51D06CD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67D62A0" w14:textId="77777777" w:rsidR="00135DD9" w:rsidRDefault="00135DD9">
            <w:pPr>
              <w:widowControl/>
              <w:spacing w:line="360" w:lineRule="auto"/>
              <w:jc w:val="left"/>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3D6AF8" w14:textId="77777777" w:rsidR="00135DD9" w:rsidRDefault="00135DD9">
            <w:pPr>
              <w:widowControl/>
              <w:spacing w:line="360" w:lineRule="auto"/>
              <w:jc w:val="left"/>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63D7393" w14:textId="77777777" w:rsidR="00135DD9" w:rsidRDefault="00135DD9">
            <w:pPr>
              <w:widowControl/>
              <w:spacing w:line="360" w:lineRule="auto"/>
              <w:jc w:val="left"/>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E87B32F" w14:textId="77777777" w:rsidR="00135DD9" w:rsidRDefault="00135DD9">
            <w:pPr>
              <w:widowControl/>
              <w:spacing w:line="360" w:lineRule="auto"/>
              <w:jc w:val="left"/>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6F1D151" w14:textId="77777777" w:rsidR="00135DD9" w:rsidRDefault="00135DD9">
            <w:pPr>
              <w:widowControl/>
              <w:spacing w:line="360" w:lineRule="auto"/>
              <w:jc w:val="left"/>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5F7CF98"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股东构成</w:t>
            </w:r>
          </w:p>
        </w:tc>
        <w:tc>
          <w:tcPr>
            <w:tcW w:w="1843" w:type="dxa"/>
            <w:tcBorders>
              <w:top w:val="single" w:sz="4" w:space="0" w:color="auto"/>
              <w:left w:val="single" w:sz="4" w:space="0" w:color="auto"/>
              <w:bottom w:val="single" w:sz="4" w:space="0" w:color="auto"/>
              <w:right w:val="single" w:sz="4" w:space="0" w:color="auto"/>
            </w:tcBorders>
            <w:vAlign w:val="center"/>
          </w:tcPr>
          <w:p w14:paraId="0EE3B26B"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406F30" w14:textId="77777777" w:rsidR="00135DD9" w:rsidRDefault="00135DD9">
            <w:pPr>
              <w:topLinePunct/>
              <w:spacing w:line="360" w:lineRule="auto"/>
              <w:jc w:val="center"/>
              <w:rPr>
                <w:rFonts w:ascii="宋体" w:hAnsi="宋体" w:cs="宋体"/>
                <w:sz w:val="24"/>
                <w:szCs w:val="24"/>
              </w:rPr>
            </w:pPr>
            <w:r>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2F666BE" w14:textId="77777777" w:rsidR="00135DD9" w:rsidRDefault="00135DD9">
            <w:pPr>
              <w:widowControl/>
              <w:spacing w:line="360" w:lineRule="auto"/>
              <w:jc w:val="left"/>
              <w:rPr>
                <w:rFonts w:ascii="宋体" w:hAnsi="宋体" w:cs="宋体"/>
                <w:sz w:val="24"/>
                <w:szCs w:val="24"/>
              </w:rPr>
            </w:pPr>
          </w:p>
        </w:tc>
      </w:tr>
      <w:tr w:rsidR="00135DD9" w14:paraId="7DC2B05E" w14:textId="77777777">
        <w:tc>
          <w:tcPr>
            <w:tcW w:w="847" w:type="dxa"/>
            <w:tcBorders>
              <w:top w:val="single" w:sz="4" w:space="0" w:color="auto"/>
              <w:left w:val="single" w:sz="4" w:space="0" w:color="auto"/>
              <w:bottom w:val="single" w:sz="4" w:space="0" w:color="auto"/>
              <w:right w:val="single" w:sz="4" w:space="0" w:color="auto"/>
            </w:tcBorders>
          </w:tcPr>
          <w:p w14:paraId="43ECBB44"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6BD8F1E6"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CC4E85B"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912E92A"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587BEB5" w14:textId="77777777" w:rsidR="00135DD9" w:rsidRDefault="00135DD9">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AC0669" w14:textId="77777777" w:rsidR="00135DD9" w:rsidRDefault="00135DD9">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7ED020" w14:textId="77777777" w:rsidR="00135DD9" w:rsidRDefault="00135DD9">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61031744"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EA07C05" w14:textId="77777777" w:rsidR="00135DD9" w:rsidRDefault="00135DD9">
            <w:pPr>
              <w:topLinePunct/>
              <w:spacing w:line="360" w:lineRule="auto"/>
              <w:rPr>
                <w:rFonts w:ascii="宋体" w:hAnsi="宋体" w:cs="宋体"/>
                <w:sz w:val="24"/>
                <w:szCs w:val="24"/>
              </w:rPr>
            </w:pPr>
          </w:p>
        </w:tc>
      </w:tr>
      <w:tr w:rsidR="00135DD9" w14:paraId="29CFA2A0" w14:textId="77777777">
        <w:tc>
          <w:tcPr>
            <w:tcW w:w="847" w:type="dxa"/>
            <w:tcBorders>
              <w:top w:val="single" w:sz="4" w:space="0" w:color="auto"/>
              <w:left w:val="single" w:sz="4" w:space="0" w:color="auto"/>
              <w:bottom w:val="single" w:sz="4" w:space="0" w:color="auto"/>
              <w:right w:val="single" w:sz="4" w:space="0" w:color="auto"/>
            </w:tcBorders>
          </w:tcPr>
          <w:p w14:paraId="30F4FD36"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41A2CC38"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D8164C0"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802DC84"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0D2615B" w14:textId="77777777" w:rsidR="00135DD9" w:rsidRDefault="00135DD9">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EDE31B" w14:textId="77777777" w:rsidR="00135DD9" w:rsidRDefault="00135DD9">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2E772C" w14:textId="77777777" w:rsidR="00135DD9" w:rsidRDefault="00135DD9">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479EB032"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DDA4682" w14:textId="77777777" w:rsidR="00135DD9" w:rsidRDefault="00135DD9">
            <w:pPr>
              <w:topLinePunct/>
              <w:spacing w:line="360" w:lineRule="auto"/>
              <w:rPr>
                <w:rFonts w:ascii="宋体" w:hAnsi="宋体" w:cs="宋体"/>
                <w:sz w:val="24"/>
                <w:szCs w:val="24"/>
              </w:rPr>
            </w:pPr>
          </w:p>
        </w:tc>
      </w:tr>
      <w:tr w:rsidR="00135DD9" w14:paraId="750E69F6" w14:textId="77777777">
        <w:tc>
          <w:tcPr>
            <w:tcW w:w="847" w:type="dxa"/>
            <w:tcBorders>
              <w:top w:val="single" w:sz="4" w:space="0" w:color="auto"/>
              <w:left w:val="single" w:sz="4" w:space="0" w:color="auto"/>
              <w:bottom w:val="single" w:sz="4" w:space="0" w:color="auto"/>
              <w:right w:val="single" w:sz="4" w:space="0" w:color="auto"/>
            </w:tcBorders>
          </w:tcPr>
          <w:p w14:paraId="1D9E8CD9" w14:textId="77777777" w:rsidR="00135DD9" w:rsidRDefault="00135DD9">
            <w:pPr>
              <w:topLinePunct/>
              <w:spacing w:line="360" w:lineRule="auto"/>
              <w:rPr>
                <w:rFonts w:ascii="宋体" w:hAnsi="宋体" w:cs="宋体"/>
                <w:sz w:val="24"/>
                <w:szCs w:val="24"/>
              </w:rPr>
            </w:pPr>
            <w:r>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668E2790"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690AB22"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7021FCE"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78ADD68" w14:textId="77777777" w:rsidR="00135DD9" w:rsidRDefault="00135DD9">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5CA1C4" w14:textId="77777777" w:rsidR="00135DD9" w:rsidRDefault="00135DD9">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B6C4E2" w14:textId="77777777" w:rsidR="00135DD9" w:rsidRDefault="00135DD9">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37ABBC10"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525A80DC" w14:textId="77777777" w:rsidR="00135DD9" w:rsidRDefault="00135DD9">
            <w:pPr>
              <w:topLinePunct/>
              <w:spacing w:line="360" w:lineRule="auto"/>
              <w:rPr>
                <w:rFonts w:ascii="宋体" w:hAnsi="宋体" w:cs="宋体"/>
                <w:sz w:val="24"/>
                <w:szCs w:val="24"/>
              </w:rPr>
            </w:pPr>
          </w:p>
        </w:tc>
      </w:tr>
      <w:tr w:rsidR="00135DD9" w14:paraId="6EB18650" w14:textId="77777777">
        <w:tc>
          <w:tcPr>
            <w:tcW w:w="847" w:type="dxa"/>
            <w:tcBorders>
              <w:top w:val="single" w:sz="4" w:space="0" w:color="auto"/>
              <w:left w:val="single" w:sz="4" w:space="0" w:color="auto"/>
              <w:bottom w:val="single" w:sz="4" w:space="0" w:color="auto"/>
              <w:right w:val="single" w:sz="4" w:space="0" w:color="auto"/>
            </w:tcBorders>
          </w:tcPr>
          <w:p w14:paraId="4503EDBD" w14:textId="77777777" w:rsidR="00135DD9" w:rsidRDefault="00135DD9">
            <w:pPr>
              <w:topLinePunct/>
              <w:spacing w:line="360" w:lineRule="auto"/>
              <w:rPr>
                <w:rFonts w:ascii="宋体" w:hAnsi="宋体" w:cs="宋体"/>
                <w:sz w:val="24"/>
                <w:szCs w:val="24"/>
              </w:rPr>
            </w:pPr>
            <w:r>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42C450BD" w14:textId="77777777" w:rsidR="00135DD9" w:rsidRDefault="00135DD9">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05A3DC7" w14:textId="77777777" w:rsidR="00135DD9" w:rsidRDefault="00135DD9">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100A9FA" w14:textId="77777777" w:rsidR="00135DD9" w:rsidRDefault="00135DD9">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1859585" w14:textId="77777777" w:rsidR="00135DD9" w:rsidRDefault="00135DD9">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C5CBEE" w14:textId="77777777" w:rsidR="00135DD9" w:rsidRDefault="00135DD9">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B2D67A3" w14:textId="77777777" w:rsidR="00135DD9" w:rsidRDefault="00135DD9">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17EDD3ED" w14:textId="77777777" w:rsidR="00135DD9" w:rsidRDefault="00135DD9">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19E7DA61" w14:textId="77777777" w:rsidR="00135DD9" w:rsidRDefault="00135DD9">
            <w:pPr>
              <w:topLinePunct/>
              <w:spacing w:line="360" w:lineRule="auto"/>
              <w:rPr>
                <w:rFonts w:ascii="宋体" w:hAnsi="宋体" w:cs="宋体"/>
                <w:sz w:val="24"/>
                <w:szCs w:val="24"/>
              </w:rPr>
            </w:pPr>
          </w:p>
        </w:tc>
      </w:tr>
    </w:tbl>
    <w:p w14:paraId="2B7AAB6B" w14:textId="77777777" w:rsidR="00135DD9" w:rsidRDefault="00135DD9">
      <w:pPr>
        <w:topLinePunct/>
        <w:spacing w:line="360" w:lineRule="auto"/>
        <w:jc w:val="left"/>
        <w:rPr>
          <w:rFonts w:ascii="宋体" w:hAnsi="宋体" w:cs="宋体"/>
          <w:sz w:val="24"/>
          <w:szCs w:val="24"/>
        </w:rPr>
      </w:pPr>
      <w:r>
        <w:rPr>
          <w:rFonts w:ascii="宋体" w:hAnsi="宋体" w:cs="宋体" w:hint="eastAsia"/>
          <w:b/>
          <w:sz w:val="24"/>
          <w:szCs w:val="24"/>
        </w:rPr>
        <w:t>说明：</w:t>
      </w:r>
      <w:r>
        <w:rPr>
          <w:rFonts w:ascii="宋体" w:hAnsi="宋体" w:cs="宋体" w:hint="eastAsia"/>
          <w:sz w:val="24"/>
          <w:szCs w:val="24"/>
        </w:rPr>
        <w:t>1、响应人应当依据自身存在的上述情形，如实披露与本单位存在关联关系的单位情况。</w:t>
      </w:r>
    </w:p>
    <w:p w14:paraId="1C0EE132" w14:textId="77777777" w:rsidR="00135DD9" w:rsidRDefault="00135DD9">
      <w:pPr>
        <w:topLinePunct/>
        <w:spacing w:line="360" w:lineRule="auto"/>
        <w:jc w:val="left"/>
        <w:rPr>
          <w:rFonts w:ascii="宋体" w:hAnsi="宋体" w:cs="宋体"/>
          <w:sz w:val="24"/>
          <w:szCs w:val="24"/>
        </w:rPr>
      </w:pPr>
      <w:r>
        <w:rPr>
          <w:rFonts w:ascii="宋体" w:hAnsi="宋体" w:cs="宋体" w:hint="eastAsia"/>
          <w:sz w:val="24"/>
          <w:szCs w:val="24"/>
        </w:rPr>
        <w:t xml:space="preserve">      2、如果响应人不存在上述情形，在表格“单位名称”栏填写“无”。</w:t>
      </w:r>
    </w:p>
    <w:p w14:paraId="01E1ECEC" w14:textId="77777777" w:rsidR="00135DD9" w:rsidRDefault="00135DD9">
      <w:pPr>
        <w:pStyle w:val="a9"/>
        <w:snapToGrid w:val="0"/>
        <w:spacing w:line="360" w:lineRule="auto"/>
        <w:rPr>
          <w:rFonts w:ascii="宋体" w:hAnsi="宋体" w:cs="宋体"/>
        </w:rPr>
      </w:pPr>
      <w:r>
        <w:rPr>
          <w:rFonts w:ascii="宋体" w:hAnsi="宋体" w:cs="宋体" w:hint="eastAsia"/>
          <w:szCs w:val="24"/>
        </w:rPr>
        <w:t>响应人</w:t>
      </w:r>
      <w:r>
        <w:rPr>
          <w:rFonts w:ascii="宋体" w:hAnsi="宋体" w:cs="宋体" w:hint="eastAsia"/>
        </w:rPr>
        <w:t xml:space="preserve">公章： </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szCs w:val="24"/>
        </w:rPr>
        <w:t>响应人授权</w:t>
      </w:r>
      <w:r>
        <w:rPr>
          <w:rFonts w:ascii="宋体" w:hAnsi="宋体" w:cs="宋体" w:hint="eastAsia"/>
        </w:rPr>
        <w:t>代表签字：</w:t>
      </w:r>
      <w:r>
        <w:rPr>
          <w:rFonts w:ascii="宋体" w:hAnsi="宋体" w:cs="宋体" w:hint="eastAsia"/>
          <w:u w:val="single"/>
        </w:rPr>
        <w:t xml:space="preserve">              </w:t>
      </w:r>
      <w:r>
        <w:rPr>
          <w:rFonts w:ascii="宋体" w:hAnsi="宋体" w:cs="宋体" w:hint="eastAsia"/>
        </w:rPr>
        <w:t xml:space="preserve">      日期： </w:t>
      </w:r>
      <w:r>
        <w:rPr>
          <w:rFonts w:ascii="宋体" w:hAnsi="宋体" w:cs="宋体" w:hint="eastAsia"/>
          <w:u w:val="single"/>
        </w:rPr>
        <w:t xml:space="preserve">            </w:t>
      </w:r>
    </w:p>
    <w:p w14:paraId="534ABE39" w14:textId="77777777" w:rsidR="00135DD9" w:rsidRDefault="00135DD9">
      <w:pPr>
        <w:pStyle w:val="2"/>
        <w:sectPr w:rsidR="00135DD9">
          <w:headerReference w:type="default" r:id="rId18"/>
          <w:footerReference w:type="even" r:id="rId19"/>
          <w:headerReference w:type="first" r:id="rId20"/>
          <w:footerReference w:type="first" r:id="rId21"/>
          <w:pgSz w:w="16838" w:h="11906" w:orient="landscape"/>
          <w:pgMar w:top="1474" w:right="1304" w:bottom="1247" w:left="1191" w:header="720" w:footer="1134" w:gutter="0"/>
          <w:cols w:space="720"/>
          <w:docGrid w:linePitch="286"/>
        </w:sectPr>
      </w:pPr>
    </w:p>
    <w:p w14:paraId="75707C27" w14:textId="77777777" w:rsidR="00135DD9" w:rsidRDefault="00135DD9">
      <w:pPr>
        <w:pStyle w:val="2"/>
      </w:pPr>
      <w:bookmarkStart w:id="60" w:name="_Toc71826128"/>
      <w:r>
        <w:rPr>
          <w:rFonts w:hint="eastAsia"/>
        </w:rPr>
        <w:lastRenderedPageBreak/>
        <w:t>5、成交服务费承诺书</w:t>
      </w:r>
      <w:bookmarkEnd w:id="60"/>
      <w:r>
        <w:rPr>
          <w:rFonts w:hint="eastAsia"/>
        </w:rPr>
        <w:t xml:space="preserve"> </w:t>
      </w:r>
    </w:p>
    <w:p w14:paraId="7757E724" w14:textId="77777777" w:rsidR="00135DD9" w:rsidRDefault="00135DD9">
      <w:pPr>
        <w:spacing w:line="360" w:lineRule="auto"/>
        <w:jc w:val="center"/>
        <w:rPr>
          <w:rFonts w:ascii="宋体" w:hAnsi="宋体"/>
          <w:b/>
          <w:sz w:val="24"/>
          <w:szCs w:val="24"/>
        </w:rPr>
      </w:pPr>
    </w:p>
    <w:p w14:paraId="024B3D67" w14:textId="77777777" w:rsidR="00135DD9" w:rsidRDefault="00135DD9">
      <w:pPr>
        <w:widowControl/>
        <w:autoSpaceDE w:val="0"/>
        <w:autoSpaceDN w:val="0"/>
        <w:spacing w:line="360" w:lineRule="auto"/>
        <w:ind w:right="26"/>
        <w:textAlignment w:val="bottom"/>
        <w:rPr>
          <w:rFonts w:ascii="宋体" w:hAnsi="宋体"/>
          <w:sz w:val="24"/>
          <w:szCs w:val="24"/>
        </w:rPr>
      </w:pPr>
      <w:r>
        <w:rPr>
          <w:rFonts w:ascii="宋体" w:hAnsi="宋体" w:hint="eastAsia"/>
          <w:sz w:val="24"/>
          <w:szCs w:val="24"/>
        </w:rPr>
        <w:t>致：北京国际工程咨询有限公司</w:t>
      </w:r>
    </w:p>
    <w:p w14:paraId="1B7F4C7F"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p>
    <w:p w14:paraId="7DA660D4" w14:textId="77777777" w:rsidR="00135DD9" w:rsidRDefault="00135DD9">
      <w:pPr>
        <w:widowControl/>
        <w:autoSpaceDE w:val="0"/>
        <w:autoSpaceDN w:val="0"/>
        <w:spacing w:line="360" w:lineRule="auto"/>
        <w:ind w:right="26" w:firstLine="540"/>
        <w:jc w:val="left"/>
        <w:textAlignment w:val="bottom"/>
        <w:rPr>
          <w:rFonts w:ascii="宋体" w:hAnsi="宋体"/>
          <w:sz w:val="24"/>
          <w:szCs w:val="24"/>
        </w:rPr>
      </w:pPr>
      <w:r>
        <w:rPr>
          <w:rFonts w:ascii="宋体" w:hAnsi="宋体" w:hint="eastAsia"/>
          <w:sz w:val="24"/>
          <w:szCs w:val="24"/>
        </w:rPr>
        <w:t>我们在贵公司代理的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商须知资料表中的规定一次性支付合同金额的成交服务费。</w:t>
      </w:r>
    </w:p>
    <w:p w14:paraId="72DD9ACD" w14:textId="77777777" w:rsidR="00135DD9" w:rsidRDefault="00135DD9">
      <w:pPr>
        <w:widowControl/>
        <w:autoSpaceDE w:val="0"/>
        <w:autoSpaceDN w:val="0"/>
        <w:spacing w:line="360" w:lineRule="auto"/>
        <w:ind w:right="26" w:firstLine="540"/>
        <w:textAlignment w:val="bottom"/>
        <w:rPr>
          <w:rFonts w:ascii="宋体" w:hAnsi="宋体"/>
          <w:sz w:val="24"/>
          <w:szCs w:val="24"/>
        </w:rPr>
      </w:pPr>
    </w:p>
    <w:p w14:paraId="3A8898FE" w14:textId="77777777" w:rsidR="00135DD9" w:rsidRDefault="00135DD9">
      <w:pPr>
        <w:widowControl/>
        <w:autoSpaceDE w:val="0"/>
        <w:autoSpaceDN w:val="0"/>
        <w:spacing w:line="360" w:lineRule="auto"/>
        <w:ind w:right="26" w:firstLine="540"/>
        <w:textAlignment w:val="bottom"/>
        <w:rPr>
          <w:rFonts w:ascii="宋体" w:hAnsi="宋体"/>
          <w:sz w:val="24"/>
          <w:szCs w:val="24"/>
        </w:rPr>
      </w:pPr>
      <w:r>
        <w:rPr>
          <w:rFonts w:ascii="宋体" w:hAnsi="宋体" w:hint="eastAsia"/>
          <w:sz w:val="24"/>
          <w:szCs w:val="24"/>
        </w:rPr>
        <w:t>特此承诺。</w:t>
      </w:r>
    </w:p>
    <w:p w14:paraId="25621F1E" w14:textId="77777777" w:rsidR="00135DD9" w:rsidRDefault="00135DD9">
      <w:pPr>
        <w:widowControl/>
        <w:autoSpaceDE w:val="0"/>
        <w:autoSpaceDN w:val="0"/>
        <w:spacing w:line="360" w:lineRule="auto"/>
        <w:ind w:right="26"/>
        <w:textAlignment w:val="bottom"/>
        <w:rPr>
          <w:rFonts w:ascii="宋体" w:hAnsi="宋体"/>
          <w:sz w:val="24"/>
          <w:szCs w:val="24"/>
        </w:rPr>
      </w:pPr>
    </w:p>
    <w:p w14:paraId="40508961" w14:textId="77777777" w:rsidR="00135DD9" w:rsidRDefault="00135DD9">
      <w:pPr>
        <w:widowControl/>
        <w:autoSpaceDE w:val="0"/>
        <w:autoSpaceDN w:val="0"/>
        <w:spacing w:line="360" w:lineRule="auto"/>
        <w:ind w:right="26"/>
        <w:textAlignment w:val="bottom"/>
        <w:rPr>
          <w:rFonts w:ascii="宋体" w:hAnsi="宋体"/>
          <w:sz w:val="24"/>
          <w:szCs w:val="24"/>
        </w:rPr>
      </w:pPr>
    </w:p>
    <w:p w14:paraId="6CB33304" w14:textId="77777777" w:rsidR="00135DD9" w:rsidRDefault="00135DD9">
      <w:pPr>
        <w:widowControl/>
        <w:autoSpaceDE w:val="0"/>
        <w:autoSpaceDN w:val="0"/>
        <w:spacing w:line="360" w:lineRule="auto"/>
        <w:ind w:left="359" w:right="26" w:hanging="357"/>
        <w:textAlignment w:val="bottom"/>
        <w:rPr>
          <w:rFonts w:ascii="宋体" w:hAnsi="宋体"/>
          <w:sz w:val="24"/>
          <w:szCs w:val="24"/>
        </w:rPr>
      </w:pPr>
    </w:p>
    <w:p w14:paraId="31B9060F"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承诺方法定名称（承诺方盖章）：</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 xml:space="preserve"> </w:t>
      </w:r>
    </w:p>
    <w:p w14:paraId="222A2C9E"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14:paraId="46FE6198"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p>
    <w:p w14:paraId="27F2E6E7"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p>
    <w:p w14:paraId="2C90E7DD"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邮编：</w:t>
      </w:r>
      <w:r>
        <w:rPr>
          <w:rFonts w:ascii="宋体" w:hAnsi="宋体" w:hint="eastAsia"/>
          <w:sz w:val="24"/>
          <w:szCs w:val="24"/>
          <w:u w:val="single"/>
        </w:rPr>
        <w:t xml:space="preserve">                    </w:t>
      </w:r>
      <w:r>
        <w:rPr>
          <w:rFonts w:ascii="宋体" w:hAnsi="宋体" w:hint="eastAsia"/>
          <w:sz w:val="24"/>
          <w:szCs w:val="24"/>
        </w:rPr>
        <w:t xml:space="preserve"> </w:t>
      </w:r>
    </w:p>
    <w:p w14:paraId="4E1BC8C0"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承诺方法人代表签字：</w:t>
      </w:r>
      <w:r>
        <w:rPr>
          <w:rFonts w:ascii="宋体" w:hAnsi="宋体" w:hint="eastAsia"/>
          <w:sz w:val="24"/>
          <w:szCs w:val="24"/>
          <w:u w:val="single"/>
        </w:rPr>
        <w:t xml:space="preserve">                    </w:t>
      </w:r>
      <w:r>
        <w:rPr>
          <w:rFonts w:ascii="宋体" w:hAnsi="宋体" w:cs="宋体" w:hint="eastAsia"/>
          <w:sz w:val="24"/>
        </w:rPr>
        <w:t>（承诺方盖章）</w:t>
      </w:r>
      <w:r>
        <w:rPr>
          <w:rFonts w:ascii="宋体" w:hAnsi="宋体" w:hint="eastAsia"/>
          <w:sz w:val="24"/>
          <w:szCs w:val="24"/>
        </w:rPr>
        <w:t xml:space="preserve"> </w:t>
      </w:r>
    </w:p>
    <w:p w14:paraId="1AF141D2" w14:textId="77777777" w:rsidR="00135DD9" w:rsidRDefault="00135DD9">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承诺日期：</w:t>
      </w:r>
      <w:r>
        <w:rPr>
          <w:rFonts w:ascii="宋体" w:hAnsi="宋体" w:hint="eastAsia"/>
          <w:sz w:val="24"/>
          <w:szCs w:val="24"/>
          <w:u w:val="single"/>
        </w:rPr>
        <w:t xml:space="preserve">                      </w:t>
      </w:r>
      <w:r>
        <w:rPr>
          <w:rFonts w:ascii="宋体" w:hAnsi="宋体" w:hint="eastAsia"/>
          <w:sz w:val="24"/>
          <w:szCs w:val="24"/>
        </w:rPr>
        <w:t xml:space="preserve"> </w:t>
      </w:r>
    </w:p>
    <w:p w14:paraId="3476E77D" w14:textId="77777777" w:rsidR="00135DD9" w:rsidRDefault="00135DD9">
      <w:pPr>
        <w:spacing w:line="360" w:lineRule="auto"/>
        <w:jc w:val="center"/>
        <w:rPr>
          <w:rFonts w:ascii="宋体" w:hAnsi="宋体"/>
          <w:b/>
          <w:sz w:val="24"/>
          <w:szCs w:val="24"/>
        </w:rPr>
      </w:pPr>
    </w:p>
    <w:p w14:paraId="509B63DA" w14:textId="77777777" w:rsidR="00135DD9" w:rsidRDefault="00135DD9">
      <w:pPr>
        <w:spacing w:line="360" w:lineRule="auto"/>
        <w:jc w:val="center"/>
        <w:rPr>
          <w:rFonts w:ascii="宋体" w:hAnsi="宋体"/>
          <w:b/>
          <w:sz w:val="24"/>
          <w:szCs w:val="24"/>
        </w:rPr>
      </w:pPr>
    </w:p>
    <w:p w14:paraId="745279EF" w14:textId="77777777" w:rsidR="00135DD9" w:rsidRDefault="00135DD9">
      <w:pPr>
        <w:spacing w:line="360" w:lineRule="auto"/>
        <w:jc w:val="center"/>
        <w:rPr>
          <w:rFonts w:ascii="宋体" w:hAnsi="宋体"/>
          <w:b/>
          <w:sz w:val="24"/>
          <w:szCs w:val="24"/>
        </w:rPr>
      </w:pPr>
    </w:p>
    <w:p w14:paraId="1B1CBA91" w14:textId="77777777" w:rsidR="00135DD9" w:rsidRDefault="00135DD9">
      <w:pPr>
        <w:spacing w:line="360" w:lineRule="auto"/>
        <w:jc w:val="center"/>
        <w:rPr>
          <w:rFonts w:ascii="宋体" w:hAnsi="宋体"/>
          <w:b/>
          <w:sz w:val="24"/>
          <w:szCs w:val="24"/>
        </w:rPr>
      </w:pPr>
    </w:p>
    <w:p w14:paraId="382E0027" w14:textId="77777777" w:rsidR="00135DD9" w:rsidRDefault="00135DD9">
      <w:pPr>
        <w:spacing w:line="360" w:lineRule="auto"/>
        <w:jc w:val="center"/>
        <w:rPr>
          <w:rFonts w:ascii="宋体" w:hAnsi="宋体"/>
          <w:b/>
          <w:sz w:val="24"/>
          <w:szCs w:val="24"/>
        </w:rPr>
      </w:pPr>
    </w:p>
    <w:p w14:paraId="57C8A9D7" w14:textId="77777777" w:rsidR="00135DD9" w:rsidRDefault="00135DD9">
      <w:pPr>
        <w:spacing w:line="360" w:lineRule="auto"/>
        <w:jc w:val="center"/>
        <w:rPr>
          <w:rFonts w:ascii="宋体" w:hAnsi="宋体"/>
          <w:b/>
          <w:sz w:val="24"/>
          <w:szCs w:val="24"/>
        </w:rPr>
      </w:pPr>
    </w:p>
    <w:p w14:paraId="4828767F" w14:textId="77777777" w:rsidR="00135DD9" w:rsidRDefault="00135DD9">
      <w:pPr>
        <w:spacing w:line="360" w:lineRule="auto"/>
        <w:jc w:val="center"/>
        <w:rPr>
          <w:rFonts w:ascii="宋体" w:hAnsi="宋体"/>
          <w:b/>
          <w:sz w:val="24"/>
          <w:szCs w:val="24"/>
        </w:rPr>
      </w:pPr>
    </w:p>
    <w:p w14:paraId="5356B45C" w14:textId="77777777" w:rsidR="00135DD9" w:rsidRDefault="00135DD9">
      <w:pPr>
        <w:spacing w:line="360" w:lineRule="auto"/>
        <w:jc w:val="center"/>
        <w:rPr>
          <w:rFonts w:ascii="宋体" w:hAnsi="宋体"/>
          <w:b/>
          <w:sz w:val="24"/>
          <w:szCs w:val="24"/>
        </w:rPr>
      </w:pPr>
    </w:p>
    <w:p w14:paraId="40521F8A" w14:textId="77777777" w:rsidR="00135DD9" w:rsidRDefault="00135DD9">
      <w:pPr>
        <w:pStyle w:val="2"/>
      </w:pPr>
      <w:bookmarkStart w:id="61" w:name="_Toc71826129"/>
      <w:r>
        <w:rPr>
          <w:rFonts w:hint="eastAsia"/>
        </w:rPr>
        <w:lastRenderedPageBreak/>
        <w:t>6、磋商保证金复印件加盖公章（如适用）</w:t>
      </w:r>
      <w:bookmarkEnd w:id="61"/>
    </w:p>
    <w:p w14:paraId="2990BD1D" w14:textId="77777777" w:rsidR="00135DD9" w:rsidRDefault="00135DD9">
      <w:pPr>
        <w:spacing w:line="360" w:lineRule="auto"/>
        <w:jc w:val="center"/>
        <w:rPr>
          <w:rFonts w:ascii="宋体" w:hAnsi="宋体"/>
          <w:b/>
          <w:sz w:val="24"/>
          <w:szCs w:val="24"/>
        </w:rPr>
      </w:pPr>
      <w:r>
        <w:rPr>
          <w:rFonts w:ascii="宋体" w:hAnsi="宋体"/>
          <w:sz w:val="24"/>
          <w:szCs w:val="24"/>
        </w:rPr>
        <w:t>（凭据复印件加盖公章</w:t>
      </w:r>
      <w:r>
        <w:rPr>
          <w:rFonts w:ascii="宋体" w:hAnsi="宋体" w:hint="eastAsia"/>
          <w:sz w:val="24"/>
          <w:szCs w:val="24"/>
        </w:rPr>
        <w:t>，还应</w:t>
      </w:r>
      <w:proofErr w:type="gramStart"/>
      <w:r>
        <w:rPr>
          <w:rFonts w:hAnsi="宋体" w:hint="eastAsia"/>
          <w:sz w:val="24"/>
          <w:szCs w:val="24"/>
        </w:rPr>
        <w:t>按供应</w:t>
      </w:r>
      <w:proofErr w:type="gramEnd"/>
      <w:r>
        <w:rPr>
          <w:rFonts w:hAnsi="宋体" w:hint="eastAsia"/>
          <w:sz w:val="24"/>
          <w:szCs w:val="24"/>
        </w:rPr>
        <w:t>商须知的规定密封标记并单独递交一份</w:t>
      </w:r>
      <w:r>
        <w:rPr>
          <w:rFonts w:ascii="宋体" w:hAnsi="宋体"/>
          <w:sz w:val="24"/>
          <w:szCs w:val="24"/>
        </w:rPr>
        <w:t>）</w:t>
      </w:r>
    </w:p>
    <w:p w14:paraId="30B3BC0E" w14:textId="77777777" w:rsidR="00135DD9" w:rsidRDefault="00135DD9">
      <w:pPr>
        <w:rPr>
          <w:sz w:val="24"/>
          <w:szCs w:val="24"/>
        </w:rPr>
      </w:pPr>
    </w:p>
    <w:p w14:paraId="7A42399A" w14:textId="77777777" w:rsidR="00135DD9" w:rsidRDefault="00135DD9">
      <w:pPr>
        <w:pStyle w:val="2"/>
      </w:pPr>
      <w:bookmarkStart w:id="62" w:name="_Toc324752551"/>
      <w:bookmarkStart w:id="63" w:name="_Toc324777976"/>
      <w:bookmarkStart w:id="64" w:name="_Toc324779497"/>
      <w:bookmarkStart w:id="65" w:name="_Toc324783051"/>
      <w:r>
        <w:br w:type="page"/>
      </w:r>
      <w:bookmarkStart w:id="66" w:name="_Toc71826130"/>
      <w:r>
        <w:rPr>
          <w:rFonts w:hint="eastAsia"/>
        </w:rPr>
        <w:lastRenderedPageBreak/>
        <w:t>7、供应</w:t>
      </w:r>
      <w:proofErr w:type="gramStart"/>
      <w:r>
        <w:rPr>
          <w:rFonts w:hint="eastAsia"/>
        </w:rPr>
        <w:t>商情况</w:t>
      </w:r>
      <w:proofErr w:type="gramEnd"/>
      <w:r>
        <w:rPr>
          <w:rFonts w:hint="eastAsia"/>
        </w:rPr>
        <w:t>表</w:t>
      </w:r>
      <w:bookmarkEnd w:id="62"/>
      <w:bookmarkEnd w:id="63"/>
      <w:bookmarkEnd w:id="64"/>
      <w:bookmarkEnd w:id="65"/>
      <w:bookmarkEnd w:id="66"/>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992"/>
      </w:tblGrid>
      <w:tr w:rsidR="00135DD9" w14:paraId="09D13FB5"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9A8C4F3" w14:textId="77777777" w:rsidR="00135DD9" w:rsidRDefault="00135DD9">
            <w:pPr>
              <w:topLinePunct/>
              <w:spacing w:line="440" w:lineRule="exact"/>
              <w:jc w:val="center"/>
              <w:rPr>
                <w:rFonts w:ascii="宋体" w:hAnsi="宋体"/>
              </w:rPr>
            </w:pPr>
            <w:r>
              <w:rPr>
                <w:rFonts w:ascii="宋体" w:hAnsi="宋体" w:hint="eastAsia"/>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3A988FCB" w14:textId="77777777" w:rsidR="00135DD9" w:rsidRDefault="00135DD9">
            <w:pPr>
              <w:topLinePunct/>
              <w:spacing w:line="440" w:lineRule="exact"/>
              <w:jc w:val="center"/>
              <w:rPr>
                <w:rFonts w:ascii="宋体" w:hAnsi="宋体"/>
              </w:rPr>
            </w:pPr>
          </w:p>
        </w:tc>
      </w:tr>
      <w:tr w:rsidR="00135DD9" w14:paraId="038253FD"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B85B7E1" w14:textId="77777777" w:rsidR="00135DD9" w:rsidRDefault="00135DD9">
            <w:pPr>
              <w:topLinePunct/>
              <w:spacing w:line="440" w:lineRule="exact"/>
              <w:jc w:val="center"/>
              <w:rPr>
                <w:rFonts w:ascii="宋体" w:hAnsi="宋体"/>
              </w:rPr>
            </w:pPr>
            <w:r>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3EC0443" w14:textId="77777777" w:rsidR="00135DD9" w:rsidRDefault="00135D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06C49CA" w14:textId="77777777" w:rsidR="00135DD9" w:rsidRDefault="00135DD9">
            <w:pPr>
              <w:topLinePunct/>
              <w:spacing w:line="440" w:lineRule="exact"/>
              <w:jc w:val="center"/>
              <w:rPr>
                <w:rFonts w:ascii="宋体" w:hAnsi="宋体"/>
              </w:rPr>
            </w:pPr>
            <w:r>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557C737" w14:textId="77777777" w:rsidR="00135DD9" w:rsidRDefault="00135DD9">
            <w:pPr>
              <w:topLinePunct/>
              <w:spacing w:line="440" w:lineRule="exact"/>
              <w:jc w:val="center"/>
              <w:rPr>
                <w:rFonts w:ascii="宋体" w:hAnsi="宋体"/>
              </w:rPr>
            </w:pPr>
          </w:p>
        </w:tc>
      </w:tr>
      <w:tr w:rsidR="00135DD9" w14:paraId="70E6C72C"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39DCBD91" w14:textId="77777777" w:rsidR="00135DD9" w:rsidRDefault="00135DD9">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64614767" w14:textId="77777777" w:rsidR="00135DD9" w:rsidRDefault="00135DD9">
            <w:pPr>
              <w:topLinePunct/>
              <w:spacing w:line="440" w:lineRule="exact"/>
              <w:jc w:val="center"/>
              <w:rPr>
                <w:rFonts w:ascii="宋体" w:hAnsi="宋体"/>
              </w:rPr>
            </w:pPr>
            <w:r>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02FD318F" w14:textId="77777777" w:rsidR="00135DD9" w:rsidRDefault="00135D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662E715" w14:textId="77777777" w:rsidR="00135DD9" w:rsidRDefault="00135DD9">
            <w:pPr>
              <w:topLinePunct/>
              <w:spacing w:line="440" w:lineRule="exact"/>
              <w:jc w:val="center"/>
              <w:rPr>
                <w:rFonts w:ascii="宋体" w:hAnsi="宋体"/>
              </w:rPr>
            </w:pPr>
            <w:r>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5B47E9F2" w14:textId="77777777" w:rsidR="00135DD9" w:rsidRDefault="00135DD9">
            <w:pPr>
              <w:topLinePunct/>
              <w:spacing w:line="440" w:lineRule="exact"/>
              <w:jc w:val="center"/>
              <w:rPr>
                <w:rFonts w:ascii="宋体" w:hAnsi="宋体"/>
              </w:rPr>
            </w:pPr>
          </w:p>
        </w:tc>
      </w:tr>
      <w:tr w:rsidR="00135DD9" w14:paraId="0F46FDBA"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6073D027" w14:textId="77777777" w:rsidR="00135DD9" w:rsidRDefault="00135DD9">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56055B08" w14:textId="77777777" w:rsidR="00135DD9" w:rsidRDefault="00135DD9">
            <w:pPr>
              <w:topLinePunct/>
              <w:spacing w:line="440" w:lineRule="exact"/>
              <w:jc w:val="center"/>
              <w:rPr>
                <w:rFonts w:ascii="宋体" w:hAnsi="宋体"/>
              </w:rPr>
            </w:pPr>
            <w:r>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6822D35" w14:textId="77777777" w:rsidR="00135DD9" w:rsidRDefault="00135D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B0D01EC" w14:textId="77777777" w:rsidR="00135DD9" w:rsidRDefault="00135DD9">
            <w:pPr>
              <w:topLinePunct/>
              <w:spacing w:line="440" w:lineRule="exact"/>
              <w:jc w:val="center"/>
              <w:rPr>
                <w:rFonts w:ascii="宋体" w:hAnsi="宋体"/>
              </w:rPr>
            </w:pPr>
            <w:r>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D0FB95C" w14:textId="77777777" w:rsidR="00135DD9" w:rsidRDefault="00135DD9">
            <w:pPr>
              <w:topLinePunct/>
              <w:spacing w:line="440" w:lineRule="exact"/>
              <w:jc w:val="center"/>
              <w:rPr>
                <w:rFonts w:ascii="宋体" w:hAnsi="宋体"/>
              </w:rPr>
            </w:pPr>
          </w:p>
        </w:tc>
      </w:tr>
      <w:tr w:rsidR="00135DD9" w14:paraId="7E977A7B"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3180936D" w14:textId="77777777" w:rsidR="00135DD9" w:rsidRDefault="00135DD9">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CA481AF" w14:textId="77777777" w:rsidR="00135DD9" w:rsidRDefault="00135DD9">
            <w:pPr>
              <w:topLinePunct/>
              <w:spacing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3E0FDC2F" w14:textId="77777777" w:rsidR="00135DD9" w:rsidRDefault="00135DD9">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17EC71A" w14:textId="77777777" w:rsidR="00135DD9" w:rsidRDefault="00135DD9">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7A8E39E" w14:textId="77777777" w:rsidR="00135DD9" w:rsidRDefault="00135DD9">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253126ED" w14:textId="77777777" w:rsidR="00135DD9" w:rsidRDefault="00135DD9">
            <w:pPr>
              <w:topLinePunct/>
              <w:spacing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69AF2125" w14:textId="77777777" w:rsidR="00135DD9" w:rsidRDefault="00135DD9">
            <w:pPr>
              <w:topLinePunct/>
              <w:spacing w:line="440" w:lineRule="exact"/>
              <w:jc w:val="center"/>
              <w:rPr>
                <w:rFonts w:ascii="宋体" w:hAnsi="宋体"/>
              </w:rPr>
            </w:pPr>
          </w:p>
        </w:tc>
      </w:tr>
      <w:tr w:rsidR="00135DD9" w14:paraId="5AACA98E"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1442AC0F" w14:textId="77777777" w:rsidR="00135DD9" w:rsidRDefault="00135DD9">
            <w:pPr>
              <w:topLinePunct/>
              <w:spacing w:line="440" w:lineRule="exact"/>
              <w:jc w:val="center"/>
              <w:rPr>
                <w:rFonts w:ascii="宋体" w:hAnsi="宋体"/>
              </w:rPr>
            </w:pPr>
            <w:r>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CCF7A2A" w14:textId="77777777" w:rsidR="00135DD9" w:rsidRDefault="00135DD9">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1E8E785F" w14:textId="77777777" w:rsidR="00135DD9" w:rsidRDefault="00135DD9">
            <w:pPr>
              <w:topLinePunct/>
              <w:spacing w:line="440" w:lineRule="exact"/>
              <w:ind w:firstLineChars="50" w:firstLine="105"/>
              <w:jc w:val="center"/>
              <w:rPr>
                <w:rFonts w:ascii="宋体" w:hAnsi="宋体"/>
              </w:rPr>
            </w:pPr>
            <w:r>
              <w:rPr>
                <w:rFonts w:ascii="宋体" w:hAnsi="宋体" w:hint="eastAsia"/>
              </w:rPr>
              <w:t>员工总人数：</w:t>
            </w:r>
          </w:p>
        </w:tc>
      </w:tr>
      <w:tr w:rsidR="00135DD9" w14:paraId="5BEB252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2CF18CA5" w14:textId="77777777" w:rsidR="00135DD9" w:rsidRDefault="00135DD9">
            <w:pPr>
              <w:topLinePunct/>
              <w:spacing w:line="440" w:lineRule="exact"/>
              <w:jc w:val="center"/>
              <w:rPr>
                <w:rFonts w:ascii="宋体" w:hAnsi="宋体"/>
              </w:rPr>
            </w:pPr>
            <w:r>
              <w:rPr>
                <w:rFonts w:ascii="宋体" w:hAnsi="宋体" w:hint="eastAsia"/>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9AD6A89" w14:textId="77777777" w:rsidR="00135DD9" w:rsidRDefault="00135DD9">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CDCE662" w14:textId="77777777" w:rsidR="00135DD9" w:rsidRDefault="00135DD9">
            <w:pPr>
              <w:topLinePunct/>
              <w:spacing w:line="440" w:lineRule="exact"/>
              <w:jc w:val="center"/>
              <w:rPr>
                <w:rFonts w:ascii="宋体" w:hAnsi="宋体"/>
              </w:rPr>
            </w:pPr>
            <w:r>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17F048F" w14:textId="77777777" w:rsidR="00135DD9" w:rsidRDefault="00135DD9">
            <w:pPr>
              <w:topLinePunct/>
              <w:spacing w:line="440" w:lineRule="exact"/>
              <w:jc w:val="center"/>
              <w:rPr>
                <w:rFonts w:ascii="宋体" w:hAnsi="宋体"/>
              </w:rPr>
            </w:pPr>
            <w:r>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DEBC50" w14:textId="77777777" w:rsidR="00135DD9" w:rsidRDefault="00135DD9">
            <w:pPr>
              <w:topLinePunct/>
              <w:spacing w:line="440" w:lineRule="exact"/>
              <w:jc w:val="center"/>
              <w:rPr>
                <w:rFonts w:ascii="宋体" w:hAnsi="宋体"/>
              </w:rPr>
            </w:pPr>
          </w:p>
        </w:tc>
      </w:tr>
      <w:tr w:rsidR="00135DD9" w14:paraId="5496A570"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6FD05B5" w14:textId="77777777" w:rsidR="00135DD9" w:rsidRDefault="00135DD9">
            <w:pPr>
              <w:topLinePunct/>
              <w:spacing w:line="440" w:lineRule="exact"/>
              <w:jc w:val="center"/>
              <w:rPr>
                <w:rFonts w:ascii="宋体" w:hAnsi="宋体"/>
              </w:rPr>
            </w:pPr>
            <w:r>
              <w:rPr>
                <w:rFonts w:ascii="宋体" w:hAnsi="宋体" w:hint="eastAsia"/>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3D0E7F8" w14:textId="77777777" w:rsidR="00135DD9" w:rsidRDefault="00135D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05FC832" w14:textId="77777777" w:rsidR="00135DD9" w:rsidRDefault="00135D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58FFB5D" w14:textId="77777777" w:rsidR="00135DD9" w:rsidRDefault="00135DD9">
            <w:pPr>
              <w:topLinePunct/>
              <w:spacing w:line="440" w:lineRule="exact"/>
              <w:jc w:val="center"/>
              <w:rPr>
                <w:rFonts w:ascii="宋体" w:hAnsi="宋体"/>
              </w:rPr>
            </w:pPr>
            <w:r>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FAAC00D" w14:textId="77777777" w:rsidR="00135DD9" w:rsidRDefault="00135DD9">
            <w:pPr>
              <w:topLinePunct/>
              <w:spacing w:line="440" w:lineRule="exact"/>
              <w:jc w:val="center"/>
              <w:rPr>
                <w:rFonts w:ascii="宋体" w:hAnsi="宋体"/>
              </w:rPr>
            </w:pPr>
          </w:p>
        </w:tc>
      </w:tr>
      <w:tr w:rsidR="00135DD9" w14:paraId="6EDB387E"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2559720" w14:textId="77777777" w:rsidR="00135DD9" w:rsidRDefault="00135DD9">
            <w:pPr>
              <w:topLinePunct/>
              <w:spacing w:line="440" w:lineRule="exact"/>
              <w:jc w:val="center"/>
              <w:rPr>
                <w:rFonts w:ascii="宋体" w:hAnsi="宋体"/>
              </w:rPr>
            </w:pPr>
            <w:r>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936D83" w14:textId="77777777" w:rsidR="00135DD9" w:rsidRDefault="00135D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ADCE79F" w14:textId="77777777" w:rsidR="00135DD9" w:rsidRDefault="00135D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7AE9EF8" w14:textId="77777777" w:rsidR="00135DD9" w:rsidRDefault="00135DD9">
            <w:pPr>
              <w:topLinePunct/>
              <w:spacing w:line="440" w:lineRule="exact"/>
              <w:jc w:val="center"/>
              <w:rPr>
                <w:rFonts w:ascii="宋体" w:hAnsi="宋体"/>
              </w:rPr>
            </w:pPr>
            <w:r>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11572A0" w14:textId="77777777" w:rsidR="00135DD9" w:rsidRDefault="00135DD9">
            <w:pPr>
              <w:topLinePunct/>
              <w:spacing w:line="440" w:lineRule="exact"/>
              <w:jc w:val="center"/>
              <w:rPr>
                <w:rFonts w:ascii="宋体" w:hAnsi="宋体"/>
              </w:rPr>
            </w:pPr>
          </w:p>
        </w:tc>
      </w:tr>
      <w:tr w:rsidR="00135DD9" w14:paraId="17EA21AA"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6B1327D7" w14:textId="77777777" w:rsidR="00135DD9" w:rsidRDefault="00135DD9">
            <w:pPr>
              <w:topLinePunct/>
              <w:spacing w:line="440" w:lineRule="exact"/>
              <w:jc w:val="center"/>
              <w:rPr>
                <w:rFonts w:ascii="宋体" w:hAnsi="宋体"/>
              </w:rPr>
            </w:pPr>
            <w:r>
              <w:rPr>
                <w:rFonts w:ascii="宋体" w:hAnsi="宋体" w:hint="eastAsia"/>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8EC5CDD" w14:textId="77777777" w:rsidR="00135DD9" w:rsidRDefault="00135D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EB36A91" w14:textId="77777777" w:rsidR="00135DD9" w:rsidRDefault="00135D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40C262D" w14:textId="77777777" w:rsidR="00135DD9" w:rsidRDefault="00135DD9">
            <w:pPr>
              <w:topLinePunct/>
              <w:spacing w:line="440" w:lineRule="exact"/>
              <w:jc w:val="center"/>
              <w:rPr>
                <w:rFonts w:ascii="宋体" w:hAnsi="宋体"/>
              </w:rPr>
            </w:pPr>
            <w:r>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1215C99" w14:textId="77777777" w:rsidR="00135DD9" w:rsidRDefault="00135DD9">
            <w:pPr>
              <w:topLinePunct/>
              <w:spacing w:line="440" w:lineRule="exact"/>
              <w:jc w:val="center"/>
              <w:rPr>
                <w:rFonts w:ascii="宋体" w:hAnsi="宋体"/>
              </w:rPr>
            </w:pPr>
          </w:p>
        </w:tc>
      </w:tr>
      <w:tr w:rsidR="00135DD9" w14:paraId="57ACEF29"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0C1A468F" w14:textId="77777777" w:rsidR="00135DD9" w:rsidRDefault="00135DD9">
            <w:pPr>
              <w:topLinePunct/>
              <w:spacing w:line="440" w:lineRule="exact"/>
              <w:jc w:val="center"/>
              <w:rPr>
                <w:rFonts w:ascii="宋体" w:hAnsi="宋体"/>
              </w:rPr>
            </w:pPr>
            <w:r>
              <w:rPr>
                <w:rFonts w:ascii="宋体" w:hAnsi="宋体" w:hint="eastAsia"/>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6711A095" w14:textId="77777777" w:rsidR="00135DD9" w:rsidRDefault="00135DD9">
            <w:pPr>
              <w:topLinePunct/>
              <w:spacing w:line="440" w:lineRule="exact"/>
              <w:jc w:val="left"/>
              <w:rPr>
                <w:rFonts w:ascii="宋体" w:hAnsi="宋体"/>
              </w:rPr>
            </w:pPr>
            <w:r>
              <w:rPr>
                <w:rFonts w:ascii="宋体" w:hAnsi="宋体" w:hint="eastAsia"/>
              </w:rPr>
              <w:t>XXXX年度净资产：            营业额：         利润：</w:t>
            </w:r>
          </w:p>
          <w:p w14:paraId="2A4A5CA8" w14:textId="77777777" w:rsidR="00135DD9" w:rsidRDefault="00135DD9">
            <w:pPr>
              <w:topLinePunct/>
              <w:spacing w:line="440" w:lineRule="exact"/>
              <w:jc w:val="left"/>
              <w:rPr>
                <w:rFonts w:ascii="宋体" w:hAnsi="宋体"/>
              </w:rPr>
            </w:pPr>
            <w:r>
              <w:rPr>
                <w:rFonts w:ascii="宋体" w:hAnsi="宋体" w:hint="eastAsia"/>
              </w:rPr>
              <w:t>XXXX年度净资产：            营业额：         利润：</w:t>
            </w:r>
          </w:p>
          <w:p w14:paraId="01D15B6C" w14:textId="77777777" w:rsidR="00135DD9" w:rsidRDefault="00135DD9">
            <w:pPr>
              <w:topLinePunct/>
              <w:spacing w:line="440" w:lineRule="exact"/>
              <w:jc w:val="left"/>
              <w:rPr>
                <w:rFonts w:ascii="宋体" w:hAnsi="宋体"/>
              </w:rPr>
            </w:pPr>
            <w:r>
              <w:rPr>
                <w:rFonts w:ascii="宋体" w:hAnsi="宋体" w:hint="eastAsia"/>
              </w:rPr>
              <w:t>XXXX年度净资产：            营业额：         利润：</w:t>
            </w:r>
          </w:p>
        </w:tc>
      </w:tr>
      <w:tr w:rsidR="00135DD9" w14:paraId="4544703A"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05FE931" w14:textId="77777777" w:rsidR="00135DD9" w:rsidRDefault="00135DD9">
            <w:pPr>
              <w:topLinePunct/>
              <w:spacing w:line="440" w:lineRule="exact"/>
              <w:ind w:firstLineChars="100" w:firstLine="210"/>
              <w:rPr>
                <w:rFonts w:ascii="宋体" w:hAnsi="宋体"/>
              </w:rPr>
            </w:pPr>
            <w:r>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14:paraId="1A81B97F" w14:textId="77777777" w:rsidR="00135DD9" w:rsidRDefault="00135DD9">
            <w:pPr>
              <w:rPr>
                <w:rFonts w:ascii="宋体" w:hAnsi="宋体"/>
              </w:rPr>
            </w:pPr>
          </w:p>
          <w:p w14:paraId="7DB5F58E" w14:textId="77777777" w:rsidR="00135DD9" w:rsidRDefault="00135DD9">
            <w:pPr>
              <w:rPr>
                <w:rFonts w:ascii="宋体" w:hAnsi="宋体"/>
              </w:rPr>
            </w:pPr>
          </w:p>
          <w:p w14:paraId="489A402C" w14:textId="77777777" w:rsidR="00135DD9" w:rsidRDefault="00135DD9">
            <w:pPr>
              <w:rPr>
                <w:rFonts w:ascii="宋体" w:hAnsi="宋体"/>
              </w:rPr>
            </w:pPr>
          </w:p>
          <w:p w14:paraId="609CADED" w14:textId="77777777" w:rsidR="00135DD9" w:rsidRDefault="00135DD9">
            <w:pPr>
              <w:rPr>
                <w:rFonts w:ascii="宋体" w:hAnsi="宋体"/>
              </w:rPr>
            </w:pPr>
          </w:p>
          <w:p w14:paraId="75C9440C" w14:textId="77777777" w:rsidR="00135DD9" w:rsidRDefault="00135DD9">
            <w:pPr>
              <w:rPr>
                <w:rFonts w:ascii="宋体" w:hAnsi="宋体"/>
              </w:rPr>
            </w:pPr>
          </w:p>
        </w:tc>
      </w:tr>
      <w:tr w:rsidR="00135DD9" w14:paraId="0AEE5C1B"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D924240" w14:textId="77777777" w:rsidR="00135DD9" w:rsidRDefault="00135DD9">
            <w:pPr>
              <w:rPr>
                <w:rFonts w:ascii="宋体" w:hAnsi="宋体"/>
              </w:rPr>
            </w:pPr>
            <w:r>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1F0481A5" w14:textId="77777777" w:rsidR="00135DD9" w:rsidRDefault="00135DD9">
            <w:pPr>
              <w:rPr>
                <w:rFonts w:ascii="宋体" w:hAnsi="宋体"/>
              </w:rPr>
            </w:pPr>
          </w:p>
        </w:tc>
      </w:tr>
    </w:tbl>
    <w:p w14:paraId="75501E05" w14:textId="77777777" w:rsidR="00135DD9" w:rsidRDefault="00135DD9">
      <w:pPr>
        <w:autoSpaceDE w:val="0"/>
        <w:autoSpaceDN w:val="0"/>
        <w:adjustRightInd w:val="0"/>
        <w:snapToGrid w:val="0"/>
        <w:spacing w:before="25" w:after="25" w:line="360" w:lineRule="auto"/>
        <w:rPr>
          <w:rFonts w:ascii="宋体" w:hAnsi="宋体"/>
          <w:sz w:val="24"/>
          <w:lang w:val="zh-CN"/>
        </w:rPr>
      </w:pPr>
    </w:p>
    <w:p w14:paraId="1D9C9816" w14:textId="77777777" w:rsidR="00135DD9" w:rsidRDefault="00135DD9">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B83379F" w14:textId="77777777" w:rsidR="00135DD9" w:rsidRDefault="00135DD9">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3F98803" w14:textId="77777777" w:rsidR="00135DD9" w:rsidRDefault="00135DD9">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14:paraId="66E385DF" w14:textId="77777777" w:rsidR="00135DD9" w:rsidRDefault="00135DD9">
      <w:pPr>
        <w:pStyle w:val="2"/>
      </w:pPr>
      <w:r>
        <w:lastRenderedPageBreak/>
        <w:br w:type="page"/>
      </w:r>
    </w:p>
    <w:p w14:paraId="4193B15A" w14:textId="77777777" w:rsidR="00135DD9" w:rsidRDefault="00135DD9">
      <w:pPr>
        <w:pStyle w:val="2"/>
        <w:numPr>
          <w:ilvl w:val="0"/>
          <w:numId w:val="13"/>
        </w:numPr>
      </w:pPr>
      <w:bookmarkStart w:id="67" w:name="_Toc71826131"/>
      <w:r>
        <w:rPr>
          <w:rFonts w:hint="eastAsia"/>
        </w:rPr>
        <w:lastRenderedPageBreak/>
        <w:t>技术部分</w:t>
      </w:r>
      <w:bookmarkEnd w:id="67"/>
    </w:p>
    <w:p w14:paraId="5A078E67" w14:textId="77777777" w:rsidR="00135DD9" w:rsidRDefault="00135DD9">
      <w:pPr>
        <w:pStyle w:val="2"/>
      </w:pPr>
      <w:bookmarkStart w:id="68" w:name="_Toc71826132"/>
      <w:r>
        <w:rPr>
          <w:rFonts w:hint="eastAsia"/>
        </w:rPr>
        <w:t>1、详细的服务方案和说明（格式自定）；</w:t>
      </w:r>
      <w:bookmarkEnd w:id="68"/>
    </w:p>
    <w:p w14:paraId="6EEEF4E9" w14:textId="77777777" w:rsidR="00135DD9" w:rsidRDefault="00135DD9">
      <w:pPr>
        <w:spacing w:line="360" w:lineRule="auto"/>
        <w:ind w:rightChars="134" w:right="281"/>
        <w:rPr>
          <w:rFonts w:ascii="宋体" w:hAnsi="宋体"/>
          <w:sz w:val="24"/>
          <w:szCs w:val="24"/>
        </w:rPr>
      </w:pPr>
    </w:p>
    <w:p w14:paraId="60367346" w14:textId="77777777" w:rsidR="00135DD9" w:rsidRDefault="00135DD9">
      <w:pPr>
        <w:spacing w:line="360" w:lineRule="auto"/>
        <w:ind w:rightChars="134" w:right="281"/>
        <w:rPr>
          <w:rFonts w:ascii="宋体" w:hAnsi="宋体"/>
          <w:sz w:val="24"/>
          <w:szCs w:val="24"/>
        </w:rPr>
      </w:pPr>
    </w:p>
    <w:p w14:paraId="23F11C2C" w14:textId="77777777" w:rsidR="00135DD9" w:rsidRDefault="00135DD9">
      <w:pPr>
        <w:spacing w:line="360" w:lineRule="auto"/>
        <w:ind w:rightChars="134" w:right="281"/>
        <w:rPr>
          <w:rFonts w:ascii="宋体" w:hAnsi="宋体"/>
          <w:sz w:val="24"/>
          <w:szCs w:val="24"/>
        </w:rPr>
      </w:pPr>
    </w:p>
    <w:p w14:paraId="73D2925B" w14:textId="77777777" w:rsidR="00135DD9" w:rsidRDefault="00135DD9">
      <w:pPr>
        <w:spacing w:line="360" w:lineRule="auto"/>
        <w:ind w:rightChars="134" w:right="281"/>
        <w:rPr>
          <w:rFonts w:ascii="宋体" w:hAnsi="宋体"/>
          <w:sz w:val="24"/>
          <w:szCs w:val="24"/>
        </w:rPr>
      </w:pPr>
    </w:p>
    <w:p w14:paraId="7045AD1C" w14:textId="77777777" w:rsidR="00135DD9" w:rsidRDefault="00135DD9">
      <w:pPr>
        <w:pStyle w:val="2"/>
      </w:pPr>
      <w:bookmarkStart w:id="69" w:name="_Toc71826133"/>
      <w:r>
        <w:t>2</w:t>
      </w:r>
      <w:r>
        <w:rPr>
          <w:rFonts w:hint="eastAsia"/>
        </w:rPr>
        <w:t>、供应商提供的为本项目服务的人员情况说明（格式自定）；</w:t>
      </w:r>
      <w:bookmarkEnd w:id="69"/>
    </w:p>
    <w:p w14:paraId="3C0EF559" w14:textId="77777777" w:rsidR="00135DD9" w:rsidRDefault="00135DD9">
      <w:pPr>
        <w:spacing w:line="360" w:lineRule="auto"/>
        <w:ind w:rightChars="134" w:right="281"/>
        <w:rPr>
          <w:rFonts w:ascii="宋体" w:hAnsi="宋体"/>
          <w:sz w:val="24"/>
          <w:szCs w:val="24"/>
        </w:rPr>
      </w:pPr>
    </w:p>
    <w:p w14:paraId="24E719A5" w14:textId="77777777" w:rsidR="00135DD9" w:rsidRDefault="00135DD9">
      <w:pPr>
        <w:spacing w:line="360" w:lineRule="auto"/>
        <w:ind w:rightChars="134" w:right="281"/>
        <w:rPr>
          <w:rFonts w:ascii="宋体" w:hAnsi="宋体"/>
          <w:sz w:val="24"/>
          <w:szCs w:val="24"/>
        </w:rPr>
      </w:pPr>
    </w:p>
    <w:p w14:paraId="50CF9F44" w14:textId="77777777" w:rsidR="00135DD9" w:rsidRDefault="00135DD9">
      <w:pPr>
        <w:spacing w:line="360" w:lineRule="auto"/>
        <w:ind w:rightChars="134" w:right="281"/>
        <w:rPr>
          <w:rFonts w:ascii="宋体" w:hAnsi="宋体"/>
          <w:sz w:val="24"/>
          <w:szCs w:val="24"/>
        </w:rPr>
      </w:pPr>
    </w:p>
    <w:p w14:paraId="481DC2C1" w14:textId="77777777" w:rsidR="00135DD9" w:rsidRDefault="00135DD9">
      <w:pPr>
        <w:spacing w:line="360" w:lineRule="auto"/>
        <w:ind w:rightChars="134" w:right="281"/>
        <w:rPr>
          <w:rFonts w:ascii="宋体" w:hAnsi="宋体"/>
          <w:sz w:val="24"/>
          <w:szCs w:val="24"/>
        </w:rPr>
      </w:pPr>
    </w:p>
    <w:p w14:paraId="38C531CB" w14:textId="77777777" w:rsidR="00135DD9" w:rsidRDefault="00135DD9">
      <w:pPr>
        <w:spacing w:line="360" w:lineRule="auto"/>
        <w:ind w:rightChars="134" w:right="281"/>
        <w:rPr>
          <w:rFonts w:ascii="宋体" w:hAnsi="宋体"/>
          <w:sz w:val="24"/>
          <w:szCs w:val="24"/>
        </w:rPr>
      </w:pPr>
    </w:p>
    <w:p w14:paraId="0013FDC2" w14:textId="77777777" w:rsidR="00135DD9" w:rsidRDefault="00135DD9">
      <w:pPr>
        <w:spacing w:line="360" w:lineRule="auto"/>
        <w:ind w:rightChars="134" w:right="281"/>
        <w:rPr>
          <w:rFonts w:ascii="宋体" w:hAnsi="宋体"/>
          <w:sz w:val="24"/>
          <w:szCs w:val="24"/>
        </w:rPr>
      </w:pPr>
    </w:p>
    <w:p w14:paraId="19FABA1F" w14:textId="77777777" w:rsidR="00135DD9" w:rsidRDefault="00135DD9">
      <w:pPr>
        <w:spacing w:line="360" w:lineRule="auto"/>
        <w:ind w:rightChars="134" w:right="281"/>
        <w:rPr>
          <w:rFonts w:ascii="宋体" w:hAnsi="宋体"/>
          <w:sz w:val="24"/>
          <w:szCs w:val="24"/>
        </w:rPr>
      </w:pPr>
    </w:p>
    <w:p w14:paraId="42C2E50B" w14:textId="77777777" w:rsidR="00135DD9" w:rsidRDefault="00135DD9">
      <w:pPr>
        <w:pStyle w:val="2"/>
      </w:pPr>
      <w:r>
        <w:rPr>
          <w:szCs w:val="24"/>
        </w:rPr>
        <w:br w:type="page"/>
      </w:r>
      <w:bookmarkStart w:id="70" w:name="_Toc71826134"/>
      <w:r>
        <w:lastRenderedPageBreak/>
        <w:t>3</w:t>
      </w:r>
      <w:r>
        <w:rPr>
          <w:rFonts w:hint="eastAsia"/>
        </w:rPr>
        <w:t>、技术偏离表</w:t>
      </w:r>
      <w:bookmarkEnd w:id="70"/>
      <w:r>
        <w:rPr>
          <w:rFonts w:hint="eastAsia"/>
        </w:rPr>
        <w:t xml:space="preserve"> </w:t>
      </w:r>
    </w:p>
    <w:p w14:paraId="49D9BDD1" w14:textId="77777777" w:rsidR="00135DD9" w:rsidRDefault="00135DD9">
      <w:pPr>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72"/>
        <w:gridCol w:w="1572"/>
        <w:gridCol w:w="1906"/>
        <w:gridCol w:w="1566"/>
        <w:gridCol w:w="1566"/>
      </w:tblGrid>
      <w:tr w:rsidR="00135DD9" w14:paraId="3C83A515"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4153D4FD" w14:textId="77777777" w:rsidR="00135DD9" w:rsidRDefault="00135DD9">
            <w:pPr>
              <w:autoSpaceDE w:val="0"/>
              <w:autoSpaceDN w:val="0"/>
              <w:spacing w:line="360" w:lineRule="auto"/>
              <w:ind w:right="-7529"/>
              <w:textAlignment w:val="bottom"/>
              <w:rPr>
                <w:rFonts w:ascii="宋体" w:hAnsi="宋体"/>
                <w:sz w:val="24"/>
                <w:szCs w:val="24"/>
              </w:rPr>
            </w:pPr>
            <w:r>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481ED47D" w14:textId="77777777" w:rsidR="00135DD9" w:rsidRDefault="00135DD9">
            <w:pPr>
              <w:autoSpaceDE w:val="0"/>
              <w:autoSpaceDN w:val="0"/>
              <w:spacing w:line="360" w:lineRule="auto"/>
              <w:ind w:right="-6053"/>
              <w:textAlignment w:val="bottom"/>
              <w:rPr>
                <w:rFonts w:ascii="宋体" w:hAnsi="宋体"/>
                <w:sz w:val="24"/>
                <w:szCs w:val="24"/>
              </w:rPr>
            </w:pPr>
            <w:r>
              <w:rPr>
                <w:rFonts w:ascii="宋体" w:hAnsi="宋体" w:hint="eastAsia"/>
                <w:sz w:val="24"/>
                <w:szCs w:val="24"/>
              </w:rPr>
              <w:t>竞争性磋商文</w:t>
            </w:r>
          </w:p>
          <w:p w14:paraId="61CA8C6F" w14:textId="77777777" w:rsidR="00135DD9" w:rsidRDefault="00135DD9">
            <w:pPr>
              <w:autoSpaceDE w:val="0"/>
              <w:autoSpaceDN w:val="0"/>
              <w:spacing w:line="360" w:lineRule="auto"/>
              <w:ind w:right="-6053"/>
              <w:textAlignment w:val="bottom"/>
              <w:rPr>
                <w:rFonts w:ascii="宋体" w:hAnsi="宋体"/>
                <w:sz w:val="24"/>
                <w:szCs w:val="24"/>
              </w:rPr>
            </w:pPr>
            <w:proofErr w:type="gramStart"/>
            <w:r>
              <w:rPr>
                <w:rFonts w:ascii="宋体" w:hAnsi="宋体" w:hint="eastAsia"/>
                <w:sz w:val="24"/>
                <w:szCs w:val="24"/>
              </w:rPr>
              <w:t>件内容</w:t>
            </w:r>
            <w:proofErr w:type="gramEnd"/>
            <w:r>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327A740A" w14:textId="77777777" w:rsidR="00135DD9" w:rsidRDefault="00135DD9">
            <w:pPr>
              <w:autoSpaceDE w:val="0"/>
              <w:autoSpaceDN w:val="0"/>
              <w:spacing w:line="360" w:lineRule="auto"/>
              <w:ind w:right="-4577"/>
              <w:textAlignment w:val="bottom"/>
              <w:rPr>
                <w:rFonts w:ascii="宋体" w:hAnsi="宋体"/>
                <w:sz w:val="24"/>
                <w:szCs w:val="24"/>
              </w:rPr>
            </w:pPr>
            <w:r>
              <w:rPr>
                <w:rFonts w:ascii="宋体" w:hAnsi="宋体" w:hint="eastAsia"/>
                <w:sz w:val="24"/>
                <w:szCs w:val="24"/>
              </w:rPr>
              <w:t>竞争性磋商</w:t>
            </w:r>
          </w:p>
          <w:p w14:paraId="1EC264D3" w14:textId="77777777" w:rsidR="00135DD9" w:rsidRDefault="00135DD9">
            <w:pPr>
              <w:autoSpaceDE w:val="0"/>
              <w:autoSpaceDN w:val="0"/>
              <w:spacing w:line="360" w:lineRule="auto"/>
              <w:ind w:right="-4577"/>
              <w:textAlignment w:val="bottom"/>
              <w:rPr>
                <w:rFonts w:ascii="宋体" w:hAnsi="宋体"/>
                <w:sz w:val="24"/>
                <w:szCs w:val="24"/>
              </w:rPr>
            </w:pPr>
            <w:r>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22A2A72E" w14:textId="77777777" w:rsidR="00135DD9" w:rsidRDefault="00135DD9">
            <w:pPr>
              <w:autoSpaceDE w:val="0"/>
              <w:autoSpaceDN w:val="0"/>
              <w:spacing w:line="360" w:lineRule="auto"/>
              <w:ind w:right="-3101"/>
              <w:textAlignment w:val="bottom"/>
              <w:rPr>
                <w:rFonts w:ascii="宋体" w:hAnsi="宋体"/>
                <w:sz w:val="24"/>
                <w:szCs w:val="24"/>
              </w:rPr>
            </w:pPr>
            <w:r>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54F44FD9" w14:textId="77777777" w:rsidR="00135DD9" w:rsidRDefault="00135DD9">
            <w:pPr>
              <w:autoSpaceDE w:val="0"/>
              <w:autoSpaceDN w:val="0"/>
              <w:spacing w:line="360" w:lineRule="auto"/>
              <w:ind w:right="-1625"/>
              <w:textAlignment w:val="bottom"/>
              <w:rPr>
                <w:rFonts w:ascii="宋体" w:hAnsi="宋体"/>
                <w:sz w:val="24"/>
                <w:szCs w:val="24"/>
              </w:rPr>
            </w:pPr>
            <w:r>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3BA82441" w14:textId="77777777" w:rsidR="00135DD9" w:rsidRDefault="00135DD9">
            <w:pPr>
              <w:autoSpaceDE w:val="0"/>
              <w:autoSpaceDN w:val="0"/>
              <w:spacing w:line="360" w:lineRule="auto"/>
              <w:ind w:right="-149"/>
              <w:textAlignment w:val="bottom"/>
              <w:rPr>
                <w:rFonts w:ascii="宋体" w:hAnsi="宋体"/>
                <w:sz w:val="24"/>
                <w:szCs w:val="24"/>
              </w:rPr>
            </w:pPr>
            <w:r>
              <w:rPr>
                <w:rFonts w:ascii="宋体" w:hAnsi="宋体" w:hint="eastAsia"/>
                <w:sz w:val="24"/>
                <w:szCs w:val="24"/>
              </w:rPr>
              <w:t>偏离说明</w:t>
            </w:r>
          </w:p>
        </w:tc>
      </w:tr>
      <w:tr w:rsidR="00135DD9" w14:paraId="25FF2B90" w14:textId="77777777">
        <w:tc>
          <w:tcPr>
            <w:tcW w:w="1018" w:type="dxa"/>
            <w:tcBorders>
              <w:top w:val="single" w:sz="4" w:space="0" w:color="auto"/>
              <w:left w:val="single" w:sz="4" w:space="0" w:color="auto"/>
              <w:bottom w:val="single" w:sz="4" w:space="0" w:color="auto"/>
              <w:right w:val="single" w:sz="4" w:space="0" w:color="auto"/>
            </w:tcBorders>
            <w:vAlign w:val="center"/>
          </w:tcPr>
          <w:p w14:paraId="2160FDCF"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0F5A63F" w14:textId="77777777" w:rsidR="00135DD9" w:rsidRDefault="00135DD9">
            <w:pPr>
              <w:autoSpaceDE w:val="0"/>
              <w:autoSpaceDN w:val="0"/>
              <w:spacing w:line="360" w:lineRule="auto"/>
              <w:ind w:right="893"/>
              <w:textAlignment w:val="bottom"/>
              <w:rPr>
                <w:rFonts w:ascii="宋体" w:hAnsi="宋体"/>
                <w:sz w:val="24"/>
                <w:szCs w:val="24"/>
              </w:rPr>
            </w:pPr>
          </w:p>
          <w:p w14:paraId="0AF793A2"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56E77209"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80EA85A"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55D3972"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4719F75"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24BA01FD" w14:textId="77777777">
        <w:tc>
          <w:tcPr>
            <w:tcW w:w="1018" w:type="dxa"/>
            <w:tcBorders>
              <w:top w:val="single" w:sz="4" w:space="0" w:color="auto"/>
              <w:left w:val="single" w:sz="4" w:space="0" w:color="auto"/>
              <w:bottom w:val="single" w:sz="4" w:space="0" w:color="auto"/>
              <w:right w:val="single" w:sz="4" w:space="0" w:color="auto"/>
            </w:tcBorders>
            <w:vAlign w:val="center"/>
          </w:tcPr>
          <w:p w14:paraId="493707E8"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5F372BE4" w14:textId="77777777" w:rsidR="00135DD9" w:rsidRDefault="00135DD9">
            <w:pPr>
              <w:autoSpaceDE w:val="0"/>
              <w:autoSpaceDN w:val="0"/>
              <w:spacing w:line="360" w:lineRule="auto"/>
              <w:ind w:right="893"/>
              <w:textAlignment w:val="bottom"/>
              <w:rPr>
                <w:rFonts w:ascii="宋体" w:hAnsi="宋体"/>
                <w:sz w:val="24"/>
                <w:szCs w:val="24"/>
              </w:rPr>
            </w:pPr>
          </w:p>
          <w:p w14:paraId="629BB726"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ACE072C"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CF5D8B6"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E877AA9"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E79763E"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1B2A134C" w14:textId="77777777">
        <w:tc>
          <w:tcPr>
            <w:tcW w:w="1018" w:type="dxa"/>
            <w:tcBorders>
              <w:top w:val="single" w:sz="4" w:space="0" w:color="auto"/>
              <w:left w:val="single" w:sz="4" w:space="0" w:color="auto"/>
              <w:bottom w:val="single" w:sz="4" w:space="0" w:color="auto"/>
              <w:right w:val="single" w:sz="4" w:space="0" w:color="auto"/>
            </w:tcBorders>
            <w:vAlign w:val="center"/>
          </w:tcPr>
          <w:p w14:paraId="0EEB1C1B"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CA1FF70" w14:textId="77777777" w:rsidR="00135DD9" w:rsidRDefault="00135DD9">
            <w:pPr>
              <w:autoSpaceDE w:val="0"/>
              <w:autoSpaceDN w:val="0"/>
              <w:spacing w:line="360" w:lineRule="auto"/>
              <w:ind w:right="893"/>
              <w:textAlignment w:val="bottom"/>
              <w:rPr>
                <w:rFonts w:ascii="宋体" w:hAnsi="宋体"/>
                <w:sz w:val="24"/>
                <w:szCs w:val="24"/>
              </w:rPr>
            </w:pPr>
          </w:p>
          <w:p w14:paraId="1DD15E68"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41F72DC"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5860271"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1187C72"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36B019F"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5C0F8D9C" w14:textId="77777777">
        <w:tc>
          <w:tcPr>
            <w:tcW w:w="1018" w:type="dxa"/>
            <w:tcBorders>
              <w:top w:val="single" w:sz="4" w:space="0" w:color="auto"/>
              <w:left w:val="single" w:sz="4" w:space="0" w:color="auto"/>
              <w:bottom w:val="single" w:sz="4" w:space="0" w:color="auto"/>
              <w:right w:val="single" w:sz="4" w:space="0" w:color="auto"/>
            </w:tcBorders>
            <w:vAlign w:val="center"/>
          </w:tcPr>
          <w:p w14:paraId="3832F89E"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6788D1C" w14:textId="77777777" w:rsidR="00135DD9" w:rsidRDefault="00135DD9">
            <w:pPr>
              <w:autoSpaceDE w:val="0"/>
              <w:autoSpaceDN w:val="0"/>
              <w:spacing w:line="360" w:lineRule="auto"/>
              <w:ind w:right="893"/>
              <w:textAlignment w:val="bottom"/>
              <w:rPr>
                <w:rFonts w:ascii="宋体" w:hAnsi="宋体"/>
                <w:sz w:val="24"/>
                <w:szCs w:val="24"/>
              </w:rPr>
            </w:pPr>
          </w:p>
          <w:p w14:paraId="29CA1821"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90C833A"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0132EBA"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AF44333"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7C2ED20"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0CFB64BC" w14:textId="77777777">
        <w:tc>
          <w:tcPr>
            <w:tcW w:w="1018" w:type="dxa"/>
            <w:tcBorders>
              <w:top w:val="single" w:sz="4" w:space="0" w:color="auto"/>
              <w:left w:val="single" w:sz="4" w:space="0" w:color="auto"/>
              <w:bottom w:val="single" w:sz="4" w:space="0" w:color="auto"/>
              <w:right w:val="single" w:sz="4" w:space="0" w:color="auto"/>
            </w:tcBorders>
            <w:vAlign w:val="center"/>
          </w:tcPr>
          <w:p w14:paraId="5BB88139"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50424298" w14:textId="77777777" w:rsidR="00135DD9" w:rsidRDefault="00135DD9">
            <w:pPr>
              <w:autoSpaceDE w:val="0"/>
              <w:autoSpaceDN w:val="0"/>
              <w:spacing w:line="360" w:lineRule="auto"/>
              <w:ind w:right="893"/>
              <w:textAlignment w:val="bottom"/>
              <w:rPr>
                <w:rFonts w:ascii="宋体" w:hAnsi="宋体"/>
                <w:sz w:val="24"/>
                <w:szCs w:val="24"/>
              </w:rPr>
            </w:pPr>
          </w:p>
          <w:p w14:paraId="1901A7B9"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6F8C2A43"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F3E462C"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316ED50"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19ADC1E"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0C599A55" w14:textId="77777777">
        <w:tc>
          <w:tcPr>
            <w:tcW w:w="1018" w:type="dxa"/>
            <w:tcBorders>
              <w:top w:val="single" w:sz="4" w:space="0" w:color="auto"/>
              <w:left w:val="single" w:sz="4" w:space="0" w:color="auto"/>
              <w:bottom w:val="single" w:sz="4" w:space="0" w:color="auto"/>
              <w:right w:val="single" w:sz="4" w:space="0" w:color="auto"/>
            </w:tcBorders>
            <w:vAlign w:val="center"/>
          </w:tcPr>
          <w:p w14:paraId="2354411D"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252AD94" w14:textId="77777777" w:rsidR="00135DD9" w:rsidRDefault="00135DD9">
            <w:pPr>
              <w:autoSpaceDE w:val="0"/>
              <w:autoSpaceDN w:val="0"/>
              <w:spacing w:line="360" w:lineRule="auto"/>
              <w:ind w:right="893"/>
              <w:textAlignment w:val="bottom"/>
              <w:rPr>
                <w:rFonts w:ascii="宋体" w:hAnsi="宋体"/>
                <w:sz w:val="24"/>
                <w:szCs w:val="24"/>
              </w:rPr>
            </w:pPr>
          </w:p>
          <w:p w14:paraId="68DA01DF"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E86B2A3"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07FDCE6"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44A3A8C"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EB4E247" w14:textId="77777777" w:rsidR="00135DD9" w:rsidRDefault="00135DD9">
            <w:pPr>
              <w:autoSpaceDE w:val="0"/>
              <w:autoSpaceDN w:val="0"/>
              <w:spacing w:line="360" w:lineRule="auto"/>
              <w:ind w:right="893"/>
              <w:textAlignment w:val="bottom"/>
              <w:rPr>
                <w:rFonts w:ascii="宋体" w:hAnsi="宋体"/>
                <w:sz w:val="24"/>
                <w:szCs w:val="24"/>
              </w:rPr>
            </w:pPr>
          </w:p>
        </w:tc>
      </w:tr>
      <w:tr w:rsidR="00135DD9" w14:paraId="0CB901E7" w14:textId="77777777">
        <w:tc>
          <w:tcPr>
            <w:tcW w:w="1018" w:type="dxa"/>
            <w:tcBorders>
              <w:top w:val="single" w:sz="4" w:space="0" w:color="auto"/>
              <w:left w:val="single" w:sz="4" w:space="0" w:color="auto"/>
              <w:bottom w:val="single" w:sz="4" w:space="0" w:color="auto"/>
              <w:right w:val="single" w:sz="4" w:space="0" w:color="auto"/>
            </w:tcBorders>
            <w:vAlign w:val="center"/>
          </w:tcPr>
          <w:p w14:paraId="64826EDE" w14:textId="77777777" w:rsidR="00135DD9" w:rsidRDefault="00135DD9">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AE41921" w14:textId="77777777" w:rsidR="00135DD9" w:rsidRDefault="00135DD9">
            <w:pPr>
              <w:autoSpaceDE w:val="0"/>
              <w:autoSpaceDN w:val="0"/>
              <w:spacing w:line="360" w:lineRule="auto"/>
              <w:ind w:right="893"/>
              <w:textAlignment w:val="bottom"/>
              <w:rPr>
                <w:rFonts w:ascii="宋体" w:hAnsi="宋体"/>
                <w:sz w:val="24"/>
                <w:szCs w:val="24"/>
              </w:rPr>
            </w:pPr>
          </w:p>
          <w:p w14:paraId="1BA50911" w14:textId="77777777" w:rsidR="00135DD9" w:rsidRDefault="00135DD9">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559913E" w14:textId="77777777" w:rsidR="00135DD9" w:rsidRDefault="00135DD9">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825B69C"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9DB7CA0" w14:textId="77777777" w:rsidR="00135DD9" w:rsidRDefault="00135DD9">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448ED00" w14:textId="77777777" w:rsidR="00135DD9" w:rsidRDefault="00135DD9">
            <w:pPr>
              <w:autoSpaceDE w:val="0"/>
              <w:autoSpaceDN w:val="0"/>
              <w:spacing w:line="360" w:lineRule="auto"/>
              <w:ind w:right="893"/>
              <w:textAlignment w:val="bottom"/>
              <w:rPr>
                <w:rFonts w:ascii="宋体" w:hAnsi="宋体"/>
                <w:sz w:val="24"/>
                <w:szCs w:val="24"/>
              </w:rPr>
            </w:pPr>
          </w:p>
        </w:tc>
      </w:tr>
    </w:tbl>
    <w:p w14:paraId="308AB9C9" w14:textId="77777777" w:rsidR="00135DD9" w:rsidRDefault="00135DD9">
      <w:pPr>
        <w:spacing w:line="360" w:lineRule="auto"/>
        <w:rPr>
          <w:rFonts w:ascii="宋体" w:hAnsi="宋体"/>
          <w:sz w:val="24"/>
          <w:szCs w:val="24"/>
        </w:rPr>
      </w:pPr>
    </w:p>
    <w:p w14:paraId="550616B4"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65A1EA8E"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0FB02A66"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7457323D"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502F4E49" w14:textId="77777777" w:rsidR="00135DD9" w:rsidRDefault="00135DD9">
      <w:pPr>
        <w:autoSpaceDE w:val="0"/>
        <w:autoSpaceDN w:val="0"/>
        <w:spacing w:line="360" w:lineRule="auto"/>
        <w:ind w:right="-136"/>
        <w:textAlignment w:val="bottom"/>
        <w:rPr>
          <w:rFonts w:ascii="宋体" w:hAnsi="宋体"/>
          <w:sz w:val="24"/>
          <w:szCs w:val="24"/>
        </w:rPr>
      </w:pPr>
      <w:r>
        <w:rPr>
          <w:rFonts w:ascii="宋体" w:hAnsi="宋体" w:hint="eastAsia"/>
          <w:sz w:val="24"/>
          <w:szCs w:val="24"/>
        </w:rPr>
        <w:t>1、对竞争性磋商文件有任何偏离应列明“正偏离”或“负偏离”。</w:t>
      </w:r>
    </w:p>
    <w:p w14:paraId="41DB37BD" w14:textId="77777777" w:rsidR="00135DD9" w:rsidRDefault="00135DD9">
      <w:pPr>
        <w:spacing w:line="360" w:lineRule="auto"/>
        <w:rPr>
          <w:rFonts w:ascii="宋体" w:hAnsi="宋体"/>
          <w:sz w:val="24"/>
          <w:szCs w:val="24"/>
        </w:rPr>
      </w:pPr>
      <w:r>
        <w:rPr>
          <w:rFonts w:ascii="宋体" w:hAnsi="宋体" w:hint="eastAsia"/>
          <w:sz w:val="24"/>
          <w:szCs w:val="24"/>
        </w:rPr>
        <w:t>2、对竞争性磋商文件无偏离应标明“无偏离。</w:t>
      </w:r>
    </w:p>
    <w:p w14:paraId="11F612BF" w14:textId="77777777" w:rsidR="00135DD9" w:rsidRDefault="00135DD9">
      <w:pPr>
        <w:spacing w:line="360" w:lineRule="auto"/>
        <w:rPr>
          <w:rFonts w:ascii="宋体" w:hAnsi="宋体"/>
          <w:sz w:val="24"/>
          <w:szCs w:val="24"/>
        </w:rPr>
      </w:pPr>
      <w:r>
        <w:rPr>
          <w:rFonts w:ascii="宋体" w:hAnsi="宋体" w:hint="eastAsia"/>
          <w:sz w:val="24"/>
          <w:szCs w:val="24"/>
        </w:rPr>
        <w:t>3、此表格经法人授权代表签字方有效。</w:t>
      </w:r>
    </w:p>
    <w:p w14:paraId="2839EEFF" w14:textId="77777777" w:rsidR="00135DD9" w:rsidRDefault="00135DD9">
      <w:pPr>
        <w:pStyle w:val="1"/>
        <w:numPr>
          <w:ilvl w:val="0"/>
          <w:numId w:val="0"/>
        </w:numPr>
        <w:spacing w:line="360" w:lineRule="auto"/>
        <w:ind w:left="284"/>
        <w:rPr>
          <w:rFonts w:ascii="宋体" w:hAnsi="宋体"/>
          <w:sz w:val="24"/>
          <w:szCs w:val="24"/>
        </w:rPr>
      </w:pPr>
      <w:r>
        <w:rPr>
          <w:rFonts w:ascii="宋体" w:hAnsi="宋体"/>
          <w:sz w:val="24"/>
          <w:szCs w:val="24"/>
        </w:rPr>
        <w:br w:type="page"/>
      </w:r>
      <w:bookmarkStart w:id="71" w:name="_Toc310195760"/>
      <w:bookmarkStart w:id="72" w:name="_Toc13051620"/>
      <w:bookmarkStart w:id="73" w:name="_Toc71826135"/>
      <w:r>
        <w:rPr>
          <w:rFonts w:ascii="宋体" w:hAnsi="宋体" w:hint="eastAsia"/>
          <w:sz w:val="28"/>
          <w:szCs w:val="24"/>
        </w:rPr>
        <w:lastRenderedPageBreak/>
        <w:t>第七章 合同格式</w:t>
      </w:r>
      <w:bookmarkEnd w:id="71"/>
      <w:bookmarkEnd w:id="72"/>
      <w:bookmarkEnd w:id="73"/>
    </w:p>
    <w:p w14:paraId="51927CA9" w14:textId="77777777" w:rsidR="007D1DEC" w:rsidRPr="000D4A44" w:rsidRDefault="007D1DEC" w:rsidP="007D1DEC">
      <w:pPr>
        <w:spacing w:line="360" w:lineRule="auto"/>
        <w:jc w:val="center"/>
        <w:rPr>
          <w:rFonts w:ascii="等线" w:eastAsia="等线" w:hAnsi="等线"/>
          <w:sz w:val="24"/>
        </w:rPr>
      </w:pPr>
      <w:r w:rsidRPr="000D4A44">
        <w:rPr>
          <w:rFonts w:ascii="等线" w:eastAsia="等线" w:hAnsi="等线"/>
        </w:rPr>
        <w:t>(以实际签订为准)</w:t>
      </w:r>
    </w:p>
    <w:p w14:paraId="7BC538EE" w14:textId="77777777" w:rsidR="007D1DEC" w:rsidRPr="00A95B67" w:rsidRDefault="007D1DEC" w:rsidP="00EB4F24">
      <w:pPr>
        <w:adjustRightInd w:val="0"/>
        <w:snapToGrid w:val="0"/>
        <w:spacing w:beforeLines="50" w:before="120" w:afterLines="50" w:after="120" w:line="360" w:lineRule="auto"/>
        <w:jc w:val="center"/>
        <w:rPr>
          <w:rFonts w:ascii="宋体" w:hAnsi="宋体" w:cs="华文仿宋"/>
          <w:b/>
          <w:sz w:val="44"/>
          <w:szCs w:val="44"/>
        </w:rPr>
      </w:pPr>
      <w:r w:rsidRPr="001B1F13">
        <w:rPr>
          <w:rFonts w:ascii="宋体" w:hAnsi="宋体" w:cs="华文仿宋" w:hint="eastAsia"/>
          <w:b/>
          <w:sz w:val="44"/>
          <w:szCs w:val="44"/>
          <w:u w:val="single"/>
        </w:rPr>
        <w:t>冬奥节拍2021—冬奥与科技</w:t>
      </w:r>
      <w:r w:rsidRPr="00A95B67">
        <w:rPr>
          <w:rFonts w:ascii="宋体" w:hAnsi="宋体" w:cs="华文仿宋" w:hint="eastAsia"/>
          <w:b/>
          <w:sz w:val="44"/>
          <w:szCs w:val="44"/>
        </w:rPr>
        <w:t>项目政府采购</w:t>
      </w:r>
    </w:p>
    <w:p w14:paraId="582604FC" w14:textId="77777777" w:rsidR="007D1DEC" w:rsidRPr="00A95B67" w:rsidRDefault="007D1DEC" w:rsidP="007D1DEC">
      <w:pPr>
        <w:jc w:val="center"/>
        <w:rPr>
          <w:rFonts w:ascii="宋体" w:hAnsi="宋体" w:cs="华文仿宋"/>
          <w:b/>
          <w:sz w:val="44"/>
          <w:szCs w:val="44"/>
        </w:rPr>
      </w:pPr>
    </w:p>
    <w:p w14:paraId="459A2192" w14:textId="77777777" w:rsidR="007D1DEC" w:rsidRPr="00A95B67" w:rsidRDefault="007D1DEC" w:rsidP="007D1DEC">
      <w:pPr>
        <w:jc w:val="center"/>
        <w:rPr>
          <w:rFonts w:ascii="宋体" w:hAnsi="宋体" w:cs="华文仿宋"/>
          <w:b/>
          <w:sz w:val="44"/>
          <w:szCs w:val="44"/>
        </w:rPr>
      </w:pPr>
      <w:r w:rsidRPr="00A95B67">
        <w:rPr>
          <w:rFonts w:ascii="宋体" w:hAnsi="宋体" w:cs="华文仿宋" w:hint="eastAsia"/>
          <w:b/>
          <w:sz w:val="44"/>
          <w:szCs w:val="44"/>
        </w:rPr>
        <w:t>项目委托合同</w:t>
      </w:r>
    </w:p>
    <w:p w14:paraId="4506B8B4" w14:textId="77777777" w:rsidR="007D1DEC" w:rsidRPr="00A95B67" w:rsidRDefault="007D1DEC" w:rsidP="007D1DEC">
      <w:pPr>
        <w:jc w:val="center"/>
        <w:rPr>
          <w:rFonts w:ascii="宋体" w:hAnsi="宋体" w:cs="华文仿宋"/>
          <w:b/>
        </w:rPr>
      </w:pPr>
    </w:p>
    <w:p w14:paraId="2DE8A2FD" w14:textId="77777777" w:rsidR="007D1DEC" w:rsidRDefault="007D1DEC" w:rsidP="007D1DEC">
      <w:pPr>
        <w:spacing w:line="440" w:lineRule="exact"/>
        <w:jc w:val="center"/>
        <w:rPr>
          <w:rFonts w:ascii="宋体" w:hAnsi="宋体" w:cs="华文仿宋"/>
          <w:b/>
          <w:sz w:val="28"/>
        </w:rPr>
      </w:pPr>
    </w:p>
    <w:p w14:paraId="50C19655" w14:textId="77777777" w:rsidR="007D1DEC" w:rsidRDefault="007D1DEC" w:rsidP="007D1DEC">
      <w:pPr>
        <w:spacing w:line="440" w:lineRule="exact"/>
        <w:jc w:val="center"/>
        <w:rPr>
          <w:rFonts w:ascii="宋体" w:hAnsi="宋体" w:cs="华文仿宋"/>
          <w:b/>
          <w:sz w:val="28"/>
        </w:rPr>
      </w:pPr>
    </w:p>
    <w:p w14:paraId="2DB10D3A" w14:textId="77777777" w:rsidR="007D1DEC" w:rsidRDefault="007D1DEC" w:rsidP="007D1DEC">
      <w:pPr>
        <w:spacing w:line="440" w:lineRule="exact"/>
        <w:jc w:val="center"/>
        <w:rPr>
          <w:rFonts w:ascii="宋体" w:hAnsi="宋体" w:cs="华文仿宋"/>
          <w:b/>
          <w:sz w:val="28"/>
        </w:rPr>
      </w:pPr>
    </w:p>
    <w:p w14:paraId="7C553572" w14:textId="77777777" w:rsidR="007D1DEC" w:rsidRDefault="007D1DEC" w:rsidP="007D1DEC">
      <w:pPr>
        <w:spacing w:line="440" w:lineRule="exact"/>
        <w:jc w:val="center"/>
        <w:rPr>
          <w:rFonts w:ascii="宋体" w:hAnsi="宋体" w:cs="华文仿宋"/>
          <w:b/>
          <w:sz w:val="28"/>
        </w:rPr>
      </w:pPr>
    </w:p>
    <w:p w14:paraId="6BF04C46" w14:textId="77777777" w:rsidR="007D1DEC" w:rsidRDefault="007D1DEC" w:rsidP="007D1DEC">
      <w:pPr>
        <w:spacing w:line="440" w:lineRule="exact"/>
        <w:jc w:val="center"/>
        <w:rPr>
          <w:rFonts w:ascii="宋体" w:hAnsi="宋体" w:cs="华文仿宋"/>
          <w:b/>
          <w:sz w:val="28"/>
        </w:rPr>
      </w:pPr>
    </w:p>
    <w:p w14:paraId="7CAB0EFD" w14:textId="77777777" w:rsidR="007D1DEC" w:rsidRDefault="007D1DEC" w:rsidP="007D1DEC">
      <w:pPr>
        <w:spacing w:line="440" w:lineRule="exact"/>
        <w:jc w:val="center"/>
        <w:rPr>
          <w:rFonts w:ascii="宋体" w:hAnsi="宋体" w:cs="华文仿宋"/>
          <w:b/>
          <w:sz w:val="28"/>
        </w:rPr>
      </w:pPr>
    </w:p>
    <w:p w14:paraId="496AFFF6" w14:textId="77777777" w:rsidR="007D1DEC" w:rsidRDefault="007D1DEC" w:rsidP="007D1DEC">
      <w:pPr>
        <w:spacing w:line="440" w:lineRule="exact"/>
        <w:jc w:val="center"/>
        <w:rPr>
          <w:rFonts w:ascii="宋体" w:hAnsi="宋体" w:cs="华文仿宋"/>
          <w:b/>
          <w:sz w:val="28"/>
        </w:rPr>
      </w:pPr>
    </w:p>
    <w:p w14:paraId="28EA6A8B" w14:textId="77777777" w:rsidR="007D1DEC" w:rsidRDefault="007D1DEC" w:rsidP="007D1DEC">
      <w:pPr>
        <w:spacing w:line="440" w:lineRule="exact"/>
        <w:jc w:val="center"/>
        <w:rPr>
          <w:rFonts w:ascii="宋体" w:hAnsi="宋体" w:cs="华文仿宋"/>
          <w:b/>
          <w:sz w:val="28"/>
        </w:rPr>
      </w:pPr>
    </w:p>
    <w:p w14:paraId="440618BC" w14:textId="77777777" w:rsidR="007D1DEC" w:rsidRPr="00A95B67" w:rsidRDefault="007D1DEC" w:rsidP="007D1DEC">
      <w:pPr>
        <w:spacing w:line="440" w:lineRule="exact"/>
        <w:jc w:val="center"/>
        <w:rPr>
          <w:rFonts w:ascii="宋体" w:hAnsi="宋体" w:cs="华文仿宋"/>
          <w:b/>
          <w:sz w:val="28"/>
        </w:rPr>
      </w:pPr>
    </w:p>
    <w:p w14:paraId="38EFADA7" w14:textId="77777777" w:rsidR="007D1DEC" w:rsidRPr="00A95B67" w:rsidRDefault="007D1DEC" w:rsidP="007D1DEC">
      <w:pPr>
        <w:snapToGrid w:val="0"/>
        <w:spacing w:line="480" w:lineRule="auto"/>
        <w:ind w:firstLineChars="300" w:firstLine="843"/>
        <w:rPr>
          <w:rFonts w:ascii="宋体" w:hAnsi="宋体" w:cs="仿宋_GB2312"/>
          <w:sz w:val="28"/>
          <w:szCs w:val="28"/>
          <w:u w:val="single"/>
        </w:rPr>
      </w:pPr>
      <w:r w:rsidRPr="00A95B67">
        <w:rPr>
          <w:rFonts w:ascii="宋体" w:hAnsi="宋体" w:cs="华文仿宋" w:hint="eastAsia"/>
          <w:b/>
          <w:sz w:val="28"/>
          <w:szCs w:val="28"/>
        </w:rPr>
        <w:t>项目名称：</w:t>
      </w:r>
      <w:r w:rsidRPr="001B1F13">
        <w:rPr>
          <w:rFonts w:ascii="宋体" w:hAnsi="宋体" w:cs="华文仿宋" w:hint="eastAsia"/>
          <w:sz w:val="28"/>
          <w:szCs w:val="28"/>
          <w:u w:val="single"/>
        </w:rPr>
        <w:t>冬奥节拍2021—冬奥与科技</w:t>
      </w:r>
    </w:p>
    <w:p w14:paraId="5DE5B2D6" w14:textId="77777777" w:rsidR="007D1DEC" w:rsidRPr="00A95B67" w:rsidRDefault="007D1DEC" w:rsidP="007D1DEC">
      <w:pPr>
        <w:snapToGrid w:val="0"/>
        <w:spacing w:line="480" w:lineRule="auto"/>
        <w:ind w:firstLineChars="300" w:firstLine="843"/>
        <w:rPr>
          <w:rFonts w:ascii="宋体" w:hAnsi="宋体" w:cs="华文仿宋"/>
          <w:b/>
          <w:sz w:val="28"/>
          <w:szCs w:val="28"/>
        </w:rPr>
      </w:pPr>
      <w:r w:rsidRPr="00A95B67">
        <w:rPr>
          <w:rFonts w:ascii="宋体" w:hAnsi="宋体" w:cs="华文仿宋" w:hint="eastAsia"/>
          <w:b/>
          <w:sz w:val="28"/>
          <w:szCs w:val="28"/>
        </w:rPr>
        <w:t>甲    方：</w:t>
      </w:r>
      <w:r w:rsidRPr="00A95B67">
        <w:rPr>
          <w:rFonts w:ascii="宋体" w:hAnsi="宋体" w:cs="华文仿宋" w:hint="eastAsia"/>
          <w:sz w:val="28"/>
          <w:szCs w:val="28"/>
          <w:u w:val="single"/>
        </w:rPr>
        <w:t>中华世纪坛艺术馆</w:t>
      </w:r>
      <w:r w:rsidRPr="00A95B67">
        <w:rPr>
          <w:rFonts w:ascii="宋体" w:hAnsi="宋体" w:cs="华文仿宋" w:hint="eastAsia"/>
          <w:sz w:val="28"/>
          <w:szCs w:val="28"/>
          <w:u w:val="single"/>
        </w:rPr>
        <w:tab/>
      </w:r>
    </w:p>
    <w:p w14:paraId="500AAD68" w14:textId="77777777" w:rsidR="007D1DEC" w:rsidRPr="00A95B67" w:rsidRDefault="007D1DEC" w:rsidP="007D1DEC">
      <w:pPr>
        <w:snapToGrid w:val="0"/>
        <w:spacing w:line="480" w:lineRule="auto"/>
        <w:ind w:firstLineChars="300" w:firstLine="843"/>
        <w:rPr>
          <w:rFonts w:ascii="宋体" w:hAnsi="宋体" w:cs="华文仿宋"/>
          <w:b/>
          <w:sz w:val="28"/>
          <w:szCs w:val="28"/>
          <w:u w:val="single"/>
        </w:rPr>
      </w:pPr>
      <w:r w:rsidRPr="00A95B67">
        <w:rPr>
          <w:rFonts w:ascii="宋体" w:hAnsi="宋体" w:cs="华文仿宋" w:hint="eastAsia"/>
          <w:b/>
          <w:sz w:val="28"/>
          <w:szCs w:val="28"/>
        </w:rPr>
        <w:t>乙    方：</w:t>
      </w:r>
    </w:p>
    <w:p w14:paraId="44AB5DAD" w14:textId="77777777" w:rsidR="007D1DEC" w:rsidRPr="00A95B67" w:rsidRDefault="007D1DEC" w:rsidP="007D1DEC">
      <w:pPr>
        <w:spacing w:line="480" w:lineRule="auto"/>
        <w:ind w:firstLineChars="300" w:firstLine="843"/>
        <w:rPr>
          <w:rFonts w:ascii="宋体" w:hAnsi="宋体" w:cs="华文仿宋"/>
          <w:b/>
          <w:sz w:val="28"/>
          <w:szCs w:val="28"/>
        </w:rPr>
      </w:pPr>
      <w:r w:rsidRPr="00A95B67">
        <w:rPr>
          <w:rFonts w:ascii="宋体" w:hAnsi="宋体" w:cs="华文仿宋" w:hint="eastAsia"/>
          <w:b/>
          <w:sz w:val="28"/>
          <w:szCs w:val="28"/>
        </w:rPr>
        <w:t>日    期：  年  月  日</w:t>
      </w:r>
    </w:p>
    <w:p w14:paraId="7D358917" w14:textId="77777777" w:rsidR="007D1DEC" w:rsidRPr="00A95B67" w:rsidRDefault="007D1DEC" w:rsidP="007D1DEC">
      <w:pPr>
        <w:spacing w:line="480" w:lineRule="auto"/>
        <w:ind w:firstLineChars="300" w:firstLine="843"/>
        <w:rPr>
          <w:rFonts w:ascii="宋体" w:hAnsi="宋体" w:cs="华文仿宋"/>
          <w:b/>
          <w:sz w:val="28"/>
          <w:szCs w:val="28"/>
        </w:rPr>
      </w:pPr>
    </w:p>
    <w:p w14:paraId="09D92FFE" w14:textId="77777777" w:rsidR="007D1DEC" w:rsidRPr="00A95B67" w:rsidRDefault="007D1DEC" w:rsidP="007D1DEC">
      <w:pPr>
        <w:spacing w:line="480" w:lineRule="auto"/>
        <w:ind w:firstLineChars="300" w:firstLine="843"/>
        <w:rPr>
          <w:rFonts w:ascii="宋体" w:hAnsi="宋体" w:cs="华文仿宋"/>
          <w:b/>
          <w:sz w:val="28"/>
          <w:szCs w:val="28"/>
        </w:rPr>
      </w:pPr>
    </w:p>
    <w:p w14:paraId="6C12E7D5" w14:textId="77777777" w:rsidR="007D1DEC" w:rsidRDefault="007D1DEC" w:rsidP="00EB4F24">
      <w:pPr>
        <w:adjustRightInd w:val="0"/>
        <w:snapToGrid w:val="0"/>
        <w:spacing w:beforeLines="50" w:before="120" w:afterLines="50" w:after="120" w:line="360" w:lineRule="auto"/>
        <w:ind w:firstLineChars="200" w:firstLine="480"/>
        <w:rPr>
          <w:rFonts w:ascii="宋体" w:hAnsi="宋体" w:cs="华文仿宋"/>
          <w:bCs/>
          <w:sz w:val="24"/>
          <w:szCs w:val="24"/>
        </w:rPr>
      </w:pPr>
    </w:p>
    <w:p w14:paraId="2C54B7F0" w14:textId="77777777" w:rsidR="007D1DEC" w:rsidRDefault="007D1DEC" w:rsidP="00EB4F24">
      <w:pPr>
        <w:adjustRightInd w:val="0"/>
        <w:snapToGrid w:val="0"/>
        <w:spacing w:beforeLines="50" w:before="120" w:afterLines="50" w:after="120" w:line="360" w:lineRule="auto"/>
        <w:ind w:firstLineChars="200" w:firstLine="480"/>
        <w:rPr>
          <w:rFonts w:ascii="宋体" w:hAnsi="宋体" w:cs="华文仿宋"/>
          <w:bCs/>
          <w:sz w:val="24"/>
          <w:szCs w:val="24"/>
        </w:rPr>
      </w:pPr>
    </w:p>
    <w:p w14:paraId="492138D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b/>
          <w:bCs/>
          <w:sz w:val="24"/>
          <w:szCs w:val="24"/>
        </w:rPr>
      </w:pPr>
      <w:r w:rsidRPr="007D1DEC">
        <w:rPr>
          <w:rFonts w:ascii="宋体" w:hAnsi="宋体" w:cs="华文仿宋" w:hint="eastAsia"/>
          <w:bCs/>
          <w:sz w:val="24"/>
          <w:szCs w:val="24"/>
        </w:rPr>
        <w:lastRenderedPageBreak/>
        <w:t>甲方：中华世纪坛艺术馆（以下简称甲方）</w:t>
      </w:r>
    </w:p>
    <w:p w14:paraId="1A8E9B53"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法定代表人： </w:t>
      </w:r>
    </w:p>
    <w:p w14:paraId="6BE9855C"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地址：北京海淀区复兴路甲九号</w:t>
      </w:r>
    </w:p>
    <w:p w14:paraId="78ADFBD3"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联系人： </w:t>
      </w:r>
    </w:p>
    <w:p w14:paraId="45A2D2F3"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联系电话：</w:t>
      </w:r>
    </w:p>
    <w:p w14:paraId="12839384"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传真：</w:t>
      </w:r>
    </w:p>
    <w:p w14:paraId="5CBEDD42"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p>
    <w:p w14:paraId="213B108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b/>
          <w:bCs/>
          <w:sz w:val="24"/>
          <w:szCs w:val="24"/>
        </w:rPr>
      </w:pPr>
      <w:r w:rsidRPr="007D1DEC">
        <w:rPr>
          <w:rFonts w:ascii="宋体" w:hAnsi="宋体" w:cs="华文仿宋" w:hint="eastAsia"/>
          <w:bCs/>
          <w:sz w:val="24"/>
          <w:szCs w:val="24"/>
        </w:rPr>
        <w:t>乙方：（待中标后确定乙方）（以下简称乙方）</w:t>
      </w:r>
    </w:p>
    <w:p w14:paraId="71F700C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法定代表人：</w:t>
      </w:r>
    </w:p>
    <w:p w14:paraId="2BE5F9C2"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地址：</w:t>
      </w:r>
    </w:p>
    <w:p w14:paraId="30AB601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联系人： </w:t>
      </w:r>
    </w:p>
    <w:p w14:paraId="3993342B" w14:textId="77777777" w:rsidR="007D1DEC" w:rsidRPr="007D1DEC" w:rsidRDefault="007D1DEC" w:rsidP="00EB4F24">
      <w:pPr>
        <w:tabs>
          <w:tab w:val="left" w:pos="4186"/>
        </w:tabs>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联系电话：</w:t>
      </w:r>
    </w:p>
    <w:p w14:paraId="5F45243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传真：</w:t>
      </w:r>
    </w:p>
    <w:p w14:paraId="7A8B66E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p>
    <w:p w14:paraId="50F8E2EC"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甲乙双方经平等友好协商，根据《中华人民共和国合同法》等法律法规，就甲方委托乙方承办</w:t>
      </w:r>
      <w:r w:rsidRPr="007D1DEC">
        <w:rPr>
          <w:rFonts w:ascii="宋体" w:hAnsi="宋体" w:cs="华文仿宋" w:hint="eastAsia"/>
          <w:sz w:val="24"/>
          <w:szCs w:val="24"/>
          <w:u w:val="single"/>
        </w:rPr>
        <w:t>“</w:t>
      </w:r>
      <w:r w:rsidRPr="007D1DEC">
        <w:rPr>
          <w:rFonts w:ascii="宋体" w:hAnsi="宋体" w:cs="华文仿宋" w:hint="eastAsia"/>
          <w:sz w:val="24"/>
          <w:szCs w:val="24"/>
          <w:u w:val="single"/>
          <w:shd w:val="clear" w:color="auto" w:fill="FFFFFF"/>
        </w:rPr>
        <w:t>冬奥节拍2021—冬奥与科技”</w:t>
      </w:r>
      <w:r w:rsidRPr="007D1DEC">
        <w:rPr>
          <w:rFonts w:ascii="宋体" w:hAnsi="宋体" w:cs="华文仿宋"/>
          <w:sz w:val="24"/>
          <w:szCs w:val="24"/>
        </w:rPr>
        <w:t>项目相关</w:t>
      </w:r>
      <w:r w:rsidRPr="007D1DEC">
        <w:rPr>
          <w:rFonts w:ascii="宋体" w:hAnsi="宋体" w:cs="华文仿宋" w:hint="eastAsia"/>
          <w:sz w:val="24"/>
          <w:szCs w:val="24"/>
        </w:rPr>
        <w:t>事宜达成如下合</w:t>
      </w:r>
      <w:r w:rsidR="00C658B9">
        <w:rPr>
          <w:rFonts w:ascii="宋体" w:hAnsi="宋体" w:cs="华文仿宋" w:hint="eastAsia"/>
          <w:sz w:val="24"/>
          <w:szCs w:val="24"/>
        </w:rPr>
        <w:t>同</w:t>
      </w:r>
      <w:r w:rsidRPr="007D1DEC">
        <w:rPr>
          <w:rFonts w:ascii="宋体" w:hAnsi="宋体" w:cs="华文仿宋" w:hint="eastAsia"/>
          <w:sz w:val="24"/>
          <w:szCs w:val="24"/>
        </w:rPr>
        <w:t>。</w:t>
      </w:r>
    </w:p>
    <w:p w14:paraId="77265A90"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第一条 项目时间</w:t>
      </w:r>
      <w:r w:rsidRPr="007D1DEC">
        <w:rPr>
          <w:rFonts w:ascii="宋体" w:hAnsi="宋体" w:cs="华文仿宋"/>
          <w:b/>
          <w:sz w:val="24"/>
          <w:szCs w:val="24"/>
        </w:rPr>
        <w:t>及</w:t>
      </w:r>
      <w:r w:rsidRPr="007D1DEC">
        <w:rPr>
          <w:rFonts w:ascii="宋体" w:hAnsi="宋体" w:cs="华文仿宋" w:hint="eastAsia"/>
          <w:b/>
          <w:sz w:val="24"/>
          <w:szCs w:val="24"/>
        </w:rPr>
        <w:t>地点</w:t>
      </w:r>
    </w:p>
    <w:p w14:paraId="156D368F" w14:textId="77777777" w:rsidR="007D1DEC" w:rsidRPr="007D1DEC" w:rsidRDefault="007D1DEC" w:rsidP="00EB4F24">
      <w:pPr>
        <w:adjustRightInd w:val="0"/>
        <w:snapToGrid w:val="0"/>
        <w:spacing w:beforeLines="50" w:before="120" w:afterLines="50" w:after="120" w:line="360" w:lineRule="auto"/>
        <w:ind w:rightChars="12" w:right="25" w:firstLineChars="200" w:firstLine="480"/>
        <w:rPr>
          <w:rFonts w:ascii="宋体" w:hAnsi="宋体" w:cs="华文仿宋"/>
          <w:kern w:val="0"/>
          <w:sz w:val="24"/>
          <w:szCs w:val="24"/>
        </w:rPr>
      </w:pPr>
      <w:r w:rsidRPr="007D1DEC">
        <w:rPr>
          <w:rFonts w:ascii="宋体" w:hAnsi="宋体" w:cs="华文仿宋" w:hint="eastAsia"/>
          <w:kern w:val="0"/>
          <w:sz w:val="24"/>
          <w:szCs w:val="24"/>
        </w:rPr>
        <w:t>1</w:t>
      </w:r>
      <w:r w:rsidRPr="007D1DEC">
        <w:rPr>
          <w:rFonts w:ascii="宋体" w:hAnsi="宋体" w:cs="华文仿宋"/>
          <w:kern w:val="0"/>
          <w:sz w:val="24"/>
          <w:szCs w:val="24"/>
        </w:rPr>
        <w:t>.实施时间</w:t>
      </w:r>
      <w:r w:rsidRPr="007D1DEC">
        <w:rPr>
          <w:rFonts w:ascii="宋体" w:hAnsi="宋体" w:cs="华文仿宋" w:hint="eastAsia"/>
          <w:kern w:val="0"/>
          <w:sz w:val="24"/>
          <w:szCs w:val="24"/>
        </w:rPr>
        <w:t xml:space="preserve">： </w:t>
      </w:r>
      <w:r w:rsidRPr="007D1DEC">
        <w:rPr>
          <w:rFonts w:ascii="宋体" w:hAnsi="宋体" w:cs="华文仿宋" w:hint="eastAsia"/>
          <w:sz w:val="24"/>
          <w:szCs w:val="24"/>
        </w:rPr>
        <w:t>年 月 日至 年 月 日（</w:t>
      </w:r>
      <w:proofErr w:type="gramStart"/>
      <w:r w:rsidRPr="007D1DEC">
        <w:rPr>
          <w:rFonts w:ascii="宋体" w:hAnsi="宋体" w:cs="华文仿宋"/>
          <w:sz w:val="24"/>
          <w:szCs w:val="24"/>
        </w:rPr>
        <w:t>含布撤展</w:t>
      </w:r>
      <w:proofErr w:type="gramEnd"/>
      <w:r w:rsidRPr="007D1DEC">
        <w:rPr>
          <w:rFonts w:ascii="宋体" w:hAnsi="宋体" w:cs="华文仿宋"/>
          <w:sz w:val="24"/>
          <w:szCs w:val="24"/>
        </w:rPr>
        <w:t>，以实际实施时间</w:t>
      </w:r>
      <w:r w:rsidRPr="007D1DEC">
        <w:rPr>
          <w:rFonts w:ascii="宋体" w:hAnsi="宋体" w:cs="华文仿宋" w:hint="eastAsia"/>
          <w:sz w:val="24"/>
          <w:szCs w:val="24"/>
        </w:rPr>
        <w:t>为准）。</w:t>
      </w:r>
    </w:p>
    <w:p w14:paraId="19D2C353"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u w:val="single"/>
        </w:rPr>
      </w:pPr>
      <w:r w:rsidRPr="007D1DEC">
        <w:rPr>
          <w:rFonts w:ascii="宋体" w:hAnsi="宋体" w:cs="华文仿宋" w:hint="eastAsia"/>
          <w:sz w:val="24"/>
          <w:szCs w:val="24"/>
        </w:rPr>
        <w:t>2</w:t>
      </w:r>
      <w:r w:rsidRPr="007D1DEC">
        <w:rPr>
          <w:rFonts w:ascii="宋体" w:hAnsi="宋体" w:cs="华文仿宋"/>
          <w:sz w:val="24"/>
          <w:szCs w:val="24"/>
        </w:rPr>
        <w:t>.</w:t>
      </w:r>
      <w:r w:rsidRPr="007D1DEC">
        <w:rPr>
          <w:rFonts w:ascii="宋体" w:hAnsi="宋体" w:cs="华文仿宋" w:hint="eastAsia"/>
          <w:sz w:val="24"/>
          <w:szCs w:val="24"/>
        </w:rPr>
        <w:t>实施地点</w:t>
      </w:r>
      <w:r w:rsidRPr="007D1DEC">
        <w:rPr>
          <w:rFonts w:ascii="宋体" w:hAnsi="宋体" w:cs="华文仿宋"/>
          <w:sz w:val="24"/>
          <w:szCs w:val="24"/>
        </w:rPr>
        <w:t>：</w:t>
      </w:r>
    </w:p>
    <w:p w14:paraId="459C038B"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第二条 项目内容及要求</w:t>
      </w:r>
    </w:p>
    <w:p w14:paraId="0D40D4C6"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乙方负责</w:t>
      </w:r>
      <w:r w:rsidRPr="007D1DEC">
        <w:rPr>
          <w:rFonts w:ascii="宋体" w:hAnsi="宋体" w:cs="华文仿宋"/>
          <w:sz w:val="24"/>
          <w:szCs w:val="24"/>
        </w:rPr>
        <w:t>所</w:t>
      </w:r>
      <w:r w:rsidRPr="007D1DEC">
        <w:rPr>
          <w:rFonts w:ascii="宋体" w:hAnsi="宋体" w:cs="华文仿宋" w:hint="eastAsia"/>
          <w:sz w:val="24"/>
          <w:szCs w:val="24"/>
        </w:rPr>
        <w:t>承办项目</w:t>
      </w:r>
      <w:r w:rsidRPr="007D1DEC">
        <w:rPr>
          <w:rFonts w:ascii="宋体" w:hAnsi="宋体" w:cs="华文仿宋"/>
          <w:sz w:val="24"/>
          <w:szCs w:val="24"/>
        </w:rPr>
        <w:t>的展览、</w:t>
      </w:r>
      <w:r w:rsidRPr="007D1DEC">
        <w:rPr>
          <w:rFonts w:ascii="宋体" w:hAnsi="宋体" w:cs="华文仿宋" w:hint="eastAsia"/>
          <w:sz w:val="24"/>
          <w:szCs w:val="24"/>
        </w:rPr>
        <w:t>活动</w:t>
      </w:r>
      <w:r w:rsidRPr="007D1DEC">
        <w:rPr>
          <w:rFonts w:ascii="宋体" w:hAnsi="宋体" w:cs="华文仿宋"/>
          <w:sz w:val="24"/>
          <w:szCs w:val="24"/>
        </w:rPr>
        <w:t>深入</w:t>
      </w:r>
      <w:r w:rsidRPr="007D1DEC">
        <w:rPr>
          <w:rFonts w:ascii="宋体" w:hAnsi="宋体" w:cs="华文仿宋" w:hint="eastAsia"/>
          <w:sz w:val="24"/>
          <w:szCs w:val="24"/>
        </w:rPr>
        <w:t>策划</w:t>
      </w:r>
      <w:r w:rsidRPr="007D1DEC">
        <w:rPr>
          <w:rFonts w:ascii="宋体" w:hAnsi="宋体" w:cs="华文仿宋"/>
          <w:sz w:val="24"/>
          <w:szCs w:val="24"/>
        </w:rPr>
        <w:t>、</w:t>
      </w:r>
      <w:r w:rsidRPr="007D1DEC">
        <w:rPr>
          <w:rFonts w:ascii="宋体" w:hAnsi="宋体" w:cs="华文仿宋" w:hint="eastAsia"/>
          <w:sz w:val="24"/>
          <w:szCs w:val="24"/>
        </w:rPr>
        <w:t>设计</w:t>
      </w:r>
      <w:r w:rsidRPr="007D1DEC">
        <w:rPr>
          <w:rFonts w:ascii="宋体" w:hAnsi="宋体" w:cs="华文仿宋"/>
          <w:sz w:val="24"/>
          <w:szCs w:val="24"/>
        </w:rPr>
        <w:t>，项目制作及现场</w:t>
      </w:r>
      <w:r w:rsidRPr="007D1DEC">
        <w:rPr>
          <w:rFonts w:ascii="宋体" w:hAnsi="宋体" w:cs="华文仿宋" w:hint="eastAsia"/>
          <w:sz w:val="24"/>
          <w:szCs w:val="24"/>
        </w:rPr>
        <w:t>搭建</w:t>
      </w:r>
      <w:r w:rsidRPr="007D1DEC">
        <w:rPr>
          <w:rFonts w:ascii="宋体" w:hAnsi="宋体" w:cs="华文仿宋"/>
          <w:sz w:val="24"/>
          <w:szCs w:val="24"/>
        </w:rPr>
        <w:t>，展览项目的布撤展，</w:t>
      </w:r>
      <w:r w:rsidRPr="007D1DEC">
        <w:rPr>
          <w:rFonts w:ascii="宋体" w:hAnsi="宋体" w:cs="华文仿宋" w:hint="eastAsia"/>
          <w:sz w:val="24"/>
          <w:szCs w:val="24"/>
        </w:rPr>
        <w:t>活动</w:t>
      </w:r>
      <w:r w:rsidRPr="007D1DEC">
        <w:rPr>
          <w:rFonts w:ascii="宋体" w:hAnsi="宋体" w:cs="华文仿宋"/>
          <w:sz w:val="24"/>
          <w:szCs w:val="24"/>
        </w:rPr>
        <w:t>项目的</w:t>
      </w:r>
      <w:r w:rsidRPr="007D1DEC">
        <w:rPr>
          <w:rFonts w:ascii="宋体" w:hAnsi="宋体" w:cs="华文仿宋" w:hint="eastAsia"/>
          <w:sz w:val="24"/>
          <w:szCs w:val="24"/>
        </w:rPr>
        <w:t>嘉宾接待</w:t>
      </w:r>
      <w:r w:rsidRPr="007D1DEC">
        <w:rPr>
          <w:rFonts w:ascii="宋体" w:hAnsi="宋体" w:cs="华文仿宋"/>
          <w:sz w:val="24"/>
          <w:szCs w:val="24"/>
        </w:rPr>
        <w:t>，项目所需</w:t>
      </w:r>
      <w:r w:rsidRPr="007D1DEC">
        <w:rPr>
          <w:rFonts w:ascii="宋体" w:hAnsi="宋体" w:cs="华文仿宋" w:hint="eastAsia"/>
          <w:sz w:val="24"/>
          <w:szCs w:val="24"/>
        </w:rPr>
        <w:t>场地</w:t>
      </w:r>
      <w:r w:rsidRPr="007D1DEC">
        <w:rPr>
          <w:rFonts w:ascii="宋体" w:hAnsi="宋体" w:cs="华文仿宋"/>
          <w:sz w:val="24"/>
          <w:szCs w:val="24"/>
        </w:rPr>
        <w:t>的服务</w:t>
      </w:r>
      <w:r w:rsidRPr="007D1DEC">
        <w:rPr>
          <w:rFonts w:ascii="宋体" w:hAnsi="宋体" w:cs="华文仿宋" w:hint="eastAsia"/>
          <w:sz w:val="24"/>
          <w:szCs w:val="24"/>
        </w:rPr>
        <w:t>保障</w:t>
      </w:r>
      <w:r w:rsidRPr="007D1DEC">
        <w:rPr>
          <w:rFonts w:ascii="宋体" w:hAnsi="宋体" w:cs="华文仿宋"/>
          <w:sz w:val="24"/>
          <w:szCs w:val="24"/>
        </w:rPr>
        <w:t>，项目广告宣传</w:t>
      </w:r>
      <w:r w:rsidRPr="007D1DEC">
        <w:rPr>
          <w:rFonts w:ascii="宋体" w:hAnsi="宋体" w:cs="华文仿宋" w:hint="eastAsia"/>
          <w:sz w:val="24"/>
          <w:szCs w:val="24"/>
        </w:rPr>
        <w:t>等项目执行相关工作</w:t>
      </w:r>
      <w:r w:rsidRPr="007D1DEC">
        <w:rPr>
          <w:rFonts w:ascii="宋体" w:hAnsi="宋体" w:cs="华文仿宋"/>
          <w:sz w:val="24"/>
          <w:szCs w:val="24"/>
        </w:rPr>
        <w:t>。具体内容详见附件“项目报价明细表”。</w:t>
      </w:r>
    </w:p>
    <w:p w14:paraId="0B2F6B47"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2.严格遵守</w:t>
      </w:r>
      <w:r w:rsidRPr="007D1DEC">
        <w:rPr>
          <w:rFonts w:ascii="宋体" w:hAnsi="宋体" w:cs="华文仿宋"/>
          <w:sz w:val="24"/>
          <w:szCs w:val="24"/>
        </w:rPr>
        <w:t>甲方相关</w:t>
      </w:r>
      <w:r w:rsidRPr="007D1DEC">
        <w:rPr>
          <w:rFonts w:ascii="宋体" w:hAnsi="宋体" w:cs="华文仿宋" w:hint="eastAsia"/>
          <w:sz w:val="24"/>
          <w:szCs w:val="24"/>
        </w:rPr>
        <w:t>管理制度，</w:t>
      </w:r>
      <w:r w:rsidRPr="007D1DEC">
        <w:rPr>
          <w:rFonts w:ascii="宋体" w:hAnsi="宋体" w:cs="华文仿宋"/>
          <w:sz w:val="24"/>
          <w:szCs w:val="24"/>
        </w:rPr>
        <w:t>所有项目的策划、设计、实施方案</w:t>
      </w:r>
      <w:r w:rsidRPr="007D1DEC">
        <w:rPr>
          <w:rFonts w:ascii="宋体" w:hAnsi="宋体" w:cs="华文仿宋" w:hint="eastAsia"/>
          <w:sz w:val="24"/>
          <w:szCs w:val="24"/>
        </w:rPr>
        <w:t>需报甲方审核通过后，方可实施</w:t>
      </w:r>
      <w:r w:rsidRPr="007D1DEC">
        <w:rPr>
          <w:rFonts w:ascii="宋体" w:hAnsi="宋体" w:cs="华文仿宋"/>
          <w:sz w:val="24"/>
          <w:szCs w:val="24"/>
        </w:rPr>
        <w:t>。</w:t>
      </w:r>
    </w:p>
    <w:p w14:paraId="353330E0"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lastRenderedPageBreak/>
        <w:t>3</w:t>
      </w:r>
      <w:r w:rsidRPr="007D1DEC">
        <w:rPr>
          <w:rFonts w:ascii="宋体" w:hAnsi="宋体" w:cs="华文仿宋" w:hint="eastAsia"/>
          <w:sz w:val="24"/>
          <w:szCs w:val="24"/>
        </w:rPr>
        <w:t>.</w:t>
      </w:r>
      <w:r w:rsidRPr="007D1DEC">
        <w:rPr>
          <w:rFonts w:ascii="宋体" w:hAnsi="宋体" w:cs="华文仿宋"/>
          <w:sz w:val="24"/>
          <w:szCs w:val="24"/>
        </w:rPr>
        <w:t>在项目实施过程中方案</w:t>
      </w:r>
      <w:r w:rsidRPr="007D1DEC">
        <w:rPr>
          <w:rFonts w:ascii="宋体" w:hAnsi="宋体" w:cs="华文仿宋" w:hint="eastAsia"/>
          <w:sz w:val="24"/>
          <w:szCs w:val="24"/>
        </w:rPr>
        <w:t>如</w:t>
      </w:r>
      <w:r w:rsidRPr="007D1DEC">
        <w:rPr>
          <w:rFonts w:ascii="宋体" w:hAnsi="宋体" w:cs="华文仿宋"/>
          <w:sz w:val="24"/>
          <w:szCs w:val="24"/>
        </w:rPr>
        <w:t>需调整</w:t>
      </w:r>
      <w:r w:rsidRPr="007D1DEC">
        <w:rPr>
          <w:rFonts w:ascii="宋体" w:hAnsi="宋体" w:cs="华文仿宋" w:hint="eastAsia"/>
          <w:sz w:val="24"/>
          <w:szCs w:val="24"/>
        </w:rPr>
        <w:t>，必须向甲方提出书面</w:t>
      </w:r>
      <w:r w:rsidRPr="007D1DEC">
        <w:rPr>
          <w:rFonts w:ascii="宋体" w:hAnsi="宋体" w:cs="华文仿宋"/>
          <w:sz w:val="24"/>
          <w:szCs w:val="24"/>
        </w:rPr>
        <w:t>变更</w:t>
      </w:r>
      <w:r w:rsidRPr="007D1DEC">
        <w:rPr>
          <w:rFonts w:ascii="宋体" w:hAnsi="宋体" w:cs="华文仿宋" w:hint="eastAsia"/>
          <w:sz w:val="24"/>
          <w:szCs w:val="24"/>
        </w:rPr>
        <w:t>申请，经甲方批准后方可予以执行</w:t>
      </w:r>
      <w:r w:rsidRPr="007D1DEC">
        <w:rPr>
          <w:rFonts w:ascii="宋体" w:hAnsi="宋体" w:cs="华文仿宋"/>
          <w:sz w:val="24"/>
          <w:szCs w:val="24"/>
        </w:rPr>
        <w:t>。</w:t>
      </w:r>
    </w:p>
    <w:p w14:paraId="07E6D00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4</w:t>
      </w:r>
      <w:r w:rsidRPr="007D1DEC">
        <w:rPr>
          <w:rFonts w:ascii="宋体" w:hAnsi="宋体" w:cs="华文仿宋" w:hint="eastAsia"/>
          <w:sz w:val="24"/>
          <w:szCs w:val="24"/>
        </w:rPr>
        <w:t>.</w:t>
      </w:r>
      <w:r w:rsidRPr="007D1DEC">
        <w:rPr>
          <w:rFonts w:ascii="宋体" w:hAnsi="宋体" w:cs="华文仿宋"/>
          <w:sz w:val="24"/>
          <w:szCs w:val="24"/>
        </w:rPr>
        <w:t>根据项目需要，负责项目</w:t>
      </w:r>
      <w:r w:rsidRPr="007D1DEC">
        <w:rPr>
          <w:rFonts w:ascii="宋体" w:hAnsi="宋体" w:cs="华文仿宋" w:hint="eastAsia"/>
          <w:sz w:val="24"/>
          <w:szCs w:val="24"/>
        </w:rPr>
        <w:t>相关参加人员的注册</w:t>
      </w:r>
      <w:r w:rsidRPr="007D1DEC">
        <w:rPr>
          <w:rFonts w:ascii="宋体" w:hAnsi="宋体" w:cs="华文仿宋"/>
          <w:sz w:val="24"/>
          <w:szCs w:val="24"/>
        </w:rPr>
        <w:t>工作及</w:t>
      </w:r>
      <w:r w:rsidRPr="007D1DEC">
        <w:rPr>
          <w:rFonts w:ascii="宋体" w:hAnsi="宋体" w:cs="华文仿宋" w:hint="eastAsia"/>
          <w:sz w:val="24"/>
          <w:szCs w:val="24"/>
        </w:rPr>
        <w:t>安保部门</w:t>
      </w:r>
      <w:r w:rsidRPr="007D1DEC">
        <w:rPr>
          <w:rFonts w:ascii="宋体" w:hAnsi="宋体" w:cs="华文仿宋"/>
          <w:sz w:val="24"/>
          <w:szCs w:val="24"/>
        </w:rPr>
        <w:t>要求的</w:t>
      </w:r>
      <w:r w:rsidRPr="007D1DEC">
        <w:rPr>
          <w:rFonts w:ascii="宋体" w:hAnsi="宋体" w:cs="华文仿宋" w:hint="eastAsia"/>
          <w:sz w:val="24"/>
          <w:szCs w:val="24"/>
        </w:rPr>
        <w:t>相关政审、</w:t>
      </w:r>
      <w:proofErr w:type="gramStart"/>
      <w:r w:rsidRPr="007D1DEC">
        <w:rPr>
          <w:rFonts w:ascii="宋体" w:hAnsi="宋体" w:cs="华文仿宋" w:hint="eastAsia"/>
          <w:sz w:val="24"/>
          <w:szCs w:val="24"/>
        </w:rPr>
        <w:t>备审工作</w:t>
      </w:r>
      <w:proofErr w:type="gramEnd"/>
      <w:r w:rsidRPr="007D1DEC">
        <w:rPr>
          <w:rFonts w:ascii="宋体" w:hAnsi="宋体" w:cs="华文仿宋"/>
          <w:sz w:val="24"/>
          <w:szCs w:val="24"/>
        </w:rPr>
        <w:t>。</w:t>
      </w:r>
    </w:p>
    <w:p w14:paraId="3CC851EC"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第三条 项目方案</w:t>
      </w:r>
    </w:p>
    <w:p w14:paraId="6BFBA459"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根据甲方要求，乙方应当于</w:t>
      </w:r>
      <w:r w:rsidRPr="007D1DEC">
        <w:rPr>
          <w:rFonts w:ascii="宋体" w:hAnsi="宋体" w:cs="华文仿宋"/>
          <w:sz w:val="24"/>
          <w:szCs w:val="24"/>
        </w:rPr>
        <w:t>本</w:t>
      </w:r>
      <w:r w:rsidRPr="007D1DEC">
        <w:rPr>
          <w:rFonts w:ascii="宋体" w:hAnsi="宋体" w:cs="华文仿宋" w:hint="eastAsia"/>
          <w:sz w:val="24"/>
          <w:szCs w:val="24"/>
        </w:rPr>
        <w:t>合同生效后日内</w:t>
      </w:r>
      <w:r w:rsidRPr="007D1DEC">
        <w:rPr>
          <w:rFonts w:ascii="宋体" w:hAnsi="宋体" w:cs="华文仿宋"/>
          <w:sz w:val="24"/>
          <w:szCs w:val="24"/>
        </w:rPr>
        <w:t>完成相关实施方案的</w:t>
      </w:r>
      <w:r w:rsidRPr="007D1DEC">
        <w:rPr>
          <w:rFonts w:ascii="宋体" w:hAnsi="宋体" w:cs="华文仿宋" w:hint="eastAsia"/>
          <w:sz w:val="24"/>
          <w:szCs w:val="24"/>
        </w:rPr>
        <w:t>制定，报甲方书面确认后组织实施。</w:t>
      </w:r>
    </w:p>
    <w:p w14:paraId="2FDCCD77"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经甲方书面确认的</w:t>
      </w:r>
      <w:r w:rsidRPr="007D1DEC">
        <w:rPr>
          <w:rFonts w:ascii="宋体" w:hAnsi="宋体" w:cs="华文仿宋"/>
          <w:sz w:val="24"/>
          <w:szCs w:val="24"/>
        </w:rPr>
        <w:t>实施</w:t>
      </w:r>
      <w:r w:rsidRPr="007D1DEC">
        <w:rPr>
          <w:rFonts w:ascii="宋体" w:hAnsi="宋体" w:cs="华文仿宋" w:hint="eastAsia"/>
          <w:sz w:val="24"/>
          <w:szCs w:val="24"/>
        </w:rPr>
        <w:t>项目方案作为合同附件，与合同具有同等法律效力。</w:t>
      </w:r>
    </w:p>
    <w:p w14:paraId="44C30DB2"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第四条 合同金额</w:t>
      </w:r>
      <w:r w:rsidRPr="007D1DEC">
        <w:rPr>
          <w:rFonts w:ascii="宋体" w:hAnsi="宋体" w:cs="华文仿宋"/>
          <w:b/>
          <w:sz w:val="24"/>
          <w:szCs w:val="24"/>
        </w:rPr>
        <w:t>及支付方式</w:t>
      </w:r>
    </w:p>
    <w:p w14:paraId="09F139BD" w14:textId="77777777" w:rsidR="007D1DEC" w:rsidRPr="007D1DEC" w:rsidRDefault="007D1DEC" w:rsidP="00EB4F24">
      <w:pPr>
        <w:adjustRightInd w:val="0"/>
        <w:snapToGrid w:val="0"/>
        <w:spacing w:beforeLines="50" w:before="120" w:afterLines="50" w:after="120" w:line="360" w:lineRule="auto"/>
        <w:ind w:firstLineChars="200" w:firstLine="480"/>
        <w:jc w:val="left"/>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乙方承办项目的总费用为人民币大写：元整（￥元 ）</w:t>
      </w:r>
      <w:r w:rsidRPr="007D1DEC">
        <w:rPr>
          <w:rFonts w:ascii="宋体" w:hAnsi="宋体" w:cs="华文仿宋"/>
          <w:sz w:val="24"/>
          <w:szCs w:val="24"/>
        </w:rPr>
        <w:t>，含税</w:t>
      </w:r>
      <w:r w:rsidRPr="007D1DEC">
        <w:rPr>
          <w:rFonts w:ascii="宋体" w:hAnsi="宋体" w:cs="华文仿宋" w:hint="eastAsia"/>
          <w:sz w:val="24"/>
          <w:szCs w:val="24"/>
        </w:rPr>
        <w:t>。该费用具体</w:t>
      </w:r>
      <w:r w:rsidRPr="007D1DEC">
        <w:rPr>
          <w:rFonts w:ascii="宋体" w:hAnsi="宋体" w:cs="华文仿宋"/>
          <w:sz w:val="24"/>
          <w:szCs w:val="24"/>
        </w:rPr>
        <w:t>情况</w:t>
      </w:r>
      <w:r w:rsidRPr="007D1DEC">
        <w:rPr>
          <w:rFonts w:ascii="宋体" w:hAnsi="宋体" w:cs="华文仿宋" w:hint="eastAsia"/>
          <w:sz w:val="24"/>
          <w:szCs w:val="24"/>
        </w:rPr>
        <w:t>见附件</w:t>
      </w:r>
      <w:r w:rsidRPr="007D1DEC">
        <w:rPr>
          <w:rFonts w:ascii="宋体" w:hAnsi="宋体" w:cs="华文仿宋"/>
          <w:sz w:val="24"/>
          <w:szCs w:val="24"/>
        </w:rPr>
        <w:t>“项目报价明细表”</w:t>
      </w:r>
      <w:r w:rsidRPr="007D1DEC">
        <w:rPr>
          <w:rFonts w:ascii="宋体" w:hAnsi="宋体" w:cs="华文仿宋" w:hint="eastAsia"/>
          <w:sz w:val="24"/>
          <w:szCs w:val="24"/>
        </w:rPr>
        <w:t>。</w:t>
      </w:r>
    </w:p>
    <w:p w14:paraId="0640B37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 xml:space="preserve">本合同生效后 </w:t>
      </w:r>
      <w:proofErr w:type="gramStart"/>
      <w:r w:rsidRPr="007D1DEC">
        <w:rPr>
          <w:rFonts w:ascii="宋体" w:hAnsi="宋体" w:cs="华文仿宋"/>
          <w:sz w:val="24"/>
          <w:szCs w:val="24"/>
        </w:rPr>
        <w:t>个</w:t>
      </w:r>
      <w:proofErr w:type="gramEnd"/>
      <w:r w:rsidRPr="007D1DEC">
        <w:rPr>
          <w:rFonts w:ascii="宋体" w:hAnsi="宋体" w:cs="华文仿宋"/>
          <w:sz w:val="24"/>
          <w:szCs w:val="24"/>
        </w:rPr>
        <w:t>工作日内</w:t>
      </w:r>
      <w:r w:rsidRPr="007D1DEC">
        <w:rPr>
          <w:rFonts w:ascii="宋体" w:hAnsi="宋体" w:cs="华文仿宋" w:hint="eastAsia"/>
          <w:sz w:val="24"/>
          <w:szCs w:val="24"/>
        </w:rPr>
        <w:t>，甲方向乙方支付项目</w:t>
      </w:r>
      <w:r w:rsidRPr="007D1DEC">
        <w:rPr>
          <w:rFonts w:ascii="宋体" w:hAnsi="宋体" w:cs="华文仿宋"/>
          <w:sz w:val="24"/>
          <w:szCs w:val="24"/>
        </w:rPr>
        <w:t>总</w:t>
      </w:r>
      <w:r w:rsidRPr="007D1DEC">
        <w:rPr>
          <w:rFonts w:ascii="宋体" w:hAnsi="宋体" w:cs="华文仿宋" w:hint="eastAsia"/>
          <w:sz w:val="24"/>
          <w:szCs w:val="24"/>
        </w:rPr>
        <w:t>费用的</w:t>
      </w:r>
      <w:r w:rsidR="001D63B3">
        <w:rPr>
          <w:rFonts w:ascii="宋体" w:hAnsi="宋体" w:cs="华文仿宋" w:hint="eastAsia"/>
          <w:sz w:val="24"/>
          <w:szCs w:val="24"/>
        </w:rPr>
        <w:t>6</w:t>
      </w:r>
      <w:r w:rsidRPr="007D1DEC">
        <w:rPr>
          <w:rFonts w:ascii="宋体" w:hAnsi="宋体" w:cs="华文仿宋" w:hint="eastAsia"/>
          <w:sz w:val="24"/>
          <w:szCs w:val="24"/>
        </w:rPr>
        <w:t>0%，即</w:t>
      </w:r>
      <w:r w:rsidRPr="007D1DEC">
        <w:rPr>
          <w:rFonts w:ascii="宋体" w:hAnsi="宋体" w:cs="华文仿宋"/>
          <w:sz w:val="24"/>
          <w:szCs w:val="24"/>
        </w:rPr>
        <w:t>元；</w:t>
      </w:r>
      <w:r w:rsidRPr="007D1DEC">
        <w:rPr>
          <w:rFonts w:ascii="宋体" w:hAnsi="宋体" w:cs="华文仿宋" w:hint="eastAsia"/>
          <w:sz w:val="24"/>
          <w:szCs w:val="24"/>
        </w:rPr>
        <w:t>乙方</w:t>
      </w:r>
      <w:r w:rsidRPr="007D1DEC">
        <w:rPr>
          <w:rFonts w:ascii="宋体" w:hAnsi="宋体" w:cs="华文仿宋"/>
          <w:sz w:val="24"/>
          <w:szCs w:val="24"/>
        </w:rPr>
        <w:t>完成所</w:t>
      </w:r>
      <w:r w:rsidRPr="007D1DEC">
        <w:rPr>
          <w:rFonts w:ascii="宋体" w:hAnsi="宋体" w:cs="华文仿宋" w:hint="eastAsia"/>
          <w:sz w:val="24"/>
          <w:szCs w:val="24"/>
        </w:rPr>
        <w:t>委托</w:t>
      </w:r>
      <w:r w:rsidRPr="007D1DEC">
        <w:rPr>
          <w:rFonts w:ascii="宋体" w:hAnsi="宋体" w:cs="华文仿宋"/>
          <w:sz w:val="24"/>
          <w:szCs w:val="24"/>
        </w:rPr>
        <w:t>的全部</w:t>
      </w:r>
      <w:r w:rsidRPr="007D1DEC">
        <w:rPr>
          <w:rFonts w:ascii="宋体" w:hAnsi="宋体" w:cs="华文仿宋" w:hint="eastAsia"/>
          <w:sz w:val="24"/>
          <w:szCs w:val="24"/>
        </w:rPr>
        <w:t>工作</w:t>
      </w:r>
      <w:r w:rsidR="001D63B3" w:rsidRPr="007D1DEC">
        <w:rPr>
          <w:rFonts w:ascii="宋体" w:hAnsi="宋体" w:cs="华文仿宋" w:hint="eastAsia"/>
          <w:sz w:val="24"/>
          <w:szCs w:val="24"/>
        </w:rPr>
        <w:t xml:space="preserve">后 </w:t>
      </w:r>
      <w:proofErr w:type="gramStart"/>
      <w:r w:rsidR="001D63B3" w:rsidRPr="007D1DEC">
        <w:rPr>
          <w:rFonts w:ascii="宋体" w:hAnsi="宋体" w:cs="华文仿宋"/>
          <w:sz w:val="24"/>
          <w:szCs w:val="24"/>
        </w:rPr>
        <w:t>个</w:t>
      </w:r>
      <w:proofErr w:type="gramEnd"/>
      <w:r w:rsidR="001D63B3" w:rsidRPr="007D1DEC">
        <w:rPr>
          <w:rFonts w:ascii="宋体" w:hAnsi="宋体" w:cs="华文仿宋"/>
          <w:sz w:val="24"/>
          <w:szCs w:val="24"/>
        </w:rPr>
        <w:t>工作日内</w:t>
      </w:r>
      <w:r w:rsidR="001D63B3" w:rsidRPr="007D1DEC">
        <w:rPr>
          <w:rFonts w:ascii="宋体" w:hAnsi="宋体" w:cs="华文仿宋" w:hint="eastAsia"/>
          <w:sz w:val="24"/>
          <w:szCs w:val="24"/>
        </w:rPr>
        <w:t>，甲方向乙方支付项目</w:t>
      </w:r>
      <w:r w:rsidR="001D63B3" w:rsidRPr="007D1DEC">
        <w:rPr>
          <w:rFonts w:ascii="宋体" w:hAnsi="宋体" w:cs="华文仿宋"/>
          <w:sz w:val="24"/>
          <w:szCs w:val="24"/>
        </w:rPr>
        <w:t>总</w:t>
      </w:r>
      <w:r w:rsidR="001D63B3" w:rsidRPr="007D1DEC">
        <w:rPr>
          <w:rFonts w:ascii="宋体" w:hAnsi="宋体" w:cs="华文仿宋" w:hint="eastAsia"/>
          <w:sz w:val="24"/>
          <w:szCs w:val="24"/>
        </w:rPr>
        <w:t>费用的</w:t>
      </w:r>
      <w:r w:rsidR="001D63B3">
        <w:rPr>
          <w:rFonts w:ascii="宋体" w:hAnsi="宋体" w:cs="华文仿宋" w:hint="eastAsia"/>
          <w:sz w:val="24"/>
          <w:szCs w:val="24"/>
        </w:rPr>
        <w:t>3</w:t>
      </w:r>
      <w:r w:rsidR="001D63B3" w:rsidRPr="007D1DEC">
        <w:rPr>
          <w:rFonts w:ascii="宋体" w:hAnsi="宋体" w:cs="华文仿宋" w:hint="eastAsia"/>
          <w:sz w:val="24"/>
          <w:szCs w:val="24"/>
        </w:rPr>
        <w:t>0%，即</w:t>
      </w:r>
      <w:r w:rsidR="001D63B3" w:rsidRPr="007D1DEC">
        <w:rPr>
          <w:rFonts w:ascii="宋体" w:hAnsi="宋体" w:cs="华文仿宋"/>
          <w:sz w:val="24"/>
          <w:szCs w:val="24"/>
        </w:rPr>
        <w:t>元；</w:t>
      </w:r>
      <w:r w:rsidR="00C658B9">
        <w:rPr>
          <w:rFonts w:ascii="宋体" w:hAnsi="宋体" w:cs="华文仿宋" w:hint="eastAsia"/>
          <w:sz w:val="24"/>
          <w:szCs w:val="24"/>
        </w:rPr>
        <w:t>经甲方</w:t>
      </w:r>
      <w:r w:rsidRPr="007D1DEC">
        <w:rPr>
          <w:rFonts w:ascii="宋体" w:hAnsi="宋体" w:cs="华文仿宋"/>
          <w:sz w:val="24"/>
          <w:szCs w:val="24"/>
        </w:rPr>
        <w:t>执行</w:t>
      </w:r>
      <w:r w:rsidRPr="007D1DEC">
        <w:rPr>
          <w:rFonts w:ascii="宋体" w:hAnsi="宋体" w:cs="华文仿宋" w:hint="eastAsia"/>
          <w:sz w:val="24"/>
          <w:szCs w:val="24"/>
        </w:rPr>
        <w:t>成果</w:t>
      </w:r>
      <w:r w:rsidRPr="007D1DEC">
        <w:rPr>
          <w:rFonts w:ascii="宋体" w:hAnsi="宋体" w:cs="华文仿宋"/>
          <w:sz w:val="24"/>
          <w:szCs w:val="24"/>
        </w:rPr>
        <w:t>验收合格后</w:t>
      </w:r>
      <w:r w:rsidRPr="007D1DEC">
        <w:rPr>
          <w:rFonts w:ascii="宋体" w:hAnsi="宋体" w:cs="华文仿宋" w:hint="eastAsia"/>
          <w:sz w:val="24"/>
          <w:szCs w:val="24"/>
        </w:rPr>
        <w:t xml:space="preserve"> </w:t>
      </w:r>
      <w:proofErr w:type="gramStart"/>
      <w:r w:rsidRPr="007D1DEC">
        <w:rPr>
          <w:rFonts w:ascii="宋体" w:hAnsi="宋体" w:cs="华文仿宋"/>
          <w:sz w:val="24"/>
          <w:szCs w:val="24"/>
        </w:rPr>
        <w:t>个</w:t>
      </w:r>
      <w:proofErr w:type="gramEnd"/>
      <w:r w:rsidRPr="007D1DEC">
        <w:rPr>
          <w:rFonts w:ascii="宋体" w:hAnsi="宋体" w:cs="华文仿宋"/>
          <w:sz w:val="24"/>
          <w:szCs w:val="24"/>
        </w:rPr>
        <w:t>工作日内</w:t>
      </w:r>
      <w:r w:rsidRPr="007D1DEC">
        <w:rPr>
          <w:rFonts w:ascii="宋体" w:hAnsi="宋体" w:cs="华文仿宋" w:hint="eastAsia"/>
          <w:sz w:val="24"/>
          <w:szCs w:val="24"/>
        </w:rPr>
        <w:t>，甲方向乙方支付项目</w:t>
      </w:r>
      <w:r w:rsidRPr="007D1DEC">
        <w:rPr>
          <w:rFonts w:ascii="宋体" w:hAnsi="宋体" w:cs="华文仿宋"/>
          <w:sz w:val="24"/>
          <w:szCs w:val="24"/>
        </w:rPr>
        <w:t>总</w:t>
      </w:r>
      <w:r w:rsidRPr="007D1DEC">
        <w:rPr>
          <w:rFonts w:ascii="宋体" w:hAnsi="宋体" w:cs="华文仿宋" w:hint="eastAsia"/>
          <w:sz w:val="24"/>
          <w:szCs w:val="24"/>
        </w:rPr>
        <w:t>费用的</w:t>
      </w:r>
      <w:r w:rsidR="001D63B3">
        <w:rPr>
          <w:rFonts w:ascii="宋体" w:hAnsi="宋体" w:cs="华文仿宋" w:hint="eastAsia"/>
          <w:sz w:val="24"/>
          <w:szCs w:val="24"/>
        </w:rPr>
        <w:t>1</w:t>
      </w:r>
      <w:r w:rsidRPr="007D1DEC">
        <w:rPr>
          <w:rFonts w:ascii="宋体" w:hAnsi="宋体" w:cs="华文仿宋" w:hint="eastAsia"/>
          <w:sz w:val="24"/>
          <w:szCs w:val="24"/>
        </w:rPr>
        <w:t>0%，即</w:t>
      </w:r>
      <w:r w:rsidRPr="007D1DEC">
        <w:rPr>
          <w:rFonts w:ascii="宋体" w:hAnsi="宋体" w:cs="华文仿宋"/>
          <w:sz w:val="24"/>
          <w:szCs w:val="24"/>
        </w:rPr>
        <w:t>元</w:t>
      </w:r>
      <w:r w:rsidRPr="007D1DEC">
        <w:rPr>
          <w:rFonts w:ascii="宋体" w:hAnsi="宋体" w:cs="华文仿宋" w:hint="eastAsia"/>
          <w:sz w:val="24"/>
          <w:szCs w:val="24"/>
        </w:rPr>
        <w:t>。乙方应当在每次办理支付手续前向甲方提供等额</w:t>
      </w:r>
      <w:r w:rsidRPr="007D1DEC">
        <w:rPr>
          <w:rFonts w:ascii="宋体" w:hAnsi="宋体" w:cs="华文仿宋"/>
          <w:sz w:val="24"/>
          <w:szCs w:val="24"/>
        </w:rPr>
        <w:t>的</w:t>
      </w:r>
      <w:r w:rsidRPr="007D1DEC">
        <w:rPr>
          <w:rFonts w:ascii="宋体" w:hAnsi="宋体" w:cs="华文仿宋" w:hint="eastAsia"/>
          <w:sz w:val="24"/>
          <w:szCs w:val="24"/>
        </w:rPr>
        <w:t>增值税普通发票。</w:t>
      </w:r>
    </w:p>
    <w:p w14:paraId="7B32CC93" w14:textId="77777777" w:rsidR="007D1DEC" w:rsidRPr="007D1DEC" w:rsidRDefault="007D1DEC" w:rsidP="00EB4F24">
      <w:pPr>
        <w:adjustRightInd w:val="0"/>
        <w:snapToGrid w:val="0"/>
        <w:spacing w:beforeLines="50" w:before="120" w:afterLines="50" w:after="120" w:line="360" w:lineRule="auto"/>
        <w:ind w:left="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乙方指定账户</w:t>
      </w:r>
      <w:r w:rsidRPr="007D1DEC">
        <w:rPr>
          <w:rFonts w:ascii="宋体" w:hAnsi="宋体" w:cs="华文仿宋"/>
          <w:sz w:val="24"/>
          <w:szCs w:val="24"/>
        </w:rPr>
        <w:t>：</w:t>
      </w:r>
    </w:p>
    <w:p w14:paraId="66DF2181"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户    名：　</w:t>
      </w:r>
    </w:p>
    <w:p w14:paraId="191546A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银行账号：　</w:t>
      </w:r>
    </w:p>
    <w:p w14:paraId="60453B81"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银    行：　</w:t>
      </w:r>
    </w:p>
    <w:p w14:paraId="5B08A9D7"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纳税人识别号：</w:t>
      </w:r>
    </w:p>
    <w:p w14:paraId="76687F1C"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地    址：  </w:t>
      </w:r>
    </w:p>
    <w:p w14:paraId="21E1457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 xml:space="preserve">电    话：  </w:t>
      </w:r>
    </w:p>
    <w:p w14:paraId="5A33B10A"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第五条 甲方权利义务</w:t>
      </w:r>
    </w:p>
    <w:p w14:paraId="0C1BA44D"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甲方有权向乙方提出明确的工作要求、工作目标和需求，并有权审定乙方提出的项目</w:t>
      </w:r>
      <w:r w:rsidRPr="007D1DEC">
        <w:rPr>
          <w:rFonts w:ascii="宋体" w:hAnsi="宋体" w:cs="华文仿宋"/>
          <w:sz w:val="24"/>
          <w:szCs w:val="24"/>
        </w:rPr>
        <w:t>相关</w:t>
      </w:r>
      <w:r w:rsidRPr="007D1DEC">
        <w:rPr>
          <w:rFonts w:ascii="宋体" w:hAnsi="宋体" w:cs="华文仿宋" w:hint="eastAsia"/>
          <w:sz w:val="24"/>
          <w:szCs w:val="24"/>
        </w:rPr>
        <w:t>实施</w:t>
      </w:r>
      <w:r w:rsidRPr="007D1DEC">
        <w:rPr>
          <w:rFonts w:ascii="宋体" w:hAnsi="宋体" w:cs="华文仿宋"/>
          <w:sz w:val="24"/>
          <w:szCs w:val="24"/>
        </w:rPr>
        <w:t>、设计</w:t>
      </w:r>
      <w:r w:rsidRPr="007D1DEC">
        <w:rPr>
          <w:rFonts w:ascii="宋体" w:hAnsi="宋体" w:cs="华文仿宋" w:hint="eastAsia"/>
          <w:sz w:val="24"/>
          <w:szCs w:val="24"/>
        </w:rPr>
        <w:t>方案。</w:t>
      </w:r>
    </w:p>
    <w:p w14:paraId="1B7AE562"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lastRenderedPageBreak/>
        <w:t>2.</w:t>
      </w:r>
      <w:r w:rsidRPr="007D1DEC">
        <w:rPr>
          <w:rFonts w:ascii="宋体" w:hAnsi="宋体" w:cs="华文仿宋" w:hint="eastAsia"/>
          <w:sz w:val="24"/>
          <w:szCs w:val="24"/>
        </w:rPr>
        <w:t>甲方根据</w:t>
      </w:r>
      <w:r w:rsidRPr="007D1DEC">
        <w:rPr>
          <w:rFonts w:ascii="宋体" w:hAnsi="宋体" w:cs="华文仿宋"/>
          <w:sz w:val="24"/>
          <w:szCs w:val="24"/>
        </w:rPr>
        <w:t>乙方</w:t>
      </w:r>
      <w:r w:rsidRPr="007D1DEC">
        <w:rPr>
          <w:rFonts w:ascii="宋体" w:hAnsi="宋体" w:cs="华文仿宋" w:hint="eastAsia"/>
          <w:sz w:val="24"/>
          <w:szCs w:val="24"/>
        </w:rPr>
        <w:t>承办项目实施方案规定的职责分工完成有关配合工作</w:t>
      </w:r>
      <w:r w:rsidRPr="007D1DEC">
        <w:rPr>
          <w:rFonts w:ascii="宋体" w:hAnsi="宋体" w:cs="华文仿宋"/>
          <w:sz w:val="24"/>
          <w:szCs w:val="24"/>
        </w:rPr>
        <w:t>；</w:t>
      </w:r>
      <w:r w:rsidRPr="007D1DEC">
        <w:rPr>
          <w:rFonts w:ascii="宋体" w:hAnsi="宋体" w:cs="华文仿宋" w:hint="eastAsia"/>
          <w:sz w:val="24"/>
          <w:szCs w:val="24"/>
        </w:rPr>
        <w:t>甲方负责委托项目所涉及的、与甲方有关的外部联系和协调工作。</w:t>
      </w:r>
    </w:p>
    <w:p w14:paraId="54BE980C"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甲方有权对项目承办的筹备过程和实施过程进行监督和指导</w:t>
      </w:r>
      <w:r w:rsidRPr="007D1DEC">
        <w:rPr>
          <w:rFonts w:ascii="宋体" w:hAnsi="宋体" w:cs="华文仿宋"/>
          <w:sz w:val="24"/>
          <w:szCs w:val="24"/>
        </w:rPr>
        <w:t>；</w:t>
      </w:r>
      <w:r w:rsidRPr="007D1DEC">
        <w:rPr>
          <w:rFonts w:ascii="宋体" w:hAnsi="宋体" w:cs="华文仿宋" w:hint="eastAsia"/>
          <w:sz w:val="24"/>
          <w:szCs w:val="24"/>
        </w:rPr>
        <w:t>有权检查监督乙方完成委托项目的工作进度</w:t>
      </w:r>
      <w:r w:rsidRPr="007D1DEC">
        <w:rPr>
          <w:rFonts w:ascii="宋体" w:hAnsi="宋体" w:cs="华文仿宋"/>
          <w:sz w:val="24"/>
          <w:szCs w:val="24"/>
        </w:rPr>
        <w:t>。</w:t>
      </w:r>
      <w:r w:rsidRPr="007D1DEC">
        <w:rPr>
          <w:rFonts w:ascii="宋体" w:hAnsi="宋体" w:cs="华文仿宋" w:hint="eastAsia"/>
          <w:sz w:val="24"/>
          <w:szCs w:val="24"/>
        </w:rPr>
        <w:t>对于乙方不履行合同、不适当履行合同等行为，甲方有权要求乙方立即更正，并</w:t>
      </w:r>
      <w:r w:rsidRPr="007D1DEC">
        <w:rPr>
          <w:rFonts w:ascii="宋体" w:hAnsi="宋体" w:cs="华文仿宋"/>
          <w:sz w:val="24"/>
          <w:szCs w:val="24"/>
        </w:rPr>
        <w:t>要求</w:t>
      </w:r>
      <w:r w:rsidRPr="007D1DEC">
        <w:rPr>
          <w:rFonts w:ascii="宋体" w:hAnsi="宋体" w:cs="华文仿宋" w:hint="eastAsia"/>
          <w:sz w:val="24"/>
          <w:szCs w:val="24"/>
        </w:rPr>
        <w:t>采取其他补救措施。</w:t>
      </w:r>
    </w:p>
    <w:p w14:paraId="2EDBEE16"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4.</w:t>
      </w:r>
      <w:r w:rsidRPr="007D1DEC">
        <w:rPr>
          <w:rFonts w:ascii="宋体" w:hAnsi="宋体" w:cs="华文仿宋" w:hint="eastAsia"/>
          <w:sz w:val="24"/>
          <w:szCs w:val="24"/>
        </w:rPr>
        <w:t>甲方有权对乙方承担的各项安全保卫工作进行监督检查，对发现的问题乙方必须按要求整改。</w:t>
      </w:r>
    </w:p>
    <w:p w14:paraId="464980C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5.</w:t>
      </w:r>
      <w:r w:rsidRPr="007D1DEC">
        <w:rPr>
          <w:rFonts w:ascii="宋体" w:hAnsi="宋体" w:cs="华文仿宋" w:hint="eastAsia"/>
          <w:sz w:val="24"/>
          <w:szCs w:val="24"/>
        </w:rPr>
        <w:t>甲方负责就乙方承办</w:t>
      </w:r>
      <w:r w:rsidRPr="007D1DEC">
        <w:rPr>
          <w:rFonts w:ascii="宋体" w:hAnsi="宋体" w:cs="华文仿宋"/>
          <w:sz w:val="24"/>
          <w:szCs w:val="24"/>
        </w:rPr>
        <w:t>的</w:t>
      </w:r>
      <w:r w:rsidRPr="007D1DEC">
        <w:rPr>
          <w:rFonts w:ascii="宋体" w:hAnsi="宋体" w:cs="华文仿宋" w:hint="eastAsia"/>
          <w:sz w:val="24"/>
          <w:szCs w:val="24"/>
        </w:rPr>
        <w:t>项目工作，按认定的方案及合同约定向乙方支付项目</w:t>
      </w:r>
      <w:r w:rsidRPr="007D1DEC">
        <w:rPr>
          <w:rFonts w:ascii="宋体" w:hAnsi="宋体" w:cs="华文仿宋"/>
          <w:sz w:val="24"/>
          <w:szCs w:val="24"/>
        </w:rPr>
        <w:t>相应</w:t>
      </w:r>
      <w:r w:rsidRPr="007D1DEC">
        <w:rPr>
          <w:rFonts w:ascii="宋体" w:hAnsi="宋体" w:cs="华文仿宋" w:hint="eastAsia"/>
          <w:sz w:val="24"/>
          <w:szCs w:val="24"/>
        </w:rPr>
        <w:t>费用。</w:t>
      </w:r>
    </w:p>
    <w:p w14:paraId="0CDE5ABE"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第六条 乙方权利义务</w:t>
      </w:r>
    </w:p>
    <w:p w14:paraId="494BD595"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乙方负责根据甲方的要求，制定承办</w:t>
      </w:r>
      <w:r w:rsidRPr="007D1DEC">
        <w:rPr>
          <w:rFonts w:ascii="宋体" w:hAnsi="宋体" w:cs="华文仿宋"/>
          <w:sz w:val="24"/>
          <w:szCs w:val="24"/>
        </w:rPr>
        <w:t>所需的</w:t>
      </w:r>
      <w:r w:rsidRPr="007D1DEC">
        <w:rPr>
          <w:rFonts w:ascii="宋体" w:hAnsi="宋体" w:cs="华文仿宋" w:hint="eastAsia"/>
          <w:sz w:val="24"/>
          <w:szCs w:val="24"/>
        </w:rPr>
        <w:t>项目</w:t>
      </w:r>
      <w:r w:rsidRPr="007D1DEC">
        <w:rPr>
          <w:rFonts w:ascii="宋体" w:hAnsi="宋体" w:cs="华文仿宋"/>
          <w:sz w:val="24"/>
          <w:szCs w:val="24"/>
        </w:rPr>
        <w:t>策划、</w:t>
      </w:r>
      <w:r w:rsidRPr="007D1DEC">
        <w:rPr>
          <w:rFonts w:ascii="宋体" w:hAnsi="宋体" w:cs="华文仿宋" w:hint="eastAsia"/>
          <w:sz w:val="24"/>
          <w:szCs w:val="24"/>
        </w:rPr>
        <w:t>设计方案以及符合</w:t>
      </w:r>
      <w:r w:rsidRPr="007D1DEC">
        <w:rPr>
          <w:rFonts w:ascii="宋体" w:hAnsi="宋体" w:cs="华文仿宋"/>
          <w:sz w:val="24"/>
          <w:szCs w:val="24"/>
        </w:rPr>
        <w:t>策划</w:t>
      </w:r>
      <w:r w:rsidRPr="007D1DEC">
        <w:rPr>
          <w:rFonts w:ascii="宋体" w:hAnsi="宋体" w:cs="华文仿宋" w:hint="eastAsia"/>
          <w:sz w:val="24"/>
          <w:szCs w:val="24"/>
        </w:rPr>
        <w:t>设计方案要求的项目具体实施方案，并按甲方要求的时间向甲方上报设计稿、文字资料、图片、视频等</w:t>
      </w:r>
      <w:r w:rsidRPr="007D1DEC">
        <w:rPr>
          <w:rFonts w:ascii="宋体" w:hAnsi="宋体" w:cs="华文仿宋"/>
          <w:sz w:val="24"/>
          <w:szCs w:val="24"/>
        </w:rPr>
        <w:t>文件</w:t>
      </w:r>
      <w:r w:rsidRPr="007D1DEC">
        <w:rPr>
          <w:rFonts w:ascii="宋体" w:hAnsi="宋体" w:cs="华文仿宋" w:hint="eastAsia"/>
          <w:sz w:val="24"/>
          <w:szCs w:val="24"/>
        </w:rPr>
        <w:t>。</w:t>
      </w:r>
    </w:p>
    <w:p w14:paraId="7D4D958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bCs/>
          <w:sz w:val="24"/>
          <w:szCs w:val="24"/>
        </w:rPr>
        <w:t>乙方发现甲方提供的文件资料等有明显错误或缺陷的，有权于收到上述资料后5日内书面通知甲方进行补充、修改。如逾期未提出异议的，则视为甲方提交的资料、数据符合合同约定的条件。</w:t>
      </w:r>
    </w:p>
    <w:p w14:paraId="246F8663"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乙方</w:t>
      </w:r>
      <w:r w:rsidRPr="007D1DEC">
        <w:rPr>
          <w:rFonts w:ascii="宋体" w:hAnsi="宋体" w:cs="华文仿宋"/>
          <w:sz w:val="24"/>
          <w:szCs w:val="24"/>
        </w:rPr>
        <w:t>必须</w:t>
      </w:r>
      <w:r w:rsidRPr="007D1DEC">
        <w:rPr>
          <w:rFonts w:ascii="宋体" w:hAnsi="宋体" w:cs="华文仿宋" w:hint="eastAsia"/>
          <w:sz w:val="24"/>
          <w:szCs w:val="24"/>
        </w:rPr>
        <w:t>按照甲方</w:t>
      </w:r>
      <w:r w:rsidRPr="007D1DEC">
        <w:rPr>
          <w:rFonts w:ascii="宋体" w:hAnsi="宋体" w:cs="华文仿宋"/>
          <w:sz w:val="24"/>
          <w:szCs w:val="24"/>
        </w:rPr>
        <w:t>批准后</w:t>
      </w:r>
      <w:r w:rsidRPr="007D1DEC">
        <w:rPr>
          <w:rFonts w:ascii="宋体" w:hAnsi="宋体" w:cs="华文仿宋" w:hint="eastAsia"/>
          <w:sz w:val="24"/>
          <w:szCs w:val="24"/>
        </w:rPr>
        <w:t>的方案</w:t>
      </w:r>
      <w:r w:rsidRPr="007D1DEC">
        <w:rPr>
          <w:rFonts w:ascii="宋体" w:hAnsi="宋体" w:cs="华文仿宋"/>
          <w:sz w:val="24"/>
          <w:szCs w:val="24"/>
        </w:rPr>
        <w:t>、设计</w:t>
      </w:r>
      <w:r w:rsidRPr="007D1DEC">
        <w:rPr>
          <w:rFonts w:ascii="宋体" w:hAnsi="宋体" w:cs="华文仿宋" w:hint="eastAsia"/>
          <w:sz w:val="24"/>
          <w:szCs w:val="24"/>
        </w:rPr>
        <w:t>要求</w:t>
      </w:r>
      <w:r w:rsidRPr="007D1DEC">
        <w:rPr>
          <w:rFonts w:ascii="宋体" w:hAnsi="宋体" w:cs="华文仿宋"/>
          <w:sz w:val="24"/>
          <w:szCs w:val="24"/>
        </w:rPr>
        <w:t>进行项目实施，</w:t>
      </w:r>
      <w:r w:rsidRPr="007D1DEC">
        <w:rPr>
          <w:rFonts w:ascii="宋体" w:hAnsi="宋体" w:cs="华文仿宋" w:hint="eastAsia"/>
          <w:sz w:val="24"/>
          <w:szCs w:val="24"/>
        </w:rPr>
        <w:t>随时接受甲方的监督，并为检查监督提供便利条件。</w:t>
      </w:r>
    </w:p>
    <w:p w14:paraId="65834C1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4.</w:t>
      </w:r>
      <w:r w:rsidRPr="007D1DEC">
        <w:rPr>
          <w:rFonts w:ascii="宋体" w:hAnsi="宋体" w:cs="华文仿宋" w:hint="eastAsia"/>
          <w:sz w:val="24"/>
          <w:szCs w:val="24"/>
        </w:rPr>
        <w:t>乙方</w:t>
      </w:r>
      <w:r w:rsidRPr="007D1DEC">
        <w:rPr>
          <w:rFonts w:ascii="宋体" w:hAnsi="宋体" w:cs="华文仿宋"/>
          <w:sz w:val="24"/>
          <w:szCs w:val="24"/>
        </w:rPr>
        <w:t>确保</w:t>
      </w:r>
      <w:r w:rsidRPr="007D1DEC">
        <w:rPr>
          <w:rFonts w:ascii="宋体" w:hAnsi="宋体" w:cs="华文仿宋" w:hint="eastAsia"/>
          <w:sz w:val="24"/>
          <w:szCs w:val="24"/>
        </w:rPr>
        <w:t>制定</w:t>
      </w:r>
      <w:r w:rsidRPr="007D1DEC">
        <w:rPr>
          <w:rFonts w:ascii="宋体" w:hAnsi="宋体" w:cs="华文仿宋"/>
          <w:sz w:val="24"/>
          <w:szCs w:val="24"/>
        </w:rPr>
        <w:t>的</w:t>
      </w:r>
      <w:r w:rsidRPr="007D1DEC">
        <w:rPr>
          <w:rFonts w:ascii="宋体" w:hAnsi="宋体" w:cs="华文仿宋" w:hint="eastAsia"/>
          <w:sz w:val="24"/>
          <w:szCs w:val="24"/>
        </w:rPr>
        <w:t>策划</w:t>
      </w:r>
      <w:r w:rsidRPr="007D1DEC">
        <w:rPr>
          <w:rFonts w:ascii="宋体" w:hAnsi="宋体" w:cs="华文仿宋"/>
          <w:sz w:val="24"/>
          <w:szCs w:val="24"/>
        </w:rPr>
        <w:t>、设计</w:t>
      </w:r>
      <w:r w:rsidRPr="007D1DEC">
        <w:rPr>
          <w:rFonts w:ascii="宋体" w:hAnsi="宋体" w:cs="华文仿宋" w:hint="eastAsia"/>
          <w:sz w:val="24"/>
          <w:szCs w:val="24"/>
        </w:rPr>
        <w:t>方案是原创，不得侵犯他人知识产权和其他合法权利。</w:t>
      </w:r>
    </w:p>
    <w:p w14:paraId="790C1807"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5.</w:t>
      </w:r>
      <w:r w:rsidRPr="007D1DEC">
        <w:rPr>
          <w:rFonts w:ascii="宋体" w:hAnsi="宋体" w:cs="华文仿宋" w:hint="eastAsia"/>
          <w:sz w:val="24"/>
          <w:szCs w:val="24"/>
        </w:rPr>
        <w:t>乙方应按照甲方要求，将项目</w:t>
      </w:r>
      <w:r w:rsidRPr="007D1DEC">
        <w:rPr>
          <w:rFonts w:ascii="宋体" w:hAnsi="宋体" w:cs="华文仿宋"/>
          <w:sz w:val="24"/>
          <w:szCs w:val="24"/>
        </w:rPr>
        <w:t>实施</w:t>
      </w:r>
      <w:r w:rsidRPr="007D1DEC">
        <w:rPr>
          <w:rFonts w:ascii="宋体" w:hAnsi="宋体" w:cs="华文仿宋" w:hint="eastAsia"/>
          <w:sz w:val="24"/>
          <w:szCs w:val="24"/>
        </w:rPr>
        <w:t>进展情况及时报告</w:t>
      </w:r>
      <w:r w:rsidRPr="007D1DEC">
        <w:rPr>
          <w:rFonts w:ascii="宋体" w:hAnsi="宋体" w:cs="华文仿宋"/>
          <w:sz w:val="24"/>
          <w:szCs w:val="24"/>
        </w:rPr>
        <w:t>给</w:t>
      </w:r>
      <w:r w:rsidRPr="007D1DEC">
        <w:rPr>
          <w:rFonts w:ascii="宋体" w:hAnsi="宋体" w:cs="华文仿宋" w:hint="eastAsia"/>
          <w:sz w:val="24"/>
          <w:szCs w:val="24"/>
        </w:rPr>
        <w:t>甲方，做好信息沟通。</w:t>
      </w:r>
    </w:p>
    <w:p w14:paraId="6002AB6B"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6.</w:t>
      </w:r>
      <w:r w:rsidRPr="007D1DEC">
        <w:rPr>
          <w:rFonts w:ascii="宋体" w:hAnsi="宋体" w:cs="华文仿宋" w:hint="eastAsia"/>
          <w:sz w:val="24"/>
          <w:szCs w:val="24"/>
        </w:rPr>
        <w:t>乙方应配备有经验的人员负责承办项目现场</w:t>
      </w:r>
      <w:r w:rsidRPr="007D1DEC">
        <w:rPr>
          <w:rFonts w:ascii="宋体" w:hAnsi="宋体" w:cs="华文仿宋"/>
          <w:sz w:val="24"/>
          <w:szCs w:val="24"/>
        </w:rPr>
        <w:t>的</w:t>
      </w:r>
      <w:r w:rsidRPr="007D1DEC">
        <w:rPr>
          <w:rFonts w:ascii="宋体" w:hAnsi="宋体" w:cs="华文仿宋" w:hint="eastAsia"/>
          <w:sz w:val="24"/>
          <w:szCs w:val="24"/>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617710D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7.</w:t>
      </w:r>
      <w:r w:rsidRPr="007D1DEC">
        <w:rPr>
          <w:rFonts w:ascii="宋体" w:hAnsi="宋体" w:cs="华文仿宋" w:hint="eastAsia"/>
          <w:sz w:val="24"/>
          <w:szCs w:val="24"/>
        </w:rPr>
        <w:t>乙方应将本合同的项目资金纳入单位财务统一管理，单独核算，专款专用。严格按照国家相关财务制度的规定，规范管理和使用项目资金。</w:t>
      </w:r>
    </w:p>
    <w:p w14:paraId="2FCE1AAB"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lastRenderedPageBreak/>
        <w:t>8.乙方</w:t>
      </w:r>
      <w:r w:rsidRPr="007D1DEC">
        <w:rPr>
          <w:rFonts w:ascii="宋体" w:hAnsi="宋体" w:cs="华文仿宋"/>
          <w:sz w:val="24"/>
          <w:szCs w:val="24"/>
        </w:rPr>
        <w:t>及时</w:t>
      </w:r>
      <w:r w:rsidRPr="007D1DEC">
        <w:rPr>
          <w:rFonts w:ascii="宋体" w:hAnsi="宋体" w:cs="华文仿宋" w:hint="eastAsia"/>
          <w:sz w:val="24"/>
          <w:szCs w:val="24"/>
        </w:rPr>
        <w:t>配合甲方</w:t>
      </w:r>
      <w:r w:rsidRPr="007D1DEC">
        <w:rPr>
          <w:rFonts w:ascii="宋体" w:hAnsi="宋体" w:cs="华文仿宋"/>
          <w:sz w:val="24"/>
          <w:szCs w:val="24"/>
        </w:rPr>
        <w:t>项目管理所需项目资料文件的签认、填报、收集、整理，确保项目资料收集完整、准确</w:t>
      </w:r>
      <w:r w:rsidRPr="007D1DEC">
        <w:rPr>
          <w:rFonts w:ascii="宋体" w:hAnsi="宋体" w:cs="华文仿宋" w:hint="eastAsia"/>
          <w:sz w:val="24"/>
          <w:szCs w:val="24"/>
        </w:rPr>
        <w:t>。</w:t>
      </w:r>
    </w:p>
    <w:p w14:paraId="10E1D0B0" w14:textId="77777777" w:rsidR="007D1DEC" w:rsidRPr="007D1DEC" w:rsidRDefault="007D1DEC" w:rsidP="00EB4F24">
      <w:pPr>
        <w:adjustRightInd w:val="0"/>
        <w:snapToGrid w:val="0"/>
        <w:spacing w:beforeLines="50" w:before="120" w:afterLines="50" w:after="120" w:line="360" w:lineRule="auto"/>
        <w:rPr>
          <w:rFonts w:ascii="宋体" w:hAnsi="宋体" w:cs="华文仿宋"/>
          <w:sz w:val="24"/>
          <w:szCs w:val="24"/>
          <w:u w:val="single"/>
        </w:rPr>
      </w:pPr>
      <w:r w:rsidRPr="007D1DEC">
        <w:rPr>
          <w:rFonts w:ascii="宋体" w:hAnsi="宋体" w:cs="华文仿宋" w:hint="eastAsia"/>
          <w:b/>
          <w:sz w:val="24"/>
          <w:szCs w:val="24"/>
        </w:rPr>
        <w:t>第七条 知识产权</w:t>
      </w:r>
    </w:p>
    <w:p w14:paraId="420FBD1D"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hint="eastAsia"/>
          <w:sz w:val="24"/>
          <w:szCs w:val="24"/>
        </w:rPr>
        <w:t>乙方履行本合同所产生的知识产权属于甲方。乙方保证委托项目</w:t>
      </w:r>
      <w:r w:rsidRPr="007D1DEC">
        <w:rPr>
          <w:rFonts w:ascii="宋体" w:hAnsi="宋体" w:cs="华文仿宋"/>
          <w:sz w:val="24"/>
          <w:szCs w:val="24"/>
        </w:rPr>
        <w:t>的</w:t>
      </w:r>
      <w:r w:rsidRPr="007D1DEC">
        <w:rPr>
          <w:rFonts w:ascii="宋体" w:hAnsi="宋体" w:cs="华文仿宋" w:hint="eastAsia"/>
          <w:sz w:val="24"/>
          <w:szCs w:val="24"/>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70D6DED1"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第八条 保密条款</w:t>
      </w:r>
    </w:p>
    <w:p w14:paraId="7E2EFD98" w14:textId="77777777" w:rsidR="007D1DEC" w:rsidRPr="007D1DEC" w:rsidRDefault="007D1DEC" w:rsidP="00EB4F24">
      <w:pPr>
        <w:adjustRightInd w:val="0"/>
        <w:snapToGrid w:val="0"/>
        <w:spacing w:beforeLines="50" w:before="120" w:afterLines="50" w:after="120" w:line="360" w:lineRule="auto"/>
        <w:ind w:left="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一般保密条款</w:t>
      </w:r>
      <w:r w:rsidRPr="007D1DEC">
        <w:rPr>
          <w:rFonts w:ascii="宋体" w:hAnsi="宋体" w:cs="华文仿宋"/>
          <w:sz w:val="24"/>
          <w:szCs w:val="24"/>
        </w:rPr>
        <w:t>：</w:t>
      </w:r>
    </w:p>
    <w:p w14:paraId="6BC3B23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乙方为履行本合同之目的接触到甲方保密信息的，</w:t>
      </w:r>
      <w:proofErr w:type="gramStart"/>
      <w:r w:rsidRPr="007D1DEC">
        <w:rPr>
          <w:rFonts w:ascii="宋体" w:hAnsi="宋体" w:cs="华文仿宋" w:hint="eastAsia"/>
          <w:sz w:val="24"/>
          <w:szCs w:val="24"/>
        </w:rPr>
        <w:t>乙方仅能为</w:t>
      </w:r>
      <w:proofErr w:type="gramEnd"/>
      <w:r w:rsidRPr="007D1DEC">
        <w:rPr>
          <w:rFonts w:ascii="宋体" w:hAnsi="宋体" w:cs="华文仿宋" w:hint="eastAsia"/>
          <w:sz w:val="24"/>
          <w:szCs w:val="24"/>
        </w:rPr>
        <w:t>履行本合同之目的使用甲方保密信息。未经甲方书面同意，乙方不得为其他任何目的使用或者许可任何第三人使用甲方保密信息，亦不得向任何第三人透露或者泄露甲方保密信息。</w:t>
      </w:r>
    </w:p>
    <w:p w14:paraId="4D98EDE0"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本合同所称的甲方保密信息是指涉及甲方及</w:t>
      </w:r>
      <w:r w:rsidRPr="007D1DEC">
        <w:rPr>
          <w:rFonts w:ascii="宋体" w:hAnsi="宋体" w:cs="华文仿宋"/>
          <w:sz w:val="24"/>
          <w:szCs w:val="24"/>
        </w:rPr>
        <w:t>本</w:t>
      </w:r>
      <w:r w:rsidRPr="007D1DEC">
        <w:rPr>
          <w:rFonts w:ascii="宋体" w:hAnsi="宋体" w:cs="华文仿宋" w:hint="eastAsia"/>
          <w:sz w:val="24"/>
          <w:szCs w:val="24"/>
        </w:rPr>
        <w:t>采购项目举办前所有未正式公开的信息、资料和物品，无论其表现形式如何，无论乙方通过何种方式取得。</w:t>
      </w:r>
    </w:p>
    <w:p w14:paraId="7EEA9AFD"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乙方根据本条规定承担的义务不因合同的无效、解除、终止而免除。</w:t>
      </w:r>
    </w:p>
    <w:p w14:paraId="0948DC57" w14:textId="77777777" w:rsidR="007D1DEC" w:rsidRPr="007D1DEC" w:rsidRDefault="007D1DEC" w:rsidP="00EB4F24">
      <w:pPr>
        <w:adjustRightInd w:val="0"/>
        <w:snapToGrid w:val="0"/>
        <w:spacing w:beforeLines="50" w:before="120" w:afterLines="50" w:after="120" w:line="360" w:lineRule="auto"/>
        <w:ind w:left="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特定保密条款</w:t>
      </w:r>
      <w:r w:rsidRPr="007D1DEC">
        <w:rPr>
          <w:rFonts w:ascii="宋体" w:hAnsi="宋体" w:cs="华文仿宋"/>
          <w:sz w:val="24"/>
          <w:szCs w:val="24"/>
        </w:rPr>
        <w:t>：</w:t>
      </w:r>
    </w:p>
    <w:p w14:paraId="4B39B5F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未经甲方书面同意，乙方不得以任何方式向合同以外任何第三方透露或者泄露合同全部或者部分内容，乙方根据法律必须披露合同内容的除外。</w:t>
      </w:r>
    </w:p>
    <w:p w14:paraId="0006C610"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未经甲方书面同意，乙方不得以任何方式向合同以外任何第三方透露或者泄露承办项目设计方案和承办项目设计方案。</w:t>
      </w:r>
    </w:p>
    <w:p w14:paraId="1EE8F48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乙方根据本条规定承担的义务不因合同的无效、解除、终止而免除。</w:t>
      </w:r>
    </w:p>
    <w:p w14:paraId="69FAD3E3"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第九条 乙方违约责任</w:t>
      </w:r>
    </w:p>
    <w:p w14:paraId="569F8CF2"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1.</w:t>
      </w:r>
      <w:r w:rsidRPr="007D1DEC">
        <w:rPr>
          <w:rFonts w:ascii="宋体" w:hAnsi="宋体" w:cs="华文仿宋" w:hint="eastAsia"/>
          <w:sz w:val="24"/>
          <w:szCs w:val="24"/>
        </w:rPr>
        <w:t>乙方未按合同规定的日期推进开展委托项目的，每延期一日，应当支付合同金额百分之一的违约金；如延误时间超过约定期限10日的，甲方有权单方解除合同</w:t>
      </w:r>
      <w:r w:rsidRPr="007D1DEC">
        <w:rPr>
          <w:rFonts w:ascii="宋体" w:hAnsi="宋体" w:cs="华文仿宋" w:hint="eastAsia"/>
          <w:sz w:val="24"/>
          <w:szCs w:val="24"/>
        </w:rPr>
        <w:lastRenderedPageBreak/>
        <w:t>并要求乙方支付相当于合同总价百分之三十的违约金，如仍不能弥补甲方损失的，乙方应当赔偿因此给甲方造成的全部损失。</w:t>
      </w:r>
    </w:p>
    <w:p w14:paraId="41EF05D1"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09BEFDF8"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3.</w:t>
      </w:r>
      <w:r w:rsidRPr="007D1DEC">
        <w:rPr>
          <w:rFonts w:ascii="宋体" w:hAnsi="宋体" w:cs="华文仿宋" w:hint="eastAsia"/>
          <w:sz w:val="24"/>
          <w:szCs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7F21BACD"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4.</w:t>
      </w:r>
      <w:r w:rsidRPr="007D1DEC">
        <w:rPr>
          <w:rFonts w:ascii="宋体" w:hAnsi="宋体" w:cs="华文仿宋" w:hint="eastAsia"/>
          <w:sz w:val="24"/>
          <w:szCs w:val="24"/>
        </w:rPr>
        <w:t>如乙方未能严格落实安全保障义务，发生安全责任事故、突发事件等，造成人身、财产损失的，由乙方承担全部法律责任，除向相关权利人赔偿外，应赔偿因此给甲方造成的全部损失。</w:t>
      </w:r>
    </w:p>
    <w:p w14:paraId="4C085504"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5.</w:t>
      </w:r>
      <w:r w:rsidRPr="007D1DEC">
        <w:rPr>
          <w:rFonts w:ascii="宋体" w:hAnsi="宋体" w:cs="华文仿宋" w:hint="eastAsia"/>
          <w:sz w:val="24"/>
          <w:szCs w:val="24"/>
        </w:rPr>
        <w:t>乙方制定的承办项目设计方案或在承办过程中侵犯他人知识产权和其他合法权利的，除向相关权利人赔偿外，应赔偿因此给甲方造成的全部损失。</w:t>
      </w:r>
    </w:p>
    <w:p w14:paraId="76B24EBF"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6.</w:t>
      </w:r>
      <w:r w:rsidRPr="007D1DEC">
        <w:rPr>
          <w:rFonts w:ascii="宋体" w:hAnsi="宋体" w:cs="华文仿宋" w:hint="eastAsia"/>
          <w:sz w:val="24"/>
          <w:szCs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3183DC7D"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7.</w:t>
      </w:r>
      <w:r w:rsidRPr="007D1DEC">
        <w:rPr>
          <w:rFonts w:ascii="宋体" w:hAnsi="宋体" w:cs="华文仿宋" w:hint="eastAsia"/>
          <w:sz w:val="24"/>
          <w:szCs w:val="24"/>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2AAE7EDA"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第十条 争议解决办法</w:t>
      </w:r>
    </w:p>
    <w:p w14:paraId="03454A10" w14:textId="77777777" w:rsidR="007D1DEC" w:rsidRPr="007D1DEC" w:rsidRDefault="007D1DEC" w:rsidP="00EB4F24">
      <w:pPr>
        <w:adjustRightInd w:val="0"/>
        <w:snapToGrid w:val="0"/>
        <w:spacing w:beforeLines="50" w:before="120" w:afterLines="50" w:after="120" w:line="360" w:lineRule="auto"/>
        <w:rPr>
          <w:rFonts w:ascii="宋体" w:hAnsi="宋体" w:cs="华文仿宋"/>
          <w:sz w:val="24"/>
          <w:szCs w:val="24"/>
        </w:rPr>
      </w:pPr>
      <w:r w:rsidRPr="007D1DEC">
        <w:rPr>
          <w:rFonts w:ascii="宋体" w:hAnsi="宋体" w:cs="华文仿宋" w:hint="eastAsia"/>
          <w:sz w:val="24"/>
          <w:szCs w:val="24"/>
        </w:rPr>
        <w:t xml:space="preserve">    甲乙双方因合同履行产生争议的，由合同各方协商解决；协商不成的，任何一方</w:t>
      </w:r>
      <w:r w:rsidR="00C658B9">
        <w:rPr>
          <w:rFonts w:ascii="宋体" w:hAnsi="宋体" w:cs="华文仿宋" w:hint="eastAsia"/>
          <w:sz w:val="24"/>
          <w:szCs w:val="24"/>
        </w:rPr>
        <w:t>均</w:t>
      </w:r>
      <w:r w:rsidRPr="007D1DEC">
        <w:rPr>
          <w:rFonts w:ascii="宋体" w:hAnsi="宋体" w:cs="华文仿宋" w:hint="eastAsia"/>
          <w:sz w:val="24"/>
          <w:szCs w:val="24"/>
        </w:rPr>
        <w:t>可向北京仲裁委员会申请仲裁，由该委按中华人民共和国法律和该委届时有效仲裁规则在北京进行仲裁。</w:t>
      </w:r>
    </w:p>
    <w:p w14:paraId="14370BA0"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第十一条</w:t>
      </w:r>
      <w:r w:rsidRPr="007D1DEC">
        <w:rPr>
          <w:rFonts w:ascii="宋体" w:hAnsi="宋体" w:cs="华文仿宋"/>
          <w:b/>
          <w:sz w:val="24"/>
          <w:szCs w:val="24"/>
        </w:rPr>
        <w:t xml:space="preserve"> 其他</w:t>
      </w:r>
    </w:p>
    <w:p w14:paraId="1EC5BB5E"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lastRenderedPageBreak/>
        <w:t>1.</w:t>
      </w:r>
      <w:r w:rsidRPr="007D1DEC">
        <w:rPr>
          <w:rFonts w:ascii="宋体" w:hAnsi="宋体" w:cs="华文仿宋" w:hint="eastAsia"/>
          <w:sz w:val="24"/>
          <w:szCs w:val="24"/>
        </w:rPr>
        <w:t>合同未尽事宜，由甲乙双方协商确定。甲乙双方应就协商事宜另行签订书面补充协议。</w:t>
      </w:r>
    </w:p>
    <w:p w14:paraId="22B1BF25"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sz w:val="24"/>
          <w:szCs w:val="24"/>
        </w:rPr>
      </w:pPr>
      <w:r w:rsidRPr="007D1DEC">
        <w:rPr>
          <w:rFonts w:ascii="宋体" w:hAnsi="宋体" w:cs="华文仿宋"/>
          <w:sz w:val="24"/>
          <w:szCs w:val="24"/>
        </w:rPr>
        <w:t>2.</w:t>
      </w:r>
      <w:r w:rsidRPr="007D1DEC">
        <w:rPr>
          <w:rFonts w:ascii="宋体" w:hAnsi="宋体" w:cs="华文仿宋" w:hint="eastAsia"/>
          <w:sz w:val="24"/>
          <w:szCs w:val="24"/>
        </w:rPr>
        <w:t>本合同附件作为本合同不可分割的组成部分，与本合同具有同等法律效力，如附件内容与本合同不一致的，以本合同为准。</w:t>
      </w:r>
    </w:p>
    <w:p w14:paraId="17FEB88C" w14:textId="77777777" w:rsidR="007D1DEC" w:rsidRPr="007D1DEC" w:rsidRDefault="007D1DEC" w:rsidP="00EB4F24">
      <w:pPr>
        <w:adjustRightInd w:val="0"/>
        <w:snapToGrid w:val="0"/>
        <w:spacing w:beforeLines="50" w:before="120" w:afterLines="50" w:after="120" w:line="360" w:lineRule="auto"/>
        <w:ind w:firstLineChars="200" w:firstLine="480"/>
        <w:rPr>
          <w:rFonts w:ascii="宋体" w:hAnsi="宋体" w:cs="华文仿宋"/>
          <w:b/>
          <w:sz w:val="24"/>
          <w:szCs w:val="24"/>
        </w:rPr>
      </w:pPr>
      <w:r w:rsidRPr="007D1DEC">
        <w:rPr>
          <w:rFonts w:ascii="宋体" w:hAnsi="宋体" w:cs="华文仿宋"/>
          <w:sz w:val="24"/>
          <w:szCs w:val="24"/>
        </w:rPr>
        <w:t>3.</w:t>
      </w:r>
      <w:r w:rsidRPr="007D1DEC">
        <w:rPr>
          <w:rFonts w:ascii="宋体" w:hAnsi="宋体" w:cs="华文仿宋" w:hint="eastAsia"/>
          <w:sz w:val="24"/>
          <w:szCs w:val="24"/>
        </w:rPr>
        <w:t>合同文本壹式</w:t>
      </w:r>
      <w:r w:rsidRPr="007D1DEC">
        <w:rPr>
          <w:rFonts w:ascii="宋体" w:hAnsi="宋体" w:cs="华文仿宋" w:hint="eastAsia"/>
          <w:sz w:val="24"/>
          <w:szCs w:val="24"/>
          <w:u w:val="single"/>
        </w:rPr>
        <w:t>伍</w:t>
      </w:r>
      <w:r w:rsidRPr="007D1DEC">
        <w:rPr>
          <w:rFonts w:ascii="宋体" w:hAnsi="宋体" w:cs="华文仿宋" w:hint="eastAsia"/>
          <w:sz w:val="24"/>
          <w:szCs w:val="24"/>
        </w:rPr>
        <w:t>份，甲乙双方各执</w:t>
      </w:r>
      <w:r w:rsidRPr="007D1DEC">
        <w:rPr>
          <w:rFonts w:ascii="宋体" w:hAnsi="宋体" w:cs="华文仿宋" w:hint="eastAsia"/>
          <w:sz w:val="24"/>
          <w:szCs w:val="24"/>
          <w:u w:val="single"/>
        </w:rPr>
        <w:t>贰</w:t>
      </w:r>
      <w:r w:rsidRPr="007D1DEC">
        <w:rPr>
          <w:rFonts w:ascii="宋体" w:hAnsi="宋体" w:cs="华文仿宋" w:hint="eastAsia"/>
          <w:sz w:val="24"/>
          <w:szCs w:val="24"/>
        </w:rPr>
        <w:t>份，招标公司备案</w:t>
      </w:r>
      <w:r w:rsidRPr="007D1DEC">
        <w:rPr>
          <w:rFonts w:ascii="宋体" w:hAnsi="宋体" w:cs="华文仿宋" w:hint="eastAsia"/>
          <w:sz w:val="24"/>
          <w:szCs w:val="24"/>
          <w:u w:val="single"/>
        </w:rPr>
        <w:t>壹</w:t>
      </w:r>
      <w:r w:rsidRPr="007D1DEC">
        <w:rPr>
          <w:rFonts w:ascii="宋体" w:hAnsi="宋体" w:cs="华文仿宋" w:hint="eastAsia"/>
          <w:sz w:val="24"/>
          <w:szCs w:val="24"/>
        </w:rPr>
        <w:t>份，各文本具有同等法律效力，自甲乙双方签字盖章之日起生效。</w:t>
      </w:r>
    </w:p>
    <w:p w14:paraId="21FA9EFD"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p>
    <w:p w14:paraId="26B2185E" w14:textId="77777777" w:rsidR="007D1DEC" w:rsidRPr="007D1DEC" w:rsidRDefault="007D1DEC" w:rsidP="00EB4F24">
      <w:pPr>
        <w:adjustRightInd w:val="0"/>
        <w:snapToGrid w:val="0"/>
        <w:spacing w:beforeLines="50" w:before="120" w:afterLines="50" w:after="120" w:line="360" w:lineRule="auto"/>
        <w:rPr>
          <w:rFonts w:ascii="宋体" w:hAnsi="宋体" w:cs="华文仿宋"/>
          <w:b/>
          <w:sz w:val="24"/>
          <w:szCs w:val="24"/>
        </w:rPr>
      </w:pPr>
      <w:r w:rsidRPr="007D1DEC">
        <w:rPr>
          <w:rFonts w:ascii="宋体" w:hAnsi="宋体" w:cs="华文仿宋" w:hint="eastAsia"/>
          <w:b/>
          <w:sz w:val="24"/>
          <w:szCs w:val="24"/>
        </w:rPr>
        <w:t xml:space="preserve">甲方：中华世纪坛艺术馆                 乙方： </w:t>
      </w:r>
    </w:p>
    <w:p w14:paraId="195D9A6E" w14:textId="77777777" w:rsidR="007D1DEC" w:rsidRPr="007D1DEC" w:rsidRDefault="007D1DEC" w:rsidP="00EB4F24">
      <w:pPr>
        <w:adjustRightInd w:val="0"/>
        <w:snapToGrid w:val="0"/>
        <w:spacing w:beforeLines="50" w:before="120" w:afterLines="50" w:after="120" w:line="360" w:lineRule="auto"/>
        <w:rPr>
          <w:rFonts w:ascii="宋体" w:hAnsi="宋体" w:cs="华文仿宋"/>
          <w:sz w:val="24"/>
          <w:szCs w:val="24"/>
        </w:rPr>
      </w:pPr>
      <w:r w:rsidRPr="007D1DEC">
        <w:rPr>
          <w:rFonts w:ascii="宋体" w:hAnsi="宋体" w:cs="华文仿宋" w:hint="eastAsia"/>
          <w:sz w:val="24"/>
          <w:szCs w:val="24"/>
        </w:rPr>
        <w:t>公章或者合同专用章：                   公章或者合同专用章：</w:t>
      </w:r>
    </w:p>
    <w:p w14:paraId="36FA1DFE" w14:textId="77777777" w:rsidR="007D1DEC" w:rsidRPr="007D1DEC" w:rsidRDefault="007D1DEC" w:rsidP="00EB4F24">
      <w:pPr>
        <w:adjustRightInd w:val="0"/>
        <w:snapToGrid w:val="0"/>
        <w:spacing w:beforeLines="50" w:before="120" w:afterLines="50" w:after="120" w:line="360" w:lineRule="auto"/>
        <w:rPr>
          <w:rFonts w:ascii="宋体" w:hAnsi="宋体" w:cs="华文仿宋"/>
          <w:sz w:val="24"/>
          <w:szCs w:val="24"/>
        </w:rPr>
      </w:pPr>
      <w:r w:rsidRPr="007D1DEC">
        <w:rPr>
          <w:rFonts w:ascii="宋体" w:hAnsi="宋体" w:cs="华文仿宋" w:hint="eastAsia"/>
          <w:sz w:val="24"/>
          <w:szCs w:val="24"/>
        </w:rPr>
        <w:t>法定代表人或授权代表                   法定代表人或授权代表</w:t>
      </w:r>
    </w:p>
    <w:p w14:paraId="345D5D4F" w14:textId="77777777" w:rsidR="007D1DEC" w:rsidRPr="007D1DEC" w:rsidRDefault="007D1DEC" w:rsidP="00EB4F24">
      <w:pPr>
        <w:adjustRightInd w:val="0"/>
        <w:snapToGrid w:val="0"/>
        <w:spacing w:beforeLines="50" w:before="120" w:afterLines="50" w:after="120" w:line="360" w:lineRule="auto"/>
        <w:rPr>
          <w:rFonts w:ascii="宋体" w:hAnsi="宋体" w:cs="华文仿宋"/>
          <w:sz w:val="24"/>
          <w:szCs w:val="24"/>
        </w:rPr>
      </w:pPr>
      <w:r w:rsidRPr="007D1DEC">
        <w:rPr>
          <w:rFonts w:ascii="宋体" w:hAnsi="宋体" w:cs="华文仿宋" w:hint="eastAsia"/>
          <w:sz w:val="24"/>
          <w:szCs w:val="24"/>
        </w:rPr>
        <w:t>（签字）：                              （签字）：</w:t>
      </w:r>
    </w:p>
    <w:p w14:paraId="7CD176D6" w14:textId="77777777" w:rsidR="00135DD9" w:rsidRPr="007D1DEC" w:rsidRDefault="007D1DEC" w:rsidP="007D1DEC">
      <w:pPr>
        <w:adjustRightInd w:val="0"/>
        <w:snapToGrid w:val="0"/>
        <w:spacing w:line="480" w:lineRule="exact"/>
        <w:rPr>
          <w:rFonts w:ascii="宋体" w:hAnsi="宋体" w:cs="仿宋"/>
          <w:sz w:val="24"/>
          <w:szCs w:val="24"/>
        </w:rPr>
      </w:pPr>
      <w:r w:rsidRPr="007D1DEC">
        <w:rPr>
          <w:rFonts w:ascii="宋体" w:hAnsi="宋体" w:cs="华文仿宋" w:hint="eastAsia"/>
          <w:sz w:val="24"/>
          <w:szCs w:val="24"/>
        </w:rPr>
        <w:t>签署日期：   年   月   日              签署日期：  年   月   日</w:t>
      </w:r>
    </w:p>
    <w:sectPr w:rsidR="00135DD9" w:rsidRPr="007D1DEC" w:rsidSect="00437874">
      <w:footerReference w:type="default" r:id="rId22"/>
      <w:type w:val="continuous"/>
      <w:pgSz w:w="11907" w:h="16840"/>
      <w:pgMar w:top="1440" w:right="1588"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1EFA" w14:textId="77777777" w:rsidR="00FE31A2" w:rsidRDefault="00FE31A2">
      <w:r>
        <w:separator/>
      </w:r>
    </w:p>
  </w:endnote>
  <w:endnote w:type="continuationSeparator" w:id="0">
    <w:p w14:paraId="3C071507" w14:textId="77777777" w:rsidR="00FE31A2" w:rsidRDefault="00F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BEAB" w14:textId="77777777" w:rsidR="0097410F" w:rsidRDefault="0097410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59CD" w14:textId="77777777" w:rsidR="0097410F" w:rsidRDefault="0097410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655D" w14:textId="77777777" w:rsidR="0097410F" w:rsidRDefault="0097410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4B59" w14:textId="77777777" w:rsidR="00EC7C13" w:rsidRDefault="00CD4E25">
    <w:pPr>
      <w:pStyle w:val="af4"/>
      <w:jc w:val="center"/>
    </w:pPr>
    <w:r>
      <w:fldChar w:fldCharType="begin"/>
    </w:r>
    <w:r w:rsidR="003344CF">
      <w:instrText>PAGE   \* MERGEFORMAT</w:instrText>
    </w:r>
    <w:r>
      <w:fldChar w:fldCharType="separate"/>
    </w:r>
    <w:r w:rsidR="00C658B9" w:rsidRPr="00C658B9">
      <w:rPr>
        <w:noProof/>
        <w:lang w:val="zh-CN"/>
      </w:rPr>
      <w:t>48</w:t>
    </w:r>
    <w:r>
      <w:rPr>
        <w:noProof/>
        <w:lang w:val="zh-CN"/>
      </w:rPr>
      <w:fldChar w:fldCharType="end"/>
    </w:r>
  </w:p>
  <w:p w14:paraId="39DD7072" w14:textId="77777777" w:rsidR="00EC7C13" w:rsidRDefault="00EC7C13">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D2A3" w14:textId="77777777" w:rsidR="00EC7C13" w:rsidRDefault="00EC7C13">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EFA4" w14:textId="77777777" w:rsidR="00EC7C13" w:rsidRDefault="00EC7C13">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6949" w14:textId="77777777" w:rsidR="00EC7C13" w:rsidRDefault="00CD4E25">
    <w:pPr>
      <w:pStyle w:val="af4"/>
      <w:jc w:val="center"/>
    </w:pPr>
    <w:r>
      <w:fldChar w:fldCharType="begin"/>
    </w:r>
    <w:r w:rsidR="003344CF">
      <w:instrText>PAGE   \* MERGEFORMAT</w:instrText>
    </w:r>
    <w:r>
      <w:fldChar w:fldCharType="separate"/>
    </w:r>
    <w:r w:rsidR="00C658B9" w:rsidRPr="00C658B9">
      <w:rPr>
        <w:noProof/>
        <w:lang w:val="zh-CN"/>
      </w:rPr>
      <w:t>60</w:t>
    </w:r>
    <w:r>
      <w:rPr>
        <w:noProof/>
        <w:lang w:val="zh-CN"/>
      </w:rPr>
      <w:fldChar w:fldCharType="end"/>
    </w:r>
  </w:p>
  <w:p w14:paraId="1E54F85A" w14:textId="77777777" w:rsidR="00EC7C13" w:rsidRDefault="00EC7C1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5290" w14:textId="77777777" w:rsidR="00FE31A2" w:rsidRDefault="00FE31A2">
      <w:r>
        <w:separator/>
      </w:r>
    </w:p>
  </w:footnote>
  <w:footnote w:type="continuationSeparator" w:id="0">
    <w:p w14:paraId="23C94A61" w14:textId="77777777" w:rsidR="00FE31A2" w:rsidRDefault="00FE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35CB" w14:textId="77777777" w:rsidR="0097410F" w:rsidRDefault="0097410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2BD4" w14:textId="77777777" w:rsidR="00EC7C13" w:rsidRDefault="00EC7C13">
    <w:pPr>
      <w:jc w:val="left"/>
      <w:rPr>
        <w:rFonts w:ascii="宋体" w:hAnsi="宋体"/>
        <w:bCs/>
        <w:sz w:val="24"/>
        <w:szCs w:val="7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1F3E" w14:textId="77777777" w:rsidR="00EC7C13" w:rsidRDefault="00EC7C13">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A8F" w14:textId="77777777" w:rsidR="00EC7C13" w:rsidRDefault="00EC7C13">
    <w:pPr>
      <w:widowControl/>
      <w:ind w:leftChars="67" w:left="141" w:firstLine="1"/>
      <w:jc w:val="left"/>
      <w:rPr>
        <w:rFonts w:ascii="宋体" w:hAnsi="宋体"/>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0694" w14:textId="77777777" w:rsidR="00EC7C13" w:rsidRDefault="00EC7C1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78733"/>
    <w:multiLevelType w:val="singleLevel"/>
    <w:tmpl w:val="A0E78733"/>
    <w:lvl w:ilvl="0">
      <w:start w:val="2"/>
      <w:numFmt w:val="decimal"/>
      <w:suff w:val="nothing"/>
      <w:lvlText w:val="%1、"/>
      <w:lvlJc w:val="left"/>
    </w:lvl>
  </w:abstractNum>
  <w:abstractNum w:abstractNumId="1" w15:restartNumberingAfterBreak="0">
    <w:nsid w:val="AF55FE34"/>
    <w:multiLevelType w:val="singleLevel"/>
    <w:tmpl w:val="AF55FE34"/>
    <w:lvl w:ilvl="0">
      <w:start w:val="6"/>
      <w:numFmt w:val="chineseCounting"/>
      <w:suff w:val="nothing"/>
      <w:lvlText w:val="%1、"/>
      <w:lvlJc w:val="left"/>
      <w:rPr>
        <w:rFonts w:hint="eastAsia"/>
      </w:rPr>
    </w:lvl>
  </w:abstractNum>
  <w:abstractNum w:abstractNumId="2" w15:restartNumberingAfterBreak="0">
    <w:nsid w:val="00000004"/>
    <w:multiLevelType w:val="singleLevel"/>
    <w:tmpl w:val="0000000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00000007"/>
    <w:multiLevelType w:val="singleLevel"/>
    <w:tmpl w:val="00000007"/>
    <w:lvl w:ilvl="0">
      <w:start w:val="2"/>
      <w:numFmt w:val="decimal"/>
      <w:lvlText w:val="%1．"/>
      <w:lvlJc w:val="left"/>
      <w:pPr>
        <w:tabs>
          <w:tab w:val="num" w:pos="735"/>
        </w:tabs>
        <w:ind w:left="735" w:hanging="315"/>
      </w:pPr>
      <w:rPr>
        <w:rFonts w:hint="eastAsia"/>
      </w:rPr>
    </w:lvl>
  </w:abstractNum>
  <w:abstractNum w:abstractNumId="4" w15:restartNumberingAfterBreak="0">
    <w:nsid w:val="00000009"/>
    <w:multiLevelType w:val="multilevel"/>
    <w:tmpl w:val="00000009"/>
    <w:lvl w:ilvl="0">
      <w:start w:val="9"/>
      <w:numFmt w:val="decimal"/>
      <w:lvlText w:val="%1"/>
      <w:lvlJc w:val="left"/>
      <w:pPr>
        <w:tabs>
          <w:tab w:val="num" w:pos="420"/>
        </w:tabs>
        <w:ind w:left="420" w:hanging="4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0000000A"/>
    <w:multiLevelType w:val="multilevel"/>
    <w:tmpl w:val="0000000A"/>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6" w15:restartNumberingAfterBreak="0">
    <w:nsid w:val="0000000B"/>
    <w:multiLevelType w:val="multilevel"/>
    <w:tmpl w:val="0000000B"/>
    <w:lvl w:ilvl="0">
      <w:start w:val="1"/>
      <w:numFmt w:val="decimal"/>
      <w:lvlText w:val="%1)"/>
      <w:lvlJc w:val="left"/>
      <w:pPr>
        <w:tabs>
          <w:tab w:val="num" w:pos="840"/>
        </w:tabs>
        <w:ind w:left="840" w:hanging="420"/>
      </w:pPr>
      <w:rPr>
        <w:rFonts w:hint="default"/>
      </w:rPr>
    </w:lvl>
    <w:lvl w:ilvl="1">
      <w:start w:val="1"/>
      <w:numFmt w:val="decimal"/>
      <w:lvlText w:val="%2."/>
      <w:lvlJc w:val="left"/>
      <w:pPr>
        <w:tabs>
          <w:tab w:val="num" w:pos="1440"/>
        </w:tabs>
        <w:ind w:left="1440" w:hanging="360"/>
      </w:pPr>
    </w:lvl>
    <w:lvl w:ilvl="2">
      <w:start w:val="1"/>
      <w:numFmt w:val="decimal"/>
      <w:pStyle w:val="7"/>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0000000D"/>
    <w:lvl w:ilvl="0">
      <w:start w:val="1"/>
      <w:numFmt w:val="decimal"/>
      <w:lvlText w:val="%1."/>
      <w:lvlJc w:val="left"/>
      <w:pPr>
        <w:tabs>
          <w:tab w:val="num" w:pos="567"/>
        </w:tabs>
        <w:ind w:left="567" w:hanging="567"/>
      </w:pPr>
      <w:rPr>
        <w:rFonts w:hint="eastAsia"/>
      </w:rPr>
    </w:lvl>
    <w:lvl w:ilvl="1">
      <w:start w:val="1"/>
      <w:numFmt w:val="decimal"/>
      <w:lvlText w:val="%2."/>
      <w:lvlJc w:val="left"/>
      <w:pPr>
        <w:tabs>
          <w:tab w:val="num" w:pos="567"/>
        </w:tabs>
        <w:ind w:left="567" w:hanging="567"/>
      </w:pPr>
      <w:rPr>
        <w:rFonts w:hint="eastAsia"/>
      </w:rPr>
    </w:lvl>
    <w:lvl w:ilvl="2">
      <w:start w:val="1"/>
      <w:numFmt w:val="decimal"/>
      <w:pStyle w:val="3"/>
      <w:lvlText w:val="（%3）"/>
      <w:lvlJc w:val="left"/>
      <w:pPr>
        <w:tabs>
          <w:tab w:val="num" w:pos="1134"/>
        </w:tabs>
        <w:ind w:left="1134" w:hanging="567"/>
      </w:pPr>
      <w:rPr>
        <w:rFonts w:ascii="Times New Roman" w:eastAsia="宋体" w:hAnsi="Times New Roman" w:cs="Times New Roman"/>
        <w:lang w:val="en-US"/>
      </w:rPr>
    </w:lvl>
    <w:lvl w:ilvl="3">
      <w:start w:val="1"/>
      <w:numFmt w:val="decimal"/>
      <w:lvlText w:val="%4、"/>
      <w:lvlJc w:val="left"/>
      <w:pPr>
        <w:tabs>
          <w:tab w:val="num" w:pos="1980"/>
        </w:tabs>
        <w:ind w:left="1980" w:hanging="720"/>
      </w:pPr>
      <w:rPr>
        <w:rFonts w:hint="eastAsia"/>
        <w:b/>
        <w:sz w:val="24"/>
        <w:szCs w:val="24"/>
      </w:rPr>
    </w:lvl>
    <w:lvl w:ilvl="4">
      <w:start w:val="3"/>
      <w:numFmt w:val="japaneseCounting"/>
      <w:lvlText w:val="第%5章"/>
      <w:lvlJc w:val="left"/>
      <w:pPr>
        <w:tabs>
          <w:tab w:val="num" w:pos="2805"/>
        </w:tabs>
        <w:ind w:left="2805" w:hanging="1125"/>
      </w:pPr>
      <w:rPr>
        <w:rFonts w:hint="default"/>
      </w:rPr>
    </w:lvl>
    <w:lvl w:ilvl="5">
      <w:start w:val="1"/>
      <w:numFmt w:val="decimal"/>
      <w:lvlText w:val="%6）"/>
      <w:lvlJc w:val="left"/>
      <w:pPr>
        <w:tabs>
          <w:tab w:val="num"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E"/>
    <w:multiLevelType w:val="multilevel"/>
    <w:tmpl w:val="0000000E"/>
    <w:lvl w:ilvl="0">
      <w:start w:val="9"/>
      <w:numFmt w:val="decimal"/>
      <w:pStyle w:val="NormalBullets"/>
      <w:lvlText w:val="%1."/>
      <w:lvlJc w:val="left"/>
      <w:pPr>
        <w:tabs>
          <w:tab w:val="num" w:pos="3240"/>
        </w:tabs>
        <w:ind w:left="3240" w:hanging="360"/>
      </w:pPr>
      <w:rPr>
        <w:rFonts w:hint="default"/>
      </w:rPr>
    </w:lvl>
    <w:lvl w:ilvl="1">
      <w:start w:val="1"/>
      <w:numFmt w:val="bullet"/>
      <w:pStyle w:val="SubBullets"/>
      <w:lvlText w:val="o"/>
      <w:lvlJc w:val="left"/>
      <w:pPr>
        <w:tabs>
          <w:tab w:val="num" w:pos="3960"/>
        </w:tabs>
        <w:ind w:left="3960" w:hanging="360"/>
      </w:pPr>
      <w:rPr>
        <w:rFonts w:ascii="Courier New" w:hAnsi="Courier New" w:hint="default"/>
      </w:rPr>
    </w:lvl>
    <w:lvl w:ilvl="2">
      <w:start w:val="1"/>
      <w:numFmt w:val="bullet"/>
      <w:pStyle w:val="6"/>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00000014"/>
    <w:multiLevelType w:val="multilevel"/>
    <w:tmpl w:val="0000001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50"/>
      <w:suff w:val="nothing"/>
      <w:lvlText w:val="%1%2.%3　"/>
      <w:lvlJc w:val="left"/>
      <w:pPr>
        <w:ind w:left="0" w:firstLine="0"/>
      </w:pPr>
      <w:rPr>
        <w:rFonts w:ascii="Times New Roman" w:eastAsia="黑体" w:hAnsi="Times New Roman" w:hint="default"/>
        <w:b w:val="0"/>
        <w:i w:val="0"/>
        <w:sz w:val="24"/>
      </w:rPr>
    </w:lvl>
    <w:lvl w:ilvl="3">
      <w:start w:val="1"/>
      <w:numFmt w:val="decimal"/>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00000017"/>
    <w:multiLevelType w:val="singleLevel"/>
    <w:tmpl w:val="00000017"/>
    <w:lvl w:ilvl="0">
      <w:start w:val="1"/>
      <w:numFmt w:val="decimal"/>
      <w:lvlText w:val="%1．"/>
      <w:lvlJc w:val="left"/>
      <w:pPr>
        <w:tabs>
          <w:tab w:val="num" w:pos="735"/>
        </w:tabs>
        <w:ind w:left="735" w:hanging="315"/>
      </w:pPr>
    </w:lvl>
  </w:abstractNum>
  <w:abstractNum w:abstractNumId="11" w15:restartNumberingAfterBreak="0">
    <w:nsid w:val="00000039"/>
    <w:multiLevelType w:val="multilevel"/>
    <w:tmpl w:val="00000039"/>
    <w:lvl w:ilvl="0">
      <w:start w:val="1"/>
      <w:numFmt w:val="bullet"/>
      <w:pStyle w:val="TEXT"/>
      <w:lvlText w:val=""/>
      <w:lvlJc w:val="left"/>
      <w:pPr>
        <w:tabs>
          <w:tab w:val="num" w:pos="576"/>
        </w:tabs>
        <w:ind w:left="576" w:hanging="288"/>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C3FC1"/>
    <w:multiLevelType w:val="multilevel"/>
    <w:tmpl w:val="26BC3FC1"/>
    <w:lvl w:ilvl="0">
      <w:start w:val="1"/>
      <w:numFmt w:val="decimal"/>
      <w:lvlText w:val="%1)"/>
      <w:lvlJc w:val="left"/>
      <w:pPr>
        <w:ind w:left="846" w:hanging="420"/>
      </w:pPr>
      <w:rPr>
        <w:b w:val="0"/>
        <w:bCs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15:restartNumberingAfterBreak="0">
    <w:nsid w:val="3F420741"/>
    <w:multiLevelType w:val="multilevel"/>
    <w:tmpl w:val="3F4207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5B5414"/>
    <w:multiLevelType w:val="hybridMultilevel"/>
    <w:tmpl w:val="CC3CABF2"/>
    <w:lvl w:ilvl="0" w:tplc="7EC030BA">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A45885"/>
    <w:multiLevelType w:val="multilevel"/>
    <w:tmpl w:val="49A45885"/>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E49E9B"/>
    <w:multiLevelType w:val="singleLevel"/>
    <w:tmpl w:val="58E49E9B"/>
    <w:lvl w:ilvl="0">
      <w:start w:val="4"/>
      <w:numFmt w:val="decimal"/>
      <w:suff w:val="nothing"/>
      <w:lvlText w:val="%1、"/>
      <w:lvlJc w:val="left"/>
    </w:lvl>
  </w:abstractNum>
  <w:abstractNum w:abstractNumId="17" w15:restartNumberingAfterBreak="0">
    <w:nsid w:val="58E4A1A9"/>
    <w:multiLevelType w:val="singleLevel"/>
    <w:tmpl w:val="58E4A1A9"/>
    <w:lvl w:ilvl="0">
      <w:start w:val="3"/>
      <w:numFmt w:val="decimal"/>
      <w:suff w:val="nothing"/>
      <w:lvlText w:val="%1、"/>
      <w:lvlJc w:val="left"/>
    </w:lvl>
  </w:abstractNum>
  <w:abstractNum w:abstractNumId="18" w15:restartNumberingAfterBreak="0">
    <w:nsid w:val="5EE1A6DC"/>
    <w:multiLevelType w:val="singleLevel"/>
    <w:tmpl w:val="5EE1A6DC"/>
    <w:lvl w:ilvl="0">
      <w:start w:val="1"/>
      <w:numFmt w:val="decimal"/>
      <w:suff w:val="nothing"/>
      <w:lvlText w:val="%1."/>
      <w:lvlJc w:val="left"/>
    </w:lvl>
  </w:abstractNum>
  <w:abstractNum w:abstractNumId="19" w15:restartNumberingAfterBreak="0">
    <w:nsid w:val="5EE1AE83"/>
    <w:multiLevelType w:val="singleLevel"/>
    <w:tmpl w:val="5EE1AE83"/>
    <w:lvl w:ilvl="0">
      <w:start w:val="1"/>
      <w:numFmt w:val="decimal"/>
      <w:suff w:val="nothing"/>
      <w:lvlText w:val="%1."/>
      <w:lvlJc w:val="left"/>
    </w:lvl>
  </w:abstractNum>
  <w:abstractNum w:abstractNumId="20" w15:restartNumberingAfterBreak="0">
    <w:nsid w:val="5EE1AED9"/>
    <w:multiLevelType w:val="singleLevel"/>
    <w:tmpl w:val="5EE1AED9"/>
    <w:lvl w:ilvl="0">
      <w:start w:val="1"/>
      <w:numFmt w:val="decimal"/>
      <w:suff w:val="nothing"/>
      <w:lvlText w:val="%1."/>
      <w:lvlJc w:val="left"/>
    </w:lvl>
  </w:abstractNum>
  <w:abstractNum w:abstractNumId="21" w15:restartNumberingAfterBreak="0">
    <w:nsid w:val="5EE1BA94"/>
    <w:multiLevelType w:val="singleLevel"/>
    <w:tmpl w:val="5EE1BA94"/>
    <w:lvl w:ilvl="0">
      <w:start w:val="1"/>
      <w:numFmt w:val="decimal"/>
      <w:suff w:val="nothing"/>
      <w:lvlText w:val="%1."/>
      <w:lvlJc w:val="left"/>
    </w:lvl>
  </w:abstractNum>
  <w:num w:numId="1">
    <w:abstractNumId w:val="5"/>
  </w:num>
  <w:num w:numId="2">
    <w:abstractNumId w:val="2"/>
  </w:num>
  <w:num w:numId="3">
    <w:abstractNumId w:val="4"/>
  </w:num>
  <w:num w:numId="4">
    <w:abstractNumId w:val="9"/>
  </w:num>
  <w:num w:numId="5">
    <w:abstractNumId w:val="7"/>
  </w:num>
  <w:num w:numId="6">
    <w:abstractNumId w:val="8"/>
  </w:num>
  <w:num w:numId="7">
    <w:abstractNumId w:val="6"/>
  </w:num>
  <w:num w:numId="8">
    <w:abstractNumId w:val="3"/>
  </w:num>
  <w:num w:numId="9">
    <w:abstractNumId w:val="11"/>
  </w:num>
  <w:num w:numId="10">
    <w:abstractNumId w:val="15"/>
  </w:num>
  <w:num w:numId="11">
    <w:abstractNumId w:val="0"/>
  </w:num>
  <w:num w:numId="12">
    <w:abstractNumId w:val="1"/>
  </w:num>
  <w:num w:numId="13">
    <w:abstractNumId w:val="13"/>
  </w:num>
  <w:num w:numId="14">
    <w:abstractNumId w:val="3"/>
    <w:lvlOverride w:ilvl="0">
      <w:startOverride w:val="1"/>
    </w:lvlOverride>
  </w:num>
  <w:num w:numId="15">
    <w:abstractNumId w:val="10"/>
    <w:lvlOverride w:ilvl="0">
      <w:startOverride w:val="1"/>
    </w:lvlOverride>
  </w:num>
  <w:num w:numId="16">
    <w:abstractNumId w:val="12"/>
  </w:num>
  <w:num w:numId="17">
    <w:abstractNumId w:val="21"/>
  </w:num>
  <w:num w:numId="18">
    <w:abstractNumId w:val="18"/>
  </w:num>
  <w:num w:numId="19">
    <w:abstractNumId w:val="19"/>
  </w:num>
  <w:num w:numId="20">
    <w:abstractNumId w:val="20"/>
  </w:num>
  <w:num w:numId="21">
    <w:abstractNumId w:val="17"/>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AB97730A"/>
    <w:rsid w:val="B7DD79AA"/>
    <w:rsid w:val="D9EFAC3F"/>
    <w:rsid w:val="E77FE4F2"/>
    <w:rsid w:val="FA79BE3E"/>
    <w:rsid w:val="00000ECB"/>
    <w:rsid w:val="000012D8"/>
    <w:rsid w:val="00002F74"/>
    <w:rsid w:val="000036ED"/>
    <w:rsid w:val="000049BB"/>
    <w:rsid w:val="00005898"/>
    <w:rsid w:val="00006AF1"/>
    <w:rsid w:val="0000761E"/>
    <w:rsid w:val="00010341"/>
    <w:rsid w:val="000104B1"/>
    <w:rsid w:val="0001079A"/>
    <w:rsid w:val="00011EF1"/>
    <w:rsid w:val="00012E4E"/>
    <w:rsid w:val="00013882"/>
    <w:rsid w:val="00013DDE"/>
    <w:rsid w:val="00014A02"/>
    <w:rsid w:val="00014D00"/>
    <w:rsid w:val="000166F7"/>
    <w:rsid w:val="000168A6"/>
    <w:rsid w:val="000175A8"/>
    <w:rsid w:val="00020960"/>
    <w:rsid w:val="000228FD"/>
    <w:rsid w:val="00022A03"/>
    <w:rsid w:val="00022E16"/>
    <w:rsid w:val="00023541"/>
    <w:rsid w:val="0002464E"/>
    <w:rsid w:val="00024A48"/>
    <w:rsid w:val="00024EB3"/>
    <w:rsid w:val="00024EEE"/>
    <w:rsid w:val="0002638E"/>
    <w:rsid w:val="00027F49"/>
    <w:rsid w:val="00030E55"/>
    <w:rsid w:val="000324CC"/>
    <w:rsid w:val="00032A35"/>
    <w:rsid w:val="00032B50"/>
    <w:rsid w:val="00032B6C"/>
    <w:rsid w:val="00033529"/>
    <w:rsid w:val="000335B1"/>
    <w:rsid w:val="00034705"/>
    <w:rsid w:val="00036913"/>
    <w:rsid w:val="000374CC"/>
    <w:rsid w:val="00037F01"/>
    <w:rsid w:val="00037F0E"/>
    <w:rsid w:val="0004008E"/>
    <w:rsid w:val="00040201"/>
    <w:rsid w:val="00042942"/>
    <w:rsid w:val="00042A88"/>
    <w:rsid w:val="00042FA8"/>
    <w:rsid w:val="00043E02"/>
    <w:rsid w:val="000447E9"/>
    <w:rsid w:val="00044902"/>
    <w:rsid w:val="00045D4F"/>
    <w:rsid w:val="0004757B"/>
    <w:rsid w:val="00047CEC"/>
    <w:rsid w:val="00051011"/>
    <w:rsid w:val="0005116C"/>
    <w:rsid w:val="000511DC"/>
    <w:rsid w:val="00051A56"/>
    <w:rsid w:val="00051D3E"/>
    <w:rsid w:val="000523D7"/>
    <w:rsid w:val="00053E0A"/>
    <w:rsid w:val="000544E6"/>
    <w:rsid w:val="00054769"/>
    <w:rsid w:val="00055253"/>
    <w:rsid w:val="00055A23"/>
    <w:rsid w:val="000567BF"/>
    <w:rsid w:val="00056DAF"/>
    <w:rsid w:val="00057604"/>
    <w:rsid w:val="0005791B"/>
    <w:rsid w:val="00057F84"/>
    <w:rsid w:val="000601F3"/>
    <w:rsid w:val="0006146D"/>
    <w:rsid w:val="0006153D"/>
    <w:rsid w:val="00063CA4"/>
    <w:rsid w:val="00063ED4"/>
    <w:rsid w:val="00064678"/>
    <w:rsid w:val="00064963"/>
    <w:rsid w:val="000652F5"/>
    <w:rsid w:val="0006565F"/>
    <w:rsid w:val="00065AFA"/>
    <w:rsid w:val="00066B09"/>
    <w:rsid w:val="000705B8"/>
    <w:rsid w:val="00070EB1"/>
    <w:rsid w:val="00070F4D"/>
    <w:rsid w:val="0007111E"/>
    <w:rsid w:val="0007132C"/>
    <w:rsid w:val="000715E2"/>
    <w:rsid w:val="00071687"/>
    <w:rsid w:val="00072438"/>
    <w:rsid w:val="00074AEB"/>
    <w:rsid w:val="00074C09"/>
    <w:rsid w:val="000750B7"/>
    <w:rsid w:val="0007684E"/>
    <w:rsid w:val="00076A22"/>
    <w:rsid w:val="00076A67"/>
    <w:rsid w:val="00077278"/>
    <w:rsid w:val="00077AE1"/>
    <w:rsid w:val="00077F87"/>
    <w:rsid w:val="00077F88"/>
    <w:rsid w:val="0008231E"/>
    <w:rsid w:val="00083D82"/>
    <w:rsid w:val="000854EF"/>
    <w:rsid w:val="00086E0B"/>
    <w:rsid w:val="000900C6"/>
    <w:rsid w:val="00090256"/>
    <w:rsid w:val="00090C4F"/>
    <w:rsid w:val="00091294"/>
    <w:rsid w:val="00091B32"/>
    <w:rsid w:val="00091DEA"/>
    <w:rsid w:val="00092AA4"/>
    <w:rsid w:val="00093C5D"/>
    <w:rsid w:val="00093D3F"/>
    <w:rsid w:val="00095553"/>
    <w:rsid w:val="0009669C"/>
    <w:rsid w:val="00096CFD"/>
    <w:rsid w:val="00097CE9"/>
    <w:rsid w:val="000A110A"/>
    <w:rsid w:val="000A1345"/>
    <w:rsid w:val="000A24D1"/>
    <w:rsid w:val="000A6AA8"/>
    <w:rsid w:val="000A7021"/>
    <w:rsid w:val="000A7710"/>
    <w:rsid w:val="000A7BBA"/>
    <w:rsid w:val="000B01C7"/>
    <w:rsid w:val="000B07AA"/>
    <w:rsid w:val="000B2766"/>
    <w:rsid w:val="000B3B16"/>
    <w:rsid w:val="000B47DE"/>
    <w:rsid w:val="000B572B"/>
    <w:rsid w:val="000B5834"/>
    <w:rsid w:val="000B5EA7"/>
    <w:rsid w:val="000B7555"/>
    <w:rsid w:val="000C02B9"/>
    <w:rsid w:val="000C09E7"/>
    <w:rsid w:val="000C0D0D"/>
    <w:rsid w:val="000C0FCC"/>
    <w:rsid w:val="000C1EFB"/>
    <w:rsid w:val="000C28B5"/>
    <w:rsid w:val="000C2B96"/>
    <w:rsid w:val="000C2BE6"/>
    <w:rsid w:val="000C2EB8"/>
    <w:rsid w:val="000C3CBE"/>
    <w:rsid w:val="000C45F5"/>
    <w:rsid w:val="000C49D4"/>
    <w:rsid w:val="000C5CE7"/>
    <w:rsid w:val="000C608C"/>
    <w:rsid w:val="000C6360"/>
    <w:rsid w:val="000C7CF0"/>
    <w:rsid w:val="000D2414"/>
    <w:rsid w:val="000D26F7"/>
    <w:rsid w:val="000D4984"/>
    <w:rsid w:val="000D4A44"/>
    <w:rsid w:val="000D5E39"/>
    <w:rsid w:val="000D6E5B"/>
    <w:rsid w:val="000D7AA1"/>
    <w:rsid w:val="000E0027"/>
    <w:rsid w:val="000E067A"/>
    <w:rsid w:val="000E06D2"/>
    <w:rsid w:val="000E20F2"/>
    <w:rsid w:val="000E2B90"/>
    <w:rsid w:val="000E390F"/>
    <w:rsid w:val="000E4030"/>
    <w:rsid w:val="000E419B"/>
    <w:rsid w:val="000E433B"/>
    <w:rsid w:val="000E58A1"/>
    <w:rsid w:val="000E592D"/>
    <w:rsid w:val="000E5A93"/>
    <w:rsid w:val="000E6DB1"/>
    <w:rsid w:val="000F027D"/>
    <w:rsid w:val="000F03F2"/>
    <w:rsid w:val="000F08D5"/>
    <w:rsid w:val="000F225F"/>
    <w:rsid w:val="000F27D3"/>
    <w:rsid w:val="000F3500"/>
    <w:rsid w:val="000F373A"/>
    <w:rsid w:val="000F54A1"/>
    <w:rsid w:val="000F5FAF"/>
    <w:rsid w:val="000F75BD"/>
    <w:rsid w:val="000F7615"/>
    <w:rsid w:val="000F7802"/>
    <w:rsid w:val="0010068E"/>
    <w:rsid w:val="0010167E"/>
    <w:rsid w:val="001017BC"/>
    <w:rsid w:val="00102B5C"/>
    <w:rsid w:val="00103887"/>
    <w:rsid w:val="00103EE5"/>
    <w:rsid w:val="00105378"/>
    <w:rsid w:val="001062C9"/>
    <w:rsid w:val="00106C9B"/>
    <w:rsid w:val="00106ED7"/>
    <w:rsid w:val="0010734A"/>
    <w:rsid w:val="00107DE2"/>
    <w:rsid w:val="0011012D"/>
    <w:rsid w:val="00110F42"/>
    <w:rsid w:val="0011321A"/>
    <w:rsid w:val="00113922"/>
    <w:rsid w:val="00113958"/>
    <w:rsid w:val="001139F5"/>
    <w:rsid w:val="00113B50"/>
    <w:rsid w:val="00113FAB"/>
    <w:rsid w:val="00114220"/>
    <w:rsid w:val="00115118"/>
    <w:rsid w:val="00117868"/>
    <w:rsid w:val="00117EAB"/>
    <w:rsid w:val="001204F1"/>
    <w:rsid w:val="00121C66"/>
    <w:rsid w:val="001223C1"/>
    <w:rsid w:val="00122599"/>
    <w:rsid w:val="00123592"/>
    <w:rsid w:val="001258B1"/>
    <w:rsid w:val="00126040"/>
    <w:rsid w:val="0012613D"/>
    <w:rsid w:val="0012621E"/>
    <w:rsid w:val="00127A6D"/>
    <w:rsid w:val="00131581"/>
    <w:rsid w:val="0013357C"/>
    <w:rsid w:val="001336FB"/>
    <w:rsid w:val="00133F15"/>
    <w:rsid w:val="001345A4"/>
    <w:rsid w:val="00135A94"/>
    <w:rsid w:val="00135DD9"/>
    <w:rsid w:val="00136538"/>
    <w:rsid w:val="00137E0F"/>
    <w:rsid w:val="001401F6"/>
    <w:rsid w:val="00141132"/>
    <w:rsid w:val="0014175F"/>
    <w:rsid w:val="00141F45"/>
    <w:rsid w:val="0014341E"/>
    <w:rsid w:val="00143FD1"/>
    <w:rsid w:val="001452AF"/>
    <w:rsid w:val="001452C9"/>
    <w:rsid w:val="001455C4"/>
    <w:rsid w:val="00145CA2"/>
    <w:rsid w:val="00147A01"/>
    <w:rsid w:val="00147DA8"/>
    <w:rsid w:val="001500D0"/>
    <w:rsid w:val="0015021B"/>
    <w:rsid w:val="001509D2"/>
    <w:rsid w:val="00151AF4"/>
    <w:rsid w:val="00151B15"/>
    <w:rsid w:val="00151C53"/>
    <w:rsid w:val="001523C6"/>
    <w:rsid w:val="00152D76"/>
    <w:rsid w:val="00154615"/>
    <w:rsid w:val="00155484"/>
    <w:rsid w:val="00155A4C"/>
    <w:rsid w:val="00155B9F"/>
    <w:rsid w:val="001603B7"/>
    <w:rsid w:val="00160B8B"/>
    <w:rsid w:val="00161ED2"/>
    <w:rsid w:val="001621CC"/>
    <w:rsid w:val="00162CAA"/>
    <w:rsid w:val="00162F48"/>
    <w:rsid w:val="00162F7A"/>
    <w:rsid w:val="001633BC"/>
    <w:rsid w:val="00163C96"/>
    <w:rsid w:val="001643F7"/>
    <w:rsid w:val="001650F4"/>
    <w:rsid w:val="0016517B"/>
    <w:rsid w:val="00165242"/>
    <w:rsid w:val="001655EB"/>
    <w:rsid w:val="00165883"/>
    <w:rsid w:val="00166DC0"/>
    <w:rsid w:val="00171171"/>
    <w:rsid w:val="001716D7"/>
    <w:rsid w:val="00171CDB"/>
    <w:rsid w:val="001721CC"/>
    <w:rsid w:val="00172A27"/>
    <w:rsid w:val="00173102"/>
    <w:rsid w:val="00175277"/>
    <w:rsid w:val="00176988"/>
    <w:rsid w:val="00177526"/>
    <w:rsid w:val="001775C2"/>
    <w:rsid w:val="00177659"/>
    <w:rsid w:val="001779AE"/>
    <w:rsid w:val="00177BF6"/>
    <w:rsid w:val="00180A51"/>
    <w:rsid w:val="00181C93"/>
    <w:rsid w:val="00181DBE"/>
    <w:rsid w:val="00181E95"/>
    <w:rsid w:val="001823B7"/>
    <w:rsid w:val="00182BAD"/>
    <w:rsid w:val="00182EF8"/>
    <w:rsid w:val="001836DD"/>
    <w:rsid w:val="001840F7"/>
    <w:rsid w:val="0018524C"/>
    <w:rsid w:val="00185624"/>
    <w:rsid w:val="00185B47"/>
    <w:rsid w:val="00187406"/>
    <w:rsid w:val="001902B2"/>
    <w:rsid w:val="001906BF"/>
    <w:rsid w:val="001908C4"/>
    <w:rsid w:val="00190A37"/>
    <w:rsid w:val="00190F56"/>
    <w:rsid w:val="001919CE"/>
    <w:rsid w:val="00191B8B"/>
    <w:rsid w:val="001926EA"/>
    <w:rsid w:val="00193F3E"/>
    <w:rsid w:val="00194C28"/>
    <w:rsid w:val="00196716"/>
    <w:rsid w:val="00197C8F"/>
    <w:rsid w:val="001A0704"/>
    <w:rsid w:val="001A2411"/>
    <w:rsid w:val="001A2D81"/>
    <w:rsid w:val="001A4ABC"/>
    <w:rsid w:val="001A5E3E"/>
    <w:rsid w:val="001A5F73"/>
    <w:rsid w:val="001A7985"/>
    <w:rsid w:val="001B0465"/>
    <w:rsid w:val="001B1C99"/>
    <w:rsid w:val="001B2DD3"/>
    <w:rsid w:val="001B4C78"/>
    <w:rsid w:val="001B52FB"/>
    <w:rsid w:val="001B54B2"/>
    <w:rsid w:val="001B599D"/>
    <w:rsid w:val="001B5BB5"/>
    <w:rsid w:val="001B72C9"/>
    <w:rsid w:val="001B734C"/>
    <w:rsid w:val="001B7B02"/>
    <w:rsid w:val="001C0AB8"/>
    <w:rsid w:val="001C15B5"/>
    <w:rsid w:val="001C1A07"/>
    <w:rsid w:val="001C1B14"/>
    <w:rsid w:val="001C21EE"/>
    <w:rsid w:val="001C2920"/>
    <w:rsid w:val="001C3182"/>
    <w:rsid w:val="001C5C82"/>
    <w:rsid w:val="001C7361"/>
    <w:rsid w:val="001D0FAE"/>
    <w:rsid w:val="001D182C"/>
    <w:rsid w:val="001D1AC7"/>
    <w:rsid w:val="001D2ACA"/>
    <w:rsid w:val="001D34C0"/>
    <w:rsid w:val="001D38E6"/>
    <w:rsid w:val="001D3DD7"/>
    <w:rsid w:val="001D3E67"/>
    <w:rsid w:val="001D4210"/>
    <w:rsid w:val="001D4738"/>
    <w:rsid w:val="001D5B06"/>
    <w:rsid w:val="001D5D0A"/>
    <w:rsid w:val="001D63B3"/>
    <w:rsid w:val="001D686D"/>
    <w:rsid w:val="001E010E"/>
    <w:rsid w:val="001E0541"/>
    <w:rsid w:val="001E0558"/>
    <w:rsid w:val="001E16D5"/>
    <w:rsid w:val="001E1E48"/>
    <w:rsid w:val="001E32E5"/>
    <w:rsid w:val="001E38D7"/>
    <w:rsid w:val="001E3B79"/>
    <w:rsid w:val="001E425F"/>
    <w:rsid w:val="001E511B"/>
    <w:rsid w:val="001E5295"/>
    <w:rsid w:val="001E59E2"/>
    <w:rsid w:val="001E6028"/>
    <w:rsid w:val="001E6EE1"/>
    <w:rsid w:val="001E7A01"/>
    <w:rsid w:val="001F131F"/>
    <w:rsid w:val="001F2124"/>
    <w:rsid w:val="001F4CBB"/>
    <w:rsid w:val="00202076"/>
    <w:rsid w:val="0020296D"/>
    <w:rsid w:val="00202D92"/>
    <w:rsid w:val="00203661"/>
    <w:rsid w:val="002037BF"/>
    <w:rsid w:val="00203C0E"/>
    <w:rsid w:val="00204274"/>
    <w:rsid w:val="00204349"/>
    <w:rsid w:val="00204A06"/>
    <w:rsid w:val="00205674"/>
    <w:rsid w:val="00205D32"/>
    <w:rsid w:val="002061B2"/>
    <w:rsid w:val="00211589"/>
    <w:rsid w:val="0021173B"/>
    <w:rsid w:val="0021319B"/>
    <w:rsid w:val="002146F3"/>
    <w:rsid w:val="00214A8B"/>
    <w:rsid w:val="00215D29"/>
    <w:rsid w:val="002162C7"/>
    <w:rsid w:val="00216CA2"/>
    <w:rsid w:val="00217E0C"/>
    <w:rsid w:val="00220903"/>
    <w:rsid w:val="00220AAF"/>
    <w:rsid w:val="00220FE1"/>
    <w:rsid w:val="0022106C"/>
    <w:rsid w:val="00221270"/>
    <w:rsid w:val="002213B1"/>
    <w:rsid w:val="0022155B"/>
    <w:rsid w:val="00222B29"/>
    <w:rsid w:val="00222D2D"/>
    <w:rsid w:val="00223186"/>
    <w:rsid w:val="00223614"/>
    <w:rsid w:val="00224240"/>
    <w:rsid w:val="00224E4C"/>
    <w:rsid w:val="00226BC0"/>
    <w:rsid w:val="00226C04"/>
    <w:rsid w:val="00226E80"/>
    <w:rsid w:val="00227D9F"/>
    <w:rsid w:val="00230B15"/>
    <w:rsid w:val="0023166B"/>
    <w:rsid w:val="00231903"/>
    <w:rsid w:val="00231A5F"/>
    <w:rsid w:val="00231AED"/>
    <w:rsid w:val="00231FCA"/>
    <w:rsid w:val="002337F0"/>
    <w:rsid w:val="00235032"/>
    <w:rsid w:val="002354BC"/>
    <w:rsid w:val="00235FC7"/>
    <w:rsid w:val="00236BB8"/>
    <w:rsid w:val="00236D2E"/>
    <w:rsid w:val="00236DD6"/>
    <w:rsid w:val="00236F9F"/>
    <w:rsid w:val="00237495"/>
    <w:rsid w:val="00237C49"/>
    <w:rsid w:val="00240F30"/>
    <w:rsid w:val="00241B9C"/>
    <w:rsid w:val="00241EA5"/>
    <w:rsid w:val="00242A0A"/>
    <w:rsid w:val="00243316"/>
    <w:rsid w:val="0024488D"/>
    <w:rsid w:val="00245130"/>
    <w:rsid w:val="00245AE6"/>
    <w:rsid w:val="00246167"/>
    <w:rsid w:val="00247180"/>
    <w:rsid w:val="002528AA"/>
    <w:rsid w:val="00252965"/>
    <w:rsid w:val="002541E4"/>
    <w:rsid w:val="002557C2"/>
    <w:rsid w:val="00255D91"/>
    <w:rsid w:val="00256D79"/>
    <w:rsid w:val="00256E7B"/>
    <w:rsid w:val="0025761F"/>
    <w:rsid w:val="00257F3B"/>
    <w:rsid w:val="00260BE7"/>
    <w:rsid w:val="00260D01"/>
    <w:rsid w:val="00261593"/>
    <w:rsid w:val="00261BBB"/>
    <w:rsid w:val="00262AFA"/>
    <w:rsid w:val="00262CB0"/>
    <w:rsid w:val="0026307E"/>
    <w:rsid w:val="0026392B"/>
    <w:rsid w:val="00263F14"/>
    <w:rsid w:val="00264036"/>
    <w:rsid w:val="0026420B"/>
    <w:rsid w:val="0026467A"/>
    <w:rsid w:val="00264812"/>
    <w:rsid w:val="002650D7"/>
    <w:rsid w:val="00265368"/>
    <w:rsid w:val="00265AB8"/>
    <w:rsid w:val="0026655E"/>
    <w:rsid w:val="00266C5A"/>
    <w:rsid w:val="00266F6D"/>
    <w:rsid w:val="00267216"/>
    <w:rsid w:val="0026722E"/>
    <w:rsid w:val="0026744E"/>
    <w:rsid w:val="00267FB8"/>
    <w:rsid w:val="0027073B"/>
    <w:rsid w:val="002712A3"/>
    <w:rsid w:val="002722CC"/>
    <w:rsid w:val="0027236C"/>
    <w:rsid w:val="00274F1F"/>
    <w:rsid w:val="00275130"/>
    <w:rsid w:val="00275264"/>
    <w:rsid w:val="00275332"/>
    <w:rsid w:val="00275A49"/>
    <w:rsid w:val="0027750D"/>
    <w:rsid w:val="00281870"/>
    <w:rsid w:val="00281E50"/>
    <w:rsid w:val="00281F47"/>
    <w:rsid w:val="00282620"/>
    <w:rsid w:val="00284032"/>
    <w:rsid w:val="002841B4"/>
    <w:rsid w:val="00284420"/>
    <w:rsid w:val="00285623"/>
    <w:rsid w:val="00285B31"/>
    <w:rsid w:val="00286C23"/>
    <w:rsid w:val="00286E13"/>
    <w:rsid w:val="00287608"/>
    <w:rsid w:val="00287808"/>
    <w:rsid w:val="00287C21"/>
    <w:rsid w:val="002912F2"/>
    <w:rsid w:val="00293230"/>
    <w:rsid w:val="00293B43"/>
    <w:rsid w:val="0029440C"/>
    <w:rsid w:val="002948AD"/>
    <w:rsid w:val="00295E76"/>
    <w:rsid w:val="00296212"/>
    <w:rsid w:val="00296E64"/>
    <w:rsid w:val="002978B1"/>
    <w:rsid w:val="00297943"/>
    <w:rsid w:val="002A0971"/>
    <w:rsid w:val="002A1270"/>
    <w:rsid w:val="002A1604"/>
    <w:rsid w:val="002A258E"/>
    <w:rsid w:val="002A31D6"/>
    <w:rsid w:val="002A3234"/>
    <w:rsid w:val="002A482C"/>
    <w:rsid w:val="002A4E00"/>
    <w:rsid w:val="002A59A0"/>
    <w:rsid w:val="002A5C6C"/>
    <w:rsid w:val="002A5DD7"/>
    <w:rsid w:val="002A5F40"/>
    <w:rsid w:val="002A60BA"/>
    <w:rsid w:val="002A643A"/>
    <w:rsid w:val="002A65CC"/>
    <w:rsid w:val="002A6FA2"/>
    <w:rsid w:val="002B02A7"/>
    <w:rsid w:val="002B037E"/>
    <w:rsid w:val="002B0583"/>
    <w:rsid w:val="002B0673"/>
    <w:rsid w:val="002B0E39"/>
    <w:rsid w:val="002B1B36"/>
    <w:rsid w:val="002B2CAD"/>
    <w:rsid w:val="002B2F0B"/>
    <w:rsid w:val="002B37A8"/>
    <w:rsid w:val="002B42EF"/>
    <w:rsid w:val="002B4806"/>
    <w:rsid w:val="002B4978"/>
    <w:rsid w:val="002B5938"/>
    <w:rsid w:val="002B5ED1"/>
    <w:rsid w:val="002C075D"/>
    <w:rsid w:val="002C0E73"/>
    <w:rsid w:val="002C12AA"/>
    <w:rsid w:val="002C2575"/>
    <w:rsid w:val="002C28A8"/>
    <w:rsid w:val="002C2FF9"/>
    <w:rsid w:val="002C36E1"/>
    <w:rsid w:val="002C3AC8"/>
    <w:rsid w:val="002C5460"/>
    <w:rsid w:val="002C571E"/>
    <w:rsid w:val="002C6527"/>
    <w:rsid w:val="002C68C0"/>
    <w:rsid w:val="002D04D2"/>
    <w:rsid w:val="002D07DF"/>
    <w:rsid w:val="002D0B1F"/>
    <w:rsid w:val="002D2B83"/>
    <w:rsid w:val="002D2F6C"/>
    <w:rsid w:val="002D483D"/>
    <w:rsid w:val="002D59EF"/>
    <w:rsid w:val="002D6796"/>
    <w:rsid w:val="002D79A5"/>
    <w:rsid w:val="002E0728"/>
    <w:rsid w:val="002E16AC"/>
    <w:rsid w:val="002E1725"/>
    <w:rsid w:val="002E172C"/>
    <w:rsid w:val="002E1DEF"/>
    <w:rsid w:val="002E2593"/>
    <w:rsid w:val="002E369F"/>
    <w:rsid w:val="002E4047"/>
    <w:rsid w:val="002E4117"/>
    <w:rsid w:val="002E4470"/>
    <w:rsid w:val="002E45B7"/>
    <w:rsid w:val="002E576B"/>
    <w:rsid w:val="002E6A53"/>
    <w:rsid w:val="002F2535"/>
    <w:rsid w:val="002F3612"/>
    <w:rsid w:val="002F3984"/>
    <w:rsid w:val="002F548E"/>
    <w:rsid w:val="002F58AD"/>
    <w:rsid w:val="002F5B99"/>
    <w:rsid w:val="002F76C0"/>
    <w:rsid w:val="00302C3B"/>
    <w:rsid w:val="00302E86"/>
    <w:rsid w:val="00303D12"/>
    <w:rsid w:val="003049AF"/>
    <w:rsid w:val="00304B29"/>
    <w:rsid w:val="00304EA4"/>
    <w:rsid w:val="0030510B"/>
    <w:rsid w:val="00306CB0"/>
    <w:rsid w:val="00307F09"/>
    <w:rsid w:val="0031031E"/>
    <w:rsid w:val="00310AAD"/>
    <w:rsid w:val="00310B90"/>
    <w:rsid w:val="00311A4D"/>
    <w:rsid w:val="00311E9D"/>
    <w:rsid w:val="00312555"/>
    <w:rsid w:val="0031291F"/>
    <w:rsid w:val="00313ABD"/>
    <w:rsid w:val="003141AB"/>
    <w:rsid w:val="00314C92"/>
    <w:rsid w:val="00314D52"/>
    <w:rsid w:val="00315443"/>
    <w:rsid w:val="00315697"/>
    <w:rsid w:val="0031637C"/>
    <w:rsid w:val="00316852"/>
    <w:rsid w:val="003174BD"/>
    <w:rsid w:val="003175EF"/>
    <w:rsid w:val="0032133C"/>
    <w:rsid w:val="00321786"/>
    <w:rsid w:val="00321E62"/>
    <w:rsid w:val="00321EC9"/>
    <w:rsid w:val="00321F35"/>
    <w:rsid w:val="00322124"/>
    <w:rsid w:val="00322705"/>
    <w:rsid w:val="00322B5D"/>
    <w:rsid w:val="00323677"/>
    <w:rsid w:val="00323CF5"/>
    <w:rsid w:val="00324636"/>
    <w:rsid w:val="0032475D"/>
    <w:rsid w:val="003249C2"/>
    <w:rsid w:val="003259CD"/>
    <w:rsid w:val="003261B5"/>
    <w:rsid w:val="00326397"/>
    <w:rsid w:val="0032646E"/>
    <w:rsid w:val="00326A47"/>
    <w:rsid w:val="003270A1"/>
    <w:rsid w:val="00327336"/>
    <w:rsid w:val="00327DF5"/>
    <w:rsid w:val="00327FD4"/>
    <w:rsid w:val="00332094"/>
    <w:rsid w:val="00333A28"/>
    <w:rsid w:val="0033415E"/>
    <w:rsid w:val="003344CF"/>
    <w:rsid w:val="00335CD5"/>
    <w:rsid w:val="00335F0A"/>
    <w:rsid w:val="003378A0"/>
    <w:rsid w:val="00341111"/>
    <w:rsid w:val="00341C76"/>
    <w:rsid w:val="00342511"/>
    <w:rsid w:val="00342DD3"/>
    <w:rsid w:val="003443F0"/>
    <w:rsid w:val="00345093"/>
    <w:rsid w:val="00345804"/>
    <w:rsid w:val="003476CC"/>
    <w:rsid w:val="00347A0D"/>
    <w:rsid w:val="00350C49"/>
    <w:rsid w:val="003518BF"/>
    <w:rsid w:val="0035193B"/>
    <w:rsid w:val="00352750"/>
    <w:rsid w:val="00352B3F"/>
    <w:rsid w:val="00353405"/>
    <w:rsid w:val="00353551"/>
    <w:rsid w:val="00355FD1"/>
    <w:rsid w:val="00356E5D"/>
    <w:rsid w:val="00357613"/>
    <w:rsid w:val="003578FB"/>
    <w:rsid w:val="0036145B"/>
    <w:rsid w:val="003624CA"/>
    <w:rsid w:val="00362708"/>
    <w:rsid w:val="003628D2"/>
    <w:rsid w:val="00362B9D"/>
    <w:rsid w:val="0036518A"/>
    <w:rsid w:val="0036572F"/>
    <w:rsid w:val="00365F6A"/>
    <w:rsid w:val="00366339"/>
    <w:rsid w:val="00366827"/>
    <w:rsid w:val="00367172"/>
    <w:rsid w:val="0036760C"/>
    <w:rsid w:val="00370035"/>
    <w:rsid w:val="003700E5"/>
    <w:rsid w:val="003702BE"/>
    <w:rsid w:val="003721BC"/>
    <w:rsid w:val="00372684"/>
    <w:rsid w:val="0037286E"/>
    <w:rsid w:val="00372BCB"/>
    <w:rsid w:val="00373764"/>
    <w:rsid w:val="003754AA"/>
    <w:rsid w:val="0037705A"/>
    <w:rsid w:val="003771B5"/>
    <w:rsid w:val="003773FD"/>
    <w:rsid w:val="003807C1"/>
    <w:rsid w:val="00380C54"/>
    <w:rsid w:val="00381323"/>
    <w:rsid w:val="00381AE1"/>
    <w:rsid w:val="00381CC9"/>
    <w:rsid w:val="00381F69"/>
    <w:rsid w:val="003820EF"/>
    <w:rsid w:val="0038215F"/>
    <w:rsid w:val="0038337A"/>
    <w:rsid w:val="00384260"/>
    <w:rsid w:val="00384C9C"/>
    <w:rsid w:val="00385FE8"/>
    <w:rsid w:val="00386D94"/>
    <w:rsid w:val="00386F9D"/>
    <w:rsid w:val="003870EF"/>
    <w:rsid w:val="00387420"/>
    <w:rsid w:val="00387BAB"/>
    <w:rsid w:val="003902BB"/>
    <w:rsid w:val="00390527"/>
    <w:rsid w:val="00390E54"/>
    <w:rsid w:val="0039108A"/>
    <w:rsid w:val="00391109"/>
    <w:rsid w:val="00392669"/>
    <w:rsid w:val="003929EF"/>
    <w:rsid w:val="00392D5C"/>
    <w:rsid w:val="00392D8A"/>
    <w:rsid w:val="00393550"/>
    <w:rsid w:val="00393CCB"/>
    <w:rsid w:val="00393F9E"/>
    <w:rsid w:val="00394AF3"/>
    <w:rsid w:val="00394D00"/>
    <w:rsid w:val="00395465"/>
    <w:rsid w:val="00395D2A"/>
    <w:rsid w:val="00397DDD"/>
    <w:rsid w:val="003A244B"/>
    <w:rsid w:val="003A323C"/>
    <w:rsid w:val="003A3C19"/>
    <w:rsid w:val="003A3CAF"/>
    <w:rsid w:val="003A4B3A"/>
    <w:rsid w:val="003A58AD"/>
    <w:rsid w:val="003A632B"/>
    <w:rsid w:val="003A70C7"/>
    <w:rsid w:val="003B03B7"/>
    <w:rsid w:val="003B0C6E"/>
    <w:rsid w:val="003B1B61"/>
    <w:rsid w:val="003B1C9B"/>
    <w:rsid w:val="003B3D1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E39"/>
    <w:rsid w:val="003C5595"/>
    <w:rsid w:val="003C5FBC"/>
    <w:rsid w:val="003C67CE"/>
    <w:rsid w:val="003C7288"/>
    <w:rsid w:val="003D10F7"/>
    <w:rsid w:val="003D16B0"/>
    <w:rsid w:val="003D1AD5"/>
    <w:rsid w:val="003D1B39"/>
    <w:rsid w:val="003D2008"/>
    <w:rsid w:val="003D292D"/>
    <w:rsid w:val="003D43A7"/>
    <w:rsid w:val="003D458C"/>
    <w:rsid w:val="003D5973"/>
    <w:rsid w:val="003D6459"/>
    <w:rsid w:val="003D71DD"/>
    <w:rsid w:val="003D71F1"/>
    <w:rsid w:val="003D733E"/>
    <w:rsid w:val="003E0653"/>
    <w:rsid w:val="003E163A"/>
    <w:rsid w:val="003E2299"/>
    <w:rsid w:val="003E2D09"/>
    <w:rsid w:val="003E3C63"/>
    <w:rsid w:val="003E4E06"/>
    <w:rsid w:val="003E5FCC"/>
    <w:rsid w:val="003E605E"/>
    <w:rsid w:val="003E6F97"/>
    <w:rsid w:val="003F050F"/>
    <w:rsid w:val="003F0520"/>
    <w:rsid w:val="003F0D4C"/>
    <w:rsid w:val="003F36B2"/>
    <w:rsid w:val="003F4045"/>
    <w:rsid w:val="003F46B7"/>
    <w:rsid w:val="003F5665"/>
    <w:rsid w:val="003F5C0F"/>
    <w:rsid w:val="003F5C4D"/>
    <w:rsid w:val="003F602D"/>
    <w:rsid w:val="003F72E0"/>
    <w:rsid w:val="003F7F3B"/>
    <w:rsid w:val="00401000"/>
    <w:rsid w:val="004015A3"/>
    <w:rsid w:val="00401D43"/>
    <w:rsid w:val="00401D65"/>
    <w:rsid w:val="00401FC9"/>
    <w:rsid w:val="00404976"/>
    <w:rsid w:val="004066E1"/>
    <w:rsid w:val="00407836"/>
    <w:rsid w:val="0041002F"/>
    <w:rsid w:val="004104A6"/>
    <w:rsid w:val="0041077E"/>
    <w:rsid w:val="00410A6E"/>
    <w:rsid w:val="00410C0A"/>
    <w:rsid w:val="004125B1"/>
    <w:rsid w:val="00413798"/>
    <w:rsid w:val="00414CE7"/>
    <w:rsid w:val="004157E5"/>
    <w:rsid w:val="0041675A"/>
    <w:rsid w:val="00417A3A"/>
    <w:rsid w:val="00420016"/>
    <w:rsid w:val="00421012"/>
    <w:rsid w:val="004212A8"/>
    <w:rsid w:val="00421EC8"/>
    <w:rsid w:val="004221B6"/>
    <w:rsid w:val="0042418F"/>
    <w:rsid w:val="00424C2C"/>
    <w:rsid w:val="00424ED9"/>
    <w:rsid w:val="00426127"/>
    <w:rsid w:val="0042664D"/>
    <w:rsid w:val="00426B7A"/>
    <w:rsid w:val="00426D8C"/>
    <w:rsid w:val="0043019E"/>
    <w:rsid w:val="00431D90"/>
    <w:rsid w:val="0043243A"/>
    <w:rsid w:val="004324AB"/>
    <w:rsid w:val="00433803"/>
    <w:rsid w:val="00434250"/>
    <w:rsid w:val="00434273"/>
    <w:rsid w:val="0043627B"/>
    <w:rsid w:val="00436361"/>
    <w:rsid w:val="004364DE"/>
    <w:rsid w:val="00436817"/>
    <w:rsid w:val="00437057"/>
    <w:rsid w:val="00437874"/>
    <w:rsid w:val="004378CA"/>
    <w:rsid w:val="0044035A"/>
    <w:rsid w:val="00440662"/>
    <w:rsid w:val="0044096C"/>
    <w:rsid w:val="00440B39"/>
    <w:rsid w:val="00441039"/>
    <w:rsid w:val="00441B62"/>
    <w:rsid w:val="00441F0A"/>
    <w:rsid w:val="0044263B"/>
    <w:rsid w:val="00442B08"/>
    <w:rsid w:val="00443E6C"/>
    <w:rsid w:val="00443FE0"/>
    <w:rsid w:val="004449A3"/>
    <w:rsid w:val="004455D9"/>
    <w:rsid w:val="004458D9"/>
    <w:rsid w:val="00445FCA"/>
    <w:rsid w:val="00446109"/>
    <w:rsid w:val="00446836"/>
    <w:rsid w:val="00452D27"/>
    <w:rsid w:val="00452DCE"/>
    <w:rsid w:val="0045402B"/>
    <w:rsid w:val="004546D3"/>
    <w:rsid w:val="00454C55"/>
    <w:rsid w:val="00454C89"/>
    <w:rsid w:val="00454E82"/>
    <w:rsid w:val="0045534C"/>
    <w:rsid w:val="0045656E"/>
    <w:rsid w:val="00456C5A"/>
    <w:rsid w:val="00456D09"/>
    <w:rsid w:val="004572C4"/>
    <w:rsid w:val="004573D7"/>
    <w:rsid w:val="0045747A"/>
    <w:rsid w:val="00457625"/>
    <w:rsid w:val="00461BD5"/>
    <w:rsid w:val="00462456"/>
    <w:rsid w:val="004626F3"/>
    <w:rsid w:val="00462AA3"/>
    <w:rsid w:val="0046308E"/>
    <w:rsid w:val="00463162"/>
    <w:rsid w:val="00463668"/>
    <w:rsid w:val="00464FBF"/>
    <w:rsid w:val="00465BB7"/>
    <w:rsid w:val="004660AE"/>
    <w:rsid w:val="004671B6"/>
    <w:rsid w:val="00467F99"/>
    <w:rsid w:val="004706BF"/>
    <w:rsid w:val="00471884"/>
    <w:rsid w:val="004730CB"/>
    <w:rsid w:val="004754E7"/>
    <w:rsid w:val="0048019F"/>
    <w:rsid w:val="00480486"/>
    <w:rsid w:val="00482513"/>
    <w:rsid w:val="00482880"/>
    <w:rsid w:val="00482F1A"/>
    <w:rsid w:val="004835BD"/>
    <w:rsid w:val="00483896"/>
    <w:rsid w:val="00484203"/>
    <w:rsid w:val="00484833"/>
    <w:rsid w:val="00485B2B"/>
    <w:rsid w:val="004860D1"/>
    <w:rsid w:val="004868C6"/>
    <w:rsid w:val="00486917"/>
    <w:rsid w:val="00486ED5"/>
    <w:rsid w:val="00490468"/>
    <w:rsid w:val="00490658"/>
    <w:rsid w:val="0049109E"/>
    <w:rsid w:val="004922E9"/>
    <w:rsid w:val="00493217"/>
    <w:rsid w:val="00494A6C"/>
    <w:rsid w:val="004A18A9"/>
    <w:rsid w:val="004A1A55"/>
    <w:rsid w:val="004A3A0B"/>
    <w:rsid w:val="004A4B15"/>
    <w:rsid w:val="004A6B5E"/>
    <w:rsid w:val="004A74E4"/>
    <w:rsid w:val="004B1BFC"/>
    <w:rsid w:val="004B25DB"/>
    <w:rsid w:val="004B2863"/>
    <w:rsid w:val="004B2AA6"/>
    <w:rsid w:val="004B363E"/>
    <w:rsid w:val="004B3A6A"/>
    <w:rsid w:val="004B40F5"/>
    <w:rsid w:val="004B4107"/>
    <w:rsid w:val="004B4D0E"/>
    <w:rsid w:val="004B54FF"/>
    <w:rsid w:val="004B5B20"/>
    <w:rsid w:val="004B5FF4"/>
    <w:rsid w:val="004B621B"/>
    <w:rsid w:val="004B7022"/>
    <w:rsid w:val="004C0106"/>
    <w:rsid w:val="004C108D"/>
    <w:rsid w:val="004C13CC"/>
    <w:rsid w:val="004C184A"/>
    <w:rsid w:val="004C25D8"/>
    <w:rsid w:val="004C2E65"/>
    <w:rsid w:val="004C3D25"/>
    <w:rsid w:val="004C3E16"/>
    <w:rsid w:val="004C3FEB"/>
    <w:rsid w:val="004C4E26"/>
    <w:rsid w:val="004C5FA5"/>
    <w:rsid w:val="004C785C"/>
    <w:rsid w:val="004D00AB"/>
    <w:rsid w:val="004D00CC"/>
    <w:rsid w:val="004D0502"/>
    <w:rsid w:val="004D091C"/>
    <w:rsid w:val="004D0964"/>
    <w:rsid w:val="004D0DEF"/>
    <w:rsid w:val="004D0F1A"/>
    <w:rsid w:val="004D1DED"/>
    <w:rsid w:val="004D3220"/>
    <w:rsid w:val="004D36FE"/>
    <w:rsid w:val="004D3A5C"/>
    <w:rsid w:val="004D3D38"/>
    <w:rsid w:val="004D483E"/>
    <w:rsid w:val="004D4F47"/>
    <w:rsid w:val="004D5EB7"/>
    <w:rsid w:val="004D7C3F"/>
    <w:rsid w:val="004E164A"/>
    <w:rsid w:val="004E25CB"/>
    <w:rsid w:val="004E30E9"/>
    <w:rsid w:val="004E3259"/>
    <w:rsid w:val="004E4781"/>
    <w:rsid w:val="004E48B7"/>
    <w:rsid w:val="004E4BA3"/>
    <w:rsid w:val="004E558D"/>
    <w:rsid w:val="004E7B7C"/>
    <w:rsid w:val="004F0E49"/>
    <w:rsid w:val="004F10E4"/>
    <w:rsid w:val="004F11D6"/>
    <w:rsid w:val="004F14A9"/>
    <w:rsid w:val="004F2388"/>
    <w:rsid w:val="004F249C"/>
    <w:rsid w:val="004F3159"/>
    <w:rsid w:val="004F34FC"/>
    <w:rsid w:val="004F4CFF"/>
    <w:rsid w:val="004F5E88"/>
    <w:rsid w:val="004F68BB"/>
    <w:rsid w:val="004F69C2"/>
    <w:rsid w:val="004F7D33"/>
    <w:rsid w:val="005003D2"/>
    <w:rsid w:val="00500EBC"/>
    <w:rsid w:val="00501B17"/>
    <w:rsid w:val="00502B8D"/>
    <w:rsid w:val="005046F6"/>
    <w:rsid w:val="0050564C"/>
    <w:rsid w:val="00510EBC"/>
    <w:rsid w:val="005122CD"/>
    <w:rsid w:val="00512911"/>
    <w:rsid w:val="00512D02"/>
    <w:rsid w:val="00514D00"/>
    <w:rsid w:val="00515688"/>
    <w:rsid w:val="0051597A"/>
    <w:rsid w:val="00515AE9"/>
    <w:rsid w:val="00515B10"/>
    <w:rsid w:val="0051692D"/>
    <w:rsid w:val="00523029"/>
    <w:rsid w:val="005242A1"/>
    <w:rsid w:val="00524CC8"/>
    <w:rsid w:val="00525123"/>
    <w:rsid w:val="00525637"/>
    <w:rsid w:val="005256D0"/>
    <w:rsid w:val="00525921"/>
    <w:rsid w:val="00526288"/>
    <w:rsid w:val="00526618"/>
    <w:rsid w:val="00526895"/>
    <w:rsid w:val="005268C5"/>
    <w:rsid w:val="00527B1A"/>
    <w:rsid w:val="0053037B"/>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3D41"/>
    <w:rsid w:val="005461B8"/>
    <w:rsid w:val="00546675"/>
    <w:rsid w:val="00546B68"/>
    <w:rsid w:val="005478D7"/>
    <w:rsid w:val="00551A61"/>
    <w:rsid w:val="0055244D"/>
    <w:rsid w:val="0055252E"/>
    <w:rsid w:val="0055480D"/>
    <w:rsid w:val="005559EE"/>
    <w:rsid w:val="00556183"/>
    <w:rsid w:val="005563E0"/>
    <w:rsid w:val="005609EC"/>
    <w:rsid w:val="00560BC9"/>
    <w:rsid w:val="00560C65"/>
    <w:rsid w:val="00560E7F"/>
    <w:rsid w:val="00562D1A"/>
    <w:rsid w:val="00563ABA"/>
    <w:rsid w:val="005650F1"/>
    <w:rsid w:val="00565CB9"/>
    <w:rsid w:val="005664C6"/>
    <w:rsid w:val="0056654D"/>
    <w:rsid w:val="00567F35"/>
    <w:rsid w:val="00570D6D"/>
    <w:rsid w:val="00571707"/>
    <w:rsid w:val="0057185C"/>
    <w:rsid w:val="00571BE9"/>
    <w:rsid w:val="0057229D"/>
    <w:rsid w:val="00572C72"/>
    <w:rsid w:val="0057330D"/>
    <w:rsid w:val="00573372"/>
    <w:rsid w:val="00574025"/>
    <w:rsid w:val="00575063"/>
    <w:rsid w:val="005759B1"/>
    <w:rsid w:val="00575C1E"/>
    <w:rsid w:val="00575CBF"/>
    <w:rsid w:val="00575E83"/>
    <w:rsid w:val="00576D03"/>
    <w:rsid w:val="00577870"/>
    <w:rsid w:val="0058057E"/>
    <w:rsid w:val="0058256D"/>
    <w:rsid w:val="00582949"/>
    <w:rsid w:val="00582D94"/>
    <w:rsid w:val="00582F4F"/>
    <w:rsid w:val="00583567"/>
    <w:rsid w:val="0058389B"/>
    <w:rsid w:val="00583EDA"/>
    <w:rsid w:val="00584D4D"/>
    <w:rsid w:val="00584F34"/>
    <w:rsid w:val="0058564B"/>
    <w:rsid w:val="00586528"/>
    <w:rsid w:val="005869C2"/>
    <w:rsid w:val="00586D5E"/>
    <w:rsid w:val="00587F78"/>
    <w:rsid w:val="0059195E"/>
    <w:rsid w:val="00591994"/>
    <w:rsid w:val="00591D42"/>
    <w:rsid w:val="005922A7"/>
    <w:rsid w:val="0059499C"/>
    <w:rsid w:val="00595825"/>
    <w:rsid w:val="00595BE6"/>
    <w:rsid w:val="0059635B"/>
    <w:rsid w:val="005963A6"/>
    <w:rsid w:val="005A006C"/>
    <w:rsid w:val="005A1767"/>
    <w:rsid w:val="005A1A6A"/>
    <w:rsid w:val="005A1ACC"/>
    <w:rsid w:val="005A1C98"/>
    <w:rsid w:val="005A2474"/>
    <w:rsid w:val="005A2B14"/>
    <w:rsid w:val="005A2D1C"/>
    <w:rsid w:val="005A35E3"/>
    <w:rsid w:val="005A415F"/>
    <w:rsid w:val="005A46D1"/>
    <w:rsid w:val="005A4BDB"/>
    <w:rsid w:val="005A4F8F"/>
    <w:rsid w:val="005A63F7"/>
    <w:rsid w:val="005A64AF"/>
    <w:rsid w:val="005A72E7"/>
    <w:rsid w:val="005A7413"/>
    <w:rsid w:val="005B0F4A"/>
    <w:rsid w:val="005B3253"/>
    <w:rsid w:val="005B32B6"/>
    <w:rsid w:val="005B366A"/>
    <w:rsid w:val="005B436F"/>
    <w:rsid w:val="005B640B"/>
    <w:rsid w:val="005B7139"/>
    <w:rsid w:val="005B771A"/>
    <w:rsid w:val="005C0455"/>
    <w:rsid w:val="005C0A4C"/>
    <w:rsid w:val="005C152F"/>
    <w:rsid w:val="005C2030"/>
    <w:rsid w:val="005C29F8"/>
    <w:rsid w:val="005C2D5E"/>
    <w:rsid w:val="005C491D"/>
    <w:rsid w:val="005C4BF4"/>
    <w:rsid w:val="005C5268"/>
    <w:rsid w:val="005C52E6"/>
    <w:rsid w:val="005C596D"/>
    <w:rsid w:val="005C59D9"/>
    <w:rsid w:val="005C603E"/>
    <w:rsid w:val="005C610C"/>
    <w:rsid w:val="005C7725"/>
    <w:rsid w:val="005C77D8"/>
    <w:rsid w:val="005C7D8D"/>
    <w:rsid w:val="005D0E7F"/>
    <w:rsid w:val="005D13A3"/>
    <w:rsid w:val="005D13E5"/>
    <w:rsid w:val="005D18B5"/>
    <w:rsid w:val="005D2E95"/>
    <w:rsid w:val="005D43F7"/>
    <w:rsid w:val="005D6A9C"/>
    <w:rsid w:val="005E02BD"/>
    <w:rsid w:val="005E04A0"/>
    <w:rsid w:val="005E092D"/>
    <w:rsid w:val="005E0B24"/>
    <w:rsid w:val="005E2623"/>
    <w:rsid w:val="005E390A"/>
    <w:rsid w:val="005E4234"/>
    <w:rsid w:val="005E4913"/>
    <w:rsid w:val="005E4AAF"/>
    <w:rsid w:val="005E6DC8"/>
    <w:rsid w:val="005E717C"/>
    <w:rsid w:val="005F01F6"/>
    <w:rsid w:val="005F0974"/>
    <w:rsid w:val="005F0D6A"/>
    <w:rsid w:val="005F1842"/>
    <w:rsid w:val="005F2FCD"/>
    <w:rsid w:val="005F40AA"/>
    <w:rsid w:val="005F41A4"/>
    <w:rsid w:val="005F46E0"/>
    <w:rsid w:val="005F4DB7"/>
    <w:rsid w:val="005F5796"/>
    <w:rsid w:val="005F5C3A"/>
    <w:rsid w:val="005F6404"/>
    <w:rsid w:val="005F6C95"/>
    <w:rsid w:val="005F6CCE"/>
    <w:rsid w:val="005F72F3"/>
    <w:rsid w:val="005F7926"/>
    <w:rsid w:val="006001B9"/>
    <w:rsid w:val="00600923"/>
    <w:rsid w:val="00601C06"/>
    <w:rsid w:val="006020C1"/>
    <w:rsid w:val="0060237A"/>
    <w:rsid w:val="006034C2"/>
    <w:rsid w:val="00603B63"/>
    <w:rsid w:val="006048AA"/>
    <w:rsid w:val="00604BE6"/>
    <w:rsid w:val="0060522F"/>
    <w:rsid w:val="00606B23"/>
    <w:rsid w:val="00606F7F"/>
    <w:rsid w:val="006109F2"/>
    <w:rsid w:val="00612261"/>
    <w:rsid w:val="00612953"/>
    <w:rsid w:val="00612E54"/>
    <w:rsid w:val="00613646"/>
    <w:rsid w:val="0061451A"/>
    <w:rsid w:val="0061582E"/>
    <w:rsid w:val="0061611F"/>
    <w:rsid w:val="006177C6"/>
    <w:rsid w:val="00617FFD"/>
    <w:rsid w:val="00620338"/>
    <w:rsid w:val="0062045A"/>
    <w:rsid w:val="0062113E"/>
    <w:rsid w:val="00622552"/>
    <w:rsid w:val="00622A3C"/>
    <w:rsid w:val="0062314D"/>
    <w:rsid w:val="006249AB"/>
    <w:rsid w:val="00626AA5"/>
    <w:rsid w:val="00626E65"/>
    <w:rsid w:val="00630546"/>
    <w:rsid w:val="00631060"/>
    <w:rsid w:val="0063127D"/>
    <w:rsid w:val="006313B5"/>
    <w:rsid w:val="00632324"/>
    <w:rsid w:val="006335A4"/>
    <w:rsid w:val="006341FE"/>
    <w:rsid w:val="00634DC5"/>
    <w:rsid w:val="006358F2"/>
    <w:rsid w:val="006379CC"/>
    <w:rsid w:val="006379D9"/>
    <w:rsid w:val="00637C2E"/>
    <w:rsid w:val="00640184"/>
    <w:rsid w:val="006409EC"/>
    <w:rsid w:val="0064110E"/>
    <w:rsid w:val="0064201F"/>
    <w:rsid w:val="00642128"/>
    <w:rsid w:val="00642556"/>
    <w:rsid w:val="006447C2"/>
    <w:rsid w:val="0064486E"/>
    <w:rsid w:val="00645411"/>
    <w:rsid w:val="00645AAE"/>
    <w:rsid w:val="006465D6"/>
    <w:rsid w:val="00646F12"/>
    <w:rsid w:val="006517FC"/>
    <w:rsid w:val="0065230F"/>
    <w:rsid w:val="00653E6B"/>
    <w:rsid w:val="00653FB6"/>
    <w:rsid w:val="00656C9D"/>
    <w:rsid w:val="006575E0"/>
    <w:rsid w:val="0066063D"/>
    <w:rsid w:val="00661B76"/>
    <w:rsid w:val="0066218A"/>
    <w:rsid w:val="00663214"/>
    <w:rsid w:val="00663AC6"/>
    <w:rsid w:val="00665334"/>
    <w:rsid w:val="00665940"/>
    <w:rsid w:val="00665A05"/>
    <w:rsid w:val="00667110"/>
    <w:rsid w:val="00667BF7"/>
    <w:rsid w:val="00670478"/>
    <w:rsid w:val="00670668"/>
    <w:rsid w:val="006709E8"/>
    <w:rsid w:val="00671114"/>
    <w:rsid w:val="00671846"/>
    <w:rsid w:val="00672030"/>
    <w:rsid w:val="00672031"/>
    <w:rsid w:val="006741E6"/>
    <w:rsid w:val="00674305"/>
    <w:rsid w:val="00674FE2"/>
    <w:rsid w:val="006766D2"/>
    <w:rsid w:val="00676C53"/>
    <w:rsid w:val="006771C8"/>
    <w:rsid w:val="006811A2"/>
    <w:rsid w:val="006814BA"/>
    <w:rsid w:val="00681A32"/>
    <w:rsid w:val="0068288E"/>
    <w:rsid w:val="00682EE1"/>
    <w:rsid w:val="00684629"/>
    <w:rsid w:val="00685212"/>
    <w:rsid w:val="00686EB4"/>
    <w:rsid w:val="00686FE4"/>
    <w:rsid w:val="006910CD"/>
    <w:rsid w:val="006914F7"/>
    <w:rsid w:val="00692616"/>
    <w:rsid w:val="00692822"/>
    <w:rsid w:val="00692C4A"/>
    <w:rsid w:val="006933B6"/>
    <w:rsid w:val="00693C22"/>
    <w:rsid w:val="006946E0"/>
    <w:rsid w:val="0069579F"/>
    <w:rsid w:val="00695AD4"/>
    <w:rsid w:val="00696EA2"/>
    <w:rsid w:val="00697B25"/>
    <w:rsid w:val="00697D65"/>
    <w:rsid w:val="006A00E3"/>
    <w:rsid w:val="006A081D"/>
    <w:rsid w:val="006A08DE"/>
    <w:rsid w:val="006A2534"/>
    <w:rsid w:val="006A2C78"/>
    <w:rsid w:val="006A30FC"/>
    <w:rsid w:val="006A312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BB2"/>
    <w:rsid w:val="006B548B"/>
    <w:rsid w:val="006B66F4"/>
    <w:rsid w:val="006B7743"/>
    <w:rsid w:val="006C29F4"/>
    <w:rsid w:val="006C3210"/>
    <w:rsid w:val="006C3720"/>
    <w:rsid w:val="006C3BFF"/>
    <w:rsid w:val="006C40A2"/>
    <w:rsid w:val="006C410D"/>
    <w:rsid w:val="006C4DF8"/>
    <w:rsid w:val="006C5D9E"/>
    <w:rsid w:val="006C699C"/>
    <w:rsid w:val="006C6A5F"/>
    <w:rsid w:val="006C70CD"/>
    <w:rsid w:val="006D04E5"/>
    <w:rsid w:val="006D0DF8"/>
    <w:rsid w:val="006D1A31"/>
    <w:rsid w:val="006D34B2"/>
    <w:rsid w:val="006D53BB"/>
    <w:rsid w:val="006D5B6D"/>
    <w:rsid w:val="006D5FAC"/>
    <w:rsid w:val="006D677D"/>
    <w:rsid w:val="006D6967"/>
    <w:rsid w:val="006D69A6"/>
    <w:rsid w:val="006D6DC7"/>
    <w:rsid w:val="006D720E"/>
    <w:rsid w:val="006E06CE"/>
    <w:rsid w:val="006E1504"/>
    <w:rsid w:val="006E2521"/>
    <w:rsid w:val="006E2535"/>
    <w:rsid w:val="006E27E4"/>
    <w:rsid w:val="006E3256"/>
    <w:rsid w:val="006E38A1"/>
    <w:rsid w:val="006E3D06"/>
    <w:rsid w:val="006E3FF5"/>
    <w:rsid w:val="006E4C74"/>
    <w:rsid w:val="006E5E31"/>
    <w:rsid w:val="006E6704"/>
    <w:rsid w:val="006E6B6A"/>
    <w:rsid w:val="006E6C44"/>
    <w:rsid w:val="006E7227"/>
    <w:rsid w:val="006E79D9"/>
    <w:rsid w:val="006E7C1B"/>
    <w:rsid w:val="006F0364"/>
    <w:rsid w:val="006F0647"/>
    <w:rsid w:val="006F1C80"/>
    <w:rsid w:val="006F20F7"/>
    <w:rsid w:val="006F4621"/>
    <w:rsid w:val="006F4A84"/>
    <w:rsid w:val="006F57E5"/>
    <w:rsid w:val="006F64CB"/>
    <w:rsid w:val="006F7A1B"/>
    <w:rsid w:val="0070062E"/>
    <w:rsid w:val="007007B2"/>
    <w:rsid w:val="00700A33"/>
    <w:rsid w:val="00700ABA"/>
    <w:rsid w:val="00700C41"/>
    <w:rsid w:val="007018CE"/>
    <w:rsid w:val="00701EED"/>
    <w:rsid w:val="0070261B"/>
    <w:rsid w:val="00702DE7"/>
    <w:rsid w:val="00703DE4"/>
    <w:rsid w:val="007105E5"/>
    <w:rsid w:val="00710C62"/>
    <w:rsid w:val="0071139B"/>
    <w:rsid w:val="007115C2"/>
    <w:rsid w:val="0071214C"/>
    <w:rsid w:val="00712E2F"/>
    <w:rsid w:val="00714302"/>
    <w:rsid w:val="0071552E"/>
    <w:rsid w:val="00715F9B"/>
    <w:rsid w:val="0071737A"/>
    <w:rsid w:val="007178EA"/>
    <w:rsid w:val="00717AC7"/>
    <w:rsid w:val="00717EA1"/>
    <w:rsid w:val="00717F28"/>
    <w:rsid w:val="00720B6F"/>
    <w:rsid w:val="00721042"/>
    <w:rsid w:val="0072127F"/>
    <w:rsid w:val="007222B6"/>
    <w:rsid w:val="007230C2"/>
    <w:rsid w:val="0072441A"/>
    <w:rsid w:val="00724815"/>
    <w:rsid w:val="007249B4"/>
    <w:rsid w:val="00724C37"/>
    <w:rsid w:val="00725BBB"/>
    <w:rsid w:val="00725CA4"/>
    <w:rsid w:val="007266B5"/>
    <w:rsid w:val="00726E83"/>
    <w:rsid w:val="00726EE1"/>
    <w:rsid w:val="00730967"/>
    <w:rsid w:val="00730C44"/>
    <w:rsid w:val="00730FE0"/>
    <w:rsid w:val="007314AC"/>
    <w:rsid w:val="00733291"/>
    <w:rsid w:val="0073330C"/>
    <w:rsid w:val="007337C0"/>
    <w:rsid w:val="0073439A"/>
    <w:rsid w:val="00734AE8"/>
    <w:rsid w:val="00735F9E"/>
    <w:rsid w:val="00736144"/>
    <w:rsid w:val="00736325"/>
    <w:rsid w:val="00741055"/>
    <w:rsid w:val="00741370"/>
    <w:rsid w:val="0074271C"/>
    <w:rsid w:val="007432C4"/>
    <w:rsid w:val="00743604"/>
    <w:rsid w:val="00743A2C"/>
    <w:rsid w:val="00743C4B"/>
    <w:rsid w:val="00744442"/>
    <w:rsid w:val="007446A1"/>
    <w:rsid w:val="00744C54"/>
    <w:rsid w:val="00745B10"/>
    <w:rsid w:val="007508A0"/>
    <w:rsid w:val="00750D11"/>
    <w:rsid w:val="00755149"/>
    <w:rsid w:val="00756124"/>
    <w:rsid w:val="00757625"/>
    <w:rsid w:val="007579C0"/>
    <w:rsid w:val="007609EF"/>
    <w:rsid w:val="00760EB7"/>
    <w:rsid w:val="00761F0A"/>
    <w:rsid w:val="00762BE4"/>
    <w:rsid w:val="00764E55"/>
    <w:rsid w:val="00764EAB"/>
    <w:rsid w:val="00765699"/>
    <w:rsid w:val="0076575E"/>
    <w:rsid w:val="00765761"/>
    <w:rsid w:val="0076747F"/>
    <w:rsid w:val="00767529"/>
    <w:rsid w:val="0077071C"/>
    <w:rsid w:val="00771DEF"/>
    <w:rsid w:val="00773C1A"/>
    <w:rsid w:val="00775C26"/>
    <w:rsid w:val="0077616C"/>
    <w:rsid w:val="00776CE9"/>
    <w:rsid w:val="00777395"/>
    <w:rsid w:val="0077775E"/>
    <w:rsid w:val="00780B9D"/>
    <w:rsid w:val="00780CCC"/>
    <w:rsid w:val="00781A6F"/>
    <w:rsid w:val="00781B70"/>
    <w:rsid w:val="00781E6D"/>
    <w:rsid w:val="00782609"/>
    <w:rsid w:val="00784CAE"/>
    <w:rsid w:val="007855C5"/>
    <w:rsid w:val="00786204"/>
    <w:rsid w:val="007868A7"/>
    <w:rsid w:val="00787157"/>
    <w:rsid w:val="00787D96"/>
    <w:rsid w:val="00790BF2"/>
    <w:rsid w:val="0079139E"/>
    <w:rsid w:val="00791FE5"/>
    <w:rsid w:val="0079277A"/>
    <w:rsid w:val="007929F7"/>
    <w:rsid w:val="00792F2C"/>
    <w:rsid w:val="0079331D"/>
    <w:rsid w:val="007939F2"/>
    <w:rsid w:val="00793C37"/>
    <w:rsid w:val="00795368"/>
    <w:rsid w:val="007955E8"/>
    <w:rsid w:val="00795B09"/>
    <w:rsid w:val="0079664A"/>
    <w:rsid w:val="00796AAB"/>
    <w:rsid w:val="00796BBE"/>
    <w:rsid w:val="007A0586"/>
    <w:rsid w:val="007A0F6D"/>
    <w:rsid w:val="007A16CD"/>
    <w:rsid w:val="007A1C0F"/>
    <w:rsid w:val="007A1DEF"/>
    <w:rsid w:val="007A1ECB"/>
    <w:rsid w:val="007A255D"/>
    <w:rsid w:val="007A2C7A"/>
    <w:rsid w:val="007A36CB"/>
    <w:rsid w:val="007A4731"/>
    <w:rsid w:val="007A6ED6"/>
    <w:rsid w:val="007A742E"/>
    <w:rsid w:val="007B13AA"/>
    <w:rsid w:val="007B1DF2"/>
    <w:rsid w:val="007B1F45"/>
    <w:rsid w:val="007B21EE"/>
    <w:rsid w:val="007B3FC8"/>
    <w:rsid w:val="007B4953"/>
    <w:rsid w:val="007B62C1"/>
    <w:rsid w:val="007B63BF"/>
    <w:rsid w:val="007B775A"/>
    <w:rsid w:val="007C0130"/>
    <w:rsid w:val="007C0D55"/>
    <w:rsid w:val="007C14FB"/>
    <w:rsid w:val="007C1D6D"/>
    <w:rsid w:val="007C38F3"/>
    <w:rsid w:val="007C432C"/>
    <w:rsid w:val="007C4355"/>
    <w:rsid w:val="007C57E9"/>
    <w:rsid w:val="007C76F6"/>
    <w:rsid w:val="007C79EF"/>
    <w:rsid w:val="007C7F28"/>
    <w:rsid w:val="007D0661"/>
    <w:rsid w:val="007D15EE"/>
    <w:rsid w:val="007D1DEC"/>
    <w:rsid w:val="007D25EB"/>
    <w:rsid w:val="007D2A95"/>
    <w:rsid w:val="007D3375"/>
    <w:rsid w:val="007D4B05"/>
    <w:rsid w:val="007D4FEA"/>
    <w:rsid w:val="007D62F7"/>
    <w:rsid w:val="007D6C40"/>
    <w:rsid w:val="007D713B"/>
    <w:rsid w:val="007E07FE"/>
    <w:rsid w:val="007E1A38"/>
    <w:rsid w:val="007E1C42"/>
    <w:rsid w:val="007E1FF1"/>
    <w:rsid w:val="007E240E"/>
    <w:rsid w:val="007E2769"/>
    <w:rsid w:val="007E56D6"/>
    <w:rsid w:val="007E5B5F"/>
    <w:rsid w:val="007E7718"/>
    <w:rsid w:val="007F0B36"/>
    <w:rsid w:val="007F2D3D"/>
    <w:rsid w:val="007F304F"/>
    <w:rsid w:val="007F35A0"/>
    <w:rsid w:val="007F3E05"/>
    <w:rsid w:val="007F60D5"/>
    <w:rsid w:val="00800296"/>
    <w:rsid w:val="00800BD4"/>
    <w:rsid w:val="00800D06"/>
    <w:rsid w:val="00801D99"/>
    <w:rsid w:val="008034C4"/>
    <w:rsid w:val="00803677"/>
    <w:rsid w:val="00803866"/>
    <w:rsid w:val="00805056"/>
    <w:rsid w:val="00805293"/>
    <w:rsid w:val="00806767"/>
    <w:rsid w:val="008067CF"/>
    <w:rsid w:val="00806D67"/>
    <w:rsid w:val="00807C2D"/>
    <w:rsid w:val="0081024D"/>
    <w:rsid w:val="00810344"/>
    <w:rsid w:val="00810842"/>
    <w:rsid w:val="00817376"/>
    <w:rsid w:val="00822835"/>
    <w:rsid w:val="00822983"/>
    <w:rsid w:val="008235A8"/>
    <w:rsid w:val="00824692"/>
    <w:rsid w:val="00825B9B"/>
    <w:rsid w:val="00826805"/>
    <w:rsid w:val="008268D8"/>
    <w:rsid w:val="00826F39"/>
    <w:rsid w:val="0082704D"/>
    <w:rsid w:val="008275F3"/>
    <w:rsid w:val="008277CA"/>
    <w:rsid w:val="00830C77"/>
    <w:rsid w:val="00831604"/>
    <w:rsid w:val="008319C7"/>
    <w:rsid w:val="00831F23"/>
    <w:rsid w:val="00832853"/>
    <w:rsid w:val="0083331E"/>
    <w:rsid w:val="00834A2E"/>
    <w:rsid w:val="00835380"/>
    <w:rsid w:val="00836B38"/>
    <w:rsid w:val="00836DA6"/>
    <w:rsid w:val="0083754F"/>
    <w:rsid w:val="00841228"/>
    <w:rsid w:val="0084159E"/>
    <w:rsid w:val="008433A5"/>
    <w:rsid w:val="00845E01"/>
    <w:rsid w:val="00846436"/>
    <w:rsid w:val="008464DE"/>
    <w:rsid w:val="00846885"/>
    <w:rsid w:val="00846E23"/>
    <w:rsid w:val="00847C1E"/>
    <w:rsid w:val="00850D7B"/>
    <w:rsid w:val="00852536"/>
    <w:rsid w:val="008538AC"/>
    <w:rsid w:val="00853D98"/>
    <w:rsid w:val="00853F2C"/>
    <w:rsid w:val="00854E9E"/>
    <w:rsid w:val="008552AA"/>
    <w:rsid w:val="00855D06"/>
    <w:rsid w:val="00857BF4"/>
    <w:rsid w:val="008609C7"/>
    <w:rsid w:val="00861119"/>
    <w:rsid w:val="008625A6"/>
    <w:rsid w:val="00862744"/>
    <w:rsid w:val="00862BF0"/>
    <w:rsid w:val="00863799"/>
    <w:rsid w:val="00866118"/>
    <w:rsid w:val="00870569"/>
    <w:rsid w:val="00871C4B"/>
    <w:rsid w:val="00871CE4"/>
    <w:rsid w:val="008734F7"/>
    <w:rsid w:val="008737B0"/>
    <w:rsid w:val="008740C6"/>
    <w:rsid w:val="00874376"/>
    <w:rsid w:val="00874A5C"/>
    <w:rsid w:val="00874BD9"/>
    <w:rsid w:val="008750F8"/>
    <w:rsid w:val="00877B14"/>
    <w:rsid w:val="00877F98"/>
    <w:rsid w:val="0088023C"/>
    <w:rsid w:val="008819C1"/>
    <w:rsid w:val="00882420"/>
    <w:rsid w:val="0088267C"/>
    <w:rsid w:val="00882765"/>
    <w:rsid w:val="008827F8"/>
    <w:rsid w:val="008829F6"/>
    <w:rsid w:val="00883E05"/>
    <w:rsid w:val="00884A18"/>
    <w:rsid w:val="00884DB6"/>
    <w:rsid w:val="00885B67"/>
    <w:rsid w:val="00886CF4"/>
    <w:rsid w:val="00887537"/>
    <w:rsid w:val="00887FE1"/>
    <w:rsid w:val="00891246"/>
    <w:rsid w:val="00891748"/>
    <w:rsid w:val="00892B7C"/>
    <w:rsid w:val="00893CCB"/>
    <w:rsid w:val="00895BE9"/>
    <w:rsid w:val="00895E45"/>
    <w:rsid w:val="00897276"/>
    <w:rsid w:val="008A0F73"/>
    <w:rsid w:val="008A1120"/>
    <w:rsid w:val="008A4CB6"/>
    <w:rsid w:val="008A4D32"/>
    <w:rsid w:val="008A59C7"/>
    <w:rsid w:val="008A5EF4"/>
    <w:rsid w:val="008A602C"/>
    <w:rsid w:val="008A63C8"/>
    <w:rsid w:val="008A6794"/>
    <w:rsid w:val="008A7101"/>
    <w:rsid w:val="008B17E8"/>
    <w:rsid w:val="008B1BC6"/>
    <w:rsid w:val="008B1C62"/>
    <w:rsid w:val="008B2B10"/>
    <w:rsid w:val="008B3C5A"/>
    <w:rsid w:val="008B4C65"/>
    <w:rsid w:val="008B65B1"/>
    <w:rsid w:val="008B6810"/>
    <w:rsid w:val="008B684C"/>
    <w:rsid w:val="008C27EB"/>
    <w:rsid w:val="008C318B"/>
    <w:rsid w:val="008C3412"/>
    <w:rsid w:val="008C3602"/>
    <w:rsid w:val="008C36E6"/>
    <w:rsid w:val="008C392F"/>
    <w:rsid w:val="008C3B57"/>
    <w:rsid w:val="008C581A"/>
    <w:rsid w:val="008C5A1F"/>
    <w:rsid w:val="008C67D3"/>
    <w:rsid w:val="008C6E73"/>
    <w:rsid w:val="008C792C"/>
    <w:rsid w:val="008C7F2D"/>
    <w:rsid w:val="008D00E2"/>
    <w:rsid w:val="008D0423"/>
    <w:rsid w:val="008D06D1"/>
    <w:rsid w:val="008D0D8F"/>
    <w:rsid w:val="008D0F6E"/>
    <w:rsid w:val="008D1115"/>
    <w:rsid w:val="008D38E1"/>
    <w:rsid w:val="008D4B5E"/>
    <w:rsid w:val="008D5DA9"/>
    <w:rsid w:val="008D6CBD"/>
    <w:rsid w:val="008D6ECB"/>
    <w:rsid w:val="008D772E"/>
    <w:rsid w:val="008D78A6"/>
    <w:rsid w:val="008E01DF"/>
    <w:rsid w:val="008E1422"/>
    <w:rsid w:val="008E1AAD"/>
    <w:rsid w:val="008E220F"/>
    <w:rsid w:val="008E230B"/>
    <w:rsid w:val="008E2F67"/>
    <w:rsid w:val="008E36B8"/>
    <w:rsid w:val="008E3B5B"/>
    <w:rsid w:val="008E3E13"/>
    <w:rsid w:val="008E556E"/>
    <w:rsid w:val="008E63E1"/>
    <w:rsid w:val="008E6620"/>
    <w:rsid w:val="008E6690"/>
    <w:rsid w:val="008E738A"/>
    <w:rsid w:val="008F0380"/>
    <w:rsid w:val="008F13D9"/>
    <w:rsid w:val="008F14A6"/>
    <w:rsid w:val="008F314A"/>
    <w:rsid w:val="008F35B0"/>
    <w:rsid w:val="008F3639"/>
    <w:rsid w:val="008F3A20"/>
    <w:rsid w:val="008F3ACE"/>
    <w:rsid w:val="008F4C2A"/>
    <w:rsid w:val="008F508C"/>
    <w:rsid w:val="008F57B0"/>
    <w:rsid w:val="008F589D"/>
    <w:rsid w:val="008F6BDF"/>
    <w:rsid w:val="008F79F1"/>
    <w:rsid w:val="008F7EDC"/>
    <w:rsid w:val="00903572"/>
    <w:rsid w:val="009052E2"/>
    <w:rsid w:val="00905B32"/>
    <w:rsid w:val="0091068D"/>
    <w:rsid w:val="00910AD1"/>
    <w:rsid w:val="00910E88"/>
    <w:rsid w:val="00911E25"/>
    <w:rsid w:val="00912E03"/>
    <w:rsid w:val="00913A09"/>
    <w:rsid w:val="009143DE"/>
    <w:rsid w:val="009145F9"/>
    <w:rsid w:val="009146D9"/>
    <w:rsid w:val="00914AA5"/>
    <w:rsid w:val="00914C14"/>
    <w:rsid w:val="00915C5A"/>
    <w:rsid w:val="009162D1"/>
    <w:rsid w:val="00916BCC"/>
    <w:rsid w:val="009171A3"/>
    <w:rsid w:val="0091740E"/>
    <w:rsid w:val="00917536"/>
    <w:rsid w:val="0092106E"/>
    <w:rsid w:val="00921293"/>
    <w:rsid w:val="00921F9A"/>
    <w:rsid w:val="0092554D"/>
    <w:rsid w:val="009261C7"/>
    <w:rsid w:val="00926B7B"/>
    <w:rsid w:val="00926B89"/>
    <w:rsid w:val="00927AE3"/>
    <w:rsid w:val="0093216E"/>
    <w:rsid w:val="00932A50"/>
    <w:rsid w:val="00932E6A"/>
    <w:rsid w:val="009337AE"/>
    <w:rsid w:val="00934327"/>
    <w:rsid w:val="0093476D"/>
    <w:rsid w:val="00935E7B"/>
    <w:rsid w:val="00936394"/>
    <w:rsid w:val="00936A25"/>
    <w:rsid w:val="00936F1C"/>
    <w:rsid w:val="009377FB"/>
    <w:rsid w:val="00937B44"/>
    <w:rsid w:val="00937B6B"/>
    <w:rsid w:val="00937C3E"/>
    <w:rsid w:val="009404E3"/>
    <w:rsid w:val="0094155A"/>
    <w:rsid w:val="00942A82"/>
    <w:rsid w:val="00942BE9"/>
    <w:rsid w:val="00942DE1"/>
    <w:rsid w:val="00943659"/>
    <w:rsid w:val="00944557"/>
    <w:rsid w:val="009448BB"/>
    <w:rsid w:val="009453E9"/>
    <w:rsid w:val="00945404"/>
    <w:rsid w:val="00945877"/>
    <w:rsid w:val="009470CE"/>
    <w:rsid w:val="009473DA"/>
    <w:rsid w:val="009474C8"/>
    <w:rsid w:val="009503D8"/>
    <w:rsid w:val="009505C3"/>
    <w:rsid w:val="009508E7"/>
    <w:rsid w:val="00950D91"/>
    <w:rsid w:val="00951ADF"/>
    <w:rsid w:val="00951E3E"/>
    <w:rsid w:val="009521A4"/>
    <w:rsid w:val="009533C4"/>
    <w:rsid w:val="00953C13"/>
    <w:rsid w:val="00953CEE"/>
    <w:rsid w:val="009544BE"/>
    <w:rsid w:val="00954536"/>
    <w:rsid w:val="00954FFD"/>
    <w:rsid w:val="00955AAD"/>
    <w:rsid w:val="009560EE"/>
    <w:rsid w:val="00956547"/>
    <w:rsid w:val="00956E25"/>
    <w:rsid w:val="0095701A"/>
    <w:rsid w:val="00961422"/>
    <w:rsid w:val="0096182C"/>
    <w:rsid w:val="009636F4"/>
    <w:rsid w:val="0096428A"/>
    <w:rsid w:val="009658C7"/>
    <w:rsid w:val="00966338"/>
    <w:rsid w:val="00967A5F"/>
    <w:rsid w:val="009708CC"/>
    <w:rsid w:val="00971341"/>
    <w:rsid w:val="009729F4"/>
    <w:rsid w:val="009734EF"/>
    <w:rsid w:val="009734FF"/>
    <w:rsid w:val="00973558"/>
    <w:rsid w:val="009740CE"/>
    <w:rsid w:val="0097410F"/>
    <w:rsid w:val="00974E13"/>
    <w:rsid w:val="00974FCA"/>
    <w:rsid w:val="00975F1F"/>
    <w:rsid w:val="00975F7F"/>
    <w:rsid w:val="009760C6"/>
    <w:rsid w:val="009779FA"/>
    <w:rsid w:val="00977CB9"/>
    <w:rsid w:val="00977FDA"/>
    <w:rsid w:val="00977FF7"/>
    <w:rsid w:val="0098044D"/>
    <w:rsid w:val="00980B48"/>
    <w:rsid w:val="00981A78"/>
    <w:rsid w:val="00982683"/>
    <w:rsid w:val="009826C6"/>
    <w:rsid w:val="00984903"/>
    <w:rsid w:val="00985012"/>
    <w:rsid w:val="00985149"/>
    <w:rsid w:val="00985C0D"/>
    <w:rsid w:val="00985DB0"/>
    <w:rsid w:val="00985EE8"/>
    <w:rsid w:val="009865E9"/>
    <w:rsid w:val="00987D26"/>
    <w:rsid w:val="009901CF"/>
    <w:rsid w:val="0099056A"/>
    <w:rsid w:val="00991785"/>
    <w:rsid w:val="00992AA9"/>
    <w:rsid w:val="00993364"/>
    <w:rsid w:val="009942FF"/>
    <w:rsid w:val="00994389"/>
    <w:rsid w:val="009943A8"/>
    <w:rsid w:val="00994DEE"/>
    <w:rsid w:val="00995869"/>
    <w:rsid w:val="00995BFE"/>
    <w:rsid w:val="00995FD9"/>
    <w:rsid w:val="00996573"/>
    <w:rsid w:val="00996B28"/>
    <w:rsid w:val="00996D1D"/>
    <w:rsid w:val="009A0F0B"/>
    <w:rsid w:val="009A12E2"/>
    <w:rsid w:val="009A1A96"/>
    <w:rsid w:val="009A1C61"/>
    <w:rsid w:val="009A20CB"/>
    <w:rsid w:val="009A25F8"/>
    <w:rsid w:val="009A302C"/>
    <w:rsid w:val="009A4044"/>
    <w:rsid w:val="009A4D53"/>
    <w:rsid w:val="009A6A4B"/>
    <w:rsid w:val="009A6CC4"/>
    <w:rsid w:val="009B0B1B"/>
    <w:rsid w:val="009B1009"/>
    <w:rsid w:val="009B2EA9"/>
    <w:rsid w:val="009B374A"/>
    <w:rsid w:val="009B377A"/>
    <w:rsid w:val="009B40A2"/>
    <w:rsid w:val="009B4EB5"/>
    <w:rsid w:val="009B573D"/>
    <w:rsid w:val="009B5B56"/>
    <w:rsid w:val="009B66C7"/>
    <w:rsid w:val="009B7AEF"/>
    <w:rsid w:val="009C0EEA"/>
    <w:rsid w:val="009C2518"/>
    <w:rsid w:val="009C3C90"/>
    <w:rsid w:val="009C46DA"/>
    <w:rsid w:val="009C5340"/>
    <w:rsid w:val="009C534A"/>
    <w:rsid w:val="009C57EB"/>
    <w:rsid w:val="009C5B33"/>
    <w:rsid w:val="009C68E6"/>
    <w:rsid w:val="009C6E0B"/>
    <w:rsid w:val="009C7D78"/>
    <w:rsid w:val="009D14F4"/>
    <w:rsid w:val="009D157D"/>
    <w:rsid w:val="009D1745"/>
    <w:rsid w:val="009D1D2E"/>
    <w:rsid w:val="009D228A"/>
    <w:rsid w:val="009D26F0"/>
    <w:rsid w:val="009D32AB"/>
    <w:rsid w:val="009D377D"/>
    <w:rsid w:val="009D3C2D"/>
    <w:rsid w:val="009D404D"/>
    <w:rsid w:val="009D4099"/>
    <w:rsid w:val="009D4152"/>
    <w:rsid w:val="009D47E9"/>
    <w:rsid w:val="009D4FC0"/>
    <w:rsid w:val="009D6155"/>
    <w:rsid w:val="009E219B"/>
    <w:rsid w:val="009E2A05"/>
    <w:rsid w:val="009E47F4"/>
    <w:rsid w:val="009E483D"/>
    <w:rsid w:val="009E4B86"/>
    <w:rsid w:val="009E52CB"/>
    <w:rsid w:val="009E6584"/>
    <w:rsid w:val="009E6E4A"/>
    <w:rsid w:val="009F0E17"/>
    <w:rsid w:val="009F246A"/>
    <w:rsid w:val="009F2E25"/>
    <w:rsid w:val="009F3511"/>
    <w:rsid w:val="009F3BF9"/>
    <w:rsid w:val="009F46BC"/>
    <w:rsid w:val="009F499B"/>
    <w:rsid w:val="009F4E0F"/>
    <w:rsid w:val="009F56DE"/>
    <w:rsid w:val="009F57ED"/>
    <w:rsid w:val="009F5AA6"/>
    <w:rsid w:val="009F7802"/>
    <w:rsid w:val="009F780F"/>
    <w:rsid w:val="00A0038B"/>
    <w:rsid w:val="00A021B0"/>
    <w:rsid w:val="00A03DB1"/>
    <w:rsid w:val="00A04D9D"/>
    <w:rsid w:val="00A052EE"/>
    <w:rsid w:val="00A05324"/>
    <w:rsid w:val="00A05D9C"/>
    <w:rsid w:val="00A06209"/>
    <w:rsid w:val="00A07343"/>
    <w:rsid w:val="00A07ED6"/>
    <w:rsid w:val="00A10334"/>
    <w:rsid w:val="00A1191F"/>
    <w:rsid w:val="00A12476"/>
    <w:rsid w:val="00A128BB"/>
    <w:rsid w:val="00A13634"/>
    <w:rsid w:val="00A1413F"/>
    <w:rsid w:val="00A144C6"/>
    <w:rsid w:val="00A150E5"/>
    <w:rsid w:val="00A15B53"/>
    <w:rsid w:val="00A176C9"/>
    <w:rsid w:val="00A21BAD"/>
    <w:rsid w:val="00A227B0"/>
    <w:rsid w:val="00A22A86"/>
    <w:rsid w:val="00A233B0"/>
    <w:rsid w:val="00A23819"/>
    <w:rsid w:val="00A25EC9"/>
    <w:rsid w:val="00A26652"/>
    <w:rsid w:val="00A26F9F"/>
    <w:rsid w:val="00A27BB9"/>
    <w:rsid w:val="00A30122"/>
    <w:rsid w:val="00A32741"/>
    <w:rsid w:val="00A32BDF"/>
    <w:rsid w:val="00A33D33"/>
    <w:rsid w:val="00A34031"/>
    <w:rsid w:val="00A34290"/>
    <w:rsid w:val="00A34388"/>
    <w:rsid w:val="00A35521"/>
    <w:rsid w:val="00A36B8E"/>
    <w:rsid w:val="00A36B91"/>
    <w:rsid w:val="00A36EFE"/>
    <w:rsid w:val="00A37A4F"/>
    <w:rsid w:val="00A37DDD"/>
    <w:rsid w:val="00A40A4F"/>
    <w:rsid w:val="00A417BD"/>
    <w:rsid w:val="00A42DDC"/>
    <w:rsid w:val="00A42FA3"/>
    <w:rsid w:val="00A43570"/>
    <w:rsid w:val="00A43EF3"/>
    <w:rsid w:val="00A447BA"/>
    <w:rsid w:val="00A453AE"/>
    <w:rsid w:val="00A4586C"/>
    <w:rsid w:val="00A46386"/>
    <w:rsid w:val="00A46741"/>
    <w:rsid w:val="00A46B7B"/>
    <w:rsid w:val="00A46D9E"/>
    <w:rsid w:val="00A473D7"/>
    <w:rsid w:val="00A477AE"/>
    <w:rsid w:val="00A47C9F"/>
    <w:rsid w:val="00A50064"/>
    <w:rsid w:val="00A50E81"/>
    <w:rsid w:val="00A52A45"/>
    <w:rsid w:val="00A538EF"/>
    <w:rsid w:val="00A53C28"/>
    <w:rsid w:val="00A53D43"/>
    <w:rsid w:val="00A55C2C"/>
    <w:rsid w:val="00A5691D"/>
    <w:rsid w:val="00A575F9"/>
    <w:rsid w:val="00A57E69"/>
    <w:rsid w:val="00A60CCB"/>
    <w:rsid w:val="00A60E5D"/>
    <w:rsid w:val="00A61FB1"/>
    <w:rsid w:val="00A621F1"/>
    <w:rsid w:val="00A622CE"/>
    <w:rsid w:val="00A63B59"/>
    <w:rsid w:val="00A644DB"/>
    <w:rsid w:val="00A65725"/>
    <w:rsid w:val="00A666F6"/>
    <w:rsid w:val="00A70C1B"/>
    <w:rsid w:val="00A7166A"/>
    <w:rsid w:val="00A7316E"/>
    <w:rsid w:val="00A74C88"/>
    <w:rsid w:val="00A76150"/>
    <w:rsid w:val="00A763F7"/>
    <w:rsid w:val="00A77257"/>
    <w:rsid w:val="00A77928"/>
    <w:rsid w:val="00A8046A"/>
    <w:rsid w:val="00A807F0"/>
    <w:rsid w:val="00A80A28"/>
    <w:rsid w:val="00A81D62"/>
    <w:rsid w:val="00A8270F"/>
    <w:rsid w:val="00A82808"/>
    <w:rsid w:val="00A8483A"/>
    <w:rsid w:val="00A85514"/>
    <w:rsid w:val="00A85551"/>
    <w:rsid w:val="00A857DB"/>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AE7"/>
    <w:rsid w:val="00AA4117"/>
    <w:rsid w:val="00AA4B8A"/>
    <w:rsid w:val="00AA53B1"/>
    <w:rsid w:val="00AA548E"/>
    <w:rsid w:val="00AA58AB"/>
    <w:rsid w:val="00AA58DE"/>
    <w:rsid w:val="00AA689C"/>
    <w:rsid w:val="00AA6AD3"/>
    <w:rsid w:val="00AA7DA1"/>
    <w:rsid w:val="00AB07C4"/>
    <w:rsid w:val="00AB253E"/>
    <w:rsid w:val="00AB28ED"/>
    <w:rsid w:val="00AB2A8B"/>
    <w:rsid w:val="00AB33A3"/>
    <w:rsid w:val="00AB3BEE"/>
    <w:rsid w:val="00AB5226"/>
    <w:rsid w:val="00AB557B"/>
    <w:rsid w:val="00AB5805"/>
    <w:rsid w:val="00AB5974"/>
    <w:rsid w:val="00AB6E3C"/>
    <w:rsid w:val="00AB6F51"/>
    <w:rsid w:val="00AB7625"/>
    <w:rsid w:val="00AB7C0C"/>
    <w:rsid w:val="00AB7C9D"/>
    <w:rsid w:val="00AB7FF2"/>
    <w:rsid w:val="00AC0845"/>
    <w:rsid w:val="00AC1A95"/>
    <w:rsid w:val="00AC1F26"/>
    <w:rsid w:val="00AC25E0"/>
    <w:rsid w:val="00AC2B1B"/>
    <w:rsid w:val="00AC2CA1"/>
    <w:rsid w:val="00AC4250"/>
    <w:rsid w:val="00AC5EF7"/>
    <w:rsid w:val="00AC651E"/>
    <w:rsid w:val="00AD01DE"/>
    <w:rsid w:val="00AD059C"/>
    <w:rsid w:val="00AD072D"/>
    <w:rsid w:val="00AD1258"/>
    <w:rsid w:val="00AD15F6"/>
    <w:rsid w:val="00AD2370"/>
    <w:rsid w:val="00AD290F"/>
    <w:rsid w:val="00AD59F1"/>
    <w:rsid w:val="00AD610D"/>
    <w:rsid w:val="00AD670C"/>
    <w:rsid w:val="00AD723B"/>
    <w:rsid w:val="00AD72EF"/>
    <w:rsid w:val="00AD765A"/>
    <w:rsid w:val="00AE0768"/>
    <w:rsid w:val="00AE0FE3"/>
    <w:rsid w:val="00AE11FD"/>
    <w:rsid w:val="00AE2CBB"/>
    <w:rsid w:val="00AE3698"/>
    <w:rsid w:val="00AE53E5"/>
    <w:rsid w:val="00AE75D3"/>
    <w:rsid w:val="00AE7BAA"/>
    <w:rsid w:val="00AE7ECF"/>
    <w:rsid w:val="00AF016A"/>
    <w:rsid w:val="00AF040C"/>
    <w:rsid w:val="00AF0CB7"/>
    <w:rsid w:val="00AF283B"/>
    <w:rsid w:val="00AF2908"/>
    <w:rsid w:val="00AF2C83"/>
    <w:rsid w:val="00AF2E3A"/>
    <w:rsid w:val="00AF3F35"/>
    <w:rsid w:val="00AF4CB8"/>
    <w:rsid w:val="00AF50EB"/>
    <w:rsid w:val="00AF5520"/>
    <w:rsid w:val="00AF5605"/>
    <w:rsid w:val="00AF6B5B"/>
    <w:rsid w:val="00AF787F"/>
    <w:rsid w:val="00B00CA4"/>
    <w:rsid w:val="00B00CB6"/>
    <w:rsid w:val="00B01343"/>
    <w:rsid w:val="00B01380"/>
    <w:rsid w:val="00B028D5"/>
    <w:rsid w:val="00B03A87"/>
    <w:rsid w:val="00B05FD6"/>
    <w:rsid w:val="00B06E9D"/>
    <w:rsid w:val="00B07187"/>
    <w:rsid w:val="00B07958"/>
    <w:rsid w:val="00B116F4"/>
    <w:rsid w:val="00B118CE"/>
    <w:rsid w:val="00B11CA9"/>
    <w:rsid w:val="00B1258F"/>
    <w:rsid w:val="00B12F6A"/>
    <w:rsid w:val="00B14CDC"/>
    <w:rsid w:val="00B14F0F"/>
    <w:rsid w:val="00B152B4"/>
    <w:rsid w:val="00B157C4"/>
    <w:rsid w:val="00B16A25"/>
    <w:rsid w:val="00B1765E"/>
    <w:rsid w:val="00B17B1F"/>
    <w:rsid w:val="00B205E9"/>
    <w:rsid w:val="00B20DE8"/>
    <w:rsid w:val="00B20F51"/>
    <w:rsid w:val="00B2174F"/>
    <w:rsid w:val="00B23166"/>
    <w:rsid w:val="00B236BC"/>
    <w:rsid w:val="00B237CD"/>
    <w:rsid w:val="00B23DFD"/>
    <w:rsid w:val="00B23FF0"/>
    <w:rsid w:val="00B24A31"/>
    <w:rsid w:val="00B24B03"/>
    <w:rsid w:val="00B25DE0"/>
    <w:rsid w:val="00B264FD"/>
    <w:rsid w:val="00B269A7"/>
    <w:rsid w:val="00B26AB0"/>
    <w:rsid w:val="00B30DD1"/>
    <w:rsid w:val="00B3111E"/>
    <w:rsid w:val="00B34A19"/>
    <w:rsid w:val="00B34CF8"/>
    <w:rsid w:val="00B36C9D"/>
    <w:rsid w:val="00B377BD"/>
    <w:rsid w:val="00B377E8"/>
    <w:rsid w:val="00B40AFE"/>
    <w:rsid w:val="00B4132D"/>
    <w:rsid w:val="00B42AB9"/>
    <w:rsid w:val="00B43F5F"/>
    <w:rsid w:val="00B442CD"/>
    <w:rsid w:val="00B44FC1"/>
    <w:rsid w:val="00B45371"/>
    <w:rsid w:val="00B45A68"/>
    <w:rsid w:val="00B46FEF"/>
    <w:rsid w:val="00B5011B"/>
    <w:rsid w:val="00B51093"/>
    <w:rsid w:val="00B51C3A"/>
    <w:rsid w:val="00B5408D"/>
    <w:rsid w:val="00B5440D"/>
    <w:rsid w:val="00B55691"/>
    <w:rsid w:val="00B559BA"/>
    <w:rsid w:val="00B56869"/>
    <w:rsid w:val="00B56D73"/>
    <w:rsid w:val="00B57867"/>
    <w:rsid w:val="00B57BF6"/>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A48"/>
    <w:rsid w:val="00B7559E"/>
    <w:rsid w:val="00B77201"/>
    <w:rsid w:val="00B77707"/>
    <w:rsid w:val="00B7799E"/>
    <w:rsid w:val="00B839E1"/>
    <w:rsid w:val="00B83B52"/>
    <w:rsid w:val="00B84337"/>
    <w:rsid w:val="00B84D9E"/>
    <w:rsid w:val="00B859A5"/>
    <w:rsid w:val="00B862B3"/>
    <w:rsid w:val="00B86968"/>
    <w:rsid w:val="00B87235"/>
    <w:rsid w:val="00B87617"/>
    <w:rsid w:val="00B90155"/>
    <w:rsid w:val="00B90686"/>
    <w:rsid w:val="00B91302"/>
    <w:rsid w:val="00B915CE"/>
    <w:rsid w:val="00B91C51"/>
    <w:rsid w:val="00B922AA"/>
    <w:rsid w:val="00B930FE"/>
    <w:rsid w:val="00B96341"/>
    <w:rsid w:val="00B972B1"/>
    <w:rsid w:val="00B972FE"/>
    <w:rsid w:val="00BA048F"/>
    <w:rsid w:val="00BA072D"/>
    <w:rsid w:val="00BA0A24"/>
    <w:rsid w:val="00BA3A45"/>
    <w:rsid w:val="00BA4A1E"/>
    <w:rsid w:val="00BA4E7F"/>
    <w:rsid w:val="00BA64C5"/>
    <w:rsid w:val="00BA77C2"/>
    <w:rsid w:val="00BB06BD"/>
    <w:rsid w:val="00BB2362"/>
    <w:rsid w:val="00BB361D"/>
    <w:rsid w:val="00BB3ACA"/>
    <w:rsid w:val="00BB3B53"/>
    <w:rsid w:val="00BB455F"/>
    <w:rsid w:val="00BB50F4"/>
    <w:rsid w:val="00BB60A3"/>
    <w:rsid w:val="00BB65A7"/>
    <w:rsid w:val="00BB75BB"/>
    <w:rsid w:val="00BB774B"/>
    <w:rsid w:val="00BC092F"/>
    <w:rsid w:val="00BC127B"/>
    <w:rsid w:val="00BC17B5"/>
    <w:rsid w:val="00BC1FC9"/>
    <w:rsid w:val="00BC338C"/>
    <w:rsid w:val="00BC433C"/>
    <w:rsid w:val="00BC448D"/>
    <w:rsid w:val="00BC5C36"/>
    <w:rsid w:val="00BC691B"/>
    <w:rsid w:val="00BC6A21"/>
    <w:rsid w:val="00BD0E1D"/>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2F16"/>
    <w:rsid w:val="00BE3033"/>
    <w:rsid w:val="00BE405E"/>
    <w:rsid w:val="00BE4AAA"/>
    <w:rsid w:val="00BE6BEB"/>
    <w:rsid w:val="00BE6D50"/>
    <w:rsid w:val="00BE7204"/>
    <w:rsid w:val="00BE7766"/>
    <w:rsid w:val="00BF0029"/>
    <w:rsid w:val="00BF01FA"/>
    <w:rsid w:val="00BF036F"/>
    <w:rsid w:val="00BF0C0A"/>
    <w:rsid w:val="00BF118D"/>
    <w:rsid w:val="00BF2398"/>
    <w:rsid w:val="00BF2643"/>
    <w:rsid w:val="00BF29D1"/>
    <w:rsid w:val="00BF2DB1"/>
    <w:rsid w:val="00BF559D"/>
    <w:rsid w:val="00BF5A24"/>
    <w:rsid w:val="00BF6717"/>
    <w:rsid w:val="00BF790D"/>
    <w:rsid w:val="00C00DAD"/>
    <w:rsid w:val="00C01D1C"/>
    <w:rsid w:val="00C02FD8"/>
    <w:rsid w:val="00C0331A"/>
    <w:rsid w:val="00C03C44"/>
    <w:rsid w:val="00C043E1"/>
    <w:rsid w:val="00C0461E"/>
    <w:rsid w:val="00C05BB8"/>
    <w:rsid w:val="00C07328"/>
    <w:rsid w:val="00C0784E"/>
    <w:rsid w:val="00C103F3"/>
    <w:rsid w:val="00C111A6"/>
    <w:rsid w:val="00C11F2B"/>
    <w:rsid w:val="00C1203F"/>
    <w:rsid w:val="00C129E7"/>
    <w:rsid w:val="00C12D27"/>
    <w:rsid w:val="00C12D7A"/>
    <w:rsid w:val="00C14456"/>
    <w:rsid w:val="00C1502B"/>
    <w:rsid w:val="00C15631"/>
    <w:rsid w:val="00C157DF"/>
    <w:rsid w:val="00C15AFC"/>
    <w:rsid w:val="00C15E6A"/>
    <w:rsid w:val="00C15F4B"/>
    <w:rsid w:val="00C163C5"/>
    <w:rsid w:val="00C16721"/>
    <w:rsid w:val="00C1696E"/>
    <w:rsid w:val="00C173B0"/>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38DA"/>
    <w:rsid w:val="00C33C90"/>
    <w:rsid w:val="00C3469F"/>
    <w:rsid w:val="00C34A50"/>
    <w:rsid w:val="00C35D7B"/>
    <w:rsid w:val="00C365FC"/>
    <w:rsid w:val="00C370CC"/>
    <w:rsid w:val="00C3713E"/>
    <w:rsid w:val="00C376F5"/>
    <w:rsid w:val="00C4020A"/>
    <w:rsid w:val="00C4024F"/>
    <w:rsid w:val="00C406F4"/>
    <w:rsid w:val="00C407DC"/>
    <w:rsid w:val="00C408D1"/>
    <w:rsid w:val="00C41584"/>
    <w:rsid w:val="00C43AEC"/>
    <w:rsid w:val="00C44A6C"/>
    <w:rsid w:val="00C4641C"/>
    <w:rsid w:val="00C46503"/>
    <w:rsid w:val="00C466CD"/>
    <w:rsid w:val="00C468E0"/>
    <w:rsid w:val="00C46A43"/>
    <w:rsid w:val="00C46C1F"/>
    <w:rsid w:val="00C50069"/>
    <w:rsid w:val="00C50317"/>
    <w:rsid w:val="00C513D9"/>
    <w:rsid w:val="00C524D3"/>
    <w:rsid w:val="00C53AB6"/>
    <w:rsid w:val="00C54052"/>
    <w:rsid w:val="00C54D1D"/>
    <w:rsid w:val="00C55269"/>
    <w:rsid w:val="00C568F7"/>
    <w:rsid w:val="00C56C17"/>
    <w:rsid w:val="00C57633"/>
    <w:rsid w:val="00C579E4"/>
    <w:rsid w:val="00C6075C"/>
    <w:rsid w:val="00C60E3B"/>
    <w:rsid w:val="00C619F0"/>
    <w:rsid w:val="00C62131"/>
    <w:rsid w:val="00C62F67"/>
    <w:rsid w:val="00C63216"/>
    <w:rsid w:val="00C63902"/>
    <w:rsid w:val="00C6489A"/>
    <w:rsid w:val="00C64B78"/>
    <w:rsid w:val="00C6531B"/>
    <w:rsid w:val="00C65323"/>
    <w:rsid w:val="00C658B9"/>
    <w:rsid w:val="00C65D81"/>
    <w:rsid w:val="00C70175"/>
    <w:rsid w:val="00C7136B"/>
    <w:rsid w:val="00C7139D"/>
    <w:rsid w:val="00C72DFC"/>
    <w:rsid w:val="00C747E3"/>
    <w:rsid w:val="00C7488C"/>
    <w:rsid w:val="00C74C64"/>
    <w:rsid w:val="00C74D74"/>
    <w:rsid w:val="00C74F34"/>
    <w:rsid w:val="00C757E5"/>
    <w:rsid w:val="00C760B5"/>
    <w:rsid w:val="00C7642A"/>
    <w:rsid w:val="00C76C0F"/>
    <w:rsid w:val="00C777F4"/>
    <w:rsid w:val="00C801DE"/>
    <w:rsid w:val="00C81DC2"/>
    <w:rsid w:val="00C83062"/>
    <w:rsid w:val="00C83305"/>
    <w:rsid w:val="00C8389A"/>
    <w:rsid w:val="00C846C9"/>
    <w:rsid w:val="00C84BA1"/>
    <w:rsid w:val="00C84D1D"/>
    <w:rsid w:val="00C84E24"/>
    <w:rsid w:val="00C859C9"/>
    <w:rsid w:val="00C863E0"/>
    <w:rsid w:val="00C923C1"/>
    <w:rsid w:val="00C931CD"/>
    <w:rsid w:val="00C93227"/>
    <w:rsid w:val="00C9435A"/>
    <w:rsid w:val="00C94B21"/>
    <w:rsid w:val="00C950B8"/>
    <w:rsid w:val="00C95AE5"/>
    <w:rsid w:val="00C95B30"/>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7361"/>
    <w:rsid w:val="00CA7A4F"/>
    <w:rsid w:val="00CB0284"/>
    <w:rsid w:val="00CB04C9"/>
    <w:rsid w:val="00CB15D0"/>
    <w:rsid w:val="00CB1BCD"/>
    <w:rsid w:val="00CB1C16"/>
    <w:rsid w:val="00CB220A"/>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C59"/>
    <w:rsid w:val="00CD1BA8"/>
    <w:rsid w:val="00CD27A8"/>
    <w:rsid w:val="00CD2A5B"/>
    <w:rsid w:val="00CD3004"/>
    <w:rsid w:val="00CD3356"/>
    <w:rsid w:val="00CD3EA7"/>
    <w:rsid w:val="00CD3FA4"/>
    <w:rsid w:val="00CD419B"/>
    <w:rsid w:val="00CD45F3"/>
    <w:rsid w:val="00CD4E25"/>
    <w:rsid w:val="00CD6462"/>
    <w:rsid w:val="00CD6A13"/>
    <w:rsid w:val="00CD6A60"/>
    <w:rsid w:val="00CD6C12"/>
    <w:rsid w:val="00CD7282"/>
    <w:rsid w:val="00CE0EA7"/>
    <w:rsid w:val="00CE22A7"/>
    <w:rsid w:val="00CE25F8"/>
    <w:rsid w:val="00CE36A3"/>
    <w:rsid w:val="00CE4B71"/>
    <w:rsid w:val="00CE4B9F"/>
    <w:rsid w:val="00CE4D93"/>
    <w:rsid w:val="00CE5074"/>
    <w:rsid w:val="00CE536F"/>
    <w:rsid w:val="00CE5A49"/>
    <w:rsid w:val="00CF12ED"/>
    <w:rsid w:val="00CF2A62"/>
    <w:rsid w:val="00CF2C88"/>
    <w:rsid w:val="00CF3005"/>
    <w:rsid w:val="00CF4131"/>
    <w:rsid w:val="00CF41FB"/>
    <w:rsid w:val="00CF4EC0"/>
    <w:rsid w:val="00CF590E"/>
    <w:rsid w:val="00CF59AC"/>
    <w:rsid w:val="00CF653C"/>
    <w:rsid w:val="00CF6880"/>
    <w:rsid w:val="00CF6C6C"/>
    <w:rsid w:val="00CF7AEB"/>
    <w:rsid w:val="00CF7FCA"/>
    <w:rsid w:val="00D013CA"/>
    <w:rsid w:val="00D01A47"/>
    <w:rsid w:val="00D02776"/>
    <w:rsid w:val="00D037F2"/>
    <w:rsid w:val="00D04F1F"/>
    <w:rsid w:val="00D04FEC"/>
    <w:rsid w:val="00D057EB"/>
    <w:rsid w:val="00D060E6"/>
    <w:rsid w:val="00D06FF4"/>
    <w:rsid w:val="00D07703"/>
    <w:rsid w:val="00D07E82"/>
    <w:rsid w:val="00D11176"/>
    <w:rsid w:val="00D12428"/>
    <w:rsid w:val="00D13E5E"/>
    <w:rsid w:val="00D146D2"/>
    <w:rsid w:val="00D14B33"/>
    <w:rsid w:val="00D153C8"/>
    <w:rsid w:val="00D16EB0"/>
    <w:rsid w:val="00D1700B"/>
    <w:rsid w:val="00D17428"/>
    <w:rsid w:val="00D2158D"/>
    <w:rsid w:val="00D2166E"/>
    <w:rsid w:val="00D22368"/>
    <w:rsid w:val="00D224EA"/>
    <w:rsid w:val="00D22B86"/>
    <w:rsid w:val="00D236C8"/>
    <w:rsid w:val="00D24A55"/>
    <w:rsid w:val="00D24CF6"/>
    <w:rsid w:val="00D2585B"/>
    <w:rsid w:val="00D25B88"/>
    <w:rsid w:val="00D27296"/>
    <w:rsid w:val="00D27404"/>
    <w:rsid w:val="00D275BF"/>
    <w:rsid w:val="00D276D3"/>
    <w:rsid w:val="00D2778E"/>
    <w:rsid w:val="00D27BCA"/>
    <w:rsid w:val="00D305E4"/>
    <w:rsid w:val="00D339E0"/>
    <w:rsid w:val="00D344CB"/>
    <w:rsid w:val="00D3455F"/>
    <w:rsid w:val="00D369A1"/>
    <w:rsid w:val="00D37343"/>
    <w:rsid w:val="00D374CF"/>
    <w:rsid w:val="00D416A3"/>
    <w:rsid w:val="00D43B93"/>
    <w:rsid w:val="00D44449"/>
    <w:rsid w:val="00D4457B"/>
    <w:rsid w:val="00D456A0"/>
    <w:rsid w:val="00D45C8F"/>
    <w:rsid w:val="00D46242"/>
    <w:rsid w:val="00D465E8"/>
    <w:rsid w:val="00D46BA4"/>
    <w:rsid w:val="00D46F03"/>
    <w:rsid w:val="00D5116A"/>
    <w:rsid w:val="00D520D2"/>
    <w:rsid w:val="00D5223D"/>
    <w:rsid w:val="00D526F1"/>
    <w:rsid w:val="00D52719"/>
    <w:rsid w:val="00D52F3D"/>
    <w:rsid w:val="00D531C7"/>
    <w:rsid w:val="00D5408A"/>
    <w:rsid w:val="00D5584F"/>
    <w:rsid w:val="00D55F54"/>
    <w:rsid w:val="00D55F6C"/>
    <w:rsid w:val="00D61495"/>
    <w:rsid w:val="00D63565"/>
    <w:rsid w:val="00D66E91"/>
    <w:rsid w:val="00D67D1D"/>
    <w:rsid w:val="00D70E74"/>
    <w:rsid w:val="00D71357"/>
    <w:rsid w:val="00D71C67"/>
    <w:rsid w:val="00D71F8D"/>
    <w:rsid w:val="00D72B7A"/>
    <w:rsid w:val="00D73355"/>
    <w:rsid w:val="00D74F66"/>
    <w:rsid w:val="00D76077"/>
    <w:rsid w:val="00D76226"/>
    <w:rsid w:val="00D76CBA"/>
    <w:rsid w:val="00D76E89"/>
    <w:rsid w:val="00D779B7"/>
    <w:rsid w:val="00D80240"/>
    <w:rsid w:val="00D80A6B"/>
    <w:rsid w:val="00D812E4"/>
    <w:rsid w:val="00D8132C"/>
    <w:rsid w:val="00D81579"/>
    <w:rsid w:val="00D81BBC"/>
    <w:rsid w:val="00D81FD6"/>
    <w:rsid w:val="00D82592"/>
    <w:rsid w:val="00D8322D"/>
    <w:rsid w:val="00D8388B"/>
    <w:rsid w:val="00D83C17"/>
    <w:rsid w:val="00D8441D"/>
    <w:rsid w:val="00D87105"/>
    <w:rsid w:val="00D871EC"/>
    <w:rsid w:val="00D91709"/>
    <w:rsid w:val="00D91D38"/>
    <w:rsid w:val="00D92CFD"/>
    <w:rsid w:val="00D92F31"/>
    <w:rsid w:val="00D9337B"/>
    <w:rsid w:val="00D936D1"/>
    <w:rsid w:val="00D95F92"/>
    <w:rsid w:val="00D95FB2"/>
    <w:rsid w:val="00D966B3"/>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B52"/>
    <w:rsid w:val="00DC10A0"/>
    <w:rsid w:val="00DC1AFF"/>
    <w:rsid w:val="00DC1CF9"/>
    <w:rsid w:val="00DC2CDB"/>
    <w:rsid w:val="00DC36E1"/>
    <w:rsid w:val="00DC516F"/>
    <w:rsid w:val="00DC625E"/>
    <w:rsid w:val="00DC66DA"/>
    <w:rsid w:val="00DC6C57"/>
    <w:rsid w:val="00DC6C8A"/>
    <w:rsid w:val="00DD0399"/>
    <w:rsid w:val="00DD085A"/>
    <w:rsid w:val="00DD0D78"/>
    <w:rsid w:val="00DD1746"/>
    <w:rsid w:val="00DD17B8"/>
    <w:rsid w:val="00DD1FCB"/>
    <w:rsid w:val="00DD439A"/>
    <w:rsid w:val="00DD52FD"/>
    <w:rsid w:val="00DD5CFB"/>
    <w:rsid w:val="00DD5F1B"/>
    <w:rsid w:val="00DD6B42"/>
    <w:rsid w:val="00DD6BF9"/>
    <w:rsid w:val="00DD7615"/>
    <w:rsid w:val="00DD782E"/>
    <w:rsid w:val="00DD7D46"/>
    <w:rsid w:val="00DD7F28"/>
    <w:rsid w:val="00DE076A"/>
    <w:rsid w:val="00DE090F"/>
    <w:rsid w:val="00DE106E"/>
    <w:rsid w:val="00DE16F6"/>
    <w:rsid w:val="00DE19BF"/>
    <w:rsid w:val="00DE52BF"/>
    <w:rsid w:val="00DE57F6"/>
    <w:rsid w:val="00DE598B"/>
    <w:rsid w:val="00DF0AEA"/>
    <w:rsid w:val="00DF0F1D"/>
    <w:rsid w:val="00DF2442"/>
    <w:rsid w:val="00DF31E6"/>
    <w:rsid w:val="00DF3711"/>
    <w:rsid w:val="00DF44B2"/>
    <w:rsid w:val="00DF5714"/>
    <w:rsid w:val="00DF66F2"/>
    <w:rsid w:val="00DF6EC2"/>
    <w:rsid w:val="00DF7153"/>
    <w:rsid w:val="00DF7AFE"/>
    <w:rsid w:val="00E0016B"/>
    <w:rsid w:val="00E00302"/>
    <w:rsid w:val="00E004B7"/>
    <w:rsid w:val="00E0187C"/>
    <w:rsid w:val="00E02206"/>
    <w:rsid w:val="00E02A77"/>
    <w:rsid w:val="00E02E56"/>
    <w:rsid w:val="00E03212"/>
    <w:rsid w:val="00E03879"/>
    <w:rsid w:val="00E04837"/>
    <w:rsid w:val="00E05699"/>
    <w:rsid w:val="00E05C19"/>
    <w:rsid w:val="00E068D8"/>
    <w:rsid w:val="00E06934"/>
    <w:rsid w:val="00E07EAC"/>
    <w:rsid w:val="00E102EC"/>
    <w:rsid w:val="00E11BCF"/>
    <w:rsid w:val="00E127CD"/>
    <w:rsid w:val="00E129AC"/>
    <w:rsid w:val="00E13A31"/>
    <w:rsid w:val="00E142A2"/>
    <w:rsid w:val="00E14BCA"/>
    <w:rsid w:val="00E152F8"/>
    <w:rsid w:val="00E1555A"/>
    <w:rsid w:val="00E158DC"/>
    <w:rsid w:val="00E15B33"/>
    <w:rsid w:val="00E16635"/>
    <w:rsid w:val="00E1706C"/>
    <w:rsid w:val="00E2032F"/>
    <w:rsid w:val="00E20FE9"/>
    <w:rsid w:val="00E21C6C"/>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B7B"/>
    <w:rsid w:val="00E3521C"/>
    <w:rsid w:val="00E352DE"/>
    <w:rsid w:val="00E356FB"/>
    <w:rsid w:val="00E35D67"/>
    <w:rsid w:val="00E376C5"/>
    <w:rsid w:val="00E4093B"/>
    <w:rsid w:val="00E4442A"/>
    <w:rsid w:val="00E44567"/>
    <w:rsid w:val="00E455AA"/>
    <w:rsid w:val="00E45B9E"/>
    <w:rsid w:val="00E46037"/>
    <w:rsid w:val="00E4793A"/>
    <w:rsid w:val="00E47D8B"/>
    <w:rsid w:val="00E47D8E"/>
    <w:rsid w:val="00E52FBE"/>
    <w:rsid w:val="00E52FD8"/>
    <w:rsid w:val="00E53BB7"/>
    <w:rsid w:val="00E552C2"/>
    <w:rsid w:val="00E554F2"/>
    <w:rsid w:val="00E55653"/>
    <w:rsid w:val="00E55CC2"/>
    <w:rsid w:val="00E5762E"/>
    <w:rsid w:val="00E578EF"/>
    <w:rsid w:val="00E6018C"/>
    <w:rsid w:val="00E616AD"/>
    <w:rsid w:val="00E6217A"/>
    <w:rsid w:val="00E62292"/>
    <w:rsid w:val="00E624EE"/>
    <w:rsid w:val="00E62684"/>
    <w:rsid w:val="00E62C9F"/>
    <w:rsid w:val="00E63EF8"/>
    <w:rsid w:val="00E6420B"/>
    <w:rsid w:val="00E6600F"/>
    <w:rsid w:val="00E6606F"/>
    <w:rsid w:val="00E67A03"/>
    <w:rsid w:val="00E70C09"/>
    <w:rsid w:val="00E71543"/>
    <w:rsid w:val="00E72785"/>
    <w:rsid w:val="00E72EB6"/>
    <w:rsid w:val="00E73D48"/>
    <w:rsid w:val="00E74032"/>
    <w:rsid w:val="00E7694A"/>
    <w:rsid w:val="00E802BB"/>
    <w:rsid w:val="00E80440"/>
    <w:rsid w:val="00E82CD2"/>
    <w:rsid w:val="00E82CFC"/>
    <w:rsid w:val="00E8451A"/>
    <w:rsid w:val="00E84A85"/>
    <w:rsid w:val="00E851CA"/>
    <w:rsid w:val="00E85D07"/>
    <w:rsid w:val="00E85D1A"/>
    <w:rsid w:val="00E85E02"/>
    <w:rsid w:val="00E86636"/>
    <w:rsid w:val="00E867C5"/>
    <w:rsid w:val="00E86C20"/>
    <w:rsid w:val="00E86D42"/>
    <w:rsid w:val="00E872DE"/>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B68"/>
    <w:rsid w:val="00EA3D01"/>
    <w:rsid w:val="00EA41AF"/>
    <w:rsid w:val="00EA46AE"/>
    <w:rsid w:val="00EA6158"/>
    <w:rsid w:val="00EA753A"/>
    <w:rsid w:val="00EA7853"/>
    <w:rsid w:val="00EA7E37"/>
    <w:rsid w:val="00EB0972"/>
    <w:rsid w:val="00EB21E2"/>
    <w:rsid w:val="00EB48D9"/>
    <w:rsid w:val="00EB4F24"/>
    <w:rsid w:val="00EB532E"/>
    <w:rsid w:val="00EB56DE"/>
    <w:rsid w:val="00EB615D"/>
    <w:rsid w:val="00EB7E42"/>
    <w:rsid w:val="00EC20B3"/>
    <w:rsid w:val="00EC2A9B"/>
    <w:rsid w:val="00EC3973"/>
    <w:rsid w:val="00EC5459"/>
    <w:rsid w:val="00EC5661"/>
    <w:rsid w:val="00EC6E7E"/>
    <w:rsid w:val="00EC7C13"/>
    <w:rsid w:val="00EC7D32"/>
    <w:rsid w:val="00EC7DCF"/>
    <w:rsid w:val="00ED0196"/>
    <w:rsid w:val="00ED068E"/>
    <w:rsid w:val="00ED0F68"/>
    <w:rsid w:val="00ED1FD7"/>
    <w:rsid w:val="00ED2374"/>
    <w:rsid w:val="00ED30E0"/>
    <w:rsid w:val="00ED33B1"/>
    <w:rsid w:val="00ED3AE6"/>
    <w:rsid w:val="00ED3DA8"/>
    <w:rsid w:val="00ED43A9"/>
    <w:rsid w:val="00ED4749"/>
    <w:rsid w:val="00ED4837"/>
    <w:rsid w:val="00ED5016"/>
    <w:rsid w:val="00ED5393"/>
    <w:rsid w:val="00ED575D"/>
    <w:rsid w:val="00ED5C98"/>
    <w:rsid w:val="00ED6274"/>
    <w:rsid w:val="00ED6FE8"/>
    <w:rsid w:val="00ED70A5"/>
    <w:rsid w:val="00ED7A72"/>
    <w:rsid w:val="00EE0936"/>
    <w:rsid w:val="00EE0D21"/>
    <w:rsid w:val="00EE1208"/>
    <w:rsid w:val="00EE1EEF"/>
    <w:rsid w:val="00EE2BF4"/>
    <w:rsid w:val="00EE3CA2"/>
    <w:rsid w:val="00EE3F91"/>
    <w:rsid w:val="00EE4424"/>
    <w:rsid w:val="00EE671D"/>
    <w:rsid w:val="00EE714E"/>
    <w:rsid w:val="00EE74C0"/>
    <w:rsid w:val="00EE7639"/>
    <w:rsid w:val="00EE79DA"/>
    <w:rsid w:val="00EE7CEF"/>
    <w:rsid w:val="00EF0BA4"/>
    <w:rsid w:val="00EF0F79"/>
    <w:rsid w:val="00EF1F9B"/>
    <w:rsid w:val="00EF2556"/>
    <w:rsid w:val="00EF367B"/>
    <w:rsid w:val="00EF46DE"/>
    <w:rsid w:val="00EF5B4C"/>
    <w:rsid w:val="00EF5D65"/>
    <w:rsid w:val="00EF6D38"/>
    <w:rsid w:val="00EF7ABB"/>
    <w:rsid w:val="00F00B8C"/>
    <w:rsid w:val="00F01164"/>
    <w:rsid w:val="00F01359"/>
    <w:rsid w:val="00F0246B"/>
    <w:rsid w:val="00F02634"/>
    <w:rsid w:val="00F0361E"/>
    <w:rsid w:val="00F03ADC"/>
    <w:rsid w:val="00F03F0E"/>
    <w:rsid w:val="00F0508F"/>
    <w:rsid w:val="00F0660B"/>
    <w:rsid w:val="00F069F6"/>
    <w:rsid w:val="00F06BB1"/>
    <w:rsid w:val="00F06E44"/>
    <w:rsid w:val="00F071C6"/>
    <w:rsid w:val="00F10D34"/>
    <w:rsid w:val="00F14310"/>
    <w:rsid w:val="00F1445C"/>
    <w:rsid w:val="00F15081"/>
    <w:rsid w:val="00F15D03"/>
    <w:rsid w:val="00F16D52"/>
    <w:rsid w:val="00F17619"/>
    <w:rsid w:val="00F17715"/>
    <w:rsid w:val="00F17AC6"/>
    <w:rsid w:val="00F17F4D"/>
    <w:rsid w:val="00F20EA1"/>
    <w:rsid w:val="00F2156B"/>
    <w:rsid w:val="00F21F27"/>
    <w:rsid w:val="00F245AD"/>
    <w:rsid w:val="00F250E3"/>
    <w:rsid w:val="00F27ADA"/>
    <w:rsid w:val="00F27B84"/>
    <w:rsid w:val="00F308B1"/>
    <w:rsid w:val="00F31C16"/>
    <w:rsid w:val="00F31DC2"/>
    <w:rsid w:val="00F367E6"/>
    <w:rsid w:val="00F37CB8"/>
    <w:rsid w:val="00F37F92"/>
    <w:rsid w:val="00F40D15"/>
    <w:rsid w:val="00F410F7"/>
    <w:rsid w:val="00F41CC2"/>
    <w:rsid w:val="00F421CC"/>
    <w:rsid w:val="00F426C7"/>
    <w:rsid w:val="00F42B30"/>
    <w:rsid w:val="00F42C07"/>
    <w:rsid w:val="00F43C64"/>
    <w:rsid w:val="00F47A07"/>
    <w:rsid w:val="00F47F19"/>
    <w:rsid w:val="00F5078C"/>
    <w:rsid w:val="00F50D80"/>
    <w:rsid w:val="00F516EC"/>
    <w:rsid w:val="00F52AD5"/>
    <w:rsid w:val="00F532E8"/>
    <w:rsid w:val="00F53F27"/>
    <w:rsid w:val="00F56056"/>
    <w:rsid w:val="00F56786"/>
    <w:rsid w:val="00F568DF"/>
    <w:rsid w:val="00F56A29"/>
    <w:rsid w:val="00F56BDE"/>
    <w:rsid w:val="00F57213"/>
    <w:rsid w:val="00F5736B"/>
    <w:rsid w:val="00F603B0"/>
    <w:rsid w:val="00F608E2"/>
    <w:rsid w:val="00F60A81"/>
    <w:rsid w:val="00F61C15"/>
    <w:rsid w:val="00F6216A"/>
    <w:rsid w:val="00F62704"/>
    <w:rsid w:val="00F6320B"/>
    <w:rsid w:val="00F63519"/>
    <w:rsid w:val="00F6457E"/>
    <w:rsid w:val="00F647C6"/>
    <w:rsid w:val="00F65A0B"/>
    <w:rsid w:val="00F65E81"/>
    <w:rsid w:val="00F67357"/>
    <w:rsid w:val="00F67E8B"/>
    <w:rsid w:val="00F71BDE"/>
    <w:rsid w:val="00F725F9"/>
    <w:rsid w:val="00F72BDA"/>
    <w:rsid w:val="00F72E1F"/>
    <w:rsid w:val="00F804B6"/>
    <w:rsid w:val="00F82386"/>
    <w:rsid w:val="00F837B4"/>
    <w:rsid w:val="00F838DF"/>
    <w:rsid w:val="00F84256"/>
    <w:rsid w:val="00F843AF"/>
    <w:rsid w:val="00F84774"/>
    <w:rsid w:val="00F8591C"/>
    <w:rsid w:val="00F863A4"/>
    <w:rsid w:val="00F875C2"/>
    <w:rsid w:val="00F8775B"/>
    <w:rsid w:val="00F87E4D"/>
    <w:rsid w:val="00F90283"/>
    <w:rsid w:val="00F90D8F"/>
    <w:rsid w:val="00F91A5E"/>
    <w:rsid w:val="00F922B4"/>
    <w:rsid w:val="00F925E4"/>
    <w:rsid w:val="00F95A0C"/>
    <w:rsid w:val="00F96DDA"/>
    <w:rsid w:val="00F9731F"/>
    <w:rsid w:val="00FA0199"/>
    <w:rsid w:val="00FA1946"/>
    <w:rsid w:val="00FA3506"/>
    <w:rsid w:val="00FA3BBE"/>
    <w:rsid w:val="00FA3D41"/>
    <w:rsid w:val="00FA49BE"/>
    <w:rsid w:val="00FA61E7"/>
    <w:rsid w:val="00FA6A76"/>
    <w:rsid w:val="00FA6F39"/>
    <w:rsid w:val="00FB03EC"/>
    <w:rsid w:val="00FB1447"/>
    <w:rsid w:val="00FB1EED"/>
    <w:rsid w:val="00FB299A"/>
    <w:rsid w:val="00FB2DCD"/>
    <w:rsid w:val="00FB37E6"/>
    <w:rsid w:val="00FB42FE"/>
    <w:rsid w:val="00FB452E"/>
    <w:rsid w:val="00FB4883"/>
    <w:rsid w:val="00FB4E22"/>
    <w:rsid w:val="00FB4FE8"/>
    <w:rsid w:val="00FB54B5"/>
    <w:rsid w:val="00FB566C"/>
    <w:rsid w:val="00FB6A70"/>
    <w:rsid w:val="00FB751F"/>
    <w:rsid w:val="00FC0807"/>
    <w:rsid w:val="00FC2D00"/>
    <w:rsid w:val="00FC33C5"/>
    <w:rsid w:val="00FC40B5"/>
    <w:rsid w:val="00FC47DC"/>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130"/>
    <w:rsid w:val="00FD0A55"/>
    <w:rsid w:val="00FD1490"/>
    <w:rsid w:val="00FD206D"/>
    <w:rsid w:val="00FD25D8"/>
    <w:rsid w:val="00FD4AD7"/>
    <w:rsid w:val="00FD51BE"/>
    <w:rsid w:val="00FD52F2"/>
    <w:rsid w:val="00FD665D"/>
    <w:rsid w:val="00FD676D"/>
    <w:rsid w:val="00FD6EE9"/>
    <w:rsid w:val="00FD7172"/>
    <w:rsid w:val="00FD71A4"/>
    <w:rsid w:val="00FD71B8"/>
    <w:rsid w:val="00FE173B"/>
    <w:rsid w:val="00FE1AA0"/>
    <w:rsid w:val="00FE1F29"/>
    <w:rsid w:val="00FE27ED"/>
    <w:rsid w:val="00FE31A2"/>
    <w:rsid w:val="00FE38B9"/>
    <w:rsid w:val="00FE3D69"/>
    <w:rsid w:val="00FE6245"/>
    <w:rsid w:val="00FE73C7"/>
    <w:rsid w:val="00FF1C54"/>
    <w:rsid w:val="00FF1CA3"/>
    <w:rsid w:val="00FF2DDA"/>
    <w:rsid w:val="00FF5365"/>
    <w:rsid w:val="00FF7BBA"/>
    <w:rsid w:val="041005C4"/>
    <w:rsid w:val="0ABD258A"/>
    <w:rsid w:val="0BA041D4"/>
    <w:rsid w:val="18A518AF"/>
    <w:rsid w:val="1B17F790"/>
    <w:rsid w:val="1F600B97"/>
    <w:rsid w:val="215C1963"/>
    <w:rsid w:val="222A0C33"/>
    <w:rsid w:val="2A686AAA"/>
    <w:rsid w:val="2B622F2D"/>
    <w:rsid w:val="2C3E0D28"/>
    <w:rsid w:val="2F774FD1"/>
    <w:rsid w:val="30C5291A"/>
    <w:rsid w:val="3BF50FD1"/>
    <w:rsid w:val="4662204A"/>
    <w:rsid w:val="4B641842"/>
    <w:rsid w:val="4EF10981"/>
    <w:rsid w:val="50CA3F55"/>
    <w:rsid w:val="575F47C5"/>
    <w:rsid w:val="57BA431E"/>
    <w:rsid w:val="5FAB6D13"/>
    <w:rsid w:val="5FFF5502"/>
    <w:rsid w:val="60033196"/>
    <w:rsid w:val="60333AF3"/>
    <w:rsid w:val="64014EE4"/>
    <w:rsid w:val="67915CE7"/>
    <w:rsid w:val="6E772370"/>
    <w:rsid w:val="6FDF3DFE"/>
    <w:rsid w:val="75B5154D"/>
    <w:rsid w:val="75C63D3D"/>
    <w:rsid w:val="7C1D1A47"/>
    <w:rsid w:val="7C926327"/>
    <w:rsid w:val="7E44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7874"/>
    <w:pPr>
      <w:widowControl w:val="0"/>
      <w:jc w:val="both"/>
    </w:pPr>
    <w:rPr>
      <w:kern w:val="2"/>
      <w:sz w:val="21"/>
    </w:rPr>
  </w:style>
  <w:style w:type="paragraph" w:styleId="1">
    <w:name w:val="heading 1"/>
    <w:basedOn w:val="a1"/>
    <w:next w:val="a1"/>
    <w:link w:val="11"/>
    <w:qFormat/>
    <w:rsid w:val="00437874"/>
    <w:pPr>
      <w:keepNext/>
      <w:keepLines/>
      <w:numPr>
        <w:numId w:val="1"/>
      </w:numPr>
      <w:spacing w:before="340" w:after="330" w:line="576" w:lineRule="auto"/>
      <w:jc w:val="center"/>
      <w:outlineLvl w:val="0"/>
    </w:pPr>
    <w:rPr>
      <w:b/>
      <w:kern w:val="44"/>
      <w:sz w:val="44"/>
    </w:rPr>
  </w:style>
  <w:style w:type="paragraph" w:styleId="2">
    <w:name w:val="heading 2"/>
    <w:basedOn w:val="a1"/>
    <w:next w:val="a1"/>
    <w:link w:val="20"/>
    <w:qFormat/>
    <w:rsid w:val="00437874"/>
    <w:pPr>
      <w:keepNext/>
      <w:keepLines/>
      <w:spacing w:before="260" w:after="260" w:line="413" w:lineRule="auto"/>
      <w:jc w:val="left"/>
      <w:outlineLvl w:val="1"/>
    </w:pPr>
    <w:rPr>
      <w:rFonts w:ascii="宋体" w:hAnsi="宋体"/>
      <w:b/>
      <w:sz w:val="24"/>
    </w:rPr>
  </w:style>
  <w:style w:type="paragraph" w:styleId="30">
    <w:name w:val="heading 3"/>
    <w:basedOn w:val="a1"/>
    <w:next w:val="a1"/>
    <w:link w:val="31"/>
    <w:qFormat/>
    <w:rsid w:val="00437874"/>
    <w:pPr>
      <w:keepNext/>
      <w:keepLines/>
      <w:spacing w:before="20" w:after="20" w:line="413" w:lineRule="auto"/>
      <w:outlineLvl w:val="2"/>
    </w:pPr>
    <w:rPr>
      <w:b/>
      <w:sz w:val="24"/>
    </w:rPr>
  </w:style>
  <w:style w:type="paragraph" w:styleId="4">
    <w:name w:val="heading 4"/>
    <w:basedOn w:val="a1"/>
    <w:next w:val="a1"/>
    <w:link w:val="40"/>
    <w:qFormat/>
    <w:rsid w:val="00437874"/>
    <w:pPr>
      <w:keepNext/>
      <w:keepLines/>
      <w:tabs>
        <w:tab w:val="left" w:pos="864"/>
      </w:tabs>
      <w:snapToGrid w:val="0"/>
      <w:spacing w:before="120" w:after="120" w:line="360" w:lineRule="auto"/>
      <w:ind w:left="864" w:hanging="864"/>
      <w:outlineLvl w:val="3"/>
    </w:pPr>
    <w:rPr>
      <w:rFonts w:ascii="Arial" w:eastAsia="黑体" w:hAnsi="Arial"/>
      <w:b/>
      <w:sz w:val="28"/>
    </w:rPr>
  </w:style>
  <w:style w:type="paragraph" w:styleId="5">
    <w:name w:val="heading 5"/>
    <w:basedOn w:val="a1"/>
    <w:next w:val="a2"/>
    <w:link w:val="51"/>
    <w:qFormat/>
    <w:rsid w:val="00437874"/>
    <w:pPr>
      <w:keepNext/>
      <w:keepLines/>
      <w:numPr>
        <w:ilvl w:val="4"/>
        <w:numId w:val="1"/>
      </w:numPr>
      <w:spacing w:before="280" w:after="290" w:line="372" w:lineRule="auto"/>
      <w:outlineLvl w:val="4"/>
    </w:pPr>
    <w:rPr>
      <w:b/>
      <w:sz w:val="28"/>
    </w:rPr>
  </w:style>
  <w:style w:type="paragraph" w:styleId="60">
    <w:name w:val="heading 6"/>
    <w:basedOn w:val="a1"/>
    <w:next w:val="a1"/>
    <w:link w:val="61"/>
    <w:qFormat/>
    <w:rsid w:val="00437874"/>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1"/>
    <w:next w:val="a1"/>
    <w:link w:val="71"/>
    <w:qFormat/>
    <w:rsid w:val="00437874"/>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1"/>
    <w:next w:val="a1"/>
    <w:link w:val="80"/>
    <w:qFormat/>
    <w:rsid w:val="00437874"/>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1"/>
    <w:next w:val="a1"/>
    <w:link w:val="90"/>
    <w:qFormat/>
    <w:rsid w:val="00437874"/>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1"/>
    <w:link w:val="1"/>
    <w:locked/>
    <w:rsid w:val="00437874"/>
    <w:rPr>
      <w:b/>
      <w:kern w:val="44"/>
      <w:sz w:val="44"/>
    </w:rPr>
  </w:style>
  <w:style w:type="character" w:customStyle="1" w:styleId="20">
    <w:name w:val="标题 2 字符"/>
    <w:link w:val="2"/>
    <w:rsid w:val="00437874"/>
    <w:rPr>
      <w:rFonts w:ascii="宋体" w:hAnsi="宋体"/>
      <w:b/>
      <w:kern w:val="2"/>
      <w:sz w:val="24"/>
    </w:rPr>
  </w:style>
  <w:style w:type="character" w:customStyle="1" w:styleId="31">
    <w:name w:val="标题 3 字符"/>
    <w:link w:val="30"/>
    <w:locked/>
    <w:rsid w:val="00437874"/>
    <w:rPr>
      <w:b/>
      <w:kern w:val="2"/>
      <w:sz w:val="24"/>
    </w:rPr>
  </w:style>
  <w:style w:type="character" w:customStyle="1" w:styleId="40">
    <w:name w:val="标题 4 字符"/>
    <w:link w:val="4"/>
    <w:rsid w:val="00437874"/>
    <w:rPr>
      <w:rFonts w:ascii="Arial" w:eastAsia="黑体" w:hAnsi="Arial"/>
      <w:b/>
      <w:kern w:val="2"/>
      <w:sz w:val="28"/>
      <w:lang w:val="en-US" w:eastAsia="zh-CN"/>
    </w:rPr>
  </w:style>
  <w:style w:type="character" w:customStyle="1" w:styleId="51">
    <w:name w:val="标题 5 字符"/>
    <w:link w:val="5"/>
    <w:rsid w:val="00437874"/>
    <w:rPr>
      <w:b/>
      <w:kern w:val="2"/>
      <w:sz w:val="28"/>
    </w:rPr>
  </w:style>
  <w:style w:type="paragraph" w:styleId="a2">
    <w:name w:val="Normal Indent"/>
    <w:basedOn w:val="a1"/>
    <w:link w:val="10"/>
    <w:qFormat/>
    <w:rsid w:val="00437874"/>
    <w:pPr>
      <w:ind w:firstLine="420"/>
    </w:pPr>
  </w:style>
  <w:style w:type="character" w:customStyle="1" w:styleId="10">
    <w:name w:val="正文缩进 字符1"/>
    <w:link w:val="a2"/>
    <w:rsid w:val="00437874"/>
    <w:rPr>
      <w:kern w:val="2"/>
      <w:sz w:val="21"/>
    </w:rPr>
  </w:style>
  <w:style w:type="character" w:customStyle="1" w:styleId="61">
    <w:name w:val="标题 6 字符"/>
    <w:link w:val="60"/>
    <w:rsid w:val="00437874"/>
    <w:rPr>
      <w:rFonts w:ascii="Arial" w:eastAsia="黑体" w:hAnsi="Arial"/>
      <w:b/>
      <w:kern w:val="2"/>
      <w:sz w:val="24"/>
    </w:rPr>
  </w:style>
  <w:style w:type="character" w:customStyle="1" w:styleId="71">
    <w:name w:val="标题 7 字符"/>
    <w:link w:val="70"/>
    <w:rsid w:val="00437874"/>
    <w:rPr>
      <w:b/>
      <w:kern w:val="2"/>
      <w:sz w:val="24"/>
    </w:rPr>
  </w:style>
  <w:style w:type="character" w:customStyle="1" w:styleId="80">
    <w:name w:val="标题 8 字符"/>
    <w:link w:val="8"/>
    <w:rsid w:val="00437874"/>
    <w:rPr>
      <w:rFonts w:ascii="Arial" w:eastAsia="黑体" w:hAnsi="Arial"/>
      <w:kern w:val="2"/>
      <w:sz w:val="24"/>
    </w:rPr>
  </w:style>
  <w:style w:type="character" w:customStyle="1" w:styleId="90">
    <w:name w:val="标题 9 字符"/>
    <w:link w:val="9"/>
    <w:rsid w:val="00437874"/>
    <w:rPr>
      <w:rFonts w:ascii="Arial" w:eastAsia="黑体" w:hAnsi="Arial"/>
      <w:kern w:val="2"/>
      <w:sz w:val="24"/>
    </w:rPr>
  </w:style>
  <w:style w:type="paragraph" w:customStyle="1" w:styleId="710">
    <w:name w:val="目录 71"/>
    <w:basedOn w:val="a1"/>
    <w:next w:val="a1"/>
    <w:uiPriority w:val="39"/>
    <w:rsid w:val="00437874"/>
    <w:pPr>
      <w:spacing w:line="360" w:lineRule="auto"/>
      <w:ind w:leftChars="1200" w:left="2520"/>
    </w:pPr>
  </w:style>
  <w:style w:type="paragraph" w:styleId="a6">
    <w:name w:val="List Bullet"/>
    <w:basedOn w:val="a1"/>
    <w:rsid w:val="00437874"/>
    <w:pPr>
      <w:tabs>
        <w:tab w:val="left" w:pos="360"/>
      </w:tabs>
      <w:ind w:left="1440" w:hanging="360"/>
    </w:pPr>
    <w:rPr>
      <w:szCs w:val="24"/>
    </w:rPr>
  </w:style>
  <w:style w:type="paragraph" w:styleId="a7">
    <w:name w:val="Document Map"/>
    <w:basedOn w:val="a1"/>
    <w:link w:val="a8"/>
    <w:rsid w:val="00437874"/>
    <w:pPr>
      <w:shd w:val="clear" w:color="auto" w:fill="000080"/>
    </w:pPr>
  </w:style>
  <w:style w:type="character" w:customStyle="1" w:styleId="a8">
    <w:name w:val="文档结构图 字符"/>
    <w:link w:val="a7"/>
    <w:rsid w:val="00437874"/>
    <w:rPr>
      <w:kern w:val="2"/>
      <w:sz w:val="21"/>
      <w:shd w:val="clear" w:color="auto" w:fill="000080"/>
    </w:rPr>
  </w:style>
  <w:style w:type="paragraph" w:styleId="a9">
    <w:name w:val="annotation text"/>
    <w:basedOn w:val="a1"/>
    <w:link w:val="32"/>
    <w:uiPriority w:val="99"/>
    <w:qFormat/>
    <w:rsid w:val="00437874"/>
    <w:pPr>
      <w:adjustRightInd w:val="0"/>
      <w:spacing w:line="360" w:lineRule="atLeast"/>
      <w:jc w:val="left"/>
      <w:textAlignment w:val="baseline"/>
    </w:pPr>
    <w:rPr>
      <w:kern w:val="0"/>
      <w:sz w:val="24"/>
    </w:rPr>
  </w:style>
  <w:style w:type="character" w:customStyle="1" w:styleId="32">
    <w:name w:val="批注文字 字符3"/>
    <w:link w:val="a9"/>
    <w:uiPriority w:val="99"/>
    <w:locked/>
    <w:rsid w:val="00437874"/>
    <w:rPr>
      <w:sz w:val="24"/>
    </w:rPr>
  </w:style>
  <w:style w:type="paragraph" w:styleId="33">
    <w:name w:val="Body Text 3"/>
    <w:basedOn w:val="a1"/>
    <w:rsid w:val="00437874"/>
    <w:pPr>
      <w:spacing w:after="120"/>
    </w:pPr>
    <w:rPr>
      <w:sz w:val="16"/>
    </w:rPr>
  </w:style>
  <w:style w:type="paragraph" w:styleId="aa">
    <w:name w:val="Body Text"/>
    <w:basedOn w:val="a1"/>
    <w:link w:val="ab"/>
    <w:uiPriority w:val="99"/>
    <w:rsid w:val="00437874"/>
    <w:pPr>
      <w:spacing w:after="120" w:line="360" w:lineRule="auto"/>
    </w:pPr>
  </w:style>
  <w:style w:type="character" w:customStyle="1" w:styleId="ab">
    <w:name w:val="正文文本 字符"/>
    <w:link w:val="aa"/>
    <w:uiPriority w:val="99"/>
    <w:rsid w:val="00437874"/>
    <w:rPr>
      <w:kern w:val="2"/>
      <w:sz w:val="21"/>
    </w:rPr>
  </w:style>
  <w:style w:type="paragraph" w:styleId="ac">
    <w:name w:val="Body Text Indent"/>
    <w:basedOn w:val="a1"/>
    <w:link w:val="ad"/>
    <w:rsid w:val="00437874"/>
    <w:pPr>
      <w:spacing w:line="400" w:lineRule="exact"/>
      <w:ind w:leftChars="150" w:left="1050" w:hangingChars="350" w:hanging="735"/>
    </w:pPr>
  </w:style>
  <w:style w:type="character" w:customStyle="1" w:styleId="ad">
    <w:name w:val="正文文本缩进 字符"/>
    <w:link w:val="ac"/>
    <w:locked/>
    <w:rsid w:val="00437874"/>
    <w:rPr>
      <w:kern w:val="2"/>
      <w:sz w:val="21"/>
    </w:rPr>
  </w:style>
  <w:style w:type="paragraph" w:styleId="ae">
    <w:name w:val="Block Text"/>
    <w:basedOn w:val="a1"/>
    <w:rsid w:val="00437874"/>
    <w:pPr>
      <w:ind w:leftChars="6" w:left="13" w:right="13" w:firstLineChars="200" w:firstLine="640"/>
    </w:pPr>
    <w:rPr>
      <w:rFonts w:ascii="新宋体" w:eastAsia="新宋体" w:hAnsi="新宋体"/>
      <w:sz w:val="32"/>
    </w:rPr>
  </w:style>
  <w:style w:type="paragraph" w:customStyle="1" w:styleId="510">
    <w:name w:val="目录 51"/>
    <w:basedOn w:val="a1"/>
    <w:next w:val="a1"/>
    <w:uiPriority w:val="39"/>
    <w:rsid w:val="00437874"/>
    <w:pPr>
      <w:spacing w:line="360" w:lineRule="auto"/>
      <w:ind w:leftChars="800" w:left="1680"/>
    </w:pPr>
  </w:style>
  <w:style w:type="paragraph" w:customStyle="1" w:styleId="310">
    <w:name w:val="目录 31"/>
    <w:basedOn w:val="a1"/>
    <w:next w:val="a1"/>
    <w:uiPriority w:val="39"/>
    <w:rsid w:val="00437874"/>
    <w:pPr>
      <w:ind w:left="420"/>
    </w:pPr>
  </w:style>
  <w:style w:type="paragraph" w:styleId="af">
    <w:name w:val="Plain Text"/>
    <w:basedOn w:val="a1"/>
    <w:link w:val="21"/>
    <w:qFormat/>
    <w:rsid w:val="00437874"/>
    <w:rPr>
      <w:rFonts w:ascii="宋体" w:hAnsi="Courier New"/>
    </w:rPr>
  </w:style>
  <w:style w:type="character" w:customStyle="1" w:styleId="21">
    <w:name w:val="纯文本 字符2"/>
    <w:link w:val="af"/>
    <w:qFormat/>
    <w:rsid w:val="00437874"/>
    <w:rPr>
      <w:rFonts w:ascii="宋体" w:hAnsi="Courier New"/>
      <w:kern w:val="2"/>
      <w:sz w:val="21"/>
    </w:rPr>
  </w:style>
  <w:style w:type="paragraph" w:customStyle="1" w:styleId="81">
    <w:name w:val="目录 81"/>
    <w:basedOn w:val="a1"/>
    <w:next w:val="a1"/>
    <w:uiPriority w:val="39"/>
    <w:rsid w:val="00437874"/>
    <w:pPr>
      <w:spacing w:line="360" w:lineRule="auto"/>
      <w:ind w:leftChars="1400" w:left="2940"/>
    </w:pPr>
  </w:style>
  <w:style w:type="paragraph" w:styleId="af0">
    <w:name w:val="Date"/>
    <w:basedOn w:val="a1"/>
    <w:next w:val="a1"/>
    <w:link w:val="af1"/>
    <w:uiPriority w:val="99"/>
    <w:rsid w:val="00437874"/>
    <w:pPr>
      <w:ind w:leftChars="2500" w:left="100"/>
    </w:pPr>
  </w:style>
  <w:style w:type="character" w:customStyle="1" w:styleId="af1">
    <w:name w:val="日期 字符"/>
    <w:link w:val="af0"/>
    <w:uiPriority w:val="99"/>
    <w:locked/>
    <w:rsid w:val="00437874"/>
    <w:rPr>
      <w:kern w:val="2"/>
      <w:sz w:val="21"/>
    </w:rPr>
  </w:style>
  <w:style w:type="paragraph" w:styleId="22">
    <w:name w:val="Body Text Indent 2"/>
    <w:basedOn w:val="a1"/>
    <w:link w:val="23"/>
    <w:rsid w:val="00437874"/>
    <w:pPr>
      <w:spacing w:after="120" w:line="480" w:lineRule="auto"/>
      <w:ind w:leftChars="200" w:left="420"/>
    </w:pPr>
  </w:style>
  <w:style w:type="character" w:customStyle="1" w:styleId="23">
    <w:name w:val="正文文本缩进 2 字符"/>
    <w:link w:val="22"/>
    <w:locked/>
    <w:rsid w:val="00437874"/>
    <w:rPr>
      <w:kern w:val="2"/>
      <w:sz w:val="21"/>
    </w:rPr>
  </w:style>
  <w:style w:type="paragraph" w:styleId="af2">
    <w:name w:val="Balloon Text"/>
    <w:basedOn w:val="a1"/>
    <w:link w:val="af3"/>
    <w:rsid w:val="00437874"/>
    <w:pPr>
      <w:spacing w:line="360" w:lineRule="auto"/>
    </w:pPr>
    <w:rPr>
      <w:sz w:val="18"/>
    </w:rPr>
  </w:style>
  <w:style w:type="character" w:customStyle="1" w:styleId="af3">
    <w:name w:val="批注框文本 字符"/>
    <w:link w:val="af2"/>
    <w:locked/>
    <w:rsid w:val="00437874"/>
    <w:rPr>
      <w:kern w:val="2"/>
      <w:sz w:val="18"/>
    </w:rPr>
  </w:style>
  <w:style w:type="paragraph" w:styleId="af4">
    <w:name w:val="footer"/>
    <w:basedOn w:val="a1"/>
    <w:link w:val="12"/>
    <w:uiPriority w:val="99"/>
    <w:qFormat/>
    <w:rsid w:val="00437874"/>
    <w:pPr>
      <w:tabs>
        <w:tab w:val="center" w:pos="4153"/>
        <w:tab w:val="right" w:pos="8306"/>
      </w:tabs>
      <w:snapToGrid w:val="0"/>
      <w:jc w:val="left"/>
    </w:pPr>
    <w:rPr>
      <w:sz w:val="18"/>
    </w:rPr>
  </w:style>
  <w:style w:type="character" w:customStyle="1" w:styleId="12">
    <w:name w:val="页脚 字符1"/>
    <w:link w:val="af4"/>
    <w:uiPriority w:val="99"/>
    <w:rsid w:val="00437874"/>
    <w:rPr>
      <w:kern w:val="2"/>
      <w:sz w:val="18"/>
    </w:rPr>
  </w:style>
  <w:style w:type="paragraph" w:styleId="af5">
    <w:name w:val="header"/>
    <w:basedOn w:val="a1"/>
    <w:link w:val="13"/>
    <w:rsid w:val="00437874"/>
    <w:pPr>
      <w:pBdr>
        <w:bottom w:val="single" w:sz="6" w:space="1" w:color="auto"/>
      </w:pBdr>
      <w:tabs>
        <w:tab w:val="center" w:pos="4153"/>
        <w:tab w:val="right" w:pos="8306"/>
      </w:tabs>
      <w:snapToGrid w:val="0"/>
      <w:jc w:val="center"/>
    </w:pPr>
    <w:rPr>
      <w:sz w:val="18"/>
    </w:rPr>
  </w:style>
  <w:style w:type="character" w:customStyle="1" w:styleId="13">
    <w:name w:val="页眉 字符1"/>
    <w:link w:val="af5"/>
    <w:rsid w:val="00437874"/>
    <w:rPr>
      <w:kern w:val="2"/>
      <w:sz w:val="18"/>
    </w:rPr>
  </w:style>
  <w:style w:type="paragraph" w:styleId="af6">
    <w:name w:val="Signature"/>
    <w:basedOn w:val="a1"/>
    <w:link w:val="af7"/>
    <w:rsid w:val="00437874"/>
    <w:pPr>
      <w:adjustRightInd w:val="0"/>
      <w:spacing w:after="600" w:line="312" w:lineRule="atLeast"/>
      <w:jc w:val="center"/>
      <w:textAlignment w:val="baseline"/>
    </w:pPr>
    <w:rPr>
      <w:rFonts w:eastAsia="仿宋_GB2312"/>
      <w:kern w:val="0"/>
      <w:sz w:val="24"/>
    </w:rPr>
  </w:style>
  <w:style w:type="character" w:customStyle="1" w:styleId="af7">
    <w:name w:val="签名 字符"/>
    <w:link w:val="af6"/>
    <w:rsid w:val="00437874"/>
    <w:rPr>
      <w:rFonts w:eastAsia="仿宋_GB2312"/>
      <w:sz w:val="24"/>
    </w:rPr>
  </w:style>
  <w:style w:type="paragraph" w:customStyle="1" w:styleId="110">
    <w:name w:val="目录 11"/>
    <w:basedOn w:val="a1"/>
    <w:next w:val="a1"/>
    <w:uiPriority w:val="39"/>
    <w:rsid w:val="00437874"/>
  </w:style>
  <w:style w:type="paragraph" w:customStyle="1" w:styleId="41">
    <w:name w:val="目录 41"/>
    <w:basedOn w:val="a1"/>
    <w:next w:val="a1"/>
    <w:uiPriority w:val="39"/>
    <w:rsid w:val="00437874"/>
    <w:pPr>
      <w:widowControl/>
      <w:spacing w:line="460" w:lineRule="exact"/>
      <w:ind w:left="600" w:firstLineChars="200" w:firstLine="200"/>
      <w:jc w:val="left"/>
    </w:pPr>
    <w:rPr>
      <w:kern w:val="0"/>
      <w:sz w:val="24"/>
    </w:rPr>
  </w:style>
  <w:style w:type="paragraph" w:styleId="af8">
    <w:name w:val="List"/>
    <w:basedOn w:val="a1"/>
    <w:rsid w:val="00437874"/>
    <w:pPr>
      <w:spacing w:line="360" w:lineRule="auto"/>
      <w:ind w:left="420" w:hanging="420"/>
    </w:pPr>
    <w:rPr>
      <w:rFonts w:ascii="Arial" w:eastAsia="楷体_GB2312" w:hAnsi="Arial"/>
      <w:sz w:val="24"/>
    </w:rPr>
  </w:style>
  <w:style w:type="paragraph" w:styleId="af9">
    <w:name w:val="footnote text"/>
    <w:basedOn w:val="a1"/>
    <w:rsid w:val="00437874"/>
    <w:pPr>
      <w:adjustRightInd w:val="0"/>
      <w:spacing w:line="312" w:lineRule="atLeast"/>
      <w:jc w:val="left"/>
      <w:textAlignment w:val="baseline"/>
    </w:pPr>
    <w:rPr>
      <w:kern w:val="0"/>
      <w:sz w:val="18"/>
    </w:rPr>
  </w:style>
  <w:style w:type="paragraph" w:customStyle="1" w:styleId="610">
    <w:name w:val="目录 61"/>
    <w:basedOn w:val="a1"/>
    <w:next w:val="a1"/>
    <w:uiPriority w:val="39"/>
    <w:rsid w:val="00437874"/>
    <w:pPr>
      <w:spacing w:line="360" w:lineRule="auto"/>
      <w:ind w:leftChars="1000" w:left="2100"/>
    </w:pPr>
  </w:style>
  <w:style w:type="paragraph" w:styleId="34">
    <w:name w:val="Body Text Indent 3"/>
    <w:basedOn w:val="a1"/>
    <w:link w:val="35"/>
    <w:rsid w:val="00437874"/>
    <w:pPr>
      <w:spacing w:after="120"/>
      <w:ind w:leftChars="200" w:left="420"/>
    </w:pPr>
    <w:rPr>
      <w:sz w:val="16"/>
      <w:szCs w:val="16"/>
    </w:rPr>
  </w:style>
  <w:style w:type="character" w:customStyle="1" w:styleId="35">
    <w:name w:val="正文文本缩进 3 字符"/>
    <w:link w:val="34"/>
    <w:locked/>
    <w:rsid w:val="00437874"/>
    <w:rPr>
      <w:kern w:val="2"/>
      <w:sz w:val="16"/>
      <w:szCs w:val="16"/>
    </w:rPr>
  </w:style>
  <w:style w:type="paragraph" w:customStyle="1" w:styleId="210">
    <w:name w:val="目录 21"/>
    <w:basedOn w:val="a1"/>
    <w:next w:val="a1"/>
    <w:uiPriority w:val="39"/>
    <w:rsid w:val="00437874"/>
    <w:pPr>
      <w:ind w:left="210"/>
    </w:pPr>
  </w:style>
  <w:style w:type="paragraph" w:customStyle="1" w:styleId="91">
    <w:name w:val="目录 91"/>
    <w:basedOn w:val="a1"/>
    <w:next w:val="a1"/>
    <w:uiPriority w:val="39"/>
    <w:rsid w:val="00437874"/>
    <w:pPr>
      <w:spacing w:line="360" w:lineRule="auto"/>
      <w:ind w:leftChars="1600" w:left="3360"/>
    </w:pPr>
  </w:style>
  <w:style w:type="paragraph" w:styleId="24">
    <w:name w:val="Body Text 2"/>
    <w:basedOn w:val="a1"/>
    <w:rsid w:val="00437874"/>
    <w:pPr>
      <w:adjustRightInd w:val="0"/>
      <w:spacing w:line="360" w:lineRule="atLeast"/>
    </w:pPr>
    <w:rPr>
      <w:rFonts w:ascii="Arial" w:hAnsi="Arial"/>
      <w:kern w:val="0"/>
      <w:sz w:val="24"/>
    </w:rPr>
  </w:style>
  <w:style w:type="paragraph" w:styleId="afa">
    <w:name w:val="Message Header"/>
    <w:basedOn w:val="a1"/>
    <w:link w:val="afb"/>
    <w:rsid w:val="004378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afb">
    <w:name w:val="信息标题 字符"/>
    <w:link w:val="afa"/>
    <w:rsid w:val="00437874"/>
    <w:rPr>
      <w:rFonts w:ascii="Cambria" w:hAnsi="Cambria"/>
      <w:kern w:val="2"/>
      <w:sz w:val="24"/>
      <w:szCs w:val="24"/>
      <w:shd w:val="pct20" w:color="auto" w:fill="auto"/>
    </w:rPr>
  </w:style>
  <w:style w:type="paragraph" w:styleId="HTML">
    <w:name w:val="HTML Preformatted"/>
    <w:basedOn w:val="a1"/>
    <w:rsid w:val="00437874"/>
    <w:rPr>
      <w:rFonts w:ascii="Courier New" w:hAnsi="Courier New"/>
      <w:sz w:val="20"/>
    </w:rPr>
  </w:style>
  <w:style w:type="paragraph" w:styleId="afc">
    <w:name w:val="Normal (Web)"/>
    <w:basedOn w:val="a1"/>
    <w:uiPriority w:val="99"/>
    <w:qFormat/>
    <w:rsid w:val="00437874"/>
    <w:rPr>
      <w:sz w:val="24"/>
    </w:rPr>
  </w:style>
  <w:style w:type="paragraph" w:styleId="14">
    <w:name w:val="index 1"/>
    <w:basedOn w:val="a1"/>
    <w:next w:val="a1"/>
    <w:qFormat/>
    <w:rsid w:val="00437874"/>
  </w:style>
  <w:style w:type="paragraph" w:styleId="a">
    <w:name w:val="Title"/>
    <w:basedOn w:val="a1"/>
    <w:link w:val="afd"/>
    <w:qFormat/>
    <w:rsid w:val="00437874"/>
    <w:pPr>
      <w:numPr>
        <w:ilvl w:val="1"/>
        <w:numId w:val="3"/>
      </w:numPr>
      <w:tabs>
        <w:tab w:val="clear" w:pos="720"/>
        <w:tab w:val="left" w:pos="992"/>
      </w:tabs>
      <w:spacing w:before="240" w:after="60"/>
      <w:jc w:val="center"/>
      <w:outlineLvl w:val="0"/>
    </w:pPr>
    <w:rPr>
      <w:rFonts w:ascii="Arial" w:hAnsi="Arial"/>
      <w:b/>
      <w:bCs/>
      <w:sz w:val="32"/>
      <w:szCs w:val="32"/>
    </w:rPr>
  </w:style>
  <w:style w:type="character" w:customStyle="1" w:styleId="afd">
    <w:name w:val="标题 字符"/>
    <w:link w:val="a"/>
    <w:rsid w:val="00437874"/>
    <w:rPr>
      <w:rFonts w:ascii="Arial" w:hAnsi="Arial"/>
      <w:b/>
      <w:bCs/>
      <w:kern w:val="2"/>
      <w:sz w:val="32"/>
      <w:szCs w:val="32"/>
    </w:rPr>
  </w:style>
  <w:style w:type="paragraph" w:styleId="afe">
    <w:name w:val="annotation subject"/>
    <w:basedOn w:val="a9"/>
    <w:next w:val="a9"/>
    <w:link w:val="aff"/>
    <w:rsid w:val="00437874"/>
    <w:pPr>
      <w:adjustRightInd/>
      <w:spacing w:line="240" w:lineRule="auto"/>
      <w:textAlignment w:val="auto"/>
    </w:pPr>
    <w:rPr>
      <w:b/>
      <w:kern w:val="2"/>
      <w:sz w:val="21"/>
    </w:rPr>
  </w:style>
  <w:style w:type="character" w:customStyle="1" w:styleId="aff">
    <w:name w:val="批注主题 字符"/>
    <w:link w:val="afe"/>
    <w:rsid w:val="00437874"/>
    <w:rPr>
      <w:b/>
      <w:kern w:val="2"/>
      <w:sz w:val="21"/>
    </w:rPr>
  </w:style>
  <w:style w:type="paragraph" w:customStyle="1" w:styleId="15">
    <w:name w:val="正文文本首行缩进1"/>
    <w:basedOn w:val="aa"/>
    <w:link w:val="aff0"/>
    <w:rsid w:val="00437874"/>
    <w:pPr>
      <w:spacing w:line="240" w:lineRule="auto"/>
      <w:ind w:firstLineChars="100" w:firstLine="420"/>
    </w:pPr>
    <w:rPr>
      <w:szCs w:val="24"/>
    </w:rPr>
  </w:style>
  <w:style w:type="character" w:customStyle="1" w:styleId="aff0">
    <w:name w:val="正文文本首行缩进 字符"/>
    <w:link w:val="15"/>
    <w:rsid w:val="00437874"/>
  </w:style>
  <w:style w:type="table" w:styleId="aff1">
    <w:name w:val="Table Grid"/>
    <w:basedOn w:val="a4"/>
    <w:uiPriority w:val="59"/>
    <w:rsid w:val="00437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彩色列表 - 着色 11"/>
    <w:basedOn w:val="a4"/>
    <w:uiPriority w:val="34"/>
    <w:rsid w:val="00437874"/>
    <w:rPr>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2">
    <w:name w:val="Strong"/>
    <w:uiPriority w:val="22"/>
    <w:qFormat/>
    <w:rsid w:val="00437874"/>
    <w:rPr>
      <w:b/>
    </w:rPr>
  </w:style>
  <w:style w:type="character" w:styleId="aff3">
    <w:name w:val="page number"/>
    <w:qFormat/>
    <w:rsid w:val="00437874"/>
  </w:style>
  <w:style w:type="character" w:customStyle="1" w:styleId="16">
    <w:name w:val="访问过的超链接1"/>
    <w:uiPriority w:val="99"/>
    <w:rsid w:val="00437874"/>
    <w:rPr>
      <w:color w:val="800080"/>
      <w:u w:val="single"/>
    </w:rPr>
  </w:style>
  <w:style w:type="character" w:styleId="aff4">
    <w:name w:val="Emphasis"/>
    <w:uiPriority w:val="20"/>
    <w:qFormat/>
    <w:rsid w:val="00437874"/>
    <w:rPr>
      <w:i/>
      <w:iCs/>
    </w:rPr>
  </w:style>
  <w:style w:type="character" w:styleId="aff5">
    <w:name w:val="Hyperlink"/>
    <w:uiPriority w:val="99"/>
    <w:rsid w:val="00437874"/>
    <w:rPr>
      <w:color w:val="0000FF"/>
      <w:u w:val="single"/>
    </w:rPr>
  </w:style>
  <w:style w:type="character" w:styleId="aff6">
    <w:name w:val="annotation reference"/>
    <w:uiPriority w:val="99"/>
    <w:qFormat/>
    <w:rsid w:val="00437874"/>
    <w:rPr>
      <w:sz w:val="21"/>
    </w:rPr>
  </w:style>
  <w:style w:type="character" w:styleId="aff7">
    <w:name w:val="footnote reference"/>
    <w:rsid w:val="00437874"/>
    <w:rPr>
      <w:vertAlign w:val="superscript"/>
    </w:rPr>
  </w:style>
  <w:style w:type="character" w:customStyle="1" w:styleId="Char">
    <w:name w:val="标准文本 Char"/>
    <w:link w:val="aff8"/>
    <w:rsid w:val="00437874"/>
    <w:rPr>
      <w:rFonts w:cs="宋体"/>
      <w:kern w:val="2"/>
      <w:sz w:val="24"/>
    </w:rPr>
  </w:style>
  <w:style w:type="paragraph" w:customStyle="1" w:styleId="aff8">
    <w:name w:val="标准文本"/>
    <w:basedOn w:val="a1"/>
    <w:link w:val="Char"/>
    <w:rsid w:val="00437874"/>
    <w:pPr>
      <w:spacing w:line="360" w:lineRule="auto"/>
      <w:ind w:firstLineChars="200" w:firstLine="480"/>
    </w:pPr>
    <w:rPr>
      <w:sz w:val="24"/>
    </w:rPr>
  </w:style>
  <w:style w:type="character" w:customStyle="1" w:styleId="aff9">
    <w:name w:val="列出段落 字符"/>
    <w:link w:val="17"/>
    <w:qFormat/>
    <w:locked/>
    <w:rsid w:val="00437874"/>
    <w:rPr>
      <w:rFonts w:ascii="Calibri" w:hAnsi="Calibri"/>
      <w:kern w:val="2"/>
      <w:sz w:val="21"/>
      <w:szCs w:val="22"/>
    </w:rPr>
  </w:style>
  <w:style w:type="paragraph" w:customStyle="1" w:styleId="17">
    <w:name w:val="列出段落1"/>
    <w:basedOn w:val="a1"/>
    <w:link w:val="aff9"/>
    <w:qFormat/>
    <w:rsid w:val="00437874"/>
    <w:pPr>
      <w:ind w:firstLineChars="200" w:firstLine="420"/>
    </w:pPr>
    <w:rPr>
      <w:rFonts w:ascii="Calibri" w:hAnsi="Calibri"/>
      <w:szCs w:val="22"/>
    </w:rPr>
  </w:style>
  <w:style w:type="character" w:customStyle="1" w:styleId="25">
    <w:name w:val="批注文字 字符2"/>
    <w:qFormat/>
    <w:rsid w:val="00437874"/>
    <w:rPr>
      <w:sz w:val="24"/>
    </w:rPr>
  </w:style>
  <w:style w:type="character" w:customStyle="1" w:styleId="affa">
    <w:name w:val="列表段落 字符"/>
    <w:link w:val="18"/>
    <w:qFormat/>
    <w:locked/>
    <w:rsid w:val="00437874"/>
    <w:rPr>
      <w:rFonts w:ascii="Calibri" w:hAnsi="Calibri"/>
      <w:kern w:val="2"/>
      <w:sz w:val="21"/>
    </w:rPr>
  </w:style>
  <w:style w:type="paragraph" w:customStyle="1" w:styleId="18">
    <w:name w:val="列表段落1"/>
    <w:basedOn w:val="a1"/>
    <w:link w:val="affa"/>
    <w:qFormat/>
    <w:rsid w:val="00437874"/>
    <w:pPr>
      <w:spacing w:line="360" w:lineRule="auto"/>
      <w:ind w:firstLineChars="200" w:firstLine="420"/>
    </w:pPr>
    <w:rPr>
      <w:rFonts w:ascii="Calibri" w:hAnsi="Calibri"/>
    </w:rPr>
  </w:style>
  <w:style w:type="character" w:customStyle="1" w:styleId="Char0">
    <w:name w:val="列出段落 Char"/>
    <w:qFormat/>
    <w:rsid w:val="00437874"/>
    <w:rPr>
      <w:rFonts w:ascii="Calibri" w:hAnsi="Calibri" w:cs="Times New Roman"/>
      <w:kern w:val="2"/>
      <w:sz w:val="21"/>
      <w:szCs w:val="22"/>
    </w:rPr>
  </w:style>
  <w:style w:type="character" w:customStyle="1" w:styleId="affb">
    <w:name w:val="纯文本 字符"/>
    <w:aliases w:val=" Char2 字符,纯文本 Char Char Char 字符,小 字符,普通文字 字符,正 文 1 字符,纯文本 Char1 Char Char 字符,纯文本 Char Char1 字符,纯文本 Char1 Char 字符,普通文字 Char Char 字符"/>
    <w:qFormat/>
    <w:locked/>
    <w:rsid w:val="00437874"/>
    <w:rPr>
      <w:rFonts w:ascii="宋体" w:hAnsi="Courier New"/>
      <w:kern w:val="0"/>
      <w:sz w:val="21"/>
    </w:rPr>
  </w:style>
  <w:style w:type="character" w:customStyle="1" w:styleId="Char1">
    <w:name w:val="段落正文 Char"/>
    <w:link w:val="affc"/>
    <w:qFormat/>
    <w:rsid w:val="00437874"/>
    <w:rPr>
      <w:spacing w:val="2"/>
      <w:kern w:val="2"/>
      <w:sz w:val="24"/>
      <w:szCs w:val="24"/>
      <w:lang w:val="zh-CN"/>
    </w:rPr>
  </w:style>
  <w:style w:type="paragraph" w:customStyle="1" w:styleId="affc">
    <w:name w:val="段落正文"/>
    <w:basedOn w:val="a1"/>
    <w:link w:val="Char1"/>
    <w:qFormat/>
    <w:rsid w:val="00437874"/>
    <w:pPr>
      <w:spacing w:beforeLines="50" w:line="360" w:lineRule="auto"/>
      <w:ind w:firstLineChars="200" w:firstLine="200"/>
    </w:pPr>
    <w:rPr>
      <w:spacing w:val="2"/>
      <w:sz w:val="24"/>
      <w:szCs w:val="24"/>
      <w:lang w:val="zh-CN"/>
    </w:rPr>
  </w:style>
  <w:style w:type="character" w:customStyle="1" w:styleId="19">
    <w:name w:val="批注文字 字符1"/>
    <w:qFormat/>
    <w:rsid w:val="00437874"/>
    <w:rPr>
      <w:szCs w:val="24"/>
    </w:rPr>
  </w:style>
  <w:style w:type="character" w:customStyle="1" w:styleId="affd">
    <w:name w:val="页脚 字符"/>
    <w:qFormat/>
    <w:locked/>
    <w:rsid w:val="00437874"/>
    <w:rPr>
      <w:rFonts w:ascii="Calibri" w:eastAsia="宋体" w:hAnsi="Calibri"/>
      <w:kern w:val="0"/>
      <w:sz w:val="18"/>
    </w:rPr>
  </w:style>
  <w:style w:type="character" w:customStyle="1" w:styleId="Char10">
    <w:name w:val="批注主题 Char1"/>
    <w:uiPriority w:val="99"/>
    <w:semiHidden/>
    <w:rsid w:val="00437874"/>
    <w:rPr>
      <w:b/>
      <w:bCs/>
      <w:kern w:val="2"/>
      <w:sz w:val="21"/>
      <w:szCs w:val="24"/>
    </w:rPr>
  </w:style>
  <w:style w:type="character" w:customStyle="1" w:styleId="Char11">
    <w:name w:val="标题 Char1"/>
    <w:uiPriority w:val="10"/>
    <w:rsid w:val="00437874"/>
    <w:rPr>
      <w:rFonts w:ascii="Cambria" w:hAnsi="Cambria" w:cs="Times New Roman"/>
      <w:b/>
      <w:bCs/>
      <w:kern w:val="2"/>
      <w:sz w:val="32"/>
      <w:szCs w:val="32"/>
    </w:rPr>
  </w:style>
  <w:style w:type="character" w:customStyle="1" w:styleId="Char3">
    <w:name w:val="纯文本 Char3"/>
    <w:uiPriority w:val="99"/>
    <w:qFormat/>
    <w:rsid w:val="00437874"/>
    <w:rPr>
      <w:rFonts w:ascii="宋体" w:hAnsi="Courier New" w:cs="Courier New"/>
      <w:kern w:val="2"/>
      <w:sz w:val="21"/>
      <w:szCs w:val="21"/>
    </w:rPr>
  </w:style>
  <w:style w:type="character" w:customStyle="1" w:styleId="word331">
    <w:name w:val="word331"/>
    <w:rsid w:val="00437874"/>
    <w:rPr>
      <w:b/>
      <w:bCs/>
      <w:color w:val="002A4E"/>
      <w:sz w:val="20"/>
      <w:szCs w:val="20"/>
    </w:rPr>
  </w:style>
  <w:style w:type="character" w:customStyle="1" w:styleId="H1Char">
    <w:name w:val="H1 Char"/>
    <w:aliases w:val="H11 Char,H12 Char,H111 Char,H13 Char,H112 Char,Heading 0 Char,h1 Char,1 Char,Header 1 Char,Header1 Char,Section Head Char,1st level Char,l1 Char,H14 Char,H15 Char,H16 Char,H17 Char,Level 1 Topic Heading Char,Level 1 Head Char,PIM 1 Char,LN Char"/>
    <w:rsid w:val="00437874"/>
    <w:rPr>
      <w:rFonts w:ascii="宋体" w:eastAsia="宋体" w:hAnsi="Times New Roman" w:cs="Times New Roman"/>
      <w:b/>
      <w:kern w:val="44"/>
      <w:sz w:val="32"/>
      <w:szCs w:val="20"/>
    </w:rPr>
  </w:style>
  <w:style w:type="character" w:customStyle="1" w:styleId="Char2">
    <w:name w:val="正文文本 Char"/>
    <w:rsid w:val="00437874"/>
    <w:rPr>
      <w:rFonts w:ascii="Times New Roman" w:hAnsi="Times New Roman"/>
      <w:kern w:val="2"/>
      <w:sz w:val="21"/>
      <w:szCs w:val="24"/>
    </w:rPr>
  </w:style>
  <w:style w:type="character" w:customStyle="1" w:styleId="CharChar11">
    <w:name w:val="Char Char11"/>
    <w:rsid w:val="00437874"/>
    <w:rPr>
      <w:kern w:val="2"/>
      <w:sz w:val="18"/>
    </w:rPr>
  </w:style>
  <w:style w:type="character" w:customStyle="1" w:styleId="Char20">
    <w:name w:val="纯文本 Char2"/>
    <w:rsid w:val="00437874"/>
    <w:rPr>
      <w:rFonts w:ascii="宋体" w:hAnsi="Courier New"/>
      <w:kern w:val="2"/>
      <w:sz w:val="21"/>
      <w:szCs w:val="21"/>
    </w:rPr>
  </w:style>
  <w:style w:type="character" w:customStyle="1" w:styleId="-1Char">
    <w:name w:val="彩色列表 - 着色 1 Char"/>
    <w:uiPriority w:val="34"/>
    <w:rsid w:val="00437874"/>
    <w:rPr>
      <w:kern w:val="2"/>
      <w:sz w:val="21"/>
      <w:szCs w:val="22"/>
    </w:rPr>
  </w:style>
  <w:style w:type="character" w:customStyle="1" w:styleId="apple-style-span">
    <w:name w:val="apple-style-span"/>
    <w:rsid w:val="00437874"/>
  </w:style>
  <w:style w:type="character" w:customStyle="1" w:styleId="affe">
    <w:name w:val="批注文字 字符"/>
    <w:qFormat/>
    <w:locked/>
    <w:rsid w:val="00437874"/>
    <w:rPr>
      <w:kern w:val="0"/>
      <w:sz w:val="24"/>
    </w:rPr>
  </w:style>
  <w:style w:type="character" w:customStyle="1" w:styleId="afff">
    <w:name w:val="正文缩进 字符"/>
    <w:qFormat/>
    <w:rsid w:val="00437874"/>
    <w:rPr>
      <w:kern w:val="2"/>
      <w:sz w:val="21"/>
    </w:rPr>
  </w:style>
  <w:style w:type="character" w:customStyle="1" w:styleId="1a">
    <w:name w:val="未处理的提及1"/>
    <w:uiPriority w:val="99"/>
    <w:unhideWhenUsed/>
    <w:rsid w:val="00437874"/>
    <w:rPr>
      <w:color w:val="605E5C"/>
      <w:shd w:val="clear" w:color="auto" w:fill="E1DFDD"/>
    </w:rPr>
  </w:style>
  <w:style w:type="character" w:customStyle="1" w:styleId="1b">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
    <w:qFormat/>
    <w:rsid w:val="00437874"/>
    <w:rPr>
      <w:rFonts w:ascii="宋体" w:hAnsi="Courier New"/>
      <w:kern w:val="2"/>
      <w:sz w:val="21"/>
    </w:rPr>
  </w:style>
  <w:style w:type="character" w:customStyle="1" w:styleId="Char12">
    <w:name w:val="签名 Char1"/>
    <w:uiPriority w:val="99"/>
    <w:semiHidden/>
    <w:rsid w:val="00437874"/>
    <w:rPr>
      <w:kern w:val="2"/>
      <w:sz w:val="21"/>
    </w:rPr>
  </w:style>
  <w:style w:type="character" w:customStyle="1" w:styleId="afff0">
    <w:name w:val="页眉 字符"/>
    <w:uiPriority w:val="99"/>
    <w:rsid w:val="00437874"/>
  </w:style>
  <w:style w:type="character" w:customStyle="1" w:styleId="1CharChar">
    <w:name w:val="普通文字1 Char Char"/>
    <w:aliases w:val="普通文字 Char Char"/>
    <w:rsid w:val="00437874"/>
    <w:rPr>
      <w:rFonts w:ascii="宋体" w:eastAsia="宋体" w:hAnsi="Courier New"/>
      <w:kern w:val="2"/>
      <w:sz w:val="21"/>
      <w:lang w:val="en-US" w:eastAsia="zh-CN" w:bidi="ar-SA"/>
    </w:rPr>
  </w:style>
  <w:style w:type="character" w:customStyle="1" w:styleId="Char13">
    <w:name w:val="正文格式 Char1"/>
    <w:link w:val="afff1"/>
    <w:rsid w:val="00437874"/>
    <w:rPr>
      <w:rFonts w:ascii="Verdana" w:eastAsia="宋体" w:hAnsi="Verdana"/>
      <w:kern w:val="28"/>
      <w:sz w:val="24"/>
      <w:szCs w:val="24"/>
      <w:lang w:val="en-US" w:eastAsia="ar-SA" w:bidi="ar-SA"/>
    </w:rPr>
  </w:style>
  <w:style w:type="paragraph" w:customStyle="1" w:styleId="afff1">
    <w:name w:val="正文格式"/>
    <w:basedOn w:val="a1"/>
    <w:link w:val="Char13"/>
    <w:rsid w:val="00437874"/>
    <w:pPr>
      <w:widowControl/>
      <w:suppressAutoHyphens/>
      <w:snapToGrid w:val="0"/>
      <w:spacing w:line="360" w:lineRule="auto"/>
      <w:ind w:firstLine="482"/>
      <w:textAlignment w:val="baseline"/>
    </w:pPr>
    <w:rPr>
      <w:rFonts w:ascii="Verdana" w:hAnsi="Verdana"/>
      <w:kern w:val="28"/>
      <w:sz w:val="24"/>
      <w:szCs w:val="24"/>
      <w:lang w:eastAsia="ar-SA"/>
    </w:rPr>
  </w:style>
  <w:style w:type="character" w:customStyle="1" w:styleId="2Char">
    <w:name w:val="标题2 Char"/>
    <w:aliases w:val="Heading 2 Hidden Char,Heading 2 CCBS Char,heading 2 Char,H2 Char,sect 1.2 Char,H21 Char,sect 1.21 Char,H22 Char,sect 1.22 Char,H211 Char,sect 1.211 Char,H23 Char,sect 1.23 Char,H212 Char,sect 1.212 Char,PIM2 Char,Titre3 Char,HD2 Char,h2 Char"/>
    <w:rsid w:val="00437874"/>
    <w:rPr>
      <w:rFonts w:ascii="Arial" w:eastAsia="黑体" w:hAnsi="Arial" w:cs="Times New Roman"/>
      <w:b/>
      <w:kern w:val="0"/>
      <w:sz w:val="30"/>
      <w:szCs w:val="20"/>
    </w:rPr>
  </w:style>
  <w:style w:type="character" w:styleId="afff2">
    <w:name w:val="Book Title"/>
    <w:qFormat/>
    <w:rsid w:val="00437874"/>
    <w:rPr>
      <w:b/>
      <w:bCs/>
      <w:smallCaps/>
      <w:spacing w:val="5"/>
    </w:rPr>
  </w:style>
  <w:style w:type="character" w:customStyle="1" w:styleId="-Char">
    <w:name w:val="标书-正文 Char"/>
    <w:link w:val="-"/>
    <w:rsid w:val="00437874"/>
    <w:rPr>
      <w:rFonts w:ascii="Arial" w:hAnsi="Arial" w:cs="Arial"/>
      <w:kern w:val="2"/>
      <w:sz w:val="21"/>
    </w:rPr>
  </w:style>
  <w:style w:type="paragraph" w:customStyle="1" w:styleId="-">
    <w:name w:val="标书-正文"/>
    <w:basedOn w:val="a1"/>
    <w:link w:val="-Char"/>
    <w:rsid w:val="00437874"/>
    <w:pPr>
      <w:spacing w:before="56" w:after="113" w:line="300" w:lineRule="auto"/>
      <w:ind w:firstLineChars="200" w:firstLine="200"/>
      <w:jc w:val="left"/>
    </w:pPr>
    <w:rPr>
      <w:rFonts w:ascii="Arial" w:hAnsi="Arial"/>
    </w:rPr>
  </w:style>
  <w:style w:type="character" w:customStyle="1" w:styleId="9-121">
    <w:name w:val="9-121"/>
    <w:rsid w:val="00437874"/>
    <w:rPr>
      <w:sz w:val="18"/>
    </w:rPr>
  </w:style>
  <w:style w:type="character" w:customStyle="1" w:styleId="3Char">
    <w:name w:val="标题 3 Char"/>
    <w:rsid w:val="00437874"/>
    <w:rPr>
      <w:rFonts w:ascii="宋体" w:eastAsia="宋体" w:hAnsi="宋体" w:cs="Arial" w:hint="eastAsia"/>
    </w:rPr>
  </w:style>
  <w:style w:type="character" w:customStyle="1" w:styleId="Char4">
    <w:name w:val="纯文本 Char"/>
    <w:qFormat/>
    <w:rsid w:val="00437874"/>
    <w:rPr>
      <w:rFonts w:ascii="宋体" w:hAnsi="Courier New"/>
      <w:kern w:val="2"/>
      <w:sz w:val="21"/>
    </w:rPr>
  </w:style>
  <w:style w:type="character" w:customStyle="1" w:styleId="2Char0">
    <w:name w:val="样式 首行缩进:  2 字符 + 宋体 Char"/>
    <w:link w:val="26"/>
    <w:rsid w:val="00437874"/>
    <w:rPr>
      <w:rFonts w:ascii="宋体" w:hAnsi="宋体" w:cs="宋体"/>
      <w:kern w:val="2"/>
      <w:sz w:val="24"/>
    </w:rPr>
  </w:style>
  <w:style w:type="paragraph" w:customStyle="1" w:styleId="26">
    <w:name w:val="样式 首行缩进:  2 字符 + 宋体"/>
    <w:basedOn w:val="a1"/>
    <w:link w:val="2Char0"/>
    <w:rsid w:val="00437874"/>
    <w:pPr>
      <w:spacing w:line="360" w:lineRule="auto"/>
      <w:ind w:firstLineChars="200" w:firstLine="200"/>
    </w:pPr>
    <w:rPr>
      <w:rFonts w:ascii="宋体" w:hAnsi="宋体"/>
      <w:sz w:val="24"/>
    </w:rPr>
  </w:style>
  <w:style w:type="character" w:customStyle="1" w:styleId="apple-converted-space">
    <w:name w:val="apple-converted-space"/>
    <w:rsid w:val="00437874"/>
  </w:style>
  <w:style w:type="character" w:customStyle="1" w:styleId="Char5">
    <w:name w:val="标准正文 Char"/>
    <w:link w:val="afff3"/>
    <w:rsid w:val="00437874"/>
    <w:rPr>
      <w:kern w:val="2"/>
      <w:sz w:val="24"/>
    </w:rPr>
  </w:style>
  <w:style w:type="paragraph" w:customStyle="1" w:styleId="afff3">
    <w:name w:val="标准正文"/>
    <w:basedOn w:val="ac"/>
    <w:link w:val="Char5"/>
    <w:rsid w:val="00437874"/>
    <w:pPr>
      <w:spacing w:before="60" w:after="60" w:line="360" w:lineRule="auto"/>
      <w:ind w:leftChars="0" w:left="0" w:firstLineChars="0" w:firstLine="482"/>
    </w:pPr>
    <w:rPr>
      <w:sz w:val="24"/>
    </w:rPr>
  </w:style>
  <w:style w:type="character" w:customStyle="1" w:styleId="1c">
    <w:name w:val="标题 1 字符"/>
    <w:rsid w:val="00437874"/>
    <w:rPr>
      <w:b/>
      <w:bCs/>
      <w:kern w:val="44"/>
      <w:sz w:val="44"/>
      <w:szCs w:val="44"/>
    </w:rPr>
  </w:style>
  <w:style w:type="paragraph" w:customStyle="1" w:styleId="xl144">
    <w:name w:val="xl144"/>
    <w:basedOn w:val="a1"/>
    <w:rsid w:val="00437874"/>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82">
    <w:name w:val="标题8"/>
    <w:basedOn w:val="30"/>
    <w:rsid w:val="00437874"/>
    <w:pPr>
      <w:tabs>
        <w:tab w:val="left" w:pos="1827"/>
      </w:tabs>
      <w:spacing w:before="120" w:after="120" w:line="380" w:lineRule="exact"/>
      <w:ind w:left="1827" w:hanging="747"/>
    </w:pPr>
    <w:rPr>
      <w:bCs/>
      <w:color w:val="000000"/>
      <w:sz w:val="21"/>
      <w:szCs w:val="32"/>
    </w:rPr>
  </w:style>
  <w:style w:type="paragraph" w:customStyle="1" w:styleId="Style185">
    <w:name w:val="_Style 185"/>
    <w:next w:val="a1"/>
    <w:rsid w:val="00437874"/>
    <w:pPr>
      <w:widowControl w:val="0"/>
      <w:jc w:val="both"/>
    </w:pPr>
    <w:rPr>
      <w:kern w:val="2"/>
      <w:sz w:val="21"/>
    </w:rPr>
  </w:style>
  <w:style w:type="paragraph" w:customStyle="1" w:styleId="Char6">
    <w:name w:val="Char"/>
    <w:basedOn w:val="a1"/>
    <w:rsid w:val="00437874"/>
    <w:pPr>
      <w:widowControl/>
      <w:spacing w:beforeLines="100" w:after="160" w:line="240" w:lineRule="exact"/>
      <w:jc w:val="left"/>
    </w:pPr>
    <w:rPr>
      <w:rFonts w:ascii="Verdana" w:hAnsi="Verdana"/>
      <w:kern w:val="0"/>
      <w:sz w:val="20"/>
      <w:lang w:eastAsia="en-US"/>
    </w:rPr>
  </w:style>
  <w:style w:type="paragraph" w:customStyle="1" w:styleId="font8">
    <w:name w:val="font8"/>
    <w:basedOn w:val="a1"/>
    <w:rsid w:val="00437874"/>
    <w:pPr>
      <w:widowControl/>
      <w:spacing w:before="100" w:beforeAutospacing="1" w:after="100" w:afterAutospacing="1"/>
      <w:jc w:val="left"/>
    </w:pPr>
    <w:rPr>
      <w:rFonts w:ascii="宋体" w:hAnsi="宋体"/>
      <w:b/>
      <w:kern w:val="0"/>
      <w:sz w:val="24"/>
    </w:rPr>
  </w:style>
  <w:style w:type="paragraph" w:customStyle="1" w:styleId="CharCharChar1CharCharCharChar">
    <w:name w:val="Char Char Char1 Char Char Char Char"/>
    <w:basedOn w:val="a1"/>
    <w:rsid w:val="00437874"/>
    <w:rPr>
      <w:rFonts w:ascii="Tahoma" w:hAnsi="Tahoma"/>
      <w:sz w:val="24"/>
    </w:rPr>
  </w:style>
  <w:style w:type="paragraph" w:customStyle="1" w:styleId="afff4">
    <w:name w:val="标题一"/>
    <w:basedOn w:val="1"/>
    <w:next w:val="afff5"/>
    <w:rsid w:val="00437874"/>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afff5">
    <w:name w:val="标题二"/>
    <w:basedOn w:val="2"/>
    <w:next w:val="a1"/>
    <w:rsid w:val="00437874"/>
    <w:pPr>
      <w:tabs>
        <w:tab w:val="left" w:pos="720"/>
        <w:tab w:val="left" w:pos="1342"/>
      </w:tabs>
      <w:autoSpaceDE w:val="0"/>
      <w:autoSpaceDN w:val="0"/>
      <w:adjustRightInd w:val="0"/>
      <w:spacing w:before="120" w:after="120" w:line="380" w:lineRule="exact"/>
      <w:ind w:left="839" w:right="227" w:hanging="612"/>
    </w:pPr>
    <w:rPr>
      <w:rFonts w:cs="宋体"/>
      <w:b w:val="0"/>
      <w:bCs/>
      <w:color w:val="000000"/>
      <w:kern w:val="0"/>
      <w:sz w:val="21"/>
      <w:szCs w:val="21"/>
      <w:lang w:val="zh-CN"/>
    </w:rPr>
  </w:style>
  <w:style w:type="paragraph" w:customStyle="1" w:styleId="xl148">
    <w:name w:val="xl148"/>
    <w:basedOn w:val="a1"/>
    <w:rsid w:val="00437874"/>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97">
    <w:name w:val="xl97"/>
    <w:basedOn w:val="a1"/>
    <w:rsid w:val="00437874"/>
    <w:pPr>
      <w:widowControl/>
      <w:pBdr>
        <w:right w:val="single" w:sz="8" w:space="0" w:color="auto"/>
      </w:pBdr>
      <w:spacing w:before="100" w:beforeAutospacing="1" w:after="100" w:afterAutospacing="1"/>
    </w:pPr>
    <w:rPr>
      <w:rFonts w:ascii="Arial" w:hAnsi="Arial" w:cs="Arial"/>
      <w:kern w:val="0"/>
      <w:szCs w:val="21"/>
    </w:rPr>
  </w:style>
  <w:style w:type="paragraph" w:customStyle="1" w:styleId="xl70">
    <w:name w:val="xl70"/>
    <w:basedOn w:val="a1"/>
    <w:rsid w:val="0043787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52">
    <w:name w:val="xl52"/>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font11">
    <w:name w:val="font11"/>
    <w:basedOn w:val="a1"/>
    <w:rsid w:val="00437874"/>
    <w:pPr>
      <w:widowControl/>
      <w:spacing w:before="100" w:beforeAutospacing="1" w:after="100" w:afterAutospacing="1"/>
      <w:jc w:val="left"/>
    </w:pPr>
    <w:rPr>
      <w:rFonts w:ascii="宋体" w:hAnsi="宋体" w:cs="宋体"/>
      <w:color w:val="FF0000"/>
      <w:kern w:val="0"/>
      <w:szCs w:val="21"/>
    </w:rPr>
  </w:style>
  <w:style w:type="paragraph" w:customStyle="1" w:styleId="xl118">
    <w:name w:val="xl118"/>
    <w:basedOn w:val="a1"/>
    <w:rsid w:val="00437874"/>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font9">
    <w:name w:val="font9"/>
    <w:basedOn w:val="a1"/>
    <w:rsid w:val="00437874"/>
    <w:pPr>
      <w:widowControl/>
      <w:spacing w:before="100" w:beforeAutospacing="1" w:after="100" w:afterAutospacing="1"/>
      <w:jc w:val="left"/>
    </w:pPr>
    <w:rPr>
      <w:b/>
      <w:kern w:val="0"/>
      <w:sz w:val="24"/>
    </w:rPr>
  </w:style>
  <w:style w:type="paragraph" w:customStyle="1" w:styleId="Char21">
    <w:name w:val="Char2"/>
    <w:basedOn w:val="a1"/>
    <w:rsid w:val="00437874"/>
    <w:pPr>
      <w:spacing w:line="360" w:lineRule="auto"/>
      <w:ind w:firstLineChars="200" w:firstLine="200"/>
    </w:pPr>
    <w:rPr>
      <w:rFonts w:ascii="宋体" w:hAnsi="宋体" w:cs="宋体"/>
      <w:sz w:val="24"/>
      <w:szCs w:val="24"/>
    </w:rPr>
  </w:style>
  <w:style w:type="paragraph" w:customStyle="1" w:styleId="font14">
    <w:name w:val="font14"/>
    <w:basedOn w:val="a1"/>
    <w:rsid w:val="00437874"/>
    <w:pPr>
      <w:widowControl/>
      <w:spacing w:before="100" w:beforeAutospacing="1" w:after="100" w:afterAutospacing="1"/>
      <w:jc w:val="left"/>
    </w:pPr>
    <w:rPr>
      <w:rFonts w:ascii="Arial" w:hAnsi="Arial" w:cs="Arial"/>
      <w:color w:val="000000"/>
      <w:kern w:val="0"/>
      <w:szCs w:val="21"/>
    </w:rPr>
  </w:style>
  <w:style w:type="paragraph" w:styleId="afff6">
    <w:name w:val="No Spacing"/>
    <w:uiPriority w:val="99"/>
    <w:qFormat/>
    <w:rsid w:val="00437874"/>
    <w:pPr>
      <w:widowControl w:val="0"/>
      <w:jc w:val="both"/>
    </w:pPr>
    <w:rPr>
      <w:kern w:val="2"/>
      <w:sz w:val="21"/>
    </w:rPr>
  </w:style>
  <w:style w:type="paragraph" w:customStyle="1" w:styleId="xl133">
    <w:name w:val="xl133"/>
    <w:basedOn w:val="a1"/>
    <w:rsid w:val="00437874"/>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1d">
    <w:name w:val="纯文本1"/>
    <w:basedOn w:val="a1"/>
    <w:rsid w:val="00437874"/>
    <w:rPr>
      <w:rFonts w:ascii="宋体" w:hAnsi="Courier New"/>
      <w:sz w:val="32"/>
    </w:rPr>
  </w:style>
  <w:style w:type="paragraph" w:customStyle="1" w:styleId="ParaChar">
    <w:name w:val="默认段落字体 Para Char"/>
    <w:basedOn w:val="a1"/>
    <w:rsid w:val="00437874"/>
    <w:pPr>
      <w:adjustRightInd w:val="0"/>
      <w:spacing w:line="360" w:lineRule="auto"/>
    </w:pPr>
    <w:rPr>
      <w:kern w:val="0"/>
      <w:sz w:val="24"/>
    </w:rPr>
  </w:style>
  <w:style w:type="paragraph" w:customStyle="1" w:styleId="xl84">
    <w:name w:val="xl84"/>
    <w:basedOn w:val="a1"/>
    <w:rsid w:val="0043787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137">
    <w:name w:val="xl137"/>
    <w:basedOn w:val="a1"/>
    <w:rsid w:val="00437874"/>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53">
    <w:name w:val="xl153"/>
    <w:basedOn w:val="a1"/>
    <w:rsid w:val="00437874"/>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1"/>
    <w:rsid w:val="00437874"/>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50">
    <w:name w:val="标题5"/>
    <w:basedOn w:val="30"/>
    <w:next w:val="4"/>
    <w:rsid w:val="00437874"/>
    <w:pPr>
      <w:numPr>
        <w:ilvl w:val="2"/>
        <w:numId w:val="4"/>
      </w:num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143">
    <w:name w:val="xl143"/>
    <w:basedOn w:val="a1"/>
    <w:rsid w:val="00437874"/>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111">
    <w:name w:val="列出段落11"/>
    <w:basedOn w:val="a1"/>
    <w:uiPriority w:val="99"/>
    <w:semiHidden/>
    <w:qFormat/>
    <w:rsid w:val="00437874"/>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xl125">
    <w:name w:val="xl125"/>
    <w:basedOn w:val="a1"/>
    <w:rsid w:val="00437874"/>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50">
    <w:name w:val="xl150"/>
    <w:basedOn w:val="a1"/>
    <w:rsid w:val="00437874"/>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56">
    <w:name w:val="xl56"/>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52">
    <w:name w:val="xl152"/>
    <w:basedOn w:val="a1"/>
    <w:rsid w:val="00437874"/>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Table">
    <w:name w:val="Table"/>
    <w:rsid w:val="00437874"/>
    <w:rPr>
      <w:sz w:val="21"/>
      <w:lang w:eastAsia="en-US"/>
    </w:rPr>
  </w:style>
  <w:style w:type="paragraph" w:customStyle="1" w:styleId="xl29">
    <w:name w:val="xl29"/>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58">
    <w:name w:val="xl58"/>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font19">
    <w:name w:val="font19"/>
    <w:basedOn w:val="a1"/>
    <w:rsid w:val="00437874"/>
    <w:pPr>
      <w:widowControl/>
      <w:spacing w:before="100" w:beforeAutospacing="1" w:after="100" w:afterAutospacing="1"/>
      <w:jc w:val="left"/>
    </w:pPr>
    <w:rPr>
      <w:rFonts w:ascii="Cambria" w:hAnsi="Cambria" w:cs="宋体"/>
      <w:color w:val="000000"/>
      <w:kern w:val="0"/>
      <w:sz w:val="20"/>
    </w:rPr>
  </w:style>
  <w:style w:type="paragraph" w:customStyle="1" w:styleId="xl39">
    <w:name w:val="xl39"/>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afff7">
    <w:name w:val="文档正文"/>
    <w:basedOn w:val="a1"/>
    <w:rsid w:val="00437874"/>
    <w:pPr>
      <w:adjustRightInd w:val="0"/>
      <w:spacing w:line="440" w:lineRule="exact"/>
      <w:ind w:firstLine="567"/>
      <w:textAlignment w:val="baseline"/>
    </w:pPr>
    <w:rPr>
      <w:rFonts w:ascii="Arial Narrow" w:hAnsi="Arial Narrow"/>
      <w:kern w:val="0"/>
      <w:sz w:val="24"/>
    </w:rPr>
  </w:style>
  <w:style w:type="paragraph" w:customStyle="1" w:styleId="62">
    <w:name w:val="样式6"/>
    <w:basedOn w:val="a1"/>
    <w:rsid w:val="00437874"/>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font22">
    <w:name w:val="font22"/>
    <w:basedOn w:val="a1"/>
    <w:rsid w:val="00437874"/>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afff8">
    <w:name w:val="样式 宋体 五号 行距: 单倍行距"/>
    <w:basedOn w:val="a1"/>
    <w:rsid w:val="00437874"/>
    <w:rPr>
      <w:rFonts w:ascii="宋体" w:hAnsi="宋体" w:cs="宋体"/>
    </w:rPr>
  </w:style>
  <w:style w:type="paragraph" w:customStyle="1" w:styleId="xl114">
    <w:name w:val="xl114"/>
    <w:basedOn w:val="a1"/>
    <w:rsid w:val="00437874"/>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01">
    <w:name w:val="xl101"/>
    <w:basedOn w:val="a1"/>
    <w:rsid w:val="00437874"/>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6">
    <w:name w:val="font6"/>
    <w:basedOn w:val="a1"/>
    <w:rsid w:val="00437874"/>
    <w:pPr>
      <w:widowControl/>
      <w:spacing w:before="100" w:beforeAutospacing="1" w:after="100" w:afterAutospacing="1"/>
      <w:jc w:val="left"/>
    </w:pPr>
    <w:rPr>
      <w:kern w:val="0"/>
      <w:sz w:val="24"/>
    </w:rPr>
  </w:style>
  <w:style w:type="paragraph" w:customStyle="1" w:styleId="xl104">
    <w:name w:val="xl104"/>
    <w:basedOn w:val="a1"/>
    <w:rsid w:val="00437874"/>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1"/>
    <w:rsid w:val="00437874"/>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Default">
    <w:name w:val="Default"/>
    <w:qFormat/>
    <w:rsid w:val="00437874"/>
    <w:pPr>
      <w:widowControl w:val="0"/>
      <w:autoSpaceDE w:val="0"/>
      <w:autoSpaceDN w:val="0"/>
      <w:adjustRightInd w:val="0"/>
    </w:pPr>
    <w:rPr>
      <w:rFonts w:ascii="黑体" w:eastAsia="黑体"/>
      <w:color w:val="000000"/>
      <w:sz w:val="24"/>
    </w:rPr>
  </w:style>
  <w:style w:type="paragraph" w:customStyle="1" w:styleId="font15">
    <w:name w:val="font15"/>
    <w:basedOn w:val="a1"/>
    <w:rsid w:val="00437874"/>
    <w:pPr>
      <w:widowControl/>
      <w:spacing w:before="100" w:beforeAutospacing="1" w:after="100" w:afterAutospacing="1"/>
      <w:jc w:val="left"/>
    </w:pPr>
    <w:rPr>
      <w:rFonts w:ascii="宋体" w:hAnsi="宋体" w:cs="宋体"/>
      <w:color w:val="008080"/>
      <w:kern w:val="0"/>
      <w:szCs w:val="21"/>
      <w:u w:val="single"/>
    </w:rPr>
  </w:style>
  <w:style w:type="paragraph" w:customStyle="1" w:styleId="xl135">
    <w:name w:val="xl135"/>
    <w:basedOn w:val="a1"/>
    <w:rsid w:val="00437874"/>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0">
    <w:name w:val="xl110"/>
    <w:basedOn w:val="a1"/>
    <w:rsid w:val="00437874"/>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83">
    <w:name w:val="xl83"/>
    <w:basedOn w:val="a1"/>
    <w:rsid w:val="00437874"/>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Char1CharCharCharCharCharChar">
    <w:name w:val="Char1 Char Char Char Char Char Char"/>
    <w:basedOn w:val="a1"/>
    <w:rsid w:val="00437874"/>
    <w:rPr>
      <w:rFonts w:ascii="Tahoma" w:hAnsi="Tahoma"/>
      <w:sz w:val="24"/>
    </w:rPr>
  </w:style>
  <w:style w:type="paragraph" w:customStyle="1" w:styleId="xl145">
    <w:name w:val="xl145"/>
    <w:basedOn w:val="a1"/>
    <w:rsid w:val="00437874"/>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112">
    <w:name w:val="索引 11"/>
    <w:basedOn w:val="a1"/>
    <w:next w:val="a1"/>
    <w:rsid w:val="00437874"/>
  </w:style>
  <w:style w:type="paragraph" w:customStyle="1" w:styleId="p0">
    <w:name w:val="p0"/>
    <w:basedOn w:val="a1"/>
    <w:rsid w:val="00437874"/>
    <w:pPr>
      <w:widowControl/>
    </w:pPr>
    <w:rPr>
      <w:kern w:val="0"/>
    </w:rPr>
  </w:style>
  <w:style w:type="paragraph" w:customStyle="1" w:styleId="xl48">
    <w:name w:val="xl48"/>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35">
    <w:name w:val="xl35"/>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128">
    <w:name w:val="xl128"/>
    <w:basedOn w:val="a1"/>
    <w:rsid w:val="00437874"/>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32">
    <w:name w:val="xl32"/>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46">
    <w:name w:val="xl146"/>
    <w:basedOn w:val="a1"/>
    <w:rsid w:val="00437874"/>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20">
    <w:name w:val="font20"/>
    <w:basedOn w:val="a1"/>
    <w:rsid w:val="00437874"/>
    <w:pPr>
      <w:widowControl/>
      <w:spacing w:before="100" w:beforeAutospacing="1" w:after="100" w:afterAutospacing="1"/>
      <w:jc w:val="left"/>
    </w:pPr>
    <w:rPr>
      <w:rFonts w:ascii="Arial" w:hAnsi="Arial" w:cs="Arial"/>
      <w:color w:val="000000"/>
      <w:kern w:val="0"/>
      <w:sz w:val="20"/>
    </w:rPr>
  </w:style>
  <w:style w:type="paragraph" w:customStyle="1" w:styleId="CharCharCharCharCharCharCharCharCharChar">
    <w:name w:val="Char Char Char Char Char Char Char Char Char Char"/>
    <w:basedOn w:val="a1"/>
    <w:rsid w:val="00437874"/>
    <w:pPr>
      <w:tabs>
        <w:tab w:val="left" w:pos="360"/>
      </w:tabs>
      <w:ind w:left="360" w:hangingChars="200" w:hanging="360"/>
    </w:pPr>
    <w:rPr>
      <w:sz w:val="24"/>
    </w:rPr>
  </w:style>
  <w:style w:type="paragraph" w:customStyle="1" w:styleId="xl68">
    <w:name w:val="xl68"/>
    <w:basedOn w:val="a1"/>
    <w:rsid w:val="00437874"/>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31">
    <w:name w:val="xl31"/>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211">
    <w:name w:val="正文空2格  1."/>
    <w:basedOn w:val="a1"/>
    <w:qFormat/>
    <w:rsid w:val="00437874"/>
    <w:pPr>
      <w:adjustRightInd w:val="0"/>
      <w:spacing w:line="360" w:lineRule="auto"/>
      <w:ind w:firstLineChars="200" w:firstLine="480"/>
      <w:textAlignment w:val="baseline"/>
    </w:pPr>
    <w:rPr>
      <w:rFonts w:ascii="宋体" w:eastAsia="仿宋" w:hAnsi="Calibri" w:cs="宋体"/>
      <w:kern w:val="0"/>
      <w:sz w:val="28"/>
    </w:rPr>
  </w:style>
  <w:style w:type="paragraph" w:customStyle="1" w:styleId="xl130">
    <w:name w:val="xl130"/>
    <w:basedOn w:val="a1"/>
    <w:rsid w:val="00437874"/>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260">
    <w:name w:val="样式 样式 样式 样式 标题 2 + 宋体 五号 非加粗 黑色 + 段前: 6 磅 段后: 0 磅 行距: 单倍行距 + 段前:..."/>
    <w:basedOn w:val="a1"/>
    <w:rsid w:val="00437874"/>
    <w:pPr>
      <w:keepNext/>
      <w:keepLines/>
      <w:tabs>
        <w:tab w:val="left" w:pos="1440"/>
      </w:tabs>
      <w:spacing w:before="240"/>
      <w:ind w:left="1440" w:hanging="360"/>
      <w:outlineLvl w:val="1"/>
    </w:pPr>
    <w:rPr>
      <w:rFonts w:ascii="宋体" w:hAnsi="宋体" w:cs="宋体"/>
      <w:b/>
      <w:bCs/>
      <w:color w:val="000000"/>
    </w:rPr>
  </w:style>
  <w:style w:type="paragraph" w:customStyle="1" w:styleId="xl73">
    <w:name w:val="xl73"/>
    <w:basedOn w:val="a1"/>
    <w:rsid w:val="00437874"/>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CharCharCharCharCharChar">
    <w:name w:val="Char Char 字元 字元 字元 Char Char Char Char"/>
    <w:basedOn w:val="a1"/>
    <w:rsid w:val="00437874"/>
    <w:pPr>
      <w:adjustRightInd w:val="0"/>
      <w:spacing w:line="360" w:lineRule="auto"/>
    </w:pPr>
    <w:rPr>
      <w:kern w:val="0"/>
      <w:sz w:val="24"/>
    </w:rPr>
  </w:style>
  <w:style w:type="paragraph" w:customStyle="1" w:styleId="xl86">
    <w:name w:val="xl86"/>
    <w:basedOn w:val="a1"/>
    <w:rsid w:val="00437874"/>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81">
    <w:name w:val="xl81"/>
    <w:basedOn w:val="a1"/>
    <w:rsid w:val="00437874"/>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21">
    <w:name w:val="xl121"/>
    <w:basedOn w:val="a1"/>
    <w:rsid w:val="00437874"/>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6">
    <w:name w:val="xl106"/>
    <w:basedOn w:val="a1"/>
    <w:rsid w:val="00437874"/>
    <w:pPr>
      <w:widowControl/>
      <w:pBdr>
        <w:right w:val="single" w:sz="8" w:space="0" w:color="auto"/>
      </w:pBdr>
      <w:spacing w:before="100" w:beforeAutospacing="1" w:after="100" w:afterAutospacing="1"/>
    </w:pPr>
    <w:rPr>
      <w:rFonts w:ascii="宋体" w:hAnsi="宋体" w:cs="宋体"/>
      <w:kern w:val="0"/>
      <w:szCs w:val="21"/>
    </w:rPr>
  </w:style>
  <w:style w:type="paragraph" w:customStyle="1" w:styleId="reader-word-layer">
    <w:name w:val="reader-word-layer"/>
    <w:basedOn w:val="a1"/>
    <w:rsid w:val="00437874"/>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1"/>
    <w:rsid w:val="00437874"/>
    <w:pPr>
      <w:tabs>
        <w:tab w:val="left" w:pos="360"/>
      </w:tabs>
      <w:ind w:firstLineChars="150" w:firstLine="420"/>
    </w:pPr>
  </w:style>
  <w:style w:type="paragraph" w:customStyle="1" w:styleId="xl103">
    <w:name w:val="xl103"/>
    <w:basedOn w:val="a1"/>
    <w:rsid w:val="00437874"/>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3">
    <w:name w:val="font13"/>
    <w:basedOn w:val="a1"/>
    <w:rsid w:val="00437874"/>
    <w:pPr>
      <w:widowControl/>
      <w:spacing w:before="100" w:beforeAutospacing="1" w:after="100" w:afterAutospacing="1"/>
      <w:jc w:val="left"/>
    </w:pPr>
    <w:rPr>
      <w:rFonts w:ascii="Cambria" w:hAnsi="Cambria" w:cs="宋体"/>
      <w:color w:val="FF0000"/>
      <w:kern w:val="0"/>
      <w:szCs w:val="21"/>
    </w:rPr>
  </w:style>
  <w:style w:type="paragraph" w:customStyle="1" w:styleId="font7">
    <w:name w:val="font7"/>
    <w:basedOn w:val="a1"/>
    <w:rsid w:val="00437874"/>
    <w:pPr>
      <w:widowControl/>
      <w:spacing w:before="100" w:beforeAutospacing="1" w:after="100" w:afterAutospacing="1"/>
      <w:jc w:val="left"/>
    </w:pPr>
    <w:rPr>
      <w:rFonts w:ascii="宋体" w:hAnsi="宋体"/>
      <w:kern w:val="0"/>
      <w:sz w:val="18"/>
    </w:rPr>
  </w:style>
  <w:style w:type="paragraph" w:styleId="afff9">
    <w:name w:val="Revision"/>
    <w:uiPriority w:val="99"/>
    <w:semiHidden/>
    <w:rsid w:val="00437874"/>
    <w:rPr>
      <w:kern w:val="2"/>
      <w:sz w:val="21"/>
      <w:szCs w:val="24"/>
    </w:rPr>
  </w:style>
  <w:style w:type="paragraph" w:customStyle="1" w:styleId="xl27">
    <w:name w:val="xl27"/>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xl124">
    <w:name w:val="xl124"/>
    <w:basedOn w:val="a1"/>
    <w:rsid w:val="00437874"/>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9">
    <w:name w:val="xl139"/>
    <w:basedOn w:val="a1"/>
    <w:rsid w:val="00437874"/>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45">
    <w:name w:val="xl45"/>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99">
    <w:name w:val="xl99"/>
    <w:basedOn w:val="a1"/>
    <w:rsid w:val="00437874"/>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CharCharChar0">
    <w:name w:val="Char Char Char Char"/>
    <w:basedOn w:val="a1"/>
    <w:rsid w:val="00437874"/>
    <w:pPr>
      <w:tabs>
        <w:tab w:val="left" w:pos="360"/>
      </w:tabs>
      <w:ind w:firstLineChars="150" w:firstLine="420"/>
    </w:pPr>
    <w:rPr>
      <w:rFonts w:ascii="Arial" w:hAnsi="Arial"/>
      <w:sz w:val="20"/>
    </w:rPr>
  </w:style>
  <w:style w:type="paragraph" w:customStyle="1" w:styleId="3">
    <w:name w:val="样式3"/>
    <w:basedOn w:val="30"/>
    <w:next w:val="30"/>
    <w:rsid w:val="00437874"/>
    <w:pPr>
      <w:numPr>
        <w:ilvl w:val="2"/>
        <w:numId w:val="5"/>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134">
    <w:name w:val="xl134"/>
    <w:basedOn w:val="a1"/>
    <w:rsid w:val="00437874"/>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content">
    <w:name w:val="content"/>
    <w:basedOn w:val="a1"/>
    <w:rsid w:val="00437874"/>
    <w:pPr>
      <w:widowControl/>
      <w:spacing w:before="100" w:beforeAutospacing="1" w:after="100" w:afterAutospacing="1"/>
      <w:jc w:val="left"/>
    </w:pPr>
    <w:rPr>
      <w:rFonts w:ascii="Arial" w:hAnsi="Arial" w:cs="Arial"/>
      <w:color w:val="333333"/>
      <w:kern w:val="0"/>
      <w:sz w:val="20"/>
    </w:rPr>
  </w:style>
  <w:style w:type="paragraph" w:customStyle="1" w:styleId="NormalBullets">
    <w:name w:val="Normal Bullets"/>
    <w:basedOn w:val="a1"/>
    <w:rsid w:val="00437874"/>
    <w:pPr>
      <w:widowControl/>
      <w:numPr>
        <w:numId w:val="6"/>
      </w:numPr>
      <w:tabs>
        <w:tab w:val="left" w:pos="3240"/>
      </w:tabs>
      <w:spacing w:after="120"/>
      <w:jc w:val="left"/>
    </w:pPr>
    <w:rPr>
      <w:rFonts w:ascii="Palatino Linotype" w:hAnsi="Palatino Linotype"/>
      <w:kern w:val="0"/>
      <w:sz w:val="20"/>
      <w:lang w:eastAsia="en-US"/>
    </w:rPr>
  </w:style>
  <w:style w:type="paragraph" w:customStyle="1" w:styleId="xl151">
    <w:name w:val="xl151"/>
    <w:basedOn w:val="a1"/>
    <w:rsid w:val="00437874"/>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27">
    <w:name w:val="正文2"/>
    <w:basedOn w:val="a1"/>
    <w:rsid w:val="00437874"/>
    <w:pPr>
      <w:spacing w:before="156" w:line="360" w:lineRule="auto"/>
      <w:ind w:firstLineChars="200" w:firstLine="510"/>
    </w:pPr>
    <w:rPr>
      <w:sz w:val="24"/>
    </w:rPr>
  </w:style>
  <w:style w:type="paragraph" w:customStyle="1" w:styleId="xl53">
    <w:name w:val="xl53"/>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xl141">
    <w:name w:val="xl141"/>
    <w:basedOn w:val="a1"/>
    <w:rsid w:val="00437874"/>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79">
    <w:name w:val="xl79"/>
    <w:basedOn w:val="a1"/>
    <w:rsid w:val="00437874"/>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7">
    <w:name w:val="Char"/>
    <w:basedOn w:val="a1"/>
    <w:rsid w:val="00437874"/>
    <w:pPr>
      <w:widowControl/>
      <w:spacing w:beforeLines="100" w:after="160" w:line="240" w:lineRule="exact"/>
      <w:jc w:val="left"/>
    </w:pPr>
    <w:rPr>
      <w:rFonts w:ascii="Verdana" w:hAnsi="Verdana"/>
      <w:kern w:val="0"/>
      <w:sz w:val="20"/>
      <w:lang w:eastAsia="en-US"/>
    </w:rPr>
  </w:style>
  <w:style w:type="paragraph" w:customStyle="1" w:styleId="wellhope">
    <w:name w:val="wellhope正文"/>
    <w:basedOn w:val="a1"/>
    <w:rsid w:val="00437874"/>
    <w:pPr>
      <w:spacing w:before="60" w:after="60" w:line="360" w:lineRule="auto"/>
      <w:ind w:firstLineChars="200" w:firstLine="200"/>
    </w:pPr>
    <w:rPr>
      <w:sz w:val="24"/>
    </w:rPr>
  </w:style>
  <w:style w:type="paragraph" w:customStyle="1" w:styleId="52">
    <w:name w:val="样式5"/>
    <w:basedOn w:val="a"/>
    <w:rsid w:val="00437874"/>
    <w:pPr>
      <w:spacing w:line="380" w:lineRule="exact"/>
      <w:jc w:val="left"/>
    </w:pPr>
    <w:rPr>
      <w:b w:val="0"/>
      <w:color w:val="000000"/>
      <w:sz w:val="21"/>
    </w:rPr>
  </w:style>
  <w:style w:type="paragraph" w:customStyle="1" w:styleId="xl46">
    <w:name w:val="xl46"/>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77">
    <w:name w:val="xl77"/>
    <w:basedOn w:val="a1"/>
    <w:rsid w:val="00437874"/>
    <w:pPr>
      <w:widowControl/>
      <w:spacing w:before="100" w:beforeAutospacing="1" w:after="100" w:afterAutospacing="1"/>
      <w:jc w:val="center"/>
    </w:pPr>
    <w:rPr>
      <w:rFonts w:ascii="宋体" w:hAnsi="宋体" w:cs="宋体"/>
      <w:kern w:val="0"/>
      <w:sz w:val="24"/>
      <w:szCs w:val="24"/>
    </w:rPr>
  </w:style>
  <w:style w:type="paragraph" w:customStyle="1" w:styleId="xl42">
    <w:name w:val="xl42"/>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font16">
    <w:name w:val="font16"/>
    <w:basedOn w:val="a1"/>
    <w:rsid w:val="00437874"/>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NormalWeb2">
    <w:name w:val="Normal (Web)2"/>
    <w:basedOn w:val="a1"/>
    <w:uiPriority w:val="99"/>
    <w:rsid w:val="00437874"/>
    <w:pP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a1"/>
    <w:rsid w:val="0043787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34">
    <w:name w:val="xl34"/>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Char1CharCharChar">
    <w:name w:val="Char1 Char Char Char"/>
    <w:basedOn w:val="a1"/>
    <w:rsid w:val="00437874"/>
    <w:pPr>
      <w:tabs>
        <w:tab w:val="left" w:pos="420"/>
      </w:tabs>
      <w:ind w:left="420" w:hanging="420"/>
    </w:pPr>
    <w:rPr>
      <w:rFonts w:ascii="Tahoma" w:hAnsi="Tahoma"/>
      <w:sz w:val="28"/>
    </w:rPr>
  </w:style>
  <w:style w:type="paragraph" w:customStyle="1" w:styleId="Blockquote">
    <w:name w:val="Blockquote"/>
    <w:basedOn w:val="a1"/>
    <w:rsid w:val="00437874"/>
    <w:pPr>
      <w:autoSpaceDE w:val="0"/>
      <w:autoSpaceDN w:val="0"/>
      <w:adjustRightInd w:val="0"/>
      <w:spacing w:before="100" w:after="100"/>
      <w:ind w:left="360" w:right="360"/>
      <w:jc w:val="left"/>
    </w:pPr>
    <w:rPr>
      <w:kern w:val="0"/>
      <w:sz w:val="24"/>
    </w:rPr>
  </w:style>
  <w:style w:type="paragraph" w:customStyle="1" w:styleId="xl149">
    <w:name w:val="xl149"/>
    <w:basedOn w:val="a1"/>
    <w:rsid w:val="00437874"/>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a">
    <w:name w:val="二级条标题"/>
    <w:basedOn w:val="afffb"/>
    <w:next w:val="a2"/>
    <w:rsid w:val="00437874"/>
    <w:pPr>
      <w:numPr>
        <w:ilvl w:val="3"/>
      </w:numPr>
      <w:outlineLvl w:val="3"/>
    </w:pPr>
  </w:style>
  <w:style w:type="paragraph" w:customStyle="1" w:styleId="afffb">
    <w:name w:val="一级条标题"/>
    <w:basedOn w:val="a0"/>
    <w:next w:val="a2"/>
    <w:rsid w:val="00437874"/>
    <w:pPr>
      <w:numPr>
        <w:ilvl w:val="0"/>
        <w:numId w:val="0"/>
      </w:numPr>
      <w:spacing w:beforeLines="0"/>
      <w:outlineLvl w:val="2"/>
    </w:pPr>
  </w:style>
  <w:style w:type="paragraph" w:customStyle="1" w:styleId="a0">
    <w:name w:val="章标题"/>
    <w:basedOn w:val="a1"/>
    <w:next w:val="a2"/>
    <w:rsid w:val="00437874"/>
    <w:pPr>
      <w:numPr>
        <w:ilvl w:val="1"/>
        <w:numId w:val="4"/>
      </w:numPr>
      <w:spacing w:beforeLines="150" w:line="360" w:lineRule="auto"/>
      <w:outlineLvl w:val="1"/>
    </w:pPr>
    <w:rPr>
      <w:rFonts w:eastAsia="黑体"/>
      <w:sz w:val="24"/>
    </w:rPr>
  </w:style>
  <w:style w:type="paragraph" w:customStyle="1" w:styleId="xl138">
    <w:name w:val="xl138"/>
    <w:basedOn w:val="a1"/>
    <w:rsid w:val="00437874"/>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5">
    <w:name w:val="xl55"/>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111">
    <w:name w:val="xl111"/>
    <w:basedOn w:val="a1"/>
    <w:rsid w:val="00437874"/>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afffc">
    <w:name w:val="标题三"/>
    <w:basedOn w:val="30"/>
    <w:next w:val="4"/>
    <w:rsid w:val="00437874"/>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64">
    <w:name w:val="xl64"/>
    <w:basedOn w:val="a1"/>
    <w:rsid w:val="00437874"/>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30">
    <w:name w:val="xl30"/>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110">
    <w:name w:val="彩色列表 - 强调文字颜色 11"/>
    <w:basedOn w:val="a1"/>
    <w:uiPriority w:val="99"/>
    <w:qFormat/>
    <w:rsid w:val="00437874"/>
    <w:pPr>
      <w:ind w:firstLineChars="200" w:firstLine="420"/>
    </w:pPr>
    <w:rPr>
      <w:rFonts w:ascii="Calibri" w:hAnsi="Calibri"/>
    </w:rPr>
  </w:style>
  <w:style w:type="paragraph" w:customStyle="1" w:styleId="CharChar2CharCharCharChar">
    <w:name w:val="Char Char2 Char Char Char Char"/>
    <w:basedOn w:val="a1"/>
    <w:rsid w:val="00437874"/>
    <w:rPr>
      <w:kern w:val="0"/>
      <w:sz w:val="24"/>
    </w:rPr>
  </w:style>
  <w:style w:type="paragraph" w:customStyle="1" w:styleId="xl65">
    <w:name w:val="xl65"/>
    <w:basedOn w:val="a1"/>
    <w:rsid w:val="0043787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17">
    <w:name w:val="font17"/>
    <w:basedOn w:val="a1"/>
    <w:rsid w:val="00437874"/>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1e">
    <w:name w:val="列表段落1"/>
    <w:basedOn w:val="a1"/>
    <w:qFormat/>
    <w:rsid w:val="00437874"/>
    <w:pPr>
      <w:ind w:firstLineChars="200" w:firstLine="420"/>
    </w:pPr>
    <w:rPr>
      <w:rFonts w:ascii="Cambria" w:hAnsi="Cambria"/>
      <w:sz w:val="24"/>
      <w:szCs w:val="24"/>
    </w:rPr>
  </w:style>
  <w:style w:type="paragraph" w:customStyle="1" w:styleId="xl25">
    <w:name w:val="xl25"/>
    <w:basedOn w:val="a1"/>
    <w:rsid w:val="0043787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CharChar1CharCharCharCharCharChar">
    <w:name w:val="Char Char1 Char Char Char Char Char Char"/>
    <w:basedOn w:val="a1"/>
    <w:rsid w:val="00437874"/>
    <w:pPr>
      <w:widowControl/>
      <w:spacing w:after="160" w:line="240" w:lineRule="exact"/>
      <w:jc w:val="left"/>
    </w:pPr>
    <w:rPr>
      <w:rFonts w:ascii="Verdana" w:eastAsia="仿宋_GB2312" w:hAnsi="Verdana"/>
      <w:kern w:val="0"/>
      <w:sz w:val="24"/>
      <w:lang w:eastAsia="en-US"/>
    </w:rPr>
  </w:style>
  <w:style w:type="paragraph" w:customStyle="1" w:styleId="xl50">
    <w:name w:val="xl50"/>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CharCharChar">
    <w:name w:val="Char Char Char"/>
    <w:basedOn w:val="a1"/>
    <w:rsid w:val="00437874"/>
    <w:rPr>
      <w:rFonts w:ascii="Tahoma" w:hAnsi="Tahoma"/>
      <w:sz w:val="24"/>
    </w:rPr>
  </w:style>
  <w:style w:type="paragraph" w:customStyle="1" w:styleId="xl93">
    <w:name w:val="xl93"/>
    <w:basedOn w:val="a1"/>
    <w:rsid w:val="00437874"/>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1"/>
    <w:rsid w:val="00437874"/>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109">
    <w:name w:val="xl109"/>
    <w:basedOn w:val="a1"/>
    <w:rsid w:val="00437874"/>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SubBullets">
    <w:name w:val="Sub Bullets"/>
    <w:basedOn w:val="NormalBullets"/>
    <w:rsid w:val="00437874"/>
    <w:pPr>
      <w:numPr>
        <w:ilvl w:val="1"/>
      </w:numPr>
      <w:tabs>
        <w:tab w:val="clear" w:pos="3240"/>
        <w:tab w:val="left" w:pos="3960"/>
      </w:tabs>
      <w:spacing w:after="0"/>
      <w:ind w:left="2880"/>
    </w:pPr>
  </w:style>
  <w:style w:type="paragraph" w:customStyle="1" w:styleId="xl154">
    <w:name w:val="xl154"/>
    <w:basedOn w:val="a1"/>
    <w:rsid w:val="00437874"/>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Preformatted">
    <w:name w:val="Preformatted"/>
    <w:basedOn w:val="a1"/>
    <w:rsid w:val="004378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jinnormal">
    <w:name w:val="jin normal"/>
    <w:basedOn w:val="a1"/>
    <w:rsid w:val="00437874"/>
    <w:pPr>
      <w:spacing w:before="120" w:after="120" w:line="360" w:lineRule="auto"/>
      <w:ind w:firstLine="432"/>
    </w:pPr>
    <w:rPr>
      <w:rFonts w:eastAsia="楷体"/>
      <w:snapToGrid w:val="0"/>
      <w:sz w:val="24"/>
      <w:lang w:eastAsia="en-US"/>
    </w:rPr>
  </w:style>
  <w:style w:type="paragraph" w:customStyle="1" w:styleId="xl100">
    <w:name w:val="xl100"/>
    <w:basedOn w:val="a1"/>
    <w:rsid w:val="00437874"/>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311">
    <w:name w:val="正文文本缩进 31"/>
    <w:basedOn w:val="a1"/>
    <w:rsid w:val="00437874"/>
    <w:pPr>
      <w:autoSpaceDE w:val="0"/>
      <w:autoSpaceDN w:val="0"/>
      <w:adjustRightInd w:val="0"/>
      <w:spacing w:before="120" w:line="22" w:lineRule="atLeast"/>
      <w:ind w:left="720" w:firstLine="480"/>
      <w:jc w:val="left"/>
    </w:pPr>
    <w:rPr>
      <w:sz w:val="16"/>
      <w:szCs w:val="16"/>
    </w:rPr>
  </w:style>
  <w:style w:type="paragraph" w:customStyle="1" w:styleId="xl72">
    <w:name w:val="xl72"/>
    <w:basedOn w:val="a1"/>
    <w:rsid w:val="00437874"/>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40">
    <w:name w:val="xl140"/>
    <w:basedOn w:val="a1"/>
    <w:rsid w:val="00437874"/>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3">
    <w:name w:val="font23"/>
    <w:basedOn w:val="a1"/>
    <w:rsid w:val="00437874"/>
    <w:pPr>
      <w:widowControl/>
      <w:spacing w:before="100" w:beforeAutospacing="1" w:after="100" w:afterAutospacing="1"/>
      <w:jc w:val="left"/>
    </w:pPr>
    <w:rPr>
      <w:color w:val="FF0000"/>
      <w:kern w:val="0"/>
      <w:sz w:val="14"/>
      <w:szCs w:val="14"/>
    </w:rPr>
  </w:style>
  <w:style w:type="paragraph" w:customStyle="1" w:styleId="xl43">
    <w:name w:val="xl43"/>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Style14">
    <w:name w:val="_Style 14"/>
    <w:basedOn w:val="a1"/>
    <w:next w:val="afc"/>
    <w:rsid w:val="00437874"/>
    <w:pPr>
      <w:widowControl/>
      <w:spacing w:before="100" w:beforeAutospacing="1" w:after="100" w:afterAutospacing="1"/>
      <w:jc w:val="left"/>
    </w:pPr>
    <w:rPr>
      <w:rFonts w:ascii="宋体" w:hAnsi="宋体"/>
      <w:kern w:val="0"/>
      <w:sz w:val="18"/>
    </w:rPr>
  </w:style>
  <w:style w:type="paragraph" w:customStyle="1" w:styleId="120">
    <w:name w:val="样式 样式1 + 首行缩进:  2 字符"/>
    <w:basedOn w:val="a1"/>
    <w:rsid w:val="00437874"/>
    <w:pPr>
      <w:ind w:firstLineChars="200" w:firstLine="640"/>
    </w:pPr>
    <w:rPr>
      <w:rFonts w:ascii="仿宋_GB2312" w:eastAsia="仿宋_GB2312"/>
      <w:sz w:val="28"/>
    </w:rPr>
  </w:style>
  <w:style w:type="paragraph" w:customStyle="1" w:styleId="font5">
    <w:name w:val="font5"/>
    <w:basedOn w:val="a1"/>
    <w:rsid w:val="00437874"/>
    <w:pPr>
      <w:widowControl/>
      <w:spacing w:before="100" w:beforeAutospacing="1" w:after="100" w:afterAutospacing="1"/>
      <w:jc w:val="left"/>
    </w:pPr>
    <w:rPr>
      <w:rFonts w:ascii="宋体" w:hAnsi="宋体"/>
      <w:kern w:val="0"/>
      <w:sz w:val="24"/>
    </w:rPr>
  </w:style>
  <w:style w:type="paragraph" w:customStyle="1" w:styleId="afffd">
    <w:name w:val="正文缩排"/>
    <w:basedOn w:val="a1"/>
    <w:rsid w:val="00437874"/>
    <w:pPr>
      <w:autoSpaceDE w:val="0"/>
      <w:autoSpaceDN w:val="0"/>
      <w:adjustRightInd w:val="0"/>
      <w:spacing w:line="600" w:lineRule="exact"/>
      <w:jc w:val="left"/>
      <w:textAlignment w:val="baseline"/>
    </w:pPr>
    <w:rPr>
      <w:rFonts w:ascii="Arial" w:hAnsi="Arial"/>
      <w:kern w:val="44"/>
      <w:sz w:val="24"/>
    </w:rPr>
  </w:style>
  <w:style w:type="paragraph" w:customStyle="1" w:styleId="6">
    <w:name w:val="标题6"/>
    <w:basedOn w:val="50"/>
    <w:rsid w:val="00437874"/>
    <w:pPr>
      <w:numPr>
        <w:numId w:val="6"/>
      </w:numPr>
      <w:tabs>
        <w:tab w:val="clear" w:pos="720"/>
        <w:tab w:val="left" w:pos="4680"/>
      </w:tabs>
      <w:ind w:left="1021" w:right="-170"/>
    </w:pPr>
    <w:rPr>
      <w:bCs/>
      <w:szCs w:val="20"/>
    </w:rPr>
  </w:style>
  <w:style w:type="paragraph" w:customStyle="1" w:styleId="xl89">
    <w:name w:val="xl89"/>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42">
    <w:name w:val="样式4"/>
    <w:basedOn w:val="4"/>
    <w:rsid w:val="00437874"/>
    <w:pPr>
      <w:spacing w:line="240" w:lineRule="auto"/>
      <w:ind w:rightChars="9" w:right="9"/>
    </w:pPr>
    <w:rPr>
      <w:b w:val="0"/>
      <w:sz w:val="21"/>
    </w:rPr>
  </w:style>
  <w:style w:type="paragraph" w:customStyle="1" w:styleId="font10">
    <w:name w:val="font10"/>
    <w:basedOn w:val="a1"/>
    <w:rsid w:val="00437874"/>
    <w:pPr>
      <w:widowControl/>
      <w:spacing w:before="100" w:beforeAutospacing="1" w:after="100" w:afterAutospacing="1"/>
      <w:jc w:val="left"/>
    </w:pPr>
    <w:rPr>
      <w:rFonts w:ascii="宋体" w:hAnsi="宋体" w:cs="宋体"/>
      <w:color w:val="FF0000"/>
      <w:kern w:val="0"/>
      <w:szCs w:val="21"/>
    </w:rPr>
  </w:style>
  <w:style w:type="paragraph" w:customStyle="1" w:styleId="afffe">
    <w:name w:val="正文 + 小四"/>
    <w:basedOn w:val="a1"/>
    <w:rsid w:val="00437874"/>
    <w:pPr>
      <w:spacing w:line="360" w:lineRule="auto"/>
      <w:ind w:firstLineChars="200" w:firstLine="480"/>
    </w:pPr>
    <w:rPr>
      <w:sz w:val="24"/>
      <w:szCs w:val="24"/>
    </w:rPr>
  </w:style>
  <w:style w:type="paragraph" w:customStyle="1" w:styleId="xl116">
    <w:name w:val="xl116"/>
    <w:basedOn w:val="a1"/>
    <w:rsid w:val="00437874"/>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f">
    <w:name w:val="样式"/>
    <w:basedOn w:val="a1"/>
    <w:rsid w:val="00437874"/>
    <w:pPr>
      <w:autoSpaceDE w:val="0"/>
      <w:autoSpaceDN w:val="0"/>
      <w:snapToGrid w:val="0"/>
      <w:spacing w:before="120" w:after="120" w:line="360" w:lineRule="auto"/>
    </w:pPr>
    <w:rPr>
      <w:rFonts w:ascii="宋体"/>
      <w:sz w:val="24"/>
    </w:rPr>
  </w:style>
  <w:style w:type="paragraph" w:customStyle="1" w:styleId="Web">
    <w:name w:val="普通 (Web)"/>
    <w:basedOn w:val="a1"/>
    <w:rsid w:val="00437874"/>
    <w:pPr>
      <w:widowControl/>
      <w:spacing w:before="100" w:after="100" w:line="360" w:lineRule="auto"/>
      <w:jc w:val="left"/>
    </w:pPr>
    <w:rPr>
      <w:rFonts w:ascii="宋体" w:hAnsi="宋体"/>
      <w:color w:val="FFFFFF"/>
      <w:kern w:val="0"/>
      <w:sz w:val="24"/>
    </w:rPr>
  </w:style>
  <w:style w:type="paragraph" w:customStyle="1" w:styleId="xl41">
    <w:name w:val="xl41"/>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0">
    <w:name w:val="xl90"/>
    <w:basedOn w:val="a1"/>
    <w:rsid w:val="00437874"/>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7">
    <w:name w:val="标题7"/>
    <w:basedOn w:val="30"/>
    <w:rsid w:val="00437874"/>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57">
    <w:name w:val="xl57"/>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0">
    <w:name w:val="Char1 Char Char Char"/>
    <w:basedOn w:val="a1"/>
    <w:rsid w:val="00437874"/>
    <w:rPr>
      <w:rFonts w:ascii="Tahoma" w:hAnsi="Tahoma"/>
      <w:sz w:val="24"/>
    </w:rPr>
  </w:style>
  <w:style w:type="paragraph" w:customStyle="1" w:styleId="CharCharCharCharChar">
    <w:name w:val="Char Char Char Char Char"/>
    <w:basedOn w:val="a1"/>
    <w:rsid w:val="00437874"/>
    <w:pPr>
      <w:widowControl/>
      <w:spacing w:after="160" w:line="240" w:lineRule="exact"/>
      <w:jc w:val="left"/>
    </w:pPr>
    <w:rPr>
      <w:rFonts w:ascii="Verdana" w:eastAsia="仿宋_GB2312" w:hAnsi="Verdana"/>
      <w:kern w:val="0"/>
      <w:sz w:val="24"/>
      <w:lang w:eastAsia="en-US"/>
    </w:rPr>
  </w:style>
  <w:style w:type="paragraph" w:customStyle="1" w:styleId="xl156">
    <w:name w:val="xl156"/>
    <w:basedOn w:val="a1"/>
    <w:rsid w:val="00437874"/>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38">
    <w:name w:val="xl38"/>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28">
    <w:name w:val="xl28"/>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affff0">
    <w:name w:val="普通文字"/>
    <w:basedOn w:val="a1"/>
    <w:rsid w:val="00437874"/>
    <w:pPr>
      <w:widowControl/>
      <w:spacing w:line="351" w:lineRule="atLeast"/>
      <w:ind w:firstLine="419"/>
      <w:textAlignment w:val="baseline"/>
    </w:pPr>
    <w:rPr>
      <w:rFonts w:ascii="宋体"/>
      <w:color w:val="000000"/>
      <w:kern w:val="0"/>
      <w:u w:color="000000"/>
    </w:rPr>
  </w:style>
  <w:style w:type="paragraph" w:customStyle="1" w:styleId="xl155">
    <w:name w:val="xl155"/>
    <w:basedOn w:val="a1"/>
    <w:rsid w:val="00437874"/>
    <w:pPr>
      <w:widowControl/>
      <w:spacing w:before="100" w:beforeAutospacing="1" w:after="100" w:afterAutospacing="1"/>
      <w:jc w:val="center"/>
    </w:pPr>
    <w:rPr>
      <w:rFonts w:ascii="宋体" w:hAnsi="宋体" w:cs="宋体"/>
      <w:kern w:val="0"/>
      <w:sz w:val="24"/>
      <w:szCs w:val="24"/>
    </w:rPr>
  </w:style>
  <w:style w:type="paragraph" w:customStyle="1" w:styleId="WW-">
    <w:name w:val="WW-正文（首行缩进两字）"/>
    <w:basedOn w:val="a1"/>
    <w:rsid w:val="00437874"/>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1"/>
    <w:rsid w:val="0043787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CharCharCharCharCharCharCharCharCharCharCharCharCharCharCharCharCharCharChar">
    <w:name w:val="Char Char Char Char Char Char Char Char Char Char Char Char Char Char Char Char Char Char Char"/>
    <w:basedOn w:val="a1"/>
    <w:rsid w:val="00437874"/>
    <w:pPr>
      <w:widowControl/>
      <w:spacing w:before="100" w:beforeAutospacing="1" w:after="100" w:afterAutospacing="1" w:line="330" w:lineRule="atLeast"/>
      <w:ind w:left="360"/>
      <w:jc w:val="left"/>
    </w:pPr>
    <w:rPr>
      <w:rFonts w:eastAsia="仿宋_GB2312"/>
      <w:sz w:val="32"/>
      <w:szCs w:val="32"/>
    </w:rPr>
  </w:style>
  <w:style w:type="paragraph" w:customStyle="1" w:styleId="xl80">
    <w:name w:val="xl80"/>
    <w:basedOn w:val="a1"/>
    <w:rsid w:val="0043787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1f">
    <w:name w:val="标题1"/>
    <w:basedOn w:val="1"/>
    <w:next w:val="2"/>
    <w:rsid w:val="00437874"/>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font24">
    <w:name w:val="font24"/>
    <w:basedOn w:val="a1"/>
    <w:rsid w:val="0043787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1"/>
    <w:rsid w:val="00437874"/>
    <w:pPr>
      <w:widowControl/>
      <w:spacing w:before="100" w:beforeAutospacing="1" w:after="100" w:afterAutospacing="1"/>
      <w:jc w:val="left"/>
    </w:pPr>
    <w:rPr>
      <w:rFonts w:ascii="Cambria" w:hAnsi="Cambria" w:cs="宋体"/>
      <w:color w:val="FF0000"/>
      <w:kern w:val="0"/>
      <w:szCs w:val="21"/>
    </w:rPr>
  </w:style>
  <w:style w:type="paragraph" w:customStyle="1" w:styleId="36">
    <w:name w:val="标题3"/>
    <w:basedOn w:val="30"/>
    <w:next w:val="4"/>
    <w:rsid w:val="00437874"/>
    <w:pPr>
      <w:tabs>
        <w:tab w:val="left" w:pos="735"/>
      </w:tabs>
      <w:spacing w:before="120" w:afterLines="50" w:line="380" w:lineRule="exact"/>
      <w:jc w:val="left"/>
    </w:pPr>
    <w:rPr>
      <w:bCs/>
      <w:sz w:val="21"/>
      <w:szCs w:val="32"/>
    </w:rPr>
  </w:style>
  <w:style w:type="paragraph" w:customStyle="1" w:styleId="xl119">
    <w:name w:val="xl119"/>
    <w:basedOn w:val="a1"/>
    <w:rsid w:val="00437874"/>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1CharCharCharCharCharCharCharCharCharCharCharCharCharCharChar">
    <w:name w:val="Char Char1 Char Char Char Char Char Char Char Char Char Char Char Char Char Char Char"/>
    <w:basedOn w:val="a1"/>
    <w:rsid w:val="00437874"/>
    <w:pPr>
      <w:widowControl/>
      <w:spacing w:after="160" w:line="240" w:lineRule="exact"/>
      <w:jc w:val="left"/>
    </w:pPr>
    <w:rPr>
      <w:rFonts w:ascii="Verdana" w:eastAsia="楷体_GB2312" w:hAnsi="Verdana"/>
      <w:kern w:val="0"/>
      <w:sz w:val="30"/>
      <w:szCs w:val="30"/>
      <w:lang w:eastAsia="en-US"/>
    </w:rPr>
  </w:style>
  <w:style w:type="paragraph" w:customStyle="1" w:styleId="xl102">
    <w:name w:val="xl102"/>
    <w:basedOn w:val="a1"/>
    <w:rsid w:val="00437874"/>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28">
    <w:name w:val="列出段落2"/>
    <w:basedOn w:val="a1"/>
    <w:rsid w:val="00437874"/>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72">
    <w:name w:val="样式7"/>
    <w:basedOn w:val="a"/>
    <w:rsid w:val="00437874"/>
    <w:pPr>
      <w:spacing w:line="380" w:lineRule="atLeast"/>
      <w:ind w:right="17"/>
    </w:pPr>
  </w:style>
  <w:style w:type="paragraph" w:customStyle="1" w:styleId="xl71">
    <w:name w:val="xl71"/>
    <w:basedOn w:val="a1"/>
    <w:rsid w:val="0043787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107">
    <w:name w:val="xl107"/>
    <w:basedOn w:val="a1"/>
    <w:rsid w:val="00437874"/>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8">
    <w:name w:val="font18"/>
    <w:basedOn w:val="a1"/>
    <w:rsid w:val="00437874"/>
    <w:pPr>
      <w:widowControl/>
      <w:spacing w:before="100" w:beforeAutospacing="1" w:after="100" w:afterAutospacing="1"/>
      <w:jc w:val="left"/>
    </w:pPr>
    <w:rPr>
      <w:rFonts w:ascii="宋体" w:hAnsi="宋体" w:cs="宋体"/>
      <w:color w:val="000000"/>
      <w:kern w:val="0"/>
      <w:sz w:val="20"/>
    </w:rPr>
  </w:style>
  <w:style w:type="paragraph" w:customStyle="1" w:styleId="xl26">
    <w:name w:val="xl26"/>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123">
    <w:name w:val="xl123"/>
    <w:basedOn w:val="a1"/>
    <w:rsid w:val="00437874"/>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1"/>
    <w:rsid w:val="0043787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131">
    <w:name w:val="xl131"/>
    <w:basedOn w:val="a1"/>
    <w:rsid w:val="00437874"/>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5">
    <w:name w:val="xl115"/>
    <w:basedOn w:val="a1"/>
    <w:rsid w:val="00437874"/>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3">
    <w:name w:val="xl63"/>
    <w:basedOn w:val="a1"/>
    <w:rsid w:val="00437874"/>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20">
    <w:name w:val="xl120"/>
    <w:basedOn w:val="a1"/>
    <w:rsid w:val="00437874"/>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rsid w:val="00437874"/>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51">
    <w:name w:val="xl51"/>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36">
    <w:name w:val="xl136"/>
    <w:basedOn w:val="a1"/>
    <w:rsid w:val="00437874"/>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0">
    <w:name w:val="0"/>
    <w:basedOn w:val="a1"/>
    <w:rsid w:val="00437874"/>
    <w:pPr>
      <w:widowControl/>
      <w:snapToGrid w:val="0"/>
    </w:pPr>
    <w:rPr>
      <w:rFonts w:eastAsia="Arial Unicode MS"/>
      <w:kern w:val="0"/>
    </w:rPr>
  </w:style>
  <w:style w:type="paragraph" w:customStyle="1" w:styleId="xl142">
    <w:name w:val="xl142"/>
    <w:basedOn w:val="a1"/>
    <w:rsid w:val="00437874"/>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21">
    <w:name w:val="font21"/>
    <w:basedOn w:val="a1"/>
    <w:rsid w:val="00437874"/>
    <w:pPr>
      <w:widowControl/>
      <w:spacing w:before="100" w:beforeAutospacing="1" w:after="100" w:afterAutospacing="1"/>
      <w:jc w:val="left"/>
    </w:pPr>
    <w:rPr>
      <w:rFonts w:ascii="宋体" w:hAnsi="宋体" w:cs="宋体"/>
      <w:color w:val="FF0000"/>
      <w:kern w:val="0"/>
      <w:szCs w:val="21"/>
      <w:u w:val="single"/>
    </w:rPr>
  </w:style>
  <w:style w:type="paragraph" w:customStyle="1" w:styleId="xl113">
    <w:name w:val="xl113"/>
    <w:basedOn w:val="a1"/>
    <w:rsid w:val="00437874"/>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1">
    <w:name w:val="小标题"/>
    <w:basedOn w:val="a1"/>
    <w:rsid w:val="00437874"/>
    <w:pPr>
      <w:spacing w:line="380" w:lineRule="exact"/>
      <w:ind w:right="18"/>
      <w:jc w:val="left"/>
    </w:pPr>
    <w:rPr>
      <w:rFonts w:ascii="宋体" w:cs="宋体"/>
      <w:b/>
      <w:color w:val="000000"/>
      <w:kern w:val="0"/>
    </w:rPr>
  </w:style>
  <w:style w:type="paragraph" w:customStyle="1" w:styleId="xl147">
    <w:name w:val="xl147"/>
    <w:basedOn w:val="a1"/>
    <w:rsid w:val="00437874"/>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37">
    <w:name w:val="xl37"/>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affff2">
    <w:name w:val="段"/>
    <w:rsid w:val="00437874"/>
    <w:pPr>
      <w:autoSpaceDE w:val="0"/>
      <w:autoSpaceDN w:val="0"/>
      <w:ind w:firstLineChars="200" w:firstLine="200"/>
      <w:jc w:val="both"/>
    </w:pPr>
    <w:rPr>
      <w:rFonts w:ascii="宋体"/>
      <w:sz w:val="21"/>
    </w:rPr>
  </w:style>
  <w:style w:type="paragraph" w:customStyle="1" w:styleId="xl44">
    <w:name w:val="xl44"/>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117">
    <w:name w:val="xl117"/>
    <w:basedOn w:val="a1"/>
    <w:rsid w:val="00437874"/>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08">
    <w:name w:val="xl108"/>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66">
    <w:name w:val="xl66"/>
    <w:basedOn w:val="a1"/>
    <w:rsid w:val="0043787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129">
    <w:name w:val="xl129"/>
    <w:basedOn w:val="a1"/>
    <w:rsid w:val="00437874"/>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29">
    <w:name w:val="样式2"/>
    <w:basedOn w:val="a"/>
    <w:rsid w:val="00437874"/>
    <w:pPr>
      <w:tabs>
        <w:tab w:val="left" w:pos="720"/>
      </w:tabs>
      <w:autoSpaceDE w:val="0"/>
      <w:autoSpaceDN w:val="0"/>
      <w:adjustRightInd w:val="0"/>
      <w:spacing w:line="380" w:lineRule="exact"/>
      <w:ind w:right="18"/>
      <w:jc w:val="left"/>
    </w:pPr>
    <w:rPr>
      <w:rFonts w:ascii="宋体" w:cs="宋体"/>
      <w:color w:val="000000"/>
      <w:kern w:val="0"/>
      <w:sz w:val="24"/>
      <w:szCs w:val="21"/>
      <w:lang w:val="zh-CN"/>
    </w:rPr>
  </w:style>
  <w:style w:type="paragraph" w:customStyle="1" w:styleId="1f0">
    <w:name w:val="样式1"/>
    <w:basedOn w:val="1"/>
    <w:qFormat/>
    <w:rsid w:val="00437874"/>
    <w:pPr>
      <w:numPr>
        <w:numId w:val="0"/>
      </w:numPr>
      <w:autoSpaceDE w:val="0"/>
      <w:autoSpaceDN w:val="0"/>
      <w:adjustRightInd w:val="0"/>
      <w:spacing w:before="240" w:after="120" w:line="360" w:lineRule="auto"/>
    </w:pPr>
    <w:rPr>
      <w:rFonts w:ascii="宋体" w:hAnsi="宋体"/>
      <w:sz w:val="24"/>
      <w:szCs w:val="24"/>
    </w:rPr>
  </w:style>
  <w:style w:type="paragraph" w:customStyle="1" w:styleId="xl95">
    <w:name w:val="xl95"/>
    <w:basedOn w:val="a1"/>
    <w:rsid w:val="00437874"/>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12">
    <w:name w:val="xl112"/>
    <w:basedOn w:val="a1"/>
    <w:rsid w:val="00437874"/>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affff3">
    <w:name w:val="空行"/>
    <w:basedOn w:val="a1"/>
    <w:next w:val="a1"/>
    <w:rsid w:val="00437874"/>
    <w:pPr>
      <w:spacing w:beforeLines="100" w:afterLines="100" w:line="360" w:lineRule="auto"/>
      <w:jc w:val="center"/>
    </w:pPr>
    <w:rPr>
      <w:spacing w:val="20"/>
      <w:sz w:val="24"/>
    </w:rPr>
  </w:style>
  <w:style w:type="paragraph" w:customStyle="1" w:styleId="xl94">
    <w:name w:val="xl94"/>
    <w:basedOn w:val="a1"/>
    <w:rsid w:val="00437874"/>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2">
    <w:name w:val="xl132"/>
    <w:basedOn w:val="a1"/>
    <w:rsid w:val="00437874"/>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5">
    <w:name w:val="xl105"/>
    <w:basedOn w:val="a1"/>
    <w:rsid w:val="00437874"/>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Style0">
    <w:name w:val="_Style 0"/>
    <w:uiPriority w:val="1"/>
    <w:qFormat/>
    <w:rsid w:val="00437874"/>
    <w:pPr>
      <w:widowControl w:val="0"/>
      <w:jc w:val="both"/>
    </w:pPr>
    <w:rPr>
      <w:kern w:val="2"/>
      <w:sz w:val="21"/>
      <w:szCs w:val="24"/>
    </w:rPr>
  </w:style>
  <w:style w:type="paragraph" w:customStyle="1" w:styleId="xl88">
    <w:name w:val="xl88"/>
    <w:basedOn w:val="a1"/>
    <w:rsid w:val="00437874"/>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8">
    <w:name w:val="xl78"/>
    <w:basedOn w:val="a1"/>
    <w:rsid w:val="0043787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1"/>
    <w:rsid w:val="00437874"/>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113">
    <w:name w:val="正文 1.1"/>
    <w:basedOn w:val="a1"/>
    <w:next w:val="a1"/>
    <w:qFormat/>
    <w:rsid w:val="00437874"/>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2a">
    <w:name w:val="正文文字缩进 2"/>
    <w:basedOn w:val="a1"/>
    <w:rsid w:val="00437874"/>
    <w:pPr>
      <w:widowControl/>
      <w:spacing w:line="351" w:lineRule="atLeast"/>
      <w:ind w:firstLine="481"/>
      <w:textAlignment w:val="baseline"/>
    </w:pPr>
    <w:rPr>
      <w:rFonts w:ascii="仿宋_GB2312" w:eastAsia="仿宋_GB2312"/>
      <w:color w:val="000000"/>
      <w:kern w:val="0"/>
      <w:sz w:val="24"/>
      <w:u w:color="000000"/>
    </w:rPr>
  </w:style>
  <w:style w:type="paragraph" w:customStyle="1" w:styleId="xl76">
    <w:name w:val="xl76"/>
    <w:basedOn w:val="a1"/>
    <w:rsid w:val="00437874"/>
    <w:pPr>
      <w:widowControl/>
      <w:spacing w:before="100" w:beforeAutospacing="1" w:after="100" w:afterAutospacing="1"/>
      <w:jc w:val="left"/>
    </w:pPr>
    <w:rPr>
      <w:rFonts w:ascii="宋体" w:hAnsi="宋体" w:cs="宋体"/>
      <w:kern w:val="0"/>
      <w:sz w:val="24"/>
      <w:szCs w:val="24"/>
    </w:rPr>
  </w:style>
  <w:style w:type="paragraph" w:customStyle="1" w:styleId="1f1">
    <w:name w:val="正文缩进1"/>
    <w:basedOn w:val="a1"/>
    <w:rsid w:val="00437874"/>
    <w:pPr>
      <w:autoSpaceDE w:val="0"/>
      <w:autoSpaceDN w:val="0"/>
      <w:adjustRightInd w:val="0"/>
      <w:ind w:firstLine="420"/>
      <w:jc w:val="left"/>
    </w:pPr>
    <w:rPr>
      <w:rFonts w:ascii="宋体"/>
      <w:kern w:val="0"/>
      <w:sz w:val="24"/>
    </w:rPr>
  </w:style>
  <w:style w:type="paragraph" w:customStyle="1" w:styleId="xl122">
    <w:name w:val="xl122"/>
    <w:basedOn w:val="a1"/>
    <w:rsid w:val="00437874"/>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7">
    <w:name w:val="xl47"/>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TableParagraph">
    <w:name w:val="Table Paragraph"/>
    <w:basedOn w:val="a1"/>
    <w:uiPriority w:val="1"/>
    <w:qFormat/>
    <w:rsid w:val="00437874"/>
    <w:pPr>
      <w:ind w:left="103"/>
    </w:pPr>
    <w:rPr>
      <w:rFonts w:ascii="宋体" w:hAnsi="宋体" w:cs="宋体"/>
      <w:szCs w:val="24"/>
    </w:rPr>
  </w:style>
  <w:style w:type="paragraph" w:customStyle="1" w:styleId="TEXT">
    <w:name w:val="TEXT"/>
    <w:basedOn w:val="a1"/>
    <w:qFormat/>
    <w:rsid w:val="00437874"/>
    <w:pPr>
      <w:widowControl/>
      <w:numPr>
        <w:numId w:val="9"/>
      </w:numPr>
      <w:tabs>
        <w:tab w:val="clear" w:pos="576"/>
      </w:tabs>
      <w:spacing w:line="360" w:lineRule="auto"/>
      <w:ind w:left="0" w:firstLine="480"/>
      <w:jc w:val="left"/>
    </w:pPr>
    <w:rPr>
      <w:kern w:val="0"/>
      <w:sz w:val="24"/>
      <w:szCs w:val="24"/>
    </w:rPr>
  </w:style>
  <w:style w:type="paragraph" w:customStyle="1" w:styleId="xl49">
    <w:name w:val="xl49"/>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styleId="TOC">
    <w:name w:val="TOC Heading"/>
    <w:basedOn w:val="1"/>
    <w:next w:val="a1"/>
    <w:qFormat/>
    <w:rsid w:val="00437874"/>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xl98">
    <w:name w:val="xl98"/>
    <w:basedOn w:val="a1"/>
    <w:rsid w:val="00437874"/>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33">
    <w:name w:val="xl33"/>
    <w:basedOn w:val="a1"/>
    <w:rsid w:val="004378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a1"/>
    <w:rsid w:val="004378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character" w:customStyle="1" w:styleId="Char8">
    <w:name w:val="正文缩进 Char"/>
    <w:rsid w:val="00135A94"/>
    <w:rPr>
      <w:kern w:val="2"/>
      <w:sz w:val="21"/>
    </w:rPr>
  </w:style>
  <w:style w:type="paragraph" w:customStyle="1" w:styleId="Style7">
    <w:name w:val="_Style 7"/>
    <w:basedOn w:val="a1"/>
    <w:next w:val="17"/>
    <w:qFormat/>
    <w:rsid w:val="00E6217A"/>
    <w:pPr>
      <w:spacing w:line="360" w:lineRule="auto"/>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12289;&#20013;&#22269;&#25919;&#24220;&#37319;&#36141;&#32593;"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creditchina.gov.cn)&#12289;&#20013;&#22269;&#25919;&#24220;&#37319;&#36141;&#32593;"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jgjgczb1@163.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35831;&#23558;&#30005;&#27719;&#24213;&#21333;&#65288;&#32593;&#38134;&#36716;&#36134;&#39029;&#38754;&#65289;&#21450;&#20197;&#19979;&#34920;&#26684;&#21457;&#37038;&#20214;&#33267;jowena@163.com"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5022</Words>
  <Characters>28629</Characters>
  <Application>Microsoft Office Word</Application>
  <DocSecurity>0</DocSecurity>
  <Lines>238</Lines>
  <Paragraphs>67</Paragraphs>
  <ScaleCrop>false</ScaleCrop>
  <LinksUpToDate>false</LinksUpToDate>
  <CharactersWithSpaces>33584</CharactersWithSpaces>
  <SharedDoc>false</SharedDoc>
  <HLinks>
    <vt:vector size="378" baseType="variant">
      <vt:variant>
        <vt:i4>-974080648</vt:i4>
      </vt:variant>
      <vt:variant>
        <vt:i4>366</vt:i4>
      </vt:variant>
      <vt:variant>
        <vt:i4>0</vt:i4>
      </vt:variant>
      <vt:variant>
        <vt:i4>5</vt:i4>
      </vt:variant>
      <vt:variant>
        <vt:lpwstr>http://www.creditchina.gov.cn)、中国政府采购网</vt:lpwstr>
      </vt:variant>
      <vt:variant>
        <vt:lpwstr/>
      </vt:variant>
      <vt:variant>
        <vt:i4>4653180</vt:i4>
      </vt:variant>
      <vt:variant>
        <vt:i4>363</vt:i4>
      </vt:variant>
      <vt:variant>
        <vt:i4>0</vt:i4>
      </vt:variant>
      <vt:variant>
        <vt:i4>5</vt:i4>
      </vt:variant>
      <vt:variant>
        <vt:lpwstr>mailto:bjgjgczb1@163.com</vt:lpwstr>
      </vt:variant>
      <vt:variant>
        <vt:lpwstr/>
      </vt:variant>
      <vt:variant>
        <vt:i4>-1253560335</vt:i4>
      </vt:variant>
      <vt:variant>
        <vt:i4>360</vt:i4>
      </vt:variant>
      <vt:variant>
        <vt:i4>0</vt:i4>
      </vt:variant>
      <vt:variant>
        <vt:i4>5</vt:i4>
      </vt:variant>
      <vt:variant>
        <vt:lpwstr>mailto:请将电汇底单（网银转账页面）及以下表格发邮件至jowena@163.com</vt:lpwstr>
      </vt:variant>
      <vt:variant>
        <vt:lpwstr/>
      </vt:variant>
      <vt:variant>
        <vt:i4>-974080648</vt:i4>
      </vt:variant>
      <vt:variant>
        <vt:i4>357</vt:i4>
      </vt:variant>
      <vt:variant>
        <vt:i4>0</vt:i4>
      </vt:variant>
      <vt:variant>
        <vt:i4>5</vt:i4>
      </vt:variant>
      <vt:variant>
        <vt:lpwstr>http://www.creditchina.gov.cn)、中国政府采购网</vt:lpwstr>
      </vt:variant>
      <vt:variant>
        <vt:lpwstr/>
      </vt:variant>
      <vt:variant>
        <vt:i4>1048634</vt:i4>
      </vt:variant>
      <vt:variant>
        <vt:i4>350</vt:i4>
      </vt:variant>
      <vt:variant>
        <vt:i4>0</vt:i4>
      </vt:variant>
      <vt:variant>
        <vt:i4>5</vt:i4>
      </vt:variant>
      <vt:variant>
        <vt:lpwstr/>
      </vt:variant>
      <vt:variant>
        <vt:lpwstr>_Toc71826135</vt:lpwstr>
      </vt:variant>
      <vt:variant>
        <vt:i4>1114170</vt:i4>
      </vt:variant>
      <vt:variant>
        <vt:i4>344</vt:i4>
      </vt:variant>
      <vt:variant>
        <vt:i4>0</vt:i4>
      </vt:variant>
      <vt:variant>
        <vt:i4>5</vt:i4>
      </vt:variant>
      <vt:variant>
        <vt:lpwstr/>
      </vt:variant>
      <vt:variant>
        <vt:lpwstr>_Toc71826134</vt:lpwstr>
      </vt:variant>
      <vt:variant>
        <vt:i4>1441850</vt:i4>
      </vt:variant>
      <vt:variant>
        <vt:i4>338</vt:i4>
      </vt:variant>
      <vt:variant>
        <vt:i4>0</vt:i4>
      </vt:variant>
      <vt:variant>
        <vt:i4>5</vt:i4>
      </vt:variant>
      <vt:variant>
        <vt:lpwstr/>
      </vt:variant>
      <vt:variant>
        <vt:lpwstr>_Toc71826133</vt:lpwstr>
      </vt:variant>
      <vt:variant>
        <vt:i4>1507386</vt:i4>
      </vt:variant>
      <vt:variant>
        <vt:i4>332</vt:i4>
      </vt:variant>
      <vt:variant>
        <vt:i4>0</vt:i4>
      </vt:variant>
      <vt:variant>
        <vt:i4>5</vt:i4>
      </vt:variant>
      <vt:variant>
        <vt:lpwstr/>
      </vt:variant>
      <vt:variant>
        <vt:lpwstr>_Toc71826132</vt:lpwstr>
      </vt:variant>
      <vt:variant>
        <vt:i4>1310778</vt:i4>
      </vt:variant>
      <vt:variant>
        <vt:i4>326</vt:i4>
      </vt:variant>
      <vt:variant>
        <vt:i4>0</vt:i4>
      </vt:variant>
      <vt:variant>
        <vt:i4>5</vt:i4>
      </vt:variant>
      <vt:variant>
        <vt:lpwstr/>
      </vt:variant>
      <vt:variant>
        <vt:lpwstr>_Toc71826131</vt:lpwstr>
      </vt:variant>
      <vt:variant>
        <vt:i4>1376314</vt:i4>
      </vt:variant>
      <vt:variant>
        <vt:i4>320</vt:i4>
      </vt:variant>
      <vt:variant>
        <vt:i4>0</vt:i4>
      </vt:variant>
      <vt:variant>
        <vt:i4>5</vt:i4>
      </vt:variant>
      <vt:variant>
        <vt:lpwstr/>
      </vt:variant>
      <vt:variant>
        <vt:lpwstr>_Toc71826130</vt:lpwstr>
      </vt:variant>
      <vt:variant>
        <vt:i4>1835067</vt:i4>
      </vt:variant>
      <vt:variant>
        <vt:i4>314</vt:i4>
      </vt:variant>
      <vt:variant>
        <vt:i4>0</vt:i4>
      </vt:variant>
      <vt:variant>
        <vt:i4>5</vt:i4>
      </vt:variant>
      <vt:variant>
        <vt:lpwstr/>
      </vt:variant>
      <vt:variant>
        <vt:lpwstr>_Toc71826129</vt:lpwstr>
      </vt:variant>
      <vt:variant>
        <vt:i4>1900603</vt:i4>
      </vt:variant>
      <vt:variant>
        <vt:i4>308</vt:i4>
      </vt:variant>
      <vt:variant>
        <vt:i4>0</vt:i4>
      </vt:variant>
      <vt:variant>
        <vt:i4>5</vt:i4>
      </vt:variant>
      <vt:variant>
        <vt:lpwstr/>
      </vt:variant>
      <vt:variant>
        <vt:lpwstr>_Toc71826128</vt:lpwstr>
      </vt:variant>
      <vt:variant>
        <vt:i4>1179707</vt:i4>
      </vt:variant>
      <vt:variant>
        <vt:i4>302</vt:i4>
      </vt:variant>
      <vt:variant>
        <vt:i4>0</vt:i4>
      </vt:variant>
      <vt:variant>
        <vt:i4>5</vt:i4>
      </vt:variant>
      <vt:variant>
        <vt:lpwstr/>
      </vt:variant>
      <vt:variant>
        <vt:lpwstr>_Toc71826127</vt:lpwstr>
      </vt:variant>
      <vt:variant>
        <vt:i4>1245243</vt:i4>
      </vt:variant>
      <vt:variant>
        <vt:i4>296</vt:i4>
      </vt:variant>
      <vt:variant>
        <vt:i4>0</vt:i4>
      </vt:variant>
      <vt:variant>
        <vt:i4>5</vt:i4>
      </vt:variant>
      <vt:variant>
        <vt:lpwstr/>
      </vt:variant>
      <vt:variant>
        <vt:lpwstr>_Toc71826126</vt:lpwstr>
      </vt:variant>
      <vt:variant>
        <vt:i4>1048635</vt:i4>
      </vt:variant>
      <vt:variant>
        <vt:i4>290</vt:i4>
      </vt:variant>
      <vt:variant>
        <vt:i4>0</vt:i4>
      </vt:variant>
      <vt:variant>
        <vt:i4>5</vt:i4>
      </vt:variant>
      <vt:variant>
        <vt:lpwstr/>
      </vt:variant>
      <vt:variant>
        <vt:lpwstr>_Toc71826125</vt:lpwstr>
      </vt:variant>
      <vt:variant>
        <vt:i4>1114171</vt:i4>
      </vt:variant>
      <vt:variant>
        <vt:i4>284</vt:i4>
      </vt:variant>
      <vt:variant>
        <vt:i4>0</vt:i4>
      </vt:variant>
      <vt:variant>
        <vt:i4>5</vt:i4>
      </vt:variant>
      <vt:variant>
        <vt:lpwstr/>
      </vt:variant>
      <vt:variant>
        <vt:lpwstr>_Toc71826124</vt:lpwstr>
      </vt:variant>
      <vt:variant>
        <vt:i4>1441851</vt:i4>
      </vt:variant>
      <vt:variant>
        <vt:i4>278</vt:i4>
      </vt:variant>
      <vt:variant>
        <vt:i4>0</vt:i4>
      </vt:variant>
      <vt:variant>
        <vt:i4>5</vt:i4>
      </vt:variant>
      <vt:variant>
        <vt:lpwstr/>
      </vt:variant>
      <vt:variant>
        <vt:lpwstr>_Toc71826123</vt:lpwstr>
      </vt:variant>
      <vt:variant>
        <vt:i4>1507387</vt:i4>
      </vt:variant>
      <vt:variant>
        <vt:i4>272</vt:i4>
      </vt:variant>
      <vt:variant>
        <vt:i4>0</vt:i4>
      </vt:variant>
      <vt:variant>
        <vt:i4>5</vt:i4>
      </vt:variant>
      <vt:variant>
        <vt:lpwstr/>
      </vt:variant>
      <vt:variant>
        <vt:lpwstr>_Toc71826122</vt:lpwstr>
      </vt:variant>
      <vt:variant>
        <vt:i4>1310779</vt:i4>
      </vt:variant>
      <vt:variant>
        <vt:i4>266</vt:i4>
      </vt:variant>
      <vt:variant>
        <vt:i4>0</vt:i4>
      </vt:variant>
      <vt:variant>
        <vt:i4>5</vt:i4>
      </vt:variant>
      <vt:variant>
        <vt:lpwstr/>
      </vt:variant>
      <vt:variant>
        <vt:lpwstr>_Toc71826121</vt:lpwstr>
      </vt:variant>
      <vt:variant>
        <vt:i4>1376315</vt:i4>
      </vt:variant>
      <vt:variant>
        <vt:i4>260</vt:i4>
      </vt:variant>
      <vt:variant>
        <vt:i4>0</vt:i4>
      </vt:variant>
      <vt:variant>
        <vt:i4>5</vt:i4>
      </vt:variant>
      <vt:variant>
        <vt:lpwstr/>
      </vt:variant>
      <vt:variant>
        <vt:lpwstr>_Toc71826120</vt:lpwstr>
      </vt:variant>
      <vt:variant>
        <vt:i4>1835064</vt:i4>
      </vt:variant>
      <vt:variant>
        <vt:i4>254</vt:i4>
      </vt:variant>
      <vt:variant>
        <vt:i4>0</vt:i4>
      </vt:variant>
      <vt:variant>
        <vt:i4>5</vt:i4>
      </vt:variant>
      <vt:variant>
        <vt:lpwstr/>
      </vt:variant>
      <vt:variant>
        <vt:lpwstr>_Toc71826119</vt:lpwstr>
      </vt:variant>
      <vt:variant>
        <vt:i4>1900600</vt:i4>
      </vt:variant>
      <vt:variant>
        <vt:i4>248</vt:i4>
      </vt:variant>
      <vt:variant>
        <vt:i4>0</vt:i4>
      </vt:variant>
      <vt:variant>
        <vt:i4>5</vt:i4>
      </vt:variant>
      <vt:variant>
        <vt:lpwstr/>
      </vt:variant>
      <vt:variant>
        <vt:lpwstr>_Toc71826118</vt:lpwstr>
      </vt:variant>
      <vt:variant>
        <vt:i4>1179704</vt:i4>
      </vt:variant>
      <vt:variant>
        <vt:i4>242</vt:i4>
      </vt:variant>
      <vt:variant>
        <vt:i4>0</vt:i4>
      </vt:variant>
      <vt:variant>
        <vt:i4>5</vt:i4>
      </vt:variant>
      <vt:variant>
        <vt:lpwstr/>
      </vt:variant>
      <vt:variant>
        <vt:lpwstr>_Toc71826117</vt:lpwstr>
      </vt:variant>
      <vt:variant>
        <vt:i4>1245240</vt:i4>
      </vt:variant>
      <vt:variant>
        <vt:i4>236</vt:i4>
      </vt:variant>
      <vt:variant>
        <vt:i4>0</vt:i4>
      </vt:variant>
      <vt:variant>
        <vt:i4>5</vt:i4>
      </vt:variant>
      <vt:variant>
        <vt:lpwstr/>
      </vt:variant>
      <vt:variant>
        <vt:lpwstr>_Toc71826116</vt:lpwstr>
      </vt:variant>
      <vt:variant>
        <vt:i4>1048632</vt:i4>
      </vt:variant>
      <vt:variant>
        <vt:i4>230</vt:i4>
      </vt:variant>
      <vt:variant>
        <vt:i4>0</vt:i4>
      </vt:variant>
      <vt:variant>
        <vt:i4>5</vt:i4>
      </vt:variant>
      <vt:variant>
        <vt:lpwstr/>
      </vt:variant>
      <vt:variant>
        <vt:lpwstr>_Toc71826115</vt:lpwstr>
      </vt:variant>
      <vt:variant>
        <vt:i4>1114168</vt:i4>
      </vt:variant>
      <vt:variant>
        <vt:i4>224</vt:i4>
      </vt:variant>
      <vt:variant>
        <vt:i4>0</vt:i4>
      </vt:variant>
      <vt:variant>
        <vt:i4>5</vt:i4>
      </vt:variant>
      <vt:variant>
        <vt:lpwstr/>
      </vt:variant>
      <vt:variant>
        <vt:lpwstr>_Toc71826114</vt:lpwstr>
      </vt:variant>
      <vt:variant>
        <vt:i4>1441848</vt:i4>
      </vt:variant>
      <vt:variant>
        <vt:i4>218</vt:i4>
      </vt:variant>
      <vt:variant>
        <vt:i4>0</vt:i4>
      </vt:variant>
      <vt:variant>
        <vt:i4>5</vt:i4>
      </vt:variant>
      <vt:variant>
        <vt:lpwstr/>
      </vt:variant>
      <vt:variant>
        <vt:lpwstr>_Toc71826113</vt:lpwstr>
      </vt:variant>
      <vt:variant>
        <vt:i4>1507384</vt:i4>
      </vt:variant>
      <vt:variant>
        <vt:i4>212</vt:i4>
      </vt:variant>
      <vt:variant>
        <vt:i4>0</vt:i4>
      </vt:variant>
      <vt:variant>
        <vt:i4>5</vt:i4>
      </vt:variant>
      <vt:variant>
        <vt:lpwstr/>
      </vt:variant>
      <vt:variant>
        <vt:lpwstr>_Toc71826112</vt:lpwstr>
      </vt:variant>
      <vt:variant>
        <vt:i4>1310776</vt:i4>
      </vt:variant>
      <vt:variant>
        <vt:i4>206</vt:i4>
      </vt:variant>
      <vt:variant>
        <vt:i4>0</vt:i4>
      </vt:variant>
      <vt:variant>
        <vt:i4>5</vt:i4>
      </vt:variant>
      <vt:variant>
        <vt:lpwstr/>
      </vt:variant>
      <vt:variant>
        <vt:lpwstr>_Toc71826111</vt:lpwstr>
      </vt:variant>
      <vt:variant>
        <vt:i4>1376312</vt:i4>
      </vt:variant>
      <vt:variant>
        <vt:i4>200</vt:i4>
      </vt:variant>
      <vt:variant>
        <vt:i4>0</vt:i4>
      </vt:variant>
      <vt:variant>
        <vt:i4>5</vt:i4>
      </vt:variant>
      <vt:variant>
        <vt:lpwstr/>
      </vt:variant>
      <vt:variant>
        <vt:lpwstr>_Toc71826110</vt:lpwstr>
      </vt:variant>
      <vt:variant>
        <vt:i4>1835065</vt:i4>
      </vt:variant>
      <vt:variant>
        <vt:i4>194</vt:i4>
      </vt:variant>
      <vt:variant>
        <vt:i4>0</vt:i4>
      </vt:variant>
      <vt:variant>
        <vt:i4>5</vt:i4>
      </vt:variant>
      <vt:variant>
        <vt:lpwstr/>
      </vt:variant>
      <vt:variant>
        <vt:lpwstr>_Toc71826109</vt:lpwstr>
      </vt:variant>
      <vt:variant>
        <vt:i4>1900601</vt:i4>
      </vt:variant>
      <vt:variant>
        <vt:i4>188</vt:i4>
      </vt:variant>
      <vt:variant>
        <vt:i4>0</vt:i4>
      </vt:variant>
      <vt:variant>
        <vt:i4>5</vt:i4>
      </vt:variant>
      <vt:variant>
        <vt:lpwstr/>
      </vt:variant>
      <vt:variant>
        <vt:lpwstr>_Toc71826108</vt:lpwstr>
      </vt:variant>
      <vt:variant>
        <vt:i4>1179705</vt:i4>
      </vt:variant>
      <vt:variant>
        <vt:i4>182</vt:i4>
      </vt:variant>
      <vt:variant>
        <vt:i4>0</vt:i4>
      </vt:variant>
      <vt:variant>
        <vt:i4>5</vt:i4>
      </vt:variant>
      <vt:variant>
        <vt:lpwstr/>
      </vt:variant>
      <vt:variant>
        <vt:lpwstr>_Toc71826107</vt:lpwstr>
      </vt:variant>
      <vt:variant>
        <vt:i4>1245241</vt:i4>
      </vt:variant>
      <vt:variant>
        <vt:i4>176</vt:i4>
      </vt:variant>
      <vt:variant>
        <vt:i4>0</vt:i4>
      </vt:variant>
      <vt:variant>
        <vt:i4>5</vt:i4>
      </vt:variant>
      <vt:variant>
        <vt:lpwstr/>
      </vt:variant>
      <vt:variant>
        <vt:lpwstr>_Toc71826106</vt:lpwstr>
      </vt:variant>
      <vt:variant>
        <vt:i4>1048633</vt:i4>
      </vt:variant>
      <vt:variant>
        <vt:i4>170</vt:i4>
      </vt:variant>
      <vt:variant>
        <vt:i4>0</vt:i4>
      </vt:variant>
      <vt:variant>
        <vt:i4>5</vt:i4>
      </vt:variant>
      <vt:variant>
        <vt:lpwstr/>
      </vt:variant>
      <vt:variant>
        <vt:lpwstr>_Toc71826105</vt:lpwstr>
      </vt:variant>
      <vt:variant>
        <vt:i4>1114169</vt:i4>
      </vt:variant>
      <vt:variant>
        <vt:i4>164</vt:i4>
      </vt:variant>
      <vt:variant>
        <vt:i4>0</vt:i4>
      </vt:variant>
      <vt:variant>
        <vt:i4>5</vt:i4>
      </vt:variant>
      <vt:variant>
        <vt:lpwstr/>
      </vt:variant>
      <vt:variant>
        <vt:lpwstr>_Toc71826104</vt:lpwstr>
      </vt:variant>
      <vt:variant>
        <vt:i4>1441849</vt:i4>
      </vt:variant>
      <vt:variant>
        <vt:i4>158</vt:i4>
      </vt:variant>
      <vt:variant>
        <vt:i4>0</vt:i4>
      </vt:variant>
      <vt:variant>
        <vt:i4>5</vt:i4>
      </vt:variant>
      <vt:variant>
        <vt:lpwstr/>
      </vt:variant>
      <vt:variant>
        <vt:lpwstr>_Toc71826103</vt:lpwstr>
      </vt:variant>
      <vt:variant>
        <vt:i4>1507385</vt:i4>
      </vt:variant>
      <vt:variant>
        <vt:i4>152</vt:i4>
      </vt:variant>
      <vt:variant>
        <vt:i4>0</vt:i4>
      </vt:variant>
      <vt:variant>
        <vt:i4>5</vt:i4>
      </vt:variant>
      <vt:variant>
        <vt:lpwstr/>
      </vt:variant>
      <vt:variant>
        <vt:lpwstr>_Toc71826102</vt:lpwstr>
      </vt:variant>
      <vt:variant>
        <vt:i4>1310777</vt:i4>
      </vt:variant>
      <vt:variant>
        <vt:i4>146</vt:i4>
      </vt:variant>
      <vt:variant>
        <vt:i4>0</vt:i4>
      </vt:variant>
      <vt:variant>
        <vt:i4>5</vt:i4>
      </vt:variant>
      <vt:variant>
        <vt:lpwstr/>
      </vt:variant>
      <vt:variant>
        <vt:lpwstr>_Toc71826101</vt:lpwstr>
      </vt:variant>
      <vt:variant>
        <vt:i4>1376313</vt:i4>
      </vt:variant>
      <vt:variant>
        <vt:i4>140</vt:i4>
      </vt:variant>
      <vt:variant>
        <vt:i4>0</vt:i4>
      </vt:variant>
      <vt:variant>
        <vt:i4>5</vt:i4>
      </vt:variant>
      <vt:variant>
        <vt:lpwstr/>
      </vt:variant>
      <vt:variant>
        <vt:lpwstr>_Toc71826100</vt:lpwstr>
      </vt:variant>
      <vt:variant>
        <vt:i4>1900592</vt:i4>
      </vt:variant>
      <vt:variant>
        <vt:i4>134</vt:i4>
      </vt:variant>
      <vt:variant>
        <vt:i4>0</vt:i4>
      </vt:variant>
      <vt:variant>
        <vt:i4>5</vt:i4>
      </vt:variant>
      <vt:variant>
        <vt:lpwstr/>
      </vt:variant>
      <vt:variant>
        <vt:lpwstr>_Toc71826099</vt:lpwstr>
      </vt:variant>
      <vt:variant>
        <vt:i4>1835056</vt:i4>
      </vt:variant>
      <vt:variant>
        <vt:i4>128</vt:i4>
      </vt:variant>
      <vt:variant>
        <vt:i4>0</vt:i4>
      </vt:variant>
      <vt:variant>
        <vt:i4>5</vt:i4>
      </vt:variant>
      <vt:variant>
        <vt:lpwstr/>
      </vt:variant>
      <vt:variant>
        <vt:lpwstr>_Toc71826098</vt:lpwstr>
      </vt:variant>
      <vt:variant>
        <vt:i4>1245232</vt:i4>
      </vt:variant>
      <vt:variant>
        <vt:i4>122</vt:i4>
      </vt:variant>
      <vt:variant>
        <vt:i4>0</vt:i4>
      </vt:variant>
      <vt:variant>
        <vt:i4>5</vt:i4>
      </vt:variant>
      <vt:variant>
        <vt:lpwstr/>
      </vt:variant>
      <vt:variant>
        <vt:lpwstr>_Toc71826097</vt:lpwstr>
      </vt:variant>
      <vt:variant>
        <vt:i4>1179696</vt:i4>
      </vt:variant>
      <vt:variant>
        <vt:i4>116</vt:i4>
      </vt:variant>
      <vt:variant>
        <vt:i4>0</vt:i4>
      </vt:variant>
      <vt:variant>
        <vt:i4>5</vt:i4>
      </vt:variant>
      <vt:variant>
        <vt:lpwstr/>
      </vt:variant>
      <vt:variant>
        <vt:lpwstr>_Toc71826096</vt:lpwstr>
      </vt:variant>
      <vt:variant>
        <vt:i4>1114160</vt:i4>
      </vt:variant>
      <vt:variant>
        <vt:i4>110</vt:i4>
      </vt:variant>
      <vt:variant>
        <vt:i4>0</vt:i4>
      </vt:variant>
      <vt:variant>
        <vt:i4>5</vt:i4>
      </vt:variant>
      <vt:variant>
        <vt:lpwstr/>
      </vt:variant>
      <vt:variant>
        <vt:lpwstr>_Toc71826095</vt:lpwstr>
      </vt:variant>
      <vt:variant>
        <vt:i4>1048624</vt:i4>
      </vt:variant>
      <vt:variant>
        <vt:i4>104</vt:i4>
      </vt:variant>
      <vt:variant>
        <vt:i4>0</vt:i4>
      </vt:variant>
      <vt:variant>
        <vt:i4>5</vt:i4>
      </vt:variant>
      <vt:variant>
        <vt:lpwstr/>
      </vt:variant>
      <vt:variant>
        <vt:lpwstr>_Toc71826094</vt:lpwstr>
      </vt:variant>
      <vt:variant>
        <vt:i4>1507376</vt:i4>
      </vt:variant>
      <vt:variant>
        <vt:i4>98</vt:i4>
      </vt:variant>
      <vt:variant>
        <vt:i4>0</vt:i4>
      </vt:variant>
      <vt:variant>
        <vt:i4>5</vt:i4>
      </vt:variant>
      <vt:variant>
        <vt:lpwstr/>
      </vt:variant>
      <vt:variant>
        <vt:lpwstr>_Toc71826093</vt:lpwstr>
      </vt:variant>
      <vt:variant>
        <vt:i4>1441840</vt:i4>
      </vt:variant>
      <vt:variant>
        <vt:i4>92</vt:i4>
      </vt:variant>
      <vt:variant>
        <vt:i4>0</vt:i4>
      </vt:variant>
      <vt:variant>
        <vt:i4>5</vt:i4>
      </vt:variant>
      <vt:variant>
        <vt:lpwstr/>
      </vt:variant>
      <vt:variant>
        <vt:lpwstr>_Toc71826092</vt:lpwstr>
      </vt:variant>
      <vt:variant>
        <vt:i4>1376304</vt:i4>
      </vt:variant>
      <vt:variant>
        <vt:i4>86</vt:i4>
      </vt:variant>
      <vt:variant>
        <vt:i4>0</vt:i4>
      </vt:variant>
      <vt:variant>
        <vt:i4>5</vt:i4>
      </vt:variant>
      <vt:variant>
        <vt:lpwstr/>
      </vt:variant>
      <vt:variant>
        <vt:lpwstr>_Toc71826091</vt:lpwstr>
      </vt:variant>
      <vt:variant>
        <vt:i4>1310768</vt:i4>
      </vt:variant>
      <vt:variant>
        <vt:i4>80</vt:i4>
      </vt:variant>
      <vt:variant>
        <vt:i4>0</vt:i4>
      </vt:variant>
      <vt:variant>
        <vt:i4>5</vt:i4>
      </vt:variant>
      <vt:variant>
        <vt:lpwstr/>
      </vt:variant>
      <vt:variant>
        <vt:lpwstr>_Toc71826090</vt:lpwstr>
      </vt:variant>
      <vt:variant>
        <vt:i4>1900593</vt:i4>
      </vt:variant>
      <vt:variant>
        <vt:i4>74</vt:i4>
      </vt:variant>
      <vt:variant>
        <vt:i4>0</vt:i4>
      </vt:variant>
      <vt:variant>
        <vt:i4>5</vt:i4>
      </vt:variant>
      <vt:variant>
        <vt:lpwstr/>
      </vt:variant>
      <vt:variant>
        <vt:lpwstr>_Toc71826089</vt:lpwstr>
      </vt:variant>
      <vt:variant>
        <vt:i4>1835057</vt:i4>
      </vt:variant>
      <vt:variant>
        <vt:i4>68</vt:i4>
      </vt:variant>
      <vt:variant>
        <vt:i4>0</vt:i4>
      </vt:variant>
      <vt:variant>
        <vt:i4>5</vt:i4>
      </vt:variant>
      <vt:variant>
        <vt:lpwstr/>
      </vt:variant>
      <vt:variant>
        <vt:lpwstr>_Toc71826088</vt:lpwstr>
      </vt:variant>
      <vt:variant>
        <vt:i4>1245233</vt:i4>
      </vt:variant>
      <vt:variant>
        <vt:i4>62</vt:i4>
      </vt:variant>
      <vt:variant>
        <vt:i4>0</vt:i4>
      </vt:variant>
      <vt:variant>
        <vt:i4>5</vt:i4>
      </vt:variant>
      <vt:variant>
        <vt:lpwstr/>
      </vt:variant>
      <vt:variant>
        <vt:lpwstr>_Toc71826087</vt:lpwstr>
      </vt:variant>
      <vt:variant>
        <vt:i4>1179697</vt:i4>
      </vt:variant>
      <vt:variant>
        <vt:i4>56</vt:i4>
      </vt:variant>
      <vt:variant>
        <vt:i4>0</vt:i4>
      </vt:variant>
      <vt:variant>
        <vt:i4>5</vt:i4>
      </vt:variant>
      <vt:variant>
        <vt:lpwstr/>
      </vt:variant>
      <vt:variant>
        <vt:lpwstr>_Toc71826086</vt:lpwstr>
      </vt:variant>
      <vt:variant>
        <vt:i4>1114161</vt:i4>
      </vt:variant>
      <vt:variant>
        <vt:i4>50</vt:i4>
      </vt:variant>
      <vt:variant>
        <vt:i4>0</vt:i4>
      </vt:variant>
      <vt:variant>
        <vt:i4>5</vt:i4>
      </vt:variant>
      <vt:variant>
        <vt:lpwstr/>
      </vt:variant>
      <vt:variant>
        <vt:lpwstr>_Toc71826085</vt:lpwstr>
      </vt:variant>
      <vt:variant>
        <vt:i4>1048625</vt:i4>
      </vt:variant>
      <vt:variant>
        <vt:i4>44</vt:i4>
      </vt:variant>
      <vt:variant>
        <vt:i4>0</vt:i4>
      </vt:variant>
      <vt:variant>
        <vt:i4>5</vt:i4>
      </vt:variant>
      <vt:variant>
        <vt:lpwstr/>
      </vt:variant>
      <vt:variant>
        <vt:lpwstr>_Toc71826084</vt:lpwstr>
      </vt:variant>
      <vt:variant>
        <vt:i4>1507377</vt:i4>
      </vt:variant>
      <vt:variant>
        <vt:i4>38</vt:i4>
      </vt:variant>
      <vt:variant>
        <vt:i4>0</vt:i4>
      </vt:variant>
      <vt:variant>
        <vt:i4>5</vt:i4>
      </vt:variant>
      <vt:variant>
        <vt:lpwstr/>
      </vt:variant>
      <vt:variant>
        <vt:lpwstr>_Toc71826083</vt:lpwstr>
      </vt:variant>
      <vt:variant>
        <vt:i4>1441841</vt:i4>
      </vt:variant>
      <vt:variant>
        <vt:i4>32</vt:i4>
      </vt:variant>
      <vt:variant>
        <vt:i4>0</vt:i4>
      </vt:variant>
      <vt:variant>
        <vt:i4>5</vt:i4>
      </vt:variant>
      <vt:variant>
        <vt:lpwstr/>
      </vt:variant>
      <vt:variant>
        <vt:lpwstr>_Toc71826082</vt:lpwstr>
      </vt:variant>
      <vt:variant>
        <vt:i4>1376305</vt:i4>
      </vt:variant>
      <vt:variant>
        <vt:i4>26</vt:i4>
      </vt:variant>
      <vt:variant>
        <vt:i4>0</vt:i4>
      </vt:variant>
      <vt:variant>
        <vt:i4>5</vt:i4>
      </vt:variant>
      <vt:variant>
        <vt:lpwstr/>
      </vt:variant>
      <vt:variant>
        <vt:lpwstr>_Toc71826081</vt:lpwstr>
      </vt:variant>
      <vt:variant>
        <vt:i4>1310769</vt:i4>
      </vt:variant>
      <vt:variant>
        <vt:i4>20</vt:i4>
      </vt:variant>
      <vt:variant>
        <vt:i4>0</vt:i4>
      </vt:variant>
      <vt:variant>
        <vt:i4>5</vt:i4>
      </vt:variant>
      <vt:variant>
        <vt:lpwstr/>
      </vt:variant>
      <vt:variant>
        <vt:lpwstr>_Toc71826080</vt:lpwstr>
      </vt:variant>
      <vt:variant>
        <vt:i4>1900606</vt:i4>
      </vt:variant>
      <vt:variant>
        <vt:i4>14</vt:i4>
      </vt:variant>
      <vt:variant>
        <vt:i4>0</vt:i4>
      </vt:variant>
      <vt:variant>
        <vt:i4>5</vt:i4>
      </vt:variant>
      <vt:variant>
        <vt:lpwstr/>
      </vt:variant>
      <vt:variant>
        <vt:lpwstr>_Toc71826079</vt:lpwstr>
      </vt:variant>
      <vt:variant>
        <vt:i4>1835070</vt:i4>
      </vt:variant>
      <vt:variant>
        <vt:i4>8</vt:i4>
      </vt:variant>
      <vt:variant>
        <vt:i4>0</vt:i4>
      </vt:variant>
      <vt:variant>
        <vt:i4>5</vt:i4>
      </vt:variant>
      <vt:variant>
        <vt:lpwstr/>
      </vt:variant>
      <vt:variant>
        <vt:lpwstr>_Toc71826078</vt:lpwstr>
      </vt:variant>
      <vt:variant>
        <vt:i4>1245246</vt:i4>
      </vt:variant>
      <vt:variant>
        <vt:i4>2</vt:i4>
      </vt:variant>
      <vt:variant>
        <vt:i4>0</vt:i4>
      </vt:variant>
      <vt:variant>
        <vt:i4>5</vt:i4>
      </vt:variant>
      <vt:variant>
        <vt:lpwstr/>
      </vt:variant>
      <vt:variant>
        <vt:lpwstr>_Toc71826077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2021-05-14T06:33:00Z</dcterms:created>
  <dcterms:modified xsi:type="dcterms:W3CDTF">2021-05-14T06:48:00Z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34A473499FAB48D4B3C173E9336927EB</vt:lpwstr>
  </property>
</Properties>
</file>