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3AFB07" w14:textId="77777777" w:rsidR="00EB2172" w:rsidRDefault="00EB2172">
      <w:pPr>
        <w:snapToGrid w:val="0"/>
        <w:spacing w:line="360" w:lineRule="auto"/>
        <w:jc w:val="center"/>
        <w:rPr>
          <w:rFonts w:asciiTheme="minorEastAsia" w:eastAsiaTheme="minorEastAsia" w:hAnsiTheme="minorEastAsia"/>
          <w:b/>
          <w:bCs/>
          <w:sz w:val="44"/>
          <w:szCs w:val="44"/>
        </w:rPr>
      </w:pPr>
    </w:p>
    <w:p w14:paraId="59054ABC" w14:textId="77777777" w:rsidR="00155474" w:rsidRDefault="00155474">
      <w:pPr>
        <w:spacing w:line="360" w:lineRule="auto"/>
        <w:jc w:val="center"/>
        <w:rPr>
          <w:rFonts w:asciiTheme="minorEastAsia" w:eastAsiaTheme="minorEastAsia" w:hAnsiTheme="minorEastAsia"/>
          <w:b/>
          <w:bCs/>
          <w:sz w:val="52"/>
          <w:szCs w:val="52"/>
        </w:rPr>
      </w:pPr>
    </w:p>
    <w:p w14:paraId="658F93C4" w14:textId="26938BC1" w:rsidR="00EB2172" w:rsidRDefault="00155474">
      <w:pPr>
        <w:spacing w:line="360" w:lineRule="auto"/>
        <w:jc w:val="center"/>
        <w:rPr>
          <w:rFonts w:asciiTheme="minorEastAsia" w:eastAsiaTheme="minorEastAsia" w:hAnsiTheme="minorEastAsia"/>
          <w:b/>
          <w:bCs/>
          <w:sz w:val="44"/>
          <w:szCs w:val="44"/>
        </w:rPr>
      </w:pPr>
      <w:r w:rsidRPr="00155474">
        <w:rPr>
          <w:rFonts w:asciiTheme="minorEastAsia" w:eastAsiaTheme="minorEastAsia" w:hAnsiTheme="minorEastAsia" w:hint="eastAsia"/>
          <w:b/>
          <w:bCs/>
          <w:sz w:val="52"/>
          <w:szCs w:val="52"/>
        </w:rPr>
        <w:t>首都</w:t>
      </w:r>
      <w:r w:rsidR="00350936">
        <w:rPr>
          <w:rFonts w:asciiTheme="minorEastAsia" w:eastAsiaTheme="minorEastAsia" w:hAnsiTheme="minorEastAsia" w:hint="eastAsia"/>
          <w:b/>
          <w:bCs/>
          <w:sz w:val="52"/>
          <w:szCs w:val="52"/>
        </w:rPr>
        <w:t>师范大学</w:t>
      </w:r>
      <w:r w:rsidR="00350936" w:rsidRPr="00350936">
        <w:rPr>
          <w:rFonts w:asciiTheme="minorEastAsia" w:eastAsiaTheme="minorEastAsia" w:hAnsiTheme="minorEastAsia" w:hint="eastAsia"/>
          <w:b/>
          <w:bCs/>
          <w:sz w:val="52"/>
          <w:szCs w:val="52"/>
        </w:rPr>
        <w:t>互联网接入专线</w:t>
      </w:r>
      <w:r w:rsidR="00350936">
        <w:rPr>
          <w:rFonts w:asciiTheme="minorEastAsia" w:eastAsiaTheme="minorEastAsia" w:hAnsiTheme="minorEastAsia" w:hint="eastAsia"/>
          <w:b/>
          <w:bCs/>
          <w:sz w:val="52"/>
          <w:szCs w:val="52"/>
        </w:rPr>
        <w:t>项目</w:t>
      </w:r>
      <w:r w:rsidRPr="00155474">
        <w:rPr>
          <w:rFonts w:asciiTheme="minorEastAsia" w:eastAsiaTheme="minorEastAsia" w:hAnsiTheme="minorEastAsia" w:hint="eastAsia"/>
          <w:b/>
          <w:bCs/>
          <w:sz w:val="52"/>
          <w:szCs w:val="52"/>
        </w:rPr>
        <w:t xml:space="preserve">  </w:t>
      </w:r>
    </w:p>
    <w:p w14:paraId="5024BE16" w14:textId="3B1100B7" w:rsidR="00EB2172" w:rsidRDefault="00A9014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比选文件</w:t>
      </w:r>
    </w:p>
    <w:p w14:paraId="2C9D43CF" w14:textId="4B62979E" w:rsidR="00EB2172" w:rsidRDefault="00A90144">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项目编号：BIECC－</w:t>
      </w:r>
      <w:r w:rsidR="00155474">
        <w:rPr>
          <w:rFonts w:asciiTheme="minorEastAsia" w:eastAsiaTheme="minorEastAsia" w:hAnsiTheme="minorEastAsia" w:hint="eastAsia"/>
          <w:b/>
          <w:sz w:val="32"/>
          <w:szCs w:val="32"/>
        </w:rPr>
        <w:t>2</w:t>
      </w:r>
      <w:r w:rsidR="00155474">
        <w:rPr>
          <w:rFonts w:asciiTheme="minorEastAsia" w:eastAsiaTheme="minorEastAsia" w:hAnsiTheme="minorEastAsia"/>
          <w:b/>
          <w:sz w:val="32"/>
          <w:szCs w:val="32"/>
        </w:rPr>
        <w:t>1</w:t>
      </w:r>
      <w:r>
        <w:rPr>
          <w:rFonts w:asciiTheme="minorEastAsia" w:eastAsiaTheme="minorEastAsia" w:hAnsiTheme="minorEastAsia" w:hint="eastAsia"/>
          <w:b/>
          <w:sz w:val="32"/>
          <w:szCs w:val="32"/>
        </w:rPr>
        <w:t>ZB</w:t>
      </w:r>
      <w:r w:rsidR="00350936">
        <w:rPr>
          <w:rFonts w:asciiTheme="minorEastAsia" w:eastAsiaTheme="minorEastAsia" w:hAnsiTheme="minorEastAsia"/>
          <w:b/>
          <w:sz w:val="32"/>
          <w:szCs w:val="32"/>
        </w:rPr>
        <w:t>0483</w:t>
      </w:r>
    </w:p>
    <w:p w14:paraId="283F32AB" w14:textId="77777777" w:rsidR="00EB2172" w:rsidRDefault="00EB2172">
      <w:pPr>
        <w:spacing w:line="360" w:lineRule="auto"/>
        <w:jc w:val="center"/>
        <w:rPr>
          <w:rFonts w:asciiTheme="minorEastAsia" w:eastAsiaTheme="minorEastAsia" w:hAnsiTheme="minorEastAsia"/>
          <w:b/>
          <w:sz w:val="30"/>
          <w:szCs w:val="30"/>
        </w:rPr>
      </w:pPr>
    </w:p>
    <w:p w14:paraId="1B879520" w14:textId="77777777" w:rsidR="00EB2172" w:rsidRDefault="00EB2172">
      <w:pPr>
        <w:spacing w:line="360" w:lineRule="auto"/>
        <w:jc w:val="center"/>
        <w:rPr>
          <w:rFonts w:asciiTheme="minorEastAsia" w:eastAsiaTheme="minorEastAsia" w:hAnsiTheme="minorEastAsia"/>
          <w:b/>
          <w:sz w:val="30"/>
          <w:szCs w:val="30"/>
        </w:rPr>
      </w:pPr>
    </w:p>
    <w:p w14:paraId="3B70BFA5" w14:textId="77777777" w:rsidR="00EB2172" w:rsidRDefault="00EB2172">
      <w:pPr>
        <w:spacing w:line="360" w:lineRule="auto"/>
        <w:jc w:val="center"/>
        <w:rPr>
          <w:rFonts w:asciiTheme="minorEastAsia" w:eastAsiaTheme="minorEastAsia" w:hAnsiTheme="minorEastAsia"/>
          <w:b/>
          <w:sz w:val="30"/>
          <w:szCs w:val="30"/>
        </w:rPr>
      </w:pPr>
    </w:p>
    <w:p w14:paraId="6F7500AB" w14:textId="77777777" w:rsidR="00EB2172" w:rsidRDefault="00EB2172">
      <w:pPr>
        <w:spacing w:line="360" w:lineRule="auto"/>
        <w:jc w:val="center"/>
        <w:rPr>
          <w:rFonts w:asciiTheme="minorEastAsia" w:eastAsiaTheme="minorEastAsia" w:hAnsiTheme="minorEastAsia"/>
          <w:b/>
          <w:sz w:val="30"/>
          <w:szCs w:val="30"/>
        </w:rPr>
      </w:pPr>
    </w:p>
    <w:p w14:paraId="76A79741" w14:textId="77777777" w:rsidR="00EB2172" w:rsidRDefault="00EB2172">
      <w:pPr>
        <w:spacing w:line="360" w:lineRule="auto"/>
        <w:jc w:val="center"/>
        <w:rPr>
          <w:rFonts w:asciiTheme="minorEastAsia" w:eastAsiaTheme="minorEastAsia" w:hAnsiTheme="minorEastAsia"/>
          <w:b/>
          <w:sz w:val="30"/>
          <w:szCs w:val="30"/>
        </w:rPr>
      </w:pPr>
    </w:p>
    <w:p w14:paraId="166291A0" w14:textId="77777777" w:rsidR="00EB2172" w:rsidRDefault="00EB2172">
      <w:pPr>
        <w:spacing w:line="360" w:lineRule="auto"/>
        <w:jc w:val="center"/>
        <w:rPr>
          <w:rFonts w:asciiTheme="minorEastAsia" w:eastAsiaTheme="minorEastAsia" w:hAnsiTheme="minorEastAsia"/>
          <w:b/>
          <w:sz w:val="30"/>
          <w:szCs w:val="30"/>
        </w:rPr>
      </w:pPr>
    </w:p>
    <w:p w14:paraId="5E796816" w14:textId="77777777" w:rsidR="00EB2172" w:rsidRDefault="00EB2172">
      <w:pPr>
        <w:spacing w:line="360" w:lineRule="auto"/>
        <w:jc w:val="center"/>
        <w:rPr>
          <w:rFonts w:asciiTheme="minorEastAsia" w:eastAsiaTheme="minorEastAsia" w:hAnsiTheme="minorEastAsia"/>
          <w:b/>
          <w:sz w:val="30"/>
          <w:szCs w:val="30"/>
        </w:rPr>
      </w:pPr>
    </w:p>
    <w:p w14:paraId="729B0056" w14:textId="77777777" w:rsidR="00EB2172" w:rsidRDefault="00EB2172">
      <w:pPr>
        <w:spacing w:line="360" w:lineRule="auto"/>
        <w:jc w:val="center"/>
        <w:rPr>
          <w:rFonts w:asciiTheme="minorEastAsia" w:eastAsiaTheme="minorEastAsia" w:hAnsiTheme="minorEastAsia"/>
          <w:b/>
          <w:sz w:val="30"/>
          <w:szCs w:val="30"/>
        </w:rPr>
      </w:pPr>
    </w:p>
    <w:p w14:paraId="3F68D61C" w14:textId="77777777" w:rsidR="00EB2172" w:rsidRDefault="00A90144">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55D95976" w14:textId="7CC540D0" w:rsidR="00EB2172" w:rsidRDefault="00A90144">
      <w:pPr>
        <w:spacing w:line="360" w:lineRule="auto"/>
        <w:jc w:val="center"/>
        <w:rPr>
          <w:rFonts w:asciiTheme="minorEastAsia" w:eastAsiaTheme="minorEastAsia" w:hAnsiTheme="minorEastAsia"/>
          <w:b/>
          <w:w w:val="80"/>
          <w:sz w:val="32"/>
        </w:rPr>
        <w:sectPr w:rsidR="00EB2172">
          <w:footerReference w:type="even" r:id="rId9"/>
          <w:footerReference w:type="default" r:id="rId10"/>
          <w:pgSz w:w="11907" w:h="16840"/>
          <w:pgMar w:top="1440" w:right="1800" w:bottom="1440" w:left="1800" w:header="851" w:footer="851" w:gutter="0"/>
          <w:pgNumType w:start="1"/>
          <w:cols w:space="720"/>
          <w:titlePg/>
          <w:docGrid w:linePitch="462"/>
        </w:sectPr>
      </w:pPr>
      <w:r>
        <w:rPr>
          <w:rFonts w:asciiTheme="minorEastAsia" w:eastAsiaTheme="minorEastAsia" w:hAnsiTheme="minorEastAsia" w:hint="eastAsia"/>
          <w:b/>
          <w:w w:val="80"/>
          <w:sz w:val="32"/>
        </w:rPr>
        <w:t>20</w:t>
      </w:r>
      <w:r>
        <w:rPr>
          <w:rFonts w:asciiTheme="minorEastAsia" w:eastAsiaTheme="minorEastAsia" w:hAnsiTheme="minorEastAsia"/>
          <w:b/>
          <w:w w:val="80"/>
          <w:sz w:val="32"/>
        </w:rPr>
        <w:t>2</w:t>
      </w:r>
      <w:r w:rsidR="00155474">
        <w:rPr>
          <w:rFonts w:asciiTheme="minorEastAsia" w:eastAsiaTheme="minorEastAsia" w:hAnsiTheme="minorEastAsia"/>
          <w:b/>
          <w:w w:val="80"/>
          <w:sz w:val="32"/>
        </w:rPr>
        <w:t>1</w:t>
      </w:r>
      <w:r>
        <w:rPr>
          <w:rFonts w:asciiTheme="minorEastAsia" w:eastAsiaTheme="minorEastAsia" w:hAnsiTheme="minorEastAsia" w:hint="eastAsia"/>
          <w:b/>
          <w:w w:val="80"/>
          <w:sz w:val="32"/>
        </w:rPr>
        <w:t>年</w:t>
      </w:r>
      <w:r w:rsidR="00897C42">
        <w:rPr>
          <w:rFonts w:asciiTheme="minorEastAsia" w:eastAsiaTheme="minorEastAsia" w:hAnsiTheme="minorEastAsia"/>
          <w:b/>
          <w:w w:val="80"/>
          <w:sz w:val="32"/>
        </w:rPr>
        <w:t>5</w:t>
      </w:r>
      <w:r>
        <w:rPr>
          <w:rFonts w:asciiTheme="minorEastAsia" w:eastAsiaTheme="minorEastAsia" w:hAnsiTheme="minorEastAsia" w:hint="eastAsia"/>
          <w:b/>
          <w:w w:val="80"/>
          <w:sz w:val="32"/>
        </w:rPr>
        <w:t>月</w:t>
      </w:r>
    </w:p>
    <w:p w14:paraId="0E49D8B0" w14:textId="77777777" w:rsidR="00EB2172" w:rsidRDefault="00A90144">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2C496C8B" w14:textId="7832B423" w:rsidR="00897C42" w:rsidRDefault="00A90144">
      <w:pPr>
        <w:pStyle w:val="TOC1"/>
        <w:tabs>
          <w:tab w:val="right" w:leader="dot" w:pos="9061"/>
        </w:tabs>
        <w:rPr>
          <w:rFonts w:asciiTheme="minorHAnsi" w:eastAsiaTheme="minorEastAsia" w:hAnsiTheme="minorHAnsi" w:cstheme="minorBidi"/>
          <w:b w:val="0"/>
          <w:bCs w:val="0"/>
          <w:iCs w:val="0"/>
          <w:noProof/>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73106169" w:history="1">
        <w:r w:rsidR="00897C42" w:rsidRPr="001D6AAC">
          <w:rPr>
            <w:rStyle w:val="afff0"/>
            <w:noProof/>
          </w:rPr>
          <w:t>第一章</w:t>
        </w:r>
        <w:r w:rsidR="00897C42" w:rsidRPr="001D6AAC">
          <w:rPr>
            <w:rStyle w:val="afff0"/>
            <w:noProof/>
          </w:rPr>
          <w:t xml:space="preserve"> </w:t>
        </w:r>
        <w:r w:rsidR="00897C42" w:rsidRPr="001D6AAC">
          <w:rPr>
            <w:rStyle w:val="afff0"/>
            <w:noProof/>
          </w:rPr>
          <w:t>比选邀请</w:t>
        </w:r>
        <w:r w:rsidR="00897C42">
          <w:rPr>
            <w:noProof/>
            <w:webHidden/>
          </w:rPr>
          <w:tab/>
        </w:r>
        <w:r w:rsidR="00897C42">
          <w:rPr>
            <w:noProof/>
            <w:webHidden/>
          </w:rPr>
          <w:fldChar w:fldCharType="begin"/>
        </w:r>
        <w:r w:rsidR="00897C42">
          <w:rPr>
            <w:noProof/>
            <w:webHidden/>
          </w:rPr>
          <w:instrText xml:space="preserve"> PAGEREF _Toc73106169 \h </w:instrText>
        </w:r>
        <w:r w:rsidR="00897C42">
          <w:rPr>
            <w:noProof/>
            <w:webHidden/>
          </w:rPr>
        </w:r>
        <w:r w:rsidR="00897C42">
          <w:rPr>
            <w:noProof/>
            <w:webHidden/>
          </w:rPr>
          <w:fldChar w:fldCharType="separate"/>
        </w:r>
        <w:r w:rsidR="00897C42">
          <w:rPr>
            <w:noProof/>
            <w:webHidden/>
          </w:rPr>
          <w:t>4</w:t>
        </w:r>
        <w:r w:rsidR="00897C42">
          <w:rPr>
            <w:noProof/>
            <w:webHidden/>
          </w:rPr>
          <w:fldChar w:fldCharType="end"/>
        </w:r>
      </w:hyperlink>
    </w:p>
    <w:p w14:paraId="17D5EE3C" w14:textId="7E8B8680" w:rsidR="00897C42" w:rsidRDefault="008940D0">
      <w:pPr>
        <w:pStyle w:val="TOC1"/>
        <w:tabs>
          <w:tab w:val="right" w:leader="dot" w:pos="9061"/>
        </w:tabs>
        <w:rPr>
          <w:rFonts w:asciiTheme="minorHAnsi" w:eastAsiaTheme="minorEastAsia" w:hAnsiTheme="minorHAnsi" w:cstheme="minorBidi"/>
          <w:b w:val="0"/>
          <w:bCs w:val="0"/>
          <w:iCs w:val="0"/>
          <w:noProof/>
          <w:sz w:val="21"/>
          <w:szCs w:val="22"/>
        </w:rPr>
      </w:pPr>
      <w:hyperlink w:anchor="_Toc73106170" w:history="1">
        <w:r w:rsidR="00897C42" w:rsidRPr="001D6AAC">
          <w:rPr>
            <w:rStyle w:val="afff0"/>
            <w:noProof/>
          </w:rPr>
          <w:t>第二章</w:t>
        </w:r>
        <w:r w:rsidR="00897C42" w:rsidRPr="001D6AAC">
          <w:rPr>
            <w:rStyle w:val="afff0"/>
            <w:noProof/>
          </w:rPr>
          <w:t xml:space="preserve"> </w:t>
        </w:r>
        <w:r w:rsidR="00897C42" w:rsidRPr="001D6AAC">
          <w:rPr>
            <w:rStyle w:val="afff0"/>
            <w:noProof/>
          </w:rPr>
          <w:t>供应商须知资料表</w:t>
        </w:r>
        <w:r w:rsidR="00897C42">
          <w:rPr>
            <w:noProof/>
            <w:webHidden/>
          </w:rPr>
          <w:tab/>
        </w:r>
        <w:r w:rsidR="00897C42">
          <w:rPr>
            <w:noProof/>
            <w:webHidden/>
          </w:rPr>
          <w:fldChar w:fldCharType="begin"/>
        </w:r>
        <w:r w:rsidR="00897C42">
          <w:rPr>
            <w:noProof/>
            <w:webHidden/>
          </w:rPr>
          <w:instrText xml:space="preserve"> PAGEREF _Toc73106170 \h </w:instrText>
        </w:r>
        <w:r w:rsidR="00897C42">
          <w:rPr>
            <w:noProof/>
            <w:webHidden/>
          </w:rPr>
        </w:r>
        <w:r w:rsidR="00897C42">
          <w:rPr>
            <w:noProof/>
            <w:webHidden/>
          </w:rPr>
          <w:fldChar w:fldCharType="separate"/>
        </w:r>
        <w:r w:rsidR="00897C42">
          <w:rPr>
            <w:noProof/>
            <w:webHidden/>
          </w:rPr>
          <w:t>6</w:t>
        </w:r>
        <w:r w:rsidR="00897C42">
          <w:rPr>
            <w:noProof/>
            <w:webHidden/>
          </w:rPr>
          <w:fldChar w:fldCharType="end"/>
        </w:r>
      </w:hyperlink>
    </w:p>
    <w:p w14:paraId="05213031" w14:textId="1B860882" w:rsidR="00897C42" w:rsidRDefault="008940D0">
      <w:pPr>
        <w:pStyle w:val="TOC1"/>
        <w:tabs>
          <w:tab w:val="right" w:leader="dot" w:pos="9061"/>
        </w:tabs>
        <w:rPr>
          <w:rFonts w:asciiTheme="minorHAnsi" w:eastAsiaTheme="minorEastAsia" w:hAnsiTheme="minorHAnsi" w:cstheme="minorBidi"/>
          <w:b w:val="0"/>
          <w:bCs w:val="0"/>
          <w:iCs w:val="0"/>
          <w:noProof/>
          <w:sz w:val="21"/>
          <w:szCs w:val="22"/>
        </w:rPr>
      </w:pPr>
      <w:hyperlink w:anchor="_Toc73106171" w:history="1">
        <w:r w:rsidR="00897C42" w:rsidRPr="001D6AAC">
          <w:rPr>
            <w:rStyle w:val="afff0"/>
            <w:noProof/>
          </w:rPr>
          <w:t>第三章</w:t>
        </w:r>
        <w:r w:rsidR="00897C42" w:rsidRPr="001D6AAC">
          <w:rPr>
            <w:rStyle w:val="afff0"/>
            <w:noProof/>
          </w:rPr>
          <w:t xml:space="preserve"> </w:t>
        </w:r>
        <w:r w:rsidR="00897C42" w:rsidRPr="001D6AAC">
          <w:rPr>
            <w:rStyle w:val="afff0"/>
            <w:noProof/>
          </w:rPr>
          <w:t>供应商须知</w:t>
        </w:r>
        <w:r w:rsidR="00897C42">
          <w:rPr>
            <w:noProof/>
            <w:webHidden/>
          </w:rPr>
          <w:tab/>
        </w:r>
        <w:r w:rsidR="00897C42">
          <w:rPr>
            <w:noProof/>
            <w:webHidden/>
          </w:rPr>
          <w:fldChar w:fldCharType="begin"/>
        </w:r>
        <w:r w:rsidR="00897C42">
          <w:rPr>
            <w:noProof/>
            <w:webHidden/>
          </w:rPr>
          <w:instrText xml:space="preserve"> PAGEREF _Toc73106171 \h </w:instrText>
        </w:r>
        <w:r w:rsidR="00897C42">
          <w:rPr>
            <w:noProof/>
            <w:webHidden/>
          </w:rPr>
        </w:r>
        <w:r w:rsidR="00897C42">
          <w:rPr>
            <w:noProof/>
            <w:webHidden/>
          </w:rPr>
          <w:fldChar w:fldCharType="separate"/>
        </w:r>
        <w:r w:rsidR="00897C42">
          <w:rPr>
            <w:noProof/>
            <w:webHidden/>
          </w:rPr>
          <w:t>9</w:t>
        </w:r>
        <w:r w:rsidR="00897C42">
          <w:rPr>
            <w:noProof/>
            <w:webHidden/>
          </w:rPr>
          <w:fldChar w:fldCharType="end"/>
        </w:r>
      </w:hyperlink>
    </w:p>
    <w:p w14:paraId="65428AB6" w14:textId="245ED721"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72" w:history="1">
        <w:r w:rsidR="00897C42" w:rsidRPr="001D6AAC">
          <w:rPr>
            <w:rStyle w:val="afff0"/>
            <w:noProof/>
          </w:rPr>
          <w:t>一</w:t>
        </w:r>
        <w:r w:rsidR="00897C42" w:rsidRPr="001D6AAC">
          <w:rPr>
            <w:rStyle w:val="afff0"/>
            <w:noProof/>
          </w:rPr>
          <w:t xml:space="preserve"> </w:t>
        </w:r>
        <w:r w:rsidR="00897C42" w:rsidRPr="001D6AAC">
          <w:rPr>
            <w:rStyle w:val="afff0"/>
            <w:noProof/>
          </w:rPr>
          <w:t>说明</w:t>
        </w:r>
        <w:r w:rsidR="00897C42">
          <w:rPr>
            <w:noProof/>
            <w:webHidden/>
          </w:rPr>
          <w:tab/>
        </w:r>
        <w:r w:rsidR="00897C42">
          <w:rPr>
            <w:noProof/>
            <w:webHidden/>
          </w:rPr>
          <w:fldChar w:fldCharType="begin"/>
        </w:r>
        <w:r w:rsidR="00897C42">
          <w:rPr>
            <w:noProof/>
            <w:webHidden/>
          </w:rPr>
          <w:instrText xml:space="preserve"> PAGEREF _Toc73106172 \h </w:instrText>
        </w:r>
        <w:r w:rsidR="00897C42">
          <w:rPr>
            <w:noProof/>
            <w:webHidden/>
          </w:rPr>
        </w:r>
        <w:r w:rsidR="00897C42">
          <w:rPr>
            <w:noProof/>
            <w:webHidden/>
          </w:rPr>
          <w:fldChar w:fldCharType="separate"/>
        </w:r>
        <w:r w:rsidR="00897C42">
          <w:rPr>
            <w:noProof/>
            <w:webHidden/>
          </w:rPr>
          <w:t>9</w:t>
        </w:r>
        <w:r w:rsidR="00897C42">
          <w:rPr>
            <w:noProof/>
            <w:webHidden/>
          </w:rPr>
          <w:fldChar w:fldCharType="end"/>
        </w:r>
      </w:hyperlink>
    </w:p>
    <w:p w14:paraId="44D049D3" w14:textId="7AA87AB6"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73" w:history="1">
        <w:r w:rsidR="00897C42" w:rsidRPr="001D6AAC">
          <w:rPr>
            <w:rStyle w:val="afff0"/>
            <w:noProof/>
          </w:rPr>
          <w:t xml:space="preserve">1. </w:t>
        </w:r>
        <w:r w:rsidR="00897C42" w:rsidRPr="001D6AAC">
          <w:rPr>
            <w:rStyle w:val="afff0"/>
            <w:noProof/>
          </w:rPr>
          <w:t>采购人、采购代理机构及合格的供应商</w:t>
        </w:r>
        <w:r w:rsidR="00897C42">
          <w:rPr>
            <w:noProof/>
            <w:webHidden/>
          </w:rPr>
          <w:tab/>
        </w:r>
        <w:r w:rsidR="00897C42">
          <w:rPr>
            <w:noProof/>
            <w:webHidden/>
          </w:rPr>
          <w:fldChar w:fldCharType="begin"/>
        </w:r>
        <w:r w:rsidR="00897C42">
          <w:rPr>
            <w:noProof/>
            <w:webHidden/>
          </w:rPr>
          <w:instrText xml:space="preserve"> PAGEREF _Toc73106173 \h </w:instrText>
        </w:r>
        <w:r w:rsidR="00897C42">
          <w:rPr>
            <w:noProof/>
            <w:webHidden/>
          </w:rPr>
        </w:r>
        <w:r w:rsidR="00897C42">
          <w:rPr>
            <w:noProof/>
            <w:webHidden/>
          </w:rPr>
          <w:fldChar w:fldCharType="separate"/>
        </w:r>
        <w:r w:rsidR="00897C42">
          <w:rPr>
            <w:noProof/>
            <w:webHidden/>
          </w:rPr>
          <w:t>9</w:t>
        </w:r>
        <w:r w:rsidR="00897C42">
          <w:rPr>
            <w:noProof/>
            <w:webHidden/>
          </w:rPr>
          <w:fldChar w:fldCharType="end"/>
        </w:r>
      </w:hyperlink>
    </w:p>
    <w:p w14:paraId="05ACF81A" w14:textId="28EBC410"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74" w:history="1">
        <w:r w:rsidR="00897C42" w:rsidRPr="001D6AAC">
          <w:rPr>
            <w:rStyle w:val="afff0"/>
            <w:noProof/>
          </w:rPr>
          <w:t xml:space="preserve">2. </w:t>
        </w:r>
        <w:r w:rsidR="00897C42" w:rsidRPr="001D6AAC">
          <w:rPr>
            <w:rStyle w:val="afff0"/>
            <w:noProof/>
          </w:rPr>
          <w:t>资金来源</w:t>
        </w:r>
        <w:r w:rsidR="00897C42">
          <w:rPr>
            <w:noProof/>
            <w:webHidden/>
          </w:rPr>
          <w:tab/>
        </w:r>
        <w:r w:rsidR="00897C42">
          <w:rPr>
            <w:noProof/>
            <w:webHidden/>
          </w:rPr>
          <w:fldChar w:fldCharType="begin"/>
        </w:r>
        <w:r w:rsidR="00897C42">
          <w:rPr>
            <w:noProof/>
            <w:webHidden/>
          </w:rPr>
          <w:instrText xml:space="preserve"> PAGEREF _Toc73106174 \h </w:instrText>
        </w:r>
        <w:r w:rsidR="00897C42">
          <w:rPr>
            <w:noProof/>
            <w:webHidden/>
          </w:rPr>
        </w:r>
        <w:r w:rsidR="00897C42">
          <w:rPr>
            <w:noProof/>
            <w:webHidden/>
          </w:rPr>
          <w:fldChar w:fldCharType="separate"/>
        </w:r>
        <w:r w:rsidR="00897C42">
          <w:rPr>
            <w:noProof/>
            <w:webHidden/>
          </w:rPr>
          <w:t>11</w:t>
        </w:r>
        <w:r w:rsidR="00897C42">
          <w:rPr>
            <w:noProof/>
            <w:webHidden/>
          </w:rPr>
          <w:fldChar w:fldCharType="end"/>
        </w:r>
      </w:hyperlink>
    </w:p>
    <w:p w14:paraId="57B6A5C1" w14:textId="6C01A151"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75" w:history="1">
        <w:r w:rsidR="00897C42" w:rsidRPr="001D6AAC">
          <w:rPr>
            <w:rStyle w:val="afff0"/>
            <w:noProof/>
          </w:rPr>
          <w:t xml:space="preserve">3. </w:t>
        </w:r>
        <w:r w:rsidR="00897C42" w:rsidRPr="001D6AAC">
          <w:rPr>
            <w:rStyle w:val="afff0"/>
            <w:noProof/>
          </w:rPr>
          <w:t>响应费用</w:t>
        </w:r>
        <w:r w:rsidR="00897C42">
          <w:rPr>
            <w:noProof/>
            <w:webHidden/>
          </w:rPr>
          <w:tab/>
        </w:r>
        <w:r w:rsidR="00897C42">
          <w:rPr>
            <w:noProof/>
            <w:webHidden/>
          </w:rPr>
          <w:fldChar w:fldCharType="begin"/>
        </w:r>
        <w:r w:rsidR="00897C42">
          <w:rPr>
            <w:noProof/>
            <w:webHidden/>
          </w:rPr>
          <w:instrText xml:space="preserve"> PAGEREF _Toc73106175 \h </w:instrText>
        </w:r>
        <w:r w:rsidR="00897C42">
          <w:rPr>
            <w:noProof/>
            <w:webHidden/>
          </w:rPr>
        </w:r>
        <w:r w:rsidR="00897C42">
          <w:rPr>
            <w:noProof/>
            <w:webHidden/>
          </w:rPr>
          <w:fldChar w:fldCharType="separate"/>
        </w:r>
        <w:r w:rsidR="00897C42">
          <w:rPr>
            <w:noProof/>
            <w:webHidden/>
          </w:rPr>
          <w:t>11</w:t>
        </w:r>
        <w:r w:rsidR="00897C42">
          <w:rPr>
            <w:noProof/>
            <w:webHidden/>
          </w:rPr>
          <w:fldChar w:fldCharType="end"/>
        </w:r>
      </w:hyperlink>
    </w:p>
    <w:p w14:paraId="1501D2AE" w14:textId="179A72EF"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76" w:history="1">
        <w:r w:rsidR="00897C42" w:rsidRPr="001D6AAC">
          <w:rPr>
            <w:rStyle w:val="afff0"/>
            <w:noProof/>
          </w:rPr>
          <w:t>二</w:t>
        </w:r>
        <w:r w:rsidR="00897C42" w:rsidRPr="001D6AAC">
          <w:rPr>
            <w:rStyle w:val="afff0"/>
            <w:noProof/>
          </w:rPr>
          <w:t xml:space="preserve"> </w:t>
        </w:r>
        <w:r w:rsidR="00897C42" w:rsidRPr="001D6AAC">
          <w:rPr>
            <w:rStyle w:val="afff0"/>
            <w:noProof/>
          </w:rPr>
          <w:t>比选文件</w:t>
        </w:r>
        <w:r w:rsidR="00897C42">
          <w:rPr>
            <w:noProof/>
            <w:webHidden/>
          </w:rPr>
          <w:tab/>
        </w:r>
        <w:r w:rsidR="00897C42">
          <w:rPr>
            <w:noProof/>
            <w:webHidden/>
          </w:rPr>
          <w:fldChar w:fldCharType="begin"/>
        </w:r>
        <w:r w:rsidR="00897C42">
          <w:rPr>
            <w:noProof/>
            <w:webHidden/>
          </w:rPr>
          <w:instrText xml:space="preserve"> PAGEREF _Toc73106176 \h </w:instrText>
        </w:r>
        <w:r w:rsidR="00897C42">
          <w:rPr>
            <w:noProof/>
            <w:webHidden/>
          </w:rPr>
        </w:r>
        <w:r w:rsidR="00897C42">
          <w:rPr>
            <w:noProof/>
            <w:webHidden/>
          </w:rPr>
          <w:fldChar w:fldCharType="separate"/>
        </w:r>
        <w:r w:rsidR="00897C42">
          <w:rPr>
            <w:noProof/>
            <w:webHidden/>
          </w:rPr>
          <w:t>11</w:t>
        </w:r>
        <w:r w:rsidR="00897C42">
          <w:rPr>
            <w:noProof/>
            <w:webHidden/>
          </w:rPr>
          <w:fldChar w:fldCharType="end"/>
        </w:r>
      </w:hyperlink>
    </w:p>
    <w:p w14:paraId="01FC1077" w14:textId="7D91F833"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77" w:history="1">
        <w:r w:rsidR="00897C42" w:rsidRPr="001D6AAC">
          <w:rPr>
            <w:rStyle w:val="afff0"/>
            <w:noProof/>
          </w:rPr>
          <w:t xml:space="preserve">4. </w:t>
        </w:r>
        <w:r w:rsidR="00897C42" w:rsidRPr="001D6AAC">
          <w:rPr>
            <w:rStyle w:val="afff0"/>
            <w:noProof/>
          </w:rPr>
          <w:t>比选文件构成</w:t>
        </w:r>
        <w:r w:rsidR="00897C42">
          <w:rPr>
            <w:noProof/>
            <w:webHidden/>
          </w:rPr>
          <w:tab/>
        </w:r>
        <w:r w:rsidR="00897C42">
          <w:rPr>
            <w:noProof/>
            <w:webHidden/>
          </w:rPr>
          <w:fldChar w:fldCharType="begin"/>
        </w:r>
        <w:r w:rsidR="00897C42">
          <w:rPr>
            <w:noProof/>
            <w:webHidden/>
          </w:rPr>
          <w:instrText xml:space="preserve"> PAGEREF _Toc73106177 \h </w:instrText>
        </w:r>
        <w:r w:rsidR="00897C42">
          <w:rPr>
            <w:noProof/>
            <w:webHidden/>
          </w:rPr>
        </w:r>
        <w:r w:rsidR="00897C42">
          <w:rPr>
            <w:noProof/>
            <w:webHidden/>
          </w:rPr>
          <w:fldChar w:fldCharType="separate"/>
        </w:r>
        <w:r w:rsidR="00897C42">
          <w:rPr>
            <w:noProof/>
            <w:webHidden/>
          </w:rPr>
          <w:t>11</w:t>
        </w:r>
        <w:r w:rsidR="00897C42">
          <w:rPr>
            <w:noProof/>
            <w:webHidden/>
          </w:rPr>
          <w:fldChar w:fldCharType="end"/>
        </w:r>
      </w:hyperlink>
    </w:p>
    <w:p w14:paraId="3E1061FF" w14:textId="48688DDF"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78" w:history="1">
        <w:r w:rsidR="00897C42" w:rsidRPr="001D6AAC">
          <w:rPr>
            <w:rStyle w:val="afff0"/>
            <w:noProof/>
          </w:rPr>
          <w:t xml:space="preserve">5. </w:t>
        </w:r>
        <w:r w:rsidR="00897C42" w:rsidRPr="001D6AAC">
          <w:rPr>
            <w:rStyle w:val="afff0"/>
            <w:noProof/>
          </w:rPr>
          <w:t>供应商要求对比选文件的澄清</w:t>
        </w:r>
        <w:r w:rsidR="00897C42">
          <w:rPr>
            <w:noProof/>
            <w:webHidden/>
          </w:rPr>
          <w:tab/>
        </w:r>
        <w:r w:rsidR="00897C42">
          <w:rPr>
            <w:noProof/>
            <w:webHidden/>
          </w:rPr>
          <w:fldChar w:fldCharType="begin"/>
        </w:r>
        <w:r w:rsidR="00897C42">
          <w:rPr>
            <w:noProof/>
            <w:webHidden/>
          </w:rPr>
          <w:instrText xml:space="preserve"> PAGEREF _Toc73106178 \h </w:instrText>
        </w:r>
        <w:r w:rsidR="00897C42">
          <w:rPr>
            <w:noProof/>
            <w:webHidden/>
          </w:rPr>
        </w:r>
        <w:r w:rsidR="00897C42">
          <w:rPr>
            <w:noProof/>
            <w:webHidden/>
          </w:rPr>
          <w:fldChar w:fldCharType="separate"/>
        </w:r>
        <w:r w:rsidR="00897C42">
          <w:rPr>
            <w:noProof/>
            <w:webHidden/>
          </w:rPr>
          <w:t>11</w:t>
        </w:r>
        <w:r w:rsidR="00897C42">
          <w:rPr>
            <w:noProof/>
            <w:webHidden/>
          </w:rPr>
          <w:fldChar w:fldCharType="end"/>
        </w:r>
      </w:hyperlink>
    </w:p>
    <w:p w14:paraId="158C5965" w14:textId="2AE79EF1"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79" w:history="1">
        <w:r w:rsidR="00897C42" w:rsidRPr="001D6AAC">
          <w:rPr>
            <w:rStyle w:val="afff0"/>
            <w:noProof/>
          </w:rPr>
          <w:t xml:space="preserve">6. </w:t>
        </w:r>
        <w:r w:rsidR="00897C42" w:rsidRPr="001D6AAC">
          <w:rPr>
            <w:rStyle w:val="afff0"/>
            <w:noProof/>
          </w:rPr>
          <w:t>采购人或采购代理机构对比选文件的澄清或修改</w:t>
        </w:r>
        <w:r w:rsidR="00897C42">
          <w:rPr>
            <w:noProof/>
            <w:webHidden/>
          </w:rPr>
          <w:tab/>
        </w:r>
        <w:r w:rsidR="00897C42">
          <w:rPr>
            <w:noProof/>
            <w:webHidden/>
          </w:rPr>
          <w:fldChar w:fldCharType="begin"/>
        </w:r>
        <w:r w:rsidR="00897C42">
          <w:rPr>
            <w:noProof/>
            <w:webHidden/>
          </w:rPr>
          <w:instrText xml:space="preserve"> PAGEREF _Toc73106179 \h </w:instrText>
        </w:r>
        <w:r w:rsidR="00897C42">
          <w:rPr>
            <w:noProof/>
            <w:webHidden/>
          </w:rPr>
        </w:r>
        <w:r w:rsidR="00897C42">
          <w:rPr>
            <w:noProof/>
            <w:webHidden/>
          </w:rPr>
          <w:fldChar w:fldCharType="separate"/>
        </w:r>
        <w:r w:rsidR="00897C42">
          <w:rPr>
            <w:noProof/>
            <w:webHidden/>
          </w:rPr>
          <w:t>12</w:t>
        </w:r>
        <w:r w:rsidR="00897C42">
          <w:rPr>
            <w:noProof/>
            <w:webHidden/>
          </w:rPr>
          <w:fldChar w:fldCharType="end"/>
        </w:r>
      </w:hyperlink>
    </w:p>
    <w:p w14:paraId="444E356F" w14:textId="557E9413"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80" w:history="1">
        <w:r w:rsidR="00897C42" w:rsidRPr="001D6AAC">
          <w:rPr>
            <w:rStyle w:val="afff0"/>
            <w:noProof/>
          </w:rPr>
          <w:t>三</w:t>
        </w:r>
        <w:r w:rsidR="00897C42" w:rsidRPr="001D6AAC">
          <w:rPr>
            <w:rStyle w:val="afff0"/>
            <w:noProof/>
          </w:rPr>
          <w:t xml:space="preserve"> </w:t>
        </w:r>
        <w:r w:rsidR="00897C42" w:rsidRPr="001D6AAC">
          <w:rPr>
            <w:rStyle w:val="afff0"/>
            <w:noProof/>
          </w:rPr>
          <w:t>响应文件的编制</w:t>
        </w:r>
        <w:r w:rsidR="00897C42">
          <w:rPr>
            <w:noProof/>
            <w:webHidden/>
          </w:rPr>
          <w:tab/>
        </w:r>
        <w:r w:rsidR="00897C42">
          <w:rPr>
            <w:noProof/>
            <w:webHidden/>
          </w:rPr>
          <w:fldChar w:fldCharType="begin"/>
        </w:r>
        <w:r w:rsidR="00897C42">
          <w:rPr>
            <w:noProof/>
            <w:webHidden/>
          </w:rPr>
          <w:instrText xml:space="preserve"> PAGEREF _Toc73106180 \h </w:instrText>
        </w:r>
        <w:r w:rsidR="00897C42">
          <w:rPr>
            <w:noProof/>
            <w:webHidden/>
          </w:rPr>
        </w:r>
        <w:r w:rsidR="00897C42">
          <w:rPr>
            <w:noProof/>
            <w:webHidden/>
          </w:rPr>
          <w:fldChar w:fldCharType="separate"/>
        </w:r>
        <w:r w:rsidR="00897C42">
          <w:rPr>
            <w:noProof/>
            <w:webHidden/>
          </w:rPr>
          <w:t>12</w:t>
        </w:r>
        <w:r w:rsidR="00897C42">
          <w:rPr>
            <w:noProof/>
            <w:webHidden/>
          </w:rPr>
          <w:fldChar w:fldCharType="end"/>
        </w:r>
      </w:hyperlink>
    </w:p>
    <w:p w14:paraId="0764B094" w14:textId="31BDC680"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81" w:history="1">
        <w:r w:rsidR="00897C42" w:rsidRPr="001D6AAC">
          <w:rPr>
            <w:rStyle w:val="afff0"/>
            <w:noProof/>
          </w:rPr>
          <w:t xml:space="preserve">7. </w:t>
        </w:r>
        <w:r w:rsidR="00897C42" w:rsidRPr="001D6AAC">
          <w:rPr>
            <w:rStyle w:val="afff0"/>
            <w:noProof/>
          </w:rPr>
          <w:t>响应文件编制的原则</w:t>
        </w:r>
        <w:r w:rsidR="00897C42">
          <w:rPr>
            <w:noProof/>
            <w:webHidden/>
          </w:rPr>
          <w:tab/>
        </w:r>
        <w:r w:rsidR="00897C42">
          <w:rPr>
            <w:noProof/>
            <w:webHidden/>
          </w:rPr>
          <w:fldChar w:fldCharType="begin"/>
        </w:r>
        <w:r w:rsidR="00897C42">
          <w:rPr>
            <w:noProof/>
            <w:webHidden/>
          </w:rPr>
          <w:instrText xml:space="preserve"> PAGEREF _Toc73106181 \h </w:instrText>
        </w:r>
        <w:r w:rsidR="00897C42">
          <w:rPr>
            <w:noProof/>
            <w:webHidden/>
          </w:rPr>
        </w:r>
        <w:r w:rsidR="00897C42">
          <w:rPr>
            <w:noProof/>
            <w:webHidden/>
          </w:rPr>
          <w:fldChar w:fldCharType="separate"/>
        </w:r>
        <w:r w:rsidR="00897C42">
          <w:rPr>
            <w:noProof/>
            <w:webHidden/>
          </w:rPr>
          <w:t>12</w:t>
        </w:r>
        <w:r w:rsidR="00897C42">
          <w:rPr>
            <w:noProof/>
            <w:webHidden/>
          </w:rPr>
          <w:fldChar w:fldCharType="end"/>
        </w:r>
      </w:hyperlink>
    </w:p>
    <w:p w14:paraId="3CD6DBA8" w14:textId="03AF3424"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82" w:history="1">
        <w:r w:rsidR="00897C42" w:rsidRPr="001D6AAC">
          <w:rPr>
            <w:rStyle w:val="afff0"/>
            <w:noProof/>
          </w:rPr>
          <w:t xml:space="preserve">8. </w:t>
        </w:r>
        <w:r w:rsidR="00897C42" w:rsidRPr="001D6AAC">
          <w:rPr>
            <w:rStyle w:val="afff0"/>
            <w:noProof/>
          </w:rPr>
          <w:t>响应范围及响应文件中计量单位的使用</w:t>
        </w:r>
        <w:r w:rsidR="00897C42">
          <w:rPr>
            <w:noProof/>
            <w:webHidden/>
          </w:rPr>
          <w:tab/>
        </w:r>
        <w:r w:rsidR="00897C42">
          <w:rPr>
            <w:noProof/>
            <w:webHidden/>
          </w:rPr>
          <w:fldChar w:fldCharType="begin"/>
        </w:r>
        <w:r w:rsidR="00897C42">
          <w:rPr>
            <w:noProof/>
            <w:webHidden/>
          </w:rPr>
          <w:instrText xml:space="preserve"> PAGEREF _Toc73106182 \h </w:instrText>
        </w:r>
        <w:r w:rsidR="00897C42">
          <w:rPr>
            <w:noProof/>
            <w:webHidden/>
          </w:rPr>
        </w:r>
        <w:r w:rsidR="00897C42">
          <w:rPr>
            <w:noProof/>
            <w:webHidden/>
          </w:rPr>
          <w:fldChar w:fldCharType="separate"/>
        </w:r>
        <w:r w:rsidR="00897C42">
          <w:rPr>
            <w:noProof/>
            <w:webHidden/>
          </w:rPr>
          <w:t>12</w:t>
        </w:r>
        <w:r w:rsidR="00897C42">
          <w:rPr>
            <w:noProof/>
            <w:webHidden/>
          </w:rPr>
          <w:fldChar w:fldCharType="end"/>
        </w:r>
      </w:hyperlink>
    </w:p>
    <w:p w14:paraId="19B59739" w14:textId="2D24998C"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83" w:history="1">
        <w:r w:rsidR="00897C42" w:rsidRPr="001D6AAC">
          <w:rPr>
            <w:rStyle w:val="afff0"/>
            <w:noProof/>
          </w:rPr>
          <w:t xml:space="preserve">9. </w:t>
        </w:r>
        <w:r w:rsidR="00897C42" w:rsidRPr="001D6AAC">
          <w:rPr>
            <w:rStyle w:val="afff0"/>
            <w:noProof/>
          </w:rPr>
          <w:t>响应文件构成</w:t>
        </w:r>
        <w:r w:rsidR="00897C42">
          <w:rPr>
            <w:noProof/>
            <w:webHidden/>
          </w:rPr>
          <w:tab/>
        </w:r>
        <w:r w:rsidR="00897C42">
          <w:rPr>
            <w:noProof/>
            <w:webHidden/>
          </w:rPr>
          <w:fldChar w:fldCharType="begin"/>
        </w:r>
        <w:r w:rsidR="00897C42">
          <w:rPr>
            <w:noProof/>
            <w:webHidden/>
          </w:rPr>
          <w:instrText xml:space="preserve"> PAGEREF _Toc73106183 \h </w:instrText>
        </w:r>
        <w:r w:rsidR="00897C42">
          <w:rPr>
            <w:noProof/>
            <w:webHidden/>
          </w:rPr>
        </w:r>
        <w:r w:rsidR="00897C42">
          <w:rPr>
            <w:noProof/>
            <w:webHidden/>
          </w:rPr>
          <w:fldChar w:fldCharType="separate"/>
        </w:r>
        <w:r w:rsidR="00897C42">
          <w:rPr>
            <w:noProof/>
            <w:webHidden/>
          </w:rPr>
          <w:t>12</w:t>
        </w:r>
        <w:r w:rsidR="00897C42">
          <w:rPr>
            <w:noProof/>
            <w:webHidden/>
          </w:rPr>
          <w:fldChar w:fldCharType="end"/>
        </w:r>
      </w:hyperlink>
    </w:p>
    <w:p w14:paraId="66771B5B" w14:textId="1C63BE36"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84" w:history="1">
        <w:r w:rsidR="00897C42" w:rsidRPr="001D6AAC">
          <w:rPr>
            <w:rStyle w:val="afff0"/>
            <w:noProof/>
          </w:rPr>
          <w:t xml:space="preserve">10. </w:t>
        </w:r>
        <w:r w:rsidR="00897C42" w:rsidRPr="001D6AAC">
          <w:rPr>
            <w:rStyle w:val="afff0"/>
            <w:noProof/>
          </w:rPr>
          <w:t>证明服务的合格性和符合比选文件规定的文件</w:t>
        </w:r>
        <w:r w:rsidR="00897C42">
          <w:rPr>
            <w:noProof/>
            <w:webHidden/>
          </w:rPr>
          <w:tab/>
        </w:r>
        <w:r w:rsidR="00897C42">
          <w:rPr>
            <w:noProof/>
            <w:webHidden/>
          </w:rPr>
          <w:fldChar w:fldCharType="begin"/>
        </w:r>
        <w:r w:rsidR="00897C42">
          <w:rPr>
            <w:noProof/>
            <w:webHidden/>
          </w:rPr>
          <w:instrText xml:space="preserve"> PAGEREF _Toc73106184 \h </w:instrText>
        </w:r>
        <w:r w:rsidR="00897C42">
          <w:rPr>
            <w:noProof/>
            <w:webHidden/>
          </w:rPr>
        </w:r>
        <w:r w:rsidR="00897C42">
          <w:rPr>
            <w:noProof/>
            <w:webHidden/>
          </w:rPr>
          <w:fldChar w:fldCharType="separate"/>
        </w:r>
        <w:r w:rsidR="00897C42">
          <w:rPr>
            <w:noProof/>
            <w:webHidden/>
          </w:rPr>
          <w:t>13</w:t>
        </w:r>
        <w:r w:rsidR="00897C42">
          <w:rPr>
            <w:noProof/>
            <w:webHidden/>
          </w:rPr>
          <w:fldChar w:fldCharType="end"/>
        </w:r>
      </w:hyperlink>
    </w:p>
    <w:p w14:paraId="02614E00" w14:textId="42CE8B22"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85" w:history="1">
        <w:r w:rsidR="00897C42" w:rsidRPr="001D6AAC">
          <w:rPr>
            <w:rStyle w:val="afff0"/>
            <w:noProof/>
          </w:rPr>
          <w:t>11.</w:t>
        </w:r>
        <w:r w:rsidR="00897C42" w:rsidRPr="001D6AAC">
          <w:rPr>
            <w:rStyle w:val="afff0"/>
            <w:noProof/>
          </w:rPr>
          <w:t>响应报价</w:t>
        </w:r>
        <w:r w:rsidR="00897C42">
          <w:rPr>
            <w:noProof/>
            <w:webHidden/>
          </w:rPr>
          <w:tab/>
        </w:r>
        <w:r w:rsidR="00897C42">
          <w:rPr>
            <w:noProof/>
            <w:webHidden/>
          </w:rPr>
          <w:fldChar w:fldCharType="begin"/>
        </w:r>
        <w:r w:rsidR="00897C42">
          <w:rPr>
            <w:noProof/>
            <w:webHidden/>
          </w:rPr>
          <w:instrText xml:space="preserve"> PAGEREF _Toc73106185 \h </w:instrText>
        </w:r>
        <w:r w:rsidR="00897C42">
          <w:rPr>
            <w:noProof/>
            <w:webHidden/>
          </w:rPr>
        </w:r>
        <w:r w:rsidR="00897C42">
          <w:rPr>
            <w:noProof/>
            <w:webHidden/>
          </w:rPr>
          <w:fldChar w:fldCharType="separate"/>
        </w:r>
        <w:r w:rsidR="00897C42">
          <w:rPr>
            <w:noProof/>
            <w:webHidden/>
          </w:rPr>
          <w:t>13</w:t>
        </w:r>
        <w:r w:rsidR="00897C42">
          <w:rPr>
            <w:noProof/>
            <w:webHidden/>
          </w:rPr>
          <w:fldChar w:fldCharType="end"/>
        </w:r>
      </w:hyperlink>
    </w:p>
    <w:p w14:paraId="69FA049A" w14:textId="3D90C3B5"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86" w:history="1">
        <w:r w:rsidR="00897C42" w:rsidRPr="001D6AAC">
          <w:rPr>
            <w:rStyle w:val="afff0"/>
            <w:noProof/>
          </w:rPr>
          <w:t xml:space="preserve">12. </w:t>
        </w:r>
        <w:r w:rsidR="00897C42" w:rsidRPr="001D6AAC">
          <w:rPr>
            <w:rStyle w:val="afff0"/>
            <w:noProof/>
          </w:rPr>
          <w:t>响应保证金</w:t>
        </w:r>
        <w:r w:rsidR="00897C42">
          <w:rPr>
            <w:noProof/>
            <w:webHidden/>
          </w:rPr>
          <w:tab/>
        </w:r>
        <w:r w:rsidR="00897C42">
          <w:rPr>
            <w:noProof/>
            <w:webHidden/>
          </w:rPr>
          <w:fldChar w:fldCharType="begin"/>
        </w:r>
        <w:r w:rsidR="00897C42">
          <w:rPr>
            <w:noProof/>
            <w:webHidden/>
          </w:rPr>
          <w:instrText xml:space="preserve"> PAGEREF _Toc73106186 \h </w:instrText>
        </w:r>
        <w:r w:rsidR="00897C42">
          <w:rPr>
            <w:noProof/>
            <w:webHidden/>
          </w:rPr>
        </w:r>
        <w:r w:rsidR="00897C42">
          <w:rPr>
            <w:noProof/>
            <w:webHidden/>
          </w:rPr>
          <w:fldChar w:fldCharType="separate"/>
        </w:r>
        <w:r w:rsidR="00897C42">
          <w:rPr>
            <w:noProof/>
            <w:webHidden/>
          </w:rPr>
          <w:t>14</w:t>
        </w:r>
        <w:r w:rsidR="00897C42">
          <w:rPr>
            <w:noProof/>
            <w:webHidden/>
          </w:rPr>
          <w:fldChar w:fldCharType="end"/>
        </w:r>
      </w:hyperlink>
    </w:p>
    <w:p w14:paraId="378F8767" w14:textId="2A59038F"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87" w:history="1">
        <w:r w:rsidR="00897C42" w:rsidRPr="001D6AAC">
          <w:rPr>
            <w:rStyle w:val="afff0"/>
            <w:noProof/>
          </w:rPr>
          <w:t xml:space="preserve">13. </w:t>
        </w:r>
        <w:r w:rsidR="00897C42" w:rsidRPr="001D6AAC">
          <w:rPr>
            <w:rStyle w:val="afff0"/>
            <w:noProof/>
          </w:rPr>
          <w:t>响应有效期</w:t>
        </w:r>
        <w:r w:rsidR="00897C42">
          <w:rPr>
            <w:noProof/>
            <w:webHidden/>
          </w:rPr>
          <w:tab/>
        </w:r>
        <w:r w:rsidR="00897C42">
          <w:rPr>
            <w:noProof/>
            <w:webHidden/>
          </w:rPr>
          <w:fldChar w:fldCharType="begin"/>
        </w:r>
        <w:r w:rsidR="00897C42">
          <w:rPr>
            <w:noProof/>
            <w:webHidden/>
          </w:rPr>
          <w:instrText xml:space="preserve"> PAGEREF _Toc73106187 \h </w:instrText>
        </w:r>
        <w:r w:rsidR="00897C42">
          <w:rPr>
            <w:noProof/>
            <w:webHidden/>
          </w:rPr>
        </w:r>
        <w:r w:rsidR="00897C42">
          <w:rPr>
            <w:noProof/>
            <w:webHidden/>
          </w:rPr>
          <w:fldChar w:fldCharType="separate"/>
        </w:r>
        <w:r w:rsidR="00897C42">
          <w:rPr>
            <w:noProof/>
            <w:webHidden/>
          </w:rPr>
          <w:t>15</w:t>
        </w:r>
        <w:r w:rsidR="00897C42">
          <w:rPr>
            <w:noProof/>
            <w:webHidden/>
          </w:rPr>
          <w:fldChar w:fldCharType="end"/>
        </w:r>
      </w:hyperlink>
    </w:p>
    <w:p w14:paraId="184A43C7" w14:textId="2A934465"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88" w:history="1">
        <w:r w:rsidR="00897C42" w:rsidRPr="001D6AAC">
          <w:rPr>
            <w:rStyle w:val="afff0"/>
            <w:noProof/>
          </w:rPr>
          <w:t xml:space="preserve">14. </w:t>
        </w:r>
        <w:r w:rsidR="00897C42" w:rsidRPr="001D6AAC">
          <w:rPr>
            <w:rStyle w:val="afff0"/>
            <w:noProof/>
          </w:rPr>
          <w:t>响应文件的签署与规定</w:t>
        </w:r>
        <w:r w:rsidR="00897C42">
          <w:rPr>
            <w:noProof/>
            <w:webHidden/>
          </w:rPr>
          <w:tab/>
        </w:r>
        <w:r w:rsidR="00897C42">
          <w:rPr>
            <w:noProof/>
            <w:webHidden/>
          </w:rPr>
          <w:fldChar w:fldCharType="begin"/>
        </w:r>
        <w:r w:rsidR="00897C42">
          <w:rPr>
            <w:noProof/>
            <w:webHidden/>
          </w:rPr>
          <w:instrText xml:space="preserve"> PAGEREF _Toc73106188 \h </w:instrText>
        </w:r>
        <w:r w:rsidR="00897C42">
          <w:rPr>
            <w:noProof/>
            <w:webHidden/>
          </w:rPr>
        </w:r>
        <w:r w:rsidR="00897C42">
          <w:rPr>
            <w:noProof/>
            <w:webHidden/>
          </w:rPr>
          <w:fldChar w:fldCharType="separate"/>
        </w:r>
        <w:r w:rsidR="00897C42">
          <w:rPr>
            <w:noProof/>
            <w:webHidden/>
          </w:rPr>
          <w:t>15</w:t>
        </w:r>
        <w:r w:rsidR="00897C42">
          <w:rPr>
            <w:noProof/>
            <w:webHidden/>
          </w:rPr>
          <w:fldChar w:fldCharType="end"/>
        </w:r>
      </w:hyperlink>
    </w:p>
    <w:p w14:paraId="7416D619" w14:textId="0F715D5D"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89" w:history="1">
        <w:r w:rsidR="00897C42" w:rsidRPr="001D6AAC">
          <w:rPr>
            <w:rStyle w:val="afff0"/>
            <w:noProof/>
          </w:rPr>
          <w:t>四</w:t>
        </w:r>
        <w:r w:rsidR="00897C42" w:rsidRPr="001D6AAC">
          <w:rPr>
            <w:rStyle w:val="afff0"/>
            <w:noProof/>
          </w:rPr>
          <w:t xml:space="preserve"> </w:t>
        </w:r>
        <w:r w:rsidR="00897C42" w:rsidRPr="001D6AAC">
          <w:rPr>
            <w:rStyle w:val="afff0"/>
            <w:noProof/>
          </w:rPr>
          <w:t>响应文件的递交</w:t>
        </w:r>
        <w:r w:rsidR="00897C42">
          <w:rPr>
            <w:noProof/>
            <w:webHidden/>
          </w:rPr>
          <w:tab/>
        </w:r>
        <w:r w:rsidR="00897C42">
          <w:rPr>
            <w:noProof/>
            <w:webHidden/>
          </w:rPr>
          <w:fldChar w:fldCharType="begin"/>
        </w:r>
        <w:r w:rsidR="00897C42">
          <w:rPr>
            <w:noProof/>
            <w:webHidden/>
          </w:rPr>
          <w:instrText xml:space="preserve"> PAGEREF _Toc73106189 \h </w:instrText>
        </w:r>
        <w:r w:rsidR="00897C42">
          <w:rPr>
            <w:noProof/>
            <w:webHidden/>
          </w:rPr>
        </w:r>
        <w:r w:rsidR="00897C42">
          <w:rPr>
            <w:noProof/>
            <w:webHidden/>
          </w:rPr>
          <w:fldChar w:fldCharType="separate"/>
        </w:r>
        <w:r w:rsidR="00897C42">
          <w:rPr>
            <w:noProof/>
            <w:webHidden/>
          </w:rPr>
          <w:t>15</w:t>
        </w:r>
        <w:r w:rsidR="00897C42">
          <w:rPr>
            <w:noProof/>
            <w:webHidden/>
          </w:rPr>
          <w:fldChar w:fldCharType="end"/>
        </w:r>
      </w:hyperlink>
    </w:p>
    <w:p w14:paraId="2B206EC0" w14:textId="1EB52884"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90" w:history="1">
        <w:r w:rsidR="00897C42" w:rsidRPr="001D6AAC">
          <w:rPr>
            <w:rStyle w:val="afff0"/>
            <w:noProof/>
          </w:rPr>
          <w:t xml:space="preserve">15. </w:t>
        </w:r>
        <w:r w:rsidR="00897C42" w:rsidRPr="001D6AAC">
          <w:rPr>
            <w:rStyle w:val="afff0"/>
            <w:noProof/>
          </w:rPr>
          <w:t>响应文件的装订、密封及递交</w:t>
        </w:r>
        <w:r w:rsidR="00897C42">
          <w:rPr>
            <w:noProof/>
            <w:webHidden/>
          </w:rPr>
          <w:tab/>
        </w:r>
        <w:r w:rsidR="00897C42">
          <w:rPr>
            <w:noProof/>
            <w:webHidden/>
          </w:rPr>
          <w:fldChar w:fldCharType="begin"/>
        </w:r>
        <w:r w:rsidR="00897C42">
          <w:rPr>
            <w:noProof/>
            <w:webHidden/>
          </w:rPr>
          <w:instrText xml:space="preserve"> PAGEREF _Toc73106190 \h </w:instrText>
        </w:r>
        <w:r w:rsidR="00897C42">
          <w:rPr>
            <w:noProof/>
            <w:webHidden/>
          </w:rPr>
        </w:r>
        <w:r w:rsidR="00897C42">
          <w:rPr>
            <w:noProof/>
            <w:webHidden/>
          </w:rPr>
          <w:fldChar w:fldCharType="separate"/>
        </w:r>
        <w:r w:rsidR="00897C42">
          <w:rPr>
            <w:noProof/>
            <w:webHidden/>
          </w:rPr>
          <w:t>15</w:t>
        </w:r>
        <w:r w:rsidR="00897C42">
          <w:rPr>
            <w:noProof/>
            <w:webHidden/>
          </w:rPr>
          <w:fldChar w:fldCharType="end"/>
        </w:r>
      </w:hyperlink>
    </w:p>
    <w:p w14:paraId="1645845C" w14:textId="4E6199F8"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91" w:history="1">
        <w:r w:rsidR="00897C42" w:rsidRPr="001D6AAC">
          <w:rPr>
            <w:rStyle w:val="afff0"/>
            <w:noProof/>
          </w:rPr>
          <w:t xml:space="preserve">16. </w:t>
        </w:r>
        <w:r w:rsidR="00897C42" w:rsidRPr="001D6AAC">
          <w:rPr>
            <w:rStyle w:val="afff0"/>
            <w:noProof/>
          </w:rPr>
          <w:t>响应截止期</w:t>
        </w:r>
        <w:r w:rsidR="00897C42">
          <w:rPr>
            <w:noProof/>
            <w:webHidden/>
          </w:rPr>
          <w:tab/>
        </w:r>
        <w:r w:rsidR="00897C42">
          <w:rPr>
            <w:noProof/>
            <w:webHidden/>
          </w:rPr>
          <w:fldChar w:fldCharType="begin"/>
        </w:r>
        <w:r w:rsidR="00897C42">
          <w:rPr>
            <w:noProof/>
            <w:webHidden/>
          </w:rPr>
          <w:instrText xml:space="preserve"> PAGEREF _Toc73106191 \h </w:instrText>
        </w:r>
        <w:r w:rsidR="00897C42">
          <w:rPr>
            <w:noProof/>
            <w:webHidden/>
          </w:rPr>
        </w:r>
        <w:r w:rsidR="00897C42">
          <w:rPr>
            <w:noProof/>
            <w:webHidden/>
          </w:rPr>
          <w:fldChar w:fldCharType="separate"/>
        </w:r>
        <w:r w:rsidR="00897C42">
          <w:rPr>
            <w:noProof/>
            <w:webHidden/>
          </w:rPr>
          <w:t>16</w:t>
        </w:r>
        <w:r w:rsidR="00897C42">
          <w:rPr>
            <w:noProof/>
            <w:webHidden/>
          </w:rPr>
          <w:fldChar w:fldCharType="end"/>
        </w:r>
      </w:hyperlink>
    </w:p>
    <w:p w14:paraId="03F37147" w14:textId="0CB6E9A0"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92" w:history="1">
        <w:r w:rsidR="00897C42" w:rsidRPr="001D6AAC">
          <w:rPr>
            <w:rStyle w:val="afff0"/>
            <w:noProof/>
          </w:rPr>
          <w:t xml:space="preserve">17. </w:t>
        </w:r>
        <w:r w:rsidR="00897C42" w:rsidRPr="001D6AAC">
          <w:rPr>
            <w:rStyle w:val="afff0"/>
            <w:noProof/>
          </w:rPr>
          <w:t>响应文件的修改与撤回</w:t>
        </w:r>
        <w:r w:rsidR="00897C42">
          <w:rPr>
            <w:noProof/>
            <w:webHidden/>
          </w:rPr>
          <w:tab/>
        </w:r>
        <w:r w:rsidR="00897C42">
          <w:rPr>
            <w:noProof/>
            <w:webHidden/>
          </w:rPr>
          <w:fldChar w:fldCharType="begin"/>
        </w:r>
        <w:r w:rsidR="00897C42">
          <w:rPr>
            <w:noProof/>
            <w:webHidden/>
          </w:rPr>
          <w:instrText xml:space="preserve"> PAGEREF _Toc73106192 \h </w:instrText>
        </w:r>
        <w:r w:rsidR="00897C42">
          <w:rPr>
            <w:noProof/>
            <w:webHidden/>
          </w:rPr>
        </w:r>
        <w:r w:rsidR="00897C42">
          <w:rPr>
            <w:noProof/>
            <w:webHidden/>
          </w:rPr>
          <w:fldChar w:fldCharType="separate"/>
        </w:r>
        <w:r w:rsidR="00897C42">
          <w:rPr>
            <w:noProof/>
            <w:webHidden/>
          </w:rPr>
          <w:t>16</w:t>
        </w:r>
        <w:r w:rsidR="00897C42">
          <w:rPr>
            <w:noProof/>
            <w:webHidden/>
          </w:rPr>
          <w:fldChar w:fldCharType="end"/>
        </w:r>
      </w:hyperlink>
    </w:p>
    <w:p w14:paraId="2D4D5895" w14:textId="5F409085"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93" w:history="1">
        <w:r w:rsidR="00897C42" w:rsidRPr="001D6AAC">
          <w:rPr>
            <w:rStyle w:val="afff0"/>
            <w:noProof/>
          </w:rPr>
          <w:t>五</w:t>
        </w:r>
        <w:r w:rsidR="00897C42" w:rsidRPr="001D6AAC">
          <w:rPr>
            <w:rStyle w:val="afff0"/>
            <w:noProof/>
          </w:rPr>
          <w:t xml:space="preserve"> </w:t>
        </w:r>
        <w:r w:rsidR="00897C42" w:rsidRPr="001D6AAC">
          <w:rPr>
            <w:rStyle w:val="afff0"/>
            <w:noProof/>
          </w:rPr>
          <w:t>比选及评审</w:t>
        </w:r>
        <w:r w:rsidR="00897C42">
          <w:rPr>
            <w:noProof/>
            <w:webHidden/>
          </w:rPr>
          <w:tab/>
        </w:r>
        <w:r w:rsidR="00897C42">
          <w:rPr>
            <w:noProof/>
            <w:webHidden/>
          </w:rPr>
          <w:fldChar w:fldCharType="begin"/>
        </w:r>
        <w:r w:rsidR="00897C42">
          <w:rPr>
            <w:noProof/>
            <w:webHidden/>
          </w:rPr>
          <w:instrText xml:space="preserve"> PAGEREF _Toc73106193 \h </w:instrText>
        </w:r>
        <w:r w:rsidR="00897C42">
          <w:rPr>
            <w:noProof/>
            <w:webHidden/>
          </w:rPr>
        </w:r>
        <w:r w:rsidR="00897C42">
          <w:rPr>
            <w:noProof/>
            <w:webHidden/>
          </w:rPr>
          <w:fldChar w:fldCharType="separate"/>
        </w:r>
        <w:r w:rsidR="00897C42">
          <w:rPr>
            <w:noProof/>
            <w:webHidden/>
          </w:rPr>
          <w:t>17</w:t>
        </w:r>
        <w:r w:rsidR="00897C42">
          <w:rPr>
            <w:noProof/>
            <w:webHidden/>
          </w:rPr>
          <w:fldChar w:fldCharType="end"/>
        </w:r>
      </w:hyperlink>
    </w:p>
    <w:p w14:paraId="0B4C10EB" w14:textId="4B3AAF2A"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94" w:history="1">
        <w:r w:rsidR="00897C42" w:rsidRPr="001D6AAC">
          <w:rPr>
            <w:rStyle w:val="afff0"/>
            <w:noProof/>
          </w:rPr>
          <w:t xml:space="preserve">18. </w:t>
        </w:r>
        <w:r w:rsidR="00897C42" w:rsidRPr="001D6AAC">
          <w:rPr>
            <w:rStyle w:val="afff0"/>
            <w:noProof/>
          </w:rPr>
          <w:t>比选</w:t>
        </w:r>
        <w:r w:rsidR="00897C42">
          <w:rPr>
            <w:noProof/>
            <w:webHidden/>
          </w:rPr>
          <w:tab/>
        </w:r>
        <w:r w:rsidR="00897C42">
          <w:rPr>
            <w:noProof/>
            <w:webHidden/>
          </w:rPr>
          <w:fldChar w:fldCharType="begin"/>
        </w:r>
        <w:r w:rsidR="00897C42">
          <w:rPr>
            <w:noProof/>
            <w:webHidden/>
          </w:rPr>
          <w:instrText xml:space="preserve"> PAGEREF _Toc73106194 \h </w:instrText>
        </w:r>
        <w:r w:rsidR="00897C42">
          <w:rPr>
            <w:noProof/>
            <w:webHidden/>
          </w:rPr>
        </w:r>
        <w:r w:rsidR="00897C42">
          <w:rPr>
            <w:noProof/>
            <w:webHidden/>
          </w:rPr>
          <w:fldChar w:fldCharType="separate"/>
        </w:r>
        <w:r w:rsidR="00897C42">
          <w:rPr>
            <w:noProof/>
            <w:webHidden/>
          </w:rPr>
          <w:t>17</w:t>
        </w:r>
        <w:r w:rsidR="00897C42">
          <w:rPr>
            <w:noProof/>
            <w:webHidden/>
          </w:rPr>
          <w:fldChar w:fldCharType="end"/>
        </w:r>
      </w:hyperlink>
    </w:p>
    <w:p w14:paraId="0031B11C" w14:textId="3C712939"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95" w:history="1">
        <w:r w:rsidR="00897C42" w:rsidRPr="001D6AAC">
          <w:rPr>
            <w:rStyle w:val="afff0"/>
            <w:noProof/>
          </w:rPr>
          <w:t xml:space="preserve">19. </w:t>
        </w:r>
        <w:r w:rsidR="00897C42" w:rsidRPr="001D6AAC">
          <w:rPr>
            <w:rStyle w:val="afff0"/>
            <w:noProof/>
          </w:rPr>
          <w:t>评审委员会和评审方法</w:t>
        </w:r>
        <w:r w:rsidR="00897C42">
          <w:rPr>
            <w:noProof/>
            <w:webHidden/>
          </w:rPr>
          <w:tab/>
        </w:r>
        <w:r w:rsidR="00897C42">
          <w:rPr>
            <w:noProof/>
            <w:webHidden/>
          </w:rPr>
          <w:fldChar w:fldCharType="begin"/>
        </w:r>
        <w:r w:rsidR="00897C42">
          <w:rPr>
            <w:noProof/>
            <w:webHidden/>
          </w:rPr>
          <w:instrText xml:space="preserve"> PAGEREF _Toc73106195 \h </w:instrText>
        </w:r>
        <w:r w:rsidR="00897C42">
          <w:rPr>
            <w:noProof/>
            <w:webHidden/>
          </w:rPr>
        </w:r>
        <w:r w:rsidR="00897C42">
          <w:rPr>
            <w:noProof/>
            <w:webHidden/>
          </w:rPr>
          <w:fldChar w:fldCharType="separate"/>
        </w:r>
        <w:r w:rsidR="00897C42">
          <w:rPr>
            <w:noProof/>
            <w:webHidden/>
          </w:rPr>
          <w:t>17</w:t>
        </w:r>
        <w:r w:rsidR="00897C42">
          <w:rPr>
            <w:noProof/>
            <w:webHidden/>
          </w:rPr>
          <w:fldChar w:fldCharType="end"/>
        </w:r>
      </w:hyperlink>
    </w:p>
    <w:p w14:paraId="0D643952" w14:textId="4211182E"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96" w:history="1">
        <w:r w:rsidR="00897C42" w:rsidRPr="001D6AAC">
          <w:rPr>
            <w:rStyle w:val="afff0"/>
            <w:noProof/>
          </w:rPr>
          <w:t xml:space="preserve">20. </w:t>
        </w:r>
        <w:r w:rsidR="00897C42" w:rsidRPr="001D6AAC">
          <w:rPr>
            <w:rStyle w:val="afff0"/>
            <w:noProof/>
          </w:rPr>
          <w:t>响应文件的初审</w:t>
        </w:r>
        <w:r w:rsidR="00897C42">
          <w:rPr>
            <w:noProof/>
            <w:webHidden/>
          </w:rPr>
          <w:tab/>
        </w:r>
        <w:r w:rsidR="00897C42">
          <w:rPr>
            <w:noProof/>
            <w:webHidden/>
          </w:rPr>
          <w:fldChar w:fldCharType="begin"/>
        </w:r>
        <w:r w:rsidR="00897C42">
          <w:rPr>
            <w:noProof/>
            <w:webHidden/>
          </w:rPr>
          <w:instrText xml:space="preserve"> PAGEREF _Toc73106196 \h </w:instrText>
        </w:r>
        <w:r w:rsidR="00897C42">
          <w:rPr>
            <w:noProof/>
            <w:webHidden/>
          </w:rPr>
        </w:r>
        <w:r w:rsidR="00897C42">
          <w:rPr>
            <w:noProof/>
            <w:webHidden/>
          </w:rPr>
          <w:fldChar w:fldCharType="separate"/>
        </w:r>
        <w:r w:rsidR="00897C42">
          <w:rPr>
            <w:noProof/>
            <w:webHidden/>
          </w:rPr>
          <w:t>17</w:t>
        </w:r>
        <w:r w:rsidR="00897C42">
          <w:rPr>
            <w:noProof/>
            <w:webHidden/>
          </w:rPr>
          <w:fldChar w:fldCharType="end"/>
        </w:r>
      </w:hyperlink>
    </w:p>
    <w:p w14:paraId="58F7B077" w14:textId="1B60FEC5"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97" w:history="1">
        <w:r w:rsidR="00897C42" w:rsidRPr="001D6AAC">
          <w:rPr>
            <w:rStyle w:val="afff0"/>
            <w:noProof/>
          </w:rPr>
          <w:t xml:space="preserve">21. </w:t>
        </w:r>
        <w:r w:rsidR="00897C42" w:rsidRPr="001D6AAC">
          <w:rPr>
            <w:rStyle w:val="afff0"/>
            <w:noProof/>
          </w:rPr>
          <w:t>评审</w:t>
        </w:r>
        <w:r w:rsidR="00897C42">
          <w:rPr>
            <w:noProof/>
            <w:webHidden/>
          </w:rPr>
          <w:tab/>
        </w:r>
        <w:r w:rsidR="00897C42">
          <w:rPr>
            <w:noProof/>
            <w:webHidden/>
          </w:rPr>
          <w:fldChar w:fldCharType="begin"/>
        </w:r>
        <w:r w:rsidR="00897C42">
          <w:rPr>
            <w:noProof/>
            <w:webHidden/>
          </w:rPr>
          <w:instrText xml:space="preserve"> PAGEREF _Toc73106197 \h </w:instrText>
        </w:r>
        <w:r w:rsidR="00897C42">
          <w:rPr>
            <w:noProof/>
            <w:webHidden/>
          </w:rPr>
        </w:r>
        <w:r w:rsidR="00897C42">
          <w:rPr>
            <w:noProof/>
            <w:webHidden/>
          </w:rPr>
          <w:fldChar w:fldCharType="separate"/>
        </w:r>
        <w:r w:rsidR="00897C42">
          <w:rPr>
            <w:noProof/>
            <w:webHidden/>
          </w:rPr>
          <w:t>19</w:t>
        </w:r>
        <w:r w:rsidR="00897C42">
          <w:rPr>
            <w:noProof/>
            <w:webHidden/>
          </w:rPr>
          <w:fldChar w:fldCharType="end"/>
        </w:r>
      </w:hyperlink>
    </w:p>
    <w:p w14:paraId="3139BDD9" w14:textId="21BAACF6"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98" w:history="1">
        <w:r w:rsidR="00897C42" w:rsidRPr="001D6AAC">
          <w:rPr>
            <w:rStyle w:val="afff0"/>
            <w:noProof/>
          </w:rPr>
          <w:t xml:space="preserve">22. </w:t>
        </w:r>
        <w:r w:rsidR="00897C42" w:rsidRPr="001D6AAC">
          <w:rPr>
            <w:rStyle w:val="afff0"/>
            <w:noProof/>
          </w:rPr>
          <w:t>评审过程及保密原则</w:t>
        </w:r>
        <w:r w:rsidR="00897C42">
          <w:rPr>
            <w:noProof/>
            <w:webHidden/>
          </w:rPr>
          <w:tab/>
        </w:r>
        <w:r w:rsidR="00897C42">
          <w:rPr>
            <w:noProof/>
            <w:webHidden/>
          </w:rPr>
          <w:fldChar w:fldCharType="begin"/>
        </w:r>
        <w:r w:rsidR="00897C42">
          <w:rPr>
            <w:noProof/>
            <w:webHidden/>
          </w:rPr>
          <w:instrText xml:space="preserve"> PAGEREF _Toc73106198 \h </w:instrText>
        </w:r>
        <w:r w:rsidR="00897C42">
          <w:rPr>
            <w:noProof/>
            <w:webHidden/>
          </w:rPr>
        </w:r>
        <w:r w:rsidR="00897C42">
          <w:rPr>
            <w:noProof/>
            <w:webHidden/>
          </w:rPr>
          <w:fldChar w:fldCharType="separate"/>
        </w:r>
        <w:r w:rsidR="00897C42">
          <w:rPr>
            <w:noProof/>
            <w:webHidden/>
          </w:rPr>
          <w:t>19</w:t>
        </w:r>
        <w:r w:rsidR="00897C42">
          <w:rPr>
            <w:noProof/>
            <w:webHidden/>
          </w:rPr>
          <w:fldChar w:fldCharType="end"/>
        </w:r>
      </w:hyperlink>
    </w:p>
    <w:p w14:paraId="0F34FA1D" w14:textId="0FC1B897"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199" w:history="1">
        <w:r w:rsidR="00897C42" w:rsidRPr="001D6AAC">
          <w:rPr>
            <w:rStyle w:val="afff0"/>
            <w:noProof/>
          </w:rPr>
          <w:t>六</w:t>
        </w:r>
        <w:r w:rsidR="00897C42" w:rsidRPr="001D6AAC">
          <w:rPr>
            <w:rStyle w:val="afff0"/>
            <w:noProof/>
          </w:rPr>
          <w:t xml:space="preserve"> </w:t>
        </w:r>
        <w:r w:rsidR="00897C42" w:rsidRPr="001D6AAC">
          <w:rPr>
            <w:rStyle w:val="afff0"/>
            <w:noProof/>
          </w:rPr>
          <w:t>确定成交</w:t>
        </w:r>
        <w:r w:rsidR="00897C42">
          <w:rPr>
            <w:noProof/>
            <w:webHidden/>
          </w:rPr>
          <w:tab/>
        </w:r>
        <w:r w:rsidR="00897C42">
          <w:rPr>
            <w:noProof/>
            <w:webHidden/>
          </w:rPr>
          <w:fldChar w:fldCharType="begin"/>
        </w:r>
        <w:r w:rsidR="00897C42">
          <w:rPr>
            <w:noProof/>
            <w:webHidden/>
          </w:rPr>
          <w:instrText xml:space="preserve"> PAGEREF _Toc73106199 \h </w:instrText>
        </w:r>
        <w:r w:rsidR="00897C42">
          <w:rPr>
            <w:noProof/>
            <w:webHidden/>
          </w:rPr>
        </w:r>
        <w:r w:rsidR="00897C42">
          <w:rPr>
            <w:noProof/>
            <w:webHidden/>
          </w:rPr>
          <w:fldChar w:fldCharType="separate"/>
        </w:r>
        <w:r w:rsidR="00897C42">
          <w:rPr>
            <w:noProof/>
            <w:webHidden/>
          </w:rPr>
          <w:t>19</w:t>
        </w:r>
        <w:r w:rsidR="00897C42">
          <w:rPr>
            <w:noProof/>
            <w:webHidden/>
          </w:rPr>
          <w:fldChar w:fldCharType="end"/>
        </w:r>
      </w:hyperlink>
    </w:p>
    <w:p w14:paraId="7E6BDA90" w14:textId="0F10DBBA"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00" w:history="1">
        <w:r w:rsidR="00897C42" w:rsidRPr="001D6AAC">
          <w:rPr>
            <w:rStyle w:val="afff0"/>
            <w:noProof/>
          </w:rPr>
          <w:t xml:space="preserve">23. </w:t>
        </w:r>
        <w:r w:rsidR="00897C42" w:rsidRPr="001D6AAC">
          <w:rPr>
            <w:rStyle w:val="afff0"/>
            <w:noProof/>
          </w:rPr>
          <w:t>成交供应商的确定标准</w:t>
        </w:r>
        <w:r w:rsidR="00897C42">
          <w:rPr>
            <w:noProof/>
            <w:webHidden/>
          </w:rPr>
          <w:tab/>
        </w:r>
        <w:r w:rsidR="00897C42">
          <w:rPr>
            <w:noProof/>
            <w:webHidden/>
          </w:rPr>
          <w:fldChar w:fldCharType="begin"/>
        </w:r>
        <w:r w:rsidR="00897C42">
          <w:rPr>
            <w:noProof/>
            <w:webHidden/>
          </w:rPr>
          <w:instrText xml:space="preserve"> PAGEREF _Toc73106200 \h </w:instrText>
        </w:r>
        <w:r w:rsidR="00897C42">
          <w:rPr>
            <w:noProof/>
            <w:webHidden/>
          </w:rPr>
        </w:r>
        <w:r w:rsidR="00897C42">
          <w:rPr>
            <w:noProof/>
            <w:webHidden/>
          </w:rPr>
          <w:fldChar w:fldCharType="separate"/>
        </w:r>
        <w:r w:rsidR="00897C42">
          <w:rPr>
            <w:noProof/>
            <w:webHidden/>
          </w:rPr>
          <w:t>19</w:t>
        </w:r>
        <w:r w:rsidR="00897C42">
          <w:rPr>
            <w:noProof/>
            <w:webHidden/>
          </w:rPr>
          <w:fldChar w:fldCharType="end"/>
        </w:r>
      </w:hyperlink>
    </w:p>
    <w:p w14:paraId="0AACB0B7" w14:textId="2918A5B5"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01" w:history="1">
        <w:r w:rsidR="00897C42" w:rsidRPr="001D6AAC">
          <w:rPr>
            <w:rStyle w:val="afff0"/>
            <w:noProof/>
          </w:rPr>
          <w:t xml:space="preserve">24. </w:t>
        </w:r>
        <w:r w:rsidR="00897C42" w:rsidRPr="001D6AAC">
          <w:rPr>
            <w:rStyle w:val="afff0"/>
            <w:noProof/>
          </w:rPr>
          <w:t>成交通知书</w:t>
        </w:r>
        <w:r w:rsidR="00897C42">
          <w:rPr>
            <w:noProof/>
            <w:webHidden/>
          </w:rPr>
          <w:tab/>
        </w:r>
        <w:r w:rsidR="00897C42">
          <w:rPr>
            <w:noProof/>
            <w:webHidden/>
          </w:rPr>
          <w:fldChar w:fldCharType="begin"/>
        </w:r>
        <w:r w:rsidR="00897C42">
          <w:rPr>
            <w:noProof/>
            <w:webHidden/>
          </w:rPr>
          <w:instrText xml:space="preserve"> PAGEREF _Toc73106201 \h </w:instrText>
        </w:r>
        <w:r w:rsidR="00897C42">
          <w:rPr>
            <w:noProof/>
            <w:webHidden/>
          </w:rPr>
        </w:r>
        <w:r w:rsidR="00897C42">
          <w:rPr>
            <w:noProof/>
            <w:webHidden/>
          </w:rPr>
          <w:fldChar w:fldCharType="separate"/>
        </w:r>
        <w:r w:rsidR="00897C42">
          <w:rPr>
            <w:noProof/>
            <w:webHidden/>
          </w:rPr>
          <w:t>20</w:t>
        </w:r>
        <w:r w:rsidR="00897C42">
          <w:rPr>
            <w:noProof/>
            <w:webHidden/>
          </w:rPr>
          <w:fldChar w:fldCharType="end"/>
        </w:r>
      </w:hyperlink>
    </w:p>
    <w:p w14:paraId="1E040D43" w14:textId="2675AE90"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02" w:history="1">
        <w:r w:rsidR="00897C42" w:rsidRPr="001D6AAC">
          <w:rPr>
            <w:rStyle w:val="afff0"/>
            <w:noProof/>
          </w:rPr>
          <w:t xml:space="preserve">25. </w:t>
        </w:r>
        <w:r w:rsidR="00897C42" w:rsidRPr="001D6AAC">
          <w:rPr>
            <w:rStyle w:val="afff0"/>
            <w:noProof/>
          </w:rPr>
          <w:t>签订合同</w:t>
        </w:r>
        <w:r w:rsidR="00897C42">
          <w:rPr>
            <w:noProof/>
            <w:webHidden/>
          </w:rPr>
          <w:tab/>
        </w:r>
        <w:r w:rsidR="00897C42">
          <w:rPr>
            <w:noProof/>
            <w:webHidden/>
          </w:rPr>
          <w:fldChar w:fldCharType="begin"/>
        </w:r>
        <w:r w:rsidR="00897C42">
          <w:rPr>
            <w:noProof/>
            <w:webHidden/>
          </w:rPr>
          <w:instrText xml:space="preserve"> PAGEREF _Toc73106202 \h </w:instrText>
        </w:r>
        <w:r w:rsidR="00897C42">
          <w:rPr>
            <w:noProof/>
            <w:webHidden/>
          </w:rPr>
        </w:r>
        <w:r w:rsidR="00897C42">
          <w:rPr>
            <w:noProof/>
            <w:webHidden/>
          </w:rPr>
          <w:fldChar w:fldCharType="separate"/>
        </w:r>
        <w:r w:rsidR="00897C42">
          <w:rPr>
            <w:noProof/>
            <w:webHidden/>
          </w:rPr>
          <w:t>20</w:t>
        </w:r>
        <w:r w:rsidR="00897C42">
          <w:rPr>
            <w:noProof/>
            <w:webHidden/>
          </w:rPr>
          <w:fldChar w:fldCharType="end"/>
        </w:r>
      </w:hyperlink>
    </w:p>
    <w:p w14:paraId="1C7D8055" w14:textId="0B117D8A"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03" w:history="1">
        <w:r w:rsidR="00897C42" w:rsidRPr="001D6AAC">
          <w:rPr>
            <w:rStyle w:val="afff0"/>
            <w:noProof/>
          </w:rPr>
          <w:t>七</w:t>
        </w:r>
        <w:r w:rsidR="00897C42" w:rsidRPr="001D6AAC">
          <w:rPr>
            <w:rStyle w:val="afff0"/>
            <w:noProof/>
          </w:rPr>
          <w:t xml:space="preserve"> </w:t>
        </w:r>
        <w:r w:rsidR="00897C42" w:rsidRPr="001D6AAC">
          <w:rPr>
            <w:rStyle w:val="afff0"/>
            <w:noProof/>
          </w:rPr>
          <w:t>成交服务费</w:t>
        </w:r>
        <w:r w:rsidR="00897C42">
          <w:rPr>
            <w:noProof/>
            <w:webHidden/>
          </w:rPr>
          <w:tab/>
        </w:r>
        <w:r w:rsidR="00897C42">
          <w:rPr>
            <w:noProof/>
            <w:webHidden/>
          </w:rPr>
          <w:fldChar w:fldCharType="begin"/>
        </w:r>
        <w:r w:rsidR="00897C42">
          <w:rPr>
            <w:noProof/>
            <w:webHidden/>
          </w:rPr>
          <w:instrText xml:space="preserve"> PAGEREF _Toc73106203 \h </w:instrText>
        </w:r>
        <w:r w:rsidR="00897C42">
          <w:rPr>
            <w:noProof/>
            <w:webHidden/>
          </w:rPr>
        </w:r>
        <w:r w:rsidR="00897C42">
          <w:rPr>
            <w:noProof/>
            <w:webHidden/>
          </w:rPr>
          <w:fldChar w:fldCharType="separate"/>
        </w:r>
        <w:r w:rsidR="00897C42">
          <w:rPr>
            <w:noProof/>
            <w:webHidden/>
          </w:rPr>
          <w:t>20</w:t>
        </w:r>
        <w:r w:rsidR="00897C42">
          <w:rPr>
            <w:noProof/>
            <w:webHidden/>
          </w:rPr>
          <w:fldChar w:fldCharType="end"/>
        </w:r>
      </w:hyperlink>
    </w:p>
    <w:p w14:paraId="15B1112D" w14:textId="122E2B0C"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04" w:history="1">
        <w:r w:rsidR="00897C42" w:rsidRPr="001D6AAC">
          <w:rPr>
            <w:rStyle w:val="afff0"/>
            <w:noProof/>
          </w:rPr>
          <w:t xml:space="preserve">26. </w:t>
        </w:r>
        <w:r w:rsidR="00897C42" w:rsidRPr="001D6AAC">
          <w:rPr>
            <w:rStyle w:val="afff0"/>
            <w:noProof/>
          </w:rPr>
          <w:t>成交服务费</w:t>
        </w:r>
        <w:r w:rsidR="00897C42">
          <w:rPr>
            <w:noProof/>
            <w:webHidden/>
          </w:rPr>
          <w:tab/>
        </w:r>
        <w:r w:rsidR="00897C42">
          <w:rPr>
            <w:noProof/>
            <w:webHidden/>
          </w:rPr>
          <w:fldChar w:fldCharType="begin"/>
        </w:r>
        <w:r w:rsidR="00897C42">
          <w:rPr>
            <w:noProof/>
            <w:webHidden/>
          </w:rPr>
          <w:instrText xml:space="preserve"> PAGEREF _Toc73106204 \h </w:instrText>
        </w:r>
        <w:r w:rsidR="00897C42">
          <w:rPr>
            <w:noProof/>
            <w:webHidden/>
          </w:rPr>
        </w:r>
        <w:r w:rsidR="00897C42">
          <w:rPr>
            <w:noProof/>
            <w:webHidden/>
          </w:rPr>
          <w:fldChar w:fldCharType="separate"/>
        </w:r>
        <w:r w:rsidR="00897C42">
          <w:rPr>
            <w:noProof/>
            <w:webHidden/>
          </w:rPr>
          <w:t>20</w:t>
        </w:r>
        <w:r w:rsidR="00897C42">
          <w:rPr>
            <w:noProof/>
            <w:webHidden/>
          </w:rPr>
          <w:fldChar w:fldCharType="end"/>
        </w:r>
      </w:hyperlink>
    </w:p>
    <w:p w14:paraId="44ECAC16" w14:textId="58B5CDC0"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05" w:history="1">
        <w:r w:rsidR="00897C42" w:rsidRPr="001D6AAC">
          <w:rPr>
            <w:rStyle w:val="afff0"/>
            <w:noProof/>
          </w:rPr>
          <w:t>八</w:t>
        </w:r>
        <w:r w:rsidR="00897C42" w:rsidRPr="001D6AAC">
          <w:rPr>
            <w:rStyle w:val="afff0"/>
            <w:noProof/>
          </w:rPr>
          <w:t xml:space="preserve"> </w:t>
        </w:r>
        <w:r w:rsidR="00897C42" w:rsidRPr="001D6AAC">
          <w:rPr>
            <w:rStyle w:val="afff0"/>
            <w:noProof/>
          </w:rPr>
          <w:t>其它</w:t>
        </w:r>
        <w:r w:rsidR="00897C42">
          <w:rPr>
            <w:noProof/>
            <w:webHidden/>
          </w:rPr>
          <w:tab/>
        </w:r>
        <w:r w:rsidR="00897C42">
          <w:rPr>
            <w:noProof/>
            <w:webHidden/>
          </w:rPr>
          <w:fldChar w:fldCharType="begin"/>
        </w:r>
        <w:r w:rsidR="00897C42">
          <w:rPr>
            <w:noProof/>
            <w:webHidden/>
          </w:rPr>
          <w:instrText xml:space="preserve"> PAGEREF _Toc73106205 \h </w:instrText>
        </w:r>
        <w:r w:rsidR="00897C42">
          <w:rPr>
            <w:noProof/>
            <w:webHidden/>
          </w:rPr>
        </w:r>
        <w:r w:rsidR="00897C42">
          <w:rPr>
            <w:noProof/>
            <w:webHidden/>
          </w:rPr>
          <w:fldChar w:fldCharType="separate"/>
        </w:r>
        <w:r w:rsidR="00897C42">
          <w:rPr>
            <w:noProof/>
            <w:webHidden/>
          </w:rPr>
          <w:t>20</w:t>
        </w:r>
        <w:r w:rsidR="00897C42">
          <w:rPr>
            <w:noProof/>
            <w:webHidden/>
          </w:rPr>
          <w:fldChar w:fldCharType="end"/>
        </w:r>
      </w:hyperlink>
    </w:p>
    <w:p w14:paraId="46929F6F" w14:textId="3858A09C" w:rsidR="00897C42" w:rsidRDefault="008940D0">
      <w:pPr>
        <w:pStyle w:val="TOC1"/>
        <w:tabs>
          <w:tab w:val="right" w:leader="dot" w:pos="9061"/>
        </w:tabs>
        <w:rPr>
          <w:rFonts w:asciiTheme="minorHAnsi" w:eastAsiaTheme="minorEastAsia" w:hAnsiTheme="minorHAnsi" w:cstheme="minorBidi"/>
          <w:b w:val="0"/>
          <w:bCs w:val="0"/>
          <w:iCs w:val="0"/>
          <w:noProof/>
          <w:sz w:val="21"/>
          <w:szCs w:val="22"/>
        </w:rPr>
      </w:pPr>
      <w:hyperlink w:anchor="_Toc73106206" w:history="1">
        <w:r w:rsidR="00897C42" w:rsidRPr="001D6AAC">
          <w:rPr>
            <w:rStyle w:val="afff0"/>
            <w:noProof/>
          </w:rPr>
          <w:t>第四章</w:t>
        </w:r>
        <w:r w:rsidR="00897C42" w:rsidRPr="001D6AAC">
          <w:rPr>
            <w:rStyle w:val="afff0"/>
            <w:noProof/>
          </w:rPr>
          <w:t xml:space="preserve"> </w:t>
        </w:r>
        <w:r w:rsidR="00897C42" w:rsidRPr="001D6AAC">
          <w:rPr>
            <w:rStyle w:val="afff0"/>
            <w:noProof/>
          </w:rPr>
          <w:t>项目需求</w:t>
        </w:r>
        <w:r w:rsidR="00897C42">
          <w:rPr>
            <w:noProof/>
            <w:webHidden/>
          </w:rPr>
          <w:tab/>
        </w:r>
        <w:r w:rsidR="00897C42">
          <w:rPr>
            <w:noProof/>
            <w:webHidden/>
          </w:rPr>
          <w:fldChar w:fldCharType="begin"/>
        </w:r>
        <w:r w:rsidR="00897C42">
          <w:rPr>
            <w:noProof/>
            <w:webHidden/>
          </w:rPr>
          <w:instrText xml:space="preserve"> PAGEREF _Toc73106206 \h </w:instrText>
        </w:r>
        <w:r w:rsidR="00897C42">
          <w:rPr>
            <w:noProof/>
            <w:webHidden/>
          </w:rPr>
        </w:r>
        <w:r w:rsidR="00897C42">
          <w:rPr>
            <w:noProof/>
            <w:webHidden/>
          </w:rPr>
          <w:fldChar w:fldCharType="separate"/>
        </w:r>
        <w:r w:rsidR="00897C42">
          <w:rPr>
            <w:noProof/>
            <w:webHidden/>
          </w:rPr>
          <w:t>22</w:t>
        </w:r>
        <w:r w:rsidR="00897C42">
          <w:rPr>
            <w:noProof/>
            <w:webHidden/>
          </w:rPr>
          <w:fldChar w:fldCharType="end"/>
        </w:r>
      </w:hyperlink>
    </w:p>
    <w:p w14:paraId="01FB3E31" w14:textId="181D1A26" w:rsidR="00897C42" w:rsidRDefault="008940D0">
      <w:pPr>
        <w:pStyle w:val="TOC1"/>
        <w:tabs>
          <w:tab w:val="right" w:leader="dot" w:pos="9061"/>
        </w:tabs>
        <w:rPr>
          <w:rFonts w:asciiTheme="minorHAnsi" w:eastAsiaTheme="minorEastAsia" w:hAnsiTheme="minorHAnsi" w:cstheme="minorBidi"/>
          <w:b w:val="0"/>
          <w:bCs w:val="0"/>
          <w:iCs w:val="0"/>
          <w:noProof/>
          <w:sz w:val="21"/>
          <w:szCs w:val="22"/>
        </w:rPr>
      </w:pPr>
      <w:hyperlink w:anchor="_Toc73106207" w:history="1">
        <w:r w:rsidR="00897C42" w:rsidRPr="001D6AAC">
          <w:rPr>
            <w:rStyle w:val="afff0"/>
            <w:noProof/>
          </w:rPr>
          <w:t>第五章</w:t>
        </w:r>
        <w:r w:rsidR="00897C42" w:rsidRPr="001D6AAC">
          <w:rPr>
            <w:rStyle w:val="afff0"/>
            <w:noProof/>
          </w:rPr>
          <w:t xml:space="preserve"> </w:t>
        </w:r>
        <w:r w:rsidR="00897C42" w:rsidRPr="001D6AAC">
          <w:rPr>
            <w:rStyle w:val="afff0"/>
            <w:noProof/>
          </w:rPr>
          <w:t>评审办法及评分标准</w:t>
        </w:r>
        <w:r w:rsidR="00897C42">
          <w:rPr>
            <w:noProof/>
            <w:webHidden/>
          </w:rPr>
          <w:tab/>
        </w:r>
        <w:r w:rsidR="00897C42">
          <w:rPr>
            <w:noProof/>
            <w:webHidden/>
          </w:rPr>
          <w:fldChar w:fldCharType="begin"/>
        </w:r>
        <w:r w:rsidR="00897C42">
          <w:rPr>
            <w:noProof/>
            <w:webHidden/>
          </w:rPr>
          <w:instrText xml:space="preserve"> PAGEREF _Toc73106207 \h </w:instrText>
        </w:r>
        <w:r w:rsidR="00897C42">
          <w:rPr>
            <w:noProof/>
            <w:webHidden/>
          </w:rPr>
        </w:r>
        <w:r w:rsidR="00897C42">
          <w:rPr>
            <w:noProof/>
            <w:webHidden/>
          </w:rPr>
          <w:fldChar w:fldCharType="separate"/>
        </w:r>
        <w:r w:rsidR="00897C42">
          <w:rPr>
            <w:noProof/>
            <w:webHidden/>
          </w:rPr>
          <w:t>25</w:t>
        </w:r>
        <w:r w:rsidR="00897C42">
          <w:rPr>
            <w:noProof/>
            <w:webHidden/>
          </w:rPr>
          <w:fldChar w:fldCharType="end"/>
        </w:r>
      </w:hyperlink>
    </w:p>
    <w:p w14:paraId="1E8DA19D" w14:textId="523DA3C4" w:rsidR="00897C42" w:rsidRDefault="008940D0">
      <w:pPr>
        <w:pStyle w:val="TOC1"/>
        <w:tabs>
          <w:tab w:val="right" w:leader="dot" w:pos="9061"/>
        </w:tabs>
        <w:rPr>
          <w:rFonts w:asciiTheme="minorHAnsi" w:eastAsiaTheme="minorEastAsia" w:hAnsiTheme="minorHAnsi" w:cstheme="minorBidi"/>
          <w:b w:val="0"/>
          <w:bCs w:val="0"/>
          <w:iCs w:val="0"/>
          <w:noProof/>
          <w:sz w:val="21"/>
          <w:szCs w:val="22"/>
        </w:rPr>
      </w:pPr>
      <w:hyperlink w:anchor="_Toc73106208" w:history="1">
        <w:r w:rsidR="00897C42" w:rsidRPr="001D6AAC">
          <w:rPr>
            <w:rStyle w:val="afff0"/>
            <w:noProof/>
          </w:rPr>
          <w:t>第六章</w:t>
        </w:r>
        <w:r w:rsidR="00897C42" w:rsidRPr="001D6AAC">
          <w:rPr>
            <w:rStyle w:val="afff0"/>
            <w:noProof/>
          </w:rPr>
          <w:t xml:space="preserve"> </w:t>
        </w:r>
        <w:r w:rsidR="00897C42" w:rsidRPr="001D6AAC">
          <w:rPr>
            <w:rStyle w:val="afff0"/>
            <w:noProof/>
          </w:rPr>
          <w:t>合同格式</w:t>
        </w:r>
        <w:r w:rsidR="00897C42">
          <w:rPr>
            <w:noProof/>
            <w:webHidden/>
          </w:rPr>
          <w:tab/>
        </w:r>
        <w:r w:rsidR="00897C42">
          <w:rPr>
            <w:noProof/>
            <w:webHidden/>
          </w:rPr>
          <w:fldChar w:fldCharType="begin"/>
        </w:r>
        <w:r w:rsidR="00897C42">
          <w:rPr>
            <w:noProof/>
            <w:webHidden/>
          </w:rPr>
          <w:instrText xml:space="preserve"> PAGEREF _Toc73106208 \h </w:instrText>
        </w:r>
        <w:r w:rsidR="00897C42">
          <w:rPr>
            <w:noProof/>
            <w:webHidden/>
          </w:rPr>
        </w:r>
        <w:r w:rsidR="00897C42">
          <w:rPr>
            <w:noProof/>
            <w:webHidden/>
          </w:rPr>
          <w:fldChar w:fldCharType="separate"/>
        </w:r>
        <w:r w:rsidR="00897C42">
          <w:rPr>
            <w:noProof/>
            <w:webHidden/>
          </w:rPr>
          <w:t>30</w:t>
        </w:r>
        <w:r w:rsidR="00897C42">
          <w:rPr>
            <w:noProof/>
            <w:webHidden/>
          </w:rPr>
          <w:fldChar w:fldCharType="end"/>
        </w:r>
      </w:hyperlink>
    </w:p>
    <w:p w14:paraId="3A7DC646" w14:textId="5A6C30B8" w:rsidR="00897C42" w:rsidRDefault="008940D0">
      <w:pPr>
        <w:pStyle w:val="TOC1"/>
        <w:tabs>
          <w:tab w:val="right" w:leader="dot" w:pos="9061"/>
        </w:tabs>
        <w:rPr>
          <w:rFonts w:asciiTheme="minorHAnsi" w:eastAsiaTheme="minorEastAsia" w:hAnsiTheme="minorHAnsi" w:cstheme="minorBidi"/>
          <w:b w:val="0"/>
          <w:bCs w:val="0"/>
          <w:iCs w:val="0"/>
          <w:noProof/>
          <w:sz w:val="21"/>
          <w:szCs w:val="22"/>
        </w:rPr>
      </w:pPr>
      <w:hyperlink w:anchor="_Toc73106209" w:history="1">
        <w:r w:rsidR="00897C42" w:rsidRPr="001D6AAC">
          <w:rPr>
            <w:rStyle w:val="afff0"/>
            <w:noProof/>
          </w:rPr>
          <w:t>第七章</w:t>
        </w:r>
        <w:r w:rsidR="00897C42" w:rsidRPr="001D6AAC">
          <w:rPr>
            <w:rStyle w:val="afff0"/>
            <w:noProof/>
          </w:rPr>
          <w:t xml:space="preserve"> </w:t>
        </w:r>
        <w:r w:rsidR="00897C42" w:rsidRPr="001D6AAC">
          <w:rPr>
            <w:rStyle w:val="afff0"/>
            <w:noProof/>
          </w:rPr>
          <w:t>响应文件格式</w:t>
        </w:r>
        <w:r w:rsidR="00897C42">
          <w:rPr>
            <w:noProof/>
            <w:webHidden/>
          </w:rPr>
          <w:tab/>
        </w:r>
        <w:r w:rsidR="00897C42">
          <w:rPr>
            <w:noProof/>
            <w:webHidden/>
          </w:rPr>
          <w:fldChar w:fldCharType="begin"/>
        </w:r>
        <w:r w:rsidR="00897C42">
          <w:rPr>
            <w:noProof/>
            <w:webHidden/>
          </w:rPr>
          <w:instrText xml:space="preserve"> PAGEREF _Toc73106209 \h </w:instrText>
        </w:r>
        <w:r w:rsidR="00897C42">
          <w:rPr>
            <w:noProof/>
            <w:webHidden/>
          </w:rPr>
        </w:r>
        <w:r w:rsidR="00897C42">
          <w:rPr>
            <w:noProof/>
            <w:webHidden/>
          </w:rPr>
          <w:fldChar w:fldCharType="separate"/>
        </w:r>
        <w:r w:rsidR="00897C42">
          <w:rPr>
            <w:noProof/>
            <w:webHidden/>
          </w:rPr>
          <w:t>33</w:t>
        </w:r>
        <w:r w:rsidR="00897C42">
          <w:rPr>
            <w:noProof/>
            <w:webHidden/>
          </w:rPr>
          <w:fldChar w:fldCharType="end"/>
        </w:r>
      </w:hyperlink>
    </w:p>
    <w:p w14:paraId="062C4BCB" w14:textId="644F68EC"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10" w:history="1">
        <w:r w:rsidR="00897C42" w:rsidRPr="001D6AAC">
          <w:rPr>
            <w:rStyle w:val="afff0"/>
            <w:noProof/>
          </w:rPr>
          <w:t xml:space="preserve">1 </w:t>
        </w:r>
        <w:r w:rsidR="00897C42" w:rsidRPr="001D6AAC">
          <w:rPr>
            <w:rStyle w:val="afff0"/>
            <w:noProof/>
          </w:rPr>
          <w:t>响应书</w:t>
        </w:r>
        <w:r w:rsidR="00897C42">
          <w:rPr>
            <w:noProof/>
            <w:webHidden/>
          </w:rPr>
          <w:tab/>
        </w:r>
        <w:r w:rsidR="00897C42">
          <w:rPr>
            <w:noProof/>
            <w:webHidden/>
          </w:rPr>
          <w:fldChar w:fldCharType="begin"/>
        </w:r>
        <w:r w:rsidR="00897C42">
          <w:rPr>
            <w:noProof/>
            <w:webHidden/>
          </w:rPr>
          <w:instrText xml:space="preserve"> PAGEREF _Toc73106210 \h </w:instrText>
        </w:r>
        <w:r w:rsidR="00897C42">
          <w:rPr>
            <w:noProof/>
            <w:webHidden/>
          </w:rPr>
        </w:r>
        <w:r w:rsidR="00897C42">
          <w:rPr>
            <w:noProof/>
            <w:webHidden/>
          </w:rPr>
          <w:fldChar w:fldCharType="separate"/>
        </w:r>
        <w:r w:rsidR="00897C42">
          <w:rPr>
            <w:noProof/>
            <w:webHidden/>
          </w:rPr>
          <w:t>33</w:t>
        </w:r>
        <w:r w:rsidR="00897C42">
          <w:rPr>
            <w:noProof/>
            <w:webHidden/>
          </w:rPr>
          <w:fldChar w:fldCharType="end"/>
        </w:r>
      </w:hyperlink>
    </w:p>
    <w:p w14:paraId="6C644E7C" w14:textId="24638CE0"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11" w:history="1">
        <w:r w:rsidR="00897C42" w:rsidRPr="001D6AAC">
          <w:rPr>
            <w:rStyle w:val="afff0"/>
            <w:noProof/>
          </w:rPr>
          <w:t xml:space="preserve">2 </w:t>
        </w:r>
        <w:r w:rsidR="00897C42" w:rsidRPr="001D6AAC">
          <w:rPr>
            <w:rStyle w:val="afff0"/>
            <w:noProof/>
          </w:rPr>
          <w:t>响应一览表</w:t>
        </w:r>
        <w:r w:rsidR="00897C42">
          <w:rPr>
            <w:noProof/>
            <w:webHidden/>
          </w:rPr>
          <w:tab/>
        </w:r>
        <w:r w:rsidR="00897C42">
          <w:rPr>
            <w:noProof/>
            <w:webHidden/>
          </w:rPr>
          <w:fldChar w:fldCharType="begin"/>
        </w:r>
        <w:r w:rsidR="00897C42">
          <w:rPr>
            <w:noProof/>
            <w:webHidden/>
          </w:rPr>
          <w:instrText xml:space="preserve"> PAGEREF _Toc73106211 \h </w:instrText>
        </w:r>
        <w:r w:rsidR="00897C42">
          <w:rPr>
            <w:noProof/>
            <w:webHidden/>
          </w:rPr>
        </w:r>
        <w:r w:rsidR="00897C42">
          <w:rPr>
            <w:noProof/>
            <w:webHidden/>
          </w:rPr>
          <w:fldChar w:fldCharType="separate"/>
        </w:r>
        <w:r w:rsidR="00897C42">
          <w:rPr>
            <w:noProof/>
            <w:webHidden/>
          </w:rPr>
          <w:t>35</w:t>
        </w:r>
        <w:r w:rsidR="00897C42">
          <w:rPr>
            <w:noProof/>
            <w:webHidden/>
          </w:rPr>
          <w:fldChar w:fldCharType="end"/>
        </w:r>
      </w:hyperlink>
    </w:p>
    <w:p w14:paraId="5F23DD89" w14:textId="60A7AE0B"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12" w:history="1">
        <w:r w:rsidR="00897C42" w:rsidRPr="001D6AAC">
          <w:rPr>
            <w:rStyle w:val="afff0"/>
            <w:noProof/>
          </w:rPr>
          <w:t xml:space="preserve">3 </w:t>
        </w:r>
        <w:r w:rsidR="00897C42" w:rsidRPr="001D6AAC">
          <w:rPr>
            <w:rStyle w:val="afff0"/>
            <w:noProof/>
          </w:rPr>
          <w:t>响应分项报价表</w:t>
        </w:r>
        <w:r w:rsidR="00897C42">
          <w:rPr>
            <w:noProof/>
            <w:webHidden/>
          </w:rPr>
          <w:tab/>
        </w:r>
        <w:r w:rsidR="00897C42">
          <w:rPr>
            <w:noProof/>
            <w:webHidden/>
          </w:rPr>
          <w:fldChar w:fldCharType="begin"/>
        </w:r>
        <w:r w:rsidR="00897C42">
          <w:rPr>
            <w:noProof/>
            <w:webHidden/>
          </w:rPr>
          <w:instrText xml:space="preserve"> PAGEREF _Toc73106212 \h </w:instrText>
        </w:r>
        <w:r w:rsidR="00897C42">
          <w:rPr>
            <w:noProof/>
            <w:webHidden/>
          </w:rPr>
        </w:r>
        <w:r w:rsidR="00897C42">
          <w:rPr>
            <w:noProof/>
            <w:webHidden/>
          </w:rPr>
          <w:fldChar w:fldCharType="separate"/>
        </w:r>
        <w:r w:rsidR="00897C42">
          <w:rPr>
            <w:noProof/>
            <w:webHidden/>
          </w:rPr>
          <w:t>36</w:t>
        </w:r>
        <w:r w:rsidR="00897C42">
          <w:rPr>
            <w:noProof/>
            <w:webHidden/>
          </w:rPr>
          <w:fldChar w:fldCharType="end"/>
        </w:r>
      </w:hyperlink>
    </w:p>
    <w:p w14:paraId="7DF6BF96" w14:textId="3E099B99"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13" w:history="1">
        <w:r w:rsidR="00897C42" w:rsidRPr="001D6AAC">
          <w:rPr>
            <w:rStyle w:val="afff0"/>
            <w:noProof/>
          </w:rPr>
          <w:t xml:space="preserve">4 </w:t>
        </w:r>
        <w:r w:rsidR="00897C42" w:rsidRPr="001D6AAC">
          <w:rPr>
            <w:rStyle w:val="afff0"/>
            <w:noProof/>
          </w:rPr>
          <w:t>响应偏离表</w:t>
        </w:r>
        <w:r w:rsidR="00897C42">
          <w:rPr>
            <w:noProof/>
            <w:webHidden/>
          </w:rPr>
          <w:tab/>
        </w:r>
        <w:r w:rsidR="00897C42">
          <w:rPr>
            <w:noProof/>
            <w:webHidden/>
          </w:rPr>
          <w:fldChar w:fldCharType="begin"/>
        </w:r>
        <w:r w:rsidR="00897C42">
          <w:rPr>
            <w:noProof/>
            <w:webHidden/>
          </w:rPr>
          <w:instrText xml:space="preserve"> PAGEREF _Toc73106213 \h </w:instrText>
        </w:r>
        <w:r w:rsidR="00897C42">
          <w:rPr>
            <w:noProof/>
            <w:webHidden/>
          </w:rPr>
        </w:r>
        <w:r w:rsidR="00897C42">
          <w:rPr>
            <w:noProof/>
            <w:webHidden/>
          </w:rPr>
          <w:fldChar w:fldCharType="separate"/>
        </w:r>
        <w:r w:rsidR="00897C42">
          <w:rPr>
            <w:noProof/>
            <w:webHidden/>
          </w:rPr>
          <w:t>37</w:t>
        </w:r>
        <w:r w:rsidR="00897C42">
          <w:rPr>
            <w:noProof/>
            <w:webHidden/>
          </w:rPr>
          <w:fldChar w:fldCharType="end"/>
        </w:r>
      </w:hyperlink>
    </w:p>
    <w:p w14:paraId="7E20D021" w14:textId="6C61B6E3"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14" w:history="1">
        <w:r w:rsidR="00897C42" w:rsidRPr="001D6AAC">
          <w:rPr>
            <w:rStyle w:val="afff0"/>
            <w:noProof/>
          </w:rPr>
          <w:t xml:space="preserve">5 </w:t>
        </w:r>
        <w:r w:rsidR="00897C42" w:rsidRPr="001D6AAC">
          <w:rPr>
            <w:rStyle w:val="afff0"/>
            <w:noProof/>
          </w:rPr>
          <w:t>资格证明文件</w:t>
        </w:r>
        <w:r w:rsidR="00897C42">
          <w:rPr>
            <w:noProof/>
            <w:webHidden/>
          </w:rPr>
          <w:tab/>
        </w:r>
        <w:r w:rsidR="00897C42">
          <w:rPr>
            <w:noProof/>
            <w:webHidden/>
          </w:rPr>
          <w:fldChar w:fldCharType="begin"/>
        </w:r>
        <w:r w:rsidR="00897C42">
          <w:rPr>
            <w:noProof/>
            <w:webHidden/>
          </w:rPr>
          <w:instrText xml:space="preserve"> PAGEREF _Toc73106214 \h </w:instrText>
        </w:r>
        <w:r w:rsidR="00897C42">
          <w:rPr>
            <w:noProof/>
            <w:webHidden/>
          </w:rPr>
        </w:r>
        <w:r w:rsidR="00897C42">
          <w:rPr>
            <w:noProof/>
            <w:webHidden/>
          </w:rPr>
          <w:fldChar w:fldCharType="separate"/>
        </w:r>
        <w:r w:rsidR="00897C42">
          <w:rPr>
            <w:noProof/>
            <w:webHidden/>
          </w:rPr>
          <w:t>38</w:t>
        </w:r>
        <w:r w:rsidR="00897C42">
          <w:rPr>
            <w:noProof/>
            <w:webHidden/>
          </w:rPr>
          <w:fldChar w:fldCharType="end"/>
        </w:r>
      </w:hyperlink>
    </w:p>
    <w:p w14:paraId="4BDD7EE5" w14:textId="065BFE9E"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15" w:history="1">
        <w:r w:rsidR="00897C42" w:rsidRPr="001D6AAC">
          <w:rPr>
            <w:rStyle w:val="afff0"/>
            <w:noProof/>
          </w:rPr>
          <w:t xml:space="preserve">6 </w:t>
        </w:r>
        <w:r w:rsidR="00897C42" w:rsidRPr="001D6AAC">
          <w:rPr>
            <w:rStyle w:val="afff0"/>
            <w:noProof/>
          </w:rPr>
          <w:t>业绩案例一览表</w:t>
        </w:r>
        <w:r w:rsidR="00897C42">
          <w:rPr>
            <w:noProof/>
            <w:webHidden/>
          </w:rPr>
          <w:tab/>
        </w:r>
        <w:r w:rsidR="00897C42">
          <w:rPr>
            <w:noProof/>
            <w:webHidden/>
          </w:rPr>
          <w:fldChar w:fldCharType="begin"/>
        </w:r>
        <w:r w:rsidR="00897C42">
          <w:rPr>
            <w:noProof/>
            <w:webHidden/>
          </w:rPr>
          <w:instrText xml:space="preserve"> PAGEREF _Toc73106215 \h </w:instrText>
        </w:r>
        <w:r w:rsidR="00897C42">
          <w:rPr>
            <w:noProof/>
            <w:webHidden/>
          </w:rPr>
        </w:r>
        <w:r w:rsidR="00897C42">
          <w:rPr>
            <w:noProof/>
            <w:webHidden/>
          </w:rPr>
          <w:fldChar w:fldCharType="separate"/>
        </w:r>
        <w:r w:rsidR="00897C42">
          <w:rPr>
            <w:noProof/>
            <w:webHidden/>
          </w:rPr>
          <w:t>52</w:t>
        </w:r>
        <w:r w:rsidR="00897C42">
          <w:rPr>
            <w:noProof/>
            <w:webHidden/>
          </w:rPr>
          <w:fldChar w:fldCharType="end"/>
        </w:r>
      </w:hyperlink>
    </w:p>
    <w:p w14:paraId="0B59E93E" w14:textId="40399722"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16" w:history="1">
        <w:r w:rsidR="00897C42" w:rsidRPr="001D6AAC">
          <w:rPr>
            <w:rStyle w:val="afff0"/>
            <w:noProof/>
          </w:rPr>
          <w:t xml:space="preserve">7 </w:t>
        </w:r>
        <w:r w:rsidR="00897C42" w:rsidRPr="001D6AAC">
          <w:rPr>
            <w:rStyle w:val="afff0"/>
            <w:noProof/>
          </w:rPr>
          <w:t>与响应单位存在关联关系的单位情况说明</w:t>
        </w:r>
        <w:r w:rsidR="00897C42">
          <w:rPr>
            <w:noProof/>
            <w:webHidden/>
          </w:rPr>
          <w:tab/>
        </w:r>
        <w:r w:rsidR="00897C42">
          <w:rPr>
            <w:noProof/>
            <w:webHidden/>
          </w:rPr>
          <w:fldChar w:fldCharType="begin"/>
        </w:r>
        <w:r w:rsidR="00897C42">
          <w:rPr>
            <w:noProof/>
            <w:webHidden/>
          </w:rPr>
          <w:instrText xml:space="preserve"> PAGEREF _Toc73106216 \h </w:instrText>
        </w:r>
        <w:r w:rsidR="00897C42">
          <w:rPr>
            <w:noProof/>
            <w:webHidden/>
          </w:rPr>
        </w:r>
        <w:r w:rsidR="00897C42">
          <w:rPr>
            <w:noProof/>
            <w:webHidden/>
          </w:rPr>
          <w:fldChar w:fldCharType="separate"/>
        </w:r>
        <w:r w:rsidR="00897C42">
          <w:rPr>
            <w:noProof/>
            <w:webHidden/>
          </w:rPr>
          <w:t>53</w:t>
        </w:r>
        <w:r w:rsidR="00897C42">
          <w:rPr>
            <w:noProof/>
            <w:webHidden/>
          </w:rPr>
          <w:fldChar w:fldCharType="end"/>
        </w:r>
      </w:hyperlink>
    </w:p>
    <w:p w14:paraId="13559F08" w14:textId="7CCAE13E"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17" w:history="1">
        <w:r w:rsidR="00897C42" w:rsidRPr="001D6AAC">
          <w:rPr>
            <w:rStyle w:val="afff0"/>
            <w:noProof/>
          </w:rPr>
          <w:t xml:space="preserve">8 </w:t>
        </w:r>
        <w:r w:rsidR="00897C42" w:rsidRPr="001D6AAC">
          <w:rPr>
            <w:rStyle w:val="afff0"/>
            <w:rFonts w:ascii="宋体" w:hAnsi="宋体"/>
            <w:noProof/>
          </w:rPr>
          <w:t>组织机构配置及项目组主要人员一览表</w:t>
        </w:r>
        <w:r w:rsidR="00897C42">
          <w:rPr>
            <w:noProof/>
            <w:webHidden/>
          </w:rPr>
          <w:tab/>
        </w:r>
        <w:r w:rsidR="00897C42">
          <w:rPr>
            <w:noProof/>
            <w:webHidden/>
          </w:rPr>
          <w:fldChar w:fldCharType="begin"/>
        </w:r>
        <w:r w:rsidR="00897C42">
          <w:rPr>
            <w:noProof/>
            <w:webHidden/>
          </w:rPr>
          <w:instrText xml:space="preserve"> PAGEREF _Toc73106217 \h </w:instrText>
        </w:r>
        <w:r w:rsidR="00897C42">
          <w:rPr>
            <w:noProof/>
            <w:webHidden/>
          </w:rPr>
        </w:r>
        <w:r w:rsidR="00897C42">
          <w:rPr>
            <w:noProof/>
            <w:webHidden/>
          </w:rPr>
          <w:fldChar w:fldCharType="separate"/>
        </w:r>
        <w:r w:rsidR="00897C42">
          <w:rPr>
            <w:noProof/>
            <w:webHidden/>
          </w:rPr>
          <w:t>55</w:t>
        </w:r>
        <w:r w:rsidR="00897C42">
          <w:rPr>
            <w:noProof/>
            <w:webHidden/>
          </w:rPr>
          <w:fldChar w:fldCharType="end"/>
        </w:r>
      </w:hyperlink>
    </w:p>
    <w:p w14:paraId="56C2AF86" w14:textId="16145408"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18" w:history="1">
        <w:r w:rsidR="00897C42" w:rsidRPr="001D6AAC">
          <w:rPr>
            <w:rStyle w:val="afff0"/>
            <w:rFonts w:ascii="宋体" w:hAnsi="宋体"/>
            <w:noProof/>
          </w:rPr>
          <w:t>9 技术方案、实施方案、服务方案</w:t>
        </w:r>
        <w:r w:rsidR="00897C42">
          <w:rPr>
            <w:noProof/>
            <w:webHidden/>
          </w:rPr>
          <w:tab/>
        </w:r>
        <w:r w:rsidR="00897C42">
          <w:rPr>
            <w:noProof/>
            <w:webHidden/>
          </w:rPr>
          <w:fldChar w:fldCharType="begin"/>
        </w:r>
        <w:r w:rsidR="00897C42">
          <w:rPr>
            <w:noProof/>
            <w:webHidden/>
          </w:rPr>
          <w:instrText xml:space="preserve"> PAGEREF _Toc73106218 \h </w:instrText>
        </w:r>
        <w:r w:rsidR="00897C42">
          <w:rPr>
            <w:noProof/>
            <w:webHidden/>
          </w:rPr>
        </w:r>
        <w:r w:rsidR="00897C42">
          <w:rPr>
            <w:noProof/>
            <w:webHidden/>
          </w:rPr>
          <w:fldChar w:fldCharType="separate"/>
        </w:r>
        <w:r w:rsidR="00897C42">
          <w:rPr>
            <w:noProof/>
            <w:webHidden/>
          </w:rPr>
          <w:t>56</w:t>
        </w:r>
        <w:r w:rsidR="00897C42">
          <w:rPr>
            <w:noProof/>
            <w:webHidden/>
          </w:rPr>
          <w:fldChar w:fldCharType="end"/>
        </w:r>
      </w:hyperlink>
    </w:p>
    <w:p w14:paraId="05D49BAC" w14:textId="1974EE86" w:rsidR="00897C42" w:rsidRDefault="008940D0">
      <w:pPr>
        <w:pStyle w:val="TOC3"/>
        <w:tabs>
          <w:tab w:val="right" w:leader="dot" w:pos="9061"/>
        </w:tabs>
        <w:rPr>
          <w:rFonts w:asciiTheme="minorHAnsi" w:eastAsiaTheme="minorEastAsia" w:hAnsiTheme="minorHAnsi" w:cstheme="minorBidi"/>
          <w:noProof/>
          <w:sz w:val="21"/>
          <w:szCs w:val="22"/>
        </w:rPr>
      </w:pPr>
      <w:hyperlink w:anchor="_Toc73106219" w:history="1">
        <w:r w:rsidR="00897C42" w:rsidRPr="001D6AAC">
          <w:rPr>
            <w:rStyle w:val="afff0"/>
            <w:noProof/>
          </w:rPr>
          <w:t xml:space="preserve">10 </w:t>
        </w:r>
        <w:r w:rsidR="00897C42" w:rsidRPr="001D6AAC">
          <w:rPr>
            <w:rStyle w:val="afff0"/>
            <w:noProof/>
          </w:rPr>
          <w:t>比选文件要求的和供应商认为必要的其它</w:t>
        </w:r>
        <w:r w:rsidR="00897C42">
          <w:rPr>
            <w:noProof/>
            <w:webHidden/>
          </w:rPr>
          <w:tab/>
        </w:r>
        <w:r w:rsidR="00897C42">
          <w:rPr>
            <w:noProof/>
            <w:webHidden/>
          </w:rPr>
          <w:fldChar w:fldCharType="begin"/>
        </w:r>
        <w:r w:rsidR="00897C42">
          <w:rPr>
            <w:noProof/>
            <w:webHidden/>
          </w:rPr>
          <w:instrText xml:space="preserve"> PAGEREF _Toc73106219 \h </w:instrText>
        </w:r>
        <w:r w:rsidR="00897C42">
          <w:rPr>
            <w:noProof/>
            <w:webHidden/>
          </w:rPr>
        </w:r>
        <w:r w:rsidR="00897C42">
          <w:rPr>
            <w:noProof/>
            <w:webHidden/>
          </w:rPr>
          <w:fldChar w:fldCharType="separate"/>
        </w:r>
        <w:r w:rsidR="00897C42">
          <w:rPr>
            <w:noProof/>
            <w:webHidden/>
          </w:rPr>
          <w:t>57</w:t>
        </w:r>
        <w:r w:rsidR="00897C42">
          <w:rPr>
            <w:noProof/>
            <w:webHidden/>
          </w:rPr>
          <w:fldChar w:fldCharType="end"/>
        </w:r>
      </w:hyperlink>
    </w:p>
    <w:p w14:paraId="454A5F45" w14:textId="4864CFDA" w:rsidR="00EB2172" w:rsidRDefault="00A90144">
      <w:pPr>
        <w:pStyle w:val="affff0"/>
      </w:pPr>
      <w:r>
        <w:fldChar w:fldCharType="end"/>
      </w:r>
      <w:bookmarkStart w:id="4" w:name="_Toc288581295"/>
      <w:r>
        <w:br w:type="page"/>
      </w:r>
      <w:bookmarkStart w:id="5" w:name="_Toc310195690"/>
    </w:p>
    <w:p w14:paraId="5135B81A" w14:textId="3899294C" w:rsidR="00EB2172" w:rsidRDefault="00A90144">
      <w:pPr>
        <w:pStyle w:val="1"/>
      </w:pPr>
      <w:bookmarkStart w:id="6" w:name="_Toc366853854"/>
      <w:bookmarkStart w:id="7" w:name="_Toc73106169"/>
      <w:r>
        <w:rPr>
          <w:rFonts w:hint="eastAsia"/>
          <w:iCs/>
          <w:kern w:val="2"/>
        </w:rPr>
        <w:lastRenderedPageBreak/>
        <w:t>第一章</w:t>
      </w:r>
      <w:r w:rsidR="001957FD">
        <w:rPr>
          <w:rFonts w:hint="eastAsia"/>
          <w:iCs/>
          <w:kern w:val="2"/>
        </w:rPr>
        <w:t xml:space="preserve"> </w:t>
      </w:r>
      <w:r w:rsidR="00CA0414">
        <w:rPr>
          <w:rFonts w:hint="eastAsia"/>
        </w:rPr>
        <w:t>比选</w:t>
      </w:r>
      <w:r>
        <w:rPr>
          <w:rFonts w:hint="eastAsia"/>
        </w:rPr>
        <w:t>邀请</w:t>
      </w:r>
      <w:bookmarkEnd w:id="3"/>
      <w:bookmarkEnd w:id="4"/>
      <w:bookmarkEnd w:id="5"/>
      <w:bookmarkEnd w:id="6"/>
      <w:bookmarkEnd w:id="7"/>
    </w:p>
    <w:p w14:paraId="14E495B7" w14:textId="3A2DAF09" w:rsidR="00EB2172" w:rsidRDefault="00A90144">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w:t>
      </w:r>
      <w:r w:rsidR="00155474" w:rsidRPr="00155474">
        <w:rPr>
          <w:rFonts w:ascii="宋体" w:hAnsi="宋体" w:hint="eastAsia"/>
          <w:sz w:val="24"/>
        </w:rPr>
        <w:t>首都师范大学</w:t>
      </w:r>
      <w:r>
        <w:rPr>
          <w:rFonts w:asciiTheme="minorEastAsia" w:eastAsiaTheme="minorEastAsia" w:hAnsiTheme="minorEastAsia" w:hint="eastAsia"/>
          <w:sz w:val="24"/>
        </w:rPr>
        <w:t>的委托，就</w:t>
      </w:r>
      <w:r w:rsidR="00350936" w:rsidRPr="00350936">
        <w:rPr>
          <w:rFonts w:asciiTheme="minorEastAsia" w:eastAsiaTheme="minorEastAsia" w:hAnsiTheme="minorEastAsia" w:hint="eastAsia"/>
          <w:sz w:val="24"/>
        </w:rPr>
        <w:t>首都师范大学互联网接入专线项目</w:t>
      </w:r>
      <w:r>
        <w:rPr>
          <w:rFonts w:asciiTheme="minorEastAsia" w:eastAsiaTheme="minorEastAsia" w:hAnsiTheme="minorEastAsia" w:hint="eastAsia"/>
          <w:sz w:val="24"/>
        </w:rPr>
        <w:t>进行比选，</w:t>
      </w:r>
      <w:r>
        <w:rPr>
          <w:rFonts w:ascii="宋体" w:hAnsi="宋体" w:hint="eastAsia"/>
          <w:sz w:val="24"/>
        </w:rPr>
        <w:t>欢迎合格的供应商前来响应。</w:t>
      </w:r>
    </w:p>
    <w:p w14:paraId="20503FE9" w14:textId="69E78787" w:rsidR="00EB2172" w:rsidRDefault="00A90144">
      <w:pPr>
        <w:spacing w:line="360" w:lineRule="auto"/>
        <w:ind w:left="1680" w:hangingChars="700" w:hanging="1680"/>
        <w:rPr>
          <w:rFonts w:asciiTheme="minorEastAsia" w:eastAsiaTheme="minorEastAsia" w:hAnsiTheme="minorEastAsia"/>
          <w:sz w:val="24"/>
          <w:highlight w:val="yellow"/>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w:t>
      </w:r>
      <w:r w:rsidR="00350936" w:rsidRPr="00350936">
        <w:rPr>
          <w:rFonts w:asciiTheme="minorEastAsia" w:eastAsiaTheme="minorEastAsia" w:hAnsiTheme="minorEastAsia" w:hint="eastAsia"/>
          <w:sz w:val="24"/>
        </w:rPr>
        <w:t>首都师范大学互联网接入专线项目</w:t>
      </w:r>
    </w:p>
    <w:p w14:paraId="41B08A7D" w14:textId="418175E4" w:rsidR="00EB2172" w:rsidRDefault="00A90144">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w:t>
      </w:r>
      <w:r w:rsidR="00155474" w:rsidRPr="00155474">
        <w:rPr>
          <w:rFonts w:asciiTheme="minorEastAsia" w:eastAsiaTheme="minorEastAsia" w:hAnsiTheme="minorEastAsia"/>
          <w:sz w:val="24"/>
        </w:rPr>
        <w:t>BIECC-21ZB0</w:t>
      </w:r>
      <w:r w:rsidR="00350936">
        <w:rPr>
          <w:rFonts w:asciiTheme="minorEastAsia" w:eastAsiaTheme="minorEastAsia" w:hAnsiTheme="minorEastAsia"/>
          <w:sz w:val="24"/>
        </w:rPr>
        <w:t>483</w:t>
      </w:r>
    </w:p>
    <w:p w14:paraId="765280C8" w14:textId="77777777" w:rsidR="00155474" w:rsidRDefault="00A9014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项目概况</w:t>
      </w:r>
      <w:r>
        <w:rPr>
          <w:rFonts w:asciiTheme="minorEastAsia" w:eastAsiaTheme="minorEastAsia" w:hAnsiTheme="minorEastAsia"/>
          <w:sz w:val="24"/>
        </w:rPr>
        <w:t>：</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3147"/>
        <w:gridCol w:w="2268"/>
      </w:tblGrid>
      <w:tr w:rsidR="00155474" w:rsidRPr="00155474" w14:paraId="35566683" w14:textId="77777777" w:rsidTr="00155474">
        <w:trPr>
          <w:trHeight w:val="825"/>
          <w:jc w:val="center"/>
        </w:trPr>
        <w:tc>
          <w:tcPr>
            <w:tcW w:w="720" w:type="dxa"/>
            <w:vAlign w:val="center"/>
          </w:tcPr>
          <w:p w14:paraId="56237E2D" w14:textId="77777777" w:rsidR="00155474" w:rsidRPr="00155474" w:rsidRDefault="00155474" w:rsidP="00155474">
            <w:pPr>
              <w:widowControl/>
              <w:jc w:val="center"/>
              <w:rPr>
                <w:rFonts w:ascii="宋体" w:hAnsi="宋体" w:cs="Arial"/>
                <w:bCs/>
                <w:kern w:val="0"/>
                <w:sz w:val="24"/>
              </w:rPr>
            </w:pPr>
            <w:r w:rsidRPr="00155474">
              <w:rPr>
                <w:rFonts w:ascii="宋体" w:hAnsi="宋体" w:cs="Arial" w:hint="eastAsia"/>
                <w:bCs/>
                <w:kern w:val="0"/>
                <w:sz w:val="24"/>
              </w:rPr>
              <w:t>包号</w:t>
            </w:r>
          </w:p>
        </w:tc>
        <w:tc>
          <w:tcPr>
            <w:tcW w:w="1690" w:type="dxa"/>
            <w:vAlign w:val="center"/>
          </w:tcPr>
          <w:p w14:paraId="2AAC7890" w14:textId="77777777" w:rsidR="00155474" w:rsidRPr="00155474" w:rsidRDefault="00155474" w:rsidP="00155474">
            <w:pPr>
              <w:widowControl/>
              <w:jc w:val="center"/>
              <w:rPr>
                <w:rFonts w:ascii="宋体" w:hAnsi="宋体" w:cs="Arial"/>
                <w:kern w:val="0"/>
                <w:sz w:val="24"/>
              </w:rPr>
            </w:pPr>
            <w:r w:rsidRPr="00155474">
              <w:rPr>
                <w:rFonts w:ascii="宋体" w:hAnsi="宋体" w:cs="Arial" w:hint="eastAsia"/>
                <w:kern w:val="0"/>
                <w:sz w:val="24"/>
              </w:rPr>
              <w:t>名称</w:t>
            </w:r>
          </w:p>
        </w:tc>
        <w:tc>
          <w:tcPr>
            <w:tcW w:w="3147" w:type="dxa"/>
            <w:vAlign w:val="center"/>
          </w:tcPr>
          <w:p w14:paraId="3F9ED9E9" w14:textId="77777777" w:rsidR="00155474" w:rsidRPr="00155474" w:rsidRDefault="00155474" w:rsidP="00155474">
            <w:pPr>
              <w:widowControl/>
              <w:jc w:val="center"/>
              <w:rPr>
                <w:rFonts w:ascii="宋体" w:hAnsi="宋体" w:cs="Arial"/>
                <w:kern w:val="0"/>
                <w:sz w:val="24"/>
              </w:rPr>
            </w:pPr>
            <w:r w:rsidRPr="00155474">
              <w:rPr>
                <w:rFonts w:ascii="宋体" w:hAnsi="宋体" w:cs="Arial" w:hint="eastAsia"/>
                <w:kern w:val="0"/>
                <w:sz w:val="24"/>
              </w:rPr>
              <w:t>所属预算项目</w:t>
            </w:r>
          </w:p>
        </w:tc>
        <w:tc>
          <w:tcPr>
            <w:tcW w:w="2268" w:type="dxa"/>
            <w:vAlign w:val="center"/>
          </w:tcPr>
          <w:p w14:paraId="4C1AA5C5" w14:textId="74E02DCB" w:rsidR="00155474" w:rsidRPr="00155474" w:rsidRDefault="00350936" w:rsidP="00155474">
            <w:pPr>
              <w:widowControl/>
              <w:jc w:val="center"/>
              <w:rPr>
                <w:rFonts w:ascii="宋体" w:hAnsi="宋体" w:cs="Arial"/>
                <w:kern w:val="0"/>
                <w:sz w:val="24"/>
              </w:rPr>
            </w:pPr>
            <w:r>
              <w:rPr>
                <w:rFonts w:ascii="宋体" w:hAnsi="宋体" w:cs="Arial" w:hint="eastAsia"/>
                <w:kern w:val="0"/>
                <w:sz w:val="24"/>
              </w:rPr>
              <w:t>分包</w:t>
            </w:r>
            <w:r w:rsidR="00155474" w:rsidRPr="00155474">
              <w:rPr>
                <w:rFonts w:ascii="宋体" w:hAnsi="宋体" w:cs="Arial" w:hint="eastAsia"/>
                <w:kern w:val="0"/>
                <w:sz w:val="24"/>
              </w:rPr>
              <w:t>预算(万元)</w:t>
            </w:r>
          </w:p>
        </w:tc>
      </w:tr>
      <w:tr w:rsidR="00350936" w:rsidRPr="00155474" w14:paraId="7D86CFF7" w14:textId="77777777" w:rsidTr="0097588D">
        <w:trPr>
          <w:trHeight w:val="892"/>
          <w:jc w:val="center"/>
        </w:trPr>
        <w:tc>
          <w:tcPr>
            <w:tcW w:w="720" w:type="dxa"/>
            <w:tcBorders>
              <w:bottom w:val="single" w:sz="4" w:space="0" w:color="auto"/>
            </w:tcBorders>
            <w:vAlign w:val="center"/>
          </w:tcPr>
          <w:p w14:paraId="4EA7714D" w14:textId="77777777" w:rsidR="00350936" w:rsidRPr="00155474" w:rsidRDefault="00350936" w:rsidP="00155474">
            <w:pPr>
              <w:widowControl/>
              <w:jc w:val="center"/>
              <w:rPr>
                <w:rFonts w:ascii="宋体" w:hAnsi="宋体" w:cs="Arial"/>
                <w:bCs/>
                <w:kern w:val="0"/>
                <w:sz w:val="24"/>
              </w:rPr>
            </w:pPr>
            <w:r w:rsidRPr="00155474">
              <w:rPr>
                <w:rFonts w:ascii="宋体" w:hAnsi="宋体" w:cs="Arial" w:hint="eastAsia"/>
                <w:bCs/>
                <w:kern w:val="0"/>
                <w:sz w:val="24"/>
              </w:rPr>
              <w:t>01</w:t>
            </w:r>
          </w:p>
        </w:tc>
        <w:tc>
          <w:tcPr>
            <w:tcW w:w="1690" w:type="dxa"/>
            <w:tcBorders>
              <w:bottom w:val="single" w:sz="4" w:space="0" w:color="auto"/>
            </w:tcBorders>
            <w:vAlign w:val="center"/>
          </w:tcPr>
          <w:p w14:paraId="08B27C48" w14:textId="6FFEBDEF" w:rsidR="00350936" w:rsidRPr="00155474" w:rsidRDefault="00350936" w:rsidP="00155474">
            <w:pPr>
              <w:jc w:val="center"/>
              <w:rPr>
                <w:rFonts w:ascii="宋体" w:hAnsi="宋体"/>
                <w:sz w:val="24"/>
              </w:rPr>
            </w:pPr>
            <w:r w:rsidRPr="00350936">
              <w:rPr>
                <w:rFonts w:ascii="宋体" w:hAnsi="宋体" w:cs="Arial" w:hint="eastAsia"/>
                <w:kern w:val="0"/>
                <w:sz w:val="24"/>
              </w:rPr>
              <w:t>互联网接入专线1</w:t>
            </w:r>
          </w:p>
        </w:tc>
        <w:tc>
          <w:tcPr>
            <w:tcW w:w="3147" w:type="dxa"/>
            <w:vMerge w:val="restart"/>
            <w:tcBorders>
              <w:bottom w:val="single" w:sz="4" w:space="0" w:color="auto"/>
            </w:tcBorders>
            <w:vAlign w:val="center"/>
          </w:tcPr>
          <w:p w14:paraId="0A7DF976" w14:textId="3E07401D" w:rsidR="00350936" w:rsidRPr="00155474" w:rsidRDefault="00350936" w:rsidP="00155474">
            <w:pPr>
              <w:widowControl/>
              <w:rPr>
                <w:rFonts w:ascii="宋体" w:hAnsi="宋体" w:cs="Arial"/>
                <w:kern w:val="0"/>
                <w:sz w:val="24"/>
              </w:rPr>
            </w:pPr>
            <w:r w:rsidRPr="00350936">
              <w:rPr>
                <w:rFonts w:asciiTheme="minorEastAsia" w:eastAsiaTheme="minorEastAsia" w:hAnsiTheme="minorEastAsia" w:hint="eastAsia"/>
                <w:sz w:val="24"/>
              </w:rPr>
              <w:t>首都师范大学互联网接入专线项目</w:t>
            </w:r>
          </w:p>
        </w:tc>
        <w:tc>
          <w:tcPr>
            <w:tcW w:w="2268" w:type="dxa"/>
            <w:tcBorders>
              <w:bottom w:val="single" w:sz="4" w:space="0" w:color="auto"/>
            </w:tcBorders>
            <w:vAlign w:val="center"/>
          </w:tcPr>
          <w:p w14:paraId="1DD7DEB0" w14:textId="5B8C1056" w:rsidR="00350936" w:rsidRPr="00155474" w:rsidRDefault="00350936" w:rsidP="00155474">
            <w:pPr>
              <w:widowControl/>
              <w:jc w:val="center"/>
              <w:rPr>
                <w:rFonts w:ascii="宋体" w:hAnsi="宋体" w:cs="Arial"/>
                <w:kern w:val="0"/>
                <w:sz w:val="24"/>
              </w:rPr>
            </w:pPr>
            <w:r>
              <w:rPr>
                <w:rFonts w:ascii="宋体" w:hAnsi="宋体" w:cs="Arial" w:hint="eastAsia"/>
                <w:kern w:val="0"/>
                <w:sz w:val="24"/>
              </w:rPr>
              <w:t>1</w:t>
            </w:r>
            <w:r>
              <w:rPr>
                <w:rFonts w:ascii="宋体" w:hAnsi="宋体" w:cs="Arial"/>
                <w:kern w:val="0"/>
                <w:sz w:val="24"/>
              </w:rPr>
              <w:t>08</w:t>
            </w:r>
          </w:p>
        </w:tc>
      </w:tr>
      <w:tr w:rsidR="00350936" w:rsidRPr="00155474" w14:paraId="766AAA77" w14:textId="77777777" w:rsidTr="00155474">
        <w:trPr>
          <w:trHeight w:val="892"/>
          <w:jc w:val="center"/>
        </w:trPr>
        <w:tc>
          <w:tcPr>
            <w:tcW w:w="720" w:type="dxa"/>
            <w:vAlign w:val="center"/>
          </w:tcPr>
          <w:p w14:paraId="6FEC78E1" w14:textId="18BD28A9" w:rsidR="00350936" w:rsidRPr="00155474" w:rsidRDefault="00350936" w:rsidP="00155474">
            <w:pPr>
              <w:widowControl/>
              <w:jc w:val="center"/>
              <w:rPr>
                <w:rFonts w:ascii="宋体" w:hAnsi="宋体" w:cs="Arial"/>
                <w:bCs/>
                <w:kern w:val="0"/>
                <w:sz w:val="24"/>
              </w:rPr>
            </w:pPr>
            <w:r>
              <w:rPr>
                <w:rFonts w:ascii="宋体" w:hAnsi="宋体" w:cs="Arial" w:hint="eastAsia"/>
                <w:bCs/>
                <w:kern w:val="0"/>
                <w:sz w:val="24"/>
              </w:rPr>
              <w:t>0</w:t>
            </w:r>
            <w:r>
              <w:rPr>
                <w:rFonts w:ascii="宋体" w:hAnsi="宋体" w:cs="Arial"/>
                <w:bCs/>
                <w:kern w:val="0"/>
                <w:sz w:val="24"/>
              </w:rPr>
              <w:t>2</w:t>
            </w:r>
          </w:p>
        </w:tc>
        <w:tc>
          <w:tcPr>
            <w:tcW w:w="1690" w:type="dxa"/>
            <w:vAlign w:val="center"/>
          </w:tcPr>
          <w:p w14:paraId="5DE6315E" w14:textId="2D6B85BD" w:rsidR="00350936" w:rsidRPr="00155474" w:rsidRDefault="00350936" w:rsidP="00155474">
            <w:pPr>
              <w:jc w:val="center"/>
              <w:rPr>
                <w:rFonts w:ascii="宋体" w:hAnsi="宋体" w:cs="Arial"/>
                <w:kern w:val="0"/>
                <w:sz w:val="24"/>
              </w:rPr>
            </w:pPr>
            <w:r w:rsidRPr="00350936">
              <w:rPr>
                <w:rFonts w:ascii="宋体" w:hAnsi="宋体" w:cs="Arial" w:hint="eastAsia"/>
                <w:kern w:val="0"/>
                <w:sz w:val="24"/>
              </w:rPr>
              <w:t>互联网接入专线</w:t>
            </w:r>
            <w:r>
              <w:rPr>
                <w:rFonts w:ascii="宋体" w:hAnsi="宋体" w:cs="Arial"/>
                <w:kern w:val="0"/>
                <w:sz w:val="24"/>
              </w:rPr>
              <w:t>2</w:t>
            </w:r>
          </w:p>
        </w:tc>
        <w:tc>
          <w:tcPr>
            <w:tcW w:w="3147" w:type="dxa"/>
            <w:vMerge/>
            <w:vAlign w:val="center"/>
          </w:tcPr>
          <w:p w14:paraId="6300D710" w14:textId="77777777" w:rsidR="00350936" w:rsidRPr="00155474" w:rsidRDefault="00350936" w:rsidP="00155474">
            <w:pPr>
              <w:widowControl/>
              <w:rPr>
                <w:rFonts w:ascii="宋体" w:hAnsi="宋体" w:cs="Arial"/>
                <w:kern w:val="0"/>
                <w:sz w:val="24"/>
              </w:rPr>
            </w:pPr>
          </w:p>
        </w:tc>
        <w:tc>
          <w:tcPr>
            <w:tcW w:w="2268" w:type="dxa"/>
            <w:vAlign w:val="center"/>
          </w:tcPr>
          <w:p w14:paraId="32475A94" w14:textId="2BE5E9DB" w:rsidR="00350936" w:rsidRPr="00155474" w:rsidRDefault="00350936" w:rsidP="00155474">
            <w:pPr>
              <w:widowControl/>
              <w:jc w:val="center"/>
              <w:rPr>
                <w:rFonts w:ascii="宋体" w:hAnsi="宋体" w:cs="Arial"/>
                <w:kern w:val="0"/>
                <w:sz w:val="24"/>
              </w:rPr>
            </w:pPr>
            <w:r>
              <w:rPr>
                <w:rFonts w:ascii="宋体" w:hAnsi="宋体" w:cs="Arial" w:hint="eastAsia"/>
                <w:kern w:val="0"/>
                <w:sz w:val="24"/>
              </w:rPr>
              <w:t>1</w:t>
            </w:r>
            <w:r>
              <w:rPr>
                <w:rFonts w:ascii="宋体" w:hAnsi="宋体" w:cs="Arial"/>
                <w:kern w:val="0"/>
                <w:sz w:val="24"/>
              </w:rPr>
              <w:t>80</w:t>
            </w:r>
          </w:p>
        </w:tc>
      </w:tr>
    </w:tbl>
    <w:p w14:paraId="2CBDA3C5" w14:textId="2AD684C5" w:rsidR="00EB2172" w:rsidRDefault="0015547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详见第四章项目需求。</w:t>
      </w:r>
    </w:p>
    <w:p w14:paraId="0240858D" w14:textId="2A599EA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、预算</w:t>
      </w:r>
      <w:r w:rsidR="00350936">
        <w:rPr>
          <w:rFonts w:asciiTheme="minorEastAsia" w:eastAsiaTheme="minorEastAsia" w:hAnsiTheme="minorEastAsia" w:hint="eastAsia"/>
          <w:sz w:val="24"/>
        </w:rPr>
        <w:t>总</w:t>
      </w:r>
      <w:r>
        <w:rPr>
          <w:rFonts w:asciiTheme="minorEastAsia" w:eastAsiaTheme="minorEastAsia" w:hAnsiTheme="minorEastAsia" w:hint="eastAsia"/>
          <w:sz w:val="24"/>
        </w:rPr>
        <w:t>金额：</w:t>
      </w:r>
      <w:r w:rsidR="00350936">
        <w:rPr>
          <w:rFonts w:ascii="宋体" w:hAnsi="宋体" w:cs="Arial"/>
          <w:kern w:val="0"/>
          <w:sz w:val="24"/>
        </w:rPr>
        <w:t>288</w:t>
      </w:r>
      <w:r>
        <w:rPr>
          <w:rFonts w:asciiTheme="minorEastAsia" w:eastAsiaTheme="minorEastAsia" w:hAnsiTheme="minorEastAsia" w:hint="eastAsia"/>
          <w:sz w:val="24"/>
        </w:rPr>
        <w:t>万元。</w:t>
      </w:r>
      <w:r>
        <w:rPr>
          <w:rFonts w:asciiTheme="minorEastAsia" w:eastAsiaTheme="minorEastAsia" w:hAnsiTheme="minorEastAsia"/>
          <w:sz w:val="24"/>
        </w:rPr>
        <w:t xml:space="preserve"> </w:t>
      </w:r>
    </w:p>
    <w:p w14:paraId="0050228E"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供应商资格要求</w:t>
      </w:r>
    </w:p>
    <w:p w14:paraId="1D4A5B23" w14:textId="77777777" w:rsidR="00EB2172" w:rsidRDefault="00A90144">
      <w:pPr>
        <w:spacing w:line="360" w:lineRule="auto"/>
        <w:ind w:firstLineChars="100" w:firstLine="240"/>
        <w:rPr>
          <w:rFonts w:ascii="宋体" w:hAnsi="宋体"/>
          <w:sz w:val="24"/>
        </w:rPr>
      </w:pPr>
      <w:r>
        <w:rPr>
          <w:rFonts w:ascii="宋体" w:hAnsi="宋体"/>
          <w:sz w:val="24"/>
        </w:rPr>
        <w:t>（1）</w:t>
      </w:r>
      <w:r>
        <w:rPr>
          <w:rFonts w:ascii="宋体" w:hAnsi="宋体" w:hint="eastAsia"/>
          <w:sz w:val="24"/>
        </w:rPr>
        <w:t>具有独立承担民事责任的能力；</w:t>
      </w:r>
    </w:p>
    <w:p w14:paraId="48970502" w14:textId="77777777" w:rsidR="00EB2172" w:rsidRDefault="00A90144">
      <w:pPr>
        <w:spacing w:line="360" w:lineRule="auto"/>
        <w:ind w:firstLineChars="100" w:firstLine="240"/>
        <w:rPr>
          <w:rFonts w:ascii="宋体" w:hAnsi="宋体"/>
          <w:sz w:val="24"/>
        </w:rPr>
      </w:pPr>
      <w:r>
        <w:rPr>
          <w:rFonts w:ascii="宋体" w:hAnsi="宋体"/>
          <w:sz w:val="24"/>
        </w:rPr>
        <w:t>（2）</w:t>
      </w:r>
      <w:r>
        <w:rPr>
          <w:rFonts w:ascii="宋体" w:hAnsi="宋体" w:hint="eastAsia"/>
          <w:sz w:val="24"/>
        </w:rPr>
        <w:t>具有良好的商业信誉和健全的财务会计制度；</w:t>
      </w:r>
    </w:p>
    <w:p w14:paraId="64A7E941" w14:textId="77777777" w:rsidR="00EB2172" w:rsidRDefault="00A90144">
      <w:pPr>
        <w:spacing w:line="360" w:lineRule="auto"/>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具有履行合同所必需的货物和专业技术能力；</w:t>
      </w:r>
    </w:p>
    <w:p w14:paraId="18AC400D" w14:textId="77777777" w:rsidR="00EB2172" w:rsidRDefault="00A90144">
      <w:pPr>
        <w:spacing w:line="360" w:lineRule="auto"/>
        <w:rPr>
          <w:rFonts w:ascii="宋体" w:hAnsi="宋体"/>
          <w:sz w:val="24"/>
        </w:rPr>
      </w:pPr>
      <w:r>
        <w:rPr>
          <w:rFonts w:ascii="宋体" w:hAnsi="宋体"/>
          <w:sz w:val="24"/>
        </w:rPr>
        <w:t xml:space="preserve">  （</w:t>
      </w:r>
      <w:r>
        <w:rPr>
          <w:rFonts w:ascii="宋体" w:hAnsi="宋体" w:hint="eastAsia"/>
          <w:sz w:val="24"/>
        </w:rPr>
        <w:t>4</w:t>
      </w:r>
      <w:r>
        <w:rPr>
          <w:rFonts w:ascii="宋体" w:hAnsi="宋体"/>
          <w:sz w:val="24"/>
        </w:rPr>
        <w:t>）</w:t>
      </w:r>
      <w:r>
        <w:rPr>
          <w:rFonts w:ascii="宋体" w:hAnsi="宋体" w:hint="eastAsia"/>
          <w:sz w:val="24"/>
        </w:rPr>
        <w:t>有依法缴纳税收和社会保障资金的良好记录；</w:t>
      </w:r>
    </w:p>
    <w:p w14:paraId="2321F99B" w14:textId="77777777" w:rsidR="00EB2172" w:rsidRDefault="00A90144">
      <w:pPr>
        <w:spacing w:line="360" w:lineRule="auto"/>
        <w:rPr>
          <w:rFonts w:ascii="宋体" w:hAnsi="宋体"/>
          <w:sz w:val="24"/>
        </w:rPr>
      </w:pPr>
      <w:r>
        <w:rPr>
          <w:rFonts w:ascii="宋体" w:hAnsi="宋体"/>
          <w:sz w:val="24"/>
        </w:rPr>
        <w:t xml:space="preserve">  （</w:t>
      </w:r>
      <w:r>
        <w:rPr>
          <w:rFonts w:ascii="宋体" w:hAnsi="宋体" w:hint="eastAsia"/>
          <w:sz w:val="24"/>
        </w:rPr>
        <w:t>5</w:t>
      </w:r>
      <w:r>
        <w:rPr>
          <w:rFonts w:ascii="宋体" w:hAnsi="宋体"/>
          <w:sz w:val="24"/>
        </w:rPr>
        <w:t>）</w:t>
      </w:r>
      <w:r>
        <w:rPr>
          <w:rFonts w:ascii="宋体" w:hAnsi="宋体" w:hint="eastAsia"/>
          <w:sz w:val="24"/>
        </w:rPr>
        <w:t>参加采购活动前三年内，在经营活动中没有重大违法记录；</w:t>
      </w:r>
    </w:p>
    <w:p w14:paraId="697182B4" w14:textId="7DE8CA0D" w:rsidR="00EB2172" w:rsidRDefault="00A90144">
      <w:pPr>
        <w:spacing w:line="360" w:lineRule="auto"/>
        <w:ind w:firstLineChars="100" w:firstLine="240"/>
        <w:rPr>
          <w:rFonts w:ascii="宋体" w:hAnsi="宋体"/>
          <w:sz w:val="24"/>
        </w:rPr>
      </w:pPr>
      <w:r>
        <w:rPr>
          <w:rFonts w:ascii="宋体" w:hAnsi="宋体" w:hint="eastAsia"/>
          <w:sz w:val="24"/>
        </w:rPr>
        <w:t>（6）供应商必须为未被列入信用中国网站(</w:t>
      </w:r>
      <w:hyperlink r:id="rId11" w:history="1">
        <w:r>
          <w:rPr>
            <w:rStyle w:val="afff0"/>
            <w:rFonts w:ascii="宋体" w:hAnsi="宋体" w:hint="eastAsia"/>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w:t>
      </w:r>
      <w:r w:rsidR="00595694">
        <w:rPr>
          <w:rFonts w:ascii="宋体" w:hAnsi="宋体" w:hint="eastAsia"/>
          <w:sz w:val="24"/>
        </w:rPr>
        <w:t>供应商</w:t>
      </w:r>
      <w:r>
        <w:rPr>
          <w:rFonts w:ascii="宋体" w:hAnsi="宋体" w:hint="eastAsia"/>
          <w:sz w:val="24"/>
        </w:rPr>
        <w:t>。</w:t>
      </w:r>
    </w:p>
    <w:p w14:paraId="66E7E414" w14:textId="0EB37DBF" w:rsidR="00CE0CA7" w:rsidRDefault="00CE0CA7">
      <w:pPr>
        <w:spacing w:line="360" w:lineRule="auto"/>
        <w:ind w:firstLineChars="100" w:firstLine="240"/>
        <w:rPr>
          <w:rFonts w:ascii="宋体" w:hAnsi="宋体"/>
          <w:sz w:val="24"/>
        </w:rPr>
      </w:pPr>
      <w:r>
        <w:rPr>
          <w:rFonts w:ascii="宋体" w:hAnsi="宋体" w:hint="eastAsia"/>
          <w:sz w:val="24"/>
        </w:rPr>
        <w:t>（7）</w:t>
      </w:r>
      <w:r w:rsidR="00C369B6">
        <w:rPr>
          <w:rFonts w:ascii="宋体" w:hAnsi="宋体" w:hint="eastAsia"/>
          <w:sz w:val="24"/>
        </w:rPr>
        <w:t>服务商</w:t>
      </w:r>
      <w:r w:rsidR="00C369B6" w:rsidRPr="00C369B6">
        <w:rPr>
          <w:rFonts w:ascii="宋体" w:hAnsi="宋体" w:hint="eastAsia"/>
          <w:sz w:val="24"/>
        </w:rPr>
        <w:t>须入围北京市市级行政单位2020-2022年度互联网接入服务品目。</w:t>
      </w:r>
    </w:p>
    <w:p w14:paraId="567289E7" w14:textId="7A067EB6" w:rsidR="00C369B6" w:rsidRDefault="00C369B6">
      <w:pPr>
        <w:spacing w:line="360" w:lineRule="auto"/>
        <w:ind w:firstLineChars="100" w:firstLine="240"/>
        <w:rPr>
          <w:rFonts w:ascii="宋体" w:hAnsi="宋体"/>
          <w:sz w:val="24"/>
        </w:rPr>
      </w:pPr>
      <w:r>
        <w:rPr>
          <w:rFonts w:ascii="宋体" w:hAnsi="宋体" w:hint="eastAsia"/>
          <w:sz w:val="24"/>
        </w:rPr>
        <w:t>（8）</w:t>
      </w:r>
      <w:r w:rsidRPr="00C369B6">
        <w:rPr>
          <w:rFonts w:ascii="宋体" w:hAnsi="宋体" w:hint="eastAsia"/>
          <w:sz w:val="24"/>
        </w:rPr>
        <w:t>服务商须具备有效的《中华人民共和国</w:t>
      </w:r>
      <w:r w:rsidRPr="009911EE">
        <w:rPr>
          <w:rFonts w:ascii="宋体" w:hAnsi="宋体" w:hint="eastAsia"/>
          <w:sz w:val="24"/>
        </w:rPr>
        <w:t>基础电信业务经营许可证</w:t>
      </w:r>
      <w:r w:rsidRPr="00C369B6">
        <w:rPr>
          <w:rFonts w:ascii="宋体" w:hAnsi="宋体" w:hint="eastAsia"/>
          <w:sz w:val="24"/>
        </w:rPr>
        <w:t>》</w:t>
      </w:r>
    </w:p>
    <w:p w14:paraId="42B01399" w14:textId="4AAEE564" w:rsidR="00EB2172" w:rsidRDefault="00A90144">
      <w:pPr>
        <w:spacing w:line="360" w:lineRule="auto"/>
        <w:ind w:firstLineChars="100" w:firstLine="240"/>
        <w:rPr>
          <w:rFonts w:ascii="宋体" w:hAnsi="宋体"/>
          <w:sz w:val="24"/>
        </w:rPr>
      </w:pPr>
      <w:r>
        <w:rPr>
          <w:rFonts w:ascii="宋体" w:hAnsi="宋体" w:hint="eastAsia"/>
          <w:sz w:val="24"/>
        </w:rPr>
        <w:t>（</w:t>
      </w:r>
      <w:r w:rsidR="00C369B6">
        <w:rPr>
          <w:rFonts w:ascii="宋体" w:hAnsi="宋体"/>
          <w:sz w:val="24"/>
        </w:rPr>
        <w:t>9</w:t>
      </w:r>
      <w:r>
        <w:rPr>
          <w:rFonts w:ascii="宋体" w:hAnsi="宋体" w:hint="eastAsia"/>
          <w:sz w:val="24"/>
        </w:rPr>
        <w:t>）法律、行政法规规定的其他条件。</w:t>
      </w:r>
    </w:p>
    <w:p w14:paraId="77ECB71C" w14:textId="1BFDCAD9" w:rsidR="00EB2172" w:rsidRDefault="00A90144">
      <w:pPr>
        <w:spacing w:line="360" w:lineRule="auto"/>
        <w:ind w:firstLineChars="100" w:firstLine="240"/>
        <w:rPr>
          <w:rFonts w:ascii="宋体" w:hAnsi="宋体"/>
          <w:sz w:val="24"/>
        </w:rPr>
      </w:pPr>
      <w:r>
        <w:rPr>
          <w:rFonts w:ascii="宋体" w:hAnsi="宋体" w:hint="eastAsia"/>
          <w:sz w:val="24"/>
        </w:rPr>
        <w:t>（</w:t>
      </w:r>
      <w:r w:rsidR="00C369B6">
        <w:rPr>
          <w:rFonts w:ascii="宋体" w:hAnsi="宋体"/>
          <w:sz w:val="24"/>
        </w:rPr>
        <w:t>10</w:t>
      </w:r>
      <w:r>
        <w:rPr>
          <w:rFonts w:ascii="宋体" w:hAnsi="宋体" w:hint="eastAsia"/>
          <w:sz w:val="24"/>
        </w:rPr>
        <w:t>）本项目不接受联合体。</w:t>
      </w:r>
    </w:p>
    <w:p w14:paraId="4F39A7E7" w14:textId="52C7FDD5"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6、报名时间：自202</w:t>
      </w:r>
      <w:r w:rsidR="00155474">
        <w:rPr>
          <w:rFonts w:asciiTheme="minorEastAsia" w:eastAsiaTheme="minorEastAsia" w:hAnsiTheme="minorEastAsia"/>
          <w:sz w:val="24"/>
        </w:rPr>
        <w:t>1</w:t>
      </w:r>
      <w:r>
        <w:rPr>
          <w:rFonts w:asciiTheme="minorEastAsia" w:eastAsiaTheme="minorEastAsia" w:hAnsiTheme="minorEastAsia" w:hint="eastAsia"/>
          <w:sz w:val="24"/>
        </w:rPr>
        <w:t>年</w:t>
      </w:r>
      <w:r w:rsidR="00897C42">
        <w:rPr>
          <w:rFonts w:asciiTheme="minorEastAsia" w:eastAsiaTheme="minorEastAsia" w:hAnsiTheme="minorEastAsia"/>
          <w:sz w:val="24"/>
        </w:rPr>
        <w:t>05</w:t>
      </w:r>
      <w:r>
        <w:rPr>
          <w:rFonts w:asciiTheme="minorEastAsia" w:eastAsiaTheme="minorEastAsia" w:hAnsiTheme="minorEastAsia" w:hint="eastAsia"/>
          <w:sz w:val="24"/>
        </w:rPr>
        <w:t>月</w:t>
      </w:r>
      <w:r w:rsidR="00897C42">
        <w:rPr>
          <w:rFonts w:asciiTheme="minorEastAsia" w:eastAsiaTheme="minorEastAsia" w:hAnsiTheme="minorEastAsia"/>
          <w:sz w:val="24"/>
        </w:rPr>
        <w:t>31</w:t>
      </w:r>
      <w:r>
        <w:rPr>
          <w:rFonts w:asciiTheme="minorEastAsia" w:eastAsiaTheme="minorEastAsia" w:hAnsiTheme="minorEastAsia" w:hint="eastAsia"/>
          <w:sz w:val="24"/>
        </w:rPr>
        <w:t>日起至</w:t>
      </w:r>
      <w:r>
        <w:rPr>
          <w:rFonts w:asciiTheme="minorEastAsia" w:eastAsiaTheme="minorEastAsia" w:hAnsiTheme="minorEastAsia"/>
          <w:sz w:val="24"/>
        </w:rPr>
        <w:t>202</w:t>
      </w:r>
      <w:r w:rsidR="00155474">
        <w:rPr>
          <w:rFonts w:asciiTheme="minorEastAsia" w:eastAsiaTheme="minorEastAsia" w:hAnsiTheme="minorEastAsia"/>
          <w:sz w:val="24"/>
        </w:rPr>
        <w:t>1</w:t>
      </w:r>
      <w:r>
        <w:rPr>
          <w:rFonts w:asciiTheme="minorEastAsia" w:eastAsiaTheme="minorEastAsia" w:hAnsiTheme="minorEastAsia" w:hint="eastAsia"/>
          <w:sz w:val="24"/>
        </w:rPr>
        <w:t>年</w:t>
      </w:r>
      <w:r w:rsidR="00897C42">
        <w:rPr>
          <w:rFonts w:asciiTheme="minorEastAsia" w:eastAsiaTheme="minorEastAsia" w:hAnsiTheme="minorEastAsia"/>
          <w:sz w:val="24"/>
        </w:rPr>
        <w:t>06</w:t>
      </w:r>
      <w:r>
        <w:rPr>
          <w:rFonts w:asciiTheme="minorEastAsia" w:eastAsiaTheme="minorEastAsia" w:hAnsiTheme="minorEastAsia" w:hint="eastAsia"/>
          <w:sz w:val="24"/>
        </w:rPr>
        <w:t>月</w:t>
      </w:r>
      <w:r w:rsidR="00897C42">
        <w:rPr>
          <w:rFonts w:asciiTheme="minorEastAsia" w:eastAsiaTheme="minorEastAsia" w:hAnsiTheme="minorEastAsia"/>
          <w:sz w:val="24"/>
        </w:rPr>
        <w:t>0</w:t>
      </w:r>
      <w:r w:rsidR="007A2889">
        <w:rPr>
          <w:rFonts w:asciiTheme="minorEastAsia" w:eastAsiaTheme="minorEastAsia" w:hAnsiTheme="minorEastAsia"/>
          <w:sz w:val="24"/>
        </w:rPr>
        <w:t>4</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w:t>
      </w:r>
      <w:bookmarkStart w:id="9" w:name="_Hlk35518286"/>
      <w:r>
        <w:rPr>
          <w:rFonts w:ascii="宋体" w:hAnsi="宋体" w:hint="eastAsia"/>
          <w:sz w:val="24"/>
        </w:rPr>
        <w:t>采购单位有权视情况延长该时间</w:t>
      </w:r>
      <w:bookmarkEnd w:id="9"/>
      <w:r>
        <w:rPr>
          <w:rFonts w:ascii="宋体" w:hAnsi="宋体" w:hint="eastAsia"/>
          <w:sz w:val="24"/>
        </w:rPr>
        <w:t>。</w:t>
      </w:r>
    </w:p>
    <w:p w14:paraId="71EB3722" w14:textId="7A003788" w:rsidR="00EB2172" w:rsidRDefault="00A90144">
      <w:pPr>
        <w:widowControl/>
        <w:spacing w:line="360" w:lineRule="auto"/>
        <w:jc w:val="left"/>
        <w:rPr>
          <w:rFonts w:ascii="宋体" w:hAnsi="宋体"/>
          <w:sz w:val="24"/>
        </w:rPr>
      </w:pPr>
      <w:r>
        <w:rPr>
          <w:rFonts w:asciiTheme="minorEastAsia" w:eastAsiaTheme="minorEastAsia" w:hAnsiTheme="minorEastAsia"/>
          <w:sz w:val="24"/>
        </w:rPr>
        <w:lastRenderedPageBreak/>
        <w:t>7、</w:t>
      </w:r>
      <w:r>
        <w:rPr>
          <w:rFonts w:ascii="宋体" w:hAnsi="宋体" w:hint="eastAsia"/>
          <w:sz w:val="24"/>
        </w:rPr>
        <w:t>比选文件领取方式：自行下载电子版</w:t>
      </w:r>
      <w:r w:rsidR="00CA0414">
        <w:rPr>
          <w:rFonts w:ascii="宋体" w:hAnsi="宋体" w:hint="eastAsia"/>
          <w:sz w:val="24"/>
        </w:rPr>
        <w:t>比选</w:t>
      </w:r>
      <w:r>
        <w:rPr>
          <w:rFonts w:ascii="宋体" w:hAnsi="宋体" w:hint="eastAsia"/>
          <w:sz w:val="24"/>
        </w:rPr>
        <w:t>文件，下载网址：</w:t>
      </w:r>
      <w:hyperlink r:id="rId12" w:history="1">
        <w:r>
          <w:rPr>
            <w:rFonts w:ascii="宋体" w:hAnsi="宋体"/>
            <w:sz w:val="24"/>
          </w:rPr>
          <w:t>http://www.biecc.com.cn/fushulanmu/</w:t>
        </w:r>
      </w:hyperlink>
      <w:r>
        <w:rPr>
          <w:rFonts w:ascii="宋体" w:hAnsi="宋体"/>
          <w:sz w:val="24"/>
        </w:rPr>
        <w:t>Biaoshuxiazai/</w:t>
      </w:r>
      <w:r>
        <w:rPr>
          <w:rFonts w:ascii="宋体" w:hAnsi="宋体" w:hint="eastAsia"/>
          <w:sz w:val="24"/>
        </w:rPr>
        <w:t>。</w:t>
      </w:r>
    </w:p>
    <w:p w14:paraId="67AF1AF8" w14:textId="063D5957" w:rsidR="00EB2172" w:rsidRDefault="00A90144">
      <w:pPr>
        <w:widowControl/>
        <w:spacing w:line="360" w:lineRule="auto"/>
        <w:jc w:val="left"/>
        <w:rPr>
          <w:rFonts w:ascii="宋体" w:hAnsi="宋体"/>
          <w:b/>
          <w:sz w:val="24"/>
          <w:szCs w:val="21"/>
        </w:rPr>
      </w:pPr>
      <w:r>
        <w:rPr>
          <w:rFonts w:ascii="宋体" w:hAnsi="宋体" w:hint="eastAsia"/>
          <w:b/>
          <w:sz w:val="24"/>
        </w:rPr>
        <w:t>8、登记备案方式：</w:t>
      </w:r>
      <w:r>
        <w:rPr>
          <w:rFonts w:ascii="宋体" w:hAnsi="宋体" w:hint="eastAsia"/>
          <w:b/>
          <w:sz w:val="24"/>
          <w:szCs w:val="21"/>
        </w:rPr>
        <w:t>填写下述表格并加盖公章后</w:t>
      </w:r>
      <w:r>
        <w:rPr>
          <w:rFonts w:ascii="宋体" w:hAnsi="宋体" w:hint="eastAsia"/>
          <w:b/>
          <w:sz w:val="24"/>
        </w:rPr>
        <w:t>于20</w:t>
      </w:r>
      <w:r>
        <w:rPr>
          <w:rFonts w:ascii="宋体" w:hAnsi="宋体"/>
          <w:b/>
          <w:sz w:val="24"/>
        </w:rPr>
        <w:t>2</w:t>
      </w:r>
      <w:r w:rsidR="00155474">
        <w:rPr>
          <w:rFonts w:ascii="宋体" w:hAnsi="宋体"/>
          <w:b/>
          <w:sz w:val="24"/>
        </w:rPr>
        <w:t>1</w:t>
      </w:r>
      <w:r>
        <w:rPr>
          <w:rFonts w:ascii="宋体" w:hAnsi="宋体" w:hint="eastAsia"/>
          <w:b/>
          <w:sz w:val="24"/>
        </w:rPr>
        <w:t>年</w:t>
      </w:r>
      <w:r w:rsidR="00897C42">
        <w:rPr>
          <w:rFonts w:ascii="宋体" w:hAnsi="宋体"/>
          <w:b/>
          <w:sz w:val="24"/>
        </w:rPr>
        <w:t>06</w:t>
      </w:r>
      <w:r>
        <w:rPr>
          <w:rFonts w:ascii="宋体" w:hAnsi="宋体" w:hint="eastAsia"/>
          <w:b/>
          <w:sz w:val="24"/>
        </w:rPr>
        <w:t>月</w:t>
      </w:r>
      <w:r w:rsidR="00897C42">
        <w:rPr>
          <w:rFonts w:ascii="宋体" w:hAnsi="宋体"/>
          <w:b/>
          <w:sz w:val="24"/>
        </w:rPr>
        <w:t>0</w:t>
      </w:r>
      <w:r w:rsidR="007A2889">
        <w:rPr>
          <w:rFonts w:ascii="宋体" w:hAnsi="宋体"/>
          <w:b/>
          <w:sz w:val="24"/>
        </w:rPr>
        <w:t>4</w:t>
      </w:r>
      <w:r>
        <w:rPr>
          <w:rFonts w:ascii="宋体" w:hAnsi="宋体" w:hint="eastAsia"/>
          <w:b/>
          <w:sz w:val="24"/>
        </w:rPr>
        <w:t>日下午16:30之前扫</w:t>
      </w:r>
      <w:r>
        <w:rPr>
          <w:rFonts w:ascii="宋体" w:hAnsi="宋体" w:hint="eastAsia"/>
          <w:b/>
          <w:sz w:val="24"/>
          <w:szCs w:val="21"/>
        </w:rPr>
        <w:t>描后发送电子文件至</w:t>
      </w:r>
      <w:r>
        <w:rPr>
          <w:rFonts w:ascii="宋体" w:hAnsi="宋体"/>
          <w:b/>
          <w:sz w:val="24"/>
          <w:szCs w:val="21"/>
        </w:rPr>
        <w:t>jowena@163.com</w:t>
      </w:r>
      <w:r>
        <w:rPr>
          <w:rFonts w:ascii="宋体" w:hAnsi="宋体" w:hint="eastAsia"/>
          <w:b/>
          <w:sz w:val="24"/>
          <w:szCs w:val="21"/>
        </w:rPr>
        <w:t xml:space="preserve">邮箱）， </w:t>
      </w:r>
      <w:r>
        <w:rPr>
          <w:rFonts w:ascii="宋体" w:hAnsi="宋体" w:hint="eastAsia"/>
          <w:b/>
          <w:bCs/>
          <w:sz w:val="24"/>
        </w:rPr>
        <w:t>邮件主题请务必注明“（项目编号）登记备案信息”。</w:t>
      </w:r>
      <w:r>
        <w:rPr>
          <w:rFonts w:ascii="宋体" w:hAnsi="宋体" w:hint="eastAsia"/>
          <w:b/>
          <w:sz w:val="24"/>
        </w:rPr>
        <w:t>必须按规定登记备案，否则没有资格参与响应。</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B2172" w14:paraId="0CF9653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3AA939B" w14:textId="77777777" w:rsidR="00EB2172" w:rsidRDefault="00A90144">
            <w:pPr>
              <w:jc w:val="center"/>
              <w:rPr>
                <w:rFonts w:ascii="宋体" w:hAnsi="宋体"/>
                <w:sz w:val="24"/>
                <w:szCs w:val="21"/>
              </w:rPr>
            </w:pPr>
            <w:r>
              <w:rPr>
                <w:rFonts w:ascii="宋体" w:hAnsi="宋体" w:hint="eastAsia"/>
                <w:sz w:val="24"/>
                <w:szCs w:val="21"/>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1ED704A" w14:textId="77777777" w:rsidR="00EB2172" w:rsidRDefault="00EB2172">
            <w:pPr>
              <w:rPr>
                <w:rFonts w:ascii="宋体" w:hAnsi="宋体"/>
                <w:sz w:val="24"/>
                <w:szCs w:val="21"/>
              </w:rPr>
            </w:pPr>
          </w:p>
        </w:tc>
      </w:tr>
      <w:tr w:rsidR="00EB2172" w14:paraId="09DA428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AD5191" w14:textId="77777777" w:rsidR="00EB2172" w:rsidRDefault="00A90144">
            <w:pPr>
              <w:jc w:val="center"/>
              <w:rPr>
                <w:rFonts w:ascii="宋体" w:hAnsi="宋体"/>
                <w:sz w:val="24"/>
                <w:szCs w:val="21"/>
              </w:rPr>
            </w:pPr>
            <w:r>
              <w:rPr>
                <w:rFonts w:ascii="宋体" w:hAnsi="宋体" w:hint="eastAsia"/>
                <w:sz w:val="24"/>
                <w:szCs w:val="21"/>
              </w:rPr>
              <w:t>包号（如有）</w:t>
            </w:r>
          </w:p>
        </w:tc>
        <w:tc>
          <w:tcPr>
            <w:tcW w:w="5528" w:type="dxa"/>
            <w:tcBorders>
              <w:top w:val="single" w:sz="4" w:space="0" w:color="auto"/>
              <w:left w:val="single" w:sz="4" w:space="0" w:color="auto"/>
              <w:bottom w:val="single" w:sz="4" w:space="0" w:color="auto"/>
              <w:right w:val="single" w:sz="4" w:space="0" w:color="auto"/>
            </w:tcBorders>
            <w:vAlign w:val="center"/>
          </w:tcPr>
          <w:p w14:paraId="521EFCEF" w14:textId="77777777" w:rsidR="00EB2172" w:rsidRDefault="00EB2172">
            <w:pPr>
              <w:rPr>
                <w:rFonts w:ascii="宋体" w:hAnsi="宋体"/>
                <w:sz w:val="24"/>
                <w:szCs w:val="21"/>
              </w:rPr>
            </w:pPr>
          </w:p>
        </w:tc>
      </w:tr>
      <w:tr w:rsidR="00EB2172" w14:paraId="115C9CF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5361500" w14:textId="77777777" w:rsidR="00EB2172" w:rsidRDefault="00A90144">
            <w:pPr>
              <w:jc w:val="center"/>
              <w:rPr>
                <w:rFonts w:ascii="宋体" w:hAnsi="宋体"/>
                <w:sz w:val="24"/>
                <w:szCs w:val="21"/>
              </w:rPr>
            </w:pPr>
            <w:r>
              <w:rPr>
                <w:rFonts w:ascii="宋体" w:hAnsi="宋体" w:hint="eastAsia"/>
                <w:sz w:val="24"/>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6D05513" w14:textId="77777777" w:rsidR="00EB2172" w:rsidRDefault="00EB2172">
            <w:pPr>
              <w:rPr>
                <w:rFonts w:ascii="宋体" w:hAnsi="宋体"/>
                <w:sz w:val="24"/>
                <w:szCs w:val="21"/>
              </w:rPr>
            </w:pPr>
          </w:p>
        </w:tc>
      </w:tr>
      <w:tr w:rsidR="00EB2172" w14:paraId="43AD174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FE41CA" w14:textId="77777777" w:rsidR="00EB2172" w:rsidRDefault="00A90144">
            <w:pPr>
              <w:jc w:val="center"/>
              <w:rPr>
                <w:rFonts w:ascii="宋体" w:hAnsi="宋体"/>
                <w:sz w:val="24"/>
                <w:szCs w:val="21"/>
              </w:rPr>
            </w:pPr>
            <w:r>
              <w:rPr>
                <w:rFonts w:ascii="宋体" w:hAnsi="宋体" w:hint="eastAsia"/>
                <w:sz w:val="24"/>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D2EB39B" w14:textId="77777777" w:rsidR="00EB2172" w:rsidRDefault="00EB2172">
            <w:pPr>
              <w:rPr>
                <w:rFonts w:ascii="宋体" w:hAnsi="宋体"/>
                <w:sz w:val="24"/>
                <w:szCs w:val="21"/>
              </w:rPr>
            </w:pPr>
          </w:p>
        </w:tc>
      </w:tr>
      <w:tr w:rsidR="00EB2172" w14:paraId="629628C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261D933" w14:textId="77777777" w:rsidR="00EB2172" w:rsidRDefault="00A90144">
            <w:pPr>
              <w:jc w:val="center"/>
              <w:rPr>
                <w:rFonts w:ascii="宋体" w:hAnsi="宋体"/>
                <w:sz w:val="24"/>
                <w:szCs w:val="21"/>
              </w:rPr>
            </w:pPr>
            <w:r>
              <w:rPr>
                <w:rFonts w:ascii="宋体" w:hAnsi="宋体" w:hint="eastAsia"/>
                <w:sz w:val="24"/>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ED66965" w14:textId="77777777" w:rsidR="00EB2172" w:rsidRDefault="00EB2172">
            <w:pPr>
              <w:rPr>
                <w:rFonts w:ascii="宋体" w:hAnsi="宋体"/>
                <w:sz w:val="24"/>
                <w:szCs w:val="21"/>
              </w:rPr>
            </w:pPr>
          </w:p>
        </w:tc>
      </w:tr>
      <w:tr w:rsidR="00EB2172" w14:paraId="505086E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5A80389" w14:textId="77777777" w:rsidR="00EB2172" w:rsidRDefault="00A90144">
            <w:pPr>
              <w:jc w:val="center"/>
              <w:rPr>
                <w:rFonts w:ascii="宋体" w:hAnsi="宋体"/>
                <w:sz w:val="24"/>
                <w:szCs w:val="21"/>
              </w:rPr>
            </w:pPr>
            <w:r>
              <w:rPr>
                <w:rFonts w:ascii="宋体" w:hAnsi="宋体" w:hint="eastAsia"/>
                <w:sz w:val="24"/>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99C680E" w14:textId="77777777" w:rsidR="00EB2172" w:rsidRDefault="00EB2172">
            <w:pPr>
              <w:rPr>
                <w:rFonts w:ascii="宋体" w:hAnsi="宋体"/>
                <w:sz w:val="24"/>
                <w:szCs w:val="21"/>
              </w:rPr>
            </w:pPr>
          </w:p>
        </w:tc>
      </w:tr>
      <w:tr w:rsidR="00EB2172" w14:paraId="363F9D8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C550186" w14:textId="77777777" w:rsidR="00EB2172" w:rsidRDefault="00A90144">
            <w:pPr>
              <w:jc w:val="center"/>
              <w:rPr>
                <w:rFonts w:ascii="宋体" w:hAnsi="宋体"/>
                <w:sz w:val="24"/>
                <w:szCs w:val="21"/>
              </w:rPr>
            </w:pPr>
            <w:r>
              <w:rPr>
                <w:rFonts w:ascii="宋体" w:hAnsi="宋体" w:hint="eastAsia"/>
                <w:sz w:val="24"/>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42839D6" w14:textId="77777777" w:rsidR="00EB2172" w:rsidRDefault="00EB2172">
            <w:pPr>
              <w:rPr>
                <w:rFonts w:ascii="宋体" w:hAnsi="宋体"/>
                <w:sz w:val="24"/>
                <w:szCs w:val="21"/>
              </w:rPr>
            </w:pPr>
          </w:p>
        </w:tc>
      </w:tr>
    </w:tbl>
    <w:p w14:paraId="418A6B1A" w14:textId="6EABD230" w:rsidR="00EB2172" w:rsidRDefault="00A90144">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、公告期限：</w:t>
      </w:r>
      <w:r w:rsidR="00155474">
        <w:rPr>
          <w:rFonts w:asciiTheme="minorEastAsia" w:eastAsiaTheme="minorEastAsia" w:hAnsiTheme="minorEastAsia"/>
          <w:sz w:val="24"/>
        </w:rPr>
        <w:t>3</w:t>
      </w:r>
      <w:r>
        <w:rPr>
          <w:rFonts w:asciiTheme="minorEastAsia" w:eastAsiaTheme="minorEastAsia" w:hAnsiTheme="minorEastAsia"/>
          <w:sz w:val="24"/>
        </w:rPr>
        <w:t>个工作日</w:t>
      </w:r>
    </w:p>
    <w:p w14:paraId="763BAD58" w14:textId="68678B7E" w:rsidR="00EB2172" w:rsidRDefault="00A90144">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、响应文件递交截止时间暨比选时间：</w:t>
      </w:r>
      <w:r>
        <w:rPr>
          <w:rFonts w:asciiTheme="minorEastAsia" w:eastAsiaTheme="minorEastAsia" w:hAnsiTheme="minorEastAsia"/>
          <w:sz w:val="24"/>
        </w:rPr>
        <w:t>202</w:t>
      </w:r>
      <w:r w:rsidR="00155474">
        <w:rPr>
          <w:rFonts w:asciiTheme="minorEastAsia" w:eastAsiaTheme="minorEastAsia" w:hAnsiTheme="minorEastAsia"/>
          <w:sz w:val="24"/>
        </w:rPr>
        <w:t>1</w:t>
      </w:r>
      <w:r>
        <w:rPr>
          <w:rFonts w:asciiTheme="minorEastAsia" w:eastAsiaTheme="minorEastAsia" w:hAnsiTheme="minorEastAsia" w:hint="eastAsia"/>
          <w:sz w:val="24"/>
        </w:rPr>
        <w:t>年</w:t>
      </w:r>
      <w:r w:rsidR="00897C42">
        <w:rPr>
          <w:rFonts w:asciiTheme="minorEastAsia" w:eastAsiaTheme="minorEastAsia" w:hAnsiTheme="minorEastAsia"/>
          <w:sz w:val="24"/>
        </w:rPr>
        <w:t>06</w:t>
      </w:r>
      <w:r>
        <w:rPr>
          <w:rFonts w:asciiTheme="minorEastAsia" w:eastAsiaTheme="minorEastAsia" w:hAnsiTheme="minorEastAsia" w:hint="eastAsia"/>
          <w:sz w:val="24"/>
        </w:rPr>
        <w:t>月</w:t>
      </w:r>
      <w:r w:rsidR="007A2889">
        <w:rPr>
          <w:rFonts w:asciiTheme="minorEastAsia" w:eastAsiaTheme="minorEastAsia" w:hAnsiTheme="minorEastAsia"/>
          <w:sz w:val="24"/>
        </w:rPr>
        <w:t>16</w:t>
      </w:r>
      <w:r>
        <w:rPr>
          <w:rFonts w:asciiTheme="minorEastAsia" w:eastAsiaTheme="minorEastAsia" w:hAnsiTheme="minorEastAsia" w:hint="eastAsia"/>
          <w:sz w:val="24"/>
        </w:rPr>
        <w:t>日</w:t>
      </w:r>
      <w:r w:rsidR="007A2889">
        <w:rPr>
          <w:rFonts w:asciiTheme="minorEastAsia" w:eastAsiaTheme="minorEastAsia" w:hAnsiTheme="minorEastAsia"/>
          <w:sz w:val="24"/>
        </w:rPr>
        <w:t>09</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6A75EE32" w14:textId="3484F771" w:rsidR="00EB2172" w:rsidRDefault="00A90144">
      <w:pPr>
        <w:spacing w:line="360" w:lineRule="auto"/>
        <w:ind w:left="480" w:hangingChars="200" w:hanging="480"/>
        <w:rPr>
          <w:rFonts w:ascii="宋体" w:hAnsi="宋体"/>
          <w:sz w:val="24"/>
          <w:szCs w:val="21"/>
        </w:rPr>
      </w:pPr>
      <w:r>
        <w:rPr>
          <w:rFonts w:asciiTheme="minorEastAsia" w:eastAsiaTheme="minorEastAsia" w:hAnsiTheme="minorEastAsia"/>
          <w:sz w:val="24"/>
        </w:rPr>
        <w:t>11</w:t>
      </w:r>
      <w:r>
        <w:rPr>
          <w:rFonts w:asciiTheme="minorEastAsia" w:eastAsiaTheme="minorEastAsia" w:hAnsiTheme="minorEastAsia" w:hint="eastAsia"/>
          <w:sz w:val="24"/>
        </w:rPr>
        <w:t>、响应文件递交地点暨比选地点：</w:t>
      </w:r>
      <w:bookmarkStart w:id="10" w:name="_Hlk36048562"/>
      <w:r>
        <w:rPr>
          <w:rFonts w:ascii="宋体" w:hAnsi="宋体" w:hint="eastAsia"/>
          <w:sz w:val="24"/>
          <w:szCs w:val="21"/>
        </w:rPr>
        <w:t>北京市海淀区学院路30号科大天工大厦</w:t>
      </w:r>
      <w:r>
        <w:rPr>
          <w:rFonts w:ascii="宋体" w:hAnsi="宋体"/>
          <w:sz w:val="24"/>
          <w:szCs w:val="21"/>
        </w:rPr>
        <w:t>A</w:t>
      </w:r>
      <w:r>
        <w:rPr>
          <w:rFonts w:ascii="宋体" w:hAnsi="宋体" w:hint="eastAsia"/>
          <w:sz w:val="24"/>
          <w:szCs w:val="21"/>
        </w:rPr>
        <w:t>座</w:t>
      </w:r>
      <w:r w:rsidR="00897C42">
        <w:rPr>
          <w:rFonts w:ascii="宋体" w:hAnsi="宋体"/>
          <w:sz w:val="24"/>
          <w:szCs w:val="21"/>
        </w:rPr>
        <w:t>5</w:t>
      </w:r>
      <w:r w:rsidR="00D302C9">
        <w:rPr>
          <w:rFonts w:ascii="宋体" w:hAnsi="宋体"/>
          <w:sz w:val="24"/>
          <w:szCs w:val="21"/>
        </w:rPr>
        <w:t>1</w:t>
      </w:r>
      <w:r w:rsidR="005D5BAC">
        <w:rPr>
          <w:rFonts w:ascii="宋体" w:hAnsi="宋体"/>
          <w:sz w:val="24"/>
          <w:szCs w:val="21"/>
        </w:rPr>
        <w:t>1</w:t>
      </w:r>
      <w:r>
        <w:rPr>
          <w:rFonts w:ascii="宋体" w:hAnsi="宋体" w:hint="eastAsia"/>
          <w:sz w:val="24"/>
          <w:szCs w:val="21"/>
        </w:rPr>
        <w:t>会议室（北四环学院桥东北角）</w:t>
      </w:r>
      <w:bookmarkEnd w:id="10"/>
      <w:r>
        <w:rPr>
          <w:rFonts w:ascii="宋体" w:hAnsi="宋体" w:hint="eastAsia"/>
          <w:sz w:val="24"/>
          <w:szCs w:val="21"/>
        </w:rPr>
        <w:t>。</w:t>
      </w:r>
    </w:p>
    <w:p w14:paraId="493FDD4A" w14:textId="77777777" w:rsidR="00EB2172" w:rsidRDefault="00A90144">
      <w:pPr>
        <w:spacing w:line="360" w:lineRule="auto"/>
        <w:rPr>
          <w:rFonts w:ascii="宋体" w:hAnsi="宋体"/>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、响应文件请于响应当日响应截止时间之前递交至响应地点，逾期递交的文件恕不接受，届时请供应商派代表参加比选会议。</w:t>
      </w:r>
    </w:p>
    <w:p w14:paraId="321933A7" w14:textId="77777777" w:rsidR="00EB2172" w:rsidRDefault="00A90144">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13</w:t>
      </w:r>
      <w:r>
        <w:rPr>
          <w:rFonts w:asciiTheme="minorEastAsia" w:eastAsiaTheme="minorEastAsia" w:hAnsiTheme="minorEastAsia" w:cs="宋体" w:hint="eastAsia"/>
          <w:kern w:val="0"/>
          <w:sz w:val="24"/>
        </w:rPr>
        <w:t>、评审方法：综合评分法</w:t>
      </w:r>
    </w:p>
    <w:p w14:paraId="0BDF6A5C" w14:textId="3A078E7F"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w:t>
      </w:r>
      <w:r>
        <w:rPr>
          <w:rFonts w:ascii="宋体" w:hAnsi="宋体" w:cs="宋体" w:hint="eastAsia"/>
          <w:kern w:val="0"/>
          <w:sz w:val="24"/>
          <w:szCs w:val="21"/>
        </w:rPr>
        <w:t>本公告在</w:t>
      </w:r>
      <w:r w:rsidR="00155474">
        <w:rPr>
          <w:rFonts w:ascii="宋体" w:hAnsi="宋体" w:cs="宋体" w:hint="eastAsia"/>
          <w:kern w:val="0"/>
          <w:sz w:val="24"/>
          <w:szCs w:val="21"/>
        </w:rPr>
        <w:t>首都师范大学官网</w:t>
      </w:r>
      <w:r>
        <w:rPr>
          <w:rFonts w:ascii="宋体" w:hAnsi="宋体" w:cs="宋体" w:hint="eastAsia"/>
          <w:kern w:val="0"/>
          <w:sz w:val="24"/>
          <w:szCs w:val="21"/>
        </w:rPr>
        <w:t>发布</w:t>
      </w:r>
      <w:r>
        <w:rPr>
          <w:rFonts w:asciiTheme="minorEastAsia" w:eastAsiaTheme="minorEastAsia" w:hAnsiTheme="minorEastAsia"/>
          <w:sz w:val="24"/>
        </w:rPr>
        <w:t>。</w:t>
      </w:r>
    </w:p>
    <w:p w14:paraId="14FFF2FD" w14:textId="50AB7066"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15、</w:t>
      </w:r>
      <w:r>
        <w:rPr>
          <w:rFonts w:asciiTheme="minorEastAsia" w:eastAsiaTheme="minorEastAsia" w:hAnsiTheme="minorEastAsia" w:hint="eastAsia"/>
          <w:sz w:val="24"/>
        </w:rPr>
        <w:t>凡对本次比选提出询问，请与</w:t>
      </w:r>
      <w:r>
        <w:rPr>
          <w:rFonts w:ascii="宋体" w:hAnsi="宋体" w:hint="eastAsia"/>
          <w:sz w:val="24"/>
        </w:rPr>
        <w:t>北京国际工程咨询有限公司</w:t>
      </w:r>
      <w:r>
        <w:rPr>
          <w:rFonts w:asciiTheme="minorEastAsia" w:eastAsiaTheme="minorEastAsia" w:hAnsiTheme="minorEastAsia" w:hint="eastAsia"/>
          <w:sz w:val="24"/>
        </w:rPr>
        <w:t>联系。</w:t>
      </w:r>
    </w:p>
    <w:p w14:paraId="3A1983CA" w14:textId="77777777" w:rsidR="00EB2172" w:rsidRDefault="00A90144">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7FE1B8D7"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117D15DB"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 xml:space="preserve">邮  编：100083      </w:t>
      </w:r>
    </w:p>
    <w:p w14:paraId="06BC2EE1"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7C5F29AD" w14:textId="77777777" w:rsidR="00EB2172" w:rsidRDefault="00A90144">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9CEDE09" w14:textId="34A53875"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联系人：</w:t>
      </w:r>
      <w:r w:rsidR="00155474">
        <w:rPr>
          <w:rFonts w:ascii="宋体" w:hAnsi="宋体" w:hint="eastAsia"/>
          <w:sz w:val="24"/>
          <w:szCs w:val="21"/>
        </w:rPr>
        <w:t>梁超</w:t>
      </w:r>
      <w:r w:rsidR="00FA10FF">
        <w:rPr>
          <w:rFonts w:ascii="宋体" w:hAnsi="宋体" w:hint="eastAsia"/>
          <w:sz w:val="24"/>
          <w:szCs w:val="21"/>
        </w:rPr>
        <w:t>、孙羽辰</w:t>
      </w:r>
    </w:p>
    <w:p w14:paraId="4028F9C7" w14:textId="559B2F54"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w:t>
      </w:r>
      <w:r w:rsidR="00155474">
        <w:rPr>
          <w:rFonts w:ascii="宋体" w:hAnsi="宋体"/>
          <w:sz w:val="24"/>
          <w:szCs w:val="21"/>
        </w:rPr>
        <w:t>1282</w:t>
      </w:r>
    </w:p>
    <w:p w14:paraId="7F032074" w14:textId="77777777" w:rsidR="00EB2172" w:rsidRDefault="00A90144">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36010830" w14:textId="77777777" w:rsidR="00EB2172" w:rsidRDefault="00A90144">
      <w:pPr>
        <w:spacing w:line="360" w:lineRule="auto"/>
        <w:ind w:firstLineChars="236" w:firstLine="566"/>
        <w:rPr>
          <w:rStyle w:val="afff0"/>
          <w:rFonts w:ascii="宋体" w:hAnsi="宋体"/>
          <w:color w:val="auto"/>
          <w:sz w:val="24"/>
        </w:rPr>
      </w:pPr>
      <w:r>
        <w:rPr>
          <w:rFonts w:ascii="宋体" w:hAnsi="宋体" w:hint="eastAsia"/>
          <w:sz w:val="24"/>
          <w:szCs w:val="21"/>
        </w:rPr>
        <w:t>电子邮箱：</w:t>
      </w:r>
      <w:hyperlink r:id="rId13"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p>
    <w:p w14:paraId="60A3F1A0" w14:textId="3D738E4B" w:rsidR="00EB2172" w:rsidRDefault="00A90144">
      <w:pPr>
        <w:pStyle w:val="1"/>
      </w:pPr>
      <w:bookmarkStart w:id="11" w:name="_Toc73106170"/>
      <w:bookmarkStart w:id="12" w:name="_Toc310195691"/>
      <w:bookmarkStart w:id="13" w:name="_Toc366853855"/>
      <w:r>
        <w:rPr>
          <w:rFonts w:hint="eastAsia"/>
        </w:rPr>
        <w:lastRenderedPageBreak/>
        <w:t>第二章 供应商须知资料表</w:t>
      </w:r>
      <w:bookmarkEnd w:id="11"/>
    </w:p>
    <w:p w14:paraId="0C797F50" w14:textId="44738C16" w:rsidR="00EB2172" w:rsidRDefault="00A90144">
      <w:pPr>
        <w:spacing w:line="360" w:lineRule="auto"/>
        <w:rPr>
          <w:rFonts w:asciiTheme="minorEastAsia" w:eastAsiaTheme="minorEastAsia" w:hAnsiTheme="minorEastAsia"/>
          <w:sz w:val="24"/>
        </w:rPr>
      </w:pPr>
      <w:r>
        <w:rPr>
          <w:rFonts w:ascii="宋体" w:hAnsi="宋体" w:hint="eastAsia"/>
          <w:sz w:val="24"/>
        </w:rPr>
        <w:t>本表是关于第三章供应商须知的具体补充和修改，如有矛盾，应以本表为准。如本表和</w:t>
      </w:r>
      <w:r w:rsidR="00CA0414">
        <w:rPr>
          <w:rFonts w:ascii="宋体" w:hAnsi="宋体" w:hint="eastAsia"/>
          <w:sz w:val="24"/>
        </w:rPr>
        <w:t>比选</w:t>
      </w:r>
      <w:r>
        <w:rPr>
          <w:rFonts w:ascii="宋体" w:hAnsi="宋体" w:hint="eastAsia"/>
          <w:sz w:val="24"/>
        </w:rPr>
        <w:t>公告（响应邀请）中的内容有矛盾，也以本表为准。</w:t>
      </w:r>
    </w:p>
    <w:tbl>
      <w:tblPr>
        <w:tblW w:w="9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1"/>
        <w:gridCol w:w="8111"/>
      </w:tblGrid>
      <w:tr w:rsidR="00EB2172" w14:paraId="1F9CFA8C" w14:textId="77777777">
        <w:trPr>
          <w:trHeight w:val="355"/>
          <w:jc w:val="center"/>
        </w:trPr>
        <w:tc>
          <w:tcPr>
            <w:tcW w:w="1261" w:type="dxa"/>
            <w:tcBorders>
              <w:top w:val="single" w:sz="12" w:space="0" w:color="auto"/>
            </w:tcBorders>
            <w:vAlign w:val="center"/>
          </w:tcPr>
          <w:p w14:paraId="2C15E107"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5E668F86"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EB2172" w14:paraId="5A07B3F5" w14:textId="77777777">
        <w:trPr>
          <w:trHeight w:val="571"/>
          <w:jc w:val="center"/>
        </w:trPr>
        <w:tc>
          <w:tcPr>
            <w:tcW w:w="1261" w:type="dxa"/>
            <w:vAlign w:val="center"/>
          </w:tcPr>
          <w:p w14:paraId="644491CB"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3599F6C8" w14:textId="635D2E7E" w:rsidR="00EB2172" w:rsidRDefault="00A90144">
            <w:pPr>
              <w:spacing w:line="360" w:lineRule="auto"/>
              <w:rPr>
                <w:rFonts w:ascii="宋体" w:hAnsi="宋体"/>
                <w:sz w:val="24"/>
              </w:rPr>
            </w:pPr>
            <w:r>
              <w:rPr>
                <w:rFonts w:ascii="宋体" w:hAnsi="宋体" w:hint="eastAsia"/>
                <w:sz w:val="24"/>
              </w:rPr>
              <w:t>采购人：</w:t>
            </w:r>
            <w:r w:rsidR="00155474" w:rsidRPr="00155474">
              <w:rPr>
                <w:rFonts w:ascii="宋体" w:hAnsi="宋体" w:hint="eastAsia"/>
                <w:sz w:val="24"/>
              </w:rPr>
              <w:t>首都师范大学</w:t>
            </w:r>
          </w:p>
          <w:p w14:paraId="6E9D2EEB" w14:textId="12608C71" w:rsidR="00EB2172" w:rsidRDefault="00A90144">
            <w:pPr>
              <w:spacing w:line="360" w:lineRule="auto"/>
              <w:rPr>
                <w:rFonts w:ascii="宋体" w:hAnsi="宋体"/>
                <w:sz w:val="24"/>
              </w:rPr>
            </w:pPr>
            <w:r>
              <w:rPr>
                <w:rFonts w:ascii="宋体" w:hAnsi="宋体" w:hint="eastAsia"/>
                <w:sz w:val="24"/>
              </w:rPr>
              <w:t>地  址：</w:t>
            </w:r>
            <w:r w:rsidR="00155474" w:rsidRPr="00155474">
              <w:rPr>
                <w:rFonts w:ascii="宋体" w:hAnsi="宋体" w:hint="eastAsia"/>
                <w:sz w:val="24"/>
              </w:rPr>
              <w:t>北京市西三环北路105号</w:t>
            </w:r>
          </w:p>
          <w:p w14:paraId="1F1DEC87" w14:textId="4C8A55D3" w:rsidR="00EB2172" w:rsidRDefault="00A90144">
            <w:pPr>
              <w:spacing w:line="360" w:lineRule="auto"/>
              <w:rPr>
                <w:rFonts w:asciiTheme="minorEastAsia" w:eastAsiaTheme="minorEastAsia" w:hAnsiTheme="minorEastAsia"/>
                <w:sz w:val="24"/>
              </w:rPr>
            </w:pPr>
            <w:r>
              <w:rPr>
                <w:rFonts w:ascii="宋体" w:hAnsi="宋体" w:hint="eastAsia"/>
                <w:sz w:val="24"/>
              </w:rPr>
              <w:t>采购人联系方式：</w:t>
            </w:r>
            <w:r w:rsidR="00155474" w:rsidRPr="00155474">
              <w:rPr>
                <w:rFonts w:ascii="宋体" w:hAnsi="宋体" w:hint="eastAsia"/>
                <w:sz w:val="24"/>
              </w:rPr>
              <w:t>战老师，010-68902830</w:t>
            </w:r>
          </w:p>
        </w:tc>
      </w:tr>
      <w:tr w:rsidR="00EB2172" w14:paraId="13AFD663" w14:textId="77777777">
        <w:trPr>
          <w:trHeight w:val="853"/>
          <w:jc w:val="center"/>
        </w:trPr>
        <w:tc>
          <w:tcPr>
            <w:tcW w:w="1261" w:type="dxa"/>
            <w:vAlign w:val="center"/>
          </w:tcPr>
          <w:p w14:paraId="748FB1B1"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47A0BE8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7CB9F1D1"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047EE8A6" w14:textId="48683929"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w:t>
            </w:r>
            <w:r w:rsidR="00155474">
              <w:rPr>
                <w:rFonts w:asciiTheme="minorEastAsia" w:eastAsiaTheme="minorEastAsia" w:hAnsiTheme="minorEastAsia" w:hint="eastAsia"/>
                <w:sz w:val="24"/>
              </w:rPr>
              <w:t>梁超</w:t>
            </w:r>
            <w:r w:rsidR="00FA10FF">
              <w:rPr>
                <w:rFonts w:asciiTheme="minorEastAsia" w:eastAsiaTheme="minorEastAsia" w:hAnsiTheme="minorEastAsia" w:hint="eastAsia"/>
                <w:sz w:val="24"/>
              </w:rPr>
              <w:t>、孙羽辰</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w:t>
            </w:r>
            <w:r w:rsidR="00155474">
              <w:rPr>
                <w:rFonts w:asciiTheme="minorEastAsia" w:eastAsiaTheme="minorEastAsia" w:hAnsiTheme="minorEastAsia"/>
                <w:sz w:val="24"/>
              </w:rPr>
              <w:t>1282</w:t>
            </w:r>
          </w:p>
        </w:tc>
      </w:tr>
      <w:tr w:rsidR="00EB2172" w14:paraId="34B237E9" w14:textId="77777777">
        <w:trPr>
          <w:trHeight w:val="506"/>
          <w:jc w:val="center"/>
        </w:trPr>
        <w:tc>
          <w:tcPr>
            <w:tcW w:w="1261" w:type="dxa"/>
            <w:vAlign w:val="center"/>
          </w:tcPr>
          <w:p w14:paraId="5BC062A3"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7E94FCC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A64A67" w14:paraId="3DFEBBF7" w14:textId="77777777" w:rsidTr="00830341">
        <w:trPr>
          <w:trHeight w:val="506"/>
          <w:jc w:val="center"/>
        </w:trPr>
        <w:tc>
          <w:tcPr>
            <w:tcW w:w="1261" w:type="dxa"/>
          </w:tcPr>
          <w:p w14:paraId="1184E8DC" w14:textId="75D7751C" w:rsidR="00A64A67" w:rsidRPr="00A64A67" w:rsidRDefault="00A64A67" w:rsidP="00A64A67">
            <w:pPr>
              <w:spacing w:line="360" w:lineRule="auto"/>
              <w:jc w:val="center"/>
              <w:rPr>
                <w:rFonts w:asciiTheme="minorEastAsia" w:eastAsiaTheme="minorEastAsia" w:hAnsiTheme="minorEastAsia"/>
                <w:sz w:val="24"/>
              </w:rPr>
            </w:pPr>
            <w:r w:rsidRPr="00A64A67">
              <w:rPr>
                <w:rFonts w:asciiTheme="minorEastAsia" w:eastAsiaTheme="minorEastAsia" w:hAnsiTheme="minorEastAsia" w:hint="eastAsia"/>
                <w:sz w:val="24"/>
              </w:rPr>
              <w:t>1.3.5</w:t>
            </w:r>
          </w:p>
        </w:tc>
        <w:tc>
          <w:tcPr>
            <w:tcW w:w="8111" w:type="dxa"/>
          </w:tcPr>
          <w:p w14:paraId="32E60947" w14:textId="65B4AB82" w:rsidR="00A64A67" w:rsidRPr="00A64A67" w:rsidRDefault="00A64A67" w:rsidP="00A64A67">
            <w:pPr>
              <w:spacing w:line="360" w:lineRule="auto"/>
              <w:rPr>
                <w:rFonts w:asciiTheme="minorEastAsia" w:eastAsiaTheme="minorEastAsia" w:hAnsiTheme="minorEastAsia"/>
                <w:sz w:val="24"/>
              </w:rPr>
            </w:pPr>
            <w:r w:rsidRPr="00A64A67">
              <w:rPr>
                <w:rFonts w:asciiTheme="minorEastAsia" w:eastAsiaTheme="minorEastAsia" w:hAnsiTheme="minorEastAsia" w:hint="eastAsia"/>
                <w:sz w:val="24"/>
              </w:rPr>
              <w:t>本项目不接受进口。</w:t>
            </w:r>
          </w:p>
        </w:tc>
      </w:tr>
      <w:tr w:rsidR="00A64A67" w14:paraId="306668EC" w14:textId="77777777" w:rsidTr="00A64A67">
        <w:trPr>
          <w:trHeight w:val="506"/>
          <w:jc w:val="center"/>
        </w:trPr>
        <w:tc>
          <w:tcPr>
            <w:tcW w:w="1261" w:type="dxa"/>
            <w:vAlign w:val="center"/>
          </w:tcPr>
          <w:p w14:paraId="5B20544E" w14:textId="5C65886F" w:rsidR="00A64A67" w:rsidRDefault="00A64A67" w:rsidP="00A64A67">
            <w:pPr>
              <w:spacing w:line="360" w:lineRule="auto"/>
              <w:jc w:val="center"/>
              <w:rPr>
                <w:rFonts w:asciiTheme="minorEastAsia" w:eastAsiaTheme="minorEastAsia" w:hAnsiTheme="minorEastAsia"/>
                <w:sz w:val="24"/>
              </w:rPr>
            </w:pPr>
            <w:r w:rsidRPr="00A64A67">
              <w:rPr>
                <w:rFonts w:asciiTheme="minorEastAsia" w:eastAsiaTheme="minorEastAsia" w:hAnsiTheme="minorEastAsia"/>
                <w:sz w:val="24"/>
              </w:rPr>
              <w:t>1.3.6</w:t>
            </w:r>
          </w:p>
        </w:tc>
        <w:tc>
          <w:tcPr>
            <w:tcW w:w="8111" w:type="dxa"/>
            <w:vAlign w:val="center"/>
          </w:tcPr>
          <w:p w14:paraId="024F1F0A" w14:textId="17F1AAD9" w:rsidR="00A64A67" w:rsidRDefault="00A64A67" w:rsidP="00A64A67">
            <w:pPr>
              <w:spacing w:line="360" w:lineRule="auto"/>
              <w:rPr>
                <w:rFonts w:asciiTheme="minorEastAsia" w:eastAsiaTheme="minorEastAsia" w:hAnsiTheme="minorEastAsia"/>
                <w:sz w:val="24"/>
              </w:rPr>
            </w:pPr>
            <w:r w:rsidRPr="00A64A67">
              <w:rPr>
                <w:rFonts w:asciiTheme="minorEastAsia" w:eastAsiaTheme="minorEastAsia" w:hAnsiTheme="minorEastAsia" w:hint="eastAsia"/>
                <w:sz w:val="24"/>
              </w:rPr>
              <w:t>是否为专门面向中小企业或小型、微型企业采购：</w:t>
            </w:r>
            <w:r w:rsidR="00FA10FF">
              <w:rPr>
                <w:rFonts w:asciiTheme="minorEastAsia" w:eastAsiaTheme="minorEastAsia" w:hAnsiTheme="minorEastAsia" w:hint="eastAsia"/>
                <w:sz w:val="24"/>
              </w:rPr>
              <w:t>否</w:t>
            </w:r>
          </w:p>
        </w:tc>
      </w:tr>
      <w:tr w:rsidR="00EB2172" w14:paraId="6BA3F3A7" w14:textId="77777777">
        <w:trPr>
          <w:trHeight w:val="506"/>
          <w:jc w:val="center"/>
        </w:trPr>
        <w:tc>
          <w:tcPr>
            <w:tcW w:w="1261" w:type="dxa"/>
            <w:vAlign w:val="center"/>
          </w:tcPr>
          <w:p w14:paraId="3417A26A" w14:textId="77777777" w:rsidR="00EB2172" w:rsidRDefault="00A9014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tc>
        <w:tc>
          <w:tcPr>
            <w:tcW w:w="8111" w:type="dxa"/>
            <w:vAlign w:val="center"/>
          </w:tcPr>
          <w:p w14:paraId="09BE7BE7" w14:textId="3EFA352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资金来源：财政资金，预算金额：</w:t>
            </w:r>
            <w:r w:rsidR="00FA10FF">
              <w:rPr>
                <w:rFonts w:ascii="宋体" w:hAnsi="宋体" w:cs="Arial"/>
                <w:kern w:val="0"/>
                <w:sz w:val="24"/>
              </w:rPr>
              <w:t>288</w:t>
            </w:r>
            <w:r>
              <w:rPr>
                <w:rFonts w:asciiTheme="minorEastAsia" w:eastAsiaTheme="minorEastAsia" w:hAnsiTheme="minorEastAsia" w:hint="eastAsia"/>
                <w:sz w:val="24"/>
              </w:rPr>
              <w:t>万元。</w:t>
            </w:r>
          </w:p>
        </w:tc>
      </w:tr>
      <w:tr w:rsidR="00D73B24" w14:paraId="4DB23F93" w14:textId="77777777">
        <w:trPr>
          <w:trHeight w:val="128"/>
          <w:jc w:val="center"/>
        </w:trPr>
        <w:tc>
          <w:tcPr>
            <w:tcW w:w="1261" w:type="dxa"/>
            <w:vAlign w:val="center"/>
          </w:tcPr>
          <w:p w14:paraId="0BC74A5A" w14:textId="2B21CBC0"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9_6</w:t>
            </w:r>
          </w:p>
        </w:tc>
        <w:tc>
          <w:tcPr>
            <w:tcW w:w="8111" w:type="dxa"/>
            <w:vAlign w:val="center"/>
          </w:tcPr>
          <w:p w14:paraId="32C7A767"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资格证明文件</w:t>
            </w:r>
          </w:p>
          <w:p w14:paraId="306DEC77"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（1）三证合一的营业执照或事业单位法人证书副本复印件（复印件须加盖公章）；供应商是自然人的，应提供其有效的自然人身份证明复印件；</w:t>
            </w:r>
            <w:r w:rsidRPr="00D73B24">
              <w:rPr>
                <w:rFonts w:asciiTheme="minorEastAsia" w:eastAsiaTheme="minorEastAsia" w:hAnsiTheme="minorEastAsia"/>
                <w:sz w:val="24"/>
              </w:rPr>
              <w:t xml:space="preserve"> </w:t>
            </w:r>
          </w:p>
          <w:p w14:paraId="0415671A"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44210A11" w14:textId="081AF6C8"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（2）法定代表人本人参与</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的需提供法定代表人身份证明书及其身份证复印件；非法定代表人本人参与投标的，需提供法定代表人委托授权书及被委托人的身份证复印件</w:t>
            </w:r>
            <w:r w:rsidRPr="00D73B24">
              <w:rPr>
                <w:rFonts w:asciiTheme="minorEastAsia" w:eastAsiaTheme="minorEastAsia" w:hAnsiTheme="minorEastAsia"/>
                <w:sz w:val="24"/>
              </w:rPr>
              <w:t>（须加盖本单位公章）</w:t>
            </w:r>
          </w:p>
          <w:p w14:paraId="0F47C835" w14:textId="6E1D624B"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3</w:t>
            </w:r>
            <w:r w:rsidRPr="00D73B24">
              <w:rPr>
                <w:rFonts w:asciiTheme="minorEastAsia" w:eastAsiaTheme="minorEastAsia" w:hAnsiTheme="minorEastAsia" w:hint="eastAsia"/>
                <w:sz w:val="24"/>
              </w:rPr>
              <w:t>）提供经会计师事务所出具的</w:t>
            </w:r>
            <w:r w:rsidRPr="00D73B24">
              <w:rPr>
                <w:rFonts w:asciiTheme="minorEastAsia" w:eastAsiaTheme="minorEastAsia" w:hAnsiTheme="minorEastAsia"/>
                <w:sz w:val="24"/>
              </w:rPr>
              <w:t>上一年度（2020年度）</w:t>
            </w:r>
            <w:r w:rsidRPr="00D73B24">
              <w:rPr>
                <w:rFonts w:asciiTheme="minorEastAsia" w:eastAsiaTheme="minorEastAsia" w:hAnsiTheme="minorEastAsia" w:hint="eastAsia"/>
                <w:sz w:val="24"/>
              </w:rPr>
              <w:t>完整的财务审计报告，并加盖</w:t>
            </w:r>
            <w:r w:rsidR="008E2226">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公章。如</w:t>
            </w:r>
            <w:r w:rsidR="008E2226">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无法提供</w:t>
            </w:r>
            <w:r w:rsidRPr="00D73B24">
              <w:rPr>
                <w:rFonts w:asciiTheme="minorEastAsia" w:eastAsiaTheme="minorEastAsia" w:hAnsiTheme="minorEastAsia"/>
                <w:sz w:val="24"/>
              </w:rPr>
              <w:t>上一年度（2020年度）</w:t>
            </w:r>
            <w:r w:rsidRPr="00D73B24">
              <w:rPr>
                <w:rFonts w:asciiTheme="minorEastAsia" w:eastAsiaTheme="minorEastAsia" w:hAnsiTheme="minorEastAsia" w:hint="eastAsia"/>
                <w:sz w:val="24"/>
              </w:rPr>
              <w:t>的审计报告，则须提供银行出具的资信证明。</w:t>
            </w:r>
          </w:p>
          <w:p w14:paraId="4FD85FD6" w14:textId="47EB538E"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sz w:val="24"/>
              </w:rPr>
              <w:t>说明：</w:t>
            </w:r>
            <w:r w:rsidRPr="00D73B24">
              <w:rPr>
                <w:rFonts w:asciiTheme="minorEastAsia" w:eastAsiaTheme="minorEastAsia" w:hAnsiTheme="minorEastAsia" w:hint="eastAsia"/>
                <w:sz w:val="24"/>
              </w:rPr>
              <w:t>①</w:t>
            </w:r>
            <w:r w:rsidRPr="00D73B24">
              <w:rPr>
                <w:rFonts w:asciiTheme="minorEastAsia" w:eastAsiaTheme="minorEastAsia" w:hAnsiTheme="minorEastAsia"/>
                <w:sz w:val="24"/>
              </w:rPr>
              <w:t>银行资信证明是指</w:t>
            </w:r>
            <w:r w:rsidR="008E2226">
              <w:rPr>
                <w:rFonts w:asciiTheme="minorEastAsia" w:eastAsiaTheme="minorEastAsia" w:hAnsiTheme="minorEastAsia" w:hint="eastAsia"/>
                <w:sz w:val="24"/>
              </w:rPr>
              <w:t>供应商</w:t>
            </w:r>
            <w:r w:rsidRPr="00D73B24">
              <w:rPr>
                <w:rFonts w:asciiTheme="minorEastAsia" w:eastAsiaTheme="minorEastAsia" w:hAnsiTheme="minorEastAsia"/>
                <w:sz w:val="24"/>
              </w:rPr>
              <w:t>参加本次</w:t>
            </w:r>
            <w:r w:rsidR="008E2226">
              <w:rPr>
                <w:rFonts w:asciiTheme="minorEastAsia" w:eastAsiaTheme="minorEastAsia" w:hAnsiTheme="minorEastAsia" w:hint="eastAsia"/>
                <w:sz w:val="24"/>
              </w:rPr>
              <w:t>比选</w:t>
            </w:r>
            <w:r w:rsidRPr="00D73B24">
              <w:rPr>
                <w:rFonts w:asciiTheme="minorEastAsia" w:eastAsiaTheme="minorEastAsia" w:hAnsiTheme="minorEastAsia"/>
                <w:sz w:val="24"/>
              </w:rPr>
              <w:t>截止日前</w:t>
            </w:r>
            <w:r w:rsidRPr="00D73B24">
              <w:rPr>
                <w:rFonts w:asciiTheme="minorEastAsia" w:eastAsiaTheme="minorEastAsia" w:hAnsiTheme="minorEastAsia" w:hint="eastAsia"/>
                <w:sz w:val="24"/>
              </w:rPr>
              <w:t>三个月</w:t>
            </w:r>
            <w:r w:rsidRPr="00D73B24">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3AE172A1"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②</w:t>
            </w:r>
            <w:r w:rsidRPr="00D73B24">
              <w:rPr>
                <w:rFonts w:asciiTheme="minorEastAsia" w:eastAsiaTheme="minorEastAsia" w:hAnsiTheme="minorEastAsia"/>
                <w:sz w:val="24"/>
              </w:rPr>
              <w:t>提供的银行资信证明必须是完整的（正反面），可以为复印件 (加盖本单位</w:t>
            </w:r>
            <w:r w:rsidRPr="00D73B24">
              <w:rPr>
                <w:rFonts w:asciiTheme="minorEastAsia" w:eastAsiaTheme="minorEastAsia" w:hAnsiTheme="minorEastAsia"/>
                <w:sz w:val="24"/>
              </w:rPr>
              <w:lastRenderedPageBreak/>
              <w:t>公章)，</w:t>
            </w:r>
            <w:r w:rsidRPr="00D73B24">
              <w:rPr>
                <w:rFonts w:asciiTheme="minorEastAsia" w:eastAsiaTheme="minorEastAsia" w:hAnsiTheme="minorEastAsia" w:hint="eastAsia"/>
                <w:sz w:val="24"/>
              </w:rPr>
              <w:t>采购人、采购代理机构</w:t>
            </w:r>
            <w:r w:rsidRPr="00D73B24">
              <w:rPr>
                <w:rFonts w:asciiTheme="minorEastAsia" w:eastAsiaTheme="minorEastAsia" w:hAnsiTheme="minorEastAsia"/>
                <w:sz w:val="24"/>
              </w:rPr>
              <w:t>保留审核原件的权利；</w:t>
            </w:r>
          </w:p>
          <w:p w14:paraId="75F754D0" w14:textId="6722ED54"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③</w:t>
            </w:r>
            <w:r w:rsidRPr="00D73B24">
              <w:rPr>
                <w:rFonts w:asciiTheme="minorEastAsia" w:eastAsiaTheme="minorEastAsia" w:hAnsiTheme="minorEastAsia"/>
                <w:sz w:val="24"/>
              </w:rPr>
              <w:t>银行资信证明应能说明该</w:t>
            </w:r>
            <w:r w:rsidR="00830341">
              <w:rPr>
                <w:rFonts w:asciiTheme="minorEastAsia" w:eastAsiaTheme="minorEastAsia" w:hAnsiTheme="minorEastAsia" w:hint="eastAsia"/>
                <w:sz w:val="24"/>
              </w:rPr>
              <w:t>供应商</w:t>
            </w:r>
            <w:r w:rsidRPr="00D73B24">
              <w:rPr>
                <w:rFonts w:asciiTheme="minorEastAsia" w:eastAsiaTheme="minorEastAsia" w:hAnsiTheme="minorEastAsia"/>
                <w:sz w:val="24"/>
              </w:rPr>
              <w:t>与银行之间业务往来正常，企业信誉良好等；</w:t>
            </w:r>
          </w:p>
          <w:p w14:paraId="2C7DB6F6"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④</w:t>
            </w:r>
            <w:r w:rsidRPr="00D73B24">
              <w:rPr>
                <w:rFonts w:asciiTheme="minorEastAsia" w:eastAsiaTheme="minorEastAsia" w:hAnsiTheme="minorEastAsia"/>
                <w:sz w:val="24"/>
              </w:rPr>
              <w:t>银行出具的存款证明不能替代银行资信证明，存款证明无效</w:t>
            </w:r>
            <w:r w:rsidRPr="00D73B24">
              <w:rPr>
                <w:rFonts w:asciiTheme="minorEastAsia" w:eastAsiaTheme="minorEastAsia" w:hAnsiTheme="minorEastAsia" w:hint="eastAsia"/>
                <w:sz w:val="24"/>
              </w:rPr>
              <w:t>。</w:t>
            </w:r>
          </w:p>
          <w:p w14:paraId="6DE0B788" w14:textId="1BA20C1D"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4</w:t>
            </w:r>
            <w:r w:rsidRPr="00D73B24">
              <w:rPr>
                <w:rFonts w:asciiTheme="minorEastAsia" w:eastAsiaTheme="minorEastAsia" w:hAnsiTheme="minorEastAsia" w:hint="eastAsia"/>
                <w:sz w:val="24"/>
              </w:rPr>
              <w:t>）</w:t>
            </w:r>
            <w:r w:rsidR="00215C36">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应提供</w:t>
            </w:r>
            <w:r w:rsidRPr="00D73B24">
              <w:rPr>
                <w:rFonts w:asciiTheme="minorEastAsia" w:eastAsiaTheme="minorEastAsia" w:hAnsiTheme="minorEastAsia"/>
                <w:sz w:val="24"/>
              </w:rPr>
              <w:t>开标日期前三个月内任意一个月</w:t>
            </w:r>
            <w:r w:rsidRPr="00D73B24">
              <w:rPr>
                <w:rFonts w:asciiTheme="minorEastAsia" w:eastAsiaTheme="minorEastAsia" w:hAnsiTheme="minorEastAsia" w:hint="eastAsia"/>
                <w:sz w:val="24"/>
              </w:rPr>
              <w:t>的</w:t>
            </w:r>
            <w:r w:rsidRPr="00D73B24">
              <w:rPr>
                <w:rFonts w:asciiTheme="minorEastAsia" w:eastAsiaTheme="minorEastAsia" w:hAnsiTheme="minorEastAsia"/>
                <w:sz w:val="24"/>
              </w:rPr>
              <w:t>缴纳社会保障资金的有效票据凭证</w:t>
            </w:r>
            <w:r w:rsidRPr="00D73B24">
              <w:rPr>
                <w:rFonts w:asciiTheme="minorEastAsia" w:eastAsiaTheme="minorEastAsia" w:hAnsiTheme="minorEastAsia" w:hint="eastAsia"/>
                <w:sz w:val="24"/>
              </w:rPr>
              <w:t>；若</w:t>
            </w:r>
            <w:r w:rsidR="00830341">
              <w:rPr>
                <w:rFonts w:asciiTheme="minorEastAsia" w:eastAsiaTheme="minorEastAsia" w:hAnsiTheme="minorEastAsia" w:hint="eastAsia"/>
                <w:sz w:val="24"/>
              </w:rPr>
              <w:t>供应商</w:t>
            </w:r>
            <w:r w:rsidRPr="00D73B24">
              <w:rPr>
                <w:rFonts w:asciiTheme="minorEastAsia" w:eastAsiaTheme="minorEastAsia" w:hAnsiTheme="minorEastAsia"/>
                <w:sz w:val="24"/>
              </w:rPr>
              <w:t>逐年交纳社会保障资金的，须提供参加本次政府采购活动上年度缴纳社会保障资金的</w:t>
            </w:r>
            <w:r w:rsidRPr="00D73B24">
              <w:rPr>
                <w:rFonts w:asciiTheme="minorEastAsia" w:eastAsiaTheme="minorEastAsia" w:hAnsiTheme="minorEastAsia" w:hint="eastAsia"/>
                <w:sz w:val="24"/>
              </w:rPr>
              <w:t>有效</w:t>
            </w:r>
            <w:r w:rsidRPr="00D73B24">
              <w:rPr>
                <w:rFonts w:asciiTheme="minorEastAsia" w:eastAsiaTheme="minorEastAsia" w:hAnsiTheme="minorEastAsia"/>
                <w:sz w:val="24"/>
              </w:rPr>
              <w:t>票据凭证复印件。（须加盖</w:t>
            </w:r>
            <w:r w:rsidR="00830341">
              <w:rPr>
                <w:rFonts w:asciiTheme="minorEastAsia" w:eastAsiaTheme="minorEastAsia" w:hAnsiTheme="minorEastAsia" w:hint="eastAsia"/>
                <w:sz w:val="24"/>
              </w:rPr>
              <w:t>供应商</w:t>
            </w:r>
            <w:r w:rsidRPr="00D73B24">
              <w:rPr>
                <w:rFonts w:asciiTheme="minorEastAsia" w:eastAsiaTheme="minorEastAsia" w:hAnsiTheme="minorEastAsia"/>
                <w:sz w:val="24"/>
              </w:rPr>
              <w:t>公章）</w:t>
            </w:r>
          </w:p>
          <w:p w14:paraId="60EDD723"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注：依法不需要缴纳社会保障资金的供应商，须提供相应文件证明其依法不需要缴纳社会保障资金。</w:t>
            </w:r>
          </w:p>
          <w:p w14:paraId="1F6347F0" w14:textId="3D7F4EB6"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5</w:t>
            </w:r>
            <w:r w:rsidRPr="00D73B24">
              <w:rPr>
                <w:rFonts w:asciiTheme="minorEastAsia" w:eastAsiaTheme="minorEastAsia" w:hAnsiTheme="minorEastAsia" w:hint="eastAsia"/>
                <w:sz w:val="24"/>
              </w:rPr>
              <w:t>）</w:t>
            </w:r>
            <w:r w:rsidR="00215C36">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应提供开标日期前三个月内任意一个月依法纳税（法人单位必须为增值税或营业税或企业所得税）证明（银行缴费凭证或税务机关开具的证明）复印件（加盖</w:t>
            </w:r>
            <w:r>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w:t>
            </w:r>
          </w:p>
          <w:p w14:paraId="3ECB7D15" w14:textId="77777777"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注：依法免税或零报税的供应商，须提供相应文件证明其依法免税证明文件或提供纳税申报表复印件。</w:t>
            </w:r>
          </w:p>
          <w:p w14:paraId="1F8A5FA1" w14:textId="0B7E3074"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Pr>
                <w:rFonts w:asciiTheme="minorEastAsia" w:eastAsiaTheme="minorEastAsia" w:hAnsiTheme="minorEastAsia"/>
                <w:sz w:val="24"/>
              </w:rPr>
              <w:t>6</w:t>
            </w:r>
            <w:r w:rsidRPr="00D73B24">
              <w:rPr>
                <w:rFonts w:asciiTheme="minorEastAsia" w:eastAsiaTheme="minorEastAsia" w:hAnsiTheme="minorEastAsia" w:hint="eastAsia"/>
                <w:sz w:val="24"/>
              </w:rPr>
              <w:t>）</w:t>
            </w:r>
            <w:r>
              <w:rPr>
                <w:rFonts w:asciiTheme="minorEastAsia" w:eastAsiaTheme="minorEastAsia" w:hAnsiTheme="minorEastAsia"/>
                <w:sz w:val="24"/>
              </w:rPr>
              <w:t>参加本次采购活动前三年内，在经营活动中没有重大违法记录的声明（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3DB45BFF" w14:textId="20F6DBAA" w:rsidR="00D73B24" w:rsidRP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sidR="000F1C55">
              <w:rPr>
                <w:rFonts w:asciiTheme="minorEastAsia" w:eastAsiaTheme="minorEastAsia" w:hAnsiTheme="minorEastAsia"/>
                <w:sz w:val="24"/>
              </w:rPr>
              <w:t>7</w:t>
            </w:r>
            <w:r w:rsidRPr="00D73B24">
              <w:rPr>
                <w:rFonts w:asciiTheme="minorEastAsia" w:eastAsiaTheme="minorEastAsia" w:hAnsiTheme="minorEastAsia" w:hint="eastAsia"/>
                <w:sz w:val="24"/>
              </w:rPr>
              <w:t>）信用声明</w:t>
            </w:r>
            <w:r w:rsidRPr="00D73B24">
              <w:rPr>
                <w:rFonts w:asciiTheme="minorEastAsia" w:eastAsiaTheme="minorEastAsia" w:hAnsiTheme="minorEastAsia"/>
                <w:sz w:val="24"/>
              </w:rPr>
              <w:t>（须加盖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7FA3FAB9" w14:textId="0B44664E" w:rsidR="004647CE" w:rsidRDefault="004647CE" w:rsidP="004647CE">
            <w:pPr>
              <w:spacing w:line="360" w:lineRule="auto"/>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）服务商</w:t>
            </w:r>
            <w:r w:rsidRPr="00C369B6">
              <w:rPr>
                <w:rFonts w:ascii="宋体" w:hAnsi="宋体" w:hint="eastAsia"/>
                <w:sz w:val="24"/>
              </w:rPr>
              <w:t>须入围北京市市级行政单位2020-2022年度互联网接入服务品目</w:t>
            </w:r>
            <w:r>
              <w:rPr>
                <w:rFonts w:ascii="宋体" w:hAnsi="宋体" w:hint="eastAsia"/>
                <w:sz w:val="24"/>
              </w:rPr>
              <w:t>（须提供入围通知书或网页截图并加盖本单位公章）</w:t>
            </w:r>
          </w:p>
          <w:p w14:paraId="50D68BEF" w14:textId="238EFACC" w:rsidR="004647CE" w:rsidRDefault="004647CE" w:rsidP="004647CE">
            <w:pPr>
              <w:spacing w:line="360" w:lineRule="auto"/>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w:t>
            </w:r>
            <w:r w:rsidRPr="00C369B6">
              <w:rPr>
                <w:rFonts w:ascii="宋体" w:hAnsi="宋体" w:hint="eastAsia"/>
                <w:sz w:val="24"/>
              </w:rPr>
              <w:t>服务商须具备有效的《中华人民共和国</w:t>
            </w:r>
            <w:r w:rsidRPr="009911EE">
              <w:rPr>
                <w:rFonts w:ascii="宋体" w:hAnsi="宋体" w:hint="eastAsia"/>
                <w:sz w:val="24"/>
              </w:rPr>
              <w:t>基础电信业务经营许可证</w:t>
            </w:r>
            <w:r w:rsidRPr="00C369B6">
              <w:rPr>
                <w:rFonts w:ascii="宋体" w:hAnsi="宋体" w:hint="eastAsia"/>
                <w:sz w:val="24"/>
              </w:rPr>
              <w:t>》</w:t>
            </w:r>
            <w:r w:rsidRPr="00D73B24">
              <w:rPr>
                <w:rFonts w:asciiTheme="minorEastAsia" w:eastAsiaTheme="minorEastAsia" w:hAnsiTheme="minorEastAsia"/>
                <w:sz w:val="24"/>
              </w:rPr>
              <w:t>（复印件，须加盖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6F41E31A" w14:textId="39A63ECA" w:rsidR="00D73B24" w:rsidRDefault="00D73B24" w:rsidP="00D73B24">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w:t>
            </w:r>
            <w:r w:rsidR="004647CE">
              <w:rPr>
                <w:rFonts w:asciiTheme="minorEastAsia" w:eastAsiaTheme="minorEastAsia" w:hAnsiTheme="minorEastAsia"/>
                <w:sz w:val="24"/>
              </w:rPr>
              <w:t>10</w:t>
            </w:r>
            <w:r w:rsidRPr="00D73B24">
              <w:rPr>
                <w:rFonts w:asciiTheme="minorEastAsia" w:eastAsiaTheme="minorEastAsia" w:hAnsiTheme="minorEastAsia" w:hint="eastAsia"/>
                <w:sz w:val="24"/>
              </w:rPr>
              <w:t>）</w:t>
            </w:r>
            <w:r>
              <w:rPr>
                <w:rFonts w:asciiTheme="minorEastAsia" w:eastAsiaTheme="minorEastAsia" w:hAnsiTheme="minorEastAsia" w:hint="eastAsia"/>
                <w:sz w:val="24"/>
              </w:rPr>
              <w:t>比选</w:t>
            </w:r>
            <w:r w:rsidRPr="00D73B24">
              <w:rPr>
                <w:rFonts w:asciiTheme="minorEastAsia" w:eastAsiaTheme="minorEastAsia" w:hAnsiTheme="minorEastAsia"/>
                <w:sz w:val="24"/>
              </w:rPr>
              <w:t>文件要求或</w:t>
            </w:r>
            <w:r>
              <w:rPr>
                <w:rFonts w:asciiTheme="minorEastAsia" w:eastAsiaTheme="minorEastAsia" w:hAnsiTheme="minorEastAsia" w:hint="eastAsia"/>
                <w:sz w:val="24"/>
              </w:rPr>
              <w:t>供应商</w:t>
            </w:r>
            <w:r w:rsidRPr="00D73B24">
              <w:rPr>
                <w:rFonts w:asciiTheme="minorEastAsia" w:eastAsiaTheme="minorEastAsia" w:hAnsiTheme="minorEastAsia"/>
                <w:sz w:val="24"/>
              </w:rPr>
              <w:t>认为必要的其他资格证明文件（复印件，须加盖</w:t>
            </w:r>
            <w:r w:rsidR="00215C36">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tc>
      </w:tr>
      <w:tr w:rsidR="00D73B24" w14:paraId="28DC4AEF" w14:textId="77777777">
        <w:trPr>
          <w:trHeight w:val="128"/>
          <w:jc w:val="center"/>
        </w:trPr>
        <w:tc>
          <w:tcPr>
            <w:tcW w:w="1261" w:type="dxa"/>
            <w:vAlign w:val="center"/>
          </w:tcPr>
          <w:p w14:paraId="73F43277"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2.</w:t>
            </w:r>
            <w:r>
              <w:rPr>
                <w:rFonts w:asciiTheme="minorEastAsia" w:eastAsiaTheme="minorEastAsia" w:hAnsiTheme="minorEastAsia" w:hint="eastAsia"/>
                <w:sz w:val="24"/>
              </w:rPr>
              <w:t>1</w:t>
            </w:r>
          </w:p>
        </w:tc>
        <w:tc>
          <w:tcPr>
            <w:tcW w:w="8111" w:type="dxa"/>
            <w:vAlign w:val="center"/>
          </w:tcPr>
          <w:p w14:paraId="7A40F3F7" w14:textId="6EA8852C" w:rsidR="00D73B24" w:rsidRDefault="00D73B24" w:rsidP="00D73B2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w:t>
            </w:r>
            <w:r w:rsidR="00623030">
              <w:rPr>
                <w:rFonts w:asciiTheme="minorEastAsia" w:eastAsiaTheme="minorEastAsia" w:hAnsiTheme="minorEastAsia"/>
                <w:b/>
                <w:sz w:val="24"/>
              </w:rPr>
              <w:t>2</w:t>
            </w:r>
            <w:r>
              <w:rPr>
                <w:rFonts w:asciiTheme="minorEastAsia" w:eastAsiaTheme="minorEastAsia" w:hAnsiTheme="minorEastAsia"/>
                <w:b/>
                <w:sz w:val="24"/>
              </w:rPr>
              <w:t>0000</w:t>
            </w:r>
            <w:r>
              <w:rPr>
                <w:rFonts w:asciiTheme="minorEastAsia" w:eastAsiaTheme="minorEastAsia" w:hAnsiTheme="minorEastAsia" w:hint="eastAsia"/>
                <w:b/>
                <w:sz w:val="24"/>
              </w:rPr>
              <w:t>.</w:t>
            </w:r>
            <w:r>
              <w:rPr>
                <w:rFonts w:asciiTheme="minorEastAsia" w:eastAsiaTheme="minorEastAsia" w:hAnsiTheme="minorEastAsia"/>
                <w:b/>
                <w:sz w:val="24"/>
              </w:rPr>
              <w:t>00</w:t>
            </w:r>
            <w:r w:rsidR="00380199">
              <w:rPr>
                <w:rFonts w:asciiTheme="minorEastAsia" w:eastAsiaTheme="minorEastAsia" w:hAnsiTheme="minorEastAsia"/>
                <w:b/>
                <w:sz w:val="24"/>
              </w:rPr>
              <w:t>/</w:t>
            </w:r>
            <w:r w:rsidR="00380199">
              <w:rPr>
                <w:rFonts w:asciiTheme="minorEastAsia" w:eastAsiaTheme="minorEastAsia" w:hAnsiTheme="minorEastAsia" w:hint="eastAsia"/>
                <w:b/>
                <w:sz w:val="24"/>
              </w:rPr>
              <w:t>包</w:t>
            </w:r>
          </w:p>
        </w:tc>
      </w:tr>
      <w:tr w:rsidR="00D73B24" w14:paraId="2248D429" w14:textId="77777777">
        <w:trPr>
          <w:trHeight w:val="186"/>
          <w:jc w:val="center"/>
        </w:trPr>
        <w:tc>
          <w:tcPr>
            <w:tcW w:w="1261" w:type="dxa"/>
            <w:vAlign w:val="center"/>
          </w:tcPr>
          <w:p w14:paraId="26338493"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12.2</w:t>
            </w:r>
            <w:r>
              <w:rPr>
                <w:rFonts w:asciiTheme="minorEastAsia" w:eastAsiaTheme="minorEastAsia" w:hAnsiTheme="minorEastAsia" w:hint="eastAsia"/>
                <w:sz w:val="24"/>
              </w:rPr>
              <w:t>（1）</w:t>
            </w:r>
          </w:p>
        </w:tc>
        <w:tc>
          <w:tcPr>
            <w:tcW w:w="8111" w:type="dxa"/>
            <w:vAlign w:val="center"/>
          </w:tcPr>
          <w:p w14:paraId="2171B566"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D73B24" w14:paraId="7C4ED7A7" w14:textId="77777777">
        <w:trPr>
          <w:trHeight w:val="182"/>
          <w:jc w:val="center"/>
        </w:trPr>
        <w:tc>
          <w:tcPr>
            <w:tcW w:w="1261" w:type="dxa"/>
            <w:vAlign w:val="center"/>
          </w:tcPr>
          <w:p w14:paraId="5EFFF505"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1C67AFA3" w14:textId="77777777" w:rsidR="00D73B24" w:rsidRDefault="00D73B24" w:rsidP="00D73B2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1份；副本：3份；电子版：2份。</w:t>
            </w:r>
          </w:p>
          <w:p w14:paraId="50C9CC7E" w14:textId="77777777" w:rsidR="00D73B24" w:rsidRDefault="00D73B24" w:rsidP="00D73B2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68B6D42A"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48F639A8"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290EB92D"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（二）图像文件采用</w:t>
            </w:r>
            <w:r>
              <w:rPr>
                <w:rFonts w:asciiTheme="minorEastAsia" w:eastAsiaTheme="minorEastAsia" w:hAnsiTheme="minorEastAsia"/>
                <w:sz w:val="24"/>
              </w:rPr>
              <w:t>JPEG、TIFF格式；</w:t>
            </w:r>
          </w:p>
          <w:p w14:paraId="34E2B057" w14:textId="77777777"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7793CDE6" w14:textId="77777777" w:rsidR="00D73B24" w:rsidRDefault="00D73B24" w:rsidP="00D73B24">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D73B24" w14:paraId="26DB6B69" w14:textId="77777777">
        <w:trPr>
          <w:trHeight w:val="167"/>
          <w:jc w:val="center"/>
        </w:trPr>
        <w:tc>
          <w:tcPr>
            <w:tcW w:w="1261" w:type="dxa"/>
            <w:vAlign w:val="center"/>
          </w:tcPr>
          <w:p w14:paraId="77B41F78"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14.1</w:t>
            </w:r>
          </w:p>
        </w:tc>
        <w:tc>
          <w:tcPr>
            <w:tcW w:w="8111" w:type="dxa"/>
            <w:vAlign w:val="center"/>
          </w:tcPr>
          <w:p w14:paraId="54283DE5" w14:textId="26BF64B9" w:rsidR="00D73B24" w:rsidRDefault="00D73B24" w:rsidP="00D73B24">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响应文件递交截止时间：</w:t>
            </w:r>
            <w:r>
              <w:rPr>
                <w:rFonts w:asciiTheme="minorEastAsia" w:eastAsiaTheme="minorEastAsia" w:hAnsiTheme="minorEastAsia"/>
                <w:sz w:val="24"/>
              </w:rPr>
              <w:t>2021</w:t>
            </w:r>
            <w:r>
              <w:rPr>
                <w:rFonts w:asciiTheme="minorEastAsia" w:eastAsiaTheme="minorEastAsia" w:hAnsiTheme="minorEastAsia" w:hint="eastAsia"/>
                <w:sz w:val="24"/>
              </w:rPr>
              <w:t>年</w:t>
            </w:r>
            <w:r w:rsidR="00897C42">
              <w:rPr>
                <w:rFonts w:asciiTheme="minorEastAsia" w:eastAsiaTheme="minorEastAsia" w:hAnsiTheme="minorEastAsia"/>
                <w:sz w:val="24"/>
              </w:rPr>
              <w:t>06</w:t>
            </w:r>
            <w:r>
              <w:rPr>
                <w:rFonts w:asciiTheme="minorEastAsia" w:eastAsiaTheme="minorEastAsia" w:hAnsiTheme="minorEastAsia" w:hint="eastAsia"/>
                <w:sz w:val="24"/>
              </w:rPr>
              <w:t>月</w:t>
            </w:r>
            <w:r w:rsidR="007A2889">
              <w:rPr>
                <w:rFonts w:asciiTheme="minorEastAsia" w:eastAsiaTheme="minorEastAsia" w:hAnsiTheme="minorEastAsia"/>
                <w:sz w:val="24"/>
              </w:rPr>
              <w:t>16</w:t>
            </w:r>
            <w:r>
              <w:rPr>
                <w:rFonts w:asciiTheme="minorEastAsia" w:eastAsiaTheme="minorEastAsia" w:hAnsiTheme="minorEastAsia" w:hint="eastAsia"/>
                <w:sz w:val="24"/>
              </w:rPr>
              <w:t>日</w:t>
            </w:r>
            <w:r w:rsidR="007A2889">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D73B24" w14:paraId="4A302B38" w14:textId="77777777">
        <w:trPr>
          <w:trHeight w:val="60"/>
          <w:jc w:val="center"/>
        </w:trPr>
        <w:tc>
          <w:tcPr>
            <w:tcW w:w="1261" w:type="dxa"/>
            <w:vAlign w:val="center"/>
          </w:tcPr>
          <w:p w14:paraId="4AB4603A" w14:textId="77777777"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04DC7D0C" w14:textId="7E218EA1" w:rsidR="00D73B24" w:rsidRDefault="00D73B24" w:rsidP="00D73B24">
            <w:pPr>
              <w:spacing w:line="360" w:lineRule="auto"/>
              <w:rPr>
                <w:rFonts w:asciiTheme="minorEastAsia" w:eastAsiaTheme="minorEastAsia" w:hAnsiTheme="minorEastAsia"/>
                <w:sz w:val="24"/>
              </w:rPr>
            </w:pPr>
            <w:r>
              <w:rPr>
                <w:rFonts w:asciiTheme="minorEastAsia" w:eastAsiaTheme="minorEastAsia" w:hAnsiTheme="minorEastAsia" w:hint="eastAsia"/>
                <w:sz w:val="24"/>
              </w:rPr>
              <w:t>比选时间：</w:t>
            </w:r>
            <w:r>
              <w:rPr>
                <w:rFonts w:asciiTheme="minorEastAsia" w:eastAsiaTheme="minorEastAsia" w:hAnsiTheme="minorEastAsia"/>
                <w:sz w:val="24"/>
              </w:rPr>
              <w:t>2021</w:t>
            </w:r>
            <w:r>
              <w:rPr>
                <w:rFonts w:asciiTheme="minorEastAsia" w:eastAsiaTheme="minorEastAsia" w:hAnsiTheme="minorEastAsia" w:hint="eastAsia"/>
                <w:sz w:val="24"/>
              </w:rPr>
              <w:t>年</w:t>
            </w:r>
            <w:r w:rsidR="00897C42">
              <w:rPr>
                <w:rFonts w:asciiTheme="minorEastAsia" w:eastAsiaTheme="minorEastAsia" w:hAnsiTheme="minorEastAsia"/>
                <w:sz w:val="24"/>
              </w:rPr>
              <w:t>06</w:t>
            </w:r>
            <w:r>
              <w:rPr>
                <w:rFonts w:asciiTheme="minorEastAsia" w:eastAsiaTheme="minorEastAsia" w:hAnsiTheme="minorEastAsia" w:hint="eastAsia"/>
                <w:sz w:val="24"/>
              </w:rPr>
              <w:t>月</w:t>
            </w:r>
            <w:r w:rsidR="007A2889">
              <w:rPr>
                <w:rFonts w:asciiTheme="minorEastAsia" w:eastAsiaTheme="minorEastAsia" w:hAnsiTheme="minorEastAsia"/>
                <w:sz w:val="24"/>
              </w:rPr>
              <w:t>16</w:t>
            </w:r>
            <w:r>
              <w:rPr>
                <w:rFonts w:asciiTheme="minorEastAsia" w:eastAsiaTheme="minorEastAsia" w:hAnsiTheme="minorEastAsia" w:hint="eastAsia"/>
                <w:sz w:val="24"/>
              </w:rPr>
              <w:t>日</w:t>
            </w:r>
            <w:r w:rsidR="007A2889">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19B5DF06" w14:textId="3C8C2611" w:rsidR="00D73B24" w:rsidRDefault="00D73B24" w:rsidP="00D73B24">
            <w:pPr>
              <w:spacing w:line="360" w:lineRule="auto"/>
              <w:ind w:left="1200" w:hangingChars="500" w:hanging="1200"/>
              <w:rPr>
                <w:rFonts w:ascii="宋体" w:hAnsi="宋体"/>
                <w:sz w:val="24"/>
                <w:u w:val="single"/>
              </w:rPr>
            </w:pPr>
            <w:r>
              <w:rPr>
                <w:rFonts w:asciiTheme="minorEastAsia" w:eastAsiaTheme="minorEastAsia" w:hAnsiTheme="minorEastAsia" w:hint="eastAsia"/>
                <w:sz w:val="24"/>
              </w:rPr>
              <w:t>响应文件递交地点、比选地点：</w:t>
            </w:r>
            <w:r>
              <w:rPr>
                <w:rFonts w:ascii="宋体" w:hAnsi="宋体" w:hint="eastAsia"/>
                <w:sz w:val="24"/>
                <w:u w:val="single"/>
              </w:rPr>
              <w:t>北京市海淀区学院路30号科大天</w:t>
            </w:r>
          </w:p>
          <w:p w14:paraId="71399C5A" w14:textId="20DD14B6" w:rsidR="00D73B24" w:rsidRDefault="00D73B24" w:rsidP="00D73B24">
            <w:pPr>
              <w:spacing w:line="360" w:lineRule="auto"/>
              <w:rPr>
                <w:rFonts w:asciiTheme="minorEastAsia" w:eastAsiaTheme="minorEastAsia" w:hAnsiTheme="minorEastAsia"/>
                <w:sz w:val="24"/>
              </w:rPr>
            </w:pPr>
            <w:r>
              <w:rPr>
                <w:rFonts w:ascii="宋体" w:hAnsi="宋体" w:hint="eastAsia"/>
                <w:sz w:val="24"/>
                <w:u w:val="single"/>
              </w:rPr>
              <w:t>工大厦A</w:t>
            </w:r>
            <w:r>
              <w:rPr>
                <w:rFonts w:ascii="宋体" w:hAnsi="宋体" w:hint="eastAsia"/>
                <w:sz w:val="24"/>
                <w:szCs w:val="21"/>
                <w:u w:val="single"/>
              </w:rPr>
              <w:t>座</w:t>
            </w:r>
            <w:r w:rsidR="00897C42">
              <w:rPr>
                <w:rFonts w:ascii="宋体" w:hAnsi="宋体"/>
                <w:sz w:val="24"/>
                <w:szCs w:val="21"/>
                <w:u w:val="single"/>
              </w:rPr>
              <w:t>5</w:t>
            </w:r>
            <w:r>
              <w:rPr>
                <w:rFonts w:ascii="宋体" w:hAnsi="宋体"/>
                <w:sz w:val="24"/>
                <w:szCs w:val="21"/>
                <w:u w:val="single"/>
              </w:rPr>
              <w:t>1</w:t>
            </w:r>
            <w:r w:rsidR="005D5BAC">
              <w:rPr>
                <w:rFonts w:ascii="宋体" w:hAnsi="宋体"/>
                <w:sz w:val="24"/>
                <w:szCs w:val="21"/>
                <w:u w:val="single"/>
              </w:rPr>
              <w:t>1</w:t>
            </w:r>
            <w:r>
              <w:rPr>
                <w:rFonts w:ascii="宋体" w:hAnsi="宋体" w:hint="eastAsia"/>
                <w:sz w:val="24"/>
                <w:szCs w:val="21"/>
                <w:u w:val="single"/>
              </w:rPr>
              <w:t>会议室</w:t>
            </w:r>
            <w:r>
              <w:rPr>
                <w:rFonts w:ascii="宋体" w:hAnsi="宋体" w:hint="eastAsia"/>
                <w:sz w:val="24"/>
                <w:u w:val="single"/>
              </w:rPr>
              <w:t>（北四环学院桥东北角）</w:t>
            </w:r>
            <w:r>
              <w:rPr>
                <w:rFonts w:ascii="宋体" w:hAnsi="宋体" w:hint="eastAsia"/>
                <w:sz w:val="24"/>
              </w:rPr>
              <w:t>。</w:t>
            </w:r>
          </w:p>
        </w:tc>
      </w:tr>
      <w:tr w:rsidR="00D73B24" w14:paraId="296E4229" w14:textId="77777777">
        <w:trPr>
          <w:trHeight w:val="437"/>
          <w:jc w:val="center"/>
        </w:trPr>
        <w:tc>
          <w:tcPr>
            <w:tcW w:w="1261" w:type="dxa"/>
            <w:vAlign w:val="center"/>
          </w:tcPr>
          <w:p w14:paraId="34F6ED5E" w14:textId="58767E3D" w:rsidR="00D73B24" w:rsidRDefault="00D73B24" w:rsidP="00D73B24">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r w:rsidR="002C76D5">
              <w:rPr>
                <w:rFonts w:asciiTheme="minorEastAsia" w:eastAsiaTheme="minorEastAsia" w:hAnsiTheme="minorEastAsia"/>
                <w:sz w:val="24"/>
              </w:rPr>
              <w:t>6</w:t>
            </w:r>
            <w:r>
              <w:rPr>
                <w:rFonts w:asciiTheme="minorEastAsia" w:eastAsiaTheme="minorEastAsia" w:hAnsiTheme="minorEastAsia"/>
                <w:sz w:val="24"/>
              </w:rPr>
              <w:t>.</w:t>
            </w:r>
            <w:r w:rsidR="002C76D5">
              <w:rPr>
                <w:rFonts w:asciiTheme="minorEastAsia" w:eastAsiaTheme="minorEastAsia" w:hAnsiTheme="minorEastAsia"/>
                <w:sz w:val="24"/>
              </w:rPr>
              <w:t>1</w:t>
            </w:r>
          </w:p>
        </w:tc>
        <w:tc>
          <w:tcPr>
            <w:tcW w:w="8111" w:type="dxa"/>
            <w:vAlign w:val="center"/>
          </w:tcPr>
          <w:p w14:paraId="7FFD09CF" w14:textId="6BB886C3" w:rsidR="00D73B24" w:rsidRDefault="00D73B24" w:rsidP="00D73B24">
            <w:pPr>
              <w:spacing w:line="360" w:lineRule="auto"/>
              <w:rPr>
                <w:rFonts w:asciiTheme="minorEastAsia" w:eastAsiaTheme="minorEastAsia" w:hAnsiTheme="minorEastAsia"/>
                <w:sz w:val="24"/>
              </w:rPr>
            </w:pPr>
            <w:r>
              <w:rPr>
                <w:rFonts w:ascii="宋体" w:hAnsi="宋体" w:hint="eastAsia"/>
                <w:sz w:val="24"/>
              </w:rPr>
              <w:t>成交服务费：按原《招标代理服务收费管理暂行办法》（计价格[2002]1980号）及《国家发展改革委办公厅关于招标代理服务收费有关问题的通知》（发改办价格[2003]857号）执行，按成交金额差额定率累进法计算，</w:t>
            </w:r>
            <w:r>
              <w:rPr>
                <w:rFonts w:ascii="宋体" w:hAnsi="宋体" w:hint="eastAsia"/>
                <w:b/>
                <w:sz w:val="24"/>
              </w:rPr>
              <w:t>由成交供应商在领取成交通知书时交纳。</w:t>
            </w:r>
          </w:p>
        </w:tc>
      </w:tr>
    </w:tbl>
    <w:p w14:paraId="46989908" w14:textId="77777777" w:rsidR="00CA0414" w:rsidRPr="00CA0414" w:rsidRDefault="00CA0414" w:rsidP="00CA0414">
      <w:pPr>
        <w:pStyle w:val="0KL-d"/>
        <w:rPr>
          <w:rStyle w:val="0KL-e"/>
          <w:rFonts w:ascii="宋体" w:eastAsia="宋体" w:hAnsi="宋体"/>
          <w:i w:val="0"/>
          <w:iCs/>
          <w:sz w:val="24"/>
        </w:rPr>
      </w:pPr>
    </w:p>
    <w:p w14:paraId="44F3157D" w14:textId="77777777" w:rsidR="00CA0414" w:rsidRDefault="00CA0414">
      <w:pPr>
        <w:widowControl/>
        <w:jc w:val="left"/>
        <w:rPr>
          <w:rFonts w:asciiTheme="minorEastAsia" w:eastAsiaTheme="minorEastAsia" w:hAnsiTheme="minorEastAsia"/>
          <w:b/>
          <w:bCs/>
          <w:kern w:val="44"/>
          <w:sz w:val="28"/>
        </w:rPr>
      </w:pPr>
      <w:r>
        <w:br w:type="page"/>
      </w:r>
    </w:p>
    <w:p w14:paraId="05ECF165" w14:textId="6733AFFB" w:rsidR="00EB2172" w:rsidRDefault="00A90144">
      <w:pPr>
        <w:pStyle w:val="1"/>
      </w:pPr>
      <w:bookmarkStart w:id="14" w:name="_Toc73106171"/>
      <w:r>
        <w:rPr>
          <w:rFonts w:hint="eastAsia"/>
        </w:rPr>
        <w:lastRenderedPageBreak/>
        <w:t>第三章 供应商须知</w:t>
      </w:r>
      <w:bookmarkEnd w:id="14"/>
    </w:p>
    <w:p w14:paraId="6DF562A4" w14:textId="77777777" w:rsidR="00EB2172" w:rsidRDefault="00A90144">
      <w:pPr>
        <w:pStyle w:val="3"/>
      </w:pPr>
      <w:bookmarkStart w:id="15" w:name="_Toc73106172"/>
      <w:r>
        <w:rPr>
          <w:rFonts w:hint="eastAsia"/>
        </w:rPr>
        <w:t>一 说明</w:t>
      </w:r>
      <w:bookmarkEnd w:id="15"/>
    </w:p>
    <w:p w14:paraId="79D61B32" w14:textId="77777777" w:rsidR="00EB2172" w:rsidRDefault="00A90144">
      <w:pPr>
        <w:pStyle w:val="3"/>
      </w:pPr>
      <w:bookmarkStart w:id="16" w:name="_Toc73106173"/>
      <w:r>
        <w:t xml:space="preserve">1. </w:t>
      </w:r>
      <w:r>
        <w:rPr>
          <w:rFonts w:hint="eastAsia"/>
        </w:rPr>
        <w:t>采购人、采购代理机构及合格的供应商</w:t>
      </w:r>
      <w:bookmarkEnd w:id="16"/>
    </w:p>
    <w:p w14:paraId="25DE437A" w14:textId="679D22DB"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采购人：指依法进行本次采购比选活动中的国家机关、事业单位、团体组织。</w:t>
      </w:r>
    </w:p>
    <w:p w14:paraId="5ACF71F7" w14:textId="124F0CBE"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采购代理机构：受采购人委托，组织本次比选活动的采购代理机构。本项目的采购代理机构为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6353F7FB" w14:textId="77777777" w:rsidR="00EB2172" w:rsidRDefault="00A90144">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合格的供应商</w:t>
      </w:r>
    </w:p>
    <w:p w14:paraId="275D3D90" w14:textId="18E5F648"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w:t>
      </w:r>
      <w:r w:rsidR="00CA0414">
        <w:rPr>
          <w:rFonts w:asciiTheme="minorEastAsia" w:eastAsiaTheme="minorEastAsia" w:hAnsiTheme="minorEastAsia" w:hint="eastAsia"/>
          <w:sz w:val="24"/>
        </w:rPr>
        <w:t>比选</w:t>
      </w:r>
      <w:r>
        <w:rPr>
          <w:rFonts w:asciiTheme="minorEastAsia" w:eastAsiaTheme="minorEastAsia" w:hAnsiTheme="minorEastAsia"/>
          <w:sz w:val="24"/>
        </w:rPr>
        <w:t>邀请中“供应商资格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3F0F8DF0" w14:textId="58016E00"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1.3.2供应商必须向比选</w:t>
      </w:r>
      <w:r>
        <w:rPr>
          <w:rFonts w:asciiTheme="minorEastAsia" w:eastAsiaTheme="minorEastAsia" w:hAnsiTheme="minorEastAsia" w:hint="eastAsia"/>
          <w:sz w:val="24"/>
        </w:rPr>
        <w:t>机构</w:t>
      </w:r>
      <w:r>
        <w:rPr>
          <w:rFonts w:asciiTheme="minorEastAsia" w:eastAsiaTheme="minorEastAsia" w:hAnsiTheme="minorEastAsia"/>
          <w:sz w:val="24"/>
        </w:rPr>
        <w:t>购买比选文件并登记备案，未经向</w:t>
      </w:r>
      <w:r>
        <w:rPr>
          <w:rFonts w:asciiTheme="minorEastAsia" w:eastAsiaTheme="minorEastAsia" w:hAnsiTheme="minorEastAsia" w:hint="eastAsia"/>
          <w:sz w:val="24"/>
        </w:rPr>
        <w:t>采购代理机构</w:t>
      </w:r>
      <w:r>
        <w:rPr>
          <w:rFonts w:asciiTheme="minorEastAsia" w:eastAsiaTheme="minorEastAsia" w:hAnsiTheme="minorEastAsia"/>
          <w:sz w:val="24"/>
        </w:rPr>
        <w:t>购买</w:t>
      </w:r>
      <w:r w:rsidR="00CA0414">
        <w:rPr>
          <w:rFonts w:asciiTheme="minorEastAsia" w:eastAsiaTheme="minorEastAsia" w:hAnsiTheme="minorEastAsia"/>
          <w:sz w:val="24"/>
        </w:rPr>
        <w:t>比选</w:t>
      </w:r>
      <w:r>
        <w:rPr>
          <w:rFonts w:asciiTheme="minorEastAsia" w:eastAsiaTheme="minorEastAsia" w:hAnsiTheme="minorEastAsia"/>
          <w:sz w:val="24"/>
        </w:rPr>
        <w:t>文件并登记备案的潜在供应商均无资格参加本次响应。</w:t>
      </w:r>
    </w:p>
    <w:p w14:paraId="52C4F4BF"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如供应商须知资料表中允许联合体，对联合体规定如下：</w:t>
      </w:r>
    </w:p>
    <w:p w14:paraId="68EE24F1"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1.3.3.1两个以上供应商可以组成一个响应联合体，以一个供应商的身份响应。</w:t>
      </w:r>
    </w:p>
    <w:p w14:paraId="130C1E6D"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52F7EC26"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1.3.3.3采购人根据采购项目对供应商的特殊要求，联合体中至少应当有一方符合其规定。</w:t>
      </w:r>
    </w:p>
    <w:p w14:paraId="0C2B629F" w14:textId="105A9D2B"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w:t>
      </w:r>
      <w:r w:rsidR="00CA0414">
        <w:rPr>
          <w:rFonts w:asciiTheme="minorEastAsia" w:eastAsiaTheme="minorEastAsia" w:hAnsiTheme="minorEastAsia"/>
          <w:sz w:val="24"/>
        </w:rPr>
        <w:t>比选</w:t>
      </w:r>
      <w:r>
        <w:rPr>
          <w:rFonts w:asciiTheme="minorEastAsia" w:eastAsiaTheme="minorEastAsia" w:hAnsiTheme="minorEastAsia"/>
          <w:sz w:val="24"/>
        </w:rPr>
        <w:t>采购单位。</w:t>
      </w:r>
    </w:p>
    <w:p w14:paraId="7773280E"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17D48711" w14:textId="2A5A5231"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w:t>
      </w:r>
      <w:r w:rsidR="00CA0414">
        <w:rPr>
          <w:rFonts w:asciiTheme="minorEastAsia" w:eastAsiaTheme="minorEastAsia" w:hAnsiTheme="minorEastAsia"/>
          <w:sz w:val="24"/>
        </w:rPr>
        <w:t>比选</w:t>
      </w:r>
      <w:r>
        <w:rPr>
          <w:rFonts w:asciiTheme="minorEastAsia" w:eastAsiaTheme="minorEastAsia" w:hAnsiTheme="minorEastAsia"/>
          <w:sz w:val="24"/>
        </w:rPr>
        <w:t>项目中以自己名义单独响应或者参加其他联合体响应的，相关响应均无效。</w:t>
      </w:r>
    </w:p>
    <w:p w14:paraId="4F4E52E5"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1.3.3.8对联合体响应的其他资格要求见供应商须知资料表。</w:t>
      </w:r>
    </w:p>
    <w:p w14:paraId="0ACEEC1E" w14:textId="77777777" w:rsidR="00EB2172" w:rsidRDefault="00A90144">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供应商信用信息</w:t>
      </w:r>
    </w:p>
    <w:p w14:paraId="3F44F4F8"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4"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53769F2A"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08C4FCA2" w14:textId="0DB15A34"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查询截止时点：同</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日期。</w:t>
      </w:r>
    </w:p>
    <w:p w14:paraId="081C7553" w14:textId="77777777" w:rsidR="00EB2172" w:rsidRDefault="00A90144">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的供应商（处罚决定规定的时间和地域范围内），则其响应将被拒绝。</w:t>
      </w:r>
    </w:p>
    <w:p w14:paraId="46CD938B" w14:textId="5BBD300C" w:rsidR="00EB2172" w:rsidRDefault="00A90144">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19DA1D6" w14:textId="48E07112" w:rsidR="00A64A67" w:rsidRPr="00A64A67" w:rsidRDefault="00A64A67" w:rsidP="00A64A67">
      <w:pPr>
        <w:spacing w:line="360" w:lineRule="auto"/>
        <w:ind w:rightChars="50" w:right="105" w:firstLineChars="200" w:firstLine="480"/>
        <w:jc w:val="left"/>
        <w:rPr>
          <w:rFonts w:asciiTheme="minorEastAsia" w:eastAsiaTheme="minorEastAsia" w:hAnsiTheme="minorEastAsia"/>
          <w:sz w:val="24"/>
        </w:rPr>
      </w:pPr>
      <w:r w:rsidRPr="00A64A67">
        <w:rPr>
          <w:rFonts w:asciiTheme="minorEastAsia" w:eastAsiaTheme="minorEastAsia" w:hAnsiTheme="minorEastAsia"/>
          <w:sz w:val="24"/>
        </w:rPr>
        <w:t>1.3.5如经财政主管部门批准可以采购进口产品，将在</w:t>
      </w:r>
      <w:r w:rsidR="00830341">
        <w:rPr>
          <w:rFonts w:asciiTheme="minorEastAsia" w:eastAsiaTheme="minorEastAsia" w:hAnsiTheme="minorEastAsia" w:hint="eastAsia"/>
          <w:sz w:val="24"/>
        </w:rPr>
        <w:t>供应商</w:t>
      </w:r>
      <w:r w:rsidRPr="00A64A67">
        <w:rPr>
          <w:rFonts w:asciiTheme="minorEastAsia" w:eastAsiaTheme="minorEastAsia" w:hAnsiTheme="minorEastAsia"/>
          <w:sz w:val="24"/>
        </w:rPr>
        <w:t>须知资料表中写明。但</w:t>
      </w:r>
      <w:r w:rsidR="00830341">
        <w:rPr>
          <w:rFonts w:asciiTheme="minorEastAsia" w:eastAsiaTheme="minorEastAsia" w:hAnsiTheme="minorEastAsia" w:hint="eastAsia"/>
          <w:sz w:val="24"/>
        </w:rPr>
        <w:t>供应商</w:t>
      </w:r>
      <w:r w:rsidRPr="00A64A67">
        <w:rPr>
          <w:rFonts w:asciiTheme="minorEastAsia" w:eastAsiaTheme="minorEastAsia" w:hAnsiTheme="minorEastAsia"/>
          <w:sz w:val="24"/>
        </w:rPr>
        <w:t>应保证所投产品已在中国关境内并已履行合法报通关手续。若</w:t>
      </w:r>
      <w:r w:rsidR="00937BE9">
        <w:rPr>
          <w:rFonts w:asciiTheme="minorEastAsia" w:eastAsiaTheme="minorEastAsia" w:hAnsiTheme="minorEastAsia" w:hint="eastAsia"/>
          <w:sz w:val="24"/>
        </w:rPr>
        <w:t>供应商</w:t>
      </w:r>
      <w:r w:rsidRPr="00A64A67">
        <w:rPr>
          <w:rFonts w:asciiTheme="minorEastAsia" w:eastAsiaTheme="minorEastAsia" w:hAnsiTheme="minorEastAsia"/>
          <w:sz w:val="24"/>
        </w:rPr>
        <w:t>须知资料表中未写明允许采购进口产品，如</w:t>
      </w:r>
      <w:r w:rsidR="00830341">
        <w:rPr>
          <w:rFonts w:asciiTheme="minorEastAsia" w:eastAsiaTheme="minorEastAsia" w:hAnsiTheme="minorEastAsia" w:hint="eastAsia"/>
          <w:sz w:val="24"/>
        </w:rPr>
        <w:t>供应商</w:t>
      </w:r>
      <w:r w:rsidRPr="00A64A67">
        <w:rPr>
          <w:rFonts w:asciiTheme="minorEastAsia" w:eastAsiaTheme="minorEastAsia" w:hAnsiTheme="minorEastAsia"/>
          <w:sz w:val="24"/>
        </w:rPr>
        <w:t>所投产品为进口产品，其</w:t>
      </w:r>
      <w:r w:rsidR="00830341">
        <w:rPr>
          <w:rFonts w:asciiTheme="minorEastAsia" w:eastAsiaTheme="minorEastAsia" w:hAnsiTheme="minorEastAsia" w:hint="eastAsia"/>
          <w:sz w:val="24"/>
        </w:rPr>
        <w:t>响应</w:t>
      </w:r>
      <w:r w:rsidRPr="00A64A67">
        <w:rPr>
          <w:rFonts w:asciiTheme="minorEastAsia" w:eastAsiaTheme="minorEastAsia" w:hAnsiTheme="minorEastAsia"/>
          <w:sz w:val="24"/>
        </w:rPr>
        <w:t>将作为无效</w:t>
      </w:r>
      <w:r w:rsidR="00830341">
        <w:rPr>
          <w:rFonts w:asciiTheme="minorEastAsia" w:eastAsiaTheme="minorEastAsia" w:hAnsiTheme="minorEastAsia" w:hint="eastAsia"/>
          <w:sz w:val="24"/>
        </w:rPr>
        <w:t>响应</w:t>
      </w:r>
      <w:r w:rsidRPr="00A64A67">
        <w:rPr>
          <w:rFonts w:asciiTheme="minorEastAsia" w:eastAsiaTheme="minorEastAsia" w:hAnsiTheme="minorEastAsia"/>
          <w:sz w:val="24"/>
        </w:rPr>
        <w:t>被拒绝。</w:t>
      </w:r>
    </w:p>
    <w:p w14:paraId="37565E64" w14:textId="769F39CA" w:rsidR="00A64A67" w:rsidRPr="00A64A67" w:rsidRDefault="00A64A67" w:rsidP="00A64A67">
      <w:pPr>
        <w:spacing w:line="360" w:lineRule="auto"/>
        <w:ind w:rightChars="50" w:right="105" w:firstLineChars="200" w:firstLine="480"/>
        <w:jc w:val="left"/>
        <w:rPr>
          <w:rFonts w:asciiTheme="minorEastAsia" w:eastAsiaTheme="minorEastAsia" w:hAnsiTheme="minorEastAsia"/>
          <w:sz w:val="24"/>
        </w:rPr>
      </w:pPr>
      <w:r w:rsidRPr="00A64A67">
        <w:rPr>
          <w:rFonts w:asciiTheme="minorEastAsia" w:eastAsiaTheme="minorEastAsia" w:hAnsiTheme="minorEastAsia"/>
          <w:sz w:val="24"/>
        </w:rPr>
        <w:t>1.3.6若</w:t>
      </w:r>
      <w:r>
        <w:rPr>
          <w:rFonts w:asciiTheme="minorEastAsia" w:eastAsiaTheme="minorEastAsia" w:hAnsiTheme="minorEastAsia" w:hint="eastAsia"/>
          <w:sz w:val="24"/>
        </w:rPr>
        <w:t>供应商</w:t>
      </w:r>
      <w:r w:rsidRPr="00A64A67">
        <w:rPr>
          <w:rFonts w:asciiTheme="minorEastAsia" w:eastAsiaTheme="minorEastAsia" w:hAnsiTheme="minorEastAsia"/>
          <w:sz w:val="24"/>
        </w:rPr>
        <w:t>须知资料表</w:t>
      </w:r>
      <w:r w:rsidRPr="00A64A67">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A64A67">
        <w:rPr>
          <w:rFonts w:asciiTheme="minorEastAsia" w:eastAsiaTheme="minorEastAsia" w:hAnsiTheme="minorEastAsia"/>
          <w:sz w:val="24"/>
        </w:rPr>
        <w:t>专门面向中、小、微型企业采购的，其投标将作为无效投标被拒绝（如适用）</w:t>
      </w:r>
      <w:r w:rsidRPr="00A64A67">
        <w:rPr>
          <w:rFonts w:asciiTheme="minorEastAsia" w:eastAsiaTheme="minorEastAsia" w:hAnsiTheme="minorEastAsia" w:hint="eastAsia"/>
          <w:sz w:val="24"/>
        </w:rPr>
        <w:t>。</w:t>
      </w:r>
    </w:p>
    <w:p w14:paraId="57A223A5" w14:textId="518ADC7A" w:rsidR="00EB2172" w:rsidRDefault="00A9014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023E5D38" w14:textId="420C5623" w:rsidR="00EB2172" w:rsidRDefault="00A90144">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采购单位的任何机构，不得参加响应。</w:t>
      </w:r>
    </w:p>
    <w:p w14:paraId="2D8ACC84" w14:textId="77777777" w:rsidR="00EB2172" w:rsidRDefault="00A90144">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供应商在响应过程中不得向采购人和采购代理机构提供、给予任何有价值的物品，一经发现，其供应商资格将被取消。</w:t>
      </w:r>
    </w:p>
    <w:p w14:paraId="40D4AD03" w14:textId="77777777" w:rsidR="00EB2172" w:rsidRDefault="00A90144">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39FE1A64" w14:textId="77777777" w:rsidR="00EB2172" w:rsidRDefault="00A90144">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单位负责人为同一人或者存在直接控股、管理关系的不同供应商，不得同时参加同一合同项下的采购活动；</w:t>
      </w:r>
      <w:r>
        <w:rPr>
          <w:rFonts w:ascii="宋体" w:hAnsi="宋体" w:hint="eastAsia"/>
          <w:sz w:val="24"/>
        </w:rPr>
        <w:t>本项目的采购代理机构及其分支机构不得参加本项目的响应或者代理响应。</w:t>
      </w:r>
    </w:p>
    <w:p w14:paraId="6447410C" w14:textId="77777777" w:rsidR="00EB2172" w:rsidRDefault="00A90144">
      <w:pPr>
        <w:pStyle w:val="3"/>
      </w:pPr>
      <w:bookmarkStart w:id="17" w:name="_Toc73106174"/>
      <w:r>
        <w:lastRenderedPageBreak/>
        <w:t xml:space="preserve">2. </w:t>
      </w:r>
      <w:r>
        <w:rPr>
          <w:rFonts w:hint="eastAsia"/>
        </w:rPr>
        <w:t>资金来源</w:t>
      </w:r>
      <w:bookmarkEnd w:id="17"/>
    </w:p>
    <w:p w14:paraId="1C975795" w14:textId="445DA79B" w:rsidR="00EB2172" w:rsidRDefault="00A90144">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w:t>
      </w:r>
      <w:r w:rsidR="00CA0414">
        <w:rPr>
          <w:rFonts w:ascii="宋体" w:hAnsi="宋体" w:hint="eastAsia"/>
          <w:sz w:val="24"/>
        </w:rPr>
        <w:t>财政性资金，已落实。</w:t>
      </w:r>
    </w:p>
    <w:p w14:paraId="7507AA05" w14:textId="77777777" w:rsidR="00EB2172" w:rsidRDefault="00A90144">
      <w:pPr>
        <w:pStyle w:val="3"/>
      </w:pPr>
      <w:bookmarkStart w:id="18" w:name="_Toc73106175"/>
      <w:r>
        <w:t xml:space="preserve">3. </w:t>
      </w:r>
      <w:r>
        <w:rPr>
          <w:rFonts w:hint="eastAsia"/>
        </w:rPr>
        <w:t>响应费用</w:t>
      </w:r>
      <w:bookmarkEnd w:id="18"/>
    </w:p>
    <w:p w14:paraId="4212792D" w14:textId="77777777" w:rsidR="00EB2172" w:rsidRDefault="00A90144">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供应商应承担所有与准备和参加响应有关的费用。不论响应的结果如何，采购人和采购代理机构均无义务和责任承担这些费用。</w:t>
      </w:r>
    </w:p>
    <w:p w14:paraId="59BF9AD3" w14:textId="1EE895A1" w:rsidR="00EB2172" w:rsidRDefault="00A90144">
      <w:pPr>
        <w:pStyle w:val="3"/>
      </w:pPr>
      <w:bookmarkStart w:id="19" w:name="_Toc73106176"/>
      <w:r>
        <w:rPr>
          <w:rFonts w:hint="eastAsia"/>
        </w:rPr>
        <w:t xml:space="preserve">二 </w:t>
      </w:r>
      <w:r w:rsidR="00CA0414">
        <w:rPr>
          <w:rFonts w:hint="eastAsia"/>
        </w:rPr>
        <w:t>比选</w:t>
      </w:r>
      <w:r>
        <w:rPr>
          <w:rFonts w:hint="eastAsia"/>
        </w:rPr>
        <w:t>文件</w:t>
      </w:r>
      <w:bookmarkEnd w:id="19"/>
    </w:p>
    <w:p w14:paraId="26A36493" w14:textId="3279B2A5" w:rsidR="00EB2172" w:rsidRDefault="00A90144">
      <w:pPr>
        <w:pStyle w:val="3"/>
      </w:pPr>
      <w:bookmarkStart w:id="20" w:name="_Toc73106177"/>
      <w:r>
        <w:t xml:space="preserve">4. </w:t>
      </w:r>
      <w:r w:rsidR="00CA0414">
        <w:rPr>
          <w:rFonts w:hint="eastAsia"/>
        </w:rPr>
        <w:t>比选</w:t>
      </w:r>
      <w:r>
        <w:rPr>
          <w:rFonts w:hint="eastAsia"/>
        </w:rPr>
        <w:t>文件构成</w:t>
      </w:r>
      <w:bookmarkEnd w:id="20"/>
    </w:p>
    <w:p w14:paraId="65561FA9" w14:textId="06F16C3B" w:rsidR="00EB2172" w:rsidRDefault="00A90144">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要求提供的货物及相关服务、比选过程和合同条件在</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文件中均有说明。</w:t>
      </w:r>
    </w:p>
    <w:p w14:paraId="34098271" w14:textId="686F8E53" w:rsidR="00EB2172" w:rsidRDefault="00CA041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比选</w:t>
      </w:r>
      <w:r w:rsidR="00A90144">
        <w:rPr>
          <w:rFonts w:asciiTheme="minorEastAsia" w:eastAsiaTheme="minorEastAsia" w:hAnsiTheme="minorEastAsia" w:hint="eastAsia"/>
          <w:sz w:val="24"/>
        </w:rPr>
        <w:t>文件共七章，内容如下：</w:t>
      </w:r>
    </w:p>
    <w:p w14:paraId="6BDE000A"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第一章响应邀请书</w:t>
      </w:r>
    </w:p>
    <w:p w14:paraId="3EB47B6A"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第二章供应商须知资料表</w:t>
      </w:r>
    </w:p>
    <w:p w14:paraId="2CEF6E0C"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 供应商须知</w:t>
      </w:r>
    </w:p>
    <w:p w14:paraId="785D8258"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第四章项目需求</w:t>
      </w:r>
    </w:p>
    <w:p w14:paraId="365E6ED1"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5FCE23B6"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第六章合同格式</w:t>
      </w:r>
    </w:p>
    <w:p w14:paraId="023CEA84" w14:textId="77777777" w:rsidR="00EB2172" w:rsidRDefault="00A90144">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第七章响应文件格式</w:t>
      </w:r>
    </w:p>
    <w:p w14:paraId="75FD84EB" w14:textId="4C87B7CF"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文件所有的事项、格式、条款和技术规范等。如供应商没有按照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文件要求提交全部资料，或者响应没有对</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文件在各方面都做出实质性响应是供应商的风险，并可能导致其响应被拒绝无效。</w:t>
      </w:r>
    </w:p>
    <w:p w14:paraId="19E129B5" w14:textId="4FDBB6A1" w:rsidR="00EB2172" w:rsidRDefault="00A90144">
      <w:pPr>
        <w:pStyle w:val="3"/>
      </w:pPr>
      <w:bookmarkStart w:id="21" w:name="_Toc73106178"/>
      <w:r>
        <w:t xml:space="preserve">5. </w:t>
      </w:r>
      <w:r>
        <w:rPr>
          <w:rFonts w:hint="eastAsia"/>
        </w:rPr>
        <w:t>供应商要求对</w:t>
      </w:r>
      <w:r w:rsidR="00CA0414">
        <w:rPr>
          <w:rFonts w:hint="eastAsia"/>
        </w:rPr>
        <w:t>比选</w:t>
      </w:r>
      <w:r>
        <w:rPr>
          <w:rFonts w:hint="eastAsia"/>
        </w:rPr>
        <w:t>文件的澄清</w:t>
      </w:r>
      <w:bookmarkEnd w:id="21"/>
    </w:p>
    <w:p w14:paraId="6E09B262" w14:textId="2E698226"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w:t>
      </w:r>
      <w:r w:rsidR="00CA0414">
        <w:rPr>
          <w:rFonts w:ascii="宋体" w:hAnsi="宋体" w:hint="eastAsia"/>
          <w:sz w:val="24"/>
        </w:rPr>
        <w:t>比选</w:t>
      </w:r>
      <w:r>
        <w:rPr>
          <w:rFonts w:ascii="宋体" w:hAnsi="宋体" w:hint="eastAsia"/>
          <w:sz w:val="24"/>
        </w:rPr>
        <w:t>文件进行澄清的供应商，均应以书面形式通知采购单位。采购单位对供应商在购买</w:t>
      </w:r>
      <w:r w:rsidR="00CA0414">
        <w:rPr>
          <w:rFonts w:ascii="宋体" w:hAnsi="宋体" w:hint="eastAsia"/>
          <w:sz w:val="24"/>
        </w:rPr>
        <w:t>比选</w:t>
      </w:r>
      <w:r>
        <w:rPr>
          <w:rFonts w:ascii="宋体" w:hAnsi="宋体" w:hint="eastAsia"/>
          <w:sz w:val="24"/>
        </w:rPr>
        <w:t>文件后两个工作日内提交的澄清要求，应在收到澄清要求后两个工作日内以书面形式予以答复。</w:t>
      </w:r>
    </w:p>
    <w:p w14:paraId="050D4B32" w14:textId="05EA95E4" w:rsidR="00EB2172" w:rsidRDefault="00A90144">
      <w:pPr>
        <w:pStyle w:val="3"/>
      </w:pPr>
      <w:bookmarkStart w:id="22" w:name="_Toc73106179"/>
      <w:r>
        <w:lastRenderedPageBreak/>
        <w:t xml:space="preserve">6. </w:t>
      </w:r>
      <w:r>
        <w:rPr>
          <w:rFonts w:hint="eastAsia"/>
        </w:rPr>
        <w:t>采购人或采购代理机构对</w:t>
      </w:r>
      <w:r w:rsidR="00CA0414">
        <w:rPr>
          <w:rFonts w:hint="eastAsia"/>
        </w:rPr>
        <w:t>比选</w:t>
      </w:r>
      <w:r>
        <w:rPr>
          <w:rFonts w:hint="eastAsia"/>
        </w:rPr>
        <w:t>文件的澄清或修改</w:t>
      </w:r>
      <w:bookmarkEnd w:id="22"/>
    </w:p>
    <w:p w14:paraId="6A0A7EB9" w14:textId="208DD8D6" w:rsidR="00EB2172" w:rsidRDefault="00A90144">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五</w:t>
      </w:r>
      <w:r>
        <w:rPr>
          <w:rFonts w:asciiTheme="minorEastAsia" w:eastAsiaTheme="minorEastAsia" w:hAnsiTheme="minorEastAsia"/>
        </w:rPr>
        <w:t>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采购代理机构可主动地或在解答供应商提出的澄清问题时对</w:t>
      </w:r>
      <w:r w:rsidR="00CA0414">
        <w:rPr>
          <w:rFonts w:asciiTheme="minorEastAsia" w:eastAsiaTheme="minorEastAsia" w:hAnsiTheme="minorEastAsia"/>
        </w:rPr>
        <w:t>比选</w:t>
      </w:r>
      <w:r>
        <w:rPr>
          <w:rFonts w:asciiTheme="minorEastAsia" w:eastAsiaTheme="minorEastAsia" w:hAnsiTheme="minorEastAsia"/>
        </w:rPr>
        <w:t>文件进行修改。</w:t>
      </w:r>
    </w:p>
    <w:p w14:paraId="2FAC7CF0" w14:textId="4EE1C8FB"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文件的修改应以书面形式通知所有购买</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文件的供应商，并对招、响应双方具有约束力。供应商在收到上述通知后，应在一个工作日内向采购代理机构回函确认，</w:t>
      </w:r>
      <w:r>
        <w:rPr>
          <w:rFonts w:ascii="宋体" w:hAnsi="宋体" w:hint="eastAsia"/>
          <w:sz w:val="24"/>
        </w:rPr>
        <w:t>否则</w:t>
      </w:r>
      <w:r w:rsidR="00CA0414">
        <w:rPr>
          <w:rFonts w:ascii="宋体" w:hAnsi="宋体" w:hint="eastAsia"/>
          <w:sz w:val="24"/>
        </w:rPr>
        <w:t>比选</w:t>
      </w:r>
      <w:r>
        <w:rPr>
          <w:rFonts w:ascii="宋体" w:hAnsi="宋体" w:hint="eastAsia"/>
          <w:sz w:val="24"/>
        </w:rPr>
        <w:t>采购单位将视为其已完全知道并接受此澄清或修改的内容</w:t>
      </w:r>
      <w:r>
        <w:rPr>
          <w:rFonts w:asciiTheme="minorEastAsia" w:eastAsiaTheme="minorEastAsia" w:hAnsiTheme="minorEastAsia" w:hint="eastAsia"/>
          <w:sz w:val="24"/>
        </w:rPr>
        <w:t>。</w:t>
      </w:r>
    </w:p>
    <w:p w14:paraId="0741D517" w14:textId="5439E0FC" w:rsidR="00EB2172" w:rsidRDefault="00A90144">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澄清或者修改的内容可能影响响应文件编制的，采购人或者采购代理机构应当在响应截止时间至少</w:t>
      </w:r>
      <w:r>
        <w:rPr>
          <w:rFonts w:asciiTheme="minorEastAsia" w:eastAsiaTheme="minorEastAsia" w:hAnsiTheme="minorEastAsia"/>
          <w:sz w:val="24"/>
        </w:rPr>
        <w:t>3日前，以书面形式通知所有获取</w:t>
      </w:r>
      <w:r w:rsidR="00CA0414">
        <w:rPr>
          <w:rFonts w:asciiTheme="minorEastAsia" w:eastAsiaTheme="minorEastAsia" w:hAnsiTheme="minorEastAsia"/>
          <w:sz w:val="24"/>
        </w:rPr>
        <w:t>比选</w:t>
      </w:r>
      <w:r>
        <w:rPr>
          <w:rFonts w:asciiTheme="minorEastAsia" w:eastAsiaTheme="minorEastAsia" w:hAnsiTheme="minorEastAsia"/>
          <w:sz w:val="24"/>
        </w:rPr>
        <w:t>文件的潜在供应商；不足3日的，采购人或者采购代理机构应当顺延提交响应文件的截止时间。</w:t>
      </w:r>
    </w:p>
    <w:p w14:paraId="039874ED" w14:textId="77777777" w:rsidR="00EB2172" w:rsidRDefault="00A90144">
      <w:pPr>
        <w:pStyle w:val="3"/>
      </w:pPr>
      <w:bookmarkStart w:id="23" w:name="_Toc73106180"/>
      <w:r>
        <w:rPr>
          <w:rFonts w:hint="eastAsia"/>
        </w:rPr>
        <w:t>三 响应文件的编制</w:t>
      </w:r>
      <w:bookmarkEnd w:id="23"/>
    </w:p>
    <w:p w14:paraId="0ACA69F7" w14:textId="77777777" w:rsidR="00EB2172" w:rsidRDefault="00A90144">
      <w:pPr>
        <w:pStyle w:val="3"/>
      </w:pPr>
      <w:bookmarkStart w:id="24" w:name="_Toc73106181"/>
      <w:r>
        <w:t xml:space="preserve">7. </w:t>
      </w:r>
      <w:r>
        <w:rPr>
          <w:rFonts w:hint="eastAsia"/>
        </w:rPr>
        <w:t>响应文件编制的原则</w:t>
      </w:r>
      <w:bookmarkEnd w:id="24"/>
    </w:p>
    <w:p w14:paraId="124FCF3F" w14:textId="58131569"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w:t>
      </w:r>
      <w:r w:rsidR="00CA0414">
        <w:rPr>
          <w:rFonts w:asciiTheme="minorEastAsia" w:eastAsiaTheme="minorEastAsia" w:hAnsiTheme="minorEastAsia"/>
          <w:sz w:val="24"/>
        </w:rPr>
        <w:t>比选</w:t>
      </w:r>
      <w:r>
        <w:rPr>
          <w:rFonts w:asciiTheme="minorEastAsia" w:eastAsiaTheme="minorEastAsia" w:hAnsiTheme="minorEastAsia"/>
          <w:sz w:val="24"/>
        </w:rPr>
        <w:t>文件所有内容的基础上，按照</w:t>
      </w:r>
      <w:r w:rsidR="00CA0414">
        <w:rPr>
          <w:rFonts w:asciiTheme="minorEastAsia" w:eastAsiaTheme="minorEastAsia" w:hAnsiTheme="minorEastAsia"/>
          <w:sz w:val="24"/>
        </w:rPr>
        <w:t>比选</w:t>
      </w:r>
      <w:r>
        <w:rPr>
          <w:rFonts w:asciiTheme="minorEastAsia" w:eastAsiaTheme="minorEastAsia" w:hAnsiTheme="minorEastAsia"/>
          <w:sz w:val="24"/>
        </w:rPr>
        <w:t>文件的要求编制完整的响应文件。</w:t>
      </w:r>
      <w:r w:rsidR="00CA0414">
        <w:rPr>
          <w:rFonts w:asciiTheme="minorEastAsia" w:eastAsiaTheme="minorEastAsia" w:hAnsiTheme="minorEastAsia"/>
          <w:sz w:val="24"/>
        </w:rPr>
        <w:t>比选</w:t>
      </w:r>
      <w:r>
        <w:rPr>
          <w:rFonts w:asciiTheme="minorEastAsia" w:eastAsiaTheme="minorEastAsia" w:hAnsiTheme="minorEastAsia"/>
          <w:sz w:val="24"/>
        </w:rPr>
        <w:t>文件中对响应文件格式有要求的，应按格式逐项填写内容，不准有空项；无相应内容可填的项应填写“无”、“未测试”、“没有相应指标”等明确的文字回答。</w:t>
      </w:r>
    </w:p>
    <w:p w14:paraId="1ACE654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供应商必须保证响应文件所提供的全部资料真实可靠，并接受采购代理机构对其中任何资料做进一步审查的要求。</w:t>
      </w:r>
    </w:p>
    <w:p w14:paraId="7B110466" w14:textId="77777777" w:rsidR="00EB2172" w:rsidRDefault="00A90144">
      <w:pPr>
        <w:pStyle w:val="3"/>
      </w:pPr>
      <w:bookmarkStart w:id="25" w:name="_Toc73106182"/>
      <w:r>
        <w:t xml:space="preserve">8. </w:t>
      </w:r>
      <w:r>
        <w:rPr>
          <w:rFonts w:hint="eastAsia"/>
        </w:rPr>
        <w:t>响应范围及响应文件中计量单位的使用</w:t>
      </w:r>
      <w:bookmarkEnd w:id="25"/>
    </w:p>
    <w:p w14:paraId="56E2BD8E" w14:textId="19FBA10F" w:rsidR="00EB2172" w:rsidRDefault="00A9014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供应商应对</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文件中“技术需求”所列的所有服务进行响应。不得将一个分包中的内容拆开响应，否则其响应作为无效标处理。</w:t>
      </w:r>
    </w:p>
    <w:p w14:paraId="538EDE35" w14:textId="75C188B2" w:rsidR="00EB2172" w:rsidRDefault="00A90144">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文件中有特殊要求外，应采用中华人民共和国法定计量单位。</w:t>
      </w:r>
    </w:p>
    <w:p w14:paraId="2AEF6721" w14:textId="77777777" w:rsidR="00EB2172" w:rsidRDefault="00A90144">
      <w:pPr>
        <w:pStyle w:val="3"/>
      </w:pPr>
      <w:bookmarkStart w:id="26" w:name="_Toc73106183"/>
      <w:r>
        <w:t xml:space="preserve">9. </w:t>
      </w:r>
      <w:r>
        <w:rPr>
          <w:rFonts w:hint="eastAsia"/>
        </w:rPr>
        <w:t>响应文件构成</w:t>
      </w:r>
      <w:bookmarkEnd w:id="26"/>
    </w:p>
    <w:p w14:paraId="3D542897" w14:textId="26BB4598" w:rsidR="00EB2172" w:rsidRDefault="00A90144">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9.1供应商应完整地按</w:t>
      </w:r>
      <w:r w:rsidR="00CA0414">
        <w:rPr>
          <w:rFonts w:asciiTheme="minorEastAsia" w:eastAsiaTheme="minorEastAsia" w:hAnsiTheme="minorEastAsia"/>
          <w:sz w:val="24"/>
        </w:rPr>
        <w:t>比选</w:t>
      </w:r>
      <w:r>
        <w:rPr>
          <w:rFonts w:asciiTheme="minorEastAsia" w:eastAsiaTheme="minorEastAsia" w:hAnsiTheme="minorEastAsia"/>
          <w:sz w:val="24"/>
        </w:rPr>
        <w:t>文件提供的响应文件格式编写响应文件，响应文件应包括以</w:t>
      </w:r>
      <w:r>
        <w:rPr>
          <w:rFonts w:asciiTheme="minorEastAsia" w:eastAsiaTheme="minorEastAsia" w:hAnsiTheme="minorEastAsia" w:hint="eastAsia"/>
          <w:sz w:val="24"/>
        </w:rPr>
        <w:t>下内容：</w:t>
      </w:r>
    </w:p>
    <w:p w14:paraId="60A60D42"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5D578619"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lastRenderedPageBreak/>
        <w:t xml:space="preserve">2 </w:t>
      </w:r>
      <w:r>
        <w:rPr>
          <w:rFonts w:asciiTheme="minorEastAsia" w:eastAsiaTheme="minorEastAsia" w:hAnsiTheme="minorEastAsia" w:hint="eastAsia"/>
          <w:sz w:val="24"/>
        </w:rPr>
        <w:t>响应一览表（格式）</w:t>
      </w:r>
    </w:p>
    <w:p w14:paraId="01C06738"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响应分项报价表</w:t>
      </w:r>
    </w:p>
    <w:p w14:paraId="4D4485AB"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响应偏离表</w:t>
      </w:r>
    </w:p>
    <w:p w14:paraId="58C8BF0C" w14:textId="77777777" w:rsidR="00EB2172" w:rsidRDefault="00A90144">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w:t>
      </w:r>
    </w:p>
    <w:p w14:paraId="28561C9B" w14:textId="6B2710D4" w:rsidR="00EB2172" w:rsidRDefault="00A90144">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见供应商须知资料表</w:t>
      </w:r>
      <w:r>
        <w:rPr>
          <w:rFonts w:asciiTheme="minorEastAsia" w:eastAsiaTheme="minorEastAsia" w:hAnsiTheme="minorEastAsia"/>
          <w:sz w:val="24"/>
        </w:rPr>
        <w:t>9_</w:t>
      </w:r>
      <w:r w:rsidR="00D73B24">
        <w:rPr>
          <w:rFonts w:asciiTheme="minorEastAsia" w:eastAsiaTheme="minorEastAsia" w:hAnsiTheme="minorEastAsia"/>
          <w:sz w:val="24"/>
        </w:rPr>
        <w:t>6</w:t>
      </w:r>
    </w:p>
    <w:p w14:paraId="0A9439B5" w14:textId="77777777" w:rsidR="00EB2172" w:rsidRDefault="00A90144">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业绩案例一览表</w:t>
      </w:r>
    </w:p>
    <w:p w14:paraId="73768E99" w14:textId="176B58BA"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7</w:t>
      </w:r>
      <w:r w:rsidR="000F1C55">
        <w:rPr>
          <w:rFonts w:asciiTheme="minorEastAsia" w:eastAsiaTheme="minorEastAsia" w:hAnsiTheme="minorEastAsia"/>
          <w:sz w:val="24"/>
        </w:rPr>
        <w:t xml:space="preserve"> </w:t>
      </w:r>
      <w:r>
        <w:rPr>
          <w:rFonts w:asciiTheme="minorEastAsia" w:eastAsiaTheme="minorEastAsia" w:hAnsiTheme="minorEastAsia" w:hint="eastAsia"/>
          <w:sz w:val="24"/>
        </w:rPr>
        <w:t>与响应单位存在关联关系的单位情况说明</w:t>
      </w:r>
    </w:p>
    <w:p w14:paraId="2649661D" w14:textId="37EECABC"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8</w:t>
      </w:r>
      <w:r w:rsidR="000F1C55">
        <w:rPr>
          <w:rFonts w:asciiTheme="minorEastAsia" w:eastAsiaTheme="minorEastAsia" w:hAnsiTheme="minorEastAsia"/>
          <w:sz w:val="24"/>
        </w:rPr>
        <w:t xml:space="preserve"> </w:t>
      </w:r>
      <w:r w:rsidR="000F1C55" w:rsidRPr="000F1C55">
        <w:rPr>
          <w:rFonts w:asciiTheme="minorEastAsia" w:eastAsiaTheme="minorEastAsia" w:hAnsiTheme="minorEastAsia" w:hint="eastAsia"/>
          <w:sz w:val="24"/>
        </w:rPr>
        <w:t>组织机构配置及项目组主要人员一览表</w:t>
      </w:r>
    </w:p>
    <w:p w14:paraId="59D1793B" w14:textId="77777777" w:rsidR="000F1C55"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sidR="000F1C55" w:rsidRPr="000F1C55">
        <w:rPr>
          <w:rFonts w:asciiTheme="minorEastAsia" w:eastAsiaTheme="minorEastAsia" w:hAnsiTheme="minorEastAsia" w:hint="eastAsia"/>
          <w:sz w:val="24"/>
        </w:rPr>
        <w:t>技术方案、实施方案、服务方案</w:t>
      </w:r>
    </w:p>
    <w:p w14:paraId="56E67DDB" w14:textId="6618A07B" w:rsidR="00EB2172" w:rsidRDefault="00A90144">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10</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文件要求的和供应商认为必要的其它文件</w:t>
      </w:r>
    </w:p>
    <w:p w14:paraId="6377301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6E7DEEE0" w14:textId="788CBB03" w:rsidR="00EB2172" w:rsidRDefault="00A90144">
      <w:pPr>
        <w:pStyle w:val="3"/>
      </w:pPr>
      <w:bookmarkStart w:id="27" w:name="_Toc73106184"/>
      <w:r>
        <w:t xml:space="preserve">10. </w:t>
      </w:r>
      <w:r>
        <w:rPr>
          <w:rFonts w:hint="eastAsia"/>
        </w:rPr>
        <w:t>证明服务的合格性和符合</w:t>
      </w:r>
      <w:r w:rsidR="00CA0414">
        <w:rPr>
          <w:rFonts w:hint="eastAsia"/>
        </w:rPr>
        <w:t>比选</w:t>
      </w:r>
      <w:r>
        <w:rPr>
          <w:rFonts w:hint="eastAsia"/>
        </w:rPr>
        <w:t>文件规定的文件</w:t>
      </w:r>
      <w:bookmarkEnd w:id="27"/>
    </w:p>
    <w:p w14:paraId="7041EA81" w14:textId="5D9E82F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w:t>
      </w:r>
      <w:r w:rsidR="00CA0414">
        <w:rPr>
          <w:rFonts w:asciiTheme="minorEastAsia" w:eastAsiaTheme="minorEastAsia" w:hAnsiTheme="minorEastAsia"/>
          <w:sz w:val="24"/>
        </w:rPr>
        <w:t>比选</w:t>
      </w:r>
      <w:r>
        <w:rPr>
          <w:rFonts w:asciiTheme="minorEastAsia" w:eastAsiaTheme="minorEastAsia" w:hAnsiTheme="minorEastAsia"/>
          <w:sz w:val="24"/>
        </w:rPr>
        <w:t>文件规定。该证明文件是响应文件的一部分。</w:t>
      </w:r>
    </w:p>
    <w:p w14:paraId="2BCE3CB1" w14:textId="77777777" w:rsidR="00EB2172" w:rsidRDefault="00A9014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21FB2673" w14:textId="7F52C6A9" w:rsidR="00EB2172" w:rsidRDefault="00A90144">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w:t>
      </w:r>
      <w:r w:rsidR="00CA0414">
        <w:rPr>
          <w:rFonts w:ascii="宋体" w:hAnsi="宋体" w:hint="eastAsia"/>
          <w:sz w:val="24"/>
        </w:rPr>
        <w:t>比选</w:t>
      </w:r>
      <w:r>
        <w:rPr>
          <w:rFonts w:ascii="宋体" w:hAnsi="宋体" w:hint="eastAsia"/>
          <w:sz w:val="24"/>
        </w:rPr>
        <w:t>文件要求供应商提供的其他技术文件等。</w:t>
      </w:r>
    </w:p>
    <w:p w14:paraId="3AFEBC94" w14:textId="24BB80F4"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文件项目需求，逐条说明所提供货物及相关服务已对</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文件的技术规格做出如实详细的应答，并声明与技术规格条文的偏差和例外。</w:t>
      </w:r>
      <w:r>
        <w:rPr>
          <w:rFonts w:ascii="宋体" w:hAnsi="宋体" w:cs="宋体" w:hint="eastAsia"/>
          <w:sz w:val="24"/>
        </w:rPr>
        <w:t>【关于第四章的所有响应偏差和例外均写入“</w:t>
      </w:r>
      <w:r w:rsidR="00937BE9">
        <w:rPr>
          <w:rFonts w:ascii="宋体" w:hAnsi="宋体" w:cs="宋体" w:hint="eastAsia"/>
          <w:sz w:val="24"/>
        </w:rPr>
        <w:t>响应</w:t>
      </w:r>
      <w:r>
        <w:rPr>
          <w:rFonts w:ascii="宋体" w:hAnsi="宋体" w:cs="宋体" w:hint="eastAsia"/>
          <w:sz w:val="24"/>
        </w:rPr>
        <w:t>偏离表”】</w:t>
      </w:r>
      <w:r>
        <w:rPr>
          <w:rFonts w:ascii="宋体" w:hAnsi="宋体" w:hint="eastAsia"/>
          <w:sz w:val="24"/>
        </w:rPr>
        <w:t>。</w:t>
      </w:r>
    </w:p>
    <w:p w14:paraId="59955973" w14:textId="3980C34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文件的技术规格中指出的工艺、材料和设备的标准，以及参照的牌号或分类号仅起说明作用，并没有任何限制性。供应商在响应中可以选用替代标准、牌号或分类号，但这些替代要实质上相当于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519568E4" w14:textId="77777777" w:rsidR="00EB2172" w:rsidRDefault="00A90144">
      <w:pPr>
        <w:pStyle w:val="3"/>
      </w:pPr>
      <w:bookmarkStart w:id="28" w:name="_Toc164608799"/>
      <w:bookmarkStart w:id="29" w:name="_Toc164608644"/>
      <w:bookmarkStart w:id="30" w:name="_Toc164229225"/>
      <w:bookmarkStart w:id="31" w:name="_Toc449646738"/>
      <w:bookmarkStart w:id="32" w:name="_Toc164351624"/>
      <w:bookmarkStart w:id="33" w:name="_Toc151193918"/>
      <w:bookmarkStart w:id="34" w:name="_Toc127161444"/>
      <w:bookmarkStart w:id="35" w:name="_Toc151190157"/>
      <w:bookmarkStart w:id="36" w:name="_Toc520356155"/>
      <w:bookmarkStart w:id="37" w:name="_Toc150774735"/>
      <w:bookmarkStart w:id="38" w:name="_Toc486089887"/>
      <w:bookmarkStart w:id="39" w:name="_Toc164229371"/>
      <w:bookmarkStart w:id="40" w:name="_Toc150480768"/>
      <w:bookmarkStart w:id="41" w:name="_Toc150774630"/>
      <w:bookmarkStart w:id="42" w:name="_Toc149720823"/>
      <w:bookmarkStart w:id="43" w:name="_Toc151193700"/>
      <w:bookmarkStart w:id="44" w:name="_Toc151193844"/>
      <w:bookmarkStart w:id="45" w:name="_Toc142311032"/>
      <w:bookmarkStart w:id="46" w:name="_Toc195842895"/>
      <w:bookmarkStart w:id="47" w:name="_Toc150509281"/>
      <w:bookmarkStart w:id="48" w:name="_Toc151193772"/>
      <w:bookmarkStart w:id="49" w:name="_Toc151193628"/>
      <w:bookmarkStart w:id="50" w:name="_Toc127151530"/>
      <w:bookmarkStart w:id="51" w:name="_Toc127151731"/>
      <w:bookmarkStart w:id="52" w:name="_Toc73106185"/>
      <w:r>
        <w:rPr>
          <w:rFonts w:hint="eastAsia"/>
        </w:rPr>
        <w:t>1</w:t>
      </w:r>
      <w:r>
        <w:t>1.</w:t>
      </w:r>
      <w:r>
        <w:rPr>
          <w:rFonts w:hint="eastAsia"/>
        </w:rPr>
        <w:t>响应报价</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BE5E40B" w14:textId="77777777" w:rsidR="00EB2172" w:rsidRDefault="00A9014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6D6A6571" w14:textId="77777777" w:rsidR="00EB2172" w:rsidRDefault="00A90144">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1.2供应商应在响应分项报价表（</w:t>
      </w:r>
      <w:r>
        <w:rPr>
          <w:rFonts w:ascii="宋体" w:hAnsi="宋体" w:hint="eastAsia"/>
          <w:sz w:val="24"/>
        </w:rPr>
        <w:t>格式见</w:t>
      </w:r>
      <w:r>
        <w:rPr>
          <w:rFonts w:ascii="宋体" w:hAnsi="宋体"/>
          <w:sz w:val="24"/>
        </w:rPr>
        <w:t>附件）上标明响应货物及相关服务的单价（如适用）和总价，并由法定代表人或其授权代表签署。</w:t>
      </w:r>
    </w:p>
    <w:p w14:paraId="25C28C2D" w14:textId="183C9DA0"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Theme="minorEastAsia" w:eastAsiaTheme="minorEastAsia" w:hAnsiTheme="minorEastAsia" w:hint="eastAsia"/>
          <w:sz w:val="24"/>
        </w:rPr>
        <w:t>响应总价中不得包含</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文件要求以外的内容，否则，在评审时不予核减。响应总</w:t>
      </w:r>
      <w:r>
        <w:rPr>
          <w:rFonts w:asciiTheme="minorEastAsia" w:eastAsiaTheme="minorEastAsia" w:hAnsiTheme="minorEastAsia" w:hint="eastAsia"/>
          <w:sz w:val="24"/>
        </w:rPr>
        <w:lastRenderedPageBreak/>
        <w:t>价中也不得缺漏</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文件所要求的内容，否则，可能导致其响应被拒绝。</w:t>
      </w:r>
    </w:p>
    <w:p w14:paraId="33885205" w14:textId="77777777" w:rsidR="00EB2172" w:rsidRDefault="00A90144">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1.4</w:t>
      </w:r>
      <w:r>
        <w:rPr>
          <w:rFonts w:ascii="宋体" w:hAnsi="宋体"/>
          <w:sz w:val="24"/>
        </w:rPr>
        <w:t>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履行过程中是固定不变的，不得以任何理由予以变更。任何包含价格调整要求的响应，将被认为是非响应性响应而予以拒绝。</w:t>
      </w:r>
    </w:p>
    <w:p w14:paraId="0FBF6216" w14:textId="534627E2" w:rsidR="00EB2172" w:rsidRDefault="00A90144">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1.5</w:t>
      </w:r>
      <w:r>
        <w:rPr>
          <w:rFonts w:ascii="宋体" w:hAnsi="宋体" w:hint="eastAsia"/>
          <w:sz w:val="24"/>
        </w:rPr>
        <w:t>供应商应对竞争性</w:t>
      </w:r>
      <w:r w:rsidR="00CA0414">
        <w:rPr>
          <w:rFonts w:ascii="宋体" w:hAnsi="宋体" w:hint="eastAsia"/>
          <w:sz w:val="24"/>
        </w:rPr>
        <w:t>比选</w:t>
      </w:r>
      <w:r>
        <w:rPr>
          <w:rFonts w:ascii="宋体" w:hAnsi="宋体" w:hint="eastAsia"/>
          <w:sz w:val="24"/>
        </w:rPr>
        <w:t>文件技术需求书中的所有项目进行应答和报价，不得分拆只选择部分项目报价；供应商未经采购人同意不得将本项目分包或转包。</w:t>
      </w:r>
    </w:p>
    <w:p w14:paraId="3C22986B" w14:textId="77777777" w:rsidR="00EB2172" w:rsidRDefault="00A90144">
      <w:pPr>
        <w:pStyle w:val="3"/>
      </w:pPr>
      <w:bookmarkStart w:id="53" w:name="_Toc73106186"/>
      <w:r>
        <w:t xml:space="preserve">12. </w:t>
      </w:r>
      <w:r>
        <w:rPr>
          <w:rFonts w:hint="eastAsia"/>
        </w:rPr>
        <w:t>响应保证金</w:t>
      </w:r>
      <w:bookmarkEnd w:id="53"/>
    </w:p>
    <w:p w14:paraId="163E2414" w14:textId="77777777" w:rsidR="00EB2172" w:rsidRDefault="00A90144">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供应商应提供响应保证金，作为其有效响应的一部分。</w:t>
      </w:r>
      <w:r>
        <w:rPr>
          <w:rFonts w:ascii="宋体" w:hAnsi="宋体" w:hint="eastAsia"/>
          <w:sz w:val="24"/>
        </w:rPr>
        <w:t>联合体响应的，可以由联合体中的一方或者共同提交响应保证金，以一方名义提交响应保证金的，对联合体各方均具有约束力。</w:t>
      </w:r>
    </w:p>
    <w:p w14:paraId="68FAD99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响应保证金是为了保护采购人和采购代理机构免遭因供应商的行为蒙受损失而要求的。</w:t>
      </w:r>
    </w:p>
    <w:p w14:paraId="7A7B981A"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下列任何情况发生，投标（响应）保证金将不予返还：</w:t>
      </w:r>
    </w:p>
    <w:p w14:paraId="72871A7F" w14:textId="3343C5EB"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Pr>
          <w:rFonts w:asciiTheme="minorEastAsia" w:eastAsiaTheme="minorEastAsia" w:hAnsiTheme="minorEastAsia" w:hint="eastAsia"/>
          <w:sz w:val="24"/>
          <w:szCs w:val="24"/>
        </w:rPr>
        <w:t>比选</w:t>
      </w:r>
      <w:r>
        <w:rPr>
          <w:rFonts w:asciiTheme="minorEastAsia" w:eastAsiaTheme="minorEastAsia" w:hAnsiTheme="minorEastAsia"/>
          <w:sz w:val="24"/>
          <w:szCs w:val="24"/>
        </w:rPr>
        <w:t>之日后到</w:t>
      </w:r>
      <w:r w:rsidR="00CA0414">
        <w:rPr>
          <w:rFonts w:asciiTheme="minorEastAsia" w:eastAsiaTheme="minorEastAsia" w:hAnsiTheme="minorEastAsia" w:hint="eastAsia"/>
          <w:sz w:val="24"/>
          <w:szCs w:val="24"/>
        </w:rPr>
        <w:t>比选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因自身原因撤回投标的；</w:t>
      </w:r>
    </w:p>
    <w:p w14:paraId="4410807C" w14:textId="77777777"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以他人名义投标、相互串通投标或者以其他方式弄虚作假的，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481DE2BF" w14:textId="0339233E"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w:t>
      </w:r>
      <w:r w:rsidR="00CA0414">
        <w:rPr>
          <w:rFonts w:hAnsi="宋体" w:hint="eastAsia"/>
          <w:sz w:val="24"/>
        </w:rPr>
        <w:t>比选</w:t>
      </w:r>
      <w:r>
        <w:rPr>
          <w:rFonts w:hAnsi="宋体" w:hint="eastAsia"/>
          <w:sz w:val="24"/>
        </w:rPr>
        <w:t>文件认可的情形以外，供应商放弃</w:t>
      </w:r>
      <w:r w:rsidR="00937BE9">
        <w:rPr>
          <w:rFonts w:hAnsi="宋体" w:hint="eastAsia"/>
          <w:sz w:val="24"/>
        </w:rPr>
        <w:t>成交</w:t>
      </w:r>
      <w:r>
        <w:rPr>
          <w:rFonts w:hAnsi="宋体" w:hint="eastAsia"/>
          <w:sz w:val="24"/>
        </w:rPr>
        <w:t>或者</w:t>
      </w:r>
      <w:r>
        <w:rPr>
          <w:rFonts w:asciiTheme="minorEastAsia" w:eastAsiaTheme="minorEastAsia" w:hAnsiTheme="minorEastAsia"/>
          <w:sz w:val="24"/>
          <w:szCs w:val="24"/>
        </w:rPr>
        <w:t>不按本须知第25条的规定与采购人签订合同的；</w:t>
      </w:r>
    </w:p>
    <w:p w14:paraId="3D90A117" w14:textId="27166394" w:rsidR="00EB2172" w:rsidRDefault="00A90144">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00CA0414">
        <w:rPr>
          <w:rFonts w:hAnsi="宋体" w:hint="eastAsia"/>
          <w:sz w:val="24"/>
        </w:rPr>
        <w:t>比选</w:t>
      </w:r>
      <w:r>
        <w:rPr>
          <w:rFonts w:hAnsi="宋体" w:hint="eastAsia"/>
          <w:sz w:val="24"/>
        </w:rPr>
        <w:t>文件规定的其他情形。</w:t>
      </w:r>
    </w:p>
    <w:p w14:paraId="7080B1D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14327D3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网银必须保证在响应文件递交截止时间前汇到采购代理机构账户。以采购代理机构银行通知确认到账为准；如至响应文件递交截止时间仍未得到采购代理机构的银行确认，将被视为供应商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6FF96164" w14:textId="77777777" w:rsidR="00EB2172" w:rsidRDefault="00A90144">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4D1A3A0E"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成交供应商的响应保证金，在与买方签订合同后五个工作日内无息退还。</w:t>
      </w:r>
      <w:r>
        <w:rPr>
          <w:rFonts w:asciiTheme="minorEastAsia" w:eastAsiaTheme="minorEastAsia" w:hAnsiTheme="minorEastAsia"/>
          <w:sz w:val="24"/>
        </w:rPr>
        <w:t>未成交的供应商的响应保证金将于成交通知书发出后五个工作日内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02320754" w14:textId="77777777" w:rsidR="00EB2172" w:rsidRDefault="00A90144">
      <w:pPr>
        <w:pStyle w:val="3"/>
      </w:pPr>
      <w:bookmarkStart w:id="54" w:name="_Toc73106187"/>
      <w:r>
        <w:lastRenderedPageBreak/>
        <w:t xml:space="preserve">13. </w:t>
      </w:r>
      <w:r>
        <w:rPr>
          <w:rFonts w:hint="eastAsia"/>
        </w:rPr>
        <w:t>响应有效期</w:t>
      </w:r>
      <w:bookmarkEnd w:id="54"/>
    </w:p>
    <w:p w14:paraId="544FC5A1"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响应应在规定的提交响应文件的截止之日后的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135DA07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采购代理机构的这种要求，其响应保证金将予以退还。上述要求和答复都应以书面形式提交。</w:t>
      </w:r>
    </w:p>
    <w:p w14:paraId="09E199B9" w14:textId="77777777" w:rsidR="00EB2172" w:rsidRDefault="00A90144">
      <w:pPr>
        <w:pStyle w:val="3"/>
      </w:pPr>
      <w:bookmarkStart w:id="55" w:name="_Toc73106188"/>
      <w:r>
        <w:t xml:space="preserve">14. </w:t>
      </w:r>
      <w:r>
        <w:rPr>
          <w:rFonts w:hint="eastAsia"/>
        </w:rPr>
        <w:t>响应文件的签署与规定</w:t>
      </w:r>
      <w:bookmarkEnd w:id="55"/>
    </w:p>
    <w:p w14:paraId="2ED3134B" w14:textId="3BC6922F"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w:t>
      </w:r>
      <w:r w:rsidR="00CA0414">
        <w:rPr>
          <w:rFonts w:asciiTheme="minorEastAsia" w:eastAsiaTheme="minorEastAsia" w:hAnsiTheme="minorEastAsia"/>
          <w:sz w:val="24"/>
        </w:rPr>
        <w:t>比选</w:t>
      </w:r>
      <w:r>
        <w:rPr>
          <w:rFonts w:asciiTheme="minorEastAsia" w:eastAsiaTheme="minorEastAsia" w:hAnsiTheme="minorEastAsia"/>
          <w:sz w:val="24"/>
        </w:rPr>
        <w:t>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副本可采用正本的复印件。另外供应商还需提供电子版响应文件1份，若电子版响应文件和书面响应文件不符，以书面响应文件为准。</w:t>
      </w:r>
    </w:p>
    <w:p w14:paraId="7297E9DA"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48F34695"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37E79BAB"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4B4BCB48" w14:textId="77777777" w:rsidR="00EB2172" w:rsidRDefault="00A9014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35C27308" w14:textId="77777777" w:rsidR="00EB2172" w:rsidRDefault="00A90144">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供应商为自然人的，只须按要求签字，响应文件所有加盖公章的要求均不适用。</w:t>
      </w:r>
    </w:p>
    <w:p w14:paraId="7FC3C6A1" w14:textId="77777777" w:rsidR="00EB2172" w:rsidRDefault="00A90144">
      <w:pPr>
        <w:pStyle w:val="3"/>
      </w:pPr>
      <w:bookmarkStart w:id="56" w:name="_Toc73106189"/>
      <w:r>
        <w:rPr>
          <w:rFonts w:hint="eastAsia"/>
        </w:rPr>
        <w:t>四 响应文件的递交</w:t>
      </w:r>
      <w:bookmarkEnd w:id="56"/>
    </w:p>
    <w:p w14:paraId="14A80EB2" w14:textId="77777777" w:rsidR="00EB2172" w:rsidRDefault="00A90144">
      <w:pPr>
        <w:pStyle w:val="3"/>
      </w:pPr>
      <w:bookmarkStart w:id="57" w:name="_Toc73106190"/>
      <w:r>
        <w:t xml:space="preserve">15. </w:t>
      </w:r>
      <w:r>
        <w:rPr>
          <w:rFonts w:hint="eastAsia"/>
        </w:rPr>
        <w:t>响应文件的装订、密封及递交</w:t>
      </w:r>
      <w:bookmarkEnd w:id="57"/>
    </w:p>
    <w:p w14:paraId="0E486E0D" w14:textId="77777777" w:rsidR="00EB2172" w:rsidRDefault="00A90144">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w:t>
      </w:r>
      <w:r>
        <w:rPr>
          <w:rFonts w:asciiTheme="minorEastAsia" w:eastAsiaTheme="minorEastAsia" w:hAnsiTheme="minorEastAsia"/>
          <w:b/>
          <w:sz w:val="24"/>
        </w:rPr>
        <w:lastRenderedPageBreak/>
        <w:t>均无效)。</w:t>
      </w:r>
    </w:p>
    <w:p w14:paraId="0BB2A2B8" w14:textId="77777777" w:rsidR="00EB2172" w:rsidRDefault="00A90144">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如果供应商虽然未能按照上述规定对响应文件进行密封，但只要响应文件密封完好的，采购单位不得拒收。</w:t>
      </w:r>
    </w:p>
    <w:p w14:paraId="5F1936F2"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655DD467" w14:textId="5A704A23" w:rsidR="00EB2172" w:rsidRDefault="00A90144">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w:t>
      </w:r>
      <w:r w:rsidR="00CA0414">
        <w:rPr>
          <w:rFonts w:asciiTheme="minorEastAsia" w:eastAsiaTheme="minorEastAsia" w:hAnsiTheme="minorEastAsia"/>
          <w:b/>
          <w:sz w:val="24"/>
          <w:szCs w:val="24"/>
        </w:rPr>
        <w:t>比选</w:t>
      </w:r>
      <w:r>
        <w:rPr>
          <w:rFonts w:asciiTheme="minorEastAsia" w:eastAsiaTheme="minorEastAsia" w:hAnsiTheme="minorEastAsia"/>
          <w:b/>
          <w:sz w:val="24"/>
          <w:szCs w:val="24"/>
        </w:rPr>
        <w:t>公告或响应邀请书中指明的地址。</w:t>
      </w:r>
    </w:p>
    <w:p w14:paraId="5BAA623C" w14:textId="41E26ACC" w:rsidR="00EB2172" w:rsidRDefault="00A9014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w:t>
      </w:r>
      <w:r w:rsidR="00CA0414">
        <w:rPr>
          <w:rFonts w:asciiTheme="minorEastAsia" w:eastAsiaTheme="minorEastAsia" w:hAnsiTheme="minorEastAsia"/>
          <w:b/>
          <w:sz w:val="24"/>
          <w:szCs w:val="24"/>
        </w:rPr>
        <w:t>比选</w:t>
      </w:r>
      <w:r>
        <w:rPr>
          <w:rFonts w:asciiTheme="minorEastAsia" w:eastAsiaTheme="minorEastAsia" w:hAnsiTheme="minorEastAsia"/>
          <w:b/>
          <w:sz w:val="24"/>
          <w:szCs w:val="24"/>
        </w:rPr>
        <w:t>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32878A70" w14:textId="77777777" w:rsidR="00EB2172" w:rsidRDefault="00A90144">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3）供应商提供响应文件的密封粘贴处应加盖公章或被授权代表签字，以便确认密封情况，不符合要求的响应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14D6C115" w14:textId="77777777" w:rsidR="00EB2172" w:rsidRDefault="00A90144">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所有信封上还应写明供应商名称和地址，以便采购代理机构在响应截止时间以后收到的响应文件，能原封退回。如果供应商未按上述要求密封及加写标记的，采购代理机构对响应文件的误投</w:t>
      </w:r>
      <w:r>
        <w:rPr>
          <w:rFonts w:ascii="宋体" w:hAnsi="宋体" w:hint="eastAsia"/>
        </w:rPr>
        <w:t>或过早启封</w:t>
      </w:r>
      <w:r>
        <w:rPr>
          <w:rFonts w:asciiTheme="minorEastAsia" w:eastAsiaTheme="minorEastAsia" w:hAnsiTheme="minorEastAsia" w:hint="eastAsia"/>
        </w:rPr>
        <w:t>概不负责。</w:t>
      </w:r>
    </w:p>
    <w:p w14:paraId="0DBA06AB" w14:textId="77777777" w:rsidR="00EB2172" w:rsidRDefault="00A90144">
      <w:pPr>
        <w:pStyle w:val="3"/>
      </w:pPr>
      <w:bookmarkStart w:id="58" w:name="_Toc73106191"/>
      <w:r>
        <w:t xml:space="preserve">16. </w:t>
      </w:r>
      <w:r>
        <w:rPr>
          <w:rFonts w:hint="eastAsia"/>
        </w:rPr>
        <w:t>响应截止期</w:t>
      </w:r>
      <w:bookmarkEnd w:id="58"/>
    </w:p>
    <w:p w14:paraId="349E7EE7" w14:textId="6505B344"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文件要求密封的响应文件，采购人、采购代理机构应当拒收。</w:t>
      </w:r>
    </w:p>
    <w:p w14:paraId="3F7720E9" w14:textId="7503CBF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w:t>
      </w:r>
      <w:r w:rsidR="00CA0414">
        <w:rPr>
          <w:rFonts w:asciiTheme="minorEastAsia" w:eastAsiaTheme="minorEastAsia" w:hAnsiTheme="minorEastAsia"/>
          <w:sz w:val="24"/>
        </w:rPr>
        <w:t>比选</w:t>
      </w:r>
      <w:r>
        <w:rPr>
          <w:rFonts w:asciiTheme="minorEastAsia" w:eastAsiaTheme="minorEastAsia" w:hAnsiTheme="minorEastAsia"/>
          <w:sz w:val="24"/>
        </w:rPr>
        <w:t>文件延长响应截止期。在此情况下，采购代理机构和供应商受响应截止期制约的所有权利和义务均应延长至新的截止期。</w:t>
      </w:r>
    </w:p>
    <w:p w14:paraId="58365EF0"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16.3采购代理机构将拒绝并原封退回在本须知规定的响应截止期后收到的任何响应文件。</w:t>
      </w:r>
    </w:p>
    <w:p w14:paraId="38E5044A" w14:textId="77777777" w:rsidR="00EB2172" w:rsidRDefault="00A90144">
      <w:pPr>
        <w:pStyle w:val="3"/>
      </w:pPr>
      <w:bookmarkStart w:id="59" w:name="_Toc73106192"/>
      <w:r>
        <w:t xml:space="preserve">17. </w:t>
      </w:r>
      <w:r>
        <w:rPr>
          <w:rFonts w:hint="eastAsia"/>
        </w:rPr>
        <w:t>响应文件的修改与撤回</w:t>
      </w:r>
      <w:bookmarkEnd w:id="59"/>
    </w:p>
    <w:p w14:paraId="44E26253" w14:textId="77777777" w:rsidR="00EB2172" w:rsidRDefault="00A90144">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3BE2E305" w14:textId="1E6D18C1" w:rsidR="00EB2172" w:rsidRDefault="00A90144">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w:t>
      </w:r>
      <w:r w:rsidR="00CA0414">
        <w:rPr>
          <w:rFonts w:ascii="宋体" w:hAnsi="宋体" w:hint="eastAsia"/>
          <w:sz w:val="24"/>
        </w:rPr>
        <w:t>比选</w:t>
      </w:r>
      <w:r>
        <w:rPr>
          <w:rFonts w:ascii="宋体" w:hAnsi="宋体" w:hint="eastAsia"/>
          <w:sz w:val="24"/>
        </w:rPr>
        <w:t>编号、“补充或修改通知”等）</w:t>
      </w:r>
      <w:r>
        <w:rPr>
          <w:rFonts w:asciiTheme="minorEastAsia" w:eastAsiaTheme="minorEastAsia" w:hAnsiTheme="minorEastAsia"/>
          <w:sz w:val="24"/>
        </w:rPr>
        <w:t>和递交</w:t>
      </w:r>
      <w:r>
        <w:rPr>
          <w:rFonts w:ascii="宋体" w:hAnsi="宋体" w:hint="eastAsia"/>
          <w:sz w:val="24"/>
        </w:rPr>
        <w:t>。</w:t>
      </w:r>
    </w:p>
    <w:p w14:paraId="0A2BFAA1" w14:textId="77777777" w:rsidR="00EB2172" w:rsidRDefault="00A90144">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w:t>
      </w:r>
      <w:r>
        <w:rPr>
          <w:rFonts w:ascii="宋体" w:hAnsi="宋体" w:hint="eastAsia"/>
          <w:sz w:val="24"/>
        </w:rPr>
        <w:lastRenderedPageBreak/>
        <w:t>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543AB4B9"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17.4在响应截止期之后，供应商不得</w:t>
      </w:r>
      <w:r>
        <w:rPr>
          <w:rFonts w:asciiTheme="minorEastAsia" w:eastAsiaTheme="minorEastAsia" w:hAnsiTheme="minorEastAsia" w:hint="eastAsia"/>
          <w:b/>
          <w:sz w:val="24"/>
        </w:rPr>
        <w:t>撤销</w:t>
      </w:r>
      <w:r>
        <w:rPr>
          <w:rFonts w:asciiTheme="minorEastAsia" w:eastAsiaTheme="minorEastAsia" w:hAnsiTheme="minorEastAsia"/>
          <w:b/>
          <w:sz w:val="24"/>
        </w:rPr>
        <w:t>其响应</w:t>
      </w:r>
      <w:r>
        <w:rPr>
          <w:rFonts w:asciiTheme="minorEastAsia" w:eastAsiaTheme="minorEastAsia" w:hAnsiTheme="minorEastAsia" w:hint="eastAsia"/>
          <w:b/>
          <w:sz w:val="24"/>
        </w:rPr>
        <w:t>文件</w:t>
      </w:r>
      <w:r>
        <w:rPr>
          <w:rFonts w:asciiTheme="minorEastAsia" w:eastAsiaTheme="minorEastAsia" w:hAnsiTheme="minorEastAsia"/>
          <w:b/>
          <w:sz w:val="24"/>
        </w:rPr>
        <w:t>（包括全部响应资料），否则其响应保证金将不予退回。</w:t>
      </w:r>
    </w:p>
    <w:p w14:paraId="6B340CEC"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供应商在响应截止时间前撤回已提交的响应文件的，采购人或者采购代理机构应当自收到供应商书面撤回通知之日起５个工作日内，退还已收取的响应保证金，但因供应商自身原因导致无法及时退还的除外。</w:t>
      </w:r>
    </w:p>
    <w:p w14:paraId="46E0B345" w14:textId="01F07758" w:rsidR="00EB2172" w:rsidRDefault="00A90144">
      <w:pPr>
        <w:pStyle w:val="3"/>
      </w:pPr>
      <w:bookmarkStart w:id="60" w:name="_Toc73106193"/>
      <w:r>
        <w:rPr>
          <w:rFonts w:hint="eastAsia"/>
        </w:rPr>
        <w:t xml:space="preserve">五 </w:t>
      </w:r>
      <w:r w:rsidR="00CA0414">
        <w:rPr>
          <w:rFonts w:hint="eastAsia"/>
        </w:rPr>
        <w:t>比选</w:t>
      </w:r>
      <w:r>
        <w:rPr>
          <w:rFonts w:hint="eastAsia"/>
        </w:rPr>
        <w:t>及评审</w:t>
      </w:r>
      <w:bookmarkEnd w:id="60"/>
    </w:p>
    <w:p w14:paraId="354A2985" w14:textId="210923D3" w:rsidR="00EB2172" w:rsidRDefault="00A90144">
      <w:pPr>
        <w:pStyle w:val="3"/>
      </w:pPr>
      <w:bookmarkStart w:id="61" w:name="_Toc73106194"/>
      <w:r>
        <w:t xml:space="preserve">18. </w:t>
      </w:r>
      <w:r w:rsidR="00CA0414">
        <w:rPr>
          <w:rFonts w:hint="eastAsia"/>
        </w:rPr>
        <w:t>比选</w:t>
      </w:r>
      <w:bookmarkEnd w:id="61"/>
    </w:p>
    <w:p w14:paraId="7927A9C8" w14:textId="0886E36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采购代理机构应当按响应须知资料表的规定，在响应截止时间的同一时间和预先确定的地点组织公开</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会议。所有供应商应派被授权人参加。参加</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的代表应签名报到以证明其出席。</w:t>
      </w:r>
    </w:p>
    <w:p w14:paraId="01A94F07" w14:textId="77777777" w:rsidR="00EB2172" w:rsidRDefault="00A90144">
      <w:pPr>
        <w:pStyle w:val="3"/>
      </w:pPr>
      <w:bookmarkStart w:id="62" w:name="_Toc73106195"/>
      <w:r>
        <w:t xml:space="preserve">19. </w:t>
      </w:r>
      <w:r>
        <w:rPr>
          <w:rFonts w:hint="eastAsia"/>
        </w:rPr>
        <w:t>评审委员会和评审方法</w:t>
      </w:r>
      <w:bookmarkEnd w:id="62"/>
    </w:p>
    <w:p w14:paraId="57496C46" w14:textId="5A932A4A" w:rsidR="00EB2172" w:rsidRDefault="00A90144">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w:t>
      </w:r>
      <w:r w:rsidR="00CA0414">
        <w:rPr>
          <w:rFonts w:asciiTheme="minorEastAsia" w:eastAsiaTheme="minorEastAsia" w:hAnsiTheme="minorEastAsia" w:hint="eastAsia"/>
          <w:szCs w:val="24"/>
        </w:rPr>
        <w:t>比选</w:t>
      </w:r>
      <w:r>
        <w:rPr>
          <w:rFonts w:asciiTheme="minorEastAsia" w:eastAsiaTheme="minorEastAsia" w:hAnsiTheme="minorEastAsia" w:hint="eastAsia"/>
          <w:szCs w:val="24"/>
        </w:rPr>
        <w:t>文件第五章中规定。</w:t>
      </w:r>
    </w:p>
    <w:p w14:paraId="36CBA421" w14:textId="77777777" w:rsidR="00EB2172" w:rsidRDefault="00A90144">
      <w:pPr>
        <w:pStyle w:val="3"/>
      </w:pPr>
      <w:bookmarkStart w:id="63" w:name="_Toc73106196"/>
      <w:r>
        <w:t xml:space="preserve">20. </w:t>
      </w:r>
      <w:r>
        <w:rPr>
          <w:rFonts w:hint="eastAsia"/>
        </w:rPr>
        <w:t>响应文件的初审</w:t>
      </w:r>
      <w:bookmarkEnd w:id="63"/>
    </w:p>
    <w:p w14:paraId="3D645E1B" w14:textId="5F18B523"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20.1符合性审查。评审委员会将审查响应文件有效性、完整性和对</w:t>
      </w:r>
      <w:r w:rsidR="00CA0414">
        <w:rPr>
          <w:rFonts w:asciiTheme="minorEastAsia" w:eastAsiaTheme="minorEastAsia" w:hAnsiTheme="minorEastAsia"/>
          <w:sz w:val="24"/>
        </w:rPr>
        <w:t>比选</w:t>
      </w:r>
      <w:r>
        <w:rPr>
          <w:rFonts w:asciiTheme="minorEastAsia" w:eastAsiaTheme="minorEastAsia" w:hAnsiTheme="minorEastAsia"/>
          <w:sz w:val="24"/>
        </w:rPr>
        <w:t>文件的响应程度，以确定是否对</w:t>
      </w:r>
      <w:r w:rsidR="00CA0414">
        <w:rPr>
          <w:rFonts w:asciiTheme="minorEastAsia" w:eastAsiaTheme="minorEastAsia" w:hAnsiTheme="minorEastAsia"/>
          <w:sz w:val="24"/>
        </w:rPr>
        <w:t>比选</w:t>
      </w:r>
      <w:r>
        <w:rPr>
          <w:rFonts w:asciiTheme="minorEastAsia" w:eastAsiaTheme="minorEastAsia" w:hAnsiTheme="minorEastAsia"/>
          <w:sz w:val="24"/>
        </w:rPr>
        <w:t>文件的实质性要求做出响应。</w:t>
      </w:r>
    </w:p>
    <w:p w14:paraId="4E7AFCA9" w14:textId="6930B6D2"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在详细评审之前，评审委员会要审查每份响应文件是否实质上响应了</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文件的要求。实质上响应的响应应该是与</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文件的全部实质性要求相符的响应。对关键条款例如关于响应保证金、响应有效期、适用法律、社会保障资金等内容的偏离、保留和反对将被认为是实质上的偏离。</w:t>
      </w:r>
    </w:p>
    <w:p w14:paraId="5F3BCAD7"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20.3对于响应文件中不构成实质性偏差的不正规、不一致或不规则，评审委员会可以接受，但这种接受不能损坏或影响任何供应商的相对排序。</w:t>
      </w:r>
    </w:p>
    <w:p w14:paraId="13E18615"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20.4</w:t>
      </w:r>
      <w:r>
        <w:rPr>
          <w:rFonts w:ascii="宋体" w:hAnsi="宋体" w:cs="宋体" w:hint="eastAsia"/>
          <w:sz w:val="24"/>
        </w:rPr>
        <w:t>符合性检查中，对明显的文字和计算错误按下述原则处理，若出现相互矛盾之处，应以排列在先的原则为准优先处理。</w:t>
      </w:r>
    </w:p>
    <w:p w14:paraId="4DE17D4A"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w:t>
      </w:r>
      <w:r>
        <w:rPr>
          <w:rFonts w:ascii="宋体" w:hAnsi="宋体" w:cs="宋体" w:hint="eastAsia"/>
          <w:sz w:val="24"/>
        </w:rPr>
        <w:lastRenderedPageBreak/>
        <w:t>响应文件正本不一致，以单独密封的报价表为准；</w:t>
      </w:r>
    </w:p>
    <w:p w14:paraId="5E90596C"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62C36065"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1BCEED7B" w14:textId="46BA8144" w:rsidR="0025778A" w:rsidRPr="00111968" w:rsidRDefault="0025778A" w:rsidP="0025778A">
      <w:pPr>
        <w:spacing w:line="360" w:lineRule="auto"/>
        <w:rPr>
          <w:rFonts w:ascii="宋体" w:hAnsi="宋体"/>
          <w:sz w:val="24"/>
        </w:rPr>
      </w:pPr>
      <w:r>
        <w:rPr>
          <w:rFonts w:ascii="宋体" w:hAnsi="宋体" w:hint="eastAsia"/>
          <w:sz w:val="24"/>
        </w:rPr>
        <w:t>（4）</w:t>
      </w:r>
      <w:r w:rsidRPr="00111968">
        <w:rPr>
          <w:rFonts w:ascii="宋体" w:hAnsi="宋体" w:hint="eastAsia"/>
          <w:sz w:val="24"/>
        </w:rPr>
        <w:t>总价金额与按单价汇总金额不一致的，以单价金额计算结果为准。</w:t>
      </w:r>
    </w:p>
    <w:p w14:paraId="6C793B15" w14:textId="7B394484" w:rsidR="0025778A" w:rsidRPr="00111968" w:rsidRDefault="0025778A" w:rsidP="0025778A">
      <w:pPr>
        <w:spacing w:line="360" w:lineRule="auto"/>
        <w:ind w:firstLineChars="200" w:firstLine="480"/>
        <w:rPr>
          <w:rFonts w:ascii="宋体" w:hAnsi="宋体"/>
          <w:sz w:val="24"/>
        </w:rPr>
      </w:pPr>
      <w:r w:rsidRPr="00111968">
        <w:rPr>
          <w:rFonts w:ascii="宋体" w:hAnsi="宋体" w:cs="Arial" w:hint="eastAsia"/>
          <w:sz w:val="24"/>
        </w:rPr>
        <w:t>同时出现两种以上不一致的，按照上述规定的顺序进行修正。修正后的报价经</w:t>
      </w:r>
      <w:r w:rsidR="00830341">
        <w:rPr>
          <w:rFonts w:ascii="宋体" w:hAnsi="宋体" w:cs="Arial" w:hint="eastAsia"/>
          <w:sz w:val="24"/>
        </w:rPr>
        <w:t>供应商</w:t>
      </w:r>
      <w:r w:rsidRPr="00111968">
        <w:rPr>
          <w:rFonts w:ascii="宋体" w:hAnsi="宋体" w:cs="Arial" w:hint="eastAsia"/>
          <w:sz w:val="24"/>
        </w:rPr>
        <w:t>确认后产生约束力，</w:t>
      </w:r>
      <w:r w:rsidR="00830341">
        <w:rPr>
          <w:rFonts w:ascii="宋体" w:hAnsi="宋体" w:cs="Arial" w:hint="eastAsia"/>
          <w:sz w:val="24"/>
        </w:rPr>
        <w:t>供应商</w:t>
      </w:r>
      <w:r w:rsidRPr="00111968">
        <w:rPr>
          <w:rFonts w:ascii="宋体" w:hAnsi="宋体" w:cs="Arial" w:hint="eastAsia"/>
          <w:sz w:val="24"/>
        </w:rPr>
        <w:t>不确认的，其投标无效。</w:t>
      </w:r>
    </w:p>
    <w:p w14:paraId="07614368" w14:textId="674A8445" w:rsidR="00EB2172" w:rsidRDefault="00A90144">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20.5</w:t>
      </w:r>
      <w:r>
        <w:rPr>
          <w:rFonts w:ascii="宋体" w:hAnsi="宋体" w:cs="宋体" w:hint="eastAsia"/>
          <w:b/>
          <w:bCs/>
          <w:sz w:val="24"/>
        </w:rPr>
        <w:t>有下列情况之一的，属于非实质性响应</w:t>
      </w:r>
      <w:r w:rsidR="00CA0414">
        <w:rPr>
          <w:rFonts w:ascii="宋体" w:hAnsi="宋体" w:cs="宋体" w:hint="eastAsia"/>
          <w:b/>
          <w:bCs/>
          <w:sz w:val="24"/>
        </w:rPr>
        <w:t>比选</w:t>
      </w:r>
      <w:r>
        <w:rPr>
          <w:rFonts w:ascii="宋体" w:hAnsi="宋体" w:cs="宋体" w:hint="eastAsia"/>
          <w:b/>
          <w:bCs/>
          <w:sz w:val="24"/>
        </w:rPr>
        <w:t>文件要求，响应文件将被拒绝：</w:t>
      </w:r>
    </w:p>
    <w:p w14:paraId="3963A042" w14:textId="7DDF7C5F"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w:t>
      </w:r>
      <w:r w:rsidR="00CA0414">
        <w:rPr>
          <w:rFonts w:ascii="宋体" w:hAnsi="宋体" w:cs="宋体" w:hint="eastAsia"/>
          <w:sz w:val="24"/>
        </w:rPr>
        <w:t>比选</w:t>
      </w:r>
      <w:r>
        <w:rPr>
          <w:rFonts w:ascii="宋体" w:hAnsi="宋体" w:cs="宋体" w:hint="eastAsia"/>
          <w:sz w:val="24"/>
        </w:rPr>
        <w:t>文件要求的；</w:t>
      </w:r>
    </w:p>
    <w:p w14:paraId="3E07D5A6"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4D9C1AB2"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报价超出本项目采购预算的；</w:t>
      </w:r>
    </w:p>
    <w:p w14:paraId="78B8ECE3" w14:textId="544D1992"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（4）响应文件未按</w:t>
      </w:r>
      <w:r w:rsidR="00CA0414">
        <w:rPr>
          <w:rFonts w:ascii="宋体" w:hAnsi="宋体" w:cs="宋体" w:hint="eastAsia"/>
          <w:sz w:val="24"/>
        </w:rPr>
        <w:t>比选</w:t>
      </w:r>
      <w:r>
        <w:rPr>
          <w:rFonts w:ascii="宋体" w:hAnsi="宋体" w:cs="宋体" w:hint="eastAsia"/>
          <w:sz w:val="24"/>
        </w:rPr>
        <w:t>文件规定密封、签署、盖章的；或由供应商授权代表签字的，但未随响应文件一起提交有效的“授权委托书”原件的；</w:t>
      </w:r>
    </w:p>
    <w:p w14:paraId="6964B294"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5723CA2E" w14:textId="77777777"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）响应文件附有采购人或采购代理机构不能接受的附加条件的；</w:t>
      </w:r>
    </w:p>
    <w:p w14:paraId="13102E91" w14:textId="6373DBBF"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）不符合法律、法规和</w:t>
      </w:r>
      <w:r w:rsidR="00CA0414">
        <w:rPr>
          <w:rFonts w:ascii="宋体" w:hAnsi="宋体" w:cs="宋体" w:hint="eastAsia"/>
          <w:sz w:val="24"/>
        </w:rPr>
        <w:t>比选</w:t>
      </w:r>
      <w:r>
        <w:rPr>
          <w:rFonts w:ascii="宋体" w:hAnsi="宋体" w:cs="宋体" w:hint="eastAsia"/>
          <w:sz w:val="24"/>
        </w:rPr>
        <w:t>文件中规定的其他实质性要求的；</w:t>
      </w:r>
    </w:p>
    <w:p w14:paraId="6ED71AB5" w14:textId="254C6489"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w:t>
      </w:r>
      <w:r w:rsidR="00CA0414">
        <w:rPr>
          <w:rFonts w:ascii="宋体" w:hAnsi="宋体" w:cs="宋体" w:hint="eastAsia"/>
          <w:sz w:val="24"/>
        </w:rPr>
        <w:t>比选</w:t>
      </w:r>
      <w:r>
        <w:rPr>
          <w:rFonts w:ascii="宋体" w:hAnsi="宋体" w:cs="宋体" w:hint="eastAsia"/>
          <w:sz w:val="24"/>
        </w:rPr>
        <w:t>文件中带“★”要求的；</w:t>
      </w:r>
    </w:p>
    <w:p w14:paraId="4D288E22" w14:textId="34877E35"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w:t>
      </w:r>
      <w:r w:rsidR="00CA0414">
        <w:rPr>
          <w:rFonts w:ascii="宋体" w:hAnsi="宋体" w:cs="宋体" w:hint="eastAsia"/>
          <w:sz w:val="24"/>
        </w:rPr>
        <w:t>比选</w:t>
      </w:r>
      <w:r>
        <w:rPr>
          <w:rFonts w:ascii="宋体" w:hAnsi="宋体" w:cs="宋体" w:hint="eastAsia"/>
          <w:sz w:val="24"/>
        </w:rPr>
        <w:t>文件要求的方式进行报价；</w:t>
      </w:r>
    </w:p>
    <w:p w14:paraId="27E19C46" w14:textId="503F165B"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w:t>
      </w:r>
      <w:r w:rsidR="00CA0414">
        <w:rPr>
          <w:rFonts w:ascii="宋体" w:hAnsi="宋体" w:cs="宋体" w:hint="eastAsia"/>
          <w:sz w:val="24"/>
        </w:rPr>
        <w:t>比选</w:t>
      </w:r>
      <w:r>
        <w:rPr>
          <w:rFonts w:ascii="宋体" w:hAnsi="宋体" w:cs="宋体" w:hint="eastAsia"/>
          <w:sz w:val="24"/>
        </w:rPr>
        <w:t>文件要求；</w:t>
      </w:r>
    </w:p>
    <w:p w14:paraId="1534EED1" w14:textId="61BA52B0" w:rsidR="00EB2172" w:rsidRDefault="00A90144">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w:t>
      </w:r>
      <w:r w:rsidR="00CA0414">
        <w:rPr>
          <w:rFonts w:ascii="宋体" w:hAnsi="宋体" w:cs="宋体" w:hint="eastAsia"/>
          <w:sz w:val="24"/>
        </w:rPr>
        <w:t>比选</w:t>
      </w:r>
      <w:r>
        <w:rPr>
          <w:rFonts w:ascii="宋体" w:hAnsi="宋体" w:cs="宋体" w:hint="eastAsia"/>
          <w:sz w:val="24"/>
        </w:rPr>
        <w:t>文件内全部内容进行响应。</w:t>
      </w:r>
    </w:p>
    <w:p w14:paraId="2ABA830C"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b/>
          <w:sz w:val="24"/>
        </w:rPr>
        <w:t>20.6</w:t>
      </w:r>
      <w:r>
        <w:rPr>
          <w:rFonts w:asciiTheme="minorEastAsia" w:eastAsiaTheme="minorEastAsia" w:hAnsiTheme="minorEastAsia" w:hint="eastAsia"/>
          <w:b/>
          <w:sz w:val="24"/>
        </w:rPr>
        <w:t>有下列情形之一的，属于供应商串通响应：</w:t>
      </w:r>
    </w:p>
    <w:p w14:paraId="504222E6"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1441AC98"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3687114C"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76AF4E6C"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4）不同供应商的响应文件相互混装；</w:t>
      </w:r>
    </w:p>
    <w:p w14:paraId="3E607FD1" w14:textId="77777777" w:rsidR="00EB2172" w:rsidRDefault="00A90144">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）不同供应商的响应保证金从同一单位或者个人的账户转出。</w:t>
      </w:r>
    </w:p>
    <w:p w14:paraId="17145510" w14:textId="77777777" w:rsidR="00EB2172" w:rsidRDefault="00A90144">
      <w:pPr>
        <w:pStyle w:val="3"/>
      </w:pPr>
      <w:bookmarkStart w:id="64" w:name="_Toc73106197"/>
      <w:r>
        <w:lastRenderedPageBreak/>
        <w:t xml:space="preserve">21. </w:t>
      </w:r>
      <w:r>
        <w:rPr>
          <w:rFonts w:hint="eastAsia"/>
        </w:rPr>
        <w:t>评审</w:t>
      </w:r>
      <w:bookmarkEnd w:id="64"/>
    </w:p>
    <w:p w14:paraId="020FFC04" w14:textId="47DEFF7A"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w:t>
      </w:r>
      <w:r w:rsidR="00CA0414">
        <w:rPr>
          <w:rFonts w:asciiTheme="minorEastAsia" w:eastAsiaTheme="minorEastAsia" w:hAnsiTheme="minorEastAsia"/>
          <w:sz w:val="24"/>
        </w:rPr>
        <w:t>比选</w:t>
      </w:r>
      <w:r>
        <w:rPr>
          <w:rFonts w:asciiTheme="minorEastAsia" w:eastAsiaTheme="minorEastAsia" w:hAnsiTheme="minorEastAsia"/>
          <w:sz w:val="24"/>
        </w:rPr>
        <w:t>文件确定的评审方法和标准，对其技术部分和商务部分作进一步的评审和比较。</w:t>
      </w:r>
    </w:p>
    <w:p w14:paraId="3A43D795" w14:textId="3AEED133"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文件的要求和条件进行，具体详见本</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文件第五章评审办法和评分标准。</w:t>
      </w:r>
    </w:p>
    <w:p w14:paraId="57B23676" w14:textId="77777777" w:rsidR="00EB2172" w:rsidRDefault="00A90144">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21.3评审时，评审委员会各成员应当独立对每个有效供应商的响应文件进行评价、打分，然后汇总每个供应商每项评分因素的得分。</w:t>
      </w:r>
      <w:r>
        <w:rPr>
          <w:rFonts w:asciiTheme="minorEastAsia" w:eastAsiaTheme="minorEastAsia" w:hAnsiTheme="minorEastAsia" w:hint="eastAsia"/>
          <w:sz w:val="24"/>
          <w:szCs w:val="24"/>
        </w:rPr>
        <w:t>（每个评委按分包分别对每个初审合格的供应商进行独立打分，所有评委对同一供应商同一分包打分的算术平均值为该供应商该包的最终得分。所有打分保留小数点后两位，第三位四舍五入）。</w:t>
      </w:r>
    </w:p>
    <w:p w14:paraId="6AE03AB6" w14:textId="77777777" w:rsidR="00EB2172" w:rsidRDefault="00A90144">
      <w:pPr>
        <w:pStyle w:val="3"/>
      </w:pPr>
      <w:bookmarkStart w:id="65" w:name="_Toc73106198"/>
      <w:r>
        <w:t xml:space="preserve">22. </w:t>
      </w:r>
      <w:r>
        <w:rPr>
          <w:rFonts w:hint="eastAsia"/>
        </w:rPr>
        <w:t>评审过程及保密原则</w:t>
      </w:r>
      <w:bookmarkEnd w:id="65"/>
    </w:p>
    <w:p w14:paraId="37393CE6"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有关人员对评审情况以及在评审过程中获悉的国家秘密、商业秘密负有保密责任。</w:t>
      </w:r>
    </w:p>
    <w:p w14:paraId="29E202D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22.2在评审期间，供应商试图影响采购人、采购代理机构和评审委员会的任何活动，将导致其响应无效，并承担相应的法律责任。</w:t>
      </w:r>
    </w:p>
    <w:p w14:paraId="5E94EB25"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20DC4E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3546CECB" w14:textId="77777777" w:rsidR="00EB2172" w:rsidRDefault="00A90144">
      <w:pPr>
        <w:pStyle w:val="3"/>
      </w:pPr>
      <w:bookmarkStart w:id="66" w:name="_Toc73106199"/>
      <w:r>
        <w:rPr>
          <w:rFonts w:hint="eastAsia"/>
        </w:rPr>
        <w:t>六 确定成交</w:t>
      </w:r>
      <w:bookmarkEnd w:id="66"/>
    </w:p>
    <w:p w14:paraId="78782087" w14:textId="77777777" w:rsidR="00EB2172" w:rsidRDefault="00A90144">
      <w:pPr>
        <w:pStyle w:val="3"/>
      </w:pPr>
      <w:bookmarkStart w:id="67" w:name="_Toc73106200"/>
      <w:r>
        <w:t xml:space="preserve">23. </w:t>
      </w:r>
      <w:r>
        <w:rPr>
          <w:rFonts w:hint="eastAsia"/>
        </w:rPr>
        <w:t>成交供应商的确定标准</w:t>
      </w:r>
      <w:bookmarkEnd w:id="67"/>
    </w:p>
    <w:p w14:paraId="3384D2A1" w14:textId="7F049E5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文件全部实质性要求，且按照评审因素的量化指标评审得分最高的供应商为排名第一的成交候选人</w:t>
      </w:r>
    </w:p>
    <w:p w14:paraId="0991406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23.2评审委员会将根据评审标准，推荐成交候选人，或根据采购人的委托，直接确定成交供应商。</w:t>
      </w:r>
    </w:p>
    <w:p w14:paraId="2461A2EA"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23.3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评审报告确定的成交候选人名单中按顺序确定每</w:t>
      </w:r>
      <w:r>
        <w:rPr>
          <w:rFonts w:ascii="宋体" w:hAnsi="宋体" w:cs="Arial" w:hint="eastAsia"/>
          <w:sz w:val="24"/>
        </w:rPr>
        <w:t>个分包成交供应商</w:t>
      </w:r>
      <w:r>
        <w:rPr>
          <w:rFonts w:ascii="宋体" w:hAnsi="宋体" w:hint="eastAsia"/>
          <w:sz w:val="24"/>
        </w:rPr>
        <w:t>。出现第一</w:t>
      </w:r>
      <w:r>
        <w:rPr>
          <w:rFonts w:ascii="宋体" w:hAnsi="宋体" w:cs="Arial" w:hint="eastAsia"/>
          <w:sz w:val="24"/>
        </w:rPr>
        <w:t>成交候选人并列的情形，以技术部分得分高的供应商为成交供应商；技术部分得分相同的，由采购人采取随机抽取的方式确定成交供应商。</w:t>
      </w:r>
    </w:p>
    <w:p w14:paraId="50B3B483" w14:textId="77777777" w:rsidR="00EB2172" w:rsidRDefault="00A90144">
      <w:pPr>
        <w:pStyle w:val="3"/>
      </w:pPr>
      <w:bookmarkStart w:id="68" w:name="_Toc73106201"/>
      <w:r>
        <w:t xml:space="preserve">24. </w:t>
      </w:r>
      <w:r>
        <w:rPr>
          <w:rFonts w:hint="eastAsia"/>
        </w:rPr>
        <w:t>成交通知书</w:t>
      </w:r>
      <w:bookmarkEnd w:id="68"/>
    </w:p>
    <w:p w14:paraId="1920E6B3"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24.1成交确定后，成交结果在指定的发布媒体上公告，同时以书面形式向成交供应商发出成交通知书，成交通知书对采购人和成交供应商具有同等法律效力。</w:t>
      </w:r>
    </w:p>
    <w:p w14:paraId="1E3F2417" w14:textId="77777777" w:rsidR="00EB2172" w:rsidRDefault="00A90144">
      <w:pPr>
        <w:spacing w:line="360" w:lineRule="auto"/>
        <w:ind w:hanging="2"/>
        <w:rPr>
          <w:rFonts w:asciiTheme="minorEastAsia" w:eastAsiaTheme="minorEastAsia" w:hAnsiTheme="minorEastAsia"/>
          <w:sz w:val="24"/>
        </w:rPr>
      </w:pPr>
      <w:r>
        <w:rPr>
          <w:rFonts w:asciiTheme="minorEastAsia" w:eastAsiaTheme="minorEastAsia" w:hAnsiTheme="minorEastAsia"/>
          <w:sz w:val="24"/>
        </w:rPr>
        <w:t>24.2 供应商</w:t>
      </w:r>
      <w:r>
        <w:rPr>
          <w:rFonts w:asciiTheme="minorEastAsia" w:eastAsiaTheme="minorEastAsia" w:hAnsiTheme="minorEastAsia"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77584FA2" w14:textId="77777777" w:rsidR="00EB2172" w:rsidRDefault="00A90144">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成交通知书发出后，采购人不得违法改变成交结果，成交供应商无正当理由不得放弃成交，否则应当依法承担法律责任。</w:t>
      </w:r>
    </w:p>
    <w:p w14:paraId="11F3EC6C" w14:textId="77777777" w:rsidR="00EB2172" w:rsidRDefault="00A90144">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成交通知书是合同的组成部分</w:t>
      </w:r>
      <w:r>
        <w:rPr>
          <w:rFonts w:ascii="宋体" w:hAnsi="宋体" w:hint="eastAsia"/>
          <w:sz w:val="24"/>
        </w:rPr>
        <w:t>，对采购人和成交供应商具有同等法律效力。</w:t>
      </w:r>
    </w:p>
    <w:p w14:paraId="55C1945E" w14:textId="77777777" w:rsidR="00EB2172" w:rsidRDefault="00A90144">
      <w:pPr>
        <w:pStyle w:val="3"/>
      </w:pPr>
      <w:bookmarkStart w:id="69" w:name="_Toc73106202"/>
      <w:r>
        <w:t xml:space="preserve">25. </w:t>
      </w:r>
      <w:r>
        <w:rPr>
          <w:rFonts w:hint="eastAsia"/>
        </w:rPr>
        <w:t>签订合同</w:t>
      </w:r>
      <w:bookmarkEnd w:id="69"/>
    </w:p>
    <w:p w14:paraId="7E65CFA2" w14:textId="08EF35B0"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25.1成交供应商应当自成交通知书发出之日起三十日内</w:t>
      </w:r>
      <w:r>
        <w:rPr>
          <w:rFonts w:asciiTheme="minorEastAsia" w:eastAsiaTheme="minorEastAsia" w:hAnsiTheme="minorEastAsia" w:hint="eastAsia"/>
          <w:sz w:val="24"/>
        </w:rPr>
        <w:t>，按照</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文件和成交供应商响应文件的规定，与采购人签订书面合同。所签订的合同不得对</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文件确定的事项和成交供应商响应文件作实质性修改。</w:t>
      </w:r>
      <w:r>
        <w:rPr>
          <w:rFonts w:asciiTheme="minorEastAsia" w:eastAsiaTheme="minorEastAsia" w:hAnsiTheme="minorEastAsia"/>
          <w:sz w:val="24"/>
        </w:rPr>
        <w:t>如果成交供应商无正当理由不与采购人签订合同，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没收。在此情况下，可另选下一个成交候选人，或重新</w:t>
      </w:r>
      <w:r w:rsidR="00CA0414">
        <w:rPr>
          <w:rFonts w:asciiTheme="minorEastAsia" w:eastAsiaTheme="minorEastAsia" w:hAnsiTheme="minorEastAsia"/>
          <w:sz w:val="24"/>
        </w:rPr>
        <w:t>比选</w:t>
      </w:r>
      <w:r>
        <w:rPr>
          <w:rFonts w:asciiTheme="minorEastAsia" w:eastAsiaTheme="minorEastAsia" w:hAnsiTheme="minorEastAsia"/>
          <w:sz w:val="24"/>
        </w:rPr>
        <w:t>。</w:t>
      </w:r>
    </w:p>
    <w:p w14:paraId="22DB72DD" w14:textId="6E40361C" w:rsidR="00EB2172" w:rsidRDefault="00A90144">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sidR="00CA0414">
        <w:rPr>
          <w:rFonts w:asciiTheme="minorEastAsia" w:eastAsiaTheme="minorEastAsia" w:hAnsiTheme="minorEastAsia" w:hint="eastAsia"/>
          <w:sz w:val="24"/>
        </w:rPr>
        <w:t>比选</w:t>
      </w:r>
      <w:r>
        <w:rPr>
          <w:rFonts w:asciiTheme="minorEastAsia" w:eastAsiaTheme="minorEastAsia" w:hAnsiTheme="minorEastAsia" w:hint="eastAsia"/>
          <w:sz w:val="24"/>
        </w:rPr>
        <w:t>文件、成交供应商的响应文件及其澄清文件等，均为签订合同的依据。</w:t>
      </w:r>
    </w:p>
    <w:p w14:paraId="57D2493F" w14:textId="77777777" w:rsidR="00EB2172" w:rsidRDefault="00A90144">
      <w:pPr>
        <w:pStyle w:val="3"/>
      </w:pPr>
      <w:bookmarkStart w:id="70" w:name="_Toc73106203"/>
      <w:r>
        <w:rPr>
          <w:rFonts w:hint="eastAsia"/>
        </w:rPr>
        <w:t>七 成交服务费</w:t>
      </w:r>
      <w:bookmarkEnd w:id="70"/>
    </w:p>
    <w:p w14:paraId="3950E23C" w14:textId="77777777" w:rsidR="00EB2172" w:rsidRDefault="00A90144">
      <w:pPr>
        <w:pStyle w:val="3"/>
      </w:pPr>
      <w:bookmarkStart w:id="71" w:name="_Toc73106204"/>
      <w:r>
        <w:t>26. 成交服务费</w:t>
      </w:r>
      <w:bookmarkEnd w:id="71"/>
    </w:p>
    <w:p w14:paraId="035A22E9" w14:textId="78B6A6F1" w:rsidR="00EB2172" w:rsidRDefault="00A90144" w:rsidP="002C76D5">
      <w:pPr>
        <w:spacing w:line="360" w:lineRule="auto"/>
        <w:rPr>
          <w:rFonts w:asciiTheme="minorEastAsia" w:eastAsiaTheme="minorEastAsia" w:hAnsiTheme="minorEastAsia"/>
          <w:sz w:val="24"/>
        </w:rPr>
      </w:pPr>
      <w:r>
        <w:rPr>
          <w:rFonts w:asciiTheme="minorEastAsia" w:eastAsiaTheme="minorEastAsia" w:hAnsiTheme="minorEastAsia"/>
          <w:sz w:val="24"/>
        </w:rPr>
        <w:t>26.1</w:t>
      </w:r>
      <w:r w:rsidR="002C76D5">
        <w:rPr>
          <w:rFonts w:ascii="宋体" w:hAnsi="宋体" w:hint="eastAsia"/>
          <w:sz w:val="24"/>
        </w:rPr>
        <w:t>按原《招标代理服务收费管理暂行办法》（计价格[2002]1980号）及《国家发展改革委办公厅关于招标代理服务收费有关问题的通知》（发改办价格[2003]857号）执行，按成交金额差额定率累进法计算。</w:t>
      </w:r>
    </w:p>
    <w:p w14:paraId="33F9FC51" w14:textId="77777777" w:rsidR="00EB2172" w:rsidRDefault="00A90144">
      <w:pPr>
        <w:pStyle w:val="3"/>
      </w:pPr>
      <w:bookmarkStart w:id="72" w:name="_Toc73106205"/>
      <w:r>
        <w:rPr>
          <w:rFonts w:hint="eastAsia"/>
        </w:rPr>
        <w:t>八 其它</w:t>
      </w:r>
      <w:bookmarkEnd w:id="72"/>
    </w:p>
    <w:p w14:paraId="185187B2" w14:textId="3BDBB4FD" w:rsidR="00EB2172" w:rsidRDefault="00A90144">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w:t>
      </w:r>
      <w:r w:rsidR="00CA0414">
        <w:rPr>
          <w:rFonts w:ascii="宋体" w:hAnsi="宋体" w:hint="eastAsia"/>
          <w:sz w:val="24"/>
        </w:rPr>
        <w:t>比选</w:t>
      </w:r>
      <w:r>
        <w:rPr>
          <w:rFonts w:ascii="宋体" w:hAnsi="宋体" w:hint="eastAsia"/>
          <w:sz w:val="24"/>
        </w:rPr>
        <w:t>过程的竞争中有腐败和欺诈行为，则</w:t>
      </w:r>
      <w:r>
        <w:rPr>
          <w:rFonts w:ascii="宋体" w:hAnsi="宋体" w:hint="eastAsia"/>
          <w:sz w:val="24"/>
        </w:rPr>
        <w:lastRenderedPageBreak/>
        <w:t>被拒绝授予合同。</w:t>
      </w:r>
    </w:p>
    <w:p w14:paraId="0ACF6A18" w14:textId="06ED8B89" w:rsidR="00EB2172" w:rsidRDefault="00A90144">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“腐败行为”是指通过提供、给予、接受、索取任何有价值的东西来影响采购人在</w:t>
      </w:r>
      <w:r w:rsidR="00CA0414">
        <w:rPr>
          <w:rFonts w:ascii="宋体" w:hAnsi="宋体" w:hint="eastAsia"/>
          <w:sz w:val="24"/>
        </w:rPr>
        <w:t>比选</w:t>
      </w:r>
      <w:r>
        <w:rPr>
          <w:rFonts w:ascii="宋体" w:hAnsi="宋体" w:hint="eastAsia"/>
          <w:sz w:val="24"/>
        </w:rPr>
        <w:t>过程中或合同实施过程中的行为；</w:t>
      </w:r>
    </w:p>
    <w:p w14:paraId="5225D78F" w14:textId="69E9561C" w:rsidR="00EB2172" w:rsidRDefault="00A90144">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w:t>
      </w:r>
      <w:r w:rsidR="00CA0414">
        <w:rPr>
          <w:rFonts w:hAnsi="宋体" w:hint="eastAsia"/>
          <w:kern w:val="2"/>
          <w:szCs w:val="24"/>
        </w:rPr>
        <w:t>比选</w:t>
      </w:r>
      <w:r>
        <w:rPr>
          <w:rFonts w:hAnsi="宋体" w:hint="eastAsia"/>
          <w:kern w:val="2"/>
          <w:szCs w:val="24"/>
        </w:rPr>
        <w:t>过程或合同实施过程而谎报事实，损害采购人和公共利益，包括供应商之间串通响应（递交响应文件之前和之后），人为地使响应丧失竞争性，剥夺了采购人从竞争中所获得的利益。</w:t>
      </w:r>
    </w:p>
    <w:p w14:paraId="10CB75AC" w14:textId="5F30DC6D" w:rsidR="00EB2172" w:rsidRDefault="00A90144">
      <w:pPr>
        <w:spacing w:line="360" w:lineRule="auto"/>
        <w:rPr>
          <w:rFonts w:ascii="宋体" w:hAnsi="宋体"/>
          <w:sz w:val="24"/>
        </w:rPr>
      </w:pPr>
      <w:r>
        <w:rPr>
          <w:rFonts w:ascii="宋体" w:hAnsi="宋体"/>
          <w:sz w:val="24"/>
        </w:rPr>
        <w:t>27</w:t>
      </w:r>
      <w:r>
        <w:rPr>
          <w:rFonts w:ascii="宋体" w:hAnsi="宋体" w:hint="eastAsia"/>
          <w:sz w:val="24"/>
        </w:rPr>
        <w:t>.2 本</w:t>
      </w:r>
      <w:r w:rsidR="00CA0414">
        <w:rPr>
          <w:rFonts w:ascii="宋体" w:hAnsi="宋体" w:hint="eastAsia"/>
          <w:sz w:val="24"/>
        </w:rPr>
        <w:t>比选</w:t>
      </w:r>
      <w:r>
        <w:rPr>
          <w:rFonts w:ascii="宋体" w:hAnsi="宋体" w:hint="eastAsia"/>
          <w:sz w:val="24"/>
        </w:rPr>
        <w:t>文件的解释权属于采购人及采购代理机构。</w:t>
      </w:r>
    </w:p>
    <w:p w14:paraId="686E1076" w14:textId="77777777" w:rsidR="00EB2172" w:rsidRDefault="00A9014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17A7BEC" w14:textId="75D01143" w:rsidR="00EB2172" w:rsidRDefault="00A90144">
      <w:pPr>
        <w:pStyle w:val="1"/>
      </w:pPr>
      <w:bookmarkStart w:id="73" w:name="_Toc73106206"/>
      <w:bookmarkStart w:id="74" w:name="_Toc339890947"/>
      <w:bookmarkStart w:id="75" w:name="_Toc310195730"/>
      <w:bookmarkEnd w:id="8"/>
      <w:bookmarkEnd w:id="12"/>
      <w:bookmarkEnd w:id="13"/>
      <w:r>
        <w:rPr>
          <w:rFonts w:hint="eastAsia"/>
        </w:rPr>
        <w:lastRenderedPageBreak/>
        <w:t>第四章 项目需求</w:t>
      </w:r>
      <w:bookmarkEnd w:id="73"/>
      <w:r>
        <w:rPr>
          <w:rFonts w:hint="eastAsia"/>
        </w:rPr>
        <w:t xml:space="preserve"> </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3147"/>
        <w:gridCol w:w="2268"/>
      </w:tblGrid>
      <w:tr w:rsidR="0097588D" w:rsidRPr="00155474" w14:paraId="7F739776" w14:textId="77777777" w:rsidTr="00782D01">
        <w:trPr>
          <w:trHeight w:val="825"/>
          <w:jc w:val="center"/>
        </w:trPr>
        <w:tc>
          <w:tcPr>
            <w:tcW w:w="720" w:type="dxa"/>
            <w:vAlign w:val="center"/>
          </w:tcPr>
          <w:p w14:paraId="29E9810A" w14:textId="77777777" w:rsidR="0097588D" w:rsidRPr="00155474" w:rsidRDefault="0097588D" w:rsidP="00782D01">
            <w:pPr>
              <w:widowControl/>
              <w:jc w:val="center"/>
              <w:rPr>
                <w:rFonts w:ascii="宋体" w:hAnsi="宋体" w:cs="Arial"/>
                <w:bCs/>
                <w:kern w:val="0"/>
                <w:sz w:val="24"/>
              </w:rPr>
            </w:pPr>
            <w:r w:rsidRPr="00155474">
              <w:rPr>
                <w:rFonts w:ascii="宋体" w:hAnsi="宋体" w:cs="Arial" w:hint="eastAsia"/>
                <w:bCs/>
                <w:kern w:val="0"/>
                <w:sz w:val="24"/>
              </w:rPr>
              <w:t>包号</w:t>
            </w:r>
          </w:p>
        </w:tc>
        <w:tc>
          <w:tcPr>
            <w:tcW w:w="1690" w:type="dxa"/>
            <w:vAlign w:val="center"/>
          </w:tcPr>
          <w:p w14:paraId="7E0831E6" w14:textId="77777777" w:rsidR="0097588D" w:rsidRPr="00155474" w:rsidRDefault="0097588D" w:rsidP="00782D01">
            <w:pPr>
              <w:widowControl/>
              <w:jc w:val="center"/>
              <w:rPr>
                <w:rFonts w:ascii="宋体" w:hAnsi="宋体" w:cs="Arial"/>
                <w:kern w:val="0"/>
                <w:sz w:val="24"/>
              </w:rPr>
            </w:pPr>
            <w:r w:rsidRPr="00155474">
              <w:rPr>
                <w:rFonts w:ascii="宋体" w:hAnsi="宋体" w:cs="Arial" w:hint="eastAsia"/>
                <w:kern w:val="0"/>
                <w:sz w:val="24"/>
              </w:rPr>
              <w:t>名称</w:t>
            </w:r>
          </w:p>
        </w:tc>
        <w:tc>
          <w:tcPr>
            <w:tcW w:w="3147" w:type="dxa"/>
            <w:vAlign w:val="center"/>
          </w:tcPr>
          <w:p w14:paraId="1B6F3985" w14:textId="77777777" w:rsidR="0097588D" w:rsidRPr="00155474" w:rsidRDefault="0097588D" w:rsidP="00782D01">
            <w:pPr>
              <w:widowControl/>
              <w:jc w:val="center"/>
              <w:rPr>
                <w:rFonts w:ascii="宋体" w:hAnsi="宋体" w:cs="Arial"/>
                <w:kern w:val="0"/>
                <w:sz w:val="24"/>
              </w:rPr>
            </w:pPr>
            <w:r w:rsidRPr="00155474">
              <w:rPr>
                <w:rFonts w:ascii="宋体" w:hAnsi="宋体" w:cs="Arial" w:hint="eastAsia"/>
                <w:kern w:val="0"/>
                <w:sz w:val="24"/>
              </w:rPr>
              <w:t>所属预算项目</w:t>
            </w:r>
          </w:p>
        </w:tc>
        <w:tc>
          <w:tcPr>
            <w:tcW w:w="2268" w:type="dxa"/>
            <w:vAlign w:val="center"/>
          </w:tcPr>
          <w:p w14:paraId="14FE6BA0" w14:textId="77777777" w:rsidR="0097588D" w:rsidRPr="00155474" w:rsidRDefault="0097588D" w:rsidP="00782D01">
            <w:pPr>
              <w:widowControl/>
              <w:jc w:val="center"/>
              <w:rPr>
                <w:rFonts w:ascii="宋体" w:hAnsi="宋体" w:cs="Arial"/>
                <w:kern w:val="0"/>
                <w:sz w:val="24"/>
              </w:rPr>
            </w:pPr>
            <w:r>
              <w:rPr>
                <w:rFonts w:ascii="宋体" w:hAnsi="宋体" w:cs="Arial" w:hint="eastAsia"/>
                <w:kern w:val="0"/>
                <w:sz w:val="24"/>
              </w:rPr>
              <w:t>分包</w:t>
            </w:r>
            <w:r w:rsidRPr="00155474">
              <w:rPr>
                <w:rFonts w:ascii="宋体" w:hAnsi="宋体" w:cs="Arial" w:hint="eastAsia"/>
                <w:kern w:val="0"/>
                <w:sz w:val="24"/>
              </w:rPr>
              <w:t>预算(万元)</w:t>
            </w:r>
          </w:p>
        </w:tc>
      </w:tr>
      <w:tr w:rsidR="0097588D" w:rsidRPr="00155474" w14:paraId="667A6D36" w14:textId="77777777" w:rsidTr="00782D01">
        <w:trPr>
          <w:trHeight w:val="892"/>
          <w:jc w:val="center"/>
        </w:trPr>
        <w:tc>
          <w:tcPr>
            <w:tcW w:w="720" w:type="dxa"/>
            <w:tcBorders>
              <w:bottom w:val="single" w:sz="4" w:space="0" w:color="auto"/>
            </w:tcBorders>
            <w:vAlign w:val="center"/>
          </w:tcPr>
          <w:p w14:paraId="10868EDE" w14:textId="77777777" w:rsidR="0097588D" w:rsidRPr="00155474" w:rsidRDefault="0097588D" w:rsidP="00782D01">
            <w:pPr>
              <w:widowControl/>
              <w:jc w:val="center"/>
              <w:rPr>
                <w:rFonts w:ascii="宋体" w:hAnsi="宋体" w:cs="Arial"/>
                <w:bCs/>
                <w:kern w:val="0"/>
                <w:sz w:val="24"/>
              </w:rPr>
            </w:pPr>
            <w:r w:rsidRPr="00155474">
              <w:rPr>
                <w:rFonts w:ascii="宋体" w:hAnsi="宋体" w:cs="Arial" w:hint="eastAsia"/>
                <w:bCs/>
                <w:kern w:val="0"/>
                <w:sz w:val="24"/>
              </w:rPr>
              <w:t>01</w:t>
            </w:r>
          </w:p>
        </w:tc>
        <w:tc>
          <w:tcPr>
            <w:tcW w:w="1690" w:type="dxa"/>
            <w:tcBorders>
              <w:bottom w:val="single" w:sz="4" w:space="0" w:color="auto"/>
            </w:tcBorders>
            <w:vAlign w:val="center"/>
          </w:tcPr>
          <w:p w14:paraId="15239E03" w14:textId="77777777" w:rsidR="0097588D" w:rsidRPr="00155474" w:rsidRDefault="0097588D" w:rsidP="00782D01">
            <w:pPr>
              <w:jc w:val="center"/>
              <w:rPr>
                <w:rFonts w:ascii="宋体" w:hAnsi="宋体"/>
                <w:sz w:val="24"/>
              </w:rPr>
            </w:pPr>
            <w:r w:rsidRPr="00350936">
              <w:rPr>
                <w:rFonts w:ascii="宋体" w:hAnsi="宋体" w:cs="Arial" w:hint="eastAsia"/>
                <w:kern w:val="0"/>
                <w:sz w:val="24"/>
              </w:rPr>
              <w:t>互联网接入专线1</w:t>
            </w:r>
          </w:p>
        </w:tc>
        <w:tc>
          <w:tcPr>
            <w:tcW w:w="3147" w:type="dxa"/>
            <w:vMerge w:val="restart"/>
            <w:tcBorders>
              <w:bottom w:val="single" w:sz="4" w:space="0" w:color="auto"/>
            </w:tcBorders>
            <w:vAlign w:val="center"/>
          </w:tcPr>
          <w:p w14:paraId="127197E2" w14:textId="77777777" w:rsidR="0097588D" w:rsidRPr="00155474" w:rsidRDefault="0097588D" w:rsidP="00782D01">
            <w:pPr>
              <w:widowControl/>
              <w:rPr>
                <w:rFonts w:ascii="宋体" w:hAnsi="宋体" w:cs="Arial"/>
                <w:kern w:val="0"/>
                <w:sz w:val="24"/>
              </w:rPr>
            </w:pPr>
            <w:r w:rsidRPr="00350936">
              <w:rPr>
                <w:rFonts w:asciiTheme="minorEastAsia" w:eastAsiaTheme="minorEastAsia" w:hAnsiTheme="minorEastAsia" w:hint="eastAsia"/>
                <w:sz w:val="24"/>
              </w:rPr>
              <w:t>首都师范大学互联网接入专线项目</w:t>
            </w:r>
          </w:p>
        </w:tc>
        <w:tc>
          <w:tcPr>
            <w:tcW w:w="2268" w:type="dxa"/>
            <w:tcBorders>
              <w:bottom w:val="single" w:sz="4" w:space="0" w:color="auto"/>
            </w:tcBorders>
            <w:vAlign w:val="center"/>
          </w:tcPr>
          <w:p w14:paraId="2ADC74D2" w14:textId="77777777" w:rsidR="0097588D" w:rsidRPr="00155474" w:rsidRDefault="0097588D" w:rsidP="00782D01">
            <w:pPr>
              <w:widowControl/>
              <w:jc w:val="center"/>
              <w:rPr>
                <w:rFonts w:ascii="宋体" w:hAnsi="宋体" w:cs="Arial"/>
                <w:kern w:val="0"/>
                <w:sz w:val="24"/>
              </w:rPr>
            </w:pPr>
            <w:r>
              <w:rPr>
                <w:rFonts w:ascii="宋体" w:hAnsi="宋体" w:cs="Arial" w:hint="eastAsia"/>
                <w:kern w:val="0"/>
                <w:sz w:val="24"/>
              </w:rPr>
              <w:t>1</w:t>
            </w:r>
            <w:r>
              <w:rPr>
                <w:rFonts w:ascii="宋体" w:hAnsi="宋体" w:cs="Arial"/>
                <w:kern w:val="0"/>
                <w:sz w:val="24"/>
              </w:rPr>
              <w:t>08</w:t>
            </w:r>
          </w:p>
        </w:tc>
      </w:tr>
      <w:tr w:rsidR="0097588D" w:rsidRPr="00155474" w14:paraId="32D2EBFD" w14:textId="77777777" w:rsidTr="00782D01">
        <w:trPr>
          <w:trHeight w:val="892"/>
          <w:jc w:val="center"/>
        </w:trPr>
        <w:tc>
          <w:tcPr>
            <w:tcW w:w="720" w:type="dxa"/>
            <w:vAlign w:val="center"/>
          </w:tcPr>
          <w:p w14:paraId="01BC910E" w14:textId="77777777" w:rsidR="0097588D" w:rsidRPr="00155474" w:rsidRDefault="0097588D" w:rsidP="00782D01">
            <w:pPr>
              <w:widowControl/>
              <w:jc w:val="center"/>
              <w:rPr>
                <w:rFonts w:ascii="宋体" w:hAnsi="宋体" w:cs="Arial"/>
                <w:bCs/>
                <w:kern w:val="0"/>
                <w:sz w:val="24"/>
              </w:rPr>
            </w:pPr>
            <w:r>
              <w:rPr>
                <w:rFonts w:ascii="宋体" w:hAnsi="宋体" w:cs="Arial" w:hint="eastAsia"/>
                <w:bCs/>
                <w:kern w:val="0"/>
                <w:sz w:val="24"/>
              </w:rPr>
              <w:t>0</w:t>
            </w:r>
            <w:r>
              <w:rPr>
                <w:rFonts w:ascii="宋体" w:hAnsi="宋体" w:cs="Arial"/>
                <w:bCs/>
                <w:kern w:val="0"/>
                <w:sz w:val="24"/>
              </w:rPr>
              <w:t>2</w:t>
            </w:r>
          </w:p>
        </w:tc>
        <w:tc>
          <w:tcPr>
            <w:tcW w:w="1690" w:type="dxa"/>
            <w:vAlign w:val="center"/>
          </w:tcPr>
          <w:p w14:paraId="3A1570CC" w14:textId="77777777" w:rsidR="0097588D" w:rsidRPr="00155474" w:rsidRDefault="0097588D" w:rsidP="00782D01">
            <w:pPr>
              <w:jc w:val="center"/>
              <w:rPr>
                <w:rFonts w:ascii="宋体" w:hAnsi="宋体" w:cs="Arial"/>
                <w:kern w:val="0"/>
                <w:sz w:val="24"/>
              </w:rPr>
            </w:pPr>
            <w:r w:rsidRPr="00350936">
              <w:rPr>
                <w:rFonts w:ascii="宋体" w:hAnsi="宋体" w:cs="Arial" w:hint="eastAsia"/>
                <w:kern w:val="0"/>
                <w:sz w:val="24"/>
              </w:rPr>
              <w:t>互联网接入专线</w:t>
            </w:r>
            <w:r>
              <w:rPr>
                <w:rFonts w:ascii="宋体" w:hAnsi="宋体" w:cs="Arial"/>
                <w:kern w:val="0"/>
                <w:sz w:val="24"/>
              </w:rPr>
              <w:t>2</w:t>
            </w:r>
          </w:p>
        </w:tc>
        <w:tc>
          <w:tcPr>
            <w:tcW w:w="3147" w:type="dxa"/>
            <w:vMerge/>
            <w:vAlign w:val="center"/>
          </w:tcPr>
          <w:p w14:paraId="63950A1E" w14:textId="77777777" w:rsidR="0097588D" w:rsidRPr="00155474" w:rsidRDefault="0097588D" w:rsidP="00782D01">
            <w:pPr>
              <w:widowControl/>
              <w:rPr>
                <w:rFonts w:ascii="宋体" w:hAnsi="宋体" w:cs="Arial"/>
                <w:kern w:val="0"/>
                <w:sz w:val="24"/>
              </w:rPr>
            </w:pPr>
          </w:p>
        </w:tc>
        <w:tc>
          <w:tcPr>
            <w:tcW w:w="2268" w:type="dxa"/>
            <w:vAlign w:val="center"/>
          </w:tcPr>
          <w:p w14:paraId="67B200BB" w14:textId="77777777" w:rsidR="0097588D" w:rsidRPr="00155474" w:rsidRDefault="0097588D" w:rsidP="00782D01">
            <w:pPr>
              <w:widowControl/>
              <w:jc w:val="center"/>
              <w:rPr>
                <w:rFonts w:ascii="宋体" w:hAnsi="宋体" w:cs="Arial"/>
                <w:kern w:val="0"/>
                <w:sz w:val="24"/>
              </w:rPr>
            </w:pPr>
            <w:r>
              <w:rPr>
                <w:rFonts w:ascii="宋体" w:hAnsi="宋体" w:cs="Arial" w:hint="eastAsia"/>
                <w:kern w:val="0"/>
                <w:sz w:val="24"/>
              </w:rPr>
              <w:t>1</w:t>
            </w:r>
            <w:r>
              <w:rPr>
                <w:rFonts w:ascii="宋体" w:hAnsi="宋体" w:cs="Arial"/>
                <w:kern w:val="0"/>
                <w:sz w:val="24"/>
              </w:rPr>
              <w:t>80</w:t>
            </w:r>
          </w:p>
        </w:tc>
      </w:tr>
    </w:tbl>
    <w:p w14:paraId="774FEB1A" w14:textId="77777777" w:rsidR="00C369B6" w:rsidRDefault="00C369B6" w:rsidP="00C369B6">
      <w:pPr>
        <w:spacing w:line="360" w:lineRule="auto"/>
        <w:ind w:left="420"/>
        <w:rPr>
          <w:rFonts w:ascii="宋体" w:hAnsi="宋体"/>
          <w:sz w:val="24"/>
        </w:rPr>
      </w:pPr>
      <w:r w:rsidRPr="00C369B6">
        <w:rPr>
          <w:rFonts w:ascii="宋体" w:hAnsi="宋体" w:hint="eastAsia"/>
          <w:sz w:val="24"/>
        </w:rPr>
        <w:t>注：</w:t>
      </w:r>
    </w:p>
    <w:p w14:paraId="08774BF6" w14:textId="69979584" w:rsidR="00C369B6" w:rsidRPr="00C369B6" w:rsidRDefault="00C369B6" w:rsidP="00C369B6">
      <w:pPr>
        <w:spacing w:line="360" w:lineRule="auto"/>
        <w:ind w:left="420"/>
        <w:rPr>
          <w:rFonts w:ascii="宋体" w:hAnsi="宋体"/>
          <w:sz w:val="24"/>
        </w:rPr>
      </w:pPr>
      <w:r w:rsidRPr="00C369B6">
        <w:rPr>
          <w:rFonts w:ascii="宋体" w:hAnsi="宋体" w:hint="eastAsia"/>
          <w:sz w:val="24"/>
        </w:rPr>
        <w:t>1.本项目不接受进口服务。</w:t>
      </w:r>
    </w:p>
    <w:p w14:paraId="63A9DE27" w14:textId="0BE171BC" w:rsidR="00C369B6" w:rsidRPr="00C369B6" w:rsidRDefault="00C369B6" w:rsidP="00C369B6">
      <w:pPr>
        <w:spacing w:line="360" w:lineRule="auto"/>
        <w:ind w:left="420"/>
        <w:rPr>
          <w:rFonts w:ascii="宋体" w:hAnsi="宋体"/>
          <w:sz w:val="24"/>
        </w:rPr>
      </w:pPr>
      <w:r w:rsidRPr="00C369B6">
        <w:rPr>
          <w:rFonts w:ascii="宋体" w:hAnsi="宋体" w:hint="eastAsia"/>
          <w:sz w:val="24"/>
        </w:rPr>
        <w:t>2.具体采购内容详见第</w:t>
      </w:r>
      <w:r w:rsidR="003F7E7A">
        <w:rPr>
          <w:rFonts w:ascii="宋体" w:hAnsi="宋体" w:hint="eastAsia"/>
          <w:sz w:val="24"/>
        </w:rPr>
        <w:t>一</w:t>
      </w:r>
      <w:r w:rsidRPr="00C369B6">
        <w:rPr>
          <w:rFonts w:ascii="宋体" w:hAnsi="宋体" w:hint="eastAsia"/>
          <w:sz w:val="24"/>
        </w:rPr>
        <w:t>部分技术规格及要求。</w:t>
      </w:r>
    </w:p>
    <w:p w14:paraId="3B7AD1FA" w14:textId="483DCBBA" w:rsidR="00C369B6" w:rsidRDefault="00C369B6" w:rsidP="00C369B6">
      <w:pPr>
        <w:spacing w:line="360" w:lineRule="auto"/>
        <w:ind w:left="420"/>
        <w:rPr>
          <w:rFonts w:ascii="宋体" w:hAnsi="宋体"/>
          <w:sz w:val="24"/>
        </w:rPr>
      </w:pPr>
      <w:r w:rsidRPr="00C369B6">
        <w:rPr>
          <w:rFonts w:ascii="宋体" w:hAnsi="宋体" w:hint="eastAsia"/>
          <w:sz w:val="24"/>
        </w:rPr>
        <w:t>3.任何时候服务商的报价不得超出分包预算金额，否则其响应文件将被拒绝。</w:t>
      </w:r>
    </w:p>
    <w:p w14:paraId="05BD89CC" w14:textId="487A1C10" w:rsidR="003F7E7A" w:rsidRPr="003F7E7A" w:rsidRDefault="003F7E7A" w:rsidP="00C369B6">
      <w:pPr>
        <w:spacing w:line="360" w:lineRule="auto"/>
        <w:ind w:left="420"/>
        <w:rPr>
          <w:rFonts w:ascii="宋体" w:hAnsi="宋体"/>
          <w:sz w:val="24"/>
        </w:rPr>
      </w:pPr>
      <w:r>
        <w:rPr>
          <w:rFonts w:ascii="宋体" w:hAnsi="宋体" w:hint="eastAsia"/>
          <w:sz w:val="24"/>
        </w:rPr>
        <w:t>4</w:t>
      </w:r>
      <w:r>
        <w:rPr>
          <w:rFonts w:ascii="宋体" w:hAnsi="宋体"/>
          <w:sz w:val="24"/>
        </w:rPr>
        <w:t>.</w:t>
      </w:r>
      <w:r w:rsidRPr="003F7E7A">
        <w:rPr>
          <w:rFonts w:ascii="宋体" w:hAnsi="宋体" w:hint="eastAsia"/>
          <w:sz w:val="24"/>
        </w:rPr>
        <w:t>本项目评审顺序按照</w:t>
      </w:r>
      <w:r w:rsidR="004647CE">
        <w:rPr>
          <w:rFonts w:ascii="宋体" w:hAnsi="宋体" w:hint="eastAsia"/>
          <w:sz w:val="24"/>
        </w:rPr>
        <w:t>分包预算金额</w:t>
      </w:r>
      <w:r w:rsidRPr="003F7E7A">
        <w:rPr>
          <w:rFonts w:ascii="宋体" w:hAnsi="宋体" w:hint="eastAsia"/>
          <w:sz w:val="24"/>
        </w:rPr>
        <w:t>由</w:t>
      </w:r>
      <w:r w:rsidR="004647CE">
        <w:rPr>
          <w:rFonts w:ascii="宋体" w:hAnsi="宋体" w:hint="eastAsia"/>
          <w:sz w:val="24"/>
        </w:rPr>
        <w:t>大</w:t>
      </w:r>
      <w:r w:rsidRPr="003F7E7A">
        <w:rPr>
          <w:rFonts w:ascii="宋体" w:hAnsi="宋体" w:hint="eastAsia"/>
          <w:sz w:val="24"/>
        </w:rPr>
        <w:t>到</w:t>
      </w:r>
      <w:r w:rsidR="004647CE">
        <w:rPr>
          <w:rFonts w:ascii="宋体" w:hAnsi="宋体" w:hint="eastAsia"/>
          <w:sz w:val="24"/>
        </w:rPr>
        <w:t>小</w:t>
      </w:r>
      <w:r w:rsidRPr="003F7E7A">
        <w:rPr>
          <w:rFonts w:ascii="宋体" w:hAnsi="宋体" w:hint="eastAsia"/>
          <w:sz w:val="24"/>
        </w:rPr>
        <w:t>进行，已作为01包</w:t>
      </w:r>
      <w:r w:rsidR="004647CE">
        <w:rPr>
          <w:rFonts w:ascii="宋体" w:hAnsi="宋体" w:hint="eastAsia"/>
          <w:sz w:val="24"/>
        </w:rPr>
        <w:t>第一成交候选人</w:t>
      </w:r>
      <w:r w:rsidRPr="003F7E7A">
        <w:rPr>
          <w:rFonts w:ascii="宋体" w:hAnsi="宋体" w:hint="eastAsia"/>
          <w:sz w:val="24"/>
        </w:rPr>
        <w:t>的不得再作为02包的</w:t>
      </w:r>
      <w:r w:rsidR="004647CE">
        <w:rPr>
          <w:rFonts w:ascii="宋体" w:hAnsi="宋体" w:hint="eastAsia"/>
          <w:sz w:val="24"/>
        </w:rPr>
        <w:t>第一成交候选人</w:t>
      </w:r>
      <w:r w:rsidRPr="003F7E7A">
        <w:rPr>
          <w:rFonts w:ascii="宋体" w:hAnsi="宋体" w:hint="eastAsia"/>
          <w:sz w:val="24"/>
        </w:rPr>
        <w:t>。</w:t>
      </w:r>
    </w:p>
    <w:p w14:paraId="48B570E1" w14:textId="516CEC4D" w:rsidR="009911EE" w:rsidRDefault="0097588D" w:rsidP="0097588D">
      <w:pPr>
        <w:spacing w:line="360" w:lineRule="auto"/>
        <w:rPr>
          <w:rFonts w:ascii="宋体" w:hAnsi="宋体"/>
          <w:b/>
          <w:bCs/>
          <w:sz w:val="24"/>
        </w:rPr>
      </w:pPr>
      <w:r>
        <w:rPr>
          <w:rFonts w:ascii="宋体" w:hAnsi="宋体" w:hint="eastAsia"/>
          <w:b/>
          <w:bCs/>
          <w:sz w:val="24"/>
        </w:rPr>
        <w:t>一、</w:t>
      </w:r>
      <w:r w:rsidR="003F7E7A" w:rsidRPr="003F7E7A">
        <w:rPr>
          <w:rFonts w:ascii="宋体" w:hAnsi="宋体" w:hint="eastAsia"/>
          <w:b/>
          <w:bCs/>
          <w:sz w:val="24"/>
        </w:rPr>
        <w:t>技术规格及要求</w:t>
      </w:r>
      <w:r w:rsidR="009911EE" w:rsidRPr="0097588D">
        <w:rPr>
          <w:rFonts w:ascii="宋体" w:hAnsi="宋体" w:hint="eastAsia"/>
          <w:b/>
          <w:bCs/>
          <w:sz w:val="24"/>
        </w:rPr>
        <w:t>：</w:t>
      </w:r>
    </w:p>
    <w:p w14:paraId="5AB21F10" w14:textId="3C9DF24B" w:rsidR="003F7E7A" w:rsidRDefault="003F7E7A" w:rsidP="0097588D">
      <w:pPr>
        <w:spacing w:line="360" w:lineRule="auto"/>
        <w:rPr>
          <w:rFonts w:ascii="宋体" w:hAnsi="宋体"/>
          <w:b/>
          <w:bCs/>
          <w:sz w:val="24"/>
        </w:rPr>
      </w:pPr>
      <w:r>
        <w:rPr>
          <w:rFonts w:ascii="宋体" w:hAnsi="宋体" w:hint="eastAsia"/>
          <w:b/>
          <w:bCs/>
          <w:sz w:val="24"/>
        </w:rPr>
        <w:t>0</w:t>
      </w:r>
      <w:r>
        <w:rPr>
          <w:rFonts w:ascii="宋体" w:hAnsi="宋体"/>
          <w:b/>
          <w:bCs/>
          <w:sz w:val="24"/>
        </w:rPr>
        <w:t>1</w:t>
      </w:r>
      <w:r>
        <w:rPr>
          <w:rFonts w:ascii="宋体" w:hAnsi="宋体" w:hint="eastAsia"/>
          <w:b/>
          <w:bCs/>
          <w:sz w:val="24"/>
        </w:rPr>
        <w:t>包：</w:t>
      </w:r>
    </w:p>
    <w:p w14:paraId="73B8537B" w14:textId="4E9B4198" w:rsidR="009911EE" w:rsidRPr="009911EE" w:rsidRDefault="0097588D" w:rsidP="009911EE">
      <w:pPr>
        <w:numPr>
          <w:ilvl w:val="0"/>
          <w:numId w:val="20"/>
        </w:numPr>
        <w:spacing w:line="360" w:lineRule="auto"/>
        <w:rPr>
          <w:rFonts w:ascii="宋体" w:hAnsi="宋体"/>
          <w:sz w:val="24"/>
        </w:rPr>
      </w:pPr>
      <w:r>
        <w:rPr>
          <w:rFonts w:ascii="宋体" w:hAnsi="宋体" w:hint="eastAsia"/>
          <w:sz w:val="24"/>
        </w:rPr>
        <w:t>供应商</w:t>
      </w:r>
      <w:r w:rsidR="009911EE" w:rsidRPr="009911EE">
        <w:rPr>
          <w:rFonts w:ascii="宋体" w:hAnsi="宋体" w:hint="eastAsia"/>
          <w:sz w:val="24"/>
        </w:rPr>
        <w:t>应当是在北京市范围内可以提供互联网接入服务能力同时具有互联网接入骨干网的运营商，除控制总带宽之外，不许再对网络协议做额外控制,</w:t>
      </w:r>
      <w:r w:rsidR="009911EE" w:rsidRPr="009911EE">
        <w:rPr>
          <w:rFonts w:ascii="宋体" w:hAnsi="宋体" w:cs="Arial" w:hint="eastAsia"/>
          <w:bCs/>
          <w:sz w:val="24"/>
        </w:rPr>
        <w:t>且</w:t>
      </w:r>
      <w:r w:rsidR="009911EE" w:rsidRPr="009911EE">
        <w:rPr>
          <w:rFonts w:ascii="宋体" w:hAnsi="宋体" w:hint="eastAsia"/>
          <w:sz w:val="24"/>
        </w:rPr>
        <w:t>互联网接入无需对现有网络配置进行重大修改。</w:t>
      </w:r>
    </w:p>
    <w:p w14:paraId="01679D88" w14:textId="77777777" w:rsidR="009911EE" w:rsidRPr="009911EE" w:rsidRDefault="009911EE" w:rsidP="009911EE">
      <w:pPr>
        <w:numPr>
          <w:ilvl w:val="0"/>
          <w:numId w:val="20"/>
        </w:numPr>
        <w:spacing w:line="360" w:lineRule="auto"/>
        <w:rPr>
          <w:rFonts w:ascii="宋体" w:hAnsi="宋体"/>
          <w:sz w:val="24"/>
        </w:rPr>
      </w:pPr>
      <w:r w:rsidRPr="009911EE">
        <w:rPr>
          <w:rFonts w:ascii="宋体" w:hAnsi="宋体" w:hint="eastAsia"/>
          <w:sz w:val="24"/>
        </w:rPr>
        <w:t>链路接入：自采购人机房接入设备到供应商主干网全程采用光纤接入，且进入校园后的光缆须全部入地。</w:t>
      </w:r>
    </w:p>
    <w:p w14:paraId="7F132A04" w14:textId="77777777" w:rsidR="009911EE" w:rsidRPr="009911EE" w:rsidRDefault="009911EE" w:rsidP="009911EE">
      <w:pPr>
        <w:numPr>
          <w:ilvl w:val="0"/>
          <w:numId w:val="20"/>
        </w:numPr>
        <w:spacing w:line="360" w:lineRule="auto"/>
        <w:rPr>
          <w:rFonts w:ascii="宋体" w:hAnsi="宋体"/>
          <w:sz w:val="24"/>
        </w:rPr>
      </w:pPr>
      <w:r w:rsidRPr="009911EE">
        <w:rPr>
          <w:rFonts w:ascii="宋体" w:hAnsi="宋体" w:hint="eastAsia"/>
          <w:sz w:val="24"/>
        </w:rPr>
        <w:t>带宽≥</w:t>
      </w:r>
      <w:r w:rsidRPr="009911EE">
        <w:rPr>
          <w:rFonts w:ascii="宋体" w:hAnsi="宋体"/>
          <w:sz w:val="24"/>
        </w:rPr>
        <w:t>3.6</w:t>
      </w:r>
      <w:r w:rsidRPr="009911EE">
        <w:rPr>
          <w:rFonts w:ascii="宋体" w:hAnsi="宋体" w:hint="eastAsia"/>
          <w:sz w:val="24"/>
        </w:rPr>
        <w:t>G ，服务期自2</w:t>
      </w:r>
      <w:r w:rsidRPr="009911EE">
        <w:rPr>
          <w:rFonts w:ascii="宋体" w:hAnsi="宋体"/>
          <w:sz w:val="24"/>
        </w:rPr>
        <w:t>021</w:t>
      </w:r>
      <w:r w:rsidRPr="009911EE">
        <w:rPr>
          <w:rFonts w:ascii="宋体" w:hAnsi="宋体" w:hint="eastAsia"/>
          <w:sz w:val="24"/>
        </w:rPr>
        <w:t>年</w:t>
      </w:r>
      <w:r w:rsidRPr="009911EE">
        <w:rPr>
          <w:rFonts w:ascii="宋体" w:hAnsi="宋体"/>
          <w:sz w:val="24"/>
        </w:rPr>
        <w:t>9</w:t>
      </w:r>
      <w:r w:rsidRPr="009911EE">
        <w:rPr>
          <w:rFonts w:ascii="宋体" w:hAnsi="宋体" w:hint="eastAsia"/>
          <w:sz w:val="24"/>
        </w:rPr>
        <w:t>月</w:t>
      </w:r>
      <w:r w:rsidRPr="009911EE">
        <w:rPr>
          <w:rFonts w:ascii="宋体" w:hAnsi="宋体"/>
          <w:sz w:val="24"/>
        </w:rPr>
        <w:t>1</w:t>
      </w:r>
      <w:r w:rsidRPr="009911EE">
        <w:rPr>
          <w:rFonts w:ascii="宋体" w:hAnsi="宋体" w:hint="eastAsia"/>
          <w:sz w:val="24"/>
        </w:rPr>
        <w:t>日起至2</w:t>
      </w:r>
      <w:r w:rsidRPr="009911EE">
        <w:rPr>
          <w:rFonts w:ascii="宋体" w:hAnsi="宋体"/>
          <w:sz w:val="24"/>
        </w:rPr>
        <w:t>022</w:t>
      </w:r>
      <w:r w:rsidRPr="009911EE">
        <w:rPr>
          <w:rFonts w:ascii="宋体" w:hAnsi="宋体" w:hint="eastAsia"/>
          <w:sz w:val="24"/>
        </w:rPr>
        <w:t>年8月3</w:t>
      </w:r>
      <w:r w:rsidRPr="009911EE">
        <w:rPr>
          <w:rFonts w:ascii="宋体" w:hAnsi="宋体"/>
          <w:sz w:val="24"/>
        </w:rPr>
        <w:t>0</w:t>
      </w:r>
      <w:r w:rsidRPr="009911EE">
        <w:rPr>
          <w:rFonts w:ascii="宋体" w:hAnsi="宋体" w:hint="eastAsia"/>
          <w:sz w:val="24"/>
        </w:rPr>
        <w:t>止，合同期一年，需提供能使用的全球可以访问的公网连续</w:t>
      </w:r>
      <w:r w:rsidRPr="009911EE">
        <w:rPr>
          <w:rFonts w:ascii="宋体" w:hAnsi="宋体"/>
          <w:sz w:val="24"/>
        </w:rPr>
        <w:t>IP</w:t>
      </w:r>
      <w:r w:rsidRPr="009911EE">
        <w:rPr>
          <w:rFonts w:ascii="宋体" w:hAnsi="宋体" w:hint="eastAsia"/>
          <w:sz w:val="24"/>
        </w:rPr>
        <w:t>地址个数不少于</w:t>
      </w:r>
      <w:r w:rsidRPr="009911EE">
        <w:rPr>
          <w:rFonts w:ascii="宋体" w:hAnsi="宋体"/>
          <w:sz w:val="24"/>
        </w:rPr>
        <w:t>672</w:t>
      </w:r>
      <w:r w:rsidRPr="009911EE">
        <w:rPr>
          <w:rFonts w:ascii="宋体" w:hAnsi="宋体" w:hint="eastAsia"/>
          <w:sz w:val="24"/>
        </w:rPr>
        <w:t>个，所提供</w:t>
      </w:r>
      <w:r w:rsidRPr="009911EE">
        <w:rPr>
          <w:rFonts w:ascii="宋体" w:hAnsi="宋体"/>
          <w:sz w:val="24"/>
        </w:rPr>
        <w:t>IP</w:t>
      </w:r>
      <w:r w:rsidRPr="009911EE">
        <w:rPr>
          <w:rFonts w:ascii="宋体" w:hAnsi="宋体" w:hint="eastAsia"/>
          <w:sz w:val="24"/>
        </w:rPr>
        <w:t>地址须为北京本地电信级运营商所提供的地址。其IP地址不得做二次转换，并在今后有需求时，可作适当扩充。</w:t>
      </w:r>
    </w:p>
    <w:p w14:paraId="1D3FE3D4" w14:textId="77777777" w:rsidR="009911EE" w:rsidRPr="009911EE" w:rsidRDefault="009911EE" w:rsidP="009911EE">
      <w:pPr>
        <w:numPr>
          <w:ilvl w:val="0"/>
          <w:numId w:val="20"/>
        </w:numPr>
        <w:spacing w:line="360" w:lineRule="auto"/>
        <w:rPr>
          <w:rFonts w:ascii="宋体" w:hAnsi="宋体"/>
          <w:sz w:val="24"/>
        </w:rPr>
      </w:pPr>
      <w:r w:rsidRPr="009911EE">
        <w:rPr>
          <w:rFonts w:ascii="宋体" w:hAnsi="宋体" w:hint="eastAsia"/>
          <w:sz w:val="24"/>
        </w:rPr>
        <w:t>无故障率和网络连通率：高于</w:t>
      </w:r>
      <w:r w:rsidRPr="009911EE">
        <w:rPr>
          <w:rFonts w:ascii="宋体" w:hAnsi="宋体"/>
          <w:sz w:val="24"/>
        </w:rPr>
        <w:t>99.9%</w:t>
      </w:r>
      <w:r w:rsidRPr="009911EE">
        <w:rPr>
          <w:rFonts w:ascii="宋体" w:hAnsi="宋体" w:hint="eastAsia"/>
          <w:sz w:val="24"/>
        </w:rPr>
        <w:t>。</w:t>
      </w:r>
    </w:p>
    <w:p w14:paraId="3713EB25" w14:textId="77777777" w:rsidR="009911EE" w:rsidRPr="009911EE" w:rsidRDefault="009911EE" w:rsidP="009911EE">
      <w:pPr>
        <w:numPr>
          <w:ilvl w:val="0"/>
          <w:numId w:val="20"/>
        </w:numPr>
        <w:spacing w:line="360" w:lineRule="auto"/>
        <w:rPr>
          <w:rFonts w:ascii="宋体" w:hAnsi="宋体"/>
          <w:sz w:val="24"/>
        </w:rPr>
      </w:pPr>
      <w:r w:rsidRPr="009911EE">
        <w:rPr>
          <w:rFonts w:ascii="宋体" w:hAnsi="宋体" w:hint="eastAsia"/>
          <w:sz w:val="24"/>
        </w:rPr>
        <w:t>带宽：网络峰值带宽等于投标带宽，带宽必须独享，双向全线速专线。</w:t>
      </w:r>
    </w:p>
    <w:p w14:paraId="1230CDF3" w14:textId="77777777" w:rsidR="009911EE" w:rsidRPr="009911EE" w:rsidRDefault="009911EE" w:rsidP="009911EE">
      <w:pPr>
        <w:numPr>
          <w:ilvl w:val="0"/>
          <w:numId w:val="20"/>
        </w:numPr>
        <w:spacing w:line="360" w:lineRule="auto"/>
        <w:rPr>
          <w:rFonts w:ascii="宋体" w:hAnsi="宋体"/>
          <w:sz w:val="24"/>
        </w:rPr>
      </w:pPr>
      <w:r w:rsidRPr="009911EE">
        <w:rPr>
          <w:rFonts w:ascii="宋体" w:hAnsi="宋体" w:hint="eastAsia"/>
          <w:sz w:val="24"/>
        </w:rPr>
        <w:t>从学校出口设备到该接入商骨干节点以最短路由接入（不</w:t>
      </w:r>
      <w:r w:rsidRPr="009911EE">
        <w:rPr>
          <w:rFonts w:ascii="宋体" w:hAnsi="宋体"/>
          <w:sz w:val="24"/>
        </w:rPr>
        <w:t>大于5</w:t>
      </w:r>
      <w:r w:rsidRPr="009911EE">
        <w:rPr>
          <w:rFonts w:ascii="宋体" w:hAnsi="宋体" w:hint="eastAsia"/>
          <w:sz w:val="24"/>
        </w:rPr>
        <w:t>跳），并满足今后带宽容量升级的需求。校方路由设备无超载情况下检测从学校到骨干网延</w:t>
      </w:r>
      <w:r w:rsidRPr="009911EE">
        <w:rPr>
          <w:rFonts w:ascii="宋体" w:hAnsi="宋体"/>
          <w:sz w:val="24"/>
        </w:rPr>
        <w:t>时</w:t>
      </w:r>
      <w:r w:rsidRPr="009911EE">
        <w:rPr>
          <w:rFonts w:ascii="宋体" w:hAnsi="宋体" w:hint="eastAsia"/>
          <w:sz w:val="24"/>
        </w:rPr>
        <w:t>≤</w:t>
      </w:r>
      <w:r w:rsidRPr="009911EE">
        <w:rPr>
          <w:rFonts w:ascii="宋体" w:hAnsi="宋体"/>
          <w:sz w:val="24"/>
        </w:rPr>
        <w:t>10ms</w:t>
      </w:r>
      <w:r w:rsidRPr="009911EE">
        <w:rPr>
          <w:rFonts w:ascii="宋体" w:hAnsi="宋体" w:hint="eastAsia"/>
          <w:sz w:val="24"/>
        </w:rPr>
        <w:t>。从采购人网络设备端口到投标方局端网络设备网络丢包率≤0.1‰。</w:t>
      </w:r>
    </w:p>
    <w:p w14:paraId="75599F24" w14:textId="77777777" w:rsidR="009911EE" w:rsidRPr="009911EE" w:rsidRDefault="009911EE" w:rsidP="009911EE">
      <w:pPr>
        <w:numPr>
          <w:ilvl w:val="0"/>
          <w:numId w:val="20"/>
        </w:numPr>
        <w:spacing w:line="360" w:lineRule="auto"/>
        <w:rPr>
          <w:rFonts w:ascii="宋体" w:hAnsi="宋体"/>
          <w:sz w:val="24"/>
        </w:rPr>
      </w:pPr>
      <w:r w:rsidRPr="009911EE">
        <w:rPr>
          <w:rFonts w:ascii="宋体" w:hAnsi="宋体" w:hint="eastAsia"/>
          <w:sz w:val="24"/>
        </w:rPr>
        <w:t>提供我校互联网出口的主动监控，并以短信方式发出提醒。</w:t>
      </w:r>
    </w:p>
    <w:p w14:paraId="0A3B2D4E" w14:textId="77777777" w:rsidR="009911EE" w:rsidRPr="009911EE" w:rsidRDefault="009911EE" w:rsidP="009911EE">
      <w:pPr>
        <w:numPr>
          <w:ilvl w:val="0"/>
          <w:numId w:val="20"/>
        </w:numPr>
        <w:spacing w:line="360" w:lineRule="auto"/>
        <w:rPr>
          <w:rFonts w:ascii="宋体" w:hAnsi="宋体"/>
          <w:sz w:val="24"/>
        </w:rPr>
      </w:pPr>
      <w:r w:rsidRPr="009911EE">
        <w:rPr>
          <w:rFonts w:ascii="宋体" w:hAnsi="宋体" w:hint="eastAsia"/>
          <w:sz w:val="24"/>
        </w:rPr>
        <w:lastRenderedPageBreak/>
        <w:t>必须保证互联网访问及用户端操作体验无间断、平滑地进入本项目服务期，不再支付任何其它额外费用。</w:t>
      </w:r>
    </w:p>
    <w:p w14:paraId="1B45BB51" w14:textId="585E428B" w:rsidR="009911EE" w:rsidRPr="009911EE" w:rsidRDefault="009911EE" w:rsidP="009911EE">
      <w:pPr>
        <w:numPr>
          <w:ilvl w:val="0"/>
          <w:numId w:val="20"/>
        </w:numPr>
        <w:spacing w:line="360" w:lineRule="auto"/>
        <w:rPr>
          <w:rFonts w:ascii="宋体" w:hAnsi="宋体"/>
          <w:sz w:val="24"/>
        </w:rPr>
      </w:pPr>
      <w:r w:rsidRPr="009911EE">
        <w:rPr>
          <w:rFonts w:ascii="宋体" w:hAnsi="宋体" w:hint="eastAsia"/>
          <w:sz w:val="24"/>
        </w:rPr>
        <w:t>根据</w:t>
      </w:r>
      <w:r w:rsidR="003F7E7A">
        <w:rPr>
          <w:rFonts w:ascii="宋体" w:hAnsi="宋体" w:hint="eastAsia"/>
          <w:sz w:val="24"/>
        </w:rPr>
        <w:t>供应商</w:t>
      </w:r>
      <w:r w:rsidRPr="009911EE">
        <w:rPr>
          <w:rFonts w:ascii="宋体" w:hAnsi="宋体" w:hint="eastAsia"/>
          <w:sz w:val="24"/>
        </w:rPr>
        <w:t>具备提供1G以上的互联网接入能力，考虑到后期有可能出现的扩容需求，需为此次互联网接入项目需求提供GE/10GE光口接入。</w:t>
      </w:r>
    </w:p>
    <w:p w14:paraId="5D2FCBD2" w14:textId="77777777" w:rsidR="009911EE" w:rsidRPr="009911EE" w:rsidRDefault="009911EE" w:rsidP="009911EE">
      <w:pPr>
        <w:numPr>
          <w:ilvl w:val="0"/>
          <w:numId w:val="20"/>
        </w:numPr>
        <w:spacing w:line="360" w:lineRule="auto"/>
        <w:ind w:left="284"/>
        <w:rPr>
          <w:rFonts w:ascii="宋体" w:hAnsi="宋体"/>
          <w:sz w:val="24"/>
        </w:rPr>
      </w:pPr>
      <w:r w:rsidRPr="009911EE">
        <w:rPr>
          <w:rFonts w:ascii="宋体" w:hAnsi="宋体" w:hint="eastAsia"/>
          <w:sz w:val="24"/>
        </w:rPr>
        <w:t>提供到公网拓扑：提供采购人机房出口到采购人骨干网互联网接入逻辑拓扑和物理拓扑，包括：接入拓扑、链接设备、链接带宽、IP地址。</w:t>
      </w:r>
    </w:p>
    <w:p w14:paraId="0DAB1660" w14:textId="2D501821" w:rsidR="009911EE" w:rsidRPr="009911EE" w:rsidRDefault="003F7E7A" w:rsidP="009911EE">
      <w:pPr>
        <w:numPr>
          <w:ilvl w:val="0"/>
          <w:numId w:val="20"/>
        </w:numPr>
        <w:spacing w:line="360" w:lineRule="auto"/>
        <w:ind w:leftChars="-67" w:left="-141" w:firstLine="0"/>
        <w:rPr>
          <w:rFonts w:ascii="宋体" w:hAnsi="宋体"/>
          <w:sz w:val="24"/>
        </w:rPr>
      </w:pPr>
      <w:r>
        <w:rPr>
          <w:rFonts w:ascii="宋体" w:hAnsi="宋体" w:hint="eastAsia"/>
          <w:sz w:val="24"/>
        </w:rPr>
        <w:t>供应商</w:t>
      </w:r>
      <w:r w:rsidR="009911EE" w:rsidRPr="009911EE">
        <w:rPr>
          <w:rFonts w:ascii="宋体" w:hAnsi="宋体" w:hint="eastAsia"/>
          <w:sz w:val="24"/>
        </w:rPr>
        <w:t>需承诺此条互联网专线到中国电信、中国联通、中国移动、教育网及国际线路上无任何访问控制。</w:t>
      </w:r>
    </w:p>
    <w:p w14:paraId="7786279B" w14:textId="32744CC9" w:rsidR="009911EE" w:rsidRDefault="003F7E7A" w:rsidP="009911EE">
      <w:pPr>
        <w:numPr>
          <w:ilvl w:val="0"/>
          <w:numId w:val="20"/>
        </w:numPr>
        <w:spacing w:line="360" w:lineRule="auto"/>
        <w:ind w:left="284"/>
        <w:rPr>
          <w:rFonts w:ascii="宋体" w:hAnsi="宋体"/>
          <w:sz w:val="24"/>
        </w:rPr>
      </w:pPr>
      <w:r>
        <w:rPr>
          <w:rFonts w:ascii="宋体" w:hAnsi="宋体" w:hint="eastAsia"/>
          <w:sz w:val="24"/>
        </w:rPr>
        <w:t>供应商</w:t>
      </w:r>
      <w:r w:rsidR="009911EE" w:rsidRPr="009911EE">
        <w:rPr>
          <w:rFonts w:ascii="宋体" w:hAnsi="宋体" w:hint="eastAsia"/>
          <w:sz w:val="24"/>
        </w:rPr>
        <w:t>应当提供信道质量符合规范要求的通信信道，并提供全部的电信级接入设备和施工服务。</w:t>
      </w:r>
    </w:p>
    <w:p w14:paraId="1DA73098" w14:textId="4E9685A6" w:rsidR="009911EE" w:rsidRPr="009911EE" w:rsidRDefault="0097588D" w:rsidP="009911EE">
      <w:pPr>
        <w:numPr>
          <w:ilvl w:val="0"/>
          <w:numId w:val="20"/>
        </w:numPr>
        <w:spacing w:line="360" w:lineRule="auto"/>
        <w:ind w:left="284"/>
        <w:rPr>
          <w:rFonts w:ascii="宋体" w:hAnsi="宋体"/>
          <w:sz w:val="24"/>
        </w:rPr>
      </w:pPr>
      <w:r>
        <w:rPr>
          <w:rFonts w:ascii="宋体" w:hAnsi="宋体" w:hint="eastAsia"/>
          <w:sz w:val="24"/>
        </w:rPr>
        <w:t>供应商</w:t>
      </w:r>
      <w:r w:rsidR="009911EE" w:rsidRPr="009911EE">
        <w:rPr>
          <w:rFonts w:ascii="宋体" w:hAnsi="宋体" w:hint="eastAsia"/>
          <w:sz w:val="24"/>
        </w:rPr>
        <w:t>方案中应说明信道开通流程和故障响应流程，及服务标准。</w:t>
      </w:r>
    </w:p>
    <w:p w14:paraId="09F2D2C8" w14:textId="6EBEB35B" w:rsidR="009911EE" w:rsidRDefault="009911EE">
      <w:pPr>
        <w:widowControl/>
        <w:jc w:val="left"/>
        <w:rPr>
          <w:rFonts w:ascii="宋体" w:hAnsi="宋体"/>
          <w:sz w:val="24"/>
        </w:rPr>
      </w:pPr>
    </w:p>
    <w:p w14:paraId="0113D162" w14:textId="32E8DD50" w:rsidR="003F7E7A" w:rsidRDefault="003F7E7A" w:rsidP="003F7E7A">
      <w:pPr>
        <w:spacing w:line="360" w:lineRule="auto"/>
        <w:rPr>
          <w:rFonts w:ascii="宋体" w:hAnsi="宋体"/>
          <w:b/>
          <w:bCs/>
          <w:sz w:val="24"/>
        </w:rPr>
      </w:pPr>
      <w:r>
        <w:rPr>
          <w:rFonts w:ascii="宋体" w:hAnsi="宋体" w:hint="eastAsia"/>
          <w:b/>
          <w:bCs/>
          <w:sz w:val="24"/>
        </w:rPr>
        <w:t>0</w:t>
      </w:r>
      <w:r>
        <w:rPr>
          <w:rFonts w:ascii="宋体" w:hAnsi="宋体"/>
          <w:b/>
          <w:bCs/>
          <w:sz w:val="24"/>
        </w:rPr>
        <w:t>2</w:t>
      </w:r>
      <w:r>
        <w:rPr>
          <w:rFonts w:ascii="宋体" w:hAnsi="宋体" w:hint="eastAsia"/>
          <w:b/>
          <w:bCs/>
          <w:sz w:val="24"/>
        </w:rPr>
        <w:t>包：</w:t>
      </w:r>
    </w:p>
    <w:p w14:paraId="504BA812" w14:textId="2115B85D" w:rsidR="009911EE" w:rsidRPr="009911EE" w:rsidRDefault="0097588D" w:rsidP="009911EE">
      <w:pPr>
        <w:numPr>
          <w:ilvl w:val="0"/>
          <w:numId w:val="21"/>
        </w:numPr>
        <w:spacing w:line="360" w:lineRule="auto"/>
        <w:rPr>
          <w:rFonts w:ascii="宋体" w:hAnsi="宋体"/>
          <w:sz w:val="24"/>
        </w:rPr>
      </w:pPr>
      <w:r>
        <w:rPr>
          <w:rFonts w:ascii="宋体" w:hAnsi="宋体" w:hint="eastAsia"/>
          <w:sz w:val="24"/>
        </w:rPr>
        <w:t>供应商</w:t>
      </w:r>
      <w:r w:rsidR="009911EE" w:rsidRPr="009911EE">
        <w:rPr>
          <w:rFonts w:ascii="宋体" w:hAnsi="宋体" w:hint="eastAsia"/>
          <w:sz w:val="24"/>
        </w:rPr>
        <w:t>应当是在北京市范围内可以提供互联网接入服务能力同时具有互联网接入骨干网的运营商，除控制总带宽之外，不许再对网络协议做额外控制,</w:t>
      </w:r>
      <w:r w:rsidR="009911EE" w:rsidRPr="009911EE">
        <w:rPr>
          <w:rFonts w:ascii="宋体" w:hAnsi="宋体" w:cs="Arial" w:hint="eastAsia"/>
          <w:bCs/>
          <w:sz w:val="24"/>
        </w:rPr>
        <w:t>且</w:t>
      </w:r>
      <w:r w:rsidR="009911EE" w:rsidRPr="009911EE">
        <w:rPr>
          <w:rFonts w:ascii="宋体" w:hAnsi="宋体" w:hint="eastAsia"/>
          <w:sz w:val="24"/>
        </w:rPr>
        <w:t>互联网接入无需对现有网络配置进行重大修改。</w:t>
      </w:r>
    </w:p>
    <w:p w14:paraId="017BABAF" w14:textId="77777777" w:rsidR="009911EE" w:rsidRPr="009911EE" w:rsidRDefault="009911EE" w:rsidP="009911EE">
      <w:pPr>
        <w:numPr>
          <w:ilvl w:val="0"/>
          <w:numId w:val="21"/>
        </w:numPr>
        <w:spacing w:line="360" w:lineRule="auto"/>
        <w:rPr>
          <w:rFonts w:ascii="宋体" w:hAnsi="宋体"/>
          <w:sz w:val="24"/>
        </w:rPr>
      </w:pPr>
      <w:r w:rsidRPr="009911EE">
        <w:rPr>
          <w:rFonts w:ascii="宋体" w:hAnsi="宋体" w:hint="eastAsia"/>
          <w:sz w:val="24"/>
        </w:rPr>
        <w:t>链路接入：自采购人机房接入设备到供应商主干网全程采用光纤接入，且进入校园后的光缆须全部入地。要求光缆铺设使用自有产权的通信管道，如使用其它公司管道，请提供管道租赁协议；光缆不得使用电力管道、污水管道、直埋等方式。</w:t>
      </w:r>
    </w:p>
    <w:p w14:paraId="007616B2" w14:textId="77777777" w:rsidR="009911EE" w:rsidRPr="009911EE" w:rsidRDefault="009911EE" w:rsidP="009911EE">
      <w:pPr>
        <w:numPr>
          <w:ilvl w:val="0"/>
          <w:numId w:val="21"/>
        </w:numPr>
        <w:spacing w:line="360" w:lineRule="auto"/>
        <w:rPr>
          <w:rFonts w:ascii="宋体" w:hAnsi="宋体"/>
          <w:sz w:val="24"/>
        </w:rPr>
      </w:pPr>
      <w:r w:rsidRPr="009911EE">
        <w:rPr>
          <w:rFonts w:ascii="宋体" w:hAnsi="宋体" w:hint="eastAsia"/>
          <w:sz w:val="24"/>
        </w:rPr>
        <w:t>带宽≥</w:t>
      </w:r>
      <w:r w:rsidRPr="009911EE">
        <w:rPr>
          <w:rFonts w:ascii="宋体" w:hAnsi="宋体"/>
          <w:sz w:val="24"/>
        </w:rPr>
        <w:t>8.5</w:t>
      </w:r>
      <w:r w:rsidRPr="009911EE">
        <w:rPr>
          <w:rFonts w:ascii="宋体" w:hAnsi="宋体" w:hint="eastAsia"/>
          <w:sz w:val="24"/>
        </w:rPr>
        <w:t>G ，服务期自2</w:t>
      </w:r>
      <w:r w:rsidRPr="009911EE">
        <w:rPr>
          <w:rFonts w:ascii="宋体" w:hAnsi="宋体"/>
          <w:sz w:val="24"/>
        </w:rPr>
        <w:t>021</w:t>
      </w:r>
      <w:r w:rsidRPr="009911EE">
        <w:rPr>
          <w:rFonts w:ascii="宋体" w:hAnsi="宋体" w:hint="eastAsia"/>
          <w:sz w:val="24"/>
        </w:rPr>
        <w:t>年</w:t>
      </w:r>
      <w:r w:rsidRPr="009911EE">
        <w:rPr>
          <w:rFonts w:ascii="宋体" w:hAnsi="宋体"/>
          <w:sz w:val="24"/>
        </w:rPr>
        <w:t>9</w:t>
      </w:r>
      <w:r w:rsidRPr="009911EE">
        <w:rPr>
          <w:rFonts w:ascii="宋体" w:hAnsi="宋体" w:hint="eastAsia"/>
          <w:sz w:val="24"/>
        </w:rPr>
        <w:t>月</w:t>
      </w:r>
      <w:r w:rsidRPr="009911EE">
        <w:rPr>
          <w:rFonts w:ascii="宋体" w:hAnsi="宋体"/>
          <w:sz w:val="24"/>
        </w:rPr>
        <w:t>1</w:t>
      </w:r>
      <w:r w:rsidRPr="009911EE">
        <w:rPr>
          <w:rFonts w:ascii="宋体" w:hAnsi="宋体" w:hint="eastAsia"/>
          <w:sz w:val="24"/>
        </w:rPr>
        <w:t>日起至2</w:t>
      </w:r>
      <w:r w:rsidRPr="009911EE">
        <w:rPr>
          <w:rFonts w:ascii="宋体" w:hAnsi="宋体"/>
          <w:sz w:val="24"/>
        </w:rPr>
        <w:t>022</w:t>
      </w:r>
      <w:r w:rsidRPr="009911EE">
        <w:rPr>
          <w:rFonts w:ascii="宋体" w:hAnsi="宋体" w:hint="eastAsia"/>
          <w:sz w:val="24"/>
        </w:rPr>
        <w:t>年8月3</w:t>
      </w:r>
      <w:r w:rsidRPr="009911EE">
        <w:rPr>
          <w:rFonts w:ascii="宋体" w:hAnsi="宋体"/>
          <w:sz w:val="24"/>
        </w:rPr>
        <w:t>1</w:t>
      </w:r>
      <w:r w:rsidRPr="009911EE">
        <w:rPr>
          <w:rFonts w:ascii="宋体" w:hAnsi="宋体" w:hint="eastAsia"/>
          <w:sz w:val="24"/>
        </w:rPr>
        <w:t>止，合同期一年，需提供能使用的全球可以访问的公网连续</w:t>
      </w:r>
      <w:r w:rsidRPr="009911EE">
        <w:rPr>
          <w:rFonts w:ascii="宋体" w:hAnsi="宋体"/>
          <w:sz w:val="24"/>
        </w:rPr>
        <w:t>IP</w:t>
      </w:r>
      <w:r w:rsidRPr="009911EE">
        <w:rPr>
          <w:rFonts w:ascii="宋体" w:hAnsi="宋体" w:hint="eastAsia"/>
          <w:sz w:val="24"/>
        </w:rPr>
        <w:t>地址个数不少于</w:t>
      </w:r>
      <w:r w:rsidRPr="009911EE">
        <w:rPr>
          <w:rFonts w:ascii="宋体" w:hAnsi="宋体"/>
          <w:sz w:val="24"/>
        </w:rPr>
        <w:t>1024</w:t>
      </w:r>
      <w:r w:rsidRPr="009911EE">
        <w:rPr>
          <w:rFonts w:ascii="宋体" w:hAnsi="宋体" w:hint="eastAsia"/>
          <w:sz w:val="24"/>
        </w:rPr>
        <w:t>个，所提供</w:t>
      </w:r>
      <w:r w:rsidRPr="009911EE">
        <w:rPr>
          <w:rFonts w:ascii="宋体" w:hAnsi="宋体"/>
          <w:sz w:val="24"/>
        </w:rPr>
        <w:t>IP</w:t>
      </w:r>
      <w:r w:rsidRPr="009911EE">
        <w:rPr>
          <w:rFonts w:ascii="宋体" w:hAnsi="宋体" w:hint="eastAsia"/>
          <w:sz w:val="24"/>
        </w:rPr>
        <w:t>地址须为北京本地电信级运营商所提供的地址。其IP地址不得做二次转换，并在今后有需求时，可作适当扩充。</w:t>
      </w:r>
    </w:p>
    <w:p w14:paraId="4D514E08" w14:textId="77777777" w:rsidR="009911EE" w:rsidRPr="009911EE" w:rsidRDefault="009911EE" w:rsidP="009911EE">
      <w:pPr>
        <w:numPr>
          <w:ilvl w:val="0"/>
          <w:numId w:val="21"/>
        </w:numPr>
        <w:spacing w:line="360" w:lineRule="auto"/>
        <w:rPr>
          <w:rFonts w:ascii="宋体" w:hAnsi="宋体"/>
          <w:sz w:val="24"/>
        </w:rPr>
      </w:pPr>
      <w:r w:rsidRPr="009911EE">
        <w:rPr>
          <w:rFonts w:ascii="宋体" w:hAnsi="宋体" w:hint="eastAsia"/>
          <w:sz w:val="24"/>
        </w:rPr>
        <w:t>无故障率和网络连通率：高于</w:t>
      </w:r>
      <w:r w:rsidRPr="009911EE">
        <w:rPr>
          <w:rFonts w:ascii="宋体" w:hAnsi="宋体"/>
          <w:sz w:val="24"/>
        </w:rPr>
        <w:t>99.9%</w:t>
      </w:r>
      <w:r w:rsidRPr="009911EE">
        <w:rPr>
          <w:rFonts w:ascii="宋体" w:hAnsi="宋体" w:hint="eastAsia"/>
          <w:sz w:val="24"/>
        </w:rPr>
        <w:t>。</w:t>
      </w:r>
    </w:p>
    <w:p w14:paraId="432B640E" w14:textId="77777777" w:rsidR="009911EE" w:rsidRPr="009911EE" w:rsidRDefault="009911EE" w:rsidP="009911EE">
      <w:pPr>
        <w:numPr>
          <w:ilvl w:val="0"/>
          <w:numId w:val="21"/>
        </w:numPr>
        <w:spacing w:line="360" w:lineRule="auto"/>
        <w:rPr>
          <w:rFonts w:ascii="宋体" w:hAnsi="宋体"/>
          <w:sz w:val="24"/>
        </w:rPr>
      </w:pPr>
      <w:r w:rsidRPr="009911EE">
        <w:rPr>
          <w:rFonts w:ascii="宋体" w:hAnsi="宋体" w:hint="eastAsia"/>
          <w:sz w:val="24"/>
        </w:rPr>
        <w:t>带宽：网络峰值带宽等于投标带宽，带宽必须独享，双向全线速专线。</w:t>
      </w:r>
    </w:p>
    <w:p w14:paraId="72AA41D4" w14:textId="03A48009" w:rsidR="009911EE" w:rsidRPr="009911EE" w:rsidRDefault="009911EE" w:rsidP="009911EE">
      <w:pPr>
        <w:numPr>
          <w:ilvl w:val="0"/>
          <w:numId w:val="21"/>
        </w:numPr>
        <w:spacing w:line="360" w:lineRule="auto"/>
        <w:rPr>
          <w:rFonts w:ascii="宋体" w:hAnsi="宋体"/>
          <w:sz w:val="24"/>
        </w:rPr>
      </w:pPr>
      <w:r w:rsidRPr="009911EE">
        <w:rPr>
          <w:rFonts w:ascii="宋体" w:hAnsi="宋体" w:hint="eastAsia"/>
          <w:sz w:val="24"/>
        </w:rPr>
        <w:t>从学校出口设备到该接入商骨干节点以最短路由接入（不</w:t>
      </w:r>
      <w:r w:rsidRPr="009911EE">
        <w:rPr>
          <w:rFonts w:ascii="宋体" w:hAnsi="宋体"/>
          <w:sz w:val="24"/>
        </w:rPr>
        <w:t>大于</w:t>
      </w:r>
      <w:r w:rsidRPr="009911EE">
        <w:rPr>
          <w:rFonts w:ascii="宋体" w:hAnsi="宋体" w:hint="eastAsia"/>
          <w:sz w:val="24"/>
        </w:rPr>
        <w:t>5跳），并满足今后带宽容量升级的需求。校方路由设备无超载情况下检测从学校到骨干网延</w:t>
      </w:r>
      <w:r w:rsidRPr="009911EE">
        <w:rPr>
          <w:rFonts w:ascii="宋体" w:hAnsi="宋体"/>
          <w:sz w:val="24"/>
        </w:rPr>
        <w:t>时</w:t>
      </w:r>
      <w:r w:rsidRPr="009911EE">
        <w:rPr>
          <w:rFonts w:ascii="宋体" w:hAnsi="宋体" w:hint="eastAsia"/>
          <w:sz w:val="24"/>
        </w:rPr>
        <w:t>≤</w:t>
      </w:r>
      <w:r w:rsidRPr="009911EE">
        <w:rPr>
          <w:rFonts w:ascii="宋体" w:hAnsi="宋体"/>
          <w:sz w:val="24"/>
        </w:rPr>
        <w:t>10ms</w:t>
      </w:r>
      <w:r w:rsidRPr="009911EE">
        <w:rPr>
          <w:rFonts w:ascii="宋体" w:hAnsi="宋体" w:hint="eastAsia"/>
          <w:sz w:val="24"/>
        </w:rPr>
        <w:t>。从采购方网络设备端口到</w:t>
      </w:r>
      <w:r w:rsidR="003F7E7A">
        <w:rPr>
          <w:rFonts w:ascii="宋体" w:hAnsi="宋体" w:hint="eastAsia"/>
          <w:sz w:val="24"/>
        </w:rPr>
        <w:t>供应商</w:t>
      </w:r>
      <w:r w:rsidRPr="009911EE">
        <w:rPr>
          <w:rFonts w:ascii="宋体" w:hAnsi="宋体" w:hint="eastAsia"/>
          <w:sz w:val="24"/>
        </w:rPr>
        <w:t>局端网络设备网络丢包率≤0.1‰。</w:t>
      </w:r>
    </w:p>
    <w:p w14:paraId="08AC4C91" w14:textId="77777777" w:rsidR="009911EE" w:rsidRPr="009911EE" w:rsidRDefault="009911EE" w:rsidP="009911EE">
      <w:pPr>
        <w:numPr>
          <w:ilvl w:val="0"/>
          <w:numId w:val="21"/>
        </w:numPr>
        <w:spacing w:line="360" w:lineRule="auto"/>
        <w:rPr>
          <w:rFonts w:ascii="宋体" w:hAnsi="宋体"/>
          <w:sz w:val="24"/>
        </w:rPr>
      </w:pPr>
      <w:r w:rsidRPr="009911EE">
        <w:rPr>
          <w:rFonts w:ascii="宋体" w:hAnsi="宋体" w:hint="eastAsia"/>
          <w:sz w:val="24"/>
        </w:rPr>
        <w:t>提供我校互联网出口的主动监控，每月可提供专线流量图。</w:t>
      </w:r>
    </w:p>
    <w:p w14:paraId="5502158A" w14:textId="3D7D44E6" w:rsidR="009911EE" w:rsidRPr="009911EE" w:rsidRDefault="00441C7B" w:rsidP="009911EE">
      <w:pPr>
        <w:numPr>
          <w:ilvl w:val="0"/>
          <w:numId w:val="21"/>
        </w:numPr>
        <w:spacing w:line="360" w:lineRule="auto"/>
        <w:rPr>
          <w:rFonts w:ascii="宋体" w:hAnsi="宋体"/>
          <w:sz w:val="24"/>
        </w:rPr>
      </w:pPr>
      <w:r>
        <w:rPr>
          <w:rFonts w:ascii="宋体" w:hAnsi="宋体" w:hint="eastAsia"/>
          <w:sz w:val="24"/>
        </w:rPr>
        <w:t>供应商</w:t>
      </w:r>
      <w:r w:rsidR="009911EE" w:rsidRPr="009911EE">
        <w:rPr>
          <w:rFonts w:ascii="宋体" w:hAnsi="宋体" w:hint="eastAsia"/>
          <w:sz w:val="24"/>
        </w:rPr>
        <w:t>必须保证互联网访问及用户操作体验无间断、平滑地进入本项目服务期，系统中断时间小于半小时，</w:t>
      </w:r>
      <w:r>
        <w:rPr>
          <w:rFonts w:ascii="宋体" w:hAnsi="宋体" w:hint="eastAsia"/>
          <w:sz w:val="24"/>
        </w:rPr>
        <w:t>采购人</w:t>
      </w:r>
      <w:r w:rsidR="009911EE" w:rsidRPr="009911EE">
        <w:rPr>
          <w:rFonts w:ascii="宋体" w:hAnsi="宋体" w:hint="eastAsia"/>
          <w:sz w:val="24"/>
        </w:rPr>
        <w:t>不再支付任何其它额外费用。</w:t>
      </w:r>
    </w:p>
    <w:p w14:paraId="4C01382F" w14:textId="5307D4D1" w:rsidR="009911EE" w:rsidRPr="009911EE" w:rsidRDefault="003F7E7A" w:rsidP="009911EE">
      <w:pPr>
        <w:numPr>
          <w:ilvl w:val="0"/>
          <w:numId w:val="21"/>
        </w:numPr>
        <w:spacing w:line="360" w:lineRule="auto"/>
        <w:rPr>
          <w:rFonts w:ascii="宋体" w:hAnsi="宋体"/>
          <w:sz w:val="24"/>
        </w:rPr>
      </w:pPr>
      <w:r>
        <w:rPr>
          <w:rFonts w:ascii="宋体" w:hAnsi="宋体" w:hint="eastAsia"/>
          <w:sz w:val="24"/>
        </w:rPr>
        <w:lastRenderedPageBreak/>
        <w:t>供应商</w:t>
      </w:r>
      <w:r w:rsidR="009911EE" w:rsidRPr="009911EE">
        <w:rPr>
          <w:rFonts w:ascii="宋体" w:hAnsi="宋体" w:hint="eastAsia"/>
          <w:sz w:val="24"/>
        </w:rPr>
        <w:t>具备提供1G及以上的互联网接入能力，考虑到后期有可能出现的扩容需求，需为此次互联网接入项目需求提供GE/10GE光口接入。</w:t>
      </w:r>
    </w:p>
    <w:p w14:paraId="65D52FE0" w14:textId="77777777" w:rsidR="009911EE" w:rsidRPr="009911EE" w:rsidRDefault="009911EE" w:rsidP="009911EE">
      <w:pPr>
        <w:numPr>
          <w:ilvl w:val="0"/>
          <w:numId w:val="21"/>
        </w:numPr>
        <w:spacing w:line="360" w:lineRule="auto"/>
        <w:ind w:left="284"/>
        <w:rPr>
          <w:rFonts w:ascii="宋体" w:hAnsi="宋体"/>
          <w:sz w:val="24"/>
        </w:rPr>
      </w:pPr>
      <w:r w:rsidRPr="009911EE">
        <w:rPr>
          <w:rFonts w:ascii="宋体" w:hAnsi="宋体" w:hint="eastAsia"/>
          <w:sz w:val="24"/>
        </w:rPr>
        <w:t>提供到公网拓扑：提供采购人机房出口到采购人骨干网互联网接入逻辑拓扑，包括：接入拓扑、链接设备、链接带宽、IP地址。</w:t>
      </w:r>
    </w:p>
    <w:p w14:paraId="3E9A852F" w14:textId="2FBF672A" w:rsidR="009911EE" w:rsidRPr="009911EE" w:rsidRDefault="003F7E7A" w:rsidP="009911EE">
      <w:pPr>
        <w:numPr>
          <w:ilvl w:val="0"/>
          <w:numId w:val="21"/>
        </w:numPr>
        <w:spacing w:line="360" w:lineRule="auto"/>
        <w:ind w:left="284"/>
        <w:rPr>
          <w:rFonts w:ascii="宋体" w:hAnsi="宋体"/>
          <w:sz w:val="24"/>
        </w:rPr>
      </w:pPr>
      <w:r>
        <w:rPr>
          <w:rFonts w:ascii="宋体" w:hAnsi="宋体" w:hint="eastAsia"/>
          <w:sz w:val="24"/>
        </w:rPr>
        <w:t>供应商</w:t>
      </w:r>
      <w:r w:rsidR="009911EE" w:rsidRPr="009911EE">
        <w:rPr>
          <w:rFonts w:ascii="宋体" w:hAnsi="宋体" w:hint="eastAsia"/>
          <w:sz w:val="24"/>
        </w:rPr>
        <w:t>需承诺此条互联网专线到中国电信、中国联通、中国移动、教育网及国际线路上无任何访问控制。</w:t>
      </w:r>
    </w:p>
    <w:p w14:paraId="48F429A0" w14:textId="6EA4D771" w:rsidR="009911EE" w:rsidRDefault="003F7E7A" w:rsidP="009911EE">
      <w:pPr>
        <w:numPr>
          <w:ilvl w:val="0"/>
          <w:numId w:val="21"/>
        </w:numPr>
        <w:spacing w:line="360" w:lineRule="auto"/>
        <w:ind w:left="284"/>
        <w:rPr>
          <w:rFonts w:ascii="宋体" w:hAnsi="宋体"/>
          <w:sz w:val="24"/>
        </w:rPr>
      </w:pPr>
      <w:r>
        <w:rPr>
          <w:rFonts w:ascii="宋体" w:hAnsi="宋体" w:hint="eastAsia"/>
          <w:sz w:val="24"/>
        </w:rPr>
        <w:t>供应商</w:t>
      </w:r>
      <w:r w:rsidR="009911EE" w:rsidRPr="009911EE">
        <w:rPr>
          <w:rFonts w:ascii="宋体" w:hAnsi="宋体" w:hint="eastAsia"/>
          <w:sz w:val="24"/>
        </w:rPr>
        <w:t>应当提供信道质量符合规范要求的通信信道，并提供全部的电信级接入设备和施工服务。</w:t>
      </w:r>
    </w:p>
    <w:p w14:paraId="34958974" w14:textId="77777777" w:rsidR="003F7E7A" w:rsidRDefault="0097588D" w:rsidP="003F7E7A">
      <w:pPr>
        <w:numPr>
          <w:ilvl w:val="0"/>
          <w:numId w:val="21"/>
        </w:numPr>
        <w:spacing w:line="360" w:lineRule="auto"/>
        <w:ind w:left="284"/>
        <w:rPr>
          <w:rFonts w:ascii="宋体" w:hAnsi="宋体"/>
          <w:sz w:val="24"/>
        </w:rPr>
      </w:pPr>
      <w:r>
        <w:rPr>
          <w:rFonts w:ascii="宋体" w:hAnsi="宋体" w:hint="eastAsia"/>
          <w:sz w:val="24"/>
        </w:rPr>
        <w:t>供应商</w:t>
      </w:r>
      <w:r w:rsidR="009911EE" w:rsidRPr="009911EE">
        <w:rPr>
          <w:rFonts w:ascii="宋体" w:hAnsi="宋体" w:hint="eastAsia"/>
          <w:sz w:val="24"/>
        </w:rPr>
        <w:t>方案中应说明开通流程和故障响应流程，及服务标准。</w:t>
      </w:r>
    </w:p>
    <w:p w14:paraId="5E0413DC" w14:textId="77777777" w:rsidR="003F7E7A" w:rsidRDefault="003F7E7A" w:rsidP="003F7E7A">
      <w:pPr>
        <w:spacing w:line="360" w:lineRule="auto"/>
        <w:rPr>
          <w:rFonts w:ascii="宋体" w:hAnsi="宋体"/>
          <w:b/>
          <w:bCs/>
          <w:sz w:val="24"/>
        </w:rPr>
      </w:pPr>
    </w:p>
    <w:p w14:paraId="105D3D0B" w14:textId="7039087C" w:rsidR="00322723" w:rsidRDefault="003F7E7A" w:rsidP="003F7E7A">
      <w:pPr>
        <w:spacing w:line="360" w:lineRule="auto"/>
        <w:rPr>
          <w:rFonts w:ascii="宋体" w:hAnsi="宋体"/>
          <w:b/>
          <w:bCs/>
          <w:sz w:val="24"/>
        </w:rPr>
      </w:pPr>
      <w:r w:rsidRPr="003F7E7A">
        <w:rPr>
          <w:rFonts w:ascii="宋体" w:hAnsi="宋体" w:hint="eastAsia"/>
          <w:b/>
          <w:bCs/>
          <w:sz w:val="24"/>
        </w:rPr>
        <w:t>二</w:t>
      </w:r>
      <w:r>
        <w:rPr>
          <w:rFonts w:ascii="宋体" w:hAnsi="宋体" w:hint="eastAsia"/>
          <w:b/>
          <w:bCs/>
          <w:sz w:val="24"/>
        </w:rPr>
        <w:t>、售后服务要求</w:t>
      </w:r>
    </w:p>
    <w:p w14:paraId="081F5660" w14:textId="4BAE5B0B" w:rsidR="00661145" w:rsidRPr="00633AD0" w:rsidRDefault="00633AD0" w:rsidP="00661145">
      <w:pPr>
        <w:spacing w:line="360" w:lineRule="auto"/>
        <w:rPr>
          <w:rFonts w:ascii="宋体" w:hAnsi="宋体"/>
          <w:sz w:val="24"/>
        </w:rPr>
      </w:pPr>
      <w:r w:rsidRPr="00633AD0">
        <w:rPr>
          <w:rFonts w:ascii="宋体" w:hAnsi="宋体"/>
          <w:sz w:val="24"/>
        </w:rPr>
        <w:t>1</w:t>
      </w:r>
      <w:r w:rsidRPr="00633AD0">
        <w:rPr>
          <w:rFonts w:ascii="宋体" w:hAnsi="宋体" w:hint="eastAsia"/>
          <w:sz w:val="24"/>
        </w:rPr>
        <w:t>、</w:t>
      </w:r>
      <w:r w:rsidR="00661145" w:rsidRPr="00633AD0">
        <w:rPr>
          <w:rFonts w:ascii="宋体" w:hAnsi="宋体" w:hint="eastAsia"/>
          <w:sz w:val="24"/>
        </w:rPr>
        <w:t>提供最及时的故障响应，7×24小时故障申告受理服务。</w:t>
      </w:r>
    </w:p>
    <w:p w14:paraId="35416416" w14:textId="67466F38" w:rsidR="00661145" w:rsidRPr="00633AD0" w:rsidRDefault="00633AD0" w:rsidP="00661145">
      <w:pPr>
        <w:spacing w:line="360" w:lineRule="auto"/>
        <w:rPr>
          <w:rFonts w:ascii="宋体" w:hAnsi="宋体"/>
          <w:sz w:val="24"/>
        </w:rPr>
      </w:pPr>
      <w:r w:rsidRPr="00633AD0">
        <w:rPr>
          <w:rFonts w:ascii="宋体" w:hAnsi="宋体"/>
          <w:sz w:val="24"/>
        </w:rPr>
        <w:t>2</w:t>
      </w:r>
      <w:r w:rsidRPr="00633AD0">
        <w:rPr>
          <w:rFonts w:ascii="宋体" w:hAnsi="宋体" w:hint="eastAsia"/>
          <w:sz w:val="24"/>
        </w:rPr>
        <w:t>、</w:t>
      </w:r>
      <w:r w:rsidR="00661145" w:rsidRPr="00633AD0">
        <w:rPr>
          <w:rFonts w:ascii="宋体" w:hAnsi="宋体" w:hint="eastAsia"/>
          <w:sz w:val="24"/>
        </w:rPr>
        <w:t>提供最短的障碍修复时限，在接到客户申告电话后，5分钟电话回复，故障响应时间不超过20分钟，60分钟内给出初步故障判断，2小时内到达现场，一般故障恢复时间不超过4小时，光缆故障恢复时间不超过6小时， 7×24小时不间断服务。在故障恢复后5个工作日内提供故障报告。</w:t>
      </w:r>
    </w:p>
    <w:p w14:paraId="28A97736" w14:textId="40A247CB" w:rsidR="00661145" w:rsidRPr="00633AD0" w:rsidRDefault="00633AD0" w:rsidP="00661145">
      <w:pPr>
        <w:spacing w:line="360" w:lineRule="auto"/>
        <w:rPr>
          <w:rFonts w:ascii="宋体" w:hAnsi="宋体"/>
          <w:sz w:val="24"/>
        </w:rPr>
      </w:pPr>
      <w:r w:rsidRPr="00633AD0">
        <w:rPr>
          <w:rFonts w:ascii="宋体" w:hAnsi="宋体"/>
          <w:sz w:val="24"/>
        </w:rPr>
        <w:t>3</w:t>
      </w:r>
      <w:r w:rsidRPr="00633AD0">
        <w:rPr>
          <w:rFonts w:ascii="宋体" w:hAnsi="宋体" w:hint="eastAsia"/>
          <w:sz w:val="24"/>
        </w:rPr>
        <w:t>、</w:t>
      </w:r>
      <w:r w:rsidR="00661145" w:rsidRPr="00633AD0">
        <w:rPr>
          <w:rFonts w:ascii="宋体" w:hAnsi="宋体" w:hint="eastAsia"/>
          <w:sz w:val="24"/>
        </w:rPr>
        <w:t>提供业务开通报告。</w:t>
      </w:r>
    </w:p>
    <w:p w14:paraId="084F1695" w14:textId="2B4E356F" w:rsidR="00661145" w:rsidRPr="00633AD0" w:rsidRDefault="00633AD0" w:rsidP="00661145">
      <w:pPr>
        <w:spacing w:line="360" w:lineRule="auto"/>
        <w:rPr>
          <w:rFonts w:ascii="宋体" w:hAnsi="宋体"/>
          <w:sz w:val="24"/>
        </w:rPr>
      </w:pPr>
      <w:r w:rsidRPr="00633AD0">
        <w:rPr>
          <w:rFonts w:ascii="宋体" w:hAnsi="宋体"/>
          <w:sz w:val="24"/>
        </w:rPr>
        <w:t>4</w:t>
      </w:r>
      <w:r w:rsidRPr="00633AD0">
        <w:rPr>
          <w:rFonts w:ascii="宋体" w:hAnsi="宋体" w:hint="eastAsia"/>
          <w:sz w:val="24"/>
        </w:rPr>
        <w:t>、</w:t>
      </w:r>
      <w:r w:rsidR="00661145" w:rsidRPr="00633AD0">
        <w:rPr>
          <w:rFonts w:ascii="宋体" w:hAnsi="宋体" w:hint="eastAsia"/>
          <w:sz w:val="24"/>
        </w:rPr>
        <w:t>建立详细、完备、准确的城域网路由及接入段路由等维护资料</w:t>
      </w:r>
    </w:p>
    <w:p w14:paraId="5D21FBF0" w14:textId="4E9CC4C8" w:rsidR="00661145" w:rsidRPr="00633AD0" w:rsidRDefault="00633AD0" w:rsidP="00661145">
      <w:pPr>
        <w:spacing w:line="360" w:lineRule="auto"/>
        <w:rPr>
          <w:rFonts w:ascii="宋体" w:hAnsi="宋体"/>
          <w:sz w:val="24"/>
        </w:rPr>
      </w:pPr>
      <w:r w:rsidRPr="00633AD0">
        <w:rPr>
          <w:rFonts w:ascii="宋体" w:hAnsi="宋体"/>
          <w:sz w:val="24"/>
        </w:rPr>
        <w:t>5</w:t>
      </w:r>
      <w:r w:rsidRPr="00633AD0">
        <w:rPr>
          <w:rFonts w:ascii="宋体" w:hAnsi="宋体" w:hint="eastAsia"/>
          <w:sz w:val="24"/>
        </w:rPr>
        <w:t>、</w:t>
      </w:r>
      <w:r w:rsidR="00661145" w:rsidRPr="00633AD0">
        <w:rPr>
          <w:rFonts w:ascii="宋体" w:hAnsi="宋体" w:hint="eastAsia"/>
          <w:sz w:val="24"/>
        </w:rPr>
        <w:t>提供电路质量测试报告。</w:t>
      </w:r>
    </w:p>
    <w:p w14:paraId="7BCB0DA9" w14:textId="4D2029E2" w:rsidR="00661145" w:rsidRPr="00633AD0" w:rsidRDefault="00633AD0" w:rsidP="00661145">
      <w:pPr>
        <w:spacing w:line="360" w:lineRule="auto"/>
        <w:rPr>
          <w:rFonts w:ascii="宋体" w:hAnsi="宋体"/>
          <w:sz w:val="24"/>
        </w:rPr>
      </w:pPr>
      <w:r w:rsidRPr="00633AD0">
        <w:rPr>
          <w:rFonts w:ascii="宋体" w:hAnsi="宋体"/>
          <w:sz w:val="24"/>
        </w:rPr>
        <w:t>6</w:t>
      </w:r>
      <w:r w:rsidRPr="00633AD0">
        <w:rPr>
          <w:rFonts w:ascii="宋体" w:hAnsi="宋体" w:hint="eastAsia"/>
          <w:sz w:val="24"/>
        </w:rPr>
        <w:t>、</w:t>
      </w:r>
      <w:r w:rsidR="00661145" w:rsidRPr="00633AD0">
        <w:rPr>
          <w:rFonts w:ascii="宋体" w:hAnsi="宋体" w:hint="eastAsia"/>
          <w:sz w:val="24"/>
        </w:rPr>
        <w:t>提供各种相关培训，包括前期培训、开通培训以及后期维护培训等。</w:t>
      </w:r>
    </w:p>
    <w:p w14:paraId="57077096" w14:textId="238D3359" w:rsidR="00EC713D" w:rsidRPr="00633AD0" w:rsidRDefault="00633AD0" w:rsidP="00661145">
      <w:pPr>
        <w:spacing w:line="360" w:lineRule="auto"/>
        <w:rPr>
          <w:rFonts w:ascii="宋体" w:hAnsi="宋体"/>
          <w:sz w:val="24"/>
        </w:rPr>
      </w:pPr>
      <w:r w:rsidRPr="00633AD0">
        <w:rPr>
          <w:rFonts w:ascii="宋体" w:hAnsi="宋体"/>
          <w:sz w:val="24"/>
        </w:rPr>
        <w:t>7</w:t>
      </w:r>
      <w:r w:rsidRPr="00633AD0">
        <w:rPr>
          <w:rFonts w:ascii="宋体" w:hAnsi="宋体" w:hint="eastAsia"/>
          <w:sz w:val="24"/>
        </w:rPr>
        <w:t>、</w:t>
      </w:r>
      <w:r w:rsidR="00661145" w:rsidRPr="00633AD0">
        <w:rPr>
          <w:rFonts w:ascii="宋体" w:hAnsi="宋体" w:hint="eastAsia"/>
          <w:sz w:val="24"/>
        </w:rPr>
        <w:t>免费提供技术建议、优化建议以及通讯管理建议。</w:t>
      </w:r>
    </w:p>
    <w:p w14:paraId="578ED997" w14:textId="77777777" w:rsidR="003F7E7A" w:rsidRPr="00633AD0" w:rsidRDefault="003F7E7A">
      <w:pPr>
        <w:widowControl/>
        <w:jc w:val="left"/>
        <w:rPr>
          <w:rFonts w:asciiTheme="minorEastAsia" w:eastAsiaTheme="minorEastAsia" w:hAnsiTheme="minorEastAsia"/>
          <w:kern w:val="44"/>
          <w:sz w:val="28"/>
        </w:rPr>
      </w:pPr>
      <w:r w:rsidRPr="00633AD0">
        <w:br w:type="page"/>
      </w:r>
    </w:p>
    <w:p w14:paraId="169838CA" w14:textId="67C6FAC2" w:rsidR="00EB2172" w:rsidRDefault="00A90144">
      <w:pPr>
        <w:pStyle w:val="1"/>
      </w:pPr>
      <w:bookmarkStart w:id="76" w:name="_Toc73106207"/>
      <w:r>
        <w:rPr>
          <w:rFonts w:hint="eastAsia"/>
        </w:rPr>
        <w:lastRenderedPageBreak/>
        <w:t>第五章</w:t>
      </w:r>
      <w:r w:rsidR="001957FD">
        <w:rPr>
          <w:rFonts w:hint="eastAsia"/>
        </w:rPr>
        <w:t xml:space="preserve"> </w:t>
      </w:r>
      <w:r>
        <w:rPr>
          <w:rFonts w:hint="eastAsia"/>
        </w:rPr>
        <w:t>评审办法及评分标准</w:t>
      </w:r>
      <w:bookmarkEnd w:id="74"/>
      <w:bookmarkEnd w:id="75"/>
      <w:bookmarkEnd w:id="76"/>
    </w:p>
    <w:p w14:paraId="4F5A32D0"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一、有关说明</w:t>
      </w:r>
    </w:p>
    <w:p w14:paraId="525C25E3"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（一）价格扣除及加分项</w:t>
      </w:r>
    </w:p>
    <w:p w14:paraId="34264484" w14:textId="77777777" w:rsidR="00A64A67" w:rsidRPr="00A64A67" w:rsidRDefault="00A64A67" w:rsidP="00A64A67">
      <w:pPr>
        <w:spacing w:line="360" w:lineRule="auto"/>
        <w:rPr>
          <w:rFonts w:ascii="宋体" w:hAnsi="宋体"/>
          <w:sz w:val="24"/>
        </w:rPr>
      </w:pPr>
      <w:r w:rsidRPr="00A64A67">
        <w:rPr>
          <w:rFonts w:ascii="宋体" w:hAnsi="宋体"/>
          <w:sz w:val="24"/>
        </w:rPr>
        <w:t>1</w:t>
      </w:r>
      <w:r w:rsidRPr="00A64A67">
        <w:rPr>
          <w:rFonts w:ascii="宋体" w:hAnsi="宋体" w:hint="eastAsia"/>
          <w:sz w:val="24"/>
        </w:rPr>
        <w:t>.</w:t>
      </w:r>
      <w:r w:rsidRPr="00A64A67">
        <w:rPr>
          <w:rFonts w:ascii="宋体" w:hAnsi="宋体"/>
          <w:sz w:val="24"/>
        </w:rPr>
        <w:t>关于</w:t>
      </w:r>
      <w:r w:rsidRPr="00A64A67">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3B1F47A2" w14:textId="77777777" w:rsidR="00A64A67" w:rsidRPr="00A64A67" w:rsidRDefault="00A64A67" w:rsidP="00A64A67">
      <w:pPr>
        <w:spacing w:line="360" w:lineRule="auto"/>
        <w:ind w:firstLineChars="200" w:firstLine="480"/>
        <w:rPr>
          <w:rFonts w:ascii="宋体" w:hAnsi="宋体"/>
          <w:sz w:val="24"/>
        </w:rPr>
      </w:pPr>
      <w:r w:rsidRPr="00A64A67">
        <w:rPr>
          <w:rFonts w:ascii="宋体" w:hAnsi="宋体" w:hint="eastAsia"/>
          <w:sz w:val="24"/>
        </w:rPr>
        <w:t>政府采购活动中，供应商提供的货物、工程或者服务符合下列情形的，享受《政府采购促进中小企业发展管理办法》规定的中小企业扶持政策：</w:t>
      </w:r>
    </w:p>
    <w:p w14:paraId="3A0BD6DC" w14:textId="77777777" w:rsidR="00A64A67" w:rsidRPr="00A64A67" w:rsidRDefault="00A64A67" w:rsidP="00A64A67">
      <w:pPr>
        <w:spacing w:line="360" w:lineRule="auto"/>
        <w:rPr>
          <w:rFonts w:ascii="宋体" w:hAnsi="宋体"/>
          <w:sz w:val="24"/>
        </w:rPr>
      </w:pPr>
      <w:r w:rsidRPr="00A64A67">
        <w:rPr>
          <w:rFonts w:ascii="宋体" w:hAnsi="宋体" w:hint="eastAsia"/>
          <w:sz w:val="24"/>
        </w:rPr>
        <w:t>（1）在货物采购项目中，全部货物由中小企业制造，即全部货物由中小企业生产且使用该中小企业商号或者注册商标；</w:t>
      </w:r>
    </w:p>
    <w:p w14:paraId="733E9AEC" w14:textId="77777777" w:rsidR="00A64A67" w:rsidRPr="00A64A67" w:rsidRDefault="00A64A67" w:rsidP="00A64A67">
      <w:pPr>
        <w:spacing w:line="360" w:lineRule="auto"/>
        <w:rPr>
          <w:rFonts w:ascii="宋体" w:hAnsi="宋体"/>
          <w:sz w:val="24"/>
        </w:rPr>
      </w:pPr>
      <w:r w:rsidRPr="00A64A67">
        <w:rPr>
          <w:rFonts w:ascii="宋体" w:hAnsi="宋体" w:hint="eastAsia"/>
          <w:sz w:val="24"/>
        </w:rPr>
        <w:t>（2）在工程采购项目中，工程由中小企业承建，即工程施工单位为中小企业；</w:t>
      </w:r>
    </w:p>
    <w:p w14:paraId="43CA4A3E" w14:textId="77777777" w:rsidR="00A64A67" w:rsidRPr="00A64A67" w:rsidRDefault="00A64A67" w:rsidP="00A64A67">
      <w:pPr>
        <w:spacing w:line="360" w:lineRule="auto"/>
        <w:rPr>
          <w:rFonts w:ascii="宋体" w:hAnsi="宋体"/>
          <w:sz w:val="24"/>
        </w:rPr>
      </w:pPr>
      <w:r w:rsidRPr="00A64A67">
        <w:rPr>
          <w:rFonts w:ascii="宋体" w:hAnsi="宋体" w:hint="eastAsia"/>
          <w:sz w:val="24"/>
        </w:rPr>
        <w:t>（3）在服务采购项目中，服务由中小企业承接，即提供服务的人员为中小企业依照《中华人民共和国劳动民法典》订立劳动合同的从业人员。</w:t>
      </w:r>
    </w:p>
    <w:p w14:paraId="428F05C3" w14:textId="77777777" w:rsidR="00A64A67" w:rsidRPr="00A64A67" w:rsidRDefault="00A64A67" w:rsidP="00A64A67">
      <w:pPr>
        <w:spacing w:line="360" w:lineRule="auto"/>
        <w:ind w:firstLineChars="177" w:firstLine="425"/>
        <w:rPr>
          <w:rFonts w:ascii="宋体" w:hAnsi="宋体"/>
          <w:sz w:val="24"/>
        </w:rPr>
      </w:pPr>
      <w:r w:rsidRPr="00A64A67">
        <w:rPr>
          <w:rFonts w:ascii="宋体" w:hAnsi="宋体" w:hint="eastAsia"/>
          <w:sz w:val="24"/>
        </w:rPr>
        <w:t>在货物采购项目中，供应商提供的货物既有中小企业制造货物，也有大型企业制造货物的，不享受本办法规定的中小企业扶持政策。</w:t>
      </w:r>
    </w:p>
    <w:p w14:paraId="03DCF07F" w14:textId="77777777" w:rsidR="00A64A67" w:rsidRPr="00A64A67" w:rsidRDefault="00A64A67" w:rsidP="00A64A67">
      <w:pPr>
        <w:spacing w:line="360" w:lineRule="auto"/>
        <w:ind w:firstLineChars="177" w:firstLine="425"/>
        <w:rPr>
          <w:rFonts w:ascii="宋体" w:hAnsi="宋体"/>
          <w:sz w:val="24"/>
        </w:rPr>
      </w:pPr>
      <w:r w:rsidRPr="00A64A67">
        <w:rPr>
          <w:rFonts w:ascii="宋体" w:hAnsi="宋体" w:hint="eastAsia"/>
          <w:sz w:val="24"/>
        </w:rPr>
        <w:t>以联合体形式参加政府采购活动，联合体各方均为中小企业的，联合体视同中小企业。其中，联合体各方均为小微企业的，联合体视同小微企业。</w:t>
      </w:r>
    </w:p>
    <w:p w14:paraId="4E02E5C4" w14:textId="77777777" w:rsidR="00A64A67" w:rsidRPr="00A64A67" w:rsidRDefault="00A64A67" w:rsidP="00A64A67">
      <w:pPr>
        <w:spacing w:line="360" w:lineRule="auto"/>
        <w:rPr>
          <w:rFonts w:ascii="宋体" w:hAnsi="宋体"/>
          <w:sz w:val="24"/>
        </w:rPr>
      </w:pPr>
      <w:r w:rsidRPr="00A64A67">
        <w:rPr>
          <w:rFonts w:ascii="宋体" w:hAnsi="宋体"/>
          <w:sz w:val="24"/>
        </w:rPr>
        <w:t>2</w:t>
      </w:r>
      <w:r w:rsidRPr="00A64A67">
        <w:rPr>
          <w:rFonts w:ascii="宋体" w:hAnsi="宋体" w:hint="eastAsia"/>
          <w:sz w:val="24"/>
        </w:rPr>
        <w:t>.</w:t>
      </w:r>
      <w:r w:rsidRPr="00A64A67">
        <w:rPr>
          <w:rFonts w:ascii="宋体" w:hAnsi="宋体"/>
          <w:sz w:val="24"/>
        </w:rPr>
        <w:t>关于监狱企业：视同小微企业。须提供由省级以上监狱管理局、戒毒管理局（含新疆生产建设兵团）出具的属于监狱企业的证明文件复印件，否则不考虑价格扣除。</w:t>
      </w:r>
    </w:p>
    <w:p w14:paraId="603581CB" w14:textId="77777777" w:rsidR="00A64A67" w:rsidRPr="00A64A67" w:rsidRDefault="00A64A67" w:rsidP="00A64A67">
      <w:pPr>
        <w:spacing w:line="360" w:lineRule="auto"/>
        <w:rPr>
          <w:rFonts w:ascii="宋体" w:hAnsi="宋体"/>
          <w:sz w:val="24"/>
        </w:rPr>
      </w:pPr>
      <w:r w:rsidRPr="00A64A67">
        <w:rPr>
          <w:rFonts w:ascii="宋体" w:hAnsi="宋体"/>
          <w:sz w:val="24"/>
        </w:rPr>
        <w:t>3</w:t>
      </w:r>
      <w:r w:rsidRPr="00A64A67">
        <w:rPr>
          <w:rFonts w:ascii="宋体" w:hAnsi="宋体" w:hint="eastAsia"/>
          <w:sz w:val="24"/>
        </w:rPr>
        <w:t>.</w:t>
      </w:r>
      <w:r w:rsidRPr="00A64A67">
        <w:rPr>
          <w:rFonts w:ascii="宋体" w:hAnsi="宋体"/>
          <w:sz w:val="24"/>
        </w:rPr>
        <w:t>关于残疾人福利性单位：视同小微企业。须提供完整的“残疾人福利性单位声明函”。残疾人福利性单位属于小型、微型企业的，不重复享受政策。</w:t>
      </w:r>
    </w:p>
    <w:p w14:paraId="7FC130AB" w14:textId="77777777" w:rsidR="00A64A67" w:rsidRPr="00A64A67" w:rsidRDefault="00A64A67" w:rsidP="00A64A67">
      <w:pPr>
        <w:spacing w:line="360" w:lineRule="auto"/>
        <w:rPr>
          <w:rFonts w:ascii="宋体" w:hAnsi="宋体"/>
          <w:sz w:val="24"/>
        </w:rPr>
      </w:pPr>
      <w:r w:rsidRPr="00A64A67">
        <w:rPr>
          <w:rFonts w:ascii="宋体" w:hAnsi="宋体"/>
          <w:sz w:val="24"/>
        </w:rPr>
        <w:t>4</w:t>
      </w:r>
      <w:r w:rsidRPr="00A64A67">
        <w:rPr>
          <w:rFonts w:ascii="宋体" w:hAnsi="宋体" w:hint="eastAsia"/>
          <w:sz w:val="24"/>
        </w:rPr>
        <w:t>.</w:t>
      </w:r>
      <w:r w:rsidRPr="00A64A67">
        <w:rPr>
          <w:rFonts w:ascii="宋体" w:hAnsi="宋体"/>
          <w:sz w:val="24"/>
        </w:rPr>
        <w:t>关于节能产品、环境标志产品：按规定加分。</w:t>
      </w:r>
    </w:p>
    <w:p w14:paraId="31750DDA" w14:textId="77777777" w:rsidR="00A64A67" w:rsidRPr="00A64A67" w:rsidRDefault="00A64A67" w:rsidP="00A64A67">
      <w:pPr>
        <w:spacing w:line="360" w:lineRule="auto"/>
        <w:rPr>
          <w:rFonts w:ascii="宋体" w:hAnsi="宋体"/>
          <w:sz w:val="24"/>
        </w:rPr>
      </w:pPr>
      <w:r w:rsidRPr="00A64A67">
        <w:rPr>
          <w:rFonts w:ascii="宋体" w:hAnsi="宋体"/>
          <w:sz w:val="24"/>
        </w:rPr>
        <w:t>5</w:t>
      </w:r>
      <w:r w:rsidRPr="00A64A67">
        <w:rPr>
          <w:rFonts w:ascii="宋体" w:hAnsi="宋体" w:hint="eastAsia"/>
          <w:sz w:val="24"/>
        </w:rPr>
        <w:t>.</w:t>
      </w:r>
      <w:r w:rsidRPr="00A64A67">
        <w:rPr>
          <w:rFonts w:ascii="宋体" w:hAnsi="宋体"/>
          <w:sz w:val="24"/>
        </w:rPr>
        <w:t>以上具体内容详见本章</w:t>
      </w:r>
      <w:r w:rsidRPr="00A64A67">
        <w:rPr>
          <w:rFonts w:ascii="宋体" w:hAnsi="宋体" w:hint="eastAsia"/>
          <w:sz w:val="24"/>
        </w:rPr>
        <w:t>评分办法附注</w:t>
      </w:r>
      <w:r w:rsidRPr="00A64A67">
        <w:rPr>
          <w:rFonts w:ascii="宋体" w:hAnsi="宋体"/>
          <w:sz w:val="24"/>
        </w:rPr>
        <w:t>。</w:t>
      </w:r>
    </w:p>
    <w:p w14:paraId="72A1363D"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（二）有关同品牌产品投标情况处理</w:t>
      </w:r>
    </w:p>
    <w:p w14:paraId="2DAABE65" w14:textId="332996E8" w:rsidR="00A64A67" w:rsidRPr="00A64A67" w:rsidRDefault="00A64A67" w:rsidP="00A64A67">
      <w:pPr>
        <w:spacing w:line="360" w:lineRule="auto"/>
        <w:rPr>
          <w:rFonts w:ascii="宋体" w:hAnsi="宋体"/>
          <w:sz w:val="24"/>
        </w:rPr>
      </w:pPr>
      <w:r w:rsidRPr="00A64A67">
        <w:rPr>
          <w:rFonts w:ascii="宋体" w:hAnsi="宋体"/>
          <w:sz w:val="24"/>
        </w:rPr>
        <w:t>1</w:t>
      </w:r>
      <w:r w:rsidRPr="00A64A67">
        <w:rPr>
          <w:rFonts w:ascii="宋体" w:hAnsi="宋体" w:hint="eastAsia"/>
          <w:sz w:val="24"/>
        </w:rPr>
        <w:t>.</w:t>
      </w:r>
      <w:r w:rsidRPr="00A64A67">
        <w:rPr>
          <w:rFonts w:ascii="宋体" w:hAnsi="宋体"/>
          <w:sz w:val="24"/>
        </w:rPr>
        <w:t>提供相同品牌产品且通过资格审查、符合性审查的不同</w:t>
      </w:r>
      <w:r w:rsidR="00830341">
        <w:rPr>
          <w:rFonts w:ascii="宋体" w:hAnsi="宋体" w:hint="eastAsia"/>
          <w:sz w:val="24"/>
        </w:rPr>
        <w:t>供应商</w:t>
      </w:r>
      <w:r w:rsidRPr="00A64A67">
        <w:rPr>
          <w:rFonts w:ascii="宋体" w:hAnsi="宋体"/>
          <w:sz w:val="24"/>
        </w:rPr>
        <w:t>参加同一合同项下投标的，按一家</w:t>
      </w:r>
      <w:r w:rsidR="00830341">
        <w:rPr>
          <w:rFonts w:ascii="宋体" w:hAnsi="宋体" w:hint="eastAsia"/>
          <w:sz w:val="24"/>
        </w:rPr>
        <w:t>供应商</w:t>
      </w:r>
      <w:r w:rsidRPr="00A64A67">
        <w:rPr>
          <w:rFonts w:ascii="宋体" w:hAnsi="宋体"/>
          <w:sz w:val="24"/>
        </w:rPr>
        <w:t>计算，评审后得分最高的同品牌</w:t>
      </w:r>
      <w:r w:rsidR="00937BE9">
        <w:rPr>
          <w:rFonts w:ascii="宋体" w:hAnsi="宋体" w:hint="eastAsia"/>
          <w:sz w:val="24"/>
        </w:rPr>
        <w:t>供应商</w:t>
      </w:r>
      <w:r w:rsidRPr="00A64A67">
        <w:rPr>
          <w:rFonts w:ascii="宋体" w:hAnsi="宋体"/>
          <w:sz w:val="24"/>
        </w:rPr>
        <w:t>获得</w:t>
      </w:r>
      <w:r w:rsidR="00937BE9">
        <w:rPr>
          <w:rFonts w:ascii="宋体" w:hAnsi="宋体" w:hint="eastAsia"/>
          <w:sz w:val="24"/>
        </w:rPr>
        <w:t>成交</w:t>
      </w:r>
      <w:r w:rsidRPr="00A64A67">
        <w:rPr>
          <w:rFonts w:ascii="宋体" w:hAnsi="宋体"/>
          <w:sz w:val="24"/>
        </w:rPr>
        <w:t>人推荐资格；评审得分相同的，评标价最低的</w:t>
      </w:r>
      <w:r w:rsidR="00937BE9">
        <w:rPr>
          <w:rFonts w:ascii="宋体" w:hAnsi="宋体" w:hint="eastAsia"/>
          <w:sz w:val="24"/>
        </w:rPr>
        <w:t>供应商</w:t>
      </w:r>
      <w:r w:rsidRPr="00A64A67">
        <w:rPr>
          <w:rFonts w:ascii="宋体" w:hAnsi="宋体"/>
          <w:sz w:val="24"/>
        </w:rPr>
        <w:t>获得</w:t>
      </w:r>
      <w:r w:rsidR="00937BE9">
        <w:rPr>
          <w:rFonts w:ascii="宋体" w:hAnsi="宋体" w:hint="eastAsia"/>
          <w:sz w:val="24"/>
        </w:rPr>
        <w:t>成交</w:t>
      </w:r>
      <w:r w:rsidRPr="00A64A67">
        <w:rPr>
          <w:rFonts w:ascii="宋体" w:hAnsi="宋体"/>
          <w:sz w:val="24"/>
        </w:rPr>
        <w:t>人推荐资格；得分和评标价还相同的，由技术部分得分最高的</w:t>
      </w:r>
      <w:r w:rsidR="00937BE9">
        <w:rPr>
          <w:rFonts w:ascii="宋体" w:hAnsi="宋体" w:hint="eastAsia"/>
          <w:sz w:val="24"/>
        </w:rPr>
        <w:t>供应商</w:t>
      </w:r>
      <w:r w:rsidRPr="00A64A67">
        <w:rPr>
          <w:rFonts w:ascii="宋体" w:hAnsi="宋体"/>
          <w:sz w:val="24"/>
        </w:rPr>
        <w:t>获得</w:t>
      </w:r>
      <w:r w:rsidR="00937BE9">
        <w:rPr>
          <w:rFonts w:ascii="宋体" w:hAnsi="宋体" w:hint="eastAsia"/>
          <w:sz w:val="24"/>
        </w:rPr>
        <w:t>成交</w:t>
      </w:r>
      <w:r w:rsidRPr="00A64A67">
        <w:rPr>
          <w:rFonts w:ascii="宋体" w:hAnsi="宋体"/>
          <w:sz w:val="24"/>
        </w:rPr>
        <w:t>人推荐资格。其他同品牌</w:t>
      </w:r>
      <w:r w:rsidR="00937BE9">
        <w:rPr>
          <w:rFonts w:ascii="宋体" w:hAnsi="宋体" w:hint="eastAsia"/>
          <w:sz w:val="24"/>
        </w:rPr>
        <w:t>供应商</w:t>
      </w:r>
      <w:r w:rsidRPr="00A64A67">
        <w:rPr>
          <w:rFonts w:ascii="宋体" w:hAnsi="宋体"/>
          <w:sz w:val="24"/>
        </w:rPr>
        <w:t>不作为</w:t>
      </w:r>
      <w:r w:rsidR="00937BE9">
        <w:rPr>
          <w:rFonts w:ascii="宋体" w:hAnsi="宋体" w:hint="eastAsia"/>
          <w:sz w:val="24"/>
        </w:rPr>
        <w:t>成交</w:t>
      </w:r>
      <w:r w:rsidRPr="00A64A67">
        <w:rPr>
          <w:rFonts w:ascii="宋体" w:hAnsi="宋体"/>
          <w:sz w:val="24"/>
        </w:rPr>
        <w:t>候选人。</w:t>
      </w:r>
    </w:p>
    <w:p w14:paraId="0A56E277" w14:textId="7734D93F" w:rsidR="00A64A67" w:rsidRPr="00A64A67" w:rsidRDefault="00A64A67" w:rsidP="00A64A67">
      <w:pPr>
        <w:spacing w:line="360" w:lineRule="auto"/>
        <w:rPr>
          <w:rFonts w:ascii="宋体" w:hAnsi="宋体"/>
          <w:sz w:val="24"/>
        </w:rPr>
      </w:pPr>
      <w:r w:rsidRPr="00A64A67">
        <w:rPr>
          <w:rFonts w:ascii="宋体" w:hAnsi="宋体"/>
          <w:sz w:val="24"/>
        </w:rPr>
        <w:t>2</w:t>
      </w:r>
      <w:r w:rsidRPr="00A64A67">
        <w:rPr>
          <w:rFonts w:ascii="宋体" w:hAnsi="宋体" w:hint="eastAsia"/>
          <w:sz w:val="24"/>
        </w:rPr>
        <w:t>.</w:t>
      </w:r>
      <w:r w:rsidRPr="00A64A67">
        <w:rPr>
          <w:rFonts w:ascii="宋体" w:hAnsi="宋体"/>
          <w:sz w:val="24"/>
        </w:rPr>
        <w:t>非单一产品采购项目，采购人根据采购项目技术构成、产品价格比重等在本文件第四章</w:t>
      </w:r>
      <w:r w:rsidRPr="00A64A67">
        <w:rPr>
          <w:rFonts w:ascii="宋体" w:hAnsi="宋体" w:hint="eastAsia"/>
          <w:sz w:val="24"/>
        </w:rPr>
        <w:t>“</w:t>
      </w:r>
      <w:r w:rsidRPr="00A64A67">
        <w:rPr>
          <w:rFonts w:ascii="宋体" w:hAnsi="宋体"/>
          <w:sz w:val="24"/>
        </w:rPr>
        <w:t>项目需求</w:t>
      </w:r>
      <w:r w:rsidRPr="00A64A67">
        <w:rPr>
          <w:rFonts w:ascii="宋体" w:hAnsi="宋体" w:hint="eastAsia"/>
          <w:sz w:val="24"/>
        </w:rPr>
        <w:t>”</w:t>
      </w:r>
      <w:r w:rsidRPr="00A64A67">
        <w:rPr>
          <w:rFonts w:ascii="宋体" w:hAnsi="宋体"/>
          <w:sz w:val="24"/>
        </w:rPr>
        <w:t>中确定了核心产品，多家</w:t>
      </w:r>
      <w:r w:rsidR="00937BE9">
        <w:rPr>
          <w:rFonts w:ascii="宋体" w:hAnsi="宋体" w:hint="eastAsia"/>
          <w:sz w:val="24"/>
        </w:rPr>
        <w:t>供应商</w:t>
      </w:r>
      <w:r w:rsidRPr="00A64A67">
        <w:rPr>
          <w:rFonts w:ascii="宋体" w:hAnsi="宋体"/>
          <w:sz w:val="24"/>
        </w:rPr>
        <w:t>提供的核心产品品牌相同的，根据上述</w:t>
      </w:r>
      <w:r w:rsidRPr="00A64A67">
        <w:rPr>
          <w:rFonts w:ascii="宋体" w:hAnsi="宋体"/>
          <w:sz w:val="24"/>
        </w:rPr>
        <w:lastRenderedPageBreak/>
        <w:t>规定处理。</w:t>
      </w:r>
    </w:p>
    <w:p w14:paraId="423AA46E" w14:textId="451C32DC" w:rsidR="00A64A67" w:rsidRPr="00A64A67" w:rsidRDefault="00A64A67" w:rsidP="00A64A67">
      <w:pPr>
        <w:spacing w:line="360" w:lineRule="auto"/>
        <w:rPr>
          <w:rFonts w:ascii="宋体" w:hAnsi="宋体"/>
          <w:b/>
          <w:bCs/>
          <w:sz w:val="24"/>
        </w:rPr>
      </w:pPr>
      <w:r w:rsidRPr="00A64A67">
        <w:rPr>
          <w:rFonts w:ascii="宋体" w:hAnsi="宋体" w:hint="eastAsia"/>
          <w:b/>
          <w:bCs/>
          <w:sz w:val="24"/>
        </w:rPr>
        <w:t>（三）评</w:t>
      </w:r>
      <w:r w:rsidR="00322723">
        <w:rPr>
          <w:rFonts w:ascii="宋体" w:hAnsi="宋体" w:hint="eastAsia"/>
          <w:b/>
          <w:bCs/>
          <w:sz w:val="24"/>
        </w:rPr>
        <w:t>审</w:t>
      </w:r>
      <w:r w:rsidRPr="00A64A67">
        <w:rPr>
          <w:rFonts w:ascii="宋体" w:hAnsi="宋体" w:hint="eastAsia"/>
          <w:b/>
          <w:bCs/>
          <w:sz w:val="24"/>
        </w:rPr>
        <w:t>报告</w:t>
      </w:r>
    </w:p>
    <w:p w14:paraId="5EC2E873" w14:textId="08092BB9" w:rsidR="00A64A67" w:rsidRPr="00A64A67" w:rsidRDefault="00A64A67" w:rsidP="00A64A67">
      <w:pPr>
        <w:spacing w:line="360" w:lineRule="auto"/>
        <w:ind w:firstLineChars="200" w:firstLine="480"/>
        <w:rPr>
          <w:rFonts w:ascii="宋体" w:hAnsi="宋体"/>
          <w:sz w:val="24"/>
        </w:rPr>
      </w:pPr>
      <w:r w:rsidRPr="00A64A67">
        <w:rPr>
          <w:rFonts w:ascii="宋体" w:hAnsi="宋体" w:hint="eastAsia"/>
          <w:sz w:val="24"/>
        </w:rPr>
        <w:t>评标委员会根据全体评标成员签字的原始评标记录和评标结果编写评</w:t>
      </w:r>
      <w:r w:rsidR="00322723">
        <w:rPr>
          <w:rFonts w:ascii="宋体" w:hAnsi="宋体" w:hint="eastAsia"/>
          <w:sz w:val="24"/>
        </w:rPr>
        <w:t>审</w:t>
      </w:r>
      <w:r w:rsidRPr="00A64A67">
        <w:rPr>
          <w:rFonts w:ascii="宋体" w:hAnsi="宋体" w:hint="eastAsia"/>
          <w:sz w:val="24"/>
        </w:rPr>
        <w:t>报告，评标委员会成员对需要共同认定的事项存在争议的，应当按照少数服从多数的原则作出结论。持不同意见的评标委员会成员应当在</w:t>
      </w:r>
      <w:r w:rsidR="00322723">
        <w:rPr>
          <w:rFonts w:ascii="宋体" w:hAnsi="宋体" w:hint="eastAsia"/>
          <w:sz w:val="24"/>
        </w:rPr>
        <w:t>评审报告</w:t>
      </w:r>
      <w:r w:rsidRPr="00A64A67">
        <w:rPr>
          <w:rFonts w:ascii="宋体" w:hAnsi="宋体" w:hint="eastAsia"/>
          <w:sz w:val="24"/>
        </w:rPr>
        <w:t>上签署不同意见及理由，否则视为同意</w:t>
      </w:r>
      <w:r w:rsidR="00322723">
        <w:rPr>
          <w:rFonts w:ascii="宋体" w:hAnsi="宋体" w:hint="eastAsia"/>
          <w:sz w:val="24"/>
        </w:rPr>
        <w:t>评审报告</w:t>
      </w:r>
      <w:r w:rsidRPr="00A64A67">
        <w:rPr>
          <w:rFonts w:ascii="宋体" w:hAnsi="宋体" w:hint="eastAsia"/>
          <w:sz w:val="24"/>
        </w:rPr>
        <w:t>。</w:t>
      </w:r>
    </w:p>
    <w:p w14:paraId="765C7178"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（四）评标结果的修改</w:t>
      </w:r>
    </w:p>
    <w:p w14:paraId="537A05CC" w14:textId="77777777" w:rsidR="00A64A67" w:rsidRPr="00A64A67" w:rsidRDefault="00A64A67" w:rsidP="00A64A67">
      <w:pPr>
        <w:spacing w:line="360" w:lineRule="auto"/>
        <w:rPr>
          <w:rFonts w:ascii="宋体" w:hAnsi="宋体"/>
          <w:sz w:val="24"/>
        </w:rPr>
      </w:pPr>
      <w:r w:rsidRPr="00A64A67">
        <w:rPr>
          <w:rFonts w:ascii="宋体" w:hAnsi="宋体" w:hint="eastAsia"/>
          <w:sz w:val="24"/>
        </w:rPr>
        <w:t>评标结果汇总完成后，除下列情形外，任何人不得修改评标结果：</w:t>
      </w:r>
    </w:p>
    <w:p w14:paraId="0B3D5108" w14:textId="77777777" w:rsidR="00A64A67" w:rsidRPr="00A64A67" w:rsidRDefault="00A64A67" w:rsidP="00A64A67">
      <w:pPr>
        <w:spacing w:line="360" w:lineRule="auto"/>
        <w:rPr>
          <w:rFonts w:ascii="宋体" w:hAnsi="宋体"/>
          <w:sz w:val="24"/>
        </w:rPr>
      </w:pPr>
      <w:r w:rsidRPr="00A64A67">
        <w:rPr>
          <w:rFonts w:ascii="宋体" w:hAnsi="宋体" w:hint="eastAsia"/>
          <w:sz w:val="24"/>
        </w:rPr>
        <w:t>（</w:t>
      </w:r>
      <w:r w:rsidRPr="00A64A67">
        <w:rPr>
          <w:rFonts w:ascii="宋体" w:hAnsi="宋体"/>
          <w:sz w:val="24"/>
        </w:rPr>
        <w:t>1）分值汇总计算错误的；（2）分项评分超出评分标准范围的；（3）评标委员会成员对客观评审因素评分不一致的；（4）经评标委员会认定评分畸高、</w:t>
      </w:r>
      <w:r w:rsidRPr="00A64A67">
        <w:rPr>
          <w:rFonts w:ascii="宋体" w:hAnsi="宋体" w:hint="eastAsia"/>
          <w:sz w:val="24"/>
        </w:rPr>
        <w:t>畸低的。</w:t>
      </w:r>
    </w:p>
    <w:p w14:paraId="4A5A654A" w14:textId="305A16ED" w:rsidR="00A64A67" w:rsidRPr="00A64A67" w:rsidRDefault="00322723" w:rsidP="00A64A67">
      <w:pPr>
        <w:spacing w:line="360" w:lineRule="auto"/>
        <w:ind w:firstLineChars="200" w:firstLine="480"/>
        <w:rPr>
          <w:rFonts w:ascii="宋体" w:hAnsi="宋体"/>
          <w:sz w:val="24"/>
        </w:rPr>
      </w:pPr>
      <w:r>
        <w:rPr>
          <w:rFonts w:ascii="宋体" w:hAnsi="宋体" w:hint="eastAsia"/>
          <w:sz w:val="24"/>
        </w:rPr>
        <w:t>评审报告</w:t>
      </w:r>
      <w:r w:rsidR="00A64A67" w:rsidRPr="00A64A67">
        <w:rPr>
          <w:rFonts w:ascii="宋体" w:hAnsi="宋体" w:hint="eastAsia"/>
          <w:sz w:val="24"/>
        </w:rPr>
        <w:t>签署前，经复核发现存在以上情形之一的，评标委员会应当当场修改评标结果，并在</w:t>
      </w:r>
      <w:r>
        <w:rPr>
          <w:rFonts w:ascii="宋体" w:hAnsi="宋体" w:hint="eastAsia"/>
          <w:sz w:val="24"/>
        </w:rPr>
        <w:t>评审报告</w:t>
      </w:r>
      <w:r w:rsidR="00A64A67" w:rsidRPr="00A64A67">
        <w:rPr>
          <w:rFonts w:ascii="宋体" w:hAnsi="宋体" w:hint="eastAsia"/>
          <w:sz w:val="24"/>
        </w:rPr>
        <w:t>中记载；</w:t>
      </w:r>
      <w:r>
        <w:rPr>
          <w:rFonts w:ascii="宋体" w:hAnsi="宋体" w:hint="eastAsia"/>
          <w:sz w:val="24"/>
        </w:rPr>
        <w:t>评审报告</w:t>
      </w:r>
      <w:r w:rsidR="00A64A67" w:rsidRPr="00A64A67">
        <w:rPr>
          <w:rFonts w:ascii="宋体" w:hAnsi="宋体" w:hint="eastAsia"/>
          <w:sz w:val="24"/>
        </w:rPr>
        <w:t>签署后，采购单位发现存在以上情形之一的，应当组织原评标委员会进行重新评审，重新评审改变评标结果的，书面报告本级财政部门。</w:t>
      </w:r>
    </w:p>
    <w:p w14:paraId="08ECA95E" w14:textId="77777777" w:rsidR="00A64A67" w:rsidRPr="00A64A67" w:rsidRDefault="00A64A67" w:rsidP="00A64A67">
      <w:pPr>
        <w:spacing w:line="360" w:lineRule="auto"/>
        <w:rPr>
          <w:rFonts w:ascii="宋体" w:hAnsi="宋体"/>
          <w:b/>
          <w:bCs/>
          <w:sz w:val="24"/>
        </w:rPr>
      </w:pPr>
      <w:r w:rsidRPr="00A64A67">
        <w:rPr>
          <w:rFonts w:ascii="宋体" w:hAnsi="宋体" w:hint="eastAsia"/>
          <w:b/>
          <w:bCs/>
          <w:sz w:val="24"/>
        </w:rPr>
        <w:t>二、评分办法</w:t>
      </w:r>
    </w:p>
    <w:p w14:paraId="6FD793BF" w14:textId="77777777" w:rsidR="009911EE" w:rsidRDefault="00A64A67" w:rsidP="00A64A67">
      <w:pPr>
        <w:spacing w:line="360" w:lineRule="auto"/>
        <w:ind w:firstLineChars="200" w:firstLine="480"/>
        <w:rPr>
          <w:rFonts w:ascii="宋体" w:hAnsi="宋体"/>
          <w:sz w:val="24"/>
        </w:rPr>
      </w:pPr>
      <w:r w:rsidRPr="00A64A67">
        <w:rPr>
          <w:rFonts w:ascii="宋体" w:hAnsi="宋体" w:hint="eastAsia"/>
          <w:kern w:val="0"/>
          <w:sz w:val="24"/>
        </w:rPr>
        <w:t>本项目采用综合评分法，每个评委分别对每个通过资格审查和符合性审查的</w:t>
      </w:r>
      <w:r w:rsidR="00937BE9">
        <w:rPr>
          <w:rFonts w:ascii="宋体" w:hAnsi="宋体" w:hint="eastAsia"/>
          <w:kern w:val="0"/>
          <w:sz w:val="24"/>
        </w:rPr>
        <w:t>供应商</w:t>
      </w:r>
      <w:r w:rsidRPr="00A64A67">
        <w:rPr>
          <w:rFonts w:ascii="宋体" w:hAnsi="宋体" w:hint="eastAsia"/>
          <w:kern w:val="0"/>
          <w:sz w:val="24"/>
        </w:rPr>
        <w:t>进行独立打分，所有评委对同一</w:t>
      </w:r>
      <w:r w:rsidR="00937BE9">
        <w:rPr>
          <w:rFonts w:ascii="宋体" w:hAnsi="宋体" w:hint="eastAsia"/>
          <w:kern w:val="0"/>
          <w:sz w:val="24"/>
        </w:rPr>
        <w:t>供应商</w:t>
      </w:r>
      <w:r w:rsidRPr="00A64A67">
        <w:rPr>
          <w:rFonts w:ascii="宋体" w:hAnsi="宋体" w:hint="eastAsia"/>
          <w:kern w:val="0"/>
          <w:sz w:val="24"/>
        </w:rPr>
        <w:t>评分的算术平均值为该</w:t>
      </w:r>
      <w:r w:rsidR="00937BE9">
        <w:rPr>
          <w:rFonts w:ascii="宋体" w:hAnsi="宋体" w:hint="eastAsia"/>
          <w:kern w:val="0"/>
          <w:sz w:val="24"/>
        </w:rPr>
        <w:t>供应商</w:t>
      </w:r>
      <w:r w:rsidRPr="00A64A67">
        <w:rPr>
          <w:rFonts w:ascii="宋体" w:hAnsi="宋体" w:hint="eastAsia"/>
          <w:kern w:val="0"/>
          <w:sz w:val="24"/>
        </w:rPr>
        <w:t>该包的最终得分。计算结果保留到</w:t>
      </w:r>
      <w:r w:rsidRPr="00A64A67">
        <w:rPr>
          <w:rFonts w:ascii="宋体" w:hAnsi="宋体"/>
          <w:kern w:val="0"/>
          <w:sz w:val="24"/>
        </w:rPr>
        <w:t>2</w:t>
      </w:r>
      <w:r w:rsidRPr="00A64A67">
        <w:rPr>
          <w:rFonts w:ascii="宋体" w:hAnsi="宋体" w:hint="eastAsia"/>
          <w:kern w:val="0"/>
          <w:sz w:val="24"/>
        </w:rPr>
        <w:t>位小数，第</w:t>
      </w:r>
      <w:r w:rsidRPr="00A64A67">
        <w:rPr>
          <w:rFonts w:ascii="宋体" w:hAnsi="宋体"/>
          <w:kern w:val="0"/>
          <w:sz w:val="24"/>
        </w:rPr>
        <w:t>3</w:t>
      </w:r>
      <w:r w:rsidRPr="00A64A67">
        <w:rPr>
          <w:rFonts w:ascii="宋体" w:hAnsi="宋体" w:hint="eastAsia"/>
          <w:kern w:val="0"/>
          <w:sz w:val="24"/>
        </w:rPr>
        <w:t>位四舍五入。</w:t>
      </w:r>
      <w:r w:rsidRPr="00A64A67">
        <w:rPr>
          <w:rFonts w:ascii="宋体" w:hAnsi="宋体" w:hint="eastAsia"/>
          <w:sz w:val="24"/>
        </w:rPr>
        <w:t>具体评审因素及标准、权重具体如下：</w:t>
      </w:r>
    </w:p>
    <w:p w14:paraId="4CBEF2A8" w14:textId="336DE453" w:rsidR="00EB2172" w:rsidRPr="009911EE" w:rsidRDefault="009911EE" w:rsidP="00A64A67">
      <w:pPr>
        <w:spacing w:line="360" w:lineRule="auto"/>
        <w:ind w:firstLineChars="200" w:firstLine="482"/>
        <w:rPr>
          <w:rFonts w:ascii="宋体" w:hAnsi="宋体"/>
          <w:b/>
          <w:bCs/>
        </w:rPr>
      </w:pPr>
      <w:r w:rsidRPr="009911EE">
        <w:rPr>
          <w:rFonts w:ascii="宋体" w:hAnsi="宋体"/>
          <w:b/>
          <w:bCs/>
          <w:sz w:val="24"/>
        </w:rPr>
        <w:t>01</w:t>
      </w:r>
      <w:r w:rsidRPr="009911EE">
        <w:rPr>
          <w:rFonts w:ascii="宋体" w:hAnsi="宋体" w:hint="eastAsia"/>
          <w:b/>
          <w:bCs/>
          <w:sz w:val="24"/>
        </w:rPr>
        <w:t>包：</w:t>
      </w:r>
      <w:r w:rsidR="00A64A67" w:rsidRPr="009911EE">
        <w:rPr>
          <w:rFonts w:ascii="宋体" w:hAnsi="宋体"/>
          <w:b/>
          <w:bCs/>
        </w:rPr>
        <w:t xml:space="preserve"> </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2302"/>
        <w:gridCol w:w="6131"/>
      </w:tblGrid>
      <w:tr w:rsidR="009911EE" w:rsidRPr="009911EE" w14:paraId="3ACE0C8E" w14:textId="77777777" w:rsidTr="00782D01">
        <w:trPr>
          <w:cantSplit/>
          <w:trHeight w:val="570"/>
          <w:tblHeader/>
          <w:jc w:val="center"/>
        </w:trPr>
        <w:tc>
          <w:tcPr>
            <w:tcW w:w="3348" w:type="dxa"/>
            <w:gridSpan w:val="2"/>
            <w:vAlign w:val="center"/>
          </w:tcPr>
          <w:p w14:paraId="21063FAC" w14:textId="77777777" w:rsidR="009911EE" w:rsidRPr="009911EE" w:rsidRDefault="009911EE" w:rsidP="00782D01">
            <w:pPr>
              <w:jc w:val="center"/>
              <w:rPr>
                <w:rFonts w:ascii="宋体" w:hAnsi="宋体"/>
                <w:sz w:val="24"/>
              </w:rPr>
            </w:pPr>
            <w:r w:rsidRPr="009911EE">
              <w:rPr>
                <w:rFonts w:ascii="宋体" w:hAnsi="宋体" w:hint="eastAsia"/>
                <w:sz w:val="24"/>
              </w:rPr>
              <w:t>评分因素</w:t>
            </w:r>
          </w:p>
        </w:tc>
        <w:tc>
          <w:tcPr>
            <w:tcW w:w="6131" w:type="dxa"/>
            <w:vAlign w:val="center"/>
          </w:tcPr>
          <w:p w14:paraId="07C5655B" w14:textId="77777777" w:rsidR="009911EE" w:rsidRPr="009911EE" w:rsidRDefault="009911EE" w:rsidP="00782D01">
            <w:pPr>
              <w:jc w:val="center"/>
              <w:rPr>
                <w:rFonts w:ascii="宋体" w:hAnsi="宋体"/>
                <w:sz w:val="24"/>
              </w:rPr>
            </w:pPr>
            <w:r w:rsidRPr="009911EE">
              <w:rPr>
                <w:rFonts w:ascii="宋体" w:hAnsi="宋体" w:hint="eastAsia"/>
                <w:sz w:val="24"/>
              </w:rPr>
              <w:t>评分标准</w:t>
            </w:r>
          </w:p>
        </w:tc>
      </w:tr>
      <w:tr w:rsidR="009911EE" w:rsidRPr="009911EE" w14:paraId="76830DB7" w14:textId="77777777" w:rsidTr="00782D01">
        <w:trPr>
          <w:cantSplit/>
          <w:trHeight w:val="1212"/>
          <w:jc w:val="center"/>
        </w:trPr>
        <w:tc>
          <w:tcPr>
            <w:tcW w:w="3348" w:type="dxa"/>
            <w:gridSpan w:val="2"/>
            <w:vAlign w:val="center"/>
          </w:tcPr>
          <w:p w14:paraId="0DC47BC8" w14:textId="77777777" w:rsidR="009911EE" w:rsidRPr="009911EE" w:rsidRDefault="009911EE" w:rsidP="00782D01">
            <w:pPr>
              <w:jc w:val="center"/>
              <w:rPr>
                <w:rFonts w:ascii="宋体" w:hAnsi="宋体"/>
                <w:sz w:val="24"/>
              </w:rPr>
            </w:pPr>
            <w:r w:rsidRPr="009911EE">
              <w:rPr>
                <w:rFonts w:ascii="宋体" w:hAnsi="宋体" w:hint="eastAsia"/>
                <w:sz w:val="24"/>
              </w:rPr>
              <w:t>价格部分（</w:t>
            </w:r>
            <w:r w:rsidRPr="009911EE">
              <w:rPr>
                <w:rFonts w:ascii="宋体" w:hAnsi="宋体"/>
                <w:sz w:val="24"/>
              </w:rPr>
              <w:t>10</w:t>
            </w:r>
            <w:r w:rsidRPr="009911EE">
              <w:rPr>
                <w:rFonts w:ascii="宋体" w:hAnsi="宋体" w:hint="eastAsia"/>
                <w:sz w:val="24"/>
              </w:rPr>
              <w:t>分）</w:t>
            </w:r>
          </w:p>
        </w:tc>
        <w:tc>
          <w:tcPr>
            <w:tcW w:w="6131" w:type="dxa"/>
            <w:vAlign w:val="center"/>
          </w:tcPr>
          <w:p w14:paraId="45CD531D" w14:textId="4903B4EC" w:rsidR="009911EE" w:rsidRPr="009911EE" w:rsidRDefault="009911EE" w:rsidP="00782D01">
            <w:pPr>
              <w:rPr>
                <w:rFonts w:ascii="宋体" w:hAnsi="宋体" w:cs="宋体"/>
                <w:kern w:val="0"/>
                <w:sz w:val="24"/>
              </w:rPr>
            </w:pPr>
            <w:r w:rsidRPr="009911EE">
              <w:rPr>
                <w:rFonts w:ascii="宋体" w:hAnsi="宋体" w:cs="宋体" w:hint="eastAsia"/>
                <w:kern w:val="0"/>
                <w:sz w:val="24"/>
              </w:rPr>
              <w:t>综合评分法中的价格分统一采用低价优先法计算，即满足</w:t>
            </w:r>
            <w:r w:rsidR="00441C7B">
              <w:rPr>
                <w:rFonts w:ascii="宋体" w:hAnsi="宋体" w:cs="宋体" w:hint="eastAsia"/>
                <w:kern w:val="0"/>
                <w:sz w:val="24"/>
              </w:rPr>
              <w:t>比选文件</w:t>
            </w:r>
            <w:r w:rsidRPr="009911EE">
              <w:rPr>
                <w:rFonts w:ascii="宋体" w:hAnsi="宋体" w:cs="宋体" w:hint="eastAsia"/>
                <w:kern w:val="0"/>
                <w:sz w:val="24"/>
              </w:rPr>
              <w:t>要求且</w:t>
            </w:r>
            <w:r w:rsidR="00441C7B">
              <w:rPr>
                <w:rFonts w:ascii="宋体" w:hAnsi="宋体" w:cs="宋体" w:hint="eastAsia"/>
                <w:kern w:val="0"/>
                <w:sz w:val="24"/>
              </w:rPr>
              <w:t>响应</w:t>
            </w:r>
            <w:r w:rsidRPr="009911EE">
              <w:rPr>
                <w:rFonts w:ascii="宋体" w:hAnsi="宋体" w:cs="宋体" w:hint="eastAsia"/>
                <w:kern w:val="0"/>
                <w:sz w:val="24"/>
              </w:rPr>
              <w:t>价格最低的报价为评</w:t>
            </w:r>
            <w:r w:rsidR="00441C7B">
              <w:rPr>
                <w:rFonts w:ascii="宋体" w:hAnsi="宋体" w:cs="宋体" w:hint="eastAsia"/>
                <w:kern w:val="0"/>
                <w:sz w:val="24"/>
              </w:rPr>
              <w:t>审</w:t>
            </w:r>
            <w:r w:rsidRPr="009911EE">
              <w:rPr>
                <w:rFonts w:ascii="宋体" w:hAnsi="宋体" w:cs="宋体" w:hint="eastAsia"/>
                <w:kern w:val="0"/>
                <w:sz w:val="24"/>
              </w:rPr>
              <w:t>基准价，其价格分为满分。</w:t>
            </w:r>
          </w:p>
          <w:p w14:paraId="70FA66DC" w14:textId="66C756BF" w:rsidR="009911EE" w:rsidRPr="009911EE" w:rsidRDefault="009911EE" w:rsidP="00782D01">
            <w:pPr>
              <w:rPr>
                <w:rFonts w:ascii="宋体" w:hAnsi="宋体" w:cs="宋体"/>
                <w:kern w:val="0"/>
                <w:sz w:val="24"/>
              </w:rPr>
            </w:pPr>
            <w:r w:rsidRPr="009911EE">
              <w:rPr>
                <w:rFonts w:ascii="宋体" w:hAnsi="宋体" w:cs="宋体" w:hint="eastAsia"/>
                <w:kern w:val="0"/>
                <w:sz w:val="24"/>
              </w:rPr>
              <w:t>其他</w:t>
            </w:r>
            <w:r w:rsidR="0097588D">
              <w:rPr>
                <w:rFonts w:ascii="宋体" w:hAnsi="宋体" w:cs="宋体" w:hint="eastAsia"/>
                <w:kern w:val="0"/>
                <w:sz w:val="24"/>
              </w:rPr>
              <w:t>供应商</w:t>
            </w:r>
            <w:r w:rsidRPr="009911EE">
              <w:rPr>
                <w:rFonts w:ascii="宋体" w:hAnsi="宋体" w:cs="宋体" w:hint="eastAsia"/>
                <w:kern w:val="0"/>
                <w:sz w:val="24"/>
              </w:rPr>
              <w:t>的价格分统一按照下列公式计算：</w:t>
            </w:r>
          </w:p>
          <w:p w14:paraId="5148F244" w14:textId="673A39E6" w:rsidR="009911EE" w:rsidRPr="009911EE" w:rsidRDefault="009911EE" w:rsidP="00782D01">
            <w:pPr>
              <w:rPr>
                <w:rFonts w:ascii="宋体" w:hAnsi="宋体" w:cs="宋体"/>
                <w:kern w:val="0"/>
                <w:sz w:val="24"/>
              </w:rPr>
            </w:pPr>
            <w:r w:rsidRPr="009911EE">
              <w:rPr>
                <w:rFonts w:ascii="宋体" w:hAnsi="宋体" w:cs="宋体" w:hint="eastAsia"/>
                <w:kern w:val="0"/>
                <w:sz w:val="24"/>
              </w:rPr>
              <w:t>价格得分</w:t>
            </w:r>
            <w:r w:rsidRPr="009911EE">
              <w:rPr>
                <w:rFonts w:ascii="宋体" w:hAnsi="宋体" w:cs="宋体"/>
                <w:kern w:val="0"/>
                <w:sz w:val="24"/>
              </w:rPr>
              <w:t>=</w:t>
            </w:r>
            <w:r w:rsidRPr="009911EE">
              <w:rPr>
                <w:rFonts w:ascii="宋体" w:hAnsi="宋体" w:cs="宋体" w:hint="eastAsia"/>
                <w:kern w:val="0"/>
                <w:sz w:val="24"/>
              </w:rPr>
              <w:t>（评</w:t>
            </w:r>
            <w:r w:rsidR="00441C7B">
              <w:rPr>
                <w:rFonts w:ascii="宋体" w:hAnsi="宋体" w:cs="宋体" w:hint="eastAsia"/>
                <w:kern w:val="0"/>
                <w:sz w:val="24"/>
              </w:rPr>
              <w:t>审</w:t>
            </w:r>
            <w:r w:rsidRPr="009911EE">
              <w:rPr>
                <w:rFonts w:ascii="宋体" w:hAnsi="宋体" w:cs="宋体" w:hint="eastAsia"/>
                <w:kern w:val="0"/>
                <w:sz w:val="24"/>
              </w:rPr>
              <w:t>基准价</w:t>
            </w:r>
            <w:r w:rsidRPr="009911EE">
              <w:rPr>
                <w:rFonts w:ascii="宋体" w:hAnsi="宋体" w:cs="宋体"/>
                <w:kern w:val="0"/>
                <w:sz w:val="24"/>
              </w:rPr>
              <w:t>/</w:t>
            </w:r>
            <w:r w:rsidR="00441C7B">
              <w:rPr>
                <w:rFonts w:ascii="宋体" w:hAnsi="宋体" w:cs="宋体" w:hint="eastAsia"/>
                <w:kern w:val="0"/>
                <w:sz w:val="24"/>
              </w:rPr>
              <w:t>该供应商</w:t>
            </w:r>
            <w:r w:rsidR="00380199">
              <w:rPr>
                <w:rFonts w:ascii="宋体" w:hAnsi="宋体" w:cs="宋体" w:hint="eastAsia"/>
                <w:kern w:val="0"/>
                <w:sz w:val="24"/>
              </w:rPr>
              <w:t>的</w:t>
            </w:r>
            <w:r w:rsidR="00441C7B">
              <w:rPr>
                <w:rFonts w:ascii="宋体" w:hAnsi="宋体" w:cs="宋体" w:hint="eastAsia"/>
                <w:kern w:val="0"/>
                <w:sz w:val="24"/>
              </w:rPr>
              <w:t>评审价</w:t>
            </w:r>
            <w:r w:rsidRPr="009911EE">
              <w:rPr>
                <w:rFonts w:ascii="宋体" w:hAnsi="宋体" w:cs="宋体" w:hint="eastAsia"/>
                <w:kern w:val="0"/>
                <w:sz w:val="24"/>
              </w:rPr>
              <w:t>）×</w:t>
            </w:r>
            <w:r w:rsidRPr="009911EE">
              <w:rPr>
                <w:rFonts w:ascii="宋体" w:hAnsi="宋体" w:cs="宋体"/>
                <w:kern w:val="0"/>
                <w:sz w:val="24"/>
              </w:rPr>
              <w:t>10%</w:t>
            </w:r>
            <w:r w:rsidRPr="009911EE">
              <w:rPr>
                <w:rFonts w:ascii="宋体" w:hAnsi="宋体" w:cs="宋体" w:hint="eastAsia"/>
                <w:kern w:val="0"/>
                <w:sz w:val="24"/>
              </w:rPr>
              <w:t>×</w:t>
            </w:r>
            <w:r w:rsidRPr="009911EE">
              <w:rPr>
                <w:rFonts w:ascii="宋体" w:hAnsi="宋体" w:cs="宋体"/>
                <w:kern w:val="0"/>
                <w:sz w:val="24"/>
              </w:rPr>
              <w:t>100</w:t>
            </w:r>
            <w:r w:rsidRPr="009911EE">
              <w:rPr>
                <w:rFonts w:ascii="宋体" w:hAnsi="宋体" w:cs="宋体" w:hint="eastAsia"/>
                <w:kern w:val="0"/>
                <w:sz w:val="24"/>
              </w:rPr>
              <w:t>。</w:t>
            </w:r>
            <w:r w:rsidRPr="009911EE">
              <w:rPr>
                <w:rFonts w:ascii="宋体" w:hAnsi="宋体" w:cs="宋体"/>
                <w:kern w:val="0"/>
                <w:sz w:val="24"/>
              </w:rPr>
              <w:t xml:space="preserve">                                                        </w:t>
            </w:r>
          </w:p>
        </w:tc>
      </w:tr>
      <w:tr w:rsidR="009911EE" w:rsidRPr="009911EE" w14:paraId="6A8F903C" w14:textId="77777777" w:rsidTr="00782D01">
        <w:trPr>
          <w:cantSplit/>
          <w:trHeight w:val="570"/>
          <w:jc w:val="center"/>
        </w:trPr>
        <w:tc>
          <w:tcPr>
            <w:tcW w:w="1046" w:type="dxa"/>
            <w:vMerge w:val="restart"/>
            <w:vAlign w:val="center"/>
          </w:tcPr>
          <w:p w14:paraId="1CB21EB8" w14:textId="77777777" w:rsidR="009911EE" w:rsidRPr="009911EE" w:rsidRDefault="009911EE" w:rsidP="00782D01">
            <w:pPr>
              <w:jc w:val="center"/>
              <w:rPr>
                <w:rFonts w:ascii="宋体" w:hAnsi="宋体"/>
                <w:sz w:val="24"/>
              </w:rPr>
            </w:pPr>
            <w:r w:rsidRPr="009911EE">
              <w:rPr>
                <w:rFonts w:ascii="宋体" w:hAnsi="宋体" w:hint="eastAsia"/>
                <w:sz w:val="24"/>
              </w:rPr>
              <w:t>商务部分</w:t>
            </w:r>
          </w:p>
          <w:p w14:paraId="7851286C" w14:textId="77777777" w:rsidR="009911EE" w:rsidRPr="009911EE" w:rsidRDefault="009911EE" w:rsidP="00782D01">
            <w:pPr>
              <w:jc w:val="center"/>
              <w:rPr>
                <w:rFonts w:ascii="宋体" w:hAnsi="宋体"/>
                <w:sz w:val="24"/>
              </w:rPr>
            </w:pPr>
            <w:r w:rsidRPr="009911EE">
              <w:rPr>
                <w:rFonts w:ascii="宋体" w:hAnsi="宋体" w:hint="eastAsia"/>
                <w:sz w:val="24"/>
              </w:rPr>
              <w:t>（</w:t>
            </w:r>
            <w:r w:rsidRPr="009911EE">
              <w:rPr>
                <w:rFonts w:ascii="宋体" w:hAnsi="宋体"/>
                <w:sz w:val="24"/>
              </w:rPr>
              <w:t>2</w:t>
            </w:r>
            <w:r w:rsidRPr="009911EE">
              <w:rPr>
                <w:rFonts w:ascii="宋体" w:hAnsi="宋体" w:hint="eastAsia"/>
                <w:sz w:val="24"/>
              </w:rPr>
              <w:t>5分）</w:t>
            </w:r>
          </w:p>
        </w:tc>
        <w:tc>
          <w:tcPr>
            <w:tcW w:w="2302" w:type="dxa"/>
            <w:vAlign w:val="center"/>
          </w:tcPr>
          <w:p w14:paraId="5C889E2F" w14:textId="77777777" w:rsidR="009911EE" w:rsidRPr="009911EE" w:rsidRDefault="009911EE" w:rsidP="00782D01">
            <w:pPr>
              <w:jc w:val="center"/>
              <w:rPr>
                <w:rFonts w:ascii="宋体" w:hAnsi="宋体"/>
                <w:sz w:val="24"/>
              </w:rPr>
            </w:pPr>
            <w:r w:rsidRPr="009911EE">
              <w:rPr>
                <w:rFonts w:ascii="宋体" w:hAnsi="宋体" w:hint="eastAsia"/>
                <w:sz w:val="24"/>
              </w:rPr>
              <w:t>资质（8分）</w:t>
            </w:r>
          </w:p>
        </w:tc>
        <w:tc>
          <w:tcPr>
            <w:tcW w:w="6131" w:type="dxa"/>
            <w:vAlign w:val="center"/>
          </w:tcPr>
          <w:p w14:paraId="00296119" w14:textId="41E092CA" w:rsidR="009911EE" w:rsidRPr="009911EE" w:rsidRDefault="009911EE" w:rsidP="00782D01">
            <w:pPr>
              <w:rPr>
                <w:rFonts w:ascii="宋体" w:hAnsi="宋体"/>
                <w:sz w:val="24"/>
              </w:rPr>
            </w:pPr>
            <w:r w:rsidRPr="009911EE">
              <w:rPr>
                <w:rFonts w:ascii="宋体" w:hAnsi="宋体" w:hint="eastAsia"/>
                <w:sz w:val="24"/>
              </w:rPr>
              <w:t>基础电信业务经营许可证（提供原件或复印件）4分</w:t>
            </w:r>
          </w:p>
          <w:p w14:paraId="4E7E9E66" w14:textId="77777777" w:rsidR="009911EE" w:rsidRPr="009911EE" w:rsidRDefault="009911EE" w:rsidP="00782D01">
            <w:pPr>
              <w:rPr>
                <w:rFonts w:ascii="宋体" w:hAnsi="宋体"/>
                <w:sz w:val="24"/>
              </w:rPr>
            </w:pPr>
            <w:r w:rsidRPr="009911EE">
              <w:rPr>
                <w:rFonts w:ascii="宋体" w:hAnsi="宋体" w:hint="eastAsia"/>
                <w:sz w:val="24"/>
              </w:rPr>
              <w:t>增值电信业务经营许可证（提供原件或复印件）4分</w:t>
            </w:r>
          </w:p>
        </w:tc>
      </w:tr>
      <w:tr w:rsidR="009911EE" w:rsidRPr="009911EE" w14:paraId="38AE33C8" w14:textId="77777777" w:rsidTr="00782D01">
        <w:trPr>
          <w:cantSplit/>
          <w:trHeight w:val="570"/>
          <w:jc w:val="center"/>
        </w:trPr>
        <w:tc>
          <w:tcPr>
            <w:tcW w:w="1046" w:type="dxa"/>
            <w:vMerge/>
            <w:vAlign w:val="center"/>
          </w:tcPr>
          <w:p w14:paraId="209D4C94" w14:textId="77777777" w:rsidR="009911EE" w:rsidRPr="009911EE" w:rsidRDefault="009911EE" w:rsidP="00782D01">
            <w:pPr>
              <w:jc w:val="center"/>
              <w:rPr>
                <w:rFonts w:ascii="宋体" w:hAnsi="宋体"/>
                <w:sz w:val="24"/>
              </w:rPr>
            </w:pPr>
          </w:p>
        </w:tc>
        <w:tc>
          <w:tcPr>
            <w:tcW w:w="2302" w:type="dxa"/>
            <w:vAlign w:val="center"/>
          </w:tcPr>
          <w:p w14:paraId="4D8F8A21" w14:textId="2B085C1E" w:rsidR="009911EE" w:rsidRPr="009911EE" w:rsidRDefault="0097588D" w:rsidP="00782D01">
            <w:pPr>
              <w:jc w:val="center"/>
              <w:rPr>
                <w:rFonts w:ascii="宋体" w:hAnsi="宋体"/>
                <w:sz w:val="24"/>
              </w:rPr>
            </w:pPr>
            <w:r>
              <w:rPr>
                <w:rFonts w:ascii="宋体" w:hAnsi="宋体" w:hint="eastAsia"/>
                <w:sz w:val="24"/>
              </w:rPr>
              <w:t>供应商</w:t>
            </w:r>
            <w:r w:rsidR="009911EE" w:rsidRPr="009911EE">
              <w:rPr>
                <w:rFonts w:ascii="宋体" w:hAnsi="宋体" w:hint="eastAsia"/>
                <w:sz w:val="24"/>
              </w:rPr>
              <w:t>近几年同类项目业绩</w:t>
            </w:r>
          </w:p>
          <w:p w14:paraId="16B2EEF4" w14:textId="77777777" w:rsidR="009911EE" w:rsidRPr="009911EE" w:rsidRDefault="009911EE" w:rsidP="00782D01">
            <w:pPr>
              <w:jc w:val="center"/>
              <w:rPr>
                <w:rFonts w:ascii="宋体" w:hAnsi="宋体"/>
                <w:sz w:val="24"/>
              </w:rPr>
            </w:pPr>
            <w:r w:rsidRPr="009911EE">
              <w:rPr>
                <w:rFonts w:ascii="宋体" w:hAnsi="宋体" w:hint="eastAsia"/>
                <w:sz w:val="24"/>
              </w:rPr>
              <w:t>（10分）</w:t>
            </w:r>
          </w:p>
        </w:tc>
        <w:tc>
          <w:tcPr>
            <w:tcW w:w="6131" w:type="dxa"/>
            <w:vAlign w:val="center"/>
          </w:tcPr>
          <w:p w14:paraId="6985CDBF" w14:textId="1D589474" w:rsidR="009911EE" w:rsidRPr="009911EE" w:rsidRDefault="0097588D" w:rsidP="00782D01">
            <w:pPr>
              <w:rPr>
                <w:rFonts w:ascii="宋体" w:hAnsi="宋体"/>
                <w:color w:val="000000" w:themeColor="text1"/>
                <w:sz w:val="24"/>
              </w:rPr>
            </w:pPr>
            <w:r>
              <w:rPr>
                <w:rFonts w:ascii="宋体" w:hAnsi="宋体" w:hint="eastAsia"/>
                <w:sz w:val="24"/>
              </w:rPr>
              <w:t>供应商</w:t>
            </w:r>
            <w:r w:rsidR="009911EE" w:rsidRPr="009911EE">
              <w:rPr>
                <w:rFonts w:ascii="宋体" w:hAnsi="宋体" w:hint="eastAsia"/>
                <w:sz w:val="24"/>
              </w:rPr>
              <w:t>自2018年起校园用户同类项目业绩（≥</w:t>
            </w:r>
            <w:r w:rsidR="009911EE" w:rsidRPr="009911EE">
              <w:rPr>
                <w:rFonts w:ascii="宋体" w:hAnsi="宋体"/>
                <w:sz w:val="24"/>
              </w:rPr>
              <w:t>3</w:t>
            </w:r>
            <w:r w:rsidR="009911EE" w:rsidRPr="009911EE">
              <w:rPr>
                <w:rFonts w:ascii="宋体" w:hAnsi="宋体" w:hint="eastAsia"/>
                <w:sz w:val="24"/>
              </w:rPr>
              <w:t>.5G），</w:t>
            </w:r>
            <w:r w:rsidR="009911EE" w:rsidRPr="009911EE">
              <w:rPr>
                <w:rFonts w:ascii="宋体" w:hAnsi="宋体" w:hint="eastAsia"/>
                <w:color w:val="000000" w:themeColor="text1"/>
                <w:sz w:val="24"/>
              </w:rPr>
              <w:t xml:space="preserve">每提供1个项业绩得2分，最高得10分。                              </w:t>
            </w:r>
          </w:p>
          <w:p w14:paraId="4D3300B0" w14:textId="77777777" w:rsidR="009911EE" w:rsidRPr="009911EE" w:rsidRDefault="009911EE" w:rsidP="00782D01">
            <w:pPr>
              <w:rPr>
                <w:rFonts w:ascii="宋体" w:hAnsi="宋体"/>
                <w:sz w:val="24"/>
              </w:rPr>
            </w:pPr>
            <w:r w:rsidRPr="009911EE">
              <w:rPr>
                <w:rFonts w:ascii="宋体" w:hAnsi="宋体" w:hint="eastAsia"/>
                <w:color w:val="000000" w:themeColor="text1"/>
                <w:sz w:val="24"/>
              </w:rPr>
              <w:t>业绩必须附有与用户签订的合同首页、带宽所在页及签字盖章页复印件，否则不予计分。</w:t>
            </w:r>
          </w:p>
        </w:tc>
      </w:tr>
      <w:tr w:rsidR="009911EE" w:rsidRPr="009911EE" w14:paraId="65B23031" w14:textId="77777777" w:rsidTr="00782D01">
        <w:trPr>
          <w:cantSplit/>
          <w:trHeight w:val="570"/>
          <w:jc w:val="center"/>
        </w:trPr>
        <w:tc>
          <w:tcPr>
            <w:tcW w:w="1046" w:type="dxa"/>
            <w:vMerge/>
            <w:vAlign w:val="center"/>
          </w:tcPr>
          <w:p w14:paraId="0E056350" w14:textId="77777777" w:rsidR="009911EE" w:rsidRPr="009911EE" w:rsidRDefault="009911EE" w:rsidP="00782D01">
            <w:pPr>
              <w:jc w:val="center"/>
              <w:rPr>
                <w:rFonts w:ascii="宋体" w:hAnsi="宋体"/>
                <w:sz w:val="24"/>
              </w:rPr>
            </w:pPr>
          </w:p>
        </w:tc>
        <w:tc>
          <w:tcPr>
            <w:tcW w:w="2302" w:type="dxa"/>
            <w:vAlign w:val="center"/>
          </w:tcPr>
          <w:p w14:paraId="7FBFBDDD" w14:textId="4C672160" w:rsidR="009911EE" w:rsidRPr="009911EE" w:rsidRDefault="0097588D" w:rsidP="00782D01">
            <w:pPr>
              <w:jc w:val="center"/>
              <w:rPr>
                <w:rFonts w:ascii="宋体" w:hAnsi="宋体"/>
                <w:sz w:val="24"/>
              </w:rPr>
            </w:pPr>
            <w:r>
              <w:rPr>
                <w:rFonts w:ascii="宋体" w:hAnsi="宋体" w:hint="eastAsia"/>
                <w:sz w:val="24"/>
              </w:rPr>
              <w:t>供应商</w:t>
            </w:r>
            <w:r w:rsidR="009911EE" w:rsidRPr="009911EE">
              <w:rPr>
                <w:rFonts w:ascii="宋体" w:hAnsi="宋体" w:hint="eastAsia"/>
                <w:sz w:val="24"/>
              </w:rPr>
              <w:t>服务能力</w:t>
            </w:r>
          </w:p>
          <w:p w14:paraId="79E3C443" w14:textId="3D98BB2C" w:rsidR="009911EE" w:rsidRPr="009911EE" w:rsidRDefault="009911EE" w:rsidP="00782D01">
            <w:pPr>
              <w:jc w:val="center"/>
              <w:rPr>
                <w:rFonts w:ascii="宋体" w:hAnsi="宋体"/>
                <w:sz w:val="24"/>
              </w:rPr>
            </w:pPr>
            <w:r w:rsidRPr="009911EE">
              <w:rPr>
                <w:rFonts w:ascii="宋体" w:hAnsi="宋体" w:hint="eastAsia"/>
                <w:sz w:val="24"/>
              </w:rPr>
              <w:t>（如</w:t>
            </w:r>
            <w:r w:rsidR="0097588D">
              <w:rPr>
                <w:rFonts w:ascii="宋体" w:hAnsi="宋体" w:hint="eastAsia"/>
                <w:sz w:val="24"/>
              </w:rPr>
              <w:t>供应商</w:t>
            </w:r>
            <w:r w:rsidRPr="009911EE">
              <w:rPr>
                <w:rFonts w:ascii="宋体" w:hAnsi="宋体" w:hint="eastAsia"/>
                <w:sz w:val="24"/>
              </w:rPr>
              <w:t>为分公司，则此项指的是总公司服务能力）</w:t>
            </w:r>
          </w:p>
          <w:p w14:paraId="31ED3DA5" w14:textId="77777777" w:rsidR="009911EE" w:rsidRPr="009911EE" w:rsidRDefault="009911EE" w:rsidP="00782D01">
            <w:pPr>
              <w:jc w:val="center"/>
              <w:rPr>
                <w:rFonts w:ascii="宋体" w:hAnsi="宋体"/>
                <w:sz w:val="24"/>
              </w:rPr>
            </w:pPr>
            <w:r w:rsidRPr="009911EE">
              <w:rPr>
                <w:rFonts w:ascii="宋体" w:hAnsi="宋体" w:hint="eastAsia"/>
                <w:sz w:val="24"/>
              </w:rPr>
              <w:t>（7分）</w:t>
            </w:r>
          </w:p>
        </w:tc>
        <w:tc>
          <w:tcPr>
            <w:tcW w:w="6131" w:type="dxa"/>
            <w:vAlign w:val="center"/>
          </w:tcPr>
          <w:p w14:paraId="7562ADCB" w14:textId="77777777" w:rsidR="009911EE" w:rsidRPr="009911EE" w:rsidRDefault="009911EE" w:rsidP="00782D01">
            <w:pPr>
              <w:rPr>
                <w:rFonts w:ascii="宋体" w:hAnsi="宋体"/>
                <w:color w:val="000000" w:themeColor="text1"/>
                <w:sz w:val="24"/>
              </w:rPr>
            </w:pPr>
            <w:r w:rsidRPr="009911EE">
              <w:rPr>
                <w:rFonts w:ascii="宋体" w:hAnsi="宋体" w:hint="eastAsia"/>
                <w:color w:val="000000" w:themeColor="text1"/>
                <w:sz w:val="24"/>
              </w:rPr>
              <w:t>由中国互联网络信息中心（CNNIC）出具的统计报告，具备国家批准的独立国际出口带宽资源，国际出口带宽数≥4000G，得7分；3000G≤国际出口带宽数&lt;4000G，得5分；国际出口带宽数&lt;3000G 得0分。</w:t>
            </w:r>
          </w:p>
        </w:tc>
      </w:tr>
      <w:tr w:rsidR="009911EE" w:rsidRPr="009911EE" w14:paraId="64CBE5AF" w14:textId="77777777" w:rsidTr="00782D01">
        <w:trPr>
          <w:cantSplit/>
          <w:trHeight w:val="525"/>
          <w:jc w:val="center"/>
        </w:trPr>
        <w:tc>
          <w:tcPr>
            <w:tcW w:w="1046" w:type="dxa"/>
            <w:vMerge w:val="restart"/>
            <w:vAlign w:val="center"/>
          </w:tcPr>
          <w:p w14:paraId="7FEFB3EB" w14:textId="77777777" w:rsidR="009911EE" w:rsidRPr="009911EE" w:rsidRDefault="009911EE" w:rsidP="00782D01">
            <w:pPr>
              <w:jc w:val="center"/>
              <w:rPr>
                <w:rFonts w:ascii="宋体" w:hAnsi="宋体"/>
                <w:sz w:val="24"/>
              </w:rPr>
            </w:pPr>
            <w:r w:rsidRPr="009911EE">
              <w:rPr>
                <w:rFonts w:ascii="宋体" w:hAnsi="宋体" w:hint="eastAsia"/>
                <w:sz w:val="24"/>
              </w:rPr>
              <w:lastRenderedPageBreak/>
              <w:t>技术部分</w:t>
            </w:r>
          </w:p>
          <w:p w14:paraId="29D642B2" w14:textId="77777777" w:rsidR="009911EE" w:rsidRPr="009911EE" w:rsidRDefault="009911EE" w:rsidP="00782D01">
            <w:pPr>
              <w:jc w:val="center"/>
              <w:rPr>
                <w:rFonts w:ascii="宋体" w:hAnsi="宋体"/>
                <w:sz w:val="24"/>
              </w:rPr>
            </w:pPr>
            <w:r w:rsidRPr="009911EE">
              <w:rPr>
                <w:rFonts w:ascii="宋体" w:hAnsi="宋体" w:hint="eastAsia"/>
                <w:sz w:val="24"/>
              </w:rPr>
              <w:t>（</w:t>
            </w:r>
            <w:r w:rsidRPr="009911EE">
              <w:rPr>
                <w:rFonts w:ascii="宋体" w:hAnsi="宋体"/>
                <w:sz w:val="24"/>
              </w:rPr>
              <w:t>4</w:t>
            </w:r>
            <w:r w:rsidRPr="009911EE">
              <w:rPr>
                <w:rFonts w:ascii="宋体" w:hAnsi="宋体" w:hint="eastAsia"/>
                <w:sz w:val="24"/>
              </w:rPr>
              <w:t>5分）</w:t>
            </w:r>
          </w:p>
        </w:tc>
        <w:tc>
          <w:tcPr>
            <w:tcW w:w="2302" w:type="dxa"/>
            <w:vAlign w:val="center"/>
          </w:tcPr>
          <w:p w14:paraId="1BC9781D" w14:textId="77777777" w:rsidR="009911EE" w:rsidRPr="009911EE" w:rsidRDefault="009911EE" w:rsidP="00782D01">
            <w:pPr>
              <w:jc w:val="center"/>
              <w:rPr>
                <w:rFonts w:ascii="宋体" w:hAnsi="宋体"/>
                <w:sz w:val="24"/>
              </w:rPr>
            </w:pPr>
            <w:r w:rsidRPr="009911EE">
              <w:rPr>
                <w:rFonts w:ascii="宋体" w:hAnsi="宋体" w:hint="eastAsia"/>
                <w:sz w:val="24"/>
              </w:rPr>
              <w:t>服务方案设计的合理性（15分）</w:t>
            </w:r>
          </w:p>
        </w:tc>
        <w:tc>
          <w:tcPr>
            <w:tcW w:w="6131" w:type="dxa"/>
            <w:vAlign w:val="center"/>
          </w:tcPr>
          <w:p w14:paraId="1B11B506" w14:textId="77777777" w:rsidR="009911EE" w:rsidRPr="009911EE" w:rsidRDefault="009911EE" w:rsidP="00782D01">
            <w:pPr>
              <w:rPr>
                <w:rFonts w:ascii="宋体" w:hAnsi="宋体"/>
                <w:sz w:val="24"/>
              </w:rPr>
            </w:pPr>
            <w:r w:rsidRPr="009911EE">
              <w:rPr>
                <w:rFonts w:ascii="宋体" w:hAnsi="宋体" w:hint="eastAsia"/>
                <w:sz w:val="24"/>
              </w:rPr>
              <w:t>针对服务范围、职责和技术要求制定的服务方案合理、全面、可操作性强得10-15分；</w:t>
            </w:r>
          </w:p>
          <w:p w14:paraId="115A5B68" w14:textId="77777777" w:rsidR="009911EE" w:rsidRPr="009911EE" w:rsidRDefault="009911EE" w:rsidP="00782D01">
            <w:pPr>
              <w:rPr>
                <w:rFonts w:ascii="宋体" w:hAnsi="宋体"/>
                <w:sz w:val="24"/>
              </w:rPr>
            </w:pPr>
            <w:r w:rsidRPr="009911EE">
              <w:rPr>
                <w:rFonts w:ascii="宋体" w:hAnsi="宋体" w:hint="eastAsia"/>
                <w:sz w:val="24"/>
              </w:rPr>
              <w:t>服务方案比较合理、比较全面、具有一定的可操作性得5-9分；</w:t>
            </w:r>
          </w:p>
          <w:p w14:paraId="52716F69" w14:textId="77777777" w:rsidR="009911EE" w:rsidRPr="009911EE" w:rsidRDefault="009911EE" w:rsidP="00782D01">
            <w:pPr>
              <w:rPr>
                <w:rFonts w:ascii="宋体" w:hAnsi="宋体"/>
                <w:sz w:val="24"/>
              </w:rPr>
            </w:pPr>
            <w:r w:rsidRPr="009911EE">
              <w:rPr>
                <w:rFonts w:ascii="宋体" w:hAnsi="宋体" w:hint="eastAsia"/>
                <w:sz w:val="24"/>
              </w:rPr>
              <w:t>方案欠合理，可操作性一般得0-4分。</w:t>
            </w:r>
          </w:p>
        </w:tc>
      </w:tr>
      <w:tr w:rsidR="009911EE" w:rsidRPr="009911EE" w14:paraId="7AE7AEB5" w14:textId="77777777" w:rsidTr="00782D01">
        <w:trPr>
          <w:cantSplit/>
          <w:trHeight w:val="2299"/>
          <w:jc w:val="center"/>
        </w:trPr>
        <w:tc>
          <w:tcPr>
            <w:tcW w:w="1046" w:type="dxa"/>
            <w:vMerge/>
            <w:vAlign w:val="center"/>
          </w:tcPr>
          <w:p w14:paraId="7D3762E8" w14:textId="77777777" w:rsidR="009911EE" w:rsidRPr="009911EE" w:rsidRDefault="009911EE" w:rsidP="00782D01">
            <w:pPr>
              <w:jc w:val="center"/>
              <w:rPr>
                <w:rFonts w:ascii="宋体" w:hAnsi="宋体"/>
                <w:sz w:val="24"/>
              </w:rPr>
            </w:pPr>
          </w:p>
        </w:tc>
        <w:tc>
          <w:tcPr>
            <w:tcW w:w="2302" w:type="dxa"/>
            <w:vAlign w:val="center"/>
          </w:tcPr>
          <w:p w14:paraId="50DA538B" w14:textId="77777777" w:rsidR="009911EE" w:rsidRPr="009911EE" w:rsidRDefault="009911EE" w:rsidP="00782D01">
            <w:pPr>
              <w:ind w:firstLineChars="100" w:firstLine="240"/>
              <w:rPr>
                <w:rFonts w:ascii="宋体" w:hAnsi="宋体"/>
                <w:bCs/>
                <w:color w:val="000000" w:themeColor="text1"/>
                <w:sz w:val="24"/>
              </w:rPr>
            </w:pPr>
            <w:r w:rsidRPr="009911EE">
              <w:rPr>
                <w:rFonts w:ascii="宋体" w:hAnsi="宋体" w:hint="eastAsia"/>
                <w:bCs/>
                <w:color w:val="000000" w:themeColor="text1"/>
                <w:sz w:val="24"/>
              </w:rPr>
              <w:t>一</w:t>
            </w:r>
            <w:r w:rsidRPr="009911EE">
              <w:rPr>
                <w:rFonts w:ascii="宋体" w:hAnsi="宋体"/>
                <w:bCs/>
                <w:color w:val="000000" w:themeColor="text1"/>
                <w:sz w:val="24"/>
              </w:rPr>
              <w:t>致</w:t>
            </w:r>
            <w:r w:rsidRPr="009911EE">
              <w:rPr>
                <w:rFonts w:ascii="宋体" w:hAnsi="宋体" w:hint="eastAsia"/>
                <w:bCs/>
                <w:color w:val="000000" w:themeColor="text1"/>
                <w:sz w:val="24"/>
              </w:rPr>
              <w:t>性（10分）</w:t>
            </w:r>
          </w:p>
        </w:tc>
        <w:tc>
          <w:tcPr>
            <w:tcW w:w="6131" w:type="dxa"/>
            <w:vAlign w:val="center"/>
          </w:tcPr>
          <w:p w14:paraId="62C3DFAC" w14:textId="77777777" w:rsidR="009911EE" w:rsidRPr="009911EE" w:rsidRDefault="009911EE" w:rsidP="00782D01">
            <w:pPr>
              <w:rPr>
                <w:rFonts w:ascii="宋体" w:hAnsi="宋体"/>
                <w:color w:val="000000" w:themeColor="text1"/>
                <w:sz w:val="24"/>
              </w:rPr>
            </w:pPr>
            <w:r w:rsidRPr="009911EE">
              <w:rPr>
                <w:rFonts w:ascii="宋体" w:hAnsi="宋体" w:hint="eastAsia"/>
                <w:color w:val="000000" w:themeColor="text1"/>
                <w:sz w:val="24"/>
              </w:rPr>
              <w:t>互联网接入：</w:t>
            </w:r>
          </w:p>
          <w:p w14:paraId="0F68C412" w14:textId="6BBF0947" w:rsidR="009911EE" w:rsidRPr="009911EE" w:rsidRDefault="009911EE" w:rsidP="00782D01">
            <w:pPr>
              <w:rPr>
                <w:rFonts w:ascii="宋体" w:hAnsi="宋体"/>
                <w:color w:val="000000" w:themeColor="text1"/>
                <w:sz w:val="24"/>
              </w:rPr>
            </w:pPr>
            <w:r w:rsidRPr="009911EE">
              <w:rPr>
                <w:rFonts w:ascii="宋体" w:hAnsi="宋体" w:hint="eastAsia"/>
                <w:color w:val="000000" w:themeColor="text1"/>
                <w:sz w:val="24"/>
              </w:rPr>
              <w:t>为</w:t>
            </w:r>
            <w:r w:rsidR="00B457F8">
              <w:rPr>
                <w:rFonts w:ascii="宋体" w:hAnsi="宋体" w:hint="eastAsia"/>
                <w:color w:val="000000" w:themeColor="text1"/>
                <w:sz w:val="24"/>
              </w:rPr>
              <w:t>采购人</w:t>
            </w:r>
            <w:r w:rsidRPr="009911EE">
              <w:rPr>
                <w:rFonts w:ascii="宋体" w:hAnsi="宋体" w:hint="eastAsia"/>
                <w:color w:val="000000" w:themeColor="text1"/>
                <w:sz w:val="24"/>
              </w:rPr>
              <w:t>网络平滑割接，保证网络不中断或者尽量减少中断时间，故要求投标方的投标方案具备较强的一致性能力。互联网接入的配置包括（接入设备端口、IP地址、DNS等）：</w:t>
            </w:r>
          </w:p>
          <w:p w14:paraId="4136A04F" w14:textId="77777777" w:rsidR="009911EE" w:rsidRPr="009911EE" w:rsidRDefault="009911EE" w:rsidP="00782D01">
            <w:pPr>
              <w:rPr>
                <w:rFonts w:ascii="宋体" w:hAnsi="宋体"/>
                <w:bCs/>
                <w:color w:val="000000" w:themeColor="text1"/>
                <w:sz w:val="24"/>
              </w:rPr>
            </w:pPr>
            <w:r w:rsidRPr="009911EE">
              <w:rPr>
                <w:rFonts w:ascii="宋体" w:hAnsi="宋体" w:hint="eastAsia"/>
                <w:color w:val="000000" w:themeColor="text1"/>
                <w:sz w:val="24"/>
              </w:rPr>
              <w:t>无需对现有网络配置进行修改</w:t>
            </w:r>
            <w:r w:rsidRPr="009911EE">
              <w:rPr>
                <w:rFonts w:ascii="宋体" w:hAnsi="宋体" w:hint="eastAsia"/>
                <w:bCs/>
                <w:color w:val="000000" w:themeColor="text1"/>
                <w:sz w:val="24"/>
              </w:rPr>
              <w:t xml:space="preserve">的；   </w:t>
            </w:r>
            <w:r w:rsidRPr="009911EE">
              <w:rPr>
                <w:rFonts w:ascii="宋体" w:hAnsi="宋体"/>
                <w:bCs/>
                <w:color w:val="000000" w:themeColor="text1"/>
                <w:sz w:val="24"/>
              </w:rPr>
              <w:t xml:space="preserve"> </w:t>
            </w:r>
            <w:r w:rsidRPr="009911EE">
              <w:rPr>
                <w:rFonts w:ascii="宋体" w:hAnsi="宋体" w:hint="eastAsia"/>
                <w:bCs/>
                <w:color w:val="000000" w:themeColor="text1"/>
                <w:sz w:val="24"/>
              </w:rPr>
              <w:t xml:space="preserve">    得</w:t>
            </w:r>
            <w:r w:rsidRPr="009911EE">
              <w:rPr>
                <w:rFonts w:ascii="宋体" w:hAnsi="宋体"/>
                <w:bCs/>
                <w:color w:val="000000" w:themeColor="text1"/>
                <w:sz w:val="24"/>
              </w:rPr>
              <w:t>10</w:t>
            </w:r>
            <w:r w:rsidRPr="009911EE">
              <w:rPr>
                <w:rFonts w:ascii="宋体" w:hAnsi="宋体" w:hint="eastAsia"/>
                <w:bCs/>
                <w:color w:val="000000" w:themeColor="text1"/>
                <w:sz w:val="24"/>
              </w:rPr>
              <w:t>分</w:t>
            </w:r>
          </w:p>
          <w:p w14:paraId="67B0D242" w14:textId="77777777" w:rsidR="009911EE" w:rsidRPr="009911EE" w:rsidRDefault="009911EE" w:rsidP="00782D01">
            <w:pPr>
              <w:rPr>
                <w:rFonts w:ascii="宋体" w:hAnsi="宋体"/>
                <w:bCs/>
                <w:color w:val="000000" w:themeColor="text1"/>
                <w:sz w:val="24"/>
              </w:rPr>
            </w:pPr>
            <w:r w:rsidRPr="009911EE">
              <w:rPr>
                <w:rFonts w:ascii="宋体" w:hAnsi="宋体" w:hint="eastAsia"/>
                <w:bCs/>
                <w:color w:val="000000" w:themeColor="text1"/>
                <w:sz w:val="24"/>
              </w:rPr>
              <w:t>需要</w:t>
            </w:r>
            <w:r w:rsidRPr="009911EE">
              <w:rPr>
                <w:rFonts w:ascii="宋体" w:hAnsi="宋体"/>
                <w:bCs/>
                <w:color w:val="000000" w:themeColor="text1"/>
                <w:sz w:val="24"/>
              </w:rPr>
              <w:t>做</w:t>
            </w:r>
            <w:r w:rsidRPr="009911EE">
              <w:rPr>
                <w:rFonts w:ascii="宋体" w:hAnsi="宋体" w:hint="eastAsia"/>
                <w:bCs/>
                <w:color w:val="000000" w:themeColor="text1"/>
                <w:sz w:val="24"/>
              </w:rPr>
              <w:t>部分修改</w:t>
            </w:r>
            <w:r w:rsidRPr="009911EE">
              <w:rPr>
                <w:rFonts w:ascii="宋体" w:hAnsi="宋体"/>
                <w:bCs/>
                <w:color w:val="000000" w:themeColor="text1"/>
                <w:sz w:val="24"/>
              </w:rPr>
              <w:t>的</w:t>
            </w:r>
            <w:r w:rsidRPr="009911EE">
              <w:rPr>
                <w:rFonts w:ascii="宋体" w:hAnsi="宋体" w:hint="eastAsia"/>
                <w:bCs/>
                <w:color w:val="000000" w:themeColor="text1"/>
                <w:sz w:val="24"/>
              </w:rPr>
              <w:t xml:space="preserve">； </w:t>
            </w:r>
            <w:r w:rsidRPr="009911EE">
              <w:rPr>
                <w:rFonts w:ascii="宋体" w:hAnsi="宋体"/>
                <w:bCs/>
                <w:color w:val="000000" w:themeColor="text1"/>
                <w:sz w:val="24"/>
              </w:rPr>
              <w:t xml:space="preserve">            </w:t>
            </w:r>
            <w:r w:rsidRPr="009911EE">
              <w:rPr>
                <w:rFonts w:ascii="宋体" w:hAnsi="宋体" w:hint="eastAsia"/>
                <w:bCs/>
                <w:color w:val="000000" w:themeColor="text1"/>
                <w:sz w:val="24"/>
              </w:rPr>
              <w:t xml:space="preserve">      </w:t>
            </w:r>
            <w:r w:rsidRPr="009911EE">
              <w:rPr>
                <w:rFonts w:ascii="宋体" w:hAnsi="宋体"/>
                <w:bCs/>
                <w:color w:val="000000" w:themeColor="text1"/>
                <w:sz w:val="24"/>
              </w:rPr>
              <w:t xml:space="preserve"> </w:t>
            </w:r>
            <w:r w:rsidRPr="009911EE">
              <w:rPr>
                <w:rFonts w:ascii="宋体" w:hAnsi="宋体" w:hint="eastAsia"/>
                <w:bCs/>
                <w:color w:val="000000" w:themeColor="text1"/>
                <w:sz w:val="24"/>
              </w:rPr>
              <w:t>得</w:t>
            </w:r>
            <w:r w:rsidRPr="009911EE">
              <w:rPr>
                <w:rFonts w:ascii="宋体" w:hAnsi="宋体"/>
                <w:bCs/>
                <w:color w:val="000000" w:themeColor="text1"/>
                <w:sz w:val="24"/>
              </w:rPr>
              <w:t>5</w:t>
            </w:r>
            <w:r w:rsidRPr="009911EE">
              <w:rPr>
                <w:rFonts w:ascii="宋体" w:hAnsi="宋体" w:hint="eastAsia"/>
                <w:bCs/>
                <w:color w:val="000000" w:themeColor="text1"/>
                <w:sz w:val="24"/>
              </w:rPr>
              <w:t>分</w:t>
            </w:r>
          </w:p>
          <w:p w14:paraId="057F2CD6" w14:textId="77777777" w:rsidR="009911EE" w:rsidRPr="009911EE" w:rsidRDefault="009911EE" w:rsidP="00782D01">
            <w:pPr>
              <w:rPr>
                <w:rFonts w:ascii="宋体" w:hAnsi="宋体"/>
                <w:color w:val="000000" w:themeColor="text1"/>
                <w:sz w:val="24"/>
              </w:rPr>
            </w:pPr>
            <w:r w:rsidRPr="009911EE">
              <w:rPr>
                <w:rFonts w:ascii="宋体" w:hAnsi="宋体" w:hint="eastAsia"/>
                <w:bCs/>
                <w:color w:val="000000" w:themeColor="text1"/>
                <w:sz w:val="24"/>
              </w:rPr>
              <w:t>全部需要做</w:t>
            </w:r>
            <w:r w:rsidRPr="009911EE">
              <w:rPr>
                <w:rFonts w:ascii="宋体" w:hAnsi="宋体"/>
                <w:bCs/>
                <w:color w:val="000000" w:themeColor="text1"/>
                <w:sz w:val="24"/>
              </w:rPr>
              <w:t>修改</w:t>
            </w:r>
            <w:r w:rsidRPr="009911EE">
              <w:rPr>
                <w:rFonts w:ascii="宋体" w:hAnsi="宋体" w:hint="eastAsia"/>
                <w:bCs/>
                <w:color w:val="000000" w:themeColor="text1"/>
                <w:sz w:val="24"/>
              </w:rPr>
              <w:t xml:space="preserve">的； </w:t>
            </w:r>
            <w:r w:rsidRPr="009911EE">
              <w:rPr>
                <w:rFonts w:ascii="宋体" w:hAnsi="宋体"/>
                <w:bCs/>
                <w:color w:val="000000" w:themeColor="text1"/>
                <w:sz w:val="24"/>
              </w:rPr>
              <w:t xml:space="preserve">               </w:t>
            </w:r>
            <w:r w:rsidRPr="009911EE">
              <w:rPr>
                <w:rFonts w:ascii="宋体" w:hAnsi="宋体" w:hint="eastAsia"/>
                <w:bCs/>
                <w:color w:val="000000" w:themeColor="text1"/>
                <w:sz w:val="24"/>
              </w:rPr>
              <w:t xml:space="preserve"> </w:t>
            </w:r>
            <w:r w:rsidRPr="009911EE">
              <w:rPr>
                <w:rFonts w:ascii="宋体" w:hAnsi="宋体"/>
                <w:bCs/>
                <w:color w:val="000000" w:themeColor="text1"/>
                <w:sz w:val="24"/>
              </w:rPr>
              <w:t xml:space="preserve">   </w:t>
            </w:r>
            <w:r w:rsidRPr="009911EE">
              <w:rPr>
                <w:rFonts w:ascii="宋体" w:hAnsi="宋体" w:hint="eastAsia"/>
                <w:bCs/>
                <w:color w:val="000000" w:themeColor="text1"/>
                <w:sz w:val="24"/>
              </w:rPr>
              <w:t>得0分</w:t>
            </w:r>
          </w:p>
        </w:tc>
      </w:tr>
      <w:tr w:rsidR="009911EE" w:rsidRPr="009911EE" w14:paraId="0C80B83D" w14:textId="77777777" w:rsidTr="009911EE">
        <w:trPr>
          <w:cantSplit/>
          <w:trHeight w:val="582"/>
          <w:jc w:val="center"/>
        </w:trPr>
        <w:tc>
          <w:tcPr>
            <w:tcW w:w="1046" w:type="dxa"/>
            <w:vMerge/>
            <w:vAlign w:val="center"/>
          </w:tcPr>
          <w:p w14:paraId="252652F6" w14:textId="77777777" w:rsidR="009911EE" w:rsidRPr="009911EE" w:rsidRDefault="009911EE" w:rsidP="00782D01">
            <w:pPr>
              <w:jc w:val="center"/>
              <w:rPr>
                <w:rFonts w:ascii="宋体" w:hAnsi="宋体"/>
                <w:sz w:val="24"/>
              </w:rPr>
            </w:pPr>
          </w:p>
        </w:tc>
        <w:tc>
          <w:tcPr>
            <w:tcW w:w="2302" w:type="dxa"/>
            <w:vAlign w:val="center"/>
          </w:tcPr>
          <w:p w14:paraId="4A496EEC" w14:textId="77777777" w:rsidR="009911EE" w:rsidRPr="009911EE" w:rsidRDefault="009911EE" w:rsidP="00782D01">
            <w:pPr>
              <w:jc w:val="center"/>
              <w:rPr>
                <w:rFonts w:ascii="宋体" w:hAnsi="宋体"/>
                <w:sz w:val="24"/>
              </w:rPr>
            </w:pPr>
            <w:r w:rsidRPr="009911EE">
              <w:rPr>
                <w:rFonts w:ascii="宋体" w:hAnsi="宋体" w:hint="eastAsia"/>
                <w:sz w:val="24"/>
              </w:rPr>
              <w:t>网络通信能力</w:t>
            </w:r>
          </w:p>
          <w:p w14:paraId="7E313F7A" w14:textId="77777777" w:rsidR="009911EE" w:rsidRPr="009911EE" w:rsidRDefault="009911EE" w:rsidP="00782D01">
            <w:pPr>
              <w:jc w:val="center"/>
              <w:rPr>
                <w:rFonts w:ascii="宋体" w:hAnsi="宋体"/>
                <w:sz w:val="24"/>
              </w:rPr>
            </w:pPr>
            <w:r w:rsidRPr="009911EE">
              <w:rPr>
                <w:rFonts w:ascii="宋体" w:hAnsi="宋体" w:hint="eastAsia"/>
                <w:sz w:val="24"/>
              </w:rPr>
              <w:t>（5分）</w:t>
            </w:r>
          </w:p>
        </w:tc>
        <w:tc>
          <w:tcPr>
            <w:tcW w:w="6131" w:type="dxa"/>
            <w:vAlign w:val="center"/>
          </w:tcPr>
          <w:p w14:paraId="425D332A" w14:textId="75F6E79A" w:rsidR="009911EE" w:rsidRPr="009911EE" w:rsidRDefault="009911EE" w:rsidP="00782D01">
            <w:pPr>
              <w:rPr>
                <w:rFonts w:ascii="宋体" w:hAnsi="宋体"/>
                <w:sz w:val="24"/>
              </w:rPr>
            </w:pPr>
            <w:r w:rsidRPr="009911EE">
              <w:rPr>
                <w:rFonts w:ascii="宋体" w:hAnsi="宋体" w:hint="eastAsia"/>
                <w:sz w:val="24"/>
              </w:rPr>
              <w:t>根据</w:t>
            </w:r>
            <w:r w:rsidR="0097588D">
              <w:rPr>
                <w:rFonts w:ascii="宋体" w:hAnsi="宋体" w:hint="eastAsia"/>
                <w:sz w:val="24"/>
              </w:rPr>
              <w:t>供应商</w:t>
            </w:r>
            <w:r w:rsidRPr="009911EE">
              <w:rPr>
                <w:rFonts w:ascii="宋体" w:hAnsi="宋体" w:hint="eastAsia"/>
                <w:sz w:val="24"/>
              </w:rPr>
              <w:t xml:space="preserve">在首都师范大学（北京市海淀区西三环北路105号）网络覆盖范围、数据通讯能力的优劣横向比较，优秀得4-5分，一般得2-3分，差得0-1分。 </w:t>
            </w:r>
          </w:p>
        </w:tc>
      </w:tr>
      <w:tr w:rsidR="009911EE" w:rsidRPr="009911EE" w14:paraId="1191FAFF" w14:textId="77777777" w:rsidTr="00782D01">
        <w:trPr>
          <w:cantSplit/>
          <w:trHeight w:val="1077"/>
          <w:jc w:val="center"/>
        </w:trPr>
        <w:tc>
          <w:tcPr>
            <w:tcW w:w="1046" w:type="dxa"/>
            <w:vMerge/>
            <w:vAlign w:val="center"/>
          </w:tcPr>
          <w:p w14:paraId="4128B7CE" w14:textId="77777777" w:rsidR="009911EE" w:rsidRPr="009911EE" w:rsidRDefault="009911EE" w:rsidP="00782D01">
            <w:pPr>
              <w:jc w:val="center"/>
              <w:rPr>
                <w:rFonts w:ascii="宋体" w:hAnsi="宋体"/>
                <w:sz w:val="24"/>
              </w:rPr>
            </w:pPr>
          </w:p>
        </w:tc>
        <w:tc>
          <w:tcPr>
            <w:tcW w:w="2302" w:type="dxa"/>
            <w:vAlign w:val="center"/>
          </w:tcPr>
          <w:p w14:paraId="522023CA" w14:textId="77777777" w:rsidR="009911EE" w:rsidRPr="009911EE" w:rsidRDefault="009911EE" w:rsidP="00782D01">
            <w:pPr>
              <w:jc w:val="center"/>
              <w:rPr>
                <w:rFonts w:ascii="宋体" w:hAnsi="宋体"/>
                <w:sz w:val="24"/>
              </w:rPr>
            </w:pPr>
            <w:r w:rsidRPr="009911EE">
              <w:rPr>
                <w:rFonts w:ascii="宋体" w:hAnsi="宋体" w:hint="eastAsia"/>
                <w:sz w:val="24"/>
              </w:rPr>
              <w:t>本地化服务能力</w:t>
            </w:r>
          </w:p>
          <w:p w14:paraId="3609E0F0" w14:textId="77777777" w:rsidR="009911EE" w:rsidRPr="009911EE" w:rsidRDefault="009911EE" w:rsidP="00782D01">
            <w:pPr>
              <w:jc w:val="center"/>
              <w:rPr>
                <w:rFonts w:ascii="宋体" w:hAnsi="宋体"/>
                <w:sz w:val="24"/>
              </w:rPr>
            </w:pPr>
            <w:r w:rsidRPr="009911EE">
              <w:rPr>
                <w:rFonts w:ascii="宋体" w:hAnsi="宋体" w:hint="eastAsia"/>
                <w:sz w:val="24"/>
              </w:rPr>
              <w:t>（5分）</w:t>
            </w:r>
          </w:p>
        </w:tc>
        <w:tc>
          <w:tcPr>
            <w:tcW w:w="6131" w:type="dxa"/>
            <w:vAlign w:val="center"/>
          </w:tcPr>
          <w:p w14:paraId="340727E3" w14:textId="6F96EB13" w:rsidR="009911EE" w:rsidRPr="009911EE" w:rsidRDefault="0097588D" w:rsidP="00782D01">
            <w:pPr>
              <w:rPr>
                <w:rFonts w:ascii="宋体" w:hAnsi="宋体"/>
                <w:sz w:val="24"/>
              </w:rPr>
            </w:pPr>
            <w:r>
              <w:rPr>
                <w:rFonts w:ascii="宋体" w:hAnsi="宋体" w:hint="eastAsia"/>
                <w:sz w:val="24"/>
              </w:rPr>
              <w:t>供应商</w:t>
            </w:r>
            <w:r w:rsidR="009911EE" w:rsidRPr="009911EE">
              <w:rPr>
                <w:rFonts w:ascii="宋体" w:hAnsi="宋体" w:hint="eastAsia"/>
                <w:sz w:val="24"/>
              </w:rPr>
              <w:t>在采购人所在地区具有本地化开发、维护和后续服务保障能力，根据</w:t>
            </w:r>
            <w:r>
              <w:rPr>
                <w:rFonts w:ascii="宋体" w:hAnsi="宋体" w:hint="eastAsia"/>
                <w:sz w:val="24"/>
              </w:rPr>
              <w:t>供应商</w:t>
            </w:r>
            <w:r w:rsidR="009911EE" w:rsidRPr="009911EE">
              <w:rPr>
                <w:rFonts w:ascii="宋体" w:hAnsi="宋体" w:hint="eastAsia"/>
                <w:sz w:val="24"/>
              </w:rPr>
              <w:t>提供本地化服务能力的证明文件及保障程度进行横向比较，优秀得4-5分，一般得2-3分，差得0-1分。</w:t>
            </w:r>
          </w:p>
        </w:tc>
      </w:tr>
      <w:tr w:rsidR="009911EE" w:rsidRPr="009911EE" w14:paraId="7D1BEF15" w14:textId="77777777" w:rsidTr="00782D01">
        <w:trPr>
          <w:cantSplit/>
          <w:trHeight w:val="1077"/>
          <w:jc w:val="center"/>
        </w:trPr>
        <w:tc>
          <w:tcPr>
            <w:tcW w:w="1046" w:type="dxa"/>
            <w:vMerge/>
            <w:vAlign w:val="center"/>
          </w:tcPr>
          <w:p w14:paraId="2856BFB6" w14:textId="77777777" w:rsidR="009911EE" w:rsidRPr="009911EE" w:rsidRDefault="009911EE" w:rsidP="00782D01">
            <w:pPr>
              <w:jc w:val="center"/>
              <w:rPr>
                <w:rFonts w:ascii="宋体" w:hAnsi="宋体"/>
                <w:sz w:val="24"/>
              </w:rPr>
            </w:pPr>
          </w:p>
        </w:tc>
        <w:tc>
          <w:tcPr>
            <w:tcW w:w="2302" w:type="dxa"/>
            <w:vAlign w:val="center"/>
          </w:tcPr>
          <w:p w14:paraId="23057000" w14:textId="77777777" w:rsidR="009911EE" w:rsidRPr="009911EE" w:rsidRDefault="009911EE" w:rsidP="00782D01">
            <w:pPr>
              <w:jc w:val="center"/>
              <w:rPr>
                <w:rFonts w:ascii="宋体" w:hAnsi="宋体"/>
                <w:sz w:val="24"/>
              </w:rPr>
            </w:pPr>
            <w:r w:rsidRPr="009911EE">
              <w:rPr>
                <w:rFonts w:ascii="宋体" w:hAnsi="宋体" w:hint="eastAsia"/>
                <w:sz w:val="24"/>
              </w:rPr>
              <w:t>售后服务</w:t>
            </w:r>
          </w:p>
          <w:p w14:paraId="22A68366" w14:textId="77777777" w:rsidR="009911EE" w:rsidRPr="009911EE" w:rsidRDefault="009911EE" w:rsidP="00782D01">
            <w:pPr>
              <w:jc w:val="center"/>
              <w:rPr>
                <w:rFonts w:ascii="宋体" w:hAnsi="宋体"/>
                <w:sz w:val="24"/>
              </w:rPr>
            </w:pPr>
            <w:r w:rsidRPr="009911EE">
              <w:rPr>
                <w:rFonts w:ascii="宋体" w:hAnsi="宋体" w:hint="eastAsia"/>
                <w:sz w:val="24"/>
              </w:rPr>
              <w:t>（10分）</w:t>
            </w:r>
          </w:p>
        </w:tc>
        <w:tc>
          <w:tcPr>
            <w:tcW w:w="6131" w:type="dxa"/>
            <w:vAlign w:val="center"/>
          </w:tcPr>
          <w:p w14:paraId="690B99E6" w14:textId="24997D14" w:rsidR="009911EE" w:rsidRPr="009911EE" w:rsidRDefault="009911EE" w:rsidP="00782D01">
            <w:pPr>
              <w:rPr>
                <w:rFonts w:ascii="宋体" w:hAnsi="宋体"/>
                <w:sz w:val="24"/>
              </w:rPr>
            </w:pPr>
            <w:r w:rsidRPr="009911EE">
              <w:rPr>
                <w:rFonts w:ascii="宋体" w:hAnsi="宋体" w:hint="eastAsia"/>
                <w:sz w:val="24"/>
              </w:rPr>
              <w:t>根据</w:t>
            </w:r>
            <w:r w:rsidR="0097588D">
              <w:rPr>
                <w:rFonts w:ascii="宋体" w:hAnsi="宋体" w:hint="eastAsia"/>
                <w:sz w:val="24"/>
              </w:rPr>
              <w:t>供应商</w:t>
            </w:r>
            <w:r w:rsidRPr="009911EE">
              <w:rPr>
                <w:rFonts w:ascii="宋体" w:hAnsi="宋体" w:hint="eastAsia"/>
                <w:sz w:val="24"/>
              </w:rPr>
              <w:t>所报售后服务方案（到达现场的时间及所报恢复正常使用、售后服务措施等）情况进行横向比较，优秀得8-10分，一般得5-7分，差得0-4分。</w:t>
            </w:r>
          </w:p>
        </w:tc>
      </w:tr>
      <w:tr w:rsidR="009911EE" w:rsidRPr="009911EE" w14:paraId="3FF76BB3" w14:textId="77777777" w:rsidTr="00782D01">
        <w:trPr>
          <w:cantSplit/>
          <w:trHeight w:val="571"/>
          <w:jc w:val="center"/>
        </w:trPr>
        <w:tc>
          <w:tcPr>
            <w:tcW w:w="1046" w:type="dxa"/>
            <w:vMerge w:val="restart"/>
            <w:vAlign w:val="center"/>
          </w:tcPr>
          <w:p w14:paraId="33AFF35D" w14:textId="77777777" w:rsidR="009911EE" w:rsidRPr="009911EE" w:rsidRDefault="009911EE" w:rsidP="00782D01">
            <w:pPr>
              <w:jc w:val="center"/>
              <w:rPr>
                <w:rFonts w:ascii="宋体" w:hAnsi="宋体"/>
                <w:sz w:val="24"/>
              </w:rPr>
            </w:pPr>
            <w:r w:rsidRPr="009911EE">
              <w:rPr>
                <w:rFonts w:ascii="宋体" w:hAnsi="宋体" w:hint="eastAsia"/>
                <w:sz w:val="24"/>
              </w:rPr>
              <w:t>服务部分（20分）</w:t>
            </w:r>
          </w:p>
        </w:tc>
        <w:tc>
          <w:tcPr>
            <w:tcW w:w="2302" w:type="dxa"/>
            <w:vAlign w:val="center"/>
          </w:tcPr>
          <w:p w14:paraId="0017FEA5" w14:textId="77777777" w:rsidR="009911EE" w:rsidRPr="009911EE" w:rsidRDefault="009911EE" w:rsidP="00782D01">
            <w:pPr>
              <w:jc w:val="center"/>
              <w:rPr>
                <w:rFonts w:ascii="宋体" w:hAnsi="宋体"/>
                <w:sz w:val="24"/>
              </w:rPr>
            </w:pPr>
            <w:r w:rsidRPr="009911EE">
              <w:rPr>
                <w:rFonts w:ascii="宋体" w:hAnsi="宋体" w:hint="eastAsia"/>
                <w:sz w:val="24"/>
              </w:rPr>
              <w:t>紧急预案</w:t>
            </w:r>
          </w:p>
          <w:p w14:paraId="3390BAD6" w14:textId="77777777" w:rsidR="009911EE" w:rsidRPr="009911EE" w:rsidRDefault="009911EE" w:rsidP="00782D01">
            <w:pPr>
              <w:jc w:val="center"/>
              <w:rPr>
                <w:rFonts w:ascii="宋体" w:hAnsi="宋体"/>
                <w:sz w:val="24"/>
              </w:rPr>
            </w:pPr>
            <w:r w:rsidRPr="009911EE">
              <w:rPr>
                <w:rFonts w:ascii="宋体" w:hAnsi="宋体" w:hint="eastAsia"/>
                <w:sz w:val="24"/>
              </w:rPr>
              <w:t>（10分）</w:t>
            </w:r>
          </w:p>
        </w:tc>
        <w:tc>
          <w:tcPr>
            <w:tcW w:w="6131" w:type="dxa"/>
            <w:vAlign w:val="center"/>
          </w:tcPr>
          <w:p w14:paraId="525C74BE" w14:textId="77777777" w:rsidR="009911EE" w:rsidRPr="009911EE" w:rsidRDefault="009911EE" w:rsidP="00782D01">
            <w:pPr>
              <w:rPr>
                <w:rFonts w:ascii="宋体" w:hAnsi="宋体"/>
                <w:sz w:val="24"/>
              </w:rPr>
            </w:pPr>
            <w:r w:rsidRPr="009911EE">
              <w:rPr>
                <w:rFonts w:ascii="宋体" w:hAnsi="宋体" w:hint="eastAsia"/>
                <w:sz w:val="24"/>
              </w:rPr>
              <w:t>针对可能出现的紧急情况，提供处理方案周全、措施得当有效得8－10分，一般得5－7分，差得0-4分。</w:t>
            </w:r>
          </w:p>
        </w:tc>
      </w:tr>
      <w:tr w:rsidR="009911EE" w:rsidRPr="009911EE" w14:paraId="14705A8C" w14:textId="77777777" w:rsidTr="00782D01">
        <w:trPr>
          <w:cantSplit/>
          <w:trHeight w:val="571"/>
          <w:jc w:val="center"/>
        </w:trPr>
        <w:tc>
          <w:tcPr>
            <w:tcW w:w="1046" w:type="dxa"/>
            <w:vMerge/>
            <w:vAlign w:val="center"/>
          </w:tcPr>
          <w:p w14:paraId="11EB813B" w14:textId="77777777" w:rsidR="009911EE" w:rsidRPr="009911EE" w:rsidRDefault="009911EE" w:rsidP="00782D01">
            <w:pPr>
              <w:jc w:val="center"/>
              <w:rPr>
                <w:rFonts w:ascii="宋体" w:hAnsi="宋体"/>
                <w:sz w:val="24"/>
              </w:rPr>
            </w:pPr>
          </w:p>
        </w:tc>
        <w:tc>
          <w:tcPr>
            <w:tcW w:w="2302" w:type="dxa"/>
            <w:vAlign w:val="center"/>
          </w:tcPr>
          <w:p w14:paraId="12C967B0" w14:textId="77777777" w:rsidR="009911EE" w:rsidRPr="009911EE" w:rsidRDefault="009911EE" w:rsidP="00782D01">
            <w:pPr>
              <w:jc w:val="center"/>
              <w:rPr>
                <w:rFonts w:ascii="宋体" w:hAnsi="宋体"/>
                <w:sz w:val="24"/>
              </w:rPr>
            </w:pPr>
            <w:r w:rsidRPr="009911EE">
              <w:rPr>
                <w:rFonts w:ascii="宋体" w:hAnsi="宋体" w:hint="eastAsia"/>
                <w:sz w:val="24"/>
              </w:rPr>
              <w:t>运维服务经验（10分）</w:t>
            </w:r>
          </w:p>
        </w:tc>
        <w:tc>
          <w:tcPr>
            <w:tcW w:w="6131" w:type="dxa"/>
            <w:vAlign w:val="center"/>
          </w:tcPr>
          <w:p w14:paraId="539B87B4" w14:textId="0CD10A13" w:rsidR="009911EE" w:rsidRPr="009911EE" w:rsidRDefault="0097588D" w:rsidP="00782D01">
            <w:pPr>
              <w:rPr>
                <w:rFonts w:ascii="宋体" w:hAnsi="宋体"/>
                <w:sz w:val="24"/>
              </w:rPr>
            </w:pPr>
            <w:r>
              <w:rPr>
                <w:rFonts w:ascii="宋体" w:hAnsi="宋体" w:hint="eastAsia"/>
                <w:sz w:val="24"/>
              </w:rPr>
              <w:t>供应商</w:t>
            </w:r>
            <w:r w:rsidR="009911EE" w:rsidRPr="009911EE">
              <w:rPr>
                <w:rFonts w:ascii="宋体" w:hAnsi="宋体" w:hint="eastAsia"/>
                <w:sz w:val="24"/>
              </w:rPr>
              <w:t>了解</w:t>
            </w:r>
            <w:r w:rsidR="00380199">
              <w:rPr>
                <w:rFonts w:ascii="宋体" w:hAnsi="宋体" w:hint="eastAsia"/>
                <w:sz w:val="24"/>
              </w:rPr>
              <w:t>采购人</w:t>
            </w:r>
            <w:r w:rsidR="009911EE" w:rsidRPr="009911EE">
              <w:rPr>
                <w:rFonts w:ascii="宋体" w:hAnsi="宋体" w:hint="eastAsia"/>
                <w:sz w:val="24"/>
              </w:rPr>
              <w:t>的特点和业务需求，熟悉</w:t>
            </w:r>
            <w:r w:rsidR="00380199">
              <w:rPr>
                <w:rFonts w:ascii="宋体" w:hAnsi="宋体" w:hint="eastAsia"/>
                <w:sz w:val="24"/>
              </w:rPr>
              <w:t>采购人</w:t>
            </w:r>
            <w:r w:rsidR="009911EE" w:rsidRPr="009911EE">
              <w:rPr>
                <w:rFonts w:ascii="宋体" w:hAnsi="宋体" w:hint="eastAsia"/>
                <w:sz w:val="24"/>
              </w:rPr>
              <w:t>的工作流程和工作方法，具备为</w:t>
            </w:r>
            <w:r w:rsidR="00380199">
              <w:rPr>
                <w:rFonts w:ascii="宋体" w:hAnsi="宋体" w:hint="eastAsia"/>
                <w:sz w:val="24"/>
              </w:rPr>
              <w:t>采购人</w:t>
            </w:r>
            <w:r w:rsidR="009911EE" w:rsidRPr="009911EE">
              <w:rPr>
                <w:rFonts w:ascii="宋体" w:hAnsi="宋体" w:hint="eastAsia"/>
                <w:sz w:val="24"/>
              </w:rPr>
              <w:t>服务多年的经验。</w:t>
            </w:r>
          </w:p>
          <w:p w14:paraId="10B1EA25" w14:textId="64531C9B" w:rsidR="009911EE" w:rsidRPr="009911EE" w:rsidRDefault="009911EE" w:rsidP="00782D01">
            <w:pPr>
              <w:rPr>
                <w:rFonts w:ascii="宋体" w:hAnsi="宋体"/>
                <w:sz w:val="24"/>
              </w:rPr>
            </w:pPr>
            <w:r w:rsidRPr="009911EE">
              <w:rPr>
                <w:rFonts w:ascii="宋体" w:hAnsi="宋体" w:hint="eastAsia"/>
                <w:sz w:val="24"/>
              </w:rPr>
              <w:t>自2011年开始，每年为</w:t>
            </w:r>
            <w:r w:rsidR="00B457F8">
              <w:rPr>
                <w:rFonts w:ascii="宋体" w:hAnsi="宋体" w:hint="eastAsia"/>
                <w:sz w:val="24"/>
              </w:rPr>
              <w:t>采购人</w:t>
            </w:r>
            <w:r w:rsidRPr="009911EE">
              <w:rPr>
                <w:rFonts w:ascii="宋体" w:hAnsi="宋体" w:hint="eastAsia"/>
                <w:sz w:val="24"/>
              </w:rPr>
              <w:t>提供互联网专线服务得1分，最多得10分。</w:t>
            </w:r>
          </w:p>
        </w:tc>
      </w:tr>
    </w:tbl>
    <w:p w14:paraId="3A2ADCE3" w14:textId="51893F67" w:rsidR="006E0829" w:rsidRDefault="009911EE" w:rsidP="00A64A67">
      <w:pPr>
        <w:pStyle w:val="af0"/>
        <w:tabs>
          <w:tab w:val="left" w:pos="1275"/>
          <w:tab w:val="left" w:pos="1440"/>
          <w:tab w:val="left" w:pos="1620"/>
        </w:tabs>
        <w:spacing w:line="360" w:lineRule="auto"/>
        <w:ind w:leftChars="135" w:left="283"/>
        <w:rPr>
          <w:rFonts w:hAnsi="宋体"/>
          <w:b/>
          <w:sz w:val="24"/>
          <w:szCs w:val="24"/>
        </w:rPr>
      </w:pPr>
      <w:r>
        <w:rPr>
          <w:rFonts w:hAnsi="宋体" w:hint="eastAsia"/>
          <w:b/>
          <w:sz w:val="24"/>
          <w:szCs w:val="24"/>
        </w:rPr>
        <w:t>0</w:t>
      </w:r>
      <w:r>
        <w:rPr>
          <w:rFonts w:hAnsi="宋体"/>
          <w:b/>
          <w:sz w:val="24"/>
          <w:szCs w:val="24"/>
        </w:rPr>
        <w:t>2</w:t>
      </w:r>
      <w:r>
        <w:rPr>
          <w:rFonts w:hAnsi="宋体" w:hint="eastAsia"/>
          <w:b/>
          <w:sz w:val="24"/>
          <w:szCs w:val="24"/>
        </w:rPr>
        <w:t>包：</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2302"/>
        <w:gridCol w:w="6131"/>
      </w:tblGrid>
      <w:tr w:rsidR="009911EE" w:rsidRPr="009911EE" w14:paraId="4FDA5430" w14:textId="77777777" w:rsidTr="00782D01">
        <w:trPr>
          <w:cantSplit/>
          <w:trHeight w:val="570"/>
          <w:tblHeader/>
          <w:jc w:val="center"/>
        </w:trPr>
        <w:tc>
          <w:tcPr>
            <w:tcW w:w="3348" w:type="dxa"/>
            <w:gridSpan w:val="2"/>
            <w:vAlign w:val="center"/>
          </w:tcPr>
          <w:p w14:paraId="0E8A2F42" w14:textId="77777777" w:rsidR="009911EE" w:rsidRPr="009911EE" w:rsidRDefault="009911EE" w:rsidP="00782D01">
            <w:pPr>
              <w:jc w:val="center"/>
              <w:rPr>
                <w:rFonts w:ascii="宋体" w:hAnsi="宋体"/>
                <w:sz w:val="24"/>
              </w:rPr>
            </w:pPr>
            <w:r w:rsidRPr="009911EE">
              <w:rPr>
                <w:rFonts w:ascii="宋体" w:hAnsi="宋体" w:hint="eastAsia"/>
                <w:sz w:val="24"/>
              </w:rPr>
              <w:t>评分因素</w:t>
            </w:r>
          </w:p>
        </w:tc>
        <w:tc>
          <w:tcPr>
            <w:tcW w:w="6131" w:type="dxa"/>
            <w:vAlign w:val="center"/>
          </w:tcPr>
          <w:p w14:paraId="6643BDEF" w14:textId="77777777" w:rsidR="009911EE" w:rsidRPr="009911EE" w:rsidRDefault="009911EE" w:rsidP="00782D01">
            <w:pPr>
              <w:jc w:val="center"/>
              <w:rPr>
                <w:rFonts w:ascii="宋体" w:hAnsi="宋体"/>
                <w:sz w:val="24"/>
              </w:rPr>
            </w:pPr>
            <w:r w:rsidRPr="009911EE">
              <w:rPr>
                <w:rFonts w:ascii="宋体" w:hAnsi="宋体" w:hint="eastAsia"/>
                <w:sz w:val="24"/>
              </w:rPr>
              <w:t>评分标准</w:t>
            </w:r>
          </w:p>
        </w:tc>
      </w:tr>
      <w:tr w:rsidR="00380199" w:rsidRPr="009911EE" w14:paraId="174BDEB1" w14:textId="77777777" w:rsidTr="00782D01">
        <w:trPr>
          <w:cantSplit/>
          <w:trHeight w:val="1212"/>
          <w:jc w:val="center"/>
        </w:trPr>
        <w:tc>
          <w:tcPr>
            <w:tcW w:w="3348" w:type="dxa"/>
            <w:gridSpan w:val="2"/>
            <w:vAlign w:val="center"/>
          </w:tcPr>
          <w:p w14:paraId="05DC9187" w14:textId="77777777" w:rsidR="00380199" w:rsidRPr="009911EE" w:rsidRDefault="00380199" w:rsidP="00380199">
            <w:pPr>
              <w:jc w:val="center"/>
              <w:rPr>
                <w:rFonts w:ascii="宋体" w:hAnsi="宋体"/>
                <w:sz w:val="24"/>
              </w:rPr>
            </w:pPr>
            <w:r w:rsidRPr="009911EE">
              <w:rPr>
                <w:rFonts w:ascii="宋体" w:hAnsi="宋体" w:hint="eastAsia"/>
                <w:sz w:val="24"/>
              </w:rPr>
              <w:t>价格部分（</w:t>
            </w:r>
            <w:r w:rsidRPr="009911EE">
              <w:rPr>
                <w:rFonts w:ascii="宋体" w:hAnsi="宋体"/>
                <w:sz w:val="24"/>
              </w:rPr>
              <w:t>10</w:t>
            </w:r>
            <w:r w:rsidRPr="009911EE">
              <w:rPr>
                <w:rFonts w:ascii="宋体" w:hAnsi="宋体" w:hint="eastAsia"/>
                <w:sz w:val="24"/>
              </w:rPr>
              <w:t>分）</w:t>
            </w:r>
          </w:p>
        </w:tc>
        <w:tc>
          <w:tcPr>
            <w:tcW w:w="6131" w:type="dxa"/>
            <w:vAlign w:val="center"/>
          </w:tcPr>
          <w:p w14:paraId="1A6D0D2A" w14:textId="77777777" w:rsidR="00380199" w:rsidRPr="009911EE" w:rsidRDefault="00380199" w:rsidP="00380199">
            <w:pPr>
              <w:rPr>
                <w:rFonts w:ascii="宋体" w:hAnsi="宋体" w:cs="宋体"/>
                <w:kern w:val="0"/>
                <w:sz w:val="24"/>
              </w:rPr>
            </w:pPr>
            <w:r w:rsidRPr="009911EE">
              <w:rPr>
                <w:rFonts w:ascii="宋体" w:hAnsi="宋体" w:cs="宋体" w:hint="eastAsia"/>
                <w:kern w:val="0"/>
                <w:sz w:val="24"/>
              </w:rPr>
              <w:t>综合评分法中的价格分统一采用低价优先法计算，即满足</w:t>
            </w:r>
            <w:r>
              <w:rPr>
                <w:rFonts w:ascii="宋体" w:hAnsi="宋体" w:cs="宋体" w:hint="eastAsia"/>
                <w:kern w:val="0"/>
                <w:sz w:val="24"/>
              </w:rPr>
              <w:t>比选文件</w:t>
            </w:r>
            <w:r w:rsidRPr="009911EE">
              <w:rPr>
                <w:rFonts w:ascii="宋体" w:hAnsi="宋体" w:cs="宋体" w:hint="eastAsia"/>
                <w:kern w:val="0"/>
                <w:sz w:val="24"/>
              </w:rPr>
              <w:t>要求且</w:t>
            </w:r>
            <w:r>
              <w:rPr>
                <w:rFonts w:ascii="宋体" w:hAnsi="宋体" w:cs="宋体" w:hint="eastAsia"/>
                <w:kern w:val="0"/>
                <w:sz w:val="24"/>
              </w:rPr>
              <w:t>响应</w:t>
            </w:r>
            <w:r w:rsidRPr="009911EE">
              <w:rPr>
                <w:rFonts w:ascii="宋体" w:hAnsi="宋体" w:cs="宋体" w:hint="eastAsia"/>
                <w:kern w:val="0"/>
                <w:sz w:val="24"/>
              </w:rPr>
              <w:t>价格最低的报价为评</w:t>
            </w:r>
            <w:r>
              <w:rPr>
                <w:rFonts w:ascii="宋体" w:hAnsi="宋体" w:cs="宋体" w:hint="eastAsia"/>
                <w:kern w:val="0"/>
                <w:sz w:val="24"/>
              </w:rPr>
              <w:t>审</w:t>
            </w:r>
            <w:r w:rsidRPr="009911EE">
              <w:rPr>
                <w:rFonts w:ascii="宋体" w:hAnsi="宋体" w:cs="宋体" w:hint="eastAsia"/>
                <w:kern w:val="0"/>
                <w:sz w:val="24"/>
              </w:rPr>
              <w:t>基准价，其价格分为满分。</w:t>
            </w:r>
          </w:p>
          <w:p w14:paraId="649EBE40" w14:textId="77777777" w:rsidR="00380199" w:rsidRPr="009911EE" w:rsidRDefault="00380199" w:rsidP="00380199">
            <w:pPr>
              <w:rPr>
                <w:rFonts w:ascii="宋体" w:hAnsi="宋体" w:cs="宋体"/>
                <w:kern w:val="0"/>
                <w:sz w:val="24"/>
              </w:rPr>
            </w:pPr>
            <w:r w:rsidRPr="009911EE">
              <w:rPr>
                <w:rFonts w:ascii="宋体" w:hAnsi="宋体" w:cs="宋体" w:hint="eastAsia"/>
                <w:kern w:val="0"/>
                <w:sz w:val="24"/>
              </w:rPr>
              <w:t>其他</w:t>
            </w:r>
            <w:r>
              <w:rPr>
                <w:rFonts w:ascii="宋体" w:hAnsi="宋体" w:cs="宋体" w:hint="eastAsia"/>
                <w:kern w:val="0"/>
                <w:sz w:val="24"/>
              </w:rPr>
              <w:t>供应商</w:t>
            </w:r>
            <w:r w:rsidRPr="009911EE">
              <w:rPr>
                <w:rFonts w:ascii="宋体" w:hAnsi="宋体" w:cs="宋体" w:hint="eastAsia"/>
                <w:kern w:val="0"/>
                <w:sz w:val="24"/>
              </w:rPr>
              <w:t>的价格分统一按照下列公式计算：</w:t>
            </w:r>
          </w:p>
          <w:p w14:paraId="2246F5AE" w14:textId="38F58DB8" w:rsidR="00380199" w:rsidRPr="009911EE" w:rsidRDefault="00380199" w:rsidP="00380199">
            <w:pPr>
              <w:rPr>
                <w:rFonts w:ascii="宋体" w:hAnsi="宋体" w:cs="宋体"/>
                <w:kern w:val="0"/>
                <w:sz w:val="24"/>
              </w:rPr>
            </w:pPr>
            <w:r w:rsidRPr="009911EE">
              <w:rPr>
                <w:rFonts w:ascii="宋体" w:hAnsi="宋体" w:cs="宋体" w:hint="eastAsia"/>
                <w:kern w:val="0"/>
                <w:sz w:val="24"/>
              </w:rPr>
              <w:t>价格得分</w:t>
            </w:r>
            <w:r w:rsidRPr="009911EE">
              <w:rPr>
                <w:rFonts w:ascii="宋体" w:hAnsi="宋体" w:cs="宋体"/>
                <w:kern w:val="0"/>
                <w:sz w:val="24"/>
              </w:rPr>
              <w:t>=</w:t>
            </w:r>
            <w:r w:rsidRPr="009911EE">
              <w:rPr>
                <w:rFonts w:ascii="宋体" w:hAnsi="宋体" w:cs="宋体" w:hint="eastAsia"/>
                <w:kern w:val="0"/>
                <w:sz w:val="24"/>
              </w:rPr>
              <w:t>（评</w:t>
            </w:r>
            <w:r>
              <w:rPr>
                <w:rFonts w:ascii="宋体" w:hAnsi="宋体" w:cs="宋体" w:hint="eastAsia"/>
                <w:kern w:val="0"/>
                <w:sz w:val="24"/>
              </w:rPr>
              <w:t>审</w:t>
            </w:r>
            <w:r w:rsidRPr="009911EE">
              <w:rPr>
                <w:rFonts w:ascii="宋体" w:hAnsi="宋体" w:cs="宋体" w:hint="eastAsia"/>
                <w:kern w:val="0"/>
                <w:sz w:val="24"/>
              </w:rPr>
              <w:t>基准价</w:t>
            </w:r>
            <w:r w:rsidRPr="009911EE">
              <w:rPr>
                <w:rFonts w:ascii="宋体" w:hAnsi="宋体" w:cs="宋体"/>
                <w:kern w:val="0"/>
                <w:sz w:val="24"/>
              </w:rPr>
              <w:t>/</w:t>
            </w:r>
            <w:r>
              <w:rPr>
                <w:rFonts w:ascii="宋体" w:hAnsi="宋体" w:cs="宋体" w:hint="eastAsia"/>
                <w:kern w:val="0"/>
                <w:sz w:val="24"/>
              </w:rPr>
              <w:t>该供应商的评审价</w:t>
            </w:r>
            <w:r w:rsidRPr="009911EE">
              <w:rPr>
                <w:rFonts w:ascii="宋体" w:hAnsi="宋体" w:cs="宋体" w:hint="eastAsia"/>
                <w:kern w:val="0"/>
                <w:sz w:val="24"/>
              </w:rPr>
              <w:t>）×</w:t>
            </w:r>
            <w:r w:rsidRPr="009911EE">
              <w:rPr>
                <w:rFonts w:ascii="宋体" w:hAnsi="宋体" w:cs="宋体"/>
                <w:kern w:val="0"/>
                <w:sz w:val="24"/>
              </w:rPr>
              <w:t>10%</w:t>
            </w:r>
            <w:r w:rsidRPr="009911EE">
              <w:rPr>
                <w:rFonts w:ascii="宋体" w:hAnsi="宋体" w:cs="宋体" w:hint="eastAsia"/>
                <w:kern w:val="0"/>
                <w:sz w:val="24"/>
              </w:rPr>
              <w:t>×</w:t>
            </w:r>
            <w:r w:rsidRPr="009911EE">
              <w:rPr>
                <w:rFonts w:ascii="宋体" w:hAnsi="宋体" w:cs="宋体"/>
                <w:kern w:val="0"/>
                <w:sz w:val="24"/>
              </w:rPr>
              <w:t>100</w:t>
            </w:r>
            <w:r w:rsidRPr="009911EE">
              <w:rPr>
                <w:rFonts w:ascii="宋体" w:hAnsi="宋体" w:cs="宋体" w:hint="eastAsia"/>
                <w:kern w:val="0"/>
                <w:sz w:val="24"/>
              </w:rPr>
              <w:t>。</w:t>
            </w:r>
            <w:r w:rsidRPr="009911EE">
              <w:rPr>
                <w:rFonts w:ascii="宋体" w:hAnsi="宋体" w:cs="宋体"/>
                <w:kern w:val="0"/>
                <w:sz w:val="24"/>
              </w:rPr>
              <w:t xml:space="preserve">                                                        </w:t>
            </w:r>
          </w:p>
        </w:tc>
      </w:tr>
      <w:tr w:rsidR="009911EE" w:rsidRPr="009911EE" w14:paraId="1CCAF7DB" w14:textId="77777777" w:rsidTr="00782D01">
        <w:trPr>
          <w:cantSplit/>
          <w:trHeight w:val="570"/>
          <w:jc w:val="center"/>
        </w:trPr>
        <w:tc>
          <w:tcPr>
            <w:tcW w:w="1046" w:type="dxa"/>
            <w:vMerge w:val="restart"/>
            <w:vAlign w:val="center"/>
          </w:tcPr>
          <w:p w14:paraId="54AAF4E8" w14:textId="77777777" w:rsidR="009911EE" w:rsidRPr="009911EE" w:rsidRDefault="009911EE" w:rsidP="00782D01">
            <w:pPr>
              <w:jc w:val="center"/>
              <w:rPr>
                <w:rFonts w:ascii="宋体" w:hAnsi="宋体"/>
                <w:sz w:val="24"/>
              </w:rPr>
            </w:pPr>
            <w:r w:rsidRPr="009911EE">
              <w:rPr>
                <w:rFonts w:ascii="宋体" w:hAnsi="宋体" w:hint="eastAsia"/>
                <w:sz w:val="24"/>
              </w:rPr>
              <w:t>商务部分</w:t>
            </w:r>
          </w:p>
          <w:p w14:paraId="3D82427F" w14:textId="77777777" w:rsidR="009911EE" w:rsidRPr="009911EE" w:rsidRDefault="009911EE" w:rsidP="00782D01">
            <w:pPr>
              <w:jc w:val="center"/>
              <w:rPr>
                <w:rFonts w:ascii="宋体" w:hAnsi="宋体"/>
                <w:sz w:val="24"/>
              </w:rPr>
            </w:pPr>
            <w:r w:rsidRPr="009911EE">
              <w:rPr>
                <w:rFonts w:ascii="宋体" w:hAnsi="宋体" w:hint="eastAsia"/>
                <w:sz w:val="24"/>
              </w:rPr>
              <w:lastRenderedPageBreak/>
              <w:t>（</w:t>
            </w:r>
            <w:r w:rsidRPr="009911EE">
              <w:rPr>
                <w:rFonts w:ascii="宋体" w:hAnsi="宋体"/>
                <w:sz w:val="24"/>
              </w:rPr>
              <w:t>2</w:t>
            </w:r>
            <w:r w:rsidRPr="009911EE">
              <w:rPr>
                <w:rFonts w:ascii="宋体" w:hAnsi="宋体" w:hint="eastAsia"/>
                <w:sz w:val="24"/>
              </w:rPr>
              <w:t>5分）</w:t>
            </w:r>
          </w:p>
        </w:tc>
        <w:tc>
          <w:tcPr>
            <w:tcW w:w="2302" w:type="dxa"/>
            <w:vAlign w:val="center"/>
          </w:tcPr>
          <w:p w14:paraId="493DD049" w14:textId="77777777" w:rsidR="009911EE" w:rsidRPr="009911EE" w:rsidRDefault="009911EE" w:rsidP="00782D01">
            <w:pPr>
              <w:jc w:val="center"/>
              <w:rPr>
                <w:rFonts w:ascii="宋体" w:hAnsi="宋体"/>
                <w:sz w:val="24"/>
              </w:rPr>
            </w:pPr>
            <w:r w:rsidRPr="009911EE">
              <w:rPr>
                <w:rFonts w:ascii="宋体" w:hAnsi="宋体" w:hint="eastAsia"/>
                <w:sz w:val="24"/>
              </w:rPr>
              <w:lastRenderedPageBreak/>
              <w:t>资质（8分）</w:t>
            </w:r>
          </w:p>
        </w:tc>
        <w:tc>
          <w:tcPr>
            <w:tcW w:w="6131" w:type="dxa"/>
            <w:vAlign w:val="center"/>
          </w:tcPr>
          <w:p w14:paraId="636C6BAA" w14:textId="455EA8E4" w:rsidR="009911EE" w:rsidRPr="009911EE" w:rsidRDefault="009911EE" w:rsidP="00782D01">
            <w:pPr>
              <w:rPr>
                <w:rFonts w:ascii="宋体" w:hAnsi="宋体"/>
                <w:sz w:val="24"/>
              </w:rPr>
            </w:pPr>
            <w:r w:rsidRPr="009911EE">
              <w:rPr>
                <w:rFonts w:ascii="宋体" w:hAnsi="宋体" w:hint="eastAsia"/>
                <w:sz w:val="24"/>
              </w:rPr>
              <w:t>基础电信业务经营许可证（提供原件或复印件）4分</w:t>
            </w:r>
          </w:p>
          <w:p w14:paraId="516B4F38" w14:textId="77777777" w:rsidR="009911EE" w:rsidRPr="009911EE" w:rsidRDefault="009911EE" w:rsidP="00782D01">
            <w:pPr>
              <w:rPr>
                <w:rFonts w:ascii="宋体" w:hAnsi="宋体"/>
                <w:sz w:val="24"/>
              </w:rPr>
            </w:pPr>
            <w:r w:rsidRPr="009911EE">
              <w:rPr>
                <w:rFonts w:ascii="宋体" w:hAnsi="宋体" w:hint="eastAsia"/>
                <w:sz w:val="24"/>
              </w:rPr>
              <w:t>增值电信业务经营许可证（提供原件或复印件）4分</w:t>
            </w:r>
          </w:p>
        </w:tc>
      </w:tr>
      <w:tr w:rsidR="009911EE" w:rsidRPr="009911EE" w14:paraId="5982FD79" w14:textId="77777777" w:rsidTr="00782D01">
        <w:trPr>
          <w:cantSplit/>
          <w:trHeight w:val="570"/>
          <w:jc w:val="center"/>
        </w:trPr>
        <w:tc>
          <w:tcPr>
            <w:tcW w:w="1046" w:type="dxa"/>
            <w:vMerge/>
            <w:vAlign w:val="center"/>
          </w:tcPr>
          <w:p w14:paraId="31933E3D" w14:textId="77777777" w:rsidR="009911EE" w:rsidRPr="009911EE" w:rsidRDefault="009911EE" w:rsidP="00782D01">
            <w:pPr>
              <w:jc w:val="center"/>
              <w:rPr>
                <w:rFonts w:ascii="宋体" w:hAnsi="宋体"/>
                <w:sz w:val="24"/>
              </w:rPr>
            </w:pPr>
          </w:p>
        </w:tc>
        <w:tc>
          <w:tcPr>
            <w:tcW w:w="2302" w:type="dxa"/>
            <w:vAlign w:val="center"/>
          </w:tcPr>
          <w:p w14:paraId="78C76E0B" w14:textId="166A9763" w:rsidR="009911EE" w:rsidRPr="009911EE" w:rsidRDefault="0097588D" w:rsidP="00782D01">
            <w:pPr>
              <w:jc w:val="center"/>
              <w:rPr>
                <w:rFonts w:ascii="宋体" w:hAnsi="宋体"/>
                <w:sz w:val="24"/>
              </w:rPr>
            </w:pPr>
            <w:r>
              <w:rPr>
                <w:rFonts w:ascii="宋体" w:hAnsi="宋体" w:hint="eastAsia"/>
                <w:sz w:val="24"/>
              </w:rPr>
              <w:t>供应商</w:t>
            </w:r>
            <w:r w:rsidR="009911EE" w:rsidRPr="009911EE">
              <w:rPr>
                <w:rFonts w:ascii="宋体" w:hAnsi="宋体" w:hint="eastAsia"/>
                <w:sz w:val="24"/>
              </w:rPr>
              <w:t>近几年同类项目业绩</w:t>
            </w:r>
          </w:p>
          <w:p w14:paraId="15D58B91" w14:textId="77777777" w:rsidR="009911EE" w:rsidRPr="009911EE" w:rsidRDefault="009911EE" w:rsidP="00782D01">
            <w:pPr>
              <w:jc w:val="center"/>
              <w:rPr>
                <w:rFonts w:ascii="宋体" w:hAnsi="宋体"/>
                <w:sz w:val="24"/>
              </w:rPr>
            </w:pPr>
            <w:r w:rsidRPr="009911EE">
              <w:rPr>
                <w:rFonts w:ascii="宋体" w:hAnsi="宋体" w:hint="eastAsia"/>
                <w:sz w:val="24"/>
              </w:rPr>
              <w:t>（10分）</w:t>
            </w:r>
          </w:p>
        </w:tc>
        <w:tc>
          <w:tcPr>
            <w:tcW w:w="6131" w:type="dxa"/>
            <w:vAlign w:val="center"/>
          </w:tcPr>
          <w:p w14:paraId="3C57FEFC" w14:textId="77777777" w:rsidR="009911EE" w:rsidRPr="009911EE" w:rsidRDefault="009911EE" w:rsidP="00782D01">
            <w:pPr>
              <w:rPr>
                <w:rFonts w:ascii="宋体" w:hAnsi="宋体"/>
                <w:sz w:val="24"/>
              </w:rPr>
            </w:pPr>
            <w:r w:rsidRPr="009911EE">
              <w:rPr>
                <w:rFonts w:ascii="宋体" w:hAnsi="宋体" w:hint="eastAsia"/>
                <w:sz w:val="24"/>
              </w:rPr>
              <w:t xml:space="preserve">自2017年1月1日起在北京地区大学（含大专）校园同类项目业绩（要求互联网专线带宽大于等于1.5G），每提供1项业绩得2分，最高得10分。                              </w:t>
            </w:r>
          </w:p>
          <w:p w14:paraId="16DDE410" w14:textId="77777777" w:rsidR="009911EE" w:rsidRPr="009911EE" w:rsidRDefault="009911EE" w:rsidP="00782D01">
            <w:pPr>
              <w:rPr>
                <w:rFonts w:ascii="宋体" w:hAnsi="宋体"/>
                <w:sz w:val="24"/>
              </w:rPr>
            </w:pPr>
            <w:r w:rsidRPr="009911EE">
              <w:rPr>
                <w:rFonts w:ascii="宋体" w:hAnsi="宋体" w:hint="eastAsia"/>
                <w:sz w:val="24"/>
              </w:rPr>
              <w:t>业绩必须附有与用户签订的合同首页、带宽所在页及签字盖章页复印件，否则不予计分。</w:t>
            </w:r>
          </w:p>
        </w:tc>
      </w:tr>
      <w:tr w:rsidR="009911EE" w:rsidRPr="009911EE" w14:paraId="635C75D5" w14:textId="77777777" w:rsidTr="00782D01">
        <w:trPr>
          <w:cantSplit/>
          <w:trHeight w:val="570"/>
          <w:jc w:val="center"/>
        </w:trPr>
        <w:tc>
          <w:tcPr>
            <w:tcW w:w="1046" w:type="dxa"/>
            <w:vMerge/>
            <w:vAlign w:val="center"/>
          </w:tcPr>
          <w:p w14:paraId="1142E5A0" w14:textId="77777777" w:rsidR="009911EE" w:rsidRPr="009911EE" w:rsidRDefault="009911EE" w:rsidP="00782D01">
            <w:pPr>
              <w:jc w:val="center"/>
              <w:rPr>
                <w:rFonts w:ascii="宋体" w:hAnsi="宋体"/>
                <w:sz w:val="24"/>
              </w:rPr>
            </w:pPr>
          </w:p>
        </w:tc>
        <w:tc>
          <w:tcPr>
            <w:tcW w:w="2302" w:type="dxa"/>
            <w:vAlign w:val="center"/>
          </w:tcPr>
          <w:p w14:paraId="4E6FD65C" w14:textId="7EFEF074" w:rsidR="009911EE" w:rsidRPr="009911EE" w:rsidRDefault="0097588D" w:rsidP="00782D01">
            <w:pPr>
              <w:jc w:val="center"/>
              <w:rPr>
                <w:rFonts w:ascii="宋体" w:hAnsi="宋体"/>
                <w:sz w:val="24"/>
              </w:rPr>
            </w:pPr>
            <w:r>
              <w:rPr>
                <w:rFonts w:ascii="宋体" w:hAnsi="宋体" w:hint="eastAsia"/>
                <w:sz w:val="24"/>
              </w:rPr>
              <w:t>供应商</w:t>
            </w:r>
            <w:r w:rsidR="009911EE" w:rsidRPr="009911EE">
              <w:rPr>
                <w:rFonts w:ascii="宋体" w:hAnsi="宋体" w:hint="eastAsia"/>
                <w:sz w:val="24"/>
              </w:rPr>
              <w:t>服务能力</w:t>
            </w:r>
          </w:p>
          <w:p w14:paraId="337F59D8" w14:textId="71D6D0A5" w:rsidR="009911EE" w:rsidRPr="009911EE" w:rsidRDefault="009911EE" w:rsidP="00782D01">
            <w:pPr>
              <w:jc w:val="center"/>
              <w:rPr>
                <w:rFonts w:ascii="宋体" w:hAnsi="宋体"/>
                <w:sz w:val="24"/>
              </w:rPr>
            </w:pPr>
            <w:r w:rsidRPr="009911EE">
              <w:rPr>
                <w:rFonts w:ascii="宋体" w:hAnsi="宋体" w:hint="eastAsia"/>
                <w:sz w:val="24"/>
              </w:rPr>
              <w:t>（如</w:t>
            </w:r>
            <w:r w:rsidR="0097588D">
              <w:rPr>
                <w:rFonts w:ascii="宋体" w:hAnsi="宋体" w:hint="eastAsia"/>
                <w:sz w:val="24"/>
              </w:rPr>
              <w:t>供应商</w:t>
            </w:r>
            <w:r w:rsidRPr="009911EE">
              <w:rPr>
                <w:rFonts w:ascii="宋体" w:hAnsi="宋体" w:hint="eastAsia"/>
                <w:sz w:val="24"/>
              </w:rPr>
              <w:t>为分公司，则此项指的是总公司服务能力）</w:t>
            </w:r>
          </w:p>
          <w:p w14:paraId="37A685D1" w14:textId="77777777" w:rsidR="009911EE" w:rsidRPr="009911EE" w:rsidRDefault="009911EE" w:rsidP="00782D01">
            <w:pPr>
              <w:jc w:val="center"/>
              <w:rPr>
                <w:rFonts w:ascii="宋体" w:hAnsi="宋体"/>
                <w:sz w:val="24"/>
              </w:rPr>
            </w:pPr>
            <w:r w:rsidRPr="009911EE">
              <w:rPr>
                <w:rFonts w:ascii="宋体" w:hAnsi="宋体" w:hint="eastAsia"/>
                <w:sz w:val="24"/>
              </w:rPr>
              <w:t>（7分）</w:t>
            </w:r>
          </w:p>
        </w:tc>
        <w:tc>
          <w:tcPr>
            <w:tcW w:w="6131" w:type="dxa"/>
            <w:vAlign w:val="center"/>
          </w:tcPr>
          <w:p w14:paraId="0A686E4F" w14:textId="26EA5697" w:rsidR="009911EE" w:rsidRPr="009911EE" w:rsidRDefault="009911EE" w:rsidP="00782D01">
            <w:pPr>
              <w:rPr>
                <w:rFonts w:ascii="宋体" w:hAnsi="宋体"/>
                <w:color w:val="000000" w:themeColor="text1"/>
                <w:sz w:val="24"/>
              </w:rPr>
            </w:pPr>
            <w:r w:rsidRPr="009911EE">
              <w:rPr>
                <w:rFonts w:ascii="宋体" w:hAnsi="宋体" w:hint="eastAsia"/>
                <w:color w:val="000000" w:themeColor="text1"/>
                <w:sz w:val="24"/>
              </w:rPr>
              <w:t>由中国互联网络信息中心（CNNIC或者其它具有权威机构）出具的《中国互联网络发展状况统计报告》，具备国家批准的独立国际出口带宽资源，国际出口带宽数≥2</w:t>
            </w:r>
            <w:r w:rsidR="00EC713D">
              <w:rPr>
                <w:rFonts w:ascii="宋体" w:hAnsi="宋体"/>
                <w:color w:val="000000" w:themeColor="text1"/>
                <w:sz w:val="24"/>
              </w:rPr>
              <w:t>000</w:t>
            </w:r>
            <w:r w:rsidR="00EC713D">
              <w:rPr>
                <w:rFonts w:ascii="宋体" w:hAnsi="宋体" w:hint="eastAsia"/>
                <w:color w:val="000000" w:themeColor="text1"/>
                <w:sz w:val="24"/>
              </w:rPr>
              <w:t>G，</w:t>
            </w:r>
            <w:r w:rsidRPr="009911EE">
              <w:rPr>
                <w:rFonts w:ascii="宋体" w:hAnsi="宋体" w:hint="eastAsia"/>
                <w:color w:val="000000" w:themeColor="text1"/>
                <w:sz w:val="24"/>
              </w:rPr>
              <w:t>得7分；1</w:t>
            </w:r>
            <w:r w:rsidR="00EC713D">
              <w:rPr>
                <w:rFonts w:ascii="宋体" w:hAnsi="宋体"/>
                <w:color w:val="000000" w:themeColor="text1"/>
                <w:sz w:val="24"/>
              </w:rPr>
              <w:t>000</w:t>
            </w:r>
            <w:r w:rsidR="00EC713D">
              <w:rPr>
                <w:rFonts w:ascii="宋体" w:hAnsi="宋体" w:hint="eastAsia"/>
                <w:color w:val="000000" w:themeColor="text1"/>
                <w:sz w:val="24"/>
              </w:rPr>
              <w:t>G</w:t>
            </w:r>
            <w:r w:rsidRPr="009911EE">
              <w:rPr>
                <w:rFonts w:ascii="宋体" w:hAnsi="宋体" w:hint="eastAsia"/>
                <w:color w:val="000000" w:themeColor="text1"/>
                <w:sz w:val="24"/>
              </w:rPr>
              <w:t>≤国际出口带宽数&lt;2</w:t>
            </w:r>
            <w:r w:rsidR="00EC713D">
              <w:rPr>
                <w:rFonts w:ascii="宋体" w:hAnsi="宋体"/>
                <w:color w:val="000000" w:themeColor="text1"/>
                <w:sz w:val="24"/>
              </w:rPr>
              <w:t>000</w:t>
            </w:r>
            <w:r w:rsidR="00EC713D">
              <w:rPr>
                <w:rFonts w:ascii="宋体" w:hAnsi="宋体" w:hint="eastAsia"/>
                <w:color w:val="000000" w:themeColor="text1"/>
                <w:sz w:val="24"/>
              </w:rPr>
              <w:t>G</w:t>
            </w:r>
            <w:r w:rsidRPr="009911EE">
              <w:rPr>
                <w:rFonts w:ascii="宋体" w:hAnsi="宋体" w:hint="eastAsia"/>
                <w:color w:val="000000" w:themeColor="text1"/>
                <w:sz w:val="24"/>
              </w:rPr>
              <w:t>，得5分；国际出口带宽数&lt;1</w:t>
            </w:r>
            <w:r w:rsidR="00EC713D">
              <w:rPr>
                <w:rFonts w:ascii="宋体" w:hAnsi="宋体"/>
                <w:color w:val="000000" w:themeColor="text1"/>
                <w:sz w:val="24"/>
              </w:rPr>
              <w:t>000</w:t>
            </w:r>
            <w:r w:rsidR="00EC713D">
              <w:rPr>
                <w:rFonts w:ascii="宋体" w:hAnsi="宋体" w:hint="eastAsia"/>
                <w:color w:val="000000" w:themeColor="text1"/>
                <w:sz w:val="24"/>
              </w:rPr>
              <w:t>G，</w:t>
            </w:r>
            <w:r w:rsidRPr="009911EE">
              <w:rPr>
                <w:rFonts w:ascii="宋体" w:hAnsi="宋体" w:hint="eastAsia"/>
                <w:color w:val="000000" w:themeColor="text1"/>
                <w:sz w:val="24"/>
              </w:rPr>
              <w:t>得0分。</w:t>
            </w:r>
          </w:p>
        </w:tc>
      </w:tr>
      <w:tr w:rsidR="009911EE" w:rsidRPr="009911EE" w14:paraId="67C23413" w14:textId="77777777" w:rsidTr="00782D01">
        <w:trPr>
          <w:cantSplit/>
          <w:trHeight w:val="525"/>
          <w:jc w:val="center"/>
        </w:trPr>
        <w:tc>
          <w:tcPr>
            <w:tcW w:w="1046" w:type="dxa"/>
            <w:vMerge w:val="restart"/>
            <w:vAlign w:val="center"/>
          </w:tcPr>
          <w:p w14:paraId="6D2161DD" w14:textId="77777777" w:rsidR="009911EE" w:rsidRPr="009911EE" w:rsidRDefault="009911EE" w:rsidP="00782D01">
            <w:pPr>
              <w:jc w:val="center"/>
              <w:rPr>
                <w:rFonts w:ascii="宋体" w:hAnsi="宋体"/>
                <w:sz w:val="24"/>
              </w:rPr>
            </w:pPr>
            <w:r w:rsidRPr="009911EE">
              <w:rPr>
                <w:rFonts w:ascii="宋体" w:hAnsi="宋体" w:hint="eastAsia"/>
                <w:sz w:val="24"/>
              </w:rPr>
              <w:t>技术部分</w:t>
            </w:r>
          </w:p>
          <w:p w14:paraId="34B4544C" w14:textId="77777777" w:rsidR="009911EE" w:rsidRPr="009911EE" w:rsidRDefault="009911EE" w:rsidP="00782D01">
            <w:pPr>
              <w:jc w:val="center"/>
              <w:rPr>
                <w:rFonts w:ascii="宋体" w:hAnsi="宋体"/>
                <w:sz w:val="24"/>
              </w:rPr>
            </w:pPr>
            <w:r w:rsidRPr="009911EE">
              <w:rPr>
                <w:rFonts w:ascii="宋体" w:hAnsi="宋体" w:hint="eastAsia"/>
                <w:sz w:val="24"/>
              </w:rPr>
              <w:t>（</w:t>
            </w:r>
            <w:r w:rsidRPr="009911EE">
              <w:rPr>
                <w:rFonts w:ascii="宋体" w:hAnsi="宋体"/>
                <w:sz w:val="24"/>
              </w:rPr>
              <w:t>4</w:t>
            </w:r>
            <w:r w:rsidRPr="009911EE">
              <w:rPr>
                <w:rFonts w:ascii="宋体" w:hAnsi="宋体" w:hint="eastAsia"/>
                <w:sz w:val="24"/>
              </w:rPr>
              <w:t>5分）</w:t>
            </w:r>
          </w:p>
        </w:tc>
        <w:tc>
          <w:tcPr>
            <w:tcW w:w="2302" w:type="dxa"/>
            <w:vAlign w:val="center"/>
          </w:tcPr>
          <w:p w14:paraId="0512A893" w14:textId="77777777" w:rsidR="009911EE" w:rsidRPr="009911EE" w:rsidRDefault="009911EE" w:rsidP="00782D01">
            <w:pPr>
              <w:jc w:val="center"/>
              <w:rPr>
                <w:rFonts w:ascii="宋体" w:hAnsi="宋体"/>
                <w:sz w:val="24"/>
              </w:rPr>
            </w:pPr>
            <w:r w:rsidRPr="009911EE">
              <w:rPr>
                <w:rFonts w:ascii="宋体" w:hAnsi="宋体" w:hint="eastAsia"/>
                <w:sz w:val="24"/>
              </w:rPr>
              <w:t>服务方案设计的合理性（15分）</w:t>
            </w:r>
          </w:p>
        </w:tc>
        <w:tc>
          <w:tcPr>
            <w:tcW w:w="6131" w:type="dxa"/>
            <w:vAlign w:val="center"/>
          </w:tcPr>
          <w:p w14:paraId="37D9D563" w14:textId="77777777" w:rsidR="009911EE" w:rsidRPr="009911EE" w:rsidRDefault="009911EE" w:rsidP="00782D01">
            <w:pPr>
              <w:rPr>
                <w:rFonts w:ascii="宋体" w:hAnsi="宋体"/>
                <w:sz w:val="24"/>
              </w:rPr>
            </w:pPr>
            <w:r w:rsidRPr="009911EE">
              <w:rPr>
                <w:rFonts w:ascii="宋体" w:hAnsi="宋体" w:hint="eastAsia"/>
                <w:sz w:val="24"/>
              </w:rPr>
              <w:t>针对服务范围、职责和技术要求制定的服务方案合理、全面、可操作性强得10-15分；</w:t>
            </w:r>
          </w:p>
          <w:p w14:paraId="3ADC0378" w14:textId="77777777" w:rsidR="009911EE" w:rsidRPr="009911EE" w:rsidRDefault="009911EE" w:rsidP="00782D01">
            <w:pPr>
              <w:rPr>
                <w:rFonts w:ascii="宋体" w:hAnsi="宋体"/>
                <w:sz w:val="24"/>
              </w:rPr>
            </w:pPr>
            <w:r w:rsidRPr="009911EE">
              <w:rPr>
                <w:rFonts w:ascii="宋体" w:hAnsi="宋体" w:hint="eastAsia"/>
                <w:sz w:val="24"/>
              </w:rPr>
              <w:t>服务方案比较合理、比较全面、具有一定的可操作性得5-9分；</w:t>
            </w:r>
          </w:p>
          <w:p w14:paraId="257DD788" w14:textId="77777777" w:rsidR="009911EE" w:rsidRPr="009911EE" w:rsidRDefault="009911EE" w:rsidP="00782D01">
            <w:pPr>
              <w:rPr>
                <w:rFonts w:ascii="宋体" w:hAnsi="宋体"/>
                <w:sz w:val="24"/>
              </w:rPr>
            </w:pPr>
            <w:r w:rsidRPr="009911EE">
              <w:rPr>
                <w:rFonts w:ascii="宋体" w:hAnsi="宋体" w:hint="eastAsia"/>
                <w:sz w:val="24"/>
              </w:rPr>
              <w:t>方案欠合理，可操作性一般得0-4分。</w:t>
            </w:r>
          </w:p>
        </w:tc>
      </w:tr>
      <w:tr w:rsidR="009911EE" w:rsidRPr="009911EE" w14:paraId="5F75D63C" w14:textId="77777777" w:rsidTr="00782D01">
        <w:trPr>
          <w:cantSplit/>
          <w:trHeight w:val="2299"/>
          <w:jc w:val="center"/>
        </w:trPr>
        <w:tc>
          <w:tcPr>
            <w:tcW w:w="1046" w:type="dxa"/>
            <w:vMerge/>
            <w:vAlign w:val="center"/>
          </w:tcPr>
          <w:p w14:paraId="2054BB89" w14:textId="77777777" w:rsidR="009911EE" w:rsidRPr="009911EE" w:rsidRDefault="009911EE" w:rsidP="00782D01">
            <w:pPr>
              <w:jc w:val="center"/>
              <w:rPr>
                <w:rFonts w:ascii="宋体" w:hAnsi="宋体"/>
                <w:sz w:val="24"/>
              </w:rPr>
            </w:pPr>
          </w:p>
        </w:tc>
        <w:tc>
          <w:tcPr>
            <w:tcW w:w="2302" w:type="dxa"/>
            <w:vAlign w:val="center"/>
          </w:tcPr>
          <w:p w14:paraId="6DAB2932" w14:textId="77777777" w:rsidR="009911EE" w:rsidRPr="009911EE" w:rsidRDefault="009911EE" w:rsidP="00782D01">
            <w:pPr>
              <w:ind w:firstLineChars="100" w:firstLine="240"/>
              <w:rPr>
                <w:rFonts w:ascii="宋体" w:hAnsi="宋体"/>
                <w:bCs/>
                <w:color w:val="000000" w:themeColor="text1"/>
                <w:sz w:val="24"/>
              </w:rPr>
            </w:pPr>
            <w:r w:rsidRPr="009911EE">
              <w:rPr>
                <w:rFonts w:ascii="宋体" w:hAnsi="宋体" w:hint="eastAsia"/>
                <w:bCs/>
                <w:color w:val="000000" w:themeColor="text1"/>
                <w:sz w:val="24"/>
              </w:rPr>
              <w:t>一</w:t>
            </w:r>
            <w:r w:rsidRPr="009911EE">
              <w:rPr>
                <w:rFonts w:ascii="宋体" w:hAnsi="宋体"/>
                <w:bCs/>
                <w:color w:val="000000" w:themeColor="text1"/>
                <w:sz w:val="24"/>
              </w:rPr>
              <w:t>致</w:t>
            </w:r>
            <w:r w:rsidRPr="009911EE">
              <w:rPr>
                <w:rFonts w:ascii="宋体" w:hAnsi="宋体" w:hint="eastAsia"/>
                <w:bCs/>
                <w:color w:val="000000" w:themeColor="text1"/>
                <w:sz w:val="24"/>
              </w:rPr>
              <w:t>性（10分）</w:t>
            </w:r>
          </w:p>
        </w:tc>
        <w:tc>
          <w:tcPr>
            <w:tcW w:w="6131" w:type="dxa"/>
            <w:vAlign w:val="center"/>
          </w:tcPr>
          <w:p w14:paraId="5A58465E" w14:textId="77777777" w:rsidR="009911EE" w:rsidRPr="009911EE" w:rsidRDefault="009911EE" w:rsidP="00782D01">
            <w:pPr>
              <w:rPr>
                <w:rFonts w:ascii="宋体" w:hAnsi="宋体"/>
                <w:color w:val="000000" w:themeColor="text1"/>
                <w:sz w:val="24"/>
              </w:rPr>
            </w:pPr>
            <w:r w:rsidRPr="009911EE">
              <w:rPr>
                <w:rFonts w:ascii="宋体" w:hAnsi="宋体" w:hint="eastAsia"/>
                <w:color w:val="000000" w:themeColor="text1"/>
                <w:sz w:val="24"/>
              </w:rPr>
              <w:t>互联网接入：</w:t>
            </w:r>
          </w:p>
          <w:p w14:paraId="079070E0" w14:textId="5C346860" w:rsidR="009911EE" w:rsidRPr="009911EE" w:rsidRDefault="009911EE" w:rsidP="00782D01">
            <w:pPr>
              <w:rPr>
                <w:rFonts w:ascii="宋体" w:hAnsi="宋体"/>
                <w:color w:val="000000" w:themeColor="text1"/>
                <w:sz w:val="24"/>
              </w:rPr>
            </w:pPr>
            <w:r w:rsidRPr="009911EE">
              <w:rPr>
                <w:rFonts w:ascii="宋体" w:hAnsi="宋体" w:hint="eastAsia"/>
                <w:color w:val="000000" w:themeColor="text1"/>
                <w:sz w:val="24"/>
              </w:rPr>
              <w:t>为</w:t>
            </w:r>
            <w:r w:rsidR="00B457F8">
              <w:rPr>
                <w:rFonts w:ascii="宋体" w:hAnsi="宋体" w:hint="eastAsia"/>
                <w:color w:val="000000" w:themeColor="text1"/>
                <w:sz w:val="24"/>
              </w:rPr>
              <w:t>采购人</w:t>
            </w:r>
            <w:r w:rsidRPr="009911EE">
              <w:rPr>
                <w:rFonts w:ascii="宋体" w:hAnsi="宋体" w:hint="eastAsia"/>
                <w:color w:val="000000" w:themeColor="text1"/>
                <w:sz w:val="24"/>
              </w:rPr>
              <w:t>网络平滑割接，保证网络不中断或者尽量减少中断时间，故要求投标方的投标方案具备较强的一致性能力。互联网接入的配置包括（接入设备端口、IP地址、DNS等）：</w:t>
            </w:r>
          </w:p>
          <w:p w14:paraId="4B46E3FE" w14:textId="77777777" w:rsidR="009911EE" w:rsidRPr="009911EE" w:rsidRDefault="009911EE" w:rsidP="00782D01">
            <w:pPr>
              <w:rPr>
                <w:rFonts w:ascii="宋体" w:hAnsi="宋体"/>
                <w:bCs/>
                <w:color w:val="000000" w:themeColor="text1"/>
                <w:sz w:val="24"/>
              </w:rPr>
            </w:pPr>
            <w:r w:rsidRPr="009911EE">
              <w:rPr>
                <w:rFonts w:ascii="宋体" w:hAnsi="宋体" w:hint="eastAsia"/>
                <w:color w:val="000000" w:themeColor="text1"/>
                <w:sz w:val="24"/>
              </w:rPr>
              <w:t>无需对现有网络配置进行修改</w:t>
            </w:r>
            <w:r w:rsidRPr="009911EE">
              <w:rPr>
                <w:rFonts w:ascii="宋体" w:hAnsi="宋体" w:hint="eastAsia"/>
                <w:bCs/>
                <w:color w:val="000000" w:themeColor="text1"/>
                <w:sz w:val="24"/>
              </w:rPr>
              <w:t xml:space="preserve">的；   </w:t>
            </w:r>
            <w:r w:rsidRPr="009911EE">
              <w:rPr>
                <w:rFonts w:ascii="宋体" w:hAnsi="宋体"/>
                <w:bCs/>
                <w:color w:val="000000" w:themeColor="text1"/>
                <w:sz w:val="24"/>
              </w:rPr>
              <w:t xml:space="preserve"> </w:t>
            </w:r>
            <w:r w:rsidRPr="009911EE">
              <w:rPr>
                <w:rFonts w:ascii="宋体" w:hAnsi="宋体" w:hint="eastAsia"/>
                <w:bCs/>
                <w:color w:val="000000" w:themeColor="text1"/>
                <w:sz w:val="24"/>
              </w:rPr>
              <w:t xml:space="preserve">    得</w:t>
            </w:r>
            <w:r w:rsidRPr="009911EE">
              <w:rPr>
                <w:rFonts w:ascii="宋体" w:hAnsi="宋体"/>
                <w:bCs/>
                <w:color w:val="000000" w:themeColor="text1"/>
                <w:sz w:val="24"/>
              </w:rPr>
              <w:t>10</w:t>
            </w:r>
            <w:r w:rsidRPr="009911EE">
              <w:rPr>
                <w:rFonts w:ascii="宋体" w:hAnsi="宋体" w:hint="eastAsia"/>
                <w:bCs/>
                <w:color w:val="000000" w:themeColor="text1"/>
                <w:sz w:val="24"/>
              </w:rPr>
              <w:t>分</w:t>
            </w:r>
          </w:p>
          <w:p w14:paraId="79A55DF6" w14:textId="77777777" w:rsidR="009911EE" w:rsidRPr="009911EE" w:rsidRDefault="009911EE" w:rsidP="00782D01">
            <w:pPr>
              <w:rPr>
                <w:rFonts w:ascii="宋体" w:hAnsi="宋体"/>
                <w:bCs/>
                <w:color w:val="000000" w:themeColor="text1"/>
                <w:sz w:val="24"/>
              </w:rPr>
            </w:pPr>
            <w:r w:rsidRPr="009911EE">
              <w:rPr>
                <w:rFonts w:ascii="宋体" w:hAnsi="宋体" w:hint="eastAsia"/>
                <w:bCs/>
                <w:color w:val="000000" w:themeColor="text1"/>
                <w:sz w:val="24"/>
              </w:rPr>
              <w:t>需要</w:t>
            </w:r>
            <w:r w:rsidRPr="009911EE">
              <w:rPr>
                <w:rFonts w:ascii="宋体" w:hAnsi="宋体"/>
                <w:bCs/>
                <w:color w:val="000000" w:themeColor="text1"/>
                <w:sz w:val="24"/>
              </w:rPr>
              <w:t>做</w:t>
            </w:r>
            <w:r w:rsidRPr="009911EE">
              <w:rPr>
                <w:rFonts w:ascii="宋体" w:hAnsi="宋体" w:hint="eastAsia"/>
                <w:bCs/>
                <w:color w:val="000000" w:themeColor="text1"/>
                <w:sz w:val="24"/>
              </w:rPr>
              <w:t>部分修改</w:t>
            </w:r>
            <w:r w:rsidRPr="009911EE">
              <w:rPr>
                <w:rFonts w:ascii="宋体" w:hAnsi="宋体"/>
                <w:bCs/>
                <w:color w:val="000000" w:themeColor="text1"/>
                <w:sz w:val="24"/>
              </w:rPr>
              <w:t>的</w:t>
            </w:r>
            <w:r w:rsidRPr="009911EE">
              <w:rPr>
                <w:rFonts w:ascii="宋体" w:hAnsi="宋体" w:hint="eastAsia"/>
                <w:bCs/>
                <w:color w:val="000000" w:themeColor="text1"/>
                <w:sz w:val="24"/>
              </w:rPr>
              <w:t xml:space="preserve">； </w:t>
            </w:r>
            <w:r w:rsidRPr="009911EE">
              <w:rPr>
                <w:rFonts w:ascii="宋体" w:hAnsi="宋体"/>
                <w:bCs/>
                <w:color w:val="000000" w:themeColor="text1"/>
                <w:sz w:val="24"/>
              </w:rPr>
              <w:t xml:space="preserve">            </w:t>
            </w:r>
            <w:r w:rsidRPr="009911EE">
              <w:rPr>
                <w:rFonts w:ascii="宋体" w:hAnsi="宋体" w:hint="eastAsia"/>
                <w:bCs/>
                <w:color w:val="000000" w:themeColor="text1"/>
                <w:sz w:val="24"/>
              </w:rPr>
              <w:t xml:space="preserve">      </w:t>
            </w:r>
            <w:r w:rsidRPr="009911EE">
              <w:rPr>
                <w:rFonts w:ascii="宋体" w:hAnsi="宋体"/>
                <w:bCs/>
                <w:color w:val="000000" w:themeColor="text1"/>
                <w:sz w:val="24"/>
              </w:rPr>
              <w:t xml:space="preserve"> </w:t>
            </w:r>
            <w:r w:rsidRPr="009911EE">
              <w:rPr>
                <w:rFonts w:ascii="宋体" w:hAnsi="宋体" w:hint="eastAsia"/>
                <w:bCs/>
                <w:color w:val="000000" w:themeColor="text1"/>
                <w:sz w:val="24"/>
              </w:rPr>
              <w:t>得</w:t>
            </w:r>
            <w:r w:rsidRPr="009911EE">
              <w:rPr>
                <w:rFonts w:ascii="宋体" w:hAnsi="宋体"/>
                <w:bCs/>
                <w:color w:val="000000" w:themeColor="text1"/>
                <w:sz w:val="24"/>
              </w:rPr>
              <w:t>5</w:t>
            </w:r>
            <w:r w:rsidRPr="009911EE">
              <w:rPr>
                <w:rFonts w:ascii="宋体" w:hAnsi="宋体" w:hint="eastAsia"/>
                <w:bCs/>
                <w:color w:val="000000" w:themeColor="text1"/>
                <w:sz w:val="24"/>
              </w:rPr>
              <w:t>分</w:t>
            </w:r>
          </w:p>
          <w:p w14:paraId="5812ACA3" w14:textId="77777777" w:rsidR="009911EE" w:rsidRPr="009911EE" w:rsidRDefault="009911EE" w:rsidP="00782D01">
            <w:pPr>
              <w:rPr>
                <w:rFonts w:ascii="宋体" w:hAnsi="宋体"/>
                <w:color w:val="000000" w:themeColor="text1"/>
                <w:sz w:val="24"/>
              </w:rPr>
            </w:pPr>
            <w:r w:rsidRPr="009911EE">
              <w:rPr>
                <w:rFonts w:ascii="宋体" w:hAnsi="宋体" w:hint="eastAsia"/>
                <w:bCs/>
                <w:color w:val="000000" w:themeColor="text1"/>
                <w:sz w:val="24"/>
              </w:rPr>
              <w:t>全部需要做</w:t>
            </w:r>
            <w:r w:rsidRPr="009911EE">
              <w:rPr>
                <w:rFonts w:ascii="宋体" w:hAnsi="宋体"/>
                <w:bCs/>
                <w:color w:val="000000" w:themeColor="text1"/>
                <w:sz w:val="24"/>
              </w:rPr>
              <w:t>修改</w:t>
            </w:r>
            <w:r w:rsidRPr="009911EE">
              <w:rPr>
                <w:rFonts w:ascii="宋体" w:hAnsi="宋体" w:hint="eastAsia"/>
                <w:bCs/>
                <w:color w:val="000000" w:themeColor="text1"/>
                <w:sz w:val="24"/>
              </w:rPr>
              <w:t xml:space="preserve">的； </w:t>
            </w:r>
            <w:r w:rsidRPr="009911EE">
              <w:rPr>
                <w:rFonts w:ascii="宋体" w:hAnsi="宋体"/>
                <w:bCs/>
                <w:color w:val="000000" w:themeColor="text1"/>
                <w:sz w:val="24"/>
              </w:rPr>
              <w:t xml:space="preserve">               </w:t>
            </w:r>
            <w:r w:rsidRPr="009911EE">
              <w:rPr>
                <w:rFonts w:ascii="宋体" w:hAnsi="宋体" w:hint="eastAsia"/>
                <w:bCs/>
                <w:color w:val="000000" w:themeColor="text1"/>
                <w:sz w:val="24"/>
              </w:rPr>
              <w:t xml:space="preserve"> </w:t>
            </w:r>
            <w:r w:rsidRPr="009911EE">
              <w:rPr>
                <w:rFonts w:ascii="宋体" w:hAnsi="宋体"/>
                <w:bCs/>
                <w:color w:val="000000" w:themeColor="text1"/>
                <w:sz w:val="24"/>
              </w:rPr>
              <w:t xml:space="preserve">   </w:t>
            </w:r>
            <w:r w:rsidRPr="009911EE">
              <w:rPr>
                <w:rFonts w:ascii="宋体" w:hAnsi="宋体" w:hint="eastAsia"/>
                <w:bCs/>
                <w:color w:val="000000" w:themeColor="text1"/>
                <w:sz w:val="24"/>
              </w:rPr>
              <w:t>得0分</w:t>
            </w:r>
          </w:p>
        </w:tc>
      </w:tr>
      <w:tr w:rsidR="009911EE" w:rsidRPr="009911EE" w14:paraId="4066B917" w14:textId="77777777" w:rsidTr="009911EE">
        <w:trPr>
          <w:cantSplit/>
          <w:trHeight w:val="910"/>
          <w:jc w:val="center"/>
        </w:trPr>
        <w:tc>
          <w:tcPr>
            <w:tcW w:w="1046" w:type="dxa"/>
            <w:vMerge/>
            <w:vAlign w:val="center"/>
          </w:tcPr>
          <w:p w14:paraId="46A8A0A6" w14:textId="77777777" w:rsidR="009911EE" w:rsidRPr="009911EE" w:rsidRDefault="009911EE" w:rsidP="00782D01">
            <w:pPr>
              <w:jc w:val="center"/>
              <w:rPr>
                <w:rFonts w:ascii="宋体" w:hAnsi="宋体"/>
                <w:sz w:val="24"/>
              </w:rPr>
            </w:pPr>
          </w:p>
        </w:tc>
        <w:tc>
          <w:tcPr>
            <w:tcW w:w="2302" w:type="dxa"/>
            <w:vAlign w:val="center"/>
          </w:tcPr>
          <w:p w14:paraId="4E27ECE0" w14:textId="77777777" w:rsidR="009911EE" w:rsidRPr="009911EE" w:rsidRDefault="009911EE" w:rsidP="00782D01">
            <w:pPr>
              <w:jc w:val="center"/>
              <w:rPr>
                <w:rFonts w:ascii="宋体" w:hAnsi="宋体"/>
                <w:sz w:val="24"/>
              </w:rPr>
            </w:pPr>
            <w:r w:rsidRPr="009911EE">
              <w:rPr>
                <w:rFonts w:ascii="宋体" w:hAnsi="宋体" w:hint="eastAsia"/>
                <w:sz w:val="24"/>
              </w:rPr>
              <w:t>网络通信能力</w:t>
            </w:r>
          </w:p>
          <w:p w14:paraId="6CB72EC8" w14:textId="77777777" w:rsidR="009911EE" w:rsidRPr="009911EE" w:rsidRDefault="009911EE" w:rsidP="00782D01">
            <w:pPr>
              <w:jc w:val="center"/>
              <w:rPr>
                <w:rFonts w:ascii="宋体" w:hAnsi="宋体"/>
                <w:sz w:val="24"/>
              </w:rPr>
            </w:pPr>
            <w:r w:rsidRPr="009911EE">
              <w:rPr>
                <w:rFonts w:ascii="宋体" w:hAnsi="宋体" w:hint="eastAsia"/>
                <w:sz w:val="24"/>
              </w:rPr>
              <w:t>（5分）</w:t>
            </w:r>
          </w:p>
        </w:tc>
        <w:tc>
          <w:tcPr>
            <w:tcW w:w="6131" w:type="dxa"/>
            <w:vAlign w:val="center"/>
          </w:tcPr>
          <w:p w14:paraId="4A8A8D97" w14:textId="3A6B6176" w:rsidR="009911EE" w:rsidRPr="009911EE" w:rsidRDefault="009911EE" w:rsidP="00782D01">
            <w:pPr>
              <w:rPr>
                <w:rFonts w:ascii="宋体" w:hAnsi="宋体"/>
                <w:sz w:val="24"/>
              </w:rPr>
            </w:pPr>
            <w:r w:rsidRPr="009911EE">
              <w:rPr>
                <w:rFonts w:ascii="宋体" w:hAnsi="宋体" w:hint="eastAsia"/>
                <w:sz w:val="24"/>
              </w:rPr>
              <w:t>根据</w:t>
            </w:r>
            <w:r w:rsidR="0097588D">
              <w:rPr>
                <w:rFonts w:ascii="宋体" w:hAnsi="宋体" w:hint="eastAsia"/>
                <w:sz w:val="24"/>
              </w:rPr>
              <w:t>供应商</w:t>
            </w:r>
            <w:r w:rsidRPr="009911EE">
              <w:rPr>
                <w:rFonts w:ascii="宋体" w:hAnsi="宋体" w:hint="eastAsia"/>
                <w:sz w:val="24"/>
              </w:rPr>
              <w:t xml:space="preserve">在首都师范大学（北京市海淀区西三环北路105号）网络覆盖范围、数据通讯能力的优劣横向比较，优秀得4-5分，一般得2-3分，差得0-1分。 </w:t>
            </w:r>
          </w:p>
        </w:tc>
      </w:tr>
      <w:tr w:rsidR="009911EE" w:rsidRPr="009911EE" w14:paraId="1A25DA0F" w14:textId="77777777" w:rsidTr="00782D01">
        <w:trPr>
          <w:cantSplit/>
          <w:trHeight w:val="1077"/>
          <w:jc w:val="center"/>
        </w:trPr>
        <w:tc>
          <w:tcPr>
            <w:tcW w:w="1046" w:type="dxa"/>
            <w:vMerge/>
            <w:vAlign w:val="center"/>
          </w:tcPr>
          <w:p w14:paraId="3FD77C06" w14:textId="77777777" w:rsidR="009911EE" w:rsidRPr="009911EE" w:rsidRDefault="009911EE" w:rsidP="00782D01">
            <w:pPr>
              <w:jc w:val="center"/>
              <w:rPr>
                <w:rFonts w:ascii="宋体" w:hAnsi="宋体"/>
                <w:sz w:val="24"/>
              </w:rPr>
            </w:pPr>
          </w:p>
        </w:tc>
        <w:tc>
          <w:tcPr>
            <w:tcW w:w="2302" w:type="dxa"/>
            <w:vAlign w:val="center"/>
          </w:tcPr>
          <w:p w14:paraId="48BDD5C2" w14:textId="77777777" w:rsidR="009911EE" w:rsidRPr="009911EE" w:rsidRDefault="009911EE" w:rsidP="00782D01">
            <w:pPr>
              <w:jc w:val="center"/>
              <w:rPr>
                <w:rFonts w:ascii="宋体" w:hAnsi="宋体"/>
                <w:sz w:val="24"/>
              </w:rPr>
            </w:pPr>
            <w:r w:rsidRPr="009911EE">
              <w:rPr>
                <w:rFonts w:ascii="宋体" w:hAnsi="宋体" w:hint="eastAsia"/>
                <w:sz w:val="24"/>
              </w:rPr>
              <w:t>本地化服务能力</w:t>
            </w:r>
          </w:p>
          <w:p w14:paraId="35BE5CAD" w14:textId="77777777" w:rsidR="009911EE" w:rsidRPr="009911EE" w:rsidRDefault="009911EE" w:rsidP="00782D01">
            <w:pPr>
              <w:jc w:val="center"/>
              <w:rPr>
                <w:rFonts w:ascii="宋体" w:hAnsi="宋体"/>
                <w:sz w:val="24"/>
              </w:rPr>
            </w:pPr>
            <w:r w:rsidRPr="009911EE">
              <w:rPr>
                <w:rFonts w:ascii="宋体" w:hAnsi="宋体" w:hint="eastAsia"/>
                <w:sz w:val="24"/>
              </w:rPr>
              <w:t>（5分）</w:t>
            </w:r>
          </w:p>
        </w:tc>
        <w:tc>
          <w:tcPr>
            <w:tcW w:w="6131" w:type="dxa"/>
            <w:vAlign w:val="center"/>
          </w:tcPr>
          <w:p w14:paraId="62F63396" w14:textId="13940298" w:rsidR="009911EE" w:rsidRPr="009911EE" w:rsidRDefault="0097588D" w:rsidP="00782D01">
            <w:pPr>
              <w:rPr>
                <w:rFonts w:ascii="宋体" w:hAnsi="宋体"/>
                <w:sz w:val="24"/>
              </w:rPr>
            </w:pPr>
            <w:r>
              <w:rPr>
                <w:rFonts w:ascii="宋体" w:hAnsi="宋体" w:hint="eastAsia"/>
                <w:sz w:val="24"/>
              </w:rPr>
              <w:t>供应商</w:t>
            </w:r>
            <w:r w:rsidR="009911EE" w:rsidRPr="009911EE">
              <w:rPr>
                <w:rFonts w:ascii="宋体" w:hAnsi="宋体" w:hint="eastAsia"/>
                <w:sz w:val="24"/>
              </w:rPr>
              <w:t>在采购人所在地区具有本地化开发、维护和后续服务保障能力，根据</w:t>
            </w:r>
            <w:r>
              <w:rPr>
                <w:rFonts w:ascii="宋体" w:hAnsi="宋体" w:hint="eastAsia"/>
                <w:sz w:val="24"/>
              </w:rPr>
              <w:t>供应商</w:t>
            </w:r>
            <w:r w:rsidR="009911EE" w:rsidRPr="009911EE">
              <w:rPr>
                <w:rFonts w:ascii="宋体" w:hAnsi="宋体" w:hint="eastAsia"/>
                <w:sz w:val="24"/>
              </w:rPr>
              <w:t>提供本地化服务能力的证明文件及保障程度进行横向比较，优秀得4-5分，一般得2-3分，差得0-1分。</w:t>
            </w:r>
          </w:p>
        </w:tc>
      </w:tr>
      <w:tr w:rsidR="009911EE" w:rsidRPr="009911EE" w14:paraId="3975FD70" w14:textId="77777777" w:rsidTr="00782D01">
        <w:trPr>
          <w:cantSplit/>
          <w:trHeight w:val="1077"/>
          <w:jc w:val="center"/>
        </w:trPr>
        <w:tc>
          <w:tcPr>
            <w:tcW w:w="1046" w:type="dxa"/>
            <w:vMerge/>
            <w:vAlign w:val="center"/>
          </w:tcPr>
          <w:p w14:paraId="392B3FC0" w14:textId="77777777" w:rsidR="009911EE" w:rsidRPr="009911EE" w:rsidRDefault="009911EE" w:rsidP="00782D01">
            <w:pPr>
              <w:jc w:val="center"/>
              <w:rPr>
                <w:rFonts w:ascii="宋体" w:hAnsi="宋体"/>
                <w:sz w:val="24"/>
              </w:rPr>
            </w:pPr>
          </w:p>
        </w:tc>
        <w:tc>
          <w:tcPr>
            <w:tcW w:w="2302" w:type="dxa"/>
            <w:vAlign w:val="center"/>
          </w:tcPr>
          <w:p w14:paraId="4B397B78" w14:textId="77777777" w:rsidR="009911EE" w:rsidRPr="009911EE" w:rsidRDefault="009911EE" w:rsidP="00782D01">
            <w:pPr>
              <w:jc w:val="center"/>
              <w:rPr>
                <w:rFonts w:ascii="宋体" w:hAnsi="宋体"/>
                <w:sz w:val="24"/>
              </w:rPr>
            </w:pPr>
            <w:r w:rsidRPr="009911EE">
              <w:rPr>
                <w:rFonts w:ascii="宋体" w:hAnsi="宋体" w:hint="eastAsia"/>
                <w:sz w:val="24"/>
              </w:rPr>
              <w:t>售后服务</w:t>
            </w:r>
          </w:p>
          <w:p w14:paraId="774298CF" w14:textId="77777777" w:rsidR="009911EE" w:rsidRPr="009911EE" w:rsidRDefault="009911EE" w:rsidP="00782D01">
            <w:pPr>
              <w:jc w:val="center"/>
              <w:rPr>
                <w:rFonts w:ascii="宋体" w:hAnsi="宋体"/>
                <w:sz w:val="24"/>
              </w:rPr>
            </w:pPr>
            <w:r w:rsidRPr="009911EE">
              <w:rPr>
                <w:rFonts w:ascii="宋体" w:hAnsi="宋体" w:hint="eastAsia"/>
                <w:sz w:val="24"/>
              </w:rPr>
              <w:t>（10分）</w:t>
            </w:r>
          </w:p>
        </w:tc>
        <w:tc>
          <w:tcPr>
            <w:tcW w:w="6131" w:type="dxa"/>
            <w:vAlign w:val="center"/>
          </w:tcPr>
          <w:p w14:paraId="50ED44D2" w14:textId="5D242A5A" w:rsidR="009911EE" w:rsidRPr="009911EE" w:rsidRDefault="009911EE" w:rsidP="00782D01">
            <w:pPr>
              <w:rPr>
                <w:rFonts w:ascii="宋体" w:hAnsi="宋体"/>
                <w:sz w:val="24"/>
              </w:rPr>
            </w:pPr>
            <w:r w:rsidRPr="009911EE">
              <w:rPr>
                <w:rFonts w:ascii="宋体" w:hAnsi="宋体" w:hint="eastAsia"/>
                <w:sz w:val="24"/>
              </w:rPr>
              <w:t>根据</w:t>
            </w:r>
            <w:r w:rsidR="0097588D">
              <w:rPr>
                <w:rFonts w:ascii="宋体" w:hAnsi="宋体" w:hint="eastAsia"/>
                <w:sz w:val="24"/>
              </w:rPr>
              <w:t>供应商</w:t>
            </w:r>
            <w:r w:rsidRPr="009911EE">
              <w:rPr>
                <w:rFonts w:ascii="宋体" w:hAnsi="宋体" w:hint="eastAsia"/>
                <w:sz w:val="24"/>
              </w:rPr>
              <w:t>所报售后服务方案（到达现场的时间及所报恢复正常使用、售后服务措施等）情况进行横向比较，优秀得8-10分，一般得5-7分，差得0-4分。</w:t>
            </w:r>
          </w:p>
        </w:tc>
      </w:tr>
      <w:tr w:rsidR="009911EE" w:rsidRPr="009911EE" w14:paraId="677DF64C" w14:textId="77777777" w:rsidTr="00782D01">
        <w:trPr>
          <w:cantSplit/>
          <w:trHeight w:val="571"/>
          <w:jc w:val="center"/>
        </w:trPr>
        <w:tc>
          <w:tcPr>
            <w:tcW w:w="1046" w:type="dxa"/>
            <w:vMerge w:val="restart"/>
            <w:vAlign w:val="center"/>
          </w:tcPr>
          <w:p w14:paraId="7E8880A9" w14:textId="77777777" w:rsidR="009911EE" w:rsidRPr="009911EE" w:rsidRDefault="009911EE" w:rsidP="00782D01">
            <w:pPr>
              <w:jc w:val="center"/>
              <w:rPr>
                <w:rFonts w:ascii="宋体" w:hAnsi="宋体"/>
                <w:sz w:val="24"/>
              </w:rPr>
            </w:pPr>
            <w:r w:rsidRPr="009911EE">
              <w:rPr>
                <w:rFonts w:ascii="宋体" w:hAnsi="宋体" w:hint="eastAsia"/>
                <w:sz w:val="24"/>
              </w:rPr>
              <w:t>服务部分（20分）</w:t>
            </w:r>
          </w:p>
        </w:tc>
        <w:tc>
          <w:tcPr>
            <w:tcW w:w="2302" w:type="dxa"/>
            <w:vAlign w:val="center"/>
          </w:tcPr>
          <w:p w14:paraId="55BCBE77" w14:textId="77777777" w:rsidR="009911EE" w:rsidRPr="009911EE" w:rsidRDefault="009911EE" w:rsidP="00782D01">
            <w:pPr>
              <w:jc w:val="center"/>
              <w:rPr>
                <w:rFonts w:ascii="宋体" w:hAnsi="宋体"/>
                <w:sz w:val="24"/>
              </w:rPr>
            </w:pPr>
            <w:r w:rsidRPr="009911EE">
              <w:rPr>
                <w:rFonts w:ascii="宋体" w:hAnsi="宋体" w:hint="eastAsia"/>
                <w:sz w:val="24"/>
              </w:rPr>
              <w:t>紧急预案</w:t>
            </w:r>
          </w:p>
          <w:p w14:paraId="44E3CACC" w14:textId="77777777" w:rsidR="009911EE" w:rsidRPr="009911EE" w:rsidRDefault="009911EE" w:rsidP="00782D01">
            <w:pPr>
              <w:jc w:val="center"/>
              <w:rPr>
                <w:rFonts w:ascii="宋体" w:hAnsi="宋体"/>
                <w:sz w:val="24"/>
              </w:rPr>
            </w:pPr>
            <w:r w:rsidRPr="009911EE">
              <w:rPr>
                <w:rFonts w:ascii="宋体" w:hAnsi="宋体" w:hint="eastAsia"/>
                <w:sz w:val="24"/>
              </w:rPr>
              <w:t>（10分）</w:t>
            </w:r>
          </w:p>
        </w:tc>
        <w:tc>
          <w:tcPr>
            <w:tcW w:w="6131" w:type="dxa"/>
            <w:vAlign w:val="center"/>
          </w:tcPr>
          <w:p w14:paraId="71E7DFB4" w14:textId="77777777" w:rsidR="009911EE" w:rsidRPr="009911EE" w:rsidRDefault="009911EE" w:rsidP="00782D01">
            <w:pPr>
              <w:rPr>
                <w:rFonts w:ascii="宋体" w:hAnsi="宋体"/>
                <w:sz w:val="24"/>
              </w:rPr>
            </w:pPr>
            <w:r w:rsidRPr="009911EE">
              <w:rPr>
                <w:rFonts w:ascii="宋体" w:hAnsi="宋体" w:hint="eastAsia"/>
                <w:sz w:val="24"/>
              </w:rPr>
              <w:t>针对可能出现的紧急情况，提供处理方案周全、措施得当有效得8－10分，一般得5－7分，差得0-4分。</w:t>
            </w:r>
          </w:p>
        </w:tc>
      </w:tr>
      <w:tr w:rsidR="009911EE" w:rsidRPr="009911EE" w14:paraId="3EE150F4" w14:textId="77777777" w:rsidTr="00782D01">
        <w:trPr>
          <w:cantSplit/>
          <w:trHeight w:val="571"/>
          <w:jc w:val="center"/>
        </w:trPr>
        <w:tc>
          <w:tcPr>
            <w:tcW w:w="1046" w:type="dxa"/>
            <w:vMerge/>
            <w:vAlign w:val="center"/>
          </w:tcPr>
          <w:p w14:paraId="665EAFD4" w14:textId="77777777" w:rsidR="009911EE" w:rsidRPr="009911EE" w:rsidRDefault="009911EE" w:rsidP="00782D01">
            <w:pPr>
              <w:jc w:val="center"/>
              <w:rPr>
                <w:rFonts w:ascii="宋体" w:hAnsi="宋体"/>
                <w:sz w:val="24"/>
              </w:rPr>
            </w:pPr>
          </w:p>
        </w:tc>
        <w:tc>
          <w:tcPr>
            <w:tcW w:w="2302" w:type="dxa"/>
            <w:vAlign w:val="center"/>
          </w:tcPr>
          <w:p w14:paraId="598C3945" w14:textId="77777777" w:rsidR="009911EE" w:rsidRPr="009911EE" w:rsidRDefault="009911EE" w:rsidP="00782D01">
            <w:pPr>
              <w:jc w:val="center"/>
              <w:rPr>
                <w:rFonts w:ascii="宋体" w:hAnsi="宋体"/>
                <w:sz w:val="24"/>
              </w:rPr>
            </w:pPr>
            <w:r w:rsidRPr="009911EE">
              <w:rPr>
                <w:rFonts w:ascii="宋体" w:hAnsi="宋体" w:hint="eastAsia"/>
                <w:sz w:val="24"/>
              </w:rPr>
              <w:t>运维服务经验（10分）</w:t>
            </w:r>
          </w:p>
        </w:tc>
        <w:tc>
          <w:tcPr>
            <w:tcW w:w="6131" w:type="dxa"/>
            <w:vAlign w:val="center"/>
          </w:tcPr>
          <w:p w14:paraId="737E036D" w14:textId="3DC0C9BB" w:rsidR="009911EE" w:rsidRPr="009911EE" w:rsidRDefault="0097588D" w:rsidP="00782D01">
            <w:pPr>
              <w:rPr>
                <w:rFonts w:ascii="宋体" w:hAnsi="宋体"/>
                <w:sz w:val="24"/>
              </w:rPr>
            </w:pPr>
            <w:r>
              <w:rPr>
                <w:rFonts w:ascii="宋体" w:hAnsi="宋体" w:hint="eastAsia"/>
                <w:sz w:val="24"/>
              </w:rPr>
              <w:t>供应商</w:t>
            </w:r>
            <w:r w:rsidR="009911EE" w:rsidRPr="009911EE">
              <w:rPr>
                <w:rFonts w:ascii="宋体" w:hAnsi="宋体" w:hint="eastAsia"/>
                <w:sz w:val="24"/>
              </w:rPr>
              <w:t>了解</w:t>
            </w:r>
            <w:r w:rsidR="00380199">
              <w:rPr>
                <w:rFonts w:ascii="宋体" w:hAnsi="宋体" w:hint="eastAsia"/>
                <w:sz w:val="24"/>
              </w:rPr>
              <w:t>采购人</w:t>
            </w:r>
            <w:r w:rsidR="009911EE" w:rsidRPr="009911EE">
              <w:rPr>
                <w:rFonts w:ascii="宋体" w:hAnsi="宋体" w:hint="eastAsia"/>
                <w:sz w:val="24"/>
              </w:rPr>
              <w:t>的特点和业务需求，熟悉</w:t>
            </w:r>
            <w:r w:rsidR="00380199">
              <w:rPr>
                <w:rFonts w:ascii="宋体" w:hAnsi="宋体" w:hint="eastAsia"/>
                <w:sz w:val="24"/>
              </w:rPr>
              <w:t>采购人</w:t>
            </w:r>
            <w:r w:rsidR="009911EE" w:rsidRPr="009911EE">
              <w:rPr>
                <w:rFonts w:ascii="宋体" w:hAnsi="宋体" w:hint="eastAsia"/>
                <w:sz w:val="24"/>
              </w:rPr>
              <w:t>的工作流程和工作方法，具备为</w:t>
            </w:r>
            <w:r w:rsidR="00380199">
              <w:rPr>
                <w:rFonts w:ascii="宋体" w:hAnsi="宋体" w:hint="eastAsia"/>
                <w:sz w:val="24"/>
              </w:rPr>
              <w:t>采购人</w:t>
            </w:r>
            <w:r w:rsidR="009911EE" w:rsidRPr="009911EE">
              <w:rPr>
                <w:rFonts w:ascii="宋体" w:hAnsi="宋体" w:hint="eastAsia"/>
                <w:sz w:val="24"/>
              </w:rPr>
              <w:t>服务多年的经验。</w:t>
            </w:r>
          </w:p>
          <w:p w14:paraId="44565400" w14:textId="4A4E820B" w:rsidR="009911EE" w:rsidRPr="009911EE" w:rsidRDefault="009911EE" w:rsidP="00782D01">
            <w:pPr>
              <w:rPr>
                <w:rFonts w:ascii="宋体" w:hAnsi="宋体"/>
                <w:sz w:val="24"/>
              </w:rPr>
            </w:pPr>
            <w:r w:rsidRPr="009911EE">
              <w:rPr>
                <w:rFonts w:ascii="宋体" w:hAnsi="宋体" w:hint="eastAsia"/>
                <w:sz w:val="24"/>
              </w:rPr>
              <w:t>自2011年开始，每年为</w:t>
            </w:r>
            <w:r w:rsidR="00B457F8">
              <w:rPr>
                <w:rFonts w:ascii="宋体" w:hAnsi="宋体" w:hint="eastAsia"/>
                <w:sz w:val="24"/>
              </w:rPr>
              <w:t>采购人</w:t>
            </w:r>
            <w:r w:rsidRPr="009911EE">
              <w:rPr>
                <w:rFonts w:ascii="宋体" w:hAnsi="宋体" w:hint="eastAsia"/>
                <w:sz w:val="24"/>
              </w:rPr>
              <w:t>提供互联网专线服务得1分，最多得10分。</w:t>
            </w:r>
          </w:p>
        </w:tc>
      </w:tr>
    </w:tbl>
    <w:p w14:paraId="6107748C" w14:textId="760F0B21" w:rsidR="006E0829" w:rsidRDefault="00A64A67" w:rsidP="00A64A67">
      <w:pPr>
        <w:pStyle w:val="af0"/>
        <w:tabs>
          <w:tab w:val="left" w:pos="1275"/>
          <w:tab w:val="left" w:pos="1440"/>
          <w:tab w:val="left" w:pos="1620"/>
        </w:tabs>
        <w:spacing w:line="360" w:lineRule="auto"/>
        <w:ind w:leftChars="135" w:left="283"/>
        <w:rPr>
          <w:rFonts w:hAnsi="宋体"/>
          <w:b/>
          <w:sz w:val="24"/>
          <w:szCs w:val="24"/>
        </w:rPr>
      </w:pPr>
      <w:r w:rsidRPr="00A64A67">
        <w:rPr>
          <w:rFonts w:hAnsi="宋体" w:hint="eastAsia"/>
          <w:b/>
          <w:sz w:val="24"/>
          <w:szCs w:val="24"/>
        </w:rPr>
        <w:t>附注：</w:t>
      </w:r>
    </w:p>
    <w:p w14:paraId="77A7C74B" w14:textId="429E3F28" w:rsidR="00CE0CA7" w:rsidRPr="00CE0CA7" w:rsidRDefault="00CE0CA7" w:rsidP="00CE0CA7">
      <w:pPr>
        <w:tabs>
          <w:tab w:val="left" w:pos="9000"/>
        </w:tabs>
        <w:overflowPunct w:val="0"/>
        <w:spacing w:line="360" w:lineRule="auto"/>
        <w:ind w:right="70" w:firstLineChars="200" w:firstLine="480"/>
        <w:rPr>
          <w:rFonts w:ascii="宋体" w:hAnsi="宋体"/>
          <w:sz w:val="24"/>
        </w:rPr>
      </w:pPr>
      <w:r w:rsidRPr="00CE0CA7">
        <w:rPr>
          <w:rFonts w:ascii="宋体" w:hAnsi="宋体" w:hint="eastAsia"/>
          <w:sz w:val="24"/>
        </w:rPr>
        <w:t>1. 根据《政府采购促进中小企业发展管理办法》（财库﹝2020﹞46 号）和《工业和信息化部、国家统计局、国家发展和改革委员会、财政部关于印发中小企业划型标准</w:t>
      </w:r>
      <w:r w:rsidRPr="00CE0CA7">
        <w:rPr>
          <w:rFonts w:ascii="宋体" w:hAnsi="宋体" w:hint="eastAsia"/>
          <w:sz w:val="24"/>
        </w:rPr>
        <w:lastRenderedPageBreak/>
        <w:t>规定的通知》（工信部联企业[2011]300号）的有关规定及划分标准，如本项目采购的</w:t>
      </w:r>
      <w:r>
        <w:rPr>
          <w:rFonts w:ascii="宋体" w:hAnsi="宋体" w:hint="eastAsia"/>
          <w:sz w:val="24"/>
        </w:rPr>
        <w:t>服务</w:t>
      </w:r>
      <w:r w:rsidRPr="00CE0CA7">
        <w:rPr>
          <w:rFonts w:ascii="宋体" w:hAnsi="宋体" w:hint="eastAsia"/>
          <w:sz w:val="24"/>
        </w:rPr>
        <w:t>全部由符合政策要求的小微企业制造，则对</w:t>
      </w:r>
      <w:r>
        <w:rPr>
          <w:rFonts w:ascii="宋体" w:hAnsi="宋体" w:hint="eastAsia"/>
          <w:sz w:val="24"/>
        </w:rPr>
        <w:t>供应商</w:t>
      </w:r>
      <w:r w:rsidRPr="00CE0CA7">
        <w:rPr>
          <w:rFonts w:ascii="宋体" w:hAnsi="宋体" w:hint="eastAsia"/>
          <w:sz w:val="24"/>
        </w:rPr>
        <w:t>的报价给予6%的扣除作为评标价。其它形式下，</w:t>
      </w:r>
      <w:r>
        <w:rPr>
          <w:rFonts w:ascii="宋体" w:hAnsi="宋体" w:hint="eastAsia"/>
          <w:sz w:val="24"/>
        </w:rPr>
        <w:t>供应商</w:t>
      </w:r>
      <w:r w:rsidRPr="00CE0CA7">
        <w:rPr>
          <w:rFonts w:ascii="宋体" w:hAnsi="宋体" w:hint="eastAsia"/>
          <w:sz w:val="24"/>
        </w:rPr>
        <w:t>的报价即为其评标价。小微企业参加采购活动须提供文件规定的“中小企业声明函（货物）”，否则不考虑价格扣除。</w:t>
      </w:r>
    </w:p>
    <w:p w14:paraId="7A9590D6" w14:textId="77777777" w:rsidR="00CE0CA7" w:rsidRPr="00CE0CA7" w:rsidRDefault="00CE0CA7" w:rsidP="00CE0CA7">
      <w:pPr>
        <w:tabs>
          <w:tab w:val="left" w:pos="9000"/>
        </w:tabs>
        <w:overflowPunct w:val="0"/>
        <w:spacing w:line="360" w:lineRule="auto"/>
        <w:ind w:right="70" w:firstLineChars="200" w:firstLine="480"/>
        <w:rPr>
          <w:rFonts w:ascii="宋体" w:hAnsi="宋体"/>
          <w:sz w:val="24"/>
        </w:rPr>
      </w:pPr>
      <w:r w:rsidRPr="00CE0CA7">
        <w:rPr>
          <w:rFonts w:ascii="宋体" w:hAnsi="宋体" w:hint="eastAsia"/>
          <w:sz w:val="24"/>
        </w:rPr>
        <w:t>（1）监狱企业投标视同小型、微型企业，须填写招标文件附件7-9规定的“中小企业声明函”并提供由省级以上监狱管理局、戒毒管理局（含新疆生产建设兵团）出具的属于监狱企业的证明文件复印件，否则不考虑价格扣除。</w:t>
      </w:r>
    </w:p>
    <w:p w14:paraId="56E2670A" w14:textId="77777777" w:rsidR="00CE0CA7" w:rsidRPr="00CE0CA7" w:rsidRDefault="00CE0CA7" w:rsidP="00CE0CA7">
      <w:pPr>
        <w:tabs>
          <w:tab w:val="left" w:pos="9000"/>
        </w:tabs>
        <w:overflowPunct w:val="0"/>
        <w:spacing w:line="360" w:lineRule="auto"/>
        <w:ind w:right="70" w:firstLineChars="200" w:firstLine="480"/>
        <w:rPr>
          <w:rFonts w:ascii="宋体" w:hAnsi="宋体"/>
          <w:sz w:val="24"/>
        </w:rPr>
      </w:pPr>
      <w:r w:rsidRPr="00CE0CA7">
        <w:rPr>
          <w:rFonts w:ascii="宋体" w:hAnsi="宋体" w:hint="eastAsia"/>
          <w:sz w:val="24"/>
        </w:rPr>
        <w:t>（2）残疾人福利性单位投标视同小型、微型企业，须填写招标文件附件7-9规定的“残疾人福利性单位声明函”，否则不考虑价格扣除。残疾人福利性单位属于小型、微型企业的，不重复享受政策。</w:t>
      </w:r>
    </w:p>
    <w:p w14:paraId="4697C9DE" w14:textId="4F29D5B3" w:rsidR="00CE0CA7" w:rsidRPr="00CE0CA7" w:rsidRDefault="00CE0CA7" w:rsidP="00CE0CA7">
      <w:pPr>
        <w:tabs>
          <w:tab w:val="left" w:pos="9000"/>
        </w:tabs>
        <w:overflowPunct w:val="0"/>
        <w:spacing w:line="360" w:lineRule="auto"/>
        <w:ind w:right="70" w:firstLineChars="200" w:firstLine="480"/>
        <w:rPr>
          <w:rFonts w:ascii="宋体" w:hAnsi="宋体"/>
          <w:sz w:val="24"/>
        </w:rPr>
      </w:pPr>
      <w:r w:rsidRPr="00CE0CA7">
        <w:rPr>
          <w:rFonts w:ascii="宋体" w:hAnsi="宋体" w:hint="eastAsia"/>
          <w:sz w:val="24"/>
        </w:rPr>
        <w:t>（3）本项目对应的中小企业划分标准所属行业为：</w:t>
      </w:r>
      <w:r w:rsidR="00380199" w:rsidRPr="00380199">
        <w:rPr>
          <w:rFonts w:ascii="宋体" w:hAnsi="宋体" w:hint="eastAsia"/>
          <w:sz w:val="24"/>
        </w:rPr>
        <w:t>软件和信息技术服务业</w:t>
      </w:r>
      <w:r w:rsidRPr="00CE0CA7">
        <w:rPr>
          <w:rFonts w:ascii="宋体" w:hAnsi="宋体" w:hint="eastAsia"/>
          <w:sz w:val="24"/>
        </w:rPr>
        <w:t xml:space="preserve"> </w:t>
      </w:r>
    </w:p>
    <w:p w14:paraId="48281E51" w14:textId="77777777" w:rsidR="00CE0CA7" w:rsidRPr="00CE0CA7" w:rsidRDefault="00CE0CA7" w:rsidP="00CE0CA7">
      <w:pPr>
        <w:tabs>
          <w:tab w:val="left" w:pos="9000"/>
        </w:tabs>
        <w:overflowPunct w:val="0"/>
        <w:spacing w:line="360" w:lineRule="auto"/>
        <w:ind w:right="70" w:firstLineChars="200" w:firstLine="480"/>
        <w:rPr>
          <w:rFonts w:ascii="宋体" w:hAnsi="宋体"/>
          <w:sz w:val="24"/>
        </w:rPr>
      </w:pPr>
      <w:r w:rsidRPr="00CE0CA7">
        <w:rPr>
          <w:rFonts w:ascii="宋体" w:hAnsi="宋体" w:hint="eastAsia"/>
          <w:sz w:val="24"/>
        </w:rPr>
        <w:t>（4）享受中小企业扶持政策获得政府采购合同的，小微企业不得将合同分包给大中型企业，中型企业不得将合同分包给大型企业。</w:t>
      </w:r>
    </w:p>
    <w:p w14:paraId="461FED01" w14:textId="77777777" w:rsidR="00CE0CA7" w:rsidRPr="00CE0CA7" w:rsidRDefault="00CE0CA7" w:rsidP="00CE0CA7">
      <w:pPr>
        <w:tabs>
          <w:tab w:val="left" w:pos="9000"/>
        </w:tabs>
        <w:overflowPunct w:val="0"/>
        <w:spacing w:line="360" w:lineRule="auto"/>
        <w:ind w:right="70" w:firstLineChars="200" w:firstLine="480"/>
        <w:rPr>
          <w:rFonts w:ascii="宋体" w:hAnsi="宋体"/>
          <w:sz w:val="24"/>
        </w:rPr>
      </w:pPr>
      <w:r w:rsidRPr="00CE0CA7">
        <w:rPr>
          <w:rFonts w:ascii="宋体" w:hAnsi="宋体" w:hint="eastAsia"/>
          <w:sz w:val="24"/>
        </w:rPr>
        <w:t>（5）供应商提供的《中小企业声明函》内容不实的，属于提供虚假材料谋取中标、成交，依照《中华人民共和国政府采购法》等国家有关规定追究相应责任。</w:t>
      </w:r>
    </w:p>
    <w:p w14:paraId="6B2A82AE" w14:textId="77777777" w:rsidR="00CE0CA7" w:rsidRPr="00CE0CA7" w:rsidRDefault="00CE0CA7" w:rsidP="00CE0CA7">
      <w:pPr>
        <w:tabs>
          <w:tab w:val="left" w:pos="9000"/>
        </w:tabs>
        <w:overflowPunct w:val="0"/>
        <w:spacing w:line="360" w:lineRule="auto"/>
        <w:ind w:right="70" w:firstLineChars="200" w:firstLine="480"/>
        <w:rPr>
          <w:rFonts w:ascii="宋体" w:hAnsi="宋体"/>
          <w:sz w:val="24"/>
        </w:rPr>
      </w:pPr>
      <w:r w:rsidRPr="00CE0CA7">
        <w:rPr>
          <w:rFonts w:ascii="宋体" w:hAnsi="宋体" w:hint="eastAsia"/>
          <w:sz w:val="24"/>
        </w:rPr>
        <w:t>3．节能、环保产品</w:t>
      </w:r>
    </w:p>
    <w:p w14:paraId="58E44086" w14:textId="77777777" w:rsidR="00CE0CA7" w:rsidRPr="00CE0CA7" w:rsidRDefault="00CE0CA7" w:rsidP="00CE0CA7">
      <w:pPr>
        <w:tabs>
          <w:tab w:val="left" w:pos="9000"/>
        </w:tabs>
        <w:overflowPunct w:val="0"/>
        <w:spacing w:line="360" w:lineRule="auto"/>
        <w:ind w:right="70" w:firstLineChars="200" w:firstLine="480"/>
        <w:rPr>
          <w:rFonts w:ascii="宋体" w:hAnsi="宋体"/>
          <w:sz w:val="24"/>
        </w:rPr>
      </w:pPr>
      <w:r w:rsidRPr="00CE0CA7">
        <w:rPr>
          <w:rFonts w:ascii="宋体" w:hAnsi="宋体" w:hint="eastAsia"/>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复印件，否则视为无效投标。</w:t>
      </w:r>
    </w:p>
    <w:p w14:paraId="2F0590E7" w14:textId="478C4380" w:rsidR="00EB2172" w:rsidRPr="00CE0CA7" w:rsidRDefault="00CE0CA7" w:rsidP="00CE0CA7">
      <w:pPr>
        <w:tabs>
          <w:tab w:val="left" w:pos="9000"/>
        </w:tabs>
        <w:overflowPunct w:val="0"/>
        <w:spacing w:line="360" w:lineRule="auto"/>
        <w:ind w:right="70" w:firstLineChars="200" w:firstLine="480"/>
        <w:rPr>
          <w:sz w:val="24"/>
        </w:rPr>
      </w:pPr>
      <w:r w:rsidRPr="00CE0CA7">
        <w:rPr>
          <w:rFonts w:ascii="宋体" w:hAnsi="宋体" w:hint="eastAsia"/>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复印件，按照节能、环境标志产品得分规则加分。</w:t>
      </w:r>
    </w:p>
    <w:p w14:paraId="0394B8A0" w14:textId="77777777" w:rsidR="00EB2172" w:rsidRDefault="00EB2172">
      <w:pPr>
        <w:tabs>
          <w:tab w:val="left" w:pos="9000"/>
        </w:tabs>
        <w:overflowPunct w:val="0"/>
        <w:spacing w:line="360" w:lineRule="auto"/>
        <w:ind w:right="70" w:firstLineChars="200" w:firstLine="480"/>
        <w:rPr>
          <w:sz w:val="24"/>
        </w:rPr>
      </w:pPr>
    </w:p>
    <w:p w14:paraId="7B7B8945" w14:textId="77777777" w:rsidR="00EB2172" w:rsidRDefault="00EB2172">
      <w:pPr>
        <w:tabs>
          <w:tab w:val="left" w:pos="9000"/>
        </w:tabs>
        <w:overflowPunct w:val="0"/>
        <w:spacing w:line="360" w:lineRule="auto"/>
        <w:ind w:right="70"/>
        <w:rPr>
          <w:sz w:val="24"/>
        </w:rPr>
      </w:pPr>
    </w:p>
    <w:p w14:paraId="4D4E1048" w14:textId="77777777" w:rsidR="00EB2172" w:rsidRDefault="00EB2172">
      <w:pPr>
        <w:tabs>
          <w:tab w:val="left" w:pos="9000"/>
        </w:tabs>
        <w:overflowPunct w:val="0"/>
        <w:spacing w:line="360" w:lineRule="auto"/>
        <w:ind w:right="70" w:firstLineChars="200" w:firstLine="480"/>
        <w:rPr>
          <w:sz w:val="24"/>
        </w:rPr>
      </w:pPr>
    </w:p>
    <w:p w14:paraId="463CFA65" w14:textId="0ACB93D6" w:rsidR="00EB2172" w:rsidRDefault="00A90144" w:rsidP="00CE0CA7">
      <w:pPr>
        <w:pStyle w:val="1"/>
      </w:pPr>
      <w:bookmarkStart w:id="77" w:name="_Toc310195731"/>
      <w:r>
        <w:rPr>
          <w:szCs w:val="21"/>
        </w:rPr>
        <w:br w:type="page"/>
      </w:r>
      <w:bookmarkStart w:id="78" w:name="_Hlt487900425"/>
      <w:bookmarkStart w:id="79" w:name="_Toc310195760"/>
      <w:bookmarkStart w:id="80" w:name="_Toc73106208"/>
      <w:bookmarkEnd w:id="77"/>
      <w:bookmarkEnd w:id="78"/>
      <w:r>
        <w:rPr>
          <w:rFonts w:hint="eastAsia"/>
        </w:rPr>
        <w:lastRenderedPageBreak/>
        <w:t>第六章 合同格式</w:t>
      </w:r>
      <w:bookmarkEnd w:id="79"/>
      <w:bookmarkEnd w:id="80"/>
    </w:p>
    <w:p w14:paraId="2D39EF2A" w14:textId="77777777" w:rsidR="00A64A67" w:rsidRDefault="00A64A67" w:rsidP="00A64A67">
      <w:bookmarkStart w:id="81" w:name="_Toc487900382"/>
      <w:bookmarkStart w:id="82" w:name="_Toc192415800"/>
      <w:bookmarkStart w:id="83" w:name="_Toc192415691"/>
      <w:bookmarkStart w:id="84" w:name="_Toc310195761"/>
      <w:bookmarkStart w:id="85" w:name="_Toc480942349"/>
      <w:bookmarkStart w:id="86" w:name="_Ref467988698"/>
      <w:bookmarkStart w:id="87" w:name="_Toc520356217"/>
      <w:bookmarkStart w:id="88" w:name="_Toc236642990"/>
    </w:p>
    <w:p w14:paraId="2298F1F4" w14:textId="77777777" w:rsidR="00A64A67" w:rsidRDefault="00A64A67" w:rsidP="00A64A67">
      <w:pPr>
        <w:snapToGrid w:val="0"/>
        <w:spacing w:before="119" w:line="326" w:lineRule="auto"/>
        <w:jc w:val="left"/>
        <w:rPr>
          <w:u w:val="single"/>
        </w:rPr>
      </w:pPr>
      <w:bookmarkStart w:id="89" w:name="_Hlk5038423"/>
      <w:bookmarkEnd w:id="81"/>
      <w:r>
        <w:rPr>
          <w:rFonts w:hint="eastAsia"/>
        </w:rPr>
        <w:t xml:space="preserve">                                                             </w:t>
      </w:r>
      <w:r>
        <w:rPr>
          <w:rFonts w:hint="eastAsia"/>
        </w:rPr>
        <w:t>校内项目编号</w:t>
      </w:r>
      <w:r>
        <w:t>：</w:t>
      </w:r>
      <w:r>
        <w:rPr>
          <w:rFonts w:hint="eastAsia"/>
          <w:u w:val="single"/>
        </w:rPr>
        <w:t xml:space="preserve">    </w:t>
      </w:r>
      <w:r>
        <w:rPr>
          <w:u w:val="single"/>
        </w:rPr>
        <w:t xml:space="preserve">    </w:t>
      </w:r>
      <w:r>
        <w:rPr>
          <w:rFonts w:hint="eastAsia"/>
          <w:u w:val="single"/>
        </w:rPr>
        <w:t xml:space="preserve">      </w:t>
      </w:r>
    </w:p>
    <w:p w14:paraId="6086F35B" w14:textId="77777777" w:rsidR="00A64A67" w:rsidRDefault="00A64A67" w:rsidP="00A64A67"/>
    <w:p w14:paraId="3432E278" w14:textId="77777777" w:rsidR="00A64A67" w:rsidRDefault="00A64A67" w:rsidP="00A64A67"/>
    <w:p w14:paraId="1F26EB77" w14:textId="77777777" w:rsidR="00A64A67" w:rsidRDefault="00A64A67" w:rsidP="00A64A67">
      <w:pPr>
        <w:snapToGrid w:val="0"/>
        <w:spacing w:before="119" w:line="351" w:lineRule="atLeast"/>
        <w:rPr>
          <w:rFonts w:ascii="宋体" w:hAnsi="宋体"/>
          <w:sz w:val="28"/>
          <w:szCs w:val="28"/>
        </w:rPr>
      </w:pPr>
    </w:p>
    <w:p w14:paraId="3323EDDA" w14:textId="77777777" w:rsidR="00A64A67" w:rsidRDefault="00A64A67" w:rsidP="00A64A67">
      <w:pPr>
        <w:snapToGrid w:val="0"/>
        <w:spacing w:before="119" w:line="351" w:lineRule="atLeast"/>
        <w:rPr>
          <w:rFonts w:ascii="宋体" w:hAnsi="宋体"/>
          <w:sz w:val="28"/>
          <w:szCs w:val="28"/>
        </w:rPr>
      </w:pPr>
    </w:p>
    <w:p w14:paraId="046891D3" w14:textId="77777777" w:rsidR="00A64A67" w:rsidRDefault="00A64A67" w:rsidP="00A64A67">
      <w:pPr>
        <w:snapToGrid w:val="0"/>
        <w:spacing w:before="119" w:line="351" w:lineRule="atLeast"/>
        <w:rPr>
          <w:rFonts w:ascii="宋体" w:hAnsi="宋体"/>
          <w:sz w:val="28"/>
          <w:szCs w:val="28"/>
        </w:rPr>
      </w:pPr>
    </w:p>
    <w:p w14:paraId="3AAF0606" w14:textId="77777777" w:rsidR="00A64A67" w:rsidRDefault="00A64A67" w:rsidP="00A64A67">
      <w:pPr>
        <w:jc w:val="center"/>
        <w:rPr>
          <w:rFonts w:ascii="宋体" w:hAnsi="宋体"/>
          <w:b/>
          <w:sz w:val="28"/>
        </w:rPr>
      </w:pPr>
      <w:r>
        <w:rPr>
          <w:rFonts w:ascii="宋体" w:hAnsi="宋体"/>
          <w:b/>
          <w:sz w:val="28"/>
        </w:rPr>
        <w:t>采</w:t>
      </w:r>
      <w:r>
        <w:rPr>
          <w:rFonts w:ascii="宋体" w:hAnsi="宋体" w:hint="eastAsia"/>
          <w:b/>
          <w:sz w:val="28"/>
        </w:rPr>
        <w:t xml:space="preserve"> </w:t>
      </w:r>
      <w:r>
        <w:rPr>
          <w:rFonts w:ascii="宋体" w:hAnsi="宋体"/>
          <w:b/>
          <w:sz w:val="28"/>
        </w:rPr>
        <w:t>购</w:t>
      </w:r>
      <w:r>
        <w:rPr>
          <w:rFonts w:ascii="宋体" w:hAnsi="宋体" w:hint="eastAsia"/>
          <w:b/>
          <w:sz w:val="28"/>
        </w:rPr>
        <w:t xml:space="preserve"> </w:t>
      </w:r>
      <w:r>
        <w:rPr>
          <w:rFonts w:ascii="宋体" w:hAnsi="宋体"/>
          <w:b/>
          <w:sz w:val="28"/>
        </w:rPr>
        <w:t>合</w:t>
      </w:r>
      <w:r>
        <w:rPr>
          <w:rFonts w:ascii="宋体" w:hAnsi="宋体" w:hint="eastAsia"/>
          <w:b/>
          <w:sz w:val="28"/>
        </w:rPr>
        <w:t xml:space="preserve"> </w:t>
      </w:r>
      <w:r>
        <w:rPr>
          <w:rFonts w:ascii="宋体" w:hAnsi="宋体"/>
          <w:b/>
          <w:sz w:val="28"/>
        </w:rPr>
        <w:t>同</w:t>
      </w:r>
    </w:p>
    <w:p w14:paraId="6786DAC3" w14:textId="77777777" w:rsidR="00A64A67" w:rsidRDefault="00A64A67" w:rsidP="00A64A67"/>
    <w:p w14:paraId="3B8348BA" w14:textId="77777777" w:rsidR="00A64A67" w:rsidRDefault="00A64A67" w:rsidP="00A64A67">
      <w:pPr>
        <w:rPr>
          <w:sz w:val="24"/>
        </w:rPr>
      </w:pPr>
      <w:r>
        <w:t xml:space="preserve">         </w:t>
      </w:r>
      <w:r>
        <w:rPr>
          <w:sz w:val="24"/>
        </w:rPr>
        <w:t xml:space="preserve">      </w:t>
      </w:r>
    </w:p>
    <w:p w14:paraId="3689D1E6" w14:textId="77777777" w:rsidR="00A64A67" w:rsidRDefault="00A64A67" w:rsidP="00A64A67">
      <w:pPr>
        <w:rPr>
          <w:sz w:val="24"/>
        </w:rPr>
      </w:pPr>
      <w:r>
        <w:rPr>
          <w:sz w:val="24"/>
        </w:rPr>
        <w:t xml:space="preserve">                                      </w:t>
      </w:r>
    </w:p>
    <w:p w14:paraId="60464596"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项目</w:t>
      </w:r>
      <w:r>
        <w:rPr>
          <w:rFonts w:ascii="宋体" w:hAnsi="宋体"/>
          <w:sz w:val="24"/>
        </w:rPr>
        <w:t>名称：</w:t>
      </w:r>
      <w:r>
        <w:rPr>
          <w:rFonts w:ascii="宋体" w:hAnsi="宋体" w:hint="eastAsia"/>
          <w:sz w:val="24"/>
          <w:u w:val="single"/>
        </w:rPr>
        <w:t xml:space="preserve">                                  </w:t>
      </w:r>
    </w:p>
    <w:p w14:paraId="02E86DF4"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 xml:space="preserve"> </w:t>
      </w:r>
    </w:p>
    <w:p w14:paraId="29CED0AE"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服务</w:t>
      </w:r>
      <w:r>
        <w:rPr>
          <w:rFonts w:ascii="宋体" w:hAnsi="宋体"/>
          <w:sz w:val="24"/>
        </w:rPr>
        <w:t>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7E286F0A" w14:textId="77777777" w:rsidR="00A64A67" w:rsidRDefault="00A64A67" w:rsidP="00A64A67">
      <w:pPr>
        <w:snapToGrid w:val="0"/>
        <w:spacing w:before="119" w:line="272" w:lineRule="atLeast"/>
        <w:ind w:left="958"/>
        <w:rPr>
          <w:rFonts w:ascii="宋体" w:hAnsi="宋体"/>
          <w:sz w:val="24"/>
        </w:rPr>
      </w:pPr>
    </w:p>
    <w:p w14:paraId="7038BC94" w14:textId="77777777" w:rsidR="00A64A67" w:rsidRDefault="00A64A67" w:rsidP="00A64A67">
      <w:pPr>
        <w:snapToGrid w:val="0"/>
        <w:spacing w:before="119" w:line="272" w:lineRule="atLeast"/>
        <w:rPr>
          <w:rFonts w:ascii="宋体" w:hAnsi="宋体"/>
          <w:sz w:val="24"/>
        </w:rPr>
      </w:pPr>
    </w:p>
    <w:p w14:paraId="4BA773F9" w14:textId="77777777" w:rsidR="00A64A67" w:rsidRPr="00142DDE" w:rsidRDefault="00A64A67" w:rsidP="00A64A67">
      <w:pPr>
        <w:snapToGrid w:val="0"/>
        <w:spacing w:before="119" w:line="272" w:lineRule="atLeast"/>
        <w:rPr>
          <w:rFonts w:ascii="宋体" w:hAnsi="宋体"/>
          <w:sz w:val="24"/>
        </w:rPr>
      </w:pPr>
    </w:p>
    <w:p w14:paraId="7218FB2F"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甲</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首都师范大学              </w:t>
      </w:r>
      <w:r>
        <w:rPr>
          <w:rFonts w:ascii="宋体" w:hAnsi="宋体"/>
          <w:sz w:val="24"/>
          <w:u w:val="single"/>
        </w:rPr>
        <w:t xml:space="preserve"> </w:t>
      </w:r>
    </w:p>
    <w:p w14:paraId="43693136" w14:textId="77777777" w:rsidR="00A64A67" w:rsidRDefault="00A64A67" w:rsidP="00A64A67">
      <w:pPr>
        <w:snapToGrid w:val="0"/>
        <w:spacing w:before="119" w:line="272" w:lineRule="atLeast"/>
        <w:ind w:left="958"/>
        <w:rPr>
          <w:rFonts w:ascii="宋体" w:hAnsi="宋体"/>
          <w:sz w:val="24"/>
        </w:rPr>
      </w:pPr>
      <w:r>
        <w:rPr>
          <w:rFonts w:ascii="宋体" w:hAnsi="宋体"/>
          <w:sz w:val="24"/>
        </w:rPr>
        <w:t xml:space="preserve">  </w:t>
      </w:r>
    </w:p>
    <w:p w14:paraId="3591B744" w14:textId="77777777" w:rsidR="00A64A67" w:rsidRDefault="00A64A67" w:rsidP="00A64A67">
      <w:pPr>
        <w:snapToGrid w:val="0"/>
        <w:spacing w:before="119" w:line="272" w:lineRule="atLeast"/>
        <w:ind w:left="958"/>
        <w:rPr>
          <w:rFonts w:ascii="宋体" w:hAnsi="宋体"/>
          <w:sz w:val="24"/>
        </w:rPr>
      </w:pPr>
      <w:r>
        <w:rPr>
          <w:rFonts w:ascii="宋体" w:hAnsi="宋体" w:hint="eastAsia"/>
          <w:sz w:val="24"/>
        </w:rPr>
        <w:t>乙</w:t>
      </w:r>
      <w:r>
        <w:rPr>
          <w:rFonts w:ascii="宋体" w:hAnsi="宋体"/>
          <w:sz w:val="24"/>
        </w:rPr>
        <w:t xml:space="preserve">　　方：</w:t>
      </w:r>
      <w:r>
        <w:rPr>
          <w:rFonts w:ascii="宋体" w:hAnsi="宋体"/>
          <w:sz w:val="24"/>
          <w:u w:val="single"/>
        </w:rPr>
        <w:t xml:space="preserve"> </w:t>
      </w:r>
      <w:r>
        <w:rPr>
          <w:rFonts w:ascii="宋体" w:hAnsi="宋体" w:hint="eastAsia"/>
          <w:sz w:val="24"/>
          <w:u w:val="single"/>
        </w:rPr>
        <w:t xml:space="preserve">                                 </w:t>
      </w:r>
    </w:p>
    <w:p w14:paraId="32306C98" w14:textId="77777777" w:rsidR="00A64A67" w:rsidRDefault="00A64A67" w:rsidP="00A64A67">
      <w:pPr>
        <w:snapToGrid w:val="0"/>
        <w:spacing w:before="119" w:line="272" w:lineRule="atLeast"/>
        <w:rPr>
          <w:rFonts w:ascii="宋体" w:hAnsi="宋体"/>
          <w:sz w:val="24"/>
        </w:rPr>
      </w:pPr>
      <w:r>
        <w:rPr>
          <w:rFonts w:ascii="宋体" w:hAnsi="宋体"/>
          <w:sz w:val="24"/>
        </w:rPr>
        <w:t xml:space="preserve"> </w:t>
      </w:r>
    </w:p>
    <w:p w14:paraId="06C2C23D" w14:textId="77777777" w:rsidR="00A64A67" w:rsidRDefault="00A64A67" w:rsidP="00A64A67">
      <w:pPr>
        <w:snapToGrid w:val="0"/>
        <w:spacing w:before="119" w:line="272" w:lineRule="atLeast"/>
        <w:ind w:left="958"/>
        <w:jc w:val="center"/>
        <w:rPr>
          <w:rFonts w:ascii="宋体" w:hAnsi="宋体"/>
          <w:sz w:val="24"/>
        </w:rPr>
      </w:pPr>
    </w:p>
    <w:p w14:paraId="78A2486B" w14:textId="77777777" w:rsidR="00A64A67" w:rsidRDefault="00A64A67" w:rsidP="00A64A67">
      <w:pPr>
        <w:snapToGrid w:val="0"/>
        <w:spacing w:before="119" w:line="272" w:lineRule="atLeast"/>
        <w:ind w:left="958"/>
        <w:jc w:val="center"/>
        <w:rPr>
          <w:rFonts w:ascii="宋体" w:hAnsi="宋体"/>
          <w:sz w:val="24"/>
        </w:rPr>
      </w:pPr>
    </w:p>
    <w:p w14:paraId="04C11BCC" w14:textId="77777777" w:rsidR="00A64A67" w:rsidRDefault="00A64A67" w:rsidP="00A64A67">
      <w:pPr>
        <w:snapToGrid w:val="0"/>
        <w:spacing w:before="119" w:line="272" w:lineRule="atLeast"/>
        <w:ind w:left="958"/>
        <w:rPr>
          <w:rFonts w:ascii="宋体" w:hAnsi="宋体"/>
          <w:sz w:val="24"/>
          <w:u w:val="single"/>
        </w:rPr>
      </w:pPr>
      <w:r>
        <w:rPr>
          <w:rFonts w:ascii="宋体" w:hAnsi="宋体"/>
          <w:sz w:val="24"/>
        </w:rPr>
        <w:t>签署日期：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年</w:t>
      </w:r>
      <w:r>
        <w:rPr>
          <w:rFonts w:ascii="宋体" w:hAnsi="宋体" w:hint="eastAsia"/>
          <w:sz w:val="24"/>
          <w:u w:val="single"/>
        </w:rPr>
        <w:t xml:space="preserve">     </w:t>
      </w:r>
      <w:r>
        <w:rPr>
          <w:rFonts w:ascii="宋体" w:hAnsi="宋体"/>
          <w:sz w:val="24"/>
          <w:u w:val="single"/>
        </w:rPr>
        <w:t>月</w:t>
      </w:r>
      <w:r>
        <w:rPr>
          <w:rFonts w:ascii="宋体" w:hAnsi="宋体" w:hint="eastAsia"/>
          <w:sz w:val="24"/>
          <w:u w:val="single"/>
        </w:rPr>
        <w:t xml:space="preserve">      </w:t>
      </w:r>
      <w:r>
        <w:rPr>
          <w:rFonts w:ascii="宋体" w:hAnsi="宋体"/>
          <w:sz w:val="24"/>
          <w:u w:val="single"/>
        </w:rPr>
        <w:t xml:space="preserve">日 </w:t>
      </w:r>
    </w:p>
    <w:p w14:paraId="7F541C60" w14:textId="77777777" w:rsidR="00A64A67" w:rsidRDefault="00A64A67" w:rsidP="00A64A67">
      <w:pPr>
        <w:snapToGrid w:val="0"/>
        <w:spacing w:before="119" w:line="272" w:lineRule="atLeast"/>
        <w:ind w:left="958"/>
        <w:rPr>
          <w:rFonts w:ascii="宋体" w:hAnsi="宋体"/>
          <w:sz w:val="24"/>
          <w:u w:val="single"/>
        </w:rPr>
      </w:pPr>
      <w:r>
        <w:rPr>
          <w:rFonts w:ascii="宋体" w:hAnsi="宋体" w:hint="eastAsia"/>
          <w:sz w:val="24"/>
        </w:rPr>
        <w:t>签署地点：</w:t>
      </w:r>
      <w:r>
        <w:rPr>
          <w:rFonts w:ascii="宋体" w:hAnsi="宋体" w:hint="eastAsia"/>
          <w:sz w:val="24"/>
          <w:u w:val="single"/>
        </w:rPr>
        <w:t xml:space="preserve">       北京市海淀区        </w:t>
      </w:r>
    </w:p>
    <w:bookmarkEnd w:id="89"/>
    <w:p w14:paraId="58D182B7" w14:textId="77777777" w:rsidR="00A64A67" w:rsidRDefault="00A64A67" w:rsidP="00A64A67">
      <w:pPr>
        <w:spacing w:before="120" w:line="22" w:lineRule="atLeast"/>
        <w:ind w:firstLine="960"/>
        <w:rPr>
          <w:rFonts w:ascii="宋体" w:hAnsi="宋体"/>
          <w:color w:val="000000"/>
          <w:sz w:val="24"/>
          <w:u w:val="single"/>
        </w:rPr>
      </w:pPr>
    </w:p>
    <w:p w14:paraId="7890796C" w14:textId="77777777" w:rsidR="00A64A67" w:rsidRDefault="00A64A67" w:rsidP="00A64A67">
      <w:pPr>
        <w:spacing w:before="120" w:line="22" w:lineRule="atLeast"/>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合　　　同　　　书</w:t>
      </w:r>
    </w:p>
    <w:p w14:paraId="598F275C" w14:textId="77777777" w:rsidR="00A64A67" w:rsidRDefault="00A64A67" w:rsidP="00A64A67">
      <w:pPr>
        <w:spacing w:beforeLines="50" w:before="120" w:line="360" w:lineRule="auto"/>
        <w:ind w:firstLineChars="200" w:firstLine="480"/>
        <w:rPr>
          <w:rFonts w:ascii="宋体" w:hAnsi="宋体"/>
          <w:sz w:val="24"/>
          <w:szCs w:val="21"/>
        </w:rPr>
      </w:pPr>
      <w:bookmarkStart w:id="90" w:name="_Hlk5038453"/>
      <w:r>
        <w:rPr>
          <w:rFonts w:ascii="宋体" w:hAnsi="宋体"/>
          <w:sz w:val="24"/>
          <w:szCs w:val="21"/>
          <w:u w:val="single"/>
        </w:rPr>
        <w:t xml:space="preserve">  </w:t>
      </w:r>
      <w:r>
        <w:rPr>
          <w:rFonts w:ascii="宋体" w:hAnsi="宋体" w:hint="eastAsia"/>
          <w:sz w:val="24"/>
          <w:szCs w:val="21"/>
          <w:u w:val="single"/>
        </w:rPr>
        <w:t>首都师范大学</w:t>
      </w:r>
      <w:r>
        <w:rPr>
          <w:rFonts w:ascii="宋体" w:hAnsi="宋体"/>
          <w:sz w:val="24"/>
          <w:szCs w:val="21"/>
          <w:u w:val="single"/>
        </w:rPr>
        <w:t xml:space="preserve"> </w:t>
      </w:r>
      <w:r>
        <w:rPr>
          <w:rFonts w:ascii="宋体" w:hAnsi="宋体"/>
          <w:sz w:val="24"/>
          <w:szCs w:val="21"/>
        </w:rPr>
        <w:t>(甲方)</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(项目名称)中所需</w:t>
      </w:r>
      <w:r>
        <w:rPr>
          <w:rFonts w:ascii="宋体" w:hAnsi="宋体" w:hint="eastAsia"/>
          <w:sz w:val="24"/>
          <w:szCs w:val="21"/>
          <w:u w:val="single"/>
        </w:rPr>
        <w:t xml:space="preserve">           </w:t>
      </w:r>
      <w:r>
        <w:rPr>
          <w:rFonts w:ascii="宋体" w:hAnsi="宋体"/>
          <w:sz w:val="24"/>
          <w:szCs w:val="21"/>
        </w:rPr>
        <w:t xml:space="preserve"> (货物名称)</w:t>
      </w:r>
      <w:r>
        <w:rPr>
          <w:rFonts w:ascii="宋体" w:hAnsi="宋体" w:hint="eastAsia"/>
          <w:sz w:val="24"/>
          <w:szCs w:val="21"/>
          <w:u w:val="single"/>
        </w:rPr>
        <w:t xml:space="preserve">             </w:t>
      </w:r>
      <w:r>
        <w:rPr>
          <w:rFonts w:ascii="宋体" w:hAnsi="宋体" w:hint="eastAsia"/>
          <w:sz w:val="24"/>
          <w:szCs w:val="21"/>
        </w:rPr>
        <w:t xml:space="preserve"> </w:t>
      </w:r>
      <w:r>
        <w:rPr>
          <w:rFonts w:ascii="宋体" w:hAnsi="宋体"/>
          <w:sz w:val="24"/>
          <w:szCs w:val="21"/>
        </w:rPr>
        <w:t>(</w:t>
      </w:r>
      <w:r>
        <w:rPr>
          <w:rFonts w:ascii="宋体" w:hAnsi="宋体" w:hint="eastAsia"/>
          <w:sz w:val="24"/>
          <w:szCs w:val="21"/>
        </w:rPr>
        <w:t>采购</w:t>
      </w:r>
      <w:r>
        <w:rPr>
          <w:rFonts w:ascii="宋体" w:hAnsi="宋体"/>
          <w:sz w:val="24"/>
          <w:szCs w:val="21"/>
        </w:rPr>
        <w:t>人)以</w:t>
      </w:r>
      <w:r>
        <w:rPr>
          <w:rFonts w:ascii="宋体" w:hAnsi="宋体" w:hint="eastAsia"/>
          <w:sz w:val="24"/>
          <w:szCs w:val="21"/>
          <w:u w:val="single"/>
        </w:rPr>
        <w:t xml:space="preserve">                 </w:t>
      </w:r>
      <w:r>
        <w:rPr>
          <w:rFonts w:ascii="宋体" w:hAnsi="宋体"/>
          <w:sz w:val="24"/>
          <w:szCs w:val="21"/>
        </w:rPr>
        <w:t>号</w:t>
      </w:r>
      <w:r>
        <w:rPr>
          <w:rFonts w:ascii="宋体" w:hAnsi="宋体" w:hint="eastAsia"/>
          <w:sz w:val="24"/>
          <w:szCs w:val="21"/>
        </w:rPr>
        <w:t>采购</w:t>
      </w:r>
      <w:r>
        <w:rPr>
          <w:rFonts w:ascii="宋体" w:hAnsi="宋体"/>
          <w:sz w:val="24"/>
          <w:szCs w:val="21"/>
        </w:rPr>
        <w:t>文件</w:t>
      </w:r>
      <w:r>
        <w:rPr>
          <w:rFonts w:ascii="宋体" w:hAnsi="宋体" w:hint="eastAsia"/>
          <w:sz w:val="24"/>
          <w:szCs w:val="21"/>
        </w:rPr>
        <w:t>进行竞争性磋商</w:t>
      </w:r>
      <w:r>
        <w:rPr>
          <w:rFonts w:ascii="宋体" w:hAnsi="宋体"/>
          <w:sz w:val="24"/>
          <w:szCs w:val="21"/>
        </w:rPr>
        <w:t>。经评</w:t>
      </w:r>
      <w:r>
        <w:rPr>
          <w:rFonts w:ascii="宋体" w:hAnsi="宋体" w:hint="eastAsia"/>
          <w:sz w:val="24"/>
          <w:szCs w:val="21"/>
        </w:rPr>
        <w:t>审</w:t>
      </w:r>
      <w:r>
        <w:rPr>
          <w:rFonts w:ascii="宋体" w:hAnsi="宋体"/>
          <w:sz w:val="24"/>
          <w:szCs w:val="21"/>
        </w:rPr>
        <w:t>委员会评定</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(乙方)为</w:t>
      </w:r>
      <w:r>
        <w:rPr>
          <w:rFonts w:ascii="宋体" w:hAnsi="宋体" w:hint="eastAsia"/>
          <w:sz w:val="24"/>
          <w:szCs w:val="21"/>
        </w:rPr>
        <w:t>成交</w:t>
      </w:r>
      <w:r>
        <w:rPr>
          <w:rFonts w:ascii="宋体" w:hAnsi="宋体"/>
          <w:sz w:val="24"/>
          <w:szCs w:val="21"/>
        </w:rPr>
        <w:t>人。甲、乙双方依据《中华人民共和国政府采购法》、《中华人民共和国合同法》，在平等自愿的基础上，同意按照下面的条款和条件，签署本合同。</w:t>
      </w:r>
    </w:p>
    <w:p w14:paraId="63E5C977" w14:textId="77777777" w:rsidR="00A64A67" w:rsidRDefault="00A64A67" w:rsidP="00A64A67">
      <w:pPr>
        <w:spacing w:beforeLines="50" w:before="120" w:line="360" w:lineRule="auto"/>
        <w:textAlignment w:val="baseline"/>
        <w:rPr>
          <w:rFonts w:ascii="宋体" w:hAnsi="宋体"/>
          <w:b/>
          <w:sz w:val="24"/>
          <w:szCs w:val="21"/>
        </w:rPr>
      </w:pPr>
      <w:r>
        <w:rPr>
          <w:rFonts w:ascii="宋体" w:hAnsi="宋体" w:hint="eastAsia"/>
          <w:b/>
          <w:sz w:val="24"/>
          <w:szCs w:val="21"/>
        </w:rPr>
        <w:t>1、</w:t>
      </w:r>
      <w:r>
        <w:rPr>
          <w:rFonts w:ascii="宋体" w:hAnsi="宋体"/>
          <w:b/>
          <w:sz w:val="24"/>
          <w:szCs w:val="21"/>
        </w:rPr>
        <w:t>合同文件</w:t>
      </w:r>
    </w:p>
    <w:p w14:paraId="016EBA4B" w14:textId="77777777" w:rsidR="00A64A67" w:rsidRDefault="00A64A67" w:rsidP="00A64A67">
      <w:pPr>
        <w:spacing w:beforeLines="50" w:before="120" w:line="360" w:lineRule="auto"/>
        <w:rPr>
          <w:rFonts w:ascii="宋体" w:hAnsi="宋体"/>
          <w:sz w:val="24"/>
          <w:szCs w:val="21"/>
        </w:rPr>
      </w:pPr>
      <w:r>
        <w:rPr>
          <w:rFonts w:ascii="宋体" w:hAnsi="宋体" w:hint="eastAsia"/>
          <w:sz w:val="24"/>
          <w:szCs w:val="21"/>
        </w:rPr>
        <w:t xml:space="preserve">     下列文件构成本合同的组成部分，应该认为是一个整体，彼此相互解释，相互补充。组成合同的多个文件的优先支配地位的次序如下：</w:t>
      </w:r>
    </w:p>
    <w:p w14:paraId="0FED7D7B"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a.</w:t>
      </w:r>
      <w:r>
        <w:rPr>
          <w:rFonts w:ascii="宋体" w:hAnsi="宋体"/>
          <w:sz w:val="24"/>
          <w:szCs w:val="21"/>
        </w:rPr>
        <w:tab/>
        <w:t xml:space="preserve"> 本合同书　</w:t>
      </w:r>
    </w:p>
    <w:p w14:paraId="24F38DEF"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b.</w:t>
      </w:r>
      <w:r>
        <w:rPr>
          <w:rFonts w:ascii="宋体" w:hAnsi="宋体"/>
          <w:sz w:val="24"/>
          <w:szCs w:val="21"/>
        </w:rPr>
        <w:tab/>
        <w:t xml:space="preserve"> </w:t>
      </w:r>
      <w:r>
        <w:rPr>
          <w:rFonts w:ascii="宋体" w:hAnsi="宋体" w:hint="eastAsia"/>
          <w:sz w:val="24"/>
          <w:szCs w:val="21"/>
        </w:rPr>
        <w:t>成交</w:t>
      </w:r>
      <w:r>
        <w:rPr>
          <w:rFonts w:ascii="宋体" w:hAnsi="宋体"/>
          <w:sz w:val="24"/>
          <w:szCs w:val="21"/>
        </w:rPr>
        <w:t>通知书</w:t>
      </w:r>
      <w:r>
        <w:rPr>
          <w:rFonts w:ascii="宋体" w:hAnsi="宋体"/>
          <w:sz w:val="24"/>
          <w:szCs w:val="21"/>
        </w:rPr>
        <w:tab/>
      </w:r>
    </w:p>
    <w:p w14:paraId="2E98DC49"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c.</w:t>
      </w:r>
      <w:r>
        <w:rPr>
          <w:rFonts w:ascii="宋体" w:hAnsi="宋体"/>
          <w:sz w:val="24"/>
          <w:szCs w:val="21"/>
        </w:rPr>
        <w:tab/>
        <w:t xml:space="preserve"> 协议</w:t>
      </w:r>
      <w:r>
        <w:rPr>
          <w:rFonts w:ascii="宋体" w:hAnsi="宋体"/>
          <w:sz w:val="24"/>
          <w:szCs w:val="21"/>
        </w:rPr>
        <w:tab/>
      </w:r>
      <w:r>
        <w:rPr>
          <w:rFonts w:ascii="宋体" w:hAnsi="宋体"/>
          <w:sz w:val="24"/>
          <w:szCs w:val="21"/>
        </w:rPr>
        <w:tab/>
      </w:r>
      <w:r>
        <w:rPr>
          <w:rFonts w:ascii="宋体" w:hAnsi="宋体"/>
          <w:sz w:val="24"/>
          <w:szCs w:val="21"/>
        </w:rPr>
        <w:tab/>
      </w:r>
      <w:r>
        <w:rPr>
          <w:rFonts w:ascii="宋体" w:hAnsi="宋体"/>
          <w:sz w:val="24"/>
          <w:szCs w:val="21"/>
        </w:rPr>
        <w:tab/>
      </w:r>
    </w:p>
    <w:p w14:paraId="39479F2B"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d.</w:t>
      </w:r>
      <w:r>
        <w:rPr>
          <w:rFonts w:ascii="宋体" w:hAnsi="宋体"/>
          <w:sz w:val="24"/>
          <w:szCs w:val="21"/>
        </w:rPr>
        <w:tab/>
        <w:t xml:space="preserve"> </w:t>
      </w:r>
      <w:r>
        <w:rPr>
          <w:rFonts w:ascii="宋体" w:hAnsi="宋体" w:hint="eastAsia"/>
          <w:sz w:val="24"/>
          <w:szCs w:val="21"/>
        </w:rPr>
        <w:t>响应</w:t>
      </w:r>
      <w:r>
        <w:rPr>
          <w:rFonts w:ascii="宋体" w:hAnsi="宋体"/>
          <w:sz w:val="24"/>
          <w:szCs w:val="21"/>
        </w:rPr>
        <w:t>文件</w:t>
      </w:r>
      <w:r>
        <w:rPr>
          <w:rFonts w:ascii="宋体" w:hAnsi="宋体"/>
          <w:sz w:val="24"/>
          <w:szCs w:val="21"/>
        </w:rPr>
        <w:tab/>
        <w:t>(含澄清文件)</w:t>
      </w:r>
    </w:p>
    <w:p w14:paraId="0BB21120" w14:textId="77777777" w:rsidR="00A64A67" w:rsidRDefault="00A64A67" w:rsidP="00A64A67">
      <w:pPr>
        <w:spacing w:beforeLines="50" w:before="120" w:line="360" w:lineRule="auto"/>
        <w:ind w:firstLine="538"/>
        <w:rPr>
          <w:rFonts w:ascii="宋体" w:hAnsi="宋体"/>
          <w:sz w:val="24"/>
          <w:szCs w:val="21"/>
        </w:rPr>
      </w:pPr>
      <w:r>
        <w:rPr>
          <w:rFonts w:ascii="宋体" w:hAnsi="宋体"/>
          <w:sz w:val="24"/>
          <w:szCs w:val="21"/>
        </w:rPr>
        <w:t>e.</w:t>
      </w:r>
      <w:r>
        <w:rPr>
          <w:rFonts w:ascii="宋体" w:hAnsi="宋体"/>
          <w:sz w:val="24"/>
          <w:szCs w:val="21"/>
        </w:rPr>
        <w:tab/>
        <w:t xml:space="preserve"> </w:t>
      </w:r>
      <w:r>
        <w:rPr>
          <w:rFonts w:ascii="宋体" w:hAnsi="宋体" w:hint="eastAsia"/>
          <w:sz w:val="24"/>
          <w:szCs w:val="21"/>
        </w:rPr>
        <w:t>采购</w:t>
      </w:r>
      <w:r>
        <w:rPr>
          <w:rFonts w:ascii="宋体" w:hAnsi="宋体"/>
          <w:sz w:val="24"/>
          <w:szCs w:val="21"/>
        </w:rPr>
        <w:t>文件</w:t>
      </w:r>
      <w:r>
        <w:rPr>
          <w:rFonts w:ascii="宋体" w:hAnsi="宋体"/>
          <w:sz w:val="24"/>
          <w:szCs w:val="21"/>
        </w:rPr>
        <w:tab/>
        <w:t>(含</w:t>
      </w:r>
      <w:r>
        <w:rPr>
          <w:rFonts w:ascii="宋体" w:hAnsi="宋体" w:hint="eastAsia"/>
          <w:sz w:val="24"/>
          <w:szCs w:val="21"/>
        </w:rPr>
        <w:t>采购</w:t>
      </w:r>
      <w:r>
        <w:rPr>
          <w:rFonts w:ascii="宋体" w:hAnsi="宋体"/>
          <w:sz w:val="24"/>
          <w:szCs w:val="21"/>
        </w:rPr>
        <w:t>文件补充通知)</w:t>
      </w:r>
    </w:p>
    <w:p w14:paraId="4947A1FC"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2、</w:t>
      </w:r>
      <w:r>
        <w:rPr>
          <w:rFonts w:ascii="宋体" w:hAnsi="宋体" w:hint="eastAsia"/>
          <w:b/>
          <w:color w:val="000000"/>
          <w:sz w:val="24"/>
        </w:rPr>
        <w:t>采购内容</w:t>
      </w:r>
    </w:p>
    <w:p w14:paraId="5C1E2493" w14:textId="77777777" w:rsidR="00A64A67" w:rsidRDefault="00A64A67" w:rsidP="00A64A67">
      <w:pPr>
        <w:spacing w:beforeLines="50" w:before="120" w:line="360" w:lineRule="auto"/>
        <w:ind w:firstLine="453"/>
        <w:rPr>
          <w:rFonts w:ascii="宋体" w:hAnsi="宋体"/>
          <w:sz w:val="24"/>
          <w:szCs w:val="21"/>
        </w:rPr>
      </w:pP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0B6E080D"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3、合同总价</w:t>
      </w:r>
    </w:p>
    <w:p w14:paraId="17379CBD" w14:textId="77777777" w:rsidR="00A64A67" w:rsidRDefault="00A64A67" w:rsidP="00A64A67">
      <w:pPr>
        <w:spacing w:beforeLines="50" w:before="120" w:line="360" w:lineRule="auto"/>
        <w:ind w:firstLine="453"/>
        <w:rPr>
          <w:rFonts w:ascii="宋体" w:hAnsi="宋体"/>
          <w:sz w:val="24"/>
          <w:szCs w:val="21"/>
        </w:rPr>
      </w:pPr>
      <w:r>
        <w:rPr>
          <w:rFonts w:ascii="宋体" w:hAnsi="宋体"/>
          <w:sz w:val="24"/>
          <w:szCs w:val="21"/>
        </w:rPr>
        <w:t>本合同总价为</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元</w:t>
      </w:r>
      <w:r>
        <w:rPr>
          <w:rFonts w:ascii="宋体" w:hAnsi="宋体" w:hint="eastAsia"/>
          <w:sz w:val="24"/>
          <w:szCs w:val="21"/>
        </w:rPr>
        <w:t>（</w:t>
      </w:r>
      <w:r>
        <w:rPr>
          <w:rFonts w:ascii="宋体" w:hAnsi="宋体"/>
          <w:sz w:val="24"/>
          <w:szCs w:val="21"/>
        </w:rPr>
        <w:t>大写</w:t>
      </w:r>
      <w:r>
        <w:rPr>
          <w:rFonts w:ascii="宋体" w:hAnsi="宋体" w:hint="eastAsia"/>
          <w:sz w:val="24"/>
          <w:szCs w:val="21"/>
        </w:rPr>
        <w:t>）</w:t>
      </w:r>
      <w:r>
        <w:rPr>
          <w:rFonts w:ascii="宋体" w:hAnsi="宋体"/>
          <w:sz w:val="24"/>
          <w:szCs w:val="21"/>
        </w:rPr>
        <w:t>人民币。</w:t>
      </w:r>
    </w:p>
    <w:p w14:paraId="4B84B31C" w14:textId="77777777" w:rsidR="00A64A67" w:rsidRDefault="00A64A67" w:rsidP="00A64A67">
      <w:pPr>
        <w:spacing w:beforeLines="50" w:before="120" w:line="360" w:lineRule="auto"/>
        <w:ind w:firstLine="453"/>
        <w:rPr>
          <w:rFonts w:ascii="宋体" w:hAnsi="宋体"/>
          <w:sz w:val="24"/>
          <w:szCs w:val="21"/>
        </w:rPr>
      </w:pPr>
      <w:r>
        <w:rPr>
          <w:rFonts w:ascii="宋体" w:hAnsi="宋体"/>
          <w:sz w:val="24"/>
          <w:szCs w:val="21"/>
        </w:rPr>
        <w:t>分项价格：</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3CD818B5"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4、付款方式</w:t>
      </w:r>
    </w:p>
    <w:p w14:paraId="4938A1EF" w14:textId="77777777" w:rsidR="00A64A67" w:rsidRPr="00984453" w:rsidRDefault="00A64A67" w:rsidP="00A64A67">
      <w:pPr>
        <w:spacing w:beforeLines="50" w:before="120" w:line="360" w:lineRule="auto"/>
        <w:ind w:firstLineChars="200" w:firstLine="480"/>
        <w:rPr>
          <w:rFonts w:ascii="宋体" w:hAnsi="宋体"/>
          <w:sz w:val="24"/>
          <w:szCs w:val="21"/>
        </w:rPr>
      </w:pPr>
      <w:r w:rsidRPr="00984453">
        <w:rPr>
          <w:rFonts w:ascii="宋体" w:hAnsi="宋体" w:hint="eastAsia"/>
          <w:sz w:val="24"/>
        </w:rPr>
        <w:t>本合同的付款方式为：</w:t>
      </w:r>
      <w:r w:rsidRPr="00984453">
        <w:rPr>
          <w:rFonts w:ascii="宋体" w:hAnsi="宋体" w:hint="eastAsia"/>
          <w:sz w:val="24"/>
          <w:u w:val="single"/>
        </w:rPr>
        <w:t>合同签订后，</w:t>
      </w:r>
      <w:r>
        <w:rPr>
          <w:rFonts w:ascii="宋体" w:hAnsi="宋体" w:hint="eastAsia"/>
          <w:sz w:val="24"/>
          <w:u w:val="single"/>
        </w:rPr>
        <w:t>乙方</w:t>
      </w:r>
      <w:r w:rsidRPr="00984453">
        <w:rPr>
          <w:rFonts w:ascii="宋体" w:hAnsi="宋体" w:hint="eastAsia"/>
          <w:sz w:val="24"/>
          <w:u w:val="single"/>
        </w:rPr>
        <w:t>在七天内向</w:t>
      </w:r>
      <w:r>
        <w:rPr>
          <w:rFonts w:ascii="宋体" w:hAnsi="宋体" w:hint="eastAsia"/>
          <w:sz w:val="24"/>
          <w:u w:val="single"/>
        </w:rPr>
        <w:t>甲方</w:t>
      </w:r>
      <w:r w:rsidRPr="00984453">
        <w:rPr>
          <w:rFonts w:ascii="宋体" w:hAnsi="宋体" w:hint="eastAsia"/>
          <w:sz w:val="24"/>
          <w:u w:val="single"/>
        </w:rPr>
        <w:t>提交合同总价5%的履约保证金，</w:t>
      </w:r>
      <w:r>
        <w:rPr>
          <w:rFonts w:ascii="宋体" w:hAnsi="宋体" w:hint="eastAsia"/>
          <w:sz w:val="24"/>
          <w:u w:val="single"/>
        </w:rPr>
        <w:t>甲方</w:t>
      </w:r>
      <w:r w:rsidRPr="00984453">
        <w:rPr>
          <w:rFonts w:ascii="宋体" w:hAnsi="宋体" w:hint="eastAsia"/>
          <w:sz w:val="24"/>
          <w:u w:val="single"/>
        </w:rPr>
        <w:t>在一个月内向</w:t>
      </w:r>
      <w:r>
        <w:rPr>
          <w:rFonts w:ascii="宋体" w:hAnsi="宋体" w:hint="eastAsia"/>
          <w:sz w:val="24"/>
          <w:u w:val="single"/>
        </w:rPr>
        <w:t>乙方</w:t>
      </w:r>
      <w:r w:rsidRPr="00984453">
        <w:rPr>
          <w:rFonts w:ascii="宋体" w:hAnsi="宋体" w:hint="eastAsia"/>
          <w:sz w:val="24"/>
          <w:u w:val="single"/>
        </w:rPr>
        <w:t>支付合同总价的8</w:t>
      </w:r>
      <w:r w:rsidRPr="00984453">
        <w:rPr>
          <w:rFonts w:ascii="宋体" w:hAnsi="宋体"/>
          <w:sz w:val="24"/>
          <w:u w:val="single"/>
        </w:rPr>
        <w:t>0</w:t>
      </w:r>
      <w:r w:rsidRPr="00984453">
        <w:rPr>
          <w:rFonts w:ascii="宋体" w:hAnsi="宋体" w:hint="eastAsia"/>
          <w:sz w:val="24"/>
          <w:u w:val="single"/>
        </w:rPr>
        <w:t>%。验收合格后</w:t>
      </w:r>
      <w:r>
        <w:rPr>
          <w:rFonts w:ascii="宋体" w:hAnsi="宋体" w:hint="eastAsia"/>
          <w:sz w:val="24"/>
          <w:u w:val="single"/>
        </w:rPr>
        <w:t>甲方</w:t>
      </w:r>
      <w:r w:rsidRPr="00984453">
        <w:rPr>
          <w:rFonts w:ascii="宋体" w:hAnsi="宋体" w:hint="eastAsia"/>
          <w:sz w:val="24"/>
          <w:u w:val="single"/>
        </w:rPr>
        <w:t>向</w:t>
      </w:r>
      <w:r>
        <w:rPr>
          <w:rFonts w:ascii="宋体" w:hAnsi="宋体" w:hint="eastAsia"/>
          <w:sz w:val="24"/>
          <w:u w:val="single"/>
        </w:rPr>
        <w:t>乙方</w:t>
      </w:r>
      <w:r w:rsidRPr="00984453">
        <w:rPr>
          <w:rFonts w:ascii="宋体" w:hAnsi="宋体" w:hint="eastAsia"/>
          <w:sz w:val="24"/>
          <w:u w:val="single"/>
        </w:rPr>
        <w:t>支付合同总价的2</w:t>
      </w:r>
      <w:r w:rsidRPr="00984453">
        <w:rPr>
          <w:rFonts w:ascii="宋体" w:hAnsi="宋体"/>
          <w:sz w:val="24"/>
          <w:u w:val="single"/>
        </w:rPr>
        <w:t>0</w:t>
      </w:r>
      <w:r w:rsidRPr="00984453">
        <w:rPr>
          <w:rFonts w:ascii="宋体" w:hAnsi="宋体" w:hint="eastAsia"/>
          <w:sz w:val="24"/>
          <w:u w:val="single"/>
        </w:rPr>
        <w:t>%。合同履约结束后无质量及服务问题，三十天内，</w:t>
      </w:r>
      <w:r>
        <w:rPr>
          <w:rFonts w:ascii="宋体" w:hAnsi="宋体" w:hint="eastAsia"/>
          <w:sz w:val="24"/>
          <w:u w:val="single"/>
        </w:rPr>
        <w:t>甲方</w:t>
      </w:r>
      <w:r w:rsidRPr="00984453">
        <w:rPr>
          <w:rFonts w:ascii="宋体" w:hAnsi="宋体" w:hint="eastAsia"/>
          <w:sz w:val="24"/>
          <w:u w:val="single"/>
        </w:rPr>
        <w:t>向</w:t>
      </w:r>
      <w:r>
        <w:rPr>
          <w:rFonts w:ascii="宋体" w:hAnsi="宋体" w:hint="eastAsia"/>
          <w:sz w:val="24"/>
          <w:u w:val="single"/>
        </w:rPr>
        <w:t>乙方</w:t>
      </w:r>
      <w:r w:rsidRPr="00984453">
        <w:rPr>
          <w:rFonts w:ascii="宋体" w:hAnsi="宋体" w:hint="eastAsia"/>
          <w:sz w:val="24"/>
          <w:u w:val="single"/>
        </w:rPr>
        <w:t>无息退还履约保证金。</w:t>
      </w:r>
    </w:p>
    <w:p w14:paraId="1CA920EC"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5、</w:t>
      </w:r>
      <w:r>
        <w:rPr>
          <w:rFonts w:ascii="宋体" w:hAnsi="宋体" w:hint="eastAsia"/>
          <w:b/>
          <w:color w:val="000000"/>
          <w:sz w:val="24"/>
        </w:rPr>
        <w:t>本合同的服务时间及地点</w:t>
      </w:r>
    </w:p>
    <w:p w14:paraId="1F60C212" w14:textId="77777777" w:rsidR="00A64A67" w:rsidRPr="009E76EE" w:rsidRDefault="00A64A67" w:rsidP="00A64A67">
      <w:pPr>
        <w:spacing w:beforeLines="50" w:before="120" w:line="360" w:lineRule="auto"/>
        <w:ind w:firstLine="481"/>
        <w:rPr>
          <w:rFonts w:ascii="宋体" w:hAnsi="宋体"/>
          <w:sz w:val="24"/>
          <w:szCs w:val="21"/>
        </w:rPr>
      </w:pPr>
      <w:r w:rsidRPr="009E76EE">
        <w:rPr>
          <w:rFonts w:ascii="宋体" w:hAnsi="宋体" w:hint="eastAsia"/>
          <w:sz w:val="24"/>
          <w:szCs w:val="21"/>
        </w:rPr>
        <w:t>服务时间：</w:t>
      </w:r>
      <w:r w:rsidRPr="009E76EE">
        <w:rPr>
          <w:rFonts w:ascii="宋体" w:hAnsi="宋体" w:hint="eastAsia"/>
          <w:sz w:val="24"/>
          <w:szCs w:val="21"/>
          <w:u w:val="single"/>
        </w:rPr>
        <w:t xml:space="preserve">　　　　　　　　　　　　　　　　</w:t>
      </w:r>
    </w:p>
    <w:p w14:paraId="5E01F930" w14:textId="77777777" w:rsidR="00A64A67" w:rsidRPr="009E76EE" w:rsidRDefault="00A64A67" w:rsidP="00A64A67">
      <w:pPr>
        <w:spacing w:beforeLines="50" w:before="120" w:line="360" w:lineRule="auto"/>
        <w:ind w:firstLine="481"/>
        <w:rPr>
          <w:rFonts w:ascii="宋体" w:hAnsi="宋体"/>
          <w:sz w:val="24"/>
          <w:szCs w:val="21"/>
        </w:rPr>
      </w:pPr>
      <w:r w:rsidRPr="009E76EE">
        <w:rPr>
          <w:rFonts w:ascii="宋体" w:hAnsi="宋体" w:hint="eastAsia"/>
          <w:sz w:val="24"/>
          <w:szCs w:val="21"/>
        </w:rPr>
        <w:lastRenderedPageBreak/>
        <w:t>服务地点：</w:t>
      </w:r>
      <w:r w:rsidRPr="009E76EE">
        <w:rPr>
          <w:rFonts w:ascii="宋体" w:hAnsi="宋体" w:hint="eastAsia"/>
          <w:sz w:val="24"/>
          <w:szCs w:val="21"/>
          <w:u w:val="single"/>
        </w:rPr>
        <w:t xml:space="preserve">　　　            　　　　　　　</w:t>
      </w:r>
    </w:p>
    <w:p w14:paraId="0CC19FAD" w14:textId="77777777" w:rsidR="00A64A67" w:rsidRDefault="00A64A67" w:rsidP="00A64A67">
      <w:pPr>
        <w:spacing w:beforeLines="50" w:before="120" w:line="360" w:lineRule="auto"/>
        <w:rPr>
          <w:rFonts w:ascii="宋体" w:hAnsi="宋体"/>
          <w:sz w:val="24"/>
          <w:szCs w:val="21"/>
        </w:rPr>
      </w:pPr>
      <w:r>
        <w:rPr>
          <w:rFonts w:ascii="宋体" w:hAnsi="宋体"/>
          <w:b/>
          <w:sz w:val="24"/>
          <w:szCs w:val="21"/>
        </w:rPr>
        <w:t>6、合同的生效。</w:t>
      </w:r>
    </w:p>
    <w:p w14:paraId="7B175F46" w14:textId="77777777" w:rsidR="00A64A67" w:rsidRDefault="00A64A67" w:rsidP="00A64A67">
      <w:pPr>
        <w:spacing w:beforeLines="50" w:before="120" w:line="360" w:lineRule="auto"/>
        <w:ind w:firstLine="453"/>
        <w:rPr>
          <w:rFonts w:ascii="宋体" w:hAnsi="宋体"/>
          <w:sz w:val="24"/>
          <w:szCs w:val="21"/>
        </w:rPr>
      </w:pPr>
      <w:r w:rsidRPr="00DF10AC">
        <w:rPr>
          <w:rFonts w:ascii="宋体" w:hAnsi="宋体" w:hint="eastAsia"/>
          <w:sz w:val="24"/>
          <w:szCs w:val="21"/>
        </w:rPr>
        <w:t>本合同经双方授权代表签署、加盖单位印章并由</w:t>
      </w:r>
      <w:r>
        <w:rPr>
          <w:rFonts w:ascii="宋体" w:hAnsi="宋体" w:hint="eastAsia"/>
          <w:sz w:val="24"/>
          <w:szCs w:val="21"/>
        </w:rPr>
        <w:t>乙方</w:t>
      </w:r>
      <w:r w:rsidRPr="00DF10AC">
        <w:rPr>
          <w:rFonts w:ascii="宋体" w:hAnsi="宋体" w:hint="eastAsia"/>
          <w:sz w:val="24"/>
          <w:szCs w:val="21"/>
        </w:rPr>
        <w:t>提交履约保证金后生效。</w:t>
      </w:r>
    </w:p>
    <w:p w14:paraId="4AAEFFCF" w14:textId="77777777" w:rsidR="00A64A67" w:rsidRDefault="00A64A67" w:rsidP="00A64A67">
      <w:pPr>
        <w:spacing w:line="360" w:lineRule="auto"/>
        <w:ind w:firstLine="453"/>
        <w:rPr>
          <w:rFonts w:ascii="宋体" w:hAnsi="宋体"/>
          <w:sz w:val="24"/>
          <w:szCs w:val="21"/>
        </w:rPr>
      </w:pPr>
    </w:p>
    <w:p w14:paraId="369879F2" w14:textId="77777777" w:rsidR="00A64A67" w:rsidRDefault="00A64A67" w:rsidP="00A64A67">
      <w:pPr>
        <w:spacing w:line="360" w:lineRule="auto"/>
        <w:ind w:firstLine="453"/>
        <w:rPr>
          <w:rFonts w:ascii="宋体" w:hAnsi="宋体"/>
          <w:sz w:val="24"/>
          <w:szCs w:val="21"/>
        </w:rPr>
      </w:pPr>
    </w:p>
    <w:p w14:paraId="128B1946" w14:textId="77777777" w:rsidR="00A64A67" w:rsidRDefault="00A64A67" w:rsidP="00A64A67">
      <w:pPr>
        <w:spacing w:line="360" w:lineRule="auto"/>
        <w:rPr>
          <w:rFonts w:ascii="宋体" w:hAnsi="宋体"/>
          <w:sz w:val="24"/>
          <w:szCs w:val="21"/>
        </w:rPr>
      </w:pPr>
      <w:r>
        <w:rPr>
          <w:rFonts w:ascii="宋体" w:hAnsi="宋体"/>
          <w:sz w:val="24"/>
          <w:szCs w:val="21"/>
        </w:rPr>
        <w:t xml:space="preserve">　　</w:t>
      </w:r>
      <w:r>
        <w:rPr>
          <w:rFonts w:ascii="宋体" w:hAnsi="宋体" w:hint="eastAsia"/>
          <w:sz w:val="24"/>
          <w:szCs w:val="21"/>
        </w:rPr>
        <w:t>甲</w:t>
      </w:r>
      <w:r>
        <w:rPr>
          <w:rFonts w:ascii="宋体" w:hAnsi="宋体"/>
          <w:sz w:val="24"/>
          <w:szCs w:val="21"/>
        </w:rPr>
        <w:t xml:space="preserve">　方：</w:t>
      </w:r>
      <w:r>
        <w:rPr>
          <w:rFonts w:ascii="宋体" w:hAnsi="宋体"/>
          <w:sz w:val="24"/>
          <w:szCs w:val="21"/>
          <w:u w:val="single"/>
        </w:rPr>
        <w:t xml:space="preserve"> </w:t>
      </w:r>
      <w:r>
        <w:rPr>
          <w:rFonts w:ascii="宋体" w:hAnsi="宋体" w:hint="eastAsia"/>
          <w:sz w:val="24"/>
          <w:szCs w:val="21"/>
          <w:u w:val="single"/>
        </w:rPr>
        <w:t>首都师范大学</w:t>
      </w:r>
      <w:r>
        <w:rPr>
          <w:rFonts w:ascii="宋体" w:hAnsi="宋体"/>
          <w:sz w:val="24"/>
          <w:szCs w:val="21"/>
          <w:u w:val="single"/>
        </w:rPr>
        <w:t xml:space="preserve">        </w:t>
      </w:r>
      <w:r>
        <w:rPr>
          <w:rFonts w:ascii="宋体" w:hAnsi="宋体"/>
          <w:sz w:val="24"/>
          <w:szCs w:val="21"/>
        </w:rPr>
        <w:tab/>
        <w:t xml:space="preserve">       </w:t>
      </w:r>
      <w:r>
        <w:rPr>
          <w:rFonts w:ascii="宋体" w:hAnsi="宋体" w:hint="eastAsia"/>
          <w:sz w:val="24"/>
          <w:szCs w:val="21"/>
        </w:rPr>
        <w:t>乙</w:t>
      </w:r>
      <w:r>
        <w:rPr>
          <w:rFonts w:ascii="宋体" w:hAnsi="宋体"/>
          <w:sz w:val="24"/>
          <w:szCs w:val="21"/>
        </w:rPr>
        <w:t xml:space="preserve">　方：</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7D555C88" w14:textId="77777777" w:rsidR="00A64A67" w:rsidRDefault="00A64A67" w:rsidP="00A64A67">
      <w:pPr>
        <w:spacing w:line="360" w:lineRule="auto"/>
        <w:rPr>
          <w:rFonts w:ascii="宋体" w:hAnsi="宋体"/>
          <w:sz w:val="24"/>
          <w:szCs w:val="21"/>
        </w:rPr>
      </w:pPr>
    </w:p>
    <w:p w14:paraId="4ECBBFE5" w14:textId="77777777" w:rsidR="00A64A67" w:rsidRDefault="00A64A67" w:rsidP="00A64A67">
      <w:pPr>
        <w:spacing w:line="360" w:lineRule="auto"/>
        <w:rPr>
          <w:rFonts w:ascii="宋体" w:hAnsi="宋体"/>
          <w:sz w:val="24"/>
          <w:szCs w:val="21"/>
        </w:rPr>
      </w:pPr>
      <w:r>
        <w:rPr>
          <w:rFonts w:ascii="宋体" w:hAnsi="宋体"/>
          <w:sz w:val="24"/>
          <w:szCs w:val="21"/>
        </w:rPr>
        <w:t xml:space="preserve">　 (印章)　　　       </w:t>
      </w:r>
      <w:r>
        <w:rPr>
          <w:rFonts w:ascii="宋体" w:hAnsi="宋体"/>
          <w:sz w:val="24"/>
          <w:szCs w:val="21"/>
        </w:rPr>
        <w:tab/>
        <w:t xml:space="preserve"> </w:t>
      </w:r>
      <w:r>
        <w:rPr>
          <w:rFonts w:ascii="宋体" w:hAnsi="宋体" w:hint="eastAsia"/>
          <w:sz w:val="24"/>
          <w:szCs w:val="21"/>
        </w:rPr>
        <w:t xml:space="preserve">                    </w:t>
      </w:r>
      <w:r>
        <w:rPr>
          <w:rFonts w:ascii="宋体" w:hAnsi="宋体"/>
          <w:sz w:val="24"/>
          <w:szCs w:val="21"/>
        </w:rPr>
        <w:t>(印章)</w:t>
      </w:r>
    </w:p>
    <w:p w14:paraId="798DA302" w14:textId="77777777" w:rsidR="00A64A67" w:rsidRDefault="00A64A67" w:rsidP="00A64A67">
      <w:pPr>
        <w:spacing w:line="360" w:lineRule="auto"/>
        <w:rPr>
          <w:rFonts w:ascii="宋体" w:hAnsi="宋体"/>
          <w:sz w:val="24"/>
          <w:szCs w:val="21"/>
        </w:rPr>
      </w:pPr>
      <w:r>
        <w:rPr>
          <w:rFonts w:ascii="宋体" w:hAnsi="宋体"/>
          <w:sz w:val="24"/>
          <w:szCs w:val="21"/>
        </w:rPr>
        <w:t xml:space="preserve">          </w:t>
      </w:r>
    </w:p>
    <w:p w14:paraId="49B3765E" w14:textId="77777777" w:rsidR="00A64A67" w:rsidRDefault="00A64A67" w:rsidP="00A64A67">
      <w:pPr>
        <w:spacing w:line="360" w:lineRule="auto"/>
        <w:ind w:firstLine="405"/>
        <w:rPr>
          <w:rFonts w:ascii="宋体" w:hAnsi="宋体"/>
          <w:sz w:val="24"/>
          <w:szCs w:val="21"/>
          <w:u w:val="single"/>
        </w:rPr>
      </w:pPr>
      <w:r>
        <w:rPr>
          <w:rFonts w:ascii="宋体" w:hAnsi="宋体"/>
          <w:sz w:val="24"/>
          <w:szCs w:val="21"/>
        </w:rPr>
        <w:t>授权代表(签字)：</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sz w:val="24"/>
          <w:szCs w:val="21"/>
        </w:rPr>
        <w:tab/>
        <w:t xml:space="preserve">      授权代表(签字)：</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04D0CAB2" w14:textId="77777777" w:rsidR="00A64A67" w:rsidRDefault="00A64A67" w:rsidP="00A64A67">
      <w:pPr>
        <w:spacing w:line="360" w:lineRule="auto"/>
        <w:ind w:firstLine="405"/>
        <w:rPr>
          <w:rFonts w:ascii="宋体" w:hAnsi="宋体"/>
          <w:sz w:val="24"/>
          <w:szCs w:val="21"/>
        </w:rPr>
      </w:pPr>
    </w:p>
    <w:p w14:paraId="58FCBA45" w14:textId="77777777" w:rsidR="00A64A67" w:rsidRDefault="00A64A67" w:rsidP="00A64A67">
      <w:pPr>
        <w:spacing w:line="360" w:lineRule="auto"/>
        <w:ind w:firstLine="405"/>
        <w:rPr>
          <w:rFonts w:ascii="宋体" w:hAnsi="宋体"/>
          <w:sz w:val="24"/>
          <w:szCs w:val="21"/>
          <w:u w:val="single"/>
        </w:rPr>
      </w:pPr>
      <w:r>
        <w:rPr>
          <w:rFonts w:ascii="宋体" w:hAnsi="宋体" w:hint="eastAsia"/>
          <w:sz w:val="24"/>
          <w:szCs w:val="21"/>
        </w:rPr>
        <w:t>项目负责人（签字）</w:t>
      </w:r>
      <w:r>
        <w:rPr>
          <w:rFonts w:ascii="宋体" w:hAnsi="宋体" w:hint="eastAsia"/>
          <w:sz w:val="24"/>
          <w:szCs w:val="21"/>
          <w:u w:val="single"/>
        </w:rPr>
        <w:t xml:space="preserve">             </w:t>
      </w:r>
      <w:r>
        <w:rPr>
          <w:rFonts w:ascii="宋体" w:hAnsi="宋体" w:hint="eastAsia"/>
          <w:sz w:val="24"/>
          <w:szCs w:val="21"/>
        </w:rPr>
        <w:t xml:space="preserve">       联系电话：</w:t>
      </w:r>
      <w:r>
        <w:rPr>
          <w:rFonts w:ascii="宋体" w:hAnsi="宋体" w:hint="eastAsia"/>
          <w:sz w:val="24"/>
          <w:szCs w:val="21"/>
          <w:u w:val="single"/>
        </w:rPr>
        <w:t xml:space="preserve">                 </w:t>
      </w:r>
    </w:p>
    <w:p w14:paraId="7282DE54" w14:textId="77777777" w:rsidR="00A64A67" w:rsidRDefault="00A64A67" w:rsidP="00A64A67">
      <w:pPr>
        <w:spacing w:line="360" w:lineRule="auto"/>
        <w:ind w:firstLine="405"/>
        <w:rPr>
          <w:rFonts w:ascii="宋体" w:hAnsi="宋体"/>
          <w:sz w:val="24"/>
          <w:szCs w:val="21"/>
          <w:u w:val="single"/>
        </w:rPr>
      </w:pPr>
      <w:r>
        <w:rPr>
          <w:rFonts w:ascii="宋体" w:hAnsi="宋体" w:hint="eastAsia"/>
          <w:sz w:val="24"/>
          <w:szCs w:val="21"/>
        </w:rPr>
        <w:t>联系电话：</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p>
    <w:p w14:paraId="2198209F" w14:textId="77777777" w:rsidR="00A64A67" w:rsidRDefault="00A64A67" w:rsidP="00A64A67">
      <w:pPr>
        <w:spacing w:line="360" w:lineRule="auto"/>
        <w:ind w:firstLine="405"/>
        <w:rPr>
          <w:rFonts w:ascii="宋体" w:hAnsi="宋体"/>
          <w:sz w:val="24"/>
          <w:szCs w:val="21"/>
          <w:u w:val="single"/>
        </w:rPr>
      </w:pPr>
    </w:p>
    <w:p w14:paraId="64284103" w14:textId="77777777" w:rsidR="00A64A67" w:rsidRDefault="00A64A67" w:rsidP="00A64A67">
      <w:pPr>
        <w:spacing w:line="360" w:lineRule="auto"/>
        <w:ind w:firstLine="405"/>
        <w:rPr>
          <w:rFonts w:ascii="宋体" w:hAnsi="宋体"/>
          <w:sz w:val="24"/>
          <w:szCs w:val="21"/>
          <w:u w:val="single"/>
        </w:rPr>
      </w:pPr>
      <w:r>
        <w:rPr>
          <w:rFonts w:ascii="宋体" w:hAnsi="宋体"/>
          <w:sz w:val="24"/>
          <w:szCs w:val="21"/>
        </w:rPr>
        <w:t>地址：</w:t>
      </w:r>
      <w:r>
        <w:rPr>
          <w:rFonts w:ascii="宋体" w:hAnsi="宋体" w:hint="eastAsia"/>
          <w:sz w:val="24"/>
          <w:szCs w:val="21"/>
          <w:u w:val="single"/>
        </w:rPr>
        <w:t xml:space="preserve">北京西三环北路105号 </w:t>
      </w:r>
      <w:r>
        <w:rPr>
          <w:rFonts w:ascii="宋体" w:hAnsi="宋体"/>
          <w:sz w:val="24"/>
          <w:szCs w:val="21"/>
          <w:u w:val="single"/>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地址：</w:t>
      </w:r>
      <w:r>
        <w:rPr>
          <w:rFonts w:ascii="宋体" w:hAnsi="宋体" w:hint="eastAsia"/>
          <w:sz w:val="24"/>
          <w:szCs w:val="21"/>
          <w:u w:val="single"/>
        </w:rPr>
        <w:t xml:space="preserve">                      </w:t>
      </w:r>
    </w:p>
    <w:p w14:paraId="7752F457" w14:textId="77777777" w:rsidR="00A64A67" w:rsidRDefault="00A64A67" w:rsidP="00A64A67">
      <w:pPr>
        <w:spacing w:line="360" w:lineRule="auto"/>
        <w:ind w:firstLine="405"/>
        <w:rPr>
          <w:rFonts w:ascii="宋体" w:hAnsi="宋体"/>
          <w:sz w:val="24"/>
          <w:szCs w:val="21"/>
          <w:u w:val="single"/>
        </w:rPr>
      </w:pPr>
    </w:p>
    <w:p w14:paraId="4474AF28" w14:textId="77777777" w:rsidR="00A64A67" w:rsidRDefault="00A64A67" w:rsidP="00A64A67">
      <w:pPr>
        <w:spacing w:line="360" w:lineRule="auto"/>
        <w:ind w:firstLine="405"/>
        <w:rPr>
          <w:rFonts w:ascii="宋体" w:hAnsi="宋体"/>
          <w:sz w:val="24"/>
          <w:szCs w:val="21"/>
          <w:u w:val="single"/>
        </w:rPr>
      </w:pPr>
      <w:r>
        <w:rPr>
          <w:rFonts w:ascii="宋体" w:hAnsi="宋体"/>
          <w:sz w:val="24"/>
          <w:szCs w:val="21"/>
        </w:rPr>
        <w:t>邮政编码：</w:t>
      </w:r>
      <w:r>
        <w:rPr>
          <w:rFonts w:ascii="宋体" w:hAnsi="宋体"/>
          <w:sz w:val="24"/>
          <w:szCs w:val="21"/>
          <w:u w:val="single"/>
        </w:rPr>
        <w:tab/>
      </w:r>
      <w:r>
        <w:rPr>
          <w:rFonts w:ascii="宋体" w:hAnsi="宋体" w:hint="eastAsia"/>
          <w:sz w:val="24"/>
          <w:szCs w:val="21"/>
          <w:u w:val="single"/>
        </w:rPr>
        <w:t>100048</w:t>
      </w:r>
      <w:r>
        <w:rPr>
          <w:rFonts w:ascii="宋体" w:hAnsi="宋体"/>
          <w:sz w:val="24"/>
          <w:szCs w:val="21"/>
          <w:u w:val="single"/>
        </w:rPr>
        <w:t xml:space="preserve">            </w:t>
      </w:r>
      <w:r>
        <w:rPr>
          <w:rFonts w:ascii="宋体" w:hAnsi="宋体"/>
          <w:sz w:val="24"/>
          <w:szCs w:val="21"/>
          <w:u w:val="single"/>
        </w:rPr>
        <w:tab/>
      </w:r>
      <w:r>
        <w:rPr>
          <w:rFonts w:ascii="宋体" w:hAnsi="宋体"/>
          <w:sz w:val="24"/>
          <w:szCs w:val="21"/>
        </w:rPr>
        <w:tab/>
        <w:t xml:space="preserve">   邮政编码：</w:t>
      </w:r>
      <w:r>
        <w:rPr>
          <w:rFonts w:ascii="宋体" w:hAnsi="宋体"/>
          <w:sz w:val="24"/>
          <w:szCs w:val="21"/>
          <w:u w:val="single"/>
        </w:rPr>
        <w:tab/>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ab/>
      </w:r>
    </w:p>
    <w:p w14:paraId="4B706D9E" w14:textId="77777777" w:rsidR="00A64A67" w:rsidRDefault="00A64A67" w:rsidP="00A64A67">
      <w:pPr>
        <w:spacing w:line="360" w:lineRule="auto"/>
        <w:rPr>
          <w:rFonts w:ascii="宋体" w:hAnsi="宋体"/>
          <w:sz w:val="24"/>
          <w:szCs w:val="21"/>
        </w:rPr>
      </w:pPr>
    </w:p>
    <w:p w14:paraId="332A294E" w14:textId="77777777" w:rsidR="00A64A67" w:rsidRDefault="00A64A67" w:rsidP="00A64A67">
      <w:pPr>
        <w:spacing w:line="360" w:lineRule="auto"/>
        <w:ind w:firstLine="405"/>
        <w:rPr>
          <w:rFonts w:ascii="宋体" w:hAnsi="宋体"/>
          <w:sz w:val="24"/>
          <w:szCs w:val="21"/>
        </w:rPr>
      </w:pPr>
      <w:r>
        <w:rPr>
          <w:rFonts w:ascii="宋体" w:hAnsi="宋体"/>
          <w:sz w:val="24"/>
          <w:szCs w:val="21"/>
        </w:rPr>
        <w:t>电　　话：</w:t>
      </w:r>
      <w:r>
        <w:rPr>
          <w:rFonts w:ascii="宋体" w:hAnsi="宋体"/>
          <w:sz w:val="24"/>
          <w:szCs w:val="21"/>
          <w:u w:val="single"/>
        </w:rPr>
        <w:tab/>
      </w:r>
      <w:r>
        <w:rPr>
          <w:rFonts w:ascii="宋体" w:hAnsi="宋体" w:hint="eastAsia"/>
          <w:sz w:val="24"/>
          <w:szCs w:val="21"/>
          <w:u w:val="single"/>
        </w:rPr>
        <w:t>6890</w:t>
      </w:r>
      <w:r>
        <w:rPr>
          <w:rFonts w:ascii="宋体" w:hAnsi="宋体"/>
          <w:sz w:val="24"/>
          <w:szCs w:val="21"/>
          <w:u w:val="single"/>
        </w:rPr>
        <w:t>2830</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rPr>
        <w:tab/>
        <w:t xml:space="preserve">   电　　话：</w:t>
      </w:r>
      <w:r>
        <w:rPr>
          <w:rFonts w:ascii="宋体" w:hAnsi="宋体"/>
          <w:sz w:val="24"/>
          <w:szCs w:val="21"/>
          <w:u w:val="single"/>
        </w:rPr>
        <w:tab/>
      </w:r>
      <w:r>
        <w:rPr>
          <w:rFonts w:ascii="宋体" w:hAnsi="宋体" w:hint="eastAsia"/>
          <w:sz w:val="24"/>
          <w:szCs w:val="21"/>
          <w:u w:val="single"/>
        </w:rPr>
        <w:t xml:space="preserve">                  </w:t>
      </w:r>
    </w:p>
    <w:p w14:paraId="737F662E" w14:textId="77777777" w:rsidR="00A64A67" w:rsidRDefault="00A64A67" w:rsidP="00A64A67">
      <w:pPr>
        <w:spacing w:line="360" w:lineRule="auto"/>
        <w:rPr>
          <w:rFonts w:ascii="宋体" w:hAnsi="宋体"/>
          <w:sz w:val="24"/>
          <w:szCs w:val="21"/>
        </w:rPr>
      </w:pPr>
      <w:r>
        <w:rPr>
          <w:rFonts w:ascii="宋体" w:hAnsi="宋体"/>
          <w:sz w:val="24"/>
          <w:szCs w:val="21"/>
        </w:rPr>
        <w:t xml:space="preserve">　　</w:t>
      </w:r>
      <w:r>
        <w:rPr>
          <w:rFonts w:ascii="宋体" w:hAnsi="宋体"/>
          <w:sz w:val="24"/>
          <w:szCs w:val="21"/>
        </w:rPr>
        <w:tab/>
      </w:r>
      <w:r>
        <w:rPr>
          <w:rFonts w:ascii="宋体" w:hAnsi="宋体"/>
          <w:sz w:val="24"/>
          <w:szCs w:val="21"/>
        </w:rPr>
        <w:tab/>
        <w:t xml:space="preserve"> </w:t>
      </w:r>
      <w:r>
        <w:rPr>
          <w:rFonts w:ascii="宋体" w:hAnsi="宋体" w:hint="eastAsia"/>
          <w:sz w:val="24"/>
          <w:szCs w:val="21"/>
        </w:rPr>
        <w:t xml:space="preserve">                           </w:t>
      </w:r>
    </w:p>
    <w:p w14:paraId="797FF289" w14:textId="77777777" w:rsidR="00A64A67" w:rsidRDefault="00A64A67" w:rsidP="00A64A67">
      <w:pPr>
        <w:spacing w:line="360" w:lineRule="auto"/>
        <w:rPr>
          <w:rFonts w:ascii="宋体" w:hAnsi="宋体"/>
          <w:sz w:val="24"/>
          <w:szCs w:val="21"/>
        </w:rPr>
      </w:pPr>
      <w:r>
        <w:rPr>
          <w:rFonts w:ascii="宋体" w:hAnsi="宋体" w:hint="eastAsia"/>
          <w:sz w:val="24"/>
          <w:szCs w:val="21"/>
        </w:rPr>
        <w:t>社会统一信用代码121100004006874031</w:t>
      </w:r>
      <w:r>
        <w:rPr>
          <w:rFonts w:ascii="宋体" w:hAnsi="宋体"/>
          <w:sz w:val="24"/>
          <w:szCs w:val="21"/>
        </w:rPr>
        <w:t xml:space="preserve">     </w:t>
      </w:r>
      <w:r>
        <w:rPr>
          <w:rFonts w:ascii="宋体" w:hAnsi="宋体" w:hint="eastAsia"/>
          <w:sz w:val="24"/>
          <w:szCs w:val="21"/>
        </w:rPr>
        <w:t>社会统一信用代码：</w:t>
      </w:r>
      <w:r>
        <w:rPr>
          <w:rFonts w:ascii="宋体" w:hAnsi="宋体" w:hint="eastAsia"/>
          <w:sz w:val="24"/>
          <w:szCs w:val="21"/>
          <w:u w:val="single"/>
        </w:rPr>
        <w:t xml:space="preserve">                 </w:t>
      </w:r>
    </w:p>
    <w:p w14:paraId="3C886D7A" w14:textId="77777777" w:rsidR="00A64A67" w:rsidRDefault="00A64A67" w:rsidP="00A64A67">
      <w:pPr>
        <w:spacing w:line="360" w:lineRule="auto"/>
        <w:rPr>
          <w:rFonts w:ascii="宋体" w:hAnsi="宋体"/>
          <w:sz w:val="24"/>
          <w:szCs w:val="21"/>
        </w:rPr>
      </w:pPr>
    </w:p>
    <w:p w14:paraId="58DCB6F6" w14:textId="77777777" w:rsidR="00A64A67" w:rsidRDefault="00A64A67" w:rsidP="00A64A67">
      <w:pPr>
        <w:spacing w:line="360" w:lineRule="auto"/>
        <w:rPr>
          <w:rFonts w:ascii="宋体" w:hAnsi="宋体"/>
          <w:sz w:val="24"/>
          <w:szCs w:val="21"/>
          <w:u w:val="single"/>
        </w:rPr>
      </w:pPr>
      <w:r>
        <w:rPr>
          <w:rFonts w:ascii="宋体" w:hAnsi="宋体"/>
          <w:sz w:val="24"/>
          <w:szCs w:val="21"/>
        </w:rPr>
        <w:t>开户银行：</w:t>
      </w:r>
      <w:r>
        <w:rPr>
          <w:rFonts w:ascii="宋体" w:hAnsi="宋体" w:hint="eastAsia"/>
          <w:sz w:val="24"/>
          <w:szCs w:val="21"/>
          <w:u w:val="single"/>
        </w:rPr>
        <w:t xml:space="preserve">中国工商银行紫竹院支行 </w:t>
      </w:r>
      <w:r>
        <w:rPr>
          <w:rFonts w:ascii="宋体" w:hAnsi="宋体" w:hint="eastAsia"/>
          <w:sz w:val="24"/>
          <w:szCs w:val="21"/>
        </w:rPr>
        <w:t xml:space="preserve">       </w:t>
      </w:r>
      <w:r>
        <w:rPr>
          <w:rFonts w:ascii="宋体" w:hAnsi="宋体"/>
          <w:sz w:val="24"/>
          <w:szCs w:val="21"/>
        </w:rPr>
        <w:t>开户银行：</w:t>
      </w:r>
      <w:r>
        <w:rPr>
          <w:rFonts w:ascii="宋体" w:hAnsi="宋体" w:hint="eastAsia"/>
          <w:sz w:val="24"/>
          <w:szCs w:val="21"/>
          <w:u w:val="single"/>
        </w:rPr>
        <w:t xml:space="preserve">                       </w:t>
      </w:r>
    </w:p>
    <w:p w14:paraId="2663ECCF" w14:textId="77777777" w:rsidR="00A64A67" w:rsidRDefault="00A64A67" w:rsidP="00A64A67">
      <w:pPr>
        <w:spacing w:line="360" w:lineRule="auto"/>
        <w:rPr>
          <w:rFonts w:ascii="宋体" w:hAnsi="宋体"/>
          <w:sz w:val="24"/>
          <w:szCs w:val="21"/>
          <w:u w:val="single"/>
        </w:rPr>
      </w:pPr>
    </w:p>
    <w:p w14:paraId="62809B30" w14:textId="77777777" w:rsidR="00A64A67" w:rsidRDefault="00A64A67" w:rsidP="00A64A67">
      <w:pPr>
        <w:spacing w:line="360" w:lineRule="auto"/>
        <w:rPr>
          <w:rFonts w:ascii="宋体" w:hAnsi="宋体"/>
          <w:sz w:val="24"/>
          <w:szCs w:val="21"/>
          <w:u w:val="single"/>
        </w:rPr>
      </w:pPr>
      <w:r>
        <w:rPr>
          <w:rFonts w:ascii="宋体" w:hAnsi="宋体"/>
          <w:sz w:val="24"/>
          <w:szCs w:val="21"/>
        </w:rPr>
        <w:t xml:space="preserve">　　</w:t>
      </w:r>
      <w:r>
        <w:rPr>
          <w:rFonts w:ascii="宋体" w:hAnsi="宋体"/>
          <w:sz w:val="24"/>
          <w:szCs w:val="21"/>
        </w:rPr>
        <w:tab/>
      </w:r>
      <w:r>
        <w:rPr>
          <w:rFonts w:ascii="宋体" w:hAnsi="宋体"/>
          <w:sz w:val="24"/>
          <w:szCs w:val="21"/>
        </w:rPr>
        <w:tab/>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开户行号：</w:t>
      </w:r>
      <w:r>
        <w:rPr>
          <w:rFonts w:ascii="宋体" w:hAnsi="宋体" w:hint="eastAsia"/>
          <w:sz w:val="24"/>
          <w:szCs w:val="21"/>
          <w:u w:val="single"/>
        </w:rPr>
        <w:t xml:space="preserve">           </w:t>
      </w:r>
    </w:p>
    <w:p w14:paraId="7ACE600B" w14:textId="77777777" w:rsidR="00A64A67" w:rsidRDefault="00A64A67" w:rsidP="00A64A67">
      <w:pPr>
        <w:snapToGrid w:val="0"/>
        <w:spacing w:before="119" w:line="272" w:lineRule="atLeast"/>
        <w:rPr>
          <w:rFonts w:ascii="宋体" w:hAnsi="宋体"/>
          <w:sz w:val="24"/>
          <w:szCs w:val="21"/>
          <w:u w:val="single"/>
        </w:rPr>
      </w:pPr>
    </w:p>
    <w:p w14:paraId="5A477D81" w14:textId="77777777" w:rsidR="00A64A67" w:rsidRDefault="00A64A67" w:rsidP="00A64A67">
      <w:pPr>
        <w:snapToGrid w:val="0"/>
        <w:spacing w:before="119" w:line="272" w:lineRule="atLeast"/>
        <w:rPr>
          <w:rFonts w:ascii="仿宋_GB2312" w:eastAsia="仿宋_GB2312" w:hAnsi="宋体"/>
          <w:sz w:val="24"/>
        </w:rPr>
      </w:pPr>
      <w:r>
        <w:rPr>
          <w:rFonts w:ascii="宋体" w:hAnsi="宋体" w:hint="eastAsia"/>
          <w:sz w:val="24"/>
          <w:szCs w:val="21"/>
        </w:rPr>
        <w:t>账</w:t>
      </w:r>
      <w:r>
        <w:rPr>
          <w:rFonts w:ascii="宋体" w:hAnsi="宋体"/>
          <w:sz w:val="24"/>
          <w:szCs w:val="21"/>
        </w:rPr>
        <w:t xml:space="preserve">　　号：</w:t>
      </w:r>
      <w:r>
        <w:rPr>
          <w:rFonts w:ascii="宋体" w:hAnsi="宋体" w:hint="eastAsia"/>
          <w:sz w:val="24"/>
          <w:szCs w:val="21"/>
          <w:u w:val="single"/>
        </w:rPr>
        <w:t xml:space="preserve"> 0200007609088208634   </w:t>
      </w:r>
      <w:r>
        <w:rPr>
          <w:rFonts w:ascii="宋体" w:hAnsi="宋体" w:hint="eastAsia"/>
          <w:sz w:val="24"/>
          <w:szCs w:val="21"/>
        </w:rPr>
        <w:t xml:space="preserve">      账</w:t>
      </w:r>
      <w:r>
        <w:rPr>
          <w:rFonts w:ascii="宋体" w:hAnsi="宋体"/>
          <w:sz w:val="24"/>
          <w:szCs w:val="21"/>
        </w:rPr>
        <w:t xml:space="preserve">　　号：</w:t>
      </w:r>
      <w:r>
        <w:rPr>
          <w:rFonts w:ascii="宋体" w:hAnsi="宋体" w:hint="eastAsia"/>
          <w:sz w:val="24"/>
          <w:szCs w:val="21"/>
          <w:u w:val="single"/>
        </w:rPr>
        <w:t xml:space="preserve">                       </w:t>
      </w:r>
      <w:bookmarkStart w:id="91" w:name="_Hlk5038522"/>
      <w:bookmarkEnd w:id="90"/>
    </w:p>
    <w:bookmarkEnd w:id="91"/>
    <w:p w14:paraId="66694194" w14:textId="2CED78A4" w:rsidR="00EB2172" w:rsidRPr="00A64A67" w:rsidRDefault="00EB2172">
      <w:pPr>
        <w:snapToGrid w:val="0"/>
        <w:spacing w:after="156" w:line="300" w:lineRule="auto"/>
        <w:ind w:firstLineChars="200" w:firstLine="480"/>
        <w:rPr>
          <w:rFonts w:ascii="宋体" w:hAnsi="宋体"/>
          <w:sz w:val="24"/>
        </w:rPr>
      </w:pPr>
    </w:p>
    <w:p w14:paraId="4396F958" w14:textId="77777777" w:rsidR="00EB2172" w:rsidRDefault="00EB2172">
      <w:pPr>
        <w:spacing w:line="360" w:lineRule="auto"/>
        <w:jc w:val="left"/>
        <w:rPr>
          <w:rFonts w:ascii="宋体" w:hAnsi="宋体"/>
        </w:rPr>
      </w:pPr>
    </w:p>
    <w:p w14:paraId="627C8083" w14:textId="77777777" w:rsidR="00EB2172" w:rsidRDefault="00A90144">
      <w:pPr>
        <w:pStyle w:val="3"/>
        <w:rPr>
          <w:rFonts w:ascii="宋体" w:hAnsi="宋体" w:cs="宋体"/>
          <w:sz w:val="24"/>
        </w:rPr>
      </w:pPr>
      <w:r>
        <w:rPr>
          <w:rFonts w:ascii="宋体" w:eastAsia="宋体" w:hAnsi="宋体"/>
          <w:b w:val="0"/>
          <w:bCs w:val="0"/>
          <w:sz w:val="24"/>
          <w:szCs w:val="52"/>
        </w:rPr>
        <w:br w:type="page"/>
      </w:r>
    </w:p>
    <w:p w14:paraId="5D5AFA61" w14:textId="4DD1C6BA" w:rsidR="00EB2172" w:rsidRDefault="00A90144">
      <w:pPr>
        <w:pStyle w:val="1"/>
        <w:rPr>
          <w:rStyle w:val="apple-converted-space"/>
        </w:rPr>
      </w:pPr>
      <w:bookmarkStart w:id="92" w:name="_Toc73106209"/>
      <w:bookmarkEnd w:id="82"/>
      <w:bookmarkEnd w:id="83"/>
      <w:r>
        <w:rPr>
          <w:rStyle w:val="apple-converted-space"/>
          <w:rFonts w:hint="eastAsia"/>
        </w:rPr>
        <w:lastRenderedPageBreak/>
        <w:t>第七章</w:t>
      </w:r>
      <w:r w:rsidR="001957FD">
        <w:rPr>
          <w:rStyle w:val="apple-converted-space"/>
          <w:rFonts w:hint="eastAsia"/>
        </w:rPr>
        <w:t xml:space="preserve"> </w:t>
      </w:r>
      <w:r>
        <w:rPr>
          <w:rStyle w:val="apple-converted-space"/>
          <w:rFonts w:hint="eastAsia"/>
        </w:rPr>
        <w:t>响应文件格式</w:t>
      </w:r>
      <w:bookmarkEnd w:id="84"/>
      <w:bookmarkEnd w:id="92"/>
    </w:p>
    <w:p w14:paraId="06443E72" w14:textId="77777777" w:rsidR="00EB2172" w:rsidRDefault="00A90144">
      <w:pPr>
        <w:pStyle w:val="3"/>
      </w:pPr>
      <w:bookmarkStart w:id="93" w:name="_Toc497235042"/>
      <w:bookmarkStart w:id="94" w:name="_Toc514926454"/>
      <w:bookmarkStart w:id="95" w:name="_Toc73106210"/>
      <w:bookmarkStart w:id="96" w:name="_Toc310195762"/>
      <w:bookmarkEnd w:id="85"/>
      <w:bookmarkEnd w:id="86"/>
      <w:bookmarkEnd w:id="87"/>
      <w:bookmarkEnd w:id="88"/>
      <w:r>
        <w:t xml:space="preserve">1 </w:t>
      </w:r>
      <w:bookmarkEnd w:id="93"/>
      <w:bookmarkEnd w:id="94"/>
      <w:r>
        <w:rPr>
          <w:rFonts w:hint="eastAsia"/>
        </w:rPr>
        <w:t>响应书</w:t>
      </w:r>
      <w:bookmarkEnd w:id="95"/>
    </w:p>
    <w:p w14:paraId="031C61C7" w14:textId="77777777" w:rsidR="00EB2172" w:rsidRDefault="00EB2172">
      <w:pPr>
        <w:tabs>
          <w:tab w:val="left" w:pos="5580"/>
        </w:tabs>
        <w:spacing w:before="120" w:line="360" w:lineRule="auto"/>
        <w:jc w:val="center"/>
        <w:rPr>
          <w:rFonts w:asciiTheme="minorEastAsia" w:eastAsiaTheme="minorEastAsia" w:hAnsiTheme="minorEastAsia"/>
          <w:b/>
          <w:sz w:val="24"/>
        </w:rPr>
      </w:pPr>
    </w:p>
    <w:p w14:paraId="72DFB1E8" w14:textId="77777777" w:rsidR="00EB2172" w:rsidRDefault="00A90144">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0AB90E58" w14:textId="1FCF04AA" w:rsidR="00EB2172" w:rsidRDefault="00A90144">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)项目的</w:t>
      </w:r>
      <w:r w:rsidR="00CA0414">
        <w:rPr>
          <w:rFonts w:hAnsi="宋体" w:hint="eastAsia"/>
          <w:sz w:val="24"/>
        </w:rPr>
        <w:t>比选</w:t>
      </w:r>
      <w:r>
        <w:rPr>
          <w:rFonts w:hAnsi="宋体" w:hint="eastAsia"/>
          <w:sz w:val="24"/>
        </w:rPr>
        <w:t>公告（响应邀请）(</w:t>
      </w:r>
      <w:r>
        <w:rPr>
          <w:rFonts w:hAnsi="宋体" w:hint="eastAsia"/>
          <w:sz w:val="24"/>
          <w:u w:val="single"/>
        </w:rPr>
        <w:t>项目编号</w:t>
      </w:r>
      <w:r>
        <w:rPr>
          <w:rFonts w:hAnsi="宋体" w:hint="eastAsia"/>
          <w:sz w:val="24"/>
        </w:rPr>
        <w:t>),签字代表(</w:t>
      </w:r>
      <w:r>
        <w:rPr>
          <w:rFonts w:hAnsi="宋体" w:hint="eastAsia"/>
          <w:sz w:val="24"/>
          <w:u w:val="single"/>
        </w:rPr>
        <w:t>姓名、职务</w:t>
      </w:r>
      <w:r>
        <w:rPr>
          <w:rFonts w:hAnsi="宋体" w:hint="eastAsia"/>
          <w:sz w:val="24"/>
        </w:rPr>
        <w:t>)经正式授权并代表供应商（</w:t>
      </w:r>
      <w:r>
        <w:rPr>
          <w:rFonts w:hAnsi="宋体" w:hint="eastAsia"/>
          <w:sz w:val="24"/>
          <w:u w:val="single"/>
        </w:rPr>
        <w:t>供应商名称、地址</w:t>
      </w:r>
      <w:r>
        <w:rPr>
          <w:rFonts w:hAnsi="宋体" w:hint="eastAsia"/>
          <w:sz w:val="24"/>
        </w:rPr>
        <w:t>）提交下述文件正本一份及副本</w:t>
      </w:r>
      <w:r>
        <w:rPr>
          <w:rFonts w:hAnsi="宋体" w:hint="eastAsia"/>
          <w:sz w:val="24"/>
          <w:u w:val="single"/>
        </w:rPr>
        <w:t>三</w:t>
      </w:r>
      <w:r>
        <w:rPr>
          <w:rFonts w:hAnsi="宋体" w:hint="eastAsia"/>
          <w:sz w:val="24"/>
        </w:rPr>
        <w:t>份：</w:t>
      </w:r>
    </w:p>
    <w:p w14:paraId="7867F026"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响应一览表</w:t>
      </w:r>
    </w:p>
    <w:p w14:paraId="4674EC1F"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响应分项报价表</w:t>
      </w:r>
    </w:p>
    <w:p w14:paraId="431B116D" w14:textId="5EB058F5" w:rsidR="00EB2172" w:rsidRDefault="00322723">
      <w:pPr>
        <w:pStyle w:val="af0"/>
        <w:numPr>
          <w:ilvl w:val="0"/>
          <w:numId w:val="16"/>
        </w:numPr>
        <w:tabs>
          <w:tab w:val="left" w:pos="5580"/>
        </w:tabs>
        <w:spacing w:line="360" w:lineRule="auto"/>
        <w:rPr>
          <w:rFonts w:hAnsi="宋体"/>
          <w:sz w:val="24"/>
        </w:rPr>
      </w:pPr>
      <w:r>
        <w:rPr>
          <w:rFonts w:hAnsi="宋体" w:hint="eastAsia"/>
          <w:sz w:val="24"/>
        </w:rPr>
        <w:t>响应</w:t>
      </w:r>
      <w:r w:rsidR="00A90144">
        <w:rPr>
          <w:rFonts w:hAnsi="宋体" w:hint="eastAsia"/>
          <w:sz w:val="24"/>
        </w:rPr>
        <w:t>偏离表</w:t>
      </w:r>
    </w:p>
    <w:p w14:paraId="007854CC" w14:textId="77777777" w:rsidR="00EB2172" w:rsidRDefault="00A90144">
      <w:pPr>
        <w:pStyle w:val="af0"/>
        <w:numPr>
          <w:ilvl w:val="0"/>
          <w:numId w:val="16"/>
        </w:numPr>
        <w:tabs>
          <w:tab w:val="left" w:pos="5580"/>
        </w:tabs>
        <w:spacing w:line="360" w:lineRule="auto"/>
        <w:rPr>
          <w:rFonts w:hAnsi="宋体"/>
          <w:sz w:val="24"/>
        </w:rPr>
      </w:pPr>
      <w:r>
        <w:rPr>
          <w:rFonts w:hAnsi="宋体" w:hint="eastAsia"/>
          <w:sz w:val="24"/>
        </w:rPr>
        <w:t>资格证明文件</w:t>
      </w:r>
    </w:p>
    <w:p w14:paraId="2359D38D" w14:textId="728719C5" w:rsidR="00EB2172" w:rsidRDefault="00A90144">
      <w:pPr>
        <w:pStyle w:val="af0"/>
        <w:numPr>
          <w:ilvl w:val="0"/>
          <w:numId w:val="16"/>
        </w:numPr>
        <w:tabs>
          <w:tab w:val="left" w:pos="5580"/>
        </w:tabs>
        <w:spacing w:line="360" w:lineRule="auto"/>
        <w:rPr>
          <w:rFonts w:hAnsi="宋体"/>
          <w:sz w:val="24"/>
        </w:rPr>
      </w:pPr>
      <w:r>
        <w:rPr>
          <w:rFonts w:hAnsi="宋体" w:hint="eastAsia"/>
          <w:sz w:val="24"/>
        </w:rPr>
        <w:t>遵守国家有关法律、法规和规章，按</w:t>
      </w:r>
      <w:r w:rsidR="00CA0414">
        <w:rPr>
          <w:rFonts w:hAnsi="宋体" w:hint="eastAsia"/>
          <w:sz w:val="24"/>
        </w:rPr>
        <w:t>比选</w:t>
      </w:r>
      <w:r>
        <w:rPr>
          <w:rFonts w:hAnsi="宋体" w:hint="eastAsia"/>
          <w:sz w:val="24"/>
        </w:rPr>
        <w:t>文件中供应商须知和技术规格要求提供的有关文件</w:t>
      </w:r>
    </w:p>
    <w:p w14:paraId="48159FF7" w14:textId="77777777" w:rsidR="00EB2172" w:rsidRDefault="00A90144">
      <w:pPr>
        <w:pStyle w:val="af0"/>
        <w:tabs>
          <w:tab w:val="left" w:pos="5580"/>
        </w:tabs>
        <w:spacing w:line="360" w:lineRule="auto"/>
        <w:ind w:left="408"/>
        <w:rPr>
          <w:rFonts w:hAnsi="宋体"/>
          <w:sz w:val="24"/>
        </w:rPr>
      </w:pPr>
      <w:r>
        <w:rPr>
          <w:rFonts w:hAnsi="宋体" w:hint="eastAsia"/>
          <w:sz w:val="24"/>
        </w:rPr>
        <w:t>据此，签字代表宣布同意如下：</w:t>
      </w:r>
    </w:p>
    <w:p w14:paraId="00A6A09C" w14:textId="77777777" w:rsidR="00EB2172" w:rsidRDefault="00A90144">
      <w:pPr>
        <w:pStyle w:val="af0"/>
        <w:tabs>
          <w:tab w:val="left" w:pos="720"/>
          <w:tab w:val="left" w:pos="900"/>
        </w:tabs>
        <w:spacing w:line="360" w:lineRule="auto"/>
        <w:ind w:left="360"/>
        <w:rPr>
          <w:rFonts w:hAnsi="宋体"/>
          <w:sz w:val="24"/>
          <w:u w:val="single"/>
        </w:rPr>
      </w:pPr>
      <w:r>
        <w:rPr>
          <w:rFonts w:hAnsi="宋体" w:hint="eastAsia"/>
          <w:sz w:val="24"/>
        </w:rPr>
        <w:t>（1）后附“响应一览表”为采购人参加此次响应的响应报价。</w:t>
      </w:r>
    </w:p>
    <w:p w14:paraId="136C429D" w14:textId="19301156" w:rsidR="00EB2172" w:rsidRDefault="00A90144">
      <w:pPr>
        <w:pStyle w:val="af0"/>
        <w:tabs>
          <w:tab w:val="left" w:pos="5580"/>
        </w:tabs>
        <w:spacing w:line="360" w:lineRule="auto"/>
        <w:ind w:firstLineChars="175" w:firstLine="420"/>
        <w:rPr>
          <w:rFonts w:hAnsi="宋体"/>
          <w:sz w:val="24"/>
        </w:rPr>
      </w:pPr>
      <w:r>
        <w:rPr>
          <w:rFonts w:hAnsi="宋体" w:hint="eastAsia"/>
          <w:sz w:val="24"/>
        </w:rPr>
        <w:t>（2）采购人如成交，将按</w:t>
      </w:r>
      <w:r w:rsidR="00CA0414">
        <w:rPr>
          <w:rFonts w:hAnsi="宋体" w:hint="eastAsia"/>
          <w:sz w:val="24"/>
        </w:rPr>
        <w:t>比选</w:t>
      </w:r>
      <w:r>
        <w:rPr>
          <w:rFonts w:hAnsi="宋体" w:hint="eastAsia"/>
          <w:sz w:val="24"/>
        </w:rPr>
        <w:t>文件的规定履行合同责任和义务。</w:t>
      </w:r>
    </w:p>
    <w:p w14:paraId="3B442E85" w14:textId="1D3A8C8E"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（3）采购人已详细审查全部</w:t>
      </w:r>
      <w:r w:rsidR="00CA0414">
        <w:rPr>
          <w:rFonts w:hAnsi="宋体" w:hint="eastAsia"/>
          <w:sz w:val="24"/>
        </w:rPr>
        <w:t>比选</w:t>
      </w:r>
      <w:r>
        <w:rPr>
          <w:rFonts w:hAnsi="宋体" w:hint="eastAsia"/>
          <w:sz w:val="24"/>
        </w:rPr>
        <w:t>文件，包括第</w:t>
      </w:r>
      <w:r>
        <w:rPr>
          <w:rFonts w:hAnsi="宋体" w:hint="eastAsia"/>
          <w:sz w:val="24"/>
          <w:u w:val="single"/>
        </w:rPr>
        <w:t xml:space="preserve">        号（</w:t>
      </w:r>
      <w:r w:rsidR="00CA0414">
        <w:rPr>
          <w:rFonts w:hAnsi="宋体" w:hint="eastAsia"/>
          <w:sz w:val="24"/>
          <w:u w:val="single"/>
        </w:rPr>
        <w:t>比选</w:t>
      </w:r>
      <w:r>
        <w:rPr>
          <w:rFonts w:hAnsi="宋体" w:hint="eastAsia"/>
          <w:sz w:val="24"/>
          <w:u w:val="single"/>
        </w:rPr>
        <w:t>编号、补充通知）（如果有的话</w:t>
      </w:r>
      <w:r>
        <w:rPr>
          <w:rFonts w:hAnsi="宋体" w:hint="eastAsia"/>
          <w:sz w:val="24"/>
        </w:rPr>
        <w:t>）。采购人完全理解并同意放弃对这方面有不明及误解的权力。</w:t>
      </w:r>
    </w:p>
    <w:p w14:paraId="41B96D1C" w14:textId="77777777" w:rsidR="00EB2172" w:rsidRDefault="00A90144">
      <w:pPr>
        <w:pStyle w:val="af0"/>
        <w:tabs>
          <w:tab w:val="left" w:pos="5580"/>
        </w:tabs>
        <w:spacing w:line="360" w:lineRule="auto"/>
        <w:ind w:leftChars="86" w:left="181" w:firstLineChars="100" w:firstLine="240"/>
        <w:rPr>
          <w:rFonts w:hAnsi="宋体"/>
          <w:sz w:val="24"/>
        </w:rPr>
      </w:pPr>
      <w:r>
        <w:rPr>
          <w:rFonts w:hAnsi="宋体" w:hint="eastAsia"/>
          <w:sz w:val="24"/>
        </w:rPr>
        <w:t>（4）本响应有效期为自</w:t>
      </w:r>
      <w:r>
        <w:rPr>
          <w:rFonts w:hAnsi="宋体" w:hint="eastAsia"/>
          <w:sz w:val="24"/>
          <w:u w:val="single"/>
        </w:rPr>
        <w:t>响应截止</w:t>
      </w:r>
      <w:r>
        <w:rPr>
          <w:rFonts w:hAnsi="宋体" w:hint="eastAsia"/>
          <w:sz w:val="24"/>
        </w:rPr>
        <w:t>日起</w:t>
      </w:r>
      <w:r>
        <w:rPr>
          <w:rFonts w:hAnsi="宋体" w:hint="eastAsia"/>
          <w:sz w:val="24"/>
          <w:u w:val="single"/>
        </w:rPr>
        <w:t xml:space="preserve"> </w:t>
      </w:r>
      <w:r>
        <w:rPr>
          <w:rFonts w:hAnsi="宋体"/>
          <w:sz w:val="24"/>
          <w:u w:val="single"/>
        </w:rPr>
        <w:t xml:space="preserve"> 90   </w:t>
      </w:r>
      <w:r>
        <w:rPr>
          <w:rFonts w:hAnsi="宋体" w:hint="eastAsia"/>
          <w:sz w:val="24"/>
        </w:rPr>
        <w:t>个日历日。</w:t>
      </w:r>
    </w:p>
    <w:p w14:paraId="019BA397" w14:textId="18CB3F31"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（5）在规定的</w:t>
      </w:r>
      <w:r w:rsidR="00CA0414">
        <w:rPr>
          <w:rFonts w:hAnsi="宋体" w:hint="eastAsia"/>
          <w:sz w:val="24"/>
        </w:rPr>
        <w:t>比选</w:t>
      </w:r>
      <w:r>
        <w:rPr>
          <w:rFonts w:hAnsi="宋体" w:hint="eastAsia"/>
          <w:sz w:val="24"/>
        </w:rPr>
        <w:t>时间后，采购人保证遵守</w:t>
      </w:r>
      <w:r w:rsidR="00CA0414">
        <w:rPr>
          <w:rFonts w:hAnsi="宋体" w:hint="eastAsia"/>
          <w:sz w:val="24"/>
        </w:rPr>
        <w:t>比选</w:t>
      </w:r>
      <w:r>
        <w:rPr>
          <w:rFonts w:hAnsi="宋体" w:hint="eastAsia"/>
          <w:sz w:val="24"/>
        </w:rPr>
        <w:t>文件中有关保证金的规定。</w:t>
      </w:r>
    </w:p>
    <w:p w14:paraId="4ADF9838" w14:textId="77777777" w:rsidR="00EB2172" w:rsidRDefault="00A90144">
      <w:pPr>
        <w:pStyle w:val="af0"/>
        <w:tabs>
          <w:tab w:val="left" w:pos="5580"/>
        </w:tabs>
        <w:spacing w:line="360" w:lineRule="auto"/>
        <w:ind w:leftChars="200" w:left="540" w:hangingChars="50" w:hanging="120"/>
        <w:rPr>
          <w:rFonts w:hAnsi="宋体"/>
          <w:sz w:val="24"/>
        </w:rPr>
      </w:pPr>
      <w:r>
        <w:rPr>
          <w:rFonts w:hAnsi="宋体" w:hint="eastAsia"/>
          <w:sz w:val="24"/>
        </w:rPr>
        <w:t>（6）在响应截止时间之前，采购人未曾为响应包号提供过整体设计、规范编制或者项目管理、监理、检测等服务，也没有被列入失信被执行人、重大税收违法案件当事人名单、政府采购严重违法失信行为记录名单。贵方可通过“信用中国”网站（</w:t>
      </w:r>
      <w:hyperlink r:id="rId15" w:history="1">
        <w:r>
          <w:rPr>
            <w:rFonts w:hAnsi="宋体" w:hint="eastAsia"/>
            <w:sz w:val="24"/>
          </w:rPr>
          <w:t>www.creditchina</w:t>
        </w:r>
      </w:hyperlink>
      <w:r>
        <w:rPr>
          <w:rFonts w:hAnsi="宋体" w:hint="eastAsia"/>
          <w:sz w:val="24"/>
        </w:rPr>
        <w:t>.gov.cn）和中国政府采购网（</w:t>
      </w:r>
      <w:hyperlink r:id="rId16" w:history="1">
        <w:r>
          <w:rPr>
            <w:rStyle w:val="afff0"/>
            <w:rFonts w:hAnsi="宋体" w:hint="eastAsia"/>
            <w:sz w:val="24"/>
          </w:rPr>
          <w:t>www.ccgp</w:t>
        </w:r>
      </w:hyperlink>
      <w:r>
        <w:rPr>
          <w:rFonts w:hAnsi="宋体" w:hint="eastAsia"/>
          <w:sz w:val="24"/>
        </w:rPr>
        <w:t>.gov.cn）进行查询，采购人完全接受查询的结果。</w:t>
      </w:r>
    </w:p>
    <w:p w14:paraId="7EDF774E" w14:textId="77777777" w:rsidR="00EB2172" w:rsidRDefault="00A90144">
      <w:pPr>
        <w:pStyle w:val="af0"/>
        <w:tabs>
          <w:tab w:val="left" w:pos="5580"/>
        </w:tabs>
        <w:spacing w:line="360" w:lineRule="auto"/>
        <w:ind w:leftChars="199" w:left="538" w:hangingChars="50" w:hanging="120"/>
        <w:rPr>
          <w:rFonts w:hAnsi="宋体"/>
          <w:sz w:val="24"/>
        </w:rPr>
      </w:pPr>
      <w:r>
        <w:rPr>
          <w:rFonts w:hAnsi="宋体" w:hint="eastAsia"/>
          <w:sz w:val="24"/>
        </w:rPr>
        <w:t>（7）采购人同意提供按照贵方可能要求的与其响应有关的一切数据或资料，完全理解贵方不一定接受最低价的响应或收到的任何响应。</w:t>
      </w:r>
    </w:p>
    <w:p w14:paraId="5DF0E445" w14:textId="77777777" w:rsidR="00EB2172" w:rsidRDefault="00A90144">
      <w:pPr>
        <w:pStyle w:val="af0"/>
        <w:tabs>
          <w:tab w:val="left" w:pos="5580"/>
        </w:tabs>
        <w:spacing w:line="360" w:lineRule="auto"/>
        <w:ind w:left="180"/>
        <w:rPr>
          <w:rFonts w:hAnsi="宋体"/>
          <w:sz w:val="24"/>
        </w:rPr>
      </w:pPr>
      <w:r>
        <w:rPr>
          <w:rFonts w:hAnsi="宋体" w:hint="eastAsia"/>
          <w:sz w:val="24"/>
        </w:rPr>
        <w:t>9．与本响应有关的一切正式往来信函请寄：</w:t>
      </w:r>
    </w:p>
    <w:p w14:paraId="7D720B7F" w14:textId="77777777" w:rsidR="00EB2172" w:rsidRDefault="00EB2172">
      <w:pPr>
        <w:pStyle w:val="af0"/>
        <w:tabs>
          <w:tab w:val="left" w:pos="5580"/>
        </w:tabs>
        <w:spacing w:line="360" w:lineRule="auto"/>
        <w:ind w:left="420"/>
        <w:rPr>
          <w:rFonts w:hAnsi="宋体"/>
          <w:sz w:val="24"/>
        </w:rPr>
      </w:pPr>
    </w:p>
    <w:p w14:paraId="1B2FFE93" w14:textId="77777777" w:rsidR="00EB2172" w:rsidRDefault="00A90144">
      <w:pPr>
        <w:pStyle w:val="af0"/>
        <w:tabs>
          <w:tab w:val="left" w:pos="5580"/>
        </w:tabs>
        <w:spacing w:line="360" w:lineRule="auto"/>
        <w:ind w:left="420"/>
        <w:rPr>
          <w:rFonts w:hAnsi="宋体"/>
          <w:sz w:val="24"/>
        </w:rPr>
      </w:pPr>
      <w:r>
        <w:rPr>
          <w:rFonts w:hAnsi="宋体" w:hint="eastAsia"/>
          <w:sz w:val="24"/>
        </w:rPr>
        <w:lastRenderedPageBreak/>
        <w:t>地址_________________________     传真____________________________</w:t>
      </w:r>
    </w:p>
    <w:p w14:paraId="1B461590" w14:textId="77777777" w:rsidR="00EB2172" w:rsidRDefault="00A90144">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6AB5E5B7" w14:textId="77777777" w:rsidR="00EB2172" w:rsidRDefault="00EB2172">
      <w:pPr>
        <w:pStyle w:val="af0"/>
        <w:tabs>
          <w:tab w:val="left" w:pos="5580"/>
        </w:tabs>
        <w:spacing w:line="360" w:lineRule="auto"/>
        <w:ind w:left="420"/>
        <w:rPr>
          <w:rFonts w:hAnsi="宋体"/>
          <w:sz w:val="24"/>
        </w:rPr>
      </w:pPr>
    </w:p>
    <w:p w14:paraId="5F3A845B" w14:textId="77777777" w:rsidR="00EB2172" w:rsidRDefault="00A90144">
      <w:pPr>
        <w:pStyle w:val="af0"/>
        <w:tabs>
          <w:tab w:val="left" w:pos="5580"/>
        </w:tabs>
        <w:spacing w:line="360" w:lineRule="auto"/>
        <w:ind w:left="420"/>
        <w:rPr>
          <w:rFonts w:hAnsi="宋体"/>
          <w:sz w:val="24"/>
        </w:rPr>
      </w:pPr>
      <w:r>
        <w:rPr>
          <w:rFonts w:hAnsi="宋体" w:hint="eastAsia"/>
          <w:sz w:val="24"/>
        </w:rPr>
        <w:t>供应商授权代表签字</w:t>
      </w:r>
      <w:r>
        <w:rPr>
          <w:rFonts w:hAnsi="宋体" w:hint="eastAsia"/>
          <w:sz w:val="24"/>
          <w:u w:val="single"/>
        </w:rPr>
        <w:t xml:space="preserve">　　　　　　　　　　</w:t>
      </w:r>
    </w:p>
    <w:p w14:paraId="62F47FF5" w14:textId="77777777" w:rsidR="00EB2172" w:rsidRDefault="00A90144">
      <w:pPr>
        <w:pStyle w:val="af0"/>
        <w:tabs>
          <w:tab w:val="left" w:pos="5580"/>
        </w:tabs>
        <w:spacing w:line="360" w:lineRule="auto"/>
        <w:ind w:left="420"/>
        <w:rPr>
          <w:rFonts w:hAnsi="宋体"/>
          <w:sz w:val="24"/>
        </w:rPr>
      </w:pPr>
      <w:r>
        <w:rPr>
          <w:rFonts w:hAnsi="宋体" w:hint="eastAsia"/>
          <w:sz w:val="24"/>
        </w:rPr>
        <w:t>供应商名称（全称）</w:t>
      </w:r>
      <w:r>
        <w:rPr>
          <w:rFonts w:hAnsi="宋体" w:hint="eastAsia"/>
          <w:sz w:val="24"/>
          <w:u w:val="single"/>
        </w:rPr>
        <w:t xml:space="preserve">　　　　　　　　　　</w:t>
      </w:r>
    </w:p>
    <w:p w14:paraId="58DDBF3B" w14:textId="77777777" w:rsidR="00EB2172" w:rsidRDefault="00A90144">
      <w:pPr>
        <w:pStyle w:val="af0"/>
        <w:tabs>
          <w:tab w:val="left" w:pos="5580"/>
        </w:tabs>
        <w:spacing w:line="360" w:lineRule="auto"/>
        <w:ind w:left="420"/>
        <w:rPr>
          <w:rFonts w:hAnsi="宋体"/>
          <w:sz w:val="24"/>
        </w:rPr>
      </w:pPr>
      <w:r>
        <w:rPr>
          <w:rFonts w:hAnsi="宋体" w:hint="eastAsia"/>
          <w:sz w:val="24"/>
        </w:rPr>
        <w:t>供应商开户银行（全称）</w:t>
      </w:r>
      <w:r>
        <w:rPr>
          <w:rFonts w:hAnsi="宋体" w:hint="eastAsia"/>
          <w:sz w:val="24"/>
          <w:u w:val="single"/>
        </w:rPr>
        <w:t xml:space="preserve">　　　　   　　 </w:t>
      </w:r>
    </w:p>
    <w:p w14:paraId="4DFE237C" w14:textId="77777777" w:rsidR="00EB2172" w:rsidRDefault="00A90144">
      <w:pPr>
        <w:pStyle w:val="af0"/>
        <w:tabs>
          <w:tab w:val="left" w:pos="5580"/>
        </w:tabs>
        <w:spacing w:line="360" w:lineRule="auto"/>
        <w:ind w:left="420"/>
        <w:rPr>
          <w:rFonts w:hAnsi="宋体"/>
          <w:sz w:val="24"/>
        </w:rPr>
      </w:pPr>
      <w:r>
        <w:rPr>
          <w:rFonts w:hAnsi="宋体" w:hint="eastAsia"/>
          <w:sz w:val="24"/>
        </w:rPr>
        <w:t>供应商银行账号</w:t>
      </w:r>
      <w:r>
        <w:rPr>
          <w:rFonts w:hAnsi="宋体" w:hint="eastAsia"/>
          <w:sz w:val="24"/>
          <w:u w:val="single"/>
        </w:rPr>
        <w:t xml:space="preserve">　　　　　　　　   　　</w:t>
      </w:r>
    </w:p>
    <w:p w14:paraId="29A418DA" w14:textId="77777777" w:rsidR="00EB2172" w:rsidRDefault="00A90144">
      <w:pPr>
        <w:pStyle w:val="af0"/>
        <w:tabs>
          <w:tab w:val="left" w:pos="5580"/>
        </w:tabs>
        <w:spacing w:line="360" w:lineRule="auto"/>
        <w:ind w:left="420"/>
        <w:rPr>
          <w:rFonts w:hAnsi="宋体"/>
          <w:sz w:val="24"/>
        </w:rPr>
      </w:pPr>
      <w:r>
        <w:rPr>
          <w:rFonts w:hAnsi="宋体" w:hint="eastAsia"/>
          <w:sz w:val="24"/>
        </w:rPr>
        <w:t>供应商公章</w:t>
      </w:r>
      <w:r>
        <w:rPr>
          <w:rFonts w:hAnsi="宋体" w:hint="eastAsia"/>
          <w:sz w:val="24"/>
          <w:u w:val="single"/>
        </w:rPr>
        <w:t xml:space="preserve">　　　　　　　　　       　</w:t>
      </w:r>
    </w:p>
    <w:p w14:paraId="175A1DA4" w14:textId="77777777" w:rsidR="00EB2172" w:rsidRDefault="00A90144">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772FEA20" w14:textId="77777777" w:rsidR="00EB2172" w:rsidRDefault="00EB2172">
      <w:pPr>
        <w:pStyle w:val="af0"/>
        <w:tabs>
          <w:tab w:val="left" w:pos="5580"/>
        </w:tabs>
        <w:spacing w:line="360" w:lineRule="auto"/>
        <w:ind w:left="420"/>
        <w:rPr>
          <w:rFonts w:hAnsi="宋体"/>
          <w:sz w:val="24"/>
          <w:u w:val="single"/>
        </w:rPr>
      </w:pPr>
    </w:p>
    <w:p w14:paraId="45469E1A" w14:textId="77777777" w:rsidR="00EB2172" w:rsidRDefault="00EB2172">
      <w:pPr>
        <w:pStyle w:val="af0"/>
        <w:tabs>
          <w:tab w:val="left" w:pos="5580"/>
        </w:tabs>
        <w:spacing w:line="360" w:lineRule="auto"/>
        <w:ind w:left="420"/>
        <w:jc w:val="left"/>
        <w:rPr>
          <w:rFonts w:asciiTheme="minorEastAsia" w:eastAsiaTheme="minorEastAsia" w:hAnsiTheme="minorEastAsia"/>
          <w:sz w:val="24"/>
          <w:u w:val="single"/>
        </w:rPr>
        <w:sectPr w:rsidR="00EB2172">
          <w:headerReference w:type="first" r:id="rId17"/>
          <w:footerReference w:type="first" r:id="rId18"/>
          <w:pgSz w:w="11907" w:h="16840"/>
          <w:pgMar w:top="1089" w:right="1418" w:bottom="1400" w:left="1418" w:header="851" w:footer="851" w:gutter="0"/>
          <w:cols w:space="720"/>
          <w:docGrid w:linePitch="462"/>
        </w:sectPr>
      </w:pPr>
    </w:p>
    <w:p w14:paraId="412C279B" w14:textId="77777777" w:rsidR="00EB2172" w:rsidRDefault="00A90144">
      <w:pPr>
        <w:pStyle w:val="3"/>
      </w:pPr>
      <w:bookmarkStart w:id="97" w:name="_Toc497235043"/>
      <w:bookmarkStart w:id="98" w:name="_Toc514926455"/>
      <w:bookmarkStart w:id="99" w:name="_Toc73106211"/>
      <w:r>
        <w:lastRenderedPageBreak/>
        <w:t>2 响应一览表</w:t>
      </w:r>
      <w:bookmarkEnd w:id="97"/>
      <w:bookmarkEnd w:id="98"/>
      <w:bookmarkEnd w:id="99"/>
    </w:p>
    <w:p w14:paraId="55F84F2E" w14:textId="77777777" w:rsidR="00EB2172" w:rsidRDefault="00A9014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p>
    <w:p w14:paraId="32028ACD" w14:textId="77777777" w:rsidR="00EB2172" w:rsidRDefault="00A90144">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项目编号：</w:t>
      </w:r>
    </w:p>
    <w:tbl>
      <w:tblPr>
        <w:tblW w:w="0" w:type="auto"/>
        <w:tblInd w:w="279" w:type="dxa"/>
        <w:tblLayout w:type="fixed"/>
        <w:tblCellMar>
          <w:left w:w="0" w:type="dxa"/>
          <w:right w:w="0" w:type="dxa"/>
        </w:tblCellMar>
        <w:tblLook w:val="04A0" w:firstRow="1" w:lastRow="0" w:firstColumn="1" w:lastColumn="0" w:noHBand="0" w:noVBand="1"/>
      </w:tblPr>
      <w:tblGrid>
        <w:gridCol w:w="912"/>
        <w:gridCol w:w="3118"/>
        <w:gridCol w:w="2694"/>
        <w:gridCol w:w="1560"/>
      </w:tblGrid>
      <w:tr w:rsidR="00EB2172" w14:paraId="3E76B403" w14:textId="77777777">
        <w:trPr>
          <w:trHeight w:val="942"/>
        </w:trPr>
        <w:tc>
          <w:tcPr>
            <w:tcW w:w="912" w:type="dxa"/>
            <w:tcBorders>
              <w:top w:val="single" w:sz="4" w:space="0" w:color="auto"/>
              <w:left w:val="single" w:sz="4" w:space="0" w:color="auto"/>
              <w:bottom w:val="single" w:sz="8" w:space="0" w:color="auto"/>
              <w:right w:val="single" w:sz="4" w:space="0" w:color="auto"/>
            </w:tcBorders>
            <w:vAlign w:val="center"/>
          </w:tcPr>
          <w:p w14:paraId="2693B450" w14:textId="77777777" w:rsidR="00EB2172" w:rsidRDefault="00A90144">
            <w:pPr>
              <w:tabs>
                <w:tab w:val="left" w:pos="5580"/>
              </w:tabs>
              <w:jc w:val="center"/>
              <w:rPr>
                <w:rFonts w:ascii="宋体" w:hAnsi="宋体"/>
                <w:sz w:val="24"/>
              </w:rPr>
            </w:pPr>
            <w:r>
              <w:rPr>
                <w:rFonts w:ascii="宋体" w:hAnsi="宋体" w:hint="eastAsia"/>
                <w:sz w:val="24"/>
              </w:rPr>
              <w:t>包号</w:t>
            </w:r>
          </w:p>
        </w:tc>
        <w:tc>
          <w:tcPr>
            <w:tcW w:w="3118" w:type="dxa"/>
            <w:tcBorders>
              <w:top w:val="single" w:sz="4" w:space="0" w:color="auto"/>
              <w:left w:val="single" w:sz="4" w:space="0" w:color="auto"/>
              <w:bottom w:val="single" w:sz="8" w:space="0" w:color="auto"/>
              <w:right w:val="single" w:sz="4" w:space="0" w:color="auto"/>
            </w:tcBorders>
            <w:vAlign w:val="center"/>
          </w:tcPr>
          <w:p w14:paraId="0B7932BD" w14:textId="77777777" w:rsidR="00EB2172" w:rsidRDefault="00A90144">
            <w:pPr>
              <w:tabs>
                <w:tab w:val="left" w:pos="5580"/>
              </w:tabs>
              <w:ind w:right="-199"/>
              <w:jc w:val="center"/>
              <w:rPr>
                <w:rFonts w:ascii="宋体" w:hAnsi="宋体"/>
                <w:sz w:val="24"/>
              </w:rPr>
            </w:pPr>
            <w:r>
              <w:rPr>
                <w:rFonts w:ascii="宋体" w:hAnsi="宋体" w:hint="eastAsia"/>
                <w:sz w:val="24"/>
              </w:rPr>
              <w:t>名称</w:t>
            </w:r>
          </w:p>
        </w:tc>
        <w:tc>
          <w:tcPr>
            <w:tcW w:w="2694" w:type="dxa"/>
            <w:tcBorders>
              <w:top w:val="single" w:sz="4" w:space="0" w:color="auto"/>
              <w:left w:val="single" w:sz="8" w:space="0" w:color="auto"/>
              <w:bottom w:val="single" w:sz="8" w:space="0" w:color="auto"/>
              <w:right w:val="single" w:sz="4" w:space="0" w:color="auto"/>
            </w:tcBorders>
            <w:vAlign w:val="center"/>
          </w:tcPr>
          <w:p w14:paraId="439C2FB0" w14:textId="77777777" w:rsidR="00EB2172" w:rsidRDefault="00A90144">
            <w:pPr>
              <w:tabs>
                <w:tab w:val="left" w:pos="5580"/>
              </w:tabs>
              <w:ind w:left="163" w:hanging="163"/>
              <w:jc w:val="center"/>
              <w:rPr>
                <w:rFonts w:ascii="宋体" w:hAnsi="宋体"/>
                <w:sz w:val="24"/>
              </w:rPr>
            </w:pPr>
            <w:r>
              <w:rPr>
                <w:rFonts w:ascii="宋体" w:hAnsi="宋体" w:hint="eastAsia"/>
                <w:sz w:val="24"/>
              </w:rPr>
              <w:t>总价（元）</w:t>
            </w:r>
          </w:p>
        </w:tc>
        <w:tc>
          <w:tcPr>
            <w:tcW w:w="1560" w:type="dxa"/>
            <w:tcBorders>
              <w:top w:val="single" w:sz="8" w:space="0" w:color="auto"/>
              <w:left w:val="nil"/>
              <w:bottom w:val="nil"/>
              <w:right w:val="single" w:sz="8" w:space="0" w:color="auto"/>
            </w:tcBorders>
            <w:vAlign w:val="center"/>
          </w:tcPr>
          <w:p w14:paraId="59DE4129" w14:textId="77777777" w:rsidR="00EB2172" w:rsidRDefault="00A90144">
            <w:pPr>
              <w:tabs>
                <w:tab w:val="left" w:pos="5580"/>
              </w:tabs>
              <w:jc w:val="center"/>
              <w:rPr>
                <w:rFonts w:ascii="宋体" w:hAnsi="宋体"/>
                <w:sz w:val="24"/>
              </w:rPr>
            </w:pPr>
            <w:r>
              <w:rPr>
                <w:rFonts w:ascii="宋体" w:hAnsi="宋体" w:hint="eastAsia"/>
                <w:sz w:val="24"/>
              </w:rPr>
              <w:t>备注</w:t>
            </w:r>
          </w:p>
        </w:tc>
      </w:tr>
      <w:tr w:rsidR="00EB2172" w14:paraId="710349A0" w14:textId="77777777">
        <w:trPr>
          <w:cantSplit/>
          <w:trHeight w:val="1028"/>
        </w:trPr>
        <w:tc>
          <w:tcPr>
            <w:tcW w:w="912" w:type="dxa"/>
            <w:tcBorders>
              <w:top w:val="single" w:sz="4" w:space="0" w:color="auto"/>
              <w:left w:val="single" w:sz="8" w:space="0" w:color="auto"/>
              <w:bottom w:val="single" w:sz="4" w:space="0" w:color="auto"/>
              <w:right w:val="single" w:sz="4" w:space="0" w:color="auto"/>
            </w:tcBorders>
            <w:vAlign w:val="center"/>
          </w:tcPr>
          <w:p w14:paraId="6AE4A311" w14:textId="77777777" w:rsidR="00EB2172" w:rsidRDefault="00A90144">
            <w:pPr>
              <w:tabs>
                <w:tab w:val="left" w:pos="5580"/>
              </w:tabs>
              <w:ind w:left="-697"/>
              <w:jc w:val="center"/>
              <w:rPr>
                <w:rFonts w:ascii="宋体" w:hAnsi="宋体"/>
                <w:sz w:val="24"/>
              </w:rPr>
            </w:pPr>
            <w:r>
              <w:rPr>
                <w:rFonts w:ascii="宋体" w:hAnsi="宋体" w:hint="eastAsia"/>
                <w:sz w:val="24"/>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6050A40E" w14:textId="77777777" w:rsidR="00EB2172" w:rsidRDefault="00A90144">
            <w:pPr>
              <w:tabs>
                <w:tab w:val="left" w:pos="5580"/>
              </w:tabs>
              <w:ind w:left="-697"/>
              <w:jc w:val="center"/>
              <w:rPr>
                <w:rFonts w:ascii="宋体" w:hAnsi="宋体"/>
                <w:sz w:val="24"/>
              </w:rPr>
            </w:pPr>
            <w:r>
              <w:rPr>
                <w:rFonts w:ascii="宋体" w:hAnsi="宋体" w:hint="eastAsia"/>
                <w:sz w:val="24"/>
              </w:rPr>
              <w:t xml:space="preserve">   </w:t>
            </w:r>
          </w:p>
        </w:tc>
        <w:tc>
          <w:tcPr>
            <w:tcW w:w="2694" w:type="dxa"/>
            <w:tcBorders>
              <w:top w:val="single" w:sz="8" w:space="0" w:color="auto"/>
              <w:left w:val="single" w:sz="8" w:space="0" w:color="auto"/>
              <w:bottom w:val="single" w:sz="8" w:space="0" w:color="auto"/>
              <w:right w:val="single" w:sz="4" w:space="0" w:color="auto"/>
            </w:tcBorders>
            <w:vAlign w:val="center"/>
          </w:tcPr>
          <w:p w14:paraId="10B2A80C" w14:textId="77777777" w:rsidR="00EB2172" w:rsidRDefault="00EB2172">
            <w:pPr>
              <w:tabs>
                <w:tab w:val="left" w:pos="5580"/>
              </w:tabs>
              <w:jc w:val="right"/>
              <w:rPr>
                <w:rFonts w:ascii="宋体" w:hAnsi="宋体"/>
                <w:sz w:val="24"/>
              </w:rPr>
            </w:pPr>
          </w:p>
        </w:tc>
        <w:tc>
          <w:tcPr>
            <w:tcW w:w="1560" w:type="dxa"/>
            <w:tcBorders>
              <w:top w:val="single" w:sz="8" w:space="0" w:color="auto"/>
              <w:left w:val="nil"/>
              <w:bottom w:val="single" w:sz="8" w:space="0" w:color="auto"/>
              <w:right w:val="single" w:sz="8" w:space="0" w:color="auto"/>
            </w:tcBorders>
            <w:vAlign w:val="center"/>
          </w:tcPr>
          <w:p w14:paraId="30E58A9C" w14:textId="77777777" w:rsidR="00EB2172" w:rsidRDefault="00EB2172">
            <w:pPr>
              <w:tabs>
                <w:tab w:val="left" w:pos="5580"/>
              </w:tabs>
              <w:jc w:val="center"/>
              <w:rPr>
                <w:rFonts w:ascii="宋体" w:hAnsi="宋体"/>
                <w:sz w:val="24"/>
              </w:rPr>
            </w:pPr>
          </w:p>
        </w:tc>
      </w:tr>
    </w:tbl>
    <w:p w14:paraId="262C7FDB" w14:textId="77777777" w:rsidR="00EB2172" w:rsidRDefault="00EB2172">
      <w:pPr>
        <w:spacing w:line="360" w:lineRule="auto"/>
        <w:rPr>
          <w:rFonts w:asciiTheme="minorEastAsia" w:eastAsiaTheme="minorEastAsia" w:hAnsiTheme="minorEastAsia"/>
          <w:sz w:val="24"/>
          <w:szCs w:val="21"/>
          <w:lang w:val="zh-CN"/>
        </w:rPr>
      </w:pPr>
    </w:p>
    <w:p w14:paraId="1431AA6F" w14:textId="77777777" w:rsidR="00EB2172" w:rsidRDefault="00A9014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供应商名称（盖章）：</w:t>
      </w:r>
    </w:p>
    <w:p w14:paraId="50642ECD" w14:textId="77777777" w:rsidR="00EB2172" w:rsidRDefault="00A90144">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供应商授权代表（签字）：</w:t>
      </w:r>
    </w:p>
    <w:p w14:paraId="2E645D71" w14:textId="77777777" w:rsidR="00EB2172" w:rsidRDefault="00A90144">
      <w:pPr>
        <w:pStyle w:val="af0"/>
        <w:tabs>
          <w:tab w:val="left" w:pos="5580"/>
        </w:tabs>
        <w:spacing w:before="120" w:line="22" w:lineRule="atLeast"/>
        <w:rPr>
          <w:rFonts w:hAnsi="宋体"/>
          <w:sz w:val="24"/>
        </w:rPr>
      </w:pPr>
      <w:r>
        <w:rPr>
          <w:rFonts w:hAnsi="宋体" w:hint="eastAsia"/>
          <w:sz w:val="24"/>
        </w:rPr>
        <w:t>注:1、此表还应按供应商须知的规定密封标记并单独递交一份原件。</w:t>
      </w:r>
    </w:p>
    <w:p w14:paraId="5B619243" w14:textId="77777777" w:rsidR="00EB2172" w:rsidRDefault="00A90144">
      <w:pPr>
        <w:pStyle w:val="af0"/>
        <w:tabs>
          <w:tab w:val="left" w:pos="5580"/>
        </w:tabs>
        <w:spacing w:before="120" w:line="22" w:lineRule="atLeast"/>
        <w:ind w:left="719" w:hanging="435"/>
        <w:rPr>
          <w:rFonts w:hAnsi="宋体"/>
          <w:sz w:val="24"/>
        </w:rPr>
      </w:pPr>
      <w:r>
        <w:rPr>
          <w:rFonts w:hAnsi="宋体" w:hint="eastAsia"/>
          <w:sz w:val="24"/>
        </w:rPr>
        <w:t>3、此表中，每包的响应总价应和附件3中的总价相一致。</w:t>
      </w:r>
    </w:p>
    <w:p w14:paraId="493508DA" w14:textId="77777777" w:rsidR="00EB2172" w:rsidRDefault="00EB2172">
      <w:pPr>
        <w:spacing w:line="360" w:lineRule="auto"/>
        <w:ind w:firstLineChars="118" w:firstLine="283"/>
        <w:rPr>
          <w:rFonts w:asciiTheme="minorEastAsia" w:eastAsiaTheme="minorEastAsia" w:hAnsiTheme="minorEastAsia"/>
          <w:sz w:val="24"/>
          <w:szCs w:val="21"/>
          <w:lang w:val="zh-CN"/>
        </w:rPr>
      </w:pPr>
    </w:p>
    <w:p w14:paraId="12A17E59" w14:textId="77777777" w:rsidR="00EB2172" w:rsidRDefault="00A90144">
      <w:pPr>
        <w:widowControl/>
        <w:jc w:val="left"/>
        <w:rPr>
          <w:rFonts w:asciiTheme="minorEastAsia" w:eastAsiaTheme="minorEastAsia" w:hAnsiTheme="minorEastAsia"/>
          <w:sz w:val="24"/>
        </w:rPr>
      </w:pPr>
      <w:r>
        <w:rPr>
          <w:rFonts w:asciiTheme="minorEastAsia" w:eastAsiaTheme="minorEastAsia" w:hAnsiTheme="minorEastAsia"/>
          <w:sz w:val="24"/>
        </w:rPr>
        <w:t xml:space="preserve"> </w:t>
      </w:r>
    </w:p>
    <w:p w14:paraId="5878C611" w14:textId="77777777" w:rsidR="00EB2172" w:rsidRDefault="00A90144">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2C535AAF" w14:textId="77777777" w:rsidR="00EB2172" w:rsidRDefault="00EB2172">
      <w:pPr>
        <w:widowControl/>
        <w:jc w:val="left"/>
        <w:rPr>
          <w:rFonts w:asciiTheme="minorEastAsia" w:eastAsiaTheme="minorEastAsia" w:hAnsiTheme="minorEastAsia"/>
          <w:sz w:val="24"/>
          <w:szCs w:val="21"/>
        </w:rPr>
      </w:pPr>
    </w:p>
    <w:p w14:paraId="14CAC39E" w14:textId="77777777" w:rsidR="00EB2172" w:rsidRDefault="00A90144">
      <w:pPr>
        <w:pStyle w:val="3"/>
      </w:pPr>
      <w:bookmarkStart w:id="100" w:name="_Toc497235044"/>
      <w:bookmarkStart w:id="101" w:name="_Toc366858502"/>
      <w:bookmarkStart w:id="102" w:name="_Toc514926456"/>
      <w:bookmarkStart w:id="103" w:name="_Toc73106212"/>
      <w:bookmarkStart w:id="104" w:name="_Toc310195765"/>
      <w:r>
        <w:t>3 响应分项报价表</w:t>
      </w:r>
      <w:bookmarkEnd w:id="100"/>
      <w:bookmarkEnd w:id="101"/>
      <w:bookmarkEnd w:id="102"/>
      <w:bookmarkEnd w:id="103"/>
    </w:p>
    <w:p w14:paraId="41BF4849" w14:textId="77777777" w:rsidR="00EB2172" w:rsidRDefault="00A9014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sz w:val="24"/>
          <w:szCs w:val="24"/>
        </w:rPr>
        <w:t xml:space="preserve">___________                                                </w:t>
      </w:r>
    </w:p>
    <w:p w14:paraId="6244E1B9" w14:textId="77777777" w:rsidR="00EB2172" w:rsidRDefault="00A90144">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842"/>
        <w:gridCol w:w="1135"/>
        <w:gridCol w:w="1276"/>
        <w:gridCol w:w="1275"/>
      </w:tblGrid>
      <w:tr w:rsidR="00EB2172" w14:paraId="02CA7E07" w14:textId="77777777">
        <w:tc>
          <w:tcPr>
            <w:tcW w:w="709" w:type="dxa"/>
          </w:tcPr>
          <w:p w14:paraId="079461CF" w14:textId="77777777" w:rsidR="00EB2172" w:rsidRDefault="00A90144">
            <w:pPr>
              <w:jc w:val="center"/>
              <w:rPr>
                <w:rFonts w:ascii="宋体" w:hAnsi="宋体"/>
                <w:color w:val="000000" w:themeColor="text1"/>
                <w:sz w:val="24"/>
              </w:rPr>
            </w:pPr>
            <w:bookmarkStart w:id="105" w:name="_Hlk36211418"/>
            <w:r>
              <w:rPr>
                <w:rFonts w:ascii="宋体" w:hAnsi="宋体"/>
                <w:color w:val="000000" w:themeColor="text1"/>
                <w:sz w:val="24"/>
              </w:rPr>
              <w:t>序号</w:t>
            </w:r>
          </w:p>
        </w:tc>
        <w:tc>
          <w:tcPr>
            <w:tcW w:w="3402" w:type="dxa"/>
          </w:tcPr>
          <w:p w14:paraId="6278EF61"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分项名称</w:t>
            </w:r>
          </w:p>
        </w:tc>
        <w:tc>
          <w:tcPr>
            <w:tcW w:w="1842" w:type="dxa"/>
          </w:tcPr>
          <w:p w14:paraId="54844A62"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项目类别明细名称</w:t>
            </w:r>
          </w:p>
        </w:tc>
        <w:tc>
          <w:tcPr>
            <w:tcW w:w="1135" w:type="dxa"/>
          </w:tcPr>
          <w:p w14:paraId="72266BE3"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分项单</w:t>
            </w:r>
            <w:r>
              <w:rPr>
                <w:rFonts w:ascii="宋体" w:hAnsi="宋体"/>
                <w:color w:val="000000" w:themeColor="text1"/>
                <w:sz w:val="24"/>
              </w:rPr>
              <w:t>价</w:t>
            </w:r>
          </w:p>
        </w:tc>
        <w:tc>
          <w:tcPr>
            <w:tcW w:w="1276" w:type="dxa"/>
          </w:tcPr>
          <w:p w14:paraId="4705DEF2" w14:textId="77777777" w:rsidR="00EB2172" w:rsidRDefault="00A90144">
            <w:pPr>
              <w:ind w:right="35"/>
              <w:jc w:val="center"/>
              <w:rPr>
                <w:rFonts w:ascii="宋体" w:hAnsi="宋体"/>
                <w:color w:val="000000" w:themeColor="text1"/>
                <w:sz w:val="24"/>
              </w:rPr>
            </w:pPr>
            <w:r>
              <w:rPr>
                <w:rFonts w:ascii="宋体" w:hAnsi="宋体"/>
                <w:color w:val="000000" w:themeColor="text1"/>
                <w:sz w:val="24"/>
              </w:rPr>
              <w:t>总价</w:t>
            </w:r>
          </w:p>
        </w:tc>
        <w:tc>
          <w:tcPr>
            <w:tcW w:w="1275" w:type="dxa"/>
          </w:tcPr>
          <w:p w14:paraId="4746D0F1" w14:textId="77777777" w:rsidR="00EB2172" w:rsidRDefault="00A90144">
            <w:pPr>
              <w:jc w:val="center"/>
              <w:rPr>
                <w:rFonts w:ascii="宋体" w:hAnsi="宋体"/>
                <w:color w:val="000000" w:themeColor="text1"/>
                <w:sz w:val="24"/>
              </w:rPr>
            </w:pPr>
            <w:r>
              <w:rPr>
                <w:rFonts w:ascii="宋体" w:hAnsi="宋体"/>
                <w:color w:val="000000" w:themeColor="text1"/>
                <w:sz w:val="24"/>
              </w:rPr>
              <w:t>备注</w:t>
            </w:r>
          </w:p>
        </w:tc>
      </w:tr>
      <w:tr w:rsidR="00EB2172" w14:paraId="168FFB95" w14:textId="77777777">
        <w:trPr>
          <w:trHeight w:val="510"/>
        </w:trPr>
        <w:tc>
          <w:tcPr>
            <w:tcW w:w="709" w:type="dxa"/>
          </w:tcPr>
          <w:p w14:paraId="2D51892B"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1</w:t>
            </w:r>
          </w:p>
        </w:tc>
        <w:tc>
          <w:tcPr>
            <w:tcW w:w="3402" w:type="dxa"/>
          </w:tcPr>
          <w:p w14:paraId="2C07FA0F" w14:textId="77777777" w:rsidR="00EB2172" w:rsidRDefault="00EB2172">
            <w:pPr>
              <w:jc w:val="left"/>
              <w:rPr>
                <w:rFonts w:ascii="宋体" w:hAnsi="宋体"/>
                <w:color w:val="000000" w:themeColor="text1"/>
                <w:sz w:val="24"/>
              </w:rPr>
            </w:pPr>
          </w:p>
        </w:tc>
        <w:tc>
          <w:tcPr>
            <w:tcW w:w="1842" w:type="dxa"/>
          </w:tcPr>
          <w:p w14:paraId="4910EE36" w14:textId="77777777" w:rsidR="00EB2172" w:rsidRDefault="00EB2172">
            <w:pPr>
              <w:rPr>
                <w:rFonts w:ascii="宋体" w:hAnsi="宋体"/>
                <w:color w:val="000000" w:themeColor="text1"/>
                <w:sz w:val="24"/>
              </w:rPr>
            </w:pPr>
          </w:p>
        </w:tc>
        <w:tc>
          <w:tcPr>
            <w:tcW w:w="1135" w:type="dxa"/>
          </w:tcPr>
          <w:p w14:paraId="298F6283" w14:textId="77777777" w:rsidR="00EB2172" w:rsidRDefault="00EB2172">
            <w:pPr>
              <w:rPr>
                <w:rFonts w:ascii="宋体" w:hAnsi="宋体"/>
                <w:color w:val="000000" w:themeColor="text1"/>
                <w:sz w:val="24"/>
              </w:rPr>
            </w:pPr>
          </w:p>
        </w:tc>
        <w:tc>
          <w:tcPr>
            <w:tcW w:w="1276" w:type="dxa"/>
          </w:tcPr>
          <w:p w14:paraId="7CC30DB5" w14:textId="77777777" w:rsidR="00EB2172" w:rsidRDefault="00EB2172">
            <w:pPr>
              <w:rPr>
                <w:rFonts w:ascii="宋体" w:hAnsi="宋体"/>
                <w:color w:val="000000" w:themeColor="text1"/>
                <w:sz w:val="24"/>
              </w:rPr>
            </w:pPr>
          </w:p>
        </w:tc>
        <w:tc>
          <w:tcPr>
            <w:tcW w:w="1275" w:type="dxa"/>
          </w:tcPr>
          <w:p w14:paraId="61F1DBF4" w14:textId="77777777" w:rsidR="00EB2172" w:rsidRDefault="00EB2172">
            <w:pPr>
              <w:rPr>
                <w:rFonts w:ascii="宋体" w:hAnsi="宋体"/>
                <w:color w:val="000000" w:themeColor="text1"/>
                <w:sz w:val="24"/>
              </w:rPr>
            </w:pPr>
          </w:p>
        </w:tc>
      </w:tr>
      <w:tr w:rsidR="00EB2172" w14:paraId="4B65FBA4" w14:textId="77777777">
        <w:trPr>
          <w:trHeight w:val="510"/>
        </w:trPr>
        <w:tc>
          <w:tcPr>
            <w:tcW w:w="709" w:type="dxa"/>
          </w:tcPr>
          <w:p w14:paraId="2CB331BC"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2</w:t>
            </w:r>
          </w:p>
        </w:tc>
        <w:tc>
          <w:tcPr>
            <w:tcW w:w="3402" w:type="dxa"/>
          </w:tcPr>
          <w:p w14:paraId="7187D262" w14:textId="77777777" w:rsidR="00EB2172" w:rsidRDefault="00EB2172">
            <w:pPr>
              <w:jc w:val="left"/>
              <w:rPr>
                <w:rFonts w:ascii="宋体" w:hAnsi="宋体"/>
                <w:color w:val="000000" w:themeColor="text1"/>
                <w:sz w:val="24"/>
              </w:rPr>
            </w:pPr>
          </w:p>
        </w:tc>
        <w:tc>
          <w:tcPr>
            <w:tcW w:w="1842" w:type="dxa"/>
          </w:tcPr>
          <w:p w14:paraId="029EF8AF" w14:textId="77777777" w:rsidR="00EB2172" w:rsidRDefault="00EB2172">
            <w:pPr>
              <w:rPr>
                <w:rFonts w:ascii="宋体" w:hAnsi="宋体"/>
                <w:color w:val="000000" w:themeColor="text1"/>
                <w:sz w:val="24"/>
              </w:rPr>
            </w:pPr>
          </w:p>
        </w:tc>
        <w:tc>
          <w:tcPr>
            <w:tcW w:w="1135" w:type="dxa"/>
          </w:tcPr>
          <w:p w14:paraId="27B70773" w14:textId="77777777" w:rsidR="00EB2172" w:rsidRDefault="00EB2172">
            <w:pPr>
              <w:rPr>
                <w:rFonts w:ascii="宋体" w:hAnsi="宋体"/>
                <w:color w:val="000000" w:themeColor="text1"/>
                <w:sz w:val="24"/>
              </w:rPr>
            </w:pPr>
          </w:p>
        </w:tc>
        <w:tc>
          <w:tcPr>
            <w:tcW w:w="1276" w:type="dxa"/>
          </w:tcPr>
          <w:p w14:paraId="33A59142" w14:textId="77777777" w:rsidR="00EB2172" w:rsidRDefault="00EB2172">
            <w:pPr>
              <w:rPr>
                <w:rFonts w:ascii="宋体" w:hAnsi="宋体"/>
                <w:color w:val="000000" w:themeColor="text1"/>
                <w:sz w:val="24"/>
              </w:rPr>
            </w:pPr>
          </w:p>
        </w:tc>
        <w:tc>
          <w:tcPr>
            <w:tcW w:w="1275" w:type="dxa"/>
          </w:tcPr>
          <w:p w14:paraId="71C27095" w14:textId="77777777" w:rsidR="00EB2172" w:rsidRDefault="00EB2172">
            <w:pPr>
              <w:rPr>
                <w:rFonts w:ascii="宋体" w:hAnsi="宋体"/>
                <w:color w:val="000000" w:themeColor="text1"/>
                <w:sz w:val="24"/>
              </w:rPr>
            </w:pPr>
          </w:p>
        </w:tc>
      </w:tr>
      <w:tr w:rsidR="00EB2172" w14:paraId="46470F9F" w14:textId="77777777">
        <w:trPr>
          <w:trHeight w:val="510"/>
        </w:trPr>
        <w:tc>
          <w:tcPr>
            <w:tcW w:w="709" w:type="dxa"/>
          </w:tcPr>
          <w:p w14:paraId="227391A1"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3</w:t>
            </w:r>
          </w:p>
        </w:tc>
        <w:tc>
          <w:tcPr>
            <w:tcW w:w="3402" w:type="dxa"/>
          </w:tcPr>
          <w:p w14:paraId="46A6992A" w14:textId="77777777" w:rsidR="00EB2172" w:rsidRDefault="00EB2172">
            <w:pPr>
              <w:jc w:val="left"/>
              <w:rPr>
                <w:rFonts w:ascii="宋体" w:hAnsi="宋体"/>
                <w:color w:val="000000" w:themeColor="text1"/>
                <w:sz w:val="24"/>
              </w:rPr>
            </w:pPr>
          </w:p>
        </w:tc>
        <w:tc>
          <w:tcPr>
            <w:tcW w:w="1842" w:type="dxa"/>
          </w:tcPr>
          <w:p w14:paraId="004ECBA2" w14:textId="77777777" w:rsidR="00EB2172" w:rsidRDefault="00EB2172">
            <w:pPr>
              <w:rPr>
                <w:rFonts w:ascii="宋体" w:hAnsi="宋体"/>
                <w:color w:val="000000" w:themeColor="text1"/>
                <w:sz w:val="24"/>
              </w:rPr>
            </w:pPr>
          </w:p>
        </w:tc>
        <w:tc>
          <w:tcPr>
            <w:tcW w:w="1135" w:type="dxa"/>
          </w:tcPr>
          <w:p w14:paraId="69E6C47D" w14:textId="77777777" w:rsidR="00EB2172" w:rsidRDefault="00EB2172">
            <w:pPr>
              <w:rPr>
                <w:rFonts w:ascii="宋体" w:hAnsi="宋体"/>
                <w:color w:val="000000" w:themeColor="text1"/>
                <w:sz w:val="24"/>
              </w:rPr>
            </w:pPr>
          </w:p>
        </w:tc>
        <w:tc>
          <w:tcPr>
            <w:tcW w:w="1276" w:type="dxa"/>
          </w:tcPr>
          <w:p w14:paraId="550CE9EB" w14:textId="77777777" w:rsidR="00EB2172" w:rsidRDefault="00EB2172">
            <w:pPr>
              <w:rPr>
                <w:rFonts w:ascii="宋体" w:hAnsi="宋体"/>
                <w:color w:val="000000" w:themeColor="text1"/>
                <w:sz w:val="24"/>
              </w:rPr>
            </w:pPr>
          </w:p>
        </w:tc>
        <w:tc>
          <w:tcPr>
            <w:tcW w:w="1275" w:type="dxa"/>
          </w:tcPr>
          <w:p w14:paraId="6B76C3EB" w14:textId="77777777" w:rsidR="00EB2172" w:rsidRDefault="00EB2172">
            <w:pPr>
              <w:rPr>
                <w:rFonts w:ascii="宋体" w:hAnsi="宋体"/>
                <w:color w:val="000000" w:themeColor="text1"/>
                <w:sz w:val="24"/>
              </w:rPr>
            </w:pPr>
          </w:p>
        </w:tc>
      </w:tr>
      <w:tr w:rsidR="00EB2172" w14:paraId="75B3F18A" w14:textId="77777777">
        <w:trPr>
          <w:trHeight w:val="510"/>
        </w:trPr>
        <w:tc>
          <w:tcPr>
            <w:tcW w:w="709" w:type="dxa"/>
          </w:tcPr>
          <w:p w14:paraId="2F2F2D57"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4</w:t>
            </w:r>
          </w:p>
        </w:tc>
        <w:tc>
          <w:tcPr>
            <w:tcW w:w="3402" w:type="dxa"/>
          </w:tcPr>
          <w:p w14:paraId="3FEB2FA2" w14:textId="77777777" w:rsidR="00EB2172" w:rsidRDefault="00EB2172">
            <w:pPr>
              <w:jc w:val="left"/>
              <w:rPr>
                <w:rFonts w:ascii="宋体" w:hAnsi="宋体"/>
                <w:color w:val="000000" w:themeColor="text1"/>
                <w:sz w:val="24"/>
              </w:rPr>
            </w:pPr>
          </w:p>
        </w:tc>
        <w:tc>
          <w:tcPr>
            <w:tcW w:w="1842" w:type="dxa"/>
          </w:tcPr>
          <w:p w14:paraId="3C8F2933" w14:textId="77777777" w:rsidR="00EB2172" w:rsidRDefault="00EB2172">
            <w:pPr>
              <w:rPr>
                <w:rFonts w:ascii="宋体" w:hAnsi="宋体"/>
                <w:color w:val="000000" w:themeColor="text1"/>
                <w:sz w:val="24"/>
              </w:rPr>
            </w:pPr>
          </w:p>
        </w:tc>
        <w:tc>
          <w:tcPr>
            <w:tcW w:w="1135" w:type="dxa"/>
          </w:tcPr>
          <w:p w14:paraId="5B2C7114" w14:textId="77777777" w:rsidR="00EB2172" w:rsidRDefault="00EB2172">
            <w:pPr>
              <w:rPr>
                <w:rFonts w:ascii="宋体" w:hAnsi="宋体"/>
                <w:color w:val="000000" w:themeColor="text1"/>
                <w:sz w:val="24"/>
              </w:rPr>
            </w:pPr>
          </w:p>
        </w:tc>
        <w:tc>
          <w:tcPr>
            <w:tcW w:w="1276" w:type="dxa"/>
          </w:tcPr>
          <w:p w14:paraId="52FAE727" w14:textId="77777777" w:rsidR="00EB2172" w:rsidRDefault="00EB2172">
            <w:pPr>
              <w:rPr>
                <w:rFonts w:ascii="宋体" w:hAnsi="宋体"/>
                <w:color w:val="000000" w:themeColor="text1"/>
                <w:sz w:val="24"/>
              </w:rPr>
            </w:pPr>
          </w:p>
        </w:tc>
        <w:tc>
          <w:tcPr>
            <w:tcW w:w="1275" w:type="dxa"/>
          </w:tcPr>
          <w:p w14:paraId="7E82A9AB" w14:textId="77777777" w:rsidR="00EB2172" w:rsidRDefault="00EB2172">
            <w:pPr>
              <w:rPr>
                <w:rFonts w:ascii="宋体" w:hAnsi="宋体"/>
                <w:color w:val="000000" w:themeColor="text1"/>
                <w:sz w:val="24"/>
              </w:rPr>
            </w:pPr>
          </w:p>
        </w:tc>
      </w:tr>
      <w:tr w:rsidR="00EB2172" w14:paraId="5F29E993" w14:textId="77777777">
        <w:trPr>
          <w:trHeight w:val="510"/>
        </w:trPr>
        <w:tc>
          <w:tcPr>
            <w:tcW w:w="709" w:type="dxa"/>
          </w:tcPr>
          <w:p w14:paraId="1346350B"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5</w:t>
            </w:r>
          </w:p>
        </w:tc>
        <w:tc>
          <w:tcPr>
            <w:tcW w:w="3402" w:type="dxa"/>
          </w:tcPr>
          <w:p w14:paraId="076DAEDB" w14:textId="77777777" w:rsidR="00EB2172" w:rsidRDefault="00EB2172">
            <w:pPr>
              <w:jc w:val="left"/>
              <w:rPr>
                <w:rFonts w:ascii="宋体" w:hAnsi="宋体"/>
                <w:color w:val="000000" w:themeColor="text1"/>
                <w:sz w:val="24"/>
              </w:rPr>
            </w:pPr>
          </w:p>
        </w:tc>
        <w:tc>
          <w:tcPr>
            <w:tcW w:w="1842" w:type="dxa"/>
          </w:tcPr>
          <w:p w14:paraId="15D9C275" w14:textId="77777777" w:rsidR="00EB2172" w:rsidRDefault="00EB2172">
            <w:pPr>
              <w:rPr>
                <w:rFonts w:ascii="宋体" w:hAnsi="宋体"/>
                <w:color w:val="000000" w:themeColor="text1"/>
                <w:sz w:val="24"/>
              </w:rPr>
            </w:pPr>
          </w:p>
        </w:tc>
        <w:tc>
          <w:tcPr>
            <w:tcW w:w="1135" w:type="dxa"/>
          </w:tcPr>
          <w:p w14:paraId="5E05AD23" w14:textId="77777777" w:rsidR="00EB2172" w:rsidRDefault="00EB2172">
            <w:pPr>
              <w:rPr>
                <w:rFonts w:ascii="宋体" w:hAnsi="宋体"/>
                <w:color w:val="000000" w:themeColor="text1"/>
                <w:sz w:val="24"/>
              </w:rPr>
            </w:pPr>
          </w:p>
        </w:tc>
        <w:tc>
          <w:tcPr>
            <w:tcW w:w="1276" w:type="dxa"/>
          </w:tcPr>
          <w:p w14:paraId="1ACFFF1E" w14:textId="77777777" w:rsidR="00EB2172" w:rsidRDefault="00EB2172">
            <w:pPr>
              <w:rPr>
                <w:rFonts w:ascii="宋体" w:hAnsi="宋体"/>
                <w:color w:val="000000" w:themeColor="text1"/>
                <w:sz w:val="24"/>
              </w:rPr>
            </w:pPr>
          </w:p>
        </w:tc>
        <w:tc>
          <w:tcPr>
            <w:tcW w:w="1275" w:type="dxa"/>
          </w:tcPr>
          <w:p w14:paraId="387AEEDA" w14:textId="77777777" w:rsidR="00EB2172" w:rsidRDefault="00EB2172">
            <w:pPr>
              <w:rPr>
                <w:rFonts w:ascii="宋体" w:hAnsi="宋体"/>
                <w:color w:val="000000" w:themeColor="text1"/>
                <w:sz w:val="24"/>
              </w:rPr>
            </w:pPr>
          </w:p>
        </w:tc>
      </w:tr>
      <w:tr w:rsidR="00EB2172" w14:paraId="411808EF" w14:textId="77777777">
        <w:trPr>
          <w:trHeight w:val="510"/>
        </w:trPr>
        <w:tc>
          <w:tcPr>
            <w:tcW w:w="709" w:type="dxa"/>
          </w:tcPr>
          <w:p w14:paraId="65F29813"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6</w:t>
            </w:r>
          </w:p>
        </w:tc>
        <w:tc>
          <w:tcPr>
            <w:tcW w:w="3402" w:type="dxa"/>
          </w:tcPr>
          <w:p w14:paraId="26C0EB6B" w14:textId="77777777" w:rsidR="00EB2172" w:rsidRDefault="00EB2172">
            <w:pPr>
              <w:jc w:val="left"/>
              <w:rPr>
                <w:rFonts w:ascii="宋体" w:hAnsi="宋体"/>
                <w:color w:val="000000" w:themeColor="text1"/>
                <w:sz w:val="24"/>
              </w:rPr>
            </w:pPr>
          </w:p>
        </w:tc>
        <w:tc>
          <w:tcPr>
            <w:tcW w:w="1842" w:type="dxa"/>
          </w:tcPr>
          <w:p w14:paraId="52142B88" w14:textId="77777777" w:rsidR="00EB2172" w:rsidRDefault="00EB2172">
            <w:pPr>
              <w:rPr>
                <w:rFonts w:ascii="宋体" w:hAnsi="宋体"/>
                <w:color w:val="000000" w:themeColor="text1"/>
                <w:sz w:val="24"/>
              </w:rPr>
            </w:pPr>
          </w:p>
        </w:tc>
        <w:tc>
          <w:tcPr>
            <w:tcW w:w="1135" w:type="dxa"/>
          </w:tcPr>
          <w:p w14:paraId="6AD6DB11" w14:textId="77777777" w:rsidR="00EB2172" w:rsidRDefault="00EB2172">
            <w:pPr>
              <w:rPr>
                <w:rFonts w:ascii="宋体" w:hAnsi="宋体"/>
                <w:color w:val="000000" w:themeColor="text1"/>
                <w:sz w:val="24"/>
              </w:rPr>
            </w:pPr>
          </w:p>
        </w:tc>
        <w:tc>
          <w:tcPr>
            <w:tcW w:w="1276" w:type="dxa"/>
          </w:tcPr>
          <w:p w14:paraId="4F9F1323" w14:textId="77777777" w:rsidR="00EB2172" w:rsidRDefault="00EB2172">
            <w:pPr>
              <w:rPr>
                <w:rFonts w:ascii="宋体" w:hAnsi="宋体"/>
                <w:color w:val="000000" w:themeColor="text1"/>
                <w:sz w:val="24"/>
              </w:rPr>
            </w:pPr>
          </w:p>
        </w:tc>
        <w:tc>
          <w:tcPr>
            <w:tcW w:w="1275" w:type="dxa"/>
          </w:tcPr>
          <w:p w14:paraId="24ADF836" w14:textId="77777777" w:rsidR="00EB2172" w:rsidRDefault="00EB2172">
            <w:pPr>
              <w:rPr>
                <w:rFonts w:ascii="宋体" w:hAnsi="宋体"/>
                <w:color w:val="000000" w:themeColor="text1"/>
                <w:sz w:val="24"/>
              </w:rPr>
            </w:pPr>
          </w:p>
        </w:tc>
      </w:tr>
      <w:tr w:rsidR="00EB2172" w14:paraId="05E654B2" w14:textId="77777777">
        <w:trPr>
          <w:trHeight w:val="510"/>
        </w:trPr>
        <w:tc>
          <w:tcPr>
            <w:tcW w:w="709" w:type="dxa"/>
          </w:tcPr>
          <w:p w14:paraId="521B8015" w14:textId="77777777" w:rsidR="00EB2172" w:rsidRDefault="00A90144">
            <w:pPr>
              <w:jc w:val="center"/>
              <w:rPr>
                <w:rFonts w:ascii="宋体" w:hAnsi="宋体"/>
                <w:color w:val="000000" w:themeColor="text1"/>
                <w:sz w:val="24"/>
              </w:rPr>
            </w:pPr>
            <w:r>
              <w:rPr>
                <w:rFonts w:ascii="宋体" w:hAnsi="宋体" w:hint="eastAsia"/>
                <w:color w:val="000000" w:themeColor="text1"/>
                <w:sz w:val="24"/>
              </w:rPr>
              <w:t>7</w:t>
            </w:r>
          </w:p>
        </w:tc>
        <w:tc>
          <w:tcPr>
            <w:tcW w:w="3402" w:type="dxa"/>
          </w:tcPr>
          <w:p w14:paraId="040D7582" w14:textId="77777777" w:rsidR="00EB2172" w:rsidRDefault="00EB2172">
            <w:pPr>
              <w:jc w:val="left"/>
              <w:rPr>
                <w:rFonts w:ascii="宋体" w:hAnsi="宋体"/>
                <w:color w:val="000000" w:themeColor="text1"/>
                <w:sz w:val="24"/>
              </w:rPr>
            </w:pPr>
          </w:p>
        </w:tc>
        <w:tc>
          <w:tcPr>
            <w:tcW w:w="1842" w:type="dxa"/>
          </w:tcPr>
          <w:p w14:paraId="1361A178" w14:textId="77777777" w:rsidR="00EB2172" w:rsidRDefault="00EB2172">
            <w:pPr>
              <w:rPr>
                <w:rFonts w:ascii="宋体" w:hAnsi="宋体"/>
                <w:color w:val="000000" w:themeColor="text1"/>
                <w:sz w:val="24"/>
              </w:rPr>
            </w:pPr>
          </w:p>
        </w:tc>
        <w:tc>
          <w:tcPr>
            <w:tcW w:w="1135" w:type="dxa"/>
          </w:tcPr>
          <w:p w14:paraId="237C36A3" w14:textId="77777777" w:rsidR="00EB2172" w:rsidRDefault="00EB2172">
            <w:pPr>
              <w:rPr>
                <w:rFonts w:ascii="宋体" w:hAnsi="宋体"/>
                <w:color w:val="000000" w:themeColor="text1"/>
                <w:sz w:val="24"/>
              </w:rPr>
            </w:pPr>
          </w:p>
        </w:tc>
        <w:tc>
          <w:tcPr>
            <w:tcW w:w="1276" w:type="dxa"/>
          </w:tcPr>
          <w:p w14:paraId="6F48CDF9" w14:textId="77777777" w:rsidR="00EB2172" w:rsidRDefault="00EB2172">
            <w:pPr>
              <w:rPr>
                <w:rFonts w:ascii="宋体" w:hAnsi="宋体"/>
                <w:color w:val="000000" w:themeColor="text1"/>
                <w:sz w:val="24"/>
              </w:rPr>
            </w:pPr>
          </w:p>
        </w:tc>
        <w:tc>
          <w:tcPr>
            <w:tcW w:w="1275" w:type="dxa"/>
          </w:tcPr>
          <w:p w14:paraId="5712C397" w14:textId="77777777" w:rsidR="00EB2172" w:rsidRDefault="00EB2172">
            <w:pPr>
              <w:rPr>
                <w:rFonts w:ascii="宋体" w:hAnsi="宋体"/>
                <w:color w:val="000000" w:themeColor="text1"/>
                <w:sz w:val="24"/>
              </w:rPr>
            </w:pPr>
          </w:p>
        </w:tc>
      </w:tr>
      <w:tr w:rsidR="00EB2172" w14:paraId="051EAB74" w14:textId="77777777">
        <w:trPr>
          <w:trHeight w:val="510"/>
        </w:trPr>
        <w:tc>
          <w:tcPr>
            <w:tcW w:w="709" w:type="dxa"/>
          </w:tcPr>
          <w:p w14:paraId="704BE629" w14:textId="77777777" w:rsidR="00EB2172" w:rsidRDefault="00A90144">
            <w:pPr>
              <w:jc w:val="center"/>
              <w:rPr>
                <w:rFonts w:ascii="宋体" w:hAnsi="宋体"/>
                <w:color w:val="000000" w:themeColor="text1"/>
                <w:sz w:val="24"/>
              </w:rPr>
            </w:pPr>
            <w:r>
              <w:rPr>
                <w:rFonts w:ascii="宋体" w:hAnsi="宋体"/>
                <w:color w:val="000000" w:themeColor="text1"/>
                <w:sz w:val="24"/>
              </w:rPr>
              <w:t>……</w:t>
            </w:r>
          </w:p>
        </w:tc>
        <w:tc>
          <w:tcPr>
            <w:tcW w:w="3402" w:type="dxa"/>
          </w:tcPr>
          <w:p w14:paraId="2AC9A743" w14:textId="77777777" w:rsidR="00EB2172" w:rsidRDefault="00EB2172">
            <w:pPr>
              <w:jc w:val="left"/>
              <w:rPr>
                <w:rFonts w:ascii="宋体" w:hAnsi="宋体"/>
                <w:color w:val="000000" w:themeColor="text1"/>
                <w:sz w:val="24"/>
              </w:rPr>
            </w:pPr>
          </w:p>
        </w:tc>
        <w:tc>
          <w:tcPr>
            <w:tcW w:w="1842" w:type="dxa"/>
          </w:tcPr>
          <w:p w14:paraId="15226C44" w14:textId="77777777" w:rsidR="00EB2172" w:rsidRDefault="00EB2172">
            <w:pPr>
              <w:rPr>
                <w:rFonts w:ascii="宋体" w:hAnsi="宋体"/>
                <w:color w:val="000000" w:themeColor="text1"/>
                <w:sz w:val="24"/>
              </w:rPr>
            </w:pPr>
          </w:p>
        </w:tc>
        <w:tc>
          <w:tcPr>
            <w:tcW w:w="1135" w:type="dxa"/>
          </w:tcPr>
          <w:p w14:paraId="64A025A6" w14:textId="77777777" w:rsidR="00EB2172" w:rsidRDefault="00EB2172">
            <w:pPr>
              <w:rPr>
                <w:rFonts w:ascii="宋体" w:hAnsi="宋体"/>
                <w:color w:val="000000" w:themeColor="text1"/>
                <w:sz w:val="24"/>
              </w:rPr>
            </w:pPr>
          </w:p>
        </w:tc>
        <w:tc>
          <w:tcPr>
            <w:tcW w:w="1276" w:type="dxa"/>
          </w:tcPr>
          <w:p w14:paraId="6ED12CF1" w14:textId="77777777" w:rsidR="00EB2172" w:rsidRDefault="00EB2172">
            <w:pPr>
              <w:rPr>
                <w:rFonts w:ascii="宋体" w:hAnsi="宋体"/>
                <w:color w:val="000000" w:themeColor="text1"/>
                <w:sz w:val="24"/>
              </w:rPr>
            </w:pPr>
          </w:p>
        </w:tc>
        <w:tc>
          <w:tcPr>
            <w:tcW w:w="1275" w:type="dxa"/>
          </w:tcPr>
          <w:p w14:paraId="69B5F902" w14:textId="77777777" w:rsidR="00EB2172" w:rsidRDefault="00EB2172">
            <w:pPr>
              <w:rPr>
                <w:rFonts w:ascii="宋体" w:hAnsi="宋体"/>
                <w:color w:val="000000" w:themeColor="text1"/>
                <w:sz w:val="24"/>
              </w:rPr>
            </w:pPr>
          </w:p>
        </w:tc>
      </w:tr>
      <w:tr w:rsidR="00EB2172" w14:paraId="55BA2A4D" w14:textId="77777777">
        <w:trPr>
          <w:trHeight w:val="510"/>
        </w:trPr>
        <w:tc>
          <w:tcPr>
            <w:tcW w:w="4111" w:type="dxa"/>
            <w:gridSpan w:val="2"/>
          </w:tcPr>
          <w:p w14:paraId="04A43FEF" w14:textId="77777777" w:rsidR="00EB2172" w:rsidRDefault="00A90144">
            <w:pPr>
              <w:jc w:val="left"/>
              <w:rPr>
                <w:color w:val="000000" w:themeColor="text1"/>
                <w:sz w:val="24"/>
              </w:rPr>
            </w:pPr>
            <w:r>
              <w:rPr>
                <w:rFonts w:hint="eastAsia"/>
                <w:color w:val="000000" w:themeColor="text1"/>
                <w:sz w:val="24"/>
              </w:rPr>
              <w:t>合计</w:t>
            </w:r>
          </w:p>
        </w:tc>
        <w:tc>
          <w:tcPr>
            <w:tcW w:w="1842" w:type="dxa"/>
          </w:tcPr>
          <w:p w14:paraId="2C356F8B" w14:textId="77777777" w:rsidR="00EB2172" w:rsidRDefault="00EB2172">
            <w:pPr>
              <w:rPr>
                <w:color w:val="000000" w:themeColor="text1"/>
                <w:sz w:val="24"/>
              </w:rPr>
            </w:pPr>
          </w:p>
        </w:tc>
        <w:tc>
          <w:tcPr>
            <w:tcW w:w="1135" w:type="dxa"/>
          </w:tcPr>
          <w:p w14:paraId="1904F86C" w14:textId="77777777" w:rsidR="00EB2172" w:rsidRDefault="00EB2172">
            <w:pPr>
              <w:rPr>
                <w:color w:val="000000" w:themeColor="text1"/>
                <w:sz w:val="24"/>
              </w:rPr>
            </w:pPr>
          </w:p>
        </w:tc>
        <w:tc>
          <w:tcPr>
            <w:tcW w:w="1276" w:type="dxa"/>
          </w:tcPr>
          <w:p w14:paraId="6EBB014D" w14:textId="77777777" w:rsidR="00EB2172" w:rsidRDefault="00EB2172">
            <w:pPr>
              <w:rPr>
                <w:color w:val="000000" w:themeColor="text1"/>
                <w:sz w:val="24"/>
              </w:rPr>
            </w:pPr>
          </w:p>
        </w:tc>
        <w:tc>
          <w:tcPr>
            <w:tcW w:w="1275" w:type="dxa"/>
          </w:tcPr>
          <w:p w14:paraId="172DDE69" w14:textId="77777777" w:rsidR="00EB2172" w:rsidRDefault="00EB2172">
            <w:pPr>
              <w:rPr>
                <w:color w:val="000000" w:themeColor="text1"/>
                <w:sz w:val="24"/>
              </w:rPr>
            </w:pPr>
          </w:p>
        </w:tc>
      </w:tr>
      <w:bookmarkEnd w:id="105"/>
    </w:tbl>
    <w:p w14:paraId="61F5A2BD" w14:textId="77777777" w:rsidR="00EB2172" w:rsidRDefault="00EB2172">
      <w:pPr>
        <w:pStyle w:val="af0"/>
        <w:tabs>
          <w:tab w:val="left" w:pos="5580"/>
        </w:tabs>
        <w:spacing w:before="120" w:line="360" w:lineRule="auto"/>
        <w:rPr>
          <w:rFonts w:asciiTheme="minorEastAsia" w:eastAsiaTheme="minorEastAsia" w:hAnsiTheme="minorEastAsia"/>
          <w:sz w:val="24"/>
          <w:szCs w:val="24"/>
        </w:rPr>
      </w:pPr>
    </w:p>
    <w:p w14:paraId="2771138A" w14:textId="77777777" w:rsidR="00EB2172" w:rsidRDefault="00A9014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p>
    <w:p w14:paraId="380757AC" w14:textId="77777777" w:rsidR="00EB2172" w:rsidRDefault="00A90144">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供应商代表（签字）：</w:t>
      </w:r>
    </w:p>
    <w:p w14:paraId="0CBB205A" w14:textId="7429A828" w:rsidR="00EB2172" w:rsidRDefault="00A90144">
      <w:pPr>
        <w:pStyle w:val="af0"/>
        <w:spacing w:line="360" w:lineRule="auto"/>
        <w:rPr>
          <w:rFonts w:hAnsi="宋体"/>
          <w:sz w:val="24"/>
        </w:rPr>
      </w:pPr>
      <w:r>
        <w:rPr>
          <w:rFonts w:hAnsi="宋体" w:hint="eastAsia"/>
          <w:sz w:val="24"/>
        </w:rPr>
        <w:t>注:1.如果不提供详细分项报价将视为没有实质性响应</w:t>
      </w:r>
      <w:r w:rsidR="00CA0414">
        <w:rPr>
          <w:rFonts w:hAnsi="宋体" w:hint="eastAsia"/>
          <w:sz w:val="24"/>
        </w:rPr>
        <w:t>比选</w:t>
      </w:r>
      <w:r>
        <w:rPr>
          <w:rFonts w:hAnsi="宋体" w:hint="eastAsia"/>
          <w:sz w:val="24"/>
        </w:rPr>
        <w:t>文件。</w:t>
      </w:r>
    </w:p>
    <w:p w14:paraId="01D4DF63" w14:textId="77777777" w:rsidR="00EB2172" w:rsidRDefault="00A90144">
      <w:pPr>
        <w:tabs>
          <w:tab w:val="left" w:pos="1800"/>
          <w:tab w:val="left" w:pos="5580"/>
        </w:tabs>
        <w:spacing w:line="360" w:lineRule="auto"/>
        <w:jc w:val="left"/>
        <w:rPr>
          <w:rFonts w:ascii="宋体" w:hAnsi="宋体"/>
          <w:sz w:val="24"/>
        </w:rPr>
      </w:pPr>
      <w:r>
        <w:rPr>
          <w:rFonts w:ascii="宋体" w:hAnsi="宋体" w:hint="eastAsia"/>
          <w:sz w:val="24"/>
        </w:rPr>
        <w:t xml:space="preserve"> 2.上述各项的详细分项报价，应另页描述。</w:t>
      </w:r>
      <w:r>
        <w:rPr>
          <w:rFonts w:hAnsi="宋体"/>
          <w:sz w:val="24"/>
        </w:rPr>
        <w:br w:type="page"/>
      </w:r>
    </w:p>
    <w:p w14:paraId="5E8A7F67" w14:textId="77777777" w:rsidR="00EB2172" w:rsidRDefault="00EB2172">
      <w:pPr>
        <w:pStyle w:val="af0"/>
        <w:spacing w:line="360" w:lineRule="auto"/>
        <w:rPr>
          <w:rFonts w:asciiTheme="minorEastAsia" w:eastAsiaTheme="minorEastAsia" w:hAnsiTheme="minorEastAsia"/>
          <w:sz w:val="24"/>
          <w:szCs w:val="24"/>
        </w:rPr>
      </w:pPr>
    </w:p>
    <w:p w14:paraId="0246733B" w14:textId="77777777" w:rsidR="00EB2172" w:rsidRDefault="00A90144">
      <w:pPr>
        <w:pStyle w:val="3"/>
      </w:pPr>
      <w:bookmarkStart w:id="106" w:name="_Toc497235046"/>
      <w:bookmarkStart w:id="107" w:name="_Toc514926458"/>
      <w:bookmarkStart w:id="108" w:name="_Toc73106213"/>
      <w:bookmarkEnd w:id="104"/>
      <w:r>
        <w:t xml:space="preserve">4 </w:t>
      </w:r>
      <w:r>
        <w:rPr>
          <w:rFonts w:hint="eastAsia"/>
        </w:rPr>
        <w:t>响应</w:t>
      </w:r>
      <w:r>
        <w:t>偏离表</w:t>
      </w:r>
      <w:bookmarkEnd w:id="106"/>
      <w:bookmarkEnd w:id="107"/>
      <w:bookmarkEnd w:id="108"/>
    </w:p>
    <w:p w14:paraId="63BF5C9F" w14:textId="77777777" w:rsidR="00EB2172" w:rsidRDefault="00A90144">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551"/>
        <w:gridCol w:w="2410"/>
        <w:gridCol w:w="900"/>
      </w:tblGrid>
      <w:tr w:rsidR="00EB2172" w14:paraId="4995F45E" w14:textId="77777777">
        <w:trPr>
          <w:trHeight w:val="485"/>
        </w:trPr>
        <w:tc>
          <w:tcPr>
            <w:tcW w:w="817" w:type="dxa"/>
          </w:tcPr>
          <w:p w14:paraId="3F5136D3" w14:textId="77777777" w:rsidR="00EB2172" w:rsidRDefault="00A90144">
            <w:pPr>
              <w:pStyle w:val="af0"/>
              <w:spacing w:before="156"/>
              <w:rPr>
                <w:rFonts w:hAnsi="宋体"/>
                <w:sz w:val="24"/>
              </w:rPr>
            </w:pPr>
            <w:r>
              <w:rPr>
                <w:rFonts w:hAnsi="宋体" w:hint="eastAsia"/>
                <w:sz w:val="24"/>
              </w:rPr>
              <w:t>序号</w:t>
            </w:r>
          </w:p>
        </w:tc>
        <w:tc>
          <w:tcPr>
            <w:tcW w:w="1985" w:type="dxa"/>
          </w:tcPr>
          <w:p w14:paraId="29B11F2F" w14:textId="2C47C4C9" w:rsidR="00EB2172" w:rsidRDefault="00A90144">
            <w:pPr>
              <w:pStyle w:val="af0"/>
              <w:spacing w:before="156"/>
              <w:rPr>
                <w:rFonts w:hAnsi="宋体"/>
                <w:sz w:val="24"/>
              </w:rPr>
            </w:pPr>
            <w:r>
              <w:rPr>
                <w:rFonts w:hAnsi="宋体" w:hint="eastAsia"/>
                <w:sz w:val="24"/>
              </w:rPr>
              <w:t>比选文件章节条款号</w:t>
            </w:r>
          </w:p>
        </w:tc>
        <w:tc>
          <w:tcPr>
            <w:tcW w:w="2551" w:type="dxa"/>
          </w:tcPr>
          <w:p w14:paraId="0B062272" w14:textId="58550F09" w:rsidR="00EB2172" w:rsidRDefault="00A90144">
            <w:pPr>
              <w:pStyle w:val="af0"/>
              <w:spacing w:before="156"/>
              <w:jc w:val="center"/>
              <w:rPr>
                <w:rFonts w:hAnsi="宋体"/>
                <w:sz w:val="24"/>
              </w:rPr>
            </w:pPr>
            <w:r>
              <w:rPr>
                <w:rFonts w:hAnsi="宋体" w:hint="eastAsia"/>
                <w:sz w:val="24"/>
              </w:rPr>
              <w:t>比选文件的要求</w:t>
            </w:r>
          </w:p>
        </w:tc>
        <w:tc>
          <w:tcPr>
            <w:tcW w:w="2410" w:type="dxa"/>
          </w:tcPr>
          <w:p w14:paraId="05643720" w14:textId="77777777" w:rsidR="00EB2172" w:rsidRDefault="00A90144">
            <w:pPr>
              <w:pStyle w:val="af0"/>
              <w:spacing w:before="156"/>
              <w:jc w:val="center"/>
              <w:rPr>
                <w:rFonts w:hAnsi="宋体"/>
                <w:sz w:val="24"/>
              </w:rPr>
            </w:pPr>
            <w:r>
              <w:rPr>
                <w:rFonts w:hAnsi="宋体" w:hint="eastAsia"/>
                <w:sz w:val="24"/>
              </w:rPr>
              <w:t>比选响应文件的应答</w:t>
            </w:r>
          </w:p>
        </w:tc>
        <w:tc>
          <w:tcPr>
            <w:tcW w:w="900" w:type="dxa"/>
          </w:tcPr>
          <w:p w14:paraId="70A37394" w14:textId="77777777" w:rsidR="00EB2172" w:rsidRDefault="00A90144">
            <w:pPr>
              <w:pStyle w:val="af0"/>
              <w:spacing w:before="156"/>
              <w:rPr>
                <w:rFonts w:hAnsi="宋体"/>
                <w:sz w:val="24"/>
              </w:rPr>
            </w:pPr>
            <w:r>
              <w:rPr>
                <w:rFonts w:hAnsi="宋体" w:hint="eastAsia"/>
                <w:sz w:val="24"/>
              </w:rPr>
              <w:t>偏离说明</w:t>
            </w:r>
          </w:p>
        </w:tc>
      </w:tr>
      <w:tr w:rsidR="00EB2172" w14:paraId="75602006" w14:textId="77777777">
        <w:trPr>
          <w:trHeight w:val="485"/>
        </w:trPr>
        <w:tc>
          <w:tcPr>
            <w:tcW w:w="817" w:type="dxa"/>
          </w:tcPr>
          <w:p w14:paraId="18CCA0E1" w14:textId="77777777" w:rsidR="00EB2172" w:rsidRDefault="00EB2172">
            <w:pPr>
              <w:pStyle w:val="af0"/>
              <w:rPr>
                <w:rFonts w:hAnsi="宋体"/>
                <w:sz w:val="24"/>
              </w:rPr>
            </w:pPr>
          </w:p>
        </w:tc>
        <w:tc>
          <w:tcPr>
            <w:tcW w:w="1985" w:type="dxa"/>
          </w:tcPr>
          <w:p w14:paraId="7D448C56" w14:textId="77777777" w:rsidR="00EB2172" w:rsidRDefault="00EB2172">
            <w:pPr>
              <w:pStyle w:val="af0"/>
              <w:rPr>
                <w:rFonts w:hAnsi="宋体"/>
                <w:sz w:val="24"/>
              </w:rPr>
            </w:pPr>
          </w:p>
        </w:tc>
        <w:tc>
          <w:tcPr>
            <w:tcW w:w="2551" w:type="dxa"/>
          </w:tcPr>
          <w:p w14:paraId="49C8ACB6" w14:textId="77777777" w:rsidR="00EB2172" w:rsidRDefault="00EB2172">
            <w:pPr>
              <w:pStyle w:val="af0"/>
              <w:jc w:val="center"/>
              <w:rPr>
                <w:rFonts w:hAnsi="宋体"/>
                <w:sz w:val="24"/>
              </w:rPr>
            </w:pPr>
          </w:p>
        </w:tc>
        <w:tc>
          <w:tcPr>
            <w:tcW w:w="2410" w:type="dxa"/>
          </w:tcPr>
          <w:p w14:paraId="3296AA7E" w14:textId="77777777" w:rsidR="00EB2172" w:rsidRDefault="00EB2172">
            <w:pPr>
              <w:pStyle w:val="af0"/>
              <w:jc w:val="center"/>
              <w:rPr>
                <w:rFonts w:hAnsi="宋体"/>
                <w:sz w:val="24"/>
              </w:rPr>
            </w:pPr>
          </w:p>
        </w:tc>
        <w:tc>
          <w:tcPr>
            <w:tcW w:w="900" w:type="dxa"/>
          </w:tcPr>
          <w:p w14:paraId="59177E96" w14:textId="77777777" w:rsidR="00EB2172" w:rsidRDefault="00EB2172">
            <w:pPr>
              <w:pStyle w:val="af0"/>
              <w:rPr>
                <w:rFonts w:hAnsi="宋体"/>
                <w:sz w:val="24"/>
              </w:rPr>
            </w:pPr>
          </w:p>
        </w:tc>
      </w:tr>
      <w:tr w:rsidR="00EB2172" w14:paraId="15BB38CF" w14:textId="77777777">
        <w:trPr>
          <w:trHeight w:val="485"/>
        </w:trPr>
        <w:tc>
          <w:tcPr>
            <w:tcW w:w="817" w:type="dxa"/>
          </w:tcPr>
          <w:p w14:paraId="03B976BA" w14:textId="77777777" w:rsidR="00EB2172" w:rsidRDefault="00EB2172">
            <w:pPr>
              <w:pStyle w:val="af0"/>
              <w:rPr>
                <w:rFonts w:hAnsi="宋体"/>
                <w:sz w:val="24"/>
              </w:rPr>
            </w:pPr>
          </w:p>
        </w:tc>
        <w:tc>
          <w:tcPr>
            <w:tcW w:w="1985" w:type="dxa"/>
          </w:tcPr>
          <w:p w14:paraId="7D0C6A73" w14:textId="77777777" w:rsidR="00EB2172" w:rsidRDefault="00EB2172">
            <w:pPr>
              <w:pStyle w:val="af0"/>
              <w:rPr>
                <w:rFonts w:hAnsi="宋体"/>
                <w:sz w:val="24"/>
              </w:rPr>
            </w:pPr>
          </w:p>
        </w:tc>
        <w:tc>
          <w:tcPr>
            <w:tcW w:w="2551" w:type="dxa"/>
          </w:tcPr>
          <w:p w14:paraId="605CB669" w14:textId="77777777" w:rsidR="00EB2172" w:rsidRDefault="00EB2172">
            <w:pPr>
              <w:pStyle w:val="af0"/>
              <w:rPr>
                <w:rFonts w:hAnsi="宋体"/>
                <w:sz w:val="24"/>
              </w:rPr>
            </w:pPr>
          </w:p>
        </w:tc>
        <w:tc>
          <w:tcPr>
            <w:tcW w:w="2410" w:type="dxa"/>
          </w:tcPr>
          <w:p w14:paraId="5FCEC511" w14:textId="77777777" w:rsidR="00EB2172" w:rsidRDefault="00EB2172">
            <w:pPr>
              <w:pStyle w:val="af0"/>
              <w:rPr>
                <w:rFonts w:hAnsi="宋体"/>
                <w:sz w:val="24"/>
              </w:rPr>
            </w:pPr>
          </w:p>
        </w:tc>
        <w:tc>
          <w:tcPr>
            <w:tcW w:w="900" w:type="dxa"/>
          </w:tcPr>
          <w:p w14:paraId="1A6AFEBC" w14:textId="77777777" w:rsidR="00EB2172" w:rsidRDefault="00EB2172">
            <w:pPr>
              <w:pStyle w:val="af0"/>
              <w:rPr>
                <w:rFonts w:hAnsi="宋体"/>
                <w:sz w:val="24"/>
              </w:rPr>
            </w:pPr>
          </w:p>
        </w:tc>
      </w:tr>
      <w:tr w:rsidR="00EB2172" w14:paraId="603F3FD0" w14:textId="77777777">
        <w:trPr>
          <w:trHeight w:val="485"/>
        </w:trPr>
        <w:tc>
          <w:tcPr>
            <w:tcW w:w="817" w:type="dxa"/>
          </w:tcPr>
          <w:p w14:paraId="4A7F0DC1" w14:textId="77777777" w:rsidR="00EB2172" w:rsidRDefault="00EB2172">
            <w:pPr>
              <w:pStyle w:val="af0"/>
              <w:rPr>
                <w:rFonts w:hAnsi="宋体"/>
                <w:sz w:val="24"/>
              </w:rPr>
            </w:pPr>
          </w:p>
        </w:tc>
        <w:tc>
          <w:tcPr>
            <w:tcW w:w="1985" w:type="dxa"/>
          </w:tcPr>
          <w:p w14:paraId="073F7391" w14:textId="77777777" w:rsidR="00EB2172" w:rsidRDefault="00EB2172">
            <w:pPr>
              <w:pStyle w:val="af0"/>
              <w:rPr>
                <w:rFonts w:hAnsi="宋体"/>
                <w:sz w:val="24"/>
              </w:rPr>
            </w:pPr>
          </w:p>
        </w:tc>
        <w:tc>
          <w:tcPr>
            <w:tcW w:w="2551" w:type="dxa"/>
          </w:tcPr>
          <w:p w14:paraId="28413BF9" w14:textId="77777777" w:rsidR="00EB2172" w:rsidRDefault="00EB2172">
            <w:pPr>
              <w:pStyle w:val="af0"/>
              <w:rPr>
                <w:rFonts w:hAnsi="宋体"/>
                <w:sz w:val="24"/>
              </w:rPr>
            </w:pPr>
          </w:p>
        </w:tc>
        <w:tc>
          <w:tcPr>
            <w:tcW w:w="2410" w:type="dxa"/>
          </w:tcPr>
          <w:p w14:paraId="69A67F12" w14:textId="77777777" w:rsidR="00EB2172" w:rsidRDefault="00EB2172">
            <w:pPr>
              <w:pStyle w:val="af0"/>
              <w:rPr>
                <w:rFonts w:hAnsi="宋体"/>
                <w:sz w:val="24"/>
              </w:rPr>
            </w:pPr>
          </w:p>
        </w:tc>
        <w:tc>
          <w:tcPr>
            <w:tcW w:w="900" w:type="dxa"/>
          </w:tcPr>
          <w:p w14:paraId="3365B78C" w14:textId="77777777" w:rsidR="00EB2172" w:rsidRDefault="00EB2172">
            <w:pPr>
              <w:pStyle w:val="af0"/>
              <w:rPr>
                <w:rFonts w:hAnsi="宋体"/>
                <w:sz w:val="24"/>
              </w:rPr>
            </w:pPr>
          </w:p>
        </w:tc>
      </w:tr>
      <w:tr w:rsidR="00EB2172" w14:paraId="24DF7030" w14:textId="77777777">
        <w:trPr>
          <w:trHeight w:val="485"/>
        </w:trPr>
        <w:tc>
          <w:tcPr>
            <w:tcW w:w="817" w:type="dxa"/>
          </w:tcPr>
          <w:p w14:paraId="757FF31D" w14:textId="77777777" w:rsidR="00EB2172" w:rsidRDefault="00EB2172">
            <w:pPr>
              <w:pStyle w:val="af0"/>
              <w:rPr>
                <w:rFonts w:hAnsi="宋体"/>
                <w:sz w:val="24"/>
              </w:rPr>
            </w:pPr>
          </w:p>
        </w:tc>
        <w:tc>
          <w:tcPr>
            <w:tcW w:w="1985" w:type="dxa"/>
          </w:tcPr>
          <w:p w14:paraId="489E9699" w14:textId="77777777" w:rsidR="00EB2172" w:rsidRDefault="00EB2172">
            <w:pPr>
              <w:pStyle w:val="af0"/>
              <w:rPr>
                <w:rFonts w:hAnsi="宋体"/>
                <w:sz w:val="24"/>
              </w:rPr>
            </w:pPr>
          </w:p>
        </w:tc>
        <w:tc>
          <w:tcPr>
            <w:tcW w:w="2551" w:type="dxa"/>
          </w:tcPr>
          <w:p w14:paraId="07043730" w14:textId="77777777" w:rsidR="00EB2172" w:rsidRDefault="00EB2172">
            <w:pPr>
              <w:pStyle w:val="af0"/>
              <w:rPr>
                <w:rFonts w:hAnsi="宋体"/>
                <w:sz w:val="24"/>
              </w:rPr>
            </w:pPr>
          </w:p>
        </w:tc>
        <w:tc>
          <w:tcPr>
            <w:tcW w:w="2410" w:type="dxa"/>
          </w:tcPr>
          <w:p w14:paraId="47C5EA7A" w14:textId="77777777" w:rsidR="00EB2172" w:rsidRDefault="00EB2172">
            <w:pPr>
              <w:pStyle w:val="af0"/>
              <w:rPr>
                <w:rFonts w:hAnsi="宋体"/>
                <w:sz w:val="24"/>
              </w:rPr>
            </w:pPr>
          </w:p>
        </w:tc>
        <w:tc>
          <w:tcPr>
            <w:tcW w:w="900" w:type="dxa"/>
          </w:tcPr>
          <w:p w14:paraId="0EC13373" w14:textId="77777777" w:rsidR="00EB2172" w:rsidRDefault="00EB2172">
            <w:pPr>
              <w:pStyle w:val="af0"/>
              <w:rPr>
                <w:rFonts w:hAnsi="宋体"/>
                <w:sz w:val="24"/>
              </w:rPr>
            </w:pPr>
          </w:p>
        </w:tc>
      </w:tr>
      <w:tr w:rsidR="00EB2172" w14:paraId="1FEE9816" w14:textId="77777777">
        <w:trPr>
          <w:trHeight w:val="485"/>
        </w:trPr>
        <w:tc>
          <w:tcPr>
            <w:tcW w:w="817" w:type="dxa"/>
          </w:tcPr>
          <w:p w14:paraId="2ADF97C3" w14:textId="77777777" w:rsidR="00EB2172" w:rsidRDefault="00EB2172">
            <w:pPr>
              <w:pStyle w:val="af0"/>
              <w:rPr>
                <w:rFonts w:hAnsi="宋体"/>
                <w:sz w:val="24"/>
              </w:rPr>
            </w:pPr>
          </w:p>
        </w:tc>
        <w:tc>
          <w:tcPr>
            <w:tcW w:w="1985" w:type="dxa"/>
          </w:tcPr>
          <w:p w14:paraId="5ECDE1C4" w14:textId="77777777" w:rsidR="00EB2172" w:rsidRDefault="00EB2172">
            <w:pPr>
              <w:pStyle w:val="af0"/>
              <w:rPr>
                <w:rFonts w:hAnsi="宋体"/>
                <w:sz w:val="24"/>
              </w:rPr>
            </w:pPr>
          </w:p>
        </w:tc>
        <w:tc>
          <w:tcPr>
            <w:tcW w:w="2551" w:type="dxa"/>
          </w:tcPr>
          <w:p w14:paraId="1B5AF273" w14:textId="77777777" w:rsidR="00EB2172" w:rsidRDefault="00EB2172">
            <w:pPr>
              <w:pStyle w:val="af0"/>
              <w:rPr>
                <w:rFonts w:hAnsi="宋体"/>
                <w:sz w:val="24"/>
              </w:rPr>
            </w:pPr>
          </w:p>
        </w:tc>
        <w:tc>
          <w:tcPr>
            <w:tcW w:w="2410" w:type="dxa"/>
          </w:tcPr>
          <w:p w14:paraId="0B13DBE1" w14:textId="77777777" w:rsidR="00EB2172" w:rsidRDefault="00EB2172">
            <w:pPr>
              <w:pStyle w:val="af0"/>
              <w:rPr>
                <w:rFonts w:hAnsi="宋体"/>
                <w:sz w:val="24"/>
              </w:rPr>
            </w:pPr>
          </w:p>
        </w:tc>
        <w:tc>
          <w:tcPr>
            <w:tcW w:w="900" w:type="dxa"/>
          </w:tcPr>
          <w:p w14:paraId="13E6FFC3" w14:textId="77777777" w:rsidR="00EB2172" w:rsidRDefault="00EB2172">
            <w:pPr>
              <w:pStyle w:val="af0"/>
              <w:rPr>
                <w:rFonts w:hAnsi="宋体"/>
                <w:sz w:val="24"/>
              </w:rPr>
            </w:pPr>
          </w:p>
        </w:tc>
      </w:tr>
      <w:tr w:rsidR="00EB2172" w14:paraId="4E68131E" w14:textId="77777777">
        <w:trPr>
          <w:trHeight w:val="485"/>
        </w:trPr>
        <w:tc>
          <w:tcPr>
            <w:tcW w:w="817" w:type="dxa"/>
          </w:tcPr>
          <w:p w14:paraId="1F4D38F8" w14:textId="77777777" w:rsidR="00EB2172" w:rsidRDefault="00EB2172">
            <w:pPr>
              <w:pStyle w:val="af0"/>
              <w:rPr>
                <w:rFonts w:hAnsi="宋体"/>
                <w:sz w:val="24"/>
              </w:rPr>
            </w:pPr>
          </w:p>
        </w:tc>
        <w:tc>
          <w:tcPr>
            <w:tcW w:w="1985" w:type="dxa"/>
          </w:tcPr>
          <w:p w14:paraId="708F45AD" w14:textId="77777777" w:rsidR="00EB2172" w:rsidRDefault="00EB2172">
            <w:pPr>
              <w:pStyle w:val="af0"/>
              <w:rPr>
                <w:rFonts w:hAnsi="宋体"/>
                <w:sz w:val="24"/>
              </w:rPr>
            </w:pPr>
          </w:p>
        </w:tc>
        <w:tc>
          <w:tcPr>
            <w:tcW w:w="2551" w:type="dxa"/>
          </w:tcPr>
          <w:p w14:paraId="4370F7E8" w14:textId="77777777" w:rsidR="00EB2172" w:rsidRDefault="00EB2172">
            <w:pPr>
              <w:pStyle w:val="af0"/>
              <w:rPr>
                <w:rFonts w:hAnsi="宋体"/>
                <w:sz w:val="24"/>
              </w:rPr>
            </w:pPr>
          </w:p>
        </w:tc>
        <w:tc>
          <w:tcPr>
            <w:tcW w:w="2410" w:type="dxa"/>
          </w:tcPr>
          <w:p w14:paraId="5FE35513" w14:textId="77777777" w:rsidR="00EB2172" w:rsidRDefault="00EB2172">
            <w:pPr>
              <w:pStyle w:val="af0"/>
              <w:rPr>
                <w:rFonts w:hAnsi="宋体"/>
                <w:sz w:val="24"/>
              </w:rPr>
            </w:pPr>
          </w:p>
        </w:tc>
        <w:tc>
          <w:tcPr>
            <w:tcW w:w="900" w:type="dxa"/>
          </w:tcPr>
          <w:p w14:paraId="2F4392EB" w14:textId="77777777" w:rsidR="00EB2172" w:rsidRDefault="00EB2172">
            <w:pPr>
              <w:pStyle w:val="af0"/>
              <w:rPr>
                <w:rFonts w:hAnsi="宋体"/>
                <w:sz w:val="24"/>
              </w:rPr>
            </w:pPr>
          </w:p>
        </w:tc>
      </w:tr>
      <w:tr w:rsidR="00EB2172" w14:paraId="28667FD7" w14:textId="77777777">
        <w:trPr>
          <w:trHeight w:val="485"/>
        </w:trPr>
        <w:tc>
          <w:tcPr>
            <w:tcW w:w="817" w:type="dxa"/>
          </w:tcPr>
          <w:p w14:paraId="09B24643" w14:textId="77777777" w:rsidR="00EB2172" w:rsidRDefault="00EB2172">
            <w:pPr>
              <w:pStyle w:val="af0"/>
              <w:rPr>
                <w:rFonts w:hAnsi="宋体"/>
                <w:sz w:val="24"/>
              </w:rPr>
            </w:pPr>
          </w:p>
        </w:tc>
        <w:tc>
          <w:tcPr>
            <w:tcW w:w="1985" w:type="dxa"/>
          </w:tcPr>
          <w:p w14:paraId="173E1C15" w14:textId="77777777" w:rsidR="00EB2172" w:rsidRDefault="00EB2172">
            <w:pPr>
              <w:pStyle w:val="af0"/>
              <w:rPr>
                <w:rFonts w:hAnsi="宋体"/>
                <w:sz w:val="24"/>
              </w:rPr>
            </w:pPr>
          </w:p>
        </w:tc>
        <w:tc>
          <w:tcPr>
            <w:tcW w:w="2551" w:type="dxa"/>
          </w:tcPr>
          <w:p w14:paraId="44C81DC2" w14:textId="77777777" w:rsidR="00EB2172" w:rsidRDefault="00EB2172">
            <w:pPr>
              <w:pStyle w:val="af0"/>
              <w:rPr>
                <w:rFonts w:hAnsi="宋体"/>
                <w:sz w:val="24"/>
              </w:rPr>
            </w:pPr>
          </w:p>
        </w:tc>
        <w:tc>
          <w:tcPr>
            <w:tcW w:w="2410" w:type="dxa"/>
          </w:tcPr>
          <w:p w14:paraId="4C2A63EF" w14:textId="77777777" w:rsidR="00EB2172" w:rsidRDefault="00EB2172">
            <w:pPr>
              <w:pStyle w:val="af0"/>
              <w:rPr>
                <w:rFonts w:hAnsi="宋体"/>
                <w:sz w:val="24"/>
              </w:rPr>
            </w:pPr>
          </w:p>
        </w:tc>
        <w:tc>
          <w:tcPr>
            <w:tcW w:w="900" w:type="dxa"/>
          </w:tcPr>
          <w:p w14:paraId="1148941B" w14:textId="77777777" w:rsidR="00EB2172" w:rsidRDefault="00EB2172">
            <w:pPr>
              <w:pStyle w:val="af0"/>
              <w:rPr>
                <w:rFonts w:hAnsi="宋体"/>
                <w:sz w:val="24"/>
              </w:rPr>
            </w:pPr>
          </w:p>
        </w:tc>
      </w:tr>
      <w:tr w:rsidR="00EB2172" w14:paraId="2EFFF379" w14:textId="77777777">
        <w:trPr>
          <w:trHeight w:val="485"/>
        </w:trPr>
        <w:tc>
          <w:tcPr>
            <w:tcW w:w="817" w:type="dxa"/>
          </w:tcPr>
          <w:p w14:paraId="7F431F23" w14:textId="77777777" w:rsidR="00EB2172" w:rsidRDefault="00EB2172">
            <w:pPr>
              <w:pStyle w:val="af0"/>
              <w:rPr>
                <w:rFonts w:hAnsi="宋体"/>
                <w:sz w:val="24"/>
              </w:rPr>
            </w:pPr>
          </w:p>
        </w:tc>
        <w:tc>
          <w:tcPr>
            <w:tcW w:w="1985" w:type="dxa"/>
          </w:tcPr>
          <w:p w14:paraId="4D0E7F38" w14:textId="77777777" w:rsidR="00EB2172" w:rsidRDefault="00EB2172">
            <w:pPr>
              <w:pStyle w:val="af0"/>
              <w:rPr>
                <w:rFonts w:hAnsi="宋体"/>
                <w:sz w:val="24"/>
              </w:rPr>
            </w:pPr>
          </w:p>
        </w:tc>
        <w:tc>
          <w:tcPr>
            <w:tcW w:w="2551" w:type="dxa"/>
          </w:tcPr>
          <w:p w14:paraId="40336AC6" w14:textId="77777777" w:rsidR="00EB2172" w:rsidRDefault="00EB2172">
            <w:pPr>
              <w:pStyle w:val="af0"/>
              <w:rPr>
                <w:rFonts w:hAnsi="宋体"/>
                <w:sz w:val="24"/>
              </w:rPr>
            </w:pPr>
          </w:p>
        </w:tc>
        <w:tc>
          <w:tcPr>
            <w:tcW w:w="2410" w:type="dxa"/>
          </w:tcPr>
          <w:p w14:paraId="0F940932" w14:textId="77777777" w:rsidR="00EB2172" w:rsidRDefault="00EB2172">
            <w:pPr>
              <w:pStyle w:val="af0"/>
              <w:rPr>
                <w:rFonts w:hAnsi="宋体"/>
                <w:sz w:val="24"/>
              </w:rPr>
            </w:pPr>
          </w:p>
        </w:tc>
        <w:tc>
          <w:tcPr>
            <w:tcW w:w="900" w:type="dxa"/>
          </w:tcPr>
          <w:p w14:paraId="3D317FC8" w14:textId="77777777" w:rsidR="00EB2172" w:rsidRDefault="00EB2172">
            <w:pPr>
              <w:pStyle w:val="af0"/>
              <w:rPr>
                <w:rFonts w:hAnsi="宋体"/>
                <w:sz w:val="24"/>
              </w:rPr>
            </w:pPr>
          </w:p>
        </w:tc>
      </w:tr>
      <w:tr w:rsidR="00EB2172" w14:paraId="7E13ED79" w14:textId="77777777">
        <w:trPr>
          <w:trHeight w:val="485"/>
        </w:trPr>
        <w:tc>
          <w:tcPr>
            <w:tcW w:w="817" w:type="dxa"/>
          </w:tcPr>
          <w:p w14:paraId="2C2C3E4D" w14:textId="77777777" w:rsidR="00EB2172" w:rsidRDefault="00EB2172">
            <w:pPr>
              <w:pStyle w:val="af0"/>
              <w:rPr>
                <w:rFonts w:hAnsi="宋体"/>
                <w:sz w:val="24"/>
              </w:rPr>
            </w:pPr>
          </w:p>
        </w:tc>
        <w:tc>
          <w:tcPr>
            <w:tcW w:w="1985" w:type="dxa"/>
          </w:tcPr>
          <w:p w14:paraId="385EE58B" w14:textId="77777777" w:rsidR="00EB2172" w:rsidRDefault="00EB2172">
            <w:pPr>
              <w:pStyle w:val="af0"/>
              <w:rPr>
                <w:rFonts w:hAnsi="宋体"/>
                <w:sz w:val="24"/>
              </w:rPr>
            </w:pPr>
          </w:p>
        </w:tc>
        <w:tc>
          <w:tcPr>
            <w:tcW w:w="2551" w:type="dxa"/>
          </w:tcPr>
          <w:p w14:paraId="2B98C99C" w14:textId="77777777" w:rsidR="00EB2172" w:rsidRDefault="00EB2172">
            <w:pPr>
              <w:pStyle w:val="af0"/>
              <w:rPr>
                <w:rFonts w:hAnsi="宋体"/>
                <w:sz w:val="24"/>
              </w:rPr>
            </w:pPr>
          </w:p>
        </w:tc>
        <w:tc>
          <w:tcPr>
            <w:tcW w:w="2410" w:type="dxa"/>
          </w:tcPr>
          <w:p w14:paraId="1F7B1D6C" w14:textId="77777777" w:rsidR="00EB2172" w:rsidRDefault="00EB2172">
            <w:pPr>
              <w:pStyle w:val="af0"/>
              <w:rPr>
                <w:rFonts w:hAnsi="宋体"/>
                <w:sz w:val="24"/>
              </w:rPr>
            </w:pPr>
          </w:p>
        </w:tc>
        <w:tc>
          <w:tcPr>
            <w:tcW w:w="900" w:type="dxa"/>
          </w:tcPr>
          <w:p w14:paraId="5124711B" w14:textId="77777777" w:rsidR="00EB2172" w:rsidRDefault="00EB2172">
            <w:pPr>
              <w:pStyle w:val="af0"/>
              <w:rPr>
                <w:rFonts w:hAnsi="宋体"/>
                <w:sz w:val="24"/>
              </w:rPr>
            </w:pPr>
          </w:p>
        </w:tc>
      </w:tr>
      <w:tr w:rsidR="00EB2172" w14:paraId="6333A751" w14:textId="77777777">
        <w:trPr>
          <w:trHeight w:val="485"/>
        </w:trPr>
        <w:tc>
          <w:tcPr>
            <w:tcW w:w="817" w:type="dxa"/>
          </w:tcPr>
          <w:p w14:paraId="5D8A44E6" w14:textId="77777777" w:rsidR="00EB2172" w:rsidRDefault="00EB2172">
            <w:pPr>
              <w:pStyle w:val="af0"/>
              <w:rPr>
                <w:rFonts w:hAnsi="宋体"/>
                <w:sz w:val="24"/>
              </w:rPr>
            </w:pPr>
          </w:p>
        </w:tc>
        <w:tc>
          <w:tcPr>
            <w:tcW w:w="1985" w:type="dxa"/>
          </w:tcPr>
          <w:p w14:paraId="1C8214D5" w14:textId="77777777" w:rsidR="00EB2172" w:rsidRDefault="00EB2172">
            <w:pPr>
              <w:pStyle w:val="af0"/>
              <w:rPr>
                <w:rFonts w:hAnsi="宋体"/>
                <w:sz w:val="24"/>
              </w:rPr>
            </w:pPr>
          </w:p>
        </w:tc>
        <w:tc>
          <w:tcPr>
            <w:tcW w:w="2551" w:type="dxa"/>
          </w:tcPr>
          <w:p w14:paraId="4565EAB9" w14:textId="77777777" w:rsidR="00EB2172" w:rsidRDefault="00EB2172">
            <w:pPr>
              <w:pStyle w:val="af0"/>
              <w:rPr>
                <w:rFonts w:hAnsi="宋体"/>
                <w:sz w:val="24"/>
              </w:rPr>
            </w:pPr>
          </w:p>
        </w:tc>
        <w:tc>
          <w:tcPr>
            <w:tcW w:w="2410" w:type="dxa"/>
          </w:tcPr>
          <w:p w14:paraId="71EA8FA6" w14:textId="77777777" w:rsidR="00EB2172" w:rsidRDefault="00EB2172">
            <w:pPr>
              <w:pStyle w:val="af0"/>
              <w:rPr>
                <w:rFonts w:hAnsi="宋体"/>
                <w:sz w:val="24"/>
              </w:rPr>
            </w:pPr>
          </w:p>
        </w:tc>
        <w:tc>
          <w:tcPr>
            <w:tcW w:w="900" w:type="dxa"/>
          </w:tcPr>
          <w:p w14:paraId="4E95C858" w14:textId="77777777" w:rsidR="00EB2172" w:rsidRDefault="00EB2172">
            <w:pPr>
              <w:pStyle w:val="af0"/>
              <w:rPr>
                <w:rFonts w:hAnsi="宋体"/>
                <w:sz w:val="24"/>
              </w:rPr>
            </w:pPr>
          </w:p>
        </w:tc>
      </w:tr>
      <w:tr w:rsidR="00EB2172" w14:paraId="61897FD6" w14:textId="77777777">
        <w:trPr>
          <w:trHeight w:val="485"/>
        </w:trPr>
        <w:tc>
          <w:tcPr>
            <w:tcW w:w="817" w:type="dxa"/>
          </w:tcPr>
          <w:p w14:paraId="4FA6B5FA" w14:textId="77777777" w:rsidR="00EB2172" w:rsidRDefault="00EB2172">
            <w:pPr>
              <w:pStyle w:val="af0"/>
              <w:rPr>
                <w:rFonts w:hAnsi="宋体"/>
                <w:sz w:val="24"/>
              </w:rPr>
            </w:pPr>
          </w:p>
        </w:tc>
        <w:tc>
          <w:tcPr>
            <w:tcW w:w="1985" w:type="dxa"/>
          </w:tcPr>
          <w:p w14:paraId="49A012B5" w14:textId="77777777" w:rsidR="00EB2172" w:rsidRDefault="00EB2172">
            <w:pPr>
              <w:pStyle w:val="af0"/>
              <w:rPr>
                <w:rFonts w:hAnsi="宋体"/>
                <w:sz w:val="24"/>
              </w:rPr>
            </w:pPr>
          </w:p>
        </w:tc>
        <w:tc>
          <w:tcPr>
            <w:tcW w:w="2551" w:type="dxa"/>
          </w:tcPr>
          <w:p w14:paraId="1CFA9042" w14:textId="77777777" w:rsidR="00EB2172" w:rsidRDefault="00EB2172">
            <w:pPr>
              <w:pStyle w:val="af0"/>
              <w:rPr>
                <w:rFonts w:hAnsi="宋体"/>
                <w:sz w:val="24"/>
              </w:rPr>
            </w:pPr>
          </w:p>
        </w:tc>
        <w:tc>
          <w:tcPr>
            <w:tcW w:w="2410" w:type="dxa"/>
          </w:tcPr>
          <w:p w14:paraId="537CFA09" w14:textId="77777777" w:rsidR="00EB2172" w:rsidRDefault="00EB2172">
            <w:pPr>
              <w:pStyle w:val="af0"/>
              <w:rPr>
                <w:rFonts w:hAnsi="宋体"/>
                <w:sz w:val="24"/>
              </w:rPr>
            </w:pPr>
          </w:p>
        </w:tc>
        <w:tc>
          <w:tcPr>
            <w:tcW w:w="900" w:type="dxa"/>
          </w:tcPr>
          <w:p w14:paraId="7C90FEBC" w14:textId="77777777" w:rsidR="00EB2172" w:rsidRDefault="00EB2172">
            <w:pPr>
              <w:pStyle w:val="af0"/>
              <w:rPr>
                <w:rFonts w:hAnsi="宋体"/>
                <w:sz w:val="24"/>
              </w:rPr>
            </w:pPr>
          </w:p>
        </w:tc>
      </w:tr>
      <w:tr w:rsidR="00EB2172" w14:paraId="26E17F0A" w14:textId="77777777">
        <w:trPr>
          <w:trHeight w:val="485"/>
        </w:trPr>
        <w:tc>
          <w:tcPr>
            <w:tcW w:w="817" w:type="dxa"/>
          </w:tcPr>
          <w:p w14:paraId="72FA1339" w14:textId="77777777" w:rsidR="00EB2172" w:rsidRDefault="00EB2172">
            <w:pPr>
              <w:pStyle w:val="af0"/>
              <w:rPr>
                <w:rFonts w:hAnsi="宋体"/>
                <w:sz w:val="24"/>
              </w:rPr>
            </w:pPr>
          </w:p>
        </w:tc>
        <w:tc>
          <w:tcPr>
            <w:tcW w:w="1985" w:type="dxa"/>
          </w:tcPr>
          <w:p w14:paraId="7EC073C7" w14:textId="77777777" w:rsidR="00EB2172" w:rsidRDefault="00EB2172">
            <w:pPr>
              <w:pStyle w:val="af0"/>
              <w:rPr>
                <w:rFonts w:hAnsi="宋体"/>
                <w:sz w:val="24"/>
              </w:rPr>
            </w:pPr>
          </w:p>
        </w:tc>
        <w:tc>
          <w:tcPr>
            <w:tcW w:w="2551" w:type="dxa"/>
          </w:tcPr>
          <w:p w14:paraId="3826A616" w14:textId="77777777" w:rsidR="00EB2172" w:rsidRDefault="00EB2172">
            <w:pPr>
              <w:pStyle w:val="af0"/>
              <w:rPr>
                <w:rFonts w:hAnsi="宋体"/>
                <w:sz w:val="24"/>
              </w:rPr>
            </w:pPr>
          </w:p>
        </w:tc>
        <w:tc>
          <w:tcPr>
            <w:tcW w:w="2410" w:type="dxa"/>
          </w:tcPr>
          <w:p w14:paraId="3DBE5928" w14:textId="77777777" w:rsidR="00EB2172" w:rsidRDefault="00EB2172">
            <w:pPr>
              <w:pStyle w:val="af0"/>
              <w:rPr>
                <w:rFonts w:hAnsi="宋体"/>
                <w:sz w:val="24"/>
              </w:rPr>
            </w:pPr>
          </w:p>
        </w:tc>
        <w:tc>
          <w:tcPr>
            <w:tcW w:w="900" w:type="dxa"/>
          </w:tcPr>
          <w:p w14:paraId="4A6F3217" w14:textId="77777777" w:rsidR="00EB2172" w:rsidRDefault="00EB2172">
            <w:pPr>
              <w:pStyle w:val="af0"/>
              <w:rPr>
                <w:rFonts w:hAnsi="宋体"/>
                <w:sz w:val="24"/>
              </w:rPr>
            </w:pPr>
          </w:p>
        </w:tc>
      </w:tr>
      <w:tr w:rsidR="00EB2172" w14:paraId="236AC55B" w14:textId="77777777">
        <w:trPr>
          <w:trHeight w:val="485"/>
        </w:trPr>
        <w:tc>
          <w:tcPr>
            <w:tcW w:w="817" w:type="dxa"/>
          </w:tcPr>
          <w:p w14:paraId="33D35E94" w14:textId="77777777" w:rsidR="00EB2172" w:rsidRDefault="00EB2172">
            <w:pPr>
              <w:pStyle w:val="af0"/>
              <w:rPr>
                <w:rFonts w:hAnsi="宋体"/>
                <w:sz w:val="24"/>
              </w:rPr>
            </w:pPr>
          </w:p>
        </w:tc>
        <w:tc>
          <w:tcPr>
            <w:tcW w:w="1985" w:type="dxa"/>
          </w:tcPr>
          <w:p w14:paraId="4EE0133B" w14:textId="77777777" w:rsidR="00EB2172" w:rsidRDefault="00EB2172">
            <w:pPr>
              <w:pStyle w:val="af0"/>
              <w:rPr>
                <w:rFonts w:hAnsi="宋体"/>
                <w:sz w:val="24"/>
              </w:rPr>
            </w:pPr>
          </w:p>
        </w:tc>
        <w:tc>
          <w:tcPr>
            <w:tcW w:w="2551" w:type="dxa"/>
          </w:tcPr>
          <w:p w14:paraId="054E9282" w14:textId="77777777" w:rsidR="00EB2172" w:rsidRDefault="00EB2172">
            <w:pPr>
              <w:pStyle w:val="af0"/>
              <w:rPr>
                <w:rFonts w:hAnsi="宋体"/>
                <w:sz w:val="24"/>
              </w:rPr>
            </w:pPr>
          </w:p>
        </w:tc>
        <w:tc>
          <w:tcPr>
            <w:tcW w:w="2410" w:type="dxa"/>
          </w:tcPr>
          <w:p w14:paraId="32573110" w14:textId="77777777" w:rsidR="00EB2172" w:rsidRDefault="00EB2172">
            <w:pPr>
              <w:pStyle w:val="af0"/>
              <w:rPr>
                <w:rFonts w:hAnsi="宋体"/>
                <w:sz w:val="24"/>
              </w:rPr>
            </w:pPr>
          </w:p>
        </w:tc>
        <w:tc>
          <w:tcPr>
            <w:tcW w:w="900" w:type="dxa"/>
          </w:tcPr>
          <w:p w14:paraId="5601F041" w14:textId="77777777" w:rsidR="00EB2172" w:rsidRDefault="00EB2172">
            <w:pPr>
              <w:pStyle w:val="af0"/>
              <w:rPr>
                <w:rFonts w:hAnsi="宋体"/>
                <w:sz w:val="24"/>
              </w:rPr>
            </w:pPr>
          </w:p>
        </w:tc>
      </w:tr>
      <w:tr w:rsidR="00EB2172" w14:paraId="7C509E1E" w14:textId="77777777">
        <w:trPr>
          <w:trHeight w:val="485"/>
        </w:trPr>
        <w:tc>
          <w:tcPr>
            <w:tcW w:w="817" w:type="dxa"/>
          </w:tcPr>
          <w:p w14:paraId="5222026F" w14:textId="77777777" w:rsidR="00EB2172" w:rsidRDefault="00EB2172">
            <w:pPr>
              <w:pStyle w:val="af0"/>
              <w:rPr>
                <w:rFonts w:hAnsi="宋体"/>
                <w:sz w:val="24"/>
              </w:rPr>
            </w:pPr>
          </w:p>
        </w:tc>
        <w:tc>
          <w:tcPr>
            <w:tcW w:w="1985" w:type="dxa"/>
          </w:tcPr>
          <w:p w14:paraId="7DC43603" w14:textId="77777777" w:rsidR="00EB2172" w:rsidRDefault="00EB2172">
            <w:pPr>
              <w:pStyle w:val="af0"/>
              <w:rPr>
                <w:rFonts w:hAnsi="宋体"/>
                <w:sz w:val="24"/>
              </w:rPr>
            </w:pPr>
          </w:p>
        </w:tc>
        <w:tc>
          <w:tcPr>
            <w:tcW w:w="2551" w:type="dxa"/>
          </w:tcPr>
          <w:p w14:paraId="6B58FB30" w14:textId="77777777" w:rsidR="00EB2172" w:rsidRDefault="00EB2172">
            <w:pPr>
              <w:pStyle w:val="af0"/>
              <w:rPr>
                <w:rFonts w:hAnsi="宋体"/>
                <w:sz w:val="24"/>
              </w:rPr>
            </w:pPr>
          </w:p>
        </w:tc>
        <w:tc>
          <w:tcPr>
            <w:tcW w:w="2410" w:type="dxa"/>
          </w:tcPr>
          <w:p w14:paraId="4FA94212" w14:textId="77777777" w:rsidR="00EB2172" w:rsidRDefault="00EB2172">
            <w:pPr>
              <w:pStyle w:val="af0"/>
              <w:rPr>
                <w:rFonts w:hAnsi="宋体"/>
                <w:sz w:val="24"/>
              </w:rPr>
            </w:pPr>
          </w:p>
        </w:tc>
        <w:tc>
          <w:tcPr>
            <w:tcW w:w="900" w:type="dxa"/>
          </w:tcPr>
          <w:p w14:paraId="2B587A17" w14:textId="77777777" w:rsidR="00EB2172" w:rsidRDefault="00EB2172">
            <w:pPr>
              <w:pStyle w:val="af0"/>
              <w:rPr>
                <w:rFonts w:hAnsi="宋体"/>
                <w:sz w:val="24"/>
              </w:rPr>
            </w:pPr>
          </w:p>
        </w:tc>
      </w:tr>
      <w:tr w:rsidR="00EB2172" w14:paraId="63C41236" w14:textId="77777777">
        <w:trPr>
          <w:trHeight w:val="485"/>
        </w:trPr>
        <w:tc>
          <w:tcPr>
            <w:tcW w:w="817" w:type="dxa"/>
          </w:tcPr>
          <w:p w14:paraId="3BCED5F7" w14:textId="77777777" w:rsidR="00EB2172" w:rsidRDefault="00EB2172">
            <w:pPr>
              <w:pStyle w:val="af0"/>
              <w:rPr>
                <w:rFonts w:hAnsi="宋体"/>
                <w:sz w:val="24"/>
              </w:rPr>
            </w:pPr>
          </w:p>
        </w:tc>
        <w:tc>
          <w:tcPr>
            <w:tcW w:w="1985" w:type="dxa"/>
          </w:tcPr>
          <w:p w14:paraId="08F34252" w14:textId="77777777" w:rsidR="00EB2172" w:rsidRDefault="00EB2172">
            <w:pPr>
              <w:pStyle w:val="af0"/>
              <w:rPr>
                <w:rFonts w:hAnsi="宋体"/>
                <w:sz w:val="24"/>
              </w:rPr>
            </w:pPr>
          </w:p>
        </w:tc>
        <w:tc>
          <w:tcPr>
            <w:tcW w:w="2551" w:type="dxa"/>
          </w:tcPr>
          <w:p w14:paraId="7743F23E" w14:textId="77777777" w:rsidR="00EB2172" w:rsidRDefault="00EB2172">
            <w:pPr>
              <w:pStyle w:val="af0"/>
              <w:rPr>
                <w:rFonts w:hAnsi="宋体"/>
                <w:sz w:val="24"/>
              </w:rPr>
            </w:pPr>
          </w:p>
        </w:tc>
        <w:tc>
          <w:tcPr>
            <w:tcW w:w="2410" w:type="dxa"/>
          </w:tcPr>
          <w:p w14:paraId="04B1260B" w14:textId="77777777" w:rsidR="00EB2172" w:rsidRDefault="00EB2172">
            <w:pPr>
              <w:pStyle w:val="af0"/>
              <w:rPr>
                <w:rFonts w:hAnsi="宋体"/>
                <w:sz w:val="24"/>
              </w:rPr>
            </w:pPr>
          </w:p>
        </w:tc>
        <w:tc>
          <w:tcPr>
            <w:tcW w:w="900" w:type="dxa"/>
          </w:tcPr>
          <w:p w14:paraId="1B0D2EAB" w14:textId="77777777" w:rsidR="00EB2172" w:rsidRDefault="00EB2172">
            <w:pPr>
              <w:pStyle w:val="af0"/>
              <w:rPr>
                <w:rFonts w:hAnsi="宋体"/>
                <w:sz w:val="24"/>
              </w:rPr>
            </w:pPr>
          </w:p>
        </w:tc>
      </w:tr>
      <w:tr w:rsidR="00EB2172" w14:paraId="6493A569" w14:textId="77777777">
        <w:trPr>
          <w:trHeight w:val="485"/>
        </w:trPr>
        <w:tc>
          <w:tcPr>
            <w:tcW w:w="817" w:type="dxa"/>
          </w:tcPr>
          <w:p w14:paraId="73FB9561" w14:textId="77777777" w:rsidR="00EB2172" w:rsidRDefault="00EB2172">
            <w:pPr>
              <w:pStyle w:val="af0"/>
              <w:rPr>
                <w:rFonts w:hAnsi="宋体"/>
                <w:sz w:val="24"/>
              </w:rPr>
            </w:pPr>
          </w:p>
        </w:tc>
        <w:tc>
          <w:tcPr>
            <w:tcW w:w="1985" w:type="dxa"/>
          </w:tcPr>
          <w:p w14:paraId="159E9C6F" w14:textId="77777777" w:rsidR="00EB2172" w:rsidRDefault="00EB2172">
            <w:pPr>
              <w:pStyle w:val="af0"/>
              <w:rPr>
                <w:rFonts w:hAnsi="宋体"/>
                <w:sz w:val="24"/>
              </w:rPr>
            </w:pPr>
          </w:p>
        </w:tc>
        <w:tc>
          <w:tcPr>
            <w:tcW w:w="2551" w:type="dxa"/>
          </w:tcPr>
          <w:p w14:paraId="00E3FAE9" w14:textId="77777777" w:rsidR="00EB2172" w:rsidRDefault="00EB2172">
            <w:pPr>
              <w:pStyle w:val="af0"/>
              <w:rPr>
                <w:rFonts w:hAnsi="宋体"/>
                <w:sz w:val="24"/>
              </w:rPr>
            </w:pPr>
          </w:p>
        </w:tc>
        <w:tc>
          <w:tcPr>
            <w:tcW w:w="2410" w:type="dxa"/>
          </w:tcPr>
          <w:p w14:paraId="451D730B" w14:textId="77777777" w:rsidR="00EB2172" w:rsidRDefault="00EB2172">
            <w:pPr>
              <w:pStyle w:val="af0"/>
              <w:rPr>
                <w:rFonts w:hAnsi="宋体"/>
                <w:sz w:val="24"/>
              </w:rPr>
            </w:pPr>
          </w:p>
        </w:tc>
        <w:tc>
          <w:tcPr>
            <w:tcW w:w="900" w:type="dxa"/>
          </w:tcPr>
          <w:p w14:paraId="15D341E5" w14:textId="77777777" w:rsidR="00EB2172" w:rsidRDefault="00EB2172">
            <w:pPr>
              <w:pStyle w:val="af0"/>
              <w:rPr>
                <w:rFonts w:hAnsi="宋体"/>
                <w:sz w:val="24"/>
              </w:rPr>
            </w:pPr>
          </w:p>
        </w:tc>
      </w:tr>
      <w:tr w:rsidR="00EB2172" w14:paraId="3D7D49AB" w14:textId="77777777">
        <w:trPr>
          <w:trHeight w:val="485"/>
        </w:trPr>
        <w:tc>
          <w:tcPr>
            <w:tcW w:w="817" w:type="dxa"/>
          </w:tcPr>
          <w:p w14:paraId="0F3DA854" w14:textId="77777777" w:rsidR="00EB2172" w:rsidRDefault="00EB2172">
            <w:pPr>
              <w:pStyle w:val="af0"/>
              <w:rPr>
                <w:rFonts w:hAnsi="宋体"/>
                <w:sz w:val="24"/>
              </w:rPr>
            </w:pPr>
          </w:p>
        </w:tc>
        <w:tc>
          <w:tcPr>
            <w:tcW w:w="1985" w:type="dxa"/>
          </w:tcPr>
          <w:p w14:paraId="4B6F69AB" w14:textId="77777777" w:rsidR="00EB2172" w:rsidRDefault="00EB2172">
            <w:pPr>
              <w:pStyle w:val="af0"/>
              <w:rPr>
                <w:rFonts w:hAnsi="宋体"/>
                <w:sz w:val="24"/>
              </w:rPr>
            </w:pPr>
          </w:p>
        </w:tc>
        <w:tc>
          <w:tcPr>
            <w:tcW w:w="2551" w:type="dxa"/>
          </w:tcPr>
          <w:p w14:paraId="0C35A615" w14:textId="77777777" w:rsidR="00EB2172" w:rsidRDefault="00EB2172">
            <w:pPr>
              <w:pStyle w:val="af0"/>
              <w:rPr>
                <w:rFonts w:hAnsi="宋体"/>
                <w:sz w:val="24"/>
              </w:rPr>
            </w:pPr>
          </w:p>
        </w:tc>
        <w:tc>
          <w:tcPr>
            <w:tcW w:w="2410" w:type="dxa"/>
          </w:tcPr>
          <w:p w14:paraId="013128C2" w14:textId="77777777" w:rsidR="00EB2172" w:rsidRDefault="00EB2172">
            <w:pPr>
              <w:pStyle w:val="af0"/>
              <w:rPr>
                <w:rFonts w:hAnsi="宋体"/>
                <w:sz w:val="24"/>
              </w:rPr>
            </w:pPr>
          </w:p>
        </w:tc>
        <w:tc>
          <w:tcPr>
            <w:tcW w:w="900" w:type="dxa"/>
          </w:tcPr>
          <w:p w14:paraId="55F545A2" w14:textId="77777777" w:rsidR="00EB2172" w:rsidRDefault="00EB2172">
            <w:pPr>
              <w:pStyle w:val="af0"/>
              <w:rPr>
                <w:rFonts w:hAnsi="宋体"/>
                <w:sz w:val="24"/>
              </w:rPr>
            </w:pPr>
          </w:p>
        </w:tc>
      </w:tr>
    </w:tbl>
    <w:p w14:paraId="0A80070E" w14:textId="341ABDD9" w:rsidR="00EB2172" w:rsidRDefault="00A90144">
      <w:pPr>
        <w:pStyle w:val="af0"/>
        <w:spacing w:line="360" w:lineRule="auto"/>
        <w:ind w:left="315" w:hangingChars="150" w:hanging="315"/>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1、供应商的技术偏差必须如实填写，并应对偏差情况做出必要说明。供应商应对故意隐瞒技术偏差的行为承担责任。对</w:t>
      </w:r>
      <w:r w:rsidR="00CA0414">
        <w:rPr>
          <w:rFonts w:asciiTheme="minorEastAsia" w:eastAsiaTheme="minorEastAsia" w:hAnsiTheme="minorEastAsia"/>
        </w:rPr>
        <w:t>比选</w:t>
      </w:r>
      <w:r>
        <w:rPr>
          <w:rFonts w:asciiTheme="minorEastAsia" w:eastAsiaTheme="minorEastAsia" w:hAnsiTheme="minorEastAsia"/>
        </w:rPr>
        <w:t>文件有任何偏离应列明“正偏离”或“负偏离”， 对</w:t>
      </w:r>
      <w:r w:rsidR="00CA0414">
        <w:rPr>
          <w:rFonts w:asciiTheme="minorEastAsia" w:eastAsiaTheme="minorEastAsia" w:hAnsiTheme="minorEastAsia"/>
        </w:rPr>
        <w:t>比选</w:t>
      </w:r>
      <w:r>
        <w:rPr>
          <w:rFonts w:asciiTheme="minorEastAsia" w:eastAsiaTheme="minorEastAsia" w:hAnsiTheme="minorEastAsia"/>
        </w:rPr>
        <w:t>文件无偏离应标明“无偏离”。</w:t>
      </w:r>
    </w:p>
    <w:p w14:paraId="6C9B6712" w14:textId="77777777" w:rsidR="00EB2172" w:rsidRDefault="00A90144">
      <w:pPr>
        <w:pStyle w:val="af0"/>
        <w:spacing w:line="360" w:lineRule="auto"/>
        <w:rPr>
          <w:rFonts w:asciiTheme="minorEastAsia" w:eastAsiaTheme="minorEastAsia" w:hAnsiTheme="minorEastAsia"/>
        </w:rPr>
      </w:pPr>
      <w:r>
        <w:rPr>
          <w:rFonts w:asciiTheme="minorEastAsia" w:eastAsiaTheme="minorEastAsia" w:hAnsiTheme="minorEastAsia"/>
        </w:rPr>
        <w:t>2、</w:t>
      </w:r>
      <w:bookmarkStart w:id="109" w:name="_Hlk1637030"/>
      <w:r>
        <w:rPr>
          <w:rFonts w:hAnsi="宋体" w:hint="eastAsia"/>
        </w:rPr>
        <w:t>如此表应答内容与响应文件的响应方案文件不一致的，以方案文件为准。</w:t>
      </w:r>
      <w:bookmarkEnd w:id="109"/>
    </w:p>
    <w:p w14:paraId="20CE0637" w14:textId="77777777" w:rsidR="00EB2172" w:rsidRDefault="00A90144">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1AD13C62" w14:textId="77777777" w:rsidR="00EB2172" w:rsidRDefault="00A90144">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68062B41" w14:textId="77777777" w:rsidR="00EB2172" w:rsidRDefault="00A90144">
      <w:pPr>
        <w:pStyle w:val="3"/>
        <w:rPr>
          <w:sz w:val="24"/>
        </w:rPr>
      </w:pPr>
      <w:r>
        <w:br w:type="page"/>
      </w:r>
    </w:p>
    <w:p w14:paraId="4FB64A88" w14:textId="77777777" w:rsidR="00EB2172" w:rsidRDefault="00A90144">
      <w:pPr>
        <w:pStyle w:val="3"/>
      </w:pPr>
      <w:bookmarkStart w:id="110" w:name="_Toc514926460"/>
      <w:bookmarkStart w:id="111" w:name="_Toc497235048"/>
      <w:bookmarkStart w:id="112" w:name="_Toc73106214"/>
      <w:r>
        <w:lastRenderedPageBreak/>
        <w:t>5 资格证明文件</w:t>
      </w:r>
      <w:bookmarkEnd w:id="110"/>
      <w:bookmarkEnd w:id="111"/>
      <w:bookmarkEnd w:id="112"/>
    </w:p>
    <w:p w14:paraId="5A3CD7B7" w14:textId="24BD4900" w:rsidR="00215C36" w:rsidRPr="00D73B24"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sz w:val="24"/>
        </w:rPr>
        <w:t>5-1</w:t>
      </w:r>
      <w:r w:rsidR="00215C36" w:rsidRPr="00D73B24">
        <w:rPr>
          <w:rFonts w:asciiTheme="minorEastAsia" w:eastAsiaTheme="minorEastAsia" w:hAnsiTheme="minorEastAsia" w:hint="eastAsia"/>
          <w:sz w:val="24"/>
        </w:rPr>
        <w:t>三证合一的营业执照或事业单位法人证书副本复印件（复印件须加盖公章）；供应商是自然人的，应提供其有效的自然人身份证明复印件；</w:t>
      </w:r>
      <w:r w:rsidR="00215C36" w:rsidRPr="00D73B24">
        <w:rPr>
          <w:rFonts w:asciiTheme="minorEastAsia" w:eastAsiaTheme="minorEastAsia" w:hAnsiTheme="minorEastAsia"/>
          <w:sz w:val="24"/>
        </w:rPr>
        <w:t xml:space="preserve"> </w:t>
      </w:r>
    </w:p>
    <w:p w14:paraId="485BCCA6" w14:textId="77777777" w:rsidR="00EB2172" w:rsidRDefault="00A90144">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4C6E236" w14:textId="15B4DE6A" w:rsidR="00EB2172" w:rsidRPr="00215C36" w:rsidRDefault="00A90144">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5-2</w:t>
      </w:r>
      <w:r w:rsidR="00215C36" w:rsidRPr="00215C36">
        <w:rPr>
          <w:rFonts w:asciiTheme="minorEastAsia" w:eastAsiaTheme="minorEastAsia" w:hAnsiTheme="minorEastAsia" w:cs="宋体" w:hint="eastAsia"/>
        </w:rPr>
        <w:t>法定代表人本人参与比选的需提供法定代表人身份证明书及其身份证复印件；非法定代表人本人参与投标的，需提供法定代表人委托授权书及被委托人的身份证复印件（须加盖本单位公章）</w:t>
      </w:r>
    </w:p>
    <w:p w14:paraId="7D94AEF9" w14:textId="041A6071" w:rsidR="00215C36" w:rsidRPr="00D73B24" w:rsidRDefault="00A90144" w:rsidP="00215C36">
      <w:pPr>
        <w:spacing w:line="360" w:lineRule="auto"/>
        <w:rPr>
          <w:rFonts w:asciiTheme="minorEastAsia" w:eastAsiaTheme="minorEastAsia" w:hAnsiTheme="minorEastAsia"/>
          <w:sz w:val="24"/>
        </w:rPr>
      </w:pPr>
      <w:r w:rsidRPr="00215C36">
        <w:rPr>
          <w:rFonts w:asciiTheme="minorEastAsia" w:eastAsiaTheme="minorEastAsia" w:hAnsiTheme="minorEastAsia"/>
          <w:sz w:val="24"/>
        </w:rPr>
        <w:t>5-3</w:t>
      </w:r>
      <w:r w:rsidR="00215C36" w:rsidRPr="00D73B24">
        <w:rPr>
          <w:rFonts w:asciiTheme="minorEastAsia" w:eastAsiaTheme="minorEastAsia" w:hAnsiTheme="minorEastAsia" w:hint="eastAsia"/>
          <w:sz w:val="24"/>
        </w:rPr>
        <w:t>提供经会计师事务所出具的</w:t>
      </w:r>
      <w:r w:rsidR="00215C36" w:rsidRPr="00D73B24">
        <w:rPr>
          <w:rFonts w:asciiTheme="minorEastAsia" w:eastAsiaTheme="minorEastAsia" w:hAnsiTheme="minorEastAsia"/>
          <w:sz w:val="24"/>
        </w:rPr>
        <w:t>上一年度（2020年度）</w:t>
      </w:r>
      <w:r w:rsidR="00215C36" w:rsidRPr="00D73B24">
        <w:rPr>
          <w:rFonts w:asciiTheme="minorEastAsia" w:eastAsiaTheme="minorEastAsia" w:hAnsiTheme="minorEastAsia" w:hint="eastAsia"/>
          <w:sz w:val="24"/>
        </w:rPr>
        <w:t>完整的财务审计报告，并加盖</w:t>
      </w:r>
      <w:r w:rsidR="00937BE9">
        <w:rPr>
          <w:rFonts w:asciiTheme="minorEastAsia" w:eastAsiaTheme="minorEastAsia" w:hAnsiTheme="minorEastAsia" w:hint="eastAsia"/>
          <w:sz w:val="24"/>
        </w:rPr>
        <w:t>供应商</w:t>
      </w:r>
      <w:r w:rsidR="00215C36" w:rsidRPr="00D73B24">
        <w:rPr>
          <w:rFonts w:asciiTheme="minorEastAsia" w:eastAsiaTheme="minorEastAsia" w:hAnsiTheme="minorEastAsia" w:hint="eastAsia"/>
          <w:sz w:val="24"/>
        </w:rPr>
        <w:t>公章。如</w:t>
      </w:r>
      <w:r w:rsidR="00937BE9">
        <w:rPr>
          <w:rFonts w:asciiTheme="minorEastAsia" w:eastAsiaTheme="minorEastAsia" w:hAnsiTheme="minorEastAsia" w:hint="eastAsia"/>
          <w:sz w:val="24"/>
        </w:rPr>
        <w:t>供应商</w:t>
      </w:r>
      <w:r w:rsidR="00215C36" w:rsidRPr="00D73B24">
        <w:rPr>
          <w:rFonts w:asciiTheme="minorEastAsia" w:eastAsiaTheme="minorEastAsia" w:hAnsiTheme="minorEastAsia" w:hint="eastAsia"/>
          <w:sz w:val="24"/>
        </w:rPr>
        <w:t>无法提供</w:t>
      </w:r>
      <w:r w:rsidR="00215C36" w:rsidRPr="00D73B24">
        <w:rPr>
          <w:rFonts w:asciiTheme="minorEastAsia" w:eastAsiaTheme="minorEastAsia" w:hAnsiTheme="minorEastAsia"/>
          <w:sz w:val="24"/>
        </w:rPr>
        <w:t>上一年度（2020年度）</w:t>
      </w:r>
      <w:r w:rsidR="00215C36" w:rsidRPr="00D73B24">
        <w:rPr>
          <w:rFonts w:asciiTheme="minorEastAsia" w:eastAsiaTheme="minorEastAsia" w:hAnsiTheme="minorEastAsia" w:hint="eastAsia"/>
          <w:sz w:val="24"/>
        </w:rPr>
        <w:t>的审计报告，则须提供银行出具的资信证明。</w:t>
      </w:r>
    </w:p>
    <w:p w14:paraId="4C097F8A" w14:textId="52EF1418"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sz w:val="24"/>
        </w:rPr>
        <w:t>说明：</w:t>
      </w:r>
      <w:r w:rsidRPr="00D73B24">
        <w:rPr>
          <w:rFonts w:asciiTheme="minorEastAsia" w:eastAsiaTheme="minorEastAsia" w:hAnsiTheme="minorEastAsia" w:hint="eastAsia"/>
          <w:sz w:val="24"/>
        </w:rPr>
        <w:t>①</w:t>
      </w:r>
      <w:r w:rsidRPr="00D73B24">
        <w:rPr>
          <w:rFonts w:asciiTheme="minorEastAsia" w:eastAsiaTheme="minorEastAsia" w:hAnsiTheme="minorEastAsia"/>
          <w:sz w:val="24"/>
        </w:rPr>
        <w:t>银行资信证明是指</w:t>
      </w:r>
      <w:r w:rsidR="00937BE9">
        <w:rPr>
          <w:rFonts w:asciiTheme="minorEastAsia" w:eastAsiaTheme="minorEastAsia" w:hAnsiTheme="minorEastAsia" w:hint="eastAsia"/>
          <w:sz w:val="24"/>
        </w:rPr>
        <w:t>供应商</w:t>
      </w:r>
      <w:r w:rsidRPr="00D73B24">
        <w:rPr>
          <w:rFonts w:asciiTheme="minorEastAsia" w:eastAsiaTheme="minorEastAsia" w:hAnsiTheme="minorEastAsia"/>
          <w:sz w:val="24"/>
        </w:rPr>
        <w:t>参加本次投标截止日前</w:t>
      </w:r>
      <w:r w:rsidRPr="00D73B24">
        <w:rPr>
          <w:rFonts w:asciiTheme="minorEastAsia" w:eastAsiaTheme="minorEastAsia" w:hAnsiTheme="minorEastAsia" w:hint="eastAsia"/>
          <w:sz w:val="24"/>
        </w:rPr>
        <w:t>三个月</w:t>
      </w:r>
      <w:r w:rsidRPr="00D73B24">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236EBF5B" w14:textId="77777777"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②</w:t>
      </w:r>
      <w:r w:rsidRPr="00D73B24">
        <w:rPr>
          <w:rFonts w:asciiTheme="minorEastAsia" w:eastAsiaTheme="minorEastAsia" w:hAnsiTheme="minorEastAsia"/>
          <w:sz w:val="24"/>
        </w:rPr>
        <w:t>提供的银行资信证明必须是完整的（正反面），可以为复印件 (加盖本单位公章)，</w:t>
      </w:r>
      <w:r w:rsidRPr="00D73B24">
        <w:rPr>
          <w:rFonts w:asciiTheme="minorEastAsia" w:eastAsiaTheme="minorEastAsia" w:hAnsiTheme="minorEastAsia" w:hint="eastAsia"/>
          <w:sz w:val="24"/>
        </w:rPr>
        <w:t>采购人、采购代理机构</w:t>
      </w:r>
      <w:r w:rsidRPr="00D73B24">
        <w:rPr>
          <w:rFonts w:asciiTheme="minorEastAsia" w:eastAsiaTheme="minorEastAsia" w:hAnsiTheme="minorEastAsia"/>
          <w:sz w:val="24"/>
        </w:rPr>
        <w:t>保留审核原件的权利；</w:t>
      </w:r>
    </w:p>
    <w:p w14:paraId="6AAFC0F3" w14:textId="6CDB799C"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③</w:t>
      </w:r>
      <w:r w:rsidRPr="00D73B24">
        <w:rPr>
          <w:rFonts w:asciiTheme="minorEastAsia" w:eastAsiaTheme="minorEastAsia" w:hAnsiTheme="minorEastAsia"/>
          <w:sz w:val="24"/>
        </w:rPr>
        <w:t>银行资信证明应能说明该</w:t>
      </w:r>
      <w:r w:rsidR="00937BE9">
        <w:rPr>
          <w:rFonts w:asciiTheme="minorEastAsia" w:eastAsiaTheme="minorEastAsia" w:hAnsiTheme="minorEastAsia" w:hint="eastAsia"/>
          <w:sz w:val="24"/>
        </w:rPr>
        <w:t>供应商</w:t>
      </w:r>
      <w:r w:rsidRPr="00D73B24">
        <w:rPr>
          <w:rFonts w:asciiTheme="minorEastAsia" w:eastAsiaTheme="minorEastAsia" w:hAnsiTheme="minorEastAsia"/>
          <w:sz w:val="24"/>
        </w:rPr>
        <w:t>与银行之间业务往来正常，企业信誉良好等；</w:t>
      </w:r>
    </w:p>
    <w:p w14:paraId="738A21A3" w14:textId="77777777"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④</w:t>
      </w:r>
      <w:r w:rsidRPr="00D73B24">
        <w:rPr>
          <w:rFonts w:asciiTheme="minorEastAsia" w:eastAsiaTheme="minorEastAsia" w:hAnsiTheme="minorEastAsia"/>
          <w:sz w:val="24"/>
        </w:rPr>
        <w:t>银行出具的存款证明不能替代银行资信证明，存款证明无效</w:t>
      </w:r>
      <w:r w:rsidRPr="00D73B24">
        <w:rPr>
          <w:rFonts w:asciiTheme="minorEastAsia" w:eastAsiaTheme="minorEastAsia" w:hAnsiTheme="minorEastAsia" w:hint="eastAsia"/>
          <w:sz w:val="24"/>
        </w:rPr>
        <w:t>。</w:t>
      </w:r>
    </w:p>
    <w:p w14:paraId="4CB57C4E" w14:textId="2DE4157E" w:rsidR="00215C36" w:rsidRPr="00215C36" w:rsidRDefault="00A90144" w:rsidP="00215C36">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5-4</w:t>
      </w:r>
      <w:r w:rsidR="00215C36">
        <w:rPr>
          <w:rFonts w:asciiTheme="minorEastAsia" w:eastAsiaTheme="minorEastAsia" w:hAnsiTheme="minorEastAsia" w:hint="eastAsia"/>
          <w:kern w:val="2"/>
          <w:szCs w:val="24"/>
        </w:rPr>
        <w:t>供应商</w:t>
      </w:r>
      <w:r w:rsidR="00215C36" w:rsidRPr="00215C36">
        <w:rPr>
          <w:rFonts w:asciiTheme="minorEastAsia" w:eastAsiaTheme="minorEastAsia" w:hAnsiTheme="minorEastAsia" w:hint="eastAsia"/>
          <w:kern w:val="2"/>
          <w:szCs w:val="24"/>
        </w:rPr>
        <w:t>应提供开标日期前三个月内任意一个月的缴纳社会保障资金的有效票据凭证；若</w:t>
      </w:r>
      <w:r w:rsidR="00937BE9">
        <w:rPr>
          <w:rFonts w:asciiTheme="minorEastAsia" w:eastAsiaTheme="minorEastAsia" w:hAnsiTheme="minorEastAsia" w:hint="eastAsia"/>
          <w:kern w:val="2"/>
          <w:szCs w:val="24"/>
        </w:rPr>
        <w:t>供应商</w:t>
      </w:r>
      <w:r w:rsidR="00215C36" w:rsidRPr="00215C36">
        <w:rPr>
          <w:rFonts w:asciiTheme="minorEastAsia" w:eastAsiaTheme="minorEastAsia" w:hAnsiTheme="minorEastAsia" w:hint="eastAsia"/>
          <w:kern w:val="2"/>
          <w:szCs w:val="24"/>
        </w:rPr>
        <w:t>逐年交纳社会保障资金的，须提供参加本次政府采购活动上年度缴纳社会保障资金的有效票据凭证复印件。（须加盖</w:t>
      </w:r>
      <w:r w:rsidR="00937BE9">
        <w:rPr>
          <w:rFonts w:asciiTheme="minorEastAsia" w:eastAsiaTheme="minorEastAsia" w:hAnsiTheme="minorEastAsia" w:hint="eastAsia"/>
          <w:kern w:val="2"/>
          <w:szCs w:val="24"/>
        </w:rPr>
        <w:t>供应商</w:t>
      </w:r>
      <w:r w:rsidR="00215C36" w:rsidRPr="00215C36">
        <w:rPr>
          <w:rFonts w:asciiTheme="minorEastAsia" w:eastAsiaTheme="minorEastAsia" w:hAnsiTheme="minorEastAsia" w:hint="eastAsia"/>
          <w:kern w:val="2"/>
          <w:szCs w:val="24"/>
        </w:rPr>
        <w:t>公章）</w:t>
      </w:r>
    </w:p>
    <w:p w14:paraId="5681DABA" w14:textId="696EA190" w:rsidR="00EB2172" w:rsidRPr="00215C36" w:rsidRDefault="00215C36" w:rsidP="00215C36">
      <w:pPr>
        <w:pStyle w:val="a0"/>
        <w:spacing w:line="360" w:lineRule="auto"/>
        <w:ind w:firstLine="0"/>
        <w:rPr>
          <w:rFonts w:asciiTheme="minorEastAsia" w:eastAsiaTheme="minorEastAsia" w:hAnsiTheme="minorEastAsia"/>
          <w:kern w:val="2"/>
          <w:szCs w:val="24"/>
        </w:rPr>
      </w:pPr>
      <w:r w:rsidRPr="00215C36">
        <w:rPr>
          <w:rFonts w:asciiTheme="minorEastAsia" w:eastAsiaTheme="minorEastAsia" w:hAnsiTheme="minorEastAsia" w:hint="eastAsia"/>
          <w:kern w:val="2"/>
          <w:szCs w:val="24"/>
        </w:rPr>
        <w:t>注：依法不需要缴纳社会保障资金的供应商，须提供相应文件证明其依法不需要缴纳社会保障资金。</w:t>
      </w:r>
    </w:p>
    <w:p w14:paraId="7D290E68" w14:textId="0892D099" w:rsidR="00215C36" w:rsidRPr="00D73B24"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sz w:val="24"/>
        </w:rPr>
        <w:t>5-5</w:t>
      </w:r>
      <w:r w:rsidR="00215C36">
        <w:rPr>
          <w:rFonts w:asciiTheme="minorEastAsia" w:eastAsiaTheme="minorEastAsia" w:hAnsiTheme="minorEastAsia" w:hint="eastAsia"/>
          <w:sz w:val="24"/>
        </w:rPr>
        <w:t>供应商</w:t>
      </w:r>
      <w:r w:rsidR="00215C36" w:rsidRPr="00D73B24">
        <w:rPr>
          <w:rFonts w:asciiTheme="minorEastAsia" w:eastAsiaTheme="minorEastAsia" w:hAnsiTheme="minorEastAsia" w:hint="eastAsia"/>
          <w:sz w:val="24"/>
        </w:rPr>
        <w:t>应提供开标日期前三个月内任意一个月依法纳税（法人单位必须为增值税或营业税或企业所得税）证明（银行缴费凭证或税务机关开具的证明）复印件（加盖</w:t>
      </w:r>
      <w:r w:rsidR="00215C36">
        <w:rPr>
          <w:rFonts w:asciiTheme="minorEastAsia" w:eastAsiaTheme="minorEastAsia" w:hAnsiTheme="minorEastAsia" w:hint="eastAsia"/>
          <w:sz w:val="24"/>
        </w:rPr>
        <w:t>本单位</w:t>
      </w:r>
      <w:r w:rsidR="00215C36" w:rsidRPr="00D73B24">
        <w:rPr>
          <w:rFonts w:asciiTheme="minorEastAsia" w:eastAsiaTheme="minorEastAsia" w:hAnsiTheme="minorEastAsia" w:hint="eastAsia"/>
          <w:sz w:val="24"/>
        </w:rPr>
        <w:t>公章）</w:t>
      </w:r>
    </w:p>
    <w:p w14:paraId="2B1A9FFF" w14:textId="77777777" w:rsidR="00215C36" w:rsidRPr="00D73B24" w:rsidRDefault="00215C36" w:rsidP="00215C36">
      <w:pPr>
        <w:spacing w:line="360" w:lineRule="auto"/>
        <w:rPr>
          <w:rFonts w:asciiTheme="minorEastAsia" w:eastAsiaTheme="minorEastAsia" w:hAnsiTheme="minorEastAsia"/>
          <w:sz w:val="24"/>
        </w:rPr>
      </w:pPr>
      <w:r w:rsidRPr="00D73B24">
        <w:rPr>
          <w:rFonts w:asciiTheme="minorEastAsia" w:eastAsiaTheme="minorEastAsia" w:hAnsiTheme="minorEastAsia" w:hint="eastAsia"/>
          <w:sz w:val="24"/>
        </w:rPr>
        <w:t>注：依法免税或零报税的供应商，须提供相应文件证明其依法免税证明文件或提供纳税申报表复印件。</w:t>
      </w:r>
    </w:p>
    <w:p w14:paraId="3C130875" w14:textId="5932AEAE" w:rsidR="00215C36" w:rsidRPr="00D73B24"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6</w:t>
      </w:r>
      <w:r w:rsidR="00215C36">
        <w:rPr>
          <w:rFonts w:asciiTheme="minorEastAsia" w:eastAsiaTheme="minorEastAsia" w:hAnsiTheme="minorEastAsia"/>
          <w:sz w:val="24"/>
        </w:rPr>
        <w:t>参加本次采购活动前三年内，在经营活动中没有重大违法记录的声明（</w:t>
      </w:r>
      <w:r w:rsidR="00215C36">
        <w:rPr>
          <w:rFonts w:asciiTheme="minorEastAsia" w:eastAsiaTheme="minorEastAsia" w:hAnsiTheme="minorEastAsia" w:hint="eastAsia"/>
          <w:sz w:val="24"/>
        </w:rPr>
        <w:t>供应商</w:t>
      </w:r>
      <w:r w:rsidR="00215C36">
        <w:rPr>
          <w:rFonts w:asciiTheme="minorEastAsia" w:eastAsiaTheme="minorEastAsia" w:hAnsiTheme="minorEastAsia"/>
          <w:sz w:val="24"/>
        </w:rPr>
        <w:t>须提供此声明，法定代表人或法人授权代表签字，须加盖本单位公章）</w:t>
      </w:r>
    </w:p>
    <w:p w14:paraId="48552806" w14:textId="6C11EA6E" w:rsidR="00EB2172" w:rsidRDefault="00215C36">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w:t>
      </w:r>
      <w:r>
        <w:rPr>
          <w:rFonts w:asciiTheme="minorEastAsia" w:eastAsiaTheme="minorEastAsia" w:hAnsiTheme="minorEastAsia" w:hint="eastAsia"/>
          <w:sz w:val="24"/>
        </w:rPr>
        <w:t>-</w:t>
      </w:r>
      <w:r w:rsidR="000F1C55">
        <w:rPr>
          <w:rFonts w:asciiTheme="minorEastAsia" w:eastAsiaTheme="minorEastAsia" w:hAnsiTheme="minorEastAsia"/>
          <w:sz w:val="24"/>
        </w:rPr>
        <w:t>7</w:t>
      </w:r>
      <w:r w:rsidRPr="00D73B24">
        <w:rPr>
          <w:rFonts w:asciiTheme="minorEastAsia" w:eastAsiaTheme="minorEastAsia" w:hAnsiTheme="minorEastAsia" w:hint="eastAsia"/>
          <w:sz w:val="24"/>
        </w:rPr>
        <w:t>信用声明</w:t>
      </w:r>
      <w:r w:rsidRPr="00D73B24">
        <w:rPr>
          <w:rFonts w:asciiTheme="minorEastAsia" w:eastAsiaTheme="minorEastAsia" w:hAnsiTheme="minorEastAsia"/>
          <w:sz w:val="24"/>
        </w:rPr>
        <w:t>（须加盖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5EF01FC7" w14:textId="7C5436C1" w:rsidR="00215C36" w:rsidRPr="00D73B24"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0F1C55">
        <w:rPr>
          <w:rFonts w:asciiTheme="minorEastAsia" w:eastAsiaTheme="minorEastAsia" w:hAnsiTheme="minorEastAsia"/>
          <w:sz w:val="24"/>
        </w:rPr>
        <w:t>8</w:t>
      </w:r>
      <w:r>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必须提供</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文件规定的“中小企业声明函（工程、服务）”（须加盖</w:t>
      </w:r>
      <w:r>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公章，格式详见</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文件第七章）</w:t>
      </w:r>
    </w:p>
    <w:p w14:paraId="14B6515F" w14:textId="02AB3CBD" w:rsidR="00215C36"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0F1C55">
        <w:rPr>
          <w:rFonts w:asciiTheme="minorEastAsia" w:eastAsiaTheme="minorEastAsia" w:hAnsiTheme="minorEastAsia"/>
          <w:sz w:val="24"/>
        </w:rPr>
        <w:t>9</w:t>
      </w:r>
      <w:r>
        <w:rPr>
          <w:rFonts w:asciiTheme="minorEastAsia" w:eastAsiaTheme="minorEastAsia" w:hAnsiTheme="minorEastAsia" w:hint="eastAsia"/>
          <w:sz w:val="24"/>
        </w:rPr>
        <w:t>比选</w:t>
      </w:r>
      <w:r w:rsidRPr="00D73B24">
        <w:rPr>
          <w:rFonts w:asciiTheme="minorEastAsia" w:eastAsiaTheme="minorEastAsia" w:hAnsiTheme="minorEastAsia"/>
          <w:sz w:val="24"/>
        </w:rPr>
        <w:t>文件要求或</w:t>
      </w:r>
      <w:r>
        <w:rPr>
          <w:rFonts w:asciiTheme="minorEastAsia" w:eastAsiaTheme="minorEastAsia" w:hAnsiTheme="minorEastAsia" w:hint="eastAsia"/>
          <w:sz w:val="24"/>
        </w:rPr>
        <w:t>供应商</w:t>
      </w:r>
      <w:r w:rsidRPr="00D73B24">
        <w:rPr>
          <w:rFonts w:asciiTheme="minorEastAsia" w:eastAsiaTheme="minorEastAsia" w:hAnsiTheme="minorEastAsia"/>
          <w:sz w:val="24"/>
        </w:rPr>
        <w:t>认为必要的其他资格证明文件（复印件，须加盖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7E45DD26" w14:textId="77777777" w:rsidR="00623030" w:rsidRPr="00623030" w:rsidRDefault="00623030" w:rsidP="00215C36">
      <w:pPr>
        <w:spacing w:line="360" w:lineRule="auto"/>
        <w:rPr>
          <w:rFonts w:asciiTheme="minorEastAsia" w:eastAsiaTheme="minorEastAsia" w:hAnsiTheme="minorEastAsia"/>
          <w:sz w:val="24"/>
        </w:rPr>
      </w:pPr>
    </w:p>
    <w:p w14:paraId="05ED513D"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5-1</w:t>
      </w:r>
      <w:r>
        <w:rPr>
          <w:rFonts w:ascii="宋体" w:hAnsi="宋体" w:hint="eastAsia"/>
          <w:sz w:val="24"/>
        </w:rPr>
        <w:t>三证合一的营业执照或事业单位法人证书副本复印件（复印件须加盖公章）；供应商是自然人的，应提供其有效的自然人身份证明复印件；</w:t>
      </w:r>
    </w:p>
    <w:p w14:paraId="7C524994" w14:textId="77777777" w:rsidR="00EB2172" w:rsidRDefault="00A90144">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BDDAA59" w14:textId="77777777" w:rsidR="00EB2172" w:rsidRDefault="00A90144">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sz w:val="24"/>
        </w:rPr>
        <w:br w:type="page"/>
      </w:r>
      <w:r>
        <w:rPr>
          <w:rFonts w:asciiTheme="minorEastAsia" w:eastAsiaTheme="minorEastAsia" w:hAnsiTheme="minorEastAsia" w:hint="eastAsia"/>
          <w:b/>
          <w:bCs/>
          <w:sz w:val="30"/>
          <w:szCs w:val="30"/>
        </w:rPr>
        <w:lastRenderedPageBreak/>
        <w:t>供应商情况简表（必填）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EB2172" w14:paraId="1C765300"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01DD14A4" w14:textId="77777777" w:rsidR="00EB2172" w:rsidRDefault="00A90144">
            <w:pPr>
              <w:topLinePunct/>
              <w:spacing w:line="440" w:lineRule="exact"/>
              <w:jc w:val="center"/>
              <w:rPr>
                <w:rFonts w:ascii="宋体" w:hAnsi="宋体"/>
              </w:rPr>
            </w:pPr>
            <w:r>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96D983E" w14:textId="77777777" w:rsidR="00EB2172" w:rsidRDefault="00EB2172">
            <w:pPr>
              <w:topLinePunct/>
              <w:spacing w:line="440" w:lineRule="exact"/>
              <w:jc w:val="center"/>
              <w:rPr>
                <w:rFonts w:ascii="宋体" w:hAnsi="宋体"/>
              </w:rPr>
            </w:pPr>
          </w:p>
        </w:tc>
      </w:tr>
      <w:tr w:rsidR="00EB2172" w14:paraId="2362B653"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025AF4A1" w14:textId="77777777" w:rsidR="00EB2172" w:rsidRDefault="00A90144">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76677EDB"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B7A8481" w14:textId="77777777" w:rsidR="00EB2172" w:rsidRDefault="00A90144">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63A3DD4" w14:textId="77777777" w:rsidR="00EB2172" w:rsidRDefault="00EB2172">
            <w:pPr>
              <w:topLinePunct/>
              <w:spacing w:line="440" w:lineRule="exact"/>
              <w:jc w:val="center"/>
              <w:rPr>
                <w:rFonts w:ascii="宋体" w:hAnsi="宋体"/>
              </w:rPr>
            </w:pPr>
          </w:p>
        </w:tc>
      </w:tr>
      <w:tr w:rsidR="00EB2172" w14:paraId="3AA9D87D"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1CF94C7F" w14:textId="77777777" w:rsidR="00EB2172" w:rsidRDefault="00A90144">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2F85C69" w14:textId="77777777" w:rsidR="00EB2172" w:rsidRDefault="00A90144">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2CFDEB6E"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243DB926" w14:textId="77777777" w:rsidR="00EB2172" w:rsidRDefault="00A90144">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6EF4A6A4" w14:textId="77777777" w:rsidR="00EB2172" w:rsidRDefault="00EB2172">
            <w:pPr>
              <w:topLinePunct/>
              <w:spacing w:line="440" w:lineRule="exact"/>
              <w:jc w:val="center"/>
              <w:rPr>
                <w:rFonts w:ascii="宋体" w:hAnsi="宋体"/>
              </w:rPr>
            </w:pPr>
          </w:p>
        </w:tc>
      </w:tr>
      <w:tr w:rsidR="00EB2172" w14:paraId="451DD008"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20E31771" w14:textId="77777777" w:rsidR="00EB2172" w:rsidRDefault="00EB2172">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43071055" w14:textId="77777777" w:rsidR="00EB2172" w:rsidRDefault="00A90144">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010A7542" w14:textId="77777777" w:rsidR="00EB2172" w:rsidRDefault="00EB2172">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941196E" w14:textId="77777777" w:rsidR="00EB2172" w:rsidRDefault="00A90144">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21794A22" w14:textId="77777777" w:rsidR="00EB2172" w:rsidRDefault="00EB2172">
            <w:pPr>
              <w:topLinePunct/>
              <w:spacing w:line="440" w:lineRule="exact"/>
              <w:jc w:val="center"/>
              <w:rPr>
                <w:rFonts w:ascii="宋体" w:hAnsi="宋体"/>
              </w:rPr>
            </w:pPr>
          </w:p>
        </w:tc>
      </w:tr>
      <w:tr w:rsidR="00EB2172" w14:paraId="40E9D4C7"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23C2A4A7" w14:textId="77777777" w:rsidR="00EB2172" w:rsidRDefault="00A90144">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7D335F73" w14:textId="77777777" w:rsidR="00EB2172" w:rsidRDefault="00A90144">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36E1B53D" w14:textId="77777777" w:rsidR="00EB2172" w:rsidRDefault="00EB2172">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BF2C5BF" w14:textId="77777777" w:rsidR="00EB2172" w:rsidRDefault="00A90144">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7B98E907" w14:textId="77777777" w:rsidR="00EB2172" w:rsidRDefault="00EB2172">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3430BE09" w14:textId="77777777" w:rsidR="00EB2172" w:rsidRDefault="00A90144">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4CF728EC" w14:textId="77777777" w:rsidR="00EB2172" w:rsidRDefault="00EB2172">
            <w:pPr>
              <w:topLinePunct/>
              <w:spacing w:line="440" w:lineRule="exact"/>
              <w:jc w:val="center"/>
              <w:rPr>
                <w:rFonts w:ascii="宋体" w:hAnsi="宋体"/>
              </w:rPr>
            </w:pPr>
          </w:p>
        </w:tc>
      </w:tr>
      <w:tr w:rsidR="00EB2172" w14:paraId="02EBF024"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6594B779" w14:textId="77777777" w:rsidR="00EB2172" w:rsidRDefault="00A90144">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54F8D5A" w14:textId="77777777" w:rsidR="00EB2172" w:rsidRDefault="00EB2172">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27EE7ADB" w14:textId="77777777" w:rsidR="00EB2172" w:rsidRDefault="00A90144">
            <w:pPr>
              <w:topLinePunct/>
              <w:spacing w:line="440" w:lineRule="exact"/>
              <w:ind w:firstLineChars="50" w:firstLine="105"/>
              <w:jc w:val="center"/>
              <w:rPr>
                <w:rFonts w:ascii="宋体" w:hAnsi="宋体"/>
              </w:rPr>
            </w:pPr>
            <w:r>
              <w:rPr>
                <w:rFonts w:ascii="宋体" w:hAnsi="宋体" w:hint="eastAsia"/>
              </w:rPr>
              <w:t>员工总人数：</w:t>
            </w:r>
          </w:p>
        </w:tc>
      </w:tr>
      <w:tr w:rsidR="00EB2172" w14:paraId="7BEAFA1D"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30683A9E" w14:textId="77777777" w:rsidR="00EB2172" w:rsidRDefault="00A90144">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299D9951" w14:textId="77777777" w:rsidR="00EB2172" w:rsidRDefault="00EB2172">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E0F81B5" w14:textId="77777777" w:rsidR="00EB2172" w:rsidRDefault="00A90144">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3EFC8F5" w14:textId="77777777" w:rsidR="00EB2172" w:rsidRDefault="00A90144">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0FD2E6E" w14:textId="77777777" w:rsidR="00EB2172" w:rsidRDefault="00EB2172">
            <w:pPr>
              <w:topLinePunct/>
              <w:spacing w:line="440" w:lineRule="exact"/>
              <w:jc w:val="center"/>
              <w:rPr>
                <w:rFonts w:ascii="宋体" w:hAnsi="宋体"/>
              </w:rPr>
            </w:pPr>
          </w:p>
        </w:tc>
      </w:tr>
      <w:tr w:rsidR="00EB2172" w14:paraId="3B1492D3"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008A27AB" w14:textId="77777777" w:rsidR="00EB2172" w:rsidRDefault="00A90144">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4F208BC9"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9F6E7F"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55EC039" w14:textId="77777777" w:rsidR="00EB2172" w:rsidRDefault="00A90144">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F012C7E" w14:textId="77777777" w:rsidR="00EB2172" w:rsidRDefault="00EB2172">
            <w:pPr>
              <w:topLinePunct/>
              <w:spacing w:line="440" w:lineRule="exact"/>
              <w:jc w:val="center"/>
              <w:rPr>
                <w:rFonts w:ascii="宋体" w:hAnsi="宋体"/>
              </w:rPr>
            </w:pPr>
          </w:p>
        </w:tc>
      </w:tr>
      <w:tr w:rsidR="00EB2172" w14:paraId="35CCFAD1"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1F517335" w14:textId="77777777" w:rsidR="00EB2172" w:rsidRDefault="00A90144">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2BD87D5"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C10A61D"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5C14EB2" w14:textId="77777777" w:rsidR="00EB2172" w:rsidRDefault="00A90144">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3F4EA4B" w14:textId="77777777" w:rsidR="00EB2172" w:rsidRDefault="00EB2172">
            <w:pPr>
              <w:topLinePunct/>
              <w:spacing w:line="440" w:lineRule="exact"/>
              <w:jc w:val="center"/>
              <w:rPr>
                <w:rFonts w:ascii="宋体" w:hAnsi="宋体"/>
              </w:rPr>
            </w:pPr>
          </w:p>
        </w:tc>
      </w:tr>
      <w:tr w:rsidR="00EB2172" w14:paraId="64EB1CFE"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13BEE6EA" w14:textId="77777777" w:rsidR="00EB2172" w:rsidRDefault="00A90144">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DAD6152" w14:textId="77777777" w:rsidR="00EB2172" w:rsidRDefault="00EB2172">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F7B571D" w14:textId="77777777" w:rsidR="00EB2172" w:rsidRDefault="00EB2172">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9C9C295" w14:textId="77777777" w:rsidR="00EB2172" w:rsidRDefault="00A90144">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C3AC02C" w14:textId="77777777" w:rsidR="00EB2172" w:rsidRDefault="00EB2172">
            <w:pPr>
              <w:topLinePunct/>
              <w:spacing w:line="440" w:lineRule="exact"/>
              <w:jc w:val="center"/>
              <w:rPr>
                <w:rFonts w:ascii="宋体" w:hAnsi="宋体"/>
              </w:rPr>
            </w:pPr>
          </w:p>
        </w:tc>
      </w:tr>
      <w:tr w:rsidR="00EB2172" w14:paraId="7D5F8AC7"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2AC42147" w14:textId="77777777" w:rsidR="00EB2172" w:rsidRDefault="00A90144">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13D74F0" w14:textId="10731AE9" w:rsidR="00EB2172" w:rsidRDefault="00A90144">
            <w:pPr>
              <w:topLinePunct/>
              <w:spacing w:line="440" w:lineRule="exact"/>
              <w:jc w:val="left"/>
              <w:rPr>
                <w:rFonts w:ascii="宋体" w:hAnsi="宋体"/>
              </w:rPr>
            </w:pPr>
            <w:r>
              <w:rPr>
                <w:rFonts w:ascii="宋体" w:hAnsi="宋体"/>
              </w:rPr>
              <w:t>20</w:t>
            </w:r>
            <w:r w:rsidR="00080EAA">
              <w:rPr>
                <w:rFonts w:ascii="宋体" w:hAnsi="宋体"/>
              </w:rPr>
              <w:t>18</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DBBF45A"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5E9A0061"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50D616E"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46E4751B"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555C01FB" w14:textId="77777777" w:rsidR="00EB2172" w:rsidRDefault="00EB2172">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5C4E69B" w14:textId="5B3D3A93" w:rsidR="00EB2172" w:rsidRDefault="00A90144">
            <w:pPr>
              <w:topLinePunct/>
              <w:spacing w:line="440" w:lineRule="exact"/>
              <w:jc w:val="left"/>
              <w:rPr>
                <w:rFonts w:ascii="宋体" w:hAnsi="宋体"/>
              </w:rPr>
            </w:pPr>
            <w:r>
              <w:rPr>
                <w:rFonts w:ascii="宋体" w:hAnsi="宋体"/>
              </w:rPr>
              <w:t>201</w:t>
            </w:r>
            <w:r w:rsidR="00080EAA">
              <w:rPr>
                <w:rFonts w:ascii="宋体" w:hAnsi="宋体"/>
              </w:rPr>
              <w:t>9</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DCF9BC8"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10980879"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3389C201"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76EE385B"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456D775B" w14:textId="77777777" w:rsidR="00EB2172" w:rsidRDefault="00EB2172">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1388C324" w14:textId="7C034A9C" w:rsidR="00EB2172" w:rsidRDefault="00A90144">
            <w:pPr>
              <w:topLinePunct/>
              <w:spacing w:line="440" w:lineRule="exact"/>
              <w:jc w:val="left"/>
              <w:rPr>
                <w:rFonts w:ascii="宋体" w:hAnsi="宋体"/>
              </w:rPr>
            </w:pPr>
            <w:r>
              <w:rPr>
                <w:rFonts w:ascii="宋体" w:hAnsi="宋体"/>
              </w:rPr>
              <w:t>20</w:t>
            </w:r>
            <w:r w:rsidR="00080EAA">
              <w:rPr>
                <w:rFonts w:ascii="宋体" w:hAnsi="宋体"/>
              </w:rPr>
              <w:t>20</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0B2F0D5" w14:textId="77777777" w:rsidR="00EB2172" w:rsidRDefault="00A90144">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6BCDCA0F" w14:textId="77777777" w:rsidR="00EB2172" w:rsidRDefault="00A90144">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0CD8182" w14:textId="77777777" w:rsidR="00EB2172" w:rsidRDefault="00A90144">
            <w:pPr>
              <w:topLinePunct/>
              <w:spacing w:line="440" w:lineRule="exact"/>
              <w:ind w:left="177"/>
              <w:jc w:val="left"/>
              <w:rPr>
                <w:rFonts w:ascii="宋体" w:hAnsi="宋体"/>
              </w:rPr>
            </w:pPr>
            <w:r>
              <w:rPr>
                <w:rFonts w:ascii="宋体" w:hAnsi="宋体" w:hint="eastAsia"/>
              </w:rPr>
              <w:t>利润：</w:t>
            </w:r>
          </w:p>
        </w:tc>
      </w:tr>
      <w:tr w:rsidR="00EB2172" w14:paraId="16FD2B4E" w14:textId="77777777">
        <w:trPr>
          <w:trHeight w:val="1880"/>
        </w:trPr>
        <w:tc>
          <w:tcPr>
            <w:tcW w:w="1728" w:type="dxa"/>
            <w:tcBorders>
              <w:top w:val="single" w:sz="4" w:space="0" w:color="auto"/>
              <w:left w:val="single" w:sz="4" w:space="0" w:color="auto"/>
              <w:bottom w:val="nil"/>
              <w:right w:val="single" w:sz="4" w:space="0" w:color="auto"/>
            </w:tcBorders>
            <w:vAlign w:val="center"/>
          </w:tcPr>
          <w:p w14:paraId="2BF4FCFC" w14:textId="77777777" w:rsidR="00EB2172" w:rsidRDefault="00A90144">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709A282F" w14:textId="77777777" w:rsidR="00EB2172" w:rsidRDefault="00EB2172">
            <w:pPr>
              <w:rPr>
                <w:rFonts w:ascii="宋体" w:hAnsi="宋体"/>
              </w:rPr>
            </w:pPr>
          </w:p>
          <w:p w14:paraId="65048EB4" w14:textId="77777777" w:rsidR="00EB2172" w:rsidRDefault="00EB2172">
            <w:pPr>
              <w:rPr>
                <w:rFonts w:ascii="宋体" w:hAnsi="宋体"/>
              </w:rPr>
            </w:pPr>
          </w:p>
          <w:p w14:paraId="7AE38480" w14:textId="77777777" w:rsidR="00EB2172" w:rsidRDefault="00EB2172">
            <w:pPr>
              <w:rPr>
                <w:rFonts w:ascii="宋体" w:hAnsi="宋体"/>
              </w:rPr>
            </w:pPr>
          </w:p>
          <w:p w14:paraId="055F1F09" w14:textId="77777777" w:rsidR="00EB2172" w:rsidRDefault="00EB2172">
            <w:pPr>
              <w:rPr>
                <w:rFonts w:ascii="宋体" w:hAnsi="宋体"/>
              </w:rPr>
            </w:pPr>
          </w:p>
          <w:p w14:paraId="2D364B8D" w14:textId="77777777" w:rsidR="00EB2172" w:rsidRDefault="00EB2172">
            <w:pPr>
              <w:rPr>
                <w:rFonts w:ascii="宋体" w:hAnsi="宋体"/>
              </w:rPr>
            </w:pPr>
          </w:p>
        </w:tc>
      </w:tr>
      <w:tr w:rsidR="00EB2172" w14:paraId="2FF225F8"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097302F7" w14:textId="77777777" w:rsidR="00EB2172" w:rsidRDefault="00A90144">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C4576FA" w14:textId="77777777" w:rsidR="00EB2172" w:rsidRDefault="00EB2172">
            <w:pPr>
              <w:rPr>
                <w:rFonts w:ascii="宋体" w:hAnsi="宋体"/>
              </w:rPr>
            </w:pPr>
          </w:p>
        </w:tc>
      </w:tr>
    </w:tbl>
    <w:p w14:paraId="77A76A11" w14:textId="77777777" w:rsidR="00EB2172" w:rsidRDefault="00A90144">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6C9CF93F" w14:textId="77777777" w:rsidR="00EB2172" w:rsidRDefault="00A90144">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_____</w:t>
      </w:r>
    </w:p>
    <w:p w14:paraId="5D12D574" w14:textId="77777777" w:rsidR="00EB2172" w:rsidRDefault="00A90144">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3693AED0" w14:textId="77777777" w:rsidR="00EB2172" w:rsidRDefault="00A90144">
      <w:pPr>
        <w:widowControl/>
        <w:jc w:val="left"/>
        <w:rPr>
          <w:rFonts w:asciiTheme="minorEastAsia" w:eastAsiaTheme="minorEastAsia" w:hAnsiTheme="minorEastAsia"/>
          <w:sz w:val="24"/>
        </w:rPr>
      </w:pPr>
      <w:r>
        <w:rPr>
          <w:rFonts w:ascii="宋体" w:hAnsi="宋体"/>
          <w:sz w:val="24"/>
        </w:rPr>
        <w:br w:type="page"/>
      </w:r>
    </w:p>
    <w:p w14:paraId="5AA63C13" w14:textId="77777777" w:rsidR="00EB2172" w:rsidRDefault="00A90144" w:rsidP="000F1C55">
      <w:pPr>
        <w:spacing w:line="360" w:lineRule="auto"/>
        <w:jc w:val="left"/>
        <w:rPr>
          <w:rFonts w:ascii="宋体" w:hAnsi="宋体"/>
          <w:sz w:val="24"/>
        </w:rPr>
      </w:pPr>
      <w:r>
        <w:rPr>
          <w:rFonts w:ascii="宋体" w:hAnsi="宋体" w:hint="eastAsia"/>
          <w:sz w:val="24"/>
        </w:rPr>
        <w:lastRenderedPageBreak/>
        <w:t xml:space="preserve">  5-</w:t>
      </w:r>
      <w:r>
        <w:rPr>
          <w:rFonts w:ascii="宋体" w:hAnsi="宋体"/>
          <w:sz w:val="24"/>
        </w:rPr>
        <w:t>2</w:t>
      </w:r>
      <w:r>
        <w:rPr>
          <w:rFonts w:ascii="宋体" w:hAnsi="宋体" w:hint="eastAsia"/>
          <w:sz w:val="24"/>
        </w:rPr>
        <w:t>法定代表人身份证明书（格式）</w:t>
      </w:r>
    </w:p>
    <w:p w14:paraId="365B8EED" w14:textId="77777777" w:rsidR="00EB2172" w:rsidRDefault="00A90144">
      <w:pPr>
        <w:pStyle w:val="af0"/>
        <w:spacing w:line="360" w:lineRule="auto"/>
        <w:ind w:firstLineChars="300" w:firstLine="720"/>
        <w:jc w:val="center"/>
        <w:rPr>
          <w:rFonts w:hAnsi="宋体"/>
          <w:sz w:val="24"/>
        </w:rPr>
      </w:pPr>
      <w:r>
        <w:rPr>
          <w:rFonts w:hAnsi="宋体" w:hint="eastAsia"/>
          <w:sz w:val="24"/>
        </w:rPr>
        <w:t>（响应文件签字人为法定代表人时须提供该证明书）</w:t>
      </w:r>
    </w:p>
    <w:p w14:paraId="7186F4C2" w14:textId="77777777" w:rsidR="00EB2172" w:rsidRDefault="00A90144">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响应，以本公司名义处理一切与之有关的事务。　　</w:t>
      </w:r>
    </w:p>
    <w:p w14:paraId="6168AE6F" w14:textId="77777777" w:rsidR="00EB2172" w:rsidRDefault="00EB2172">
      <w:pPr>
        <w:pStyle w:val="af0"/>
        <w:tabs>
          <w:tab w:val="left" w:pos="5580"/>
        </w:tabs>
        <w:spacing w:line="360" w:lineRule="auto"/>
        <w:ind w:firstLine="480"/>
        <w:rPr>
          <w:rFonts w:hAnsi="宋体"/>
          <w:sz w:val="24"/>
        </w:rPr>
      </w:pPr>
    </w:p>
    <w:p w14:paraId="07F8D130" w14:textId="77777777" w:rsidR="00EB2172" w:rsidRDefault="00A90144">
      <w:pPr>
        <w:pStyle w:val="af0"/>
        <w:tabs>
          <w:tab w:val="left" w:pos="5580"/>
        </w:tabs>
        <w:spacing w:line="360" w:lineRule="auto"/>
        <w:ind w:firstLine="480"/>
        <w:rPr>
          <w:rFonts w:hAnsi="宋体"/>
          <w:sz w:val="24"/>
        </w:rPr>
      </w:pPr>
      <w:r>
        <w:rPr>
          <w:rFonts w:hAnsi="宋体" w:hint="eastAsia"/>
          <w:sz w:val="24"/>
        </w:rPr>
        <w:t>特此声明。</w:t>
      </w:r>
    </w:p>
    <w:p w14:paraId="6F7DD163" w14:textId="77777777" w:rsidR="00EB2172" w:rsidRDefault="00EB2172">
      <w:pPr>
        <w:pStyle w:val="af0"/>
        <w:tabs>
          <w:tab w:val="left" w:pos="5580"/>
        </w:tabs>
        <w:spacing w:line="360" w:lineRule="auto"/>
        <w:ind w:firstLine="480"/>
        <w:rPr>
          <w:rFonts w:hAnsi="宋体"/>
          <w:sz w:val="24"/>
        </w:rPr>
      </w:pPr>
    </w:p>
    <w:p w14:paraId="48D6B096"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F413A70" w14:textId="77777777" w:rsidR="00EB2172" w:rsidRDefault="00EB2172">
      <w:pPr>
        <w:pStyle w:val="af0"/>
        <w:tabs>
          <w:tab w:val="left" w:pos="2943"/>
        </w:tabs>
        <w:spacing w:line="360" w:lineRule="auto"/>
        <w:jc w:val="left"/>
        <w:rPr>
          <w:rFonts w:hAnsi="宋体" w:cs="Courier New"/>
          <w:sz w:val="24"/>
          <w:u w:val="single"/>
        </w:rPr>
      </w:pPr>
    </w:p>
    <w:p w14:paraId="346BD39F" w14:textId="77777777" w:rsidR="00EB2172" w:rsidRDefault="00EB2172">
      <w:pPr>
        <w:pStyle w:val="af0"/>
        <w:tabs>
          <w:tab w:val="left" w:pos="3227"/>
        </w:tabs>
        <w:spacing w:line="360" w:lineRule="auto"/>
        <w:jc w:val="left"/>
        <w:rPr>
          <w:rFonts w:hAnsi="宋体" w:cs="Courier New"/>
          <w:sz w:val="24"/>
          <w:u w:val="single"/>
        </w:rPr>
      </w:pPr>
    </w:p>
    <w:p w14:paraId="27A25B32"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供应商名称(盖章)：</w:t>
      </w:r>
    </w:p>
    <w:p w14:paraId="1A915E3D" w14:textId="77777777" w:rsidR="00EB2172" w:rsidRDefault="00EB2172">
      <w:pPr>
        <w:pStyle w:val="af0"/>
        <w:tabs>
          <w:tab w:val="left" w:pos="5580"/>
        </w:tabs>
        <w:spacing w:line="360" w:lineRule="auto"/>
        <w:rPr>
          <w:rFonts w:hAnsi="宋体"/>
          <w:sz w:val="24"/>
        </w:rPr>
      </w:pPr>
    </w:p>
    <w:p w14:paraId="55D9122A" w14:textId="77777777" w:rsidR="00EB2172" w:rsidRDefault="00EB2172">
      <w:pPr>
        <w:pStyle w:val="af0"/>
        <w:tabs>
          <w:tab w:val="left" w:pos="5580"/>
        </w:tabs>
        <w:spacing w:line="360" w:lineRule="auto"/>
        <w:rPr>
          <w:rFonts w:hAnsi="宋体"/>
          <w:sz w:val="24"/>
        </w:rPr>
      </w:pPr>
    </w:p>
    <w:p w14:paraId="039AC475" w14:textId="77777777" w:rsidR="00EB2172" w:rsidRDefault="00EB2172">
      <w:pPr>
        <w:pStyle w:val="af0"/>
        <w:tabs>
          <w:tab w:val="left" w:pos="5580"/>
        </w:tabs>
        <w:spacing w:line="360" w:lineRule="auto"/>
        <w:rPr>
          <w:rFonts w:hAnsi="宋体"/>
          <w:u w:val="single"/>
        </w:rPr>
      </w:pPr>
    </w:p>
    <w:p w14:paraId="636F5EE5" w14:textId="77777777" w:rsidR="00EB2172" w:rsidRDefault="00EB2172">
      <w:pPr>
        <w:pStyle w:val="af0"/>
        <w:tabs>
          <w:tab w:val="left" w:pos="5580"/>
        </w:tabs>
        <w:spacing w:line="360" w:lineRule="auto"/>
        <w:rPr>
          <w:rFonts w:hAnsi="宋体"/>
          <w:u w:val="single"/>
        </w:rPr>
      </w:pPr>
    </w:p>
    <w:p w14:paraId="42985F58" w14:textId="77777777" w:rsidR="00EB2172" w:rsidRDefault="00EB2172">
      <w:pPr>
        <w:pStyle w:val="af0"/>
        <w:tabs>
          <w:tab w:val="left" w:pos="5580"/>
        </w:tabs>
        <w:spacing w:line="360" w:lineRule="auto"/>
        <w:rPr>
          <w:rFonts w:hAnsi="宋体"/>
          <w:u w:val="single"/>
        </w:rPr>
      </w:pPr>
    </w:p>
    <w:p w14:paraId="6A8E78E0" w14:textId="77777777" w:rsidR="00EB2172" w:rsidRDefault="00EB2172">
      <w:pPr>
        <w:pStyle w:val="af0"/>
        <w:tabs>
          <w:tab w:val="left" w:pos="5580"/>
        </w:tabs>
        <w:spacing w:line="360" w:lineRule="auto"/>
        <w:rPr>
          <w:rFonts w:hAnsi="宋体"/>
          <w:u w:val="single"/>
        </w:rPr>
      </w:pPr>
    </w:p>
    <w:p w14:paraId="76C01545" w14:textId="77777777" w:rsidR="00EB2172" w:rsidRDefault="00EB2172">
      <w:pPr>
        <w:pStyle w:val="af0"/>
        <w:tabs>
          <w:tab w:val="left" w:pos="5580"/>
        </w:tabs>
        <w:spacing w:line="360" w:lineRule="auto"/>
        <w:rPr>
          <w:rFonts w:hAnsi="宋体"/>
          <w:u w:val="single"/>
        </w:rPr>
      </w:pPr>
    </w:p>
    <w:p w14:paraId="41FCE77C" w14:textId="77777777" w:rsidR="00EB2172" w:rsidRDefault="00EB2172">
      <w:pPr>
        <w:pStyle w:val="af0"/>
        <w:tabs>
          <w:tab w:val="left" w:pos="5580"/>
        </w:tabs>
        <w:spacing w:line="360" w:lineRule="auto"/>
        <w:rPr>
          <w:rFonts w:hAnsi="宋体"/>
          <w:u w:val="single"/>
        </w:rPr>
      </w:pPr>
    </w:p>
    <w:p w14:paraId="1E495DC9" w14:textId="77777777" w:rsidR="00EB2172" w:rsidRDefault="00EB2172">
      <w:pPr>
        <w:pStyle w:val="af0"/>
        <w:tabs>
          <w:tab w:val="left" w:pos="5580"/>
        </w:tabs>
        <w:spacing w:line="360" w:lineRule="auto"/>
        <w:rPr>
          <w:rFonts w:hAnsi="宋体"/>
          <w:u w:val="single"/>
        </w:rPr>
      </w:pPr>
    </w:p>
    <w:p w14:paraId="7F9FA468" w14:textId="77777777" w:rsidR="00EB2172" w:rsidRDefault="00EB2172">
      <w:pPr>
        <w:pStyle w:val="af0"/>
        <w:tabs>
          <w:tab w:val="left" w:pos="5580"/>
        </w:tabs>
        <w:spacing w:line="360" w:lineRule="auto"/>
        <w:rPr>
          <w:rFonts w:hAnsi="宋体"/>
          <w:u w:val="single"/>
        </w:rPr>
      </w:pPr>
    </w:p>
    <w:p w14:paraId="2A73396C" w14:textId="77777777" w:rsidR="00EB2172" w:rsidRDefault="00EB2172">
      <w:pPr>
        <w:pStyle w:val="af0"/>
        <w:tabs>
          <w:tab w:val="left" w:pos="5580"/>
        </w:tabs>
        <w:spacing w:line="360" w:lineRule="auto"/>
        <w:rPr>
          <w:rFonts w:hAnsi="宋体"/>
          <w:u w:val="single"/>
        </w:rPr>
      </w:pPr>
    </w:p>
    <w:p w14:paraId="216E9FA8" w14:textId="77777777" w:rsidR="00EB2172" w:rsidRDefault="00EB2172">
      <w:pPr>
        <w:pStyle w:val="af0"/>
        <w:tabs>
          <w:tab w:val="left" w:pos="5580"/>
        </w:tabs>
        <w:spacing w:line="360" w:lineRule="auto"/>
        <w:rPr>
          <w:rFonts w:hAnsi="宋体"/>
        </w:rPr>
      </w:pPr>
    </w:p>
    <w:p w14:paraId="2BEFA515" w14:textId="77777777" w:rsidR="00EB2172" w:rsidRDefault="00EB2172">
      <w:pPr>
        <w:tabs>
          <w:tab w:val="left" w:pos="5580"/>
        </w:tabs>
        <w:spacing w:before="240" w:line="360" w:lineRule="auto"/>
        <w:ind w:leftChars="910" w:left="1911"/>
        <w:rPr>
          <w:rFonts w:ascii="宋体" w:hAnsi="宋体"/>
          <w:sz w:val="24"/>
          <w:szCs w:val="20"/>
          <w:u w:val="single"/>
        </w:rPr>
      </w:pPr>
    </w:p>
    <w:p w14:paraId="239CE12F" w14:textId="77777777" w:rsidR="00EB2172" w:rsidRDefault="00A9014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547797A6" w14:textId="77777777" w:rsidR="00EB2172" w:rsidRDefault="00A90144">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0B019167" w14:textId="77777777" w:rsidR="00EB2172" w:rsidRDefault="00EB2172">
      <w:pPr>
        <w:widowControl/>
        <w:jc w:val="left"/>
        <w:rPr>
          <w:rFonts w:ascii="宋体" w:hAnsi="宋体"/>
          <w:sz w:val="24"/>
        </w:rPr>
      </w:pPr>
    </w:p>
    <w:p w14:paraId="5633C494" w14:textId="77777777" w:rsidR="00EB2172" w:rsidRDefault="00A90144">
      <w:pPr>
        <w:widowControl/>
        <w:jc w:val="left"/>
        <w:rPr>
          <w:rFonts w:ascii="宋体" w:hAnsi="宋体"/>
          <w:sz w:val="24"/>
        </w:rPr>
      </w:pPr>
      <w:r>
        <w:rPr>
          <w:rFonts w:ascii="宋体" w:hAnsi="宋体"/>
          <w:sz w:val="24"/>
        </w:rPr>
        <w:br w:type="page"/>
      </w:r>
    </w:p>
    <w:p w14:paraId="1B094965" w14:textId="77777777" w:rsidR="00EB2172" w:rsidRDefault="00EB2172">
      <w:pPr>
        <w:spacing w:line="360" w:lineRule="auto"/>
        <w:jc w:val="center"/>
        <w:rPr>
          <w:rFonts w:ascii="宋体" w:hAnsi="宋体"/>
          <w:sz w:val="24"/>
        </w:rPr>
      </w:pPr>
    </w:p>
    <w:p w14:paraId="4E51632F" w14:textId="77777777" w:rsidR="00EB2172" w:rsidRDefault="00A90144">
      <w:pPr>
        <w:spacing w:line="360" w:lineRule="auto"/>
        <w:jc w:val="center"/>
        <w:rPr>
          <w:rFonts w:ascii="宋体" w:hAnsi="宋体"/>
          <w:sz w:val="24"/>
        </w:rPr>
      </w:pPr>
      <w:r>
        <w:rPr>
          <w:rFonts w:ascii="宋体" w:hAnsi="宋体" w:hint="eastAsia"/>
          <w:sz w:val="24"/>
        </w:rPr>
        <w:t>法定代表人授权书（格式）</w:t>
      </w:r>
    </w:p>
    <w:p w14:paraId="2356E475" w14:textId="77777777" w:rsidR="00EB2172" w:rsidRDefault="00A90144">
      <w:pPr>
        <w:pStyle w:val="af0"/>
        <w:spacing w:line="360" w:lineRule="auto"/>
        <w:jc w:val="center"/>
        <w:rPr>
          <w:rFonts w:hAnsi="宋体"/>
          <w:sz w:val="24"/>
          <w:u w:val="single"/>
        </w:rPr>
      </w:pPr>
      <w:r>
        <w:rPr>
          <w:rFonts w:hAnsi="宋体" w:hint="eastAsia"/>
          <w:sz w:val="24"/>
        </w:rPr>
        <w:t>（响应文件签字人非法定代表人时必须提供该授权）</w:t>
      </w:r>
    </w:p>
    <w:p w14:paraId="578722EF" w14:textId="77777777" w:rsidR="00EB2172" w:rsidRDefault="00A90144">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响应，以本公司名义处理一切与之有关的事务。　　</w:t>
      </w:r>
    </w:p>
    <w:p w14:paraId="76542122" w14:textId="77777777" w:rsidR="00EB2172" w:rsidRDefault="00A90144">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14880E4A" w14:textId="77777777" w:rsidR="00EB2172" w:rsidRDefault="00EB2172">
      <w:pPr>
        <w:pStyle w:val="af0"/>
        <w:tabs>
          <w:tab w:val="left" w:pos="5580"/>
        </w:tabs>
        <w:spacing w:line="360" w:lineRule="auto"/>
        <w:ind w:firstLine="480"/>
        <w:rPr>
          <w:rFonts w:hAnsi="宋体"/>
          <w:sz w:val="24"/>
        </w:rPr>
      </w:pPr>
    </w:p>
    <w:p w14:paraId="4298E6F4"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7EE0EFB6" w14:textId="77777777" w:rsidR="00EB2172" w:rsidRDefault="00EB2172">
      <w:pPr>
        <w:pStyle w:val="af0"/>
        <w:tabs>
          <w:tab w:val="left" w:pos="2943"/>
        </w:tabs>
        <w:spacing w:line="360" w:lineRule="auto"/>
        <w:jc w:val="left"/>
        <w:rPr>
          <w:rFonts w:hAnsi="宋体" w:cs="Courier New"/>
          <w:sz w:val="24"/>
          <w:u w:val="single"/>
        </w:rPr>
      </w:pPr>
    </w:p>
    <w:p w14:paraId="1659077D" w14:textId="77777777" w:rsidR="00EB2172" w:rsidRDefault="00A90144">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70810F50" w14:textId="77777777" w:rsidR="00EB2172" w:rsidRDefault="00EB2172">
      <w:pPr>
        <w:pStyle w:val="af0"/>
        <w:tabs>
          <w:tab w:val="left" w:pos="3227"/>
        </w:tabs>
        <w:spacing w:line="360" w:lineRule="auto"/>
        <w:jc w:val="left"/>
        <w:rPr>
          <w:rFonts w:hAnsi="宋体" w:cs="Courier New"/>
          <w:sz w:val="24"/>
          <w:u w:val="single"/>
        </w:rPr>
      </w:pPr>
    </w:p>
    <w:p w14:paraId="22356627" w14:textId="77777777" w:rsidR="00EB2172" w:rsidRDefault="00A90144">
      <w:pPr>
        <w:pStyle w:val="af0"/>
        <w:tabs>
          <w:tab w:val="left" w:pos="2943"/>
        </w:tabs>
        <w:spacing w:line="360" w:lineRule="auto"/>
        <w:jc w:val="left"/>
        <w:rPr>
          <w:rFonts w:hAnsi="宋体" w:cs="Courier New"/>
          <w:sz w:val="24"/>
          <w:u w:val="single"/>
        </w:rPr>
      </w:pPr>
      <w:r>
        <w:rPr>
          <w:rFonts w:hAnsi="宋体" w:cs="Courier New" w:hint="eastAsia"/>
          <w:sz w:val="24"/>
        </w:rPr>
        <w:t>供应商(盖章)</w:t>
      </w:r>
    </w:p>
    <w:p w14:paraId="759CA3D5" w14:textId="77777777" w:rsidR="00EB2172" w:rsidRDefault="00EB2172">
      <w:pPr>
        <w:pStyle w:val="af0"/>
        <w:tabs>
          <w:tab w:val="left" w:pos="5580"/>
        </w:tabs>
        <w:spacing w:line="360" w:lineRule="auto"/>
        <w:rPr>
          <w:rFonts w:hAnsi="宋体"/>
          <w:sz w:val="24"/>
        </w:rPr>
      </w:pPr>
    </w:p>
    <w:p w14:paraId="15460F07" w14:textId="77777777" w:rsidR="00EB2172" w:rsidRDefault="00A90144">
      <w:pPr>
        <w:pStyle w:val="af0"/>
        <w:tabs>
          <w:tab w:val="left" w:pos="5580"/>
        </w:tabs>
        <w:spacing w:line="360" w:lineRule="auto"/>
        <w:rPr>
          <w:rFonts w:hAnsi="宋体"/>
          <w:sz w:val="24"/>
        </w:rPr>
      </w:pPr>
      <w:r>
        <w:rPr>
          <w:rFonts w:hAnsi="宋体" w:hint="eastAsia"/>
          <w:sz w:val="24"/>
        </w:rPr>
        <w:t>附：</w:t>
      </w:r>
    </w:p>
    <w:p w14:paraId="3BBB41B5" w14:textId="77777777" w:rsidR="00EB2172" w:rsidRDefault="00A90144">
      <w:pPr>
        <w:pStyle w:val="af0"/>
        <w:tabs>
          <w:tab w:val="left" w:pos="5580"/>
        </w:tabs>
        <w:spacing w:line="360" w:lineRule="auto"/>
        <w:rPr>
          <w:rFonts w:hAnsi="宋体"/>
          <w:sz w:val="24"/>
        </w:rPr>
      </w:pPr>
      <w:r>
        <w:rPr>
          <w:rFonts w:hAnsi="宋体" w:hint="eastAsia"/>
          <w:sz w:val="24"/>
        </w:rPr>
        <w:t>被授权人姓名：</w:t>
      </w:r>
    </w:p>
    <w:p w14:paraId="19D47F25" w14:textId="77777777" w:rsidR="00EB2172" w:rsidRDefault="00A90144">
      <w:pPr>
        <w:pStyle w:val="af0"/>
        <w:tabs>
          <w:tab w:val="left" w:pos="5580"/>
        </w:tabs>
        <w:spacing w:line="360" w:lineRule="auto"/>
        <w:rPr>
          <w:rFonts w:hAnsi="宋体"/>
          <w:sz w:val="24"/>
        </w:rPr>
      </w:pPr>
      <w:r>
        <w:rPr>
          <w:rFonts w:hAnsi="宋体" w:hint="eastAsia"/>
          <w:sz w:val="24"/>
        </w:rPr>
        <w:t>身份证号（身份证复印件附后）：</w:t>
      </w:r>
    </w:p>
    <w:p w14:paraId="081E5F60" w14:textId="77777777" w:rsidR="00EB2172" w:rsidRDefault="00A90144">
      <w:pPr>
        <w:pStyle w:val="af0"/>
        <w:tabs>
          <w:tab w:val="left" w:pos="5580"/>
        </w:tabs>
        <w:spacing w:line="360" w:lineRule="auto"/>
        <w:rPr>
          <w:rFonts w:hAnsi="宋体"/>
          <w:sz w:val="24"/>
        </w:rPr>
      </w:pPr>
      <w:r>
        <w:rPr>
          <w:rFonts w:hAnsi="宋体" w:hint="eastAsia"/>
          <w:sz w:val="24"/>
        </w:rPr>
        <w:t>职　　　　务：</w:t>
      </w:r>
    </w:p>
    <w:p w14:paraId="103D8A71" w14:textId="77777777" w:rsidR="00EB2172" w:rsidRDefault="00A90144">
      <w:pPr>
        <w:pStyle w:val="af0"/>
        <w:tabs>
          <w:tab w:val="left" w:pos="5580"/>
        </w:tabs>
        <w:spacing w:line="360" w:lineRule="auto"/>
        <w:rPr>
          <w:rFonts w:hAnsi="宋体"/>
          <w:sz w:val="24"/>
        </w:rPr>
      </w:pPr>
      <w:r>
        <w:rPr>
          <w:rFonts w:hAnsi="宋体" w:hint="eastAsia"/>
          <w:sz w:val="24"/>
        </w:rPr>
        <w:t>详细通讯地址：</w:t>
      </w:r>
    </w:p>
    <w:p w14:paraId="23F4DD1B" w14:textId="77777777" w:rsidR="00EB2172" w:rsidRDefault="00A90144">
      <w:pPr>
        <w:pStyle w:val="af0"/>
        <w:tabs>
          <w:tab w:val="left" w:pos="5580"/>
        </w:tabs>
        <w:spacing w:line="360" w:lineRule="auto"/>
        <w:rPr>
          <w:rFonts w:hAnsi="宋体"/>
          <w:sz w:val="24"/>
        </w:rPr>
      </w:pPr>
      <w:r>
        <w:rPr>
          <w:rFonts w:hAnsi="宋体" w:hint="eastAsia"/>
          <w:sz w:val="24"/>
        </w:rPr>
        <w:t>邮政编码　　：</w:t>
      </w:r>
    </w:p>
    <w:p w14:paraId="03D3164D" w14:textId="77777777" w:rsidR="00EB2172" w:rsidRDefault="00A90144">
      <w:pPr>
        <w:pStyle w:val="af0"/>
        <w:tabs>
          <w:tab w:val="left" w:pos="5580"/>
        </w:tabs>
        <w:spacing w:line="360" w:lineRule="auto"/>
        <w:rPr>
          <w:rFonts w:hAnsi="宋体"/>
          <w:sz w:val="24"/>
        </w:rPr>
      </w:pPr>
      <w:r>
        <w:rPr>
          <w:rFonts w:hAnsi="宋体" w:hint="eastAsia"/>
          <w:sz w:val="24"/>
        </w:rPr>
        <w:t>传　　　　真：</w:t>
      </w:r>
    </w:p>
    <w:p w14:paraId="540B3202" w14:textId="77777777" w:rsidR="00EB2172" w:rsidRDefault="00A90144">
      <w:pPr>
        <w:pStyle w:val="af0"/>
        <w:tabs>
          <w:tab w:val="left" w:pos="5580"/>
        </w:tabs>
        <w:spacing w:line="360" w:lineRule="auto"/>
        <w:rPr>
          <w:rFonts w:hAnsi="宋体"/>
          <w:sz w:val="24"/>
        </w:rPr>
      </w:pPr>
      <w:r>
        <w:rPr>
          <w:rFonts w:hAnsi="宋体" w:hint="eastAsia"/>
          <w:sz w:val="24"/>
        </w:rPr>
        <w:t>电　　　　话：</w:t>
      </w:r>
    </w:p>
    <w:p w14:paraId="4C8A4CBE" w14:textId="77777777" w:rsidR="00EB2172" w:rsidRDefault="00EB2172">
      <w:pPr>
        <w:pStyle w:val="af0"/>
        <w:tabs>
          <w:tab w:val="left" w:pos="5580"/>
        </w:tabs>
        <w:spacing w:line="360" w:lineRule="auto"/>
        <w:rPr>
          <w:rFonts w:hAnsi="宋体"/>
        </w:rPr>
      </w:pPr>
    </w:p>
    <w:p w14:paraId="70AF02F1" w14:textId="77777777" w:rsidR="00EB2172" w:rsidRDefault="00EB2172">
      <w:pPr>
        <w:tabs>
          <w:tab w:val="left" w:pos="5580"/>
        </w:tabs>
        <w:spacing w:before="240" w:line="360" w:lineRule="auto"/>
        <w:ind w:leftChars="910" w:left="1911"/>
        <w:rPr>
          <w:rFonts w:ascii="宋体" w:hAnsi="宋体"/>
          <w:sz w:val="24"/>
          <w:szCs w:val="20"/>
          <w:u w:val="single"/>
        </w:rPr>
      </w:pPr>
    </w:p>
    <w:p w14:paraId="0510C34D" w14:textId="77777777" w:rsidR="00EB2172" w:rsidRDefault="00A90144">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6F211C3D" w14:textId="77777777" w:rsidR="00EB2172" w:rsidRDefault="00A90144">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644543FF" w14:textId="77777777" w:rsidR="00EB2172" w:rsidRDefault="00A90144">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504E86F2" w14:textId="77777777" w:rsidR="00EB2172" w:rsidRDefault="00EB2172">
      <w:pPr>
        <w:spacing w:line="360" w:lineRule="auto"/>
        <w:jc w:val="center"/>
        <w:rPr>
          <w:rFonts w:asciiTheme="minorEastAsia" w:eastAsiaTheme="minorEastAsia" w:hAnsiTheme="minorEastAsia"/>
          <w:sz w:val="24"/>
        </w:rPr>
      </w:pPr>
    </w:p>
    <w:p w14:paraId="6F9BCEAC" w14:textId="2ADCD9DB" w:rsidR="00EB2172" w:rsidRDefault="00A90144">
      <w:pPr>
        <w:spacing w:line="360" w:lineRule="auto"/>
        <w:jc w:val="left"/>
        <w:rPr>
          <w:rFonts w:asciiTheme="minorEastAsia" w:eastAsiaTheme="minorEastAsia" w:hAnsiTheme="minorEastAsia"/>
        </w:rPr>
      </w:pPr>
      <w:r>
        <w:rPr>
          <w:rFonts w:asciiTheme="minorEastAsia" w:eastAsiaTheme="minorEastAsia" w:hAnsiTheme="minorEastAsia"/>
          <w:sz w:val="24"/>
        </w:rPr>
        <w:t>5-3</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w:t>
      </w:r>
      <w:r w:rsidR="00215C36">
        <w:rPr>
          <w:rFonts w:asciiTheme="minorEastAsia" w:eastAsiaTheme="minorEastAsia" w:hAnsiTheme="minorEastAsia"/>
          <w:sz w:val="24"/>
        </w:rPr>
        <w:t>20</w:t>
      </w:r>
      <w:r>
        <w:rPr>
          <w:rFonts w:asciiTheme="minorEastAsia" w:eastAsiaTheme="minorEastAsia" w:hAnsiTheme="minorEastAsia"/>
          <w:sz w:val="24"/>
        </w:rPr>
        <w:t>年度）</w:t>
      </w:r>
      <w:r>
        <w:rPr>
          <w:rFonts w:asciiTheme="minorEastAsia" w:eastAsiaTheme="minorEastAsia" w:hAnsiTheme="minorEastAsia" w:hint="eastAsia"/>
          <w:sz w:val="24"/>
        </w:rPr>
        <w:t>财务审计报告复印件，并加盖供应商公章。如供应商无法提供</w:t>
      </w:r>
      <w:r>
        <w:rPr>
          <w:rFonts w:asciiTheme="minorEastAsia" w:eastAsiaTheme="minorEastAsia" w:hAnsiTheme="minorEastAsia"/>
          <w:sz w:val="24"/>
        </w:rPr>
        <w:t>上一年度（20</w:t>
      </w:r>
      <w:r w:rsidR="00215C36">
        <w:rPr>
          <w:rFonts w:asciiTheme="minorEastAsia" w:eastAsiaTheme="minorEastAsia" w:hAnsiTheme="minorEastAsia"/>
          <w:sz w:val="24"/>
        </w:rPr>
        <w:t>20</w:t>
      </w:r>
      <w:r>
        <w:rPr>
          <w:rFonts w:asciiTheme="minorEastAsia" w:eastAsiaTheme="minorEastAsia" w:hAnsiTheme="minorEastAsia"/>
          <w:sz w:val="24"/>
        </w:rPr>
        <w:t>年度）</w:t>
      </w:r>
      <w:r>
        <w:rPr>
          <w:rFonts w:asciiTheme="minorEastAsia" w:eastAsiaTheme="minorEastAsia" w:hAnsiTheme="minorEastAsia" w:hint="eastAsia"/>
          <w:sz w:val="24"/>
        </w:rPr>
        <w:t>财务审计报告，</w:t>
      </w:r>
      <w:r>
        <w:rPr>
          <w:rFonts w:asciiTheme="minorEastAsia" w:eastAsiaTheme="minorEastAsia" w:hAnsiTheme="minorEastAsia"/>
          <w:sz w:val="24"/>
        </w:rPr>
        <w:t>则须提供银行出具的资信证明。</w:t>
      </w:r>
    </w:p>
    <w:p w14:paraId="475497BE" w14:textId="77777777" w:rsidR="00EB2172" w:rsidRDefault="00A90144">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参加本次响应截止日前一年内银行出具的资信证明（成立一年内的公司可提交验资证明复印件并加盖本单位公章）,且无收受人和项目的限制，但开具银行有限制规定的除外；</w:t>
      </w:r>
    </w:p>
    <w:p w14:paraId="134E2639" w14:textId="77777777" w:rsidR="00EB2172" w:rsidRDefault="00A9014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81D1626" w14:textId="77777777" w:rsidR="00EB2172" w:rsidRDefault="00A90144">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4EE7878C" w14:textId="77777777" w:rsidR="00EB2172" w:rsidRDefault="00A90144">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2347D43D" w14:textId="77777777" w:rsidR="00EB2172" w:rsidRDefault="00A90144">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5-4有依法缴纳社会保障资金的良好记录</w:t>
      </w:r>
    </w:p>
    <w:p w14:paraId="15A5DB7D" w14:textId="466A281B"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逐月交纳社会保障资金的，须提供参加本次采购活动</w:t>
      </w:r>
      <w:r>
        <w:rPr>
          <w:rFonts w:asciiTheme="minorEastAsia" w:eastAsiaTheme="minorEastAsia" w:hAnsiTheme="minorEastAsia" w:hint="eastAsia"/>
          <w:sz w:val="24"/>
        </w:rPr>
        <w:t>比选日期前</w:t>
      </w:r>
      <w:r w:rsidR="00215C36">
        <w:rPr>
          <w:rFonts w:asciiTheme="minorEastAsia" w:eastAsiaTheme="minorEastAsia" w:hAnsiTheme="minorEastAsia" w:hint="eastAsia"/>
          <w:sz w:val="24"/>
        </w:rPr>
        <w:t>三</w:t>
      </w:r>
      <w:r>
        <w:rPr>
          <w:rFonts w:asciiTheme="minorEastAsia" w:eastAsiaTheme="minorEastAsia" w:hAnsiTheme="minorEastAsia" w:hint="eastAsia"/>
          <w:sz w:val="24"/>
        </w:rPr>
        <w:t>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记录（银行缴费单据或社保机构出具的证明）复印件并加盖供应商公章</w:t>
      </w:r>
      <w:r>
        <w:rPr>
          <w:rFonts w:asciiTheme="minorEastAsia" w:eastAsiaTheme="minorEastAsia" w:hAnsiTheme="minorEastAsia"/>
          <w:sz w:val="24"/>
        </w:rPr>
        <w:t>；</w:t>
      </w:r>
    </w:p>
    <w:p w14:paraId="16E20E26" w14:textId="1962645C"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逐年交纳社会保障资金的，须提供参加本次采购活动上一年度（20</w:t>
      </w:r>
      <w:r w:rsidR="00215C36">
        <w:rPr>
          <w:rFonts w:asciiTheme="minorEastAsia" w:eastAsiaTheme="minorEastAsia" w:hAnsiTheme="minorEastAsia"/>
          <w:sz w:val="24"/>
        </w:rPr>
        <w:t>20</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w:t>
      </w:r>
      <w:r>
        <w:rPr>
          <w:rFonts w:asciiTheme="minorEastAsia" w:eastAsiaTheme="minorEastAsia" w:hAnsiTheme="minorEastAsia"/>
          <w:sz w:val="24"/>
        </w:rPr>
        <w:t>复印件</w:t>
      </w:r>
      <w:r>
        <w:rPr>
          <w:rFonts w:ascii="宋体" w:hAnsi="宋体" w:hint="eastAsia"/>
          <w:sz w:val="24"/>
        </w:rPr>
        <w:t>并加盖供应商公章</w:t>
      </w:r>
      <w:r>
        <w:rPr>
          <w:rFonts w:asciiTheme="minorEastAsia" w:eastAsiaTheme="minorEastAsia" w:hAnsiTheme="minorEastAsia"/>
          <w:sz w:val="24"/>
        </w:rPr>
        <w:t>。）</w:t>
      </w:r>
    </w:p>
    <w:p w14:paraId="79458312"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7AC23D60" w14:textId="12DA3BBE"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5-5</w:t>
      </w:r>
      <w:r>
        <w:rPr>
          <w:rFonts w:asciiTheme="minorEastAsia" w:eastAsiaTheme="minorEastAsia" w:hAnsiTheme="minorEastAsia" w:hint="eastAsia"/>
          <w:sz w:val="24"/>
        </w:rPr>
        <w:t>供应商应提供比选日期前</w:t>
      </w:r>
      <w:r w:rsidR="00215C36">
        <w:rPr>
          <w:rFonts w:asciiTheme="minorEastAsia" w:eastAsiaTheme="minorEastAsia" w:hAnsiTheme="minorEastAsia" w:hint="eastAsia"/>
          <w:sz w:val="24"/>
        </w:rPr>
        <w:t>三</w:t>
      </w:r>
      <w:r>
        <w:rPr>
          <w:rFonts w:asciiTheme="minorEastAsia" w:eastAsiaTheme="minorEastAsia" w:hAnsiTheme="minorEastAsia" w:hint="eastAsia"/>
          <w:sz w:val="24"/>
        </w:rPr>
        <w:t>个月内任意一个月依法纳税（法人单位必须为增值税或营业税或企业所得税）证明（银行缴费凭证或税务机关开具的证明）复印件（加盖供应商公章）</w:t>
      </w:r>
    </w:p>
    <w:p w14:paraId="08B98530" w14:textId="77777777" w:rsidR="00EB2172" w:rsidRDefault="00A90144">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503738E9"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718F1E81" w14:textId="77777777" w:rsidR="00EB2172" w:rsidRDefault="00A90144">
      <w:pPr>
        <w:widowControl/>
        <w:jc w:val="left"/>
        <w:rPr>
          <w:rFonts w:asciiTheme="minorEastAsia" w:eastAsiaTheme="minorEastAsia" w:hAnsiTheme="minorEastAsia"/>
        </w:rPr>
      </w:pPr>
      <w:r>
        <w:rPr>
          <w:rFonts w:asciiTheme="minorEastAsia" w:eastAsiaTheme="minorEastAsia" w:hAnsiTheme="minorEastAsia"/>
          <w:sz w:val="24"/>
        </w:rPr>
        <w:lastRenderedPageBreak/>
        <w:t>5-6参加本次采购活动前三年内，在经营活动中没有重大违法记录的声明</w:t>
      </w:r>
    </w:p>
    <w:p w14:paraId="1A922F3B"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szCs w:val="20"/>
        </w:rPr>
      </w:pPr>
    </w:p>
    <w:p w14:paraId="752AA15A" w14:textId="77777777" w:rsidR="00EB2172" w:rsidRDefault="00A90144">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7F7CFF5D"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szCs w:val="20"/>
        </w:rPr>
      </w:pPr>
    </w:p>
    <w:p w14:paraId="795D94C8" w14:textId="77777777" w:rsidR="00EB2172" w:rsidRDefault="00A9014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1621C28E" w14:textId="77777777" w:rsidR="00EB2172" w:rsidRDefault="00EB2172">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28318BD7" w14:textId="77777777" w:rsidR="00EB2172" w:rsidRDefault="00A90144">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0FCE912C" w14:textId="77777777" w:rsidR="00EB2172" w:rsidRDefault="00EB2172">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2A40534" w14:textId="77777777" w:rsidR="00EB2172" w:rsidRDefault="00EB2172">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968428D" w14:textId="77777777" w:rsidR="00EB2172" w:rsidRDefault="00EB2172">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5FCE10F0" w14:textId="77777777" w:rsidR="00EB2172" w:rsidRDefault="00A9014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7F6C9F60" w14:textId="77777777" w:rsidR="00EB2172" w:rsidRDefault="00EB2172">
      <w:pPr>
        <w:autoSpaceDE w:val="0"/>
        <w:autoSpaceDN w:val="0"/>
        <w:adjustRightInd w:val="0"/>
        <w:spacing w:line="360" w:lineRule="auto"/>
        <w:jc w:val="right"/>
        <w:rPr>
          <w:rFonts w:asciiTheme="minorEastAsia" w:eastAsiaTheme="minorEastAsia" w:hAnsiTheme="minorEastAsia"/>
          <w:kern w:val="0"/>
          <w:sz w:val="24"/>
        </w:rPr>
      </w:pPr>
    </w:p>
    <w:p w14:paraId="052B1E10" w14:textId="77777777" w:rsidR="00EB2172" w:rsidRDefault="00EB2172">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22D0CC6" w14:textId="77777777" w:rsidR="00EB2172" w:rsidRDefault="00A90144">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754FF446" w14:textId="77777777" w:rsidR="00EB2172" w:rsidRDefault="00EB2172">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175B144C" w14:textId="77777777" w:rsidR="00EB2172" w:rsidRDefault="00EB2172">
      <w:pPr>
        <w:autoSpaceDE w:val="0"/>
        <w:autoSpaceDN w:val="0"/>
        <w:adjustRightInd w:val="0"/>
        <w:spacing w:line="360" w:lineRule="auto"/>
        <w:jc w:val="left"/>
        <w:rPr>
          <w:rFonts w:asciiTheme="minorEastAsia" w:eastAsiaTheme="minorEastAsia" w:hAnsiTheme="minorEastAsia"/>
          <w:kern w:val="0"/>
          <w:sz w:val="24"/>
        </w:rPr>
      </w:pPr>
    </w:p>
    <w:p w14:paraId="1C266C9F" w14:textId="77777777" w:rsidR="00EB2172" w:rsidRDefault="00A90144">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0921CE68" w14:textId="77777777" w:rsidR="00EB2172" w:rsidRDefault="00EB2172">
      <w:pPr>
        <w:spacing w:line="360" w:lineRule="auto"/>
        <w:rPr>
          <w:rFonts w:asciiTheme="minorEastAsia" w:eastAsiaTheme="minorEastAsia" w:hAnsiTheme="minorEastAsia"/>
          <w:sz w:val="24"/>
        </w:rPr>
      </w:pPr>
    </w:p>
    <w:p w14:paraId="70F8198F" w14:textId="77777777" w:rsidR="00EB2172" w:rsidRDefault="00A90144">
      <w:pPr>
        <w:spacing w:line="360" w:lineRule="auto"/>
        <w:rPr>
          <w:rFonts w:asciiTheme="minorEastAsia" w:eastAsiaTheme="minorEastAsia" w:hAnsiTheme="minorEastAsia"/>
          <w:sz w:val="24"/>
        </w:rPr>
      </w:pPr>
      <w:r>
        <w:rPr>
          <w:rFonts w:asciiTheme="minorEastAsia" w:eastAsiaTheme="minorEastAsia" w:hAnsiTheme="minorEastAsia"/>
          <w:sz w:val="24"/>
        </w:rPr>
        <w:br w:type="page"/>
      </w:r>
    </w:p>
    <w:p w14:paraId="782F1E25" w14:textId="69947091" w:rsidR="00215C36" w:rsidRDefault="00A90144" w:rsidP="00215C36">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5-7</w:t>
      </w:r>
      <w:r w:rsidR="000F1C55" w:rsidRPr="00D73B24">
        <w:rPr>
          <w:rFonts w:asciiTheme="minorEastAsia" w:eastAsiaTheme="minorEastAsia" w:hAnsiTheme="minorEastAsia" w:hint="eastAsia"/>
          <w:sz w:val="24"/>
        </w:rPr>
        <w:t>信用声明</w:t>
      </w:r>
      <w:r w:rsidR="000F1C55" w:rsidRPr="00D73B24">
        <w:rPr>
          <w:rFonts w:asciiTheme="minorEastAsia" w:eastAsiaTheme="minorEastAsia" w:hAnsiTheme="minorEastAsia"/>
          <w:sz w:val="24"/>
        </w:rPr>
        <w:t>（须加盖</w:t>
      </w:r>
      <w:r w:rsidR="000F1C55">
        <w:rPr>
          <w:rFonts w:asciiTheme="minorEastAsia" w:eastAsiaTheme="minorEastAsia" w:hAnsiTheme="minorEastAsia" w:hint="eastAsia"/>
          <w:sz w:val="24"/>
        </w:rPr>
        <w:t>本单位</w:t>
      </w:r>
      <w:r w:rsidR="000F1C55" w:rsidRPr="00D73B24">
        <w:rPr>
          <w:rFonts w:asciiTheme="minorEastAsia" w:eastAsiaTheme="minorEastAsia" w:hAnsiTheme="minorEastAsia"/>
          <w:sz w:val="24"/>
        </w:rPr>
        <w:t>公章）</w:t>
      </w:r>
    </w:p>
    <w:p w14:paraId="1FF10239" w14:textId="77777777" w:rsidR="000F1C55" w:rsidRDefault="000F1C55" w:rsidP="000F1C55">
      <w:pPr>
        <w:spacing w:line="360" w:lineRule="auto"/>
        <w:jc w:val="center"/>
        <w:rPr>
          <w:rFonts w:ascii="宋体" w:hAnsi="宋体"/>
          <w:b/>
          <w:bCs/>
          <w:sz w:val="28"/>
          <w:szCs w:val="28"/>
        </w:rPr>
      </w:pPr>
      <w:r>
        <w:rPr>
          <w:rFonts w:ascii="宋体" w:hAnsi="宋体" w:hint="eastAsia"/>
          <w:b/>
          <w:bCs/>
          <w:sz w:val="28"/>
          <w:szCs w:val="28"/>
        </w:rPr>
        <w:t>信用声明</w:t>
      </w:r>
    </w:p>
    <w:p w14:paraId="7BEEFC4D" w14:textId="64AE038D" w:rsidR="000F1C55" w:rsidRPr="000F1C55" w:rsidRDefault="000F1C55" w:rsidP="000F1C55">
      <w:pPr>
        <w:spacing w:line="360" w:lineRule="auto"/>
        <w:ind w:firstLineChars="200" w:firstLine="480"/>
        <w:rPr>
          <w:rFonts w:ascii="宋体" w:hAnsi="宋体"/>
          <w:sz w:val="24"/>
        </w:rPr>
      </w:pPr>
      <w:r w:rsidRPr="000F1C55">
        <w:rPr>
          <w:rFonts w:ascii="宋体" w:hAnsi="宋体" w:hint="eastAsia"/>
          <w:sz w:val="24"/>
        </w:rPr>
        <w:t>在</w:t>
      </w:r>
      <w:r>
        <w:rPr>
          <w:rFonts w:ascii="宋体" w:hAnsi="宋体" w:hint="eastAsia"/>
          <w:sz w:val="24"/>
        </w:rPr>
        <w:t>比选</w:t>
      </w:r>
      <w:r w:rsidRPr="000F1C55">
        <w:rPr>
          <w:rFonts w:ascii="宋体" w:hAnsi="宋体" w:hint="eastAsia"/>
          <w:sz w:val="24"/>
        </w:rPr>
        <w:t>截止时间之前，我公司没有被列入失信被执行人、重大税收违法案件当事人名单、政府采购严重违法失信行为记录名单。</w:t>
      </w:r>
    </w:p>
    <w:p w14:paraId="1A520DA3" w14:textId="1776CC84" w:rsidR="000F1C55" w:rsidRPr="000F1C55" w:rsidRDefault="000F1C55" w:rsidP="000F1C55">
      <w:pPr>
        <w:spacing w:line="360" w:lineRule="auto"/>
        <w:ind w:firstLineChars="200" w:firstLine="480"/>
        <w:rPr>
          <w:rFonts w:ascii="宋体" w:hAnsi="宋体"/>
          <w:sz w:val="24"/>
        </w:rPr>
      </w:pPr>
      <w:r w:rsidRPr="000F1C55">
        <w:rPr>
          <w:rFonts w:ascii="宋体" w:hAnsi="宋体" w:hint="eastAsia"/>
          <w:sz w:val="24"/>
        </w:rPr>
        <w:t>采购单位或评</w:t>
      </w:r>
      <w:r>
        <w:rPr>
          <w:rFonts w:ascii="宋体" w:hAnsi="宋体" w:hint="eastAsia"/>
          <w:sz w:val="24"/>
        </w:rPr>
        <w:t>审</w:t>
      </w:r>
      <w:r w:rsidRPr="000F1C55">
        <w:rPr>
          <w:rFonts w:ascii="宋体" w:hAnsi="宋体" w:hint="eastAsia"/>
          <w:sz w:val="24"/>
        </w:rPr>
        <w:t>委员会可以通过“信用中国”网站（www.creditchina.gov.cn）和中国政府采购网（www.ccgp.gov.cn）等进行查询并留存查询结果的截图，我公司完全接受由此查询的结果，特此声明。</w:t>
      </w:r>
    </w:p>
    <w:p w14:paraId="58E1DCD6" w14:textId="77777777" w:rsidR="000F1C55" w:rsidRPr="000F1C55" w:rsidRDefault="000F1C55" w:rsidP="000F1C55">
      <w:pPr>
        <w:spacing w:line="360" w:lineRule="auto"/>
        <w:rPr>
          <w:rFonts w:ascii="宋体" w:hAnsi="宋体"/>
          <w:sz w:val="24"/>
        </w:rPr>
      </w:pPr>
    </w:p>
    <w:p w14:paraId="6BE1E78A" w14:textId="2A67AE21" w:rsidR="000F1C55" w:rsidRPr="000F1C55" w:rsidRDefault="000F1C55" w:rsidP="000F1C55">
      <w:pPr>
        <w:spacing w:line="360" w:lineRule="auto"/>
        <w:rPr>
          <w:rFonts w:ascii="宋体" w:hAnsi="宋体"/>
          <w:sz w:val="24"/>
        </w:rPr>
      </w:pPr>
      <w:r w:rsidRPr="000F1C55">
        <w:rPr>
          <w:rFonts w:ascii="宋体" w:hAnsi="宋体" w:hint="eastAsia"/>
          <w:sz w:val="24"/>
        </w:rPr>
        <w:t>供应商授权代表签字：____________________________</w:t>
      </w:r>
    </w:p>
    <w:p w14:paraId="547C8541" w14:textId="77777777" w:rsidR="000F1C55" w:rsidRPr="000F1C55" w:rsidRDefault="000F1C55" w:rsidP="000F1C55">
      <w:pPr>
        <w:spacing w:line="360" w:lineRule="auto"/>
        <w:rPr>
          <w:rFonts w:ascii="宋体" w:hAnsi="宋体"/>
          <w:sz w:val="24"/>
        </w:rPr>
      </w:pPr>
    </w:p>
    <w:p w14:paraId="4810ECA6" w14:textId="77777777" w:rsidR="000F1C55" w:rsidRPr="000F1C55" w:rsidRDefault="000F1C55" w:rsidP="000F1C55">
      <w:pPr>
        <w:spacing w:line="360" w:lineRule="auto"/>
        <w:rPr>
          <w:rFonts w:ascii="宋体" w:hAnsi="宋体"/>
          <w:sz w:val="24"/>
        </w:rPr>
      </w:pPr>
      <w:r w:rsidRPr="000F1C55">
        <w:rPr>
          <w:rFonts w:ascii="宋体" w:hAnsi="宋体" w:hint="eastAsia"/>
          <w:sz w:val="24"/>
        </w:rPr>
        <w:t>公司盖章:</w:t>
      </w:r>
    </w:p>
    <w:p w14:paraId="4C537492" w14:textId="77777777" w:rsidR="000F1C55" w:rsidRPr="000F1C55" w:rsidRDefault="000F1C55" w:rsidP="000F1C55">
      <w:pPr>
        <w:spacing w:line="360" w:lineRule="auto"/>
        <w:rPr>
          <w:rFonts w:ascii="宋体" w:hAnsi="宋体"/>
          <w:sz w:val="24"/>
        </w:rPr>
      </w:pPr>
    </w:p>
    <w:p w14:paraId="38ABDDD4" w14:textId="77777777" w:rsidR="000F1C55" w:rsidRPr="000F1C55" w:rsidRDefault="000F1C55" w:rsidP="000F1C55">
      <w:pPr>
        <w:spacing w:line="360" w:lineRule="auto"/>
        <w:rPr>
          <w:rFonts w:ascii="宋体" w:hAnsi="宋体"/>
          <w:sz w:val="24"/>
        </w:rPr>
      </w:pPr>
      <w:r w:rsidRPr="000F1C55">
        <w:rPr>
          <w:rFonts w:ascii="宋体" w:hAnsi="宋体" w:hint="eastAsia"/>
          <w:sz w:val="24"/>
        </w:rPr>
        <w:t>日期：</w:t>
      </w:r>
    </w:p>
    <w:p w14:paraId="257B41CF" w14:textId="77777777" w:rsidR="00215C36" w:rsidRPr="00D73B24" w:rsidRDefault="00215C36" w:rsidP="00215C36">
      <w:pPr>
        <w:spacing w:line="360" w:lineRule="auto"/>
        <w:rPr>
          <w:rFonts w:asciiTheme="minorEastAsia" w:eastAsiaTheme="minorEastAsia" w:hAnsiTheme="minorEastAsia"/>
          <w:sz w:val="24"/>
        </w:rPr>
      </w:pPr>
    </w:p>
    <w:p w14:paraId="394D659C" w14:textId="77777777" w:rsidR="000F1C55" w:rsidRDefault="000F1C5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36869CB2" w14:textId="54E43FD2" w:rsidR="00215C36"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5-</w:t>
      </w:r>
      <w:r w:rsidR="000F1C55">
        <w:rPr>
          <w:rFonts w:asciiTheme="minorEastAsia" w:eastAsiaTheme="minorEastAsia" w:hAnsiTheme="minorEastAsia"/>
          <w:sz w:val="24"/>
        </w:rPr>
        <w:t>8</w:t>
      </w:r>
      <w:r>
        <w:rPr>
          <w:rFonts w:asciiTheme="minorEastAsia" w:eastAsiaTheme="minorEastAsia" w:hAnsiTheme="minorEastAsia" w:hint="eastAsia"/>
          <w:sz w:val="24"/>
        </w:rPr>
        <w:t>供应商</w:t>
      </w:r>
      <w:r w:rsidRPr="00D73B24">
        <w:rPr>
          <w:rFonts w:asciiTheme="minorEastAsia" w:eastAsiaTheme="minorEastAsia" w:hAnsiTheme="minorEastAsia" w:hint="eastAsia"/>
          <w:sz w:val="24"/>
        </w:rPr>
        <w:t>必须提供</w:t>
      </w:r>
      <w:r>
        <w:rPr>
          <w:rFonts w:asciiTheme="minorEastAsia" w:eastAsiaTheme="minorEastAsia" w:hAnsiTheme="minorEastAsia" w:hint="eastAsia"/>
          <w:sz w:val="24"/>
        </w:rPr>
        <w:t>比选</w:t>
      </w:r>
      <w:r w:rsidRPr="00D73B24">
        <w:rPr>
          <w:rFonts w:asciiTheme="minorEastAsia" w:eastAsiaTheme="minorEastAsia" w:hAnsiTheme="minorEastAsia" w:hint="eastAsia"/>
          <w:sz w:val="24"/>
        </w:rPr>
        <w:t>文件规定的“中小企业声明函（工程、服务）”（须加盖</w:t>
      </w:r>
      <w:r>
        <w:rPr>
          <w:rFonts w:asciiTheme="minorEastAsia" w:eastAsiaTheme="minorEastAsia" w:hAnsiTheme="minorEastAsia" w:hint="eastAsia"/>
          <w:sz w:val="24"/>
        </w:rPr>
        <w:t>本单位</w:t>
      </w:r>
      <w:r w:rsidRPr="00D73B24">
        <w:rPr>
          <w:rFonts w:asciiTheme="minorEastAsia" w:eastAsiaTheme="minorEastAsia" w:hAnsiTheme="minorEastAsia" w:hint="eastAsia"/>
          <w:sz w:val="24"/>
        </w:rPr>
        <w:t>公章）</w:t>
      </w:r>
    </w:p>
    <w:p w14:paraId="3DBE8F14" w14:textId="2F7EA19C" w:rsidR="000F1C55" w:rsidRDefault="000F1C55" w:rsidP="000F1C55">
      <w:pPr>
        <w:spacing w:line="360" w:lineRule="auto"/>
        <w:ind w:firstLineChars="202" w:firstLine="424"/>
        <w:jc w:val="left"/>
        <w:rPr>
          <w:rFonts w:ascii="宋体" w:hAnsi="宋体" w:cs="宋体"/>
          <w:bCs/>
        </w:rPr>
      </w:pPr>
      <w:r>
        <w:rPr>
          <w:rFonts w:ascii="宋体" w:hAnsi="宋体" w:cs="宋体" w:hint="eastAsia"/>
          <w:bCs/>
        </w:rPr>
        <w:t>（监狱企业和残疾人福利性单位视同小微企业。专门面向中小微企业采购的项目，</w:t>
      </w:r>
      <w:r w:rsidR="00937BE9">
        <w:rPr>
          <w:rFonts w:ascii="宋体" w:hAnsi="宋体" w:cs="宋体" w:hint="eastAsia"/>
          <w:bCs/>
        </w:rPr>
        <w:t>供应商</w:t>
      </w:r>
      <w:r>
        <w:rPr>
          <w:rFonts w:ascii="宋体" w:hAnsi="宋体" w:cs="宋体" w:hint="eastAsia"/>
          <w:bCs/>
        </w:rPr>
        <w:t>必须提供“</w:t>
      </w:r>
      <w:r>
        <w:rPr>
          <w:rFonts w:ascii="宋体" w:hAnsi="宋体" w:hint="eastAsia"/>
        </w:rPr>
        <w:t>中小企业声明函</w:t>
      </w:r>
      <w:r>
        <w:rPr>
          <w:rFonts w:ascii="宋体" w:hAnsi="宋体" w:cs="宋体" w:hint="eastAsia"/>
          <w:bCs/>
        </w:rPr>
        <w:t>”（残疾人福利性单位提供“残疾人福利性单位声明函”），否则视为无效</w:t>
      </w:r>
      <w:r w:rsidR="00937BE9">
        <w:rPr>
          <w:rFonts w:ascii="宋体" w:hAnsi="宋体" w:cs="宋体" w:hint="eastAsia"/>
          <w:bCs/>
        </w:rPr>
        <w:t>响应</w:t>
      </w:r>
      <w:r>
        <w:rPr>
          <w:rFonts w:ascii="宋体" w:hAnsi="宋体" w:cs="宋体" w:hint="eastAsia"/>
          <w:bCs/>
        </w:rPr>
        <w:t>（不符合资格条件））</w:t>
      </w:r>
    </w:p>
    <w:p w14:paraId="5283B660" w14:textId="0CE5546B" w:rsidR="000F1C55" w:rsidRDefault="000F1C55" w:rsidP="000F1C55">
      <w:pPr>
        <w:autoSpaceDE w:val="0"/>
        <w:autoSpaceDN w:val="0"/>
        <w:adjustRightInd w:val="0"/>
        <w:spacing w:line="480" w:lineRule="auto"/>
        <w:jc w:val="center"/>
        <w:rPr>
          <w:rFonts w:ascii="宋体" w:cs="宋体"/>
          <w:b/>
          <w:bCs/>
          <w:kern w:val="0"/>
          <w:sz w:val="36"/>
          <w:szCs w:val="36"/>
        </w:rPr>
      </w:pPr>
      <w:r>
        <w:rPr>
          <w:rFonts w:ascii="宋体" w:cs="宋体" w:hint="eastAsia"/>
          <w:b/>
          <w:bCs/>
          <w:kern w:val="0"/>
          <w:sz w:val="36"/>
          <w:szCs w:val="36"/>
        </w:rPr>
        <w:t>中小企业声明函（</w:t>
      </w:r>
      <w:r w:rsidR="00937BE9">
        <w:rPr>
          <w:rFonts w:ascii="宋体" w:cs="宋体" w:hint="eastAsia"/>
          <w:b/>
          <w:bCs/>
          <w:kern w:val="0"/>
          <w:sz w:val="36"/>
          <w:szCs w:val="36"/>
        </w:rPr>
        <w:t>工程、</w:t>
      </w:r>
      <w:r>
        <w:rPr>
          <w:rFonts w:ascii="宋体" w:cs="宋体" w:hint="eastAsia"/>
          <w:b/>
          <w:bCs/>
          <w:kern w:val="0"/>
          <w:sz w:val="36"/>
          <w:szCs w:val="36"/>
        </w:rPr>
        <w:t>服务）</w:t>
      </w:r>
    </w:p>
    <w:p w14:paraId="21F85EFD"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本公司（联合体）郑重声明，根据《政府采购促进中小企业发展管理办法》（财库</w:t>
      </w:r>
      <w:r>
        <w:rPr>
          <w:rFonts w:ascii="宋体" w:hAnsi="宋体" w:cs="宋体" w:hint="eastAsia"/>
          <w:kern w:val="0"/>
        </w:rPr>
        <w:t>﹝</w:t>
      </w:r>
      <w:r>
        <w:rPr>
          <w:rFonts w:ascii="宋体" w:hAnsi="宋体" w:cs="仿宋"/>
          <w:kern w:val="0"/>
        </w:rPr>
        <w:t>2020</w:t>
      </w:r>
      <w:r>
        <w:rPr>
          <w:rFonts w:ascii="宋体" w:hAnsi="宋体" w:cs="宋体" w:hint="eastAsia"/>
          <w:kern w:val="0"/>
        </w:rPr>
        <w:t>﹞</w:t>
      </w:r>
      <w:r>
        <w:rPr>
          <w:rFonts w:ascii="宋体" w:hAnsi="宋体" w:cs="仿宋"/>
          <w:kern w:val="0"/>
        </w:rPr>
        <w:t xml:space="preserve">46 </w:t>
      </w:r>
      <w:r>
        <w:rPr>
          <w:rFonts w:ascii="宋体" w:hAnsi="宋体" w:cs="仿宋" w:hint="eastAsia"/>
          <w:kern w:val="0"/>
        </w:rPr>
        <w:t>号）的规定，本公司（联合体）参加</w:t>
      </w:r>
      <w:r>
        <w:rPr>
          <w:rFonts w:ascii="宋体" w:hAnsi="宋体" w:cs="仿宋" w:hint="eastAsia"/>
          <w:i/>
          <w:iCs/>
          <w:kern w:val="0"/>
          <w:u w:val="single"/>
        </w:rPr>
        <w:t>（单位名称）</w:t>
      </w:r>
      <w:r>
        <w:rPr>
          <w:rFonts w:ascii="宋体" w:hAnsi="宋体" w:cs="仿宋" w:hint="eastAsia"/>
          <w:kern w:val="0"/>
        </w:rPr>
        <w:t>的</w:t>
      </w:r>
      <w:r>
        <w:rPr>
          <w:rFonts w:ascii="宋体" w:hAnsi="宋体" w:cs="仿宋" w:hint="eastAsia"/>
          <w:i/>
          <w:iCs/>
          <w:kern w:val="0"/>
          <w:u w:val="single"/>
        </w:rPr>
        <w:t>（项目名称）</w:t>
      </w:r>
      <w:r>
        <w:rPr>
          <w:rFonts w:ascii="宋体" w:hAnsi="宋体" w:cs="仿宋" w:hint="eastAsia"/>
          <w:kern w:val="0"/>
        </w:rPr>
        <w:t>采购活动，服务全部由符合政策要求的中小企业承接。相关企业（含联合体中的中小企业、签订分包意向协议的中小企业）的具体情况如下：</w:t>
      </w:r>
    </w:p>
    <w:p w14:paraId="5060C8C8"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kern w:val="0"/>
        </w:rPr>
        <w:t>1.</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w:t>
      </w:r>
      <w:r>
        <w:rPr>
          <w:rFonts w:ascii="宋体" w:hAnsi="宋体" w:cs="仿宋"/>
          <w:kern w:val="0"/>
          <w:vertAlign w:val="superscript"/>
        </w:rPr>
        <w:t>1</w:t>
      </w:r>
      <w:r>
        <w:rPr>
          <w:rFonts w:ascii="宋体" w:hAnsi="宋体" w:cs="仿宋" w:hint="eastAsia"/>
          <w:kern w:val="0"/>
        </w:rPr>
        <w:t>，属于</w:t>
      </w:r>
      <w:r>
        <w:rPr>
          <w:rFonts w:ascii="宋体" w:hAnsi="宋体" w:cs="仿宋" w:hint="eastAsia"/>
          <w:i/>
          <w:iCs/>
          <w:kern w:val="0"/>
          <w:u w:val="single"/>
        </w:rPr>
        <w:t>（中型企业、小型企业、微型企业）</w:t>
      </w:r>
      <w:r>
        <w:rPr>
          <w:rFonts w:ascii="宋体" w:hAnsi="宋体" w:cs="仿宋" w:hint="eastAsia"/>
          <w:kern w:val="0"/>
        </w:rPr>
        <w:t>；</w:t>
      </w:r>
    </w:p>
    <w:p w14:paraId="2C037554"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kern w:val="0"/>
        </w:rPr>
        <w:t>2.</w:t>
      </w:r>
      <w:r>
        <w:rPr>
          <w:rFonts w:ascii="宋体" w:hAnsi="宋体" w:cs="仿宋"/>
          <w:kern w:val="0"/>
          <w:u w:val="single"/>
        </w:rPr>
        <w:t xml:space="preserve"> </w:t>
      </w:r>
      <w:r>
        <w:rPr>
          <w:rFonts w:ascii="宋体" w:hAnsi="宋体" w:cs="仿宋" w:hint="eastAsia"/>
          <w:i/>
          <w:iCs/>
          <w:kern w:val="0"/>
          <w:u w:val="single"/>
        </w:rPr>
        <w:t>（标的名称）</w:t>
      </w:r>
      <w:r>
        <w:rPr>
          <w:rFonts w:ascii="宋体" w:hAnsi="宋体" w:cs="仿宋"/>
          <w:i/>
          <w:iCs/>
          <w:kern w:val="0"/>
          <w:u w:val="single"/>
        </w:rPr>
        <w:t xml:space="preserve"> </w:t>
      </w:r>
      <w:r>
        <w:rPr>
          <w:rFonts w:ascii="宋体" w:hAnsi="宋体" w:cs="仿宋" w:hint="eastAsia"/>
          <w:kern w:val="0"/>
        </w:rPr>
        <w:t>，属于</w:t>
      </w:r>
      <w:r>
        <w:rPr>
          <w:rFonts w:ascii="宋体" w:hAnsi="宋体" w:cs="仿宋" w:hint="eastAsia"/>
          <w:i/>
          <w:iCs/>
          <w:kern w:val="0"/>
          <w:u w:val="single"/>
        </w:rPr>
        <w:t>（采购文件中明确的所属行业）</w:t>
      </w:r>
      <w:r>
        <w:rPr>
          <w:rFonts w:ascii="宋体" w:hAnsi="宋体" w:cs="仿宋" w:hint="eastAsia"/>
          <w:kern w:val="0"/>
        </w:rPr>
        <w:t>；承接企业为</w:t>
      </w:r>
      <w:r>
        <w:rPr>
          <w:rFonts w:ascii="宋体" w:hAnsi="宋体" w:cs="仿宋" w:hint="eastAsia"/>
          <w:i/>
          <w:iCs/>
          <w:kern w:val="0"/>
          <w:u w:val="single"/>
        </w:rPr>
        <w:t>（企业名称）</w:t>
      </w:r>
      <w:r>
        <w:rPr>
          <w:rFonts w:ascii="宋体" w:hAnsi="宋体" w:cs="仿宋" w:hint="eastAsia"/>
          <w:kern w:val="0"/>
        </w:rPr>
        <w:t>，从业人员</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人，营业收入为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万元，资产总额为</w:t>
      </w:r>
      <w:r>
        <w:rPr>
          <w:rFonts w:ascii="宋体" w:hAnsi="宋体" w:cs="仿宋" w:hint="eastAsia"/>
          <w:kern w:val="0"/>
          <w:u w:val="single"/>
        </w:rPr>
        <w:t xml:space="preserve"> </w:t>
      </w:r>
      <w:r>
        <w:rPr>
          <w:rFonts w:ascii="宋体" w:hAnsi="宋体" w:cs="仿宋"/>
          <w:kern w:val="0"/>
          <w:u w:val="single"/>
        </w:rPr>
        <w:t xml:space="preserve">  </w:t>
      </w:r>
      <w:r>
        <w:rPr>
          <w:rFonts w:ascii="宋体" w:hAnsi="宋体" w:cs="仿宋" w:hint="eastAsia"/>
          <w:kern w:val="0"/>
        </w:rPr>
        <w:t>万元，属于</w:t>
      </w:r>
      <w:r>
        <w:rPr>
          <w:rFonts w:ascii="宋体" w:hAnsi="宋体" w:cs="仿宋" w:hint="eastAsia"/>
          <w:i/>
          <w:iCs/>
          <w:kern w:val="0"/>
          <w:u w:val="single"/>
        </w:rPr>
        <w:t>（中型企业、小型企业、微型企业）</w:t>
      </w:r>
      <w:r>
        <w:rPr>
          <w:rFonts w:ascii="宋体" w:hAnsi="宋体" w:cs="仿宋" w:hint="eastAsia"/>
          <w:kern w:val="0"/>
        </w:rPr>
        <w:t>；</w:t>
      </w:r>
    </w:p>
    <w:p w14:paraId="1BB8D4BC"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w:t>
      </w:r>
    </w:p>
    <w:p w14:paraId="1CC5F323"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以上企业，不属于大企业的分支机构，不存在控股股东为大企业的情形，也不存在与大企业的负责人为同一人的情形。</w:t>
      </w:r>
    </w:p>
    <w:p w14:paraId="710D3A16" w14:textId="77777777" w:rsidR="000F1C55" w:rsidRDefault="000F1C55" w:rsidP="000F1C55">
      <w:pPr>
        <w:autoSpaceDE w:val="0"/>
        <w:autoSpaceDN w:val="0"/>
        <w:adjustRightInd w:val="0"/>
        <w:spacing w:line="360" w:lineRule="auto"/>
        <w:ind w:firstLineChars="177" w:firstLine="372"/>
        <w:jc w:val="left"/>
        <w:rPr>
          <w:rFonts w:ascii="宋体" w:hAnsi="宋体" w:cs="仿宋"/>
          <w:kern w:val="0"/>
        </w:rPr>
      </w:pPr>
      <w:r>
        <w:rPr>
          <w:rFonts w:ascii="宋体" w:hAnsi="宋体" w:cs="仿宋" w:hint="eastAsia"/>
          <w:kern w:val="0"/>
        </w:rPr>
        <w:t>本企业对上述声明内容的真实性负责。如有虚假，将依法承担相应责任。</w:t>
      </w:r>
    </w:p>
    <w:p w14:paraId="237A5CEC" w14:textId="77777777" w:rsidR="000F1C55" w:rsidRDefault="000F1C55" w:rsidP="000F1C55">
      <w:pPr>
        <w:autoSpaceDE w:val="0"/>
        <w:autoSpaceDN w:val="0"/>
        <w:adjustRightInd w:val="0"/>
        <w:spacing w:line="360" w:lineRule="auto"/>
        <w:ind w:firstLineChars="1949" w:firstLine="4093"/>
        <w:jc w:val="left"/>
        <w:rPr>
          <w:rFonts w:ascii="宋体" w:hAnsi="宋体" w:cs="仿宋"/>
          <w:kern w:val="0"/>
        </w:rPr>
      </w:pPr>
    </w:p>
    <w:p w14:paraId="284B9830" w14:textId="77777777" w:rsidR="000F1C55" w:rsidRDefault="000F1C55" w:rsidP="000F1C55">
      <w:pPr>
        <w:autoSpaceDE w:val="0"/>
        <w:autoSpaceDN w:val="0"/>
        <w:adjustRightInd w:val="0"/>
        <w:spacing w:line="360" w:lineRule="auto"/>
        <w:ind w:firstLineChars="1949" w:firstLine="4093"/>
        <w:jc w:val="left"/>
        <w:rPr>
          <w:rFonts w:ascii="宋体" w:hAnsi="宋体" w:cs="仿宋"/>
          <w:kern w:val="0"/>
        </w:rPr>
      </w:pPr>
      <w:r>
        <w:rPr>
          <w:rFonts w:ascii="宋体" w:hAnsi="宋体" w:cs="仿宋" w:hint="eastAsia"/>
          <w:kern w:val="0"/>
        </w:rPr>
        <w:t>企业名称（盖章）：</w:t>
      </w:r>
    </w:p>
    <w:p w14:paraId="771A23BB" w14:textId="77777777" w:rsidR="000F1C55" w:rsidRDefault="000F1C55" w:rsidP="000F1C55">
      <w:pPr>
        <w:autoSpaceDE w:val="0"/>
        <w:autoSpaceDN w:val="0"/>
        <w:adjustRightInd w:val="0"/>
        <w:spacing w:line="360" w:lineRule="auto"/>
        <w:ind w:firstLineChars="1949" w:firstLine="4093"/>
        <w:jc w:val="left"/>
        <w:rPr>
          <w:rFonts w:ascii="宋体" w:hAnsi="宋体" w:cs="仿宋"/>
          <w:kern w:val="0"/>
        </w:rPr>
      </w:pPr>
      <w:r>
        <w:rPr>
          <w:rFonts w:ascii="宋体" w:hAnsi="宋体" w:cs="仿宋" w:hint="eastAsia"/>
          <w:kern w:val="0"/>
        </w:rPr>
        <w:t>日期：</w:t>
      </w:r>
    </w:p>
    <w:p w14:paraId="40D9A2E9" w14:textId="77777777" w:rsidR="000F1C55" w:rsidRDefault="008940D0" w:rsidP="000F1C55">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527DC36A">
          <v:rect id="_x0000_i1025" style="width:166.55pt;height:1pt" o:preferrelative="t" o:hrpct="401" o:hrstd="t" o:hr="t" fillcolor="#a0a0a0" stroked="f"/>
        </w:pict>
      </w:r>
    </w:p>
    <w:p w14:paraId="784BA6B9" w14:textId="77777777" w:rsidR="000F1C55" w:rsidRDefault="000F1C55" w:rsidP="000F1C55">
      <w:pPr>
        <w:jc w:val="left"/>
        <w:rPr>
          <w:rFonts w:ascii="宋体" w:hAnsi="宋体" w:cs="宋体"/>
          <w:b/>
          <w:bCs/>
          <w:sz w:val="18"/>
          <w:szCs w:val="18"/>
        </w:rPr>
      </w:pPr>
      <w:r>
        <w:rPr>
          <w:rFonts w:ascii="TimesNewRomanPSMT" w:eastAsia="TimesNewRomanPSMT" w:cs="TimesNewRomanPSMT"/>
          <w:kern w:val="0"/>
          <w:sz w:val="18"/>
          <w:szCs w:val="18"/>
          <w:vertAlign w:val="superscript"/>
        </w:rPr>
        <w:t xml:space="preserve">1 </w:t>
      </w:r>
      <w:r>
        <w:rPr>
          <w:rFonts w:ascii="宋体" w:cs="宋体" w:hint="eastAsia"/>
          <w:kern w:val="0"/>
          <w:sz w:val="18"/>
          <w:szCs w:val="18"/>
        </w:rPr>
        <w:t>从业人员、营业收入、资产总额填报上一年度数据，无上一年度数据的新成立企业可不填报。</w:t>
      </w:r>
    </w:p>
    <w:p w14:paraId="0947FE7F" w14:textId="77777777" w:rsidR="000F1C55" w:rsidRDefault="000F1C55" w:rsidP="000F1C55">
      <w:pPr>
        <w:widowControl/>
        <w:jc w:val="left"/>
        <w:rPr>
          <w:rFonts w:ascii="宋体" w:cs="宋体"/>
          <w:b/>
          <w:bCs/>
          <w:kern w:val="0"/>
          <w:sz w:val="36"/>
          <w:szCs w:val="36"/>
        </w:rPr>
      </w:pPr>
      <w:bookmarkStart w:id="113" w:name="OLE_LINK14"/>
      <w:bookmarkStart w:id="114" w:name="OLE_LINK13"/>
      <w:r>
        <w:rPr>
          <w:rFonts w:ascii="宋体" w:cs="宋体"/>
          <w:b/>
          <w:bCs/>
          <w:kern w:val="0"/>
          <w:sz w:val="36"/>
          <w:szCs w:val="36"/>
        </w:rPr>
        <w:br w:type="page"/>
      </w:r>
    </w:p>
    <w:p w14:paraId="29FB0835" w14:textId="77777777" w:rsidR="000F1C55" w:rsidRDefault="000F1C55" w:rsidP="000F1C55">
      <w:pPr>
        <w:autoSpaceDE w:val="0"/>
        <w:autoSpaceDN w:val="0"/>
        <w:adjustRightInd w:val="0"/>
        <w:spacing w:line="480" w:lineRule="auto"/>
        <w:jc w:val="center"/>
        <w:rPr>
          <w:rFonts w:ascii="宋体" w:cs="宋体"/>
          <w:b/>
          <w:bCs/>
          <w:kern w:val="0"/>
          <w:sz w:val="36"/>
          <w:szCs w:val="36"/>
        </w:rPr>
      </w:pPr>
      <w:r>
        <w:rPr>
          <w:rFonts w:ascii="宋体" w:cs="宋体"/>
          <w:b/>
          <w:bCs/>
          <w:kern w:val="0"/>
          <w:sz w:val="36"/>
          <w:szCs w:val="36"/>
        </w:rPr>
        <w:lastRenderedPageBreak/>
        <w:t>残疾人福利性单位声明函</w:t>
      </w:r>
      <w:bookmarkEnd w:id="113"/>
      <w:bookmarkEnd w:id="114"/>
    </w:p>
    <w:p w14:paraId="1E76AA54" w14:textId="77777777" w:rsidR="000F1C55" w:rsidRDefault="000F1C55" w:rsidP="000F1C55">
      <w:pPr>
        <w:spacing w:line="360" w:lineRule="auto"/>
        <w:rPr>
          <w:rFonts w:ascii="宋体" w:hAnsi="宋体"/>
          <w:b/>
          <w:spacing w:val="6"/>
        </w:rPr>
      </w:pPr>
    </w:p>
    <w:p w14:paraId="49712085" w14:textId="77777777" w:rsidR="000F1C55" w:rsidRDefault="000F1C55" w:rsidP="000F1C55">
      <w:pPr>
        <w:spacing w:line="360" w:lineRule="auto"/>
        <w:ind w:firstLine="504"/>
        <w:rPr>
          <w:rFonts w:ascii="宋体" w:hAnsi="宋体"/>
          <w:spacing w:val="6"/>
        </w:rPr>
      </w:pPr>
      <w:r>
        <w:rPr>
          <w:rFonts w:ascii="宋体" w:hAnsi="宋体"/>
          <w:spacing w:val="6"/>
        </w:rPr>
        <w:t>本单位郑重声明，根据《财政部 民政部 中国残疾人联合会关于促进残疾人就业政府采购政策的通知》（财库</w:t>
      </w:r>
      <w:r>
        <w:rPr>
          <w:rFonts w:ascii="宋体" w:hAnsi="宋体"/>
        </w:rPr>
        <w:t>〔2017〕 141</w:t>
      </w:r>
      <w:r>
        <w:rPr>
          <w:rFonts w:ascii="宋体" w:hAnsi="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F97D83" w14:textId="77777777" w:rsidR="000F1C55" w:rsidRDefault="000F1C55" w:rsidP="000F1C55">
      <w:pPr>
        <w:spacing w:line="360" w:lineRule="auto"/>
        <w:ind w:firstLine="504"/>
        <w:rPr>
          <w:rFonts w:ascii="宋体" w:hAnsi="宋体"/>
          <w:spacing w:val="6"/>
        </w:rPr>
      </w:pPr>
      <w:r>
        <w:rPr>
          <w:rFonts w:ascii="宋体" w:hAnsi="宋体"/>
          <w:spacing w:val="6"/>
        </w:rPr>
        <w:t>本单位对上述声明的真实性负责。如有虚假，将依法承担相应责任。</w:t>
      </w:r>
    </w:p>
    <w:p w14:paraId="6550D358" w14:textId="77777777" w:rsidR="000F1C55" w:rsidRDefault="000F1C55" w:rsidP="000F1C55">
      <w:pPr>
        <w:spacing w:line="360" w:lineRule="auto"/>
        <w:ind w:firstLine="504"/>
        <w:rPr>
          <w:rFonts w:ascii="宋体" w:hAnsi="宋体"/>
          <w:spacing w:val="6"/>
        </w:rPr>
      </w:pPr>
    </w:p>
    <w:p w14:paraId="68C8BF1E" w14:textId="77777777" w:rsidR="000F1C55" w:rsidRDefault="000F1C55" w:rsidP="000F1C55">
      <w:pPr>
        <w:spacing w:line="360" w:lineRule="auto"/>
        <w:ind w:firstLine="504"/>
        <w:rPr>
          <w:rFonts w:ascii="宋体" w:hAnsi="宋体"/>
          <w:spacing w:val="6"/>
        </w:rPr>
      </w:pPr>
    </w:p>
    <w:p w14:paraId="7858CE2B" w14:textId="77777777" w:rsidR="000F1C55" w:rsidRDefault="000F1C55" w:rsidP="000F1C55">
      <w:pPr>
        <w:tabs>
          <w:tab w:val="left" w:pos="4860"/>
        </w:tabs>
        <w:spacing w:line="360" w:lineRule="auto"/>
        <w:ind w:right="1560" w:firstLine="504"/>
        <w:jc w:val="center"/>
        <w:rPr>
          <w:rFonts w:ascii="宋体" w:hAnsi="宋体"/>
          <w:spacing w:val="6"/>
        </w:rPr>
      </w:pPr>
      <w:r>
        <w:rPr>
          <w:rFonts w:ascii="宋体" w:hAnsi="宋体"/>
          <w:spacing w:val="6"/>
        </w:rPr>
        <w:t xml:space="preserve">               单位名称（盖章）：</w:t>
      </w:r>
    </w:p>
    <w:p w14:paraId="72606CCA" w14:textId="01EA3386" w:rsidR="000F1C55" w:rsidRPr="00D73B24" w:rsidRDefault="000F1C55" w:rsidP="000F1C55">
      <w:pPr>
        <w:spacing w:line="360" w:lineRule="auto"/>
        <w:rPr>
          <w:rFonts w:asciiTheme="minorEastAsia" w:eastAsiaTheme="minorEastAsia" w:hAnsiTheme="minorEastAsia"/>
          <w:sz w:val="24"/>
        </w:rPr>
      </w:pPr>
      <w:r>
        <w:rPr>
          <w:rFonts w:ascii="宋体" w:hAnsi="宋体"/>
          <w:spacing w:val="6"/>
        </w:rPr>
        <w:t xml:space="preserve">       日  期：</w:t>
      </w:r>
    </w:p>
    <w:p w14:paraId="543B4BBE" w14:textId="77777777" w:rsidR="000F1C55" w:rsidRDefault="000F1C5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53630ED" w14:textId="2E999023" w:rsidR="00215C36" w:rsidRDefault="00215C36" w:rsidP="00215C36">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5-</w:t>
      </w:r>
      <w:r w:rsidR="000F1C55">
        <w:rPr>
          <w:rFonts w:asciiTheme="minorEastAsia" w:eastAsiaTheme="minorEastAsia" w:hAnsiTheme="minorEastAsia"/>
          <w:sz w:val="24"/>
        </w:rPr>
        <w:t>9</w:t>
      </w:r>
      <w:r>
        <w:rPr>
          <w:rFonts w:asciiTheme="minorEastAsia" w:eastAsiaTheme="minorEastAsia" w:hAnsiTheme="minorEastAsia" w:hint="eastAsia"/>
          <w:sz w:val="24"/>
        </w:rPr>
        <w:t>比选</w:t>
      </w:r>
      <w:r w:rsidRPr="00D73B24">
        <w:rPr>
          <w:rFonts w:asciiTheme="minorEastAsia" w:eastAsiaTheme="minorEastAsia" w:hAnsiTheme="minorEastAsia"/>
          <w:sz w:val="24"/>
        </w:rPr>
        <w:t>文件要求或</w:t>
      </w:r>
      <w:r>
        <w:rPr>
          <w:rFonts w:asciiTheme="minorEastAsia" w:eastAsiaTheme="minorEastAsia" w:hAnsiTheme="minorEastAsia" w:hint="eastAsia"/>
          <w:sz w:val="24"/>
        </w:rPr>
        <w:t>供应商</w:t>
      </w:r>
      <w:r w:rsidRPr="00D73B24">
        <w:rPr>
          <w:rFonts w:asciiTheme="minorEastAsia" w:eastAsiaTheme="minorEastAsia" w:hAnsiTheme="minorEastAsia"/>
          <w:sz w:val="24"/>
        </w:rPr>
        <w:t>认为必要的其他资格证明文件（复印件，须加盖</w:t>
      </w:r>
      <w:r>
        <w:rPr>
          <w:rFonts w:asciiTheme="minorEastAsia" w:eastAsiaTheme="minorEastAsia" w:hAnsiTheme="minorEastAsia" w:hint="eastAsia"/>
          <w:sz w:val="24"/>
        </w:rPr>
        <w:t>本单位</w:t>
      </w:r>
      <w:r w:rsidRPr="00D73B24">
        <w:rPr>
          <w:rFonts w:asciiTheme="minorEastAsia" w:eastAsiaTheme="minorEastAsia" w:hAnsiTheme="minorEastAsia"/>
          <w:sz w:val="24"/>
        </w:rPr>
        <w:t>公章）</w:t>
      </w:r>
    </w:p>
    <w:p w14:paraId="52C440C9" w14:textId="046BD325" w:rsidR="00623030" w:rsidRPr="00623030" w:rsidRDefault="00623030" w:rsidP="00623030">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sidRPr="00623030">
        <w:rPr>
          <w:rFonts w:asciiTheme="minorEastAsia" w:eastAsiaTheme="minorEastAsia" w:hAnsiTheme="minorEastAsia" w:hint="eastAsia"/>
          <w:sz w:val="24"/>
        </w:rPr>
        <w:t>服务商须入围北京市市级行政单位2020-2022年度互联网接入服务品目（须提供入围通知书或网页截图并加盖本单位公章）</w:t>
      </w:r>
    </w:p>
    <w:p w14:paraId="4DF637CF" w14:textId="23F05704" w:rsidR="00623030" w:rsidRPr="00623030" w:rsidRDefault="00623030" w:rsidP="00623030">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sidRPr="00623030">
        <w:rPr>
          <w:rFonts w:asciiTheme="minorEastAsia" w:eastAsiaTheme="minorEastAsia" w:hAnsiTheme="minorEastAsia" w:hint="eastAsia"/>
          <w:sz w:val="24"/>
        </w:rPr>
        <w:t>服务商须具备有效的《中华人民共和国基础电信业务经营许可证》（复印件，须加盖本单位公章）</w:t>
      </w:r>
    </w:p>
    <w:p w14:paraId="78F98279" w14:textId="6AFFF340" w:rsidR="00EB2172" w:rsidRPr="00623030" w:rsidRDefault="00EB2172">
      <w:pPr>
        <w:spacing w:line="360" w:lineRule="auto"/>
        <w:rPr>
          <w:rFonts w:asciiTheme="minorEastAsia" w:eastAsiaTheme="minorEastAsia" w:hAnsiTheme="minorEastAsia"/>
        </w:rPr>
      </w:pPr>
    </w:p>
    <w:p w14:paraId="4435584C" w14:textId="01D5A2FD" w:rsidR="00EB2172" w:rsidRPr="000F1C55" w:rsidRDefault="00A90144" w:rsidP="000F1C55">
      <w:pPr>
        <w:widowControl/>
        <w:spacing w:line="360" w:lineRule="auto"/>
        <w:jc w:val="left"/>
        <w:rPr>
          <w:rFonts w:asciiTheme="minorEastAsia" w:eastAsiaTheme="minorEastAsia" w:hAnsiTheme="minorEastAsia"/>
          <w:sz w:val="24"/>
        </w:rPr>
      </w:pPr>
      <w:bookmarkStart w:id="115" w:name="_Toc497235049"/>
      <w:r>
        <w:rPr>
          <w:rFonts w:asciiTheme="minorEastAsia" w:eastAsiaTheme="minorEastAsia" w:hAnsiTheme="minorEastAsia"/>
          <w:sz w:val="24"/>
        </w:rPr>
        <w:br w:type="page"/>
      </w:r>
    </w:p>
    <w:p w14:paraId="4D892530" w14:textId="77777777" w:rsidR="00EB2172" w:rsidRDefault="00A90144">
      <w:pPr>
        <w:pStyle w:val="3"/>
      </w:pPr>
      <w:bookmarkStart w:id="116" w:name="_Toc514926461"/>
      <w:bookmarkStart w:id="117" w:name="_Toc73106215"/>
      <w:r>
        <w:lastRenderedPageBreak/>
        <w:t>6 业绩案例一览表</w:t>
      </w:r>
      <w:bookmarkEnd w:id="115"/>
      <w:bookmarkEnd w:id="116"/>
      <w:bookmarkEnd w:id="117"/>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208"/>
      </w:tblGrid>
      <w:tr w:rsidR="00EB2172" w14:paraId="51AA9F9E" w14:textId="77777777">
        <w:trPr>
          <w:trHeight w:val="611"/>
          <w:jc w:val="center"/>
        </w:trPr>
        <w:tc>
          <w:tcPr>
            <w:tcW w:w="852" w:type="dxa"/>
            <w:vAlign w:val="center"/>
          </w:tcPr>
          <w:p w14:paraId="21648A84"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2922A8E5"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31B622D9"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3363A783"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111E2DC6"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4DCECEF5"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1208" w:type="dxa"/>
            <w:vAlign w:val="center"/>
          </w:tcPr>
          <w:p w14:paraId="11E67887" w14:textId="77777777" w:rsidR="00EB2172" w:rsidRDefault="00A90144">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项目内容描述</w:t>
            </w:r>
          </w:p>
        </w:tc>
      </w:tr>
      <w:tr w:rsidR="00EB2172" w14:paraId="6C974C57" w14:textId="77777777">
        <w:trPr>
          <w:trHeight w:val="591"/>
          <w:jc w:val="center"/>
        </w:trPr>
        <w:tc>
          <w:tcPr>
            <w:tcW w:w="852" w:type="dxa"/>
            <w:vAlign w:val="center"/>
          </w:tcPr>
          <w:p w14:paraId="19BA62AB"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1E67EDAD"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1415B821"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04578E5"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243BB7CB"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2206AEF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5738A8D" w14:textId="77777777" w:rsidR="00EB2172" w:rsidRDefault="00EB2172">
            <w:pPr>
              <w:spacing w:line="360" w:lineRule="auto"/>
              <w:rPr>
                <w:rFonts w:asciiTheme="minorEastAsia" w:eastAsiaTheme="minorEastAsia" w:hAnsiTheme="minorEastAsia"/>
                <w:sz w:val="24"/>
              </w:rPr>
            </w:pPr>
          </w:p>
        </w:tc>
      </w:tr>
      <w:tr w:rsidR="00EB2172" w14:paraId="6F99BEA7" w14:textId="77777777">
        <w:trPr>
          <w:trHeight w:val="768"/>
          <w:jc w:val="center"/>
        </w:trPr>
        <w:tc>
          <w:tcPr>
            <w:tcW w:w="852" w:type="dxa"/>
            <w:vAlign w:val="center"/>
          </w:tcPr>
          <w:p w14:paraId="03588F09"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773EF4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35AEB083"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09B65D0C"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341C4577"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3BA1B13C"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45191DD1" w14:textId="77777777" w:rsidR="00EB2172" w:rsidRDefault="00EB2172">
            <w:pPr>
              <w:spacing w:line="360" w:lineRule="auto"/>
              <w:rPr>
                <w:rFonts w:asciiTheme="minorEastAsia" w:eastAsiaTheme="minorEastAsia" w:hAnsiTheme="minorEastAsia"/>
                <w:sz w:val="24"/>
              </w:rPr>
            </w:pPr>
          </w:p>
        </w:tc>
      </w:tr>
      <w:tr w:rsidR="00EB2172" w14:paraId="3AC7FB88" w14:textId="77777777">
        <w:trPr>
          <w:trHeight w:val="934"/>
          <w:jc w:val="center"/>
        </w:trPr>
        <w:tc>
          <w:tcPr>
            <w:tcW w:w="852" w:type="dxa"/>
            <w:vAlign w:val="center"/>
          </w:tcPr>
          <w:p w14:paraId="783403CD"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E82C87A"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7A51FE0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368A7F26"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7A3CA859"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04134C7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369BEC2" w14:textId="77777777" w:rsidR="00EB2172" w:rsidRDefault="00EB2172">
            <w:pPr>
              <w:spacing w:line="360" w:lineRule="auto"/>
              <w:rPr>
                <w:rFonts w:asciiTheme="minorEastAsia" w:eastAsiaTheme="minorEastAsia" w:hAnsiTheme="minorEastAsia"/>
                <w:sz w:val="24"/>
              </w:rPr>
            </w:pPr>
          </w:p>
        </w:tc>
      </w:tr>
      <w:tr w:rsidR="00EB2172" w14:paraId="78CA1BDC" w14:textId="77777777">
        <w:trPr>
          <w:trHeight w:val="918"/>
          <w:jc w:val="center"/>
        </w:trPr>
        <w:tc>
          <w:tcPr>
            <w:tcW w:w="852" w:type="dxa"/>
            <w:vAlign w:val="center"/>
          </w:tcPr>
          <w:p w14:paraId="25096F58"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6013BC3"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85E9BE8"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508FD4B1"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38DF7A18"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705BC4DB"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0B9BF31B" w14:textId="77777777" w:rsidR="00EB2172" w:rsidRDefault="00EB2172">
            <w:pPr>
              <w:spacing w:line="360" w:lineRule="auto"/>
              <w:rPr>
                <w:rFonts w:asciiTheme="minorEastAsia" w:eastAsiaTheme="minorEastAsia" w:hAnsiTheme="minorEastAsia"/>
                <w:sz w:val="24"/>
              </w:rPr>
            </w:pPr>
          </w:p>
        </w:tc>
      </w:tr>
      <w:tr w:rsidR="00EB2172" w14:paraId="0E7A70B3" w14:textId="77777777">
        <w:trPr>
          <w:trHeight w:val="918"/>
          <w:jc w:val="center"/>
        </w:trPr>
        <w:tc>
          <w:tcPr>
            <w:tcW w:w="852" w:type="dxa"/>
            <w:vAlign w:val="center"/>
          </w:tcPr>
          <w:p w14:paraId="7C9BCAF1" w14:textId="77777777" w:rsidR="00EB2172" w:rsidRDefault="00EB2172">
            <w:pPr>
              <w:spacing w:line="360" w:lineRule="auto"/>
              <w:jc w:val="center"/>
              <w:rPr>
                <w:rFonts w:asciiTheme="minorEastAsia" w:eastAsiaTheme="minorEastAsia" w:hAnsiTheme="minorEastAsia"/>
                <w:sz w:val="24"/>
              </w:rPr>
            </w:pPr>
          </w:p>
        </w:tc>
        <w:tc>
          <w:tcPr>
            <w:tcW w:w="1411" w:type="dxa"/>
            <w:vAlign w:val="center"/>
          </w:tcPr>
          <w:p w14:paraId="7FC581D9"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57135D3D"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1CECCD4C"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438C91CF"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02C28AB2"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7C4F6FA1" w14:textId="77777777" w:rsidR="00EB2172" w:rsidRDefault="00EB2172">
            <w:pPr>
              <w:spacing w:line="360" w:lineRule="auto"/>
              <w:rPr>
                <w:rFonts w:asciiTheme="minorEastAsia" w:eastAsiaTheme="minorEastAsia" w:hAnsiTheme="minorEastAsia"/>
                <w:sz w:val="24"/>
              </w:rPr>
            </w:pPr>
          </w:p>
        </w:tc>
      </w:tr>
      <w:tr w:rsidR="00EB2172" w14:paraId="377C5639" w14:textId="77777777">
        <w:trPr>
          <w:trHeight w:val="918"/>
          <w:jc w:val="center"/>
        </w:trPr>
        <w:tc>
          <w:tcPr>
            <w:tcW w:w="852" w:type="dxa"/>
            <w:vAlign w:val="center"/>
          </w:tcPr>
          <w:p w14:paraId="0A423B27" w14:textId="77777777" w:rsidR="00EB2172" w:rsidRDefault="00EB2172">
            <w:pPr>
              <w:spacing w:line="360" w:lineRule="auto"/>
              <w:rPr>
                <w:rFonts w:asciiTheme="minorEastAsia" w:eastAsiaTheme="minorEastAsia" w:hAnsiTheme="minorEastAsia"/>
                <w:sz w:val="24"/>
              </w:rPr>
            </w:pPr>
          </w:p>
        </w:tc>
        <w:tc>
          <w:tcPr>
            <w:tcW w:w="1411" w:type="dxa"/>
            <w:vAlign w:val="center"/>
          </w:tcPr>
          <w:p w14:paraId="29E3FC85"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2A5B3A62" w14:textId="77777777" w:rsidR="00EB2172" w:rsidRDefault="00EB2172">
            <w:pPr>
              <w:spacing w:line="360" w:lineRule="auto"/>
              <w:rPr>
                <w:rFonts w:asciiTheme="minorEastAsia" w:eastAsiaTheme="minorEastAsia" w:hAnsiTheme="minorEastAsia"/>
                <w:sz w:val="24"/>
              </w:rPr>
            </w:pPr>
          </w:p>
        </w:tc>
        <w:tc>
          <w:tcPr>
            <w:tcW w:w="1260" w:type="dxa"/>
            <w:vAlign w:val="center"/>
          </w:tcPr>
          <w:p w14:paraId="08DB80B2" w14:textId="77777777" w:rsidR="00EB2172" w:rsidRDefault="00EB2172">
            <w:pPr>
              <w:spacing w:line="360" w:lineRule="auto"/>
              <w:rPr>
                <w:rFonts w:asciiTheme="minorEastAsia" w:eastAsiaTheme="minorEastAsia" w:hAnsiTheme="minorEastAsia"/>
                <w:sz w:val="24"/>
              </w:rPr>
            </w:pPr>
          </w:p>
        </w:tc>
        <w:tc>
          <w:tcPr>
            <w:tcW w:w="1440" w:type="dxa"/>
            <w:vAlign w:val="center"/>
          </w:tcPr>
          <w:p w14:paraId="67E4DDE4" w14:textId="77777777" w:rsidR="00EB2172" w:rsidRDefault="00EB2172">
            <w:pPr>
              <w:spacing w:line="360" w:lineRule="auto"/>
              <w:rPr>
                <w:rFonts w:asciiTheme="minorEastAsia" w:eastAsiaTheme="minorEastAsia" w:hAnsiTheme="minorEastAsia"/>
                <w:sz w:val="24"/>
              </w:rPr>
            </w:pPr>
          </w:p>
        </w:tc>
        <w:tc>
          <w:tcPr>
            <w:tcW w:w="1778" w:type="dxa"/>
            <w:vAlign w:val="center"/>
          </w:tcPr>
          <w:p w14:paraId="52215AA1" w14:textId="77777777" w:rsidR="00EB2172" w:rsidRDefault="00EB2172">
            <w:pPr>
              <w:spacing w:line="360" w:lineRule="auto"/>
              <w:rPr>
                <w:rFonts w:asciiTheme="minorEastAsia" w:eastAsiaTheme="minorEastAsia" w:hAnsiTheme="minorEastAsia"/>
                <w:sz w:val="24"/>
              </w:rPr>
            </w:pPr>
          </w:p>
        </w:tc>
        <w:tc>
          <w:tcPr>
            <w:tcW w:w="1208" w:type="dxa"/>
            <w:vAlign w:val="center"/>
          </w:tcPr>
          <w:p w14:paraId="649EB46B" w14:textId="77777777" w:rsidR="00EB2172" w:rsidRDefault="00EB2172">
            <w:pPr>
              <w:spacing w:line="360" w:lineRule="auto"/>
              <w:rPr>
                <w:rFonts w:asciiTheme="minorEastAsia" w:eastAsiaTheme="minorEastAsia" w:hAnsiTheme="minorEastAsia"/>
                <w:sz w:val="24"/>
              </w:rPr>
            </w:pPr>
          </w:p>
        </w:tc>
      </w:tr>
    </w:tbl>
    <w:p w14:paraId="38048B05" w14:textId="77777777" w:rsidR="00EB2172" w:rsidRDefault="00A90144">
      <w:pPr>
        <w:pStyle w:val="af0"/>
        <w:tabs>
          <w:tab w:val="left" w:pos="5580"/>
        </w:tabs>
        <w:spacing w:before="120" w:line="360" w:lineRule="auto"/>
        <w:rPr>
          <w:rFonts w:hAnsi="宋体"/>
          <w:sz w:val="24"/>
        </w:rPr>
      </w:pPr>
      <w:r>
        <w:rPr>
          <w:rFonts w:hAnsi="宋体" w:hint="eastAsia"/>
          <w:sz w:val="24"/>
        </w:rPr>
        <w:t>供应商名称（盖章）：</w:t>
      </w:r>
    </w:p>
    <w:p w14:paraId="21560F24" w14:textId="77777777" w:rsidR="00EB2172" w:rsidRDefault="00A90144">
      <w:pPr>
        <w:pStyle w:val="af0"/>
        <w:tabs>
          <w:tab w:val="left" w:pos="5580"/>
        </w:tabs>
        <w:spacing w:before="120" w:line="360" w:lineRule="auto"/>
        <w:rPr>
          <w:rFonts w:hAnsi="宋体"/>
          <w:sz w:val="24"/>
        </w:rPr>
      </w:pPr>
      <w:r>
        <w:rPr>
          <w:rFonts w:hAnsi="宋体" w:hint="eastAsia"/>
          <w:sz w:val="24"/>
        </w:rPr>
        <w:t>法人授权代表（签字）：</w:t>
      </w:r>
    </w:p>
    <w:p w14:paraId="7D8FA720" w14:textId="77777777" w:rsidR="00EB2172" w:rsidRDefault="00A90144">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0B0B68AB"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4FBB2D47"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5AC4EFBB"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502DCB33"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07D93D72"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pPr>
    </w:p>
    <w:p w14:paraId="0E15C98F" w14:textId="77777777" w:rsidR="00EB2172" w:rsidRDefault="00EB2172">
      <w:pPr>
        <w:tabs>
          <w:tab w:val="left" w:pos="5580"/>
        </w:tabs>
        <w:spacing w:before="360" w:line="360" w:lineRule="auto"/>
        <w:ind w:leftChars="428" w:left="1214" w:hangingChars="150" w:hanging="315"/>
        <w:rPr>
          <w:rFonts w:asciiTheme="minorEastAsia" w:eastAsiaTheme="minorEastAsia" w:hAnsiTheme="minorEastAsia"/>
        </w:rPr>
        <w:sectPr w:rsidR="00EB2172">
          <w:footerReference w:type="even" r:id="rId19"/>
          <w:footerReference w:type="default" r:id="rId20"/>
          <w:footerReference w:type="first" r:id="rId21"/>
          <w:pgSz w:w="11907" w:h="16840"/>
          <w:pgMar w:top="1089" w:right="1418" w:bottom="1400" w:left="1418" w:header="851" w:footer="992" w:gutter="0"/>
          <w:cols w:space="720"/>
          <w:docGrid w:linePitch="312"/>
        </w:sectPr>
      </w:pPr>
    </w:p>
    <w:p w14:paraId="74E2188C" w14:textId="77777777" w:rsidR="00EB2172" w:rsidRDefault="00A90144">
      <w:pPr>
        <w:pStyle w:val="3"/>
        <w:ind w:left="0"/>
        <w:jc w:val="both"/>
      </w:pPr>
      <w:bookmarkStart w:id="118" w:name="_Toc514926467"/>
      <w:bookmarkStart w:id="119" w:name="_Toc19479"/>
      <w:bookmarkStart w:id="120" w:name="_Toc21670"/>
      <w:bookmarkStart w:id="121" w:name="_Toc496291405"/>
      <w:bookmarkStart w:id="122" w:name="_Toc497235052"/>
      <w:bookmarkStart w:id="123" w:name="_Toc73106216"/>
      <w:r>
        <w:lastRenderedPageBreak/>
        <w:t xml:space="preserve">7 </w:t>
      </w:r>
      <w:r>
        <w:rPr>
          <w:rFonts w:hint="eastAsia"/>
        </w:rPr>
        <w:t>与响应单位存在关联关系的单位情况说明</w:t>
      </w:r>
      <w:bookmarkEnd w:id="118"/>
      <w:bookmarkEnd w:id="119"/>
      <w:bookmarkEnd w:id="120"/>
      <w:bookmarkEnd w:id="121"/>
      <w:bookmarkEnd w:id="122"/>
      <w:bookmarkEnd w:id="123"/>
    </w:p>
    <w:p w14:paraId="20D4A337" w14:textId="5CD0092D" w:rsidR="00EB2172" w:rsidRDefault="00A90144">
      <w:pPr>
        <w:spacing w:line="360" w:lineRule="auto"/>
        <w:ind w:firstLineChars="350" w:firstLine="84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在此声明，采购人已按照</w:t>
      </w:r>
      <w:r w:rsidR="00CA0414">
        <w:rPr>
          <w:rFonts w:ascii="宋体" w:hAnsi="宋体" w:cs="宋体" w:hint="eastAsia"/>
          <w:sz w:val="24"/>
        </w:rPr>
        <w:t>比选</w:t>
      </w:r>
      <w:r>
        <w:rPr>
          <w:rFonts w:ascii="宋体" w:hAnsi="宋体" w:cs="宋体" w:hint="eastAsia"/>
          <w:sz w:val="24"/>
        </w:rPr>
        <w:t>文件要求如实披露是否与采购人存在关联关系（</w:t>
      </w:r>
      <w:r>
        <w:rPr>
          <w:rFonts w:ascii="宋体" w:hAnsi="宋体" w:cs="宋体" w:hint="eastAsia"/>
          <w:b/>
          <w:sz w:val="24"/>
        </w:rPr>
        <w:t>与响应单位负责人为同一人的其他单位，或与响应单位存在控股、管理关系的其他单位）</w:t>
      </w:r>
      <w:r>
        <w:rPr>
          <w:rFonts w:ascii="宋体" w:hAnsi="宋体" w:cs="宋体" w:hint="eastAsia"/>
          <w:sz w:val="24"/>
        </w:rPr>
        <w:t>的其他单位情况，并宣布接受如下要求：</w:t>
      </w:r>
    </w:p>
    <w:p w14:paraId="188649E1" w14:textId="77777777" w:rsidR="00EB2172" w:rsidRDefault="00A90144">
      <w:pPr>
        <w:spacing w:line="360" w:lineRule="auto"/>
        <w:ind w:firstLineChars="354" w:firstLine="850"/>
        <w:rPr>
          <w:rFonts w:ascii="宋体" w:hAnsi="宋体" w:cs="宋体"/>
          <w:sz w:val="24"/>
        </w:rPr>
      </w:pPr>
      <w:r>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72CCE87E" w14:textId="77777777" w:rsidR="00EB2172" w:rsidRDefault="00EB2172">
      <w:pPr>
        <w:spacing w:line="360" w:lineRule="auto"/>
        <w:jc w:val="left"/>
        <w:rPr>
          <w:rFonts w:ascii="宋体" w:hAnsi="宋体" w:cs="宋体"/>
          <w:sz w:val="24"/>
        </w:rPr>
      </w:pPr>
    </w:p>
    <w:p w14:paraId="3A002CF9" w14:textId="77777777" w:rsidR="00EB2172" w:rsidRDefault="00A90144">
      <w:pPr>
        <w:spacing w:line="360" w:lineRule="auto"/>
        <w:jc w:val="left"/>
        <w:rPr>
          <w:rFonts w:ascii="宋体" w:hAnsi="宋体" w:cs="宋体"/>
          <w:sz w:val="24"/>
        </w:rPr>
      </w:pPr>
      <w:r>
        <w:rPr>
          <w:rFonts w:ascii="宋体" w:hAnsi="宋体" w:cs="宋体" w:hint="eastAsia"/>
          <w:sz w:val="24"/>
        </w:rPr>
        <w:t xml:space="preserve">供应商公章： </w:t>
      </w:r>
    </w:p>
    <w:p w14:paraId="33CA2865" w14:textId="77777777" w:rsidR="00EB2172" w:rsidRDefault="00A90144">
      <w:pPr>
        <w:spacing w:line="360" w:lineRule="auto"/>
        <w:jc w:val="left"/>
        <w:rPr>
          <w:rFonts w:ascii="宋体" w:hAnsi="宋体" w:cs="宋体"/>
          <w:sz w:val="24"/>
        </w:rPr>
      </w:pPr>
      <w:r>
        <w:rPr>
          <w:rFonts w:ascii="宋体" w:hAnsi="宋体" w:cs="宋体" w:hint="eastAsia"/>
          <w:sz w:val="24"/>
        </w:rPr>
        <w:t>供应商授权代表签字：</w:t>
      </w:r>
    </w:p>
    <w:p w14:paraId="6D7C7FA8" w14:textId="77777777" w:rsidR="00EB2172" w:rsidRDefault="00A90144">
      <w:pPr>
        <w:spacing w:line="360" w:lineRule="auto"/>
        <w:jc w:val="left"/>
        <w:rPr>
          <w:rFonts w:ascii="宋体" w:hAnsi="宋体" w:cs="宋体"/>
          <w:sz w:val="24"/>
          <w:u w:val="single"/>
        </w:rPr>
      </w:pPr>
      <w:r>
        <w:rPr>
          <w:rFonts w:ascii="宋体" w:hAnsi="宋体" w:cs="宋体" w:hint="eastAsia"/>
          <w:sz w:val="24"/>
        </w:rPr>
        <w:t xml:space="preserve">日      期： </w:t>
      </w:r>
    </w:p>
    <w:p w14:paraId="5C3A4F7C" w14:textId="77777777" w:rsidR="00EB2172" w:rsidRDefault="00A90144">
      <w:pPr>
        <w:widowControl/>
        <w:jc w:val="left"/>
        <w:rPr>
          <w:rFonts w:ascii="宋体" w:hAnsi="宋体" w:cs="宋体"/>
          <w:b/>
          <w:sz w:val="24"/>
        </w:rPr>
        <w:sectPr w:rsidR="00EB2172">
          <w:pgSz w:w="11907" w:h="16840"/>
          <w:pgMar w:top="1089" w:right="1418" w:bottom="1400" w:left="1418" w:header="851" w:footer="992" w:gutter="0"/>
          <w:cols w:space="720"/>
          <w:docGrid w:linePitch="312"/>
        </w:sectPr>
      </w:pPr>
      <w:r>
        <w:rPr>
          <w:rFonts w:ascii="宋体" w:hAnsi="宋体" w:cs="宋体"/>
          <w:bCs/>
        </w:rPr>
        <w:br w:type="page"/>
      </w:r>
    </w:p>
    <w:p w14:paraId="440820D6" w14:textId="77777777" w:rsidR="00EB2172" w:rsidRDefault="00A90144">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7</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EB2172" w14:paraId="3EFDFFA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6E094F3" w14:textId="77777777" w:rsidR="00EB2172" w:rsidRDefault="00A9014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0BEF4A2" w14:textId="77777777" w:rsidR="00EB2172" w:rsidRDefault="00A9014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BBDA31"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9AE8702"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77E1F36" w14:textId="77777777" w:rsidR="00EB2172" w:rsidRDefault="00A90144">
            <w:pPr>
              <w:topLinePunct/>
              <w:spacing w:line="276" w:lineRule="auto"/>
              <w:jc w:val="center"/>
              <w:rPr>
                <w:rFonts w:ascii="宋体" w:hAnsi="宋体" w:cs="宋体"/>
                <w:sz w:val="24"/>
              </w:rPr>
            </w:pPr>
            <w:r>
              <w:rPr>
                <w:rFonts w:ascii="宋体" w:hAnsi="宋体" w:cs="宋体" w:hint="eastAsia"/>
                <w:sz w:val="24"/>
              </w:rPr>
              <w:t>注册</w:t>
            </w:r>
          </w:p>
          <w:p w14:paraId="0C801909"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94D2D83"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0D7B9C2" w14:textId="77777777" w:rsidR="00EB2172" w:rsidRDefault="00A90144">
            <w:pPr>
              <w:topLinePunct/>
              <w:spacing w:line="276" w:lineRule="auto"/>
              <w:jc w:val="center"/>
              <w:rPr>
                <w:rFonts w:ascii="宋体" w:hAnsi="宋体" w:cs="宋体"/>
                <w:sz w:val="24"/>
              </w:rPr>
            </w:pPr>
            <w:r>
              <w:rPr>
                <w:rFonts w:ascii="宋体" w:hAnsi="宋体" w:cs="宋体" w:hint="eastAsia"/>
                <w:sz w:val="24"/>
              </w:rPr>
              <w:t>备注</w:t>
            </w:r>
          </w:p>
        </w:tc>
      </w:tr>
      <w:tr w:rsidR="00EB2172" w14:paraId="559F5C53"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1464C2B" w14:textId="77777777" w:rsidR="00EB2172" w:rsidRDefault="00EB2172">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0E4C990" w14:textId="77777777" w:rsidR="00EB2172" w:rsidRDefault="00EB2172">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4157F25" w14:textId="77777777" w:rsidR="00EB2172" w:rsidRDefault="00EB2172">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7BB5C3A" w14:textId="77777777" w:rsidR="00EB2172" w:rsidRDefault="00EB2172">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9CDCFE0" w14:textId="77777777" w:rsidR="00EB2172" w:rsidRDefault="00EB2172">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7AC7DB2" w14:textId="77777777" w:rsidR="00EB2172" w:rsidRDefault="00A90144">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F5EEDC7" w14:textId="77777777" w:rsidR="00EB2172" w:rsidRDefault="00A90144">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7D4DC83" w14:textId="77777777" w:rsidR="00EB2172" w:rsidRDefault="00A90144">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C1C52C0" w14:textId="77777777" w:rsidR="00EB2172" w:rsidRDefault="00EB2172">
            <w:pPr>
              <w:widowControl/>
              <w:spacing w:line="360" w:lineRule="auto"/>
              <w:jc w:val="left"/>
              <w:rPr>
                <w:rFonts w:ascii="宋体" w:hAnsi="宋体" w:cs="宋体"/>
                <w:sz w:val="24"/>
              </w:rPr>
            </w:pPr>
          </w:p>
        </w:tc>
      </w:tr>
      <w:tr w:rsidR="00EB2172" w14:paraId="546764C2" w14:textId="77777777">
        <w:tc>
          <w:tcPr>
            <w:tcW w:w="847" w:type="dxa"/>
            <w:tcBorders>
              <w:top w:val="single" w:sz="4" w:space="0" w:color="auto"/>
              <w:left w:val="single" w:sz="4" w:space="0" w:color="auto"/>
              <w:bottom w:val="single" w:sz="4" w:space="0" w:color="auto"/>
              <w:right w:val="single" w:sz="4" w:space="0" w:color="auto"/>
            </w:tcBorders>
          </w:tcPr>
          <w:p w14:paraId="5DA5CE6B" w14:textId="77777777" w:rsidR="00EB2172" w:rsidRDefault="00A90144">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CECB8C9"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79CFA8"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205BAA"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069575C"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4492CA8"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642E068"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EA7B22C"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6B2B43" w14:textId="77777777" w:rsidR="00EB2172" w:rsidRDefault="00EB2172">
            <w:pPr>
              <w:topLinePunct/>
              <w:spacing w:line="360" w:lineRule="auto"/>
              <w:rPr>
                <w:rFonts w:ascii="宋体" w:hAnsi="宋体" w:cs="宋体"/>
                <w:sz w:val="24"/>
              </w:rPr>
            </w:pPr>
          </w:p>
        </w:tc>
      </w:tr>
      <w:tr w:rsidR="00EB2172" w14:paraId="567D9A36" w14:textId="77777777">
        <w:tc>
          <w:tcPr>
            <w:tcW w:w="847" w:type="dxa"/>
            <w:tcBorders>
              <w:top w:val="single" w:sz="4" w:space="0" w:color="auto"/>
              <w:left w:val="single" w:sz="4" w:space="0" w:color="auto"/>
              <w:bottom w:val="single" w:sz="4" w:space="0" w:color="auto"/>
              <w:right w:val="single" w:sz="4" w:space="0" w:color="auto"/>
            </w:tcBorders>
          </w:tcPr>
          <w:p w14:paraId="1D9141E4" w14:textId="77777777" w:rsidR="00EB2172" w:rsidRDefault="00A90144">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8999261"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691892C"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485970"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A9C1294"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0817908"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20CE367"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37CA26F"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F70691F" w14:textId="77777777" w:rsidR="00EB2172" w:rsidRDefault="00EB2172">
            <w:pPr>
              <w:topLinePunct/>
              <w:spacing w:line="360" w:lineRule="auto"/>
              <w:rPr>
                <w:rFonts w:ascii="宋体" w:hAnsi="宋体" w:cs="宋体"/>
                <w:sz w:val="24"/>
              </w:rPr>
            </w:pPr>
          </w:p>
        </w:tc>
      </w:tr>
      <w:tr w:rsidR="00EB2172" w14:paraId="6EBDA22D" w14:textId="77777777">
        <w:tc>
          <w:tcPr>
            <w:tcW w:w="847" w:type="dxa"/>
            <w:tcBorders>
              <w:top w:val="single" w:sz="4" w:space="0" w:color="auto"/>
              <w:left w:val="single" w:sz="4" w:space="0" w:color="auto"/>
              <w:bottom w:val="single" w:sz="4" w:space="0" w:color="auto"/>
              <w:right w:val="single" w:sz="4" w:space="0" w:color="auto"/>
            </w:tcBorders>
          </w:tcPr>
          <w:p w14:paraId="2B91DC31" w14:textId="77777777" w:rsidR="00EB2172" w:rsidRDefault="00A90144">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5B8FDB9"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4EA6557"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F3EB137"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217981"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63EFA45"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13E995"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BF4D2AA"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42C648" w14:textId="77777777" w:rsidR="00EB2172" w:rsidRDefault="00EB2172">
            <w:pPr>
              <w:topLinePunct/>
              <w:spacing w:line="360" w:lineRule="auto"/>
              <w:rPr>
                <w:rFonts w:ascii="宋体" w:hAnsi="宋体" w:cs="宋体"/>
                <w:sz w:val="24"/>
              </w:rPr>
            </w:pPr>
          </w:p>
        </w:tc>
      </w:tr>
      <w:tr w:rsidR="00EB2172" w14:paraId="539D8951" w14:textId="77777777">
        <w:tc>
          <w:tcPr>
            <w:tcW w:w="847" w:type="dxa"/>
            <w:tcBorders>
              <w:top w:val="single" w:sz="4" w:space="0" w:color="auto"/>
              <w:left w:val="single" w:sz="4" w:space="0" w:color="auto"/>
              <w:bottom w:val="single" w:sz="4" w:space="0" w:color="auto"/>
              <w:right w:val="single" w:sz="4" w:space="0" w:color="auto"/>
            </w:tcBorders>
          </w:tcPr>
          <w:p w14:paraId="7C039972" w14:textId="77777777" w:rsidR="00EB2172" w:rsidRDefault="00A90144">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122A96B"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9CA4338"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816A8C"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E16756" w14:textId="77777777" w:rsidR="00EB2172" w:rsidRDefault="00EB217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C460610"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5637A03" w14:textId="77777777" w:rsidR="00EB2172" w:rsidRDefault="00EB217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44CBC01"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ED52FF3" w14:textId="77777777" w:rsidR="00EB2172" w:rsidRDefault="00EB2172">
            <w:pPr>
              <w:topLinePunct/>
              <w:spacing w:line="360" w:lineRule="auto"/>
              <w:rPr>
                <w:rFonts w:ascii="宋体" w:hAnsi="宋体" w:cs="宋体"/>
                <w:sz w:val="24"/>
              </w:rPr>
            </w:pPr>
          </w:p>
        </w:tc>
      </w:tr>
    </w:tbl>
    <w:p w14:paraId="5DA9D4FF" w14:textId="77777777" w:rsidR="00EB2172" w:rsidRDefault="00A90144">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575D1C0B" w14:textId="77777777" w:rsidR="00EB2172" w:rsidRDefault="00A90144">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7</w:t>
      </w:r>
      <w:r>
        <w:rPr>
          <w:rFonts w:ascii="宋体" w:hAnsi="宋体" w:cs="宋体" w:hint="eastAsia"/>
          <w:b/>
          <w:sz w:val="24"/>
        </w:rPr>
        <w:t>-2  与供应商存在控股、管理关系的其他单位；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EB2172" w14:paraId="272F704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A09B0EF" w14:textId="77777777" w:rsidR="00EB2172" w:rsidRDefault="00A90144">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0D5799F" w14:textId="77777777" w:rsidR="00EB2172" w:rsidRDefault="00A90144">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A79677"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0441491" w14:textId="77777777" w:rsidR="00EB2172" w:rsidRDefault="00A90144">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ED5E781" w14:textId="77777777" w:rsidR="00EB2172" w:rsidRDefault="00A90144">
            <w:pPr>
              <w:topLinePunct/>
              <w:spacing w:line="276" w:lineRule="auto"/>
              <w:jc w:val="center"/>
              <w:rPr>
                <w:rFonts w:ascii="宋体" w:hAnsi="宋体" w:cs="宋体"/>
                <w:sz w:val="24"/>
              </w:rPr>
            </w:pPr>
            <w:r>
              <w:rPr>
                <w:rFonts w:ascii="宋体" w:hAnsi="宋体" w:cs="宋体" w:hint="eastAsia"/>
                <w:sz w:val="24"/>
              </w:rPr>
              <w:t>注册</w:t>
            </w:r>
          </w:p>
          <w:p w14:paraId="3F1EF7C3"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213BAA6"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9EC3EBB" w14:textId="77777777" w:rsidR="00EB2172" w:rsidRDefault="00A90144">
            <w:pPr>
              <w:topLinePunct/>
              <w:spacing w:line="276" w:lineRule="auto"/>
              <w:jc w:val="center"/>
              <w:rPr>
                <w:rFonts w:ascii="宋体" w:hAnsi="宋体" w:cs="宋体"/>
                <w:sz w:val="24"/>
              </w:rPr>
            </w:pPr>
            <w:r>
              <w:rPr>
                <w:rFonts w:ascii="宋体" w:hAnsi="宋体" w:cs="宋体" w:hint="eastAsia"/>
                <w:sz w:val="24"/>
              </w:rPr>
              <w:t>备注</w:t>
            </w:r>
          </w:p>
        </w:tc>
      </w:tr>
      <w:tr w:rsidR="00EB2172" w14:paraId="532810BD"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1F29C7F" w14:textId="77777777" w:rsidR="00EB2172" w:rsidRDefault="00EB2172">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36A8C07" w14:textId="77777777" w:rsidR="00EB2172" w:rsidRDefault="00EB2172">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98AC4DB" w14:textId="77777777" w:rsidR="00EB2172" w:rsidRDefault="00EB2172">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BAED701" w14:textId="77777777" w:rsidR="00EB2172" w:rsidRDefault="00EB2172">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D7B2C35" w14:textId="77777777" w:rsidR="00EB2172" w:rsidRDefault="00EB2172">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95BEE5A" w14:textId="77777777" w:rsidR="00EB2172" w:rsidRDefault="00A90144">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6D3F1B3"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BEC3560" w14:textId="77777777" w:rsidR="00EB2172" w:rsidRDefault="00A90144">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FC85314" w14:textId="77777777" w:rsidR="00EB2172" w:rsidRDefault="00EB2172">
            <w:pPr>
              <w:widowControl/>
              <w:spacing w:line="276" w:lineRule="auto"/>
              <w:jc w:val="left"/>
              <w:rPr>
                <w:rFonts w:ascii="宋体" w:hAnsi="宋体" w:cs="宋体"/>
                <w:sz w:val="24"/>
              </w:rPr>
            </w:pPr>
          </w:p>
        </w:tc>
      </w:tr>
      <w:tr w:rsidR="00EB2172" w14:paraId="1E0790C1" w14:textId="77777777">
        <w:tc>
          <w:tcPr>
            <w:tcW w:w="847" w:type="dxa"/>
            <w:tcBorders>
              <w:top w:val="single" w:sz="4" w:space="0" w:color="auto"/>
              <w:left w:val="single" w:sz="4" w:space="0" w:color="auto"/>
              <w:bottom w:val="single" w:sz="4" w:space="0" w:color="auto"/>
              <w:right w:val="single" w:sz="4" w:space="0" w:color="auto"/>
            </w:tcBorders>
          </w:tcPr>
          <w:p w14:paraId="431700C5" w14:textId="77777777" w:rsidR="00EB2172" w:rsidRDefault="00A90144">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48564CC" w14:textId="77777777" w:rsidR="00EB2172" w:rsidRDefault="00EB2172">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C78E124" w14:textId="77777777" w:rsidR="00EB2172" w:rsidRDefault="00EB2172">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46205A8" w14:textId="77777777" w:rsidR="00EB2172" w:rsidRDefault="00EB2172">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F7FE74E" w14:textId="77777777" w:rsidR="00EB2172" w:rsidRDefault="00EB2172">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8D97D1F" w14:textId="77777777" w:rsidR="00EB2172" w:rsidRDefault="00EB2172">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A1C362" w14:textId="77777777" w:rsidR="00EB2172" w:rsidRDefault="00EB2172">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AD17E7C" w14:textId="77777777" w:rsidR="00EB2172" w:rsidRDefault="00EB2172">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EE4CDD" w14:textId="77777777" w:rsidR="00EB2172" w:rsidRDefault="00EB2172">
            <w:pPr>
              <w:topLinePunct/>
              <w:spacing w:line="276" w:lineRule="auto"/>
              <w:rPr>
                <w:rFonts w:ascii="宋体" w:hAnsi="宋体" w:cs="宋体"/>
                <w:sz w:val="24"/>
              </w:rPr>
            </w:pPr>
          </w:p>
        </w:tc>
      </w:tr>
      <w:tr w:rsidR="00EB2172" w14:paraId="4E52C6AF" w14:textId="77777777">
        <w:tc>
          <w:tcPr>
            <w:tcW w:w="847" w:type="dxa"/>
            <w:tcBorders>
              <w:top w:val="single" w:sz="4" w:space="0" w:color="auto"/>
              <w:left w:val="single" w:sz="4" w:space="0" w:color="auto"/>
              <w:bottom w:val="single" w:sz="4" w:space="0" w:color="auto"/>
              <w:right w:val="single" w:sz="4" w:space="0" w:color="auto"/>
            </w:tcBorders>
          </w:tcPr>
          <w:p w14:paraId="2349071E" w14:textId="77777777" w:rsidR="00EB2172" w:rsidRDefault="00A90144">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3A2DCEB"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A020719"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D74138"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EDD3D7"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4E4B86C"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583CE7E"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C9587A6"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81B6E9" w14:textId="77777777" w:rsidR="00EB2172" w:rsidRDefault="00EB2172">
            <w:pPr>
              <w:topLinePunct/>
              <w:spacing w:line="360" w:lineRule="auto"/>
              <w:rPr>
                <w:rFonts w:ascii="宋体" w:hAnsi="宋体" w:cs="宋体"/>
                <w:sz w:val="24"/>
              </w:rPr>
            </w:pPr>
          </w:p>
        </w:tc>
      </w:tr>
      <w:tr w:rsidR="00EB2172" w14:paraId="7E74BDC9" w14:textId="77777777">
        <w:tc>
          <w:tcPr>
            <w:tcW w:w="847" w:type="dxa"/>
            <w:tcBorders>
              <w:top w:val="single" w:sz="4" w:space="0" w:color="auto"/>
              <w:left w:val="single" w:sz="4" w:space="0" w:color="auto"/>
              <w:bottom w:val="single" w:sz="4" w:space="0" w:color="auto"/>
              <w:right w:val="single" w:sz="4" w:space="0" w:color="auto"/>
            </w:tcBorders>
          </w:tcPr>
          <w:p w14:paraId="589D10B3" w14:textId="77777777" w:rsidR="00EB2172" w:rsidRDefault="00A90144">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C9676CD"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3584CCB"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86FC08"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7FBB83"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5496D20"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CEC4AFB"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005374F"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327870C" w14:textId="77777777" w:rsidR="00EB2172" w:rsidRDefault="00EB2172">
            <w:pPr>
              <w:topLinePunct/>
              <w:spacing w:line="360" w:lineRule="auto"/>
              <w:rPr>
                <w:rFonts w:ascii="宋体" w:hAnsi="宋体" w:cs="宋体"/>
                <w:sz w:val="24"/>
              </w:rPr>
            </w:pPr>
          </w:p>
        </w:tc>
      </w:tr>
      <w:tr w:rsidR="00EB2172" w14:paraId="5A65A2DC" w14:textId="77777777">
        <w:tc>
          <w:tcPr>
            <w:tcW w:w="847" w:type="dxa"/>
            <w:tcBorders>
              <w:top w:val="single" w:sz="4" w:space="0" w:color="auto"/>
              <w:left w:val="single" w:sz="4" w:space="0" w:color="auto"/>
              <w:bottom w:val="single" w:sz="4" w:space="0" w:color="auto"/>
              <w:right w:val="single" w:sz="4" w:space="0" w:color="auto"/>
            </w:tcBorders>
          </w:tcPr>
          <w:p w14:paraId="5FA1BB55" w14:textId="77777777" w:rsidR="00EB2172" w:rsidRDefault="00A90144">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A9C9AB2" w14:textId="77777777" w:rsidR="00EB2172" w:rsidRDefault="00EB217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E7914E" w14:textId="77777777" w:rsidR="00EB2172" w:rsidRDefault="00EB217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2BE33BB" w14:textId="77777777" w:rsidR="00EB2172" w:rsidRDefault="00EB217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5D350F8" w14:textId="77777777" w:rsidR="00EB2172" w:rsidRDefault="00EB217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6D6113D" w14:textId="77777777" w:rsidR="00EB2172" w:rsidRDefault="00EB217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D602527" w14:textId="77777777" w:rsidR="00EB2172" w:rsidRDefault="00EB217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C7E3AC2" w14:textId="77777777" w:rsidR="00EB2172" w:rsidRDefault="00EB217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1A10C67" w14:textId="77777777" w:rsidR="00EB2172" w:rsidRDefault="00EB2172">
            <w:pPr>
              <w:topLinePunct/>
              <w:spacing w:line="360" w:lineRule="auto"/>
              <w:rPr>
                <w:rFonts w:ascii="宋体" w:hAnsi="宋体" w:cs="宋体"/>
                <w:sz w:val="24"/>
              </w:rPr>
            </w:pPr>
          </w:p>
        </w:tc>
      </w:tr>
    </w:tbl>
    <w:p w14:paraId="0825AACA" w14:textId="77777777" w:rsidR="00EB2172" w:rsidRDefault="00A90144">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2815CB32" w14:textId="77777777" w:rsidR="00EB2172" w:rsidRDefault="00A90144">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6720FF66" w14:textId="77777777" w:rsidR="00EB2172" w:rsidRDefault="00A90144">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77F2DBC5" w14:textId="77777777" w:rsidR="00EB2172" w:rsidRDefault="00A90144">
      <w:pPr>
        <w:pStyle w:val="a0"/>
        <w:rPr>
          <w:rFonts w:hAnsi="宋体" w:cs="宋体"/>
          <w:u w:val="single"/>
        </w:rPr>
        <w:sectPr w:rsidR="00EB2172">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4F0228B8" w14:textId="3F330209" w:rsidR="000F1C55" w:rsidRDefault="00A90144" w:rsidP="000F1C55">
      <w:pPr>
        <w:pStyle w:val="3"/>
        <w:rPr>
          <w:rFonts w:ascii="宋体" w:eastAsia="宋体" w:hAnsi="宋体"/>
        </w:rPr>
      </w:pPr>
      <w:bookmarkStart w:id="124" w:name="_Toc73106217"/>
      <w:bookmarkEnd w:id="96"/>
      <w:r>
        <w:lastRenderedPageBreak/>
        <w:t>8</w:t>
      </w:r>
      <w:bookmarkStart w:id="125" w:name="_Toc177817358"/>
      <w:bookmarkStart w:id="126" w:name="_Toc177189259"/>
      <w:bookmarkStart w:id="127" w:name="_Toc176882566"/>
      <w:bookmarkStart w:id="128" w:name="_Toc182205201"/>
      <w:bookmarkStart w:id="129" w:name="_Toc181864914"/>
      <w:bookmarkStart w:id="130" w:name="_Toc181504490"/>
      <w:bookmarkStart w:id="131" w:name="_Toc178491538"/>
      <w:bookmarkStart w:id="132" w:name="_Toc177995498"/>
      <w:bookmarkStart w:id="133" w:name="_Toc182802969"/>
      <w:bookmarkStart w:id="134" w:name="_Toc194883192"/>
      <w:bookmarkStart w:id="135" w:name="_Toc182802769"/>
      <w:bookmarkStart w:id="136" w:name="_Toc182205344"/>
      <w:bookmarkStart w:id="137" w:name="_Toc182802853"/>
      <w:bookmarkStart w:id="138" w:name="_Toc202069433"/>
      <w:bookmarkStart w:id="139" w:name="_Toc205612716"/>
      <w:bookmarkStart w:id="140" w:name="_Toc201995955"/>
      <w:bookmarkStart w:id="141" w:name="_Toc205612645"/>
      <w:bookmarkStart w:id="142" w:name="_Toc70687214"/>
      <w:bookmarkStart w:id="143" w:name="_Toc194888466"/>
      <w:bookmarkStart w:id="144" w:name="_Toc53722879"/>
      <w:bookmarkStart w:id="145" w:name="_Toc287280582"/>
      <w:bookmarkStart w:id="146" w:name="_Toc287280331"/>
      <w:r w:rsidR="000F1C55">
        <w:t xml:space="preserve"> </w:t>
      </w:r>
      <w:r w:rsidR="000F1C55" w:rsidRPr="000C790C">
        <w:rPr>
          <w:rFonts w:ascii="宋体" w:eastAsia="宋体" w:hAnsi="宋体" w:hint="eastAsia"/>
        </w:rPr>
        <w:t>组织机构配置及项目组主要人员一览表</w:t>
      </w:r>
      <w:bookmarkEnd w:id="124"/>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0F1C55" w:rsidRPr="000C790C" w14:paraId="0356F8C5" w14:textId="77777777" w:rsidTr="00830341">
        <w:trPr>
          <w:trHeight w:val="284"/>
        </w:trPr>
        <w:tc>
          <w:tcPr>
            <w:tcW w:w="1357" w:type="dxa"/>
            <w:vAlign w:val="center"/>
          </w:tcPr>
          <w:p w14:paraId="20E1034C" w14:textId="77777777" w:rsidR="000F1C55" w:rsidRPr="000C790C" w:rsidRDefault="000F1C55" w:rsidP="00830341">
            <w:pPr>
              <w:adjustRightInd w:val="0"/>
              <w:snapToGrid w:val="0"/>
              <w:spacing w:line="360" w:lineRule="auto"/>
              <w:rPr>
                <w:rFonts w:ascii="宋体" w:hAnsi="宋体"/>
                <w:b/>
                <w:bCs/>
              </w:rPr>
            </w:pPr>
            <w:r w:rsidRPr="000C790C">
              <w:rPr>
                <w:rFonts w:ascii="宋体" w:hAnsi="宋体" w:hint="eastAsia"/>
                <w:b/>
                <w:bCs/>
              </w:rPr>
              <w:t>人员姓名</w:t>
            </w:r>
          </w:p>
        </w:tc>
        <w:tc>
          <w:tcPr>
            <w:tcW w:w="1478" w:type="dxa"/>
            <w:vAlign w:val="center"/>
          </w:tcPr>
          <w:p w14:paraId="73483606"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专业/类别</w:t>
            </w:r>
          </w:p>
        </w:tc>
        <w:tc>
          <w:tcPr>
            <w:tcW w:w="1357" w:type="dxa"/>
            <w:vAlign w:val="center"/>
          </w:tcPr>
          <w:p w14:paraId="344D85F5"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工作时间</w:t>
            </w:r>
          </w:p>
        </w:tc>
        <w:tc>
          <w:tcPr>
            <w:tcW w:w="1357" w:type="dxa"/>
            <w:vAlign w:val="center"/>
          </w:tcPr>
          <w:p w14:paraId="1D18D28F"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主要工作业绩</w:t>
            </w:r>
          </w:p>
        </w:tc>
        <w:tc>
          <w:tcPr>
            <w:tcW w:w="1598" w:type="dxa"/>
            <w:vAlign w:val="center"/>
          </w:tcPr>
          <w:p w14:paraId="5C528786"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在本项目中</w:t>
            </w:r>
          </w:p>
          <w:p w14:paraId="6525F5C5"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职责分工</w:t>
            </w:r>
          </w:p>
        </w:tc>
        <w:tc>
          <w:tcPr>
            <w:tcW w:w="1357" w:type="dxa"/>
            <w:vAlign w:val="center"/>
          </w:tcPr>
          <w:p w14:paraId="7C527B74" w14:textId="77777777" w:rsidR="000F1C55" w:rsidRPr="000C790C" w:rsidRDefault="000F1C55" w:rsidP="00830341">
            <w:pPr>
              <w:adjustRightInd w:val="0"/>
              <w:snapToGrid w:val="0"/>
              <w:spacing w:line="360" w:lineRule="auto"/>
              <w:jc w:val="center"/>
              <w:rPr>
                <w:rFonts w:ascii="宋体" w:hAnsi="宋体"/>
                <w:b/>
                <w:bCs/>
              </w:rPr>
            </w:pPr>
            <w:r w:rsidRPr="000C790C">
              <w:rPr>
                <w:rFonts w:ascii="宋体" w:hAnsi="宋体" w:hint="eastAsia"/>
                <w:b/>
                <w:bCs/>
              </w:rPr>
              <w:t>联系电话</w:t>
            </w:r>
          </w:p>
        </w:tc>
      </w:tr>
      <w:tr w:rsidR="000F1C55" w:rsidRPr="000C790C" w14:paraId="1170D2E0" w14:textId="77777777" w:rsidTr="00830341">
        <w:tc>
          <w:tcPr>
            <w:tcW w:w="1357" w:type="dxa"/>
          </w:tcPr>
          <w:p w14:paraId="3A925923"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1B7256B4"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0C74F9B5"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E9C3EB6"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4B1EC188"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5F34A28" w14:textId="77777777" w:rsidR="000F1C55" w:rsidRPr="000C790C" w:rsidRDefault="000F1C55" w:rsidP="00830341">
            <w:pPr>
              <w:adjustRightInd w:val="0"/>
              <w:snapToGrid w:val="0"/>
              <w:spacing w:afterLines="50" w:after="120" w:line="360" w:lineRule="auto"/>
              <w:jc w:val="center"/>
              <w:rPr>
                <w:rFonts w:ascii="宋体" w:hAnsi="宋体"/>
              </w:rPr>
            </w:pPr>
          </w:p>
        </w:tc>
      </w:tr>
      <w:tr w:rsidR="000F1C55" w:rsidRPr="000C790C" w14:paraId="4F622A5D" w14:textId="77777777" w:rsidTr="00830341">
        <w:tc>
          <w:tcPr>
            <w:tcW w:w="1357" w:type="dxa"/>
          </w:tcPr>
          <w:p w14:paraId="3056960C"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04C70675"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624F5D8A"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19C46954"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1F09681A"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46EB63D8" w14:textId="77777777" w:rsidR="000F1C55" w:rsidRPr="000C790C" w:rsidRDefault="000F1C55" w:rsidP="00830341">
            <w:pPr>
              <w:adjustRightInd w:val="0"/>
              <w:snapToGrid w:val="0"/>
              <w:spacing w:afterLines="50" w:after="120" w:line="360" w:lineRule="auto"/>
              <w:jc w:val="center"/>
              <w:rPr>
                <w:rFonts w:ascii="宋体" w:hAnsi="宋体"/>
              </w:rPr>
            </w:pPr>
          </w:p>
        </w:tc>
      </w:tr>
      <w:tr w:rsidR="000F1C55" w:rsidRPr="000C790C" w14:paraId="0C5344DC" w14:textId="77777777" w:rsidTr="00830341">
        <w:tc>
          <w:tcPr>
            <w:tcW w:w="1357" w:type="dxa"/>
          </w:tcPr>
          <w:p w14:paraId="040003E9"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0FA2B81F"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07E32C2"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346E30D7"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02548565"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F8E2CA2" w14:textId="77777777" w:rsidR="000F1C55" w:rsidRPr="000C790C" w:rsidRDefault="000F1C55" w:rsidP="00830341">
            <w:pPr>
              <w:adjustRightInd w:val="0"/>
              <w:snapToGrid w:val="0"/>
              <w:spacing w:afterLines="50" w:after="120" w:line="360" w:lineRule="auto"/>
              <w:jc w:val="center"/>
              <w:rPr>
                <w:rFonts w:ascii="宋体" w:hAnsi="宋体"/>
              </w:rPr>
            </w:pPr>
          </w:p>
        </w:tc>
      </w:tr>
      <w:tr w:rsidR="000F1C55" w:rsidRPr="000C790C" w14:paraId="76D384FF" w14:textId="77777777" w:rsidTr="00830341">
        <w:tc>
          <w:tcPr>
            <w:tcW w:w="1357" w:type="dxa"/>
          </w:tcPr>
          <w:p w14:paraId="718555A7" w14:textId="77777777" w:rsidR="000F1C55" w:rsidRPr="000C790C" w:rsidRDefault="000F1C55" w:rsidP="00830341">
            <w:pPr>
              <w:adjustRightInd w:val="0"/>
              <w:snapToGrid w:val="0"/>
              <w:spacing w:afterLines="50" w:after="120" w:line="360" w:lineRule="auto"/>
              <w:jc w:val="center"/>
              <w:rPr>
                <w:rFonts w:ascii="宋体" w:hAnsi="宋体"/>
              </w:rPr>
            </w:pPr>
          </w:p>
        </w:tc>
        <w:tc>
          <w:tcPr>
            <w:tcW w:w="1478" w:type="dxa"/>
          </w:tcPr>
          <w:p w14:paraId="2333EE8A"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1A52FC2D"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7CA10E3B" w14:textId="77777777" w:rsidR="000F1C55" w:rsidRPr="000C790C" w:rsidRDefault="000F1C55" w:rsidP="00830341">
            <w:pPr>
              <w:adjustRightInd w:val="0"/>
              <w:snapToGrid w:val="0"/>
              <w:spacing w:afterLines="50" w:after="120" w:line="360" w:lineRule="auto"/>
              <w:jc w:val="center"/>
              <w:rPr>
                <w:rFonts w:ascii="宋体" w:hAnsi="宋体"/>
              </w:rPr>
            </w:pPr>
          </w:p>
        </w:tc>
        <w:tc>
          <w:tcPr>
            <w:tcW w:w="1598" w:type="dxa"/>
          </w:tcPr>
          <w:p w14:paraId="49ABDD00" w14:textId="77777777" w:rsidR="000F1C55" w:rsidRPr="000C790C" w:rsidRDefault="000F1C55" w:rsidP="00830341">
            <w:pPr>
              <w:adjustRightInd w:val="0"/>
              <w:snapToGrid w:val="0"/>
              <w:spacing w:afterLines="50" w:after="120" w:line="360" w:lineRule="auto"/>
              <w:jc w:val="center"/>
              <w:rPr>
                <w:rFonts w:ascii="宋体" w:hAnsi="宋体"/>
              </w:rPr>
            </w:pPr>
          </w:p>
        </w:tc>
        <w:tc>
          <w:tcPr>
            <w:tcW w:w="1357" w:type="dxa"/>
          </w:tcPr>
          <w:p w14:paraId="614A34AC" w14:textId="77777777" w:rsidR="000F1C55" w:rsidRPr="000C790C" w:rsidRDefault="000F1C55" w:rsidP="00830341">
            <w:pPr>
              <w:adjustRightInd w:val="0"/>
              <w:snapToGrid w:val="0"/>
              <w:spacing w:afterLines="50" w:after="120" w:line="360" w:lineRule="auto"/>
              <w:jc w:val="center"/>
              <w:rPr>
                <w:rFonts w:ascii="宋体" w:hAnsi="宋体"/>
              </w:rPr>
            </w:pPr>
          </w:p>
        </w:tc>
      </w:tr>
    </w:tbl>
    <w:p w14:paraId="2BA214A9" w14:textId="77777777" w:rsidR="000F1C55" w:rsidRDefault="000F1C55" w:rsidP="000F1C55">
      <w:pPr>
        <w:pStyle w:val="af0"/>
        <w:spacing w:line="360" w:lineRule="auto"/>
        <w:rPr>
          <w:rFonts w:hAnsi="宋体"/>
          <w:sz w:val="24"/>
          <w:szCs w:val="24"/>
        </w:rPr>
      </w:pPr>
      <w:r>
        <w:rPr>
          <w:rFonts w:hAnsi="宋体" w:hint="eastAsia"/>
          <w:sz w:val="24"/>
          <w:szCs w:val="24"/>
        </w:rPr>
        <w:t>注1：供应商应附组织机构配置的详细描述；</w:t>
      </w:r>
      <w:r w:rsidRPr="00A8102B">
        <w:rPr>
          <w:rFonts w:hAnsi="宋体" w:hint="eastAsia"/>
          <w:sz w:val="24"/>
          <w:szCs w:val="24"/>
        </w:rPr>
        <w:t>服务地点、详细技术方案等可另页描述</w:t>
      </w:r>
      <w:r>
        <w:rPr>
          <w:rFonts w:hAnsi="宋体" w:hint="eastAsia"/>
          <w:sz w:val="24"/>
          <w:szCs w:val="24"/>
        </w:rPr>
        <w:t>。</w:t>
      </w:r>
    </w:p>
    <w:p w14:paraId="03FF7223" w14:textId="77777777" w:rsidR="000F1C55" w:rsidRDefault="000F1C55" w:rsidP="000F1C55">
      <w:pPr>
        <w:pStyle w:val="af0"/>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注2：上表中主要工作业绩应包括业绩名称、内容简介和承担的工作，项目负责人请进行重点描述。附人员相关资质证书复印件。</w:t>
      </w:r>
    </w:p>
    <w:p w14:paraId="79CA5AEA" w14:textId="77777777" w:rsidR="000F1C55" w:rsidRDefault="000F1C55" w:rsidP="000F1C55">
      <w:pPr>
        <w:pStyle w:val="af0"/>
        <w:spacing w:line="360" w:lineRule="auto"/>
        <w:rPr>
          <w:rFonts w:hAnsi="宋体"/>
          <w:sz w:val="24"/>
          <w:szCs w:val="24"/>
        </w:rPr>
      </w:pPr>
    </w:p>
    <w:p w14:paraId="630EB7AB" w14:textId="77777777" w:rsidR="000F1C55" w:rsidRDefault="000F1C55" w:rsidP="000F1C55">
      <w:pPr>
        <w:pStyle w:val="af0"/>
        <w:spacing w:line="360" w:lineRule="auto"/>
        <w:rPr>
          <w:rFonts w:hAnsi="宋体"/>
          <w:sz w:val="24"/>
          <w:szCs w:val="24"/>
        </w:rPr>
      </w:pPr>
    </w:p>
    <w:p w14:paraId="46A91448" w14:textId="77777777" w:rsidR="000F1C55" w:rsidRDefault="000F1C55" w:rsidP="000F1C55">
      <w:pPr>
        <w:pStyle w:val="af0"/>
        <w:spacing w:line="360" w:lineRule="auto"/>
        <w:rPr>
          <w:rFonts w:hAnsi="宋体"/>
          <w:sz w:val="24"/>
          <w:szCs w:val="24"/>
        </w:rPr>
      </w:pPr>
    </w:p>
    <w:p w14:paraId="5F7BDCFB" w14:textId="77777777" w:rsidR="000F1C55" w:rsidRDefault="000F1C55" w:rsidP="000F1C55">
      <w:pPr>
        <w:pStyle w:val="af0"/>
        <w:spacing w:line="360" w:lineRule="auto"/>
        <w:rPr>
          <w:rFonts w:hAnsi="宋体"/>
          <w:sz w:val="24"/>
        </w:rPr>
      </w:pPr>
      <w:r>
        <w:rPr>
          <w:rFonts w:hAnsi="宋体" w:hint="eastAsia"/>
          <w:sz w:val="24"/>
        </w:rPr>
        <w:t>供应商授权代表签字：____________________________</w:t>
      </w:r>
    </w:p>
    <w:p w14:paraId="2DD96652" w14:textId="77777777" w:rsidR="000F1C55" w:rsidRDefault="000F1C55" w:rsidP="000F1C55">
      <w:pPr>
        <w:pStyle w:val="af0"/>
        <w:spacing w:line="360" w:lineRule="auto"/>
        <w:rPr>
          <w:rFonts w:hAnsi="宋体"/>
          <w:sz w:val="24"/>
        </w:rPr>
      </w:pPr>
      <w:r>
        <w:rPr>
          <w:rFonts w:hAnsi="宋体" w:hint="eastAsia"/>
          <w:sz w:val="24"/>
        </w:rPr>
        <w:t>供应商(盖章): __________________________________</w:t>
      </w:r>
    </w:p>
    <w:p w14:paraId="0837292A" w14:textId="77777777" w:rsidR="000F1C55" w:rsidRDefault="000F1C55" w:rsidP="000F1C55">
      <w:pPr>
        <w:pStyle w:val="af0"/>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6C2E46F4" w14:textId="4732EDC6" w:rsidR="00EB2172" w:rsidRDefault="00EB2172" w:rsidP="000F1C55">
      <w:pPr>
        <w:spacing w:line="360" w:lineRule="auto"/>
        <w:rPr>
          <w:rFonts w:ascii="宋体" w:hAnsi="宋体"/>
          <w:sz w:val="24"/>
        </w:rPr>
      </w:pPr>
    </w:p>
    <w:p w14:paraId="3325B100" w14:textId="75E7325F" w:rsidR="00EB2172" w:rsidRDefault="00A90144" w:rsidP="000F1C55">
      <w:pPr>
        <w:spacing w:line="360" w:lineRule="auto"/>
        <w:rPr>
          <w:rFonts w:ascii="宋体" w:hAnsi="宋体"/>
          <w:sz w:val="24"/>
        </w:rPr>
      </w:pPr>
      <w:r>
        <w:rPr>
          <w:sz w:val="24"/>
          <w:u w:val="single"/>
        </w:rPr>
        <w:br w:type="page"/>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8042A6F" w14:textId="77777777" w:rsidR="00EB2172" w:rsidRDefault="00EB2172">
      <w:pPr>
        <w:pStyle w:val="a0"/>
        <w:spacing w:line="360" w:lineRule="auto"/>
        <w:rPr>
          <w:rFonts w:asciiTheme="minorEastAsia" w:eastAsiaTheme="minorEastAsia" w:hAnsiTheme="minorEastAsia"/>
        </w:rPr>
        <w:sectPr w:rsidR="00EB2172">
          <w:pgSz w:w="11907" w:h="16840"/>
          <w:pgMar w:top="1089" w:right="1418" w:bottom="1400" w:left="1418" w:header="851" w:footer="992" w:gutter="0"/>
          <w:cols w:space="720"/>
          <w:docGrid w:linePitch="312"/>
        </w:sectPr>
      </w:pPr>
    </w:p>
    <w:p w14:paraId="321F8428" w14:textId="6B52C79F" w:rsidR="000F1C55" w:rsidRDefault="00A90144" w:rsidP="000F1C55">
      <w:pPr>
        <w:pStyle w:val="3"/>
        <w:rPr>
          <w:rFonts w:ascii="宋体" w:eastAsia="宋体" w:hAnsi="宋体"/>
        </w:rPr>
      </w:pPr>
      <w:bookmarkStart w:id="147" w:name="_Toc73106218"/>
      <w:r w:rsidRPr="000F1C55">
        <w:rPr>
          <w:rFonts w:ascii="宋体" w:eastAsia="宋体" w:hAnsi="宋体"/>
        </w:rPr>
        <w:lastRenderedPageBreak/>
        <w:t>9</w:t>
      </w:r>
      <w:r w:rsidR="000F1C55">
        <w:rPr>
          <w:rFonts w:ascii="宋体" w:eastAsia="宋体" w:hAnsi="宋体"/>
        </w:rPr>
        <w:t xml:space="preserve"> </w:t>
      </w:r>
      <w:r w:rsidR="000F1C55">
        <w:rPr>
          <w:rFonts w:ascii="宋体" w:eastAsia="宋体" w:hAnsi="宋体" w:hint="eastAsia"/>
        </w:rPr>
        <w:t>技术方案、实施方案、服务方案</w:t>
      </w:r>
      <w:bookmarkEnd w:id="147"/>
    </w:p>
    <w:p w14:paraId="7E1DB729" w14:textId="77777777" w:rsidR="000F1C55" w:rsidRDefault="000F1C55" w:rsidP="000F1C55">
      <w:pPr>
        <w:pStyle w:val="a0"/>
        <w:rPr>
          <w:rFonts w:hAnsi="宋体"/>
        </w:rPr>
      </w:pPr>
    </w:p>
    <w:p w14:paraId="5508AEC8" w14:textId="77777777" w:rsidR="000F1C55" w:rsidRDefault="000F1C55" w:rsidP="000F1C55">
      <w:pPr>
        <w:pStyle w:val="a0"/>
        <w:ind w:firstLine="0"/>
        <w:rPr>
          <w:rFonts w:hAnsi="宋体"/>
        </w:rPr>
      </w:pPr>
      <w:r>
        <w:rPr>
          <w:rFonts w:hAnsi="宋体" w:hint="eastAsia"/>
        </w:rPr>
        <w:t>供应商名称:______________采购编号:______________包号：_____________</w:t>
      </w:r>
    </w:p>
    <w:p w14:paraId="4926177B" w14:textId="77777777" w:rsidR="000F1C55" w:rsidRDefault="000F1C55" w:rsidP="000F1C55">
      <w:pPr>
        <w:pStyle w:val="af0"/>
        <w:spacing w:line="360" w:lineRule="auto"/>
        <w:jc w:val="center"/>
        <w:rPr>
          <w:rFonts w:hAnsi="宋体"/>
          <w:sz w:val="24"/>
        </w:rPr>
      </w:pPr>
    </w:p>
    <w:p w14:paraId="43E0E6F0" w14:textId="19055BDF" w:rsidR="00EB2172" w:rsidRDefault="000F1C55" w:rsidP="000F1C55">
      <w:pPr>
        <w:pStyle w:val="KL--1-"/>
        <w:rPr>
          <w:sz w:val="20"/>
          <w:szCs w:val="20"/>
        </w:rPr>
      </w:pPr>
      <w:r>
        <w:rPr>
          <w:rFonts w:hint="eastAsia"/>
        </w:rPr>
        <w:t>（请供应商根据第四章的项目需求，制定项目详细方案并加盖公章）</w:t>
      </w:r>
      <w:r w:rsidR="00A90144">
        <w:rPr>
          <w:sz w:val="20"/>
          <w:szCs w:val="20"/>
        </w:rPr>
        <w:br w:type="page"/>
      </w:r>
    </w:p>
    <w:p w14:paraId="2608598F" w14:textId="77777777" w:rsidR="00EB2172" w:rsidRDefault="00EB2172">
      <w:pPr>
        <w:widowControl/>
        <w:jc w:val="left"/>
        <w:rPr>
          <w:kern w:val="0"/>
          <w:sz w:val="20"/>
          <w:szCs w:val="20"/>
        </w:rPr>
      </w:pPr>
    </w:p>
    <w:p w14:paraId="77B42259" w14:textId="6622055E" w:rsidR="00EB2172" w:rsidRDefault="00A90144" w:rsidP="00937BE9">
      <w:pPr>
        <w:pStyle w:val="3"/>
        <w:rPr>
          <w:kern w:val="0"/>
          <w:sz w:val="20"/>
          <w:szCs w:val="20"/>
        </w:rPr>
      </w:pPr>
      <w:bookmarkStart w:id="148" w:name="_Toc73106219"/>
      <w:r>
        <w:t xml:space="preserve">10 </w:t>
      </w:r>
      <w:r w:rsidR="000F1C55" w:rsidRPr="000F1C55">
        <w:rPr>
          <w:rFonts w:hint="eastAsia"/>
        </w:rPr>
        <w:t>比选文件要求的和供应商认为必要的其它</w:t>
      </w:r>
      <w:bookmarkEnd w:id="148"/>
    </w:p>
    <w:sectPr w:rsidR="00EB2172">
      <w:footerReference w:type="even" r:id="rId22"/>
      <w:footerReference w:type="first" r:id="rId2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677D" w14:textId="77777777" w:rsidR="008940D0" w:rsidRDefault="008940D0">
      <w:r>
        <w:separator/>
      </w:r>
    </w:p>
  </w:endnote>
  <w:endnote w:type="continuationSeparator" w:id="0">
    <w:p w14:paraId="7C477335" w14:textId="77777777" w:rsidR="008940D0" w:rsidRDefault="0089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80"/>
    <w:family w:val="auto"/>
    <w:pitch w:val="default"/>
    <w:sig w:usb0="00000001" w:usb1="00000000" w:usb2="01000407" w:usb3="00000000" w:csb0="00020000" w:csb1="00000000"/>
  </w:font>
  <w:font w:name="TimesNewRomanPSMT">
    <w:altName w:val="微软雅黑"/>
    <w:charset w:val="86"/>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9B8B" w14:textId="77777777" w:rsidR="00830341" w:rsidRDefault="00830341">
    <w:pPr>
      <w:pStyle w:val="af6"/>
      <w:framePr w:wrap="around" w:vAnchor="text" w:hAnchor="margin" w:xAlign="center" w:y="1"/>
      <w:rPr>
        <w:rStyle w:val="affd"/>
      </w:rPr>
    </w:pPr>
    <w:r>
      <w:fldChar w:fldCharType="begin"/>
    </w:r>
    <w:r>
      <w:rPr>
        <w:rStyle w:val="affd"/>
      </w:rPr>
      <w:instrText xml:space="preserve">PAGE  </w:instrText>
    </w:r>
    <w:r>
      <w:fldChar w:fldCharType="end"/>
    </w:r>
  </w:p>
  <w:p w14:paraId="4C82ED60" w14:textId="77777777" w:rsidR="00830341" w:rsidRDefault="0083034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21E0" w14:textId="77777777" w:rsidR="00830341" w:rsidRDefault="0083034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17</w:t>
    </w:r>
    <w:r>
      <w:fldChar w:fldCharType="end"/>
    </w:r>
  </w:p>
  <w:p w14:paraId="3D638609" w14:textId="77777777" w:rsidR="00830341" w:rsidRDefault="00830341">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6DD0" w14:textId="77777777" w:rsidR="00830341" w:rsidRDefault="00830341">
    <w:pPr>
      <w:pStyle w:val="af6"/>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69B6" w14:textId="77777777" w:rsidR="00830341" w:rsidRDefault="0083034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036D2AF6" w14:textId="77777777" w:rsidR="00830341" w:rsidRDefault="00830341">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EFCF" w14:textId="77777777" w:rsidR="00830341" w:rsidRDefault="00830341">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63</w:t>
    </w:r>
    <w:r>
      <w:fldChar w:fldCharType="end"/>
    </w:r>
  </w:p>
  <w:p w14:paraId="25179079" w14:textId="77777777" w:rsidR="00830341" w:rsidRDefault="00830341">
    <w:pPr>
      <w:pStyle w:val="af6"/>
      <w:ind w:right="720"/>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8B91" w14:textId="77777777" w:rsidR="00830341" w:rsidRDefault="00830341">
    <w:pPr>
      <w:pStyle w:val="af6"/>
      <w:framePr w:wrap="around" w:vAnchor="text" w:hAnchor="margin" w:xAlign="right" w:y="1"/>
      <w:rPr>
        <w:rStyle w:val="affd"/>
      </w:rPr>
    </w:pPr>
  </w:p>
  <w:p w14:paraId="35232EA4" w14:textId="77777777" w:rsidR="00830341" w:rsidRDefault="00830341">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22DF" w14:textId="77777777" w:rsidR="00830341" w:rsidRDefault="00830341">
    <w:pPr>
      <w:pStyle w:val="af6"/>
      <w:framePr w:wrap="around" w:vAnchor="text" w:hAnchor="margin" w:xAlign="center" w:y="1"/>
      <w:rPr>
        <w:rStyle w:val="affd"/>
      </w:rPr>
    </w:pPr>
    <w:r>
      <w:fldChar w:fldCharType="begin"/>
    </w:r>
    <w:r>
      <w:rPr>
        <w:rStyle w:val="affd"/>
      </w:rPr>
      <w:instrText xml:space="preserve">PAGE  </w:instrText>
    </w:r>
    <w:r>
      <w:fldChar w:fldCharType="end"/>
    </w:r>
  </w:p>
  <w:p w14:paraId="60119FE6" w14:textId="77777777" w:rsidR="00830341" w:rsidRDefault="00830341">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4A8D" w14:textId="77777777" w:rsidR="00830341" w:rsidRDefault="00830341">
    <w:pPr>
      <w:pStyle w:val="af6"/>
      <w:framePr w:wrap="around" w:vAnchor="text" w:hAnchor="margin" w:xAlign="right" w:y="1"/>
      <w:rPr>
        <w:rStyle w:val="affd"/>
      </w:rPr>
    </w:pPr>
  </w:p>
  <w:p w14:paraId="7180DE2F" w14:textId="77777777" w:rsidR="00830341" w:rsidRDefault="00830341">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BD26" w14:textId="77777777" w:rsidR="008940D0" w:rsidRDefault="008940D0">
      <w:r>
        <w:separator/>
      </w:r>
    </w:p>
  </w:footnote>
  <w:footnote w:type="continuationSeparator" w:id="0">
    <w:p w14:paraId="631C04C4" w14:textId="77777777" w:rsidR="008940D0" w:rsidRDefault="0089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2FF8" w14:textId="77777777" w:rsidR="00830341" w:rsidRDefault="00830341">
    <w:pPr>
      <w:spacing w:line="276" w:lineRule="auto"/>
      <w:rPr>
        <w:rFonts w:ascii="Cambria"/>
        <w:sz w:val="18"/>
        <w:szCs w:val="18"/>
        <w:u w:val="single"/>
      </w:rPr>
    </w:pPr>
  </w:p>
  <w:p w14:paraId="23F4022E" w14:textId="77777777" w:rsidR="00830341" w:rsidRDefault="00830341">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A7FDAF"/>
    <w:multiLevelType w:val="singleLevel"/>
    <w:tmpl w:val="B9A7FDAF"/>
    <w:lvl w:ilvl="0">
      <w:start w:val="2"/>
      <w:numFmt w:val="chineseCounting"/>
      <w:suff w:val="space"/>
      <w:lvlText w:val="%1、"/>
      <w:lvlJc w:val="left"/>
      <w:rPr>
        <w:rFonts w:hint="eastAsia"/>
      </w:rPr>
    </w:lvl>
  </w:abstractNum>
  <w:abstractNum w:abstractNumId="1" w15:restartNumberingAfterBreak="0">
    <w:nsid w:val="F37C8883"/>
    <w:multiLevelType w:val="singleLevel"/>
    <w:tmpl w:val="F37C8883"/>
    <w:lvl w:ilvl="0">
      <w:start w:val="1"/>
      <w:numFmt w:val="decimal"/>
      <w:lvlText w:val="%1)"/>
      <w:lvlJc w:val="left"/>
      <w:pPr>
        <w:ind w:left="425" w:hanging="425"/>
      </w:pPr>
      <w:rPr>
        <w:rFonts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28439F3"/>
    <w:multiLevelType w:val="hybridMultilevel"/>
    <w:tmpl w:val="D040CF62"/>
    <w:lvl w:ilvl="0" w:tplc="73F86B9E">
      <w:start w:val="1"/>
      <w:numFmt w:val="decimal"/>
      <w:lvlText w:val="%1."/>
      <w:lvlJc w:val="left"/>
      <w:pPr>
        <w:ind w:left="360" w:hanging="360"/>
      </w:pPr>
      <w:rPr>
        <w:rFonts w:hint="default"/>
      </w:rPr>
    </w:lvl>
    <w:lvl w:ilvl="1" w:tplc="8FFC508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5B4CF4"/>
    <w:multiLevelType w:val="multilevel"/>
    <w:tmpl w:val="1791520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901F5C"/>
    <w:multiLevelType w:val="singleLevel"/>
    <w:tmpl w:val="10901F5C"/>
    <w:lvl w:ilvl="0">
      <w:start w:val="1"/>
      <w:numFmt w:val="decimal"/>
      <w:suff w:val="nothing"/>
      <w:lvlText w:val="%1）"/>
      <w:lvlJc w:val="left"/>
    </w:lvl>
  </w:abstractNum>
  <w:abstractNum w:abstractNumId="8" w15:restartNumberingAfterBreak="0">
    <w:nsid w:val="17915208"/>
    <w:multiLevelType w:val="multilevel"/>
    <w:tmpl w:val="1791520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39E74ED"/>
    <w:multiLevelType w:val="singleLevel"/>
    <w:tmpl w:val="339E74ED"/>
    <w:lvl w:ilvl="0">
      <w:start w:val="1"/>
      <w:numFmt w:val="decimal"/>
      <w:suff w:val="nothing"/>
      <w:lvlText w:val="%1）"/>
      <w:lvlJc w:val="left"/>
    </w:lvl>
  </w:abstractNum>
  <w:abstractNum w:abstractNumId="10" w15:restartNumberingAfterBreak="0">
    <w:nsid w:val="3F1130B7"/>
    <w:multiLevelType w:val="multilevel"/>
    <w:tmpl w:val="3F1130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A4E4DF6"/>
    <w:multiLevelType w:val="singleLevel"/>
    <w:tmpl w:val="5A4E4DF6"/>
    <w:lvl w:ilvl="0">
      <w:start w:val="2"/>
      <w:numFmt w:val="chineseCounting"/>
      <w:suff w:val="nothing"/>
      <w:lvlText w:val="（%1）"/>
      <w:lvlJc w:val="left"/>
    </w:lvl>
  </w:abstractNum>
  <w:abstractNum w:abstractNumId="12" w15:restartNumberingAfterBreak="0">
    <w:nsid w:val="5D21401B"/>
    <w:multiLevelType w:val="singleLevel"/>
    <w:tmpl w:val="5D21401B"/>
    <w:lvl w:ilvl="0">
      <w:start w:val="6"/>
      <w:numFmt w:val="decimal"/>
      <w:suff w:val="space"/>
      <w:lvlText w:val="%1."/>
      <w:lvlJc w:val="left"/>
    </w:lvl>
  </w:abstractNum>
  <w:abstractNum w:abstractNumId="13" w15:restartNumberingAfterBreak="0">
    <w:nsid w:val="6064B5AD"/>
    <w:multiLevelType w:val="singleLevel"/>
    <w:tmpl w:val="6064B5AD"/>
    <w:lvl w:ilvl="0">
      <w:start w:val="1"/>
      <w:numFmt w:val="decimal"/>
      <w:lvlText w:val="%1)"/>
      <w:lvlJc w:val="left"/>
      <w:pPr>
        <w:ind w:left="425" w:hanging="425"/>
      </w:pPr>
      <w:rPr>
        <w:rFonts w:hint="default"/>
      </w:rPr>
    </w:lvl>
  </w:abstractNum>
  <w:abstractNum w:abstractNumId="14" w15:restartNumberingAfterBreak="0">
    <w:nsid w:val="6131645E"/>
    <w:multiLevelType w:val="hybridMultilevel"/>
    <w:tmpl w:val="B866946A"/>
    <w:lvl w:ilvl="0" w:tplc="83A00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6" w15:restartNumberingAfterBreak="0">
    <w:nsid w:val="6E9A49F5"/>
    <w:multiLevelType w:val="hybridMultilevel"/>
    <w:tmpl w:val="041E6E50"/>
    <w:lvl w:ilvl="0" w:tplc="B254D9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8145DF"/>
    <w:multiLevelType w:val="singleLevel"/>
    <w:tmpl w:val="7B8145DF"/>
    <w:lvl w:ilvl="0">
      <w:start w:val="1"/>
      <w:numFmt w:val="decimal"/>
      <w:suff w:val="nothing"/>
      <w:lvlText w:val="%1）"/>
      <w:lvlJc w:val="left"/>
    </w:lvl>
  </w:abstractNum>
  <w:abstractNum w:abstractNumId="18" w15:restartNumberingAfterBreak="0">
    <w:nsid w:val="7C834973"/>
    <w:multiLevelType w:val="singleLevel"/>
    <w:tmpl w:val="7C834973"/>
    <w:lvl w:ilvl="0">
      <w:start w:val="1"/>
      <w:numFmt w:val="decimal"/>
      <w:lvlText w:val="%1)"/>
      <w:lvlJc w:val="left"/>
      <w:pPr>
        <w:ind w:left="425" w:hanging="425"/>
      </w:pPr>
      <w:rPr>
        <w:rFonts w:hint="default"/>
      </w:rPr>
    </w:lvl>
  </w:abstractNum>
  <w:abstractNum w:abstractNumId="19" w15:restartNumberingAfterBreak="0">
    <w:nsid w:val="7C8B3131"/>
    <w:multiLevelType w:val="singleLevel"/>
    <w:tmpl w:val="7C8B3131"/>
    <w:lvl w:ilvl="0">
      <w:start w:val="1"/>
      <w:numFmt w:val="decimal"/>
      <w:suff w:val="space"/>
      <w:lvlText w:val="%1)"/>
      <w:lvlJc w:val="left"/>
    </w:lvl>
  </w:abstractNum>
  <w:num w:numId="1">
    <w:abstractNumId w:val="4"/>
  </w:num>
  <w:num w:numId="2">
    <w:abstractNumId w:val="15"/>
  </w:num>
  <w:num w:numId="3">
    <w:abstractNumId w:val="2"/>
  </w:num>
  <w:num w:numId="4">
    <w:abstractNumId w:val="10"/>
    <w:lvlOverride w:ilvl="0">
      <w:startOverride w:val="1"/>
    </w:lvlOverride>
  </w:num>
  <w:num w:numId="5">
    <w:abstractNumId w:val="10"/>
  </w:num>
  <w:num w:numId="6">
    <w:abstractNumId w:val="19"/>
  </w:num>
  <w:num w:numId="7">
    <w:abstractNumId w:val="17"/>
  </w:num>
  <w:num w:numId="8">
    <w:abstractNumId w:val="9"/>
  </w:num>
  <w:num w:numId="9">
    <w:abstractNumId w:val="7"/>
  </w:num>
  <w:num w:numId="10">
    <w:abstractNumId w:val="1"/>
  </w:num>
  <w:num w:numId="11">
    <w:abstractNumId w:val="13"/>
  </w:num>
  <w:num w:numId="12">
    <w:abstractNumId w:val="18"/>
  </w:num>
  <w:num w:numId="13">
    <w:abstractNumId w:val="11"/>
  </w:num>
  <w:num w:numId="14">
    <w:abstractNumId w:val="12"/>
  </w:num>
  <w:num w:numId="15">
    <w:abstractNumId w:val="0"/>
  </w:num>
  <w:num w:numId="16">
    <w:abstractNumId w:val="3"/>
  </w:num>
  <w:num w:numId="17">
    <w:abstractNumId w:val="14"/>
  </w:num>
  <w:num w:numId="18">
    <w:abstractNumId w:val="5"/>
  </w:num>
  <w:num w:numId="19">
    <w:abstractNumId w:val="16"/>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38D7"/>
    <w:rsid w:val="00014835"/>
    <w:rsid w:val="00014D55"/>
    <w:rsid w:val="00015961"/>
    <w:rsid w:val="00016877"/>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0EAA"/>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37D"/>
    <w:rsid w:val="000A5C5E"/>
    <w:rsid w:val="000A6F67"/>
    <w:rsid w:val="000A7653"/>
    <w:rsid w:val="000B16A3"/>
    <w:rsid w:val="000B275C"/>
    <w:rsid w:val="000B3BC5"/>
    <w:rsid w:val="000B4F2A"/>
    <w:rsid w:val="000B6D97"/>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2EB1"/>
    <w:rsid w:val="000E54E8"/>
    <w:rsid w:val="000E5E44"/>
    <w:rsid w:val="000E6BFD"/>
    <w:rsid w:val="000E6CC8"/>
    <w:rsid w:val="000F00D3"/>
    <w:rsid w:val="000F07F9"/>
    <w:rsid w:val="000F0CFB"/>
    <w:rsid w:val="000F1C55"/>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4D3C"/>
    <w:rsid w:val="00135AED"/>
    <w:rsid w:val="00137BD5"/>
    <w:rsid w:val="001426B2"/>
    <w:rsid w:val="00145987"/>
    <w:rsid w:val="00145D5D"/>
    <w:rsid w:val="00146DA2"/>
    <w:rsid w:val="00147210"/>
    <w:rsid w:val="00151D09"/>
    <w:rsid w:val="00152CBE"/>
    <w:rsid w:val="00154315"/>
    <w:rsid w:val="00155474"/>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DD5"/>
    <w:rsid w:val="00175E55"/>
    <w:rsid w:val="00176C5E"/>
    <w:rsid w:val="001777DC"/>
    <w:rsid w:val="00191364"/>
    <w:rsid w:val="00191822"/>
    <w:rsid w:val="00191D44"/>
    <w:rsid w:val="00191E48"/>
    <w:rsid w:val="0019352B"/>
    <w:rsid w:val="00193957"/>
    <w:rsid w:val="001957FD"/>
    <w:rsid w:val="00195CF9"/>
    <w:rsid w:val="00196AFC"/>
    <w:rsid w:val="00196C26"/>
    <w:rsid w:val="001976EB"/>
    <w:rsid w:val="0019783F"/>
    <w:rsid w:val="001A119D"/>
    <w:rsid w:val="001A1DDB"/>
    <w:rsid w:val="001A25D1"/>
    <w:rsid w:val="001A2DF7"/>
    <w:rsid w:val="001A3F5B"/>
    <w:rsid w:val="001A61A6"/>
    <w:rsid w:val="001A6D52"/>
    <w:rsid w:val="001A6FB7"/>
    <w:rsid w:val="001B39FB"/>
    <w:rsid w:val="001B4B52"/>
    <w:rsid w:val="001C04BB"/>
    <w:rsid w:val="001C0C6C"/>
    <w:rsid w:val="001C0C81"/>
    <w:rsid w:val="001C2269"/>
    <w:rsid w:val="001C3096"/>
    <w:rsid w:val="001C64C1"/>
    <w:rsid w:val="001C69DD"/>
    <w:rsid w:val="001D1052"/>
    <w:rsid w:val="001D1ADA"/>
    <w:rsid w:val="001D22BD"/>
    <w:rsid w:val="001D3208"/>
    <w:rsid w:val="001D32CD"/>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4985"/>
    <w:rsid w:val="002052CA"/>
    <w:rsid w:val="0021502C"/>
    <w:rsid w:val="00215702"/>
    <w:rsid w:val="00215C36"/>
    <w:rsid w:val="00215D1F"/>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5778A"/>
    <w:rsid w:val="00263353"/>
    <w:rsid w:val="002641BF"/>
    <w:rsid w:val="002657D5"/>
    <w:rsid w:val="00266AD1"/>
    <w:rsid w:val="0027204D"/>
    <w:rsid w:val="00272652"/>
    <w:rsid w:val="00273BE3"/>
    <w:rsid w:val="00280AFB"/>
    <w:rsid w:val="00280F68"/>
    <w:rsid w:val="002831E5"/>
    <w:rsid w:val="0028590C"/>
    <w:rsid w:val="0028662F"/>
    <w:rsid w:val="002868FC"/>
    <w:rsid w:val="00287213"/>
    <w:rsid w:val="00291AE8"/>
    <w:rsid w:val="00291E84"/>
    <w:rsid w:val="00293664"/>
    <w:rsid w:val="002958A3"/>
    <w:rsid w:val="002972CB"/>
    <w:rsid w:val="002A01FC"/>
    <w:rsid w:val="002A1881"/>
    <w:rsid w:val="002A3106"/>
    <w:rsid w:val="002A5781"/>
    <w:rsid w:val="002A771D"/>
    <w:rsid w:val="002B1C22"/>
    <w:rsid w:val="002B2269"/>
    <w:rsid w:val="002B24EE"/>
    <w:rsid w:val="002B29A9"/>
    <w:rsid w:val="002B2CC6"/>
    <w:rsid w:val="002B4C20"/>
    <w:rsid w:val="002B5543"/>
    <w:rsid w:val="002B6E81"/>
    <w:rsid w:val="002B7BF0"/>
    <w:rsid w:val="002C0233"/>
    <w:rsid w:val="002C0377"/>
    <w:rsid w:val="002C0E05"/>
    <w:rsid w:val="002C3B75"/>
    <w:rsid w:val="002C4D0D"/>
    <w:rsid w:val="002C652C"/>
    <w:rsid w:val="002C6623"/>
    <w:rsid w:val="002C6681"/>
    <w:rsid w:val="002C6B06"/>
    <w:rsid w:val="002C76D5"/>
    <w:rsid w:val="002D01F1"/>
    <w:rsid w:val="002D037A"/>
    <w:rsid w:val="002D14B3"/>
    <w:rsid w:val="002D38AE"/>
    <w:rsid w:val="002D5785"/>
    <w:rsid w:val="002D5EFF"/>
    <w:rsid w:val="002D7149"/>
    <w:rsid w:val="002E0C8A"/>
    <w:rsid w:val="002E53FD"/>
    <w:rsid w:val="002E542A"/>
    <w:rsid w:val="002E79A5"/>
    <w:rsid w:val="002F06C5"/>
    <w:rsid w:val="002F093F"/>
    <w:rsid w:val="002F1470"/>
    <w:rsid w:val="002F58B7"/>
    <w:rsid w:val="002F6DAA"/>
    <w:rsid w:val="0030224A"/>
    <w:rsid w:val="00305768"/>
    <w:rsid w:val="003061D2"/>
    <w:rsid w:val="00306F0F"/>
    <w:rsid w:val="00310404"/>
    <w:rsid w:val="003114EA"/>
    <w:rsid w:val="0031375F"/>
    <w:rsid w:val="00313B05"/>
    <w:rsid w:val="00320848"/>
    <w:rsid w:val="00321819"/>
    <w:rsid w:val="00322723"/>
    <w:rsid w:val="003227FD"/>
    <w:rsid w:val="00322CBB"/>
    <w:rsid w:val="00323894"/>
    <w:rsid w:val="0032623D"/>
    <w:rsid w:val="00326BA7"/>
    <w:rsid w:val="00327B76"/>
    <w:rsid w:val="00330661"/>
    <w:rsid w:val="00330CA9"/>
    <w:rsid w:val="00332CBB"/>
    <w:rsid w:val="00333C37"/>
    <w:rsid w:val="003349FF"/>
    <w:rsid w:val="00335B85"/>
    <w:rsid w:val="00336275"/>
    <w:rsid w:val="00336D89"/>
    <w:rsid w:val="0034044A"/>
    <w:rsid w:val="003426F8"/>
    <w:rsid w:val="00343C22"/>
    <w:rsid w:val="003445B0"/>
    <w:rsid w:val="00345132"/>
    <w:rsid w:val="00345DDF"/>
    <w:rsid w:val="00345F31"/>
    <w:rsid w:val="00350936"/>
    <w:rsid w:val="00350E7F"/>
    <w:rsid w:val="00352856"/>
    <w:rsid w:val="00353806"/>
    <w:rsid w:val="00354588"/>
    <w:rsid w:val="0035612A"/>
    <w:rsid w:val="00356168"/>
    <w:rsid w:val="003601B9"/>
    <w:rsid w:val="00361893"/>
    <w:rsid w:val="0036221F"/>
    <w:rsid w:val="003659E9"/>
    <w:rsid w:val="00366071"/>
    <w:rsid w:val="00366C5B"/>
    <w:rsid w:val="003670E3"/>
    <w:rsid w:val="00370CC3"/>
    <w:rsid w:val="00370DF1"/>
    <w:rsid w:val="003729AF"/>
    <w:rsid w:val="00372B43"/>
    <w:rsid w:val="00372DEC"/>
    <w:rsid w:val="00374E62"/>
    <w:rsid w:val="0037538F"/>
    <w:rsid w:val="003757E9"/>
    <w:rsid w:val="003766C1"/>
    <w:rsid w:val="0038017F"/>
    <w:rsid w:val="00380199"/>
    <w:rsid w:val="00383366"/>
    <w:rsid w:val="00383A5B"/>
    <w:rsid w:val="00383F73"/>
    <w:rsid w:val="00384234"/>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5137"/>
    <w:rsid w:val="003D6157"/>
    <w:rsid w:val="003D75E6"/>
    <w:rsid w:val="003D7E62"/>
    <w:rsid w:val="003E0DF2"/>
    <w:rsid w:val="003E28FC"/>
    <w:rsid w:val="003E2DF2"/>
    <w:rsid w:val="003E7C8F"/>
    <w:rsid w:val="003F1418"/>
    <w:rsid w:val="003F14F9"/>
    <w:rsid w:val="003F2824"/>
    <w:rsid w:val="003F344A"/>
    <w:rsid w:val="003F7E7A"/>
    <w:rsid w:val="00400654"/>
    <w:rsid w:val="00401438"/>
    <w:rsid w:val="00405FD1"/>
    <w:rsid w:val="004063B9"/>
    <w:rsid w:val="004067D0"/>
    <w:rsid w:val="004131F5"/>
    <w:rsid w:val="00414941"/>
    <w:rsid w:val="00414E9E"/>
    <w:rsid w:val="004156F6"/>
    <w:rsid w:val="00420C54"/>
    <w:rsid w:val="004225B9"/>
    <w:rsid w:val="00423B3A"/>
    <w:rsid w:val="00424E5D"/>
    <w:rsid w:val="00424E62"/>
    <w:rsid w:val="00431FF3"/>
    <w:rsid w:val="00437948"/>
    <w:rsid w:val="00437E3F"/>
    <w:rsid w:val="00441C7B"/>
    <w:rsid w:val="00442134"/>
    <w:rsid w:val="00443EAB"/>
    <w:rsid w:val="00444686"/>
    <w:rsid w:val="00445F74"/>
    <w:rsid w:val="004462D6"/>
    <w:rsid w:val="004466E8"/>
    <w:rsid w:val="00446DE4"/>
    <w:rsid w:val="0045216F"/>
    <w:rsid w:val="004542D4"/>
    <w:rsid w:val="00454C5F"/>
    <w:rsid w:val="00455CE8"/>
    <w:rsid w:val="004605FB"/>
    <w:rsid w:val="00460CA4"/>
    <w:rsid w:val="004647CE"/>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B794E"/>
    <w:rsid w:val="004C12E8"/>
    <w:rsid w:val="004C3CC6"/>
    <w:rsid w:val="004C4984"/>
    <w:rsid w:val="004C4BA1"/>
    <w:rsid w:val="004C6E9C"/>
    <w:rsid w:val="004D0939"/>
    <w:rsid w:val="004D1022"/>
    <w:rsid w:val="004D1133"/>
    <w:rsid w:val="004D115C"/>
    <w:rsid w:val="004D2A93"/>
    <w:rsid w:val="004D6CC1"/>
    <w:rsid w:val="004D6FB9"/>
    <w:rsid w:val="004D7275"/>
    <w:rsid w:val="004D7810"/>
    <w:rsid w:val="004D78CB"/>
    <w:rsid w:val="004E28B1"/>
    <w:rsid w:val="004E5F9E"/>
    <w:rsid w:val="004F4ABF"/>
    <w:rsid w:val="004F6896"/>
    <w:rsid w:val="004F70EC"/>
    <w:rsid w:val="00500052"/>
    <w:rsid w:val="00500ECA"/>
    <w:rsid w:val="005046AE"/>
    <w:rsid w:val="005046E8"/>
    <w:rsid w:val="0050667C"/>
    <w:rsid w:val="005077A3"/>
    <w:rsid w:val="0051319F"/>
    <w:rsid w:val="00513A58"/>
    <w:rsid w:val="00513CBB"/>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73E"/>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95694"/>
    <w:rsid w:val="005A097A"/>
    <w:rsid w:val="005A10D4"/>
    <w:rsid w:val="005A12E0"/>
    <w:rsid w:val="005A2DA9"/>
    <w:rsid w:val="005A379F"/>
    <w:rsid w:val="005A57C3"/>
    <w:rsid w:val="005B0342"/>
    <w:rsid w:val="005B2654"/>
    <w:rsid w:val="005B32E2"/>
    <w:rsid w:val="005B3F72"/>
    <w:rsid w:val="005B600E"/>
    <w:rsid w:val="005B6154"/>
    <w:rsid w:val="005B7155"/>
    <w:rsid w:val="005B7160"/>
    <w:rsid w:val="005B71AB"/>
    <w:rsid w:val="005C088F"/>
    <w:rsid w:val="005C1383"/>
    <w:rsid w:val="005C2708"/>
    <w:rsid w:val="005C47D1"/>
    <w:rsid w:val="005C49C2"/>
    <w:rsid w:val="005C73E4"/>
    <w:rsid w:val="005D17F1"/>
    <w:rsid w:val="005D39DB"/>
    <w:rsid w:val="005D5422"/>
    <w:rsid w:val="005D57F1"/>
    <w:rsid w:val="005D5BAC"/>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3030"/>
    <w:rsid w:val="006240BC"/>
    <w:rsid w:val="00626405"/>
    <w:rsid w:val="00626467"/>
    <w:rsid w:val="00627207"/>
    <w:rsid w:val="00627290"/>
    <w:rsid w:val="00627382"/>
    <w:rsid w:val="00631149"/>
    <w:rsid w:val="006312F6"/>
    <w:rsid w:val="00632146"/>
    <w:rsid w:val="00633752"/>
    <w:rsid w:val="00633AD0"/>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145"/>
    <w:rsid w:val="00661DAA"/>
    <w:rsid w:val="006631BE"/>
    <w:rsid w:val="00663B57"/>
    <w:rsid w:val="00664494"/>
    <w:rsid w:val="006647E5"/>
    <w:rsid w:val="00665839"/>
    <w:rsid w:val="00665CEA"/>
    <w:rsid w:val="00666DF0"/>
    <w:rsid w:val="0066751F"/>
    <w:rsid w:val="006675C7"/>
    <w:rsid w:val="00667C27"/>
    <w:rsid w:val="00671552"/>
    <w:rsid w:val="00673780"/>
    <w:rsid w:val="006741E4"/>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A72"/>
    <w:rsid w:val="00694D96"/>
    <w:rsid w:val="006964B2"/>
    <w:rsid w:val="00696C1B"/>
    <w:rsid w:val="00697644"/>
    <w:rsid w:val="00697AF7"/>
    <w:rsid w:val="006A01EF"/>
    <w:rsid w:val="006A2460"/>
    <w:rsid w:val="006A26A4"/>
    <w:rsid w:val="006A56F1"/>
    <w:rsid w:val="006A591E"/>
    <w:rsid w:val="006B39EF"/>
    <w:rsid w:val="006B4C9D"/>
    <w:rsid w:val="006B5782"/>
    <w:rsid w:val="006C0075"/>
    <w:rsid w:val="006C119B"/>
    <w:rsid w:val="006C1269"/>
    <w:rsid w:val="006C150C"/>
    <w:rsid w:val="006C1F30"/>
    <w:rsid w:val="006C31B1"/>
    <w:rsid w:val="006C44B6"/>
    <w:rsid w:val="006C6621"/>
    <w:rsid w:val="006C7A3D"/>
    <w:rsid w:val="006C7FA8"/>
    <w:rsid w:val="006D11A4"/>
    <w:rsid w:val="006D1CDC"/>
    <w:rsid w:val="006D45A8"/>
    <w:rsid w:val="006D5ADA"/>
    <w:rsid w:val="006D6613"/>
    <w:rsid w:val="006D73EB"/>
    <w:rsid w:val="006E0311"/>
    <w:rsid w:val="006E0829"/>
    <w:rsid w:val="006E1883"/>
    <w:rsid w:val="006E1CB7"/>
    <w:rsid w:val="006E64CA"/>
    <w:rsid w:val="006E6614"/>
    <w:rsid w:val="006E6CC9"/>
    <w:rsid w:val="006E712C"/>
    <w:rsid w:val="006F2F91"/>
    <w:rsid w:val="006F4309"/>
    <w:rsid w:val="006F4508"/>
    <w:rsid w:val="006F72C4"/>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46EB0"/>
    <w:rsid w:val="00752B89"/>
    <w:rsid w:val="00753B6A"/>
    <w:rsid w:val="00754CA0"/>
    <w:rsid w:val="0076072C"/>
    <w:rsid w:val="00760E1C"/>
    <w:rsid w:val="00761F85"/>
    <w:rsid w:val="00762139"/>
    <w:rsid w:val="007629BD"/>
    <w:rsid w:val="00762FBF"/>
    <w:rsid w:val="007638DB"/>
    <w:rsid w:val="007638FE"/>
    <w:rsid w:val="007645BA"/>
    <w:rsid w:val="00766A19"/>
    <w:rsid w:val="00767895"/>
    <w:rsid w:val="00770A0E"/>
    <w:rsid w:val="007723F9"/>
    <w:rsid w:val="00772A14"/>
    <w:rsid w:val="00773BC2"/>
    <w:rsid w:val="00775597"/>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C09"/>
    <w:rsid w:val="007A288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D53"/>
    <w:rsid w:val="007C7FF1"/>
    <w:rsid w:val="007D2317"/>
    <w:rsid w:val="007D58D4"/>
    <w:rsid w:val="007D64AA"/>
    <w:rsid w:val="007E0A63"/>
    <w:rsid w:val="007E0BF8"/>
    <w:rsid w:val="007E1B99"/>
    <w:rsid w:val="007E1BFF"/>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4EE1"/>
    <w:rsid w:val="00815F2F"/>
    <w:rsid w:val="0081631E"/>
    <w:rsid w:val="008206BF"/>
    <w:rsid w:val="00820B6A"/>
    <w:rsid w:val="00821C40"/>
    <w:rsid w:val="008226C3"/>
    <w:rsid w:val="008240E6"/>
    <w:rsid w:val="00824DE7"/>
    <w:rsid w:val="00830341"/>
    <w:rsid w:val="00831029"/>
    <w:rsid w:val="0083242D"/>
    <w:rsid w:val="008330EB"/>
    <w:rsid w:val="008333B6"/>
    <w:rsid w:val="008341A7"/>
    <w:rsid w:val="00834555"/>
    <w:rsid w:val="0083464E"/>
    <w:rsid w:val="00835453"/>
    <w:rsid w:val="008417AC"/>
    <w:rsid w:val="008432CF"/>
    <w:rsid w:val="008437CC"/>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40D0"/>
    <w:rsid w:val="008961A4"/>
    <w:rsid w:val="00896987"/>
    <w:rsid w:val="00897527"/>
    <w:rsid w:val="008976E8"/>
    <w:rsid w:val="00897C42"/>
    <w:rsid w:val="008A2573"/>
    <w:rsid w:val="008A2F07"/>
    <w:rsid w:val="008A3FB1"/>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19B7"/>
    <w:rsid w:val="008E2226"/>
    <w:rsid w:val="008E2BD0"/>
    <w:rsid w:val="008E2FD7"/>
    <w:rsid w:val="008E3D27"/>
    <w:rsid w:val="008E428B"/>
    <w:rsid w:val="008E4A43"/>
    <w:rsid w:val="008E5285"/>
    <w:rsid w:val="008E6F1E"/>
    <w:rsid w:val="008F064C"/>
    <w:rsid w:val="008F2CEE"/>
    <w:rsid w:val="008F613D"/>
    <w:rsid w:val="008F6BE7"/>
    <w:rsid w:val="008F77DC"/>
    <w:rsid w:val="0090063B"/>
    <w:rsid w:val="009007F5"/>
    <w:rsid w:val="00904158"/>
    <w:rsid w:val="0090436F"/>
    <w:rsid w:val="00904D3F"/>
    <w:rsid w:val="00905456"/>
    <w:rsid w:val="00907465"/>
    <w:rsid w:val="00907563"/>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7BE9"/>
    <w:rsid w:val="00937C62"/>
    <w:rsid w:val="00941697"/>
    <w:rsid w:val="009434DD"/>
    <w:rsid w:val="00943FB0"/>
    <w:rsid w:val="0094564D"/>
    <w:rsid w:val="009461E4"/>
    <w:rsid w:val="0095406A"/>
    <w:rsid w:val="009564FF"/>
    <w:rsid w:val="00956DDB"/>
    <w:rsid w:val="009578EE"/>
    <w:rsid w:val="00960260"/>
    <w:rsid w:val="00961253"/>
    <w:rsid w:val="00961C78"/>
    <w:rsid w:val="00961CA9"/>
    <w:rsid w:val="00961EFA"/>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3CD8"/>
    <w:rsid w:val="0097588D"/>
    <w:rsid w:val="00975AF7"/>
    <w:rsid w:val="009810D6"/>
    <w:rsid w:val="009815EF"/>
    <w:rsid w:val="00982AA9"/>
    <w:rsid w:val="00983690"/>
    <w:rsid w:val="009838AE"/>
    <w:rsid w:val="00983A0E"/>
    <w:rsid w:val="00985B65"/>
    <w:rsid w:val="00986086"/>
    <w:rsid w:val="00986FBE"/>
    <w:rsid w:val="009905AC"/>
    <w:rsid w:val="00990DE3"/>
    <w:rsid w:val="009911EE"/>
    <w:rsid w:val="00991B3B"/>
    <w:rsid w:val="00993F9F"/>
    <w:rsid w:val="00994B4C"/>
    <w:rsid w:val="00997E76"/>
    <w:rsid w:val="009A1061"/>
    <w:rsid w:val="009A14BF"/>
    <w:rsid w:val="009A1951"/>
    <w:rsid w:val="009A20A3"/>
    <w:rsid w:val="009A357F"/>
    <w:rsid w:val="009A3E88"/>
    <w:rsid w:val="009A3F57"/>
    <w:rsid w:val="009A5122"/>
    <w:rsid w:val="009B1AC3"/>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4E07"/>
    <w:rsid w:val="00A05074"/>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A67"/>
    <w:rsid w:val="00A64CB4"/>
    <w:rsid w:val="00A64E74"/>
    <w:rsid w:val="00A65992"/>
    <w:rsid w:val="00A66018"/>
    <w:rsid w:val="00A71275"/>
    <w:rsid w:val="00A72783"/>
    <w:rsid w:val="00A727DC"/>
    <w:rsid w:val="00A73058"/>
    <w:rsid w:val="00A74A0B"/>
    <w:rsid w:val="00A7798E"/>
    <w:rsid w:val="00A8029C"/>
    <w:rsid w:val="00A80B20"/>
    <w:rsid w:val="00A80F90"/>
    <w:rsid w:val="00A81589"/>
    <w:rsid w:val="00A81B3F"/>
    <w:rsid w:val="00A83E98"/>
    <w:rsid w:val="00A83EE4"/>
    <w:rsid w:val="00A84EB8"/>
    <w:rsid w:val="00A8523C"/>
    <w:rsid w:val="00A860D6"/>
    <w:rsid w:val="00A8676C"/>
    <w:rsid w:val="00A8767A"/>
    <w:rsid w:val="00A90144"/>
    <w:rsid w:val="00A90741"/>
    <w:rsid w:val="00A908C3"/>
    <w:rsid w:val="00A90BB0"/>
    <w:rsid w:val="00A922E4"/>
    <w:rsid w:val="00A96111"/>
    <w:rsid w:val="00A9632F"/>
    <w:rsid w:val="00A96B94"/>
    <w:rsid w:val="00A97191"/>
    <w:rsid w:val="00A97A54"/>
    <w:rsid w:val="00AA0B85"/>
    <w:rsid w:val="00AA11BA"/>
    <w:rsid w:val="00AA28C2"/>
    <w:rsid w:val="00AA4C5E"/>
    <w:rsid w:val="00AA5CD1"/>
    <w:rsid w:val="00AA6170"/>
    <w:rsid w:val="00AA7120"/>
    <w:rsid w:val="00AA753B"/>
    <w:rsid w:val="00AB1682"/>
    <w:rsid w:val="00AB1831"/>
    <w:rsid w:val="00AB2712"/>
    <w:rsid w:val="00AB2A9D"/>
    <w:rsid w:val="00AB2BEB"/>
    <w:rsid w:val="00AB4DEA"/>
    <w:rsid w:val="00AB59FA"/>
    <w:rsid w:val="00AB6E80"/>
    <w:rsid w:val="00AB6F8E"/>
    <w:rsid w:val="00AC04FD"/>
    <w:rsid w:val="00AC2E58"/>
    <w:rsid w:val="00AC40F8"/>
    <w:rsid w:val="00AC4D42"/>
    <w:rsid w:val="00AC4E33"/>
    <w:rsid w:val="00AC5EA6"/>
    <w:rsid w:val="00AC61BB"/>
    <w:rsid w:val="00AC657E"/>
    <w:rsid w:val="00AC6B01"/>
    <w:rsid w:val="00AD08BD"/>
    <w:rsid w:val="00AD11CD"/>
    <w:rsid w:val="00AD413C"/>
    <w:rsid w:val="00AD4D43"/>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457F8"/>
    <w:rsid w:val="00B458D7"/>
    <w:rsid w:val="00B4788C"/>
    <w:rsid w:val="00B51A7C"/>
    <w:rsid w:val="00B52C2F"/>
    <w:rsid w:val="00B539FF"/>
    <w:rsid w:val="00B6059A"/>
    <w:rsid w:val="00B60AD9"/>
    <w:rsid w:val="00B61015"/>
    <w:rsid w:val="00B624EB"/>
    <w:rsid w:val="00B63FFC"/>
    <w:rsid w:val="00B64143"/>
    <w:rsid w:val="00B67B89"/>
    <w:rsid w:val="00B70CFA"/>
    <w:rsid w:val="00B70D29"/>
    <w:rsid w:val="00B71CDE"/>
    <w:rsid w:val="00B721EB"/>
    <w:rsid w:val="00B735C8"/>
    <w:rsid w:val="00B74827"/>
    <w:rsid w:val="00B75673"/>
    <w:rsid w:val="00B762F6"/>
    <w:rsid w:val="00B80CB3"/>
    <w:rsid w:val="00B822A2"/>
    <w:rsid w:val="00B8449A"/>
    <w:rsid w:val="00B8463D"/>
    <w:rsid w:val="00B85B19"/>
    <w:rsid w:val="00B86043"/>
    <w:rsid w:val="00B902CE"/>
    <w:rsid w:val="00B91461"/>
    <w:rsid w:val="00B922E5"/>
    <w:rsid w:val="00B935FE"/>
    <w:rsid w:val="00BA099B"/>
    <w:rsid w:val="00BA2261"/>
    <w:rsid w:val="00BA46B9"/>
    <w:rsid w:val="00BA4CFA"/>
    <w:rsid w:val="00BA54CC"/>
    <w:rsid w:val="00BA5BDC"/>
    <w:rsid w:val="00BA6C25"/>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1DA6"/>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7A39"/>
    <w:rsid w:val="00C07F52"/>
    <w:rsid w:val="00C12363"/>
    <w:rsid w:val="00C179D5"/>
    <w:rsid w:val="00C20131"/>
    <w:rsid w:val="00C2121A"/>
    <w:rsid w:val="00C27D57"/>
    <w:rsid w:val="00C31A22"/>
    <w:rsid w:val="00C3324E"/>
    <w:rsid w:val="00C33A90"/>
    <w:rsid w:val="00C33F71"/>
    <w:rsid w:val="00C369B6"/>
    <w:rsid w:val="00C43A83"/>
    <w:rsid w:val="00C43B80"/>
    <w:rsid w:val="00C44501"/>
    <w:rsid w:val="00C4484E"/>
    <w:rsid w:val="00C45A37"/>
    <w:rsid w:val="00C469F1"/>
    <w:rsid w:val="00C47333"/>
    <w:rsid w:val="00C516CE"/>
    <w:rsid w:val="00C52349"/>
    <w:rsid w:val="00C52521"/>
    <w:rsid w:val="00C54F26"/>
    <w:rsid w:val="00C60F1C"/>
    <w:rsid w:val="00C6179E"/>
    <w:rsid w:val="00C61A8E"/>
    <w:rsid w:val="00C67DD2"/>
    <w:rsid w:val="00C701C1"/>
    <w:rsid w:val="00C70C6C"/>
    <w:rsid w:val="00C72568"/>
    <w:rsid w:val="00C732C4"/>
    <w:rsid w:val="00C73355"/>
    <w:rsid w:val="00C73CED"/>
    <w:rsid w:val="00C7408D"/>
    <w:rsid w:val="00C742F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0414"/>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0CA7"/>
    <w:rsid w:val="00CE2654"/>
    <w:rsid w:val="00CE4D44"/>
    <w:rsid w:val="00CE4F7E"/>
    <w:rsid w:val="00CE7BDF"/>
    <w:rsid w:val="00CE7D56"/>
    <w:rsid w:val="00CF5FBF"/>
    <w:rsid w:val="00CF6515"/>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221CD"/>
    <w:rsid w:val="00D225BC"/>
    <w:rsid w:val="00D22ED4"/>
    <w:rsid w:val="00D25DA3"/>
    <w:rsid w:val="00D2663D"/>
    <w:rsid w:val="00D2686B"/>
    <w:rsid w:val="00D302C9"/>
    <w:rsid w:val="00D329AA"/>
    <w:rsid w:val="00D335BC"/>
    <w:rsid w:val="00D34CEA"/>
    <w:rsid w:val="00D37DA7"/>
    <w:rsid w:val="00D41D95"/>
    <w:rsid w:val="00D42259"/>
    <w:rsid w:val="00D424A4"/>
    <w:rsid w:val="00D42EBB"/>
    <w:rsid w:val="00D43777"/>
    <w:rsid w:val="00D47FBB"/>
    <w:rsid w:val="00D51105"/>
    <w:rsid w:val="00D520E6"/>
    <w:rsid w:val="00D537FA"/>
    <w:rsid w:val="00D567BC"/>
    <w:rsid w:val="00D56C66"/>
    <w:rsid w:val="00D57001"/>
    <w:rsid w:val="00D622C9"/>
    <w:rsid w:val="00D65EC4"/>
    <w:rsid w:val="00D65F08"/>
    <w:rsid w:val="00D669D9"/>
    <w:rsid w:val="00D670BA"/>
    <w:rsid w:val="00D67CA2"/>
    <w:rsid w:val="00D71D2D"/>
    <w:rsid w:val="00D7365B"/>
    <w:rsid w:val="00D7381E"/>
    <w:rsid w:val="00D739DE"/>
    <w:rsid w:val="00D73B24"/>
    <w:rsid w:val="00D74126"/>
    <w:rsid w:val="00D751D6"/>
    <w:rsid w:val="00D80469"/>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75D"/>
    <w:rsid w:val="00DD352F"/>
    <w:rsid w:val="00DD445B"/>
    <w:rsid w:val="00DD4882"/>
    <w:rsid w:val="00DD786E"/>
    <w:rsid w:val="00DE3685"/>
    <w:rsid w:val="00DE4144"/>
    <w:rsid w:val="00DE469A"/>
    <w:rsid w:val="00DE5625"/>
    <w:rsid w:val="00DE56AE"/>
    <w:rsid w:val="00DE5D92"/>
    <w:rsid w:val="00DE6709"/>
    <w:rsid w:val="00DE6ACF"/>
    <w:rsid w:val="00DE73DB"/>
    <w:rsid w:val="00DE79B8"/>
    <w:rsid w:val="00DF142C"/>
    <w:rsid w:val="00DF3443"/>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47F3D"/>
    <w:rsid w:val="00E50CA9"/>
    <w:rsid w:val="00E52EB1"/>
    <w:rsid w:val="00E5644D"/>
    <w:rsid w:val="00E56589"/>
    <w:rsid w:val="00E56DF9"/>
    <w:rsid w:val="00E57625"/>
    <w:rsid w:val="00E649C6"/>
    <w:rsid w:val="00E654DC"/>
    <w:rsid w:val="00E655C3"/>
    <w:rsid w:val="00E656B7"/>
    <w:rsid w:val="00E72385"/>
    <w:rsid w:val="00E73FD2"/>
    <w:rsid w:val="00E7415E"/>
    <w:rsid w:val="00E74297"/>
    <w:rsid w:val="00E75E1D"/>
    <w:rsid w:val="00E75E8E"/>
    <w:rsid w:val="00E75EA9"/>
    <w:rsid w:val="00E7711D"/>
    <w:rsid w:val="00E80CC8"/>
    <w:rsid w:val="00E82809"/>
    <w:rsid w:val="00E82F57"/>
    <w:rsid w:val="00E83D42"/>
    <w:rsid w:val="00E845A3"/>
    <w:rsid w:val="00E853B5"/>
    <w:rsid w:val="00E85C53"/>
    <w:rsid w:val="00E85DFD"/>
    <w:rsid w:val="00E86DB2"/>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172"/>
    <w:rsid w:val="00EB2C8E"/>
    <w:rsid w:val="00EB4434"/>
    <w:rsid w:val="00EB49D0"/>
    <w:rsid w:val="00EB4FB5"/>
    <w:rsid w:val="00EB53F2"/>
    <w:rsid w:val="00EB58B0"/>
    <w:rsid w:val="00EB793A"/>
    <w:rsid w:val="00EB7DA0"/>
    <w:rsid w:val="00EC08DF"/>
    <w:rsid w:val="00EC0E8D"/>
    <w:rsid w:val="00EC15B0"/>
    <w:rsid w:val="00EC60A0"/>
    <w:rsid w:val="00EC625A"/>
    <w:rsid w:val="00EC7105"/>
    <w:rsid w:val="00EC713D"/>
    <w:rsid w:val="00EC7330"/>
    <w:rsid w:val="00EC7B40"/>
    <w:rsid w:val="00ED012A"/>
    <w:rsid w:val="00ED0DCB"/>
    <w:rsid w:val="00ED2D50"/>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5E0A"/>
    <w:rsid w:val="00F273AD"/>
    <w:rsid w:val="00F32D35"/>
    <w:rsid w:val="00F341D2"/>
    <w:rsid w:val="00F355AB"/>
    <w:rsid w:val="00F35F7F"/>
    <w:rsid w:val="00F36D07"/>
    <w:rsid w:val="00F375E7"/>
    <w:rsid w:val="00F37F8B"/>
    <w:rsid w:val="00F407A6"/>
    <w:rsid w:val="00F437D5"/>
    <w:rsid w:val="00F44966"/>
    <w:rsid w:val="00F4501A"/>
    <w:rsid w:val="00F504D1"/>
    <w:rsid w:val="00F538C7"/>
    <w:rsid w:val="00F53ACE"/>
    <w:rsid w:val="00F54522"/>
    <w:rsid w:val="00F56FCA"/>
    <w:rsid w:val="00F6078A"/>
    <w:rsid w:val="00F625CF"/>
    <w:rsid w:val="00F62AD3"/>
    <w:rsid w:val="00F633A8"/>
    <w:rsid w:val="00F63484"/>
    <w:rsid w:val="00F63D12"/>
    <w:rsid w:val="00F64DBC"/>
    <w:rsid w:val="00F701F5"/>
    <w:rsid w:val="00F71CC8"/>
    <w:rsid w:val="00F71E98"/>
    <w:rsid w:val="00F72A3A"/>
    <w:rsid w:val="00F7567E"/>
    <w:rsid w:val="00F75C8F"/>
    <w:rsid w:val="00F77DC1"/>
    <w:rsid w:val="00F81291"/>
    <w:rsid w:val="00F8572B"/>
    <w:rsid w:val="00F90E81"/>
    <w:rsid w:val="00F9158F"/>
    <w:rsid w:val="00F91677"/>
    <w:rsid w:val="00F97673"/>
    <w:rsid w:val="00F977D7"/>
    <w:rsid w:val="00FA10FF"/>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BFA"/>
    <w:rsid w:val="00FC0D43"/>
    <w:rsid w:val="00FC1347"/>
    <w:rsid w:val="00FC2B2C"/>
    <w:rsid w:val="00FC6BDF"/>
    <w:rsid w:val="00FC7322"/>
    <w:rsid w:val="00FD0969"/>
    <w:rsid w:val="00FD2987"/>
    <w:rsid w:val="00FD606E"/>
    <w:rsid w:val="00FD646B"/>
    <w:rsid w:val="00FD64D5"/>
    <w:rsid w:val="00FD658D"/>
    <w:rsid w:val="00FD6598"/>
    <w:rsid w:val="00FE18CF"/>
    <w:rsid w:val="00FE2273"/>
    <w:rsid w:val="00FE319F"/>
    <w:rsid w:val="00FE5143"/>
    <w:rsid w:val="00FE5CA4"/>
    <w:rsid w:val="00FE6F2D"/>
    <w:rsid w:val="00FF064C"/>
    <w:rsid w:val="00FF0BEF"/>
    <w:rsid w:val="00FF1D00"/>
    <w:rsid w:val="00FF4BCC"/>
    <w:rsid w:val="00FF6367"/>
    <w:rsid w:val="00FF6DD1"/>
    <w:rsid w:val="00FF7AD7"/>
    <w:rsid w:val="034F198D"/>
    <w:rsid w:val="03E945C1"/>
    <w:rsid w:val="056F7409"/>
    <w:rsid w:val="060D2539"/>
    <w:rsid w:val="0AC427C9"/>
    <w:rsid w:val="0BDA3BDC"/>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9953A00"/>
    <w:rsid w:val="5A373D83"/>
    <w:rsid w:val="5A666315"/>
    <w:rsid w:val="60784D57"/>
    <w:rsid w:val="61FB0BAD"/>
    <w:rsid w:val="63D57B8E"/>
    <w:rsid w:val="63EC5914"/>
    <w:rsid w:val="651C7808"/>
    <w:rsid w:val="68F56996"/>
    <w:rsid w:val="6B951211"/>
    <w:rsid w:val="6FE25BEB"/>
    <w:rsid w:val="70F17ED7"/>
    <w:rsid w:val="7196629E"/>
    <w:rsid w:val="74D04F32"/>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167A0"/>
  <w15:docId w15:val="{98FF2F2B-6A20-4061-9BC4-E398BCF9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28"/>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ALT+Z Char,正文2级,缩进,段1,特点标题,正文不缩进,正文（首行缩进两字） Char,正文（首行缩进两字） Char Char Char Char Char,正文（首行缩进两字） Char Char Char,正文（首行缩进两字）标题1,标题四,水上软"/>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1">
    <w:name w:val="Body Text 3"/>
    <w:basedOn w:val="a"/>
    <w:link w:val="32"/>
    <w:pPr>
      <w:spacing w:after="120"/>
    </w:pPr>
    <w:rPr>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qFormat/>
    <w:rPr>
      <w:rFonts w:asciiTheme="minorEastAsia" w:eastAsiaTheme="minorEastAsia" w:hAnsiTheme="minorEastAsia"/>
      <w:b/>
      <w:bCs/>
      <w:kern w:val="44"/>
      <w:sz w:val="28"/>
      <w:szCs w:val="24"/>
    </w:rPr>
  </w:style>
  <w:style w:type="character" w:customStyle="1" w:styleId="a4">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2级 字符,缩进 字符,段1 字符,特点标题 字符,正文不缩进 字符,正文（首行缩进两字） Char 字符,正文（首行缩进两字） Char Char Char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rPr>
      <w:rFonts w:hAnsi="宋体"/>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eastAsia="宋体" w:hAnsi="宋体" w:cs="Times New Roman"/>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a">
    <w:name w:val="无 A"/>
  </w:style>
  <w:style w:type="character" w:customStyle="1" w:styleId="B">
    <w:name w:val="无 B"/>
    <w:rPr>
      <w:lang w:val="zh-TW" w:eastAsia="zh-TW"/>
    </w:rPr>
  </w:style>
  <w:style w:type="paragraph" w:customStyle="1" w:styleId="Afff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rFonts w:ascii="Times New Roman" w:eastAsia="宋体" w:hAnsi="Times New Roman" w:cs="Times New Roman"/>
      <w:kern w:val="2"/>
      <w:sz w:val="21"/>
      <w:szCs w:val="24"/>
    </w:rPr>
  </w:style>
  <w:style w:type="character" w:customStyle="1" w:styleId="afff6">
    <w:name w:val="列表段落 字符"/>
    <w:link w:val="afff5"/>
    <w:uiPriority w:val="34"/>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aliases w:val="四号 Char,表正文 Char,正文非缩进 Char,标题4 Char,特点 Char,正文双线 Char,ALT+Z Char1,ALT+Z Char Char Char1,ALT+Z Char Char Char Char Char,正文非缩进 Char Char Char,ALT+Z Char Char Char Char1,ALT+Z Char Char1,正文缩进1 Char,正文2级 Char,缩进 Char,段1 Char,特点标题 Char,正文不缩进 Char"/>
    <w:rPr>
      <w:rFonts w:ascii="宋体" w:eastAsia="宋体"/>
      <w:sz w:val="24"/>
      <w:lang w:val="en-US" w:eastAsia="zh-CN" w:bidi="ar-SA"/>
    </w:rPr>
  </w:style>
  <w:style w:type="character" w:customStyle="1" w:styleId="Char5">
    <w:name w:val="页脚 Char"/>
    <w:uiPriority w:val="99"/>
    <w:rPr>
      <w:rFonts w:ascii="宋体"/>
      <w:sz w:val="18"/>
    </w:rPr>
  </w:style>
  <w:style w:type="character" w:customStyle="1" w:styleId="1a">
    <w:name w:val="未处理的提及1"/>
    <w:basedOn w:val="a1"/>
    <w:uiPriority w:val="99"/>
    <w:semiHidden/>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rFonts w:ascii="Times New Roman" w:eastAsia="宋体" w:hAnsi="Times New Roman" w:cs="Times New Roman"/>
      <w:sz w:val="22"/>
    </w:rPr>
  </w:style>
  <w:style w:type="character" w:customStyle="1" w:styleId="2e">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6">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semiHidden/>
    <w:unhideWhenUsed/>
    <w:rPr>
      <w:color w:val="605E5C"/>
      <w:shd w:val="clear" w:color="auto" w:fill="E1DFDD"/>
    </w:rPr>
  </w:style>
  <w:style w:type="character" w:customStyle="1" w:styleId="1ff7">
    <w:name w:val="批注文字 字符1"/>
    <w:rPr>
      <w:szCs w:val="24"/>
    </w:rPr>
  </w:style>
  <w:style w:type="character" w:customStyle="1" w:styleId="3b">
    <w:name w:val="未处理的提及3"/>
    <w:basedOn w:val="a1"/>
    <w:uiPriority w:val="99"/>
    <w:unhideWhenUsed/>
    <w:rPr>
      <w:color w:val="605E5C"/>
      <w:shd w:val="clear" w:color="auto" w:fill="E1DFDD"/>
    </w:rPr>
  </w:style>
  <w:style w:type="character" w:customStyle="1" w:styleId="32">
    <w:name w:val="正文文本 3 字符"/>
    <w:link w:val="31"/>
    <w:rPr>
      <w:kern w:val="2"/>
      <w:sz w:val="16"/>
      <w:szCs w:val="16"/>
    </w:rPr>
  </w:style>
  <w:style w:type="character" w:customStyle="1" w:styleId="313">
    <w:name w:val="正文文本 3 字符1"/>
    <w:basedOn w:val="a1"/>
    <w:uiPriority w:val="99"/>
    <w:semiHidden/>
    <w:rPr>
      <w:kern w:val="2"/>
      <w:sz w:val="16"/>
      <w:szCs w:val="16"/>
    </w:rPr>
  </w:style>
  <w:style w:type="paragraph" w:customStyle="1" w:styleId="Style509">
    <w:name w:val="_Style 509"/>
    <w:basedOn w:val="a"/>
    <w:next w:val="afff5"/>
    <w:uiPriority w:val="34"/>
    <w:qFormat/>
    <w:pPr>
      <w:ind w:firstLineChars="200" w:firstLine="420"/>
    </w:pPr>
  </w:style>
  <w:style w:type="paragraph" w:customStyle="1" w:styleId="Style510">
    <w:name w:val="_Style 510"/>
    <w:basedOn w:val="a"/>
    <w:next w:val="afff5"/>
    <w:uiPriority w:val="34"/>
    <w:qFormat/>
    <w:pPr>
      <w:ind w:firstLineChars="200" w:firstLine="420"/>
    </w:pPr>
  </w:style>
  <w:style w:type="character" w:customStyle="1" w:styleId="42">
    <w:name w:val="未处理的提及4"/>
    <w:basedOn w:val="a1"/>
    <w:uiPriority w:val="99"/>
    <w:semiHidden/>
    <w:unhideWhenUsed/>
    <w:rPr>
      <w:color w:val="605E5C"/>
      <w:shd w:val="clear" w:color="auto" w:fill="E1DFDD"/>
    </w:rPr>
  </w:style>
  <w:style w:type="paragraph" w:customStyle="1" w:styleId="CharCharCharCharCharChar1CharCharCharChar">
    <w:name w:val="Char Char Char Char Char Char1 Char Char Char Char"/>
    <w:basedOn w:val="a8"/>
    <w:autoRedefine/>
    <w:rsid w:val="00155474"/>
    <w:rPr>
      <w:rFonts w:ascii="Tahoma"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biecc.com.cn/fushulanm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cgp"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12289;&#20013;&#22269;&#25919;&#24220;&#37319;&#36141;&#3259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739E47F2-FCB8-4865-8F8A-9BCB23E31B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4887</Words>
  <Characters>27860</Characters>
  <Application>Microsoft Office Word</Application>
  <DocSecurity>0</DocSecurity>
  <Lines>232</Lines>
  <Paragraphs>65</Paragraphs>
  <ScaleCrop>false</ScaleCrop>
  <Company>Sky123.Org</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 </cp:lastModifiedBy>
  <cp:revision>3</cp:revision>
  <cp:lastPrinted>2015-03-31T03:08:00Z</cp:lastPrinted>
  <dcterms:created xsi:type="dcterms:W3CDTF">2021-05-28T06:56:00Z</dcterms:created>
  <dcterms:modified xsi:type="dcterms:W3CDTF">2021-05-31T02:27:00Z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