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1CE81" w14:textId="77777777" w:rsidR="00520A10" w:rsidRDefault="00520A10">
      <w:pPr>
        <w:jc w:val="center"/>
        <w:rPr>
          <w:rFonts w:ascii="宋体" w:hAnsi="宋体" w:cs="宋体"/>
          <w:b/>
          <w:bCs/>
          <w:color w:val="FF0000"/>
          <w:sz w:val="52"/>
          <w:szCs w:val="48"/>
          <w:highlight w:val="yellow"/>
        </w:rPr>
      </w:pPr>
    </w:p>
    <w:p w14:paraId="110BBDB4" w14:textId="7FF7FA8C" w:rsidR="00520A10" w:rsidRDefault="00B83F04" w:rsidP="009F1E8A">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北京电影学院</w:t>
      </w:r>
      <w:r w:rsidR="007B0261">
        <w:rPr>
          <w:rFonts w:ascii="宋体" w:hAnsi="宋体" w:cs="宋体" w:hint="eastAsia"/>
          <w:b/>
          <w:bCs/>
          <w:color w:val="000000"/>
          <w:sz w:val="52"/>
          <w:szCs w:val="48"/>
        </w:rPr>
        <w:t>改善办学保障条件-新校区建设配套-新校区智慧校园网络基础设施建设（一期）</w:t>
      </w:r>
      <w:proofErr w:type="gramStart"/>
      <w:r w:rsidR="007B0261">
        <w:rPr>
          <w:rFonts w:ascii="宋体" w:hAnsi="宋体" w:cs="宋体" w:hint="eastAsia"/>
          <w:b/>
          <w:bCs/>
          <w:color w:val="000000"/>
          <w:sz w:val="52"/>
          <w:szCs w:val="48"/>
        </w:rPr>
        <w:t>信息化工程监理信息化工程监理</w:t>
      </w:r>
      <w:proofErr w:type="gramEnd"/>
      <w:r w:rsidR="007B0261">
        <w:rPr>
          <w:rFonts w:ascii="宋体" w:hAnsi="宋体" w:cs="宋体" w:hint="eastAsia"/>
          <w:b/>
          <w:bCs/>
          <w:color w:val="000000"/>
          <w:sz w:val="52"/>
          <w:szCs w:val="48"/>
        </w:rPr>
        <w:t>服务采购项目</w:t>
      </w:r>
    </w:p>
    <w:p w14:paraId="0A794ED4" w14:textId="77777777" w:rsidR="00520A10" w:rsidRDefault="00520A10">
      <w:pPr>
        <w:jc w:val="center"/>
        <w:rPr>
          <w:rFonts w:ascii="宋体"/>
          <w:b/>
          <w:bCs/>
          <w:sz w:val="52"/>
          <w:szCs w:val="52"/>
        </w:rPr>
      </w:pPr>
    </w:p>
    <w:p w14:paraId="4D95E5F3" w14:textId="77777777" w:rsidR="00520A10" w:rsidRDefault="00F25660">
      <w:pPr>
        <w:jc w:val="center"/>
        <w:rPr>
          <w:rFonts w:ascii="宋体"/>
          <w:b/>
          <w:bCs/>
          <w:sz w:val="84"/>
          <w:szCs w:val="84"/>
        </w:rPr>
      </w:pPr>
      <w:r>
        <w:rPr>
          <w:rFonts w:ascii="宋体" w:hAnsi="宋体" w:cs="宋体" w:hint="eastAsia"/>
          <w:b/>
          <w:bCs/>
          <w:sz w:val="84"/>
          <w:szCs w:val="84"/>
        </w:rPr>
        <w:t>招</w:t>
      </w:r>
      <w:r>
        <w:rPr>
          <w:rFonts w:ascii="宋体" w:hAnsi="宋体" w:cs="宋体"/>
          <w:b/>
          <w:bCs/>
          <w:sz w:val="84"/>
          <w:szCs w:val="84"/>
        </w:rPr>
        <w:t xml:space="preserve"> </w:t>
      </w:r>
      <w:r>
        <w:rPr>
          <w:rFonts w:ascii="宋体" w:hAnsi="宋体" w:cs="宋体" w:hint="eastAsia"/>
          <w:b/>
          <w:bCs/>
          <w:sz w:val="84"/>
          <w:szCs w:val="84"/>
        </w:rPr>
        <w:t>标</w:t>
      </w:r>
      <w:r>
        <w:rPr>
          <w:rFonts w:ascii="宋体" w:hAnsi="宋体" w:cs="宋体"/>
          <w:b/>
          <w:bCs/>
          <w:sz w:val="84"/>
          <w:szCs w:val="84"/>
        </w:rPr>
        <w:t xml:space="preserve"> </w:t>
      </w:r>
      <w:r>
        <w:rPr>
          <w:rFonts w:ascii="宋体" w:hAnsi="宋体" w:cs="宋体" w:hint="eastAsia"/>
          <w:b/>
          <w:bCs/>
          <w:sz w:val="84"/>
          <w:szCs w:val="84"/>
        </w:rPr>
        <w:t>文</w:t>
      </w:r>
      <w:r>
        <w:rPr>
          <w:rFonts w:ascii="宋体" w:hAnsi="宋体" w:cs="宋体"/>
          <w:b/>
          <w:bCs/>
          <w:sz w:val="84"/>
          <w:szCs w:val="84"/>
        </w:rPr>
        <w:t xml:space="preserve"> </w:t>
      </w:r>
      <w:r>
        <w:rPr>
          <w:rFonts w:ascii="宋体" w:hAnsi="宋体" w:cs="宋体" w:hint="eastAsia"/>
          <w:b/>
          <w:bCs/>
          <w:sz w:val="84"/>
          <w:szCs w:val="84"/>
        </w:rPr>
        <w:t>件</w:t>
      </w:r>
    </w:p>
    <w:p w14:paraId="0AA38621" w14:textId="77777777" w:rsidR="00520A10" w:rsidRDefault="00520A10">
      <w:pPr>
        <w:ind w:firstLineChars="1001" w:firstLine="2814"/>
        <w:rPr>
          <w:rFonts w:ascii="宋体"/>
          <w:b/>
          <w:bCs/>
          <w:sz w:val="28"/>
          <w:szCs w:val="28"/>
        </w:rPr>
      </w:pPr>
    </w:p>
    <w:p w14:paraId="3E5D5437" w14:textId="77777777" w:rsidR="00520A10" w:rsidRDefault="00520A10">
      <w:pPr>
        <w:ind w:firstLineChars="1000" w:firstLine="3213"/>
        <w:rPr>
          <w:rFonts w:ascii="宋体"/>
          <w:b/>
          <w:bCs/>
          <w:sz w:val="32"/>
          <w:szCs w:val="32"/>
        </w:rPr>
      </w:pPr>
    </w:p>
    <w:p w14:paraId="1D748C9D" w14:textId="507BC408" w:rsidR="00520A10" w:rsidRDefault="00F25660">
      <w:pPr>
        <w:jc w:val="center"/>
        <w:rPr>
          <w:rFonts w:ascii="宋体"/>
          <w:b/>
          <w:bCs/>
          <w:color w:val="000000"/>
          <w:sz w:val="32"/>
          <w:szCs w:val="32"/>
        </w:rPr>
      </w:pPr>
      <w:r>
        <w:rPr>
          <w:rFonts w:ascii="宋体" w:hAnsi="宋体" w:cs="宋体" w:hint="eastAsia"/>
          <w:b/>
          <w:bCs/>
          <w:color w:val="000000"/>
          <w:sz w:val="32"/>
          <w:szCs w:val="32"/>
        </w:rPr>
        <w:t>招标编号：</w:t>
      </w:r>
      <w:r>
        <w:rPr>
          <w:rFonts w:ascii="宋体" w:hAnsi="宋体" w:cs="宋体"/>
          <w:b/>
          <w:bCs/>
          <w:color w:val="000000"/>
          <w:sz w:val="32"/>
          <w:szCs w:val="32"/>
        </w:rPr>
        <w:t>BIECC</w:t>
      </w:r>
      <w:r>
        <w:rPr>
          <w:rFonts w:ascii="宋体" w:hAnsi="宋体" w:cs="宋体" w:hint="eastAsia"/>
          <w:b/>
          <w:bCs/>
          <w:color w:val="000000"/>
          <w:sz w:val="32"/>
          <w:szCs w:val="32"/>
        </w:rPr>
        <w:t>－</w:t>
      </w:r>
      <w:r w:rsidR="007B0261">
        <w:rPr>
          <w:rFonts w:ascii="宋体" w:hAnsi="宋体" w:cs="宋体"/>
          <w:b/>
          <w:bCs/>
          <w:color w:val="000000"/>
          <w:sz w:val="32"/>
          <w:szCs w:val="32"/>
        </w:rPr>
        <w:t>21ZB0140</w:t>
      </w:r>
    </w:p>
    <w:p w14:paraId="1B431337" w14:textId="77777777" w:rsidR="00520A10" w:rsidRDefault="00520A10">
      <w:pPr>
        <w:jc w:val="center"/>
        <w:rPr>
          <w:rFonts w:ascii="宋体"/>
          <w:b/>
          <w:bCs/>
          <w:sz w:val="52"/>
          <w:szCs w:val="52"/>
        </w:rPr>
      </w:pPr>
    </w:p>
    <w:p w14:paraId="16664049" w14:textId="77777777" w:rsidR="00520A10" w:rsidRDefault="00520A10">
      <w:pPr>
        <w:rPr>
          <w:rFonts w:ascii="宋体"/>
          <w:b/>
          <w:bCs/>
          <w:sz w:val="48"/>
          <w:szCs w:val="48"/>
        </w:rPr>
      </w:pPr>
    </w:p>
    <w:p w14:paraId="4974F472" w14:textId="77777777" w:rsidR="00520A10" w:rsidRDefault="00520A10">
      <w:pPr>
        <w:jc w:val="center"/>
        <w:rPr>
          <w:rFonts w:ascii="宋体" w:hAnsi="宋体"/>
          <w:b/>
          <w:sz w:val="36"/>
          <w:szCs w:val="36"/>
        </w:rPr>
      </w:pPr>
    </w:p>
    <w:p w14:paraId="26D2920E" w14:textId="77777777" w:rsidR="00520A10" w:rsidRDefault="00F25660">
      <w:pPr>
        <w:jc w:val="center"/>
        <w:rPr>
          <w:rFonts w:ascii="宋体"/>
          <w:b/>
          <w:bCs/>
          <w:sz w:val="36"/>
          <w:szCs w:val="36"/>
        </w:rPr>
      </w:pPr>
      <w:r>
        <w:rPr>
          <w:rFonts w:ascii="宋体" w:hAnsi="宋体" w:cs="宋体" w:hint="eastAsia"/>
          <w:b/>
          <w:bCs/>
          <w:sz w:val="36"/>
          <w:szCs w:val="36"/>
        </w:rPr>
        <w:t>北京国际工程咨询有限公司</w:t>
      </w:r>
    </w:p>
    <w:p w14:paraId="7739F85A" w14:textId="5B6552C0" w:rsidR="00520A10" w:rsidRDefault="00F25660">
      <w:pPr>
        <w:jc w:val="center"/>
        <w:rPr>
          <w:rFonts w:ascii="宋体"/>
          <w:b/>
          <w:bCs/>
          <w:color w:val="000000"/>
          <w:sz w:val="36"/>
          <w:szCs w:val="36"/>
        </w:rPr>
      </w:pPr>
      <w:r>
        <w:rPr>
          <w:rFonts w:ascii="宋体" w:hAnsi="宋体" w:cs="宋体" w:hint="eastAsia"/>
          <w:b/>
          <w:bCs/>
          <w:color w:val="000000"/>
          <w:sz w:val="36"/>
          <w:szCs w:val="36"/>
        </w:rPr>
        <w:t>2</w:t>
      </w:r>
      <w:r>
        <w:rPr>
          <w:rFonts w:ascii="宋体" w:hAnsi="宋体" w:cs="宋体"/>
          <w:b/>
          <w:bCs/>
          <w:color w:val="000000"/>
          <w:sz w:val="36"/>
          <w:szCs w:val="36"/>
        </w:rPr>
        <w:t>0</w:t>
      </w:r>
      <w:r w:rsidR="00867AE0">
        <w:rPr>
          <w:rFonts w:ascii="宋体" w:hAnsi="宋体" w:cs="宋体"/>
          <w:b/>
          <w:bCs/>
          <w:color w:val="000000"/>
          <w:sz w:val="36"/>
          <w:szCs w:val="36"/>
        </w:rPr>
        <w:t>21</w:t>
      </w:r>
      <w:r>
        <w:rPr>
          <w:rFonts w:ascii="宋体" w:hAnsi="宋体" w:cs="宋体"/>
          <w:b/>
          <w:bCs/>
          <w:color w:val="000000"/>
          <w:sz w:val="36"/>
          <w:szCs w:val="36"/>
        </w:rPr>
        <w:t>年</w:t>
      </w:r>
      <w:r w:rsidR="007B0261">
        <w:rPr>
          <w:rFonts w:ascii="宋体" w:hAnsi="宋体" w:cs="宋体"/>
          <w:b/>
          <w:bCs/>
          <w:color w:val="000000"/>
          <w:sz w:val="36"/>
          <w:szCs w:val="36"/>
        </w:rPr>
        <w:t>6</w:t>
      </w:r>
      <w:r>
        <w:rPr>
          <w:rFonts w:ascii="宋体" w:hAnsi="宋体" w:cs="宋体" w:hint="eastAsia"/>
          <w:b/>
          <w:bCs/>
          <w:color w:val="000000"/>
          <w:sz w:val="36"/>
          <w:szCs w:val="36"/>
        </w:rPr>
        <w:t>月</w:t>
      </w:r>
    </w:p>
    <w:p w14:paraId="5122E0B3" w14:textId="204A9A24" w:rsidR="00520A10" w:rsidRPr="00E23DDD" w:rsidRDefault="00F25660">
      <w:pPr>
        <w:spacing w:line="360" w:lineRule="auto"/>
        <w:rPr>
          <w:rFonts w:ascii="宋体" w:hAnsi="宋体" w:cs="宋体"/>
          <w:b/>
          <w:bCs/>
          <w:sz w:val="32"/>
          <w:szCs w:val="32"/>
        </w:rPr>
      </w:pPr>
      <w:r>
        <w:rPr>
          <w:rFonts w:ascii="宋体" w:hAnsi="宋体" w:cs="宋体"/>
          <w:b/>
          <w:bCs/>
          <w:sz w:val="32"/>
          <w:szCs w:val="32"/>
        </w:rPr>
        <w:t xml:space="preserve"> </w:t>
      </w:r>
      <w:r>
        <w:rPr>
          <w:rFonts w:ascii="宋体" w:hAnsi="宋体" w:cs="宋体"/>
          <w:b/>
          <w:bCs/>
          <w:sz w:val="32"/>
          <w:szCs w:val="32"/>
        </w:rPr>
        <w:br w:type="page"/>
      </w:r>
    </w:p>
    <w:p w14:paraId="421317BB" w14:textId="77777777" w:rsidR="00520A10" w:rsidRDefault="00F25660">
      <w:pPr>
        <w:pStyle w:val="a0"/>
        <w:spacing w:line="360" w:lineRule="auto"/>
        <w:ind w:firstLine="3374"/>
        <w:rPr>
          <w:rFonts w:hAnsi="宋体"/>
          <w:b/>
          <w:bCs/>
          <w:sz w:val="28"/>
          <w:szCs w:val="28"/>
        </w:rPr>
      </w:pPr>
      <w:r>
        <w:rPr>
          <w:rFonts w:hAnsi="宋体" w:hint="eastAsia"/>
          <w:b/>
          <w:bCs/>
          <w:sz w:val="28"/>
          <w:szCs w:val="28"/>
        </w:rPr>
        <w:lastRenderedPageBreak/>
        <w:t>目</w:t>
      </w:r>
      <w:r>
        <w:rPr>
          <w:rFonts w:hAnsi="宋体"/>
          <w:b/>
          <w:bCs/>
          <w:sz w:val="28"/>
          <w:szCs w:val="28"/>
        </w:rPr>
        <w:t xml:space="preserve">      </w:t>
      </w:r>
      <w:r>
        <w:rPr>
          <w:rFonts w:hAnsi="宋体" w:hint="eastAsia"/>
          <w:b/>
          <w:bCs/>
          <w:sz w:val="28"/>
          <w:szCs w:val="28"/>
        </w:rPr>
        <w:t>录</w:t>
      </w:r>
    </w:p>
    <w:p w14:paraId="3C6D7F5A" w14:textId="6C2B6585" w:rsidR="00EB2591" w:rsidRPr="00EB2591" w:rsidRDefault="00F25660" w:rsidP="00EB2591">
      <w:pPr>
        <w:pStyle w:val="TOC1"/>
        <w:spacing w:line="360" w:lineRule="auto"/>
        <w:rPr>
          <w:rFonts w:ascii="宋体" w:cstheme="minorBidi"/>
          <w:b w:val="0"/>
          <w:bCs w:val="0"/>
          <w:noProof/>
          <w:sz w:val="24"/>
          <w:szCs w:val="24"/>
        </w:rPr>
      </w:pPr>
      <w:r w:rsidRPr="00EB2591">
        <w:rPr>
          <w:rFonts w:ascii="宋体" w:cs="宋体"/>
          <w:sz w:val="24"/>
          <w:szCs w:val="24"/>
        </w:rPr>
        <w:fldChar w:fldCharType="begin"/>
      </w:r>
      <w:r w:rsidRPr="00EB2591">
        <w:rPr>
          <w:rFonts w:ascii="宋体" w:cs="宋体"/>
          <w:sz w:val="24"/>
          <w:szCs w:val="24"/>
        </w:rPr>
        <w:instrText xml:space="preserve"> TOC \o "1-3" \h \z \u </w:instrText>
      </w:r>
      <w:r w:rsidRPr="00EB2591">
        <w:rPr>
          <w:rFonts w:ascii="宋体" w:cs="宋体"/>
          <w:sz w:val="24"/>
          <w:szCs w:val="24"/>
        </w:rPr>
        <w:fldChar w:fldCharType="separate"/>
      </w:r>
      <w:hyperlink w:anchor="_Toc61530036" w:history="1">
        <w:r w:rsidR="00EB2591" w:rsidRPr="00EB2591">
          <w:rPr>
            <w:rStyle w:val="aff1"/>
            <w:rFonts w:ascii="宋体"/>
            <w:noProof/>
            <w:sz w:val="24"/>
            <w:szCs w:val="24"/>
          </w:rPr>
          <w:t>第一章  投标人须知</w:t>
        </w:r>
        <w:r w:rsidR="00EB2591" w:rsidRPr="00EB2591">
          <w:rPr>
            <w:rFonts w:ascii="宋体"/>
            <w:noProof/>
            <w:webHidden/>
            <w:sz w:val="24"/>
            <w:szCs w:val="24"/>
          </w:rPr>
          <w:tab/>
        </w:r>
        <w:r w:rsidR="00EB2591" w:rsidRPr="00EB2591">
          <w:rPr>
            <w:rFonts w:ascii="宋体"/>
            <w:noProof/>
            <w:webHidden/>
            <w:sz w:val="24"/>
            <w:szCs w:val="24"/>
          </w:rPr>
          <w:fldChar w:fldCharType="begin"/>
        </w:r>
        <w:r w:rsidR="00EB2591" w:rsidRPr="00EB2591">
          <w:rPr>
            <w:rFonts w:ascii="宋体"/>
            <w:noProof/>
            <w:webHidden/>
            <w:sz w:val="24"/>
            <w:szCs w:val="24"/>
          </w:rPr>
          <w:instrText xml:space="preserve"> PAGEREF _Toc61530036 \h </w:instrText>
        </w:r>
        <w:r w:rsidR="00EB2591" w:rsidRPr="00EB2591">
          <w:rPr>
            <w:rFonts w:ascii="宋体"/>
            <w:noProof/>
            <w:webHidden/>
            <w:sz w:val="24"/>
            <w:szCs w:val="24"/>
          </w:rPr>
        </w:r>
        <w:r w:rsidR="00EB2591" w:rsidRPr="00EB2591">
          <w:rPr>
            <w:rFonts w:ascii="宋体"/>
            <w:noProof/>
            <w:webHidden/>
            <w:sz w:val="24"/>
            <w:szCs w:val="24"/>
          </w:rPr>
          <w:fldChar w:fldCharType="separate"/>
        </w:r>
        <w:r w:rsidR="00DE6DDF">
          <w:rPr>
            <w:rFonts w:ascii="宋体"/>
            <w:noProof/>
            <w:webHidden/>
            <w:sz w:val="24"/>
            <w:szCs w:val="24"/>
          </w:rPr>
          <w:t>1</w:t>
        </w:r>
        <w:r w:rsidR="00EB2591" w:rsidRPr="00EB2591">
          <w:rPr>
            <w:rFonts w:ascii="宋体"/>
            <w:noProof/>
            <w:webHidden/>
            <w:sz w:val="24"/>
            <w:szCs w:val="24"/>
          </w:rPr>
          <w:fldChar w:fldCharType="end"/>
        </w:r>
      </w:hyperlink>
    </w:p>
    <w:p w14:paraId="63C1D42D" w14:textId="3E506B31" w:rsidR="00EB2591" w:rsidRPr="00EB2591" w:rsidRDefault="00654BB6" w:rsidP="00EB2591">
      <w:pPr>
        <w:pStyle w:val="TOC1"/>
        <w:spacing w:line="360" w:lineRule="auto"/>
        <w:rPr>
          <w:rFonts w:ascii="宋体" w:cstheme="minorBidi"/>
          <w:b w:val="0"/>
          <w:bCs w:val="0"/>
          <w:noProof/>
          <w:sz w:val="24"/>
          <w:szCs w:val="24"/>
        </w:rPr>
      </w:pPr>
      <w:hyperlink w:anchor="_Toc61530072" w:history="1">
        <w:r w:rsidR="00EB2591" w:rsidRPr="00EB2591">
          <w:rPr>
            <w:rStyle w:val="aff1"/>
            <w:rFonts w:ascii="宋体"/>
            <w:noProof/>
            <w:sz w:val="24"/>
            <w:szCs w:val="24"/>
          </w:rPr>
          <w:t>第二章</w:t>
        </w:r>
        <w:r w:rsidR="00EB2591" w:rsidRPr="00EB2591">
          <w:rPr>
            <w:rStyle w:val="aff1"/>
            <w:rFonts w:ascii="宋体" w:hint="eastAsia"/>
            <w:noProof/>
            <w:sz w:val="24"/>
            <w:szCs w:val="24"/>
          </w:rPr>
          <w:t xml:space="preserve"> </w:t>
        </w:r>
        <w:r w:rsidR="00EB2591" w:rsidRPr="00EB2591">
          <w:rPr>
            <w:rStyle w:val="aff1"/>
            <w:rFonts w:ascii="宋体"/>
            <w:noProof/>
            <w:sz w:val="24"/>
            <w:szCs w:val="24"/>
          </w:rPr>
          <w:t xml:space="preserve"> 合同格式及主要条款</w:t>
        </w:r>
        <w:r w:rsidR="00EB2591" w:rsidRPr="00EB2591">
          <w:rPr>
            <w:rFonts w:ascii="宋体"/>
            <w:noProof/>
            <w:webHidden/>
            <w:sz w:val="24"/>
            <w:szCs w:val="24"/>
          </w:rPr>
          <w:tab/>
        </w:r>
        <w:r w:rsidR="00EB2591" w:rsidRPr="00EB2591">
          <w:rPr>
            <w:rFonts w:ascii="宋体"/>
            <w:noProof/>
            <w:webHidden/>
            <w:sz w:val="24"/>
            <w:szCs w:val="24"/>
          </w:rPr>
          <w:fldChar w:fldCharType="begin"/>
        </w:r>
        <w:r w:rsidR="00EB2591" w:rsidRPr="00EB2591">
          <w:rPr>
            <w:rFonts w:ascii="宋体"/>
            <w:noProof/>
            <w:webHidden/>
            <w:sz w:val="24"/>
            <w:szCs w:val="24"/>
          </w:rPr>
          <w:instrText xml:space="preserve"> PAGEREF _Toc61530072 \h </w:instrText>
        </w:r>
        <w:r w:rsidR="00EB2591" w:rsidRPr="00EB2591">
          <w:rPr>
            <w:rFonts w:ascii="宋体"/>
            <w:noProof/>
            <w:webHidden/>
            <w:sz w:val="24"/>
            <w:szCs w:val="24"/>
          </w:rPr>
        </w:r>
        <w:r w:rsidR="00EB2591" w:rsidRPr="00EB2591">
          <w:rPr>
            <w:rFonts w:ascii="宋体"/>
            <w:noProof/>
            <w:webHidden/>
            <w:sz w:val="24"/>
            <w:szCs w:val="24"/>
          </w:rPr>
          <w:fldChar w:fldCharType="separate"/>
        </w:r>
        <w:r w:rsidR="00DE6DDF">
          <w:rPr>
            <w:rFonts w:ascii="宋体"/>
            <w:noProof/>
            <w:webHidden/>
            <w:sz w:val="24"/>
            <w:szCs w:val="24"/>
          </w:rPr>
          <w:t>24</w:t>
        </w:r>
        <w:r w:rsidR="00EB2591" w:rsidRPr="00EB2591">
          <w:rPr>
            <w:rFonts w:ascii="宋体"/>
            <w:noProof/>
            <w:webHidden/>
            <w:sz w:val="24"/>
            <w:szCs w:val="24"/>
          </w:rPr>
          <w:fldChar w:fldCharType="end"/>
        </w:r>
      </w:hyperlink>
    </w:p>
    <w:p w14:paraId="1DF5AEFF" w14:textId="1043F2C6" w:rsidR="00EB2591" w:rsidRPr="00EB2591" w:rsidRDefault="00654BB6" w:rsidP="00EB2591">
      <w:pPr>
        <w:pStyle w:val="TOC1"/>
        <w:spacing w:line="360" w:lineRule="auto"/>
        <w:rPr>
          <w:rFonts w:ascii="宋体" w:cstheme="minorBidi"/>
          <w:b w:val="0"/>
          <w:bCs w:val="0"/>
          <w:noProof/>
          <w:sz w:val="24"/>
          <w:szCs w:val="24"/>
        </w:rPr>
      </w:pPr>
      <w:hyperlink w:anchor="_Toc61530073" w:history="1">
        <w:r w:rsidR="00EB2591" w:rsidRPr="00EB2591">
          <w:rPr>
            <w:rStyle w:val="aff1"/>
            <w:rFonts w:ascii="宋体"/>
            <w:noProof/>
            <w:sz w:val="24"/>
            <w:szCs w:val="24"/>
          </w:rPr>
          <w:t>第三章  附件——投标文件格式</w:t>
        </w:r>
        <w:r w:rsidR="00EB2591" w:rsidRPr="00EB2591">
          <w:rPr>
            <w:rFonts w:ascii="宋体"/>
            <w:noProof/>
            <w:webHidden/>
            <w:sz w:val="24"/>
            <w:szCs w:val="24"/>
          </w:rPr>
          <w:tab/>
        </w:r>
        <w:r w:rsidR="00EB2591" w:rsidRPr="00EB2591">
          <w:rPr>
            <w:rFonts w:ascii="宋体"/>
            <w:noProof/>
            <w:webHidden/>
            <w:sz w:val="24"/>
            <w:szCs w:val="24"/>
          </w:rPr>
          <w:fldChar w:fldCharType="begin"/>
        </w:r>
        <w:r w:rsidR="00EB2591" w:rsidRPr="00EB2591">
          <w:rPr>
            <w:rFonts w:ascii="宋体"/>
            <w:noProof/>
            <w:webHidden/>
            <w:sz w:val="24"/>
            <w:szCs w:val="24"/>
          </w:rPr>
          <w:instrText xml:space="preserve"> PAGEREF _Toc61530073 \h </w:instrText>
        </w:r>
        <w:r w:rsidR="00EB2591" w:rsidRPr="00EB2591">
          <w:rPr>
            <w:rFonts w:ascii="宋体"/>
            <w:noProof/>
            <w:webHidden/>
            <w:sz w:val="24"/>
            <w:szCs w:val="24"/>
          </w:rPr>
        </w:r>
        <w:r w:rsidR="00EB2591" w:rsidRPr="00EB2591">
          <w:rPr>
            <w:rFonts w:ascii="宋体"/>
            <w:noProof/>
            <w:webHidden/>
            <w:sz w:val="24"/>
            <w:szCs w:val="24"/>
          </w:rPr>
          <w:fldChar w:fldCharType="separate"/>
        </w:r>
        <w:r w:rsidR="00DE6DDF">
          <w:rPr>
            <w:rFonts w:ascii="宋体"/>
            <w:noProof/>
            <w:webHidden/>
            <w:sz w:val="24"/>
            <w:szCs w:val="24"/>
          </w:rPr>
          <w:t>34</w:t>
        </w:r>
        <w:r w:rsidR="00EB2591" w:rsidRPr="00EB2591">
          <w:rPr>
            <w:rFonts w:ascii="宋体"/>
            <w:noProof/>
            <w:webHidden/>
            <w:sz w:val="24"/>
            <w:szCs w:val="24"/>
          </w:rPr>
          <w:fldChar w:fldCharType="end"/>
        </w:r>
      </w:hyperlink>
    </w:p>
    <w:p w14:paraId="12855AB7" w14:textId="1F18581C" w:rsidR="00EB2591" w:rsidRPr="00EB2591" w:rsidRDefault="00654BB6" w:rsidP="00EB2591">
      <w:pPr>
        <w:pStyle w:val="TOC1"/>
        <w:spacing w:line="360" w:lineRule="auto"/>
        <w:rPr>
          <w:rFonts w:ascii="宋体" w:cstheme="minorBidi"/>
          <w:b w:val="0"/>
          <w:bCs w:val="0"/>
          <w:noProof/>
          <w:sz w:val="24"/>
          <w:szCs w:val="24"/>
        </w:rPr>
      </w:pPr>
      <w:hyperlink w:anchor="_Toc61530085" w:history="1">
        <w:r w:rsidR="00EB2591" w:rsidRPr="00EB2591">
          <w:rPr>
            <w:rStyle w:val="aff1"/>
            <w:rFonts w:ascii="宋体"/>
            <w:noProof/>
            <w:sz w:val="24"/>
            <w:szCs w:val="24"/>
          </w:rPr>
          <w:t>第四章  投 标 邀 请</w:t>
        </w:r>
        <w:r w:rsidR="00EB2591" w:rsidRPr="00EB2591">
          <w:rPr>
            <w:rFonts w:ascii="宋体"/>
            <w:noProof/>
            <w:webHidden/>
            <w:sz w:val="24"/>
            <w:szCs w:val="24"/>
          </w:rPr>
          <w:tab/>
        </w:r>
        <w:r w:rsidR="00EB2591" w:rsidRPr="00EB2591">
          <w:rPr>
            <w:rFonts w:ascii="宋体"/>
            <w:noProof/>
            <w:webHidden/>
            <w:sz w:val="24"/>
            <w:szCs w:val="24"/>
          </w:rPr>
          <w:fldChar w:fldCharType="begin"/>
        </w:r>
        <w:r w:rsidR="00EB2591" w:rsidRPr="00EB2591">
          <w:rPr>
            <w:rFonts w:ascii="宋体"/>
            <w:noProof/>
            <w:webHidden/>
            <w:sz w:val="24"/>
            <w:szCs w:val="24"/>
          </w:rPr>
          <w:instrText xml:space="preserve"> PAGEREF _Toc61530085 \h </w:instrText>
        </w:r>
        <w:r w:rsidR="00EB2591" w:rsidRPr="00EB2591">
          <w:rPr>
            <w:rFonts w:ascii="宋体"/>
            <w:noProof/>
            <w:webHidden/>
            <w:sz w:val="24"/>
            <w:szCs w:val="24"/>
          </w:rPr>
        </w:r>
        <w:r w:rsidR="00EB2591" w:rsidRPr="00EB2591">
          <w:rPr>
            <w:rFonts w:ascii="宋体"/>
            <w:noProof/>
            <w:webHidden/>
            <w:sz w:val="24"/>
            <w:szCs w:val="24"/>
          </w:rPr>
          <w:fldChar w:fldCharType="separate"/>
        </w:r>
        <w:r w:rsidR="00DE6DDF">
          <w:rPr>
            <w:rFonts w:ascii="宋体"/>
            <w:noProof/>
            <w:webHidden/>
            <w:sz w:val="24"/>
            <w:szCs w:val="24"/>
          </w:rPr>
          <w:t>57</w:t>
        </w:r>
        <w:r w:rsidR="00EB2591" w:rsidRPr="00EB2591">
          <w:rPr>
            <w:rFonts w:ascii="宋体"/>
            <w:noProof/>
            <w:webHidden/>
            <w:sz w:val="24"/>
            <w:szCs w:val="24"/>
          </w:rPr>
          <w:fldChar w:fldCharType="end"/>
        </w:r>
      </w:hyperlink>
    </w:p>
    <w:p w14:paraId="20F5D0D6" w14:textId="14CAB013" w:rsidR="00EB2591" w:rsidRPr="00EB2591" w:rsidRDefault="00654BB6" w:rsidP="00EB2591">
      <w:pPr>
        <w:pStyle w:val="TOC1"/>
        <w:spacing w:line="360" w:lineRule="auto"/>
        <w:rPr>
          <w:rFonts w:ascii="宋体" w:cstheme="minorBidi"/>
          <w:b w:val="0"/>
          <w:bCs w:val="0"/>
          <w:noProof/>
          <w:sz w:val="24"/>
          <w:szCs w:val="24"/>
        </w:rPr>
      </w:pPr>
      <w:hyperlink w:anchor="_Toc61530086" w:history="1">
        <w:r w:rsidR="00EB2591" w:rsidRPr="00EB2591">
          <w:rPr>
            <w:rStyle w:val="aff1"/>
            <w:rFonts w:ascii="宋体"/>
            <w:noProof/>
            <w:sz w:val="24"/>
            <w:szCs w:val="24"/>
          </w:rPr>
          <w:t>第五章  投标人须知资料表</w:t>
        </w:r>
        <w:r w:rsidR="00EB2591" w:rsidRPr="00EB2591">
          <w:rPr>
            <w:rFonts w:ascii="宋体"/>
            <w:noProof/>
            <w:webHidden/>
            <w:sz w:val="24"/>
            <w:szCs w:val="24"/>
          </w:rPr>
          <w:tab/>
        </w:r>
        <w:r w:rsidR="00EB2591" w:rsidRPr="00EB2591">
          <w:rPr>
            <w:rFonts w:ascii="宋体"/>
            <w:noProof/>
            <w:webHidden/>
            <w:sz w:val="24"/>
            <w:szCs w:val="24"/>
          </w:rPr>
          <w:fldChar w:fldCharType="begin"/>
        </w:r>
        <w:r w:rsidR="00EB2591" w:rsidRPr="00EB2591">
          <w:rPr>
            <w:rFonts w:ascii="宋体"/>
            <w:noProof/>
            <w:webHidden/>
            <w:sz w:val="24"/>
            <w:szCs w:val="24"/>
          </w:rPr>
          <w:instrText xml:space="preserve"> PAGEREF _Toc61530086 \h </w:instrText>
        </w:r>
        <w:r w:rsidR="00EB2591" w:rsidRPr="00EB2591">
          <w:rPr>
            <w:rFonts w:ascii="宋体"/>
            <w:noProof/>
            <w:webHidden/>
            <w:sz w:val="24"/>
            <w:szCs w:val="24"/>
          </w:rPr>
        </w:r>
        <w:r w:rsidR="00EB2591" w:rsidRPr="00EB2591">
          <w:rPr>
            <w:rFonts w:ascii="宋体"/>
            <w:noProof/>
            <w:webHidden/>
            <w:sz w:val="24"/>
            <w:szCs w:val="24"/>
          </w:rPr>
          <w:fldChar w:fldCharType="separate"/>
        </w:r>
        <w:r w:rsidR="00DE6DDF">
          <w:rPr>
            <w:rFonts w:ascii="宋体"/>
            <w:noProof/>
            <w:webHidden/>
            <w:sz w:val="24"/>
            <w:szCs w:val="24"/>
          </w:rPr>
          <w:t>60</w:t>
        </w:r>
        <w:r w:rsidR="00EB2591" w:rsidRPr="00EB2591">
          <w:rPr>
            <w:rFonts w:ascii="宋体"/>
            <w:noProof/>
            <w:webHidden/>
            <w:sz w:val="24"/>
            <w:szCs w:val="24"/>
          </w:rPr>
          <w:fldChar w:fldCharType="end"/>
        </w:r>
      </w:hyperlink>
    </w:p>
    <w:p w14:paraId="1159579E" w14:textId="765FD27F" w:rsidR="00EB2591" w:rsidRPr="00EB2591" w:rsidRDefault="00654BB6" w:rsidP="00EB2591">
      <w:pPr>
        <w:pStyle w:val="TOC1"/>
        <w:spacing w:line="360" w:lineRule="auto"/>
        <w:rPr>
          <w:rFonts w:ascii="宋体" w:cstheme="minorBidi"/>
          <w:b w:val="0"/>
          <w:bCs w:val="0"/>
          <w:noProof/>
          <w:sz w:val="24"/>
          <w:szCs w:val="24"/>
        </w:rPr>
      </w:pPr>
      <w:hyperlink w:anchor="_Toc61530087" w:history="1">
        <w:r w:rsidR="00EB2591" w:rsidRPr="00EB2591">
          <w:rPr>
            <w:rStyle w:val="aff1"/>
            <w:rFonts w:ascii="宋体"/>
            <w:noProof/>
            <w:sz w:val="24"/>
            <w:szCs w:val="24"/>
          </w:rPr>
          <w:t>第六章  项目需求说明</w:t>
        </w:r>
        <w:r w:rsidR="00EB2591" w:rsidRPr="00EB2591">
          <w:rPr>
            <w:rFonts w:ascii="宋体"/>
            <w:noProof/>
            <w:webHidden/>
            <w:sz w:val="24"/>
            <w:szCs w:val="24"/>
          </w:rPr>
          <w:tab/>
        </w:r>
        <w:r w:rsidR="00EB2591" w:rsidRPr="00EB2591">
          <w:rPr>
            <w:rFonts w:ascii="宋体"/>
            <w:noProof/>
            <w:webHidden/>
            <w:sz w:val="24"/>
            <w:szCs w:val="24"/>
          </w:rPr>
          <w:fldChar w:fldCharType="begin"/>
        </w:r>
        <w:r w:rsidR="00EB2591" w:rsidRPr="00EB2591">
          <w:rPr>
            <w:rFonts w:ascii="宋体"/>
            <w:noProof/>
            <w:webHidden/>
            <w:sz w:val="24"/>
            <w:szCs w:val="24"/>
          </w:rPr>
          <w:instrText xml:space="preserve"> PAGEREF _Toc61530087 \h </w:instrText>
        </w:r>
        <w:r w:rsidR="00EB2591" w:rsidRPr="00EB2591">
          <w:rPr>
            <w:rFonts w:ascii="宋体"/>
            <w:noProof/>
            <w:webHidden/>
            <w:sz w:val="24"/>
            <w:szCs w:val="24"/>
          </w:rPr>
        </w:r>
        <w:r w:rsidR="00EB2591" w:rsidRPr="00EB2591">
          <w:rPr>
            <w:rFonts w:ascii="宋体"/>
            <w:noProof/>
            <w:webHidden/>
            <w:sz w:val="24"/>
            <w:szCs w:val="24"/>
          </w:rPr>
          <w:fldChar w:fldCharType="separate"/>
        </w:r>
        <w:r w:rsidR="00DE6DDF">
          <w:rPr>
            <w:rFonts w:ascii="宋体"/>
            <w:noProof/>
            <w:webHidden/>
            <w:sz w:val="24"/>
            <w:szCs w:val="24"/>
          </w:rPr>
          <w:t>61</w:t>
        </w:r>
        <w:r w:rsidR="00EB2591" w:rsidRPr="00EB2591">
          <w:rPr>
            <w:rFonts w:ascii="宋体"/>
            <w:noProof/>
            <w:webHidden/>
            <w:sz w:val="24"/>
            <w:szCs w:val="24"/>
          </w:rPr>
          <w:fldChar w:fldCharType="end"/>
        </w:r>
      </w:hyperlink>
    </w:p>
    <w:p w14:paraId="2B8312E1" w14:textId="2D530E88" w:rsidR="00EB2591" w:rsidRPr="00EB2591" w:rsidRDefault="00654BB6" w:rsidP="00EB2591">
      <w:pPr>
        <w:pStyle w:val="TOC1"/>
        <w:spacing w:line="360" w:lineRule="auto"/>
        <w:rPr>
          <w:rFonts w:ascii="宋体" w:cstheme="minorBidi"/>
          <w:b w:val="0"/>
          <w:bCs w:val="0"/>
          <w:noProof/>
          <w:sz w:val="24"/>
          <w:szCs w:val="24"/>
        </w:rPr>
      </w:pPr>
      <w:hyperlink w:anchor="_Toc61530088" w:history="1">
        <w:r w:rsidR="00EB2591" w:rsidRPr="00EB2591">
          <w:rPr>
            <w:rStyle w:val="aff1"/>
            <w:rFonts w:ascii="宋体"/>
            <w:noProof/>
            <w:sz w:val="24"/>
            <w:szCs w:val="24"/>
          </w:rPr>
          <w:t>第七章  疫情防控期间供应商承诺书</w:t>
        </w:r>
        <w:r w:rsidR="00EB2591" w:rsidRPr="00EB2591">
          <w:rPr>
            <w:rFonts w:ascii="宋体"/>
            <w:noProof/>
            <w:webHidden/>
            <w:sz w:val="24"/>
            <w:szCs w:val="24"/>
          </w:rPr>
          <w:tab/>
        </w:r>
        <w:r w:rsidR="00EB2591" w:rsidRPr="00EB2591">
          <w:rPr>
            <w:rFonts w:ascii="宋体"/>
            <w:noProof/>
            <w:webHidden/>
            <w:sz w:val="24"/>
            <w:szCs w:val="24"/>
          </w:rPr>
          <w:fldChar w:fldCharType="begin"/>
        </w:r>
        <w:r w:rsidR="00EB2591" w:rsidRPr="00EB2591">
          <w:rPr>
            <w:rFonts w:ascii="宋体"/>
            <w:noProof/>
            <w:webHidden/>
            <w:sz w:val="24"/>
            <w:szCs w:val="24"/>
          </w:rPr>
          <w:instrText xml:space="preserve"> PAGEREF _Toc61530088 \h </w:instrText>
        </w:r>
        <w:r w:rsidR="00EB2591" w:rsidRPr="00EB2591">
          <w:rPr>
            <w:rFonts w:ascii="宋体"/>
            <w:noProof/>
            <w:webHidden/>
            <w:sz w:val="24"/>
            <w:szCs w:val="24"/>
          </w:rPr>
        </w:r>
        <w:r w:rsidR="00EB2591" w:rsidRPr="00EB2591">
          <w:rPr>
            <w:rFonts w:ascii="宋体"/>
            <w:noProof/>
            <w:webHidden/>
            <w:sz w:val="24"/>
            <w:szCs w:val="24"/>
          </w:rPr>
          <w:fldChar w:fldCharType="separate"/>
        </w:r>
        <w:r w:rsidR="00DE6DDF">
          <w:rPr>
            <w:rFonts w:ascii="宋体"/>
            <w:noProof/>
            <w:webHidden/>
            <w:sz w:val="24"/>
            <w:szCs w:val="24"/>
          </w:rPr>
          <w:t>69</w:t>
        </w:r>
        <w:r w:rsidR="00EB2591" w:rsidRPr="00EB2591">
          <w:rPr>
            <w:rFonts w:ascii="宋体"/>
            <w:noProof/>
            <w:webHidden/>
            <w:sz w:val="24"/>
            <w:szCs w:val="24"/>
          </w:rPr>
          <w:fldChar w:fldCharType="end"/>
        </w:r>
      </w:hyperlink>
    </w:p>
    <w:p w14:paraId="349B5E35" w14:textId="5E780A58" w:rsidR="00520A10" w:rsidRDefault="00F25660" w:rsidP="00EB2591">
      <w:pPr>
        <w:pStyle w:val="a0"/>
        <w:spacing w:line="360" w:lineRule="auto"/>
        <w:ind w:firstLine="0"/>
        <w:rPr>
          <w:rFonts w:hAnsi="宋体"/>
          <w:b/>
          <w:bCs/>
        </w:rPr>
      </w:pPr>
      <w:r w:rsidRPr="00EB2591">
        <w:rPr>
          <w:rFonts w:hAnsi="宋体" w:cs="宋体"/>
          <w:szCs w:val="24"/>
        </w:rPr>
        <w:fldChar w:fldCharType="end"/>
      </w:r>
    </w:p>
    <w:p w14:paraId="4779F18B" w14:textId="77777777" w:rsidR="00520A10" w:rsidRDefault="00520A10">
      <w:pPr>
        <w:pStyle w:val="a0"/>
        <w:ind w:firstLine="0"/>
        <w:rPr>
          <w:rFonts w:hAnsi="宋体"/>
          <w:b/>
          <w:bCs/>
        </w:rPr>
      </w:pPr>
    </w:p>
    <w:p w14:paraId="2C34369E" w14:textId="77777777" w:rsidR="00520A10" w:rsidRDefault="00520A10">
      <w:pPr>
        <w:pStyle w:val="a0"/>
        <w:ind w:firstLine="0"/>
        <w:rPr>
          <w:rFonts w:hAnsi="宋体"/>
          <w:b/>
          <w:bCs/>
        </w:rPr>
      </w:pPr>
    </w:p>
    <w:p w14:paraId="6A200C0F" w14:textId="77777777" w:rsidR="00520A10" w:rsidRDefault="00520A10">
      <w:pPr>
        <w:pStyle w:val="a0"/>
        <w:ind w:firstLine="0"/>
        <w:rPr>
          <w:rFonts w:hAnsi="宋体"/>
          <w:b/>
          <w:bCs/>
        </w:rPr>
      </w:pPr>
    </w:p>
    <w:p w14:paraId="0DDE76EF" w14:textId="77777777" w:rsidR="00E23DDD" w:rsidRDefault="00E23DDD">
      <w:pPr>
        <w:pStyle w:val="a0"/>
        <w:ind w:firstLine="0"/>
        <w:rPr>
          <w:rFonts w:hAnsi="宋体"/>
          <w:b/>
          <w:bCs/>
        </w:rPr>
        <w:sectPr w:rsidR="00E23DDD" w:rsidSect="00E23DDD">
          <w:footerReference w:type="default" r:id="rId9"/>
          <w:footerReference w:type="first" r:id="rId10"/>
          <w:type w:val="nextColumn"/>
          <w:pgSz w:w="11906" w:h="16838"/>
          <w:pgMar w:top="1440" w:right="1797" w:bottom="1440" w:left="1797" w:header="851" w:footer="992" w:gutter="0"/>
          <w:pgNumType w:start="1"/>
          <w:cols w:space="425"/>
          <w:docGrid w:type="lines" w:linePitch="312"/>
        </w:sectPr>
      </w:pPr>
    </w:p>
    <w:p w14:paraId="6A7B9249" w14:textId="44084F7E" w:rsidR="00520A10" w:rsidRDefault="00520A10">
      <w:pPr>
        <w:pStyle w:val="a0"/>
        <w:ind w:firstLine="0"/>
        <w:rPr>
          <w:rFonts w:hAnsi="宋体"/>
          <w:b/>
          <w:bCs/>
        </w:rPr>
      </w:pPr>
    </w:p>
    <w:p w14:paraId="3F0359AA" w14:textId="77777777" w:rsidR="00520A10" w:rsidRDefault="00F25660">
      <w:pPr>
        <w:pStyle w:val="1"/>
        <w:rPr>
          <w:rFonts w:hAnsi="宋体"/>
        </w:rPr>
      </w:pPr>
      <w:bookmarkStart w:id="0" w:name="_Toc61530036"/>
      <w:r>
        <w:rPr>
          <w:rFonts w:hAnsi="宋体" w:hint="eastAsia"/>
        </w:rPr>
        <w:t>第一章</w:t>
      </w:r>
      <w:r>
        <w:rPr>
          <w:rFonts w:hAnsi="宋体"/>
        </w:rPr>
        <w:t xml:space="preserve"> </w:t>
      </w:r>
      <w:r>
        <w:rPr>
          <w:rFonts w:hAnsi="宋体" w:hint="eastAsia"/>
        </w:rPr>
        <w:t>投标人须知</w:t>
      </w:r>
      <w:bookmarkEnd w:id="0"/>
    </w:p>
    <w:p w14:paraId="7E939483" w14:textId="77777777" w:rsidR="00520A10" w:rsidRDefault="00F25660">
      <w:pPr>
        <w:pStyle w:val="2"/>
        <w:spacing w:line="240" w:lineRule="auto"/>
        <w:rPr>
          <w:rFonts w:ascii="宋体" w:eastAsia="宋体" w:hAnsi="宋体"/>
          <w:sz w:val="32"/>
          <w:szCs w:val="28"/>
        </w:rPr>
      </w:pPr>
      <w:bookmarkStart w:id="1" w:name="_Toc520356143"/>
      <w:bookmarkStart w:id="2" w:name="_Toc163893385"/>
      <w:bookmarkStart w:id="3" w:name="_Toc61353941"/>
      <w:bookmarkStart w:id="4" w:name="_Toc61530037"/>
      <w:proofErr w:type="gramStart"/>
      <w:r>
        <w:rPr>
          <w:rFonts w:ascii="宋体" w:eastAsia="宋体" w:hAnsi="宋体" w:cs="宋体" w:hint="eastAsia"/>
          <w:sz w:val="32"/>
          <w:szCs w:val="28"/>
        </w:rPr>
        <w:t>一</w:t>
      </w:r>
      <w:proofErr w:type="gramEnd"/>
      <w:r>
        <w:rPr>
          <w:rFonts w:ascii="宋体" w:eastAsia="宋体" w:hAnsi="宋体" w:cs="宋体"/>
          <w:sz w:val="32"/>
          <w:szCs w:val="28"/>
        </w:rPr>
        <w:t xml:space="preserve">   </w:t>
      </w:r>
      <w:r>
        <w:rPr>
          <w:rFonts w:ascii="宋体" w:eastAsia="宋体" w:hAnsi="宋体" w:cs="宋体" w:hint="eastAsia"/>
          <w:sz w:val="32"/>
          <w:szCs w:val="28"/>
        </w:rPr>
        <w:t>说</w:t>
      </w:r>
      <w:r>
        <w:rPr>
          <w:rFonts w:ascii="宋体" w:eastAsia="宋体" w:hAnsi="宋体" w:cs="宋体"/>
          <w:sz w:val="32"/>
          <w:szCs w:val="28"/>
        </w:rPr>
        <w:t xml:space="preserve">  </w:t>
      </w:r>
      <w:r>
        <w:rPr>
          <w:rFonts w:ascii="宋体" w:eastAsia="宋体" w:hAnsi="宋体" w:cs="宋体" w:hint="eastAsia"/>
          <w:sz w:val="32"/>
          <w:szCs w:val="28"/>
        </w:rPr>
        <w:t>明</w:t>
      </w:r>
      <w:bookmarkEnd w:id="1"/>
      <w:bookmarkEnd w:id="2"/>
      <w:bookmarkEnd w:id="3"/>
      <w:bookmarkEnd w:id="4"/>
    </w:p>
    <w:p w14:paraId="7EB569E9" w14:textId="77777777" w:rsidR="00520A10" w:rsidRDefault="00F25660">
      <w:pPr>
        <w:pStyle w:val="3"/>
        <w:ind w:left="899" w:hanging="899"/>
        <w:rPr>
          <w:rFonts w:hAnsi="宋体"/>
        </w:rPr>
      </w:pPr>
      <w:bookmarkStart w:id="5" w:name="_Toc520356144"/>
      <w:bookmarkStart w:id="6" w:name="_Toc134857272"/>
      <w:bookmarkStart w:id="7" w:name="_Toc163893386"/>
      <w:bookmarkStart w:id="8" w:name="_Toc61353942"/>
      <w:bookmarkStart w:id="9" w:name="_Toc61530038"/>
      <w:r>
        <w:rPr>
          <w:rFonts w:hAnsi="宋体"/>
        </w:rPr>
        <w:t>1.</w:t>
      </w:r>
      <w:r>
        <w:rPr>
          <w:rFonts w:hAnsi="宋体"/>
        </w:rPr>
        <w:tab/>
      </w:r>
      <w:r>
        <w:rPr>
          <w:rFonts w:hAnsi="宋体" w:hint="eastAsia"/>
        </w:rPr>
        <w:t>招标采购单位及合格的投标人</w:t>
      </w:r>
      <w:bookmarkEnd w:id="5"/>
      <w:bookmarkEnd w:id="6"/>
      <w:bookmarkEnd w:id="7"/>
      <w:bookmarkEnd w:id="8"/>
      <w:bookmarkEnd w:id="9"/>
    </w:p>
    <w:p w14:paraId="10AD0775" w14:textId="24E795A9" w:rsidR="00520A10" w:rsidRDefault="00F25660">
      <w:pPr>
        <w:numPr>
          <w:ilvl w:val="1"/>
          <w:numId w:val="2"/>
        </w:numPr>
        <w:spacing w:before="120" w:line="360" w:lineRule="auto"/>
        <w:rPr>
          <w:rFonts w:ascii="宋体"/>
          <w:sz w:val="24"/>
          <w:szCs w:val="24"/>
        </w:rPr>
      </w:pPr>
      <w:r>
        <w:rPr>
          <w:rFonts w:ascii="宋体" w:hAnsi="宋体" w:cs="宋体" w:hint="eastAsia"/>
          <w:sz w:val="24"/>
          <w:szCs w:val="24"/>
        </w:rPr>
        <w:t>招标采购单位：系指采购人及其委托的采购代理机构。采购代理机构包括集中采购机构和依法经财政部门认定资格的其他采购代理机构。本项目的采购人：</w:t>
      </w:r>
      <w:r w:rsidR="00B83F04">
        <w:rPr>
          <w:rFonts w:ascii="宋体" w:hAnsi="宋体" w:cs="宋体" w:hint="eastAsia"/>
          <w:sz w:val="24"/>
          <w:szCs w:val="24"/>
        </w:rPr>
        <w:t>北京电影学院</w:t>
      </w:r>
      <w:r>
        <w:rPr>
          <w:rFonts w:ascii="宋体" w:hAnsi="宋体" w:cs="宋体" w:hint="eastAsia"/>
          <w:sz w:val="24"/>
          <w:szCs w:val="24"/>
        </w:rPr>
        <w:t>；采购代理机构：北京国际工程咨询有限公司。</w:t>
      </w:r>
    </w:p>
    <w:p w14:paraId="5903D810" w14:textId="77777777" w:rsidR="00520A10" w:rsidRDefault="00F25660">
      <w:pPr>
        <w:spacing w:before="120" w:line="360" w:lineRule="auto"/>
        <w:rPr>
          <w:rFonts w:ascii="宋体"/>
          <w:sz w:val="24"/>
          <w:szCs w:val="24"/>
        </w:rPr>
      </w:pPr>
      <w:r>
        <w:rPr>
          <w:rFonts w:ascii="宋体" w:hAnsi="宋体" w:cs="宋体"/>
          <w:sz w:val="24"/>
          <w:szCs w:val="24"/>
        </w:rPr>
        <w:t>1.2</w:t>
      </w:r>
      <w:r>
        <w:rPr>
          <w:rFonts w:ascii="宋体"/>
          <w:sz w:val="24"/>
          <w:szCs w:val="24"/>
        </w:rPr>
        <w:tab/>
      </w:r>
      <w:r>
        <w:rPr>
          <w:rFonts w:ascii="宋体"/>
          <w:sz w:val="24"/>
          <w:szCs w:val="24"/>
        </w:rPr>
        <w:tab/>
      </w:r>
      <w:r>
        <w:rPr>
          <w:rFonts w:ascii="宋体" w:hAnsi="宋体" w:cs="宋体" w:hint="eastAsia"/>
          <w:sz w:val="24"/>
          <w:szCs w:val="24"/>
        </w:rPr>
        <w:t>满足以下条件的投标人是合格的投标人，可以参加本次投标：</w:t>
      </w:r>
    </w:p>
    <w:p w14:paraId="48DEABD5"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1.2.1</w:t>
      </w:r>
      <w:r>
        <w:rPr>
          <w:rFonts w:ascii="宋体" w:hAnsi="宋体" w:hint="eastAsia"/>
          <w:color w:val="000000"/>
          <w:sz w:val="24"/>
        </w:rPr>
        <w:tab/>
      </w:r>
      <w:r w:rsidRPr="00267DD7">
        <w:rPr>
          <w:rFonts w:ascii="宋体" w:hAnsi="宋体" w:hint="eastAsia"/>
          <w:color w:val="000000"/>
          <w:sz w:val="24"/>
        </w:rPr>
        <w:t>满足《中华人民共和国政府采购法》第二十二条规定</w:t>
      </w:r>
      <w:r>
        <w:rPr>
          <w:rFonts w:ascii="宋体" w:hAnsi="宋体" w:hint="eastAsia"/>
          <w:color w:val="000000"/>
          <w:sz w:val="24"/>
        </w:rPr>
        <w:t>。</w:t>
      </w:r>
    </w:p>
    <w:p w14:paraId="2172D60F"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1.2.2</w:t>
      </w:r>
      <w:r>
        <w:rPr>
          <w:rFonts w:ascii="宋体" w:hAnsi="宋体" w:hint="eastAsia"/>
          <w:color w:val="000000"/>
          <w:sz w:val="24"/>
        </w:rPr>
        <w:tab/>
      </w:r>
      <w:r w:rsidRPr="00267DD7">
        <w:rPr>
          <w:rFonts w:ascii="宋体" w:hAnsi="宋体" w:hint="eastAsia"/>
          <w:color w:val="000000"/>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4D8AC275"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3</w:t>
      </w:r>
      <w:r>
        <w:rPr>
          <w:rFonts w:ascii="宋体" w:hAnsi="宋体" w:hint="eastAsia"/>
          <w:color w:val="000000"/>
          <w:sz w:val="24"/>
        </w:rPr>
        <w:tab/>
        <w:t>单位负责人为同一人或者存在直接控股、管理关系的不同供应商，不得同时参加本项目同</w:t>
      </w:r>
      <w:proofErr w:type="gramStart"/>
      <w:r>
        <w:rPr>
          <w:rFonts w:ascii="宋体" w:hAnsi="宋体" w:hint="eastAsia"/>
          <w:color w:val="000000"/>
          <w:sz w:val="24"/>
        </w:rPr>
        <w:t>一包号的</w:t>
      </w:r>
      <w:proofErr w:type="gramEnd"/>
      <w:r>
        <w:rPr>
          <w:rFonts w:ascii="宋体" w:hAnsi="宋体" w:hint="eastAsia"/>
          <w:color w:val="000000"/>
          <w:sz w:val="24"/>
        </w:rPr>
        <w:t>政府采购活动。</w:t>
      </w:r>
    </w:p>
    <w:p w14:paraId="5F52E781"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4</w:t>
      </w:r>
      <w:r>
        <w:rPr>
          <w:rFonts w:ascii="宋体" w:hAnsi="宋体" w:hint="eastAsia"/>
          <w:color w:val="000000"/>
          <w:sz w:val="24"/>
        </w:rPr>
        <w:tab/>
        <w:t>投标人</w:t>
      </w:r>
      <w:r w:rsidRPr="00267DD7">
        <w:rPr>
          <w:rFonts w:ascii="宋体" w:hAnsi="宋体" w:hint="eastAsia"/>
          <w:color w:val="000000"/>
          <w:sz w:val="24"/>
        </w:rPr>
        <w:t>必须购买采购文件并登记备案，否则没有资格参加本项目的投标</w:t>
      </w:r>
      <w:r>
        <w:rPr>
          <w:rFonts w:ascii="宋体" w:hAnsi="宋体" w:hint="eastAsia"/>
          <w:color w:val="000000"/>
          <w:sz w:val="24"/>
        </w:rPr>
        <w:t>。</w:t>
      </w:r>
    </w:p>
    <w:p w14:paraId="0A883A60" w14:textId="77777777" w:rsidR="000D3041" w:rsidRDefault="000D3041" w:rsidP="000D3041">
      <w:pPr>
        <w:spacing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5</w:t>
      </w:r>
      <w:r>
        <w:rPr>
          <w:rFonts w:ascii="宋体" w:hAnsi="宋体" w:hint="eastAsia"/>
          <w:color w:val="000000"/>
          <w:sz w:val="24"/>
        </w:rPr>
        <w:tab/>
      </w:r>
      <w:r w:rsidRPr="00267DD7">
        <w:rPr>
          <w:rFonts w:ascii="宋体" w:hAnsi="宋体" w:hint="eastAsia"/>
          <w:color w:val="000000"/>
          <w:sz w:val="24"/>
        </w:rPr>
        <w:t>本项目</w:t>
      </w:r>
      <w:r>
        <w:rPr>
          <w:rFonts w:ascii="宋体" w:hAnsi="宋体" w:hint="eastAsia"/>
          <w:color w:val="000000"/>
          <w:sz w:val="24"/>
        </w:rPr>
        <w:t>不</w:t>
      </w:r>
      <w:r w:rsidRPr="00267DD7">
        <w:rPr>
          <w:rFonts w:ascii="宋体" w:hAnsi="宋体" w:hint="eastAsia"/>
          <w:color w:val="000000"/>
          <w:sz w:val="24"/>
        </w:rPr>
        <w:t>接受联合体。</w:t>
      </w:r>
    </w:p>
    <w:p w14:paraId="273427AE" w14:textId="71AA95EB" w:rsidR="000D3041" w:rsidRDefault="000D3041" w:rsidP="000D3041">
      <w:pPr>
        <w:spacing w:line="360" w:lineRule="auto"/>
        <w:ind w:left="900" w:hanging="900"/>
        <w:rPr>
          <w:rFonts w:ascii="宋体" w:hAnsi="宋体"/>
          <w:color w:val="000000"/>
          <w:sz w:val="24"/>
        </w:rPr>
      </w:pPr>
      <w:r w:rsidRPr="00DD62B7">
        <w:rPr>
          <w:rFonts w:ascii="宋体" w:hAnsi="宋体" w:hint="eastAsia"/>
          <w:color w:val="000000"/>
          <w:sz w:val="24"/>
        </w:rPr>
        <w:t>1</w:t>
      </w:r>
      <w:r w:rsidRPr="00DD62B7">
        <w:rPr>
          <w:rFonts w:ascii="宋体" w:hAnsi="宋体"/>
          <w:color w:val="000000"/>
          <w:sz w:val="24"/>
        </w:rPr>
        <w:t>.2.6</w:t>
      </w:r>
      <w:r w:rsidRPr="00DD62B7">
        <w:rPr>
          <w:rFonts w:ascii="宋体" w:hAnsi="宋体" w:hint="eastAsia"/>
          <w:color w:val="000000"/>
          <w:sz w:val="24"/>
        </w:rPr>
        <w:tab/>
        <w:t>本项目是否专门面向中小企业采购：</w:t>
      </w:r>
      <w:proofErr w:type="gramStart"/>
      <w:r w:rsidRPr="00DD62B7">
        <w:rPr>
          <w:rFonts w:ascii="宋体" w:hAnsi="宋体" w:hint="eastAsia"/>
          <w:color w:val="000000"/>
          <w:sz w:val="24"/>
        </w:rPr>
        <w:t>否</w:t>
      </w:r>
      <w:proofErr w:type="gramEnd"/>
    </w:p>
    <w:p w14:paraId="5C1CF777" w14:textId="77777777" w:rsidR="00520A10" w:rsidRDefault="00F25660">
      <w:pPr>
        <w:spacing w:before="120" w:line="360" w:lineRule="auto"/>
        <w:ind w:left="900" w:hanging="900"/>
        <w:rPr>
          <w:rFonts w:ascii="宋体"/>
          <w:sz w:val="24"/>
          <w:szCs w:val="24"/>
        </w:rPr>
      </w:pPr>
      <w:r>
        <w:rPr>
          <w:rFonts w:ascii="宋体" w:hAnsi="宋体" w:cs="宋体"/>
          <w:sz w:val="24"/>
          <w:szCs w:val="24"/>
        </w:rPr>
        <w:t>1.3</w:t>
      </w:r>
      <w:r>
        <w:rPr>
          <w:rFonts w:ascii="宋体" w:hAnsi="宋体" w:cs="宋体"/>
          <w:sz w:val="24"/>
          <w:szCs w:val="24"/>
        </w:rPr>
        <w:tab/>
      </w:r>
      <w:r>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14:paraId="5E4E65B9" w14:textId="77777777" w:rsidR="00520A10" w:rsidRDefault="00F25660">
      <w:pPr>
        <w:spacing w:before="120" w:line="360" w:lineRule="auto"/>
        <w:ind w:left="900" w:hanging="900"/>
        <w:rPr>
          <w:rFonts w:ascii="宋体"/>
          <w:sz w:val="24"/>
          <w:szCs w:val="24"/>
        </w:rPr>
      </w:pPr>
      <w:r>
        <w:rPr>
          <w:rFonts w:ascii="宋体" w:hAnsi="宋体" w:cs="宋体"/>
          <w:sz w:val="24"/>
          <w:szCs w:val="24"/>
        </w:rPr>
        <w:t>1.4</w:t>
      </w:r>
      <w:r>
        <w:rPr>
          <w:rFonts w:ascii="宋体" w:hAnsi="宋体" w:cs="宋体"/>
          <w:sz w:val="24"/>
          <w:szCs w:val="24"/>
        </w:rPr>
        <w:tab/>
      </w:r>
      <w:r>
        <w:rPr>
          <w:rFonts w:ascii="宋体" w:hAnsi="宋体" w:cs="宋体" w:hint="eastAsia"/>
          <w:sz w:val="24"/>
          <w:szCs w:val="24"/>
        </w:rPr>
        <w:t>招标采购单位在任何时候发现投标人提交的投标文件内容有下列情形之一时，有权依法追究投标人的责任：</w:t>
      </w:r>
    </w:p>
    <w:p w14:paraId="00A14DB7" w14:textId="77777777" w:rsidR="00520A10" w:rsidRDefault="00F25660">
      <w:pPr>
        <w:spacing w:before="120" w:line="360" w:lineRule="auto"/>
        <w:ind w:left="900" w:hanging="900"/>
        <w:rPr>
          <w:rFonts w:ascii="宋体"/>
          <w:sz w:val="24"/>
          <w:szCs w:val="24"/>
        </w:rPr>
      </w:pPr>
      <w:r>
        <w:rPr>
          <w:rFonts w:ascii="宋体" w:hAnsi="宋体" w:cs="宋体"/>
          <w:sz w:val="24"/>
          <w:szCs w:val="24"/>
        </w:rPr>
        <w:t>1.4.1</w:t>
      </w:r>
      <w:r>
        <w:rPr>
          <w:rFonts w:ascii="宋体" w:hAnsi="宋体" w:cs="宋体"/>
          <w:sz w:val="24"/>
          <w:szCs w:val="24"/>
        </w:rPr>
        <w:tab/>
      </w:r>
      <w:r>
        <w:rPr>
          <w:rFonts w:ascii="宋体" w:hAnsi="宋体" w:cs="宋体" w:hint="eastAsia"/>
          <w:sz w:val="24"/>
          <w:szCs w:val="24"/>
        </w:rPr>
        <w:t>提供虚假的资料；</w:t>
      </w:r>
    </w:p>
    <w:p w14:paraId="472F2159" w14:textId="77777777" w:rsidR="00520A10" w:rsidRDefault="00F25660">
      <w:pPr>
        <w:spacing w:before="120" w:line="360" w:lineRule="auto"/>
        <w:ind w:left="900" w:hanging="900"/>
        <w:rPr>
          <w:rFonts w:ascii="宋体"/>
          <w:sz w:val="24"/>
          <w:szCs w:val="24"/>
        </w:rPr>
      </w:pPr>
      <w:r>
        <w:rPr>
          <w:rFonts w:ascii="宋体" w:hAnsi="宋体" w:cs="宋体"/>
          <w:sz w:val="24"/>
          <w:szCs w:val="24"/>
        </w:rPr>
        <w:t>1.4.2</w:t>
      </w:r>
      <w:r>
        <w:rPr>
          <w:rFonts w:ascii="宋体" w:hAnsi="宋体" w:cs="宋体"/>
          <w:sz w:val="24"/>
          <w:szCs w:val="24"/>
        </w:rPr>
        <w:tab/>
      </w:r>
      <w:r>
        <w:rPr>
          <w:rFonts w:ascii="宋体" w:hAnsi="宋体" w:cs="宋体" w:hint="eastAsia"/>
          <w:sz w:val="24"/>
          <w:szCs w:val="24"/>
        </w:rPr>
        <w:t>在实质性方面失实。</w:t>
      </w:r>
    </w:p>
    <w:p w14:paraId="761F3230" w14:textId="77777777" w:rsidR="00520A10" w:rsidRDefault="00F25660">
      <w:pPr>
        <w:spacing w:before="120" w:line="360" w:lineRule="auto"/>
        <w:ind w:left="900" w:hanging="900"/>
        <w:rPr>
          <w:rFonts w:ascii="宋体"/>
          <w:sz w:val="24"/>
          <w:szCs w:val="24"/>
        </w:rPr>
      </w:pPr>
      <w:r>
        <w:rPr>
          <w:rFonts w:ascii="宋体" w:hAnsi="宋体" w:cs="宋体"/>
          <w:sz w:val="24"/>
          <w:szCs w:val="24"/>
        </w:rPr>
        <w:t>1.5</w:t>
      </w:r>
      <w:r>
        <w:rPr>
          <w:rFonts w:ascii="宋体" w:hAnsi="宋体" w:cs="宋体"/>
          <w:sz w:val="24"/>
          <w:szCs w:val="24"/>
        </w:rPr>
        <w:tab/>
      </w:r>
      <w:r>
        <w:rPr>
          <w:rFonts w:ascii="宋体" w:hAnsi="宋体" w:cs="宋体" w:hint="eastAsia"/>
          <w:sz w:val="24"/>
          <w:szCs w:val="24"/>
        </w:rPr>
        <w:t>政府采购当事人之间不得相互串通投标。</w:t>
      </w:r>
    </w:p>
    <w:p w14:paraId="25D56575" w14:textId="77777777" w:rsidR="00520A10" w:rsidRDefault="00F25660">
      <w:pPr>
        <w:pStyle w:val="3"/>
        <w:spacing w:line="360" w:lineRule="auto"/>
        <w:ind w:left="901" w:hanging="899"/>
        <w:rPr>
          <w:rFonts w:hAnsi="宋体"/>
        </w:rPr>
      </w:pPr>
      <w:bookmarkStart w:id="10" w:name="_Toc134857273"/>
      <w:bookmarkStart w:id="11" w:name="_Toc163893387"/>
      <w:bookmarkStart w:id="12" w:name="_Toc61353943"/>
      <w:bookmarkStart w:id="13" w:name="_Toc61530039"/>
      <w:r>
        <w:rPr>
          <w:rFonts w:hAnsi="宋体"/>
        </w:rPr>
        <w:lastRenderedPageBreak/>
        <w:t>2</w:t>
      </w:r>
      <w:r>
        <w:rPr>
          <w:rFonts w:hAnsi="宋体" w:hint="eastAsia"/>
        </w:rPr>
        <w:t>．</w:t>
      </w:r>
      <w:r>
        <w:rPr>
          <w:rFonts w:hAnsi="宋体"/>
        </w:rPr>
        <w:tab/>
      </w:r>
      <w:r>
        <w:rPr>
          <w:rFonts w:hAnsi="宋体" w:hint="eastAsia"/>
        </w:rPr>
        <w:t>资金来源</w:t>
      </w:r>
      <w:bookmarkEnd w:id="10"/>
      <w:bookmarkEnd w:id="11"/>
      <w:bookmarkEnd w:id="12"/>
      <w:bookmarkEnd w:id="13"/>
    </w:p>
    <w:p w14:paraId="06A20376" w14:textId="77777777" w:rsidR="00520A10" w:rsidRDefault="00F25660">
      <w:pPr>
        <w:spacing w:before="120" w:line="360" w:lineRule="auto"/>
        <w:ind w:left="897" w:hanging="895"/>
        <w:rPr>
          <w:rFonts w:ascii="宋体"/>
          <w:sz w:val="24"/>
          <w:szCs w:val="24"/>
        </w:rPr>
      </w:pPr>
      <w:r>
        <w:rPr>
          <w:rFonts w:ascii="宋体" w:hAnsi="宋体" w:cs="宋体"/>
          <w:sz w:val="24"/>
          <w:szCs w:val="24"/>
        </w:rPr>
        <w:t>2.1</w:t>
      </w:r>
      <w:r>
        <w:rPr>
          <w:rFonts w:ascii="宋体"/>
          <w:sz w:val="24"/>
          <w:szCs w:val="24"/>
        </w:rPr>
        <w:tab/>
      </w:r>
      <w:r>
        <w:rPr>
          <w:rFonts w:ascii="宋体" w:hAnsi="宋体" w:cs="宋体" w:hint="eastAsia"/>
          <w:sz w:val="24"/>
          <w:szCs w:val="24"/>
        </w:rPr>
        <w:t>采购人已经获得足以支付本次招标后所签订的合同项下的款项（财政性资金）。</w:t>
      </w:r>
    </w:p>
    <w:p w14:paraId="106B8410" w14:textId="77777777" w:rsidR="00520A10" w:rsidRDefault="00F25660">
      <w:pPr>
        <w:pStyle w:val="3"/>
        <w:spacing w:line="360" w:lineRule="auto"/>
        <w:ind w:left="901" w:hanging="899"/>
        <w:rPr>
          <w:rFonts w:hAnsi="宋体"/>
        </w:rPr>
      </w:pPr>
      <w:bookmarkStart w:id="14" w:name="_Toc520356145"/>
      <w:bookmarkStart w:id="15" w:name="_Toc134857274"/>
      <w:bookmarkStart w:id="16" w:name="_Toc163893388"/>
      <w:bookmarkStart w:id="17" w:name="_Toc61353944"/>
      <w:bookmarkStart w:id="18" w:name="_Toc61530040"/>
      <w:r>
        <w:rPr>
          <w:rFonts w:hAnsi="宋体"/>
        </w:rPr>
        <w:t>3</w:t>
      </w:r>
      <w:r>
        <w:rPr>
          <w:rFonts w:hAnsi="宋体" w:hint="eastAsia"/>
        </w:rPr>
        <w:t>．</w:t>
      </w:r>
      <w:r>
        <w:rPr>
          <w:rFonts w:hAnsi="宋体"/>
        </w:rPr>
        <w:tab/>
      </w:r>
      <w:r>
        <w:rPr>
          <w:rFonts w:hAnsi="宋体" w:hint="eastAsia"/>
        </w:rPr>
        <w:t>投标费用</w:t>
      </w:r>
      <w:bookmarkEnd w:id="14"/>
      <w:bookmarkEnd w:id="15"/>
      <w:bookmarkEnd w:id="16"/>
      <w:bookmarkEnd w:id="17"/>
      <w:bookmarkEnd w:id="18"/>
    </w:p>
    <w:p w14:paraId="07B60427" w14:textId="77777777" w:rsidR="00520A10" w:rsidRDefault="00F25660">
      <w:pPr>
        <w:spacing w:before="120" w:line="360" w:lineRule="auto"/>
        <w:ind w:left="785" w:hanging="783"/>
        <w:rPr>
          <w:rFonts w:ascii="宋体"/>
          <w:sz w:val="24"/>
          <w:szCs w:val="24"/>
        </w:rPr>
      </w:pPr>
      <w:r>
        <w:rPr>
          <w:rFonts w:ascii="宋体" w:hAnsi="宋体" w:cs="宋体"/>
          <w:sz w:val="24"/>
          <w:szCs w:val="24"/>
        </w:rPr>
        <w:t>3.1</w:t>
      </w:r>
      <w:r>
        <w:rPr>
          <w:rFonts w:ascii="宋体" w:hAnsi="宋体" w:cs="宋体"/>
          <w:sz w:val="24"/>
          <w:szCs w:val="24"/>
        </w:rPr>
        <w:tab/>
      </w:r>
      <w:r>
        <w:rPr>
          <w:rFonts w:ascii="宋体" w:hAnsi="宋体" w:cs="宋体" w:hint="eastAsia"/>
          <w:sz w:val="24"/>
          <w:szCs w:val="24"/>
        </w:rPr>
        <w:t>投标人应承担所有与准备和参加投标有关的费用，不论投标的结果如何，招标采购单位均无承担的义务和责任。</w:t>
      </w:r>
    </w:p>
    <w:p w14:paraId="6CC9F154" w14:textId="77777777" w:rsidR="00520A10" w:rsidRDefault="00F25660">
      <w:pPr>
        <w:pStyle w:val="2"/>
        <w:spacing w:line="360" w:lineRule="auto"/>
        <w:rPr>
          <w:rFonts w:ascii="宋体" w:eastAsia="宋体" w:hAnsi="宋体"/>
          <w:sz w:val="32"/>
          <w:szCs w:val="28"/>
        </w:rPr>
      </w:pPr>
      <w:bookmarkStart w:id="19" w:name="_Toc520356146"/>
      <w:bookmarkStart w:id="20" w:name="_Toc163893389"/>
      <w:bookmarkStart w:id="21" w:name="_Toc61353945"/>
      <w:bookmarkStart w:id="22" w:name="_Toc61530041"/>
      <w:r>
        <w:rPr>
          <w:rFonts w:ascii="宋体" w:eastAsia="宋体" w:hAnsi="宋体" w:cs="宋体" w:hint="eastAsia"/>
          <w:sz w:val="32"/>
          <w:szCs w:val="28"/>
        </w:rPr>
        <w:t>二</w:t>
      </w:r>
      <w:r>
        <w:rPr>
          <w:rFonts w:ascii="宋体" w:eastAsia="宋体" w:hAnsi="宋体" w:cs="宋体"/>
          <w:sz w:val="32"/>
          <w:szCs w:val="28"/>
        </w:rPr>
        <w:t xml:space="preserve">   </w:t>
      </w:r>
      <w:r>
        <w:rPr>
          <w:rFonts w:ascii="宋体" w:eastAsia="宋体" w:hAnsi="宋体" w:cs="宋体" w:hint="eastAsia"/>
          <w:sz w:val="32"/>
          <w:szCs w:val="28"/>
        </w:rPr>
        <w:t>招标文件</w:t>
      </w:r>
      <w:bookmarkEnd w:id="19"/>
      <w:bookmarkEnd w:id="20"/>
      <w:bookmarkEnd w:id="21"/>
      <w:bookmarkEnd w:id="22"/>
    </w:p>
    <w:p w14:paraId="1A3C2751" w14:textId="77777777" w:rsidR="00520A10" w:rsidRDefault="00F25660">
      <w:pPr>
        <w:pStyle w:val="3"/>
        <w:spacing w:line="360" w:lineRule="auto"/>
        <w:ind w:left="899" w:hanging="899"/>
        <w:rPr>
          <w:rFonts w:hAnsi="宋体"/>
        </w:rPr>
      </w:pPr>
      <w:bookmarkStart w:id="23" w:name="_Toc520356147"/>
      <w:bookmarkStart w:id="24" w:name="_Toc134857276"/>
      <w:bookmarkStart w:id="25" w:name="_Toc163893390"/>
      <w:bookmarkStart w:id="26" w:name="_Toc61353946"/>
      <w:bookmarkStart w:id="27" w:name="_Toc61530042"/>
      <w:r>
        <w:rPr>
          <w:rFonts w:hAnsi="宋体"/>
        </w:rPr>
        <w:t>4.</w:t>
      </w:r>
      <w:r>
        <w:rPr>
          <w:rFonts w:hAnsi="宋体"/>
        </w:rPr>
        <w:tab/>
      </w:r>
      <w:r>
        <w:rPr>
          <w:rFonts w:hAnsi="宋体" w:hint="eastAsia"/>
        </w:rPr>
        <w:t>招标文件构成</w:t>
      </w:r>
      <w:bookmarkEnd w:id="23"/>
      <w:bookmarkEnd w:id="24"/>
      <w:bookmarkEnd w:id="25"/>
      <w:bookmarkEnd w:id="26"/>
      <w:bookmarkEnd w:id="27"/>
    </w:p>
    <w:p w14:paraId="10BD1563" w14:textId="77777777" w:rsidR="00520A10" w:rsidRDefault="00F25660">
      <w:pPr>
        <w:tabs>
          <w:tab w:val="left" w:pos="900"/>
        </w:tabs>
        <w:spacing w:before="120" w:line="360" w:lineRule="auto"/>
        <w:ind w:left="895" w:hanging="895"/>
        <w:rPr>
          <w:rFonts w:ascii="宋体"/>
          <w:sz w:val="24"/>
          <w:szCs w:val="24"/>
        </w:rPr>
      </w:pPr>
      <w:r>
        <w:rPr>
          <w:rFonts w:ascii="宋体" w:hAnsi="宋体" w:cs="宋体"/>
          <w:sz w:val="24"/>
          <w:szCs w:val="24"/>
        </w:rPr>
        <w:t>4.1</w:t>
      </w:r>
      <w:r>
        <w:rPr>
          <w:rFonts w:ascii="宋体" w:hAnsi="宋体" w:cs="宋体"/>
          <w:sz w:val="24"/>
          <w:szCs w:val="24"/>
        </w:rPr>
        <w:tab/>
      </w:r>
      <w:r>
        <w:rPr>
          <w:rFonts w:ascii="宋体" w:hAnsi="宋体" w:cs="宋体" w:hint="eastAsia"/>
          <w:sz w:val="24"/>
          <w:szCs w:val="24"/>
        </w:rPr>
        <w:t>项目采购内容和详细技术需求、投标须知等均在招标文件中均有说明。</w:t>
      </w:r>
    </w:p>
    <w:p w14:paraId="3545BD2E" w14:textId="77777777" w:rsidR="00520A10" w:rsidRDefault="00F25660">
      <w:pPr>
        <w:tabs>
          <w:tab w:val="left" w:pos="900"/>
        </w:tabs>
        <w:spacing w:before="120" w:line="360" w:lineRule="auto"/>
        <w:ind w:left="893" w:hanging="893"/>
        <w:rPr>
          <w:rFonts w:ascii="宋体" w:hAnsi="宋体" w:cs="宋体"/>
          <w:sz w:val="24"/>
          <w:szCs w:val="24"/>
        </w:rPr>
      </w:pPr>
      <w:r>
        <w:rPr>
          <w:rFonts w:ascii="宋体" w:hAnsi="宋体" w:cs="宋体"/>
          <w:sz w:val="24"/>
          <w:szCs w:val="24"/>
        </w:rPr>
        <w:t>4.2</w:t>
      </w:r>
      <w:r>
        <w:rPr>
          <w:rFonts w:ascii="宋体" w:hAnsi="宋体" w:cs="宋体"/>
          <w:sz w:val="24"/>
          <w:szCs w:val="24"/>
        </w:rPr>
        <w:tab/>
      </w:r>
      <w:r>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4F77654D" w14:textId="77777777" w:rsidR="00520A10" w:rsidRDefault="00F25660">
      <w:pPr>
        <w:tabs>
          <w:tab w:val="left" w:pos="900"/>
        </w:tabs>
        <w:spacing w:before="120" w:line="360" w:lineRule="auto"/>
        <w:ind w:left="893" w:hanging="893"/>
        <w:rPr>
          <w:rFonts w:ascii="宋体" w:hAnsi="宋体"/>
          <w:sz w:val="24"/>
        </w:rPr>
      </w:pPr>
      <w:r>
        <w:rPr>
          <w:rFonts w:ascii="宋体" w:hAnsi="宋体" w:hint="eastAsia"/>
          <w:sz w:val="24"/>
        </w:rPr>
        <w:t>4.3    除非有特殊要求，招标文件不单独提供货物安装使用地的自然环境、气候条件、公用设施等情况，投标人被视为熟悉上述与履行合同有关的一切情况。</w:t>
      </w:r>
    </w:p>
    <w:p w14:paraId="327621C7" w14:textId="77777777" w:rsidR="00520A10" w:rsidRDefault="00F25660">
      <w:pPr>
        <w:pStyle w:val="3"/>
        <w:spacing w:line="360" w:lineRule="auto"/>
        <w:ind w:left="899" w:hanging="899"/>
        <w:rPr>
          <w:rFonts w:hAnsi="宋体"/>
        </w:rPr>
      </w:pPr>
      <w:bookmarkStart w:id="28" w:name="_Toc520356148"/>
      <w:bookmarkStart w:id="29" w:name="_Toc134857277"/>
      <w:bookmarkStart w:id="30" w:name="_Toc163893391"/>
      <w:bookmarkStart w:id="31" w:name="_Toc61353947"/>
      <w:bookmarkStart w:id="32" w:name="_Toc61530043"/>
      <w:r>
        <w:rPr>
          <w:rFonts w:hAnsi="宋体"/>
        </w:rPr>
        <w:t>5.</w:t>
      </w:r>
      <w:r>
        <w:rPr>
          <w:rFonts w:hAnsi="宋体"/>
        </w:rPr>
        <w:tab/>
      </w:r>
      <w:bookmarkEnd w:id="28"/>
      <w:bookmarkEnd w:id="29"/>
      <w:bookmarkEnd w:id="30"/>
      <w:r>
        <w:rPr>
          <w:rFonts w:hAnsi="宋体" w:hint="eastAsia"/>
        </w:rPr>
        <w:t>投标人要求对招标文件的澄清</w:t>
      </w:r>
      <w:bookmarkEnd w:id="31"/>
      <w:bookmarkEnd w:id="32"/>
    </w:p>
    <w:p w14:paraId="78FA8ADC" w14:textId="77777777" w:rsidR="00520A10" w:rsidRDefault="00F25660">
      <w:pPr>
        <w:spacing w:before="120" w:line="360" w:lineRule="auto"/>
        <w:ind w:left="895" w:hanging="895"/>
        <w:rPr>
          <w:rFonts w:ascii="宋体"/>
          <w:sz w:val="24"/>
          <w:szCs w:val="24"/>
        </w:rPr>
      </w:pPr>
      <w:r>
        <w:rPr>
          <w:rFonts w:ascii="宋体" w:hAnsi="宋体" w:cs="宋体"/>
          <w:sz w:val="24"/>
          <w:szCs w:val="24"/>
        </w:rPr>
        <w:t>5.1</w:t>
      </w:r>
      <w:r>
        <w:rPr>
          <w:rFonts w:ascii="宋体" w:hAnsi="宋体" w:cs="宋体"/>
          <w:sz w:val="24"/>
          <w:szCs w:val="24"/>
        </w:rPr>
        <w:tab/>
      </w:r>
      <w:r>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3EAE0345" w14:textId="77777777" w:rsidR="00520A10" w:rsidRDefault="00F25660">
      <w:pPr>
        <w:pStyle w:val="3"/>
        <w:tabs>
          <w:tab w:val="left" w:pos="900"/>
        </w:tabs>
        <w:spacing w:line="360" w:lineRule="auto"/>
        <w:ind w:left="899" w:hanging="899"/>
        <w:rPr>
          <w:rFonts w:hAnsi="宋体"/>
        </w:rPr>
      </w:pPr>
      <w:bookmarkStart w:id="33" w:name="_Ref467378678"/>
      <w:bookmarkStart w:id="34" w:name="_Toc520356149"/>
      <w:bookmarkStart w:id="35" w:name="_Toc134857278"/>
      <w:bookmarkStart w:id="36" w:name="_Toc163893392"/>
      <w:bookmarkStart w:id="37" w:name="_Toc61353948"/>
      <w:bookmarkStart w:id="38" w:name="_Toc61530044"/>
      <w:r>
        <w:rPr>
          <w:rFonts w:hAnsi="宋体"/>
        </w:rPr>
        <w:t>6.</w:t>
      </w:r>
      <w:r>
        <w:rPr>
          <w:rFonts w:hAnsi="宋体"/>
        </w:rPr>
        <w:tab/>
      </w:r>
      <w:bookmarkEnd w:id="33"/>
      <w:bookmarkEnd w:id="34"/>
      <w:bookmarkEnd w:id="35"/>
      <w:bookmarkEnd w:id="36"/>
      <w:r>
        <w:rPr>
          <w:rFonts w:hAnsi="宋体" w:hint="eastAsia"/>
        </w:rPr>
        <w:t>招标采购单位对招标文件的澄清或修改</w:t>
      </w:r>
      <w:bookmarkEnd w:id="37"/>
      <w:bookmarkEnd w:id="38"/>
    </w:p>
    <w:p w14:paraId="34C056E4" w14:textId="77777777" w:rsidR="00520A10" w:rsidRDefault="00F25660">
      <w:pPr>
        <w:pStyle w:val="ad"/>
        <w:tabs>
          <w:tab w:val="clear" w:pos="567"/>
          <w:tab w:val="left" w:pos="900"/>
        </w:tabs>
        <w:spacing w:line="360" w:lineRule="auto"/>
        <w:ind w:left="895" w:hanging="895"/>
      </w:pPr>
      <w:r>
        <w:t>6.1</w:t>
      </w:r>
      <w:r>
        <w:tab/>
      </w:r>
      <w:r>
        <w:rPr>
          <w:rFonts w:hint="eastAsia"/>
        </w:rPr>
        <w:t>招标采购单位对已发出的招标文件进行必要澄清或者修改的，应当在原公告媒</w:t>
      </w:r>
      <w:r>
        <w:rPr>
          <w:rFonts w:hint="eastAsia"/>
        </w:rPr>
        <w:lastRenderedPageBreak/>
        <w:t>体上发布澄清（更正）公告。澄清或修改不得改变采购标的和资格条件。澄清或者修改的内容可能影响投标文件编制的，应当在招标文件要求的投标截止时间至少</w:t>
      </w:r>
      <w:r>
        <w:t>15</w:t>
      </w:r>
      <w:r>
        <w:rPr>
          <w:rFonts w:hint="eastAsia"/>
        </w:rPr>
        <w:t>日前</w:t>
      </w:r>
      <w:r>
        <w:rPr>
          <w:rFonts w:cs="Arial" w:hint="eastAsia"/>
        </w:rPr>
        <w:t>以书面形式通知所有获取招标文件的潜在投标人</w:t>
      </w:r>
      <w:r>
        <w:rPr>
          <w:rFonts w:hint="eastAsia"/>
        </w:rPr>
        <w:t>，不足</w:t>
      </w:r>
      <w:r>
        <w:t>15</w:t>
      </w:r>
      <w:r>
        <w:rPr>
          <w:rFonts w:hint="eastAsia"/>
        </w:rPr>
        <w:t>日的，应当顺延提交投标文件的截止时间。</w:t>
      </w:r>
    </w:p>
    <w:p w14:paraId="51D24716"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6.2</w:t>
      </w:r>
      <w:r>
        <w:rPr>
          <w:rFonts w:ascii="宋体" w:hAnsi="宋体" w:cs="宋体"/>
          <w:sz w:val="24"/>
          <w:szCs w:val="24"/>
        </w:rPr>
        <w:tab/>
      </w:r>
      <w:r>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0AFE042B" w14:textId="77777777" w:rsidR="00520A10" w:rsidRDefault="00F25660">
      <w:pPr>
        <w:pStyle w:val="2"/>
        <w:tabs>
          <w:tab w:val="left" w:pos="900"/>
        </w:tabs>
        <w:spacing w:line="240" w:lineRule="auto"/>
        <w:ind w:left="1054" w:hanging="1054"/>
        <w:rPr>
          <w:rFonts w:ascii="宋体" w:eastAsia="宋体" w:hAnsi="宋体"/>
          <w:sz w:val="32"/>
          <w:szCs w:val="28"/>
        </w:rPr>
      </w:pPr>
      <w:bookmarkStart w:id="39" w:name="_Toc516367020"/>
      <w:bookmarkStart w:id="40" w:name="_Toc520356150"/>
      <w:bookmarkStart w:id="41" w:name="_Toc163893393"/>
      <w:bookmarkStart w:id="42" w:name="_Toc61353949"/>
      <w:bookmarkStart w:id="43" w:name="_Toc61530045"/>
      <w:r>
        <w:rPr>
          <w:rFonts w:ascii="宋体" w:eastAsia="宋体" w:hAnsi="宋体" w:cs="宋体" w:hint="eastAsia"/>
          <w:sz w:val="32"/>
          <w:szCs w:val="28"/>
        </w:rPr>
        <w:t>三</w:t>
      </w:r>
      <w:r>
        <w:rPr>
          <w:rFonts w:ascii="宋体" w:eastAsia="宋体" w:hAnsi="宋体" w:cs="宋体"/>
          <w:sz w:val="32"/>
          <w:szCs w:val="28"/>
        </w:rPr>
        <w:t xml:space="preserve">   </w:t>
      </w:r>
      <w:r>
        <w:rPr>
          <w:rFonts w:ascii="宋体" w:eastAsia="宋体" w:hAnsi="宋体" w:cs="宋体" w:hint="eastAsia"/>
          <w:sz w:val="32"/>
          <w:szCs w:val="28"/>
        </w:rPr>
        <w:t>投标文件</w:t>
      </w:r>
      <w:bookmarkEnd w:id="39"/>
      <w:r>
        <w:rPr>
          <w:rFonts w:ascii="宋体" w:eastAsia="宋体" w:hAnsi="宋体" w:cs="宋体" w:hint="eastAsia"/>
          <w:sz w:val="32"/>
          <w:szCs w:val="28"/>
        </w:rPr>
        <w:t>的编制</w:t>
      </w:r>
      <w:bookmarkEnd w:id="40"/>
      <w:bookmarkEnd w:id="41"/>
      <w:bookmarkEnd w:id="42"/>
      <w:bookmarkEnd w:id="43"/>
    </w:p>
    <w:p w14:paraId="4DF28BAF" w14:textId="77777777" w:rsidR="00520A10" w:rsidRDefault="00F25660">
      <w:pPr>
        <w:pStyle w:val="3"/>
        <w:tabs>
          <w:tab w:val="left" w:pos="900"/>
        </w:tabs>
        <w:spacing w:line="360" w:lineRule="auto"/>
        <w:ind w:left="904" w:hanging="904"/>
        <w:rPr>
          <w:rFonts w:hAnsi="宋体"/>
        </w:rPr>
      </w:pPr>
      <w:bookmarkStart w:id="44" w:name="_Toc516367021"/>
      <w:bookmarkStart w:id="45" w:name="_Toc520356151"/>
      <w:bookmarkStart w:id="46" w:name="_Toc134857280"/>
      <w:bookmarkStart w:id="47" w:name="_Toc163893394"/>
      <w:bookmarkStart w:id="48" w:name="_Toc61353950"/>
      <w:bookmarkStart w:id="49" w:name="_Toc61530046"/>
      <w:r>
        <w:rPr>
          <w:rFonts w:hAnsi="宋体"/>
        </w:rPr>
        <w:t>7.</w:t>
      </w:r>
      <w:r>
        <w:rPr>
          <w:rFonts w:hAnsi="宋体"/>
        </w:rPr>
        <w:tab/>
      </w:r>
      <w:r>
        <w:rPr>
          <w:rFonts w:hAnsi="宋体" w:hint="eastAsia"/>
        </w:rPr>
        <w:t>投标范围、投标语言及投标文件中计量单位的使用</w:t>
      </w:r>
      <w:bookmarkEnd w:id="44"/>
      <w:bookmarkEnd w:id="45"/>
      <w:bookmarkEnd w:id="46"/>
      <w:bookmarkEnd w:id="47"/>
      <w:bookmarkEnd w:id="48"/>
      <w:bookmarkEnd w:id="49"/>
    </w:p>
    <w:p w14:paraId="6CE59CE7"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7.1</w:t>
      </w:r>
      <w:r>
        <w:rPr>
          <w:rFonts w:ascii="宋体" w:hAnsi="宋体" w:cs="宋体"/>
          <w:sz w:val="24"/>
          <w:szCs w:val="24"/>
        </w:rPr>
        <w:tab/>
      </w:r>
      <w:r>
        <w:rPr>
          <w:rFonts w:ascii="宋体" w:hAnsi="宋体" w:cs="宋体" w:hint="eastAsia"/>
          <w:sz w:val="24"/>
          <w:szCs w:val="24"/>
        </w:rPr>
        <w:t>投标人可对招标文件中“项目需求说明”所列的所有</w:t>
      </w:r>
      <w:proofErr w:type="gramStart"/>
      <w:r>
        <w:rPr>
          <w:rFonts w:ascii="宋体" w:hAnsi="宋体" w:cs="宋体" w:hint="eastAsia"/>
          <w:sz w:val="24"/>
          <w:szCs w:val="24"/>
        </w:rPr>
        <w:t>包号内容</w:t>
      </w:r>
      <w:proofErr w:type="gramEnd"/>
      <w:r>
        <w:rPr>
          <w:rFonts w:ascii="宋体" w:hAnsi="宋体" w:cs="宋体" w:hint="eastAsia"/>
          <w:sz w:val="24"/>
          <w:szCs w:val="24"/>
        </w:rPr>
        <w:t>进行投标，也可只对其中一包或几包进行投标，但不得将一包中的内容拆开投标。</w:t>
      </w:r>
    </w:p>
    <w:p w14:paraId="3FC12C13" w14:textId="77777777" w:rsidR="00520A10" w:rsidRDefault="00F25660">
      <w:pPr>
        <w:tabs>
          <w:tab w:val="left" w:pos="900"/>
        </w:tabs>
        <w:spacing w:before="120" w:line="360" w:lineRule="auto"/>
        <w:ind w:left="900" w:hanging="900"/>
        <w:rPr>
          <w:rFonts w:ascii="宋体" w:hAnsi="宋体"/>
          <w:sz w:val="24"/>
        </w:rPr>
      </w:pPr>
      <w:r>
        <w:rPr>
          <w:rFonts w:ascii="宋体" w:hAnsi="宋体" w:cs="宋体"/>
          <w:sz w:val="24"/>
          <w:szCs w:val="24"/>
        </w:rPr>
        <w:t>7.2</w:t>
      </w:r>
      <w:r>
        <w:rPr>
          <w:rFonts w:ascii="宋体" w:hAnsi="宋体" w:cs="宋体"/>
          <w:sz w:val="24"/>
          <w:szCs w:val="24"/>
        </w:rPr>
        <w:tab/>
      </w:r>
      <w:r>
        <w:rPr>
          <w:rFonts w:ascii="宋体" w:hAnsi="宋体" w:hint="eastAsia"/>
          <w:sz w:val="24"/>
        </w:rPr>
        <w:t>投标文件必须使用中文（如有外文材料，均需翻译成中文，评标时以中文为准）</w:t>
      </w:r>
    </w:p>
    <w:p w14:paraId="70C4ACF1" w14:textId="77777777" w:rsidR="00520A10" w:rsidRDefault="00F25660">
      <w:pPr>
        <w:tabs>
          <w:tab w:val="left" w:pos="900"/>
        </w:tabs>
        <w:spacing w:before="120" w:line="360" w:lineRule="auto"/>
        <w:ind w:left="900" w:hanging="900"/>
        <w:rPr>
          <w:rFonts w:ascii="宋体"/>
          <w:sz w:val="24"/>
          <w:szCs w:val="24"/>
        </w:rPr>
      </w:pPr>
      <w:r>
        <w:rPr>
          <w:rFonts w:ascii="宋体" w:hAnsi="宋体" w:hint="eastAsia"/>
          <w:sz w:val="24"/>
        </w:rPr>
        <w:t xml:space="preserve">7.3    </w:t>
      </w:r>
      <w:r>
        <w:rPr>
          <w:rFonts w:ascii="宋体" w:hAnsi="宋体" w:cs="宋体" w:hint="eastAsia"/>
          <w:sz w:val="24"/>
          <w:szCs w:val="24"/>
        </w:rPr>
        <w:t>投标文件中所使用的计量单位，除招标文件中有特殊要求外，应采用中华人民共和国法定计量单位。</w:t>
      </w:r>
    </w:p>
    <w:p w14:paraId="442B83CD" w14:textId="77777777" w:rsidR="00520A10" w:rsidRDefault="00F25660">
      <w:pPr>
        <w:pStyle w:val="3"/>
        <w:tabs>
          <w:tab w:val="left" w:pos="900"/>
        </w:tabs>
        <w:spacing w:line="360" w:lineRule="auto"/>
        <w:ind w:left="899" w:hanging="899"/>
        <w:rPr>
          <w:rFonts w:hAnsi="宋体"/>
        </w:rPr>
      </w:pPr>
      <w:bookmarkStart w:id="50" w:name="_Ref467306195"/>
      <w:bookmarkStart w:id="51" w:name="_Ref467306676"/>
      <w:bookmarkStart w:id="52" w:name="_Toc516367022"/>
      <w:bookmarkStart w:id="53" w:name="_Toc520356152"/>
      <w:bookmarkStart w:id="54" w:name="_Toc134857281"/>
      <w:bookmarkStart w:id="55" w:name="_Toc163893395"/>
      <w:bookmarkStart w:id="56" w:name="_Toc61353951"/>
      <w:bookmarkStart w:id="57" w:name="_Toc61530047"/>
      <w:r>
        <w:rPr>
          <w:rFonts w:hAnsi="宋体"/>
        </w:rPr>
        <w:t>8.</w:t>
      </w:r>
      <w:r>
        <w:rPr>
          <w:rFonts w:hAnsi="宋体"/>
        </w:rPr>
        <w:tab/>
      </w:r>
      <w:r>
        <w:rPr>
          <w:rFonts w:hAnsi="宋体" w:hint="eastAsia"/>
        </w:rPr>
        <w:t>投标文件</w:t>
      </w:r>
      <w:bookmarkEnd w:id="50"/>
      <w:bookmarkEnd w:id="51"/>
      <w:bookmarkEnd w:id="52"/>
      <w:r>
        <w:rPr>
          <w:rFonts w:hAnsi="宋体" w:hint="eastAsia"/>
        </w:rPr>
        <w:t>构成</w:t>
      </w:r>
      <w:bookmarkEnd w:id="53"/>
      <w:bookmarkEnd w:id="54"/>
      <w:bookmarkEnd w:id="55"/>
      <w:bookmarkEnd w:id="56"/>
      <w:bookmarkEnd w:id="57"/>
    </w:p>
    <w:p w14:paraId="546C18D4" w14:textId="77777777" w:rsidR="00520A10" w:rsidRDefault="00F25660" w:rsidP="00764671">
      <w:pPr>
        <w:tabs>
          <w:tab w:val="left" w:pos="900"/>
        </w:tabs>
        <w:spacing w:line="360" w:lineRule="auto"/>
        <w:ind w:left="900" w:hanging="900"/>
        <w:jc w:val="left"/>
        <w:rPr>
          <w:rFonts w:ascii="宋体"/>
          <w:sz w:val="24"/>
          <w:szCs w:val="24"/>
        </w:rPr>
      </w:pPr>
      <w:bookmarkStart w:id="58" w:name="_Ref467052588"/>
      <w:r>
        <w:rPr>
          <w:rFonts w:ascii="宋体" w:hAnsi="宋体" w:cs="宋体"/>
          <w:sz w:val="24"/>
          <w:szCs w:val="24"/>
        </w:rPr>
        <w:t>8.1</w:t>
      </w:r>
      <w:r>
        <w:rPr>
          <w:rFonts w:ascii="宋体" w:hAnsi="宋体" w:cs="宋体"/>
          <w:sz w:val="24"/>
          <w:szCs w:val="24"/>
        </w:rPr>
        <w:tab/>
      </w:r>
      <w:r>
        <w:rPr>
          <w:rFonts w:ascii="宋体" w:hAnsi="宋体" w:cs="宋体" w:hint="eastAsia"/>
          <w:sz w:val="24"/>
          <w:szCs w:val="24"/>
        </w:rPr>
        <w:t>投标人应完整地按招标文件提供的投标文件格式填写投标文件，投标文件应包括以下内容</w:t>
      </w:r>
      <w:bookmarkEnd w:id="58"/>
      <w:r>
        <w:rPr>
          <w:rFonts w:ascii="宋体" w:hAnsi="宋体" w:cs="宋体" w:hint="eastAsia"/>
          <w:sz w:val="24"/>
          <w:szCs w:val="24"/>
        </w:rPr>
        <w:t>：</w:t>
      </w:r>
    </w:p>
    <w:p w14:paraId="5201502F"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投标书（格式）</w:t>
      </w:r>
    </w:p>
    <w:p w14:paraId="176E0CBE"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投标一览表（格式）</w:t>
      </w:r>
    </w:p>
    <w:p w14:paraId="73EB9D8D" w14:textId="77777777" w:rsidR="00520A10" w:rsidRDefault="00F25660" w:rsidP="00764671">
      <w:pPr>
        <w:tabs>
          <w:tab w:val="left" w:pos="900"/>
          <w:tab w:val="left" w:pos="5580"/>
        </w:tabs>
        <w:spacing w:line="360" w:lineRule="auto"/>
        <w:ind w:left="899" w:firstLine="1"/>
        <w:jc w:val="left"/>
        <w:rPr>
          <w:rFonts w:ascii="宋体" w:hAnsi="宋体" w:cs="宋体"/>
          <w:sz w:val="24"/>
          <w:szCs w:val="24"/>
        </w:rPr>
      </w:pPr>
      <w:r>
        <w:rPr>
          <w:rFonts w:ascii="宋体" w:hAnsi="宋体" w:cs="宋体" w:hint="eastAsia"/>
          <w:sz w:val="24"/>
          <w:szCs w:val="24"/>
        </w:rPr>
        <w:t>附件</w:t>
      </w:r>
      <w:r>
        <w:rPr>
          <w:rFonts w:ascii="宋体" w:hAnsi="宋体" w:cs="宋体"/>
          <w:sz w:val="24"/>
          <w:szCs w:val="24"/>
        </w:rPr>
        <w:t>3——</w:t>
      </w:r>
      <w:r>
        <w:rPr>
          <w:rFonts w:ascii="宋体" w:hAnsi="宋体" w:cs="宋体" w:hint="eastAsia"/>
          <w:sz w:val="24"/>
          <w:szCs w:val="24"/>
        </w:rPr>
        <w:t>投标分项报价表（格式）</w:t>
      </w:r>
    </w:p>
    <w:p w14:paraId="310823D5"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附件4</w:t>
      </w:r>
      <w:r>
        <w:rPr>
          <w:rFonts w:ascii="宋体" w:hAnsi="宋体" w:cs="宋体"/>
          <w:sz w:val="24"/>
          <w:szCs w:val="24"/>
        </w:rPr>
        <w:t>——</w:t>
      </w:r>
      <w:r>
        <w:rPr>
          <w:rFonts w:ascii="宋体" w:hAnsi="宋体" w:cs="宋体" w:hint="eastAsia"/>
          <w:sz w:val="24"/>
          <w:szCs w:val="24"/>
        </w:rPr>
        <w:t>项目说明一览表（格式）</w:t>
      </w:r>
    </w:p>
    <w:p w14:paraId="205374BA"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附件5</w:t>
      </w:r>
      <w:r>
        <w:rPr>
          <w:rFonts w:ascii="宋体" w:hAnsi="宋体" w:cs="宋体"/>
          <w:sz w:val="24"/>
          <w:szCs w:val="24"/>
        </w:rPr>
        <w:t>——</w:t>
      </w:r>
      <w:r>
        <w:rPr>
          <w:rFonts w:ascii="宋体" w:hAnsi="宋体" w:cs="宋体" w:hint="eastAsia"/>
          <w:sz w:val="24"/>
          <w:szCs w:val="24"/>
        </w:rPr>
        <w:t>技术规格偏离表（格式）</w:t>
      </w:r>
    </w:p>
    <w:p w14:paraId="3CB1CEF3"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附件6</w:t>
      </w:r>
      <w:r>
        <w:rPr>
          <w:rFonts w:ascii="宋体" w:hAnsi="宋体" w:cs="宋体"/>
          <w:sz w:val="24"/>
          <w:szCs w:val="24"/>
        </w:rPr>
        <w:t>——</w:t>
      </w:r>
      <w:r>
        <w:rPr>
          <w:rFonts w:ascii="宋体" w:hAnsi="宋体" w:cs="宋体" w:hint="eastAsia"/>
          <w:sz w:val="24"/>
          <w:szCs w:val="24"/>
        </w:rPr>
        <w:t>商务条款偏离表（格式）</w:t>
      </w:r>
    </w:p>
    <w:p w14:paraId="0C5D0FC8" w14:textId="77777777" w:rsidR="00520A10" w:rsidRDefault="00F25660" w:rsidP="00764671">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附件7</w:t>
      </w:r>
      <w:r>
        <w:rPr>
          <w:rFonts w:ascii="宋体" w:hAnsi="宋体" w:cs="宋体"/>
          <w:sz w:val="24"/>
          <w:szCs w:val="24"/>
        </w:rPr>
        <w:t>——</w:t>
      </w:r>
      <w:r>
        <w:rPr>
          <w:rFonts w:ascii="宋体" w:hAnsi="宋体" w:cs="宋体" w:hint="eastAsia"/>
          <w:sz w:val="24"/>
          <w:szCs w:val="24"/>
        </w:rPr>
        <w:t>资格证明文件</w:t>
      </w:r>
    </w:p>
    <w:p w14:paraId="1504833D" w14:textId="77777777" w:rsidR="00520A10" w:rsidRDefault="00F25660" w:rsidP="00764671">
      <w:pPr>
        <w:tabs>
          <w:tab w:val="left" w:pos="5580"/>
        </w:tabs>
        <w:spacing w:line="360" w:lineRule="auto"/>
        <w:ind w:firstLineChars="400" w:firstLine="960"/>
        <w:jc w:val="left"/>
        <w:rPr>
          <w:rFonts w:ascii="宋体"/>
          <w:sz w:val="24"/>
          <w:szCs w:val="24"/>
        </w:rPr>
      </w:pPr>
      <w:r>
        <w:rPr>
          <w:rFonts w:ascii="宋体" w:hAnsi="宋体" w:cs="宋体" w:hint="eastAsia"/>
          <w:sz w:val="24"/>
          <w:szCs w:val="24"/>
        </w:rPr>
        <w:lastRenderedPageBreak/>
        <w:t>附件8</w:t>
      </w:r>
      <w:r>
        <w:rPr>
          <w:rFonts w:ascii="宋体" w:hAnsi="宋体" w:cs="宋体"/>
          <w:sz w:val="24"/>
          <w:szCs w:val="24"/>
        </w:rPr>
        <w:t xml:space="preserve">—— </w:t>
      </w:r>
      <w:r>
        <w:rPr>
          <w:rFonts w:ascii="宋体" w:hAnsi="宋体" w:cs="宋体" w:hint="eastAsia"/>
          <w:sz w:val="24"/>
          <w:szCs w:val="24"/>
        </w:rPr>
        <w:t>法定代表人授权书（格式）</w:t>
      </w:r>
    </w:p>
    <w:p w14:paraId="692B82F0" w14:textId="77777777" w:rsidR="00520A10" w:rsidRDefault="00F25660" w:rsidP="00764671">
      <w:pPr>
        <w:tabs>
          <w:tab w:val="left" w:pos="5580"/>
        </w:tabs>
        <w:spacing w:line="360" w:lineRule="auto"/>
        <w:ind w:firstLineChars="400" w:firstLine="960"/>
        <w:jc w:val="left"/>
        <w:rPr>
          <w:rFonts w:ascii="宋体" w:hAnsi="宋体" w:cs="宋体"/>
          <w:sz w:val="24"/>
          <w:szCs w:val="24"/>
        </w:rPr>
      </w:pPr>
      <w:r>
        <w:rPr>
          <w:rFonts w:ascii="宋体" w:hAnsi="宋体" w:cs="宋体" w:hint="eastAsia"/>
          <w:sz w:val="24"/>
          <w:szCs w:val="24"/>
        </w:rPr>
        <w:t>附件9</w:t>
      </w:r>
      <w:r>
        <w:rPr>
          <w:rFonts w:ascii="宋体" w:hAnsi="宋体" w:cs="宋体"/>
          <w:sz w:val="24"/>
          <w:szCs w:val="24"/>
        </w:rPr>
        <w:t>——</w:t>
      </w:r>
      <w:r>
        <w:rPr>
          <w:rFonts w:ascii="宋体" w:hAnsi="宋体" w:cs="宋体" w:hint="eastAsia"/>
          <w:sz w:val="24"/>
          <w:szCs w:val="24"/>
        </w:rPr>
        <w:t>项目业绩及项目组成员相关证明材料</w:t>
      </w:r>
    </w:p>
    <w:p w14:paraId="454B31D7" w14:textId="77777777" w:rsidR="00520A10" w:rsidRDefault="00F25660">
      <w:pPr>
        <w:tabs>
          <w:tab w:val="left" w:pos="5100"/>
        </w:tabs>
        <w:spacing w:before="120"/>
        <w:rPr>
          <w:rFonts w:ascii="宋体"/>
          <w:sz w:val="24"/>
          <w:szCs w:val="24"/>
        </w:rPr>
      </w:pPr>
      <w:r>
        <w:rPr>
          <w:rFonts w:ascii="宋体" w:hAnsi="宋体" w:cs="宋体"/>
          <w:sz w:val="24"/>
          <w:szCs w:val="24"/>
        </w:rPr>
        <w:t xml:space="preserve">8.2       </w:t>
      </w:r>
      <w:r>
        <w:rPr>
          <w:rFonts w:ascii="宋体" w:hAnsi="宋体" w:cs="宋体" w:hint="eastAsia"/>
          <w:sz w:val="24"/>
          <w:szCs w:val="24"/>
        </w:rPr>
        <w:t>除上述</w:t>
      </w:r>
      <w:r>
        <w:rPr>
          <w:rFonts w:ascii="宋体" w:hAnsi="宋体" w:cs="宋体"/>
          <w:sz w:val="24"/>
          <w:szCs w:val="24"/>
        </w:rPr>
        <w:t>8.1</w:t>
      </w:r>
      <w:r>
        <w:rPr>
          <w:rFonts w:ascii="宋体" w:hAnsi="宋体" w:cs="宋体" w:hint="eastAsia"/>
          <w:sz w:val="24"/>
          <w:szCs w:val="24"/>
        </w:rPr>
        <w:t>条外，投标文件还应包括本须知第</w:t>
      </w:r>
      <w:r>
        <w:rPr>
          <w:rFonts w:ascii="宋体" w:hAnsi="宋体" w:cs="宋体"/>
          <w:sz w:val="24"/>
          <w:szCs w:val="24"/>
        </w:rPr>
        <w:t>9</w:t>
      </w:r>
      <w:r>
        <w:rPr>
          <w:rFonts w:ascii="宋体" w:hAnsi="宋体" w:cs="宋体" w:hint="eastAsia"/>
          <w:sz w:val="24"/>
          <w:szCs w:val="24"/>
        </w:rPr>
        <w:t>条的所有文件。</w:t>
      </w:r>
    </w:p>
    <w:p w14:paraId="70C3DA39" w14:textId="77777777" w:rsidR="00520A10" w:rsidRDefault="00F25660">
      <w:pPr>
        <w:pStyle w:val="3"/>
        <w:tabs>
          <w:tab w:val="left" w:pos="900"/>
        </w:tabs>
        <w:spacing w:line="360" w:lineRule="auto"/>
        <w:ind w:left="899" w:hanging="899"/>
        <w:rPr>
          <w:rFonts w:hAnsi="宋体"/>
        </w:rPr>
      </w:pPr>
      <w:bookmarkStart w:id="59" w:name="_Toc516367023"/>
      <w:bookmarkStart w:id="60" w:name="_Toc520356153"/>
      <w:bookmarkStart w:id="61" w:name="_Toc134857282"/>
      <w:bookmarkStart w:id="62" w:name="_Toc163893396"/>
      <w:bookmarkStart w:id="63" w:name="_Toc61353952"/>
      <w:bookmarkStart w:id="64" w:name="_Toc61530048"/>
      <w:r>
        <w:rPr>
          <w:rFonts w:hAnsi="宋体"/>
        </w:rPr>
        <w:t>9.</w:t>
      </w:r>
      <w:r>
        <w:rPr>
          <w:rFonts w:hAnsi="宋体"/>
        </w:rPr>
        <w:tab/>
      </w:r>
      <w:r>
        <w:rPr>
          <w:rFonts w:hAnsi="宋体" w:hint="eastAsia"/>
        </w:rPr>
        <w:t>证明服务的合格性和符合招标文件规定的文件</w:t>
      </w:r>
      <w:bookmarkEnd w:id="59"/>
      <w:bookmarkEnd w:id="60"/>
      <w:bookmarkEnd w:id="61"/>
      <w:bookmarkEnd w:id="62"/>
      <w:bookmarkEnd w:id="63"/>
      <w:bookmarkEnd w:id="64"/>
    </w:p>
    <w:p w14:paraId="2497A3BC" w14:textId="77777777" w:rsidR="00520A10" w:rsidRDefault="00F25660">
      <w:pPr>
        <w:spacing w:before="120" w:line="360" w:lineRule="auto"/>
        <w:ind w:left="900" w:hanging="900"/>
        <w:rPr>
          <w:rFonts w:ascii="宋体"/>
          <w:sz w:val="24"/>
          <w:szCs w:val="24"/>
        </w:rPr>
      </w:pPr>
      <w:r>
        <w:rPr>
          <w:rFonts w:ascii="宋体" w:hAnsi="宋体" w:cs="宋体"/>
          <w:sz w:val="24"/>
          <w:szCs w:val="24"/>
        </w:rPr>
        <w:t>9.1</w:t>
      </w:r>
      <w:r>
        <w:rPr>
          <w:rFonts w:ascii="宋体" w:hAnsi="宋体" w:cs="宋体"/>
          <w:sz w:val="24"/>
          <w:szCs w:val="24"/>
        </w:rPr>
        <w:tab/>
      </w:r>
      <w:r>
        <w:rPr>
          <w:rFonts w:ascii="宋体" w:hAnsi="宋体" w:cs="宋体" w:hint="eastAsia"/>
          <w:sz w:val="24"/>
          <w:szCs w:val="24"/>
        </w:rPr>
        <w:t>投标人应提交证明文件，证明其拟供的合同项下的服务的合格性及符合招标文件规定。该证明文件是投标文件的一部分。</w:t>
      </w:r>
    </w:p>
    <w:p w14:paraId="687133D8" w14:textId="77777777" w:rsidR="00520A10" w:rsidRDefault="00F25660">
      <w:pPr>
        <w:spacing w:before="120" w:line="360" w:lineRule="auto"/>
        <w:ind w:left="900" w:hanging="900"/>
        <w:rPr>
          <w:rFonts w:ascii="宋体"/>
          <w:sz w:val="24"/>
          <w:szCs w:val="24"/>
        </w:rPr>
      </w:pPr>
      <w:bookmarkStart w:id="65" w:name="_Ref467306244"/>
      <w:r>
        <w:rPr>
          <w:rFonts w:ascii="宋体" w:hAnsi="宋体" w:cs="宋体"/>
          <w:sz w:val="24"/>
          <w:szCs w:val="24"/>
        </w:rPr>
        <w:t>9.2</w:t>
      </w:r>
      <w:r>
        <w:rPr>
          <w:rFonts w:ascii="宋体" w:hAnsi="宋体" w:cs="宋体"/>
          <w:sz w:val="24"/>
          <w:szCs w:val="24"/>
        </w:rPr>
        <w:tab/>
      </w:r>
      <w:r>
        <w:rPr>
          <w:rFonts w:ascii="宋体" w:hAnsi="宋体" w:cs="宋体" w:hint="eastAsia"/>
          <w:sz w:val="24"/>
          <w:szCs w:val="24"/>
        </w:rPr>
        <w:t>上款所述的证明文件，可以是文字资料、图纸和数据，</w:t>
      </w:r>
      <w:bookmarkEnd w:id="65"/>
      <w:r>
        <w:rPr>
          <w:rFonts w:ascii="宋体" w:hAnsi="宋体" w:cs="宋体" w:hint="eastAsia"/>
          <w:sz w:val="24"/>
          <w:szCs w:val="24"/>
        </w:rPr>
        <w:t>它包括：</w:t>
      </w:r>
    </w:p>
    <w:p w14:paraId="59DEC96C" w14:textId="77777777" w:rsidR="00520A10" w:rsidRDefault="00F25660">
      <w:pPr>
        <w:spacing w:before="120" w:line="360" w:lineRule="auto"/>
        <w:ind w:left="900" w:hanging="900"/>
        <w:rPr>
          <w:rFonts w:ascii="宋体"/>
          <w:sz w:val="24"/>
          <w:szCs w:val="24"/>
        </w:rPr>
      </w:pPr>
      <w:r>
        <w:rPr>
          <w:rFonts w:ascii="宋体" w:hAnsi="宋体" w:cs="宋体"/>
          <w:sz w:val="24"/>
          <w:szCs w:val="24"/>
        </w:rPr>
        <w:t>9.2.1</w:t>
      </w:r>
      <w:r>
        <w:rPr>
          <w:rFonts w:ascii="宋体" w:hAnsi="宋体" w:cs="宋体"/>
          <w:sz w:val="24"/>
          <w:szCs w:val="24"/>
        </w:rPr>
        <w:tab/>
      </w:r>
      <w:r>
        <w:rPr>
          <w:rFonts w:ascii="宋体" w:hAnsi="宋体" w:cs="宋体" w:hint="eastAsia"/>
          <w:sz w:val="24"/>
          <w:szCs w:val="24"/>
        </w:rPr>
        <w:t>根据招标要求提供的项目参与人员情况表；</w:t>
      </w:r>
    </w:p>
    <w:p w14:paraId="52E219E9" w14:textId="77777777" w:rsidR="00520A10" w:rsidRDefault="00F25660">
      <w:pPr>
        <w:spacing w:before="120" w:line="360" w:lineRule="auto"/>
        <w:ind w:left="900" w:hanging="900"/>
        <w:rPr>
          <w:rFonts w:ascii="宋体"/>
          <w:sz w:val="24"/>
          <w:szCs w:val="24"/>
        </w:rPr>
      </w:pPr>
      <w:r>
        <w:rPr>
          <w:rFonts w:ascii="宋体" w:hAnsi="宋体" w:cs="宋体"/>
          <w:sz w:val="24"/>
          <w:szCs w:val="24"/>
        </w:rPr>
        <w:t>9.2.2</w:t>
      </w:r>
      <w:r>
        <w:rPr>
          <w:rFonts w:ascii="宋体" w:hAnsi="宋体" w:cs="宋体"/>
          <w:sz w:val="24"/>
          <w:szCs w:val="24"/>
        </w:rPr>
        <w:tab/>
      </w:r>
      <w:r>
        <w:rPr>
          <w:rFonts w:ascii="宋体" w:hAnsi="宋体" w:cs="宋体" w:hint="eastAsia"/>
          <w:sz w:val="24"/>
          <w:szCs w:val="24"/>
        </w:rPr>
        <w:t>项目实施方案；</w:t>
      </w:r>
    </w:p>
    <w:p w14:paraId="4708EC24" w14:textId="77777777" w:rsidR="00520A10" w:rsidRDefault="00F25660">
      <w:pPr>
        <w:spacing w:before="120" w:line="360" w:lineRule="auto"/>
        <w:ind w:left="900" w:hanging="900"/>
        <w:rPr>
          <w:rFonts w:ascii="宋体"/>
          <w:sz w:val="24"/>
          <w:szCs w:val="24"/>
        </w:rPr>
      </w:pPr>
      <w:r>
        <w:rPr>
          <w:rFonts w:ascii="宋体" w:hAnsi="宋体" w:cs="宋体"/>
          <w:sz w:val="24"/>
          <w:szCs w:val="24"/>
        </w:rPr>
        <w:t>9.2.3</w:t>
      </w:r>
      <w:r>
        <w:rPr>
          <w:rFonts w:ascii="宋体"/>
          <w:sz w:val="24"/>
          <w:szCs w:val="24"/>
        </w:rPr>
        <w:tab/>
      </w:r>
      <w:r>
        <w:rPr>
          <w:rFonts w:ascii="宋体" w:hAnsi="宋体" w:cs="宋体" w:hint="eastAsia"/>
          <w:sz w:val="24"/>
          <w:szCs w:val="24"/>
        </w:rPr>
        <w:t>招标文件要求的或者投标人认为必要的其它技术内容。</w:t>
      </w:r>
    </w:p>
    <w:p w14:paraId="3C57FB84" w14:textId="77777777" w:rsidR="00520A10" w:rsidRDefault="00F25660">
      <w:pPr>
        <w:spacing w:before="120" w:line="360" w:lineRule="auto"/>
        <w:ind w:left="900" w:hanging="900"/>
        <w:rPr>
          <w:rFonts w:ascii="宋体"/>
          <w:sz w:val="24"/>
          <w:szCs w:val="24"/>
        </w:rPr>
      </w:pPr>
      <w:r>
        <w:rPr>
          <w:rFonts w:ascii="宋体" w:hAnsi="宋体" w:cs="宋体"/>
          <w:sz w:val="24"/>
          <w:szCs w:val="24"/>
        </w:rPr>
        <w:t xml:space="preserve">9.3    </w:t>
      </w:r>
      <w:r>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5），关于其它内容的投标偏差和例外均写入“商务条款偏离表”</w:t>
      </w:r>
      <w:r>
        <w:rPr>
          <w:rFonts w:ascii="宋体" w:hAnsi="宋体" w:cs="宋体"/>
          <w:sz w:val="24"/>
          <w:szCs w:val="24"/>
        </w:rPr>
        <w:t xml:space="preserve"> </w:t>
      </w:r>
      <w:r>
        <w:rPr>
          <w:rFonts w:ascii="宋体" w:hAnsi="宋体" w:cs="宋体" w:hint="eastAsia"/>
          <w:sz w:val="24"/>
          <w:szCs w:val="24"/>
        </w:rPr>
        <w:t>（附件6）】。</w:t>
      </w:r>
    </w:p>
    <w:p w14:paraId="1658DA03" w14:textId="77777777" w:rsidR="00520A10" w:rsidRDefault="00F25660">
      <w:pPr>
        <w:pStyle w:val="3"/>
        <w:spacing w:line="360" w:lineRule="auto"/>
        <w:rPr>
          <w:rFonts w:hAnsi="宋体"/>
        </w:rPr>
      </w:pPr>
      <w:bookmarkStart w:id="66" w:name="_Toc520356155"/>
      <w:bookmarkStart w:id="67" w:name="_Toc134857283"/>
      <w:bookmarkStart w:id="68" w:name="_Toc163893397"/>
      <w:bookmarkStart w:id="69" w:name="_Toc61353953"/>
      <w:bookmarkStart w:id="70" w:name="_Toc61530049"/>
      <w:r>
        <w:rPr>
          <w:rFonts w:hAnsi="宋体"/>
        </w:rPr>
        <w:t>10.</w:t>
      </w:r>
      <w:r>
        <w:rPr>
          <w:rFonts w:hAnsi="宋体"/>
        </w:rPr>
        <w:tab/>
      </w:r>
      <w:r>
        <w:rPr>
          <w:rFonts w:hAnsi="宋体"/>
        </w:rPr>
        <w:tab/>
      </w:r>
      <w:r>
        <w:rPr>
          <w:rFonts w:hAnsi="宋体" w:hint="eastAsia"/>
        </w:rPr>
        <w:t>投标报价</w:t>
      </w:r>
      <w:bookmarkEnd w:id="66"/>
      <w:bookmarkEnd w:id="67"/>
      <w:bookmarkEnd w:id="68"/>
      <w:bookmarkEnd w:id="69"/>
      <w:bookmarkEnd w:id="70"/>
    </w:p>
    <w:p w14:paraId="69B05D82" w14:textId="77777777" w:rsidR="00520A10" w:rsidRDefault="00F25660">
      <w:pPr>
        <w:spacing w:line="360" w:lineRule="auto"/>
        <w:ind w:left="900" w:hanging="900"/>
        <w:rPr>
          <w:rFonts w:ascii="宋体"/>
          <w:sz w:val="24"/>
          <w:szCs w:val="24"/>
        </w:rPr>
      </w:pPr>
      <w:r>
        <w:rPr>
          <w:rFonts w:ascii="宋体" w:hAnsi="宋体" w:cs="宋体"/>
          <w:sz w:val="24"/>
          <w:szCs w:val="24"/>
        </w:rPr>
        <w:t>10.1</w:t>
      </w:r>
      <w:r>
        <w:rPr>
          <w:rFonts w:ascii="宋体" w:hAnsi="宋体" w:cs="宋体"/>
          <w:sz w:val="24"/>
          <w:szCs w:val="24"/>
        </w:rPr>
        <w:tab/>
      </w:r>
      <w:r>
        <w:rPr>
          <w:rFonts w:ascii="宋体" w:hAnsi="宋体" w:cs="宋体" w:hint="eastAsia"/>
          <w:sz w:val="24"/>
          <w:szCs w:val="24"/>
        </w:rPr>
        <w:t>所有投标均以人民币报价（现场交付价）不接受其他货币的报价。投标人的投标报价应遵守</w:t>
      </w:r>
      <w:r>
        <w:rPr>
          <w:rFonts w:ascii="宋体" w:hAnsi="宋体" w:cs="宋体"/>
          <w:sz w:val="24"/>
          <w:szCs w:val="24"/>
        </w:rPr>
        <w:t xml:space="preserve"> </w:t>
      </w:r>
      <w:r>
        <w:rPr>
          <w:rFonts w:ascii="宋体" w:hAnsi="宋体" w:cs="宋体" w:hint="eastAsia"/>
          <w:sz w:val="24"/>
          <w:szCs w:val="24"/>
        </w:rPr>
        <w:t>“中华人民共和国价格法</w:t>
      </w:r>
      <w:r>
        <w:rPr>
          <w:rFonts w:ascii="宋体" w:cs="宋体" w:hint="eastAsia"/>
          <w:sz w:val="24"/>
          <w:szCs w:val="24"/>
        </w:rPr>
        <w:t>”</w:t>
      </w:r>
      <w:r>
        <w:rPr>
          <w:rFonts w:ascii="宋体" w:hAnsi="宋体" w:cs="宋体" w:hint="eastAsia"/>
          <w:sz w:val="24"/>
          <w:szCs w:val="24"/>
        </w:rPr>
        <w:t>。</w:t>
      </w:r>
    </w:p>
    <w:p w14:paraId="2E003BD0" w14:textId="77777777" w:rsidR="00520A10" w:rsidRDefault="00F25660">
      <w:pPr>
        <w:spacing w:before="120" w:line="360" w:lineRule="auto"/>
        <w:ind w:left="900" w:hanging="900"/>
        <w:rPr>
          <w:rFonts w:ascii="宋体"/>
          <w:sz w:val="24"/>
          <w:szCs w:val="24"/>
        </w:rPr>
      </w:pPr>
      <w:r>
        <w:rPr>
          <w:rFonts w:ascii="宋体" w:hAnsi="宋体" w:cs="宋体"/>
          <w:sz w:val="24"/>
          <w:szCs w:val="24"/>
        </w:rPr>
        <w:t>10.2</w:t>
      </w:r>
      <w:r>
        <w:rPr>
          <w:rFonts w:ascii="宋体" w:hAnsi="宋体" w:cs="宋体"/>
          <w:sz w:val="24"/>
          <w:szCs w:val="24"/>
        </w:rPr>
        <w:tab/>
      </w:r>
      <w:r>
        <w:rPr>
          <w:rFonts w:ascii="宋体" w:hAnsi="宋体" w:cs="宋体" w:hint="eastAsia"/>
          <w:sz w:val="24"/>
          <w:szCs w:val="24"/>
        </w:rPr>
        <w:t>投标人应在投标分项报价表（附件三）上标明相关服务的单价（如适用）和总价，并由法定代表人或其授权代表签署。</w:t>
      </w:r>
    </w:p>
    <w:p w14:paraId="5A037081" w14:textId="77777777" w:rsidR="00520A10" w:rsidRDefault="00F25660">
      <w:pPr>
        <w:spacing w:before="120" w:line="360" w:lineRule="auto"/>
        <w:ind w:left="900" w:hanging="900"/>
        <w:rPr>
          <w:rFonts w:ascii="宋体"/>
          <w:sz w:val="24"/>
          <w:szCs w:val="24"/>
        </w:rPr>
      </w:pPr>
      <w:r>
        <w:rPr>
          <w:rFonts w:ascii="宋体" w:hAnsi="宋体" w:cs="宋体"/>
          <w:sz w:val="24"/>
          <w:szCs w:val="24"/>
        </w:rPr>
        <w:t xml:space="preserve">10.3   </w:t>
      </w:r>
      <w:r>
        <w:rPr>
          <w:rFonts w:ascii="宋体" w:hAnsi="宋体" w:cs="宋体" w:hint="eastAsia"/>
          <w:sz w:val="24"/>
          <w:szCs w:val="24"/>
        </w:rPr>
        <w:t>投标报价应包括完成招标文件要求的相关服务所需要的全部费用。</w:t>
      </w:r>
    </w:p>
    <w:p w14:paraId="50FFEBD0" w14:textId="77777777" w:rsidR="00520A10" w:rsidRDefault="00F25660">
      <w:pPr>
        <w:tabs>
          <w:tab w:val="left" w:pos="630"/>
        </w:tabs>
        <w:spacing w:before="120" w:line="360" w:lineRule="auto"/>
        <w:ind w:left="900" w:hanging="900"/>
        <w:rPr>
          <w:rFonts w:ascii="宋体"/>
          <w:sz w:val="24"/>
          <w:szCs w:val="24"/>
        </w:rPr>
      </w:pPr>
      <w:r>
        <w:rPr>
          <w:rFonts w:ascii="宋体" w:hAnsi="宋体" w:cs="宋体"/>
          <w:sz w:val="24"/>
          <w:szCs w:val="24"/>
        </w:rPr>
        <w:t>1</w:t>
      </w:r>
      <w:r>
        <w:rPr>
          <w:rFonts w:ascii="宋体" w:cs="宋体"/>
          <w:sz w:val="24"/>
          <w:szCs w:val="24"/>
        </w:rPr>
        <w:t>0.</w:t>
      </w:r>
      <w:r>
        <w:rPr>
          <w:rFonts w:ascii="宋体" w:hAnsi="宋体" w:cs="宋体"/>
          <w:sz w:val="24"/>
          <w:szCs w:val="24"/>
        </w:rPr>
        <w:t>4</w:t>
      </w:r>
      <w:r>
        <w:rPr>
          <w:rFonts w:ascii="宋体" w:hAnsi="宋体" w:cs="宋体"/>
          <w:sz w:val="24"/>
          <w:szCs w:val="24"/>
        </w:rPr>
        <w:tab/>
      </w:r>
      <w:r>
        <w:rPr>
          <w:rFonts w:ascii="宋体" w:hAnsi="宋体" w:cs="宋体"/>
          <w:sz w:val="24"/>
          <w:szCs w:val="24"/>
        </w:rPr>
        <w:tab/>
      </w:r>
      <w:r>
        <w:rPr>
          <w:rFonts w:ascii="宋体" w:hAnsi="宋体" w:cs="宋体" w:hint="eastAsia"/>
          <w:sz w:val="24"/>
          <w:szCs w:val="24"/>
        </w:rPr>
        <w:t>为了方便评标委员会对投标文件进行比较，投标人可根据本须知</w:t>
      </w:r>
      <w:r>
        <w:rPr>
          <w:rFonts w:ascii="宋体" w:hAnsi="宋体" w:cs="宋体"/>
          <w:sz w:val="24"/>
          <w:szCs w:val="24"/>
        </w:rPr>
        <w:t>10</w:t>
      </w:r>
      <w:r>
        <w:rPr>
          <w:rFonts w:ascii="宋体" w:cs="宋体"/>
          <w:sz w:val="24"/>
          <w:szCs w:val="24"/>
        </w:rPr>
        <w:t>.</w:t>
      </w:r>
      <w:r>
        <w:rPr>
          <w:rFonts w:ascii="宋体" w:hAnsi="宋体" w:cs="宋体"/>
          <w:sz w:val="24"/>
          <w:szCs w:val="24"/>
        </w:rPr>
        <w:t>2</w:t>
      </w:r>
      <w:r>
        <w:rPr>
          <w:rFonts w:ascii="宋体" w:hAnsi="宋体" w:cs="宋体" w:hint="eastAsia"/>
          <w:sz w:val="24"/>
          <w:szCs w:val="24"/>
        </w:rPr>
        <w:t>条的规定将投标价分成几部分，并不限制采购人以上述任何条件订立合同的权利。</w:t>
      </w:r>
    </w:p>
    <w:p w14:paraId="05067A6F" w14:textId="77777777" w:rsidR="00520A10" w:rsidRDefault="00F25660">
      <w:pPr>
        <w:tabs>
          <w:tab w:val="left" w:pos="900"/>
        </w:tabs>
        <w:spacing w:before="120" w:line="360" w:lineRule="auto"/>
        <w:ind w:left="900" w:hanging="900"/>
        <w:rPr>
          <w:rFonts w:ascii="宋体" w:hAnsi="宋体" w:cs="宋体"/>
          <w:sz w:val="24"/>
          <w:szCs w:val="24"/>
        </w:rPr>
      </w:pPr>
      <w:r>
        <w:rPr>
          <w:rFonts w:ascii="宋体" w:hAnsi="宋体" w:cs="宋体"/>
          <w:sz w:val="24"/>
          <w:szCs w:val="24"/>
        </w:rPr>
        <w:lastRenderedPageBreak/>
        <w:t>10.5</w:t>
      </w:r>
      <w:r>
        <w:rPr>
          <w:rFonts w:ascii="宋体" w:hAnsi="宋体" w:cs="宋体"/>
          <w:sz w:val="24"/>
          <w:szCs w:val="24"/>
        </w:rPr>
        <w:tab/>
      </w:r>
      <w:r>
        <w:rPr>
          <w:rFonts w:ascii="宋体" w:hAnsi="宋体" w:cs="宋体" w:hint="eastAsia"/>
          <w:sz w:val="24"/>
          <w:szCs w:val="24"/>
        </w:rPr>
        <w:t>投标人所报的各分项投标单价在合同履行过程中是固定不变的，不得以任何理由予以变更。</w:t>
      </w:r>
      <w:r>
        <w:rPr>
          <w:rFonts w:ascii="宋体" w:hAnsi="宋体" w:hint="eastAsia"/>
          <w:sz w:val="24"/>
        </w:rPr>
        <w:t>任何包含价格调整要求的投标</w:t>
      </w:r>
      <w:r>
        <w:rPr>
          <w:rFonts w:ascii="宋体" w:hAnsi="宋体" w:cs="宋体" w:hint="eastAsia"/>
          <w:sz w:val="24"/>
          <w:szCs w:val="24"/>
        </w:rPr>
        <w:t>，将被视为无效投标。</w:t>
      </w:r>
    </w:p>
    <w:p w14:paraId="6493AF11"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10.6</w:t>
      </w:r>
      <w:r>
        <w:rPr>
          <w:rFonts w:ascii="宋体" w:hAnsi="宋体" w:cs="宋体"/>
          <w:sz w:val="24"/>
          <w:szCs w:val="24"/>
        </w:rPr>
        <w:tab/>
      </w:r>
      <w:r>
        <w:rPr>
          <w:rFonts w:ascii="宋体" w:hAnsi="宋体" w:cs="宋体" w:hint="eastAsia"/>
          <w:bCs/>
          <w:sz w:val="24"/>
          <w:szCs w:val="24"/>
        </w:rPr>
        <w:t>投标人投标的</w:t>
      </w:r>
      <w:proofErr w:type="gramStart"/>
      <w:r>
        <w:rPr>
          <w:rFonts w:ascii="宋体" w:hAnsi="宋体" w:cs="宋体" w:hint="eastAsia"/>
          <w:bCs/>
          <w:sz w:val="24"/>
          <w:szCs w:val="24"/>
        </w:rPr>
        <w:t>每个包号只能</w:t>
      </w:r>
      <w:proofErr w:type="gramEnd"/>
      <w:r>
        <w:rPr>
          <w:rFonts w:ascii="宋体" w:hAnsi="宋体" w:cs="宋体" w:hint="eastAsia"/>
          <w:bCs/>
          <w:sz w:val="24"/>
          <w:szCs w:val="24"/>
        </w:rPr>
        <w:t>有一个投标方案和报价，否则其该包投标将被视为无效投标。</w:t>
      </w:r>
    </w:p>
    <w:p w14:paraId="10B0089A" w14:textId="77777777" w:rsidR="00520A10" w:rsidRDefault="00F25660">
      <w:pPr>
        <w:pStyle w:val="3"/>
        <w:spacing w:line="360" w:lineRule="auto"/>
        <w:ind w:left="899" w:hanging="899"/>
        <w:rPr>
          <w:rFonts w:hAnsi="宋体"/>
        </w:rPr>
      </w:pPr>
      <w:bookmarkStart w:id="71" w:name="_Ref467306513"/>
      <w:bookmarkStart w:id="72" w:name="_Toc520356156"/>
      <w:bookmarkStart w:id="73" w:name="_Toc134857284"/>
      <w:bookmarkStart w:id="74" w:name="_Toc163893398"/>
      <w:bookmarkStart w:id="75" w:name="_Toc61353954"/>
      <w:bookmarkStart w:id="76" w:name="_Toc61530050"/>
      <w:r>
        <w:rPr>
          <w:rFonts w:hAnsi="宋体"/>
        </w:rPr>
        <w:t>11.</w:t>
      </w:r>
      <w:r>
        <w:rPr>
          <w:rFonts w:hAnsi="宋体"/>
        </w:rPr>
        <w:tab/>
      </w:r>
      <w:r>
        <w:rPr>
          <w:rFonts w:hAnsi="宋体" w:hint="eastAsia"/>
        </w:rPr>
        <w:t>投标保证金</w:t>
      </w:r>
      <w:bookmarkEnd w:id="71"/>
      <w:bookmarkEnd w:id="72"/>
      <w:bookmarkEnd w:id="73"/>
      <w:bookmarkEnd w:id="74"/>
      <w:bookmarkEnd w:id="75"/>
      <w:bookmarkEnd w:id="76"/>
    </w:p>
    <w:p w14:paraId="4C46C53A" w14:textId="77777777" w:rsidR="00520A10" w:rsidRDefault="00F25660">
      <w:pPr>
        <w:spacing w:before="120" w:line="360" w:lineRule="auto"/>
        <w:ind w:left="898" w:hanging="898"/>
        <w:rPr>
          <w:rFonts w:ascii="宋体"/>
          <w:sz w:val="24"/>
          <w:szCs w:val="24"/>
        </w:rPr>
      </w:pPr>
      <w:bookmarkStart w:id="77" w:name="_Ref467306302"/>
      <w:r>
        <w:rPr>
          <w:rFonts w:ascii="宋体" w:hAnsi="宋体" w:cs="宋体"/>
          <w:sz w:val="24"/>
          <w:szCs w:val="24"/>
        </w:rPr>
        <w:t>11.1</w:t>
      </w:r>
      <w:r>
        <w:rPr>
          <w:rFonts w:ascii="宋体" w:hAnsi="宋体" w:cs="宋体"/>
          <w:sz w:val="24"/>
          <w:szCs w:val="24"/>
        </w:rPr>
        <w:tab/>
      </w:r>
      <w:r>
        <w:rPr>
          <w:rFonts w:ascii="宋体" w:hAnsi="宋体" w:cs="宋体" w:hint="eastAsia"/>
          <w:sz w:val="24"/>
          <w:szCs w:val="24"/>
        </w:rPr>
        <w:t>投标人应提供</w:t>
      </w:r>
      <w:r>
        <w:rPr>
          <w:rFonts w:ascii="宋体" w:hAnsi="宋体" w:cs="宋体" w:hint="eastAsia"/>
          <w:sz w:val="24"/>
          <w:szCs w:val="24"/>
          <w:u w:val="single"/>
        </w:rPr>
        <w:t>第五章“投标人须知资料表”中</w:t>
      </w:r>
      <w:r>
        <w:rPr>
          <w:rFonts w:ascii="宋体" w:hAnsi="宋体" w:cs="宋体"/>
          <w:sz w:val="24"/>
          <w:szCs w:val="24"/>
          <w:u w:val="single"/>
        </w:rPr>
        <w:t>11.1</w:t>
      </w:r>
      <w:r>
        <w:rPr>
          <w:rFonts w:ascii="宋体" w:hAnsi="宋体" w:cs="宋体" w:hint="eastAsia"/>
          <w:sz w:val="24"/>
          <w:szCs w:val="24"/>
          <w:u w:val="single"/>
        </w:rPr>
        <w:t>条</w:t>
      </w:r>
      <w:r>
        <w:rPr>
          <w:rFonts w:ascii="宋体" w:hAnsi="宋体" w:cs="宋体" w:hint="eastAsia"/>
          <w:sz w:val="24"/>
          <w:szCs w:val="24"/>
        </w:rPr>
        <w:t>规定数额的投标保证金</w:t>
      </w:r>
      <w:bookmarkEnd w:id="77"/>
      <w:r>
        <w:rPr>
          <w:rFonts w:ascii="宋体" w:hAnsi="宋体" w:cs="宋体" w:hint="eastAsia"/>
          <w:sz w:val="24"/>
          <w:szCs w:val="24"/>
        </w:rPr>
        <w:t>，并作为其投标的一部分</w:t>
      </w:r>
      <w:r>
        <w:rPr>
          <w:rFonts w:ascii="宋体" w:hAnsi="宋体" w:hint="eastAsia"/>
          <w:b/>
          <w:sz w:val="24"/>
        </w:rPr>
        <w:t>（和投标文件同时提交，详见14.3条）</w:t>
      </w:r>
      <w:r>
        <w:rPr>
          <w:rFonts w:ascii="宋体" w:hAnsi="宋体" w:cs="宋体" w:hint="eastAsia"/>
          <w:sz w:val="24"/>
          <w:szCs w:val="24"/>
        </w:rPr>
        <w:t>。</w:t>
      </w:r>
    </w:p>
    <w:p w14:paraId="52090E46" w14:textId="77777777" w:rsidR="00520A10" w:rsidRDefault="00F25660">
      <w:pPr>
        <w:spacing w:before="120" w:line="360" w:lineRule="auto"/>
        <w:ind w:left="898" w:hanging="898"/>
        <w:rPr>
          <w:rFonts w:ascii="宋体"/>
          <w:sz w:val="24"/>
          <w:szCs w:val="24"/>
        </w:rPr>
      </w:pPr>
      <w:r>
        <w:rPr>
          <w:rFonts w:ascii="宋体" w:hAnsi="宋体" w:cs="宋体"/>
          <w:sz w:val="24"/>
          <w:szCs w:val="24"/>
        </w:rPr>
        <w:t>11.2</w:t>
      </w:r>
      <w:r>
        <w:rPr>
          <w:rFonts w:ascii="宋体" w:hAnsi="宋体" w:cs="宋体"/>
          <w:sz w:val="24"/>
          <w:szCs w:val="24"/>
        </w:rPr>
        <w:tab/>
      </w:r>
      <w:r>
        <w:rPr>
          <w:rFonts w:ascii="宋体" w:hAnsi="宋体" w:cs="宋体" w:hint="eastAsia"/>
          <w:sz w:val="24"/>
          <w:szCs w:val="24"/>
        </w:rPr>
        <w:t>投标保证金是为了保护招标采购单位免遭因投标人的行为蒙受损失而要求的。</w:t>
      </w:r>
    </w:p>
    <w:p w14:paraId="407562DB" w14:textId="77777777" w:rsidR="00520A10" w:rsidRDefault="00F25660">
      <w:pPr>
        <w:spacing w:before="120" w:line="360" w:lineRule="auto"/>
        <w:ind w:left="360" w:firstLine="540"/>
        <w:rPr>
          <w:rFonts w:ascii="宋体"/>
          <w:sz w:val="24"/>
          <w:szCs w:val="24"/>
        </w:rPr>
      </w:pPr>
      <w:r>
        <w:rPr>
          <w:rFonts w:ascii="宋体" w:hAnsi="宋体" w:cs="宋体" w:hint="eastAsia"/>
          <w:sz w:val="24"/>
          <w:szCs w:val="24"/>
        </w:rPr>
        <w:t>下列任何情况发生，投标保证金将不予退还：</w:t>
      </w:r>
    </w:p>
    <w:p w14:paraId="725E33B6" w14:textId="77777777" w:rsidR="00520A10" w:rsidRDefault="00F25660">
      <w:pPr>
        <w:pStyle w:val="af1"/>
        <w:tabs>
          <w:tab w:val="left" w:pos="2240"/>
        </w:tabs>
        <w:spacing w:line="360" w:lineRule="auto"/>
        <w:ind w:firstLineChars="350" w:firstLine="840"/>
        <w:rPr>
          <w:rFonts w:hAnsi="宋体"/>
          <w:sz w:val="24"/>
        </w:rPr>
      </w:pPr>
      <w:r>
        <w:rPr>
          <w:rFonts w:hAnsi="宋体" w:hint="eastAsia"/>
          <w:sz w:val="24"/>
        </w:rPr>
        <w:t>（1）投标人</w:t>
      </w:r>
      <w:r>
        <w:rPr>
          <w:rFonts w:hAnsi="宋体" w:hint="eastAsia"/>
          <w:sz w:val="24"/>
          <w:szCs w:val="24"/>
        </w:rPr>
        <w:t>在投标有效期内撤销投标文件的；</w:t>
      </w:r>
    </w:p>
    <w:p w14:paraId="22F2CA40" w14:textId="77777777" w:rsidR="00520A10" w:rsidRDefault="00F25660">
      <w:pPr>
        <w:pStyle w:val="af1"/>
        <w:tabs>
          <w:tab w:val="left" w:pos="2240"/>
        </w:tabs>
        <w:spacing w:line="360" w:lineRule="auto"/>
        <w:ind w:firstLineChars="350" w:firstLine="840"/>
        <w:rPr>
          <w:rFonts w:hAnsi="宋体"/>
          <w:sz w:val="24"/>
        </w:rPr>
      </w:pPr>
      <w:r>
        <w:rPr>
          <w:rFonts w:hAnsi="宋体" w:hint="eastAsia"/>
          <w:sz w:val="24"/>
        </w:rPr>
        <w:t>（2）投标人在投标文件中提供虚假材料的；</w:t>
      </w:r>
    </w:p>
    <w:p w14:paraId="5745B9E9" w14:textId="77777777" w:rsidR="00520A10" w:rsidRDefault="00F25660">
      <w:pPr>
        <w:pStyle w:val="af1"/>
        <w:tabs>
          <w:tab w:val="left" w:pos="2240"/>
        </w:tabs>
        <w:spacing w:line="360" w:lineRule="auto"/>
        <w:ind w:leftChars="399" w:left="1438" w:hangingChars="250" w:hanging="600"/>
        <w:rPr>
          <w:rFonts w:hAnsi="宋体"/>
          <w:sz w:val="24"/>
        </w:rPr>
      </w:pPr>
      <w:r>
        <w:rPr>
          <w:rFonts w:hAnsi="宋体" w:hint="eastAsia"/>
          <w:sz w:val="24"/>
        </w:rPr>
        <w:t>（3）除因不可抗力或招标文件认可的情形以外，中标人放弃中标或者不按本须知的规定与采购人签订合同的；</w:t>
      </w:r>
    </w:p>
    <w:p w14:paraId="28FA167C" w14:textId="77777777" w:rsidR="00520A10" w:rsidRDefault="00F25660">
      <w:pPr>
        <w:pStyle w:val="af1"/>
        <w:tabs>
          <w:tab w:val="left" w:pos="2240"/>
        </w:tabs>
        <w:spacing w:line="360" w:lineRule="auto"/>
        <w:ind w:leftChars="399" w:left="1438" w:hangingChars="250" w:hanging="600"/>
        <w:rPr>
          <w:rFonts w:hAnsi="宋体"/>
          <w:sz w:val="24"/>
        </w:rPr>
      </w:pPr>
      <w:r>
        <w:rPr>
          <w:rFonts w:hAnsi="宋体" w:hint="eastAsia"/>
          <w:sz w:val="24"/>
        </w:rPr>
        <w:t>（4）投标人与采购人或其他投标人恶意串通的；</w:t>
      </w:r>
    </w:p>
    <w:p w14:paraId="1D3D49AC" w14:textId="77777777" w:rsidR="00520A10" w:rsidRDefault="00F25660">
      <w:pPr>
        <w:pStyle w:val="af1"/>
        <w:tabs>
          <w:tab w:val="left" w:pos="2240"/>
        </w:tabs>
        <w:spacing w:line="360" w:lineRule="auto"/>
        <w:ind w:left="-2" w:firstLine="900"/>
        <w:rPr>
          <w:rFonts w:hAnsi="宋体"/>
          <w:sz w:val="24"/>
          <w:szCs w:val="24"/>
        </w:rPr>
      </w:pPr>
      <w:r>
        <w:rPr>
          <w:rFonts w:hAnsi="宋体" w:hint="eastAsia"/>
          <w:sz w:val="24"/>
        </w:rPr>
        <w:t>（5）招标文件规定的其他情形。</w:t>
      </w:r>
    </w:p>
    <w:p w14:paraId="53400EEB" w14:textId="77777777" w:rsidR="00520A10" w:rsidRDefault="00F25660">
      <w:pPr>
        <w:spacing w:before="120" w:line="360" w:lineRule="auto"/>
        <w:rPr>
          <w:rFonts w:ascii="宋体"/>
          <w:sz w:val="24"/>
          <w:szCs w:val="24"/>
        </w:rPr>
      </w:pPr>
      <w:bookmarkStart w:id="78" w:name="_Ref467306336"/>
      <w:r>
        <w:rPr>
          <w:rFonts w:ascii="宋体" w:hAnsi="宋体" w:cs="宋体"/>
          <w:sz w:val="24"/>
          <w:szCs w:val="24"/>
        </w:rPr>
        <w:t>11.3</w:t>
      </w:r>
      <w:r>
        <w:rPr>
          <w:rFonts w:ascii="宋体" w:hAnsi="宋体" w:cs="宋体"/>
          <w:sz w:val="24"/>
          <w:szCs w:val="24"/>
        </w:rPr>
        <w:tab/>
      </w:r>
      <w:r>
        <w:rPr>
          <w:rFonts w:ascii="宋体" w:hAnsi="宋体" w:cs="宋体" w:hint="eastAsia"/>
          <w:sz w:val="24"/>
          <w:szCs w:val="24"/>
        </w:rPr>
        <w:t>投标保证金可采用下列形式之一：</w:t>
      </w:r>
      <w:bookmarkEnd w:id="78"/>
    </w:p>
    <w:p w14:paraId="5B89397E" w14:textId="77777777" w:rsidR="00520A10" w:rsidRDefault="00F25660">
      <w:pPr>
        <w:spacing w:before="120" w:line="360" w:lineRule="auto"/>
        <w:ind w:firstLineChars="400" w:firstLine="960"/>
        <w:rPr>
          <w:rFonts w:ascii="宋体" w:hAnsi="宋体"/>
          <w:sz w:val="24"/>
        </w:rPr>
      </w:pPr>
      <w:r>
        <w:rPr>
          <w:rFonts w:ascii="宋体" w:hAnsi="宋体" w:hint="eastAsia"/>
          <w:sz w:val="24"/>
        </w:rPr>
        <w:t>电汇、</w:t>
      </w:r>
      <w:r>
        <w:rPr>
          <w:rFonts w:ascii="宋体" w:hAnsi="宋体"/>
          <w:sz w:val="24"/>
        </w:rPr>
        <w:t>网银</w:t>
      </w:r>
      <w:r>
        <w:rPr>
          <w:rFonts w:ascii="宋体" w:hAnsi="宋体" w:hint="eastAsia"/>
          <w:sz w:val="24"/>
        </w:rPr>
        <w:t>、支票、汇票、本票或者金融机构、担保机构出具的保函。</w:t>
      </w:r>
    </w:p>
    <w:p w14:paraId="3A6F74BC" w14:textId="77777777" w:rsidR="00520A10" w:rsidRDefault="00F25660">
      <w:pPr>
        <w:spacing w:before="120" w:line="360" w:lineRule="auto"/>
        <w:ind w:firstLineChars="400" w:firstLine="964"/>
        <w:rPr>
          <w:rFonts w:ascii="宋体"/>
          <w:sz w:val="24"/>
          <w:szCs w:val="24"/>
        </w:rPr>
      </w:pPr>
      <w:r>
        <w:rPr>
          <w:rFonts w:ascii="宋体" w:hAnsi="宋体" w:cs="宋体" w:hint="eastAsia"/>
          <w:b/>
          <w:bCs/>
          <w:sz w:val="24"/>
          <w:szCs w:val="24"/>
        </w:rPr>
        <w:t>投标保证金的接收单位为北京国际工程咨询有限公司</w:t>
      </w:r>
      <w:r>
        <w:rPr>
          <w:rFonts w:ascii="宋体" w:hAnsi="宋体" w:cs="宋体" w:hint="eastAsia"/>
          <w:b/>
          <w:sz w:val="24"/>
          <w:szCs w:val="24"/>
        </w:rPr>
        <w:t>，银行账号信息见第四章。</w:t>
      </w:r>
    </w:p>
    <w:p w14:paraId="60DE2198" w14:textId="77777777" w:rsidR="00520A10" w:rsidRDefault="00F25660">
      <w:pPr>
        <w:spacing w:before="120" w:line="360" w:lineRule="auto"/>
        <w:ind w:left="960" w:hangingChars="400" w:hanging="960"/>
        <w:rPr>
          <w:rFonts w:ascii="宋体" w:hAnsi="宋体" w:cs="宋体"/>
          <w:sz w:val="24"/>
          <w:szCs w:val="24"/>
        </w:rPr>
      </w:pPr>
      <w:r>
        <w:rPr>
          <w:rFonts w:ascii="宋体" w:hAnsi="宋体" w:cs="宋体"/>
          <w:sz w:val="24"/>
          <w:szCs w:val="24"/>
        </w:rPr>
        <w:t xml:space="preserve">11.4    </w:t>
      </w:r>
      <w:r>
        <w:rPr>
          <w:rFonts w:ascii="宋体" w:hAnsi="宋体" w:cs="宋体" w:hint="eastAsia"/>
          <w:sz w:val="24"/>
          <w:szCs w:val="24"/>
        </w:rPr>
        <w:t>投标人同时对</w:t>
      </w:r>
      <w:proofErr w:type="gramStart"/>
      <w:r>
        <w:rPr>
          <w:rFonts w:ascii="宋体" w:hAnsi="宋体" w:cs="宋体" w:hint="eastAsia"/>
          <w:sz w:val="24"/>
          <w:szCs w:val="24"/>
        </w:rPr>
        <w:t>多个包号进行</w:t>
      </w:r>
      <w:proofErr w:type="gramEnd"/>
      <w:r>
        <w:rPr>
          <w:rFonts w:ascii="宋体" w:hAnsi="宋体" w:cs="宋体" w:hint="eastAsia"/>
          <w:sz w:val="24"/>
          <w:szCs w:val="24"/>
        </w:rPr>
        <w:t>投标时，投标保证金可合并提供，投标人须注明投标的各包投标保证金金额。投标保证金总额不足且无法判定是哪一个或多个</w:t>
      </w:r>
      <w:proofErr w:type="gramStart"/>
      <w:r>
        <w:rPr>
          <w:rFonts w:ascii="宋体" w:hAnsi="宋体" w:cs="宋体" w:hint="eastAsia"/>
          <w:sz w:val="24"/>
          <w:szCs w:val="24"/>
        </w:rPr>
        <w:t>包号不足</w:t>
      </w:r>
      <w:proofErr w:type="gramEnd"/>
      <w:r>
        <w:rPr>
          <w:rFonts w:ascii="宋体" w:hAnsi="宋体" w:cs="宋体" w:hint="eastAsia"/>
          <w:sz w:val="24"/>
          <w:szCs w:val="24"/>
        </w:rPr>
        <w:t>的，涉及的</w:t>
      </w:r>
      <w:proofErr w:type="gramStart"/>
      <w:r>
        <w:rPr>
          <w:rFonts w:ascii="宋体" w:hAnsi="宋体" w:cs="宋体" w:hint="eastAsia"/>
          <w:sz w:val="24"/>
          <w:szCs w:val="24"/>
        </w:rPr>
        <w:t>所有包号将</w:t>
      </w:r>
      <w:proofErr w:type="gramEnd"/>
      <w:r>
        <w:rPr>
          <w:rFonts w:ascii="宋体" w:hAnsi="宋体" w:cs="宋体" w:hint="eastAsia"/>
          <w:sz w:val="24"/>
          <w:szCs w:val="24"/>
        </w:rPr>
        <w:t>均被视为无效投标。</w:t>
      </w:r>
    </w:p>
    <w:p w14:paraId="44BBA121" w14:textId="77777777" w:rsidR="00520A10" w:rsidRDefault="00F25660">
      <w:pPr>
        <w:spacing w:before="120" w:line="360" w:lineRule="auto"/>
        <w:ind w:left="900" w:hanging="900"/>
        <w:rPr>
          <w:rFonts w:ascii="宋体" w:hAnsi="宋体" w:cs="宋体"/>
          <w:sz w:val="24"/>
          <w:szCs w:val="24"/>
        </w:rPr>
      </w:pPr>
      <w:r>
        <w:rPr>
          <w:rFonts w:ascii="宋体" w:hAnsi="宋体" w:cs="宋体"/>
          <w:sz w:val="24"/>
          <w:szCs w:val="24"/>
        </w:rPr>
        <w:t>11.5</w:t>
      </w:r>
      <w:r>
        <w:rPr>
          <w:rFonts w:ascii="宋体" w:hAnsi="宋体" w:cs="宋体"/>
          <w:sz w:val="24"/>
          <w:szCs w:val="24"/>
        </w:rPr>
        <w:tab/>
      </w:r>
      <w:r>
        <w:rPr>
          <w:rFonts w:ascii="宋体" w:hAnsi="宋体" w:cs="宋体" w:hint="eastAsia"/>
          <w:sz w:val="24"/>
          <w:szCs w:val="24"/>
        </w:rPr>
        <w:t>未按规定提交投标保证金的投标将被视为无效投标。</w:t>
      </w:r>
    </w:p>
    <w:p w14:paraId="6D2151D1" w14:textId="77777777" w:rsidR="00520A10" w:rsidRDefault="00F25660">
      <w:pPr>
        <w:spacing w:before="120" w:line="360" w:lineRule="auto"/>
        <w:ind w:left="900" w:hanging="900"/>
        <w:rPr>
          <w:rFonts w:ascii="宋体"/>
          <w:sz w:val="24"/>
          <w:szCs w:val="24"/>
        </w:rPr>
      </w:pPr>
      <w:r>
        <w:rPr>
          <w:rFonts w:ascii="宋体" w:hAnsi="宋体" w:cs="宋体"/>
          <w:sz w:val="24"/>
          <w:szCs w:val="24"/>
        </w:rPr>
        <w:t>11.6</w:t>
      </w:r>
      <w:r>
        <w:rPr>
          <w:rFonts w:ascii="宋体" w:hAnsi="宋体" w:cs="宋体"/>
          <w:sz w:val="24"/>
          <w:szCs w:val="24"/>
        </w:rPr>
        <w:tab/>
      </w:r>
      <w:r>
        <w:rPr>
          <w:rFonts w:ascii="宋体" w:hAnsi="宋体" w:cs="宋体" w:hint="eastAsia"/>
          <w:sz w:val="24"/>
          <w:szCs w:val="24"/>
        </w:rPr>
        <w:t>中标人的投标保证金，在与采购人签订合同后5个工作日内无息退还。未中标</w:t>
      </w:r>
      <w:r>
        <w:rPr>
          <w:rFonts w:ascii="宋体" w:hAnsi="宋体" w:cs="宋体" w:hint="eastAsia"/>
          <w:sz w:val="24"/>
          <w:szCs w:val="24"/>
        </w:rPr>
        <w:lastRenderedPageBreak/>
        <w:t>的投标人的投标保证金将于中标通知书发出之日起5个工作日内无息退还。中标人在领取中标通知书时须向采购代理机构缴纳中标服务费。</w:t>
      </w:r>
    </w:p>
    <w:p w14:paraId="324CAF2B" w14:textId="77777777" w:rsidR="00520A10" w:rsidRDefault="00F25660">
      <w:pPr>
        <w:spacing w:before="120" w:line="360" w:lineRule="auto"/>
        <w:ind w:left="960" w:hangingChars="400" w:hanging="960"/>
        <w:rPr>
          <w:rFonts w:ascii="宋体"/>
          <w:sz w:val="24"/>
          <w:szCs w:val="24"/>
        </w:rPr>
      </w:pPr>
      <w:r>
        <w:rPr>
          <w:rFonts w:ascii="宋体" w:hAnsi="宋体" w:cs="宋体"/>
          <w:sz w:val="24"/>
          <w:szCs w:val="24"/>
        </w:rPr>
        <w:t xml:space="preserve">11.7   </w:t>
      </w:r>
      <w:r>
        <w:rPr>
          <w:rFonts w:ascii="宋体" w:hAnsi="宋体" w:cs="宋体" w:hint="eastAsia"/>
          <w:sz w:val="24"/>
          <w:szCs w:val="24"/>
        </w:rPr>
        <w:t>招标采购单位逾期退还投标保证金的，除应当退还投标保证金本金外，还应当按</w:t>
      </w:r>
      <w:r>
        <w:rPr>
          <w:rFonts w:ascii="宋体" w:hAnsi="宋体" w:cs="Arial" w:hint="eastAsia"/>
          <w:sz w:val="24"/>
        </w:rPr>
        <w:t>中国人民银行同期贷款基准利率上浮20％后的利率支付超期资金占用费，但因投标人自身原因导致无法及时退还的除外</w:t>
      </w:r>
      <w:r>
        <w:rPr>
          <w:rFonts w:ascii="宋体" w:hAnsi="宋体" w:cs="宋体" w:hint="eastAsia"/>
          <w:sz w:val="24"/>
          <w:szCs w:val="24"/>
        </w:rPr>
        <w:t>。</w:t>
      </w:r>
    </w:p>
    <w:p w14:paraId="42E8E25B" w14:textId="77777777" w:rsidR="00520A10" w:rsidRDefault="00F25660">
      <w:pPr>
        <w:pStyle w:val="3"/>
        <w:spacing w:line="360" w:lineRule="auto"/>
        <w:ind w:left="899" w:hanging="899"/>
        <w:rPr>
          <w:rFonts w:hAnsi="宋体"/>
        </w:rPr>
      </w:pPr>
      <w:bookmarkStart w:id="79" w:name="_Toc520356157"/>
      <w:bookmarkStart w:id="80" w:name="_Toc134857285"/>
      <w:bookmarkStart w:id="81" w:name="_Toc163893399"/>
      <w:bookmarkStart w:id="82" w:name="_Toc61353955"/>
      <w:bookmarkStart w:id="83" w:name="_Toc61530051"/>
      <w:r>
        <w:rPr>
          <w:rFonts w:hAnsi="宋体"/>
        </w:rPr>
        <w:t>12.</w:t>
      </w:r>
      <w:r>
        <w:rPr>
          <w:rFonts w:hAnsi="宋体"/>
        </w:rPr>
        <w:tab/>
      </w:r>
      <w:r>
        <w:rPr>
          <w:rFonts w:hAnsi="宋体" w:hint="eastAsia"/>
        </w:rPr>
        <w:t>投标有效期</w:t>
      </w:r>
      <w:bookmarkEnd w:id="79"/>
      <w:bookmarkEnd w:id="80"/>
      <w:bookmarkEnd w:id="81"/>
      <w:bookmarkEnd w:id="82"/>
      <w:bookmarkEnd w:id="83"/>
    </w:p>
    <w:p w14:paraId="7B409FD0" w14:textId="77777777" w:rsidR="00520A10" w:rsidRDefault="00F25660">
      <w:pPr>
        <w:spacing w:before="120" w:line="360" w:lineRule="auto"/>
        <w:ind w:left="900" w:hanging="900"/>
        <w:rPr>
          <w:rFonts w:ascii="宋体"/>
          <w:sz w:val="24"/>
          <w:szCs w:val="24"/>
        </w:rPr>
      </w:pPr>
      <w:r>
        <w:rPr>
          <w:rFonts w:ascii="宋体" w:hAnsi="宋体" w:cs="宋体"/>
          <w:sz w:val="24"/>
          <w:szCs w:val="24"/>
        </w:rPr>
        <w:t>12.1</w:t>
      </w:r>
      <w:r>
        <w:rPr>
          <w:rFonts w:ascii="宋体" w:hAnsi="宋体" w:cs="宋体"/>
          <w:sz w:val="24"/>
          <w:szCs w:val="24"/>
        </w:rPr>
        <w:tab/>
      </w:r>
      <w:r>
        <w:rPr>
          <w:rFonts w:ascii="宋体" w:hAnsi="宋体" w:cs="宋体" w:hint="eastAsia"/>
          <w:sz w:val="24"/>
          <w:szCs w:val="24"/>
        </w:rPr>
        <w:t>投标应在规定的投标截止日起</w:t>
      </w:r>
      <w:r>
        <w:rPr>
          <w:rFonts w:ascii="宋体" w:hAnsi="宋体" w:cs="宋体"/>
          <w:sz w:val="24"/>
          <w:szCs w:val="24"/>
          <w:u w:val="single"/>
        </w:rPr>
        <w:t xml:space="preserve"> 90 </w:t>
      </w:r>
      <w:r>
        <w:rPr>
          <w:rFonts w:ascii="宋体" w:hAnsi="宋体" w:cs="宋体"/>
          <w:sz w:val="24"/>
          <w:szCs w:val="24"/>
        </w:rPr>
        <w:t xml:space="preserve"> </w:t>
      </w:r>
      <w:r>
        <w:rPr>
          <w:rFonts w:ascii="宋体" w:hAnsi="宋体" w:cs="宋体" w:hint="eastAsia"/>
          <w:sz w:val="24"/>
          <w:szCs w:val="24"/>
        </w:rPr>
        <w:t>天内保持有效，投标有效期不满足要求的投标将被视为无效投标。</w:t>
      </w:r>
    </w:p>
    <w:p w14:paraId="793FD7D5" w14:textId="77777777" w:rsidR="00520A10" w:rsidRDefault="00F25660">
      <w:pPr>
        <w:spacing w:before="120" w:line="360" w:lineRule="auto"/>
        <w:ind w:left="900" w:hanging="900"/>
        <w:rPr>
          <w:rFonts w:ascii="宋体"/>
          <w:sz w:val="24"/>
          <w:szCs w:val="24"/>
        </w:rPr>
      </w:pPr>
      <w:r>
        <w:rPr>
          <w:rFonts w:ascii="宋体" w:hAnsi="宋体" w:cs="宋体"/>
          <w:sz w:val="24"/>
          <w:szCs w:val="24"/>
        </w:rPr>
        <w:t>12.2</w:t>
      </w:r>
      <w:r>
        <w:rPr>
          <w:rFonts w:ascii="宋体" w:hAnsi="宋体" w:cs="宋体"/>
          <w:sz w:val="24"/>
          <w:szCs w:val="24"/>
        </w:rPr>
        <w:tab/>
      </w:r>
      <w:r>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21480E87" w14:textId="77777777" w:rsidR="00520A10" w:rsidRDefault="00F25660">
      <w:pPr>
        <w:pStyle w:val="3"/>
        <w:spacing w:line="360" w:lineRule="auto"/>
        <w:ind w:left="899" w:hanging="899"/>
        <w:rPr>
          <w:rFonts w:hAnsi="宋体"/>
        </w:rPr>
      </w:pPr>
      <w:bookmarkStart w:id="84" w:name="_Toc520356158"/>
      <w:bookmarkStart w:id="85" w:name="_Toc134857286"/>
      <w:bookmarkStart w:id="86" w:name="_Toc163893400"/>
      <w:bookmarkStart w:id="87" w:name="_Toc61353956"/>
      <w:bookmarkStart w:id="88" w:name="_Toc61530052"/>
      <w:r>
        <w:rPr>
          <w:rFonts w:hAnsi="宋体"/>
        </w:rPr>
        <w:t>13.</w:t>
      </w:r>
      <w:r>
        <w:rPr>
          <w:rFonts w:hAnsi="宋体"/>
        </w:rPr>
        <w:tab/>
      </w:r>
      <w:r>
        <w:rPr>
          <w:rFonts w:hAnsi="宋体" w:hint="eastAsia"/>
        </w:rPr>
        <w:t>投标文件的签署</w:t>
      </w:r>
      <w:bookmarkEnd w:id="84"/>
      <w:r>
        <w:rPr>
          <w:rFonts w:hAnsi="宋体" w:hint="eastAsia"/>
        </w:rPr>
        <w:t>及规定</w:t>
      </w:r>
      <w:bookmarkEnd w:id="85"/>
      <w:bookmarkEnd w:id="86"/>
      <w:bookmarkEnd w:id="87"/>
      <w:bookmarkEnd w:id="88"/>
    </w:p>
    <w:p w14:paraId="6462062A" w14:textId="575EACCE" w:rsidR="00520A10" w:rsidRDefault="00F25660">
      <w:pPr>
        <w:spacing w:before="120" w:line="360" w:lineRule="auto"/>
        <w:ind w:left="900" w:hanging="900"/>
        <w:rPr>
          <w:rFonts w:ascii="宋体"/>
          <w:sz w:val="24"/>
          <w:szCs w:val="24"/>
        </w:rPr>
      </w:pPr>
      <w:r>
        <w:rPr>
          <w:rFonts w:ascii="宋体" w:hAnsi="宋体" w:cs="宋体"/>
          <w:sz w:val="24"/>
          <w:szCs w:val="24"/>
        </w:rPr>
        <w:t>13.1</w:t>
      </w:r>
      <w:r>
        <w:rPr>
          <w:rFonts w:ascii="宋体" w:hAnsi="宋体" w:cs="宋体"/>
          <w:sz w:val="24"/>
          <w:szCs w:val="24"/>
        </w:rPr>
        <w:tab/>
      </w:r>
      <w:r>
        <w:rPr>
          <w:rFonts w:ascii="宋体" w:hAnsi="宋体" w:cs="宋体" w:hint="eastAsia"/>
          <w:sz w:val="24"/>
          <w:szCs w:val="24"/>
        </w:rPr>
        <w:t>投标人应准备投标文件正本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份</w:t>
      </w:r>
      <w:r>
        <w:rPr>
          <w:rFonts w:ascii="宋体" w:hAnsi="宋体" w:cs="宋体" w:hint="eastAsia"/>
          <w:sz w:val="24"/>
          <w:szCs w:val="24"/>
        </w:rPr>
        <w:t>和副本</w:t>
      </w:r>
      <w:r>
        <w:rPr>
          <w:rFonts w:ascii="宋体" w:hAnsi="宋体" w:cs="宋体"/>
          <w:sz w:val="24"/>
          <w:szCs w:val="24"/>
          <w:u w:val="single"/>
        </w:rPr>
        <w:t xml:space="preserve"> 5 </w:t>
      </w:r>
      <w:r>
        <w:rPr>
          <w:rFonts w:ascii="宋体" w:hAnsi="宋体" w:cs="宋体" w:hint="eastAsia"/>
          <w:sz w:val="24"/>
          <w:szCs w:val="24"/>
          <w:u w:val="single"/>
        </w:rPr>
        <w:t>份</w:t>
      </w:r>
      <w:r>
        <w:rPr>
          <w:rFonts w:ascii="宋体" w:hAnsi="宋体" w:cs="宋体" w:hint="eastAsia"/>
          <w:sz w:val="24"/>
          <w:szCs w:val="24"/>
        </w:rPr>
        <w:t>，每份投标文件须清楚地标明“正本”或“副本”。若正本和副本不符，以正本为准。另外投标人还需提供电子版投标文件（</w:t>
      </w:r>
      <w:r>
        <w:rPr>
          <w:rFonts w:ascii="宋体" w:hAnsi="宋体" w:cs="宋体"/>
          <w:sz w:val="24"/>
          <w:szCs w:val="24"/>
        </w:rPr>
        <w:t>U</w:t>
      </w:r>
      <w:r>
        <w:rPr>
          <w:rFonts w:ascii="宋体" w:hAnsi="宋体" w:cs="宋体" w:hint="eastAsia"/>
          <w:sz w:val="24"/>
          <w:szCs w:val="24"/>
        </w:rPr>
        <w:t>盘）</w:t>
      </w:r>
      <w:r>
        <w:rPr>
          <w:rFonts w:ascii="宋体" w:hAnsi="宋体" w:cs="宋体"/>
          <w:sz w:val="24"/>
          <w:szCs w:val="24"/>
        </w:rPr>
        <w:t>1</w:t>
      </w:r>
      <w:r>
        <w:rPr>
          <w:rFonts w:ascii="宋体" w:hAnsi="宋体" w:cs="宋体" w:hint="eastAsia"/>
          <w:sz w:val="24"/>
          <w:szCs w:val="24"/>
        </w:rPr>
        <w:t>份。电子版投标文件与纸质投标文件内容不符的，以纸质投标文件为准。</w:t>
      </w:r>
    </w:p>
    <w:p w14:paraId="1F937125" w14:textId="77777777" w:rsidR="00520A10" w:rsidRDefault="00F25660">
      <w:pPr>
        <w:spacing w:before="120" w:line="360" w:lineRule="auto"/>
        <w:ind w:left="900" w:hanging="900"/>
        <w:rPr>
          <w:rFonts w:ascii="宋体" w:hAnsi="宋体" w:cs="宋体"/>
          <w:sz w:val="24"/>
          <w:szCs w:val="24"/>
        </w:rPr>
      </w:pPr>
      <w:r>
        <w:rPr>
          <w:rFonts w:ascii="宋体" w:hAnsi="宋体" w:cs="宋体" w:hint="eastAsia"/>
          <w:sz w:val="24"/>
          <w:szCs w:val="24"/>
        </w:rPr>
        <w:t>13.2</w:t>
      </w:r>
      <w:r>
        <w:rPr>
          <w:rFonts w:ascii="宋体" w:hAnsi="宋体" w:cs="宋体" w:hint="eastAsia"/>
          <w:sz w:val="24"/>
          <w:szCs w:val="24"/>
        </w:rPr>
        <w:tab/>
        <w:t xml:space="preserve">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 </w:t>
      </w:r>
    </w:p>
    <w:p w14:paraId="766863E4" w14:textId="5825E8D5" w:rsidR="00520A10" w:rsidRDefault="00F25660">
      <w:pPr>
        <w:spacing w:before="120" w:line="360" w:lineRule="auto"/>
        <w:ind w:left="900" w:hanging="900"/>
        <w:rPr>
          <w:rFonts w:ascii="宋体"/>
          <w:sz w:val="24"/>
          <w:szCs w:val="24"/>
        </w:rPr>
      </w:pPr>
      <w:r>
        <w:rPr>
          <w:rFonts w:ascii="宋体" w:hAnsi="宋体" w:cs="宋体"/>
          <w:sz w:val="24"/>
          <w:szCs w:val="24"/>
        </w:rPr>
        <w:t>13.3</w:t>
      </w:r>
      <w:r>
        <w:rPr>
          <w:rFonts w:ascii="宋体" w:hAnsi="宋体" w:cs="宋体"/>
          <w:sz w:val="24"/>
          <w:szCs w:val="24"/>
        </w:rPr>
        <w:tab/>
      </w:r>
      <w:r>
        <w:rPr>
          <w:rFonts w:ascii="宋体" w:hAnsi="宋体" w:cs="宋体" w:hint="eastAsia"/>
          <w:sz w:val="24"/>
          <w:szCs w:val="24"/>
        </w:rPr>
        <w:t>任何行间插字、涂改和增删，必须由投标文件签字人在修改处签字</w:t>
      </w:r>
      <w:r w:rsidR="00D129FB">
        <w:rPr>
          <w:rFonts w:ascii="宋体" w:hAnsi="宋体" w:cs="宋体" w:hint="eastAsia"/>
          <w:sz w:val="24"/>
          <w:szCs w:val="24"/>
        </w:rPr>
        <w:t>并</w:t>
      </w:r>
      <w:r>
        <w:rPr>
          <w:rFonts w:ascii="宋体" w:hAnsi="宋体" w:cs="宋体" w:hint="eastAsia"/>
          <w:sz w:val="24"/>
          <w:szCs w:val="24"/>
        </w:rPr>
        <w:t>加盖公章才有效。</w:t>
      </w:r>
    </w:p>
    <w:p w14:paraId="1DCD1EA9" w14:textId="77777777" w:rsidR="00520A10" w:rsidRDefault="00F25660">
      <w:pPr>
        <w:spacing w:before="120" w:line="360" w:lineRule="auto"/>
        <w:rPr>
          <w:rFonts w:ascii="宋体" w:hAnsi="宋体" w:cs="宋体"/>
          <w:sz w:val="24"/>
          <w:szCs w:val="24"/>
        </w:rPr>
      </w:pPr>
      <w:r>
        <w:rPr>
          <w:rFonts w:ascii="宋体" w:hAnsi="宋体" w:cs="宋体"/>
          <w:sz w:val="24"/>
          <w:szCs w:val="24"/>
        </w:rPr>
        <w:lastRenderedPageBreak/>
        <w:t>13.4</w:t>
      </w:r>
      <w:r>
        <w:rPr>
          <w:rFonts w:ascii="宋体" w:hAnsi="宋体" w:cs="宋体"/>
          <w:sz w:val="24"/>
          <w:szCs w:val="24"/>
        </w:rPr>
        <w:tab/>
      </w:r>
      <w:r>
        <w:rPr>
          <w:rFonts w:ascii="宋体" w:hAnsi="宋体" w:cs="宋体" w:hint="eastAsia"/>
          <w:sz w:val="24"/>
          <w:szCs w:val="24"/>
        </w:rPr>
        <w:t>投标文件因字迹潦草或表达不清所引起的后果由投标人负责。</w:t>
      </w:r>
    </w:p>
    <w:p w14:paraId="611E048C" w14:textId="77777777" w:rsidR="00520A10" w:rsidRDefault="00F25660">
      <w:pPr>
        <w:spacing w:before="120" w:line="360" w:lineRule="auto"/>
        <w:rPr>
          <w:rFonts w:ascii="宋体"/>
          <w:sz w:val="24"/>
          <w:szCs w:val="24"/>
        </w:rPr>
      </w:pPr>
      <w:r>
        <w:rPr>
          <w:rFonts w:ascii="宋体" w:hAnsi="宋体" w:cs="宋体" w:hint="eastAsia"/>
          <w:sz w:val="24"/>
          <w:szCs w:val="24"/>
        </w:rPr>
        <w:t xml:space="preserve">13.5   </w:t>
      </w:r>
      <w:r>
        <w:rPr>
          <w:rFonts w:ascii="宋体" w:hAnsi="宋体" w:hint="eastAsia"/>
          <w:sz w:val="24"/>
        </w:rPr>
        <w:t>投标人为自然人的，只须按要求签字，投标文件所有加盖公章的要求均不适用。</w:t>
      </w:r>
    </w:p>
    <w:p w14:paraId="57A14FD1" w14:textId="77777777" w:rsidR="00520A10" w:rsidRDefault="00F25660">
      <w:pPr>
        <w:pStyle w:val="2"/>
        <w:spacing w:line="360" w:lineRule="auto"/>
        <w:rPr>
          <w:rFonts w:ascii="宋体" w:eastAsia="宋体" w:hAnsi="宋体"/>
          <w:sz w:val="32"/>
          <w:szCs w:val="24"/>
        </w:rPr>
      </w:pPr>
      <w:bookmarkStart w:id="89" w:name="_Toc520356159"/>
      <w:bookmarkStart w:id="90" w:name="_Toc163893401"/>
      <w:bookmarkStart w:id="91" w:name="_Toc61353957"/>
      <w:bookmarkStart w:id="92" w:name="_Toc61530053"/>
      <w:r>
        <w:rPr>
          <w:rFonts w:ascii="宋体" w:eastAsia="宋体" w:hAnsi="宋体" w:cs="宋体" w:hint="eastAsia"/>
          <w:sz w:val="32"/>
          <w:szCs w:val="24"/>
        </w:rPr>
        <w:t>四</w:t>
      </w:r>
      <w:r>
        <w:rPr>
          <w:rFonts w:ascii="宋体" w:eastAsia="宋体" w:hAnsi="宋体" w:cs="宋体"/>
          <w:sz w:val="32"/>
          <w:szCs w:val="24"/>
        </w:rPr>
        <w:t xml:space="preserve">   </w:t>
      </w:r>
      <w:r>
        <w:rPr>
          <w:rFonts w:ascii="宋体" w:eastAsia="宋体" w:hAnsi="宋体" w:cs="宋体" w:hint="eastAsia"/>
          <w:sz w:val="32"/>
          <w:szCs w:val="24"/>
        </w:rPr>
        <w:t>投标文件的递交</w:t>
      </w:r>
      <w:bookmarkEnd w:id="89"/>
      <w:bookmarkEnd w:id="90"/>
      <w:bookmarkEnd w:id="91"/>
      <w:bookmarkEnd w:id="92"/>
    </w:p>
    <w:p w14:paraId="627FE069" w14:textId="77777777" w:rsidR="00520A10" w:rsidRDefault="00F25660">
      <w:pPr>
        <w:pStyle w:val="3"/>
        <w:spacing w:line="360" w:lineRule="auto"/>
        <w:ind w:left="899" w:hanging="899"/>
        <w:rPr>
          <w:rFonts w:hAnsi="宋体"/>
        </w:rPr>
      </w:pPr>
      <w:bookmarkStart w:id="93" w:name="_Toc520356160"/>
      <w:bookmarkStart w:id="94" w:name="_Toc134857288"/>
      <w:bookmarkStart w:id="95" w:name="_Toc163893402"/>
      <w:bookmarkStart w:id="96" w:name="_Toc61353958"/>
      <w:bookmarkStart w:id="97" w:name="_Toc61530054"/>
      <w:r>
        <w:rPr>
          <w:rFonts w:hAnsi="宋体"/>
        </w:rPr>
        <w:t>14.</w:t>
      </w:r>
      <w:r>
        <w:rPr>
          <w:rFonts w:hAnsi="宋体"/>
        </w:rPr>
        <w:tab/>
      </w:r>
      <w:r>
        <w:rPr>
          <w:rFonts w:hAnsi="宋体" w:hint="eastAsia"/>
        </w:rPr>
        <w:t>投标文件的密封和标记</w:t>
      </w:r>
      <w:bookmarkEnd w:id="93"/>
      <w:bookmarkEnd w:id="94"/>
      <w:bookmarkEnd w:id="95"/>
      <w:bookmarkEnd w:id="96"/>
      <w:bookmarkEnd w:id="97"/>
    </w:p>
    <w:p w14:paraId="5ED11407" w14:textId="1ECC8826" w:rsidR="00520A10" w:rsidRDefault="00F25660" w:rsidP="00E2082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投标时，投标人应将投标文件正本密封装在单独的信封中</w:t>
      </w:r>
      <w:r w:rsidR="00BA57F1">
        <w:rPr>
          <w:rFonts w:ascii="宋体" w:hAnsi="宋体" w:cs="宋体" w:hint="eastAsia"/>
          <w:sz w:val="24"/>
          <w:szCs w:val="24"/>
        </w:rPr>
        <w:t>将</w:t>
      </w:r>
      <w:r>
        <w:rPr>
          <w:rFonts w:ascii="宋体" w:hAnsi="宋体" w:cs="宋体" w:hint="eastAsia"/>
          <w:sz w:val="24"/>
          <w:szCs w:val="24"/>
        </w:rPr>
        <w:t>所有副本一起密封装在单独的信封中，且在信封正面标明“正本”“副本”字样。电子版投标文件可单独密封包装，也可和正本一起封装。</w:t>
      </w:r>
    </w:p>
    <w:p w14:paraId="15FA425D" w14:textId="77777777" w:rsidR="00520A10" w:rsidRDefault="00F25660" w:rsidP="00E2082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为方便开标唱标，投标人应将</w:t>
      </w:r>
      <w:r>
        <w:rPr>
          <w:rFonts w:ascii="宋体" w:hAnsi="宋体" w:cs="宋体"/>
          <w:sz w:val="24"/>
          <w:szCs w:val="24"/>
        </w:rPr>
        <w:t xml:space="preserve"> </w:t>
      </w:r>
      <w:r>
        <w:rPr>
          <w:rFonts w:ascii="宋体" w:hAnsi="宋体" w:cs="宋体" w:hint="eastAsia"/>
          <w:sz w:val="24"/>
          <w:szCs w:val="24"/>
        </w:rPr>
        <w:t>“投标一览表</w:t>
      </w:r>
      <w:r>
        <w:rPr>
          <w:rFonts w:ascii="宋体" w:cs="宋体" w:hint="eastAsia"/>
          <w:sz w:val="24"/>
          <w:szCs w:val="24"/>
        </w:rPr>
        <w:t>”</w:t>
      </w:r>
      <w:r>
        <w:rPr>
          <w:rFonts w:ascii="宋体" w:hAnsi="宋体" w:cs="宋体" w:hint="eastAsia"/>
          <w:sz w:val="24"/>
          <w:szCs w:val="24"/>
        </w:rPr>
        <w:t>单独密封，并在信封上标明“投标一览表”字样，在投标时单独递交。</w:t>
      </w:r>
    </w:p>
    <w:p w14:paraId="3CD099E4" w14:textId="77777777" w:rsidR="00520A10" w:rsidRDefault="00F25660" w:rsidP="00E2082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为方便核查投标保证金，投标人应将“投标保证金</w:t>
      </w:r>
      <w:r>
        <w:rPr>
          <w:rFonts w:ascii="宋体" w:cs="宋体" w:hint="eastAsia"/>
          <w:sz w:val="24"/>
          <w:szCs w:val="24"/>
        </w:rPr>
        <w:t>”</w:t>
      </w:r>
      <w:r>
        <w:rPr>
          <w:rFonts w:ascii="宋体" w:hAnsi="宋体" w:cs="宋体" w:hint="eastAsia"/>
          <w:sz w:val="24"/>
          <w:szCs w:val="24"/>
        </w:rPr>
        <w:t>（如采用电汇方式，提供电汇底单复印件。若</w:t>
      </w:r>
      <w:proofErr w:type="gramStart"/>
      <w:r>
        <w:rPr>
          <w:rFonts w:ascii="宋体" w:hAnsi="宋体" w:cs="宋体" w:hint="eastAsia"/>
          <w:sz w:val="24"/>
          <w:szCs w:val="24"/>
        </w:rPr>
        <w:t>采用网银方式</w:t>
      </w:r>
      <w:proofErr w:type="gramEnd"/>
      <w:r>
        <w:rPr>
          <w:rFonts w:ascii="宋体" w:hAnsi="宋体" w:cs="宋体" w:hint="eastAsia"/>
          <w:sz w:val="24"/>
          <w:szCs w:val="24"/>
        </w:rPr>
        <w:t>，提供转账网页打印件）单独密封，并在信封上标明</w:t>
      </w:r>
      <w:r>
        <w:rPr>
          <w:rFonts w:ascii="宋体" w:hAnsi="宋体" w:cs="宋体"/>
          <w:sz w:val="24"/>
          <w:szCs w:val="24"/>
        </w:rPr>
        <w:t xml:space="preserve"> </w:t>
      </w:r>
      <w:r>
        <w:rPr>
          <w:rFonts w:ascii="宋体" w:hAnsi="宋体" w:cs="宋体" w:hint="eastAsia"/>
          <w:sz w:val="24"/>
          <w:szCs w:val="24"/>
        </w:rPr>
        <w:t>“投标保证金”字样，在投标时单独递交。</w:t>
      </w:r>
    </w:p>
    <w:p w14:paraId="29AC8AD5" w14:textId="77777777" w:rsidR="00520A10" w:rsidRDefault="00F25660" w:rsidP="00E20820">
      <w:pPr>
        <w:numPr>
          <w:ilvl w:val="1"/>
          <w:numId w:val="3"/>
        </w:numPr>
        <w:tabs>
          <w:tab w:val="clear" w:pos="480"/>
          <w:tab w:val="left" w:pos="900"/>
        </w:tabs>
        <w:spacing w:before="120" w:line="360" w:lineRule="auto"/>
        <w:ind w:left="900" w:hanging="900"/>
        <w:rPr>
          <w:rFonts w:ascii="宋体"/>
          <w:sz w:val="24"/>
          <w:szCs w:val="24"/>
        </w:rPr>
      </w:pPr>
      <w:r>
        <w:rPr>
          <w:rFonts w:ascii="宋体" w:hAnsi="宋体" w:hint="eastAsia"/>
          <w:sz w:val="24"/>
        </w:rPr>
        <w:t>如果投标人虽然未能按照上述14.1-14.3条规定对投标文件进行密封，但只要投标文件密封完好的，招标采购单位不得拒收。</w:t>
      </w:r>
    </w:p>
    <w:p w14:paraId="5B56E066" w14:textId="77777777" w:rsidR="00520A10" w:rsidRDefault="00F25660" w:rsidP="00E2082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所有信封上均应：</w:t>
      </w:r>
    </w:p>
    <w:p w14:paraId="2EEB8CC9" w14:textId="77777777" w:rsidR="00520A10" w:rsidRDefault="00F25660">
      <w:pPr>
        <w:pStyle w:val="af1"/>
        <w:tabs>
          <w:tab w:val="left" w:pos="630"/>
          <w:tab w:val="left" w:pos="1365"/>
        </w:tabs>
        <w:spacing w:line="360" w:lineRule="auto"/>
        <w:ind w:left="660" w:firstLine="240"/>
        <w:rPr>
          <w:rFonts w:hAnsi="宋体"/>
          <w:sz w:val="24"/>
          <w:szCs w:val="24"/>
        </w:rPr>
      </w:pPr>
      <w:r>
        <w:rPr>
          <w:rFonts w:hAnsi="宋体"/>
          <w:sz w:val="24"/>
          <w:szCs w:val="24"/>
        </w:rPr>
        <w:t>1</w:t>
      </w:r>
      <w:r>
        <w:rPr>
          <w:rFonts w:hAnsi="宋体" w:hint="eastAsia"/>
          <w:sz w:val="24"/>
          <w:szCs w:val="24"/>
        </w:rPr>
        <w:t>）清楚标明递交至招标公告或投标邀请中指明的地址。</w:t>
      </w:r>
    </w:p>
    <w:p w14:paraId="1D84CBCB" w14:textId="77777777" w:rsidR="00520A10" w:rsidRDefault="00F25660">
      <w:pPr>
        <w:pStyle w:val="af1"/>
        <w:tabs>
          <w:tab w:val="left" w:pos="1365"/>
        </w:tabs>
        <w:spacing w:line="360" w:lineRule="auto"/>
        <w:ind w:left="1259" w:hanging="360"/>
        <w:rPr>
          <w:rFonts w:hAnsi="宋体"/>
          <w:sz w:val="24"/>
          <w:szCs w:val="24"/>
        </w:rPr>
      </w:pPr>
      <w:r>
        <w:rPr>
          <w:rFonts w:hAnsi="宋体"/>
          <w:sz w:val="24"/>
          <w:szCs w:val="24"/>
        </w:rPr>
        <w:t>2</w:t>
      </w:r>
      <w:r>
        <w:rPr>
          <w:rFonts w:hAnsi="宋体" w:hint="eastAsia"/>
          <w:sz w:val="24"/>
          <w:szCs w:val="24"/>
        </w:rPr>
        <w:t>）注明招标公告或投标邀请中指明的项目名称、招标编号和“在</w:t>
      </w:r>
      <w:r>
        <w:rPr>
          <w:rFonts w:hAnsi="宋体"/>
          <w:sz w:val="24"/>
          <w:szCs w:val="24"/>
          <w:u w:val="single"/>
        </w:rPr>
        <w:t xml:space="preserve">       </w:t>
      </w:r>
      <w:r>
        <w:rPr>
          <w:rFonts w:hAnsi="宋体" w:hint="eastAsia"/>
          <w:sz w:val="24"/>
          <w:szCs w:val="24"/>
          <w:u w:val="single"/>
        </w:rPr>
        <w:t>（开标日期、时间</w:t>
      </w:r>
      <w:r>
        <w:rPr>
          <w:rFonts w:hAnsi="宋体"/>
          <w:sz w:val="24"/>
          <w:szCs w:val="24"/>
          <w:u w:val="single"/>
        </w:rPr>
        <w:t xml:space="preserve"> </w:t>
      </w:r>
      <w:r>
        <w:rPr>
          <w:rFonts w:hAnsi="宋体" w:hint="eastAsia"/>
          <w:sz w:val="24"/>
          <w:szCs w:val="24"/>
          <w:u w:val="single"/>
        </w:rPr>
        <w:t>）</w:t>
      </w:r>
      <w:r>
        <w:rPr>
          <w:rFonts w:hAnsi="宋体"/>
          <w:sz w:val="24"/>
          <w:szCs w:val="24"/>
          <w:u w:val="single"/>
        </w:rPr>
        <w:t xml:space="preserve">      </w:t>
      </w:r>
      <w:r>
        <w:rPr>
          <w:rFonts w:hAnsi="宋体" w:hint="eastAsia"/>
          <w:sz w:val="24"/>
          <w:szCs w:val="24"/>
        </w:rPr>
        <w:t>之前不得启封”的字样。</w:t>
      </w:r>
    </w:p>
    <w:p w14:paraId="0A8AFD3F" w14:textId="77777777" w:rsidR="00520A10" w:rsidRDefault="00F25660">
      <w:pPr>
        <w:pStyle w:val="af1"/>
        <w:tabs>
          <w:tab w:val="left" w:pos="1365"/>
        </w:tabs>
        <w:spacing w:line="360" w:lineRule="auto"/>
        <w:ind w:left="1259" w:hanging="360"/>
        <w:rPr>
          <w:rFonts w:hAnsi="宋体"/>
          <w:sz w:val="24"/>
          <w:szCs w:val="24"/>
        </w:rPr>
      </w:pPr>
      <w:r>
        <w:rPr>
          <w:rFonts w:hAnsi="宋体"/>
          <w:sz w:val="24"/>
          <w:szCs w:val="24"/>
        </w:rPr>
        <w:t>3</w:t>
      </w:r>
      <w:r>
        <w:rPr>
          <w:rFonts w:hAnsi="宋体" w:hint="eastAsia"/>
          <w:sz w:val="24"/>
          <w:szCs w:val="24"/>
        </w:rPr>
        <w:t>）在信封的封装处加盖投标人公章。</w:t>
      </w:r>
    </w:p>
    <w:p w14:paraId="11220CD7" w14:textId="77777777" w:rsidR="00520A10" w:rsidRDefault="00F25660">
      <w:pPr>
        <w:pStyle w:val="ad"/>
        <w:tabs>
          <w:tab w:val="clear" w:pos="567"/>
        </w:tabs>
        <w:spacing w:line="360" w:lineRule="auto"/>
        <w:ind w:left="900" w:hanging="900"/>
      </w:pPr>
      <w:r>
        <w:t>14.</w:t>
      </w:r>
      <w:r>
        <w:rPr>
          <w:rFonts w:hint="eastAsia"/>
        </w:rPr>
        <w:t>6</w:t>
      </w:r>
      <w:r>
        <w:tab/>
      </w:r>
      <w:r>
        <w:rPr>
          <w:rFonts w:hint="eastAsia"/>
        </w:rPr>
        <w:t>所有信封上还应写明投标人名称和地址，以便若其投标被宣布为“迟到”投标时，能原封退回。</w:t>
      </w:r>
    </w:p>
    <w:p w14:paraId="62535B5C" w14:textId="77777777" w:rsidR="00520A10" w:rsidRDefault="00F25660">
      <w:pPr>
        <w:spacing w:before="120" w:line="360" w:lineRule="auto"/>
        <w:ind w:left="900" w:hanging="900"/>
        <w:rPr>
          <w:rFonts w:ascii="宋体"/>
          <w:sz w:val="24"/>
          <w:szCs w:val="24"/>
        </w:rPr>
      </w:pPr>
      <w:r>
        <w:rPr>
          <w:rFonts w:ascii="宋体" w:hAnsi="宋体" w:cs="宋体"/>
          <w:sz w:val="24"/>
          <w:szCs w:val="24"/>
        </w:rPr>
        <w:t>14.</w:t>
      </w:r>
      <w:r>
        <w:rPr>
          <w:rFonts w:ascii="宋体" w:hAnsi="宋体" w:cs="宋体" w:hint="eastAsia"/>
          <w:sz w:val="24"/>
          <w:szCs w:val="24"/>
        </w:rPr>
        <w:t>7</w:t>
      </w:r>
      <w:r>
        <w:rPr>
          <w:rFonts w:ascii="宋体" w:hAnsi="宋体" w:cs="宋体"/>
          <w:sz w:val="24"/>
          <w:szCs w:val="24"/>
        </w:rPr>
        <w:tab/>
      </w:r>
      <w:r>
        <w:rPr>
          <w:rFonts w:ascii="宋体" w:hAnsi="宋体" w:cs="宋体" w:hint="eastAsia"/>
          <w:sz w:val="24"/>
          <w:szCs w:val="24"/>
        </w:rPr>
        <w:t>如果投标人未按上述要求密封及加写标记，招标采购单位对投标文件的误投或过早启封概不负责。</w:t>
      </w:r>
    </w:p>
    <w:p w14:paraId="32E4CEA9" w14:textId="77777777" w:rsidR="00520A10" w:rsidRDefault="00F25660">
      <w:pPr>
        <w:pStyle w:val="3"/>
        <w:spacing w:line="360" w:lineRule="auto"/>
        <w:ind w:left="899" w:hanging="899"/>
        <w:rPr>
          <w:rFonts w:hAnsi="宋体"/>
        </w:rPr>
      </w:pPr>
      <w:bookmarkStart w:id="98" w:name="_Toc520356161"/>
      <w:bookmarkStart w:id="99" w:name="_Toc134857289"/>
      <w:bookmarkStart w:id="100" w:name="_Toc163893403"/>
      <w:bookmarkStart w:id="101" w:name="_Toc61353959"/>
      <w:bookmarkStart w:id="102" w:name="_Toc61530055"/>
      <w:r>
        <w:rPr>
          <w:rFonts w:hAnsi="宋体"/>
        </w:rPr>
        <w:lastRenderedPageBreak/>
        <w:t>15.</w:t>
      </w:r>
      <w:r>
        <w:rPr>
          <w:rFonts w:hAnsi="宋体"/>
        </w:rPr>
        <w:tab/>
      </w:r>
      <w:r>
        <w:rPr>
          <w:rFonts w:hAnsi="宋体" w:hint="eastAsia"/>
        </w:rPr>
        <w:t>投标截止期</w:t>
      </w:r>
      <w:bookmarkEnd w:id="98"/>
      <w:bookmarkEnd w:id="99"/>
      <w:bookmarkEnd w:id="100"/>
      <w:bookmarkEnd w:id="101"/>
      <w:bookmarkEnd w:id="102"/>
    </w:p>
    <w:p w14:paraId="0ED8F500" w14:textId="77777777" w:rsidR="00520A10" w:rsidRDefault="00F25660">
      <w:pPr>
        <w:spacing w:before="120" w:line="360" w:lineRule="auto"/>
        <w:ind w:left="900" w:hanging="900"/>
        <w:rPr>
          <w:rFonts w:ascii="宋体"/>
          <w:sz w:val="24"/>
          <w:szCs w:val="24"/>
        </w:rPr>
      </w:pPr>
      <w:r>
        <w:rPr>
          <w:rFonts w:ascii="宋体" w:hAnsi="宋体" w:cs="宋体"/>
          <w:sz w:val="24"/>
          <w:szCs w:val="24"/>
        </w:rPr>
        <w:t>15.1</w:t>
      </w:r>
      <w:r>
        <w:rPr>
          <w:rFonts w:ascii="宋体" w:hAnsi="宋体" w:cs="宋体"/>
          <w:sz w:val="24"/>
          <w:szCs w:val="24"/>
        </w:rPr>
        <w:tab/>
      </w:r>
      <w:r>
        <w:rPr>
          <w:rFonts w:ascii="宋体" w:hAnsi="宋体" w:hint="eastAsia"/>
          <w:sz w:val="24"/>
        </w:rPr>
        <w:t>投标人应在规定的投标截止日期和时间前，将投标文件密封送达至招标采购单位，送达地点应是招标文件中规定的地址。</w:t>
      </w:r>
      <w:r>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Pr>
          <w:rFonts w:ascii="宋体" w:hAnsi="宋体" w:cs="宋体" w:hint="eastAsia"/>
          <w:sz w:val="24"/>
          <w:szCs w:val="24"/>
        </w:rPr>
        <w:t>。</w:t>
      </w:r>
    </w:p>
    <w:p w14:paraId="343BBF0B" w14:textId="77777777" w:rsidR="00520A10" w:rsidRDefault="00F25660">
      <w:pPr>
        <w:spacing w:before="120" w:line="360" w:lineRule="auto"/>
        <w:ind w:left="900" w:hanging="900"/>
        <w:rPr>
          <w:rFonts w:ascii="宋体"/>
          <w:sz w:val="24"/>
          <w:szCs w:val="24"/>
        </w:rPr>
      </w:pPr>
      <w:r>
        <w:rPr>
          <w:rFonts w:ascii="宋体" w:hAnsi="宋体" w:cs="宋体"/>
          <w:sz w:val="24"/>
          <w:szCs w:val="24"/>
        </w:rPr>
        <w:t>15.2</w:t>
      </w:r>
      <w:r>
        <w:rPr>
          <w:rFonts w:ascii="宋体" w:hAnsi="宋体" w:cs="宋体"/>
          <w:sz w:val="24"/>
          <w:szCs w:val="24"/>
        </w:rPr>
        <w:tab/>
      </w:r>
      <w:r>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14:paraId="731CCBC1" w14:textId="77777777" w:rsidR="00520A10" w:rsidRDefault="00F25660">
      <w:pPr>
        <w:pStyle w:val="3"/>
        <w:spacing w:line="360" w:lineRule="auto"/>
        <w:ind w:left="899" w:hanging="899"/>
        <w:rPr>
          <w:rFonts w:hAnsi="宋体"/>
        </w:rPr>
      </w:pPr>
      <w:bookmarkStart w:id="103" w:name="_Toc520356162"/>
      <w:bookmarkStart w:id="104" w:name="_Toc134857290"/>
      <w:bookmarkStart w:id="105" w:name="_Toc163893404"/>
      <w:bookmarkStart w:id="106" w:name="_Toc61353960"/>
      <w:bookmarkStart w:id="107" w:name="_Toc61530056"/>
      <w:r>
        <w:rPr>
          <w:rFonts w:hAnsi="宋体"/>
        </w:rPr>
        <w:t>16.</w:t>
      </w:r>
      <w:r>
        <w:rPr>
          <w:rFonts w:hAnsi="宋体"/>
        </w:rPr>
        <w:tab/>
      </w:r>
      <w:r>
        <w:rPr>
          <w:rFonts w:hAnsi="宋体" w:hint="eastAsia"/>
        </w:rPr>
        <w:t>投标文件的修改、补充与撤回</w:t>
      </w:r>
      <w:bookmarkEnd w:id="103"/>
      <w:bookmarkEnd w:id="104"/>
      <w:bookmarkEnd w:id="105"/>
      <w:bookmarkEnd w:id="106"/>
      <w:bookmarkEnd w:id="107"/>
    </w:p>
    <w:p w14:paraId="32C1A53F" w14:textId="77777777" w:rsidR="00520A10" w:rsidRDefault="00F25660">
      <w:pPr>
        <w:spacing w:before="120" w:line="360" w:lineRule="auto"/>
        <w:ind w:left="900" w:hanging="900"/>
        <w:rPr>
          <w:rFonts w:ascii="宋体"/>
          <w:sz w:val="24"/>
          <w:szCs w:val="24"/>
        </w:rPr>
      </w:pPr>
      <w:r>
        <w:rPr>
          <w:rFonts w:ascii="宋体" w:hAnsi="宋体" w:cs="宋体"/>
          <w:sz w:val="24"/>
          <w:szCs w:val="24"/>
        </w:rPr>
        <w:t>16.1</w:t>
      </w:r>
      <w:r>
        <w:rPr>
          <w:rFonts w:ascii="宋体" w:hAnsi="宋体" w:cs="宋体"/>
          <w:sz w:val="24"/>
          <w:szCs w:val="24"/>
        </w:rPr>
        <w:tab/>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投标人在提交投标文件后，可在投标截止时间前对其投标文件进行修改、补充或撤回，但必须有修改、补充或撤回的书面通知并由法定代表人或正式授权的投标人代表签字或加盖公章。</w:t>
      </w:r>
    </w:p>
    <w:p w14:paraId="49ED3EB9" w14:textId="77777777" w:rsidR="00520A10" w:rsidRDefault="00F25660">
      <w:pPr>
        <w:spacing w:before="120" w:line="360" w:lineRule="auto"/>
        <w:ind w:left="900" w:hanging="900"/>
        <w:rPr>
          <w:rFonts w:ascii="宋体"/>
          <w:sz w:val="24"/>
          <w:szCs w:val="24"/>
        </w:rPr>
      </w:pPr>
      <w:r>
        <w:rPr>
          <w:rFonts w:ascii="宋体" w:hAnsi="宋体" w:cs="宋体"/>
          <w:sz w:val="24"/>
          <w:szCs w:val="24"/>
        </w:rPr>
        <w:t>16.2</w:t>
      </w:r>
      <w:r>
        <w:rPr>
          <w:rFonts w:ascii="宋体" w:hAnsi="宋体" w:cs="宋体"/>
          <w:sz w:val="24"/>
          <w:szCs w:val="24"/>
        </w:rPr>
        <w:tab/>
      </w:r>
      <w:r>
        <w:rPr>
          <w:rFonts w:ascii="宋体" w:hAnsi="宋体" w:hint="eastAsia"/>
          <w:sz w:val="24"/>
        </w:rPr>
        <w:t>投标人对投标文件的补充或修改通知还须进行密封和标记（注明项目名称、招标编号、“补充或修改通知”等）。</w:t>
      </w:r>
    </w:p>
    <w:p w14:paraId="2D8C1B12" w14:textId="77777777" w:rsidR="00520A10" w:rsidRDefault="00F25660">
      <w:pPr>
        <w:spacing w:before="120" w:line="360" w:lineRule="auto"/>
        <w:ind w:left="900" w:hanging="900"/>
        <w:rPr>
          <w:rFonts w:ascii="宋体" w:hAnsi="宋体"/>
          <w:sz w:val="24"/>
        </w:rPr>
      </w:pPr>
      <w:r>
        <w:rPr>
          <w:rFonts w:ascii="宋体" w:hAnsi="宋体" w:cs="宋体"/>
          <w:sz w:val="24"/>
          <w:szCs w:val="24"/>
        </w:rPr>
        <w:t>16.3</w:t>
      </w:r>
      <w:r>
        <w:rPr>
          <w:rFonts w:ascii="宋体" w:hAnsi="宋体" w:cs="宋体"/>
          <w:sz w:val="24"/>
          <w:szCs w:val="24"/>
        </w:rPr>
        <w:tab/>
      </w:r>
      <w:r>
        <w:rPr>
          <w:rFonts w:ascii="宋体" w:hAnsi="宋体" w:hint="eastAsia"/>
          <w:sz w:val="24"/>
        </w:rPr>
        <w:t>在投标截止期之后，投标人不得修改、补充或撤回其投标文件（评标委员会要求的澄清除外）。</w:t>
      </w:r>
    </w:p>
    <w:p w14:paraId="72F74F89" w14:textId="77777777" w:rsidR="00520A10" w:rsidRDefault="00F25660">
      <w:pPr>
        <w:spacing w:before="120" w:line="360" w:lineRule="auto"/>
        <w:ind w:left="900" w:hanging="900"/>
        <w:rPr>
          <w:rFonts w:ascii="宋体" w:hAnsi="宋体"/>
          <w:sz w:val="24"/>
        </w:rPr>
      </w:pPr>
      <w:r>
        <w:rPr>
          <w:rFonts w:ascii="宋体" w:hAnsi="宋体" w:hint="eastAsia"/>
          <w:sz w:val="24"/>
        </w:rPr>
        <w:t>16.4   在投标有效期内，投标人不得撤销其投标。</w:t>
      </w:r>
    </w:p>
    <w:p w14:paraId="14B33E59" w14:textId="77777777" w:rsidR="00520A10" w:rsidRDefault="00F25660">
      <w:pPr>
        <w:spacing w:before="120" w:line="360" w:lineRule="auto"/>
        <w:ind w:left="900" w:hanging="900"/>
        <w:rPr>
          <w:rFonts w:ascii="宋体"/>
          <w:sz w:val="24"/>
          <w:szCs w:val="24"/>
        </w:rPr>
      </w:pPr>
      <w:r>
        <w:rPr>
          <w:rFonts w:ascii="宋体" w:hAnsi="宋体" w:hint="eastAsia"/>
          <w:sz w:val="24"/>
        </w:rPr>
        <w:t xml:space="preserve">16.5   </w:t>
      </w:r>
      <w:r>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14:paraId="3B6B8E4F" w14:textId="77777777" w:rsidR="00520A10" w:rsidRDefault="00F25660">
      <w:pPr>
        <w:pStyle w:val="2"/>
        <w:spacing w:line="360" w:lineRule="auto"/>
        <w:rPr>
          <w:rFonts w:ascii="宋体" w:eastAsia="宋体" w:hAnsi="宋体"/>
          <w:sz w:val="32"/>
          <w:szCs w:val="24"/>
        </w:rPr>
      </w:pPr>
      <w:bookmarkStart w:id="108" w:name="_Toc520356163"/>
      <w:bookmarkStart w:id="109" w:name="_Toc163893405"/>
      <w:bookmarkStart w:id="110" w:name="_Toc61353961"/>
      <w:bookmarkStart w:id="111" w:name="_Toc61530057"/>
      <w:r>
        <w:rPr>
          <w:rFonts w:ascii="宋体" w:eastAsia="宋体" w:hAnsi="宋体" w:cs="宋体" w:hint="eastAsia"/>
          <w:sz w:val="32"/>
          <w:szCs w:val="24"/>
        </w:rPr>
        <w:lastRenderedPageBreak/>
        <w:t>五</w:t>
      </w:r>
      <w:r>
        <w:rPr>
          <w:rFonts w:ascii="宋体" w:eastAsia="宋体" w:hAnsi="宋体" w:cs="宋体"/>
          <w:sz w:val="32"/>
          <w:szCs w:val="24"/>
        </w:rPr>
        <w:t xml:space="preserve">   </w:t>
      </w:r>
      <w:r>
        <w:rPr>
          <w:rFonts w:ascii="宋体" w:eastAsia="宋体" w:hAnsi="宋体" w:cs="宋体" w:hint="eastAsia"/>
          <w:sz w:val="32"/>
          <w:szCs w:val="24"/>
        </w:rPr>
        <w:t>开标及评标</w:t>
      </w:r>
      <w:bookmarkEnd w:id="108"/>
      <w:bookmarkEnd w:id="109"/>
      <w:bookmarkEnd w:id="110"/>
      <w:bookmarkEnd w:id="111"/>
    </w:p>
    <w:p w14:paraId="283F4C76" w14:textId="77777777" w:rsidR="00520A10" w:rsidRDefault="00F25660">
      <w:pPr>
        <w:pStyle w:val="3"/>
        <w:spacing w:line="360" w:lineRule="auto"/>
        <w:ind w:left="899" w:hanging="899"/>
        <w:rPr>
          <w:rFonts w:hAnsi="宋体"/>
        </w:rPr>
      </w:pPr>
      <w:bookmarkStart w:id="112" w:name="_Toc520356164"/>
      <w:bookmarkStart w:id="113" w:name="_Toc134857292"/>
      <w:bookmarkStart w:id="114" w:name="_Toc163893406"/>
      <w:bookmarkStart w:id="115" w:name="_Toc61353962"/>
      <w:bookmarkStart w:id="116" w:name="_Toc61530058"/>
      <w:r>
        <w:rPr>
          <w:rFonts w:hAnsi="宋体"/>
        </w:rPr>
        <w:t>17.</w:t>
      </w:r>
      <w:r>
        <w:rPr>
          <w:rFonts w:hAnsi="宋体"/>
        </w:rPr>
        <w:tab/>
      </w:r>
      <w:r>
        <w:rPr>
          <w:rFonts w:hAnsi="宋体" w:hint="eastAsia"/>
        </w:rPr>
        <w:t>开标</w:t>
      </w:r>
      <w:bookmarkEnd w:id="112"/>
      <w:bookmarkEnd w:id="113"/>
      <w:bookmarkEnd w:id="114"/>
      <w:bookmarkEnd w:id="115"/>
      <w:bookmarkEnd w:id="116"/>
    </w:p>
    <w:p w14:paraId="1F650397" w14:textId="77777777" w:rsidR="00520A10" w:rsidRDefault="00F25660">
      <w:pPr>
        <w:spacing w:before="120" w:line="360" w:lineRule="auto"/>
        <w:ind w:left="898" w:hanging="898"/>
        <w:rPr>
          <w:rFonts w:ascii="宋体"/>
          <w:sz w:val="24"/>
          <w:szCs w:val="24"/>
        </w:rPr>
      </w:pPr>
      <w:r>
        <w:rPr>
          <w:rFonts w:ascii="宋体" w:hAnsi="宋体" w:cs="宋体"/>
          <w:sz w:val="24"/>
          <w:szCs w:val="24"/>
        </w:rPr>
        <w:t>17.1</w:t>
      </w:r>
      <w:r>
        <w:rPr>
          <w:rFonts w:ascii="宋体" w:hAnsi="宋体" w:cs="宋体"/>
          <w:sz w:val="24"/>
          <w:szCs w:val="24"/>
        </w:rPr>
        <w:tab/>
      </w:r>
      <w:r>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招标采购单位应当按招标文件的规定，在投标截止时间的同一时间和预先确定的地点组织公开开标。开标时邀请所有投标人代表、采购人和有关方面代表参加，</w:t>
      </w:r>
      <w:r>
        <w:rPr>
          <w:rFonts w:ascii="宋体" w:hAnsi="宋体" w:hint="eastAsia"/>
          <w:sz w:val="24"/>
        </w:rPr>
        <w:t>评标委员会成员不得参加开标活动</w:t>
      </w:r>
      <w:r>
        <w:rPr>
          <w:rFonts w:ascii="宋体" w:hAnsi="宋体" w:cs="宋体" w:hint="eastAsia"/>
          <w:sz w:val="24"/>
          <w:szCs w:val="24"/>
        </w:rPr>
        <w:t>。参加开标的代表应签名报到以证明其出席。投标人因故不能派代表出席开标活动，事先应书面（信函、传真）通知采购代理机构，并承诺默认开标结果，否则视同认可开标结果。</w:t>
      </w:r>
    </w:p>
    <w:p w14:paraId="01477E98" w14:textId="77777777" w:rsidR="00520A10" w:rsidRDefault="00F25660" w:rsidP="00E20820">
      <w:pPr>
        <w:numPr>
          <w:ilvl w:val="1"/>
          <w:numId w:val="4"/>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2ED02C51" w14:textId="77777777" w:rsidR="00520A10" w:rsidRDefault="00F25660">
      <w:pPr>
        <w:spacing w:before="120" w:line="360" w:lineRule="auto"/>
        <w:ind w:left="900"/>
        <w:rPr>
          <w:rFonts w:ascii="宋体" w:hAnsi="宋体" w:cs="宋体"/>
          <w:sz w:val="24"/>
          <w:szCs w:val="24"/>
        </w:rPr>
      </w:pPr>
      <w:r>
        <w:rPr>
          <w:rFonts w:ascii="宋体" w:hAnsi="宋体" w:cs="宋体" w:hint="eastAsia"/>
          <w:sz w:val="24"/>
          <w:szCs w:val="24"/>
        </w:rPr>
        <w:t>投标人不足3家的，不得开标。</w:t>
      </w:r>
    </w:p>
    <w:p w14:paraId="0340E185" w14:textId="77777777" w:rsidR="00520A10" w:rsidRDefault="00F25660" w:rsidP="00E20820">
      <w:pPr>
        <w:numPr>
          <w:ilvl w:val="1"/>
          <w:numId w:val="4"/>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除了原封退回投标截止期后收到的投标文件、未密封或密封不完好的投标文件之外，开标时不得拒收任何投标文件。</w:t>
      </w:r>
    </w:p>
    <w:p w14:paraId="6B184BDF" w14:textId="77777777" w:rsidR="00520A10" w:rsidRDefault="00F25660">
      <w:pPr>
        <w:spacing w:before="120" w:line="360" w:lineRule="auto"/>
        <w:ind w:left="898" w:hanging="898"/>
        <w:rPr>
          <w:rFonts w:ascii="宋体" w:hAnsi="宋体" w:cs="宋体"/>
          <w:sz w:val="24"/>
          <w:szCs w:val="24"/>
        </w:rPr>
      </w:pPr>
      <w:r>
        <w:rPr>
          <w:rFonts w:ascii="宋体" w:hAnsi="宋体" w:cs="宋体"/>
          <w:sz w:val="24"/>
          <w:szCs w:val="24"/>
        </w:rPr>
        <w:t>17.4</w:t>
      </w:r>
      <w:r>
        <w:rPr>
          <w:rFonts w:ascii="宋体" w:hAnsi="宋体" w:cs="宋体"/>
          <w:sz w:val="24"/>
          <w:szCs w:val="24"/>
        </w:rPr>
        <w:tab/>
      </w:r>
      <w:r>
        <w:rPr>
          <w:rFonts w:ascii="宋体" w:hAnsi="宋体" w:cs="宋体" w:hint="eastAsia"/>
          <w:sz w:val="24"/>
          <w:szCs w:val="24"/>
        </w:rPr>
        <w:t>招标采购单位将对唱标内容做开标记录</w:t>
      </w:r>
      <w:bookmarkStart w:id="117" w:name="_Toc520356165"/>
      <w:r>
        <w:rPr>
          <w:rFonts w:ascii="宋体" w:hAnsi="宋体" w:cs="宋体" w:hint="eastAsia"/>
          <w:sz w:val="24"/>
          <w:szCs w:val="24"/>
        </w:rPr>
        <w:t>，</w:t>
      </w:r>
      <w:r>
        <w:rPr>
          <w:rFonts w:ascii="宋体" w:hAnsi="宋体" w:hint="eastAsia"/>
          <w:sz w:val="24"/>
        </w:rPr>
        <w:t>由投标人代表</w:t>
      </w:r>
      <w:r>
        <w:rPr>
          <w:rFonts w:ascii="宋体" w:hAnsi="宋体" w:cs="Arial" w:hint="eastAsia"/>
          <w:sz w:val="24"/>
        </w:rPr>
        <w:t>和相关工作人员</w:t>
      </w:r>
      <w:r>
        <w:rPr>
          <w:rFonts w:ascii="宋体" w:hAnsi="宋体" w:hint="eastAsia"/>
          <w:sz w:val="24"/>
        </w:rPr>
        <w:t>签字确认</w:t>
      </w:r>
      <w:r>
        <w:rPr>
          <w:rFonts w:ascii="宋体" w:hAnsi="宋体" w:cs="宋体" w:hint="eastAsia"/>
          <w:sz w:val="24"/>
          <w:szCs w:val="24"/>
        </w:rPr>
        <w:t>。</w:t>
      </w:r>
    </w:p>
    <w:p w14:paraId="1E239414" w14:textId="77777777" w:rsidR="00520A10" w:rsidRDefault="00F25660">
      <w:pPr>
        <w:spacing w:before="120" w:line="360" w:lineRule="auto"/>
        <w:ind w:left="898" w:hanging="898"/>
        <w:rPr>
          <w:rFonts w:ascii="宋体" w:hAnsi="宋体"/>
          <w:sz w:val="24"/>
        </w:rPr>
      </w:pPr>
      <w:r>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55F47EFC" w14:textId="77777777" w:rsidR="00520A10" w:rsidRDefault="00F25660">
      <w:pPr>
        <w:spacing w:before="120" w:line="360" w:lineRule="auto"/>
        <w:ind w:left="898" w:hanging="898"/>
        <w:rPr>
          <w:rFonts w:ascii="宋体"/>
          <w:sz w:val="24"/>
          <w:szCs w:val="24"/>
        </w:rPr>
      </w:pPr>
      <w:r>
        <w:rPr>
          <w:rFonts w:ascii="宋体" w:hAnsi="宋体" w:hint="eastAsia"/>
          <w:sz w:val="24"/>
        </w:rPr>
        <w:t xml:space="preserve">17.6   </w:t>
      </w:r>
      <w:r>
        <w:rPr>
          <w:rFonts w:ascii="宋体" w:hAnsi="宋体" w:cs="Arial" w:hint="eastAsia"/>
          <w:sz w:val="24"/>
        </w:rPr>
        <w:t>开标结束后，招标采购单位应当依法对投标人的资格进行审查（见本须知第19条和第20条相关要求）。合格投标人不足3家的，不得评标。</w:t>
      </w:r>
    </w:p>
    <w:p w14:paraId="1FB85A79" w14:textId="77777777" w:rsidR="00520A10" w:rsidRDefault="00F25660">
      <w:pPr>
        <w:pStyle w:val="3"/>
        <w:spacing w:line="360" w:lineRule="auto"/>
        <w:ind w:left="899" w:hanging="899"/>
        <w:rPr>
          <w:rFonts w:hAnsi="宋体"/>
        </w:rPr>
      </w:pPr>
      <w:bookmarkStart w:id="118" w:name="_Toc134857293"/>
      <w:bookmarkStart w:id="119" w:name="_Toc163893407"/>
      <w:bookmarkStart w:id="120" w:name="_Toc61353963"/>
      <w:bookmarkStart w:id="121" w:name="_Toc61530059"/>
      <w:r>
        <w:rPr>
          <w:rFonts w:hAnsi="宋体"/>
        </w:rPr>
        <w:t>18.</w:t>
      </w:r>
      <w:r>
        <w:rPr>
          <w:rFonts w:hAnsi="宋体"/>
        </w:rPr>
        <w:tab/>
      </w:r>
      <w:bookmarkEnd w:id="117"/>
      <w:r>
        <w:rPr>
          <w:rFonts w:hAnsi="宋体" w:hint="eastAsia"/>
        </w:rPr>
        <w:t>组建评标委员会</w:t>
      </w:r>
      <w:bookmarkEnd w:id="118"/>
      <w:bookmarkEnd w:id="119"/>
      <w:bookmarkEnd w:id="120"/>
      <w:bookmarkEnd w:id="121"/>
    </w:p>
    <w:p w14:paraId="7E738E06" w14:textId="77777777" w:rsidR="00520A10" w:rsidRDefault="00F25660">
      <w:pPr>
        <w:pStyle w:val="a0"/>
        <w:spacing w:line="360" w:lineRule="auto"/>
        <w:ind w:left="960" w:hangingChars="400" w:hanging="960"/>
        <w:rPr>
          <w:rFonts w:hAnsi="宋体"/>
          <w:bdr w:val="single" w:sz="4" w:space="0" w:color="auto"/>
        </w:rPr>
      </w:pPr>
      <w:r>
        <w:rPr>
          <w:rFonts w:hAnsi="宋体"/>
        </w:rPr>
        <w:t xml:space="preserve">18.1    </w:t>
      </w:r>
      <w:r>
        <w:rPr>
          <w:rFonts w:hAnsi="宋体" w:hint="eastAsia"/>
        </w:rPr>
        <w:t>评标委员会根据政府采购有关要求和本次招标采购货物的特点进行组建，并</w:t>
      </w:r>
      <w:r>
        <w:rPr>
          <w:rFonts w:hAnsi="宋体" w:hint="eastAsia"/>
        </w:rPr>
        <w:lastRenderedPageBreak/>
        <w:t>负责评标工作。</w:t>
      </w:r>
      <w:bookmarkStart w:id="122" w:name="_Toc520356166"/>
    </w:p>
    <w:p w14:paraId="321C739E" w14:textId="77777777" w:rsidR="00520A10" w:rsidRDefault="00F25660">
      <w:pPr>
        <w:pStyle w:val="3"/>
        <w:spacing w:line="360" w:lineRule="auto"/>
        <w:ind w:left="899" w:hanging="899"/>
        <w:rPr>
          <w:rFonts w:hAnsi="宋体"/>
        </w:rPr>
      </w:pPr>
      <w:bookmarkStart w:id="123" w:name="_Toc163893408"/>
      <w:bookmarkStart w:id="124" w:name="_Toc61353964"/>
      <w:bookmarkStart w:id="125" w:name="_Toc61530060"/>
      <w:r>
        <w:rPr>
          <w:rFonts w:hAnsi="宋体"/>
        </w:rPr>
        <w:t>19.</w:t>
      </w:r>
      <w:r>
        <w:rPr>
          <w:rFonts w:hAnsi="宋体"/>
        </w:rPr>
        <w:tab/>
      </w:r>
      <w:r>
        <w:rPr>
          <w:rFonts w:hAnsi="宋体" w:hint="eastAsia"/>
        </w:rPr>
        <w:t>投标文件的初审</w:t>
      </w:r>
      <w:bookmarkEnd w:id="122"/>
      <w:r>
        <w:rPr>
          <w:rFonts w:hAnsi="宋体" w:hint="eastAsia"/>
        </w:rPr>
        <w:t>与澄清</w:t>
      </w:r>
      <w:bookmarkEnd w:id="123"/>
      <w:bookmarkEnd w:id="124"/>
      <w:bookmarkEnd w:id="125"/>
    </w:p>
    <w:p w14:paraId="088C3C8F" w14:textId="77777777" w:rsidR="00520A10" w:rsidRDefault="00F25660">
      <w:pPr>
        <w:pStyle w:val="a0"/>
        <w:spacing w:line="360" w:lineRule="auto"/>
        <w:ind w:firstLine="0"/>
        <w:rPr>
          <w:rFonts w:hAnsi="宋体"/>
        </w:rPr>
      </w:pPr>
      <w:r>
        <w:rPr>
          <w:rFonts w:hAnsi="宋体"/>
          <w:kern w:val="2"/>
        </w:rPr>
        <w:t>19.1</w:t>
      </w:r>
      <w:r>
        <w:rPr>
          <w:rFonts w:hAnsi="宋体"/>
        </w:rPr>
        <w:t xml:space="preserve">    </w:t>
      </w:r>
      <w:r>
        <w:rPr>
          <w:rFonts w:hAnsi="宋体" w:hint="eastAsia"/>
        </w:rPr>
        <w:t>投标文件的初审分为资格性审查和符合性审查。</w:t>
      </w:r>
    </w:p>
    <w:p w14:paraId="06FBEA5B" w14:textId="77777777" w:rsidR="00520A10" w:rsidRDefault="00F25660">
      <w:pPr>
        <w:pStyle w:val="a0"/>
        <w:spacing w:line="360" w:lineRule="auto"/>
        <w:ind w:left="960" w:hangingChars="400" w:hanging="960"/>
        <w:rPr>
          <w:rFonts w:hAnsi="宋体"/>
        </w:rPr>
      </w:pPr>
      <w:r>
        <w:rPr>
          <w:rFonts w:hAnsi="宋体"/>
        </w:rPr>
        <w:t xml:space="preserve">19.1.1  </w:t>
      </w:r>
      <w:r>
        <w:rPr>
          <w:rFonts w:hAnsi="宋体" w:hint="eastAsia"/>
        </w:rPr>
        <w:t>资格性审查指依据法律、法规和招标文件的规定，由招标采购单位在开标后对投标文件中的资格证明等文件进行审查，以确定投标人是否具备投标资格。</w:t>
      </w:r>
    </w:p>
    <w:p w14:paraId="095A6593" w14:textId="77777777" w:rsidR="00520A10" w:rsidRDefault="00F25660">
      <w:pPr>
        <w:pStyle w:val="a0"/>
        <w:spacing w:line="360" w:lineRule="auto"/>
        <w:ind w:left="960" w:hangingChars="400" w:hanging="960"/>
        <w:rPr>
          <w:rFonts w:hAnsi="宋体"/>
        </w:rPr>
      </w:pPr>
      <w:r>
        <w:rPr>
          <w:rFonts w:hAnsi="宋体"/>
        </w:rPr>
        <w:t xml:space="preserve">19.1.2  </w:t>
      </w:r>
      <w:r>
        <w:rPr>
          <w:rFonts w:hAnsi="宋体" w:hint="eastAsia"/>
        </w:rPr>
        <w:t>符合性检查是指评标委员会依据招标文件的规定，</w:t>
      </w:r>
      <w:r>
        <w:rPr>
          <w:rFonts w:hAnsi="宋体" w:cs="Arial" w:hint="eastAsia"/>
        </w:rPr>
        <w:t>对符合资格的投标人的投标文件进行审查，以确定其是否满足招标文件的实质性要求</w:t>
      </w:r>
      <w:r>
        <w:rPr>
          <w:rFonts w:hAnsi="宋体" w:hint="eastAsia"/>
        </w:rPr>
        <w:t>。</w:t>
      </w:r>
      <w:bookmarkStart w:id="126" w:name="_Toc134857294"/>
      <w:bookmarkStart w:id="127" w:name="_Toc520356167"/>
    </w:p>
    <w:p w14:paraId="6BF77AF0" w14:textId="77777777" w:rsidR="00520A10" w:rsidRDefault="00F25660">
      <w:pPr>
        <w:pStyle w:val="a0"/>
        <w:spacing w:line="360" w:lineRule="auto"/>
        <w:ind w:firstLine="0"/>
        <w:rPr>
          <w:rFonts w:hAnsi="宋体"/>
        </w:rPr>
      </w:pPr>
      <w:r>
        <w:rPr>
          <w:rFonts w:hAnsi="宋体"/>
        </w:rPr>
        <w:t>19.2</w:t>
      </w:r>
      <w:r>
        <w:rPr>
          <w:rFonts w:hAnsi="宋体"/>
        </w:rPr>
        <w:tab/>
      </w:r>
      <w:r>
        <w:rPr>
          <w:rFonts w:hAnsi="宋体" w:hint="eastAsia"/>
        </w:rPr>
        <w:t>投标文件的澄清</w:t>
      </w:r>
      <w:bookmarkEnd w:id="126"/>
    </w:p>
    <w:p w14:paraId="10342E6B" w14:textId="77777777" w:rsidR="00520A10" w:rsidRDefault="00F25660">
      <w:pPr>
        <w:pStyle w:val="a0"/>
        <w:spacing w:line="360" w:lineRule="auto"/>
        <w:ind w:left="960" w:hangingChars="400" w:hanging="960"/>
        <w:rPr>
          <w:rFonts w:hAnsi="宋体"/>
        </w:rPr>
      </w:pPr>
      <w:r>
        <w:rPr>
          <w:rFonts w:hAnsi="宋体"/>
        </w:rPr>
        <w:t xml:space="preserve">19.2.1  </w:t>
      </w:r>
      <w:r>
        <w:rPr>
          <w:rFonts w:hAnsi="宋体" w:cs="Arial" w:hint="eastAsia"/>
        </w:rPr>
        <w:t>对于投标文件中含义不明确、同类问题表述不一致或者有明显文字和计算错误的内容，评标委员会应当以书面形式要求投标人</w:t>
      </w:r>
      <w:proofErr w:type="gramStart"/>
      <w:r>
        <w:rPr>
          <w:rFonts w:hAnsi="宋体" w:cs="Arial" w:hint="eastAsia"/>
        </w:rPr>
        <w:t>作出</w:t>
      </w:r>
      <w:proofErr w:type="gramEnd"/>
      <w:r>
        <w:rPr>
          <w:rFonts w:hAnsi="宋体" w:cs="Arial" w:hint="eastAsia"/>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hAnsi="宋体" w:hint="eastAsia"/>
        </w:rPr>
        <w:t>。</w:t>
      </w:r>
    </w:p>
    <w:p w14:paraId="3CE581A2" w14:textId="77777777" w:rsidR="00520A10" w:rsidRDefault="00F25660" w:rsidP="00E20820">
      <w:pPr>
        <w:numPr>
          <w:ilvl w:val="2"/>
          <w:numId w:val="5"/>
        </w:num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澄清文件将作为投标文件内容的一部分。</w:t>
      </w:r>
    </w:p>
    <w:p w14:paraId="4BAAF79F" w14:textId="77777777" w:rsidR="00520A10" w:rsidRDefault="00F25660">
      <w:pPr>
        <w:spacing w:line="360" w:lineRule="auto"/>
        <w:ind w:left="960" w:hangingChars="400" w:hanging="960"/>
        <w:rPr>
          <w:rFonts w:ascii="宋体" w:hAnsi="宋体" w:cs="宋体"/>
          <w:sz w:val="24"/>
          <w:szCs w:val="24"/>
        </w:rPr>
      </w:pPr>
      <w:r>
        <w:rPr>
          <w:rFonts w:ascii="宋体" w:hAnsi="宋体" w:cs="宋体"/>
          <w:sz w:val="24"/>
          <w:szCs w:val="24"/>
        </w:rPr>
        <w:t xml:space="preserve">19.2.3  </w:t>
      </w:r>
      <w:r>
        <w:rPr>
          <w:rFonts w:ascii="宋体" w:hAnsi="宋体" w:cs="宋体" w:hint="eastAsia"/>
          <w:sz w:val="24"/>
          <w:szCs w:val="24"/>
        </w:rPr>
        <w:t>算术错误将按以下方法更正：</w:t>
      </w:r>
    </w:p>
    <w:p w14:paraId="78EA6B72" w14:textId="77777777" w:rsidR="00520A10" w:rsidRDefault="00F25660">
      <w:pPr>
        <w:spacing w:line="360" w:lineRule="auto"/>
        <w:ind w:leftChars="457" w:left="1560" w:hangingChars="250" w:hanging="600"/>
        <w:rPr>
          <w:rFonts w:ascii="宋体" w:hAnsi="宋体"/>
          <w:sz w:val="24"/>
        </w:rPr>
      </w:pPr>
      <w:r>
        <w:rPr>
          <w:rFonts w:ascii="宋体" w:hAnsi="宋体" w:hint="eastAsia"/>
          <w:sz w:val="24"/>
        </w:rPr>
        <w:t>（1）开标时，“投标一览表”内容与投标文件中投标分项报价表内容不一致的，以“投标一览表”为准；</w:t>
      </w:r>
    </w:p>
    <w:p w14:paraId="5428E8B4" w14:textId="77777777" w:rsidR="00520A10" w:rsidRDefault="00F25660">
      <w:pPr>
        <w:spacing w:line="360" w:lineRule="auto"/>
        <w:ind w:leftChars="456" w:left="958"/>
        <w:rPr>
          <w:rFonts w:ascii="宋体" w:hAnsi="宋体" w:cs="Arial"/>
          <w:sz w:val="24"/>
        </w:rPr>
      </w:pPr>
      <w:r>
        <w:rPr>
          <w:rFonts w:ascii="宋体" w:hAnsi="宋体" w:hint="eastAsia"/>
          <w:sz w:val="24"/>
        </w:rPr>
        <w:t>（2）</w:t>
      </w:r>
      <w:r>
        <w:rPr>
          <w:rFonts w:ascii="宋体" w:hAnsi="宋体" w:cs="Arial" w:hint="eastAsia"/>
          <w:sz w:val="24"/>
        </w:rPr>
        <w:t>大写金额和小写金额不一致的，以大写金额为准；</w:t>
      </w:r>
    </w:p>
    <w:p w14:paraId="407417A2" w14:textId="77777777" w:rsidR="00520A10" w:rsidRDefault="00F25660">
      <w:pPr>
        <w:spacing w:line="360" w:lineRule="auto"/>
        <w:ind w:leftChars="456" w:left="1558" w:hangingChars="250" w:hanging="600"/>
        <w:rPr>
          <w:rFonts w:ascii="宋体" w:hAnsi="宋体" w:cs="Arial"/>
          <w:sz w:val="24"/>
        </w:rPr>
      </w:pPr>
      <w:r>
        <w:rPr>
          <w:rFonts w:ascii="宋体" w:hAnsi="宋体" w:cs="Arial" w:hint="eastAsia"/>
          <w:sz w:val="24"/>
        </w:rPr>
        <w:t>（3）单价金额小数点或者百分比有明显错位的，以开标一览表的总价为准，并修改单价；</w:t>
      </w:r>
    </w:p>
    <w:p w14:paraId="40BB7E50" w14:textId="77777777" w:rsidR="00520A10" w:rsidRDefault="00F25660">
      <w:pPr>
        <w:spacing w:line="360" w:lineRule="auto"/>
        <w:ind w:leftChars="456" w:left="958"/>
        <w:rPr>
          <w:rFonts w:ascii="宋体" w:hAnsi="宋体"/>
          <w:sz w:val="24"/>
        </w:rPr>
      </w:pPr>
      <w:r>
        <w:rPr>
          <w:rFonts w:ascii="宋体" w:hAnsi="宋体" w:cs="Arial" w:hint="eastAsia"/>
          <w:sz w:val="24"/>
        </w:rPr>
        <w:t>（4）总价金额与按单价汇总金额不一致的，以单价金额计算结果为准。</w:t>
      </w:r>
    </w:p>
    <w:p w14:paraId="73E9A272" w14:textId="77777777" w:rsidR="00520A10" w:rsidRDefault="00F25660">
      <w:pPr>
        <w:spacing w:line="360" w:lineRule="auto"/>
        <w:ind w:leftChars="513" w:left="1077"/>
        <w:rPr>
          <w:rFonts w:ascii="宋体"/>
          <w:sz w:val="24"/>
          <w:szCs w:val="24"/>
        </w:rPr>
      </w:pPr>
      <w:r>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r>
        <w:rPr>
          <w:rFonts w:ascii="宋体" w:hAnsi="宋体" w:cs="宋体" w:hint="eastAsia"/>
          <w:sz w:val="24"/>
          <w:szCs w:val="24"/>
        </w:rPr>
        <w:t>。</w:t>
      </w:r>
    </w:p>
    <w:p w14:paraId="6509D205" w14:textId="77777777" w:rsidR="00520A10" w:rsidRDefault="00F25660">
      <w:pPr>
        <w:pStyle w:val="3"/>
        <w:spacing w:line="360" w:lineRule="auto"/>
        <w:ind w:left="899" w:hanging="899"/>
        <w:rPr>
          <w:rFonts w:hAnsi="宋体"/>
        </w:rPr>
      </w:pPr>
      <w:bookmarkStart w:id="128" w:name="_Toc163893409"/>
      <w:bookmarkStart w:id="129" w:name="_Toc61353965"/>
      <w:bookmarkStart w:id="130" w:name="_Toc61530061"/>
      <w:r>
        <w:rPr>
          <w:rFonts w:hAnsi="宋体"/>
        </w:rPr>
        <w:lastRenderedPageBreak/>
        <w:t xml:space="preserve">20.   </w:t>
      </w:r>
      <w:r>
        <w:rPr>
          <w:rFonts w:hAnsi="宋体" w:hint="eastAsia"/>
        </w:rPr>
        <w:t>投标偏离与非实质性响应</w:t>
      </w:r>
      <w:bookmarkEnd w:id="128"/>
      <w:bookmarkEnd w:id="129"/>
      <w:bookmarkEnd w:id="130"/>
    </w:p>
    <w:p w14:paraId="44CAE527" w14:textId="77777777" w:rsidR="00520A10" w:rsidRDefault="00F25660">
      <w:pPr>
        <w:spacing w:line="360" w:lineRule="auto"/>
        <w:ind w:left="960" w:hangingChars="400" w:hanging="960"/>
        <w:rPr>
          <w:rFonts w:ascii="宋体" w:hAnsi="宋体" w:cs="Arial"/>
          <w:sz w:val="24"/>
        </w:rPr>
      </w:pPr>
      <w:r>
        <w:rPr>
          <w:rFonts w:ascii="宋体" w:hAnsi="宋体" w:cs="宋体"/>
          <w:sz w:val="24"/>
          <w:szCs w:val="24"/>
        </w:rPr>
        <w:t xml:space="preserve">20.1    </w:t>
      </w:r>
      <w:r>
        <w:rPr>
          <w:rFonts w:ascii="宋体" w:hAnsi="宋体" w:cs="宋体" w:hint="eastAsia"/>
          <w:sz w:val="24"/>
          <w:szCs w:val="24"/>
        </w:rPr>
        <w:t>对于投标文件中不构成实质性偏差的不正规、不一致或不规则，评标委员会可以接受，但这种接受不能损坏或影</w:t>
      </w:r>
      <w:r>
        <w:rPr>
          <w:rFonts w:ascii="宋体" w:hAnsi="宋体" w:cs="Arial" w:hint="eastAsia"/>
          <w:sz w:val="24"/>
        </w:rPr>
        <w:t>响任何投标人的相对排序。</w:t>
      </w:r>
    </w:p>
    <w:p w14:paraId="36C5F31E" w14:textId="77777777" w:rsidR="00520A10" w:rsidRDefault="00F25660">
      <w:pPr>
        <w:spacing w:line="360" w:lineRule="auto"/>
        <w:ind w:left="900" w:hanging="900"/>
        <w:rPr>
          <w:rFonts w:ascii="宋体" w:hAnsi="宋体" w:cs="Arial"/>
          <w:sz w:val="24"/>
        </w:rPr>
      </w:pPr>
      <w:r>
        <w:rPr>
          <w:rFonts w:ascii="宋体" w:hAnsi="宋体" w:cs="Arial"/>
          <w:sz w:val="24"/>
        </w:rPr>
        <w:t xml:space="preserve">20.2    </w:t>
      </w:r>
      <w:r>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Pr>
          <w:rFonts w:ascii="宋体" w:hAnsi="宋体" w:cs="Arial" w:hint="eastAsia"/>
          <w:sz w:val="24"/>
        </w:rPr>
        <w:t>作出</w:t>
      </w:r>
      <w:proofErr w:type="gramEnd"/>
      <w:r>
        <w:rPr>
          <w:rFonts w:ascii="宋体" w:hAnsi="宋体" w:cs="Arial" w:hint="eastAsia"/>
          <w:sz w:val="24"/>
        </w:rPr>
        <w:t>了实质性响应只根据投标文件本身的内容，而不寻求外部的证据（购买招标文件信息查询、信用查询除外）。</w:t>
      </w:r>
    </w:p>
    <w:p w14:paraId="630C9997" w14:textId="77777777" w:rsidR="00520A10" w:rsidRDefault="00F25660">
      <w:pPr>
        <w:spacing w:line="360" w:lineRule="auto"/>
        <w:ind w:left="898" w:hanging="898"/>
        <w:rPr>
          <w:rFonts w:ascii="宋体" w:hAnsi="宋体" w:cs="Arial"/>
          <w:sz w:val="24"/>
        </w:rPr>
      </w:pPr>
      <w:r>
        <w:rPr>
          <w:rFonts w:ascii="宋体" w:hAnsi="宋体" w:cs="Arial"/>
          <w:sz w:val="24"/>
        </w:rPr>
        <w:t>20.3</w:t>
      </w:r>
      <w:r>
        <w:rPr>
          <w:rFonts w:ascii="宋体" w:hAnsi="宋体" w:cs="Arial"/>
          <w:sz w:val="24"/>
        </w:rPr>
        <w:tab/>
      </w:r>
      <w:r>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756D31EF" w14:textId="77777777" w:rsidR="00520A10" w:rsidRDefault="00F25660" w:rsidP="00E20820">
      <w:pPr>
        <w:numPr>
          <w:ilvl w:val="0"/>
          <w:numId w:val="6"/>
        </w:numPr>
        <w:spacing w:line="360" w:lineRule="auto"/>
        <w:rPr>
          <w:rFonts w:ascii="宋体" w:hAnsi="宋体" w:cs="Arial"/>
          <w:sz w:val="24"/>
        </w:rPr>
      </w:pPr>
      <w:r>
        <w:rPr>
          <w:rFonts w:ascii="宋体" w:hAnsi="宋体" w:cs="Arial" w:hint="eastAsia"/>
          <w:sz w:val="24"/>
        </w:rPr>
        <w:t>未按规定要求交纳投标保证金的；</w:t>
      </w:r>
    </w:p>
    <w:p w14:paraId="7921963B" w14:textId="77777777" w:rsidR="00520A10" w:rsidRDefault="00F25660" w:rsidP="00E20820">
      <w:pPr>
        <w:numPr>
          <w:ilvl w:val="0"/>
          <w:numId w:val="6"/>
        </w:numPr>
        <w:spacing w:line="360" w:lineRule="auto"/>
        <w:rPr>
          <w:rFonts w:ascii="宋体" w:hAnsi="宋体" w:cs="Arial"/>
          <w:sz w:val="24"/>
        </w:rPr>
      </w:pPr>
      <w:r>
        <w:rPr>
          <w:rFonts w:ascii="宋体" w:hAnsi="宋体" w:cs="Arial" w:hint="eastAsia"/>
          <w:sz w:val="24"/>
        </w:rPr>
        <w:t>投标文件未按照招标文件规定要求签字、盖章的；</w:t>
      </w:r>
    </w:p>
    <w:p w14:paraId="0085A6B1" w14:textId="1F54D318" w:rsidR="00520A10" w:rsidRPr="00BA57F1" w:rsidRDefault="00F25660" w:rsidP="00E20820">
      <w:pPr>
        <w:numPr>
          <w:ilvl w:val="0"/>
          <w:numId w:val="6"/>
        </w:numPr>
        <w:spacing w:line="360" w:lineRule="auto"/>
        <w:rPr>
          <w:rFonts w:ascii="宋体" w:hAnsi="宋体" w:cs="Arial"/>
          <w:sz w:val="24"/>
        </w:rPr>
      </w:pPr>
      <w:r>
        <w:rPr>
          <w:rFonts w:ascii="宋体" w:hAnsi="宋体" w:cs="Arial" w:hint="eastAsia"/>
          <w:sz w:val="24"/>
        </w:rPr>
        <w:t>不符合合格投标人条件的，包括通过“信用中国”网站（</w:t>
      </w:r>
      <w:hyperlink r:id="rId11" w:history="1">
        <w:r>
          <w:rPr>
            <w:rFonts w:ascii="宋体" w:hAnsi="宋体" w:cs="Arial" w:hint="eastAsia"/>
            <w:sz w:val="24"/>
          </w:rPr>
          <w:t>www.creditc</w:t>
        </w:r>
      </w:hyperlink>
      <w:r w:rsidRPr="00BA57F1">
        <w:rPr>
          <w:rFonts w:ascii="宋体" w:hAnsi="宋体" w:cs="Arial" w:hint="eastAsia"/>
          <w:sz w:val="24"/>
        </w:rPr>
        <w:t>hina.gov.cn）和中国政府采购网（www.ccgp.gov.cn）进行查询（截止时点为投标截止时间），发现有被列入失信被执行人、重大税收违法案件当事人、政府采购严重违法失信行为记录名单供应商的（保留查询记录网页打印件）；</w:t>
      </w:r>
    </w:p>
    <w:p w14:paraId="22587E6A" w14:textId="77777777" w:rsidR="00520A10" w:rsidRDefault="00F25660" w:rsidP="00E20820">
      <w:pPr>
        <w:numPr>
          <w:ilvl w:val="0"/>
          <w:numId w:val="6"/>
        </w:numPr>
        <w:spacing w:line="360" w:lineRule="auto"/>
        <w:rPr>
          <w:rFonts w:ascii="宋体" w:hAnsi="宋体" w:cs="Arial"/>
          <w:sz w:val="24"/>
        </w:rPr>
      </w:pPr>
      <w:r>
        <w:rPr>
          <w:rFonts w:ascii="宋体" w:hAnsi="宋体" w:cs="Arial" w:hint="eastAsia"/>
          <w:sz w:val="24"/>
        </w:rPr>
        <w:t xml:space="preserve">未按照要求提供资格证明文件的； </w:t>
      </w:r>
    </w:p>
    <w:p w14:paraId="37F65F22" w14:textId="77777777" w:rsidR="00520A10" w:rsidRDefault="00F25660" w:rsidP="00E20820">
      <w:pPr>
        <w:numPr>
          <w:ilvl w:val="0"/>
          <w:numId w:val="6"/>
        </w:numPr>
        <w:spacing w:line="360" w:lineRule="auto"/>
        <w:rPr>
          <w:rFonts w:ascii="宋体" w:hAnsi="宋体" w:cs="Arial"/>
          <w:sz w:val="24"/>
        </w:rPr>
      </w:pPr>
      <w:r>
        <w:rPr>
          <w:rFonts w:ascii="宋体" w:hAnsi="宋体" w:cs="Arial" w:hint="eastAsia"/>
          <w:sz w:val="24"/>
        </w:rPr>
        <w:t>投标</w:t>
      </w:r>
      <w:r>
        <w:rPr>
          <w:rFonts w:ascii="宋体" w:hAnsi="宋体" w:cs="Arial"/>
          <w:sz w:val="24"/>
        </w:rPr>
        <w:t>报价超过招标文件中规定的预算金额或者最高限价的</w:t>
      </w:r>
      <w:r>
        <w:rPr>
          <w:rFonts w:ascii="宋体" w:hAnsi="宋体" w:cs="Arial" w:hint="eastAsia"/>
          <w:sz w:val="24"/>
        </w:rPr>
        <w:t>；</w:t>
      </w:r>
    </w:p>
    <w:p w14:paraId="01AC6A4B" w14:textId="77777777" w:rsidR="00520A10" w:rsidRDefault="00F25660" w:rsidP="00E20820">
      <w:pPr>
        <w:numPr>
          <w:ilvl w:val="0"/>
          <w:numId w:val="6"/>
        </w:numPr>
        <w:spacing w:line="360" w:lineRule="auto"/>
        <w:rPr>
          <w:rFonts w:ascii="宋体" w:hAnsi="宋体" w:cs="Arial"/>
          <w:sz w:val="24"/>
        </w:rPr>
      </w:pPr>
      <w:r>
        <w:rPr>
          <w:rFonts w:ascii="宋体" w:hAnsi="宋体" w:cs="Arial"/>
          <w:sz w:val="24"/>
        </w:rPr>
        <w:t>投标文件含有采购人不能接受的附加条件的</w:t>
      </w:r>
      <w:r>
        <w:rPr>
          <w:rFonts w:ascii="宋体" w:hAnsi="宋体" w:cs="Arial" w:hint="eastAsia"/>
          <w:sz w:val="24"/>
        </w:rPr>
        <w:t>；</w:t>
      </w:r>
    </w:p>
    <w:p w14:paraId="4E766D40" w14:textId="77777777" w:rsidR="00520A10" w:rsidRDefault="00F25660" w:rsidP="00E20820">
      <w:pPr>
        <w:numPr>
          <w:ilvl w:val="0"/>
          <w:numId w:val="6"/>
        </w:numPr>
        <w:spacing w:line="360" w:lineRule="auto"/>
        <w:rPr>
          <w:rFonts w:ascii="宋体" w:hAnsi="宋体" w:cs="Arial"/>
          <w:sz w:val="24"/>
        </w:rPr>
      </w:pPr>
      <w:r>
        <w:rPr>
          <w:rFonts w:ascii="宋体" w:hAnsi="宋体" w:cs="Arial" w:hint="eastAsia"/>
          <w:sz w:val="24"/>
        </w:rPr>
        <w:t>投标人串通投标的；</w:t>
      </w:r>
    </w:p>
    <w:p w14:paraId="304A1E53" w14:textId="77777777" w:rsidR="00520A10" w:rsidRDefault="00F25660" w:rsidP="00E20820">
      <w:pPr>
        <w:numPr>
          <w:ilvl w:val="0"/>
          <w:numId w:val="6"/>
        </w:numPr>
        <w:spacing w:line="360" w:lineRule="auto"/>
        <w:rPr>
          <w:rFonts w:ascii="宋体" w:hAnsi="宋体" w:cs="Arial"/>
          <w:sz w:val="24"/>
        </w:rPr>
      </w:pPr>
      <w:r>
        <w:rPr>
          <w:rFonts w:ascii="宋体" w:hAnsi="宋体" w:cs="Arial"/>
          <w:sz w:val="24"/>
        </w:rPr>
        <w:t>法律、法规和招标文件规定的其他无效情形</w:t>
      </w:r>
      <w:r>
        <w:rPr>
          <w:rFonts w:ascii="宋体" w:hAnsi="宋体" w:cs="Arial" w:hint="eastAsia"/>
          <w:sz w:val="24"/>
        </w:rPr>
        <w:t>。</w:t>
      </w:r>
    </w:p>
    <w:p w14:paraId="267A1A1D" w14:textId="77777777" w:rsidR="00520A10" w:rsidRDefault="00F25660">
      <w:pPr>
        <w:pStyle w:val="afa"/>
        <w:spacing w:before="0" w:beforeAutospacing="0" w:after="0" w:afterAutospacing="0" w:line="360" w:lineRule="auto"/>
        <w:ind w:firstLineChars="400" w:firstLine="960"/>
        <w:rPr>
          <w:rFonts w:cs="Arial"/>
          <w:kern w:val="2"/>
          <w:szCs w:val="21"/>
        </w:rPr>
      </w:pPr>
      <w:r>
        <w:rPr>
          <w:rFonts w:cs="Arial" w:hint="eastAsia"/>
          <w:kern w:val="2"/>
          <w:szCs w:val="21"/>
        </w:rPr>
        <w:t>有下列情形之一的，属于投标人串通投标：</w:t>
      </w:r>
      <w:r>
        <w:rPr>
          <w:rFonts w:cs="Arial" w:hint="eastAsia"/>
          <w:kern w:val="2"/>
          <w:szCs w:val="21"/>
        </w:rPr>
        <w:br/>
        <w:t xml:space="preserve">　     （1）不同投标人的投标文件由同一单位或者个人编制；</w:t>
      </w:r>
    </w:p>
    <w:p w14:paraId="35489AB6"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lastRenderedPageBreak/>
        <w:t xml:space="preserve">　　   （2）不同投标人委托同一单位或者个人办理投标事宜；</w:t>
      </w:r>
    </w:p>
    <w:p w14:paraId="3D63F93B"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（3）不同投标人的投标文件载明的项目管理成员或者联系人员为同一人；</w:t>
      </w:r>
    </w:p>
    <w:p w14:paraId="3F5D205B"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（4）不同投标人的投标文件异常一致或者投标报价呈规律性差异；</w:t>
      </w:r>
    </w:p>
    <w:p w14:paraId="72AF0751"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（5）不同投标人的投标文件相互混装；</w:t>
      </w:r>
    </w:p>
    <w:p w14:paraId="3FB89A79" w14:textId="77777777" w:rsidR="00520A10" w:rsidRDefault="00F25660">
      <w:pPr>
        <w:spacing w:line="360" w:lineRule="auto"/>
        <w:ind w:firstLineChars="350" w:firstLine="840"/>
        <w:rPr>
          <w:rFonts w:ascii="宋体" w:hAnsi="宋体" w:cs="Arial"/>
          <w:sz w:val="24"/>
        </w:rPr>
      </w:pPr>
      <w:r>
        <w:rPr>
          <w:rFonts w:ascii="宋体" w:hAnsi="宋体" w:cs="Arial" w:hint="eastAsia"/>
          <w:sz w:val="24"/>
        </w:rPr>
        <w:t>（6）不同投标人的投标保证金从同一单位或者个人的账户转出。</w:t>
      </w:r>
    </w:p>
    <w:p w14:paraId="280AEB1A" w14:textId="77777777" w:rsidR="00520A10" w:rsidRDefault="00F25660">
      <w:pPr>
        <w:pStyle w:val="3"/>
        <w:spacing w:line="360" w:lineRule="auto"/>
        <w:ind w:left="899" w:hanging="899"/>
        <w:rPr>
          <w:rFonts w:hAnsi="宋体"/>
        </w:rPr>
      </w:pPr>
      <w:bookmarkStart w:id="131" w:name="_Toc134857295"/>
      <w:bookmarkStart w:id="132" w:name="_Toc163893410"/>
      <w:bookmarkStart w:id="133" w:name="_Toc61353966"/>
      <w:bookmarkStart w:id="134" w:name="_Toc61530062"/>
      <w:r>
        <w:rPr>
          <w:rFonts w:hAnsi="宋体"/>
        </w:rPr>
        <w:t>21.</w:t>
      </w:r>
      <w:r>
        <w:rPr>
          <w:rFonts w:hAnsi="宋体"/>
        </w:rPr>
        <w:tab/>
      </w:r>
      <w:bookmarkEnd w:id="127"/>
      <w:bookmarkEnd w:id="131"/>
      <w:bookmarkEnd w:id="132"/>
      <w:r>
        <w:rPr>
          <w:rFonts w:hAnsi="宋体" w:hint="eastAsia"/>
        </w:rPr>
        <w:t>评标方法和评标标准</w:t>
      </w:r>
      <w:bookmarkEnd w:id="133"/>
      <w:bookmarkEnd w:id="134"/>
    </w:p>
    <w:p w14:paraId="45EA0170" w14:textId="77777777" w:rsidR="00520A10" w:rsidRDefault="00F25660">
      <w:pPr>
        <w:spacing w:before="120" w:line="360" w:lineRule="auto"/>
        <w:ind w:left="900" w:hanging="900"/>
        <w:rPr>
          <w:rFonts w:ascii="宋体"/>
          <w:sz w:val="24"/>
          <w:szCs w:val="24"/>
        </w:rPr>
      </w:pPr>
      <w:r>
        <w:rPr>
          <w:rFonts w:ascii="宋体" w:hAnsi="宋体" w:cs="宋体"/>
          <w:sz w:val="24"/>
          <w:szCs w:val="24"/>
        </w:rPr>
        <w:t>21.1</w:t>
      </w:r>
      <w:r>
        <w:rPr>
          <w:rFonts w:ascii="宋体" w:hAnsi="宋体" w:cs="宋体"/>
          <w:sz w:val="24"/>
          <w:szCs w:val="24"/>
        </w:rPr>
        <w:tab/>
      </w:r>
      <w:r>
        <w:rPr>
          <w:rFonts w:ascii="宋体" w:hAnsi="宋体" w:cs="宋体" w:hint="eastAsia"/>
          <w:sz w:val="24"/>
          <w:szCs w:val="24"/>
        </w:rPr>
        <w:t>经初审合格的投标文件，</w:t>
      </w:r>
      <w:r>
        <w:rPr>
          <w:rFonts w:ascii="宋体" w:hAnsi="宋体" w:cs="Arial" w:hint="eastAsia"/>
          <w:sz w:val="24"/>
        </w:rPr>
        <w:t>评标委员会应当按照招标文件中规定的评标方法和标准，对其进行商务和技术评估，综合比较与评价</w:t>
      </w:r>
      <w:r>
        <w:rPr>
          <w:rFonts w:ascii="宋体" w:hAnsi="宋体" w:cs="宋体" w:hint="eastAsia"/>
          <w:sz w:val="24"/>
          <w:szCs w:val="24"/>
        </w:rPr>
        <w:t>。</w:t>
      </w:r>
    </w:p>
    <w:p w14:paraId="3D45F9FB" w14:textId="77777777" w:rsidR="00520A10" w:rsidRDefault="00F25660">
      <w:pPr>
        <w:spacing w:before="120" w:line="360" w:lineRule="auto"/>
        <w:ind w:left="900" w:hanging="900"/>
        <w:rPr>
          <w:rFonts w:ascii="宋体"/>
          <w:sz w:val="24"/>
          <w:szCs w:val="24"/>
        </w:rPr>
      </w:pPr>
      <w:r>
        <w:rPr>
          <w:rFonts w:ascii="宋体" w:hAnsi="宋体" w:cs="宋体"/>
          <w:sz w:val="24"/>
          <w:szCs w:val="24"/>
        </w:rPr>
        <w:t>21.2</w:t>
      </w:r>
      <w:r>
        <w:rPr>
          <w:rFonts w:ascii="宋体" w:hAnsi="宋体" w:cs="宋体"/>
          <w:sz w:val="24"/>
          <w:szCs w:val="24"/>
        </w:rPr>
        <w:tab/>
      </w:r>
      <w:r>
        <w:rPr>
          <w:rFonts w:ascii="宋体" w:hAnsi="宋体" w:hint="eastAsia"/>
          <w:sz w:val="24"/>
        </w:rPr>
        <w:t>评标严格按照招标文件的要求和条件进行。比较报价，同时考虑其它因素，详见21.3条</w:t>
      </w:r>
      <w:r>
        <w:rPr>
          <w:rFonts w:ascii="宋体" w:hAnsi="宋体" w:cs="宋体" w:hint="eastAsia"/>
          <w:sz w:val="24"/>
          <w:szCs w:val="24"/>
        </w:rPr>
        <w:t>。</w:t>
      </w:r>
    </w:p>
    <w:p w14:paraId="07CF3CF7" w14:textId="40D58A26" w:rsidR="00520A10" w:rsidRPr="00BA57F1" w:rsidRDefault="00F25660" w:rsidP="00E20820">
      <w:pPr>
        <w:widowControl/>
        <w:numPr>
          <w:ilvl w:val="1"/>
          <w:numId w:val="7"/>
        </w:num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根据实际情况，本项目采用综合评分法，即在符合资格条件并满足招标文件</w:t>
      </w:r>
      <w:r w:rsidRPr="00BA57F1">
        <w:rPr>
          <w:rFonts w:ascii="宋体" w:hAnsi="宋体" w:cs="宋体" w:hint="eastAsia"/>
          <w:sz w:val="24"/>
          <w:szCs w:val="24"/>
        </w:rPr>
        <w:t>全部实质性要求的情况下，按照评审因素的量化</w:t>
      </w:r>
      <w:proofErr w:type="gramStart"/>
      <w:r w:rsidRPr="00BA57F1">
        <w:rPr>
          <w:rFonts w:ascii="宋体" w:hAnsi="宋体" w:cs="宋体" w:hint="eastAsia"/>
          <w:sz w:val="24"/>
          <w:szCs w:val="24"/>
        </w:rPr>
        <w:t>指标按包进行</w:t>
      </w:r>
      <w:proofErr w:type="gramEnd"/>
      <w:r w:rsidRPr="00BA57F1">
        <w:rPr>
          <w:rFonts w:ascii="宋体" w:hAnsi="宋体" w:cs="宋体" w:hint="eastAsia"/>
          <w:sz w:val="24"/>
          <w:szCs w:val="24"/>
        </w:rPr>
        <w:t>评审，</w:t>
      </w:r>
      <w:r w:rsidRPr="00BA57F1">
        <w:rPr>
          <w:rFonts w:ascii="宋体" w:hAnsi="宋体" w:cs="宋体" w:hint="eastAsia"/>
          <w:b/>
          <w:sz w:val="24"/>
          <w:szCs w:val="24"/>
        </w:rPr>
        <w:t>以每包</w:t>
      </w:r>
      <w:r w:rsidRPr="00BA57F1">
        <w:rPr>
          <w:rFonts w:ascii="宋体" w:hAnsi="宋体" w:cs="宋体" w:hint="eastAsia"/>
          <w:b/>
          <w:bCs/>
          <w:sz w:val="24"/>
          <w:szCs w:val="24"/>
        </w:rPr>
        <w:t>排名最高的前1-3名投标人依次作为该包中标候选人</w:t>
      </w:r>
      <w:r w:rsidRPr="00BA57F1">
        <w:rPr>
          <w:rFonts w:ascii="宋体" w:hAnsi="宋体" w:cs="宋体" w:hint="eastAsia"/>
          <w:sz w:val="24"/>
          <w:szCs w:val="24"/>
        </w:rPr>
        <w:t>的评标方法（</w:t>
      </w:r>
      <w:r w:rsidRPr="00BA57F1">
        <w:rPr>
          <w:rFonts w:ascii="宋体" w:hAnsi="宋体" w:hint="eastAsia"/>
          <w:sz w:val="24"/>
        </w:rPr>
        <w:t>每个评委分别对每个通过初步审核的投标人进行独立打分，所有评委对同一投标人打分的算术平均值为该投标人该包的最终得分，所有打分保留小数点后两位，第三位四舍五入。得分相同的，按评标价由低到高顺序排列；得分且评标价相同的并列）。具体评分因素权重及评审标准如下：</w:t>
      </w:r>
    </w:p>
    <w:p w14:paraId="11CD86ED" w14:textId="58797FD2" w:rsidR="004124CE" w:rsidRDefault="00A606A1" w:rsidP="004124CE">
      <w:pPr>
        <w:pStyle w:val="af1"/>
        <w:spacing w:line="360" w:lineRule="auto"/>
        <w:ind w:leftChars="474" w:left="1477" w:hangingChars="200" w:hanging="482"/>
        <w:rPr>
          <w:rFonts w:hAnsi="宋体"/>
          <w:b/>
          <w:bCs/>
          <w:sz w:val="24"/>
          <w:szCs w:val="24"/>
        </w:rPr>
      </w:pPr>
      <w:bookmarkStart w:id="135" w:name="_Toc520356168"/>
      <w:bookmarkStart w:id="136" w:name="_Toc134857296"/>
      <w:bookmarkStart w:id="137" w:name="_Toc163893411"/>
      <w:r>
        <w:rPr>
          <w:rFonts w:hAnsi="宋体" w:hint="eastAsia"/>
          <w:b/>
          <w:bCs/>
          <w:sz w:val="24"/>
          <w:szCs w:val="24"/>
        </w:rPr>
        <w:t>打分</w:t>
      </w:r>
      <w:r w:rsidR="00F25660">
        <w:rPr>
          <w:rFonts w:hAnsi="宋体" w:hint="eastAsia"/>
          <w:b/>
          <w:bCs/>
          <w:sz w:val="24"/>
          <w:szCs w:val="24"/>
        </w:rPr>
        <w:t xml:space="preserve">办法：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83"/>
        <w:gridCol w:w="1650"/>
        <w:gridCol w:w="5694"/>
        <w:gridCol w:w="900"/>
      </w:tblGrid>
      <w:tr w:rsidR="00554850" w:rsidRPr="00A17030" w14:paraId="7F01B1C4" w14:textId="77777777" w:rsidTr="00F44310">
        <w:trPr>
          <w:trHeight w:val="499"/>
        </w:trPr>
        <w:tc>
          <w:tcPr>
            <w:tcW w:w="383" w:type="pct"/>
            <w:shd w:val="clear" w:color="auto" w:fill="auto"/>
            <w:vAlign w:val="center"/>
            <w:hideMark/>
          </w:tcPr>
          <w:p w14:paraId="07433760" w14:textId="77777777" w:rsidR="00554850" w:rsidRPr="00A17030" w:rsidRDefault="00554850" w:rsidP="00A17030">
            <w:pPr>
              <w:widowControl/>
              <w:spacing w:line="360" w:lineRule="auto"/>
              <w:rPr>
                <w:rFonts w:ascii="宋体" w:hAnsi="宋体" w:cs="宋体"/>
                <w:b/>
                <w:bCs/>
                <w:color w:val="000000"/>
                <w:kern w:val="0"/>
                <w:sz w:val="24"/>
                <w:szCs w:val="24"/>
              </w:rPr>
            </w:pPr>
            <w:r w:rsidRPr="00A17030">
              <w:rPr>
                <w:rFonts w:ascii="宋体" w:hAnsi="宋体" w:cs="宋体" w:hint="eastAsia"/>
                <w:b/>
                <w:bCs/>
                <w:color w:val="000000"/>
                <w:kern w:val="0"/>
                <w:sz w:val="24"/>
                <w:szCs w:val="24"/>
                <w:lang w:val="x-none"/>
              </w:rPr>
              <w:t>序号</w:t>
            </w:r>
          </w:p>
        </w:tc>
        <w:tc>
          <w:tcPr>
            <w:tcW w:w="924" w:type="pct"/>
            <w:shd w:val="clear" w:color="auto" w:fill="auto"/>
            <w:vAlign w:val="center"/>
            <w:hideMark/>
          </w:tcPr>
          <w:p w14:paraId="38B0170C" w14:textId="77777777" w:rsidR="00554850" w:rsidRPr="00A17030" w:rsidRDefault="00554850" w:rsidP="00A17030">
            <w:pPr>
              <w:widowControl/>
              <w:spacing w:line="360" w:lineRule="auto"/>
              <w:jc w:val="center"/>
              <w:rPr>
                <w:rFonts w:ascii="宋体" w:hAnsi="宋体" w:cs="宋体"/>
                <w:b/>
                <w:bCs/>
                <w:color w:val="000000"/>
                <w:kern w:val="0"/>
                <w:sz w:val="24"/>
                <w:szCs w:val="24"/>
              </w:rPr>
            </w:pPr>
            <w:r w:rsidRPr="00A17030">
              <w:rPr>
                <w:rFonts w:ascii="宋体" w:hAnsi="宋体" w:cs="宋体" w:hint="eastAsia"/>
                <w:b/>
                <w:bCs/>
                <w:color w:val="000000"/>
                <w:kern w:val="0"/>
                <w:sz w:val="24"/>
                <w:szCs w:val="24"/>
              </w:rPr>
              <w:t>名称</w:t>
            </w:r>
          </w:p>
        </w:tc>
        <w:tc>
          <w:tcPr>
            <w:tcW w:w="3189" w:type="pct"/>
            <w:shd w:val="clear" w:color="auto" w:fill="auto"/>
            <w:vAlign w:val="center"/>
            <w:hideMark/>
          </w:tcPr>
          <w:p w14:paraId="5670F18A" w14:textId="77777777" w:rsidR="00554850" w:rsidRPr="00A17030" w:rsidRDefault="00554850" w:rsidP="00A17030">
            <w:pPr>
              <w:widowControl/>
              <w:spacing w:line="360" w:lineRule="auto"/>
              <w:jc w:val="center"/>
              <w:rPr>
                <w:rFonts w:ascii="宋体" w:hAnsi="宋体" w:cs="宋体"/>
                <w:b/>
                <w:bCs/>
                <w:color w:val="000000"/>
                <w:kern w:val="0"/>
                <w:sz w:val="24"/>
                <w:szCs w:val="24"/>
              </w:rPr>
            </w:pPr>
            <w:r w:rsidRPr="00A17030">
              <w:rPr>
                <w:rFonts w:ascii="宋体" w:hAnsi="宋体" w:cs="宋体" w:hint="eastAsia"/>
                <w:b/>
                <w:bCs/>
                <w:color w:val="000000"/>
                <w:kern w:val="0"/>
                <w:sz w:val="24"/>
                <w:szCs w:val="24"/>
              </w:rPr>
              <w:t>评审因素及说明</w:t>
            </w:r>
          </w:p>
        </w:tc>
        <w:tc>
          <w:tcPr>
            <w:tcW w:w="504" w:type="pct"/>
            <w:shd w:val="clear" w:color="auto" w:fill="auto"/>
            <w:vAlign w:val="center"/>
            <w:hideMark/>
          </w:tcPr>
          <w:p w14:paraId="45EF0E3A" w14:textId="77777777" w:rsidR="00554850" w:rsidRPr="00A17030" w:rsidRDefault="00554850" w:rsidP="00A17030">
            <w:pPr>
              <w:widowControl/>
              <w:spacing w:line="360" w:lineRule="auto"/>
              <w:jc w:val="center"/>
              <w:rPr>
                <w:rFonts w:ascii="宋体" w:hAnsi="宋体" w:cs="宋体"/>
                <w:b/>
                <w:bCs/>
                <w:color w:val="000000"/>
                <w:kern w:val="0"/>
                <w:sz w:val="24"/>
                <w:szCs w:val="24"/>
              </w:rPr>
            </w:pPr>
            <w:r w:rsidRPr="00A17030">
              <w:rPr>
                <w:rFonts w:ascii="宋体" w:hAnsi="宋体" w:cs="宋体" w:hint="eastAsia"/>
                <w:b/>
                <w:bCs/>
                <w:color w:val="000000"/>
                <w:kern w:val="0"/>
                <w:sz w:val="24"/>
                <w:szCs w:val="24"/>
              </w:rPr>
              <w:t>分值</w:t>
            </w:r>
          </w:p>
        </w:tc>
      </w:tr>
      <w:tr w:rsidR="00554850" w:rsidRPr="00A17030" w14:paraId="48A1FA4A" w14:textId="77777777" w:rsidTr="00F44310">
        <w:trPr>
          <w:trHeight w:val="499"/>
        </w:trPr>
        <w:tc>
          <w:tcPr>
            <w:tcW w:w="5000" w:type="pct"/>
            <w:gridSpan w:val="4"/>
            <w:shd w:val="clear" w:color="auto" w:fill="auto"/>
            <w:vAlign w:val="center"/>
            <w:hideMark/>
          </w:tcPr>
          <w:p w14:paraId="7F0D9F37" w14:textId="3E240710" w:rsidR="00554850" w:rsidRPr="00A17030" w:rsidRDefault="00554850" w:rsidP="00A17030">
            <w:pPr>
              <w:widowControl/>
              <w:spacing w:line="360" w:lineRule="auto"/>
              <w:jc w:val="center"/>
              <w:rPr>
                <w:rFonts w:ascii="宋体" w:hAnsi="宋体" w:cs="宋体"/>
                <w:b/>
                <w:bCs/>
                <w:color w:val="000000"/>
                <w:kern w:val="0"/>
                <w:sz w:val="24"/>
                <w:szCs w:val="24"/>
              </w:rPr>
            </w:pPr>
            <w:r w:rsidRPr="00A17030">
              <w:rPr>
                <w:rFonts w:ascii="宋体" w:hAnsi="宋体" w:cs="宋体" w:hint="eastAsia"/>
                <w:b/>
                <w:bCs/>
                <w:color w:val="000000"/>
                <w:kern w:val="0"/>
                <w:sz w:val="24"/>
                <w:szCs w:val="24"/>
              </w:rPr>
              <w:t>一、商务部分</w:t>
            </w:r>
          </w:p>
        </w:tc>
      </w:tr>
      <w:tr w:rsidR="00554850" w:rsidRPr="00A17030" w14:paraId="53085D7E" w14:textId="77777777" w:rsidTr="00F44310">
        <w:trPr>
          <w:trHeight w:val="1230"/>
        </w:trPr>
        <w:tc>
          <w:tcPr>
            <w:tcW w:w="383" w:type="pct"/>
            <w:vMerge w:val="restart"/>
            <w:shd w:val="clear" w:color="auto" w:fill="auto"/>
            <w:vAlign w:val="center"/>
            <w:hideMark/>
          </w:tcPr>
          <w:p w14:paraId="090BC5B9" w14:textId="77777777" w:rsidR="00554850" w:rsidRPr="00A17030" w:rsidRDefault="00554850" w:rsidP="00A17030">
            <w:pPr>
              <w:widowControl/>
              <w:spacing w:line="360" w:lineRule="auto"/>
              <w:jc w:val="center"/>
              <w:rPr>
                <w:rFonts w:ascii="宋体" w:hAnsi="宋体" w:cs="宋体"/>
                <w:color w:val="000000"/>
                <w:kern w:val="0"/>
                <w:sz w:val="24"/>
                <w:szCs w:val="24"/>
              </w:rPr>
            </w:pPr>
            <w:r w:rsidRPr="00A17030">
              <w:rPr>
                <w:rFonts w:ascii="宋体" w:hAnsi="宋体" w:cs="宋体" w:hint="eastAsia"/>
                <w:color w:val="000000"/>
                <w:kern w:val="0"/>
                <w:sz w:val="24"/>
                <w:szCs w:val="24"/>
              </w:rPr>
              <w:t>1</w:t>
            </w:r>
          </w:p>
        </w:tc>
        <w:tc>
          <w:tcPr>
            <w:tcW w:w="924" w:type="pct"/>
            <w:vMerge w:val="restart"/>
            <w:shd w:val="clear" w:color="auto" w:fill="auto"/>
            <w:vAlign w:val="center"/>
            <w:hideMark/>
          </w:tcPr>
          <w:p w14:paraId="23ACFFB5" w14:textId="77777777" w:rsidR="00554850" w:rsidRPr="00A17030" w:rsidRDefault="00554850" w:rsidP="00A17030">
            <w:pPr>
              <w:widowControl/>
              <w:spacing w:line="360" w:lineRule="auto"/>
              <w:jc w:val="center"/>
              <w:rPr>
                <w:rFonts w:ascii="宋体" w:hAnsi="宋体" w:cs="宋体"/>
                <w:color w:val="000000"/>
                <w:kern w:val="0"/>
                <w:sz w:val="24"/>
                <w:szCs w:val="24"/>
              </w:rPr>
            </w:pPr>
            <w:r w:rsidRPr="00A17030">
              <w:rPr>
                <w:rFonts w:ascii="宋体" w:hAnsi="宋体" w:cs="宋体" w:hint="eastAsia"/>
                <w:color w:val="000000"/>
                <w:kern w:val="0"/>
                <w:sz w:val="24"/>
                <w:szCs w:val="24"/>
              </w:rPr>
              <w:t>相关业绩</w:t>
            </w:r>
          </w:p>
        </w:tc>
        <w:tc>
          <w:tcPr>
            <w:tcW w:w="3189" w:type="pct"/>
            <w:shd w:val="clear" w:color="auto" w:fill="auto"/>
            <w:vAlign w:val="center"/>
            <w:hideMark/>
          </w:tcPr>
          <w:p w14:paraId="3EDA90C1" w14:textId="195722C1" w:rsidR="00554850" w:rsidRPr="00A1703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投标人（2018年6月1日起至本项目采购公告发出之日</w:t>
            </w:r>
            <w:r w:rsidR="00A17030">
              <w:rPr>
                <w:rFonts w:ascii="宋体" w:hAnsi="宋体" w:cs="宋体" w:hint="eastAsia"/>
                <w:color w:val="000000"/>
                <w:kern w:val="0"/>
                <w:sz w:val="24"/>
                <w:szCs w:val="24"/>
              </w:rPr>
              <w:t>止</w:t>
            </w:r>
            <w:r w:rsidRPr="00A17030">
              <w:rPr>
                <w:rFonts w:ascii="宋体" w:hAnsi="宋体" w:cs="宋体" w:hint="eastAsia"/>
                <w:color w:val="000000"/>
                <w:kern w:val="0"/>
                <w:sz w:val="24"/>
                <w:szCs w:val="24"/>
              </w:rPr>
              <w:t>，以合同签订日期为准）承担过的同类监理项目的业绩，须附合同复印件或扫描件，每提供一个有效业绩得3分，最高得15分。</w:t>
            </w:r>
          </w:p>
        </w:tc>
        <w:tc>
          <w:tcPr>
            <w:tcW w:w="504" w:type="pct"/>
            <w:vMerge w:val="restart"/>
            <w:shd w:val="clear" w:color="auto" w:fill="auto"/>
            <w:vAlign w:val="center"/>
            <w:hideMark/>
          </w:tcPr>
          <w:p w14:paraId="61F01953" w14:textId="77777777" w:rsidR="00554850" w:rsidRPr="00A17030" w:rsidRDefault="00554850" w:rsidP="00A17030">
            <w:pPr>
              <w:widowControl/>
              <w:spacing w:line="360" w:lineRule="auto"/>
              <w:jc w:val="center"/>
              <w:rPr>
                <w:rFonts w:ascii="宋体" w:hAnsi="宋体" w:cs="宋体"/>
                <w:color w:val="000000"/>
                <w:kern w:val="0"/>
                <w:sz w:val="24"/>
                <w:szCs w:val="24"/>
              </w:rPr>
            </w:pPr>
            <w:r w:rsidRPr="00A17030">
              <w:rPr>
                <w:rFonts w:ascii="宋体" w:hAnsi="宋体" w:cs="宋体" w:hint="eastAsia"/>
                <w:color w:val="000000"/>
                <w:kern w:val="0"/>
                <w:sz w:val="24"/>
                <w:szCs w:val="24"/>
              </w:rPr>
              <w:t>15</w:t>
            </w:r>
          </w:p>
        </w:tc>
      </w:tr>
      <w:tr w:rsidR="00554850" w:rsidRPr="00A17030" w14:paraId="4BFA8C44" w14:textId="77777777" w:rsidTr="00F44310">
        <w:trPr>
          <w:trHeight w:val="870"/>
        </w:trPr>
        <w:tc>
          <w:tcPr>
            <w:tcW w:w="383" w:type="pct"/>
            <w:vMerge/>
            <w:vAlign w:val="center"/>
            <w:hideMark/>
          </w:tcPr>
          <w:p w14:paraId="02F78A89"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924" w:type="pct"/>
            <w:vMerge/>
            <w:vAlign w:val="center"/>
            <w:hideMark/>
          </w:tcPr>
          <w:p w14:paraId="6D8A627D"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70F14281" w14:textId="77777777" w:rsidR="00554850" w:rsidRPr="00A17030" w:rsidRDefault="00554850" w:rsidP="00A17030">
            <w:pPr>
              <w:widowControl/>
              <w:spacing w:line="360" w:lineRule="auto"/>
              <w:jc w:val="left"/>
              <w:rPr>
                <w:rFonts w:ascii="宋体" w:hAnsi="宋体" w:cs="宋体"/>
                <w:color w:val="0070C0"/>
                <w:kern w:val="0"/>
                <w:sz w:val="24"/>
                <w:szCs w:val="24"/>
              </w:rPr>
            </w:pPr>
            <w:r w:rsidRPr="00EA1BFB">
              <w:rPr>
                <w:rFonts w:ascii="宋体" w:hAnsi="宋体" w:cs="宋体" w:hint="eastAsia"/>
                <w:color w:val="000000"/>
                <w:kern w:val="0"/>
                <w:sz w:val="24"/>
                <w:szCs w:val="24"/>
              </w:rPr>
              <w:t>注：类似业绩指“信息化建设项目监理服务”的业绩；业绩须提供合同复印件作为有效证明材料（有效证明材料包括合同首页、签字盖章页和合同签署日期页复印件等材料）加盖公章。合同签约供应商须为投标人本身。</w:t>
            </w:r>
          </w:p>
        </w:tc>
        <w:tc>
          <w:tcPr>
            <w:tcW w:w="504" w:type="pct"/>
            <w:vMerge/>
            <w:vAlign w:val="center"/>
            <w:hideMark/>
          </w:tcPr>
          <w:p w14:paraId="729151C3" w14:textId="77777777" w:rsidR="00554850" w:rsidRPr="00A17030" w:rsidRDefault="00554850" w:rsidP="00A17030">
            <w:pPr>
              <w:widowControl/>
              <w:spacing w:line="360" w:lineRule="auto"/>
              <w:jc w:val="left"/>
              <w:rPr>
                <w:rFonts w:ascii="宋体" w:hAnsi="宋体" w:cs="宋体"/>
                <w:color w:val="000000"/>
                <w:kern w:val="0"/>
                <w:sz w:val="24"/>
                <w:szCs w:val="24"/>
              </w:rPr>
            </w:pPr>
          </w:p>
        </w:tc>
      </w:tr>
      <w:tr w:rsidR="00554850" w:rsidRPr="00A17030" w14:paraId="2A0B909E" w14:textId="77777777" w:rsidTr="00F44310">
        <w:trPr>
          <w:trHeight w:val="499"/>
        </w:trPr>
        <w:tc>
          <w:tcPr>
            <w:tcW w:w="383" w:type="pct"/>
            <w:vMerge w:val="restart"/>
            <w:shd w:val="clear" w:color="auto" w:fill="auto"/>
            <w:vAlign w:val="center"/>
            <w:hideMark/>
          </w:tcPr>
          <w:p w14:paraId="65E3F23B" w14:textId="77777777" w:rsidR="00554850" w:rsidRPr="00A17030" w:rsidRDefault="00554850" w:rsidP="00A17030">
            <w:pPr>
              <w:widowControl/>
              <w:spacing w:line="360" w:lineRule="auto"/>
              <w:jc w:val="center"/>
              <w:rPr>
                <w:rFonts w:ascii="宋体" w:hAnsi="宋体" w:cs="宋体"/>
                <w:color w:val="000000"/>
                <w:kern w:val="0"/>
                <w:sz w:val="24"/>
                <w:szCs w:val="24"/>
              </w:rPr>
            </w:pPr>
            <w:r w:rsidRPr="00A17030">
              <w:rPr>
                <w:rFonts w:ascii="宋体" w:hAnsi="宋体" w:cs="宋体" w:hint="eastAsia"/>
                <w:color w:val="000000"/>
                <w:kern w:val="0"/>
                <w:sz w:val="24"/>
                <w:szCs w:val="24"/>
              </w:rPr>
              <w:t>2</w:t>
            </w:r>
          </w:p>
        </w:tc>
        <w:tc>
          <w:tcPr>
            <w:tcW w:w="924" w:type="pct"/>
            <w:vMerge w:val="restart"/>
            <w:shd w:val="clear" w:color="auto" w:fill="auto"/>
            <w:vAlign w:val="center"/>
            <w:hideMark/>
          </w:tcPr>
          <w:p w14:paraId="74D09FFD" w14:textId="77777777" w:rsidR="00554850" w:rsidRPr="00A17030" w:rsidRDefault="00554850" w:rsidP="00A17030">
            <w:pPr>
              <w:widowControl/>
              <w:spacing w:line="360" w:lineRule="auto"/>
              <w:jc w:val="center"/>
              <w:rPr>
                <w:rFonts w:ascii="宋体" w:hAnsi="宋体" w:cs="宋体"/>
                <w:color w:val="000000"/>
                <w:kern w:val="0"/>
                <w:sz w:val="24"/>
                <w:szCs w:val="24"/>
              </w:rPr>
            </w:pPr>
            <w:r w:rsidRPr="00A17030">
              <w:rPr>
                <w:rFonts w:ascii="宋体" w:hAnsi="宋体" w:cs="宋体" w:hint="eastAsia"/>
                <w:color w:val="000000"/>
                <w:kern w:val="0"/>
                <w:sz w:val="24"/>
                <w:szCs w:val="24"/>
              </w:rPr>
              <w:t>相关能力</w:t>
            </w:r>
          </w:p>
        </w:tc>
        <w:tc>
          <w:tcPr>
            <w:tcW w:w="3189" w:type="pct"/>
            <w:shd w:val="clear" w:color="auto" w:fill="auto"/>
            <w:vAlign w:val="center"/>
            <w:hideMark/>
          </w:tcPr>
          <w:p w14:paraId="0296B5F5" w14:textId="105EE8D4" w:rsidR="00554850" w:rsidRPr="00A1703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（1）具有</w:t>
            </w:r>
            <w:r w:rsidR="00A17030">
              <w:rPr>
                <w:rFonts w:ascii="宋体" w:hAnsi="宋体" w:cs="宋体" w:hint="eastAsia"/>
                <w:color w:val="000000"/>
                <w:kern w:val="0"/>
                <w:sz w:val="24"/>
                <w:szCs w:val="24"/>
              </w:rPr>
              <w:t>有效的</w:t>
            </w:r>
            <w:r w:rsidRPr="00A17030">
              <w:rPr>
                <w:rFonts w:ascii="宋体" w:hAnsi="宋体" w:cs="宋体" w:hint="eastAsia"/>
                <w:color w:val="000000"/>
                <w:kern w:val="0"/>
                <w:sz w:val="24"/>
                <w:szCs w:val="24"/>
              </w:rPr>
              <w:t>信息技术服务管理体系认证，得1分，没有不得分。（覆盖范围包含：信息系统工程监理服务）</w:t>
            </w:r>
          </w:p>
        </w:tc>
        <w:tc>
          <w:tcPr>
            <w:tcW w:w="504" w:type="pct"/>
            <w:vMerge w:val="restart"/>
            <w:shd w:val="clear" w:color="auto" w:fill="auto"/>
            <w:vAlign w:val="center"/>
            <w:hideMark/>
          </w:tcPr>
          <w:p w14:paraId="6ACF3405" w14:textId="59A4D714" w:rsidR="00554850" w:rsidRPr="00A17030" w:rsidRDefault="009F22CA" w:rsidP="00A17030">
            <w:pPr>
              <w:widowControl/>
              <w:spacing w:line="360" w:lineRule="auto"/>
              <w:jc w:val="center"/>
              <w:rPr>
                <w:rFonts w:ascii="宋体" w:hAnsi="宋体" w:cs="宋体"/>
                <w:color w:val="000000"/>
                <w:kern w:val="0"/>
                <w:sz w:val="24"/>
                <w:szCs w:val="24"/>
              </w:rPr>
            </w:pPr>
            <w:r>
              <w:rPr>
                <w:rFonts w:ascii="宋体" w:hAnsi="宋体" w:cs="宋体"/>
                <w:color w:val="000000"/>
                <w:kern w:val="0"/>
                <w:sz w:val="24"/>
                <w:szCs w:val="24"/>
              </w:rPr>
              <w:t>4</w:t>
            </w:r>
          </w:p>
        </w:tc>
      </w:tr>
      <w:tr w:rsidR="00554850" w:rsidRPr="00A17030" w14:paraId="5109E685" w14:textId="77777777" w:rsidTr="00F44310">
        <w:trPr>
          <w:trHeight w:val="499"/>
        </w:trPr>
        <w:tc>
          <w:tcPr>
            <w:tcW w:w="383" w:type="pct"/>
            <w:vMerge/>
            <w:vAlign w:val="center"/>
            <w:hideMark/>
          </w:tcPr>
          <w:p w14:paraId="18B7BE10"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924" w:type="pct"/>
            <w:vMerge/>
            <w:vAlign w:val="center"/>
            <w:hideMark/>
          </w:tcPr>
          <w:p w14:paraId="5C033C49"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032C9982" w14:textId="50E70860" w:rsidR="00554850" w:rsidRPr="00A1703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（2）具有有效的环境管理体系认证，得1分，没有不得分。（覆盖范围包含：信息系统工程监理服务）</w:t>
            </w:r>
          </w:p>
        </w:tc>
        <w:tc>
          <w:tcPr>
            <w:tcW w:w="504" w:type="pct"/>
            <w:vMerge/>
            <w:vAlign w:val="center"/>
            <w:hideMark/>
          </w:tcPr>
          <w:p w14:paraId="6109D3A9" w14:textId="77777777" w:rsidR="00554850" w:rsidRPr="00A17030" w:rsidRDefault="00554850" w:rsidP="00A17030">
            <w:pPr>
              <w:widowControl/>
              <w:spacing w:line="360" w:lineRule="auto"/>
              <w:jc w:val="left"/>
              <w:rPr>
                <w:rFonts w:ascii="宋体" w:hAnsi="宋体" w:cs="宋体"/>
                <w:color w:val="000000"/>
                <w:kern w:val="0"/>
                <w:sz w:val="24"/>
                <w:szCs w:val="24"/>
              </w:rPr>
            </w:pPr>
          </w:p>
        </w:tc>
      </w:tr>
      <w:tr w:rsidR="00554850" w:rsidRPr="00A17030" w14:paraId="0C738C02" w14:textId="77777777" w:rsidTr="00F44310">
        <w:trPr>
          <w:trHeight w:val="499"/>
        </w:trPr>
        <w:tc>
          <w:tcPr>
            <w:tcW w:w="383" w:type="pct"/>
            <w:vMerge/>
            <w:vAlign w:val="center"/>
            <w:hideMark/>
          </w:tcPr>
          <w:p w14:paraId="03DD4AEC"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924" w:type="pct"/>
            <w:vMerge/>
            <w:vAlign w:val="center"/>
            <w:hideMark/>
          </w:tcPr>
          <w:p w14:paraId="5B8FE19A"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39CEAEAE" w14:textId="4A392E88" w:rsidR="00554850" w:rsidRPr="00A1703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（3）具有有效的职业健康管理体系认证，得1分，没有不得分。（覆盖范围：信息系统工程监理服务）</w:t>
            </w:r>
          </w:p>
        </w:tc>
        <w:tc>
          <w:tcPr>
            <w:tcW w:w="504" w:type="pct"/>
            <w:vMerge/>
            <w:vAlign w:val="center"/>
            <w:hideMark/>
          </w:tcPr>
          <w:p w14:paraId="49102BF7" w14:textId="77777777" w:rsidR="00554850" w:rsidRPr="00A17030" w:rsidRDefault="00554850" w:rsidP="00A17030">
            <w:pPr>
              <w:widowControl/>
              <w:spacing w:line="360" w:lineRule="auto"/>
              <w:jc w:val="left"/>
              <w:rPr>
                <w:rFonts w:ascii="宋体" w:hAnsi="宋体" w:cs="宋体"/>
                <w:color w:val="000000"/>
                <w:kern w:val="0"/>
                <w:sz w:val="24"/>
                <w:szCs w:val="24"/>
              </w:rPr>
            </w:pPr>
          </w:p>
        </w:tc>
      </w:tr>
      <w:tr w:rsidR="00554850" w:rsidRPr="00A17030" w14:paraId="334756F9" w14:textId="77777777" w:rsidTr="00F44310">
        <w:trPr>
          <w:trHeight w:val="499"/>
        </w:trPr>
        <w:tc>
          <w:tcPr>
            <w:tcW w:w="383" w:type="pct"/>
            <w:vMerge/>
            <w:vAlign w:val="center"/>
            <w:hideMark/>
          </w:tcPr>
          <w:p w14:paraId="47CEE412"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924" w:type="pct"/>
            <w:vMerge/>
            <w:vAlign w:val="center"/>
            <w:hideMark/>
          </w:tcPr>
          <w:p w14:paraId="67105AFB"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797F4438" w14:textId="0EBAE137" w:rsidR="00554850" w:rsidRPr="00A1703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（4）具有有效的信息安全体系认证，得1分，没有不得分。（覆盖范围包含：信息系统工程监理服务）</w:t>
            </w:r>
          </w:p>
        </w:tc>
        <w:tc>
          <w:tcPr>
            <w:tcW w:w="504" w:type="pct"/>
            <w:vMerge/>
            <w:vAlign w:val="center"/>
            <w:hideMark/>
          </w:tcPr>
          <w:p w14:paraId="22690DE9" w14:textId="77777777" w:rsidR="00554850" w:rsidRPr="00A17030" w:rsidRDefault="00554850" w:rsidP="00A17030">
            <w:pPr>
              <w:widowControl/>
              <w:spacing w:line="360" w:lineRule="auto"/>
              <w:jc w:val="left"/>
              <w:rPr>
                <w:rFonts w:ascii="宋体" w:hAnsi="宋体" w:cs="宋体"/>
                <w:color w:val="000000"/>
                <w:kern w:val="0"/>
                <w:sz w:val="24"/>
                <w:szCs w:val="24"/>
              </w:rPr>
            </w:pPr>
          </w:p>
        </w:tc>
      </w:tr>
      <w:tr w:rsidR="00554850" w:rsidRPr="00A17030" w14:paraId="556F3C73" w14:textId="77777777" w:rsidTr="00F44310">
        <w:trPr>
          <w:trHeight w:val="720"/>
        </w:trPr>
        <w:tc>
          <w:tcPr>
            <w:tcW w:w="383" w:type="pct"/>
            <w:vMerge w:val="restart"/>
            <w:shd w:val="clear" w:color="auto" w:fill="auto"/>
            <w:vAlign w:val="center"/>
            <w:hideMark/>
          </w:tcPr>
          <w:p w14:paraId="54EB5785" w14:textId="77777777" w:rsidR="00554850" w:rsidRPr="00A17030" w:rsidRDefault="00554850" w:rsidP="00A17030">
            <w:pPr>
              <w:widowControl/>
              <w:spacing w:line="360" w:lineRule="auto"/>
              <w:jc w:val="center"/>
              <w:rPr>
                <w:rFonts w:ascii="宋体" w:hAnsi="宋体" w:cs="宋体"/>
                <w:color w:val="000000"/>
                <w:kern w:val="0"/>
                <w:sz w:val="24"/>
                <w:szCs w:val="24"/>
              </w:rPr>
            </w:pPr>
            <w:r w:rsidRPr="00A17030">
              <w:rPr>
                <w:rFonts w:ascii="宋体" w:hAnsi="宋体" w:cs="宋体" w:hint="eastAsia"/>
                <w:color w:val="000000"/>
                <w:kern w:val="0"/>
                <w:sz w:val="24"/>
                <w:szCs w:val="24"/>
              </w:rPr>
              <w:t>3</w:t>
            </w:r>
          </w:p>
        </w:tc>
        <w:tc>
          <w:tcPr>
            <w:tcW w:w="924" w:type="pct"/>
            <w:vMerge w:val="restart"/>
            <w:shd w:val="clear" w:color="auto" w:fill="auto"/>
            <w:vAlign w:val="center"/>
            <w:hideMark/>
          </w:tcPr>
          <w:p w14:paraId="4526168B" w14:textId="77777777" w:rsidR="00554850" w:rsidRDefault="00554850" w:rsidP="00A17030">
            <w:pPr>
              <w:widowControl/>
              <w:spacing w:line="360" w:lineRule="auto"/>
              <w:jc w:val="center"/>
              <w:rPr>
                <w:rFonts w:ascii="宋体" w:hAnsi="宋体" w:cs="宋体"/>
                <w:color w:val="000000"/>
                <w:kern w:val="0"/>
                <w:sz w:val="24"/>
                <w:szCs w:val="24"/>
              </w:rPr>
            </w:pPr>
            <w:r w:rsidRPr="00A17030">
              <w:rPr>
                <w:rFonts w:ascii="宋体" w:hAnsi="宋体" w:cs="宋体" w:hint="eastAsia"/>
                <w:color w:val="000000"/>
                <w:kern w:val="0"/>
                <w:sz w:val="24"/>
                <w:szCs w:val="24"/>
              </w:rPr>
              <w:t>总监理工程师</w:t>
            </w:r>
            <w:r w:rsidRPr="00A17030">
              <w:rPr>
                <w:rFonts w:ascii="宋体" w:hAnsi="宋体" w:cs="宋体" w:hint="eastAsia"/>
                <w:color w:val="000000"/>
                <w:kern w:val="0"/>
                <w:sz w:val="24"/>
                <w:szCs w:val="24"/>
              </w:rPr>
              <w:br/>
              <w:t>注：</w:t>
            </w:r>
            <w:r w:rsidR="009F22CA">
              <w:rPr>
                <w:rFonts w:ascii="宋体" w:hAnsi="宋体" w:cs="宋体" w:hint="eastAsia"/>
                <w:color w:val="000000"/>
                <w:kern w:val="0"/>
                <w:sz w:val="24"/>
                <w:szCs w:val="24"/>
              </w:rPr>
              <w:t>1</w:t>
            </w:r>
            <w:r w:rsidR="009F22CA">
              <w:rPr>
                <w:rFonts w:ascii="宋体" w:hAnsi="宋体" w:cs="宋体"/>
                <w:color w:val="000000"/>
                <w:kern w:val="0"/>
                <w:sz w:val="24"/>
                <w:szCs w:val="24"/>
              </w:rPr>
              <w:t>.</w:t>
            </w:r>
            <w:r w:rsidRPr="00A17030">
              <w:rPr>
                <w:rFonts w:ascii="宋体" w:hAnsi="宋体" w:cs="宋体" w:hint="eastAsia"/>
                <w:color w:val="000000"/>
                <w:kern w:val="0"/>
                <w:sz w:val="24"/>
                <w:szCs w:val="24"/>
              </w:rPr>
              <w:t>需提供总监理工程师身份证复印件、合同并加盖投标人公章，未按要求提</w:t>
            </w:r>
            <w:r w:rsidRPr="00A17030">
              <w:rPr>
                <w:rFonts w:ascii="宋体" w:hAnsi="宋体" w:cs="宋体" w:hint="eastAsia"/>
                <w:color w:val="000000"/>
                <w:kern w:val="0"/>
                <w:sz w:val="24"/>
                <w:szCs w:val="24"/>
              </w:rPr>
              <w:lastRenderedPageBreak/>
              <w:t>供本项不得分</w:t>
            </w:r>
          </w:p>
          <w:p w14:paraId="63897549" w14:textId="6C5AB34C" w:rsidR="009F22CA" w:rsidRPr="00A17030" w:rsidRDefault="009F22CA" w:rsidP="00A17030">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color w:val="000000"/>
                <w:kern w:val="0"/>
                <w:sz w:val="24"/>
                <w:szCs w:val="24"/>
              </w:rPr>
              <w:t>.</w:t>
            </w:r>
            <w:r>
              <w:rPr>
                <w:rFonts w:ascii="宋体" w:hAnsi="宋体" w:cs="宋体" w:hint="eastAsia"/>
                <w:color w:val="000000"/>
                <w:kern w:val="0"/>
                <w:sz w:val="24"/>
                <w:szCs w:val="24"/>
              </w:rPr>
              <w:t>本项</w:t>
            </w:r>
            <w:r w:rsidRPr="00A17030">
              <w:rPr>
                <w:rFonts w:ascii="宋体" w:hAnsi="宋体" w:cs="宋体" w:hint="eastAsia"/>
                <w:color w:val="000000"/>
                <w:kern w:val="0"/>
                <w:sz w:val="24"/>
                <w:szCs w:val="24"/>
              </w:rPr>
              <w:t>总监理工程师</w:t>
            </w:r>
            <w:r>
              <w:rPr>
                <w:rFonts w:ascii="宋体" w:hAnsi="宋体" w:cs="宋体" w:hint="eastAsia"/>
                <w:color w:val="000000"/>
                <w:kern w:val="0"/>
                <w:sz w:val="24"/>
                <w:szCs w:val="24"/>
              </w:rPr>
              <w:t>须为1名。</w:t>
            </w:r>
          </w:p>
        </w:tc>
        <w:tc>
          <w:tcPr>
            <w:tcW w:w="3189" w:type="pct"/>
            <w:shd w:val="clear" w:color="auto" w:fill="auto"/>
            <w:vAlign w:val="center"/>
            <w:hideMark/>
          </w:tcPr>
          <w:p w14:paraId="02B9FCCA" w14:textId="77777777" w:rsidR="00490090" w:rsidRDefault="00490090" w:rsidP="00A17030">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lastRenderedPageBreak/>
              <w:t>1、</w:t>
            </w:r>
          </w:p>
          <w:p w14:paraId="0C9DC5E0" w14:textId="77777777" w:rsidR="00490090" w:rsidRDefault="00490090" w:rsidP="00A17030">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具有</w:t>
            </w:r>
            <w:r w:rsidR="005D650F" w:rsidRPr="00A17030">
              <w:rPr>
                <w:rFonts w:ascii="宋体" w:hAnsi="宋体" w:cs="宋体" w:hint="eastAsia"/>
                <w:color w:val="000000"/>
                <w:kern w:val="0"/>
                <w:sz w:val="24"/>
                <w:szCs w:val="24"/>
              </w:rPr>
              <w:t>1</w:t>
            </w:r>
            <w:r w:rsidR="005D650F" w:rsidRPr="00A17030">
              <w:rPr>
                <w:rFonts w:ascii="宋体" w:hAnsi="宋体" w:cs="宋体"/>
                <w:color w:val="000000"/>
                <w:kern w:val="0"/>
                <w:sz w:val="24"/>
                <w:szCs w:val="24"/>
              </w:rPr>
              <w:t>0</w:t>
            </w:r>
            <w:r w:rsidR="005D650F" w:rsidRPr="00A17030">
              <w:rPr>
                <w:rFonts w:ascii="宋体" w:hAnsi="宋体" w:cs="宋体" w:hint="eastAsia"/>
                <w:color w:val="000000"/>
                <w:kern w:val="0"/>
                <w:sz w:val="24"/>
                <w:szCs w:val="24"/>
              </w:rPr>
              <w:t>年以上</w:t>
            </w:r>
            <w:r>
              <w:rPr>
                <w:rFonts w:ascii="宋体" w:hAnsi="宋体" w:cs="宋体" w:hint="eastAsia"/>
                <w:color w:val="000000"/>
                <w:kern w:val="0"/>
                <w:sz w:val="24"/>
                <w:szCs w:val="24"/>
              </w:rPr>
              <w:t>工作经验，</w:t>
            </w:r>
            <w:r w:rsidR="005D650F" w:rsidRPr="00A17030">
              <w:rPr>
                <w:rFonts w:ascii="宋体" w:hAnsi="宋体" w:cs="宋体" w:hint="eastAsia"/>
                <w:color w:val="000000"/>
                <w:kern w:val="0"/>
                <w:sz w:val="24"/>
                <w:szCs w:val="24"/>
              </w:rPr>
              <w:t>得2分</w:t>
            </w:r>
          </w:p>
          <w:p w14:paraId="34B6C790" w14:textId="77777777" w:rsidR="00490090" w:rsidRDefault="005D650F"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5年</w:t>
            </w:r>
            <w:r w:rsidR="006C7E0C">
              <w:rPr>
                <w:rFonts w:ascii="宋体" w:hAnsi="宋体" w:cs="宋体" w:hint="eastAsia"/>
                <w:color w:val="000000"/>
                <w:kern w:val="0"/>
                <w:sz w:val="24"/>
                <w:szCs w:val="24"/>
              </w:rPr>
              <w:t>-</w:t>
            </w:r>
            <w:r w:rsidR="006C7E0C">
              <w:rPr>
                <w:rFonts w:ascii="宋体" w:hAnsi="宋体" w:cs="宋体"/>
                <w:color w:val="000000"/>
                <w:kern w:val="0"/>
                <w:sz w:val="24"/>
                <w:szCs w:val="24"/>
              </w:rPr>
              <w:t>10</w:t>
            </w:r>
            <w:r w:rsidR="006C7E0C">
              <w:rPr>
                <w:rFonts w:ascii="宋体" w:hAnsi="宋体" w:cs="宋体" w:hint="eastAsia"/>
                <w:color w:val="000000"/>
                <w:kern w:val="0"/>
                <w:sz w:val="24"/>
                <w:szCs w:val="24"/>
              </w:rPr>
              <w:t>年</w:t>
            </w:r>
            <w:r w:rsidRPr="00A17030">
              <w:rPr>
                <w:rFonts w:ascii="宋体" w:hAnsi="宋体" w:cs="宋体" w:hint="eastAsia"/>
                <w:color w:val="000000"/>
                <w:kern w:val="0"/>
                <w:sz w:val="24"/>
                <w:szCs w:val="24"/>
              </w:rPr>
              <w:t>得1分</w:t>
            </w:r>
          </w:p>
          <w:p w14:paraId="204CAB44" w14:textId="39029FBC" w:rsidR="00554850" w:rsidRDefault="005D650F"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5年以下不得分。</w:t>
            </w:r>
          </w:p>
          <w:p w14:paraId="2B6567E8" w14:textId="52D05B61" w:rsidR="006C7E0C" w:rsidRPr="00A17030" w:rsidRDefault="00A5507C" w:rsidP="00A17030">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注：投标人需自行承诺，格式自拟</w:t>
            </w:r>
          </w:p>
        </w:tc>
        <w:tc>
          <w:tcPr>
            <w:tcW w:w="504" w:type="pct"/>
            <w:shd w:val="clear" w:color="auto" w:fill="auto"/>
            <w:vAlign w:val="center"/>
            <w:hideMark/>
          </w:tcPr>
          <w:p w14:paraId="6C5008D1" w14:textId="77777777" w:rsidR="00554850" w:rsidRPr="00A17030" w:rsidRDefault="00554850" w:rsidP="00A17030">
            <w:pPr>
              <w:widowControl/>
              <w:spacing w:line="360" w:lineRule="auto"/>
              <w:jc w:val="center"/>
              <w:rPr>
                <w:rFonts w:ascii="宋体" w:hAnsi="宋体" w:cs="宋体"/>
                <w:color w:val="000000"/>
                <w:kern w:val="0"/>
                <w:sz w:val="24"/>
                <w:szCs w:val="24"/>
              </w:rPr>
            </w:pPr>
            <w:r w:rsidRPr="00A17030">
              <w:rPr>
                <w:rFonts w:ascii="宋体" w:hAnsi="宋体" w:cs="宋体" w:hint="eastAsia"/>
                <w:color w:val="000000"/>
                <w:kern w:val="0"/>
                <w:sz w:val="24"/>
                <w:szCs w:val="24"/>
              </w:rPr>
              <w:t>2</w:t>
            </w:r>
          </w:p>
        </w:tc>
      </w:tr>
      <w:tr w:rsidR="00554850" w:rsidRPr="00A17030" w14:paraId="1CF6D584" w14:textId="77777777" w:rsidTr="00F44310">
        <w:trPr>
          <w:trHeight w:val="499"/>
        </w:trPr>
        <w:tc>
          <w:tcPr>
            <w:tcW w:w="383" w:type="pct"/>
            <w:vMerge/>
            <w:vAlign w:val="center"/>
            <w:hideMark/>
          </w:tcPr>
          <w:p w14:paraId="5A5F5011"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924" w:type="pct"/>
            <w:vMerge/>
            <w:vAlign w:val="center"/>
            <w:hideMark/>
          </w:tcPr>
          <w:p w14:paraId="158F920A"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19374AE5" w14:textId="77777777" w:rsidR="00490090" w:rsidRDefault="00490090" w:rsidP="00A17030">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2、</w:t>
            </w:r>
          </w:p>
          <w:p w14:paraId="2AA18270" w14:textId="77777777" w:rsidR="0049009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具</w:t>
            </w:r>
            <w:r w:rsidR="00490090">
              <w:rPr>
                <w:rFonts w:ascii="宋体" w:hAnsi="宋体" w:cs="宋体" w:hint="eastAsia"/>
                <w:color w:val="000000"/>
                <w:kern w:val="0"/>
                <w:sz w:val="24"/>
                <w:szCs w:val="24"/>
              </w:rPr>
              <w:t>有</w:t>
            </w:r>
            <w:r w:rsidRPr="00A17030">
              <w:rPr>
                <w:rFonts w:ascii="宋体" w:hAnsi="宋体" w:cs="宋体" w:hint="eastAsia"/>
                <w:color w:val="000000"/>
                <w:kern w:val="0"/>
                <w:sz w:val="24"/>
                <w:szCs w:val="24"/>
              </w:rPr>
              <w:t>高级职称的得2分</w:t>
            </w:r>
          </w:p>
          <w:p w14:paraId="5C9ED6ED" w14:textId="77777777" w:rsidR="0049009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中级职称的得1分</w:t>
            </w:r>
          </w:p>
          <w:p w14:paraId="3FE258C2" w14:textId="0CF98CE5" w:rsidR="00554850" w:rsidRPr="00A1703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其他不得分</w:t>
            </w:r>
          </w:p>
        </w:tc>
        <w:tc>
          <w:tcPr>
            <w:tcW w:w="504" w:type="pct"/>
            <w:shd w:val="clear" w:color="auto" w:fill="auto"/>
            <w:vAlign w:val="center"/>
            <w:hideMark/>
          </w:tcPr>
          <w:p w14:paraId="6973DD1F" w14:textId="77777777" w:rsidR="00554850" w:rsidRPr="00A17030" w:rsidRDefault="00554850" w:rsidP="00A17030">
            <w:pPr>
              <w:widowControl/>
              <w:spacing w:line="360" w:lineRule="auto"/>
              <w:jc w:val="center"/>
              <w:rPr>
                <w:rFonts w:ascii="宋体" w:hAnsi="宋体" w:cs="宋体"/>
                <w:color w:val="000000"/>
                <w:kern w:val="0"/>
                <w:sz w:val="24"/>
                <w:szCs w:val="24"/>
              </w:rPr>
            </w:pPr>
            <w:r w:rsidRPr="00A17030">
              <w:rPr>
                <w:rFonts w:ascii="宋体" w:hAnsi="宋体" w:cs="宋体" w:hint="eastAsia"/>
                <w:color w:val="000000"/>
                <w:kern w:val="0"/>
                <w:sz w:val="24"/>
                <w:szCs w:val="24"/>
              </w:rPr>
              <w:t>2</w:t>
            </w:r>
          </w:p>
        </w:tc>
      </w:tr>
      <w:tr w:rsidR="00554850" w:rsidRPr="00A17030" w14:paraId="23F31554" w14:textId="77777777" w:rsidTr="00F44310">
        <w:trPr>
          <w:trHeight w:val="499"/>
        </w:trPr>
        <w:tc>
          <w:tcPr>
            <w:tcW w:w="383" w:type="pct"/>
            <w:vMerge/>
            <w:vAlign w:val="center"/>
            <w:hideMark/>
          </w:tcPr>
          <w:p w14:paraId="4469E7F8"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924" w:type="pct"/>
            <w:vMerge/>
            <w:vAlign w:val="center"/>
            <w:hideMark/>
          </w:tcPr>
          <w:p w14:paraId="2DF4E5B8"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271D8868" w14:textId="2E473BDD" w:rsidR="00554850" w:rsidRPr="00A17030" w:rsidRDefault="00085362" w:rsidP="00A17030">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3</w:t>
            </w:r>
            <w:r w:rsidR="00554850" w:rsidRPr="00A17030">
              <w:rPr>
                <w:rFonts w:ascii="宋体" w:hAnsi="宋体" w:cs="宋体" w:hint="eastAsia"/>
                <w:color w:val="000000"/>
                <w:kern w:val="0"/>
                <w:sz w:val="24"/>
                <w:szCs w:val="24"/>
              </w:rPr>
              <w:t>、具有信息系统</w:t>
            </w:r>
            <w:proofErr w:type="gramStart"/>
            <w:r w:rsidR="00554850" w:rsidRPr="00A17030">
              <w:rPr>
                <w:rFonts w:ascii="宋体" w:hAnsi="宋体" w:cs="宋体" w:hint="eastAsia"/>
                <w:color w:val="000000"/>
                <w:kern w:val="0"/>
                <w:sz w:val="24"/>
                <w:szCs w:val="24"/>
              </w:rPr>
              <w:t>监理师</w:t>
            </w:r>
            <w:proofErr w:type="gramEnd"/>
            <w:r w:rsidR="00554850" w:rsidRPr="00A17030">
              <w:rPr>
                <w:rFonts w:ascii="宋体" w:hAnsi="宋体" w:cs="宋体" w:hint="eastAsia"/>
                <w:color w:val="000000"/>
                <w:kern w:val="0"/>
                <w:sz w:val="24"/>
                <w:szCs w:val="24"/>
              </w:rPr>
              <w:t>证书得1分，没有不得分；</w:t>
            </w:r>
          </w:p>
        </w:tc>
        <w:tc>
          <w:tcPr>
            <w:tcW w:w="504" w:type="pct"/>
            <w:vMerge w:val="restart"/>
            <w:shd w:val="clear" w:color="auto" w:fill="auto"/>
            <w:vAlign w:val="center"/>
            <w:hideMark/>
          </w:tcPr>
          <w:p w14:paraId="3306B8FA" w14:textId="77777777" w:rsidR="00554850" w:rsidRPr="00A17030" w:rsidRDefault="00554850" w:rsidP="00A17030">
            <w:pPr>
              <w:widowControl/>
              <w:spacing w:line="360" w:lineRule="auto"/>
              <w:jc w:val="center"/>
              <w:rPr>
                <w:rFonts w:ascii="宋体" w:hAnsi="宋体" w:cs="宋体"/>
                <w:color w:val="000000"/>
                <w:kern w:val="0"/>
                <w:sz w:val="24"/>
                <w:szCs w:val="24"/>
              </w:rPr>
            </w:pPr>
            <w:r w:rsidRPr="00A17030">
              <w:rPr>
                <w:rFonts w:ascii="宋体" w:hAnsi="宋体" w:cs="宋体" w:hint="eastAsia"/>
                <w:color w:val="000000"/>
                <w:kern w:val="0"/>
                <w:sz w:val="24"/>
                <w:szCs w:val="24"/>
              </w:rPr>
              <w:t>5</w:t>
            </w:r>
          </w:p>
        </w:tc>
      </w:tr>
      <w:tr w:rsidR="00554850" w:rsidRPr="00A17030" w14:paraId="4C234799" w14:textId="77777777" w:rsidTr="00F44310">
        <w:trPr>
          <w:trHeight w:val="499"/>
        </w:trPr>
        <w:tc>
          <w:tcPr>
            <w:tcW w:w="383" w:type="pct"/>
            <w:vMerge/>
            <w:vAlign w:val="center"/>
            <w:hideMark/>
          </w:tcPr>
          <w:p w14:paraId="3F860E6F"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924" w:type="pct"/>
            <w:vMerge/>
            <w:vAlign w:val="center"/>
            <w:hideMark/>
          </w:tcPr>
          <w:p w14:paraId="14E486C7"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1E133A97" w14:textId="3CF4A09C" w:rsidR="00554850" w:rsidRPr="00A17030" w:rsidRDefault="00085362" w:rsidP="00A17030">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4</w:t>
            </w:r>
            <w:r w:rsidR="00554850" w:rsidRPr="00A17030">
              <w:rPr>
                <w:rFonts w:ascii="宋体" w:hAnsi="宋体" w:cs="宋体" w:hint="eastAsia"/>
                <w:color w:val="000000"/>
                <w:kern w:val="0"/>
                <w:sz w:val="24"/>
                <w:szCs w:val="24"/>
              </w:rPr>
              <w:t>、具有信息系统项目管理师证书（高级）得1分，没有不得分；</w:t>
            </w:r>
          </w:p>
        </w:tc>
        <w:tc>
          <w:tcPr>
            <w:tcW w:w="504" w:type="pct"/>
            <w:vMerge/>
            <w:vAlign w:val="center"/>
            <w:hideMark/>
          </w:tcPr>
          <w:p w14:paraId="62BB7278" w14:textId="77777777" w:rsidR="00554850" w:rsidRPr="00A17030" w:rsidRDefault="00554850" w:rsidP="00A17030">
            <w:pPr>
              <w:widowControl/>
              <w:spacing w:line="360" w:lineRule="auto"/>
              <w:jc w:val="left"/>
              <w:rPr>
                <w:rFonts w:ascii="宋体" w:hAnsi="宋体" w:cs="宋体"/>
                <w:color w:val="000000"/>
                <w:kern w:val="0"/>
                <w:sz w:val="24"/>
                <w:szCs w:val="24"/>
              </w:rPr>
            </w:pPr>
          </w:p>
        </w:tc>
      </w:tr>
      <w:tr w:rsidR="00554850" w:rsidRPr="00A17030" w14:paraId="5E48EBAE" w14:textId="77777777" w:rsidTr="00F44310">
        <w:trPr>
          <w:trHeight w:val="499"/>
        </w:trPr>
        <w:tc>
          <w:tcPr>
            <w:tcW w:w="383" w:type="pct"/>
            <w:vMerge/>
            <w:vAlign w:val="center"/>
            <w:hideMark/>
          </w:tcPr>
          <w:p w14:paraId="007EA8E7"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924" w:type="pct"/>
            <w:vMerge/>
            <w:vAlign w:val="center"/>
            <w:hideMark/>
          </w:tcPr>
          <w:p w14:paraId="1622641D"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406756DF" w14:textId="2F2B18D9" w:rsidR="00554850" w:rsidRPr="00A17030" w:rsidRDefault="00085362" w:rsidP="00A17030">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5</w:t>
            </w:r>
            <w:r w:rsidR="00554850" w:rsidRPr="00A17030">
              <w:rPr>
                <w:rFonts w:ascii="宋体" w:hAnsi="宋体" w:cs="宋体" w:hint="eastAsia"/>
                <w:color w:val="000000"/>
                <w:kern w:val="0"/>
                <w:sz w:val="24"/>
                <w:szCs w:val="24"/>
              </w:rPr>
              <w:t>、具有注册信息安全专业人员（CISP）证书得1分，没有不得分；</w:t>
            </w:r>
          </w:p>
        </w:tc>
        <w:tc>
          <w:tcPr>
            <w:tcW w:w="504" w:type="pct"/>
            <w:vMerge/>
            <w:vAlign w:val="center"/>
            <w:hideMark/>
          </w:tcPr>
          <w:p w14:paraId="577C800A" w14:textId="77777777" w:rsidR="00554850" w:rsidRPr="00A17030" w:rsidRDefault="00554850" w:rsidP="00A17030">
            <w:pPr>
              <w:widowControl/>
              <w:spacing w:line="360" w:lineRule="auto"/>
              <w:jc w:val="left"/>
              <w:rPr>
                <w:rFonts w:ascii="宋体" w:hAnsi="宋体" w:cs="宋体"/>
                <w:color w:val="000000"/>
                <w:kern w:val="0"/>
                <w:sz w:val="24"/>
                <w:szCs w:val="24"/>
              </w:rPr>
            </w:pPr>
          </w:p>
        </w:tc>
      </w:tr>
      <w:tr w:rsidR="00554850" w:rsidRPr="00A17030" w14:paraId="0BE123CD" w14:textId="77777777" w:rsidTr="00F44310">
        <w:trPr>
          <w:trHeight w:val="499"/>
        </w:trPr>
        <w:tc>
          <w:tcPr>
            <w:tcW w:w="383" w:type="pct"/>
            <w:vMerge/>
            <w:vAlign w:val="center"/>
            <w:hideMark/>
          </w:tcPr>
          <w:p w14:paraId="3C7864A3"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924" w:type="pct"/>
            <w:vMerge/>
            <w:vAlign w:val="center"/>
            <w:hideMark/>
          </w:tcPr>
          <w:p w14:paraId="71B98F96"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76C66D8B" w14:textId="76466B9F" w:rsidR="00554850" w:rsidRPr="00A17030" w:rsidRDefault="00085362" w:rsidP="00A17030">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6</w:t>
            </w:r>
            <w:r w:rsidR="00554850" w:rsidRPr="00A17030">
              <w:rPr>
                <w:rFonts w:ascii="宋体" w:hAnsi="宋体" w:cs="宋体" w:hint="eastAsia"/>
                <w:color w:val="000000"/>
                <w:kern w:val="0"/>
                <w:sz w:val="24"/>
                <w:szCs w:val="24"/>
              </w:rPr>
              <w:t>、具有工业和信息化部电子工业标准化研究院颁发的信息技术应用创新专业人员证书（ITAIP）</w:t>
            </w:r>
            <w:r w:rsidR="00554850" w:rsidRPr="00E82151">
              <w:rPr>
                <w:rFonts w:ascii="宋体" w:hAnsi="宋体" w:cs="宋体" w:hint="eastAsia"/>
                <w:color w:val="000000" w:themeColor="text1"/>
                <w:kern w:val="0"/>
                <w:sz w:val="24"/>
                <w:szCs w:val="24"/>
              </w:rPr>
              <w:t>得</w:t>
            </w:r>
            <w:r w:rsidR="00D61D2A" w:rsidRPr="00E82151">
              <w:rPr>
                <w:rFonts w:ascii="宋体" w:hAnsi="宋体" w:cs="宋体"/>
                <w:color w:val="000000" w:themeColor="text1"/>
                <w:kern w:val="0"/>
                <w:sz w:val="24"/>
                <w:szCs w:val="24"/>
              </w:rPr>
              <w:t>2</w:t>
            </w:r>
            <w:r w:rsidR="00554850" w:rsidRPr="00A17030">
              <w:rPr>
                <w:rFonts w:ascii="宋体" w:hAnsi="宋体" w:cs="宋体" w:hint="eastAsia"/>
                <w:color w:val="000000"/>
                <w:kern w:val="0"/>
                <w:sz w:val="24"/>
                <w:szCs w:val="24"/>
              </w:rPr>
              <w:t>分，没有不得分；</w:t>
            </w:r>
          </w:p>
        </w:tc>
        <w:tc>
          <w:tcPr>
            <w:tcW w:w="504" w:type="pct"/>
            <w:vMerge/>
            <w:vAlign w:val="center"/>
            <w:hideMark/>
          </w:tcPr>
          <w:p w14:paraId="356557AC" w14:textId="77777777" w:rsidR="00554850" w:rsidRPr="00A17030" w:rsidRDefault="00554850" w:rsidP="00A17030">
            <w:pPr>
              <w:widowControl/>
              <w:spacing w:line="360" w:lineRule="auto"/>
              <w:jc w:val="left"/>
              <w:rPr>
                <w:rFonts w:ascii="宋体" w:hAnsi="宋体" w:cs="宋体"/>
                <w:color w:val="000000"/>
                <w:kern w:val="0"/>
                <w:sz w:val="24"/>
                <w:szCs w:val="24"/>
              </w:rPr>
            </w:pPr>
          </w:p>
        </w:tc>
      </w:tr>
      <w:tr w:rsidR="00554850" w:rsidRPr="00A17030" w14:paraId="5C6CC438" w14:textId="77777777" w:rsidTr="00F44310">
        <w:trPr>
          <w:trHeight w:val="499"/>
        </w:trPr>
        <w:tc>
          <w:tcPr>
            <w:tcW w:w="383" w:type="pct"/>
            <w:vMerge w:val="restart"/>
            <w:shd w:val="clear" w:color="auto" w:fill="auto"/>
            <w:vAlign w:val="center"/>
            <w:hideMark/>
          </w:tcPr>
          <w:p w14:paraId="5727196E" w14:textId="77777777" w:rsidR="00554850" w:rsidRPr="00A17030" w:rsidRDefault="00554850" w:rsidP="00A17030">
            <w:pPr>
              <w:widowControl/>
              <w:spacing w:line="360" w:lineRule="auto"/>
              <w:jc w:val="center"/>
              <w:rPr>
                <w:rFonts w:ascii="宋体" w:hAnsi="宋体" w:cs="宋体"/>
                <w:color w:val="000000"/>
                <w:kern w:val="0"/>
                <w:sz w:val="24"/>
                <w:szCs w:val="24"/>
              </w:rPr>
            </w:pPr>
            <w:r w:rsidRPr="00A17030">
              <w:rPr>
                <w:rFonts w:ascii="宋体" w:hAnsi="宋体" w:cs="宋体" w:hint="eastAsia"/>
                <w:color w:val="000000"/>
                <w:kern w:val="0"/>
                <w:sz w:val="24"/>
                <w:szCs w:val="24"/>
              </w:rPr>
              <w:t>4</w:t>
            </w:r>
          </w:p>
        </w:tc>
        <w:tc>
          <w:tcPr>
            <w:tcW w:w="924" w:type="pct"/>
            <w:vMerge w:val="restart"/>
            <w:shd w:val="clear" w:color="auto" w:fill="auto"/>
            <w:vAlign w:val="center"/>
            <w:hideMark/>
          </w:tcPr>
          <w:p w14:paraId="12078660" w14:textId="77777777" w:rsidR="00554850" w:rsidRPr="00A17030" w:rsidRDefault="00554850" w:rsidP="00A17030">
            <w:pPr>
              <w:widowControl/>
              <w:spacing w:line="360" w:lineRule="auto"/>
              <w:jc w:val="center"/>
              <w:rPr>
                <w:rFonts w:ascii="宋体" w:hAnsi="宋体" w:cs="宋体"/>
                <w:color w:val="000000"/>
                <w:kern w:val="0"/>
                <w:sz w:val="24"/>
                <w:szCs w:val="24"/>
              </w:rPr>
            </w:pPr>
            <w:r w:rsidRPr="00A17030">
              <w:rPr>
                <w:rFonts w:ascii="宋体" w:hAnsi="宋体" w:cs="宋体" w:hint="eastAsia"/>
                <w:color w:val="000000"/>
                <w:kern w:val="0"/>
                <w:sz w:val="24"/>
                <w:szCs w:val="24"/>
              </w:rPr>
              <w:t>项目</w:t>
            </w:r>
            <w:proofErr w:type="gramStart"/>
            <w:r w:rsidRPr="00A17030">
              <w:rPr>
                <w:rFonts w:ascii="宋体" w:hAnsi="宋体" w:cs="宋体" w:hint="eastAsia"/>
                <w:color w:val="000000"/>
                <w:kern w:val="0"/>
                <w:sz w:val="24"/>
                <w:szCs w:val="24"/>
              </w:rPr>
              <w:t>组团队</w:t>
            </w:r>
            <w:proofErr w:type="gramEnd"/>
            <w:r w:rsidRPr="00A17030">
              <w:rPr>
                <w:rFonts w:ascii="宋体" w:hAnsi="宋体" w:cs="宋体" w:hint="eastAsia"/>
                <w:color w:val="000000"/>
                <w:kern w:val="0"/>
                <w:sz w:val="24"/>
                <w:szCs w:val="24"/>
              </w:rPr>
              <w:br/>
              <w:t>注：项目</w:t>
            </w:r>
            <w:proofErr w:type="gramStart"/>
            <w:r w:rsidRPr="00A17030">
              <w:rPr>
                <w:rFonts w:ascii="宋体" w:hAnsi="宋体" w:cs="宋体" w:hint="eastAsia"/>
                <w:color w:val="000000"/>
                <w:kern w:val="0"/>
                <w:sz w:val="24"/>
                <w:szCs w:val="24"/>
              </w:rPr>
              <w:t>组团队</w:t>
            </w:r>
            <w:proofErr w:type="gramEnd"/>
            <w:r w:rsidRPr="00A17030">
              <w:rPr>
                <w:rFonts w:ascii="宋体" w:hAnsi="宋体" w:cs="宋体" w:hint="eastAsia"/>
                <w:color w:val="000000"/>
                <w:kern w:val="0"/>
                <w:sz w:val="24"/>
                <w:szCs w:val="24"/>
              </w:rPr>
              <w:t>所有成员身份证复印件、合同和人员分工列表，未按要求提供，本项不得分</w:t>
            </w:r>
          </w:p>
        </w:tc>
        <w:tc>
          <w:tcPr>
            <w:tcW w:w="3189" w:type="pct"/>
            <w:shd w:val="clear" w:color="auto" w:fill="auto"/>
            <w:vAlign w:val="center"/>
            <w:hideMark/>
          </w:tcPr>
          <w:p w14:paraId="45BADC8D" w14:textId="77777777" w:rsidR="00554850" w:rsidRPr="00A1703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1、监理项目组成员须全部具有全国</w:t>
            </w:r>
            <w:proofErr w:type="gramStart"/>
            <w:r w:rsidRPr="00A17030">
              <w:rPr>
                <w:rFonts w:ascii="宋体" w:hAnsi="宋体" w:cs="宋体" w:hint="eastAsia"/>
                <w:color w:val="000000"/>
                <w:kern w:val="0"/>
                <w:sz w:val="24"/>
                <w:szCs w:val="24"/>
              </w:rPr>
              <w:t>软考信息系统监理师</w:t>
            </w:r>
            <w:proofErr w:type="gramEnd"/>
            <w:r w:rsidRPr="00A17030">
              <w:rPr>
                <w:rFonts w:ascii="宋体" w:hAnsi="宋体" w:cs="宋体" w:hint="eastAsia"/>
                <w:color w:val="000000"/>
                <w:kern w:val="0"/>
                <w:sz w:val="24"/>
                <w:szCs w:val="24"/>
              </w:rPr>
              <w:t>证书得1分，没有不得分；</w:t>
            </w:r>
          </w:p>
        </w:tc>
        <w:tc>
          <w:tcPr>
            <w:tcW w:w="504" w:type="pct"/>
            <w:vMerge w:val="restart"/>
            <w:shd w:val="clear" w:color="auto" w:fill="auto"/>
            <w:vAlign w:val="center"/>
            <w:hideMark/>
          </w:tcPr>
          <w:p w14:paraId="2CABF899" w14:textId="2129182F" w:rsidR="00554850" w:rsidRPr="00A17030" w:rsidRDefault="007C5265" w:rsidP="00A17030">
            <w:pPr>
              <w:widowControl/>
              <w:spacing w:line="360" w:lineRule="auto"/>
              <w:jc w:val="center"/>
              <w:rPr>
                <w:rFonts w:ascii="宋体" w:hAnsi="宋体" w:cs="宋体"/>
                <w:color w:val="000000"/>
                <w:kern w:val="0"/>
                <w:sz w:val="24"/>
                <w:szCs w:val="24"/>
              </w:rPr>
            </w:pPr>
            <w:r>
              <w:rPr>
                <w:rFonts w:ascii="宋体" w:hAnsi="宋体" w:cs="宋体"/>
                <w:color w:val="000000"/>
                <w:kern w:val="0"/>
                <w:sz w:val="24"/>
                <w:szCs w:val="24"/>
              </w:rPr>
              <w:t>3</w:t>
            </w:r>
          </w:p>
        </w:tc>
      </w:tr>
      <w:tr w:rsidR="00554850" w:rsidRPr="00A17030" w14:paraId="4BC4862D" w14:textId="77777777" w:rsidTr="00F44310">
        <w:trPr>
          <w:trHeight w:val="499"/>
        </w:trPr>
        <w:tc>
          <w:tcPr>
            <w:tcW w:w="383" w:type="pct"/>
            <w:vMerge/>
            <w:vAlign w:val="center"/>
            <w:hideMark/>
          </w:tcPr>
          <w:p w14:paraId="44AC21B9"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924" w:type="pct"/>
            <w:vMerge/>
            <w:vAlign w:val="center"/>
            <w:hideMark/>
          </w:tcPr>
          <w:p w14:paraId="1A96A22F"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1FD89A33" w14:textId="549B587D" w:rsidR="00554850" w:rsidRPr="00A17030" w:rsidRDefault="009F22CA" w:rsidP="00A17030">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2</w:t>
            </w:r>
            <w:r w:rsidR="00554850" w:rsidRPr="00A17030">
              <w:rPr>
                <w:rFonts w:ascii="宋体" w:hAnsi="宋体" w:cs="宋体" w:hint="eastAsia"/>
                <w:color w:val="000000"/>
                <w:kern w:val="0"/>
                <w:sz w:val="24"/>
                <w:szCs w:val="24"/>
              </w:rPr>
              <w:t>、具有信息系统项目管理师证书的得1分，没有不得分；</w:t>
            </w:r>
          </w:p>
        </w:tc>
        <w:tc>
          <w:tcPr>
            <w:tcW w:w="504" w:type="pct"/>
            <w:vMerge/>
            <w:vAlign w:val="center"/>
            <w:hideMark/>
          </w:tcPr>
          <w:p w14:paraId="53A0680C" w14:textId="77777777" w:rsidR="00554850" w:rsidRPr="00A17030" w:rsidRDefault="00554850" w:rsidP="00A17030">
            <w:pPr>
              <w:widowControl/>
              <w:spacing w:line="360" w:lineRule="auto"/>
              <w:jc w:val="left"/>
              <w:rPr>
                <w:rFonts w:ascii="宋体" w:hAnsi="宋体" w:cs="宋体"/>
                <w:color w:val="000000"/>
                <w:kern w:val="0"/>
                <w:sz w:val="24"/>
                <w:szCs w:val="24"/>
              </w:rPr>
            </w:pPr>
          </w:p>
        </w:tc>
      </w:tr>
      <w:tr w:rsidR="00554850" w:rsidRPr="00A17030" w14:paraId="1CA11048" w14:textId="77777777" w:rsidTr="00F44310">
        <w:trPr>
          <w:trHeight w:val="499"/>
        </w:trPr>
        <w:tc>
          <w:tcPr>
            <w:tcW w:w="383" w:type="pct"/>
            <w:vMerge/>
            <w:vAlign w:val="center"/>
            <w:hideMark/>
          </w:tcPr>
          <w:p w14:paraId="4D5C42D0"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924" w:type="pct"/>
            <w:vMerge/>
            <w:vAlign w:val="center"/>
            <w:hideMark/>
          </w:tcPr>
          <w:p w14:paraId="677C16ED"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1E887B7C" w14:textId="6B7E0358" w:rsidR="00554850" w:rsidRPr="00A17030" w:rsidRDefault="009F22CA" w:rsidP="00A17030">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3</w:t>
            </w:r>
            <w:r w:rsidR="00554850" w:rsidRPr="00A17030">
              <w:rPr>
                <w:rFonts w:ascii="宋体" w:hAnsi="宋体" w:cs="宋体" w:hint="eastAsia"/>
                <w:color w:val="000000"/>
                <w:kern w:val="0"/>
                <w:sz w:val="24"/>
                <w:szCs w:val="24"/>
              </w:rPr>
              <w:t>、具有系统集成项目管理工程师证书的得1分，没有不得分； </w:t>
            </w:r>
            <w:r w:rsidR="00554850" w:rsidRPr="00A17030">
              <w:rPr>
                <w:rFonts w:ascii="宋体" w:hAnsi="宋体"/>
                <w:color w:val="000000"/>
                <w:kern w:val="0"/>
                <w:sz w:val="24"/>
                <w:szCs w:val="24"/>
              </w:rPr>
              <w:t> </w:t>
            </w:r>
            <w:r w:rsidR="00554850" w:rsidRPr="00A17030">
              <w:rPr>
                <w:rFonts w:ascii="宋体" w:hAnsi="宋体" w:cs="宋体" w:hint="eastAsia"/>
                <w:color w:val="000000"/>
                <w:kern w:val="0"/>
                <w:sz w:val="24"/>
                <w:szCs w:val="24"/>
              </w:rPr>
              <w:t> </w:t>
            </w:r>
            <w:r w:rsidR="00554850" w:rsidRPr="00A17030">
              <w:rPr>
                <w:rFonts w:ascii="宋体" w:hAnsi="宋体"/>
                <w:color w:val="000000"/>
                <w:kern w:val="0"/>
                <w:sz w:val="24"/>
                <w:szCs w:val="24"/>
              </w:rPr>
              <w:t> </w:t>
            </w:r>
          </w:p>
        </w:tc>
        <w:tc>
          <w:tcPr>
            <w:tcW w:w="504" w:type="pct"/>
            <w:vMerge/>
            <w:vAlign w:val="center"/>
            <w:hideMark/>
          </w:tcPr>
          <w:p w14:paraId="74F60169" w14:textId="77777777" w:rsidR="00554850" w:rsidRPr="00A17030" w:rsidRDefault="00554850" w:rsidP="00A17030">
            <w:pPr>
              <w:widowControl/>
              <w:spacing w:line="360" w:lineRule="auto"/>
              <w:jc w:val="left"/>
              <w:rPr>
                <w:rFonts w:ascii="宋体" w:hAnsi="宋体" w:cs="宋体"/>
                <w:color w:val="000000"/>
                <w:kern w:val="0"/>
                <w:sz w:val="24"/>
                <w:szCs w:val="24"/>
              </w:rPr>
            </w:pPr>
          </w:p>
        </w:tc>
      </w:tr>
      <w:tr w:rsidR="007C5265" w:rsidRPr="00A17030" w14:paraId="5587D775" w14:textId="77777777" w:rsidTr="00F44310">
        <w:trPr>
          <w:trHeight w:val="1888"/>
        </w:trPr>
        <w:tc>
          <w:tcPr>
            <w:tcW w:w="383" w:type="pct"/>
            <w:vMerge/>
            <w:vAlign w:val="center"/>
            <w:hideMark/>
          </w:tcPr>
          <w:p w14:paraId="69FA6CCD" w14:textId="77777777" w:rsidR="007C5265" w:rsidRPr="00A17030" w:rsidRDefault="007C5265" w:rsidP="00A17030">
            <w:pPr>
              <w:widowControl/>
              <w:spacing w:line="360" w:lineRule="auto"/>
              <w:jc w:val="left"/>
              <w:rPr>
                <w:rFonts w:ascii="宋体" w:hAnsi="宋体" w:cs="宋体"/>
                <w:color w:val="000000"/>
                <w:kern w:val="0"/>
                <w:sz w:val="24"/>
                <w:szCs w:val="24"/>
              </w:rPr>
            </w:pPr>
          </w:p>
        </w:tc>
        <w:tc>
          <w:tcPr>
            <w:tcW w:w="924" w:type="pct"/>
            <w:vMerge/>
            <w:vAlign w:val="center"/>
            <w:hideMark/>
          </w:tcPr>
          <w:p w14:paraId="472CDBB9" w14:textId="77777777" w:rsidR="007C5265" w:rsidRPr="00A17030" w:rsidRDefault="007C5265" w:rsidP="00A17030">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06D1BC26" w14:textId="77777777" w:rsidR="007C5265" w:rsidRDefault="007C5265" w:rsidP="00A17030">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w:t>
            </w:r>
          </w:p>
          <w:p w14:paraId="3AD77F28" w14:textId="77777777" w:rsidR="007C5265" w:rsidRDefault="007C5265" w:rsidP="007C5265">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监理机构配备人员全部为高、或中级职称的，得2分；</w:t>
            </w:r>
          </w:p>
          <w:p w14:paraId="4686C4E3" w14:textId="77777777" w:rsidR="007C5265" w:rsidRDefault="007C5265" w:rsidP="007C5265">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监理机构配备人员部分是高或、中级职称的，得1分；</w:t>
            </w:r>
          </w:p>
          <w:p w14:paraId="762B83E0" w14:textId="6E4849DF" w:rsidR="007C5265" w:rsidRDefault="007C5265" w:rsidP="007C5265">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监理机构配备人员</w:t>
            </w:r>
            <w:r w:rsidR="00FE36CB">
              <w:rPr>
                <w:rFonts w:ascii="宋体" w:hAnsi="宋体" w:cs="宋体" w:hint="eastAsia"/>
                <w:color w:val="000000"/>
                <w:kern w:val="0"/>
                <w:sz w:val="24"/>
                <w:szCs w:val="24"/>
              </w:rPr>
              <w:t>无</w:t>
            </w:r>
            <w:r w:rsidRPr="00A17030">
              <w:rPr>
                <w:rFonts w:ascii="宋体" w:hAnsi="宋体" w:cs="宋体" w:hint="eastAsia"/>
                <w:color w:val="000000"/>
                <w:kern w:val="0"/>
                <w:sz w:val="24"/>
                <w:szCs w:val="24"/>
              </w:rPr>
              <w:t>高或、中级职称的，得</w:t>
            </w:r>
            <w:r>
              <w:rPr>
                <w:rFonts w:ascii="宋体" w:hAnsi="宋体" w:cs="宋体"/>
                <w:color w:val="000000"/>
                <w:kern w:val="0"/>
                <w:sz w:val="24"/>
                <w:szCs w:val="24"/>
              </w:rPr>
              <w:t>0</w:t>
            </w:r>
            <w:r w:rsidRPr="00A17030">
              <w:rPr>
                <w:rFonts w:ascii="宋体" w:hAnsi="宋体" w:cs="宋体" w:hint="eastAsia"/>
                <w:color w:val="000000"/>
                <w:kern w:val="0"/>
                <w:sz w:val="24"/>
                <w:szCs w:val="24"/>
              </w:rPr>
              <w:t>分；</w:t>
            </w:r>
          </w:p>
          <w:p w14:paraId="1EF62D96" w14:textId="7B4DE3DD" w:rsidR="007C5265" w:rsidRPr="007C5265" w:rsidRDefault="007C5265" w:rsidP="007C5265">
            <w:pPr>
              <w:widowControl/>
              <w:spacing w:line="360" w:lineRule="auto"/>
              <w:jc w:val="left"/>
              <w:rPr>
                <w:rFonts w:ascii="宋体" w:hAnsi="宋体" w:cs="宋体"/>
                <w:color w:val="000000"/>
                <w:kern w:val="0"/>
                <w:sz w:val="24"/>
                <w:szCs w:val="24"/>
              </w:rPr>
            </w:pPr>
          </w:p>
        </w:tc>
        <w:tc>
          <w:tcPr>
            <w:tcW w:w="504" w:type="pct"/>
            <w:shd w:val="clear" w:color="auto" w:fill="auto"/>
            <w:vAlign w:val="center"/>
            <w:hideMark/>
          </w:tcPr>
          <w:p w14:paraId="653FA41D" w14:textId="77777777" w:rsidR="007C5265" w:rsidRPr="00A17030" w:rsidRDefault="007C5265" w:rsidP="00A17030">
            <w:pPr>
              <w:widowControl/>
              <w:spacing w:line="360" w:lineRule="auto"/>
              <w:jc w:val="center"/>
              <w:rPr>
                <w:rFonts w:ascii="宋体" w:hAnsi="宋体" w:cs="宋体"/>
                <w:color w:val="000000"/>
                <w:kern w:val="0"/>
                <w:sz w:val="24"/>
                <w:szCs w:val="24"/>
              </w:rPr>
            </w:pPr>
            <w:r w:rsidRPr="00A17030">
              <w:rPr>
                <w:rFonts w:ascii="宋体" w:hAnsi="宋体" w:cs="宋体" w:hint="eastAsia"/>
                <w:color w:val="000000"/>
                <w:kern w:val="0"/>
                <w:sz w:val="24"/>
                <w:szCs w:val="24"/>
              </w:rPr>
              <w:t>2</w:t>
            </w:r>
          </w:p>
        </w:tc>
      </w:tr>
      <w:tr w:rsidR="00554850" w:rsidRPr="00A17030" w14:paraId="06359DDC" w14:textId="77777777" w:rsidTr="00F44310">
        <w:trPr>
          <w:trHeight w:val="499"/>
        </w:trPr>
        <w:tc>
          <w:tcPr>
            <w:tcW w:w="5000" w:type="pct"/>
            <w:gridSpan w:val="4"/>
            <w:shd w:val="clear" w:color="auto" w:fill="auto"/>
            <w:vAlign w:val="center"/>
            <w:hideMark/>
          </w:tcPr>
          <w:p w14:paraId="6EF3489D" w14:textId="072FB587" w:rsidR="00554850" w:rsidRPr="00A17030" w:rsidRDefault="00554850" w:rsidP="00A17030">
            <w:pPr>
              <w:widowControl/>
              <w:spacing w:line="360" w:lineRule="auto"/>
              <w:jc w:val="center"/>
              <w:rPr>
                <w:rFonts w:ascii="宋体" w:hAnsi="宋体" w:cs="宋体"/>
                <w:b/>
                <w:bCs/>
                <w:color w:val="000000"/>
                <w:kern w:val="0"/>
                <w:sz w:val="24"/>
                <w:szCs w:val="24"/>
              </w:rPr>
            </w:pPr>
            <w:r w:rsidRPr="00A17030">
              <w:rPr>
                <w:rFonts w:ascii="宋体" w:hAnsi="宋体" w:cs="宋体" w:hint="eastAsia"/>
                <w:b/>
                <w:bCs/>
                <w:color w:val="000000"/>
                <w:kern w:val="0"/>
                <w:sz w:val="24"/>
                <w:szCs w:val="24"/>
              </w:rPr>
              <w:t>二、技术部分</w:t>
            </w:r>
          </w:p>
        </w:tc>
      </w:tr>
      <w:tr w:rsidR="00554850" w:rsidRPr="00A17030" w14:paraId="0C2A318E" w14:textId="77777777" w:rsidTr="00F44310">
        <w:trPr>
          <w:trHeight w:val="499"/>
        </w:trPr>
        <w:tc>
          <w:tcPr>
            <w:tcW w:w="383" w:type="pct"/>
            <w:vMerge w:val="restart"/>
            <w:shd w:val="clear" w:color="auto" w:fill="auto"/>
            <w:vAlign w:val="center"/>
            <w:hideMark/>
          </w:tcPr>
          <w:p w14:paraId="51F5A6E9" w14:textId="77777777" w:rsidR="00554850" w:rsidRPr="00A17030" w:rsidRDefault="00554850" w:rsidP="00A17030">
            <w:pPr>
              <w:widowControl/>
              <w:spacing w:line="360" w:lineRule="auto"/>
              <w:jc w:val="center"/>
              <w:rPr>
                <w:rFonts w:ascii="宋体" w:hAnsi="宋体" w:cs="宋体"/>
                <w:color w:val="000000"/>
                <w:kern w:val="0"/>
                <w:sz w:val="24"/>
                <w:szCs w:val="24"/>
              </w:rPr>
            </w:pPr>
            <w:r w:rsidRPr="00A17030">
              <w:rPr>
                <w:rFonts w:ascii="宋体" w:hAnsi="宋体" w:cs="宋体" w:hint="eastAsia"/>
                <w:color w:val="000000"/>
                <w:kern w:val="0"/>
                <w:sz w:val="24"/>
                <w:szCs w:val="24"/>
              </w:rPr>
              <w:t>5</w:t>
            </w:r>
          </w:p>
        </w:tc>
        <w:tc>
          <w:tcPr>
            <w:tcW w:w="924" w:type="pct"/>
            <w:vMerge w:val="restart"/>
            <w:shd w:val="clear" w:color="auto" w:fill="auto"/>
            <w:vAlign w:val="center"/>
            <w:hideMark/>
          </w:tcPr>
          <w:p w14:paraId="58111601" w14:textId="77777777" w:rsidR="00554850" w:rsidRPr="00A17030" w:rsidRDefault="00554850" w:rsidP="00A17030">
            <w:pPr>
              <w:widowControl/>
              <w:spacing w:line="360" w:lineRule="auto"/>
              <w:jc w:val="center"/>
              <w:rPr>
                <w:rFonts w:ascii="宋体" w:hAnsi="宋体" w:cs="宋体"/>
                <w:color w:val="000000"/>
                <w:kern w:val="0"/>
                <w:sz w:val="24"/>
                <w:szCs w:val="24"/>
              </w:rPr>
            </w:pPr>
            <w:r w:rsidRPr="00A17030">
              <w:rPr>
                <w:rFonts w:ascii="宋体" w:hAnsi="宋体" w:cs="宋体" w:hint="eastAsia"/>
                <w:color w:val="000000"/>
                <w:kern w:val="0"/>
                <w:sz w:val="24"/>
                <w:szCs w:val="24"/>
              </w:rPr>
              <w:t>项目监理机构和监理岗位设置情况及职责划分</w:t>
            </w:r>
          </w:p>
        </w:tc>
        <w:tc>
          <w:tcPr>
            <w:tcW w:w="3189" w:type="pct"/>
            <w:shd w:val="clear" w:color="auto" w:fill="auto"/>
            <w:vAlign w:val="center"/>
            <w:hideMark/>
          </w:tcPr>
          <w:p w14:paraId="22860AA4" w14:textId="77777777" w:rsidR="00554850" w:rsidRPr="00A1703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岗位设置及职责划分明确，完全适用于本项目，得5分；</w:t>
            </w:r>
          </w:p>
        </w:tc>
        <w:tc>
          <w:tcPr>
            <w:tcW w:w="504" w:type="pct"/>
            <w:vMerge w:val="restart"/>
            <w:shd w:val="clear" w:color="auto" w:fill="auto"/>
            <w:vAlign w:val="center"/>
            <w:hideMark/>
          </w:tcPr>
          <w:p w14:paraId="0B530D19" w14:textId="77777777" w:rsidR="00554850" w:rsidRPr="00A17030" w:rsidRDefault="00554850" w:rsidP="00A17030">
            <w:pPr>
              <w:widowControl/>
              <w:spacing w:line="360" w:lineRule="auto"/>
              <w:jc w:val="center"/>
              <w:rPr>
                <w:rFonts w:ascii="宋体" w:hAnsi="宋体" w:cs="宋体"/>
                <w:color w:val="000000"/>
                <w:kern w:val="0"/>
                <w:sz w:val="24"/>
                <w:szCs w:val="24"/>
              </w:rPr>
            </w:pPr>
            <w:r w:rsidRPr="00A17030">
              <w:rPr>
                <w:rFonts w:ascii="宋体" w:hAnsi="宋体" w:cs="宋体" w:hint="eastAsia"/>
                <w:color w:val="000000"/>
                <w:kern w:val="0"/>
                <w:sz w:val="24"/>
                <w:szCs w:val="24"/>
              </w:rPr>
              <w:t>5</w:t>
            </w:r>
          </w:p>
        </w:tc>
      </w:tr>
      <w:tr w:rsidR="00554850" w:rsidRPr="00A17030" w14:paraId="228A34E9" w14:textId="77777777" w:rsidTr="00F44310">
        <w:trPr>
          <w:trHeight w:val="499"/>
        </w:trPr>
        <w:tc>
          <w:tcPr>
            <w:tcW w:w="383" w:type="pct"/>
            <w:vMerge/>
            <w:vAlign w:val="center"/>
            <w:hideMark/>
          </w:tcPr>
          <w:p w14:paraId="49BBD446"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924" w:type="pct"/>
            <w:vMerge/>
            <w:vAlign w:val="center"/>
            <w:hideMark/>
          </w:tcPr>
          <w:p w14:paraId="45CB6A67"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27BDDD9E" w14:textId="77777777" w:rsidR="00554850" w:rsidRPr="00A1703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岗位设置及职责划分略有不足，不能完全适用于本项目，得3分；</w:t>
            </w:r>
          </w:p>
        </w:tc>
        <w:tc>
          <w:tcPr>
            <w:tcW w:w="504" w:type="pct"/>
            <w:vMerge/>
            <w:vAlign w:val="center"/>
            <w:hideMark/>
          </w:tcPr>
          <w:p w14:paraId="39EBB4F7" w14:textId="77777777" w:rsidR="00554850" w:rsidRPr="00A17030" w:rsidRDefault="00554850" w:rsidP="00A17030">
            <w:pPr>
              <w:widowControl/>
              <w:spacing w:line="360" w:lineRule="auto"/>
              <w:jc w:val="left"/>
              <w:rPr>
                <w:rFonts w:ascii="宋体" w:hAnsi="宋体" w:cs="宋体"/>
                <w:color w:val="000000"/>
                <w:kern w:val="0"/>
                <w:sz w:val="24"/>
                <w:szCs w:val="24"/>
              </w:rPr>
            </w:pPr>
          </w:p>
        </w:tc>
      </w:tr>
      <w:tr w:rsidR="00554850" w:rsidRPr="00A17030" w14:paraId="373BC45E" w14:textId="77777777" w:rsidTr="00F44310">
        <w:trPr>
          <w:trHeight w:val="499"/>
        </w:trPr>
        <w:tc>
          <w:tcPr>
            <w:tcW w:w="383" w:type="pct"/>
            <w:vMerge/>
            <w:vAlign w:val="center"/>
            <w:hideMark/>
          </w:tcPr>
          <w:p w14:paraId="2B1C8592"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924" w:type="pct"/>
            <w:vMerge/>
            <w:vAlign w:val="center"/>
            <w:hideMark/>
          </w:tcPr>
          <w:p w14:paraId="003CEAFD"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3C0FA12F" w14:textId="77777777" w:rsidR="00554850" w:rsidRPr="00A1703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岗位设置及职责划分混乱不明确，得1分。</w:t>
            </w:r>
          </w:p>
        </w:tc>
        <w:tc>
          <w:tcPr>
            <w:tcW w:w="504" w:type="pct"/>
            <w:vMerge/>
            <w:vAlign w:val="center"/>
            <w:hideMark/>
          </w:tcPr>
          <w:p w14:paraId="3EA76789" w14:textId="77777777" w:rsidR="00554850" w:rsidRPr="00A17030" w:rsidRDefault="00554850" w:rsidP="00A17030">
            <w:pPr>
              <w:widowControl/>
              <w:spacing w:line="360" w:lineRule="auto"/>
              <w:jc w:val="left"/>
              <w:rPr>
                <w:rFonts w:ascii="宋体" w:hAnsi="宋体" w:cs="宋体"/>
                <w:color w:val="000000"/>
                <w:kern w:val="0"/>
                <w:sz w:val="24"/>
                <w:szCs w:val="24"/>
              </w:rPr>
            </w:pPr>
          </w:p>
        </w:tc>
      </w:tr>
      <w:tr w:rsidR="00554850" w:rsidRPr="00A17030" w14:paraId="7C1231B7" w14:textId="77777777" w:rsidTr="00F44310">
        <w:trPr>
          <w:trHeight w:val="499"/>
        </w:trPr>
        <w:tc>
          <w:tcPr>
            <w:tcW w:w="383" w:type="pct"/>
            <w:vMerge/>
            <w:vAlign w:val="center"/>
            <w:hideMark/>
          </w:tcPr>
          <w:p w14:paraId="0AE91C93"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924" w:type="pct"/>
            <w:vMerge/>
            <w:vAlign w:val="center"/>
            <w:hideMark/>
          </w:tcPr>
          <w:p w14:paraId="2BF9DF63"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2BFBA458" w14:textId="77777777" w:rsidR="00554850" w:rsidRPr="00A1703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本项未提供，得0分</w:t>
            </w:r>
          </w:p>
        </w:tc>
        <w:tc>
          <w:tcPr>
            <w:tcW w:w="504" w:type="pct"/>
            <w:vMerge/>
            <w:vAlign w:val="center"/>
            <w:hideMark/>
          </w:tcPr>
          <w:p w14:paraId="6FDC9377" w14:textId="77777777" w:rsidR="00554850" w:rsidRPr="00A17030" w:rsidRDefault="00554850" w:rsidP="00A17030">
            <w:pPr>
              <w:widowControl/>
              <w:spacing w:line="360" w:lineRule="auto"/>
              <w:jc w:val="left"/>
              <w:rPr>
                <w:rFonts w:ascii="宋体" w:hAnsi="宋体" w:cs="宋体"/>
                <w:color w:val="000000"/>
                <w:kern w:val="0"/>
                <w:sz w:val="24"/>
                <w:szCs w:val="24"/>
              </w:rPr>
            </w:pPr>
          </w:p>
        </w:tc>
      </w:tr>
      <w:tr w:rsidR="00554850" w:rsidRPr="00A17030" w14:paraId="733E5C58" w14:textId="77777777" w:rsidTr="00F44310">
        <w:trPr>
          <w:trHeight w:val="499"/>
        </w:trPr>
        <w:tc>
          <w:tcPr>
            <w:tcW w:w="383" w:type="pct"/>
            <w:vMerge w:val="restart"/>
            <w:shd w:val="clear" w:color="auto" w:fill="auto"/>
            <w:vAlign w:val="center"/>
            <w:hideMark/>
          </w:tcPr>
          <w:p w14:paraId="610A327D" w14:textId="77777777" w:rsidR="00554850" w:rsidRPr="00A17030" w:rsidRDefault="00554850" w:rsidP="00A17030">
            <w:pPr>
              <w:widowControl/>
              <w:spacing w:line="360" w:lineRule="auto"/>
              <w:jc w:val="center"/>
              <w:rPr>
                <w:rFonts w:ascii="宋体" w:hAnsi="宋体" w:cs="宋体"/>
                <w:color w:val="000000"/>
                <w:kern w:val="0"/>
                <w:sz w:val="24"/>
                <w:szCs w:val="24"/>
              </w:rPr>
            </w:pPr>
            <w:r w:rsidRPr="00A17030">
              <w:rPr>
                <w:rFonts w:ascii="宋体" w:hAnsi="宋体" w:cs="宋体" w:hint="eastAsia"/>
                <w:color w:val="000000"/>
                <w:kern w:val="0"/>
                <w:sz w:val="24"/>
                <w:szCs w:val="24"/>
              </w:rPr>
              <w:lastRenderedPageBreak/>
              <w:t>6</w:t>
            </w:r>
          </w:p>
        </w:tc>
        <w:tc>
          <w:tcPr>
            <w:tcW w:w="924" w:type="pct"/>
            <w:vMerge w:val="restart"/>
            <w:shd w:val="clear" w:color="auto" w:fill="auto"/>
            <w:vAlign w:val="center"/>
            <w:hideMark/>
          </w:tcPr>
          <w:p w14:paraId="5F3FCCBC" w14:textId="77777777" w:rsidR="00554850" w:rsidRPr="00A17030" w:rsidRDefault="00554850" w:rsidP="00A17030">
            <w:pPr>
              <w:widowControl/>
              <w:spacing w:line="360" w:lineRule="auto"/>
              <w:jc w:val="center"/>
              <w:rPr>
                <w:rFonts w:ascii="宋体" w:hAnsi="宋体" w:cs="宋体"/>
                <w:color w:val="000000"/>
                <w:kern w:val="0"/>
                <w:sz w:val="24"/>
                <w:szCs w:val="24"/>
              </w:rPr>
            </w:pPr>
            <w:r w:rsidRPr="00A17030">
              <w:rPr>
                <w:rFonts w:ascii="宋体" w:hAnsi="宋体" w:cs="宋体" w:hint="eastAsia"/>
                <w:color w:val="000000"/>
                <w:kern w:val="0"/>
                <w:sz w:val="24"/>
                <w:szCs w:val="24"/>
              </w:rPr>
              <w:t>工程特点、监理工作的重点与难点分析及监理对策</w:t>
            </w:r>
          </w:p>
        </w:tc>
        <w:tc>
          <w:tcPr>
            <w:tcW w:w="3189" w:type="pct"/>
            <w:shd w:val="clear" w:color="auto" w:fill="auto"/>
            <w:vAlign w:val="center"/>
            <w:hideMark/>
          </w:tcPr>
          <w:p w14:paraId="2D9E34A5" w14:textId="77777777" w:rsidR="00554850" w:rsidRPr="00A1703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分析本监理项目的难点及关键点，包含但不限于对专业系统理解、方案建议以及测试建议等；分析出难点及关键点并提出有效的解决方案，得5分；</w:t>
            </w:r>
          </w:p>
        </w:tc>
        <w:tc>
          <w:tcPr>
            <w:tcW w:w="504" w:type="pct"/>
            <w:vMerge w:val="restart"/>
            <w:shd w:val="clear" w:color="auto" w:fill="auto"/>
            <w:vAlign w:val="center"/>
            <w:hideMark/>
          </w:tcPr>
          <w:p w14:paraId="29566A72" w14:textId="77777777" w:rsidR="00554850" w:rsidRPr="00A17030" w:rsidRDefault="00554850" w:rsidP="00A17030">
            <w:pPr>
              <w:widowControl/>
              <w:spacing w:line="360" w:lineRule="auto"/>
              <w:jc w:val="center"/>
              <w:rPr>
                <w:rFonts w:ascii="宋体" w:hAnsi="宋体" w:cs="宋体"/>
                <w:color w:val="000000"/>
                <w:kern w:val="0"/>
                <w:sz w:val="24"/>
                <w:szCs w:val="24"/>
              </w:rPr>
            </w:pPr>
            <w:r w:rsidRPr="00A17030">
              <w:rPr>
                <w:rFonts w:ascii="宋体" w:hAnsi="宋体" w:cs="宋体" w:hint="eastAsia"/>
                <w:color w:val="000000"/>
                <w:kern w:val="0"/>
                <w:sz w:val="24"/>
                <w:szCs w:val="24"/>
              </w:rPr>
              <w:t>5</w:t>
            </w:r>
          </w:p>
        </w:tc>
      </w:tr>
      <w:tr w:rsidR="00554850" w:rsidRPr="00A17030" w14:paraId="005DFAFE" w14:textId="77777777" w:rsidTr="00F44310">
        <w:trPr>
          <w:trHeight w:val="499"/>
        </w:trPr>
        <w:tc>
          <w:tcPr>
            <w:tcW w:w="383" w:type="pct"/>
            <w:vMerge/>
            <w:vAlign w:val="center"/>
            <w:hideMark/>
          </w:tcPr>
          <w:p w14:paraId="3A69A05E"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924" w:type="pct"/>
            <w:vMerge/>
            <w:vAlign w:val="center"/>
            <w:hideMark/>
          </w:tcPr>
          <w:p w14:paraId="013A0E7E"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2B4AB12C" w14:textId="4FA06599" w:rsidR="00554850" w:rsidRPr="00A1703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能</w:t>
            </w:r>
            <w:r w:rsidR="0097733A">
              <w:rPr>
                <w:rFonts w:ascii="宋体" w:hAnsi="宋体" w:cs="宋体" w:hint="eastAsia"/>
                <w:color w:val="000000"/>
                <w:kern w:val="0"/>
                <w:sz w:val="24"/>
                <w:szCs w:val="24"/>
              </w:rPr>
              <w:t>粗略</w:t>
            </w:r>
            <w:r w:rsidRPr="00A17030">
              <w:rPr>
                <w:rFonts w:ascii="宋体" w:hAnsi="宋体" w:cs="宋体" w:hint="eastAsia"/>
                <w:color w:val="000000"/>
                <w:kern w:val="0"/>
                <w:sz w:val="24"/>
                <w:szCs w:val="24"/>
              </w:rPr>
              <w:t>分析出难点及关键点，解决方案相比略有不足，得3分；</w:t>
            </w:r>
          </w:p>
        </w:tc>
        <w:tc>
          <w:tcPr>
            <w:tcW w:w="504" w:type="pct"/>
            <w:vMerge/>
            <w:vAlign w:val="center"/>
            <w:hideMark/>
          </w:tcPr>
          <w:p w14:paraId="6B7B9DB4" w14:textId="77777777" w:rsidR="00554850" w:rsidRPr="00A17030" w:rsidRDefault="00554850" w:rsidP="00A17030">
            <w:pPr>
              <w:widowControl/>
              <w:spacing w:line="360" w:lineRule="auto"/>
              <w:jc w:val="left"/>
              <w:rPr>
                <w:rFonts w:ascii="宋体" w:hAnsi="宋体" w:cs="宋体"/>
                <w:color w:val="000000"/>
                <w:kern w:val="0"/>
                <w:sz w:val="24"/>
                <w:szCs w:val="24"/>
              </w:rPr>
            </w:pPr>
          </w:p>
        </w:tc>
      </w:tr>
      <w:tr w:rsidR="00554850" w:rsidRPr="00A17030" w14:paraId="1D304B6A" w14:textId="77777777" w:rsidTr="00F44310">
        <w:trPr>
          <w:trHeight w:val="499"/>
        </w:trPr>
        <w:tc>
          <w:tcPr>
            <w:tcW w:w="383" w:type="pct"/>
            <w:vMerge/>
            <w:vAlign w:val="center"/>
            <w:hideMark/>
          </w:tcPr>
          <w:p w14:paraId="3072900E"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924" w:type="pct"/>
            <w:vMerge/>
            <w:vAlign w:val="center"/>
            <w:hideMark/>
          </w:tcPr>
          <w:p w14:paraId="360D4241"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35B37F52" w14:textId="77777777" w:rsidR="00554850" w:rsidRPr="00A1703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分析出相关问题，但不能准确抓住难点及关键点，得1分；</w:t>
            </w:r>
          </w:p>
        </w:tc>
        <w:tc>
          <w:tcPr>
            <w:tcW w:w="504" w:type="pct"/>
            <w:vMerge/>
            <w:vAlign w:val="center"/>
            <w:hideMark/>
          </w:tcPr>
          <w:p w14:paraId="4228401C" w14:textId="77777777" w:rsidR="00554850" w:rsidRPr="00A17030" w:rsidRDefault="00554850" w:rsidP="00A17030">
            <w:pPr>
              <w:widowControl/>
              <w:spacing w:line="360" w:lineRule="auto"/>
              <w:jc w:val="left"/>
              <w:rPr>
                <w:rFonts w:ascii="宋体" w:hAnsi="宋体" w:cs="宋体"/>
                <w:color w:val="000000"/>
                <w:kern w:val="0"/>
                <w:sz w:val="24"/>
                <w:szCs w:val="24"/>
              </w:rPr>
            </w:pPr>
          </w:p>
        </w:tc>
      </w:tr>
      <w:tr w:rsidR="00554850" w:rsidRPr="00A17030" w14:paraId="04BC7089" w14:textId="77777777" w:rsidTr="00F44310">
        <w:trPr>
          <w:trHeight w:val="499"/>
        </w:trPr>
        <w:tc>
          <w:tcPr>
            <w:tcW w:w="383" w:type="pct"/>
            <w:vMerge/>
            <w:vAlign w:val="center"/>
            <w:hideMark/>
          </w:tcPr>
          <w:p w14:paraId="60C9E1CB"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924" w:type="pct"/>
            <w:vMerge/>
            <w:vAlign w:val="center"/>
            <w:hideMark/>
          </w:tcPr>
          <w:p w14:paraId="3BE8231B"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53978E09" w14:textId="77777777" w:rsidR="00554850" w:rsidRPr="00A1703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本项未提供，得0分。</w:t>
            </w:r>
          </w:p>
        </w:tc>
        <w:tc>
          <w:tcPr>
            <w:tcW w:w="504" w:type="pct"/>
            <w:vMerge/>
            <w:vAlign w:val="center"/>
            <w:hideMark/>
          </w:tcPr>
          <w:p w14:paraId="7830D731" w14:textId="77777777" w:rsidR="00554850" w:rsidRPr="00A17030" w:rsidRDefault="00554850" w:rsidP="00A17030">
            <w:pPr>
              <w:widowControl/>
              <w:spacing w:line="360" w:lineRule="auto"/>
              <w:jc w:val="left"/>
              <w:rPr>
                <w:rFonts w:ascii="宋体" w:hAnsi="宋体" w:cs="宋体"/>
                <w:color w:val="000000"/>
                <w:kern w:val="0"/>
                <w:sz w:val="24"/>
                <w:szCs w:val="24"/>
              </w:rPr>
            </w:pPr>
          </w:p>
        </w:tc>
      </w:tr>
      <w:tr w:rsidR="00554850" w:rsidRPr="00A17030" w14:paraId="480837C1" w14:textId="77777777" w:rsidTr="00F44310">
        <w:trPr>
          <w:trHeight w:val="499"/>
        </w:trPr>
        <w:tc>
          <w:tcPr>
            <w:tcW w:w="383" w:type="pct"/>
            <w:vMerge w:val="restart"/>
            <w:shd w:val="clear" w:color="auto" w:fill="auto"/>
            <w:vAlign w:val="center"/>
            <w:hideMark/>
          </w:tcPr>
          <w:p w14:paraId="4C35E374" w14:textId="77777777" w:rsidR="00554850" w:rsidRPr="00A17030" w:rsidRDefault="00554850" w:rsidP="00A17030">
            <w:pPr>
              <w:widowControl/>
              <w:spacing w:line="360" w:lineRule="auto"/>
              <w:jc w:val="center"/>
              <w:rPr>
                <w:rFonts w:ascii="宋体" w:hAnsi="宋体" w:cs="宋体"/>
                <w:color w:val="000000"/>
                <w:kern w:val="0"/>
                <w:sz w:val="24"/>
                <w:szCs w:val="24"/>
              </w:rPr>
            </w:pPr>
            <w:r w:rsidRPr="00A17030">
              <w:rPr>
                <w:rFonts w:ascii="宋体" w:hAnsi="宋体" w:cs="宋体" w:hint="eastAsia"/>
                <w:color w:val="000000"/>
                <w:kern w:val="0"/>
                <w:sz w:val="24"/>
                <w:szCs w:val="24"/>
              </w:rPr>
              <w:t>7</w:t>
            </w:r>
          </w:p>
        </w:tc>
        <w:tc>
          <w:tcPr>
            <w:tcW w:w="924" w:type="pct"/>
            <w:vMerge w:val="restart"/>
            <w:shd w:val="clear" w:color="auto" w:fill="auto"/>
            <w:vAlign w:val="center"/>
            <w:hideMark/>
          </w:tcPr>
          <w:p w14:paraId="4A63AF02" w14:textId="77777777" w:rsidR="00554850" w:rsidRPr="00A1703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质量控制重点及监理措施</w:t>
            </w:r>
          </w:p>
        </w:tc>
        <w:tc>
          <w:tcPr>
            <w:tcW w:w="3189" w:type="pct"/>
            <w:shd w:val="clear" w:color="auto" w:fill="auto"/>
            <w:vAlign w:val="center"/>
            <w:hideMark/>
          </w:tcPr>
          <w:p w14:paraId="6D3DBFB5" w14:textId="61164848" w:rsidR="00554850" w:rsidRPr="00A1703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控制的方法科学、合理，质量控制</w:t>
            </w:r>
            <w:r w:rsidR="00937C4B">
              <w:rPr>
                <w:rFonts w:ascii="宋体" w:hAnsi="宋体" w:cs="宋体" w:hint="eastAsia"/>
                <w:color w:val="000000"/>
                <w:kern w:val="0"/>
                <w:sz w:val="24"/>
                <w:szCs w:val="24"/>
              </w:rPr>
              <w:t>监理</w:t>
            </w:r>
            <w:r w:rsidRPr="00A17030">
              <w:rPr>
                <w:rFonts w:ascii="宋体" w:hAnsi="宋体" w:cs="宋体" w:hint="eastAsia"/>
                <w:color w:val="000000"/>
                <w:kern w:val="0"/>
                <w:sz w:val="24"/>
                <w:szCs w:val="24"/>
              </w:rPr>
              <w:t>措施有力，针对性强，得5分；</w:t>
            </w:r>
          </w:p>
        </w:tc>
        <w:tc>
          <w:tcPr>
            <w:tcW w:w="504" w:type="pct"/>
            <w:vMerge w:val="restart"/>
            <w:shd w:val="clear" w:color="auto" w:fill="auto"/>
            <w:vAlign w:val="center"/>
            <w:hideMark/>
          </w:tcPr>
          <w:p w14:paraId="74F076BD" w14:textId="77777777" w:rsidR="00554850" w:rsidRPr="00A17030" w:rsidRDefault="00554850" w:rsidP="00A17030">
            <w:pPr>
              <w:widowControl/>
              <w:spacing w:line="360" w:lineRule="auto"/>
              <w:jc w:val="center"/>
              <w:rPr>
                <w:rFonts w:ascii="宋体" w:hAnsi="宋体" w:cs="宋体"/>
                <w:color w:val="000000"/>
                <w:kern w:val="0"/>
                <w:sz w:val="24"/>
                <w:szCs w:val="24"/>
              </w:rPr>
            </w:pPr>
            <w:r w:rsidRPr="00A17030">
              <w:rPr>
                <w:rFonts w:ascii="宋体" w:hAnsi="宋体" w:cs="宋体" w:hint="eastAsia"/>
                <w:color w:val="000000"/>
                <w:kern w:val="0"/>
                <w:sz w:val="24"/>
                <w:szCs w:val="24"/>
              </w:rPr>
              <w:t>5</w:t>
            </w:r>
          </w:p>
        </w:tc>
      </w:tr>
      <w:tr w:rsidR="00554850" w:rsidRPr="00A17030" w14:paraId="4BF73425" w14:textId="77777777" w:rsidTr="00F44310">
        <w:trPr>
          <w:trHeight w:val="499"/>
        </w:trPr>
        <w:tc>
          <w:tcPr>
            <w:tcW w:w="383" w:type="pct"/>
            <w:vMerge/>
            <w:vAlign w:val="center"/>
            <w:hideMark/>
          </w:tcPr>
          <w:p w14:paraId="7E4FD421"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924" w:type="pct"/>
            <w:vMerge/>
            <w:vAlign w:val="center"/>
            <w:hideMark/>
          </w:tcPr>
          <w:p w14:paraId="578A0134"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645D149C" w14:textId="7912D371" w:rsidR="00554850" w:rsidRPr="00A1703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方法可行、质量控制</w:t>
            </w:r>
            <w:r w:rsidR="00937C4B">
              <w:rPr>
                <w:rFonts w:ascii="宋体" w:hAnsi="宋体" w:cs="宋体" w:hint="eastAsia"/>
                <w:color w:val="000000"/>
                <w:kern w:val="0"/>
                <w:sz w:val="24"/>
                <w:szCs w:val="24"/>
              </w:rPr>
              <w:t>监理</w:t>
            </w:r>
            <w:r w:rsidRPr="00A17030">
              <w:rPr>
                <w:rFonts w:ascii="宋体" w:hAnsi="宋体" w:cs="宋体" w:hint="eastAsia"/>
                <w:color w:val="000000"/>
                <w:kern w:val="0"/>
                <w:sz w:val="24"/>
                <w:szCs w:val="24"/>
              </w:rPr>
              <w:t>措施略有不足，得3分；</w:t>
            </w:r>
          </w:p>
        </w:tc>
        <w:tc>
          <w:tcPr>
            <w:tcW w:w="504" w:type="pct"/>
            <w:vMerge/>
            <w:vAlign w:val="center"/>
            <w:hideMark/>
          </w:tcPr>
          <w:p w14:paraId="61EC9403" w14:textId="77777777" w:rsidR="00554850" w:rsidRPr="00A17030" w:rsidRDefault="00554850" w:rsidP="00A17030">
            <w:pPr>
              <w:widowControl/>
              <w:spacing w:line="360" w:lineRule="auto"/>
              <w:jc w:val="left"/>
              <w:rPr>
                <w:rFonts w:ascii="宋体" w:hAnsi="宋体" w:cs="宋体"/>
                <w:color w:val="000000"/>
                <w:kern w:val="0"/>
                <w:sz w:val="24"/>
                <w:szCs w:val="24"/>
              </w:rPr>
            </w:pPr>
          </w:p>
        </w:tc>
      </w:tr>
      <w:tr w:rsidR="00554850" w:rsidRPr="00A17030" w14:paraId="7D083F5E" w14:textId="77777777" w:rsidTr="00F44310">
        <w:trPr>
          <w:trHeight w:val="499"/>
        </w:trPr>
        <w:tc>
          <w:tcPr>
            <w:tcW w:w="383" w:type="pct"/>
            <w:vMerge/>
            <w:vAlign w:val="center"/>
            <w:hideMark/>
          </w:tcPr>
          <w:p w14:paraId="65984F59"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924" w:type="pct"/>
            <w:vMerge/>
            <w:vAlign w:val="center"/>
            <w:hideMark/>
          </w:tcPr>
          <w:p w14:paraId="1F28F65B"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017FBF8E" w14:textId="624691AE" w:rsidR="00554850" w:rsidRPr="00A1703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质量控制</w:t>
            </w:r>
            <w:r w:rsidR="00937C4B">
              <w:rPr>
                <w:rFonts w:ascii="宋体" w:hAnsi="宋体" w:cs="宋体" w:hint="eastAsia"/>
                <w:color w:val="000000"/>
                <w:kern w:val="0"/>
                <w:sz w:val="24"/>
                <w:szCs w:val="24"/>
              </w:rPr>
              <w:t>监理</w:t>
            </w:r>
            <w:r w:rsidRPr="00A17030">
              <w:rPr>
                <w:rFonts w:ascii="宋体" w:hAnsi="宋体" w:cs="宋体" w:hint="eastAsia"/>
                <w:color w:val="000000"/>
                <w:kern w:val="0"/>
                <w:sz w:val="24"/>
                <w:szCs w:val="24"/>
              </w:rPr>
              <w:t>措施不力、方法不合理，得1分。</w:t>
            </w:r>
          </w:p>
        </w:tc>
        <w:tc>
          <w:tcPr>
            <w:tcW w:w="504" w:type="pct"/>
            <w:vMerge/>
            <w:vAlign w:val="center"/>
            <w:hideMark/>
          </w:tcPr>
          <w:p w14:paraId="1CE44A6F" w14:textId="77777777" w:rsidR="00554850" w:rsidRPr="00A17030" w:rsidRDefault="00554850" w:rsidP="00A17030">
            <w:pPr>
              <w:widowControl/>
              <w:spacing w:line="360" w:lineRule="auto"/>
              <w:jc w:val="left"/>
              <w:rPr>
                <w:rFonts w:ascii="宋体" w:hAnsi="宋体" w:cs="宋体"/>
                <w:color w:val="000000"/>
                <w:kern w:val="0"/>
                <w:sz w:val="24"/>
                <w:szCs w:val="24"/>
              </w:rPr>
            </w:pPr>
          </w:p>
        </w:tc>
      </w:tr>
      <w:tr w:rsidR="00554850" w:rsidRPr="00A17030" w14:paraId="70042AC8" w14:textId="77777777" w:rsidTr="00F44310">
        <w:trPr>
          <w:trHeight w:val="499"/>
        </w:trPr>
        <w:tc>
          <w:tcPr>
            <w:tcW w:w="383" w:type="pct"/>
            <w:vMerge/>
            <w:vAlign w:val="center"/>
            <w:hideMark/>
          </w:tcPr>
          <w:p w14:paraId="4073E396"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924" w:type="pct"/>
            <w:vMerge/>
            <w:vAlign w:val="center"/>
            <w:hideMark/>
          </w:tcPr>
          <w:p w14:paraId="38EEB90D"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393DED1B" w14:textId="77777777" w:rsidR="00554850" w:rsidRPr="00A1703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本项未提供，得0分</w:t>
            </w:r>
          </w:p>
        </w:tc>
        <w:tc>
          <w:tcPr>
            <w:tcW w:w="504" w:type="pct"/>
            <w:vMerge/>
            <w:vAlign w:val="center"/>
            <w:hideMark/>
          </w:tcPr>
          <w:p w14:paraId="17BE064B" w14:textId="77777777" w:rsidR="00554850" w:rsidRPr="00A17030" w:rsidRDefault="00554850" w:rsidP="00A17030">
            <w:pPr>
              <w:widowControl/>
              <w:spacing w:line="360" w:lineRule="auto"/>
              <w:jc w:val="left"/>
              <w:rPr>
                <w:rFonts w:ascii="宋体" w:hAnsi="宋体" w:cs="宋体"/>
                <w:color w:val="000000"/>
                <w:kern w:val="0"/>
                <w:sz w:val="24"/>
                <w:szCs w:val="24"/>
              </w:rPr>
            </w:pPr>
          </w:p>
        </w:tc>
      </w:tr>
      <w:tr w:rsidR="00554850" w:rsidRPr="00A17030" w14:paraId="6C5D104D" w14:textId="77777777" w:rsidTr="00F44310">
        <w:trPr>
          <w:trHeight w:val="499"/>
        </w:trPr>
        <w:tc>
          <w:tcPr>
            <w:tcW w:w="383" w:type="pct"/>
            <w:vMerge w:val="restart"/>
            <w:shd w:val="clear" w:color="auto" w:fill="auto"/>
            <w:vAlign w:val="center"/>
            <w:hideMark/>
          </w:tcPr>
          <w:p w14:paraId="6AEA3C0E" w14:textId="77777777" w:rsidR="00554850" w:rsidRPr="00A17030" w:rsidRDefault="00554850" w:rsidP="00A17030">
            <w:pPr>
              <w:widowControl/>
              <w:spacing w:line="360" w:lineRule="auto"/>
              <w:jc w:val="center"/>
              <w:rPr>
                <w:rFonts w:ascii="宋体" w:hAnsi="宋体" w:cs="宋体"/>
                <w:color w:val="000000"/>
                <w:kern w:val="0"/>
                <w:sz w:val="24"/>
                <w:szCs w:val="24"/>
              </w:rPr>
            </w:pPr>
            <w:r w:rsidRPr="00A17030">
              <w:rPr>
                <w:rFonts w:ascii="宋体" w:hAnsi="宋体" w:cs="宋体" w:hint="eastAsia"/>
                <w:color w:val="000000"/>
                <w:kern w:val="0"/>
                <w:sz w:val="24"/>
                <w:szCs w:val="24"/>
              </w:rPr>
              <w:t>8</w:t>
            </w:r>
          </w:p>
        </w:tc>
        <w:tc>
          <w:tcPr>
            <w:tcW w:w="924" w:type="pct"/>
            <w:vMerge w:val="restart"/>
            <w:shd w:val="clear" w:color="auto" w:fill="auto"/>
            <w:vAlign w:val="center"/>
            <w:hideMark/>
          </w:tcPr>
          <w:p w14:paraId="370ED99A" w14:textId="77777777" w:rsidR="00554850" w:rsidRPr="00A1703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进度控制重点及监理措施</w:t>
            </w:r>
          </w:p>
        </w:tc>
        <w:tc>
          <w:tcPr>
            <w:tcW w:w="3189" w:type="pct"/>
            <w:shd w:val="clear" w:color="auto" w:fill="auto"/>
            <w:vAlign w:val="center"/>
            <w:hideMark/>
          </w:tcPr>
          <w:p w14:paraId="4FBEADCE" w14:textId="44CA59C0" w:rsidR="00554850" w:rsidRPr="00A1703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控制的方法科学、合理，进度控制措施有力，针对性强，得</w:t>
            </w:r>
            <w:r w:rsidR="00AD18BE">
              <w:rPr>
                <w:rFonts w:ascii="宋体" w:hAnsi="宋体" w:cs="宋体"/>
                <w:color w:val="000000"/>
                <w:kern w:val="0"/>
                <w:sz w:val="24"/>
                <w:szCs w:val="24"/>
              </w:rPr>
              <w:t>8</w:t>
            </w:r>
            <w:r w:rsidRPr="00A17030">
              <w:rPr>
                <w:rFonts w:ascii="宋体" w:hAnsi="宋体" w:cs="宋体" w:hint="eastAsia"/>
                <w:color w:val="000000"/>
                <w:kern w:val="0"/>
                <w:sz w:val="24"/>
                <w:szCs w:val="24"/>
              </w:rPr>
              <w:t>分；</w:t>
            </w:r>
          </w:p>
        </w:tc>
        <w:tc>
          <w:tcPr>
            <w:tcW w:w="504" w:type="pct"/>
            <w:vMerge w:val="restart"/>
            <w:shd w:val="clear" w:color="auto" w:fill="auto"/>
            <w:vAlign w:val="center"/>
            <w:hideMark/>
          </w:tcPr>
          <w:p w14:paraId="611E8EE7" w14:textId="1CA209C4" w:rsidR="00554850" w:rsidRPr="00A17030" w:rsidRDefault="00AD18BE" w:rsidP="00A17030">
            <w:pPr>
              <w:widowControl/>
              <w:spacing w:line="360" w:lineRule="auto"/>
              <w:jc w:val="center"/>
              <w:rPr>
                <w:rFonts w:ascii="宋体" w:hAnsi="宋体" w:cs="宋体"/>
                <w:color w:val="000000"/>
                <w:kern w:val="0"/>
                <w:sz w:val="24"/>
                <w:szCs w:val="24"/>
              </w:rPr>
            </w:pPr>
            <w:r>
              <w:rPr>
                <w:rFonts w:ascii="宋体" w:hAnsi="宋体" w:cs="宋体"/>
                <w:color w:val="000000"/>
                <w:kern w:val="0"/>
                <w:sz w:val="24"/>
                <w:szCs w:val="24"/>
              </w:rPr>
              <w:t>8</w:t>
            </w:r>
          </w:p>
        </w:tc>
      </w:tr>
      <w:tr w:rsidR="00554850" w:rsidRPr="00A17030" w14:paraId="3F0D0C6D" w14:textId="77777777" w:rsidTr="00F44310">
        <w:trPr>
          <w:trHeight w:val="499"/>
        </w:trPr>
        <w:tc>
          <w:tcPr>
            <w:tcW w:w="383" w:type="pct"/>
            <w:vMerge/>
            <w:vAlign w:val="center"/>
            <w:hideMark/>
          </w:tcPr>
          <w:p w14:paraId="494758C0"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924" w:type="pct"/>
            <w:vMerge/>
            <w:vAlign w:val="center"/>
            <w:hideMark/>
          </w:tcPr>
          <w:p w14:paraId="5124A47A"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05C6B74A" w14:textId="7545CCF4" w:rsidR="00554850" w:rsidRPr="00A1703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方法可行</w:t>
            </w:r>
            <w:r w:rsidR="00AD18BE">
              <w:rPr>
                <w:rFonts w:ascii="宋体" w:hAnsi="宋体" w:cs="宋体" w:hint="eastAsia"/>
                <w:color w:val="000000"/>
                <w:kern w:val="0"/>
                <w:sz w:val="24"/>
                <w:szCs w:val="24"/>
              </w:rPr>
              <w:t>性</w:t>
            </w:r>
            <w:r w:rsidRPr="00A17030">
              <w:rPr>
                <w:rFonts w:ascii="宋体" w:hAnsi="宋体" w:cs="宋体" w:hint="eastAsia"/>
                <w:color w:val="000000"/>
                <w:kern w:val="0"/>
                <w:sz w:val="24"/>
                <w:szCs w:val="24"/>
              </w:rPr>
              <w:t>、进度控制措施略有不足，得</w:t>
            </w:r>
            <w:r w:rsidR="00AD18BE">
              <w:rPr>
                <w:rFonts w:ascii="宋体" w:hAnsi="宋体" w:cs="宋体"/>
                <w:color w:val="000000"/>
                <w:kern w:val="0"/>
                <w:sz w:val="24"/>
                <w:szCs w:val="24"/>
              </w:rPr>
              <w:t>5</w:t>
            </w:r>
            <w:r w:rsidRPr="00A17030">
              <w:rPr>
                <w:rFonts w:ascii="宋体" w:hAnsi="宋体" w:cs="宋体" w:hint="eastAsia"/>
                <w:color w:val="000000"/>
                <w:kern w:val="0"/>
                <w:sz w:val="24"/>
                <w:szCs w:val="24"/>
              </w:rPr>
              <w:t>分；</w:t>
            </w:r>
          </w:p>
        </w:tc>
        <w:tc>
          <w:tcPr>
            <w:tcW w:w="504" w:type="pct"/>
            <w:vMerge/>
            <w:vAlign w:val="center"/>
            <w:hideMark/>
          </w:tcPr>
          <w:p w14:paraId="337232A1" w14:textId="77777777" w:rsidR="00554850" w:rsidRPr="00A17030" w:rsidRDefault="00554850" w:rsidP="00A17030">
            <w:pPr>
              <w:widowControl/>
              <w:spacing w:line="360" w:lineRule="auto"/>
              <w:jc w:val="left"/>
              <w:rPr>
                <w:rFonts w:ascii="宋体" w:hAnsi="宋体" w:cs="宋体"/>
                <w:color w:val="000000"/>
                <w:kern w:val="0"/>
                <w:sz w:val="24"/>
                <w:szCs w:val="24"/>
              </w:rPr>
            </w:pPr>
          </w:p>
        </w:tc>
      </w:tr>
      <w:tr w:rsidR="00554850" w:rsidRPr="00A17030" w14:paraId="0D6BBB67" w14:textId="77777777" w:rsidTr="00F44310">
        <w:trPr>
          <w:trHeight w:val="499"/>
        </w:trPr>
        <w:tc>
          <w:tcPr>
            <w:tcW w:w="383" w:type="pct"/>
            <w:vMerge/>
            <w:vAlign w:val="center"/>
            <w:hideMark/>
          </w:tcPr>
          <w:p w14:paraId="72A28571"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924" w:type="pct"/>
            <w:vMerge/>
            <w:vAlign w:val="center"/>
            <w:hideMark/>
          </w:tcPr>
          <w:p w14:paraId="5FE623B4"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1AF4A0B6" w14:textId="273129A1" w:rsidR="00554850" w:rsidRPr="00A1703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进度控制措施不力、方法不合理，得</w:t>
            </w:r>
            <w:r w:rsidR="00AD18BE">
              <w:rPr>
                <w:rFonts w:ascii="宋体" w:hAnsi="宋体" w:cs="宋体"/>
                <w:color w:val="000000"/>
                <w:kern w:val="0"/>
                <w:sz w:val="24"/>
                <w:szCs w:val="24"/>
              </w:rPr>
              <w:t>2</w:t>
            </w:r>
            <w:r w:rsidRPr="00A17030">
              <w:rPr>
                <w:rFonts w:ascii="宋体" w:hAnsi="宋体" w:cs="宋体" w:hint="eastAsia"/>
                <w:color w:val="000000"/>
                <w:kern w:val="0"/>
                <w:sz w:val="24"/>
                <w:szCs w:val="24"/>
              </w:rPr>
              <w:t>分。</w:t>
            </w:r>
          </w:p>
        </w:tc>
        <w:tc>
          <w:tcPr>
            <w:tcW w:w="504" w:type="pct"/>
            <w:vMerge/>
            <w:vAlign w:val="center"/>
            <w:hideMark/>
          </w:tcPr>
          <w:p w14:paraId="35C6244F" w14:textId="77777777" w:rsidR="00554850" w:rsidRPr="00A17030" w:rsidRDefault="00554850" w:rsidP="00A17030">
            <w:pPr>
              <w:widowControl/>
              <w:spacing w:line="360" w:lineRule="auto"/>
              <w:jc w:val="left"/>
              <w:rPr>
                <w:rFonts w:ascii="宋体" w:hAnsi="宋体" w:cs="宋体"/>
                <w:color w:val="000000"/>
                <w:kern w:val="0"/>
                <w:sz w:val="24"/>
                <w:szCs w:val="24"/>
              </w:rPr>
            </w:pPr>
          </w:p>
        </w:tc>
      </w:tr>
      <w:tr w:rsidR="00554850" w:rsidRPr="00A17030" w14:paraId="7BCCC810" w14:textId="77777777" w:rsidTr="00F44310">
        <w:trPr>
          <w:trHeight w:val="499"/>
        </w:trPr>
        <w:tc>
          <w:tcPr>
            <w:tcW w:w="383" w:type="pct"/>
            <w:vMerge/>
            <w:vAlign w:val="center"/>
            <w:hideMark/>
          </w:tcPr>
          <w:p w14:paraId="79010394"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924" w:type="pct"/>
            <w:vMerge/>
            <w:vAlign w:val="center"/>
            <w:hideMark/>
          </w:tcPr>
          <w:p w14:paraId="36F34891"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2E33A9A2" w14:textId="77777777" w:rsidR="00554850" w:rsidRPr="00A1703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本项未提供，得0分</w:t>
            </w:r>
          </w:p>
        </w:tc>
        <w:tc>
          <w:tcPr>
            <w:tcW w:w="504" w:type="pct"/>
            <w:vMerge/>
            <w:vAlign w:val="center"/>
            <w:hideMark/>
          </w:tcPr>
          <w:p w14:paraId="0EFF8638" w14:textId="77777777" w:rsidR="00554850" w:rsidRPr="00A17030" w:rsidRDefault="00554850" w:rsidP="00A17030">
            <w:pPr>
              <w:widowControl/>
              <w:spacing w:line="360" w:lineRule="auto"/>
              <w:jc w:val="left"/>
              <w:rPr>
                <w:rFonts w:ascii="宋体" w:hAnsi="宋体" w:cs="宋体"/>
                <w:color w:val="000000"/>
                <w:kern w:val="0"/>
                <w:sz w:val="24"/>
                <w:szCs w:val="24"/>
              </w:rPr>
            </w:pPr>
          </w:p>
        </w:tc>
      </w:tr>
      <w:tr w:rsidR="00554850" w:rsidRPr="00A17030" w14:paraId="0C339182" w14:textId="77777777" w:rsidTr="00F44310">
        <w:trPr>
          <w:trHeight w:val="499"/>
        </w:trPr>
        <w:tc>
          <w:tcPr>
            <w:tcW w:w="383" w:type="pct"/>
            <w:vMerge w:val="restart"/>
            <w:shd w:val="clear" w:color="auto" w:fill="auto"/>
            <w:vAlign w:val="center"/>
            <w:hideMark/>
          </w:tcPr>
          <w:p w14:paraId="7A241714" w14:textId="77777777" w:rsidR="00554850" w:rsidRPr="00A17030" w:rsidRDefault="00554850" w:rsidP="00A17030">
            <w:pPr>
              <w:widowControl/>
              <w:spacing w:line="360" w:lineRule="auto"/>
              <w:jc w:val="center"/>
              <w:rPr>
                <w:rFonts w:ascii="宋体" w:hAnsi="宋体" w:cs="宋体"/>
                <w:color w:val="000000"/>
                <w:kern w:val="0"/>
                <w:sz w:val="24"/>
                <w:szCs w:val="24"/>
              </w:rPr>
            </w:pPr>
            <w:r w:rsidRPr="00A17030">
              <w:rPr>
                <w:rFonts w:ascii="宋体" w:hAnsi="宋体" w:cs="宋体" w:hint="eastAsia"/>
                <w:color w:val="000000"/>
                <w:kern w:val="0"/>
                <w:sz w:val="24"/>
                <w:szCs w:val="24"/>
              </w:rPr>
              <w:t>9</w:t>
            </w:r>
          </w:p>
        </w:tc>
        <w:tc>
          <w:tcPr>
            <w:tcW w:w="924" w:type="pct"/>
            <w:vMerge w:val="restart"/>
            <w:shd w:val="clear" w:color="auto" w:fill="auto"/>
            <w:vAlign w:val="center"/>
            <w:hideMark/>
          </w:tcPr>
          <w:p w14:paraId="5596517A" w14:textId="77777777" w:rsidR="00554850" w:rsidRPr="00A1703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安全监理措施</w:t>
            </w:r>
          </w:p>
        </w:tc>
        <w:tc>
          <w:tcPr>
            <w:tcW w:w="3189" w:type="pct"/>
            <w:shd w:val="clear" w:color="auto" w:fill="auto"/>
            <w:vAlign w:val="center"/>
            <w:hideMark/>
          </w:tcPr>
          <w:p w14:paraId="02C08EDD" w14:textId="657462A9" w:rsidR="00554850" w:rsidRPr="00A1703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安全监理措施有力，科学合理，针对性强，得</w:t>
            </w:r>
            <w:r w:rsidR="00545098">
              <w:rPr>
                <w:rFonts w:ascii="宋体" w:hAnsi="宋体" w:cs="宋体"/>
                <w:color w:val="000000"/>
                <w:kern w:val="0"/>
                <w:sz w:val="24"/>
                <w:szCs w:val="24"/>
              </w:rPr>
              <w:t>8</w:t>
            </w:r>
            <w:r w:rsidRPr="00A17030">
              <w:rPr>
                <w:rFonts w:ascii="宋体" w:hAnsi="宋体" w:cs="宋体" w:hint="eastAsia"/>
                <w:color w:val="000000"/>
                <w:kern w:val="0"/>
                <w:sz w:val="24"/>
                <w:szCs w:val="24"/>
              </w:rPr>
              <w:t>分；</w:t>
            </w:r>
          </w:p>
        </w:tc>
        <w:tc>
          <w:tcPr>
            <w:tcW w:w="504" w:type="pct"/>
            <w:vMerge w:val="restart"/>
            <w:shd w:val="clear" w:color="auto" w:fill="auto"/>
            <w:vAlign w:val="center"/>
            <w:hideMark/>
          </w:tcPr>
          <w:p w14:paraId="30356A16" w14:textId="0F9CAA79" w:rsidR="00554850" w:rsidRPr="00A17030" w:rsidRDefault="00AD18BE" w:rsidP="00A17030">
            <w:pPr>
              <w:widowControl/>
              <w:spacing w:line="360" w:lineRule="auto"/>
              <w:jc w:val="center"/>
              <w:rPr>
                <w:rFonts w:ascii="宋体" w:hAnsi="宋体" w:cs="宋体"/>
                <w:color w:val="000000"/>
                <w:kern w:val="0"/>
                <w:sz w:val="24"/>
                <w:szCs w:val="24"/>
              </w:rPr>
            </w:pPr>
            <w:r>
              <w:rPr>
                <w:rFonts w:ascii="宋体" w:hAnsi="宋体" w:cs="宋体"/>
                <w:color w:val="000000"/>
                <w:kern w:val="0"/>
                <w:sz w:val="24"/>
                <w:szCs w:val="24"/>
              </w:rPr>
              <w:t>8</w:t>
            </w:r>
          </w:p>
        </w:tc>
      </w:tr>
      <w:tr w:rsidR="00554850" w:rsidRPr="00A17030" w14:paraId="6C0D255B" w14:textId="77777777" w:rsidTr="00F44310">
        <w:trPr>
          <w:trHeight w:val="499"/>
        </w:trPr>
        <w:tc>
          <w:tcPr>
            <w:tcW w:w="383" w:type="pct"/>
            <w:vMerge/>
            <w:vAlign w:val="center"/>
            <w:hideMark/>
          </w:tcPr>
          <w:p w14:paraId="3161E598"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924" w:type="pct"/>
            <w:vMerge/>
            <w:vAlign w:val="center"/>
            <w:hideMark/>
          </w:tcPr>
          <w:p w14:paraId="13B1C8FF"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26788AC5" w14:textId="5925CEE2" w:rsidR="00554850" w:rsidRPr="00A1703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安全监理措施相比略有不足，可行性</w:t>
            </w:r>
            <w:r w:rsidR="00545098">
              <w:rPr>
                <w:rFonts w:ascii="宋体" w:hAnsi="宋体" w:cs="宋体" w:hint="eastAsia"/>
                <w:color w:val="000000"/>
                <w:kern w:val="0"/>
                <w:sz w:val="24"/>
                <w:szCs w:val="24"/>
              </w:rPr>
              <w:t>略有不足</w:t>
            </w:r>
            <w:r w:rsidRPr="00A17030">
              <w:rPr>
                <w:rFonts w:ascii="宋体" w:hAnsi="宋体" w:cs="宋体" w:hint="eastAsia"/>
                <w:color w:val="000000"/>
                <w:kern w:val="0"/>
                <w:sz w:val="24"/>
                <w:szCs w:val="24"/>
              </w:rPr>
              <w:t>，得</w:t>
            </w:r>
            <w:r w:rsidR="00545098">
              <w:rPr>
                <w:rFonts w:ascii="宋体" w:hAnsi="宋体" w:cs="宋体"/>
                <w:color w:val="000000"/>
                <w:kern w:val="0"/>
                <w:sz w:val="24"/>
                <w:szCs w:val="24"/>
              </w:rPr>
              <w:t>5</w:t>
            </w:r>
            <w:r w:rsidRPr="00A17030">
              <w:rPr>
                <w:rFonts w:ascii="宋体" w:hAnsi="宋体" w:cs="宋体" w:hint="eastAsia"/>
                <w:color w:val="000000"/>
                <w:kern w:val="0"/>
                <w:sz w:val="24"/>
                <w:szCs w:val="24"/>
              </w:rPr>
              <w:t>分；</w:t>
            </w:r>
            <w:r w:rsidR="00545098" w:rsidRPr="00A17030">
              <w:rPr>
                <w:rFonts w:ascii="宋体" w:hAnsi="宋体" w:cs="宋体"/>
                <w:color w:val="000000"/>
                <w:kern w:val="0"/>
                <w:sz w:val="24"/>
                <w:szCs w:val="24"/>
              </w:rPr>
              <w:t xml:space="preserve"> </w:t>
            </w:r>
          </w:p>
        </w:tc>
        <w:tc>
          <w:tcPr>
            <w:tcW w:w="504" w:type="pct"/>
            <w:vMerge/>
            <w:vAlign w:val="center"/>
            <w:hideMark/>
          </w:tcPr>
          <w:p w14:paraId="797080E1" w14:textId="77777777" w:rsidR="00554850" w:rsidRPr="00A17030" w:rsidRDefault="00554850" w:rsidP="00A17030">
            <w:pPr>
              <w:widowControl/>
              <w:spacing w:line="360" w:lineRule="auto"/>
              <w:jc w:val="left"/>
              <w:rPr>
                <w:rFonts w:ascii="宋体" w:hAnsi="宋体" w:cs="宋体"/>
                <w:color w:val="000000"/>
                <w:kern w:val="0"/>
                <w:sz w:val="24"/>
                <w:szCs w:val="24"/>
              </w:rPr>
            </w:pPr>
          </w:p>
        </w:tc>
      </w:tr>
      <w:tr w:rsidR="00545098" w:rsidRPr="00A17030" w14:paraId="37474819" w14:textId="77777777" w:rsidTr="00F44310">
        <w:trPr>
          <w:trHeight w:val="499"/>
        </w:trPr>
        <w:tc>
          <w:tcPr>
            <w:tcW w:w="383" w:type="pct"/>
            <w:vMerge/>
            <w:vAlign w:val="center"/>
          </w:tcPr>
          <w:p w14:paraId="5A646C61" w14:textId="77777777" w:rsidR="00545098" w:rsidRPr="00A17030" w:rsidRDefault="00545098" w:rsidP="00A17030">
            <w:pPr>
              <w:widowControl/>
              <w:spacing w:line="360" w:lineRule="auto"/>
              <w:jc w:val="left"/>
              <w:rPr>
                <w:rFonts w:ascii="宋体" w:hAnsi="宋体" w:cs="宋体"/>
                <w:color w:val="000000"/>
                <w:kern w:val="0"/>
                <w:sz w:val="24"/>
                <w:szCs w:val="24"/>
              </w:rPr>
            </w:pPr>
          </w:p>
        </w:tc>
        <w:tc>
          <w:tcPr>
            <w:tcW w:w="924" w:type="pct"/>
            <w:vMerge/>
            <w:vAlign w:val="center"/>
          </w:tcPr>
          <w:p w14:paraId="599EBD0C" w14:textId="77777777" w:rsidR="00545098" w:rsidRPr="00A17030" w:rsidRDefault="00545098" w:rsidP="00A17030">
            <w:pPr>
              <w:widowControl/>
              <w:spacing w:line="360" w:lineRule="auto"/>
              <w:jc w:val="left"/>
              <w:rPr>
                <w:rFonts w:ascii="宋体" w:hAnsi="宋体" w:cs="宋体"/>
                <w:color w:val="000000"/>
                <w:kern w:val="0"/>
                <w:sz w:val="24"/>
                <w:szCs w:val="24"/>
              </w:rPr>
            </w:pPr>
          </w:p>
        </w:tc>
        <w:tc>
          <w:tcPr>
            <w:tcW w:w="3189" w:type="pct"/>
            <w:shd w:val="clear" w:color="auto" w:fill="auto"/>
            <w:vAlign w:val="center"/>
          </w:tcPr>
          <w:p w14:paraId="39C76035" w14:textId="6A953128" w:rsidR="00545098" w:rsidRPr="00A17030" w:rsidRDefault="00545098"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安全监理措施</w:t>
            </w:r>
            <w:r>
              <w:rPr>
                <w:rFonts w:ascii="宋体" w:hAnsi="宋体" w:cs="宋体" w:hint="eastAsia"/>
                <w:color w:val="000000"/>
                <w:kern w:val="0"/>
                <w:sz w:val="24"/>
                <w:szCs w:val="24"/>
              </w:rPr>
              <w:t>较差</w:t>
            </w:r>
            <w:r w:rsidRPr="00A17030">
              <w:rPr>
                <w:rFonts w:ascii="宋体" w:hAnsi="宋体" w:cs="宋体" w:hint="eastAsia"/>
                <w:color w:val="000000"/>
                <w:kern w:val="0"/>
                <w:sz w:val="24"/>
                <w:szCs w:val="24"/>
              </w:rPr>
              <w:t>、方法不合理，得</w:t>
            </w:r>
            <w:r>
              <w:rPr>
                <w:rFonts w:ascii="宋体" w:hAnsi="宋体" w:cs="宋体"/>
                <w:color w:val="000000"/>
                <w:kern w:val="0"/>
                <w:sz w:val="24"/>
                <w:szCs w:val="24"/>
              </w:rPr>
              <w:t>2</w:t>
            </w:r>
            <w:r w:rsidRPr="00A17030">
              <w:rPr>
                <w:rFonts w:ascii="宋体" w:hAnsi="宋体" w:cs="宋体" w:hint="eastAsia"/>
                <w:color w:val="000000"/>
                <w:kern w:val="0"/>
                <w:sz w:val="24"/>
                <w:szCs w:val="24"/>
              </w:rPr>
              <w:t>分</w:t>
            </w:r>
            <w:r>
              <w:rPr>
                <w:rFonts w:ascii="宋体" w:hAnsi="宋体" w:cs="宋体" w:hint="eastAsia"/>
                <w:color w:val="000000"/>
                <w:kern w:val="0"/>
                <w:sz w:val="24"/>
                <w:szCs w:val="24"/>
              </w:rPr>
              <w:t>；</w:t>
            </w:r>
          </w:p>
        </w:tc>
        <w:tc>
          <w:tcPr>
            <w:tcW w:w="504" w:type="pct"/>
            <w:vMerge/>
            <w:vAlign w:val="center"/>
          </w:tcPr>
          <w:p w14:paraId="30C2ABD8" w14:textId="77777777" w:rsidR="00545098" w:rsidRPr="00A17030" w:rsidRDefault="00545098" w:rsidP="00A17030">
            <w:pPr>
              <w:widowControl/>
              <w:spacing w:line="360" w:lineRule="auto"/>
              <w:jc w:val="left"/>
              <w:rPr>
                <w:rFonts w:ascii="宋体" w:hAnsi="宋体" w:cs="宋体"/>
                <w:color w:val="000000"/>
                <w:kern w:val="0"/>
                <w:sz w:val="24"/>
                <w:szCs w:val="24"/>
              </w:rPr>
            </w:pPr>
          </w:p>
        </w:tc>
      </w:tr>
      <w:tr w:rsidR="00554850" w:rsidRPr="00A17030" w14:paraId="385811E5" w14:textId="77777777" w:rsidTr="00F44310">
        <w:trPr>
          <w:trHeight w:val="499"/>
        </w:trPr>
        <w:tc>
          <w:tcPr>
            <w:tcW w:w="383" w:type="pct"/>
            <w:vMerge/>
            <w:vAlign w:val="center"/>
            <w:hideMark/>
          </w:tcPr>
          <w:p w14:paraId="4F5F0A5F"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924" w:type="pct"/>
            <w:vMerge/>
            <w:vAlign w:val="center"/>
            <w:hideMark/>
          </w:tcPr>
          <w:p w14:paraId="0C1DB129"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6A2232C8" w14:textId="4F4C692F" w:rsidR="00554850" w:rsidRPr="00A1703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本项未提供，得0分</w:t>
            </w:r>
            <w:r w:rsidR="00545098">
              <w:rPr>
                <w:rFonts w:ascii="宋体" w:hAnsi="宋体" w:cs="宋体" w:hint="eastAsia"/>
                <w:color w:val="000000"/>
                <w:kern w:val="0"/>
                <w:sz w:val="24"/>
                <w:szCs w:val="24"/>
              </w:rPr>
              <w:t>。</w:t>
            </w:r>
          </w:p>
        </w:tc>
        <w:tc>
          <w:tcPr>
            <w:tcW w:w="504" w:type="pct"/>
            <w:vMerge/>
            <w:vAlign w:val="center"/>
            <w:hideMark/>
          </w:tcPr>
          <w:p w14:paraId="3D030809" w14:textId="77777777" w:rsidR="00554850" w:rsidRPr="00A17030" w:rsidRDefault="00554850" w:rsidP="00A17030">
            <w:pPr>
              <w:widowControl/>
              <w:spacing w:line="360" w:lineRule="auto"/>
              <w:jc w:val="left"/>
              <w:rPr>
                <w:rFonts w:ascii="宋体" w:hAnsi="宋体" w:cs="宋体"/>
                <w:color w:val="000000"/>
                <w:kern w:val="0"/>
                <w:sz w:val="24"/>
                <w:szCs w:val="24"/>
              </w:rPr>
            </w:pPr>
          </w:p>
        </w:tc>
      </w:tr>
      <w:tr w:rsidR="00554850" w:rsidRPr="00A17030" w14:paraId="7ABB786E" w14:textId="77777777" w:rsidTr="00F44310">
        <w:trPr>
          <w:trHeight w:val="499"/>
        </w:trPr>
        <w:tc>
          <w:tcPr>
            <w:tcW w:w="383" w:type="pct"/>
            <w:vMerge w:val="restart"/>
            <w:shd w:val="clear" w:color="auto" w:fill="auto"/>
            <w:vAlign w:val="center"/>
            <w:hideMark/>
          </w:tcPr>
          <w:p w14:paraId="25B342C1" w14:textId="77777777" w:rsidR="00554850" w:rsidRPr="00A17030" w:rsidRDefault="00554850" w:rsidP="00A17030">
            <w:pPr>
              <w:widowControl/>
              <w:spacing w:line="360" w:lineRule="auto"/>
              <w:jc w:val="center"/>
              <w:rPr>
                <w:rFonts w:ascii="宋体" w:hAnsi="宋体" w:cs="宋体"/>
                <w:color w:val="000000"/>
                <w:kern w:val="0"/>
                <w:sz w:val="24"/>
                <w:szCs w:val="24"/>
              </w:rPr>
            </w:pPr>
            <w:r w:rsidRPr="00A17030">
              <w:rPr>
                <w:rFonts w:ascii="宋体" w:hAnsi="宋体" w:cs="宋体" w:hint="eastAsia"/>
                <w:color w:val="000000"/>
                <w:kern w:val="0"/>
                <w:sz w:val="24"/>
                <w:szCs w:val="24"/>
              </w:rPr>
              <w:t>10</w:t>
            </w:r>
          </w:p>
        </w:tc>
        <w:tc>
          <w:tcPr>
            <w:tcW w:w="924" w:type="pct"/>
            <w:vMerge w:val="restart"/>
            <w:shd w:val="clear" w:color="auto" w:fill="auto"/>
            <w:vAlign w:val="center"/>
            <w:hideMark/>
          </w:tcPr>
          <w:p w14:paraId="6914A14E" w14:textId="77777777" w:rsidR="00554850" w:rsidRPr="00A1703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各阶段监理服务细则</w:t>
            </w:r>
          </w:p>
        </w:tc>
        <w:tc>
          <w:tcPr>
            <w:tcW w:w="3189" w:type="pct"/>
            <w:shd w:val="clear" w:color="auto" w:fill="auto"/>
            <w:vAlign w:val="center"/>
            <w:hideMark/>
          </w:tcPr>
          <w:p w14:paraId="577D1A35" w14:textId="77777777" w:rsidR="00554850" w:rsidRPr="00A1703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针对设计阶段、实施阶段、试运行和验收阶段、竣工移交阶段6个阶段编写服务细则：</w:t>
            </w:r>
          </w:p>
        </w:tc>
        <w:tc>
          <w:tcPr>
            <w:tcW w:w="504" w:type="pct"/>
            <w:vMerge w:val="restart"/>
            <w:shd w:val="clear" w:color="auto" w:fill="auto"/>
            <w:vAlign w:val="center"/>
            <w:hideMark/>
          </w:tcPr>
          <w:p w14:paraId="75633A2B" w14:textId="77777777" w:rsidR="00554850" w:rsidRPr="00A17030" w:rsidRDefault="00554850" w:rsidP="00A17030">
            <w:pPr>
              <w:widowControl/>
              <w:spacing w:line="360" w:lineRule="auto"/>
              <w:jc w:val="center"/>
              <w:rPr>
                <w:rFonts w:ascii="宋体" w:hAnsi="宋体" w:cs="宋体"/>
                <w:color w:val="000000"/>
                <w:kern w:val="0"/>
                <w:sz w:val="24"/>
                <w:szCs w:val="24"/>
              </w:rPr>
            </w:pPr>
            <w:r w:rsidRPr="00A17030">
              <w:rPr>
                <w:rFonts w:ascii="宋体" w:hAnsi="宋体" w:cs="宋体" w:hint="eastAsia"/>
                <w:color w:val="000000"/>
                <w:kern w:val="0"/>
                <w:sz w:val="24"/>
                <w:szCs w:val="24"/>
              </w:rPr>
              <w:t>8</w:t>
            </w:r>
          </w:p>
        </w:tc>
      </w:tr>
      <w:tr w:rsidR="00554850" w:rsidRPr="00A17030" w14:paraId="6B636123" w14:textId="77777777" w:rsidTr="00F44310">
        <w:trPr>
          <w:trHeight w:val="499"/>
        </w:trPr>
        <w:tc>
          <w:tcPr>
            <w:tcW w:w="383" w:type="pct"/>
            <w:vMerge/>
            <w:vAlign w:val="center"/>
            <w:hideMark/>
          </w:tcPr>
          <w:p w14:paraId="05081B10"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924" w:type="pct"/>
            <w:vMerge/>
            <w:vAlign w:val="center"/>
            <w:hideMark/>
          </w:tcPr>
          <w:p w14:paraId="2302D51C"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3EB651AA" w14:textId="77777777" w:rsidR="00554850" w:rsidRPr="00A1703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1.各阶段监理服务细则内容全面、完整，科学合理，可行性强的，得8分；</w:t>
            </w:r>
          </w:p>
        </w:tc>
        <w:tc>
          <w:tcPr>
            <w:tcW w:w="504" w:type="pct"/>
            <w:vMerge/>
            <w:vAlign w:val="center"/>
            <w:hideMark/>
          </w:tcPr>
          <w:p w14:paraId="7367ACF6" w14:textId="77777777" w:rsidR="00554850" w:rsidRPr="00A17030" w:rsidRDefault="00554850" w:rsidP="00A17030">
            <w:pPr>
              <w:widowControl/>
              <w:spacing w:line="360" w:lineRule="auto"/>
              <w:jc w:val="left"/>
              <w:rPr>
                <w:rFonts w:ascii="宋体" w:hAnsi="宋体" w:cs="宋体"/>
                <w:color w:val="000000"/>
                <w:kern w:val="0"/>
                <w:sz w:val="24"/>
                <w:szCs w:val="24"/>
              </w:rPr>
            </w:pPr>
          </w:p>
        </w:tc>
      </w:tr>
      <w:tr w:rsidR="00554850" w:rsidRPr="00A17030" w14:paraId="44FDCEEC" w14:textId="77777777" w:rsidTr="00F44310">
        <w:trPr>
          <w:trHeight w:val="499"/>
        </w:trPr>
        <w:tc>
          <w:tcPr>
            <w:tcW w:w="383" w:type="pct"/>
            <w:vMerge/>
            <w:vAlign w:val="center"/>
            <w:hideMark/>
          </w:tcPr>
          <w:p w14:paraId="5E925AA6"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924" w:type="pct"/>
            <w:vMerge/>
            <w:vAlign w:val="center"/>
            <w:hideMark/>
          </w:tcPr>
          <w:p w14:paraId="2FAC718A" w14:textId="77777777" w:rsidR="00554850" w:rsidRPr="00A17030" w:rsidRDefault="00554850" w:rsidP="00A17030">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058C8FCE" w14:textId="489AB1B7" w:rsidR="00554850" w:rsidRPr="00A17030" w:rsidRDefault="00554850"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2.各阶段监理服务细则内容</w:t>
            </w:r>
            <w:r w:rsidR="001501B6">
              <w:rPr>
                <w:rFonts w:ascii="宋体" w:hAnsi="宋体" w:cs="宋体" w:hint="eastAsia"/>
                <w:color w:val="000000"/>
                <w:kern w:val="0"/>
                <w:sz w:val="24"/>
                <w:szCs w:val="24"/>
              </w:rPr>
              <w:t>略有不足</w:t>
            </w:r>
            <w:r w:rsidRPr="00A17030">
              <w:rPr>
                <w:rFonts w:ascii="宋体" w:hAnsi="宋体" w:cs="宋体" w:hint="eastAsia"/>
                <w:color w:val="000000"/>
                <w:kern w:val="0"/>
                <w:sz w:val="24"/>
                <w:szCs w:val="24"/>
              </w:rPr>
              <w:t>，较</w:t>
            </w:r>
            <w:r w:rsidR="001501B6">
              <w:rPr>
                <w:rFonts w:ascii="宋体" w:hAnsi="宋体" w:cs="宋体" w:hint="eastAsia"/>
                <w:color w:val="000000"/>
                <w:kern w:val="0"/>
                <w:sz w:val="24"/>
                <w:szCs w:val="24"/>
              </w:rPr>
              <w:t>为</w:t>
            </w:r>
            <w:r w:rsidRPr="00A17030">
              <w:rPr>
                <w:rFonts w:ascii="宋体" w:hAnsi="宋体" w:cs="宋体" w:hint="eastAsia"/>
                <w:color w:val="000000"/>
                <w:kern w:val="0"/>
                <w:sz w:val="24"/>
                <w:szCs w:val="24"/>
              </w:rPr>
              <w:t>科学合理，可行性较强的，得</w:t>
            </w:r>
            <w:r w:rsidR="002379E4">
              <w:rPr>
                <w:rFonts w:ascii="宋体" w:hAnsi="宋体" w:cs="宋体"/>
                <w:color w:val="000000"/>
                <w:kern w:val="0"/>
                <w:sz w:val="24"/>
                <w:szCs w:val="24"/>
              </w:rPr>
              <w:t>5</w:t>
            </w:r>
            <w:r w:rsidRPr="00A17030">
              <w:rPr>
                <w:rFonts w:ascii="宋体" w:hAnsi="宋体" w:cs="宋体" w:hint="eastAsia"/>
                <w:color w:val="000000"/>
                <w:kern w:val="0"/>
                <w:sz w:val="24"/>
                <w:szCs w:val="24"/>
              </w:rPr>
              <w:t>分；</w:t>
            </w:r>
          </w:p>
        </w:tc>
        <w:tc>
          <w:tcPr>
            <w:tcW w:w="504" w:type="pct"/>
            <w:vMerge/>
            <w:vAlign w:val="center"/>
            <w:hideMark/>
          </w:tcPr>
          <w:p w14:paraId="7C758F0D" w14:textId="77777777" w:rsidR="00554850" w:rsidRPr="00A17030" w:rsidRDefault="00554850" w:rsidP="00A17030">
            <w:pPr>
              <w:widowControl/>
              <w:spacing w:line="360" w:lineRule="auto"/>
              <w:jc w:val="left"/>
              <w:rPr>
                <w:rFonts w:ascii="宋体" w:hAnsi="宋体" w:cs="宋体"/>
                <w:color w:val="000000"/>
                <w:kern w:val="0"/>
                <w:sz w:val="24"/>
                <w:szCs w:val="24"/>
              </w:rPr>
            </w:pPr>
          </w:p>
        </w:tc>
      </w:tr>
      <w:tr w:rsidR="001501B6" w:rsidRPr="00A17030" w14:paraId="238E7D73" w14:textId="77777777" w:rsidTr="00F44310">
        <w:trPr>
          <w:trHeight w:val="499"/>
        </w:trPr>
        <w:tc>
          <w:tcPr>
            <w:tcW w:w="383" w:type="pct"/>
            <w:vMerge/>
            <w:vAlign w:val="center"/>
          </w:tcPr>
          <w:p w14:paraId="7346E74B" w14:textId="77777777" w:rsidR="001501B6" w:rsidRPr="00A17030" w:rsidRDefault="001501B6" w:rsidP="00A17030">
            <w:pPr>
              <w:widowControl/>
              <w:spacing w:line="360" w:lineRule="auto"/>
              <w:jc w:val="left"/>
              <w:rPr>
                <w:rFonts w:ascii="宋体" w:hAnsi="宋体" w:cs="宋体"/>
                <w:color w:val="000000"/>
                <w:kern w:val="0"/>
                <w:sz w:val="24"/>
                <w:szCs w:val="24"/>
              </w:rPr>
            </w:pPr>
          </w:p>
        </w:tc>
        <w:tc>
          <w:tcPr>
            <w:tcW w:w="924" w:type="pct"/>
            <w:vMerge/>
            <w:vAlign w:val="center"/>
          </w:tcPr>
          <w:p w14:paraId="02241053" w14:textId="77777777" w:rsidR="001501B6" w:rsidRPr="00A17030" w:rsidRDefault="001501B6" w:rsidP="00A17030">
            <w:pPr>
              <w:widowControl/>
              <w:spacing w:line="360" w:lineRule="auto"/>
              <w:jc w:val="left"/>
              <w:rPr>
                <w:rFonts w:ascii="宋体" w:hAnsi="宋体" w:cs="宋体"/>
                <w:color w:val="000000"/>
                <w:kern w:val="0"/>
                <w:sz w:val="24"/>
                <w:szCs w:val="24"/>
              </w:rPr>
            </w:pPr>
          </w:p>
        </w:tc>
        <w:tc>
          <w:tcPr>
            <w:tcW w:w="3189" w:type="pct"/>
            <w:shd w:val="clear" w:color="auto" w:fill="auto"/>
            <w:vAlign w:val="center"/>
          </w:tcPr>
          <w:p w14:paraId="3C92FF2B" w14:textId="377A2B63" w:rsidR="001501B6" w:rsidRPr="00A17030" w:rsidRDefault="001501B6" w:rsidP="00A17030">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3.各阶段监理服务细则内容不全面、不完整的，得</w:t>
            </w:r>
            <w:r w:rsidR="002379E4">
              <w:rPr>
                <w:rFonts w:ascii="宋体" w:hAnsi="宋体" w:cs="宋体"/>
                <w:color w:val="000000"/>
                <w:kern w:val="0"/>
                <w:sz w:val="24"/>
                <w:szCs w:val="24"/>
              </w:rPr>
              <w:t>2</w:t>
            </w:r>
            <w:r w:rsidRPr="00A17030">
              <w:rPr>
                <w:rFonts w:ascii="宋体" w:hAnsi="宋体" w:cs="宋体" w:hint="eastAsia"/>
                <w:color w:val="000000"/>
                <w:kern w:val="0"/>
                <w:sz w:val="24"/>
                <w:szCs w:val="24"/>
              </w:rPr>
              <w:t>分。</w:t>
            </w:r>
          </w:p>
        </w:tc>
        <w:tc>
          <w:tcPr>
            <w:tcW w:w="504" w:type="pct"/>
            <w:vMerge/>
            <w:vAlign w:val="center"/>
          </w:tcPr>
          <w:p w14:paraId="6E53E53E" w14:textId="77777777" w:rsidR="001501B6" w:rsidRPr="00A17030" w:rsidRDefault="001501B6" w:rsidP="00A17030">
            <w:pPr>
              <w:widowControl/>
              <w:spacing w:line="360" w:lineRule="auto"/>
              <w:jc w:val="left"/>
              <w:rPr>
                <w:rFonts w:ascii="宋体" w:hAnsi="宋体" w:cs="宋体"/>
                <w:color w:val="000000"/>
                <w:kern w:val="0"/>
                <w:sz w:val="24"/>
                <w:szCs w:val="24"/>
              </w:rPr>
            </w:pPr>
          </w:p>
        </w:tc>
      </w:tr>
      <w:tr w:rsidR="001501B6" w:rsidRPr="00A17030" w14:paraId="52B7A123" w14:textId="77777777" w:rsidTr="00F44310">
        <w:trPr>
          <w:trHeight w:val="499"/>
        </w:trPr>
        <w:tc>
          <w:tcPr>
            <w:tcW w:w="383" w:type="pct"/>
            <w:vMerge/>
            <w:vAlign w:val="center"/>
            <w:hideMark/>
          </w:tcPr>
          <w:p w14:paraId="57F80E79" w14:textId="77777777" w:rsidR="001501B6" w:rsidRPr="00A17030" w:rsidRDefault="001501B6" w:rsidP="001501B6">
            <w:pPr>
              <w:widowControl/>
              <w:spacing w:line="360" w:lineRule="auto"/>
              <w:jc w:val="left"/>
              <w:rPr>
                <w:rFonts w:ascii="宋体" w:hAnsi="宋体" w:cs="宋体"/>
                <w:color w:val="000000"/>
                <w:kern w:val="0"/>
                <w:sz w:val="24"/>
                <w:szCs w:val="24"/>
              </w:rPr>
            </w:pPr>
          </w:p>
        </w:tc>
        <w:tc>
          <w:tcPr>
            <w:tcW w:w="924" w:type="pct"/>
            <w:vMerge/>
            <w:vAlign w:val="center"/>
            <w:hideMark/>
          </w:tcPr>
          <w:p w14:paraId="62501085" w14:textId="77777777" w:rsidR="001501B6" w:rsidRPr="00A17030" w:rsidRDefault="001501B6" w:rsidP="001501B6">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3496B2FB" w14:textId="795F72A6" w:rsidR="001501B6" w:rsidRPr="00A17030" w:rsidRDefault="001501B6" w:rsidP="001501B6">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4</w:t>
            </w:r>
            <w:r w:rsidRPr="00A17030">
              <w:rPr>
                <w:rFonts w:ascii="宋体" w:hAnsi="宋体" w:cs="宋体" w:hint="eastAsia"/>
                <w:color w:val="000000"/>
                <w:kern w:val="0"/>
                <w:sz w:val="24"/>
                <w:szCs w:val="24"/>
              </w:rPr>
              <w:t>.</w:t>
            </w:r>
            <w:r>
              <w:rPr>
                <w:rFonts w:ascii="宋体" w:hAnsi="宋体" w:cs="宋体" w:hint="eastAsia"/>
                <w:color w:val="000000"/>
                <w:kern w:val="0"/>
                <w:sz w:val="24"/>
                <w:szCs w:val="24"/>
              </w:rPr>
              <w:t>本项未提供，得0分。</w:t>
            </w:r>
          </w:p>
        </w:tc>
        <w:tc>
          <w:tcPr>
            <w:tcW w:w="504" w:type="pct"/>
            <w:vMerge/>
            <w:vAlign w:val="center"/>
            <w:hideMark/>
          </w:tcPr>
          <w:p w14:paraId="145D19E8" w14:textId="77777777" w:rsidR="001501B6" w:rsidRPr="00A17030" w:rsidRDefault="001501B6" w:rsidP="001501B6">
            <w:pPr>
              <w:widowControl/>
              <w:spacing w:line="360" w:lineRule="auto"/>
              <w:jc w:val="left"/>
              <w:rPr>
                <w:rFonts w:ascii="宋体" w:hAnsi="宋体" w:cs="宋体"/>
                <w:color w:val="000000"/>
                <w:kern w:val="0"/>
                <w:sz w:val="24"/>
                <w:szCs w:val="24"/>
              </w:rPr>
            </w:pPr>
          </w:p>
        </w:tc>
      </w:tr>
      <w:tr w:rsidR="001501B6" w:rsidRPr="00A17030" w14:paraId="172AD33C" w14:textId="77777777" w:rsidTr="00F44310">
        <w:trPr>
          <w:trHeight w:val="499"/>
        </w:trPr>
        <w:tc>
          <w:tcPr>
            <w:tcW w:w="383" w:type="pct"/>
            <w:vMerge w:val="restart"/>
            <w:shd w:val="clear" w:color="auto" w:fill="auto"/>
            <w:vAlign w:val="center"/>
            <w:hideMark/>
          </w:tcPr>
          <w:p w14:paraId="69AD9CF8" w14:textId="77777777" w:rsidR="001501B6" w:rsidRPr="00A17030" w:rsidRDefault="001501B6" w:rsidP="001501B6">
            <w:pPr>
              <w:widowControl/>
              <w:spacing w:line="360" w:lineRule="auto"/>
              <w:jc w:val="center"/>
              <w:rPr>
                <w:rFonts w:ascii="宋体" w:hAnsi="宋体" w:cs="宋体"/>
                <w:color w:val="000000"/>
                <w:kern w:val="0"/>
                <w:sz w:val="24"/>
                <w:szCs w:val="24"/>
              </w:rPr>
            </w:pPr>
            <w:r w:rsidRPr="00A17030">
              <w:rPr>
                <w:rFonts w:ascii="宋体" w:hAnsi="宋体" w:cs="宋体" w:hint="eastAsia"/>
                <w:color w:val="000000"/>
                <w:kern w:val="0"/>
                <w:sz w:val="24"/>
                <w:szCs w:val="24"/>
              </w:rPr>
              <w:t>11</w:t>
            </w:r>
          </w:p>
        </w:tc>
        <w:tc>
          <w:tcPr>
            <w:tcW w:w="924" w:type="pct"/>
            <w:vMerge w:val="restart"/>
            <w:shd w:val="clear" w:color="auto" w:fill="auto"/>
            <w:vAlign w:val="center"/>
            <w:hideMark/>
          </w:tcPr>
          <w:p w14:paraId="446BCD74" w14:textId="77777777" w:rsidR="001501B6" w:rsidRPr="00A17030" w:rsidRDefault="001501B6" w:rsidP="001501B6">
            <w:pPr>
              <w:widowControl/>
              <w:spacing w:line="360" w:lineRule="auto"/>
              <w:jc w:val="center"/>
              <w:rPr>
                <w:rFonts w:ascii="宋体" w:hAnsi="宋体" w:cs="宋体"/>
                <w:color w:val="000000"/>
                <w:kern w:val="0"/>
                <w:sz w:val="24"/>
                <w:szCs w:val="24"/>
              </w:rPr>
            </w:pPr>
            <w:r w:rsidRPr="00A17030">
              <w:rPr>
                <w:rFonts w:ascii="宋体" w:hAnsi="宋体" w:cs="宋体" w:hint="eastAsia"/>
                <w:color w:val="000000"/>
                <w:kern w:val="0"/>
                <w:sz w:val="24"/>
                <w:szCs w:val="24"/>
              </w:rPr>
              <w:t>对项目理解分析</w:t>
            </w:r>
          </w:p>
        </w:tc>
        <w:tc>
          <w:tcPr>
            <w:tcW w:w="3189" w:type="pct"/>
            <w:shd w:val="clear" w:color="auto" w:fill="auto"/>
            <w:vAlign w:val="center"/>
            <w:hideMark/>
          </w:tcPr>
          <w:p w14:paraId="76B5C28A" w14:textId="77777777" w:rsidR="001501B6" w:rsidRPr="00A17030" w:rsidRDefault="001501B6" w:rsidP="001501B6">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对采购需求进行整体把握及分析：</w:t>
            </w:r>
          </w:p>
        </w:tc>
        <w:tc>
          <w:tcPr>
            <w:tcW w:w="504" w:type="pct"/>
            <w:vMerge w:val="restart"/>
            <w:shd w:val="clear" w:color="auto" w:fill="auto"/>
            <w:vAlign w:val="center"/>
            <w:hideMark/>
          </w:tcPr>
          <w:p w14:paraId="35F51B73" w14:textId="77777777" w:rsidR="001501B6" w:rsidRPr="00A17030" w:rsidRDefault="001501B6" w:rsidP="001501B6">
            <w:pPr>
              <w:widowControl/>
              <w:spacing w:line="360" w:lineRule="auto"/>
              <w:jc w:val="center"/>
              <w:rPr>
                <w:rFonts w:ascii="宋体" w:hAnsi="宋体" w:cs="宋体"/>
                <w:color w:val="000000"/>
                <w:kern w:val="0"/>
                <w:sz w:val="24"/>
                <w:szCs w:val="24"/>
              </w:rPr>
            </w:pPr>
            <w:r w:rsidRPr="00A17030">
              <w:rPr>
                <w:rFonts w:ascii="宋体" w:hAnsi="宋体" w:cs="宋体" w:hint="eastAsia"/>
                <w:color w:val="000000"/>
                <w:kern w:val="0"/>
                <w:sz w:val="24"/>
                <w:szCs w:val="24"/>
              </w:rPr>
              <w:t>8</w:t>
            </w:r>
          </w:p>
        </w:tc>
      </w:tr>
      <w:tr w:rsidR="001501B6" w:rsidRPr="00A17030" w14:paraId="34AD00FC" w14:textId="77777777" w:rsidTr="00F44310">
        <w:trPr>
          <w:trHeight w:val="499"/>
        </w:trPr>
        <w:tc>
          <w:tcPr>
            <w:tcW w:w="383" w:type="pct"/>
            <w:vMerge/>
            <w:vAlign w:val="center"/>
            <w:hideMark/>
          </w:tcPr>
          <w:p w14:paraId="60F67112" w14:textId="77777777" w:rsidR="001501B6" w:rsidRPr="00A17030" w:rsidRDefault="001501B6" w:rsidP="001501B6">
            <w:pPr>
              <w:widowControl/>
              <w:spacing w:line="360" w:lineRule="auto"/>
              <w:jc w:val="left"/>
              <w:rPr>
                <w:rFonts w:ascii="宋体" w:hAnsi="宋体" w:cs="宋体"/>
                <w:color w:val="000000"/>
                <w:kern w:val="0"/>
                <w:sz w:val="24"/>
                <w:szCs w:val="24"/>
              </w:rPr>
            </w:pPr>
          </w:p>
        </w:tc>
        <w:tc>
          <w:tcPr>
            <w:tcW w:w="924" w:type="pct"/>
            <w:vMerge/>
            <w:vAlign w:val="center"/>
            <w:hideMark/>
          </w:tcPr>
          <w:p w14:paraId="695CBC4B" w14:textId="77777777" w:rsidR="001501B6" w:rsidRPr="00A17030" w:rsidRDefault="001501B6" w:rsidP="001501B6">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25B073A5" w14:textId="77777777" w:rsidR="001501B6" w:rsidRPr="00A17030" w:rsidRDefault="001501B6" w:rsidP="001501B6">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1.对项目理解透彻，把握准确，分析全面的，得8分；</w:t>
            </w:r>
          </w:p>
        </w:tc>
        <w:tc>
          <w:tcPr>
            <w:tcW w:w="504" w:type="pct"/>
            <w:vMerge/>
            <w:vAlign w:val="center"/>
            <w:hideMark/>
          </w:tcPr>
          <w:p w14:paraId="7D515814" w14:textId="77777777" w:rsidR="001501B6" w:rsidRPr="00A17030" w:rsidRDefault="001501B6" w:rsidP="001501B6">
            <w:pPr>
              <w:widowControl/>
              <w:spacing w:line="360" w:lineRule="auto"/>
              <w:jc w:val="left"/>
              <w:rPr>
                <w:rFonts w:ascii="宋体" w:hAnsi="宋体" w:cs="宋体"/>
                <w:color w:val="000000"/>
                <w:kern w:val="0"/>
                <w:sz w:val="24"/>
                <w:szCs w:val="24"/>
              </w:rPr>
            </w:pPr>
          </w:p>
        </w:tc>
      </w:tr>
      <w:tr w:rsidR="001501B6" w:rsidRPr="00A17030" w14:paraId="2752E2BD" w14:textId="77777777" w:rsidTr="00F44310">
        <w:trPr>
          <w:trHeight w:val="499"/>
        </w:trPr>
        <w:tc>
          <w:tcPr>
            <w:tcW w:w="383" w:type="pct"/>
            <w:vMerge/>
            <w:vAlign w:val="center"/>
            <w:hideMark/>
          </w:tcPr>
          <w:p w14:paraId="6C0B97FD" w14:textId="77777777" w:rsidR="001501B6" w:rsidRPr="00A17030" w:rsidRDefault="001501B6" w:rsidP="001501B6">
            <w:pPr>
              <w:widowControl/>
              <w:spacing w:line="360" w:lineRule="auto"/>
              <w:jc w:val="left"/>
              <w:rPr>
                <w:rFonts w:ascii="宋体" w:hAnsi="宋体" w:cs="宋体"/>
                <w:color w:val="000000"/>
                <w:kern w:val="0"/>
                <w:sz w:val="24"/>
                <w:szCs w:val="24"/>
              </w:rPr>
            </w:pPr>
          </w:p>
        </w:tc>
        <w:tc>
          <w:tcPr>
            <w:tcW w:w="924" w:type="pct"/>
            <w:vMerge/>
            <w:vAlign w:val="center"/>
            <w:hideMark/>
          </w:tcPr>
          <w:p w14:paraId="13D2B9F4" w14:textId="77777777" w:rsidR="001501B6" w:rsidRPr="00A17030" w:rsidRDefault="001501B6" w:rsidP="001501B6">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16346EA1" w14:textId="626F6E14" w:rsidR="001501B6" w:rsidRPr="00A17030" w:rsidRDefault="001501B6" w:rsidP="001501B6">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2.对项目理解较透彻，把握较准确，分析略有不足的，得</w:t>
            </w:r>
            <w:r w:rsidR="002379E4">
              <w:rPr>
                <w:rFonts w:ascii="宋体" w:hAnsi="宋体" w:cs="宋体"/>
                <w:color w:val="000000"/>
                <w:kern w:val="0"/>
                <w:sz w:val="24"/>
                <w:szCs w:val="24"/>
              </w:rPr>
              <w:t>5</w:t>
            </w:r>
            <w:r w:rsidRPr="00A17030">
              <w:rPr>
                <w:rFonts w:ascii="宋体" w:hAnsi="宋体" w:cs="宋体" w:hint="eastAsia"/>
                <w:color w:val="000000"/>
                <w:kern w:val="0"/>
                <w:sz w:val="24"/>
                <w:szCs w:val="24"/>
              </w:rPr>
              <w:t>分；</w:t>
            </w:r>
          </w:p>
        </w:tc>
        <w:tc>
          <w:tcPr>
            <w:tcW w:w="504" w:type="pct"/>
            <w:vMerge/>
            <w:vAlign w:val="center"/>
            <w:hideMark/>
          </w:tcPr>
          <w:p w14:paraId="7484D7AC" w14:textId="77777777" w:rsidR="001501B6" w:rsidRPr="00A17030" w:rsidRDefault="001501B6" w:rsidP="001501B6">
            <w:pPr>
              <w:widowControl/>
              <w:spacing w:line="360" w:lineRule="auto"/>
              <w:jc w:val="left"/>
              <w:rPr>
                <w:rFonts w:ascii="宋体" w:hAnsi="宋体" w:cs="宋体"/>
                <w:color w:val="000000"/>
                <w:kern w:val="0"/>
                <w:sz w:val="24"/>
                <w:szCs w:val="24"/>
              </w:rPr>
            </w:pPr>
          </w:p>
        </w:tc>
      </w:tr>
      <w:tr w:rsidR="001501B6" w:rsidRPr="00A17030" w14:paraId="06BC1881" w14:textId="77777777" w:rsidTr="00F44310">
        <w:trPr>
          <w:trHeight w:val="499"/>
        </w:trPr>
        <w:tc>
          <w:tcPr>
            <w:tcW w:w="383" w:type="pct"/>
            <w:vMerge/>
            <w:vAlign w:val="center"/>
          </w:tcPr>
          <w:p w14:paraId="2B2EB250" w14:textId="77777777" w:rsidR="001501B6" w:rsidRPr="00A17030" w:rsidRDefault="001501B6" w:rsidP="001501B6">
            <w:pPr>
              <w:widowControl/>
              <w:spacing w:line="360" w:lineRule="auto"/>
              <w:jc w:val="left"/>
              <w:rPr>
                <w:rFonts w:ascii="宋体" w:hAnsi="宋体" w:cs="宋体"/>
                <w:color w:val="000000"/>
                <w:kern w:val="0"/>
                <w:sz w:val="24"/>
                <w:szCs w:val="24"/>
              </w:rPr>
            </w:pPr>
          </w:p>
        </w:tc>
        <w:tc>
          <w:tcPr>
            <w:tcW w:w="924" w:type="pct"/>
            <w:vMerge/>
            <w:vAlign w:val="center"/>
          </w:tcPr>
          <w:p w14:paraId="397B7B22" w14:textId="77777777" w:rsidR="001501B6" w:rsidRPr="00A17030" w:rsidRDefault="001501B6" w:rsidP="001501B6">
            <w:pPr>
              <w:widowControl/>
              <w:spacing w:line="360" w:lineRule="auto"/>
              <w:jc w:val="left"/>
              <w:rPr>
                <w:rFonts w:ascii="宋体" w:hAnsi="宋体" w:cs="宋体"/>
                <w:color w:val="000000"/>
                <w:kern w:val="0"/>
                <w:sz w:val="24"/>
                <w:szCs w:val="24"/>
              </w:rPr>
            </w:pPr>
          </w:p>
        </w:tc>
        <w:tc>
          <w:tcPr>
            <w:tcW w:w="3189" w:type="pct"/>
            <w:shd w:val="clear" w:color="auto" w:fill="auto"/>
            <w:vAlign w:val="center"/>
          </w:tcPr>
          <w:p w14:paraId="512F998C" w14:textId="6EACD793" w:rsidR="001501B6" w:rsidRPr="00A17030" w:rsidRDefault="001501B6" w:rsidP="001501B6">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3.对项目理解不透彻，把握不准确的，得</w:t>
            </w:r>
            <w:r w:rsidR="002379E4">
              <w:rPr>
                <w:rFonts w:ascii="宋体" w:hAnsi="宋体" w:cs="宋体"/>
                <w:color w:val="000000"/>
                <w:kern w:val="0"/>
                <w:sz w:val="24"/>
                <w:szCs w:val="24"/>
              </w:rPr>
              <w:t>2</w:t>
            </w:r>
            <w:r w:rsidRPr="00A17030">
              <w:rPr>
                <w:rFonts w:ascii="宋体" w:hAnsi="宋体" w:cs="宋体" w:hint="eastAsia"/>
                <w:color w:val="000000"/>
                <w:kern w:val="0"/>
                <w:sz w:val="24"/>
                <w:szCs w:val="24"/>
              </w:rPr>
              <w:t>分。</w:t>
            </w:r>
          </w:p>
        </w:tc>
        <w:tc>
          <w:tcPr>
            <w:tcW w:w="504" w:type="pct"/>
            <w:vMerge/>
            <w:vAlign w:val="center"/>
          </w:tcPr>
          <w:p w14:paraId="2A2273AA" w14:textId="77777777" w:rsidR="001501B6" w:rsidRPr="00A17030" w:rsidRDefault="001501B6" w:rsidP="001501B6">
            <w:pPr>
              <w:widowControl/>
              <w:spacing w:line="360" w:lineRule="auto"/>
              <w:jc w:val="left"/>
              <w:rPr>
                <w:rFonts w:ascii="宋体" w:hAnsi="宋体" w:cs="宋体"/>
                <w:color w:val="000000"/>
                <w:kern w:val="0"/>
                <w:sz w:val="24"/>
                <w:szCs w:val="24"/>
              </w:rPr>
            </w:pPr>
          </w:p>
        </w:tc>
      </w:tr>
      <w:tr w:rsidR="001501B6" w:rsidRPr="00A17030" w14:paraId="34ACA501" w14:textId="77777777" w:rsidTr="00F44310">
        <w:trPr>
          <w:trHeight w:val="499"/>
        </w:trPr>
        <w:tc>
          <w:tcPr>
            <w:tcW w:w="383" w:type="pct"/>
            <w:vMerge/>
            <w:vAlign w:val="center"/>
            <w:hideMark/>
          </w:tcPr>
          <w:p w14:paraId="31D12CE0" w14:textId="77777777" w:rsidR="001501B6" w:rsidRPr="00A17030" w:rsidRDefault="001501B6" w:rsidP="001501B6">
            <w:pPr>
              <w:widowControl/>
              <w:spacing w:line="360" w:lineRule="auto"/>
              <w:jc w:val="left"/>
              <w:rPr>
                <w:rFonts w:ascii="宋体" w:hAnsi="宋体" w:cs="宋体"/>
                <w:color w:val="000000"/>
                <w:kern w:val="0"/>
                <w:sz w:val="24"/>
                <w:szCs w:val="24"/>
              </w:rPr>
            </w:pPr>
          </w:p>
        </w:tc>
        <w:tc>
          <w:tcPr>
            <w:tcW w:w="924" w:type="pct"/>
            <w:vMerge/>
            <w:vAlign w:val="center"/>
            <w:hideMark/>
          </w:tcPr>
          <w:p w14:paraId="40B35A67" w14:textId="77777777" w:rsidR="001501B6" w:rsidRPr="00A17030" w:rsidRDefault="001501B6" w:rsidP="001501B6">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3B9FF0C5" w14:textId="0D7BA91E" w:rsidR="001501B6" w:rsidRPr="00A17030" w:rsidRDefault="001501B6" w:rsidP="001501B6">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4</w:t>
            </w:r>
            <w:r w:rsidRPr="00A17030">
              <w:rPr>
                <w:rFonts w:ascii="宋体" w:hAnsi="宋体" w:cs="宋体" w:hint="eastAsia"/>
                <w:color w:val="000000"/>
                <w:kern w:val="0"/>
                <w:sz w:val="24"/>
                <w:szCs w:val="24"/>
              </w:rPr>
              <w:t>.</w:t>
            </w:r>
            <w:r>
              <w:rPr>
                <w:rFonts w:ascii="宋体" w:hAnsi="宋体" w:cs="宋体" w:hint="eastAsia"/>
                <w:color w:val="000000"/>
                <w:kern w:val="0"/>
                <w:sz w:val="24"/>
                <w:szCs w:val="24"/>
              </w:rPr>
              <w:t>本项未提供，得0分。</w:t>
            </w:r>
          </w:p>
        </w:tc>
        <w:tc>
          <w:tcPr>
            <w:tcW w:w="504" w:type="pct"/>
            <w:vMerge/>
            <w:vAlign w:val="center"/>
            <w:hideMark/>
          </w:tcPr>
          <w:p w14:paraId="01E476C2" w14:textId="77777777" w:rsidR="001501B6" w:rsidRPr="00A17030" w:rsidRDefault="001501B6" w:rsidP="001501B6">
            <w:pPr>
              <w:widowControl/>
              <w:spacing w:line="360" w:lineRule="auto"/>
              <w:jc w:val="left"/>
              <w:rPr>
                <w:rFonts w:ascii="宋体" w:hAnsi="宋体" w:cs="宋体"/>
                <w:color w:val="000000"/>
                <w:kern w:val="0"/>
                <w:sz w:val="24"/>
                <w:szCs w:val="24"/>
              </w:rPr>
            </w:pPr>
          </w:p>
        </w:tc>
      </w:tr>
      <w:tr w:rsidR="001501B6" w:rsidRPr="00A17030" w14:paraId="378AC4D6" w14:textId="77777777" w:rsidTr="00F44310">
        <w:trPr>
          <w:trHeight w:val="499"/>
        </w:trPr>
        <w:tc>
          <w:tcPr>
            <w:tcW w:w="383" w:type="pct"/>
            <w:vMerge w:val="restart"/>
            <w:shd w:val="clear" w:color="auto" w:fill="auto"/>
            <w:vAlign w:val="center"/>
            <w:hideMark/>
          </w:tcPr>
          <w:p w14:paraId="5E42D781" w14:textId="77777777" w:rsidR="001501B6" w:rsidRPr="00A17030" w:rsidRDefault="001501B6" w:rsidP="001501B6">
            <w:pPr>
              <w:widowControl/>
              <w:spacing w:line="360" w:lineRule="auto"/>
              <w:jc w:val="center"/>
              <w:rPr>
                <w:rFonts w:ascii="宋体" w:hAnsi="宋体" w:cs="宋体"/>
                <w:color w:val="000000"/>
                <w:kern w:val="0"/>
                <w:sz w:val="24"/>
                <w:szCs w:val="24"/>
              </w:rPr>
            </w:pPr>
            <w:r w:rsidRPr="00A17030">
              <w:rPr>
                <w:rFonts w:ascii="宋体" w:hAnsi="宋体" w:cs="宋体" w:hint="eastAsia"/>
                <w:color w:val="000000"/>
                <w:kern w:val="0"/>
                <w:sz w:val="24"/>
                <w:szCs w:val="24"/>
              </w:rPr>
              <w:t>12</w:t>
            </w:r>
          </w:p>
        </w:tc>
        <w:tc>
          <w:tcPr>
            <w:tcW w:w="924" w:type="pct"/>
            <w:vMerge w:val="restart"/>
            <w:shd w:val="clear" w:color="auto" w:fill="auto"/>
            <w:vAlign w:val="center"/>
            <w:hideMark/>
          </w:tcPr>
          <w:p w14:paraId="45524CED" w14:textId="77777777" w:rsidR="001501B6" w:rsidRPr="00A17030" w:rsidRDefault="001501B6" w:rsidP="001501B6">
            <w:pPr>
              <w:widowControl/>
              <w:spacing w:line="360" w:lineRule="auto"/>
              <w:jc w:val="center"/>
              <w:rPr>
                <w:rFonts w:ascii="宋体" w:hAnsi="宋体" w:cs="宋体"/>
                <w:color w:val="000000"/>
                <w:kern w:val="0"/>
                <w:sz w:val="24"/>
                <w:szCs w:val="24"/>
              </w:rPr>
            </w:pPr>
            <w:r w:rsidRPr="00A17030">
              <w:rPr>
                <w:rFonts w:ascii="宋体" w:hAnsi="宋体" w:cs="宋体" w:hint="eastAsia"/>
                <w:color w:val="000000"/>
                <w:kern w:val="0"/>
                <w:sz w:val="24"/>
                <w:szCs w:val="24"/>
              </w:rPr>
              <w:t>技术规格要求响应程度</w:t>
            </w:r>
          </w:p>
        </w:tc>
        <w:tc>
          <w:tcPr>
            <w:tcW w:w="3189" w:type="pct"/>
            <w:shd w:val="clear" w:color="auto" w:fill="auto"/>
            <w:vAlign w:val="center"/>
            <w:hideMark/>
          </w:tcPr>
          <w:p w14:paraId="015DEA81" w14:textId="7BE28C24" w:rsidR="001501B6" w:rsidRPr="00A17030" w:rsidRDefault="001501B6" w:rsidP="001501B6">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完全满足采购文件第六章“项目需求说明”需求的，得10分。每有一项技术条款不满足，扣2分，扣完为止。</w:t>
            </w:r>
          </w:p>
        </w:tc>
        <w:tc>
          <w:tcPr>
            <w:tcW w:w="504" w:type="pct"/>
            <w:vMerge w:val="restart"/>
            <w:shd w:val="clear" w:color="auto" w:fill="auto"/>
            <w:vAlign w:val="center"/>
            <w:hideMark/>
          </w:tcPr>
          <w:p w14:paraId="0AFA1881" w14:textId="6772F08D" w:rsidR="001501B6" w:rsidRPr="00A17030" w:rsidRDefault="001501B6" w:rsidP="001501B6">
            <w:pPr>
              <w:widowControl/>
              <w:spacing w:line="360" w:lineRule="auto"/>
              <w:jc w:val="center"/>
              <w:rPr>
                <w:rFonts w:ascii="宋体" w:hAnsi="宋体" w:cs="宋体"/>
                <w:color w:val="000000"/>
                <w:kern w:val="0"/>
                <w:sz w:val="24"/>
                <w:szCs w:val="24"/>
              </w:rPr>
            </w:pPr>
            <w:r>
              <w:rPr>
                <w:rFonts w:ascii="宋体" w:hAnsi="宋体" w:cs="宋体"/>
                <w:color w:val="000000"/>
                <w:kern w:val="0"/>
                <w:sz w:val="24"/>
                <w:szCs w:val="24"/>
              </w:rPr>
              <w:t>10</w:t>
            </w:r>
          </w:p>
        </w:tc>
      </w:tr>
      <w:tr w:rsidR="001501B6" w:rsidRPr="00A17030" w14:paraId="2FF772D8" w14:textId="77777777" w:rsidTr="00F44310">
        <w:trPr>
          <w:trHeight w:val="499"/>
        </w:trPr>
        <w:tc>
          <w:tcPr>
            <w:tcW w:w="383" w:type="pct"/>
            <w:vMerge/>
            <w:vAlign w:val="center"/>
            <w:hideMark/>
          </w:tcPr>
          <w:p w14:paraId="61AE1F04" w14:textId="77777777" w:rsidR="001501B6" w:rsidRPr="00A17030" w:rsidRDefault="001501B6" w:rsidP="001501B6">
            <w:pPr>
              <w:widowControl/>
              <w:spacing w:line="360" w:lineRule="auto"/>
              <w:jc w:val="left"/>
              <w:rPr>
                <w:rFonts w:ascii="宋体" w:hAnsi="宋体" w:cs="宋体"/>
                <w:color w:val="000000"/>
                <w:kern w:val="0"/>
                <w:sz w:val="24"/>
                <w:szCs w:val="24"/>
              </w:rPr>
            </w:pPr>
          </w:p>
        </w:tc>
        <w:tc>
          <w:tcPr>
            <w:tcW w:w="924" w:type="pct"/>
            <w:vMerge/>
            <w:vAlign w:val="center"/>
            <w:hideMark/>
          </w:tcPr>
          <w:p w14:paraId="6FE8D9BB" w14:textId="77777777" w:rsidR="001501B6" w:rsidRPr="00A17030" w:rsidRDefault="001501B6" w:rsidP="001501B6">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52F5CFBF" w14:textId="77777777" w:rsidR="001501B6" w:rsidRPr="00A17030" w:rsidRDefault="001501B6" w:rsidP="001501B6">
            <w:pPr>
              <w:widowControl/>
              <w:spacing w:line="360" w:lineRule="auto"/>
              <w:rPr>
                <w:rFonts w:ascii="宋体" w:hAnsi="宋体" w:cs="宋体"/>
                <w:color w:val="000000"/>
                <w:kern w:val="0"/>
                <w:sz w:val="24"/>
                <w:szCs w:val="24"/>
              </w:rPr>
            </w:pPr>
            <w:r w:rsidRPr="00A17030">
              <w:rPr>
                <w:rFonts w:ascii="宋体" w:hAnsi="宋体" w:cs="宋体" w:hint="eastAsia"/>
                <w:color w:val="000000"/>
                <w:kern w:val="0"/>
                <w:sz w:val="24"/>
                <w:szCs w:val="24"/>
              </w:rPr>
              <w:t>注：</w:t>
            </w:r>
          </w:p>
        </w:tc>
        <w:tc>
          <w:tcPr>
            <w:tcW w:w="504" w:type="pct"/>
            <w:vMerge/>
            <w:vAlign w:val="center"/>
            <w:hideMark/>
          </w:tcPr>
          <w:p w14:paraId="3B2FB31F" w14:textId="77777777" w:rsidR="001501B6" w:rsidRPr="00A17030" w:rsidRDefault="001501B6" w:rsidP="001501B6">
            <w:pPr>
              <w:widowControl/>
              <w:spacing w:line="360" w:lineRule="auto"/>
              <w:jc w:val="left"/>
              <w:rPr>
                <w:rFonts w:ascii="宋体" w:hAnsi="宋体" w:cs="宋体"/>
                <w:color w:val="000000"/>
                <w:kern w:val="0"/>
                <w:sz w:val="24"/>
                <w:szCs w:val="24"/>
              </w:rPr>
            </w:pPr>
          </w:p>
        </w:tc>
      </w:tr>
      <w:tr w:rsidR="001501B6" w:rsidRPr="00A17030" w14:paraId="1D01081F" w14:textId="77777777" w:rsidTr="00F44310">
        <w:trPr>
          <w:trHeight w:val="499"/>
        </w:trPr>
        <w:tc>
          <w:tcPr>
            <w:tcW w:w="383" w:type="pct"/>
            <w:vMerge/>
            <w:vAlign w:val="center"/>
            <w:hideMark/>
          </w:tcPr>
          <w:p w14:paraId="42FDA65B" w14:textId="77777777" w:rsidR="001501B6" w:rsidRPr="00A17030" w:rsidRDefault="001501B6" w:rsidP="001501B6">
            <w:pPr>
              <w:widowControl/>
              <w:spacing w:line="360" w:lineRule="auto"/>
              <w:jc w:val="left"/>
              <w:rPr>
                <w:rFonts w:ascii="宋体" w:hAnsi="宋体" w:cs="宋体"/>
                <w:color w:val="000000"/>
                <w:kern w:val="0"/>
                <w:sz w:val="24"/>
                <w:szCs w:val="24"/>
              </w:rPr>
            </w:pPr>
          </w:p>
        </w:tc>
        <w:tc>
          <w:tcPr>
            <w:tcW w:w="924" w:type="pct"/>
            <w:vMerge/>
            <w:vAlign w:val="center"/>
            <w:hideMark/>
          </w:tcPr>
          <w:p w14:paraId="17E3BB64" w14:textId="77777777" w:rsidR="001501B6" w:rsidRPr="00A17030" w:rsidRDefault="001501B6" w:rsidP="001501B6">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1698A600" w14:textId="77777777" w:rsidR="001501B6" w:rsidRPr="00A17030" w:rsidRDefault="001501B6" w:rsidP="001501B6">
            <w:pPr>
              <w:widowControl/>
              <w:spacing w:line="360" w:lineRule="auto"/>
              <w:rPr>
                <w:rFonts w:ascii="宋体" w:hAnsi="宋体" w:cs="宋体"/>
                <w:color w:val="000000"/>
                <w:kern w:val="0"/>
                <w:sz w:val="24"/>
                <w:szCs w:val="24"/>
              </w:rPr>
            </w:pPr>
            <w:r w:rsidRPr="00A17030">
              <w:rPr>
                <w:rFonts w:ascii="宋体" w:hAnsi="宋体" w:cs="宋体" w:hint="eastAsia"/>
                <w:color w:val="000000"/>
                <w:kern w:val="0"/>
                <w:sz w:val="24"/>
                <w:szCs w:val="24"/>
              </w:rPr>
              <w:t>1.文件中第六章技术参数要求提供证明材料的，均需按要求提供，否则视为不满足；</w:t>
            </w:r>
          </w:p>
        </w:tc>
        <w:tc>
          <w:tcPr>
            <w:tcW w:w="504" w:type="pct"/>
            <w:vMerge/>
            <w:vAlign w:val="center"/>
            <w:hideMark/>
          </w:tcPr>
          <w:p w14:paraId="79250A17" w14:textId="77777777" w:rsidR="001501B6" w:rsidRPr="00A17030" w:rsidRDefault="001501B6" w:rsidP="001501B6">
            <w:pPr>
              <w:widowControl/>
              <w:spacing w:line="360" w:lineRule="auto"/>
              <w:jc w:val="left"/>
              <w:rPr>
                <w:rFonts w:ascii="宋体" w:hAnsi="宋体" w:cs="宋体"/>
                <w:color w:val="000000"/>
                <w:kern w:val="0"/>
                <w:sz w:val="24"/>
                <w:szCs w:val="24"/>
              </w:rPr>
            </w:pPr>
          </w:p>
        </w:tc>
      </w:tr>
      <w:tr w:rsidR="001501B6" w:rsidRPr="00A17030" w14:paraId="5EF8764A" w14:textId="77777777" w:rsidTr="00F44310">
        <w:trPr>
          <w:trHeight w:val="499"/>
        </w:trPr>
        <w:tc>
          <w:tcPr>
            <w:tcW w:w="383" w:type="pct"/>
            <w:vMerge/>
            <w:vAlign w:val="center"/>
            <w:hideMark/>
          </w:tcPr>
          <w:p w14:paraId="4BA1592A" w14:textId="77777777" w:rsidR="001501B6" w:rsidRPr="00A17030" w:rsidRDefault="001501B6" w:rsidP="001501B6">
            <w:pPr>
              <w:widowControl/>
              <w:spacing w:line="360" w:lineRule="auto"/>
              <w:jc w:val="left"/>
              <w:rPr>
                <w:rFonts w:ascii="宋体" w:hAnsi="宋体" w:cs="宋体"/>
                <w:color w:val="000000"/>
                <w:kern w:val="0"/>
                <w:sz w:val="24"/>
                <w:szCs w:val="24"/>
              </w:rPr>
            </w:pPr>
          </w:p>
        </w:tc>
        <w:tc>
          <w:tcPr>
            <w:tcW w:w="924" w:type="pct"/>
            <w:vMerge/>
            <w:vAlign w:val="center"/>
            <w:hideMark/>
          </w:tcPr>
          <w:p w14:paraId="07E67A2D" w14:textId="77777777" w:rsidR="001501B6" w:rsidRPr="00A17030" w:rsidRDefault="001501B6" w:rsidP="001501B6">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2FE9C2A0" w14:textId="77777777" w:rsidR="001501B6" w:rsidRPr="00A17030" w:rsidRDefault="001501B6" w:rsidP="001501B6">
            <w:pPr>
              <w:widowControl/>
              <w:spacing w:line="360" w:lineRule="auto"/>
              <w:rPr>
                <w:rFonts w:ascii="宋体" w:hAnsi="宋体" w:cs="宋体"/>
                <w:color w:val="000000"/>
                <w:kern w:val="0"/>
                <w:sz w:val="24"/>
                <w:szCs w:val="24"/>
              </w:rPr>
            </w:pPr>
            <w:r w:rsidRPr="00A17030">
              <w:rPr>
                <w:rFonts w:ascii="宋体" w:hAnsi="宋体" w:cs="宋体" w:hint="eastAsia"/>
                <w:color w:val="000000"/>
                <w:kern w:val="0"/>
                <w:sz w:val="24"/>
                <w:szCs w:val="24"/>
              </w:rPr>
              <w:t>2.所有要求提供证明材料的参数，均需逐项一一提供，并且所有证明材料均需在《技术规格偏离表》中标明页码；</w:t>
            </w:r>
          </w:p>
        </w:tc>
        <w:tc>
          <w:tcPr>
            <w:tcW w:w="504" w:type="pct"/>
            <w:vMerge/>
            <w:vAlign w:val="center"/>
            <w:hideMark/>
          </w:tcPr>
          <w:p w14:paraId="35DC4965" w14:textId="77777777" w:rsidR="001501B6" w:rsidRPr="00A17030" w:rsidRDefault="001501B6" w:rsidP="001501B6">
            <w:pPr>
              <w:widowControl/>
              <w:spacing w:line="360" w:lineRule="auto"/>
              <w:jc w:val="left"/>
              <w:rPr>
                <w:rFonts w:ascii="宋体" w:hAnsi="宋体" w:cs="宋体"/>
                <w:color w:val="000000"/>
                <w:kern w:val="0"/>
                <w:sz w:val="24"/>
                <w:szCs w:val="24"/>
              </w:rPr>
            </w:pPr>
          </w:p>
        </w:tc>
      </w:tr>
      <w:tr w:rsidR="001501B6" w:rsidRPr="00A17030" w14:paraId="5D56F5D5" w14:textId="77777777" w:rsidTr="00F44310">
        <w:trPr>
          <w:trHeight w:val="499"/>
        </w:trPr>
        <w:tc>
          <w:tcPr>
            <w:tcW w:w="383" w:type="pct"/>
            <w:vMerge/>
            <w:vAlign w:val="center"/>
            <w:hideMark/>
          </w:tcPr>
          <w:p w14:paraId="7CDEE379" w14:textId="77777777" w:rsidR="001501B6" w:rsidRPr="00A17030" w:rsidRDefault="001501B6" w:rsidP="001501B6">
            <w:pPr>
              <w:widowControl/>
              <w:spacing w:line="360" w:lineRule="auto"/>
              <w:jc w:val="left"/>
              <w:rPr>
                <w:rFonts w:ascii="宋体" w:hAnsi="宋体" w:cs="宋体"/>
                <w:color w:val="000000"/>
                <w:kern w:val="0"/>
                <w:sz w:val="24"/>
                <w:szCs w:val="24"/>
              </w:rPr>
            </w:pPr>
          </w:p>
        </w:tc>
        <w:tc>
          <w:tcPr>
            <w:tcW w:w="924" w:type="pct"/>
            <w:vMerge/>
            <w:vAlign w:val="center"/>
            <w:hideMark/>
          </w:tcPr>
          <w:p w14:paraId="0DC99D0F" w14:textId="77777777" w:rsidR="001501B6" w:rsidRPr="00A17030" w:rsidRDefault="001501B6" w:rsidP="001501B6">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0A9B04EC" w14:textId="77777777" w:rsidR="001501B6" w:rsidRPr="00A17030" w:rsidRDefault="001501B6" w:rsidP="001501B6">
            <w:pPr>
              <w:widowControl/>
              <w:spacing w:line="360" w:lineRule="auto"/>
              <w:rPr>
                <w:rFonts w:ascii="宋体" w:hAnsi="宋体" w:cs="宋体"/>
                <w:color w:val="000000"/>
                <w:kern w:val="0"/>
                <w:sz w:val="24"/>
                <w:szCs w:val="24"/>
              </w:rPr>
            </w:pPr>
            <w:r w:rsidRPr="00A17030">
              <w:rPr>
                <w:rFonts w:ascii="宋体" w:hAnsi="宋体" w:cs="宋体" w:hint="eastAsia"/>
                <w:color w:val="000000"/>
                <w:kern w:val="0"/>
                <w:sz w:val="24"/>
                <w:szCs w:val="24"/>
              </w:rPr>
              <w:t>3.证明文件与《技术规格偏离表》不一致以证明文件为准；</w:t>
            </w:r>
          </w:p>
        </w:tc>
        <w:tc>
          <w:tcPr>
            <w:tcW w:w="504" w:type="pct"/>
            <w:vMerge/>
            <w:vAlign w:val="center"/>
            <w:hideMark/>
          </w:tcPr>
          <w:p w14:paraId="7818753F" w14:textId="77777777" w:rsidR="001501B6" w:rsidRPr="00A17030" w:rsidRDefault="001501B6" w:rsidP="001501B6">
            <w:pPr>
              <w:widowControl/>
              <w:spacing w:line="360" w:lineRule="auto"/>
              <w:jc w:val="left"/>
              <w:rPr>
                <w:rFonts w:ascii="宋体" w:hAnsi="宋体" w:cs="宋体"/>
                <w:color w:val="000000"/>
                <w:kern w:val="0"/>
                <w:sz w:val="24"/>
                <w:szCs w:val="24"/>
              </w:rPr>
            </w:pPr>
          </w:p>
        </w:tc>
      </w:tr>
      <w:tr w:rsidR="001501B6" w:rsidRPr="00A17030" w14:paraId="2DE1C0DC" w14:textId="77777777" w:rsidTr="00F44310">
        <w:trPr>
          <w:trHeight w:val="499"/>
        </w:trPr>
        <w:tc>
          <w:tcPr>
            <w:tcW w:w="383" w:type="pct"/>
            <w:vMerge/>
            <w:vAlign w:val="center"/>
            <w:hideMark/>
          </w:tcPr>
          <w:p w14:paraId="6C21E7A2" w14:textId="77777777" w:rsidR="001501B6" w:rsidRPr="00A17030" w:rsidRDefault="001501B6" w:rsidP="001501B6">
            <w:pPr>
              <w:widowControl/>
              <w:spacing w:line="360" w:lineRule="auto"/>
              <w:jc w:val="left"/>
              <w:rPr>
                <w:rFonts w:ascii="宋体" w:hAnsi="宋体" w:cs="宋体"/>
                <w:color w:val="000000"/>
                <w:kern w:val="0"/>
                <w:sz w:val="24"/>
                <w:szCs w:val="24"/>
              </w:rPr>
            </w:pPr>
          </w:p>
        </w:tc>
        <w:tc>
          <w:tcPr>
            <w:tcW w:w="924" w:type="pct"/>
            <w:vMerge/>
            <w:vAlign w:val="center"/>
            <w:hideMark/>
          </w:tcPr>
          <w:p w14:paraId="6BC02A55" w14:textId="77777777" w:rsidR="001501B6" w:rsidRPr="00A17030" w:rsidRDefault="001501B6" w:rsidP="001501B6">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46250214" w14:textId="77777777" w:rsidR="001501B6" w:rsidRPr="00A17030" w:rsidRDefault="001501B6" w:rsidP="001501B6">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4.因未在《技术规格偏离表》注明支撑资料具体位置或位置不准确（如页码或序号），视为不满足；</w:t>
            </w:r>
          </w:p>
        </w:tc>
        <w:tc>
          <w:tcPr>
            <w:tcW w:w="504" w:type="pct"/>
            <w:vMerge/>
            <w:vAlign w:val="center"/>
            <w:hideMark/>
          </w:tcPr>
          <w:p w14:paraId="14CD9535" w14:textId="77777777" w:rsidR="001501B6" w:rsidRPr="00A17030" w:rsidRDefault="001501B6" w:rsidP="001501B6">
            <w:pPr>
              <w:widowControl/>
              <w:spacing w:line="360" w:lineRule="auto"/>
              <w:jc w:val="left"/>
              <w:rPr>
                <w:rFonts w:ascii="宋体" w:hAnsi="宋体" w:cs="宋体"/>
                <w:color w:val="000000"/>
                <w:kern w:val="0"/>
                <w:sz w:val="24"/>
                <w:szCs w:val="24"/>
              </w:rPr>
            </w:pPr>
          </w:p>
        </w:tc>
      </w:tr>
      <w:tr w:rsidR="001501B6" w:rsidRPr="00A17030" w14:paraId="22B85A36" w14:textId="77777777" w:rsidTr="00F44310">
        <w:trPr>
          <w:trHeight w:val="499"/>
        </w:trPr>
        <w:tc>
          <w:tcPr>
            <w:tcW w:w="383" w:type="pct"/>
            <w:vMerge/>
            <w:vAlign w:val="center"/>
            <w:hideMark/>
          </w:tcPr>
          <w:p w14:paraId="48B09103" w14:textId="77777777" w:rsidR="001501B6" w:rsidRPr="00A17030" w:rsidRDefault="001501B6" w:rsidP="001501B6">
            <w:pPr>
              <w:widowControl/>
              <w:spacing w:line="360" w:lineRule="auto"/>
              <w:jc w:val="left"/>
              <w:rPr>
                <w:rFonts w:ascii="宋体" w:hAnsi="宋体" w:cs="宋体"/>
                <w:color w:val="000000"/>
                <w:kern w:val="0"/>
                <w:sz w:val="24"/>
                <w:szCs w:val="24"/>
              </w:rPr>
            </w:pPr>
          </w:p>
        </w:tc>
        <w:tc>
          <w:tcPr>
            <w:tcW w:w="924" w:type="pct"/>
            <w:vMerge/>
            <w:vAlign w:val="center"/>
            <w:hideMark/>
          </w:tcPr>
          <w:p w14:paraId="38B7F8CE" w14:textId="77777777" w:rsidR="001501B6" w:rsidRPr="00A17030" w:rsidRDefault="001501B6" w:rsidP="001501B6">
            <w:pPr>
              <w:widowControl/>
              <w:spacing w:line="360" w:lineRule="auto"/>
              <w:jc w:val="left"/>
              <w:rPr>
                <w:rFonts w:ascii="宋体" w:hAnsi="宋体" w:cs="宋体"/>
                <w:color w:val="000000"/>
                <w:kern w:val="0"/>
                <w:sz w:val="24"/>
                <w:szCs w:val="24"/>
              </w:rPr>
            </w:pPr>
          </w:p>
        </w:tc>
        <w:tc>
          <w:tcPr>
            <w:tcW w:w="3189" w:type="pct"/>
            <w:shd w:val="clear" w:color="auto" w:fill="auto"/>
            <w:vAlign w:val="center"/>
            <w:hideMark/>
          </w:tcPr>
          <w:p w14:paraId="04D0D314" w14:textId="77777777" w:rsidR="001501B6" w:rsidRPr="00A17030" w:rsidRDefault="001501B6" w:rsidP="001501B6">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5.漏报技术条款视为负偏离。缺漏采购数量视为报价内容不完整，本项得分为0。</w:t>
            </w:r>
          </w:p>
        </w:tc>
        <w:tc>
          <w:tcPr>
            <w:tcW w:w="504" w:type="pct"/>
            <w:vMerge/>
            <w:vAlign w:val="center"/>
            <w:hideMark/>
          </w:tcPr>
          <w:p w14:paraId="5A3E4A61" w14:textId="77777777" w:rsidR="001501B6" w:rsidRPr="00A17030" w:rsidRDefault="001501B6" w:rsidP="001501B6">
            <w:pPr>
              <w:widowControl/>
              <w:spacing w:line="360" w:lineRule="auto"/>
              <w:jc w:val="left"/>
              <w:rPr>
                <w:rFonts w:ascii="宋体" w:hAnsi="宋体" w:cs="宋体"/>
                <w:color w:val="000000"/>
                <w:kern w:val="0"/>
                <w:sz w:val="24"/>
                <w:szCs w:val="24"/>
              </w:rPr>
            </w:pPr>
          </w:p>
        </w:tc>
      </w:tr>
      <w:tr w:rsidR="001501B6" w:rsidRPr="00A17030" w14:paraId="0AFF32BF" w14:textId="77777777" w:rsidTr="00F44310">
        <w:trPr>
          <w:trHeight w:val="499"/>
        </w:trPr>
        <w:tc>
          <w:tcPr>
            <w:tcW w:w="5000" w:type="pct"/>
            <w:gridSpan w:val="4"/>
            <w:shd w:val="clear" w:color="auto" w:fill="auto"/>
            <w:vAlign w:val="center"/>
            <w:hideMark/>
          </w:tcPr>
          <w:p w14:paraId="15697D78" w14:textId="4C539ECF" w:rsidR="001501B6" w:rsidRPr="00A17030" w:rsidRDefault="001501B6" w:rsidP="001501B6">
            <w:pPr>
              <w:widowControl/>
              <w:spacing w:line="360" w:lineRule="auto"/>
              <w:jc w:val="center"/>
              <w:rPr>
                <w:rFonts w:ascii="宋体" w:hAnsi="宋体" w:cs="宋体"/>
                <w:b/>
                <w:bCs/>
                <w:color w:val="000000"/>
                <w:kern w:val="0"/>
                <w:sz w:val="24"/>
                <w:szCs w:val="24"/>
              </w:rPr>
            </w:pPr>
            <w:r w:rsidRPr="00A17030">
              <w:rPr>
                <w:rFonts w:ascii="宋体" w:hAnsi="宋体" w:cs="宋体" w:hint="eastAsia"/>
                <w:b/>
                <w:bCs/>
                <w:color w:val="000000"/>
                <w:kern w:val="0"/>
                <w:sz w:val="24"/>
                <w:szCs w:val="24"/>
              </w:rPr>
              <w:t>三、价格</w:t>
            </w:r>
          </w:p>
        </w:tc>
      </w:tr>
      <w:tr w:rsidR="001501B6" w:rsidRPr="00A17030" w14:paraId="6BECCA1F" w14:textId="77777777" w:rsidTr="00F44310">
        <w:trPr>
          <w:trHeight w:val="499"/>
        </w:trPr>
        <w:tc>
          <w:tcPr>
            <w:tcW w:w="383" w:type="pct"/>
            <w:shd w:val="clear" w:color="auto" w:fill="auto"/>
            <w:vAlign w:val="center"/>
            <w:hideMark/>
          </w:tcPr>
          <w:p w14:paraId="7B4A8E2B" w14:textId="77777777" w:rsidR="001501B6" w:rsidRPr="00A17030" w:rsidRDefault="001501B6" w:rsidP="001501B6">
            <w:pPr>
              <w:widowControl/>
              <w:spacing w:line="360" w:lineRule="auto"/>
              <w:jc w:val="center"/>
              <w:rPr>
                <w:rFonts w:ascii="宋体" w:hAnsi="宋体" w:cs="宋体"/>
                <w:color w:val="000000"/>
                <w:kern w:val="0"/>
                <w:sz w:val="24"/>
                <w:szCs w:val="24"/>
              </w:rPr>
            </w:pPr>
            <w:r w:rsidRPr="00A17030">
              <w:rPr>
                <w:rFonts w:ascii="宋体" w:hAnsi="宋体" w:cs="宋体" w:hint="eastAsia"/>
                <w:color w:val="000000"/>
                <w:kern w:val="0"/>
                <w:sz w:val="24"/>
                <w:szCs w:val="24"/>
              </w:rPr>
              <w:t>1</w:t>
            </w:r>
          </w:p>
        </w:tc>
        <w:tc>
          <w:tcPr>
            <w:tcW w:w="924" w:type="pct"/>
            <w:shd w:val="clear" w:color="auto" w:fill="auto"/>
            <w:vAlign w:val="center"/>
            <w:hideMark/>
          </w:tcPr>
          <w:p w14:paraId="763CFE14" w14:textId="77777777" w:rsidR="001501B6" w:rsidRPr="00A17030" w:rsidRDefault="001501B6" w:rsidP="001501B6">
            <w:pPr>
              <w:widowControl/>
              <w:spacing w:line="360" w:lineRule="auto"/>
              <w:jc w:val="center"/>
              <w:rPr>
                <w:rFonts w:ascii="宋体" w:hAnsi="宋体" w:cs="宋体"/>
                <w:color w:val="000000"/>
                <w:kern w:val="0"/>
                <w:sz w:val="24"/>
                <w:szCs w:val="24"/>
              </w:rPr>
            </w:pPr>
            <w:r w:rsidRPr="00A17030">
              <w:rPr>
                <w:rFonts w:ascii="宋体" w:hAnsi="宋体" w:cs="宋体" w:hint="eastAsia"/>
                <w:color w:val="000000"/>
                <w:kern w:val="0"/>
                <w:sz w:val="24"/>
                <w:szCs w:val="24"/>
              </w:rPr>
              <w:t>价格</w:t>
            </w:r>
          </w:p>
        </w:tc>
        <w:tc>
          <w:tcPr>
            <w:tcW w:w="3189" w:type="pct"/>
            <w:shd w:val="clear" w:color="auto" w:fill="auto"/>
            <w:vAlign w:val="center"/>
            <w:hideMark/>
          </w:tcPr>
          <w:p w14:paraId="1CEC4C37" w14:textId="77777777" w:rsidR="001501B6" w:rsidRPr="00A17030" w:rsidRDefault="001501B6" w:rsidP="001501B6">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以符合招标文件要求的最低评标价为基准价，</w:t>
            </w:r>
            <w:proofErr w:type="gramStart"/>
            <w:r w:rsidRPr="00A17030">
              <w:rPr>
                <w:rFonts w:ascii="宋体" w:hAnsi="宋体" w:cs="宋体" w:hint="eastAsia"/>
                <w:color w:val="000000"/>
                <w:kern w:val="0"/>
                <w:sz w:val="24"/>
                <w:szCs w:val="24"/>
              </w:rPr>
              <w:t>基准价得满分</w:t>
            </w:r>
            <w:proofErr w:type="gramEnd"/>
            <w:r w:rsidRPr="00A17030">
              <w:rPr>
                <w:rFonts w:ascii="宋体" w:hAnsi="宋体" w:cs="宋体" w:hint="eastAsia"/>
                <w:color w:val="000000"/>
                <w:kern w:val="0"/>
                <w:sz w:val="24"/>
                <w:szCs w:val="24"/>
              </w:rPr>
              <w:t>10分，其它投标人的价格得分＝（基准价/该投标人的评标价）×10。</w:t>
            </w:r>
          </w:p>
        </w:tc>
        <w:tc>
          <w:tcPr>
            <w:tcW w:w="504" w:type="pct"/>
            <w:shd w:val="clear" w:color="auto" w:fill="auto"/>
            <w:vAlign w:val="center"/>
            <w:hideMark/>
          </w:tcPr>
          <w:p w14:paraId="303492B4" w14:textId="77777777" w:rsidR="001501B6" w:rsidRPr="00A17030" w:rsidRDefault="001501B6" w:rsidP="001501B6">
            <w:pPr>
              <w:widowControl/>
              <w:spacing w:line="360" w:lineRule="auto"/>
              <w:jc w:val="center"/>
              <w:rPr>
                <w:rFonts w:ascii="宋体" w:hAnsi="宋体" w:cs="宋体"/>
                <w:color w:val="000000"/>
                <w:kern w:val="0"/>
                <w:sz w:val="24"/>
                <w:szCs w:val="24"/>
              </w:rPr>
            </w:pPr>
            <w:r w:rsidRPr="00A17030">
              <w:rPr>
                <w:rFonts w:ascii="宋体" w:hAnsi="宋体" w:cs="宋体" w:hint="eastAsia"/>
                <w:color w:val="000000"/>
                <w:kern w:val="0"/>
                <w:sz w:val="24"/>
                <w:szCs w:val="24"/>
              </w:rPr>
              <w:t>10</w:t>
            </w:r>
          </w:p>
        </w:tc>
      </w:tr>
      <w:tr w:rsidR="001501B6" w:rsidRPr="00A17030" w14:paraId="50045527" w14:textId="77777777" w:rsidTr="00F44310">
        <w:trPr>
          <w:trHeight w:val="499"/>
        </w:trPr>
        <w:tc>
          <w:tcPr>
            <w:tcW w:w="5000" w:type="pct"/>
            <w:gridSpan w:val="4"/>
            <w:shd w:val="clear" w:color="auto" w:fill="auto"/>
            <w:vAlign w:val="center"/>
            <w:hideMark/>
          </w:tcPr>
          <w:p w14:paraId="7612F315" w14:textId="77777777" w:rsidR="001501B6" w:rsidRPr="00A17030" w:rsidRDefault="001501B6" w:rsidP="001501B6">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注：</w:t>
            </w:r>
          </w:p>
        </w:tc>
      </w:tr>
      <w:tr w:rsidR="001501B6" w:rsidRPr="00A17030" w14:paraId="2AAA6B89" w14:textId="77777777" w:rsidTr="00F44310">
        <w:trPr>
          <w:trHeight w:val="499"/>
        </w:trPr>
        <w:tc>
          <w:tcPr>
            <w:tcW w:w="5000" w:type="pct"/>
            <w:gridSpan w:val="4"/>
            <w:shd w:val="clear" w:color="auto" w:fill="auto"/>
            <w:vAlign w:val="center"/>
            <w:hideMark/>
          </w:tcPr>
          <w:p w14:paraId="5143A1FE" w14:textId="77777777" w:rsidR="001501B6" w:rsidRPr="00A17030" w:rsidRDefault="001501B6" w:rsidP="001501B6">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1.以上证书均需在有效期内，上述证书需提供证书复印件并加盖投标人公章,按规定需要年度监审的，需要提供有关的监审标识或附监审报告页，否则不得分。</w:t>
            </w:r>
          </w:p>
        </w:tc>
      </w:tr>
      <w:tr w:rsidR="001501B6" w:rsidRPr="00A17030" w14:paraId="0D9D5332" w14:textId="77777777" w:rsidTr="00F44310">
        <w:trPr>
          <w:trHeight w:val="499"/>
        </w:trPr>
        <w:tc>
          <w:tcPr>
            <w:tcW w:w="5000" w:type="pct"/>
            <w:gridSpan w:val="4"/>
            <w:shd w:val="clear" w:color="auto" w:fill="auto"/>
            <w:vAlign w:val="center"/>
            <w:hideMark/>
          </w:tcPr>
          <w:p w14:paraId="66EC2D93" w14:textId="77777777" w:rsidR="001501B6" w:rsidRPr="00A17030" w:rsidRDefault="001501B6" w:rsidP="001501B6">
            <w:pPr>
              <w:widowControl/>
              <w:spacing w:line="360" w:lineRule="auto"/>
              <w:jc w:val="left"/>
              <w:rPr>
                <w:rFonts w:ascii="宋体" w:hAnsi="宋体" w:cs="宋体"/>
                <w:color w:val="000000"/>
                <w:kern w:val="0"/>
                <w:sz w:val="24"/>
                <w:szCs w:val="24"/>
              </w:rPr>
            </w:pPr>
            <w:r w:rsidRPr="00A17030">
              <w:rPr>
                <w:rFonts w:ascii="宋体" w:hAnsi="宋体" w:cs="宋体" w:hint="eastAsia"/>
                <w:color w:val="000000"/>
                <w:kern w:val="0"/>
                <w:sz w:val="24"/>
                <w:szCs w:val="24"/>
              </w:rPr>
              <w:t>2.以上证明文件、证书均需提供复印件并加盖投标人公章，未按要求提供视为不满足。</w:t>
            </w:r>
          </w:p>
        </w:tc>
      </w:tr>
    </w:tbl>
    <w:p w14:paraId="482991C0" w14:textId="77777777" w:rsidR="00554850" w:rsidRPr="00554850" w:rsidRDefault="00554850" w:rsidP="00554850">
      <w:pPr>
        <w:pStyle w:val="af1"/>
        <w:spacing w:line="360" w:lineRule="auto"/>
        <w:rPr>
          <w:rFonts w:hAnsi="宋体"/>
          <w:b/>
          <w:bCs/>
          <w:sz w:val="24"/>
          <w:szCs w:val="24"/>
        </w:rPr>
      </w:pPr>
    </w:p>
    <w:p w14:paraId="2027C82C" w14:textId="5EF820B3" w:rsidR="00520A10" w:rsidRDefault="00F25660">
      <w:pPr>
        <w:pStyle w:val="af1"/>
        <w:spacing w:line="360" w:lineRule="auto"/>
        <w:ind w:firstLineChars="250" w:firstLine="602"/>
        <w:rPr>
          <w:rFonts w:hAnsi="宋体"/>
          <w:b/>
          <w:bCs/>
          <w:sz w:val="24"/>
          <w:szCs w:val="24"/>
        </w:rPr>
      </w:pPr>
      <w:r>
        <w:rPr>
          <w:rFonts w:hAnsi="宋体" w:hint="eastAsia"/>
          <w:b/>
          <w:bCs/>
          <w:sz w:val="24"/>
          <w:szCs w:val="24"/>
        </w:rPr>
        <w:t>说明1：评标价：</w:t>
      </w:r>
    </w:p>
    <w:p w14:paraId="75CA6DBA" w14:textId="77777777" w:rsidR="006C3064" w:rsidRPr="00C862BA" w:rsidRDefault="006C3064" w:rsidP="006C3064">
      <w:pPr>
        <w:pStyle w:val="af1"/>
        <w:tabs>
          <w:tab w:val="left" w:pos="1275"/>
          <w:tab w:val="left" w:pos="1440"/>
          <w:tab w:val="left" w:pos="1620"/>
        </w:tabs>
        <w:spacing w:line="360" w:lineRule="auto"/>
        <w:jc w:val="left"/>
        <w:rPr>
          <w:rFonts w:hAnsi="宋体"/>
          <w:b/>
          <w:sz w:val="24"/>
          <w:szCs w:val="24"/>
        </w:rPr>
      </w:pPr>
      <w:r>
        <w:rPr>
          <w:rFonts w:hAnsi="宋体"/>
          <w:b/>
          <w:sz w:val="24"/>
          <w:szCs w:val="24"/>
        </w:rPr>
        <w:t>1</w:t>
      </w:r>
      <w:r w:rsidRPr="00C862BA">
        <w:rPr>
          <w:rFonts w:hAnsi="宋体" w:hint="eastAsia"/>
          <w:b/>
          <w:sz w:val="24"/>
          <w:szCs w:val="24"/>
        </w:rPr>
        <w:t>、服务采购项目</w:t>
      </w:r>
    </w:p>
    <w:p w14:paraId="71E06909" w14:textId="77777777" w:rsidR="006C3064" w:rsidRDefault="006C3064" w:rsidP="006C3064">
      <w:pPr>
        <w:pStyle w:val="af1"/>
        <w:spacing w:line="360" w:lineRule="auto"/>
        <w:ind w:leftChars="150" w:left="315" w:firstLineChars="200" w:firstLine="480"/>
        <w:jc w:val="left"/>
        <w:rPr>
          <w:rFonts w:hAnsi="宋体"/>
          <w:sz w:val="24"/>
          <w:szCs w:val="24"/>
        </w:rPr>
      </w:pPr>
      <w:r w:rsidRPr="00C57003">
        <w:rPr>
          <w:rFonts w:hAnsi="宋体" w:hint="eastAsia"/>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w:t>
      </w:r>
      <w:r w:rsidRPr="00C57003">
        <w:rPr>
          <w:rFonts w:hAnsi="宋体" w:hint="eastAsia"/>
          <w:color w:val="FF0000"/>
          <w:sz w:val="24"/>
          <w:szCs w:val="24"/>
        </w:rPr>
        <w:t>如采购的服务全部由符合政策要求的小</w:t>
      </w:r>
      <w:proofErr w:type="gramStart"/>
      <w:r w:rsidRPr="00C57003">
        <w:rPr>
          <w:rFonts w:hAnsi="宋体" w:hint="eastAsia"/>
          <w:color w:val="FF0000"/>
          <w:sz w:val="24"/>
          <w:szCs w:val="24"/>
        </w:rPr>
        <w:t>微企业</w:t>
      </w:r>
      <w:proofErr w:type="gramEnd"/>
      <w:r w:rsidRPr="00C57003">
        <w:rPr>
          <w:rFonts w:hAnsi="宋体" w:hint="eastAsia"/>
          <w:color w:val="FF0000"/>
          <w:sz w:val="24"/>
          <w:szCs w:val="24"/>
        </w:rPr>
        <w:t>承接，则对投标人（供应商）的报价给予6%的扣除作为评标（评审）价；</w:t>
      </w:r>
      <w:r w:rsidRPr="00C57003">
        <w:rPr>
          <w:rFonts w:hAnsi="宋体" w:hint="eastAsia"/>
          <w:sz w:val="24"/>
          <w:szCs w:val="24"/>
        </w:rPr>
        <w:t>接受大中型企业与小</w:t>
      </w:r>
      <w:proofErr w:type="gramStart"/>
      <w:r w:rsidRPr="00C57003">
        <w:rPr>
          <w:rFonts w:hAnsi="宋体" w:hint="eastAsia"/>
          <w:sz w:val="24"/>
          <w:szCs w:val="24"/>
        </w:rPr>
        <w:t>微企业</w:t>
      </w:r>
      <w:proofErr w:type="gramEnd"/>
      <w:r w:rsidRPr="00C57003">
        <w:rPr>
          <w:rFonts w:hAnsi="宋体" w:hint="eastAsia"/>
          <w:sz w:val="24"/>
          <w:szCs w:val="24"/>
        </w:rPr>
        <w:t>组成联合体或者允许大中型企业向一家或者多家小</w:t>
      </w:r>
      <w:proofErr w:type="gramStart"/>
      <w:r w:rsidRPr="00C57003">
        <w:rPr>
          <w:rFonts w:hAnsi="宋体" w:hint="eastAsia"/>
          <w:sz w:val="24"/>
          <w:szCs w:val="24"/>
        </w:rPr>
        <w:t>微企业</w:t>
      </w:r>
      <w:proofErr w:type="gramEnd"/>
      <w:r w:rsidRPr="00C57003">
        <w:rPr>
          <w:rFonts w:hAnsi="宋体" w:hint="eastAsia"/>
          <w:sz w:val="24"/>
          <w:szCs w:val="24"/>
        </w:rPr>
        <w:t>分包的采购项目，</w:t>
      </w:r>
      <w:r w:rsidRPr="009D2638">
        <w:rPr>
          <w:rFonts w:hAnsi="宋体" w:hint="eastAsia"/>
          <w:color w:val="FF0000"/>
          <w:sz w:val="24"/>
          <w:szCs w:val="24"/>
        </w:rPr>
        <w:t>对于联合协议或者分包意向协议约定小</w:t>
      </w:r>
      <w:proofErr w:type="gramStart"/>
      <w:r w:rsidRPr="009D2638">
        <w:rPr>
          <w:rFonts w:hAnsi="宋体" w:hint="eastAsia"/>
          <w:color w:val="FF0000"/>
          <w:sz w:val="24"/>
          <w:szCs w:val="24"/>
        </w:rPr>
        <w:t>微企业</w:t>
      </w:r>
      <w:proofErr w:type="gramEnd"/>
      <w:r w:rsidRPr="009D2638">
        <w:rPr>
          <w:rFonts w:hAnsi="宋体" w:hint="eastAsia"/>
          <w:color w:val="FF0000"/>
          <w:sz w:val="24"/>
          <w:szCs w:val="24"/>
        </w:rPr>
        <w:t>的合同份额占到合同总金额30%以上的，则对投标人（供应商）的报价给予2%的扣除作为评标（评审）价。其</w:t>
      </w:r>
      <w:r w:rsidRPr="00C57003">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492A70D6" w14:textId="77777777" w:rsidR="006C3064" w:rsidRPr="00C862BA" w:rsidRDefault="006C3064" w:rsidP="006C3064">
      <w:pPr>
        <w:pStyle w:val="af1"/>
        <w:spacing w:line="360" w:lineRule="auto"/>
        <w:ind w:leftChars="150" w:left="315" w:firstLineChars="200" w:firstLine="480"/>
        <w:jc w:val="left"/>
        <w:rPr>
          <w:rFonts w:hAnsi="宋体"/>
          <w:sz w:val="24"/>
          <w:szCs w:val="24"/>
        </w:rPr>
      </w:pPr>
      <w:r w:rsidRPr="00C862BA">
        <w:rPr>
          <w:rFonts w:hAnsi="宋体" w:hint="eastAsia"/>
          <w:sz w:val="24"/>
          <w:szCs w:val="24"/>
        </w:rPr>
        <w:lastRenderedPageBreak/>
        <w:t>注1：监狱企业视同小型、微型企业，监狱企业须提供由省级以上监狱管理局、戒毒管理局（含新疆生产建设兵团）出具的属于监狱企业的证明文件复印件，否则不考虑价格扣除。</w:t>
      </w:r>
    </w:p>
    <w:p w14:paraId="7C37913D" w14:textId="77777777" w:rsidR="006C3064" w:rsidRPr="00C862BA" w:rsidRDefault="006C3064" w:rsidP="006C3064">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注2：</w:t>
      </w:r>
      <w:r w:rsidRPr="00C862BA">
        <w:rPr>
          <w:rFonts w:hAnsi="宋体"/>
          <w:sz w:val="24"/>
          <w:szCs w:val="24"/>
        </w:rPr>
        <w:t>残疾人福利性单位视同小型、微型企业</w:t>
      </w:r>
      <w:r w:rsidRPr="00C862BA">
        <w:rPr>
          <w:rFonts w:hAnsi="宋体" w:hint="eastAsia"/>
          <w:sz w:val="24"/>
          <w:szCs w:val="24"/>
        </w:rPr>
        <w:t>，</w:t>
      </w:r>
      <w:r w:rsidRPr="00C862BA">
        <w:rPr>
          <w:rFonts w:hAnsi="宋体"/>
          <w:sz w:val="24"/>
          <w:szCs w:val="24"/>
        </w:rPr>
        <w:t>残疾人福利性单位</w:t>
      </w:r>
      <w:r w:rsidRPr="00C862BA">
        <w:rPr>
          <w:rFonts w:hAnsi="宋体" w:hint="eastAsia"/>
          <w:sz w:val="24"/>
          <w:szCs w:val="24"/>
        </w:rPr>
        <w:t>须提供“</w:t>
      </w:r>
      <w:r w:rsidRPr="00C862BA">
        <w:rPr>
          <w:rFonts w:hAnsi="宋体"/>
          <w:sz w:val="24"/>
          <w:szCs w:val="24"/>
        </w:rPr>
        <w:t>残疾人福利性单位声明函</w:t>
      </w:r>
      <w:r w:rsidRPr="00C862BA">
        <w:rPr>
          <w:rFonts w:hAnsi="宋体" w:hint="eastAsia"/>
          <w:sz w:val="24"/>
          <w:szCs w:val="24"/>
        </w:rPr>
        <w:t>”，否则不考虑价格扣除。</w:t>
      </w:r>
    </w:p>
    <w:p w14:paraId="7ACBC6A5" w14:textId="77777777" w:rsidR="006C3064" w:rsidRPr="00C862BA" w:rsidRDefault="006C3064" w:rsidP="006C3064">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注3：如果同时为小微企业、监狱企业、</w:t>
      </w:r>
      <w:r w:rsidRPr="00C862BA">
        <w:rPr>
          <w:rFonts w:hAnsi="宋体"/>
          <w:sz w:val="24"/>
          <w:szCs w:val="24"/>
        </w:rPr>
        <w:t>残疾人福利性单位</w:t>
      </w:r>
      <w:r w:rsidRPr="00C862BA">
        <w:rPr>
          <w:rFonts w:hAnsi="宋体" w:hint="eastAsia"/>
          <w:sz w:val="24"/>
          <w:szCs w:val="24"/>
        </w:rPr>
        <w:t>或其中的两种企业（单位），不重复进行价格扣除。</w:t>
      </w:r>
    </w:p>
    <w:p w14:paraId="7690A0F3" w14:textId="77777777" w:rsidR="006C3064" w:rsidRPr="00C862BA" w:rsidRDefault="006C3064" w:rsidP="006C3064">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注4：符合小</w:t>
      </w:r>
      <w:proofErr w:type="gramStart"/>
      <w:r w:rsidRPr="00C862BA">
        <w:rPr>
          <w:rFonts w:hAnsi="宋体" w:hint="eastAsia"/>
          <w:sz w:val="24"/>
          <w:szCs w:val="24"/>
        </w:rPr>
        <w:t>微企业</w:t>
      </w:r>
      <w:proofErr w:type="gramEnd"/>
      <w:r w:rsidRPr="00C862BA">
        <w:rPr>
          <w:rFonts w:hAnsi="宋体" w:hint="eastAsia"/>
          <w:sz w:val="24"/>
          <w:szCs w:val="24"/>
        </w:rPr>
        <w:t>划分标准的个体工商户，视同小微企业。</w:t>
      </w:r>
    </w:p>
    <w:p w14:paraId="257B719B" w14:textId="77777777" w:rsidR="006C3064" w:rsidRPr="00C862BA" w:rsidRDefault="006C3064" w:rsidP="006C3064">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注5：联合体各方均为小</w:t>
      </w:r>
      <w:proofErr w:type="gramStart"/>
      <w:r w:rsidRPr="00C862BA">
        <w:rPr>
          <w:rFonts w:hAnsi="宋体" w:hint="eastAsia"/>
          <w:sz w:val="24"/>
          <w:szCs w:val="24"/>
        </w:rPr>
        <w:t>微企业</w:t>
      </w:r>
      <w:proofErr w:type="gramEnd"/>
      <w:r w:rsidRPr="00C862BA">
        <w:rPr>
          <w:rFonts w:hAnsi="宋体" w:hint="eastAsia"/>
          <w:sz w:val="24"/>
          <w:szCs w:val="24"/>
        </w:rPr>
        <w:t>的，联合体视同小微企业。</w:t>
      </w:r>
    </w:p>
    <w:p w14:paraId="1E35A634" w14:textId="77777777" w:rsidR="00F73662" w:rsidRPr="006C3064" w:rsidRDefault="00F73662">
      <w:pPr>
        <w:pStyle w:val="af1"/>
        <w:spacing w:line="360" w:lineRule="auto"/>
        <w:ind w:leftChars="285" w:left="598" w:firstLineChars="50" w:firstLine="120"/>
        <w:rPr>
          <w:rFonts w:hAnsi="宋体"/>
          <w:b/>
          <w:sz w:val="24"/>
          <w:szCs w:val="24"/>
        </w:rPr>
      </w:pPr>
    </w:p>
    <w:p w14:paraId="486608DC" w14:textId="077492F0" w:rsidR="00520A10" w:rsidRDefault="00F25660">
      <w:pPr>
        <w:pStyle w:val="af1"/>
        <w:spacing w:line="360" w:lineRule="auto"/>
        <w:ind w:leftChars="285" w:left="598" w:firstLineChars="50" w:firstLine="120"/>
        <w:rPr>
          <w:rFonts w:hAnsi="宋体"/>
          <w:b/>
          <w:sz w:val="24"/>
          <w:szCs w:val="24"/>
        </w:rPr>
      </w:pPr>
      <w:r>
        <w:rPr>
          <w:rFonts w:hAnsi="宋体" w:hint="eastAsia"/>
          <w:b/>
          <w:sz w:val="24"/>
          <w:szCs w:val="24"/>
        </w:rPr>
        <w:t>说明2：报价</w:t>
      </w:r>
      <w:r w:rsidR="003609E7">
        <w:rPr>
          <w:rFonts w:hAnsi="宋体" w:hint="eastAsia"/>
          <w:b/>
          <w:sz w:val="24"/>
          <w:szCs w:val="24"/>
        </w:rPr>
        <w:t>过低</w:t>
      </w:r>
      <w:r>
        <w:rPr>
          <w:rFonts w:hAnsi="宋体" w:hint="eastAsia"/>
          <w:b/>
          <w:sz w:val="24"/>
          <w:szCs w:val="24"/>
        </w:rPr>
        <w:t>：</w:t>
      </w:r>
    </w:p>
    <w:p w14:paraId="0D6EAFCD" w14:textId="77777777" w:rsidR="00520A10" w:rsidRDefault="00F25660">
      <w:pPr>
        <w:pStyle w:val="af1"/>
        <w:spacing w:line="360" w:lineRule="auto"/>
        <w:ind w:leftChars="342" w:left="718"/>
        <w:rPr>
          <w:rFonts w:hAnsi="宋体"/>
          <w:sz w:val="24"/>
          <w:szCs w:val="24"/>
        </w:rPr>
      </w:pPr>
      <w:r>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A5AF0B6" w14:textId="77777777" w:rsidR="00520A10" w:rsidRDefault="00F25660">
      <w:pPr>
        <w:pStyle w:val="af1"/>
        <w:spacing w:line="360" w:lineRule="auto"/>
        <w:ind w:leftChars="342" w:left="718"/>
        <w:rPr>
          <w:rFonts w:hAnsi="宋体"/>
          <w:b/>
          <w:sz w:val="24"/>
          <w:szCs w:val="24"/>
        </w:rPr>
      </w:pPr>
      <w:r>
        <w:rPr>
          <w:rFonts w:hAnsi="宋体" w:hint="eastAsia"/>
          <w:b/>
          <w:sz w:val="24"/>
          <w:szCs w:val="24"/>
        </w:rPr>
        <w:t>说明3：评标报告：</w:t>
      </w:r>
    </w:p>
    <w:p w14:paraId="3DD15A86" w14:textId="77777777" w:rsidR="00520A10" w:rsidRDefault="00F25660">
      <w:pPr>
        <w:pStyle w:val="af1"/>
        <w:spacing w:line="360" w:lineRule="auto"/>
        <w:ind w:leftChars="342" w:left="718"/>
        <w:rPr>
          <w:rFonts w:hAnsi="宋体" w:cs="宋体"/>
          <w:sz w:val="24"/>
          <w:szCs w:val="24"/>
        </w:rPr>
      </w:pPr>
      <w:r>
        <w:rPr>
          <w:rFonts w:hAnsi="宋体" w:cs="宋体" w:hint="eastAsia"/>
          <w:sz w:val="24"/>
          <w:szCs w:val="24"/>
        </w:rPr>
        <w:t>评标委员会根据全体评标成员签字的原始评标记录和评标结果编写评标报告，评标委员会成员对需要共同认定的事项存在争议的，应当按照少数服从多数的原则</w:t>
      </w:r>
      <w:proofErr w:type="gramStart"/>
      <w:r>
        <w:rPr>
          <w:rFonts w:hAnsi="宋体" w:cs="宋体" w:hint="eastAsia"/>
          <w:sz w:val="24"/>
          <w:szCs w:val="24"/>
        </w:rPr>
        <w:t>作出</w:t>
      </w:r>
      <w:proofErr w:type="gramEnd"/>
      <w:r>
        <w:rPr>
          <w:rFonts w:hAnsi="宋体" w:cs="宋体" w:hint="eastAsia"/>
          <w:sz w:val="24"/>
          <w:szCs w:val="24"/>
        </w:rPr>
        <w:t>结论。持不同意见的评标委员会成员应当在评标报告上签署不同意见及理由，否则视为同意评标报告。</w:t>
      </w:r>
    </w:p>
    <w:p w14:paraId="238A8971" w14:textId="77777777" w:rsidR="00520A10" w:rsidRDefault="00F25660">
      <w:pPr>
        <w:pStyle w:val="af1"/>
        <w:spacing w:line="360" w:lineRule="auto"/>
        <w:ind w:leftChars="342" w:left="718"/>
        <w:rPr>
          <w:rFonts w:hAnsi="宋体" w:cs="宋体"/>
          <w:b/>
          <w:sz w:val="24"/>
          <w:szCs w:val="24"/>
        </w:rPr>
      </w:pPr>
      <w:r>
        <w:rPr>
          <w:rFonts w:hAnsi="宋体" w:cs="宋体" w:hint="eastAsia"/>
          <w:b/>
          <w:sz w:val="24"/>
          <w:szCs w:val="24"/>
        </w:rPr>
        <w:t>说明4：修改评标结果</w:t>
      </w:r>
    </w:p>
    <w:p w14:paraId="14C787D3" w14:textId="77777777" w:rsidR="00520A10" w:rsidRDefault="00F25660">
      <w:pPr>
        <w:pStyle w:val="afa"/>
        <w:spacing w:before="0" w:beforeAutospacing="0" w:after="0" w:afterAutospacing="0" w:line="360" w:lineRule="auto"/>
        <w:ind w:firstLineChars="300" w:firstLine="720"/>
        <w:rPr>
          <w:rFonts w:cs="Arial"/>
        </w:rPr>
      </w:pPr>
      <w:r>
        <w:rPr>
          <w:rFonts w:cs="Arial" w:hint="eastAsia"/>
        </w:rPr>
        <w:t>评标结果汇总完成后，除下列情形外，任何人不得修改评标结果：</w:t>
      </w:r>
    </w:p>
    <w:p w14:paraId="45B25FFA" w14:textId="77777777" w:rsidR="00520A10" w:rsidRDefault="00F25660">
      <w:pPr>
        <w:pStyle w:val="afa"/>
        <w:spacing w:before="0" w:beforeAutospacing="0" w:after="0" w:afterAutospacing="0" w:line="360" w:lineRule="auto"/>
        <w:rPr>
          <w:rFonts w:cs="Arial"/>
        </w:rPr>
      </w:pPr>
      <w:r>
        <w:rPr>
          <w:rFonts w:cs="Arial" w:hint="eastAsia"/>
        </w:rPr>
        <w:t xml:space="preserve">　　  （1）分值汇总计算错误的；</w:t>
      </w:r>
    </w:p>
    <w:p w14:paraId="6718C7BE" w14:textId="77777777" w:rsidR="00520A10" w:rsidRDefault="00F25660">
      <w:pPr>
        <w:pStyle w:val="afa"/>
        <w:spacing w:before="0" w:beforeAutospacing="0" w:after="0" w:afterAutospacing="0" w:line="360" w:lineRule="auto"/>
        <w:rPr>
          <w:rFonts w:cs="Arial"/>
        </w:rPr>
      </w:pPr>
      <w:r>
        <w:rPr>
          <w:rFonts w:cs="Arial" w:hint="eastAsia"/>
        </w:rPr>
        <w:t xml:space="preserve">　　  （2）分项评分超出评分标准范围的；</w:t>
      </w:r>
    </w:p>
    <w:p w14:paraId="3CB3C0A1" w14:textId="77777777" w:rsidR="00520A10" w:rsidRDefault="00F25660">
      <w:pPr>
        <w:pStyle w:val="afa"/>
        <w:spacing w:before="0" w:beforeAutospacing="0" w:after="0" w:afterAutospacing="0" w:line="360" w:lineRule="auto"/>
        <w:rPr>
          <w:rFonts w:cs="Arial"/>
        </w:rPr>
      </w:pPr>
      <w:r>
        <w:rPr>
          <w:rFonts w:cs="Arial" w:hint="eastAsia"/>
        </w:rPr>
        <w:t xml:space="preserve">　　  （3）评标委员会成员对客观评审因素评分不一致的；</w:t>
      </w:r>
    </w:p>
    <w:p w14:paraId="56F1BCF3" w14:textId="77777777" w:rsidR="00520A10" w:rsidRDefault="00F25660">
      <w:pPr>
        <w:pStyle w:val="afa"/>
        <w:spacing w:before="0" w:beforeAutospacing="0" w:after="0" w:afterAutospacing="0" w:line="360" w:lineRule="auto"/>
        <w:rPr>
          <w:rFonts w:cs="Arial"/>
        </w:rPr>
      </w:pPr>
      <w:r>
        <w:rPr>
          <w:rFonts w:cs="Arial" w:hint="eastAsia"/>
        </w:rPr>
        <w:t xml:space="preserve">　　  （4）经评标委员会认定评分畸高、</w:t>
      </w:r>
      <w:proofErr w:type="gramStart"/>
      <w:r>
        <w:rPr>
          <w:rFonts w:cs="Arial" w:hint="eastAsia"/>
        </w:rPr>
        <w:t>畸</w:t>
      </w:r>
      <w:proofErr w:type="gramEnd"/>
      <w:r>
        <w:rPr>
          <w:rFonts w:cs="Arial" w:hint="eastAsia"/>
        </w:rPr>
        <w:t>低的。</w:t>
      </w:r>
    </w:p>
    <w:p w14:paraId="12EA95AA" w14:textId="77777777" w:rsidR="00520A10" w:rsidRDefault="00F25660">
      <w:pPr>
        <w:pStyle w:val="af1"/>
        <w:spacing w:line="360" w:lineRule="auto"/>
        <w:ind w:leftChars="342" w:left="718"/>
        <w:rPr>
          <w:rFonts w:hAnsi="宋体" w:cs="Arial"/>
          <w:kern w:val="0"/>
          <w:sz w:val="24"/>
          <w:szCs w:val="24"/>
        </w:rPr>
      </w:pPr>
      <w:r>
        <w:rPr>
          <w:rFonts w:hAnsi="宋体" w:cs="Arial" w:hint="eastAsia"/>
          <w:kern w:val="0"/>
          <w:sz w:val="24"/>
          <w:szCs w:val="24"/>
        </w:rPr>
        <w:lastRenderedPageBreak/>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4C7C5700" w14:textId="77777777" w:rsidR="00520A10" w:rsidRDefault="00F25660">
      <w:pPr>
        <w:pStyle w:val="af1"/>
        <w:spacing w:line="360" w:lineRule="auto"/>
        <w:ind w:leftChars="342" w:left="718"/>
        <w:rPr>
          <w:rFonts w:hAnsi="宋体" w:cs="Arial"/>
          <w:b/>
          <w:kern w:val="0"/>
          <w:sz w:val="24"/>
          <w:szCs w:val="24"/>
        </w:rPr>
      </w:pPr>
      <w:r>
        <w:rPr>
          <w:rFonts w:hAnsi="宋体" w:cs="Arial" w:hint="eastAsia"/>
          <w:b/>
          <w:kern w:val="0"/>
          <w:sz w:val="24"/>
          <w:szCs w:val="24"/>
        </w:rPr>
        <w:t>说明5：废标、停止评标及招标终止</w:t>
      </w:r>
    </w:p>
    <w:p w14:paraId="59227656" w14:textId="77777777" w:rsidR="00520A10" w:rsidRDefault="00F25660">
      <w:pPr>
        <w:pStyle w:val="af1"/>
        <w:spacing w:line="360" w:lineRule="auto"/>
        <w:ind w:firstLineChars="300" w:firstLine="720"/>
        <w:rPr>
          <w:rFonts w:hAnsi="宋体"/>
          <w:sz w:val="24"/>
        </w:rPr>
      </w:pPr>
      <w:r>
        <w:rPr>
          <w:rFonts w:hAnsi="宋体" w:hint="eastAsia"/>
          <w:sz w:val="24"/>
        </w:rPr>
        <w:t xml:space="preserve">1. </w:t>
      </w:r>
      <w:r>
        <w:rPr>
          <w:rFonts w:hAnsi="宋体"/>
          <w:sz w:val="24"/>
        </w:rPr>
        <w:t>在招标采购中，</w:t>
      </w:r>
      <w:proofErr w:type="gramStart"/>
      <w:r>
        <w:rPr>
          <w:rFonts w:hAnsi="宋体" w:hint="eastAsia"/>
          <w:sz w:val="24"/>
        </w:rPr>
        <w:t>有包号</w:t>
      </w:r>
      <w:r>
        <w:rPr>
          <w:rFonts w:hAnsi="宋体"/>
          <w:sz w:val="24"/>
        </w:rPr>
        <w:t>出现</w:t>
      </w:r>
      <w:proofErr w:type="gramEnd"/>
      <w:r>
        <w:rPr>
          <w:rFonts w:hAnsi="宋体"/>
          <w:sz w:val="24"/>
        </w:rPr>
        <w:t>下列情形之一的，</w:t>
      </w:r>
      <w:r>
        <w:rPr>
          <w:rFonts w:hAnsi="宋体" w:hint="eastAsia"/>
          <w:sz w:val="24"/>
        </w:rPr>
        <w:t>该包</w:t>
      </w:r>
      <w:r>
        <w:rPr>
          <w:rFonts w:hAnsi="宋体"/>
          <w:sz w:val="24"/>
        </w:rPr>
        <w:t>应予废标：</w:t>
      </w:r>
    </w:p>
    <w:p w14:paraId="1A22AB32" w14:textId="77777777" w:rsidR="00520A10" w:rsidRDefault="00F25660">
      <w:pPr>
        <w:pStyle w:val="af1"/>
        <w:spacing w:line="360" w:lineRule="auto"/>
        <w:ind w:leftChars="456" w:left="1558" w:hangingChars="250" w:hanging="600"/>
        <w:rPr>
          <w:rFonts w:hAnsi="宋体"/>
          <w:sz w:val="24"/>
        </w:rPr>
      </w:pPr>
      <w:r>
        <w:rPr>
          <w:rFonts w:hAnsi="宋体" w:hint="eastAsia"/>
          <w:sz w:val="24"/>
        </w:rPr>
        <w:t>（1）</w:t>
      </w:r>
      <w:r>
        <w:rPr>
          <w:rFonts w:hAnsi="宋体"/>
          <w:sz w:val="24"/>
        </w:rPr>
        <w:t>符合专业条件的</w:t>
      </w:r>
      <w:r>
        <w:rPr>
          <w:rFonts w:hAnsi="宋体" w:hint="eastAsia"/>
          <w:sz w:val="24"/>
        </w:rPr>
        <w:t>投标人</w:t>
      </w:r>
      <w:r>
        <w:rPr>
          <w:rFonts w:hAnsi="宋体"/>
          <w:sz w:val="24"/>
        </w:rPr>
        <w:t>或者对招标文件作实质响应的</w:t>
      </w:r>
      <w:r>
        <w:rPr>
          <w:rFonts w:hAnsi="宋体" w:hint="eastAsia"/>
          <w:sz w:val="24"/>
        </w:rPr>
        <w:t>投标人</w:t>
      </w:r>
      <w:r>
        <w:rPr>
          <w:rFonts w:hAnsi="宋体"/>
          <w:sz w:val="24"/>
        </w:rPr>
        <w:t>不足三家的；</w:t>
      </w:r>
    </w:p>
    <w:p w14:paraId="3F0E4A7F" w14:textId="77777777" w:rsidR="00520A10" w:rsidRDefault="00F25660">
      <w:pPr>
        <w:pStyle w:val="af1"/>
        <w:spacing w:line="360" w:lineRule="auto"/>
        <w:ind w:firstLineChars="400" w:firstLine="960"/>
        <w:rPr>
          <w:rFonts w:hAnsi="宋体"/>
          <w:sz w:val="24"/>
        </w:rPr>
      </w:pPr>
      <w:r>
        <w:rPr>
          <w:rFonts w:hAnsi="宋体" w:hint="eastAsia"/>
          <w:sz w:val="24"/>
        </w:rPr>
        <w:t>（2）</w:t>
      </w:r>
      <w:r>
        <w:rPr>
          <w:rFonts w:hAnsi="宋体"/>
          <w:sz w:val="24"/>
        </w:rPr>
        <w:t>出现影响采购公正的违法、违规行为的；</w:t>
      </w:r>
    </w:p>
    <w:p w14:paraId="224CBFDB" w14:textId="77777777" w:rsidR="00520A10" w:rsidRDefault="00F25660">
      <w:pPr>
        <w:pStyle w:val="af1"/>
        <w:spacing w:line="360" w:lineRule="auto"/>
        <w:ind w:firstLineChars="400" w:firstLine="960"/>
        <w:rPr>
          <w:rFonts w:hAnsi="宋体"/>
          <w:sz w:val="24"/>
        </w:rPr>
      </w:pPr>
      <w:r>
        <w:rPr>
          <w:rFonts w:hAnsi="宋体" w:hint="eastAsia"/>
          <w:sz w:val="24"/>
        </w:rPr>
        <w:t>（3）</w:t>
      </w:r>
      <w:r>
        <w:rPr>
          <w:rFonts w:hAnsi="宋体"/>
          <w:sz w:val="24"/>
        </w:rPr>
        <w:t>投标人的报价均超过了采购预算，采购人不能支付的；</w:t>
      </w:r>
    </w:p>
    <w:p w14:paraId="7569069A" w14:textId="77777777" w:rsidR="00520A10" w:rsidRDefault="00F25660">
      <w:pPr>
        <w:pStyle w:val="af1"/>
        <w:tabs>
          <w:tab w:val="left" w:pos="851"/>
          <w:tab w:val="left" w:pos="1275"/>
          <w:tab w:val="left" w:pos="1440"/>
          <w:tab w:val="left" w:pos="1620"/>
        </w:tabs>
        <w:spacing w:line="360" w:lineRule="auto"/>
        <w:ind w:firstLineChars="400" w:firstLine="960"/>
        <w:rPr>
          <w:rFonts w:hAnsi="宋体"/>
          <w:sz w:val="24"/>
        </w:rPr>
      </w:pPr>
      <w:r>
        <w:rPr>
          <w:rFonts w:hAnsi="宋体" w:hint="eastAsia"/>
          <w:sz w:val="24"/>
        </w:rPr>
        <w:t>（4）</w:t>
      </w:r>
      <w:r>
        <w:rPr>
          <w:rFonts w:hAnsi="宋体"/>
          <w:sz w:val="24"/>
        </w:rPr>
        <w:t>因重大变故，采购任务取消的。</w:t>
      </w:r>
    </w:p>
    <w:p w14:paraId="592F3E2D" w14:textId="77777777" w:rsidR="00520A10" w:rsidRDefault="00F25660">
      <w:pPr>
        <w:pStyle w:val="af1"/>
        <w:spacing w:line="360" w:lineRule="auto"/>
        <w:ind w:leftChars="342" w:left="718" w:firstLineChars="200" w:firstLine="480"/>
        <w:rPr>
          <w:rFonts w:hAnsi="宋体"/>
          <w:sz w:val="24"/>
        </w:rPr>
      </w:pPr>
      <w:proofErr w:type="gramStart"/>
      <w:r>
        <w:rPr>
          <w:rFonts w:hAnsi="宋体" w:hint="eastAsia"/>
          <w:sz w:val="24"/>
        </w:rPr>
        <w:t>废标后</w:t>
      </w:r>
      <w:proofErr w:type="gramEnd"/>
      <w:r>
        <w:rPr>
          <w:rFonts w:hAnsi="宋体" w:hint="eastAsia"/>
          <w:sz w:val="24"/>
        </w:rPr>
        <w:t>，招标采购单位应将</w:t>
      </w:r>
      <w:proofErr w:type="gramStart"/>
      <w:r>
        <w:rPr>
          <w:rFonts w:hAnsi="宋体" w:hint="eastAsia"/>
          <w:sz w:val="24"/>
        </w:rPr>
        <w:t>废标理由</w:t>
      </w:r>
      <w:proofErr w:type="gramEnd"/>
      <w:r>
        <w:rPr>
          <w:rFonts w:hAnsi="宋体" w:hint="eastAsia"/>
          <w:sz w:val="24"/>
        </w:rPr>
        <w:t>通知所有投标人。</w:t>
      </w:r>
    </w:p>
    <w:p w14:paraId="0471247C" w14:textId="77777777" w:rsidR="00520A10" w:rsidRDefault="00F25660">
      <w:pPr>
        <w:pStyle w:val="af1"/>
        <w:spacing w:line="360" w:lineRule="auto"/>
        <w:ind w:leftChars="399" w:left="1198" w:hangingChars="150" w:hanging="360"/>
        <w:rPr>
          <w:rFonts w:hAnsi="宋体"/>
          <w:sz w:val="24"/>
        </w:rPr>
      </w:pPr>
      <w:r>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03915E40" w14:textId="77777777" w:rsidR="00520A10" w:rsidRDefault="00F25660">
      <w:pPr>
        <w:pStyle w:val="af1"/>
        <w:spacing w:line="360" w:lineRule="auto"/>
        <w:ind w:leftChars="399" w:left="1198" w:hangingChars="150" w:hanging="360"/>
        <w:rPr>
          <w:rFonts w:hAnsi="宋体"/>
          <w:sz w:val="24"/>
        </w:rPr>
      </w:pPr>
      <w:r>
        <w:rPr>
          <w:rFonts w:hAnsi="宋体" w:hint="eastAsia"/>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Pr>
          <w:rFonts w:hAnsi="宋体" w:hint="eastAsia"/>
          <w:sz w:val="24"/>
        </w:rPr>
        <w:t>孳</w:t>
      </w:r>
      <w:proofErr w:type="gramEnd"/>
      <w:r>
        <w:rPr>
          <w:rFonts w:hAnsi="宋体" w:hint="eastAsia"/>
          <w:sz w:val="24"/>
        </w:rPr>
        <w:t>息。</w:t>
      </w:r>
    </w:p>
    <w:p w14:paraId="7AD96F60" w14:textId="77777777" w:rsidR="00520A10" w:rsidRDefault="00F25660">
      <w:pPr>
        <w:pStyle w:val="3"/>
        <w:spacing w:line="360" w:lineRule="auto"/>
        <w:rPr>
          <w:rFonts w:hAnsi="宋体"/>
        </w:rPr>
      </w:pPr>
      <w:bookmarkStart w:id="138" w:name="_Toc61353967"/>
      <w:bookmarkStart w:id="139" w:name="_Toc61530063"/>
      <w:r>
        <w:rPr>
          <w:rFonts w:hAnsi="宋体"/>
        </w:rPr>
        <w:t>22</w:t>
      </w:r>
      <w:r>
        <w:rPr>
          <w:rFonts w:hAnsi="宋体" w:hint="eastAsia"/>
        </w:rPr>
        <w:t>．</w:t>
      </w:r>
      <w:r>
        <w:rPr>
          <w:rFonts w:hAnsi="宋体"/>
        </w:rPr>
        <w:tab/>
      </w:r>
      <w:bookmarkEnd w:id="135"/>
      <w:r>
        <w:rPr>
          <w:rFonts w:hAnsi="宋体" w:hint="eastAsia"/>
        </w:rPr>
        <w:t>评标过程及保密原则</w:t>
      </w:r>
      <w:bookmarkEnd w:id="136"/>
      <w:bookmarkEnd w:id="137"/>
      <w:bookmarkEnd w:id="138"/>
      <w:bookmarkEnd w:id="139"/>
    </w:p>
    <w:p w14:paraId="0292A393" w14:textId="77777777" w:rsidR="00520A10" w:rsidRDefault="00F25660">
      <w:pPr>
        <w:spacing w:before="120" w:line="360" w:lineRule="auto"/>
        <w:ind w:left="900" w:hanging="900"/>
        <w:rPr>
          <w:rFonts w:ascii="宋体"/>
          <w:sz w:val="24"/>
          <w:szCs w:val="24"/>
        </w:rPr>
      </w:pPr>
      <w:r>
        <w:rPr>
          <w:rFonts w:ascii="宋体" w:hAnsi="宋体" w:cs="宋体"/>
          <w:sz w:val="24"/>
          <w:szCs w:val="24"/>
        </w:rPr>
        <w:t>22.1</w:t>
      </w:r>
      <w:r>
        <w:rPr>
          <w:rFonts w:ascii="宋体" w:hAnsi="宋体" w:cs="宋体"/>
          <w:sz w:val="24"/>
          <w:szCs w:val="24"/>
        </w:rPr>
        <w:tab/>
      </w:r>
      <w:r>
        <w:rPr>
          <w:rFonts w:ascii="宋体" w:hAnsi="宋体" w:cs="宋体" w:hint="eastAsia"/>
          <w:sz w:val="24"/>
          <w:szCs w:val="24"/>
        </w:rPr>
        <w:t>开标之后，直到采购人与中标人签订合同时止，招标工作有关人员对审查、澄清、评价和比较投标的有关资料等事宜，均不得向投标人或其他无关的人员透</w:t>
      </w:r>
      <w:r>
        <w:rPr>
          <w:rFonts w:ascii="宋体" w:hAnsi="宋体" w:cs="宋体" w:hint="eastAsia"/>
          <w:sz w:val="24"/>
          <w:szCs w:val="24"/>
        </w:rPr>
        <w:lastRenderedPageBreak/>
        <w:t>露。</w:t>
      </w:r>
    </w:p>
    <w:p w14:paraId="4E99EEE1" w14:textId="77777777" w:rsidR="00520A10" w:rsidRDefault="00F25660">
      <w:pPr>
        <w:spacing w:before="120" w:line="360" w:lineRule="auto"/>
        <w:ind w:left="900" w:hanging="900"/>
        <w:rPr>
          <w:rFonts w:ascii="宋体"/>
          <w:sz w:val="24"/>
          <w:szCs w:val="24"/>
        </w:rPr>
      </w:pPr>
      <w:r>
        <w:rPr>
          <w:rFonts w:ascii="宋体" w:hAnsi="宋体" w:cs="宋体"/>
          <w:sz w:val="24"/>
          <w:szCs w:val="24"/>
        </w:rPr>
        <w:t>22.2</w:t>
      </w:r>
      <w:r>
        <w:rPr>
          <w:rFonts w:ascii="宋体" w:hAnsi="宋体" w:cs="宋体"/>
          <w:sz w:val="24"/>
          <w:szCs w:val="24"/>
        </w:rPr>
        <w:tab/>
      </w:r>
      <w:r>
        <w:rPr>
          <w:rFonts w:ascii="宋体" w:hAnsi="宋体" w:cs="宋体" w:hint="eastAsia"/>
          <w:sz w:val="24"/>
          <w:szCs w:val="24"/>
        </w:rPr>
        <w:t>在评标期间，投标人试图影响招标采购单位和评标委员会的任何活动，将导致其投标无效，并承担相应的法律责任。</w:t>
      </w:r>
    </w:p>
    <w:p w14:paraId="026E1B97" w14:textId="77777777" w:rsidR="00520A10" w:rsidRDefault="00F25660">
      <w:pPr>
        <w:pStyle w:val="2"/>
        <w:spacing w:line="360" w:lineRule="auto"/>
        <w:rPr>
          <w:rFonts w:ascii="宋体" w:eastAsia="宋体" w:hAnsi="宋体"/>
          <w:sz w:val="24"/>
          <w:szCs w:val="24"/>
        </w:rPr>
      </w:pPr>
      <w:bookmarkStart w:id="140" w:name="_Toc520356169"/>
      <w:bookmarkStart w:id="141" w:name="_Toc163893412"/>
      <w:bookmarkStart w:id="142" w:name="_Toc61353968"/>
      <w:bookmarkStart w:id="143" w:name="_Toc61530064"/>
      <w:r>
        <w:rPr>
          <w:rFonts w:ascii="宋体" w:eastAsia="宋体" w:hAnsi="宋体" w:cs="宋体" w:hint="eastAsia"/>
          <w:sz w:val="32"/>
          <w:szCs w:val="24"/>
        </w:rPr>
        <w:t>六</w:t>
      </w:r>
      <w:r>
        <w:rPr>
          <w:rFonts w:ascii="宋体" w:eastAsia="宋体" w:hAnsi="宋体" w:cs="宋体"/>
          <w:sz w:val="32"/>
          <w:szCs w:val="24"/>
        </w:rPr>
        <w:t xml:space="preserve">   </w:t>
      </w:r>
      <w:bookmarkEnd w:id="140"/>
      <w:r>
        <w:rPr>
          <w:rFonts w:ascii="宋体" w:eastAsia="宋体" w:hAnsi="宋体" w:cs="宋体" w:hint="eastAsia"/>
          <w:sz w:val="32"/>
          <w:szCs w:val="24"/>
        </w:rPr>
        <w:t>确定中标</w:t>
      </w:r>
      <w:bookmarkEnd w:id="141"/>
      <w:bookmarkEnd w:id="142"/>
      <w:bookmarkEnd w:id="143"/>
    </w:p>
    <w:p w14:paraId="55251EE9" w14:textId="77777777" w:rsidR="00520A10" w:rsidRDefault="00F25660">
      <w:pPr>
        <w:pStyle w:val="3"/>
        <w:spacing w:line="360" w:lineRule="auto"/>
        <w:rPr>
          <w:rFonts w:hAnsi="宋体"/>
        </w:rPr>
      </w:pPr>
      <w:bookmarkStart w:id="144" w:name="_Ref467307010"/>
      <w:bookmarkStart w:id="145" w:name="_Toc520356170"/>
      <w:bookmarkStart w:id="146" w:name="_Toc134857298"/>
      <w:bookmarkStart w:id="147" w:name="_Toc163893413"/>
      <w:bookmarkStart w:id="148" w:name="_Toc61353969"/>
      <w:bookmarkStart w:id="149" w:name="_Toc61530065"/>
      <w:r>
        <w:rPr>
          <w:rFonts w:hAnsi="宋体"/>
        </w:rPr>
        <w:t>23</w:t>
      </w:r>
      <w:r>
        <w:rPr>
          <w:rFonts w:hAnsi="宋体" w:hint="eastAsia"/>
        </w:rPr>
        <w:t>．</w:t>
      </w:r>
      <w:r>
        <w:rPr>
          <w:rFonts w:hAnsi="宋体"/>
        </w:rPr>
        <w:tab/>
      </w:r>
      <w:r>
        <w:rPr>
          <w:rFonts w:hAnsi="宋体" w:hint="eastAsia"/>
        </w:rPr>
        <w:t>中标候选人的确定原则及标准</w:t>
      </w:r>
      <w:bookmarkEnd w:id="144"/>
      <w:bookmarkEnd w:id="145"/>
      <w:bookmarkEnd w:id="146"/>
      <w:bookmarkEnd w:id="147"/>
      <w:bookmarkEnd w:id="148"/>
      <w:bookmarkEnd w:id="149"/>
    </w:p>
    <w:p w14:paraId="0C1FAD30" w14:textId="77777777" w:rsidR="00520A10" w:rsidRDefault="00F25660">
      <w:pPr>
        <w:spacing w:before="120" w:line="360" w:lineRule="auto"/>
        <w:ind w:left="900" w:hanging="900"/>
        <w:rPr>
          <w:rFonts w:ascii="宋体" w:hAnsi="宋体"/>
          <w:color w:val="000000"/>
          <w:sz w:val="24"/>
        </w:rPr>
      </w:pPr>
      <w:bookmarkStart w:id="150" w:name="_Toc520356171"/>
      <w:bookmarkStart w:id="151" w:name="_Toc134857299"/>
      <w:bookmarkStart w:id="152" w:name="_Toc163893414"/>
      <w:r>
        <w:rPr>
          <w:rFonts w:ascii="宋体" w:hAnsi="宋体" w:hint="eastAsia"/>
          <w:color w:val="000000"/>
          <w:sz w:val="24"/>
        </w:rPr>
        <w:t>23.1</w:t>
      </w:r>
      <w:r>
        <w:rPr>
          <w:rFonts w:ascii="宋体" w:hAnsi="宋体" w:hint="eastAsia"/>
          <w:color w:val="000000"/>
          <w:sz w:val="24"/>
        </w:rPr>
        <w:tab/>
        <w:t>除第25条规定外，确定实质上响应招标文件且满足下列条件者为中标候选人。投标人排名按评审后得分由高到低顺序排列；得分相同的，按评标价由低到高顺序排列；得分且评标价相同的并列。排名最高的投标人作为中标候选人（或按照评委会推荐的评标排序依次作为中标候选人）。</w:t>
      </w:r>
    </w:p>
    <w:p w14:paraId="3643BB11" w14:textId="77777777" w:rsidR="00520A10" w:rsidRDefault="00F25660">
      <w:pPr>
        <w:pStyle w:val="3"/>
        <w:spacing w:line="360" w:lineRule="auto"/>
        <w:rPr>
          <w:rFonts w:hAnsi="宋体"/>
        </w:rPr>
      </w:pPr>
      <w:bookmarkStart w:id="153" w:name="_Toc61353970"/>
      <w:bookmarkStart w:id="154" w:name="_Toc61530066"/>
      <w:r>
        <w:rPr>
          <w:rFonts w:hAnsi="宋体"/>
        </w:rPr>
        <w:t>24</w:t>
      </w:r>
      <w:r>
        <w:rPr>
          <w:rFonts w:hAnsi="宋体" w:hint="eastAsia"/>
        </w:rPr>
        <w:t>．</w:t>
      </w:r>
      <w:r>
        <w:rPr>
          <w:rFonts w:hAnsi="宋体"/>
        </w:rPr>
        <w:tab/>
      </w:r>
      <w:bookmarkEnd w:id="150"/>
      <w:r>
        <w:rPr>
          <w:rFonts w:hAnsi="宋体" w:hint="eastAsia"/>
        </w:rPr>
        <w:t>确定中标人</w:t>
      </w:r>
      <w:bookmarkEnd w:id="151"/>
      <w:bookmarkEnd w:id="152"/>
      <w:bookmarkEnd w:id="153"/>
      <w:bookmarkEnd w:id="154"/>
    </w:p>
    <w:p w14:paraId="5F6C5098" w14:textId="77777777" w:rsidR="00520A10" w:rsidRDefault="00F25660">
      <w:pPr>
        <w:spacing w:before="120" w:line="360" w:lineRule="auto"/>
        <w:ind w:left="900" w:hanging="900"/>
        <w:rPr>
          <w:rFonts w:ascii="宋体"/>
          <w:sz w:val="24"/>
          <w:szCs w:val="24"/>
        </w:rPr>
      </w:pPr>
      <w:r>
        <w:rPr>
          <w:rFonts w:ascii="宋体" w:hAnsi="宋体" w:cs="宋体"/>
          <w:sz w:val="24"/>
          <w:szCs w:val="24"/>
        </w:rPr>
        <w:t>24.1</w:t>
      </w:r>
      <w:r>
        <w:rPr>
          <w:rFonts w:ascii="宋体" w:hAnsi="宋体" w:cs="宋体"/>
          <w:sz w:val="24"/>
          <w:szCs w:val="24"/>
        </w:rPr>
        <w:tab/>
      </w:r>
      <w:r>
        <w:rPr>
          <w:rFonts w:ascii="宋体" w:hAnsi="宋体" w:cs="Arial" w:hint="eastAsia"/>
          <w:sz w:val="24"/>
        </w:rPr>
        <w:t>招标代理机构应当在评标结束后2个工作日内将评标报告送采购人，采购人应当自收到评标报告之日起5个工作日内，在评标报告确定的中标候选人名单中按顺序确定每包中标人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r>
        <w:rPr>
          <w:rFonts w:ascii="宋体" w:hAnsi="宋体" w:cs="宋体" w:hint="eastAsia"/>
          <w:sz w:val="24"/>
          <w:szCs w:val="24"/>
        </w:rPr>
        <w:t>。</w:t>
      </w:r>
    </w:p>
    <w:p w14:paraId="595CB3C1" w14:textId="77777777" w:rsidR="00520A10" w:rsidRDefault="00F25660">
      <w:pPr>
        <w:spacing w:before="120" w:line="360" w:lineRule="auto"/>
        <w:ind w:left="960" w:hangingChars="400" w:hanging="960"/>
        <w:rPr>
          <w:rFonts w:ascii="宋体" w:hAnsi="宋体"/>
          <w:sz w:val="24"/>
        </w:rPr>
      </w:pPr>
      <w:r>
        <w:rPr>
          <w:rFonts w:ascii="宋体" w:hAnsi="宋体" w:cs="宋体"/>
          <w:sz w:val="24"/>
          <w:szCs w:val="24"/>
        </w:rPr>
        <w:t xml:space="preserve">24.2    </w:t>
      </w:r>
      <w:r>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5468D977" w14:textId="77777777" w:rsidR="00520A10" w:rsidRDefault="00F25660">
      <w:pPr>
        <w:spacing w:before="120" w:line="360" w:lineRule="auto"/>
        <w:ind w:left="960" w:hangingChars="400" w:hanging="960"/>
        <w:rPr>
          <w:rFonts w:ascii="宋体" w:hAnsi="宋体"/>
          <w:sz w:val="24"/>
        </w:rPr>
      </w:pPr>
      <w:r>
        <w:rPr>
          <w:rFonts w:ascii="宋体" w:hAnsi="宋体" w:hint="eastAsia"/>
          <w:sz w:val="24"/>
        </w:rPr>
        <w:t>24.3</w:t>
      </w:r>
      <w:r>
        <w:rPr>
          <w:rFonts w:ascii="宋体" w:hAnsi="宋体" w:hint="eastAsia"/>
          <w:sz w:val="24"/>
        </w:rPr>
        <w:tab/>
        <w:t>采购人有权根据投标人递交投标文件中的资格证明文件等资料，对投标人的财务、技术和生产能力等进行真实性审查。如果审查中发现虚假问题，采购人</w:t>
      </w:r>
      <w:r>
        <w:rPr>
          <w:rFonts w:ascii="宋体" w:hAnsi="宋体" w:hint="eastAsia"/>
          <w:sz w:val="24"/>
        </w:rPr>
        <w:lastRenderedPageBreak/>
        <w:t>将保留追究投标人法律责任的权利。</w:t>
      </w:r>
    </w:p>
    <w:p w14:paraId="556B88B7" w14:textId="77777777" w:rsidR="00520A10" w:rsidRDefault="00F25660">
      <w:pPr>
        <w:pStyle w:val="3"/>
        <w:tabs>
          <w:tab w:val="left" w:pos="900"/>
        </w:tabs>
        <w:spacing w:line="360" w:lineRule="auto"/>
        <w:ind w:left="-899" w:firstLine="898"/>
        <w:rPr>
          <w:rFonts w:hAnsi="宋体"/>
        </w:rPr>
      </w:pPr>
      <w:bookmarkStart w:id="155" w:name="_Ref467306874"/>
      <w:bookmarkStart w:id="156" w:name="_Toc520356173"/>
      <w:bookmarkStart w:id="157" w:name="_Toc513471027"/>
      <w:bookmarkStart w:id="158" w:name="_Toc61353971"/>
      <w:bookmarkStart w:id="159" w:name="_Toc61530067"/>
      <w:bookmarkStart w:id="160" w:name="_Toc163893416"/>
      <w:bookmarkStart w:id="161" w:name="_Toc520356174"/>
      <w:bookmarkStart w:id="162" w:name="_Toc134857302"/>
      <w:r>
        <w:rPr>
          <w:rFonts w:hAnsi="宋体" w:hint="eastAsia"/>
        </w:rPr>
        <w:t>25.</w:t>
      </w:r>
      <w:r>
        <w:rPr>
          <w:rFonts w:hAnsi="宋体" w:hint="eastAsia"/>
        </w:rPr>
        <w:tab/>
      </w:r>
      <w:r>
        <w:rPr>
          <w:rFonts w:hAnsi="宋体" w:hint="eastAsia"/>
        </w:rPr>
        <w:t>接受和拒绝</w:t>
      </w:r>
      <w:proofErr w:type="gramStart"/>
      <w:r>
        <w:rPr>
          <w:rFonts w:hAnsi="宋体" w:hint="eastAsia"/>
        </w:rPr>
        <w:t>任何或</w:t>
      </w:r>
      <w:proofErr w:type="gramEnd"/>
      <w:r>
        <w:rPr>
          <w:rFonts w:hAnsi="宋体" w:hint="eastAsia"/>
        </w:rPr>
        <w:t>所有投标的权利</w:t>
      </w:r>
      <w:bookmarkEnd w:id="155"/>
      <w:bookmarkEnd w:id="156"/>
      <w:bookmarkEnd w:id="157"/>
      <w:bookmarkEnd w:id="158"/>
      <w:bookmarkEnd w:id="159"/>
    </w:p>
    <w:p w14:paraId="1968B032" w14:textId="77777777" w:rsidR="00520A10" w:rsidRDefault="00F25660">
      <w:pPr>
        <w:spacing w:before="120" w:line="360" w:lineRule="auto"/>
        <w:ind w:left="900" w:hanging="900"/>
        <w:rPr>
          <w:rFonts w:ascii="宋体" w:hAnsi="宋体"/>
          <w:sz w:val="24"/>
        </w:rPr>
      </w:pPr>
      <w:bookmarkStart w:id="163" w:name="_Toc167519127"/>
      <w:bookmarkStart w:id="164" w:name="_Toc167520044"/>
      <w:bookmarkStart w:id="165" w:name="_Toc167520124"/>
      <w:bookmarkStart w:id="166" w:name="_Toc168975137"/>
      <w:r>
        <w:rPr>
          <w:rFonts w:ascii="宋体" w:hAnsi="宋体" w:hint="eastAsia"/>
          <w:sz w:val="24"/>
        </w:rPr>
        <w:t>25.1</w:t>
      </w:r>
      <w:r>
        <w:rPr>
          <w:rFonts w:ascii="宋体" w:hAnsi="宋体" w:hint="eastAsia"/>
          <w:sz w:val="24"/>
        </w:rPr>
        <w:tab/>
      </w:r>
      <w:bookmarkEnd w:id="163"/>
      <w:bookmarkEnd w:id="164"/>
      <w:bookmarkEnd w:id="165"/>
      <w:bookmarkEnd w:id="166"/>
      <w:r>
        <w:rPr>
          <w:rFonts w:ascii="宋体" w:hAnsi="宋体" w:hint="eastAsia"/>
          <w:sz w:val="24"/>
        </w:rPr>
        <w:t>为维护国家和社会公共利益，采购人保留在授标之前任何时候接受或拒绝任何投标人中标的权利，且对受影响的投标人不承担任何责任。</w:t>
      </w:r>
    </w:p>
    <w:p w14:paraId="603C2E3A" w14:textId="77777777" w:rsidR="00520A10" w:rsidRDefault="00F25660">
      <w:pPr>
        <w:spacing w:before="120" w:line="360" w:lineRule="auto"/>
        <w:ind w:left="900" w:hanging="900"/>
        <w:rPr>
          <w:rFonts w:ascii="宋体" w:hAnsi="宋体"/>
          <w:sz w:val="24"/>
        </w:rPr>
      </w:pPr>
      <w:r>
        <w:rPr>
          <w:rFonts w:ascii="宋体" w:hAnsi="宋体" w:hint="eastAsia"/>
          <w:sz w:val="24"/>
        </w:rPr>
        <w:t>25.2</w:t>
      </w:r>
      <w:r>
        <w:rPr>
          <w:rFonts w:ascii="宋体" w:hAnsi="宋体" w:hint="eastAsia"/>
          <w:sz w:val="24"/>
        </w:rPr>
        <w:tab/>
        <w:t>在招标采购过程中</w:t>
      </w:r>
      <w:r>
        <w:rPr>
          <w:rFonts w:ascii="宋体" w:hAnsi="宋体"/>
          <w:sz w:val="24"/>
        </w:rPr>
        <w:t>出现下列情形之一的，予</w:t>
      </w:r>
      <w:r>
        <w:rPr>
          <w:rFonts w:ascii="宋体" w:hAnsi="宋体" w:hint="eastAsia"/>
          <w:sz w:val="24"/>
        </w:rPr>
        <w:t>以</w:t>
      </w:r>
      <w:r>
        <w:rPr>
          <w:rFonts w:ascii="宋体" w:hAnsi="宋体"/>
          <w:sz w:val="24"/>
        </w:rPr>
        <w:t>废标</w:t>
      </w:r>
      <w:r>
        <w:rPr>
          <w:rFonts w:ascii="宋体" w:hAnsi="宋体" w:hint="eastAsia"/>
          <w:sz w:val="24"/>
        </w:rPr>
        <w:t>：</w:t>
      </w:r>
    </w:p>
    <w:p w14:paraId="7FC64C85" w14:textId="77777777" w:rsidR="00520A10" w:rsidRDefault="00F25660">
      <w:pPr>
        <w:spacing w:before="120" w:line="360" w:lineRule="auto"/>
        <w:ind w:leftChars="428" w:left="1499" w:hangingChars="250" w:hanging="600"/>
        <w:rPr>
          <w:rFonts w:ascii="宋体" w:hAnsi="宋体"/>
          <w:sz w:val="24"/>
        </w:rPr>
      </w:pPr>
      <w:r>
        <w:rPr>
          <w:rFonts w:ascii="宋体" w:hAnsi="宋体"/>
          <w:sz w:val="24"/>
        </w:rPr>
        <w:t>（</w:t>
      </w:r>
      <w:r>
        <w:rPr>
          <w:rFonts w:ascii="宋体" w:hAnsi="宋体" w:hint="eastAsia"/>
          <w:sz w:val="24"/>
        </w:rPr>
        <w:t>1</w:t>
      </w:r>
      <w:r>
        <w:rPr>
          <w:rFonts w:ascii="宋体" w:hAnsi="宋体"/>
          <w:sz w:val="24"/>
        </w:rPr>
        <w:t>）符合专业条件的供应商或者对招标文件作实质响应的供应商不足三家的；</w:t>
      </w:r>
    </w:p>
    <w:p w14:paraId="75728845"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2</w:t>
      </w:r>
      <w:r>
        <w:rPr>
          <w:rFonts w:ascii="宋体" w:hAnsi="宋体"/>
          <w:sz w:val="24"/>
        </w:rPr>
        <w:t>）出现影响采购公正的违法、违规行为的；</w:t>
      </w:r>
    </w:p>
    <w:p w14:paraId="45E2A5F1"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3</w:t>
      </w:r>
      <w:r>
        <w:rPr>
          <w:rFonts w:ascii="宋体" w:hAnsi="宋体"/>
          <w:sz w:val="24"/>
        </w:rPr>
        <w:t>）投标人的报价均超过了采购预算，采购人不能支付的；</w:t>
      </w:r>
    </w:p>
    <w:p w14:paraId="2304F787"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4</w:t>
      </w:r>
      <w:r>
        <w:rPr>
          <w:rFonts w:ascii="宋体" w:hAnsi="宋体"/>
          <w:sz w:val="24"/>
        </w:rPr>
        <w:t xml:space="preserve">）因重大变故，采购任务取消的。 </w:t>
      </w:r>
    </w:p>
    <w:p w14:paraId="1098BBE1" w14:textId="77777777" w:rsidR="00520A10" w:rsidRDefault="00F25660">
      <w:pPr>
        <w:pStyle w:val="3"/>
        <w:spacing w:line="360" w:lineRule="auto"/>
        <w:rPr>
          <w:rFonts w:hAnsi="宋体"/>
        </w:rPr>
      </w:pPr>
      <w:bookmarkStart w:id="167" w:name="_Toc61353972"/>
      <w:bookmarkStart w:id="168" w:name="_Toc61530068"/>
      <w:r>
        <w:rPr>
          <w:rFonts w:hAnsi="宋体"/>
        </w:rPr>
        <w:t>26</w:t>
      </w:r>
      <w:r>
        <w:rPr>
          <w:rFonts w:hAnsi="宋体" w:hint="eastAsia"/>
        </w:rPr>
        <w:t>．</w:t>
      </w:r>
      <w:r>
        <w:rPr>
          <w:rFonts w:hAnsi="宋体"/>
        </w:rPr>
        <w:tab/>
      </w:r>
      <w:r>
        <w:rPr>
          <w:rFonts w:hAnsi="宋体" w:hint="eastAsia"/>
        </w:rPr>
        <w:t>中标通知书</w:t>
      </w:r>
      <w:bookmarkEnd w:id="160"/>
      <w:bookmarkEnd w:id="161"/>
      <w:bookmarkEnd w:id="162"/>
      <w:bookmarkEnd w:id="167"/>
      <w:bookmarkEnd w:id="168"/>
    </w:p>
    <w:p w14:paraId="4E6C654E" w14:textId="77777777" w:rsidR="00520A10" w:rsidRDefault="00F25660">
      <w:pPr>
        <w:spacing w:before="120" w:line="360" w:lineRule="auto"/>
        <w:ind w:left="900" w:hanging="900"/>
        <w:rPr>
          <w:rFonts w:ascii="宋体" w:hAnsi="宋体" w:cs="宋体"/>
          <w:sz w:val="24"/>
          <w:szCs w:val="24"/>
        </w:rPr>
      </w:pPr>
      <w:r>
        <w:rPr>
          <w:rFonts w:ascii="宋体" w:hAnsi="宋体" w:cs="宋体"/>
          <w:sz w:val="24"/>
          <w:szCs w:val="24"/>
        </w:rPr>
        <w:t>26.1</w:t>
      </w:r>
      <w:r>
        <w:rPr>
          <w:rFonts w:ascii="宋体" w:hAnsi="宋体" w:cs="宋体"/>
          <w:sz w:val="24"/>
          <w:szCs w:val="24"/>
        </w:rPr>
        <w:tab/>
      </w:r>
      <w:r>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2F772E83" w14:textId="77777777" w:rsidR="00520A10" w:rsidRDefault="00F25660">
      <w:pPr>
        <w:spacing w:before="120" w:line="360" w:lineRule="auto"/>
        <w:ind w:left="840" w:hangingChars="350" w:hanging="840"/>
        <w:rPr>
          <w:rFonts w:ascii="宋体" w:hAnsi="宋体" w:cs="宋体"/>
          <w:sz w:val="24"/>
          <w:szCs w:val="24"/>
        </w:rPr>
      </w:pPr>
      <w:r>
        <w:rPr>
          <w:rFonts w:ascii="宋体" w:hAnsi="宋体" w:cs="宋体"/>
          <w:sz w:val="24"/>
          <w:szCs w:val="24"/>
        </w:rPr>
        <w:t>26.2</w:t>
      </w:r>
      <w:r>
        <w:rPr>
          <w:rFonts w:ascii="宋体" w:hAnsi="宋体" w:cs="宋体"/>
          <w:sz w:val="24"/>
          <w:szCs w:val="24"/>
        </w:rPr>
        <w:tab/>
      </w:r>
      <w:r>
        <w:rPr>
          <w:rFonts w:ascii="宋体" w:hAnsi="宋体" w:cs="宋体" w:hint="eastAsia"/>
          <w:sz w:val="24"/>
          <w:szCs w:val="24"/>
        </w:rPr>
        <w:t>中标通知书发出后，采购人不得违法改变中标结果，中标人无正当理由不得放弃中标，否则应当依法承担法律责任。</w:t>
      </w:r>
    </w:p>
    <w:p w14:paraId="0A4034E1" w14:textId="77777777" w:rsidR="00520A10" w:rsidRDefault="00F25660">
      <w:pPr>
        <w:spacing w:before="120" w:line="360" w:lineRule="auto"/>
        <w:rPr>
          <w:rFonts w:ascii="宋体"/>
          <w:sz w:val="24"/>
          <w:szCs w:val="24"/>
        </w:rPr>
      </w:pPr>
      <w:r>
        <w:rPr>
          <w:rFonts w:ascii="宋体" w:hAnsi="宋体" w:hint="eastAsia"/>
          <w:sz w:val="24"/>
        </w:rPr>
        <w:t>2</w:t>
      </w:r>
      <w:r>
        <w:rPr>
          <w:rFonts w:ascii="宋体" w:hAnsi="宋体"/>
          <w:sz w:val="24"/>
        </w:rPr>
        <w:t>6</w:t>
      </w:r>
      <w:r>
        <w:rPr>
          <w:rFonts w:ascii="宋体" w:hAnsi="宋体" w:hint="eastAsia"/>
          <w:sz w:val="24"/>
        </w:rPr>
        <w:t xml:space="preserve">.3   </w:t>
      </w:r>
      <w:r>
        <w:rPr>
          <w:rFonts w:ascii="宋体" w:hAnsi="宋体" w:cs="宋体" w:hint="eastAsia"/>
          <w:sz w:val="24"/>
          <w:szCs w:val="24"/>
        </w:rPr>
        <w:t>中标通知书是合同的组成部分，对采购人和中标人具有同等法律效力。</w:t>
      </w:r>
    </w:p>
    <w:p w14:paraId="5C3954AF" w14:textId="77777777" w:rsidR="00520A10" w:rsidRDefault="00F25660">
      <w:pPr>
        <w:pStyle w:val="3"/>
        <w:spacing w:line="360" w:lineRule="auto"/>
        <w:ind w:left="899" w:hanging="899"/>
        <w:rPr>
          <w:rFonts w:hAnsi="宋体"/>
        </w:rPr>
      </w:pPr>
      <w:bookmarkStart w:id="169" w:name="_Ref467306377"/>
      <w:bookmarkStart w:id="170" w:name="_Ref467306978"/>
      <w:bookmarkStart w:id="171" w:name="_Ref467307062"/>
      <w:bookmarkStart w:id="172" w:name="_Ref467307204"/>
      <w:bookmarkStart w:id="173" w:name="_Toc520356175"/>
      <w:bookmarkStart w:id="174" w:name="_Toc134857303"/>
      <w:bookmarkStart w:id="175" w:name="_Toc163893417"/>
      <w:bookmarkStart w:id="176" w:name="_Toc61353973"/>
      <w:bookmarkStart w:id="177" w:name="_Toc61530069"/>
      <w:r>
        <w:rPr>
          <w:rFonts w:hAnsi="宋体"/>
        </w:rPr>
        <w:t>27.</w:t>
      </w:r>
      <w:r>
        <w:rPr>
          <w:rFonts w:hAnsi="宋体"/>
        </w:rPr>
        <w:tab/>
      </w:r>
      <w:r>
        <w:rPr>
          <w:rFonts w:hAnsi="宋体" w:hint="eastAsia"/>
        </w:rPr>
        <w:t>签订合同</w:t>
      </w:r>
      <w:bookmarkEnd w:id="169"/>
      <w:bookmarkEnd w:id="170"/>
      <w:bookmarkEnd w:id="171"/>
      <w:bookmarkEnd w:id="172"/>
      <w:bookmarkEnd w:id="173"/>
      <w:bookmarkEnd w:id="174"/>
      <w:bookmarkEnd w:id="175"/>
      <w:bookmarkEnd w:id="176"/>
      <w:bookmarkEnd w:id="177"/>
    </w:p>
    <w:p w14:paraId="1E729937" w14:textId="77777777" w:rsidR="00520A10" w:rsidRDefault="00F25660">
      <w:pPr>
        <w:spacing w:line="360" w:lineRule="auto"/>
        <w:ind w:left="900" w:hanging="900"/>
        <w:rPr>
          <w:rFonts w:ascii="宋体" w:hAnsi="宋体" w:cs="宋体"/>
          <w:sz w:val="24"/>
          <w:szCs w:val="24"/>
        </w:rPr>
      </w:pPr>
      <w:r>
        <w:rPr>
          <w:rFonts w:ascii="宋体" w:hAnsi="宋体" w:cs="宋体"/>
          <w:sz w:val="24"/>
          <w:szCs w:val="24"/>
        </w:rPr>
        <w:t>27.1</w:t>
      </w:r>
      <w:r>
        <w:rPr>
          <w:rFonts w:ascii="宋体" w:hAnsi="宋体" w:cs="宋体"/>
          <w:sz w:val="24"/>
          <w:szCs w:val="24"/>
        </w:rPr>
        <w:tab/>
      </w:r>
      <w:r>
        <w:rPr>
          <w:rFonts w:ascii="宋体" w:hAnsi="宋体" w:hint="eastAsia"/>
          <w:sz w:val="24"/>
        </w:rPr>
        <w:t>中标人应当自中标通</w:t>
      </w:r>
      <w:r>
        <w:rPr>
          <w:rFonts w:ascii="宋体" w:hAnsi="宋体" w:cs="宋体" w:hint="eastAsia"/>
          <w:sz w:val="24"/>
          <w:szCs w:val="24"/>
        </w:rPr>
        <w:t>知书发出之日起30日内，按照招标文件和中标人投标文件的规定，与采购人签订书面合同。所签订的合同不得对招标文件确定的事项</w:t>
      </w:r>
      <w:r>
        <w:rPr>
          <w:rFonts w:ascii="宋体" w:hAnsi="宋体" w:cs="宋体" w:hint="eastAsia"/>
          <w:sz w:val="24"/>
          <w:szCs w:val="24"/>
        </w:rPr>
        <w:lastRenderedPageBreak/>
        <w:t>和中标人投标文件作实质性修改，采购人不得向中标人提出任何不合理的要求作为签订合同的条件。</w:t>
      </w:r>
    </w:p>
    <w:p w14:paraId="2D6C8C14" w14:textId="77777777" w:rsidR="00520A10" w:rsidRDefault="00F25660">
      <w:pPr>
        <w:spacing w:line="360" w:lineRule="auto"/>
        <w:ind w:left="900" w:hanging="900"/>
        <w:rPr>
          <w:rFonts w:ascii="宋体"/>
          <w:sz w:val="24"/>
          <w:szCs w:val="24"/>
        </w:rPr>
      </w:pPr>
      <w:r>
        <w:rPr>
          <w:rFonts w:ascii="宋体" w:hAnsi="宋体" w:cs="宋体"/>
          <w:sz w:val="24"/>
          <w:szCs w:val="24"/>
        </w:rPr>
        <w:t>27.2</w:t>
      </w:r>
      <w:r>
        <w:rPr>
          <w:rFonts w:ascii="宋体" w:hAnsi="宋体" w:cs="宋体"/>
          <w:sz w:val="24"/>
          <w:szCs w:val="24"/>
        </w:rPr>
        <w:tab/>
      </w:r>
      <w:bookmarkStart w:id="178" w:name="_Ref467306425"/>
      <w:bookmarkStart w:id="179" w:name="_Ref467307090"/>
      <w:bookmarkStart w:id="180" w:name="_Toc520356176"/>
      <w:r>
        <w:rPr>
          <w:rFonts w:ascii="宋体" w:hAnsi="宋体" w:cs="宋体" w:hint="eastAsia"/>
          <w:sz w:val="24"/>
          <w:szCs w:val="24"/>
        </w:rPr>
        <w:t>招标文件、中标人的投标文件及其澄清文件等，</w:t>
      </w:r>
      <w:r>
        <w:rPr>
          <w:rFonts w:ascii="宋体" w:hAnsi="宋体" w:cs="宋体"/>
          <w:sz w:val="24"/>
          <w:szCs w:val="24"/>
        </w:rPr>
        <w:t xml:space="preserve"> </w:t>
      </w:r>
      <w:r>
        <w:rPr>
          <w:rFonts w:ascii="宋体" w:hAnsi="宋体" w:cs="宋体" w:hint="eastAsia"/>
          <w:sz w:val="24"/>
          <w:szCs w:val="24"/>
        </w:rPr>
        <w:t>均为签订合同的依据。</w:t>
      </w:r>
    </w:p>
    <w:p w14:paraId="38469E7A" w14:textId="77777777" w:rsidR="00520A10" w:rsidRDefault="00F25660">
      <w:pPr>
        <w:pStyle w:val="3"/>
        <w:spacing w:line="360" w:lineRule="auto"/>
        <w:rPr>
          <w:rFonts w:hAnsi="宋体"/>
        </w:rPr>
      </w:pPr>
      <w:bookmarkStart w:id="181" w:name="_Toc134857304"/>
      <w:bookmarkStart w:id="182" w:name="_Toc163893418"/>
      <w:bookmarkStart w:id="183" w:name="_Toc61353974"/>
      <w:bookmarkStart w:id="184" w:name="_Toc61530070"/>
      <w:r>
        <w:rPr>
          <w:rFonts w:hAnsi="宋体"/>
        </w:rPr>
        <w:t>28</w:t>
      </w:r>
      <w:r>
        <w:rPr>
          <w:rFonts w:hAnsi="宋体" w:hint="eastAsia"/>
        </w:rPr>
        <w:t>．</w:t>
      </w:r>
      <w:r>
        <w:rPr>
          <w:rFonts w:hAnsi="宋体"/>
        </w:rPr>
        <w:t xml:space="preserve"> </w:t>
      </w:r>
      <w:r>
        <w:rPr>
          <w:rFonts w:hAnsi="宋体"/>
        </w:rPr>
        <w:tab/>
      </w:r>
      <w:r>
        <w:rPr>
          <w:rFonts w:hAnsi="宋体" w:hint="eastAsia"/>
        </w:rPr>
        <w:t>履约保证金</w:t>
      </w:r>
      <w:bookmarkEnd w:id="178"/>
      <w:bookmarkEnd w:id="179"/>
      <w:bookmarkEnd w:id="180"/>
      <w:bookmarkEnd w:id="181"/>
      <w:bookmarkEnd w:id="182"/>
      <w:bookmarkEnd w:id="183"/>
      <w:bookmarkEnd w:id="184"/>
    </w:p>
    <w:p w14:paraId="083A858A" w14:textId="77777777" w:rsidR="00520A10" w:rsidRDefault="00F25660">
      <w:pPr>
        <w:spacing w:before="120" w:line="360" w:lineRule="auto"/>
        <w:ind w:left="900" w:hanging="900"/>
        <w:rPr>
          <w:sz w:val="24"/>
          <w:szCs w:val="24"/>
        </w:rPr>
      </w:pPr>
      <w:r>
        <w:rPr>
          <w:rFonts w:ascii="宋体" w:hAnsi="宋体" w:cs="宋体"/>
          <w:sz w:val="24"/>
          <w:szCs w:val="24"/>
        </w:rPr>
        <w:t>28.1</w:t>
      </w:r>
      <w:r>
        <w:rPr>
          <w:rFonts w:ascii="宋体" w:hAnsi="宋体" w:cs="宋体"/>
          <w:sz w:val="24"/>
          <w:szCs w:val="24"/>
        </w:rPr>
        <w:tab/>
      </w:r>
      <w:proofErr w:type="gramStart"/>
      <w:r>
        <w:rPr>
          <w:rFonts w:cs="宋体" w:hint="eastAsia"/>
          <w:sz w:val="24"/>
          <w:szCs w:val="24"/>
        </w:rPr>
        <w:t>见合同</w:t>
      </w:r>
      <w:proofErr w:type="gramEnd"/>
      <w:r>
        <w:rPr>
          <w:rFonts w:cs="宋体" w:hint="eastAsia"/>
          <w:sz w:val="24"/>
          <w:szCs w:val="24"/>
        </w:rPr>
        <w:t>条款。</w:t>
      </w:r>
    </w:p>
    <w:p w14:paraId="4821C318" w14:textId="77777777" w:rsidR="00520A10" w:rsidRDefault="00F25660">
      <w:pPr>
        <w:pStyle w:val="3"/>
        <w:spacing w:line="360" w:lineRule="auto"/>
        <w:rPr>
          <w:rFonts w:hAnsi="宋体"/>
        </w:rPr>
      </w:pPr>
      <w:bookmarkStart w:id="185" w:name="_Toc61353975"/>
      <w:bookmarkStart w:id="186" w:name="_Toc61530071"/>
      <w:r>
        <w:rPr>
          <w:rFonts w:hAnsi="宋体" w:hint="eastAsia"/>
        </w:rPr>
        <w:t>29</w:t>
      </w:r>
      <w:r>
        <w:rPr>
          <w:rFonts w:hAnsi="宋体" w:hint="eastAsia"/>
        </w:rPr>
        <w:t>．</w:t>
      </w:r>
      <w:r>
        <w:rPr>
          <w:rFonts w:hAnsi="宋体" w:hint="eastAsia"/>
        </w:rPr>
        <w:t xml:space="preserve"> </w:t>
      </w:r>
      <w:r>
        <w:rPr>
          <w:rFonts w:hAnsi="宋体" w:hint="eastAsia"/>
        </w:rPr>
        <w:tab/>
      </w:r>
      <w:r>
        <w:rPr>
          <w:rFonts w:hAnsi="宋体" w:hint="eastAsia"/>
        </w:rPr>
        <w:t>质疑</w:t>
      </w:r>
      <w:bookmarkEnd w:id="185"/>
      <w:bookmarkEnd w:id="186"/>
    </w:p>
    <w:p w14:paraId="52463FE4" w14:textId="77777777" w:rsidR="00520A10" w:rsidRDefault="00F25660">
      <w:pPr>
        <w:pStyle w:val="a0"/>
        <w:spacing w:line="360" w:lineRule="auto"/>
        <w:ind w:left="840" w:hangingChars="350" w:hanging="840"/>
        <w:rPr>
          <w:rFonts w:hAnsi="宋体" w:cs="宋体"/>
          <w:szCs w:val="21"/>
        </w:rPr>
      </w:pPr>
      <w:r>
        <w:rPr>
          <w:rFonts w:hint="eastAsia"/>
        </w:rP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（具体联系方式见本招标文件第五章）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6C0DF54D"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6E888541"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066CF93D" w14:textId="77777777" w:rsidR="00520A10" w:rsidRDefault="00F25660">
      <w:pPr>
        <w:pStyle w:val="a0"/>
        <w:spacing w:line="360" w:lineRule="auto"/>
        <w:ind w:left="840" w:hangingChars="350" w:hanging="840"/>
        <w:rPr>
          <w:rFonts w:hAnsi="宋体"/>
          <w:kern w:val="2"/>
          <w:szCs w:val="24"/>
        </w:rPr>
      </w:pPr>
      <w:r>
        <w:rPr>
          <w:rFonts w:hAnsi="宋体" w:cs="宋体" w:hint="eastAsia"/>
          <w:szCs w:val="21"/>
        </w:rPr>
        <w:t xml:space="preserve">29.1.3 </w:t>
      </w:r>
      <w:r>
        <w:rPr>
          <w:rFonts w:hAnsi="宋体" w:cs="宋体"/>
          <w:szCs w:val="21"/>
        </w:rPr>
        <w:t>对中标结果提出质疑的，为中标结果公告期限届满之日。</w:t>
      </w:r>
    </w:p>
    <w:p w14:paraId="1DA25EEC" w14:textId="77777777" w:rsidR="00520A10" w:rsidRDefault="00F25660">
      <w:pPr>
        <w:pStyle w:val="a0"/>
        <w:spacing w:line="360" w:lineRule="auto"/>
        <w:ind w:left="840" w:hangingChars="350" w:hanging="840"/>
        <w:rPr>
          <w:rFonts w:hAnsi="宋体" w:cs="宋体"/>
          <w:szCs w:val="21"/>
        </w:rPr>
      </w:pPr>
      <w:r>
        <w:rPr>
          <w:rFonts w:hAnsi="宋体" w:hint="eastAsia"/>
          <w:kern w:val="2"/>
          <w:szCs w:val="24"/>
        </w:rPr>
        <w:t xml:space="preserve">29.2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79203B54"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6490FD2D"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294D8456"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1DDA9AAE"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666CCAF8" w14:textId="77777777" w:rsidR="00520A10" w:rsidRDefault="00F25660">
      <w:pPr>
        <w:pStyle w:val="a0"/>
        <w:spacing w:line="360" w:lineRule="auto"/>
        <w:ind w:left="840" w:hangingChars="350" w:hanging="840"/>
        <w:rPr>
          <w:rFonts w:hAnsi="宋体" w:cs="宋体"/>
          <w:szCs w:val="21"/>
        </w:rPr>
      </w:pPr>
      <w:r>
        <w:rPr>
          <w:rFonts w:hAnsi="宋体" w:cs="宋体"/>
          <w:szCs w:val="21"/>
        </w:rPr>
        <w:lastRenderedPageBreak/>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76B36A0D"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5BF86C62"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6462C896"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3CB60C4B"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29.5   </w:t>
      </w:r>
      <w:r>
        <w:rPr>
          <w:rFonts w:hAnsi="宋体" w:cs="宋体"/>
          <w:szCs w:val="21"/>
        </w:rPr>
        <w:t>采购代理机构不得拒收质疑供应商在法定质疑期内发出的质疑函，应当在收到质疑函后7个工作日内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2F025F01" w14:textId="77777777" w:rsidR="00520A10" w:rsidRDefault="00F25660">
      <w:pPr>
        <w:widowControl/>
        <w:spacing w:line="360" w:lineRule="auto"/>
        <w:ind w:left="840" w:hangingChars="350" w:hanging="840"/>
        <w:jc w:val="left"/>
        <w:rPr>
          <w:rFonts w:ascii="宋体" w:hAnsi="宋体" w:cs="宋体"/>
          <w:kern w:val="0"/>
          <w:sz w:val="24"/>
        </w:rPr>
      </w:pPr>
      <w:r>
        <w:rPr>
          <w:rFonts w:ascii="宋体" w:hAnsi="宋体" w:cs="宋体" w:hint="eastAsia"/>
          <w:kern w:val="0"/>
          <w:sz w:val="24"/>
        </w:rPr>
        <w:t xml:space="preserve">29.6   </w:t>
      </w:r>
      <w:r>
        <w:rPr>
          <w:rFonts w:ascii="宋体" w:hAnsi="宋体" w:cs="宋体"/>
          <w:kern w:val="0"/>
          <w:sz w:val="24"/>
        </w:rPr>
        <w:t>采购人、采购代理机构认为供应商质疑不成立，或者成立但未对中标结果构成影响的，继续开展采购活动；认为供应商质疑成立且影响或者可能影响中标结果的，按照下列情况处理：</w:t>
      </w:r>
    </w:p>
    <w:p w14:paraId="09038754" w14:textId="77777777" w:rsidR="00520A10" w:rsidRDefault="00F25660">
      <w:pPr>
        <w:widowControl/>
        <w:spacing w:line="360" w:lineRule="auto"/>
        <w:ind w:left="1440" w:hangingChars="600" w:hanging="14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w:t>
      </w:r>
      <w:r>
        <w:rPr>
          <w:rFonts w:ascii="宋体" w:hAnsi="宋体" w:cs="宋体" w:hint="eastAsia"/>
          <w:kern w:val="0"/>
          <w:sz w:val="24"/>
        </w:rPr>
        <w:t>1</w:t>
      </w:r>
      <w:r>
        <w:rPr>
          <w:rFonts w:ascii="宋体" w:hAnsi="宋体" w:cs="宋体"/>
          <w:kern w:val="0"/>
          <w:sz w:val="24"/>
        </w:rPr>
        <w:t>）对</w:t>
      </w:r>
      <w:r>
        <w:rPr>
          <w:rFonts w:ascii="宋体" w:hAnsi="宋体" w:cs="宋体" w:hint="eastAsia"/>
          <w:kern w:val="0"/>
          <w:sz w:val="24"/>
        </w:rPr>
        <w:t>招标</w:t>
      </w:r>
      <w:r>
        <w:rPr>
          <w:rFonts w:ascii="宋体" w:hAnsi="宋体" w:cs="宋体"/>
          <w:kern w:val="0"/>
          <w:sz w:val="24"/>
        </w:rPr>
        <w:t>文件提出的质疑，依法通过澄清或者修改可以继续开展</w:t>
      </w:r>
      <w:r>
        <w:rPr>
          <w:rFonts w:ascii="宋体" w:hAnsi="宋体" w:cs="宋体" w:hint="eastAsia"/>
          <w:kern w:val="0"/>
          <w:sz w:val="24"/>
        </w:rPr>
        <w:t>招标</w:t>
      </w:r>
      <w:r>
        <w:rPr>
          <w:rFonts w:ascii="宋体" w:hAnsi="宋体" w:cs="宋体"/>
          <w:kern w:val="0"/>
          <w:sz w:val="24"/>
        </w:rPr>
        <w:t>活动的，澄清或者修改</w:t>
      </w:r>
      <w:r>
        <w:rPr>
          <w:rFonts w:ascii="宋体" w:hAnsi="宋体" w:cs="宋体" w:hint="eastAsia"/>
          <w:kern w:val="0"/>
          <w:sz w:val="24"/>
        </w:rPr>
        <w:t>招标</w:t>
      </w:r>
      <w:r>
        <w:rPr>
          <w:rFonts w:ascii="宋体" w:hAnsi="宋体" w:cs="宋体"/>
          <w:kern w:val="0"/>
          <w:sz w:val="24"/>
        </w:rPr>
        <w:t>文件后继续开展采购活动；否则应当修改</w:t>
      </w:r>
      <w:r>
        <w:rPr>
          <w:rFonts w:ascii="宋体" w:hAnsi="宋体" w:cs="宋体" w:hint="eastAsia"/>
          <w:kern w:val="0"/>
          <w:sz w:val="24"/>
        </w:rPr>
        <w:t>招标</w:t>
      </w:r>
      <w:r>
        <w:rPr>
          <w:rFonts w:ascii="宋体" w:hAnsi="宋体" w:cs="宋体"/>
          <w:kern w:val="0"/>
          <w:sz w:val="24"/>
        </w:rPr>
        <w:t>文件后重新开展</w:t>
      </w:r>
      <w:r>
        <w:rPr>
          <w:rFonts w:ascii="宋体" w:hAnsi="宋体" w:cs="宋体" w:hint="eastAsia"/>
          <w:kern w:val="0"/>
          <w:sz w:val="24"/>
        </w:rPr>
        <w:t>招标</w:t>
      </w:r>
      <w:r>
        <w:rPr>
          <w:rFonts w:ascii="宋体" w:hAnsi="宋体" w:cs="宋体"/>
          <w:kern w:val="0"/>
          <w:sz w:val="24"/>
        </w:rPr>
        <w:t>活动。</w:t>
      </w:r>
    </w:p>
    <w:p w14:paraId="676B4C73" w14:textId="77777777" w:rsidR="00520A10" w:rsidRDefault="00F25660">
      <w:pPr>
        <w:widowControl/>
        <w:spacing w:line="360" w:lineRule="auto"/>
        <w:ind w:left="1440" w:hangingChars="600" w:hanging="14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2</w:t>
      </w:r>
      <w:r>
        <w:rPr>
          <w:rFonts w:ascii="宋体" w:hAnsi="宋体" w:cs="宋体"/>
          <w:kern w:val="0"/>
          <w:sz w:val="24"/>
        </w:rPr>
        <w:t>）对</w:t>
      </w:r>
      <w:r>
        <w:rPr>
          <w:rFonts w:ascii="宋体" w:hAnsi="宋体" w:cs="宋体" w:hint="eastAsia"/>
          <w:kern w:val="0"/>
          <w:sz w:val="24"/>
        </w:rPr>
        <w:t>招标</w:t>
      </w:r>
      <w:r>
        <w:rPr>
          <w:rFonts w:ascii="宋体" w:hAnsi="宋体" w:cs="宋体"/>
          <w:kern w:val="0"/>
          <w:sz w:val="24"/>
        </w:rPr>
        <w:t>过程、中标结果提出的质疑，合格供应</w:t>
      </w:r>
      <w:proofErr w:type="gramStart"/>
      <w:r>
        <w:rPr>
          <w:rFonts w:ascii="宋体" w:hAnsi="宋体" w:cs="宋体"/>
          <w:kern w:val="0"/>
          <w:sz w:val="24"/>
        </w:rPr>
        <w:t>商符合</w:t>
      </w:r>
      <w:proofErr w:type="gramEnd"/>
      <w:r>
        <w:rPr>
          <w:rFonts w:ascii="宋体" w:hAnsi="宋体" w:cs="宋体"/>
          <w:kern w:val="0"/>
          <w:sz w:val="24"/>
        </w:rPr>
        <w:t>法定数量时，可以从合格的中标候选人中另行确定中标供应商的，应当依法另行确定中标供应商；否则应当重新开展</w:t>
      </w:r>
      <w:r>
        <w:rPr>
          <w:rFonts w:ascii="宋体" w:hAnsi="宋体" w:cs="宋体" w:hint="eastAsia"/>
          <w:kern w:val="0"/>
          <w:sz w:val="24"/>
        </w:rPr>
        <w:t>招标</w:t>
      </w:r>
      <w:r>
        <w:rPr>
          <w:rFonts w:ascii="宋体" w:hAnsi="宋体" w:cs="宋体"/>
          <w:kern w:val="0"/>
          <w:sz w:val="24"/>
        </w:rPr>
        <w:t>活动。</w:t>
      </w:r>
    </w:p>
    <w:p w14:paraId="1A60B4B1"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29.7   </w:t>
      </w:r>
      <w:r>
        <w:rPr>
          <w:rFonts w:hAnsi="宋体" w:cs="宋体"/>
          <w:szCs w:val="21"/>
        </w:rPr>
        <w:t>质疑答复导致中标结果改变的，采购人或者采购代理机构应当将有关情况书面报告本级财政部门。</w:t>
      </w:r>
    </w:p>
    <w:p w14:paraId="0B00A6C5" w14:textId="77777777" w:rsidR="00520A10" w:rsidRDefault="00520A10">
      <w:pPr>
        <w:widowControl/>
        <w:spacing w:before="100" w:beforeAutospacing="1" w:after="100" w:afterAutospacing="1"/>
        <w:ind w:leftChars="229" w:left="481" w:firstLineChars="1550" w:firstLine="3255"/>
        <w:jc w:val="left"/>
      </w:pPr>
    </w:p>
    <w:p w14:paraId="330A9D72" w14:textId="77777777" w:rsidR="00520A10" w:rsidRDefault="00F25660">
      <w:pPr>
        <w:pStyle w:val="1"/>
        <w:rPr>
          <w:rFonts w:hAnsi="宋体"/>
          <w:sz w:val="24"/>
          <w:szCs w:val="24"/>
        </w:rPr>
      </w:pPr>
      <w:r>
        <w:rPr>
          <w:rFonts w:hAnsi="宋体"/>
        </w:rPr>
        <w:br w:type="page"/>
      </w:r>
      <w:bookmarkStart w:id="187" w:name="_Toc61530072"/>
      <w:r>
        <w:rPr>
          <w:rFonts w:hAnsi="宋体" w:hint="eastAsia"/>
        </w:rPr>
        <w:lastRenderedPageBreak/>
        <w:t>第二章　合同格式及主要条款</w:t>
      </w:r>
      <w:bookmarkEnd w:id="187"/>
    </w:p>
    <w:p w14:paraId="6FAC121B" w14:textId="77777777" w:rsidR="00162581" w:rsidRPr="00162581" w:rsidRDefault="00162581" w:rsidP="00162581">
      <w:pPr>
        <w:spacing w:line="360" w:lineRule="auto"/>
        <w:jc w:val="center"/>
        <w:rPr>
          <w:rFonts w:ascii="宋体" w:hAnsi="宋体"/>
          <w:bCs/>
          <w:sz w:val="24"/>
          <w:szCs w:val="24"/>
        </w:rPr>
      </w:pPr>
      <w:bookmarkStart w:id="188" w:name="_Hlt487972895"/>
      <w:bookmarkEnd w:id="188"/>
      <w:r w:rsidRPr="00162581">
        <w:rPr>
          <w:rFonts w:ascii="宋体" w:hAnsi="宋体" w:hint="eastAsia"/>
          <w:bCs/>
          <w:sz w:val="24"/>
          <w:szCs w:val="24"/>
        </w:rPr>
        <w:t>监理合同</w:t>
      </w:r>
    </w:p>
    <w:p w14:paraId="373F7ABD" w14:textId="77777777" w:rsidR="00162581" w:rsidRPr="00162581" w:rsidRDefault="00162581" w:rsidP="00162581">
      <w:pPr>
        <w:spacing w:line="360" w:lineRule="auto"/>
        <w:rPr>
          <w:rFonts w:ascii="宋体" w:hAnsi="宋体"/>
          <w:bCs/>
          <w:sz w:val="24"/>
          <w:szCs w:val="24"/>
        </w:rPr>
      </w:pPr>
    </w:p>
    <w:p w14:paraId="195471EA" w14:textId="77777777" w:rsidR="00162581" w:rsidRPr="00162581" w:rsidRDefault="00162581" w:rsidP="00162581">
      <w:pPr>
        <w:spacing w:line="360" w:lineRule="auto"/>
        <w:rPr>
          <w:rFonts w:ascii="宋体" w:hAnsi="宋体"/>
          <w:bCs/>
          <w:sz w:val="24"/>
          <w:szCs w:val="24"/>
          <w:u w:val="single"/>
        </w:rPr>
      </w:pPr>
      <w:r w:rsidRPr="00162581">
        <w:rPr>
          <w:rFonts w:ascii="宋体" w:hAnsi="宋体" w:hint="eastAsia"/>
          <w:bCs/>
          <w:sz w:val="24"/>
          <w:szCs w:val="24"/>
        </w:rPr>
        <w:t>甲方：</w:t>
      </w:r>
      <w:r w:rsidRPr="00162581">
        <w:rPr>
          <w:rFonts w:ascii="宋体" w:hAnsi="宋体" w:hint="eastAsia"/>
          <w:bCs/>
          <w:sz w:val="24"/>
          <w:szCs w:val="24"/>
          <w:u w:val="single"/>
        </w:rPr>
        <w:t xml:space="preserve">                        </w:t>
      </w:r>
    </w:p>
    <w:p w14:paraId="57A2DBE6" w14:textId="77777777" w:rsidR="00162581" w:rsidRPr="00162581" w:rsidRDefault="00162581" w:rsidP="00162581">
      <w:pPr>
        <w:spacing w:line="360" w:lineRule="auto"/>
        <w:rPr>
          <w:rFonts w:ascii="宋体" w:hAnsi="宋体"/>
          <w:bCs/>
          <w:sz w:val="24"/>
          <w:szCs w:val="24"/>
          <w:u w:val="single"/>
        </w:rPr>
      </w:pPr>
      <w:r w:rsidRPr="00162581">
        <w:rPr>
          <w:rFonts w:ascii="宋体" w:hAnsi="宋体" w:hint="eastAsia"/>
          <w:bCs/>
          <w:sz w:val="24"/>
          <w:szCs w:val="24"/>
        </w:rPr>
        <w:t>地址：</w:t>
      </w:r>
      <w:r w:rsidRPr="00162581">
        <w:rPr>
          <w:rFonts w:ascii="宋体" w:hAnsi="宋体" w:hint="eastAsia"/>
          <w:bCs/>
          <w:sz w:val="24"/>
          <w:szCs w:val="24"/>
          <w:u w:val="single"/>
        </w:rPr>
        <w:t xml:space="preserve">                        </w:t>
      </w:r>
    </w:p>
    <w:p w14:paraId="1DDAE1BF" w14:textId="77777777" w:rsidR="00162581" w:rsidRPr="00162581" w:rsidRDefault="00162581" w:rsidP="00162581">
      <w:pPr>
        <w:spacing w:line="360" w:lineRule="auto"/>
        <w:rPr>
          <w:rFonts w:ascii="宋体" w:hAnsi="宋体"/>
          <w:bCs/>
          <w:sz w:val="24"/>
          <w:szCs w:val="24"/>
          <w:u w:val="single"/>
        </w:rPr>
      </w:pPr>
      <w:r w:rsidRPr="00162581">
        <w:rPr>
          <w:rFonts w:ascii="宋体" w:hAnsi="宋体" w:hint="eastAsia"/>
          <w:bCs/>
          <w:sz w:val="24"/>
          <w:szCs w:val="24"/>
        </w:rPr>
        <w:t>法定代表人/负责人：</w:t>
      </w:r>
      <w:r w:rsidRPr="00162581">
        <w:rPr>
          <w:rFonts w:ascii="宋体" w:hAnsi="宋体" w:hint="eastAsia"/>
          <w:bCs/>
          <w:sz w:val="24"/>
          <w:szCs w:val="24"/>
          <w:u w:val="single"/>
        </w:rPr>
        <w:t xml:space="preserve">              </w:t>
      </w:r>
    </w:p>
    <w:p w14:paraId="71131208" w14:textId="77777777" w:rsidR="00162581" w:rsidRPr="00162581" w:rsidRDefault="00162581" w:rsidP="00162581">
      <w:pPr>
        <w:spacing w:line="360" w:lineRule="auto"/>
        <w:rPr>
          <w:rFonts w:ascii="宋体" w:hAnsi="宋体"/>
          <w:bCs/>
          <w:sz w:val="24"/>
          <w:szCs w:val="24"/>
          <w:u w:val="single"/>
        </w:rPr>
      </w:pPr>
      <w:r w:rsidRPr="00162581">
        <w:rPr>
          <w:rFonts w:ascii="宋体" w:hAnsi="宋体" w:hint="eastAsia"/>
          <w:bCs/>
          <w:sz w:val="24"/>
          <w:szCs w:val="24"/>
        </w:rPr>
        <w:t>联系人：</w:t>
      </w:r>
      <w:r w:rsidRPr="00162581">
        <w:rPr>
          <w:rFonts w:ascii="宋体" w:hAnsi="宋体" w:hint="eastAsia"/>
          <w:bCs/>
          <w:sz w:val="24"/>
          <w:szCs w:val="24"/>
          <w:u w:val="single"/>
        </w:rPr>
        <w:t xml:space="preserve">                         </w:t>
      </w:r>
    </w:p>
    <w:p w14:paraId="03A7BF36" w14:textId="77777777" w:rsidR="00162581" w:rsidRPr="00162581" w:rsidRDefault="00162581" w:rsidP="00162581">
      <w:pPr>
        <w:spacing w:line="360" w:lineRule="auto"/>
        <w:rPr>
          <w:rFonts w:ascii="宋体" w:hAnsi="宋体"/>
          <w:bCs/>
          <w:sz w:val="24"/>
          <w:szCs w:val="24"/>
          <w:u w:val="single"/>
        </w:rPr>
      </w:pPr>
      <w:r w:rsidRPr="00162581">
        <w:rPr>
          <w:rFonts w:ascii="宋体" w:hAnsi="宋体" w:hint="eastAsia"/>
          <w:bCs/>
          <w:sz w:val="24"/>
          <w:szCs w:val="24"/>
        </w:rPr>
        <w:t>联系电话：</w:t>
      </w:r>
      <w:r w:rsidRPr="00162581">
        <w:rPr>
          <w:rFonts w:ascii="宋体" w:hAnsi="宋体" w:hint="eastAsia"/>
          <w:bCs/>
          <w:sz w:val="24"/>
          <w:szCs w:val="24"/>
          <w:u w:val="single"/>
        </w:rPr>
        <w:t xml:space="preserve">                       </w:t>
      </w:r>
    </w:p>
    <w:p w14:paraId="555F294C" w14:textId="77777777" w:rsidR="00162581" w:rsidRPr="00162581" w:rsidRDefault="00162581" w:rsidP="00162581">
      <w:pPr>
        <w:spacing w:line="360" w:lineRule="auto"/>
        <w:rPr>
          <w:rFonts w:ascii="宋体" w:hAnsi="宋体"/>
          <w:bCs/>
          <w:sz w:val="24"/>
          <w:szCs w:val="24"/>
        </w:rPr>
      </w:pPr>
    </w:p>
    <w:p w14:paraId="3EC028AB" w14:textId="77777777" w:rsidR="00162581" w:rsidRPr="00162581" w:rsidRDefault="00162581" w:rsidP="00162581">
      <w:pPr>
        <w:spacing w:line="360" w:lineRule="auto"/>
        <w:rPr>
          <w:rFonts w:ascii="宋体" w:hAnsi="宋体"/>
          <w:bCs/>
          <w:sz w:val="24"/>
          <w:szCs w:val="24"/>
        </w:rPr>
      </w:pPr>
      <w:r w:rsidRPr="00162581">
        <w:rPr>
          <w:rFonts w:ascii="宋体" w:hAnsi="宋体" w:hint="eastAsia"/>
          <w:bCs/>
          <w:sz w:val="24"/>
          <w:szCs w:val="24"/>
        </w:rPr>
        <w:t>乙方：</w:t>
      </w:r>
      <w:r w:rsidRPr="00162581">
        <w:rPr>
          <w:rFonts w:ascii="宋体" w:hAnsi="宋体" w:hint="eastAsia"/>
          <w:bCs/>
          <w:sz w:val="24"/>
          <w:szCs w:val="24"/>
          <w:u w:val="single"/>
        </w:rPr>
        <w:t xml:space="preserve">                           </w:t>
      </w:r>
    </w:p>
    <w:p w14:paraId="6CE4FCB6" w14:textId="77777777" w:rsidR="00162581" w:rsidRPr="00162581" w:rsidRDefault="00162581" w:rsidP="00162581">
      <w:pPr>
        <w:spacing w:line="360" w:lineRule="auto"/>
        <w:rPr>
          <w:rFonts w:ascii="宋体" w:hAnsi="宋体"/>
          <w:bCs/>
          <w:sz w:val="24"/>
          <w:szCs w:val="24"/>
          <w:u w:val="single"/>
        </w:rPr>
      </w:pPr>
      <w:r w:rsidRPr="00162581">
        <w:rPr>
          <w:rFonts w:ascii="宋体" w:hAnsi="宋体" w:hint="eastAsia"/>
          <w:bCs/>
          <w:sz w:val="24"/>
          <w:szCs w:val="24"/>
        </w:rPr>
        <w:t>地址：</w:t>
      </w:r>
      <w:r w:rsidRPr="00162581">
        <w:rPr>
          <w:rFonts w:ascii="宋体" w:hAnsi="宋体" w:hint="eastAsia"/>
          <w:bCs/>
          <w:sz w:val="24"/>
          <w:szCs w:val="24"/>
          <w:u w:val="single"/>
        </w:rPr>
        <w:t xml:space="preserve">                           </w:t>
      </w:r>
    </w:p>
    <w:p w14:paraId="27BFD518" w14:textId="77777777" w:rsidR="00162581" w:rsidRPr="00162581" w:rsidRDefault="00162581" w:rsidP="00162581">
      <w:pPr>
        <w:spacing w:line="360" w:lineRule="auto"/>
        <w:rPr>
          <w:rFonts w:ascii="宋体" w:hAnsi="宋体"/>
          <w:bCs/>
          <w:sz w:val="24"/>
          <w:szCs w:val="24"/>
          <w:u w:val="single"/>
        </w:rPr>
      </w:pPr>
      <w:r w:rsidRPr="00162581">
        <w:rPr>
          <w:rFonts w:ascii="宋体" w:hAnsi="宋体" w:hint="eastAsia"/>
          <w:bCs/>
          <w:sz w:val="24"/>
          <w:szCs w:val="24"/>
        </w:rPr>
        <w:t>法定代表人/负责人：</w:t>
      </w:r>
      <w:r w:rsidRPr="00162581">
        <w:rPr>
          <w:rFonts w:ascii="宋体" w:hAnsi="宋体" w:hint="eastAsia"/>
          <w:bCs/>
          <w:sz w:val="24"/>
          <w:szCs w:val="24"/>
          <w:u w:val="single"/>
        </w:rPr>
        <w:t xml:space="preserve">              </w:t>
      </w:r>
    </w:p>
    <w:p w14:paraId="055EC0AE" w14:textId="77777777" w:rsidR="00162581" w:rsidRPr="00162581" w:rsidRDefault="00162581" w:rsidP="00162581">
      <w:pPr>
        <w:spacing w:line="360" w:lineRule="auto"/>
        <w:rPr>
          <w:rFonts w:ascii="宋体" w:hAnsi="宋体"/>
          <w:bCs/>
          <w:sz w:val="24"/>
          <w:szCs w:val="24"/>
          <w:u w:val="single"/>
        </w:rPr>
      </w:pPr>
      <w:r w:rsidRPr="00162581">
        <w:rPr>
          <w:rFonts w:ascii="宋体" w:hAnsi="宋体" w:hint="eastAsia"/>
          <w:bCs/>
          <w:sz w:val="24"/>
          <w:szCs w:val="24"/>
        </w:rPr>
        <w:t>联系人：</w:t>
      </w:r>
      <w:r w:rsidRPr="00162581">
        <w:rPr>
          <w:rFonts w:ascii="宋体" w:hAnsi="宋体" w:hint="eastAsia"/>
          <w:bCs/>
          <w:sz w:val="24"/>
          <w:szCs w:val="24"/>
          <w:u w:val="single"/>
        </w:rPr>
        <w:t xml:space="preserve">                         </w:t>
      </w:r>
    </w:p>
    <w:p w14:paraId="1F128737" w14:textId="77777777" w:rsidR="00162581" w:rsidRPr="00162581" w:rsidRDefault="00162581" w:rsidP="00162581">
      <w:pPr>
        <w:spacing w:line="360" w:lineRule="auto"/>
        <w:rPr>
          <w:rFonts w:ascii="宋体" w:hAnsi="宋体"/>
          <w:bCs/>
          <w:sz w:val="24"/>
          <w:szCs w:val="24"/>
          <w:u w:val="single"/>
        </w:rPr>
      </w:pPr>
      <w:r w:rsidRPr="00162581">
        <w:rPr>
          <w:rFonts w:ascii="宋体" w:hAnsi="宋体" w:hint="eastAsia"/>
          <w:bCs/>
          <w:sz w:val="24"/>
          <w:szCs w:val="24"/>
        </w:rPr>
        <w:t>联系电话：</w:t>
      </w:r>
      <w:r w:rsidRPr="00162581">
        <w:rPr>
          <w:rFonts w:ascii="宋体" w:hAnsi="宋体" w:hint="eastAsia"/>
          <w:bCs/>
          <w:sz w:val="24"/>
          <w:szCs w:val="24"/>
          <w:u w:val="single"/>
        </w:rPr>
        <w:t xml:space="preserve">                       </w:t>
      </w:r>
    </w:p>
    <w:p w14:paraId="24D9FEB5" w14:textId="77777777" w:rsidR="00162581" w:rsidRPr="00162581" w:rsidRDefault="00162581" w:rsidP="00162581">
      <w:pPr>
        <w:spacing w:line="360" w:lineRule="auto"/>
        <w:rPr>
          <w:rFonts w:ascii="宋体" w:hAnsi="宋体"/>
          <w:bCs/>
          <w:sz w:val="24"/>
          <w:szCs w:val="24"/>
        </w:rPr>
      </w:pPr>
    </w:p>
    <w:p w14:paraId="5A0D224B" w14:textId="77777777" w:rsidR="00162581" w:rsidRPr="00162581" w:rsidRDefault="00162581" w:rsidP="00162581">
      <w:pPr>
        <w:spacing w:line="360" w:lineRule="auto"/>
        <w:ind w:firstLine="420"/>
        <w:rPr>
          <w:rFonts w:ascii="宋体" w:hAnsi="宋体"/>
          <w:bCs/>
          <w:sz w:val="24"/>
          <w:szCs w:val="24"/>
        </w:rPr>
      </w:pPr>
      <w:r w:rsidRPr="00162581">
        <w:rPr>
          <w:rFonts w:ascii="宋体" w:hAnsi="宋体" w:hint="eastAsia"/>
          <w:bCs/>
          <w:sz w:val="24"/>
          <w:szCs w:val="24"/>
        </w:rPr>
        <w:t>根据有关法律规定，甲方对本合同约定的监理服务单位通过公开招标方式选定。乙方符合甲方的在招标文件中明示的全部条件，被甲方确定为中标人。</w:t>
      </w:r>
    </w:p>
    <w:p w14:paraId="44E98E75" w14:textId="77777777" w:rsidR="00162581" w:rsidRPr="00162581" w:rsidRDefault="00162581" w:rsidP="00162581">
      <w:pPr>
        <w:spacing w:line="360" w:lineRule="auto"/>
        <w:ind w:firstLine="420"/>
        <w:rPr>
          <w:rFonts w:ascii="宋体" w:hAnsi="宋体"/>
          <w:bCs/>
          <w:sz w:val="24"/>
          <w:szCs w:val="24"/>
        </w:rPr>
      </w:pPr>
      <w:r w:rsidRPr="00162581">
        <w:rPr>
          <w:rFonts w:ascii="宋体" w:hAnsi="宋体" w:hint="eastAsia"/>
          <w:bCs/>
          <w:sz w:val="24"/>
          <w:szCs w:val="24"/>
        </w:rPr>
        <w:t>甲方最终确定乙方作为监理服务单位。相应地，下列文件也将构成本合同不可分割的一部分：</w:t>
      </w:r>
    </w:p>
    <w:p w14:paraId="4F0AF7F8" w14:textId="77777777" w:rsidR="00162581" w:rsidRPr="00162581" w:rsidRDefault="00162581" w:rsidP="00162581">
      <w:pPr>
        <w:spacing w:line="360" w:lineRule="auto"/>
        <w:ind w:firstLineChars="200" w:firstLine="480"/>
        <w:rPr>
          <w:rFonts w:ascii="宋体" w:hAnsi="宋体"/>
          <w:bCs/>
          <w:sz w:val="24"/>
          <w:szCs w:val="24"/>
        </w:rPr>
      </w:pPr>
      <w:r w:rsidRPr="00162581">
        <w:rPr>
          <w:rFonts w:ascii="宋体" w:hAnsi="宋体" w:hint="eastAsia"/>
          <w:bCs/>
          <w:sz w:val="24"/>
          <w:szCs w:val="24"/>
        </w:rPr>
        <w:t>1.甲方授权发出的招标文件 (附件1)；</w:t>
      </w:r>
    </w:p>
    <w:p w14:paraId="72D7BA49" w14:textId="77777777" w:rsidR="00162581" w:rsidRPr="00162581" w:rsidRDefault="00162581" w:rsidP="00162581">
      <w:pPr>
        <w:spacing w:line="360" w:lineRule="auto"/>
        <w:ind w:firstLineChars="200" w:firstLine="480"/>
        <w:rPr>
          <w:rFonts w:ascii="宋体" w:hAnsi="宋体"/>
          <w:bCs/>
          <w:sz w:val="24"/>
          <w:szCs w:val="24"/>
        </w:rPr>
      </w:pPr>
      <w:r w:rsidRPr="00162581">
        <w:rPr>
          <w:rFonts w:ascii="宋体" w:hAnsi="宋体" w:hint="eastAsia"/>
          <w:bCs/>
          <w:sz w:val="24"/>
          <w:szCs w:val="24"/>
        </w:rPr>
        <w:t>2.乙方递交的全套投标文件及澄清文件(附件2)；</w:t>
      </w:r>
    </w:p>
    <w:p w14:paraId="59127083" w14:textId="77777777" w:rsidR="00162581" w:rsidRPr="00162581" w:rsidRDefault="00162581" w:rsidP="00162581">
      <w:pPr>
        <w:spacing w:line="360" w:lineRule="auto"/>
        <w:ind w:firstLineChars="200" w:firstLine="480"/>
        <w:rPr>
          <w:rFonts w:ascii="宋体" w:hAnsi="宋体"/>
          <w:bCs/>
          <w:sz w:val="24"/>
          <w:szCs w:val="24"/>
        </w:rPr>
      </w:pPr>
      <w:r w:rsidRPr="00162581">
        <w:rPr>
          <w:rFonts w:ascii="宋体" w:hAnsi="宋体" w:hint="eastAsia"/>
          <w:bCs/>
          <w:sz w:val="24"/>
          <w:szCs w:val="24"/>
        </w:rPr>
        <w:t>3.甲方授权颁发的“中标通知书”(附件3)。</w:t>
      </w:r>
    </w:p>
    <w:p w14:paraId="3373444E" w14:textId="77777777" w:rsidR="00162581" w:rsidRPr="00162581" w:rsidRDefault="00162581" w:rsidP="00162581">
      <w:pPr>
        <w:spacing w:line="360" w:lineRule="auto"/>
        <w:ind w:firstLineChars="200" w:firstLine="480"/>
        <w:rPr>
          <w:rFonts w:ascii="宋体" w:hAnsi="宋体"/>
          <w:bCs/>
          <w:sz w:val="24"/>
          <w:szCs w:val="24"/>
        </w:rPr>
      </w:pPr>
      <w:r w:rsidRPr="00162581">
        <w:rPr>
          <w:rFonts w:ascii="宋体" w:hAnsi="宋体"/>
          <w:bCs/>
          <w:sz w:val="24"/>
          <w:szCs w:val="24"/>
        </w:rPr>
        <w:t>4</w:t>
      </w:r>
      <w:r w:rsidRPr="00162581">
        <w:rPr>
          <w:rFonts w:ascii="宋体" w:hAnsi="宋体" w:hint="eastAsia"/>
          <w:bCs/>
          <w:sz w:val="24"/>
          <w:szCs w:val="24"/>
        </w:rPr>
        <w:t>.甲、乙双方就下述项目委托监理与相关服务事项协商一致，同意就以下条款订立本合同。</w:t>
      </w:r>
    </w:p>
    <w:p w14:paraId="681041B2" w14:textId="77777777" w:rsidR="00162581" w:rsidRPr="00162581" w:rsidRDefault="00162581" w:rsidP="00162581">
      <w:pPr>
        <w:spacing w:line="360" w:lineRule="auto"/>
        <w:ind w:firstLineChars="200" w:firstLine="480"/>
        <w:rPr>
          <w:rFonts w:ascii="宋体" w:hAnsi="宋体"/>
          <w:bCs/>
          <w:sz w:val="24"/>
          <w:szCs w:val="24"/>
        </w:rPr>
      </w:pPr>
      <w:r w:rsidRPr="00162581">
        <w:rPr>
          <w:rFonts w:ascii="宋体" w:hAnsi="宋体" w:hint="eastAsia"/>
          <w:bCs/>
          <w:sz w:val="24"/>
          <w:szCs w:val="24"/>
        </w:rPr>
        <w:t>项目概况</w:t>
      </w:r>
      <w:r w:rsidRPr="00162581">
        <w:rPr>
          <w:rFonts w:ascii="宋体" w:hAnsi="宋体" w:hint="eastAsia"/>
          <w:bCs/>
          <w:sz w:val="24"/>
          <w:szCs w:val="24"/>
        </w:rPr>
        <w:br/>
        <w:t xml:space="preserve">　　1. 项目名称：______________________________ ；</w:t>
      </w:r>
      <w:r w:rsidRPr="00162581">
        <w:rPr>
          <w:rFonts w:ascii="宋体" w:hAnsi="宋体" w:hint="eastAsia"/>
          <w:bCs/>
          <w:sz w:val="24"/>
          <w:szCs w:val="24"/>
        </w:rPr>
        <w:br/>
        <w:t xml:space="preserve">　　2. 项目地点：______________________________ ；</w:t>
      </w:r>
      <w:r w:rsidRPr="00162581">
        <w:rPr>
          <w:rFonts w:ascii="宋体" w:hAnsi="宋体" w:hint="eastAsia"/>
          <w:bCs/>
          <w:sz w:val="24"/>
          <w:szCs w:val="24"/>
        </w:rPr>
        <w:br/>
      </w:r>
      <w:r w:rsidRPr="00162581">
        <w:rPr>
          <w:rFonts w:ascii="宋体" w:hAnsi="宋体" w:hint="eastAsia"/>
          <w:bCs/>
          <w:sz w:val="24"/>
          <w:szCs w:val="24"/>
        </w:rPr>
        <w:lastRenderedPageBreak/>
        <w:t xml:space="preserve">　　3. 项目规模：______________________________ ；</w:t>
      </w:r>
      <w:r w:rsidRPr="00162581">
        <w:rPr>
          <w:rFonts w:ascii="宋体" w:hAnsi="宋体" w:hint="eastAsia"/>
          <w:bCs/>
          <w:sz w:val="24"/>
          <w:szCs w:val="24"/>
        </w:rPr>
        <w:br/>
        <w:t xml:space="preserve">　　4. 项目范围：______________________________ ；</w:t>
      </w:r>
      <w:r w:rsidRPr="00162581">
        <w:rPr>
          <w:rFonts w:ascii="宋体" w:hAnsi="宋体" w:hint="eastAsia"/>
          <w:bCs/>
          <w:sz w:val="24"/>
          <w:szCs w:val="24"/>
        </w:rPr>
        <w:br/>
        <w:t xml:space="preserve">　　5. 项目费用：____________ 。</w:t>
      </w:r>
    </w:p>
    <w:p w14:paraId="52B52FF1" w14:textId="77777777" w:rsidR="00162581" w:rsidRPr="00162581" w:rsidRDefault="00162581" w:rsidP="00162581">
      <w:pPr>
        <w:keepNext/>
        <w:keepLines/>
        <w:autoSpaceDE w:val="0"/>
        <w:autoSpaceDN w:val="0"/>
        <w:adjustRightInd w:val="0"/>
        <w:spacing w:line="360" w:lineRule="auto"/>
        <w:jc w:val="left"/>
        <w:outlineLvl w:val="1"/>
        <w:rPr>
          <w:rFonts w:ascii="宋体" w:hAnsi="宋体"/>
          <w:b/>
          <w:kern w:val="0"/>
          <w:sz w:val="24"/>
          <w:szCs w:val="24"/>
        </w:rPr>
      </w:pPr>
      <w:r w:rsidRPr="00162581">
        <w:rPr>
          <w:rFonts w:ascii="宋体" w:hAnsi="宋体" w:hint="eastAsia"/>
          <w:b/>
          <w:kern w:val="0"/>
          <w:sz w:val="24"/>
          <w:szCs w:val="24"/>
        </w:rPr>
        <w:t>一、合同名词术语定义</w:t>
      </w:r>
    </w:p>
    <w:p w14:paraId="0BFD0812" w14:textId="77777777" w:rsidR="00162581" w:rsidRPr="00162581" w:rsidRDefault="00162581" w:rsidP="00162581">
      <w:pPr>
        <w:spacing w:line="360" w:lineRule="auto"/>
        <w:ind w:firstLineChars="200" w:firstLine="482"/>
        <w:rPr>
          <w:rFonts w:ascii="宋体" w:hAnsi="宋体"/>
          <w:b/>
          <w:sz w:val="24"/>
          <w:szCs w:val="24"/>
        </w:rPr>
      </w:pPr>
      <w:r w:rsidRPr="00162581">
        <w:rPr>
          <w:rFonts w:ascii="宋体" w:hAnsi="宋体"/>
          <w:b/>
          <w:sz w:val="24"/>
          <w:szCs w:val="24"/>
        </w:rPr>
        <w:t>1</w:t>
      </w:r>
      <w:r w:rsidRPr="00162581">
        <w:rPr>
          <w:rFonts w:ascii="宋体" w:hAnsi="宋体" w:hint="eastAsia"/>
          <w:b/>
          <w:sz w:val="24"/>
          <w:szCs w:val="24"/>
        </w:rPr>
        <w:t>.1“合同”</w:t>
      </w:r>
    </w:p>
    <w:p w14:paraId="052B5403" w14:textId="77777777" w:rsidR="00162581" w:rsidRPr="00162581" w:rsidRDefault="00162581" w:rsidP="00162581">
      <w:pPr>
        <w:numPr>
          <w:ilvl w:val="0"/>
          <w:numId w:val="14"/>
        </w:numPr>
        <w:spacing w:line="360" w:lineRule="auto"/>
        <w:ind w:left="851" w:hanging="425"/>
        <w:rPr>
          <w:rFonts w:ascii="宋体" w:hAnsi="宋体"/>
          <w:color w:val="000000"/>
          <w:sz w:val="24"/>
          <w:szCs w:val="24"/>
        </w:rPr>
      </w:pPr>
      <w:r w:rsidRPr="00162581">
        <w:rPr>
          <w:rFonts w:ascii="宋体" w:hAnsi="宋体" w:hint="eastAsia"/>
          <w:color w:val="000000"/>
          <w:sz w:val="24"/>
          <w:szCs w:val="24"/>
        </w:rPr>
        <w:t>系指甲乙双方就项目委托监理与相关服务事项达成并签署的协议，包括所有的附表，以及下面指出的构成合同的所有文件。双方同意下列文件作为本合同不可分割的组成部分阅读和理解：</w:t>
      </w:r>
    </w:p>
    <w:p w14:paraId="6A42B6C7" w14:textId="77777777" w:rsidR="00162581" w:rsidRPr="00162581" w:rsidRDefault="00162581" w:rsidP="00162581">
      <w:pPr>
        <w:numPr>
          <w:ilvl w:val="0"/>
          <w:numId w:val="14"/>
        </w:numPr>
        <w:spacing w:line="360" w:lineRule="auto"/>
        <w:ind w:left="851" w:hanging="425"/>
        <w:rPr>
          <w:rFonts w:ascii="宋体" w:hAnsi="宋体"/>
          <w:color w:val="000000"/>
          <w:sz w:val="24"/>
          <w:szCs w:val="24"/>
        </w:rPr>
      </w:pPr>
      <w:r w:rsidRPr="00162581">
        <w:rPr>
          <w:rFonts w:ascii="宋体" w:hAnsi="宋体" w:hint="eastAsia"/>
          <w:color w:val="000000"/>
          <w:sz w:val="24"/>
          <w:szCs w:val="24"/>
        </w:rPr>
        <w:t>本合同正文;</w:t>
      </w:r>
    </w:p>
    <w:p w14:paraId="1C6AD945" w14:textId="77777777" w:rsidR="00162581" w:rsidRPr="00162581" w:rsidRDefault="00162581" w:rsidP="00162581">
      <w:pPr>
        <w:numPr>
          <w:ilvl w:val="0"/>
          <w:numId w:val="14"/>
        </w:numPr>
        <w:spacing w:line="360" w:lineRule="auto"/>
        <w:ind w:left="851" w:hanging="425"/>
        <w:rPr>
          <w:rFonts w:ascii="宋体" w:hAnsi="宋体"/>
          <w:color w:val="000000"/>
          <w:sz w:val="24"/>
          <w:szCs w:val="24"/>
        </w:rPr>
      </w:pPr>
      <w:r w:rsidRPr="00162581">
        <w:rPr>
          <w:rFonts w:ascii="宋体" w:hAnsi="宋体" w:hint="eastAsia"/>
          <w:color w:val="000000"/>
          <w:sz w:val="24"/>
          <w:szCs w:val="24"/>
        </w:rPr>
        <w:t xml:space="preserve">本合同附件（如果有）； </w:t>
      </w:r>
    </w:p>
    <w:p w14:paraId="4A1DF1E6" w14:textId="77777777" w:rsidR="00162581" w:rsidRPr="00162581" w:rsidRDefault="00162581" w:rsidP="00162581">
      <w:pPr>
        <w:numPr>
          <w:ilvl w:val="0"/>
          <w:numId w:val="14"/>
        </w:numPr>
        <w:spacing w:line="360" w:lineRule="auto"/>
        <w:ind w:left="851" w:hanging="425"/>
        <w:rPr>
          <w:rFonts w:ascii="宋体" w:hAnsi="宋体"/>
          <w:color w:val="000000"/>
          <w:sz w:val="24"/>
          <w:szCs w:val="24"/>
        </w:rPr>
      </w:pPr>
      <w:r w:rsidRPr="00162581">
        <w:rPr>
          <w:rFonts w:ascii="宋体" w:hAnsi="宋体" w:hint="eastAsia"/>
          <w:color w:val="000000"/>
          <w:sz w:val="24"/>
          <w:szCs w:val="24"/>
        </w:rPr>
        <w:t>在本合同实施过程中双方共同签署的补充与修正文件（如果有）。</w:t>
      </w:r>
    </w:p>
    <w:p w14:paraId="79D5E97B" w14:textId="77777777" w:rsidR="00162581" w:rsidRPr="00162581" w:rsidRDefault="00162581" w:rsidP="00162581">
      <w:pPr>
        <w:numPr>
          <w:ilvl w:val="0"/>
          <w:numId w:val="14"/>
        </w:numPr>
        <w:spacing w:line="360" w:lineRule="auto"/>
        <w:ind w:left="851" w:hanging="425"/>
        <w:rPr>
          <w:rFonts w:ascii="宋体" w:hAnsi="宋体"/>
          <w:color w:val="000000"/>
          <w:sz w:val="24"/>
          <w:szCs w:val="24"/>
        </w:rPr>
      </w:pPr>
      <w:r w:rsidRPr="00162581">
        <w:rPr>
          <w:rFonts w:ascii="宋体" w:hAnsi="宋体" w:hint="eastAsia"/>
          <w:color w:val="000000"/>
          <w:sz w:val="24"/>
          <w:szCs w:val="24"/>
        </w:rPr>
        <w:t>甲乙双方同意在出现合同理解上的歧义时，按照本合同及其附件、补充与修正文件的次序优先执行。</w:t>
      </w:r>
    </w:p>
    <w:p w14:paraId="1E6B073A" w14:textId="77777777" w:rsidR="00162581" w:rsidRPr="00162581" w:rsidRDefault="00162581" w:rsidP="00162581">
      <w:pPr>
        <w:spacing w:line="360" w:lineRule="auto"/>
        <w:ind w:firstLineChars="200" w:firstLine="482"/>
        <w:rPr>
          <w:rFonts w:ascii="宋体" w:hAnsi="宋体"/>
          <w:b/>
          <w:sz w:val="24"/>
          <w:szCs w:val="24"/>
        </w:rPr>
      </w:pPr>
      <w:r w:rsidRPr="00162581">
        <w:rPr>
          <w:rFonts w:ascii="宋体" w:hAnsi="宋体"/>
          <w:b/>
          <w:sz w:val="24"/>
          <w:szCs w:val="24"/>
        </w:rPr>
        <w:t>1</w:t>
      </w:r>
      <w:r w:rsidRPr="00162581">
        <w:rPr>
          <w:rFonts w:ascii="宋体" w:hAnsi="宋体" w:hint="eastAsia"/>
          <w:b/>
          <w:sz w:val="24"/>
          <w:szCs w:val="24"/>
        </w:rPr>
        <w:t>.2“合同价款”</w:t>
      </w:r>
    </w:p>
    <w:p w14:paraId="0B00F325" w14:textId="77777777" w:rsidR="00162581" w:rsidRPr="00162581" w:rsidRDefault="00162581" w:rsidP="00162581">
      <w:pPr>
        <w:spacing w:line="360" w:lineRule="auto"/>
        <w:ind w:firstLineChars="200" w:firstLine="480"/>
        <w:rPr>
          <w:rFonts w:ascii="宋体" w:hAnsi="宋体"/>
          <w:color w:val="000000"/>
          <w:sz w:val="24"/>
          <w:szCs w:val="24"/>
        </w:rPr>
      </w:pPr>
      <w:r w:rsidRPr="00162581">
        <w:rPr>
          <w:rFonts w:ascii="宋体" w:hAnsi="宋体" w:hint="eastAsia"/>
          <w:color w:val="000000"/>
          <w:sz w:val="24"/>
          <w:szCs w:val="24"/>
        </w:rPr>
        <w:t>系指根据本合同规定乙方在正确、全面地履行合同义务后，甲方应支付给乙方的费用金额。</w:t>
      </w:r>
    </w:p>
    <w:p w14:paraId="3E7C9953" w14:textId="77777777" w:rsidR="00162581" w:rsidRPr="00162581" w:rsidRDefault="00162581" w:rsidP="00162581">
      <w:pPr>
        <w:spacing w:line="360" w:lineRule="auto"/>
        <w:ind w:firstLineChars="200" w:firstLine="480"/>
        <w:rPr>
          <w:rFonts w:ascii="宋体" w:hAnsi="宋体"/>
          <w:sz w:val="24"/>
          <w:szCs w:val="24"/>
        </w:rPr>
      </w:pPr>
      <w:r w:rsidRPr="00162581">
        <w:rPr>
          <w:rFonts w:ascii="宋体" w:hAnsi="宋体"/>
          <w:sz w:val="24"/>
          <w:szCs w:val="24"/>
        </w:rPr>
        <w:t>1</w:t>
      </w:r>
      <w:r w:rsidRPr="00162581">
        <w:rPr>
          <w:rFonts w:ascii="宋体" w:hAnsi="宋体" w:hint="eastAsia"/>
          <w:sz w:val="24"/>
          <w:szCs w:val="24"/>
        </w:rPr>
        <w:t>.3“保密信息”</w:t>
      </w:r>
    </w:p>
    <w:p w14:paraId="4D12D88C" w14:textId="77777777" w:rsidR="00162581" w:rsidRPr="00162581" w:rsidRDefault="00162581" w:rsidP="00162581">
      <w:pPr>
        <w:spacing w:line="360" w:lineRule="auto"/>
        <w:ind w:firstLineChars="200" w:firstLine="480"/>
        <w:rPr>
          <w:rFonts w:ascii="宋体" w:hAnsi="宋体"/>
          <w:sz w:val="24"/>
          <w:szCs w:val="24"/>
        </w:rPr>
      </w:pPr>
      <w:r w:rsidRPr="00162581">
        <w:rPr>
          <w:rFonts w:ascii="宋体" w:hAnsi="宋体" w:hint="eastAsia"/>
          <w:sz w:val="24"/>
          <w:szCs w:val="24"/>
        </w:rPr>
        <w:t>保密信息是指甲乙双方各自所拥有的不为公众所知的管理信息、方式方法、产品信息、计算机源代码、技术文档和技术资料等，或者由甲乙双方在履行本合同过程中明确指明为保密的合法信息。</w:t>
      </w:r>
    </w:p>
    <w:p w14:paraId="670A5311" w14:textId="77777777" w:rsidR="00162581" w:rsidRPr="00162581" w:rsidRDefault="00162581" w:rsidP="00162581">
      <w:pPr>
        <w:keepNext/>
        <w:keepLines/>
        <w:autoSpaceDE w:val="0"/>
        <w:autoSpaceDN w:val="0"/>
        <w:adjustRightInd w:val="0"/>
        <w:spacing w:line="360" w:lineRule="auto"/>
        <w:jc w:val="left"/>
        <w:outlineLvl w:val="1"/>
        <w:rPr>
          <w:rFonts w:ascii="宋体" w:hAnsi="宋体"/>
          <w:b/>
          <w:kern w:val="0"/>
          <w:sz w:val="24"/>
          <w:szCs w:val="24"/>
        </w:rPr>
      </w:pPr>
      <w:r w:rsidRPr="00162581">
        <w:rPr>
          <w:rFonts w:ascii="宋体" w:hAnsi="宋体" w:hint="eastAsia"/>
          <w:b/>
          <w:kern w:val="0"/>
          <w:sz w:val="24"/>
          <w:szCs w:val="24"/>
        </w:rPr>
        <w:t>二、服务期限与服务地点</w:t>
      </w:r>
    </w:p>
    <w:p w14:paraId="122195B6" w14:textId="77777777" w:rsidR="00162581" w:rsidRPr="00162581" w:rsidRDefault="00162581" w:rsidP="00162581">
      <w:pPr>
        <w:spacing w:line="360" w:lineRule="auto"/>
        <w:ind w:firstLineChars="200" w:firstLine="480"/>
        <w:rPr>
          <w:rFonts w:ascii="宋体" w:hAnsi="宋体"/>
          <w:sz w:val="24"/>
          <w:szCs w:val="24"/>
        </w:rPr>
      </w:pPr>
      <w:r w:rsidRPr="00162581">
        <w:rPr>
          <w:rFonts w:ascii="宋体" w:hAnsi="宋体"/>
          <w:sz w:val="24"/>
          <w:szCs w:val="24"/>
        </w:rPr>
        <w:t>2</w:t>
      </w:r>
      <w:r w:rsidRPr="00162581">
        <w:rPr>
          <w:rFonts w:ascii="宋体" w:hAnsi="宋体" w:hint="eastAsia"/>
          <w:sz w:val="24"/>
          <w:szCs w:val="24"/>
        </w:rPr>
        <w:t>.1 服务期限</w:t>
      </w:r>
    </w:p>
    <w:p w14:paraId="2D791520" w14:textId="77777777" w:rsidR="00162581" w:rsidRPr="00162581" w:rsidRDefault="00162581" w:rsidP="00162581">
      <w:pPr>
        <w:spacing w:line="360" w:lineRule="auto"/>
        <w:ind w:firstLine="425"/>
        <w:rPr>
          <w:rFonts w:ascii="宋体" w:hAnsi="宋体"/>
          <w:sz w:val="24"/>
          <w:szCs w:val="24"/>
        </w:rPr>
      </w:pPr>
      <w:r w:rsidRPr="00162581">
        <w:rPr>
          <w:rFonts w:ascii="宋体" w:hAnsi="宋体" w:hint="eastAsia"/>
          <w:sz w:val="24"/>
          <w:szCs w:val="24"/>
        </w:rPr>
        <w:t>本合同约定的监理服务期：自</w:t>
      </w:r>
      <w:r w:rsidRPr="00162581">
        <w:rPr>
          <w:rFonts w:ascii="宋体" w:hAnsi="宋体" w:hint="eastAsia"/>
          <w:sz w:val="24"/>
          <w:szCs w:val="24"/>
          <w:u w:val="single"/>
        </w:rPr>
        <w:t xml:space="preserve">    年   月   日至    年    月 </w:t>
      </w:r>
      <w:r w:rsidRPr="00162581">
        <w:rPr>
          <w:rFonts w:ascii="宋体" w:hAnsi="宋体"/>
          <w:sz w:val="24"/>
          <w:szCs w:val="24"/>
          <w:u w:val="single"/>
        </w:rPr>
        <w:t xml:space="preserve"> </w:t>
      </w:r>
      <w:r w:rsidRPr="00162581">
        <w:rPr>
          <w:rFonts w:ascii="宋体" w:hAnsi="宋体" w:hint="eastAsia"/>
          <w:sz w:val="24"/>
          <w:szCs w:val="24"/>
          <w:u w:val="single"/>
        </w:rPr>
        <w:t xml:space="preserve"> 日</w:t>
      </w:r>
      <w:r w:rsidRPr="00162581">
        <w:rPr>
          <w:rFonts w:ascii="宋体" w:hAnsi="宋体" w:hint="eastAsia"/>
          <w:sz w:val="24"/>
          <w:szCs w:val="24"/>
        </w:rPr>
        <w:t>。</w:t>
      </w:r>
    </w:p>
    <w:p w14:paraId="192C3456" w14:textId="77777777" w:rsidR="00162581" w:rsidRPr="00162581" w:rsidRDefault="00162581" w:rsidP="00162581">
      <w:pPr>
        <w:spacing w:line="360" w:lineRule="auto"/>
        <w:ind w:firstLineChars="200" w:firstLine="480"/>
        <w:rPr>
          <w:rFonts w:ascii="宋体" w:hAnsi="宋体"/>
          <w:sz w:val="24"/>
          <w:szCs w:val="24"/>
        </w:rPr>
      </w:pPr>
      <w:r w:rsidRPr="00162581">
        <w:rPr>
          <w:rFonts w:ascii="宋体" w:hAnsi="宋体"/>
          <w:sz w:val="24"/>
          <w:szCs w:val="24"/>
        </w:rPr>
        <w:t>2</w:t>
      </w:r>
      <w:r w:rsidRPr="00162581">
        <w:rPr>
          <w:rFonts w:ascii="宋体" w:hAnsi="宋体" w:hint="eastAsia"/>
          <w:sz w:val="24"/>
          <w:szCs w:val="24"/>
        </w:rPr>
        <w:t>.2 服务地点</w:t>
      </w:r>
    </w:p>
    <w:p w14:paraId="4FE07433" w14:textId="77777777" w:rsidR="00162581" w:rsidRPr="00162581" w:rsidRDefault="00162581" w:rsidP="00162581">
      <w:pPr>
        <w:spacing w:line="360" w:lineRule="auto"/>
        <w:ind w:firstLineChars="200" w:firstLine="480"/>
        <w:rPr>
          <w:rFonts w:ascii="宋体" w:hAnsi="宋体"/>
          <w:color w:val="000000"/>
          <w:sz w:val="24"/>
          <w:szCs w:val="24"/>
        </w:rPr>
      </w:pPr>
      <w:r w:rsidRPr="00162581">
        <w:rPr>
          <w:rFonts w:ascii="宋体" w:hAnsi="宋体" w:hint="eastAsia"/>
          <w:color w:val="000000"/>
          <w:sz w:val="24"/>
          <w:szCs w:val="24"/>
        </w:rPr>
        <w:t>服务地点：</w:t>
      </w:r>
      <w:r w:rsidRPr="00162581">
        <w:rPr>
          <w:rFonts w:ascii="宋体" w:hAnsi="宋体" w:hint="eastAsia"/>
          <w:color w:val="000000"/>
          <w:sz w:val="24"/>
          <w:szCs w:val="24"/>
          <w:u w:val="single"/>
        </w:rPr>
        <w:t xml:space="preserve">                              </w:t>
      </w:r>
      <w:r w:rsidRPr="00162581">
        <w:rPr>
          <w:rFonts w:ascii="宋体" w:hAnsi="宋体" w:hint="eastAsia"/>
          <w:color w:val="000000"/>
          <w:sz w:val="24"/>
          <w:szCs w:val="24"/>
        </w:rPr>
        <w:t xml:space="preserve"> </w:t>
      </w:r>
    </w:p>
    <w:p w14:paraId="70D6A1C4" w14:textId="77777777" w:rsidR="00162581" w:rsidRPr="00162581" w:rsidRDefault="00162581" w:rsidP="00162581">
      <w:pPr>
        <w:keepNext/>
        <w:keepLines/>
        <w:autoSpaceDE w:val="0"/>
        <w:autoSpaceDN w:val="0"/>
        <w:adjustRightInd w:val="0"/>
        <w:spacing w:line="360" w:lineRule="auto"/>
        <w:jc w:val="left"/>
        <w:outlineLvl w:val="1"/>
        <w:rPr>
          <w:rFonts w:ascii="宋体" w:hAnsi="宋体"/>
          <w:b/>
          <w:kern w:val="0"/>
          <w:sz w:val="24"/>
          <w:szCs w:val="24"/>
        </w:rPr>
      </w:pPr>
      <w:r w:rsidRPr="00162581">
        <w:rPr>
          <w:rFonts w:ascii="宋体" w:hAnsi="宋体" w:hint="eastAsia"/>
          <w:b/>
          <w:kern w:val="0"/>
          <w:sz w:val="24"/>
          <w:szCs w:val="24"/>
        </w:rPr>
        <w:t>三、服务方式和监理服务内容</w:t>
      </w:r>
    </w:p>
    <w:p w14:paraId="7508C2DA" w14:textId="77777777" w:rsidR="00162581" w:rsidRPr="00162581" w:rsidRDefault="00162581" w:rsidP="00162581">
      <w:pPr>
        <w:spacing w:line="360" w:lineRule="auto"/>
        <w:ind w:firstLineChars="200" w:firstLine="482"/>
        <w:rPr>
          <w:rFonts w:ascii="宋体" w:hAnsi="宋体"/>
          <w:b/>
          <w:sz w:val="24"/>
          <w:szCs w:val="24"/>
        </w:rPr>
      </w:pPr>
      <w:r w:rsidRPr="00162581">
        <w:rPr>
          <w:rFonts w:ascii="宋体" w:hAnsi="宋体"/>
          <w:b/>
          <w:sz w:val="24"/>
          <w:szCs w:val="24"/>
        </w:rPr>
        <w:t>3</w:t>
      </w:r>
      <w:r w:rsidRPr="00162581">
        <w:rPr>
          <w:rFonts w:ascii="宋体" w:hAnsi="宋体" w:hint="eastAsia"/>
          <w:b/>
          <w:sz w:val="24"/>
          <w:szCs w:val="24"/>
        </w:rPr>
        <w:t>.1服务方式</w:t>
      </w:r>
    </w:p>
    <w:p w14:paraId="6C281FB3" w14:textId="77777777" w:rsidR="00162581" w:rsidRPr="00162581" w:rsidRDefault="00162581" w:rsidP="00162581">
      <w:pPr>
        <w:spacing w:line="360" w:lineRule="auto"/>
        <w:ind w:firstLineChars="200" w:firstLine="480"/>
        <w:rPr>
          <w:rFonts w:ascii="宋体" w:hAnsi="宋体"/>
          <w:sz w:val="24"/>
          <w:szCs w:val="24"/>
        </w:rPr>
      </w:pPr>
      <w:r w:rsidRPr="00162581">
        <w:rPr>
          <w:rFonts w:ascii="宋体" w:hAnsi="宋体" w:hint="eastAsia"/>
          <w:sz w:val="24"/>
          <w:szCs w:val="24"/>
        </w:rPr>
        <w:lastRenderedPageBreak/>
        <w:t>乙方为甲方提供的服务包含：</w:t>
      </w:r>
    </w:p>
    <w:p w14:paraId="5A5515A1" w14:textId="77777777" w:rsidR="00162581" w:rsidRPr="00162581" w:rsidRDefault="00162581" w:rsidP="00162581">
      <w:pPr>
        <w:spacing w:line="360" w:lineRule="auto"/>
        <w:ind w:firstLine="425"/>
        <w:rPr>
          <w:rFonts w:ascii="宋体" w:hAnsi="宋体"/>
          <w:sz w:val="24"/>
          <w:szCs w:val="24"/>
        </w:rPr>
      </w:pPr>
      <w:r w:rsidRPr="00162581">
        <w:rPr>
          <w:rFonts w:ascii="宋体" w:hAnsi="宋体" w:hint="eastAsia"/>
          <w:sz w:val="24"/>
          <w:szCs w:val="24"/>
        </w:rPr>
        <w:t>1．电话支持服务；电话：【</w:t>
      </w:r>
      <w:r w:rsidRPr="00162581">
        <w:rPr>
          <w:rFonts w:ascii="宋体" w:hAnsi="宋体" w:hint="eastAsia"/>
          <w:sz w:val="24"/>
          <w:szCs w:val="24"/>
          <w:u w:val="single"/>
        </w:rPr>
        <w:t xml:space="preserve">       </w:t>
      </w:r>
      <w:r w:rsidRPr="00162581">
        <w:rPr>
          <w:rFonts w:ascii="宋体" w:hAnsi="宋体" w:hint="eastAsia"/>
          <w:sz w:val="24"/>
          <w:szCs w:val="24"/>
        </w:rPr>
        <w:t xml:space="preserve"> 】</w:t>
      </w:r>
    </w:p>
    <w:p w14:paraId="0D2BA838" w14:textId="77777777" w:rsidR="00162581" w:rsidRPr="00162581" w:rsidRDefault="00162581" w:rsidP="00162581">
      <w:pPr>
        <w:spacing w:line="360" w:lineRule="auto"/>
        <w:ind w:firstLine="425"/>
        <w:rPr>
          <w:rFonts w:ascii="宋体" w:hAnsi="宋体"/>
          <w:sz w:val="24"/>
          <w:szCs w:val="24"/>
        </w:rPr>
      </w:pPr>
      <w:r w:rsidRPr="00162581">
        <w:rPr>
          <w:rFonts w:ascii="宋体" w:hAnsi="宋体" w:hint="eastAsia"/>
          <w:sz w:val="24"/>
          <w:szCs w:val="24"/>
        </w:rPr>
        <w:t xml:space="preserve">2．现场支持服务。 </w:t>
      </w:r>
    </w:p>
    <w:p w14:paraId="5EE120F1" w14:textId="77777777" w:rsidR="00162581" w:rsidRPr="00162581" w:rsidRDefault="00162581" w:rsidP="00162581">
      <w:pPr>
        <w:spacing w:line="360" w:lineRule="auto"/>
        <w:ind w:firstLineChars="200" w:firstLine="482"/>
        <w:rPr>
          <w:rFonts w:ascii="宋体" w:hAnsi="宋体"/>
          <w:b/>
          <w:sz w:val="24"/>
          <w:szCs w:val="24"/>
        </w:rPr>
      </w:pPr>
      <w:r w:rsidRPr="00162581">
        <w:rPr>
          <w:rFonts w:ascii="宋体" w:hAnsi="宋体"/>
          <w:b/>
          <w:sz w:val="24"/>
          <w:szCs w:val="24"/>
        </w:rPr>
        <w:t>3</w:t>
      </w:r>
      <w:r w:rsidRPr="00162581">
        <w:rPr>
          <w:rFonts w:ascii="宋体" w:hAnsi="宋体" w:hint="eastAsia"/>
          <w:b/>
          <w:sz w:val="24"/>
          <w:szCs w:val="24"/>
        </w:rPr>
        <w:t>.2服务内容</w:t>
      </w:r>
    </w:p>
    <w:p w14:paraId="7DB9AB04" w14:textId="77777777" w:rsidR="00162581" w:rsidRPr="00162581" w:rsidRDefault="00162581" w:rsidP="00162581">
      <w:pPr>
        <w:tabs>
          <w:tab w:val="right" w:leader="dot" w:pos="8296"/>
        </w:tabs>
        <w:spacing w:line="360" w:lineRule="auto"/>
        <w:ind w:firstLineChars="200" w:firstLine="480"/>
        <w:jc w:val="left"/>
        <w:rPr>
          <w:rFonts w:ascii="宋体" w:hAnsi="宋体"/>
          <w:color w:val="000000"/>
          <w:sz w:val="24"/>
          <w:szCs w:val="24"/>
        </w:rPr>
      </w:pPr>
      <w:r w:rsidRPr="00162581">
        <w:rPr>
          <w:rFonts w:ascii="宋体" w:hAnsi="宋体"/>
          <w:color w:val="000000"/>
          <w:sz w:val="24"/>
          <w:szCs w:val="24"/>
        </w:rPr>
        <w:t>1</w:t>
      </w:r>
      <w:r w:rsidRPr="00162581">
        <w:rPr>
          <w:rFonts w:ascii="宋体" w:hAnsi="宋体" w:hint="eastAsia"/>
          <w:color w:val="000000"/>
          <w:sz w:val="24"/>
          <w:szCs w:val="24"/>
        </w:rPr>
        <w:t>.</w:t>
      </w:r>
      <w:hyperlink w:anchor="_Toc506176996" w:history="1">
        <w:r w:rsidRPr="00162581">
          <w:rPr>
            <w:rFonts w:ascii="宋体" w:hAnsi="宋体" w:hint="eastAsia"/>
            <w:color w:val="000000"/>
            <w:sz w:val="24"/>
            <w:szCs w:val="24"/>
          </w:rPr>
          <w:t>项目</w:t>
        </w:r>
        <w:r w:rsidRPr="00162581">
          <w:rPr>
            <w:rFonts w:ascii="宋体" w:hAnsi="宋体"/>
            <w:color w:val="000000"/>
            <w:sz w:val="24"/>
            <w:szCs w:val="24"/>
          </w:rPr>
          <w:t>组织以及</w:t>
        </w:r>
        <w:r w:rsidRPr="00162581">
          <w:rPr>
            <w:rFonts w:ascii="宋体" w:hAnsi="宋体" w:hint="eastAsia"/>
            <w:color w:val="000000"/>
            <w:sz w:val="24"/>
            <w:szCs w:val="24"/>
          </w:rPr>
          <w:t>监理</w:t>
        </w:r>
        <w:r w:rsidRPr="00162581">
          <w:rPr>
            <w:rFonts w:ascii="宋体" w:hAnsi="宋体"/>
            <w:color w:val="000000"/>
            <w:sz w:val="24"/>
            <w:szCs w:val="24"/>
          </w:rPr>
          <w:t>总体</w:t>
        </w:r>
        <w:r w:rsidRPr="00162581">
          <w:rPr>
            <w:rFonts w:ascii="宋体" w:hAnsi="宋体" w:hint="eastAsia"/>
            <w:color w:val="000000"/>
            <w:sz w:val="24"/>
            <w:szCs w:val="24"/>
          </w:rPr>
          <w:t>负责</w:t>
        </w:r>
      </w:hyperlink>
      <w:r w:rsidRPr="00162581">
        <w:rPr>
          <w:rFonts w:ascii="宋体" w:hAnsi="宋体" w:hint="eastAsia"/>
          <w:color w:val="000000"/>
          <w:sz w:val="24"/>
          <w:szCs w:val="24"/>
        </w:rPr>
        <w:t>；</w:t>
      </w:r>
    </w:p>
    <w:p w14:paraId="56E2C71E" w14:textId="77777777" w:rsidR="00162581" w:rsidRPr="00162581" w:rsidRDefault="00162581" w:rsidP="00162581">
      <w:pPr>
        <w:tabs>
          <w:tab w:val="right" w:leader="dot" w:pos="8296"/>
        </w:tabs>
        <w:spacing w:line="360" w:lineRule="auto"/>
        <w:ind w:firstLineChars="200" w:firstLine="480"/>
        <w:jc w:val="left"/>
        <w:rPr>
          <w:rFonts w:ascii="宋体" w:hAnsi="宋体"/>
          <w:color w:val="000000"/>
          <w:sz w:val="24"/>
          <w:szCs w:val="24"/>
        </w:rPr>
      </w:pPr>
      <w:r w:rsidRPr="00162581">
        <w:rPr>
          <w:rFonts w:ascii="宋体" w:hAnsi="宋体"/>
          <w:color w:val="000000"/>
          <w:sz w:val="24"/>
          <w:szCs w:val="24"/>
        </w:rPr>
        <w:t>2</w:t>
      </w:r>
      <w:r w:rsidRPr="00162581">
        <w:rPr>
          <w:rFonts w:ascii="宋体" w:hAnsi="宋体" w:hint="eastAsia"/>
          <w:color w:val="000000"/>
          <w:sz w:val="24"/>
          <w:szCs w:val="24"/>
        </w:rPr>
        <w:t>.</w:t>
      </w:r>
      <w:hyperlink w:anchor="_Toc506176997" w:history="1">
        <w:r w:rsidRPr="00162581">
          <w:rPr>
            <w:rFonts w:ascii="宋体" w:hAnsi="宋体"/>
            <w:color w:val="000000"/>
            <w:sz w:val="24"/>
            <w:szCs w:val="24"/>
          </w:rPr>
          <w:t>项目质量控制</w:t>
        </w:r>
      </w:hyperlink>
      <w:r w:rsidRPr="00162581">
        <w:rPr>
          <w:rFonts w:ascii="宋体" w:hAnsi="宋体" w:hint="eastAsia"/>
          <w:color w:val="000000"/>
          <w:sz w:val="24"/>
          <w:szCs w:val="24"/>
        </w:rPr>
        <w:t>；</w:t>
      </w:r>
    </w:p>
    <w:p w14:paraId="54FD9DBE" w14:textId="77777777" w:rsidR="00162581" w:rsidRPr="00162581" w:rsidRDefault="00162581" w:rsidP="00162581">
      <w:pPr>
        <w:tabs>
          <w:tab w:val="right" w:leader="dot" w:pos="8296"/>
        </w:tabs>
        <w:spacing w:line="360" w:lineRule="auto"/>
        <w:ind w:firstLineChars="200" w:firstLine="480"/>
        <w:jc w:val="left"/>
        <w:rPr>
          <w:rFonts w:ascii="宋体" w:hAnsi="宋体"/>
          <w:color w:val="000000"/>
          <w:sz w:val="24"/>
          <w:szCs w:val="24"/>
        </w:rPr>
      </w:pPr>
      <w:r w:rsidRPr="00162581">
        <w:rPr>
          <w:rFonts w:ascii="宋体" w:hAnsi="宋体"/>
          <w:color w:val="000000"/>
          <w:sz w:val="24"/>
          <w:szCs w:val="24"/>
        </w:rPr>
        <w:t>3</w:t>
      </w:r>
      <w:r w:rsidRPr="00162581">
        <w:rPr>
          <w:rFonts w:ascii="宋体" w:hAnsi="宋体" w:hint="eastAsia"/>
          <w:color w:val="000000"/>
          <w:sz w:val="24"/>
          <w:szCs w:val="24"/>
        </w:rPr>
        <w:t>.</w:t>
      </w:r>
      <w:hyperlink w:anchor="_Toc506176998" w:history="1">
        <w:r w:rsidRPr="00162581">
          <w:rPr>
            <w:rFonts w:ascii="宋体" w:hAnsi="宋体"/>
            <w:color w:val="000000"/>
            <w:sz w:val="24"/>
            <w:szCs w:val="24"/>
          </w:rPr>
          <w:t>项目进度控制</w:t>
        </w:r>
      </w:hyperlink>
      <w:r w:rsidRPr="00162581">
        <w:rPr>
          <w:rFonts w:ascii="宋体" w:hAnsi="宋体" w:hint="eastAsia"/>
          <w:color w:val="000000"/>
          <w:sz w:val="24"/>
          <w:szCs w:val="24"/>
        </w:rPr>
        <w:t>；</w:t>
      </w:r>
    </w:p>
    <w:p w14:paraId="209965AE" w14:textId="77777777" w:rsidR="00162581" w:rsidRPr="00162581" w:rsidRDefault="00162581" w:rsidP="00162581">
      <w:pPr>
        <w:tabs>
          <w:tab w:val="right" w:leader="dot" w:pos="8296"/>
        </w:tabs>
        <w:spacing w:line="360" w:lineRule="auto"/>
        <w:ind w:firstLineChars="200" w:firstLine="480"/>
        <w:jc w:val="left"/>
        <w:rPr>
          <w:rFonts w:ascii="宋体" w:hAnsi="宋体"/>
          <w:color w:val="000000"/>
          <w:sz w:val="24"/>
          <w:szCs w:val="24"/>
        </w:rPr>
      </w:pPr>
      <w:r w:rsidRPr="00162581">
        <w:rPr>
          <w:rFonts w:ascii="宋体" w:hAnsi="宋体"/>
          <w:color w:val="000000"/>
          <w:sz w:val="24"/>
          <w:szCs w:val="24"/>
        </w:rPr>
        <w:t>4</w:t>
      </w:r>
      <w:r w:rsidRPr="00162581">
        <w:rPr>
          <w:rFonts w:ascii="宋体" w:hAnsi="宋体" w:hint="eastAsia"/>
          <w:color w:val="000000"/>
          <w:sz w:val="24"/>
          <w:szCs w:val="24"/>
        </w:rPr>
        <w:t>.</w:t>
      </w:r>
      <w:hyperlink w:anchor="_Toc506177000" w:history="1">
        <w:r w:rsidRPr="00162581">
          <w:rPr>
            <w:rFonts w:ascii="宋体" w:hAnsi="宋体"/>
            <w:color w:val="000000"/>
            <w:sz w:val="24"/>
            <w:szCs w:val="24"/>
          </w:rPr>
          <w:t>项目变更控制</w:t>
        </w:r>
      </w:hyperlink>
      <w:r w:rsidRPr="00162581">
        <w:rPr>
          <w:rFonts w:ascii="宋体" w:hAnsi="宋体" w:hint="eastAsia"/>
          <w:color w:val="000000"/>
          <w:sz w:val="24"/>
          <w:szCs w:val="24"/>
        </w:rPr>
        <w:t>；</w:t>
      </w:r>
    </w:p>
    <w:p w14:paraId="37DE8E04" w14:textId="77777777" w:rsidR="00162581" w:rsidRPr="00162581" w:rsidRDefault="00162581" w:rsidP="00162581">
      <w:pPr>
        <w:tabs>
          <w:tab w:val="right" w:leader="dot" w:pos="8296"/>
        </w:tabs>
        <w:spacing w:line="360" w:lineRule="auto"/>
        <w:ind w:firstLineChars="200" w:firstLine="480"/>
        <w:jc w:val="left"/>
        <w:rPr>
          <w:rFonts w:ascii="宋体" w:hAnsi="宋体"/>
          <w:color w:val="000000"/>
          <w:sz w:val="24"/>
          <w:szCs w:val="24"/>
        </w:rPr>
      </w:pPr>
      <w:r w:rsidRPr="00162581">
        <w:rPr>
          <w:rFonts w:ascii="宋体" w:hAnsi="宋体"/>
          <w:color w:val="000000"/>
          <w:sz w:val="24"/>
          <w:szCs w:val="24"/>
        </w:rPr>
        <w:t>5</w:t>
      </w:r>
      <w:r w:rsidRPr="00162581">
        <w:rPr>
          <w:rFonts w:ascii="宋体" w:hAnsi="宋体" w:hint="eastAsia"/>
          <w:color w:val="000000"/>
          <w:sz w:val="24"/>
          <w:szCs w:val="24"/>
        </w:rPr>
        <w:t>.</w:t>
      </w:r>
      <w:hyperlink w:anchor="_Toc506177001" w:history="1">
        <w:r w:rsidRPr="00162581">
          <w:rPr>
            <w:rFonts w:ascii="宋体" w:hAnsi="宋体"/>
            <w:color w:val="000000"/>
            <w:sz w:val="24"/>
            <w:szCs w:val="24"/>
          </w:rPr>
          <w:t>项目合同管理</w:t>
        </w:r>
      </w:hyperlink>
      <w:r w:rsidRPr="00162581">
        <w:rPr>
          <w:rFonts w:ascii="宋体" w:hAnsi="宋体" w:hint="eastAsia"/>
          <w:color w:val="000000"/>
          <w:sz w:val="24"/>
          <w:szCs w:val="24"/>
        </w:rPr>
        <w:t>；</w:t>
      </w:r>
    </w:p>
    <w:p w14:paraId="6FFB0611" w14:textId="77777777" w:rsidR="00162581" w:rsidRPr="00162581" w:rsidRDefault="00162581" w:rsidP="00162581">
      <w:pPr>
        <w:tabs>
          <w:tab w:val="right" w:leader="dot" w:pos="8296"/>
        </w:tabs>
        <w:spacing w:line="360" w:lineRule="auto"/>
        <w:ind w:firstLineChars="200" w:firstLine="480"/>
        <w:jc w:val="left"/>
        <w:rPr>
          <w:rFonts w:ascii="宋体" w:hAnsi="宋体"/>
          <w:color w:val="000000"/>
          <w:sz w:val="24"/>
          <w:szCs w:val="24"/>
        </w:rPr>
      </w:pPr>
      <w:r w:rsidRPr="00162581">
        <w:rPr>
          <w:rFonts w:ascii="宋体" w:hAnsi="宋体"/>
          <w:color w:val="000000"/>
          <w:sz w:val="24"/>
          <w:szCs w:val="24"/>
        </w:rPr>
        <w:t>6</w:t>
      </w:r>
      <w:r w:rsidRPr="00162581">
        <w:rPr>
          <w:rFonts w:ascii="宋体" w:hAnsi="宋体" w:hint="eastAsia"/>
          <w:color w:val="000000"/>
          <w:sz w:val="24"/>
          <w:szCs w:val="24"/>
        </w:rPr>
        <w:t>.</w:t>
      </w:r>
      <w:hyperlink w:anchor="_Toc506177002" w:history="1">
        <w:r w:rsidRPr="00162581">
          <w:rPr>
            <w:rFonts w:ascii="宋体" w:hAnsi="宋体"/>
            <w:color w:val="000000"/>
            <w:sz w:val="24"/>
            <w:szCs w:val="24"/>
          </w:rPr>
          <w:t>信息管理/项目文档管理</w:t>
        </w:r>
      </w:hyperlink>
      <w:r w:rsidRPr="00162581">
        <w:rPr>
          <w:rFonts w:ascii="宋体" w:hAnsi="宋体" w:hint="eastAsia"/>
          <w:color w:val="000000"/>
          <w:sz w:val="24"/>
          <w:szCs w:val="24"/>
        </w:rPr>
        <w:t>；</w:t>
      </w:r>
    </w:p>
    <w:p w14:paraId="0C24B97C" w14:textId="77777777" w:rsidR="00162581" w:rsidRPr="00162581" w:rsidRDefault="00162581" w:rsidP="00162581">
      <w:pPr>
        <w:tabs>
          <w:tab w:val="right" w:leader="dot" w:pos="8296"/>
        </w:tabs>
        <w:spacing w:line="360" w:lineRule="auto"/>
        <w:ind w:firstLineChars="200" w:firstLine="480"/>
        <w:jc w:val="left"/>
        <w:rPr>
          <w:rFonts w:ascii="宋体" w:hAnsi="宋体"/>
          <w:color w:val="000000"/>
          <w:sz w:val="24"/>
          <w:szCs w:val="24"/>
        </w:rPr>
      </w:pPr>
      <w:r w:rsidRPr="00162581">
        <w:rPr>
          <w:rFonts w:ascii="宋体" w:hAnsi="宋体"/>
          <w:color w:val="000000"/>
          <w:sz w:val="24"/>
          <w:szCs w:val="24"/>
        </w:rPr>
        <w:t>7</w:t>
      </w:r>
      <w:r w:rsidRPr="00162581">
        <w:rPr>
          <w:rFonts w:ascii="宋体" w:hAnsi="宋体" w:hint="eastAsia"/>
          <w:color w:val="000000"/>
          <w:sz w:val="24"/>
          <w:szCs w:val="24"/>
        </w:rPr>
        <w:t>.项目研发有关的</w:t>
      </w:r>
      <w:r w:rsidR="00654BB6">
        <w:fldChar w:fldCharType="begin"/>
      </w:r>
      <w:r w:rsidR="00654BB6">
        <w:instrText xml:space="preserve"> HYPERLINK \l "_Toc506177003" </w:instrText>
      </w:r>
      <w:r w:rsidR="00654BB6">
        <w:fldChar w:fldCharType="separate"/>
      </w:r>
      <w:r w:rsidRPr="00162581">
        <w:rPr>
          <w:rFonts w:ascii="宋体" w:hAnsi="宋体"/>
          <w:color w:val="000000"/>
          <w:sz w:val="24"/>
          <w:szCs w:val="24"/>
        </w:rPr>
        <w:t>信息安全管理</w:t>
      </w:r>
      <w:r w:rsidR="00654BB6">
        <w:rPr>
          <w:rFonts w:ascii="宋体" w:hAnsi="宋体"/>
          <w:color w:val="000000"/>
          <w:sz w:val="24"/>
          <w:szCs w:val="24"/>
        </w:rPr>
        <w:fldChar w:fldCharType="end"/>
      </w:r>
      <w:r w:rsidRPr="00162581">
        <w:rPr>
          <w:rFonts w:ascii="宋体" w:hAnsi="宋体" w:hint="eastAsia"/>
          <w:color w:val="000000"/>
          <w:sz w:val="24"/>
          <w:szCs w:val="24"/>
        </w:rPr>
        <w:t>；</w:t>
      </w:r>
    </w:p>
    <w:p w14:paraId="77EC6E89" w14:textId="77777777" w:rsidR="00162581" w:rsidRPr="00162581" w:rsidRDefault="00162581" w:rsidP="00162581">
      <w:pPr>
        <w:tabs>
          <w:tab w:val="right" w:leader="dot" w:pos="8296"/>
        </w:tabs>
        <w:spacing w:line="360" w:lineRule="auto"/>
        <w:ind w:firstLineChars="200" w:firstLine="480"/>
        <w:jc w:val="left"/>
        <w:rPr>
          <w:rFonts w:ascii="宋体" w:hAnsi="宋体"/>
          <w:color w:val="000000"/>
          <w:sz w:val="24"/>
          <w:szCs w:val="24"/>
        </w:rPr>
      </w:pPr>
      <w:r w:rsidRPr="00162581">
        <w:rPr>
          <w:rFonts w:ascii="宋体" w:hAnsi="宋体"/>
          <w:color w:val="000000"/>
          <w:sz w:val="24"/>
          <w:szCs w:val="24"/>
        </w:rPr>
        <w:t>8</w:t>
      </w:r>
      <w:r w:rsidRPr="00162581">
        <w:rPr>
          <w:rFonts w:ascii="宋体" w:hAnsi="宋体" w:hint="eastAsia"/>
          <w:color w:val="000000"/>
          <w:sz w:val="24"/>
          <w:szCs w:val="24"/>
        </w:rPr>
        <w:t>.</w:t>
      </w:r>
      <w:hyperlink w:anchor="_Toc506177004" w:history="1">
        <w:r w:rsidRPr="00162581">
          <w:rPr>
            <w:rFonts w:ascii="宋体" w:hAnsi="宋体"/>
            <w:color w:val="000000"/>
            <w:sz w:val="24"/>
            <w:szCs w:val="24"/>
          </w:rPr>
          <w:t>本项目所涉及的各供应商之间的工作关系</w:t>
        </w:r>
        <w:r w:rsidRPr="00162581">
          <w:rPr>
            <w:rFonts w:ascii="宋体" w:hAnsi="宋体" w:hint="eastAsia"/>
            <w:color w:val="000000"/>
            <w:sz w:val="24"/>
            <w:szCs w:val="24"/>
          </w:rPr>
          <w:t>协调</w:t>
        </w:r>
        <w:r w:rsidRPr="00162581">
          <w:rPr>
            <w:rFonts w:ascii="宋体" w:hAnsi="宋体"/>
            <w:color w:val="000000"/>
            <w:sz w:val="24"/>
            <w:szCs w:val="24"/>
          </w:rPr>
          <w:t>，</w:t>
        </w:r>
        <w:r w:rsidRPr="00162581">
          <w:rPr>
            <w:rFonts w:ascii="宋体" w:hAnsi="宋体" w:hint="eastAsia"/>
            <w:color w:val="000000"/>
            <w:sz w:val="24"/>
            <w:szCs w:val="24"/>
          </w:rPr>
          <w:t>及配合</w:t>
        </w:r>
        <w:r w:rsidRPr="00162581">
          <w:rPr>
            <w:rFonts w:ascii="宋体" w:hAnsi="宋体"/>
            <w:color w:val="000000"/>
            <w:sz w:val="24"/>
            <w:szCs w:val="24"/>
          </w:rPr>
          <w:t>解决项目建设过程中的各类纠纷。</w:t>
        </w:r>
      </w:hyperlink>
    </w:p>
    <w:p w14:paraId="44596937" w14:textId="77777777" w:rsidR="00162581" w:rsidRPr="00162581" w:rsidRDefault="00162581" w:rsidP="00162581">
      <w:pPr>
        <w:keepNext/>
        <w:keepLines/>
        <w:autoSpaceDE w:val="0"/>
        <w:autoSpaceDN w:val="0"/>
        <w:adjustRightInd w:val="0"/>
        <w:spacing w:line="360" w:lineRule="auto"/>
        <w:jc w:val="left"/>
        <w:outlineLvl w:val="1"/>
        <w:rPr>
          <w:rFonts w:ascii="宋体" w:hAnsi="宋体"/>
          <w:b/>
          <w:kern w:val="0"/>
          <w:sz w:val="24"/>
          <w:szCs w:val="24"/>
        </w:rPr>
      </w:pPr>
      <w:r w:rsidRPr="00162581">
        <w:rPr>
          <w:rFonts w:ascii="宋体" w:hAnsi="宋体" w:hint="eastAsia"/>
          <w:b/>
          <w:kern w:val="0"/>
          <w:sz w:val="24"/>
          <w:szCs w:val="24"/>
        </w:rPr>
        <w:t xml:space="preserve">四、服务要求 </w:t>
      </w:r>
    </w:p>
    <w:p w14:paraId="35264F1A" w14:textId="77777777" w:rsidR="00162581" w:rsidRPr="00162581" w:rsidRDefault="00162581" w:rsidP="00162581">
      <w:pPr>
        <w:spacing w:line="360" w:lineRule="auto"/>
        <w:ind w:firstLineChars="200" w:firstLine="482"/>
        <w:rPr>
          <w:rFonts w:ascii="宋体" w:hAnsi="宋体"/>
          <w:b/>
          <w:sz w:val="24"/>
          <w:szCs w:val="24"/>
        </w:rPr>
      </w:pPr>
      <w:r w:rsidRPr="00162581">
        <w:rPr>
          <w:rFonts w:ascii="宋体" w:hAnsi="宋体"/>
          <w:b/>
          <w:sz w:val="24"/>
          <w:szCs w:val="24"/>
        </w:rPr>
        <w:t>4</w:t>
      </w:r>
      <w:r w:rsidRPr="00162581">
        <w:rPr>
          <w:rFonts w:ascii="宋体" w:hAnsi="宋体" w:hint="eastAsia"/>
          <w:b/>
          <w:sz w:val="24"/>
          <w:szCs w:val="24"/>
        </w:rPr>
        <w:t>.1</w:t>
      </w:r>
      <w:r w:rsidRPr="00162581">
        <w:rPr>
          <w:rFonts w:ascii="宋体" w:hAnsi="宋体"/>
          <w:b/>
          <w:sz w:val="24"/>
          <w:szCs w:val="24"/>
        </w:rPr>
        <w:t xml:space="preserve"> </w:t>
      </w:r>
      <w:r w:rsidRPr="00162581">
        <w:rPr>
          <w:rFonts w:ascii="宋体" w:hAnsi="宋体" w:hint="eastAsia"/>
          <w:b/>
          <w:sz w:val="24"/>
          <w:szCs w:val="24"/>
        </w:rPr>
        <w:t>总体要求</w:t>
      </w:r>
    </w:p>
    <w:p w14:paraId="19B57668" w14:textId="77777777" w:rsidR="00162581" w:rsidRPr="00162581" w:rsidRDefault="00162581" w:rsidP="00162581">
      <w:pPr>
        <w:spacing w:line="360" w:lineRule="auto"/>
        <w:ind w:firstLineChars="200" w:firstLine="480"/>
        <w:rPr>
          <w:rFonts w:ascii="宋体" w:hAnsi="宋体"/>
          <w:sz w:val="24"/>
          <w:szCs w:val="24"/>
        </w:rPr>
      </w:pPr>
      <w:r w:rsidRPr="00162581">
        <w:rPr>
          <w:rFonts w:ascii="宋体" w:hAnsi="宋体" w:hint="eastAsia"/>
          <w:sz w:val="24"/>
          <w:szCs w:val="24"/>
        </w:rPr>
        <w:t>监理单位应按照建设目标和要求，遵循国家、市信息系统工程建设和监理的标准与规范，依据项目合同和甲方需求，采用先进、科学和适合项目特点的管理技巧和手段，对项目进行质量、成本、进度、变更的全面控制和监督，负责相关的合同管理、信息管理、信息安全管理，负责上述整个项目全过程监督协调，从而使本工程“按期保质、高效、节约”地完成。</w:t>
      </w:r>
    </w:p>
    <w:p w14:paraId="618C4514" w14:textId="77777777" w:rsidR="00162581" w:rsidRPr="00162581" w:rsidRDefault="00162581" w:rsidP="00162581">
      <w:pPr>
        <w:spacing w:line="360" w:lineRule="auto"/>
        <w:ind w:firstLineChars="200" w:firstLine="482"/>
        <w:rPr>
          <w:rFonts w:ascii="宋体" w:hAnsi="宋体"/>
          <w:b/>
          <w:sz w:val="24"/>
          <w:szCs w:val="24"/>
        </w:rPr>
      </w:pPr>
      <w:r w:rsidRPr="00162581">
        <w:rPr>
          <w:rFonts w:ascii="宋体" w:hAnsi="宋体"/>
          <w:b/>
          <w:sz w:val="24"/>
          <w:szCs w:val="24"/>
        </w:rPr>
        <w:t>4</w:t>
      </w:r>
      <w:r w:rsidRPr="00162581">
        <w:rPr>
          <w:rFonts w:ascii="宋体" w:hAnsi="宋体" w:hint="eastAsia"/>
          <w:b/>
          <w:sz w:val="24"/>
          <w:szCs w:val="24"/>
        </w:rPr>
        <w:t>.</w:t>
      </w:r>
      <w:r w:rsidRPr="00162581">
        <w:rPr>
          <w:rFonts w:ascii="宋体" w:hAnsi="宋体"/>
          <w:b/>
          <w:sz w:val="24"/>
          <w:szCs w:val="24"/>
        </w:rPr>
        <w:t>2</w:t>
      </w:r>
      <w:r w:rsidRPr="00162581">
        <w:rPr>
          <w:rFonts w:ascii="宋体" w:hAnsi="宋体" w:hint="eastAsia"/>
          <w:b/>
          <w:sz w:val="24"/>
          <w:szCs w:val="24"/>
        </w:rPr>
        <w:t>具体要求</w:t>
      </w:r>
    </w:p>
    <w:p w14:paraId="5D42ED2D" w14:textId="77777777" w:rsidR="00162581" w:rsidRPr="00162581" w:rsidRDefault="00162581" w:rsidP="00162581">
      <w:pPr>
        <w:spacing w:line="360" w:lineRule="auto"/>
        <w:ind w:firstLineChars="200" w:firstLine="480"/>
        <w:rPr>
          <w:rFonts w:ascii="宋体" w:hAnsi="宋体"/>
          <w:sz w:val="24"/>
          <w:szCs w:val="24"/>
        </w:rPr>
      </w:pPr>
      <w:r w:rsidRPr="00162581">
        <w:rPr>
          <w:rFonts w:ascii="宋体" w:hAnsi="宋体" w:hint="eastAsia"/>
          <w:sz w:val="24"/>
          <w:szCs w:val="24"/>
        </w:rPr>
        <w:t>按照招标文件的服务要求。</w:t>
      </w:r>
    </w:p>
    <w:p w14:paraId="6B91BA2D" w14:textId="77777777" w:rsidR="00162581" w:rsidRPr="00162581" w:rsidRDefault="00162581" w:rsidP="00162581">
      <w:pPr>
        <w:keepNext/>
        <w:keepLines/>
        <w:autoSpaceDE w:val="0"/>
        <w:autoSpaceDN w:val="0"/>
        <w:adjustRightInd w:val="0"/>
        <w:spacing w:line="360" w:lineRule="auto"/>
        <w:jc w:val="left"/>
        <w:outlineLvl w:val="1"/>
        <w:rPr>
          <w:rFonts w:ascii="宋体" w:hAnsi="宋体"/>
          <w:b/>
          <w:kern w:val="0"/>
          <w:sz w:val="24"/>
          <w:szCs w:val="24"/>
        </w:rPr>
      </w:pPr>
      <w:r w:rsidRPr="00162581">
        <w:rPr>
          <w:rFonts w:ascii="宋体" w:hAnsi="宋体" w:hint="eastAsia"/>
          <w:b/>
          <w:kern w:val="0"/>
          <w:sz w:val="24"/>
          <w:szCs w:val="24"/>
        </w:rPr>
        <w:t>五、服务验收</w:t>
      </w:r>
    </w:p>
    <w:p w14:paraId="50A04097" w14:textId="77777777" w:rsidR="00162581" w:rsidRPr="00162581" w:rsidRDefault="00162581" w:rsidP="00162581">
      <w:pPr>
        <w:autoSpaceDE w:val="0"/>
        <w:autoSpaceDN w:val="0"/>
        <w:adjustRightInd w:val="0"/>
        <w:spacing w:line="360" w:lineRule="auto"/>
        <w:ind w:firstLineChars="200" w:firstLine="480"/>
        <w:jc w:val="left"/>
        <w:rPr>
          <w:rFonts w:ascii="宋体" w:hAnsi="宋体"/>
          <w:kern w:val="0"/>
          <w:sz w:val="24"/>
          <w:szCs w:val="24"/>
        </w:rPr>
      </w:pPr>
      <w:r w:rsidRPr="00162581">
        <w:rPr>
          <w:rFonts w:ascii="宋体" w:hAnsi="宋体" w:hint="eastAsia"/>
          <w:bCs/>
          <w:kern w:val="0"/>
          <w:sz w:val="24"/>
          <w:szCs w:val="24"/>
        </w:rPr>
        <w:t>乙方应当于【】年【】月【】日  提交报告的种类(包括监理规划、监理月报及约定的专项报告)、时间和份数：___  ___。甲方组织监理服务</w:t>
      </w:r>
      <w:r w:rsidRPr="00162581">
        <w:rPr>
          <w:rFonts w:ascii="宋体" w:hAnsi="宋体"/>
          <w:bCs/>
          <w:kern w:val="0"/>
          <w:sz w:val="24"/>
          <w:szCs w:val="24"/>
        </w:rPr>
        <w:t>的</w:t>
      </w:r>
      <w:r w:rsidRPr="00162581">
        <w:rPr>
          <w:rFonts w:ascii="宋体" w:hAnsi="宋体" w:hint="eastAsia"/>
          <w:bCs/>
          <w:kern w:val="0"/>
          <w:sz w:val="24"/>
          <w:szCs w:val="24"/>
        </w:rPr>
        <w:t>验收工作。验收组</w:t>
      </w:r>
      <w:r w:rsidRPr="00162581">
        <w:rPr>
          <w:rFonts w:ascii="宋体" w:hAnsi="宋体"/>
          <w:bCs/>
          <w:kern w:val="0"/>
          <w:sz w:val="24"/>
          <w:szCs w:val="24"/>
        </w:rPr>
        <w:t>由</w:t>
      </w:r>
      <w:r w:rsidRPr="00162581">
        <w:rPr>
          <w:rFonts w:ascii="宋体" w:hAnsi="宋体" w:hint="eastAsia"/>
          <w:bCs/>
          <w:kern w:val="0"/>
          <w:sz w:val="24"/>
          <w:szCs w:val="24"/>
          <w:u w:val="single"/>
        </w:rPr>
        <w:t xml:space="preserve">                      </w:t>
      </w:r>
      <w:r w:rsidRPr="00162581">
        <w:rPr>
          <w:rFonts w:ascii="宋体" w:hAnsi="宋体" w:hint="eastAsia"/>
          <w:bCs/>
          <w:kern w:val="0"/>
          <w:sz w:val="24"/>
          <w:szCs w:val="24"/>
        </w:rPr>
        <w:t>相关人员组成。</w:t>
      </w:r>
    </w:p>
    <w:p w14:paraId="2EDABE98" w14:textId="77777777" w:rsidR="00162581" w:rsidRPr="00162581" w:rsidRDefault="00162581" w:rsidP="00162581">
      <w:pPr>
        <w:keepNext/>
        <w:keepLines/>
        <w:autoSpaceDE w:val="0"/>
        <w:autoSpaceDN w:val="0"/>
        <w:adjustRightInd w:val="0"/>
        <w:spacing w:line="360" w:lineRule="auto"/>
        <w:jc w:val="left"/>
        <w:outlineLvl w:val="1"/>
        <w:rPr>
          <w:rFonts w:ascii="宋体" w:hAnsi="宋体"/>
          <w:b/>
          <w:kern w:val="0"/>
          <w:sz w:val="24"/>
          <w:szCs w:val="24"/>
        </w:rPr>
      </w:pPr>
      <w:r w:rsidRPr="00162581">
        <w:rPr>
          <w:rFonts w:ascii="宋体" w:hAnsi="宋体" w:hint="eastAsia"/>
          <w:b/>
          <w:kern w:val="0"/>
          <w:sz w:val="24"/>
          <w:szCs w:val="24"/>
        </w:rPr>
        <w:lastRenderedPageBreak/>
        <w:t>六、价格与付款方式</w:t>
      </w:r>
    </w:p>
    <w:p w14:paraId="18CE899D" w14:textId="77777777" w:rsidR="00162581" w:rsidRPr="00162581" w:rsidRDefault="00162581" w:rsidP="00162581">
      <w:pPr>
        <w:spacing w:line="360" w:lineRule="auto"/>
        <w:ind w:firstLineChars="200" w:firstLine="480"/>
        <w:rPr>
          <w:rFonts w:ascii="宋体" w:hAnsi="宋体"/>
          <w:color w:val="000000"/>
          <w:sz w:val="24"/>
          <w:szCs w:val="24"/>
        </w:rPr>
      </w:pPr>
      <w:r w:rsidRPr="00162581">
        <w:rPr>
          <w:rFonts w:ascii="宋体" w:hAnsi="宋体" w:hint="eastAsia"/>
          <w:color w:val="000000"/>
          <w:sz w:val="24"/>
          <w:szCs w:val="24"/>
        </w:rPr>
        <w:t>本监理合同采用分期付款的方式，合同价款人民币小写</w:t>
      </w:r>
      <w:r w:rsidRPr="00162581">
        <w:rPr>
          <w:rFonts w:ascii="宋体" w:hAnsi="宋体" w:hint="eastAsia"/>
          <w:color w:val="000000"/>
          <w:sz w:val="24"/>
          <w:szCs w:val="24"/>
          <w:u w:val="single"/>
        </w:rPr>
        <w:t xml:space="preserve">                </w:t>
      </w:r>
      <w:r w:rsidRPr="00162581">
        <w:rPr>
          <w:rFonts w:ascii="宋体" w:hAnsi="宋体" w:hint="eastAsia"/>
          <w:color w:val="000000"/>
          <w:sz w:val="24"/>
          <w:szCs w:val="24"/>
        </w:rPr>
        <w:t>元，人民币大写</w:t>
      </w:r>
      <w:r w:rsidRPr="00162581">
        <w:rPr>
          <w:rFonts w:ascii="宋体" w:hAnsi="宋体" w:hint="eastAsia"/>
          <w:color w:val="000000"/>
          <w:sz w:val="24"/>
          <w:szCs w:val="24"/>
          <w:u w:val="single"/>
        </w:rPr>
        <w:t xml:space="preserve">              </w:t>
      </w:r>
      <w:r w:rsidRPr="00162581">
        <w:rPr>
          <w:rFonts w:ascii="宋体" w:hAnsi="宋体" w:hint="eastAsia"/>
          <w:color w:val="000000"/>
          <w:sz w:val="24"/>
          <w:szCs w:val="24"/>
        </w:rPr>
        <w:t>元整。</w:t>
      </w:r>
    </w:p>
    <w:p w14:paraId="5F140C5E" w14:textId="00DBE095" w:rsidR="00452ABF" w:rsidRPr="00452ABF" w:rsidRDefault="00452ABF" w:rsidP="00452ABF">
      <w:pPr>
        <w:spacing w:line="360" w:lineRule="auto"/>
        <w:ind w:firstLineChars="200" w:firstLine="480"/>
        <w:rPr>
          <w:rFonts w:ascii="宋体" w:hAnsi="宋体"/>
          <w:color w:val="000000"/>
          <w:sz w:val="24"/>
          <w:szCs w:val="24"/>
        </w:rPr>
      </w:pPr>
      <w:r>
        <w:rPr>
          <w:rFonts w:ascii="宋体" w:hAnsi="宋体" w:hint="eastAsia"/>
          <w:color w:val="000000"/>
          <w:sz w:val="24"/>
          <w:szCs w:val="24"/>
        </w:rPr>
        <w:t>（1）</w:t>
      </w:r>
      <w:r w:rsidRPr="00452ABF">
        <w:rPr>
          <w:rFonts w:ascii="宋体" w:hAnsi="宋体" w:hint="eastAsia"/>
          <w:color w:val="000000"/>
          <w:sz w:val="24"/>
          <w:szCs w:val="24"/>
        </w:rPr>
        <w:t>合同签订且监理人员进场后7个工作日内支付合同价款</w:t>
      </w:r>
      <w:r w:rsidR="00D3057E">
        <w:rPr>
          <w:rFonts w:ascii="宋体" w:hAnsi="宋体"/>
          <w:color w:val="000000"/>
          <w:sz w:val="24"/>
          <w:szCs w:val="24"/>
        </w:rPr>
        <w:t>3</w:t>
      </w:r>
      <w:r w:rsidRPr="00452ABF">
        <w:rPr>
          <w:rFonts w:ascii="宋体" w:hAnsi="宋体" w:hint="eastAsia"/>
          <w:color w:val="000000"/>
          <w:sz w:val="24"/>
          <w:szCs w:val="24"/>
        </w:rPr>
        <w:t>0%。</w:t>
      </w:r>
    </w:p>
    <w:p w14:paraId="31E31BBD" w14:textId="7279713C" w:rsidR="00452ABF" w:rsidRDefault="00452ABF" w:rsidP="00452ABF">
      <w:pPr>
        <w:spacing w:line="360" w:lineRule="auto"/>
        <w:ind w:firstLineChars="200" w:firstLine="480"/>
        <w:rPr>
          <w:rFonts w:ascii="宋体" w:hAnsi="宋体"/>
          <w:color w:val="000000"/>
          <w:sz w:val="24"/>
          <w:szCs w:val="24"/>
        </w:rPr>
      </w:pPr>
      <w:r>
        <w:rPr>
          <w:rFonts w:ascii="宋体" w:hAnsi="宋体" w:hint="eastAsia"/>
          <w:color w:val="000000"/>
          <w:sz w:val="24"/>
          <w:szCs w:val="24"/>
        </w:rPr>
        <w:t>（2）</w:t>
      </w:r>
      <w:r w:rsidR="00BE6825">
        <w:rPr>
          <w:rFonts w:ascii="宋体" w:hAnsi="宋体" w:hint="eastAsia"/>
          <w:color w:val="000000"/>
          <w:sz w:val="24"/>
          <w:szCs w:val="24"/>
        </w:rPr>
        <w:t>中期</w:t>
      </w:r>
      <w:r w:rsidRPr="00452ABF">
        <w:rPr>
          <w:rFonts w:ascii="宋体" w:hAnsi="宋体" w:hint="eastAsia"/>
          <w:color w:val="000000"/>
          <w:sz w:val="24"/>
          <w:szCs w:val="24"/>
        </w:rPr>
        <w:t>支付方式：初验合格，支付合同价款40%</w:t>
      </w:r>
    </w:p>
    <w:p w14:paraId="67BEC199" w14:textId="4F305FE6" w:rsidR="00452ABF" w:rsidRDefault="00452ABF" w:rsidP="00452ABF">
      <w:pPr>
        <w:spacing w:line="360" w:lineRule="auto"/>
        <w:ind w:firstLineChars="200" w:firstLine="480"/>
        <w:rPr>
          <w:rFonts w:ascii="宋体" w:hAnsi="宋体"/>
          <w:color w:val="000000"/>
          <w:sz w:val="24"/>
          <w:szCs w:val="24"/>
        </w:rPr>
      </w:pPr>
      <w:r>
        <w:rPr>
          <w:rFonts w:ascii="宋体" w:hAnsi="宋体" w:hint="eastAsia"/>
          <w:color w:val="000000"/>
          <w:sz w:val="24"/>
          <w:szCs w:val="24"/>
        </w:rPr>
        <w:t>（3）</w:t>
      </w:r>
      <w:r w:rsidRPr="00452ABF">
        <w:rPr>
          <w:rFonts w:ascii="宋体" w:hAnsi="宋体" w:hint="eastAsia"/>
          <w:color w:val="000000"/>
          <w:sz w:val="24"/>
          <w:szCs w:val="24"/>
        </w:rPr>
        <w:t>工程竣工验收合格支付至合同价款100%，监理合同价在结算时不做调整。</w:t>
      </w:r>
    </w:p>
    <w:p w14:paraId="2AB71AEE" w14:textId="7C7E8692" w:rsidR="00162581" w:rsidRPr="00162581" w:rsidRDefault="00162581" w:rsidP="00452ABF">
      <w:pPr>
        <w:spacing w:line="360" w:lineRule="auto"/>
        <w:ind w:firstLineChars="200" w:firstLine="480"/>
        <w:rPr>
          <w:rFonts w:ascii="宋体" w:hAnsi="宋体"/>
          <w:color w:val="000000"/>
          <w:sz w:val="24"/>
          <w:szCs w:val="24"/>
        </w:rPr>
      </w:pPr>
      <w:r w:rsidRPr="00162581">
        <w:rPr>
          <w:rFonts w:ascii="宋体" w:hAnsi="宋体" w:hint="eastAsia"/>
          <w:color w:val="000000"/>
          <w:sz w:val="24"/>
          <w:szCs w:val="24"/>
        </w:rPr>
        <w:t>甲方支付每笔款项前，乙方应当提供相应款项的合法增值税发票，如乙方不能按时提供发票或收据或存在违反本合同</w:t>
      </w:r>
      <w:r w:rsidR="002563E2">
        <w:rPr>
          <w:rFonts w:ascii="宋体" w:hAnsi="宋体" w:hint="eastAsia"/>
          <w:color w:val="000000"/>
          <w:sz w:val="24"/>
          <w:szCs w:val="24"/>
        </w:rPr>
        <w:t>任意</w:t>
      </w:r>
      <w:r w:rsidRPr="00162581">
        <w:rPr>
          <w:rFonts w:ascii="宋体" w:hAnsi="宋体" w:hint="eastAsia"/>
          <w:color w:val="000000"/>
          <w:sz w:val="24"/>
          <w:szCs w:val="24"/>
        </w:rPr>
        <w:t>约定的行为，甲方有权拒绝支付相应款项，并不承担任何违约责任。</w:t>
      </w:r>
    </w:p>
    <w:p w14:paraId="4D90EBA9" w14:textId="77777777" w:rsidR="00162581" w:rsidRPr="00162581" w:rsidRDefault="00162581" w:rsidP="00162581">
      <w:pPr>
        <w:keepNext/>
        <w:keepLines/>
        <w:autoSpaceDE w:val="0"/>
        <w:autoSpaceDN w:val="0"/>
        <w:adjustRightInd w:val="0"/>
        <w:spacing w:line="360" w:lineRule="auto"/>
        <w:jc w:val="left"/>
        <w:outlineLvl w:val="1"/>
        <w:rPr>
          <w:rFonts w:ascii="宋体" w:hAnsi="宋体"/>
          <w:b/>
          <w:kern w:val="0"/>
          <w:sz w:val="24"/>
          <w:szCs w:val="24"/>
        </w:rPr>
      </w:pPr>
      <w:r w:rsidRPr="00162581">
        <w:rPr>
          <w:rFonts w:ascii="宋体" w:hAnsi="宋体" w:hint="eastAsia"/>
          <w:b/>
          <w:kern w:val="0"/>
          <w:sz w:val="24"/>
          <w:szCs w:val="24"/>
        </w:rPr>
        <w:t>七、服务变更</w:t>
      </w:r>
    </w:p>
    <w:p w14:paraId="4BAD8C02" w14:textId="77777777" w:rsidR="00162581" w:rsidRPr="00162581" w:rsidRDefault="00162581" w:rsidP="00162581">
      <w:pPr>
        <w:spacing w:line="360" w:lineRule="auto"/>
        <w:ind w:firstLineChars="200" w:firstLine="480"/>
        <w:rPr>
          <w:rFonts w:ascii="宋体" w:hAnsi="宋体"/>
          <w:sz w:val="24"/>
          <w:szCs w:val="24"/>
        </w:rPr>
      </w:pPr>
      <w:r w:rsidRPr="00162581">
        <w:rPr>
          <w:rFonts w:ascii="宋体" w:hAnsi="宋体"/>
          <w:sz w:val="24"/>
          <w:szCs w:val="24"/>
        </w:rPr>
        <w:t>1</w:t>
      </w:r>
      <w:r w:rsidRPr="00162581">
        <w:rPr>
          <w:rFonts w:ascii="宋体" w:hAnsi="宋体" w:hint="eastAsia"/>
          <w:sz w:val="24"/>
          <w:szCs w:val="24"/>
        </w:rPr>
        <w:t>.甲方有权要求变更部分监理服务的内容和要求，但应当以书面形式将相关要求提交给乙方。乙方应当在5个工作日内，对该变更后的服务内容，系统性能，技术参数等可能发生的变化做出预估，并书面回复甲方。</w:t>
      </w:r>
    </w:p>
    <w:p w14:paraId="5BE10BDB" w14:textId="77777777" w:rsidR="00162581" w:rsidRPr="00162581" w:rsidRDefault="00162581" w:rsidP="00162581">
      <w:pPr>
        <w:spacing w:line="360" w:lineRule="auto"/>
        <w:ind w:firstLineChars="200" w:firstLine="480"/>
        <w:rPr>
          <w:rFonts w:ascii="宋体" w:hAnsi="宋体"/>
          <w:sz w:val="24"/>
          <w:szCs w:val="24"/>
        </w:rPr>
      </w:pPr>
      <w:r w:rsidRPr="00162581">
        <w:rPr>
          <w:rFonts w:ascii="宋体" w:hAnsi="宋体"/>
          <w:sz w:val="24"/>
          <w:szCs w:val="24"/>
        </w:rPr>
        <w:t>2</w:t>
      </w:r>
      <w:r w:rsidRPr="00162581">
        <w:rPr>
          <w:rFonts w:ascii="宋体" w:hAnsi="宋体" w:hint="eastAsia"/>
          <w:sz w:val="24"/>
          <w:szCs w:val="24"/>
        </w:rPr>
        <w:t>.甲方在收到乙方回复后，应及时书面回复是否接受乙方回复。如甲方接受乙方回复，双方可对该变更内容以书面形式予以确认并签订补充协议，按变更后的约定继续履行本合同。</w:t>
      </w:r>
    </w:p>
    <w:p w14:paraId="6390B64F" w14:textId="77777777" w:rsidR="00162581" w:rsidRPr="00162581" w:rsidRDefault="00162581" w:rsidP="00162581">
      <w:pPr>
        <w:spacing w:line="360" w:lineRule="auto"/>
        <w:ind w:left="425"/>
        <w:rPr>
          <w:rFonts w:ascii="宋体" w:hAnsi="宋体" w:cs="宋体"/>
          <w:kern w:val="0"/>
          <w:sz w:val="24"/>
          <w:szCs w:val="24"/>
        </w:rPr>
      </w:pPr>
      <w:r w:rsidRPr="00162581">
        <w:rPr>
          <w:rFonts w:ascii="宋体" w:hAnsi="宋体"/>
          <w:sz w:val="24"/>
          <w:szCs w:val="24"/>
        </w:rPr>
        <w:t>3</w:t>
      </w:r>
      <w:r w:rsidRPr="00162581">
        <w:rPr>
          <w:rFonts w:ascii="宋体" w:hAnsi="宋体" w:hint="eastAsia"/>
          <w:sz w:val="24"/>
          <w:szCs w:val="24"/>
        </w:rPr>
        <w:t>.在合同规定的服务期间，如果监理工作的项目和内容有较大变化，甲乙双方可以协商</w:t>
      </w:r>
      <w:r w:rsidRPr="00162581">
        <w:rPr>
          <w:rFonts w:ascii="宋体" w:hAnsi="宋体" w:cs="宋体" w:hint="eastAsia"/>
          <w:kern w:val="0"/>
          <w:sz w:val="24"/>
          <w:szCs w:val="24"/>
        </w:rPr>
        <w:t>按照实际工作量核算支付监理费用。协商结果应以签订补充协议的方式完成。</w:t>
      </w:r>
    </w:p>
    <w:p w14:paraId="41AEE82A" w14:textId="77777777" w:rsidR="00162581" w:rsidRPr="00162581" w:rsidRDefault="00162581" w:rsidP="00162581">
      <w:pPr>
        <w:spacing w:line="360" w:lineRule="auto"/>
        <w:ind w:firstLineChars="200" w:firstLine="480"/>
        <w:rPr>
          <w:rFonts w:ascii="宋体" w:hAnsi="宋体"/>
          <w:i/>
          <w:sz w:val="24"/>
          <w:szCs w:val="24"/>
        </w:rPr>
      </w:pPr>
      <w:r w:rsidRPr="00162581">
        <w:rPr>
          <w:rFonts w:ascii="宋体" w:hAnsi="宋体" w:hint="eastAsia"/>
          <w:sz w:val="24"/>
          <w:szCs w:val="24"/>
        </w:rPr>
        <w:t>4.合同履行期间甲方业务职能发生变更或因其他原因导致合同无法继续履行</w:t>
      </w:r>
      <w:r w:rsidRPr="00162581">
        <w:rPr>
          <w:rFonts w:ascii="宋体" w:hAnsi="宋体" w:cs="宋体" w:hint="eastAsia"/>
          <w:kern w:val="0"/>
          <w:sz w:val="24"/>
          <w:szCs w:val="24"/>
        </w:rPr>
        <w:t>时，甲方有权解除本合同。合同未履行部分的费用，可以按未实施的服务部分比例或剩余维护服务时间的比例相应扣除。</w:t>
      </w:r>
    </w:p>
    <w:p w14:paraId="6E0D6993" w14:textId="77777777" w:rsidR="00162581" w:rsidRPr="00162581" w:rsidRDefault="00162581" w:rsidP="00162581">
      <w:pPr>
        <w:spacing w:line="360" w:lineRule="auto"/>
        <w:ind w:firstLineChars="200" w:firstLine="482"/>
        <w:rPr>
          <w:rFonts w:ascii="宋体" w:hAnsi="宋体"/>
          <w:b/>
          <w:sz w:val="24"/>
          <w:szCs w:val="24"/>
        </w:rPr>
      </w:pPr>
      <w:r w:rsidRPr="00162581">
        <w:rPr>
          <w:rFonts w:ascii="宋体" w:hAnsi="宋体"/>
          <w:b/>
          <w:sz w:val="24"/>
          <w:szCs w:val="24"/>
        </w:rPr>
        <w:t>7</w:t>
      </w:r>
      <w:r w:rsidRPr="00162581">
        <w:rPr>
          <w:rFonts w:ascii="宋体" w:hAnsi="宋体" w:hint="eastAsia"/>
          <w:b/>
          <w:sz w:val="24"/>
          <w:szCs w:val="24"/>
        </w:rPr>
        <w:t>.</w:t>
      </w:r>
      <w:r w:rsidRPr="00162581">
        <w:rPr>
          <w:rFonts w:ascii="宋体" w:hAnsi="宋体"/>
          <w:b/>
          <w:sz w:val="24"/>
          <w:szCs w:val="24"/>
        </w:rPr>
        <w:t>2</w:t>
      </w:r>
      <w:r w:rsidRPr="00162581">
        <w:rPr>
          <w:rFonts w:ascii="宋体" w:hAnsi="宋体" w:hint="eastAsia"/>
          <w:b/>
          <w:sz w:val="24"/>
          <w:szCs w:val="24"/>
        </w:rPr>
        <w:t>乙方提出变更建议</w:t>
      </w:r>
    </w:p>
    <w:p w14:paraId="13980FD6" w14:textId="77777777" w:rsidR="00162581" w:rsidRPr="00162581" w:rsidRDefault="00162581" w:rsidP="00162581">
      <w:pPr>
        <w:spacing w:line="360" w:lineRule="auto"/>
        <w:ind w:firstLine="420"/>
        <w:rPr>
          <w:rFonts w:ascii="宋体" w:hAnsi="宋体"/>
          <w:sz w:val="24"/>
          <w:szCs w:val="24"/>
        </w:rPr>
      </w:pPr>
      <w:r w:rsidRPr="00162581">
        <w:rPr>
          <w:rFonts w:ascii="宋体" w:hAnsi="宋体" w:hint="eastAsia"/>
          <w:sz w:val="24"/>
          <w:szCs w:val="24"/>
        </w:rPr>
        <w:t>1.乙方提出部分监理内容的变更建议，应当对该变更后合同价格、服务内容等可能发生的变化做出预估，并以书面形式提交给甲方，经甲方确认后方可执行。</w:t>
      </w:r>
    </w:p>
    <w:p w14:paraId="4BA439B7" w14:textId="77777777" w:rsidR="00162581" w:rsidRPr="00162581" w:rsidRDefault="00162581" w:rsidP="00162581">
      <w:pPr>
        <w:spacing w:line="360" w:lineRule="auto"/>
        <w:ind w:firstLine="420"/>
        <w:rPr>
          <w:rFonts w:ascii="宋体" w:hAnsi="宋体"/>
          <w:sz w:val="24"/>
          <w:szCs w:val="24"/>
        </w:rPr>
      </w:pPr>
      <w:r w:rsidRPr="00162581">
        <w:rPr>
          <w:rFonts w:ascii="宋体" w:hAnsi="宋体" w:hint="eastAsia"/>
          <w:sz w:val="24"/>
          <w:szCs w:val="24"/>
        </w:rPr>
        <w:t>2.甲方在收到乙方的变更建议后，应以书面方式通知乙方是否接受乙方的变更建议。如甲方接受乙方的变更建议，则双方可对该变更以书面形式予以确认并签订补充协议，按变更后的约定继续履行本合同。如甲方不同意乙方的变更建议，则乙方应当按原合</w:t>
      </w:r>
      <w:r w:rsidRPr="00162581">
        <w:rPr>
          <w:rFonts w:ascii="宋体" w:hAnsi="宋体" w:hint="eastAsia"/>
          <w:sz w:val="24"/>
          <w:szCs w:val="24"/>
        </w:rPr>
        <w:lastRenderedPageBreak/>
        <w:t xml:space="preserve">同执行，但由此产生的风险以及其他相关风险由甲方承担。 </w:t>
      </w:r>
    </w:p>
    <w:p w14:paraId="76470B6D" w14:textId="77777777" w:rsidR="00162581" w:rsidRPr="00162581" w:rsidRDefault="00162581" w:rsidP="00162581">
      <w:pPr>
        <w:keepNext/>
        <w:keepLines/>
        <w:autoSpaceDE w:val="0"/>
        <w:autoSpaceDN w:val="0"/>
        <w:adjustRightInd w:val="0"/>
        <w:spacing w:line="360" w:lineRule="auto"/>
        <w:jc w:val="left"/>
        <w:outlineLvl w:val="1"/>
        <w:rPr>
          <w:rFonts w:ascii="宋体" w:hAnsi="宋体"/>
          <w:b/>
          <w:kern w:val="0"/>
          <w:sz w:val="24"/>
          <w:szCs w:val="24"/>
        </w:rPr>
      </w:pPr>
      <w:r w:rsidRPr="00162581">
        <w:rPr>
          <w:rFonts w:ascii="宋体" w:hAnsi="宋体" w:hint="eastAsia"/>
          <w:b/>
          <w:kern w:val="0"/>
          <w:sz w:val="24"/>
          <w:szCs w:val="24"/>
        </w:rPr>
        <w:t>八、权利和义务</w:t>
      </w:r>
    </w:p>
    <w:p w14:paraId="1E8E4EA9" w14:textId="77777777" w:rsidR="00162581" w:rsidRPr="00162581" w:rsidRDefault="00162581" w:rsidP="00162581">
      <w:pPr>
        <w:spacing w:line="360" w:lineRule="auto"/>
        <w:ind w:firstLineChars="200" w:firstLine="482"/>
        <w:rPr>
          <w:rFonts w:ascii="宋体" w:hAnsi="宋体"/>
          <w:b/>
          <w:sz w:val="24"/>
          <w:szCs w:val="24"/>
        </w:rPr>
      </w:pPr>
      <w:r w:rsidRPr="00162581">
        <w:rPr>
          <w:rFonts w:ascii="宋体" w:hAnsi="宋体"/>
          <w:b/>
          <w:sz w:val="24"/>
          <w:szCs w:val="24"/>
        </w:rPr>
        <w:t>8</w:t>
      </w:r>
      <w:r w:rsidRPr="00162581">
        <w:rPr>
          <w:rFonts w:ascii="宋体" w:hAnsi="宋体" w:hint="eastAsia"/>
          <w:b/>
          <w:sz w:val="24"/>
          <w:szCs w:val="24"/>
        </w:rPr>
        <w:t>.1甲方的权利和义务</w:t>
      </w:r>
    </w:p>
    <w:p w14:paraId="546C58D3" w14:textId="77777777" w:rsidR="00162581" w:rsidRPr="00162581" w:rsidRDefault="00162581" w:rsidP="00162581">
      <w:pPr>
        <w:spacing w:line="360" w:lineRule="auto"/>
        <w:ind w:firstLine="420"/>
        <w:rPr>
          <w:rFonts w:ascii="宋体" w:hAnsi="宋体"/>
          <w:sz w:val="24"/>
          <w:szCs w:val="24"/>
        </w:rPr>
      </w:pPr>
      <w:r w:rsidRPr="00162581">
        <w:rPr>
          <w:rFonts w:ascii="宋体" w:hAnsi="宋体" w:hint="eastAsia"/>
          <w:sz w:val="24"/>
          <w:szCs w:val="24"/>
        </w:rPr>
        <w:t>1.甲方应当向乙方提供必要的工作条件，包括必要的技术资料，技术准备和工作场地，协助乙方做好监理护服务。</w:t>
      </w:r>
    </w:p>
    <w:p w14:paraId="5B986FAA" w14:textId="77777777" w:rsidR="00162581" w:rsidRPr="00162581" w:rsidRDefault="00162581" w:rsidP="00162581">
      <w:pPr>
        <w:spacing w:line="360" w:lineRule="auto"/>
        <w:ind w:firstLineChars="200" w:firstLine="480"/>
        <w:rPr>
          <w:rFonts w:ascii="宋体" w:hAnsi="宋体"/>
          <w:sz w:val="24"/>
          <w:szCs w:val="24"/>
        </w:rPr>
      </w:pPr>
      <w:r w:rsidRPr="00162581">
        <w:rPr>
          <w:rFonts w:ascii="宋体" w:hAnsi="宋体" w:hint="eastAsia"/>
          <w:sz w:val="24"/>
          <w:szCs w:val="24"/>
        </w:rPr>
        <w:t>2.甲方应当依据本合同的约定，向乙方支付相关监理服务款项。</w:t>
      </w:r>
    </w:p>
    <w:p w14:paraId="0200C4DF" w14:textId="77777777" w:rsidR="00162581" w:rsidRPr="00162581" w:rsidRDefault="00162581" w:rsidP="00162581">
      <w:pPr>
        <w:spacing w:line="360" w:lineRule="auto"/>
        <w:rPr>
          <w:rFonts w:ascii="宋体" w:hAnsi="宋体"/>
          <w:b/>
          <w:sz w:val="24"/>
          <w:szCs w:val="24"/>
        </w:rPr>
      </w:pPr>
      <w:r w:rsidRPr="00162581">
        <w:rPr>
          <w:rFonts w:ascii="宋体" w:hAnsi="宋体" w:hint="eastAsia"/>
          <w:b/>
          <w:sz w:val="24"/>
          <w:szCs w:val="24"/>
        </w:rPr>
        <w:t xml:space="preserve"> </w:t>
      </w:r>
      <w:r w:rsidRPr="00162581">
        <w:rPr>
          <w:rFonts w:ascii="宋体" w:hAnsi="宋体"/>
          <w:b/>
          <w:sz w:val="24"/>
          <w:szCs w:val="24"/>
        </w:rPr>
        <w:t xml:space="preserve">   8</w:t>
      </w:r>
      <w:r w:rsidRPr="00162581">
        <w:rPr>
          <w:rFonts w:ascii="宋体" w:hAnsi="宋体" w:hint="eastAsia"/>
          <w:b/>
          <w:sz w:val="24"/>
          <w:szCs w:val="24"/>
        </w:rPr>
        <w:t>.2乙方的权利和义务</w:t>
      </w:r>
    </w:p>
    <w:p w14:paraId="728D5901" w14:textId="77777777" w:rsidR="00162581" w:rsidRPr="00162581" w:rsidRDefault="00162581" w:rsidP="00162581">
      <w:pPr>
        <w:spacing w:line="360" w:lineRule="auto"/>
        <w:ind w:firstLine="420"/>
        <w:rPr>
          <w:rFonts w:ascii="宋体" w:hAnsi="宋体"/>
          <w:sz w:val="24"/>
          <w:szCs w:val="24"/>
        </w:rPr>
      </w:pPr>
      <w:r w:rsidRPr="00162581">
        <w:rPr>
          <w:rFonts w:ascii="宋体" w:hAnsi="宋体" w:hint="eastAsia"/>
          <w:sz w:val="24"/>
          <w:szCs w:val="24"/>
        </w:rPr>
        <w:t>1.乙方应按照甲方的要求，制定适用于本合同服务范围的内部质量和风险控制制度及措施，确保完成本项目的维护服务。</w:t>
      </w:r>
    </w:p>
    <w:p w14:paraId="339C6BD6" w14:textId="77777777" w:rsidR="00162581" w:rsidRPr="00162581" w:rsidRDefault="00162581" w:rsidP="00162581">
      <w:pPr>
        <w:spacing w:line="360" w:lineRule="auto"/>
        <w:ind w:firstLineChars="200" w:firstLine="480"/>
        <w:rPr>
          <w:rFonts w:ascii="宋体" w:hAnsi="宋体"/>
          <w:sz w:val="24"/>
          <w:szCs w:val="24"/>
        </w:rPr>
      </w:pPr>
      <w:r w:rsidRPr="00162581">
        <w:rPr>
          <w:rFonts w:ascii="宋体" w:hAnsi="宋体" w:hint="eastAsia"/>
          <w:sz w:val="24"/>
          <w:szCs w:val="24"/>
        </w:rPr>
        <w:t>2.乙方保证监理工作的过程未侵犯第三方合法权益。</w:t>
      </w:r>
    </w:p>
    <w:p w14:paraId="12E1AD83" w14:textId="77777777" w:rsidR="00162581" w:rsidRPr="00162581" w:rsidRDefault="00162581" w:rsidP="00162581">
      <w:pPr>
        <w:spacing w:line="360" w:lineRule="auto"/>
        <w:ind w:firstLineChars="200" w:firstLine="480"/>
        <w:rPr>
          <w:rFonts w:ascii="宋体" w:hAnsi="宋体"/>
          <w:sz w:val="24"/>
          <w:szCs w:val="24"/>
        </w:rPr>
      </w:pPr>
      <w:r w:rsidRPr="00162581">
        <w:rPr>
          <w:rFonts w:ascii="宋体" w:hAnsi="宋体" w:hint="eastAsia"/>
          <w:sz w:val="24"/>
          <w:szCs w:val="24"/>
        </w:rPr>
        <w:t>3.乙方所承担的监理服务的质量标准应当符合国家标准，行业标准或者制造企业的标准。若无国家标准，行业标准或者制造企业的标准的，以符合合同目的的相应标准作为质量标准。除此之外还应当符合北京市有关安全、环保、卫生等有关规定。</w:t>
      </w:r>
    </w:p>
    <w:p w14:paraId="76CA39FA" w14:textId="77777777" w:rsidR="00162581" w:rsidRPr="00162581" w:rsidRDefault="00162581" w:rsidP="00162581">
      <w:pPr>
        <w:spacing w:line="360" w:lineRule="auto"/>
        <w:ind w:firstLineChars="200" w:firstLine="480"/>
        <w:rPr>
          <w:rFonts w:ascii="宋体" w:hAnsi="宋体"/>
          <w:sz w:val="24"/>
          <w:szCs w:val="24"/>
        </w:rPr>
      </w:pPr>
      <w:r w:rsidRPr="00162581">
        <w:rPr>
          <w:rFonts w:ascii="宋体" w:hAnsi="宋体" w:hint="eastAsia"/>
          <w:sz w:val="24"/>
          <w:szCs w:val="24"/>
        </w:rPr>
        <w:t>4.未经甲方同意，乙方不得将本合同监理服务的部分或者全部工作转包给第三方承担。</w:t>
      </w:r>
    </w:p>
    <w:p w14:paraId="471F1F49" w14:textId="77777777" w:rsidR="00162581" w:rsidRPr="00162581" w:rsidRDefault="00162581" w:rsidP="00162581">
      <w:pPr>
        <w:spacing w:line="360" w:lineRule="auto"/>
        <w:ind w:firstLineChars="200" w:firstLine="480"/>
        <w:rPr>
          <w:rFonts w:ascii="宋体" w:hAnsi="宋体"/>
          <w:sz w:val="24"/>
          <w:szCs w:val="24"/>
        </w:rPr>
      </w:pPr>
      <w:r w:rsidRPr="00162581">
        <w:rPr>
          <w:rFonts w:ascii="宋体" w:hAnsi="宋体" w:hint="eastAsia"/>
          <w:sz w:val="24"/>
          <w:szCs w:val="24"/>
        </w:rPr>
        <w:t>5.乙方人员在项目执行期间应保持相对稳定，以保证项目的顺利实施。乙方人员的变更需提前一个月向甲方提出书面申请，并保证接替人员能够胜任此项工作，经甲方书面同意后方可变更，变更时做好该项目的技术及文档交接。</w:t>
      </w:r>
    </w:p>
    <w:p w14:paraId="100009EA" w14:textId="77777777" w:rsidR="00162581" w:rsidRPr="00162581" w:rsidRDefault="00162581" w:rsidP="00162581">
      <w:pPr>
        <w:spacing w:line="360" w:lineRule="auto"/>
        <w:ind w:firstLineChars="200" w:firstLine="480"/>
        <w:rPr>
          <w:rFonts w:ascii="宋体" w:hAnsi="宋体"/>
          <w:sz w:val="24"/>
          <w:szCs w:val="24"/>
        </w:rPr>
      </w:pPr>
      <w:r w:rsidRPr="00162581">
        <w:rPr>
          <w:rFonts w:ascii="宋体" w:hAnsi="宋体" w:hint="eastAsia"/>
          <w:sz w:val="24"/>
          <w:szCs w:val="24"/>
        </w:rPr>
        <w:t>6.乙方须确保其项目组人员遵守《保密承诺书》的各项内容。由于乙方项目组人员违法违纪行为给甲方造成声誉和经济损失，甲方有权单方解除合同，并追究乙方法律责任，由此给甲方造成损失的，乙方应当负责赔偿。</w:t>
      </w:r>
    </w:p>
    <w:p w14:paraId="6C891A0A" w14:textId="77777777" w:rsidR="00162581" w:rsidRPr="00162581" w:rsidRDefault="00162581" w:rsidP="00162581">
      <w:pPr>
        <w:spacing w:line="360" w:lineRule="auto"/>
        <w:rPr>
          <w:rFonts w:ascii="宋体" w:hAnsi="宋体"/>
          <w:sz w:val="24"/>
          <w:szCs w:val="24"/>
        </w:rPr>
      </w:pPr>
      <w:r w:rsidRPr="00162581">
        <w:rPr>
          <w:rFonts w:ascii="宋体" w:hAnsi="宋体" w:hint="eastAsia"/>
          <w:sz w:val="24"/>
          <w:szCs w:val="24"/>
        </w:rPr>
        <w:t>九、项目监理与相关服务机构和人员</w:t>
      </w:r>
      <w:r w:rsidRPr="00162581">
        <w:rPr>
          <w:rFonts w:ascii="宋体" w:hAnsi="宋体" w:hint="eastAsia"/>
          <w:sz w:val="24"/>
          <w:szCs w:val="24"/>
        </w:rPr>
        <w:br/>
        <w:t xml:space="preserve">　　1.乙方应当根据合同约定组建满足工作需要的项目监理与相关服务机构，配备必要的检测设备。项目监理与相关服务机构的主要人员应当具有相应的资格条件。</w:t>
      </w:r>
      <w:r w:rsidRPr="00162581">
        <w:rPr>
          <w:rFonts w:ascii="宋体" w:hAnsi="宋体" w:hint="eastAsia"/>
          <w:sz w:val="24"/>
          <w:szCs w:val="24"/>
        </w:rPr>
        <w:br/>
        <w:t xml:space="preserve">　　2.合同履行过程中，总监理工程师及重要岗位监理人员应当保持相对稳定，以保证监理工作正常进行。</w:t>
      </w:r>
      <w:r w:rsidRPr="00162581">
        <w:rPr>
          <w:rFonts w:ascii="宋体" w:hAnsi="宋体" w:hint="eastAsia"/>
          <w:sz w:val="24"/>
          <w:szCs w:val="24"/>
        </w:rPr>
        <w:br/>
        <w:t xml:space="preserve">　　3.乙方可根据工程进展和工作需要调整项目监理与相关服务机构人员。乙方</w:t>
      </w:r>
      <w:proofErr w:type="gramStart"/>
      <w:r w:rsidRPr="00162581">
        <w:rPr>
          <w:rFonts w:ascii="宋体" w:hAnsi="宋体" w:hint="eastAsia"/>
          <w:sz w:val="24"/>
          <w:szCs w:val="24"/>
        </w:rPr>
        <w:t>更换</w:t>
      </w:r>
      <w:r w:rsidRPr="00162581">
        <w:rPr>
          <w:rFonts w:ascii="宋体" w:hAnsi="宋体" w:hint="eastAsia"/>
          <w:sz w:val="24"/>
          <w:szCs w:val="24"/>
        </w:rPr>
        <w:lastRenderedPageBreak/>
        <w:t>总</w:t>
      </w:r>
      <w:proofErr w:type="gramEnd"/>
      <w:r w:rsidRPr="00162581">
        <w:rPr>
          <w:rFonts w:ascii="宋体" w:hAnsi="宋体" w:hint="eastAsia"/>
          <w:sz w:val="24"/>
          <w:szCs w:val="24"/>
        </w:rPr>
        <w:t>监理工程师时，应当提前7天向委托人书面报告，经甲方书面同意后方可更换；</w:t>
      </w:r>
      <w:r w:rsidRPr="00162581">
        <w:rPr>
          <w:rFonts w:ascii="宋体" w:hAnsi="宋体" w:hint="eastAsia"/>
          <w:sz w:val="24"/>
          <w:szCs w:val="24"/>
        </w:rPr>
        <w:br/>
        <w:t xml:space="preserve">　　4.乙方应当及时更换有下列情形之一的监理人员：</w:t>
      </w:r>
      <w:r w:rsidRPr="00162581">
        <w:rPr>
          <w:rFonts w:ascii="宋体" w:hAnsi="宋体" w:hint="eastAsia"/>
          <w:sz w:val="24"/>
          <w:szCs w:val="24"/>
        </w:rPr>
        <w:br/>
        <w:t xml:space="preserve">　　（1）不能胜任岗位职责的；</w:t>
      </w:r>
      <w:r w:rsidRPr="00162581">
        <w:rPr>
          <w:rFonts w:ascii="宋体" w:hAnsi="宋体" w:hint="eastAsia"/>
          <w:sz w:val="24"/>
          <w:szCs w:val="24"/>
        </w:rPr>
        <w:br/>
        <w:t xml:space="preserve">　　（2）严重违反职业道德的；</w:t>
      </w:r>
      <w:r w:rsidRPr="00162581">
        <w:rPr>
          <w:rFonts w:ascii="宋体" w:hAnsi="宋体" w:hint="eastAsia"/>
          <w:sz w:val="24"/>
          <w:szCs w:val="24"/>
        </w:rPr>
        <w:br/>
        <w:t xml:space="preserve">　　（3）严重过失行为的；</w:t>
      </w:r>
      <w:r w:rsidRPr="00162581">
        <w:rPr>
          <w:rFonts w:ascii="宋体" w:hAnsi="宋体" w:hint="eastAsia"/>
          <w:sz w:val="24"/>
          <w:szCs w:val="24"/>
        </w:rPr>
        <w:br/>
        <w:t xml:space="preserve">　　（4）有违法行为不能履行职责的；</w:t>
      </w:r>
      <w:r w:rsidRPr="00162581">
        <w:rPr>
          <w:rFonts w:ascii="宋体" w:hAnsi="宋体" w:hint="eastAsia"/>
          <w:sz w:val="24"/>
          <w:szCs w:val="24"/>
        </w:rPr>
        <w:br/>
        <w:t xml:space="preserve">　　（5）涉嫌犯罪的；</w:t>
      </w:r>
      <w:r w:rsidRPr="00162581">
        <w:rPr>
          <w:rFonts w:ascii="宋体" w:hAnsi="宋体" w:hint="eastAsia"/>
          <w:sz w:val="24"/>
          <w:szCs w:val="24"/>
        </w:rPr>
        <w:br/>
        <w:t xml:space="preserve">　　（6）合同约定的其他情形。</w:t>
      </w:r>
      <w:r w:rsidRPr="00162581">
        <w:rPr>
          <w:rFonts w:ascii="宋体" w:hAnsi="宋体" w:hint="eastAsia"/>
          <w:sz w:val="24"/>
          <w:szCs w:val="24"/>
        </w:rPr>
        <w:br/>
        <w:t xml:space="preserve">　　5.甲方有权要求乙方更换不能胜任本职工作的项目监理与相关服务机构人员。</w:t>
      </w:r>
      <w:r w:rsidRPr="00162581">
        <w:rPr>
          <w:rFonts w:ascii="宋体" w:hAnsi="宋体" w:hint="eastAsia"/>
          <w:sz w:val="24"/>
          <w:szCs w:val="24"/>
        </w:rPr>
        <w:br/>
        <w:t xml:space="preserve">　　6.乙方应当遵循职业道德准则和行为规范，严格按照法律、法规、工程建设有关标准及合同履行职责。</w:t>
      </w:r>
      <w:r w:rsidRPr="00162581">
        <w:rPr>
          <w:rFonts w:ascii="宋体" w:hAnsi="宋体" w:hint="eastAsia"/>
          <w:sz w:val="24"/>
          <w:szCs w:val="24"/>
        </w:rPr>
        <w:br/>
        <w:t xml:space="preserve">　　（1）在合同约定的监理与相关服务范围内，项目委托人和承包人提出的意见和要求，监理人应当及时处置并回复。当委托人与承包人之间发生合同争议时，监理人应当协调委托人、承包人协商解决。</w:t>
      </w:r>
      <w:r w:rsidRPr="00162581">
        <w:rPr>
          <w:rFonts w:ascii="宋体" w:hAnsi="宋体" w:hint="eastAsia"/>
          <w:sz w:val="24"/>
          <w:szCs w:val="24"/>
        </w:rPr>
        <w:br/>
        <w:t xml:space="preserve">　　（2） 当项目委托人与承包人之间的合同争议提交仲裁机构仲裁或人民法院审理时，乙方应当提供必要的证明资料。</w:t>
      </w:r>
      <w:r w:rsidRPr="00162581">
        <w:rPr>
          <w:rFonts w:ascii="宋体" w:hAnsi="宋体" w:hint="eastAsia"/>
          <w:sz w:val="24"/>
          <w:szCs w:val="24"/>
        </w:rPr>
        <w:br/>
        <w:t xml:space="preserve">　　（3）除合同另有约定外，乙方发现承包人的人员不能胜任本职工作的，有权要求承包人予以更换。</w:t>
      </w:r>
      <w:r w:rsidRPr="00162581">
        <w:rPr>
          <w:rFonts w:ascii="宋体" w:hAnsi="宋体" w:hint="eastAsia"/>
          <w:sz w:val="24"/>
          <w:szCs w:val="24"/>
        </w:rPr>
        <w:br/>
        <w:t xml:space="preserve">　　7.乙方在实施监理过程中，发现存在安全事故隐患的，应当要求承包人整改；情况严重的，应当要求承包人暂时停止项目工作，并及时报告甲方。承包人拒不整改或者不停止施工的，乙方应当及时向有关主管部门报告。</w:t>
      </w:r>
    </w:p>
    <w:p w14:paraId="62B8EF23" w14:textId="77777777" w:rsidR="00162581" w:rsidRPr="00162581" w:rsidRDefault="00162581" w:rsidP="00162581">
      <w:pPr>
        <w:keepNext/>
        <w:keepLines/>
        <w:autoSpaceDE w:val="0"/>
        <w:autoSpaceDN w:val="0"/>
        <w:adjustRightInd w:val="0"/>
        <w:spacing w:line="360" w:lineRule="auto"/>
        <w:jc w:val="left"/>
        <w:outlineLvl w:val="1"/>
        <w:rPr>
          <w:rFonts w:ascii="宋体" w:hAnsi="宋体"/>
          <w:b/>
          <w:kern w:val="0"/>
          <w:sz w:val="24"/>
          <w:szCs w:val="24"/>
        </w:rPr>
      </w:pPr>
      <w:r w:rsidRPr="00162581">
        <w:rPr>
          <w:rFonts w:ascii="宋体" w:hAnsi="宋体" w:hint="eastAsia"/>
          <w:b/>
          <w:kern w:val="0"/>
          <w:sz w:val="24"/>
          <w:szCs w:val="24"/>
        </w:rPr>
        <w:t>九、知识产权、所有权和使用权</w:t>
      </w:r>
    </w:p>
    <w:p w14:paraId="6BBAF524" w14:textId="77777777" w:rsidR="00162581" w:rsidRPr="00162581" w:rsidRDefault="00162581" w:rsidP="00162581">
      <w:pPr>
        <w:spacing w:line="360" w:lineRule="auto"/>
        <w:ind w:firstLineChars="200" w:firstLine="480"/>
        <w:rPr>
          <w:rFonts w:ascii="宋体" w:hAnsi="宋体"/>
          <w:sz w:val="24"/>
          <w:szCs w:val="24"/>
        </w:rPr>
      </w:pPr>
      <w:r w:rsidRPr="00162581">
        <w:rPr>
          <w:rFonts w:ascii="宋体" w:hAnsi="宋体"/>
          <w:sz w:val="24"/>
          <w:szCs w:val="24"/>
        </w:rPr>
        <w:t>9</w:t>
      </w:r>
      <w:r w:rsidRPr="00162581">
        <w:rPr>
          <w:rFonts w:ascii="宋体" w:hAnsi="宋体" w:hint="eastAsia"/>
          <w:sz w:val="24"/>
          <w:szCs w:val="24"/>
        </w:rPr>
        <w:t>.1知识产权</w:t>
      </w:r>
    </w:p>
    <w:p w14:paraId="7E5B67B3" w14:textId="77777777" w:rsidR="00162581" w:rsidRPr="00162581" w:rsidRDefault="00162581" w:rsidP="00162581">
      <w:pPr>
        <w:spacing w:line="360" w:lineRule="auto"/>
        <w:ind w:firstLine="480"/>
        <w:rPr>
          <w:rFonts w:ascii="宋体" w:hAnsi="宋体"/>
          <w:sz w:val="24"/>
          <w:szCs w:val="24"/>
        </w:rPr>
      </w:pPr>
      <w:r w:rsidRPr="00162581">
        <w:rPr>
          <w:rFonts w:ascii="宋体" w:hAnsi="宋体" w:hint="eastAsia"/>
          <w:sz w:val="24"/>
          <w:szCs w:val="24"/>
        </w:rPr>
        <w:t>甲乙双方合同中乙方编制的文件的知识产权归甲方所有，乙方非经甲方同意，不得以任何方式向第三方披露或转让。除本项目需要外，乙方不得以任何方式进行商业性利用。</w:t>
      </w:r>
    </w:p>
    <w:p w14:paraId="13A64786" w14:textId="77777777" w:rsidR="00162581" w:rsidRPr="00162581" w:rsidRDefault="00162581" w:rsidP="00162581">
      <w:pPr>
        <w:spacing w:line="360" w:lineRule="auto"/>
        <w:ind w:firstLineChars="200" w:firstLine="480"/>
        <w:rPr>
          <w:rFonts w:ascii="宋体" w:hAnsi="宋体"/>
          <w:sz w:val="24"/>
          <w:szCs w:val="24"/>
        </w:rPr>
      </w:pPr>
      <w:r w:rsidRPr="00162581">
        <w:rPr>
          <w:rFonts w:ascii="宋体" w:hAnsi="宋体" w:hint="eastAsia"/>
          <w:sz w:val="24"/>
          <w:szCs w:val="24"/>
        </w:rPr>
        <w:t>9.</w:t>
      </w:r>
      <w:r w:rsidRPr="00162581">
        <w:rPr>
          <w:rFonts w:ascii="宋体" w:hAnsi="宋体"/>
          <w:sz w:val="24"/>
          <w:szCs w:val="24"/>
        </w:rPr>
        <w:t>2</w:t>
      </w:r>
      <w:r w:rsidRPr="00162581">
        <w:rPr>
          <w:rFonts w:ascii="宋体" w:hAnsi="宋体" w:hint="eastAsia"/>
          <w:sz w:val="24"/>
          <w:szCs w:val="24"/>
        </w:rPr>
        <w:t>所有权</w:t>
      </w:r>
    </w:p>
    <w:p w14:paraId="6D129F24" w14:textId="77777777" w:rsidR="00162581" w:rsidRPr="00162581" w:rsidRDefault="00162581" w:rsidP="00162581">
      <w:pPr>
        <w:spacing w:line="360" w:lineRule="auto"/>
        <w:ind w:firstLineChars="200" w:firstLine="480"/>
        <w:rPr>
          <w:rFonts w:ascii="宋体" w:hAnsi="宋体"/>
          <w:sz w:val="24"/>
          <w:szCs w:val="24"/>
        </w:rPr>
      </w:pPr>
      <w:r w:rsidRPr="00162581">
        <w:rPr>
          <w:rFonts w:ascii="宋体" w:hAnsi="宋体" w:hint="eastAsia"/>
          <w:sz w:val="24"/>
          <w:szCs w:val="24"/>
        </w:rPr>
        <w:lastRenderedPageBreak/>
        <w:t>9.</w:t>
      </w:r>
      <w:r w:rsidRPr="00162581">
        <w:rPr>
          <w:rFonts w:ascii="宋体" w:hAnsi="宋体"/>
          <w:sz w:val="24"/>
          <w:szCs w:val="24"/>
        </w:rPr>
        <w:t>3</w:t>
      </w:r>
      <w:r w:rsidRPr="00162581">
        <w:rPr>
          <w:rFonts w:ascii="宋体" w:hAnsi="宋体" w:hint="eastAsia"/>
          <w:sz w:val="24"/>
          <w:szCs w:val="24"/>
        </w:rPr>
        <w:t>本服务合同所涉及的设备中全部业务数据的以及乙方提交的报告所有权归甲方所有，乙方不得</w:t>
      </w:r>
      <w:proofErr w:type="gramStart"/>
      <w:r w:rsidRPr="00162581">
        <w:rPr>
          <w:rFonts w:ascii="宋体" w:hAnsi="宋体" w:hint="eastAsia"/>
          <w:sz w:val="24"/>
          <w:szCs w:val="24"/>
        </w:rPr>
        <w:t>借服务</w:t>
      </w:r>
      <w:proofErr w:type="gramEnd"/>
      <w:r w:rsidRPr="00162581">
        <w:rPr>
          <w:rFonts w:ascii="宋体" w:hAnsi="宋体" w:hint="eastAsia"/>
          <w:sz w:val="24"/>
          <w:szCs w:val="24"/>
        </w:rPr>
        <w:t>工作之便非法获取、使用、篡改、泄露、买卖。</w:t>
      </w:r>
    </w:p>
    <w:p w14:paraId="7E702282" w14:textId="77777777" w:rsidR="00162581" w:rsidRPr="00162581" w:rsidRDefault="00162581" w:rsidP="00162581">
      <w:pPr>
        <w:keepNext/>
        <w:keepLines/>
        <w:autoSpaceDE w:val="0"/>
        <w:autoSpaceDN w:val="0"/>
        <w:adjustRightInd w:val="0"/>
        <w:spacing w:line="360" w:lineRule="auto"/>
        <w:jc w:val="left"/>
        <w:outlineLvl w:val="1"/>
        <w:rPr>
          <w:rFonts w:ascii="宋体" w:hAnsi="宋体"/>
          <w:b/>
          <w:kern w:val="0"/>
          <w:sz w:val="24"/>
          <w:szCs w:val="24"/>
        </w:rPr>
      </w:pPr>
      <w:r w:rsidRPr="00162581">
        <w:rPr>
          <w:rFonts w:ascii="宋体" w:hAnsi="宋体" w:hint="eastAsia"/>
          <w:b/>
          <w:kern w:val="0"/>
          <w:sz w:val="24"/>
          <w:szCs w:val="24"/>
        </w:rPr>
        <w:t>十、保密</w:t>
      </w:r>
    </w:p>
    <w:p w14:paraId="2EE8CDF0" w14:textId="77777777" w:rsidR="00162581" w:rsidRPr="00162581" w:rsidRDefault="00162581" w:rsidP="00162581">
      <w:pPr>
        <w:spacing w:line="360" w:lineRule="auto"/>
        <w:ind w:firstLineChars="200" w:firstLine="480"/>
        <w:rPr>
          <w:rFonts w:ascii="宋体" w:hAnsi="宋体"/>
          <w:sz w:val="24"/>
          <w:szCs w:val="24"/>
        </w:rPr>
      </w:pPr>
      <w:r w:rsidRPr="00162581">
        <w:rPr>
          <w:rFonts w:ascii="宋体" w:hAnsi="宋体"/>
          <w:sz w:val="24"/>
          <w:szCs w:val="24"/>
        </w:rPr>
        <w:t>10</w:t>
      </w:r>
      <w:r w:rsidRPr="00162581">
        <w:rPr>
          <w:rFonts w:ascii="宋体" w:hAnsi="宋体" w:hint="eastAsia"/>
          <w:sz w:val="24"/>
          <w:szCs w:val="24"/>
        </w:rPr>
        <w:t>.</w:t>
      </w:r>
      <w:r w:rsidRPr="00162581">
        <w:rPr>
          <w:rFonts w:ascii="宋体" w:hAnsi="宋体"/>
          <w:sz w:val="24"/>
          <w:szCs w:val="24"/>
        </w:rPr>
        <w:t>1</w:t>
      </w:r>
      <w:r w:rsidRPr="00162581">
        <w:rPr>
          <w:rFonts w:ascii="宋体" w:hAnsi="宋体" w:hint="eastAsia"/>
          <w:sz w:val="24"/>
          <w:szCs w:val="24"/>
        </w:rPr>
        <w:t>签订保密承诺书</w:t>
      </w:r>
    </w:p>
    <w:p w14:paraId="34313BA4" w14:textId="77777777" w:rsidR="00162581" w:rsidRPr="00162581" w:rsidRDefault="00162581" w:rsidP="00162581">
      <w:pPr>
        <w:spacing w:line="360" w:lineRule="auto"/>
        <w:ind w:firstLine="425"/>
        <w:rPr>
          <w:rFonts w:ascii="宋体" w:hAnsi="宋体"/>
          <w:sz w:val="24"/>
          <w:szCs w:val="24"/>
        </w:rPr>
      </w:pPr>
      <w:r w:rsidRPr="00162581">
        <w:rPr>
          <w:rFonts w:ascii="宋体" w:hAnsi="宋体" w:hint="eastAsia"/>
          <w:sz w:val="24"/>
          <w:szCs w:val="24"/>
        </w:rPr>
        <w:t>乙方及乙方项目监理服务工作人员须签订保密承诺书作为合同附件。</w:t>
      </w:r>
    </w:p>
    <w:p w14:paraId="5FC9D90B" w14:textId="77777777" w:rsidR="00162581" w:rsidRPr="00162581" w:rsidRDefault="00162581" w:rsidP="00162581">
      <w:pPr>
        <w:spacing w:line="360" w:lineRule="auto"/>
        <w:ind w:firstLineChars="200" w:firstLine="480"/>
        <w:rPr>
          <w:rFonts w:ascii="宋体" w:hAnsi="宋体"/>
          <w:sz w:val="24"/>
          <w:szCs w:val="24"/>
        </w:rPr>
      </w:pPr>
      <w:r w:rsidRPr="00162581">
        <w:rPr>
          <w:rFonts w:ascii="宋体" w:hAnsi="宋体"/>
          <w:sz w:val="24"/>
          <w:szCs w:val="24"/>
        </w:rPr>
        <w:t>10</w:t>
      </w:r>
      <w:r w:rsidRPr="00162581">
        <w:rPr>
          <w:rFonts w:ascii="宋体" w:hAnsi="宋体" w:hint="eastAsia"/>
          <w:sz w:val="24"/>
          <w:szCs w:val="24"/>
        </w:rPr>
        <w:t>.</w:t>
      </w:r>
      <w:r w:rsidRPr="00162581">
        <w:rPr>
          <w:rFonts w:ascii="宋体" w:hAnsi="宋体"/>
          <w:sz w:val="24"/>
          <w:szCs w:val="24"/>
        </w:rPr>
        <w:t>2</w:t>
      </w:r>
      <w:r w:rsidRPr="00162581">
        <w:rPr>
          <w:rFonts w:ascii="宋体" w:hAnsi="宋体" w:hint="eastAsia"/>
          <w:sz w:val="24"/>
          <w:szCs w:val="24"/>
        </w:rPr>
        <w:t>信息传递</w:t>
      </w:r>
    </w:p>
    <w:p w14:paraId="5D986C5C" w14:textId="77777777" w:rsidR="00162581" w:rsidRPr="00162581" w:rsidRDefault="00162581" w:rsidP="00162581">
      <w:pPr>
        <w:spacing w:line="360" w:lineRule="auto"/>
        <w:ind w:firstLine="425"/>
        <w:rPr>
          <w:rFonts w:ascii="宋体" w:hAnsi="宋体"/>
          <w:sz w:val="24"/>
          <w:szCs w:val="24"/>
        </w:rPr>
      </w:pPr>
      <w:r w:rsidRPr="00162581">
        <w:rPr>
          <w:rFonts w:ascii="宋体" w:hAnsi="宋体" w:hint="eastAsia"/>
          <w:sz w:val="24"/>
          <w:szCs w:val="24"/>
        </w:rPr>
        <w:t>在本合同的履行期内，任何一方可以基于本合同获得所有信息、资料以及与项目相关的对方的非公开信息均属于保密信息，对此双方皆应谨慎接受并不得向第三人披露。本条款“第三人”系指本合同双方以外的任何自然人、法人、组织、团体等主体。但乙方为履行本协议而向其工作人员、顾问、代理人等人员提供</w:t>
      </w:r>
      <w:proofErr w:type="gramStart"/>
      <w:r w:rsidRPr="00162581">
        <w:rPr>
          <w:rFonts w:ascii="宋体" w:hAnsi="宋体" w:hint="eastAsia"/>
          <w:sz w:val="24"/>
          <w:szCs w:val="24"/>
        </w:rPr>
        <w:t>保密保密</w:t>
      </w:r>
      <w:proofErr w:type="gramEnd"/>
      <w:r w:rsidRPr="00162581">
        <w:rPr>
          <w:rFonts w:ascii="宋体" w:hAnsi="宋体" w:hint="eastAsia"/>
          <w:sz w:val="24"/>
          <w:szCs w:val="24"/>
        </w:rPr>
        <w:t>信息的，</w:t>
      </w:r>
      <w:proofErr w:type="gramStart"/>
      <w:r w:rsidRPr="00162581">
        <w:rPr>
          <w:rFonts w:ascii="宋体" w:hAnsi="宋体" w:hint="eastAsia"/>
          <w:sz w:val="24"/>
          <w:szCs w:val="24"/>
        </w:rPr>
        <w:t>不</w:t>
      </w:r>
      <w:proofErr w:type="gramEnd"/>
      <w:r w:rsidRPr="00162581">
        <w:rPr>
          <w:rFonts w:ascii="宋体" w:hAnsi="宋体" w:hint="eastAsia"/>
          <w:sz w:val="24"/>
          <w:szCs w:val="24"/>
        </w:rPr>
        <w:t>视为违反本合同约定的保密义务。本条款“披露”包含但不限于：任何以书面、文字、口头、录音、录像、照片、图片、短信、网络、电视等可承载信息的方式记录并以任何方式导致第三人获知。</w:t>
      </w:r>
    </w:p>
    <w:p w14:paraId="3B81FECE" w14:textId="77777777" w:rsidR="00162581" w:rsidRPr="00162581" w:rsidRDefault="00162581" w:rsidP="00162581">
      <w:pPr>
        <w:spacing w:line="360" w:lineRule="auto"/>
        <w:ind w:firstLineChars="200" w:firstLine="480"/>
        <w:rPr>
          <w:rFonts w:ascii="宋体" w:hAnsi="宋体"/>
          <w:sz w:val="24"/>
          <w:szCs w:val="24"/>
        </w:rPr>
      </w:pPr>
      <w:r w:rsidRPr="00162581">
        <w:rPr>
          <w:rFonts w:ascii="宋体" w:hAnsi="宋体"/>
          <w:sz w:val="24"/>
          <w:szCs w:val="24"/>
        </w:rPr>
        <w:t>10</w:t>
      </w:r>
      <w:r w:rsidRPr="00162581">
        <w:rPr>
          <w:rFonts w:ascii="宋体" w:hAnsi="宋体" w:hint="eastAsia"/>
          <w:sz w:val="24"/>
          <w:szCs w:val="24"/>
        </w:rPr>
        <w:t>.</w:t>
      </w:r>
      <w:r w:rsidRPr="00162581">
        <w:rPr>
          <w:rFonts w:ascii="宋体" w:hAnsi="宋体"/>
          <w:sz w:val="24"/>
          <w:szCs w:val="24"/>
        </w:rPr>
        <w:t>3</w:t>
      </w:r>
      <w:r w:rsidRPr="00162581">
        <w:rPr>
          <w:rFonts w:ascii="宋体" w:hAnsi="宋体" w:hint="eastAsia"/>
          <w:sz w:val="24"/>
          <w:szCs w:val="24"/>
        </w:rPr>
        <w:t>信息披露</w:t>
      </w:r>
    </w:p>
    <w:p w14:paraId="05190892" w14:textId="77777777" w:rsidR="00162581" w:rsidRPr="00162581" w:rsidRDefault="00162581" w:rsidP="00162581">
      <w:pPr>
        <w:spacing w:line="360" w:lineRule="auto"/>
        <w:ind w:firstLine="425"/>
        <w:rPr>
          <w:rFonts w:ascii="宋体" w:hAnsi="宋体"/>
          <w:sz w:val="24"/>
          <w:szCs w:val="24"/>
        </w:rPr>
      </w:pPr>
      <w:r w:rsidRPr="00162581">
        <w:rPr>
          <w:rFonts w:ascii="宋体" w:hAnsi="宋体" w:hint="eastAsia"/>
          <w:sz w:val="24"/>
          <w:szCs w:val="24"/>
        </w:rPr>
        <w:t>获取对方保密信息的一方仅可将该信息用于履行其在本合同项下的义务，且只能由相关的人员使用。获取对方保密信息的一方应当采取适当有效的方式保护所获取的信息，未经对方书面同意或授权不得使用、传播或者公开。</w:t>
      </w:r>
    </w:p>
    <w:p w14:paraId="2C6A7373" w14:textId="77777777" w:rsidR="00162581" w:rsidRPr="00162581" w:rsidRDefault="00162581" w:rsidP="00162581">
      <w:pPr>
        <w:spacing w:line="360" w:lineRule="auto"/>
        <w:ind w:firstLineChars="200" w:firstLine="480"/>
        <w:rPr>
          <w:rFonts w:ascii="宋体" w:hAnsi="宋体"/>
          <w:sz w:val="24"/>
          <w:szCs w:val="24"/>
        </w:rPr>
      </w:pPr>
      <w:r w:rsidRPr="00162581">
        <w:rPr>
          <w:rFonts w:ascii="宋体" w:hAnsi="宋体"/>
          <w:sz w:val="24"/>
          <w:szCs w:val="24"/>
        </w:rPr>
        <w:t>10</w:t>
      </w:r>
      <w:r w:rsidRPr="00162581">
        <w:rPr>
          <w:rFonts w:ascii="宋体" w:hAnsi="宋体" w:hint="eastAsia"/>
          <w:sz w:val="24"/>
          <w:szCs w:val="24"/>
        </w:rPr>
        <w:t>.</w:t>
      </w:r>
      <w:r w:rsidRPr="00162581">
        <w:rPr>
          <w:rFonts w:ascii="宋体" w:hAnsi="宋体"/>
          <w:sz w:val="24"/>
          <w:szCs w:val="24"/>
        </w:rPr>
        <w:t>4</w:t>
      </w:r>
      <w:r w:rsidRPr="00162581">
        <w:rPr>
          <w:rFonts w:ascii="宋体" w:hAnsi="宋体" w:hint="eastAsia"/>
          <w:sz w:val="24"/>
          <w:szCs w:val="24"/>
        </w:rPr>
        <w:t>保密措施</w:t>
      </w:r>
    </w:p>
    <w:p w14:paraId="0ADBD547" w14:textId="77777777" w:rsidR="00162581" w:rsidRPr="00162581" w:rsidRDefault="00162581" w:rsidP="00162581">
      <w:pPr>
        <w:spacing w:line="360" w:lineRule="auto"/>
        <w:ind w:firstLine="425"/>
        <w:rPr>
          <w:rFonts w:ascii="宋体" w:hAnsi="宋体"/>
          <w:sz w:val="24"/>
          <w:szCs w:val="24"/>
        </w:rPr>
      </w:pPr>
      <w:r w:rsidRPr="00162581">
        <w:rPr>
          <w:rFonts w:ascii="宋体" w:hAnsi="宋体" w:hint="eastAsia"/>
          <w:sz w:val="24"/>
          <w:szCs w:val="24"/>
        </w:rPr>
        <w:t>甲乙双方必须采取相应的安全措施，遵守和履行上述保密约定。经双方协商，一方可以检查对方所采取的安全措施是否符合上述约定。双方一致同意，无论本合同是否变更、中止、解除、终止，本条约定对双方一直具有约束力，除非有关保密信息的权利人书面同意另一方解除保密义务，或该等保密信息非由于一方违反本合同的原因已经进入公共领域而为公众所知悉，或出现根据法律规定可以免除保密义务和责任的情形。</w:t>
      </w:r>
    </w:p>
    <w:p w14:paraId="2E91B7BF" w14:textId="77777777" w:rsidR="00162581" w:rsidRPr="00162581" w:rsidRDefault="00162581" w:rsidP="00162581">
      <w:pPr>
        <w:keepNext/>
        <w:keepLines/>
        <w:autoSpaceDE w:val="0"/>
        <w:autoSpaceDN w:val="0"/>
        <w:adjustRightInd w:val="0"/>
        <w:spacing w:line="360" w:lineRule="auto"/>
        <w:jc w:val="left"/>
        <w:outlineLvl w:val="1"/>
        <w:rPr>
          <w:rFonts w:ascii="宋体" w:hAnsi="宋体"/>
          <w:b/>
          <w:kern w:val="0"/>
          <w:sz w:val="24"/>
          <w:szCs w:val="24"/>
        </w:rPr>
      </w:pPr>
      <w:r w:rsidRPr="00162581">
        <w:rPr>
          <w:rFonts w:ascii="宋体" w:hAnsi="宋体" w:hint="eastAsia"/>
          <w:b/>
          <w:kern w:val="0"/>
          <w:sz w:val="24"/>
          <w:szCs w:val="24"/>
        </w:rPr>
        <w:t>十一、不可抗力</w:t>
      </w:r>
    </w:p>
    <w:p w14:paraId="2742E1A5" w14:textId="77777777" w:rsidR="00162581" w:rsidRPr="00162581" w:rsidRDefault="00162581" w:rsidP="00162581">
      <w:pPr>
        <w:spacing w:line="360" w:lineRule="auto"/>
        <w:ind w:firstLine="420"/>
        <w:rPr>
          <w:rFonts w:ascii="宋体" w:hAnsi="宋体"/>
          <w:sz w:val="24"/>
          <w:szCs w:val="24"/>
        </w:rPr>
      </w:pPr>
      <w:r w:rsidRPr="00162581">
        <w:rPr>
          <w:rFonts w:ascii="宋体" w:hAnsi="宋体" w:hint="eastAsia"/>
          <w:sz w:val="24"/>
          <w:szCs w:val="24"/>
        </w:rPr>
        <w:t>1</w:t>
      </w:r>
      <w:r w:rsidRPr="00162581">
        <w:rPr>
          <w:rFonts w:ascii="宋体" w:hAnsi="宋体"/>
          <w:sz w:val="24"/>
          <w:szCs w:val="24"/>
        </w:rPr>
        <w:t>1</w:t>
      </w:r>
      <w:r w:rsidRPr="00162581">
        <w:rPr>
          <w:rFonts w:ascii="宋体" w:hAnsi="宋体" w:hint="eastAsia"/>
          <w:sz w:val="24"/>
          <w:szCs w:val="24"/>
        </w:rPr>
        <w:t>.</w:t>
      </w:r>
      <w:r w:rsidRPr="00162581">
        <w:rPr>
          <w:rFonts w:ascii="宋体" w:hAnsi="宋体"/>
          <w:sz w:val="24"/>
          <w:szCs w:val="24"/>
        </w:rPr>
        <w:t>1</w:t>
      </w:r>
      <w:r w:rsidRPr="00162581">
        <w:rPr>
          <w:rFonts w:ascii="宋体" w:hAnsi="宋体" w:hint="eastAsia"/>
          <w:sz w:val="24"/>
          <w:szCs w:val="24"/>
        </w:rPr>
        <w:t>由于火灾、地震等不可抗力因素，直接影响本合同的履行或者不能按照合同的约定履行时，可以免除遇有不可抗力一方的相关合同责任。但遇有不可抗力的一方应当及时通知对方，并在5日之内提供不可抗力的详细情况及合同不能履行或者部分</w:t>
      </w:r>
      <w:r w:rsidRPr="00162581">
        <w:rPr>
          <w:rFonts w:ascii="宋体" w:hAnsi="宋体" w:hint="eastAsia"/>
          <w:sz w:val="24"/>
          <w:szCs w:val="24"/>
        </w:rPr>
        <w:lastRenderedPageBreak/>
        <w:t>不能履行或者需要延期履行的理由和有效证明文件。甲乙双方根据不可抗力因素对合同履行的影响程度，协商决定是否解除合同，或者部分免除履行合同的义务，或者延期履行合同。</w:t>
      </w:r>
    </w:p>
    <w:p w14:paraId="4BD746D1" w14:textId="77777777" w:rsidR="00162581" w:rsidRPr="00162581" w:rsidRDefault="00162581" w:rsidP="00162581">
      <w:pPr>
        <w:spacing w:line="360" w:lineRule="auto"/>
        <w:ind w:firstLine="420"/>
        <w:rPr>
          <w:rFonts w:ascii="宋体" w:hAnsi="宋体"/>
          <w:sz w:val="24"/>
          <w:szCs w:val="24"/>
        </w:rPr>
      </w:pPr>
      <w:r w:rsidRPr="00162581">
        <w:rPr>
          <w:rFonts w:ascii="宋体" w:hAnsi="宋体" w:hint="eastAsia"/>
          <w:sz w:val="24"/>
          <w:szCs w:val="24"/>
        </w:rPr>
        <w:t>1</w:t>
      </w:r>
      <w:r w:rsidRPr="00162581">
        <w:rPr>
          <w:rFonts w:ascii="宋体" w:hAnsi="宋体"/>
          <w:sz w:val="24"/>
          <w:szCs w:val="24"/>
        </w:rPr>
        <w:t>1</w:t>
      </w:r>
      <w:r w:rsidRPr="00162581">
        <w:rPr>
          <w:rFonts w:ascii="宋体" w:hAnsi="宋体" w:hint="eastAsia"/>
          <w:sz w:val="24"/>
          <w:szCs w:val="24"/>
        </w:rPr>
        <w:t>.</w:t>
      </w:r>
      <w:r w:rsidRPr="00162581">
        <w:rPr>
          <w:rFonts w:ascii="宋体" w:hAnsi="宋体"/>
          <w:sz w:val="24"/>
          <w:szCs w:val="24"/>
        </w:rPr>
        <w:t>2</w:t>
      </w:r>
      <w:r w:rsidRPr="00162581">
        <w:rPr>
          <w:rFonts w:ascii="宋体" w:hAnsi="宋体" w:hint="eastAsia"/>
          <w:sz w:val="24"/>
          <w:szCs w:val="24"/>
        </w:rPr>
        <w:t>遇有不可抗力的一方，应当尽可能地采取必要的措施减轻不可抗力对本合同的履行所造成的影响。由于未采取适当措施致使另一方损失扩大的，不得就扩大损失的部分要求免除本方责任；由于未采取适当措施致使本方损失扩大的，也不得向对方要求赔偿。</w:t>
      </w:r>
    </w:p>
    <w:p w14:paraId="1CC48B88" w14:textId="77777777" w:rsidR="00162581" w:rsidRPr="00162581" w:rsidRDefault="00162581" w:rsidP="00162581">
      <w:pPr>
        <w:keepNext/>
        <w:keepLines/>
        <w:autoSpaceDE w:val="0"/>
        <w:autoSpaceDN w:val="0"/>
        <w:adjustRightInd w:val="0"/>
        <w:spacing w:line="360" w:lineRule="auto"/>
        <w:jc w:val="left"/>
        <w:outlineLvl w:val="1"/>
        <w:rPr>
          <w:rFonts w:ascii="宋体" w:hAnsi="宋体"/>
          <w:b/>
          <w:kern w:val="0"/>
          <w:sz w:val="24"/>
          <w:szCs w:val="24"/>
        </w:rPr>
      </w:pPr>
      <w:r w:rsidRPr="00162581">
        <w:rPr>
          <w:rFonts w:ascii="宋体" w:hAnsi="宋体" w:hint="eastAsia"/>
          <w:b/>
          <w:kern w:val="0"/>
          <w:sz w:val="24"/>
          <w:szCs w:val="24"/>
        </w:rPr>
        <w:t xml:space="preserve">十二、违约责任 </w:t>
      </w:r>
    </w:p>
    <w:p w14:paraId="3B299E73" w14:textId="77777777" w:rsidR="00162581" w:rsidRPr="00162581" w:rsidRDefault="00162581" w:rsidP="00162581">
      <w:pPr>
        <w:spacing w:line="360" w:lineRule="auto"/>
        <w:ind w:firstLine="420"/>
        <w:rPr>
          <w:rFonts w:ascii="宋体" w:hAnsi="宋体"/>
          <w:bCs/>
          <w:sz w:val="24"/>
          <w:szCs w:val="24"/>
        </w:rPr>
      </w:pPr>
      <w:r w:rsidRPr="00162581">
        <w:rPr>
          <w:rFonts w:ascii="宋体" w:hAnsi="宋体" w:cs="宋体" w:hint="eastAsia"/>
          <w:bCs/>
          <w:sz w:val="24"/>
          <w:szCs w:val="24"/>
        </w:rPr>
        <w:t>1</w:t>
      </w:r>
      <w:r w:rsidRPr="00162581">
        <w:rPr>
          <w:rFonts w:ascii="宋体" w:hAnsi="宋体" w:cs="宋体"/>
          <w:bCs/>
          <w:sz w:val="24"/>
          <w:szCs w:val="24"/>
        </w:rPr>
        <w:t>2</w:t>
      </w:r>
      <w:r w:rsidRPr="00162581">
        <w:rPr>
          <w:rFonts w:ascii="宋体" w:hAnsi="宋体" w:cs="宋体" w:hint="eastAsia"/>
          <w:bCs/>
          <w:sz w:val="24"/>
          <w:szCs w:val="24"/>
        </w:rPr>
        <w:t>.</w:t>
      </w:r>
      <w:r w:rsidRPr="00162581">
        <w:rPr>
          <w:rFonts w:ascii="宋体" w:hAnsi="宋体" w:cs="宋体"/>
          <w:bCs/>
          <w:sz w:val="24"/>
          <w:szCs w:val="24"/>
        </w:rPr>
        <w:t>1</w:t>
      </w:r>
      <w:r w:rsidRPr="00162581">
        <w:rPr>
          <w:rFonts w:ascii="宋体" w:hAnsi="宋体" w:cs="宋体" w:hint="eastAsia"/>
          <w:bCs/>
          <w:sz w:val="24"/>
          <w:szCs w:val="24"/>
        </w:rPr>
        <w:t>如果乙方监理服务以及提交相应报告未能按要求验收合格，</w:t>
      </w:r>
      <w:r w:rsidRPr="00162581">
        <w:rPr>
          <w:rFonts w:ascii="宋体" w:hAnsi="宋体" w:hint="eastAsia"/>
          <w:bCs/>
          <w:sz w:val="24"/>
          <w:szCs w:val="24"/>
        </w:rPr>
        <w:t>甲方有权解除合同。乙方还应当向甲方支付合同价款【</w:t>
      </w:r>
      <w:r w:rsidRPr="00162581">
        <w:rPr>
          <w:rFonts w:ascii="宋体" w:hAnsi="宋体" w:hint="eastAsia"/>
          <w:bCs/>
          <w:sz w:val="24"/>
          <w:szCs w:val="24"/>
          <w:u w:val="single"/>
        </w:rPr>
        <w:t xml:space="preserve"> </w:t>
      </w:r>
      <w:r w:rsidRPr="00162581">
        <w:rPr>
          <w:rFonts w:ascii="宋体" w:hAnsi="宋体" w:hint="eastAsia"/>
          <w:bCs/>
          <w:sz w:val="24"/>
          <w:szCs w:val="24"/>
        </w:rPr>
        <w:t>】%的违约金。如包括利润在内的实际损失超过违约金的，乙方还应赔偿违约金无法覆盖的部分。</w:t>
      </w:r>
    </w:p>
    <w:p w14:paraId="46B0648A" w14:textId="77777777" w:rsidR="00162581" w:rsidRPr="00162581" w:rsidRDefault="00162581" w:rsidP="00162581">
      <w:pPr>
        <w:spacing w:line="360" w:lineRule="auto"/>
        <w:ind w:firstLine="420"/>
        <w:rPr>
          <w:rFonts w:ascii="宋体" w:hAnsi="宋体"/>
          <w:bCs/>
          <w:sz w:val="24"/>
          <w:szCs w:val="24"/>
        </w:rPr>
      </w:pPr>
      <w:r w:rsidRPr="00162581">
        <w:rPr>
          <w:rFonts w:ascii="宋体" w:hAnsi="宋体" w:hint="eastAsia"/>
          <w:bCs/>
          <w:sz w:val="24"/>
          <w:szCs w:val="24"/>
        </w:rPr>
        <w:t>1</w:t>
      </w:r>
      <w:r w:rsidRPr="00162581">
        <w:rPr>
          <w:rFonts w:ascii="宋体" w:hAnsi="宋体"/>
          <w:bCs/>
          <w:sz w:val="24"/>
          <w:szCs w:val="24"/>
        </w:rPr>
        <w:t>2</w:t>
      </w:r>
      <w:r w:rsidRPr="00162581">
        <w:rPr>
          <w:rFonts w:ascii="宋体" w:hAnsi="宋体" w:hint="eastAsia"/>
          <w:bCs/>
          <w:sz w:val="24"/>
          <w:szCs w:val="24"/>
        </w:rPr>
        <w:t>.</w:t>
      </w:r>
      <w:r w:rsidRPr="00162581">
        <w:rPr>
          <w:rFonts w:ascii="宋体" w:hAnsi="宋体"/>
          <w:bCs/>
          <w:sz w:val="24"/>
          <w:szCs w:val="24"/>
        </w:rPr>
        <w:t>2</w:t>
      </w:r>
      <w:r w:rsidRPr="00162581">
        <w:rPr>
          <w:rFonts w:ascii="宋体" w:hAnsi="宋体" w:hint="eastAsia"/>
          <w:bCs/>
          <w:sz w:val="24"/>
          <w:szCs w:val="24"/>
        </w:rPr>
        <w:t>如果乙方在提供监理服务的过程中给甲方造成不利影响</w:t>
      </w:r>
      <w:r w:rsidRPr="00162581">
        <w:rPr>
          <w:rFonts w:ascii="宋体" w:hAnsi="宋体" w:cs="宋体" w:hint="eastAsia"/>
          <w:bCs/>
          <w:sz w:val="24"/>
          <w:szCs w:val="24"/>
        </w:rPr>
        <w:t>，包括但不限于由于乙方故意或过失等原因造成甲方某网络平台出现重大信息失真、数据丢失或者出现反动言论等情况，严重影响到甲方正常的业务工作</w:t>
      </w:r>
      <w:r w:rsidRPr="00162581">
        <w:rPr>
          <w:rFonts w:ascii="宋体" w:hAnsi="宋体" w:hint="eastAsia"/>
          <w:bCs/>
          <w:sz w:val="24"/>
          <w:szCs w:val="24"/>
        </w:rPr>
        <w:t>，乙方须承担由此给甲方带来的一切损失。乙方每发生一次</w:t>
      </w:r>
      <w:r w:rsidRPr="00162581">
        <w:rPr>
          <w:rFonts w:ascii="宋体" w:hAnsi="宋体" w:cs="宋体" w:hint="eastAsia"/>
          <w:bCs/>
          <w:sz w:val="24"/>
          <w:szCs w:val="24"/>
        </w:rPr>
        <w:t>严重事故或延迟了故障排除</w:t>
      </w:r>
      <w:r w:rsidRPr="00162581">
        <w:rPr>
          <w:rFonts w:ascii="宋体" w:hAnsi="宋体" w:hint="eastAsia"/>
          <w:bCs/>
          <w:sz w:val="24"/>
          <w:szCs w:val="24"/>
        </w:rPr>
        <w:t>，甲方从合同价款中扣减10%费用，同时，甲方有权决定是否解除合同。</w:t>
      </w:r>
    </w:p>
    <w:p w14:paraId="780DD5E6" w14:textId="77777777" w:rsidR="00162581" w:rsidRPr="00162581" w:rsidRDefault="00162581" w:rsidP="00162581">
      <w:pPr>
        <w:spacing w:line="360" w:lineRule="auto"/>
        <w:ind w:firstLineChars="200" w:firstLine="480"/>
        <w:rPr>
          <w:rFonts w:ascii="宋体" w:hAnsi="宋体"/>
          <w:sz w:val="24"/>
          <w:szCs w:val="24"/>
        </w:rPr>
      </w:pPr>
      <w:r w:rsidRPr="00162581">
        <w:rPr>
          <w:rFonts w:ascii="宋体" w:hAnsi="宋体" w:hint="eastAsia"/>
          <w:sz w:val="24"/>
          <w:szCs w:val="24"/>
        </w:rPr>
        <w:t>1</w:t>
      </w:r>
      <w:r w:rsidRPr="00162581">
        <w:rPr>
          <w:rFonts w:ascii="宋体" w:hAnsi="宋体"/>
          <w:sz w:val="24"/>
          <w:szCs w:val="24"/>
        </w:rPr>
        <w:t>2</w:t>
      </w:r>
      <w:r w:rsidRPr="00162581">
        <w:rPr>
          <w:rFonts w:ascii="宋体" w:hAnsi="宋体" w:hint="eastAsia"/>
          <w:sz w:val="24"/>
          <w:szCs w:val="24"/>
        </w:rPr>
        <w:t>.</w:t>
      </w:r>
      <w:r w:rsidRPr="00162581">
        <w:rPr>
          <w:rFonts w:ascii="宋体" w:hAnsi="宋体"/>
          <w:sz w:val="24"/>
          <w:szCs w:val="24"/>
        </w:rPr>
        <w:t>3</w:t>
      </w:r>
      <w:r w:rsidRPr="00162581">
        <w:rPr>
          <w:rFonts w:ascii="宋体" w:hAnsi="宋体" w:hint="eastAsia"/>
          <w:sz w:val="24"/>
          <w:szCs w:val="24"/>
        </w:rPr>
        <w:t>任何一方违反合同约定的保密义务，违约方应当支付合同价款5%的违约金。如包括利润在内的实际损失超过违约金（包括但不限于买方因此对外支出的赔偿金、补偿金、违约金、律师费、公告费、诉讼费、仲裁费、处罚金、可获得的预期利润等费用，下同）的，受损失一方有权要求对方赔偿违约金无法覆盖的部分。</w:t>
      </w:r>
    </w:p>
    <w:p w14:paraId="45D3DB9B" w14:textId="77777777" w:rsidR="00162581" w:rsidRPr="00162581" w:rsidRDefault="00162581" w:rsidP="00162581">
      <w:pPr>
        <w:spacing w:line="360" w:lineRule="auto"/>
        <w:ind w:firstLineChars="200" w:firstLine="480"/>
        <w:rPr>
          <w:rFonts w:ascii="宋体" w:hAnsi="宋体"/>
          <w:sz w:val="24"/>
          <w:szCs w:val="24"/>
        </w:rPr>
      </w:pPr>
      <w:r w:rsidRPr="00162581">
        <w:rPr>
          <w:rFonts w:ascii="宋体" w:hAnsi="宋体" w:hint="eastAsia"/>
          <w:sz w:val="24"/>
          <w:szCs w:val="24"/>
        </w:rPr>
        <w:t>1</w:t>
      </w:r>
      <w:r w:rsidRPr="00162581">
        <w:rPr>
          <w:rFonts w:ascii="宋体" w:hAnsi="宋体"/>
          <w:sz w:val="24"/>
          <w:szCs w:val="24"/>
        </w:rPr>
        <w:t>2</w:t>
      </w:r>
      <w:r w:rsidRPr="00162581">
        <w:rPr>
          <w:rFonts w:ascii="宋体" w:hAnsi="宋体" w:hint="eastAsia"/>
          <w:sz w:val="24"/>
          <w:szCs w:val="24"/>
        </w:rPr>
        <w:t>.</w:t>
      </w:r>
      <w:r w:rsidRPr="00162581">
        <w:rPr>
          <w:rFonts w:ascii="宋体" w:hAnsi="宋体"/>
          <w:sz w:val="24"/>
          <w:szCs w:val="24"/>
        </w:rPr>
        <w:t>4</w:t>
      </w:r>
      <w:r w:rsidRPr="00162581">
        <w:rPr>
          <w:rFonts w:ascii="宋体" w:hAnsi="宋体" w:hint="eastAsia"/>
          <w:sz w:val="24"/>
          <w:szCs w:val="24"/>
        </w:rPr>
        <w:t>任何一方违反合同约定的知识产权保护条款，除立即停止违约行为外，还应当向对方支付合同价款的5%作为违约金。如包括利润在内的实际损失超过违约金的，受损失一方有权要求对方赔偿违约金无法覆盖的部分。</w:t>
      </w:r>
    </w:p>
    <w:p w14:paraId="6B9C974E" w14:textId="77777777" w:rsidR="00162581" w:rsidRPr="00162581" w:rsidRDefault="00162581" w:rsidP="00162581">
      <w:pPr>
        <w:spacing w:line="360" w:lineRule="auto"/>
        <w:ind w:firstLineChars="200" w:firstLine="480"/>
        <w:rPr>
          <w:rFonts w:ascii="宋体" w:hAnsi="宋体"/>
          <w:sz w:val="24"/>
          <w:szCs w:val="24"/>
        </w:rPr>
      </w:pPr>
      <w:r w:rsidRPr="00162581">
        <w:rPr>
          <w:rFonts w:ascii="宋体" w:hAnsi="宋体"/>
          <w:sz w:val="24"/>
          <w:szCs w:val="24"/>
        </w:rPr>
        <w:t>12</w:t>
      </w:r>
      <w:r w:rsidRPr="00162581">
        <w:rPr>
          <w:rFonts w:ascii="宋体" w:hAnsi="宋体" w:hint="eastAsia"/>
          <w:sz w:val="24"/>
          <w:szCs w:val="24"/>
        </w:rPr>
        <w:t>.</w:t>
      </w:r>
      <w:r w:rsidRPr="00162581">
        <w:rPr>
          <w:rFonts w:ascii="宋体" w:hAnsi="宋体"/>
          <w:sz w:val="24"/>
          <w:szCs w:val="24"/>
        </w:rPr>
        <w:t>5</w:t>
      </w:r>
      <w:r w:rsidRPr="00162581">
        <w:rPr>
          <w:rFonts w:ascii="宋体" w:hAnsi="宋体" w:hint="eastAsia"/>
          <w:sz w:val="24"/>
          <w:szCs w:val="24"/>
        </w:rPr>
        <w:t>如乙方工作人员擅自承担或参与涉及财政职能的行政业务工作，对甲方造成不良影响的，乙方应立即停止其行为并采取发布声明等措施消除影响，同时甲方保留追究乙方法律责任的权利，如因此给甲方造成损失的，乙方还应承担赔偿责任。</w:t>
      </w:r>
    </w:p>
    <w:p w14:paraId="71658EE8" w14:textId="77777777" w:rsidR="00162581" w:rsidRPr="00162581" w:rsidRDefault="00162581" w:rsidP="00162581">
      <w:pPr>
        <w:spacing w:line="360" w:lineRule="auto"/>
        <w:ind w:firstLineChars="200" w:firstLine="480"/>
        <w:rPr>
          <w:rFonts w:ascii="宋体" w:hAnsi="宋体"/>
          <w:sz w:val="24"/>
          <w:szCs w:val="24"/>
        </w:rPr>
      </w:pPr>
      <w:r w:rsidRPr="00162581">
        <w:rPr>
          <w:rFonts w:ascii="宋体" w:hAnsi="宋体"/>
          <w:sz w:val="24"/>
          <w:szCs w:val="24"/>
        </w:rPr>
        <w:t>12</w:t>
      </w:r>
      <w:r w:rsidRPr="00162581">
        <w:rPr>
          <w:rFonts w:ascii="宋体" w:hAnsi="宋体" w:hint="eastAsia"/>
          <w:sz w:val="24"/>
          <w:szCs w:val="24"/>
        </w:rPr>
        <w:t>.</w:t>
      </w:r>
      <w:r w:rsidRPr="00162581">
        <w:rPr>
          <w:rFonts w:ascii="宋体" w:hAnsi="宋体"/>
          <w:sz w:val="24"/>
          <w:szCs w:val="24"/>
        </w:rPr>
        <w:t>6</w:t>
      </w:r>
      <w:r w:rsidRPr="00162581">
        <w:rPr>
          <w:rFonts w:ascii="宋体" w:hAnsi="宋体" w:hint="eastAsia"/>
          <w:sz w:val="24"/>
          <w:szCs w:val="24"/>
        </w:rPr>
        <w:t>如发生违约事件，履约方要求违约方支付违约金时，应当以书面方式通知违</w:t>
      </w:r>
      <w:r w:rsidRPr="00162581">
        <w:rPr>
          <w:rFonts w:ascii="宋体" w:hAnsi="宋体" w:hint="eastAsia"/>
          <w:sz w:val="24"/>
          <w:szCs w:val="24"/>
        </w:rPr>
        <w:lastRenderedPageBreak/>
        <w:t>约方，内容包括违约事件、违约金、支付时间和方式等。违约方在收到上述通知后，应当于10日内答复对方，并支付违约金。</w:t>
      </w:r>
    </w:p>
    <w:p w14:paraId="602858FC" w14:textId="77777777" w:rsidR="00162581" w:rsidRPr="00162581" w:rsidRDefault="00162581" w:rsidP="00162581">
      <w:pPr>
        <w:keepNext/>
        <w:keepLines/>
        <w:autoSpaceDE w:val="0"/>
        <w:autoSpaceDN w:val="0"/>
        <w:adjustRightInd w:val="0"/>
        <w:spacing w:line="360" w:lineRule="auto"/>
        <w:jc w:val="left"/>
        <w:outlineLvl w:val="1"/>
        <w:rPr>
          <w:rFonts w:ascii="宋体" w:hAnsi="宋体"/>
          <w:b/>
          <w:kern w:val="0"/>
          <w:sz w:val="24"/>
          <w:szCs w:val="24"/>
        </w:rPr>
      </w:pPr>
      <w:r w:rsidRPr="00162581">
        <w:rPr>
          <w:rFonts w:ascii="宋体" w:hAnsi="宋体" w:hint="eastAsia"/>
          <w:b/>
          <w:kern w:val="0"/>
          <w:sz w:val="24"/>
          <w:szCs w:val="24"/>
        </w:rPr>
        <w:t>十三、争议解决</w:t>
      </w:r>
    </w:p>
    <w:p w14:paraId="06EA9B62" w14:textId="77777777" w:rsidR="00162581" w:rsidRPr="00162581" w:rsidRDefault="00162581" w:rsidP="00162581">
      <w:pPr>
        <w:spacing w:line="360" w:lineRule="auto"/>
        <w:ind w:firstLine="425"/>
        <w:rPr>
          <w:rFonts w:ascii="宋体" w:hAnsi="宋体"/>
          <w:sz w:val="24"/>
          <w:szCs w:val="24"/>
        </w:rPr>
      </w:pPr>
      <w:r w:rsidRPr="00162581">
        <w:rPr>
          <w:rFonts w:ascii="宋体" w:hAnsi="宋体" w:hint="eastAsia"/>
          <w:sz w:val="24"/>
          <w:szCs w:val="24"/>
        </w:rPr>
        <w:t>甲乙双方因履行本合同而发生争议的，由双方协商解决，协商不成的，任何一方可依法向</w:t>
      </w:r>
      <w:r w:rsidRPr="00162581">
        <w:rPr>
          <w:rFonts w:ascii="宋体" w:hAnsi="宋体" w:hint="eastAsia"/>
          <w:bCs/>
          <w:sz w:val="24"/>
          <w:szCs w:val="24"/>
        </w:rPr>
        <w:t>甲方住所地</w:t>
      </w:r>
      <w:r w:rsidRPr="00162581">
        <w:rPr>
          <w:rFonts w:ascii="宋体" w:hAnsi="宋体" w:hint="eastAsia"/>
          <w:sz w:val="24"/>
          <w:szCs w:val="24"/>
        </w:rPr>
        <w:t>人民法院提起诉讼。协商或诉讼期间，对于本合同无争议的条款，双方仍应继续履行。</w:t>
      </w:r>
    </w:p>
    <w:p w14:paraId="7157BE4A" w14:textId="77777777" w:rsidR="00162581" w:rsidRPr="00162581" w:rsidRDefault="00162581" w:rsidP="00162581">
      <w:pPr>
        <w:keepNext/>
        <w:keepLines/>
        <w:autoSpaceDE w:val="0"/>
        <w:autoSpaceDN w:val="0"/>
        <w:adjustRightInd w:val="0"/>
        <w:spacing w:line="360" w:lineRule="auto"/>
        <w:jc w:val="left"/>
        <w:outlineLvl w:val="1"/>
        <w:rPr>
          <w:rFonts w:ascii="宋体" w:hAnsi="宋体"/>
          <w:b/>
          <w:kern w:val="0"/>
          <w:sz w:val="24"/>
          <w:szCs w:val="24"/>
        </w:rPr>
      </w:pPr>
      <w:r w:rsidRPr="00162581">
        <w:rPr>
          <w:rFonts w:ascii="宋体" w:hAnsi="宋体" w:hint="eastAsia"/>
          <w:b/>
          <w:kern w:val="0"/>
          <w:sz w:val="24"/>
          <w:szCs w:val="24"/>
        </w:rPr>
        <w:t>十四、适用法律</w:t>
      </w:r>
    </w:p>
    <w:p w14:paraId="4E2C05DB" w14:textId="77777777" w:rsidR="00162581" w:rsidRPr="00162581" w:rsidRDefault="00162581" w:rsidP="00162581">
      <w:pPr>
        <w:spacing w:line="360" w:lineRule="auto"/>
        <w:ind w:firstLine="425"/>
        <w:rPr>
          <w:rFonts w:ascii="宋体" w:hAnsi="宋体"/>
          <w:sz w:val="24"/>
          <w:szCs w:val="24"/>
        </w:rPr>
      </w:pPr>
      <w:r w:rsidRPr="00162581">
        <w:rPr>
          <w:rFonts w:ascii="宋体" w:hAnsi="宋体" w:hint="eastAsia"/>
          <w:sz w:val="24"/>
          <w:szCs w:val="24"/>
        </w:rPr>
        <w:t>本合同按中华人民共和国法律解释。</w:t>
      </w:r>
    </w:p>
    <w:p w14:paraId="09E98ED5" w14:textId="77777777" w:rsidR="00162581" w:rsidRPr="00162581" w:rsidRDefault="00162581" w:rsidP="00162581">
      <w:pPr>
        <w:keepNext/>
        <w:keepLines/>
        <w:autoSpaceDE w:val="0"/>
        <w:autoSpaceDN w:val="0"/>
        <w:adjustRightInd w:val="0"/>
        <w:spacing w:line="360" w:lineRule="auto"/>
        <w:jc w:val="left"/>
        <w:outlineLvl w:val="1"/>
        <w:rPr>
          <w:rFonts w:ascii="宋体" w:hAnsi="宋体"/>
          <w:b/>
          <w:kern w:val="0"/>
          <w:sz w:val="24"/>
          <w:szCs w:val="24"/>
        </w:rPr>
      </w:pPr>
      <w:r w:rsidRPr="00162581">
        <w:rPr>
          <w:rFonts w:ascii="宋体" w:hAnsi="宋体" w:hint="eastAsia"/>
          <w:b/>
          <w:kern w:val="0"/>
          <w:sz w:val="24"/>
          <w:szCs w:val="24"/>
        </w:rPr>
        <w:t>十五、合同的生效</w:t>
      </w:r>
    </w:p>
    <w:p w14:paraId="601946E9" w14:textId="77777777" w:rsidR="00162581" w:rsidRPr="00162581" w:rsidRDefault="00162581" w:rsidP="00162581">
      <w:pPr>
        <w:spacing w:line="360" w:lineRule="auto"/>
        <w:ind w:left="425"/>
        <w:rPr>
          <w:rFonts w:ascii="宋体" w:hAnsi="宋体"/>
          <w:sz w:val="24"/>
          <w:szCs w:val="24"/>
        </w:rPr>
      </w:pPr>
      <w:r w:rsidRPr="00162581">
        <w:rPr>
          <w:rFonts w:ascii="宋体" w:hAnsi="宋体" w:hint="eastAsia"/>
          <w:sz w:val="24"/>
          <w:szCs w:val="24"/>
        </w:rPr>
        <w:t>1</w:t>
      </w:r>
      <w:r w:rsidRPr="00162581">
        <w:rPr>
          <w:rFonts w:ascii="宋体" w:hAnsi="宋体"/>
          <w:sz w:val="24"/>
          <w:szCs w:val="24"/>
        </w:rPr>
        <w:t>5</w:t>
      </w:r>
      <w:r w:rsidRPr="00162581">
        <w:rPr>
          <w:rFonts w:ascii="宋体" w:hAnsi="宋体" w:hint="eastAsia"/>
          <w:sz w:val="24"/>
          <w:szCs w:val="24"/>
        </w:rPr>
        <w:t>.</w:t>
      </w:r>
      <w:r w:rsidRPr="00162581">
        <w:rPr>
          <w:rFonts w:ascii="宋体" w:hAnsi="宋体"/>
          <w:sz w:val="24"/>
          <w:szCs w:val="24"/>
        </w:rPr>
        <w:t>1</w:t>
      </w:r>
      <w:r w:rsidRPr="00162581">
        <w:rPr>
          <w:rFonts w:ascii="宋体" w:hAnsi="宋体" w:hint="eastAsia"/>
          <w:sz w:val="24"/>
          <w:szCs w:val="24"/>
        </w:rPr>
        <w:t>本合同经双方加盖公章以及法定代表人/负责人或授权代表签字后生效。</w:t>
      </w:r>
    </w:p>
    <w:p w14:paraId="44C24810" w14:textId="77777777" w:rsidR="00162581" w:rsidRPr="00162581" w:rsidRDefault="00162581" w:rsidP="00162581">
      <w:pPr>
        <w:spacing w:line="360" w:lineRule="auto"/>
        <w:ind w:firstLine="420"/>
        <w:rPr>
          <w:rFonts w:ascii="宋体" w:hAnsi="宋体"/>
          <w:sz w:val="24"/>
          <w:szCs w:val="24"/>
        </w:rPr>
      </w:pPr>
      <w:r w:rsidRPr="00162581">
        <w:rPr>
          <w:rFonts w:ascii="宋体" w:hAnsi="宋体" w:hint="eastAsia"/>
          <w:sz w:val="24"/>
          <w:szCs w:val="24"/>
        </w:rPr>
        <w:t>1</w:t>
      </w:r>
      <w:r w:rsidRPr="00162581">
        <w:rPr>
          <w:rFonts w:ascii="宋体" w:hAnsi="宋体"/>
          <w:sz w:val="24"/>
          <w:szCs w:val="24"/>
        </w:rPr>
        <w:t>5</w:t>
      </w:r>
      <w:r w:rsidRPr="00162581">
        <w:rPr>
          <w:rFonts w:ascii="宋体" w:hAnsi="宋体" w:hint="eastAsia"/>
          <w:sz w:val="24"/>
          <w:szCs w:val="24"/>
        </w:rPr>
        <w:t>.</w:t>
      </w:r>
      <w:r w:rsidRPr="00162581">
        <w:rPr>
          <w:rFonts w:ascii="宋体" w:hAnsi="宋体"/>
          <w:sz w:val="24"/>
          <w:szCs w:val="24"/>
        </w:rPr>
        <w:t>2</w:t>
      </w:r>
      <w:r w:rsidRPr="00162581">
        <w:rPr>
          <w:rFonts w:ascii="宋体" w:hAnsi="宋体" w:hint="eastAsia"/>
          <w:sz w:val="24"/>
          <w:szCs w:val="24"/>
        </w:rPr>
        <w:t>本合同一经签署，未经双方同意，任何一方不得随意更改。本合同所列的附件为本合同的组成部分。</w:t>
      </w:r>
    </w:p>
    <w:p w14:paraId="6C536B78" w14:textId="77777777" w:rsidR="00162581" w:rsidRPr="00162581" w:rsidRDefault="00162581" w:rsidP="00162581">
      <w:pPr>
        <w:spacing w:line="360" w:lineRule="auto"/>
        <w:ind w:left="425"/>
        <w:rPr>
          <w:rFonts w:ascii="宋体" w:hAnsi="宋体"/>
          <w:sz w:val="24"/>
          <w:szCs w:val="24"/>
        </w:rPr>
      </w:pPr>
      <w:r w:rsidRPr="00162581">
        <w:rPr>
          <w:rFonts w:ascii="宋体" w:hAnsi="宋体" w:hint="eastAsia"/>
          <w:sz w:val="24"/>
          <w:szCs w:val="24"/>
        </w:rPr>
        <w:t>1</w:t>
      </w:r>
      <w:r w:rsidRPr="00162581">
        <w:rPr>
          <w:rFonts w:ascii="宋体" w:hAnsi="宋体"/>
          <w:sz w:val="24"/>
          <w:szCs w:val="24"/>
        </w:rPr>
        <w:t>5</w:t>
      </w:r>
      <w:r w:rsidRPr="00162581">
        <w:rPr>
          <w:rFonts w:ascii="宋体" w:hAnsi="宋体" w:hint="eastAsia"/>
          <w:sz w:val="24"/>
          <w:szCs w:val="24"/>
        </w:rPr>
        <w:t>.</w:t>
      </w:r>
      <w:r w:rsidRPr="00162581">
        <w:rPr>
          <w:rFonts w:ascii="宋体" w:hAnsi="宋体"/>
          <w:sz w:val="24"/>
          <w:szCs w:val="24"/>
        </w:rPr>
        <w:t>3</w:t>
      </w:r>
      <w:r w:rsidRPr="00162581">
        <w:rPr>
          <w:rFonts w:ascii="宋体" w:hAnsi="宋体" w:hint="eastAsia"/>
          <w:sz w:val="24"/>
          <w:szCs w:val="24"/>
        </w:rPr>
        <w:t>本合同一式陆份，甲方执肆份，乙方执贰份，具有同等法律效力。</w:t>
      </w:r>
    </w:p>
    <w:p w14:paraId="574EDCBE" w14:textId="77777777" w:rsidR="00162581" w:rsidRPr="00162581" w:rsidRDefault="00162581" w:rsidP="00162581">
      <w:pPr>
        <w:spacing w:line="360" w:lineRule="auto"/>
        <w:ind w:firstLineChars="200" w:firstLine="480"/>
        <w:rPr>
          <w:rFonts w:ascii="宋体" w:hAnsi="宋体"/>
          <w:sz w:val="24"/>
          <w:szCs w:val="24"/>
        </w:rPr>
      </w:pPr>
      <w:r w:rsidRPr="00162581">
        <w:rPr>
          <w:rFonts w:ascii="宋体" w:hAnsi="宋体"/>
          <w:sz w:val="24"/>
          <w:szCs w:val="24"/>
        </w:rPr>
        <w:t>15</w:t>
      </w:r>
      <w:r w:rsidRPr="00162581">
        <w:rPr>
          <w:rFonts w:ascii="宋体" w:hAnsi="宋体" w:hint="eastAsia"/>
          <w:sz w:val="24"/>
          <w:szCs w:val="24"/>
        </w:rPr>
        <w:t>.</w:t>
      </w:r>
      <w:r w:rsidRPr="00162581">
        <w:rPr>
          <w:rFonts w:ascii="宋体" w:hAnsi="宋体"/>
          <w:sz w:val="24"/>
          <w:szCs w:val="24"/>
        </w:rPr>
        <w:t>4</w:t>
      </w:r>
      <w:r w:rsidRPr="00162581">
        <w:rPr>
          <w:rFonts w:ascii="宋体" w:hAnsi="宋体" w:hint="eastAsia"/>
          <w:sz w:val="24"/>
          <w:szCs w:val="24"/>
        </w:rPr>
        <w:t>合同中涉及的所有附件作为合同的一部分，与合同主体同等重要，具有相同的法律效力。</w:t>
      </w:r>
    </w:p>
    <w:p w14:paraId="0777527F" w14:textId="77777777" w:rsidR="00162581" w:rsidRPr="00162581" w:rsidRDefault="00162581" w:rsidP="00162581">
      <w:pPr>
        <w:keepNext/>
        <w:keepLines/>
        <w:autoSpaceDE w:val="0"/>
        <w:autoSpaceDN w:val="0"/>
        <w:adjustRightInd w:val="0"/>
        <w:spacing w:line="360" w:lineRule="auto"/>
        <w:jc w:val="left"/>
        <w:outlineLvl w:val="1"/>
        <w:rPr>
          <w:rFonts w:ascii="宋体" w:hAnsi="宋体"/>
          <w:b/>
          <w:kern w:val="0"/>
          <w:sz w:val="24"/>
          <w:szCs w:val="24"/>
        </w:rPr>
      </w:pPr>
      <w:r w:rsidRPr="00162581">
        <w:rPr>
          <w:rFonts w:ascii="宋体" w:hAnsi="宋体" w:hint="eastAsia"/>
          <w:b/>
          <w:kern w:val="0"/>
          <w:sz w:val="24"/>
          <w:szCs w:val="24"/>
        </w:rPr>
        <w:t>十六、其他</w:t>
      </w:r>
    </w:p>
    <w:p w14:paraId="07A49414" w14:textId="77777777" w:rsidR="00162581" w:rsidRPr="00162581" w:rsidRDefault="00162581" w:rsidP="00162581">
      <w:pPr>
        <w:spacing w:line="360" w:lineRule="auto"/>
        <w:ind w:firstLine="420"/>
        <w:rPr>
          <w:rFonts w:ascii="宋体" w:hAnsi="宋体"/>
          <w:sz w:val="24"/>
          <w:szCs w:val="24"/>
        </w:rPr>
      </w:pPr>
      <w:r w:rsidRPr="00162581">
        <w:rPr>
          <w:rFonts w:ascii="宋体" w:hAnsi="宋体" w:hint="eastAsia"/>
          <w:sz w:val="24"/>
          <w:szCs w:val="24"/>
        </w:rPr>
        <w:t>1</w:t>
      </w:r>
      <w:r w:rsidRPr="00162581">
        <w:rPr>
          <w:rFonts w:ascii="宋体" w:hAnsi="宋体"/>
          <w:sz w:val="24"/>
          <w:szCs w:val="24"/>
        </w:rPr>
        <w:t>6</w:t>
      </w:r>
      <w:r w:rsidRPr="00162581">
        <w:rPr>
          <w:rFonts w:ascii="宋体" w:hAnsi="宋体" w:hint="eastAsia"/>
          <w:sz w:val="24"/>
          <w:szCs w:val="24"/>
        </w:rPr>
        <w:t>.</w:t>
      </w:r>
      <w:r w:rsidRPr="00162581">
        <w:rPr>
          <w:rFonts w:ascii="宋体" w:hAnsi="宋体"/>
          <w:sz w:val="24"/>
          <w:szCs w:val="24"/>
        </w:rPr>
        <w:t>1</w:t>
      </w:r>
      <w:r w:rsidRPr="00162581">
        <w:rPr>
          <w:rFonts w:ascii="宋体" w:hAnsi="宋体" w:hint="eastAsia"/>
          <w:sz w:val="24"/>
          <w:szCs w:val="24"/>
        </w:rPr>
        <w:t>如一方改变通讯地址以及其他信息，应当变更后2日内以书面方式通知另一方，否则，由此而造成的损失，由信息发生变更的一方承担。</w:t>
      </w:r>
    </w:p>
    <w:p w14:paraId="4FD170BF" w14:textId="77777777" w:rsidR="00162581" w:rsidRPr="00162581" w:rsidRDefault="00162581" w:rsidP="00162581">
      <w:pPr>
        <w:spacing w:line="360" w:lineRule="auto"/>
        <w:ind w:firstLine="420"/>
        <w:rPr>
          <w:rFonts w:ascii="宋体" w:hAnsi="宋体"/>
          <w:sz w:val="24"/>
          <w:szCs w:val="24"/>
        </w:rPr>
      </w:pPr>
      <w:r w:rsidRPr="00162581">
        <w:rPr>
          <w:rFonts w:ascii="宋体" w:hAnsi="宋体" w:hint="eastAsia"/>
          <w:sz w:val="24"/>
          <w:szCs w:val="24"/>
        </w:rPr>
        <w:t>任何</w:t>
      </w:r>
      <w:proofErr w:type="gramStart"/>
      <w:r w:rsidRPr="00162581">
        <w:rPr>
          <w:rFonts w:ascii="宋体" w:hAnsi="宋体" w:hint="eastAsia"/>
          <w:sz w:val="24"/>
          <w:szCs w:val="24"/>
        </w:rPr>
        <w:t>一</w:t>
      </w:r>
      <w:proofErr w:type="gramEnd"/>
      <w:r w:rsidRPr="00162581">
        <w:rPr>
          <w:rFonts w:ascii="宋体" w:hAnsi="宋体" w:hint="eastAsia"/>
          <w:sz w:val="24"/>
          <w:szCs w:val="24"/>
        </w:rPr>
        <w:t>方向对方发出的通知或其他往来文件（以下统称为“往来文件”），应按照本合同记载的另一方的联系方式，以专人递送、快递、挂号信或传真方式发出，并在下述条件下送达生效：</w:t>
      </w:r>
    </w:p>
    <w:p w14:paraId="30DF330B" w14:textId="77777777" w:rsidR="00162581" w:rsidRPr="00162581" w:rsidRDefault="00162581" w:rsidP="00162581">
      <w:pPr>
        <w:spacing w:line="360" w:lineRule="auto"/>
        <w:ind w:firstLine="420"/>
        <w:rPr>
          <w:rFonts w:ascii="宋体" w:hAnsi="宋体"/>
          <w:sz w:val="24"/>
          <w:szCs w:val="24"/>
        </w:rPr>
      </w:pPr>
      <w:r w:rsidRPr="00162581">
        <w:rPr>
          <w:rFonts w:ascii="宋体" w:hAnsi="宋体" w:hint="eastAsia"/>
          <w:sz w:val="24"/>
          <w:szCs w:val="24"/>
        </w:rPr>
        <w:t>1）以专人递送的，在专人递送之交付日视为送达。</w:t>
      </w:r>
    </w:p>
    <w:p w14:paraId="7DB5F6CC" w14:textId="77777777" w:rsidR="00162581" w:rsidRPr="00162581" w:rsidRDefault="00162581" w:rsidP="00162581">
      <w:pPr>
        <w:spacing w:line="360" w:lineRule="auto"/>
        <w:ind w:firstLine="420"/>
        <w:rPr>
          <w:rFonts w:ascii="宋体" w:hAnsi="宋体"/>
          <w:sz w:val="24"/>
          <w:szCs w:val="24"/>
        </w:rPr>
      </w:pPr>
      <w:r w:rsidRPr="00162581">
        <w:rPr>
          <w:rFonts w:ascii="宋体" w:hAnsi="宋体" w:hint="eastAsia"/>
          <w:sz w:val="24"/>
          <w:szCs w:val="24"/>
        </w:rPr>
        <w:t>2）快递或挂号信方式发出的，以收件人签收日为送达日；收件人未签收或拒收的，以发出通知方持有的发送凭证或国内挂号函件收据上记载的日期起第3个工作日视为送达。</w:t>
      </w:r>
    </w:p>
    <w:p w14:paraId="48C9ED17" w14:textId="77777777" w:rsidR="00162581" w:rsidRPr="00162581" w:rsidRDefault="00162581" w:rsidP="00162581">
      <w:pPr>
        <w:spacing w:line="360" w:lineRule="auto"/>
        <w:ind w:firstLine="420"/>
        <w:rPr>
          <w:rFonts w:ascii="宋体" w:hAnsi="宋体"/>
          <w:sz w:val="24"/>
          <w:szCs w:val="24"/>
        </w:rPr>
      </w:pPr>
      <w:r w:rsidRPr="00162581">
        <w:rPr>
          <w:rFonts w:ascii="宋体" w:hAnsi="宋体" w:hint="eastAsia"/>
          <w:sz w:val="24"/>
          <w:szCs w:val="24"/>
        </w:rPr>
        <w:t>3）以传真方式发出的，以发出</w:t>
      </w:r>
      <w:proofErr w:type="gramStart"/>
      <w:r w:rsidRPr="00162581">
        <w:rPr>
          <w:rFonts w:ascii="宋体" w:hAnsi="宋体" w:hint="eastAsia"/>
          <w:sz w:val="24"/>
          <w:szCs w:val="24"/>
        </w:rPr>
        <w:t>方收到</w:t>
      </w:r>
      <w:proofErr w:type="gramEnd"/>
      <w:r w:rsidRPr="00162581">
        <w:rPr>
          <w:rFonts w:ascii="宋体" w:hAnsi="宋体" w:hint="eastAsia"/>
          <w:sz w:val="24"/>
          <w:szCs w:val="24"/>
        </w:rPr>
        <w:t>传真发出确认回执时视为送达。</w:t>
      </w:r>
    </w:p>
    <w:p w14:paraId="0599644D" w14:textId="77777777" w:rsidR="00162581" w:rsidRPr="00162581" w:rsidRDefault="00162581" w:rsidP="00162581">
      <w:pPr>
        <w:spacing w:line="360" w:lineRule="auto"/>
        <w:ind w:firstLine="420"/>
        <w:rPr>
          <w:rFonts w:ascii="宋体" w:hAnsi="宋体"/>
          <w:sz w:val="24"/>
          <w:szCs w:val="24"/>
        </w:rPr>
      </w:pPr>
      <w:r w:rsidRPr="00162581">
        <w:rPr>
          <w:rFonts w:ascii="宋体" w:hAnsi="宋体" w:hint="eastAsia"/>
          <w:sz w:val="24"/>
          <w:szCs w:val="24"/>
        </w:rPr>
        <w:t>4）同时采用上述几种方式的，以其中最快达到对方者为准。</w:t>
      </w:r>
    </w:p>
    <w:p w14:paraId="68A98263" w14:textId="77777777" w:rsidR="00162581" w:rsidRPr="00162581" w:rsidRDefault="00162581" w:rsidP="00162581">
      <w:pPr>
        <w:spacing w:line="360" w:lineRule="auto"/>
        <w:ind w:firstLine="420"/>
        <w:rPr>
          <w:rFonts w:ascii="宋体" w:hAnsi="宋体"/>
          <w:sz w:val="24"/>
          <w:szCs w:val="24"/>
        </w:rPr>
      </w:pPr>
      <w:r w:rsidRPr="00162581">
        <w:rPr>
          <w:rFonts w:ascii="宋体" w:hAnsi="宋体" w:hint="eastAsia"/>
          <w:sz w:val="24"/>
          <w:szCs w:val="24"/>
        </w:rPr>
        <w:lastRenderedPageBreak/>
        <w:t>双方确认的联系方式如下：</w:t>
      </w:r>
    </w:p>
    <w:p w14:paraId="49FBF472" w14:textId="77777777" w:rsidR="00162581" w:rsidRPr="00162581" w:rsidRDefault="00162581" w:rsidP="00162581">
      <w:pPr>
        <w:spacing w:line="360" w:lineRule="auto"/>
        <w:ind w:firstLine="420"/>
        <w:rPr>
          <w:rFonts w:ascii="宋体" w:hAnsi="宋体"/>
          <w:sz w:val="24"/>
          <w:szCs w:val="24"/>
        </w:rPr>
      </w:pPr>
      <w:r w:rsidRPr="00162581">
        <w:rPr>
          <w:rFonts w:ascii="宋体" w:hAnsi="宋体" w:hint="eastAsia"/>
          <w:sz w:val="24"/>
          <w:szCs w:val="24"/>
        </w:rPr>
        <w:t>甲方：【              】</w:t>
      </w:r>
    </w:p>
    <w:p w14:paraId="61DD8324" w14:textId="77777777" w:rsidR="00162581" w:rsidRPr="00162581" w:rsidRDefault="00162581" w:rsidP="00162581">
      <w:pPr>
        <w:spacing w:line="360" w:lineRule="auto"/>
        <w:ind w:firstLine="420"/>
        <w:rPr>
          <w:rFonts w:ascii="宋体" w:hAnsi="宋体"/>
          <w:sz w:val="24"/>
          <w:szCs w:val="24"/>
        </w:rPr>
      </w:pPr>
      <w:r w:rsidRPr="00162581">
        <w:rPr>
          <w:rFonts w:ascii="宋体" w:hAnsi="宋体" w:hint="eastAsia"/>
          <w:sz w:val="24"/>
          <w:szCs w:val="24"/>
        </w:rPr>
        <w:t>乙方：【              】</w:t>
      </w:r>
    </w:p>
    <w:p w14:paraId="09FCF218" w14:textId="77777777" w:rsidR="00162581" w:rsidRPr="00162581" w:rsidRDefault="00162581" w:rsidP="00162581">
      <w:pPr>
        <w:spacing w:line="360" w:lineRule="auto"/>
        <w:ind w:firstLine="420"/>
        <w:rPr>
          <w:rFonts w:ascii="宋体" w:hAnsi="宋体"/>
          <w:sz w:val="24"/>
          <w:szCs w:val="24"/>
          <w:u w:val="single"/>
        </w:rPr>
      </w:pPr>
      <w:r w:rsidRPr="00162581">
        <w:rPr>
          <w:rFonts w:ascii="宋体" w:hAnsi="宋体" w:hint="eastAsia"/>
          <w:sz w:val="24"/>
          <w:szCs w:val="24"/>
        </w:rPr>
        <w:t>1</w:t>
      </w:r>
      <w:r w:rsidRPr="00162581">
        <w:rPr>
          <w:rFonts w:ascii="宋体" w:hAnsi="宋体"/>
          <w:sz w:val="24"/>
          <w:szCs w:val="24"/>
        </w:rPr>
        <w:t>6</w:t>
      </w:r>
      <w:r w:rsidRPr="00162581">
        <w:rPr>
          <w:rFonts w:ascii="宋体" w:hAnsi="宋体" w:hint="eastAsia"/>
          <w:sz w:val="24"/>
          <w:szCs w:val="24"/>
        </w:rPr>
        <w:t>.</w:t>
      </w:r>
      <w:r w:rsidRPr="00162581">
        <w:rPr>
          <w:rFonts w:ascii="宋体" w:hAnsi="宋体"/>
          <w:sz w:val="24"/>
          <w:szCs w:val="24"/>
        </w:rPr>
        <w:t>2</w:t>
      </w:r>
      <w:r w:rsidRPr="00162581">
        <w:rPr>
          <w:rFonts w:ascii="宋体" w:hAnsi="宋体" w:hint="eastAsia"/>
          <w:sz w:val="24"/>
          <w:szCs w:val="24"/>
        </w:rPr>
        <w:t>其他特别约定：</w:t>
      </w:r>
      <w:r w:rsidRPr="00162581">
        <w:rPr>
          <w:rFonts w:ascii="宋体" w:hAnsi="宋体" w:hint="eastAsia"/>
          <w:sz w:val="24"/>
          <w:szCs w:val="24"/>
          <w:u w:val="single"/>
        </w:rPr>
        <w:t xml:space="preserve">                                      </w:t>
      </w:r>
    </w:p>
    <w:p w14:paraId="47E0396B" w14:textId="77777777" w:rsidR="00162581" w:rsidRPr="00162581" w:rsidRDefault="00162581" w:rsidP="00162581">
      <w:pPr>
        <w:spacing w:line="360" w:lineRule="auto"/>
        <w:ind w:firstLineChars="200" w:firstLine="480"/>
        <w:rPr>
          <w:rFonts w:ascii="宋体" w:hAnsi="宋体"/>
          <w:sz w:val="24"/>
          <w:szCs w:val="24"/>
        </w:rPr>
      </w:pPr>
      <w:r w:rsidRPr="00162581">
        <w:rPr>
          <w:rFonts w:ascii="宋体" w:hAnsi="宋体" w:hint="eastAsia"/>
          <w:sz w:val="24"/>
          <w:szCs w:val="24"/>
        </w:rPr>
        <w:t>本条款如与合同其他条款冲突，以本条款为准。</w:t>
      </w:r>
    </w:p>
    <w:p w14:paraId="00078847" w14:textId="77777777" w:rsidR="00162581" w:rsidRPr="00162581" w:rsidRDefault="00162581" w:rsidP="00162581">
      <w:pPr>
        <w:spacing w:line="360" w:lineRule="auto"/>
        <w:ind w:firstLineChars="200" w:firstLine="480"/>
        <w:rPr>
          <w:rFonts w:ascii="宋体" w:hAnsi="宋体"/>
          <w:sz w:val="24"/>
          <w:szCs w:val="24"/>
        </w:rPr>
      </w:pPr>
      <w:r w:rsidRPr="00162581">
        <w:rPr>
          <w:rFonts w:ascii="宋体" w:hAnsi="宋体" w:hint="eastAsia"/>
          <w:sz w:val="24"/>
          <w:szCs w:val="24"/>
        </w:rPr>
        <w:t>1</w:t>
      </w:r>
      <w:r w:rsidRPr="00162581">
        <w:rPr>
          <w:rFonts w:ascii="宋体" w:hAnsi="宋体"/>
          <w:sz w:val="24"/>
          <w:szCs w:val="24"/>
        </w:rPr>
        <w:t>6</w:t>
      </w:r>
      <w:r w:rsidRPr="00162581">
        <w:rPr>
          <w:rFonts w:ascii="宋体" w:hAnsi="宋体" w:hint="eastAsia"/>
          <w:sz w:val="24"/>
          <w:szCs w:val="24"/>
        </w:rPr>
        <w:t>.</w:t>
      </w:r>
      <w:r w:rsidRPr="00162581">
        <w:rPr>
          <w:rFonts w:ascii="宋体" w:hAnsi="宋体"/>
          <w:sz w:val="24"/>
          <w:szCs w:val="24"/>
        </w:rPr>
        <w:t>3</w:t>
      </w:r>
      <w:r w:rsidRPr="00162581">
        <w:rPr>
          <w:rFonts w:ascii="宋体" w:hAnsi="宋体" w:hint="eastAsia"/>
          <w:sz w:val="24"/>
          <w:szCs w:val="24"/>
        </w:rPr>
        <w:t>本合同未尽事宜，双方可以另行协商签订补充协议。</w:t>
      </w:r>
    </w:p>
    <w:p w14:paraId="3C03CD6E" w14:textId="77777777" w:rsidR="00162581" w:rsidRPr="00162581" w:rsidRDefault="00162581" w:rsidP="00162581">
      <w:pPr>
        <w:spacing w:line="360" w:lineRule="auto"/>
        <w:ind w:firstLineChars="200" w:firstLine="480"/>
        <w:rPr>
          <w:rFonts w:ascii="宋体" w:hAnsi="宋体"/>
          <w:sz w:val="24"/>
          <w:szCs w:val="24"/>
        </w:rPr>
      </w:pPr>
      <w:r w:rsidRPr="00162581">
        <w:rPr>
          <w:rFonts w:ascii="宋体" w:hAnsi="宋体" w:hint="eastAsia"/>
          <w:sz w:val="24"/>
          <w:szCs w:val="24"/>
        </w:rPr>
        <w:t>（以下无正文）</w:t>
      </w:r>
    </w:p>
    <w:p w14:paraId="78ECD34B" w14:textId="77777777" w:rsidR="00162581" w:rsidRPr="00162581" w:rsidRDefault="00162581" w:rsidP="00162581">
      <w:pPr>
        <w:spacing w:line="360" w:lineRule="auto"/>
        <w:ind w:firstLineChars="200" w:firstLine="480"/>
        <w:rPr>
          <w:rFonts w:ascii="宋体" w:hAnsi="宋体"/>
          <w:sz w:val="24"/>
          <w:szCs w:val="24"/>
        </w:rPr>
      </w:pPr>
    </w:p>
    <w:p w14:paraId="3072E606" w14:textId="77777777" w:rsidR="00162581" w:rsidRPr="00162581" w:rsidRDefault="00162581" w:rsidP="00162581">
      <w:pPr>
        <w:spacing w:line="360" w:lineRule="auto"/>
        <w:ind w:firstLineChars="200" w:firstLine="480"/>
        <w:rPr>
          <w:rFonts w:ascii="宋体" w:hAnsi="宋体"/>
          <w:sz w:val="24"/>
          <w:szCs w:val="24"/>
        </w:rPr>
      </w:pPr>
    </w:p>
    <w:p w14:paraId="42EF3EBC" w14:textId="77777777" w:rsidR="00162581" w:rsidRPr="00162581" w:rsidRDefault="00162581" w:rsidP="00162581">
      <w:pPr>
        <w:spacing w:line="360" w:lineRule="auto"/>
        <w:ind w:firstLineChars="200" w:firstLine="480"/>
        <w:rPr>
          <w:rFonts w:ascii="宋体" w:hAnsi="宋体"/>
          <w:sz w:val="24"/>
          <w:szCs w:val="24"/>
        </w:rPr>
      </w:pPr>
    </w:p>
    <w:p w14:paraId="6F4681DE" w14:textId="77777777" w:rsidR="00162581" w:rsidRPr="00162581" w:rsidRDefault="00162581" w:rsidP="00162581">
      <w:pPr>
        <w:spacing w:line="360" w:lineRule="auto"/>
        <w:ind w:firstLineChars="200" w:firstLine="480"/>
        <w:rPr>
          <w:rFonts w:ascii="宋体" w:hAnsi="宋体"/>
          <w:sz w:val="24"/>
          <w:szCs w:val="24"/>
        </w:rPr>
      </w:pPr>
    </w:p>
    <w:p w14:paraId="7EF11E1A" w14:textId="77777777" w:rsidR="00162581" w:rsidRPr="00162581" w:rsidRDefault="00162581" w:rsidP="00162581">
      <w:pPr>
        <w:spacing w:line="360" w:lineRule="auto"/>
        <w:ind w:firstLineChars="200" w:firstLine="480"/>
        <w:rPr>
          <w:rFonts w:ascii="宋体" w:hAnsi="宋体"/>
          <w:sz w:val="24"/>
          <w:szCs w:val="24"/>
        </w:rPr>
      </w:pPr>
    </w:p>
    <w:p w14:paraId="031CC06A" w14:textId="77777777" w:rsidR="00162581" w:rsidRPr="00162581" w:rsidRDefault="00162581" w:rsidP="00162581">
      <w:pPr>
        <w:spacing w:line="360" w:lineRule="auto"/>
        <w:ind w:firstLineChars="200" w:firstLine="480"/>
        <w:rPr>
          <w:rFonts w:ascii="宋体" w:hAnsi="宋体"/>
          <w:sz w:val="24"/>
          <w:szCs w:val="24"/>
        </w:rPr>
      </w:pPr>
    </w:p>
    <w:p w14:paraId="010E4474" w14:textId="77777777" w:rsidR="00162581" w:rsidRPr="00162581" w:rsidRDefault="00162581" w:rsidP="00162581">
      <w:pPr>
        <w:spacing w:line="360" w:lineRule="auto"/>
        <w:ind w:firstLineChars="200" w:firstLine="480"/>
        <w:rPr>
          <w:rFonts w:ascii="宋体" w:hAnsi="宋体"/>
          <w:sz w:val="24"/>
          <w:szCs w:val="24"/>
        </w:rPr>
      </w:pPr>
    </w:p>
    <w:p w14:paraId="1B64D47C" w14:textId="77777777" w:rsidR="00162581" w:rsidRPr="00162581" w:rsidRDefault="00162581" w:rsidP="00162581">
      <w:pPr>
        <w:spacing w:line="360" w:lineRule="auto"/>
        <w:ind w:firstLineChars="200" w:firstLine="480"/>
        <w:rPr>
          <w:rFonts w:ascii="宋体" w:hAnsi="宋体"/>
          <w:sz w:val="24"/>
          <w:szCs w:val="24"/>
        </w:rPr>
      </w:pPr>
      <w:r w:rsidRPr="00162581">
        <w:rPr>
          <w:rFonts w:ascii="宋体" w:hAnsi="宋体" w:hint="eastAsia"/>
          <w:sz w:val="24"/>
          <w:szCs w:val="24"/>
        </w:rPr>
        <w:t>（本页无正文，为《监理合同》签字盖章页）</w:t>
      </w:r>
    </w:p>
    <w:p w14:paraId="06386852" w14:textId="77777777" w:rsidR="00162581" w:rsidRPr="00162581" w:rsidRDefault="00162581" w:rsidP="00162581">
      <w:pPr>
        <w:spacing w:line="360" w:lineRule="auto"/>
        <w:rPr>
          <w:rFonts w:ascii="宋体" w:hAnsi="宋体"/>
          <w:sz w:val="24"/>
          <w:szCs w:val="24"/>
        </w:rPr>
      </w:pPr>
    </w:p>
    <w:p w14:paraId="3D06B8DD" w14:textId="77777777" w:rsidR="00162581" w:rsidRPr="00162581" w:rsidRDefault="00162581" w:rsidP="00162581">
      <w:pPr>
        <w:spacing w:line="360" w:lineRule="auto"/>
        <w:ind w:firstLineChars="200" w:firstLine="480"/>
        <w:rPr>
          <w:rFonts w:ascii="宋体" w:hAnsi="宋体"/>
          <w:sz w:val="24"/>
          <w:szCs w:val="24"/>
        </w:rPr>
      </w:pPr>
      <w:r w:rsidRPr="00162581">
        <w:rPr>
          <w:rFonts w:ascii="宋体" w:hAnsi="宋体" w:hint="eastAsia"/>
          <w:sz w:val="24"/>
          <w:szCs w:val="24"/>
        </w:rPr>
        <w:t xml:space="preserve">甲方（盖章）:                       乙方（盖章）:    </w:t>
      </w:r>
    </w:p>
    <w:p w14:paraId="45EED8C7" w14:textId="77777777" w:rsidR="00162581" w:rsidRPr="00162581" w:rsidRDefault="00162581" w:rsidP="00162581">
      <w:pPr>
        <w:spacing w:line="360" w:lineRule="auto"/>
        <w:ind w:firstLine="480"/>
        <w:rPr>
          <w:rFonts w:ascii="宋体" w:hAnsi="宋体"/>
          <w:sz w:val="24"/>
          <w:szCs w:val="24"/>
        </w:rPr>
      </w:pPr>
    </w:p>
    <w:p w14:paraId="76FF2E65" w14:textId="77777777" w:rsidR="00162581" w:rsidRPr="00162581" w:rsidRDefault="00162581" w:rsidP="00162581">
      <w:pPr>
        <w:spacing w:line="360" w:lineRule="auto"/>
        <w:ind w:firstLineChars="200" w:firstLine="480"/>
        <w:rPr>
          <w:rFonts w:ascii="宋体" w:hAnsi="宋体"/>
          <w:bCs/>
          <w:kern w:val="44"/>
          <w:sz w:val="24"/>
          <w:szCs w:val="24"/>
        </w:rPr>
      </w:pPr>
      <w:r w:rsidRPr="00162581">
        <w:rPr>
          <w:rFonts w:ascii="宋体" w:hAnsi="宋体" w:hint="eastAsia"/>
          <w:bCs/>
          <w:kern w:val="44"/>
          <w:sz w:val="24"/>
          <w:szCs w:val="24"/>
        </w:rPr>
        <w:t>法定代表人/负责人                   法定代表人/负责人</w:t>
      </w:r>
    </w:p>
    <w:p w14:paraId="36A3CC4F" w14:textId="77777777" w:rsidR="00162581" w:rsidRPr="00162581" w:rsidRDefault="00162581" w:rsidP="00162581">
      <w:pPr>
        <w:spacing w:line="360" w:lineRule="auto"/>
        <w:ind w:firstLineChars="200" w:firstLine="480"/>
        <w:rPr>
          <w:rFonts w:ascii="宋体" w:hAnsi="宋体"/>
          <w:bCs/>
          <w:kern w:val="44"/>
          <w:sz w:val="24"/>
          <w:szCs w:val="24"/>
        </w:rPr>
      </w:pPr>
      <w:r w:rsidRPr="00162581">
        <w:rPr>
          <w:rFonts w:ascii="宋体" w:hAnsi="宋体" w:hint="eastAsia"/>
          <w:bCs/>
          <w:kern w:val="44"/>
          <w:sz w:val="24"/>
          <w:szCs w:val="24"/>
        </w:rPr>
        <w:t>（或授权代表）签字</w:t>
      </w:r>
      <w:r w:rsidRPr="00162581">
        <w:rPr>
          <w:rFonts w:ascii="宋体" w:hAnsi="宋体" w:hint="eastAsia"/>
          <w:sz w:val="24"/>
          <w:szCs w:val="24"/>
        </w:rPr>
        <w:t>:</w:t>
      </w:r>
      <w:r w:rsidRPr="00162581">
        <w:rPr>
          <w:rFonts w:ascii="宋体" w:hAnsi="宋体" w:hint="eastAsia"/>
          <w:bCs/>
          <w:kern w:val="44"/>
          <w:sz w:val="24"/>
          <w:szCs w:val="24"/>
        </w:rPr>
        <w:t xml:space="preserve">                （或授权代表）签字</w:t>
      </w:r>
      <w:r w:rsidRPr="00162581">
        <w:rPr>
          <w:rFonts w:ascii="宋体" w:hAnsi="宋体" w:hint="eastAsia"/>
          <w:sz w:val="24"/>
          <w:szCs w:val="24"/>
        </w:rPr>
        <w:t>:</w:t>
      </w:r>
    </w:p>
    <w:p w14:paraId="44E1B0AA" w14:textId="77777777" w:rsidR="00162581" w:rsidRPr="00162581" w:rsidRDefault="00162581" w:rsidP="00162581">
      <w:pPr>
        <w:spacing w:line="360" w:lineRule="auto"/>
        <w:ind w:firstLineChars="177" w:firstLine="425"/>
        <w:rPr>
          <w:rFonts w:ascii="宋体" w:hAnsi="宋体"/>
          <w:bCs/>
          <w:kern w:val="44"/>
          <w:sz w:val="24"/>
          <w:szCs w:val="24"/>
        </w:rPr>
      </w:pPr>
    </w:p>
    <w:p w14:paraId="21434BEB" w14:textId="77777777" w:rsidR="00162581" w:rsidRPr="00162581" w:rsidRDefault="00162581" w:rsidP="00162581">
      <w:pPr>
        <w:spacing w:line="360" w:lineRule="auto"/>
        <w:ind w:firstLineChars="177" w:firstLine="425"/>
        <w:rPr>
          <w:rFonts w:ascii="宋体" w:hAnsi="宋体"/>
          <w:bCs/>
          <w:kern w:val="44"/>
          <w:sz w:val="24"/>
          <w:szCs w:val="24"/>
        </w:rPr>
      </w:pPr>
      <w:r w:rsidRPr="00162581">
        <w:rPr>
          <w:rFonts w:ascii="宋体" w:hAnsi="宋体" w:hint="eastAsia"/>
          <w:bCs/>
          <w:kern w:val="44"/>
          <w:sz w:val="24"/>
          <w:szCs w:val="24"/>
        </w:rPr>
        <w:t>年     月    日                       年    月   日</w:t>
      </w:r>
    </w:p>
    <w:p w14:paraId="2DC427E6" w14:textId="77777777" w:rsidR="00162581" w:rsidRPr="00162581" w:rsidRDefault="00162581" w:rsidP="00162581">
      <w:pPr>
        <w:spacing w:line="360" w:lineRule="auto"/>
        <w:ind w:firstLineChars="600" w:firstLine="1440"/>
        <w:rPr>
          <w:rFonts w:ascii="宋体" w:hAnsi="宋体"/>
          <w:bCs/>
          <w:kern w:val="44"/>
          <w:sz w:val="24"/>
          <w:szCs w:val="24"/>
        </w:rPr>
      </w:pPr>
    </w:p>
    <w:p w14:paraId="593B7EDD" w14:textId="77777777" w:rsidR="00162581" w:rsidRPr="00162581" w:rsidRDefault="00162581" w:rsidP="00162581">
      <w:pPr>
        <w:spacing w:line="360" w:lineRule="auto"/>
        <w:ind w:leftChars="168" w:left="523" w:hangingChars="71" w:hanging="170"/>
        <w:rPr>
          <w:rFonts w:ascii="宋体" w:hAnsi="宋体"/>
          <w:sz w:val="24"/>
          <w:szCs w:val="24"/>
        </w:rPr>
      </w:pPr>
      <w:r w:rsidRPr="00162581">
        <w:rPr>
          <w:rFonts w:ascii="宋体" w:hAnsi="宋体" w:hint="eastAsia"/>
          <w:sz w:val="24"/>
          <w:szCs w:val="24"/>
        </w:rPr>
        <w:t>签署地：【   】市【   】区</w:t>
      </w:r>
    </w:p>
    <w:p w14:paraId="5A7EDC18" w14:textId="77777777" w:rsidR="00162581" w:rsidRPr="00840953" w:rsidRDefault="00162581" w:rsidP="00162581">
      <w:pPr>
        <w:ind w:leftChars="176" w:left="540" w:hangingChars="81" w:hanging="170"/>
      </w:pPr>
    </w:p>
    <w:p w14:paraId="384CA237" w14:textId="77777777" w:rsidR="00520A10" w:rsidRDefault="00F25660">
      <w:pPr>
        <w:spacing w:before="120" w:line="360" w:lineRule="auto"/>
        <w:rPr>
          <w:rFonts w:ascii="宋体"/>
          <w:sz w:val="24"/>
          <w:szCs w:val="24"/>
        </w:rPr>
      </w:pPr>
      <w:r>
        <w:rPr>
          <w:rFonts w:ascii="宋体"/>
          <w:sz w:val="24"/>
          <w:szCs w:val="24"/>
        </w:rPr>
        <w:br w:type="page"/>
      </w:r>
    </w:p>
    <w:p w14:paraId="6EF7EB4C" w14:textId="77777777" w:rsidR="00520A10" w:rsidRDefault="00F25660">
      <w:pPr>
        <w:pStyle w:val="1"/>
        <w:spacing w:before="120" w:line="22" w:lineRule="atLeast"/>
        <w:ind w:firstLine="2570"/>
        <w:jc w:val="left"/>
        <w:rPr>
          <w:rFonts w:hAnsi="宋体"/>
        </w:rPr>
      </w:pPr>
      <w:bookmarkStart w:id="189" w:name="_Toc61530073"/>
      <w:r>
        <w:rPr>
          <w:rFonts w:hAnsi="宋体" w:hint="eastAsia"/>
        </w:rPr>
        <w:lastRenderedPageBreak/>
        <w:t>第三章</w:t>
      </w:r>
      <w:r>
        <w:rPr>
          <w:rFonts w:hAnsi="宋体"/>
        </w:rPr>
        <w:t xml:space="preserve"> </w:t>
      </w:r>
      <w:r>
        <w:rPr>
          <w:rFonts w:hAnsi="宋体" w:hint="eastAsia"/>
        </w:rPr>
        <w:t>附件</w:t>
      </w:r>
      <w:r>
        <w:rPr>
          <w:rFonts w:hAnsi="宋体"/>
        </w:rPr>
        <w:t>——</w:t>
      </w:r>
      <w:r>
        <w:rPr>
          <w:rFonts w:hAnsi="宋体" w:hint="eastAsia"/>
        </w:rPr>
        <w:t>投标文件格式</w:t>
      </w:r>
      <w:bookmarkEnd w:id="189"/>
    </w:p>
    <w:p w14:paraId="380AC237" w14:textId="77777777" w:rsidR="00520A10" w:rsidRDefault="00520A10">
      <w:pPr>
        <w:rPr>
          <w:rFonts w:ascii="宋体"/>
          <w:sz w:val="24"/>
          <w:szCs w:val="24"/>
        </w:rPr>
      </w:pPr>
    </w:p>
    <w:p w14:paraId="0FC97859" w14:textId="77777777" w:rsidR="00520A10" w:rsidRDefault="00F25660">
      <w:pPr>
        <w:tabs>
          <w:tab w:val="left" w:pos="1980"/>
        </w:tabs>
        <w:spacing w:before="120" w:line="22" w:lineRule="atLeast"/>
        <w:ind w:firstLine="674"/>
        <w:jc w:val="center"/>
        <w:rPr>
          <w:rFonts w:ascii="宋体"/>
          <w:sz w:val="24"/>
          <w:szCs w:val="24"/>
        </w:rPr>
      </w:pPr>
      <w:r>
        <w:rPr>
          <w:rFonts w:ascii="宋体" w:hAnsi="宋体" w:cs="宋体" w:hint="eastAsia"/>
          <w:sz w:val="24"/>
          <w:szCs w:val="24"/>
        </w:rPr>
        <w:t>目</w:t>
      </w:r>
      <w:r>
        <w:rPr>
          <w:rFonts w:ascii="宋体" w:hAnsi="宋体" w:cs="宋体"/>
          <w:sz w:val="24"/>
          <w:szCs w:val="24"/>
        </w:rPr>
        <w:t xml:space="preserve">     </w:t>
      </w:r>
      <w:r>
        <w:rPr>
          <w:rFonts w:ascii="宋体" w:hAnsi="宋体" w:cs="宋体" w:hint="eastAsia"/>
          <w:sz w:val="24"/>
          <w:szCs w:val="24"/>
        </w:rPr>
        <w:t>录</w:t>
      </w:r>
    </w:p>
    <w:p w14:paraId="3F1AA2EF" w14:textId="77777777" w:rsidR="00520A10" w:rsidRDefault="00520A10">
      <w:pPr>
        <w:tabs>
          <w:tab w:val="left" w:pos="5580"/>
        </w:tabs>
        <w:spacing w:before="120" w:line="22" w:lineRule="atLeast"/>
        <w:rPr>
          <w:rFonts w:ascii="宋体"/>
          <w:sz w:val="24"/>
          <w:szCs w:val="24"/>
        </w:rPr>
      </w:pPr>
    </w:p>
    <w:p w14:paraId="7BE971EE"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投标书（格式）</w:t>
      </w:r>
    </w:p>
    <w:p w14:paraId="45C49FC3"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w:t>
      </w:r>
      <w:r>
        <w:rPr>
          <w:rFonts w:ascii="宋体" w:hAnsi="宋体" w:cs="宋体"/>
          <w:sz w:val="24"/>
          <w:szCs w:val="24"/>
        </w:rPr>
        <w:t>2——</w:t>
      </w:r>
      <w:r>
        <w:rPr>
          <w:rFonts w:ascii="宋体" w:hAnsi="宋体" w:cs="宋体" w:hint="eastAsia"/>
          <w:sz w:val="24"/>
          <w:szCs w:val="24"/>
        </w:rPr>
        <w:t>投标一览表（格式）</w:t>
      </w:r>
    </w:p>
    <w:p w14:paraId="2331CFB0" w14:textId="162FE8C8" w:rsidR="00520A10" w:rsidRDefault="00F25660">
      <w:pPr>
        <w:tabs>
          <w:tab w:val="left" w:pos="5580"/>
        </w:tabs>
        <w:spacing w:line="360" w:lineRule="auto"/>
        <w:rPr>
          <w:rFonts w:ascii="宋体" w:hAnsi="宋体" w:cs="宋体"/>
          <w:sz w:val="24"/>
          <w:szCs w:val="24"/>
        </w:rPr>
      </w:pPr>
      <w:r>
        <w:rPr>
          <w:rFonts w:ascii="宋体" w:hAnsi="宋体" w:cs="宋体" w:hint="eastAsia"/>
          <w:sz w:val="24"/>
          <w:szCs w:val="24"/>
        </w:rPr>
        <w:t>附件</w:t>
      </w:r>
      <w:r>
        <w:rPr>
          <w:rFonts w:ascii="宋体" w:hAnsi="宋体" w:cs="宋体"/>
          <w:sz w:val="24"/>
          <w:szCs w:val="24"/>
        </w:rPr>
        <w:t>3——</w:t>
      </w:r>
      <w:r>
        <w:rPr>
          <w:rFonts w:ascii="宋体" w:hAnsi="宋体" w:cs="宋体" w:hint="eastAsia"/>
          <w:sz w:val="24"/>
          <w:szCs w:val="24"/>
        </w:rPr>
        <w:t>投标分项报价表（格式）</w:t>
      </w:r>
    </w:p>
    <w:p w14:paraId="47020152" w14:textId="60DDF003" w:rsidR="00E2624D" w:rsidRDefault="00E2624D">
      <w:pPr>
        <w:tabs>
          <w:tab w:val="left" w:pos="5580"/>
        </w:tabs>
        <w:spacing w:line="360" w:lineRule="auto"/>
        <w:rPr>
          <w:rFonts w:ascii="宋体" w:hAnsi="宋体" w:cs="宋体"/>
          <w:sz w:val="24"/>
          <w:szCs w:val="24"/>
        </w:rPr>
      </w:pPr>
      <w:r w:rsidRPr="00343ED5">
        <w:rPr>
          <w:rFonts w:ascii="宋体" w:hAnsi="宋体" w:hint="eastAsia"/>
          <w:color w:val="000000"/>
          <w:sz w:val="24"/>
        </w:rPr>
        <w:t>附件3-</w:t>
      </w:r>
      <w:r w:rsidRPr="00343ED5">
        <w:rPr>
          <w:rFonts w:ascii="宋体" w:hAnsi="宋体"/>
          <w:color w:val="000000"/>
          <w:sz w:val="24"/>
        </w:rPr>
        <w:t>2</w:t>
      </w:r>
      <w:r>
        <w:rPr>
          <w:rFonts w:ascii="宋体" w:hAnsi="宋体" w:cs="宋体"/>
          <w:sz w:val="24"/>
          <w:szCs w:val="24"/>
        </w:rPr>
        <w:t>——</w:t>
      </w:r>
      <w:r w:rsidRPr="00343ED5">
        <w:rPr>
          <w:rFonts w:ascii="宋体" w:hAnsi="宋体" w:hint="eastAsia"/>
          <w:color w:val="000000"/>
          <w:sz w:val="24"/>
        </w:rPr>
        <w:t>投标服务、设备明细表</w:t>
      </w:r>
    </w:p>
    <w:p w14:paraId="48F9503B"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附件4</w:t>
      </w:r>
      <w:r>
        <w:rPr>
          <w:rFonts w:ascii="宋体" w:hAnsi="宋体" w:cs="宋体"/>
          <w:sz w:val="24"/>
          <w:szCs w:val="24"/>
        </w:rPr>
        <w:t>——</w:t>
      </w:r>
      <w:r>
        <w:rPr>
          <w:rFonts w:ascii="宋体" w:hAnsi="宋体" w:cs="宋体" w:hint="eastAsia"/>
          <w:sz w:val="24"/>
          <w:szCs w:val="24"/>
        </w:rPr>
        <w:t>项目说明一览表（格式）</w:t>
      </w:r>
    </w:p>
    <w:p w14:paraId="1F87B13E"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附件5</w:t>
      </w:r>
      <w:r>
        <w:rPr>
          <w:rFonts w:ascii="宋体" w:hAnsi="宋体" w:cs="宋体"/>
          <w:sz w:val="24"/>
          <w:szCs w:val="24"/>
        </w:rPr>
        <w:t>——</w:t>
      </w:r>
      <w:r>
        <w:rPr>
          <w:rFonts w:ascii="宋体" w:hAnsi="宋体" w:cs="宋体" w:hint="eastAsia"/>
          <w:sz w:val="24"/>
          <w:szCs w:val="24"/>
        </w:rPr>
        <w:t>技术规格偏离表（格式）</w:t>
      </w:r>
    </w:p>
    <w:p w14:paraId="33A747C7"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附件6</w:t>
      </w:r>
      <w:r>
        <w:rPr>
          <w:rFonts w:ascii="宋体" w:hAnsi="宋体" w:cs="宋体"/>
          <w:sz w:val="24"/>
          <w:szCs w:val="24"/>
        </w:rPr>
        <w:t>——</w:t>
      </w:r>
      <w:r>
        <w:rPr>
          <w:rFonts w:ascii="宋体" w:hAnsi="宋体" w:cs="宋体" w:hint="eastAsia"/>
          <w:sz w:val="24"/>
          <w:szCs w:val="24"/>
        </w:rPr>
        <w:t>商务条款偏离表（格式）</w:t>
      </w:r>
    </w:p>
    <w:p w14:paraId="3379763C"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附件7</w:t>
      </w:r>
      <w:r>
        <w:rPr>
          <w:rFonts w:ascii="宋体" w:hAnsi="宋体" w:cs="宋体"/>
          <w:sz w:val="24"/>
          <w:szCs w:val="24"/>
        </w:rPr>
        <w:t>——</w:t>
      </w:r>
      <w:r>
        <w:rPr>
          <w:rFonts w:ascii="宋体" w:hAnsi="宋体" w:cs="宋体" w:hint="eastAsia"/>
          <w:sz w:val="24"/>
          <w:szCs w:val="24"/>
        </w:rPr>
        <w:t>资格证明文件</w:t>
      </w:r>
    </w:p>
    <w:p w14:paraId="39188477" w14:textId="77777777" w:rsidR="00520A10" w:rsidRDefault="00F25660">
      <w:pPr>
        <w:tabs>
          <w:tab w:val="left" w:pos="5580"/>
        </w:tabs>
        <w:spacing w:line="360" w:lineRule="auto"/>
        <w:rPr>
          <w:rFonts w:ascii="宋体" w:hAnsi="宋体" w:cs="宋体"/>
          <w:sz w:val="24"/>
          <w:szCs w:val="24"/>
        </w:rPr>
      </w:pPr>
      <w:r>
        <w:rPr>
          <w:rFonts w:ascii="宋体" w:hAnsi="宋体" w:cs="宋体" w:hint="eastAsia"/>
          <w:sz w:val="24"/>
          <w:szCs w:val="24"/>
        </w:rPr>
        <w:t>附件8</w:t>
      </w:r>
      <w:r>
        <w:rPr>
          <w:rFonts w:ascii="宋体" w:hAnsi="宋体" w:cs="宋体"/>
          <w:sz w:val="24"/>
          <w:szCs w:val="24"/>
        </w:rPr>
        <w:t>——</w:t>
      </w:r>
      <w:r>
        <w:rPr>
          <w:rFonts w:ascii="宋体" w:hAnsi="宋体" w:cs="宋体" w:hint="eastAsia"/>
          <w:sz w:val="24"/>
          <w:szCs w:val="24"/>
        </w:rPr>
        <w:t>法定代表人授权书（格式）</w:t>
      </w:r>
    </w:p>
    <w:p w14:paraId="7C9E91E8" w14:textId="77777777" w:rsidR="00520A10" w:rsidRDefault="00F25660">
      <w:pPr>
        <w:tabs>
          <w:tab w:val="left" w:pos="5580"/>
        </w:tabs>
        <w:spacing w:line="360" w:lineRule="auto"/>
        <w:rPr>
          <w:rFonts w:ascii="宋体"/>
          <w:sz w:val="24"/>
          <w:szCs w:val="24"/>
        </w:rPr>
      </w:pPr>
      <w:r>
        <w:rPr>
          <w:rFonts w:ascii="宋体" w:hAnsi="宋体" w:cs="宋体" w:hint="eastAsia"/>
          <w:sz w:val="24"/>
          <w:szCs w:val="24"/>
        </w:rPr>
        <w:t>附件9</w:t>
      </w:r>
      <w:r>
        <w:rPr>
          <w:rFonts w:ascii="宋体" w:hAnsi="宋体" w:cs="宋体"/>
          <w:sz w:val="24"/>
          <w:szCs w:val="24"/>
        </w:rPr>
        <w:t>——</w:t>
      </w:r>
      <w:r>
        <w:rPr>
          <w:rFonts w:ascii="宋体" w:hAnsi="宋体" w:cs="宋体" w:hint="eastAsia"/>
          <w:sz w:val="24"/>
          <w:szCs w:val="24"/>
        </w:rPr>
        <w:t>项目业绩及项目组成员相关证明材料</w:t>
      </w:r>
    </w:p>
    <w:p w14:paraId="6A5078D3" w14:textId="77777777" w:rsidR="00520A10" w:rsidRDefault="00F25660">
      <w:pPr>
        <w:tabs>
          <w:tab w:val="left" w:pos="5580"/>
        </w:tabs>
        <w:spacing w:line="360" w:lineRule="auto"/>
        <w:rPr>
          <w:rFonts w:ascii="宋体"/>
          <w:sz w:val="24"/>
          <w:szCs w:val="24"/>
        </w:rPr>
      </w:pPr>
      <w:r>
        <w:rPr>
          <w:rFonts w:ascii="宋体" w:hint="eastAsia"/>
          <w:sz w:val="24"/>
          <w:szCs w:val="24"/>
        </w:rPr>
        <w:t>附件10</w:t>
      </w:r>
      <w:r>
        <w:rPr>
          <w:rFonts w:ascii="宋体" w:hAnsi="宋体" w:cs="宋体"/>
          <w:sz w:val="24"/>
          <w:szCs w:val="24"/>
        </w:rPr>
        <w:t>——</w:t>
      </w:r>
      <w:r>
        <w:rPr>
          <w:rFonts w:ascii="宋体" w:hint="eastAsia"/>
          <w:sz w:val="24"/>
          <w:szCs w:val="24"/>
        </w:rPr>
        <w:t>中小企业声明函、残疾人福利性单位声明函</w:t>
      </w:r>
    </w:p>
    <w:p w14:paraId="2C38271F" w14:textId="77777777" w:rsidR="00520A10" w:rsidRDefault="00520A10">
      <w:pPr>
        <w:tabs>
          <w:tab w:val="left" w:pos="5580"/>
        </w:tabs>
        <w:spacing w:before="360" w:line="240" w:lineRule="exact"/>
        <w:rPr>
          <w:rFonts w:ascii="宋体"/>
          <w:sz w:val="24"/>
          <w:szCs w:val="24"/>
        </w:rPr>
      </w:pPr>
    </w:p>
    <w:p w14:paraId="01419C65" w14:textId="77777777" w:rsidR="00520A10" w:rsidRDefault="00520A10">
      <w:pPr>
        <w:pStyle w:val="2"/>
        <w:tabs>
          <w:tab w:val="left" w:pos="5580"/>
        </w:tabs>
        <w:spacing w:line="22" w:lineRule="atLeast"/>
        <w:rPr>
          <w:rFonts w:ascii="宋体" w:eastAsia="宋体" w:hAnsi="宋体" w:cs="宋体"/>
          <w:sz w:val="24"/>
          <w:szCs w:val="24"/>
        </w:rPr>
        <w:sectPr w:rsidR="00520A10" w:rsidSect="00747ED8">
          <w:footerReference w:type="default" r:id="rId12"/>
          <w:footerReference w:type="first" r:id="rId13"/>
          <w:pgSz w:w="11907" w:h="16840"/>
          <w:pgMar w:top="1758" w:right="1701" w:bottom="1588" w:left="1259" w:header="851" w:footer="851" w:gutter="0"/>
          <w:pgNumType w:start="1"/>
          <w:cols w:space="720"/>
          <w:titlePg/>
          <w:docGrid w:linePitch="462"/>
        </w:sectPr>
      </w:pPr>
      <w:bookmarkStart w:id="190" w:name="_Ref467988698"/>
      <w:bookmarkStart w:id="191" w:name="_Toc480942349"/>
      <w:bookmarkStart w:id="192" w:name="_Toc520356217"/>
      <w:bookmarkStart w:id="193" w:name="_Toc163893450"/>
    </w:p>
    <w:p w14:paraId="4D1970C9" w14:textId="77777777" w:rsidR="00520A10" w:rsidRDefault="00F25660">
      <w:pPr>
        <w:pStyle w:val="2"/>
        <w:tabs>
          <w:tab w:val="left" w:pos="5580"/>
        </w:tabs>
        <w:spacing w:line="22" w:lineRule="atLeast"/>
        <w:rPr>
          <w:rFonts w:ascii="宋体" w:eastAsia="宋体" w:hAnsi="宋体"/>
          <w:sz w:val="24"/>
          <w:szCs w:val="24"/>
        </w:rPr>
      </w:pPr>
      <w:bookmarkStart w:id="194" w:name="_Toc61353978"/>
      <w:bookmarkStart w:id="195" w:name="_Toc61530074"/>
      <w:r>
        <w:rPr>
          <w:rFonts w:ascii="宋体" w:eastAsia="宋体" w:hAnsi="宋体" w:cs="宋体" w:hint="eastAsia"/>
          <w:sz w:val="24"/>
          <w:szCs w:val="24"/>
        </w:rPr>
        <w:lastRenderedPageBreak/>
        <w:t>附件</w:t>
      </w:r>
      <w:r>
        <w:rPr>
          <w:rFonts w:ascii="宋体" w:eastAsia="宋体" w:hAnsi="宋体" w:cs="宋体"/>
          <w:sz w:val="24"/>
          <w:szCs w:val="24"/>
        </w:rPr>
        <w:t>1</w:t>
      </w:r>
      <w:proofErr w:type="gramStart"/>
      <w:r>
        <w:rPr>
          <w:rFonts w:ascii="宋体" w:eastAsia="宋体" w:hAnsi="宋体" w:cs="宋体" w:hint="eastAsia"/>
          <w:sz w:val="24"/>
          <w:szCs w:val="24"/>
        </w:rPr>
        <w:t xml:space="preserve">　　　　</w:t>
      </w:r>
      <w:proofErr w:type="gramEnd"/>
      <w:r>
        <w:rPr>
          <w:rFonts w:ascii="宋体" w:eastAsia="宋体" w:hAnsi="宋体" w:cs="宋体" w:hint="eastAsia"/>
          <w:sz w:val="24"/>
          <w:szCs w:val="24"/>
        </w:rPr>
        <w:t>投标</w:t>
      </w:r>
      <w:bookmarkEnd w:id="190"/>
      <w:bookmarkEnd w:id="191"/>
      <w:r>
        <w:rPr>
          <w:rFonts w:ascii="宋体" w:eastAsia="宋体" w:hAnsi="宋体" w:cs="宋体" w:hint="eastAsia"/>
          <w:sz w:val="24"/>
          <w:szCs w:val="24"/>
        </w:rPr>
        <w:t>书</w:t>
      </w:r>
      <w:bookmarkEnd w:id="192"/>
      <w:r>
        <w:rPr>
          <w:rFonts w:ascii="宋体" w:eastAsia="宋体" w:hAnsi="宋体" w:cs="宋体" w:hint="eastAsia"/>
          <w:sz w:val="24"/>
          <w:szCs w:val="24"/>
        </w:rPr>
        <w:t>（格式）</w:t>
      </w:r>
      <w:bookmarkEnd w:id="193"/>
      <w:bookmarkEnd w:id="194"/>
      <w:bookmarkEnd w:id="195"/>
    </w:p>
    <w:p w14:paraId="64089B4C" w14:textId="77777777" w:rsidR="00520A10" w:rsidRDefault="00520A10">
      <w:pPr>
        <w:tabs>
          <w:tab w:val="left" w:pos="5580"/>
        </w:tabs>
        <w:spacing w:before="120" w:line="360" w:lineRule="auto"/>
        <w:rPr>
          <w:rFonts w:ascii="宋体"/>
          <w:sz w:val="24"/>
          <w:szCs w:val="24"/>
        </w:rPr>
      </w:pPr>
    </w:p>
    <w:p w14:paraId="393A9477" w14:textId="77777777" w:rsidR="00520A10" w:rsidRDefault="00F25660">
      <w:pPr>
        <w:tabs>
          <w:tab w:val="left" w:pos="5580"/>
        </w:tabs>
        <w:spacing w:before="120" w:line="360" w:lineRule="auto"/>
        <w:rPr>
          <w:rFonts w:ascii="宋体"/>
          <w:sz w:val="24"/>
          <w:szCs w:val="24"/>
        </w:rPr>
      </w:pPr>
      <w:r>
        <w:rPr>
          <w:rFonts w:ascii="宋体" w:hAnsi="宋体" w:cs="宋体" w:hint="eastAsia"/>
          <w:sz w:val="24"/>
          <w:szCs w:val="24"/>
        </w:rPr>
        <w:t>致：</w:t>
      </w:r>
      <w:r>
        <w:rPr>
          <w:rFonts w:ascii="宋体" w:hAnsi="宋体" w:cs="宋体" w:hint="eastAsia"/>
          <w:sz w:val="24"/>
          <w:szCs w:val="24"/>
          <w:u w:val="single"/>
        </w:rPr>
        <w:t>（招标采购代理单位）</w:t>
      </w:r>
    </w:p>
    <w:p w14:paraId="175E7B9D" w14:textId="77777777" w:rsidR="00520A10" w:rsidRDefault="00520A10">
      <w:pPr>
        <w:pStyle w:val="af1"/>
        <w:tabs>
          <w:tab w:val="left" w:pos="5580"/>
        </w:tabs>
        <w:spacing w:line="360" w:lineRule="auto"/>
        <w:rPr>
          <w:rFonts w:hAnsi="宋体"/>
          <w:sz w:val="24"/>
          <w:szCs w:val="24"/>
        </w:rPr>
      </w:pPr>
    </w:p>
    <w:p w14:paraId="1EB8FC78" w14:textId="77777777" w:rsidR="00520A10" w:rsidRDefault="00F25660">
      <w:pPr>
        <w:pStyle w:val="af1"/>
        <w:tabs>
          <w:tab w:val="left" w:pos="5580"/>
        </w:tabs>
        <w:spacing w:line="360" w:lineRule="auto"/>
        <w:ind w:firstLine="408"/>
        <w:rPr>
          <w:rFonts w:hAnsi="宋体"/>
          <w:sz w:val="24"/>
          <w:szCs w:val="24"/>
        </w:rPr>
      </w:pPr>
      <w:r>
        <w:rPr>
          <w:rFonts w:hAnsi="宋体" w:hint="eastAsia"/>
          <w:sz w:val="24"/>
          <w:szCs w:val="24"/>
        </w:rPr>
        <w:t>根据贵方为</w:t>
      </w:r>
      <w:r>
        <w:rPr>
          <w:rFonts w:hAnsi="宋体"/>
          <w:sz w:val="24"/>
          <w:szCs w:val="24"/>
        </w:rPr>
        <w:t>(</w:t>
      </w:r>
      <w:r>
        <w:rPr>
          <w:rFonts w:hAnsi="宋体" w:hint="eastAsia"/>
          <w:sz w:val="24"/>
          <w:szCs w:val="24"/>
          <w:u w:val="single"/>
        </w:rPr>
        <w:t>项目名称</w:t>
      </w:r>
      <w:r>
        <w:rPr>
          <w:rFonts w:hAnsi="宋体"/>
          <w:sz w:val="24"/>
          <w:szCs w:val="24"/>
        </w:rPr>
        <w:t>)</w:t>
      </w:r>
      <w:r>
        <w:rPr>
          <w:rFonts w:hAnsi="宋体" w:hint="eastAsia"/>
          <w:sz w:val="24"/>
          <w:szCs w:val="24"/>
        </w:rPr>
        <w:t>项目招标的投标邀请</w:t>
      </w:r>
      <w:r>
        <w:rPr>
          <w:rFonts w:hAnsi="宋体"/>
          <w:sz w:val="24"/>
          <w:szCs w:val="24"/>
        </w:rPr>
        <w:t>(</w:t>
      </w:r>
      <w:r>
        <w:rPr>
          <w:rFonts w:hAnsi="宋体" w:hint="eastAsia"/>
          <w:sz w:val="24"/>
          <w:szCs w:val="24"/>
          <w:u w:val="single"/>
        </w:rPr>
        <w:t>招标编号</w:t>
      </w:r>
      <w:r>
        <w:rPr>
          <w:rFonts w:hAnsi="宋体"/>
          <w:sz w:val="24"/>
          <w:szCs w:val="24"/>
        </w:rPr>
        <w:t>),</w:t>
      </w:r>
      <w:r>
        <w:rPr>
          <w:rFonts w:hAnsi="宋体" w:hint="eastAsia"/>
          <w:sz w:val="24"/>
          <w:szCs w:val="24"/>
        </w:rPr>
        <w:t>签字代表</w:t>
      </w:r>
      <w:r>
        <w:rPr>
          <w:rFonts w:hAnsi="宋体"/>
          <w:sz w:val="24"/>
          <w:szCs w:val="24"/>
        </w:rPr>
        <w:t>(</w:t>
      </w:r>
      <w:r>
        <w:rPr>
          <w:rFonts w:hAnsi="宋体" w:hint="eastAsia"/>
          <w:sz w:val="24"/>
          <w:szCs w:val="24"/>
          <w:u w:val="single"/>
        </w:rPr>
        <w:t>姓名、职务</w:t>
      </w:r>
      <w:r>
        <w:rPr>
          <w:rFonts w:hAnsi="宋体"/>
          <w:sz w:val="24"/>
          <w:szCs w:val="24"/>
        </w:rPr>
        <w:t>)</w:t>
      </w:r>
      <w:r>
        <w:rPr>
          <w:rFonts w:hAnsi="宋体" w:hint="eastAsia"/>
          <w:sz w:val="24"/>
          <w:szCs w:val="24"/>
        </w:rPr>
        <w:t>经正式授权并代表投标人（</w:t>
      </w:r>
      <w:r>
        <w:rPr>
          <w:rFonts w:hAnsi="宋体" w:hint="eastAsia"/>
          <w:sz w:val="24"/>
          <w:szCs w:val="24"/>
          <w:u w:val="single"/>
        </w:rPr>
        <w:t>投标人名称、地址</w:t>
      </w:r>
      <w:r>
        <w:rPr>
          <w:rFonts w:hAnsi="宋体" w:hint="eastAsia"/>
          <w:sz w:val="24"/>
          <w:szCs w:val="24"/>
        </w:rPr>
        <w:t>）提交下述文件正本一份及副本</w:t>
      </w:r>
      <w:r>
        <w:rPr>
          <w:rFonts w:hAnsi="宋体"/>
          <w:sz w:val="24"/>
          <w:szCs w:val="24"/>
        </w:rPr>
        <w:t>___</w:t>
      </w:r>
      <w:r>
        <w:rPr>
          <w:rFonts w:hAnsi="宋体" w:hint="eastAsia"/>
          <w:sz w:val="24"/>
          <w:szCs w:val="24"/>
        </w:rPr>
        <w:t>份：</w:t>
      </w:r>
    </w:p>
    <w:p w14:paraId="39BA578B" w14:textId="77777777" w:rsidR="00520A10" w:rsidRDefault="00F25660" w:rsidP="00E20820">
      <w:pPr>
        <w:pStyle w:val="af1"/>
        <w:numPr>
          <w:ilvl w:val="0"/>
          <w:numId w:val="8"/>
        </w:numPr>
        <w:tabs>
          <w:tab w:val="left" w:pos="5580"/>
        </w:tabs>
        <w:spacing w:line="360" w:lineRule="auto"/>
        <w:rPr>
          <w:rFonts w:hAnsi="宋体"/>
          <w:sz w:val="24"/>
          <w:szCs w:val="24"/>
        </w:rPr>
      </w:pPr>
      <w:r>
        <w:rPr>
          <w:rFonts w:hAnsi="宋体" w:hint="eastAsia"/>
          <w:sz w:val="24"/>
          <w:szCs w:val="24"/>
        </w:rPr>
        <w:t>投标一览表</w:t>
      </w:r>
    </w:p>
    <w:p w14:paraId="3CBD4211" w14:textId="77777777" w:rsidR="00520A10" w:rsidRDefault="00F25660" w:rsidP="00E20820">
      <w:pPr>
        <w:pStyle w:val="af1"/>
        <w:numPr>
          <w:ilvl w:val="0"/>
          <w:numId w:val="8"/>
        </w:numPr>
        <w:tabs>
          <w:tab w:val="left" w:pos="5580"/>
        </w:tabs>
        <w:spacing w:line="360" w:lineRule="auto"/>
        <w:rPr>
          <w:rFonts w:hAnsi="宋体"/>
          <w:sz w:val="24"/>
          <w:szCs w:val="24"/>
        </w:rPr>
      </w:pPr>
      <w:r>
        <w:rPr>
          <w:rFonts w:hAnsi="宋体" w:hint="eastAsia"/>
          <w:sz w:val="24"/>
          <w:szCs w:val="24"/>
        </w:rPr>
        <w:t>投标分项报价表</w:t>
      </w:r>
    </w:p>
    <w:p w14:paraId="439C6675" w14:textId="77777777" w:rsidR="00520A10" w:rsidRDefault="00F25660" w:rsidP="00E20820">
      <w:pPr>
        <w:pStyle w:val="af1"/>
        <w:numPr>
          <w:ilvl w:val="0"/>
          <w:numId w:val="8"/>
        </w:numPr>
        <w:tabs>
          <w:tab w:val="left" w:pos="5580"/>
        </w:tabs>
        <w:spacing w:line="360" w:lineRule="auto"/>
        <w:rPr>
          <w:rFonts w:hAnsi="宋体"/>
          <w:sz w:val="24"/>
          <w:szCs w:val="24"/>
        </w:rPr>
      </w:pPr>
      <w:r>
        <w:rPr>
          <w:rFonts w:hAnsi="宋体" w:hint="eastAsia"/>
          <w:sz w:val="24"/>
          <w:szCs w:val="24"/>
        </w:rPr>
        <w:t>技术规格偏离表</w:t>
      </w:r>
    </w:p>
    <w:p w14:paraId="62138000" w14:textId="77777777" w:rsidR="00520A10" w:rsidRDefault="00F25660" w:rsidP="00E20820">
      <w:pPr>
        <w:pStyle w:val="af1"/>
        <w:numPr>
          <w:ilvl w:val="0"/>
          <w:numId w:val="8"/>
        </w:numPr>
        <w:tabs>
          <w:tab w:val="left" w:pos="5580"/>
        </w:tabs>
        <w:spacing w:line="360" w:lineRule="auto"/>
        <w:rPr>
          <w:rFonts w:hAnsi="宋体"/>
          <w:sz w:val="24"/>
          <w:szCs w:val="24"/>
        </w:rPr>
      </w:pPr>
      <w:r>
        <w:rPr>
          <w:rFonts w:hAnsi="宋体" w:hint="eastAsia"/>
          <w:sz w:val="24"/>
          <w:szCs w:val="24"/>
        </w:rPr>
        <w:t>商务条款偏离表</w:t>
      </w:r>
    </w:p>
    <w:p w14:paraId="2122769D" w14:textId="77777777" w:rsidR="00520A10" w:rsidRDefault="00F25660" w:rsidP="00E20820">
      <w:pPr>
        <w:pStyle w:val="af1"/>
        <w:numPr>
          <w:ilvl w:val="0"/>
          <w:numId w:val="8"/>
        </w:numPr>
        <w:tabs>
          <w:tab w:val="left" w:pos="5580"/>
        </w:tabs>
        <w:spacing w:line="360" w:lineRule="auto"/>
        <w:rPr>
          <w:rFonts w:hAnsi="宋体"/>
          <w:sz w:val="24"/>
          <w:szCs w:val="24"/>
        </w:rPr>
      </w:pPr>
      <w:r>
        <w:rPr>
          <w:rFonts w:hAnsi="宋体" w:hint="eastAsia"/>
          <w:sz w:val="24"/>
          <w:szCs w:val="24"/>
        </w:rPr>
        <w:t>资格证明文件</w:t>
      </w:r>
    </w:p>
    <w:p w14:paraId="422D2D1E" w14:textId="77777777" w:rsidR="00520A10" w:rsidRDefault="00F25660" w:rsidP="00E20820">
      <w:pPr>
        <w:pStyle w:val="af1"/>
        <w:numPr>
          <w:ilvl w:val="0"/>
          <w:numId w:val="8"/>
        </w:numPr>
        <w:tabs>
          <w:tab w:val="left" w:pos="5580"/>
        </w:tabs>
        <w:spacing w:line="360" w:lineRule="auto"/>
        <w:rPr>
          <w:rFonts w:hAnsi="宋体"/>
          <w:sz w:val="24"/>
          <w:szCs w:val="24"/>
        </w:rPr>
      </w:pPr>
      <w:r>
        <w:rPr>
          <w:rFonts w:hAnsi="宋体" w:hint="eastAsia"/>
          <w:sz w:val="24"/>
          <w:szCs w:val="24"/>
        </w:rPr>
        <w:t>遵守国家有关法律、法规和规章，按招标文件中投标人须知和技术规格要求提供的有关文件</w:t>
      </w:r>
    </w:p>
    <w:p w14:paraId="5A28A7B2" w14:textId="77777777" w:rsidR="00520A10" w:rsidRDefault="00F25660" w:rsidP="00E20820">
      <w:pPr>
        <w:pStyle w:val="af1"/>
        <w:numPr>
          <w:ilvl w:val="0"/>
          <w:numId w:val="8"/>
        </w:numPr>
        <w:tabs>
          <w:tab w:val="left" w:pos="5580"/>
        </w:tabs>
        <w:spacing w:line="360" w:lineRule="auto"/>
        <w:rPr>
          <w:rFonts w:hAnsi="宋体"/>
          <w:sz w:val="24"/>
          <w:szCs w:val="24"/>
        </w:rPr>
      </w:pPr>
      <w:r>
        <w:rPr>
          <w:rFonts w:hAnsi="宋体" w:hint="eastAsia"/>
          <w:sz w:val="24"/>
          <w:szCs w:val="24"/>
        </w:rPr>
        <w:t>以</w:t>
      </w:r>
      <w:r>
        <w:rPr>
          <w:rFonts w:hAnsi="宋体"/>
          <w:sz w:val="24"/>
          <w:szCs w:val="24"/>
          <w:u w:val="single"/>
        </w:rPr>
        <w:t xml:space="preserve">           </w:t>
      </w:r>
      <w:r>
        <w:rPr>
          <w:rFonts w:hAnsi="宋体" w:hint="eastAsia"/>
          <w:sz w:val="24"/>
          <w:szCs w:val="24"/>
        </w:rPr>
        <w:t>形式出具的投标保证金，金额为人民币</w:t>
      </w:r>
      <w:r>
        <w:rPr>
          <w:rFonts w:hAnsi="宋体" w:hint="eastAsia"/>
          <w:sz w:val="24"/>
          <w:szCs w:val="24"/>
          <w:u w:val="single"/>
        </w:rPr>
        <w:t xml:space="preserve">　（</w:t>
      </w:r>
      <w:proofErr w:type="gramStart"/>
      <w:r>
        <w:rPr>
          <w:rFonts w:hAnsi="宋体" w:hint="eastAsia"/>
          <w:sz w:val="24"/>
          <w:szCs w:val="24"/>
          <w:u w:val="single"/>
        </w:rPr>
        <w:t>包号和</w:t>
      </w:r>
      <w:proofErr w:type="gramEnd"/>
      <w:r>
        <w:rPr>
          <w:rFonts w:hAnsi="宋体" w:hint="eastAsia"/>
          <w:sz w:val="24"/>
          <w:szCs w:val="24"/>
          <w:u w:val="single"/>
        </w:rPr>
        <w:t xml:space="preserve">金额）　</w:t>
      </w:r>
      <w:r>
        <w:rPr>
          <w:rFonts w:hAnsi="宋体" w:hint="eastAsia"/>
          <w:sz w:val="24"/>
          <w:szCs w:val="24"/>
        </w:rPr>
        <w:t>元。</w:t>
      </w:r>
    </w:p>
    <w:p w14:paraId="64B642A9" w14:textId="77777777" w:rsidR="00520A10" w:rsidRDefault="00F25660">
      <w:pPr>
        <w:pStyle w:val="af1"/>
        <w:tabs>
          <w:tab w:val="left" w:pos="5580"/>
        </w:tabs>
        <w:spacing w:line="360" w:lineRule="auto"/>
        <w:ind w:left="408"/>
        <w:rPr>
          <w:rFonts w:hAnsi="宋体"/>
          <w:sz w:val="24"/>
          <w:szCs w:val="24"/>
        </w:rPr>
      </w:pPr>
      <w:r>
        <w:rPr>
          <w:rFonts w:hAnsi="宋体" w:hint="eastAsia"/>
          <w:sz w:val="24"/>
          <w:szCs w:val="24"/>
        </w:rPr>
        <w:t>据此，签字代表宣布同意如下：</w:t>
      </w:r>
    </w:p>
    <w:p w14:paraId="3F2835EB" w14:textId="77777777" w:rsidR="00520A10" w:rsidRDefault="00F25660">
      <w:pPr>
        <w:pStyle w:val="af1"/>
        <w:tabs>
          <w:tab w:val="left" w:pos="720"/>
          <w:tab w:val="left" w:pos="900"/>
        </w:tabs>
        <w:spacing w:line="360" w:lineRule="auto"/>
        <w:ind w:left="360"/>
        <w:rPr>
          <w:rFonts w:hAnsi="宋体"/>
          <w:sz w:val="24"/>
          <w:szCs w:val="24"/>
          <w:u w:val="single"/>
        </w:rPr>
      </w:pPr>
      <w:r>
        <w:rPr>
          <w:rFonts w:hAnsi="宋体" w:hint="eastAsia"/>
          <w:sz w:val="24"/>
          <w:szCs w:val="24"/>
        </w:rPr>
        <w:t>（</w:t>
      </w:r>
      <w:r>
        <w:rPr>
          <w:rFonts w:hAnsi="宋体"/>
          <w:sz w:val="24"/>
          <w:szCs w:val="24"/>
        </w:rPr>
        <w:t>1</w:t>
      </w:r>
      <w:r>
        <w:rPr>
          <w:rFonts w:hAnsi="宋体" w:hint="eastAsia"/>
          <w:sz w:val="24"/>
          <w:szCs w:val="24"/>
        </w:rPr>
        <w:t>）本项目的投标总价见“投标一览表”。</w:t>
      </w:r>
    </w:p>
    <w:p w14:paraId="04A96120" w14:textId="77777777" w:rsidR="00520A10" w:rsidRDefault="00F25660">
      <w:pPr>
        <w:pStyle w:val="af1"/>
        <w:tabs>
          <w:tab w:val="left" w:pos="5580"/>
        </w:tabs>
        <w:spacing w:line="360" w:lineRule="auto"/>
        <w:ind w:firstLineChars="175" w:firstLine="42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）如中标，我方将按招标文件的规定履行合同责任和义务。</w:t>
      </w:r>
    </w:p>
    <w:p w14:paraId="70FFB98D"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）我方已详细审查全部招标文件，包括第</w:t>
      </w:r>
      <w:r>
        <w:rPr>
          <w:rFonts w:hAnsi="宋体"/>
          <w:sz w:val="24"/>
          <w:szCs w:val="24"/>
          <w:u w:val="single"/>
        </w:rPr>
        <w:t xml:space="preserve">        </w:t>
      </w:r>
      <w:r>
        <w:rPr>
          <w:rFonts w:hAnsi="宋体" w:hint="eastAsia"/>
          <w:sz w:val="24"/>
          <w:szCs w:val="24"/>
          <w:u w:val="single"/>
        </w:rPr>
        <w:t>号</w:t>
      </w:r>
      <w:r>
        <w:rPr>
          <w:rFonts w:hAnsi="宋体" w:hint="eastAsia"/>
          <w:sz w:val="24"/>
          <w:szCs w:val="24"/>
        </w:rPr>
        <w:t>补充通知（如果有的话）。我方完全理解并同意放弃对这方面有不明及误解的权力。</w:t>
      </w:r>
    </w:p>
    <w:p w14:paraId="1D7E4784" w14:textId="77777777" w:rsidR="00520A10" w:rsidRDefault="00F25660">
      <w:pPr>
        <w:pStyle w:val="af1"/>
        <w:tabs>
          <w:tab w:val="left" w:pos="5580"/>
        </w:tabs>
        <w:spacing w:line="360" w:lineRule="auto"/>
        <w:ind w:leftChars="86" w:left="181" w:firstLineChars="100" w:firstLine="240"/>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）本投标有效期为自投标截止日起</w:t>
      </w:r>
      <w:r>
        <w:rPr>
          <w:rFonts w:hAnsi="宋体"/>
          <w:sz w:val="24"/>
          <w:szCs w:val="24"/>
          <w:u w:val="single"/>
        </w:rPr>
        <w:t xml:space="preserve">          </w:t>
      </w:r>
      <w:proofErr w:type="gramStart"/>
      <w:r>
        <w:rPr>
          <w:rFonts w:hAnsi="宋体" w:hint="eastAsia"/>
          <w:sz w:val="24"/>
          <w:szCs w:val="24"/>
        </w:rPr>
        <w:t>个</w:t>
      </w:r>
      <w:proofErr w:type="gramEnd"/>
      <w:r>
        <w:rPr>
          <w:rFonts w:hAnsi="宋体" w:hint="eastAsia"/>
          <w:sz w:val="24"/>
          <w:szCs w:val="24"/>
        </w:rPr>
        <w:t>日历日。</w:t>
      </w:r>
    </w:p>
    <w:p w14:paraId="108A5F02"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）在规定的开标时间后，我方保证遵守招标文件中有关保证金的规定。</w:t>
      </w:r>
    </w:p>
    <w:p w14:paraId="276B9137"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6</w:t>
      </w:r>
      <w:r>
        <w:rPr>
          <w:rFonts w:hAnsi="宋体" w:hint="eastAsia"/>
          <w:sz w:val="24"/>
          <w:szCs w:val="24"/>
        </w:rPr>
        <w:t>）</w:t>
      </w:r>
      <w:r>
        <w:rPr>
          <w:rFonts w:hAnsi="宋体" w:hint="eastAsia"/>
          <w:sz w:val="24"/>
        </w:rPr>
        <w:t>在投标截止时间之前，我方未曾为投标</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设计、规范编制或者项目管理、监理、检测等服务，也没有被列入失信被执行人、重大税收违法案件当事人名单、政府采购严重违法失信行为记录名单。贵方或评标委员会可通过“信用中国”网站（</w:t>
      </w:r>
      <w:r w:rsidR="00654BB6">
        <w:fldChar w:fldCharType="begin"/>
      </w:r>
      <w:r w:rsidR="00654BB6">
        <w:instrText xml:space="preserve"> HYPERLINK "http://www.creditchina" </w:instrText>
      </w:r>
      <w:r w:rsidR="00654BB6">
        <w:fldChar w:fldCharType="separate"/>
      </w:r>
      <w:r>
        <w:rPr>
          <w:rFonts w:hAnsi="宋体" w:hint="eastAsia"/>
          <w:sz w:val="24"/>
        </w:rPr>
        <w:t>www.creditchina</w:t>
      </w:r>
      <w:r w:rsidR="00654BB6">
        <w:rPr>
          <w:rFonts w:hAnsi="宋体"/>
          <w:sz w:val="24"/>
        </w:rPr>
        <w:fldChar w:fldCharType="end"/>
      </w:r>
      <w:r>
        <w:rPr>
          <w:rFonts w:hAnsi="宋体" w:hint="eastAsia"/>
          <w:sz w:val="24"/>
        </w:rPr>
        <w:t>.gov.cn）和中国政府采购网（www.ccgp.gov.cn）进行查询，我方完全接受查询的结果</w:t>
      </w:r>
      <w:r>
        <w:rPr>
          <w:rFonts w:hAnsi="宋体" w:hint="eastAsia"/>
          <w:sz w:val="24"/>
          <w:szCs w:val="24"/>
        </w:rPr>
        <w:t>。</w:t>
      </w:r>
    </w:p>
    <w:p w14:paraId="64AEBB60" w14:textId="77777777" w:rsidR="00520A10" w:rsidRDefault="00F25660">
      <w:pPr>
        <w:pStyle w:val="af1"/>
        <w:tabs>
          <w:tab w:val="left" w:pos="5580"/>
        </w:tabs>
        <w:spacing w:line="360" w:lineRule="auto"/>
        <w:ind w:leftChars="199" w:left="538" w:hangingChars="50" w:hanging="120"/>
        <w:rPr>
          <w:rFonts w:hAnsi="宋体"/>
          <w:sz w:val="24"/>
          <w:szCs w:val="24"/>
        </w:rPr>
      </w:pPr>
      <w:r>
        <w:rPr>
          <w:rFonts w:hAnsi="宋体" w:hint="eastAsia"/>
          <w:sz w:val="24"/>
          <w:szCs w:val="24"/>
        </w:rPr>
        <w:t>（</w:t>
      </w:r>
      <w:r>
        <w:rPr>
          <w:rFonts w:hAnsi="宋体"/>
          <w:sz w:val="24"/>
          <w:szCs w:val="24"/>
        </w:rPr>
        <w:t>7</w:t>
      </w:r>
      <w:r>
        <w:rPr>
          <w:rFonts w:hAnsi="宋体" w:hint="eastAsia"/>
          <w:sz w:val="24"/>
          <w:szCs w:val="24"/>
        </w:rPr>
        <w:t>）我方同意提供按照贵方可能要求的与其投标有关的一切数据或资料，完全理解贵方不一定接受最低价的投标或收到的任何投标。</w:t>
      </w:r>
    </w:p>
    <w:p w14:paraId="1E574E42" w14:textId="77777777" w:rsidR="00520A10" w:rsidRDefault="00F25660">
      <w:pPr>
        <w:pStyle w:val="af1"/>
        <w:tabs>
          <w:tab w:val="left" w:pos="5580"/>
        </w:tabs>
        <w:spacing w:line="360" w:lineRule="auto"/>
        <w:ind w:left="180"/>
        <w:rPr>
          <w:rFonts w:hAnsi="宋体"/>
          <w:sz w:val="24"/>
          <w:szCs w:val="24"/>
        </w:rPr>
      </w:pPr>
      <w:r>
        <w:rPr>
          <w:rFonts w:hAnsi="宋体" w:hint="eastAsia"/>
          <w:sz w:val="24"/>
          <w:szCs w:val="24"/>
        </w:rPr>
        <w:lastRenderedPageBreak/>
        <w:t>8．与本投标有关的一切正式往来信函请寄：</w:t>
      </w:r>
    </w:p>
    <w:p w14:paraId="16620189" w14:textId="77777777" w:rsidR="00520A10" w:rsidRDefault="00520A10">
      <w:pPr>
        <w:pStyle w:val="af1"/>
        <w:tabs>
          <w:tab w:val="left" w:pos="5580"/>
        </w:tabs>
        <w:spacing w:line="360" w:lineRule="auto"/>
        <w:ind w:left="420"/>
        <w:rPr>
          <w:rFonts w:hAnsi="宋体"/>
          <w:sz w:val="24"/>
          <w:szCs w:val="24"/>
        </w:rPr>
      </w:pPr>
    </w:p>
    <w:p w14:paraId="48E1AA27"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地址</w:t>
      </w:r>
      <w:r>
        <w:rPr>
          <w:rFonts w:hAnsi="宋体"/>
          <w:sz w:val="24"/>
          <w:szCs w:val="24"/>
        </w:rPr>
        <w:t xml:space="preserve">_________________________     </w:t>
      </w:r>
      <w:r>
        <w:rPr>
          <w:rFonts w:hAnsi="宋体" w:hint="eastAsia"/>
          <w:sz w:val="24"/>
          <w:szCs w:val="24"/>
        </w:rPr>
        <w:t>传真</w:t>
      </w:r>
      <w:r>
        <w:rPr>
          <w:rFonts w:hAnsi="宋体"/>
          <w:sz w:val="24"/>
          <w:szCs w:val="24"/>
        </w:rPr>
        <w:t>____________________________</w:t>
      </w:r>
    </w:p>
    <w:p w14:paraId="14497BA7"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电话</w:t>
      </w:r>
      <w:r>
        <w:rPr>
          <w:rFonts w:hAnsi="宋体"/>
          <w:sz w:val="24"/>
          <w:szCs w:val="24"/>
        </w:rPr>
        <w:t xml:space="preserve">_________________________     </w:t>
      </w:r>
      <w:r>
        <w:rPr>
          <w:rFonts w:hAnsi="宋体" w:hint="eastAsia"/>
          <w:sz w:val="24"/>
          <w:szCs w:val="24"/>
        </w:rPr>
        <w:t>电子函件</w:t>
      </w:r>
      <w:r>
        <w:rPr>
          <w:rFonts w:hAnsi="宋体"/>
          <w:sz w:val="24"/>
          <w:szCs w:val="24"/>
        </w:rPr>
        <w:t>________________________</w:t>
      </w:r>
    </w:p>
    <w:p w14:paraId="62197535" w14:textId="77777777" w:rsidR="00520A10" w:rsidRDefault="00520A10">
      <w:pPr>
        <w:pStyle w:val="af1"/>
        <w:tabs>
          <w:tab w:val="left" w:pos="5580"/>
        </w:tabs>
        <w:spacing w:line="360" w:lineRule="auto"/>
        <w:ind w:left="420"/>
        <w:rPr>
          <w:rFonts w:hAnsi="宋体"/>
          <w:sz w:val="24"/>
          <w:szCs w:val="24"/>
        </w:rPr>
      </w:pPr>
    </w:p>
    <w:p w14:paraId="05B24D4C"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投标人授权代表签字</w:t>
      </w:r>
      <w:proofErr w:type="gramStart"/>
      <w:r>
        <w:rPr>
          <w:rFonts w:hAnsi="宋体" w:hint="eastAsia"/>
          <w:sz w:val="24"/>
          <w:szCs w:val="24"/>
          <w:u w:val="single"/>
        </w:rPr>
        <w:t xml:space="preserve">　　　　　　　　　　</w:t>
      </w:r>
      <w:proofErr w:type="gramEnd"/>
    </w:p>
    <w:p w14:paraId="244C0453"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投标人名称（全称）</w:t>
      </w:r>
      <w:proofErr w:type="gramStart"/>
      <w:r>
        <w:rPr>
          <w:rFonts w:hAnsi="宋体" w:hint="eastAsia"/>
          <w:sz w:val="24"/>
          <w:szCs w:val="24"/>
          <w:u w:val="single"/>
        </w:rPr>
        <w:t xml:space="preserve">　　　　　　　　　　</w:t>
      </w:r>
      <w:proofErr w:type="gramEnd"/>
    </w:p>
    <w:p w14:paraId="134EA1F9"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投标人开户银行（全称）</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r>
        <w:rPr>
          <w:rFonts w:hAnsi="宋体"/>
          <w:sz w:val="24"/>
          <w:szCs w:val="24"/>
          <w:u w:val="single"/>
        </w:rPr>
        <w:t xml:space="preserve"> </w:t>
      </w:r>
    </w:p>
    <w:p w14:paraId="4AA87B50"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投标人银行帐号</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p>
    <w:p w14:paraId="3C8F8C32"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投标人公章</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p>
    <w:p w14:paraId="6A0235B9" w14:textId="77777777" w:rsidR="00520A10" w:rsidRDefault="00F25660">
      <w:pPr>
        <w:pStyle w:val="af1"/>
        <w:tabs>
          <w:tab w:val="left" w:pos="5580"/>
        </w:tabs>
        <w:spacing w:line="360" w:lineRule="auto"/>
        <w:ind w:left="420"/>
        <w:rPr>
          <w:rFonts w:hAnsi="宋体"/>
          <w:sz w:val="24"/>
          <w:szCs w:val="24"/>
          <w:u w:val="single"/>
        </w:rPr>
      </w:pPr>
      <w:r>
        <w:rPr>
          <w:rFonts w:hAnsi="宋体" w:hint="eastAsia"/>
          <w:sz w:val="24"/>
          <w:szCs w:val="24"/>
        </w:rPr>
        <w:t>日期</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p>
    <w:p w14:paraId="71D3F90F" w14:textId="77777777" w:rsidR="00520A10" w:rsidRDefault="00520A10">
      <w:pPr>
        <w:pStyle w:val="af1"/>
        <w:tabs>
          <w:tab w:val="left" w:pos="5580"/>
        </w:tabs>
        <w:spacing w:line="360" w:lineRule="auto"/>
        <w:ind w:left="420"/>
        <w:rPr>
          <w:rFonts w:hAnsi="宋体"/>
          <w:sz w:val="24"/>
          <w:szCs w:val="24"/>
          <w:u w:val="single"/>
        </w:rPr>
      </w:pPr>
    </w:p>
    <w:p w14:paraId="6C06A224" w14:textId="77777777" w:rsidR="00520A10" w:rsidRDefault="00520A10">
      <w:pPr>
        <w:pStyle w:val="af1"/>
        <w:tabs>
          <w:tab w:val="left" w:pos="5580"/>
        </w:tabs>
        <w:spacing w:line="360" w:lineRule="auto"/>
        <w:ind w:left="420"/>
        <w:rPr>
          <w:rFonts w:hAnsi="宋体"/>
          <w:sz w:val="24"/>
          <w:szCs w:val="24"/>
          <w:u w:val="single"/>
        </w:rPr>
      </w:pPr>
    </w:p>
    <w:p w14:paraId="55873C48" w14:textId="77777777" w:rsidR="00520A10" w:rsidRDefault="00520A10">
      <w:pPr>
        <w:pStyle w:val="af1"/>
        <w:tabs>
          <w:tab w:val="left" w:pos="5580"/>
        </w:tabs>
        <w:spacing w:line="360" w:lineRule="auto"/>
        <w:ind w:left="420"/>
        <w:rPr>
          <w:rFonts w:hAnsi="宋体"/>
          <w:sz w:val="24"/>
          <w:szCs w:val="24"/>
          <w:u w:val="single"/>
        </w:rPr>
      </w:pPr>
    </w:p>
    <w:p w14:paraId="40208414" w14:textId="77777777" w:rsidR="00520A10" w:rsidRDefault="00520A10">
      <w:pPr>
        <w:pStyle w:val="af1"/>
        <w:tabs>
          <w:tab w:val="left" w:pos="5580"/>
        </w:tabs>
        <w:spacing w:line="360" w:lineRule="auto"/>
        <w:ind w:left="420"/>
        <w:jc w:val="left"/>
        <w:rPr>
          <w:rFonts w:hAnsi="宋体"/>
          <w:sz w:val="24"/>
          <w:szCs w:val="24"/>
          <w:u w:val="single"/>
        </w:rPr>
        <w:sectPr w:rsidR="00520A10">
          <w:pgSz w:w="11907" w:h="16840"/>
          <w:pgMar w:top="1758" w:right="1701" w:bottom="1588" w:left="1259" w:header="851" w:footer="851" w:gutter="0"/>
          <w:cols w:space="720"/>
          <w:titlePg/>
          <w:docGrid w:linePitch="462"/>
        </w:sectPr>
      </w:pPr>
    </w:p>
    <w:p w14:paraId="3A77B8A6" w14:textId="77777777" w:rsidR="00520A10" w:rsidRDefault="00F25660">
      <w:pPr>
        <w:pStyle w:val="2"/>
        <w:tabs>
          <w:tab w:val="left" w:pos="5580"/>
        </w:tabs>
        <w:rPr>
          <w:rFonts w:ascii="宋体" w:eastAsia="宋体" w:hAnsi="宋体"/>
          <w:sz w:val="24"/>
          <w:szCs w:val="24"/>
        </w:rPr>
      </w:pPr>
      <w:bookmarkStart w:id="196" w:name="_Ref467988705"/>
      <w:bookmarkStart w:id="197" w:name="_Toc480942350"/>
      <w:bookmarkStart w:id="198" w:name="_Toc520356218"/>
      <w:bookmarkStart w:id="199" w:name="_Toc163893451"/>
      <w:bookmarkStart w:id="200" w:name="_Toc61353979"/>
      <w:bookmarkStart w:id="201" w:name="_Toc61530075"/>
      <w:r>
        <w:rPr>
          <w:rFonts w:ascii="宋体" w:eastAsia="宋体" w:hAnsi="宋体" w:cs="宋体" w:hint="eastAsia"/>
          <w:sz w:val="24"/>
          <w:szCs w:val="24"/>
        </w:rPr>
        <w:lastRenderedPageBreak/>
        <w:t>附件</w:t>
      </w:r>
      <w:r>
        <w:rPr>
          <w:rFonts w:ascii="宋体" w:eastAsia="宋体" w:hAnsi="宋体" w:cs="宋体"/>
          <w:sz w:val="24"/>
          <w:szCs w:val="24"/>
        </w:rPr>
        <w:t>2</w:t>
      </w:r>
      <w:proofErr w:type="gramStart"/>
      <w:r>
        <w:rPr>
          <w:rFonts w:ascii="宋体" w:eastAsia="宋体" w:hAnsi="宋体" w:cs="宋体" w:hint="eastAsia"/>
          <w:sz w:val="24"/>
          <w:szCs w:val="24"/>
        </w:rPr>
        <w:t xml:space="preserve">　　　　</w:t>
      </w:r>
      <w:proofErr w:type="gramEnd"/>
      <w:r>
        <w:rPr>
          <w:rFonts w:ascii="宋体" w:eastAsia="宋体" w:hAnsi="宋体" w:cs="宋体" w:hint="eastAsia"/>
          <w:sz w:val="24"/>
          <w:szCs w:val="24"/>
        </w:rPr>
        <w:t>投标一览表</w:t>
      </w:r>
      <w:bookmarkEnd w:id="196"/>
      <w:bookmarkEnd w:id="197"/>
      <w:bookmarkEnd w:id="198"/>
      <w:bookmarkEnd w:id="199"/>
      <w:bookmarkEnd w:id="200"/>
      <w:bookmarkEnd w:id="201"/>
    </w:p>
    <w:p w14:paraId="1DF399CA" w14:textId="77777777" w:rsidR="00520A10" w:rsidRDefault="00F25660">
      <w:pPr>
        <w:tabs>
          <w:tab w:val="left" w:pos="1800"/>
          <w:tab w:val="left" w:pos="5580"/>
        </w:tabs>
        <w:jc w:val="left"/>
        <w:rPr>
          <w:rFonts w:ascii="宋体"/>
          <w:sz w:val="24"/>
          <w:szCs w:val="24"/>
        </w:rPr>
      </w:pPr>
      <w:r>
        <w:rPr>
          <w:rFonts w:ascii="宋体" w:hAnsi="宋体" w:cs="宋体" w:hint="eastAsia"/>
          <w:sz w:val="24"/>
          <w:szCs w:val="24"/>
        </w:rPr>
        <w:t>招标编号：</w:t>
      </w:r>
      <w:r>
        <w:rPr>
          <w:rFonts w:ascii="宋体" w:hAnsi="宋体" w:cs="宋体"/>
          <w:sz w:val="24"/>
          <w:szCs w:val="24"/>
        </w:rPr>
        <w:t xml:space="preserve">                              </w:t>
      </w:r>
      <w:r>
        <w:rPr>
          <w:rFonts w:ascii="宋体" w:hAnsi="宋体" w:cs="宋体" w:hint="eastAsia"/>
          <w:sz w:val="24"/>
          <w:szCs w:val="24"/>
        </w:rPr>
        <w:t xml:space="preserve">项目名称：　</w:t>
      </w:r>
    </w:p>
    <w:tbl>
      <w:tblPr>
        <w:tblW w:w="13953" w:type="dxa"/>
        <w:tblInd w:w="-15" w:type="dxa"/>
        <w:tblLayout w:type="fixed"/>
        <w:tblCellMar>
          <w:left w:w="0" w:type="dxa"/>
          <w:right w:w="0" w:type="dxa"/>
        </w:tblCellMar>
        <w:tblLook w:val="04A0" w:firstRow="1" w:lastRow="0" w:firstColumn="1" w:lastColumn="0" w:noHBand="0" w:noVBand="1"/>
      </w:tblPr>
      <w:tblGrid>
        <w:gridCol w:w="956"/>
        <w:gridCol w:w="3925"/>
        <w:gridCol w:w="2693"/>
        <w:gridCol w:w="2552"/>
        <w:gridCol w:w="3827"/>
      </w:tblGrid>
      <w:tr w:rsidR="00520A10" w14:paraId="72D7ED9C" w14:textId="77777777">
        <w:trPr>
          <w:trHeight w:val="964"/>
        </w:trPr>
        <w:tc>
          <w:tcPr>
            <w:tcW w:w="956" w:type="dxa"/>
            <w:tcBorders>
              <w:top w:val="single" w:sz="4" w:space="0" w:color="auto"/>
              <w:left w:val="single" w:sz="4" w:space="0" w:color="auto"/>
              <w:bottom w:val="single" w:sz="8" w:space="0" w:color="auto"/>
              <w:right w:val="single" w:sz="4" w:space="0" w:color="auto"/>
            </w:tcBorders>
            <w:vAlign w:val="center"/>
          </w:tcPr>
          <w:p w14:paraId="255F99ED" w14:textId="77777777" w:rsidR="00520A10" w:rsidRDefault="00F25660">
            <w:pPr>
              <w:tabs>
                <w:tab w:val="left" w:pos="5580"/>
              </w:tabs>
              <w:jc w:val="center"/>
              <w:rPr>
                <w:rFonts w:ascii="宋体"/>
                <w:sz w:val="24"/>
                <w:szCs w:val="24"/>
              </w:rPr>
            </w:pPr>
            <w:proofErr w:type="gramStart"/>
            <w:r>
              <w:rPr>
                <w:rFonts w:ascii="宋体" w:hAnsi="宋体" w:cs="宋体" w:hint="eastAsia"/>
                <w:sz w:val="24"/>
                <w:szCs w:val="24"/>
              </w:rPr>
              <w:t>包号</w:t>
            </w:r>
            <w:proofErr w:type="gramEnd"/>
          </w:p>
        </w:tc>
        <w:tc>
          <w:tcPr>
            <w:tcW w:w="3925" w:type="dxa"/>
            <w:tcBorders>
              <w:top w:val="single" w:sz="4" w:space="0" w:color="auto"/>
              <w:left w:val="single" w:sz="4" w:space="0" w:color="auto"/>
              <w:bottom w:val="single" w:sz="8" w:space="0" w:color="auto"/>
              <w:right w:val="single" w:sz="4" w:space="0" w:color="auto"/>
            </w:tcBorders>
            <w:vAlign w:val="center"/>
          </w:tcPr>
          <w:p w14:paraId="5FA0CDC5" w14:textId="77777777" w:rsidR="00520A10" w:rsidRDefault="00F25660">
            <w:pPr>
              <w:tabs>
                <w:tab w:val="left" w:pos="5580"/>
              </w:tabs>
              <w:ind w:right="-199"/>
              <w:jc w:val="center"/>
              <w:rPr>
                <w:rFonts w:ascii="宋体"/>
                <w:sz w:val="24"/>
                <w:szCs w:val="24"/>
              </w:rPr>
            </w:pPr>
            <w:r>
              <w:rPr>
                <w:rFonts w:ascii="宋体" w:hAnsi="宋体" w:cs="宋体" w:hint="eastAsia"/>
                <w:sz w:val="24"/>
                <w:szCs w:val="24"/>
              </w:rPr>
              <w:t>名称</w:t>
            </w:r>
          </w:p>
        </w:tc>
        <w:tc>
          <w:tcPr>
            <w:tcW w:w="2693" w:type="dxa"/>
            <w:tcBorders>
              <w:top w:val="single" w:sz="4" w:space="0" w:color="auto"/>
              <w:left w:val="single" w:sz="8" w:space="0" w:color="auto"/>
              <w:bottom w:val="single" w:sz="8" w:space="0" w:color="auto"/>
              <w:right w:val="single" w:sz="4" w:space="0" w:color="auto"/>
            </w:tcBorders>
            <w:vAlign w:val="center"/>
          </w:tcPr>
          <w:p w14:paraId="3702F301" w14:textId="77777777" w:rsidR="00520A10" w:rsidRDefault="00F25660">
            <w:pPr>
              <w:tabs>
                <w:tab w:val="left" w:pos="5580"/>
              </w:tabs>
              <w:ind w:left="163" w:hanging="163"/>
              <w:jc w:val="center"/>
              <w:rPr>
                <w:rFonts w:ascii="宋体"/>
                <w:sz w:val="24"/>
                <w:szCs w:val="24"/>
              </w:rPr>
            </w:pPr>
            <w:r>
              <w:rPr>
                <w:rFonts w:ascii="宋体" w:hAnsi="宋体" w:cs="宋体" w:hint="eastAsia"/>
                <w:sz w:val="24"/>
                <w:szCs w:val="24"/>
              </w:rPr>
              <w:t>投标总价（元）</w:t>
            </w:r>
          </w:p>
        </w:tc>
        <w:tc>
          <w:tcPr>
            <w:tcW w:w="2552" w:type="dxa"/>
            <w:tcBorders>
              <w:top w:val="single" w:sz="8" w:space="0" w:color="auto"/>
              <w:left w:val="nil"/>
              <w:bottom w:val="nil"/>
              <w:right w:val="single" w:sz="4" w:space="0" w:color="auto"/>
            </w:tcBorders>
            <w:vAlign w:val="center"/>
          </w:tcPr>
          <w:p w14:paraId="0731518C" w14:textId="77777777" w:rsidR="00520A10" w:rsidRDefault="00F25660">
            <w:pPr>
              <w:tabs>
                <w:tab w:val="left" w:pos="5580"/>
              </w:tabs>
              <w:jc w:val="center"/>
              <w:rPr>
                <w:rFonts w:ascii="宋体"/>
                <w:sz w:val="24"/>
                <w:szCs w:val="24"/>
              </w:rPr>
            </w:pPr>
            <w:r>
              <w:rPr>
                <w:rFonts w:ascii="宋体" w:hAnsi="宋体" w:cs="宋体" w:hint="eastAsia"/>
                <w:sz w:val="24"/>
                <w:szCs w:val="24"/>
              </w:rPr>
              <w:t>投标保证金（元）</w:t>
            </w:r>
          </w:p>
        </w:tc>
        <w:tc>
          <w:tcPr>
            <w:tcW w:w="3827" w:type="dxa"/>
            <w:tcBorders>
              <w:top w:val="single" w:sz="8" w:space="0" w:color="auto"/>
              <w:left w:val="nil"/>
              <w:bottom w:val="nil"/>
              <w:right w:val="single" w:sz="8" w:space="0" w:color="auto"/>
            </w:tcBorders>
            <w:vAlign w:val="center"/>
          </w:tcPr>
          <w:p w14:paraId="0A1215B8" w14:textId="77777777" w:rsidR="00520A10" w:rsidRDefault="00F25660">
            <w:pPr>
              <w:tabs>
                <w:tab w:val="left" w:pos="5580"/>
              </w:tabs>
              <w:jc w:val="center"/>
              <w:rPr>
                <w:rFonts w:ascii="宋体"/>
                <w:sz w:val="24"/>
                <w:szCs w:val="24"/>
              </w:rPr>
            </w:pPr>
            <w:r>
              <w:rPr>
                <w:rFonts w:ascii="宋体" w:hAnsi="宋体" w:cs="宋体" w:hint="eastAsia"/>
                <w:sz w:val="24"/>
                <w:szCs w:val="24"/>
              </w:rPr>
              <w:t>备注</w:t>
            </w:r>
          </w:p>
        </w:tc>
      </w:tr>
      <w:tr w:rsidR="00520A10" w14:paraId="4485FAF7" w14:textId="77777777">
        <w:trPr>
          <w:trHeight w:val="1302"/>
        </w:trPr>
        <w:tc>
          <w:tcPr>
            <w:tcW w:w="956" w:type="dxa"/>
            <w:tcBorders>
              <w:top w:val="single" w:sz="4" w:space="0" w:color="auto"/>
              <w:left w:val="single" w:sz="8" w:space="0" w:color="auto"/>
              <w:bottom w:val="single" w:sz="4" w:space="0" w:color="auto"/>
              <w:right w:val="single" w:sz="4" w:space="0" w:color="auto"/>
            </w:tcBorders>
            <w:vAlign w:val="center"/>
          </w:tcPr>
          <w:p w14:paraId="60C37B99" w14:textId="77777777" w:rsidR="00520A10" w:rsidRDefault="00F25660">
            <w:pPr>
              <w:tabs>
                <w:tab w:val="left" w:pos="5580"/>
              </w:tabs>
              <w:ind w:left="-697"/>
              <w:jc w:val="center"/>
              <w:rPr>
                <w:rFonts w:ascii="宋体"/>
                <w:sz w:val="24"/>
                <w:szCs w:val="24"/>
              </w:rPr>
            </w:pPr>
            <w:r>
              <w:rPr>
                <w:rFonts w:ascii="宋体" w:hAnsi="宋体" w:cs="宋体"/>
                <w:sz w:val="24"/>
                <w:szCs w:val="24"/>
              </w:rPr>
              <w:t xml:space="preserve">     01</w:t>
            </w:r>
          </w:p>
        </w:tc>
        <w:tc>
          <w:tcPr>
            <w:tcW w:w="3925" w:type="dxa"/>
            <w:tcBorders>
              <w:top w:val="single" w:sz="4" w:space="0" w:color="auto"/>
              <w:left w:val="single" w:sz="4" w:space="0" w:color="auto"/>
              <w:bottom w:val="single" w:sz="4" w:space="0" w:color="auto"/>
              <w:right w:val="single" w:sz="4" w:space="0" w:color="auto"/>
            </w:tcBorders>
            <w:vAlign w:val="center"/>
          </w:tcPr>
          <w:p w14:paraId="46697539" w14:textId="77777777" w:rsidR="00520A10" w:rsidRDefault="00F25660">
            <w:pPr>
              <w:tabs>
                <w:tab w:val="left" w:pos="5580"/>
              </w:tabs>
              <w:ind w:left="-697"/>
              <w:jc w:val="center"/>
              <w:rPr>
                <w:rFonts w:ascii="宋体"/>
                <w:sz w:val="24"/>
                <w:szCs w:val="24"/>
              </w:rPr>
            </w:pPr>
            <w:r>
              <w:rPr>
                <w:rFonts w:ascii="宋体" w:hAnsi="宋体" w:cs="宋体"/>
                <w:sz w:val="24"/>
                <w:szCs w:val="24"/>
              </w:rPr>
              <w:t xml:space="preserve">      </w:t>
            </w:r>
          </w:p>
        </w:tc>
        <w:tc>
          <w:tcPr>
            <w:tcW w:w="2693" w:type="dxa"/>
            <w:tcBorders>
              <w:top w:val="single" w:sz="8" w:space="0" w:color="auto"/>
              <w:left w:val="single" w:sz="8" w:space="0" w:color="auto"/>
              <w:bottom w:val="single" w:sz="8" w:space="0" w:color="auto"/>
              <w:right w:val="single" w:sz="4" w:space="0" w:color="auto"/>
            </w:tcBorders>
            <w:vAlign w:val="center"/>
          </w:tcPr>
          <w:p w14:paraId="56C2E0F9" w14:textId="77777777" w:rsidR="00520A10" w:rsidRDefault="00520A10">
            <w:pPr>
              <w:tabs>
                <w:tab w:val="left" w:pos="5580"/>
              </w:tabs>
              <w:jc w:val="right"/>
              <w:rPr>
                <w:rFonts w:ascii="宋体"/>
                <w:sz w:val="24"/>
                <w:szCs w:val="24"/>
              </w:rPr>
            </w:pPr>
          </w:p>
        </w:tc>
        <w:tc>
          <w:tcPr>
            <w:tcW w:w="2552" w:type="dxa"/>
            <w:tcBorders>
              <w:top w:val="single" w:sz="8" w:space="0" w:color="auto"/>
              <w:left w:val="nil"/>
              <w:bottom w:val="single" w:sz="8" w:space="0" w:color="auto"/>
              <w:right w:val="single" w:sz="4" w:space="0" w:color="auto"/>
            </w:tcBorders>
            <w:vAlign w:val="center"/>
          </w:tcPr>
          <w:p w14:paraId="0D3DA56C" w14:textId="77777777" w:rsidR="00520A10" w:rsidRDefault="00520A10">
            <w:pPr>
              <w:tabs>
                <w:tab w:val="left" w:pos="5580"/>
              </w:tabs>
              <w:jc w:val="right"/>
              <w:rPr>
                <w:rFonts w:ascii="宋体"/>
                <w:sz w:val="24"/>
                <w:szCs w:val="24"/>
              </w:rPr>
            </w:pPr>
          </w:p>
        </w:tc>
        <w:tc>
          <w:tcPr>
            <w:tcW w:w="3827" w:type="dxa"/>
            <w:tcBorders>
              <w:top w:val="single" w:sz="8" w:space="0" w:color="auto"/>
              <w:left w:val="nil"/>
              <w:bottom w:val="single" w:sz="8" w:space="0" w:color="auto"/>
              <w:right w:val="single" w:sz="8" w:space="0" w:color="auto"/>
            </w:tcBorders>
            <w:vAlign w:val="center"/>
          </w:tcPr>
          <w:p w14:paraId="10FFE878" w14:textId="77777777" w:rsidR="00520A10" w:rsidRDefault="00520A10">
            <w:pPr>
              <w:tabs>
                <w:tab w:val="left" w:pos="5580"/>
              </w:tabs>
              <w:jc w:val="center"/>
              <w:rPr>
                <w:rFonts w:ascii="宋体"/>
                <w:sz w:val="24"/>
                <w:szCs w:val="24"/>
              </w:rPr>
            </w:pPr>
          </w:p>
        </w:tc>
      </w:tr>
    </w:tbl>
    <w:p w14:paraId="62F9B87C" w14:textId="77777777" w:rsidR="00520A10" w:rsidRDefault="00520A10">
      <w:pPr>
        <w:pStyle w:val="af1"/>
        <w:tabs>
          <w:tab w:val="left" w:pos="5580"/>
        </w:tabs>
        <w:spacing w:before="120" w:line="22" w:lineRule="atLeast"/>
        <w:rPr>
          <w:rFonts w:hAnsi="宋体"/>
          <w:sz w:val="24"/>
          <w:szCs w:val="24"/>
        </w:rPr>
      </w:pPr>
    </w:p>
    <w:p w14:paraId="21275653" w14:textId="77777777" w:rsidR="00520A10" w:rsidRDefault="00F25660">
      <w:pPr>
        <w:pStyle w:val="af1"/>
        <w:tabs>
          <w:tab w:val="left" w:pos="5580"/>
        </w:tabs>
        <w:spacing w:before="120" w:line="22" w:lineRule="atLeast"/>
        <w:rPr>
          <w:rFonts w:hAnsi="宋体"/>
          <w:sz w:val="24"/>
          <w:szCs w:val="24"/>
        </w:rPr>
      </w:pPr>
      <w:r>
        <w:rPr>
          <w:rFonts w:hAnsi="宋体" w:hint="eastAsia"/>
          <w:sz w:val="24"/>
          <w:szCs w:val="24"/>
        </w:rPr>
        <w:t>投标人名称（盖章）：</w:t>
      </w:r>
      <w:r>
        <w:rPr>
          <w:rFonts w:hAnsi="宋体"/>
          <w:sz w:val="24"/>
          <w:szCs w:val="24"/>
          <w:u w:val="single"/>
        </w:rPr>
        <w:t xml:space="preserve">                       </w:t>
      </w:r>
    </w:p>
    <w:p w14:paraId="7D27697E" w14:textId="77777777" w:rsidR="00520A10" w:rsidRDefault="00520A10">
      <w:pPr>
        <w:pStyle w:val="af1"/>
        <w:tabs>
          <w:tab w:val="left" w:pos="5580"/>
        </w:tabs>
        <w:spacing w:before="120" w:line="22" w:lineRule="atLeast"/>
        <w:rPr>
          <w:rFonts w:hAnsi="宋体"/>
          <w:sz w:val="24"/>
          <w:szCs w:val="24"/>
        </w:rPr>
      </w:pPr>
    </w:p>
    <w:p w14:paraId="6C070194" w14:textId="77777777" w:rsidR="00520A10" w:rsidRDefault="00F25660">
      <w:pPr>
        <w:pStyle w:val="af1"/>
        <w:tabs>
          <w:tab w:val="left" w:pos="5580"/>
        </w:tabs>
        <w:spacing w:before="120" w:line="22" w:lineRule="atLeast"/>
        <w:rPr>
          <w:rFonts w:hAnsi="宋体"/>
          <w:sz w:val="24"/>
          <w:szCs w:val="24"/>
          <w:u w:val="single"/>
        </w:rPr>
      </w:pPr>
      <w:r>
        <w:rPr>
          <w:rFonts w:hAnsi="宋体" w:hint="eastAsia"/>
          <w:sz w:val="24"/>
          <w:szCs w:val="24"/>
        </w:rPr>
        <w:t>投标人授权代表</w:t>
      </w:r>
      <w:r>
        <w:rPr>
          <w:rFonts w:hAnsi="宋体"/>
          <w:sz w:val="24"/>
          <w:szCs w:val="24"/>
        </w:rPr>
        <w:t>(</w:t>
      </w:r>
      <w:r>
        <w:rPr>
          <w:rFonts w:hAnsi="宋体" w:hint="eastAsia"/>
          <w:sz w:val="24"/>
          <w:szCs w:val="24"/>
        </w:rPr>
        <w:t>签字</w:t>
      </w:r>
      <w:r>
        <w:rPr>
          <w:rFonts w:hAnsi="宋体"/>
          <w:sz w:val="24"/>
          <w:szCs w:val="24"/>
        </w:rPr>
        <w:t>):</w:t>
      </w:r>
      <w:r>
        <w:rPr>
          <w:rFonts w:hAnsi="宋体"/>
          <w:sz w:val="24"/>
          <w:szCs w:val="24"/>
          <w:u w:val="single"/>
        </w:rPr>
        <w:tab/>
      </w:r>
    </w:p>
    <w:p w14:paraId="63D47FE0" w14:textId="77777777" w:rsidR="00520A10" w:rsidRDefault="00520A10">
      <w:pPr>
        <w:pStyle w:val="af1"/>
        <w:tabs>
          <w:tab w:val="left" w:pos="5580"/>
        </w:tabs>
        <w:spacing w:before="120" w:line="22" w:lineRule="atLeast"/>
        <w:rPr>
          <w:rFonts w:hAnsi="宋体"/>
          <w:sz w:val="24"/>
          <w:szCs w:val="24"/>
        </w:rPr>
      </w:pPr>
    </w:p>
    <w:p w14:paraId="6A3AB0FA" w14:textId="77777777" w:rsidR="00520A10" w:rsidRDefault="00F25660">
      <w:pPr>
        <w:pStyle w:val="af1"/>
        <w:tabs>
          <w:tab w:val="left" w:pos="5580"/>
        </w:tabs>
        <w:spacing w:before="120" w:line="22" w:lineRule="atLeast"/>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w:t>
      </w:r>
      <w:r>
        <w:rPr>
          <w:rFonts w:hAnsi="宋体" w:hint="eastAsia"/>
          <w:b/>
          <w:bCs/>
          <w:sz w:val="24"/>
          <w:szCs w:val="24"/>
        </w:rPr>
        <w:t>此表应按投标人须知的规定密封标记并单独递交（一份原件即可）。</w:t>
      </w:r>
    </w:p>
    <w:p w14:paraId="68A469A5" w14:textId="77777777" w:rsidR="00520A10" w:rsidRDefault="00F25660">
      <w:pPr>
        <w:pStyle w:val="af1"/>
        <w:tabs>
          <w:tab w:val="left" w:pos="5580"/>
        </w:tabs>
        <w:spacing w:before="120" w:line="22" w:lineRule="atLeast"/>
        <w:ind w:left="719" w:hanging="360"/>
        <w:rPr>
          <w:rFonts w:hAnsi="宋体"/>
          <w:sz w:val="24"/>
          <w:szCs w:val="24"/>
        </w:rPr>
      </w:pPr>
      <w:r>
        <w:rPr>
          <w:rFonts w:hAnsi="宋体"/>
          <w:sz w:val="24"/>
          <w:szCs w:val="24"/>
        </w:rPr>
        <w:t>2</w:t>
      </w:r>
      <w:r>
        <w:rPr>
          <w:rFonts w:hAnsi="宋体" w:hint="eastAsia"/>
          <w:sz w:val="24"/>
          <w:szCs w:val="24"/>
        </w:rPr>
        <w:t>、此表中，投标总价应和附件</w:t>
      </w:r>
      <w:r>
        <w:rPr>
          <w:rFonts w:hAnsi="宋体"/>
          <w:sz w:val="24"/>
          <w:szCs w:val="24"/>
        </w:rPr>
        <w:t>3</w:t>
      </w:r>
      <w:r>
        <w:rPr>
          <w:rFonts w:hAnsi="宋体" w:hint="eastAsia"/>
          <w:sz w:val="24"/>
          <w:szCs w:val="24"/>
        </w:rPr>
        <w:t>中的总价相一致。</w:t>
      </w:r>
    </w:p>
    <w:p w14:paraId="0675BE54" w14:textId="77777777" w:rsidR="00520A10" w:rsidRDefault="00520A10">
      <w:pPr>
        <w:pStyle w:val="af1"/>
        <w:tabs>
          <w:tab w:val="left" w:pos="5580"/>
        </w:tabs>
        <w:spacing w:before="120" w:line="22" w:lineRule="atLeast"/>
        <w:ind w:firstLine="360"/>
        <w:rPr>
          <w:rFonts w:hAnsi="宋体"/>
          <w:sz w:val="24"/>
          <w:szCs w:val="24"/>
        </w:rPr>
      </w:pPr>
    </w:p>
    <w:p w14:paraId="6E1358C1" w14:textId="77777777" w:rsidR="00520A10" w:rsidRDefault="00520A10">
      <w:pPr>
        <w:pStyle w:val="af1"/>
        <w:tabs>
          <w:tab w:val="left" w:pos="5580"/>
        </w:tabs>
        <w:spacing w:before="120" w:line="22" w:lineRule="atLeast"/>
        <w:ind w:firstLine="360"/>
        <w:rPr>
          <w:rFonts w:hAnsi="宋体"/>
          <w:sz w:val="24"/>
          <w:szCs w:val="24"/>
        </w:rPr>
      </w:pPr>
    </w:p>
    <w:p w14:paraId="7740E5D0" w14:textId="77777777" w:rsidR="00520A10" w:rsidRDefault="00520A10">
      <w:pPr>
        <w:pStyle w:val="af1"/>
        <w:tabs>
          <w:tab w:val="left" w:pos="5580"/>
        </w:tabs>
        <w:spacing w:before="120" w:line="22" w:lineRule="atLeast"/>
        <w:ind w:firstLine="360"/>
        <w:rPr>
          <w:rFonts w:hAnsi="宋体"/>
          <w:sz w:val="24"/>
          <w:szCs w:val="24"/>
        </w:rPr>
      </w:pPr>
    </w:p>
    <w:p w14:paraId="0FBD4697" w14:textId="77777777" w:rsidR="00520A10" w:rsidRDefault="00520A10">
      <w:pPr>
        <w:pStyle w:val="af1"/>
        <w:tabs>
          <w:tab w:val="left" w:pos="5580"/>
        </w:tabs>
        <w:spacing w:before="120" w:line="22" w:lineRule="atLeast"/>
        <w:ind w:firstLine="360"/>
        <w:rPr>
          <w:rFonts w:hAnsi="宋体"/>
          <w:sz w:val="24"/>
          <w:szCs w:val="24"/>
        </w:rPr>
      </w:pPr>
    </w:p>
    <w:p w14:paraId="6B49C33A" w14:textId="77777777" w:rsidR="00520A10" w:rsidRDefault="00F25660">
      <w:pPr>
        <w:pStyle w:val="2"/>
        <w:ind w:firstLineChars="2109" w:firstLine="5081"/>
        <w:jc w:val="both"/>
        <w:rPr>
          <w:rFonts w:ascii="宋体" w:eastAsia="宋体" w:hAnsi="宋体"/>
          <w:sz w:val="24"/>
          <w:szCs w:val="24"/>
        </w:rPr>
      </w:pPr>
      <w:bookmarkStart w:id="202" w:name="_Toc163893452"/>
      <w:bookmarkStart w:id="203" w:name="_Toc61353980"/>
      <w:bookmarkStart w:id="204" w:name="_Toc61530076"/>
      <w:r>
        <w:rPr>
          <w:rFonts w:ascii="宋体" w:eastAsia="宋体" w:hAnsi="宋体" w:cs="宋体" w:hint="eastAsia"/>
          <w:sz w:val="24"/>
          <w:szCs w:val="24"/>
        </w:rPr>
        <w:lastRenderedPageBreak/>
        <w:t>附件</w:t>
      </w:r>
      <w:r>
        <w:rPr>
          <w:rFonts w:ascii="宋体" w:eastAsia="宋体" w:hAnsi="宋体" w:cs="宋体"/>
          <w:sz w:val="24"/>
          <w:szCs w:val="24"/>
        </w:rPr>
        <w:t>3</w:t>
      </w:r>
      <w:proofErr w:type="gramStart"/>
      <w:r>
        <w:rPr>
          <w:rFonts w:ascii="宋体" w:eastAsia="宋体" w:hAnsi="宋体" w:cs="宋体" w:hint="eastAsia"/>
          <w:sz w:val="24"/>
          <w:szCs w:val="24"/>
        </w:rPr>
        <w:t xml:space="preserve">　　　　</w:t>
      </w:r>
      <w:proofErr w:type="gramEnd"/>
      <w:r>
        <w:rPr>
          <w:rFonts w:ascii="宋体" w:eastAsia="宋体" w:hAnsi="宋体" w:cs="宋体" w:hint="eastAsia"/>
          <w:sz w:val="24"/>
          <w:szCs w:val="24"/>
        </w:rPr>
        <w:t>投标分项报价表</w:t>
      </w:r>
      <w:bookmarkEnd w:id="202"/>
      <w:bookmarkEnd w:id="203"/>
      <w:bookmarkEnd w:id="204"/>
    </w:p>
    <w:p w14:paraId="07D38701" w14:textId="77777777" w:rsidR="00520A10" w:rsidRDefault="00520A10">
      <w:pPr>
        <w:pStyle w:val="af1"/>
        <w:rPr>
          <w:rFonts w:hAnsi="宋体"/>
          <w:sz w:val="24"/>
          <w:szCs w:val="24"/>
        </w:rPr>
      </w:pPr>
    </w:p>
    <w:p w14:paraId="58EED973" w14:textId="77777777" w:rsidR="00520A10" w:rsidRDefault="00520A10">
      <w:pPr>
        <w:pStyle w:val="af1"/>
        <w:rPr>
          <w:rFonts w:hAnsi="宋体"/>
          <w:sz w:val="24"/>
          <w:szCs w:val="24"/>
        </w:rPr>
      </w:pPr>
    </w:p>
    <w:p w14:paraId="5E18F16F"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招标编号</w:t>
      </w:r>
      <w:r>
        <w:rPr>
          <w:rFonts w:hAnsi="宋体"/>
          <w:sz w:val="24"/>
          <w:szCs w:val="24"/>
        </w:rPr>
        <w:t xml:space="preserve">:_______________ </w:t>
      </w:r>
      <w:proofErr w:type="gramStart"/>
      <w:r>
        <w:rPr>
          <w:rFonts w:hAnsi="宋体" w:hint="eastAsia"/>
          <w:sz w:val="24"/>
          <w:szCs w:val="24"/>
        </w:rPr>
        <w:t>包号</w:t>
      </w:r>
      <w:proofErr w:type="gramEnd"/>
      <w:r>
        <w:rPr>
          <w:rFonts w:hAnsi="宋体"/>
          <w:sz w:val="24"/>
          <w:szCs w:val="24"/>
        </w:rPr>
        <w:t>:________</w:t>
      </w:r>
      <w:proofErr w:type="gramStart"/>
      <w:r>
        <w:rPr>
          <w:rFonts w:hAnsi="宋体" w:hint="eastAsia"/>
          <w:sz w:val="24"/>
          <w:szCs w:val="24"/>
        </w:rPr>
        <w:t xml:space="preserve">　　　　　　　　　　</w:t>
      </w:r>
      <w:proofErr w:type="gramEnd"/>
      <w:r>
        <w:rPr>
          <w:rFonts w:hAnsi="宋体" w:hint="eastAsia"/>
          <w:sz w:val="24"/>
          <w:szCs w:val="24"/>
        </w:rPr>
        <w:t>报价单位：人民币元</w:t>
      </w: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159"/>
        <w:gridCol w:w="4859"/>
        <w:gridCol w:w="1083"/>
        <w:gridCol w:w="1080"/>
        <w:gridCol w:w="1440"/>
        <w:gridCol w:w="1735"/>
      </w:tblGrid>
      <w:tr w:rsidR="00DC720D" w14:paraId="2C68A5FF"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vAlign w:val="center"/>
          </w:tcPr>
          <w:p w14:paraId="7DF3154C" w14:textId="77777777" w:rsidR="00DC720D" w:rsidRDefault="00DC720D">
            <w:pPr>
              <w:pStyle w:val="af1"/>
              <w:spacing w:before="156"/>
              <w:jc w:val="center"/>
              <w:rPr>
                <w:rFonts w:hAnsi="宋体"/>
                <w:sz w:val="24"/>
                <w:szCs w:val="24"/>
              </w:rPr>
            </w:pPr>
            <w:r>
              <w:rPr>
                <w:rFonts w:hAnsi="宋体" w:cs="宋体" w:hint="eastAsia"/>
                <w:sz w:val="24"/>
                <w:szCs w:val="24"/>
              </w:rPr>
              <w:t>序号</w:t>
            </w:r>
          </w:p>
        </w:tc>
        <w:tc>
          <w:tcPr>
            <w:tcW w:w="2159" w:type="dxa"/>
            <w:tcBorders>
              <w:top w:val="single" w:sz="4" w:space="0" w:color="auto"/>
              <w:left w:val="single" w:sz="4" w:space="0" w:color="auto"/>
              <w:bottom w:val="single" w:sz="4" w:space="0" w:color="auto"/>
              <w:right w:val="single" w:sz="4" w:space="0" w:color="auto"/>
            </w:tcBorders>
            <w:vAlign w:val="center"/>
          </w:tcPr>
          <w:p w14:paraId="71850CFA" w14:textId="77777777" w:rsidR="00DC720D" w:rsidRDefault="00DC720D">
            <w:pPr>
              <w:pStyle w:val="af1"/>
              <w:spacing w:before="156"/>
              <w:jc w:val="center"/>
              <w:rPr>
                <w:rFonts w:hAnsi="宋体"/>
                <w:sz w:val="24"/>
                <w:szCs w:val="24"/>
              </w:rPr>
            </w:pPr>
            <w:r>
              <w:rPr>
                <w:rFonts w:hAnsi="宋体" w:cs="宋体" w:hint="eastAsia"/>
                <w:sz w:val="24"/>
                <w:szCs w:val="24"/>
              </w:rPr>
              <w:t>名称</w:t>
            </w:r>
          </w:p>
        </w:tc>
        <w:tc>
          <w:tcPr>
            <w:tcW w:w="4859" w:type="dxa"/>
            <w:tcBorders>
              <w:top w:val="single" w:sz="4" w:space="0" w:color="auto"/>
              <w:left w:val="single" w:sz="4" w:space="0" w:color="auto"/>
              <w:bottom w:val="single" w:sz="4" w:space="0" w:color="auto"/>
              <w:right w:val="single" w:sz="4" w:space="0" w:color="auto"/>
            </w:tcBorders>
            <w:vAlign w:val="center"/>
          </w:tcPr>
          <w:p w14:paraId="184FC324" w14:textId="77777777" w:rsidR="00DC720D" w:rsidRDefault="00DC720D">
            <w:pPr>
              <w:pStyle w:val="af1"/>
              <w:spacing w:before="156"/>
              <w:jc w:val="center"/>
              <w:rPr>
                <w:rFonts w:hAnsi="宋体"/>
                <w:sz w:val="24"/>
                <w:szCs w:val="24"/>
              </w:rPr>
            </w:pPr>
            <w:r>
              <w:rPr>
                <w:rFonts w:hAnsi="宋体" w:cs="宋体" w:hint="eastAsia"/>
                <w:sz w:val="24"/>
                <w:szCs w:val="24"/>
              </w:rPr>
              <w:t>简要说明</w:t>
            </w:r>
          </w:p>
        </w:tc>
        <w:tc>
          <w:tcPr>
            <w:tcW w:w="1083" w:type="dxa"/>
            <w:tcBorders>
              <w:top w:val="single" w:sz="4" w:space="0" w:color="auto"/>
              <w:left w:val="single" w:sz="4" w:space="0" w:color="auto"/>
              <w:bottom w:val="single" w:sz="4" w:space="0" w:color="auto"/>
              <w:right w:val="single" w:sz="4" w:space="0" w:color="auto"/>
            </w:tcBorders>
          </w:tcPr>
          <w:p w14:paraId="46FDFA58" w14:textId="77777777" w:rsidR="00DC720D" w:rsidRDefault="00DC720D">
            <w:pPr>
              <w:pStyle w:val="af1"/>
              <w:spacing w:before="156"/>
              <w:jc w:val="center"/>
              <w:rPr>
                <w:rFonts w:hAnsi="宋体" w:cs="宋体"/>
                <w:sz w:val="24"/>
                <w:szCs w:val="24"/>
              </w:rPr>
            </w:pPr>
            <w:r>
              <w:rPr>
                <w:rFonts w:hAnsi="宋体" w:cs="宋体" w:hint="eastAsia"/>
                <w:sz w:val="24"/>
                <w:szCs w:val="24"/>
              </w:rPr>
              <w:t>数量</w:t>
            </w:r>
          </w:p>
        </w:tc>
        <w:tc>
          <w:tcPr>
            <w:tcW w:w="1080" w:type="dxa"/>
            <w:tcBorders>
              <w:top w:val="single" w:sz="4" w:space="0" w:color="auto"/>
              <w:left w:val="single" w:sz="4" w:space="0" w:color="auto"/>
              <w:bottom w:val="single" w:sz="4" w:space="0" w:color="auto"/>
              <w:right w:val="single" w:sz="4" w:space="0" w:color="auto"/>
            </w:tcBorders>
          </w:tcPr>
          <w:p w14:paraId="1879D9A3" w14:textId="77777777" w:rsidR="00DC720D" w:rsidRDefault="00DC720D">
            <w:pPr>
              <w:pStyle w:val="af1"/>
              <w:spacing w:before="156"/>
              <w:jc w:val="center"/>
              <w:rPr>
                <w:rFonts w:hAnsi="宋体" w:cs="宋体"/>
                <w:sz w:val="24"/>
                <w:szCs w:val="24"/>
              </w:rPr>
            </w:pPr>
            <w:r>
              <w:rPr>
                <w:rFonts w:hAnsi="宋体" w:cs="宋体" w:hint="eastAsia"/>
                <w:sz w:val="24"/>
                <w:szCs w:val="24"/>
              </w:rPr>
              <w:t>单价</w:t>
            </w:r>
          </w:p>
        </w:tc>
        <w:tc>
          <w:tcPr>
            <w:tcW w:w="1440" w:type="dxa"/>
            <w:tcBorders>
              <w:top w:val="single" w:sz="4" w:space="0" w:color="auto"/>
              <w:left w:val="single" w:sz="4" w:space="0" w:color="auto"/>
              <w:bottom w:val="single" w:sz="4" w:space="0" w:color="auto"/>
              <w:right w:val="single" w:sz="4" w:space="0" w:color="auto"/>
            </w:tcBorders>
          </w:tcPr>
          <w:p w14:paraId="159F09A0" w14:textId="77777777" w:rsidR="00DC720D" w:rsidRDefault="00DC720D">
            <w:pPr>
              <w:pStyle w:val="af1"/>
              <w:spacing w:before="156"/>
              <w:jc w:val="center"/>
              <w:rPr>
                <w:rFonts w:hAnsi="宋体" w:cs="宋体"/>
                <w:sz w:val="24"/>
                <w:szCs w:val="24"/>
              </w:rPr>
            </w:pPr>
            <w:r>
              <w:rPr>
                <w:rFonts w:hAnsi="宋体" w:cs="宋体" w:hint="eastAsia"/>
                <w:sz w:val="24"/>
                <w:szCs w:val="24"/>
              </w:rPr>
              <w:t>总价</w:t>
            </w:r>
          </w:p>
        </w:tc>
        <w:tc>
          <w:tcPr>
            <w:tcW w:w="1735" w:type="dxa"/>
            <w:tcBorders>
              <w:top w:val="single" w:sz="4" w:space="0" w:color="auto"/>
              <w:left w:val="single" w:sz="4" w:space="0" w:color="auto"/>
              <w:bottom w:val="single" w:sz="4" w:space="0" w:color="auto"/>
              <w:right w:val="single" w:sz="4" w:space="0" w:color="auto"/>
            </w:tcBorders>
            <w:vAlign w:val="center"/>
          </w:tcPr>
          <w:p w14:paraId="044028C4" w14:textId="77777777" w:rsidR="00DC720D" w:rsidRDefault="00DC720D">
            <w:pPr>
              <w:pStyle w:val="af1"/>
              <w:spacing w:before="156"/>
              <w:jc w:val="center"/>
              <w:rPr>
                <w:rFonts w:hAnsi="宋体"/>
                <w:sz w:val="24"/>
                <w:szCs w:val="24"/>
              </w:rPr>
            </w:pPr>
            <w:r>
              <w:rPr>
                <w:rFonts w:hAnsi="宋体" w:cs="宋体" w:hint="eastAsia"/>
                <w:sz w:val="24"/>
                <w:szCs w:val="24"/>
              </w:rPr>
              <w:t>备注</w:t>
            </w:r>
          </w:p>
        </w:tc>
      </w:tr>
      <w:tr w:rsidR="00DC720D" w14:paraId="05A8C76D"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tcPr>
          <w:p w14:paraId="45B4E35B" w14:textId="77777777" w:rsidR="00DC720D" w:rsidRDefault="00DC720D">
            <w:pPr>
              <w:pStyle w:val="af1"/>
              <w:jc w:val="center"/>
              <w:rPr>
                <w:rFonts w:hAnsi="宋体"/>
                <w:sz w:val="24"/>
                <w:szCs w:val="24"/>
              </w:rPr>
            </w:pPr>
            <w:r>
              <w:rPr>
                <w:rFonts w:hAnsi="宋体" w:cs="宋体"/>
                <w:sz w:val="24"/>
                <w:szCs w:val="24"/>
              </w:rPr>
              <w:t>1.</w:t>
            </w:r>
          </w:p>
        </w:tc>
        <w:tc>
          <w:tcPr>
            <w:tcW w:w="2159" w:type="dxa"/>
            <w:tcBorders>
              <w:top w:val="single" w:sz="4" w:space="0" w:color="auto"/>
              <w:left w:val="single" w:sz="4" w:space="0" w:color="auto"/>
              <w:bottom w:val="single" w:sz="4" w:space="0" w:color="auto"/>
              <w:right w:val="single" w:sz="4" w:space="0" w:color="auto"/>
            </w:tcBorders>
            <w:vAlign w:val="center"/>
          </w:tcPr>
          <w:p w14:paraId="4782EAFB" w14:textId="77777777" w:rsidR="00DC720D" w:rsidRDefault="00DC720D">
            <w:pPr>
              <w:widowControl/>
              <w:jc w:val="center"/>
              <w:rPr>
                <w:rFonts w:ascii="宋体"/>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047D7F9F" w14:textId="77777777" w:rsidR="00DC720D" w:rsidRDefault="00DC720D">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5D95A178"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06066F6"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D5ADA90" w14:textId="77777777" w:rsidR="00DC720D" w:rsidRDefault="00DC720D">
            <w:pPr>
              <w:pStyle w:val="af1"/>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55A06753" w14:textId="77777777" w:rsidR="00DC720D" w:rsidRDefault="00DC720D">
            <w:pPr>
              <w:pStyle w:val="af1"/>
              <w:jc w:val="center"/>
              <w:rPr>
                <w:rFonts w:hAnsi="宋体"/>
                <w:sz w:val="24"/>
                <w:szCs w:val="24"/>
              </w:rPr>
            </w:pPr>
          </w:p>
        </w:tc>
      </w:tr>
      <w:tr w:rsidR="00DC720D" w14:paraId="217E57E2"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tcPr>
          <w:p w14:paraId="36F76622" w14:textId="77777777" w:rsidR="00DC720D" w:rsidRDefault="00DC720D">
            <w:pPr>
              <w:pStyle w:val="af1"/>
              <w:jc w:val="center"/>
              <w:rPr>
                <w:rFonts w:hAnsi="宋体"/>
                <w:sz w:val="24"/>
                <w:szCs w:val="24"/>
              </w:rPr>
            </w:pPr>
            <w:r>
              <w:rPr>
                <w:rFonts w:hAnsi="宋体" w:cs="宋体"/>
                <w:sz w:val="24"/>
                <w:szCs w:val="24"/>
              </w:rPr>
              <w:t>2.</w:t>
            </w:r>
          </w:p>
        </w:tc>
        <w:tc>
          <w:tcPr>
            <w:tcW w:w="2159" w:type="dxa"/>
            <w:tcBorders>
              <w:top w:val="single" w:sz="4" w:space="0" w:color="auto"/>
              <w:left w:val="single" w:sz="4" w:space="0" w:color="auto"/>
              <w:bottom w:val="single" w:sz="4" w:space="0" w:color="auto"/>
              <w:right w:val="single" w:sz="4" w:space="0" w:color="auto"/>
            </w:tcBorders>
            <w:vAlign w:val="center"/>
          </w:tcPr>
          <w:p w14:paraId="4C15EF68" w14:textId="77777777" w:rsidR="00DC720D" w:rsidRDefault="00DC720D">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008E4672" w14:textId="77777777" w:rsidR="00DC720D" w:rsidRDefault="00DC720D">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6D3138D6"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45E5724"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241C697" w14:textId="77777777" w:rsidR="00DC720D" w:rsidRDefault="00DC720D">
            <w:pPr>
              <w:pStyle w:val="af1"/>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43C96D99" w14:textId="77777777" w:rsidR="00DC720D" w:rsidRDefault="00DC720D">
            <w:pPr>
              <w:pStyle w:val="af1"/>
              <w:jc w:val="center"/>
              <w:rPr>
                <w:rFonts w:hAnsi="宋体"/>
                <w:sz w:val="24"/>
                <w:szCs w:val="24"/>
              </w:rPr>
            </w:pPr>
          </w:p>
        </w:tc>
      </w:tr>
      <w:tr w:rsidR="00DC720D" w14:paraId="1BDC3AF5" w14:textId="77777777" w:rsidTr="00DC720D">
        <w:trPr>
          <w:trHeight w:val="567"/>
        </w:trPr>
        <w:tc>
          <w:tcPr>
            <w:tcW w:w="827" w:type="dxa"/>
            <w:tcBorders>
              <w:top w:val="single" w:sz="4" w:space="0" w:color="auto"/>
              <w:left w:val="single" w:sz="4" w:space="0" w:color="auto"/>
              <w:bottom w:val="single" w:sz="4" w:space="0" w:color="auto"/>
              <w:right w:val="single" w:sz="4" w:space="0" w:color="auto"/>
            </w:tcBorders>
          </w:tcPr>
          <w:p w14:paraId="06FE2FA7" w14:textId="77777777" w:rsidR="00DC720D" w:rsidRDefault="00DC720D">
            <w:pPr>
              <w:pStyle w:val="af1"/>
              <w:jc w:val="center"/>
              <w:rPr>
                <w:rFonts w:hAnsi="宋体"/>
                <w:sz w:val="24"/>
                <w:szCs w:val="24"/>
              </w:rPr>
            </w:pPr>
            <w:r>
              <w:rPr>
                <w:rFonts w:hAnsi="宋体" w:cs="宋体"/>
                <w:sz w:val="24"/>
                <w:szCs w:val="24"/>
              </w:rPr>
              <w:t>3.</w:t>
            </w:r>
          </w:p>
        </w:tc>
        <w:tc>
          <w:tcPr>
            <w:tcW w:w="2159" w:type="dxa"/>
            <w:tcBorders>
              <w:top w:val="single" w:sz="4" w:space="0" w:color="auto"/>
              <w:left w:val="single" w:sz="4" w:space="0" w:color="auto"/>
              <w:bottom w:val="single" w:sz="4" w:space="0" w:color="auto"/>
              <w:right w:val="single" w:sz="4" w:space="0" w:color="auto"/>
            </w:tcBorders>
            <w:vAlign w:val="center"/>
          </w:tcPr>
          <w:p w14:paraId="6076D622" w14:textId="77777777" w:rsidR="00DC720D" w:rsidRDefault="00DC720D">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4A01C698" w14:textId="77777777" w:rsidR="00DC720D" w:rsidRDefault="00DC720D">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412C92CE"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608BDA7"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860A12E" w14:textId="77777777" w:rsidR="00DC720D" w:rsidRDefault="00DC720D">
            <w:pPr>
              <w:pStyle w:val="af1"/>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600E338B" w14:textId="77777777" w:rsidR="00DC720D" w:rsidRDefault="00DC720D">
            <w:pPr>
              <w:pStyle w:val="af1"/>
              <w:jc w:val="center"/>
              <w:rPr>
                <w:rFonts w:hAnsi="宋体"/>
                <w:sz w:val="24"/>
                <w:szCs w:val="24"/>
              </w:rPr>
            </w:pPr>
          </w:p>
        </w:tc>
      </w:tr>
      <w:tr w:rsidR="00DC720D" w14:paraId="7AE65752" w14:textId="77777777" w:rsidTr="00DC720D">
        <w:trPr>
          <w:trHeight w:val="651"/>
        </w:trPr>
        <w:tc>
          <w:tcPr>
            <w:tcW w:w="827" w:type="dxa"/>
            <w:tcBorders>
              <w:top w:val="single" w:sz="4" w:space="0" w:color="auto"/>
              <w:left w:val="single" w:sz="4" w:space="0" w:color="auto"/>
              <w:bottom w:val="single" w:sz="4" w:space="0" w:color="auto"/>
              <w:right w:val="single" w:sz="4" w:space="0" w:color="auto"/>
            </w:tcBorders>
          </w:tcPr>
          <w:p w14:paraId="6ACE8C36" w14:textId="77777777" w:rsidR="00DC720D" w:rsidRDefault="00DC720D">
            <w:pPr>
              <w:pStyle w:val="af1"/>
              <w:jc w:val="center"/>
              <w:rPr>
                <w:rFonts w:hAnsi="宋体"/>
                <w:sz w:val="24"/>
                <w:szCs w:val="24"/>
              </w:rPr>
            </w:pPr>
            <w:r>
              <w:rPr>
                <w:rFonts w:hAnsi="宋体" w:cs="宋体" w:hint="eastAsia"/>
                <w:sz w:val="24"/>
                <w:szCs w:val="24"/>
              </w:rPr>
              <w:t>……</w:t>
            </w:r>
          </w:p>
        </w:tc>
        <w:tc>
          <w:tcPr>
            <w:tcW w:w="2159" w:type="dxa"/>
            <w:tcBorders>
              <w:top w:val="single" w:sz="4" w:space="0" w:color="auto"/>
              <w:left w:val="single" w:sz="4" w:space="0" w:color="auto"/>
              <w:bottom w:val="single" w:sz="4" w:space="0" w:color="auto"/>
              <w:right w:val="single" w:sz="4" w:space="0" w:color="auto"/>
            </w:tcBorders>
            <w:vAlign w:val="center"/>
          </w:tcPr>
          <w:p w14:paraId="10E5F133" w14:textId="77777777" w:rsidR="00DC720D" w:rsidRDefault="00DC720D">
            <w:pPr>
              <w:widowControl/>
              <w:jc w:val="center"/>
              <w:rPr>
                <w:rFonts w:ascii="宋体"/>
                <w:kern w:val="0"/>
                <w:sz w:val="24"/>
                <w:szCs w:val="24"/>
              </w:rPr>
            </w:pPr>
          </w:p>
        </w:tc>
        <w:tc>
          <w:tcPr>
            <w:tcW w:w="4859" w:type="dxa"/>
            <w:tcBorders>
              <w:top w:val="single" w:sz="4" w:space="0" w:color="auto"/>
              <w:left w:val="single" w:sz="4" w:space="0" w:color="auto"/>
              <w:bottom w:val="single" w:sz="4" w:space="0" w:color="auto"/>
              <w:right w:val="single" w:sz="4" w:space="0" w:color="auto"/>
            </w:tcBorders>
            <w:vAlign w:val="center"/>
          </w:tcPr>
          <w:p w14:paraId="6062F57C" w14:textId="77777777" w:rsidR="00DC720D" w:rsidRDefault="00DC720D">
            <w:pPr>
              <w:pStyle w:val="af1"/>
              <w:jc w:val="center"/>
              <w:rPr>
                <w:rFonts w:hAnsi="宋体"/>
                <w:sz w:val="24"/>
                <w:szCs w:val="24"/>
              </w:rPr>
            </w:pPr>
          </w:p>
        </w:tc>
        <w:tc>
          <w:tcPr>
            <w:tcW w:w="1083" w:type="dxa"/>
            <w:tcBorders>
              <w:top w:val="single" w:sz="4" w:space="0" w:color="auto"/>
              <w:left w:val="single" w:sz="4" w:space="0" w:color="auto"/>
              <w:bottom w:val="single" w:sz="4" w:space="0" w:color="auto"/>
              <w:right w:val="single" w:sz="4" w:space="0" w:color="auto"/>
            </w:tcBorders>
          </w:tcPr>
          <w:p w14:paraId="4F708C95" w14:textId="77777777" w:rsidR="00DC720D" w:rsidRDefault="00DC720D">
            <w:pPr>
              <w:widowControl/>
              <w:jc w:val="center"/>
              <w:rPr>
                <w:rFonts w:ascii="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BCE179B" w14:textId="77777777" w:rsidR="00DC720D" w:rsidRDefault="00DC720D">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C6C693B" w14:textId="77777777" w:rsidR="00DC720D" w:rsidRDefault="00DC720D">
            <w:pPr>
              <w:pStyle w:val="af1"/>
              <w:jc w:val="center"/>
              <w:rPr>
                <w:rFonts w:hAnsi="宋体"/>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58A63259" w14:textId="77777777" w:rsidR="00DC720D" w:rsidRDefault="00DC720D">
            <w:pPr>
              <w:pStyle w:val="af1"/>
              <w:jc w:val="center"/>
              <w:rPr>
                <w:rFonts w:hAnsi="宋体"/>
                <w:sz w:val="24"/>
                <w:szCs w:val="24"/>
              </w:rPr>
            </w:pPr>
          </w:p>
        </w:tc>
      </w:tr>
      <w:tr w:rsidR="00520A10" w14:paraId="244E8878" w14:textId="77777777" w:rsidTr="00DC720D">
        <w:trPr>
          <w:trHeight w:val="567"/>
        </w:trPr>
        <w:tc>
          <w:tcPr>
            <w:tcW w:w="2986" w:type="dxa"/>
            <w:gridSpan w:val="2"/>
            <w:tcBorders>
              <w:top w:val="single" w:sz="4" w:space="0" w:color="auto"/>
              <w:left w:val="single" w:sz="4" w:space="0" w:color="auto"/>
              <w:bottom w:val="single" w:sz="4" w:space="0" w:color="auto"/>
              <w:right w:val="single" w:sz="4" w:space="0" w:color="auto"/>
            </w:tcBorders>
            <w:vAlign w:val="center"/>
          </w:tcPr>
          <w:p w14:paraId="71B0E091" w14:textId="77777777" w:rsidR="00520A10" w:rsidRDefault="00F25660">
            <w:pPr>
              <w:widowControl/>
              <w:jc w:val="center"/>
              <w:rPr>
                <w:rFonts w:ascii="宋体"/>
                <w:kern w:val="0"/>
                <w:sz w:val="24"/>
                <w:szCs w:val="24"/>
              </w:rPr>
            </w:pPr>
            <w:r>
              <w:rPr>
                <w:rFonts w:ascii="宋体" w:hAnsi="宋体" w:cs="宋体" w:hint="eastAsia"/>
                <w:kern w:val="0"/>
                <w:sz w:val="24"/>
                <w:szCs w:val="24"/>
              </w:rPr>
              <w:t>总价</w:t>
            </w:r>
          </w:p>
        </w:tc>
        <w:tc>
          <w:tcPr>
            <w:tcW w:w="5942" w:type="dxa"/>
            <w:gridSpan w:val="2"/>
            <w:tcBorders>
              <w:top w:val="single" w:sz="4" w:space="0" w:color="auto"/>
              <w:left w:val="single" w:sz="4" w:space="0" w:color="auto"/>
              <w:bottom w:val="single" w:sz="4" w:space="0" w:color="auto"/>
              <w:right w:val="single" w:sz="4" w:space="0" w:color="auto"/>
            </w:tcBorders>
          </w:tcPr>
          <w:p w14:paraId="29A41D94" w14:textId="77777777" w:rsidR="00520A10" w:rsidRDefault="00F25660">
            <w:pPr>
              <w:pStyle w:val="af1"/>
              <w:tabs>
                <w:tab w:val="left" w:pos="630"/>
              </w:tabs>
              <w:rPr>
                <w:rFonts w:hAnsi="宋体"/>
                <w:sz w:val="24"/>
                <w:szCs w:val="24"/>
              </w:rPr>
            </w:pPr>
            <w:r>
              <w:rPr>
                <w:rFonts w:hAnsi="宋体"/>
                <w:sz w:val="24"/>
                <w:szCs w:val="24"/>
              </w:rPr>
              <w:tab/>
            </w:r>
          </w:p>
        </w:tc>
        <w:tc>
          <w:tcPr>
            <w:tcW w:w="4255" w:type="dxa"/>
            <w:gridSpan w:val="3"/>
            <w:tcBorders>
              <w:top w:val="single" w:sz="4" w:space="0" w:color="auto"/>
              <w:left w:val="single" w:sz="4" w:space="0" w:color="auto"/>
              <w:bottom w:val="single" w:sz="4" w:space="0" w:color="auto"/>
              <w:right w:val="single" w:sz="4" w:space="0" w:color="auto"/>
            </w:tcBorders>
          </w:tcPr>
          <w:p w14:paraId="180F76D5" w14:textId="6425AED9" w:rsidR="00520A10" w:rsidRDefault="00F25660">
            <w:pPr>
              <w:pStyle w:val="af1"/>
              <w:tabs>
                <w:tab w:val="left" w:pos="630"/>
              </w:tabs>
              <w:rPr>
                <w:rFonts w:hAnsi="宋体"/>
                <w:sz w:val="24"/>
                <w:szCs w:val="24"/>
              </w:rPr>
            </w:pPr>
            <w:r>
              <w:rPr>
                <w:rFonts w:hAnsi="宋体" w:hint="eastAsia"/>
                <w:sz w:val="24"/>
              </w:rPr>
              <w:t>总价</w:t>
            </w:r>
            <w:r>
              <w:rPr>
                <w:rFonts w:hAnsi="宋体" w:hint="eastAsia"/>
                <w:sz w:val="24"/>
                <w:u w:val="single"/>
              </w:rPr>
              <w:t xml:space="preserve">        </w:t>
            </w:r>
          </w:p>
        </w:tc>
      </w:tr>
    </w:tbl>
    <w:p w14:paraId="73D63B2F" w14:textId="77777777" w:rsidR="00520A10" w:rsidRDefault="00520A10">
      <w:pPr>
        <w:pStyle w:val="af1"/>
        <w:rPr>
          <w:rFonts w:hAnsi="宋体"/>
          <w:sz w:val="24"/>
          <w:szCs w:val="24"/>
        </w:rPr>
      </w:pPr>
    </w:p>
    <w:p w14:paraId="7CA960DF"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w:t>
      </w:r>
    </w:p>
    <w:p w14:paraId="08F6534F" w14:textId="77777777" w:rsidR="00520A10" w:rsidRDefault="00F25660">
      <w:pPr>
        <w:pStyle w:val="af1"/>
        <w:rPr>
          <w:rFonts w:hAnsi="宋体"/>
          <w:sz w:val="24"/>
          <w:szCs w:val="24"/>
          <w:u w:val="single"/>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t xml:space="preserve">                  </w:t>
      </w:r>
      <w:r>
        <w:rPr>
          <w:rFonts w:hAnsi="宋体"/>
          <w:sz w:val="24"/>
          <w:szCs w:val="24"/>
          <w:u w:val="single"/>
        </w:rPr>
        <w:tab/>
      </w:r>
    </w:p>
    <w:p w14:paraId="6CE6C0C2" w14:textId="77777777" w:rsidR="00520A10" w:rsidRDefault="00520A10">
      <w:pPr>
        <w:pStyle w:val="af1"/>
        <w:rPr>
          <w:rFonts w:hAnsi="宋体"/>
          <w:sz w:val="24"/>
          <w:szCs w:val="24"/>
        </w:rPr>
      </w:pPr>
    </w:p>
    <w:p w14:paraId="6B7DC21E" w14:textId="77777777" w:rsidR="00520A10" w:rsidRDefault="00F25660">
      <w:pPr>
        <w:pStyle w:val="af1"/>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如果不提供详细分项报价将视为没有实质性响应招标文件。</w:t>
      </w:r>
    </w:p>
    <w:p w14:paraId="528CEB9D" w14:textId="77777777" w:rsidR="00520A10" w:rsidRDefault="00F25660">
      <w:pPr>
        <w:pStyle w:val="af1"/>
        <w:rPr>
          <w:rFonts w:hAnsi="宋体"/>
          <w:sz w:val="24"/>
          <w:szCs w:val="24"/>
        </w:rPr>
      </w:pPr>
      <w:r>
        <w:rPr>
          <w:rFonts w:hAnsi="宋体"/>
          <w:sz w:val="24"/>
          <w:szCs w:val="24"/>
        </w:rPr>
        <w:t xml:space="preserve">   2.</w:t>
      </w:r>
      <w:r>
        <w:rPr>
          <w:rFonts w:hAnsi="宋体" w:hint="eastAsia"/>
          <w:sz w:val="24"/>
          <w:szCs w:val="24"/>
        </w:rPr>
        <w:t>分项报价表应包括完成招标文件要求的该</w:t>
      </w:r>
      <w:proofErr w:type="gramStart"/>
      <w:r>
        <w:rPr>
          <w:rFonts w:hAnsi="宋体" w:hint="eastAsia"/>
          <w:sz w:val="24"/>
          <w:szCs w:val="24"/>
        </w:rPr>
        <w:t>包全部</w:t>
      </w:r>
      <w:proofErr w:type="gramEnd"/>
      <w:r>
        <w:rPr>
          <w:rFonts w:hAnsi="宋体" w:hint="eastAsia"/>
          <w:sz w:val="24"/>
          <w:szCs w:val="24"/>
        </w:rPr>
        <w:t>服务所需要的所有费用。</w:t>
      </w:r>
    </w:p>
    <w:p w14:paraId="0337C37A" w14:textId="77777777" w:rsidR="00520A10" w:rsidRDefault="00F25660">
      <w:pPr>
        <w:pStyle w:val="af1"/>
        <w:ind w:firstLineChars="150" w:firstLine="360"/>
        <w:rPr>
          <w:rFonts w:hAnsi="宋体"/>
          <w:sz w:val="24"/>
          <w:szCs w:val="24"/>
        </w:rPr>
        <w:sectPr w:rsidR="00520A10">
          <w:footerReference w:type="default" r:id="rId14"/>
          <w:pgSz w:w="16838" w:h="11906" w:orient="landscape"/>
          <w:pgMar w:top="1797" w:right="1440" w:bottom="1797" w:left="1440" w:header="851" w:footer="992" w:gutter="0"/>
          <w:cols w:space="720"/>
          <w:docGrid w:type="linesAndChars" w:linePitch="312"/>
        </w:sectPr>
      </w:pPr>
      <w:r>
        <w:rPr>
          <w:rFonts w:hAnsi="宋体"/>
          <w:sz w:val="24"/>
          <w:szCs w:val="24"/>
        </w:rPr>
        <w:t>3.</w:t>
      </w:r>
      <w:r>
        <w:rPr>
          <w:rFonts w:hAnsi="宋体" w:hint="eastAsia"/>
          <w:sz w:val="24"/>
          <w:szCs w:val="24"/>
        </w:rPr>
        <w:t>上述各项的详细分项报价，可另页描述。</w:t>
      </w:r>
    </w:p>
    <w:p w14:paraId="18A0D77D" w14:textId="77777777" w:rsidR="00E75520" w:rsidRPr="00343ED5" w:rsidRDefault="00E75520" w:rsidP="00E75520">
      <w:pPr>
        <w:pStyle w:val="2"/>
        <w:ind w:firstLineChars="2109" w:firstLine="5081"/>
        <w:jc w:val="both"/>
        <w:rPr>
          <w:rFonts w:ascii="宋体" w:eastAsia="宋体" w:hAnsi="宋体"/>
          <w:color w:val="000000"/>
          <w:sz w:val="24"/>
        </w:rPr>
      </w:pPr>
      <w:bookmarkStart w:id="205" w:name="_Toc7948847"/>
      <w:bookmarkStart w:id="206" w:name="_Toc61353981"/>
      <w:bookmarkStart w:id="207" w:name="_Toc61530077"/>
      <w:bookmarkStart w:id="208" w:name="_Toc163893454"/>
      <w:r w:rsidRPr="00343ED5">
        <w:rPr>
          <w:rFonts w:ascii="宋体" w:eastAsia="宋体" w:hAnsi="宋体" w:hint="eastAsia"/>
          <w:color w:val="000000"/>
          <w:sz w:val="24"/>
        </w:rPr>
        <w:lastRenderedPageBreak/>
        <w:t>附件3-</w:t>
      </w:r>
      <w:r w:rsidRPr="00343ED5">
        <w:rPr>
          <w:rFonts w:ascii="宋体" w:eastAsia="宋体" w:hAnsi="宋体"/>
          <w:color w:val="000000"/>
          <w:sz w:val="24"/>
        </w:rPr>
        <w:t>2</w:t>
      </w:r>
      <w:proofErr w:type="gramStart"/>
      <w:r w:rsidRPr="00343ED5">
        <w:rPr>
          <w:rFonts w:ascii="宋体" w:eastAsia="宋体" w:hAnsi="宋体" w:hint="eastAsia"/>
          <w:color w:val="000000"/>
          <w:sz w:val="24"/>
        </w:rPr>
        <w:t xml:space="preserve">　　　　</w:t>
      </w:r>
      <w:proofErr w:type="gramEnd"/>
      <w:r w:rsidRPr="00343ED5">
        <w:rPr>
          <w:rFonts w:ascii="宋体" w:eastAsia="宋体" w:hAnsi="宋体" w:hint="eastAsia"/>
          <w:color w:val="000000"/>
          <w:sz w:val="24"/>
        </w:rPr>
        <w:t>投标服务、设备明细表</w:t>
      </w:r>
      <w:bookmarkEnd w:id="205"/>
    </w:p>
    <w:p w14:paraId="6D778D55" w14:textId="77777777" w:rsidR="00E75520" w:rsidRPr="00343ED5" w:rsidRDefault="00E75520" w:rsidP="00E75520">
      <w:pPr>
        <w:pStyle w:val="af1"/>
        <w:rPr>
          <w:rFonts w:hAnsi="宋体"/>
          <w:color w:val="000000"/>
          <w:sz w:val="24"/>
        </w:rPr>
      </w:pPr>
      <w:r w:rsidRPr="00343ED5">
        <w:rPr>
          <w:rFonts w:hAnsi="宋体" w:hint="eastAsia"/>
          <w:color w:val="000000"/>
          <w:sz w:val="24"/>
        </w:rPr>
        <w:t xml:space="preserve">投标人名称:___________ 招标编号:_______________ </w:t>
      </w:r>
      <w:proofErr w:type="gramStart"/>
      <w:r w:rsidRPr="00343ED5">
        <w:rPr>
          <w:rFonts w:hAnsi="宋体" w:hint="eastAsia"/>
          <w:color w:val="000000"/>
          <w:sz w:val="24"/>
        </w:rPr>
        <w:t>包号</w:t>
      </w:r>
      <w:proofErr w:type="gramEnd"/>
      <w:r w:rsidRPr="00343ED5">
        <w:rPr>
          <w:rFonts w:hAnsi="宋体" w:hint="eastAsia"/>
          <w:color w:val="000000"/>
          <w:sz w:val="24"/>
        </w:rPr>
        <w:t>:______________</w:t>
      </w:r>
      <w:proofErr w:type="gramStart"/>
      <w:r w:rsidRPr="00343ED5">
        <w:rPr>
          <w:rFonts w:hAnsi="宋体" w:hint="eastAsia"/>
          <w:color w:val="000000"/>
          <w:sz w:val="24"/>
        </w:rPr>
        <w:t xml:space="preserve">　　　　　　　　　　</w:t>
      </w:r>
      <w:proofErr w:type="gramEnd"/>
      <w:r w:rsidRPr="00343ED5">
        <w:rPr>
          <w:rFonts w:hAnsi="宋体" w:hint="eastAsia"/>
          <w:color w:val="000000"/>
          <w:sz w:val="24"/>
        </w:rPr>
        <w:t>报价单位：人民币元</w:t>
      </w:r>
    </w:p>
    <w:p w14:paraId="1E75D531" w14:textId="77777777" w:rsidR="00E75520" w:rsidRPr="00343ED5" w:rsidRDefault="00E75520" w:rsidP="00E75520">
      <w:pPr>
        <w:pStyle w:val="a0"/>
        <w:rPr>
          <w:color w:val="000000"/>
          <w:lang w:val="x-non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
        <w:gridCol w:w="929"/>
        <w:gridCol w:w="1080"/>
        <w:gridCol w:w="1531"/>
        <w:gridCol w:w="930"/>
        <w:gridCol w:w="930"/>
        <w:gridCol w:w="930"/>
        <w:gridCol w:w="930"/>
        <w:gridCol w:w="629"/>
        <w:gridCol w:w="930"/>
        <w:gridCol w:w="1560"/>
        <w:gridCol w:w="1560"/>
        <w:gridCol w:w="930"/>
      </w:tblGrid>
      <w:tr w:rsidR="00E75520" w:rsidRPr="00343ED5" w14:paraId="06FE4EA0" w14:textId="77777777" w:rsidTr="00BA2B7B">
        <w:trPr>
          <w:trHeight w:val="1134"/>
          <w:jc w:val="center"/>
        </w:trPr>
        <w:tc>
          <w:tcPr>
            <w:tcW w:w="0" w:type="auto"/>
            <w:shd w:val="clear" w:color="auto" w:fill="auto"/>
            <w:vAlign w:val="center"/>
          </w:tcPr>
          <w:p w14:paraId="29806E14" w14:textId="77777777" w:rsidR="00E75520" w:rsidRPr="00343ED5" w:rsidRDefault="00E75520" w:rsidP="00BA2B7B">
            <w:pPr>
              <w:pStyle w:val="a0"/>
              <w:ind w:right="23" w:firstLine="0"/>
              <w:jc w:val="center"/>
              <w:rPr>
                <w:rFonts w:hAnsi="Calibri"/>
                <w:color w:val="000000"/>
              </w:rPr>
            </w:pPr>
            <w:r w:rsidRPr="00343ED5">
              <w:rPr>
                <w:rFonts w:hAnsi="Calibri" w:hint="eastAsia"/>
                <w:color w:val="000000"/>
              </w:rPr>
              <w:t>供应商名称</w:t>
            </w:r>
          </w:p>
        </w:tc>
        <w:tc>
          <w:tcPr>
            <w:tcW w:w="0" w:type="auto"/>
            <w:shd w:val="clear" w:color="auto" w:fill="auto"/>
            <w:vAlign w:val="center"/>
          </w:tcPr>
          <w:p w14:paraId="3F0BAE5D" w14:textId="77777777" w:rsidR="00E75520" w:rsidRPr="00343ED5" w:rsidRDefault="00E75520" w:rsidP="00BA2B7B">
            <w:pPr>
              <w:pStyle w:val="a0"/>
              <w:ind w:right="23" w:firstLine="0"/>
              <w:jc w:val="center"/>
              <w:rPr>
                <w:rFonts w:hAnsi="Calibri"/>
                <w:color w:val="000000"/>
              </w:rPr>
            </w:pPr>
            <w:r w:rsidRPr="00343ED5">
              <w:rPr>
                <w:rFonts w:hAnsi="Calibri" w:hint="eastAsia"/>
                <w:color w:val="000000"/>
              </w:rPr>
              <w:t>企业类型</w:t>
            </w:r>
          </w:p>
        </w:tc>
        <w:tc>
          <w:tcPr>
            <w:tcW w:w="0" w:type="auto"/>
            <w:shd w:val="clear" w:color="auto" w:fill="auto"/>
            <w:vAlign w:val="center"/>
          </w:tcPr>
          <w:p w14:paraId="3E2CE8FF" w14:textId="77777777" w:rsidR="00E75520" w:rsidRPr="00343ED5" w:rsidRDefault="00E75520" w:rsidP="00BA2B7B">
            <w:pPr>
              <w:pStyle w:val="a0"/>
              <w:ind w:right="23" w:firstLine="0"/>
              <w:jc w:val="center"/>
              <w:rPr>
                <w:rFonts w:hAnsi="Calibri"/>
                <w:color w:val="000000"/>
              </w:rPr>
            </w:pPr>
            <w:r w:rsidRPr="00343ED5">
              <w:rPr>
                <w:rFonts w:hAnsi="Calibri" w:hint="eastAsia"/>
                <w:color w:val="000000"/>
              </w:rPr>
              <w:t>供应商地址</w:t>
            </w:r>
          </w:p>
        </w:tc>
        <w:tc>
          <w:tcPr>
            <w:tcW w:w="0" w:type="auto"/>
            <w:shd w:val="clear" w:color="auto" w:fill="auto"/>
            <w:vAlign w:val="center"/>
          </w:tcPr>
          <w:p w14:paraId="5BF355DA" w14:textId="77777777" w:rsidR="00E75520" w:rsidRPr="00343ED5" w:rsidRDefault="00E75520" w:rsidP="00BA2B7B">
            <w:pPr>
              <w:pStyle w:val="a0"/>
              <w:ind w:right="23" w:firstLine="0"/>
              <w:jc w:val="center"/>
              <w:rPr>
                <w:rFonts w:hAnsi="Calibri"/>
                <w:color w:val="000000"/>
              </w:rPr>
            </w:pPr>
            <w:r w:rsidRPr="00343ED5">
              <w:rPr>
                <w:rFonts w:hAnsi="Calibri" w:hint="eastAsia"/>
                <w:color w:val="000000"/>
              </w:rPr>
              <w:t>统一社会信用代码</w:t>
            </w:r>
          </w:p>
        </w:tc>
        <w:tc>
          <w:tcPr>
            <w:tcW w:w="0" w:type="auto"/>
            <w:shd w:val="clear" w:color="auto" w:fill="auto"/>
            <w:vAlign w:val="center"/>
          </w:tcPr>
          <w:p w14:paraId="21317685" w14:textId="77777777" w:rsidR="00E75520" w:rsidRPr="00343ED5" w:rsidRDefault="00E75520" w:rsidP="00BA2B7B">
            <w:pPr>
              <w:pStyle w:val="a0"/>
              <w:ind w:right="23" w:firstLine="0"/>
              <w:jc w:val="center"/>
              <w:rPr>
                <w:rFonts w:hAnsi="Calibri"/>
                <w:color w:val="000000"/>
              </w:rPr>
            </w:pPr>
            <w:r w:rsidRPr="00343ED5">
              <w:rPr>
                <w:rFonts w:hAnsi="Calibri" w:hint="eastAsia"/>
                <w:color w:val="000000"/>
              </w:rPr>
              <w:t>商品名称</w:t>
            </w:r>
          </w:p>
        </w:tc>
        <w:tc>
          <w:tcPr>
            <w:tcW w:w="0" w:type="auto"/>
            <w:shd w:val="clear" w:color="auto" w:fill="auto"/>
            <w:vAlign w:val="center"/>
          </w:tcPr>
          <w:p w14:paraId="019C9C7E" w14:textId="77777777" w:rsidR="00E75520" w:rsidRPr="00343ED5" w:rsidRDefault="00E75520" w:rsidP="00BA2B7B">
            <w:pPr>
              <w:pStyle w:val="a0"/>
              <w:ind w:right="23" w:firstLine="0"/>
              <w:jc w:val="center"/>
              <w:rPr>
                <w:rFonts w:hAnsi="Calibri"/>
                <w:color w:val="000000"/>
              </w:rPr>
            </w:pPr>
            <w:r w:rsidRPr="00343ED5">
              <w:rPr>
                <w:rFonts w:hAnsi="Calibri" w:hint="eastAsia"/>
                <w:color w:val="000000"/>
              </w:rPr>
              <w:t>商品型号</w:t>
            </w:r>
          </w:p>
        </w:tc>
        <w:tc>
          <w:tcPr>
            <w:tcW w:w="0" w:type="auto"/>
            <w:shd w:val="clear" w:color="auto" w:fill="auto"/>
            <w:vAlign w:val="center"/>
          </w:tcPr>
          <w:p w14:paraId="702C4EE2" w14:textId="77777777" w:rsidR="00E75520" w:rsidRPr="00343ED5" w:rsidRDefault="00E75520" w:rsidP="00BA2B7B">
            <w:pPr>
              <w:pStyle w:val="a0"/>
              <w:ind w:right="23" w:firstLine="0"/>
              <w:jc w:val="center"/>
              <w:rPr>
                <w:rFonts w:hAnsi="Calibri"/>
                <w:color w:val="000000"/>
              </w:rPr>
            </w:pPr>
            <w:r w:rsidRPr="00343ED5">
              <w:rPr>
                <w:rFonts w:hAnsi="Calibri" w:hint="eastAsia"/>
                <w:color w:val="000000"/>
              </w:rPr>
              <w:t>商品品牌</w:t>
            </w:r>
          </w:p>
        </w:tc>
        <w:tc>
          <w:tcPr>
            <w:tcW w:w="0" w:type="auto"/>
            <w:shd w:val="clear" w:color="auto" w:fill="auto"/>
            <w:vAlign w:val="center"/>
          </w:tcPr>
          <w:p w14:paraId="6EDB2E62" w14:textId="77777777" w:rsidR="00E75520" w:rsidRPr="00343ED5" w:rsidRDefault="00E75520" w:rsidP="00BA2B7B">
            <w:pPr>
              <w:pStyle w:val="a0"/>
              <w:ind w:right="23" w:firstLine="0"/>
              <w:jc w:val="center"/>
              <w:rPr>
                <w:rFonts w:hAnsi="Calibri"/>
                <w:color w:val="000000"/>
              </w:rPr>
            </w:pPr>
            <w:r w:rsidRPr="00343ED5">
              <w:rPr>
                <w:rFonts w:hAnsi="Calibri" w:hint="eastAsia"/>
                <w:color w:val="000000"/>
              </w:rPr>
              <w:t>产品类型</w:t>
            </w:r>
          </w:p>
        </w:tc>
        <w:tc>
          <w:tcPr>
            <w:tcW w:w="0" w:type="auto"/>
            <w:shd w:val="clear" w:color="auto" w:fill="auto"/>
            <w:vAlign w:val="center"/>
          </w:tcPr>
          <w:p w14:paraId="698F5BC3" w14:textId="77777777" w:rsidR="00E75520" w:rsidRPr="00343ED5" w:rsidRDefault="00E75520" w:rsidP="00BA2B7B">
            <w:pPr>
              <w:pStyle w:val="a0"/>
              <w:ind w:right="23" w:firstLine="0"/>
              <w:jc w:val="center"/>
              <w:rPr>
                <w:rFonts w:hAnsi="Calibri"/>
                <w:color w:val="000000"/>
              </w:rPr>
            </w:pPr>
            <w:r w:rsidRPr="00343ED5">
              <w:rPr>
                <w:rFonts w:hAnsi="Calibri" w:hint="eastAsia"/>
                <w:color w:val="000000"/>
              </w:rPr>
              <w:t>数量</w:t>
            </w:r>
          </w:p>
        </w:tc>
        <w:tc>
          <w:tcPr>
            <w:tcW w:w="0" w:type="auto"/>
            <w:shd w:val="clear" w:color="auto" w:fill="auto"/>
            <w:vAlign w:val="center"/>
          </w:tcPr>
          <w:p w14:paraId="3BC032EA" w14:textId="77777777" w:rsidR="00E75520" w:rsidRPr="00343ED5" w:rsidRDefault="00E75520" w:rsidP="00BA2B7B">
            <w:pPr>
              <w:pStyle w:val="a0"/>
              <w:ind w:right="23" w:firstLine="0"/>
              <w:jc w:val="center"/>
              <w:rPr>
                <w:rFonts w:hAnsi="Calibri"/>
                <w:color w:val="000000"/>
              </w:rPr>
            </w:pPr>
            <w:r w:rsidRPr="00343ED5">
              <w:rPr>
                <w:rFonts w:hAnsi="Calibri" w:hint="eastAsia"/>
                <w:color w:val="000000"/>
              </w:rPr>
              <w:t>计量单位</w:t>
            </w:r>
          </w:p>
        </w:tc>
        <w:tc>
          <w:tcPr>
            <w:tcW w:w="0" w:type="auto"/>
            <w:shd w:val="clear" w:color="auto" w:fill="auto"/>
            <w:vAlign w:val="center"/>
          </w:tcPr>
          <w:p w14:paraId="576E0423" w14:textId="77777777" w:rsidR="00E75520" w:rsidRPr="00343ED5" w:rsidRDefault="00E75520" w:rsidP="00BA2B7B">
            <w:pPr>
              <w:pStyle w:val="a0"/>
              <w:ind w:right="23" w:firstLine="0"/>
              <w:jc w:val="center"/>
              <w:rPr>
                <w:rFonts w:hAnsi="Calibri"/>
                <w:color w:val="000000"/>
              </w:rPr>
            </w:pPr>
            <w:r w:rsidRPr="00343ED5">
              <w:rPr>
                <w:rFonts w:hAnsi="Calibri" w:hint="eastAsia"/>
                <w:color w:val="000000"/>
              </w:rPr>
              <w:t>分项单价（元）</w:t>
            </w:r>
          </w:p>
        </w:tc>
        <w:tc>
          <w:tcPr>
            <w:tcW w:w="0" w:type="auto"/>
            <w:shd w:val="clear" w:color="auto" w:fill="auto"/>
            <w:vAlign w:val="center"/>
          </w:tcPr>
          <w:p w14:paraId="32A19758" w14:textId="77777777" w:rsidR="00E75520" w:rsidRPr="00343ED5" w:rsidRDefault="00E75520" w:rsidP="00BA2B7B">
            <w:pPr>
              <w:pStyle w:val="a0"/>
              <w:ind w:right="23" w:firstLine="0"/>
              <w:jc w:val="center"/>
              <w:rPr>
                <w:rFonts w:hAnsi="Calibri"/>
                <w:color w:val="000000"/>
              </w:rPr>
            </w:pPr>
            <w:r w:rsidRPr="00343ED5">
              <w:rPr>
                <w:rFonts w:hAnsi="Calibri" w:hint="eastAsia"/>
                <w:color w:val="000000"/>
              </w:rPr>
              <w:t>分项总价（元）</w:t>
            </w:r>
          </w:p>
        </w:tc>
        <w:tc>
          <w:tcPr>
            <w:tcW w:w="0" w:type="auto"/>
            <w:shd w:val="clear" w:color="auto" w:fill="auto"/>
            <w:vAlign w:val="center"/>
          </w:tcPr>
          <w:p w14:paraId="7C37E2A2" w14:textId="77777777" w:rsidR="00E75520" w:rsidRPr="00343ED5" w:rsidRDefault="00E75520" w:rsidP="00BA2B7B">
            <w:pPr>
              <w:pStyle w:val="a0"/>
              <w:ind w:right="23" w:firstLine="0"/>
              <w:jc w:val="center"/>
              <w:rPr>
                <w:rFonts w:hAnsi="Calibri"/>
                <w:color w:val="000000"/>
              </w:rPr>
            </w:pPr>
            <w:r w:rsidRPr="00343ED5">
              <w:rPr>
                <w:rFonts w:hAnsi="Calibri" w:hint="eastAsia"/>
                <w:color w:val="000000"/>
              </w:rPr>
              <w:t>服务内容</w:t>
            </w:r>
          </w:p>
        </w:tc>
      </w:tr>
      <w:tr w:rsidR="00E75520" w:rsidRPr="00343ED5" w14:paraId="067B4323" w14:textId="77777777" w:rsidTr="00BA2B7B">
        <w:trPr>
          <w:trHeight w:val="851"/>
          <w:jc w:val="center"/>
        </w:trPr>
        <w:tc>
          <w:tcPr>
            <w:tcW w:w="0" w:type="auto"/>
            <w:vMerge w:val="restart"/>
            <w:shd w:val="clear" w:color="auto" w:fill="auto"/>
            <w:vAlign w:val="center"/>
          </w:tcPr>
          <w:p w14:paraId="651B07A5" w14:textId="77777777" w:rsidR="00E75520" w:rsidRPr="00343ED5" w:rsidRDefault="00E75520" w:rsidP="00BA2B7B">
            <w:pPr>
              <w:pStyle w:val="a0"/>
              <w:ind w:right="23" w:firstLine="0"/>
              <w:rPr>
                <w:rFonts w:hAnsi="Calibri"/>
                <w:color w:val="000000"/>
              </w:rPr>
            </w:pPr>
          </w:p>
        </w:tc>
        <w:tc>
          <w:tcPr>
            <w:tcW w:w="0" w:type="auto"/>
            <w:vMerge w:val="restart"/>
            <w:shd w:val="clear" w:color="auto" w:fill="auto"/>
            <w:vAlign w:val="center"/>
          </w:tcPr>
          <w:p w14:paraId="590135A2" w14:textId="77777777" w:rsidR="00E75520" w:rsidRPr="00343ED5" w:rsidRDefault="00E75520" w:rsidP="00BA2B7B">
            <w:pPr>
              <w:pStyle w:val="a0"/>
              <w:ind w:right="23" w:firstLine="0"/>
              <w:rPr>
                <w:rFonts w:hAnsi="Calibri"/>
                <w:color w:val="000000"/>
              </w:rPr>
            </w:pPr>
          </w:p>
        </w:tc>
        <w:tc>
          <w:tcPr>
            <w:tcW w:w="0" w:type="auto"/>
            <w:vMerge w:val="restart"/>
            <w:shd w:val="clear" w:color="auto" w:fill="auto"/>
            <w:vAlign w:val="center"/>
          </w:tcPr>
          <w:p w14:paraId="1E7368E3" w14:textId="77777777" w:rsidR="00E75520" w:rsidRPr="00343ED5" w:rsidRDefault="00E75520" w:rsidP="00BA2B7B">
            <w:pPr>
              <w:pStyle w:val="a0"/>
              <w:ind w:right="23" w:firstLine="0"/>
              <w:rPr>
                <w:rFonts w:hAnsi="Calibri"/>
                <w:color w:val="000000"/>
              </w:rPr>
            </w:pPr>
          </w:p>
        </w:tc>
        <w:tc>
          <w:tcPr>
            <w:tcW w:w="0" w:type="auto"/>
            <w:vMerge w:val="restart"/>
            <w:shd w:val="clear" w:color="auto" w:fill="auto"/>
            <w:vAlign w:val="center"/>
          </w:tcPr>
          <w:p w14:paraId="4C8B888F"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2002A35A"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20417F86"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0BC60AA1"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479278E3"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5934715B"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4BEDA88B"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7767B954"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613DCDBD"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1B0AC02D" w14:textId="77777777" w:rsidR="00E75520" w:rsidRPr="00343ED5" w:rsidRDefault="00E75520" w:rsidP="00BA2B7B">
            <w:pPr>
              <w:pStyle w:val="a0"/>
              <w:ind w:right="23" w:firstLine="0"/>
              <w:rPr>
                <w:rFonts w:hAnsi="Calibri"/>
                <w:color w:val="000000"/>
              </w:rPr>
            </w:pPr>
          </w:p>
        </w:tc>
      </w:tr>
      <w:tr w:rsidR="00E75520" w:rsidRPr="00343ED5" w14:paraId="0C5CD631" w14:textId="77777777" w:rsidTr="00BA2B7B">
        <w:trPr>
          <w:trHeight w:val="851"/>
          <w:jc w:val="center"/>
        </w:trPr>
        <w:tc>
          <w:tcPr>
            <w:tcW w:w="0" w:type="auto"/>
            <w:vMerge/>
            <w:shd w:val="clear" w:color="auto" w:fill="auto"/>
            <w:vAlign w:val="center"/>
          </w:tcPr>
          <w:p w14:paraId="41CB3F73" w14:textId="77777777" w:rsidR="00E75520" w:rsidRPr="00343ED5" w:rsidRDefault="00E75520" w:rsidP="00BA2B7B">
            <w:pPr>
              <w:pStyle w:val="a0"/>
              <w:ind w:right="23" w:firstLine="0"/>
              <w:rPr>
                <w:rFonts w:hAnsi="Calibri"/>
                <w:color w:val="000000"/>
              </w:rPr>
            </w:pPr>
          </w:p>
        </w:tc>
        <w:tc>
          <w:tcPr>
            <w:tcW w:w="0" w:type="auto"/>
            <w:vMerge/>
            <w:shd w:val="clear" w:color="auto" w:fill="auto"/>
            <w:vAlign w:val="center"/>
          </w:tcPr>
          <w:p w14:paraId="2D4DFF49" w14:textId="77777777" w:rsidR="00E75520" w:rsidRPr="00343ED5" w:rsidRDefault="00E75520" w:rsidP="00BA2B7B">
            <w:pPr>
              <w:pStyle w:val="a0"/>
              <w:ind w:right="23" w:firstLine="0"/>
              <w:rPr>
                <w:rFonts w:hAnsi="Calibri"/>
                <w:color w:val="000000"/>
              </w:rPr>
            </w:pPr>
          </w:p>
        </w:tc>
        <w:tc>
          <w:tcPr>
            <w:tcW w:w="0" w:type="auto"/>
            <w:vMerge/>
            <w:shd w:val="clear" w:color="auto" w:fill="auto"/>
            <w:vAlign w:val="center"/>
          </w:tcPr>
          <w:p w14:paraId="24476B90" w14:textId="77777777" w:rsidR="00E75520" w:rsidRPr="00343ED5" w:rsidRDefault="00E75520" w:rsidP="00BA2B7B">
            <w:pPr>
              <w:pStyle w:val="a0"/>
              <w:ind w:right="23" w:firstLine="0"/>
              <w:rPr>
                <w:rFonts w:hAnsi="Calibri"/>
                <w:color w:val="000000"/>
              </w:rPr>
            </w:pPr>
          </w:p>
        </w:tc>
        <w:tc>
          <w:tcPr>
            <w:tcW w:w="0" w:type="auto"/>
            <w:vMerge/>
            <w:shd w:val="clear" w:color="auto" w:fill="auto"/>
            <w:vAlign w:val="center"/>
          </w:tcPr>
          <w:p w14:paraId="62F63732"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1AB068BC"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7CAEB987"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561069F3"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4EBD7D7F"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56845265"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2D59BDB1"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66CEF056"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2BE7068F"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58F36454" w14:textId="77777777" w:rsidR="00E75520" w:rsidRPr="00343ED5" w:rsidRDefault="00E75520" w:rsidP="00BA2B7B">
            <w:pPr>
              <w:pStyle w:val="a0"/>
              <w:ind w:right="23" w:firstLine="0"/>
              <w:rPr>
                <w:rFonts w:hAnsi="Calibri"/>
                <w:color w:val="000000"/>
              </w:rPr>
            </w:pPr>
          </w:p>
        </w:tc>
      </w:tr>
      <w:tr w:rsidR="00E75520" w:rsidRPr="00343ED5" w14:paraId="2E7B17C6" w14:textId="77777777" w:rsidTr="00BA2B7B">
        <w:trPr>
          <w:trHeight w:val="851"/>
          <w:jc w:val="center"/>
        </w:trPr>
        <w:tc>
          <w:tcPr>
            <w:tcW w:w="0" w:type="auto"/>
            <w:vMerge/>
            <w:shd w:val="clear" w:color="auto" w:fill="auto"/>
            <w:vAlign w:val="center"/>
          </w:tcPr>
          <w:p w14:paraId="6091C9F3" w14:textId="77777777" w:rsidR="00E75520" w:rsidRPr="00343ED5" w:rsidRDefault="00E75520" w:rsidP="00BA2B7B">
            <w:pPr>
              <w:pStyle w:val="a0"/>
              <w:ind w:right="23" w:firstLine="0"/>
              <w:rPr>
                <w:rFonts w:hAnsi="Calibri"/>
                <w:color w:val="000000"/>
              </w:rPr>
            </w:pPr>
          </w:p>
        </w:tc>
        <w:tc>
          <w:tcPr>
            <w:tcW w:w="0" w:type="auto"/>
            <w:vMerge/>
            <w:shd w:val="clear" w:color="auto" w:fill="auto"/>
            <w:vAlign w:val="center"/>
          </w:tcPr>
          <w:p w14:paraId="53FD594D" w14:textId="77777777" w:rsidR="00E75520" w:rsidRPr="00343ED5" w:rsidRDefault="00E75520" w:rsidP="00BA2B7B">
            <w:pPr>
              <w:pStyle w:val="a0"/>
              <w:ind w:right="23" w:firstLine="0"/>
              <w:rPr>
                <w:rFonts w:hAnsi="Calibri"/>
                <w:color w:val="000000"/>
              </w:rPr>
            </w:pPr>
          </w:p>
        </w:tc>
        <w:tc>
          <w:tcPr>
            <w:tcW w:w="0" w:type="auto"/>
            <w:vMerge/>
            <w:shd w:val="clear" w:color="auto" w:fill="auto"/>
            <w:vAlign w:val="center"/>
          </w:tcPr>
          <w:p w14:paraId="3957B9A3" w14:textId="77777777" w:rsidR="00E75520" w:rsidRPr="00343ED5" w:rsidRDefault="00E75520" w:rsidP="00BA2B7B">
            <w:pPr>
              <w:pStyle w:val="a0"/>
              <w:ind w:right="23" w:firstLine="0"/>
              <w:rPr>
                <w:rFonts w:hAnsi="Calibri"/>
                <w:color w:val="000000"/>
              </w:rPr>
            </w:pPr>
          </w:p>
        </w:tc>
        <w:tc>
          <w:tcPr>
            <w:tcW w:w="0" w:type="auto"/>
            <w:vMerge/>
            <w:shd w:val="clear" w:color="auto" w:fill="auto"/>
            <w:vAlign w:val="center"/>
          </w:tcPr>
          <w:p w14:paraId="757973CF"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4F5CC4FC"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34FDC9E5"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07372193"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690FAD89"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19815642"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11D6F4A0"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7E735F02"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2B10DB78" w14:textId="77777777" w:rsidR="00E75520" w:rsidRPr="00343ED5" w:rsidRDefault="00E75520" w:rsidP="00BA2B7B">
            <w:pPr>
              <w:pStyle w:val="a0"/>
              <w:ind w:right="23" w:firstLine="0"/>
              <w:rPr>
                <w:rFonts w:hAnsi="Calibri"/>
                <w:color w:val="000000"/>
              </w:rPr>
            </w:pPr>
          </w:p>
        </w:tc>
        <w:tc>
          <w:tcPr>
            <w:tcW w:w="0" w:type="auto"/>
            <w:shd w:val="clear" w:color="auto" w:fill="auto"/>
            <w:vAlign w:val="center"/>
          </w:tcPr>
          <w:p w14:paraId="40C05B4B" w14:textId="77777777" w:rsidR="00E75520" w:rsidRPr="00343ED5" w:rsidRDefault="00E75520" w:rsidP="00BA2B7B">
            <w:pPr>
              <w:pStyle w:val="a0"/>
              <w:ind w:right="23" w:firstLine="0"/>
              <w:rPr>
                <w:rFonts w:hAnsi="Calibri"/>
                <w:color w:val="000000"/>
              </w:rPr>
            </w:pPr>
          </w:p>
        </w:tc>
      </w:tr>
    </w:tbl>
    <w:p w14:paraId="434BE45E" w14:textId="77777777" w:rsidR="00E75520" w:rsidRPr="00343ED5" w:rsidRDefault="00E75520" w:rsidP="00E75520">
      <w:pPr>
        <w:pStyle w:val="a0"/>
        <w:rPr>
          <w:color w:val="000000"/>
        </w:rPr>
      </w:pPr>
    </w:p>
    <w:p w14:paraId="5184B108" w14:textId="77777777" w:rsidR="00E75520" w:rsidRPr="00343ED5" w:rsidRDefault="00E75520" w:rsidP="00E75520">
      <w:pPr>
        <w:pStyle w:val="af1"/>
        <w:rPr>
          <w:rFonts w:hAnsi="宋体"/>
          <w:color w:val="000000"/>
          <w:sz w:val="24"/>
        </w:rPr>
      </w:pPr>
      <w:r w:rsidRPr="00343ED5">
        <w:rPr>
          <w:rFonts w:hAnsi="宋体" w:hint="eastAsia"/>
          <w:color w:val="000000"/>
          <w:sz w:val="24"/>
        </w:rPr>
        <w:t>投标人授权代表签字___________________</w:t>
      </w:r>
    </w:p>
    <w:p w14:paraId="6A88534D" w14:textId="77777777" w:rsidR="00E75520" w:rsidRPr="00343ED5" w:rsidRDefault="00E75520" w:rsidP="00E75520">
      <w:pPr>
        <w:pStyle w:val="af1"/>
        <w:rPr>
          <w:rFonts w:hAnsi="宋体"/>
          <w:color w:val="000000"/>
          <w:sz w:val="24"/>
          <w:u w:val="single"/>
        </w:rPr>
      </w:pPr>
      <w:r w:rsidRPr="00343ED5">
        <w:rPr>
          <w:rFonts w:hAnsi="宋体" w:hint="eastAsia"/>
          <w:color w:val="000000"/>
          <w:sz w:val="24"/>
        </w:rPr>
        <w:t>投标人(盖章):</w:t>
      </w:r>
      <w:r w:rsidRPr="00343ED5">
        <w:rPr>
          <w:rFonts w:hAnsi="宋体"/>
          <w:color w:val="000000"/>
          <w:sz w:val="24"/>
          <w:u w:val="single"/>
        </w:rPr>
        <w:tab/>
      </w:r>
      <w:r w:rsidRPr="00343ED5">
        <w:rPr>
          <w:rFonts w:hAnsi="宋体" w:hint="eastAsia"/>
          <w:color w:val="000000"/>
          <w:sz w:val="24"/>
          <w:u w:val="single"/>
        </w:rPr>
        <w:t xml:space="preserve">                  </w:t>
      </w:r>
      <w:r w:rsidRPr="00343ED5">
        <w:rPr>
          <w:rFonts w:hAnsi="宋体"/>
          <w:color w:val="000000"/>
          <w:sz w:val="24"/>
          <w:u w:val="single"/>
        </w:rPr>
        <w:tab/>
      </w:r>
    </w:p>
    <w:p w14:paraId="0AF0912F" w14:textId="77777777" w:rsidR="00E75520" w:rsidRPr="00343ED5" w:rsidRDefault="00E75520" w:rsidP="00E75520">
      <w:pPr>
        <w:pStyle w:val="af1"/>
        <w:spacing w:line="360" w:lineRule="auto"/>
        <w:rPr>
          <w:rFonts w:hAnsi="宋体"/>
          <w:b/>
          <w:color w:val="000000"/>
        </w:rPr>
      </w:pPr>
    </w:p>
    <w:p w14:paraId="49FE743E" w14:textId="77777777" w:rsidR="00E75520" w:rsidRPr="00343ED5" w:rsidRDefault="00E75520" w:rsidP="00E75520">
      <w:pPr>
        <w:pStyle w:val="af1"/>
        <w:spacing w:line="360" w:lineRule="auto"/>
        <w:rPr>
          <w:rFonts w:hAnsi="宋体"/>
          <w:b/>
          <w:color w:val="000000"/>
        </w:rPr>
      </w:pPr>
      <w:r w:rsidRPr="00343ED5">
        <w:rPr>
          <w:rFonts w:hAnsi="宋体" w:hint="eastAsia"/>
          <w:b/>
          <w:color w:val="000000"/>
        </w:rPr>
        <w:t>注:1.上述各项的投标设备、服务明细表，可另页描述。</w:t>
      </w:r>
    </w:p>
    <w:p w14:paraId="41BE42E5" w14:textId="77777777" w:rsidR="00E75520" w:rsidRPr="00343ED5" w:rsidRDefault="00E75520" w:rsidP="00E75520">
      <w:pPr>
        <w:pStyle w:val="af1"/>
        <w:spacing w:line="360" w:lineRule="auto"/>
        <w:rPr>
          <w:rFonts w:hAnsi="宋体"/>
          <w:b/>
          <w:color w:val="000000"/>
        </w:rPr>
      </w:pPr>
      <w:r w:rsidRPr="00343ED5">
        <w:rPr>
          <w:rFonts w:hAnsi="宋体" w:hint="eastAsia"/>
          <w:b/>
          <w:color w:val="000000"/>
        </w:rPr>
        <w:t xml:space="preserve">   2.表中产品类型是指所投产品为进口产品还是国内产品。</w:t>
      </w:r>
    </w:p>
    <w:p w14:paraId="3B1912E6" w14:textId="77777777" w:rsidR="00E75520" w:rsidRPr="00343ED5" w:rsidRDefault="00E75520" w:rsidP="00E75520">
      <w:pPr>
        <w:pStyle w:val="af1"/>
        <w:spacing w:line="360" w:lineRule="auto"/>
        <w:rPr>
          <w:rFonts w:hAnsi="宋体"/>
          <w:b/>
          <w:color w:val="000000"/>
        </w:rPr>
      </w:pPr>
      <w:r w:rsidRPr="00343ED5">
        <w:rPr>
          <w:rFonts w:hAnsi="宋体" w:hint="eastAsia"/>
          <w:b/>
          <w:color w:val="000000"/>
        </w:rPr>
        <w:t xml:space="preserve">   3.上述各设备的分项总价之和应为投标总价。</w:t>
      </w:r>
    </w:p>
    <w:p w14:paraId="0E01E504" w14:textId="57516E9D" w:rsidR="00E75520" w:rsidRPr="00E75520" w:rsidRDefault="00E75520" w:rsidP="00E75520">
      <w:pPr>
        <w:pStyle w:val="af1"/>
        <w:spacing w:line="360" w:lineRule="auto"/>
        <w:rPr>
          <w:rFonts w:hAnsi="宋体"/>
          <w:b/>
          <w:color w:val="000000"/>
          <w:u w:val="double"/>
        </w:rPr>
      </w:pPr>
      <w:r w:rsidRPr="00343ED5">
        <w:rPr>
          <w:rFonts w:hAnsi="宋体" w:hint="eastAsia"/>
          <w:b/>
          <w:color w:val="000000"/>
        </w:rPr>
        <w:t xml:space="preserve">  </w:t>
      </w:r>
      <w:r w:rsidRPr="00343ED5">
        <w:rPr>
          <w:rFonts w:hAnsi="宋体" w:hint="eastAsia"/>
          <w:b/>
          <w:color w:val="000000"/>
          <w:u w:val="double"/>
        </w:rPr>
        <w:t xml:space="preserve"> 4.本表应单独提供word或excel的电子版，随电子版文件一同递交。</w:t>
      </w:r>
      <w:r>
        <w:rPr>
          <w:rFonts w:hAnsi="宋体" w:cs="宋体"/>
          <w:sz w:val="24"/>
          <w:szCs w:val="24"/>
        </w:rPr>
        <w:br w:type="page"/>
      </w:r>
    </w:p>
    <w:p w14:paraId="0D52BFD8" w14:textId="42067D4E" w:rsidR="00520A10" w:rsidRDefault="00F25660">
      <w:pPr>
        <w:pStyle w:val="2"/>
        <w:rPr>
          <w:rFonts w:ascii="宋体" w:eastAsia="宋体" w:hAnsi="宋体" w:cs="宋体"/>
          <w:sz w:val="24"/>
          <w:szCs w:val="24"/>
        </w:rPr>
      </w:pPr>
      <w:r>
        <w:rPr>
          <w:rFonts w:ascii="宋体" w:eastAsia="宋体" w:hAnsi="宋体" w:cs="宋体" w:hint="eastAsia"/>
          <w:sz w:val="24"/>
          <w:szCs w:val="24"/>
        </w:rPr>
        <w:lastRenderedPageBreak/>
        <w:t>附件</w:t>
      </w:r>
      <w:r>
        <w:rPr>
          <w:rFonts w:ascii="宋体" w:eastAsia="宋体" w:hAnsi="宋体" w:cs="宋体"/>
          <w:sz w:val="24"/>
          <w:szCs w:val="24"/>
        </w:rPr>
        <w:t>4</w:t>
      </w:r>
      <w:r>
        <w:rPr>
          <w:rFonts w:ascii="宋体" w:eastAsia="宋体" w:hAnsi="宋体" w:cs="宋体" w:hint="eastAsia"/>
          <w:sz w:val="24"/>
          <w:szCs w:val="24"/>
        </w:rPr>
        <w:t xml:space="preserve">　项目说明一览表</w:t>
      </w:r>
      <w:bookmarkEnd w:id="206"/>
      <w:bookmarkEnd w:id="207"/>
    </w:p>
    <w:p w14:paraId="3A966E81" w14:textId="77777777" w:rsidR="00520A10" w:rsidRDefault="00520A10">
      <w:pPr>
        <w:pStyle w:val="a0"/>
      </w:pPr>
    </w:p>
    <w:p w14:paraId="381A1BB4" w14:textId="77777777" w:rsidR="00520A10" w:rsidRDefault="00520A10">
      <w:pPr>
        <w:pStyle w:val="a0"/>
      </w:pPr>
    </w:p>
    <w:p w14:paraId="5CA59291" w14:textId="77777777" w:rsidR="00520A10" w:rsidRDefault="00F25660">
      <w:pPr>
        <w:pStyle w:val="af1"/>
        <w:ind w:firstLine="240"/>
        <w:rPr>
          <w:rFonts w:hAnsi="宋体"/>
          <w:sz w:val="24"/>
        </w:rPr>
      </w:pPr>
      <w:r>
        <w:rPr>
          <w:rFonts w:hAnsi="宋体" w:hint="eastAsia"/>
          <w:sz w:val="24"/>
        </w:rPr>
        <w:t xml:space="preserve">投标人名称:______________ 招标编号:______________ </w:t>
      </w:r>
      <w:proofErr w:type="gramStart"/>
      <w:r>
        <w:rPr>
          <w:rFonts w:hAnsi="宋体" w:hint="eastAsia"/>
          <w:sz w:val="24"/>
        </w:rPr>
        <w:t>包号</w:t>
      </w:r>
      <w:proofErr w:type="gramEnd"/>
      <w:r>
        <w:rPr>
          <w:rFonts w:hAnsi="宋体" w:hint="eastAsia"/>
          <w:sz w:val="24"/>
        </w:rPr>
        <w:t>:_______________</w:t>
      </w:r>
    </w:p>
    <w:tbl>
      <w:tblPr>
        <w:tblW w:w="136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520A10" w14:paraId="1C85EFCE" w14:textId="77777777">
        <w:tc>
          <w:tcPr>
            <w:tcW w:w="1440" w:type="dxa"/>
            <w:vAlign w:val="center"/>
          </w:tcPr>
          <w:p w14:paraId="56F4BE22" w14:textId="77777777" w:rsidR="00520A10" w:rsidRDefault="00F25660">
            <w:pPr>
              <w:pStyle w:val="af1"/>
              <w:jc w:val="center"/>
              <w:rPr>
                <w:rFonts w:hAnsi="宋体"/>
                <w:sz w:val="24"/>
                <w:szCs w:val="24"/>
              </w:rPr>
            </w:pPr>
            <w:r>
              <w:rPr>
                <w:rFonts w:hAnsi="宋体" w:hint="eastAsia"/>
                <w:sz w:val="24"/>
                <w:szCs w:val="24"/>
              </w:rPr>
              <w:t>序号</w:t>
            </w:r>
          </w:p>
        </w:tc>
        <w:tc>
          <w:tcPr>
            <w:tcW w:w="1980" w:type="dxa"/>
            <w:vAlign w:val="center"/>
          </w:tcPr>
          <w:p w14:paraId="062F090E" w14:textId="77777777" w:rsidR="00520A10" w:rsidRDefault="00F25660">
            <w:pPr>
              <w:pStyle w:val="af1"/>
              <w:jc w:val="center"/>
              <w:rPr>
                <w:rFonts w:hAnsi="宋体"/>
                <w:sz w:val="24"/>
                <w:szCs w:val="24"/>
              </w:rPr>
            </w:pPr>
            <w:r>
              <w:rPr>
                <w:rFonts w:hAnsi="宋体" w:hint="eastAsia"/>
                <w:sz w:val="24"/>
                <w:szCs w:val="24"/>
              </w:rPr>
              <w:t>名称</w:t>
            </w:r>
          </w:p>
        </w:tc>
        <w:tc>
          <w:tcPr>
            <w:tcW w:w="6606" w:type="dxa"/>
            <w:vAlign w:val="center"/>
          </w:tcPr>
          <w:p w14:paraId="557B0460" w14:textId="77777777" w:rsidR="00520A10" w:rsidRDefault="00F25660">
            <w:pPr>
              <w:pStyle w:val="af1"/>
              <w:jc w:val="center"/>
              <w:rPr>
                <w:rFonts w:hAnsi="宋体"/>
                <w:sz w:val="24"/>
                <w:szCs w:val="24"/>
              </w:rPr>
            </w:pPr>
            <w:r>
              <w:rPr>
                <w:rFonts w:hAnsi="宋体" w:hint="eastAsia"/>
                <w:sz w:val="24"/>
                <w:szCs w:val="24"/>
              </w:rPr>
              <w:t>简要说明</w:t>
            </w:r>
          </w:p>
        </w:tc>
        <w:tc>
          <w:tcPr>
            <w:tcW w:w="1620" w:type="dxa"/>
            <w:vAlign w:val="center"/>
          </w:tcPr>
          <w:p w14:paraId="6B63A9BE" w14:textId="77777777" w:rsidR="00520A10" w:rsidRDefault="00F25660">
            <w:pPr>
              <w:pStyle w:val="af1"/>
              <w:jc w:val="center"/>
              <w:rPr>
                <w:rFonts w:hAnsi="宋体"/>
                <w:sz w:val="24"/>
                <w:szCs w:val="24"/>
              </w:rPr>
            </w:pPr>
            <w:r>
              <w:rPr>
                <w:rFonts w:hAnsi="宋体" w:hint="eastAsia"/>
                <w:sz w:val="24"/>
                <w:szCs w:val="24"/>
              </w:rPr>
              <w:t>数量</w:t>
            </w:r>
          </w:p>
        </w:tc>
        <w:tc>
          <w:tcPr>
            <w:tcW w:w="1980" w:type="dxa"/>
            <w:vAlign w:val="center"/>
          </w:tcPr>
          <w:p w14:paraId="6973DA2D" w14:textId="77777777" w:rsidR="00520A10" w:rsidRDefault="00F25660">
            <w:pPr>
              <w:pStyle w:val="af1"/>
              <w:jc w:val="center"/>
              <w:rPr>
                <w:rFonts w:hAnsi="宋体"/>
                <w:sz w:val="24"/>
                <w:szCs w:val="24"/>
              </w:rPr>
            </w:pPr>
            <w:r>
              <w:rPr>
                <w:rFonts w:hAnsi="宋体" w:hint="eastAsia"/>
                <w:sz w:val="24"/>
                <w:szCs w:val="24"/>
              </w:rPr>
              <w:t>其它</w:t>
            </w:r>
          </w:p>
        </w:tc>
      </w:tr>
      <w:tr w:rsidR="00520A10" w14:paraId="4ECB9478" w14:textId="77777777">
        <w:tc>
          <w:tcPr>
            <w:tcW w:w="1440" w:type="dxa"/>
            <w:vAlign w:val="center"/>
          </w:tcPr>
          <w:p w14:paraId="594D6430" w14:textId="77777777" w:rsidR="00520A10" w:rsidRDefault="00520A10">
            <w:pPr>
              <w:pStyle w:val="af1"/>
              <w:jc w:val="center"/>
              <w:rPr>
                <w:rFonts w:hAnsi="宋体"/>
                <w:sz w:val="24"/>
                <w:szCs w:val="24"/>
              </w:rPr>
            </w:pPr>
          </w:p>
        </w:tc>
        <w:tc>
          <w:tcPr>
            <w:tcW w:w="1980" w:type="dxa"/>
            <w:vAlign w:val="center"/>
          </w:tcPr>
          <w:p w14:paraId="090961AE" w14:textId="77777777" w:rsidR="00520A10" w:rsidRDefault="00520A10">
            <w:pPr>
              <w:pStyle w:val="af1"/>
              <w:jc w:val="center"/>
              <w:rPr>
                <w:rFonts w:hAnsi="宋体"/>
                <w:sz w:val="24"/>
                <w:szCs w:val="24"/>
              </w:rPr>
            </w:pPr>
          </w:p>
        </w:tc>
        <w:tc>
          <w:tcPr>
            <w:tcW w:w="6606" w:type="dxa"/>
            <w:vAlign w:val="center"/>
          </w:tcPr>
          <w:p w14:paraId="47F4F454" w14:textId="77777777" w:rsidR="00520A10" w:rsidRDefault="00520A10">
            <w:pPr>
              <w:pStyle w:val="af1"/>
              <w:jc w:val="center"/>
              <w:rPr>
                <w:rFonts w:hAnsi="宋体"/>
                <w:sz w:val="24"/>
                <w:szCs w:val="24"/>
              </w:rPr>
            </w:pPr>
          </w:p>
        </w:tc>
        <w:tc>
          <w:tcPr>
            <w:tcW w:w="1620" w:type="dxa"/>
            <w:vAlign w:val="center"/>
          </w:tcPr>
          <w:p w14:paraId="1B4E0320" w14:textId="77777777" w:rsidR="00520A10" w:rsidRDefault="00520A10">
            <w:pPr>
              <w:pStyle w:val="af1"/>
              <w:jc w:val="center"/>
              <w:rPr>
                <w:rFonts w:hAnsi="宋体"/>
                <w:sz w:val="24"/>
                <w:szCs w:val="24"/>
              </w:rPr>
            </w:pPr>
          </w:p>
        </w:tc>
        <w:tc>
          <w:tcPr>
            <w:tcW w:w="1980" w:type="dxa"/>
            <w:vAlign w:val="center"/>
          </w:tcPr>
          <w:p w14:paraId="1ADA967A" w14:textId="77777777" w:rsidR="00520A10" w:rsidRDefault="00520A10">
            <w:pPr>
              <w:pStyle w:val="af1"/>
              <w:jc w:val="center"/>
              <w:rPr>
                <w:rFonts w:hAnsi="宋体"/>
                <w:sz w:val="24"/>
                <w:szCs w:val="24"/>
              </w:rPr>
            </w:pPr>
          </w:p>
        </w:tc>
      </w:tr>
      <w:tr w:rsidR="00520A10" w14:paraId="33CB345C" w14:textId="77777777">
        <w:tc>
          <w:tcPr>
            <w:tcW w:w="1440" w:type="dxa"/>
            <w:vAlign w:val="center"/>
          </w:tcPr>
          <w:p w14:paraId="730BAABD" w14:textId="77777777" w:rsidR="00520A10" w:rsidRDefault="00520A10">
            <w:pPr>
              <w:pStyle w:val="af1"/>
              <w:jc w:val="center"/>
              <w:rPr>
                <w:rFonts w:hAnsi="宋体"/>
                <w:sz w:val="24"/>
                <w:szCs w:val="24"/>
              </w:rPr>
            </w:pPr>
          </w:p>
        </w:tc>
        <w:tc>
          <w:tcPr>
            <w:tcW w:w="1980" w:type="dxa"/>
            <w:vAlign w:val="center"/>
          </w:tcPr>
          <w:p w14:paraId="21A20B20" w14:textId="77777777" w:rsidR="00520A10" w:rsidRDefault="00520A10">
            <w:pPr>
              <w:pStyle w:val="af1"/>
              <w:jc w:val="center"/>
              <w:rPr>
                <w:rFonts w:hAnsi="宋体"/>
                <w:sz w:val="24"/>
                <w:szCs w:val="24"/>
              </w:rPr>
            </w:pPr>
          </w:p>
        </w:tc>
        <w:tc>
          <w:tcPr>
            <w:tcW w:w="6606" w:type="dxa"/>
            <w:vAlign w:val="center"/>
          </w:tcPr>
          <w:p w14:paraId="609184D8" w14:textId="77777777" w:rsidR="00520A10" w:rsidRDefault="00520A10">
            <w:pPr>
              <w:pStyle w:val="af1"/>
              <w:jc w:val="center"/>
              <w:rPr>
                <w:rFonts w:hAnsi="宋体"/>
                <w:sz w:val="24"/>
                <w:szCs w:val="24"/>
              </w:rPr>
            </w:pPr>
          </w:p>
        </w:tc>
        <w:tc>
          <w:tcPr>
            <w:tcW w:w="1620" w:type="dxa"/>
            <w:vAlign w:val="center"/>
          </w:tcPr>
          <w:p w14:paraId="49A2317A" w14:textId="77777777" w:rsidR="00520A10" w:rsidRDefault="00520A10">
            <w:pPr>
              <w:pStyle w:val="af1"/>
              <w:jc w:val="center"/>
              <w:rPr>
                <w:rFonts w:hAnsi="宋体"/>
                <w:sz w:val="24"/>
                <w:szCs w:val="24"/>
              </w:rPr>
            </w:pPr>
          </w:p>
        </w:tc>
        <w:tc>
          <w:tcPr>
            <w:tcW w:w="1980" w:type="dxa"/>
            <w:vAlign w:val="center"/>
          </w:tcPr>
          <w:p w14:paraId="6E50FB72" w14:textId="77777777" w:rsidR="00520A10" w:rsidRDefault="00520A10">
            <w:pPr>
              <w:pStyle w:val="af1"/>
              <w:jc w:val="center"/>
              <w:rPr>
                <w:rFonts w:hAnsi="宋体"/>
                <w:sz w:val="24"/>
                <w:szCs w:val="24"/>
              </w:rPr>
            </w:pPr>
          </w:p>
        </w:tc>
      </w:tr>
      <w:tr w:rsidR="00520A10" w14:paraId="2CB8BFF9" w14:textId="77777777">
        <w:tc>
          <w:tcPr>
            <w:tcW w:w="1440" w:type="dxa"/>
            <w:vAlign w:val="center"/>
          </w:tcPr>
          <w:p w14:paraId="15A46F49" w14:textId="77777777" w:rsidR="00520A10" w:rsidRDefault="00520A10">
            <w:pPr>
              <w:pStyle w:val="af1"/>
              <w:jc w:val="center"/>
              <w:rPr>
                <w:rFonts w:hAnsi="宋体"/>
                <w:sz w:val="24"/>
                <w:szCs w:val="24"/>
              </w:rPr>
            </w:pPr>
          </w:p>
        </w:tc>
        <w:tc>
          <w:tcPr>
            <w:tcW w:w="1980" w:type="dxa"/>
            <w:vAlign w:val="center"/>
          </w:tcPr>
          <w:p w14:paraId="604E1065" w14:textId="77777777" w:rsidR="00520A10" w:rsidRDefault="00520A10">
            <w:pPr>
              <w:pStyle w:val="af1"/>
              <w:jc w:val="center"/>
              <w:rPr>
                <w:rFonts w:hAnsi="宋体"/>
                <w:sz w:val="24"/>
                <w:szCs w:val="24"/>
              </w:rPr>
            </w:pPr>
          </w:p>
        </w:tc>
        <w:tc>
          <w:tcPr>
            <w:tcW w:w="6606" w:type="dxa"/>
            <w:vAlign w:val="center"/>
          </w:tcPr>
          <w:p w14:paraId="2DD7DA78" w14:textId="77777777" w:rsidR="00520A10" w:rsidRDefault="00520A10">
            <w:pPr>
              <w:pStyle w:val="af1"/>
              <w:jc w:val="center"/>
              <w:rPr>
                <w:rFonts w:hAnsi="宋体"/>
                <w:sz w:val="24"/>
                <w:szCs w:val="24"/>
              </w:rPr>
            </w:pPr>
          </w:p>
        </w:tc>
        <w:tc>
          <w:tcPr>
            <w:tcW w:w="1620" w:type="dxa"/>
            <w:vAlign w:val="center"/>
          </w:tcPr>
          <w:p w14:paraId="4CE4F706" w14:textId="77777777" w:rsidR="00520A10" w:rsidRDefault="00520A10">
            <w:pPr>
              <w:pStyle w:val="af1"/>
              <w:jc w:val="center"/>
              <w:rPr>
                <w:rFonts w:hAnsi="宋体"/>
                <w:sz w:val="24"/>
                <w:szCs w:val="24"/>
              </w:rPr>
            </w:pPr>
          </w:p>
        </w:tc>
        <w:tc>
          <w:tcPr>
            <w:tcW w:w="1980" w:type="dxa"/>
            <w:vAlign w:val="center"/>
          </w:tcPr>
          <w:p w14:paraId="06E57B52" w14:textId="77777777" w:rsidR="00520A10" w:rsidRDefault="00520A10">
            <w:pPr>
              <w:pStyle w:val="af1"/>
              <w:jc w:val="center"/>
              <w:rPr>
                <w:rFonts w:hAnsi="宋体"/>
                <w:sz w:val="24"/>
                <w:szCs w:val="24"/>
              </w:rPr>
            </w:pPr>
          </w:p>
        </w:tc>
      </w:tr>
      <w:tr w:rsidR="00520A10" w14:paraId="25BEED67" w14:textId="77777777">
        <w:tc>
          <w:tcPr>
            <w:tcW w:w="1440" w:type="dxa"/>
            <w:vAlign w:val="center"/>
          </w:tcPr>
          <w:p w14:paraId="46A97C5D" w14:textId="77777777" w:rsidR="00520A10" w:rsidRDefault="00520A10">
            <w:pPr>
              <w:pStyle w:val="af1"/>
              <w:jc w:val="center"/>
              <w:rPr>
                <w:rFonts w:hAnsi="宋体"/>
                <w:sz w:val="24"/>
                <w:szCs w:val="24"/>
              </w:rPr>
            </w:pPr>
          </w:p>
        </w:tc>
        <w:tc>
          <w:tcPr>
            <w:tcW w:w="1980" w:type="dxa"/>
            <w:vAlign w:val="center"/>
          </w:tcPr>
          <w:p w14:paraId="6F14CB82" w14:textId="77777777" w:rsidR="00520A10" w:rsidRDefault="00520A10">
            <w:pPr>
              <w:pStyle w:val="af1"/>
              <w:jc w:val="center"/>
              <w:rPr>
                <w:rFonts w:hAnsi="宋体"/>
                <w:sz w:val="24"/>
                <w:szCs w:val="24"/>
              </w:rPr>
            </w:pPr>
          </w:p>
        </w:tc>
        <w:tc>
          <w:tcPr>
            <w:tcW w:w="6606" w:type="dxa"/>
            <w:vAlign w:val="center"/>
          </w:tcPr>
          <w:p w14:paraId="0BD01E42" w14:textId="77777777" w:rsidR="00520A10" w:rsidRDefault="00520A10">
            <w:pPr>
              <w:pStyle w:val="af1"/>
              <w:jc w:val="center"/>
              <w:rPr>
                <w:rFonts w:hAnsi="宋体"/>
                <w:sz w:val="24"/>
                <w:szCs w:val="24"/>
              </w:rPr>
            </w:pPr>
          </w:p>
        </w:tc>
        <w:tc>
          <w:tcPr>
            <w:tcW w:w="1620" w:type="dxa"/>
            <w:vAlign w:val="center"/>
          </w:tcPr>
          <w:p w14:paraId="4A259055" w14:textId="77777777" w:rsidR="00520A10" w:rsidRDefault="00520A10">
            <w:pPr>
              <w:pStyle w:val="af1"/>
              <w:jc w:val="center"/>
              <w:rPr>
                <w:rFonts w:hAnsi="宋体"/>
                <w:sz w:val="24"/>
                <w:szCs w:val="24"/>
              </w:rPr>
            </w:pPr>
          </w:p>
        </w:tc>
        <w:tc>
          <w:tcPr>
            <w:tcW w:w="1980" w:type="dxa"/>
            <w:vAlign w:val="center"/>
          </w:tcPr>
          <w:p w14:paraId="1E1EFC3A" w14:textId="77777777" w:rsidR="00520A10" w:rsidRDefault="00520A10">
            <w:pPr>
              <w:pStyle w:val="af1"/>
              <w:jc w:val="center"/>
              <w:rPr>
                <w:rFonts w:hAnsi="宋体"/>
                <w:sz w:val="24"/>
                <w:szCs w:val="24"/>
              </w:rPr>
            </w:pPr>
          </w:p>
        </w:tc>
      </w:tr>
      <w:tr w:rsidR="00520A10" w14:paraId="563EBF6E" w14:textId="77777777">
        <w:tc>
          <w:tcPr>
            <w:tcW w:w="1440" w:type="dxa"/>
            <w:vAlign w:val="center"/>
          </w:tcPr>
          <w:p w14:paraId="28A641F7" w14:textId="77777777" w:rsidR="00520A10" w:rsidRDefault="00520A10">
            <w:pPr>
              <w:pStyle w:val="af1"/>
              <w:jc w:val="center"/>
              <w:rPr>
                <w:rFonts w:hAnsi="宋体"/>
                <w:sz w:val="24"/>
                <w:szCs w:val="24"/>
              </w:rPr>
            </w:pPr>
          </w:p>
        </w:tc>
        <w:tc>
          <w:tcPr>
            <w:tcW w:w="1980" w:type="dxa"/>
            <w:vAlign w:val="center"/>
          </w:tcPr>
          <w:p w14:paraId="0D3D6764" w14:textId="77777777" w:rsidR="00520A10" w:rsidRDefault="00520A10">
            <w:pPr>
              <w:pStyle w:val="af1"/>
              <w:jc w:val="center"/>
              <w:rPr>
                <w:rFonts w:hAnsi="宋体"/>
                <w:sz w:val="24"/>
                <w:szCs w:val="24"/>
              </w:rPr>
            </w:pPr>
          </w:p>
        </w:tc>
        <w:tc>
          <w:tcPr>
            <w:tcW w:w="6606" w:type="dxa"/>
            <w:vAlign w:val="center"/>
          </w:tcPr>
          <w:p w14:paraId="07B425D2" w14:textId="77777777" w:rsidR="00520A10" w:rsidRDefault="00520A10">
            <w:pPr>
              <w:pStyle w:val="af1"/>
              <w:jc w:val="center"/>
              <w:rPr>
                <w:rFonts w:hAnsi="宋体"/>
                <w:sz w:val="24"/>
                <w:szCs w:val="24"/>
              </w:rPr>
            </w:pPr>
          </w:p>
        </w:tc>
        <w:tc>
          <w:tcPr>
            <w:tcW w:w="1620" w:type="dxa"/>
            <w:vAlign w:val="center"/>
          </w:tcPr>
          <w:p w14:paraId="251BAF80" w14:textId="77777777" w:rsidR="00520A10" w:rsidRDefault="00520A10">
            <w:pPr>
              <w:pStyle w:val="af1"/>
              <w:jc w:val="center"/>
              <w:rPr>
                <w:rFonts w:hAnsi="宋体"/>
                <w:sz w:val="24"/>
                <w:szCs w:val="24"/>
              </w:rPr>
            </w:pPr>
          </w:p>
        </w:tc>
        <w:tc>
          <w:tcPr>
            <w:tcW w:w="1980" w:type="dxa"/>
            <w:vAlign w:val="center"/>
          </w:tcPr>
          <w:p w14:paraId="32287C8B" w14:textId="77777777" w:rsidR="00520A10" w:rsidRDefault="00520A10">
            <w:pPr>
              <w:pStyle w:val="af1"/>
              <w:jc w:val="center"/>
              <w:rPr>
                <w:rFonts w:hAnsi="宋体"/>
                <w:sz w:val="24"/>
                <w:szCs w:val="24"/>
              </w:rPr>
            </w:pPr>
          </w:p>
        </w:tc>
      </w:tr>
      <w:tr w:rsidR="00520A10" w14:paraId="178A2526" w14:textId="77777777">
        <w:tc>
          <w:tcPr>
            <w:tcW w:w="1440" w:type="dxa"/>
            <w:vAlign w:val="center"/>
          </w:tcPr>
          <w:p w14:paraId="4042BE1F" w14:textId="77777777" w:rsidR="00520A10" w:rsidRDefault="00520A10">
            <w:pPr>
              <w:pStyle w:val="af1"/>
              <w:jc w:val="center"/>
              <w:rPr>
                <w:rFonts w:hAnsi="宋体"/>
                <w:sz w:val="24"/>
                <w:szCs w:val="24"/>
              </w:rPr>
            </w:pPr>
          </w:p>
        </w:tc>
        <w:tc>
          <w:tcPr>
            <w:tcW w:w="1980" w:type="dxa"/>
            <w:vAlign w:val="center"/>
          </w:tcPr>
          <w:p w14:paraId="5B8478F6" w14:textId="77777777" w:rsidR="00520A10" w:rsidRDefault="00520A10">
            <w:pPr>
              <w:pStyle w:val="af1"/>
              <w:jc w:val="center"/>
              <w:rPr>
                <w:rFonts w:hAnsi="宋体"/>
                <w:sz w:val="24"/>
                <w:szCs w:val="24"/>
              </w:rPr>
            </w:pPr>
          </w:p>
        </w:tc>
        <w:tc>
          <w:tcPr>
            <w:tcW w:w="6606" w:type="dxa"/>
            <w:vAlign w:val="center"/>
          </w:tcPr>
          <w:p w14:paraId="04215D12" w14:textId="77777777" w:rsidR="00520A10" w:rsidRDefault="00520A10">
            <w:pPr>
              <w:pStyle w:val="af1"/>
              <w:jc w:val="center"/>
              <w:rPr>
                <w:rFonts w:hAnsi="宋体"/>
                <w:sz w:val="24"/>
                <w:szCs w:val="24"/>
              </w:rPr>
            </w:pPr>
          </w:p>
        </w:tc>
        <w:tc>
          <w:tcPr>
            <w:tcW w:w="1620" w:type="dxa"/>
            <w:vAlign w:val="center"/>
          </w:tcPr>
          <w:p w14:paraId="0EFC3E01" w14:textId="77777777" w:rsidR="00520A10" w:rsidRDefault="00520A10">
            <w:pPr>
              <w:pStyle w:val="af1"/>
              <w:jc w:val="center"/>
              <w:rPr>
                <w:rFonts w:hAnsi="宋体"/>
                <w:sz w:val="24"/>
                <w:szCs w:val="24"/>
              </w:rPr>
            </w:pPr>
          </w:p>
        </w:tc>
        <w:tc>
          <w:tcPr>
            <w:tcW w:w="1980" w:type="dxa"/>
            <w:vAlign w:val="center"/>
          </w:tcPr>
          <w:p w14:paraId="7DE36442" w14:textId="77777777" w:rsidR="00520A10" w:rsidRDefault="00520A10">
            <w:pPr>
              <w:pStyle w:val="af1"/>
              <w:jc w:val="center"/>
              <w:rPr>
                <w:rFonts w:hAnsi="宋体"/>
                <w:sz w:val="24"/>
                <w:szCs w:val="24"/>
              </w:rPr>
            </w:pPr>
          </w:p>
        </w:tc>
      </w:tr>
      <w:tr w:rsidR="00520A10" w14:paraId="47AD8069" w14:textId="77777777">
        <w:tc>
          <w:tcPr>
            <w:tcW w:w="1440" w:type="dxa"/>
            <w:vAlign w:val="center"/>
          </w:tcPr>
          <w:p w14:paraId="29BFEF4F" w14:textId="77777777" w:rsidR="00520A10" w:rsidRDefault="00520A10">
            <w:pPr>
              <w:pStyle w:val="af1"/>
              <w:jc w:val="center"/>
              <w:rPr>
                <w:rFonts w:hAnsi="宋体"/>
                <w:sz w:val="24"/>
                <w:szCs w:val="24"/>
              </w:rPr>
            </w:pPr>
          </w:p>
        </w:tc>
        <w:tc>
          <w:tcPr>
            <w:tcW w:w="1980" w:type="dxa"/>
            <w:vAlign w:val="center"/>
          </w:tcPr>
          <w:p w14:paraId="434C6EA2" w14:textId="77777777" w:rsidR="00520A10" w:rsidRDefault="00520A10">
            <w:pPr>
              <w:pStyle w:val="af1"/>
              <w:jc w:val="center"/>
              <w:rPr>
                <w:rFonts w:hAnsi="宋体"/>
                <w:sz w:val="24"/>
                <w:szCs w:val="24"/>
              </w:rPr>
            </w:pPr>
          </w:p>
        </w:tc>
        <w:tc>
          <w:tcPr>
            <w:tcW w:w="6606" w:type="dxa"/>
            <w:vAlign w:val="center"/>
          </w:tcPr>
          <w:p w14:paraId="663D1AE2" w14:textId="77777777" w:rsidR="00520A10" w:rsidRDefault="00520A10">
            <w:pPr>
              <w:pStyle w:val="af1"/>
              <w:jc w:val="center"/>
              <w:rPr>
                <w:rFonts w:hAnsi="宋体"/>
                <w:sz w:val="24"/>
                <w:szCs w:val="24"/>
              </w:rPr>
            </w:pPr>
          </w:p>
        </w:tc>
        <w:tc>
          <w:tcPr>
            <w:tcW w:w="1620" w:type="dxa"/>
            <w:vAlign w:val="center"/>
          </w:tcPr>
          <w:p w14:paraId="513D4EBB" w14:textId="77777777" w:rsidR="00520A10" w:rsidRDefault="00520A10">
            <w:pPr>
              <w:pStyle w:val="af1"/>
              <w:jc w:val="center"/>
              <w:rPr>
                <w:rFonts w:hAnsi="宋体"/>
                <w:sz w:val="24"/>
                <w:szCs w:val="24"/>
              </w:rPr>
            </w:pPr>
          </w:p>
        </w:tc>
        <w:tc>
          <w:tcPr>
            <w:tcW w:w="1980" w:type="dxa"/>
            <w:vAlign w:val="center"/>
          </w:tcPr>
          <w:p w14:paraId="380234B9" w14:textId="77777777" w:rsidR="00520A10" w:rsidRDefault="00520A10">
            <w:pPr>
              <w:pStyle w:val="af1"/>
              <w:jc w:val="center"/>
              <w:rPr>
                <w:rFonts w:hAnsi="宋体"/>
                <w:sz w:val="24"/>
                <w:szCs w:val="24"/>
              </w:rPr>
            </w:pPr>
          </w:p>
        </w:tc>
      </w:tr>
      <w:tr w:rsidR="00520A10" w14:paraId="1EDB3BBA" w14:textId="77777777">
        <w:tc>
          <w:tcPr>
            <w:tcW w:w="1440" w:type="dxa"/>
            <w:vAlign w:val="center"/>
          </w:tcPr>
          <w:p w14:paraId="662428DD" w14:textId="77777777" w:rsidR="00520A10" w:rsidRDefault="00520A10">
            <w:pPr>
              <w:pStyle w:val="af1"/>
              <w:jc w:val="center"/>
              <w:rPr>
                <w:rFonts w:hAnsi="宋体"/>
                <w:sz w:val="24"/>
                <w:szCs w:val="24"/>
              </w:rPr>
            </w:pPr>
          </w:p>
        </w:tc>
        <w:tc>
          <w:tcPr>
            <w:tcW w:w="1980" w:type="dxa"/>
            <w:vAlign w:val="center"/>
          </w:tcPr>
          <w:p w14:paraId="144095A2" w14:textId="77777777" w:rsidR="00520A10" w:rsidRDefault="00520A10">
            <w:pPr>
              <w:pStyle w:val="af1"/>
              <w:jc w:val="center"/>
              <w:rPr>
                <w:rFonts w:hAnsi="宋体"/>
                <w:sz w:val="24"/>
                <w:szCs w:val="24"/>
              </w:rPr>
            </w:pPr>
          </w:p>
        </w:tc>
        <w:tc>
          <w:tcPr>
            <w:tcW w:w="6606" w:type="dxa"/>
            <w:vAlign w:val="center"/>
          </w:tcPr>
          <w:p w14:paraId="0CB9182F" w14:textId="77777777" w:rsidR="00520A10" w:rsidRDefault="00520A10">
            <w:pPr>
              <w:pStyle w:val="af1"/>
              <w:jc w:val="center"/>
              <w:rPr>
                <w:rFonts w:hAnsi="宋体"/>
                <w:sz w:val="24"/>
                <w:szCs w:val="24"/>
              </w:rPr>
            </w:pPr>
          </w:p>
        </w:tc>
        <w:tc>
          <w:tcPr>
            <w:tcW w:w="1620" w:type="dxa"/>
            <w:vAlign w:val="center"/>
          </w:tcPr>
          <w:p w14:paraId="33E17C9F" w14:textId="77777777" w:rsidR="00520A10" w:rsidRDefault="00520A10">
            <w:pPr>
              <w:pStyle w:val="af1"/>
              <w:jc w:val="center"/>
              <w:rPr>
                <w:rFonts w:hAnsi="宋体"/>
                <w:sz w:val="24"/>
                <w:szCs w:val="24"/>
              </w:rPr>
            </w:pPr>
          </w:p>
        </w:tc>
        <w:tc>
          <w:tcPr>
            <w:tcW w:w="1980" w:type="dxa"/>
            <w:vAlign w:val="center"/>
          </w:tcPr>
          <w:p w14:paraId="6C76A66B" w14:textId="77777777" w:rsidR="00520A10" w:rsidRDefault="00520A10">
            <w:pPr>
              <w:pStyle w:val="af1"/>
              <w:jc w:val="center"/>
              <w:rPr>
                <w:rFonts w:hAnsi="宋体"/>
                <w:sz w:val="24"/>
                <w:szCs w:val="24"/>
              </w:rPr>
            </w:pPr>
          </w:p>
        </w:tc>
      </w:tr>
    </w:tbl>
    <w:p w14:paraId="5B8F14ED" w14:textId="77777777" w:rsidR="00520A10" w:rsidRDefault="00520A10">
      <w:pPr>
        <w:pStyle w:val="af1"/>
        <w:rPr>
          <w:rFonts w:hAnsi="宋体"/>
          <w:sz w:val="24"/>
        </w:rPr>
      </w:pPr>
    </w:p>
    <w:p w14:paraId="1B22B772" w14:textId="77777777" w:rsidR="00520A10" w:rsidRDefault="00F25660">
      <w:pPr>
        <w:pStyle w:val="af1"/>
        <w:ind w:firstLine="240"/>
        <w:rPr>
          <w:rFonts w:hAnsi="宋体"/>
          <w:sz w:val="24"/>
        </w:rPr>
      </w:pPr>
      <w:r>
        <w:rPr>
          <w:rFonts w:hAnsi="宋体" w:hint="eastAsia"/>
          <w:sz w:val="24"/>
        </w:rPr>
        <w:t>投标人授权代表签字:_______________________</w:t>
      </w:r>
    </w:p>
    <w:p w14:paraId="1DE440BF" w14:textId="77777777" w:rsidR="00520A10" w:rsidRDefault="00F25660">
      <w:pPr>
        <w:pStyle w:val="af1"/>
        <w:tabs>
          <w:tab w:val="left" w:pos="5370"/>
        </w:tabs>
        <w:spacing w:before="120" w:line="22" w:lineRule="atLeast"/>
        <w:ind w:firstLineChars="100" w:firstLine="240"/>
        <w:rPr>
          <w:rFonts w:hAnsi="宋体"/>
          <w:sz w:val="24"/>
          <w:u w:val="single"/>
        </w:rPr>
      </w:pPr>
      <w:r>
        <w:rPr>
          <w:rFonts w:hAnsi="宋体" w:hint="eastAsia"/>
          <w:sz w:val="24"/>
        </w:rPr>
        <w:t>投标人(盖章):</w:t>
      </w:r>
      <w:r>
        <w:rPr>
          <w:rFonts w:hAnsi="宋体"/>
          <w:sz w:val="24"/>
          <w:u w:val="single"/>
        </w:rPr>
        <w:tab/>
      </w:r>
    </w:p>
    <w:p w14:paraId="589498EE" w14:textId="77777777" w:rsidR="00520A10" w:rsidRDefault="00520A10">
      <w:pPr>
        <w:pStyle w:val="af1"/>
        <w:rPr>
          <w:rFonts w:hAnsi="宋体"/>
          <w:sz w:val="24"/>
        </w:rPr>
      </w:pPr>
    </w:p>
    <w:p w14:paraId="57BBCF7B" w14:textId="77777777" w:rsidR="00520A10" w:rsidRDefault="00F25660">
      <w:pPr>
        <w:pStyle w:val="af1"/>
        <w:ind w:firstLineChars="100" w:firstLine="240"/>
        <w:rPr>
          <w:rFonts w:hAnsi="宋体"/>
          <w:sz w:val="24"/>
        </w:rPr>
      </w:pPr>
      <w:r>
        <w:rPr>
          <w:rFonts w:hAnsi="宋体" w:hint="eastAsia"/>
          <w:sz w:val="24"/>
        </w:rPr>
        <w:t>注: 各项详细技术性能可另页描述。</w:t>
      </w:r>
    </w:p>
    <w:p w14:paraId="5B138689" w14:textId="77777777" w:rsidR="00520A10" w:rsidRDefault="00520A10">
      <w:pPr>
        <w:pStyle w:val="af1"/>
        <w:jc w:val="center"/>
        <w:rPr>
          <w:rFonts w:hAnsi="宋体"/>
          <w:sz w:val="24"/>
        </w:rPr>
      </w:pPr>
    </w:p>
    <w:p w14:paraId="171D2258" w14:textId="77777777" w:rsidR="00520A10" w:rsidRDefault="00520A10">
      <w:pPr>
        <w:pStyle w:val="af1"/>
        <w:jc w:val="center"/>
        <w:rPr>
          <w:rFonts w:hAnsi="宋体"/>
          <w:sz w:val="24"/>
        </w:rPr>
        <w:sectPr w:rsidR="00520A10">
          <w:footerReference w:type="default" r:id="rId15"/>
          <w:pgSz w:w="16838" w:h="11906" w:orient="landscape"/>
          <w:pgMar w:top="1797" w:right="1440" w:bottom="1797" w:left="1440" w:header="851" w:footer="992" w:gutter="0"/>
          <w:cols w:space="720"/>
          <w:docGrid w:type="linesAndChars" w:linePitch="312"/>
        </w:sectPr>
      </w:pPr>
    </w:p>
    <w:p w14:paraId="53BB4503" w14:textId="77777777" w:rsidR="00520A10" w:rsidRDefault="00F25660">
      <w:pPr>
        <w:pStyle w:val="2"/>
        <w:rPr>
          <w:rFonts w:ascii="宋体" w:eastAsia="宋体" w:hAnsi="宋体" w:cs="宋体"/>
          <w:sz w:val="24"/>
          <w:szCs w:val="24"/>
        </w:rPr>
      </w:pPr>
      <w:bookmarkStart w:id="209" w:name="_Toc61353982"/>
      <w:bookmarkStart w:id="210" w:name="_Toc61530078"/>
      <w:r>
        <w:rPr>
          <w:rFonts w:ascii="宋体" w:eastAsia="宋体" w:hAnsi="宋体" w:cs="宋体" w:hint="eastAsia"/>
          <w:sz w:val="24"/>
          <w:szCs w:val="24"/>
        </w:rPr>
        <w:lastRenderedPageBreak/>
        <w:t>附件5   技术规格偏离表</w:t>
      </w:r>
      <w:bookmarkEnd w:id="208"/>
      <w:bookmarkEnd w:id="209"/>
      <w:bookmarkEnd w:id="210"/>
    </w:p>
    <w:p w14:paraId="52536306" w14:textId="77777777" w:rsidR="00520A10" w:rsidRDefault="00520A10">
      <w:pPr>
        <w:pStyle w:val="af1"/>
        <w:rPr>
          <w:rFonts w:hAnsi="宋体"/>
          <w:sz w:val="24"/>
          <w:szCs w:val="24"/>
        </w:rPr>
      </w:pPr>
    </w:p>
    <w:p w14:paraId="640ABC56"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招标编号</w:t>
      </w:r>
      <w:r>
        <w:rPr>
          <w:rFonts w:hAnsi="宋体"/>
          <w:sz w:val="24"/>
          <w:szCs w:val="24"/>
        </w:rPr>
        <w:t xml:space="preserve">:______________ </w:t>
      </w:r>
      <w:proofErr w:type="gramStart"/>
      <w:r>
        <w:rPr>
          <w:rFonts w:hAnsi="宋体" w:hint="eastAsia"/>
          <w:sz w:val="24"/>
          <w:szCs w:val="24"/>
        </w:rPr>
        <w:t>包号</w:t>
      </w:r>
      <w:proofErr w:type="gramEnd"/>
      <w:r>
        <w:rPr>
          <w:rFonts w:hAnsi="宋体"/>
          <w:sz w:val="24"/>
          <w:szCs w:val="24"/>
        </w:rPr>
        <w:t>:__________</w:t>
      </w:r>
    </w:p>
    <w:p w14:paraId="0AE8234F" w14:textId="77777777" w:rsidR="00520A10" w:rsidRDefault="00520A10">
      <w:pPr>
        <w:pStyle w:val="af1"/>
        <w:rPr>
          <w:rFonts w:hAnsi="宋体"/>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520A10" w14:paraId="60B4D237"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069F4F0A" w14:textId="77777777" w:rsidR="00520A10" w:rsidRDefault="00F25660">
            <w:pPr>
              <w:pStyle w:val="af1"/>
              <w:jc w:val="center"/>
              <w:rPr>
                <w:rFonts w:hAnsi="宋体"/>
                <w:sz w:val="24"/>
                <w:szCs w:val="24"/>
              </w:rPr>
            </w:pPr>
            <w:r>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28A7F519" w14:textId="77777777" w:rsidR="00520A10" w:rsidRDefault="00F25660">
            <w:pPr>
              <w:pStyle w:val="af1"/>
              <w:jc w:val="center"/>
              <w:rPr>
                <w:rFonts w:hAnsi="宋体"/>
                <w:sz w:val="24"/>
                <w:szCs w:val="24"/>
              </w:rPr>
            </w:pPr>
            <w:r>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4E7277FA" w14:textId="77777777" w:rsidR="00520A10" w:rsidRDefault="00F25660">
            <w:pPr>
              <w:pStyle w:val="af1"/>
              <w:jc w:val="center"/>
              <w:rPr>
                <w:rFonts w:hAnsi="宋体"/>
                <w:sz w:val="24"/>
                <w:szCs w:val="24"/>
              </w:rPr>
            </w:pPr>
            <w:r>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14:paraId="18719EFE" w14:textId="77777777" w:rsidR="00520A10" w:rsidRDefault="00F25660">
            <w:pPr>
              <w:pStyle w:val="af1"/>
              <w:jc w:val="center"/>
              <w:rPr>
                <w:rFonts w:hAnsi="宋体"/>
                <w:sz w:val="24"/>
                <w:szCs w:val="24"/>
              </w:rPr>
            </w:pPr>
            <w:r>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14:paraId="59ED42B3" w14:textId="77777777" w:rsidR="00520A10" w:rsidRDefault="00F25660">
            <w:pPr>
              <w:pStyle w:val="af1"/>
              <w:jc w:val="center"/>
              <w:rPr>
                <w:rFonts w:hAnsi="宋体"/>
                <w:sz w:val="24"/>
                <w:szCs w:val="24"/>
              </w:rPr>
            </w:pPr>
            <w:r>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7E24B15A" w14:textId="77777777" w:rsidR="00520A10" w:rsidRDefault="00F25660">
            <w:pPr>
              <w:pStyle w:val="af1"/>
              <w:jc w:val="center"/>
              <w:rPr>
                <w:rFonts w:hAnsi="宋体"/>
                <w:sz w:val="24"/>
                <w:szCs w:val="24"/>
              </w:rPr>
            </w:pPr>
            <w:r>
              <w:rPr>
                <w:rFonts w:hAnsi="宋体" w:cs="宋体" w:hint="eastAsia"/>
                <w:sz w:val="24"/>
                <w:szCs w:val="24"/>
              </w:rPr>
              <w:t>说明</w:t>
            </w:r>
          </w:p>
        </w:tc>
      </w:tr>
      <w:tr w:rsidR="00520A10" w14:paraId="5E0B11E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3F16006"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DFD8A1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A67761"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3EAFD5"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EC784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CF76BE" w14:textId="77777777" w:rsidR="00520A10" w:rsidRDefault="00520A10">
            <w:pPr>
              <w:pStyle w:val="af1"/>
              <w:rPr>
                <w:rFonts w:hAnsi="宋体"/>
                <w:sz w:val="24"/>
                <w:szCs w:val="24"/>
              </w:rPr>
            </w:pPr>
          </w:p>
        </w:tc>
      </w:tr>
      <w:tr w:rsidR="00520A10" w14:paraId="4028492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9BB355E"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DFB3E8D"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A9B742D"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C4AAB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D68D3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F55E1C" w14:textId="77777777" w:rsidR="00520A10" w:rsidRDefault="00520A10">
            <w:pPr>
              <w:pStyle w:val="af1"/>
              <w:rPr>
                <w:rFonts w:hAnsi="宋体"/>
                <w:sz w:val="24"/>
                <w:szCs w:val="24"/>
              </w:rPr>
            </w:pPr>
          </w:p>
        </w:tc>
      </w:tr>
      <w:tr w:rsidR="00520A10" w14:paraId="1B16EE0B"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48BA6CC"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C8AD87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9E5C5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7484D2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C537DF"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FD4A45" w14:textId="77777777" w:rsidR="00520A10" w:rsidRDefault="00520A10">
            <w:pPr>
              <w:pStyle w:val="af1"/>
              <w:rPr>
                <w:rFonts w:hAnsi="宋体"/>
                <w:sz w:val="24"/>
                <w:szCs w:val="24"/>
              </w:rPr>
            </w:pPr>
          </w:p>
        </w:tc>
      </w:tr>
      <w:tr w:rsidR="00520A10" w14:paraId="0EFC749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9B6DF95"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7AC2AD3"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2F3B66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AA82C8F"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C23FD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172BEA" w14:textId="77777777" w:rsidR="00520A10" w:rsidRDefault="00520A10">
            <w:pPr>
              <w:pStyle w:val="af1"/>
              <w:rPr>
                <w:rFonts w:hAnsi="宋体"/>
                <w:sz w:val="24"/>
                <w:szCs w:val="24"/>
              </w:rPr>
            </w:pPr>
          </w:p>
        </w:tc>
      </w:tr>
      <w:tr w:rsidR="00520A10" w14:paraId="7AB474AD"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610CBB3"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D635084"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14C485"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5C42A17"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8F6CE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529F42" w14:textId="77777777" w:rsidR="00520A10" w:rsidRDefault="00520A10">
            <w:pPr>
              <w:pStyle w:val="af1"/>
              <w:rPr>
                <w:rFonts w:hAnsi="宋体"/>
                <w:sz w:val="24"/>
                <w:szCs w:val="24"/>
              </w:rPr>
            </w:pPr>
          </w:p>
        </w:tc>
      </w:tr>
      <w:tr w:rsidR="00520A10" w14:paraId="06B4A76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7ECF88C"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907FBAF"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24F46E9"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60266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AEC58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DD23D6" w14:textId="77777777" w:rsidR="00520A10" w:rsidRDefault="00520A10">
            <w:pPr>
              <w:pStyle w:val="af1"/>
              <w:rPr>
                <w:rFonts w:hAnsi="宋体"/>
                <w:sz w:val="24"/>
                <w:szCs w:val="24"/>
              </w:rPr>
            </w:pPr>
          </w:p>
        </w:tc>
      </w:tr>
      <w:tr w:rsidR="00520A10" w14:paraId="1058B9B6"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B85F786"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D75ADDD"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69BDD7C"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8CD4F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D29EF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2902AF" w14:textId="77777777" w:rsidR="00520A10" w:rsidRDefault="00520A10">
            <w:pPr>
              <w:pStyle w:val="af1"/>
              <w:rPr>
                <w:rFonts w:hAnsi="宋体"/>
                <w:sz w:val="24"/>
                <w:szCs w:val="24"/>
              </w:rPr>
            </w:pPr>
          </w:p>
        </w:tc>
      </w:tr>
      <w:tr w:rsidR="00520A10" w14:paraId="2A821654"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6D92F31"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4F44DDB"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B5BA957"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67C663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693BB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25CEFA" w14:textId="77777777" w:rsidR="00520A10" w:rsidRDefault="00520A10">
            <w:pPr>
              <w:pStyle w:val="af1"/>
              <w:rPr>
                <w:rFonts w:hAnsi="宋体"/>
                <w:sz w:val="24"/>
                <w:szCs w:val="24"/>
              </w:rPr>
            </w:pPr>
          </w:p>
        </w:tc>
      </w:tr>
      <w:tr w:rsidR="00520A10" w14:paraId="7AB23F0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B9F4F42"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9B08068"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33AB8B2"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ECC773C"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06E1D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137D15" w14:textId="77777777" w:rsidR="00520A10" w:rsidRDefault="00520A10">
            <w:pPr>
              <w:pStyle w:val="af1"/>
              <w:rPr>
                <w:rFonts w:hAnsi="宋体"/>
                <w:sz w:val="24"/>
                <w:szCs w:val="24"/>
              </w:rPr>
            </w:pPr>
          </w:p>
        </w:tc>
      </w:tr>
      <w:tr w:rsidR="00520A10" w14:paraId="10597FA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328FCC9"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6766DA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58A5AF"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BD90F8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34950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467DEC" w14:textId="77777777" w:rsidR="00520A10" w:rsidRDefault="00520A10">
            <w:pPr>
              <w:pStyle w:val="af1"/>
              <w:rPr>
                <w:rFonts w:hAnsi="宋体"/>
                <w:sz w:val="24"/>
                <w:szCs w:val="24"/>
              </w:rPr>
            </w:pPr>
          </w:p>
        </w:tc>
      </w:tr>
      <w:tr w:rsidR="00520A10" w14:paraId="76762D3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48411D9"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9AD914A"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ABAD75"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F2A38B8"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CED52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D4A2CC" w14:textId="77777777" w:rsidR="00520A10" w:rsidRDefault="00520A10">
            <w:pPr>
              <w:pStyle w:val="af1"/>
              <w:rPr>
                <w:rFonts w:hAnsi="宋体"/>
                <w:sz w:val="24"/>
                <w:szCs w:val="24"/>
              </w:rPr>
            </w:pPr>
          </w:p>
        </w:tc>
      </w:tr>
      <w:tr w:rsidR="00520A10" w14:paraId="3A1D9F1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EB1B7A1"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2DE5FBF"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80C0E6F"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1928F77"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96AB9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416DCA" w14:textId="77777777" w:rsidR="00520A10" w:rsidRDefault="00520A10">
            <w:pPr>
              <w:pStyle w:val="af1"/>
              <w:rPr>
                <w:rFonts w:hAnsi="宋体"/>
                <w:sz w:val="24"/>
                <w:szCs w:val="24"/>
              </w:rPr>
            </w:pPr>
          </w:p>
        </w:tc>
      </w:tr>
      <w:tr w:rsidR="00520A10" w14:paraId="4E3697FE"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1D6E3FB5"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98EB542"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2CC68C9"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DCCF9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15D01D"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DDE212" w14:textId="77777777" w:rsidR="00520A10" w:rsidRDefault="00520A10">
            <w:pPr>
              <w:pStyle w:val="af1"/>
              <w:rPr>
                <w:rFonts w:hAnsi="宋体"/>
                <w:sz w:val="24"/>
                <w:szCs w:val="24"/>
              </w:rPr>
            </w:pPr>
          </w:p>
        </w:tc>
      </w:tr>
      <w:tr w:rsidR="00520A10" w14:paraId="0F82112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F71C1BE"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A226106"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F11C9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3E1A40C"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5F0AC5"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2CFA11" w14:textId="77777777" w:rsidR="00520A10" w:rsidRDefault="00520A10">
            <w:pPr>
              <w:pStyle w:val="af1"/>
              <w:rPr>
                <w:rFonts w:hAnsi="宋体"/>
                <w:sz w:val="24"/>
                <w:szCs w:val="24"/>
              </w:rPr>
            </w:pPr>
          </w:p>
        </w:tc>
      </w:tr>
      <w:tr w:rsidR="00520A10" w14:paraId="4B6CBED9"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0BD7E640"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4A8CEC2"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B10DA72"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990588"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75FC2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569A5D" w14:textId="77777777" w:rsidR="00520A10" w:rsidRDefault="00520A10">
            <w:pPr>
              <w:pStyle w:val="af1"/>
              <w:rPr>
                <w:rFonts w:hAnsi="宋体"/>
                <w:sz w:val="24"/>
                <w:szCs w:val="24"/>
              </w:rPr>
            </w:pPr>
          </w:p>
        </w:tc>
      </w:tr>
      <w:tr w:rsidR="00520A10" w14:paraId="14F6B75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5E2553D"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6ECC6CB"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4935E71"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49B094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BF450D"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C8EB45" w14:textId="77777777" w:rsidR="00520A10" w:rsidRDefault="00520A10">
            <w:pPr>
              <w:pStyle w:val="af1"/>
              <w:rPr>
                <w:rFonts w:hAnsi="宋体"/>
                <w:sz w:val="24"/>
                <w:szCs w:val="24"/>
              </w:rPr>
            </w:pPr>
          </w:p>
        </w:tc>
      </w:tr>
      <w:tr w:rsidR="00520A10" w14:paraId="79DCA124"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7E38500"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E724464"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0B67FAE"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44CF76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BBDEF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64AA0D" w14:textId="77777777" w:rsidR="00520A10" w:rsidRDefault="00520A10">
            <w:pPr>
              <w:pStyle w:val="af1"/>
              <w:rPr>
                <w:rFonts w:hAnsi="宋体"/>
                <w:sz w:val="24"/>
                <w:szCs w:val="24"/>
              </w:rPr>
            </w:pPr>
          </w:p>
        </w:tc>
      </w:tr>
    </w:tbl>
    <w:p w14:paraId="201EDBEA" w14:textId="77777777" w:rsidR="00520A10" w:rsidRDefault="00520A10">
      <w:pPr>
        <w:pStyle w:val="af1"/>
        <w:rPr>
          <w:rFonts w:hAnsi="宋体"/>
          <w:sz w:val="24"/>
          <w:szCs w:val="24"/>
        </w:rPr>
      </w:pPr>
    </w:p>
    <w:p w14:paraId="5AE760F8" w14:textId="77777777" w:rsidR="00520A10" w:rsidRDefault="00520A10">
      <w:pPr>
        <w:pStyle w:val="af1"/>
        <w:rPr>
          <w:rFonts w:hAnsi="宋体"/>
          <w:sz w:val="24"/>
          <w:szCs w:val="24"/>
        </w:rPr>
      </w:pPr>
    </w:p>
    <w:p w14:paraId="797FF670"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____________________</w:t>
      </w:r>
    </w:p>
    <w:p w14:paraId="3D1E198E" w14:textId="77777777" w:rsidR="00520A10" w:rsidRDefault="00F25660">
      <w:pPr>
        <w:pStyle w:val="af1"/>
        <w:tabs>
          <w:tab w:val="left" w:pos="5580"/>
        </w:tabs>
        <w:spacing w:before="120" w:line="22" w:lineRule="atLeast"/>
        <w:rPr>
          <w:rFonts w:hAnsi="宋体"/>
          <w:sz w:val="24"/>
          <w:szCs w:val="24"/>
          <w:u w:val="single"/>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r>
      <w:r>
        <w:rPr>
          <w:rFonts w:hAnsi="宋体"/>
          <w:sz w:val="24"/>
          <w:szCs w:val="24"/>
          <w:u w:val="single"/>
        </w:rPr>
        <w:tab/>
      </w:r>
    </w:p>
    <w:p w14:paraId="46C72198" w14:textId="77777777" w:rsidR="00520A10" w:rsidRDefault="00520A10">
      <w:pPr>
        <w:pStyle w:val="af1"/>
        <w:rPr>
          <w:rFonts w:hAnsi="宋体"/>
          <w:sz w:val="24"/>
          <w:szCs w:val="24"/>
        </w:rPr>
      </w:pPr>
    </w:p>
    <w:p w14:paraId="6060A938" w14:textId="77777777" w:rsidR="00520A10" w:rsidRDefault="00F25660">
      <w:pPr>
        <w:pStyle w:val="2"/>
        <w:rPr>
          <w:rFonts w:ascii="宋体" w:eastAsia="宋体" w:hAnsi="宋体"/>
          <w:sz w:val="24"/>
          <w:szCs w:val="24"/>
        </w:rPr>
      </w:pPr>
      <w:r>
        <w:rPr>
          <w:rFonts w:ascii="宋体" w:eastAsia="宋体" w:hAnsi="宋体"/>
          <w:sz w:val="24"/>
          <w:szCs w:val="24"/>
        </w:rPr>
        <w:br w:type="page"/>
      </w:r>
      <w:bookmarkStart w:id="211" w:name="_Toc163893455"/>
      <w:bookmarkStart w:id="212" w:name="_Toc61353983"/>
      <w:bookmarkStart w:id="213" w:name="_Toc61530079"/>
      <w:r>
        <w:rPr>
          <w:rFonts w:ascii="宋体" w:eastAsia="宋体" w:hAnsi="宋体" w:cs="宋体" w:hint="eastAsia"/>
          <w:sz w:val="24"/>
          <w:szCs w:val="24"/>
        </w:rPr>
        <w:lastRenderedPageBreak/>
        <w:t>附件6　　商务条款偏离表</w:t>
      </w:r>
      <w:bookmarkEnd w:id="211"/>
      <w:bookmarkEnd w:id="212"/>
      <w:bookmarkEnd w:id="213"/>
    </w:p>
    <w:p w14:paraId="7748C3D9" w14:textId="77777777" w:rsidR="00520A10" w:rsidRDefault="00520A10">
      <w:pPr>
        <w:pStyle w:val="af1"/>
        <w:rPr>
          <w:rFonts w:hAnsi="宋体"/>
          <w:sz w:val="24"/>
          <w:szCs w:val="24"/>
        </w:rPr>
      </w:pPr>
    </w:p>
    <w:p w14:paraId="3D8E5B5C" w14:textId="77777777" w:rsidR="00520A10" w:rsidRDefault="00520A10">
      <w:pPr>
        <w:pStyle w:val="af1"/>
        <w:rPr>
          <w:rFonts w:hAnsi="宋体"/>
          <w:sz w:val="24"/>
          <w:szCs w:val="24"/>
        </w:rPr>
      </w:pPr>
    </w:p>
    <w:p w14:paraId="1953B842"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:_____________ </w:t>
      </w:r>
      <w:r>
        <w:rPr>
          <w:rFonts w:hAnsi="宋体" w:hint="eastAsia"/>
          <w:sz w:val="24"/>
          <w:szCs w:val="24"/>
        </w:rPr>
        <w:t>招标编号</w:t>
      </w:r>
      <w:r>
        <w:rPr>
          <w:rFonts w:hAnsi="宋体"/>
          <w:sz w:val="24"/>
          <w:szCs w:val="24"/>
        </w:rPr>
        <w:t xml:space="preserve">:_____________ </w:t>
      </w:r>
    </w:p>
    <w:p w14:paraId="3BD07BAB" w14:textId="77777777" w:rsidR="00520A10" w:rsidRDefault="00520A10">
      <w:pPr>
        <w:pStyle w:val="af1"/>
        <w:rPr>
          <w:rFonts w:hAnsi="宋体"/>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520A10" w14:paraId="133683C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82511BB" w14:textId="77777777" w:rsidR="00520A10" w:rsidRDefault="00F25660">
            <w:pPr>
              <w:pStyle w:val="af1"/>
              <w:spacing w:before="156"/>
              <w:rPr>
                <w:rFonts w:hAnsi="宋体"/>
                <w:sz w:val="24"/>
                <w:szCs w:val="24"/>
              </w:rPr>
            </w:pPr>
            <w:r>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14:paraId="51261F21" w14:textId="77777777" w:rsidR="00520A10" w:rsidRDefault="00F25660">
            <w:pPr>
              <w:pStyle w:val="af1"/>
              <w:spacing w:before="156"/>
              <w:jc w:val="center"/>
              <w:rPr>
                <w:rFonts w:hAnsi="宋体"/>
                <w:sz w:val="24"/>
                <w:szCs w:val="24"/>
              </w:rPr>
            </w:pPr>
            <w:r>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14:paraId="3E8519EB" w14:textId="77777777" w:rsidR="00520A10" w:rsidRDefault="00F25660">
            <w:pPr>
              <w:pStyle w:val="af1"/>
              <w:spacing w:before="156"/>
              <w:jc w:val="center"/>
              <w:rPr>
                <w:rFonts w:hAnsi="宋体"/>
                <w:sz w:val="24"/>
                <w:szCs w:val="24"/>
              </w:rPr>
            </w:pPr>
            <w:r>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14:paraId="1340198D" w14:textId="77777777" w:rsidR="00520A10" w:rsidRDefault="00F25660">
            <w:pPr>
              <w:pStyle w:val="af1"/>
              <w:spacing w:before="156"/>
              <w:jc w:val="center"/>
              <w:rPr>
                <w:rFonts w:hAnsi="宋体"/>
                <w:sz w:val="24"/>
                <w:szCs w:val="24"/>
              </w:rPr>
            </w:pPr>
            <w:r>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14:paraId="1D20ED26" w14:textId="77777777" w:rsidR="00520A10" w:rsidRDefault="00F25660">
            <w:pPr>
              <w:pStyle w:val="af1"/>
              <w:spacing w:before="156"/>
              <w:rPr>
                <w:rFonts w:hAnsi="宋体"/>
                <w:sz w:val="24"/>
                <w:szCs w:val="24"/>
              </w:rPr>
            </w:pPr>
            <w:r>
              <w:rPr>
                <w:rFonts w:hAnsi="宋体" w:cs="宋体" w:hint="eastAsia"/>
                <w:sz w:val="24"/>
                <w:szCs w:val="24"/>
              </w:rPr>
              <w:t>说明</w:t>
            </w:r>
          </w:p>
        </w:tc>
      </w:tr>
      <w:tr w:rsidR="00520A10" w14:paraId="6712A88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D69386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8A50D6D"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F00D1CF" w14:textId="77777777" w:rsidR="00520A10" w:rsidRDefault="00520A10">
            <w:pPr>
              <w:pStyle w:val="af1"/>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D7DC96A" w14:textId="77777777" w:rsidR="00520A10" w:rsidRDefault="00520A10">
            <w:pPr>
              <w:pStyle w:val="af1"/>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DA4D1D4" w14:textId="77777777" w:rsidR="00520A10" w:rsidRDefault="00520A10">
            <w:pPr>
              <w:pStyle w:val="af1"/>
              <w:rPr>
                <w:rFonts w:hAnsi="宋体"/>
                <w:sz w:val="24"/>
                <w:szCs w:val="24"/>
              </w:rPr>
            </w:pPr>
          </w:p>
        </w:tc>
      </w:tr>
      <w:tr w:rsidR="00520A10" w14:paraId="2FE3A19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1D910D9"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F6836B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C06E05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ED8703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0560AA7" w14:textId="77777777" w:rsidR="00520A10" w:rsidRDefault="00520A10">
            <w:pPr>
              <w:pStyle w:val="af1"/>
              <w:rPr>
                <w:rFonts w:hAnsi="宋体"/>
                <w:sz w:val="24"/>
                <w:szCs w:val="24"/>
              </w:rPr>
            </w:pPr>
          </w:p>
        </w:tc>
      </w:tr>
      <w:tr w:rsidR="00520A10" w14:paraId="300E6CD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ABB7161"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3F96750"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1FD301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929EB5E"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8376444" w14:textId="77777777" w:rsidR="00520A10" w:rsidRDefault="00520A10">
            <w:pPr>
              <w:pStyle w:val="af1"/>
              <w:rPr>
                <w:rFonts w:hAnsi="宋体"/>
                <w:sz w:val="24"/>
                <w:szCs w:val="24"/>
              </w:rPr>
            </w:pPr>
          </w:p>
        </w:tc>
      </w:tr>
      <w:tr w:rsidR="00520A10" w14:paraId="40BD9152"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472D37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427682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6D2830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4FA1AA8"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9DD7AD1" w14:textId="77777777" w:rsidR="00520A10" w:rsidRDefault="00520A10">
            <w:pPr>
              <w:pStyle w:val="af1"/>
              <w:rPr>
                <w:rFonts w:hAnsi="宋体"/>
                <w:sz w:val="24"/>
                <w:szCs w:val="24"/>
              </w:rPr>
            </w:pPr>
          </w:p>
        </w:tc>
      </w:tr>
      <w:tr w:rsidR="00520A10" w14:paraId="777F78C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37CD81F"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77BF53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97B955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1D6B05"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49F8A0B" w14:textId="77777777" w:rsidR="00520A10" w:rsidRDefault="00520A10">
            <w:pPr>
              <w:pStyle w:val="af1"/>
              <w:rPr>
                <w:rFonts w:hAnsi="宋体"/>
                <w:sz w:val="24"/>
                <w:szCs w:val="24"/>
              </w:rPr>
            </w:pPr>
          </w:p>
        </w:tc>
      </w:tr>
      <w:tr w:rsidR="00520A10" w14:paraId="3F18608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049274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174EFF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26A57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BA735D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8C9C1B1" w14:textId="77777777" w:rsidR="00520A10" w:rsidRDefault="00520A10">
            <w:pPr>
              <w:pStyle w:val="af1"/>
              <w:rPr>
                <w:rFonts w:hAnsi="宋体"/>
                <w:sz w:val="24"/>
                <w:szCs w:val="24"/>
              </w:rPr>
            </w:pPr>
          </w:p>
        </w:tc>
      </w:tr>
      <w:tr w:rsidR="00520A10" w14:paraId="222E998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53B912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93C5FE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C381FD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02A964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CD428D0" w14:textId="77777777" w:rsidR="00520A10" w:rsidRDefault="00520A10">
            <w:pPr>
              <w:pStyle w:val="af1"/>
              <w:rPr>
                <w:rFonts w:hAnsi="宋体"/>
                <w:sz w:val="24"/>
                <w:szCs w:val="24"/>
              </w:rPr>
            </w:pPr>
          </w:p>
        </w:tc>
      </w:tr>
      <w:tr w:rsidR="00520A10" w14:paraId="0B4D633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0C52536"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6317FE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404A15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0AECAC6"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CA5AF92" w14:textId="77777777" w:rsidR="00520A10" w:rsidRDefault="00520A10">
            <w:pPr>
              <w:pStyle w:val="af1"/>
              <w:rPr>
                <w:rFonts w:hAnsi="宋体"/>
                <w:sz w:val="24"/>
                <w:szCs w:val="24"/>
              </w:rPr>
            </w:pPr>
          </w:p>
        </w:tc>
      </w:tr>
      <w:tr w:rsidR="00520A10" w14:paraId="22C35BE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2E4C90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E007E9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4051C0E"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3121D94"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9057E19" w14:textId="77777777" w:rsidR="00520A10" w:rsidRDefault="00520A10">
            <w:pPr>
              <w:pStyle w:val="af1"/>
              <w:rPr>
                <w:rFonts w:hAnsi="宋体"/>
                <w:sz w:val="24"/>
                <w:szCs w:val="24"/>
              </w:rPr>
            </w:pPr>
          </w:p>
        </w:tc>
      </w:tr>
      <w:tr w:rsidR="00520A10" w14:paraId="7367E6F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BAA5A9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161C48C"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EBDEE1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7641A9D"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65DB14F" w14:textId="77777777" w:rsidR="00520A10" w:rsidRDefault="00520A10">
            <w:pPr>
              <w:pStyle w:val="af1"/>
              <w:rPr>
                <w:rFonts w:hAnsi="宋体"/>
                <w:sz w:val="24"/>
                <w:szCs w:val="24"/>
              </w:rPr>
            </w:pPr>
          </w:p>
        </w:tc>
      </w:tr>
      <w:tr w:rsidR="00520A10" w14:paraId="607A8DB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4152FBB"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BD4FF3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54F923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8A8E222"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1F7F4E3" w14:textId="77777777" w:rsidR="00520A10" w:rsidRDefault="00520A10">
            <w:pPr>
              <w:pStyle w:val="af1"/>
              <w:rPr>
                <w:rFonts w:hAnsi="宋体"/>
                <w:sz w:val="24"/>
                <w:szCs w:val="24"/>
              </w:rPr>
            </w:pPr>
          </w:p>
        </w:tc>
      </w:tr>
      <w:tr w:rsidR="00520A10" w14:paraId="10841937"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89AA859"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039517F"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1F855F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F05F277"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2339913" w14:textId="77777777" w:rsidR="00520A10" w:rsidRDefault="00520A10">
            <w:pPr>
              <w:pStyle w:val="af1"/>
              <w:rPr>
                <w:rFonts w:hAnsi="宋体"/>
                <w:sz w:val="24"/>
                <w:szCs w:val="24"/>
              </w:rPr>
            </w:pPr>
          </w:p>
        </w:tc>
      </w:tr>
      <w:tr w:rsidR="00520A10" w14:paraId="524A902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6C80603"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29B5FF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DBCFCB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636DF1B"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219C941" w14:textId="77777777" w:rsidR="00520A10" w:rsidRDefault="00520A10">
            <w:pPr>
              <w:pStyle w:val="af1"/>
              <w:rPr>
                <w:rFonts w:hAnsi="宋体"/>
                <w:sz w:val="24"/>
                <w:szCs w:val="24"/>
              </w:rPr>
            </w:pPr>
          </w:p>
        </w:tc>
      </w:tr>
      <w:tr w:rsidR="00520A10" w14:paraId="33338D3F"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1897506"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15B31E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295889E"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DA6BCE3"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0A91FBE" w14:textId="77777777" w:rsidR="00520A10" w:rsidRDefault="00520A10">
            <w:pPr>
              <w:pStyle w:val="af1"/>
              <w:rPr>
                <w:rFonts w:hAnsi="宋体"/>
                <w:sz w:val="24"/>
                <w:szCs w:val="24"/>
              </w:rPr>
            </w:pPr>
          </w:p>
        </w:tc>
      </w:tr>
      <w:tr w:rsidR="00520A10" w14:paraId="431EE91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BBE7FD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63ACEF8"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922C99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69CD3B1"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971F05D" w14:textId="77777777" w:rsidR="00520A10" w:rsidRDefault="00520A10">
            <w:pPr>
              <w:pStyle w:val="af1"/>
              <w:rPr>
                <w:rFonts w:hAnsi="宋体"/>
                <w:sz w:val="24"/>
                <w:szCs w:val="24"/>
              </w:rPr>
            </w:pPr>
          </w:p>
        </w:tc>
      </w:tr>
      <w:tr w:rsidR="00520A10" w14:paraId="53E186BC"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3DFFD62"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30841A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CBDEE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E338DC7"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AD2CBCF" w14:textId="77777777" w:rsidR="00520A10" w:rsidRDefault="00520A10">
            <w:pPr>
              <w:pStyle w:val="af1"/>
              <w:rPr>
                <w:rFonts w:hAnsi="宋体"/>
                <w:sz w:val="24"/>
                <w:szCs w:val="24"/>
              </w:rPr>
            </w:pPr>
          </w:p>
        </w:tc>
      </w:tr>
      <w:tr w:rsidR="00520A10" w14:paraId="3A40273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DFABF87"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79260B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95B2B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AF6B71C"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5DB545C" w14:textId="77777777" w:rsidR="00520A10" w:rsidRDefault="00520A10">
            <w:pPr>
              <w:pStyle w:val="af1"/>
              <w:rPr>
                <w:rFonts w:hAnsi="宋体"/>
                <w:sz w:val="24"/>
                <w:szCs w:val="24"/>
              </w:rPr>
            </w:pPr>
          </w:p>
        </w:tc>
      </w:tr>
    </w:tbl>
    <w:p w14:paraId="4A2C2724" w14:textId="77777777" w:rsidR="00520A10" w:rsidRDefault="00520A10">
      <w:pPr>
        <w:pStyle w:val="af1"/>
        <w:rPr>
          <w:rFonts w:hAnsi="宋体"/>
          <w:sz w:val="24"/>
          <w:szCs w:val="24"/>
        </w:rPr>
      </w:pPr>
    </w:p>
    <w:p w14:paraId="1AE66D97" w14:textId="77777777" w:rsidR="00520A10" w:rsidRDefault="00520A10">
      <w:pPr>
        <w:pStyle w:val="af1"/>
        <w:rPr>
          <w:rFonts w:hAnsi="宋体"/>
          <w:sz w:val="24"/>
          <w:szCs w:val="24"/>
        </w:rPr>
      </w:pPr>
    </w:p>
    <w:p w14:paraId="150707B5"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____________________________</w:t>
      </w:r>
    </w:p>
    <w:p w14:paraId="49BF7A07" w14:textId="77777777" w:rsidR="00520A10" w:rsidRDefault="00520A10">
      <w:pPr>
        <w:pStyle w:val="af1"/>
        <w:rPr>
          <w:rFonts w:hAnsi="宋体"/>
          <w:sz w:val="24"/>
          <w:szCs w:val="24"/>
        </w:rPr>
      </w:pPr>
    </w:p>
    <w:p w14:paraId="51B93F20" w14:textId="77777777" w:rsidR="00520A10" w:rsidRDefault="00F25660">
      <w:pPr>
        <w:pStyle w:val="af1"/>
        <w:rPr>
          <w:rFonts w:hAnsi="宋体"/>
          <w:sz w:val="24"/>
          <w:szCs w:val="24"/>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 xml:space="preserve">):   </w:t>
      </w:r>
      <w:r>
        <w:rPr>
          <w:rFonts w:hAnsi="宋体"/>
          <w:sz w:val="24"/>
          <w:szCs w:val="24"/>
          <w:u w:val="single"/>
        </w:rPr>
        <w:t xml:space="preserve"> </w:t>
      </w:r>
      <w:r>
        <w:rPr>
          <w:rFonts w:hAnsi="宋体"/>
          <w:sz w:val="24"/>
          <w:szCs w:val="24"/>
          <w:u w:val="single"/>
        </w:rPr>
        <w:tab/>
        <w:t xml:space="preserve">                        </w:t>
      </w:r>
      <w:r>
        <w:rPr>
          <w:rFonts w:hAnsi="宋体"/>
          <w:sz w:val="24"/>
          <w:szCs w:val="24"/>
          <w:u w:val="single"/>
        </w:rPr>
        <w:tab/>
      </w:r>
    </w:p>
    <w:p w14:paraId="4AB78DA2" w14:textId="77777777" w:rsidR="00520A10" w:rsidRDefault="00F25660">
      <w:pPr>
        <w:pStyle w:val="2"/>
        <w:spacing w:line="360" w:lineRule="auto"/>
        <w:rPr>
          <w:rFonts w:ascii="宋体" w:eastAsia="宋体" w:hAnsi="宋体"/>
          <w:sz w:val="24"/>
          <w:szCs w:val="24"/>
        </w:rPr>
      </w:pPr>
      <w:r>
        <w:rPr>
          <w:rFonts w:ascii="宋体" w:eastAsia="宋体" w:hAnsi="宋体" w:cs="宋体"/>
          <w:sz w:val="24"/>
          <w:szCs w:val="24"/>
        </w:rPr>
        <w:t xml:space="preserve"> </w:t>
      </w:r>
      <w:r>
        <w:rPr>
          <w:rFonts w:ascii="宋体" w:eastAsia="宋体" w:hAnsi="宋体" w:cs="宋体"/>
          <w:sz w:val="24"/>
          <w:szCs w:val="24"/>
        </w:rPr>
        <w:br w:type="page"/>
      </w:r>
      <w:bookmarkStart w:id="214" w:name="_Ref467988543"/>
      <w:bookmarkStart w:id="215" w:name="_Toc480942355"/>
      <w:bookmarkStart w:id="216" w:name="_Toc520356224"/>
      <w:bookmarkStart w:id="217" w:name="_Toc135539136"/>
      <w:bookmarkStart w:id="218" w:name="_Toc163893456"/>
      <w:bookmarkStart w:id="219" w:name="_Toc163893457"/>
      <w:bookmarkStart w:id="220" w:name="_Toc61353984"/>
      <w:bookmarkStart w:id="221" w:name="_Toc61530080"/>
      <w:r>
        <w:rPr>
          <w:rFonts w:ascii="宋体" w:eastAsia="宋体" w:hAnsi="宋体" w:cs="宋体" w:hint="eastAsia"/>
          <w:sz w:val="24"/>
          <w:szCs w:val="24"/>
        </w:rPr>
        <w:lastRenderedPageBreak/>
        <w:t>附件7　　资格证明文件（格式</w:t>
      </w:r>
      <w:bookmarkEnd w:id="214"/>
      <w:bookmarkEnd w:id="215"/>
      <w:bookmarkEnd w:id="216"/>
      <w:r>
        <w:rPr>
          <w:rFonts w:ascii="宋体" w:eastAsia="宋体" w:hAnsi="宋体" w:cs="宋体" w:hint="eastAsia"/>
          <w:sz w:val="24"/>
          <w:szCs w:val="24"/>
        </w:rPr>
        <w:t>）</w:t>
      </w:r>
      <w:bookmarkEnd w:id="217"/>
      <w:bookmarkEnd w:id="218"/>
      <w:bookmarkEnd w:id="219"/>
      <w:bookmarkEnd w:id="220"/>
      <w:bookmarkEnd w:id="221"/>
    </w:p>
    <w:p w14:paraId="7EC165FA" w14:textId="77777777" w:rsidR="00520A10" w:rsidRDefault="00520A10">
      <w:pPr>
        <w:pStyle w:val="af1"/>
        <w:tabs>
          <w:tab w:val="left" w:pos="5580"/>
        </w:tabs>
        <w:spacing w:line="360" w:lineRule="auto"/>
        <w:ind w:left="2405" w:hanging="1687"/>
        <w:rPr>
          <w:rFonts w:hAnsi="宋体"/>
          <w:b/>
          <w:bCs/>
          <w:sz w:val="24"/>
          <w:szCs w:val="24"/>
        </w:rPr>
      </w:pPr>
    </w:p>
    <w:p w14:paraId="01381255" w14:textId="77777777" w:rsidR="00520A10" w:rsidRDefault="00520A10">
      <w:pPr>
        <w:pStyle w:val="af1"/>
        <w:tabs>
          <w:tab w:val="left" w:pos="5580"/>
        </w:tabs>
        <w:spacing w:line="360" w:lineRule="auto"/>
        <w:ind w:left="2820" w:firstLine="241"/>
        <w:rPr>
          <w:rFonts w:hAnsi="宋体"/>
          <w:b/>
          <w:bCs/>
          <w:sz w:val="24"/>
          <w:szCs w:val="24"/>
        </w:rPr>
      </w:pPr>
    </w:p>
    <w:p w14:paraId="3B817696" w14:textId="77777777" w:rsidR="00520A10" w:rsidRDefault="00520A10">
      <w:pPr>
        <w:pStyle w:val="af1"/>
        <w:tabs>
          <w:tab w:val="left" w:pos="5580"/>
        </w:tabs>
        <w:jc w:val="center"/>
        <w:rPr>
          <w:rFonts w:hAnsi="宋体"/>
          <w:b/>
          <w:bCs/>
          <w:sz w:val="24"/>
          <w:szCs w:val="24"/>
        </w:rPr>
      </w:pPr>
      <w:bookmarkStart w:id="222" w:name="_Ref467990056"/>
      <w:bookmarkStart w:id="223" w:name="_Ref467990098"/>
      <w:bookmarkStart w:id="224" w:name="_Toc480942356"/>
      <w:bookmarkStart w:id="225" w:name="_Toc520125060"/>
      <w:bookmarkStart w:id="226" w:name="_Toc520356225"/>
    </w:p>
    <w:bookmarkEnd w:id="222"/>
    <w:bookmarkEnd w:id="223"/>
    <w:bookmarkEnd w:id="224"/>
    <w:bookmarkEnd w:id="225"/>
    <w:bookmarkEnd w:id="226"/>
    <w:p w14:paraId="7EF9ACF5" w14:textId="77777777" w:rsidR="00520A10" w:rsidRDefault="00520A10">
      <w:pPr>
        <w:pStyle w:val="af1"/>
        <w:tabs>
          <w:tab w:val="left" w:pos="5580"/>
        </w:tabs>
        <w:jc w:val="center"/>
        <w:rPr>
          <w:rFonts w:hAnsi="宋体"/>
          <w:b/>
          <w:bCs/>
          <w:sz w:val="24"/>
          <w:szCs w:val="24"/>
        </w:rPr>
      </w:pPr>
    </w:p>
    <w:p w14:paraId="4B6D2558" w14:textId="77777777" w:rsidR="00520A10" w:rsidRDefault="00F25660">
      <w:pPr>
        <w:pStyle w:val="af1"/>
        <w:tabs>
          <w:tab w:val="left" w:pos="5580"/>
        </w:tabs>
        <w:jc w:val="center"/>
        <w:rPr>
          <w:rFonts w:hAnsi="宋体"/>
          <w:b/>
          <w:bCs/>
          <w:sz w:val="24"/>
          <w:szCs w:val="24"/>
        </w:rPr>
      </w:pPr>
      <w:r>
        <w:rPr>
          <w:rFonts w:hAnsi="宋体"/>
          <w:b/>
          <w:bCs/>
          <w:sz w:val="24"/>
          <w:szCs w:val="24"/>
        </w:rPr>
        <w:br w:type="page"/>
      </w:r>
      <w:r>
        <w:rPr>
          <w:rFonts w:hAnsi="宋体" w:hint="eastAsia"/>
          <w:b/>
          <w:bCs/>
          <w:sz w:val="24"/>
          <w:szCs w:val="24"/>
        </w:rPr>
        <w:lastRenderedPageBreak/>
        <w:t>附件7</w:t>
      </w:r>
      <w:r>
        <w:rPr>
          <w:rFonts w:hAnsi="宋体"/>
          <w:b/>
          <w:bCs/>
          <w:sz w:val="24"/>
          <w:szCs w:val="24"/>
        </w:rPr>
        <w:t xml:space="preserve">-1    </w:t>
      </w:r>
      <w:r>
        <w:rPr>
          <w:rFonts w:hAnsi="宋体" w:hint="eastAsia"/>
          <w:b/>
          <w:bCs/>
          <w:sz w:val="24"/>
          <w:szCs w:val="24"/>
        </w:rPr>
        <w:t>法人或其他组织的营业执照等证明文件</w:t>
      </w:r>
    </w:p>
    <w:p w14:paraId="353E8200" w14:textId="77777777" w:rsidR="00520A10" w:rsidRDefault="00520A10">
      <w:pPr>
        <w:pStyle w:val="af1"/>
        <w:tabs>
          <w:tab w:val="left" w:pos="5580"/>
        </w:tabs>
        <w:jc w:val="center"/>
        <w:rPr>
          <w:rFonts w:hAnsi="宋体"/>
          <w:b/>
          <w:bCs/>
          <w:sz w:val="24"/>
          <w:szCs w:val="24"/>
        </w:rPr>
      </w:pPr>
    </w:p>
    <w:p w14:paraId="3A0E1C75" w14:textId="77777777" w:rsidR="00520A10" w:rsidRDefault="00520A10">
      <w:pPr>
        <w:pStyle w:val="af1"/>
        <w:tabs>
          <w:tab w:val="left" w:pos="5580"/>
        </w:tabs>
        <w:jc w:val="center"/>
        <w:rPr>
          <w:rFonts w:hAnsi="宋体"/>
          <w:b/>
          <w:bCs/>
          <w:sz w:val="24"/>
          <w:szCs w:val="24"/>
        </w:rPr>
      </w:pPr>
    </w:p>
    <w:p w14:paraId="4A6681E8" w14:textId="77777777" w:rsidR="00520A10" w:rsidRDefault="00520A10">
      <w:pPr>
        <w:pStyle w:val="af1"/>
        <w:tabs>
          <w:tab w:val="left" w:pos="5580"/>
        </w:tabs>
        <w:spacing w:line="360" w:lineRule="auto"/>
        <w:jc w:val="center"/>
        <w:rPr>
          <w:rFonts w:hAnsi="宋体"/>
          <w:b/>
          <w:bCs/>
          <w:sz w:val="24"/>
          <w:szCs w:val="24"/>
        </w:rPr>
      </w:pPr>
    </w:p>
    <w:p w14:paraId="7916C970" w14:textId="77777777" w:rsidR="004E09F2" w:rsidRPr="006B1483" w:rsidRDefault="004E09F2" w:rsidP="004E09F2">
      <w:pPr>
        <w:pStyle w:val="af1"/>
        <w:tabs>
          <w:tab w:val="left" w:pos="5580"/>
        </w:tabs>
        <w:spacing w:line="360" w:lineRule="auto"/>
        <w:rPr>
          <w:rFonts w:hAnsi="宋体"/>
          <w:color w:val="000000"/>
          <w:sz w:val="24"/>
        </w:rPr>
      </w:pPr>
      <w:r w:rsidRPr="00587B17">
        <w:rPr>
          <w:rFonts w:hAnsi="宋体" w:hint="eastAsia"/>
          <w:color w:val="000000"/>
          <w:sz w:val="24"/>
        </w:rPr>
        <w:t>【提供有效营业执照（事业单位投标提供事业单位法人证书、非企业专业服务机构投标提供执业许可证、自然人投标提供身份证）复印件加盖公章】</w:t>
      </w:r>
    </w:p>
    <w:p w14:paraId="61709E1E" w14:textId="77777777" w:rsidR="00520A10" w:rsidRPr="004E09F2" w:rsidRDefault="00520A10">
      <w:pPr>
        <w:pStyle w:val="af1"/>
        <w:tabs>
          <w:tab w:val="left" w:pos="5580"/>
        </w:tabs>
        <w:rPr>
          <w:rFonts w:hAnsi="宋体"/>
          <w:sz w:val="24"/>
          <w:szCs w:val="24"/>
        </w:rPr>
      </w:pPr>
    </w:p>
    <w:p w14:paraId="386EC1A9" w14:textId="77777777" w:rsidR="00520A10" w:rsidRDefault="00520A10">
      <w:pPr>
        <w:pStyle w:val="af1"/>
        <w:tabs>
          <w:tab w:val="left" w:pos="5580"/>
        </w:tabs>
        <w:rPr>
          <w:rFonts w:hAnsi="宋体"/>
          <w:sz w:val="24"/>
          <w:szCs w:val="24"/>
        </w:rPr>
      </w:pPr>
    </w:p>
    <w:p w14:paraId="0C08454B" w14:textId="77777777" w:rsidR="00520A10" w:rsidRDefault="00F25660">
      <w:pPr>
        <w:jc w:val="center"/>
        <w:rPr>
          <w:rFonts w:hAnsi="宋体"/>
          <w:sz w:val="24"/>
          <w:szCs w:val="24"/>
        </w:rPr>
      </w:pPr>
      <w:r>
        <w:rPr>
          <w:rFonts w:hAnsi="宋体"/>
          <w:sz w:val="24"/>
          <w:szCs w:val="24"/>
        </w:rPr>
        <w:br w:type="page"/>
      </w:r>
      <w:bookmarkStart w:id="227" w:name="_Toc520356226"/>
    </w:p>
    <w:p w14:paraId="3456FA01" w14:textId="77777777" w:rsidR="00520A10" w:rsidRDefault="00F25660">
      <w:pPr>
        <w:jc w:val="center"/>
        <w:rPr>
          <w:rFonts w:ascii="宋体"/>
          <w:b/>
          <w:bCs/>
          <w:sz w:val="24"/>
          <w:szCs w:val="24"/>
        </w:rPr>
      </w:pPr>
      <w:r>
        <w:rPr>
          <w:rFonts w:ascii="宋体" w:hAnsi="宋体" w:cs="宋体" w:hint="eastAsia"/>
          <w:b/>
          <w:bCs/>
          <w:sz w:val="24"/>
          <w:szCs w:val="24"/>
        </w:rPr>
        <w:lastRenderedPageBreak/>
        <w:t>附件7</w:t>
      </w:r>
      <w:r>
        <w:rPr>
          <w:rFonts w:ascii="宋体" w:hAnsi="宋体" w:cs="宋体"/>
          <w:b/>
          <w:bCs/>
          <w:sz w:val="24"/>
          <w:szCs w:val="24"/>
        </w:rPr>
        <w:t xml:space="preserve">-2   </w:t>
      </w:r>
      <w:bookmarkEnd w:id="227"/>
      <w:r>
        <w:rPr>
          <w:rFonts w:ascii="宋体" w:hAnsi="宋体" w:cs="宋体" w:hint="eastAsia"/>
          <w:b/>
          <w:bCs/>
          <w:sz w:val="24"/>
          <w:szCs w:val="24"/>
        </w:rPr>
        <w:t>纳税证明</w:t>
      </w:r>
    </w:p>
    <w:p w14:paraId="07C1D534" w14:textId="77777777" w:rsidR="00520A10" w:rsidRDefault="00520A10">
      <w:pPr>
        <w:jc w:val="center"/>
        <w:rPr>
          <w:rFonts w:ascii="宋体"/>
          <w:b/>
          <w:bCs/>
          <w:sz w:val="24"/>
          <w:szCs w:val="24"/>
        </w:rPr>
      </w:pPr>
    </w:p>
    <w:p w14:paraId="321CE164" w14:textId="77777777" w:rsidR="00520A10" w:rsidRDefault="00520A10">
      <w:pPr>
        <w:jc w:val="center"/>
        <w:rPr>
          <w:rFonts w:ascii="宋体"/>
          <w:b/>
          <w:bCs/>
          <w:sz w:val="24"/>
          <w:szCs w:val="24"/>
        </w:rPr>
      </w:pPr>
    </w:p>
    <w:p w14:paraId="18FF8755" w14:textId="77777777" w:rsidR="00520A10" w:rsidRDefault="00520A10">
      <w:pPr>
        <w:jc w:val="center"/>
        <w:rPr>
          <w:rFonts w:ascii="宋体"/>
          <w:bCs/>
          <w:sz w:val="24"/>
          <w:szCs w:val="24"/>
        </w:rPr>
      </w:pPr>
      <w:bookmarkStart w:id="228" w:name="_Hlk61355923"/>
    </w:p>
    <w:p w14:paraId="1DF77EBB" w14:textId="71CF4110" w:rsidR="00520A10" w:rsidRDefault="00F25660">
      <w:pPr>
        <w:pStyle w:val="af1"/>
        <w:tabs>
          <w:tab w:val="left" w:pos="5580"/>
        </w:tabs>
        <w:spacing w:line="360" w:lineRule="auto"/>
        <w:jc w:val="left"/>
        <w:rPr>
          <w:rFonts w:hAnsi="宋体"/>
          <w:sz w:val="24"/>
        </w:rPr>
      </w:pPr>
      <w:r>
        <w:rPr>
          <w:rFonts w:hAnsi="宋体" w:hint="eastAsia"/>
          <w:sz w:val="24"/>
        </w:rPr>
        <w:t>【提供开标日前六个月内任意一个月的纳税证明（银行缴费凭证或税务机关开具的证明）复印件加盖公章。依法免税的投标人，应提供相应文件（复印件加盖公章）证明其依法免税】</w:t>
      </w:r>
    </w:p>
    <w:p w14:paraId="3AC57DE9" w14:textId="77777777" w:rsidR="00520A10" w:rsidRDefault="00520A10">
      <w:pPr>
        <w:pStyle w:val="af1"/>
        <w:tabs>
          <w:tab w:val="left" w:pos="5580"/>
        </w:tabs>
        <w:jc w:val="center"/>
        <w:rPr>
          <w:rFonts w:hAnsi="宋体"/>
          <w:sz w:val="24"/>
          <w:szCs w:val="24"/>
        </w:rPr>
      </w:pPr>
      <w:bookmarkStart w:id="229" w:name="_Toc520356227"/>
      <w:bookmarkEnd w:id="228"/>
    </w:p>
    <w:p w14:paraId="457C3367" w14:textId="77777777" w:rsidR="00520A10" w:rsidRDefault="00520A10">
      <w:pPr>
        <w:pStyle w:val="af1"/>
        <w:tabs>
          <w:tab w:val="left" w:pos="5580"/>
        </w:tabs>
        <w:rPr>
          <w:rFonts w:hAnsi="宋体"/>
          <w:sz w:val="24"/>
          <w:szCs w:val="24"/>
        </w:rPr>
      </w:pPr>
    </w:p>
    <w:bookmarkEnd w:id="229"/>
    <w:p w14:paraId="48CCD580" w14:textId="77777777" w:rsidR="00520A10" w:rsidRDefault="00520A10">
      <w:pPr>
        <w:pStyle w:val="af1"/>
        <w:tabs>
          <w:tab w:val="left" w:pos="5580"/>
        </w:tabs>
        <w:rPr>
          <w:rFonts w:hAnsi="宋体"/>
          <w:sz w:val="24"/>
          <w:szCs w:val="24"/>
        </w:rPr>
      </w:pPr>
    </w:p>
    <w:p w14:paraId="75277C98" w14:textId="77777777" w:rsidR="00520A10" w:rsidRDefault="00F25660">
      <w:pPr>
        <w:pStyle w:val="af1"/>
        <w:tabs>
          <w:tab w:val="left" w:pos="5580"/>
        </w:tabs>
        <w:spacing w:line="360" w:lineRule="auto"/>
        <w:jc w:val="center"/>
        <w:rPr>
          <w:sz w:val="24"/>
          <w:szCs w:val="24"/>
        </w:rPr>
      </w:pPr>
      <w:bookmarkStart w:id="230" w:name="_Ref467988471"/>
      <w:bookmarkStart w:id="231" w:name="_Ref467988479"/>
      <w:bookmarkStart w:id="232" w:name="_Ref467988485"/>
      <w:bookmarkStart w:id="233" w:name="_Ref467990058"/>
      <w:bookmarkStart w:id="234" w:name="_Ref467990100"/>
      <w:bookmarkStart w:id="235" w:name="_Toc480942357"/>
      <w:bookmarkStart w:id="236" w:name="_Toc520125061"/>
      <w:bookmarkStart w:id="237" w:name="_Toc520356228"/>
      <w:bookmarkStart w:id="238" w:name="_Ref467990064"/>
      <w:bookmarkStart w:id="239" w:name="_Ref467990101"/>
      <w:bookmarkStart w:id="240" w:name="_Toc480942358"/>
      <w:bookmarkStart w:id="241" w:name="_Toc520125062"/>
      <w:bookmarkStart w:id="242" w:name="_Toc520356229"/>
      <w:r>
        <w:rPr>
          <w:sz w:val="24"/>
          <w:szCs w:val="24"/>
        </w:rPr>
        <w:br w:type="page"/>
      </w:r>
      <w:r>
        <w:rPr>
          <w:rFonts w:hAnsi="宋体" w:cs="宋体" w:hint="eastAsia"/>
          <w:b/>
          <w:bCs/>
          <w:sz w:val="24"/>
          <w:szCs w:val="24"/>
        </w:rPr>
        <w:lastRenderedPageBreak/>
        <w:t>附件7</w:t>
      </w:r>
      <w:r>
        <w:rPr>
          <w:rFonts w:hAnsi="宋体" w:cs="宋体"/>
          <w:b/>
          <w:bCs/>
          <w:sz w:val="24"/>
          <w:szCs w:val="24"/>
        </w:rPr>
        <w:t>-</w:t>
      </w:r>
      <w:r>
        <w:rPr>
          <w:rFonts w:hAnsi="宋体" w:cs="宋体" w:hint="eastAsia"/>
          <w:b/>
          <w:bCs/>
          <w:sz w:val="24"/>
          <w:szCs w:val="24"/>
        </w:rPr>
        <w:t>3</w:t>
      </w:r>
      <w:r>
        <w:rPr>
          <w:rFonts w:hAnsi="宋体" w:cs="宋体"/>
          <w:b/>
          <w:bCs/>
          <w:sz w:val="24"/>
          <w:szCs w:val="24"/>
        </w:rPr>
        <w:t xml:space="preserve">  </w:t>
      </w:r>
      <w:r>
        <w:rPr>
          <w:rFonts w:hAnsi="宋体" w:cs="宋体" w:hint="eastAsia"/>
          <w:b/>
          <w:bCs/>
          <w:sz w:val="24"/>
          <w:szCs w:val="24"/>
        </w:rPr>
        <w:t xml:space="preserve">投标人的资格声明　</w:t>
      </w:r>
      <w:r>
        <w:rPr>
          <w:rFonts w:hAnsi="宋体" w:cs="宋体"/>
          <w:b/>
          <w:bCs/>
          <w:sz w:val="24"/>
          <w:szCs w:val="24"/>
        </w:rPr>
        <w:t>(</w:t>
      </w:r>
      <w:r>
        <w:rPr>
          <w:rFonts w:hAnsi="宋体" w:cs="宋体" w:hint="eastAsia"/>
          <w:b/>
          <w:bCs/>
          <w:sz w:val="24"/>
          <w:szCs w:val="24"/>
        </w:rPr>
        <w:t>格式</w:t>
      </w:r>
      <w:r>
        <w:rPr>
          <w:rFonts w:hAnsi="宋体" w:cs="宋体"/>
          <w:b/>
          <w:bCs/>
          <w:sz w:val="24"/>
          <w:szCs w:val="24"/>
        </w:rPr>
        <w:t>)</w:t>
      </w:r>
    </w:p>
    <w:p w14:paraId="06E3BF0B" w14:textId="77777777" w:rsidR="00520A10" w:rsidRDefault="00520A10">
      <w:pPr>
        <w:jc w:val="center"/>
        <w:rPr>
          <w:rFonts w:ascii="宋体"/>
          <w:b/>
          <w:bCs/>
          <w:sz w:val="24"/>
          <w:szCs w:val="24"/>
        </w:rPr>
      </w:pPr>
    </w:p>
    <w:p w14:paraId="6A24CB28"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1</w:t>
      </w:r>
      <w:r>
        <w:rPr>
          <w:rFonts w:ascii="宋体" w:hAnsi="宋体" w:cs="宋体" w:hint="eastAsia"/>
          <w:sz w:val="24"/>
          <w:szCs w:val="24"/>
        </w:rPr>
        <w:t>、名称及概况：</w:t>
      </w:r>
    </w:p>
    <w:p w14:paraId="2092A649"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(1)</w:t>
      </w:r>
      <w:r>
        <w:rPr>
          <w:rFonts w:ascii="宋体" w:hAnsi="宋体" w:cs="宋体" w:hint="eastAsia"/>
          <w:sz w:val="24"/>
          <w:szCs w:val="24"/>
        </w:rPr>
        <w:t>投标人名称：</w:t>
      </w:r>
      <w:r>
        <w:rPr>
          <w:rFonts w:ascii="宋体" w:hAnsi="宋体" w:cs="宋体"/>
          <w:sz w:val="24"/>
          <w:szCs w:val="24"/>
        </w:rPr>
        <w:t>_______________________________</w:t>
      </w:r>
    </w:p>
    <w:p w14:paraId="3501EF73"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(2)</w:t>
      </w:r>
      <w:r>
        <w:rPr>
          <w:rFonts w:ascii="宋体" w:hAnsi="宋体" w:cs="宋体" w:hint="eastAsia"/>
          <w:sz w:val="24"/>
          <w:szCs w:val="24"/>
        </w:rPr>
        <w:t>地址及邮编：</w:t>
      </w:r>
      <w:r>
        <w:rPr>
          <w:rFonts w:ascii="宋体" w:hAnsi="宋体" w:cs="宋体"/>
          <w:sz w:val="24"/>
          <w:szCs w:val="24"/>
        </w:rPr>
        <w:t>_______________________________</w:t>
      </w:r>
    </w:p>
    <w:p w14:paraId="264BD9B5"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(3)</w:t>
      </w:r>
      <w:r>
        <w:rPr>
          <w:rFonts w:ascii="宋体" w:hAnsi="宋体" w:cs="宋体" w:hint="eastAsia"/>
          <w:sz w:val="24"/>
          <w:szCs w:val="24"/>
        </w:rPr>
        <w:t>成立和注册日期：</w:t>
      </w:r>
      <w:r>
        <w:rPr>
          <w:rFonts w:ascii="宋体" w:hAnsi="宋体" w:cs="宋体"/>
          <w:sz w:val="24"/>
          <w:szCs w:val="24"/>
        </w:rPr>
        <w:t>___________________________</w:t>
      </w:r>
    </w:p>
    <w:p w14:paraId="46EBC0CE" w14:textId="77777777" w:rsidR="00520A10" w:rsidRDefault="00F25660">
      <w:pPr>
        <w:tabs>
          <w:tab w:val="left" w:pos="5580"/>
        </w:tabs>
        <w:spacing w:before="120" w:line="360" w:lineRule="auto"/>
        <w:rPr>
          <w:rFonts w:ascii="宋体"/>
          <w:sz w:val="24"/>
          <w:szCs w:val="24"/>
        </w:rPr>
      </w:pPr>
      <w:r>
        <w:rPr>
          <w:rFonts w:ascii="宋体" w:hAnsi="宋体" w:cs="宋体" w:hint="eastAsia"/>
          <w:sz w:val="24"/>
          <w:szCs w:val="24"/>
        </w:rPr>
        <w:t xml:space="preserve">　　</w:t>
      </w:r>
      <w:r>
        <w:rPr>
          <w:rFonts w:ascii="宋体" w:hAnsi="宋体" w:cs="宋体"/>
          <w:sz w:val="24"/>
          <w:szCs w:val="24"/>
        </w:rPr>
        <w:t>(4)</w:t>
      </w:r>
      <w:r>
        <w:rPr>
          <w:rFonts w:ascii="宋体" w:hAnsi="宋体" w:cs="宋体" w:hint="eastAsia"/>
          <w:sz w:val="24"/>
          <w:szCs w:val="24"/>
        </w:rPr>
        <w:t>主管部门：</w:t>
      </w:r>
      <w:r>
        <w:rPr>
          <w:rFonts w:ascii="宋体" w:hAnsi="宋体" w:cs="宋体"/>
          <w:sz w:val="24"/>
          <w:szCs w:val="24"/>
        </w:rPr>
        <w:t>_________________________________</w:t>
      </w:r>
    </w:p>
    <w:p w14:paraId="5D5086AF"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(5)</w:t>
      </w:r>
      <w:r>
        <w:rPr>
          <w:rFonts w:ascii="宋体" w:hAnsi="宋体" w:cs="宋体" w:hint="eastAsia"/>
          <w:sz w:val="24"/>
          <w:szCs w:val="24"/>
        </w:rPr>
        <w:t>公司性质：</w:t>
      </w:r>
      <w:r>
        <w:rPr>
          <w:rFonts w:ascii="宋体" w:hAnsi="宋体" w:cs="宋体"/>
          <w:sz w:val="24"/>
          <w:szCs w:val="24"/>
        </w:rPr>
        <w:t>_________________________________</w:t>
      </w:r>
    </w:p>
    <w:p w14:paraId="754BDE55"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(6)</w:t>
      </w:r>
      <w:r>
        <w:rPr>
          <w:rFonts w:ascii="宋体" w:hAnsi="宋体" w:cs="宋体" w:hint="eastAsia"/>
          <w:sz w:val="24"/>
          <w:szCs w:val="24"/>
        </w:rPr>
        <w:t>法人代表：</w:t>
      </w:r>
      <w:r>
        <w:rPr>
          <w:rFonts w:ascii="宋体" w:hAnsi="宋体" w:cs="宋体"/>
          <w:sz w:val="24"/>
          <w:szCs w:val="24"/>
        </w:rPr>
        <w:t>_________________________________</w:t>
      </w:r>
    </w:p>
    <w:p w14:paraId="7A9D5F42"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(7)</w:t>
      </w:r>
      <w:r>
        <w:rPr>
          <w:rFonts w:ascii="宋体" w:hAnsi="宋体" w:cs="宋体" w:hint="eastAsia"/>
          <w:sz w:val="24"/>
          <w:szCs w:val="24"/>
        </w:rPr>
        <w:t>职员人数：</w:t>
      </w:r>
      <w:r>
        <w:rPr>
          <w:rFonts w:ascii="宋体" w:hAnsi="宋体" w:cs="宋体"/>
          <w:sz w:val="24"/>
          <w:szCs w:val="24"/>
        </w:rPr>
        <w:t>_________________________________</w:t>
      </w:r>
    </w:p>
    <w:p w14:paraId="025C54E7"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(8)</w:t>
      </w:r>
      <w:r>
        <w:rPr>
          <w:rFonts w:ascii="宋体" w:hAnsi="宋体" w:cs="宋体" w:hint="eastAsia"/>
          <w:sz w:val="24"/>
          <w:szCs w:val="24"/>
        </w:rPr>
        <w:t>近期资产负债表</w:t>
      </w:r>
      <w:r>
        <w:rPr>
          <w:rFonts w:ascii="宋体" w:hAnsi="宋体" w:cs="宋体"/>
          <w:sz w:val="24"/>
          <w:szCs w:val="24"/>
        </w:rPr>
        <w:t>(</w:t>
      </w:r>
      <w:r>
        <w:rPr>
          <w:rFonts w:ascii="宋体" w:hAnsi="宋体" w:cs="宋体" w:hint="eastAsia"/>
          <w:sz w:val="24"/>
          <w:szCs w:val="24"/>
        </w:rPr>
        <w:t>到</w:t>
      </w:r>
      <w:r>
        <w:rPr>
          <w:rFonts w:ascii="宋体" w:hAnsi="宋体" w:cs="宋体"/>
          <w:sz w:val="24"/>
          <w:szCs w:val="24"/>
        </w:rPr>
        <w:t>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_______</w:t>
      </w:r>
      <w:r>
        <w:rPr>
          <w:rFonts w:ascii="宋体" w:hAnsi="宋体" w:cs="宋体" w:hint="eastAsia"/>
          <w:sz w:val="24"/>
          <w:szCs w:val="24"/>
        </w:rPr>
        <w:t>日止</w:t>
      </w:r>
      <w:r>
        <w:rPr>
          <w:rFonts w:ascii="宋体" w:hAnsi="宋体" w:cs="宋体"/>
          <w:sz w:val="24"/>
          <w:szCs w:val="24"/>
        </w:rPr>
        <w:t>)</w:t>
      </w:r>
    </w:p>
    <w:p w14:paraId="2B31C104"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〉固定资产：</w:t>
      </w:r>
      <w:r>
        <w:rPr>
          <w:rFonts w:ascii="宋体" w:hAnsi="宋体" w:cs="宋体"/>
          <w:sz w:val="24"/>
          <w:szCs w:val="24"/>
        </w:rPr>
        <w:t>__________________________</w:t>
      </w:r>
    </w:p>
    <w:p w14:paraId="2EC6788B"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原值：</w:t>
      </w:r>
      <w:r>
        <w:rPr>
          <w:rFonts w:ascii="宋体" w:hAnsi="宋体" w:cs="宋体"/>
          <w:sz w:val="24"/>
          <w:szCs w:val="24"/>
        </w:rPr>
        <w:t>___________________________</w:t>
      </w:r>
    </w:p>
    <w:p w14:paraId="0F0B3EEC"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净值：</w:t>
      </w:r>
      <w:r>
        <w:rPr>
          <w:rFonts w:ascii="宋体" w:hAnsi="宋体" w:cs="宋体"/>
          <w:sz w:val="24"/>
          <w:szCs w:val="24"/>
        </w:rPr>
        <w:t>___________________________</w:t>
      </w:r>
    </w:p>
    <w:p w14:paraId="3D798FB8"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〉流动资金：</w:t>
      </w:r>
      <w:r>
        <w:rPr>
          <w:rFonts w:ascii="宋体" w:hAnsi="宋体" w:cs="宋体"/>
          <w:sz w:val="24"/>
          <w:szCs w:val="24"/>
        </w:rPr>
        <w:t>__________________________</w:t>
      </w:r>
    </w:p>
    <w:p w14:paraId="7B8B5138"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〉长期负债：</w:t>
      </w:r>
      <w:r>
        <w:rPr>
          <w:rFonts w:ascii="宋体" w:hAnsi="宋体" w:cs="宋体"/>
          <w:sz w:val="24"/>
          <w:szCs w:val="24"/>
        </w:rPr>
        <w:t>__________________________</w:t>
      </w:r>
    </w:p>
    <w:p w14:paraId="2AB7C735"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〉短期负债：</w:t>
      </w:r>
      <w:r>
        <w:rPr>
          <w:rFonts w:ascii="宋体" w:hAnsi="宋体" w:cs="宋体"/>
          <w:sz w:val="24"/>
          <w:szCs w:val="24"/>
        </w:rPr>
        <w:t>__________________________</w:t>
      </w:r>
    </w:p>
    <w:p w14:paraId="67620B73"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〉资金来源：</w:t>
      </w:r>
    </w:p>
    <w:p w14:paraId="375E3AC1"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自有资金：</w:t>
      </w:r>
      <w:r>
        <w:rPr>
          <w:rFonts w:ascii="宋体" w:hAnsi="宋体" w:cs="宋体"/>
          <w:sz w:val="24"/>
          <w:szCs w:val="24"/>
        </w:rPr>
        <w:t>__________________________</w:t>
      </w:r>
    </w:p>
    <w:p w14:paraId="3500E13F"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银行贷款：</w:t>
      </w:r>
      <w:r>
        <w:rPr>
          <w:rFonts w:ascii="宋体" w:hAnsi="宋体" w:cs="宋体"/>
          <w:sz w:val="24"/>
          <w:szCs w:val="24"/>
        </w:rPr>
        <w:t>__________________________</w:t>
      </w:r>
    </w:p>
    <w:p w14:paraId="7DCDED46" w14:textId="77777777" w:rsidR="00520A10" w:rsidRDefault="00F25660">
      <w:pPr>
        <w:tabs>
          <w:tab w:val="left" w:pos="5580"/>
        </w:tabs>
        <w:spacing w:before="120" w:line="360" w:lineRule="auto"/>
        <w:ind w:left="454" w:firstLine="454"/>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〉资金类型：</w:t>
      </w:r>
      <w:r>
        <w:rPr>
          <w:rFonts w:ascii="宋体" w:hAnsi="宋体" w:cs="宋体"/>
          <w:sz w:val="24"/>
          <w:szCs w:val="24"/>
        </w:rPr>
        <w:t>__________________________</w:t>
      </w:r>
    </w:p>
    <w:p w14:paraId="601489E4"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商业性：</w:t>
      </w:r>
      <w:r>
        <w:rPr>
          <w:rFonts w:ascii="宋体" w:hAnsi="宋体" w:cs="宋体"/>
          <w:sz w:val="24"/>
          <w:szCs w:val="24"/>
        </w:rPr>
        <w:t>____________________________</w:t>
      </w:r>
    </w:p>
    <w:p w14:paraId="0EFAEC96" w14:textId="77777777" w:rsidR="00520A10" w:rsidRDefault="00F25660">
      <w:pPr>
        <w:tabs>
          <w:tab w:val="left" w:pos="5580"/>
        </w:tabs>
        <w:spacing w:before="120" w:line="360" w:lineRule="auto"/>
        <w:ind w:left="1362" w:firstLine="454"/>
        <w:rPr>
          <w:rFonts w:ascii="宋体"/>
          <w:sz w:val="24"/>
          <w:szCs w:val="24"/>
        </w:rPr>
      </w:pPr>
      <w:r>
        <w:rPr>
          <w:rFonts w:ascii="宋体" w:hAnsi="宋体" w:cs="宋体" w:hint="eastAsia"/>
          <w:sz w:val="24"/>
          <w:szCs w:val="24"/>
        </w:rPr>
        <w:t>非商业性：</w:t>
      </w:r>
      <w:r>
        <w:rPr>
          <w:rFonts w:ascii="宋体" w:hAnsi="宋体" w:cs="宋体"/>
          <w:sz w:val="24"/>
          <w:szCs w:val="24"/>
        </w:rPr>
        <w:t>__________________________</w:t>
      </w:r>
    </w:p>
    <w:p w14:paraId="4B52FA87"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2</w:t>
      </w:r>
      <w:r>
        <w:rPr>
          <w:rFonts w:ascii="宋体" w:hAnsi="宋体" w:cs="宋体" w:hint="eastAsia"/>
          <w:sz w:val="24"/>
          <w:szCs w:val="24"/>
        </w:rPr>
        <w:t>、最近三年的年度总营业额：</w:t>
      </w:r>
    </w:p>
    <w:p w14:paraId="4961E42F" w14:textId="77777777" w:rsidR="00520A10" w:rsidRDefault="00F25660">
      <w:pPr>
        <w:tabs>
          <w:tab w:val="left" w:pos="5580"/>
        </w:tabs>
        <w:spacing w:before="120" w:line="360" w:lineRule="auto"/>
        <w:ind w:firstLine="454"/>
        <w:rPr>
          <w:rFonts w:ascii="宋体"/>
          <w:sz w:val="24"/>
          <w:szCs w:val="24"/>
        </w:rPr>
      </w:pPr>
      <w:r>
        <w:rPr>
          <w:rFonts w:ascii="宋体" w:hAnsi="宋体" w:cs="宋体" w:hint="eastAsia"/>
          <w:sz w:val="24"/>
          <w:szCs w:val="24"/>
        </w:rPr>
        <w:lastRenderedPageBreak/>
        <w:t>年份</w:t>
      </w:r>
      <w:proofErr w:type="gramStart"/>
      <w:r>
        <w:rPr>
          <w:rFonts w:ascii="宋体" w:hAnsi="宋体" w:cs="宋体" w:hint="eastAsia"/>
          <w:sz w:val="24"/>
          <w:szCs w:val="24"/>
        </w:rPr>
        <w:t xml:space="preserve">　　　　　</w:t>
      </w:r>
      <w:proofErr w:type="gramEnd"/>
      <w:r>
        <w:rPr>
          <w:rFonts w:ascii="宋体" w:hAnsi="宋体" w:cs="宋体"/>
          <w:sz w:val="24"/>
          <w:szCs w:val="24"/>
        </w:rPr>
        <w:t xml:space="preserve"> </w:t>
      </w:r>
      <w:r>
        <w:rPr>
          <w:rFonts w:ascii="宋体" w:hAnsi="宋体" w:cs="宋体" w:hint="eastAsia"/>
          <w:sz w:val="24"/>
          <w:szCs w:val="24"/>
        </w:rPr>
        <w:t xml:space="preserve">国内　　</w:t>
      </w:r>
      <w:proofErr w:type="gramStart"/>
      <w:r>
        <w:rPr>
          <w:rFonts w:ascii="宋体" w:hAnsi="宋体" w:cs="宋体" w:hint="eastAsia"/>
          <w:sz w:val="24"/>
          <w:szCs w:val="24"/>
        </w:rPr>
        <w:t xml:space="preserve">　</w:t>
      </w:r>
      <w:proofErr w:type="gramEnd"/>
      <w:r>
        <w:rPr>
          <w:rFonts w:ascii="宋体" w:hAnsi="宋体" w:cs="宋体"/>
          <w:sz w:val="24"/>
          <w:szCs w:val="24"/>
        </w:rPr>
        <w:t xml:space="preserve"> </w:t>
      </w:r>
      <w:r>
        <w:rPr>
          <w:rFonts w:ascii="宋体" w:hAnsi="宋体" w:cs="宋体" w:hint="eastAsia"/>
          <w:sz w:val="24"/>
          <w:szCs w:val="24"/>
        </w:rPr>
        <w:t xml:space="preserve">　　出口　</w:t>
      </w:r>
      <w:r>
        <w:rPr>
          <w:rFonts w:ascii="宋体" w:hAnsi="宋体" w:cs="宋体"/>
          <w:sz w:val="24"/>
          <w:szCs w:val="24"/>
        </w:rPr>
        <w:t xml:space="preserve"> </w:t>
      </w:r>
      <w:proofErr w:type="gramStart"/>
      <w:r>
        <w:rPr>
          <w:rFonts w:ascii="宋体" w:hAnsi="宋体" w:cs="宋体" w:hint="eastAsia"/>
          <w:sz w:val="24"/>
          <w:szCs w:val="24"/>
        </w:rPr>
        <w:t xml:space="preserve">　　　　</w:t>
      </w:r>
      <w:proofErr w:type="gramEnd"/>
      <w:r>
        <w:rPr>
          <w:rFonts w:ascii="宋体" w:hAnsi="宋体" w:cs="宋体" w:hint="eastAsia"/>
          <w:sz w:val="24"/>
          <w:szCs w:val="24"/>
        </w:rPr>
        <w:t>总额</w:t>
      </w:r>
    </w:p>
    <w:p w14:paraId="4B7BC26E"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65DECA41"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2F0206B7" w14:textId="77777777" w:rsidR="00520A10" w:rsidRDefault="00F25660">
      <w:pPr>
        <w:tabs>
          <w:tab w:val="left" w:pos="5580"/>
        </w:tabs>
        <w:spacing w:before="120" w:line="360" w:lineRule="auto"/>
        <w:ind w:firstLine="454"/>
        <w:rPr>
          <w:rFonts w:ascii="宋体"/>
          <w:sz w:val="24"/>
          <w:szCs w:val="24"/>
        </w:rPr>
      </w:pPr>
      <w:r>
        <w:rPr>
          <w:rFonts w:ascii="宋体" w:hAnsi="宋体" w:cs="宋体"/>
          <w:sz w:val="24"/>
          <w:szCs w:val="24"/>
        </w:rPr>
        <w:t>__________</w:t>
      </w:r>
      <w:r>
        <w:rPr>
          <w:rFonts w:ascii="宋体" w:hAnsi="宋体" w:cs="宋体" w:hint="eastAsia"/>
          <w:sz w:val="24"/>
          <w:szCs w:val="24"/>
        </w:rPr>
        <w:t xml:space="preserve">　　</w:t>
      </w:r>
      <w:r>
        <w:rPr>
          <w:rFonts w:ascii="宋体" w:hAnsi="宋体" w:cs="宋体"/>
          <w:sz w:val="24"/>
          <w:szCs w:val="24"/>
        </w:rPr>
        <w:t xml:space="preserve"> ___________</w:t>
      </w:r>
      <w:r>
        <w:rPr>
          <w:rFonts w:ascii="宋体" w:hAnsi="宋体" w:cs="宋体" w:hint="eastAsia"/>
          <w:sz w:val="24"/>
          <w:szCs w:val="24"/>
        </w:rPr>
        <w:t xml:space="preserve">　　</w:t>
      </w:r>
      <w:r>
        <w:rPr>
          <w:rFonts w:ascii="宋体" w:hAnsi="宋体" w:cs="宋体"/>
          <w:sz w:val="24"/>
          <w:szCs w:val="24"/>
        </w:rPr>
        <w:t>___________</w:t>
      </w:r>
      <w:r>
        <w:rPr>
          <w:rFonts w:ascii="宋体" w:hAnsi="宋体" w:cs="宋体" w:hint="eastAsia"/>
          <w:sz w:val="24"/>
          <w:szCs w:val="24"/>
        </w:rPr>
        <w:t xml:space="preserve">　　</w:t>
      </w:r>
      <w:r>
        <w:rPr>
          <w:rFonts w:ascii="宋体" w:hAnsi="宋体" w:cs="宋体"/>
          <w:sz w:val="24"/>
          <w:szCs w:val="24"/>
        </w:rPr>
        <w:t>___________</w:t>
      </w:r>
    </w:p>
    <w:p w14:paraId="7BC871EB"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3</w:t>
      </w:r>
      <w:r>
        <w:rPr>
          <w:rFonts w:ascii="宋体" w:hAnsi="宋体" w:cs="宋体" w:hint="eastAsia"/>
          <w:sz w:val="24"/>
          <w:szCs w:val="24"/>
        </w:rPr>
        <w:t>、有关开户银行的名称和地址：</w:t>
      </w:r>
      <w:r>
        <w:rPr>
          <w:rFonts w:ascii="宋体" w:hAnsi="宋体" w:cs="宋体"/>
          <w:sz w:val="24"/>
          <w:szCs w:val="24"/>
        </w:rPr>
        <w:t>_____________________________</w:t>
      </w:r>
    </w:p>
    <w:p w14:paraId="53C74399" w14:textId="77777777" w:rsidR="00520A10" w:rsidRDefault="00F25660">
      <w:pPr>
        <w:tabs>
          <w:tab w:val="left" w:pos="5580"/>
        </w:tabs>
        <w:spacing w:before="120" w:line="360" w:lineRule="auto"/>
        <w:rPr>
          <w:rFonts w:ascii="宋体"/>
          <w:sz w:val="24"/>
          <w:szCs w:val="24"/>
        </w:rPr>
      </w:pPr>
      <w:r>
        <w:rPr>
          <w:rFonts w:ascii="宋体" w:hAnsi="宋体" w:cs="宋体"/>
          <w:sz w:val="24"/>
          <w:szCs w:val="24"/>
        </w:rPr>
        <w:t>4</w:t>
      </w:r>
      <w:r>
        <w:rPr>
          <w:rFonts w:ascii="宋体" w:hAnsi="宋体" w:cs="宋体" w:hint="eastAsia"/>
          <w:sz w:val="24"/>
          <w:szCs w:val="24"/>
        </w:rPr>
        <w:t>、需要声明的其他情况：</w:t>
      </w:r>
      <w:r>
        <w:rPr>
          <w:rFonts w:ascii="宋体" w:hAnsi="宋体" w:cs="宋体" w:hint="eastAsia"/>
          <w:b/>
          <w:bCs/>
          <w:sz w:val="24"/>
          <w:szCs w:val="24"/>
        </w:rPr>
        <w:t>如公司简介、组织机构、企业管理状况、主要技术人员情况、资质和证书等</w:t>
      </w:r>
      <w:r>
        <w:rPr>
          <w:rFonts w:ascii="宋体" w:hAnsi="宋体" w:cs="宋体" w:hint="eastAsia"/>
          <w:sz w:val="24"/>
          <w:szCs w:val="24"/>
        </w:rPr>
        <w:t>。</w:t>
      </w:r>
    </w:p>
    <w:p w14:paraId="1E792EE8" w14:textId="77777777" w:rsidR="00520A10" w:rsidRDefault="00520A10">
      <w:pPr>
        <w:tabs>
          <w:tab w:val="left" w:pos="5580"/>
        </w:tabs>
        <w:spacing w:before="120" w:line="360" w:lineRule="auto"/>
        <w:ind w:firstLine="454"/>
        <w:rPr>
          <w:rFonts w:ascii="宋体"/>
          <w:sz w:val="24"/>
          <w:szCs w:val="24"/>
        </w:rPr>
      </w:pPr>
    </w:p>
    <w:p w14:paraId="2A094A75" w14:textId="77777777" w:rsidR="00520A10" w:rsidRDefault="00F25660">
      <w:pPr>
        <w:tabs>
          <w:tab w:val="left" w:pos="5580"/>
        </w:tabs>
        <w:spacing w:before="120" w:line="360" w:lineRule="auto"/>
        <w:ind w:firstLine="454"/>
        <w:rPr>
          <w:rFonts w:ascii="宋体"/>
          <w:sz w:val="24"/>
          <w:szCs w:val="24"/>
        </w:rPr>
      </w:pPr>
      <w:r>
        <w:rPr>
          <w:rFonts w:ascii="宋体" w:hAnsi="宋体" w:cs="宋体" w:hint="eastAsia"/>
          <w:sz w:val="24"/>
          <w:szCs w:val="24"/>
        </w:rPr>
        <w:t>兹证明上述声明是真实、正确的，并提供了全部能提供的资料和数据，我们同意遵照贵方要求出示有关证明文件。</w:t>
      </w:r>
    </w:p>
    <w:p w14:paraId="417A2B9E" w14:textId="77777777" w:rsidR="00520A10" w:rsidRDefault="00520A10">
      <w:pPr>
        <w:tabs>
          <w:tab w:val="left" w:pos="5580"/>
        </w:tabs>
        <w:spacing w:before="120" w:line="360" w:lineRule="auto"/>
        <w:rPr>
          <w:rFonts w:ascii="宋体"/>
          <w:sz w:val="24"/>
          <w:szCs w:val="24"/>
        </w:rPr>
      </w:pPr>
    </w:p>
    <w:p w14:paraId="06E82052" w14:textId="77777777" w:rsidR="00520A10" w:rsidRDefault="00F25660">
      <w:pPr>
        <w:tabs>
          <w:tab w:val="left" w:pos="5580"/>
        </w:tabs>
        <w:spacing w:before="120" w:line="360" w:lineRule="auto"/>
        <w:ind w:left="454"/>
        <w:rPr>
          <w:rFonts w:ascii="宋体"/>
          <w:sz w:val="24"/>
          <w:szCs w:val="24"/>
        </w:rPr>
      </w:pPr>
      <w:r>
        <w:rPr>
          <w:rFonts w:ascii="宋体" w:hAnsi="宋体" w:cs="宋体" w:hint="eastAsia"/>
          <w:sz w:val="24"/>
          <w:szCs w:val="24"/>
        </w:rPr>
        <w:t>日期：</w:t>
      </w:r>
      <w:r>
        <w:rPr>
          <w:rFonts w:ascii="宋体" w:hAnsi="宋体" w:cs="宋体"/>
          <w:sz w:val="24"/>
          <w:szCs w:val="24"/>
        </w:rPr>
        <w:t>__________________________________________</w:t>
      </w:r>
    </w:p>
    <w:p w14:paraId="122CAE0D"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投标人授权代表</w:t>
      </w:r>
      <w:r>
        <w:rPr>
          <w:rFonts w:ascii="宋体" w:hAnsi="宋体" w:cs="宋体"/>
          <w:sz w:val="24"/>
          <w:szCs w:val="24"/>
        </w:rPr>
        <w:t>(</w:t>
      </w:r>
      <w:r>
        <w:rPr>
          <w:rFonts w:ascii="宋体" w:hAnsi="宋体" w:cs="宋体" w:hint="eastAsia"/>
          <w:sz w:val="24"/>
          <w:szCs w:val="24"/>
        </w:rPr>
        <w:t>签字</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___________________________</w:t>
      </w:r>
    </w:p>
    <w:p w14:paraId="571DEE68"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电话号：</w:t>
      </w:r>
      <w:r>
        <w:rPr>
          <w:rFonts w:ascii="宋体" w:hAnsi="宋体" w:cs="宋体"/>
          <w:sz w:val="24"/>
          <w:szCs w:val="24"/>
        </w:rPr>
        <w:t>________________________________________</w:t>
      </w:r>
    </w:p>
    <w:p w14:paraId="324FE2C6"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传真号：</w:t>
      </w:r>
      <w:r>
        <w:rPr>
          <w:rFonts w:ascii="宋体" w:hAnsi="宋体" w:cs="宋体"/>
          <w:sz w:val="24"/>
          <w:szCs w:val="24"/>
        </w:rPr>
        <w:t>________________________________________</w:t>
      </w:r>
    </w:p>
    <w:p w14:paraId="3DBB9B59" w14:textId="77777777" w:rsidR="00520A10" w:rsidRDefault="00F25660">
      <w:pPr>
        <w:pStyle w:val="af1"/>
        <w:tabs>
          <w:tab w:val="left" w:pos="5580"/>
        </w:tabs>
        <w:spacing w:line="360" w:lineRule="auto"/>
        <w:ind w:firstLineChars="200" w:firstLine="480"/>
        <w:rPr>
          <w:rFonts w:hAnsi="宋体"/>
          <w:sz w:val="24"/>
          <w:szCs w:val="24"/>
        </w:rPr>
      </w:pPr>
      <w:r>
        <w:rPr>
          <w:rFonts w:hAnsi="宋体" w:hint="eastAsia"/>
          <w:sz w:val="24"/>
          <w:szCs w:val="24"/>
        </w:rPr>
        <w:t>公章：</w:t>
      </w:r>
      <w:r>
        <w:rPr>
          <w:rFonts w:hAnsi="宋体"/>
          <w:sz w:val="24"/>
          <w:szCs w:val="24"/>
        </w:rPr>
        <w:t>__________________________________________</w:t>
      </w:r>
    </w:p>
    <w:p w14:paraId="614381DE" w14:textId="77777777" w:rsidR="00520A10" w:rsidRDefault="00F25660">
      <w:pPr>
        <w:pStyle w:val="af1"/>
        <w:tabs>
          <w:tab w:val="left" w:pos="5580"/>
        </w:tabs>
        <w:spacing w:line="360" w:lineRule="auto"/>
        <w:ind w:left="424" w:firstLine="240"/>
        <w:jc w:val="center"/>
        <w:rPr>
          <w:b/>
          <w:bCs/>
        </w:rPr>
      </w:pPr>
      <w:r>
        <w:rPr>
          <w:rFonts w:hAnsi="宋体"/>
          <w:sz w:val="24"/>
          <w:szCs w:val="24"/>
        </w:rPr>
        <w:br w:type="page"/>
      </w:r>
      <w:r>
        <w:rPr>
          <w:rFonts w:hint="eastAsia"/>
          <w:b/>
          <w:bCs/>
          <w:sz w:val="24"/>
          <w:szCs w:val="24"/>
        </w:rPr>
        <w:lastRenderedPageBreak/>
        <w:t>附件7</w:t>
      </w:r>
      <w:r>
        <w:rPr>
          <w:b/>
          <w:bCs/>
          <w:sz w:val="24"/>
          <w:szCs w:val="24"/>
        </w:rPr>
        <w:t>-</w:t>
      </w:r>
      <w:r>
        <w:rPr>
          <w:rFonts w:hint="eastAsia"/>
          <w:b/>
          <w:bCs/>
          <w:sz w:val="24"/>
          <w:szCs w:val="24"/>
        </w:rPr>
        <w:t xml:space="preserve">4　　</w:t>
      </w:r>
      <w:proofErr w:type="gramStart"/>
      <w:r>
        <w:rPr>
          <w:rFonts w:hint="eastAsia"/>
          <w:b/>
          <w:bCs/>
          <w:sz w:val="24"/>
          <w:szCs w:val="24"/>
        </w:rPr>
        <w:t xml:space="preserve">　</w:t>
      </w:r>
      <w:proofErr w:type="gramEnd"/>
      <w:r>
        <w:rPr>
          <w:rFonts w:hint="eastAsia"/>
          <w:b/>
          <w:bCs/>
          <w:sz w:val="24"/>
          <w:szCs w:val="24"/>
        </w:rPr>
        <w:t>投标人的资信证明</w:t>
      </w:r>
    </w:p>
    <w:p w14:paraId="75DA07FF" w14:textId="77777777" w:rsidR="00520A10" w:rsidRDefault="00F25660">
      <w:pPr>
        <w:tabs>
          <w:tab w:val="left" w:pos="5580"/>
        </w:tabs>
        <w:spacing w:before="120" w:line="360" w:lineRule="auto"/>
        <w:ind w:firstLineChars="200" w:firstLine="482"/>
        <w:rPr>
          <w:rFonts w:ascii="宋体"/>
          <w:b/>
          <w:bCs/>
          <w:sz w:val="24"/>
          <w:szCs w:val="24"/>
        </w:rPr>
      </w:pPr>
      <w:r>
        <w:rPr>
          <w:rFonts w:ascii="宋体" w:hAnsi="宋体" w:cs="宋体" w:hint="eastAsia"/>
          <w:b/>
          <w:bCs/>
          <w:sz w:val="24"/>
          <w:szCs w:val="24"/>
        </w:rPr>
        <w:t>会计师事务所出具的年度财务审计报告，或银行出具的资信证明</w:t>
      </w:r>
    </w:p>
    <w:p w14:paraId="4871C67C" w14:textId="77777777" w:rsidR="00520A10" w:rsidRDefault="00F25660">
      <w:pPr>
        <w:tabs>
          <w:tab w:val="left" w:pos="5580"/>
        </w:tabs>
        <w:spacing w:before="120" w:line="360" w:lineRule="auto"/>
        <w:ind w:firstLineChars="200" w:firstLine="480"/>
        <w:rPr>
          <w:rFonts w:ascii="宋体"/>
          <w:sz w:val="24"/>
          <w:szCs w:val="24"/>
        </w:rPr>
      </w:pPr>
      <w:r>
        <w:rPr>
          <w:rFonts w:ascii="宋体" w:hAnsi="宋体" w:cs="宋体" w:hint="eastAsia"/>
          <w:sz w:val="24"/>
          <w:szCs w:val="24"/>
        </w:rPr>
        <w:t>说明：</w:t>
      </w:r>
    </w:p>
    <w:p w14:paraId="4FD85ED5" w14:textId="29CA8757" w:rsidR="00520A10" w:rsidRDefault="00F25660">
      <w:pPr>
        <w:tabs>
          <w:tab w:val="left" w:pos="5580"/>
        </w:tabs>
        <w:spacing w:before="120"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、投标人在投标文件中，必须提供本单位</w:t>
      </w:r>
      <w:r w:rsidR="005E4443">
        <w:rPr>
          <w:rFonts w:ascii="宋体" w:hAnsi="宋体" w:cs="宋体" w:hint="eastAsia"/>
          <w:sz w:val="24"/>
          <w:szCs w:val="24"/>
        </w:rPr>
        <w:t>2</w:t>
      </w:r>
      <w:r w:rsidR="005E4443">
        <w:rPr>
          <w:rFonts w:ascii="宋体" w:hAnsi="宋体" w:cs="宋体"/>
          <w:sz w:val="24"/>
          <w:szCs w:val="24"/>
        </w:rPr>
        <w:t>0</w:t>
      </w:r>
      <w:r w:rsidR="00716EC2">
        <w:rPr>
          <w:rFonts w:ascii="宋体" w:hAnsi="宋体" w:cs="宋体"/>
          <w:sz w:val="24"/>
          <w:szCs w:val="24"/>
        </w:rPr>
        <w:t>20</w:t>
      </w:r>
      <w:r>
        <w:rPr>
          <w:rFonts w:ascii="宋体" w:hAnsi="宋体" w:cs="宋体"/>
          <w:sz w:val="24"/>
          <w:szCs w:val="24"/>
        </w:rPr>
        <w:t>年度</w:t>
      </w:r>
      <w:r>
        <w:rPr>
          <w:rFonts w:ascii="宋体" w:hAnsi="宋体" w:cs="宋体" w:hint="eastAsia"/>
          <w:sz w:val="24"/>
          <w:szCs w:val="24"/>
        </w:rPr>
        <w:t>经会计师事务所审计出具的财务审计报告复印件（成立一年内的公司可提供验资证明复印件）并加盖公章。</w:t>
      </w:r>
    </w:p>
    <w:p w14:paraId="3ABAFEC6" w14:textId="59B6CD66" w:rsidR="00520A10" w:rsidRDefault="00F25660">
      <w:pPr>
        <w:tabs>
          <w:tab w:val="left" w:pos="5580"/>
        </w:tabs>
        <w:spacing w:before="120"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、如投标人无法提供</w:t>
      </w:r>
      <w:r w:rsidR="005E4443">
        <w:rPr>
          <w:rFonts w:ascii="宋体" w:hAnsi="宋体" w:cs="宋体" w:hint="eastAsia"/>
          <w:sz w:val="24"/>
          <w:szCs w:val="24"/>
        </w:rPr>
        <w:t>2</w:t>
      </w:r>
      <w:r w:rsidR="005E4443">
        <w:rPr>
          <w:rFonts w:ascii="宋体" w:hAnsi="宋体" w:cs="宋体"/>
          <w:sz w:val="24"/>
          <w:szCs w:val="24"/>
        </w:rPr>
        <w:t>0</w:t>
      </w:r>
      <w:r w:rsidR="00716EC2">
        <w:rPr>
          <w:rFonts w:ascii="宋体" w:hAnsi="宋体" w:cs="宋体"/>
          <w:sz w:val="24"/>
          <w:szCs w:val="24"/>
        </w:rPr>
        <w:t>20</w:t>
      </w:r>
      <w:r>
        <w:rPr>
          <w:rFonts w:ascii="宋体" w:hAnsi="宋体" w:cs="宋体"/>
          <w:sz w:val="24"/>
          <w:szCs w:val="24"/>
        </w:rPr>
        <w:t>年度</w:t>
      </w:r>
      <w:r>
        <w:rPr>
          <w:rFonts w:ascii="宋体" w:hAnsi="宋体" w:cs="宋体" w:hint="eastAsia"/>
          <w:sz w:val="24"/>
          <w:szCs w:val="24"/>
        </w:rPr>
        <w:t>财务审计报告复印件（或成立一年内的公司无法提供验资证明复印件），则应提供银行出具的资信证明复印件并加盖公章（开具银行明确表示复印无效的，须提供原件，原件无需加盖公章）。银行资信证明应在开标日前三个月内开具，可不受收受人和项目的限制，若提供的是复印件，评标委员会保留审核原件的权利。银行资信证明应能说明该投标人与银行之间业务往来正常，企业信誉良好等。银行出具的存款证明不能替代银行资信证明。</w:t>
      </w:r>
    </w:p>
    <w:p w14:paraId="32CCD343" w14:textId="77777777" w:rsidR="00520A10" w:rsidRDefault="00520A10">
      <w:pPr>
        <w:tabs>
          <w:tab w:val="left" w:pos="5580"/>
        </w:tabs>
        <w:spacing w:before="120" w:line="360" w:lineRule="auto"/>
        <w:ind w:firstLineChars="200" w:firstLine="480"/>
        <w:rPr>
          <w:rFonts w:ascii="宋体"/>
          <w:sz w:val="24"/>
          <w:szCs w:val="24"/>
        </w:rPr>
      </w:pPr>
    </w:p>
    <w:bookmarkEnd w:id="230"/>
    <w:bookmarkEnd w:id="231"/>
    <w:bookmarkEnd w:id="232"/>
    <w:bookmarkEnd w:id="233"/>
    <w:bookmarkEnd w:id="234"/>
    <w:bookmarkEnd w:id="235"/>
    <w:bookmarkEnd w:id="236"/>
    <w:bookmarkEnd w:id="237"/>
    <w:bookmarkEnd w:id="238"/>
    <w:bookmarkEnd w:id="239"/>
    <w:bookmarkEnd w:id="240"/>
    <w:bookmarkEnd w:id="241"/>
    <w:bookmarkEnd w:id="242"/>
    <w:p w14:paraId="76D1894D" w14:textId="77777777" w:rsidR="00520A10" w:rsidRDefault="00F25660">
      <w:pPr>
        <w:jc w:val="center"/>
        <w:rPr>
          <w:rFonts w:ascii="宋体"/>
          <w:b/>
          <w:bCs/>
          <w:sz w:val="24"/>
          <w:szCs w:val="24"/>
        </w:rPr>
      </w:pPr>
      <w:r>
        <w:rPr>
          <w:rFonts w:ascii="宋体"/>
          <w:sz w:val="24"/>
          <w:szCs w:val="24"/>
        </w:rPr>
        <w:br w:type="page"/>
      </w:r>
      <w:r>
        <w:rPr>
          <w:rFonts w:ascii="宋体" w:hAnsi="宋体" w:cs="宋体" w:hint="eastAsia"/>
          <w:b/>
          <w:bCs/>
          <w:sz w:val="24"/>
          <w:szCs w:val="24"/>
        </w:rPr>
        <w:lastRenderedPageBreak/>
        <w:t>附件7</w:t>
      </w:r>
      <w:r>
        <w:rPr>
          <w:rFonts w:ascii="宋体" w:hAnsi="宋体" w:cs="宋体"/>
          <w:b/>
          <w:bCs/>
          <w:sz w:val="24"/>
          <w:szCs w:val="24"/>
        </w:rPr>
        <w:t>-</w:t>
      </w:r>
      <w:r>
        <w:rPr>
          <w:rFonts w:ascii="宋体" w:hAnsi="宋体" w:cs="宋体" w:hint="eastAsia"/>
          <w:b/>
          <w:bCs/>
          <w:sz w:val="24"/>
          <w:szCs w:val="24"/>
        </w:rPr>
        <w:t>5</w:t>
      </w:r>
      <w:r>
        <w:rPr>
          <w:rFonts w:ascii="宋体" w:hAnsi="宋体" w:cs="宋体"/>
          <w:b/>
          <w:bCs/>
          <w:sz w:val="24"/>
          <w:szCs w:val="24"/>
        </w:rPr>
        <w:t xml:space="preserve">    </w:t>
      </w:r>
      <w:r>
        <w:rPr>
          <w:rFonts w:ascii="宋体" w:hAnsi="宋体" w:cs="宋体" w:hint="eastAsia"/>
          <w:b/>
          <w:bCs/>
          <w:sz w:val="24"/>
          <w:szCs w:val="24"/>
        </w:rPr>
        <w:t>社会保障金缴纳纪录</w:t>
      </w:r>
    </w:p>
    <w:p w14:paraId="5F8D589D" w14:textId="77777777" w:rsidR="00520A10" w:rsidRDefault="00520A10">
      <w:pPr>
        <w:pStyle w:val="a0"/>
        <w:rPr>
          <w:rFonts w:hAnsi="宋体"/>
          <w:b/>
          <w:bCs/>
        </w:rPr>
      </w:pPr>
    </w:p>
    <w:p w14:paraId="4C8D72CD" w14:textId="77777777" w:rsidR="00520A10" w:rsidRDefault="00520A10">
      <w:pPr>
        <w:pStyle w:val="a0"/>
        <w:rPr>
          <w:rFonts w:hAnsi="宋体"/>
          <w:b/>
          <w:bCs/>
        </w:rPr>
      </w:pPr>
    </w:p>
    <w:p w14:paraId="05B7D2EC" w14:textId="7C55149A" w:rsidR="00520A10" w:rsidRDefault="00393522" w:rsidP="00393522">
      <w:pPr>
        <w:pStyle w:val="af1"/>
        <w:tabs>
          <w:tab w:val="left" w:pos="5580"/>
        </w:tabs>
        <w:spacing w:line="360" w:lineRule="auto"/>
        <w:jc w:val="left"/>
        <w:rPr>
          <w:b/>
          <w:bCs/>
          <w:kern w:val="0"/>
          <w:sz w:val="24"/>
          <w:szCs w:val="24"/>
        </w:rPr>
      </w:pPr>
      <w:r w:rsidRPr="00393522">
        <w:rPr>
          <w:rFonts w:hAnsi="宋体" w:hint="eastAsia"/>
          <w:sz w:val="24"/>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r w:rsidR="00F25660">
        <w:rPr>
          <w:rFonts w:hAnsi="宋体"/>
          <w:sz w:val="24"/>
        </w:rPr>
        <w:br w:type="page"/>
      </w:r>
      <w:r w:rsidR="00F25660">
        <w:rPr>
          <w:rFonts w:hAnsi="宋体" w:cs="宋体" w:hint="eastAsia"/>
          <w:b/>
          <w:bCs/>
          <w:kern w:val="0"/>
          <w:sz w:val="24"/>
          <w:szCs w:val="24"/>
        </w:rPr>
        <w:lastRenderedPageBreak/>
        <w:t>附件7</w:t>
      </w:r>
      <w:r w:rsidR="00F25660">
        <w:rPr>
          <w:rFonts w:hAnsi="宋体" w:cs="宋体"/>
          <w:b/>
          <w:bCs/>
          <w:kern w:val="0"/>
          <w:sz w:val="24"/>
          <w:szCs w:val="24"/>
        </w:rPr>
        <w:t>-</w:t>
      </w:r>
      <w:r w:rsidR="00F25660">
        <w:rPr>
          <w:rFonts w:hAnsi="宋体" w:cs="宋体" w:hint="eastAsia"/>
          <w:b/>
          <w:bCs/>
          <w:kern w:val="0"/>
          <w:sz w:val="24"/>
          <w:szCs w:val="24"/>
        </w:rPr>
        <w:t>6   近三年经营活动中无重大违法记录声明</w:t>
      </w:r>
    </w:p>
    <w:p w14:paraId="78235E21" w14:textId="77777777" w:rsidR="00520A10" w:rsidRDefault="00520A10">
      <w:pPr>
        <w:jc w:val="center"/>
        <w:rPr>
          <w:rFonts w:ascii="宋体"/>
          <w:b/>
          <w:bCs/>
          <w:kern w:val="0"/>
          <w:sz w:val="24"/>
          <w:szCs w:val="24"/>
        </w:rPr>
      </w:pPr>
    </w:p>
    <w:p w14:paraId="7FDF133E" w14:textId="77777777" w:rsidR="00520A10" w:rsidRDefault="00F25660">
      <w:pPr>
        <w:spacing w:line="360" w:lineRule="auto"/>
        <w:ind w:firstLineChars="200" w:firstLine="480"/>
        <w:rPr>
          <w:rFonts w:ascii="宋体"/>
          <w:sz w:val="24"/>
          <w:szCs w:val="24"/>
          <w:lang w:val="zh-CN"/>
        </w:rPr>
      </w:pPr>
      <w:r>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BF22A16" w14:textId="77777777" w:rsidR="00520A10" w:rsidRDefault="00F25660">
      <w:pPr>
        <w:spacing w:line="360" w:lineRule="auto"/>
        <w:ind w:firstLineChars="200" w:firstLine="480"/>
        <w:rPr>
          <w:rFonts w:ascii="宋体"/>
          <w:sz w:val="24"/>
          <w:szCs w:val="24"/>
          <w:lang w:val="zh-CN"/>
        </w:rPr>
      </w:pPr>
      <w:r>
        <w:rPr>
          <w:rFonts w:ascii="宋体" w:hAnsi="宋体" w:cs="宋体" w:hint="eastAsia"/>
          <w:sz w:val="24"/>
          <w:szCs w:val="24"/>
          <w:lang w:val="zh-CN"/>
        </w:rPr>
        <w:t>若招标采购单位在本项目采购过程中发现我单位近三年经营活动中有重大违法记录，我单位将承担因此引起的一切后果。</w:t>
      </w:r>
    </w:p>
    <w:p w14:paraId="04454B83" w14:textId="77777777" w:rsidR="00520A10" w:rsidRDefault="00520A10">
      <w:pPr>
        <w:spacing w:line="360" w:lineRule="auto"/>
        <w:rPr>
          <w:rFonts w:ascii="宋体"/>
          <w:sz w:val="24"/>
          <w:szCs w:val="24"/>
        </w:rPr>
      </w:pPr>
    </w:p>
    <w:p w14:paraId="716E98EF" w14:textId="77777777" w:rsidR="00520A10" w:rsidRDefault="00520A10">
      <w:pPr>
        <w:spacing w:line="360" w:lineRule="auto"/>
        <w:rPr>
          <w:rFonts w:ascii="宋体"/>
          <w:sz w:val="24"/>
          <w:szCs w:val="24"/>
        </w:rPr>
      </w:pPr>
    </w:p>
    <w:p w14:paraId="3AEDF971" w14:textId="77777777" w:rsidR="00520A10" w:rsidRDefault="00F25660">
      <w:pPr>
        <w:autoSpaceDE w:val="0"/>
        <w:autoSpaceDN w:val="0"/>
        <w:adjustRightInd w:val="0"/>
        <w:snapToGrid w:val="0"/>
        <w:spacing w:before="25" w:after="25" w:line="360" w:lineRule="auto"/>
        <w:rPr>
          <w:rFonts w:ascii="宋体"/>
          <w:sz w:val="24"/>
          <w:szCs w:val="24"/>
          <w:lang w:val="zh-CN"/>
        </w:rPr>
      </w:pPr>
      <w:r>
        <w:rPr>
          <w:rFonts w:ascii="宋体" w:hAnsi="宋体" w:cs="宋体" w:hint="eastAsia"/>
          <w:sz w:val="24"/>
          <w:szCs w:val="24"/>
          <w:lang w:val="zh-CN"/>
        </w:rPr>
        <w:t>投标人授权代表（签字）：</w:t>
      </w:r>
      <w:r>
        <w:rPr>
          <w:rFonts w:ascii="宋体" w:hAnsi="宋体" w:cs="宋体"/>
          <w:sz w:val="24"/>
          <w:szCs w:val="24"/>
          <w:lang w:val="zh-CN"/>
        </w:rPr>
        <w:t xml:space="preserve">                          </w:t>
      </w:r>
      <w:r>
        <w:rPr>
          <w:rFonts w:ascii="宋体" w:hAnsi="宋体" w:cs="宋体" w:hint="eastAsia"/>
          <w:sz w:val="24"/>
          <w:szCs w:val="24"/>
          <w:lang w:val="zh-CN"/>
        </w:rPr>
        <w:t>单位</w:t>
      </w:r>
      <w:r>
        <w:rPr>
          <w:rFonts w:ascii="宋体" w:hAnsi="宋体" w:cs="宋体"/>
          <w:sz w:val="24"/>
          <w:szCs w:val="24"/>
          <w:lang w:val="zh-CN"/>
        </w:rPr>
        <w:t>:</w:t>
      </w:r>
      <w:r>
        <w:rPr>
          <w:rFonts w:ascii="宋体" w:hAnsi="宋体" w:cs="宋体" w:hint="eastAsia"/>
          <w:sz w:val="24"/>
          <w:szCs w:val="24"/>
        </w:rPr>
        <w:t>（公章）</w:t>
      </w:r>
      <w:r>
        <w:rPr>
          <w:rFonts w:ascii="宋体" w:hAnsi="宋体" w:cs="宋体"/>
          <w:sz w:val="24"/>
          <w:szCs w:val="24"/>
          <w:lang w:val="zh-CN"/>
        </w:rPr>
        <w:t xml:space="preserve">    </w:t>
      </w:r>
    </w:p>
    <w:p w14:paraId="56873E30" w14:textId="77777777" w:rsidR="00520A10" w:rsidRDefault="00520A10">
      <w:pPr>
        <w:autoSpaceDE w:val="0"/>
        <w:autoSpaceDN w:val="0"/>
        <w:adjustRightInd w:val="0"/>
        <w:snapToGrid w:val="0"/>
        <w:spacing w:before="25" w:after="25" w:line="360" w:lineRule="auto"/>
        <w:rPr>
          <w:rFonts w:ascii="宋体"/>
          <w:sz w:val="24"/>
          <w:szCs w:val="24"/>
          <w:lang w:val="zh-CN"/>
        </w:rPr>
      </w:pPr>
    </w:p>
    <w:p w14:paraId="1D69A4FC" w14:textId="77777777" w:rsidR="00520A10" w:rsidRDefault="00F25660">
      <w:pPr>
        <w:rPr>
          <w:rFonts w:ascii="宋体"/>
          <w:b/>
          <w:bCs/>
          <w:kern w:val="0"/>
          <w:sz w:val="24"/>
          <w:szCs w:val="24"/>
        </w:rPr>
      </w:pPr>
      <w:r>
        <w:rPr>
          <w:rFonts w:ascii="宋体" w:hAnsi="宋体" w:cs="宋体" w:hint="eastAsia"/>
          <w:sz w:val="24"/>
          <w:szCs w:val="24"/>
        </w:rPr>
        <w:t>日期：</w:t>
      </w:r>
      <w:r>
        <w:rPr>
          <w:rFonts w:ascii="宋体" w:hAnsi="宋体" w:cs="宋体"/>
          <w:sz w:val="24"/>
          <w:szCs w:val="24"/>
        </w:rPr>
        <w:t>_____</w:t>
      </w:r>
      <w:r>
        <w:rPr>
          <w:rFonts w:ascii="宋体" w:hAnsi="宋体" w:cs="宋体" w:hint="eastAsia"/>
          <w:sz w:val="24"/>
          <w:szCs w:val="24"/>
        </w:rPr>
        <w:t>年</w:t>
      </w:r>
      <w:r>
        <w:rPr>
          <w:rFonts w:ascii="宋体" w:hAnsi="宋体" w:cs="宋体"/>
          <w:sz w:val="24"/>
          <w:szCs w:val="24"/>
        </w:rPr>
        <w:t>______</w:t>
      </w:r>
      <w:r>
        <w:rPr>
          <w:rFonts w:ascii="宋体" w:hAnsi="宋体" w:cs="宋体" w:hint="eastAsia"/>
          <w:sz w:val="24"/>
          <w:szCs w:val="24"/>
        </w:rPr>
        <w:t>月</w:t>
      </w:r>
      <w:r>
        <w:rPr>
          <w:rFonts w:ascii="宋体" w:hAnsi="宋体" w:cs="宋体"/>
          <w:sz w:val="24"/>
          <w:szCs w:val="24"/>
        </w:rPr>
        <w:t>______</w:t>
      </w:r>
      <w:r>
        <w:rPr>
          <w:rFonts w:ascii="宋体" w:hAnsi="宋体" w:cs="宋体" w:hint="eastAsia"/>
          <w:sz w:val="24"/>
          <w:szCs w:val="24"/>
        </w:rPr>
        <w:t>日</w:t>
      </w:r>
    </w:p>
    <w:p w14:paraId="78EB2073" w14:textId="77777777" w:rsidR="00520A10" w:rsidRDefault="00520A10">
      <w:pPr>
        <w:jc w:val="center"/>
        <w:rPr>
          <w:rFonts w:ascii="宋体"/>
          <w:b/>
          <w:bCs/>
          <w:kern w:val="0"/>
          <w:sz w:val="24"/>
          <w:szCs w:val="24"/>
        </w:rPr>
      </w:pPr>
    </w:p>
    <w:p w14:paraId="6F48D1DD" w14:textId="77777777" w:rsidR="00520A10" w:rsidRDefault="00520A10">
      <w:pPr>
        <w:jc w:val="center"/>
        <w:rPr>
          <w:rFonts w:ascii="宋体"/>
          <w:b/>
          <w:bCs/>
          <w:kern w:val="0"/>
          <w:sz w:val="24"/>
          <w:szCs w:val="24"/>
        </w:rPr>
      </w:pPr>
    </w:p>
    <w:p w14:paraId="57A7EF50" w14:textId="77777777" w:rsidR="00520A10" w:rsidRDefault="00520A10">
      <w:pPr>
        <w:jc w:val="center"/>
        <w:rPr>
          <w:rFonts w:ascii="宋体"/>
          <w:b/>
          <w:bCs/>
          <w:kern w:val="0"/>
          <w:sz w:val="24"/>
          <w:szCs w:val="24"/>
        </w:rPr>
      </w:pPr>
    </w:p>
    <w:p w14:paraId="6094BCC8" w14:textId="77777777" w:rsidR="00520A10" w:rsidRDefault="00520A10">
      <w:pPr>
        <w:jc w:val="center"/>
        <w:rPr>
          <w:rFonts w:ascii="宋体"/>
          <w:b/>
          <w:bCs/>
          <w:kern w:val="0"/>
          <w:sz w:val="24"/>
          <w:szCs w:val="24"/>
        </w:rPr>
      </w:pPr>
    </w:p>
    <w:p w14:paraId="451B3400" w14:textId="77777777" w:rsidR="00520A10" w:rsidRDefault="00520A10">
      <w:pPr>
        <w:jc w:val="center"/>
        <w:rPr>
          <w:rFonts w:ascii="宋体"/>
          <w:b/>
          <w:bCs/>
          <w:kern w:val="0"/>
          <w:sz w:val="24"/>
          <w:szCs w:val="24"/>
        </w:rPr>
      </w:pPr>
    </w:p>
    <w:p w14:paraId="3FA6BAB1" w14:textId="77777777" w:rsidR="00520A10" w:rsidRDefault="00520A10">
      <w:pPr>
        <w:jc w:val="center"/>
        <w:rPr>
          <w:rFonts w:ascii="宋体"/>
          <w:b/>
          <w:bCs/>
          <w:kern w:val="0"/>
          <w:sz w:val="24"/>
          <w:szCs w:val="24"/>
        </w:rPr>
      </w:pPr>
    </w:p>
    <w:p w14:paraId="7A54F835" w14:textId="77777777" w:rsidR="00520A10" w:rsidRDefault="00520A10">
      <w:pPr>
        <w:jc w:val="center"/>
        <w:rPr>
          <w:rFonts w:ascii="宋体"/>
          <w:b/>
          <w:bCs/>
          <w:kern w:val="0"/>
          <w:sz w:val="24"/>
          <w:szCs w:val="24"/>
        </w:rPr>
      </w:pPr>
    </w:p>
    <w:p w14:paraId="28C2F647" w14:textId="77777777" w:rsidR="00520A10" w:rsidRDefault="00520A10">
      <w:pPr>
        <w:jc w:val="center"/>
        <w:rPr>
          <w:rFonts w:ascii="宋体"/>
          <w:b/>
          <w:bCs/>
          <w:kern w:val="0"/>
          <w:sz w:val="24"/>
          <w:szCs w:val="24"/>
        </w:rPr>
      </w:pPr>
    </w:p>
    <w:p w14:paraId="5A6EC05B" w14:textId="77777777" w:rsidR="00520A10" w:rsidRDefault="00520A10">
      <w:pPr>
        <w:jc w:val="center"/>
        <w:rPr>
          <w:rFonts w:ascii="宋体"/>
          <w:b/>
          <w:bCs/>
          <w:kern w:val="0"/>
          <w:sz w:val="24"/>
          <w:szCs w:val="24"/>
        </w:rPr>
      </w:pPr>
    </w:p>
    <w:p w14:paraId="65D65699" w14:textId="77777777" w:rsidR="00520A10" w:rsidRDefault="00520A10">
      <w:pPr>
        <w:jc w:val="center"/>
        <w:rPr>
          <w:rFonts w:ascii="宋体"/>
          <w:b/>
          <w:bCs/>
          <w:kern w:val="0"/>
          <w:sz w:val="24"/>
          <w:szCs w:val="24"/>
        </w:rPr>
      </w:pPr>
    </w:p>
    <w:p w14:paraId="6AC508DE" w14:textId="77777777" w:rsidR="00520A10" w:rsidRDefault="00520A10">
      <w:pPr>
        <w:jc w:val="center"/>
        <w:rPr>
          <w:rFonts w:ascii="宋体"/>
          <w:b/>
          <w:bCs/>
          <w:kern w:val="0"/>
          <w:sz w:val="24"/>
          <w:szCs w:val="24"/>
        </w:rPr>
      </w:pPr>
    </w:p>
    <w:p w14:paraId="23F20BF6" w14:textId="77777777" w:rsidR="00520A10" w:rsidRDefault="00520A10">
      <w:pPr>
        <w:jc w:val="center"/>
        <w:rPr>
          <w:rFonts w:ascii="宋体"/>
          <w:b/>
          <w:bCs/>
          <w:kern w:val="0"/>
          <w:sz w:val="24"/>
          <w:szCs w:val="24"/>
        </w:rPr>
      </w:pPr>
    </w:p>
    <w:p w14:paraId="17C191A5" w14:textId="77777777" w:rsidR="00520A10" w:rsidRDefault="00520A10">
      <w:pPr>
        <w:jc w:val="center"/>
        <w:rPr>
          <w:rFonts w:ascii="宋体"/>
          <w:b/>
          <w:bCs/>
          <w:kern w:val="0"/>
          <w:sz w:val="24"/>
          <w:szCs w:val="24"/>
        </w:rPr>
      </w:pPr>
    </w:p>
    <w:p w14:paraId="77FD2009" w14:textId="77777777" w:rsidR="00520A10" w:rsidRDefault="00520A10">
      <w:pPr>
        <w:jc w:val="center"/>
        <w:rPr>
          <w:rFonts w:ascii="宋体"/>
          <w:b/>
          <w:bCs/>
          <w:kern w:val="0"/>
          <w:sz w:val="24"/>
          <w:szCs w:val="24"/>
        </w:rPr>
      </w:pPr>
    </w:p>
    <w:p w14:paraId="44C2E2D8" w14:textId="77777777" w:rsidR="00520A10" w:rsidRDefault="00520A10">
      <w:pPr>
        <w:jc w:val="center"/>
        <w:rPr>
          <w:rFonts w:ascii="宋体"/>
          <w:b/>
          <w:bCs/>
          <w:kern w:val="0"/>
          <w:sz w:val="24"/>
          <w:szCs w:val="24"/>
        </w:rPr>
      </w:pPr>
    </w:p>
    <w:p w14:paraId="03854FC4" w14:textId="77777777" w:rsidR="00520A10" w:rsidRDefault="00520A10">
      <w:pPr>
        <w:jc w:val="center"/>
        <w:rPr>
          <w:rFonts w:ascii="宋体"/>
          <w:b/>
          <w:bCs/>
          <w:kern w:val="0"/>
          <w:sz w:val="24"/>
          <w:szCs w:val="24"/>
        </w:rPr>
      </w:pPr>
    </w:p>
    <w:p w14:paraId="2C51B6C5" w14:textId="77777777" w:rsidR="00520A10" w:rsidRDefault="00520A10">
      <w:pPr>
        <w:jc w:val="center"/>
        <w:rPr>
          <w:rFonts w:ascii="宋体"/>
          <w:b/>
          <w:bCs/>
          <w:kern w:val="0"/>
          <w:sz w:val="24"/>
          <w:szCs w:val="24"/>
        </w:rPr>
      </w:pPr>
    </w:p>
    <w:p w14:paraId="55DD6F9E" w14:textId="77777777" w:rsidR="00520A10" w:rsidRDefault="00520A10">
      <w:pPr>
        <w:jc w:val="center"/>
        <w:rPr>
          <w:rFonts w:ascii="宋体"/>
          <w:b/>
          <w:bCs/>
          <w:kern w:val="0"/>
          <w:sz w:val="24"/>
          <w:szCs w:val="24"/>
        </w:rPr>
      </w:pPr>
    </w:p>
    <w:p w14:paraId="2B0FE840" w14:textId="77777777" w:rsidR="00520A10" w:rsidRDefault="00520A10">
      <w:pPr>
        <w:jc w:val="center"/>
        <w:rPr>
          <w:rFonts w:ascii="宋体"/>
          <w:b/>
          <w:bCs/>
          <w:kern w:val="0"/>
          <w:sz w:val="24"/>
          <w:szCs w:val="24"/>
        </w:rPr>
      </w:pPr>
    </w:p>
    <w:p w14:paraId="1C4DAFA7" w14:textId="77777777" w:rsidR="00520A10" w:rsidRDefault="00520A10">
      <w:pPr>
        <w:jc w:val="center"/>
        <w:rPr>
          <w:rFonts w:ascii="宋体"/>
          <w:b/>
          <w:bCs/>
          <w:kern w:val="0"/>
          <w:sz w:val="24"/>
          <w:szCs w:val="24"/>
        </w:rPr>
      </w:pPr>
    </w:p>
    <w:p w14:paraId="6B584952" w14:textId="77777777" w:rsidR="00520A10" w:rsidRDefault="00520A10">
      <w:pPr>
        <w:jc w:val="center"/>
        <w:rPr>
          <w:rFonts w:ascii="宋体"/>
          <w:b/>
          <w:bCs/>
          <w:kern w:val="0"/>
          <w:sz w:val="24"/>
          <w:szCs w:val="24"/>
        </w:rPr>
      </w:pPr>
    </w:p>
    <w:p w14:paraId="3501BCB6" w14:textId="77777777" w:rsidR="00520A10" w:rsidRDefault="00520A10">
      <w:pPr>
        <w:jc w:val="center"/>
        <w:rPr>
          <w:rFonts w:ascii="宋体"/>
          <w:b/>
          <w:bCs/>
          <w:kern w:val="0"/>
          <w:sz w:val="24"/>
          <w:szCs w:val="24"/>
        </w:rPr>
      </w:pPr>
    </w:p>
    <w:p w14:paraId="1EB15794" w14:textId="77777777" w:rsidR="00520A10" w:rsidRDefault="00520A10">
      <w:pPr>
        <w:jc w:val="center"/>
        <w:rPr>
          <w:rFonts w:ascii="宋体"/>
          <w:b/>
          <w:bCs/>
          <w:kern w:val="0"/>
          <w:sz w:val="24"/>
          <w:szCs w:val="24"/>
        </w:rPr>
      </w:pPr>
    </w:p>
    <w:p w14:paraId="14798ADB" w14:textId="77777777" w:rsidR="00520A10" w:rsidRDefault="00520A10">
      <w:pPr>
        <w:jc w:val="center"/>
        <w:rPr>
          <w:rFonts w:ascii="宋体"/>
          <w:b/>
          <w:bCs/>
          <w:kern w:val="0"/>
          <w:sz w:val="24"/>
          <w:szCs w:val="24"/>
        </w:rPr>
      </w:pPr>
    </w:p>
    <w:p w14:paraId="15D0AEFB" w14:textId="77777777" w:rsidR="00520A10" w:rsidRDefault="00520A10">
      <w:pPr>
        <w:jc w:val="center"/>
        <w:rPr>
          <w:rFonts w:ascii="宋体"/>
          <w:b/>
          <w:bCs/>
          <w:kern w:val="0"/>
          <w:sz w:val="24"/>
          <w:szCs w:val="24"/>
        </w:rPr>
      </w:pPr>
    </w:p>
    <w:p w14:paraId="01D5883D" w14:textId="77777777" w:rsidR="00520A10" w:rsidRDefault="00520A10">
      <w:pPr>
        <w:jc w:val="center"/>
        <w:rPr>
          <w:rFonts w:ascii="宋体"/>
          <w:b/>
          <w:bCs/>
          <w:kern w:val="0"/>
          <w:sz w:val="24"/>
          <w:szCs w:val="24"/>
        </w:rPr>
      </w:pPr>
    </w:p>
    <w:p w14:paraId="77D83059" w14:textId="77777777" w:rsidR="00520A10" w:rsidRDefault="00520A10">
      <w:pPr>
        <w:jc w:val="center"/>
        <w:rPr>
          <w:rFonts w:ascii="宋体"/>
          <w:b/>
          <w:bCs/>
          <w:kern w:val="0"/>
          <w:sz w:val="24"/>
          <w:szCs w:val="24"/>
        </w:rPr>
      </w:pPr>
    </w:p>
    <w:p w14:paraId="68463539" w14:textId="77777777" w:rsidR="00520A10" w:rsidRDefault="00520A10">
      <w:pPr>
        <w:jc w:val="center"/>
        <w:rPr>
          <w:rFonts w:ascii="宋体"/>
          <w:b/>
          <w:bCs/>
          <w:sz w:val="24"/>
          <w:szCs w:val="24"/>
        </w:rPr>
      </w:pPr>
    </w:p>
    <w:p w14:paraId="6874C16B" w14:textId="77777777" w:rsidR="00520A10" w:rsidRDefault="00520A10">
      <w:pPr>
        <w:jc w:val="center"/>
        <w:rPr>
          <w:rFonts w:ascii="宋体"/>
          <w:b/>
          <w:bCs/>
          <w:sz w:val="24"/>
          <w:szCs w:val="24"/>
        </w:rPr>
      </w:pPr>
    </w:p>
    <w:p w14:paraId="622D0D6C" w14:textId="77777777" w:rsidR="00520A10" w:rsidRDefault="00520A10">
      <w:pPr>
        <w:jc w:val="center"/>
        <w:rPr>
          <w:rFonts w:ascii="宋体"/>
          <w:b/>
          <w:bCs/>
          <w:sz w:val="24"/>
          <w:szCs w:val="24"/>
        </w:rPr>
      </w:pPr>
    </w:p>
    <w:p w14:paraId="7568C31F" w14:textId="77777777" w:rsidR="00520A10" w:rsidRDefault="00520A10">
      <w:pPr>
        <w:jc w:val="center"/>
        <w:rPr>
          <w:rFonts w:ascii="宋体"/>
          <w:b/>
          <w:bCs/>
          <w:sz w:val="24"/>
          <w:szCs w:val="24"/>
        </w:rPr>
      </w:pPr>
    </w:p>
    <w:p w14:paraId="4F1262C3" w14:textId="71303E5E" w:rsidR="00520A10" w:rsidRDefault="00F25660">
      <w:pPr>
        <w:tabs>
          <w:tab w:val="left" w:pos="5580"/>
        </w:tabs>
        <w:spacing w:before="120" w:line="360" w:lineRule="auto"/>
        <w:ind w:left="1258"/>
        <w:rPr>
          <w:rFonts w:ascii="宋体" w:hAnsi="宋体" w:cs="宋体"/>
          <w:b/>
          <w:bCs/>
          <w:sz w:val="24"/>
          <w:szCs w:val="24"/>
        </w:rPr>
      </w:pPr>
      <w:r>
        <w:rPr>
          <w:rFonts w:ascii="宋体" w:hAnsi="宋体" w:cs="宋体" w:hint="eastAsia"/>
          <w:b/>
          <w:bCs/>
          <w:sz w:val="24"/>
          <w:szCs w:val="24"/>
        </w:rPr>
        <w:t>附件7</w:t>
      </w:r>
      <w:r>
        <w:rPr>
          <w:rFonts w:ascii="宋体" w:hAnsi="宋体" w:cs="宋体"/>
          <w:b/>
          <w:bCs/>
          <w:sz w:val="24"/>
          <w:szCs w:val="24"/>
        </w:rPr>
        <w:t>-</w:t>
      </w:r>
      <w:r w:rsidR="003F4F24">
        <w:rPr>
          <w:rFonts w:ascii="宋体" w:hAnsi="宋体" w:cs="宋体"/>
          <w:b/>
          <w:bCs/>
          <w:sz w:val="24"/>
          <w:szCs w:val="24"/>
        </w:rPr>
        <w:t>7</w:t>
      </w:r>
      <w:r>
        <w:rPr>
          <w:rFonts w:ascii="宋体" w:hAnsi="宋体" w:cs="宋体"/>
          <w:b/>
          <w:bCs/>
          <w:sz w:val="24"/>
          <w:szCs w:val="24"/>
        </w:rPr>
        <w:t xml:space="preserve">   </w:t>
      </w:r>
      <w:r>
        <w:rPr>
          <w:rFonts w:ascii="宋体" w:hAnsi="宋体" w:cs="宋体" w:hint="eastAsia"/>
          <w:b/>
          <w:bCs/>
          <w:sz w:val="24"/>
          <w:szCs w:val="24"/>
        </w:rPr>
        <w:t>招标文件要求的和投标人认为必要的其他资格证明文件</w:t>
      </w:r>
    </w:p>
    <w:p w14:paraId="0F63BF44" w14:textId="77777777" w:rsidR="00520A10" w:rsidRDefault="00520A10">
      <w:pPr>
        <w:rPr>
          <w:rFonts w:ascii="宋体" w:hAnsi="宋体"/>
          <w:b/>
          <w:bCs/>
          <w:sz w:val="24"/>
        </w:rPr>
      </w:pPr>
    </w:p>
    <w:p w14:paraId="00AD40D0" w14:textId="77777777" w:rsidR="000A3387" w:rsidRPr="007B3BB1" w:rsidRDefault="000A3387" w:rsidP="000A3387">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119C2C61" w14:textId="77777777" w:rsidR="000A3387" w:rsidRPr="007B3BB1" w:rsidRDefault="000A3387" w:rsidP="000A3387">
      <w:pPr>
        <w:spacing w:line="360" w:lineRule="auto"/>
        <w:rPr>
          <w:rFonts w:ascii="宋体" w:hAnsi="宋体"/>
          <w:bCs/>
          <w:color w:val="000000"/>
          <w:sz w:val="24"/>
        </w:rPr>
      </w:pPr>
      <w:r w:rsidRPr="007B3BB1">
        <w:rPr>
          <w:rFonts w:ascii="宋体" w:hAnsi="宋体"/>
          <w:bCs/>
          <w:color w:val="000000"/>
          <w:sz w:val="24"/>
        </w:rPr>
        <w:t>1</w:t>
      </w:r>
      <w:r w:rsidRPr="007B3BB1">
        <w:rPr>
          <w:rFonts w:ascii="宋体" w:hAnsi="宋体" w:hint="eastAsia"/>
          <w:bCs/>
          <w:color w:val="000000"/>
          <w:sz w:val="24"/>
        </w:rPr>
        <w:t>.相关单位一览表</w:t>
      </w:r>
    </w:p>
    <w:p w14:paraId="2F5F3D4A" w14:textId="77777777" w:rsidR="000A3387" w:rsidRPr="007B3BB1" w:rsidRDefault="000A3387" w:rsidP="000A3387">
      <w:pPr>
        <w:spacing w:line="360" w:lineRule="auto"/>
        <w:ind w:firstLineChars="200" w:firstLine="480"/>
        <w:rPr>
          <w:rFonts w:ascii="宋体" w:hAnsi="宋体"/>
          <w:bCs/>
          <w:color w:val="000000"/>
          <w:sz w:val="24"/>
        </w:rPr>
      </w:pPr>
      <w:r w:rsidRPr="007B3BB1">
        <w:rPr>
          <w:rFonts w:ascii="宋体" w:hAnsi="宋体" w:hint="eastAsia"/>
          <w:bCs/>
          <w:color w:val="000000"/>
          <w:sz w:val="24"/>
        </w:rPr>
        <w:t>投标人应如实列出和本单位负责人为同一人或者存在直接控股、管理关系的单位名单并加盖公章</w:t>
      </w:r>
      <w:r w:rsidRPr="007B3BB1">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0A3387" w:rsidRPr="007B3BB1" w14:paraId="0080A70A" w14:textId="77777777" w:rsidTr="00E255E1">
        <w:trPr>
          <w:trHeight w:val="567"/>
        </w:trPr>
        <w:tc>
          <w:tcPr>
            <w:tcW w:w="8096" w:type="dxa"/>
            <w:gridSpan w:val="2"/>
            <w:vAlign w:val="center"/>
          </w:tcPr>
          <w:p w14:paraId="73BEF9C3" w14:textId="77777777" w:rsidR="000A3387" w:rsidRPr="007B3BB1" w:rsidRDefault="000A3387" w:rsidP="00E255E1">
            <w:pPr>
              <w:jc w:val="center"/>
              <w:rPr>
                <w:rFonts w:ascii="宋体" w:hAnsi="宋体"/>
                <w:color w:val="000000"/>
              </w:rPr>
            </w:pPr>
            <w:r w:rsidRPr="007B3BB1">
              <w:rPr>
                <w:rFonts w:ascii="宋体" w:hAnsi="宋体" w:hint="eastAsia"/>
                <w:color w:val="000000"/>
              </w:rPr>
              <w:t>与投标人的负责人为同一人的其他单位名称</w:t>
            </w:r>
          </w:p>
        </w:tc>
      </w:tr>
      <w:tr w:rsidR="000A3387" w:rsidRPr="007B3BB1" w14:paraId="1A7E2F45" w14:textId="77777777" w:rsidTr="00E255E1">
        <w:trPr>
          <w:trHeight w:val="567"/>
        </w:trPr>
        <w:tc>
          <w:tcPr>
            <w:tcW w:w="1172" w:type="dxa"/>
            <w:vAlign w:val="center"/>
          </w:tcPr>
          <w:p w14:paraId="6294E9CC" w14:textId="77777777" w:rsidR="000A3387" w:rsidRPr="007B3BB1" w:rsidRDefault="000A3387" w:rsidP="00E255E1">
            <w:pPr>
              <w:jc w:val="center"/>
              <w:rPr>
                <w:rFonts w:ascii="宋体" w:hAnsi="宋体"/>
                <w:color w:val="000000"/>
              </w:rPr>
            </w:pPr>
            <w:r w:rsidRPr="007B3BB1">
              <w:rPr>
                <w:rFonts w:ascii="宋体" w:hAnsi="宋体" w:hint="eastAsia"/>
                <w:color w:val="000000"/>
              </w:rPr>
              <w:t>1</w:t>
            </w:r>
          </w:p>
        </w:tc>
        <w:tc>
          <w:tcPr>
            <w:tcW w:w="6924" w:type="dxa"/>
            <w:vAlign w:val="center"/>
          </w:tcPr>
          <w:p w14:paraId="05DA15AD" w14:textId="77777777" w:rsidR="000A3387" w:rsidRPr="007B3BB1" w:rsidRDefault="000A3387" w:rsidP="00E255E1">
            <w:pPr>
              <w:jc w:val="center"/>
              <w:rPr>
                <w:rFonts w:ascii="宋体" w:hAnsi="宋体"/>
                <w:color w:val="000000"/>
              </w:rPr>
            </w:pPr>
            <w:r w:rsidRPr="007B3BB1">
              <w:rPr>
                <w:rFonts w:ascii="宋体" w:hAnsi="宋体" w:hint="eastAsia"/>
                <w:color w:val="000000"/>
              </w:rPr>
              <w:t>（单位名称）</w:t>
            </w:r>
          </w:p>
        </w:tc>
      </w:tr>
      <w:tr w:rsidR="000A3387" w:rsidRPr="007B3BB1" w14:paraId="1E3ED95B" w14:textId="77777777" w:rsidTr="00E255E1">
        <w:trPr>
          <w:trHeight w:val="567"/>
        </w:trPr>
        <w:tc>
          <w:tcPr>
            <w:tcW w:w="1172" w:type="dxa"/>
            <w:vAlign w:val="center"/>
          </w:tcPr>
          <w:p w14:paraId="75E81DFD" w14:textId="77777777" w:rsidR="000A3387" w:rsidRPr="007B3BB1" w:rsidRDefault="000A3387" w:rsidP="00E255E1">
            <w:pPr>
              <w:jc w:val="center"/>
              <w:rPr>
                <w:rFonts w:ascii="宋体" w:hAnsi="宋体"/>
                <w:color w:val="000000"/>
              </w:rPr>
            </w:pPr>
            <w:r w:rsidRPr="007B3BB1">
              <w:rPr>
                <w:rFonts w:ascii="宋体" w:hAnsi="宋体" w:hint="eastAsia"/>
                <w:color w:val="000000"/>
              </w:rPr>
              <w:t>2</w:t>
            </w:r>
          </w:p>
        </w:tc>
        <w:tc>
          <w:tcPr>
            <w:tcW w:w="6924" w:type="dxa"/>
            <w:vAlign w:val="center"/>
          </w:tcPr>
          <w:p w14:paraId="64D36E64"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0CD0F435" w14:textId="77777777" w:rsidTr="00E255E1">
        <w:trPr>
          <w:trHeight w:val="567"/>
        </w:trPr>
        <w:tc>
          <w:tcPr>
            <w:tcW w:w="1172" w:type="dxa"/>
            <w:vAlign w:val="center"/>
          </w:tcPr>
          <w:p w14:paraId="6C254887" w14:textId="77777777" w:rsidR="000A3387" w:rsidRPr="007B3BB1" w:rsidRDefault="000A3387" w:rsidP="00E255E1">
            <w:pPr>
              <w:jc w:val="center"/>
              <w:rPr>
                <w:rFonts w:ascii="宋体" w:hAnsi="宋体"/>
                <w:color w:val="000000"/>
              </w:rPr>
            </w:pPr>
            <w:r w:rsidRPr="007B3BB1">
              <w:rPr>
                <w:rFonts w:ascii="宋体" w:hAnsi="宋体" w:hint="eastAsia"/>
                <w:color w:val="000000"/>
              </w:rPr>
              <w:t>3</w:t>
            </w:r>
          </w:p>
        </w:tc>
        <w:tc>
          <w:tcPr>
            <w:tcW w:w="6924" w:type="dxa"/>
            <w:vAlign w:val="center"/>
          </w:tcPr>
          <w:p w14:paraId="6D5C6664"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0C05BDBA" w14:textId="77777777" w:rsidTr="00E255E1">
        <w:trPr>
          <w:trHeight w:val="567"/>
        </w:trPr>
        <w:tc>
          <w:tcPr>
            <w:tcW w:w="1172" w:type="dxa"/>
            <w:vAlign w:val="center"/>
          </w:tcPr>
          <w:p w14:paraId="47353BB1"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c>
          <w:tcPr>
            <w:tcW w:w="6924" w:type="dxa"/>
            <w:vAlign w:val="center"/>
          </w:tcPr>
          <w:p w14:paraId="603FD61B"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2EA58A29" w14:textId="77777777" w:rsidTr="00E255E1">
        <w:trPr>
          <w:trHeight w:val="567"/>
        </w:trPr>
        <w:tc>
          <w:tcPr>
            <w:tcW w:w="8096" w:type="dxa"/>
            <w:gridSpan w:val="2"/>
            <w:vAlign w:val="center"/>
          </w:tcPr>
          <w:p w14:paraId="534C3BF8" w14:textId="77777777" w:rsidR="000A3387" w:rsidRPr="007B3BB1" w:rsidRDefault="000A3387" w:rsidP="00E255E1">
            <w:pPr>
              <w:jc w:val="center"/>
              <w:rPr>
                <w:rFonts w:ascii="宋体" w:hAnsi="宋体"/>
                <w:color w:val="000000"/>
              </w:rPr>
            </w:pPr>
            <w:r w:rsidRPr="007B3BB1">
              <w:rPr>
                <w:rFonts w:ascii="宋体" w:hAnsi="宋体" w:hint="eastAsia"/>
                <w:color w:val="000000"/>
              </w:rPr>
              <w:t>与投标人存在直接控股、管理关系的其他单位名称</w:t>
            </w:r>
          </w:p>
        </w:tc>
      </w:tr>
      <w:tr w:rsidR="000A3387" w:rsidRPr="007B3BB1" w14:paraId="6E995120" w14:textId="77777777" w:rsidTr="00E255E1">
        <w:trPr>
          <w:trHeight w:val="567"/>
        </w:trPr>
        <w:tc>
          <w:tcPr>
            <w:tcW w:w="1172" w:type="dxa"/>
            <w:vAlign w:val="center"/>
          </w:tcPr>
          <w:p w14:paraId="1FB22468" w14:textId="77777777" w:rsidR="000A3387" w:rsidRPr="007B3BB1" w:rsidRDefault="000A3387" w:rsidP="00E255E1">
            <w:pPr>
              <w:jc w:val="center"/>
              <w:rPr>
                <w:rFonts w:ascii="宋体" w:hAnsi="宋体"/>
                <w:color w:val="000000"/>
              </w:rPr>
            </w:pPr>
            <w:r w:rsidRPr="007B3BB1">
              <w:rPr>
                <w:rFonts w:ascii="宋体" w:hAnsi="宋体" w:hint="eastAsia"/>
                <w:color w:val="000000"/>
              </w:rPr>
              <w:t>1</w:t>
            </w:r>
          </w:p>
        </w:tc>
        <w:tc>
          <w:tcPr>
            <w:tcW w:w="6924" w:type="dxa"/>
            <w:vAlign w:val="center"/>
          </w:tcPr>
          <w:p w14:paraId="102B77A3" w14:textId="77777777" w:rsidR="000A3387" w:rsidRPr="007B3BB1" w:rsidRDefault="000A3387" w:rsidP="00E255E1">
            <w:pPr>
              <w:jc w:val="center"/>
              <w:rPr>
                <w:rFonts w:ascii="宋体" w:hAnsi="宋体"/>
                <w:color w:val="000000"/>
              </w:rPr>
            </w:pPr>
            <w:r w:rsidRPr="007B3BB1">
              <w:rPr>
                <w:rFonts w:ascii="宋体" w:hAnsi="宋体" w:hint="eastAsia"/>
                <w:color w:val="000000"/>
              </w:rPr>
              <w:t>（单位名称）</w:t>
            </w:r>
          </w:p>
        </w:tc>
      </w:tr>
      <w:tr w:rsidR="000A3387" w:rsidRPr="007B3BB1" w14:paraId="5CAC0156" w14:textId="77777777" w:rsidTr="00E255E1">
        <w:trPr>
          <w:trHeight w:val="567"/>
        </w:trPr>
        <w:tc>
          <w:tcPr>
            <w:tcW w:w="1172" w:type="dxa"/>
            <w:vAlign w:val="center"/>
          </w:tcPr>
          <w:p w14:paraId="0ACA1936" w14:textId="77777777" w:rsidR="000A3387" w:rsidRPr="007B3BB1" w:rsidRDefault="000A3387" w:rsidP="00E255E1">
            <w:pPr>
              <w:jc w:val="center"/>
              <w:rPr>
                <w:rFonts w:ascii="宋体" w:hAnsi="宋体"/>
                <w:color w:val="000000"/>
              </w:rPr>
            </w:pPr>
            <w:r w:rsidRPr="007B3BB1">
              <w:rPr>
                <w:rFonts w:ascii="宋体" w:hAnsi="宋体" w:hint="eastAsia"/>
                <w:color w:val="000000"/>
              </w:rPr>
              <w:t>2</w:t>
            </w:r>
          </w:p>
        </w:tc>
        <w:tc>
          <w:tcPr>
            <w:tcW w:w="6924" w:type="dxa"/>
            <w:vAlign w:val="center"/>
          </w:tcPr>
          <w:p w14:paraId="0635E557"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7E74CE1E" w14:textId="77777777" w:rsidTr="00E255E1">
        <w:trPr>
          <w:trHeight w:val="567"/>
        </w:trPr>
        <w:tc>
          <w:tcPr>
            <w:tcW w:w="1172" w:type="dxa"/>
            <w:vAlign w:val="center"/>
          </w:tcPr>
          <w:p w14:paraId="4DBC2C10" w14:textId="77777777" w:rsidR="000A3387" w:rsidRPr="007B3BB1" w:rsidRDefault="000A3387" w:rsidP="00E255E1">
            <w:pPr>
              <w:jc w:val="center"/>
              <w:rPr>
                <w:rFonts w:ascii="宋体" w:hAnsi="宋体"/>
                <w:color w:val="000000"/>
              </w:rPr>
            </w:pPr>
            <w:r w:rsidRPr="007B3BB1">
              <w:rPr>
                <w:rFonts w:ascii="宋体" w:hAnsi="宋体" w:hint="eastAsia"/>
                <w:color w:val="000000"/>
              </w:rPr>
              <w:t>3</w:t>
            </w:r>
          </w:p>
        </w:tc>
        <w:tc>
          <w:tcPr>
            <w:tcW w:w="6924" w:type="dxa"/>
            <w:vAlign w:val="center"/>
          </w:tcPr>
          <w:p w14:paraId="46F34A43"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r w:rsidR="000A3387" w:rsidRPr="007B3BB1" w14:paraId="66CC3FFD" w14:textId="77777777" w:rsidTr="00E255E1">
        <w:trPr>
          <w:trHeight w:val="567"/>
        </w:trPr>
        <w:tc>
          <w:tcPr>
            <w:tcW w:w="1172" w:type="dxa"/>
            <w:vAlign w:val="center"/>
          </w:tcPr>
          <w:p w14:paraId="621456AC"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c>
          <w:tcPr>
            <w:tcW w:w="6924" w:type="dxa"/>
            <w:vAlign w:val="center"/>
          </w:tcPr>
          <w:p w14:paraId="414DF567" w14:textId="77777777" w:rsidR="000A3387" w:rsidRPr="007B3BB1" w:rsidRDefault="000A3387" w:rsidP="00E255E1">
            <w:pPr>
              <w:jc w:val="center"/>
              <w:rPr>
                <w:rFonts w:ascii="宋体" w:hAnsi="宋体"/>
                <w:b/>
                <w:color w:val="000000"/>
              </w:rPr>
            </w:pPr>
            <w:r w:rsidRPr="007B3BB1">
              <w:rPr>
                <w:rFonts w:ascii="宋体" w:hAnsi="宋体"/>
                <w:b/>
                <w:color w:val="000000"/>
              </w:rPr>
              <w:t>……</w:t>
            </w:r>
          </w:p>
        </w:tc>
      </w:tr>
    </w:tbl>
    <w:p w14:paraId="44BFC95E" w14:textId="77777777" w:rsidR="000A3387" w:rsidRPr="007B3BB1" w:rsidRDefault="000A3387" w:rsidP="000A3387">
      <w:pPr>
        <w:snapToGrid w:val="0"/>
        <w:spacing w:line="360" w:lineRule="auto"/>
        <w:jc w:val="left"/>
        <w:rPr>
          <w:rFonts w:ascii="宋体" w:hAnsi="宋体" w:cs="宋体"/>
          <w:color w:val="000000"/>
          <w:sz w:val="24"/>
          <w:lang w:val="zh-CN"/>
        </w:rPr>
      </w:pPr>
    </w:p>
    <w:p w14:paraId="0C9CE9AD" w14:textId="77777777" w:rsidR="000A3387" w:rsidRPr="007B3BB1" w:rsidRDefault="000A3387" w:rsidP="000A3387">
      <w:pPr>
        <w:snapToGrid w:val="0"/>
        <w:spacing w:line="360" w:lineRule="auto"/>
        <w:jc w:val="left"/>
        <w:rPr>
          <w:rFonts w:ascii="宋体" w:hAnsi="宋体" w:cs="宋体"/>
          <w:color w:val="000000"/>
          <w:sz w:val="24"/>
          <w:lang w:val="zh-CN"/>
        </w:rPr>
      </w:pPr>
      <w:r w:rsidRPr="007B3BB1">
        <w:rPr>
          <w:rFonts w:ascii="宋体" w:hAnsi="宋体" w:cs="宋体" w:hint="eastAsia"/>
          <w:color w:val="000000"/>
          <w:sz w:val="24"/>
          <w:lang w:val="zh-CN"/>
        </w:rPr>
        <w:t>投标人授权代表（签字）</w:t>
      </w:r>
      <w:r w:rsidRPr="007B3BB1">
        <w:rPr>
          <w:rFonts w:ascii="宋体" w:hAnsi="宋体" w:cs="宋体" w:hint="eastAsia"/>
          <w:color w:val="000000"/>
          <w:sz w:val="24"/>
          <w:u w:val="single"/>
          <w:lang w:val="zh-CN"/>
        </w:rPr>
        <w:t xml:space="preserve">              </w:t>
      </w:r>
      <w:r w:rsidRPr="007B3BB1">
        <w:rPr>
          <w:rFonts w:ascii="宋体" w:hAnsi="宋体" w:cs="宋体"/>
          <w:color w:val="000000"/>
          <w:sz w:val="24"/>
          <w:lang w:val="zh-CN"/>
        </w:rPr>
        <w:t xml:space="preserve">          </w:t>
      </w:r>
    </w:p>
    <w:p w14:paraId="7ABD531B" w14:textId="77777777" w:rsidR="000A3387" w:rsidRDefault="000A3387" w:rsidP="000A3387">
      <w:pPr>
        <w:spacing w:line="360" w:lineRule="auto"/>
        <w:jc w:val="left"/>
        <w:rPr>
          <w:rFonts w:ascii="宋体" w:hAnsi="宋体"/>
          <w:color w:val="000000"/>
          <w:sz w:val="24"/>
          <w:u w:val="single"/>
        </w:rPr>
      </w:pPr>
      <w:r w:rsidRPr="007B3BB1">
        <w:rPr>
          <w:rFonts w:ascii="宋体" w:hAnsi="宋体" w:hint="eastAsia"/>
          <w:color w:val="000000"/>
          <w:sz w:val="24"/>
        </w:rPr>
        <w:t>投标人公章</w:t>
      </w:r>
      <w:proofErr w:type="gramStart"/>
      <w:r w:rsidRPr="007B3BB1">
        <w:rPr>
          <w:rFonts w:ascii="宋体" w:hAnsi="宋体" w:hint="eastAsia"/>
          <w:color w:val="000000"/>
          <w:sz w:val="24"/>
          <w:u w:val="single"/>
        </w:rPr>
        <w:t xml:space="preserve">　　　　　　　　　</w:t>
      </w:r>
      <w:proofErr w:type="gramEnd"/>
      <w:r w:rsidRPr="007B3BB1">
        <w:rPr>
          <w:rFonts w:ascii="宋体" w:hAnsi="宋体"/>
          <w:color w:val="000000"/>
          <w:sz w:val="24"/>
          <w:u w:val="single"/>
        </w:rPr>
        <w:t xml:space="preserve">       </w:t>
      </w:r>
      <w:r w:rsidRPr="007B3BB1">
        <w:rPr>
          <w:rFonts w:ascii="宋体" w:hAnsi="宋体" w:hint="eastAsia"/>
          <w:color w:val="000000"/>
          <w:sz w:val="24"/>
          <w:u w:val="single"/>
        </w:rPr>
        <w:t xml:space="preserve">　</w:t>
      </w:r>
    </w:p>
    <w:p w14:paraId="4C2A3B07" w14:textId="77777777" w:rsidR="000A3387" w:rsidRPr="00CE7E10" w:rsidRDefault="000A3387" w:rsidP="000A3387">
      <w:pPr>
        <w:pStyle w:val="af1"/>
        <w:spacing w:line="360" w:lineRule="auto"/>
        <w:ind w:right="1470"/>
        <w:rPr>
          <w:rFonts w:hAnsi="宋体"/>
          <w:color w:val="000000"/>
          <w:sz w:val="24"/>
          <w:szCs w:val="24"/>
        </w:rPr>
      </w:pPr>
      <w:r w:rsidRPr="00CE7E10">
        <w:rPr>
          <w:rFonts w:hAnsi="宋体" w:hint="eastAsia"/>
          <w:color w:val="000000"/>
          <w:sz w:val="24"/>
          <w:szCs w:val="24"/>
        </w:rPr>
        <w:t>日期：__________________________________________</w:t>
      </w:r>
    </w:p>
    <w:p w14:paraId="0B275E14" w14:textId="77777777" w:rsidR="000A3387" w:rsidRPr="002240A1" w:rsidRDefault="000A3387" w:rsidP="000A3387">
      <w:pPr>
        <w:spacing w:line="360" w:lineRule="auto"/>
        <w:jc w:val="left"/>
        <w:rPr>
          <w:rFonts w:ascii="宋体" w:hAnsi="宋体"/>
          <w:b/>
          <w:bCs/>
          <w:color w:val="000000"/>
          <w:sz w:val="24"/>
          <w:lang w:val="x-none"/>
        </w:rPr>
      </w:pPr>
    </w:p>
    <w:p w14:paraId="0050D347" w14:textId="77777777" w:rsidR="000A3387" w:rsidRPr="007B3BB1" w:rsidRDefault="000A3387" w:rsidP="000A3387">
      <w:pPr>
        <w:spacing w:line="360" w:lineRule="auto"/>
        <w:jc w:val="left"/>
        <w:rPr>
          <w:rFonts w:ascii="宋体" w:hAnsi="宋体"/>
          <w:color w:val="000000"/>
          <w:sz w:val="24"/>
        </w:rPr>
      </w:pPr>
      <w:r w:rsidRPr="007B3BB1">
        <w:rPr>
          <w:rFonts w:ascii="宋体" w:hAnsi="宋体" w:hint="eastAsia"/>
          <w:color w:val="000000"/>
          <w:sz w:val="24"/>
        </w:rPr>
        <w:t>注 ：（1）如投标人没有表中列示的相关单位，请填写“无”。</w:t>
      </w:r>
    </w:p>
    <w:p w14:paraId="37C5EC23" w14:textId="77777777" w:rsidR="000A3387" w:rsidRPr="007B3BB1" w:rsidRDefault="000A3387" w:rsidP="000A3387">
      <w:pPr>
        <w:spacing w:line="360" w:lineRule="auto"/>
        <w:ind w:firstLineChars="200" w:firstLine="480"/>
        <w:jc w:val="left"/>
        <w:rPr>
          <w:rFonts w:ascii="宋体" w:hAnsi="宋体"/>
          <w:color w:val="000000"/>
          <w:sz w:val="24"/>
        </w:rPr>
      </w:pPr>
      <w:r w:rsidRPr="007B3BB1">
        <w:rPr>
          <w:rFonts w:ascii="宋体" w:hAnsi="宋体" w:hint="eastAsia"/>
          <w:color w:val="000000"/>
          <w:sz w:val="24"/>
        </w:rPr>
        <w:t>（2）单位负责人是指单位法定代表人或者法律、行政法规规定代表单位行使职权的主要负责人。</w:t>
      </w:r>
    </w:p>
    <w:p w14:paraId="3F00CE09" w14:textId="77777777" w:rsidR="000A3387" w:rsidRDefault="000A3387" w:rsidP="000A3387">
      <w:pPr>
        <w:spacing w:line="360" w:lineRule="auto"/>
        <w:ind w:firstLineChars="200" w:firstLine="480"/>
        <w:jc w:val="left"/>
        <w:rPr>
          <w:rFonts w:ascii="宋体" w:hAnsi="宋体"/>
          <w:color w:val="000000"/>
          <w:sz w:val="24"/>
        </w:rPr>
      </w:pPr>
      <w:r w:rsidRPr="007B3BB1">
        <w:rPr>
          <w:rFonts w:ascii="宋体" w:hAnsi="宋体" w:hint="eastAsia"/>
          <w:color w:val="000000"/>
          <w:sz w:val="24"/>
        </w:rPr>
        <w:t>（3）控股关系是指单位或个人股东的控股关系，管理关系是指不具有出资</w:t>
      </w:r>
      <w:r w:rsidRPr="007B3BB1">
        <w:rPr>
          <w:rFonts w:ascii="宋体" w:hAnsi="宋体" w:hint="eastAsia"/>
          <w:color w:val="000000"/>
          <w:sz w:val="24"/>
        </w:rPr>
        <w:lastRenderedPageBreak/>
        <w:t>持股关系的其他单位之间存在的管理与被管理关系。</w:t>
      </w:r>
    </w:p>
    <w:p w14:paraId="1CED16E6" w14:textId="60170729" w:rsidR="000A3387" w:rsidRPr="00DE72F4" w:rsidRDefault="000A3387" w:rsidP="000A3387">
      <w:pPr>
        <w:spacing w:line="360" w:lineRule="auto"/>
        <w:rPr>
          <w:rFonts w:ascii="宋体" w:hAnsi="宋体"/>
          <w:bCs/>
          <w:color w:val="000000"/>
          <w:sz w:val="24"/>
        </w:rPr>
      </w:pPr>
    </w:p>
    <w:p w14:paraId="36C44564" w14:textId="77777777" w:rsidR="00FC1CBC" w:rsidRPr="00FC1CBC" w:rsidRDefault="00FC1CBC" w:rsidP="000A3387">
      <w:pPr>
        <w:spacing w:line="360" w:lineRule="auto"/>
        <w:rPr>
          <w:rFonts w:ascii="宋体" w:hAnsi="宋体"/>
          <w:bCs/>
          <w:color w:val="000000"/>
          <w:sz w:val="24"/>
        </w:rPr>
      </w:pPr>
    </w:p>
    <w:p w14:paraId="1FC53231" w14:textId="2897D9D0" w:rsidR="000A3387" w:rsidRDefault="003F4F24" w:rsidP="000A3387">
      <w:pPr>
        <w:spacing w:line="360" w:lineRule="auto"/>
        <w:rPr>
          <w:rFonts w:ascii="宋体" w:hAnsi="宋体"/>
          <w:bCs/>
          <w:color w:val="000000"/>
          <w:sz w:val="24"/>
        </w:rPr>
      </w:pPr>
      <w:r>
        <w:rPr>
          <w:rFonts w:ascii="宋体" w:hAnsi="宋体"/>
          <w:bCs/>
          <w:color w:val="000000"/>
          <w:sz w:val="24"/>
        </w:rPr>
        <w:t>2</w:t>
      </w:r>
      <w:r w:rsidR="000A3387">
        <w:rPr>
          <w:rFonts w:ascii="宋体" w:hAnsi="宋体"/>
          <w:bCs/>
          <w:color w:val="000000"/>
          <w:sz w:val="24"/>
        </w:rPr>
        <w:t>.</w:t>
      </w:r>
      <w:r w:rsidR="000A3387" w:rsidRPr="007B3BB1">
        <w:rPr>
          <w:rFonts w:ascii="宋体" w:hAnsi="宋体" w:hint="eastAsia"/>
          <w:bCs/>
          <w:color w:val="000000"/>
          <w:sz w:val="24"/>
        </w:rPr>
        <w:t>其它证明文件</w:t>
      </w:r>
    </w:p>
    <w:p w14:paraId="6B234DDA" w14:textId="77777777" w:rsidR="00520A10" w:rsidRPr="006E28C1" w:rsidRDefault="00F25660" w:rsidP="00AE0A34">
      <w:pPr>
        <w:pStyle w:val="2"/>
        <w:spacing w:line="360" w:lineRule="auto"/>
        <w:rPr>
          <w:rFonts w:ascii="宋体" w:hAnsi="宋体"/>
          <w:bCs w:val="0"/>
          <w:sz w:val="24"/>
        </w:rPr>
      </w:pPr>
      <w:r>
        <w:rPr>
          <w:rFonts w:cs="宋体"/>
          <w:szCs w:val="24"/>
        </w:rPr>
        <w:br w:type="page"/>
      </w:r>
      <w:bookmarkStart w:id="243" w:name="_Toc61353985"/>
      <w:bookmarkStart w:id="244" w:name="_Toc61530081"/>
      <w:r w:rsidRPr="00AE0A34">
        <w:rPr>
          <w:rFonts w:ascii="宋体" w:eastAsia="宋体" w:hAnsi="宋体" w:cs="宋体" w:hint="eastAsia"/>
          <w:sz w:val="24"/>
          <w:szCs w:val="24"/>
        </w:rPr>
        <w:lastRenderedPageBreak/>
        <w:t>附件8</w:t>
      </w:r>
      <w:r w:rsidRPr="00AE0A34">
        <w:rPr>
          <w:rFonts w:ascii="宋体" w:eastAsia="宋体" w:hAnsi="宋体" w:cs="宋体"/>
          <w:sz w:val="24"/>
          <w:szCs w:val="24"/>
        </w:rPr>
        <w:t xml:space="preserve">    </w:t>
      </w:r>
      <w:r w:rsidRPr="00AE0A34">
        <w:rPr>
          <w:rFonts w:ascii="宋体" w:eastAsia="宋体" w:hAnsi="宋体" w:cs="宋体" w:hint="eastAsia"/>
          <w:sz w:val="24"/>
          <w:szCs w:val="24"/>
        </w:rPr>
        <w:t>法定代表人授权书</w:t>
      </w:r>
      <w:r w:rsidRPr="00AE0A34">
        <w:rPr>
          <w:rFonts w:ascii="宋体" w:eastAsia="宋体" w:hAnsi="宋体" w:cs="宋体"/>
          <w:sz w:val="24"/>
          <w:szCs w:val="24"/>
        </w:rPr>
        <w:t>(</w:t>
      </w:r>
      <w:r w:rsidRPr="00AE0A34">
        <w:rPr>
          <w:rFonts w:ascii="宋体" w:eastAsia="宋体" w:hAnsi="宋体" w:cs="宋体" w:hint="eastAsia"/>
          <w:sz w:val="24"/>
          <w:szCs w:val="24"/>
        </w:rPr>
        <w:t>格式</w:t>
      </w:r>
      <w:r w:rsidRPr="00AE0A34">
        <w:rPr>
          <w:rFonts w:ascii="宋体" w:eastAsia="宋体" w:hAnsi="宋体" w:cs="宋体"/>
          <w:sz w:val="24"/>
          <w:szCs w:val="24"/>
        </w:rPr>
        <w:t>)</w:t>
      </w:r>
      <w:bookmarkEnd w:id="243"/>
      <w:bookmarkEnd w:id="244"/>
    </w:p>
    <w:p w14:paraId="446E8C0C" w14:textId="77777777" w:rsidR="00520A10" w:rsidRDefault="00520A10">
      <w:pPr>
        <w:jc w:val="center"/>
        <w:rPr>
          <w:rFonts w:ascii="宋体" w:hAnsi="宋体"/>
          <w:sz w:val="24"/>
        </w:rPr>
      </w:pPr>
    </w:p>
    <w:p w14:paraId="64846875" w14:textId="77777777" w:rsidR="004E09F2" w:rsidRPr="006B1483" w:rsidRDefault="004E09F2" w:rsidP="004E09F2">
      <w:pPr>
        <w:pStyle w:val="af1"/>
        <w:spacing w:line="360" w:lineRule="auto"/>
        <w:rPr>
          <w:rFonts w:hAnsi="宋体"/>
          <w:color w:val="000000"/>
          <w:sz w:val="24"/>
        </w:rPr>
      </w:pPr>
    </w:p>
    <w:p w14:paraId="46A84B76"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color w:val="000000"/>
          <w:sz w:val="24"/>
        </w:rPr>
        <w:cr/>
      </w:r>
      <w:r w:rsidRPr="006B1483">
        <w:rPr>
          <w:rFonts w:hAnsi="宋体" w:hint="eastAsia"/>
          <w:color w:val="000000"/>
          <w:sz w:val="24"/>
        </w:rPr>
        <w:t xml:space="preserve">    本授权书声明：注册于</w:t>
      </w:r>
      <w:r w:rsidRPr="006B1483">
        <w:rPr>
          <w:rFonts w:hAnsi="宋体" w:hint="eastAsia"/>
          <w:color w:val="000000"/>
          <w:sz w:val="24"/>
          <w:u w:val="single"/>
        </w:rPr>
        <w:t>（国家或地区的名称）</w:t>
      </w:r>
      <w:r w:rsidRPr="006B1483">
        <w:rPr>
          <w:rFonts w:hAnsi="宋体" w:hint="eastAsia"/>
          <w:color w:val="000000"/>
          <w:sz w:val="24"/>
        </w:rPr>
        <w:t>的（</w:t>
      </w:r>
      <w:r w:rsidRPr="006B1483">
        <w:rPr>
          <w:rFonts w:hAnsi="宋体" w:hint="eastAsia"/>
          <w:color w:val="000000"/>
          <w:sz w:val="24"/>
          <w:u w:val="single"/>
        </w:rPr>
        <w:t>公司名称</w:t>
      </w:r>
      <w:r w:rsidRPr="006B1483">
        <w:rPr>
          <w:rFonts w:hAnsi="宋体" w:hint="eastAsia"/>
          <w:color w:val="000000"/>
          <w:sz w:val="24"/>
        </w:rPr>
        <w:t>）的在下面签字的（</w:t>
      </w:r>
      <w:r w:rsidRPr="006B1483">
        <w:rPr>
          <w:rFonts w:hAnsi="宋体" w:hint="eastAsia"/>
          <w:color w:val="000000"/>
          <w:sz w:val="24"/>
          <w:u w:val="single"/>
        </w:rPr>
        <w:t>法人代表姓名、职务</w:t>
      </w:r>
      <w:r w:rsidRPr="006B1483">
        <w:rPr>
          <w:rFonts w:hAnsi="宋体" w:hint="eastAsia"/>
          <w:color w:val="000000"/>
          <w:sz w:val="24"/>
        </w:rPr>
        <w:t>）代表本公司授权（</w:t>
      </w:r>
      <w:r w:rsidRPr="006B1483">
        <w:rPr>
          <w:rFonts w:hAnsi="宋体" w:hint="eastAsia"/>
          <w:color w:val="000000"/>
          <w:sz w:val="24"/>
          <w:u w:val="single"/>
        </w:rPr>
        <w:t>单位名称</w:t>
      </w:r>
      <w:r w:rsidRPr="006B1483">
        <w:rPr>
          <w:rFonts w:hAnsi="宋体" w:hint="eastAsia"/>
          <w:color w:val="000000"/>
          <w:sz w:val="24"/>
        </w:rPr>
        <w:t>）的在下面签字的（</w:t>
      </w:r>
      <w:r w:rsidRPr="006B1483">
        <w:rPr>
          <w:rFonts w:hAnsi="宋体" w:hint="eastAsia"/>
          <w:color w:val="000000"/>
          <w:sz w:val="24"/>
          <w:u w:val="single"/>
        </w:rPr>
        <w:t>被授权人的姓名、职务</w:t>
      </w:r>
      <w:r w:rsidRPr="006B1483">
        <w:rPr>
          <w:rFonts w:hAnsi="宋体" w:hint="eastAsia"/>
          <w:color w:val="000000"/>
          <w:sz w:val="24"/>
        </w:rPr>
        <w:t>）为本公司的合法代理人，就（</w:t>
      </w:r>
      <w:r w:rsidRPr="006B1483">
        <w:rPr>
          <w:rFonts w:hAnsi="宋体" w:hint="eastAsia"/>
          <w:color w:val="000000"/>
          <w:sz w:val="24"/>
          <w:u w:val="single"/>
        </w:rPr>
        <w:t>项目名称</w:t>
      </w:r>
      <w:r w:rsidRPr="006B1483">
        <w:rPr>
          <w:rFonts w:hAnsi="宋体" w:hint="eastAsia"/>
          <w:color w:val="000000"/>
          <w:sz w:val="24"/>
        </w:rPr>
        <w:t>）的投标，以本公司名义处理一切与之有关的事务。</w:t>
      </w:r>
      <w:r w:rsidRPr="006B1483">
        <w:rPr>
          <w:rFonts w:hAnsi="宋体" w:hint="eastAsia"/>
          <w:color w:val="000000"/>
          <w:sz w:val="24"/>
        </w:rPr>
        <w:cr/>
        <w:t xml:space="preserve">　　</w:t>
      </w:r>
    </w:p>
    <w:p w14:paraId="4163CA7B" w14:textId="77777777" w:rsidR="004E09F2" w:rsidRPr="006B1483" w:rsidRDefault="004E09F2" w:rsidP="004E09F2">
      <w:pPr>
        <w:pStyle w:val="af1"/>
        <w:tabs>
          <w:tab w:val="left" w:pos="5580"/>
        </w:tabs>
        <w:spacing w:line="360" w:lineRule="auto"/>
        <w:ind w:firstLine="480"/>
        <w:rPr>
          <w:rFonts w:hAnsi="宋体"/>
          <w:color w:val="000000"/>
          <w:sz w:val="24"/>
        </w:rPr>
      </w:pPr>
      <w:r w:rsidRPr="006B1483">
        <w:rPr>
          <w:rFonts w:hAnsi="宋体" w:hint="eastAsia"/>
          <w:color w:val="000000"/>
          <w:sz w:val="24"/>
        </w:rPr>
        <w:t>本授权书于__________年_____月______日签字生效,特此声明。</w:t>
      </w:r>
      <w:r w:rsidRPr="006B1483">
        <w:rPr>
          <w:rFonts w:hAnsi="宋体" w:hint="eastAsia"/>
          <w:color w:val="000000"/>
          <w:sz w:val="24"/>
        </w:rPr>
        <w:cr/>
      </w:r>
      <w:r w:rsidRPr="006B1483">
        <w:rPr>
          <w:rFonts w:hAnsi="宋体" w:hint="eastAsia"/>
          <w:color w:val="000000"/>
          <w:sz w:val="24"/>
        </w:rPr>
        <w:cr/>
      </w:r>
      <w:r w:rsidRPr="006B1483">
        <w:rPr>
          <w:rFonts w:hAnsi="宋体" w:hint="eastAsia"/>
          <w:color w:val="000000"/>
          <w:sz w:val="24"/>
        </w:rPr>
        <w:cr/>
        <w:t>法定代表人签字_______________________________</w:t>
      </w:r>
    </w:p>
    <w:p w14:paraId="2C5B97A4"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cr/>
        <w:t>被授权人签字_______________________________</w:t>
      </w:r>
    </w:p>
    <w:p w14:paraId="50D548F1"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cr/>
        <w:t xml:space="preserve">公司盖章：                                 </w:t>
      </w:r>
    </w:p>
    <w:p w14:paraId="215C21A4" w14:textId="77777777" w:rsidR="004E09F2" w:rsidRPr="006B1483" w:rsidRDefault="004E09F2" w:rsidP="004E09F2">
      <w:pPr>
        <w:pStyle w:val="af1"/>
        <w:tabs>
          <w:tab w:val="left" w:pos="5580"/>
        </w:tabs>
        <w:spacing w:line="360" w:lineRule="auto"/>
        <w:rPr>
          <w:rFonts w:hAnsi="宋体"/>
          <w:color w:val="000000"/>
          <w:sz w:val="24"/>
        </w:rPr>
      </w:pPr>
    </w:p>
    <w:p w14:paraId="66834D1E" w14:textId="77777777" w:rsidR="004E09F2" w:rsidRPr="006B1483" w:rsidRDefault="004E09F2" w:rsidP="004E09F2">
      <w:pPr>
        <w:pStyle w:val="af1"/>
        <w:tabs>
          <w:tab w:val="left" w:pos="5580"/>
        </w:tabs>
        <w:spacing w:line="360" w:lineRule="auto"/>
        <w:rPr>
          <w:rFonts w:hAnsi="宋体"/>
          <w:color w:val="000000"/>
          <w:sz w:val="24"/>
        </w:rPr>
      </w:pPr>
    </w:p>
    <w:p w14:paraId="56326F1C"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附法人</w:t>
      </w:r>
      <w:r>
        <w:rPr>
          <w:rFonts w:hAnsi="宋体" w:hint="eastAsia"/>
          <w:color w:val="000000"/>
          <w:sz w:val="24"/>
        </w:rPr>
        <w:t>、</w:t>
      </w:r>
      <w:r w:rsidRPr="006B1483">
        <w:rPr>
          <w:rFonts w:hAnsi="宋体" w:hint="eastAsia"/>
          <w:color w:val="000000"/>
          <w:sz w:val="24"/>
        </w:rPr>
        <w:t>被授权人相关信息：</w:t>
      </w:r>
      <w:r w:rsidRPr="006B1483">
        <w:rPr>
          <w:rFonts w:hAnsi="宋体"/>
          <w:color w:val="000000"/>
          <w:sz w:val="24"/>
        </w:rPr>
        <w:t xml:space="preserve"> </w:t>
      </w:r>
    </w:p>
    <w:p w14:paraId="67DD5EA2"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姓名：</w:t>
      </w:r>
    </w:p>
    <w:p w14:paraId="32846869"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身份证号：</w:t>
      </w:r>
    </w:p>
    <w:p w14:paraId="1CA64BC7"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职</w:t>
      </w:r>
      <w:proofErr w:type="gramStart"/>
      <w:r w:rsidRPr="006B1483">
        <w:rPr>
          <w:rFonts w:hAnsi="宋体" w:hint="eastAsia"/>
          <w:color w:val="000000"/>
          <w:sz w:val="24"/>
        </w:rPr>
        <w:t xml:space="preserve">　　　　务</w:t>
      </w:r>
      <w:proofErr w:type="gramEnd"/>
      <w:r w:rsidRPr="006B1483">
        <w:rPr>
          <w:rFonts w:hAnsi="宋体" w:hint="eastAsia"/>
          <w:color w:val="000000"/>
          <w:sz w:val="24"/>
        </w:rPr>
        <w:t>：</w:t>
      </w:r>
    </w:p>
    <w:p w14:paraId="32B5DDA5"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详细通讯地址：</w:t>
      </w:r>
    </w:p>
    <w:p w14:paraId="0604E04E"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邮政编码　　：</w:t>
      </w:r>
    </w:p>
    <w:p w14:paraId="041DD041"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传</w:t>
      </w:r>
      <w:proofErr w:type="gramStart"/>
      <w:r w:rsidRPr="006B1483">
        <w:rPr>
          <w:rFonts w:hAnsi="宋体" w:hint="eastAsia"/>
          <w:color w:val="000000"/>
          <w:sz w:val="24"/>
        </w:rPr>
        <w:t xml:space="preserve">　　　　</w:t>
      </w:r>
      <w:proofErr w:type="gramEnd"/>
      <w:r w:rsidRPr="006B1483">
        <w:rPr>
          <w:rFonts w:hAnsi="宋体" w:hint="eastAsia"/>
          <w:color w:val="000000"/>
          <w:sz w:val="24"/>
        </w:rPr>
        <w:t>真：</w:t>
      </w:r>
    </w:p>
    <w:p w14:paraId="06CAFEC5"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电</w:t>
      </w:r>
      <w:proofErr w:type="gramStart"/>
      <w:r w:rsidRPr="006B1483">
        <w:rPr>
          <w:rFonts w:hAnsi="宋体" w:hint="eastAsia"/>
          <w:color w:val="000000"/>
          <w:sz w:val="24"/>
        </w:rPr>
        <w:t xml:space="preserve">　　　　</w:t>
      </w:r>
      <w:proofErr w:type="gramEnd"/>
      <w:r w:rsidRPr="006B1483">
        <w:rPr>
          <w:rFonts w:hAnsi="宋体" w:hint="eastAsia"/>
          <w:color w:val="000000"/>
          <w:sz w:val="24"/>
        </w:rPr>
        <w:t>话：</w:t>
      </w:r>
    </w:p>
    <w:p w14:paraId="349C850A" w14:textId="77777777" w:rsidR="004E09F2" w:rsidRPr="006B1483" w:rsidRDefault="004E09F2" w:rsidP="004E09F2">
      <w:pPr>
        <w:pStyle w:val="af1"/>
        <w:tabs>
          <w:tab w:val="left" w:pos="5580"/>
        </w:tabs>
        <w:spacing w:line="360" w:lineRule="auto"/>
        <w:rPr>
          <w:rFonts w:hAnsi="宋体"/>
          <w:color w:val="000000"/>
          <w:sz w:val="24"/>
        </w:rPr>
      </w:pPr>
    </w:p>
    <w:p w14:paraId="73A89052"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注：</w:t>
      </w:r>
      <w:r w:rsidRPr="00A565AC">
        <w:rPr>
          <w:rFonts w:hAnsi="宋体" w:hint="eastAsia"/>
          <w:color w:val="000000"/>
          <w:sz w:val="24"/>
        </w:rPr>
        <w:t>（投标文件签字人非法定代表人时必须提供）</w:t>
      </w:r>
      <w:r w:rsidRPr="006B1483">
        <w:rPr>
          <w:rFonts w:hAnsi="宋体" w:hint="eastAsia"/>
          <w:color w:val="000000"/>
          <w:sz w:val="24"/>
        </w:rPr>
        <w:t>。</w:t>
      </w:r>
    </w:p>
    <w:p w14:paraId="003B945E" w14:textId="77777777" w:rsidR="00520A10" w:rsidRDefault="00F25660">
      <w:pPr>
        <w:pStyle w:val="2"/>
        <w:rPr>
          <w:rFonts w:ascii="宋体"/>
          <w:b w:val="0"/>
          <w:bCs w:val="0"/>
          <w:sz w:val="24"/>
          <w:szCs w:val="24"/>
        </w:rPr>
      </w:pPr>
      <w:r>
        <w:rPr>
          <w:rFonts w:ascii="宋体" w:hAnsi="宋体" w:cs="宋体"/>
          <w:b w:val="0"/>
          <w:bCs w:val="0"/>
          <w:sz w:val="24"/>
          <w:szCs w:val="24"/>
        </w:rPr>
        <w:br w:type="page"/>
      </w:r>
      <w:bookmarkStart w:id="245" w:name="_Toc61353986"/>
      <w:bookmarkStart w:id="246" w:name="_Toc61530082"/>
      <w:r>
        <w:rPr>
          <w:rFonts w:ascii="宋体" w:eastAsia="宋体" w:hAnsi="宋体" w:hint="eastAsia"/>
          <w:sz w:val="24"/>
        </w:rPr>
        <w:lastRenderedPageBreak/>
        <w:t>附件9   项目业绩及项目组成员相关证明材料</w:t>
      </w:r>
      <w:bookmarkEnd w:id="245"/>
      <w:bookmarkEnd w:id="246"/>
    </w:p>
    <w:p w14:paraId="08B779EC" w14:textId="77777777" w:rsidR="00520A10" w:rsidRDefault="00520A10">
      <w:pPr>
        <w:jc w:val="center"/>
        <w:rPr>
          <w:rFonts w:ascii="宋体"/>
          <w:b/>
          <w:bCs/>
          <w:sz w:val="24"/>
          <w:szCs w:val="24"/>
        </w:rPr>
      </w:pPr>
    </w:p>
    <w:p w14:paraId="01CD06D1" w14:textId="77777777" w:rsidR="00520A10" w:rsidRDefault="00F25660">
      <w:pPr>
        <w:spacing w:line="360" w:lineRule="auto"/>
        <w:jc w:val="center"/>
        <w:rPr>
          <w:rFonts w:ascii="宋体"/>
          <w:sz w:val="24"/>
          <w:szCs w:val="24"/>
        </w:rPr>
      </w:pPr>
      <w:r>
        <w:rPr>
          <w:rFonts w:ascii="宋体" w:hAnsi="宋体" w:cs="宋体"/>
          <w:sz w:val="24"/>
          <w:szCs w:val="24"/>
        </w:rPr>
        <w:t xml:space="preserve">    </w:t>
      </w:r>
      <w:r>
        <w:rPr>
          <w:rFonts w:ascii="宋体" w:hAnsi="宋体" w:cs="宋体" w:hint="eastAsia"/>
          <w:sz w:val="24"/>
          <w:szCs w:val="24"/>
        </w:rPr>
        <w:t>【按招标文件“第一章，打分办法”中要求提供相应的项目业绩及项目组成员相关证明材料】</w:t>
      </w:r>
    </w:p>
    <w:p w14:paraId="318B24A2" w14:textId="77777777" w:rsidR="00520A10" w:rsidRDefault="00520A10">
      <w:pPr>
        <w:spacing w:line="360" w:lineRule="auto"/>
        <w:jc w:val="center"/>
        <w:rPr>
          <w:rFonts w:ascii="宋体"/>
          <w:b/>
          <w:bCs/>
          <w:sz w:val="24"/>
          <w:szCs w:val="24"/>
        </w:rPr>
      </w:pPr>
    </w:p>
    <w:p w14:paraId="42092596" w14:textId="77777777" w:rsidR="00520A10" w:rsidRDefault="00F25660">
      <w:pPr>
        <w:jc w:val="center"/>
        <w:rPr>
          <w:rFonts w:ascii="宋体"/>
          <w:b/>
          <w:bCs/>
          <w:sz w:val="24"/>
          <w:szCs w:val="24"/>
        </w:rPr>
      </w:pPr>
      <w:r>
        <w:rPr>
          <w:rFonts w:ascii="宋体"/>
          <w:b/>
          <w:bCs/>
          <w:sz w:val="24"/>
          <w:szCs w:val="24"/>
        </w:rPr>
        <w:t>注</w:t>
      </w:r>
      <w:r>
        <w:rPr>
          <w:rFonts w:ascii="宋体" w:hint="eastAsia"/>
          <w:b/>
          <w:bCs/>
          <w:sz w:val="24"/>
          <w:szCs w:val="24"/>
        </w:rPr>
        <w:t>：</w:t>
      </w:r>
      <w:r>
        <w:rPr>
          <w:rFonts w:ascii="宋体"/>
          <w:b/>
          <w:bCs/>
          <w:sz w:val="24"/>
          <w:szCs w:val="24"/>
        </w:rPr>
        <w:t>项目业绩及项目组成员需列表进行描述</w:t>
      </w:r>
      <w:r>
        <w:rPr>
          <w:rFonts w:ascii="宋体" w:hint="eastAsia"/>
          <w:b/>
          <w:bCs/>
          <w:sz w:val="24"/>
          <w:szCs w:val="24"/>
        </w:rPr>
        <w:t>，</w:t>
      </w:r>
      <w:r>
        <w:rPr>
          <w:rFonts w:ascii="宋体"/>
          <w:b/>
          <w:bCs/>
          <w:sz w:val="24"/>
          <w:szCs w:val="24"/>
        </w:rPr>
        <w:t>格式自拟</w:t>
      </w:r>
      <w:r>
        <w:rPr>
          <w:rFonts w:ascii="宋体" w:hint="eastAsia"/>
          <w:b/>
          <w:bCs/>
          <w:sz w:val="24"/>
          <w:szCs w:val="24"/>
        </w:rPr>
        <w:t>。</w:t>
      </w:r>
    </w:p>
    <w:p w14:paraId="73F3C10F" w14:textId="77777777" w:rsidR="00520A10" w:rsidRDefault="00520A10">
      <w:pPr>
        <w:jc w:val="center"/>
        <w:rPr>
          <w:rFonts w:ascii="宋体"/>
          <w:b/>
          <w:bCs/>
          <w:sz w:val="24"/>
          <w:szCs w:val="24"/>
        </w:rPr>
      </w:pPr>
    </w:p>
    <w:p w14:paraId="694246EC" w14:textId="77777777" w:rsidR="00520A10" w:rsidRDefault="00F25660">
      <w:pPr>
        <w:pStyle w:val="2"/>
        <w:rPr>
          <w:rFonts w:ascii="宋体" w:eastAsia="宋体" w:hAnsi="宋体"/>
          <w:sz w:val="24"/>
        </w:rPr>
      </w:pPr>
      <w:r>
        <w:rPr>
          <w:rFonts w:ascii="宋体"/>
          <w:b w:val="0"/>
          <w:bCs w:val="0"/>
          <w:sz w:val="24"/>
          <w:szCs w:val="24"/>
        </w:rPr>
        <w:br w:type="page"/>
      </w:r>
      <w:bookmarkStart w:id="247" w:name="_Toc317168872"/>
      <w:bookmarkStart w:id="248" w:name="_Toc513471072"/>
      <w:bookmarkStart w:id="249" w:name="_Toc61353987"/>
      <w:bookmarkStart w:id="250" w:name="_Toc61530083"/>
      <w:r>
        <w:rPr>
          <w:rFonts w:ascii="宋体" w:eastAsia="宋体" w:hAnsi="宋体" w:hint="eastAsia"/>
          <w:sz w:val="24"/>
        </w:rPr>
        <w:lastRenderedPageBreak/>
        <w:t>附件10</w:t>
      </w:r>
      <w:proofErr w:type="gramStart"/>
      <w:r>
        <w:rPr>
          <w:rFonts w:ascii="宋体" w:eastAsia="宋体" w:hAnsi="宋体" w:hint="eastAsia"/>
          <w:sz w:val="24"/>
        </w:rPr>
        <w:t xml:space="preserve">　　　　</w:t>
      </w:r>
      <w:proofErr w:type="gramEnd"/>
      <w:r>
        <w:rPr>
          <w:rFonts w:ascii="宋体" w:eastAsia="宋体" w:hAnsi="宋体" w:hint="eastAsia"/>
          <w:sz w:val="24"/>
        </w:rPr>
        <w:t>中小企业声明函</w:t>
      </w:r>
      <w:bookmarkEnd w:id="247"/>
      <w:r>
        <w:rPr>
          <w:rFonts w:ascii="宋体" w:eastAsia="宋体" w:hAnsi="宋体" w:hint="eastAsia"/>
          <w:sz w:val="24"/>
        </w:rPr>
        <w:t>、残疾人福利性单位声明函</w:t>
      </w:r>
      <w:bookmarkEnd w:id="248"/>
      <w:bookmarkEnd w:id="249"/>
      <w:bookmarkEnd w:id="250"/>
    </w:p>
    <w:p w14:paraId="06F863A3" w14:textId="142C9099" w:rsidR="00DC720D" w:rsidRPr="00FF1D27" w:rsidRDefault="00DC720D" w:rsidP="00DC720D">
      <w:pPr>
        <w:pStyle w:val="a0"/>
        <w:spacing w:line="360" w:lineRule="auto"/>
        <w:ind w:firstLine="0"/>
        <w:rPr>
          <w:color w:val="000000"/>
        </w:rPr>
      </w:pPr>
    </w:p>
    <w:p w14:paraId="4F0E68EF" w14:textId="77777777" w:rsidR="009C676A" w:rsidRDefault="009C676A" w:rsidP="009C676A">
      <w:pPr>
        <w:pStyle w:val="a0"/>
        <w:ind w:firstLine="0"/>
      </w:pPr>
    </w:p>
    <w:p w14:paraId="76DC8804" w14:textId="77777777" w:rsidR="009C676A" w:rsidRDefault="009C676A" w:rsidP="009C676A">
      <w:pPr>
        <w:pStyle w:val="a0"/>
        <w:spacing w:line="360" w:lineRule="auto"/>
        <w:ind w:firstLine="0"/>
        <w:rPr>
          <w:rFonts w:hAnsi="宋体" w:cs="宋体"/>
          <w:color w:val="000000"/>
        </w:rPr>
      </w:pPr>
      <w:bookmarkStart w:id="251" w:name="_Hlk496025786"/>
      <w:r w:rsidRPr="006B1483">
        <w:rPr>
          <w:rFonts w:hint="eastAsia"/>
          <w:color w:val="000000"/>
        </w:rPr>
        <w:t>一</w:t>
      </w:r>
      <w:r w:rsidRPr="006B1483">
        <w:rPr>
          <w:rFonts w:hAnsi="宋体" w:cs="宋体" w:hint="eastAsia"/>
          <w:color w:val="000000"/>
          <w:szCs w:val="24"/>
        </w:rPr>
        <w:t>、</w:t>
      </w:r>
      <w:r w:rsidRPr="006B1483">
        <w:rPr>
          <w:rFonts w:hAnsi="宋体" w:cs="宋体"/>
          <w:color w:val="000000"/>
        </w:rPr>
        <w:t>中小企业声明函</w:t>
      </w:r>
    </w:p>
    <w:p w14:paraId="055AF093" w14:textId="77777777" w:rsidR="009C676A" w:rsidRDefault="009C676A" w:rsidP="009C676A">
      <w:pPr>
        <w:autoSpaceDE w:val="0"/>
        <w:autoSpaceDN w:val="0"/>
        <w:adjustRightInd w:val="0"/>
        <w:spacing w:line="360" w:lineRule="auto"/>
        <w:jc w:val="center"/>
        <w:rPr>
          <w:rFonts w:ascii="宋体" w:hAnsi="宋体" w:cs="宋体"/>
          <w:b/>
          <w:bCs/>
          <w:kern w:val="0"/>
          <w:sz w:val="24"/>
        </w:rPr>
      </w:pPr>
      <w:r w:rsidRPr="00671BC7">
        <w:rPr>
          <w:rFonts w:ascii="宋体" w:hAnsi="宋体" w:cs="宋体" w:hint="eastAsia"/>
          <w:b/>
          <w:bCs/>
          <w:kern w:val="0"/>
          <w:sz w:val="24"/>
        </w:rPr>
        <w:t>中小企业声明函（服务）</w:t>
      </w:r>
    </w:p>
    <w:p w14:paraId="0CCBF945" w14:textId="77777777" w:rsidR="009C676A" w:rsidRDefault="009C676A" w:rsidP="009C676A">
      <w:pPr>
        <w:pStyle w:val="a0"/>
        <w:spacing w:line="360" w:lineRule="auto"/>
        <w:ind w:firstLine="0"/>
        <w:rPr>
          <w:color w:val="FF0000"/>
        </w:rPr>
      </w:pPr>
      <w:r>
        <w:rPr>
          <w:rFonts w:hint="eastAsia"/>
          <w:color w:val="000000"/>
        </w:rPr>
        <w:t>特别注意：</w:t>
      </w:r>
      <w:r w:rsidRPr="00C862BA">
        <w:rPr>
          <w:rFonts w:hint="eastAsia"/>
          <w:color w:val="FF0000"/>
        </w:rPr>
        <w:t>所有标的均须严格按格式进行填写</w:t>
      </w:r>
      <w:r>
        <w:rPr>
          <w:rFonts w:hint="eastAsia"/>
          <w:color w:val="000000"/>
        </w:rPr>
        <w:t>，否则在非专门面向中小型企业采购项目中不予以价格分扣除，在专门面向中小型企业采购项目中将被</w:t>
      </w:r>
      <w:r w:rsidRPr="00C862BA">
        <w:rPr>
          <w:rFonts w:hint="eastAsia"/>
          <w:color w:val="FF0000"/>
        </w:rPr>
        <w:t>废标</w:t>
      </w:r>
    </w:p>
    <w:p w14:paraId="08267295" w14:textId="77777777" w:rsidR="009C676A" w:rsidRPr="00671BC7" w:rsidRDefault="009C676A" w:rsidP="009C676A">
      <w:pPr>
        <w:autoSpaceDE w:val="0"/>
        <w:autoSpaceDN w:val="0"/>
        <w:adjustRightInd w:val="0"/>
        <w:spacing w:line="360" w:lineRule="auto"/>
        <w:jc w:val="center"/>
        <w:rPr>
          <w:rFonts w:ascii="宋体" w:hAnsi="宋体" w:cs="宋体"/>
          <w:b/>
          <w:bCs/>
          <w:kern w:val="0"/>
          <w:sz w:val="24"/>
        </w:rPr>
      </w:pPr>
    </w:p>
    <w:p w14:paraId="46067F8B" w14:textId="77777777" w:rsidR="009C676A" w:rsidRPr="00671BC7" w:rsidRDefault="009C676A" w:rsidP="009C676A">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本公司（联合体）郑重声明，根据《政府采购促进中小企业发展管理办法》（财库</w:t>
      </w:r>
      <w:r w:rsidRPr="00671BC7">
        <w:rPr>
          <w:rFonts w:ascii="宋体" w:hAnsi="宋体" w:cs="宋体" w:hint="eastAsia"/>
          <w:kern w:val="0"/>
          <w:sz w:val="24"/>
        </w:rPr>
        <w:t>﹝</w:t>
      </w:r>
      <w:r w:rsidRPr="00671BC7">
        <w:rPr>
          <w:rFonts w:ascii="宋体" w:hAnsi="宋体" w:cs="FangSong"/>
          <w:kern w:val="0"/>
          <w:sz w:val="24"/>
        </w:rPr>
        <w:t>2020</w:t>
      </w:r>
      <w:r w:rsidRPr="00671BC7">
        <w:rPr>
          <w:rFonts w:ascii="宋体" w:hAnsi="宋体" w:cs="宋体" w:hint="eastAsia"/>
          <w:kern w:val="0"/>
          <w:sz w:val="24"/>
        </w:rPr>
        <w:t>﹞</w:t>
      </w:r>
      <w:r w:rsidRPr="00671BC7">
        <w:rPr>
          <w:rFonts w:ascii="宋体" w:hAnsi="宋体" w:cs="FangSong"/>
          <w:kern w:val="0"/>
          <w:sz w:val="24"/>
        </w:rPr>
        <w:t xml:space="preserve">46 </w:t>
      </w:r>
      <w:r w:rsidRPr="00671BC7">
        <w:rPr>
          <w:rFonts w:ascii="宋体" w:hAnsi="宋体" w:cs="FangSong" w:hint="eastAsia"/>
          <w:kern w:val="0"/>
          <w:sz w:val="24"/>
        </w:rPr>
        <w:t>号）的规定，本公司（联合体）参加</w:t>
      </w:r>
      <w:r w:rsidRPr="00671BC7">
        <w:rPr>
          <w:rFonts w:ascii="宋体" w:hAnsi="宋体" w:cs="FangSong" w:hint="eastAsia"/>
          <w:i/>
          <w:iCs/>
          <w:kern w:val="0"/>
          <w:sz w:val="24"/>
          <w:u w:val="single"/>
        </w:rPr>
        <w:t>（单位名称）</w:t>
      </w:r>
      <w:r w:rsidRPr="00671BC7">
        <w:rPr>
          <w:rFonts w:ascii="宋体" w:hAnsi="宋体" w:cs="FangSong" w:hint="eastAsia"/>
          <w:kern w:val="0"/>
          <w:sz w:val="24"/>
        </w:rPr>
        <w:t>的</w:t>
      </w:r>
      <w:r w:rsidRPr="00671BC7">
        <w:rPr>
          <w:rFonts w:ascii="宋体" w:hAnsi="宋体" w:cs="FangSong" w:hint="eastAsia"/>
          <w:i/>
          <w:iCs/>
          <w:kern w:val="0"/>
          <w:sz w:val="24"/>
          <w:u w:val="single"/>
        </w:rPr>
        <w:t>（项目名称）</w:t>
      </w:r>
      <w:r w:rsidRPr="00671BC7">
        <w:rPr>
          <w:rFonts w:ascii="宋体" w:hAnsi="宋体" w:cs="FangSong" w:hint="eastAsia"/>
          <w:kern w:val="0"/>
          <w:sz w:val="24"/>
        </w:rPr>
        <w:t>采购活动，服务全部由符合政策要求的中小企业承接。相关企业（含联合体中的中小企业、签订分包意向协议的中小企业）的具体情况如下：</w:t>
      </w:r>
    </w:p>
    <w:p w14:paraId="0257C0EE" w14:textId="77777777" w:rsidR="009C676A" w:rsidRPr="00671BC7" w:rsidRDefault="009C676A" w:rsidP="009C676A">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kern w:val="0"/>
          <w:sz w:val="24"/>
        </w:rPr>
        <w:t>1.</w:t>
      </w:r>
      <w:r w:rsidRPr="00671BC7">
        <w:rPr>
          <w:rFonts w:ascii="宋体" w:hAnsi="宋体" w:cs="FangSong"/>
          <w:kern w:val="0"/>
          <w:sz w:val="24"/>
          <w:u w:val="single"/>
        </w:rPr>
        <w:t xml:space="preserve"> </w:t>
      </w:r>
      <w:r w:rsidRPr="00671BC7">
        <w:rPr>
          <w:rFonts w:ascii="宋体" w:hAnsi="宋体" w:cs="FangSong" w:hint="eastAsia"/>
          <w:i/>
          <w:iCs/>
          <w:kern w:val="0"/>
          <w:sz w:val="24"/>
          <w:u w:val="single"/>
        </w:rPr>
        <w:t>（标的名称）</w:t>
      </w:r>
      <w:r w:rsidRPr="00671BC7">
        <w:rPr>
          <w:rFonts w:ascii="宋体" w:hAnsi="宋体" w:cs="FangSong"/>
          <w:kern w:val="0"/>
          <w:sz w:val="24"/>
          <w:u w:val="single"/>
        </w:rPr>
        <w:t xml:space="preserve"> </w:t>
      </w:r>
      <w:r w:rsidRPr="00671BC7">
        <w:rPr>
          <w:rFonts w:ascii="宋体" w:hAnsi="宋体" w:cs="FangSong" w:hint="eastAsia"/>
          <w:kern w:val="0"/>
          <w:sz w:val="24"/>
        </w:rPr>
        <w:t>，属于</w:t>
      </w:r>
      <w:r w:rsidRPr="00671BC7">
        <w:rPr>
          <w:rFonts w:ascii="宋体" w:hAnsi="宋体" w:cs="FangSong" w:hint="eastAsia"/>
          <w:i/>
          <w:iCs/>
          <w:kern w:val="0"/>
          <w:sz w:val="24"/>
          <w:u w:val="single"/>
        </w:rPr>
        <w:t>（采购文件中明确的所属行业）</w:t>
      </w:r>
      <w:r w:rsidRPr="00671BC7">
        <w:rPr>
          <w:rFonts w:ascii="宋体" w:hAnsi="宋体" w:cs="FangSong" w:hint="eastAsia"/>
          <w:kern w:val="0"/>
          <w:sz w:val="24"/>
        </w:rPr>
        <w:t>；承建（承接）企业为</w:t>
      </w:r>
      <w:r w:rsidRPr="00671BC7">
        <w:rPr>
          <w:rFonts w:ascii="宋体" w:hAnsi="宋体" w:cs="FangSong" w:hint="eastAsia"/>
          <w:i/>
          <w:iCs/>
          <w:kern w:val="0"/>
          <w:sz w:val="24"/>
          <w:u w:val="single"/>
        </w:rPr>
        <w:t>（企业名称）</w:t>
      </w:r>
      <w:r w:rsidRPr="00671BC7">
        <w:rPr>
          <w:rFonts w:ascii="宋体" w:hAnsi="宋体" w:cs="FangSong" w:hint="eastAsia"/>
          <w:kern w:val="0"/>
          <w:sz w:val="24"/>
        </w:rPr>
        <w:t>，从业人员</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人，营业收入为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万元，资产总额为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w:t>
      </w:r>
      <w:r w:rsidRPr="00671BC7">
        <w:rPr>
          <w:rFonts w:ascii="宋体" w:hAnsi="宋体" w:cs="FangSong"/>
          <w:kern w:val="0"/>
          <w:sz w:val="24"/>
          <w:vertAlign w:val="superscript"/>
        </w:rPr>
        <w:t>1</w:t>
      </w:r>
      <w:r w:rsidRPr="00671BC7">
        <w:rPr>
          <w:rFonts w:ascii="宋体" w:hAnsi="宋体" w:cs="FangSong" w:hint="eastAsia"/>
          <w:kern w:val="0"/>
          <w:sz w:val="24"/>
        </w:rPr>
        <w:t>，属于</w:t>
      </w:r>
      <w:r w:rsidRPr="00671BC7">
        <w:rPr>
          <w:rFonts w:ascii="宋体" w:hAnsi="宋体" w:cs="FangSong" w:hint="eastAsia"/>
          <w:i/>
          <w:iCs/>
          <w:kern w:val="0"/>
          <w:sz w:val="24"/>
          <w:u w:val="single"/>
        </w:rPr>
        <w:t>（中型企业、小型企业、微型企业）</w:t>
      </w:r>
      <w:r w:rsidRPr="00671BC7">
        <w:rPr>
          <w:rFonts w:ascii="宋体" w:hAnsi="宋体" w:cs="FangSong" w:hint="eastAsia"/>
          <w:kern w:val="0"/>
          <w:sz w:val="24"/>
        </w:rPr>
        <w:t>；</w:t>
      </w:r>
    </w:p>
    <w:p w14:paraId="7B911E3C" w14:textId="77777777" w:rsidR="009C676A" w:rsidRPr="00671BC7" w:rsidRDefault="009C676A" w:rsidP="009C676A">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kern w:val="0"/>
          <w:sz w:val="24"/>
        </w:rPr>
        <w:t>2.</w:t>
      </w:r>
      <w:r w:rsidRPr="00671BC7">
        <w:rPr>
          <w:rFonts w:ascii="宋体" w:hAnsi="宋体" w:cs="FangSong"/>
          <w:kern w:val="0"/>
          <w:sz w:val="24"/>
          <w:u w:val="single"/>
        </w:rPr>
        <w:t xml:space="preserve"> </w:t>
      </w:r>
      <w:r w:rsidRPr="00671BC7">
        <w:rPr>
          <w:rFonts w:ascii="宋体" w:hAnsi="宋体" w:cs="FangSong" w:hint="eastAsia"/>
          <w:i/>
          <w:iCs/>
          <w:kern w:val="0"/>
          <w:sz w:val="24"/>
          <w:u w:val="single"/>
        </w:rPr>
        <w:t>（标的名称）</w:t>
      </w:r>
      <w:r w:rsidRPr="00671BC7">
        <w:rPr>
          <w:rFonts w:ascii="宋体" w:hAnsi="宋体" w:cs="FangSong"/>
          <w:i/>
          <w:iCs/>
          <w:kern w:val="0"/>
          <w:sz w:val="24"/>
          <w:u w:val="single"/>
        </w:rPr>
        <w:t xml:space="preserve"> </w:t>
      </w:r>
      <w:r w:rsidRPr="00671BC7">
        <w:rPr>
          <w:rFonts w:ascii="宋体" w:hAnsi="宋体" w:cs="FangSong" w:hint="eastAsia"/>
          <w:kern w:val="0"/>
          <w:sz w:val="24"/>
        </w:rPr>
        <w:t>，属于</w:t>
      </w:r>
      <w:r w:rsidRPr="00671BC7">
        <w:rPr>
          <w:rFonts w:ascii="宋体" w:hAnsi="宋体" w:cs="FangSong" w:hint="eastAsia"/>
          <w:i/>
          <w:iCs/>
          <w:kern w:val="0"/>
          <w:sz w:val="24"/>
          <w:u w:val="single"/>
        </w:rPr>
        <w:t>（采购文件中明确的所属行业）</w:t>
      </w:r>
      <w:r w:rsidRPr="00671BC7">
        <w:rPr>
          <w:rFonts w:ascii="宋体" w:hAnsi="宋体" w:cs="FangSong" w:hint="eastAsia"/>
          <w:kern w:val="0"/>
          <w:sz w:val="24"/>
        </w:rPr>
        <w:t>；承建（承接）企业为</w:t>
      </w:r>
      <w:r w:rsidRPr="00671BC7">
        <w:rPr>
          <w:rFonts w:ascii="宋体" w:hAnsi="宋体" w:cs="FangSong" w:hint="eastAsia"/>
          <w:i/>
          <w:iCs/>
          <w:kern w:val="0"/>
          <w:sz w:val="24"/>
          <w:u w:val="single"/>
        </w:rPr>
        <w:t>（企业名称）</w:t>
      </w:r>
      <w:r w:rsidRPr="00671BC7">
        <w:rPr>
          <w:rFonts w:ascii="宋体" w:hAnsi="宋体" w:cs="FangSong" w:hint="eastAsia"/>
          <w:kern w:val="0"/>
          <w:sz w:val="24"/>
        </w:rPr>
        <w:t>，从业人员</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人，营业收入为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万元，资产总额为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万元，属于</w:t>
      </w:r>
      <w:r w:rsidRPr="00671BC7">
        <w:rPr>
          <w:rFonts w:ascii="宋体" w:hAnsi="宋体" w:cs="FangSong" w:hint="eastAsia"/>
          <w:i/>
          <w:iCs/>
          <w:kern w:val="0"/>
          <w:sz w:val="24"/>
          <w:u w:val="single"/>
        </w:rPr>
        <w:t>（中型企业、小型企业、微型企业）</w:t>
      </w:r>
      <w:r w:rsidRPr="00671BC7">
        <w:rPr>
          <w:rFonts w:ascii="宋体" w:hAnsi="宋体" w:cs="FangSong" w:hint="eastAsia"/>
          <w:kern w:val="0"/>
          <w:sz w:val="24"/>
        </w:rPr>
        <w:t>；</w:t>
      </w:r>
    </w:p>
    <w:p w14:paraId="0941D159" w14:textId="77777777" w:rsidR="009C676A" w:rsidRPr="00671BC7" w:rsidRDefault="009C676A" w:rsidP="009C676A">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w:t>
      </w:r>
    </w:p>
    <w:p w14:paraId="3D08FCF4" w14:textId="77777777" w:rsidR="009C676A" w:rsidRPr="00671BC7" w:rsidRDefault="009C676A" w:rsidP="009C676A">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以上企业，不属于大企业的分支机构，不存在控股股东为大企业的情形，也不存在与大企业的负责人为同一人的情形。</w:t>
      </w:r>
    </w:p>
    <w:p w14:paraId="1CDCEA45" w14:textId="77777777" w:rsidR="009C676A" w:rsidRPr="00671BC7" w:rsidRDefault="009C676A" w:rsidP="009C676A">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本企业对上述声明内容的真实性负责。如有虚假，将依法承担相应责任。</w:t>
      </w:r>
    </w:p>
    <w:p w14:paraId="6214136F" w14:textId="77777777" w:rsidR="009C676A" w:rsidRPr="00671BC7" w:rsidRDefault="009C676A" w:rsidP="009C676A">
      <w:pPr>
        <w:autoSpaceDE w:val="0"/>
        <w:autoSpaceDN w:val="0"/>
        <w:adjustRightInd w:val="0"/>
        <w:spacing w:line="360" w:lineRule="auto"/>
        <w:ind w:firstLineChars="1949" w:firstLine="4678"/>
        <w:jc w:val="left"/>
        <w:rPr>
          <w:rFonts w:ascii="宋体" w:hAnsi="宋体" w:cs="FangSong"/>
          <w:kern w:val="0"/>
          <w:sz w:val="24"/>
        </w:rPr>
      </w:pPr>
      <w:r w:rsidRPr="00671BC7">
        <w:rPr>
          <w:rFonts w:ascii="宋体" w:hAnsi="宋体" w:cs="FangSong" w:hint="eastAsia"/>
          <w:kern w:val="0"/>
          <w:sz w:val="24"/>
        </w:rPr>
        <w:t>企业名称（盖章）：</w:t>
      </w:r>
    </w:p>
    <w:p w14:paraId="373A7645" w14:textId="77777777" w:rsidR="009C676A" w:rsidRPr="00671BC7" w:rsidRDefault="009C676A" w:rsidP="009C676A">
      <w:pPr>
        <w:autoSpaceDE w:val="0"/>
        <w:autoSpaceDN w:val="0"/>
        <w:adjustRightInd w:val="0"/>
        <w:spacing w:line="360" w:lineRule="auto"/>
        <w:ind w:firstLineChars="1949" w:firstLine="4678"/>
        <w:jc w:val="left"/>
        <w:rPr>
          <w:rFonts w:ascii="宋体" w:hAnsi="宋体" w:cs="FangSong"/>
          <w:kern w:val="0"/>
          <w:sz w:val="24"/>
        </w:rPr>
      </w:pPr>
      <w:r w:rsidRPr="00671BC7">
        <w:rPr>
          <w:rFonts w:ascii="宋体" w:hAnsi="宋体" w:cs="FangSong" w:hint="eastAsia"/>
          <w:kern w:val="0"/>
          <w:sz w:val="24"/>
        </w:rPr>
        <w:t>日期：</w:t>
      </w:r>
    </w:p>
    <w:p w14:paraId="58D812F3" w14:textId="77777777" w:rsidR="009C676A" w:rsidRPr="00671BC7" w:rsidRDefault="009C676A" w:rsidP="009C676A">
      <w:pPr>
        <w:spacing w:line="360" w:lineRule="auto"/>
        <w:jc w:val="left"/>
        <w:rPr>
          <w:rFonts w:ascii="宋体" w:hAnsi="宋体" w:cs="宋体"/>
          <w:b/>
          <w:bCs/>
          <w:sz w:val="24"/>
        </w:rPr>
      </w:pPr>
      <w:r w:rsidRPr="00671BC7">
        <w:rPr>
          <w:rFonts w:ascii="宋体" w:hAnsi="宋体" w:cs="FangSong" w:hint="eastAsia"/>
          <w:kern w:val="0"/>
          <w:sz w:val="24"/>
        </w:rPr>
        <w:t>注：从业人员、营业收入、资产总额填报上一年度数据，无</w:t>
      </w:r>
      <w:r w:rsidRPr="00671BC7">
        <w:rPr>
          <w:rFonts w:ascii="宋体" w:hAnsi="宋体" w:cs="宋体" w:hint="eastAsia"/>
          <w:kern w:val="0"/>
          <w:sz w:val="24"/>
        </w:rPr>
        <w:t>上</w:t>
      </w:r>
      <w:proofErr w:type="gramStart"/>
      <w:r w:rsidRPr="00671BC7">
        <w:rPr>
          <w:rFonts w:ascii="宋体" w:hAnsi="宋体" w:cs="宋体" w:hint="eastAsia"/>
          <w:kern w:val="0"/>
          <w:sz w:val="24"/>
        </w:rPr>
        <w:t>一</w:t>
      </w:r>
      <w:proofErr w:type="gramEnd"/>
      <w:r w:rsidRPr="00671BC7">
        <w:rPr>
          <w:rFonts w:ascii="宋体" w:hAnsi="宋体" w:cs="宋体" w:hint="eastAsia"/>
          <w:kern w:val="0"/>
          <w:sz w:val="24"/>
        </w:rPr>
        <w:t>年度数据的新成立企业可不填报。</w:t>
      </w:r>
    </w:p>
    <w:p w14:paraId="745BE4F7" w14:textId="77777777" w:rsidR="009C676A" w:rsidRPr="00DC720D" w:rsidRDefault="009C676A" w:rsidP="009C676A">
      <w:pPr>
        <w:pStyle w:val="a0"/>
        <w:spacing w:line="360" w:lineRule="auto"/>
        <w:ind w:firstLine="0"/>
        <w:rPr>
          <w:color w:val="000000"/>
        </w:rPr>
      </w:pPr>
    </w:p>
    <w:bookmarkEnd w:id="251"/>
    <w:p w14:paraId="046BDF21" w14:textId="77777777" w:rsidR="009C676A" w:rsidRDefault="009C676A" w:rsidP="009C676A">
      <w:pPr>
        <w:autoSpaceDE w:val="0"/>
        <w:autoSpaceDN w:val="0"/>
        <w:adjustRightInd w:val="0"/>
        <w:spacing w:line="360" w:lineRule="auto"/>
        <w:jc w:val="left"/>
        <w:rPr>
          <w:rFonts w:hAnsi="宋体"/>
          <w:sz w:val="24"/>
        </w:rPr>
      </w:pPr>
      <w:r>
        <w:rPr>
          <w:rFonts w:hAnsi="宋体" w:cs="宋体"/>
          <w:color w:val="000000"/>
          <w:sz w:val="24"/>
        </w:rPr>
        <w:br w:type="page"/>
      </w:r>
      <w:bookmarkStart w:id="252" w:name="_Hlk496025812"/>
      <w:r>
        <w:rPr>
          <w:rFonts w:hAnsi="宋体" w:hint="eastAsia"/>
          <w:sz w:val="24"/>
        </w:rPr>
        <w:lastRenderedPageBreak/>
        <w:t>二、</w:t>
      </w:r>
    </w:p>
    <w:p w14:paraId="395BB128" w14:textId="77777777" w:rsidR="009C676A" w:rsidRDefault="009C676A" w:rsidP="009C676A">
      <w:pPr>
        <w:pStyle w:val="af1"/>
        <w:spacing w:line="360" w:lineRule="auto"/>
        <w:ind w:firstLineChars="200" w:firstLine="480"/>
        <w:rPr>
          <w:rFonts w:hAnsi="宋体"/>
          <w:sz w:val="24"/>
        </w:rPr>
      </w:pPr>
    </w:p>
    <w:bookmarkEnd w:id="252"/>
    <w:p w14:paraId="0DA81FE7" w14:textId="77777777" w:rsidR="009C676A" w:rsidRPr="005E473B" w:rsidRDefault="009C676A" w:rsidP="009C676A">
      <w:pPr>
        <w:pStyle w:val="3"/>
        <w:spacing w:before="0" w:after="0" w:line="360" w:lineRule="auto"/>
        <w:jc w:val="center"/>
        <w:rPr>
          <w:rFonts w:ascii="宋体" w:hAnsi="宋体" w:cs="宋体"/>
          <w:b w:val="0"/>
          <w:bCs w:val="0"/>
          <w:sz w:val="24"/>
          <w:szCs w:val="24"/>
        </w:rPr>
      </w:pPr>
      <w:r w:rsidRPr="005E473B">
        <w:rPr>
          <w:rFonts w:ascii="宋体" w:hAnsi="宋体"/>
          <w:bCs w:val="0"/>
          <w:sz w:val="24"/>
          <w:szCs w:val="24"/>
        </w:rPr>
        <w:t>残疾人福利性单位声明函</w:t>
      </w:r>
    </w:p>
    <w:p w14:paraId="05DCA8A1" w14:textId="77777777" w:rsidR="009C676A" w:rsidRPr="005E473B" w:rsidRDefault="009C676A" w:rsidP="009C676A">
      <w:pPr>
        <w:spacing w:line="360" w:lineRule="auto"/>
        <w:ind w:firstLineChars="200" w:firstLine="504"/>
        <w:rPr>
          <w:rFonts w:ascii="宋体" w:hAnsi="宋体"/>
          <w:spacing w:val="6"/>
          <w:sz w:val="24"/>
          <w:szCs w:val="24"/>
        </w:rPr>
      </w:pPr>
      <w:r w:rsidRPr="005E473B">
        <w:rPr>
          <w:rFonts w:ascii="宋体" w:hAnsi="宋体" w:hint="eastAsia"/>
          <w:spacing w:val="6"/>
          <w:sz w:val="24"/>
          <w:szCs w:val="24"/>
        </w:rPr>
        <w:t>本单位郑重声明，根据《财政部 民政部 中国残疾人联合会关于促进残疾人就业政府采购政策的通知》（财库</w:t>
      </w:r>
      <w:r w:rsidRPr="005E473B">
        <w:rPr>
          <w:rFonts w:ascii="宋体" w:hAnsi="宋体" w:hint="eastAsia"/>
          <w:sz w:val="24"/>
          <w:szCs w:val="24"/>
        </w:rPr>
        <w:t>〔2017〕 141</w:t>
      </w:r>
      <w:r w:rsidRPr="005E473B">
        <w:rPr>
          <w:rFonts w:ascii="宋体" w:hAnsi="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3DD571" w14:textId="77777777" w:rsidR="009C676A" w:rsidRPr="005E473B" w:rsidRDefault="009C676A" w:rsidP="009C676A">
      <w:pPr>
        <w:spacing w:line="360" w:lineRule="auto"/>
        <w:ind w:firstLineChars="200" w:firstLine="504"/>
        <w:rPr>
          <w:rFonts w:ascii="宋体" w:hAnsi="宋体"/>
          <w:spacing w:val="6"/>
          <w:sz w:val="24"/>
          <w:szCs w:val="24"/>
        </w:rPr>
      </w:pPr>
      <w:r w:rsidRPr="005E473B">
        <w:rPr>
          <w:rFonts w:ascii="宋体" w:hAnsi="宋体" w:hint="eastAsia"/>
          <w:spacing w:val="6"/>
          <w:sz w:val="24"/>
          <w:szCs w:val="24"/>
        </w:rPr>
        <w:t>本单位对上述声明的真实性负责。如有虚假，将依法承担相应责任。</w:t>
      </w:r>
    </w:p>
    <w:p w14:paraId="48324FA7" w14:textId="77777777" w:rsidR="009C676A" w:rsidRDefault="009C676A" w:rsidP="009C676A">
      <w:pPr>
        <w:tabs>
          <w:tab w:val="left" w:pos="4860"/>
        </w:tabs>
        <w:spacing w:line="360" w:lineRule="auto"/>
        <w:ind w:right="1560" w:firstLineChars="200" w:firstLine="504"/>
        <w:rPr>
          <w:rFonts w:ascii="宋体" w:hAnsi="宋体"/>
          <w:spacing w:val="6"/>
          <w:sz w:val="24"/>
          <w:szCs w:val="24"/>
        </w:rPr>
      </w:pPr>
      <w:r w:rsidRPr="005E473B">
        <w:rPr>
          <w:rFonts w:ascii="宋体" w:hAnsi="宋体" w:hint="eastAsia"/>
          <w:spacing w:val="6"/>
          <w:sz w:val="24"/>
          <w:szCs w:val="24"/>
        </w:rPr>
        <w:t xml:space="preserve">       </w:t>
      </w:r>
      <w:r>
        <w:rPr>
          <w:rFonts w:ascii="宋体" w:hAnsi="宋体"/>
          <w:spacing w:val="6"/>
          <w:sz w:val="24"/>
        </w:rPr>
        <w:t xml:space="preserve">                         </w:t>
      </w:r>
      <w:r w:rsidRPr="005E473B">
        <w:rPr>
          <w:rFonts w:ascii="宋体" w:hAnsi="宋体" w:hint="eastAsia"/>
          <w:spacing w:val="6"/>
          <w:sz w:val="24"/>
          <w:szCs w:val="24"/>
        </w:rPr>
        <w:t>单位名称（盖章）：</w:t>
      </w:r>
    </w:p>
    <w:p w14:paraId="4D26A065" w14:textId="77777777" w:rsidR="009C676A" w:rsidRDefault="009C676A" w:rsidP="009C676A">
      <w:pPr>
        <w:tabs>
          <w:tab w:val="left" w:pos="4860"/>
        </w:tabs>
        <w:spacing w:line="360" w:lineRule="auto"/>
        <w:ind w:right="1560" w:firstLineChars="200" w:firstLine="504"/>
        <w:rPr>
          <w:rFonts w:ascii="宋体" w:hAnsi="宋体"/>
          <w:spacing w:val="6"/>
          <w:sz w:val="24"/>
          <w:szCs w:val="24"/>
        </w:rPr>
      </w:pPr>
    </w:p>
    <w:p w14:paraId="5DE41DA7" w14:textId="77777777" w:rsidR="009C676A" w:rsidRPr="00121874" w:rsidRDefault="009C676A" w:rsidP="009C676A">
      <w:pPr>
        <w:tabs>
          <w:tab w:val="left" w:pos="4860"/>
        </w:tabs>
        <w:spacing w:line="360" w:lineRule="auto"/>
        <w:ind w:right="1560"/>
        <w:jc w:val="center"/>
        <w:rPr>
          <w:rFonts w:ascii="宋体" w:hAnsi="宋体"/>
          <w:b/>
          <w:kern w:val="0"/>
          <w:sz w:val="24"/>
          <w:u w:val="single"/>
          <w:lang w:val="x-none" w:eastAsia="x-none"/>
        </w:rPr>
      </w:pPr>
      <w:proofErr w:type="spellStart"/>
      <w:r w:rsidRPr="00121874">
        <w:rPr>
          <w:rFonts w:ascii="宋体" w:hAnsi="宋体" w:hint="eastAsia"/>
          <w:b/>
          <w:kern w:val="0"/>
          <w:sz w:val="24"/>
          <w:szCs w:val="24"/>
          <w:u w:val="single"/>
          <w:lang w:val="x-none" w:eastAsia="x-none"/>
        </w:rPr>
        <w:t>监狱企业证明文件</w:t>
      </w:r>
      <w:proofErr w:type="spellEnd"/>
    </w:p>
    <w:p w14:paraId="13527D24" w14:textId="77777777" w:rsidR="009C676A" w:rsidRDefault="009C676A" w:rsidP="009C676A">
      <w:pPr>
        <w:spacing w:line="360" w:lineRule="auto"/>
        <w:ind w:firstLineChars="200" w:firstLine="504"/>
        <w:rPr>
          <w:rFonts w:ascii="宋体" w:hAnsi="宋体"/>
          <w:spacing w:val="6"/>
          <w:sz w:val="24"/>
        </w:rPr>
      </w:pPr>
      <w:r w:rsidRPr="00121874">
        <w:rPr>
          <w:rFonts w:ascii="宋体" w:hAnsi="宋体" w:hint="eastAsia"/>
          <w:spacing w:val="6"/>
          <w:sz w:val="24"/>
          <w:szCs w:val="24"/>
        </w:rPr>
        <w:t>监狱企业视同小型、微型企业，监狱企业须提供由省级以上监狱管理局、戒毒管理局（含新疆生产建设兵团）出具的属于监狱企业的证明文件复印件，否则不考虑价格扣除</w:t>
      </w:r>
      <w:r>
        <w:rPr>
          <w:rFonts w:ascii="宋体" w:hAnsi="宋体" w:hint="eastAsia"/>
          <w:spacing w:val="6"/>
          <w:sz w:val="24"/>
        </w:rPr>
        <w:t>。</w:t>
      </w:r>
    </w:p>
    <w:p w14:paraId="418A069D" w14:textId="48AA79C5" w:rsidR="00DC720D" w:rsidRPr="009C676A" w:rsidRDefault="00DC720D" w:rsidP="00DC720D">
      <w:pPr>
        <w:tabs>
          <w:tab w:val="left" w:pos="4860"/>
        </w:tabs>
        <w:spacing w:line="360" w:lineRule="auto"/>
        <w:ind w:right="1560" w:firstLineChars="200" w:firstLine="504"/>
        <w:rPr>
          <w:rFonts w:ascii="宋体" w:hAnsi="宋体"/>
          <w:spacing w:val="6"/>
          <w:sz w:val="24"/>
          <w:szCs w:val="24"/>
        </w:rPr>
      </w:pPr>
    </w:p>
    <w:p w14:paraId="4870DEE5" w14:textId="77777777" w:rsidR="00520A10" w:rsidRPr="00DC720D" w:rsidRDefault="00520A10">
      <w:pPr>
        <w:rPr>
          <w:rFonts w:ascii="仿宋_GB2312" w:eastAsia="仿宋_GB2312"/>
          <w:b/>
          <w:bCs/>
          <w:sz w:val="52"/>
          <w:szCs w:val="52"/>
        </w:rPr>
        <w:sectPr w:rsidR="00520A10" w:rsidRPr="00DC720D">
          <w:pgSz w:w="11906" w:h="16838"/>
          <w:pgMar w:top="1440" w:right="1797" w:bottom="1440" w:left="1797" w:header="851" w:footer="992" w:gutter="0"/>
          <w:cols w:space="720"/>
          <w:docGrid w:type="lines" w:linePitch="312"/>
        </w:sectPr>
      </w:pPr>
    </w:p>
    <w:p w14:paraId="2D23D4EE" w14:textId="77777777" w:rsidR="00520A10" w:rsidRDefault="00520A10">
      <w:pPr>
        <w:pStyle w:val="af1"/>
        <w:spacing w:line="360" w:lineRule="auto"/>
        <w:jc w:val="center"/>
        <w:rPr>
          <w:b/>
          <w:bCs/>
        </w:rPr>
      </w:pPr>
    </w:p>
    <w:p w14:paraId="572F6113" w14:textId="77777777" w:rsidR="00520A10" w:rsidRDefault="00F25660">
      <w:pPr>
        <w:pStyle w:val="1"/>
        <w:spacing w:line="360" w:lineRule="auto"/>
        <w:ind w:firstLine="2570"/>
        <w:jc w:val="left"/>
        <w:rPr>
          <w:rFonts w:hAnsi="宋体"/>
        </w:rPr>
      </w:pPr>
      <w:bookmarkStart w:id="253" w:name="_Toc61530085"/>
      <w:r>
        <w:rPr>
          <w:rFonts w:hAnsi="宋体" w:hint="eastAsia"/>
        </w:rPr>
        <w:t>第四章</w:t>
      </w:r>
      <w:r>
        <w:rPr>
          <w:rFonts w:hAnsi="宋体"/>
        </w:rPr>
        <w:t xml:space="preserve">    </w:t>
      </w:r>
      <w:r>
        <w:rPr>
          <w:rFonts w:hAnsi="宋体" w:hint="eastAsia"/>
        </w:rPr>
        <w:t>投</w:t>
      </w:r>
      <w:r>
        <w:rPr>
          <w:rFonts w:hAnsi="宋体"/>
        </w:rPr>
        <w:t xml:space="preserve"> </w:t>
      </w:r>
      <w:r>
        <w:rPr>
          <w:rFonts w:hAnsi="宋体" w:hint="eastAsia"/>
        </w:rPr>
        <w:t>标</w:t>
      </w:r>
      <w:r>
        <w:rPr>
          <w:rFonts w:hAnsi="宋体"/>
        </w:rPr>
        <w:t xml:space="preserve"> </w:t>
      </w:r>
      <w:r>
        <w:rPr>
          <w:rFonts w:hAnsi="宋体" w:hint="eastAsia"/>
        </w:rPr>
        <w:t>邀</w:t>
      </w:r>
      <w:r>
        <w:rPr>
          <w:rFonts w:hAnsi="宋体"/>
        </w:rPr>
        <w:t xml:space="preserve"> </w:t>
      </w:r>
      <w:r>
        <w:rPr>
          <w:rFonts w:hAnsi="宋体" w:hint="eastAsia"/>
        </w:rPr>
        <w:t>请</w:t>
      </w:r>
      <w:bookmarkEnd w:id="253"/>
    </w:p>
    <w:p w14:paraId="4FABE7E0" w14:textId="1A6B0158" w:rsidR="00520A10" w:rsidRDefault="00F25660">
      <w:pPr>
        <w:spacing w:line="360" w:lineRule="auto"/>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北京国际工程咨询有限公司受</w:t>
      </w:r>
      <w:r w:rsidR="00B83F04">
        <w:rPr>
          <w:rFonts w:ascii="宋体" w:hAnsi="宋体" w:cs="宋体" w:hint="eastAsia"/>
          <w:sz w:val="24"/>
          <w:szCs w:val="24"/>
        </w:rPr>
        <w:t>北京电影学院</w:t>
      </w:r>
      <w:r>
        <w:rPr>
          <w:rFonts w:ascii="宋体" w:hAnsi="宋体" w:cs="宋体" w:hint="eastAsia"/>
          <w:sz w:val="24"/>
          <w:szCs w:val="24"/>
        </w:rPr>
        <w:t>的委托，对下述项目进行国内公开招标</w:t>
      </w:r>
      <w:r>
        <w:rPr>
          <w:rFonts w:ascii="宋体" w:cs="宋体"/>
          <w:sz w:val="24"/>
          <w:szCs w:val="24"/>
        </w:rPr>
        <w:t>,</w:t>
      </w:r>
      <w:r>
        <w:rPr>
          <w:rFonts w:ascii="宋体" w:hAnsi="宋体" w:cs="宋体" w:hint="eastAsia"/>
          <w:sz w:val="24"/>
          <w:szCs w:val="24"/>
        </w:rPr>
        <w:t>欢迎合格的投标人前来投标。该项目资金已经落实。</w:t>
      </w:r>
    </w:p>
    <w:p w14:paraId="10EB4B47" w14:textId="3081C816" w:rsidR="00520A10" w:rsidRDefault="00F25660" w:rsidP="00E20820">
      <w:pPr>
        <w:numPr>
          <w:ilvl w:val="0"/>
          <w:numId w:val="9"/>
        </w:numPr>
        <w:spacing w:line="360" w:lineRule="auto"/>
        <w:rPr>
          <w:rFonts w:ascii="宋体" w:hAnsi="宋体" w:cs="宋体"/>
          <w:color w:val="000000"/>
          <w:sz w:val="24"/>
          <w:szCs w:val="24"/>
        </w:rPr>
      </w:pPr>
      <w:r>
        <w:rPr>
          <w:rFonts w:ascii="宋体" w:hAnsi="宋体" w:cs="宋体" w:hint="eastAsia"/>
          <w:color w:val="000000"/>
          <w:sz w:val="24"/>
          <w:szCs w:val="24"/>
        </w:rPr>
        <w:t>项目名称：</w:t>
      </w:r>
      <w:r w:rsidR="00B83F04">
        <w:rPr>
          <w:rFonts w:ascii="宋体" w:hAnsi="宋体" w:cs="宋体" w:hint="eastAsia"/>
          <w:color w:val="000000"/>
          <w:sz w:val="24"/>
          <w:szCs w:val="24"/>
        </w:rPr>
        <w:t>北京电影学院</w:t>
      </w:r>
      <w:r w:rsidR="007B0261">
        <w:rPr>
          <w:rFonts w:ascii="宋体" w:hAnsi="宋体" w:cs="宋体" w:hint="eastAsia"/>
          <w:color w:val="000000"/>
          <w:sz w:val="24"/>
          <w:szCs w:val="24"/>
        </w:rPr>
        <w:t>改善办学保障条件-新校区建设配套-新校区智慧校园网络基础设施建设（一期）</w:t>
      </w:r>
      <w:proofErr w:type="gramStart"/>
      <w:r w:rsidR="007B0261">
        <w:rPr>
          <w:rFonts w:ascii="宋体" w:hAnsi="宋体" w:cs="宋体" w:hint="eastAsia"/>
          <w:color w:val="000000"/>
          <w:sz w:val="24"/>
          <w:szCs w:val="24"/>
        </w:rPr>
        <w:t>信息化工程监理信息化工程监理</w:t>
      </w:r>
      <w:proofErr w:type="gramEnd"/>
      <w:r w:rsidR="007B0261">
        <w:rPr>
          <w:rFonts w:ascii="宋体" w:hAnsi="宋体" w:cs="宋体" w:hint="eastAsia"/>
          <w:color w:val="000000"/>
          <w:sz w:val="24"/>
          <w:szCs w:val="24"/>
        </w:rPr>
        <w:t>服务采购项目</w:t>
      </w:r>
      <w:r>
        <w:rPr>
          <w:rFonts w:ascii="宋体" w:hAnsi="宋体" w:cs="宋体" w:hint="eastAsia"/>
          <w:color w:val="000000"/>
          <w:sz w:val="24"/>
          <w:szCs w:val="24"/>
        </w:rPr>
        <w:t xml:space="preserve"> </w:t>
      </w:r>
    </w:p>
    <w:p w14:paraId="2DB3A089" w14:textId="7C15ED2F" w:rsidR="00520A10" w:rsidRDefault="00F25660" w:rsidP="00E20820">
      <w:pPr>
        <w:numPr>
          <w:ilvl w:val="0"/>
          <w:numId w:val="9"/>
        </w:numPr>
        <w:spacing w:line="360" w:lineRule="auto"/>
        <w:rPr>
          <w:rFonts w:ascii="宋体"/>
          <w:color w:val="000000"/>
          <w:sz w:val="24"/>
          <w:szCs w:val="24"/>
        </w:rPr>
      </w:pPr>
      <w:r>
        <w:rPr>
          <w:rFonts w:ascii="宋体" w:hAnsi="宋体" w:cs="宋体" w:hint="eastAsia"/>
          <w:color w:val="000000"/>
          <w:sz w:val="24"/>
          <w:szCs w:val="24"/>
        </w:rPr>
        <w:t>招标编号：</w:t>
      </w:r>
      <w:r>
        <w:rPr>
          <w:rFonts w:ascii="宋体" w:hAnsi="宋体" w:cs="宋体"/>
          <w:color w:val="000000"/>
          <w:sz w:val="24"/>
          <w:szCs w:val="24"/>
        </w:rPr>
        <w:t>BIECC</w:t>
      </w:r>
      <w:r>
        <w:rPr>
          <w:rFonts w:ascii="宋体" w:hAnsi="宋体" w:cs="宋体" w:hint="eastAsia"/>
          <w:color w:val="000000"/>
          <w:sz w:val="24"/>
          <w:szCs w:val="24"/>
        </w:rPr>
        <w:t>－</w:t>
      </w:r>
      <w:r w:rsidR="007B0261">
        <w:rPr>
          <w:rFonts w:ascii="宋体" w:hAnsi="宋体" w:cs="宋体"/>
          <w:color w:val="000000"/>
          <w:sz w:val="24"/>
          <w:szCs w:val="24"/>
        </w:rPr>
        <w:t>21ZB0140</w:t>
      </w:r>
    </w:p>
    <w:p w14:paraId="5F227505" w14:textId="77777777" w:rsidR="00520A10" w:rsidRDefault="00F25660" w:rsidP="00E20820">
      <w:pPr>
        <w:numPr>
          <w:ilvl w:val="0"/>
          <w:numId w:val="9"/>
        </w:numPr>
        <w:spacing w:line="360" w:lineRule="auto"/>
        <w:rPr>
          <w:rFonts w:ascii="宋体"/>
          <w:sz w:val="24"/>
          <w:szCs w:val="24"/>
        </w:rPr>
      </w:pPr>
      <w:r>
        <w:rPr>
          <w:rFonts w:ascii="宋体" w:hAnsi="宋体" w:cs="宋体" w:hint="eastAsia"/>
          <w:sz w:val="24"/>
          <w:szCs w:val="24"/>
        </w:rPr>
        <w:t>项目概况：见第六章“项目需求说明”。</w:t>
      </w:r>
    </w:p>
    <w:p w14:paraId="47F02512" w14:textId="77777777" w:rsidR="00520A10" w:rsidRDefault="00F25660" w:rsidP="00E20820">
      <w:pPr>
        <w:numPr>
          <w:ilvl w:val="0"/>
          <w:numId w:val="9"/>
        </w:numPr>
        <w:spacing w:line="360" w:lineRule="auto"/>
        <w:rPr>
          <w:rFonts w:ascii="宋体"/>
          <w:sz w:val="24"/>
          <w:szCs w:val="24"/>
        </w:rPr>
      </w:pPr>
      <w:r>
        <w:rPr>
          <w:rFonts w:ascii="宋体" w:hAnsi="宋体" w:cs="宋体" w:hint="eastAsia"/>
          <w:sz w:val="24"/>
          <w:szCs w:val="24"/>
        </w:rPr>
        <w:t>合格投标人：</w:t>
      </w:r>
      <w:r>
        <w:rPr>
          <w:rFonts w:ascii="宋体" w:hAnsi="宋体" w:hint="eastAsia"/>
          <w:sz w:val="24"/>
        </w:rPr>
        <w:t>见第一章“投标人须知”的1.2条。</w:t>
      </w:r>
    </w:p>
    <w:p w14:paraId="62CAFEBA" w14:textId="77777777" w:rsidR="00520A10" w:rsidRDefault="00F25660" w:rsidP="00E20820">
      <w:pPr>
        <w:numPr>
          <w:ilvl w:val="0"/>
          <w:numId w:val="9"/>
        </w:numPr>
        <w:spacing w:line="360" w:lineRule="auto"/>
        <w:rPr>
          <w:rFonts w:ascii="宋体" w:hAnsi="宋体"/>
          <w:sz w:val="24"/>
        </w:rPr>
      </w:pPr>
      <w:r>
        <w:rPr>
          <w:rFonts w:ascii="宋体" w:hAnsi="宋体" w:hint="eastAsia"/>
          <w:sz w:val="24"/>
        </w:rPr>
        <w:t>购买招标文件：</w:t>
      </w:r>
    </w:p>
    <w:p w14:paraId="209B0196" w14:textId="177611A7" w:rsidR="00520A10" w:rsidRDefault="00F25660">
      <w:pPr>
        <w:spacing w:line="360" w:lineRule="auto"/>
        <w:ind w:left="600"/>
        <w:rPr>
          <w:rFonts w:ascii="宋体" w:hAnsi="宋体"/>
          <w:sz w:val="24"/>
        </w:rPr>
      </w:pPr>
      <w:r>
        <w:rPr>
          <w:rFonts w:ascii="宋体" w:hAnsi="宋体" w:hint="eastAsia"/>
          <w:sz w:val="24"/>
        </w:rPr>
        <w:t>1）时间</w:t>
      </w:r>
      <w:r>
        <w:rPr>
          <w:rFonts w:ascii="宋体" w:hAnsi="宋体" w:hint="eastAsia"/>
          <w:color w:val="000000"/>
          <w:sz w:val="24"/>
        </w:rPr>
        <w:t>：招标公告发布之</w:t>
      </w:r>
      <w:r w:rsidR="00516F8D">
        <w:rPr>
          <w:rFonts w:ascii="宋体" w:hAnsi="宋体" w:hint="eastAsia"/>
          <w:color w:val="000000"/>
          <w:sz w:val="24"/>
        </w:rPr>
        <w:t>日</w:t>
      </w:r>
      <w:r>
        <w:rPr>
          <w:rFonts w:ascii="宋体" w:hAnsi="宋体" w:hint="eastAsia"/>
          <w:color w:val="000000"/>
          <w:sz w:val="24"/>
        </w:rPr>
        <w:t>至20</w:t>
      </w:r>
      <w:r w:rsidR="00346563">
        <w:rPr>
          <w:rFonts w:ascii="宋体" w:hAnsi="宋体"/>
          <w:color w:val="000000"/>
          <w:sz w:val="24"/>
        </w:rPr>
        <w:t>2</w:t>
      </w:r>
      <w:r w:rsidR="00516F8D">
        <w:rPr>
          <w:rFonts w:ascii="宋体" w:hAnsi="宋体"/>
          <w:color w:val="000000"/>
          <w:sz w:val="24"/>
        </w:rPr>
        <w:t>1</w:t>
      </w:r>
      <w:r>
        <w:rPr>
          <w:rFonts w:ascii="宋体" w:hAnsi="宋体" w:hint="eastAsia"/>
          <w:color w:val="000000"/>
          <w:sz w:val="24"/>
        </w:rPr>
        <w:t>年</w:t>
      </w:r>
      <w:r w:rsidR="00CA6A98">
        <w:rPr>
          <w:rFonts w:ascii="宋体" w:hAnsi="宋体"/>
          <w:color w:val="000000"/>
          <w:sz w:val="24"/>
        </w:rPr>
        <w:t>7</w:t>
      </w:r>
      <w:r>
        <w:rPr>
          <w:rFonts w:ascii="宋体" w:hAnsi="宋体" w:hint="eastAsia"/>
          <w:color w:val="000000"/>
          <w:sz w:val="24"/>
        </w:rPr>
        <w:t>月</w:t>
      </w:r>
      <w:r w:rsidR="00CD574C">
        <w:rPr>
          <w:rFonts w:ascii="宋体" w:hAnsi="宋体"/>
          <w:color w:val="000000"/>
          <w:sz w:val="24"/>
        </w:rPr>
        <w:t>8</w:t>
      </w:r>
      <w:r>
        <w:rPr>
          <w:rFonts w:ascii="宋体" w:hAnsi="宋体" w:hint="eastAsia"/>
          <w:color w:val="000000"/>
          <w:sz w:val="24"/>
        </w:rPr>
        <w:t>日，</w:t>
      </w:r>
      <w:r>
        <w:rPr>
          <w:rFonts w:ascii="宋体" w:hAnsi="宋体" w:hint="eastAsia"/>
          <w:sz w:val="24"/>
        </w:rPr>
        <w:t>上午</w:t>
      </w:r>
      <w:r>
        <w:rPr>
          <w:rFonts w:ascii="宋体" w:hAnsi="宋体"/>
          <w:sz w:val="24"/>
        </w:rPr>
        <w:t>9:</w:t>
      </w:r>
      <w:r>
        <w:rPr>
          <w:rFonts w:ascii="宋体" w:hAnsi="宋体" w:hint="eastAsia"/>
          <w:sz w:val="24"/>
        </w:rPr>
        <w:t>0</w:t>
      </w:r>
      <w:r>
        <w:rPr>
          <w:rFonts w:ascii="宋体" w:hAnsi="宋体"/>
          <w:sz w:val="24"/>
        </w:rPr>
        <w:t>0</w:t>
      </w:r>
      <w:r>
        <w:rPr>
          <w:rFonts w:ascii="宋体" w:hAnsi="宋体" w:hint="eastAsia"/>
          <w:sz w:val="24"/>
        </w:rPr>
        <w:t>至</w:t>
      </w:r>
      <w:r>
        <w:rPr>
          <w:rFonts w:ascii="宋体" w:hAnsi="宋体"/>
          <w:sz w:val="24"/>
        </w:rPr>
        <w:t>11:</w:t>
      </w:r>
      <w:r>
        <w:rPr>
          <w:rFonts w:ascii="宋体" w:hAnsi="宋体" w:hint="eastAsia"/>
          <w:sz w:val="24"/>
        </w:rPr>
        <w:t>3</w:t>
      </w:r>
      <w:r>
        <w:rPr>
          <w:rFonts w:ascii="宋体" w:hAnsi="宋体"/>
          <w:sz w:val="24"/>
        </w:rPr>
        <w:t>0</w:t>
      </w:r>
      <w:r>
        <w:rPr>
          <w:rFonts w:ascii="宋体" w:hAnsi="宋体" w:hint="eastAsia"/>
          <w:sz w:val="24"/>
        </w:rPr>
        <w:t>，下午</w:t>
      </w:r>
      <w:r>
        <w:rPr>
          <w:rFonts w:ascii="宋体" w:hAnsi="宋体"/>
          <w:sz w:val="24"/>
        </w:rPr>
        <w:t>1</w:t>
      </w:r>
      <w:r>
        <w:rPr>
          <w:rFonts w:ascii="宋体" w:hAnsi="宋体" w:hint="eastAsia"/>
          <w:sz w:val="24"/>
        </w:rPr>
        <w:t>3</w:t>
      </w:r>
      <w:r>
        <w:rPr>
          <w:rFonts w:ascii="宋体" w:hAnsi="宋体"/>
          <w:sz w:val="24"/>
        </w:rPr>
        <w:t>:</w:t>
      </w:r>
      <w:r>
        <w:rPr>
          <w:rFonts w:ascii="宋体" w:hAnsi="宋体" w:hint="eastAsia"/>
          <w:sz w:val="24"/>
        </w:rPr>
        <w:t>0</w:t>
      </w:r>
      <w:r>
        <w:rPr>
          <w:rFonts w:ascii="宋体" w:hAnsi="宋体"/>
          <w:sz w:val="24"/>
        </w:rPr>
        <w:t>0</w:t>
      </w:r>
      <w:r>
        <w:rPr>
          <w:rFonts w:ascii="宋体" w:hAnsi="宋体" w:hint="eastAsia"/>
          <w:sz w:val="24"/>
        </w:rPr>
        <w:t>至16</w:t>
      </w:r>
      <w:r>
        <w:rPr>
          <w:rFonts w:ascii="宋体" w:hAnsi="宋体"/>
          <w:sz w:val="24"/>
        </w:rPr>
        <w:t>:</w:t>
      </w:r>
      <w:r>
        <w:rPr>
          <w:rFonts w:ascii="宋体" w:hAnsi="宋体" w:hint="eastAsia"/>
          <w:sz w:val="24"/>
        </w:rPr>
        <w:t>3</w:t>
      </w:r>
      <w:r>
        <w:rPr>
          <w:rFonts w:ascii="宋体" w:hAnsi="宋体"/>
          <w:sz w:val="24"/>
        </w:rPr>
        <w:t>0</w:t>
      </w:r>
      <w:r>
        <w:rPr>
          <w:rFonts w:ascii="宋体" w:hAnsi="宋体" w:hint="eastAsia"/>
          <w:sz w:val="24"/>
        </w:rPr>
        <w:t>（北京时间，下同。非工作日只能电汇或</w:t>
      </w:r>
      <w:proofErr w:type="gramStart"/>
      <w:r>
        <w:rPr>
          <w:rFonts w:ascii="宋体" w:hAnsi="宋体" w:hint="eastAsia"/>
          <w:sz w:val="24"/>
        </w:rPr>
        <w:t>网银购买</w:t>
      </w:r>
      <w:proofErr w:type="gramEnd"/>
      <w:r>
        <w:rPr>
          <w:rFonts w:ascii="宋体" w:hAnsi="宋体" w:hint="eastAsia"/>
          <w:sz w:val="24"/>
        </w:rPr>
        <w:t>标书）。</w:t>
      </w:r>
      <w:r>
        <w:rPr>
          <w:rFonts w:ascii="宋体" w:hAnsi="宋体"/>
          <w:sz w:val="24"/>
        </w:rPr>
        <w:t>期满后</w:t>
      </w:r>
      <w:r>
        <w:rPr>
          <w:rFonts w:ascii="宋体" w:hAnsi="宋体" w:hint="eastAsia"/>
          <w:sz w:val="24"/>
        </w:rPr>
        <w:t>购买</w:t>
      </w:r>
      <w:r>
        <w:rPr>
          <w:rFonts w:ascii="宋体" w:hAnsi="宋体"/>
          <w:sz w:val="24"/>
        </w:rPr>
        <w:t>招标文件</w:t>
      </w:r>
      <w:r>
        <w:rPr>
          <w:rFonts w:ascii="宋体" w:hAnsi="宋体" w:hint="eastAsia"/>
          <w:sz w:val="24"/>
        </w:rPr>
        <w:t>的潜在投标人</w:t>
      </w:r>
      <w:r>
        <w:rPr>
          <w:rFonts w:ascii="宋体" w:hAnsi="宋体"/>
          <w:sz w:val="24"/>
        </w:rPr>
        <w:t>不足3家的，</w:t>
      </w:r>
      <w:r>
        <w:rPr>
          <w:rFonts w:ascii="宋体" w:hAnsi="宋体" w:hint="eastAsia"/>
          <w:sz w:val="24"/>
        </w:rPr>
        <w:t>招标采购单位</w:t>
      </w:r>
      <w:r>
        <w:rPr>
          <w:rFonts w:ascii="宋体" w:hAnsi="宋体"/>
          <w:sz w:val="24"/>
        </w:rPr>
        <w:t>可以顺延</w:t>
      </w:r>
      <w:r>
        <w:rPr>
          <w:rFonts w:ascii="宋体" w:hAnsi="宋体" w:hint="eastAsia"/>
          <w:sz w:val="24"/>
        </w:rPr>
        <w:t>招标文件出售时间</w:t>
      </w:r>
      <w:r>
        <w:rPr>
          <w:rFonts w:ascii="宋体" w:hAnsi="宋体"/>
          <w:sz w:val="24"/>
        </w:rPr>
        <w:t>并</w:t>
      </w:r>
      <w:r>
        <w:rPr>
          <w:rFonts w:ascii="宋体" w:hAnsi="宋体" w:hint="eastAsia"/>
          <w:sz w:val="24"/>
        </w:rPr>
        <w:t>另行</w:t>
      </w:r>
      <w:r>
        <w:rPr>
          <w:rFonts w:ascii="宋体" w:hAnsi="宋体"/>
          <w:sz w:val="24"/>
        </w:rPr>
        <w:t>公告。</w:t>
      </w:r>
    </w:p>
    <w:p w14:paraId="75988D10" w14:textId="77777777" w:rsidR="00520A10" w:rsidRDefault="00F25660">
      <w:pPr>
        <w:spacing w:line="360" w:lineRule="auto"/>
        <w:ind w:left="600"/>
        <w:rPr>
          <w:rFonts w:ascii="宋体" w:hAnsi="宋体"/>
          <w:sz w:val="24"/>
        </w:rPr>
      </w:pPr>
      <w:r>
        <w:rPr>
          <w:rFonts w:ascii="宋体" w:hAnsi="宋体" w:hint="eastAsia"/>
          <w:sz w:val="24"/>
        </w:rPr>
        <w:t>2）地点：北京市海淀区学院路30号科大天工大厦A座608室（北四环学院桥东北角）。</w:t>
      </w:r>
    </w:p>
    <w:p w14:paraId="78689A24" w14:textId="77777777" w:rsidR="00520A10" w:rsidRDefault="00F25660">
      <w:pPr>
        <w:spacing w:line="360" w:lineRule="auto"/>
        <w:ind w:left="600"/>
        <w:rPr>
          <w:rFonts w:ascii="宋体" w:hAnsi="宋体"/>
          <w:sz w:val="24"/>
        </w:rPr>
      </w:pPr>
      <w:r>
        <w:rPr>
          <w:rFonts w:ascii="宋体" w:hAnsi="宋体"/>
          <w:sz w:val="24"/>
        </w:rPr>
        <w:t>3</w:t>
      </w:r>
      <w:r>
        <w:rPr>
          <w:rFonts w:ascii="宋体" w:hAnsi="宋体" w:hint="eastAsia"/>
          <w:sz w:val="24"/>
        </w:rPr>
        <w:t>）招标文件售价：人民币</w:t>
      </w:r>
      <w:r>
        <w:rPr>
          <w:rFonts w:ascii="宋体" w:hAnsi="宋体"/>
          <w:sz w:val="24"/>
        </w:rPr>
        <w:t>2</w:t>
      </w:r>
      <w:r>
        <w:rPr>
          <w:rFonts w:ascii="宋体" w:hAnsi="宋体" w:hint="eastAsia"/>
          <w:sz w:val="24"/>
        </w:rPr>
        <w:t>00元/包，售后不退（电子版招标文件下载地址：www.biecc.com.cn，进入主页点击标书下载频道后搜索项目名称）。</w:t>
      </w:r>
    </w:p>
    <w:p w14:paraId="5FEE56AE" w14:textId="77777777" w:rsidR="00520A10" w:rsidRDefault="00F25660">
      <w:pPr>
        <w:spacing w:line="360" w:lineRule="auto"/>
        <w:ind w:left="600"/>
        <w:rPr>
          <w:rFonts w:ascii="宋体" w:hAnsi="宋体"/>
          <w:sz w:val="24"/>
        </w:rPr>
      </w:pPr>
      <w:r>
        <w:rPr>
          <w:rFonts w:ascii="宋体" w:hAnsi="宋体" w:hint="eastAsia"/>
          <w:sz w:val="24"/>
        </w:rPr>
        <w:t>4）若电汇或</w:t>
      </w:r>
      <w:proofErr w:type="gramStart"/>
      <w:r>
        <w:rPr>
          <w:rFonts w:ascii="宋体" w:hAnsi="宋体" w:hint="eastAsia"/>
          <w:sz w:val="24"/>
        </w:rPr>
        <w:t>网银购买</w:t>
      </w:r>
      <w:proofErr w:type="gramEnd"/>
      <w:r>
        <w:rPr>
          <w:rFonts w:ascii="宋体" w:hAnsi="宋体" w:hint="eastAsia"/>
          <w:sz w:val="24"/>
        </w:rPr>
        <w:t>标书，请将电汇底单（</w:t>
      </w:r>
      <w:proofErr w:type="gramStart"/>
      <w:r>
        <w:rPr>
          <w:rFonts w:ascii="宋体" w:hAnsi="宋体" w:hint="eastAsia"/>
          <w:sz w:val="24"/>
        </w:rPr>
        <w:t>网银转账</w:t>
      </w:r>
      <w:proofErr w:type="gramEnd"/>
      <w:r>
        <w:rPr>
          <w:rFonts w:ascii="宋体" w:hAnsi="宋体" w:hint="eastAsia"/>
          <w:sz w:val="24"/>
        </w:rPr>
        <w:t>页面）扫描件及以下表格发邮件至jowena@163.com，邮件主题请务必注明“（招标编号）购买标书信息”。若需快递纸质版招标文件也请在邮件中注明，须加收快递费50元。电汇或</w:t>
      </w:r>
      <w:proofErr w:type="gramStart"/>
      <w:r>
        <w:rPr>
          <w:rFonts w:ascii="宋体" w:hAnsi="宋体" w:hint="eastAsia"/>
          <w:sz w:val="24"/>
        </w:rPr>
        <w:t>网银必须</w:t>
      </w:r>
      <w:proofErr w:type="gramEnd"/>
      <w:r>
        <w:rPr>
          <w:rFonts w:ascii="宋体" w:hAnsi="宋体" w:hint="eastAsia"/>
          <w:sz w:val="24"/>
        </w:rPr>
        <w:t>于购买招标文件截止日下午16:30前到账。注：投标人在购买招标文件时按照招标公告的要求提供相应材料，如实完整的填写出售标书记录，尤其须</w:t>
      </w:r>
      <w:proofErr w:type="gramStart"/>
      <w:r>
        <w:rPr>
          <w:rFonts w:ascii="宋体" w:hAnsi="宋体" w:hint="eastAsia"/>
          <w:sz w:val="24"/>
        </w:rPr>
        <w:t>明确拟</w:t>
      </w:r>
      <w:proofErr w:type="gramEnd"/>
      <w:r>
        <w:rPr>
          <w:rFonts w:ascii="宋体" w:hAnsi="宋体" w:hint="eastAsia"/>
          <w:sz w:val="24"/>
        </w:rPr>
        <w:t>投标包号。本项目本次分包进行招标，投标人必须按所投包数缴纳购买招标文件的费用。投标人在购买招标文件后，如果决定变更登记的信息，应在购买文件截止时间前补交齐相关费用并书面通知项目负责人，否则变更信息将不予认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520A10" w14:paraId="1406C6F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37A62C8" w14:textId="77777777" w:rsidR="00520A10" w:rsidRDefault="00F25660">
            <w:pPr>
              <w:spacing w:line="360" w:lineRule="auto"/>
              <w:jc w:val="center"/>
              <w:rPr>
                <w:rFonts w:ascii="宋体" w:hAnsi="宋体"/>
                <w:sz w:val="24"/>
                <w:szCs w:val="24"/>
              </w:rPr>
            </w:pPr>
            <w:r>
              <w:rPr>
                <w:rFonts w:ascii="宋体" w:hAnsi="宋体" w:hint="eastAsia"/>
                <w:sz w:val="24"/>
                <w:szCs w:val="24"/>
              </w:rPr>
              <w:lastRenderedPageBreak/>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592C5005" w14:textId="77777777" w:rsidR="00520A10" w:rsidRDefault="00520A10">
            <w:pPr>
              <w:spacing w:line="360" w:lineRule="auto"/>
              <w:rPr>
                <w:rFonts w:ascii="宋体" w:hAnsi="宋体"/>
                <w:sz w:val="24"/>
                <w:szCs w:val="24"/>
              </w:rPr>
            </w:pPr>
          </w:p>
        </w:tc>
      </w:tr>
      <w:tr w:rsidR="00520A10" w14:paraId="2DE04B2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30B5123" w14:textId="77777777" w:rsidR="00520A10" w:rsidRDefault="00F25660">
            <w:pPr>
              <w:spacing w:line="360" w:lineRule="auto"/>
              <w:jc w:val="center"/>
              <w:rPr>
                <w:rFonts w:ascii="宋体" w:hAnsi="宋体"/>
                <w:sz w:val="24"/>
                <w:szCs w:val="24"/>
              </w:rPr>
            </w:pPr>
            <w:proofErr w:type="gramStart"/>
            <w:r>
              <w:rPr>
                <w:rFonts w:ascii="宋体" w:hAnsi="宋体" w:hint="eastAsia"/>
                <w:sz w:val="24"/>
                <w:szCs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44348508" w14:textId="77777777" w:rsidR="00520A10" w:rsidRDefault="00520A10">
            <w:pPr>
              <w:spacing w:line="360" w:lineRule="auto"/>
              <w:rPr>
                <w:rFonts w:ascii="宋体" w:hAnsi="宋体"/>
                <w:sz w:val="24"/>
                <w:szCs w:val="24"/>
              </w:rPr>
            </w:pPr>
          </w:p>
        </w:tc>
      </w:tr>
      <w:tr w:rsidR="00520A10" w14:paraId="0B4B960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0B05A22" w14:textId="77777777" w:rsidR="00520A10" w:rsidRDefault="00F25660">
            <w:pPr>
              <w:spacing w:line="360" w:lineRule="auto"/>
              <w:jc w:val="center"/>
              <w:rPr>
                <w:rFonts w:ascii="宋体" w:hAnsi="宋体"/>
                <w:sz w:val="24"/>
                <w:szCs w:val="24"/>
              </w:rPr>
            </w:pPr>
            <w:r>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87E95F4" w14:textId="77777777" w:rsidR="00520A10" w:rsidRDefault="00520A10">
            <w:pPr>
              <w:spacing w:line="360" w:lineRule="auto"/>
              <w:rPr>
                <w:rFonts w:ascii="宋体" w:hAnsi="宋体"/>
                <w:sz w:val="24"/>
                <w:szCs w:val="24"/>
              </w:rPr>
            </w:pPr>
          </w:p>
        </w:tc>
      </w:tr>
      <w:tr w:rsidR="00520A10" w14:paraId="1F0839B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DC80D1E" w14:textId="77777777" w:rsidR="00520A10" w:rsidRDefault="00F25660">
            <w:pPr>
              <w:spacing w:line="360" w:lineRule="auto"/>
              <w:jc w:val="center"/>
              <w:rPr>
                <w:rFonts w:ascii="宋体" w:hAnsi="宋体"/>
                <w:sz w:val="24"/>
                <w:szCs w:val="24"/>
              </w:rPr>
            </w:pPr>
            <w:r>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2EAC3208" w14:textId="77777777" w:rsidR="00520A10" w:rsidRDefault="00520A10">
            <w:pPr>
              <w:spacing w:line="360" w:lineRule="auto"/>
              <w:rPr>
                <w:rFonts w:ascii="宋体" w:hAnsi="宋体"/>
                <w:sz w:val="24"/>
                <w:szCs w:val="24"/>
              </w:rPr>
            </w:pPr>
          </w:p>
        </w:tc>
      </w:tr>
      <w:tr w:rsidR="00520A10" w14:paraId="73750D7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99C09E3" w14:textId="77777777" w:rsidR="00520A10" w:rsidRDefault="00F25660">
            <w:pPr>
              <w:spacing w:line="360" w:lineRule="auto"/>
              <w:jc w:val="center"/>
              <w:rPr>
                <w:rFonts w:ascii="宋体" w:hAnsi="宋体"/>
                <w:sz w:val="24"/>
                <w:szCs w:val="24"/>
              </w:rPr>
            </w:pPr>
            <w:r>
              <w:rPr>
                <w:rFonts w:ascii="宋体" w:hAnsi="宋体" w:hint="eastAsia"/>
                <w:sz w:val="24"/>
                <w:szCs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12341778" w14:textId="77777777" w:rsidR="00520A10" w:rsidRDefault="00520A10">
            <w:pPr>
              <w:spacing w:line="360" w:lineRule="auto"/>
              <w:rPr>
                <w:rFonts w:ascii="宋体" w:hAnsi="宋体"/>
                <w:sz w:val="24"/>
                <w:szCs w:val="24"/>
              </w:rPr>
            </w:pPr>
          </w:p>
        </w:tc>
      </w:tr>
      <w:tr w:rsidR="00520A10" w14:paraId="4097770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C918064" w14:textId="77777777" w:rsidR="00520A10" w:rsidRDefault="00F25660">
            <w:pPr>
              <w:spacing w:line="360" w:lineRule="auto"/>
              <w:jc w:val="center"/>
              <w:rPr>
                <w:rFonts w:ascii="宋体" w:hAnsi="宋体"/>
                <w:sz w:val="24"/>
                <w:szCs w:val="24"/>
              </w:rPr>
            </w:pPr>
            <w:r>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24F75C2A" w14:textId="77777777" w:rsidR="00520A10" w:rsidRDefault="00520A10">
            <w:pPr>
              <w:spacing w:line="360" w:lineRule="auto"/>
              <w:rPr>
                <w:rFonts w:ascii="宋体" w:hAnsi="宋体"/>
                <w:sz w:val="24"/>
                <w:szCs w:val="24"/>
              </w:rPr>
            </w:pPr>
          </w:p>
        </w:tc>
      </w:tr>
      <w:tr w:rsidR="00520A10" w14:paraId="4A5C928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DBDEAC3" w14:textId="77777777" w:rsidR="00520A10" w:rsidRDefault="00F25660">
            <w:pPr>
              <w:spacing w:line="360" w:lineRule="auto"/>
              <w:jc w:val="center"/>
              <w:rPr>
                <w:rFonts w:ascii="宋体" w:hAnsi="宋体"/>
                <w:sz w:val="24"/>
                <w:szCs w:val="24"/>
              </w:rPr>
            </w:pPr>
            <w:r>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49E3FC8D" w14:textId="77777777" w:rsidR="00520A10" w:rsidRDefault="00520A10">
            <w:pPr>
              <w:spacing w:line="360" w:lineRule="auto"/>
              <w:rPr>
                <w:rFonts w:ascii="宋体" w:hAnsi="宋体"/>
                <w:sz w:val="24"/>
                <w:szCs w:val="24"/>
              </w:rPr>
            </w:pPr>
          </w:p>
        </w:tc>
      </w:tr>
    </w:tbl>
    <w:p w14:paraId="5C6E0EB2" w14:textId="77777777" w:rsidR="00520A10" w:rsidRDefault="00F25660">
      <w:pPr>
        <w:spacing w:line="360" w:lineRule="auto"/>
        <w:ind w:left="600"/>
        <w:rPr>
          <w:rFonts w:ascii="宋体" w:hAnsi="宋体"/>
          <w:sz w:val="24"/>
        </w:rPr>
      </w:pPr>
      <w:r>
        <w:rPr>
          <w:rFonts w:ascii="宋体" w:hAnsi="宋体" w:hint="eastAsia"/>
          <w:sz w:val="24"/>
        </w:rPr>
        <w:t>4）</w:t>
      </w:r>
      <w:r>
        <w:rPr>
          <w:rFonts w:ascii="宋体" w:hAnsi="宋体"/>
          <w:sz w:val="24"/>
        </w:rPr>
        <w:t>电汇购买招标文件/投标保证金及中标服务费收取的信息</w:t>
      </w:r>
      <w:r>
        <w:rPr>
          <w:rFonts w:ascii="宋体" w:hAnsi="宋体" w:hint="eastAsia"/>
          <w:sz w:val="24"/>
        </w:rPr>
        <w:t>如下</w:t>
      </w:r>
      <w:r>
        <w:rPr>
          <w:rFonts w:ascii="宋体" w:hAnsi="宋体"/>
          <w:sz w:val="24"/>
        </w:rPr>
        <w:t>：</w:t>
      </w:r>
    </w:p>
    <w:p w14:paraId="0536B1B6" w14:textId="77777777" w:rsidR="00520A10" w:rsidRDefault="00F25660">
      <w:pPr>
        <w:spacing w:line="360" w:lineRule="auto"/>
        <w:ind w:left="600"/>
        <w:rPr>
          <w:rFonts w:ascii="宋体" w:hAnsi="宋体"/>
          <w:sz w:val="24"/>
        </w:rPr>
      </w:pPr>
      <w:r>
        <w:rPr>
          <w:rFonts w:ascii="宋体" w:hAnsi="宋体" w:hint="eastAsia"/>
          <w:sz w:val="24"/>
        </w:rPr>
        <w:t>开 户 行：华夏银行北京学院路支行</w:t>
      </w:r>
    </w:p>
    <w:p w14:paraId="1E4C4DF0" w14:textId="77777777" w:rsidR="00520A10" w:rsidRDefault="00F25660">
      <w:pPr>
        <w:spacing w:line="360" w:lineRule="auto"/>
        <w:ind w:left="600"/>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号：102 420 000 00 002 546</w:t>
      </w:r>
    </w:p>
    <w:p w14:paraId="7056BA37" w14:textId="77777777" w:rsidR="00520A10" w:rsidRDefault="00520A10">
      <w:pPr>
        <w:spacing w:line="360" w:lineRule="auto"/>
        <w:ind w:left="600"/>
        <w:rPr>
          <w:rFonts w:ascii="宋体" w:hAnsi="宋体"/>
          <w:sz w:val="24"/>
        </w:rPr>
      </w:pPr>
    </w:p>
    <w:p w14:paraId="4A32BB81" w14:textId="77777777" w:rsidR="00520A10" w:rsidRDefault="00F25660" w:rsidP="00E20820">
      <w:pPr>
        <w:numPr>
          <w:ilvl w:val="0"/>
          <w:numId w:val="9"/>
        </w:numPr>
        <w:spacing w:line="360" w:lineRule="auto"/>
        <w:rPr>
          <w:rFonts w:ascii="宋体" w:hAnsi="宋体"/>
          <w:sz w:val="24"/>
        </w:rPr>
      </w:pPr>
      <w:r>
        <w:rPr>
          <w:rFonts w:ascii="宋体" w:hAnsi="宋体" w:hint="eastAsia"/>
          <w:sz w:val="24"/>
        </w:rPr>
        <w:t>投标截止时间及开标时间、地点：</w:t>
      </w:r>
    </w:p>
    <w:p w14:paraId="17501085" w14:textId="592E703E" w:rsidR="00520A10" w:rsidRPr="003F2A09" w:rsidRDefault="00F25660">
      <w:pPr>
        <w:spacing w:line="360" w:lineRule="auto"/>
        <w:ind w:left="600"/>
        <w:rPr>
          <w:rFonts w:ascii="宋体" w:hAnsi="宋体"/>
          <w:sz w:val="24"/>
          <w:u w:val="single"/>
        </w:rPr>
      </w:pPr>
      <w:r w:rsidRPr="003F2A09">
        <w:rPr>
          <w:rFonts w:ascii="宋体" w:hAnsi="宋体" w:hint="eastAsia"/>
          <w:sz w:val="24"/>
        </w:rPr>
        <w:t>1）投标截止时间及开标时</w:t>
      </w:r>
      <w:r w:rsidRPr="003F2A09">
        <w:rPr>
          <w:rFonts w:ascii="宋体" w:hAnsi="宋体" w:hint="eastAsia"/>
          <w:color w:val="000000"/>
          <w:sz w:val="24"/>
        </w:rPr>
        <w:t>间： 20</w:t>
      </w:r>
      <w:r w:rsidR="00346563" w:rsidRPr="003F2A09">
        <w:rPr>
          <w:rFonts w:ascii="宋体" w:hAnsi="宋体"/>
          <w:color w:val="000000"/>
          <w:sz w:val="24"/>
        </w:rPr>
        <w:t>2</w:t>
      </w:r>
      <w:r w:rsidR="00516F8D">
        <w:rPr>
          <w:rFonts w:ascii="宋体" w:hAnsi="宋体"/>
          <w:color w:val="000000"/>
          <w:sz w:val="24"/>
        </w:rPr>
        <w:t>1</w:t>
      </w:r>
      <w:r w:rsidRPr="003F2A09">
        <w:rPr>
          <w:rFonts w:ascii="宋体" w:hAnsi="宋体" w:hint="eastAsia"/>
          <w:color w:val="000000"/>
          <w:sz w:val="24"/>
        </w:rPr>
        <w:t>年</w:t>
      </w:r>
      <w:r w:rsidR="00CA6A98">
        <w:rPr>
          <w:rFonts w:ascii="宋体" w:hAnsi="宋体"/>
          <w:color w:val="000000"/>
          <w:sz w:val="24"/>
        </w:rPr>
        <w:t>7</w:t>
      </w:r>
      <w:r w:rsidRPr="003F2A09">
        <w:rPr>
          <w:rFonts w:ascii="宋体" w:hAnsi="宋体" w:hint="eastAsia"/>
          <w:color w:val="000000"/>
          <w:sz w:val="24"/>
        </w:rPr>
        <w:t>月</w:t>
      </w:r>
      <w:r w:rsidR="00CA6A98">
        <w:rPr>
          <w:rFonts w:ascii="宋体" w:hAnsi="宋体"/>
          <w:color w:val="000000"/>
          <w:sz w:val="24"/>
        </w:rPr>
        <w:t>22</w:t>
      </w:r>
      <w:r w:rsidRPr="003F2A09">
        <w:rPr>
          <w:rFonts w:ascii="宋体" w:hAnsi="宋体" w:hint="eastAsia"/>
          <w:color w:val="000000"/>
          <w:sz w:val="24"/>
        </w:rPr>
        <w:t>日</w:t>
      </w:r>
      <w:r w:rsidR="00CD574C">
        <w:rPr>
          <w:rFonts w:ascii="宋体" w:hAnsi="宋体"/>
          <w:color w:val="000000"/>
          <w:sz w:val="24"/>
        </w:rPr>
        <w:t>13</w:t>
      </w:r>
      <w:r w:rsidRPr="003F2A09">
        <w:rPr>
          <w:rFonts w:ascii="宋体" w:hAnsi="宋体" w:hint="eastAsia"/>
          <w:color w:val="000000"/>
          <w:sz w:val="24"/>
        </w:rPr>
        <w:t>:</w:t>
      </w:r>
      <w:r w:rsidR="00B519B2">
        <w:rPr>
          <w:rFonts w:ascii="宋体" w:hAnsi="宋体"/>
          <w:color w:val="000000"/>
          <w:sz w:val="24"/>
        </w:rPr>
        <w:t>3</w:t>
      </w:r>
      <w:r w:rsidR="003F587C" w:rsidRPr="003F2A09">
        <w:rPr>
          <w:rFonts w:ascii="宋体" w:hAnsi="宋体"/>
          <w:color w:val="000000"/>
          <w:sz w:val="24"/>
        </w:rPr>
        <w:t>0</w:t>
      </w:r>
      <w:r w:rsidRPr="003F2A09">
        <w:rPr>
          <w:rFonts w:ascii="宋体" w:hAnsi="宋体" w:hint="eastAsia"/>
          <w:color w:val="000000"/>
          <w:sz w:val="24"/>
        </w:rPr>
        <w:t>（北京时间）；</w:t>
      </w:r>
      <w:r w:rsidRPr="003F2A09">
        <w:rPr>
          <w:rFonts w:ascii="宋体" w:hAnsi="宋体" w:hint="eastAsia"/>
          <w:sz w:val="24"/>
        </w:rPr>
        <w:t xml:space="preserve"> </w:t>
      </w:r>
    </w:p>
    <w:p w14:paraId="75966AD2" w14:textId="5426098E" w:rsidR="00520A10" w:rsidRDefault="00F25660">
      <w:pPr>
        <w:spacing w:line="360" w:lineRule="auto"/>
        <w:ind w:left="600"/>
        <w:rPr>
          <w:rFonts w:ascii="宋体" w:hAnsi="宋体"/>
          <w:sz w:val="32"/>
        </w:rPr>
      </w:pPr>
      <w:r w:rsidRPr="003F2A09">
        <w:rPr>
          <w:rFonts w:ascii="宋体" w:hAnsi="宋体" w:hint="eastAsia"/>
          <w:sz w:val="24"/>
        </w:rPr>
        <w:t>2）投标、开标地点：</w:t>
      </w:r>
      <w:r w:rsidR="00B519B2" w:rsidRPr="00B519B2">
        <w:rPr>
          <w:rFonts w:ascii="宋体" w:hAnsi="宋体" w:hint="eastAsia"/>
          <w:sz w:val="24"/>
        </w:rPr>
        <w:t>北京市海淀区学院路30号科大天工大厦A座六层61</w:t>
      </w:r>
      <w:r w:rsidR="00CA6A98">
        <w:rPr>
          <w:rFonts w:ascii="宋体" w:hAnsi="宋体"/>
          <w:sz w:val="24"/>
        </w:rPr>
        <w:t>1</w:t>
      </w:r>
      <w:r w:rsidR="00B519B2" w:rsidRPr="00B519B2">
        <w:rPr>
          <w:rFonts w:ascii="宋体" w:hAnsi="宋体" w:hint="eastAsia"/>
          <w:sz w:val="24"/>
        </w:rPr>
        <w:t>会议室</w:t>
      </w:r>
      <w:r>
        <w:rPr>
          <w:rFonts w:ascii="宋体" w:hAnsi="宋体" w:hint="eastAsia"/>
          <w:sz w:val="32"/>
        </w:rPr>
        <w:t xml:space="preserve">　</w:t>
      </w:r>
    </w:p>
    <w:p w14:paraId="268CF672" w14:textId="77777777" w:rsidR="00520A10" w:rsidRDefault="00F25660" w:rsidP="00E20820">
      <w:pPr>
        <w:numPr>
          <w:ilvl w:val="0"/>
          <w:numId w:val="9"/>
        </w:numPr>
        <w:spacing w:line="360" w:lineRule="auto"/>
        <w:rPr>
          <w:rFonts w:ascii="宋体" w:hAnsi="宋体"/>
          <w:i/>
          <w:sz w:val="24"/>
        </w:rPr>
      </w:pPr>
      <w:r>
        <w:rPr>
          <w:rFonts w:ascii="宋体" w:hAnsi="宋体" w:hint="eastAsia"/>
          <w:sz w:val="24"/>
        </w:rPr>
        <w:t>需要落实的政府采购政策：</w:t>
      </w:r>
      <w:r>
        <w:rPr>
          <w:rFonts w:ascii="宋体" w:hAnsi="宋体" w:hint="eastAsia"/>
          <w:i/>
          <w:sz w:val="24"/>
        </w:rPr>
        <w:t>如促进中小企业和监狱企业发展、优先采购节能产品、环境标志产品等。</w:t>
      </w:r>
    </w:p>
    <w:p w14:paraId="08D74C82" w14:textId="3974E841" w:rsidR="00520A10" w:rsidRDefault="00F25660" w:rsidP="00E20820">
      <w:pPr>
        <w:numPr>
          <w:ilvl w:val="0"/>
          <w:numId w:val="9"/>
        </w:numPr>
        <w:spacing w:line="360" w:lineRule="auto"/>
        <w:rPr>
          <w:rFonts w:ascii="宋体" w:hAnsi="宋体"/>
          <w:sz w:val="24"/>
        </w:rPr>
      </w:pPr>
      <w:r>
        <w:rPr>
          <w:rFonts w:ascii="宋体" w:hAnsi="宋体" w:hint="eastAsia"/>
          <w:sz w:val="24"/>
        </w:rPr>
        <w:t>发布公告的媒介：本公告在中国政府采购网发布</w:t>
      </w:r>
      <w:r w:rsidR="00E80ACA">
        <w:rPr>
          <w:rFonts w:ascii="宋体" w:hAnsi="宋体" w:hint="eastAsia"/>
          <w:sz w:val="24"/>
        </w:rPr>
        <w:t>、北京市政府采购网（采购限额标准以下不涉及）</w:t>
      </w:r>
      <w:r>
        <w:rPr>
          <w:rFonts w:ascii="宋体" w:hAnsi="宋体" w:hint="eastAsia"/>
          <w:sz w:val="24"/>
        </w:rPr>
        <w:t>。</w:t>
      </w:r>
    </w:p>
    <w:p w14:paraId="469EC994" w14:textId="77777777" w:rsidR="00520A10" w:rsidRDefault="00F25660" w:rsidP="00E20820">
      <w:pPr>
        <w:numPr>
          <w:ilvl w:val="0"/>
          <w:numId w:val="9"/>
        </w:numPr>
        <w:spacing w:line="360" w:lineRule="auto"/>
        <w:rPr>
          <w:rFonts w:ascii="宋体" w:hAnsi="宋体"/>
          <w:i/>
          <w:sz w:val="24"/>
        </w:rPr>
      </w:pPr>
      <w:r>
        <w:rPr>
          <w:rFonts w:ascii="宋体" w:hAnsi="宋体" w:hint="eastAsia"/>
          <w:bCs/>
          <w:sz w:val="24"/>
        </w:rPr>
        <w:t>其他：</w:t>
      </w:r>
    </w:p>
    <w:p w14:paraId="54A80F00" w14:textId="77777777" w:rsidR="00520A10" w:rsidRDefault="00F25660">
      <w:pPr>
        <w:spacing w:line="360" w:lineRule="auto"/>
        <w:ind w:left="600"/>
        <w:rPr>
          <w:rFonts w:ascii="宋体" w:hAnsi="宋体"/>
          <w:sz w:val="24"/>
        </w:rPr>
      </w:pPr>
      <w:r>
        <w:rPr>
          <w:rFonts w:ascii="宋体" w:hAnsi="宋体" w:hint="eastAsia"/>
          <w:sz w:val="24"/>
        </w:rPr>
        <w:t>1） 投标文件请于投标当日（投标截止时间之前）递交至投标地点，逾期递交的文件恕不接受。</w:t>
      </w:r>
    </w:p>
    <w:p w14:paraId="4E5463D7" w14:textId="77777777" w:rsidR="00520A10" w:rsidRDefault="00F25660">
      <w:pPr>
        <w:spacing w:line="360" w:lineRule="auto"/>
        <w:ind w:left="600"/>
        <w:rPr>
          <w:rFonts w:ascii="宋体" w:hAnsi="宋体"/>
          <w:sz w:val="24"/>
        </w:rPr>
      </w:pPr>
      <w:r>
        <w:rPr>
          <w:rFonts w:ascii="宋体" w:hAnsi="宋体" w:hint="eastAsia"/>
          <w:sz w:val="24"/>
        </w:rPr>
        <w:t>2） 届时请投标人派代表参加开标仪式。</w:t>
      </w:r>
    </w:p>
    <w:p w14:paraId="16871E14" w14:textId="77777777" w:rsidR="00520A10" w:rsidRDefault="00F25660" w:rsidP="00E20820">
      <w:pPr>
        <w:numPr>
          <w:ilvl w:val="0"/>
          <w:numId w:val="9"/>
        </w:numPr>
        <w:spacing w:line="360" w:lineRule="auto"/>
        <w:rPr>
          <w:rFonts w:ascii="宋体" w:hAnsi="宋体"/>
          <w:sz w:val="24"/>
        </w:rPr>
      </w:pPr>
      <w:r>
        <w:rPr>
          <w:rFonts w:ascii="宋体" w:hAnsi="宋体" w:hint="eastAsia"/>
          <w:sz w:val="24"/>
        </w:rPr>
        <w:t>公告</w:t>
      </w:r>
      <w:r>
        <w:rPr>
          <w:rFonts w:ascii="宋体" w:hAnsi="宋体" w:hint="eastAsia"/>
          <w:color w:val="000000"/>
          <w:sz w:val="24"/>
        </w:rPr>
        <w:t>期限：</w:t>
      </w:r>
      <w:r>
        <w:rPr>
          <w:rFonts w:ascii="宋体" w:hAnsi="宋体"/>
          <w:color w:val="000000"/>
          <w:sz w:val="24"/>
        </w:rPr>
        <w:t>5个工作日</w:t>
      </w:r>
      <w:r>
        <w:rPr>
          <w:rFonts w:ascii="宋体" w:hAnsi="宋体" w:hint="eastAsia"/>
          <w:color w:val="000000"/>
          <w:sz w:val="24"/>
        </w:rPr>
        <w:t>。</w:t>
      </w:r>
    </w:p>
    <w:p w14:paraId="5899991D" w14:textId="167BA48A" w:rsidR="00520A10" w:rsidRDefault="00F25660">
      <w:pPr>
        <w:spacing w:line="360" w:lineRule="auto"/>
        <w:ind w:left="600"/>
        <w:rPr>
          <w:rFonts w:ascii="宋体" w:hAnsi="宋体"/>
          <w:b/>
          <w:sz w:val="24"/>
        </w:rPr>
      </w:pPr>
      <w:r>
        <w:rPr>
          <w:rFonts w:ascii="宋体" w:hAnsi="宋体" w:hint="eastAsia"/>
          <w:b/>
          <w:sz w:val="24"/>
        </w:rPr>
        <w:t>采购人：</w:t>
      </w:r>
      <w:r w:rsidR="00B83F04">
        <w:rPr>
          <w:rFonts w:ascii="宋体" w:hAnsi="宋体" w:hint="eastAsia"/>
          <w:b/>
          <w:sz w:val="24"/>
        </w:rPr>
        <w:t>北京电影学院</w:t>
      </w:r>
    </w:p>
    <w:p w14:paraId="1793E20D" w14:textId="2939265B" w:rsidR="00520A10" w:rsidRDefault="00F25660">
      <w:pPr>
        <w:spacing w:line="360" w:lineRule="auto"/>
        <w:ind w:left="600"/>
        <w:rPr>
          <w:rFonts w:ascii="宋体" w:hAnsi="宋体"/>
          <w:color w:val="000000"/>
          <w:sz w:val="24"/>
        </w:rPr>
      </w:pPr>
      <w:r>
        <w:rPr>
          <w:rFonts w:ascii="宋体" w:hAnsi="宋体" w:hint="eastAsia"/>
          <w:color w:val="000000"/>
          <w:sz w:val="24"/>
        </w:rPr>
        <w:t>地址：</w:t>
      </w:r>
      <w:r w:rsidR="00F14613" w:rsidRPr="00F14613">
        <w:rPr>
          <w:rFonts w:ascii="宋体" w:hAnsi="宋体" w:hint="eastAsia"/>
          <w:color w:val="000000"/>
          <w:sz w:val="24"/>
        </w:rPr>
        <w:t>北京市海淀区西土城路4号</w:t>
      </w:r>
    </w:p>
    <w:p w14:paraId="1F53D182" w14:textId="7286B4E1" w:rsidR="00520A10" w:rsidRDefault="00F25660">
      <w:pPr>
        <w:spacing w:line="360" w:lineRule="auto"/>
        <w:ind w:left="600"/>
        <w:rPr>
          <w:rFonts w:ascii="宋体" w:hAnsi="宋体"/>
          <w:color w:val="000000"/>
          <w:sz w:val="24"/>
        </w:rPr>
      </w:pPr>
      <w:r>
        <w:rPr>
          <w:rFonts w:ascii="宋体" w:hAnsi="宋体" w:hint="eastAsia"/>
          <w:color w:val="000000"/>
          <w:sz w:val="24"/>
        </w:rPr>
        <w:t>联系人和联系方式：</w:t>
      </w:r>
      <w:r w:rsidR="001B6C66">
        <w:rPr>
          <w:rFonts w:ascii="宋体" w:hAnsi="宋体" w:hint="eastAsia"/>
          <w:color w:val="000000"/>
          <w:sz w:val="24"/>
        </w:rPr>
        <w:t>马</w:t>
      </w:r>
      <w:r w:rsidR="001F2000" w:rsidRPr="001F2000">
        <w:rPr>
          <w:rFonts w:ascii="宋体" w:hAnsi="宋体" w:hint="eastAsia"/>
          <w:color w:val="000000"/>
          <w:sz w:val="24"/>
        </w:rPr>
        <w:t>老师</w:t>
      </w:r>
      <w:r w:rsidR="00E104CB" w:rsidRPr="00E104CB">
        <w:rPr>
          <w:rFonts w:ascii="宋体" w:hAnsi="宋体" w:hint="eastAsia"/>
          <w:color w:val="000000"/>
          <w:sz w:val="24"/>
        </w:rPr>
        <w:t>；010-</w:t>
      </w:r>
      <w:r w:rsidR="001F2000" w:rsidRPr="001F2000">
        <w:rPr>
          <w:rFonts w:ascii="宋体" w:hAnsi="宋体"/>
          <w:color w:val="000000"/>
          <w:sz w:val="24"/>
        </w:rPr>
        <w:t>822834</w:t>
      </w:r>
      <w:r w:rsidR="001B6C66">
        <w:rPr>
          <w:rFonts w:ascii="宋体" w:hAnsi="宋体"/>
          <w:color w:val="000000"/>
          <w:sz w:val="24"/>
        </w:rPr>
        <w:t>76</w:t>
      </w:r>
    </w:p>
    <w:p w14:paraId="6D993853" w14:textId="77777777" w:rsidR="00520A10" w:rsidRDefault="00F25660">
      <w:pPr>
        <w:spacing w:line="360" w:lineRule="auto"/>
        <w:ind w:left="600"/>
        <w:rPr>
          <w:rFonts w:ascii="宋体" w:hAnsi="宋体"/>
          <w:b/>
          <w:sz w:val="24"/>
        </w:rPr>
      </w:pPr>
      <w:r>
        <w:rPr>
          <w:rFonts w:ascii="宋体" w:hAnsi="宋体" w:hint="eastAsia"/>
          <w:b/>
          <w:sz w:val="24"/>
        </w:rPr>
        <w:t>采购代理机构： 北京国际工程咨询有限公司</w:t>
      </w:r>
    </w:p>
    <w:p w14:paraId="2A12A8A9" w14:textId="77777777" w:rsidR="00520A10" w:rsidRDefault="00F25660">
      <w:pPr>
        <w:spacing w:line="360" w:lineRule="auto"/>
        <w:ind w:left="600"/>
        <w:rPr>
          <w:rFonts w:ascii="宋体" w:hAnsi="宋体"/>
          <w:sz w:val="24"/>
        </w:rPr>
      </w:pPr>
      <w:r>
        <w:rPr>
          <w:rFonts w:ascii="宋体" w:hAnsi="宋体" w:hint="eastAsia"/>
          <w:sz w:val="24"/>
        </w:rPr>
        <w:t>地  址：北京市海淀区学院路30号科大天工大厦A座611（购买标书在</w:t>
      </w:r>
      <w:r>
        <w:rPr>
          <w:rFonts w:ascii="宋体" w:hAnsi="宋体" w:hint="eastAsia"/>
          <w:sz w:val="24"/>
        </w:rPr>
        <w:lastRenderedPageBreak/>
        <w:t xml:space="preserve">608） </w:t>
      </w:r>
    </w:p>
    <w:p w14:paraId="28DD3370" w14:textId="77777777" w:rsidR="00520A10" w:rsidRDefault="00F25660">
      <w:pPr>
        <w:spacing w:line="360" w:lineRule="auto"/>
        <w:ind w:left="60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编：100083      </w:t>
      </w:r>
    </w:p>
    <w:p w14:paraId="490B1393" w14:textId="77777777" w:rsidR="00520A10" w:rsidRDefault="00F25660">
      <w:pPr>
        <w:spacing w:line="360" w:lineRule="auto"/>
        <w:ind w:left="600"/>
        <w:rPr>
          <w:rFonts w:ascii="宋体" w:hAnsi="宋体"/>
          <w:sz w:val="24"/>
        </w:rPr>
      </w:pPr>
      <w:r>
        <w:rPr>
          <w:rFonts w:ascii="宋体" w:hAnsi="宋体" w:hint="eastAsia"/>
          <w:sz w:val="24"/>
        </w:rPr>
        <w:t>开户名称：北京国际工程咨询有限公司</w:t>
      </w:r>
    </w:p>
    <w:p w14:paraId="48FAB79B" w14:textId="77777777" w:rsidR="00520A10" w:rsidRDefault="00F25660">
      <w:pPr>
        <w:spacing w:line="360" w:lineRule="auto"/>
        <w:ind w:left="600"/>
        <w:rPr>
          <w:rFonts w:ascii="宋体" w:hAnsi="宋体"/>
          <w:sz w:val="24"/>
        </w:rPr>
      </w:pPr>
      <w:r>
        <w:rPr>
          <w:rFonts w:ascii="宋体" w:hAnsi="宋体" w:hint="eastAsia"/>
          <w:sz w:val="24"/>
        </w:rPr>
        <w:t xml:space="preserve">开户银行：华夏银行北京学院路支行              </w:t>
      </w:r>
    </w:p>
    <w:p w14:paraId="5562A0E8" w14:textId="77777777" w:rsidR="00520A10" w:rsidRDefault="00F25660">
      <w:pPr>
        <w:spacing w:line="360" w:lineRule="auto"/>
        <w:ind w:left="600"/>
        <w:rPr>
          <w:rFonts w:ascii="宋体" w:hAnsi="宋体"/>
          <w:sz w:val="24"/>
        </w:rPr>
      </w:pPr>
      <w:r>
        <w:rPr>
          <w:rFonts w:ascii="宋体" w:hAnsi="宋体" w:hint="eastAsia"/>
          <w:sz w:val="24"/>
        </w:rPr>
        <w:t>帐  号：</w:t>
      </w:r>
      <w:r>
        <w:rPr>
          <w:rFonts w:ascii="宋体" w:hAnsi="宋体"/>
          <w:sz w:val="24"/>
        </w:rPr>
        <w:t>10242000000002546</w:t>
      </w:r>
    </w:p>
    <w:p w14:paraId="43C3B7D4" w14:textId="413AC157" w:rsidR="00520A10" w:rsidRDefault="00F25660">
      <w:pPr>
        <w:spacing w:line="360" w:lineRule="auto"/>
        <w:ind w:left="600"/>
        <w:jc w:val="left"/>
        <w:rPr>
          <w:rFonts w:ascii="宋体" w:hAnsi="宋体"/>
          <w:sz w:val="24"/>
        </w:rPr>
      </w:pPr>
      <w:r>
        <w:rPr>
          <w:rFonts w:ascii="宋体" w:hAnsi="宋体" w:hint="eastAsia"/>
          <w:sz w:val="24"/>
        </w:rPr>
        <w:t xml:space="preserve">联系人：张乐                                  </w:t>
      </w:r>
    </w:p>
    <w:p w14:paraId="467007CC" w14:textId="3B1EF1A8" w:rsidR="00520A10" w:rsidRDefault="00F25660">
      <w:pPr>
        <w:spacing w:line="360" w:lineRule="auto"/>
        <w:ind w:left="600"/>
        <w:jc w:val="left"/>
        <w:rPr>
          <w:rFonts w:ascii="宋体" w:hAnsi="宋体"/>
          <w:sz w:val="24"/>
        </w:rPr>
      </w:pPr>
      <w:r>
        <w:rPr>
          <w:rFonts w:ascii="宋体" w:hAnsi="宋体" w:hint="eastAsia"/>
          <w:sz w:val="24"/>
        </w:rPr>
        <w:t>联系电话：</w:t>
      </w:r>
      <w:r w:rsidR="00346563">
        <w:rPr>
          <w:rFonts w:ascii="宋体" w:hAnsi="宋体" w:hint="eastAsia"/>
          <w:sz w:val="24"/>
        </w:rPr>
        <w:t>82376082</w:t>
      </w:r>
    </w:p>
    <w:p w14:paraId="52E7F766" w14:textId="77777777" w:rsidR="00520A10" w:rsidRDefault="00F25660">
      <w:pPr>
        <w:spacing w:line="360" w:lineRule="auto"/>
        <w:ind w:left="600"/>
        <w:jc w:val="left"/>
        <w:rPr>
          <w:rFonts w:ascii="宋体" w:hAnsi="宋体"/>
          <w:sz w:val="24"/>
        </w:rPr>
      </w:pPr>
      <w:r>
        <w:rPr>
          <w:rFonts w:ascii="宋体" w:hAnsi="宋体" w:hint="eastAsia"/>
          <w:sz w:val="24"/>
        </w:rPr>
        <w:t xml:space="preserve">传真：82370881                                </w:t>
      </w:r>
    </w:p>
    <w:p w14:paraId="280AD92D" w14:textId="77777777" w:rsidR="00520A10" w:rsidRDefault="00F25660">
      <w:pPr>
        <w:spacing w:line="360" w:lineRule="auto"/>
        <w:ind w:left="600"/>
        <w:jc w:val="left"/>
        <w:rPr>
          <w:rFonts w:ascii="宋体" w:hAnsi="宋体"/>
          <w:sz w:val="24"/>
        </w:rPr>
      </w:pPr>
      <w:r>
        <w:rPr>
          <w:rFonts w:ascii="宋体" w:hAnsi="宋体" w:hint="eastAsia"/>
          <w:sz w:val="24"/>
        </w:rPr>
        <w:t>电子邮箱：</w:t>
      </w:r>
      <w:hyperlink r:id="rId16" w:history="1">
        <w:r>
          <w:rPr>
            <w:rFonts w:ascii="宋体" w:hAnsi="宋体" w:hint="eastAsia"/>
            <w:sz w:val="24"/>
          </w:rPr>
          <w:t>jowena@163.com</w:t>
        </w:r>
      </w:hyperlink>
    </w:p>
    <w:p w14:paraId="433A5403" w14:textId="20865C32" w:rsidR="00520A10" w:rsidRDefault="00F25660">
      <w:pPr>
        <w:spacing w:line="360" w:lineRule="auto"/>
        <w:ind w:left="600"/>
        <w:rPr>
          <w:rFonts w:ascii="宋体" w:hAnsi="宋体"/>
          <w:b/>
          <w:sz w:val="24"/>
        </w:rPr>
      </w:pPr>
      <w:r>
        <w:rPr>
          <w:rFonts w:ascii="宋体" w:hAnsi="宋体" w:hint="eastAsia"/>
          <w:b/>
          <w:sz w:val="24"/>
        </w:rPr>
        <w:t>项目联系人和联系方式：张乐；</w:t>
      </w:r>
      <w:r w:rsidR="00346563">
        <w:rPr>
          <w:rFonts w:ascii="宋体" w:hAnsi="宋体" w:hint="eastAsia"/>
          <w:b/>
          <w:sz w:val="24"/>
        </w:rPr>
        <w:t>82376082</w:t>
      </w:r>
    </w:p>
    <w:p w14:paraId="2FB5C790" w14:textId="77777777" w:rsidR="00520A10" w:rsidRDefault="00F25660">
      <w:pPr>
        <w:spacing w:line="360" w:lineRule="auto"/>
        <w:ind w:left="600"/>
        <w:rPr>
          <w:rFonts w:ascii="宋体"/>
          <w:sz w:val="24"/>
          <w:szCs w:val="24"/>
        </w:rPr>
      </w:pPr>
      <w:r>
        <w:rPr>
          <w:rFonts w:ascii="宋体" w:hAnsi="宋体"/>
          <w:b/>
          <w:sz w:val="24"/>
        </w:rPr>
        <w:br w:type="page"/>
      </w:r>
    </w:p>
    <w:p w14:paraId="6BB5BC4C" w14:textId="77777777" w:rsidR="00520A10" w:rsidRDefault="00F25660">
      <w:pPr>
        <w:pStyle w:val="1"/>
        <w:spacing w:line="360" w:lineRule="auto"/>
        <w:ind w:firstLine="2570"/>
        <w:jc w:val="both"/>
        <w:rPr>
          <w:rFonts w:hAnsi="宋体"/>
          <w:b w:val="0"/>
          <w:bCs w:val="0"/>
        </w:rPr>
      </w:pPr>
      <w:bookmarkStart w:id="254" w:name="_Toc512937850"/>
      <w:bookmarkStart w:id="255" w:name="_Toc61530086"/>
      <w:r>
        <w:rPr>
          <w:rFonts w:hAnsi="宋体" w:hint="eastAsia"/>
        </w:rPr>
        <w:lastRenderedPageBreak/>
        <w:t>第五章</w:t>
      </w:r>
      <w:r>
        <w:rPr>
          <w:rFonts w:hAnsi="宋体"/>
        </w:rPr>
        <w:t xml:space="preserve">  </w:t>
      </w:r>
      <w:r>
        <w:rPr>
          <w:rFonts w:hAnsi="宋体" w:hint="eastAsia"/>
        </w:rPr>
        <w:t>投标人须知资料表</w:t>
      </w:r>
      <w:bookmarkEnd w:id="254"/>
      <w:bookmarkEnd w:id="255"/>
    </w:p>
    <w:p w14:paraId="36059969" w14:textId="296A3818" w:rsidR="00520A10" w:rsidRDefault="00F25660">
      <w:p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本表是关于要采购的具体资料，是对投标人须知的具体补充和修改，如有矛盾，应以本资料表为准。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34"/>
        <w:gridCol w:w="7174"/>
      </w:tblGrid>
      <w:tr w:rsidR="00520A10" w14:paraId="23F27E0A" w14:textId="77777777" w:rsidTr="001653F6">
        <w:trPr>
          <w:trHeight w:val="600"/>
        </w:trPr>
        <w:tc>
          <w:tcPr>
            <w:tcW w:w="1134" w:type="dxa"/>
            <w:tcBorders>
              <w:top w:val="single" w:sz="12" w:space="0" w:color="auto"/>
              <w:left w:val="single" w:sz="12" w:space="0" w:color="auto"/>
              <w:bottom w:val="single" w:sz="6" w:space="0" w:color="auto"/>
              <w:right w:val="single" w:sz="6" w:space="0" w:color="auto"/>
            </w:tcBorders>
            <w:vAlign w:val="center"/>
          </w:tcPr>
          <w:p w14:paraId="0FDB16E8" w14:textId="008EF1BF" w:rsidR="00520A10" w:rsidRDefault="00C91B33">
            <w:pPr>
              <w:spacing w:line="360" w:lineRule="auto"/>
              <w:jc w:val="center"/>
              <w:rPr>
                <w:rFonts w:ascii="宋体"/>
                <w:sz w:val="24"/>
                <w:szCs w:val="24"/>
              </w:rPr>
            </w:pPr>
            <w:r>
              <w:rPr>
                <w:rFonts w:ascii="宋体" w:hAnsi="宋体" w:cs="宋体" w:hint="eastAsia"/>
                <w:sz w:val="24"/>
                <w:szCs w:val="24"/>
              </w:rPr>
              <w:t>序号</w:t>
            </w:r>
          </w:p>
        </w:tc>
        <w:tc>
          <w:tcPr>
            <w:tcW w:w="7174" w:type="dxa"/>
            <w:tcBorders>
              <w:top w:val="single" w:sz="12" w:space="0" w:color="auto"/>
              <w:left w:val="single" w:sz="6" w:space="0" w:color="auto"/>
              <w:bottom w:val="single" w:sz="6" w:space="0" w:color="auto"/>
              <w:right w:val="single" w:sz="12" w:space="0" w:color="auto"/>
            </w:tcBorders>
            <w:vAlign w:val="center"/>
          </w:tcPr>
          <w:p w14:paraId="630A79E0" w14:textId="77777777" w:rsidR="00520A10" w:rsidRDefault="00F25660">
            <w:pPr>
              <w:spacing w:line="360" w:lineRule="auto"/>
              <w:jc w:val="center"/>
              <w:rPr>
                <w:rFonts w:ascii="宋体"/>
                <w:b/>
                <w:bCs/>
                <w:sz w:val="24"/>
                <w:szCs w:val="24"/>
              </w:rPr>
            </w:pPr>
            <w:r>
              <w:rPr>
                <w:rFonts w:ascii="宋体" w:hAnsi="宋体" w:cs="宋体" w:hint="eastAsia"/>
                <w:b/>
                <w:bCs/>
                <w:sz w:val="24"/>
                <w:szCs w:val="24"/>
              </w:rPr>
              <w:t>内</w:t>
            </w:r>
            <w:r>
              <w:rPr>
                <w:rFonts w:ascii="宋体" w:hAnsi="宋体" w:cs="宋体"/>
                <w:b/>
                <w:bCs/>
                <w:sz w:val="24"/>
                <w:szCs w:val="24"/>
              </w:rPr>
              <w:t xml:space="preserve">      </w:t>
            </w:r>
            <w:r>
              <w:rPr>
                <w:rFonts w:ascii="宋体" w:hAnsi="宋体" w:cs="宋体" w:hint="eastAsia"/>
                <w:b/>
                <w:bCs/>
                <w:sz w:val="24"/>
                <w:szCs w:val="24"/>
              </w:rPr>
              <w:t>容</w:t>
            </w:r>
          </w:p>
        </w:tc>
      </w:tr>
      <w:tr w:rsidR="00520A10" w14:paraId="1659D177"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28D9FC2F" w14:textId="62E98E6E" w:rsidR="00520A10" w:rsidRDefault="00C91B33">
            <w:pPr>
              <w:spacing w:line="360" w:lineRule="auto"/>
              <w:jc w:val="center"/>
              <w:rPr>
                <w:rFonts w:ascii="宋体"/>
                <w:sz w:val="24"/>
                <w:szCs w:val="24"/>
              </w:rPr>
            </w:pPr>
            <w:r>
              <w:rPr>
                <w:rFonts w:ascii="宋体" w:hAnsi="宋体" w:cs="宋体"/>
                <w:sz w:val="24"/>
                <w:szCs w:val="24"/>
              </w:rPr>
              <w:t>1</w:t>
            </w:r>
          </w:p>
        </w:tc>
        <w:tc>
          <w:tcPr>
            <w:tcW w:w="7174" w:type="dxa"/>
            <w:tcBorders>
              <w:top w:val="single" w:sz="6" w:space="0" w:color="auto"/>
              <w:left w:val="single" w:sz="6" w:space="0" w:color="auto"/>
              <w:bottom w:val="single" w:sz="6" w:space="0" w:color="auto"/>
              <w:right w:val="single" w:sz="12" w:space="0" w:color="auto"/>
            </w:tcBorders>
            <w:vAlign w:val="center"/>
          </w:tcPr>
          <w:p w14:paraId="4DAC538A" w14:textId="37D79C11" w:rsidR="00520A10" w:rsidRDefault="00F25660">
            <w:pPr>
              <w:spacing w:line="360" w:lineRule="auto"/>
              <w:jc w:val="left"/>
              <w:rPr>
                <w:rFonts w:ascii="宋体"/>
                <w:sz w:val="24"/>
                <w:szCs w:val="24"/>
                <w:u w:val="single"/>
              </w:rPr>
            </w:pPr>
            <w:r>
              <w:rPr>
                <w:rFonts w:ascii="宋体" w:hAnsi="宋体" w:cs="宋体" w:hint="eastAsia"/>
                <w:sz w:val="24"/>
                <w:szCs w:val="24"/>
              </w:rPr>
              <w:t>招标采购单位：</w:t>
            </w:r>
            <w:r w:rsidR="00B83F04">
              <w:rPr>
                <w:rFonts w:ascii="宋体" w:hAnsi="宋体" w:cs="宋体" w:hint="eastAsia"/>
                <w:sz w:val="24"/>
                <w:szCs w:val="24"/>
                <w:u w:val="single"/>
              </w:rPr>
              <w:t>北京电影学院</w:t>
            </w:r>
          </w:p>
          <w:p w14:paraId="670DC560" w14:textId="4DF5860F" w:rsidR="00520A10" w:rsidRDefault="00F25660">
            <w:pPr>
              <w:spacing w:line="360" w:lineRule="auto"/>
              <w:jc w:val="left"/>
              <w:rPr>
                <w:rFonts w:ascii="宋体" w:hAnsi="宋体"/>
              </w:rPr>
            </w:pPr>
            <w:r>
              <w:rPr>
                <w:rFonts w:ascii="宋体" w:hAnsi="宋体" w:cs="宋体" w:hint="eastAsia"/>
                <w:sz w:val="24"/>
                <w:szCs w:val="24"/>
              </w:rPr>
              <w:t>联系方式：</w:t>
            </w:r>
            <w:r w:rsidR="001B6C66">
              <w:rPr>
                <w:rFonts w:ascii="宋体" w:hAnsi="宋体" w:hint="eastAsia"/>
                <w:sz w:val="24"/>
                <w:u w:val="single"/>
              </w:rPr>
              <w:t>马</w:t>
            </w:r>
            <w:r w:rsidR="001F2000" w:rsidRPr="001F2000">
              <w:rPr>
                <w:rFonts w:ascii="宋体" w:hAnsi="宋体" w:hint="eastAsia"/>
                <w:sz w:val="24"/>
                <w:u w:val="single"/>
              </w:rPr>
              <w:t>老师</w:t>
            </w:r>
            <w:r w:rsidR="00C31B9C">
              <w:rPr>
                <w:rFonts w:ascii="宋体" w:hAnsi="宋体" w:hint="eastAsia"/>
                <w:sz w:val="24"/>
                <w:u w:val="single"/>
              </w:rPr>
              <w:t>，</w:t>
            </w:r>
            <w:r w:rsidR="001F2000" w:rsidRPr="001F2000">
              <w:rPr>
                <w:rFonts w:ascii="宋体" w:hAnsi="宋体"/>
                <w:sz w:val="24"/>
                <w:u w:val="single"/>
              </w:rPr>
              <w:t>822834</w:t>
            </w:r>
            <w:r w:rsidR="001B6C66">
              <w:rPr>
                <w:rFonts w:ascii="宋体" w:hAnsi="宋体"/>
                <w:sz w:val="24"/>
                <w:u w:val="single"/>
              </w:rPr>
              <w:t>76</w:t>
            </w:r>
          </w:p>
        </w:tc>
      </w:tr>
      <w:tr w:rsidR="00520A10" w14:paraId="3561E250"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0EC570B0" w14:textId="5BB1761F" w:rsidR="00520A10" w:rsidRDefault="00C91B33">
            <w:pPr>
              <w:spacing w:line="360" w:lineRule="auto"/>
              <w:jc w:val="center"/>
              <w:rPr>
                <w:rFonts w:ascii="宋体"/>
                <w:sz w:val="24"/>
                <w:szCs w:val="24"/>
              </w:rPr>
            </w:pPr>
            <w:r>
              <w:rPr>
                <w:rFonts w:ascii="宋体" w:hAnsi="宋体" w:cs="宋体"/>
                <w:sz w:val="24"/>
                <w:szCs w:val="24"/>
              </w:rPr>
              <w:t>2</w:t>
            </w:r>
          </w:p>
        </w:tc>
        <w:tc>
          <w:tcPr>
            <w:tcW w:w="7174" w:type="dxa"/>
            <w:tcBorders>
              <w:top w:val="single" w:sz="6" w:space="0" w:color="auto"/>
              <w:left w:val="single" w:sz="6" w:space="0" w:color="auto"/>
              <w:bottom w:val="single" w:sz="6" w:space="0" w:color="auto"/>
              <w:right w:val="single" w:sz="12" w:space="0" w:color="auto"/>
            </w:tcBorders>
            <w:vAlign w:val="center"/>
          </w:tcPr>
          <w:p w14:paraId="4780DB17" w14:textId="77777777" w:rsidR="00520A10" w:rsidRDefault="00F25660">
            <w:pPr>
              <w:spacing w:line="360" w:lineRule="auto"/>
              <w:jc w:val="left"/>
              <w:rPr>
                <w:rFonts w:ascii="宋体"/>
                <w:sz w:val="24"/>
                <w:szCs w:val="24"/>
              </w:rPr>
            </w:pPr>
            <w:r>
              <w:rPr>
                <w:rFonts w:ascii="宋体" w:hAnsi="宋体" w:cs="宋体" w:hint="eastAsia"/>
                <w:sz w:val="24"/>
                <w:szCs w:val="24"/>
              </w:rPr>
              <w:t>投标保证金：</w:t>
            </w:r>
            <w:proofErr w:type="gramStart"/>
            <w:r>
              <w:rPr>
                <w:rFonts w:ascii="宋体" w:hAnsi="宋体" w:cs="宋体" w:hint="eastAsia"/>
                <w:sz w:val="24"/>
                <w:szCs w:val="24"/>
                <w:u w:val="single"/>
              </w:rPr>
              <w:t>投标包号预算</w:t>
            </w:r>
            <w:proofErr w:type="gramEnd"/>
            <w:r>
              <w:rPr>
                <w:rFonts w:ascii="宋体" w:hAnsi="宋体" w:cs="宋体" w:hint="eastAsia"/>
                <w:sz w:val="24"/>
                <w:szCs w:val="24"/>
                <w:u w:val="single"/>
              </w:rPr>
              <w:t>（控制）金额的</w:t>
            </w:r>
            <w:r>
              <w:rPr>
                <w:rFonts w:ascii="宋体" w:hAnsi="宋体" w:cs="宋体"/>
                <w:sz w:val="24"/>
                <w:szCs w:val="24"/>
                <w:u w:val="single"/>
              </w:rPr>
              <w:t>1.5%</w:t>
            </w:r>
          </w:p>
        </w:tc>
      </w:tr>
      <w:tr w:rsidR="00520A10" w14:paraId="0FDD56D8"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0733F28E" w14:textId="1A8D8882" w:rsidR="00520A10" w:rsidRDefault="00C91B33">
            <w:pPr>
              <w:spacing w:line="360" w:lineRule="auto"/>
              <w:jc w:val="center"/>
              <w:rPr>
                <w:rFonts w:ascii="宋体"/>
                <w:sz w:val="24"/>
                <w:szCs w:val="24"/>
              </w:rPr>
            </w:pPr>
            <w:r>
              <w:rPr>
                <w:rFonts w:ascii="宋体" w:hAnsi="宋体" w:cs="宋体"/>
                <w:sz w:val="24"/>
                <w:szCs w:val="24"/>
              </w:rPr>
              <w:t>3</w:t>
            </w:r>
          </w:p>
        </w:tc>
        <w:tc>
          <w:tcPr>
            <w:tcW w:w="7174" w:type="dxa"/>
            <w:tcBorders>
              <w:top w:val="single" w:sz="6" w:space="0" w:color="auto"/>
              <w:left w:val="single" w:sz="6" w:space="0" w:color="auto"/>
              <w:bottom w:val="single" w:sz="6" w:space="0" w:color="auto"/>
              <w:right w:val="single" w:sz="12" w:space="0" w:color="auto"/>
            </w:tcBorders>
            <w:vAlign w:val="center"/>
          </w:tcPr>
          <w:p w14:paraId="6EECDCBE" w14:textId="176EE1FA" w:rsidR="00520A10" w:rsidRDefault="00F25660">
            <w:pPr>
              <w:spacing w:line="360" w:lineRule="auto"/>
              <w:jc w:val="left"/>
              <w:rPr>
                <w:rFonts w:ascii="宋体"/>
                <w:sz w:val="24"/>
                <w:szCs w:val="24"/>
              </w:rPr>
            </w:pPr>
            <w:r>
              <w:rPr>
                <w:rFonts w:ascii="宋体" w:hAnsi="宋体" w:cs="宋体" w:hint="eastAsia"/>
                <w:sz w:val="24"/>
                <w:szCs w:val="24"/>
              </w:rPr>
              <w:t>中标服务费为：</w:t>
            </w:r>
            <w:r>
              <w:rPr>
                <w:rFonts w:ascii="宋体" w:hAnsi="宋体" w:cs="宋体" w:hint="eastAsia"/>
                <w:sz w:val="24"/>
                <w:szCs w:val="24"/>
                <w:u w:val="single"/>
              </w:rPr>
              <w:t>按原《招标代理服务收费管理暂行办法》（计价格</w:t>
            </w:r>
            <w:r>
              <w:rPr>
                <w:rFonts w:ascii="宋体" w:hAnsi="宋体" w:cs="宋体"/>
                <w:sz w:val="24"/>
                <w:szCs w:val="24"/>
                <w:u w:val="single"/>
              </w:rPr>
              <w:t>[2002]1980</w:t>
            </w:r>
            <w:r>
              <w:rPr>
                <w:rFonts w:ascii="宋体" w:hAnsi="宋体" w:cs="宋体" w:hint="eastAsia"/>
                <w:sz w:val="24"/>
                <w:szCs w:val="24"/>
                <w:u w:val="single"/>
              </w:rPr>
              <w:t>号）及《国家发展改革委办公厅关于招标代理服务收费有关问题的通知》（发改办价格</w:t>
            </w:r>
            <w:r>
              <w:rPr>
                <w:rFonts w:ascii="宋体" w:hAnsi="宋体" w:cs="宋体"/>
                <w:sz w:val="24"/>
                <w:szCs w:val="24"/>
                <w:u w:val="single"/>
              </w:rPr>
              <w:t>[2003]857</w:t>
            </w:r>
            <w:r>
              <w:rPr>
                <w:rFonts w:ascii="宋体" w:hAnsi="宋体" w:cs="宋体" w:hint="eastAsia"/>
                <w:sz w:val="24"/>
                <w:szCs w:val="24"/>
                <w:u w:val="single"/>
              </w:rPr>
              <w:t>号）</w:t>
            </w:r>
            <w:r w:rsidR="00E44515">
              <w:rPr>
                <w:rFonts w:ascii="宋体" w:hAnsi="宋体" w:cs="宋体" w:hint="eastAsia"/>
                <w:sz w:val="24"/>
                <w:szCs w:val="24"/>
                <w:u w:val="single"/>
              </w:rPr>
              <w:t>*</w:t>
            </w:r>
            <w:r w:rsidR="00E44515">
              <w:rPr>
                <w:rFonts w:ascii="宋体" w:hAnsi="宋体" w:cs="宋体"/>
                <w:sz w:val="24"/>
                <w:szCs w:val="24"/>
                <w:u w:val="single"/>
              </w:rPr>
              <w:t>90</w:t>
            </w:r>
            <w:r w:rsidR="00E44515">
              <w:rPr>
                <w:rFonts w:ascii="宋体" w:hAnsi="宋体" w:cs="宋体" w:hint="eastAsia"/>
                <w:sz w:val="24"/>
                <w:szCs w:val="24"/>
                <w:u w:val="single"/>
              </w:rPr>
              <w:t>%</w:t>
            </w:r>
            <w:r>
              <w:rPr>
                <w:rFonts w:ascii="宋体" w:hAnsi="宋体" w:cs="宋体" w:hint="eastAsia"/>
                <w:sz w:val="24"/>
                <w:szCs w:val="24"/>
                <w:u w:val="single"/>
              </w:rPr>
              <w:t>执行，按中标金额差额定率累进法计算，</w:t>
            </w:r>
            <w:proofErr w:type="gramStart"/>
            <w:r>
              <w:rPr>
                <w:rFonts w:ascii="宋体" w:hAnsi="宋体" w:cs="宋体" w:hint="eastAsia"/>
                <w:sz w:val="24"/>
                <w:szCs w:val="24"/>
                <w:u w:val="single"/>
              </w:rPr>
              <w:t>按包由</w:t>
            </w:r>
            <w:proofErr w:type="gramEnd"/>
            <w:r>
              <w:rPr>
                <w:rFonts w:ascii="宋体" w:hAnsi="宋体" w:cs="宋体" w:hint="eastAsia"/>
                <w:sz w:val="24"/>
                <w:szCs w:val="24"/>
                <w:u w:val="single"/>
              </w:rPr>
              <w:t>中标人支付</w:t>
            </w:r>
          </w:p>
        </w:tc>
      </w:tr>
      <w:tr w:rsidR="00520A10" w14:paraId="386DC8B1"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39594CA6" w14:textId="0FC9144D" w:rsidR="00520A10" w:rsidRDefault="00C91B33">
            <w:pPr>
              <w:spacing w:line="360" w:lineRule="auto"/>
              <w:jc w:val="center"/>
              <w:rPr>
                <w:rFonts w:ascii="宋体"/>
                <w:sz w:val="24"/>
                <w:szCs w:val="24"/>
              </w:rPr>
            </w:pPr>
            <w:r>
              <w:rPr>
                <w:rFonts w:ascii="宋体" w:hAnsi="宋体" w:cs="宋体"/>
                <w:sz w:val="24"/>
                <w:szCs w:val="24"/>
              </w:rPr>
              <w:t>4</w:t>
            </w:r>
          </w:p>
        </w:tc>
        <w:tc>
          <w:tcPr>
            <w:tcW w:w="7174" w:type="dxa"/>
            <w:tcBorders>
              <w:top w:val="single" w:sz="6" w:space="0" w:color="auto"/>
              <w:left w:val="single" w:sz="6" w:space="0" w:color="auto"/>
              <w:bottom w:val="single" w:sz="6" w:space="0" w:color="auto"/>
              <w:right w:val="single" w:sz="12" w:space="0" w:color="auto"/>
            </w:tcBorders>
            <w:vAlign w:val="center"/>
          </w:tcPr>
          <w:p w14:paraId="31DE4E47" w14:textId="77777777" w:rsidR="00520A10" w:rsidRDefault="00F25660">
            <w:pPr>
              <w:spacing w:line="360" w:lineRule="auto"/>
              <w:ind w:left="1592" w:hanging="1592"/>
              <w:jc w:val="left"/>
              <w:rPr>
                <w:rFonts w:ascii="宋体"/>
                <w:sz w:val="24"/>
                <w:szCs w:val="24"/>
                <w:u w:val="single"/>
              </w:rPr>
            </w:pPr>
            <w:r>
              <w:rPr>
                <w:rFonts w:ascii="宋体" w:hAnsi="宋体" w:cs="宋体" w:hint="eastAsia"/>
                <w:sz w:val="24"/>
                <w:szCs w:val="24"/>
              </w:rPr>
              <w:t>投标有效期：</w:t>
            </w:r>
            <w:r>
              <w:rPr>
                <w:rFonts w:ascii="宋体" w:hAnsi="宋体" w:cs="宋体" w:hint="eastAsia"/>
                <w:sz w:val="24"/>
                <w:szCs w:val="24"/>
                <w:u w:val="single"/>
              </w:rPr>
              <w:t>开标日起</w:t>
            </w:r>
            <w:r>
              <w:rPr>
                <w:rFonts w:ascii="宋体" w:hAnsi="宋体" w:cs="宋体"/>
                <w:sz w:val="24"/>
                <w:szCs w:val="24"/>
                <w:u w:val="single"/>
              </w:rPr>
              <w:t>90</w:t>
            </w:r>
            <w:r>
              <w:rPr>
                <w:rFonts w:ascii="宋体" w:hAnsi="宋体" w:cs="宋体" w:hint="eastAsia"/>
                <w:sz w:val="24"/>
                <w:szCs w:val="24"/>
                <w:u w:val="single"/>
              </w:rPr>
              <w:t>天（日历日）</w:t>
            </w:r>
            <w:r>
              <w:rPr>
                <w:rFonts w:ascii="宋体" w:hAnsi="宋体" w:cs="宋体"/>
                <w:sz w:val="24"/>
                <w:szCs w:val="24"/>
                <w:u w:val="single"/>
              </w:rPr>
              <w:t xml:space="preserve"> </w:t>
            </w:r>
            <w:r>
              <w:rPr>
                <w:rFonts w:ascii="宋体" w:hAnsi="宋体" w:cs="宋体" w:hint="eastAsia"/>
                <w:sz w:val="24"/>
                <w:szCs w:val="24"/>
              </w:rPr>
              <w:t>。</w:t>
            </w:r>
          </w:p>
        </w:tc>
      </w:tr>
      <w:tr w:rsidR="00520A10" w14:paraId="0FA97016"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66B91267" w14:textId="518A9FD8" w:rsidR="00520A10" w:rsidRDefault="00C91B33">
            <w:pPr>
              <w:spacing w:line="360" w:lineRule="auto"/>
              <w:jc w:val="center"/>
              <w:rPr>
                <w:rFonts w:ascii="宋体"/>
                <w:sz w:val="24"/>
                <w:szCs w:val="24"/>
              </w:rPr>
            </w:pPr>
            <w:r>
              <w:rPr>
                <w:rFonts w:ascii="宋体" w:hAnsi="宋体" w:cs="宋体"/>
                <w:sz w:val="24"/>
                <w:szCs w:val="24"/>
              </w:rPr>
              <w:t>5</w:t>
            </w:r>
          </w:p>
        </w:tc>
        <w:tc>
          <w:tcPr>
            <w:tcW w:w="7174" w:type="dxa"/>
            <w:tcBorders>
              <w:top w:val="single" w:sz="6" w:space="0" w:color="auto"/>
              <w:left w:val="single" w:sz="6" w:space="0" w:color="auto"/>
              <w:bottom w:val="single" w:sz="6" w:space="0" w:color="auto"/>
              <w:right w:val="single" w:sz="12" w:space="0" w:color="auto"/>
            </w:tcBorders>
          </w:tcPr>
          <w:p w14:paraId="6503ED08" w14:textId="77777777" w:rsidR="00520A10" w:rsidRDefault="00F25660">
            <w:pPr>
              <w:spacing w:line="360" w:lineRule="auto"/>
              <w:jc w:val="left"/>
              <w:rPr>
                <w:rFonts w:ascii="宋体"/>
                <w:sz w:val="24"/>
                <w:szCs w:val="24"/>
              </w:rPr>
            </w:pPr>
            <w:r>
              <w:rPr>
                <w:rFonts w:ascii="宋体" w:hAnsi="宋体" w:cs="宋体" w:hint="eastAsia"/>
                <w:sz w:val="24"/>
                <w:szCs w:val="24"/>
              </w:rPr>
              <w:t>投标文件：正本：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w:t>
            </w:r>
            <w:r>
              <w:rPr>
                <w:rFonts w:ascii="宋体" w:hAnsi="宋体" w:cs="宋体" w:hint="eastAsia"/>
                <w:sz w:val="24"/>
                <w:szCs w:val="24"/>
              </w:rPr>
              <w:t>份，副本：</w:t>
            </w:r>
            <w:r>
              <w:rPr>
                <w:rFonts w:ascii="宋体" w:hAnsi="宋体" w:cs="宋体" w:hint="eastAsia"/>
                <w:sz w:val="24"/>
                <w:szCs w:val="24"/>
                <w:u w:val="single"/>
              </w:rPr>
              <w:t xml:space="preserve">　</w:t>
            </w:r>
            <w:r>
              <w:rPr>
                <w:rFonts w:ascii="宋体" w:hAnsi="宋体" w:cs="宋体"/>
                <w:sz w:val="24"/>
                <w:szCs w:val="24"/>
                <w:u w:val="single"/>
              </w:rPr>
              <w:t>5</w:t>
            </w:r>
            <w:r>
              <w:rPr>
                <w:rFonts w:ascii="宋体" w:hAnsi="宋体" w:cs="宋体" w:hint="eastAsia"/>
                <w:sz w:val="24"/>
                <w:szCs w:val="24"/>
                <w:u w:val="single"/>
              </w:rPr>
              <w:t xml:space="preserve">　</w:t>
            </w:r>
            <w:r>
              <w:rPr>
                <w:rFonts w:ascii="宋体" w:hAnsi="宋体" w:cs="宋体" w:hint="eastAsia"/>
                <w:sz w:val="24"/>
                <w:szCs w:val="24"/>
              </w:rPr>
              <w:t>份</w:t>
            </w:r>
          </w:p>
          <w:p w14:paraId="62A93029" w14:textId="271DDF4C" w:rsidR="00520A10" w:rsidRDefault="00F25660">
            <w:pPr>
              <w:spacing w:line="360" w:lineRule="auto"/>
              <w:jc w:val="left"/>
              <w:rPr>
                <w:rFonts w:ascii="宋体"/>
                <w:sz w:val="24"/>
                <w:szCs w:val="24"/>
                <w:u w:val="single"/>
              </w:rPr>
            </w:pPr>
            <w:r>
              <w:rPr>
                <w:rFonts w:ascii="宋体" w:hAnsi="宋体" w:cs="宋体"/>
                <w:sz w:val="24"/>
                <w:szCs w:val="24"/>
              </w:rPr>
              <w:t xml:space="preserve">          </w:t>
            </w:r>
            <w:r w:rsidR="00D46931">
              <w:rPr>
                <w:rFonts w:ascii="宋体" w:hAnsi="宋体" w:cs="宋体" w:hint="eastAsia"/>
                <w:sz w:val="24"/>
                <w:szCs w:val="24"/>
              </w:rPr>
              <w:t>电子版</w:t>
            </w:r>
            <w:r w:rsidR="00CD65C2">
              <w:rPr>
                <w:rFonts w:ascii="宋体" w:hAnsi="宋体" w:cs="宋体"/>
                <w:sz w:val="24"/>
                <w:szCs w:val="24"/>
              </w:rPr>
              <w:t>(</w:t>
            </w:r>
            <w:r w:rsidR="00CD65C2">
              <w:rPr>
                <w:rFonts w:ascii="宋体" w:hAnsi="宋体" w:hint="eastAsia"/>
                <w:color w:val="000000"/>
                <w:sz w:val="24"/>
              </w:rPr>
              <w:t>u盘word，pdf各一份</w:t>
            </w:r>
            <w:r w:rsidR="00CD65C2">
              <w:rPr>
                <w:rFonts w:ascii="宋体" w:hAnsi="宋体" w:cs="宋体" w:hint="eastAsia"/>
                <w:sz w:val="24"/>
                <w:szCs w:val="24"/>
              </w:rPr>
              <w:t>）</w:t>
            </w:r>
            <w:r>
              <w:rPr>
                <w:rFonts w:ascii="宋体" w:hAnsi="宋体" w:cs="宋体"/>
                <w:sz w:val="24"/>
                <w:szCs w:val="24"/>
                <w:u w:val="single"/>
              </w:rPr>
              <w:t xml:space="preserve">  1  </w:t>
            </w:r>
            <w:r>
              <w:rPr>
                <w:rFonts w:ascii="宋体" w:hAnsi="宋体" w:cs="宋体" w:hint="eastAsia"/>
                <w:sz w:val="24"/>
                <w:szCs w:val="24"/>
              </w:rPr>
              <w:t>份</w:t>
            </w:r>
          </w:p>
        </w:tc>
      </w:tr>
      <w:tr w:rsidR="00520A10" w14:paraId="5350E8FF"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723DB1A3" w14:textId="30184B79" w:rsidR="00520A10" w:rsidRDefault="00C91B33">
            <w:pPr>
              <w:spacing w:line="360" w:lineRule="auto"/>
              <w:jc w:val="center"/>
              <w:rPr>
                <w:rFonts w:ascii="宋体"/>
                <w:sz w:val="24"/>
                <w:szCs w:val="24"/>
              </w:rPr>
            </w:pPr>
            <w:r>
              <w:rPr>
                <w:rFonts w:ascii="宋体" w:hAnsi="宋体" w:cs="宋体"/>
                <w:sz w:val="24"/>
                <w:szCs w:val="24"/>
              </w:rPr>
              <w:t>6</w:t>
            </w:r>
          </w:p>
        </w:tc>
        <w:tc>
          <w:tcPr>
            <w:tcW w:w="7174" w:type="dxa"/>
            <w:tcBorders>
              <w:top w:val="single" w:sz="6" w:space="0" w:color="auto"/>
              <w:left w:val="single" w:sz="6" w:space="0" w:color="auto"/>
              <w:bottom w:val="single" w:sz="6" w:space="0" w:color="auto"/>
              <w:right w:val="single" w:sz="12" w:space="0" w:color="auto"/>
            </w:tcBorders>
            <w:vAlign w:val="center"/>
          </w:tcPr>
          <w:p w14:paraId="43D4BC84" w14:textId="68D04063" w:rsidR="00520A10" w:rsidRPr="007E589E" w:rsidRDefault="00F25660" w:rsidP="00844443">
            <w:pPr>
              <w:spacing w:line="360" w:lineRule="auto"/>
              <w:rPr>
                <w:rFonts w:ascii="宋体"/>
                <w:color w:val="000000" w:themeColor="text1"/>
                <w:sz w:val="24"/>
                <w:szCs w:val="24"/>
              </w:rPr>
            </w:pPr>
            <w:r w:rsidRPr="00C47B87">
              <w:rPr>
                <w:rFonts w:ascii="宋体" w:hAnsi="宋体" w:cs="宋体" w:hint="eastAsia"/>
                <w:color w:val="000000" w:themeColor="text1"/>
                <w:sz w:val="24"/>
                <w:szCs w:val="24"/>
              </w:rPr>
              <w:t>投标截止期：</w:t>
            </w:r>
            <w:r w:rsidRPr="00C47B87">
              <w:rPr>
                <w:rFonts w:ascii="宋体" w:hAnsi="宋体" w:cs="宋体"/>
                <w:color w:val="000000" w:themeColor="text1"/>
                <w:sz w:val="24"/>
                <w:szCs w:val="24"/>
                <w:u w:val="single"/>
              </w:rPr>
              <w:t>20</w:t>
            </w:r>
            <w:r w:rsidR="00346563" w:rsidRPr="00C47B87">
              <w:rPr>
                <w:rFonts w:ascii="宋体" w:hAnsi="宋体" w:cs="宋体"/>
                <w:color w:val="000000" w:themeColor="text1"/>
                <w:sz w:val="24"/>
                <w:szCs w:val="24"/>
                <w:u w:val="single"/>
              </w:rPr>
              <w:t>2</w:t>
            </w:r>
            <w:r w:rsidR="00167D2A">
              <w:rPr>
                <w:rFonts w:ascii="宋体" w:hAnsi="宋体" w:cs="宋体"/>
                <w:color w:val="000000" w:themeColor="text1"/>
                <w:sz w:val="24"/>
                <w:szCs w:val="24"/>
                <w:u w:val="single"/>
              </w:rPr>
              <w:t>1</w:t>
            </w:r>
            <w:r w:rsidRPr="00C47B87">
              <w:rPr>
                <w:rFonts w:ascii="宋体" w:hAnsi="宋体" w:cs="宋体" w:hint="eastAsia"/>
                <w:color w:val="000000" w:themeColor="text1"/>
                <w:sz w:val="24"/>
                <w:szCs w:val="24"/>
                <w:u w:val="single"/>
              </w:rPr>
              <w:t>年</w:t>
            </w:r>
            <w:r w:rsidR="00CA6A98">
              <w:rPr>
                <w:rFonts w:ascii="宋体" w:hAnsi="宋体" w:cs="宋体"/>
                <w:color w:val="000000" w:themeColor="text1"/>
                <w:sz w:val="24"/>
                <w:szCs w:val="24"/>
                <w:u w:val="single"/>
              </w:rPr>
              <w:t>7</w:t>
            </w:r>
            <w:r w:rsidRPr="00C47B87">
              <w:rPr>
                <w:rFonts w:ascii="宋体" w:hAnsi="宋体" w:cs="宋体" w:hint="eastAsia"/>
                <w:color w:val="000000" w:themeColor="text1"/>
                <w:sz w:val="24"/>
                <w:szCs w:val="24"/>
                <w:u w:val="single"/>
              </w:rPr>
              <w:t>月</w:t>
            </w:r>
            <w:r w:rsidR="00CA6A98">
              <w:rPr>
                <w:rFonts w:ascii="宋体" w:hAnsi="宋体" w:cs="宋体"/>
                <w:color w:val="000000" w:themeColor="text1"/>
                <w:sz w:val="24"/>
                <w:szCs w:val="24"/>
                <w:u w:val="single"/>
              </w:rPr>
              <w:t>22</w:t>
            </w:r>
            <w:r w:rsidRPr="00C47B87">
              <w:rPr>
                <w:rFonts w:ascii="宋体" w:hAnsi="宋体" w:cs="宋体" w:hint="eastAsia"/>
                <w:color w:val="000000" w:themeColor="text1"/>
                <w:sz w:val="24"/>
                <w:szCs w:val="24"/>
                <w:u w:val="single"/>
              </w:rPr>
              <w:t>日</w:t>
            </w:r>
            <w:r w:rsidR="0063164F">
              <w:rPr>
                <w:rFonts w:ascii="宋体" w:hAnsi="宋体" w:cs="宋体"/>
                <w:color w:val="000000" w:themeColor="text1"/>
                <w:sz w:val="24"/>
                <w:szCs w:val="24"/>
                <w:u w:val="single"/>
              </w:rPr>
              <w:t>13</w:t>
            </w:r>
            <w:r w:rsidRPr="00C47B87">
              <w:rPr>
                <w:rFonts w:ascii="宋体" w:hAnsi="宋体" w:cs="宋体"/>
                <w:color w:val="000000" w:themeColor="text1"/>
                <w:sz w:val="24"/>
                <w:szCs w:val="24"/>
                <w:u w:val="single"/>
              </w:rPr>
              <w:t>:</w:t>
            </w:r>
            <w:r w:rsidR="00167D2A">
              <w:rPr>
                <w:rFonts w:ascii="宋体" w:hAnsi="宋体" w:cs="宋体"/>
                <w:color w:val="000000" w:themeColor="text1"/>
                <w:sz w:val="24"/>
                <w:szCs w:val="24"/>
                <w:u w:val="single"/>
              </w:rPr>
              <w:t>3</w:t>
            </w:r>
            <w:r w:rsidRPr="00C47B87">
              <w:rPr>
                <w:rFonts w:ascii="宋体" w:hAnsi="宋体" w:cs="宋体" w:hint="eastAsia"/>
                <w:color w:val="000000" w:themeColor="text1"/>
                <w:sz w:val="24"/>
                <w:szCs w:val="24"/>
                <w:u w:val="single"/>
              </w:rPr>
              <w:t xml:space="preserve">0　</w:t>
            </w:r>
            <w:r w:rsidRPr="00C47B87">
              <w:rPr>
                <w:rFonts w:ascii="宋体" w:hAnsi="宋体" w:cs="宋体" w:hint="eastAsia"/>
                <w:color w:val="000000" w:themeColor="text1"/>
                <w:sz w:val="24"/>
                <w:szCs w:val="24"/>
              </w:rPr>
              <w:t>（北京时间）</w:t>
            </w:r>
          </w:p>
        </w:tc>
      </w:tr>
      <w:tr w:rsidR="00520A10" w14:paraId="33BD46D0"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62075EB1" w14:textId="36BBAECC" w:rsidR="00520A10" w:rsidRDefault="00C91B33">
            <w:pPr>
              <w:spacing w:line="360" w:lineRule="auto"/>
              <w:jc w:val="center"/>
              <w:rPr>
                <w:rFonts w:ascii="宋体"/>
                <w:sz w:val="24"/>
                <w:szCs w:val="24"/>
              </w:rPr>
            </w:pPr>
            <w:r>
              <w:rPr>
                <w:rFonts w:ascii="宋体" w:hAnsi="宋体" w:cs="宋体"/>
                <w:sz w:val="24"/>
                <w:szCs w:val="24"/>
              </w:rPr>
              <w:t>7</w:t>
            </w:r>
          </w:p>
        </w:tc>
        <w:tc>
          <w:tcPr>
            <w:tcW w:w="7174" w:type="dxa"/>
            <w:tcBorders>
              <w:top w:val="single" w:sz="6" w:space="0" w:color="auto"/>
              <w:left w:val="single" w:sz="6" w:space="0" w:color="auto"/>
              <w:bottom w:val="single" w:sz="6" w:space="0" w:color="auto"/>
              <w:right w:val="single" w:sz="12" w:space="0" w:color="auto"/>
            </w:tcBorders>
            <w:vAlign w:val="center"/>
          </w:tcPr>
          <w:p w14:paraId="4FC8A742" w14:textId="77777777" w:rsidR="00520A10" w:rsidRPr="007E589E" w:rsidRDefault="00F25660">
            <w:pPr>
              <w:spacing w:line="360" w:lineRule="auto"/>
              <w:rPr>
                <w:rFonts w:ascii="宋体"/>
                <w:color w:val="000000" w:themeColor="text1"/>
                <w:sz w:val="24"/>
                <w:szCs w:val="24"/>
              </w:rPr>
            </w:pPr>
            <w:r w:rsidRPr="007E589E">
              <w:rPr>
                <w:rFonts w:ascii="宋体" w:hAnsi="宋体" w:cs="宋体" w:hint="eastAsia"/>
                <w:color w:val="000000" w:themeColor="text1"/>
                <w:sz w:val="24"/>
                <w:szCs w:val="24"/>
              </w:rPr>
              <w:t>开标时间：</w:t>
            </w:r>
            <w:r w:rsidRPr="007E589E">
              <w:rPr>
                <w:rFonts w:ascii="宋体" w:hAnsi="宋体" w:cs="宋体" w:hint="eastAsia"/>
                <w:color w:val="000000" w:themeColor="text1"/>
                <w:sz w:val="24"/>
                <w:szCs w:val="24"/>
                <w:u w:val="single"/>
              </w:rPr>
              <w:t>同投标截止期</w:t>
            </w:r>
          </w:p>
          <w:p w14:paraId="5FC56B96" w14:textId="4CCA85BD" w:rsidR="00520A10" w:rsidRPr="007E589E" w:rsidRDefault="00F25660">
            <w:pPr>
              <w:spacing w:line="360" w:lineRule="auto"/>
              <w:ind w:left="1200" w:hangingChars="500" w:hanging="1200"/>
              <w:rPr>
                <w:rFonts w:ascii="宋体" w:hAnsi="宋体" w:cs="宋体"/>
                <w:color w:val="000000" w:themeColor="text1"/>
                <w:sz w:val="24"/>
                <w:szCs w:val="24"/>
              </w:rPr>
            </w:pPr>
            <w:r w:rsidRPr="00C47B87">
              <w:rPr>
                <w:rFonts w:ascii="宋体" w:hAnsi="宋体" w:cs="宋体" w:hint="eastAsia"/>
                <w:color w:val="000000" w:themeColor="text1"/>
                <w:sz w:val="24"/>
                <w:szCs w:val="24"/>
              </w:rPr>
              <w:t>投标、开标地点：</w:t>
            </w:r>
            <w:r w:rsidR="00167D2A" w:rsidRPr="00167D2A">
              <w:rPr>
                <w:rFonts w:ascii="宋体" w:hAnsi="宋体" w:hint="eastAsia"/>
                <w:color w:val="000000" w:themeColor="text1"/>
                <w:sz w:val="24"/>
              </w:rPr>
              <w:t>北京市海淀区学院路30号科大天工大厦A座六层61</w:t>
            </w:r>
            <w:r w:rsidR="00CA6A98">
              <w:rPr>
                <w:rFonts w:ascii="宋体" w:hAnsi="宋体"/>
                <w:color w:val="000000" w:themeColor="text1"/>
                <w:sz w:val="24"/>
              </w:rPr>
              <w:t>1</w:t>
            </w:r>
            <w:r w:rsidR="00167D2A" w:rsidRPr="00167D2A">
              <w:rPr>
                <w:rFonts w:ascii="宋体" w:hAnsi="宋体" w:hint="eastAsia"/>
                <w:color w:val="000000" w:themeColor="text1"/>
                <w:sz w:val="24"/>
              </w:rPr>
              <w:t>会议室</w:t>
            </w:r>
          </w:p>
        </w:tc>
      </w:tr>
      <w:tr w:rsidR="00520A10" w14:paraId="4D8A190E"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7F5273EC" w14:textId="47BEAC89" w:rsidR="00520A10" w:rsidRDefault="00C91B33">
            <w:pPr>
              <w:spacing w:line="360" w:lineRule="auto"/>
              <w:jc w:val="center"/>
              <w:rPr>
                <w:rFonts w:ascii="宋体"/>
                <w:sz w:val="24"/>
                <w:szCs w:val="24"/>
              </w:rPr>
            </w:pPr>
            <w:r>
              <w:rPr>
                <w:rFonts w:ascii="宋体" w:hAnsi="宋体" w:cs="宋体"/>
                <w:sz w:val="24"/>
                <w:szCs w:val="24"/>
              </w:rPr>
              <w:t>8</w:t>
            </w:r>
          </w:p>
        </w:tc>
        <w:tc>
          <w:tcPr>
            <w:tcW w:w="7174" w:type="dxa"/>
            <w:tcBorders>
              <w:top w:val="single" w:sz="6" w:space="0" w:color="auto"/>
              <w:left w:val="single" w:sz="6" w:space="0" w:color="auto"/>
              <w:bottom w:val="single" w:sz="6" w:space="0" w:color="auto"/>
              <w:right w:val="single" w:sz="12" w:space="0" w:color="auto"/>
            </w:tcBorders>
            <w:vAlign w:val="center"/>
          </w:tcPr>
          <w:p w14:paraId="19362730" w14:textId="77777777" w:rsidR="00520A10" w:rsidRDefault="00F25660">
            <w:pPr>
              <w:spacing w:line="360" w:lineRule="auto"/>
              <w:rPr>
                <w:rFonts w:ascii="宋体"/>
                <w:sz w:val="24"/>
                <w:szCs w:val="24"/>
              </w:rPr>
            </w:pPr>
            <w:r>
              <w:rPr>
                <w:rFonts w:ascii="宋体" w:hAnsi="宋体" w:cs="宋体" w:hint="eastAsia"/>
                <w:sz w:val="24"/>
                <w:szCs w:val="24"/>
              </w:rPr>
              <w:t>评标方法：</w:t>
            </w:r>
            <w:r>
              <w:rPr>
                <w:rFonts w:ascii="宋体" w:hAnsi="宋体" w:cs="宋体"/>
                <w:sz w:val="24"/>
                <w:szCs w:val="24"/>
              </w:rPr>
              <w:t xml:space="preserve"> </w:t>
            </w:r>
            <w:r>
              <w:rPr>
                <w:rFonts w:ascii="宋体" w:hAnsi="宋体" w:cs="宋体" w:hint="eastAsia"/>
                <w:sz w:val="24"/>
                <w:szCs w:val="24"/>
              </w:rPr>
              <w:t>综合评分法。</w:t>
            </w:r>
          </w:p>
        </w:tc>
      </w:tr>
      <w:tr w:rsidR="00520A10" w14:paraId="5E8A93E8"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45F005E7" w14:textId="567E50D0" w:rsidR="00520A10" w:rsidRDefault="00C91B33">
            <w:pPr>
              <w:spacing w:line="360" w:lineRule="auto"/>
              <w:jc w:val="center"/>
              <w:rPr>
                <w:rFonts w:ascii="宋体"/>
                <w:sz w:val="24"/>
                <w:szCs w:val="24"/>
              </w:rPr>
            </w:pPr>
            <w:r>
              <w:rPr>
                <w:rFonts w:ascii="宋体" w:hAnsi="宋体" w:cs="宋体"/>
                <w:sz w:val="24"/>
                <w:szCs w:val="24"/>
              </w:rPr>
              <w:t>9</w:t>
            </w:r>
          </w:p>
        </w:tc>
        <w:tc>
          <w:tcPr>
            <w:tcW w:w="7174" w:type="dxa"/>
            <w:tcBorders>
              <w:top w:val="single" w:sz="6" w:space="0" w:color="auto"/>
              <w:left w:val="single" w:sz="6" w:space="0" w:color="auto"/>
              <w:bottom w:val="single" w:sz="6" w:space="0" w:color="auto"/>
              <w:right w:val="single" w:sz="12" w:space="0" w:color="auto"/>
            </w:tcBorders>
            <w:vAlign w:val="center"/>
          </w:tcPr>
          <w:p w14:paraId="241F4443" w14:textId="77777777" w:rsidR="00520A10" w:rsidRDefault="00F25660">
            <w:pPr>
              <w:spacing w:line="360" w:lineRule="auto"/>
              <w:rPr>
                <w:rFonts w:ascii="宋体"/>
                <w:sz w:val="24"/>
                <w:szCs w:val="24"/>
              </w:rPr>
            </w:pPr>
            <w:r>
              <w:rPr>
                <w:rFonts w:ascii="宋体" w:hAnsi="宋体" w:cs="宋体" w:hint="eastAsia"/>
                <w:sz w:val="24"/>
                <w:szCs w:val="24"/>
              </w:rPr>
              <w:t>中标候选人：评标委员会按投标人须知第21.3条的要求确定各包中标候选人。</w:t>
            </w:r>
          </w:p>
        </w:tc>
      </w:tr>
    </w:tbl>
    <w:p w14:paraId="53487BEF" w14:textId="77777777" w:rsidR="00520A10" w:rsidRDefault="00520A10">
      <w:pPr>
        <w:pStyle w:val="1"/>
        <w:spacing w:line="360" w:lineRule="auto"/>
        <w:rPr>
          <w:rFonts w:hAnsi="宋体"/>
        </w:rPr>
        <w:sectPr w:rsidR="00520A10">
          <w:pgSz w:w="11906" w:h="16838"/>
          <w:pgMar w:top="1440" w:right="1800" w:bottom="1440" w:left="1800" w:header="851" w:footer="992" w:gutter="0"/>
          <w:cols w:space="720"/>
          <w:docGrid w:type="lines" w:linePitch="312"/>
        </w:sectPr>
      </w:pPr>
      <w:bookmarkStart w:id="256" w:name="_Toc512937852"/>
    </w:p>
    <w:p w14:paraId="1EC75A91" w14:textId="77777777" w:rsidR="00520A10" w:rsidRDefault="00F25660">
      <w:pPr>
        <w:pStyle w:val="1"/>
        <w:spacing w:line="360" w:lineRule="auto"/>
        <w:rPr>
          <w:rFonts w:hAnsi="宋体"/>
        </w:rPr>
      </w:pPr>
      <w:bookmarkStart w:id="257" w:name="_Toc61530087"/>
      <w:r>
        <w:rPr>
          <w:rFonts w:hAnsi="宋体" w:hint="eastAsia"/>
        </w:rPr>
        <w:lastRenderedPageBreak/>
        <w:t>第六章</w:t>
      </w:r>
      <w:r>
        <w:rPr>
          <w:rFonts w:hAnsi="宋体"/>
        </w:rPr>
        <w:t xml:space="preserve">    </w:t>
      </w:r>
      <w:bookmarkEnd w:id="256"/>
      <w:r>
        <w:rPr>
          <w:rFonts w:hAnsi="宋体" w:hint="eastAsia"/>
        </w:rPr>
        <w:t>项目需求说明</w:t>
      </w:r>
      <w:bookmarkEnd w:id="257"/>
    </w:p>
    <w:p w14:paraId="60EA1EE0" w14:textId="77777777" w:rsidR="00520A10" w:rsidRDefault="00F25660">
      <w:pPr>
        <w:spacing w:line="480" w:lineRule="auto"/>
        <w:jc w:val="left"/>
        <w:rPr>
          <w:rStyle w:val="NormalCharacter"/>
          <w:b/>
          <w:sz w:val="24"/>
          <w:szCs w:val="24"/>
        </w:rPr>
      </w:pPr>
      <w:r>
        <w:rPr>
          <w:rStyle w:val="NormalCharacter"/>
          <w:b/>
          <w:sz w:val="24"/>
          <w:szCs w:val="24"/>
        </w:rPr>
        <w:t>项目需求一览表及预算：</w:t>
      </w:r>
    </w:p>
    <w:tbl>
      <w:tblPr>
        <w:tblW w:w="93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2547"/>
        <w:gridCol w:w="2170"/>
        <w:gridCol w:w="454"/>
        <w:gridCol w:w="1146"/>
        <w:gridCol w:w="1136"/>
        <w:gridCol w:w="1261"/>
      </w:tblGrid>
      <w:tr w:rsidR="00BC1B8D" w:rsidRPr="007B3BB1" w14:paraId="734D2154" w14:textId="77777777" w:rsidTr="005C20E8">
        <w:trPr>
          <w:trHeight w:val="197"/>
        </w:trPr>
        <w:tc>
          <w:tcPr>
            <w:tcW w:w="670" w:type="dxa"/>
            <w:vAlign w:val="center"/>
          </w:tcPr>
          <w:p w14:paraId="40B151C7" w14:textId="77777777" w:rsidR="00BC1B8D" w:rsidRPr="007B3BB1" w:rsidRDefault="00BC1B8D"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序号</w:t>
            </w:r>
          </w:p>
        </w:tc>
        <w:tc>
          <w:tcPr>
            <w:tcW w:w="2547" w:type="dxa"/>
            <w:vAlign w:val="center"/>
          </w:tcPr>
          <w:p w14:paraId="6D9B274A" w14:textId="77777777" w:rsidR="00BC1B8D" w:rsidRPr="007B3BB1" w:rsidRDefault="00BC1B8D"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名称</w:t>
            </w:r>
          </w:p>
        </w:tc>
        <w:tc>
          <w:tcPr>
            <w:tcW w:w="2170" w:type="dxa"/>
            <w:vAlign w:val="center"/>
          </w:tcPr>
          <w:p w14:paraId="743F4694" w14:textId="1D7FFF6B" w:rsidR="00BC1B8D" w:rsidRPr="007B3BB1" w:rsidRDefault="00BC1B8D" w:rsidP="004124CE">
            <w:pPr>
              <w:pStyle w:val="affc"/>
              <w:spacing w:line="360" w:lineRule="auto"/>
              <w:ind w:firstLineChars="0" w:firstLine="0"/>
              <w:jc w:val="center"/>
              <w:rPr>
                <w:rFonts w:ascii="宋体" w:hAnsi="宋体"/>
                <w:b/>
                <w:color w:val="000000"/>
                <w:sz w:val="24"/>
                <w:szCs w:val="24"/>
              </w:rPr>
            </w:pPr>
            <w:r w:rsidRPr="00A90786">
              <w:rPr>
                <w:rFonts w:ascii="宋体" w:hAnsi="宋体" w:hint="eastAsia"/>
                <w:b/>
                <w:color w:val="000000"/>
                <w:sz w:val="24"/>
                <w:szCs w:val="24"/>
              </w:rPr>
              <w:t>简要技术需求</w:t>
            </w:r>
          </w:p>
        </w:tc>
        <w:tc>
          <w:tcPr>
            <w:tcW w:w="454" w:type="dxa"/>
            <w:vAlign w:val="center"/>
          </w:tcPr>
          <w:p w14:paraId="2B290242" w14:textId="0AD5C8F4" w:rsidR="00BC1B8D" w:rsidRPr="007B3BB1" w:rsidRDefault="00BC1B8D" w:rsidP="004124CE">
            <w:pPr>
              <w:pStyle w:val="affc"/>
              <w:spacing w:line="360" w:lineRule="auto"/>
              <w:ind w:firstLineChars="0" w:firstLine="0"/>
              <w:jc w:val="center"/>
              <w:rPr>
                <w:rFonts w:ascii="宋体" w:hAnsi="宋体"/>
                <w:b/>
                <w:color w:val="000000"/>
                <w:sz w:val="24"/>
                <w:szCs w:val="24"/>
              </w:rPr>
            </w:pPr>
            <w:r>
              <w:rPr>
                <w:rFonts w:ascii="宋体" w:hAnsi="宋体" w:hint="eastAsia"/>
                <w:b/>
                <w:color w:val="000000"/>
                <w:sz w:val="24"/>
                <w:szCs w:val="24"/>
              </w:rPr>
              <w:t>数量</w:t>
            </w:r>
          </w:p>
        </w:tc>
        <w:tc>
          <w:tcPr>
            <w:tcW w:w="1146" w:type="dxa"/>
            <w:vAlign w:val="center"/>
          </w:tcPr>
          <w:p w14:paraId="3A838FFB" w14:textId="7A0CBB01" w:rsidR="00BC1B8D" w:rsidRPr="007B3BB1" w:rsidRDefault="00BC1B8D"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预算</w:t>
            </w:r>
          </w:p>
          <w:p w14:paraId="64375F88" w14:textId="77777777" w:rsidR="00BC1B8D" w:rsidRPr="007B3BB1" w:rsidRDefault="00BC1B8D"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（万元）</w:t>
            </w:r>
          </w:p>
        </w:tc>
        <w:tc>
          <w:tcPr>
            <w:tcW w:w="1136" w:type="dxa"/>
            <w:vAlign w:val="center"/>
          </w:tcPr>
          <w:p w14:paraId="3B58CBF5" w14:textId="77777777" w:rsidR="00BC1B8D" w:rsidRPr="007B3BB1" w:rsidRDefault="00BC1B8D"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是否接受进口</w:t>
            </w:r>
          </w:p>
        </w:tc>
        <w:tc>
          <w:tcPr>
            <w:tcW w:w="1261" w:type="dxa"/>
            <w:vAlign w:val="center"/>
          </w:tcPr>
          <w:p w14:paraId="589550E4" w14:textId="77777777" w:rsidR="00BC1B8D" w:rsidRPr="007B3BB1" w:rsidRDefault="00BC1B8D" w:rsidP="004124CE">
            <w:pPr>
              <w:pStyle w:val="affc"/>
              <w:spacing w:line="360" w:lineRule="auto"/>
              <w:ind w:firstLineChars="0" w:firstLine="0"/>
              <w:jc w:val="center"/>
              <w:rPr>
                <w:rFonts w:ascii="宋体" w:hAnsi="宋体"/>
                <w:b/>
                <w:color w:val="000000"/>
                <w:sz w:val="24"/>
                <w:szCs w:val="24"/>
              </w:rPr>
            </w:pPr>
            <w:r w:rsidRPr="007B3BB1">
              <w:rPr>
                <w:rFonts w:ascii="宋体" w:hAnsi="宋体" w:hint="eastAsia"/>
                <w:b/>
                <w:color w:val="000000"/>
                <w:sz w:val="24"/>
                <w:szCs w:val="24"/>
              </w:rPr>
              <w:t>是否免税</w:t>
            </w:r>
          </w:p>
        </w:tc>
      </w:tr>
      <w:tr w:rsidR="00BC1B8D" w:rsidRPr="007B3BB1" w14:paraId="2D83E6B7" w14:textId="77777777" w:rsidTr="005C20E8">
        <w:trPr>
          <w:trHeight w:val="416"/>
        </w:trPr>
        <w:tc>
          <w:tcPr>
            <w:tcW w:w="670" w:type="dxa"/>
            <w:vAlign w:val="center"/>
          </w:tcPr>
          <w:p w14:paraId="71047FEF" w14:textId="77777777" w:rsidR="00BC1B8D" w:rsidRPr="007B3BB1" w:rsidRDefault="00BC1B8D" w:rsidP="00DD62B7">
            <w:pPr>
              <w:pStyle w:val="affc"/>
              <w:spacing w:line="360" w:lineRule="auto"/>
              <w:ind w:firstLineChars="0" w:firstLine="0"/>
              <w:jc w:val="center"/>
              <w:rPr>
                <w:rFonts w:ascii="宋体" w:hAnsi="宋体"/>
                <w:color w:val="000000"/>
                <w:sz w:val="24"/>
                <w:szCs w:val="24"/>
              </w:rPr>
            </w:pPr>
            <w:r w:rsidRPr="007B3BB1">
              <w:rPr>
                <w:rFonts w:ascii="宋体" w:hAnsi="宋体" w:hint="eastAsia"/>
                <w:color w:val="000000"/>
                <w:sz w:val="24"/>
                <w:szCs w:val="24"/>
              </w:rPr>
              <w:t>1</w:t>
            </w:r>
          </w:p>
        </w:tc>
        <w:tc>
          <w:tcPr>
            <w:tcW w:w="2547" w:type="dxa"/>
            <w:vAlign w:val="center"/>
          </w:tcPr>
          <w:p w14:paraId="54ACEDBB" w14:textId="7286A806" w:rsidR="00BC1B8D" w:rsidRPr="007B3BB1" w:rsidRDefault="00BC1B8D" w:rsidP="00DD62B7">
            <w:pPr>
              <w:pStyle w:val="affc"/>
              <w:spacing w:line="360" w:lineRule="auto"/>
              <w:ind w:firstLineChars="0" w:firstLine="0"/>
              <w:rPr>
                <w:rFonts w:ascii="宋体" w:hAnsi="宋体"/>
                <w:color w:val="000000"/>
                <w:sz w:val="24"/>
                <w:szCs w:val="24"/>
              </w:rPr>
            </w:pPr>
            <w:r>
              <w:rPr>
                <w:rFonts w:ascii="宋体" w:hAnsi="宋体" w:hint="eastAsia"/>
                <w:color w:val="000000"/>
                <w:sz w:val="24"/>
                <w:szCs w:val="24"/>
              </w:rPr>
              <w:t>北京电影学院改善办学保障条件-新校区建设配套-新校区智慧校园网络基础设施建设（一期）</w:t>
            </w:r>
            <w:proofErr w:type="gramStart"/>
            <w:r>
              <w:rPr>
                <w:rFonts w:ascii="宋体" w:hAnsi="宋体" w:hint="eastAsia"/>
                <w:color w:val="000000"/>
                <w:sz w:val="24"/>
                <w:szCs w:val="24"/>
              </w:rPr>
              <w:t>信息化工程监理信息化工程监理</w:t>
            </w:r>
            <w:proofErr w:type="gramEnd"/>
            <w:r>
              <w:rPr>
                <w:rFonts w:ascii="宋体" w:hAnsi="宋体" w:hint="eastAsia"/>
                <w:color w:val="000000"/>
                <w:sz w:val="24"/>
                <w:szCs w:val="24"/>
              </w:rPr>
              <w:t>服务采购项目</w:t>
            </w:r>
          </w:p>
        </w:tc>
        <w:tc>
          <w:tcPr>
            <w:tcW w:w="2170" w:type="dxa"/>
            <w:vAlign w:val="center"/>
          </w:tcPr>
          <w:p w14:paraId="09290D28" w14:textId="5FEABA42" w:rsidR="00BC1B8D" w:rsidRPr="007B3BB1" w:rsidRDefault="000B2079" w:rsidP="00DD62B7">
            <w:pPr>
              <w:pStyle w:val="affc"/>
              <w:spacing w:line="360" w:lineRule="auto"/>
              <w:ind w:firstLineChars="0" w:firstLine="0"/>
              <w:jc w:val="left"/>
              <w:rPr>
                <w:rFonts w:ascii="宋体" w:hAnsi="宋体"/>
                <w:color w:val="000000"/>
                <w:sz w:val="24"/>
                <w:szCs w:val="24"/>
              </w:rPr>
            </w:pPr>
            <w:r w:rsidRPr="00B33AEC">
              <w:rPr>
                <w:rFonts w:ascii="宋体" w:hAnsi="宋体" w:hint="eastAsia"/>
                <w:color w:val="000000"/>
                <w:sz w:val="24"/>
                <w:szCs w:val="24"/>
              </w:rPr>
              <w:t>工程项目建设各子项目内容及项目整体的全过程监理：采购、实施、验收、质保等。</w:t>
            </w:r>
          </w:p>
        </w:tc>
        <w:tc>
          <w:tcPr>
            <w:tcW w:w="454" w:type="dxa"/>
            <w:vAlign w:val="center"/>
          </w:tcPr>
          <w:p w14:paraId="77E79897" w14:textId="13F28069" w:rsidR="00BC1B8D" w:rsidRDefault="00BC1B8D" w:rsidP="00DD62B7">
            <w:pPr>
              <w:pStyle w:val="affc"/>
              <w:spacing w:line="360" w:lineRule="auto"/>
              <w:ind w:firstLineChars="0" w:firstLine="0"/>
              <w:jc w:val="center"/>
              <w:rPr>
                <w:rFonts w:ascii="宋体" w:hAnsi="宋体"/>
                <w:color w:val="000000"/>
                <w:sz w:val="24"/>
                <w:szCs w:val="24"/>
              </w:rPr>
            </w:pPr>
            <w:r>
              <w:rPr>
                <w:rFonts w:ascii="宋体" w:hAnsi="宋体" w:hint="eastAsia"/>
                <w:color w:val="000000"/>
                <w:sz w:val="24"/>
                <w:szCs w:val="24"/>
              </w:rPr>
              <w:t>1项</w:t>
            </w:r>
          </w:p>
        </w:tc>
        <w:tc>
          <w:tcPr>
            <w:tcW w:w="1146" w:type="dxa"/>
            <w:vAlign w:val="center"/>
          </w:tcPr>
          <w:p w14:paraId="06EA726E" w14:textId="61FF31D9" w:rsidR="00BC1B8D" w:rsidRPr="007B3BB1" w:rsidRDefault="00BC1B8D" w:rsidP="00DD62B7">
            <w:pPr>
              <w:pStyle w:val="affc"/>
              <w:spacing w:line="360" w:lineRule="auto"/>
              <w:ind w:firstLineChars="0" w:firstLine="0"/>
              <w:jc w:val="center"/>
              <w:rPr>
                <w:rFonts w:ascii="宋体" w:hAnsi="宋体"/>
                <w:color w:val="000000"/>
                <w:sz w:val="24"/>
                <w:szCs w:val="24"/>
              </w:rPr>
            </w:pPr>
            <w:r w:rsidRPr="00BC1B8D">
              <w:rPr>
                <w:rFonts w:ascii="宋体" w:hAnsi="宋体"/>
                <w:color w:val="000000"/>
                <w:sz w:val="24"/>
                <w:szCs w:val="24"/>
              </w:rPr>
              <w:t>55.142914</w:t>
            </w:r>
          </w:p>
        </w:tc>
        <w:tc>
          <w:tcPr>
            <w:tcW w:w="1136" w:type="dxa"/>
            <w:vAlign w:val="center"/>
          </w:tcPr>
          <w:p w14:paraId="6B349098" w14:textId="77777777" w:rsidR="00BC1B8D" w:rsidRPr="007B3BB1" w:rsidRDefault="00BC1B8D" w:rsidP="00DD62B7">
            <w:pPr>
              <w:pStyle w:val="affc"/>
              <w:spacing w:line="360" w:lineRule="auto"/>
              <w:ind w:firstLineChars="0" w:firstLine="0"/>
              <w:jc w:val="center"/>
              <w:rPr>
                <w:rFonts w:ascii="宋体" w:hAnsi="宋体"/>
                <w:color w:val="000000"/>
                <w:sz w:val="24"/>
                <w:szCs w:val="24"/>
              </w:rPr>
            </w:pPr>
            <w:r>
              <w:rPr>
                <w:rFonts w:ascii="宋体" w:hAnsi="宋体" w:hint="eastAsia"/>
                <w:color w:val="000000"/>
                <w:sz w:val="24"/>
                <w:szCs w:val="24"/>
              </w:rPr>
              <w:t>否</w:t>
            </w:r>
          </w:p>
        </w:tc>
        <w:tc>
          <w:tcPr>
            <w:tcW w:w="1261" w:type="dxa"/>
            <w:vAlign w:val="center"/>
          </w:tcPr>
          <w:p w14:paraId="5A9BFE9E" w14:textId="77777777" w:rsidR="00BC1B8D" w:rsidRPr="007B3BB1" w:rsidRDefault="00BC1B8D" w:rsidP="00DD62B7">
            <w:pPr>
              <w:pStyle w:val="affc"/>
              <w:spacing w:line="360" w:lineRule="auto"/>
              <w:ind w:firstLineChars="0" w:firstLine="0"/>
              <w:jc w:val="center"/>
              <w:rPr>
                <w:rFonts w:ascii="宋体" w:hAnsi="宋体"/>
                <w:color w:val="000000"/>
                <w:sz w:val="24"/>
                <w:szCs w:val="24"/>
              </w:rPr>
            </w:pPr>
            <w:r>
              <w:rPr>
                <w:rFonts w:ascii="宋体" w:hAnsi="宋体" w:hint="eastAsia"/>
                <w:color w:val="000000"/>
                <w:sz w:val="24"/>
                <w:szCs w:val="24"/>
              </w:rPr>
              <w:t>否</w:t>
            </w:r>
          </w:p>
        </w:tc>
      </w:tr>
    </w:tbl>
    <w:p w14:paraId="3D7D4440" w14:textId="693DE4E6" w:rsidR="00520A10" w:rsidRDefault="00F25660">
      <w:pPr>
        <w:keepNext/>
        <w:keepLines/>
        <w:spacing w:before="156" w:after="156" w:line="360" w:lineRule="auto"/>
        <w:rPr>
          <w:rStyle w:val="NormalCharacter"/>
          <w:rFonts w:ascii="宋体" w:hAnsi="宋体"/>
          <w:sz w:val="24"/>
          <w:szCs w:val="24"/>
        </w:rPr>
      </w:pPr>
      <w:r>
        <w:rPr>
          <w:rStyle w:val="NormalCharacter"/>
          <w:rFonts w:ascii="宋体" w:hAnsi="宋体"/>
          <w:sz w:val="24"/>
          <w:szCs w:val="24"/>
        </w:rPr>
        <w:t>注：1、超出预算金额的投标文件将被拒绝。</w:t>
      </w:r>
    </w:p>
    <w:p w14:paraId="0683476A" w14:textId="1782D0ED" w:rsidR="009C676A" w:rsidRDefault="009C676A">
      <w:pPr>
        <w:keepNext/>
        <w:keepLines/>
        <w:spacing w:before="156" w:after="156" w:line="360" w:lineRule="auto"/>
        <w:rPr>
          <w:rStyle w:val="NormalCharacter"/>
          <w:rFonts w:ascii="宋体" w:hAnsi="宋体"/>
          <w:sz w:val="24"/>
          <w:szCs w:val="24"/>
        </w:rPr>
      </w:pPr>
      <w:r>
        <w:rPr>
          <w:rStyle w:val="NormalCharacter"/>
          <w:rFonts w:ascii="宋体" w:hAnsi="宋体" w:hint="eastAsia"/>
          <w:sz w:val="24"/>
          <w:szCs w:val="24"/>
        </w:rPr>
        <w:t>本项目所属行业：</w:t>
      </w:r>
      <w:r w:rsidRPr="004D6CA1">
        <w:rPr>
          <w:rFonts w:ascii="宋体" w:hAnsi="宋体" w:cs="宋体" w:hint="eastAsia"/>
          <w:color w:val="000000"/>
          <w:kern w:val="0"/>
          <w:sz w:val="24"/>
          <w:szCs w:val="24"/>
        </w:rPr>
        <w:t>软件和信息技术服务业</w:t>
      </w:r>
    </w:p>
    <w:p w14:paraId="0D20961C" w14:textId="23417BA3" w:rsidR="00FA4A66" w:rsidRDefault="00FA4A66" w:rsidP="00FA4A66">
      <w:pPr>
        <w:spacing w:line="360" w:lineRule="auto"/>
        <w:jc w:val="left"/>
        <w:rPr>
          <w:rStyle w:val="NormalCharacter"/>
          <w:rFonts w:ascii="宋体" w:hAnsi="宋体"/>
          <w:b/>
          <w:color w:val="000000" w:themeColor="text1"/>
          <w:sz w:val="24"/>
          <w:szCs w:val="24"/>
        </w:rPr>
      </w:pPr>
      <w:r w:rsidRPr="0013420A">
        <w:rPr>
          <w:rStyle w:val="NormalCharacter"/>
          <w:rFonts w:ascii="宋体" w:hAnsi="宋体" w:hint="eastAsia"/>
          <w:b/>
          <w:color w:val="000000" w:themeColor="text1"/>
          <w:sz w:val="24"/>
          <w:szCs w:val="24"/>
        </w:rPr>
        <w:t>采购需求</w:t>
      </w:r>
      <w:r w:rsidR="00BC1B8D">
        <w:rPr>
          <w:rStyle w:val="NormalCharacter"/>
          <w:rFonts w:ascii="宋体" w:hAnsi="宋体" w:hint="eastAsia"/>
          <w:b/>
          <w:color w:val="000000" w:themeColor="text1"/>
          <w:sz w:val="24"/>
          <w:szCs w:val="24"/>
        </w:rPr>
        <w:t>：</w:t>
      </w:r>
    </w:p>
    <w:p w14:paraId="4731D8BD" w14:textId="29CA0840" w:rsidR="00656541" w:rsidRDefault="00DD2F5F" w:rsidP="00656541">
      <w:pPr>
        <w:jc w:val="left"/>
        <w:rPr>
          <w:b/>
          <w:sz w:val="24"/>
          <w:szCs w:val="24"/>
        </w:rPr>
      </w:pPr>
      <w:r>
        <w:rPr>
          <w:rFonts w:hint="eastAsia"/>
          <w:b/>
          <w:sz w:val="24"/>
          <w:szCs w:val="24"/>
        </w:rPr>
        <w:t>1</w:t>
      </w:r>
      <w:r w:rsidR="00656541">
        <w:rPr>
          <w:rFonts w:hint="eastAsia"/>
          <w:b/>
          <w:sz w:val="24"/>
          <w:szCs w:val="24"/>
        </w:rPr>
        <w:t>、项目背景</w:t>
      </w:r>
    </w:p>
    <w:p w14:paraId="6F4EBEA5" w14:textId="215052FD" w:rsidR="00656541" w:rsidRDefault="00656541" w:rsidP="00656541">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w:t>
      </w:r>
      <w:r w:rsidR="00DD2F5F">
        <w:rPr>
          <w:rFonts w:ascii="宋体" w:hAnsi="宋体"/>
          <w:kern w:val="0"/>
          <w:sz w:val="24"/>
          <w:szCs w:val="24"/>
        </w:rPr>
        <w:t>1</w:t>
      </w:r>
      <w:r>
        <w:rPr>
          <w:rFonts w:ascii="宋体" w:hAnsi="宋体" w:cs="宋体" w:hint="eastAsia"/>
          <w:kern w:val="0"/>
          <w:sz w:val="24"/>
          <w:szCs w:val="24"/>
        </w:rPr>
        <w:t>）</w:t>
      </w:r>
      <w:r w:rsidR="00DD2F5F">
        <w:rPr>
          <w:rFonts w:ascii="宋体" w:hAnsi="宋体" w:cs="宋体" w:hint="eastAsia"/>
          <w:kern w:val="0"/>
          <w:sz w:val="24"/>
          <w:szCs w:val="24"/>
        </w:rPr>
        <w:t>服务</w:t>
      </w:r>
      <w:r>
        <w:rPr>
          <w:rFonts w:ascii="宋体" w:hAnsi="宋体" w:cs="宋体" w:hint="eastAsia"/>
          <w:kern w:val="0"/>
          <w:sz w:val="24"/>
          <w:szCs w:val="24"/>
        </w:rPr>
        <w:t>地点：北京电影学院怀柔新校区</w:t>
      </w:r>
    </w:p>
    <w:p w14:paraId="3AF4B43B" w14:textId="2241B452" w:rsidR="00656541" w:rsidRDefault="00656541" w:rsidP="00656541">
      <w:pPr>
        <w:spacing w:line="360" w:lineRule="auto"/>
        <w:rPr>
          <w:rFonts w:ascii="宋体" w:hAnsi="宋体" w:cs="宋体"/>
          <w:kern w:val="0"/>
          <w:sz w:val="24"/>
          <w:szCs w:val="24"/>
        </w:rPr>
      </w:pPr>
      <w:r>
        <w:rPr>
          <w:rFonts w:ascii="宋体" w:hAnsi="宋体" w:cs="宋体" w:hint="eastAsia"/>
          <w:kern w:val="0"/>
          <w:sz w:val="24"/>
          <w:szCs w:val="24"/>
        </w:rPr>
        <w:t>（</w:t>
      </w:r>
      <w:r w:rsidR="00DD2F5F">
        <w:rPr>
          <w:rFonts w:ascii="宋体" w:hAnsi="宋体" w:cs="宋体"/>
          <w:kern w:val="0"/>
          <w:sz w:val="24"/>
          <w:szCs w:val="24"/>
        </w:rPr>
        <w:t>2</w:t>
      </w:r>
      <w:r>
        <w:rPr>
          <w:rFonts w:ascii="宋体" w:hAnsi="宋体" w:cs="宋体" w:hint="eastAsia"/>
          <w:kern w:val="0"/>
          <w:sz w:val="24"/>
          <w:szCs w:val="24"/>
        </w:rPr>
        <w:t>）建设规模：</w:t>
      </w:r>
      <w:r>
        <w:rPr>
          <w:rFonts w:ascii="宋体" w:hAnsi="宋体" w:cs="宋体" w:hint="eastAsia"/>
          <w:kern w:val="0"/>
          <w:sz w:val="24"/>
          <w:szCs w:val="24"/>
          <w:u w:val="single"/>
        </w:rPr>
        <w:t xml:space="preserve"> 490 </w:t>
      </w:r>
      <w:r>
        <w:rPr>
          <w:rFonts w:ascii="宋体" w:hAnsi="宋体" w:cs="宋体" w:hint="eastAsia"/>
          <w:kern w:val="0"/>
          <w:sz w:val="24"/>
          <w:szCs w:val="24"/>
        </w:rPr>
        <w:t>㎡</w:t>
      </w:r>
    </w:p>
    <w:p w14:paraId="35AF7523" w14:textId="11429BBA" w:rsidR="00656541" w:rsidRDefault="00656541" w:rsidP="00656541">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w:t>
      </w:r>
      <w:r w:rsidR="00DD2F5F">
        <w:rPr>
          <w:rFonts w:ascii="宋体" w:hAnsi="宋体" w:cs="宋体"/>
          <w:kern w:val="0"/>
          <w:sz w:val="24"/>
          <w:szCs w:val="24"/>
        </w:rPr>
        <w:t>3</w:t>
      </w:r>
      <w:r>
        <w:rPr>
          <w:rFonts w:ascii="宋体" w:hAnsi="宋体" w:cs="宋体" w:hint="eastAsia"/>
          <w:kern w:val="0"/>
          <w:sz w:val="24"/>
          <w:szCs w:val="24"/>
        </w:rPr>
        <w:t>）质量及工期要求：</w:t>
      </w:r>
    </w:p>
    <w:p w14:paraId="272D834D" w14:textId="77777777" w:rsidR="00656541" w:rsidRDefault="00656541" w:rsidP="00656541">
      <w:pPr>
        <w:autoSpaceDE w:val="0"/>
        <w:autoSpaceDN w:val="0"/>
        <w:adjustRightInd w:val="0"/>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工程质量标准：合格</w:t>
      </w:r>
    </w:p>
    <w:p w14:paraId="2EDAFC7E" w14:textId="22152A65" w:rsidR="002A07BC" w:rsidRDefault="00656541" w:rsidP="002A07BC">
      <w:pPr>
        <w:autoSpaceDE w:val="0"/>
        <w:autoSpaceDN w:val="0"/>
        <w:adjustRightInd w:val="0"/>
        <w:spacing w:line="360" w:lineRule="auto"/>
        <w:ind w:firstLineChars="250" w:firstLine="600"/>
        <w:jc w:val="left"/>
        <w:rPr>
          <w:rFonts w:ascii="宋体" w:hAnsi="宋体" w:cs="宋体"/>
          <w:sz w:val="24"/>
          <w:szCs w:val="24"/>
          <w:u w:val="single"/>
        </w:rPr>
      </w:pPr>
      <w:r>
        <w:rPr>
          <w:rFonts w:ascii="宋体" w:hAnsi="宋体" w:cs="宋体" w:hint="eastAsia"/>
          <w:sz w:val="24"/>
          <w:szCs w:val="24"/>
        </w:rPr>
        <w:t>监理服务期：</w:t>
      </w:r>
      <w:r w:rsidR="002A07BC" w:rsidRPr="002A07BC">
        <w:rPr>
          <w:rFonts w:ascii="宋体" w:hAnsi="宋体" w:cs="宋体" w:hint="eastAsia"/>
          <w:sz w:val="24"/>
          <w:szCs w:val="24"/>
          <w:u w:val="single"/>
        </w:rPr>
        <w:t>合同之日起到改善办学保障条件-新校区建设配套-新校区智慧校园网络基础设施建设（一期）核心机房工程建设项目  验收</w:t>
      </w:r>
      <w:r w:rsidR="002A07BC">
        <w:rPr>
          <w:rFonts w:ascii="宋体" w:hAnsi="宋体" w:cs="宋体" w:hint="eastAsia"/>
          <w:sz w:val="24"/>
          <w:szCs w:val="24"/>
          <w:u w:val="single"/>
        </w:rPr>
        <w:t>合格后</w:t>
      </w:r>
    </w:p>
    <w:p w14:paraId="0D7CF10A" w14:textId="4E465EC9" w:rsidR="00656541" w:rsidRDefault="00DD2F5F" w:rsidP="002A07BC">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w:t>
      </w:r>
      <w:r w:rsidR="002A07BC">
        <w:rPr>
          <w:rFonts w:ascii="宋体" w:hAnsi="宋体" w:cs="宋体"/>
          <w:kern w:val="0"/>
          <w:sz w:val="24"/>
          <w:szCs w:val="24"/>
        </w:rPr>
        <w:t>4</w:t>
      </w:r>
      <w:r>
        <w:rPr>
          <w:rFonts w:ascii="宋体" w:hAnsi="宋体" w:cs="宋体" w:hint="eastAsia"/>
          <w:kern w:val="0"/>
          <w:sz w:val="24"/>
          <w:szCs w:val="24"/>
        </w:rPr>
        <w:t>）</w:t>
      </w:r>
      <w:r w:rsidR="00656541">
        <w:rPr>
          <w:rFonts w:ascii="宋体" w:hAnsi="宋体" w:cs="宋体" w:hint="eastAsia"/>
          <w:kern w:val="0"/>
          <w:sz w:val="24"/>
          <w:szCs w:val="24"/>
        </w:rPr>
        <w:t>监理内容及范围：</w:t>
      </w:r>
    </w:p>
    <w:p w14:paraId="0D37C642" w14:textId="1E85D80C" w:rsidR="00656541" w:rsidRPr="00474953" w:rsidRDefault="00656541" w:rsidP="00656541">
      <w:pPr>
        <w:autoSpaceDE w:val="0"/>
        <w:autoSpaceDN w:val="0"/>
        <w:adjustRightInd w:val="0"/>
        <w:spacing w:line="360" w:lineRule="auto"/>
        <w:jc w:val="left"/>
        <w:rPr>
          <w:b/>
          <w:color w:val="000000" w:themeColor="text1"/>
          <w:sz w:val="24"/>
          <w:szCs w:val="24"/>
        </w:rPr>
      </w:pPr>
      <w:r>
        <w:rPr>
          <w:rFonts w:cs="宋体" w:hint="eastAsia"/>
          <w:kern w:val="0"/>
          <w:sz w:val="24"/>
          <w:szCs w:val="24"/>
        </w:rPr>
        <w:t>监理范围：</w:t>
      </w:r>
      <w:r w:rsidR="00557238">
        <w:rPr>
          <w:rFonts w:ascii="宋体" w:hAnsi="宋体" w:cs="宋体" w:hint="eastAsia"/>
          <w:kern w:val="0"/>
          <w:sz w:val="24"/>
          <w:szCs w:val="24"/>
          <w:u w:val="single"/>
          <w:lang w:bidi="en-US"/>
        </w:rPr>
        <w:t>基础</w:t>
      </w:r>
      <w:r w:rsidR="00793C00">
        <w:rPr>
          <w:rFonts w:ascii="宋体" w:hAnsi="宋体" w:cs="宋体" w:hint="eastAsia"/>
          <w:kern w:val="0"/>
          <w:sz w:val="24"/>
          <w:szCs w:val="24"/>
          <w:u w:val="single"/>
          <w:lang w:bidi="en-US"/>
        </w:rPr>
        <w:t>装饰</w:t>
      </w:r>
      <w:r>
        <w:rPr>
          <w:rFonts w:ascii="宋体" w:hAnsi="宋体" w:cs="宋体" w:hint="eastAsia"/>
          <w:kern w:val="0"/>
          <w:sz w:val="24"/>
          <w:szCs w:val="24"/>
          <w:u w:val="single"/>
          <w:lang w:bidi="en-US"/>
        </w:rPr>
        <w:t>、机房安防、</w:t>
      </w:r>
      <w:proofErr w:type="gramStart"/>
      <w:r>
        <w:rPr>
          <w:rFonts w:ascii="宋体" w:hAnsi="宋体" w:cs="宋体" w:hint="eastAsia"/>
          <w:kern w:val="0"/>
          <w:sz w:val="24"/>
          <w:szCs w:val="24"/>
          <w:u w:val="single"/>
          <w:lang w:bidi="en-US"/>
        </w:rPr>
        <w:t>机房环</w:t>
      </w:r>
      <w:proofErr w:type="gramEnd"/>
      <w:r w:rsidRPr="00474953">
        <w:rPr>
          <w:rFonts w:ascii="宋体" w:hAnsi="宋体" w:cs="宋体" w:hint="eastAsia"/>
          <w:color w:val="000000" w:themeColor="text1"/>
          <w:kern w:val="0"/>
          <w:sz w:val="24"/>
          <w:szCs w:val="24"/>
          <w:u w:val="single"/>
          <w:lang w:bidi="en-US"/>
        </w:rPr>
        <w:t>控、机房微模块机柜组综合布线等工程量清单及施工图纸范围内所包含的全部工程内容的监理工作。</w:t>
      </w:r>
    </w:p>
    <w:p w14:paraId="2FBD793E" w14:textId="6A6C696E" w:rsidR="00656541" w:rsidRPr="00474953" w:rsidRDefault="00D57BF6" w:rsidP="00656541">
      <w:pPr>
        <w:autoSpaceDE w:val="0"/>
        <w:autoSpaceDN w:val="0"/>
        <w:adjustRightInd w:val="0"/>
        <w:spacing w:line="360" w:lineRule="auto"/>
        <w:jc w:val="left"/>
        <w:rPr>
          <w:rFonts w:cs="宋体"/>
          <w:b/>
          <w:color w:val="000000" w:themeColor="text1"/>
          <w:kern w:val="0"/>
          <w:sz w:val="24"/>
          <w:szCs w:val="24"/>
        </w:rPr>
      </w:pPr>
      <w:r w:rsidRPr="00474953">
        <w:rPr>
          <w:rFonts w:cs="宋体" w:hint="eastAsia"/>
          <w:b/>
          <w:color w:val="000000" w:themeColor="text1"/>
          <w:kern w:val="0"/>
          <w:sz w:val="24"/>
          <w:szCs w:val="24"/>
        </w:rPr>
        <w:t>2</w:t>
      </w:r>
      <w:r w:rsidR="00656541" w:rsidRPr="00474953">
        <w:rPr>
          <w:rFonts w:cs="宋体"/>
          <w:b/>
          <w:color w:val="000000" w:themeColor="text1"/>
          <w:kern w:val="0"/>
          <w:sz w:val="24"/>
          <w:szCs w:val="24"/>
        </w:rPr>
        <w:t>、</w:t>
      </w:r>
      <w:r w:rsidR="00656541" w:rsidRPr="00474953">
        <w:rPr>
          <w:rFonts w:cs="宋体" w:hint="eastAsia"/>
          <w:b/>
          <w:color w:val="000000" w:themeColor="text1"/>
          <w:kern w:val="0"/>
          <w:sz w:val="24"/>
          <w:szCs w:val="24"/>
        </w:rPr>
        <w:t>施工监理规范</w:t>
      </w:r>
    </w:p>
    <w:p w14:paraId="12E0F9E5" w14:textId="77777777" w:rsidR="00656541" w:rsidRPr="00474953" w:rsidRDefault="00656541" w:rsidP="00656541">
      <w:pPr>
        <w:autoSpaceDE w:val="0"/>
        <w:autoSpaceDN w:val="0"/>
        <w:adjustRightInd w:val="0"/>
        <w:spacing w:line="360" w:lineRule="auto"/>
        <w:jc w:val="left"/>
        <w:rPr>
          <w:rFonts w:ascii="宋体" w:hAnsi="宋体" w:cs="宋体"/>
          <w:color w:val="000000" w:themeColor="text1"/>
          <w:kern w:val="0"/>
          <w:sz w:val="24"/>
          <w:szCs w:val="24"/>
        </w:rPr>
      </w:pPr>
      <w:r w:rsidRPr="00474953">
        <w:rPr>
          <w:rFonts w:ascii="宋体" w:hAnsi="宋体" w:cs="宋体" w:hint="eastAsia"/>
          <w:color w:val="000000" w:themeColor="text1"/>
          <w:kern w:val="0"/>
          <w:sz w:val="24"/>
          <w:szCs w:val="24"/>
        </w:rPr>
        <w:t>本项目工程监理执行《工程建设监理规程》</w:t>
      </w:r>
    </w:p>
    <w:p w14:paraId="5BDF8CC6" w14:textId="77777777" w:rsidR="00656541" w:rsidRPr="00474953" w:rsidRDefault="00656541" w:rsidP="00656541">
      <w:pPr>
        <w:autoSpaceDE w:val="0"/>
        <w:autoSpaceDN w:val="0"/>
        <w:adjustRightInd w:val="0"/>
        <w:spacing w:line="360" w:lineRule="auto"/>
        <w:jc w:val="left"/>
        <w:rPr>
          <w:rFonts w:ascii="宋体" w:hAnsi="宋体" w:cs="宋体"/>
          <w:color w:val="000000" w:themeColor="text1"/>
          <w:kern w:val="0"/>
          <w:sz w:val="24"/>
          <w:szCs w:val="24"/>
        </w:rPr>
      </w:pPr>
      <w:r w:rsidRPr="00474953">
        <w:rPr>
          <w:rFonts w:ascii="宋体" w:hAnsi="宋体" w:cs="宋体"/>
          <w:color w:val="000000" w:themeColor="text1"/>
          <w:kern w:val="0"/>
          <w:sz w:val="24"/>
          <w:szCs w:val="24"/>
        </w:rPr>
        <w:t>1</w:t>
      </w:r>
      <w:r w:rsidRPr="00474953">
        <w:rPr>
          <w:rFonts w:ascii="宋体" w:hAnsi="宋体" w:cs="宋体" w:hint="eastAsia"/>
          <w:color w:val="000000" w:themeColor="text1"/>
          <w:kern w:val="0"/>
          <w:sz w:val="24"/>
          <w:szCs w:val="24"/>
        </w:rPr>
        <w:t>、执行北京市地方标准，按照京建科</w:t>
      </w:r>
      <w:r w:rsidRPr="00474953">
        <w:rPr>
          <w:rFonts w:ascii="宋体" w:hAnsi="宋体" w:cs="宋体"/>
          <w:color w:val="000000" w:themeColor="text1"/>
          <w:kern w:val="0"/>
          <w:sz w:val="24"/>
          <w:szCs w:val="24"/>
        </w:rPr>
        <w:t xml:space="preserve">[2002]84 </w:t>
      </w:r>
      <w:r w:rsidRPr="00474953">
        <w:rPr>
          <w:rFonts w:ascii="宋体" w:hAnsi="宋体" w:cs="宋体" w:hint="eastAsia"/>
          <w:color w:val="000000" w:themeColor="text1"/>
          <w:kern w:val="0"/>
          <w:sz w:val="24"/>
          <w:szCs w:val="24"/>
        </w:rPr>
        <w:t>号文要求，规范名称为《工程</w:t>
      </w:r>
      <w:r w:rsidRPr="00474953">
        <w:rPr>
          <w:rFonts w:ascii="宋体" w:hAnsi="宋体" w:cs="宋体" w:hint="eastAsia"/>
          <w:color w:val="000000" w:themeColor="text1"/>
          <w:kern w:val="0"/>
          <w:sz w:val="24"/>
          <w:szCs w:val="24"/>
        </w:rPr>
        <w:lastRenderedPageBreak/>
        <w:t>建设监理规程》（文件编号：</w:t>
      </w:r>
      <w:r w:rsidRPr="00474953">
        <w:rPr>
          <w:rFonts w:ascii="宋体" w:hAnsi="宋体" w:cs="宋体"/>
          <w:color w:val="000000" w:themeColor="text1"/>
          <w:kern w:val="0"/>
          <w:sz w:val="24"/>
          <w:szCs w:val="24"/>
        </w:rPr>
        <w:t>DBJ01-41-2002</w:t>
      </w:r>
      <w:r w:rsidRPr="00474953">
        <w:rPr>
          <w:rFonts w:ascii="宋体" w:hAnsi="宋体" w:cs="宋体" w:hint="eastAsia"/>
          <w:color w:val="000000" w:themeColor="text1"/>
          <w:kern w:val="0"/>
          <w:sz w:val="24"/>
          <w:szCs w:val="24"/>
        </w:rPr>
        <w:t>）。此规范为本工程监理合同的重要组成部分。</w:t>
      </w:r>
    </w:p>
    <w:p w14:paraId="2A2865D1" w14:textId="77777777" w:rsidR="00656541" w:rsidRPr="00474953" w:rsidRDefault="00656541" w:rsidP="00656541">
      <w:pPr>
        <w:autoSpaceDE w:val="0"/>
        <w:autoSpaceDN w:val="0"/>
        <w:adjustRightInd w:val="0"/>
        <w:spacing w:line="360" w:lineRule="auto"/>
        <w:jc w:val="left"/>
        <w:rPr>
          <w:rFonts w:ascii="宋体" w:hAnsi="宋体" w:cs="宋体"/>
          <w:color w:val="000000" w:themeColor="text1"/>
          <w:kern w:val="0"/>
          <w:sz w:val="24"/>
          <w:szCs w:val="24"/>
        </w:rPr>
      </w:pPr>
      <w:r w:rsidRPr="00474953">
        <w:rPr>
          <w:rFonts w:ascii="宋体" w:hAnsi="宋体" w:cs="宋体"/>
          <w:color w:val="000000" w:themeColor="text1"/>
          <w:kern w:val="0"/>
          <w:sz w:val="24"/>
          <w:szCs w:val="24"/>
        </w:rPr>
        <w:t>2</w:t>
      </w:r>
      <w:r w:rsidRPr="00474953">
        <w:rPr>
          <w:rFonts w:ascii="宋体" w:hAnsi="宋体" w:cs="宋体" w:hint="eastAsia"/>
          <w:color w:val="000000" w:themeColor="text1"/>
          <w:kern w:val="0"/>
          <w:sz w:val="24"/>
          <w:szCs w:val="24"/>
        </w:rPr>
        <w:t>、待工程开工后，由监理办公室依据《工程建设监理规范》编写实施细则，以对该规范的不足部分予以细化、补充或修改（本工程监理的规范）。</w:t>
      </w:r>
    </w:p>
    <w:p w14:paraId="6AD6CD41" w14:textId="441F8214" w:rsidR="00656541" w:rsidRPr="00474953" w:rsidRDefault="00D57BF6" w:rsidP="00656541">
      <w:pPr>
        <w:autoSpaceDE w:val="0"/>
        <w:autoSpaceDN w:val="0"/>
        <w:adjustRightInd w:val="0"/>
        <w:spacing w:line="360" w:lineRule="auto"/>
        <w:jc w:val="left"/>
        <w:rPr>
          <w:rFonts w:cs="宋体"/>
          <w:b/>
          <w:color w:val="000000" w:themeColor="text1"/>
          <w:kern w:val="0"/>
          <w:sz w:val="24"/>
          <w:szCs w:val="24"/>
        </w:rPr>
      </w:pPr>
      <w:r w:rsidRPr="00474953">
        <w:rPr>
          <w:rFonts w:cs="宋体" w:hint="eastAsia"/>
          <w:b/>
          <w:color w:val="000000" w:themeColor="text1"/>
          <w:kern w:val="0"/>
          <w:sz w:val="24"/>
          <w:szCs w:val="24"/>
        </w:rPr>
        <w:t>3</w:t>
      </w:r>
      <w:r w:rsidR="00656541" w:rsidRPr="00474953">
        <w:rPr>
          <w:rFonts w:cs="宋体" w:hint="eastAsia"/>
          <w:b/>
          <w:color w:val="000000" w:themeColor="text1"/>
          <w:kern w:val="0"/>
          <w:sz w:val="24"/>
          <w:szCs w:val="24"/>
        </w:rPr>
        <w:t>、施工技术规范</w:t>
      </w:r>
    </w:p>
    <w:p w14:paraId="4D8D17A5" w14:textId="1EC21D06" w:rsidR="00656541" w:rsidRPr="00474953" w:rsidRDefault="00656541" w:rsidP="00656541">
      <w:pPr>
        <w:widowControl/>
        <w:autoSpaceDE w:val="0"/>
        <w:autoSpaceDN w:val="0"/>
        <w:adjustRightInd w:val="0"/>
        <w:spacing w:line="360" w:lineRule="auto"/>
        <w:contextualSpacing/>
        <w:jc w:val="left"/>
        <w:rPr>
          <w:rFonts w:ascii="宋体" w:hAnsi="宋体" w:cs="宋体"/>
          <w:color w:val="000000" w:themeColor="text1"/>
          <w:sz w:val="24"/>
          <w:szCs w:val="24"/>
        </w:rPr>
      </w:pPr>
      <w:r w:rsidRPr="00474953">
        <w:rPr>
          <w:rFonts w:ascii="宋体" w:hAnsi="宋体" w:cs="宋体" w:hint="eastAsia"/>
          <w:color w:val="000000" w:themeColor="text1"/>
          <w:sz w:val="24"/>
          <w:szCs w:val="24"/>
        </w:rPr>
        <w:t>本项目工程监理执行国家和本市现行的有关规范、规程和技术标准。</w:t>
      </w:r>
    </w:p>
    <w:p w14:paraId="1D5492A3" w14:textId="77777777" w:rsidR="00D57BF6" w:rsidRPr="00474953" w:rsidRDefault="00D57BF6" w:rsidP="00D57BF6">
      <w:pPr>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《建筑工程施工质量验收统一标准》（GB</w:t>
      </w:r>
      <w:r w:rsidRPr="00474953">
        <w:rPr>
          <w:rFonts w:ascii="宋体" w:hAnsi="宋体"/>
          <w:color w:val="000000" w:themeColor="text1"/>
          <w:sz w:val="24"/>
          <w:szCs w:val="24"/>
        </w:rPr>
        <w:t>50300</w:t>
      </w:r>
      <w:r w:rsidRPr="00474953">
        <w:rPr>
          <w:rFonts w:ascii="宋体" w:hAnsi="宋体" w:hint="eastAsia"/>
          <w:color w:val="000000" w:themeColor="text1"/>
          <w:sz w:val="24"/>
          <w:szCs w:val="24"/>
        </w:rPr>
        <w:t>-</w:t>
      </w:r>
      <w:r w:rsidRPr="00474953">
        <w:rPr>
          <w:rFonts w:ascii="宋体" w:hAnsi="宋体"/>
          <w:color w:val="000000" w:themeColor="text1"/>
          <w:sz w:val="24"/>
          <w:szCs w:val="24"/>
        </w:rPr>
        <w:t>2013</w:t>
      </w:r>
      <w:r w:rsidRPr="00474953">
        <w:rPr>
          <w:rFonts w:ascii="宋体" w:hAnsi="宋体" w:hint="eastAsia"/>
          <w:color w:val="000000" w:themeColor="text1"/>
          <w:sz w:val="24"/>
          <w:szCs w:val="24"/>
        </w:rPr>
        <w:t>）</w:t>
      </w:r>
    </w:p>
    <w:p w14:paraId="508A35A1" w14:textId="77777777" w:rsidR="00D57BF6" w:rsidRPr="00474953" w:rsidRDefault="00D57BF6" w:rsidP="00D57BF6">
      <w:pPr>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《建筑电气工程施工质量验收规范》（GB50303-2015）</w:t>
      </w:r>
    </w:p>
    <w:p w14:paraId="61384717" w14:textId="77777777" w:rsidR="00D57BF6" w:rsidRPr="00474953" w:rsidRDefault="00D57BF6" w:rsidP="00D57BF6">
      <w:pPr>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《电气装置安装工程电气设备交接试验标准》（GB</w:t>
      </w:r>
      <w:r w:rsidRPr="00474953">
        <w:rPr>
          <w:rFonts w:ascii="宋体" w:hAnsi="宋体"/>
          <w:color w:val="000000" w:themeColor="text1"/>
          <w:sz w:val="24"/>
          <w:szCs w:val="24"/>
        </w:rPr>
        <w:t>50150</w:t>
      </w:r>
      <w:r w:rsidRPr="00474953">
        <w:rPr>
          <w:rFonts w:ascii="宋体" w:hAnsi="宋体" w:hint="eastAsia"/>
          <w:color w:val="000000" w:themeColor="text1"/>
          <w:sz w:val="24"/>
          <w:szCs w:val="24"/>
        </w:rPr>
        <w:t>-</w:t>
      </w:r>
      <w:r w:rsidRPr="00474953">
        <w:rPr>
          <w:rFonts w:ascii="宋体" w:hAnsi="宋体"/>
          <w:color w:val="000000" w:themeColor="text1"/>
          <w:sz w:val="24"/>
          <w:szCs w:val="24"/>
        </w:rPr>
        <w:t>2016</w:t>
      </w:r>
      <w:r w:rsidRPr="00474953">
        <w:rPr>
          <w:rFonts w:ascii="宋体" w:hAnsi="宋体" w:hint="eastAsia"/>
          <w:color w:val="000000" w:themeColor="text1"/>
          <w:sz w:val="24"/>
          <w:szCs w:val="24"/>
        </w:rPr>
        <w:t>）</w:t>
      </w:r>
    </w:p>
    <w:p w14:paraId="470C22E2" w14:textId="77777777" w:rsidR="00D57BF6" w:rsidRPr="00474953" w:rsidRDefault="00D57BF6" w:rsidP="00D57BF6">
      <w:pPr>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《电气装置安装工程电缆线路施工及验收规范》（GB</w:t>
      </w:r>
      <w:r w:rsidRPr="00474953">
        <w:rPr>
          <w:rFonts w:ascii="宋体" w:hAnsi="宋体"/>
          <w:color w:val="000000" w:themeColor="text1"/>
          <w:sz w:val="24"/>
          <w:szCs w:val="24"/>
        </w:rPr>
        <w:t>50168</w:t>
      </w:r>
      <w:r w:rsidRPr="00474953">
        <w:rPr>
          <w:rFonts w:ascii="宋体" w:hAnsi="宋体" w:hint="eastAsia"/>
          <w:color w:val="000000" w:themeColor="text1"/>
          <w:sz w:val="24"/>
          <w:szCs w:val="24"/>
        </w:rPr>
        <w:t>-</w:t>
      </w:r>
      <w:r w:rsidRPr="00474953">
        <w:rPr>
          <w:rFonts w:ascii="宋体" w:hAnsi="宋体"/>
          <w:color w:val="000000" w:themeColor="text1"/>
          <w:sz w:val="24"/>
          <w:szCs w:val="24"/>
        </w:rPr>
        <w:t>2006</w:t>
      </w:r>
      <w:r w:rsidRPr="00474953">
        <w:rPr>
          <w:rFonts w:ascii="宋体" w:hAnsi="宋体" w:hint="eastAsia"/>
          <w:color w:val="000000" w:themeColor="text1"/>
          <w:sz w:val="24"/>
          <w:szCs w:val="24"/>
        </w:rPr>
        <w:t>）</w:t>
      </w:r>
    </w:p>
    <w:p w14:paraId="37A316A9" w14:textId="77777777" w:rsidR="00D57BF6" w:rsidRPr="00474953" w:rsidRDefault="00D57BF6" w:rsidP="00D57BF6">
      <w:pPr>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《电气装置安装工程接地装置施工及验收规范》（GB</w:t>
      </w:r>
      <w:r w:rsidRPr="00474953">
        <w:rPr>
          <w:rFonts w:ascii="宋体" w:hAnsi="宋体"/>
          <w:color w:val="000000" w:themeColor="text1"/>
          <w:sz w:val="24"/>
          <w:szCs w:val="24"/>
        </w:rPr>
        <w:t>50169</w:t>
      </w:r>
      <w:r w:rsidRPr="00474953">
        <w:rPr>
          <w:rFonts w:ascii="宋体" w:hAnsi="宋体" w:hint="eastAsia"/>
          <w:color w:val="000000" w:themeColor="text1"/>
          <w:sz w:val="24"/>
          <w:szCs w:val="24"/>
        </w:rPr>
        <w:t>-</w:t>
      </w:r>
      <w:r w:rsidRPr="00474953">
        <w:rPr>
          <w:rFonts w:ascii="宋体" w:hAnsi="宋体"/>
          <w:color w:val="000000" w:themeColor="text1"/>
          <w:sz w:val="24"/>
          <w:szCs w:val="24"/>
        </w:rPr>
        <w:t>2016</w:t>
      </w:r>
      <w:r w:rsidRPr="00474953">
        <w:rPr>
          <w:rFonts w:ascii="宋体" w:hAnsi="宋体" w:hint="eastAsia"/>
          <w:color w:val="000000" w:themeColor="text1"/>
          <w:sz w:val="24"/>
          <w:szCs w:val="24"/>
        </w:rPr>
        <w:t>）</w:t>
      </w:r>
    </w:p>
    <w:p w14:paraId="06A93414" w14:textId="77777777" w:rsidR="00D57BF6" w:rsidRPr="00474953" w:rsidRDefault="00D57BF6" w:rsidP="00D57BF6">
      <w:pPr>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《电气装置安装工程母线装置施工及验收规范》（GB</w:t>
      </w:r>
      <w:r w:rsidRPr="00474953">
        <w:rPr>
          <w:rFonts w:ascii="宋体" w:hAnsi="宋体"/>
          <w:color w:val="000000" w:themeColor="text1"/>
          <w:sz w:val="24"/>
          <w:szCs w:val="24"/>
        </w:rPr>
        <w:t>50149</w:t>
      </w:r>
      <w:r w:rsidRPr="00474953">
        <w:rPr>
          <w:rFonts w:ascii="宋体" w:hAnsi="宋体" w:hint="eastAsia"/>
          <w:color w:val="000000" w:themeColor="text1"/>
          <w:sz w:val="24"/>
          <w:szCs w:val="24"/>
        </w:rPr>
        <w:t>-</w:t>
      </w:r>
      <w:r w:rsidRPr="00474953">
        <w:rPr>
          <w:rFonts w:ascii="宋体" w:hAnsi="宋体"/>
          <w:color w:val="000000" w:themeColor="text1"/>
          <w:sz w:val="24"/>
          <w:szCs w:val="24"/>
        </w:rPr>
        <w:t>2010</w:t>
      </w:r>
      <w:r w:rsidRPr="00474953">
        <w:rPr>
          <w:rFonts w:ascii="宋体" w:hAnsi="宋体" w:hint="eastAsia"/>
          <w:color w:val="000000" w:themeColor="text1"/>
          <w:sz w:val="24"/>
          <w:szCs w:val="24"/>
        </w:rPr>
        <w:t>）</w:t>
      </w:r>
    </w:p>
    <w:p w14:paraId="243F9F36" w14:textId="77777777" w:rsidR="00D57BF6" w:rsidRPr="00474953" w:rsidRDefault="00D57BF6" w:rsidP="00D57BF6">
      <w:pPr>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《电气装置安装工程低压电器施工及验收规范》（GB</w:t>
      </w:r>
      <w:r w:rsidRPr="00474953">
        <w:rPr>
          <w:rFonts w:ascii="宋体" w:hAnsi="宋体"/>
          <w:color w:val="000000" w:themeColor="text1"/>
          <w:sz w:val="24"/>
          <w:szCs w:val="24"/>
        </w:rPr>
        <w:t>50254</w:t>
      </w:r>
      <w:r w:rsidRPr="00474953">
        <w:rPr>
          <w:rFonts w:ascii="宋体" w:hAnsi="宋体" w:hint="eastAsia"/>
          <w:color w:val="000000" w:themeColor="text1"/>
          <w:sz w:val="24"/>
          <w:szCs w:val="24"/>
        </w:rPr>
        <w:t>-</w:t>
      </w:r>
      <w:r w:rsidRPr="00474953">
        <w:rPr>
          <w:rFonts w:ascii="宋体" w:hAnsi="宋体"/>
          <w:color w:val="000000" w:themeColor="text1"/>
          <w:sz w:val="24"/>
          <w:szCs w:val="24"/>
        </w:rPr>
        <w:t>2014</w:t>
      </w:r>
      <w:r w:rsidRPr="00474953">
        <w:rPr>
          <w:rFonts w:ascii="宋体" w:hAnsi="宋体" w:hint="eastAsia"/>
          <w:color w:val="000000" w:themeColor="text1"/>
          <w:sz w:val="24"/>
          <w:szCs w:val="24"/>
        </w:rPr>
        <w:t>）</w:t>
      </w:r>
    </w:p>
    <w:p w14:paraId="37CB9A15" w14:textId="77777777" w:rsidR="00D57BF6" w:rsidRPr="00474953" w:rsidRDefault="00D57BF6" w:rsidP="00D57BF6">
      <w:pPr>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《10KV及以下变电所设计规范》（GB</w:t>
      </w:r>
      <w:r w:rsidRPr="00474953">
        <w:rPr>
          <w:rFonts w:ascii="宋体" w:hAnsi="宋体"/>
          <w:color w:val="000000" w:themeColor="text1"/>
          <w:sz w:val="24"/>
          <w:szCs w:val="24"/>
        </w:rPr>
        <w:t>50053</w:t>
      </w:r>
      <w:r w:rsidRPr="00474953">
        <w:rPr>
          <w:rFonts w:ascii="宋体" w:hAnsi="宋体" w:hint="eastAsia"/>
          <w:color w:val="000000" w:themeColor="text1"/>
          <w:sz w:val="24"/>
          <w:szCs w:val="24"/>
        </w:rPr>
        <w:t>-</w:t>
      </w:r>
      <w:r w:rsidRPr="00474953">
        <w:rPr>
          <w:rFonts w:ascii="宋体" w:hAnsi="宋体"/>
          <w:color w:val="000000" w:themeColor="text1"/>
          <w:sz w:val="24"/>
          <w:szCs w:val="24"/>
        </w:rPr>
        <w:t>2013</w:t>
      </w:r>
      <w:r w:rsidRPr="00474953">
        <w:rPr>
          <w:rFonts w:ascii="宋体" w:hAnsi="宋体" w:hint="eastAsia"/>
          <w:color w:val="000000" w:themeColor="text1"/>
          <w:sz w:val="24"/>
          <w:szCs w:val="24"/>
        </w:rPr>
        <w:t>）</w:t>
      </w:r>
    </w:p>
    <w:p w14:paraId="18E2EBB3" w14:textId="77777777" w:rsidR="00D57BF6" w:rsidRPr="00474953" w:rsidRDefault="00D57BF6" w:rsidP="00D57BF6">
      <w:pPr>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《低压配电设计规范》（GB</w:t>
      </w:r>
      <w:r w:rsidRPr="00474953">
        <w:rPr>
          <w:rFonts w:ascii="宋体" w:hAnsi="宋体"/>
          <w:color w:val="000000" w:themeColor="text1"/>
          <w:sz w:val="24"/>
          <w:szCs w:val="24"/>
        </w:rPr>
        <w:t>50054</w:t>
      </w:r>
      <w:r w:rsidRPr="00474953">
        <w:rPr>
          <w:rFonts w:ascii="宋体" w:hAnsi="宋体" w:hint="eastAsia"/>
          <w:color w:val="000000" w:themeColor="text1"/>
          <w:sz w:val="24"/>
          <w:szCs w:val="24"/>
        </w:rPr>
        <w:t>-</w:t>
      </w:r>
      <w:r w:rsidRPr="00474953">
        <w:rPr>
          <w:rFonts w:ascii="宋体" w:hAnsi="宋体"/>
          <w:color w:val="000000" w:themeColor="text1"/>
          <w:sz w:val="24"/>
          <w:szCs w:val="24"/>
        </w:rPr>
        <w:t>2011</w:t>
      </w:r>
      <w:r w:rsidRPr="00474953">
        <w:rPr>
          <w:rFonts w:ascii="宋体" w:hAnsi="宋体" w:hint="eastAsia"/>
          <w:color w:val="000000" w:themeColor="text1"/>
          <w:sz w:val="24"/>
          <w:szCs w:val="24"/>
        </w:rPr>
        <w:t>）</w:t>
      </w:r>
    </w:p>
    <w:p w14:paraId="54790439" w14:textId="77777777" w:rsidR="00D57BF6" w:rsidRPr="00474953" w:rsidRDefault="00D57BF6" w:rsidP="00D57BF6">
      <w:pPr>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w:t>
      </w:r>
      <w:r w:rsidRPr="00474953">
        <w:rPr>
          <w:rFonts w:ascii="宋体" w:hAnsi="宋体"/>
          <w:color w:val="000000" w:themeColor="text1"/>
          <w:sz w:val="24"/>
          <w:szCs w:val="24"/>
        </w:rPr>
        <w:t>电子信息系统机房设计规范</w:t>
      </w:r>
      <w:r w:rsidRPr="00474953">
        <w:rPr>
          <w:rFonts w:ascii="宋体" w:hAnsi="宋体" w:hint="eastAsia"/>
          <w:color w:val="000000" w:themeColor="text1"/>
          <w:sz w:val="24"/>
          <w:szCs w:val="24"/>
        </w:rPr>
        <w:t>》（</w:t>
      </w:r>
      <w:r w:rsidRPr="00474953">
        <w:rPr>
          <w:rFonts w:ascii="宋体" w:hAnsi="宋体"/>
          <w:color w:val="000000" w:themeColor="text1"/>
          <w:sz w:val="24"/>
          <w:szCs w:val="24"/>
        </w:rPr>
        <w:t>GB 50174-2008</w:t>
      </w:r>
      <w:r w:rsidRPr="00474953">
        <w:rPr>
          <w:rFonts w:ascii="宋体" w:hAnsi="宋体" w:hint="eastAsia"/>
          <w:color w:val="000000" w:themeColor="text1"/>
          <w:sz w:val="24"/>
          <w:szCs w:val="24"/>
        </w:rPr>
        <w:t>）</w:t>
      </w:r>
    </w:p>
    <w:p w14:paraId="41A3E283" w14:textId="77777777" w:rsidR="00D57BF6" w:rsidRPr="00474953" w:rsidRDefault="00D57BF6" w:rsidP="00D57BF6">
      <w:pPr>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w:t>
      </w:r>
      <w:r w:rsidRPr="00474953">
        <w:rPr>
          <w:rFonts w:ascii="宋体" w:hAnsi="宋体"/>
          <w:color w:val="000000" w:themeColor="text1"/>
          <w:sz w:val="24"/>
          <w:szCs w:val="24"/>
        </w:rPr>
        <w:t>电子信息系统机房施工及验收规范</w:t>
      </w:r>
      <w:r w:rsidRPr="00474953">
        <w:rPr>
          <w:rFonts w:ascii="宋体" w:hAnsi="宋体" w:hint="eastAsia"/>
          <w:color w:val="000000" w:themeColor="text1"/>
          <w:sz w:val="24"/>
          <w:szCs w:val="24"/>
        </w:rPr>
        <w:t>》（</w:t>
      </w:r>
      <w:r w:rsidRPr="00474953">
        <w:rPr>
          <w:rFonts w:ascii="宋体" w:hAnsi="宋体"/>
          <w:color w:val="000000" w:themeColor="text1"/>
          <w:sz w:val="24"/>
          <w:szCs w:val="24"/>
        </w:rPr>
        <w:t>GB 50462-2008</w:t>
      </w:r>
      <w:r w:rsidRPr="00474953">
        <w:rPr>
          <w:rFonts w:ascii="宋体" w:hAnsi="宋体" w:hint="eastAsia"/>
          <w:color w:val="000000" w:themeColor="text1"/>
          <w:sz w:val="24"/>
          <w:szCs w:val="24"/>
        </w:rPr>
        <w:t>）</w:t>
      </w:r>
    </w:p>
    <w:p w14:paraId="47359355" w14:textId="77777777" w:rsidR="00D57BF6" w:rsidRPr="00474953" w:rsidRDefault="00D57BF6" w:rsidP="00D57BF6">
      <w:pPr>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《综合布线系统工程验收规范》（GB/T 50312-2016）</w:t>
      </w:r>
    </w:p>
    <w:p w14:paraId="6D61F240" w14:textId="77777777" w:rsidR="00D57BF6" w:rsidRPr="00474953" w:rsidRDefault="00D57BF6" w:rsidP="00D57BF6">
      <w:pPr>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如有最新规范按最新规范执行</w:t>
      </w:r>
    </w:p>
    <w:p w14:paraId="17E0402E" w14:textId="77777777" w:rsidR="00D57BF6" w:rsidRPr="00474953" w:rsidRDefault="00D57BF6" w:rsidP="00656541">
      <w:pPr>
        <w:widowControl/>
        <w:autoSpaceDE w:val="0"/>
        <w:autoSpaceDN w:val="0"/>
        <w:adjustRightInd w:val="0"/>
        <w:spacing w:line="360" w:lineRule="auto"/>
        <w:contextualSpacing/>
        <w:jc w:val="left"/>
        <w:rPr>
          <w:rFonts w:ascii="宋体" w:hAnsi="宋体" w:cs="宋体"/>
          <w:color w:val="000000" w:themeColor="text1"/>
          <w:sz w:val="24"/>
          <w:szCs w:val="24"/>
        </w:rPr>
      </w:pPr>
    </w:p>
    <w:p w14:paraId="43B2B154" w14:textId="3AAAB6C0" w:rsidR="00656541" w:rsidRPr="00474953" w:rsidRDefault="00D57BF6" w:rsidP="00557238">
      <w:pPr>
        <w:pStyle w:val="3"/>
        <w:spacing w:before="0" w:after="0" w:line="360" w:lineRule="auto"/>
        <w:rPr>
          <w:rFonts w:ascii="宋体" w:hAnsi="宋体"/>
          <w:color w:val="000000" w:themeColor="text1"/>
          <w:sz w:val="24"/>
          <w:szCs w:val="24"/>
        </w:rPr>
      </w:pPr>
      <w:r w:rsidRPr="00474953">
        <w:rPr>
          <w:rFonts w:ascii="宋体" w:hAnsi="宋体" w:hint="eastAsia"/>
          <w:color w:val="000000" w:themeColor="text1"/>
          <w:sz w:val="24"/>
          <w:szCs w:val="24"/>
        </w:rPr>
        <w:t>4</w:t>
      </w:r>
      <w:r w:rsidR="00656541" w:rsidRPr="00474953">
        <w:rPr>
          <w:rFonts w:ascii="宋体" w:hAnsi="宋体" w:hint="eastAsia"/>
          <w:color w:val="000000" w:themeColor="text1"/>
          <w:sz w:val="24"/>
          <w:szCs w:val="24"/>
        </w:rPr>
        <w:t>、招标具体内容说明</w:t>
      </w:r>
    </w:p>
    <w:p w14:paraId="1B63CF3C" w14:textId="0FBE04F3" w:rsidR="00DD2F5F" w:rsidRPr="00474953" w:rsidRDefault="003312A1" w:rsidP="00DD2F5F">
      <w:pPr>
        <w:spacing w:line="360" w:lineRule="auto"/>
        <w:rPr>
          <w:rFonts w:ascii="宋体" w:hAnsi="宋体"/>
          <w:color w:val="000000" w:themeColor="text1"/>
          <w:sz w:val="24"/>
          <w:szCs w:val="24"/>
        </w:rPr>
      </w:pPr>
      <w:r w:rsidRPr="00474953">
        <w:rPr>
          <w:rFonts w:ascii="宋体" w:hAnsi="宋体" w:hint="eastAsia"/>
          <w:color w:val="000000" w:themeColor="text1"/>
          <w:sz w:val="24"/>
          <w:szCs w:val="24"/>
        </w:rPr>
        <w:t>具体内容包括：</w:t>
      </w:r>
      <w:r w:rsidR="00EF3024" w:rsidRPr="00474953">
        <w:rPr>
          <w:rFonts w:ascii="宋体" w:hAnsi="宋体" w:cs="宋体" w:hint="eastAsia"/>
          <w:color w:val="000000" w:themeColor="text1"/>
          <w:kern w:val="0"/>
          <w:sz w:val="24"/>
          <w:szCs w:val="24"/>
          <w:u w:val="single"/>
          <w:lang w:bidi="en-US"/>
        </w:rPr>
        <w:t>基础装饰</w:t>
      </w:r>
      <w:r w:rsidRPr="00474953">
        <w:rPr>
          <w:rFonts w:ascii="宋体" w:hAnsi="宋体" w:hint="eastAsia"/>
          <w:color w:val="000000" w:themeColor="text1"/>
          <w:sz w:val="24"/>
          <w:szCs w:val="24"/>
          <w:u w:val="single"/>
        </w:rPr>
        <w:t>、机房安防、</w:t>
      </w:r>
      <w:proofErr w:type="gramStart"/>
      <w:r w:rsidRPr="00474953">
        <w:rPr>
          <w:rFonts w:ascii="宋体" w:hAnsi="宋体" w:hint="eastAsia"/>
          <w:color w:val="000000" w:themeColor="text1"/>
          <w:sz w:val="24"/>
          <w:szCs w:val="24"/>
          <w:u w:val="single"/>
        </w:rPr>
        <w:t>机房环</w:t>
      </w:r>
      <w:proofErr w:type="gramEnd"/>
      <w:r w:rsidRPr="00474953">
        <w:rPr>
          <w:rFonts w:ascii="宋体" w:hAnsi="宋体" w:hint="eastAsia"/>
          <w:color w:val="000000" w:themeColor="text1"/>
          <w:sz w:val="24"/>
          <w:szCs w:val="24"/>
          <w:u w:val="single"/>
        </w:rPr>
        <w:t>控、机房微模块机柜组综合布线等工程量清单及施工图纸范围内所包含的全部工程内容的监理工作</w:t>
      </w:r>
    </w:p>
    <w:p w14:paraId="1B0D711A" w14:textId="631E89C8" w:rsidR="00DD2F5F" w:rsidRPr="00474953" w:rsidRDefault="00D57BF6" w:rsidP="00DD2F5F">
      <w:pPr>
        <w:pStyle w:val="3"/>
        <w:spacing w:before="0" w:after="0" w:line="360" w:lineRule="auto"/>
        <w:rPr>
          <w:rFonts w:ascii="宋体" w:hAnsi="宋体"/>
          <w:color w:val="000000" w:themeColor="text1"/>
          <w:sz w:val="24"/>
          <w:szCs w:val="24"/>
        </w:rPr>
      </w:pPr>
      <w:r w:rsidRPr="00474953">
        <w:rPr>
          <w:rFonts w:ascii="宋体" w:hAnsi="宋体"/>
          <w:color w:val="000000" w:themeColor="text1"/>
          <w:sz w:val="24"/>
          <w:szCs w:val="24"/>
        </w:rPr>
        <w:t>5</w:t>
      </w:r>
      <w:r w:rsidR="00DD2F5F" w:rsidRPr="00474953">
        <w:rPr>
          <w:rFonts w:ascii="宋体" w:hAnsi="宋体" w:hint="eastAsia"/>
          <w:color w:val="000000" w:themeColor="text1"/>
          <w:sz w:val="24"/>
          <w:szCs w:val="24"/>
        </w:rPr>
        <w:t>、监理工期要求</w:t>
      </w:r>
    </w:p>
    <w:p w14:paraId="6DB8A518" w14:textId="4CB590F8" w:rsidR="00DD2F5F" w:rsidRPr="00474953" w:rsidRDefault="00DD2F5F" w:rsidP="00DD2F5F">
      <w:pPr>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本项目监理工作期限从签订监理合同之日起到</w:t>
      </w:r>
      <w:r w:rsidR="00A96205" w:rsidRPr="00474953">
        <w:rPr>
          <w:rFonts w:ascii="宋体" w:hAnsi="宋体" w:hint="eastAsia"/>
          <w:color w:val="000000" w:themeColor="text1"/>
          <w:sz w:val="24"/>
          <w:szCs w:val="24"/>
        </w:rPr>
        <w:t>改善办学保障条件-新校区建设配套-新校区智慧校园网络基础设施建设（一期）核心机房工程</w:t>
      </w:r>
      <w:r w:rsidRPr="00474953">
        <w:rPr>
          <w:rFonts w:ascii="宋体" w:hAnsi="宋体" w:hint="eastAsia"/>
          <w:color w:val="000000" w:themeColor="text1"/>
          <w:sz w:val="24"/>
          <w:szCs w:val="24"/>
        </w:rPr>
        <w:t>建设项目验收后，一年质保期结束之日为止。</w:t>
      </w:r>
    </w:p>
    <w:p w14:paraId="5FA281D4" w14:textId="6A96CDB2" w:rsidR="00DD2F5F" w:rsidRPr="00474953" w:rsidRDefault="00D57BF6" w:rsidP="00DD2F5F">
      <w:pPr>
        <w:pStyle w:val="3"/>
        <w:spacing w:before="0" w:after="0" w:line="360" w:lineRule="auto"/>
        <w:rPr>
          <w:rFonts w:ascii="宋体" w:hAnsi="宋体"/>
          <w:color w:val="000000" w:themeColor="text1"/>
          <w:sz w:val="24"/>
          <w:szCs w:val="24"/>
        </w:rPr>
      </w:pPr>
      <w:bookmarkStart w:id="258" w:name="_Toc309618524"/>
      <w:r w:rsidRPr="00474953">
        <w:rPr>
          <w:rFonts w:ascii="宋体" w:hAnsi="宋体"/>
          <w:color w:val="000000" w:themeColor="text1"/>
          <w:sz w:val="24"/>
          <w:szCs w:val="24"/>
        </w:rPr>
        <w:t>6</w:t>
      </w:r>
      <w:r w:rsidR="00DD2F5F" w:rsidRPr="00474953">
        <w:rPr>
          <w:rFonts w:ascii="宋体" w:hAnsi="宋体" w:hint="eastAsia"/>
          <w:color w:val="000000" w:themeColor="text1"/>
          <w:sz w:val="24"/>
          <w:szCs w:val="24"/>
        </w:rPr>
        <w:t>、监理范围</w:t>
      </w:r>
      <w:bookmarkEnd w:id="258"/>
      <w:r w:rsidR="00DD2F5F" w:rsidRPr="00474953">
        <w:rPr>
          <w:rFonts w:ascii="宋体" w:hAnsi="宋体"/>
          <w:color w:val="000000" w:themeColor="text1"/>
          <w:sz w:val="24"/>
          <w:szCs w:val="24"/>
        </w:rPr>
        <w:t xml:space="preserve"> </w:t>
      </w:r>
    </w:p>
    <w:p w14:paraId="785B8272" w14:textId="3919F0ED" w:rsidR="00DD2F5F" w:rsidRPr="00474953" w:rsidRDefault="00DD2F5F" w:rsidP="00DD2F5F">
      <w:pPr>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监理服务涵盖对</w:t>
      </w:r>
      <w:r w:rsidR="00A96205" w:rsidRPr="00474953">
        <w:rPr>
          <w:rFonts w:ascii="宋体" w:hAnsi="宋体" w:hint="eastAsia"/>
          <w:color w:val="000000" w:themeColor="text1"/>
          <w:sz w:val="24"/>
          <w:szCs w:val="24"/>
        </w:rPr>
        <w:t>改善办学保障条件-新校区建设配套-新校区智慧校园网络基</w:t>
      </w:r>
      <w:r w:rsidR="00A96205" w:rsidRPr="00474953">
        <w:rPr>
          <w:rFonts w:ascii="宋体" w:hAnsi="宋体" w:hint="eastAsia"/>
          <w:color w:val="000000" w:themeColor="text1"/>
          <w:sz w:val="24"/>
          <w:szCs w:val="24"/>
        </w:rPr>
        <w:lastRenderedPageBreak/>
        <w:t>础设施建设（一期）核心机房工程</w:t>
      </w:r>
      <w:r w:rsidRPr="00474953">
        <w:rPr>
          <w:rFonts w:ascii="宋体" w:hAnsi="宋体" w:hint="eastAsia"/>
          <w:color w:val="000000" w:themeColor="text1"/>
          <w:sz w:val="24"/>
          <w:szCs w:val="24"/>
        </w:rPr>
        <w:t>建设项目建设各子项目内容及项目整体的全过程监理：采购、实施、验收、质保等。</w:t>
      </w:r>
    </w:p>
    <w:p w14:paraId="69A846D9" w14:textId="4F95A43B" w:rsidR="00DD2F5F" w:rsidRPr="00474953" w:rsidRDefault="00D57BF6" w:rsidP="00DD2F5F">
      <w:pPr>
        <w:pStyle w:val="3"/>
        <w:spacing w:before="0" w:after="0" w:line="360" w:lineRule="auto"/>
        <w:rPr>
          <w:rFonts w:ascii="宋体" w:hAnsi="宋体"/>
          <w:color w:val="000000" w:themeColor="text1"/>
          <w:sz w:val="24"/>
          <w:szCs w:val="24"/>
        </w:rPr>
      </w:pPr>
      <w:bookmarkStart w:id="259" w:name="_Toc159318105"/>
      <w:bookmarkStart w:id="260" w:name="_Toc309618525"/>
      <w:r w:rsidRPr="00474953">
        <w:rPr>
          <w:rFonts w:ascii="宋体" w:hAnsi="宋体"/>
          <w:color w:val="000000" w:themeColor="text1"/>
          <w:sz w:val="24"/>
          <w:szCs w:val="24"/>
        </w:rPr>
        <w:t>7</w:t>
      </w:r>
      <w:r w:rsidR="00DD2F5F" w:rsidRPr="00474953">
        <w:rPr>
          <w:rFonts w:ascii="宋体" w:hAnsi="宋体" w:hint="eastAsia"/>
          <w:color w:val="000000" w:themeColor="text1"/>
          <w:sz w:val="24"/>
          <w:szCs w:val="24"/>
        </w:rPr>
        <w:t>、监理服务内容</w:t>
      </w:r>
      <w:bookmarkEnd w:id="259"/>
      <w:bookmarkEnd w:id="260"/>
    </w:p>
    <w:p w14:paraId="77B2E159" w14:textId="77777777" w:rsidR="00DD2F5F" w:rsidRPr="00474953" w:rsidRDefault="00DD2F5F" w:rsidP="00DD2F5F">
      <w:pPr>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按照工程监理相关的标准和规范要求，进行整个项目全过程的监理工作，控制项目在规定的时间内完成，并实现项目建设的目标。</w:t>
      </w:r>
    </w:p>
    <w:p w14:paraId="247C1077" w14:textId="77777777" w:rsidR="00DD2F5F" w:rsidRPr="00474953" w:rsidRDefault="00DD2F5F" w:rsidP="00DD2F5F">
      <w:pPr>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监理服务内容至少应满足《信息技术服务监理》（</w:t>
      </w:r>
      <w:r w:rsidRPr="00474953">
        <w:rPr>
          <w:rFonts w:ascii="宋体" w:hAnsi="宋体"/>
          <w:color w:val="000000" w:themeColor="text1"/>
          <w:sz w:val="24"/>
          <w:szCs w:val="24"/>
        </w:rPr>
        <w:t>GB/T 19668.1 – 20</w:t>
      </w:r>
      <w:r w:rsidRPr="00474953">
        <w:rPr>
          <w:rFonts w:ascii="宋体" w:hAnsi="宋体" w:hint="eastAsia"/>
          <w:color w:val="000000" w:themeColor="text1"/>
          <w:sz w:val="24"/>
          <w:szCs w:val="24"/>
        </w:rPr>
        <w:t>14、</w:t>
      </w:r>
      <w:r w:rsidRPr="00474953" w:rsidDel="003D3AA2">
        <w:rPr>
          <w:rFonts w:ascii="宋体" w:hAnsi="宋体"/>
          <w:color w:val="000000" w:themeColor="text1"/>
          <w:sz w:val="24"/>
          <w:szCs w:val="24"/>
        </w:rPr>
        <w:t xml:space="preserve"> </w:t>
      </w:r>
      <w:r w:rsidRPr="00474953">
        <w:rPr>
          <w:rFonts w:ascii="宋体" w:hAnsi="宋体" w:hint="eastAsia"/>
          <w:color w:val="000000" w:themeColor="text1"/>
          <w:sz w:val="24"/>
          <w:szCs w:val="24"/>
        </w:rPr>
        <w:t>GB/T19668.1-2014、GB/T19668.2-2017、GB/T19668.3-2017、GB/T19668.4-2017、GB/T19668.5-2007（2018版于2019年1月1日起实施）GB/T19668.6-2007）的要求。</w:t>
      </w:r>
    </w:p>
    <w:p w14:paraId="22E8B0BB" w14:textId="07D0A7C9" w:rsidR="00DD2F5F" w:rsidRPr="00474953" w:rsidRDefault="00DD2F5F" w:rsidP="00DD2F5F">
      <w:pPr>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具体内容包括：</w:t>
      </w:r>
      <w:r w:rsidR="00BE6825" w:rsidRPr="00474953">
        <w:rPr>
          <w:rFonts w:ascii="宋体" w:hAnsi="宋体" w:hint="eastAsia"/>
          <w:color w:val="000000" w:themeColor="text1"/>
          <w:sz w:val="24"/>
          <w:szCs w:val="24"/>
          <w:u w:val="single"/>
        </w:rPr>
        <w:t>基础装修</w:t>
      </w:r>
      <w:r w:rsidR="0025176C" w:rsidRPr="00474953">
        <w:rPr>
          <w:rFonts w:ascii="宋体" w:hAnsi="宋体" w:hint="eastAsia"/>
          <w:color w:val="000000" w:themeColor="text1"/>
          <w:sz w:val="24"/>
          <w:szCs w:val="24"/>
          <w:u w:val="single"/>
        </w:rPr>
        <w:t>、机房安防、</w:t>
      </w:r>
      <w:proofErr w:type="gramStart"/>
      <w:r w:rsidR="0025176C" w:rsidRPr="00474953">
        <w:rPr>
          <w:rFonts w:ascii="宋体" w:hAnsi="宋体" w:hint="eastAsia"/>
          <w:color w:val="000000" w:themeColor="text1"/>
          <w:sz w:val="24"/>
          <w:szCs w:val="24"/>
          <w:u w:val="single"/>
        </w:rPr>
        <w:t>机房环</w:t>
      </w:r>
      <w:proofErr w:type="gramEnd"/>
      <w:r w:rsidR="0025176C" w:rsidRPr="00474953">
        <w:rPr>
          <w:rFonts w:ascii="宋体" w:hAnsi="宋体" w:hint="eastAsia"/>
          <w:color w:val="000000" w:themeColor="text1"/>
          <w:sz w:val="24"/>
          <w:szCs w:val="24"/>
          <w:u w:val="single"/>
        </w:rPr>
        <w:t>控、机房微模块机柜组综合布线等工程量清单及施工图纸范围内所包含的全部工程内容的监理工作。</w:t>
      </w:r>
    </w:p>
    <w:p w14:paraId="53D0AD28" w14:textId="002BD970" w:rsidR="00DD2F5F" w:rsidRPr="00474953" w:rsidRDefault="00D57BF6" w:rsidP="00DD2F5F">
      <w:pPr>
        <w:spacing w:line="360" w:lineRule="auto"/>
        <w:rPr>
          <w:rFonts w:ascii="宋体" w:hAnsi="宋体"/>
          <w:b/>
          <w:color w:val="000000" w:themeColor="text1"/>
          <w:sz w:val="24"/>
          <w:szCs w:val="24"/>
        </w:rPr>
      </w:pPr>
      <w:r w:rsidRPr="00474953">
        <w:rPr>
          <w:rFonts w:ascii="宋体" w:hAnsi="宋体"/>
          <w:b/>
          <w:color w:val="000000" w:themeColor="text1"/>
          <w:sz w:val="24"/>
          <w:szCs w:val="24"/>
        </w:rPr>
        <w:t>7</w:t>
      </w:r>
      <w:r w:rsidR="00DD2F5F" w:rsidRPr="00474953">
        <w:rPr>
          <w:rFonts w:ascii="宋体" w:hAnsi="宋体" w:hint="eastAsia"/>
          <w:b/>
          <w:color w:val="000000" w:themeColor="text1"/>
          <w:sz w:val="24"/>
          <w:szCs w:val="24"/>
        </w:rPr>
        <w:t>.1启动阶段的监理</w:t>
      </w:r>
    </w:p>
    <w:p w14:paraId="078FAC5B" w14:textId="1D9FC71C" w:rsidR="00DD2F5F" w:rsidRPr="00474953" w:rsidRDefault="00DD2F5F" w:rsidP="00DD2F5F">
      <w:pPr>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1．敦促承建单位提交启动阶段的文件，包括但不限于施工组织设计（深化设计方案及图纸、施工进度计划、施工安全组织措施、应急预案、文明施工措施、垃圾废料护理措施、施工场地治安管理措施、施工环保措施、质量保障计划等）；</w:t>
      </w:r>
    </w:p>
    <w:p w14:paraId="2DD3C3DA" w14:textId="77777777" w:rsidR="00DD2F5F" w:rsidRPr="00474953" w:rsidRDefault="00DD2F5F" w:rsidP="00DD2F5F">
      <w:pPr>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2．审查承建单位提交的人员资质；</w:t>
      </w:r>
    </w:p>
    <w:p w14:paraId="300D3CCA" w14:textId="77777777" w:rsidR="00DD2F5F" w:rsidRPr="00474953" w:rsidRDefault="00DD2F5F" w:rsidP="00DD2F5F">
      <w:pPr>
        <w:spacing w:line="360" w:lineRule="auto"/>
        <w:ind w:leftChars="-1" w:left="-2" w:firstLineChars="150" w:firstLine="360"/>
        <w:rPr>
          <w:rFonts w:ascii="宋体" w:hAnsi="宋体"/>
          <w:color w:val="000000" w:themeColor="text1"/>
          <w:sz w:val="24"/>
          <w:szCs w:val="24"/>
        </w:rPr>
      </w:pPr>
      <w:r w:rsidRPr="00474953">
        <w:rPr>
          <w:rFonts w:ascii="宋体" w:hAnsi="宋体"/>
          <w:color w:val="000000" w:themeColor="text1"/>
          <w:sz w:val="24"/>
          <w:szCs w:val="24"/>
        </w:rPr>
        <w:t>3</w:t>
      </w:r>
      <w:r w:rsidRPr="00474953">
        <w:rPr>
          <w:rFonts w:ascii="宋体" w:hAnsi="宋体" w:hint="eastAsia"/>
          <w:color w:val="000000" w:themeColor="text1"/>
          <w:sz w:val="24"/>
          <w:szCs w:val="24"/>
        </w:rPr>
        <w:t>. 对各施工现场进行勘察，召开监理交底会并提出监理意见。</w:t>
      </w:r>
    </w:p>
    <w:p w14:paraId="06E1ECE0" w14:textId="3D12F299" w:rsidR="00DD2F5F" w:rsidRPr="00474953" w:rsidRDefault="00D57BF6" w:rsidP="00DD2F5F">
      <w:pPr>
        <w:spacing w:line="360" w:lineRule="auto"/>
        <w:rPr>
          <w:rFonts w:ascii="宋体" w:hAnsi="宋体"/>
          <w:b/>
          <w:color w:val="000000" w:themeColor="text1"/>
          <w:sz w:val="24"/>
          <w:szCs w:val="24"/>
        </w:rPr>
      </w:pPr>
      <w:r w:rsidRPr="00474953">
        <w:rPr>
          <w:rFonts w:ascii="宋体" w:hAnsi="宋体"/>
          <w:b/>
          <w:color w:val="000000" w:themeColor="text1"/>
          <w:sz w:val="24"/>
          <w:szCs w:val="24"/>
        </w:rPr>
        <w:t>7</w:t>
      </w:r>
      <w:r w:rsidR="00DD2F5F" w:rsidRPr="00474953">
        <w:rPr>
          <w:rFonts w:ascii="宋体" w:hAnsi="宋体" w:hint="eastAsia"/>
          <w:b/>
          <w:color w:val="000000" w:themeColor="text1"/>
          <w:sz w:val="24"/>
          <w:szCs w:val="24"/>
        </w:rPr>
        <w:t>.2施工阶段的监理</w:t>
      </w:r>
    </w:p>
    <w:p w14:paraId="2448F889" w14:textId="42A98B01" w:rsidR="00DD2F5F" w:rsidRPr="00474953" w:rsidRDefault="00D57BF6" w:rsidP="00DD2F5F">
      <w:pPr>
        <w:keepLines/>
        <w:numPr>
          <w:ilvl w:val="3"/>
          <w:numId w:val="0"/>
        </w:numPr>
        <w:spacing w:line="360" w:lineRule="auto"/>
        <w:contextualSpacing/>
        <w:jc w:val="left"/>
        <w:outlineLvl w:val="3"/>
        <w:rPr>
          <w:rFonts w:ascii="宋体" w:hAnsi="宋体"/>
          <w:b/>
          <w:color w:val="000000" w:themeColor="text1"/>
          <w:kern w:val="0"/>
          <w:sz w:val="24"/>
          <w:szCs w:val="24"/>
          <w:lang w:bidi="en-US"/>
        </w:rPr>
      </w:pPr>
      <w:r w:rsidRPr="00474953">
        <w:rPr>
          <w:rFonts w:ascii="宋体" w:hAnsi="宋体"/>
          <w:b/>
          <w:color w:val="000000" w:themeColor="text1"/>
          <w:kern w:val="0"/>
          <w:sz w:val="24"/>
          <w:szCs w:val="24"/>
          <w:lang w:bidi="en-US"/>
        </w:rPr>
        <w:t>7</w:t>
      </w:r>
      <w:r w:rsidR="00DD2F5F" w:rsidRPr="00474953">
        <w:rPr>
          <w:rFonts w:ascii="宋体" w:hAnsi="宋体" w:hint="eastAsia"/>
          <w:b/>
          <w:color w:val="000000" w:themeColor="text1"/>
          <w:kern w:val="0"/>
          <w:sz w:val="24"/>
          <w:szCs w:val="24"/>
          <w:lang w:bidi="en-US"/>
        </w:rPr>
        <w:t>.2.1项目质量控制</w:t>
      </w:r>
    </w:p>
    <w:p w14:paraId="1E736B3A" w14:textId="77777777" w:rsidR="00DD2F5F" w:rsidRPr="00474953" w:rsidRDefault="00DD2F5F" w:rsidP="00DD2F5F">
      <w:pPr>
        <w:tabs>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组织系统集成方案的审核和确认；</w:t>
      </w:r>
    </w:p>
    <w:p w14:paraId="4CE5402C" w14:textId="77777777" w:rsidR="00DD2F5F" w:rsidRPr="00474953" w:rsidRDefault="00DD2F5F" w:rsidP="00DD2F5F">
      <w:pPr>
        <w:tabs>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组织审核关键设备、系统软件选型方案，协助系统集成商和建设方进行选型；</w:t>
      </w:r>
    </w:p>
    <w:p w14:paraId="11DBC95B" w14:textId="77777777" w:rsidR="00DD2F5F" w:rsidRPr="00474953" w:rsidRDefault="00DD2F5F" w:rsidP="00DD2F5F">
      <w:pPr>
        <w:tabs>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组织对采购的硬件设备的质量进行检验、测试和验收；</w:t>
      </w:r>
    </w:p>
    <w:p w14:paraId="37C854B7" w14:textId="77777777" w:rsidR="00DD2F5F" w:rsidRPr="00474953" w:rsidRDefault="00DD2F5F" w:rsidP="00DD2F5F">
      <w:pPr>
        <w:tabs>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组织对设备安装、系统软件的安装调试进行验收；</w:t>
      </w:r>
    </w:p>
    <w:p w14:paraId="1B66D436" w14:textId="77777777" w:rsidR="00DD2F5F" w:rsidRPr="00474953" w:rsidRDefault="00DD2F5F" w:rsidP="00DD2F5F">
      <w:pPr>
        <w:tabs>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组织对机房配套工程方案的审核和确认；</w:t>
      </w:r>
    </w:p>
    <w:p w14:paraId="52E7EC64" w14:textId="77777777" w:rsidR="00DD2F5F" w:rsidRPr="00474953" w:rsidRDefault="00DD2F5F" w:rsidP="00DD2F5F">
      <w:pPr>
        <w:tabs>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组织对机房配套工程关键环节的检测和验收；</w:t>
      </w:r>
    </w:p>
    <w:p w14:paraId="26648AD3" w14:textId="77777777" w:rsidR="00DD2F5F" w:rsidRPr="00474953" w:rsidRDefault="00DD2F5F" w:rsidP="00DD2F5F">
      <w:pPr>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经建设方委托组织对系统集成进行总体验收。</w:t>
      </w:r>
    </w:p>
    <w:p w14:paraId="7A2E99F7" w14:textId="15739517" w:rsidR="00DD2F5F" w:rsidRPr="00474953" w:rsidRDefault="00D57BF6" w:rsidP="00DD2F5F">
      <w:pPr>
        <w:keepLines/>
        <w:numPr>
          <w:ilvl w:val="3"/>
          <w:numId w:val="0"/>
        </w:numPr>
        <w:spacing w:line="360" w:lineRule="auto"/>
        <w:contextualSpacing/>
        <w:jc w:val="left"/>
        <w:outlineLvl w:val="3"/>
        <w:rPr>
          <w:rFonts w:ascii="宋体" w:hAnsi="宋体"/>
          <w:b/>
          <w:color w:val="000000" w:themeColor="text1"/>
          <w:kern w:val="0"/>
          <w:sz w:val="24"/>
          <w:szCs w:val="24"/>
          <w:lang w:bidi="en-US"/>
        </w:rPr>
      </w:pPr>
      <w:r w:rsidRPr="00474953">
        <w:rPr>
          <w:rFonts w:ascii="宋体" w:hAnsi="宋体"/>
          <w:b/>
          <w:color w:val="000000" w:themeColor="text1"/>
          <w:kern w:val="0"/>
          <w:sz w:val="24"/>
          <w:szCs w:val="24"/>
          <w:lang w:bidi="en-US"/>
        </w:rPr>
        <w:t>7</w:t>
      </w:r>
      <w:r w:rsidR="00DD2F5F" w:rsidRPr="00474953">
        <w:rPr>
          <w:rFonts w:ascii="宋体" w:hAnsi="宋体" w:hint="eastAsia"/>
          <w:b/>
          <w:color w:val="000000" w:themeColor="text1"/>
          <w:kern w:val="0"/>
          <w:sz w:val="24"/>
          <w:szCs w:val="24"/>
          <w:lang w:bidi="en-US"/>
        </w:rPr>
        <w:t>.2.2</w:t>
      </w:r>
      <w:r w:rsidR="00DD2F5F" w:rsidRPr="00474953">
        <w:rPr>
          <w:rFonts w:ascii="宋体" w:hAnsi="宋体"/>
          <w:b/>
          <w:color w:val="000000" w:themeColor="text1"/>
          <w:kern w:val="0"/>
          <w:sz w:val="24"/>
          <w:szCs w:val="24"/>
          <w:lang w:bidi="en-US"/>
        </w:rPr>
        <w:t xml:space="preserve"> </w:t>
      </w:r>
      <w:r w:rsidR="00DD2F5F" w:rsidRPr="00474953">
        <w:rPr>
          <w:rFonts w:ascii="宋体" w:hAnsi="宋体" w:hint="eastAsia"/>
          <w:b/>
          <w:color w:val="000000" w:themeColor="text1"/>
          <w:kern w:val="0"/>
          <w:sz w:val="24"/>
          <w:szCs w:val="24"/>
          <w:lang w:bidi="en-US"/>
        </w:rPr>
        <w:t>项目进度控制</w:t>
      </w:r>
    </w:p>
    <w:p w14:paraId="68D58659" w14:textId="77777777" w:rsidR="00DD2F5F" w:rsidRPr="00474953" w:rsidRDefault="00DD2F5F" w:rsidP="00DD2F5F">
      <w:pPr>
        <w:tabs>
          <w:tab w:val="num" w:pos="715"/>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1）审核承建单位的进度分解计划，确认分解计划可以保证总体计划目标；</w:t>
      </w:r>
    </w:p>
    <w:p w14:paraId="628FFAA4" w14:textId="77777777" w:rsidR="00DD2F5F" w:rsidRPr="00474953" w:rsidRDefault="00DD2F5F" w:rsidP="00DD2F5F">
      <w:pPr>
        <w:tabs>
          <w:tab w:val="num" w:pos="715"/>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2）对项目实施进度进行实时跟踪，并要求承建单位按项目总进度计划及时进</w:t>
      </w:r>
      <w:r w:rsidRPr="00474953">
        <w:rPr>
          <w:rFonts w:ascii="宋体" w:hAnsi="宋体" w:hint="eastAsia"/>
          <w:color w:val="000000" w:themeColor="text1"/>
          <w:sz w:val="24"/>
          <w:szCs w:val="24"/>
        </w:rPr>
        <w:lastRenderedPageBreak/>
        <w:t>行动态调整，以确保项目的阶段目标和总体进度目标的实现；</w:t>
      </w:r>
    </w:p>
    <w:p w14:paraId="488F5E83" w14:textId="77777777" w:rsidR="00DD2F5F" w:rsidRPr="00474953" w:rsidRDefault="00DD2F5F" w:rsidP="00DD2F5F">
      <w:pPr>
        <w:tabs>
          <w:tab w:val="num" w:pos="715"/>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3）当工期目标严重偏离时，应及时指出，并与建设单位商议提出对策建议，同时督促承建单位尽快采取措施。</w:t>
      </w:r>
    </w:p>
    <w:p w14:paraId="3F29A7E0" w14:textId="2EF297E9" w:rsidR="00DD2F5F" w:rsidRPr="00474953" w:rsidRDefault="00D57BF6" w:rsidP="00DD2F5F">
      <w:pPr>
        <w:keepLines/>
        <w:numPr>
          <w:ilvl w:val="3"/>
          <w:numId w:val="0"/>
        </w:numPr>
        <w:spacing w:line="360" w:lineRule="auto"/>
        <w:contextualSpacing/>
        <w:jc w:val="left"/>
        <w:outlineLvl w:val="3"/>
        <w:rPr>
          <w:rFonts w:ascii="宋体" w:hAnsi="宋体"/>
          <w:b/>
          <w:color w:val="000000" w:themeColor="text1"/>
          <w:kern w:val="0"/>
          <w:sz w:val="24"/>
          <w:szCs w:val="24"/>
          <w:lang w:bidi="en-US"/>
        </w:rPr>
      </w:pPr>
      <w:r w:rsidRPr="00474953">
        <w:rPr>
          <w:rFonts w:ascii="宋体" w:hAnsi="宋体"/>
          <w:b/>
          <w:color w:val="000000" w:themeColor="text1"/>
          <w:kern w:val="0"/>
          <w:sz w:val="24"/>
          <w:szCs w:val="24"/>
          <w:lang w:bidi="en-US"/>
        </w:rPr>
        <w:t>7</w:t>
      </w:r>
      <w:r w:rsidR="00DD2F5F" w:rsidRPr="00474953">
        <w:rPr>
          <w:rFonts w:ascii="宋体" w:hAnsi="宋体" w:hint="eastAsia"/>
          <w:b/>
          <w:color w:val="000000" w:themeColor="text1"/>
          <w:kern w:val="0"/>
          <w:sz w:val="24"/>
          <w:szCs w:val="24"/>
          <w:lang w:bidi="en-US"/>
        </w:rPr>
        <w:t>.2.3 项目成本控制</w:t>
      </w:r>
    </w:p>
    <w:p w14:paraId="3C19FF83"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1）通过对项目实施中的方案以及设计的评估，确保投资控制在合理、性价比高的范围内；</w:t>
      </w:r>
    </w:p>
    <w:p w14:paraId="4C6C14D6"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2）协助建设单位做好项目支付预算的现金流量表，参与付款前的项目完成量确认，将付款进度与项目质量及项目进度结合起来。</w:t>
      </w:r>
    </w:p>
    <w:p w14:paraId="6968442F" w14:textId="320963C5" w:rsidR="00DD2F5F" w:rsidRPr="00474953" w:rsidRDefault="00D57BF6" w:rsidP="00DD2F5F">
      <w:pPr>
        <w:keepLines/>
        <w:numPr>
          <w:ilvl w:val="3"/>
          <w:numId w:val="0"/>
        </w:numPr>
        <w:spacing w:line="360" w:lineRule="auto"/>
        <w:contextualSpacing/>
        <w:jc w:val="left"/>
        <w:outlineLvl w:val="3"/>
        <w:rPr>
          <w:rFonts w:ascii="宋体" w:hAnsi="宋体"/>
          <w:b/>
          <w:color w:val="000000" w:themeColor="text1"/>
          <w:kern w:val="0"/>
          <w:sz w:val="24"/>
          <w:szCs w:val="24"/>
          <w:lang w:bidi="en-US"/>
        </w:rPr>
      </w:pPr>
      <w:r w:rsidRPr="00474953">
        <w:rPr>
          <w:rFonts w:ascii="宋体" w:hAnsi="宋体"/>
          <w:b/>
          <w:color w:val="000000" w:themeColor="text1"/>
          <w:kern w:val="0"/>
          <w:sz w:val="24"/>
          <w:szCs w:val="24"/>
          <w:lang w:bidi="en-US"/>
        </w:rPr>
        <w:t>7</w:t>
      </w:r>
      <w:r w:rsidR="00DD2F5F" w:rsidRPr="00474953">
        <w:rPr>
          <w:rFonts w:ascii="宋体" w:hAnsi="宋体" w:hint="eastAsia"/>
          <w:b/>
          <w:color w:val="000000" w:themeColor="text1"/>
          <w:kern w:val="0"/>
          <w:sz w:val="24"/>
          <w:szCs w:val="24"/>
          <w:lang w:bidi="en-US"/>
        </w:rPr>
        <w:t>.2.4 项目合同管理</w:t>
      </w:r>
    </w:p>
    <w:p w14:paraId="600CB53C"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1）跟踪检查合同的执行情况，监督承建单位按时履约；</w:t>
      </w:r>
    </w:p>
    <w:p w14:paraId="6291A9CB"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2）对合同工期的延误和延期进行审核确认；</w:t>
      </w:r>
    </w:p>
    <w:p w14:paraId="092BB946"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3）对合同变更、索赔等事宜进行审核确认；</w:t>
      </w:r>
    </w:p>
    <w:p w14:paraId="6D6F74D0"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4）根据合同约定，审核承建单位提交的支付申请，报建设单位审核确认。</w:t>
      </w:r>
    </w:p>
    <w:p w14:paraId="67E14D37" w14:textId="5855A259" w:rsidR="00DD2F5F" w:rsidRPr="00474953" w:rsidRDefault="00D57BF6" w:rsidP="00DD2F5F">
      <w:pPr>
        <w:keepLines/>
        <w:numPr>
          <w:ilvl w:val="3"/>
          <w:numId w:val="0"/>
        </w:numPr>
        <w:spacing w:line="360" w:lineRule="auto"/>
        <w:contextualSpacing/>
        <w:jc w:val="left"/>
        <w:outlineLvl w:val="3"/>
        <w:rPr>
          <w:rFonts w:ascii="宋体" w:hAnsi="宋体"/>
          <w:b/>
          <w:color w:val="000000" w:themeColor="text1"/>
          <w:kern w:val="0"/>
          <w:sz w:val="24"/>
          <w:szCs w:val="24"/>
          <w:lang w:bidi="en-US"/>
        </w:rPr>
      </w:pPr>
      <w:r w:rsidRPr="00474953">
        <w:rPr>
          <w:rFonts w:ascii="宋体" w:hAnsi="宋体"/>
          <w:b/>
          <w:color w:val="000000" w:themeColor="text1"/>
          <w:kern w:val="0"/>
          <w:sz w:val="24"/>
          <w:szCs w:val="24"/>
          <w:lang w:bidi="en-US"/>
        </w:rPr>
        <w:t>7</w:t>
      </w:r>
      <w:r w:rsidR="00DD2F5F" w:rsidRPr="00474953">
        <w:rPr>
          <w:rFonts w:ascii="宋体" w:hAnsi="宋体" w:hint="eastAsia"/>
          <w:b/>
          <w:color w:val="000000" w:themeColor="text1"/>
          <w:kern w:val="0"/>
          <w:sz w:val="24"/>
          <w:szCs w:val="24"/>
          <w:lang w:bidi="en-US"/>
        </w:rPr>
        <w:t>.2.5 信息管理</w:t>
      </w:r>
      <w:r w:rsidR="00DD2F5F" w:rsidRPr="00474953">
        <w:rPr>
          <w:rFonts w:ascii="宋体" w:hAnsi="宋体"/>
          <w:b/>
          <w:color w:val="000000" w:themeColor="text1"/>
          <w:kern w:val="0"/>
          <w:sz w:val="24"/>
          <w:szCs w:val="24"/>
          <w:lang w:bidi="en-US"/>
        </w:rPr>
        <w:t>/</w:t>
      </w:r>
      <w:r w:rsidR="00DD2F5F" w:rsidRPr="00474953">
        <w:rPr>
          <w:rFonts w:ascii="宋体" w:hAnsi="宋体" w:hint="eastAsia"/>
          <w:b/>
          <w:color w:val="000000" w:themeColor="text1"/>
          <w:kern w:val="0"/>
          <w:sz w:val="24"/>
          <w:szCs w:val="24"/>
          <w:lang w:bidi="en-US"/>
        </w:rPr>
        <w:t>项目文档管理</w:t>
      </w:r>
    </w:p>
    <w:p w14:paraId="495C2859"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1）做好监理日记及项目大事记；</w:t>
      </w:r>
    </w:p>
    <w:p w14:paraId="6F84B15A"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2）做好合同批复等各类往来文件的批复和存档；</w:t>
      </w:r>
    </w:p>
    <w:p w14:paraId="5094AD6D"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3）做好项目协调会、技术专题会的会议纪要；</w:t>
      </w:r>
    </w:p>
    <w:p w14:paraId="72CDFF71"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4）管理好实施期间的各类技术文档；</w:t>
      </w:r>
    </w:p>
    <w:p w14:paraId="63CD91E0"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5）向甲方提交项目周报；</w:t>
      </w:r>
    </w:p>
    <w:p w14:paraId="60623A14"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6）根据需要提交监理建议书；</w:t>
      </w:r>
    </w:p>
    <w:p w14:paraId="335B0D33"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7）阶段性项目总结；</w:t>
      </w:r>
    </w:p>
    <w:p w14:paraId="471621A3" w14:textId="4AE8B07F" w:rsidR="00DD2F5F" w:rsidRPr="00474953" w:rsidRDefault="00D57BF6" w:rsidP="00DD2F5F">
      <w:pPr>
        <w:keepLines/>
        <w:numPr>
          <w:ilvl w:val="3"/>
          <w:numId w:val="0"/>
        </w:numPr>
        <w:spacing w:line="360" w:lineRule="auto"/>
        <w:contextualSpacing/>
        <w:jc w:val="left"/>
        <w:outlineLvl w:val="3"/>
        <w:rPr>
          <w:rFonts w:ascii="宋体" w:hAnsi="宋体"/>
          <w:b/>
          <w:color w:val="000000" w:themeColor="text1"/>
          <w:kern w:val="0"/>
          <w:sz w:val="24"/>
          <w:szCs w:val="24"/>
          <w:lang w:bidi="en-US"/>
        </w:rPr>
      </w:pPr>
      <w:r w:rsidRPr="00474953">
        <w:rPr>
          <w:rFonts w:ascii="宋体" w:hAnsi="宋体"/>
          <w:b/>
          <w:color w:val="000000" w:themeColor="text1"/>
          <w:kern w:val="0"/>
          <w:sz w:val="24"/>
          <w:szCs w:val="24"/>
          <w:lang w:bidi="en-US"/>
        </w:rPr>
        <w:t>7</w:t>
      </w:r>
      <w:r w:rsidR="00DD2F5F" w:rsidRPr="00474953">
        <w:rPr>
          <w:rFonts w:ascii="宋体" w:hAnsi="宋体" w:hint="eastAsia"/>
          <w:b/>
          <w:color w:val="000000" w:themeColor="text1"/>
          <w:kern w:val="0"/>
          <w:sz w:val="24"/>
          <w:szCs w:val="24"/>
          <w:lang w:bidi="en-US"/>
        </w:rPr>
        <w:t>.2.6 信息安全管理</w:t>
      </w:r>
    </w:p>
    <w:p w14:paraId="37154853"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1）对安全系统的设计更改、安全产品测试规范、安全设计的审核和确认、安全设计评审进行监督管理；</w:t>
      </w:r>
    </w:p>
    <w:p w14:paraId="46847763"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2）软硬件设备采购、机房建设等过程的监督管理；</w:t>
      </w:r>
    </w:p>
    <w:p w14:paraId="62E4E5A2"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3）管理各项与验收相关的文档和数据满足验收要求，这些文档和数据应反映信息系统的安全实际情况；</w:t>
      </w:r>
    </w:p>
    <w:p w14:paraId="024A5B6F"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4）管理项目过程中的技术文档的准确性、完整性和详细程度等，并对项目文档进行审查、分析；</w:t>
      </w:r>
    </w:p>
    <w:p w14:paraId="79A27428"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lastRenderedPageBreak/>
        <w:t>5）建立完整的信息安全管理文档。</w:t>
      </w:r>
    </w:p>
    <w:p w14:paraId="684F23A2" w14:textId="1E47990B" w:rsidR="00DD2F5F" w:rsidRPr="00474953" w:rsidRDefault="00D57BF6" w:rsidP="00DD2F5F">
      <w:pPr>
        <w:spacing w:line="360" w:lineRule="auto"/>
        <w:rPr>
          <w:rFonts w:ascii="宋体" w:hAnsi="宋体"/>
          <w:b/>
          <w:color w:val="000000" w:themeColor="text1"/>
          <w:sz w:val="24"/>
          <w:szCs w:val="24"/>
        </w:rPr>
      </w:pPr>
      <w:r w:rsidRPr="00474953">
        <w:rPr>
          <w:rFonts w:ascii="宋体" w:hAnsi="宋体"/>
          <w:b/>
          <w:color w:val="000000" w:themeColor="text1"/>
          <w:sz w:val="24"/>
          <w:szCs w:val="24"/>
        </w:rPr>
        <w:t>7</w:t>
      </w:r>
      <w:r w:rsidR="00DD2F5F" w:rsidRPr="00474953">
        <w:rPr>
          <w:rFonts w:ascii="宋体" w:hAnsi="宋体" w:hint="eastAsia"/>
          <w:b/>
          <w:color w:val="000000" w:themeColor="text1"/>
          <w:sz w:val="24"/>
          <w:szCs w:val="24"/>
        </w:rPr>
        <w:t>.3系统初验的监理</w:t>
      </w:r>
    </w:p>
    <w:p w14:paraId="3F16ED6C"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1．审查承建单位的初验申请，确认是否满足初验条件；</w:t>
      </w:r>
    </w:p>
    <w:p w14:paraId="6D9F0D77"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2．审查承建单位提交的验收方案（验收计划、验收目标、责任双方、验收范围、验收提交清单、验收标准、验收方法等）的符合性及可行性；</w:t>
      </w:r>
    </w:p>
    <w:p w14:paraId="09D48824"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3．对承建单位提交的文件进行审核，并提出监理意见；</w:t>
      </w:r>
    </w:p>
    <w:p w14:paraId="397794EF"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4．对承建单位的工作成果进行质量评价；</w:t>
      </w:r>
      <w:r w:rsidRPr="00474953">
        <w:rPr>
          <w:rFonts w:ascii="宋体" w:hAnsi="宋体"/>
          <w:color w:val="000000" w:themeColor="text1"/>
          <w:sz w:val="24"/>
          <w:szCs w:val="24"/>
        </w:rPr>
        <w:t xml:space="preserve"> </w:t>
      </w:r>
    </w:p>
    <w:p w14:paraId="3B997615"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5．协助采购人组织系统初验的工作，并对初验结果进行签认；</w:t>
      </w:r>
    </w:p>
    <w:p w14:paraId="0953D4A1"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6．督促承建单位解决系统初验中发现的问题和不合格项，并提出监理意见。</w:t>
      </w:r>
    </w:p>
    <w:p w14:paraId="7010E586" w14:textId="5BC29217" w:rsidR="00DD2F5F" w:rsidRPr="00474953" w:rsidRDefault="00D57BF6" w:rsidP="00DD2F5F">
      <w:pPr>
        <w:spacing w:line="360" w:lineRule="auto"/>
        <w:rPr>
          <w:rFonts w:ascii="宋体" w:hAnsi="宋体"/>
          <w:b/>
          <w:color w:val="000000" w:themeColor="text1"/>
          <w:sz w:val="24"/>
          <w:szCs w:val="24"/>
        </w:rPr>
      </w:pPr>
      <w:r w:rsidRPr="00474953">
        <w:rPr>
          <w:rFonts w:ascii="宋体" w:hAnsi="宋体"/>
          <w:b/>
          <w:color w:val="000000" w:themeColor="text1"/>
          <w:sz w:val="24"/>
          <w:szCs w:val="24"/>
        </w:rPr>
        <w:t>7</w:t>
      </w:r>
      <w:r w:rsidR="00DD2F5F" w:rsidRPr="00474953">
        <w:rPr>
          <w:rFonts w:ascii="宋体" w:hAnsi="宋体" w:hint="eastAsia"/>
          <w:b/>
          <w:color w:val="000000" w:themeColor="text1"/>
          <w:sz w:val="24"/>
          <w:szCs w:val="24"/>
        </w:rPr>
        <w:t>.4试运行阶段的监理</w:t>
      </w:r>
    </w:p>
    <w:p w14:paraId="534238FE"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1．敦促和审核承建单位提交的试运行计划和方案；</w:t>
      </w:r>
    </w:p>
    <w:p w14:paraId="2E915718"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2．监督承建单位和采购人按照计划实施试运行活动；</w:t>
      </w:r>
    </w:p>
    <w:p w14:paraId="18C70000"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3．承建单位配合使用单位试运行过程中的测试，测试的结果应形成文档；</w:t>
      </w:r>
    </w:p>
    <w:p w14:paraId="2557B008"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4．敦促承建单位进行试运行阶段的工作总结；</w:t>
      </w:r>
    </w:p>
    <w:p w14:paraId="3008E6F1"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5．监督承建单位解决系统试运行中发现的问题和不合格项，并提出监理意见。</w:t>
      </w:r>
    </w:p>
    <w:p w14:paraId="609082B1" w14:textId="7D5A70DD" w:rsidR="00DD2F5F" w:rsidRPr="00474953" w:rsidRDefault="00D57BF6" w:rsidP="00DD2F5F">
      <w:pPr>
        <w:spacing w:line="360" w:lineRule="auto"/>
        <w:rPr>
          <w:rFonts w:ascii="宋体" w:hAnsi="宋体"/>
          <w:b/>
          <w:color w:val="000000" w:themeColor="text1"/>
          <w:sz w:val="24"/>
          <w:szCs w:val="24"/>
        </w:rPr>
      </w:pPr>
      <w:r w:rsidRPr="00474953">
        <w:rPr>
          <w:rFonts w:ascii="宋体" w:hAnsi="宋体"/>
          <w:b/>
          <w:color w:val="000000" w:themeColor="text1"/>
          <w:sz w:val="24"/>
          <w:szCs w:val="24"/>
        </w:rPr>
        <w:t>7</w:t>
      </w:r>
      <w:r w:rsidR="00DD2F5F" w:rsidRPr="00474953">
        <w:rPr>
          <w:rFonts w:ascii="宋体" w:hAnsi="宋体" w:hint="eastAsia"/>
          <w:b/>
          <w:color w:val="000000" w:themeColor="text1"/>
          <w:sz w:val="24"/>
          <w:szCs w:val="24"/>
        </w:rPr>
        <w:t>.5系统终验的监理</w:t>
      </w:r>
    </w:p>
    <w:p w14:paraId="22F2A3A8"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1．敦促和审核承建单位按合同中的规定提交评价、评审、审核、测试和解决问题的报告并确定是否达到合同规定的验收条件；</w:t>
      </w:r>
    </w:p>
    <w:p w14:paraId="517D3853"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2．协助采购人根据已确定的验收策略和准则准备验收，包括准备测试用例、测试数据、测试规程和测试环境，并确定承建单位参与的程度；</w:t>
      </w:r>
    </w:p>
    <w:p w14:paraId="4BE6AF41"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3．协助采购人对交付系统</w:t>
      </w:r>
      <w:r w:rsidRPr="00474953">
        <w:rPr>
          <w:rFonts w:ascii="宋体" w:hAnsi="宋体"/>
          <w:color w:val="000000" w:themeColor="text1"/>
          <w:sz w:val="24"/>
          <w:szCs w:val="24"/>
        </w:rPr>
        <w:t>及</w:t>
      </w:r>
      <w:r w:rsidRPr="00474953">
        <w:rPr>
          <w:rFonts w:ascii="宋体" w:hAnsi="宋体" w:hint="eastAsia"/>
          <w:color w:val="000000" w:themeColor="text1"/>
          <w:sz w:val="24"/>
          <w:szCs w:val="24"/>
        </w:rPr>
        <w:t>服务进行验收评审和验收测试，验收活动和结果应形成文档；</w:t>
      </w:r>
    </w:p>
    <w:p w14:paraId="6BDE280D"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color w:val="000000" w:themeColor="text1"/>
          <w:sz w:val="24"/>
          <w:szCs w:val="24"/>
        </w:rPr>
        <w:t>4.</w:t>
      </w:r>
      <w:r w:rsidRPr="00474953">
        <w:rPr>
          <w:rFonts w:ascii="宋体" w:hAnsi="宋体" w:hint="eastAsia"/>
          <w:color w:val="000000" w:themeColor="text1"/>
          <w:sz w:val="24"/>
          <w:szCs w:val="24"/>
        </w:rPr>
        <w:t>监理机构协助采购人根据下列准则验收系统，并提出监理意见：</w:t>
      </w:r>
    </w:p>
    <w:p w14:paraId="44B379F3"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color w:val="000000" w:themeColor="text1"/>
          <w:sz w:val="24"/>
          <w:szCs w:val="24"/>
        </w:rPr>
        <w:t>1)</w:t>
      </w:r>
      <w:r w:rsidRPr="00474953">
        <w:rPr>
          <w:rFonts w:ascii="宋体" w:hAnsi="宋体" w:hint="eastAsia"/>
          <w:color w:val="000000" w:themeColor="text1"/>
          <w:sz w:val="24"/>
          <w:szCs w:val="24"/>
        </w:rPr>
        <w:t>与合同的一致性；</w:t>
      </w:r>
      <w:r w:rsidRPr="00474953">
        <w:rPr>
          <w:rFonts w:ascii="宋体" w:hAnsi="宋体"/>
          <w:color w:val="000000" w:themeColor="text1"/>
          <w:sz w:val="24"/>
          <w:szCs w:val="24"/>
        </w:rPr>
        <w:t xml:space="preserve"> </w:t>
      </w:r>
    </w:p>
    <w:p w14:paraId="345A499A"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color w:val="000000" w:themeColor="text1"/>
          <w:sz w:val="24"/>
          <w:szCs w:val="24"/>
        </w:rPr>
        <w:t>2)</w:t>
      </w:r>
      <w:r w:rsidRPr="00474953">
        <w:rPr>
          <w:rFonts w:ascii="宋体" w:hAnsi="宋体" w:hint="eastAsia"/>
          <w:color w:val="000000" w:themeColor="text1"/>
          <w:sz w:val="24"/>
          <w:szCs w:val="24"/>
        </w:rPr>
        <w:t>与项目需求的一致性；</w:t>
      </w:r>
      <w:r w:rsidRPr="00474953">
        <w:rPr>
          <w:rFonts w:ascii="宋体" w:hAnsi="宋体"/>
          <w:color w:val="000000" w:themeColor="text1"/>
          <w:sz w:val="24"/>
          <w:szCs w:val="24"/>
        </w:rPr>
        <w:t xml:space="preserve"> </w:t>
      </w:r>
    </w:p>
    <w:p w14:paraId="06C6691F"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color w:val="000000" w:themeColor="text1"/>
          <w:sz w:val="24"/>
          <w:szCs w:val="24"/>
        </w:rPr>
        <w:t>3)</w:t>
      </w:r>
      <w:r w:rsidRPr="00474953">
        <w:rPr>
          <w:rFonts w:ascii="宋体" w:hAnsi="宋体" w:hint="eastAsia"/>
          <w:color w:val="000000" w:themeColor="text1"/>
          <w:sz w:val="24"/>
          <w:szCs w:val="24"/>
        </w:rPr>
        <w:t>与业务需求的符合程度；</w:t>
      </w:r>
      <w:r w:rsidRPr="00474953">
        <w:rPr>
          <w:rFonts w:ascii="宋体" w:hAnsi="宋体"/>
          <w:color w:val="000000" w:themeColor="text1"/>
          <w:sz w:val="24"/>
          <w:szCs w:val="24"/>
        </w:rPr>
        <w:t xml:space="preserve"> </w:t>
      </w:r>
    </w:p>
    <w:p w14:paraId="04BB8B61"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color w:val="000000" w:themeColor="text1"/>
          <w:sz w:val="24"/>
          <w:szCs w:val="24"/>
        </w:rPr>
        <w:t>4)</w:t>
      </w:r>
      <w:r w:rsidRPr="00474953">
        <w:rPr>
          <w:rFonts w:ascii="宋体" w:hAnsi="宋体" w:hint="eastAsia"/>
          <w:color w:val="000000" w:themeColor="text1"/>
          <w:sz w:val="24"/>
          <w:szCs w:val="24"/>
        </w:rPr>
        <w:t>与业务结果的符合程度，包括但不限于与信息资源规划、业务流程再造需求及业务持续改进需求和业务指标评价体系的符合程度；</w:t>
      </w:r>
      <w:r w:rsidRPr="00474953">
        <w:rPr>
          <w:rFonts w:ascii="宋体" w:hAnsi="宋体"/>
          <w:color w:val="000000" w:themeColor="text1"/>
          <w:sz w:val="24"/>
          <w:szCs w:val="24"/>
        </w:rPr>
        <w:t xml:space="preserve"> </w:t>
      </w:r>
    </w:p>
    <w:p w14:paraId="29DEB5CC"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color w:val="000000" w:themeColor="text1"/>
          <w:sz w:val="24"/>
          <w:szCs w:val="24"/>
        </w:rPr>
        <w:t>5</w:t>
      </w:r>
      <w:r w:rsidRPr="00474953">
        <w:rPr>
          <w:rFonts w:ascii="宋体" w:hAnsi="宋体" w:hint="eastAsia"/>
          <w:color w:val="000000" w:themeColor="text1"/>
          <w:sz w:val="24"/>
          <w:szCs w:val="24"/>
        </w:rPr>
        <w:t>）监理机构应监督承建单位解决系统</w:t>
      </w:r>
      <w:proofErr w:type="gramStart"/>
      <w:r w:rsidRPr="00474953">
        <w:rPr>
          <w:rFonts w:ascii="宋体" w:hAnsi="宋体" w:hint="eastAsia"/>
          <w:color w:val="000000" w:themeColor="text1"/>
          <w:sz w:val="24"/>
          <w:szCs w:val="24"/>
        </w:rPr>
        <w:t>终验中发现</w:t>
      </w:r>
      <w:proofErr w:type="gramEnd"/>
      <w:r w:rsidRPr="00474953">
        <w:rPr>
          <w:rFonts w:ascii="宋体" w:hAnsi="宋体" w:hint="eastAsia"/>
          <w:color w:val="000000" w:themeColor="text1"/>
          <w:sz w:val="24"/>
          <w:szCs w:val="24"/>
        </w:rPr>
        <w:t>的问题和不合格项，并提出</w:t>
      </w:r>
      <w:r w:rsidRPr="00474953">
        <w:rPr>
          <w:rFonts w:ascii="宋体" w:hAnsi="宋体" w:hint="eastAsia"/>
          <w:color w:val="000000" w:themeColor="text1"/>
          <w:sz w:val="24"/>
          <w:szCs w:val="24"/>
        </w:rPr>
        <w:lastRenderedPageBreak/>
        <w:t>监理意见。</w:t>
      </w:r>
    </w:p>
    <w:p w14:paraId="5FF1175E" w14:textId="13992813" w:rsidR="00DD2F5F" w:rsidRPr="00474953" w:rsidRDefault="00D57BF6" w:rsidP="00DD2F5F">
      <w:pPr>
        <w:spacing w:line="360" w:lineRule="auto"/>
        <w:rPr>
          <w:rFonts w:ascii="宋体" w:hAnsi="宋体"/>
          <w:b/>
          <w:color w:val="000000" w:themeColor="text1"/>
          <w:sz w:val="24"/>
          <w:szCs w:val="24"/>
        </w:rPr>
      </w:pPr>
      <w:r w:rsidRPr="00474953">
        <w:rPr>
          <w:rFonts w:ascii="宋体" w:hAnsi="宋体"/>
          <w:b/>
          <w:color w:val="000000" w:themeColor="text1"/>
          <w:sz w:val="24"/>
          <w:szCs w:val="24"/>
        </w:rPr>
        <w:t>7</w:t>
      </w:r>
      <w:r w:rsidR="00DD2F5F" w:rsidRPr="00474953">
        <w:rPr>
          <w:rFonts w:ascii="宋体" w:hAnsi="宋体" w:hint="eastAsia"/>
          <w:b/>
          <w:color w:val="000000" w:themeColor="text1"/>
          <w:sz w:val="24"/>
          <w:szCs w:val="24"/>
        </w:rPr>
        <w:t>.6经采购人委托，负责协调本项目所涉及的各方之间的工作关系，并协调解决项目建设过程中的各类纠纷。</w:t>
      </w:r>
    </w:p>
    <w:p w14:paraId="3F1A5D32"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监理方应该通过必要的会议制度来实施协调工作，主要包括：</w:t>
      </w:r>
    </w:p>
    <w:p w14:paraId="71761E27"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1.项目启动会与监理交底会</w:t>
      </w:r>
    </w:p>
    <w:p w14:paraId="5B6FB9F3"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2.周例会</w:t>
      </w:r>
    </w:p>
    <w:p w14:paraId="683D7BD0"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3.监理协调会</w:t>
      </w:r>
    </w:p>
    <w:p w14:paraId="19C3C0EB"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4.专题讨论会</w:t>
      </w:r>
    </w:p>
    <w:p w14:paraId="05CCAF7F"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5.阶段工作总结会</w:t>
      </w:r>
    </w:p>
    <w:p w14:paraId="1875507D"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6.问题通报会</w:t>
      </w:r>
    </w:p>
    <w:p w14:paraId="679D8B79"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7.阶段以及最终验收会</w:t>
      </w:r>
    </w:p>
    <w:p w14:paraId="21FC8669" w14:textId="0DC46E3B" w:rsidR="00DD2F5F" w:rsidRPr="00474953" w:rsidRDefault="00D57BF6" w:rsidP="00DD2F5F">
      <w:pPr>
        <w:spacing w:line="360" w:lineRule="auto"/>
        <w:rPr>
          <w:rFonts w:ascii="宋体" w:hAnsi="宋体"/>
          <w:b/>
          <w:color w:val="000000" w:themeColor="text1"/>
          <w:sz w:val="24"/>
          <w:szCs w:val="24"/>
        </w:rPr>
      </w:pPr>
      <w:r w:rsidRPr="00474953">
        <w:rPr>
          <w:rFonts w:ascii="宋体" w:hAnsi="宋体"/>
          <w:b/>
          <w:color w:val="000000" w:themeColor="text1"/>
          <w:sz w:val="24"/>
          <w:szCs w:val="24"/>
        </w:rPr>
        <w:t>7</w:t>
      </w:r>
      <w:r w:rsidR="00DD2F5F" w:rsidRPr="00474953">
        <w:rPr>
          <w:rFonts w:ascii="宋体" w:hAnsi="宋体" w:hint="eastAsia"/>
          <w:b/>
          <w:color w:val="000000" w:themeColor="text1"/>
          <w:sz w:val="24"/>
          <w:szCs w:val="24"/>
        </w:rPr>
        <w:t>.7监理管理要求</w:t>
      </w:r>
    </w:p>
    <w:p w14:paraId="6FBD41BC"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项目监理的组织机构、人员及职责</w:t>
      </w:r>
    </w:p>
    <w:p w14:paraId="4A8FB019"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（1）组织机构设置</w:t>
      </w:r>
    </w:p>
    <w:p w14:paraId="05639104" w14:textId="77777777" w:rsidR="00DD2F5F" w:rsidRPr="00474953" w:rsidRDefault="00DD2F5F" w:rsidP="00DD2F5F">
      <w:pPr>
        <w:tabs>
          <w:tab w:val="num" w:pos="715"/>
          <w:tab w:val="num" w:pos="840"/>
          <w:tab w:val="num" w:pos="1275"/>
        </w:tabs>
        <w:spacing w:line="360" w:lineRule="auto"/>
        <w:ind w:leftChars="-1" w:left="-2" w:firstLineChars="400" w:firstLine="960"/>
        <w:rPr>
          <w:rFonts w:ascii="宋体" w:hAnsi="宋体"/>
          <w:color w:val="000000" w:themeColor="text1"/>
          <w:sz w:val="24"/>
          <w:szCs w:val="24"/>
        </w:rPr>
      </w:pPr>
      <w:r w:rsidRPr="00474953">
        <w:rPr>
          <w:rFonts w:ascii="宋体" w:hAnsi="宋体" w:hint="eastAsia"/>
          <w:color w:val="000000" w:themeColor="text1"/>
          <w:sz w:val="24"/>
          <w:szCs w:val="24"/>
        </w:rPr>
        <w:t>在安排组织机构时必须考虑合理的管理层次和合理的职能划分。</w:t>
      </w:r>
    </w:p>
    <w:p w14:paraId="57BF0970"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（2）参加项目监理人员构成情况</w:t>
      </w:r>
    </w:p>
    <w:p w14:paraId="56D9F65C" w14:textId="77777777" w:rsidR="00DD2F5F" w:rsidRPr="00474953" w:rsidRDefault="00DD2F5F" w:rsidP="00DD2F5F">
      <w:pPr>
        <w:tabs>
          <w:tab w:val="num" w:pos="715"/>
          <w:tab w:val="num" w:pos="840"/>
          <w:tab w:val="num" w:pos="1275"/>
        </w:tabs>
        <w:spacing w:line="360" w:lineRule="auto"/>
        <w:ind w:leftChars="-1" w:left="-2" w:firstLineChars="400" w:firstLine="960"/>
        <w:rPr>
          <w:rFonts w:ascii="宋体" w:hAnsi="宋体"/>
          <w:color w:val="000000" w:themeColor="text1"/>
          <w:sz w:val="24"/>
          <w:szCs w:val="24"/>
        </w:rPr>
      </w:pPr>
      <w:r w:rsidRPr="00474953">
        <w:rPr>
          <w:rFonts w:ascii="宋体" w:hAnsi="宋体" w:hint="eastAsia"/>
          <w:color w:val="000000" w:themeColor="text1"/>
          <w:sz w:val="24"/>
          <w:szCs w:val="24"/>
        </w:rPr>
        <w:t>选择有经验的监理人员参与总体和各分项建设内容的监理工作。</w:t>
      </w:r>
    </w:p>
    <w:p w14:paraId="02CD1E1D"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（3）确定各项目管理小组及相关人员职责</w:t>
      </w:r>
    </w:p>
    <w:p w14:paraId="1208E739" w14:textId="77777777" w:rsidR="00DD2F5F" w:rsidRPr="00474953" w:rsidRDefault="00DD2F5F" w:rsidP="00DD2F5F">
      <w:pPr>
        <w:tabs>
          <w:tab w:val="num" w:pos="715"/>
          <w:tab w:val="num" w:pos="840"/>
          <w:tab w:val="num" w:pos="1275"/>
        </w:tabs>
        <w:spacing w:line="360" w:lineRule="auto"/>
        <w:ind w:leftChars="-1" w:left="-2" w:firstLineChars="400" w:firstLine="960"/>
        <w:rPr>
          <w:rFonts w:ascii="宋体" w:hAnsi="宋体"/>
          <w:color w:val="000000" w:themeColor="text1"/>
          <w:sz w:val="24"/>
          <w:szCs w:val="24"/>
        </w:rPr>
      </w:pPr>
      <w:r w:rsidRPr="00474953">
        <w:rPr>
          <w:rFonts w:ascii="宋体" w:hAnsi="宋体" w:hint="eastAsia"/>
          <w:color w:val="000000" w:themeColor="text1"/>
          <w:sz w:val="24"/>
          <w:szCs w:val="24"/>
        </w:rPr>
        <w:t>合理划分各工作小组职责。</w:t>
      </w:r>
    </w:p>
    <w:p w14:paraId="7A9B4162" w14:textId="0BB2B387" w:rsidR="00DD2F5F" w:rsidRPr="00474953" w:rsidRDefault="00D57BF6" w:rsidP="00DD2F5F">
      <w:pPr>
        <w:pStyle w:val="3"/>
        <w:spacing w:before="0" w:after="0" w:line="360" w:lineRule="auto"/>
        <w:rPr>
          <w:rFonts w:ascii="宋体" w:hAnsi="宋体"/>
          <w:color w:val="000000" w:themeColor="text1"/>
          <w:sz w:val="24"/>
          <w:szCs w:val="24"/>
        </w:rPr>
      </w:pPr>
      <w:bookmarkStart w:id="261" w:name="_Toc309618526"/>
      <w:r w:rsidRPr="00474953">
        <w:rPr>
          <w:rFonts w:ascii="宋体" w:hAnsi="宋体"/>
          <w:color w:val="000000" w:themeColor="text1"/>
          <w:sz w:val="24"/>
          <w:szCs w:val="24"/>
        </w:rPr>
        <w:t>8</w:t>
      </w:r>
      <w:r w:rsidR="00DD2F5F" w:rsidRPr="00474953">
        <w:rPr>
          <w:rFonts w:ascii="宋体" w:hAnsi="宋体" w:hint="eastAsia"/>
          <w:color w:val="000000" w:themeColor="text1"/>
          <w:sz w:val="24"/>
          <w:szCs w:val="24"/>
        </w:rPr>
        <w:t>、监理组织要求</w:t>
      </w:r>
      <w:bookmarkEnd w:id="261"/>
      <w:r w:rsidR="00DD2F5F" w:rsidRPr="00474953">
        <w:rPr>
          <w:rFonts w:ascii="宋体" w:hAnsi="宋体"/>
          <w:color w:val="000000" w:themeColor="text1"/>
          <w:sz w:val="24"/>
          <w:szCs w:val="24"/>
        </w:rPr>
        <w:t xml:space="preserve"> </w:t>
      </w:r>
    </w:p>
    <w:p w14:paraId="31284EFA"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w:t>
      </w:r>
      <w:r w:rsidRPr="00474953">
        <w:rPr>
          <w:rFonts w:ascii="宋体" w:hAnsi="宋体"/>
          <w:color w:val="000000" w:themeColor="text1"/>
          <w:sz w:val="24"/>
          <w:szCs w:val="24"/>
        </w:rPr>
        <w:t>1</w:t>
      </w:r>
      <w:r w:rsidRPr="00474953">
        <w:rPr>
          <w:rFonts w:ascii="宋体" w:hAnsi="宋体" w:hint="eastAsia"/>
          <w:color w:val="000000" w:themeColor="text1"/>
          <w:sz w:val="24"/>
          <w:szCs w:val="24"/>
        </w:rPr>
        <w:t>）监理单位建立专职监理机构，实行总监理工程师负责制，配备相应监理人员；</w:t>
      </w:r>
      <w:r w:rsidRPr="00474953">
        <w:rPr>
          <w:rFonts w:ascii="宋体" w:hAnsi="宋体"/>
          <w:color w:val="000000" w:themeColor="text1"/>
          <w:sz w:val="24"/>
          <w:szCs w:val="24"/>
        </w:rPr>
        <w:t xml:space="preserve"> </w:t>
      </w:r>
    </w:p>
    <w:p w14:paraId="726AA8C1"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w:t>
      </w:r>
      <w:r w:rsidRPr="00474953">
        <w:rPr>
          <w:rFonts w:ascii="宋体" w:hAnsi="宋体"/>
          <w:color w:val="000000" w:themeColor="text1"/>
          <w:sz w:val="24"/>
          <w:szCs w:val="24"/>
        </w:rPr>
        <w:t>2</w:t>
      </w:r>
      <w:r w:rsidRPr="00474953">
        <w:rPr>
          <w:rFonts w:ascii="宋体" w:hAnsi="宋体" w:hint="eastAsia"/>
          <w:color w:val="000000" w:themeColor="text1"/>
          <w:sz w:val="24"/>
          <w:szCs w:val="24"/>
        </w:rPr>
        <w:t>）监理单位应根据项目需要和投标书承诺，配备满足工作需要的监理人员、设备和工具；</w:t>
      </w:r>
      <w:r w:rsidRPr="00474953">
        <w:rPr>
          <w:rFonts w:ascii="宋体" w:hAnsi="宋体"/>
          <w:color w:val="000000" w:themeColor="text1"/>
          <w:sz w:val="24"/>
          <w:szCs w:val="24"/>
        </w:rPr>
        <w:t xml:space="preserve"> </w:t>
      </w:r>
    </w:p>
    <w:p w14:paraId="00D8EF73"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w:t>
      </w:r>
      <w:r w:rsidRPr="00474953">
        <w:rPr>
          <w:rFonts w:ascii="宋体" w:hAnsi="宋体"/>
          <w:color w:val="000000" w:themeColor="text1"/>
          <w:sz w:val="24"/>
          <w:szCs w:val="24"/>
        </w:rPr>
        <w:t>3</w:t>
      </w:r>
      <w:r w:rsidRPr="00474953">
        <w:rPr>
          <w:rFonts w:ascii="宋体" w:hAnsi="宋体" w:hint="eastAsia"/>
          <w:color w:val="000000" w:themeColor="text1"/>
          <w:sz w:val="24"/>
          <w:szCs w:val="24"/>
        </w:rPr>
        <w:t>）监理过程中，监理组人员应按科学、认真的工作态度开展监理工作，并承担建设单位与承建单位的信息保密义务；</w:t>
      </w:r>
      <w:r w:rsidRPr="00474953">
        <w:rPr>
          <w:rFonts w:ascii="宋体" w:hAnsi="宋体"/>
          <w:color w:val="000000" w:themeColor="text1"/>
          <w:sz w:val="24"/>
          <w:szCs w:val="24"/>
        </w:rPr>
        <w:t xml:space="preserve"> </w:t>
      </w:r>
    </w:p>
    <w:p w14:paraId="1D66C1A8"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w:t>
      </w:r>
      <w:r w:rsidRPr="00474953">
        <w:rPr>
          <w:rFonts w:ascii="宋体" w:hAnsi="宋体"/>
          <w:color w:val="000000" w:themeColor="text1"/>
          <w:sz w:val="24"/>
          <w:szCs w:val="24"/>
        </w:rPr>
        <w:t>4</w:t>
      </w:r>
      <w:r w:rsidRPr="00474953">
        <w:rPr>
          <w:rFonts w:ascii="宋体" w:hAnsi="宋体" w:hint="eastAsia"/>
          <w:color w:val="000000" w:themeColor="text1"/>
          <w:sz w:val="24"/>
          <w:szCs w:val="24"/>
        </w:rPr>
        <w:t>）监理单位不得以任何理由提出更换总监理师和其它专业的监理工程师，在征得采购人的同意下更换总监理师和专业的监理工程师；项目监理工程师具有相关执业资格证书。</w:t>
      </w:r>
    </w:p>
    <w:p w14:paraId="0A200A53" w14:textId="020F15F1" w:rsidR="00DD2F5F" w:rsidRPr="00474953" w:rsidRDefault="00D57BF6" w:rsidP="00DD2F5F">
      <w:pPr>
        <w:pStyle w:val="3"/>
        <w:spacing w:before="0" w:after="0" w:line="360" w:lineRule="auto"/>
        <w:rPr>
          <w:rFonts w:ascii="宋体" w:hAnsi="宋体"/>
          <w:color w:val="000000" w:themeColor="text1"/>
          <w:sz w:val="24"/>
          <w:szCs w:val="24"/>
        </w:rPr>
      </w:pPr>
      <w:bookmarkStart w:id="262" w:name="_Toc309618527"/>
      <w:r w:rsidRPr="00474953">
        <w:rPr>
          <w:rFonts w:ascii="宋体" w:hAnsi="宋体"/>
          <w:color w:val="000000" w:themeColor="text1"/>
          <w:sz w:val="24"/>
          <w:szCs w:val="24"/>
        </w:rPr>
        <w:lastRenderedPageBreak/>
        <w:t>9</w:t>
      </w:r>
      <w:r w:rsidR="00DD2F5F" w:rsidRPr="00474953">
        <w:rPr>
          <w:rFonts w:ascii="宋体" w:hAnsi="宋体" w:hint="eastAsia"/>
          <w:color w:val="000000" w:themeColor="text1"/>
          <w:sz w:val="24"/>
          <w:szCs w:val="24"/>
        </w:rPr>
        <w:t>、对监理人员的其他要求</w:t>
      </w:r>
      <w:bookmarkEnd w:id="262"/>
      <w:r w:rsidR="00DD2F5F" w:rsidRPr="00474953">
        <w:rPr>
          <w:rFonts w:ascii="宋体" w:hAnsi="宋体"/>
          <w:color w:val="000000" w:themeColor="text1"/>
          <w:sz w:val="24"/>
          <w:szCs w:val="24"/>
        </w:rPr>
        <w:t xml:space="preserve"> </w:t>
      </w:r>
    </w:p>
    <w:p w14:paraId="0A38CB4A"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w:t>
      </w:r>
      <w:r w:rsidRPr="00474953">
        <w:rPr>
          <w:rFonts w:ascii="宋体" w:hAnsi="宋体"/>
          <w:color w:val="000000" w:themeColor="text1"/>
          <w:sz w:val="24"/>
          <w:szCs w:val="24"/>
        </w:rPr>
        <w:t>1</w:t>
      </w:r>
      <w:r w:rsidRPr="00474953">
        <w:rPr>
          <w:rFonts w:ascii="宋体" w:hAnsi="宋体" w:hint="eastAsia"/>
          <w:color w:val="000000" w:themeColor="text1"/>
          <w:sz w:val="24"/>
          <w:szCs w:val="24"/>
        </w:rPr>
        <w:t>）以</w:t>
      </w:r>
      <w:r w:rsidRPr="00474953">
        <w:rPr>
          <w:rFonts w:ascii="宋体" w:hAnsi="宋体"/>
          <w:color w:val="000000" w:themeColor="text1"/>
          <w:sz w:val="24"/>
          <w:szCs w:val="24"/>
        </w:rPr>
        <w:t>“</w:t>
      </w:r>
      <w:r w:rsidRPr="00474953">
        <w:rPr>
          <w:rFonts w:ascii="宋体" w:hAnsi="宋体" w:hint="eastAsia"/>
          <w:color w:val="000000" w:themeColor="text1"/>
          <w:sz w:val="24"/>
          <w:szCs w:val="24"/>
        </w:rPr>
        <w:t>守法、诚信、公正、独立</w:t>
      </w:r>
      <w:r w:rsidRPr="00474953">
        <w:rPr>
          <w:rFonts w:ascii="宋体" w:hAnsi="宋体"/>
          <w:color w:val="000000" w:themeColor="text1"/>
          <w:sz w:val="24"/>
          <w:szCs w:val="24"/>
        </w:rPr>
        <w:t>”</w:t>
      </w:r>
      <w:r w:rsidRPr="00474953">
        <w:rPr>
          <w:rFonts w:ascii="宋体" w:hAnsi="宋体" w:hint="eastAsia"/>
          <w:color w:val="000000" w:themeColor="text1"/>
          <w:sz w:val="24"/>
          <w:szCs w:val="24"/>
        </w:rPr>
        <w:t>的准则执业，维护建设方与承建方的合法权益；</w:t>
      </w:r>
      <w:r w:rsidRPr="00474953">
        <w:rPr>
          <w:rFonts w:ascii="宋体" w:hAnsi="宋体"/>
          <w:color w:val="000000" w:themeColor="text1"/>
          <w:sz w:val="24"/>
          <w:szCs w:val="24"/>
        </w:rPr>
        <w:t xml:space="preserve"> </w:t>
      </w:r>
    </w:p>
    <w:p w14:paraId="3FDB8965"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w:t>
      </w:r>
      <w:r w:rsidRPr="00474953">
        <w:rPr>
          <w:rFonts w:ascii="宋体" w:hAnsi="宋体"/>
          <w:color w:val="000000" w:themeColor="text1"/>
          <w:sz w:val="24"/>
          <w:szCs w:val="24"/>
        </w:rPr>
        <w:t>2</w:t>
      </w:r>
      <w:r w:rsidRPr="00474953">
        <w:rPr>
          <w:rFonts w:ascii="宋体" w:hAnsi="宋体" w:hint="eastAsia"/>
          <w:color w:val="000000" w:themeColor="text1"/>
          <w:sz w:val="24"/>
          <w:szCs w:val="24"/>
        </w:rPr>
        <w:t>）遵守并执行有关项目建设的法律、法规、规范、标准和制度；</w:t>
      </w:r>
      <w:r w:rsidRPr="00474953">
        <w:rPr>
          <w:rFonts w:ascii="宋体" w:hAnsi="宋体"/>
          <w:color w:val="000000" w:themeColor="text1"/>
          <w:sz w:val="24"/>
          <w:szCs w:val="24"/>
        </w:rPr>
        <w:t xml:space="preserve"> </w:t>
      </w:r>
    </w:p>
    <w:p w14:paraId="6432D007"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w:t>
      </w:r>
      <w:r w:rsidRPr="00474953">
        <w:rPr>
          <w:rFonts w:ascii="宋体" w:hAnsi="宋体"/>
          <w:color w:val="000000" w:themeColor="text1"/>
          <w:sz w:val="24"/>
          <w:szCs w:val="24"/>
        </w:rPr>
        <w:t>3</w:t>
      </w:r>
      <w:r w:rsidRPr="00474953">
        <w:rPr>
          <w:rFonts w:ascii="宋体" w:hAnsi="宋体" w:hint="eastAsia"/>
          <w:color w:val="000000" w:themeColor="text1"/>
          <w:sz w:val="24"/>
          <w:szCs w:val="24"/>
        </w:rPr>
        <w:t>）认真履行监理合同规定的义务和职责；</w:t>
      </w:r>
      <w:r w:rsidRPr="00474953">
        <w:rPr>
          <w:rFonts w:ascii="宋体" w:hAnsi="宋体"/>
          <w:color w:val="000000" w:themeColor="text1"/>
          <w:sz w:val="24"/>
          <w:szCs w:val="24"/>
        </w:rPr>
        <w:t xml:space="preserve"> </w:t>
      </w:r>
    </w:p>
    <w:p w14:paraId="0C638718"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w:t>
      </w:r>
      <w:r w:rsidRPr="00474953">
        <w:rPr>
          <w:rFonts w:ascii="宋体" w:hAnsi="宋体"/>
          <w:color w:val="000000" w:themeColor="text1"/>
          <w:sz w:val="24"/>
          <w:szCs w:val="24"/>
        </w:rPr>
        <w:t>4</w:t>
      </w:r>
      <w:r w:rsidRPr="00474953">
        <w:rPr>
          <w:rFonts w:ascii="宋体" w:hAnsi="宋体" w:hint="eastAsia"/>
          <w:color w:val="000000" w:themeColor="text1"/>
          <w:sz w:val="24"/>
          <w:szCs w:val="24"/>
        </w:rPr>
        <w:t>）</w:t>
      </w:r>
      <w:proofErr w:type="gramStart"/>
      <w:r w:rsidRPr="00474953">
        <w:rPr>
          <w:rFonts w:ascii="宋体" w:hAnsi="宋体" w:hint="eastAsia"/>
          <w:color w:val="000000" w:themeColor="text1"/>
          <w:sz w:val="24"/>
          <w:szCs w:val="24"/>
        </w:rPr>
        <w:t>不</w:t>
      </w:r>
      <w:proofErr w:type="gramEnd"/>
      <w:r w:rsidRPr="00474953">
        <w:rPr>
          <w:rFonts w:ascii="宋体" w:hAnsi="宋体" w:hint="eastAsia"/>
          <w:color w:val="000000" w:themeColor="text1"/>
          <w:sz w:val="24"/>
          <w:szCs w:val="24"/>
        </w:rPr>
        <w:t>收受建设单位与承建单位的礼品或礼金；</w:t>
      </w:r>
      <w:r w:rsidRPr="00474953">
        <w:rPr>
          <w:rFonts w:ascii="宋体" w:hAnsi="宋体"/>
          <w:color w:val="000000" w:themeColor="text1"/>
          <w:sz w:val="24"/>
          <w:szCs w:val="24"/>
        </w:rPr>
        <w:t xml:space="preserve"> </w:t>
      </w:r>
    </w:p>
    <w:p w14:paraId="6142626F"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w:t>
      </w:r>
      <w:r w:rsidRPr="00474953">
        <w:rPr>
          <w:rFonts w:ascii="宋体" w:hAnsi="宋体"/>
          <w:color w:val="000000" w:themeColor="text1"/>
          <w:sz w:val="24"/>
          <w:szCs w:val="24"/>
        </w:rPr>
        <w:t>5</w:t>
      </w:r>
      <w:r w:rsidRPr="00474953">
        <w:rPr>
          <w:rFonts w:ascii="宋体" w:hAnsi="宋体" w:hint="eastAsia"/>
          <w:color w:val="000000" w:themeColor="text1"/>
          <w:sz w:val="24"/>
          <w:szCs w:val="24"/>
        </w:rPr>
        <w:t>）</w:t>
      </w:r>
      <w:proofErr w:type="gramStart"/>
      <w:r w:rsidRPr="00474953">
        <w:rPr>
          <w:rFonts w:ascii="宋体" w:hAnsi="宋体" w:hint="eastAsia"/>
          <w:color w:val="000000" w:themeColor="text1"/>
          <w:sz w:val="24"/>
          <w:szCs w:val="24"/>
        </w:rPr>
        <w:t>不</w:t>
      </w:r>
      <w:proofErr w:type="gramEnd"/>
      <w:r w:rsidRPr="00474953">
        <w:rPr>
          <w:rFonts w:ascii="宋体" w:hAnsi="宋体" w:hint="eastAsia"/>
          <w:color w:val="000000" w:themeColor="text1"/>
          <w:sz w:val="24"/>
          <w:szCs w:val="24"/>
        </w:rPr>
        <w:t>泄漏建设单位与承建单位的合同条款、业务资料、商业秘密以及其他需要保密的事项；</w:t>
      </w:r>
      <w:r w:rsidRPr="00474953">
        <w:rPr>
          <w:rFonts w:ascii="宋体" w:hAnsi="宋体"/>
          <w:color w:val="000000" w:themeColor="text1"/>
          <w:sz w:val="24"/>
          <w:szCs w:val="24"/>
        </w:rPr>
        <w:t xml:space="preserve"> </w:t>
      </w:r>
    </w:p>
    <w:p w14:paraId="4AC71770"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w:t>
      </w:r>
      <w:r w:rsidRPr="00474953">
        <w:rPr>
          <w:rFonts w:ascii="宋体" w:hAnsi="宋体"/>
          <w:color w:val="000000" w:themeColor="text1"/>
          <w:sz w:val="24"/>
          <w:szCs w:val="24"/>
        </w:rPr>
        <w:t>6</w:t>
      </w:r>
      <w:r w:rsidRPr="00474953">
        <w:rPr>
          <w:rFonts w:ascii="宋体" w:hAnsi="宋体" w:hint="eastAsia"/>
          <w:color w:val="000000" w:themeColor="text1"/>
          <w:sz w:val="24"/>
          <w:szCs w:val="24"/>
        </w:rPr>
        <w:t>）坚持依据相关规则与规定，公正、独立地协调和处理与监理工作相关的争议问题。</w:t>
      </w:r>
      <w:r w:rsidRPr="00474953">
        <w:rPr>
          <w:rFonts w:ascii="宋体" w:hAnsi="宋体"/>
          <w:color w:val="000000" w:themeColor="text1"/>
          <w:sz w:val="24"/>
          <w:szCs w:val="24"/>
        </w:rPr>
        <w:t xml:space="preserve"> </w:t>
      </w:r>
    </w:p>
    <w:p w14:paraId="52DAF8BB" w14:textId="7CC292CB" w:rsidR="00DD2F5F" w:rsidRPr="00474953" w:rsidRDefault="00D57BF6" w:rsidP="00DD2F5F">
      <w:pPr>
        <w:pStyle w:val="3"/>
        <w:spacing w:before="0" w:after="0" w:line="360" w:lineRule="auto"/>
        <w:rPr>
          <w:rFonts w:ascii="宋体" w:hAnsi="宋体"/>
          <w:color w:val="000000" w:themeColor="text1"/>
          <w:sz w:val="24"/>
          <w:szCs w:val="24"/>
        </w:rPr>
      </w:pPr>
      <w:bookmarkStart w:id="263" w:name="_Toc188345392"/>
      <w:bookmarkStart w:id="264" w:name="_Toc309618528"/>
      <w:r w:rsidRPr="00474953">
        <w:rPr>
          <w:rFonts w:ascii="宋体" w:hAnsi="宋体"/>
          <w:color w:val="000000" w:themeColor="text1"/>
          <w:sz w:val="24"/>
          <w:szCs w:val="24"/>
        </w:rPr>
        <w:t>10</w:t>
      </w:r>
      <w:r w:rsidR="00DD2F5F" w:rsidRPr="00474953">
        <w:rPr>
          <w:rFonts w:ascii="宋体" w:hAnsi="宋体" w:hint="eastAsia"/>
          <w:color w:val="000000" w:themeColor="text1"/>
          <w:sz w:val="24"/>
          <w:szCs w:val="24"/>
        </w:rPr>
        <w:t>、响应要求</w:t>
      </w:r>
      <w:bookmarkEnd w:id="263"/>
      <w:bookmarkEnd w:id="264"/>
    </w:p>
    <w:p w14:paraId="3584FDFE"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投标人应针对本项目专门确立监理工作的原则和目标、编制监理实施方案（包括监理大纲）（框架），明确监理工作的阶段划分，各阶段的工作内容、人员安排、质量检测控制策略内容。</w:t>
      </w:r>
    </w:p>
    <w:p w14:paraId="4A10CDDE"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监理大纲应包括的内容：</w:t>
      </w:r>
    </w:p>
    <w:p w14:paraId="01B69A44"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（1）编制依据</w:t>
      </w:r>
    </w:p>
    <w:p w14:paraId="5548C34C"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（2）项目概况及特点</w:t>
      </w:r>
    </w:p>
    <w:p w14:paraId="637914F9"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（3）监理服务范围和监理内容</w:t>
      </w:r>
    </w:p>
    <w:p w14:paraId="3726878C" w14:textId="34587D29"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（4）项目质量控制、进度控制、投资控制，合同和信息管理、信息安全管理的目标和监理措施，对项目重点部分、主要内容、关键环节的监理方案论述，对监理难点的理解等</w:t>
      </w:r>
    </w:p>
    <w:p w14:paraId="5C2ADFB2"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（5）涉密监理方案</w:t>
      </w:r>
    </w:p>
    <w:p w14:paraId="73D4A7B2"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（6）监理工作流程</w:t>
      </w:r>
    </w:p>
    <w:p w14:paraId="4032576B"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（7）监理工作制度</w:t>
      </w:r>
    </w:p>
    <w:p w14:paraId="6650722B"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（8）项目监理组织机构</w:t>
      </w:r>
    </w:p>
    <w:p w14:paraId="3738D4B5"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（9）监理设备的配备</w:t>
      </w:r>
    </w:p>
    <w:p w14:paraId="1A44EB9D"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（10）监理服务质量保证措施</w:t>
      </w:r>
    </w:p>
    <w:p w14:paraId="610FA0ED" w14:textId="77777777" w:rsidR="00DD2F5F" w:rsidRPr="00474953" w:rsidRDefault="00DD2F5F" w:rsidP="00DD2F5F">
      <w:pPr>
        <w:tabs>
          <w:tab w:val="num" w:pos="715"/>
          <w:tab w:val="num" w:pos="840"/>
          <w:tab w:val="num" w:pos="1275"/>
        </w:tabs>
        <w:spacing w:line="360" w:lineRule="auto"/>
        <w:ind w:leftChars="-1" w:left="-2" w:firstLineChars="150" w:firstLine="360"/>
        <w:rPr>
          <w:rFonts w:ascii="宋体" w:hAnsi="宋体"/>
          <w:color w:val="000000" w:themeColor="text1"/>
          <w:sz w:val="24"/>
          <w:szCs w:val="24"/>
        </w:rPr>
      </w:pPr>
      <w:r w:rsidRPr="00474953">
        <w:rPr>
          <w:rFonts w:ascii="宋体" w:hAnsi="宋体" w:hint="eastAsia"/>
          <w:color w:val="000000" w:themeColor="text1"/>
          <w:sz w:val="24"/>
          <w:szCs w:val="24"/>
        </w:rPr>
        <w:t>（11）其他须说明的问题</w:t>
      </w:r>
    </w:p>
    <w:p w14:paraId="2F9D9B76" w14:textId="712475A5" w:rsidR="00DD2F5F" w:rsidRPr="00474953" w:rsidRDefault="00DD2F5F" w:rsidP="00DD2F5F">
      <w:pPr>
        <w:pStyle w:val="3"/>
        <w:spacing w:before="0" w:after="0" w:line="360" w:lineRule="auto"/>
        <w:rPr>
          <w:rFonts w:ascii="宋体" w:hAnsi="宋体"/>
          <w:color w:val="000000" w:themeColor="text1"/>
          <w:sz w:val="24"/>
          <w:szCs w:val="24"/>
        </w:rPr>
      </w:pPr>
      <w:r w:rsidRPr="00474953">
        <w:rPr>
          <w:rFonts w:ascii="宋体" w:hAnsi="宋体" w:hint="eastAsia"/>
          <w:color w:val="000000" w:themeColor="text1"/>
          <w:sz w:val="24"/>
          <w:szCs w:val="24"/>
        </w:rPr>
        <w:lastRenderedPageBreak/>
        <w:t>1</w:t>
      </w:r>
      <w:r w:rsidR="00D57BF6" w:rsidRPr="00474953">
        <w:rPr>
          <w:rFonts w:ascii="宋体" w:hAnsi="宋体"/>
          <w:color w:val="000000" w:themeColor="text1"/>
          <w:sz w:val="24"/>
          <w:szCs w:val="24"/>
        </w:rPr>
        <w:t>1</w:t>
      </w:r>
      <w:r w:rsidRPr="00474953">
        <w:rPr>
          <w:rFonts w:ascii="宋体" w:hAnsi="宋体" w:hint="eastAsia"/>
          <w:color w:val="000000" w:themeColor="text1"/>
          <w:sz w:val="24"/>
          <w:szCs w:val="24"/>
        </w:rPr>
        <w:t>、验收标准</w:t>
      </w:r>
    </w:p>
    <w:p w14:paraId="2230DA42" w14:textId="15C33E79" w:rsidR="00656541" w:rsidRDefault="00DD2F5F" w:rsidP="000B2079">
      <w:pPr>
        <w:spacing w:line="360" w:lineRule="auto"/>
        <w:rPr>
          <w:rFonts w:ascii="宋体" w:hAnsi="宋体"/>
          <w:sz w:val="24"/>
          <w:szCs w:val="24"/>
        </w:rPr>
      </w:pPr>
      <w:r w:rsidRPr="00DD2F5F">
        <w:rPr>
          <w:rFonts w:ascii="宋体" w:hAnsi="宋体" w:hint="eastAsia"/>
          <w:sz w:val="24"/>
          <w:szCs w:val="24"/>
        </w:rPr>
        <w:t>根据招标文件、中标单位投标文件及监理合同，由采购人组织本项目验收。</w:t>
      </w:r>
    </w:p>
    <w:p w14:paraId="7E406459" w14:textId="046848E1" w:rsidR="003312A1" w:rsidRPr="000B2079" w:rsidRDefault="003312A1" w:rsidP="003312A1">
      <w:pPr>
        <w:spacing w:line="360" w:lineRule="auto"/>
        <w:ind w:firstLineChars="100" w:firstLine="240"/>
        <w:rPr>
          <w:rFonts w:ascii="宋体" w:hAnsi="宋体"/>
          <w:sz w:val="24"/>
          <w:szCs w:val="24"/>
        </w:rPr>
      </w:pPr>
      <w:r>
        <w:rPr>
          <w:rFonts w:ascii="宋体" w:hAnsi="宋体" w:hint="eastAsia"/>
          <w:sz w:val="24"/>
          <w:szCs w:val="24"/>
        </w:rPr>
        <w:t>本项目为提供新校区机房建设项目的建设监理服务，验收标准依照相关规范对整个机房建设项目进行全过程监理，确保机房建设项目的保质保量完成。本项目初验/终验依照机房建设项目进度计划执行。</w:t>
      </w:r>
    </w:p>
    <w:p w14:paraId="20D0E83A" w14:textId="6DB54C93" w:rsidR="00C91B33" w:rsidRDefault="00C91B33">
      <w:pPr>
        <w:widowControl/>
        <w:jc w:val="left"/>
        <w:rPr>
          <w:rFonts w:ascii="宋体" w:hAnsi="宋体"/>
          <w:sz w:val="24"/>
          <w:szCs w:val="24"/>
        </w:rPr>
      </w:pPr>
      <w:r>
        <w:rPr>
          <w:rFonts w:ascii="宋体" w:hAnsi="宋体"/>
          <w:sz w:val="24"/>
          <w:szCs w:val="24"/>
        </w:rPr>
        <w:br w:type="page"/>
      </w:r>
    </w:p>
    <w:p w14:paraId="2C142CB3" w14:textId="1D03AA38" w:rsidR="00924382" w:rsidRDefault="00924382" w:rsidP="00C91B33">
      <w:pPr>
        <w:spacing w:line="360" w:lineRule="auto"/>
        <w:ind w:left="900"/>
        <w:rPr>
          <w:rFonts w:ascii="宋体" w:hAnsi="宋体"/>
          <w:sz w:val="24"/>
          <w:szCs w:val="24"/>
        </w:rPr>
      </w:pPr>
    </w:p>
    <w:p w14:paraId="65F57B35" w14:textId="68E7DA2E" w:rsidR="00C91B33" w:rsidRPr="00EB2591" w:rsidRDefault="00C91B33" w:rsidP="00C91B33">
      <w:pPr>
        <w:pStyle w:val="1"/>
        <w:spacing w:before="0" w:after="0" w:line="360" w:lineRule="auto"/>
        <w:rPr>
          <w:rFonts w:hAnsi="宋体"/>
          <w:color w:val="000000"/>
        </w:rPr>
      </w:pPr>
      <w:bookmarkStart w:id="265" w:name="_Toc51077913"/>
      <w:bookmarkStart w:id="266" w:name="_Toc61530088"/>
      <w:r w:rsidRPr="006B1483">
        <w:rPr>
          <w:rFonts w:hAnsi="宋体" w:hint="eastAsia"/>
          <w:bCs w:val="0"/>
          <w:color w:val="000000"/>
        </w:rPr>
        <w:t>第</w:t>
      </w:r>
      <w:r>
        <w:rPr>
          <w:rFonts w:hAnsi="宋体" w:hint="eastAsia"/>
          <w:bCs w:val="0"/>
          <w:color w:val="000000"/>
        </w:rPr>
        <w:t>七</w:t>
      </w:r>
      <w:r w:rsidRPr="006B1483">
        <w:rPr>
          <w:rFonts w:hAnsi="宋体" w:hint="eastAsia"/>
          <w:bCs w:val="0"/>
          <w:color w:val="000000"/>
        </w:rPr>
        <w:t>章</w:t>
      </w:r>
      <w:r w:rsidRPr="006B1483">
        <w:rPr>
          <w:rFonts w:hAnsi="宋体" w:hint="eastAsia"/>
          <w:color w:val="000000"/>
        </w:rPr>
        <w:t xml:space="preserve">    </w:t>
      </w:r>
      <w:bookmarkEnd w:id="265"/>
      <w:r w:rsidR="00EB2591" w:rsidRPr="00EB2591">
        <w:rPr>
          <w:rFonts w:hAnsi="宋体" w:hint="eastAsia"/>
          <w:color w:val="000000"/>
        </w:rPr>
        <w:t>疫情防控期间供应商承诺书</w:t>
      </w:r>
      <w:bookmarkEnd w:id="266"/>
    </w:p>
    <w:p w14:paraId="15849B97" w14:textId="77777777" w:rsidR="00C91B33" w:rsidRPr="006B1483" w:rsidRDefault="00C91B33" w:rsidP="00C91B33">
      <w:pPr>
        <w:adjustRightInd w:val="0"/>
        <w:snapToGrid w:val="0"/>
        <w:spacing w:line="360" w:lineRule="auto"/>
        <w:jc w:val="left"/>
        <w:rPr>
          <w:rFonts w:ascii="宋体" w:hAnsi="宋体"/>
          <w:color w:val="000000"/>
          <w:sz w:val="24"/>
        </w:rPr>
      </w:pPr>
    </w:p>
    <w:p w14:paraId="0010D971" w14:textId="77777777" w:rsidR="00C91B33" w:rsidRPr="006B1483" w:rsidRDefault="00C91B33" w:rsidP="00C91B33">
      <w:pPr>
        <w:spacing w:line="360" w:lineRule="auto"/>
        <w:jc w:val="center"/>
        <w:rPr>
          <w:rFonts w:ascii="宋体" w:hAnsi="宋体"/>
          <w:b/>
          <w:color w:val="000000"/>
          <w:kern w:val="44"/>
          <w:sz w:val="24"/>
        </w:rPr>
      </w:pPr>
      <w:r w:rsidRPr="006B1483">
        <w:rPr>
          <w:rFonts w:ascii="宋体" w:hAnsi="宋体" w:hint="eastAsia"/>
          <w:b/>
          <w:color w:val="000000"/>
          <w:kern w:val="44"/>
          <w:sz w:val="24"/>
        </w:rPr>
        <w:t>疫情防控期间供应商承诺书</w:t>
      </w:r>
    </w:p>
    <w:p w14:paraId="21726F23" w14:textId="77777777" w:rsidR="00C91B33" w:rsidRPr="006B1483" w:rsidRDefault="00C91B33" w:rsidP="00C91B33">
      <w:pPr>
        <w:spacing w:line="360" w:lineRule="auto"/>
        <w:jc w:val="center"/>
        <w:rPr>
          <w:rFonts w:ascii="宋体" w:hAnsi="宋体" w:cs="方正小标宋简体"/>
          <w:color w:val="000000"/>
          <w:sz w:val="24"/>
        </w:rPr>
      </w:pPr>
      <w:r w:rsidRPr="006B1483">
        <w:rPr>
          <w:rFonts w:ascii="宋体" w:hAnsi="宋体" w:cs="方正小标宋简体" w:hint="eastAsia"/>
          <w:color w:val="000000"/>
          <w:sz w:val="24"/>
        </w:rPr>
        <w:t>承  诺  书</w:t>
      </w:r>
    </w:p>
    <w:p w14:paraId="3E1E5633" w14:textId="77777777" w:rsidR="00C91B33" w:rsidRPr="006B1483" w:rsidRDefault="00C91B33" w:rsidP="00C91B33">
      <w:pPr>
        <w:spacing w:line="360" w:lineRule="auto"/>
        <w:jc w:val="center"/>
        <w:rPr>
          <w:rFonts w:ascii="宋体" w:hAnsi="宋体" w:cs="方正楷体简体"/>
          <w:color w:val="000000"/>
          <w:sz w:val="24"/>
        </w:rPr>
      </w:pPr>
      <w:r w:rsidRPr="006B1483">
        <w:rPr>
          <w:rFonts w:ascii="宋体" w:hAnsi="宋体" w:cs="方正楷体简体" w:hint="eastAsia"/>
          <w:color w:val="000000"/>
          <w:sz w:val="24"/>
        </w:rPr>
        <w:t>（参与投标的授权代表需手持承诺书原件，如投标时疫情防控结束则无需携带）</w:t>
      </w:r>
    </w:p>
    <w:p w14:paraId="2CDDCAC1" w14:textId="77777777" w:rsidR="00C91B33" w:rsidRPr="006B1483" w:rsidRDefault="00C91B33" w:rsidP="00C91B33">
      <w:pPr>
        <w:spacing w:line="360" w:lineRule="auto"/>
        <w:rPr>
          <w:rFonts w:ascii="宋体" w:hAnsi="宋体" w:cs="方正仿宋简体"/>
          <w:color w:val="000000"/>
          <w:sz w:val="24"/>
        </w:rPr>
      </w:pPr>
    </w:p>
    <w:p w14:paraId="53B81AFD"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本单位名称:</w:t>
      </w:r>
      <w:r w:rsidRPr="006B1483">
        <w:rPr>
          <w:rFonts w:ascii="宋体" w:hAnsi="宋体" w:cs="方正仿宋简体" w:hint="eastAsia"/>
          <w:color w:val="000000"/>
          <w:sz w:val="24"/>
          <w:u w:val="single"/>
        </w:rPr>
        <w:t xml:space="preserve">                    ,参与投标（响应）人员</w:t>
      </w:r>
      <w:r w:rsidRPr="006B1483">
        <w:rPr>
          <w:rFonts w:ascii="宋体" w:hAnsi="宋体" w:cs="方正仿宋简体" w:hint="eastAsia"/>
          <w:color w:val="000000"/>
          <w:sz w:val="24"/>
        </w:rPr>
        <w:t>姓名：</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，身份证号码：</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，联系方式：</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58F043AF" w14:textId="77777777" w:rsidR="00C91B33" w:rsidRPr="006B1483" w:rsidRDefault="00C91B33" w:rsidP="00C91B33">
      <w:pPr>
        <w:snapToGrid w:val="0"/>
        <w:spacing w:line="360" w:lineRule="auto"/>
        <w:ind w:firstLineChars="200" w:firstLine="480"/>
        <w:jc w:val="left"/>
        <w:rPr>
          <w:rFonts w:ascii="宋体" w:hAnsi="宋体" w:cs="方正仿宋简体"/>
          <w:color w:val="000000"/>
          <w:sz w:val="24"/>
        </w:rPr>
      </w:pPr>
      <w:r w:rsidRPr="006B1483">
        <w:rPr>
          <w:rFonts w:ascii="宋体" w:hAnsi="宋体" w:cs="方正仿宋简体" w:hint="eastAsia"/>
          <w:color w:val="000000"/>
          <w:sz w:val="24"/>
        </w:rPr>
        <w:t>本单位承诺在参与北京国际工程咨询有限公司组织的</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项目的投标（响应）过程中做到以下几点：</w:t>
      </w:r>
    </w:p>
    <w:p w14:paraId="1461805F"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1.</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本单位参与投标（响应）人员近期未去过</w:t>
      </w:r>
      <w:r>
        <w:rPr>
          <w:rFonts w:ascii="宋体" w:hAnsi="宋体" w:cs="方正仿宋简体" w:hint="eastAsia"/>
          <w:color w:val="000000"/>
          <w:sz w:val="24"/>
        </w:rPr>
        <w:t>疫情中高危</w:t>
      </w:r>
      <w:r w:rsidRPr="006B1483">
        <w:rPr>
          <w:rFonts w:ascii="宋体" w:hAnsi="宋体" w:cs="方正仿宋简体" w:hint="eastAsia"/>
          <w:color w:val="000000"/>
          <w:sz w:val="24"/>
        </w:rPr>
        <w:t>地区</w:t>
      </w:r>
      <w:r>
        <w:rPr>
          <w:rFonts w:ascii="宋体" w:hAnsi="宋体" w:cs="方正仿宋简体" w:hint="eastAsia"/>
          <w:color w:val="000000"/>
          <w:sz w:val="24"/>
        </w:rPr>
        <w:t>，非</w:t>
      </w:r>
      <w:r w:rsidRPr="006B1483">
        <w:rPr>
          <w:rFonts w:ascii="宋体" w:hAnsi="宋体"/>
          <w:color w:val="000000"/>
          <w:sz w:val="24"/>
        </w:rPr>
        <w:t>境外</w:t>
      </w:r>
      <w:r w:rsidRPr="006B1483">
        <w:rPr>
          <w:rFonts w:ascii="宋体" w:hAnsi="宋体" w:hint="eastAsia"/>
          <w:color w:val="000000"/>
          <w:sz w:val="24"/>
        </w:rPr>
        <w:t>进京隔离未满14天人员</w:t>
      </w:r>
      <w:r w:rsidRPr="006B1483">
        <w:rPr>
          <w:rFonts w:ascii="宋体" w:hAnsi="宋体" w:cs="方正仿宋简体" w:hint="eastAsia"/>
          <w:color w:val="000000"/>
          <w:sz w:val="24"/>
        </w:rPr>
        <w:t>，未与上述地区人员密切接触，未与确诊或疑似病例有过接触史，未有发热、咳嗽等症状，身体状况良好。</w:t>
      </w:r>
    </w:p>
    <w:p w14:paraId="7B867049"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2.</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本单位参与投标（响应）人员为在京身体健康人员或外埠进京（返京）的身体健康人员。</w:t>
      </w:r>
    </w:p>
    <w:p w14:paraId="6F8E8E10"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3.本单位承诺做好开标前的各项准备工作。</w:t>
      </w:r>
    </w:p>
    <w:p w14:paraId="4AECEB3B"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4.本单位参与投标（响应）人员配合工作人员进行体温检测和人员信息登记，自觉做好个人防护，按规定佩戴口罩，听从工作人员引导，投标（响应）活动完成后及时离场。</w:t>
      </w:r>
    </w:p>
    <w:p w14:paraId="7E09142A"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p>
    <w:p w14:paraId="3D579861"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供 应 商（公章）：</w:t>
      </w:r>
      <w:r w:rsidRPr="006B1483">
        <w:rPr>
          <w:rFonts w:ascii="宋体" w:hAnsi="宋体" w:cs="方正仿宋简体" w:hint="eastAsia"/>
          <w:color w:val="000000"/>
          <w:sz w:val="24"/>
          <w:u w:val="single"/>
        </w:rPr>
        <w:t xml:space="preserve">       </w:t>
      </w:r>
    </w:p>
    <w:p w14:paraId="647D844C"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参与投标（响应）人员（签字）：</w:t>
      </w:r>
      <w:r w:rsidRPr="006B1483">
        <w:rPr>
          <w:rFonts w:ascii="宋体" w:hAnsi="宋体" w:cs="方正仿宋简体" w:hint="eastAsia"/>
          <w:color w:val="000000"/>
          <w:sz w:val="24"/>
          <w:u w:val="single"/>
        </w:rPr>
        <w:t xml:space="preserve">       </w:t>
      </w:r>
    </w:p>
    <w:p w14:paraId="3E494741"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rPr>
      </w:pP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年</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月</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日</w:t>
      </w:r>
    </w:p>
    <w:p w14:paraId="30A5DBFE" w14:textId="77777777" w:rsidR="00C91B33" w:rsidRPr="00A54642" w:rsidRDefault="00C91B33" w:rsidP="00C91B33">
      <w:pPr>
        <w:spacing w:line="360" w:lineRule="auto"/>
        <w:ind w:left="900"/>
        <w:rPr>
          <w:rFonts w:ascii="宋体" w:hAnsi="宋体"/>
          <w:sz w:val="24"/>
          <w:szCs w:val="24"/>
        </w:rPr>
      </w:pPr>
    </w:p>
    <w:sectPr w:rsidR="00C91B33" w:rsidRPr="00A54642">
      <w:foot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15DCD" w14:textId="77777777" w:rsidR="00654BB6" w:rsidRDefault="00654BB6">
      <w:r>
        <w:separator/>
      </w:r>
    </w:p>
  </w:endnote>
  <w:endnote w:type="continuationSeparator" w:id="0">
    <w:p w14:paraId="416FBA63" w14:textId="77777777" w:rsidR="00654BB6" w:rsidRDefault="0065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Black">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FangSong">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variable"/>
    <w:sig w:usb0="00000001" w:usb1="080E0000" w:usb2="00000010" w:usb3="00000000" w:csb0="00040000" w:csb1="00000000"/>
  </w:font>
  <w:font w:name="方正仿宋简体">
    <w:altName w:val="仿宋"/>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C90C" w14:textId="40B80B27" w:rsidR="004124CE" w:rsidRDefault="004124CE">
    <w:pPr>
      <w:pStyle w:val="af7"/>
      <w:jc w:val="center"/>
    </w:pPr>
  </w:p>
  <w:p w14:paraId="268F6D41" w14:textId="77777777" w:rsidR="004124CE" w:rsidRDefault="004124CE">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984880"/>
      <w:docPartObj>
        <w:docPartGallery w:val="Page Numbers (Bottom of Page)"/>
        <w:docPartUnique/>
      </w:docPartObj>
    </w:sdtPr>
    <w:sdtEndPr/>
    <w:sdtContent>
      <w:p w14:paraId="5A2E1A82" w14:textId="7ED0D45B" w:rsidR="00747ED8" w:rsidRDefault="00747ED8">
        <w:pPr>
          <w:pStyle w:val="af7"/>
          <w:jc w:val="center"/>
        </w:pPr>
        <w:r>
          <w:fldChar w:fldCharType="begin"/>
        </w:r>
        <w:r>
          <w:instrText>PAGE   \* MERGEFORMAT</w:instrText>
        </w:r>
        <w:r>
          <w:fldChar w:fldCharType="separate"/>
        </w:r>
        <w:r>
          <w:rPr>
            <w:lang w:val="zh-CN"/>
          </w:rPr>
          <w:t>2</w:t>
        </w:r>
        <w:r>
          <w:fldChar w:fldCharType="end"/>
        </w:r>
      </w:p>
    </w:sdtContent>
  </w:sdt>
  <w:p w14:paraId="52E241D7" w14:textId="77777777" w:rsidR="004124CE" w:rsidRDefault="004124CE">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85B3" w14:textId="77777777" w:rsidR="004124CE" w:rsidRDefault="004124CE">
    <w:pPr>
      <w:pStyle w:val="af7"/>
      <w:framePr w:wrap="around" w:vAnchor="text" w:hAnchor="margin" w:xAlign="center" w:y="1"/>
      <w:rPr>
        <w:rStyle w:val="afe"/>
      </w:rPr>
    </w:pPr>
    <w:r>
      <w:rPr>
        <w:rFonts w:cs="宋体"/>
      </w:rPr>
      <w:fldChar w:fldCharType="begin"/>
    </w:r>
    <w:r>
      <w:rPr>
        <w:rStyle w:val="afe"/>
        <w:rFonts w:cs="宋体"/>
      </w:rPr>
      <w:instrText xml:space="preserve">PAGE  </w:instrText>
    </w:r>
    <w:r>
      <w:rPr>
        <w:rFonts w:cs="宋体"/>
      </w:rPr>
      <w:fldChar w:fldCharType="separate"/>
    </w:r>
    <w:r>
      <w:rPr>
        <w:rStyle w:val="afe"/>
        <w:rFonts w:cs="宋体"/>
        <w:noProof/>
      </w:rPr>
      <w:t>2</w:t>
    </w:r>
    <w:r>
      <w:rPr>
        <w:rFonts w:cs="宋体"/>
      </w:rPr>
      <w:fldChar w:fldCharType="end"/>
    </w:r>
  </w:p>
  <w:p w14:paraId="08B21B64" w14:textId="77777777" w:rsidR="004124CE" w:rsidRDefault="004124CE">
    <w:pPr>
      <w:pStyle w:val="af7"/>
      <w:framePr w:wrap="around" w:vAnchor="text" w:hAnchor="margin" w:y="1"/>
      <w:rPr>
        <w:rStyle w:val="afe"/>
      </w:rPr>
    </w:pPr>
  </w:p>
  <w:p w14:paraId="33D18C71" w14:textId="77777777" w:rsidR="004124CE" w:rsidRDefault="004124CE">
    <w:pPr>
      <w:pStyle w:val="af7"/>
      <w:framePr w:wrap="around" w:vAnchor="text" w:hAnchor="margin" w:y="1"/>
      <w:rPr>
        <w:rStyle w:val="afe"/>
      </w:rPr>
    </w:pPr>
  </w:p>
  <w:p w14:paraId="09059EF9" w14:textId="77777777" w:rsidR="004124CE" w:rsidRDefault="004124CE">
    <w:pPr>
      <w:pStyle w:val="af7"/>
      <w:framePr w:wrap="around" w:vAnchor="text" w:hAnchor="margin" w:y="1"/>
      <w:rPr>
        <w:rStyle w:val="afe"/>
      </w:rPr>
    </w:pPr>
  </w:p>
  <w:p w14:paraId="37B07AB8" w14:textId="77777777" w:rsidR="004124CE" w:rsidRDefault="004124CE">
    <w:pPr>
      <w:pStyle w:val="af7"/>
      <w:framePr w:wrap="around" w:vAnchor="text" w:hAnchor="margin" w:y="1"/>
      <w:ind w:right="360"/>
      <w:rPr>
        <w:rStyle w:val="afe"/>
      </w:rPr>
    </w:pPr>
  </w:p>
  <w:p w14:paraId="0860AA88" w14:textId="77777777" w:rsidR="004124CE" w:rsidRDefault="004124CE">
    <w:pPr>
      <w:pStyle w:val="af7"/>
      <w:ind w:right="360" w:firstLine="360"/>
      <w:jc w:val="right"/>
    </w:pPr>
  </w:p>
  <w:p w14:paraId="5EF39ACD" w14:textId="77777777" w:rsidR="004124CE" w:rsidRDefault="004124C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758552"/>
      <w:docPartObj>
        <w:docPartGallery w:val="Page Numbers (Bottom of Page)"/>
        <w:docPartUnique/>
      </w:docPartObj>
    </w:sdtPr>
    <w:sdtEndPr/>
    <w:sdtContent>
      <w:p w14:paraId="21FC71F5" w14:textId="77777777" w:rsidR="00747ED8" w:rsidRDefault="00747ED8">
        <w:pPr>
          <w:pStyle w:val="af7"/>
          <w:jc w:val="center"/>
        </w:pPr>
        <w:r>
          <w:fldChar w:fldCharType="begin"/>
        </w:r>
        <w:r>
          <w:instrText>PAGE   \* MERGEFORMAT</w:instrText>
        </w:r>
        <w:r>
          <w:fldChar w:fldCharType="separate"/>
        </w:r>
        <w:r>
          <w:rPr>
            <w:lang w:val="zh-CN"/>
          </w:rPr>
          <w:t>2</w:t>
        </w:r>
        <w:r>
          <w:fldChar w:fldCharType="end"/>
        </w:r>
      </w:p>
    </w:sdtContent>
  </w:sdt>
  <w:p w14:paraId="6CAC9AEB" w14:textId="77777777" w:rsidR="00747ED8" w:rsidRDefault="00747ED8">
    <w:pPr>
      <w:pStyle w:val="a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1650" w14:textId="77777777" w:rsidR="004124CE" w:rsidRDefault="004124CE">
    <w:pPr>
      <w:pStyle w:val="af7"/>
      <w:framePr w:wrap="around" w:vAnchor="text" w:hAnchor="margin" w:xAlign="center" w:y="1"/>
      <w:rPr>
        <w:rStyle w:val="afe"/>
      </w:rPr>
    </w:pPr>
    <w:r>
      <w:rPr>
        <w:rFonts w:cs="宋体"/>
      </w:rPr>
      <w:fldChar w:fldCharType="begin"/>
    </w:r>
    <w:r>
      <w:rPr>
        <w:rStyle w:val="afe"/>
        <w:rFonts w:cs="宋体"/>
      </w:rPr>
      <w:instrText xml:space="preserve">PAGE  </w:instrText>
    </w:r>
    <w:r>
      <w:rPr>
        <w:rFonts w:cs="宋体"/>
      </w:rPr>
      <w:fldChar w:fldCharType="separate"/>
    </w:r>
    <w:r>
      <w:rPr>
        <w:rStyle w:val="afe"/>
        <w:rFonts w:cs="宋体"/>
        <w:noProof/>
      </w:rPr>
      <w:t>43</w:t>
    </w:r>
    <w:r>
      <w:rPr>
        <w:rFonts w:cs="宋体"/>
      </w:rPr>
      <w:fldChar w:fldCharType="end"/>
    </w:r>
  </w:p>
  <w:p w14:paraId="2172B356" w14:textId="77777777" w:rsidR="004124CE" w:rsidRDefault="004124CE">
    <w:pPr>
      <w:pStyle w:val="af7"/>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093B" w14:textId="77777777" w:rsidR="004124CE" w:rsidRDefault="004124CE">
    <w:pPr>
      <w:pStyle w:val="af7"/>
      <w:framePr w:wrap="around" w:vAnchor="text" w:hAnchor="margin" w:xAlign="center" w:y="1"/>
      <w:rPr>
        <w:rStyle w:val="afe"/>
      </w:rPr>
    </w:pPr>
    <w:r>
      <w:fldChar w:fldCharType="begin"/>
    </w:r>
    <w:r>
      <w:rPr>
        <w:rStyle w:val="afe"/>
      </w:rPr>
      <w:instrText xml:space="preserve">PAGE  </w:instrText>
    </w:r>
    <w:r>
      <w:fldChar w:fldCharType="separate"/>
    </w:r>
    <w:r>
      <w:rPr>
        <w:rStyle w:val="afe"/>
        <w:noProof/>
      </w:rPr>
      <w:t>68</w:t>
    </w:r>
    <w:r>
      <w:fldChar w:fldCharType="end"/>
    </w:r>
  </w:p>
  <w:p w14:paraId="400AF992" w14:textId="77777777" w:rsidR="004124CE" w:rsidRDefault="004124CE">
    <w:pPr>
      <w:pStyle w:val="af7"/>
      <w:ind w:right="36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CB06" w14:textId="77777777" w:rsidR="004124CE" w:rsidRDefault="004124CE">
    <w:pPr>
      <w:pStyle w:val="af7"/>
      <w:jc w:val="center"/>
    </w:pPr>
    <w:r>
      <w:fldChar w:fldCharType="begin"/>
    </w:r>
    <w:r>
      <w:instrText>PAGE   \* MERGEFORMAT</w:instrText>
    </w:r>
    <w:r>
      <w:fldChar w:fldCharType="separate"/>
    </w:r>
    <w:r w:rsidRPr="00966FC1">
      <w:rPr>
        <w:noProof/>
        <w:lang w:val="zh-CN"/>
      </w:rPr>
      <w:t>77</w:t>
    </w:r>
    <w:r>
      <w:fldChar w:fldCharType="end"/>
    </w:r>
  </w:p>
  <w:p w14:paraId="7B9A83E3" w14:textId="77777777" w:rsidR="004124CE" w:rsidRDefault="004124CE">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546F0" w14:textId="77777777" w:rsidR="00654BB6" w:rsidRDefault="00654BB6">
      <w:r>
        <w:separator/>
      </w:r>
    </w:p>
  </w:footnote>
  <w:footnote w:type="continuationSeparator" w:id="0">
    <w:p w14:paraId="7A1FB8FE" w14:textId="77777777" w:rsidR="00654BB6" w:rsidRDefault="00654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7A7449"/>
    <w:multiLevelType w:val="singleLevel"/>
    <w:tmpl w:val="9F7A7449"/>
    <w:lvl w:ilvl="0">
      <w:start w:val="1"/>
      <w:numFmt w:val="decimal"/>
      <w:suff w:val="nothing"/>
      <w:lvlText w:val="（%1）"/>
      <w:lvlJc w:val="left"/>
    </w:lvl>
  </w:abstractNum>
  <w:abstractNum w:abstractNumId="1" w15:restartNumberingAfterBreak="0">
    <w:nsid w:val="EB850FFB"/>
    <w:multiLevelType w:val="singleLevel"/>
    <w:tmpl w:val="EB850FFB"/>
    <w:lvl w:ilvl="0">
      <w:start w:val="1"/>
      <w:numFmt w:val="chineseCounting"/>
      <w:suff w:val="nothing"/>
      <w:lvlText w:val="%1、"/>
      <w:lvlJc w:val="left"/>
      <w:rPr>
        <w:rFonts w:hint="eastAsia"/>
      </w:rPr>
    </w:lvl>
  </w:abstractNum>
  <w:abstractNum w:abstractNumId="2" w15:restartNumberingAfterBreak="0">
    <w:nsid w:val="EFB8F195"/>
    <w:multiLevelType w:val="singleLevel"/>
    <w:tmpl w:val="EFB8F195"/>
    <w:lvl w:ilvl="0">
      <w:start w:val="4"/>
      <w:numFmt w:val="chineseCounting"/>
      <w:suff w:val="nothing"/>
      <w:lvlText w:val="%1、"/>
      <w:lvlJc w:val="left"/>
      <w:rPr>
        <w:rFonts w:hint="eastAsia"/>
      </w:rPr>
    </w:lvl>
  </w:abstractNum>
  <w:abstractNum w:abstractNumId="3" w15:restartNumberingAfterBreak="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4" w15:restartNumberingAfterBreak="0">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5" w15:restartNumberingAfterBreak="0">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6" w15:restartNumberingAfterBreak="0">
    <w:nsid w:val="09E1776D"/>
    <w:multiLevelType w:val="singleLevel"/>
    <w:tmpl w:val="09E1776D"/>
    <w:lvl w:ilvl="0">
      <w:start w:val="4"/>
      <w:numFmt w:val="chineseCounting"/>
      <w:suff w:val="nothing"/>
      <w:lvlText w:val="（%1）"/>
      <w:lvlJc w:val="left"/>
      <w:rPr>
        <w:rFonts w:hint="eastAsia"/>
      </w:rPr>
    </w:lvl>
  </w:abstractNum>
  <w:abstractNum w:abstractNumId="7" w15:restartNumberingAfterBreak="0">
    <w:nsid w:val="16D75857"/>
    <w:multiLevelType w:val="multilevel"/>
    <w:tmpl w:val="16D758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9" w15:restartNumberingAfterBreak="0">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10" w15:restartNumberingAfterBreak="0">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11" w15:restartNumberingAfterBreak="0">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12"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color w:val="000000"/>
        <w:spacing w:val="0"/>
        <w:w w:val="100"/>
        <w:position w:val="2"/>
        <w:sz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num w:numId="1">
    <w:abstractNumId w:val="12"/>
  </w:num>
  <w:num w:numId="2">
    <w:abstractNumId w:val="11"/>
  </w:num>
  <w:num w:numId="3">
    <w:abstractNumId w:val="4"/>
  </w:num>
  <w:num w:numId="4">
    <w:abstractNumId w:val="5"/>
  </w:num>
  <w:num w:numId="5">
    <w:abstractNumId w:val="9"/>
  </w:num>
  <w:num w:numId="6">
    <w:abstractNumId w:val="3"/>
  </w:num>
  <w:num w:numId="7">
    <w:abstractNumId w:val="13"/>
  </w:num>
  <w:num w:numId="8">
    <w:abstractNumId w:val="8"/>
  </w:num>
  <w:num w:numId="9">
    <w:abstractNumId w:val="10"/>
  </w:num>
  <w:num w:numId="10">
    <w:abstractNumId w:val="1"/>
  </w:num>
  <w:num w:numId="11">
    <w:abstractNumId w:val="6"/>
  </w:num>
  <w:num w:numId="12">
    <w:abstractNumId w:val="2"/>
  </w:num>
  <w:num w:numId="13">
    <w:abstractNumId w:val="0"/>
  </w:num>
  <w:num w:numId="1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è??????123.doc"/>
    <w:docVar w:name="VTCASE" w:val="4"/>
    <w:docVar w:name="VTCommandPending" w:val="NONE"/>
  </w:docVars>
  <w:rsids>
    <w:rsidRoot w:val="00685833"/>
    <w:rsid w:val="0000033F"/>
    <w:rsid w:val="00000506"/>
    <w:rsid w:val="00000FB9"/>
    <w:rsid w:val="000018D7"/>
    <w:rsid w:val="00001B10"/>
    <w:rsid w:val="00002443"/>
    <w:rsid w:val="00004A39"/>
    <w:rsid w:val="00010F74"/>
    <w:rsid w:val="00011B41"/>
    <w:rsid w:val="0001218E"/>
    <w:rsid w:val="0001480F"/>
    <w:rsid w:val="000171F3"/>
    <w:rsid w:val="00017334"/>
    <w:rsid w:val="00017CB7"/>
    <w:rsid w:val="00020864"/>
    <w:rsid w:val="00020C62"/>
    <w:rsid w:val="00021BE4"/>
    <w:rsid w:val="00022C10"/>
    <w:rsid w:val="000233F6"/>
    <w:rsid w:val="00023BBC"/>
    <w:rsid w:val="00023C8D"/>
    <w:rsid w:val="00023D03"/>
    <w:rsid w:val="00024D5B"/>
    <w:rsid w:val="000304C2"/>
    <w:rsid w:val="00031558"/>
    <w:rsid w:val="00032AC7"/>
    <w:rsid w:val="00033A5C"/>
    <w:rsid w:val="00034059"/>
    <w:rsid w:val="00035446"/>
    <w:rsid w:val="000355D9"/>
    <w:rsid w:val="00035DAA"/>
    <w:rsid w:val="000360F3"/>
    <w:rsid w:val="00036224"/>
    <w:rsid w:val="00036ABE"/>
    <w:rsid w:val="00037165"/>
    <w:rsid w:val="00042122"/>
    <w:rsid w:val="00042366"/>
    <w:rsid w:val="0004367A"/>
    <w:rsid w:val="00045127"/>
    <w:rsid w:val="000465EF"/>
    <w:rsid w:val="00046C27"/>
    <w:rsid w:val="00050751"/>
    <w:rsid w:val="00051D4B"/>
    <w:rsid w:val="00051F7A"/>
    <w:rsid w:val="00052657"/>
    <w:rsid w:val="00056401"/>
    <w:rsid w:val="0006062B"/>
    <w:rsid w:val="00061010"/>
    <w:rsid w:val="00062515"/>
    <w:rsid w:val="000627EC"/>
    <w:rsid w:val="00062979"/>
    <w:rsid w:val="00063D69"/>
    <w:rsid w:val="00065989"/>
    <w:rsid w:val="000668A6"/>
    <w:rsid w:val="0006751A"/>
    <w:rsid w:val="000700D2"/>
    <w:rsid w:val="000710CA"/>
    <w:rsid w:val="00074AA0"/>
    <w:rsid w:val="000757A1"/>
    <w:rsid w:val="00075804"/>
    <w:rsid w:val="00076CB7"/>
    <w:rsid w:val="000778AA"/>
    <w:rsid w:val="00080DA8"/>
    <w:rsid w:val="000825B1"/>
    <w:rsid w:val="000835A0"/>
    <w:rsid w:val="00085362"/>
    <w:rsid w:val="00085796"/>
    <w:rsid w:val="00086609"/>
    <w:rsid w:val="00086DEF"/>
    <w:rsid w:val="00086F7B"/>
    <w:rsid w:val="000877D0"/>
    <w:rsid w:val="00090643"/>
    <w:rsid w:val="0009093C"/>
    <w:rsid w:val="0009318C"/>
    <w:rsid w:val="0009326D"/>
    <w:rsid w:val="00093911"/>
    <w:rsid w:val="00094139"/>
    <w:rsid w:val="000941BC"/>
    <w:rsid w:val="000949EE"/>
    <w:rsid w:val="0009769D"/>
    <w:rsid w:val="00097EDC"/>
    <w:rsid w:val="000A064F"/>
    <w:rsid w:val="000A0750"/>
    <w:rsid w:val="000A08CF"/>
    <w:rsid w:val="000A107A"/>
    <w:rsid w:val="000A2433"/>
    <w:rsid w:val="000A3387"/>
    <w:rsid w:val="000A3A78"/>
    <w:rsid w:val="000A4075"/>
    <w:rsid w:val="000A4587"/>
    <w:rsid w:val="000A4867"/>
    <w:rsid w:val="000A6E61"/>
    <w:rsid w:val="000A70D1"/>
    <w:rsid w:val="000A7FD1"/>
    <w:rsid w:val="000B03A0"/>
    <w:rsid w:val="000B0FFE"/>
    <w:rsid w:val="000B105A"/>
    <w:rsid w:val="000B1C62"/>
    <w:rsid w:val="000B1FE7"/>
    <w:rsid w:val="000B2079"/>
    <w:rsid w:val="000B47B1"/>
    <w:rsid w:val="000B49CB"/>
    <w:rsid w:val="000B63E4"/>
    <w:rsid w:val="000B7AD9"/>
    <w:rsid w:val="000B7D3D"/>
    <w:rsid w:val="000C1D0C"/>
    <w:rsid w:val="000C326B"/>
    <w:rsid w:val="000C39B9"/>
    <w:rsid w:val="000C3CD4"/>
    <w:rsid w:val="000C3CF0"/>
    <w:rsid w:val="000C42FD"/>
    <w:rsid w:val="000C5ADC"/>
    <w:rsid w:val="000C5E75"/>
    <w:rsid w:val="000C606F"/>
    <w:rsid w:val="000D00B9"/>
    <w:rsid w:val="000D0678"/>
    <w:rsid w:val="000D1155"/>
    <w:rsid w:val="000D19E6"/>
    <w:rsid w:val="000D204F"/>
    <w:rsid w:val="000D2775"/>
    <w:rsid w:val="000D3041"/>
    <w:rsid w:val="000D340A"/>
    <w:rsid w:val="000D4030"/>
    <w:rsid w:val="000D5C0C"/>
    <w:rsid w:val="000D7409"/>
    <w:rsid w:val="000E1F8A"/>
    <w:rsid w:val="000E20B4"/>
    <w:rsid w:val="000E3B3C"/>
    <w:rsid w:val="000E4E45"/>
    <w:rsid w:val="000E6985"/>
    <w:rsid w:val="000E6F3E"/>
    <w:rsid w:val="000F13A0"/>
    <w:rsid w:val="000F3753"/>
    <w:rsid w:val="000F3A5B"/>
    <w:rsid w:val="000F3F9F"/>
    <w:rsid w:val="000F4089"/>
    <w:rsid w:val="000F435B"/>
    <w:rsid w:val="000F4CD8"/>
    <w:rsid w:val="000F4D3D"/>
    <w:rsid w:val="000F7F53"/>
    <w:rsid w:val="001002F4"/>
    <w:rsid w:val="00102573"/>
    <w:rsid w:val="00103110"/>
    <w:rsid w:val="00103464"/>
    <w:rsid w:val="00103479"/>
    <w:rsid w:val="00103F52"/>
    <w:rsid w:val="00103F6A"/>
    <w:rsid w:val="001046D6"/>
    <w:rsid w:val="00104D9F"/>
    <w:rsid w:val="00104F75"/>
    <w:rsid w:val="00105714"/>
    <w:rsid w:val="001064AB"/>
    <w:rsid w:val="00111A2F"/>
    <w:rsid w:val="00112F71"/>
    <w:rsid w:val="00113BCA"/>
    <w:rsid w:val="00114FDC"/>
    <w:rsid w:val="001154E3"/>
    <w:rsid w:val="001155E1"/>
    <w:rsid w:val="00116832"/>
    <w:rsid w:val="00116CCA"/>
    <w:rsid w:val="00122A42"/>
    <w:rsid w:val="00122C91"/>
    <w:rsid w:val="00123974"/>
    <w:rsid w:val="00124420"/>
    <w:rsid w:val="00124EFC"/>
    <w:rsid w:val="00125C9C"/>
    <w:rsid w:val="00126B6F"/>
    <w:rsid w:val="00127AE4"/>
    <w:rsid w:val="00136E63"/>
    <w:rsid w:val="001377DD"/>
    <w:rsid w:val="00137D15"/>
    <w:rsid w:val="0014071E"/>
    <w:rsid w:val="0014130A"/>
    <w:rsid w:val="001420DE"/>
    <w:rsid w:val="001429EC"/>
    <w:rsid w:val="001453D8"/>
    <w:rsid w:val="00147203"/>
    <w:rsid w:val="001473C9"/>
    <w:rsid w:val="001501B6"/>
    <w:rsid w:val="001504C8"/>
    <w:rsid w:val="00154EFD"/>
    <w:rsid w:val="00154F6E"/>
    <w:rsid w:val="001552F7"/>
    <w:rsid w:val="00155C1A"/>
    <w:rsid w:val="00162083"/>
    <w:rsid w:val="00162581"/>
    <w:rsid w:val="00162C2D"/>
    <w:rsid w:val="00163294"/>
    <w:rsid w:val="00163459"/>
    <w:rsid w:val="00164BCA"/>
    <w:rsid w:val="001653F6"/>
    <w:rsid w:val="00167D2A"/>
    <w:rsid w:val="0017115D"/>
    <w:rsid w:val="00171171"/>
    <w:rsid w:val="00172E42"/>
    <w:rsid w:val="00173114"/>
    <w:rsid w:val="0017510E"/>
    <w:rsid w:val="001758F1"/>
    <w:rsid w:val="001758F7"/>
    <w:rsid w:val="00175902"/>
    <w:rsid w:val="00175FD5"/>
    <w:rsid w:val="00176E98"/>
    <w:rsid w:val="001777BC"/>
    <w:rsid w:val="00177E01"/>
    <w:rsid w:val="001824C7"/>
    <w:rsid w:val="001826CC"/>
    <w:rsid w:val="00182CFF"/>
    <w:rsid w:val="00183AF1"/>
    <w:rsid w:val="0018446A"/>
    <w:rsid w:val="0018454D"/>
    <w:rsid w:val="001848DD"/>
    <w:rsid w:val="00184D7B"/>
    <w:rsid w:val="00187D5A"/>
    <w:rsid w:val="00190A4B"/>
    <w:rsid w:val="00190C96"/>
    <w:rsid w:val="00193204"/>
    <w:rsid w:val="001937B5"/>
    <w:rsid w:val="001937C6"/>
    <w:rsid w:val="00193844"/>
    <w:rsid w:val="00194060"/>
    <w:rsid w:val="001941A9"/>
    <w:rsid w:val="00194975"/>
    <w:rsid w:val="00197605"/>
    <w:rsid w:val="001A0BBB"/>
    <w:rsid w:val="001A143E"/>
    <w:rsid w:val="001A3F97"/>
    <w:rsid w:val="001A46E6"/>
    <w:rsid w:val="001A6F1E"/>
    <w:rsid w:val="001A7593"/>
    <w:rsid w:val="001A7839"/>
    <w:rsid w:val="001B0AA9"/>
    <w:rsid w:val="001B1AAE"/>
    <w:rsid w:val="001B2AD3"/>
    <w:rsid w:val="001B5134"/>
    <w:rsid w:val="001B64B1"/>
    <w:rsid w:val="001B6C14"/>
    <w:rsid w:val="001B6C66"/>
    <w:rsid w:val="001B73DF"/>
    <w:rsid w:val="001B7D67"/>
    <w:rsid w:val="001C090D"/>
    <w:rsid w:val="001C178A"/>
    <w:rsid w:val="001C3057"/>
    <w:rsid w:val="001C46C2"/>
    <w:rsid w:val="001C5671"/>
    <w:rsid w:val="001C5C64"/>
    <w:rsid w:val="001C64A7"/>
    <w:rsid w:val="001C79F3"/>
    <w:rsid w:val="001D0331"/>
    <w:rsid w:val="001D0374"/>
    <w:rsid w:val="001D05AB"/>
    <w:rsid w:val="001D12EC"/>
    <w:rsid w:val="001D1E6A"/>
    <w:rsid w:val="001D2391"/>
    <w:rsid w:val="001D2445"/>
    <w:rsid w:val="001D2ED5"/>
    <w:rsid w:val="001D585B"/>
    <w:rsid w:val="001D62EF"/>
    <w:rsid w:val="001D7284"/>
    <w:rsid w:val="001D79FA"/>
    <w:rsid w:val="001E1BA3"/>
    <w:rsid w:val="001E27B7"/>
    <w:rsid w:val="001E3369"/>
    <w:rsid w:val="001E48B9"/>
    <w:rsid w:val="001E51AA"/>
    <w:rsid w:val="001E549C"/>
    <w:rsid w:val="001E66D8"/>
    <w:rsid w:val="001E6F01"/>
    <w:rsid w:val="001F016B"/>
    <w:rsid w:val="001F036D"/>
    <w:rsid w:val="001F1466"/>
    <w:rsid w:val="001F2000"/>
    <w:rsid w:val="001F2939"/>
    <w:rsid w:val="001F5341"/>
    <w:rsid w:val="001F5A97"/>
    <w:rsid w:val="001F638B"/>
    <w:rsid w:val="001F688C"/>
    <w:rsid w:val="001F73A8"/>
    <w:rsid w:val="001F7C54"/>
    <w:rsid w:val="001F7E24"/>
    <w:rsid w:val="00200682"/>
    <w:rsid w:val="00200A6D"/>
    <w:rsid w:val="00203276"/>
    <w:rsid w:val="00204CFB"/>
    <w:rsid w:val="002058EE"/>
    <w:rsid w:val="00205B11"/>
    <w:rsid w:val="00205D1E"/>
    <w:rsid w:val="00206474"/>
    <w:rsid w:val="00206C0D"/>
    <w:rsid w:val="0020732A"/>
    <w:rsid w:val="002077EA"/>
    <w:rsid w:val="00210649"/>
    <w:rsid w:val="0021086D"/>
    <w:rsid w:val="0021098A"/>
    <w:rsid w:val="00211355"/>
    <w:rsid w:val="00211516"/>
    <w:rsid w:val="0021481C"/>
    <w:rsid w:val="002158B2"/>
    <w:rsid w:val="0021645C"/>
    <w:rsid w:val="00216A36"/>
    <w:rsid w:val="00216BD5"/>
    <w:rsid w:val="00216E7E"/>
    <w:rsid w:val="002213D3"/>
    <w:rsid w:val="002229EF"/>
    <w:rsid w:val="00223517"/>
    <w:rsid w:val="0022460B"/>
    <w:rsid w:val="00225F0D"/>
    <w:rsid w:val="00226758"/>
    <w:rsid w:val="002270CA"/>
    <w:rsid w:val="002326FC"/>
    <w:rsid w:val="00232F56"/>
    <w:rsid w:val="002330CF"/>
    <w:rsid w:val="00233953"/>
    <w:rsid w:val="00234819"/>
    <w:rsid w:val="0023497A"/>
    <w:rsid w:val="00235E2B"/>
    <w:rsid w:val="002366C0"/>
    <w:rsid w:val="0023702D"/>
    <w:rsid w:val="00237474"/>
    <w:rsid w:val="002379E4"/>
    <w:rsid w:val="002429CB"/>
    <w:rsid w:val="00243A4A"/>
    <w:rsid w:val="00244F53"/>
    <w:rsid w:val="00246E49"/>
    <w:rsid w:val="002471C8"/>
    <w:rsid w:val="0025176C"/>
    <w:rsid w:val="00252010"/>
    <w:rsid w:val="00252BE5"/>
    <w:rsid w:val="002531A5"/>
    <w:rsid w:val="00254B61"/>
    <w:rsid w:val="00255642"/>
    <w:rsid w:val="00255EE1"/>
    <w:rsid w:val="002563E2"/>
    <w:rsid w:val="002571EA"/>
    <w:rsid w:val="00260054"/>
    <w:rsid w:val="00260091"/>
    <w:rsid w:val="00260CBA"/>
    <w:rsid w:val="002624F1"/>
    <w:rsid w:val="00262685"/>
    <w:rsid w:val="0026311C"/>
    <w:rsid w:val="002633D6"/>
    <w:rsid w:val="00264428"/>
    <w:rsid w:val="002664C8"/>
    <w:rsid w:val="00266BD9"/>
    <w:rsid w:val="00270946"/>
    <w:rsid w:val="002709F6"/>
    <w:rsid w:val="00271B3C"/>
    <w:rsid w:val="00274441"/>
    <w:rsid w:val="00275EEA"/>
    <w:rsid w:val="00276E91"/>
    <w:rsid w:val="00276FB7"/>
    <w:rsid w:val="00277943"/>
    <w:rsid w:val="00281448"/>
    <w:rsid w:val="00281DEA"/>
    <w:rsid w:val="00282467"/>
    <w:rsid w:val="00282691"/>
    <w:rsid w:val="002833EF"/>
    <w:rsid w:val="00285842"/>
    <w:rsid w:val="00285953"/>
    <w:rsid w:val="00285BF6"/>
    <w:rsid w:val="00290B20"/>
    <w:rsid w:val="00291194"/>
    <w:rsid w:val="002913F9"/>
    <w:rsid w:val="00291B21"/>
    <w:rsid w:val="00291EDC"/>
    <w:rsid w:val="0029248E"/>
    <w:rsid w:val="00293AC9"/>
    <w:rsid w:val="0029400B"/>
    <w:rsid w:val="002A07BC"/>
    <w:rsid w:val="002A24B1"/>
    <w:rsid w:val="002A751D"/>
    <w:rsid w:val="002B0D39"/>
    <w:rsid w:val="002B2266"/>
    <w:rsid w:val="002B2C1D"/>
    <w:rsid w:val="002B319E"/>
    <w:rsid w:val="002B359C"/>
    <w:rsid w:val="002B3B99"/>
    <w:rsid w:val="002B4C4D"/>
    <w:rsid w:val="002B5CF3"/>
    <w:rsid w:val="002B5E79"/>
    <w:rsid w:val="002C0110"/>
    <w:rsid w:val="002C02E5"/>
    <w:rsid w:val="002C098F"/>
    <w:rsid w:val="002C0D5E"/>
    <w:rsid w:val="002C0EE1"/>
    <w:rsid w:val="002C1B1C"/>
    <w:rsid w:val="002C1E28"/>
    <w:rsid w:val="002C4CD0"/>
    <w:rsid w:val="002C4FED"/>
    <w:rsid w:val="002C7AE4"/>
    <w:rsid w:val="002D1826"/>
    <w:rsid w:val="002D3224"/>
    <w:rsid w:val="002D52AC"/>
    <w:rsid w:val="002D5798"/>
    <w:rsid w:val="002D698C"/>
    <w:rsid w:val="002E1BE9"/>
    <w:rsid w:val="002E20DE"/>
    <w:rsid w:val="002E2737"/>
    <w:rsid w:val="002E2DE5"/>
    <w:rsid w:val="002E393F"/>
    <w:rsid w:val="002E414C"/>
    <w:rsid w:val="002E4586"/>
    <w:rsid w:val="002E4853"/>
    <w:rsid w:val="002E4E87"/>
    <w:rsid w:val="002E5FFB"/>
    <w:rsid w:val="002E6AE6"/>
    <w:rsid w:val="002E6F78"/>
    <w:rsid w:val="002F1968"/>
    <w:rsid w:val="002F1A91"/>
    <w:rsid w:val="002F4894"/>
    <w:rsid w:val="002F4B30"/>
    <w:rsid w:val="002F54B6"/>
    <w:rsid w:val="002F6E99"/>
    <w:rsid w:val="002F741E"/>
    <w:rsid w:val="002F77EC"/>
    <w:rsid w:val="002F78EF"/>
    <w:rsid w:val="002F7BCB"/>
    <w:rsid w:val="00300A67"/>
    <w:rsid w:val="00301219"/>
    <w:rsid w:val="00301E48"/>
    <w:rsid w:val="00301F3B"/>
    <w:rsid w:val="00302828"/>
    <w:rsid w:val="0030427E"/>
    <w:rsid w:val="003058CE"/>
    <w:rsid w:val="00306C7C"/>
    <w:rsid w:val="00310B15"/>
    <w:rsid w:val="00310C2E"/>
    <w:rsid w:val="0031228A"/>
    <w:rsid w:val="003124A8"/>
    <w:rsid w:val="0031343C"/>
    <w:rsid w:val="0031472F"/>
    <w:rsid w:val="00314EAD"/>
    <w:rsid w:val="00315FA4"/>
    <w:rsid w:val="0031694C"/>
    <w:rsid w:val="00317902"/>
    <w:rsid w:val="00317D07"/>
    <w:rsid w:val="00321CA4"/>
    <w:rsid w:val="00323995"/>
    <w:rsid w:val="00324FDD"/>
    <w:rsid w:val="00325A5A"/>
    <w:rsid w:val="00326FD4"/>
    <w:rsid w:val="00330DAC"/>
    <w:rsid w:val="003312A1"/>
    <w:rsid w:val="003326AB"/>
    <w:rsid w:val="003326FE"/>
    <w:rsid w:val="00335927"/>
    <w:rsid w:val="00335C10"/>
    <w:rsid w:val="00337128"/>
    <w:rsid w:val="00337B80"/>
    <w:rsid w:val="00337F6D"/>
    <w:rsid w:val="00340B2F"/>
    <w:rsid w:val="003448BC"/>
    <w:rsid w:val="00344B88"/>
    <w:rsid w:val="0034598A"/>
    <w:rsid w:val="003462DD"/>
    <w:rsid w:val="00346563"/>
    <w:rsid w:val="0034671A"/>
    <w:rsid w:val="00346F3B"/>
    <w:rsid w:val="0035117E"/>
    <w:rsid w:val="003525AE"/>
    <w:rsid w:val="003525C5"/>
    <w:rsid w:val="00352858"/>
    <w:rsid w:val="003529CE"/>
    <w:rsid w:val="0035446C"/>
    <w:rsid w:val="0035476C"/>
    <w:rsid w:val="00354F48"/>
    <w:rsid w:val="0035539D"/>
    <w:rsid w:val="00356641"/>
    <w:rsid w:val="003572CC"/>
    <w:rsid w:val="00360018"/>
    <w:rsid w:val="0036052B"/>
    <w:rsid w:val="003609B3"/>
    <w:rsid w:val="003609E7"/>
    <w:rsid w:val="003619EF"/>
    <w:rsid w:val="00362489"/>
    <w:rsid w:val="00363494"/>
    <w:rsid w:val="00363BA4"/>
    <w:rsid w:val="00364162"/>
    <w:rsid w:val="003657F2"/>
    <w:rsid w:val="00366364"/>
    <w:rsid w:val="00367895"/>
    <w:rsid w:val="00367AF8"/>
    <w:rsid w:val="00367E7D"/>
    <w:rsid w:val="00372BE4"/>
    <w:rsid w:val="00372BE6"/>
    <w:rsid w:val="003733E0"/>
    <w:rsid w:val="00373702"/>
    <w:rsid w:val="003737C1"/>
    <w:rsid w:val="00375653"/>
    <w:rsid w:val="003776AD"/>
    <w:rsid w:val="003776F3"/>
    <w:rsid w:val="00377A28"/>
    <w:rsid w:val="00381327"/>
    <w:rsid w:val="00383031"/>
    <w:rsid w:val="003837AE"/>
    <w:rsid w:val="003859EF"/>
    <w:rsid w:val="00386641"/>
    <w:rsid w:val="00390070"/>
    <w:rsid w:val="003903B4"/>
    <w:rsid w:val="00390923"/>
    <w:rsid w:val="00390E36"/>
    <w:rsid w:val="00393522"/>
    <w:rsid w:val="00393CB8"/>
    <w:rsid w:val="003955A6"/>
    <w:rsid w:val="0039615F"/>
    <w:rsid w:val="0039686C"/>
    <w:rsid w:val="0039703D"/>
    <w:rsid w:val="003A03D6"/>
    <w:rsid w:val="003A19A8"/>
    <w:rsid w:val="003A25E7"/>
    <w:rsid w:val="003A3C22"/>
    <w:rsid w:val="003A46F5"/>
    <w:rsid w:val="003A6B65"/>
    <w:rsid w:val="003A786D"/>
    <w:rsid w:val="003A79F2"/>
    <w:rsid w:val="003A7A72"/>
    <w:rsid w:val="003A7C4D"/>
    <w:rsid w:val="003B0255"/>
    <w:rsid w:val="003B0483"/>
    <w:rsid w:val="003B31D8"/>
    <w:rsid w:val="003B33CA"/>
    <w:rsid w:val="003B3A28"/>
    <w:rsid w:val="003B3A42"/>
    <w:rsid w:val="003B5BD6"/>
    <w:rsid w:val="003B67B1"/>
    <w:rsid w:val="003B707B"/>
    <w:rsid w:val="003C0289"/>
    <w:rsid w:val="003C078B"/>
    <w:rsid w:val="003C13C6"/>
    <w:rsid w:val="003C3A45"/>
    <w:rsid w:val="003C4D51"/>
    <w:rsid w:val="003C4F3E"/>
    <w:rsid w:val="003C5A76"/>
    <w:rsid w:val="003C77FA"/>
    <w:rsid w:val="003D0770"/>
    <w:rsid w:val="003D17B3"/>
    <w:rsid w:val="003D4859"/>
    <w:rsid w:val="003D4B48"/>
    <w:rsid w:val="003D4CE1"/>
    <w:rsid w:val="003D7210"/>
    <w:rsid w:val="003E0E13"/>
    <w:rsid w:val="003E554C"/>
    <w:rsid w:val="003E5BAC"/>
    <w:rsid w:val="003E6CC8"/>
    <w:rsid w:val="003E71CE"/>
    <w:rsid w:val="003E7395"/>
    <w:rsid w:val="003E7B41"/>
    <w:rsid w:val="003F14AC"/>
    <w:rsid w:val="003F246D"/>
    <w:rsid w:val="003F2A09"/>
    <w:rsid w:val="003F3157"/>
    <w:rsid w:val="003F4F24"/>
    <w:rsid w:val="003F5655"/>
    <w:rsid w:val="003F587C"/>
    <w:rsid w:val="003F58F2"/>
    <w:rsid w:val="003F5941"/>
    <w:rsid w:val="003F5CCB"/>
    <w:rsid w:val="003F5DC6"/>
    <w:rsid w:val="003F5E8B"/>
    <w:rsid w:val="003F6D79"/>
    <w:rsid w:val="003F75B4"/>
    <w:rsid w:val="003F7D11"/>
    <w:rsid w:val="00400981"/>
    <w:rsid w:val="00401968"/>
    <w:rsid w:val="00402337"/>
    <w:rsid w:val="00402522"/>
    <w:rsid w:val="00402993"/>
    <w:rsid w:val="00403554"/>
    <w:rsid w:val="00405B42"/>
    <w:rsid w:val="00410B45"/>
    <w:rsid w:val="00411613"/>
    <w:rsid w:val="004124CE"/>
    <w:rsid w:val="00413755"/>
    <w:rsid w:val="00416905"/>
    <w:rsid w:val="0042288F"/>
    <w:rsid w:val="00423144"/>
    <w:rsid w:val="0042319D"/>
    <w:rsid w:val="00424135"/>
    <w:rsid w:val="00424D62"/>
    <w:rsid w:val="004272EA"/>
    <w:rsid w:val="00431E51"/>
    <w:rsid w:val="00432291"/>
    <w:rsid w:val="00432296"/>
    <w:rsid w:val="00432620"/>
    <w:rsid w:val="0043303D"/>
    <w:rsid w:val="004338FB"/>
    <w:rsid w:val="0043428F"/>
    <w:rsid w:val="00440D2D"/>
    <w:rsid w:val="00444332"/>
    <w:rsid w:val="00444751"/>
    <w:rsid w:val="00444A56"/>
    <w:rsid w:val="0044508D"/>
    <w:rsid w:val="00447CE7"/>
    <w:rsid w:val="00447D6E"/>
    <w:rsid w:val="004522A1"/>
    <w:rsid w:val="00452ABF"/>
    <w:rsid w:val="004543A7"/>
    <w:rsid w:val="004555C5"/>
    <w:rsid w:val="004555F9"/>
    <w:rsid w:val="0046117A"/>
    <w:rsid w:val="00462234"/>
    <w:rsid w:val="00462812"/>
    <w:rsid w:val="00463229"/>
    <w:rsid w:val="00466FD3"/>
    <w:rsid w:val="00470737"/>
    <w:rsid w:val="00470AB8"/>
    <w:rsid w:val="00471149"/>
    <w:rsid w:val="00471A20"/>
    <w:rsid w:val="00473B85"/>
    <w:rsid w:val="00473C4E"/>
    <w:rsid w:val="00474355"/>
    <w:rsid w:val="004743BE"/>
    <w:rsid w:val="00474411"/>
    <w:rsid w:val="00474953"/>
    <w:rsid w:val="004757F8"/>
    <w:rsid w:val="004758F6"/>
    <w:rsid w:val="00476A89"/>
    <w:rsid w:val="00477D29"/>
    <w:rsid w:val="00481A51"/>
    <w:rsid w:val="00481CA7"/>
    <w:rsid w:val="00483289"/>
    <w:rsid w:val="00483F61"/>
    <w:rsid w:val="0048452C"/>
    <w:rsid w:val="00486CEC"/>
    <w:rsid w:val="00486D85"/>
    <w:rsid w:val="00486E17"/>
    <w:rsid w:val="004876E4"/>
    <w:rsid w:val="004879F2"/>
    <w:rsid w:val="00490090"/>
    <w:rsid w:val="004900DD"/>
    <w:rsid w:val="00490AFF"/>
    <w:rsid w:val="00491594"/>
    <w:rsid w:val="00492B0D"/>
    <w:rsid w:val="00492C46"/>
    <w:rsid w:val="00494108"/>
    <w:rsid w:val="004950E7"/>
    <w:rsid w:val="00496ACB"/>
    <w:rsid w:val="0049766F"/>
    <w:rsid w:val="0049779E"/>
    <w:rsid w:val="004A113C"/>
    <w:rsid w:val="004A1478"/>
    <w:rsid w:val="004A18AF"/>
    <w:rsid w:val="004A1A5E"/>
    <w:rsid w:val="004A202C"/>
    <w:rsid w:val="004A3900"/>
    <w:rsid w:val="004A3D3C"/>
    <w:rsid w:val="004A5C40"/>
    <w:rsid w:val="004A73B8"/>
    <w:rsid w:val="004A7A80"/>
    <w:rsid w:val="004B0E63"/>
    <w:rsid w:val="004B1013"/>
    <w:rsid w:val="004B2A5C"/>
    <w:rsid w:val="004B2ED8"/>
    <w:rsid w:val="004B2F10"/>
    <w:rsid w:val="004B397D"/>
    <w:rsid w:val="004B3B24"/>
    <w:rsid w:val="004B3ED5"/>
    <w:rsid w:val="004B3F0A"/>
    <w:rsid w:val="004B3F6C"/>
    <w:rsid w:val="004B55D7"/>
    <w:rsid w:val="004B6EE3"/>
    <w:rsid w:val="004C0C72"/>
    <w:rsid w:val="004C44A9"/>
    <w:rsid w:val="004C5473"/>
    <w:rsid w:val="004C5D58"/>
    <w:rsid w:val="004C7E76"/>
    <w:rsid w:val="004D041F"/>
    <w:rsid w:val="004D058E"/>
    <w:rsid w:val="004D0626"/>
    <w:rsid w:val="004D0AA0"/>
    <w:rsid w:val="004D0D94"/>
    <w:rsid w:val="004D166A"/>
    <w:rsid w:val="004D2529"/>
    <w:rsid w:val="004D2C8C"/>
    <w:rsid w:val="004D45EF"/>
    <w:rsid w:val="004D57BF"/>
    <w:rsid w:val="004D6943"/>
    <w:rsid w:val="004D756A"/>
    <w:rsid w:val="004E0567"/>
    <w:rsid w:val="004E05DE"/>
    <w:rsid w:val="004E09F2"/>
    <w:rsid w:val="004E1F3E"/>
    <w:rsid w:val="004E42BB"/>
    <w:rsid w:val="004E4FAB"/>
    <w:rsid w:val="004E7B99"/>
    <w:rsid w:val="004F0200"/>
    <w:rsid w:val="004F0C38"/>
    <w:rsid w:val="004F3678"/>
    <w:rsid w:val="004F3E34"/>
    <w:rsid w:val="004F524B"/>
    <w:rsid w:val="004F60D0"/>
    <w:rsid w:val="00500A62"/>
    <w:rsid w:val="005011B2"/>
    <w:rsid w:val="0050176C"/>
    <w:rsid w:val="00502E47"/>
    <w:rsid w:val="00503370"/>
    <w:rsid w:val="00503544"/>
    <w:rsid w:val="005046DE"/>
    <w:rsid w:val="00505694"/>
    <w:rsid w:val="00506B2E"/>
    <w:rsid w:val="00510BDA"/>
    <w:rsid w:val="00510F6B"/>
    <w:rsid w:val="0051188B"/>
    <w:rsid w:val="00512EFC"/>
    <w:rsid w:val="00513DF8"/>
    <w:rsid w:val="00516F8D"/>
    <w:rsid w:val="00520A10"/>
    <w:rsid w:val="0052102D"/>
    <w:rsid w:val="0052199C"/>
    <w:rsid w:val="00523651"/>
    <w:rsid w:val="00525EFD"/>
    <w:rsid w:val="00526B3B"/>
    <w:rsid w:val="00527165"/>
    <w:rsid w:val="005271FA"/>
    <w:rsid w:val="00530C57"/>
    <w:rsid w:val="0053118B"/>
    <w:rsid w:val="00532D14"/>
    <w:rsid w:val="00532D6B"/>
    <w:rsid w:val="005331A7"/>
    <w:rsid w:val="00534744"/>
    <w:rsid w:val="00536A1D"/>
    <w:rsid w:val="00536B13"/>
    <w:rsid w:val="005410A8"/>
    <w:rsid w:val="005410F5"/>
    <w:rsid w:val="00541317"/>
    <w:rsid w:val="0054227C"/>
    <w:rsid w:val="00542938"/>
    <w:rsid w:val="00542A66"/>
    <w:rsid w:val="00544A2C"/>
    <w:rsid w:val="00545098"/>
    <w:rsid w:val="005451C1"/>
    <w:rsid w:val="00545FAA"/>
    <w:rsid w:val="005462FD"/>
    <w:rsid w:val="005514C1"/>
    <w:rsid w:val="00551647"/>
    <w:rsid w:val="00553120"/>
    <w:rsid w:val="00553EA0"/>
    <w:rsid w:val="00554509"/>
    <w:rsid w:val="00554850"/>
    <w:rsid w:val="00554957"/>
    <w:rsid w:val="00555C19"/>
    <w:rsid w:val="00557238"/>
    <w:rsid w:val="00557B7A"/>
    <w:rsid w:val="00560A8F"/>
    <w:rsid w:val="005616C6"/>
    <w:rsid w:val="005629CF"/>
    <w:rsid w:val="00562C3B"/>
    <w:rsid w:val="005634DE"/>
    <w:rsid w:val="00563CD0"/>
    <w:rsid w:val="00565DED"/>
    <w:rsid w:val="005661FB"/>
    <w:rsid w:val="00566E2B"/>
    <w:rsid w:val="00567831"/>
    <w:rsid w:val="005718E1"/>
    <w:rsid w:val="00573A58"/>
    <w:rsid w:val="00574529"/>
    <w:rsid w:val="00576387"/>
    <w:rsid w:val="00577386"/>
    <w:rsid w:val="00577578"/>
    <w:rsid w:val="005813C3"/>
    <w:rsid w:val="00581446"/>
    <w:rsid w:val="00583D8F"/>
    <w:rsid w:val="00585794"/>
    <w:rsid w:val="0059078F"/>
    <w:rsid w:val="005917DC"/>
    <w:rsid w:val="00593FD9"/>
    <w:rsid w:val="00594840"/>
    <w:rsid w:val="00595DE8"/>
    <w:rsid w:val="00596EAD"/>
    <w:rsid w:val="0059771F"/>
    <w:rsid w:val="00597D4F"/>
    <w:rsid w:val="005A22FE"/>
    <w:rsid w:val="005A3A5D"/>
    <w:rsid w:val="005A56CF"/>
    <w:rsid w:val="005A56ED"/>
    <w:rsid w:val="005B007B"/>
    <w:rsid w:val="005B00F6"/>
    <w:rsid w:val="005B14B9"/>
    <w:rsid w:val="005B1652"/>
    <w:rsid w:val="005B1753"/>
    <w:rsid w:val="005B2AB9"/>
    <w:rsid w:val="005B42D3"/>
    <w:rsid w:val="005B46E3"/>
    <w:rsid w:val="005B4B0D"/>
    <w:rsid w:val="005B6BFA"/>
    <w:rsid w:val="005B7B4D"/>
    <w:rsid w:val="005C1EB3"/>
    <w:rsid w:val="005C1FC9"/>
    <w:rsid w:val="005C20E8"/>
    <w:rsid w:val="005C2D85"/>
    <w:rsid w:val="005C2EC5"/>
    <w:rsid w:val="005C3D50"/>
    <w:rsid w:val="005C553D"/>
    <w:rsid w:val="005C687B"/>
    <w:rsid w:val="005C6E67"/>
    <w:rsid w:val="005C7580"/>
    <w:rsid w:val="005D01AE"/>
    <w:rsid w:val="005D1862"/>
    <w:rsid w:val="005D2857"/>
    <w:rsid w:val="005D3557"/>
    <w:rsid w:val="005D3F4A"/>
    <w:rsid w:val="005D4713"/>
    <w:rsid w:val="005D4A63"/>
    <w:rsid w:val="005D4AAF"/>
    <w:rsid w:val="005D650F"/>
    <w:rsid w:val="005D6F9F"/>
    <w:rsid w:val="005D749C"/>
    <w:rsid w:val="005E24E5"/>
    <w:rsid w:val="005E3568"/>
    <w:rsid w:val="005E4443"/>
    <w:rsid w:val="005E4DCB"/>
    <w:rsid w:val="005E5DFC"/>
    <w:rsid w:val="005E7128"/>
    <w:rsid w:val="005F1357"/>
    <w:rsid w:val="005F1844"/>
    <w:rsid w:val="005F2E99"/>
    <w:rsid w:val="005F3CDA"/>
    <w:rsid w:val="005F44CC"/>
    <w:rsid w:val="005F5E2A"/>
    <w:rsid w:val="005F5F51"/>
    <w:rsid w:val="005F6C59"/>
    <w:rsid w:val="005F7FD9"/>
    <w:rsid w:val="006007A3"/>
    <w:rsid w:val="0060224C"/>
    <w:rsid w:val="006031C1"/>
    <w:rsid w:val="00603EB8"/>
    <w:rsid w:val="006049E3"/>
    <w:rsid w:val="00604CD2"/>
    <w:rsid w:val="00604D7A"/>
    <w:rsid w:val="00606E96"/>
    <w:rsid w:val="0060742F"/>
    <w:rsid w:val="00607CC7"/>
    <w:rsid w:val="00610D3B"/>
    <w:rsid w:val="0061171D"/>
    <w:rsid w:val="006129CE"/>
    <w:rsid w:val="006132A3"/>
    <w:rsid w:val="00614499"/>
    <w:rsid w:val="006147EF"/>
    <w:rsid w:val="00614D89"/>
    <w:rsid w:val="006154C6"/>
    <w:rsid w:val="00615CA0"/>
    <w:rsid w:val="00617C35"/>
    <w:rsid w:val="00620470"/>
    <w:rsid w:val="00621278"/>
    <w:rsid w:val="00622375"/>
    <w:rsid w:val="00623251"/>
    <w:rsid w:val="00624EE1"/>
    <w:rsid w:val="0063164F"/>
    <w:rsid w:val="00633CFF"/>
    <w:rsid w:val="00634AD3"/>
    <w:rsid w:val="00635307"/>
    <w:rsid w:val="00636031"/>
    <w:rsid w:val="0063642C"/>
    <w:rsid w:val="00636A15"/>
    <w:rsid w:val="00637207"/>
    <w:rsid w:val="00637D23"/>
    <w:rsid w:val="00637EBE"/>
    <w:rsid w:val="00645201"/>
    <w:rsid w:val="006459D8"/>
    <w:rsid w:val="00650CC7"/>
    <w:rsid w:val="006513BB"/>
    <w:rsid w:val="00651635"/>
    <w:rsid w:val="0065240E"/>
    <w:rsid w:val="00654383"/>
    <w:rsid w:val="00654796"/>
    <w:rsid w:val="00654BB6"/>
    <w:rsid w:val="00655408"/>
    <w:rsid w:val="00655573"/>
    <w:rsid w:val="00656113"/>
    <w:rsid w:val="00656541"/>
    <w:rsid w:val="006566F0"/>
    <w:rsid w:val="0065690A"/>
    <w:rsid w:val="006609F1"/>
    <w:rsid w:val="00663840"/>
    <w:rsid w:val="0066572C"/>
    <w:rsid w:val="0066656A"/>
    <w:rsid w:val="006702BC"/>
    <w:rsid w:val="00670497"/>
    <w:rsid w:val="00671C90"/>
    <w:rsid w:val="00672C6B"/>
    <w:rsid w:val="00674C69"/>
    <w:rsid w:val="006751F8"/>
    <w:rsid w:val="0067534F"/>
    <w:rsid w:val="006769D0"/>
    <w:rsid w:val="00681C23"/>
    <w:rsid w:val="0068348E"/>
    <w:rsid w:val="00683F72"/>
    <w:rsid w:val="00685833"/>
    <w:rsid w:val="006859FA"/>
    <w:rsid w:val="00685C71"/>
    <w:rsid w:val="006867CE"/>
    <w:rsid w:val="006874F4"/>
    <w:rsid w:val="0069422A"/>
    <w:rsid w:val="00694E45"/>
    <w:rsid w:val="006951F2"/>
    <w:rsid w:val="00695807"/>
    <w:rsid w:val="006958B7"/>
    <w:rsid w:val="006A16F5"/>
    <w:rsid w:val="006A3939"/>
    <w:rsid w:val="006A4456"/>
    <w:rsid w:val="006A68D0"/>
    <w:rsid w:val="006A6A95"/>
    <w:rsid w:val="006A7297"/>
    <w:rsid w:val="006A752B"/>
    <w:rsid w:val="006B0F9E"/>
    <w:rsid w:val="006B1378"/>
    <w:rsid w:val="006B188F"/>
    <w:rsid w:val="006B364A"/>
    <w:rsid w:val="006B4879"/>
    <w:rsid w:val="006B50B9"/>
    <w:rsid w:val="006B536E"/>
    <w:rsid w:val="006B6AFC"/>
    <w:rsid w:val="006C004B"/>
    <w:rsid w:val="006C09C5"/>
    <w:rsid w:val="006C3064"/>
    <w:rsid w:val="006C6804"/>
    <w:rsid w:val="006C6FEE"/>
    <w:rsid w:val="006C7E0C"/>
    <w:rsid w:val="006D0675"/>
    <w:rsid w:val="006D09A2"/>
    <w:rsid w:val="006D0DC2"/>
    <w:rsid w:val="006D14D3"/>
    <w:rsid w:val="006D2203"/>
    <w:rsid w:val="006D4837"/>
    <w:rsid w:val="006D5D31"/>
    <w:rsid w:val="006D609A"/>
    <w:rsid w:val="006D60A4"/>
    <w:rsid w:val="006D6ECB"/>
    <w:rsid w:val="006D77AD"/>
    <w:rsid w:val="006E21D1"/>
    <w:rsid w:val="006E268F"/>
    <w:rsid w:val="006E28C1"/>
    <w:rsid w:val="006E291A"/>
    <w:rsid w:val="006E444F"/>
    <w:rsid w:val="006E483C"/>
    <w:rsid w:val="006E56F1"/>
    <w:rsid w:val="006E58DE"/>
    <w:rsid w:val="006F14ED"/>
    <w:rsid w:val="006F23C2"/>
    <w:rsid w:val="006F2ED0"/>
    <w:rsid w:val="006F3D04"/>
    <w:rsid w:val="006F4A14"/>
    <w:rsid w:val="006F4F1F"/>
    <w:rsid w:val="006F4FC3"/>
    <w:rsid w:val="006F5EB0"/>
    <w:rsid w:val="006F67FE"/>
    <w:rsid w:val="006F6978"/>
    <w:rsid w:val="006F784F"/>
    <w:rsid w:val="006F7AD8"/>
    <w:rsid w:val="00701178"/>
    <w:rsid w:val="0070190B"/>
    <w:rsid w:val="007025AA"/>
    <w:rsid w:val="00702D04"/>
    <w:rsid w:val="00704714"/>
    <w:rsid w:val="007048E0"/>
    <w:rsid w:val="00705F72"/>
    <w:rsid w:val="007063D6"/>
    <w:rsid w:val="0070699C"/>
    <w:rsid w:val="00710254"/>
    <w:rsid w:val="00711168"/>
    <w:rsid w:val="00713CBE"/>
    <w:rsid w:val="00714420"/>
    <w:rsid w:val="00715E29"/>
    <w:rsid w:val="00716134"/>
    <w:rsid w:val="00716AD0"/>
    <w:rsid w:val="00716EC2"/>
    <w:rsid w:val="0072033C"/>
    <w:rsid w:val="0072147D"/>
    <w:rsid w:val="007216C1"/>
    <w:rsid w:val="0072283D"/>
    <w:rsid w:val="007239E1"/>
    <w:rsid w:val="007257F2"/>
    <w:rsid w:val="007264DF"/>
    <w:rsid w:val="007306AC"/>
    <w:rsid w:val="007306C8"/>
    <w:rsid w:val="0073188C"/>
    <w:rsid w:val="0073462E"/>
    <w:rsid w:val="00735F88"/>
    <w:rsid w:val="00736113"/>
    <w:rsid w:val="007367E0"/>
    <w:rsid w:val="00741C96"/>
    <w:rsid w:val="007453EE"/>
    <w:rsid w:val="00745C65"/>
    <w:rsid w:val="00747ED8"/>
    <w:rsid w:val="007503E2"/>
    <w:rsid w:val="00751F3E"/>
    <w:rsid w:val="0075213B"/>
    <w:rsid w:val="0075298B"/>
    <w:rsid w:val="00754FA0"/>
    <w:rsid w:val="00755B12"/>
    <w:rsid w:val="007562AD"/>
    <w:rsid w:val="007575EA"/>
    <w:rsid w:val="00757671"/>
    <w:rsid w:val="00760F2E"/>
    <w:rsid w:val="007612F3"/>
    <w:rsid w:val="00763F16"/>
    <w:rsid w:val="007643A4"/>
    <w:rsid w:val="00764671"/>
    <w:rsid w:val="007730E2"/>
    <w:rsid w:val="00774D09"/>
    <w:rsid w:val="00775E3E"/>
    <w:rsid w:val="00776323"/>
    <w:rsid w:val="0077642C"/>
    <w:rsid w:val="007777FC"/>
    <w:rsid w:val="00780374"/>
    <w:rsid w:val="00780CFB"/>
    <w:rsid w:val="00781553"/>
    <w:rsid w:val="00782207"/>
    <w:rsid w:val="007838D7"/>
    <w:rsid w:val="00784499"/>
    <w:rsid w:val="00784E4F"/>
    <w:rsid w:val="0078613D"/>
    <w:rsid w:val="00786793"/>
    <w:rsid w:val="00786B70"/>
    <w:rsid w:val="0079154A"/>
    <w:rsid w:val="00791CAA"/>
    <w:rsid w:val="007934D9"/>
    <w:rsid w:val="0079399A"/>
    <w:rsid w:val="00793C00"/>
    <w:rsid w:val="00794D67"/>
    <w:rsid w:val="00795C90"/>
    <w:rsid w:val="00796611"/>
    <w:rsid w:val="00796C1A"/>
    <w:rsid w:val="00797330"/>
    <w:rsid w:val="007A09EF"/>
    <w:rsid w:val="007A0AA0"/>
    <w:rsid w:val="007A15C3"/>
    <w:rsid w:val="007A1D56"/>
    <w:rsid w:val="007A2B47"/>
    <w:rsid w:val="007A3524"/>
    <w:rsid w:val="007A36ED"/>
    <w:rsid w:val="007A51AB"/>
    <w:rsid w:val="007A5473"/>
    <w:rsid w:val="007A6F8C"/>
    <w:rsid w:val="007B0261"/>
    <w:rsid w:val="007B1928"/>
    <w:rsid w:val="007B1E24"/>
    <w:rsid w:val="007B2436"/>
    <w:rsid w:val="007B3927"/>
    <w:rsid w:val="007B3A5E"/>
    <w:rsid w:val="007B5262"/>
    <w:rsid w:val="007B6190"/>
    <w:rsid w:val="007B6962"/>
    <w:rsid w:val="007B7080"/>
    <w:rsid w:val="007B765B"/>
    <w:rsid w:val="007C4135"/>
    <w:rsid w:val="007C5265"/>
    <w:rsid w:val="007C61B2"/>
    <w:rsid w:val="007C650B"/>
    <w:rsid w:val="007C6D42"/>
    <w:rsid w:val="007C755E"/>
    <w:rsid w:val="007C7B54"/>
    <w:rsid w:val="007D082B"/>
    <w:rsid w:val="007D08E1"/>
    <w:rsid w:val="007D174F"/>
    <w:rsid w:val="007D2D51"/>
    <w:rsid w:val="007D30CC"/>
    <w:rsid w:val="007D4325"/>
    <w:rsid w:val="007D48AC"/>
    <w:rsid w:val="007D5DE5"/>
    <w:rsid w:val="007D7E67"/>
    <w:rsid w:val="007E0500"/>
    <w:rsid w:val="007E1817"/>
    <w:rsid w:val="007E36B9"/>
    <w:rsid w:val="007E52F0"/>
    <w:rsid w:val="007E589E"/>
    <w:rsid w:val="007E69FF"/>
    <w:rsid w:val="007F09D3"/>
    <w:rsid w:val="007F1A85"/>
    <w:rsid w:val="007F1C0F"/>
    <w:rsid w:val="007F33DE"/>
    <w:rsid w:val="007F5652"/>
    <w:rsid w:val="007F6317"/>
    <w:rsid w:val="008001B9"/>
    <w:rsid w:val="00801190"/>
    <w:rsid w:val="00801DAE"/>
    <w:rsid w:val="00802A0F"/>
    <w:rsid w:val="00803E6A"/>
    <w:rsid w:val="008044BB"/>
    <w:rsid w:val="00805849"/>
    <w:rsid w:val="00806DAE"/>
    <w:rsid w:val="008105C8"/>
    <w:rsid w:val="00811E63"/>
    <w:rsid w:val="00811FD7"/>
    <w:rsid w:val="0081299E"/>
    <w:rsid w:val="00813513"/>
    <w:rsid w:val="008136EB"/>
    <w:rsid w:val="00813BAC"/>
    <w:rsid w:val="008166F6"/>
    <w:rsid w:val="008169D9"/>
    <w:rsid w:val="00816AC5"/>
    <w:rsid w:val="00817E35"/>
    <w:rsid w:val="00820855"/>
    <w:rsid w:val="00820866"/>
    <w:rsid w:val="00821423"/>
    <w:rsid w:val="008218D5"/>
    <w:rsid w:val="0082269A"/>
    <w:rsid w:val="00824244"/>
    <w:rsid w:val="00825218"/>
    <w:rsid w:val="00825EB5"/>
    <w:rsid w:val="0082662C"/>
    <w:rsid w:val="00827731"/>
    <w:rsid w:val="008277E7"/>
    <w:rsid w:val="008330F4"/>
    <w:rsid w:val="008333F2"/>
    <w:rsid w:val="0083373A"/>
    <w:rsid w:val="00837068"/>
    <w:rsid w:val="00837B40"/>
    <w:rsid w:val="0084017D"/>
    <w:rsid w:val="008403FF"/>
    <w:rsid w:val="00840AB0"/>
    <w:rsid w:val="00841358"/>
    <w:rsid w:val="008430A8"/>
    <w:rsid w:val="0084318F"/>
    <w:rsid w:val="00843989"/>
    <w:rsid w:val="00843DCB"/>
    <w:rsid w:val="00844443"/>
    <w:rsid w:val="00844F97"/>
    <w:rsid w:val="00844FAC"/>
    <w:rsid w:val="0084563D"/>
    <w:rsid w:val="00845D09"/>
    <w:rsid w:val="00845E11"/>
    <w:rsid w:val="008510F9"/>
    <w:rsid w:val="00852515"/>
    <w:rsid w:val="00853263"/>
    <w:rsid w:val="00854ACA"/>
    <w:rsid w:val="00854EF0"/>
    <w:rsid w:val="008564D0"/>
    <w:rsid w:val="0085788B"/>
    <w:rsid w:val="00857B2C"/>
    <w:rsid w:val="0086042D"/>
    <w:rsid w:val="00860738"/>
    <w:rsid w:val="00862FB2"/>
    <w:rsid w:val="008634DD"/>
    <w:rsid w:val="00863DED"/>
    <w:rsid w:val="00864C67"/>
    <w:rsid w:val="00864D32"/>
    <w:rsid w:val="00866C5C"/>
    <w:rsid w:val="00867AE0"/>
    <w:rsid w:val="00870F46"/>
    <w:rsid w:val="00872FC6"/>
    <w:rsid w:val="008730F2"/>
    <w:rsid w:val="00874FDB"/>
    <w:rsid w:val="008809CF"/>
    <w:rsid w:val="008819D2"/>
    <w:rsid w:val="0088320A"/>
    <w:rsid w:val="00883867"/>
    <w:rsid w:val="00885DB5"/>
    <w:rsid w:val="00886A01"/>
    <w:rsid w:val="00886F86"/>
    <w:rsid w:val="00887CB1"/>
    <w:rsid w:val="00891249"/>
    <w:rsid w:val="00891433"/>
    <w:rsid w:val="00891571"/>
    <w:rsid w:val="008922BC"/>
    <w:rsid w:val="00892AD0"/>
    <w:rsid w:val="00893064"/>
    <w:rsid w:val="008939C5"/>
    <w:rsid w:val="00894AD8"/>
    <w:rsid w:val="008954B3"/>
    <w:rsid w:val="008A27E4"/>
    <w:rsid w:val="008A3866"/>
    <w:rsid w:val="008A404F"/>
    <w:rsid w:val="008A42D7"/>
    <w:rsid w:val="008A74B4"/>
    <w:rsid w:val="008B003F"/>
    <w:rsid w:val="008B00B8"/>
    <w:rsid w:val="008B06AB"/>
    <w:rsid w:val="008B1931"/>
    <w:rsid w:val="008B228A"/>
    <w:rsid w:val="008B2A28"/>
    <w:rsid w:val="008B3A1A"/>
    <w:rsid w:val="008C1822"/>
    <w:rsid w:val="008C1F5C"/>
    <w:rsid w:val="008C2531"/>
    <w:rsid w:val="008C2EA7"/>
    <w:rsid w:val="008C3E61"/>
    <w:rsid w:val="008C471A"/>
    <w:rsid w:val="008C490E"/>
    <w:rsid w:val="008C740F"/>
    <w:rsid w:val="008D0A17"/>
    <w:rsid w:val="008D17A9"/>
    <w:rsid w:val="008D44CF"/>
    <w:rsid w:val="008D7AF3"/>
    <w:rsid w:val="008E0434"/>
    <w:rsid w:val="008E2246"/>
    <w:rsid w:val="008E3F76"/>
    <w:rsid w:val="008E3FF6"/>
    <w:rsid w:val="008E6825"/>
    <w:rsid w:val="008E738C"/>
    <w:rsid w:val="008F1377"/>
    <w:rsid w:val="008F1BD8"/>
    <w:rsid w:val="008F2457"/>
    <w:rsid w:val="008F3314"/>
    <w:rsid w:val="008F6AD5"/>
    <w:rsid w:val="008F6DBD"/>
    <w:rsid w:val="008F7045"/>
    <w:rsid w:val="008F7941"/>
    <w:rsid w:val="009001A5"/>
    <w:rsid w:val="009002D5"/>
    <w:rsid w:val="009007DF"/>
    <w:rsid w:val="00901FE2"/>
    <w:rsid w:val="0090407D"/>
    <w:rsid w:val="00904507"/>
    <w:rsid w:val="009046C3"/>
    <w:rsid w:val="0090482A"/>
    <w:rsid w:val="00905091"/>
    <w:rsid w:val="0090527A"/>
    <w:rsid w:val="00905822"/>
    <w:rsid w:val="00906310"/>
    <w:rsid w:val="00907C22"/>
    <w:rsid w:val="00907DE2"/>
    <w:rsid w:val="009133CB"/>
    <w:rsid w:val="00913EAB"/>
    <w:rsid w:val="00915589"/>
    <w:rsid w:val="009157F2"/>
    <w:rsid w:val="00916089"/>
    <w:rsid w:val="00916375"/>
    <w:rsid w:val="009169B5"/>
    <w:rsid w:val="00917FCD"/>
    <w:rsid w:val="00923016"/>
    <w:rsid w:val="00924382"/>
    <w:rsid w:val="009247F0"/>
    <w:rsid w:val="0092540E"/>
    <w:rsid w:val="00927639"/>
    <w:rsid w:val="0092799F"/>
    <w:rsid w:val="00930FBB"/>
    <w:rsid w:val="00931A12"/>
    <w:rsid w:val="00931EBD"/>
    <w:rsid w:val="00932DF5"/>
    <w:rsid w:val="00932E95"/>
    <w:rsid w:val="00935545"/>
    <w:rsid w:val="0093795C"/>
    <w:rsid w:val="00937C4B"/>
    <w:rsid w:val="009408D7"/>
    <w:rsid w:val="0094090E"/>
    <w:rsid w:val="00940E85"/>
    <w:rsid w:val="00942DEE"/>
    <w:rsid w:val="00946074"/>
    <w:rsid w:val="0094652C"/>
    <w:rsid w:val="00946C8A"/>
    <w:rsid w:val="00947292"/>
    <w:rsid w:val="00951DF2"/>
    <w:rsid w:val="00953CC3"/>
    <w:rsid w:val="0095509B"/>
    <w:rsid w:val="0095552A"/>
    <w:rsid w:val="00955BCA"/>
    <w:rsid w:val="00956162"/>
    <w:rsid w:val="00956833"/>
    <w:rsid w:val="009568A6"/>
    <w:rsid w:val="00957489"/>
    <w:rsid w:val="00957C07"/>
    <w:rsid w:val="00957F45"/>
    <w:rsid w:val="0096335A"/>
    <w:rsid w:val="00963399"/>
    <w:rsid w:val="0096406E"/>
    <w:rsid w:val="009640D3"/>
    <w:rsid w:val="0096420A"/>
    <w:rsid w:val="009656DC"/>
    <w:rsid w:val="00965AC8"/>
    <w:rsid w:val="00965F47"/>
    <w:rsid w:val="00966FC1"/>
    <w:rsid w:val="00967523"/>
    <w:rsid w:val="00967C6C"/>
    <w:rsid w:val="00970E31"/>
    <w:rsid w:val="0097137D"/>
    <w:rsid w:val="00973D16"/>
    <w:rsid w:val="00973EC1"/>
    <w:rsid w:val="00974C28"/>
    <w:rsid w:val="00974F98"/>
    <w:rsid w:val="0097733A"/>
    <w:rsid w:val="009776BE"/>
    <w:rsid w:val="009803B1"/>
    <w:rsid w:val="00981847"/>
    <w:rsid w:val="0098197C"/>
    <w:rsid w:val="009828EF"/>
    <w:rsid w:val="009831D8"/>
    <w:rsid w:val="00983D0C"/>
    <w:rsid w:val="00985C34"/>
    <w:rsid w:val="00985D4F"/>
    <w:rsid w:val="00986555"/>
    <w:rsid w:val="00986D6A"/>
    <w:rsid w:val="00986E3B"/>
    <w:rsid w:val="00987F10"/>
    <w:rsid w:val="00987F1D"/>
    <w:rsid w:val="0099215F"/>
    <w:rsid w:val="00994436"/>
    <w:rsid w:val="009A086E"/>
    <w:rsid w:val="009A18F9"/>
    <w:rsid w:val="009A2BE9"/>
    <w:rsid w:val="009A31F9"/>
    <w:rsid w:val="009A4CFB"/>
    <w:rsid w:val="009A55F5"/>
    <w:rsid w:val="009A5EED"/>
    <w:rsid w:val="009A75F4"/>
    <w:rsid w:val="009B0E0D"/>
    <w:rsid w:val="009B21E3"/>
    <w:rsid w:val="009B30BC"/>
    <w:rsid w:val="009B413B"/>
    <w:rsid w:val="009B6610"/>
    <w:rsid w:val="009B6AD8"/>
    <w:rsid w:val="009B7745"/>
    <w:rsid w:val="009C2202"/>
    <w:rsid w:val="009C3DD8"/>
    <w:rsid w:val="009C42F9"/>
    <w:rsid w:val="009C43EF"/>
    <w:rsid w:val="009C5A16"/>
    <w:rsid w:val="009C676A"/>
    <w:rsid w:val="009C746F"/>
    <w:rsid w:val="009D2A23"/>
    <w:rsid w:val="009D3AAC"/>
    <w:rsid w:val="009D4218"/>
    <w:rsid w:val="009D5840"/>
    <w:rsid w:val="009D5CBB"/>
    <w:rsid w:val="009D6B03"/>
    <w:rsid w:val="009D6DD6"/>
    <w:rsid w:val="009D72D2"/>
    <w:rsid w:val="009D7CC0"/>
    <w:rsid w:val="009E142E"/>
    <w:rsid w:val="009E1721"/>
    <w:rsid w:val="009E2A65"/>
    <w:rsid w:val="009E352D"/>
    <w:rsid w:val="009E4006"/>
    <w:rsid w:val="009F0CBE"/>
    <w:rsid w:val="009F1C2B"/>
    <w:rsid w:val="009F1E8A"/>
    <w:rsid w:val="009F22CA"/>
    <w:rsid w:val="009F35DC"/>
    <w:rsid w:val="009F3954"/>
    <w:rsid w:val="009F4998"/>
    <w:rsid w:val="009F65F3"/>
    <w:rsid w:val="009F6B82"/>
    <w:rsid w:val="009F74F1"/>
    <w:rsid w:val="009F766C"/>
    <w:rsid w:val="00A001BA"/>
    <w:rsid w:val="00A009B0"/>
    <w:rsid w:val="00A014B3"/>
    <w:rsid w:val="00A03B10"/>
    <w:rsid w:val="00A03C16"/>
    <w:rsid w:val="00A044DE"/>
    <w:rsid w:val="00A0761B"/>
    <w:rsid w:val="00A07F81"/>
    <w:rsid w:val="00A11BF2"/>
    <w:rsid w:val="00A11C60"/>
    <w:rsid w:val="00A11EA6"/>
    <w:rsid w:val="00A12453"/>
    <w:rsid w:val="00A129F5"/>
    <w:rsid w:val="00A12B01"/>
    <w:rsid w:val="00A12DDF"/>
    <w:rsid w:val="00A130A7"/>
    <w:rsid w:val="00A13293"/>
    <w:rsid w:val="00A1395D"/>
    <w:rsid w:val="00A14757"/>
    <w:rsid w:val="00A17030"/>
    <w:rsid w:val="00A207A8"/>
    <w:rsid w:val="00A20AAE"/>
    <w:rsid w:val="00A21096"/>
    <w:rsid w:val="00A21516"/>
    <w:rsid w:val="00A21700"/>
    <w:rsid w:val="00A21897"/>
    <w:rsid w:val="00A2317E"/>
    <w:rsid w:val="00A23D59"/>
    <w:rsid w:val="00A23D97"/>
    <w:rsid w:val="00A24135"/>
    <w:rsid w:val="00A25471"/>
    <w:rsid w:val="00A2598B"/>
    <w:rsid w:val="00A2641C"/>
    <w:rsid w:val="00A26527"/>
    <w:rsid w:val="00A26B96"/>
    <w:rsid w:val="00A2736D"/>
    <w:rsid w:val="00A3008B"/>
    <w:rsid w:val="00A302FF"/>
    <w:rsid w:val="00A3125C"/>
    <w:rsid w:val="00A32CD5"/>
    <w:rsid w:val="00A357D8"/>
    <w:rsid w:val="00A36958"/>
    <w:rsid w:val="00A36F6F"/>
    <w:rsid w:val="00A40AF4"/>
    <w:rsid w:val="00A40B8B"/>
    <w:rsid w:val="00A439A4"/>
    <w:rsid w:val="00A43E2D"/>
    <w:rsid w:val="00A44CED"/>
    <w:rsid w:val="00A450C6"/>
    <w:rsid w:val="00A460BB"/>
    <w:rsid w:val="00A47409"/>
    <w:rsid w:val="00A54642"/>
    <w:rsid w:val="00A54DC5"/>
    <w:rsid w:val="00A5507C"/>
    <w:rsid w:val="00A57176"/>
    <w:rsid w:val="00A574A4"/>
    <w:rsid w:val="00A606A1"/>
    <w:rsid w:val="00A61E36"/>
    <w:rsid w:val="00A623CD"/>
    <w:rsid w:val="00A654D9"/>
    <w:rsid w:val="00A655C8"/>
    <w:rsid w:val="00A655EF"/>
    <w:rsid w:val="00A664B0"/>
    <w:rsid w:val="00A670E0"/>
    <w:rsid w:val="00A675D7"/>
    <w:rsid w:val="00A7083E"/>
    <w:rsid w:val="00A726C4"/>
    <w:rsid w:val="00A72EC6"/>
    <w:rsid w:val="00A7383A"/>
    <w:rsid w:val="00A74C4A"/>
    <w:rsid w:val="00A76563"/>
    <w:rsid w:val="00A76B99"/>
    <w:rsid w:val="00A770F9"/>
    <w:rsid w:val="00A8068F"/>
    <w:rsid w:val="00A80ABA"/>
    <w:rsid w:val="00A81417"/>
    <w:rsid w:val="00A82619"/>
    <w:rsid w:val="00A82C5D"/>
    <w:rsid w:val="00A90405"/>
    <w:rsid w:val="00A90708"/>
    <w:rsid w:val="00A90786"/>
    <w:rsid w:val="00A91627"/>
    <w:rsid w:val="00A926EC"/>
    <w:rsid w:val="00A932F3"/>
    <w:rsid w:val="00A96205"/>
    <w:rsid w:val="00A96C9C"/>
    <w:rsid w:val="00A96ECB"/>
    <w:rsid w:val="00A97825"/>
    <w:rsid w:val="00AA035E"/>
    <w:rsid w:val="00AA0E53"/>
    <w:rsid w:val="00AA3287"/>
    <w:rsid w:val="00AA3752"/>
    <w:rsid w:val="00AA4DE2"/>
    <w:rsid w:val="00AA505C"/>
    <w:rsid w:val="00AA65DC"/>
    <w:rsid w:val="00AA71E1"/>
    <w:rsid w:val="00AB11EB"/>
    <w:rsid w:val="00AB23CB"/>
    <w:rsid w:val="00AB461E"/>
    <w:rsid w:val="00AB4C84"/>
    <w:rsid w:val="00AB68DA"/>
    <w:rsid w:val="00AC2442"/>
    <w:rsid w:val="00AC2B1A"/>
    <w:rsid w:val="00AC4170"/>
    <w:rsid w:val="00AC4EAD"/>
    <w:rsid w:val="00AC57D0"/>
    <w:rsid w:val="00AC5DAD"/>
    <w:rsid w:val="00AC632B"/>
    <w:rsid w:val="00AC6E49"/>
    <w:rsid w:val="00AD0E1F"/>
    <w:rsid w:val="00AD0E7B"/>
    <w:rsid w:val="00AD12C7"/>
    <w:rsid w:val="00AD18BE"/>
    <w:rsid w:val="00AD239E"/>
    <w:rsid w:val="00AD3955"/>
    <w:rsid w:val="00AD4285"/>
    <w:rsid w:val="00AD57B4"/>
    <w:rsid w:val="00AD5DBA"/>
    <w:rsid w:val="00AD6BE7"/>
    <w:rsid w:val="00AD78D1"/>
    <w:rsid w:val="00AE0A34"/>
    <w:rsid w:val="00AE1BD0"/>
    <w:rsid w:val="00AE2EEF"/>
    <w:rsid w:val="00AE451D"/>
    <w:rsid w:val="00AE6704"/>
    <w:rsid w:val="00AF0C71"/>
    <w:rsid w:val="00AF0CE5"/>
    <w:rsid w:val="00AF133A"/>
    <w:rsid w:val="00AF1922"/>
    <w:rsid w:val="00AF19E5"/>
    <w:rsid w:val="00AF237E"/>
    <w:rsid w:val="00AF2778"/>
    <w:rsid w:val="00AF2BA7"/>
    <w:rsid w:val="00AF4188"/>
    <w:rsid w:val="00AF4DA1"/>
    <w:rsid w:val="00AF7AF9"/>
    <w:rsid w:val="00B00413"/>
    <w:rsid w:val="00B01125"/>
    <w:rsid w:val="00B019F5"/>
    <w:rsid w:val="00B02963"/>
    <w:rsid w:val="00B03194"/>
    <w:rsid w:val="00B03341"/>
    <w:rsid w:val="00B05112"/>
    <w:rsid w:val="00B0583E"/>
    <w:rsid w:val="00B06562"/>
    <w:rsid w:val="00B07E43"/>
    <w:rsid w:val="00B102B7"/>
    <w:rsid w:val="00B10DF9"/>
    <w:rsid w:val="00B12DD3"/>
    <w:rsid w:val="00B13BB7"/>
    <w:rsid w:val="00B15D42"/>
    <w:rsid w:val="00B15F45"/>
    <w:rsid w:val="00B17175"/>
    <w:rsid w:val="00B22873"/>
    <w:rsid w:val="00B22D0D"/>
    <w:rsid w:val="00B2403E"/>
    <w:rsid w:val="00B262DD"/>
    <w:rsid w:val="00B309CE"/>
    <w:rsid w:val="00B33AEC"/>
    <w:rsid w:val="00B34F38"/>
    <w:rsid w:val="00B3564D"/>
    <w:rsid w:val="00B35C20"/>
    <w:rsid w:val="00B35FEC"/>
    <w:rsid w:val="00B36746"/>
    <w:rsid w:val="00B376CD"/>
    <w:rsid w:val="00B379C5"/>
    <w:rsid w:val="00B40B65"/>
    <w:rsid w:val="00B42906"/>
    <w:rsid w:val="00B42D4B"/>
    <w:rsid w:val="00B43349"/>
    <w:rsid w:val="00B433B8"/>
    <w:rsid w:val="00B437CC"/>
    <w:rsid w:val="00B437F6"/>
    <w:rsid w:val="00B46674"/>
    <w:rsid w:val="00B47B2E"/>
    <w:rsid w:val="00B513E4"/>
    <w:rsid w:val="00B519B2"/>
    <w:rsid w:val="00B52384"/>
    <w:rsid w:val="00B52BD3"/>
    <w:rsid w:val="00B54145"/>
    <w:rsid w:val="00B56356"/>
    <w:rsid w:val="00B57D11"/>
    <w:rsid w:val="00B61D90"/>
    <w:rsid w:val="00B63374"/>
    <w:rsid w:val="00B63D8A"/>
    <w:rsid w:val="00B64B34"/>
    <w:rsid w:val="00B64B5F"/>
    <w:rsid w:val="00B6512A"/>
    <w:rsid w:val="00B66B81"/>
    <w:rsid w:val="00B66D39"/>
    <w:rsid w:val="00B7008C"/>
    <w:rsid w:val="00B7065D"/>
    <w:rsid w:val="00B7161A"/>
    <w:rsid w:val="00B71FCA"/>
    <w:rsid w:val="00B72615"/>
    <w:rsid w:val="00B75451"/>
    <w:rsid w:val="00B80472"/>
    <w:rsid w:val="00B80832"/>
    <w:rsid w:val="00B80D79"/>
    <w:rsid w:val="00B81269"/>
    <w:rsid w:val="00B81C61"/>
    <w:rsid w:val="00B81EE2"/>
    <w:rsid w:val="00B82BE8"/>
    <w:rsid w:val="00B833CA"/>
    <w:rsid w:val="00B83F04"/>
    <w:rsid w:val="00B84C49"/>
    <w:rsid w:val="00B84D1F"/>
    <w:rsid w:val="00B8567C"/>
    <w:rsid w:val="00B8716F"/>
    <w:rsid w:val="00B90608"/>
    <w:rsid w:val="00B923F3"/>
    <w:rsid w:val="00B969AF"/>
    <w:rsid w:val="00BA0F10"/>
    <w:rsid w:val="00BA1AAA"/>
    <w:rsid w:val="00BA1F01"/>
    <w:rsid w:val="00BA35DC"/>
    <w:rsid w:val="00BA56DC"/>
    <w:rsid w:val="00BA57F1"/>
    <w:rsid w:val="00BA7035"/>
    <w:rsid w:val="00BA79E2"/>
    <w:rsid w:val="00BB0ED2"/>
    <w:rsid w:val="00BB24B3"/>
    <w:rsid w:val="00BB55F2"/>
    <w:rsid w:val="00BB6005"/>
    <w:rsid w:val="00BB7F93"/>
    <w:rsid w:val="00BC03EA"/>
    <w:rsid w:val="00BC09D3"/>
    <w:rsid w:val="00BC1B8D"/>
    <w:rsid w:val="00BC1FAD"/>
    <w:rsid w:val="00BC224D"/>
    <w:rsid w:val="00BC33B6"/>
    <w:rsid w:val="00BC4AFE"/>
    <w:rsid w:val="00BC50ED"/>
    <w:rsid w:val="00BC675D"/>
    <w:rsid w:val="00BC6818"/>
    <w:rsid w:val="00BC6A48"/>
    <w:rsid w:val="00BC7EC2"/>
    <w:rsid w:val="00BD0ACF"/>
    <w:rsid w:val="00BD5C3A"/>
    <w:rsid w:val="00BD6FFF"/>
    <w:rsid w:val="00BD71E5"/>
    <w:rsid w:val="00BD7DC0"/>
    <w:rsid w:val="00BD7FD1"/>
    <w:rsid w:val="00BE202B"/>
    <w:rsid w:val="00BE228E"/>
    <w:rsid w:val="00BE27FB"/>
    <w:rsid w:val="00BE290A"/>
    <w:rsid w:val="00BE29B3"/>
    <w:rsid w:val="00BE43C0"/>
    <w:rsid w:val="00BE6825"/>
    <w:rsid w:val="00BE77A3"/>
    <w:rsid w:val="00BF0284"/>
    <w:rsid w:val="00BF1B89"/>
    <w:rsid w:val="00BF3838"/>
    <w:rsid w:val="00BF4A58"/>
    <w:rsid w:val="00BF52E4"/>
    <w:rsid w:val="00BF5C1B"/>
    <w:rsid w:val="00BF5CBE"/>
    <w:rsid w:val="00BF6001"/>
    <w:rsid w:val="00BF61BA"/>
    <w:rsid w:val="00BF7169"/>
    <w:rsid w:val="00BF7B9F"/>
    <w:rsid w:val="00C00302"/>
    <w:rsid w:val="00C00A6F"/>
    <w:rsid w:val="00C01C72"/>
    <w:rsid w:val="00C04022"/>
    <w:rsid w:val="00C04A3F"/>
    <w:rsid w:val="00C051A2"/>
    <w:rsid w:val="00C05590"/>
    <w:rsid w:val="00C07FC4"/>
    <w:rsid w:val="00C11307"/>
    <w:rsid w:val="00C13068"/>
    <w:rsid w:val="00C14691"/>
    <w:rsid w:val="00C15986"/>
    <w:rsid w:val="00C160C1"/>
    <w:rsid w:val="00C1716F"/>
    <w:rsid w:val="00C201AF"/>
    <w:rsid w:val="00C20A1B"/>
    <w:rsid w:val="00C21464"/>
    <w:rsid w:val="00C216A5"/>
    <w:rsid w:val="00C21A58"/>
    <w:rsid w:val="00C26F6F"/>
    <w:rsid w:val="00C27C87"/>
    <w:rsid w:val="00C300C1"/>
    <w:rsid w:val="00C319D9"/>
    <w:rsid w:val="00C31B9C"/>
    <w:rsid w:val="00C3250D"/>
    <w:rsid w:val="00C3380E"/>
    <w:rsid w:val="00C352B9"/>
    <w:rsid w:val="00C35561"/>
    <w:rsid w:val="00C35D10"/>
    <w:rsid w:val="00C376D3"/>
    <w:rsid w:val="00C40D78"/>
    <w:rsid w:val="00C41F0F"/>
    <w:rsid w:val="00C4473B"/>
    <w:rsid w:val="00C44B05"/>
    <w:rsid w:val="00C4528B"/>
    <w:rsid w:val="00C47B87"/>
    <w:rsid w:val="00C47E12"/>
    <w:rsid w:val="00C510ED"/>
    <w:rsid w:val="00C524D2"/>
    <w:rsid w:val="00C5258B"/>
    <w:rsid w:val="00C54973"/>
    <w:rsid w:val="00C56797"/>
    <w:rsid w:val="00C56C66"/>
    <w:rsid w:val="00C57168"/>
    <w:rsid w:val="00C60A55"/>
    <w:rsid w:val="00C62400"/>
    <w:rsid w:val="00C62DB2"/>
    <w:rsid w:val="00C63653"/>
    <w:rsid w:val="00C6378B"/>
    <w:rsid w:val="00C63A23"/>
    <w:rsid w:val="00C63B34"/>
    <w:rsid w:val="00C64EEF"/>
    <w:rsid w:val="00C7048E"/>
    <w:rsid w:val="00C70CCA"/>
    <w:rsid w:val="00C7121F"/>
    <w:rsid w:val="00C71938"/>
    <w:rsid w:val="00C73C8C"/>
    <w:rsid w:val="00C73E3B"/>
    <w:rsid w:val="00C747FF"/>
    <w:rsid w:val="00C74963"/>
    <w:rsid w:val="00C75E48"/>
    <w:rsid w:val="00C763CD"/>
    <w:rsid w:val="00C77314"/>
    <w:rsid w:val="00C80243"/>
    <w:rsid w:val="00C815B8"/>
    <w:rsid w:val="00C81B9D"/>
    <w:rsid w:val="00C8262E"/>
    <w:rsid w:val="00C82C43"/>
    <w:rsid w:val="00C84EEA"/>
    <w:rsid w:val="00C85465"/>
    <w:rsid w:val="00C860AB"/>
    <w:rsid w:val="00C86C27"/>
    <w:rsid w:val="00C87E7B"/>
    <w:rsid w:val="00C90DCD"/>
    <w:rsid w:val="00C91B33"/>
    <w:rsid w:val="00C92517"/>
    <w:rsid w:val="00C92CF7"/>
    <w:rsid w:val="00C94241"/>
    <w:rsid w:val="00C9576E"/>
    <w:rsid w:val="00C95A9E"/>
    <w:rsid w:val="00C972E6"/>
    <w:rsid w:val="00C97AB0"/>
    <w:rsid w:val="00CA09EB"/>
    <w:rsid w:val="00CA214D"/>
    <w:rsid w:val="00CA2473"/>
    <w:rsid w:val="00CA24F0"/>
    <w:rsid w:val="00CA27CF"/>
    <w:rsid w:val="00CA4DC0"/>
    <w:rsid w:val="00CA521C"/>
    <w:rsid w:val="00CA6840"/>
    <w:rsid w:val="00CA6A87"/>
    <w:rsid w:val="00CA6A98"/>
    <w:rsid w:val="00CA719D"/>
    <w:rsid w:val="00CB086F"/>
    <w:rsid w:val="00CB13E6"/>
    <w:rsid w:val="00CB1D74"/>
    <w:rsid w:val="00CB30D0"/>
    <w:rsid w:val="00CB3CB0"/>
    <w:rsid w:val="00CB3CE1"/>
    <w:rsid w:val="00CB5CED"/>
    <w:rsid w:val="00CB60F5"/>
    <w:rsid w:val="00CB7F6D"/>
    <w:rsid w:val="00CC073A"/>
    <w:rsid w:val="00CC3FA8"/>
    <w:rsid w:val="00CC4ECE"/>
    <w:rsid w:val="00CC6D72"/>
    <w:rsid w:val="00CC739E"/>
    <w:rsid w:val="00CC7EA2"/>
    <w:rsid w:val="00CD04B6"/>
    <w:rsid w:val="00CD085B"/>
    <w:rsid w:val="00CD0F6E"/>
    <w:rsid w:val="00CD2B2A"/>
    <w:rsid w:val="00CD2F88"/>
    <w:rsid w:val="00CD52D5"/>
    <w:rsid w:val="00CD574C"/>
    <w:rsid w:val="00CD5F17"/>
    <w:rsid w:val="00CD65C2"/>
    <w:rsid w:val="00CD66EE"/>
    <w:rsid w:val="00CD6DC3"/>
    <w:rsid w:val="00CD755C"/>
    <w:rsid w:val="00CE0767"/>
    <w:rsid w:val="00CE0ABA"/>
    <w:rsid w:val="00CE0FD5"/>
    <w:rsid w:val="00CE2E3F"/>
    <w:rsid w:val="00CE624A"/>
    <w:rsid w:val="00CE6C03"/>
    <w:rsid w:val="00CF05B0"/>
    <w:rsid w:val="00CF1179"/>
    <w:rsid w:val="00CF19CE"/>
    <w:rsid w:val="00CF1E81"/>
    <w:rsid w:val="00CF3976"/>
    <w:rsid w:val="00CF538B"/>
    <w:rsid w:val="00CF624D"/>
    <w:rsid w:val="00CF64C0"/>
    <w:rsid w:val="00CF6880"/>
    <w:rsid w:val="00CF7D0C"/>
    <w:rsid w:val="00D014B6"/>
    <w:rsid w:val="00D0385F"/>
    <w:rsid w:val="00D0598C"/>
    <w:rsid w:val="00D10E1A"/>
    <w:rsid w:val="00D129FB"/>
    <w:rsid w:val="00D134E2"/>
    <w:rsid w:val="00D14DF9"/>
    <w:rsid w:val="00D156DB"/>
    <w:rsid w:val="00D15722"/>
    <w:rsid w:val="00D15E36"/>
    <w:rsid w:val="00D16095"/>
    <w:rsid w:val="00D169C2"/>
    <w:rsid w:val="00D17213"/>
    <w:rsid w:val="00D21F5A"/>
    <w:rsid w:val="00D2200D"/>
    <w:rsid w:val="00D237DB"/>
    <w:rsid w:val="00D242F0"/>
    <w:rsid w:val="00D248BB"/>
    <w:rsid w:val="00D255DF"/>
    <w:rsid w:val="00D27278"/>
    <w:rsid w:val="00D2772C"/>
    <w:rsid w:val="00D27E70"/>
    <w:rsid w:val="00D3057E"/>
    <w:rsid w:val="00D305BD"/>
    <w:rsid w:val="00D3183C"/>
    <w:rsid w:val="00D33A76"/>
    <w:rsid w:val="00D35519"/>
    <w:rsid w:val="00D3679D"/>
    <w:rsid w:val="00D40475"/>
    <w:rsid w:val="00D409BE"/>
    <w:rsid w:val="00D40C47"/>
    <w:rsid w:val="00D410D9"/>
    <w:rsid w:val="00D41AB0"/>
    <w:rsid w:val="00D45FEC"/>
    <w:rsid w:val="00D46931"/>
    <w:rsid w:val="00D476B1"/>
    <w:rsid w:val="00D47E18"/>
    <w:rsid w:val="00D50421"/>
    <w:rsid w:val="00D507CF"/>
    <w:rsid w:val="00D50828"/>
    <w:rsid w:val="00D51042"/>
    <w:rsid w:val="00D522A2"/>
    <w:rsid w:val="00D529C3"/>
    <w:rsid w:val="00D553C2"/>
    <w:rsid w:val="00D55E06"/>
    <w:rsid w:val="00D55F9B"/>
    <w:rsid w:val="00D56B01"/>
    <w:rsid w:val="00D56D60"/>
    <w:rsid w:val="00D57BF6"/>
    <w:rsid w:val="00D6058A"/>
    <w:rsid w:val="00D605C4"/>
    <w:rsid w:val="00D61D2A"/>
    <w:rsid w:val="00D62775"/>
    <w:rsid w:val="00D628C9"/>
    <w:rsid w:val="00D6397C"/>
    <w:rsid w:val="00D63E26"/>
    <w:rsid w:val="00D658DB"/>
    <w:rsid w:val="00D672CC"/>
    <w:rsid w:val="00D67681"/>
    <w:rsid w:val="00D72B84"/>
    <w:rsid w:val="00D72EB7"/>
    <w:rsid w:val="00D73BFE"/>
    <w:rsid w:val="00D74DC7"/>
    <w:rsid w:val="00D773F7"/>
    <w:rsid w:val="00D804BE"/>
    <w:rsid w:val="00D805B1"/>
    <w:rsid w:val="00D816B3"/>
    <w:rsid w:val="00D82013"/>
    <w:rsid w:val="00D82194"/>
    <w:rsid w:val="00D82650"/>
    <w:rsid w:val="00D8658B"/>
    <w:rsid w:val="00D86739"/>
    <w:rsid w:val="00D907CB"/>
    <w:rsid w:val="00D91C11"/>
    <w:rsid w:val="00D91CF7"/>
    <w:rsid w:val="00D92349"/>
    <w:rsid w:val="00D924A9"/>
    <w:rsid w:val="00D932A2"/>
    <w:rsid w:val="00D94F86"/>
    <w:rsid w:val="00DA0194"/>
    <w:rsid w:val="00DA0BEB"/>
    <w:rsid w:val="00DA0CA2"/>
    <w:rsid w:val="00DA1D11"/>
    <w:rsid w:val="00DA3467"/>
    <w:rsid w:val="00DA53E2"/>
    <w:rsid w:val="00DA7B54"/>
    <w:rsid w:val="00DB0F78"/>
    <w:rsid w:val="00DB1110"/>
    <w:rsid w:val="00DB15F1"/>
    <w:rsid w:val="00DB1CA5"/>
    <w:rsid w:val="00DB23DF"/>
    <w:rsid w:val="00DB3EB8"/>
    <w:rsid w:val="00DB4480"/>
    <w:rsid w:val="00DB487E"/>
    <w:rsid w:val="00DB4A70"/>
    <w:rsid w:val="00DB5292"/>
    <w:rsid w:val="00DB6406"/>
    <w:rsid w:val="00DC02AD"/>
    <w:rsid w:val="00DC06A6"/>
    <w:rsid w:val="00DC145E"/>
    <w:rsid w:val="00DC28D4"/>
    <w:rsid w:val="00DC3A27"/>
    <w:rsid w:val="00DC4083"/>
    <w:rsid w:val="00DC4B37"/>
    <w:rsid w:val="00DC4B93"/>
    <w:rsid w:val="00DC6793"/>
    <w:rsid w:val="00DC685A"/>
    <w:rsid w:val="00DC6C6E"/>
    <w:rsid w:val="00DC720D"/>
    <w:rsid w:val="00DC734B"/>
    <w:rsid w:val="00DD0B2B"/>
    <w:rsid w:val="00DD2DE3"/>
    <w:rsid w:val="00DD2F5F"/>
    <w:rsid w:val="00DD3384"/>
    <w:rsid w:val="00DD426B"/>
    <w:rsid w:val="00DD59B4"/>
    <w:rsid w:val="00DD62B7"/>
    <w:rsid w:val="00DD679E"/>
    <w:rsid w:val="00DD6A7A"/>
    <w:rsid w:val="00DD6AE0"/>
    <w:rsid w:val="00DD7DE6"/>
    <w:rsid w:val="00DE055A"/>
    <w:rsid w:val="00DE21CD"/>
    <w:rsid w:val="00DE27C2"/>
    <w:rsid w:val="00DE2831"/>
    <w:rsid w:val="00DE2C78"/>
    <w:rsid w:val="00DE2FAF"/>
    <w:rsid w:val="00DE6016"/>
    <w:rsid w:val="00DE607B"/>
    <w:rsid w:val="00DE6DDF"/>
    <w:rsid w:val="00DE7FF4"/>
    <w:rsid w:val="00DF09DF"/>
    <w:rsid w:val="00DF0D98"/>
    <w:rsid w:val="00DF4478"/>
    <w:rsid w:val="00E030EA"/>
    <w:rsid w:val="00E04C23"/>
    <w:rsid w:val="00E05B5C"/>
    <w:rsid w:val="00E05BEE"/>
    <w:rsid w:val="00E070E8"/>
    <w:rsid w:val="00E07648"/>
    <w:rsid w:val="00E07D4B"/>
    <w:rsid w:val="00E104CB"/>
    <w:rsid w:val="00E1139A"/>
    <w:rsid w:val="00E11582"/>
    <w:rsid w:val="00E133F8"/>
    <w:rsid w:val="00E152C4"/>
    <w:rsid w:val="00E15718"/>
    <w:rsid w:val="00E15748"/>
    <w:rsid w:val="00E15A16"/>
    <w:rsid w:val="00E161BE"/>
    <w:rsid w:val="00E20820"/>
    <w:rsid w:val="00E21882"/>
    <w:rsid w:val="00E23194"/>
    <w:rsid w:val="00E23DDD"/>
    <w:rsid w:val="00E24891"/>
    <w:rsid w:val="00E24A80"/>
    <w:rsid w:val="00E255E1"/>
    <w:rsid w:val="00E2624D"/>
    <w:rsid w:val="00E32849"/>
    <w:rsid w:val="00E33B4C"/>
    <w:rsid w:val="00E350EF"/>
    <w:rsid w:val="00E357AF"/>
    <w:rsid w:val="00E41CBA"/>
    <w:rsid w:val="00E42453"/>
    <w:rsid w:val="00E44515"/>
    <w:rsid w:val="00E44C5C"/>
    <w:rsid w:val="00E456DB"/>
    <w:rsid w:val="00E4616A"/>
    <w:rsid w:val="00E46AB1"/>
    <w:rsid w:val="00E47862"/>
    <w:rsid w:val="00E5063B"/>
    <w:rsid w:val="00E509B8"/>
    <w:rsid w:val="00E525CD"/>
    <w:rsid w:val="00E60288"/>
    <w:rsid w:val="00E60B67"/>
    <w:rsid w:val="00E60EA5"/>
    <w:rsid w:val="00E610F2"/>
    <w:rsid w:val="00E63029"/>
    <w:rsid w:val="00E65000"/>
    <w:rsid w:val="00E663C0"/>
    <w:rsid w:val="00E7089C"/>
    <w:rsid w:val="00E710EC"/>
    <w:rsid w:val="00E722DA"/>
    <w:rsid w:val="00E73F40"/>
    <w:rsid w:val="00E75520"/>
    <w:rsid w:val="00E76B62"/>
    <w:rsid w:val="00E80ACA"/>
    <w:rsid w:val="00E80CF1"/>
    <w:rsid w:val="00E817FC"/>
    <w:rsid w:val="00E82151"/>
    <w:rsid w:val="00E825FD"/>
    <w:rsid w:val="00E83742"/>
    <w:rsid w:val="00E8626D"/>
    <w:rsid w:val="00E8665A"/>
    <w:rsid w:val="00E87461"/>
    <w:rsid w:val="00E87EF3"/>
    <w:rsid w:val="00E90025"/>
    <w:rsid w:val="00E90620"/>
    <w:rsid w:val="00E90D75"/>
    <w:rsid w:val="00E9147F"/>
    <w:rsid w:val="00E93814"/>
    <w:rsid w:val="00E93B8C"/>
    <w:rsid w:val="00E93C87"/>
    <w:rsid w:val="00E95C1D"/>
    <w:rsid w:val="00EA0A36"/>
    <w:rsid w:val="00EA1BFB"/>
    <w:rsid w:val="00EA33A3"/>
    <w:rsid w:val="00EA38E8"/>
    <w:rsid w:val="00EA48BB"/>
    <w:rsid w:val="00EA540F"/>
    <w:rsid w:val="00EA5C8B"/>
    <w:rsid w:val="00EA619F"/>
    <w:rsid w:val="00EA6FC6"/>
    <w:rsid w:val="00EA75CD"/>
    <w:rsid w:val="00EA7B63"/>
    <w:rsid w:val="00EA7C40"/>
    <w:rsid w:val="00EB1A23"/>
    <w:rsid w:val="00EB2591"/>
    <w:rsid w:val="00EB26C8"/>
    <w:rsid w:val="00EB2FF2"/>
    <w:rsid w:val="00EB32F7"/>
    <w:rsid w:val="00EB3A75"/>
    <w:rsid w:val="00EB4929"/>
    <w:rsid w:val="00EB6F57"/>
    <w:rsid w:val="00EC1D4D"/>
    <w:rsid w:val="00EC1DA9"/>
    <w:rsid w:val="00EC4250"/>
    <w:rsid w:val="00EC4F46"/>
    <w:rsid w:val="00EC5338"/>
    <w:rsid w:val="00EC54E4"/>
    <w:rsid w:val="00EC6253"/>
    <w:rsid w:val="00EC6EA5"/>
    <w:rsid w:val="00EC7746"/>
    <w:rsid w:val="00ED16D2"/>
    <w:rsid w:val="00ED23BC"/>
    <w:rsid w:val="00ED3899"/>
    <w:rsid w:val="00ED3AB2"/>
    <w:rsid w:val="00ED43EE"/>
    <w:rsid w:val="00ED51D9"/>
    <w:rsid w:val="00ED5F66"/>
    <w:rsid w:val="00ED79A5"/>
    <w:rsid w:val="00EE142E"/>
    <w:rsid w:val="00EE176E"/>
    <w:rsid w:val="00EE2073"/>
    <w:rsid w:val="00EE2AF9"/>
    <w:rsid w:val="00EE3035"/>
    <w:rsid w:val="00EE34DC"/>
    <w:rsid w:val="00EE52B1"/>
    <w:rsid w:val="00EE56C1"/>
    <w:rsid w:val="00EE6610"/>
    <w:rsid w:val="00EF1189"/>
    <w:rsid w:val="00EF11DC"/>
    <w:rsid w:val="00EF2385"/>
    <w:rsid w:val="00EF2A68"/>
    <w:rsid w:val="00EF3024"/>
    <w:rsid w:val="00EF357C"/>
    <w:rsid w:val="00EF3928"/>
    <w:rsid w:val="00EF6B4F"/>
    <w:rsid w:val="00EF7443"/>
    <w:rsid w:val="00F00DA6"/>
    <w:rsid w:val="00F01435"/>
    <w:rsid w:val="00F022E8"/>
    <w:rsid w:val="00F0503B"/>
    <w:rsid w:val="00F053F9"/>
    <w:rsid w:val="00F06FAD"/>
    <w:rsid w:val="00F0797F"/>
    <w:rsid w:val="00F07E90"/>
    <w:rsid w:val="00F07F75"/>
    <w:rsid w:val="00F10262"/>
    <w:rsid w:val="00F1088A"/>
    <w:rsid w:val="00F11135"/>
    <w:rsid w:val="00F132E1"/>
    <w:rsid w:val="00F134B7"/>
    <w:rsid w:val="00F13B65"/>
    <w:rsid w:val="00F13DBE"/>
    <w:rsid w:val="00F14613"/>
    <w:rsid w:val="00F14A90"/>
    <w:rsid w:val="00F17043"/>
    <w:rsid w:val="00F17E93"/>
    <w:rsid w:val="00F17FD9"/>
    <w:rsid w:val="00F21F64"/>
    <w:rsid w:val="00F224AC"/>
    <w:rsid w:val="00F22C02"/>
    <w:rsid w:val="00F23D76"/>
    <w:rsid w:val="00F24206"/>
    <w:rsid w:val="00F25660"/>
    <w:rsid w:val="00F25819"/>
    <w:rsid w:val="00F346F7"/>
    <w:rsid w:val="00F4023E"/>
    <w:rsid w:val="00F40CA7"/>
    <w:rsid w:val="00F44310"/>
    <w:rsid w:val="00F449E7"/>
    <w:rsid w:val="00F44AAC"/>
    <w:rsid w:val="00F4664A"/>
    <w:rsid w:val="00F47719"/>
    <w:rsid w:val="00F5028A"/>
    <w:rsid w:val="00F50C5E"/>
    <w:rsid w:val="00F53595"/>
    <w:rsid w:val="00F5791A"/>
    <w:rsid w:val="00F60B7C"/>
    <w:rsid w:val="00F62A2E"/>
    <w:rsid w:val="00F62FA5"/>
    <w:rsid w:val="00F632D3"/>
    <w:rsid w:val="00F6350E"/>
    <w:rsid w:val="00F63FB7"/>
    <w:rsid w:val="00F66627"/>
    <w:rsid w:val="00F66B7E"/>
    <w:rsid w:val="00F67C53"/>
    <w:rsid w:val="00F70627"/>
    <w:rsid w:val="00F71477"/>
    <w:rsid w:val="00F71598"/>
    <w:rsid w:val="00F72CF5"/>
    <w:rsid w:val="00F73321"/>
    <w:rsid w:val="00F73422"/>
    <w:rsid w:val="00F73662"/>
    <w:rsid w:val="00F764C9"/>
    <w:rsid w:val="00F77DB2"/>
    <w:rsid w:val="00F815B6"/>
    <w:rsid w:val="00F81832"/>
    <w:rsid w:val="00F828B0"/>
    <w:rsid w:val="00F82901"/>
    <w:rsid w:val="00F82D39"/>
    <w:rsid w:val="00F8351C"/>
    <w:rsid w:val="00F83956"/>
    <w:rsid w:val="00F84C7C"/>
    <w:rsid w:val="00F91980"/>
    <w:rsid w:val="00F93CB4"/>
    <w:rsid w:val="00F93E2B"/>
    <w:rsid w:val="00F93EAD"/>
    <w:rsid w:val="00F949D6"/>
    <w:rsid w:val="00F94FC4"/>
    <w:rsid w:val="00F961DF"/>
    <w:rsid w:val="00FA0C08"/>
    <w:rsid w:val="00FA2350"/>
    <w:rsid w:val="00FA2921"/>
    <w:rsid w:val="00FA3911"/>
    <w:rsid w:val="00FA3F0D"/>
    <w:rsid w:val="00FA4A66"/>
    <w:rsid w:val="00FB3AA7"/>
    <w:rsid w:val="00FB3FF7"/>
    <w:rsid w:val="00FB40E3"/>
    <w:rsid w:val="00FB4AE5"/>
    <w:rsid w:val="00FB6690"/>
    <w:rsid w:val="00FC14B5"/>
    <w:rsid w:val="00FC1598"/>
    <w:rsid w:val="00FC1CBC"/>
    <w:rsid w:val="00FC433C"/>
    <w:rsid w:val="00FC7D62"/>
    <w:rsid w:val="00FD2CBB"/>
    <w:rsid w:val="00FD3010"/>
    <w:rsid w:val="00FD3401"/>
    <w:rsid w:val="00FD431D"/>
    <w:rsid w:val="00FD5C64"/>
    <w:rsid w:val="00FD61BE"/>
    <w:rsid w:val="00FD7EF9"/>
    <w:rsid w:val="00FE06E8"/>
    <w:rsid w:val="00FE0F62"/>
    <w:rsid w:val="00FE1B10"/>
    <w:rsid w:val="00FE36CB"/>
    <w:rsid w:val="00FE3D38"/>
    <w:rsid w:val="00FF1D27"/>
    <w:rsid w:val="00FF1F23"/>
    <w:rsid w:val="00FF22F1"/>
    <w:rsid w:val="00FF30B2"/>
    <w:rsid w:val="00FF5CA8"/>
    <w:rsid w:val="00FF6EF2"/>
    <w:rsid w:val="00FF7EF7"/>
    <w:rsid w:val="03EE60C2"/>
    <w:rsid w:val="13E45FF0"/>
    <w:rsid w:val="200F1296"/>
    <w:rsid w:val="24BB66B2"/>
    <w:rsid w:val="26AE0EB0"/>
    <w:rsid w:val="27367FD5"/>
    <w:rsid w:val="28391214"/>
    <w:rsid w:val="3BEE147C"/>
    <w:rsid w:val="3C446EBB"/>
    <w:rsid w:val="3F2968A1"/>
    <w:rsid w:val="433231E0"/>
    <w:rsid w:val="49BE0552"/>
    <w:rsid w:val="4D4E087D"/>
    <w:rsid w:val="5C3667D4"/>
    <w:rsid w:val="5F30001D"/>
    <w:rsid w:val="627A1E8E"/>
    <w:rsid w:val="63EC307E"/>
    <w:rsid w:val="67560B7C"/>
    <w:rsid w:val="70445983"/>
    <w:rsid w:val="75426C93"/>
    <w:rsid w:val="79201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312026F"/>
  <w15:docId w15:val="{24A18981-E20F-4C78-AB1E-FE446726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1" w:uiPriority="39"/>
    <w:lsdException w:name="toc 2" w:semiHidden="1" w:uiPriority="39"/>
    <w:lsdException w:name="toc 3" w:semiHidden="1" w:uiPriority="39"/>
    <w:lsdException w:name="toc 4" w:locked="1"/>
    <w:lsdException w:name="toc 5" w:locked="1"/>
    <w:lsdException w:name="toc 6" w:locked="1"/>
    <w:lsdException w:name="toc 7" w:locked="1"/>
    <w:lsdException w:name="toc 8" w:locked="1"/>
    <w:lsdException w:name="toc 9" w:locked="1"/>
    <w:lsdException w:name="Normal Indent" w:qFormat="1"/>
    <w:lsdException w:name="footnote text" w:locked="1"/>
    <w:lsdException w:name="annotation text" w:uiPriority="99" w:qFormat="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uiPriority="99" w:qFormat="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semiHidden="1"/>
    <w:lsdException w:name="Body Text Indent"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Body Text First Indent" w:locked="1"/>
    <w:lsdException w:name="Body Text First Indent 2" w:locked="1"/>
    <w:lsdException w:name="Note Heading" w:locked="1"/>
    <w:lsdException w:name="Body Text 2" w:locked="1"/>
    <w:lsdException w:name="Body Text 3" w:locked="1"/>
    <w:lsdException w:name="Block Text" w:locked="1"/>
    <w:lsdException w:name="Hyperlink" w:uiPriority="99"/>
    <w:lsdException w:name="Strong" w:qFormat="1"/>
    <w:lsdException w:name="Emphasis" w:locked="1" w:qFormat="1"/>
    <w:lsdException w:name="Document Map" w:semiHidden="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iPriority="99" w:qFormat="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Sample" w:locked="1"/>
    <w:lsdException w:name="HTML Typewriter" w:lock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qFormat="1"/>
    <w:lsdException w:name="Table Theme" w:locked="1"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99"/>
    <w:lsdException w:name="Intense Quote" w:uiPriority="99"/>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0"/>
    <w:qFormat/>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0"/>
    <w:qFormat/>
    <w:locked/>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locked/>
    <w:pPr>
      <w:keepNext/>
      <w:keepLines/>
      <w:spacing w:before="280" w:after="290" w:line="376" w:lineRule="auto"/>
      <w:outlineLvl w:val="4"/>
    </w:pPr>
    <w:rPr>
      <w:b/>
      <w:bCs/>
      <w:sz w:val="28"/>
      <w:szCs w:val="28"/>
    </w:rPr>
  </w:style>
  <w:style w:type="paragraph" w:styleId="6">
    <w:name w:val="heading 6"/>
    <w:basedOn w:val="a"/>
    <w:next w:val="a"/>
    <w:link w:val="60"/>
    <w:qFormat/>
    <w:locked/>
    <w:pPr>
      <w:keepNext/>
      <w:keepLines/>
      <w:spacing w:before="240" w:after="64" w:line="320" w:lineRule="auto"/>
      <w:outlineLvl w:val="5"/>
    </w:pPr>
    <w:rPr>
      <w:rFonts w:ascii="Cambria" w:hAnsi="Cambri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首行缩进两字）,表正文,正文非缩进,特点,四号,缩进,ALT+Z,标题4,段1,正文不缩进,水上软件,正文缩进（首行缩进两字）,正文(首行缩进两字),正文(首行缩进两字)1,特点标题,正文编号,正文双线,首行缩进,bt,EHPT,Body Text2,Body Text(ch),正文2级,Indent 1,正文缩进William,正文（首行缩进两字） Char,正文（首行缩进两字） Char Char Char Char,正文缩进1,表正文1,正文非缩进1,特点1,二,段11,段12"/>
    <w:basedOn w:val="a"/>
    <w:link w:val="a4"/>
    <w:qFormat/>
    <w:pPr>
      <w:autoSpaceDE w:val="0"/>
      <w:autoSpaceDN w:val="0"/>
      <w:adjustRightInd w:val="0"/>
      <w:ind w:firstLine="420"/>
      <w:jc w:val="left"/>
    </w:pPr>
    <w:rPr>
      <w:rFonts w:ascii="宋体"/>
      <w:kern w:val="0"/>
      <w:sz w:val="24"/>
      <w:szCs w:val="20"/>
    </w:rPr>
  </w:style>
  <w:style w:type="paragraph" w:styleId="a5">
    <w:name w:val="annotation subject"/>
    <w:basedOn w:val="a6"/>
    <w:next w:val="a6"/>
    <w:link w:val="a7"/>
    <w:semiHidden/>
    <w:rPr>
      <w:b/>
      <w:bCs/>
    </w:rPr>
  </w:style>
  <w:style w:type="paragraph" w:styleId="a6">
    <w:name w:val="annotation text"/>
    <w:basedOn w:val="a"/>
    <w:link w:val="a8"/>
    <w:uiPriority w:val="99"/>
    <w:qFormat/>
    <w:pPr>
      <w:jc w:val="left"/>
    </w:pPr>
    <w:rPr>
      <w:sz w:val="24"/>
      <w:szCs w:val="24"/>
    </w:rPr>
  </w:style>
  <w:style w:type="paragraph" w:styleId="a9">
    <w:name w:val="Document Map"/>
    <w:basedOn w:val="a"/>
    <w:link w:val="aa"/>
    <w:semiHidden/>
    <w:pPr>
      <w:shd w:val="clear" w:color="auto" w:fill="000080"/>
    </w:pPr>
    <w:rPr>
      <w:sz w:val="24"/>
      <w:szCs w:val="24"/>
    </w:rPr>
  </w:style>
  <w:style w:type="paragraph" w:styleId="ab">
    <w:name w:val="Salutation"/>
    <w:basedOn w:val="a"/>
    <w:next w:val="a"/>
    <w:link w:val="ac"/>
    <w:rPr>
      <w:kern w:val="0"/>
    </w:rPr>
  </w:style>
  <w:style w:type="paragraph" w:styleId="ad">
    <w:name w:val="Body Text"/>
    <w:basedOn w:val="a"/>
    <w:link w:val="ae"/>
    <w:pPr>
      <w:tabs>
        <w:tab w:val="left" w:pos="567"/>
      </w:tabs>
      <w:spacing w:before="120" w:line="22" w:lineRule="atLeast"/>
    </w:pPr>
    <w:rPr>
      <w:rFonts w:ascii="宋体"/>
      <w:sz w:val="24"/>
      <w:szCs w:val="24"/>
    </w:rPr>
  </w:style>
  <w:style w:type="paragraph" w:styleId="af">
    <w:name w:val="Body Text Indent"/>
    <w:basedOn w:val="a"/>
    <w:link w:val="af0"/>
    <w:qFormat/>
    <w:pPr>
      <w:spacing w:line="360" w:lineRule="auto"/>
      <w:ind w:firstLine="570"/>
    </w:pPr>
    <w:rPr>
      <w:kern w:val="0"/>
    </w:rPr>
  </w:style>
  <w:style w:type="paragraph" w:styleId="TOC3">
    <w:name w:val="toc 3"/>
    <w:basedOn w:val="a"/>
    <w:next w:val="a"/>
    <w:uiPriority w:val="39"/>
    <w:pPr>
      <w:tabs>
        <w:tab w:val="left" w:pos="1440"/>
        <w:tab w:val="right" w:leader="dot" w:pos="8937"/>
      </w:tabs>
      <w:spacing w:line="360" w:lineRule="auto"/>
      <w:ind w:leftChars="400" w:left="840"/>
    </w:pPr>
  </w:style>
  <w:style w:type="paragraph" w:styleId="af1">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标题1,一般文"/>
    <w:basedOn w:val="a"/>
    <w:link w:val="af2"/>
    <w:uiPriority w:val="99"/>
    <w:qFormat/>
    <w:rPr>
      <w:rFonts w:ascii="宋体" w:hAnsi="Courier New"/>
    </w:rPr>
  </w:style>
  <w:style w:type="paragraph" w:styleId="af3">
    <w:name w:val="Date"/>
    <w:basedOn w:val="a"/>
    <w:next w:val="a"/>
    <w:link w:val="af4"/>
    <w:pPr>
      <w:ind w:leftChars="2500" w:left="100"/>
    </w:pPr>
    <w:rPr>
      <w:kern w:val="0"/>
    </w:rPr>
  </w:style>
  <w:style w:type="paragraph" w:styleId="21">
    <w:name w:val="Body Text Indent 2"/>
    <w:basedOn w:val="a"/>
    <w:link w:val="22"/>
    <w:pPr>
      <w:ind w:firstLineChars="200" w:firstLine="480"/>
    </w:pPr>
    <w:rPr>
      <w:kern w:val="0"/>
    </w:rPr>
  </w:style>
  <w:style w:type="paragraph" w:styleId="af5">
    <w:name w:val="Balloon Text"/>
    <w:basedOn w:val="a"/>
    <w:link w:val="af6"/>
    <w:pPr>
      <w:spacing w:before="120" w:after="120" w:line="400" w:lineRule="exact"/>
    </w:pPr>
    <w:rPr>
      <w:rFonts w:ascii="楷体_GB2312" w:eastAsia="楷体_GB2312" w:hAnsi="楷体_GB2312"/>
      <w:sz w:val="18"/>
      <w:szCs w:val="18"/>
    </w:rPr>
  </w:style>
  <w:style w:type="paragraph" w:styleId="af7">
    <w:name w:val="footer"/>
    <w:basedOn w:val="a"/>
    <w:link w:val="11"/>
    <w:uiPriority w:val="99"/>
    <w:pPr>
      <w:tabs>
        <w:tab w:val="center" w:pos="4153"/>
        <w:tab w:val="right" w:pos="8306"/>
      </w:tabs>
      <w:autoSpaceDE w:val="0"/>
      <w:autoSpaceDN w:val="0"/>
      <w:adjustRightInd w:val="0"/>
      <w:snapToGrid w:val="0"/>
      <w:jc w:val="left"/>
    </w:pPr>
    <w:rPr>
      <w:rFonts w:ascii="宋体"/>
      <w:kern w:val="0"/>
      <w:sz w:val="18"/>
      <w:szCs w:val="18"/>
    </w:rPr>
  </w:style>
  <w:style w:type="paragraph" w:styleId="af8">
    <w:name w:val="header"/>
    <w:basedOn w:val="a"/>
    <w:link w:val="af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tabs>
        <w:tab w:val="right" w:leader="dot" w:pos="8937"/>
      </w:tabs>
    </w:pPr>
    <w:rPr>
      <w:rFonts w:hAnsi="宋体"/>
      <w:b/>
      <w:bCs/>
    </w:rPr>
  </w:style>
  <w:style w:type="paragraph" w:styleId="31">
    <w:name w:val="Body Text Indent 3"/>
    <w:basedOn w:val="a"/>
    <w:link w:val="32"/>
    <w:pPr>
      <w:autoSpaceDE w:val="0"/>
      <w:autoSpaceDN w:val="0"/>
      <w:adjustRightInd w:val="0"/>
      <w:spacing w:before="120" w:line="22" w:lineRule="atLeast"/>
      <w:ind w:left="720" w:firstLine="480"/>
      <w:jc w:val="left"/>
    </w:pPr>
    <w:rPr>
      <w:kern w:val="0"/>
      <w:sz w:val="16"/>
      <w:szCs w:val="16"/>
    </w:rPr>
  </w:style>
  <w:style w:type="paragraph" w:styleId="TOC2">
    <w:name w:val="toc 2"/>
    <w:basedOn w:val="a"/>
    <w:next w:val="a"/>
    <w:uiPriority w:val="39"/>
    <w:pPr>
      <w:ind w:leftChars="200" w:left="420"/>
    </w:p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12">
    <w:name w:val="index 1"/>
    <w:basedOn w:val="a"/>
    <w:next w:val="a"/>
    <w:semiHidden/>
  </w:style>
  <w:style w:type="paragraph" w:styleId="afb">
    <w:name w:val="Title"/>
    <w:basedOn w:val="a"/>
    <w:next w:val="a"/>
    <w:link w:val="afc"/>
    <w:uiPriority w:val="10"/>
    <w:qFormat/>
    <w:locked/>
    <w:pPr>
      <w:spacing w:before="240" w:after="60"/>
      <w:jc w:val="center"/>
      <w:outlineLvl w:val="0"/>
    </w:pPr>
    <w:rPr>
      <w:rFonts w:ascii="Cambria" w:eastAsia="等线" w:hAnsi="Cambria"/>
      <w:b/>
      <w:bCs/>
      <w:sz w:val="32"/>
      <w:szCs w:val="32"/>
    </w:rPr>
  </w:style>
  <w:style w:type="character" w:styleId="afd">
    <w:name w:val="Strong"/>
    <w:qFormat/>
    <w:rPr>
      <w:rFonts w:cs="Times New Roman"/>
      <w:b/>
      <w:bCs/>
    </w:rPr>
  </w:style>
  <w:style w:type="character" w:styleId="afe">
    <w:name w:val="page number"/>
    <w:rPr>
      <w:rFonts w:cs="Times New Roman"/>
    </w:rPr>
  </w:style>
  <w:style w:type="character" w:styleId="aff">
    <w:name w:val="FollowedHyperlink"/>
    <w:rPr>
      <w:rFonts w:cs="Times New Roman"/>
      <w:color w:val="800080"/>
      <w:u w:val="single"/>
    </w:rPr>
  </w:style>
  <w:style w:type="character" w:styleId="aff0">
    <w:name w:val="Emphasis"/>
    <w:qFormat/>
    <w:locked/>
    <w:rPr>
      <w:i/>
      <w:iCs/>
    </w:rPr>
  </w:style>
  <w:style w:type="character" w:styleId="aff1">
    <w:name w:val="Hyperlink"/>
    <w:uiPriority w:val="99"/>
    <w:rPr>
      <w:rFonts w:cs="Times New Roman"/>
      <w:color w:val="0000FF"/>
      <w:u w:val="single"/>
    </w:rPr>
  </w:style>
  <w:style w:type="character" w:styleId="aff2">
    <w:name w:val="annotation reference"/>
    <w:uiPriority w:val="99"/>
    <w:qFormat/>
    <w:rPr>
      <w:rFonts w:cs="Times New Roman"/>
      <w:sz w:val="21"/>
      <w:szCs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link w:val="4"/>
    <w:semiHidden/>
    <w:rPr>
      <w:rFonts w:ascii="Cambria" w:eastAsia="宋体" w:hAnsi="Cambria" w:cs="Times New Roman"/>
      <w:b/>
      <w:bCs/>
      <w:kern w:val="2"/>
      <w:sz w:val="28"/>
      <w:szCs w:val="28"/>
    </w:rPr>
  </w:style>
  <w:style w:type="character" w:customStyle="1" w:styleId="10">
    <w:name w:val="标题 1 字符"/>
    <w:link w:val="1"/>
    <w:qFormat/>
    <w:locked/>
    <w:rPr>
      <w:rFonts w:ascii="宋体" w:cs="宋体"/>
      <w:b/>
      <w:bCs/>
      <w:kern w:val="44"/>
      <w:sz w:val="32"/>
      <w:szCs w:val="32"/>
    </w:rPr>
  </w:style>
  <w:style w:type="character" w:customStyle="1" w:styleId="50">
    <w:name w:val="标题 5 字符"/>
    <w:link w:val="5"/>
    <w:semiHidden/>
    <w:rPr>
      <w:b/>
      <w:bCs/>
      <w:kern w:val="2"/>
      <w:sz w:val="28"/>
      <w:szCs w:val="28"/>
    </w:rPr>
  </w:style>
  <w:style w:type="paragraph" w:customStyle="1" w:styleId="-11">
    <w:name w:val="彩色列表 - 强调文字颜色 11"/>
    <w:basedOn w:val="a"/>
    <w:link w:val="-1Char"/>
    <w:uiPriority w:val="34"/>
    <w:qFormat/>
    <w:pPr>
      <w:ind w:firstLineChars="200" w:firstLine="420"/>
    </w:pPr>
    <w:rPr>
      <w:szCs w:val="24"/>
    </w:rPr>
  </w:style>
  <w:style w:type="paragraph" w:customStyle="1" w:styleId="xl50">
    <w:name w:val="xl50"/>
    <w:basedOn w:val="a"/>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23">
    <w:name w:val="列表段落2"/>
    <w:basedOn w:val="a"/>
    <w:uiPriority w:val="34"/>
    <w:qFormat/>
    <w:pPr>
      <w:spacing w:line="360" w:lineRule="auto"/>
      <w:ind w:firstLineChars="200" w:firstLine="420"/>
    </w:pPr>
    <w:rPr>
      <w:szCs w:val="24"/>
    </w:rPr>
  </w:style>
  <w:style w:type="paragraph" w:customStyle="1" w:styleId="ItemList">
    <w:name w:val="Item List"/>
    <w:link w:val="ItemListChar"/>
    <w:pPr>
      <w:numPr>
        <w:numId w:val="1"/>
      </w:numPr>
      <w:adjustRightInd w:val="0"/>
      <w:snapToGrid w:val="0"/>
      <w:spacing w:before="80" w:after="80" w:line="240" w:lineRule="atLeast"/>
    </w:pPr>
    <w:rPr>
      <w:rFonts w:ascii="Arial" w:hAnsi="Arial"/>
      <w:kern w:val="2"/>
      <w:sz w:val="21"/>
    </w:rPr>
  </w:style>
  <w:style w:type="paragraph" w:customStyle="1" w:styleId="Char1">
    <w:name w:val="Char1"/>
    <w:basedOn w:val="a"/>
    <w:pPr>
      <w:adjustRightInd w:val="0"/>
      <w:spacing w:line="360" w:lineRule="auto"/>
    </w:pPr>
    <w:rPr>
      <w:kern w:val="0"/>
      <w:sz w:val="24"/>
      <w:szCs w:val="24"/>
    </w:rPr>
  </w:style>
  <w:style w:type="paragraph" w:customStyle="1" w:styleId="Char1CharCharCharCharCharCharCharCharChar">
    <w:name w:val="Char1 Char Char Char Char Char Char Char Char Char"/>
    <w:basedOn w:val="a"/>
    <w:pPr>
      <w:adjustRightInd w:val="0"/>
      <w:spacing w:line="360" w:lineRule="auto"/>
    </w:pPr>
    <w:rPr>
      <w:kern w:val="0"/>
      <w:sz w:val="24"/>
      <w:szCs w:val="24"/>
    </w:rPr>
  </w:style>
  <w:style w:type="paragraph" w:customStyle="1" w:styleId="aff4">
    <w:uiPriority w:val="99"/>
    <w:unhideWhenUsed/>
    <w:rPr>
      <w:kern w:val="2"/>
      <w:sz w:val="21"/>
      <w:szCs w:val="21"/>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40">
    <w:name w:val="xl40"/>
    <w:basedOn w:val="a"/>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Char">
    <w:name w:val="Char"/>
    <w:basedOn w:val="a"/>
    <w:pPr>
      <w:tabs>
        <w:tab w:val="left" w:pos="432"/>
      </w:tabs>
      <w:ind w:left="432" w:hanging="432"/>
    </w:pPr>
    <w:rPr>
      <w:sz w:val="24"/>
      <w:szCs w:val="24"/>
    </w:rPr>
  </w:style>
  <w:style w:type="paragraph" w:customStyle="1" w:styleId="13">
    <w:name w:val="列出段落1"/>
    <w:basedOn w:val="a"/>
    <w:pPr>
      <w:ind w:firstLineChars="200" w:firstLine="420"/>
    </w:pPr>
    <w:rPr>
      <w:rFonts w:ascii="楷体" w:hAnsi="楷体" w:cs="楷体"/>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center"/>
    </w:pPr>
    <w:rPr>
      <w:rFonts w:ascii="宋体" w:hAnsi="宋体" w:cs="宋体"/>
      <w:b/>
      <w:bCs/>
      <w:kern w:val="0"/>
      <w:sz w:val="30"/>
      <w:szCs w:val="30"/>
      <w:lang w:eastAsia="en-US"/>
    </w:rPr>
  </w:style>
  <w:style w:type="paragraph" w:customStyle="1" w:styleId="font10">
    <w:name w:val="font10"/>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CharChar">
    <w:name w:val="Char Char Char Char"/>
    <w:basedOn w:val="a"/>
    <w:pPr>
      <w:tabs>
        <w:tab w:val="left" w:pos="360"/>
      </w:tabs>
      <w:ind w:firstLineChars="150" w:firstLine="420"/>
    </w:pPr>
    <w:rPr>
      <w:rFonts w:ascii="Arial" w:hAnsi="Arial" w:cs="Arial"/>
      <w:sz w:val="20"/>
      <w:szCs w:val="20"/>
    </w:rPr>
  </w:style>
  <w:style w:type="paragraph" w:customStyle="1" w:styleId="14">
    <w:name w:val="样式1"/>
    <w:basedOn w:val="a"/>
    <w:rPr>
      <w:sz w:val="24"/>
      <w:szCs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CharCharCharCharCharChar1CharCharCharChar">
    <w:name w:val="Char Char Char Char Char Char1 Char Char Char Char"/>
    <w:basedOn w:val="a9"/>
    <w:rPr>
      <w:rFonts w:ascii="Tahoma" w:hAnsi="Tahom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24">
    <w:name w:val="列出段落2"/>
    <w:basedOn w:val="a"/>
    <w:pPr>
      <w:ind w:firstLineChars="200" w:firstLine="420"/>
    </w:pPr>
    <w:rPr>
      <w:rFonts w:ascii="楷体" w:hAnsi="楷体" w:cs="楷体"/>
    </w:rPr>
  </w:style>
  <w:style w:type="paragraph" w:customStyle="1" w:styleId="GB2312">
    <w:name w:val="标题 + 仿宋_GB2312"/>
    <w:basedOn w:val="a"/>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
    <w:pPr>
      <w:widowControl/>
      <w:spacing w:before="100" w:beforeAutospacing="1" w:after="100" w:afterAutospacing="1"/>
      <w:jc w:val="left"/>
    </w:pPr>
    <w:rPr>
      <w:rFonts w:ascii="宋体" w:hAnsi="宋体" w:cs="宋体"/>
      <w:b/>
      <w:bCs/>
      <w:color w:val="000000"/>
      <w:kern w:val="0"/>
      <w:sz w:val="18"/>
      <w:szCs w:val="18"/>
    </w:rPr>
  </w:style>
  <w:style w:type="paragraph" w:customStyle="1" w:styleId="Revision1">
    <w:name w:val="Revision1"/>
    <w:rPr>
      <w:rFonts w:ascii="楷体" w:hAnsi="楷体" w:cs="楷体"/>
      <w:kern w:val="2"/>
      <w:sz w:val="21"/>
      <w:szCs w:val="21"/>
    </w:rPr>
  </w:style>
  <w:style w:type="paragraph" w:customStyle="1" w:styleId="xl38">
    <w:name w:val="xl3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cs="宋体"/>
      <w:b/>
      <w:bCs/>
      <w:kern w:val="0"/>
      <w:sz w:val="30"/>
      <w:szCs w:val="30"/>
      <w:lang w:eastAsia="en-US"/>
    </w:rPr>
  </w:style>
  <w:style w:type="paragraph" w:customStyle="1" w:styleId="xl34">
    <w:name w:val="xl34"/>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1CharCharCharCharCharCharCharCharCharCharCharCharChar">
    <w:name w:val="Char Char1 Char Char Char Char Char Char Char Char Char Char Char Char Char"/>
    <w:basedOn w:val="a"/>
    <w:pPr>
      <w:widowControl/>
      <w:spacing w:after="160" w:line="240" w:lineRule="exact"/>
      <w:jc w:val="left"/>
    </w:pPr>
    <w:rPr>
      <w:rFonts w:ascii="Verdana" w:hAnsi="Verdana" w:cs="Verdana"/>
      <w:kern w:val="0"/>
      <w:sz w:val="20"/>
      <w:szCs w:val="20"/>
      <w:lang w:eastAsia="en-US"/>
    </w:rPr>
  </w:style>
  <w:style w:type="paragraph" w:customStyle="1" w:styleId="aff5">
    <w:name w:val="样式 宋体 五号 行距: 单倍行距"/>
    <w:basedOn w:val="a"/>
    <w:pPr>
      <w:adjustRightInd w:val="0"/>
      <w:jc w:val="left"/>
      <w:textAlignment w:val="baseline"/>
    </w:pPr>
    <w:rPr>
      <w:rFonts w:ascii="宋体" w:hAnsi="宋体" w:cs="宋体"/>
      <w:kern w:val="0"/>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6">
    <w:name w:val="正文（标题三）"/>
    <w:basedOn w:val="a"/>
    <w:pPr>
      <w:spacing w:line="360" w:lineRule="auto"/>
      <w:ind w:left="170" w:firstLine="425"/>
    </w:pPr>
    <w:rPr>
      <w:sz w:val="24"/>
      <w:szCs w:val="24"/>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7">
    <w:name w:val="标准文本"/>
    <w:basedOn w:val="a"/>
    <w:link w:val="Char0"/>
    <w:qFormat/>
    <w:pPr>
      <w:widowControl/>
      <w:spacing w:line="360" w:lineRule="auto"/>
      <w:ind w:firstLineChars="200" w:firstLine="480"/>
      <w:jc w:val="left"/>
    </w:pPr>
    <w:rPr>
      <w:rFonts w:ascii="宋体" w:hAnsi="宋体" w:cs="宋体"/>
      <w:kern w:val="0"/>
      <w:sz w:val="24"/>
      <w:szCs w:val="20"/>
    </w:rPr>
  </w:style>
  <w:style w:type="paragraph" w:customStyle="1" w:styleId="xl49">
    <w:name w:val="xl49"/>
    <w:basedOn w:val="a"/>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1">
    <w:name w:val="Char Char1"/>
    <w:basedOn w:val="a9"/>
    <w:rPr>
      <w:rFonts w:ascii="Tahoma" w:hAnsi="Tahoma" w:cs="Tahoma"/>
    </w:rPr>
  </w:style>
  <w:style w:type="paragraph" w:customStyle="1" w:styleId="font8">
    <w:name w:val="font8"/>
    <w:basedOn w:val="a"/>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39">
    <w:name w:val="xl39"/>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font6">
    <w:name w:val="font6"/>
    <w:basedOn w:val="a"/>
    <w:pPr>
      <w:widowControl/>
      <w:spacing w:before="100" w:beforeAutospacing="1" w:after="100" w:afterAutospacing="1"/>
      <w:jc w:val="left"/>
    </w:pPr>
    <w:rPr>
      <w:kern w:val="0"/>
      <w:sz w:val="20"/>
      <w:szCs w:val="20"/>
    </w:rPr>
  </w:style>
  <w:style w:type="paragraph" w:customStyle="1" w:styleId="CharChar1CharCharCharCharCharChar">
    <w:name w:val="Char Char1 Char Char Char Char Char Char"/>
    <w:basedOn w:val="a"/>
    <w:pPr>
      <w:widowControl/>
      <w:spacing w:after="160" w:line="240" w:lineRule="exact"/>
      <w:jc w:val="left"/>
    </w:pPr>
    <w:rPr>
      <w:rFonts w:ascii="Verdana" w:eastAsia="仿宋_GB2312" w:hAnsi="Verdana" w:cs="Verdana"/>
      <w:kern w:val="0"/>
      <w:sz w:val="24"/>
      <w:szCs w:val="24"/>
      <w:lang w:eastAsia="en-US"/>
    </w:rPr>
  </w:style>
  <w:style w:type="paragraph" w:customStyle="1" w:styleId="-110">
    <w:name w:val="彩色底纹 - 强调文字颜色 11"/>
    <w:uiPriority w:val="99"/>
    <w:semiHidden/>
    <w:rPr>
      <w:kern w:val="2"/>
      <w:sz w:val="21"/>
      <w:szCs w:val="21"/>
    </w:rPr>
  </w:style>
  <w:style w:type="paragraph" w:customStyle="1" w:styleId="xl47">
    <w:name w:val="xl47"/>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8">
    <w:name w:val="xl4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2">
    <w:name w:val="xl42"/>
    <w:basedOn w:val="a"/>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pPr>
      <w:widowControl/>
      <w:spacing w:before="100" w:beforeAutospacing="1" w:after="100" w:afterAutospacing="1"/>
      <w:jc w:val="left"/>
    </w:pPr>
    <w:rPr>
      <w:rFonts w:ascii="宋体" w:hAnsi="宋体" w:cs="宋体"/>
      <w:kern w:val="0"/>
      <w:sz w:val="20"/>
      <w:szCs w:val="20"/>
    </w:rPr>
  </w:style>
  <w:style w:type="paragraph" w:customStyle="1" w:styleId="X11">
    <w:name w:val="标题X.1.1"/>
    <w:basedOn w:val="a"/>
    <w:next w:val="ad"/>
    <w:pPr>
      <w:tabs>
        <w:tab w:val="left" w:pos="540"/>
        <w:tab w:val="left" w:pos="5985"/>
      </w:tabs>
      <w:spacing w:beforeLines="150" w:line="400" w:lineRule="exact"/>
      <w:outlineLvl w:val="2"/>
    </w:pPr>
    <w:rPr>
      <w:rFonts w:ascii="宋体" w:hAnsi="宋体" w:cs="宋体"/>
      <w:b/>
      <w:bCs/>
      <w:sz w:val="30"/>
      <w:szCs w:val="30"/>
    </w:rPr>
  </w:style>
  <w:style w:type="paragraph" w:customStyle="1" w:styleId="Normal0">
    <w:name w:val="Normal_0"/>
    <w:pPr>
      <w:spacing w:before="120" w:after="240"/>
      <w:jc w:val="both"/>
    </w:pPr>
    <w:rPr>
      <w:rFonts w:ascii="Calibri" w:hAnsi="Calibri" w:cs="Calibri"/>
      <w:sz w:val="22"/>
      <w:szCs w:val="22"/>
      <w:lang w:eastAsia="en-US"/>
    </w:rPr>
  </w:style>
  <w:style w:type="paragraph" w:customStyle="1" w:styleId="aff8">
    <w:basedOn w:val="a"/>
    <w:link w:val="Char2"/>
    <w:uiPriority w:val="34"/>
    <w:qFormat/>
    <w:pPr>
      <w:ind w:firstLineChars="200" w:firstLine="420"/>
    </w:pPr>
    <w:rPr>
      <w:rFonts w:ascii="Calibri" w:hAnsi="Calibri"/>
      <w:szCs w:val="22"/>
    </w:rPr>
  </w:style>
  <w:style w:type="paragraph" w:customStyle="1" w:styleId="33">
    <w:name w:val="列出段落3"/>
    <w:basedOn w:val="a"/>
    <w:pPr>
      <w:ind w:firstLineChars="200" w:firstLine="420"/>
    </w:pPr>
    <w:rPr>
      <w:rFonts w:eastAsia="仿宋"/>
      <w:sz w:val="30"/>
      <w:szCs w:val="30"/>
    </w:rPr>
  </w:style>
  <w:style w:type="paragraph" w:customStyle="1" w:styleId="41">
    <w:name w:val="列出段落4"/>
    <w:basedOn w:val="a"/>
    <w:pPr>
      <w:ind w:firstLineChars="200" w:firstLine="420"/>
    </w:pPr>
    <w:rPr>
      <w:rFonts w:ascii="Calibri" w:hAnsi="Calibri" w:cs="Calibri"/>
    </w:rPr>
  </w:style>
  <w:style w:type="paragraph" w:customStyle="1" w:styleId="CharCharChar">
    <w:name w:val="Char Char Char"/>
    <w:basedOn w:val="a"/>
    <w:pPr>
      <w:snapToGrid w:val="0"/>
      <w:spacing w:line="360" w:lineRule="auto"/>
      <w:ind w:firstLineChars="200" w:firstLine="200"/>
    </w:pPr>
    <w:rPr>
      <w:rFonts w:eastAsia="仿宋_GB2312"/>
      <w:sz w:val="24"/>
      <w:szCs w:val="24"/>
    </w:rPr>
  </w:style>
  <w:style w:type="paragraph" w:customStyle="1" w:styleId="25">
    <w:name w:val="样式 标题 2 + 宋体 五号 行距: 单倍行距"/>
    <w:basedOn w:val="2"/>
    <w:pPr>
      <w:spacing w:before="260" w:after="260" w:line="240" w:lineRule="auto"/>
      <w:ind w:left="1140"/>
      <w:jc w:val="left"/>
      <w:textAlignment w:val="baseline"/>
    </w:pPr>
    <w:rPr>
      <w:rFonts w:ascii="宋体" w:eastAsia="宋体" w:hAnsi="宋体" w:cs="宋体"/>
      <w:sz w:val="21"/>
      <w:szCs w:val="21"/>
    </w:rPr>
  </w:style>
  <w:style w:type="paragraph" w:customStyle="1" w:styleId="Tahoma">
    <w:name w:val="正文 + Tahoma"/>
    <w:basedOn w:val="a"/>
    <w:qFormat/>
    <w:pPr>
      <w:spacing w:line="360" w:lineRule="auto"/>
      <w:ind w:firstLineChars="200" w:firstLine="480"/>
    </w:pPr>
    <w:rPr>
      <w:rFonts w:ascii="Tahoma" w:hAnsi="Tahoma" w:cs="Tahoma"/>
      <w:sz w:val="24"/>
      <w:szCs w:val="24"/>
    </w:rPr>
  </w:style>
  <w:style w:type="paragraph" w:customStyle="1" w:styleId="Heading2">
    <w:name w:val="Heading2"/>
    <w:basedOn w:val="a"/>
    <w:next w:val="a"/>
    <w:pPr>
      <w:keepNext/>
      <w:keepLines/>
      <w:widowControl/>
      <w:spacing w:before="120" w:line="300" w:lineRule="auto"/>
      <w:jc w:val="center"/>
    </w:pPr>
    <w:rPr>
      <w:rFonts w:ascii="Arial" w:eastAsia="黑体" w:hAnsi="Arial"/>
      <w:kern w:val="0"/>
      <w:sz w:val="30"/>
      <w:szCs w:val="30"/>
    </w:rPr>
  </w:style>
  <w:style w:type="paragraph" w:customStyle="1" w:styleId="AnnotationText">
    <w:name w:val="AnnotationText"/>
    <w:basedOn w:val="a"/>
    <w:link w:val="UserStyle29"/>
    <w:pPr>
      <w:widowControl/>
      <w:jc w:val="left"/>
    </w:pPr>
    <w:rPr>
      <w:sz w:val="24"/>
      <w:szCs w:val="24"/>
    </w:rPr>
  </w:style>
  <w:style w:type="paragraph" w:customStyle="1" w:styleId="BodyText">
    <w:name w:val="BodyText"/>
    <w:basedOn w:val="a"/>
    <w:link w:val="UserStyle13"/>
    <w:pPr>
      <w:widowControl/>
      <w:tabs>
        <w:tab w:val="left" w:pos="567"/>
      </w:tabs>
      <w:spacing w:before="120" w:line="240" w:lineRule="atLeast"/>
    </w:pPr>
    <w:rPr>
      <w:rFonts w:ascii="宋体"/>
      <w:sz w:val="24"/>
      <w:szCs w:val="24"/>
    </w:rPr>
  </w:style>
  <w:style w:type="paragraph" w:customStyle="1" w:styleId="UserStyle41">
    <w:name w:val="UserStyle_41"/>
    <w:basedOn w:val="a"/>
    <w:pPr>
      <w:widowControl/>
      <w:spacing w:line="360" w:lineRule="auto"/>
      <w:ind w:firstLineChars="200" w:firstLine="420"/>
    </w:pPr>
    <w:rPr>
      <w:szCs w:val="24"/>
    </w:rPr>
  </w:style>
  <w:style w:type="paragraph" w:customStyle="1" w:styleId="UserStyle90">
    <w:name w:val="UserStyle_90"/>
    <w:basedOn w:val="a"/>
    <w:pPr>
      <w:widowControl/>
      <w:spacing w:line="360" w:lineRule="auto"/>
      <w:ind w:firstLineChars="200" w:firstLine="480"/>
    </w:pPr>
    <w:rPr>
      <w:rFonts w:ascii="Tahoma" w:hAnsi="Tahoma"/>
      <w:sz w:val="24"/>
      <w:szCs w:val="24"/>
    </w:rPr>
  </w:style>
  <w:style w:type="character" w:customStyle="1" w:styleId="af9">
    <w:name w:val="页眉 字符"/>
    <w:link w:val="af8"/>
    <w:locked/>
    <w:rPr>
      <w:rFonts w:cs="Times New Roman"/>
      <w:kern w:val="2"/>
      <w:sz w:val="18"/>
      <w:szCs w:val="18"/>
    </w:rPr>
  </w:style>
  <w:style w:type="character" w:customStyle="1" w:styleId="Char0">
    <w:name w:val="标准文本 Char"/>
    <w:link w:val="aff7"/>
    <w:qFormat/>
    <w:locked/>
    <w:rPr>
      <w:rFonts w:ascii="宋体" w:hAnsi="宋体" w:cs="宋体"/>
      <w:sz w:val="24"/>
    </w:rPr>
  </w:style>
  <w:style w:type="character" w:customStyle="1" w:styleId="30">
    <w:name w:val="标题 3 字符"/>
    <w:link w:val="3"/>
    <w:semiHidden/>
    <w:locked/>
    <w:rPr>
      <w:rFonts w:cs="Times New Roman"/>
      <w:b/>
      <w:bCs/>
      <w:sz w:val="32"/>
      <w:szCs w:val="32"/>
    </w:rPr>
  </w:style>
  <w:style w:type="character" w:customStyle="1" w:styleId="aff9">
    <w:name w:val="页脚 字符"/>
    <w:uiPriority w:val="99"/>
  </w:style>
  <w:style w:type="character" w:customStyle="1" w:styleId="20">
    <w:name w:val="标题 2 字符"/>
    <w:link w:val="2"/>
    <w:qFormat/>
    <w:locked/>
    <w:rPr>
      <w:rFonts w:ascii="Arial" w:eastAsia="黑体" w:hAnsi="Arial" w:cs="Arial"/>
      <w:b/>
      <w:bCs/>
      <w:sz w:val="30"/>
      <w:szCs w:val="30"/>
    </w:rPr>
  </w:style>
  <w:style w:type="character" w:customStyle="1" w:styleId="af4">
    <w:name w:val="日期 字符"/>
    <w:link w:val="af3"/>
    <w:semiHidden/>
    <w:locked/>
    <w:rPr>
      <w:rFonts w:cs="Times New Roman"/>
      <w:sz w:val="21"/>
      <w:szCs w:val="21"/>
    </w:rPr>
  </w:style>
  <w:style w:type="character" w:customStyle="1" w:styleId="font51">
    <w:name w:val="font51"/>
    <w:rPr>
      <w:rFonts w:ascii="微软雅黑" w:eastAsia="微软雅黑" w:hAnsi="微软雅黑"/>
      <w:color w:val="000000"/>
      <w:sz w:val="22"/>
      <w:u w:val="none"/>
    </w:rPr>
  </w:style>
  <w:style w:type="character" w:customStyle="1" w:styleId="11">
    <w:name w:val="页脚 字符1"/>
    <w:link w:val="af7"/>
    <w:locked/>
    <w:rPr>
      <w:rFonts w:ascii="宋体" w:cs="宋体"/>
      <w:sz w:val="18"/>
      <w:szCs w:val="18"/>
    </w:rPr>
  </w:style>
  <w:style w:type="character" w:customStyle="1" w:styleId="af2">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1"/>
    <w:qFormat/>
    <w:locked/>
    <w:rPr>
      <w:rFonts w:ascii="宋体" w:hAnsi="Courier New" w:cs="宋体"/>
      <w:kern w:val="2"/>
      <w:sz w:val="21"/>
      <w:szCs w:val="21"/>
    </w:rPr>
  </w:style>
  <w:style w:type="character" w:customStyle="1" w:styleId="Char3">
    <w:name w:val="批注文字 Char"/>
    <w:qFormat/>
    <w:rPr>
      <w:rFonts w:ascii="Times New Roman" w:eastAsia="宋体" w:hAnsi="Times New Roman" w:cs="Times New Roman"/>
      <w:szCs w:val="24"/>
      <w:lang w:val="zh-CN" w:eastAsia="zh-CN"/>
    </w:rPr>
  </w:style>
  <w:style w:type="character" w:customStyle="1" w:styleId="-1Char">
    <w:name w:val="彩色列表 - 强调文字颜色 1 Char"/>
    <w:link w:val="-11"/>
    <w:uiPriority w:val="34"/>
    <w:locked/>
    <w:rPr>
      <w:kern w:val="2"/>
      <w:sz w:val="21"/>
      <w:szCs w:val="24"/>
    </w:rPr>
  </w:style>
  <w:style w:type="character" w:customStyle="1" w:styleId="ae">
    <w:name w:val="正文文本 字符"/>
    <w:link w:val="ad"/>
    <w:locked/>
    <w:rPr>
      <w:rFonts w:ascii="宋体" w:eastAsia="宋体" w:cs="宋体"/>
      <w:kern w:val="2"/>
      <w:sz w:val="24"/>
      <w:szCs w:val="24"/>
    </w:rPr>
  </w:style>
  <w:style w:type="character" w:customStyle="1" w:styleId="hei16b1">
    <w:name w:val="hei16b1"/>
    <w:rPr>
      <w:rFonts w:ascii="Arial" w:hAnsi="Arial"/>
      <w:b/>
      <w:color w:val="000000"/>
      <w:sz w:val="24"/>
    </w:rPr>
  </w:style>
  <w:style w:type="character" w:customStyle="1" w:styleId="af6">
    <w:name w:val="批注框文本 字符"/>
    <w:link w:val="af5"/>
    <w:locked/>
    <w:rPr>
      <w:rFonts w:ascii="楷体_GB2312" w:eastAsia="楷体_GB2312" w:hAnsi="楷体_GB2312" w:cs="楷体_GB2312"/>
      <w:kern w:val="2"/>
      <w:sz w:val="18"/>
      <w:szCs w:val="18"/>
    </w:rPr>
  </w:style>
  <w:style w:type="character" w:customStyle="1" w:styleId="font71">
    <w:name w:val="font71"/>
    <w:rPr>
      <w:rFonts w:ascii="微软雅黑" w:eastAsia="微软雅黑" w:hAnsi="微软雅黑"/>
      <w:b/>
      <w:color w:val="000000"/>
      <w:sz w:val="22"/>
      <w:u w:val="none"/>
    </w:rPr>
  </w:style>
  <w:style w:type="character" w:customStyle="1" w:styleId="blacksmm">
    <w:name w:val="blacksmm"/>
    <w:rPr>
      <w:rFonts w:cs="Times New Roman"/>
    </w:rPr>
  </w:style>
  <w:style w:type="character" w:customStyle="1" w:styleId="a7">
    <w:name w:val="批注主题 字符"/>
    <w:link w:val="a5"/>
    <w:locked/>
    <w:rPr>
      <w:rFonts w:cs="Times New Roman"/>
      <w:b/>
      <w:bCs/>
      <w:kern w:val="2"/>
      <w:sz w:val="24"/>
      <w:szCs w:val="24"/>
    </w:rPr>
  </w:style>
  <w:style w:type="character" w:customStyle="1" w:styleId="22">
    <w:name w:val="正文文本缩进 2 字符"/>
    <w:link w:val="21"/>
    <w:semiHidden/>
    <w:locked/>
    <w:rPr>
      <w:rFonts w:cs="Times New Roman"/>
      <w:sz w:val="21"/>
      <w:szCs w:val="21"/>
    </w:rPr>
  </w:style>
  <w:style w:type="character" w:customStyle="1" w:styleId="aa">
    <w:name w:val="文档结构图 字符"/>
    <w:link w:val="a9"/>
    <w:locked/>
    <w:rPr>
      <w:rFonts w:cs="Times New Roman"/>
      <w:kern w:val="2"/>
      <w:sz w:val="24"/>
      <w:szCs w:val="24"/>
      <w:shd w:val="clear" w:color="auto" w:fill="000080"/>
    </w:rPr>
  </w:style>
  <w:style w:type="character" w:customStyle="1" w:styleId="a4">
    <w:name w:val="正文缩进 字符"/>
    <w:aliases w:val="正文（首行缩进两字） 字符,表正文 字符,正文非缩进 字符,特点 字符,四号 字符,缩进 字符,ALT+Z 字符,标题4 字符,段1 字符,正文不缩进 字符,水上软件 字符,正文缩进（首行缩进两字） 字符,正文(首行缩进两字) 字符,正文(首行缩进两字)1 字符,特点标题 字符,正文编号 字符,正文双线 字符,首行缩进 字符,bt 字符,EHPT 字符,Body Text2 字符,Body Text(ch) 字符,正文2级 字符,Indent 1 字符,正文缩进William 字符"/>
    <w:link w:val="a0"/>
    <w:qFormat/>
    <w:locked/>
    <w:rPr>
      <w:rFonts w:ascii="宋体" w:eastAsia="宋体"/>
      <w:sz w:val="24"/>
      <w:lang w:val="en-US" w:eastAsia="zh-CN"/>
    </w:rPr>
  </w:style>
  <w:style w:type="character" w:customStyle="1" w:styleId="60">
    <w:name w:val="标题 6 字符"/>
    <w:link w:val="6"/>
    <w:semiHidden/>
    <w:rPr>
      <w:rFonts w:ascii="Cambria" w:eastAsia="宋体" w:hAnsi="Cambria" w:cs="Times New Roman"/>
      <w:b/>
      <w:bCs/>
      <w:kern w:val="2"/>
      <w:sz w:val="24"/>
      <w:szCs w:val="24"/>
    </w:rPr>
  </w:style>
  <w:style w:type="character" w:customStyle="1" w:styleId="af0">
    <w:name w:val="正文文本缩进 字符"/>
    <w:link w:val="af"/>
    <w:semiHidden/>
    <w:qFormat/>
    <w:locked/>
    <w:rPr>
      <w:rFonts w:cs="Times New Roman"/>
      <w:sz w:val="21"/>
      <w:szCs w:val="21"/>
    </w:rPr>
  </w:style>
  <w:style w:type="character" w:customStyle="1" w:styleId="32">
    <w:name w:val="正文文本缩进 3 字符"/>
    <w:link w:val="31"/>
    <w:semiHidden/>
    <w:locked/>
    <w:rPr>
      <w:rFonts w:cs="Times New Roman"/>
      <w:sz w:val="16"/>
      <w:szCs w:val="16"/>
    </w:rPr>
  </w:style>
  <w:style w:type="character" w:customStyle="1" w:styleId="h31">
    <w:name w:val="h31"/>
    <w:rPr>
      <w:spacing w:val="330"/>
      <w:sz w:val="21"/>
    </w:rPr>
  </w:style>
  <w:style w:type="character" w:customStyle="1" w:styleId="ItemListChar">
    <w:name w:val="Item List Char"/>
    <w:link w:val="ItemList"/>
    <w:locked/>
    <w:rPr>
      <w:rFonts w:ascii="Arial" w:hAnsi="Arial"/>
      <w:kern w:val="2"/>
      <w:sz w:val="21"/>
    </w:rPr>
  </w:style>
  <w:style w:type="character" w:customStyle="1" w:styleId="a8">
    <w:name w:val="批注文字 字符"/>
    <w:link w:val="a6"/>
    <w:uiPriority w:val="99"/>
    <w:locked/>
    <w:rPr>
      <w:rFonts w:cs="Times New Roman"/>
      <w:kern w:val="2"/>
      <w:sz w:val="24"/>
      <w:szCs w:val="24"/>
    </w:rPr>
  </w:style>
  <w:style w:type="character" w:customStyle="1" w:styleId="ac">
    <w:name w:val="称呼 字符"/>
    <w:link w:val="ab"/>
    <w:semiHidden/>
    <w:locked/>
    <w:rPr>
      <w:rFonts w:cs="Times New Roman"/>
      <w:sz w:val="21"/>
      <w:szCs w:val="21"/>
    </w:rPr>
  </w:style>
  <w:style w:type="character" w:customStyle="1" w:styleId="Char2">
    <w:name w:val="列出段落 Char"/>
    <w:link w:val="aff8"/>
    <w:uiPriority w:val="34"/>
    <w:rPr>
      <w:rFonts w:ascii="Calibri" w:hAnsi="Calibri"/>
      <w:kern w:val="2"/>
      <w:sz w:val="21"/>
      <w:szCs w:val="22"/>
    </w:rPr>
  </w:style>
  <w:style w:type="character" w:customStyle="1" w:styleId="blacksm">
    <w:name w:val="blacksm"/>
    <w:rPr>
      <w:rFonts w:cs="Times New Roman"/>
    </w:rPr>
  </w:style>
  <w:style w:type="character" w:customStyle="1" w:styleId="tpccontent1">
    <w:name w:val="tpc_content1"/>
    <w:rPr>
      <w:sz w:val="15"/>
    </w:rPr>
  </w:style>
  <w:style w:type="character" w:customStyle="1" w:styleId="afc">
    <w:name w:val="标题 字符"/>
    <w:link w:val="afb"/>
    <w:qFormat/>
    <w:rPr>
      <w:rFonts w:ascii="Cambria" w:eastAsia="等线" w:hAnsi="Cambria"/>
      <w:b/>
      <w:bCs/>
      <w:kern w:val="2"/>
      <w:sz w:val="32"/>
      <w:szCs w:val="32"/>
    </w:rPr>
  </w:style>
  <w:style w:type="character" w:customStyle="1" w:styleId="HTML0">
    <w:name w:val="HTML 预设格式 字符"/>
    <w:link w:val="HTML"/>
    <w:semiHidden/>
    <w:locked/>
    <w:rPr>
      <w:rFonts w:ascii="Courier New" w:hAnsi="Courier New" w:cs="Courier New"/>
      <w:sz w:val="20"/>
      <w:szCs w:val="20"/>
    </w:rPr>
  </w:style>
  <w:style w:type="character" w:customStyle="1" w:styleId="emailstyle17">
    <w:name w:val="emailstyle17"/>
    <w:rPr>
      <w:rFonts w:ascii="Arial" w:hAnsi="Arial"/>
      <w:color w:val="auto"/>
      <w:sz w:val="20"/>
    </w:r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uiPriority w:val="99"/>
    <w:qFormat/>
    <w:rPr>
      <w:rFonts w:ascii="宋体" w:eastAsia="宋体" w:hAnsi="Courier New" w:cs="Times New Roman"/>
      <w:szCs w:val="20"/>
    </w:rPr>
  </w:style>
  <w:style w:type="character" w:customStyle="1" w:styleId="NormalCharacter">
    <w:name w:val="NormalCharacter"/>
    <w:semiHidden/>
  </w:style>
  <w:style w:type="character" w:customStyle="1" w:styleId="UserStyle13">
    <w:name w:val="UserStyle_13"/>
    <w:link w:val="BodyText"/>
    <w:locked/>
    <w:rPr>
      <w:rFonts w:ascii="宋体"/>
      <w:kern w:val="2"/>
      <w:sz w:val="24"/>
      <w:szCs w:val="24"/>
    </w:rPr>
  </w:style>
  <w:style w:type="character" w:customStyle="1" w:styleId="UserStyle29">
    <w:name w:val="UserStyle_29"/>
    <w:link w:val="AnnotationText"/>
    <w:locked/>
    <w:rPr>
      <w:kern w:val="2"/>
      <w:sz w:val="24"/>
      <w:szCs w:val="24"/>
    </w:rPr>
  </w:style>
  <w:style w:type="character" w:customStyle="1" w:styleId="affa">
    <w:name w:val="无"/>
    <w:qFormat/>
    <w:rsid w:val="00565DED"/>
  </w:style>
  <w:style w:type="paragraph" w:customStyle="1" w:styleId="Affb">
    <w:name w:val="正文 A"/>
    <w:qFormat/>
    <w:rsid w:val="00565DED"/>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4">
    <w:name w:val="页脚 Char"/>
    <w:uiPriority w:val="99"/>
    <w:rsid w:val="00924382"/>
    <w:rPr>
      <w:kern w:val="2"/>
      <w:sz w:val="18"/>
      <w:szCs w:val="18"/>
    </w:rPr>
  </w:style>
  <w:style w:type="paragraph" w:customStyle="1" w:styleId="CharCharCharCharCharChar1CharCharCharChar0">
    <w:name w:val="Char Char Char Char Char Char1 Char Char Char Char"/>
    <w:basedOn w:val="a9"/>
    <w:autoRedefine/>
    <w:rsid w:val="00924382"/>
    <w:rPr>
      <w:rFonts w:ascii="Tahoma" w:hAnsi="Tahoma"/>
    </w:rPr>
  </w:style>
  <w:style w:type="paragraph" w:customStyle="1" w:styleId="affc">
    <w:basedOn w:val="a"/>
    <w:next w:val="affd"/>
    <w:uiPriority w:val="34"/>
    <w:qFormat/>
    <w:rsid w:val="00924382"/>
    <w:pPr>
      <w:ind w:firstLineChars="200" w:firstLine="420"/>
    </w:pPr>
    <w:rPr>
      <w:rFonts w:ascii="Calibri" w:hAnsi="Calibri"/>
      <w:szCs w:val="22"/>
    </w:rPr>
  </w:style>
  <w:style w:type="paragraph" w:styleId="affd">
    <w:name w:val="List Paragraph"/>
    <w:aliases w:val="列出段落"/>
    <w:basedOn w:val="a"/>
    <w:uiPriority w:val="34"/>
    <w:qFormat/>
    <w:rsid w:val="00924382"/>
    <w:pPr>
      <w:ind w:firstLineChars="200" w:firstLine="420"/>
    </w:pPr>
  </w:style>
  <w:style w:type="paragraph" w:customStyle="1" w:styleId="02">
    <w:name w:val="正文_0_2"/>
    <w:qFormat/>
    <w:rsid w:val="00E23DDD"/>
    <w:rPr>
      <w:sz w:val="24"/>
      <w:szCs w:val="24"/>
    </w:rPr>
  </w:style>
  <w:style w:type="paragraph" w:customStyle="1" w:styleId="000">
    <w:name w:val="正文_0_0_0"/>
    <w:qFormat/>
    <w:rsid w:val="00E23DDD"/>
    <w:pPr>
      <w:widowControl w:val="0"/>
      <w:jc w:val="both"/>
    </w:pPr>
    <w:rPr>
      <w:rFonts w:ascii="Calibri" w:hAnsi="Calibri"/>
      <w:kern w:val="2"/>
      <w:sz w:val="21"/>
      <w:szCs w:val="22"/>
    </w:rPr>
  </w:style>
  <w:style w:type="character" w:customStyle="1" w:styleId="Char5">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ocked/>
    <w:rsid w:val="00DC720D"/>
    <w:rPr>
      <w:rFonts w:ascii="宋体" w:hAnsi="Times New Roman"/>
      <w:sz w:val="24"/>
    </w:rPr>
  </w:style>
  <w:style w:type="paragraph" w:styleId="26">
    <w:name w:val="Body Text First Indent 2"/>
    <w:basedOn w:val="af"/>
    <w:link w:val="27"/>
    <w:locked/>
    <w:rsid w:val="001653F6"/>
    <w:pPr>
      <w:spacing w:after="120" w:line="240" w:lineRule="auto"/>
      <w:ind w:leftChars="200" w:left="420" w:firstLineChars="200" w:firstLine="420"/>
    </w:pPr>
    <w:rPr>
      <w:kern w:val="2"/>
    </w:rPr>
  </w:style>
  <w:style w:type="character" w:customStyle="1" w:styleId="27">
    <w:name w:val="正文文本首行缩进 2 字符"/>
    <w:basedOn w:val="af0"/>
    <w:link w:val="26"/>
    <w:rsid w:val="001653F6"/>
    <w:rPr>
      <w:rFonts w:cs="Times New Roman"/>
      <w:kern w:val="2"/>
      <w:sz w:val="21"/>
      <w:szCs w:val="21"/>
    </w:rPr>
  </w:style>
  <w:style w:type="character" w:customStyle="1" w:styleId="fontstyle01">
    <w:name w:val="fontstyle01"/>
    <w:basedOn w:val="a1"/>
    <w:rsid w:val="006874F4"/>
    <w:rPr>
      <w:rFonts w:ascii="宋体" w:eastAsia="宋体" w:hAnsi="宋体" w:hint="eastAsia"/>
      <w:b w:val="0"/>
      <w:bCs w:val="0"/>
      <w:i w:val="0"/>
      <w:iCs w:val="0"/>
      <w:color w:val="000000"/>
      <w:sz w:val="20"/>
      <w:szCs w:val="20"/>
    </w:rPr>
  </w:style>
  <w:style w:type="character" w:customStyle="1" w:styleId="2Char">
    <w:name w:val="标题 2 Char"/>
    <w:locked/>
    <w:rsid w:val="00E75520"/>
    <w:rPr>
      <w:rFonts w:ascii="Arial" w:eastAsia="黑体" w:hAnsi="Arial" w:cs="Arial"/>
      <w:b/>
      <w:bCs/>
      <w:sz w:val="30"/>
      <w:szCs w:val="30"/>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ocked/>
    <w:rsid w:val="00E75520"/>
    <w:rPr>
      <w:rFonts w:ascii="宋体" w:hAnsi="Courier New" w:cs="宋体"/>
      <w:kern w:val="2"/>
      <w:sz w:val="21"/>
      <w:szCs w:val="21"/>
    </w:rPr>
  </w:style>
  <w:style w:type="paragraph" w:customStyle="1" w:styleId="TableParagraph">
    <w:name w:val="Table Paragraph"/>
    <w:basedOn w:val="a"/>
    <w:uiPriority w:val="1"/>
    <w:qFormat/>
    <w:rsid w:val="007F6317"/>
    <w:pPr>
      <w:autoSpaceDE w:val="0"/>
      <w:autoSpaceDN w:val="0"/>
      <w:jc w:val="left"/>
    </w:pPr>
    <w:rPr>
      <w:rFonts w:ascii="宋体" w:cs="宋体"/>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91870">
      <w:bodyDiv w:val="1"/>
      <w:marLeft w:val="0"/>
      <w:marRight w:val="0"/>
      <w:marTop w:val="0"/>
      <w:marBottom w:val="0"/>
      <w:divBdr>
        <w:top w:val="none" w:sz="0" w:space="0" w:color="auto"/>
        <w:left w:val="none" w:sz="0" w:space="0" w:color="auto"/>
        <w:bottom w:val="none" w:sz="0" w:space="0" w:color="auto"/>
        <w:right w:val="none" w:sz="0" w:space="0" w:color="auto"/>
      </w:divBdr>
    </w:div>
    <w:div w:id="830290765">
      <w:bodyDiv w:val="1"/>
      <w:marLeft w:val="0"/>
      <w:marRight w:val="0"/>
      <w:marTop w:val="0"/>
      <w:marBottom w:val="0"/>
      <w:divBdr>
        <w:top w:val="none" w:sz="0" w:space="0" w:color="auto"/>
        <w:left w:val="none" w:sz="0" w:space="0" w:color="auto"/>
        <w:bottom w:val="none" w:sz="0" w:space="0" w:color="auto"/>
        <w:right w:val="none" w:sz="0" w:space="0" w:color="auto"/>
      </w:divBdr>
    </w:div>
    <w:div w:id="836265533">
      <w:bodyDiv w:val="1"/>
      <w:marLeft w:val="0"/>
      <w:marRight w:val="0"/>
      <w:marTop w:val="0"/>
      <w:marBottom w:val="0"/>
      <w:divBdr>
        <w:top w:val="none" w:sz="0" w:space="0" w:color="auto"/>
        <w:left w:val="none" w:sz="0" w:space="0" w:color="auto"/>
        <w:bottom w:val="none" w:sz="0" w:space="0" w:color="auto"/>
        <w:right w:val="none" w:sz="0" w:space="0" w:color="auto"/>
      </w:divBdr>
    </w:div>
    <w:div w:id="1101530406">
      <w:bodyDiv w:val="1"/>
      <w:marLeft w:val="0"/>
      <w:marRight w:val="0"/>
      <w:marTop w:val="0"/>
      <w:marBottom w:val="0"/>
      <w:divBdr>
        <w:top w:val="none" w:sz="0" w:space="0" w:color="auto"/>
        <w:left w:val="none" w:sz="0" w:space="0" w:color="auto"/>
        <w:bottom w:val="none" w:sz="0" w:space="0" w:color="auto"/>
        <w:right w:val="none" w:sz="0" w:space="0" w:color="auto"/>
      </w:divBdr>
    </w:div>
    <w:div w:id="1620260553">
      <w:bodyDiv w:val="1"/>
      <w:marLeft w:val="0"/>
      <w:marRight w:val="0"/>
      <w:marTop w:val="0"/>
      <w:marBottom w:val="0"/>
      <w:divBdr>
        <w:top w:val="none" w:sz="0" w:space="0" w:color="auto"/>
        <w:left w:val="none" w:sz="0" w:space="0" w:color="auto"/>
        <w:bottom w:val="none" w:sz="0" w:space="0" w:color="auto"/>
        <w:right w:val="none" w:sz="0" w:space="0" w:color="auto"/>
      </w:divBdr>
    </w:div>
    <w:div w:id="2141339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mailto:jowena@163.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 TargetMode="Externa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44BCF70F-3F06-4006-972F-3FF68EFF91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71</Pages>
  <Words>5377</Words>
  <Characters>30654</Characters>
  <Application>Microsoft Office Word</Application>
  <DocSecurity>0</DocSecurity>
  <Lines>255</Lines>
  <Paragraphs>71</Paragraphs>
  <ScaleCrop>false</ScaleCrop>
  <Company/>
  <LinksUpToDate>false</LinksUpToDate>
  <CharactersWithSpaces>35960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le</cp:lastModifiedBy>
  <cp:revision>68</cp:revision>
  <cp:lastPrinted>2009-07-06T05:59:00Z</cp:lastPrinted>
  <dcterms:created xsi:type="dcterms:W3CDTF">2021-06-10T08:00:00Z</dcterms:created>
  <dcterms:modified xsi:type="dcterms:W3CDTF">2021-07-01T09:00:00Z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