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1CE81" w14:textId="77777777" w:rsidR="00520A10" w:rsidRDefault="00520A10">
      <w:pPr>
        <w:jc w:val="center"/>
        <w:rPr>
          <w:rFonts w:ascii="宋体" w:hAnsi="宋体" w:cs="宋体"/>
          <w:b/>
          <w:bCs/>
          <w:color w:val="FF0000"/>
          <w:sz w:val="52"/>
          <w:szCs w:val="48"/>
          <w:highlight w:val="yellow"/>
        </w:rPr>
      </w:pPr>
    </w:p>
    <w:p w14:paraId="7C4C2A9D" w14:textId="5163F87A" w:rsidR="00255642" w:rsidRDefault="00BD19E2"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w:t>
      </w:r>
    </w:p>
    <w:p w14:paraId="110BBDB4" w14:textId="3EF822A6" w:rsidR="00520A10" w:rsidRDefault="00B7030D"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浴室、开水房外包服务项目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69BCBC5E"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F01EE5">
        <w:rPr>
          <w:rFonts w:ascii="宋体" w:hAnsi="宋体" w:cs="宋体"/>
          <w:b/>
          <w:bCs/>
          <w:color w:val="000000"/>
          <w:sz w:val="32"/>
          <w:szCs w:val="32"/>
        </w:rPr>
        <w:t>21ZB</w:t>
      </w:r>
      <w:r w:rsidR="00B7030D">
        <w:rPr>
          <w:rFonts w:ascii="宋体" w:hAnsi="宋体" w:cs="宋体"/>
          <w:b/>
          <w:bCs/>
          <w:color w:val="000000"/>
          <w:sz w:val="32"/>
          <w:szCs w:val="32"/>
        </w:rPr>
        <w:t>0492</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31863382"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C61EF5">
        <w:rPr>
          <w:rFonts w:ascii="宋体" w:hAnsi="宋体" w:cs="宋体"/>
          <w:b/>
          <w:bCs/>
          <w:color w:val="000000"/>
          <w:sz w:val="36"/>
          <w:szCs w:val="36"/>
        </w:rPr>
        <w:t>7</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6318EB69" w14:textId="3E576BD2" w:rsidR="00A23CE6" w:rsidRPr="00A23CE6" w:rsidRDefault="00F25660" w:rsidP="00A23CE6">
      <w:pPr>
        <w:pStyle w:val="10"/>
        <w:spacing w:line="360" w:lineRule="auto"/>
        <w:rPr>
          <w:rFonts w:ascii="宋体" w:cstheme="minorBidi"/>
          <w:b w:val="0"/>
          <w:bCs w:val="0"/>
          <w:noProof/>
          <w:sz w:val="24"/>
          <w:szCs w:val="24"/>
        </w:rPr>
      </w:pPr>
      <w:r w:rsidRPr="00A23CE6">
        <w:rPr>
          <w:rFonts w:ascii="宋体" w:cs="宋体"/>
          <w:sz w:val="24"/>
          <w:szCs w:val="24"/>
        </w:rPr>
        <w:fldChar w:fldCharType="begin"/>
      </w:r>
      <w:r w:rsidRPr="00A23CE6">
        <w:rPr>
          <w:rFonts w:ascii="宋体" w:cs="宋体"/>
          <w:sz w:val="24"/>
          <w:szCs w:val="24"/>
        </w:rPr>
        <w:instrText xml:space="preserve"> TOC \o "1-3" \h \z \u </w:instrText>
      </w:r>
      <w:r w:rsidRPr="00A23CE6">
        <w:rPr>
          <w:rFonts w:ascii="宋体" w:cs="宋体"/>
          <w:sz w:val="24"/>
          <w:szCs w:val="24"/>
        </w:rPr>
        <w:fldChar w:fldCharType="separate"/>
      </w:r>
      <w:hyperlink w:anchor="_Toc73889583" w:history="1">
        <w:r w:rsidR="00A23CE6" w:rsidRPr="00A23CE6">
          <w:rPr>
            <w:rStyle w:val="af5"/>
            <w:rFonts w:ascii="宋体"/>
            <w:noProof/>
            <w:sz w:val="24"/>
            <w:szCs w:val="24"/>
          </w:rPr>
          <w:t>第一章</w:t>
        </w:r>
        <w:r w:rsidR="00A23CE6">
          <w:rPr>
            <w:rStyle w:val="af5"/>
            <w:rFonts w:ascii="宋体" w:hint="eastAsia"/>
            <w:noProof/>
            <w:sz w:val="24"/>
            <w:szCs w:val="24"/>
          </w:rPr>
          <w:t xml:space="preserve"> </w:t>
        </w:r>
        <w:r w:rsidR="00A23CE6" w:rsidRPr="00A23CE6">
          <w:rPr>
            <w:rStyle w:val="af5"/>
            <w:rFonts w:ascii="宋体"/>
            <w:noProof/>
            <w:sz w:val="24"/>
            <w:szCs w:val="24"/>
          </w:rPr>
          <w:t xml:space="preserve"> 投标人须知</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_Toc73889583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1</w:t>
        </w:r>
        <w:r w:rsidR="00A23CE6" w:rsidRPr="00A23CE6">
          <w:rPr>
            <w:rFonts w:ascii="宋体"/>
            <w:noProof/>
            <w:webHidden/>
            <w:sz w:val="24"/>
            <w:szCs w:val="24"/>
          </w:rPr>
          <w:fldChar w:fldCharType="end"/>
        </w:r>
      </w:hyperlink>
    </w:p>
    <w:p w14:paraId="0F2AE9CD" w14:textId="6ABB394F" w:rsidR="00A23CE6" w:rsidRPr="00A23CE6" w:rsidRDefault="00BD5FD7" w:rsidP="00A23CE6">
      <w:pPr>
        <w:pStyle w:val="10"/>
        <w:spacing w:line="360" w:lineRule="auto"/>
        <w:rPr>
          <w:rFonts w:ascii="宋体" w:cstheme="minorBidi"/>
          <w:b w:val="0"/>
          <w:bCs w:val="0"/>
          <w:noProof/>
          <w:sz w:val="24"/>
          <w:szCs w:val="24"/>
        </w:rPr>
      </w:pPr>
      <w:hyperlink w:anchor="_Toc73889619" w:history="1">
        <w:r w:rsidR="00A23CE6" w:rsidRPr="00A23CE6">
          <w:rPr>
            <w:rStyle w:val="af5"/>
            <w:rFonts w:ascii="宋体"/>
            <w:noProof/>
            <w:sz w:val="24"/>
            <w:szCs w:val="24"/>
          </w:rPr>
          <w:t>第二章</w:t>
        </w:r>
        <w:r w:rsidR="00A23CE6">
          <w:rPr>
            <w:rStyle w:val="af5"/>
            <w:rFonts w:ascii="宋体" w:hint="eastAsia"/>
            <w:noProof/>
            <w:sz w:val="24"/>
            <w:szCs w:val="24"/>
          </w:rPr>
          <w:t xml:space="preserve"> </w:t>
        </w:r>
        <w:r w:rsidR="00A23CE6">
          <w:rPr>
            <w:rStyle w:val="af5"/>
            <w:rFonts w:ascii="宋体"/>
            <w:noProof/>
            <w:sz w:val="24"/>
            <w:szCs w:val="24"/>
          </w:rPr>
          <w:t xml:space="preserve"> </w:t>
        </w:r>
        <w:r w:rsidR="00A23CE6" w:rsidRPr="00A23CE6">
          <w:rPr>
            <w:rStyle w:val="af5"/>
            <w:rFonts w:ascii="宋体"/>
            <w:noProof/>
            <w:sz w:val="24"/>
            <w:szCs w:val="24"/>
          </w:rPr>
          <w:t>合同格式及主要条款</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_Toc73889619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22</w:t>
        </w:r>
        <w:r w:rsidR="00A23CE6" w:rsidRPr="00A23CE6">
          <w:rPr>
            <w:rFonts w:ascii="宋体"/>
            <w:noProof/>
            <w:webHidden/>
            <w:sz w:val="24"/>
            <w:szCs w:val="24"/>
          </w:rPr>
          <w:fldChar w:fldCharType="end"/>
        </w:r>
      </w:hyperlink>
    </w:p>
    <w:p w14:paraId="595AE7D5" w14:textId="6A7349DA" w:rsidR="00A23CE6" w:rsidRPr="00A23CE6" w:rsidRDefault="00BD5FD7" w:rsidP="00A23CE6">
      <w:pPr>
        <w:pStyle w:val="10"/>
        <w:spacing w:line="360" w:lineRule="auto"/>
        <w:rPr>
          <w:rFonts w:ascii="宋体" w:cstheme="minorBidi"/>
          <w:b w:val="0"/>
          <w:bCs w:val="0"/>
          <w:noProof/>
          <w:sz w:val="24"/>
          <w:szCs w:val="24"/>
        </w:rPr>
      </w:pPr>
      <w:hyperlink w:anchor="_Toc73889622" w:history="1">
        <w:r w:rsidR="00A23CE6" w:rsidRPr="00A23CE6">
          <w:rPr>
            <w:rStyle w:val="af5"/>
            <w:rFonts w:ascii="宋体"/>
            <w:noProof/>
            <w:sz w:val="24"/>
            <w:szCs w:val="24"/>
          </w:rPr>
          <w:t xml:space="preserve">第三章 </w:t>
        </w:r>
        <w:r w:rsidR="00A23CE6">
          <w:rPr>
            <w:rStyle w:val="af5"/>
            <w:rFonts w:ascii="宋体"/>
            <w:noProof/>
            <w:sz w:val="24"/>
            <w:szCs w:val="24"/>
          </w:rPr>
          <w:t xml:space="preserve"> </w:t>
        </w:r>
        <w:r w:rsidR="00A23CE6" w:rsidRPr="00A23CE6">
          <w:rPr>
            <w:rStyle w:val="af5"/>
            <w:rFonts w:ascii="宋体"/>
            <w:noProof/>
            <w:sz w:val="24"/>
            <w:szCs w:val="24"/>
          </w:rPr>
          <w:t>附件——投标文件格式</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_Toc73889622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23</w:t>
        </w:r>
        <w:r w:rsidR="00A23CE6" w:rsidRPr="00A23CE6">
          <w:rPr>
            <w:rFonts w:ascii="宋体"/>
            <w:noProof/>
            <w:webHidden/>
            <w:sz w:val="24"/>
            <w:szCs w:val="24"/>
          </w:rPr>
          <w:fldChar w:fldCharType="end"/>
        </w:r>
      </w:hyperlink>
    </w:p>
    <w:p w14:paraId="556F13BC" w14:textId="3B987DF3" w:rsidR="00A23CE6" w:rsidRPr="00A23CE6" w:rsidRDefault="00BD5FD7" w:rsidP="00A23CE6">
      <w:pPr>
        <w:pStyle w:val="10"/>
        <w:spacing w:line="360" w:lineRule="auto"/>
        <w:rPr>
          <w:rFonts w:ascii="宋体" w:cstheme="minorBidi"/>
          <w:b w:val="0"/>
          <w:bCs w:val="0"/>
          <w:noProof/>
          <w:sz w:val="24"/>
          <w:szCs w:val="24"/>
        </w:rPr>
      </w:pPr>
      <w:hyperlink w:anchor="_Toc73889634" w:history="1">
        <w:r w:rsidR="00A23CE6" w:rsidRPr="00A23CE6">
          <w:rPr>
            <w:rStyle w:val="af5"/>
            <w:rFonts w:ascii="宋体"/>
            <w:noProof/>
            <w:sz w:val="24"/>
            <w:szCs w:val="24"/>
          </w:rPr>
          <w:t>第四章</w:t>
        </w:r>
        <w:r w:rsidR="00A23CE6">
          <w:rPr>
            <w:rStyle w:val="af5"/>
            <w:rFonts w:ascii="宋体"/>
            <w:noProof/>
            <w:sz w:val="24"/>
            <w:szCs w:val="24"/>
          </w:rPr>
          <w:t xml:space="preserve">  </w:t>
        </w:r>
        <w:r w:rsidR="00A23CE6" w:rsidRPr="00A23CE6">
          <w:rPr>
            <w:rStyle w:val="af5"/>
            <w:rFonts w:ascii="宋体"/>
            <w:noProof/>
            <w:sz w:val="24"/>
            <w:szCs w:val="24"/>
          </w:rPr>
          <w:t>投 标 邀 请</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_Toc73889634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45</w:t>
        </w:r>
        <w:r w:rsidR="00A23CE6" w:rsidRPr="00A23CE6">
          <w:rPr>
            <w:rFonts w:ascii="宋体"/>
            <w:noProof/>
            <w:webHidden/>
            <w:sz w:val="24"/>
            <w:szCs w:val="24"/>
          </w:rPr>
          <w:fldChar w:fldCharType="end"/>
        </w:r>
      </w:hyperlink>
    </w:p>
    <w:p w14:paraId="2154E3C6" w14:textId="7395095F" w:rsidR="00A23CE6" w:rsidRPr="00A23CE6" w:rsidRDefault="00BD5FD7" w:rsidP="00A23CE6">
      <w:pPr>
        <w:pStyle w:val="10"/>
        <w:spacing w:line="360" w:lineRule="auto"/>
        <w:rPr>
          <w:rFonts w:ascii="宋体" w:cstheme="minorBidi"/>
          <w:b w:val="0"/>
          <w:bCs w:val="0"/>
          <w:noProof/>
          <w:sz w:val="24"/>
          <w:szCs w:val="24"/>
        </w:rPr>
      </w:pPr>
      <w:hyperlink w:anchor="_Toc73889635" w:history="1">
        <w:r w:rsidR="00A23CE6" w:rsidRPr="00A23CE6">
          <w:rPr>
            <w:rStyle w:val="af5"/>
            <w:rFonts w:ascii="宋体"/>
            <w:noProof/>
            <w:sz w:val="24"/>
            <w:szCs w:val="24"/>
          </w:rPr>
          <w:t>第五章</w:t>
        </w:r>
        <w:r w:rsidR="00A23CE6">
          <w:rPr>
            <w:rStyle w:val="af5"/>
            <w:rFonts w:ascii="宋体"/>
            <w:noProof/>
            <w:sz w:val="24"/>
            <w:szCs w:val="24"/>
          </w:rPr>
          <w:t xml:space="preserve">  </w:t>
        </w:r>
        <w:r w:rsidR="00A23CE6" w:rsidRPr="00A23CE6">
          <w:rPr>
            <w:rStyle w:val="af5"/>
            <w:rFonts w:ascii="宋体"/>
            <w:noProof/>
            <w:sz w:val="24"/>
            <w:szCs w:val="24"/>
          </w:rPr>
          <w:t>投标人须知资料表</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_Toc73889635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48</w:t>
        </w:r>
        <w:r w:rsidR="00A23CE6" w:rsidRPr="00A23CE6">
          <w:rPr>
            <w:rFonts w:ascii="宋体"/>
            <w:noProof/>
            <w:webHidden/>
            <w:sz w:val="24"/>
            <w:szCs w:val="24"/>
          </w:rPr>
          <w:fldChar w:fldCharType="end"/>
        </w:r>
      </w:hyperlink>
    </w:p>
    <w:p w14:paraId="50B2D98D" w14:textId="37EAB8EC" w:rsidR="00A23CE6" w:rsidRPr="00A23CE6" w:rsidRDefault="00BD5FD7" w:rsidP="00A23CE6">
      <w:pPr>
        <w:pStyle w:val="10"/>
        <w:spacing w:line="360" w:lineRule="auto"/>
        <w:rPr>
          <w:rFonts w:ascii="宋体" w:cstheme="minorBidi"/>
          <w:b w:val="0"/>
          <w:bCs w:val="0"/>
          <w:noProof/>
          <w:sz w:val="24"/>
          <w:szCs w:val="24"/>
        </w:rPr>
      </w:pPr>
      <w:hyperlink w:anchor="_Toc73889636" w:history="1">
        <w:r w:rsidR="00A23CE6" w:rsidRPr="00A23CE6">
          <w:rPr>
            <w:rStyle w:val="af5"/>
            <w:rFonts w:ascii="宋体"/>
            <w:noProof/>
            <w:sz w:val="24"/>
            <w:szCs w:val="24"/>
          </w:rPr>
          <w:t>第六章</w:t>
        </w:r>
        <w:r w:rsidR="00A23CE6">
          <w:rPr>
            <w:rStyle w:val="af5"/>
            <w:rFonts w:ascii="宋体"/>
            <w:noProof/>
            <w:sz w:val="24"/>
            <w:szCs w:val="24"/>
          </w:rPr>
          <w:t xml:space="preserve">  </w:t>
        </w:r>
        <w:r w:rsidR="00A23CE6" w:rsidRPr="00A23CE6">
          <w:rPr>
            <w:rStyle w:val="af5"/>
            <w:rFonts w:ascii="宋体"/>
            <w:noProof/>
            <w:sz w:val="24"/>
            <w:szCs w:val="24"/>
          </w:rPr>
          <w:t>项目需求说明</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_Toc73889636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49</w:t>
        </w:r>
        <w:r w:rsidR="00A23CE6" w:rsidRPr="00A23CE6">
          <w:rPr>
            <w:rFonts w:ascii="宋体"/>
            <w:noProof/>
            <w:webHidden/>
            <w:sz w:val="24"/>
            <w:szCs w:val="24"/>
          </w:rPr>
          <w:fldChar w:fldCharType="end"/>
        </w:r>
      </w:hyperlink>
    </w:p>
    <w:p w14:paraId="7850E005" w14:textId="491C8F88" w:rsidR="00A23CE6" w:rsidRPr="00A23CE6" w:rsidRDefault="00BD5FD7" w:rsidP="00A23CE6">
      <w:pPr>
        <w:pStyle w:val="10"/>
        <w:spacing w:line="360" w:lineRule="auto"/>
        <w:rPr>
          <w:rFonts w:ascii="宋体" w:cstheme="minorBidi"/>
          <w:b w:val="0"/>
          <w:bCs w:val="0"/>
          <w:noProof/>
          <w:sz w:val="24"/>
          <w:szCs w:val="24"/>
        </w:rPr>
      </w:pPr>
      <w:hyperlink w:anchor="_Toc73889637" w:history="1">
        <w:r w:rsidR="00A23CE6" w:rsidRPr="00A23CE6">
          <w:rPr>
            <w:rStyle w:val="af5"/>
            <w:rFonts w:ascii="宋体"/>
            <w:noProof/>
            <w:sz w:val="24"/>
            <w:szCs w:val="24"/>
          </w:rPr>
          <w:t>第七章</w:t>
        </w:r>
        <w:r w:rsidR="00A23CE6">
          <w:rPr>
            <w:rStyle w:val="af5"/>
            <w:rFonts w:ascii="宋体"/>
            <w:noProof/>
            <w:sz w:val="24"/>
            <w:szCs w:val="24"/>
          </w:rPr>
          <w:t xml:space="preserve">  </w:t>
        </w:r>
        <w:r w:rsidR="00A23CE6" w:rsidRPr="00A23CE6">
          <w:rPr>
            <w:rStyle w:val="af5"/>
            <w:rFonts w:ascii="宋体"/>
            <w:noProof/>
            <w:sz w:val="24"/>
            <w:szCs w:val="24"/>
          </w:rPr>
          <w:t>疫情防控期间供应商承诺书</w:t>
        </w:r>
        <w:r w:rsidR="00A23CE6" w:rsidRPr="00A23CE6">
          <w:rPr>
            <w:rFonts w:ascii="宋体"/>
            <w:noProof/>
            <w:webHidden/>
            <w:sz w:val="24"/>
            <w:szCs w:val="24"/>
          </w:rPr>
          <w:tab/>
        </w:r>
        <w:r w:rsidR="00A23CE6" w:rsidRPr="00A23CE6">
          <w:rPr>
            <w:rFonts w:ascii="宋体"/>
            <w:noProof/>
            <w:webHidden/>
            <w:sz w:val="24"/>
            <w:szCs w:val="24"/>
          </w:rPr>
          <w:fldChar w:fldCharType="begin"/>
        </w:r>
        <w:r w:rsidR="00A23CE6" w:rsidRPr="00A23CE6">
          <w:rPr>
            <w:rFonts w:ascii="宋体"/>
            <w:noProof/>
            <w:webHidden/>
            <w:sz w:val="24"/>
            <w:szCs w:val="24"/>
          </w:rPr>
          <w:instrText xml:space="preserve"> PAGEREF _Toc73889637 \h </w:instrText>
        </w:r>
        <w:r w:rsidR="00A23CE6" w:rsidRPr="00A23CE6">
          <w:rPr>
            <w:rFonts w:ascii="宋体"/>
            <w:noProof/>
            <w:webHidden/>
            <w:sz w:val="24"/>
            <w:szCs w:val="24"/>
          </w:rPr>
        </w:r>
        <w:r w:rsidR="00A23CE6" w:rsidRPr="00A23CE6">
          <w:rPr>
            <w:rFonts w:ascii="宋体"/>
            <w:noProof/>
            <w:webHidden/>
            <w:sz w:val="24"/>
            <w:szCs w:val="24"/>
          </w:rPr>
          <w:fldChar w:fldCharType="separate"/>
        </w:r>
        <w:r w:rsidR="001A6AE8">
          <w:rPr>
            <w:rFonts w:ascii="宋体"/>
            <w:noProof/>
            <w:webHidden/>
            <w:sz w:val="24"/>
            <w:szCs w:val="24"/>
          </w:rPr>
          <w:t>54</w:t>
        </w:r>
        <w:r w:rsidR="00A23CE6" w:rsidRPr="00A23CE6">
          <w:rPr>
            <w:rFonts w:ascii="宋体"/>
            <w:noProof/>
            <w:webHidden/>
            <w:sz w:val="24"/>
            <w:szCs w:val="24"/>
          </w:rPr>
          <w:fldChar w:fldCharType="end"/>
        </w:r>
      </w:hyperlink>
    </w:p>
    <w:p w14:paraId="349B5E35" w14:textId="51AF0BF0" w:rsidR="00520A10" w:rsidRDefault="00F25660" w:rsidP="00A23CE6">
      <w:pPr>
        <w:pStyle w:val="a0"/>
        <w:spacing w:line="360" w:lineRule="auto"/>
        <w:ind w:firstLine="0"/>
        <w:rPr>
          <w:rFonts w:hAnsi="宋体"/>
          <w:b/>
          <w:bCs/>
        </w:rPr>
      </w:pPr>
      <w:r w:rsidRPr="00A23CE6">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first" r:id="rId9"/>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73889583"/>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bookmarkStart w:id="4" w:name="_Toc73889584"/>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bookmarkEnd w:id="4"/>
    </w:p>
    <w:p w14:paraId="7EB569E9" w14:textId="77777777" w:rsidR="00520A10" w:rsidRDefault="00F25660">
      <w:pPr>
        <w:pStyle w:val="3"/>
        <w:ind w:left="899" w:hanging="899"/>
        <w:rPr>
          <w:rFonts w:hAnsi="宋体"/>
        </w:rPr>
      </w:pPr>
      <w:bookmarkStart w:id="5" w:name="_Toc520356144"/>
      <w:bookmarkStart w:id="6" w:name="_Toc134857272"/>
      <w:bookmarkStart w:id="7" w:name="_Toc163893386"/>
      <w:bookmarkStart w:id="8" w:name="_Toc61353942"/>
      <w:bookmarkStart w:id="9" w:name="_Toc73889585"/>
      <w:r>
        <w:rPr>
          <w:rFonts w:hAnsi="宋体"/>
        </w:rPr>
        <w:t>1.</w:t>
      </w:r>
      <w:r>
        <w:rPr>
          <w:rFonts w:hAnsi="宋体"/>
        </w:rPr>
        <w:tab/>
      </w:r>
      <w:r>
        <w:rPr>
          <w:rFonts w:hAnsi="宋体" w:hint="eastAsia"/>
        </w:rPr>
        <w:t>招标采购单位及合格的投标人</w:t>
      </w:r>
      <w:bookmarkEnd w:id="5"/>
      <w:bookmarkEnd w:id="6"/>
      <w:bookmarkEnd w:id="7"/>
      <w:bookmarkEnd w:id="8"/>
      <w:bookmarkEnd w:id="9"/>
    </w:p>
    <w:p w14:paraId="10AD0775" w14:textId="3A249792"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BD19E2">
        <w:rPr>
          <w:rFonts w:ascii="宋体" w:hAnsi="宋体" w:cs="宋体" w:hint="eastAsia"/>
          <w:sz w:val="24"/>
          <w:szCs w:val="24"/>
        </w:rPr>
        <w:t>中国人民大学</w:t>
      </w:r>
      <w:r>
        <w:rPr>
          <w:rFonts w:ascii="宋体" w:hAnsi="宋体" w:cs="宋体" w:hint="eastAsia"/>
          <w:sz w:val="24"/>
          <w:szCs w:val="24"/>
        </w:rPr>
        <w:t>；采购代理机构：北京国际工程咨询有限公司。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63ED492C" w:rsidR="000D3041" w:rsidRDefault="000D3041" w:rsidP="000D3041">
      <w:pPr>
        <w:spacing w:line="360" w:lineRule="auto"/>
        <w:ind w:left="900" w:hanging="900"/>
        <w:rPr>
          <w:rFonts w:ascii="宋体" w:hAnsi="宋体"/>
          <w:color w:val="000000"/>
          <w:sz w:val="24"/>
        </w:rPr>
      </w:pPr>
      <w:bookmarkStart w:id="10"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r w:rsidR="00BD73ED">
        <w:rPr>
          <w:rFonts w:ascii="宋体" w:hAnsi="宋体" w:hint="eastAsia"/>
          <w:color w:val="000000"/>
          <w:sz w:val="24"/>
        </w:rPr>
        <w:t>否</w:t>
      </w:r>
    </w:p>
    <w:bookmarkEnd w:id="10"/>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1" w:name="_Toc134857273"/>
      <w:bookmarkStart w:id="12" w:name="_Toc163893387"/>
      <w:bookmarkStart w:id="13" w:name="_Toc61353943"/>
      <w:bookmarkStart w:id="14" w:name="_Toc73889586"/>
      <w:r>
        <w:rPr>
          <w:rFonts w:hAnsi="宋体"/>
        </w:rPr>
        <w:lastRenderedPageBreak/>
        <w:t>2</w:t>
      </w:r>
      <w:r>
        <w:rPr>
          <w:rFonts w:hAnsi="宋体" w:hint="eastAsia"/>
        </w:rPr>
        <w:t>．</w:t>
      </w:r>
      <w:r>
        <w:rPr>
          <w:rFonts w:hAnsi="宋体"/>
        </w:rPr>
        <w:tab/>
      </w:r>
      <w:r>
        <w:rPr>
          <w:rFonts w:hAnsi="宋体" w:hint="eastAsia"/>
        </w:rPr>
        <w:t>资金来源</w:t>
      </w:r>
      <w:bookmarkEnd w:id="11"/>
      <w:bookmarkEnd w:id="12"/>
      <w:bookmarkEnd w:id="13"/>
      <w:bookmarkEnd w:id="14"/>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5" w:name="_Toc520356145"/>
      <w:bookmarkStart w:id="16" w:name="_Toc134857274"/>
      <w:bookmarkStart w:id="17" w:name="_Toc163893388"/>
      <w:bookmarkStart w:id="18" w:name="_Toc61353944"/>
      <w:bookmarkStart w:id="19" w:name="_Toc73889587"/>
      <w:r>
        <w:rPr>
          <w:rFonts w:hAnsi="宋体"/>
        </w:rPr>
        <w:t>3</w:t>
      </w:r>
      <w:r>
        <w:rPr>
          <w:rFonts w:hAnsi="宋体" w:hint="eastAsia"/>
        </w:rPr>
        <w:t>．</w:t>
      </w:r>
      <w:r>
        <w:rPr>
          <w:rFonts w:hAnsi="宋体"/>
        </w:rPr>
        <w:tab/>
      </w:r>
      <w:r>
        <w:rPr>
          <w:rFonts w:hAnsi="宋体" w:hint="eastAsia"/>
        </w:rPr>
        <w:t>投标费用</w:t>
      </w:r>
      <w:bookmarkEnd w:id="15"/>
      <w:bookmarkEnd w:id="16"/>
      <w:bookmarkEnd w:id="17"/>
      <w:bookmarkEnd w:id="18"/>
      <w:bookmarkEnd w:id="19"/>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20" w:name="_Toc520356146"/>
      <w:bookmarkStart w:id="21" w:name="_Toc163893389"/>
      <w:bookmarkStart w:id="22" w:name="_Toc61353945"/>
      <w:bookmarkStart w:id="23" w:name="_Toc73889588"/>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20"/>
      <w:bookmarkEnd w:id="21"/>
      <w:bookmarkEnd w:id="22"/>
      <w:bookmarkEnd w:id="23"/>
    </w:p>
    <w:p w14:paraId="1A3C2751" w14:textId="77777777" w:rsidR="00520A10" w:rsidRDefault="00F25660">
      <w:pPr>
        <w:pStyle w:val="3"/>
        <w:spacing w:line="360" w:lineRule="auto"/>
        <w:ind w:left="899" w:hanging="899"/>
        <w:rPr>
          <w:rFonts w:hAnsi="宋体"/>
        </w:rPr>
      </w:pPr>
      <w:bookmarkStart w:id="24" w:name="_Toc520356147"/>
      <w:bookmarkStart w:id="25" w:name="_Toc134857276"/>
      <w:bookmarkStart w:id="26" w:name="_Toc163893390"/>
      <w:bookmarkStart w:id="27" w:name="_Toc61353946"/>
      <w:bookmarkStart w:id="28" w:name="_Toc73889589"/>
      <w:r>
        <w:rPr>
          <w:rFonts w:hAnsi="宋体"/>
        </w:rPr>
        <w:t>4.</w:t>
      </w:r>
      <w:r>
        <w:rPr>
          <w:rFonts w:hAnsi="宋体"/>
        </w:rPr>
        <w:tab/>
      </w:r>
      <w:r>
        <w:rPr>
          <w:rFonts w:hAnsi="宋体" w:hint="eastAsia"/>
        </w:rPr>
        <w:t>招标文件构成</w:t>
      </w:r>
      <w:bookmarkEnd w:id="24"/>
      <w:bookmarkEnd w:id="25"/>
      <w:bookmarkEnd w:id="26"/>
      <w:bookmarkEnd w:id="27"/>
      <w:bookmarkEnd w:id="28"/>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9" w:name="_Toc520356148"/>
      <w:bookmarkStart w:id="30" w:name="_Toc134857277"/>
      <w:bookmarkStart w:id="31" w:name="_Toc163893391"/>
      <w:bookmarkStart w:id="32" w:name="_Toc61353947"/>
      <w:bookmarkStart w:id="33" w:name="_Toc73889590"/>
      <w:r>
        <w:rPr>
          <w:rFonts w:hAnsi="宋体"/>
        </w:rPr>
        <w:t>5.</w:t>
      </w:r>
      <w:r>
        <w:rPr>
          <w:rFonts w:hAnsi="宋体"/>
        </w:rPr>
        <w:tab/>
      </w:r>
      <w:bookmarkEnd w:id="29"/>
      <w:bookmarkEnd w:id="30"/>
      <w:bookmarkEnd w:id="31"/>
      <w:r>
        <w:rPr>
          <w:rFonts w:hAnsi="宋体" w:hint="eastAsia"/>
        </w:rPr>
        <w:t>投标人要求对招标文件的澄清</w:t>
      </w:r>
      <w:bookmarkEnd w:id="32"/>
      <w:bookmarkEnd w:id="33"/>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34" w:name="_Ref467378678"/>
      <w:bookmarkStart w:id="35" w:name="_Toc520356149"/>
      <w:bookmarkStart w:id="36" w:name="_Toc134857278"/>
      <w:bookmarkStart w:id="37" w:name="_Toc163893392"/>
      <w:bookmarkStart w:id="38" w:name="_Toc61353948"/>
      <w:bookmarkStart w:id="39" w:name="_Toc73889591"/>
      <w:r>
        <w:rPr>
          <w:rFonts w:hAnsi="宋体"/>
        </w:rPr>
        <w:t>6.</w:t>
      </w:r>
      <w:r>
        <w:rPr>
          <w:rFonts w:hAnsi="宋体"/>
        </w:rPr>
        <w:tab/>
      </w:r>
      <w:bookmarkEnd w:id="34"/>
      <w:bookmarkEnd w:id="35"/>
      <w:bookmarkEnd w:id="36"/>
      <w:bookmarkEnd w:id="37"/>
      <w:r>
        <w:rPr>
          <w:rFonts w:hAnsi="宋体" w:hint="eastAsia"/>
        </w:rPr>
        <w:t>招标采购单位对招标文件的澄清或修改</w:t>
      </w:r>
      <w:bookmarkEnd w:id="38"/>
      <w:bookmarkEnd w:id="39"/>
    </w:p>
    <w:p w14:paraId="34C056E4" w14:textId="77777777" w:rsidR="00520A10" w:rsidRDefault="00F25660">
      <w:pPr>
        <w:pStyle w:val="a8"/>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w:t>
      </w:r>
      <w:r>
        <w:rPr>
          <w:rFonts w:hint="eastAsia"/>
        </w:rPr>
        <w:lastRenderedPageBreak/>
        <w:t>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40" w:name="_Toc516367020"/>
      <w:bookmarkStart w:id="41" w:name="_Toc520356150"/>
      <w:bookmarkStart w:id="42" w:name="_Toc163893393"/>
      <w:bookmarkStart w:id="43" w:name="_Toc61353949"/>
      <w:bookmarkStart w:id="44" w:name="_Toc73889592"/>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40"/>
      <w:r>
        <w:rPr>
          <w:rFonts w:ascii="宋体" w:eastAsia="宋体" w:hAnsi="宋体" w:cs="宋体" w:hint="eastAsia"/>
          <w:sz w:val="32"/>
          <w:szCs w:val="28"/>
        </w:rPr>
        <w:t>的编制</w:t>
      </w:r>
      <w:bookmarkEnd w:id="41"/>
      <w:bookmarkEnd w:id="42"/>
      <w:bookmarkEnd w:id="43"/>
      <w:bookmarkEnd w:id="44"/>
    </w:p>
    <w:p w14:paraId="4DF28BAF" w14:textId="77777777" w:rsidR="00520A10" w:rsidRDefault="00F25660">
      <w:pPr>
        <w:pStyle w:val="3"/>
        <w:tabs>
          <w:tab w:val="left" w:pos="900"/>
        </w:tabs>
        <w:spacing w:line="360" w:lineRule="auto"/>
        <w:ind w:left="904" w:hanging="904"/>
        <w:rPr>
          <w:rFonts w:hAnsi="宋体"/>
        </w:rPr>
      </w:pPr>
      <w:bookmarkStart w:id="45" w:name="_Toc516367021"/>
      <w:bookmarkStart w:id="46" w:name="_Toc520356151"/>
      <w:bookmarkStart w:id="47" w:name="_Toc134857280"/>
      <w:bookmarkStart w:id="48" w:name="_Toc163893394"/>
      <w:bookmarkStart w:id="49" w:name="_Toc61353950"/>
      <w:bookmarkStart w:id="50" w:name="_Toc73889593"/>
      <w:r>
        <w:rPr>
          <w:rFonts w:hAnsi="宋体"/>
        </w:rPr>
        <w:t>7.</w:t>
      </w:r>
      <w:r>
        <w:rPr>
          <w:rFonts w:hAnsi="宋体"/>
        </w:rPr>
        <w:tab/>
      </w:r>
      <w:r>
        <w:rPr>
          <w:rFonts w:hAnsi="宋体" w:hint="eastAsia"/>
        </w:rPr>
        <w:t>投标范围、投标语言及投标文件中计量单位的使用</w:t>
      </w:r>
      <w:bookmarkEnd w:id="45"/>
      <w:bookmarkEnd w:id="46"/>
      <w:bookmarkEnd w:id="47"/>
      <w:bookmarkEnd w:id="48"/>
      <w:bookmarkEnd w:id="49"/>
      <w:bookmarkEnd w:id="5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51" w:name="_Ref467306195"/>
      <w:bookmarkStart w:id="52" w:name="_Ref467306676"/>
      <w:bookmarkStart w:id="53" w:name="_Toc516367022"/>
      <w:bookmarkStart w:id="54" w:name="_Toc520356152"/>
      <w:bookmarkStart w:id="55" w:name="_Toc134857281"/>
      <w:bookmarkStart w:id="56" w:name="_Toc163893395"/>
      <w:bookmarkStart w:id="57" w:name="_Toc61353951"/>
      <w:bookmarkStart w:id="58" w:name="_Toc73889594"/>
      <w:r>
        <w:rPr>
          <w:rFonts w:hAnsi="宋体"/>
        </w:rPr>
        <w:t>8.</w:t>
      </w:r>
      <w:r>
        <w:rPr>
          <w:rFonts w:hAnsi="宋体"/>
        </w:rPr>
        <w:tab/>
      </w:r>
      <w:r>
        <w:rPr>
          <w:rFonts w:hAnsi="宋体" w:hint="eastAsia"/>
        </w:rPr>
        <w:t>投标文件</w:t>
      </w:r>
      <w:bookmarkEnd w:id="51"/>
      <w:bookmarkEnd w:id="52"/>
      <w:bookmarkEnd w:id="53"/>
      <w:r>
        <w:rPr>
          <w:rFonts w:hAnsi="宋体" w:hint="eastAsia"/>
        </w:rPr>
        <w:t>构成</w:t>
      </w:r>
      <w:bookmarkEnd w:id="54"/>
      <w:bookmarkEnd w:id="55"/>
      <w:bookmarkEnd w:id="56"/>
      <w:bookmarkEnd w:id="57"/>
      <w:bookmarkEnd w:id="58"/>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5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59"/>
      <w:r>
        <w:rPr>
          <w:rFonts w:ascii="宋体" w:hAnsi="宋体" w:cs="宋体" w:hint="eastAsia"/>
          <w:sz w:val="24"/>
          <w:szCs w:val="24"/>
        </w:rPr>
        <w:t>：</w:t>
      </w:r>
    </w:p>
    <w:p w14:paraId="5201502F"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rsidP="00764671">
      <w:pPr>
        <w:tabs>
          <w:tab w:val="left" w:pos="900"/>
          <w:tab w:val="left" w:pos="5580"/>
        </w:tabs>
        <w:spacing w:line="360" w:lineRule="auto"/>
        <w:ind w:left="899" w:firstLine="1"/>
        <w:jc w:val="lef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1504833D" w14:textId="77777777" w:rsidR="00520A10" w:rsidRDefault="00F25660" w:rsidP="00764671">
      <w:pPr>
        <w:tabs>
          <w:tab w:val="left" w:pos="5580"/>
        </w:tabs>
        <w:spacing w:line="360" w:lineRule="auto"/>
        <w:ind w:firstLineChars="400" w:firstLine="960"/>
        <w:jc w:val="left"/>
        <w:rPr>
          <w:rFonts w:ascii="宋体"/>
          <w:sz w:val="24"/>
          <w:szCs w:val="24"/>
        </w:rPr>
      </w:pPr>
      <w:r>
        <w:rPr>
          <w:rFonts w:ascii="宋体" w:hAnsi="宋体" w:cs="宋体" w:hint="eastAsia"/>
          <w:sz w:val="24"/>
          <w:szCs w:val="24"/>
        </w:rPr>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rsidP="00764671">
      <w:pPr>
        <w:tabs>
          <w:tab w:val="left" w:pos="5580"/>
        </w:tabs>
        <w:spacing w:line="360" w:lineRule="auto"/>
        <w:ind w:firstLineChars="400" w:firstLine="960"/>
        <w:jc w:val="left"/>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60" w:name="_Toc516367023"/>
      <w:bookmarkStart w:id="61" w:name="_Toc520356153"/>
      <w:bookmarkStart w:id="62" w:name="_Toc134857282"/>
      <w:bookmarkStart w:id="63" w:name="_Toc163893396"/>
      <w:bookmarkStart w:id="64" w:name="_Toc61353952"/>
      <w:bookmarkStart w:id="65" w:name="_Toc73889595"/>
      <w:r>
        <w:rPr>
          <w:rFonts w:hAnsi="宋体"/>
        </w:rPr>
        <w:lastRenderedPageBreak/>
        <w:t>9.</w:t>
      </w:r>
      <w:r>
        <w:rPr>
          <w:rFonts w:hAnsi="宋体"/>
        </w:rPr>
        <w:tab/>
      </w:r>
      <w:r>
        <w:rPr>
          <w:rFonts w:hAnsi="宋体" w:hint="eastAsia"/>
        </w:rPr>
        <w:t>证明服务的合格性和符合招标文件规定的文件</w:t>
      </w:r>
      <w:bookmarkEnd w:id="60"/>
      <w:bookmarkEnd w:id="61"/>
      <w:bookmarkEnd w:id="62"/>
      <w:bookmarkEnd w:id="63"/>
      <w:bookmarkEnd w:id="64"/>
      <w:bookmarkEnd w:id="65"/>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66"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6"/>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67" w:name="_Toc520356155"/>
      <w:bookmarkStart w:id="68" w:name="_Toc134857283"/>
      <w:bookmarkStart w:id="69" w:name="_Toc163893397"/>
      <w:bookmarkStart w:id="70" w:name="_Toc61353953"/>
      <w:bookmarkStart w:id="71" w:name="_Toc73889596"/>
      <w:r>
        <w:rPr>
          <w:rFonts w:hAnsi="宋体"/>
        </w:rPr>
        <w:t>10.</w:t>
      </w:r>
      <w:r>
        <w:rPr>
          <w:rFonts w:hAnsi="宋体"/>
        </w:rPr>
        <w:tab/>
      </w:r>
      <w:r>
        <w:rPr>
          <w:rFonts w:hAnsi="宋体"/>
        </w:rPr>
        <w:tab/>
      </w:r>
      <w:r>
        <w:rPr>
          <w:rFonts w:hAnsi="宋体" w:hint="eastAsia"/>
        </w:rPr>
        <w:t>投标报价</w:t>
      </w:r>
      <w:bookmarkEnd w:id="67"/>
      <w:bookmarkEnd w:id="68"/>
      <w:bookmarkEnd w:id="69"/>
      <w:bookmarkEnd w:id="70"/>
      <w:bookmarkEnd w:id="71"/>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72" w:name="_Ref467306513"/>
      <w:bookmarkStart w:id="73" w:name="_Toc520356156"/>
      <w:bookmarkStart w:id="74" w:name="_Toc134857284"/>
      <w:bookmarkStart w:id="75" w:name="_Toc163893398"/>
      <w:bookmarkStart w:id="76" w:name="_Toc61353954"/>
      <w:bookmarkStart w:id="77" w:name="_Toc73889597"/>
      <w:r>
        <w:rPr>
          <w:rFonts w:hAnsi="宋体"/>
        </w:rPr>
        <w:lastRenderedPageBreak/>
        <w:t>11.</w:t>
      </w:r>
      <w:r>
        <w:rPr>
          <w:rFonts w:hAnsi="宋体"/>
        </w:rPr>
        <w:tab/>
      </w:r>
      <w:r>
        <w:rPr>
          <w:rFonts w:hAnsi="宋体" w:hint="eastAsia"/>
        </w:rPr>
        <w:t>投标保证金</w:t>
      </w:r>
      <w:bookmarkEnd w:id="72"/>
      <w:bookmarkEnd w:id="73"/>
      <w:bookmarkEnd w:id="74"/>
      <w:bookmarkEnd w:id="75"/>
      <w:bookmarkEnd w:id="76"/>
      <w:bookmarkEnd w:id="77"/>
    </w:p>
    <w:p w14:paraId="4C46C53A" w14:textId="77777777" w:rsidR="00520A10" w:rsidRDefault="00F25660">
      <w:pPr>
        <w:spacing w:before="120" w:line="360" w:lineRule="auto"/>
        <w:ind w:left="898" w:hanging="898"/>
        <w:rPr>
          <w:rFonts w:ascii="宋体"/>
          <w:sz w:val="24"/>
          <w:szCs w:val="24"/>
        </w:rPr>
      </w:pPr>
      <w:bookmarkStart w:id="78"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78"/>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a"/>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a"/>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a"/>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a"/>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a"/>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79"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79"/>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80" w:name="_Toc520356157"/>
      <w:bookmarkStart w:id="81" w:name="_Toc134857285"/>
      <w:bookmarkStart w:id="82" w:name="_Toc163893399"/>
      <w:bookmarkStart w:id="83" w:name="_Toc61353955"/>
      <w:bookmarkStart w:id="84" w:name="_Toc73889598"/>
      <w:r>
        <w:rPr>
          <w:rFonts w:hAnsi="宋体"/>
        </w:rPr>
        <w:lastRenderedPageBreak/>
        <w:t>12.</w:t>
      </w:r>
      <w:r>
        <w:rPr>
          <w:rFonts w:hAnsi="宋体"/>
        </w:rPr>
        <w:tab/>
      </w:r>
      <w:r>
        <w:rPr>
          <w:rFonts w:hAnsi="宋体" w:hint="eastAsia"/>
        </w:rPr>
        <w:t>投标有效期</w:t>
      </w:r>
      <w:bookmarkEnd w:id="80"/>
      <w:bookmarkEnd w:id="81"/>
      <w:bookmarkEnd w:id="82"/>
      <w:bookmarkEnd w:id="83"/>
      <w:bookmarkEnd w:id="84"/>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85" w:name="_Toc520356158"/>
      <w:bookmarkStart w:id="86" w:name="_Toc134857286"/>
      <w:bookmarkStart w:id="87" w:name="_Toc163893400"/>
      <w:bookmarkStart w:id="88" w:name="_Toc61353956"/>
      <w:bookmarkStart w:id="89" w:name="_Toc73889599"/>
      <w:r>
        <w:rPr>
          <w:rFonts w:hAnsi="宋体"/>
        </w:rPr>
        <w:t>13.</w:t>
      </w:r>
      <w:r>
        <w:rPr>
          <w:rFonts w:hAnsi="宋体"/>
        </w:rPr>
        <w:tab/>
      </w:r>
      <w:r>
        <w:rPr>
          <w:rFonts w:hAnsi="宋体" w:hint="eastAsia"/>
        </w:rPr>
        <w:t>投标文件的签署</w:t>
      </w:r>
      <w:bookmarkEnd w:id="85"/>
      <w:r>
        <w:rPr>
          <w:rFonts w:hAnsi="宋体" w:hint="eastAsia"/>
        </w:rPr>
        <w:t>及规定</w:t>
      </w:r>
      <w:bookmarkEnd w:id="86"/>
      <w:bookmarkEnd w:id="87"/>
      <w:bookmarkEnd w:id="88"/>
      <w:bookmarkEnd w:id="89"/>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90" w:name="_Toc520356159"/>
      <w:bookmarkStart w:id="91" w:name="_Toc163893401"/>
      <w:bookmarkStart w:id="92" w:name="_Toc61353957"/>
      <w:bookmarkStart w:id="93" w:name="_Toc73889600"/>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90"/>
      <w:bookmarkEnd w:id="91"/>
      <w:bookmarkEnd w:id="92"/>
      <w:bookmarkEnd w:id="93"/>
    </w:p>
    <w:p w14:paraId="627FE069" w14:textId="77777777" w:rsidR="00520A10" w:rsidRDefault="00F25660">
      <w:pPr>
        <w:pStyle w:val="3"/>
        <w:spacing w:line="360" w:lineRule="auto"/>
        <w:ind w:left="899" w:hanging="899"/>
        <w:rPr>
          <w:rFonts w:hAnsi="宋体"/>
        </w:rPr>
      </w:pPr>
      <w:bookmarkStart w:id="94" w:name="_Toc520356160"/>
      <w:bookmarkStart w:id="95" w:name="_Toc134857288"/>
      <w:bookmarkStart w:id="96" w:name="_Toc163893402"/>
      <w:bookmarkStart w:id="97" w:name="_Toc61353958"/>
      <w:bookmarkStart w:id="98" w:name="_Toc73889601"/>
      <w:r>
        <w:rPr>
          <w:rFonts w:hAnsi="宋体"/>
        </w:rPr>
        <w:t>14.</w:t>
      </w:r>
      <w:r>
        <w:rPr>
          <w:rFonts w:hAnsi="宋体"/>
        </w:rPr>
        <w:tab/>
      </w:r>
      <w:r>
        <w:rPr>
          <w:rFonts w:hAnsi="宋体" w:hint="eastAsia"/>
        </w:rPr>
        <w:t>投标文件的密封和标记</w:t>
      </w:r>
      <w:bookmarkEnd w:id="94"/>
      <w:bookmarkEnd w:id="95"/>
      <w:bookmarkEnd w:id="96"/>
      <w:bookmarkEnd w:id="97"/>
      <w:bookmarkEnd w:id="98"/>
    </w:p>
    <w:p w14:paraId="5ED11407" w14:textId="1ECC8826"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w:t>
      </w:r>
      <w:r>
        <w:rPr>
          <w:rFonts w:ascii="宋体" w:hAnsi="宋体" w:cs="宋体" w:hint="eastAsia"/>
          <w:sz w:val="24"/>
          <w:szCs w:val="24"/>
        </w:rPr>
        <w:lastRenderedPageBreak/>
        <w:t>装在单独的信封中，且在信封正面标明“正本”“副本”字样。电子版投标文件可单独密封包装，也可和正本一起封装。</w:t>
      </w:r>
    </w:p>
    <w:p w14:paraId="15FA425D"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BC31B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a"/>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a"/>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a"/>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8"/>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99" w:name="_Toc520356161"/>
      <w:bookmarkStart w:id="100" w:name="_Toc134857289"/>
      <w:bookmarkStart w:id="101" w:name="_Toc163893403"/>
      <w:bookmarkStart w:id="102" w:name="_Toc61353959"/>
      <w:bookmarkStart w:id="103" w:name="_Toc73889602"/>
      <w:r>
        <w:rPr>
          <w:rFonts w:hAnsi="宋体"/>
        </w:rPr>
        <w:t>15.</w:t>
      </w:r>
      <w:r>
        <w:rPr>
          <w:rFonts w:hAnsi="宋体"/>
        </w:rPr>
        <w:tab/>
      </w:r>
      <w:r>
        <w:rPr>
          <w:rFonts w:hAnsi="宋体" w:hint="eastAsia"/>
        </w:rPr>
        <w:t>投标截止期</w:t>
      </w:r>
      <w:bookmarkEnd w:id="99"/>
      <w:bookmarkEnd w:id="100"/>
      <w:bookmarkEnd w:id="101"/>
      <w:bookmarkEnd w:id="102"/>
      <w:bookmarkEnd w:id="103"/>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w:t>
      </w:r>
      <w:r>
        <w:rPr>
          <w:rFonts w:ascii="宋体" w:hAnsi="宋体" w:cs="宋体" w:hint="eastAsia"/>
          <w:sz w:val="24"/>
          <w:szCs w:val="24"/>
        </w:rPr>
        <w:lastRenderedPageBreak/>
        <w:t>至新的截止期。</w:t>
      </w:r>
    </w:p>
    <w:p w14:paraId="731CCBC1" w14:textId="77777777" w:rsidR="00520A10" w:rsidRDefault="00F25660">
      <w:pPr>
        <w:pStyle w:val="3"/>
        <w:spacing w:line="360" w:lineRule="auto"/>
        <w:ind w:left="899" w:hanging="899"/>
        <w:rPr>
          <w:rFonts w:hAnsi="宋体"/>
        </w:rPr>
      </w:pPr>
      <w:bookmarkStart w:id="104" w:name="_Toc520356162"/>
      <w:bookmarkStart w:id="105" w:name="_Toc134857290"/>
      <w:bookmarkStart w:id="106" w:name="_Toc163893404"/>
      <w:bookmarkStart w:id="107" w:name="_Toc61353960"/>
      <w:bookmarkStart w:id="108" w:name="_Toc73889603"/>
      <w:r>
        <w:rPr>
          <w:rFonts w:hAnsi="宋体"/>
        </w:rPr>
        <w:t>16.</w:t>
      </w:r>
      <w:r>
        <w:rPr>
          <w:rFonts w:hAnsi="宋体"/>
        </w:rPr>
        <w:tab/>
      </w:r>
      <w:r>
        <w:rPr>
          <w:rFonts w:hAnsi="宋体" w:hint="eastAsia"/>
        </w:rPr>
        <w:t>投标文件的修改、补充与撤回</w:t>
      </w:r>
      <w:bookmarkEnd w:id="104"/>
      <w:bookmarkEnd w:id="105"/>
      <w:bookmarkEnd w:id="106"/>
      <w:bookmarkEnd w:id="107"/>
      <w:bookmarkEnd w:id="10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109" w:name="_Toc520356163"/>
      <w:bookmarkStart w:id="110" w:name="_Toc163893405"/>
      <w:bookmarkStart w:id="111" w:name="_Toc61353961"/>
      <w:bookmarkStart w:id="112" w:name="_Toc73889604"/>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109"/>
      <w:bookmarkEnd w:id="110"/>
      <w:bookmarkEnd w:id="111"/>
      <w:bookmarkEnd w:id="112"/>
    </w:p>
    <w:p w14:paraId="283F4C76" w14:textId="77777777" w:rsidR="00520A10" w:rsidRDefault="00F25660">
      <w:pPr>
        <w:pStyle w:val="3"/>
        <w:spacing w:line="360" w:lineRule="auto"/>
        <w:ind w:left="899" w:hanging="899"/>
        <w:rPr>
          <w:rFonts w:hAnsi="宋体"/>
        </w:rPr>
      </w:pPr>
      <w:bookmarkStart w:id="113" w:name="_Toc520356164"/>
      <w:bookmarkStart w:id="114" w:name="_Toc134857292"/>
      <w:bookmarkStart w:id="115" w:name="_Toc163893406"/>
      <w:bookmarkStart w:id="116" w:name="_Toc61353962"/>
      <w:bookmarkStart w:id="117" w:name="_Toc73889605"/>
      <w:r>
        <w:rPr>
          <w:rFonts w:hAnsi="宋体"/>
        </w:rPr>
        <w:t>17.</w:t>
      </w:r>
      <w:r>
        <w:rPr>
          <w:rFonts w:hAnsi="宋体"/>
        </w:rPr>
        <w:tab/>
      </w:r>
      <w:r>
        <w:rPr>
          <w:rFonts w:hAnsi="宋体" w:hint="eastAsia"/>
        </w:rPr>
        <w:t>开标</w:t>
      </w:r>
      <w:bookmarkEnd w:id="113"/>
      <w:bookmarkEnd w:id="114"/>
      <w:bookmarkEnd w:id="115"/>
      <w:bookmarkEnd w:id="116"/>
      <w:bookmarkEnd w:id="117"/>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lastRenderedPageBreak/>
        <w:t>投标人不足3家的，不得开标。</w:t>
      </w:r>
    </w:p>
    <w:p w14:paraId="0340E185" w14:textId="77777777" w:rsidR="00520A10" w:rsidRDefault="00F25660" w:rsidP="00BC31B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118"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119" w:name="_Toc134857293"/>
      <w:bookmarkStart w:id="120" w:name="_Toc163893407"/>
      <w:bookmarkStart w:id="121" w:name="_Toc61353963"/>
      <w:bookmarkStart w:id="122" w:name="_Toc73889606"/>
      <w:r>
        <w:rPr>
          <w:rFonts w:hAnsi="宋体"/>
        </w:rPr>
        <w:t>18.</w:t>
      </w:r>
      <w:r>
        <w:rPr>
          <w:rFonts w:hAnsi="宋体"/>
        </w:rPr>
        <w:tab/>
      </w:r>
      <w:bookmarkEnd w:id="118"/>
      <w:r>
        <w:rPr>
          <w:rFonts w:hAnsi="宋体" w:hint="eastAsia"/>
        </w:rPr>
        <w:t>组建评标委员会</w:t>
      </w:r>
      <w:bookmarkEnd w:id="119"/>
      <w:bookmarkEnd w:id="120"/>
      <w:bookmarkEnd w:id="121"/>
      <w:bookmarkEnd w:id="122"/>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23" w:name="_Toc520356166"/>
    </w:p>
    <w:p w14:paraId="321C739E" w14:textId="77777777" w:rsidR="00520A10" w:rsidRDefault="00F25660">
      <w:pPr>
        <w:pStyle w:val="3"/>
        <w:spacing w:line="360" w:lineRule="auto"/>
        <w:ind w:left="899" w:hanging="899"/>
        <w:rPr>
          <w:rFonts w:hAnsi="宋体"/>
        </w:rPr>
      </w:pPr>
      <w:bookmarkStart w:id="124" w:name="_Toc163893408"/>
      <w:bookmarkStart w:id="125" w:name="_Toc61353964"/>
      <w:bookmarkStart w:id="126" w:name="_Toc73889607"/>
      <w:r>
        <w:rPr>
          <w:rFonts w:hAnsi="宋体"/>
        </w:rPr>
        <w:t>19.</w:t>
      </w:r>
      <w:r>
        <w:rPr>
          <w:rFonts w:hAnsi="宋体"/>
        </w:rPr>
        <w:tab/>
      </w:r>
      <w:r>
        <w:rPr>
          <w:rFonts w:hAnsi="宋体" w:hint="eastAsia"/>
        </w:rPr>
        <w:t>投标文件的初审</w:t>
      </w:r>
      <w:bookmarkEnd w:id="123"/>
      <w:r>
        <w:rPr>
          <w:rFonts w:hAnsi="宋体" w:hint="eastAsia"/>
        </w:rPr>
        <w:t>与澄清</w:t>
      </w:r>
      <w:bookmarkEnd w:id="124"/>
      <w:bookmarkEnd w:id="125"/>
      <w:bookmarkEnd w:id="126"/>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27" w:name="_Toc134857294"/>
      <w:bookmarkStart w:id="128"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27"/>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BC31B0">
      <w:pPr>
        <w:numPr>
          <w:ilvl w:val="2"/>
          <w:numId w:val="5"/>
        </w:numPr>
        <w:spacing w:line="360" w:lineRule="auto"/>
        <w:rPr>
          <w:rFonts w:ascii="宋体"/>
          <w:sz w:val="24"/>
          <w:szCs w:val="24"/>
        </w:rPr>
      </w:pPr>
      <w:r>
        <w:rPr>
          <w:rFonts w:ascii="宋体" w:hAnsi="宋体" w:cs="宋体"/>
          <w:sz w:val="24"/>
          <w:szCs w:val="24"/>
        </w:rPr>
        <w:lastRenderedPageBreak/>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29" w:name="_Toc163893409"/>
      <w:bookmarkStart w:id="130" w:name="_Toc61353965"/>
      <w:bookmarkStart w:id="131" w:name="_Toc73889608"/>
      <w:r>
        <w:rPr>
          <w:rFonts w:hAnsi="宋体"/>
        </w:rPr>
        <w:t xml:space="preserve">20.   </w:t>
      </w:r>
      <w:r>
        <w:rPr>
          <w:rFonts w:hAnsi="宋体" w:hint="eastAsia"/>
        </w:rPr>
        <w:t>投标偏离与非实质性响应</w:t>
      </w:r>
      <w:bookmarkEnd w:id="129"/>
      <w:bookmarkEnd w:id="130"/>
      <w:bookmarkEnd w:id="131"/>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C31B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r>
        <w:rPr>
          <w:rFonts w:ascii="宋体" w:hAnsi="宋体" w:cs="Arial" w:hint="eastAsia"/>
          <w:sz w:val="24"/>
        </w:rPr>
        <w:lastRenderedPageBreak/>
        <w:t>（</w:t>
      </w:r>
      <w:hyperlink r:id="rId10"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BC31B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BC31B0">
      <w:pPr>
        <w:numPr>
          <w:ilvl w:val="0"/>
          <w:numId w:val="6"/>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32" w:name="_Toc134857295"/>
      <w:bookmarkStart w:id="133" w:name="_Toc163893410"/>
      <w:bookmarkStart w:id="134" w:name="_Toc61353966"/>
      <w:bookmarkStart w:id="135" w:name="_Toc73889609"/>
      <w:bookmarkStart w:id="136" w:name="_GoBack"/>
      <w:bookmarkEnd w:id="136"/>
      <w:r>
        <w:rPr>
          <w:rFonts w:hAnsi="宋体"/>
        </w:rPr>
        <w:t>21.</w:t>
      </w:r>
      <w:r>
        <w:rPr>
          <w:rFonts w:hAnsi="宋体"/>
        </w:rPr>
        <w:tab/>
      </w:r>
      <w:bookmarkEnd w:id="128"/>
      <w:bookmarkEnd w:id="132"/>
      <w:bookmarkEnd w:id="133"/>
      <w:r>
        <w:rPr>
          <w:rFonts w:hAnsi="宋体" w:hint="eastAsia"/>
        </w:rPr>
        <w:t>评标方法和评标标准</w:t>
      </w:r>
      <w:bookmarkEnd w:id="134"/>
      <w:bookmarkEnd w:id="135"/>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C31B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全部实质性要求的情况下，按照评审因素的量化指标按包进行评审，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w:t>
      </w:r>
      <w:r w:rsidRPr="00BA57F1">
        <w:rPr>
          <w:rFonts w:ascii="宋体" w:hAnsi="宋体" w:hint="eastAsia"/>
          <w:sz w:val="24"/>
        </w:rPr>
        <w:lastRenderedPageBreak/>
        <w:t>分相同的，按评标价由低到高顺序排列；得分且评标价相同的并列）。具体评分因素权重及评审标准如下：</w:t>
      </w:r>
    </w:p>
    <w:p w14:paraId="11CD86ED" w14:textId="785F1DF5" w:rsidR="004124CE" w:rsidRDefault="00A606A1" w:rsidP="004124CE">
      <w:pPr>
        <w:pStyle w:val="aa"/>
        <w:spacing w:line="360" w:lineRule="auto"/>
        <w:ind w:leftChars="474" w:left="1477" w:hangingChars="200" w:hanging="482"/>
        <w:rPr>
          <w:rFonts w:hAnsi="宋体"/>
          <w:b/>
          <w:bCs/>
          <w:sz w:val="24"/>
          <w:szCs w:val="24"/>
        </w:rPr>
      </w:pPr>
      <w:bookmarkStart w:id="137" w:name="_Toc520356168"/>
      <w:bookmarkStart w:id="138" w:name="_Toc134857296"/>
      <w:bookmarkStart w:id="139" w:name="_Toc163893411"/>
      <w:r>
        <w:rPr>
          <w:rFonts w:hAnsi="宋体" w:hint="eastAsia"/>
          <w:b/>
          <w:bCs/>
          <w:sz w:val="24"/>
          <w:szCs w:val="24"/>
        </w:rPr>
        <w:t>打分</w:t>
      </w:r>
      <w:r w:rsidR="00F25660">
        <w:rPr>
          <w:rFonts w:hAnsi="宋体" w:hint="eastAsia"/>
          <w:b/>
          <w:bCs/>
          <w:sz w:val="24"/>
          <w:szCs w:val="24"/>
        </w:rPr>
        <w:t xml:space="preserve">办法： </w:t>
      </w:r>
    </w:p>
    <w:tbl>
      <w:tblPr>
        <w:tblW w:w="89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51"/>
        <w:gridCol w:w="790"/>
        <w:gridCol w:w="6545"/>
      </w:tblGrid>
      <w:tr w:rsidR="007C6D92" w:rsidRPr="009300AC" w14:paraId="70BE49DD" w14:textId="77777777" w:rsidTr="00A50A2C">
        <w:trPr>
          <w:trHeight w:val="626"/>
        </w:trPr>
        <w:tc>
          <w:tcPr>
            <w:tcW w:w="850" w:type="dxa"/>
            <w:vAlign w:val="center"/>
          </w:tcPr>
          <w:p w14:paraId="2B74F77F" w14:textId="77777777" w:rsidR="007C6D92" w:rsidRPr="009300AC" w:rsidRDefault="007C6D92" w:rsidP="009300AC">
            <w:pPr>
              <w:spacing w:line="360" w:lineRule="auto"/>
              <w:jc w:val="center"/>
              <w:rPr>
                <w:rFonts w:ascii="宋体" w:hAnsi="宋体"/>
                <w:b/>
                <w:bCs/>
                <w:sz w:val="24"/>
                <w:szCs w:val="24"/>
              </w:rPr>
            </w:pPr>
            <w:r w:rsidRPr="009300AC">
              <w:rPr>
                <w:rFonts w:ascii="宋体" w:hAnsi="宋体" w:hint="eastAsia"/>
                <w:b/>
                <w:bCs/>
                <w:sz w:val="24"/>
                <w:szCs w:val="24"/>
              </w:rPr>
              <w:t>评分项</w:t>
            </w:r>
          </w:p>
        </w:tc>
        <w:tc>
          <w:tcPr>
            <w:tcW w:w="751" w:type="dxa"/>
            <w:vAlign w:val="center"/>
          </w:tcPr>
          <w:p w14:paraId="41478A3E" w14:textId="77777777" w:rsidR="007C6D92" w:rsidRPr="009300AC" w:rsidRDefault="007C6D92" w:rsidP="009300AC">
            <w:pPr>
              <w:spacing w:line="360" w:lineRule="auto"/>
              <w:jc w:val="center"/>
              <w:rPr>
                <w:rFonts w:ascii="宋体" w:hAnsi="宋体"/>
                <w:b/>
                <w:bCs/>
                <w:sz w:val="24"/>
                <w:szCs w:val="24"/>
              </w:rPr>
            </w:pPr>
            <w:r w:rsidRPr="009300AC">
              <w:rPr>
                <w:rFonts w:ascii="宋体" w:hAnsi="宋体" w:hint="eastAsia"/>
                <w:b/>
                <w:bCs/>
                <w:sz w:val="24"/>
                <w:szCs w:val="24"/>
              </w:rPr>
              <w:t>评分内容</w:t>
            </w:r>
          </w:p>
        </w:tc>
        <w:tc>
          <w:tcPr>
            <w:tcW w:w="790" w:type="dxa"/>
            <w:vAlign w:val="center"/>
          </w:tcPr>
          <w:p w14:paraId="708F54D2" w14:textId="77777777" w:rsidR="007C6D92" w:rsidRPr="009300AC" w:rsidRDefault="007C6D92" w:rsidP="009300AC">
            <w:pPr>
              <w:spacing w:line="360" w:lineRule="auto"/>
              <w:jc w:val="center"/>
              <w:rPr>
                <w:rFonts w:ascii="宋体" w:hAnsi="宋体"/>
                <w:b/>
                <w:bCs/>
                <w:sz w:val="24"/>
                <w:szCs w:val="24"/>
              </w:rPr>
            </w:pPr>
            <w:r w:rsidRPr="009300AC">
              <w:rPr>
                <w:rFonts w:ascii="宋体" w:hAnsi="宋体" w:hint="eastAsia"/>
                <w:b/>
                <w:bCs/>
                <w:sz w:val="24"/>
                <w:szCs w:val="24"/>
              </w:rPr>
              <w:t>分值</w:t>
            </w:r>
          </w:p>
        </w:tc>
        <w:tc>
          <w:tcPr>
            <w:tcW w:w="6545" w:type="dxa"/>
            <w:vAlign w:val="center"/>
          </w:tcPr>
          <w:p w14:paraId="45B5F67F" w14:textId="77777777" w:rsidR="007C6D92" w:rsidRPr="009300AC" w:rsidRDefault="007C6D92" w:rsidP="009300AC">
            <w:pPr>
              <w:spacing w:line="360" w:lineRule="auto"/>
              <w:jc w:val="center"/>
              <w:rPr>
                <w:rFonts w:ascii="宋体" w:hAnsi="宋体"/>
                <w:b/>
                <w:bCs/>
                <w:sz w:val="24"/>
                <w:szCs w:val="24"/>
              </w:rPr>
            </w:pPr>
            <w:r w:rsidRPr="009300AC">
              <w:rPr>
                <w:rFonts w:ascii="宋体" w:hAnsi="宋体" w:hint="eastAsia"/>
                <w:b/>
                <w:bCs/>
                <w:sz w:val="24"/>
                <w:szCs w:val="24"/>
              </w:rPr>
              <w:t>说明</w:t>
            </w:r>
          </w:p>
        </w:tc>
      </w:tr>
      <w:tr w:rsidR="007C6D92" w:rsidRPr="009300AC" w14:paraId="1B2B4294" w14:textId="77777777" w:rsidTr="00A50A2C">
        <w:trPr>
          <w:trHeight w:val="960"/>
        </w:trPr>
        <w:tc>
          <w:tcPr>
            <w:tcW w:w="850" w:type="dxa"/>
            <w:vAlign w:val="center"/>
          </w:tcPr>
          <w:p w14:paraId="4F249A6C" w14:textId="77777777" w:rsidR="007C6D92" w:rsidRPr="009300AC" w:rsidRDefault="007C6D92" w:rsidP="009300AC">
            <w:pPr>
              <w:spacing w:line="360" w:lineRule="auto"/>
              <w:jc w:val="center"/>
              <w:rPr>
                <w:rFonts w:ascii="宋体" w:hAnsi="宋体"/>
                <w:sz w:val="24"/>
                <w:szCs w:val="24"/>
              </w:rPr>
            </w:pPr>
            <w:r w:rsidRPr="009300AC">
              <w:rPr>
                <w:rFonts w:ascii="宋体" w:hAnsi="宋体" w:hint="eastAsia"/>
                <w:sz w:val="24"/>
                <w:szCs w:val="24"/>
              </w:rPr>
              <w:t>报价部分</w:t>
            </w:r>
          </w:p>
          <w:p w14:paraId="4A44F3E1" w14:textId="77777777" w:rsidR="007C6D92" w:rsidRPr="009300AC" w:rsidRDefault="007C6D92" w:rsidP="009300AC">
            <w:pPr>
              <w:spacing w:line="360" w:lineRule="auto"/>
              <w:jc w:val="center"/>
              <w:rPr>
                <w:rFonts w:ascii="宋体" w:hAnsi="宋体"/>
                <w:sz w:val="24"/>
                <w:szCs w:val="24"/>
              </w:rPr>
            </w:pPr>
          </w:p>
        </w:tc>
        <w:tc>
          <w:tcPr>
            <w:tcW w:w="751" w:type="dxa"/>
            <w:vAlign w:val="center"/>
          </w:tcPr>
          <w:p w14:paraId="524CE5FD" w14:textId="77777777" w:rsidR="007C6D92" w:rsidRPr="009300AC" w:rsidRDefault="007C6D92" w:rsidP="009300AC">
            <w:pPr>
              <w:spacing w:line="360" w:lineRule="auto"/>
              <w:jc w:val="center"/>
              <w:rPr>
                <w:rFonts w:ascii="宋体" w:hAnsi="宋体"/>
                <w:sz w:val="24"/>
                <w:szCs w:val="24"/>
              </w:rPr>
            </w:pPr>
            <w:r w:rsidRPr="009300AC">
              <w:rPr>
                <w:rFonts w:ascii="宋体" w:hAnsi="宋体" w:hint="eastAsia"/>
                <w:sz w:val="24"/>
                <w:szCs w:val="24"/>
              </w:rPr>
              <w:t>价格</w:t>
            </w:r>
          </w:p>
        </w:tc>
        <w:tc>
          <w:tcPr>
            <w:tcW w:w="790" w:type="dxa"/>
            <w:vAlign w:val="center"/>
          </w:tcPr>
          <w:p w14:paraId="6B200049" w14:textId="72C23AD4" w:rsidR="007C6D92" w:rsidRPr="009300AC" w:rsidRDefault="00A7206D" w:rsidP="009300AC">
            <w:pPr>
              <w:spacing w:line="360" w:lineRule="auto"/>
              <w:jc w:val="center"/>
              <w:rPr>
                <w:rFonts w:ascii="宋体" w:hAnsi="宋体"/>
                <w:sz w:val="24"/>
                <w:szCs w:val="24"/>
              </w:rPr>
            </w:pPr>
            <w:r w:rsidRPr="009300AC">
              <w:rPr>
                <w:rFonts w:ascii="宋体" w:hAnsi="宋体"/>
                <w:sz w:val="24"/>
                <w:szCs w:val="24"/>
              </w:rPr>
              <w:t>1</w:t>
            </w:r>
            <w:r w:rsidR="007C6D92" w:rsidRPr="009300AC">
              <w:rPr>
                <w:rFonts w:ascii="宋体" w:hAnsi="宋体"/>
                <w:sz w:val="24"/>
                <w:szCs w:val="24"/>
              </w:rPr>
              <w:t>0</w:t>
            </w:r>
          </w:p>
        </w:tc>
        <w:tc>
          <w:tcPr>
            <w:tcW w:w="6545" w:type="dxa"/>
            <w:vAlign w:val="center"/>
          </w:tcPr>
          <w:p w14:paraId="45B7E781" w14:textId="275E03A5" w:rsidR="007C6D92" w:rsidRPr="009300AC" w:rsidRDefault="007C6D92" w:rsidP="009300AC">
            <w:pPr>
              <w:tabs>
                <w:tab w:val="center" w:pos="4153"/>
                <w:tab w:val="right" w:pos="8306"/>
              </w:tabs>
              <w:snapToGrid w:val="0"/>
              <w:spacing w:line="360" w:lineRule="auto"/>
              <w:rPr>
                <w:rFonts w:ascii="宋体" w:hAnsi="宋体"/>
                <w:sz w:val="24"/>
                <w:szCs w:val="24"/>
              </w:rPr>
            </w:pPr>
            <w:r w:rsidRPr="009300AC">
              <w:rPr>
                <w:rFonts w:ascii="宋体" w:hAnsi="宋体" w:hint="eastAsia"/>
                <w:sz w:val="24"/>
                <w:szCs w:val="24"/>
              </w:rPr>
              <w:t>满足招标文件实质性要求且价格最低的评标价为评标基准价，其价格分为满分</w:t>
            </w:r>
            <w:r w:rsidR="00A7206D" w:rsidRPr="009300AC">
              <w:rPr>
                <w:rFonts w:ascii="宋体" w:hAnsi="宋体"/>
                <w:sz w:val="24"/>
                <w:szCs w:val="24"/>
              </w:rPr>
              <w:t>1</w:t>
            </w:r>
            <w:r w:rsidRPr="009300AC">
              <w:rPr>
                <w:rFonts w:ascii="宋体" w:hAnsi="宋体"/>
                <w:sz w:val="24"/>
                <w:szCs w:val="24"/>
              </w:rPr>
              <w:t>0</w:t>
            </w:r>
            <w:r w:rsidRPr="009300AC">
              <w:rPr>
                <w:rFonts w:ascii="宋体" w:hAnsi="宋体" w:hint="eastAsia"/>
                <w:sz w:val="24"/>
                <w:szCs w:val="24"/>
              </w:rPr>
              <w:t>分。其他投标人的价格分统一按照下列公式计算：</w:t>
            </w:r>
          </w:p>
          <w:p w14:paraId="3B392AC9" w14:textId="668A0482" w:rsidR="007C6D92" w:rsidRPr="009300AC" w:rsidRDefault="007C6D92" w:rsidP="009300AC">
            <w:pPr>
              <w:spacing w:line="360" w:lineRule="auto"/>
              <w:rPr>
                <w:rFonts w:ascii="宋体" w:hAnsi="宋体"/>
                <w:sz w:val="24"/>
                <w:szCs w:val="24"/>
              </w:rPr>
            </w:pPr>
            <w:r w:rsidRPr="009300AC">
              <w:rPr>
                <w:rFonts w:ascii="宋体" w:hAnsi="宋体" w:hint="eastAsia"/>
                <w:sz w:val="24"/>
                <w:szCs w:val="24"/>
              </w:rPr>
              <w:t>投标报价得分</w:t>
            </w:r>
            <w:r w:rsidRPr="009300AC">
              <w:rPr>
                <w:rFonts w:ascii="宋体" w:hAnsi="宋体"/>
                <w:sz w:val="24"/>
                <w:szCs w:val="24"/>
              </w:rPr>
              <w:t>=(</w:t>
            </w:r>
            <w:r w:rsidRPr="009300AC">
              <w:rPr>
                <w:rFonts w:ascii="宋体" w:hAnsi="宋体" w:hint="eastAsia"/>
                <w:sz w:val="24"/>
                <w:szCs w:val="24"/>
              </w:rPr>
              <w:t>评标基准价／该投标人的评标价</w:t>
            </w:r>
            <w:r w:rsidRPr="009300AC">
              <w:rPr>
                <w:rFonts w:ascii="宋体" w:hAnsi="宋体"/>
                <w:sz w:val="24"/>
                <w:szCs w:val="24"/>
              </w:rPr>
              <w:t>)</w:t>
            </w:r>
            <w:r w:rsidRPr="009300AC">
              <w:rPr>
                <w:rFonts w:ascii="宋体" w:hAnsi="宋体" w:hint="eastAsia"/>
                <w:sz w:val="24"/>
                <w:szCs w:val="24"/>
              </w:rPr>
              <w:t>×</w:t>
            </w:r>
            <w:r w:rsidR="00A7206D" w:rsidRPr="009300AC">
              <w:rPr>
                <w:rFonts w:ascii="宋体" w:hAnsi="宋体"/>
                <w:sz w:val="24"/>
                <w:szCs w:val="24"/>
              </w:rPr>
              <w:t>1</w:t>
            </w:r>
            <w:r w:rsidRPr="009300AC">
              <w:rPr>
                <w:rFonts w:ascii="宋体" w:hAnsi="宋体"/>
                <w:sz w:val="24"/>
                <w:szCs w:val="24"/>
              </w:rPr>
              <w:t>0</w:t>
            </w:r>
            <w:r w:rsidRPr="009300AC">
              <w:rPr>
                <w:rFonts w:ascii="宋体" w:hAnsi="宋体" w:hint="eastAsia"/>
                <w:sz w:val="24"/>
                <w:szCs w:val="24"/>
              </w:rPr>
              <w:t>。</w:t>
            </w:r>
          </w:p>
        </w:tc>
      </w:tr>
      <w:tr w:rsidR="00A50A2C" w:rsidRPr="009300AC" w14:paraId="068612B5" w14:textId="77777777" w:rsidTr="00A50A2C">
        <w:trPr>
          <w:trHeight w:val="558"/>
        </w:trPr>
        <w:tc>
          <w:tcPr>
            <w:tcW w:w="850" w:type="dxa"/>
            <w:vMerge w:val="restart"/>
            <w:vAlign w:val="center"/>
          </w:tcPr>
          <w:p w14:paraId="65A5EE45" w14:textId="77777777" w:rsidR="00A50A2C" w:rsidRPr="009300AC" w:rsidRDefault="00A50A2C" w:rsidP="009300AC">
            <w:pPr>
              <w:spacing w:line="360" w:lineRule="auto"/>
              <w:jc w:val="left"/>
              <w:rPr>
                <w:rFonts w:ascii="宋体" w:hAnsi="宋体"/>
                <w:sz w:val="24"/>
                <w:szCs w:val="24"/>
              </w:rPr>
            </w:pPr>
            <w:r w:rsidRPr="009300AC">
              <w:rPr>
                <w:rFonts w:ascii="宋体" w:hAnsi="宋体" w:hint="eastAsia"/>
                <w:b/>
                <w:sz w:val="24"/>
                <w:szCs w:val="24"/>
              </w:rPr>
              <w:t>技术部分</w:t>
            </w:r>
          </w:p>
        </w:tc>
        <w:tc>
          <w:tcPr>
            <w:tcW w:w="751" w:type="dxa"/>
            <w:vAlign w:val="center"/>
          </w:tcPr>
          <w:p w14:paraId="29B2CA59" w14:textId="77777777" w:rsidR="00A50A2C" w:rsidRPr="009300AC" w:rsidRDefault="00A50A2C" w:rsidP="009300AC">
            <w:pPr>
              <w:widowControl/>
              <w:spacing w:line="360" w:lineRule="auto"/>
              <w:jc w:val="center"/>
              <w:rPr>
                <w:rFonts w:ascii="宋体" w:hAnsi="宋体"/>
                <w:sz w:val="24"/>
                <w:szCs w:val="24"/>
              </w:rPr>
            </w:pPr>
            <w:r w:rsidRPr="009300AC">
              <w:rPr>
                <w:rFonts w:ascii="宋体" w:hAnsi="宋体" w:hint="eastAsia"/>
                <w:sz w:val="24"/>
                <w:szCs w:val="24"/>
              </w:rPr>
              <w:t>项目实施</w:t>
            </w:r>
            <w:r w:rsidRPr="009300AC">
              <w:rPr>
                <w:rFonts w:ascii="宋体" w:hAnsi="宋体"/>
                <w:sz w:val="24"/>
                <w:szCs w:val="24"/>
              </w:rPr>
              <w:t>方案</w:t>
            </w:r>
          </w:p>
        </w:tc>
        <w:tc>
          <w:tcPr>
            <w:tcW w:w="790" w:type="dxa"/>
            <w:vAlign w:val="center"/>
          </w:tcPr>
          <w:p w14:paraId="4B0986C8" w14:textId="77777777" w:rsidR="00A50A2C" w:rsidRPr="009300AC" w:rsidRDefault="00A50A2C" w:rsidP="009300AC">
            <w:pPr>
              <w:spacing w:line="360" w:lineRule="auto"/>
              <w:jc w:val="center"/>
              <w:rPr>
                <w:rFonts w:ascii="宋体" w:hAnsi="宋体"/>
                <w:sz w:val="24"/>
                <w:szCs w:val="24"/>
              </w:rPr>
            </w:pPr>
            <w:r w:rsidRPr="009300AC">
              <w:rPr>
                <w:rFonts w:ascii="宋体" w:hAnsi="宋体"/>
                <w:sz w:val="24"/>
                <w:szCs w:val="24"/>
              </w:rPr>
              <w:t>15</w:t>
            </w:r>
          </w:p>
        </w:tc>
        <w:tc>
          <w:tcPr>
            <w:tcW w:w="6545" w:type="dxa"/>
            <w:vAlign w:val="center"/>
          </w:tcPr>
          <w:p w14:paraId="47848750" w14:textId="77777777" w:rsidR="00A50A2C" w:rsidRPr="009300AC" w:rsidRDefault="00A50A2C" w:rsidP="009300AC">
            <w:pPr>
              <w:widowControl/>
              <w:spacing w:line="360" w:lineRule="auto"/>
              <w:jc w:val="left"/>
              <w:rPr>
                <w:rFonts w:ascii="宋体" w:hAnsi="宋体"/>
                <w:kern w:val="0"/>
                <w:sz w:val="24"/>
                <w:szCs w:val="24"/>
              </w:rPr>
            </w:pPr>
            <w:r w:rsidRPr="009300AC">
              <w:rPr>
                <w:rFonts w:ascii="宋体" w:hAnsi="宋体"/>
                <w:kern w:val="0"/>
                <w:sz w:val="24"/>
                <w:szCs w:val="24"/>
              </w:rPr>
              <w:t>根据服务需求和背景条件，对服务重点、难点分析准确到位并且采取措施针对性强，措施得力可行。</w:t>
            </w:r>
          </w:p>
          <w:p w14:paraId="4247EE0A" w14:textId="77777777" w:rsidR="00A50A2C" w:rsidRPr="009300AC" w:rsidRDefault="00A50A2C" w:rsidP="009300AC">
            <w:pPr>
              <w:spacing w:line="360" w:lineRule="auto"/>
              <w:rPr>
                <w:rFonts w:ascii="宋体" w:hAnsi="宋体"/>
                <w:sz w:val="24"/>
                <w:szCs w:val="24"/>
              </w:rPr>
            </w:pPr>
            <w:r w:rsidRPr="009300AC">
              <w:rPr>
                <w:rFonts w:ascii="宋体" w:hAnsi="宋体"/>
                <w:sz w:val="24"/>
                <w:szCs w:val="24"/>
              </w:rPr>
              <w:t>1</w:t>
            </w:r>
            <w:r w:rsidRPr="009300AC">
              <w:rPr>
                <w:rFonts w:ascii="宋体" w:hAnsi="宋体" w:hint="eastAsia"/>
                <w:sz w:val="24"/>
                <w:szCs w:val="24"/>
              </w:rPr>
              <w:t>）方案内容详细、完整，</w:t>
            </w:r>
            <w:r w:rsidRPr="009300AC">
              <w:rPr>
                <w:rFonts w:ascii="宋体" w:hAnsi="宋体" w:hint="eastAsia"/>
                <w:kern w:val="0"/>
                <w:sz w:val="24"/>
                <w:szCs w:val="24"/>
              </w:rPr>
              <w:t>完全针对</w:t>
            </w:r>
            <w:r w:rsidRPr="009300AC">
              <w:rPr>
                <w:rFonts w:ascii="宋体" w:hAnsi="宋体"/>
                <w:sz w:val="24"/>
                <w:szCs w:val="24"/>
              </w:rPr>
              <w:t>用户需求</w:t>
            </w:r>
            <w:r w:rsidRPr="009300AC">
              <w:rPr>
                <w:rFonts w:ascii="宋体" w:hAnsi="宋体" w:hint="eastAsia"/>
                <w:sz w:val="24"/>
                <w:szCs w:val="24"/>
              </w:rPr>
              <w:t>，</w:t>
            </w:r>
            <w:r w:rsidRPr="009300AC">
              <w:rPr>
                <w:rFonts w:ascii="宋体" w:hAnsi="宋体" w:hint="eastAsia"/>
                <w:kern w:val="0"/>
                <w:sz w:val="24"/>
                <w:szCs w:val="24"/>
              </w:rPr>
              <w:t>符合实际情况，</w:t>
            </w:r>
            <w:r w:rsidRPr="009300AC">
              <w:rPr>
                <w:rFonts w:ascii="宋体" w:hAnsi="宋体"/>
                <w:sz w:val="24"/>
                <w:szCs w:val="24"/>
              </w:rPr>
              <w:t>满足</w:t>
            </w:r>
            <w:r w:rsidRPr="009300AC">
              <w:rPr>
                <w:rFonts w:ascii="宋体" w:hAnsi="宋体" w:hint="eastAsia"/>
                <w:sz w:val="24"/>
                <w:szCs w:val="24"/>
              </w:rPr>
              <w:t>程度好得</w:t>
            </w:r>
            <w:r w:rsidRPr="009300AC">
              <w:rPr>
                <w:rFonts w:ascii="宋体" w:hAnsi="宋体"/>
                <w:sz w:val="24"/>
                <w:szCs w:val="24"/>
              </w:rPr>
              <w:t>15</w:t>
            </w:r>
            <w:r w:rsidRPr="009300AC">
              <w:rPr>
                <w:rFonts w:ascii="宋体" w:hAnsi="宋体" w:hint="eastAsia"/>
                <w:sz w:val="24"/>
                <w:szCs w:val="24"/>
              </w:rPr>
              <w:t>分；</w:t>
            </w:r>
          </w:p>
          <w:p w14:paraId="5C83D7A3" w14:textId="77777777" w:rsidR="00A50A2C" w:rsidRPr="009300AC" w:rsidRDefault="00A50A2C" w:rsidP="009300AC">
            <w:pPr>
              <w:spacing w:line="360" w:lineRule="auto"/>
              <w:rPr>
                <w:rFonts w:ascii="宋体" w:hAnsi="宋体"/>
                <w:sz w:val="24"/>
                <w:szCs w:val="24"/>
              </w:rPr>
            </w:pPr>
            <w:r w:rsidRPr="009300AC">
              <w:rPr>
                <w:rFonts w:ascii="宋体" w:hAnsi="宋体"/>
                <w:sz w:val="24"/>
                <w:szCs w:val="24"/>
              </w:rPr>
              <w:t>2</w:t>
            </w:r>
            <w:r w:rsidRPr="009300AC">
              <w:rPr>
                <w:rFonts w:ascii="宋体" w:hAnsi="宋体" w:hint="eastAsia"/>
                <w:sz w:val="24"/>
                <w:szCs w:val="24"/>
              </w:rPr>
              <w:t>）方案内容较详细、较完整，</w:t>
            </w:r>
            <w:r w:rsidRPr="009300AC">
              <w:rPr>
                <w:rFonts w:ascii="宋体" w:hAnsi="宋体"/>
                <w:sz w:val="24"/>
                <w:szCs w:val="24"/>
              </w:rPr>
              <w:t>对用户需求和满足</w:t>
            </w:r>
            <w:r w:rsidRPr="009300AC">
              <w:rPr>
                <w:rFonts w:ascii="宋体" w:hAnsi="宋体" w:hint="eastAsia"/>
                <w:sz w:val="24"/>
                <w:szCs w:val="24"/>
              </w:rPr>
              <w:t>程度较好得9分；</w:t>
            </w:r>
          </w:p>
          <w:p w14:paraId="48F47888" w14:textId="77777777" w:rsidR="00A50A2C" w:rsidRPr="009300AC" w:rsidRDefault="00A50A2C" w:rsidP="009300AC">
            <w:pPr>
              <w:spacing w:line="360" w:lineRule="auto"/>
              <w:rPr>
                <w:rFonts w:ascii="宋体" w:hAnsi="宋体"/>
                <w:sz w:val="24"/>
                <w:szCs w:val="24"/>
              </w:rPr>
            </w:pPr>
            <w:r w:rsidRPr="009300AC">
              <w:rPr>
                <w:rFonts w:ascii="宋体" w:hAnsi="宋体"/>
                <w:sz w:val="24"/>
                <w:szCs w:val="24"/>
              </w:rPr>
              <w:t>3</w:t>
            </w:r>
            <w:r w:rsidRPr="009300AC">
              <w:rPr>
                <w:rFonts w:ascii="宋体" w:hAnsi="宋体" w:hint="eastAsia"/>
                <w:sz w:val="24"/>
                <w:szCs w:val="24"/>
              </w:rPr>
              <w:t>）方案内容较粗略，</w:t>
            </w:r>
            <w:r w:rsidRPr="009300AC">
              <w:rPr>
                <w:rFonts w:ascii="宋体" w:hAnsi="宋体"/>
                <w:sz w:val="24"/>
                <w:szCs w:val="24"/>
              </w:rPr>
              <w:t>对用户需求和满足</w:t>
            </w:r>
            <w:r w:rsidRPr="009300AC">
              <w:rPr>
                <w:rFonts w:ascii="宋体" w:hAnsi="宋体" w:hint="eastAsia"/>
                <w:sz w:val="24"/>
                <w:szCs w:val="24"/>
              </w:rPr>
              <w:t>程度较差得5分；</w:t>
            </w:r>
          </w:p>
          <w:p w14:paraId="65C0DDF5" w14:textId="77777777" w:rsidR="00A50A2C" w:rsidRPr="009300AC" w:rsidRDefault="00A50A2C" w:rsidP="009300AC">
            <w:pPr>
              <w:spacing w:line="360" w:lineRule="auto"/>
              <w:rPr>
                <w:rFonts w:ascii="宋体" w:hAnsi="宋体"/>
                <w:sz w:val="24"/>
                <w:szCs w:val="24"/>
              </w:rPr>
            </w:pPr>
            <w:r w:rsidRPr="009300AC">
              <w:rPr>
                <w:rFonts w:ascii="宋体" w:hAnsi="宋体"/>
                <w:sz w:val="24"/>
                <w:szCs w:val="24"/>
              </w:rPr>
              <w:t>4</w:t>
            </w:r>
            <w:r w:rsidRPr="009300AC">
              <w:rPr>
                <w:rFonts w:ascii="宋体" w:hAnsi="宋体" w:hint="eastAsia"/>
                <w:sz w:val="24"/>
                <w:szCs w:val="24"/>
              </w:rPr>
              <w:t>）方案内容粗略、方案混乱，</w:t>
            </w:r>
            <w:r w:rsidRPr="009300AC">
              <w:rPr>
                <w:rFonts w:ascii="宋体" w:hAnsi="宋体"/>
                <w:sz w:val="24"/>
                <w:szCs w:val="24"/>
              </w:rPr>
              <w:t>对用户需求和满足</w:t>
            </w:r>
            <w:r w:rsidRPr="009300AC">
              <w:rPr>
                <w:rFonts w:ascii="宋体" w:hAnsi="宋体" w:hint="eastAsia"/>
                <w:sz w:val="24"/>
                <w:szCs w:val="24"/>
              </w:rPr>
              <w:t>程度差，得2分；</w:t>
            </w:r>
          </w:p>
          <w:p w14:paraId="330FF711" w14:textId="77777777" w:rsidR="00A50A2C" w:rsidRPr="009300AC" w:rsidRDefault="00A50A2C" w:rsidP="009300AC">
            <w:pPr>
              <w:widowControl/>
              <w:spacing w:line="360" w:lineRule="auto"/>
              <w:jc w:val="left"/>
              <w:rPr>
                <w:rFonts w:ascii="宋体" w:hAnsi="宋体"/>
                <w:bCs/>
                <w:sz w:val="24"/>
                <w:szCs w:val="24"/>
              </w:rPr>
            </w:pPr>
            <w:r w:rsidRPr="009300AC">
              <w:rPr>
                <w:rFonts w:ascii="宋体" w:hAnsi="宋体" w:cs="Tahoma"/>
                <w:kern w:val="0"/>
                <w:sz w:val="24"/>
                <w:szCs w:val="24"/>
              </w:rPr>
              <w:t>5</w:t>
            </w:r>
            <w:r w:rsidRPr="009300AC">
              <w:rPr>
                <w:rFonts w:ascii="宋体" w:hAnsi="宋体" w:cs="Tahoma" w:hint="eastAsia"/>
                <w:kern w:val="0"/>
                <w:sz w:val="24"/>
                <w:szCs w:val="24"/>
              </w:rPr>
              <w:t>）此项缺失不得分。</w:t>
            </w:r>
          </w:p>
        </w:tc>
      </w:tr>
      <w:tr w:rsidR="00A50A2C" w:rsidRPr="009300AC" w14:paraId="58366A72" w14:textId="77777777" w:rsidTr="00A50A2C">
        <w:trPr>
          <w:trHeight w:val="1429"/>
        </w:trPr>
        <w:tc>
          <w:tcPr>
            <w:tcW w:w="850" w:type="dxa"/>
            <w:vMerge/>
            <w:vAlign w:val="center"/>
          </w:tcPr>
          <w:p w14:paraId="608860D3" w14:textId="77777777" w:rsidR="00A50A2C" w:rsidRPr="009300AC" w:rsidRDefault="00A50A2C" w:rsidP="009300AC">
            <w:pPr>
              <w:spacing w:line="360" w:lineRule="auto"/>
              <w:jc w:val="center"/>
              <w:rPr>
                <w:rFonts w:ascii="宋体" w:hAnsi="宋体"/>
                <w:sz w:val="24"/>
                <w:szCs w:val="24"/>
              </w:rPr>
            </w:pPr>
          </w:p>
        </w:tc>
        <w:tc>
          <w:tcPr>
            <w:tcW w:w="751" w:type="dxa"/>
            <w:vAlign w:val="center"/>
          </w:tcPr>
          <w:p w14:paraId="6AF76BE5" w14:textId="77777777" w:rsidR="00A50A2C" w:rsidRPr="009300AC" w:rsidRDefault="00A50A2C" w:rsidP="009300AC">
            <w:pPr>
              <w:widowControl/>
              <w:spacing w:line="360" w:lineRule="auto"/>
              <w:jc w:val="center"/>
              <w:rPr>
                <w:rFonts w:ascii="宋体" w:hAnsi="宋体" w:cs="宋体"/>
                <w:sz w:val="24"/>
                <w:szCs w:val="24"/>
              </w:rPr>
            </w:pPr>
            <w:r w:rsidRPr="009300AC">
              <w:rPr>
                <w:rFonts w:ascii="宋体" w:hAnsi="宋体" w:hint="eastAsia"/>
                <w:sz w:val="24"/>
                <w:szCs w:val="24"/>
              </w:rPr>
              <w:t>服务质量标准及管理监察措施</w:t>
            </w:r>
          </w:p>
        </w:tc>
        <w:tc>
          <w:tcPr>
            <w:tcW w:w="790" w:type="dxa"/>
            <w:vAlign w:val="center"/>
          </w:tcPr>
          <w:p w14:paraId="30F329F3" w14:textId="77777777" w:rsidR="00A50A2C" w:rsidRPr="009300AC" w:rsidRDefault="00A50A2C" w:rsidP="009300AC">
            <w:pPr>
              <w:spacing w:line="360" w:lineRule="auto"/>
              <w:jc w:val="center"/>
              <w:rPr>
                <w:rFonts w:ascii="宋体" w:hAnsi="宋体"/>
                <w:sz w:val="24"/>
                <w:szCs w:val="24"/>
              </w:rPr>
            </w:pPr>
            <w:r w:rsidRPr="009300AC">
              <w:rPr>
                <w:rFonts w:ascii="宋体" w:hAnsi="宋体" w:hint="eastAsia"/>
                <w:sz w:val="24"/>
                <w:szCs w:val="24"/>
              </w:rPr>
              <w:t>1</w:t>
            </w:r>
            <w:r w:rsidRPr="009300AC">
              <w:rPr>
                <w:rFonts w:ascii="宋体" w:hAnsi="宋体"/>
                <w:sz w:val="24"/>
                <w:szCs w:val="24"/>
              </w:rPr>
              <w:t>0</w:t>
            </w:r>
          </w:p>
        </w:tc>
        <w:tc>
          <w:tcPr>
            <w:tcW w:w="6545" w:type="dxa"/>
            <w:vAlign w:val="center"/>
          </w:tcPr>
          <w:p w14:paraId="6252873C" w14:textId="77777777" w:rsidR="009300AC" w:rsidRDefault="00A50A2C" w:rsidP="009300AC">
            <w:pPr>
              <w:spacing w:line="360" w:lineRule="auto"/>
              <w:rPr>
                <w:rFonts w:ascii="宋体" w:hAnsi="宋体"/>
                <w:sz w:val="24"/>
                <w:szCs w:val="24"/>
              </w:rPr>
            </w:pPr>
            <w:r w:rsidRPr="009300AC">
              <w:rPr>
                <w:rFonts w:ascii="宋体" w:hAnsi="宋体" w:hint="eastAsia"/>
                <w:sz w:val="24"/>
                <w:szCs w:val="24"/>
              </w:rPr>
              <w:t>1）具有完善的管理制度、服务质量标准及管理监察措施标准得1</w:t>
            </w:r>
            <w:r w:rsidRPr="009300AC">
              <w:rPr>
                <w:rFonts w:ascii="宋体" w:hAnsi="宋体"/>
                <w:sz w:val="24"/>
                <w:szCs w:val="24"/>
              </w:rPr>
              <w:t>0</w:t>
            </w:r>
            <w:r w:rsidRPr="009300AC">
              <w:rPr>
                <w:rFonts w:ascii="宋体" w:hAnsi="宋体" w:hint="eastAsia"/>
                <w:sz w:val="24"/>
                <w:szCs w:val="24"/>
              </w:rPr>
              <w:t>分；</w:t>
            </w:r>
          </w:p>
          <w:p w14:paraId="54347097" w14:textId="77777777" w:rsidR="009300AC" w:rsidRDefault="00A50A2C" w:rsidP="009300AC">
            <w:pPr>
              <w:spacing w:line="360" w:lineRule="auto"/>
              <w:rPr>
                <w:rFonts w:ascii="宋体" w:hAnsi="宋体"/>
                <w:sz w:val="24"/>
                <w:szCs w:val="24"/>
              </w:rPr>
            </w:pPr>
            <w:r w:rsidRPr="009300AC">
              <w:rPr>
                <w:rFonts w:ascii="宋体" w:hAnsi="宋体" w:hint="eastAsia"/>
                <w:sz w:val="24"/>
                <w:szCs w:val="24"/>
              </w:rPr>
              <w:t>2）管理制度、服务质量标准及管理监察措施标准不完整得5分；</w:t>
            </w:r>
          </w:p>
          <w:p w14:paraId="230D91C8" w14:textId="77777777" w:rsidR="009300AC" w:rsidRDefault="00A50A2C" w:rsidP="009300AC">
            <w:pPr>
              <w:spacing w:line="360" w:lineRule="auto"/>
              <w:rPr>
                <w:rFonts w:ascii="宋体" w:hAnsi="宋体"/>
                <w:sz w:val="24"/>
                <w:szCs w:val="24"/>
              </w:rPr>
            </w:pPr>
            <w:r w:rsidRPr="009300AC">
              <w:rPr>
                <w:rFonts w:ascii="宋体" w:hAnsi="宋体"/>
                <w:sz w:val="24"/>
                <w:szCs w:val="24"/>
              </w:rPr>
              <w:t>3</w:t>
            </w:r>
            <w:r w:rsidRPr="009300AC">
              <w:rPr>
                <w:rFonts w:ascii="宋体" w:hAnsi="宋体" w:hint="eastAsia"/>
                <w:sz w:val="24"/>
                <w:szCs w:val="24"/>
              </w:rPr>
              <w:t>）管理制度、服务质量标准及管理监察措施标准粗略、混乱得2分；</w:t>
            </w:r>
          </w:p>
          <w:p w14:paraId="7B9D2F8F" w14:textId="7AD045AA" w:rsidR="00A50A2C" w:rsidRPr="009300AC" w:rsidRDefault="00A50A2C" w:rsidP="009300AC">
            <w:pPr>
              <w:spacing w:line="360" w:lineRule="auto"/>
              <w:rPr>
                <w:rFonts w:ascii="宋体" w:hAnsi="宋体"/>
                <w:sz w:val="24"/>
                <w:szCs w:val="24"/>
              </w:rPr>
            </w:pPr>
            <w:r w:rsidRPr="009300AC">
              <w:rPr>
                <w:rFonts w:ascii="宋体" w:hAnsi="宋体" w:hint="eastAsia"/>
                <w:sz w:val="24"/>
                <w:szCs w:val="24"/>
              </w:rPr>
              <w:t>4）</w:t>
            </w:r>
            <w:r w:rsidRPr="009300AC">
              <w:rPr>
                <w:rFonts w:ascii="宋体" w:hAnsi="宋体" w:cs="Tahoma" w:hint="eastAsia"/>
                <w:kern w:val="0"/>
                <w:sz w:val="24"/>
                <w:szCs w:val="24"/>
              </w:rPr>
              <w:t>此项缺失不得分。</w:t>
            </w:r>
            <w:r w:rsidRPr="009300AC">
              <w:rPr>
                <w:rFonts w:ascii="宋体" w:hAnsi="宋体"/>
                <w:sz w:val="24"/>
                <w:szCs w:val="24"/>
              </w:rPr>
              <w:t xml:space="preserve"> </w:t>
            </w:r>
          </w:p>
        </w:tc>
      </w:tr>
      <w:tr w:rsidR="00A50A2C" w:rsidRPr="009300AC" w14:paraId="414254F5" w14:textId="77777777" w:rsidTr="00A50A2C">
        <w:trPr>
          <w:trHeight w:val="3470"/>
        </w:trPr>
        <w:tc>
          <w:tcPr>
            <w:tcW w:w="850" w:type="dxa"/>
            <w:vMerge/>
            <w:vAlign w:val="center"/>
          </w:tcPr>
          <w:p w14:paraId="3A9E8E07" w14:textId="77777777" w:rsidR="00A50A2C" w:rsidRPr="009300AC" w:rsidRDefault="00A50A2C" w:rsidP="009300AC">
            <w:pPr>
              <w:spacing w:line="360" w:lineRule="auto"/>
              <w:jc w:val="center"/>
              <w:rPr>
                <w:rFonts w:ascii="宋体" w:hAnsi="宋体"/>
                <w:sz w:val="24"/>
                <w:szCs w:val="24"/>
              </w:rPr>
            </w:pPr>
          </w:p>
        </w:tc>
        <w:tc>
          <w:tcPr>
            <w:tcW w:w="751" w:type="dxa"/>
            <w:vMerge w:val="restart"/>
            <w:vAlign w:val="center"/>
          </w:tcPr>
          <w:p w14:paraId="6FBB6A9F" w14:textId="77777777" w:rsidR="00A50A2C" w:rsidRPr="009300AC" w:rsidRDefault="00A50A2C" w:rsidP="009300AC">
            <w:pPr>
              <w:widowControl/>
              <w:spacing w:line="360" w:lineRule="auto"/>
              <w:jc w:val="center"/>
              <w:rPr>
                <w:rFonts w:ascii="宋体" w:hAnsi="宋体" w:cs="宋体"/>
                <w:sz w:val="24"/>
                <w:szCs w:val="24"/>
              </w:rPr>
            </w:pPr>
            <w:r w:rsidRPr="009300AC">
              <w:rPr>
                <w:rFonts w:ascii="宋体" w:hAnsi="宋体" w:cs="宋体" w:hint="eastAsia"/>
                <w:sz w:val="24"/>
                <w:szCs w:val="24"/>
              </w:rPr>
              <w:t>服务团队</w:t>
            </w:r>
          </w:p>
        </w:tc>
        <w:tc>
          <w:tcPr>
            <w:tcW w:w="790" w:type="dxa"/>
            <w:vMerge w:val="restart"/>
            <w:vAlign w:val="center"/>
          </w:tcPr>
          <w:p w14:paraId="03F64BED" w14:textId="77777777" w:rsidR="00A50A2C" w:rsidRPr="009300AC" w:rsidRDefault="00A50A2C" w:rsidP="009300AC">
            <w:pPr>
              <w:spacing w:line="360" w:lineRule="auto"/>
              <w:jc w:val="center"/>
              <w:rPr>
                <w:rFonts w:ascii="宋体" w:hAnsi="宋体"/>
                <w:sz w:val="24"/>
                <w:szCs w:val="24"/>
              </w:rPr>
            </w:pPr>
            <w:r w:rsidRPr="009300AC">
              <w:rPr>
                <w:rFonts w:ascii="宋体" w:hAnsi="宋体"/>
                <w:sz w:val="24"/>
                <w:szCs w:val="24"/>
              </w:rPr>
              <w:t>10</w:t>
            </w:r>
          </w:p>
        </w:tc>
        <w:tc>
          <w:tcPr>
            <w:tcW w:w="6545" w:type="dxa"/>
            <w:vAlign w:val="center"/>
          </w:tcPr>
          <w:p w14:paraId="1ACB87CF" w14:textId="77777777" w:rsidR="00A50A2C" w:rsidRPr="009300AC" w:rsidRDefault="00A50A2C" w:rsidP="009300AC">
            <w:pPr>
              <w:spacing w:line="360" w:lineRule="auto"/>
              <w:rPr>
                <w:rFonts w:ascii="宋体" w:hAnsi="宋体"/>
                <w:sz w:val="24"/>
                <w:szCs w:val="24"/>
              </w:rPr>
            </w:pPr>
            <w:r w:rsidRPr="009300AC">
              <w:rPr>
                <w:rFonts w:ascii="宋体" w:hAnsi="宋体" w:hint="eastAsia"/>
                <w:sz w:val="24"/>
                <w:szCs w:val="24"/>
              </w:rPr>
              <w:t>服务团队的人员配置10分</w:t>
            </w:r>
          </w:p>
          <w:p w14:paraId="0D25D955" w14:textId="74CC38B0" w:rsidR="00A50A2C" w:rsidRPr="009300AC" w:rsidRDefault="00A50A2C" w:rsidP="009300AC">
            <w:pPr>
              <w:widowControl/>
              <w:spacing w:line="360" w:lineRule="auto"/>
              <w:rPr>
                <w:rFonts w:ascii="宋体" w:hAnsi="宋体"/>
                <w:sz w:val="24"/>
                <w:szCs w:val="24"/>
              </w:rPr>
            </w:pPr>
            <w:r w:rsidRPr="009300AC">
              <w:rPr>
                <w:rFonts w:ascii="宋体" w:hAnsi="宋体" w:hint="eastAsia"/>
                <w:sz w:val="24"/>
                <w:szCs w:val="24"/>
              </w:rPr>
              <w:t>1）业务主管</w:t>
            </w:r>
            <w:r w:rsidR="00F666A7" w:rsidRPr="009300AC">
              <w:rPr>
                <w:rFonts w:ascii="宋体" w:hAnsi="宋体"/>
                <w:sz w:val="24"/>
                <w:szCs w:val="24"/>
              </w:rPr>
              <w:t>3</w:t>
            </w:r>
            <w:r w:rsidRPr="009300AC">
              <w:rPr>
                <w:rFonts w:ascii="宋体" w:hAnsi="宋体" w:hint="eastAsia"/>
                <w:sz w:val="24"/>
                <w:szCs w:val="24"/>
              </w:rPr>
              <w:t>分：</w:t>
            </w:r>
          </w:p>
          <w:p w14:paraId="000F5026" w14:textId="59A7A5DB" w:rsidR="00A50A2C" w:rsidRPr="009300AC" w:rsidRDefault="00A50A2C" w:rsidP="009300AC">
            <w:pPr>
              <w:snapToGrid w:val="0"/>
              <w:spacing w:line="360" w:lineRule="auto"/>
              <w:jc w:val="left"/>
              <w:rPr>
                <w:rFonts w:ascii="宋体" w:hAnsi="宋体" w:cs="宋体"/>
                <w:kern w:val="1"/>
                <w:sz w:val="24"/>
                <w:szCs w:val="24"/>
              </w:rPr>
            </w:pPr>
            <w:r w:rsidRPr="009300AC">
              <w:rPr>
                <w:rFonts w:ascii="宋体" w:hAnsi="宋体" w:cs="宋体" w:hint="eastAsia"/>
                <w:kern w:val="1"/>
                <w:sz w:val="24"/>
                <w:szCs w:val="24"/>
              </w:rPr>
              <w:t>要求为本项目配备的业务主管具有2年以上保洁服务经验。投标人需承诺在服务进行过程中，未经采购人同意不随意更换业务主管。全部满足以上要求的得</w:t>
            </w:r>
            <w:r w:rsidR="00F666A7" w:rsidRPr="009300AC">
              <w:rPr>
                <w:rFonts w:ascii="宋体" w:hAnsi="宋体" w:cs="宋体"/>
                <w:kern w:val="1"/>
                <w:sz w:val="24"/>
                <w:szCs w:val="24"/>
              </w:rPr>
              <w:t>3</w:t>
            </w:r>
            <w:r w:rsidRPr="009300AC">
              <w:rPr>
                <w:rFonts w:ascii="宋体" w:hAnsi="宋体" w:cs="宋体" w:hint="eastAsia"/>
                <w:kern w:val="1"/>
                <w:sz w:val="24"/>
                <w:szCs w:val="24"/>
              </w:rPr>
              <w:t>分，不满足的得0分。</w:t>
            </w:r>
          </w:p>
          <w:p w14:paraId="35DED947" w14:textId="0F92AE62" w:rsidR="00A50A2C" w:rsidRPr="009300AC" w:rsidRDefault="00A50A2C" w:rsidP="009300AC">
            <w:pPr>
              <w:widowControl/>
              <w:spacing w:line="360" w:lineRule="auto"/>
              <w:rPr>
                <w:rFonts w:ascii="宋体" w:hAnsi="宋体" w:cs="宋体"/>
                <w:kern w:val="1"/>
                <w:sz w:val="24"/>
                <w:szCs w:val="24"/>
              </w:rPr>
            </w:pPr>
            <w:r w:rsidRPr="009300AC">
              <w:rPr>
                <w:rFonts w:ascii="宋体" w:hAnsi="宋体" w:cs="宋体"/>
                <w:kern w:val="1"/>
                <w:sz w:val="24"/>
                <w:szCs w:val="24"/>
              </w:rPr>
              <w:t>注</w:t>
            </w:r>
            <w:r w:rsidRPr="009300AC">
              <w:rPr>
                <w:rFonts w:ascii="宋体" w:hAnsi="宋体" w:cs="宋体" w:hint="eastAsia"/>
                <w:kern w:val="1"/>
                <w:sz w:val="24"/>
                <w:szCs w:val="24"/>
              </w:rPr>
              <w:t>：需同时提供业务主管与投标人签订的劳动合同</w:t>
            </w:r>
            <w:r w:rsidR="00C3378D" w:rsidRPr="009300AC">
              <w:rPr>
                <w:rFonts w:ascii="宋体" w:hAnsi="宋体" w:cs="宋体" w:hint="eastAsia"/>
                <w:kern w:val="1"/>
                <w:sz w:val="24"/>
                <w:szCs w:val="24"/>
              </w:rPr>
              <w:t>及书面承诺</w:t>
            </w:r>
            <w:r w:rsidRPr="009300AC">
              <w:rPr>
                <w:rFonts w:ascii="宋体" w:hAnsi="宋体" w:cs="宋体" w:hint="eastAsia"/>
                <w:kern w:val="1"/>
                <w:sz w:val="24"/>
                <w:szCs w:val="24"/>
              </w:rPr>
              <w:t>，否则本项不得分。</w:t>
            </w:r>
          </w:p>
        </w:tc>
      </w:tr>
      <w:tr w:rsidR="00A50A2C" w:rsidRPr="009300AC" w14:paraId="0FEF5B4C" w14:textId="77777777" w:rsidTr="00A50A2C">
        <w:trPr>
          <w:trHeight w:val="3470"/>
        </w:trPr>
        <w:tc>
          <w:tcPr>
            <w:tcW w:w="850" w:type="dxa"/>
            <w:vMerge/>
            <w:vAlign w:val="center"/>
          </w:tcPr>
          <w:p w14:paraId="492AE022" w14:textId="77777777" w:rsidR="00A50A2C" w:rsidRPr="009300AC" w:rsidRDefault="00A50A2C" w:rsidP="009300AC">
            <w:pPr>
              <w:spacing w:line="360" w:lineRule="auto"/>
              <w:jc w:val="center"/>
              <w:rPr>
                <w:rFonts w:ascii="宋体" w:hAnsi="宋体"/>
                <w:sz w:val="24"/>
                <w:szCs w:val="24"/>
              </w:rPr>
            </w:pPr>
          </w:p>
        </w:tc>
        <w:tc>
          <w:tcPr>
            <w:tcW w:w="751" w:type="dxa"/>
            <w:vMerge/>
            <w:vAlign w:val="center"/>
          </w:tcPr>
          <w:p w14:paraId="0CE54B13" w14:textId="77777777" w:rsidR="00A50A2C" w:rsidRPr="009300AC" w:rsidRDefault="00A50A2C" w:rsidP="009300AC">
            <w:pPr>
              <w:widowControl/>
              <w:spacing w:line="360" w:lineRule="auto"/>
              <w:jc w:val="center"/>
              <w:rPr>
                <w:rFonts w:ascii="宋体" w:hAnsi="宋体" w:cs="宋体"/>
                <w:sz w:val="24"/>
                <w:szCs w:val="24"/>
              </w:rPr>
            </w:pPr>
          </w:p>
        </w:tc>
        <w:tc>
          <w:tcPr>
            <w:tcW w:w="790" w:type="dxa"/>
            <w:vMerge/>
            <w:vAlign w:val="center"/>
          </w:tcPr>
          <w:p w14:paraId="537DDFC2" w14:textId="77777777" w:rsidR="00A50A2C" w:rsidRPr="009300AC" w:rsidRDefault="00A50A2C" w:rsidP="009300AC">
            <w:pPr>
              <w:spacing w:line="360" w:lineRule="auto"/>
              <w:jc w:val="center"/>
              <w:rPr>
                <w:rFonts w:ascii="宋体" w:hAnsi="宋体"/>
                <w:sz w:val="24"/>
                <w:szCs w:val="24"/>
                <w:highlight w:val="yellow"/>
              </w:rPr>
            </w:pPr>
          </w:p>
        </w:tc>
        <w:tc>
          <w:tcPr>
            <w:tcW w:w="6545" w:type="dxa"/>
            <w:vAlign w:val="center"/>
          </w:tcPr>
          <w:p w14:paraId="3BD32354" w14:textId="20C3FD7D" w:rsidR="00A50A2C" w:rsidRPr="009300AC" w:rsidRDefault="00A50A2C" w:rsidP="009300AC">
            <w:pPr>
              <w:widowControl/>
              <w:spacing w:line="360" w:lineRule="auto"/>
              <w:rPr>
                <w:rFonts w:ascii="宋体" w:hAnsi="宋体"/>
                <w:sz w:val="24"/>
                <w:szCs w:val="24"/>
              </w:rPr>
            </w:pPr>
            <w:r w:rsidRPr="009300AC">
              <w:rPr>
                <w:rFonts w:ascii="宋体" w:hAnsi="宋体" w:hint="eastAsia"/>
                <w:sz w:val="24"/>
                <w:szCs w:val="24"/>
              </w:rPr>
              <w:t>2）团队人员</w:t>
            </w:r>
            <w:r w:rsidR="00F666A7" w:rsidRPr="009300AC">
              <w:rPr>
                <w:rFonts w:ascii="宋体" w:hAnsi="宋体"/>
                <w:sz w:val="24"/>
                <w:szCs w:val="24"/>
              </w:rPr>
              <w:t>7</w:t>
            </w:r>
            <w:r w:rsidRPr="009300AC">
              <w:rPr>
                <w:rFonts w:ascii="宋体" w:hAnsi="宋体" w:hint="eastAsia"/>
                <w:sz w:val="24"/>
                <w:szCs w:val="24"/>
              </w:rPr>
              <w:t>分：</w:t>
            </w:r>
          </w:p>
          <w:p w14:paraId="2DFF2688" w14:textId="4B92659E" w:rsidR="00A50A2C" w:rsidRPr="009300AC" w:rsidRDefault="00A50A2C" w:rsidP="009300AC">
            <w:pPr>
              <w:widowControl/>
              <w:spacing w:line="360" w:lineRule="auto"/>
              <w:jc w:val="left"/>
              <w:rPr>
                <w:rFonts w:ascii="宋体" w:hAnsi="宋体"/>
                <w:kern w:val="0"/>
                <w:sz w:val="24"/>
                <w:szCs w:val="24"/>
              </w:rPr>
            </w:pPr>
            <w:r w:rsidRPr="009300AC">
              <w:rPr>
                <w:rFonts w:ascii="宋体" w:hAnsi="宋体" w:hint="eastAsia"/>
                <w:kern w:val="0"/>
                <w:sz w:val="24"/>
                <w:szCs w:val="24"/>
              </w:rPr>
              <w:t>人员配备齐全，</w:t>
            </w:r>
            <w:r w:rsidR="00C3378D" w:rsidRPr="009300AC">
              <w:rPr>
                <w:rFonts w:ascii="宋体" w:hAnsi="宋体" w:hint="eastAsia"/>
                <w:kern w:val="0"/>
                <w:sz w:val="24"/>
                <w:szCs w:val="24"/>
              </w:rPr>
              <w:t>人员配备及</w:t>
            </w:r>
            <w:r w:rsidRPr="009300AC">
              <w:rPr>
                <w:rFonts w:ascii="宋体" w:hAnsi="宋体" w:hint="eastAsia"/>
                <w:kern w:val="0"/>
                <w:sz w:val="24"/>
                <w:szCs w:val="24"/>
              </w:rPr>
              <w:t>岗位设置合理，经验丰富完全满足招标文件要求，得</w:t>
            </w:r>
            <w:r w:rsidR="00C3378D" w:rsidRPr="009300AC">
              <w:rPr>
                <w:rFonts w:ascii="宋体" w:hAnsi="宋体"/>
                <w:kern w:val="0"/>
                <w:sz w:val="24"/>
                <w:szCs w:val="24"/>
              </w:rPr>
              <w:t>7</w:t>
            </w:r>
            <w:r w:rsidRPr="009300AC">
              <w:rPr>
                <w:rFonts w:ascii="宋体" w:hAnsi="宋体" w:hint="eastAsia"/>
                <w:kern w:val="0"/>
                <w:sz w:val="24"/>
                <w:szCs w:val="24"/>
              </w:rPr>
              <w:t>分；</w:t>
            </w:r>
          </w:p>
          <w:p w14:paraId="30760127" w14:textId="494522D2" w:rsidR="00A50A2C" w:rsidRPr="009300AC" w:rsidRDefault="00A50A2C" w:rsidP="009300AC">
            <w:pPr>
              <w:widowControl/>
              <w:spacing w:line="360" w:lineRule="auto"/>
              <w:jc w:val="left"/>
              <w:rPr>
                <w:rFonts w:ascii="宋体" w:hAnsi="宋体"/>
                <w:kern w:val="0"/>
                <w:sz w:val="24"/>
                <w:szCs w:val="24"/>
              </w:rPr>
            </w:pPr>
            <w:r w:rsidRPr="009300AC">
              <w:rPr>
                <w:rFonts w:ascii="宋体" w:hAnsi="宋体" w:hint="eastAsia"/>
                <w:kern w:val="0"/>
                <w:sz w:val="24"/>
                <w:szCs w:val="24"/>
              </w:rPr>
              <w:t>人员配备齐全，</w:t>
            </w:r>
            <w:r w:rsidR="00C3378D" w:rsidRPr="009300AC">
              <w:rPr>
                <w:rFonts w:ascii="宋体" w:hAnsi="宋体" w:hint="eastAsia"/>
                <w:kern w:val="0"/>
                <w:sz w:val="24"/>
                <w:szCs w:val="24"/>
              </w:rPr>
              <w:t>人员配备及</w:t>
            </w:r>
            <w:r w:rsidRPr="009300AC">
              <w:rPr>
                <w:rFonts w:ascii="宋体" w:hAnsi="宋体" w:hint="eastAsia"/>
                <w:kern w:val="0"/>
                <w:sz w:val="24"/>
                <w:szCs w:val="24"/>
              </w:rPr>
              <w:t>岗位设置较为合理，具有相关经验，基本满足招标文件要求，得</w:t>
            </w:r>
            <w:r w:rsidRPr="009300AC">
              <w:rPr>
                <w:rFonts w:ascii="宋体" w:hAnsi="宋体"/>
                <w:kern w:val="0"/>
                <w:sz w:val="24"/>
                <w:szCs w:val="24"/>
              </w:rPr>
              <w:t>3</w:t>
            </w:r>
            <w:r w:rsidRPr="009300AC">
              <w:rPr>
                <w:rFonts w:ascii="宋体" w:hAnsi="宋体" w:hint="eastAsia"/>
                <w:kern w:val="0"/>
                <w:sz w:val="24"/>
                <w:szCs w:val="24"/>
              </w:rPr>
              <w:t>分；</w:t>
            </w:r>
          </w:p>
          <w:p w14:paraId="3A171587" w14:textId="7C559E1D" w:rsidR="00A50A2C" w:rsidRPr="009300AC" w:rsidRDefault="00A50A2C" w:rsidP="009300AC">
            <w:pPr>
              <w:widowControl/>
              <w:spacing w:line="360" w:lineRule="auto"/>
              <w:jc w:val="left"/>
              <w:rPr>
                <w:rFonts w:ascii="宋体" w:hAnsi="宋体"/>
                <w:kern w:val="0"/>
                <w:sz w:val="24"/>
                <w:szCs w:val="24"/>
              </w:rPr>
            </w:pPr>
            <w:r w:rsidRPr="009300AC">
              <w:rPr>
                <w:rFonts w:ascii="宋体" w:hAnsi="宋体" w:hint="eastAsia"/>
                <w:kern w:val="0"/>
                <w:sz w:val="24"/>
                <w:szCs w:val="24"/>
              </w:rPr>
              <w:t>人员配备数量满足，但</w:t>
            </w:r>
            <w:r w:rsidR="00C3378D" w:rsidRPr="009300AC">
              <w:rPr>
                <w:rFonts w:ascii="宋体" w:hAnsi="宋体" w:hint="eastAsia"/>
                <w:kern w:val="0"/>
                <w:sz w:val="24"/>
                <w:szCs w:val="24"/>
              </w:rPr>
              <w:t>人员配备及</w:t>
            </w:r>
            <w:r w:rsidRPr="009300AC">
              <w:rPr>
                <w:rFonts w:ascii="宋体" w:hAnsi="宋体" w:hint="eastAsia"/>
                <w:kern w:val="0"/>
                <w:sz w:val="24"/>
                <w:szCs w:val="24"/>
              </w:rPr>
              <w:t>岗位有缺失或经验不足的，得</w:t>
            </w:r>
            <w:r w:rsidRPr="009300AC">
              <w:rPr>
                <w:rFonts w:ascii="宋体" w:hAnsi="宋体"/>
                <w:kern w:val="0"/>
                <w:sz w:val="24"/>
                <w:szCs w:val="24"/>
              </w:rPr>
              <w:t>1</w:t>
            </w:r>
            <w:r w:rsidRPr="009300AC">
              <w:rPr>
                <w:rFonts w:ascii="宋体" w:hAnsi="宋体" w:hint="eastAsia"/>
                <w:kern w:val="0"/>
                <w:sz w:val="24"/>
                <w:szCs w:val="24"/>
              </w:rPr>
              <w:t>分；</w:t>
            </w:r>
          </w:p>
          <w:p w14:paraId="1EFDF6BC" w14:textId="22A1A626" w:rsidR="00A50A2C" w:rsidRPr="009300AC" w:rsidRDefault="00A50A2C" w:rsidP="009300AC">
            <w:pPr>
              <w:spacing w:line="360" w:lineRule="auto"/>
              <w:rPr>
                <w:rFonts w:ascii="宋体" w:hAnsi="宋体"/>
                <w:sz w:val="24"/>
                <w:szCs w:val="24"/>
              </w:rPr>
            </w:pPr>
            <w:r w:rsidRPr="009300AC">
              <w:rPr>
                <w:rFonts w:ascii="宋体" w:hAnsi="宋体" w:hint="eastAsia"/>
                <w:kern w:val="0"/>
                <w:sz w:val="24"/>
                <w:szCs w:val="24"/>
              </w:rPr>
              <w:t>未提供本项内容，得0分。</w:t>
            </w:r>
          </w:p>
        </w:tc>
      </w:tr>
      <w:tr w:rsidR="00A50A2C" w:rsidRPr="009300AC" w14:paraId="19B6007C" w14:textId="77777777" w:rsidTr="00A50A2C">
        <w:trPr>
          <w:trHeight w:val="557"/>
        </w:trPr>
        <w:tc>
          <w:tcPr>
            <w:tcW w:w="850" w:type="dxa"/>
            <w:vMerge/>
            <w:vAlign w:val="center"/>
          </w:tcPr>
          <w:p w14:paraId="28C209FB" w14:textId="77777777" w:rsidR="00A50A2C" w:rsidRPr="009300AC" w:rsidRDefault="00A50A2C" w:rsidP="009300AC">
            <w:pPr>
              <w:spacing w:line="360" w:lineRule="auto"/>
              <w:jc w:val="center"/>
              <w:rPr>
                <w:rFonts w:ascii="宋体" w:hAnsi="宋体"/>
                <w:sz w:val="24"/>
                <w:szCs w:val="24"/>
              </w:rPr>
            </w:pPr>
          </w:p>
        </w:tc>
        <w:tc>
          <w:tcPr>
            <w:tcW w:w="751" w:type="dxa"/>
            <w:vAlign w:val="center"/>
          </w:tcPr>
          <w:p w14:paraId="3705A6E5" w14:textId="77777777" w:rsidR="00A50A2C" w:rsidRPr="009300AC" w:rsidRDefault="00A50A2C" w:rsidP="009300AC">
            <w:pPr>
              <w:widowControl/>
              <w:spacing w:line="360" w:lineRule="auto"/>
              <w:jc w:val="center"/>
              <w:rPr>
                <w:rFonts w:ascii="宋体" w:hAnsi="宋体" w:cs="宋体"/>
                <w:sz w:val="24"/>
                <w:szCs w:val="24"/>
              </w:rPr>
            </w:pPr>
            <w:r w:rsidRPr="009300AC">
              <w:rPr>
                <w:rFonts w:ascii="宋体" w:hAnsi="宋体" w:hint="eastAsia"/>
                <w:sz w:val="24"/>
                <w:szCs w:val="24"/>
              </w:rPr>
              <w:t>服务质量承诺</w:t>
            </w:r>
          </w:p>
        </w:tc>
        <w:tc>
          <w:tcPr>
            <w:tcW w:w="790" w:type="dxa"/>
            <w:vAlign w:val="center"/>
          </w:tcPr>
          <w:p w14:paraId="6EE06852" w14:textId="60F4282E" w:rsidR="00A50A2C" w:rsidRPr="009300AC" w:rsidRDefault="00A50A2C" w:rsidP="009300AC">
            <w:pPr>
              <w:spacing w:line="360" w:lineRule="auto"/>
              <w:jc w:val="center"/>
              <w:rPr>
                <w:rFonts w:ascii="宋体" w:hAnsi="宋体"/>
                <w:sz w:val="24"/>
                <w:szCs w:val="24"/>
              </w:rPr>
            </w:pPr>
            <w:r w:rsidRPr="009300AC">
              <w:rPr>
                <w:rFonts w:ascii="宋体" w:hAnsi="宋体" w:hint="eastAsia"/>
                <w:sz w:val="24"/>
                <w:szCs w:val="24"/>
              </w:rPr>
              <w:t>1</w:t>
            </w:r>
            <w:r w:rsidR="00A36831" w:rsidRPr="009300AC">
              <w:rPr>
                <w:rFonts w:ascii="宋体" w:hAnsi="宋体"/>
                <w:sz w:val="24"/>
                <w:szCs w:val="24"/>
              </w:rPr>
              <w:t>5</w:t>
            </w:r>
          </w:p>
        </w:tc>
        <w:tc>
          <w:tcPr>
            <w:tcW w:w="6545" w:type="dxa"/>
            <w:vAlign w:val="center"/>
          </w:tcPr>
          <w:p w14:paraId="2D1268ED" w14:textId="374E6D97" w:rsidR="00A36831" w:rsidRPr="009300AC" w:rsidRDefault="00A50A2C" w:rsidP="009300AC">
            <w:pPr>
              <w:spacing w:line="360" w:lineRule="auto"/>
              <w:rPr>
                <w:rFonts w:ascii="宋体" w:hAnsi="宋体"/>
                <w:sz w:val="24"/>
                <w:szCs w:val="24"/>
              </w:rPr>
            </w:pPr>
            <w:r w:rsidRPr="009300AC">
              <w:rPr>
                <w:rFonts w:ascii="宋体" w:hAnsi="宋体"/>
                <w:sz w:val="24"/>
                <w:szCs w:val="24"/>
              </w:rPr>
              <w:t>服务质量及响应</w:t>
            </w:r>
            <w:r w:rsidR="00A36831" w:rsidRPr="009300AC">
              <w:rPr>
                <w:rFonts w:ascii="宋体" w:hAnsi="宋体" w:hint="eastAsia"/>
                <w:sz w:val="24"/>
                <w:szCs w:val="24"/>
              </w:rPr>
              <w:t>：</w:t>
            </w:r>
          </w:p>
          <w:p w14:paraId="320EF66B" w14:textId="77810E66" w:rsidR="00A36831" w:rsidRPr="009300AC" w:rsidRDefault="00E73F97" w:rsidP="009300AC">
            <w:pPr>
              <w:spacing w:line="360" w:lineRule="auto"/>
              <w:rPr>
                <w:rFonts w:ascii="宋体" w:hAnsi="宋体"/>
                <w:color w:val="000000"/>
                <w:sz w:val="24"/>
                <w:szCs w:val="24"/>
              </w:rPr>
            </w:pPr>
            <w:r w:rsidRPr="009300AC">
              <w:rPr>
                <w:rFonts w:ascii="宋体" w:hAnsi="宋体" w:hint="eastAsia"/>
                <w:sz w:val="24"/>
                <w:szCs w:val="24"/>
              </w:rPr>
              <w:t>投标人对第六章“项目需求说明”的响应情况，“</w:t>
            </w:r>
            <w:r w:rsidRPr="009300AC">
              <w:rPr>
                <w:rStyle w:val="NormalCharacter"/>
                <w:rFonts w:ascii="宋体" w:hAnsi="宋体" w:hint="eastAsia"/>
                <w:sz w:val="24"/>
                <w:szCs w:val="24"/>
              </w:rPr>
              <w:t>★</w:t>
            </w:r>
            <w:r w:rsidRPr="009300AC">
              <w:rPr>
                <w:rFonts w:ascii="宋体" w:hAnsi="宋体" w:hint="eastAsia"/>
                <w:sz w:val="24"/>
                <w:szCs w:val="24"/>
              </w:rPr>
              <w:t>”为实质性响应条款，不满足属于无效投标，“</w:t>
            </w:r>
            <w:r w:rsidRPr="009300AC">
              <w:rPr>
                <w:rFonts w:ascii="宋体" w:hAnsi="宋体"/>
                <w:sz w:val="24"/>
                <w:szCs w:val="24"/>
              </w:rPr>
              <w:t>#”项为重点指标项，每一条指标不满足扣2</w:t>
            </w:r>
            <w:r w:rsidRPr="009300AC">
              <w:rPr>
                <w:rFonts w:ascii="宋体" w:hAnsi="宋体" w:hint="eastAsia"/>
                <w:sz w:val="24"/>
                <w:szCs w:val="24"/>
              </w:rPr>
              <w:t>分。其他指标每项不满足扣</w:t>
            </w:r>
            <w:r w:rsidRPr="009300AC">
              <w:rPr>
                <w:rFonts w:ascii="宋体" w:hAnsi="宋体"/>
                <w:sz w:val="24"/>
                <w:szCs w:val="24"/>
              </w:rPr>
              <w:t>1</w:t>
            </w:r>
            <w:r w:rsidRPr="009300AC">
              <w:rPr>
                <w:rFonts w:ascii="宋体" w:hAnsi="宋体" w:hint="eastAsia"/>
                <w:sz w:val="24"/>
                <w:szCs w:val="24"/>
              </w:rPr>
              <w:t>分。扣完为止（本项共</w:t>
            </w:r>
            <w:r w:rsidRPr="009300AC">
              <w:rPr>
                <w:rFonts w:ascii="宋体" w:hAnsi="宋体"/>
                <w:sz w:val="24"/>
                <w:szCs w:val="24"/>
              </w:rPr>
              <w:t>15</w:t>
            </w:r>
            <w:r w:rsidRPr="009300AC">
              <w:rPr>
                <w:rFonts w:ascii="宋体" w:hAnsi="宋体" w:hint="eastAsia"/>
                <w:sz w:val="24"/>
                <w:szCs w:val="24"/>
              </w:rPr>
              <w:t>分）</w:t>
            </w:r>
          </w:p>
          <w:p w14:paraId="037424D7" w14:textId="3E099A63" w:rsidR="00A50A2C" w:rsidRPr="009300AC" w:rsidRDefault="00A50A2C" w:rsidP="009300AC">
            <w:pPr>
              <w:spacing w:line="360" w:lineRule="auto"/>
              <w:jc w:val="left"/>
              <w:rPr>
                <w:rFonts w:ascii="宋体" w:hAnsi="宋体"/>
                <w:color w:val="000000"/>
                <w:sz w:val="24"/>
                <w:szCs w:val="24"/>
              </w:rPr>
            </w:pPr>
          </w:p>
        </w:tc>
      </w:tr>
      <w:tr w:rsidR="00A50A2C" w:rsidRPr="009300AC" w14:paraId="4D45EE4A" w14:textId="77777777" w:rsidTr="00A50A2C">
        <w:trPr>
          <w:trHeight w:val="557"/>
        </w:trPr>
        <w:tc>
          <w:tcPr>
            <w:tcW w:w="850" w:type="dxa"/>
            <w:vMerge/>
            <w:vAlign w:val="center"/>
          </w:tcPr>
          <w:p w14:paraId="763D473F" w14:textId="77777777" w:rsidR="00A50A2C" w:rsidRPr="009300AC" w:rsidRDefault="00A50A2C" w:rsidP="009300AC">
            <w:pPr>
              <w:spacing w:line="360" w:lineRule="auto"/>
              <w:jc w:val="center"/>
              <w:rPr>
                <w:rFonts w:ascii="宋体" w:hAnsi="宋体"/>
                <w:sz w:val="24"/>
                <w:szCs w:val="24"/>
              </w:rPr>
            </w:pPr>
          </w:p>
        </w:tc>
        <w:tc>
          <w:tcPr>
            <w:tcW w:w="751" w:type="dxa"/>
            <w:vAlign w:val="center"/>
          </w:tcPr>
          <w:p w14:paraId="27E3308D" w14:textId="77777777" w:rsidR="00A50A2C" w:rsidRPr="009300AC" w:rsidRDefault="00A50A2C" w:rsidP="009300AC">
            <w:pPr>
              <w:spacing w:line="360" w:lineRule="auto"/>
              <w:jc w:val="center"/>
              <w:rPr>
                <w:rFonts w:ascii="宋体" w:hAnsi="宋体"/>
                <w:color w:val="000000"/>
                <w:sz w:val="24"/>
                <w:szCs w:val="24"/>
              </w:rPr>
            </w:pPr>
            <w:r w:rsidRPr="009300AC">
              <w:rPr>
                <w:rFonts w:ascii="宋体" w:hAnsi="宋体" w:cs="宋体" w:hint="eastAsia"/>
                <w:sz w:val="24"/>
                <w:szCs w:val="24"/>
              </w:rPr>
              <w:t>培训方案</w:t>
            </w:r>
          </w:p>
        </w:tc>
        <w:tc>
          <w:tcPr>
            <w:tcW w:w="790" w:type="dxa"/>
            <w:vAlign w:val="center"/>
          </w:tcPr>
          <w:p w14:paraId="51CA6405" w14:textId="46EB85A2" w:rsidR="00A50A2C" w:rsidRPr="009300AC" w:rsidRDefault="00E6315C" w:rsidP="009300AC">
            <w:pPr>
              <w:spacing w:line="360" w:lineRule="auto"/>
              <w:ind w:firstLineChars="100" w:firstLine="240"/>
              <w:rPr>
                <w:rFonts w:ascii="宋体" w:hAnsi="宋体"/>
                <w:sz w:val="24"/>
                <w:szCs w:val="24"/>
              </w:rPr>
            </w:pPr>
            <w:r w:rsidRPr="009300AC">
              <w:rPr>
                <w:rFonts w:ascii="宋体" w:hAnsi="宋体"/>
                <w:sz w:val="24"/>
                <w:szCs w:val="24"/>
              </w:rPr>
              <w:t>10</w:t>
            </w:r>
          </w:p>
        </w:tc>
        <w:tc>
          <w:tcPr>
            <w:tcW w:w="6545" w:type="dxa"/>
            <w:vAlign w:val="center"/>
          </w:tcPr>
          <w:p w14:paraId="5C6BE2A4" w14:textId="77777777" w:rsidR="00A50A2C" w:rsidRPr="009300AC" w:rsidRDefault="00A50A2C" w:rsidP="009300AC">
            <w:pPr>
              <w:spacing w:line="360" w:lineRule="auto"/>
              <w:jc w:val="left"/>
              <w:rPr>
                <w:rFonts w:ascii="宋体" w:hAnsi="宋体" w:cs="Tahoma"/>
                <w:color w:val="000000"/>
                <w:kern w:val="0"/>
                <w:sz w:val="24"/>
                <w:szCs w:val="24"/>
              </w:rPr>
            </w:pPr>
            <w:r w:rsidRPr="009300AC">
              <w:rPr>
                <w:rFonts w:ascii="宋体" w:hAnsi="宋体" w:cs="Tahoma" w:hint="eastAsia"/>
                <w:color w:val="000000"/>
                <w:kern w:val="0"/>
                <w:sz w:val="24"/>
                <w:szCs w:val="24"/>
              </w:rPr>
              <w:t>培训方案：</w:t>
            </w:r>
          </w:p>
          <w:p w14:paraId="31E28AB7" w14:textId="650703BB" w:rsidR="00A50A2C" w:rsidRPr="009300AC" w:rsidRDefault="00A50A2C" w:rsidP="009300AC">
            <w:pPr>
              <w:spacing w:line="360" w:lineRule="auto"/>
              <w:jc w:val="left"/>
              <w:rPr>
                <w:rFonts w:ascii="宋体" w:hAnsi="宋体" w:cs="Tahoma"/>
                <w:color w:val="000000"/>
                <w:kern w:val="0"/>
                <w:sz w:val="24"/>
                <w:szCs w:val="24"/>
              </w:rPr>
            </w:pPr>
            <w:r w:rsidRPr="009300AC">
              <w:rPr>
                <w:rFonts w:ascii="宋体" w:hAnsi="宋体" w:cs="Tahoma"/>
                <w:color w:val="000000"/>
                <w:kern w:val="0"/>
                <w:sz w:val="24"/>
                <w:szCs w:val="24"/>
              </w:rPr>
              <w:t>1）</w:t>
            </w:r>
            <w:r w:rsidRPr="009300AC">
              <w:rPr>
                <w:rFonts w:ascii="宋体" w:hAnsi="宋体" w:cs="Tahoma" w:hint="eastAsia"/>
                <w:color w:val="000000"/>
                <w:kern w:val="0"/>
                <w:sz w:val="24"/>
                <w:szCs w:val="24"/>
              </w:rPr>
              <w:t>培训方案详细，有</w:t>
            </w:r>
            <w:r w:rsidRPr="009300AC">
              <w:rPr>
                <w:rFonts w:ascii="宋体" w:hAnsi="宋体" w:cs="Tahoma"/>
                <w:color w:val="000000"/>
                <w:kern w:val="0"/>
                <w:sz w:val="24"/>
                <w:szCs w:val="24"/>
              </w:rPr>
              <w:t>针对</w:t>
            </w:r>
            <w:r w:rsidRPr="009300AC">
              <w:rPr>
                <w:rFonts w:ascii="宋体" w:hAnsi="宋体" w:cs="Tahoma" w:hint="eastAsia"/>
                <w:color w:val="000000"/>
                <w:kern w:val="0"/>
                <w:sz w:val="24"/>
                <w:szCs w:val="24"/>
              </w:rPr>
              <w:t>系统</w:t>
            </w:r>
            <w:r w:rsidRPr="009300AC">
              <w:rPr>
                <w:rFonts w:ascii="宋体" w:hAnsi="宋体" w:cs="Tahoma"/>
                <w:color w:val="000000"/>
                <w:kern w:val="0"/>
                <w:sz w:val="24"/>
                <w:szCs w:val="24"/>
              </w:rPr>
              <w:t>使用中可能存在的</w:t>
            </w:r>
            <w:r w:rsidRPr="009300AC">
              <w:rPr>
                <w:rFonts w:ascii="宋体" w:hAnsi="宋体" w:cs="Tahoma" w:hint="eastAsia"/>
                <w:color w:val="000000"/>
                <w:kern w:val="0"/>
                <w:sz w:val="24"/>
                <w:szCs w:val="24"/>
              </w:rPr>
              <w:t>问题</w:t>
            </w:r>
            <w:r w:rsidRPr="009300AC">
              <w:rPr>
                <w:rFonts w:ascii="宋体" w:hAnsi="宋体" w:cs="Tahoma"/>
                <w:color w:val="000000"/>
                <w:kern w:val="0"/>
                <w:sz w:val="24"/>
                <w:szCs w:val="24"/>
              </w:rPr>
              <w:t>提供专项培训方案，</w:t>
            </w:r>
            <w:r w:rsidRPr="009300AC">
              <w:rPr>
                <w:rFonts w:ascii="宋体" w:hAnsi="宋体" w:cs="Tahoma" w:hint="eastAsia"/>
                <w:color w:val="000000"/>
                <w:kern w:val="0"/>
                <w:sz w:val="24"/>
                <w:szCs w:val="24"/>
              </w:rPr>
              <w:t>且完全满足用户需求，</w:t>
            </w:r>
            <w:r w:rsidRPr="009300AC">
              <w:rPr>
                <w:rFonts w:ascii="宋体" w:hAnsi="宋体" w:cs="Tahoma"/>
                <w:color w:val="000000"/>
                <w:kern w:val="0"/>
                <w:sz w:val="24"/>
                <w:szCs w:val="24"/>
              </w:rPr>
              <w:t>得</w:t>
            </w:r>
            <w:r w:rsidR="00E6315C" w:rsidRPr="009300AC">
              <w:rPr>
                <w:rFonts w:ascii="宋体" w:hAnsi="宋体" w:cs="Tahoma"/>
                <w:color w:val="000000"/>
                <w:kern w:val="0"/>
                <w:sz w:val="24"/>
                <w:szCs w:val="24"/>
              </w:rPr>
              <w:t>10</w:t>
            </w:r>
            <w:r w:rsidRPr="009300AC">
              <w:rPr>
                <w:rFonts w:ascii="宋体" w:hAnsi="宋体" w:cs="Tahoma"/>
                <w:color w:val="000000"/>
                <w:kern w:val="0"/>
                <w:sz w:val="24"/>
                <w:szCs w:val="24"/>
              </w:rPr>
              <w:t>分</w:t>
            </w:r>
          </w:p>
          <w:p w14:paraId="5AF05FDA" w14:textId="47C767BE" w:rsidR="00A50A2C" w:rsidRPr="009300AC" w:rsidRDefault="00A50A2C" w:rsidP="009300AC">
            <w:pPr>
              <w:spacing w:line="360" w:lineRule="auto"/>
              <w:jc w:val="left"/>
              <w:rPr>
                <w:rFonts w:ascii="宋体" w:hAnsi="宋体" w:cs="Tahoma"/>
                <w:color w:val="000000"/>
                <w:kern w:val="0"/>
                <w:sz w:val="24"/>
                <w:szCs w:val="24"/>
              </w:rPr>
            </w:pPr>
            <w:r w:rsidRPr="009300AC">
              <w:rPr>
                <w:rFonts w:ascii="宋体" w:hAnsi="宋体" w:cs="Tahoma"/>
                <w:color w:val="000000"/>
                <w:kern w:val="0"/>
                <w:sz w:val="24"/>
                <w:szCs w:val="24"/>
              </w:rPr>
              <w:t xml:space="preserve"> 2）</w:t>
            </w:r>
            <w:r w:rsidRPr="009300AC">
              <w:rPr>
                <w:rFonts w:ascii="宋体" w:hAnsi="宋体" w:cs="Tahoma" w:hint="eastAsia"/>
                <w:color w:val="000000"/>
                <w:kern w:val="0"/>
                <w:sz w:val="24"/>
                <w:szCs w:val="24"/>
              </w:rPr>
              <w:t>培训方案粗略，提出的方案不明确或只进行</w:t>
            </w:r>
            <w:r w:rsidRPr="009300AC">
              <w:rPr>
                <w:rFonts w:ascii="宋体" w:hAnsi="宋体" w:cs="Tahoma"/>
                <w:color w:val="000000"/>
                <w:kern w:val="0"/>
                <w:sz w:val="24"/>
                <w:szCs w:val="24"/>
              </w:rPr>
              <w:t>简单口头培训的，</w:t>
            </w:r>
            <w:r w:rsidRPr="009300AC">
              <w:rPr>
                <w:rFonts w:ascii="宋体" w:hAnsi="宋体" w:cs="Tahoma" w:hint="eastAsia"/>
                <w:color w:val="000000"/>
                <w:kern w:val="0"/>
                <w:sz w:val="24"/>
                <w:szCs w:val="24"/>
              </w:rPr>
              <w:t>不能完全满足用户需求的，</w:t>
            </w:r>
            <w:r w:rsidRPr="009300AC">
              <w:rPr>
                <w:rFonts w:ascii="宋体" w:hAnsi="宋体" w:cs="Tahoma"/>
                <w:color w:val="000000"/>
                <w:kern w:val="0"/>
                <w:sz w:val="24"/>
                <w:szCs w:val="24"/>
              </w:rPr>
              <w:t>得</w:t>
            </w:r>
            <w:r w:rsidR="00E6315C" w:rsidRPr="009300AC">
              <w:rPr>
                <w:rFonts w:ascii="宋体" w:hAnsi="宋体" w:cs="Tahoma"/>
                <w:color w:val="000000"/>
                <w:kern w:val="0"/>
                <w:sz w:val="24"/>
                <w:szCs w:val="24"/>
              </w:rPr>
              <w:t>7</w:t>
            </w:r>
            <w:r w:rsidRPr="009300AC">
              <w:rPr>
                <w:rFonts w:ascii="宋体" w:hAnsi="宋体" w:cs="Tahoma"/>
                <w:color w:val="000000"/>
                <w:kern w:val="0"/>
                <w:sz w:val="24"/>
                <w:szCs w:val="24"/>
              </w:rPr>
              <w:t>分</w:t>
            </w:r>
          </w:p>
          <w:p w14:paraId="529A1213" w14:textId="05680AF0" w:rsidR="00A50A2C" w:rsidRPr="009300AC" w:rsidRDefault="00A50A2C" w:rsidP="009300AC">
            <w:pPr>
              <w:spacing w:line="360" w:lineRule="auto"/>
              <w:jc w:val="left"/>
              <w:rPr>
                <w:rFonts w:ascii="宋体" w:hAnsi="宋体" w:cs="Tahoma"/>
                <w:color w:val="000000"/>
                <w:kern w:val="0"/>
                <w:sz w:val="24"/>
                <w:szCs w:val="24"/>
              </w:rPr>
            </w:pPr>
            <w:r w:rsidRPr="009300AC">
              <w:rPr>
                <w:rFonts w:ascii="宋体" w:hAnsi="宋体" w:cs="Tahoma"/>
                <w:color w:val="000000"/>
                <w:kern w:val="0"/>
                <w:sz w:val="24"/>
                <w:szCs w:val="24"/>
              </w:rPr>
              <w:t>3）</w:t>
            </w:r>
            <w:r w:rsidRPr="009300AC">
              <w:rPr>
                <w:rFonts w:ascii="宋体" w:hAnsi="宋体" w:cs="Tahoma" w:hint="eastAsia"/>
                <w:color w:val="000000"/>
                <w:kern w:val="0"/>
                <w:sz w:val="24"/>
                <w:szCs w:val="24"/>
              </w:rPr>
              <w:t>培训方案较差，基本未提及，不能满足用户需求，得</w:t>
            </w:r>
            <w:r w:rsidR="00E6315C" w:rsidRPr="009300AC">
              <w:rPr>
                <w:rFonts w:ascii="宋体" w:hAnsi="宋体" w:cs="Tahoma"/>
                <w:color w:val="000000"/>
                <w:kern w:val="0"/>
                <w:sz w:val="24"/>
                <w:szCs w:val="24"/>
              </w:rPr>
              <w:t>3</w:t>
            </w:r>
            <w:r w:rsidRPr="009300AC">
              <w:rPr>
                <w:rFonts w:ascii="宋体" w:hAnsi="宋体" w:cs="Tahoma" w:hint="eastAsia"/>
                <w:color w:val="000000"/>
                <w:kern w:val="0"/>
                <w:sz w:val="24"/>
                <w:szCs w:val="24"/>
              </w:rPr>
              <w:t>分</w:t>
            </w:r>
          </w:p>
          <w:p w14:paraId="7BB4419C" w14:textId="77777777" w:rsidR="00A50A2C" w:rsidRPr="009300AC" w:rsidRDefault="00A50A2C" w:rsidP="009300AC">
            <w:pPr>
              <w:spacing w:line="360" w:lineRule="auto"/>
              <w:jc w:val="left"/>
              <w:rPr>
                <w:rFonts w:ascii="宋体" w:hAnsi="宋体"/>
                <w:color w:val="000000"/>
                <w:sz w:val="24"/>
                <w:szCs w:val="24"/>
              </w:rPr>
            </w:pPr>
            <w:r w:rsidRPr="009300AC">
              <w:rPr>
                <w:rFonts w:ascii="宋体" w:hAnsi="宋体"/>
                <w:sz w:val="24"/>
                <w:szCs w:val="24"/>
              </w:rPr>
              <w:t>4）</w:t>
            </w:r>
            <w:r w:rsidRPr="009300AC">
              <w:rPr>
                <w:rFonts w:ascii="宋体" w:hAnsi="宋体" w:hint="eastAsia"/>
                <w:sz w:val="24"/>
                <w:szCs w:val="24"/>
              </w:rPr>
              <w:t>本项未提供得0分</w:t>
            </w:r>
          </w:p>
        </w:tc>
      </w:tr>
      <w:tr w:rsidR="00A50A2C" w:rsidRPr="009300AC" w14:paraId="7AFBE1BE" w14:textId="77777777" w:rsidTr="00A50A2C">
        <w:trPr>
          <w:trHeight w:val="558"/>
        </w:trPr>
        <w:tc>
          <w:tcPr>
            <w:tcW w:w="850" w:type="dxa"/>
            <w:vMerge/>
            <w:vAlign w:val="center"/>
          </w:tcPr>
          <w:p w14:paraId="0ED36706" w14:textId="77777777" w:rsidR="00A50A2C" w:rsidRPr="009300AC" w:rsidRDefault="00A50A2C" w:rsidP="009300AC">
            <w:pPr>
              <w:spacing w:line="360" w:lineRule="auto"/>
              <w:jc w:val="center"/>
              <w:rPr>
                <w:rFonts w:ascii="宋体" w:hAnsi="宋体"/>
                <w:sz w:val="24"/>
                <w:szCs w:val="24"/>
              </w:rPr>
            </w:pPr>
          </w:p>
        </w:tc>
        <w:tc>
          <w:tcPr>
            <w:tcW w:w="751" w:type="dxa"/>
            <w:vAlign w:val="center"/>
          </w:tcPr>
          <w:p w14:paraId="5F24185C" w14:textId="77777777" w:rsidR="00A50A2C" w:rsidRPr="009300AC" w:rsidRDefault="00A50A2C" w:rsidP="009300AC">
            <w:pPr>
              <w:spacing w:line="360" w:lineRule="auto"/>
              <w:jc w:val="center"/>
              <w:rPr>
                <w:rFonts w:ascii="宋体" w:hAnsi="宋体"/>
                <w:sz w:val="24"/>
                <w:szCs w:val="24"/>
              </w:rPr>
            </w:pPr>
            <w:r w:rsidRPr="009300AC">
              <w:rPr>
                <w:rFonts w:ascii="宋体" w:hAnsi="宋体" w:hint="eastAsia"/>
                <w:sz w:val="24"/>
                <w:szCs w:val="24"/>
              </w:rPr>
              <w:t>疫情</w:t>
            </w:r>
            <w:r w:rsidRPr="009300AC">
              <w:rPr>
                <w:rFonts w:ascii="宋体" w:hAnsi="宋体"/>
                <w:sz w:val="24"/>
                <w:szCs w:val="24"/>
              </w:rPr>
              <w:t>防控方案</w:t>
            </w:r>
          </w:p>
        </w:tc>
        <w:tc>
          <w:tcPr>
            <w:tcW w:w="790" w:type="dxa"/>
            <w:vAlign w:val="center"/>
          </w:tcPr>
          <w:p w14:paraId="06C770B2" w14:textId="77D8860A" w:rsidR="00A50A2C" w:rsidRPr="009300AC" w:rsidRDefault="00E6315C" w:rsidP="009300AC">
            <w:pPr>
              <w:spacing w:line="360" w:lineRule="auto"/>
              <w:jc w:val="center"/>
              <w:rPr>
                <w:rFonts w:ascii="宋体" w:hAnsi="宋体"/>
                <w:sz w:val="24"/>
                <w:szCs w:val="24"/>
              </w:rPr>
            </w:pPr>
            <w:r w:rsidRPr="009300AC">
              <w:rPr>
                <w:rFonts w:ascii="宋体" w:hAnsi="宋体"/>
                <w:sz w:val="24"/>
                <w:szCs w:val="24"/>
              </w:rPr>
              <w:t>10</w:t>
            </w:r>
          </w:p>
        </w:tc>
        <w:tc>
          <w:tcPr>
            <w:tcW w:w="6545" w:type="dxa"/>
            <w:vAlign w:val="center"/>
          </w:tcPr>
          <w:p w14:paraId="2C3B0607" w14:textId="3AE6D773" w:rsidR="00A50A2C" w:rsidRPr="009300AC" w:rsidRDefault="00A50A2C" w:rsidP="009300AC">
            <w:pPr>
              <w:spacing w:line="360" w:lineRule="auto"/>
              <w:jc w:val="left"/>
              <w:rPr>
                <w:rFonts w:ascii="宋体" w:hAnsi="宋体"/>
                <w:b/>
                <w:sz w:val="24"/>
                <w:szCs w:val="24"/>
              </w:rPr>
            </w:pPr>
            <w:r w:rsidRPr="009300AC">
              <w:rPr>
                <w:rFonts w:ascii="宋体" w:hAnsi="宋体" w:hint="eastAsia"/>
                <w:b/>
                <w:sz w:val="24"/>
                <w:szCs w:val="24"/>
              </w:rPr>
              <w:t>疫情</w:t>
            </w:r>
            <w:r w:rsidRPr="009300AC">
              <w:rPr>
                <w:rFonts w:ascii="宋体" w:hAnsi="宋体"/>
                <w:b/>
                <w:sz w:val="24"/>
                <w:szCs w:val="24"/>
              </w:rPr>
              <w:t>防控方案</w:t>
            </w:r>
            <w:r w:rsidR="002E69B5" w:rsidRPr="009300AC">
              <w:rPr>
                <w:rFonts w:ascii="宋体" w:hAnsi="宋体"/>
                <w:b/>
                <w:sz w:val="24"/>
                <w:szCs w:val="24"/>
              </w:rPr>
              <w:t>7</w:t>
            </w:r>
            <w:r w:rsidRPr="009300AC">
              <w:rPr>
                <w:rFonts w:ascii="宋体" w:hAnsi="宋体" w:hint="eastAsia"/>
                <w:b/>
                <w:sz w:val="24"/>
                <w:szCs w:val="24"/>
              </w:rPr>
              <w:t>分：</w:t>
            </w:r>
          </w:p>
          <w:p w14:paraId="6F62F835" w14:textId="3B714AD5" w:rsidR="00A50A2C" w:rsidRPr="009300AC" w:rsidRDefault="00A50A2C" w:rsidP="009300AC">
            <w:pPr>
              <w:widowControl/>
              <w:spacing w:line="360" w:lineRule="auto"/>
              <w:jc w:val="left"/>
              <w:rPr>
                <w:rFonts w:ascii="宋体" w:hAnsi="宋体"/>
                <w:kern w:val="0"/>
                <w:sz w:val="24"/>
                <w:szCs w:val="24"/>
              </w:rPr>
            </w:pPr>
            <w:r w:rsidRPr="009300AC">
              <w:rPr>
                <w:rFonts w:ascii="宋体" w:hAnsi="宋体" w:hint="eastAsia"/>
                <w:kern w:val="0"/>
                <w:sz w:val="24"/>
                <w:szCs w:val="24"/>
              </w:rPr>
              <w:t>1</w:t>
            </w:r>
            <w:r w:rsidRPr="009300AC">
              <w:rPr>
                <w:rFonts w:ascii="宋体" w:hAnsi="宋体"/>
                <w:kern w:val="0"/>
                <w:sz w:val="24"/>
                <w:szCs w:val="24"/>
              </w:rPr>
              <w:t>)</w:t>
            </w:r>
            <w:r w:rsidRPr="009300AC">
              <w:rPr>
                <w:rFonts w:ascii="宋体" w:hAnsi="宋体" w:hint="eastAsia"/>
                <w:kern w:val="0"/>
                <w:sz w:val="24"/>
                <w:szCs w:val="24"/>
              </w:rPr>
              <w:t>针对重大疫情特殊紧急情况及国家相关重大疫情的要求，提供针对性方案、内容符合采购人需求，得</w:t>
            </w:r>
            <w:r w:rsidR="00E6315C" w:rsidRPr="009300AC">
              <w:rPr>
                <w:rFonts w:ascii="宋体" w:hAnsi="宋体"/>
                <w:kern w:val="0"/>
                <w:sz w:val="24"/>
                <w:szCs w:val="24"/>
              </w:rPr>
              <w:t>10</w:t>
            </w:r>
            <w:r w:rsidRPr="009300AC">
              <w:rPr>
                <w:rFonts w:ascii="宋体" w:hAnsi="宋体" w:hint="eastAsia"/>
                <w:kern w:val="0"/>
                <w:sz w:val="24"/>
                <w:szCs w:val="24"/>
              </w:rPr>
              <w:t>分；</w:t>
            </w:r>
          </w:p>
          <w:p w14:paraId="42D8F5E6" w14:textId="26E0CD5C" w:rsidR="00A50A2C" w:rsidRPr="009300AC" w:rsidRDefault="00A50A2C" w:rsidP="009300AC">
            <w:pPr>
              <w:widowControl/>
              <w:spacing w:line="360" w:lineRule="auto"/>
              <w:jc w:val="left"/>
              <w:rPr>
                <w:rFonts w:ascii="宋体" w:hAnsi="宋体"/>
                <w:kern w:val="0"/>
                <w:sz w:val="24"/>
                <w:szCs w:val="24"/>
              </w:rPr>
            </w:pPr>
            <w:r w:rsidRPr="009300AC">
              <w:rPr>
                <w:rFonts w:ascii="宋体" w:hAnsi="宋体"/>
                <w:kern w:val="0"/>
                <w:sz w:val="24"/>
                <w:szCs w:val="24"/>
              </w:rPr>
              <w:t>2</w:t>
            </w:r>
            <w:r w:rsidRPr="009300AC">
              <w:rPr>
                <w:rFonts w:ascii="宋体" w:hAnsi="宋体" w:hint="eastAsia"/>
                <w:kern w:val="0"/>
                <w:sz w:val="24"/>
                <w:szCs w:val="24"/>
              </w:rPr>
              <w:t>）方案简单，模式化，得</w:t>
            </w:r>
            <w:r w:rsidR="00E6315C" w:rsidRPr="009300AC">
              <w:rPr>
                <w:rFonts w:ascii="宋体" w:hAnsi="宋体"/>
                <w:kern w:val="0"/>
                <w:sz w:val="24"/>
                <w:szCs w:val="24"/>
              </w:rPr>
              <w:t>7</w:t>
            </w:r>
            <w:r w:rsidRPr="009300AC">
              <w:rPr>
                <w:rFonts w:ascii="宋体" w:hAnsi="宋体" w:hint="eastAsia"/>
                <w:kern w:val="0"/>
                <w:sz w:val="24"/>
                <w:szCs w:val="24"/>
              </w:rPr>
              <w:t>分；</w:t>
            </w:r>
          </w:p>
          <w:p w14:paraId="185E6115" w14:textId="56DBDE83" w:rsidR="00A50A2C" w:rsidRPr="009300AC" w:rsidRDefault="00A50A2C" w:rsidP="009300AC">
            <w:pPr>
              <w:widowControl/>
              <w:spacing w:line="360" w:lineRule="auto"/>
              <w:jc w:val="left"/>
              <w:rPr>
                <w:rFonts w:ascii="宋体" w:hAnsi="宋体"/>
                <w:kern w:val="0"/>
                <w:sz w:val="24"/>
                <w:szCs w:val="24"/>
              </w:rPr>
            </w:pPr>
            <w:r w:rsidRPr="009300AC">
              <w:rPr>
                <w:rFonts w:ascii="宋体" w:hAnsi="宋体"/>
                <w:kern w:val="0"/>
                <w:sz w:val="24"/>
                <w:szCs w:val="24"/>
              </w:rPr>
              <w:t>3</w:t>
            </w:r>
            <w:r w:rsidRPr="009300AC">
              <w:rPr>
                <w:rFonts w:ascii="宋体" w:hAnsi="宋体" w:hint="eastAsia"/>
                <w:kern w:val="0"/>
                <w:sz w:val="24"/>
                <w:szCs w:val="24"/>
              </w:rPr>
              <w:t>）方案粗糙，不具有针对性，得</w:t>
            </w:r>
            <w:r w:rsidR="00E6315C" w:rsidRPr="009300AC">
              <w:rPr>
                <w:rFonts w:ascii="宋体" w:hAnsi="宋体"/>
                <w:kern w:val="0"/>
                <w:sz w:val="24"/>
                <w:szCs w:val="24"/>
              </w:rPr>
              <w:t>3</w:t>
            </w:r>
            <w:r w:rsidRPr="009300AC">
              <w:rPr>
                <w:rFonts w:ascii="宋体" w:hAnsi="宋体" w:hint="eastAsia"/>
                <w:kern w:val="0"/>
                <w:sz w:val="24"/>
                <w:szCs w:val="24"/>
              </w:rPr>
              <w:t>分；</w:t>
            </w:r>
          </w:p>
          <w:p w14:paraId="77BF2503" w14:textId="77777777" w:rsidR="00A50A2C" w:rsidRPr="009300AC" w:rsidRDefault="00A50A2C" w:rsidP="009300AC">
            <w:pPr>
              <w:spacing w:line="360" w:lineRule="auto"/>
              <w:rPr>
                <w:rFonts w:ascii="宋体" w:hAnsi="宋体"/>
                <w:sz w:val="24"/>
                <w:szCs w:val="24"/>
              </w:rPr>
            </w:pPr>
            <w:r w:rsidRPr="009300AC">
              <w:rPr>
                <w:rFonts w:ascii="宋体" w:hAnsi="宋体" w:hint="eastAsia"/>
                <w:kern w:val="0"/>
                <w:sz w:val="24"/>
                <w:szCs w:val="24"/>
              </w:rPr>
              <w:t>4）未提供本项内容，得0分</w:t>
            </w:r>
          </w:p>
        </w:tc>
      </w:tr>
      <w:tr w:rsidR="00A50A2C" w:rsidRPr="009300AC" w14:paraId="5E6414AA" w14:textId="77777777" w:rsidTr="00A50A2C">
        <w:trPr>
          <w:trHeight w:val="1429"/>
        </w:trPr>
        <w:tc>
          <w:tcPr>
            <w:tcW w:w="850" w:type="dxa"/>
            <w:vMerge/>
            <w:vAlign w:val="center"/>
          </w:tcPr>
          <w:p w14:paraId="2C102764" w14:textId="77777777" w:rsidR="00A50A2C" w:rsidRPr="009300AC" w:rsidRDefault="00A50A2C" w:rsidP="009300AC">
            <w:pPr>
              <w:spacing w:line="360" w:lineRule="auto"/>
              <w:jc w:val="center"/>
              <w:rPr>
                <w:rFonts w:ascii="宋体" w:hAnsi="宋体"/>
                <w:sz w:val="24"/>
                <w:szCs w:val="24"/>
              </w:rPr>
            </w:pPr>
          </w:p>
        </w:tc>
        <w:tc>
          <w:tcPr>
            <w:tcW w:w="751" w:type="dxa"/>
            <w:vAlign w:val="center"/>
          </w:tcPr>
          <w:p w14:paraId="02C3FA6D" w14:textId="77777777" w:rsidR="00A50A2C" w:rsidRPr="009300AC" w:rsidRDefault="00A50A2C" w:rsidP="009300AC">
            <w:pPr>
              <w:spacing w:line="360" w:lineRule="auto"/>
              <w:jc w:val="center"/>
              <w:rPr>
                <w:rFonts w:ascii="宋体" w:hAnsi="宋体"/>
                <w:sz w:val="24"/>
                <w:szCs w:val="24"/>
              </w:rPr>
            </w:pPr>
            <w:r w:rsidRPr="009300AC">
              <w:rPr>
                <w:rFonts w:ascii="宋体" w:hAnsi="宋体" w:hint="eastAsia"/>
                <w:sz w:val="24"/>
                <w:szCs w:val="24"/>
              </w:rPr>
              <w:t>类似项目业绩</w:t>
            </w:r>
          </w:p>
          <w:p w14:paraId="336AEBEF" w14:textId="77777777" w:rsidR="00A50A2C" w:rsidRPr="009300AC" w:rsidRDefault="00A50A2C" w:rsidP="009300AC">
            <w:pPr>
              <w:widowControl/>
              <w:spacing w:line="360" w:lineRule="auto"/>
              <w:jc w:val="center"/>
              <w:rPr>
                <w:rFonts w:ascii="宋体" w:hAnsi="宋体" w:cs="宋体"/>
                <w:sz w:val="24"/>
                <w:szCs w:val="24"/>
              </w:rPr>
            </w:pPr>
          </w:p>
        </w:tc>
        <w:tc>
          <w:tcPr>
            <w:tcW w:w="790" w:type="dxa"/>
            <w:vAlign w:val="center"/>
          </w:tcPr>
          <w:p w14:paraId="27E9FC7B" w14:textId="77777777" w:rsidR="00A50A2C" w:rsidRPr="009300AC" w:rsidRDefault="00A50A2C" w:rsidP="009300AC">
            <w:pPr>
              <w:spacing w:line="360" w:lineRule="auto"/>
              <w:jc w:val="center"/>
              <w:rPr>
                <w:rFonts w:ascii="宋体" w:hAnsi="宋体"/>
                <w:sz w:val="24"/>
                <w:szCs w:val="24"/>
              </w:rPr>
            </w:pPr>
            <w:r w:rsidRPr="009300AC">
              <w:rPr>
                <w:rFonts w:ascii="宋体" w:hAnsi="宋体" w:hint="eastAsia"/>
                <w:sz w:val="24"/>
                <w:szCs w:val="24"/>
              </w:rPr>
              <w:t>10</w:t>
            </w:r>
          </w:p>
        </w:tc>
        <w:tc>
          <w:tcPr>
            <w:tcW w:w="6545" w:type="dxa"/>
            <w:vAlign w:val="center"/>
          </w:tcPr>
          <w:p w14:paraId="5687BE31" w14:textId="77777777" w:rsidR="00A50A2C" w:rsidRPr="009300AC" w:rsidRDefault="00A50A2C" w:rsidP="009300AC">
            <w:pPr>
              <w:spacing w:line="360" w:lineRule="auto"/>
              <w:rPr>
                <w:rFonts w:ascii="宋体" w:hAnsi="宋体"/>
                <w:sz w:val="24"/>
                <w:szCs w:val="24"/>
              </w:rPr>
            </w:pPr>
            <w:r w:rsidRPr="009300AC">
              <w:rPr>
                <w:rFonts w:ascii="宋体" w:hAnsi="宋体" w:hint="eastAsia"/>
                <w:sz w:val="24"/>
                <w:szCs w:val="24"/>
              </w:rPr>
              <w:t>投标人具有同类项目业绩，每个得</w:t>
            </w:r>
            <w:r w:rsidRPr="009300AC">
              <w:rPr>
                <w:rFonts w:ascii="宋体" w:hAnsi="宋体"/>
                <w:sz w:val="24"/>
                <w:szCs w:val="24"/>
              </w:rPr>
              <w:t>2</w:t>
            </w:r>
            <w:r w:rsidRPr="009300AC">
              <w:rPr>
                <w:rFonts w:ascii="宋体" w:hAnsi="宋体" w:hint="eastAsia"/>
                <w:sz w:val="24"/>
                <w:szCs w:val="24"/>
              </w:rPr>
              <w:t>分，最多得</w:t>
            </w:r>
            <w:r w:rsidRPr="009300AC">
              <w:rPr>
                <w:rFonts w:ascii="宋体" w:hAnsi="宋体"/>
                <w:sz w:val="24"/>
                <w:szCs w:val="24"/>
              </w:rPr>
              <w:t>10分</w:t>
            </w:r>
            <w:r w:rsidRPr="009300AC">
              <w:rPr>
                <w:rFonts w:ascii="宋体" w:hAnsi="宋体" w:hint="eastAsia"/>
                <w:sz w:val="24"/>
                <w:szCs w:val="24"/>
              </w:rPr>
              <w:t>。</w:t>
            </w:r>
          </w:p>
          <w:p w14:paraId="309850E4" w14:textId="77777777" w:rsidR="00A50A2C" w:rsidRPr="009300AC" w:rsidRDefault="00A50A2C" w:rsidP="009300AC">
            <w:pPr>
              <w:spacing w:line="360" w:lineRule="auto"/>
              <w:jc w:val="left"/>
              <w:rPr>
                <w:rFonts w:ascii="宋体" w:hAnsi="宋体"/>
                <w:bCs/>
                <w:sz w:val="24"/>
                <w:szCs w:val="24"/>
                <w:highlight w:val="yellow"/>
              </w:rPr>
            </w:pPr>
            <w:r w:rsidRPr="009300AC">
              <w:rPr>
                <w:rFonts w:ascii="宋体" w:hAnsi="宋体" w:hint="eastAsia"/>
                <w:sz w:val="24"/>
                <w:szCs w:val="24"/>
              </w:rPr>
              <w:t>注：业绩文件签署时间须为自201</w:t>
            </w:r>
            <w:r w:rsidRPr="009300AC">
              <w:rPr>
                <w:rFonts w:ascii="宋体" w:hAnsi="宋体"/>
                <w:sz w:val="24"/>
                <w:szCs w:val="24"/>
              </w:rPr>
              <w:t>8</w:t>
            </w:r>
            <w:r w:rsidRPr="009300AC">
              <w:rPr>
                <w:rFonts w:ascii="宋体" w:hAnsi="宋体" w:hint="eastAsia"/>
                <w:sz w:val="24"/>
                <w:szCs w:val="24"/>
              </w:rPr>
              <w:t>年1月1日至本项目采购公告发出之日止，（以合同签订日期为准），需提供包括合同首页、合同金额页、签字盖章页的合同复印件并加盖投标人公章，不符合上述要求或未按要求提供有效证明文件的业绩在评审时将不予承认。</w:t>
            </w:r>
          </w:p>
        </w:tc>
      </w:tr>
      <w:tr w:rsidR="00050E57" w:rsidRPr="009300AC" w14:paraId="7F7CA47C" w14:textId="77777777" w:rsidTr="00A50A2C">
        <w:trPr>
          <w:trHeight w:val="1429"/>
        </w:trPr>
        <w:tc>
          <w:tcPr>
            <w:tcW w:w="850" w:type="dxa"/>
            <w:vAlign w:val="center"/>
          </w:tcPr>
          <w:p w14:paraId="3FFAA4FC" w14:textId="77777777" w:rsidR="00050E57" w:rsidRPr="009300AC" w:rsidRDefault="00050E57" w:rsidP="009300AC">
            <w:pPr>
              <w:spacing w:line="360" w:lineRule="auto"/>
              <w:jc w:val="center"/>
              <w:rPr>
                <w:rFonts w:ascii="宋体" w:hAnsi="宋体"/>
                <w:sz w:val="24"/>
                <w:szCs w:val="24"/>
              </w:rPr>
            </w:pPr>
          </w:p>
        </w:tc>
        <w:tc>
          <w:tcPr>
            <w:tcW w:w="751" w:type="dxa"/>
            <w:vAlign w:val="center"/>
          </w:tcPr>
          <w:p w14:paraId="0D983AFB" w14:textId="670CED0B" w:rsidR="00050E57" w:rsidRPr="009300AC" w:rsidRDefault="00A36831" w:rsidP="009300AC">
            <w:pPr>
              <w:spacing w:line="360" w:lineRule="auto"/>
              <w:jc w:val="center"/>
              <w:rPr>
                <w:rFonts w:ascii="宋体" w:hAnsi="宋体"/>
                <w:sz w:val="24"/>
                <w:szCs w:val="24"/>
              </w:rPr>
            </w:pPr>
            <w:r w:rsidRPr="009300AC">
              <w:rPr>
                <w:rFonts w:ascii="宋体" w:hAnsi="宋体" w:hint="eastAsia"/>
                <w:sz w:val="24"/>
                <w:szCs w:val="24"/>
              </w:rPr>
              <w:t>承诺</w:t>
            </w:r>
          </w:p>
        </w:tc>
        <w:tc>
          <w:tcPr>
            <w:tcW w:w="790" w:type="dxa"/>
            <w:vAlign w:val="center"/>
          </w:tcPr>
          <w:p w14:paraId="241B6416" w14:textId="77562F15" w:rsidR="00050E57" w:rsidRPr="009300AC" w:rsidRDefault="00E6315C" w:rsidP="009300AC">
            <w:pPr>
              <w:spacing w:line="360" w:lineRule="auto"/>
              <w:jc w:val="center"/>
              <w:rPr>
                <w:rFonts w:ascii="宋体" w:hAnsi="宋体"/>
                <w:sz w:val="24"/>
                <w:szCs w:val="24"/>
              </w:rPr>
            </w:pPr>
            <w:r w:rsidRPr="009300AC">
              <w:rPr>
                <w:rFonts w:ascii="宋体" w:hAnsi="宋体"/>
                <w:sz w:val="24"/>
                <w:szCs w:val="24"/>
              </w:rPr>
              <w:t>10</w:t>
            </w:r>
          </w:p>
        </w:tc>
        <w:tc>
          <w:tcPr>
            <w:tcW w:w="6545" w:type="dxa"/>
            <w:vAlign w:val="center"/>
          </w:tcPr>
          <w:p w14:paraId="681E88EE" w14:textId="7A1E4602" w:rsidR="007422FF" w:rsidRPr="009300AC" w:rsidRDefault="007422FF" w:rsidP="00D14FE6">
            <w:pPr>
              <w:spacing w:line="360" w:lineRule="auto"/>
              <w:jc w:val="left"/>
              <w:rPr>
                <w:rFonts w:ascii="宋体" w:hAnsi="宋体"/>
                <w:sz w:val="24"/>
                <w:szCs w:val="24"/>
              </w:rPr>
            </w:pPr>
            <w:r w:rsidRPr="009300AC">
              <w:rPr>
                <w:rFonts w:ascii="宋体" w:hAnsi="宋体" w:hint="eastAsia"/>
                <w:sz w:val="24"/>
                <w:szCs w:val="24"/>
              </w:rPr>
              <w:t>1）与采购人的协调及遵守合作合同和招标需求的承诺，完全满足采购人要求</w:t>
            </w:r>
            <w:r w:rsidRPr="009300AC">
              <w:rPr>
                <w:rFonts w:ascii="宋体" w:hAnsi="宋体"/>
                <w:sz w:val="24"/>
                <w:szCs w:val="24"/>
              </w:rPr>
              <w:t>得</w:t>
            </w:r>
            <w:r w:rsidR="00E6315C" w:rsidRPr="009300AC">
              <w:rPr>
                <w:rFonts w:ascii="宋体" w:hAnsi="宋体"/>
                <w:sz w:val="24"/>
                <w:szCs w:val="24"/>
              </w:rPr>
              <w:t>10</w:t>
            </w:r>
            <w:r w:rsidRPr="009300AC">
              <w:rPr>
                <w:rFonts w:ascii="宋体" w:hAnsi="宋体"/>
                <w:sz w:val="24"/>
                <w:szCs w:val="24"/>
              </w:rPr>
              <w:t>分；</w:t>
            </w:r>
            <w:r w:rsidRPr="009300AC">
              <w:rPr>
                <w:rFonts w:ascii="宋体" w:hAnsi="宋体" w:hint="eastAsia"/>
                <w:sz w:val="24"/>
                <w:szCs w:val="24"/>
              </w:rPr>
              <w:t xml:space="preserve"> </w:t>
            </w:r>
          </w:p>
          <w:p w14:paraId="4FC29A74" w14:textId="241EFFD7" w:rsidR="00E6315C" w:rsidRPr="009300AC" w:rsidRDefault="007422FF" w:rsidP="00D14FE6">
            <w:pPr>
              <w:spacing w:line="360" w:lineRule="auto"/>
              <w:jc w:val="left"/>
              <w:rPr>
                <w:rFonts w:ascii="宋体" w:hAnsi="宋体"/>
                <w:sz w:val="24"/>
                <w:szCs w:val="24"/>
              </w:rPr>
            </w:pPr>
            <w:r w:rsidRPr="009300AC">
              <w:rPr>
                <w:rFonts w:ascii="宋体" w:hAnsi="宋体" w:hint="eastAsia"/>
                <w:sz w:val="24"/>
                <w:szCs w:val="24"/>
              </w:rPr>
              <w:t>2）与采购人的协调及遵守合作合同和招标需求承诺时效性略有不足</w:t>
            </w:r>
            <w:r w:rsidR="00E6315C" w:rsidRPr="009300AC">
              <w:rPr>
                <w:rFonts w:ascii="宋体" w:hAnsi="宋体"/>
                <w:sz w:val="24"/>
                <w:szCs w:val="24"/>
              </w:rPr>
              <w:t>7</w:t>
            </w:r>
            <w:r w:rsidRPr="009300AC">
              <w:rPr>
                <w:rFonts w:ascii="宋体" w:hAnsi="宋体" w:hint="eastAsia"/>
                <w:sz w:val="24"/>
                <w:szCs w:val="24"/>
              </w:rPr>
              <w:t xml:space="preserve">分 </w:t>
            </w:r>
            <w:r w:rsidRPr="009300AC">
              <w:rPr>
                <w:rFonts w:ascii="宋体" w:hAnsi="宋体"/>
                <w:sz w:val="24"/>
                <w:szCs w:val="24"/>
              </w:rPr>
              <w:t xml:space="preserve">                                               </w:t>
            </w:r>
            <w:r w:rsidR="00A36831" w:rsidRPr="009300AC">
              <w:rPr>
                <w:rFonts w:ascii="宋体" w:hAnsi="宋体"/>
                <w:sz w:val="24"/>
                <w:szCs w:val="24"/>
              </w:rPr>
              <w:t xml:space="preserve">       </w:t>
            </w:r>
            <w:r w:rsidRPr="009300AC">
              <w:rPr>
                <w:rFonts w:ascii="宋体" w:hAnsi="宋体"/>
                <w:sz w:val="24"/>
                <w:szCs w:val="24"/>
              </w:rPr>
              <w:t xml:space="preserve"> </w:t>
            </w:r>
            <w:r w:rsidR="00A36831" w:rsidRPr="009300AC">
              <w:rPr>
                <w:rFonts w:ascii="宋体" w:hAnsi="宋体"/>
                <w:sz w:val="24"/>
                <w:szCs w:val="24"/>
              </w:rPr>
              <w:t xml:space="preserve"> </w:t>
            </w:r>
            <w:r w:rsidRPr="009300AC">
              <w:rPr>
                <w:rFonts w:ascii="宋体" w:hAnsi="宋体" w:hint="eastAsia"/>
                <w:sz w:val="24"/>
                <w:szCs w:val="24"/>
              </w:rPr>
              <w:t>3）与采购人的协调及遵守合作合同和招标需求承诺时效性较差</w:t>
            </w:r>
            <w:r w:rsidR="00E6315C" w:rsidRPr="009300AC">
              <w:rPr>
                <w:rFonts w:ascii="宋体" w:hAnsi="宋体" w:hint="eastAsia"/>
                <w:sz w:val="24"/>
                <w:szCs w:val="24"/>
              </w:rPr>
              <w:t>，得3分</w:t>
            </w:r>
          </w:p>
          <w:p w14:paraId="49DB5C9C" w14:textId="44237B24" w:rsidR="00050E57" w:rsidRPr="009300AC" w:rsidRDefault="00E6315C" w:rsidP="00D14FE6">
            <w:pPr>
              <w:spacing w:line="360" w:lineRule="auto"/>
              <w:jc w:val="left"/>
              <w:rPr>
                <w:rFonts w:ascii="宋体" w:hAnsi="宋体"/>
                <w:sz w:val="24"/>
                <w:szCs w:val="24"/>
                <w:highlight w:val="yellow"/>
              </w:rPr>
            </w:pPr>
            <w:r w:rsidRPr="009300AC">
              <w:rPr>
                <w:rFonts w:ascii="宋体" w:hAnsi="宋体"/>
                <w:sz w:val="24"/>
                <w:szCs w:val="24"/>
              </w:rPr>
              <w:t>4</w:t>
            </w:r>
            <w:r w:rsidRPr="009300AC">
              <w:rPr>
                <w:rFonts w:ascii="宋体" w:hAnsi="宋体" w:hint="eastAsia"/>
                <w:sz w:val="24"/>
                <w:szCs w:val="24"/>
              </w:rPr>
              <w:t>）本项未提供，得0分</w:t>
            </w:r>
          </w:p>
        </w:tc>
      </w:tr>
      <w:tr w:rsidR="007C6D92" w:rsidRPr="009300AC" w14:paraId="242B5C2C" w14:textId="77777777" w:rsidTr="00A50A2C">
        <w:trPr>
          <w:trHeight w:val="626"/>
        </w:trPr>
        <w:tc>
          <w:tcPr>
            <w:tcW w:w="8936" w:type="dxa"/>
            <w:gridSpan w:val="4"/>
            <w:vAlign w:val="center"/>
          </w:tcPr>
          <w:p w14:paraId="353DDCD1" w14:textId="77777777" w:rsidR="007C6D92" w:rsidRPr="009300AC" w:rsidRDefault="007C6D92" w:rsidP="009300AC">
            <w:pPr>
              <w:widowControl/>
              <w:spacing w:line="360" w:lineRule="auto"/>
              <w:rPr>
                <w:rFonts w:ascii="宋体" w:hAnsi="宋体"/>
                <w:sz w:val="24"/>
                <w:szCs w:val="24"/>
              </w:rPr>
            </w:pPr>
            <w:r w:rsidRPr="009300AC">
              <w:rPr>
                <w:rFonts w:ascii="宋体" w:hAnsi="宋体" w:hint="eastAsia"/>
                <w:sz w:val="24"/>
                <w:szCs w:val="24"/>
              </w:rPr>
              <w:t>注</w:t>
            </w:r>
            <w:r w:rsidRPr="009300AC">
              <w:rPr>
                <w:rFonts w:ascii="宋体" w:hAnsi="宋体"/>
                <w:sz w:val="24"/>
                <w:szCs w:val="24"/>
              </w:rPr>
              <w:t>：1.</w:t>
            </w:r>
            <w:r w:rsidRPr="009300AC">
              <w:rPr>
                <w:rFonts w:ascii="宋体" w:hAnsi="宋体" w:hint="eastAsia"/>
                <w:sz w:val="24"/>
                <w:szCs w:val="24"/>
              </w:rPr>
              <w:t>以上证书均须在有效期内，上述证书需提供证书复印件并加盖投标人公章,按规定需要年度监审的，需要提供有关的监审标识或附监审报告页，否则不得分。</w:t>
            </w:r>
          </w:p>
          <w:p w14:paraId="214D0E53" w14:textId="77777777" w:rsidR="007C6D92" w:rsidRPr="009300AC" w:rsidRDefault="007C6D92" w:rsidP="009300AC">
            <w:pPr>
              <w:spacing w:line="360" w:lineRule="auto"/>
              <w:rPr>
                <w:rFonts w:ascii="宋体" w:hAnsi="宋体"/>
                <w:sz w:val="24"/>
                <w:szCs w:val="24"/>
              </w:rPr>
            </w:pPr>
            <w:r w:rsidRPr="009300AC">
              <w:rPr>
                <w:rFonts w:ascii="宋体" w:hAnsi="宋体"/>
                <w:sz w:val="24"/>
                <w:szCs w:val="24"/>
              </w:rPr>
              <w:t>2.</w:t>
            </w:r>
            <w:r w:rsidRPr="009300AC">
              <w:rPr>
                <w:rFonts w:ascii="宋体" w:hAnsi="宋体" w:hint="eastAsia"/>
                <w:sz w:val="24"/>
                <w:szCs w:val="24"/>
              </w:rPr>
              <w:t>以上证明文件、证书均需提供复印件并加盖投标人公章。</w:t>
            </w:r>
          </w:p>
        </w:tc>
      </w:tr>
    </w:tbl>
    <w:p w14:paraId="2E7BCB8B" w14:textId="77777777" w:rsidR="007C6D92" w:rsidRDefault="007C6D92" w:rsidP="007C6D92">
      <w:pPr>
        <w:pStyle w:val="aa"/>
        <w:spacing w:line="360" w:lineRule="auto"/>
        <w:rPr>
          <w:rFonts w:hAnsi="宋体"/>
          <w:b/>
          <w:bCs/>
          <w:sz w:val="24"/>
          <w:szCs w:val="24"/>
        </w:rPr>
      </w:pPr>
    </w:p>
    <w:p w14:paraId="5E3C58E1" w14:textId="77777777" w:rsidR="007C6D92" w:rsidRPr="001D7DDF" w:rsidRDefault="007C6D92" w:rsidP="007C6D92"/>
    <w:p w14:paraId="5C1BEA34" w14:textId="77777777" w:rsidR="00B7030D" w:rsidRPr="007C6D92" w:rsidRDefault="00B7030D" w:rsidP="006B33C9">
      <w:pPr>
        <w:pStyle w:val="aa"/>
        <w:spacing w:line="360" w:lineRule="auto"/>
        <w:rPr>
          <w:rFonts w:hAnsi="宋体"/>
          <w:b/>
          <w:bCs/>
          <w:sz w:val="24"/>
          <w:szCs w:val="24"/>
        </w:rPr>
      </w:pPr>
    </w:p>
    <w:p w14:paraId="2027C82C" w14:textId="5EF820B3" w:rsidR="00520A10" w:rsidRDefault="00F25660">
      <w:pPr>
        <w:pStyle w:val="aa"/>
        <w:spacing w:line="360" w:lineRule="auto"/>
        <w:ind w:firstLineChars="250" w:firstLine="602"/>
        <w:rPr>
          <w:rFonts w:hAnsi="宋体"/>
          <w:b/>
          <w:bCs/>
          <w:sz w:val="24"/>
          <w:szCs w:val="24"/>
        </w:rPr>
      </w:pPr>
      <w:bookmarkStart w:id="140" w:name="_Hlk75960895"/>
      <w:r>
        <w:rPr>
          <w:rFonts w:hAnsi="宋体" w:hint="eastAsia"/>
          <w:b/>
          <w:bCs/>
          <w:sz w:val="24"/>
          <w:szCs w:val="24"/>
        </w:rPr>
        <w:t>说明1：评标价：</w:t>
      </w:r>
    </w:p>
    <w:p w14:paraId="29D5DC20" w14:textId="2486E7AD" w:rsidR="00905091" w:rsidRPr="00C862BA" w:rsidRDefault="00905091" w:rsidP="00905091">
      <w:pPr>
        <w:pStyle w:val="aa"/>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408B800" w14:textId="77777777" w:rsidR="009B4F81" w:rsidRDefault="009B4F81" w:rsidP="009B4F81">
      <w:pPr>
        <w:pStyle w:val="aa"/>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w:t>
      </w:r>
      <w:r w:rsidRPr="00C61EF5">
        <w:rPr>
          <w:rFonts w:hAnsi="宋体" w:hint="eastAsia"/>
          <w:color w:val="000000" w:themeColor="text1"/>
          <w:sz w:val="24"/>
          <w:szCs w:val="24"/>
        </w:rPr>
        <w:lastRenderedPageBreak/>
        <w:t>标准规定的通知》（工信部联企业[2011]300号）的有关规定及划分标准，如采购的服务全部由符合政策要求的小微企业承接，则对投标人（供应商）的报价给予6%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2%的扣除作为评标（评审）价。</w:t>
      </w:r>
      <w:r w:rsidRPr="006A1936">
        <w:rPr>
          <w:rFonts w:hAnsi="宋体" w:hint="eastAsia"/>
          <w:color w:val="000000" w:themeColor="text1"/>
          <w:sz w:val="24"/>
          <w:szCs w:val="24"/>
        </w:rPr>
        <w:t>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a"/>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1748882" w14:textId="77777777" w:rsidR="00026AF8" w:rsidRPr="00C862BA" w:rsidRDefault="00026AF8" w:rsidP="00026AF8">
      <w:pPr>
        <w:pStyle w:val="aa"/>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a"/>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a"/>
        <w:spacing w:line="360" w:lineRule="auto"/>
        <w:ind w:leftChars="150" w:left="315" w:firstLineChars="200" w:firstLine="480"/>
        <w:jc w:val="left"/>
        <w:rPr>
          <w:rFonts w:hAnsi="宋体"/>
          <w:sz w:val="24"/>
          <w:szCs w:val="24"/>
        </w:rPr>
      </w:pPr>
      <w:r w:rsidRPr="00C862BA">
        <w:rPr>
          <w:rFonts w:hAnsi="宋体" w:hint="eastAsia"/>
          <w:sz w:val="24"/>
          <w:szCs w:val="24"/>
        </w:rPr>
        <w:t>注4：符合小微企业划分标准的个体工商户，视同小微企业。</w:t>
      </w:r>
    </w:p>
    <w:p w14:paraId="1F30B863" w14:textId="77777777" w:rsidR="00026AF8" w:rsidRPr="00C862BA" w:rsidRDefault="00026AF8" w:rsidP="00026AF8">
      <w:pPr>
        <w:pStyle w:val="aa"/>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注5：联合体各方均为小微企业的，联合体视同小微企业。</w:t>
      </w:r>
    </w:p>
    <w:p w14:paraId="6706ADBA" w14:textId="77777777" w:rsidR="00905091" w:rsidRPr="00026AF8" w:rsidRDefault="00905091" w:rsidP="00905091">
      <w:pPr>
        <w:pStyle w:val="aa"/>
        <w:spacing w:line="360" w:lineRule="auto"/>
        <w:ind w:leftChars="150" w:left="315" w:firstLineChars="200" w:firstLine="480"/>
        <w:rPr>
          <w:rFonts w:hAnsi="宋体"/>
          <w:sz w:val="24"/>
          <w:szCs w:val="24"/>
        </w:rPr>
      </w:pPr>
    </w:p>
    <w:p w14:paraId="486608DC" w14:textId="036A7A4E" w:rsidR="00520A10" w:rsidRDefault="00F25660">
      <w:pPr>
        <w:pStyle w:val="aa"/>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a"/>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a"/>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a"/>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A8971" w14:textId="77777777" w:rsidR="00520A10" w:rsidRDefault="00F25660">
      <w:pPr>
        <w:pStyle w:val="aa"/>
        <w:spacing w:line="360" w:lineRule="auto"/>
        <w:ind w:leftChars="342" w:left="718"/>
        <w:rPr>
          <w:rFonts w:hAnsi="宋体" w:cs="宋体"/>
          <w:b/>
          <w:sz w:val="24"/>
          <w:szCs w:val="24"/>
        </w:rPr>
      </w:pPr>
      <w:r>
        <w:rPr>
          <w:rFonts w:hAnsi="宋体" w:cs="宋体" w:hint="eastAsia"/>
          <w:b/>
          <w:sz w:val="24"/>
          <w:szCs w:val="24"/>
        </w:rPr>
        <w:lastRenderedPageBreak/>
        <w:t>说明4：修改评标结果</w:t>
      </w:r>
    </w:p>
    <w:p w14:paraId="14C787D3" w14:textId="77777777" w:rsidR="00520A10" w:rsidRDefault="00F25660">
      <w:pPr>
        <w:pStyle w:val="af"/>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
        <w:spacing w:before="0" w:beforeAutospacing="0" w:after="0" w:afterAutospacing="0" w:line="360" w:lineRule="auto"/>
        <w:rPr>
          <w:rFonts w:cs="Arial"/>
        </w:rPr>
      </w:pPr>
      <w:r>
        <w:rPr>
          <w:rFonts w:cs="Arial" w:hint="eastAsia"/>
        </w:rPr>
        <w:t xml:space="preserve">　　  （4）经评标委员会认定评分畸高、畸低的。</w:t>
      </w:r>
    </w:p>
    <w:p w14:paraId="12EA95AA" w14:textId="77777777" w:rsidR="00520A10" w:rsidRDefault="00F25660">
      <w:pPr>
        <w:pStyle w:val="aa"/>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a"/>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a"/>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1A22AB32" w14:textId="77777777" w:rsidR="00520A10" w:rsidRDefault="00F25660">
      <w:pPr>
        <w:pStyle w:val="aa"/>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a"/>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a"/>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a"/>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a"/>
        <w:spacing w:line="360" w:lineRule="auto"/>
        <w:ind w:leftChars="342" w:left="718" w:firstLineChars="200" w:firstLine="480"/>
        <w:rPr>
          <w:rFonts w:hAnsi="宋体"/>
          <w:sz w:val="24"/>
        </w:rPr>
      </w:pPr>
      <w:r>
        <w:rPr>
          <w:rFonts w:hAnsi="宋体" w:hint="eastAsia"/>
          <w:sz w:val="24"/>
        </w:rPr>
        <w:t>废标后，招标采购单位应将废标理由通知所有投标人。</w:t>
      </w:r>
    </w:p>
    <w:p w14:paraId="0471247C" w14:textId="77777777" w:rsidR="00520A10" w:rsidRDefault="00F25660">
      <w:pPr>
        <w:pStyle w:val="aa"/>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a"/>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AD96F60" w14:textId="77777777" w:rsidR="00520A10" w:rsidRDefault="00F25660">
      <w:pPr>
        <w:pStyle w:val="3"/>
        <w:spacing w:line="360" w:lineRule="auto"/>
        <w:rPr>
          <w:rFonts w:hAnsi="宋体"/>
        </w:rPr>
      </w:pPr>
      <w:bookmarkStart w:id="141" w:name="_Toc61353967"/>
      <w:bookmarkStart w:id="142" w:name="_Toc73889610"/>
      <w:bookmarkEnd w:id="140"/>
      <w:r>
        <w:rPr>
          <w:rFonts w:hAnsi="宋体"/>
        </w:rPr>
        <w:lastRenderedPageBreak/>
        <w:t>22</w:t>
      </w:r>
      <w:r>
        <w:rPr>
          <w:rFonts w:hAnsi="宋体" w:hint="eastAsia"/>
        </w:rPr>
        <w:t>．</w:t>
      </w:r>
      <w:r>
        <w:rPr>
          <w:rFonts w:hAnsi="宋体"/>
        </w:rPr>
        <w:tab/>
      </w:r>
      <w:bookmarkEnd w:id="137"/>
      <w:r>
        <w:rPr>
          <w:rFonts w:hAnsi="宋体" w:hint="eastAsia"/>
        </w:rPr>
        <w:t>评标过程及保密原则</w:t>
      </w:r>
      <w:bookmarkEnd w:id="138"/>
      <w:bookmarkEnd w:id="139"/>
      <w:bookmarkEnd w:id="141"/>
      <w:bookmarkEnd w:id="142"/>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43" w:name="_Toc520356169"/>
      <w:bookmarkStart w:id="144" w:name="_Toc163893412"/>
      <w:bookmarkStart w:id="145" w:name="_Toc61353968"/>
      <w:bookmarkStart w:id="146" w:name="_Toc73889611"/>
      <w:r>
        <w:rPr>
          <w:rFonts w:ascii="宋体" w:eastAsia="宋体" w:hAnsi="宋体" w:cs="宋体" w:hint="eastAsia"/>
          <w:sz w:val="32"/>
          <w:szCs w:val="24"/>
        </w:rPr>
        <w:t>六</w:t>
      </w:r>
      <w:r>
        <w:rPr>
          <w:rFonts w:ascii="宋体" w:eastAsia="宋体" w:hAnsi="宋体" w:cs="宋体"/>
          <w:sz w:val="32"/>
          <w:szCs w:val="24"/>
        </w:rPr>
        <w:t xml:space="preserve">   </w:t>
      </w:r>
      <w:bookmarkEnd w:id="143"/>
      <w:r>
        <w:rPr>
          <w:rFonts w:ascii="宋体" w:eastAsia="宋体" w:hAnsi="宋体" w:cs="宋体" w:hint="eastAsia"/>
          <w:sz w:val="32"/>
          <w:szCs w:val="24"/>
        </w:rPr>
        <w:t>确定中标</w:t>
      </w:r>
      <w:bookmarkEnd w:id="144"/>
      <w:bookmarkEnd w:id="145"/>
      <w:bookmarkEnd w:id="146"/>
    </w:p>
    <w:p w14:paraId="55251EE9" w14:textId="77777777" w:rsidR="00520A10" w:rsidRDefault="00F25660">
      <w:pPr>
        <w:pStyle w:val="3"/>
        <w:spacing w:line="360" w:lineRule="auto"/>
        <w:rPr>
          <w:rFonts w:hAnsi="宋体"/>
        </w:rPr>
      </w:pPr>
      <w:bookmarkStart w:id="147" w:name="_Ref467307010"/>
      <w:bookmarkStart w:id="148" w:name="_Toc520356170"/>
      <w:bookmarkStart w:id="149" w:name="_Toc134857298"/>
      <w:bookmarkStart w:id="150" w:name="_Toc163893413"/>
      <w:bookmarkStart w:id="151" w:name="_Toc61353969"/>
      <w:bookmarkStart w:id="152" w:name="_Toc73889612"/>
      <w:r>
        <w:rPr>
          <w:rFonts w:hAnsi="宋体"/>
        </w:rPr>
        <w:t>23</w:t>
      </w:r>
      <w:r>
        <w:rPr>
          <w:rFonts w:hAnsi="宋体" w:hint="eastAsia"/>
        </w:rPr>
        <w:t>．</w:t>
      </w:r>
      <w:r>
        <w:rPr>
          <w:rFonts w:hAnsi="宋体"/>
        </w:rPr>
        <w:tab/>
      </w:r>
      <w:r>
        <w:rPr>
          <w:rFonts w:hAnsi="宋体" w:hint="eastAsia"/>
        </w:rPr>
        <w:t>中标候选人的确定原则及标准</w:t>
      </w:r>
      <w:bookmarkEnd w:id="147"/>
      <w:bookmarkEnd w:id="148"/>
      <w:bookmarkEnd w:id="149"/>
      <w:bookmarkEnd w:id="150"/>
      <w:bookmarkEnd w:id="151"/>
      <w:bookmarkEnd w:id="152"/>
    </w:p>
    <w:p w14:paraId="0C1FAD30" w14:textId="77777777" w:rsidR="00520A10" w:rsidRDefault="00F25660">
      <w:pPr>
        <w:spacing w:before="120" w:line="360" w:lineRule="auto"/>
        <w:ind w:left="900" w:hanging="900"/>
        <w:rPr>
          <w:rFonts w:ascii="宋体" w:hAnsi="宋体"/>
          <w:color w:val="000000"/>
          <w:sz w:val="24"/>
        </w:rPr>
      </w:pPr>
      <w:bookmarkStart w:id="153" w:name="_Toc520356171"/>
      <w:bookmarkStart w:id="154" w:name="_Toc134857299"/>
      <w:bookmarkStart w:id="155"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56" w:name="_Toc61353970"/>
      <w:bookmarkStart w:id="157" w:name="_Toc73889613"/>
      <w:r>
        <w:rPr>
          <w:rFonts w:hAnsi="宋体"/>
        </w:rPr>
        <w:t>24</w:t>
      </w:r>
      <w:r>
        <w:rPr>
          <w:rFonts w:hAnsi="宋体" w:hint="eastAsia"/>
        </w:rPr>
        <w:t>．</w:t>
      </w:r>
      <w:r>
        <w:rPr>
          <w:rFonts w:hAnsi="宋体"/>
        </w:rPr>
        <w:tab/>
      </w:r>
      <w:bookmarkEnd w:id="153"/>
      <w:r>
        <w:rPr>
          <w:rFonts w:hAnsi="宋体" w:hint="eastAsia"/>
        </w:rPr>
        <w:t>确定中标人</w:t>
      </w:r>
      <w:bookmarkEnd w:id="154"/>
      <w:bookmarkEnd w:id="155"/>
      <w:bookmarkEnd w:id="156"/>
      <w:bookmarkEnd w:id="157"/>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lastRenderedPageBreak/>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58" w:name="_Ref467306874"/>
      <w:bookmarkStart w:id="159" w:name="_Toc520356173"/>
      <w:bookmarkStart w:id="160" w:name="_Toc513471027"/>
      <w:bookmarkStart w:id="161" w:name="_Toc61353971"/>
      <w:bookmarkStart w:id="162" w:name="_Toc73889614"/>
      <w:bookmarkStart w:id="163" w:name="_Toc163893416"/>
      <w:bookmarkStart w:id="164" w:name="_Toc520356174"/>
      <w:bookmarkStart w:id="165" w:name="_Toc134857302"/>
      <w:r>
        <w:rPr>
          <w:rFonts w:hAnsi="宋体" w:hint="eastAsia"/>
        </w:rPr>
        <w:t>25.</w:t>
      </w:r>
      <w:r>
        <w:rPr>
          <w:rFonts w:hAnsi="宋体" w:hint="eastAsia"/>
        </w:rPr>
        <w:tab/>
      </w:r>
      <w:r>
        <w:rPr>
          <w:rFonts w:hAnsi="宋体" w:hint="eastAsia"/>
        </w:rPr>
        <w:t>接受和拒绝任何或所有投标的权利</w:t>
      </w:r>
      <w:bookmarkEnd w:id="158"/>
      <w:bookmarkEnd w:id="159"/>
      <w:bookmarkEnd w:id="160"/>
      <w:bookmarkEnd w:id="161"/>
      <w:bookmarkEnd w:id="162"/>
    </w:p>
    <w:p w14:paraId="1968B032" w14:textId="77777777" w:rsidR="00520A10" w:rsidRDefault="00F25660">
      <w:pPr>
        <w:spacing w:before="120" w:line="360" w:lineRule="auto"/>
        <w:ind w:left="900" w:hanging="900"/>
        <w:rPr>
          <w:rFonts w:ascii="宋体" w:hAnsi="宋体"/>
          <w:sz w:val="24"/>
        </w:rPr>
      </w:pPr>
      <w:bookmarkStart w:id="166" w:name="_Toc167519127"/>
      <w:bookmarkStart w:id="167" w:name="_Toc167520044"/>
      <w:bookmarkStart w:id="168" w:name="_Toc167520124"/>
      <w:bookmarkStart w:id="169" w:name="_Toc168975137"/>
      <w:r>
        <w:rPr>
          <w:rFonts w:ascii="宋体" w:hAnsi="宋体" w:hint="eastAsia"/>
          <w:sz w:val="24"/>
        </w:rPr>
        <w:t>25.1</w:t>
      </w:r>
      <w:r>
        <w:rPr>
          <w:rFonts w:ascii="宋体" w:hAnsi="宋体" w:hint="eastAsia"/>
          <w:sz w:val="24"/>
        </w:rPr>
        <w:tab/>
      </w:r>
      <w:bookmarkEnd w:id="166"/>
      <w:bookmarkEnd w:id="167"/>
      <w:bookmarkEnd w:id="168"/>
      <w:bookmarkEnd w:id="169"/>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70" w:name="_Toc61353972"/>
      <w:bookmarkStart w:id="171" w:name="_Toc73889615"/>
      <w:r>
        <w:rPr>
          <w:rFonts w:hAnsi="宋体"/>
        </w:rPr>
        <w:t>26</w:t>
      </w:r>
      <w:r>
        <w:rPr>
          <w:rFonts w:hAnsi="宋体" w:hint="eastAsia"/>
        </w:rPr>
        <w:t>．</w:t>
      </w:r>
      <w:r>
        <w:rPr>
          <w:rFonts w:hAnsi="宋体"/>
        </w:rPr>
        <w:tab/>
      </w:r>
      <w:r>
        <w:rPr>
          <w:rFonts w:hAnsi="宋体" w:hint="eastAsia"/>
        </w:rPr>
        <w:t>中标通知书</w:t>
      </w:r>
      <w:bookmarkEnd w:id="163"/>
      <w:bookmarkEnd w:id="164"/>
      <w:bookmarkEnd w:id="165"/>
      <w:bookmarkEnd w:id="170"/>
      <w:bookmarkEnd w:id="171"/>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72" w:name="_Ref467306377"/>
      <w:bookmarkStart w:id="173" w:name="_Ref467306978"/>
      <w:bookmarkStart w:id="174" w:name="_Ref467307062"/>
      <w:bookmarkStart w:id="175" w:name="_Ref467307204"/>
      <w:bookmarkStart w:id="176" w:name="_Toc520356175"/>
      <w:bookmarkStart w:id="177" w:name="_Toc134857303"/>
      <w:bookmarkStart w:id="178" w:name="_Toc163893417"/>
      <w:bookmarkStart w:id="179" w:name="_Toc61353973"/>
      <w:bookmarkStart w:id="180" w:name="_Toc73889616"/>
      <w:r>
        <w:rPr>
          <w:rFonts w:hAnsi="宋体"/>
        </w:rPr>
        <w:t>27.</w:t>
      </w:r>
      <w:r>
        <w:rPr>
          <w:rFonts w:hAnsi="宋体"/>
        </w:rPr>
        <w:tab/>
      </w:r>
      <w:r>
        <w:rPr>
          <w:rFonts w:hAnsi="宋体" w:hint="eastAsia"/>
        </w:rPr>
        <w:t>签订合同</w:t>
      </w:r>
      <w:bookmarkEnd w:id="172"/>
      <w:bookmarkEnd w:id="173"/>
      <w:bookmarkEnd w:id="174"/>
      <w:bookmarkEnd w:id="175"/>
      <w:bookmarkEnd w:id="176"/>
      <w:bookmarkEnd w:id="177"/>
      <w:bookmarkEnd w:id="178"/>
      <w:bookmarkEnd w:id="179"/>
      <w:bookmarkEnd w:id="180"/>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w:t>
      </w:r>
      <w:r>
        <w:rPr>
          <w:rFonts w:ascii="宋体" w:hAnsi="宋体" w:cs="宋体" w:hint="eastAsia"/>
          <w:sz w:val="24"/>
          <w:szCs w:val="24"/>
        </w:rPr>
        <w:lastRenderedPageBreak/>
        <w:t>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81" w:name="_Ref467306425"/>
      <w:bookmarkStart w:id="182" w:name="_Ref467307090"/>
      <w:bookmarkStart w:id="183"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84" w:name="_Toc134857304"/>
      <w:bookmarkStart w:id="185" w:name="_Toc163893418"/>
      <w:bookmarkStart w:id="186" w:name="_Toc61353974"/>
      <w:bookmarkStart w:id="187" w:name="_Toc73889617"/>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81"/>
      <w:bookmarkEnd w:id="182"/>
      <w:bookmarkEnd w:id="183"/>
      <w:bookmarkEnd w:id="184"/>
      <w:bookmarkEnd w:id="185"/>
      <w:bookmarkEnd w:id="186"/>
      <w:bookmarkEnd w:id="187"/>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4821C318" w14:textId="77777777" w:rsidR="00520A10" w:rsidRDefault="00F25660">
      <w:pPr>
        <w:pStyle w:val="3"/>
        <w:spacing w:line="360" w:lineRule="auto"/>
        <w:rPr>
          <w:rFonts w:hAnsi="宋体"/>
        </w:rPr>
      </w:pPr>
      <w:bookmarkStart w:id="188" w:name="_Toc61353975"/>
      <w:bookmarkStart w:id="189" w:name="_Toc73889618"/>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88"/>
      <w:bookmarkEnd w:id="189"/>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90" w:name="_Toc73889619"/>
      <w:r>
        <w:rPr>
          <w:rFonts w:hAnsi="宋体" w:hint="eastAsia"/>
        </w:rPr>
        <w:lastRenderedPageBreak/>
        <w:t>第二章　合同格式及主要条款</w:t>
      </w:r>
      <w:bookmarkEnd w:id="190"/>
    </w:p>
    <w:p w14:paraId="0A162614" w14:textId="77777777" w:rsidR="00581ADD" w:rsidRDefault="00581ADD" w:rsidP="00581ADD">
      <w:pPr>
        <w:wordWrap w:val="0"/>
        <w:jc w:val="right"/>
        <w:rPr>
          <w:rFonts w:ascii="宋体" w:hAnsi="宋体"/>
          <w:b/>
          <w:bCs/>
          <w:color w:val="000000"/>
          <w:sz w:val="24"/>
          <w:u w:val="single"/>
        </w:rPr>
      </w:pPr>
      <w:r>
        <w:rPr>
          <w:rFonts w:ascii="宋体" w:hAnsi="宋体" w:hint="eastAsia"/>
          <w:b/>
          <w:bCs/>
          <w:color w:val="000000"/>
          <w:sz w:val="24"/>
        </w:rPr>
        <w:t xml:space="preserve">合同编号：             </w:t>
      </w:r>
    </w:p>
    <w:p w14:paraId="0EBF9619" w14:textId="77777777" w:rsidR="00581ADD" w:rsidRDefault="00581ADD" w:rsidP="00581ADD">
      <w:pPr>
        <w:ind w:left="1193" w:hanging="1193"/>
        <w:jc w:val="center"/>
        <w:rPr>
          <w:rFonts w:ascii="宋体" w:hAnsi="宋体"/>
          <w:b/>
          <w:bCs/>
          <w:color w:val="000000"/>
          <w:sz w:val="24"/>
        </w:rPr>
      </w:pPr>
    </w:p>
    <w:p w14:paraId="66EE05D6" w14:textId="77777777" w:rsidR="00581ADD" w:rsidRDefault="00581ADD" w:rsidP="00581ADD">
      <w:pPr>
        <w:ind w:left="1193" w:hanging="1193"/>
        <w:jc w:val="center"/>
        <w:rPr>
          <w:rFonts w:ascii="宋体" w:hAnsi="宋体"/>
          <w:b/>
          <w:bCs/>
          <w:color w:val="000000"/>
          <w:sz w:val="24"/>
        </w:rPr>
      </w:pPr>
    </w:p>
    <w:p w14:paraId="5462CAE4" w14:textId="77777777" w:rsidR="00581ADD" w:rsidRDefault="00581ADD" w:rsidP="00581ADD">
      <w:pPr>
        <w:ind w:left="1193" w:hanging="1193"/>
        <w:jc w:val="center"/>
        <w:rPr>
          <w:rFonts w:ascii="宋体" w:hAnsi="宋体"/>
          <w:b/>
          <w:bCs/>
          <w:color w:val="000000"/>
          <w:sz w:val="24"/>
        </w:rPr>
      </w:pPr>
    </w:p>
    <w:p w14:paraId="6D0E7919" w14:textId="77777777" w:rsidR="00581ADD" w:rsidRDefault="00581ADD" w:rsidP="00581ADD">
      <w:pPr>
        <w:ind w:left="1193" w:hanging="1193"/>
        <w:jc w:val="center"/>
        <w:rPr>
          <w:rFonts w:ascii="宋体" w:hAnsi="宋体"/>
          <w:b/>
          <w:bCs/>
          <w:color w:val="000000"/>
          <w:sz w:val="24"/>
        </w:rPr>
      </w:pPr>
      <w:r>
        <w:rPr>
          <w:rFonts w:ascii="宋体" w:hAnsi="宋体" w:hint="eastAsia"/>
          <w:b/>
          <w:bCs/>
          <w:color w:val="000000"/>
          <w:sz w:val="24"/>
        </w:rPr>
        <w:t>（服务类）</w:t>
      </w:r>
    </w:p>
    <w:p w14:paraId="5F489FFA" w14:textId="77777777" w:rsidR="00581ADD" w:rsidRDefault="00581ADD" w:rsidP="00581ADD">
      <w:pPr>
        <w:ind w:left="1193" w:hanging="1193"/>
        <w:jc w:val="center"/>
        <w:rPr>
          <w:rFonts w:ascii="宋体" w:hAnsi="宋体"/>
          <w:b/>
          <w:bCs/>
          <w:color w:val="000000"/>
          <w:sz w:val="24"/>
        </w:rPr>
      </w:pPr>
    </w:p>
    <w:p w14:paraId="002E293E" w14:textId="77777777" w:rsidR="00581ADD" w:rsidRDefault="00581ADD" w:rsidP="00581ADD">
      <w:pPr>
        <w:ind w:left="1193" w:hanging="1193"/>
        <w:jc w:val="center"/>
        <w:rPr>
          <w:rFonts w:ascii="宋体" w:hAnsi="宋体"/>
          <w:b/>
          <w:bCs/>
          <w:color w:val="000000"/>
          <w:sz w:val="24"/>
        </w:rPr>
      </w:pPr>
    </w:p>
    <w:p w14:paraId="05F0E6D3" w14:textId="77777777" w:rsidR="00581ADD" w:rsidRDefault="00581ADD" w:rsidP="00581AD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05D3E215" w14:textId="77777777" w:rsidR="00581ADD" w:rsidRDefault="00581ADD" w:rsidP="00581AD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2C94EEAC" w14:textId="77777777" w:rsidR="00581ADD" w:rsidRDefault="00581ADD" w:rsidP="00581ADD">
      <w:pPr>
        <w:spacing w:line="480" w:lineRule="auto"/>
        <w:ind w:left="1193" w:hanging="1193"/>
        <w:jc w:val="center"/>
        <w:rPr>
          <w:rFonts w:ascii="宋体" w:hAnsi="宋体"/>
          <w:b/>
          <w:bCs/>
          <w:color w:val="000000"/>
          <w:sz w:val="24"/>
        </w:rPr>
      </w:pPr>
    </w:p>
    <w:p w14:paraId="68950222" w14:textId="77777777" w:rsidR="00581ADD" w:rsidRDefault="00581ADD" w:rsidP="00581ADD">
      <w:pPr>
        <w:ind w:left="1193" w:hanging="1193"/>
        <w:jc w:val="center"/>
        <w:rPr>
          <w:rFonts w:ascii="宋体" w:hAnsi="宋体"/>
          <w:b/>
          <w:bCs/>
          <w:color w:val="000000"/>
          <w:sz w:val="24"/>
        </w:rPr>
      </w:pPr>
    </w:p>
    <w:p w14:paraId="377FC0AF" w14:textId="77777777" w:rsidR="00581ADD" w:rsidRDefault="00581ADD" w:rsidP="00581ADD">
      <w:pPr>
        <w:ind w:left="1193" w:hanging="1193"/>
        <w:jc w:val="center"/>
        <w:rPr>
          <w:rFonts w:ascii="宋体" w:hAnsi="宋体"/>
          <w:b/>
          <w:bCs/>
          <w:color w:val="000000"/>
          <w:sz w:val="24"/>
        </w:rPr>
      </w:pPr>
    </w:p>
    <w:p w14:paraId="3B0FD224" w14:textId="77777777" w:rsidR="00581ADD" w:rsidRDefault="00581ADD" w:rsidP="00581ADD">
      <w:pPr>
        <w:ind w:left="1193" w:hanging="1193"/>
        <w:jc w:val="center"/>
        <w:rPr>
          <w:rFonts w:ascii="宋体" w:hAnsi="宋体"/>
          <w:b/>
          <w:bCs/>
          <w:color w:val="000000"/>
          <w:sz w:val="24"/>
        </w:rPr>
      </w:pPr>
      <w:r>
        <w:rPr>
          <w:rFonts w:ascii="宋体" w:hAnsi="宋体" w:hint="eastAsia"/>
          <w:b/>
          <w:bCs/>
          <w:color w:val="000000"/>
          <w:sz w:val="24"/>
        </w:rPr>
        <w:t>编号：********</w:t>
      </w:r>
    </w:p>
    <w:p w14:paraId="68FD7D60" w14:textId="77777777" w:rsidR="00581ADD" w:rsidRDefault="00581ADD" w:rsidP="00581ADD">
      <w:pPr>
        <w:spacing w:line="360" w:lineRule="auto"/>
        <w:jc w:val="center"/>
        <w:rPr>
          <w:rFonts w:ascii="宋体" w:hAnsi="宋体"/>
          <w:color w:val="000000"/>
          <w:sz w:val="24"/>
        </w:rPr>
      </w:pPr>
    </w:p>
    <w:p w14:paraId="5FBFC4F5" w14:textId="77777777" w:rsidR="00581ADD" w:rsidRDefault="00581ADD" w:rsidP="00581ADD">
      <w:pPr>
        <w:spacing w:line="360" w:lineRule="auto"/>
        <w:jc w:val="center"/>
        <w:rPr>
          <w:rFonts w:ascii="宋体" w:hAnsi="宋体"/>
          <w:color w:val="000000"/>
          <w:sz w:val="24"/>
        </w:rPr>
      </w:pPr>
    </w:p>
    <w:p w14:paraId="5AF3D939" w14:textId="77777777" w:rsidR="00581ADD" w:rsidRDefault="00581ADD" w:rsidP="00581ADD">
      <w:pPr>
        <w:spacing w:line="360" w:lineRule="auto"/>
        <w:rPr>
          <w:rFonts w:ascii="宋体" w:hAnsi="宋体"/>
          <w:color w:val="000000"/>
          <w:sz w:val="24"/>
        </w:rPr>
      </w:pPr>
    </w:p>
    <w:p w14:paraId="57E140F6" w14:textId="77777777" w:rsidR="00581ADD" w:rsidRDefault="00581ADD" w:rsidP="00581ADD">
      <w:pPr>
        <w:widowControl/>
        <w:rPr>
          <w:rFonts w:ascii="宋体" w:hAnsi="宋体"/>
          <w:color w:val="000000"/>
          <w:sz w:val="24"/>
        </w:rPr>
      </w:pPr>
    </w:p>
    <w:p w14:paraId="778614BA" w14:textId="77777777" w:rsidR="00581ADD" w:rsidRDefault="00581ADD" w:rsidP="00581ADD">
      <w:pPr>
        <w:widowControl/>
        <w:jc w:val="center"/>
        <w:rPr>
          <w:rFonts w:ascii="宋体" w:hAnsi="宋体"/>
          <w:b/>
          <w:color w:val="000000"/>
          <w:sz w:val="24"/>
        </w:rPr>
      </w:pPr>
      <w:r>
        <w:rPr>
          <w:rFonts w:ascii="宋体" w:hAnsi="宋体" w:hint="eastAsia"/>
          <w:b/>
          <w:color w:val="000000"/>
          <w:sz w:val="24"/>
        </w:rPr>
        <w:t>甲方：中  国  人  民  大  学</w:t>
      </w:r>
    </w:p>
    <w:p w14:paraId="6DD60AF8" w14:textId="77777777" w:rsidR="00581ADD" w:rsidRDefault="00581ADD" w:rsidP="00581ADD">
      <w:pPr>
        <w:widowControl/>
        <w:jc w:val="center"/>
        <w:rPr>
          <w:rFonts w:ascii="宋体" w:hAnsi="宋体"/>
          <w:b/>
          <w:color w:val="000000"/>
          <w:sz w:val="24"/>
        </w:rPr>
      </w:pPr>
    </w:p>
    <w:p w14:paraId="476FBF69" w14:textId="77777777" w:rsidR="00581ADD" w:rsidRDefault="00581ADD" w:rsidP="00581ADD">
      <w:pPr>
        <w:widowControl/>
        <w:jc w:val="center"/>
        <w:rPr>
          <w:rFonts w:ascii="宋体" w:hAnsi="宋体"/>
          <w:b/>
          <w:color w:val="000000"/>
          <w:sz w:val="24"/>
        </w:rPr>
      </w:pPr>
      <w:r>
        <w:rPr>
          <w:rFonts w:ascii="宋体" w:hAnsi="宋体" w:hint="eastAsia"/>
          <w:b/>
          <w:color w:val="000000"/>
          <w:sz w:val="24"/>
        </w:rPr>
        <w:t>乙方：**************</w:t>
      </w:r>
    </w:p>
    <w:p w14:paraId="250EE79A" w14:textId="77777777" w:rsidR="00581ADD" w:rsidRDefault="00581ADD" w:rsidP="00581ADD">
      <w:pPr>
        <w:spacing w:line="360" w:lineRule="auto"/>
        <w:jc w:val="center"/>
        <w:rPr>
          <w:rFonts w:ascii="宋体" w:hAnsi="宋体"/>
          <w:color w:val="000000"/>
          <w:sz w:val="24"/>
        </w:rPr>
      </w:pPr>
    </w:p>
    <w:p w14:paraId="47D7CB39" w14:textId="77777777" w:rsidR="00581ADD" w:rsidRDefault="00581ADD" w:rsidP="00581ADD">
      <w:pPr>
        <w:widowControl/>
        <w:jc w:val="left"/>
        <w:rPr>
          <w:rFonts w:ascii="宋体" w:hAnsi="宋体"/>
          <w:color w:val="000000"/>
          <w:sz w:val="24"/>
        </w:rPr>
      </w:pPr>
    </w:p>
    <w:p w14:paraId="3C9C201A" w14:textId="77777777" w:rsidR="00581ADD" w:rsidRDefault="00581ADD" w:rsidP="00581AD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4C88497B" w14:textId="77777777" w:rsidR="00581ADD" w:rsidRDefault="00581ADD" w:rsidP="00581ADD">
      <w:pPr>
        <w:spacing w:line="360" w:lineRule="auto"/>
        <w:ind w:firstLineChars="200" w:firstLine="480"/>
        <w:rPr>
          <w:rFonts w:ascii="宋体" w:hAnsi="宋体"/>
          <w:color w:val="000000"/>
          <w:sz w:val="24"/>
        </w:rPr>
      </w:pPr>
      <w:r>
        <w:rPr>
          <w:rFonts w:ascii="宋体" w:hAnsi="宋体" w:hint="eastAsia"/>
          <w:color w:val="000000"/>
          <w:sz w:val="24"/>
        </w:rPr>
        <w:lastRenderedPageBreak/>
        <w:t>本合同于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日由中华人民共和国的（</w:t>
      </w:r>
      <w:r>
        <w:rPr>
          <w:rFonts w:ascii="宋体" w:hAnsi="宋体" w:hint="eastAsia"/>
          <w:color w:val="000000"/>
          <w:sz w:val="24"/>
          <w:u w:val="single"/>
        </w:rPr>
        <w:t>中国人民大学</w:t>
      </w:r>
      <w:r>
        <w:rPr>
          <w:rFonts w:ascii="宋体" w:hAnsi="宋体" w:hint="eastAsia"/>
          <w:color w:val="000000"/>
          <w:sz w:val="24"/>
        </w:rPr>
        <w:t>）（以下简称“甲方”）为一方和（</w:t>
      </w:r>
      <w:r>
        <w:rPr>
          <w:rFonts w:ascii="宋体" w:hAnsi="宋体" w:hint="eastAsia"/>
          <w:color w:val="000000"/>
          <w:sz w:val="24"/>
          <w:u w:val="single"/>
        </w:rPr>
        <w:t>中国，北京</w:t>
      </w:r>
      <w:r>
        <w:rPr>
          <w:rFonts w:ascii="宋体" w:hAnsi="宋体" w:hint="eastAsia"/>
          <w:color w:val="000000"/>
          <w:sz w:val="24"/>
        </w:rPr>
        <w:t>）的（</w:t>
      </w:r>
      <w:r>
        <w:rPr>
          <w:rFonts w:ascii="宋体" w:hAnsi="宋体" w:hint="eastAsia"/>
          <w:color w:val="000000"/>
          <w:sz w:val="24"/>
          <w:u w:val="single"/>
        </w:rPr>
        <w:t xml:space="preserve">                  </w:t>
      </w:r>
      <w:r>
        <w:rPr>
          <w:rFonts w:ascii="宋体" w:hAnsi="宋体" w:hint="eastAsia"/>
          <w:color w:val="000000"/>
          <w:sz w:val="24"/>
        </w:rPr>
        <w:t>）（以下简称“乙方”）为另一方按下述条款和条件签署。</w:t>
      </w:r>
    </w:p>
    <w:p w14:paraId="2377CAD4" w14:textId="77777777" w:rsidR="00581ADD" w:rsidRDefault="00581ADD" w:rsidP="00581ADD">
      <w:pPr>
        <w:spacing w:line="360" w:lineRule="auto"/>
        <w:ind w:firstLineChars="200" w:firstLine="480"/>
        <w:rPr>
          <w:rFonts w:ascii="宋体" w:hAnsi="宋体"/>
          <w:color w:val="000000"/>
          <w:sz w:val="24"/>
        </w:rPr>
      </w:pPr>
      <w:r>
        <w:rPr>
          <w:rFonts w:ascii="宋体" w:hAnsi="宋体" w:hint="eastAsia"/>
          <w:color w:val="000000"/>
          <w:sz w:val="24"/>
        </w:rPr>
        <w:t>鉴于甲方为获得以下外包服务，即（</w:t>
      </w:r>
      <w:r>
        <w:rPr>
          <w:rFonts w:ascii="宋体" w:hAnsi="宋体" w:hint="eastAsia"/>
          <w:color w:val="000000"/>
          <w:sz w:val="24"/>
          <w:u w:val="single"/>
        </w:rPr>
        <w:t>服务内容和服务成果</w:t>
      </w:r>
      <w:r>
        <w:rPr>
          <w:rFonts w:ascii="宋体" w:hAnsi="宋体" w:hint="eastAsia"/>
          <w:color w:val="000000"/>
          <w:sz w:val="24"/>
        </w:rPr>
        <w:t>）而购置，并接受了乙方以总金额（</w:t>
      </w:r>
      <w:r>
        <w:rPr>
          <w:rFonts w:ascii="宋体" w:hAnsi="宋体" w:hint="eastAsia"/>
          <w:color w:val="000000"/>
          <w:sz w:val="24"/>
          <w:u w:val="single"/>
        </w:rPr>
        <w:t>人民币：（大写）*********整，￥*****</w:t>
      </w:r>
      <w:r>
        <w:rPr>
          <w:rFonts w:ascii="宋体" w:hAnsi="宋体" w:hint="eastAsia"/>
          <w:color w:val="000000"/>
          <w:sz w:val="24"/>
        </w:rPr>
        <w:t>）（以下简称“合同总金额”）提供上述工作内容服务的投标。</w:t>
      </w:r>
    </w:p>
    <w:p w14:paraId="45ACE402" w14:textId="77777777" w:rsidR="00581ADD" w:rsidRDefault="00581ADD" w:rsidP="00581ADD">
      <w:pPr>
        <w:spacing w:line="360" w:lineRule="auto"/>
        <w:ind w:left="482"/>
        <w:rPr>
          <w:rFonts w:ascii="宋体" w:hAnsi="宋体"/>
          <w:color w:val="000000"/>
          <w:sz w:val="24"/>
        </w:rPr>
      </w:pPr>
      <w:r>
        <w:rPr>
          <w:rFonts w:ascii="宋体" w:hAnsi="宋体" w:hint="eastAsia"/>
          <w:color w:val="000000"/>
          <w:sz w:val="24"/>
        </w:rPr>
        <w:t>本合同在此声明如下：</w:t>
      </w:r>
    </w:p>
    <w:p w14:paraId="14B3F506" w14:textId="77777777" w:rsidR="00581ADD" w:rsidRDefault="00581ADD" w:rsidP="00581ADD">
      <w:pPr>
        <w:spacing w:line="360" w:lineRule="auto"/>
        <w:ind w:left="482"/>
        <w:rPr>
          <w:rFonts w:ascii="宋体" w:hAnsi="宋体"/>
          <w:color w:val="000000"/>
          <w:sz w:val="24"/>
        </w:rPr>
      </w:pPr>
      <w:r>
        <w:rPr>
          <w:rFonts w:ascii="宋体" w:hAnsi="宋体" w:hint="eastAsia"/>
          <w:color w:val="000000"/>
          <w:sz w:val="24"/>
        </w:rPr>
        <w:t>本合同中的词语和述语的含义与合同条款中定义的相同。</w:t>
      </w:r>
      <w:bookmarkStart w:id="191" w:name="_Toc67860238"/>
      <w:bookmarkStart w:id="192" w:name="_Toc73427818"/>
      <w:bookmarkStart w:id="193" w:name="_Toc329765629"/>
      <w:bookmarkStart w:id="194" w:name="_Toc329766490"/>
    </w:p>
    <w:p w14:paraId="56CBA7EB" w14:textId="77777777" w:rsidR="00581ADD"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r>
        <w:rPr>
          <w:rFonts w:hAnsi="宋体" w:hint="eastAsia"/>
          <w:color w:val="000000"/>
          <w:szCs w:val="24"/>
        </w:rPr>
        <w:t>定义</w:t>
      </w:r>
      <w:bookmarkEnd w:id="191"/>
      <w:bookmarkEnd w:id="192"/>
      <w:bookmarkEnd w:id="193"/>
      <w:bookmarkEnd w:id="194"/>
    </w:p>
    <w:p w14:paraId="5DF5B9D0" w14:textId="77777777" w:rsidR="00581ADD" w:rsidRDefault="00581ADD" w:rsidP="00581ADD">
      <w:pPr>
        <w:spacing w:line="360" w:lineRule="auto"/>
        <w:ind w:left="454"/>
        <w:rPr>
          <w:rFonts w:ascii="宋体" w:hAnsi="宋体"/>
          <w:color w:val="000000"/>
          <w:sz w:val="24"/>
        </w:rPr>
      </w:pPr>
      <w:r>
        <w:rPr>
          <w:rFonts w:ascii="宋体" w:hAnsi="宋体" w:hint="eastAsia"/>
          <w:color w:val="000000"/>
          <w:sz w:val="24"/>
        </w:rPr>
        <w:t>本合同下列术语应解释为：</w:t>
      </w:r>
    </w:p>
    <w:p w14:paraId="36E6396E"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“合同”系指买卖双方签署的买卖双方所达成的协议，包括所有的附件、附录和上述文件所提到的构成合同的所有文件。</w:t>
      </w:r>
    </w:p>
    <w:p w14:paraId="3935F4C6"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“合同价”系指根据本合同规定乙方在正确地完全履行合同义务后甲方应支付给乙方的价格。</w:t>
      </w:r>
    </w:p>
    <w:p w14:paraId="65FC122A"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“服务”系指根据本合同规定乙方承担与供货有关的全部服务内容，包括：服务范围、服务工作、服务效果和服务时长等合同中规定乙方应承担的其它服务义务。</w:t>
      </w:r>
    </w:p>
    <w:p w14:paraId="1251C4FB"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“合同条款”系指本合同条款。</w:t>
      </w:r>
    </w:p>
    <w:p w14:paraId="65FE7DFD"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“甲方”系指中国人民大学。</w:t>
      </w:r>
    </w:p>
    <w:p w14:paraId="6F344493"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“乙方”系指</w:t>
      </w:r>
      <w:r>
        <w:rPr>
          <w:rFonts w:ascii="宋体" w:hAnsi="宋体" w:hint="eastAsia"/>
          <w:color w:val="000000"/>
          <w:sz w:val="24"/>
          <w:u w:val="single"/>
        </w:rPr>
        <w:t>填写乙方全称</w:t>
      </w:r>
      <w:r>
        <w:rPr>
          <w:rFonts w:ascii="宋体" w:hAnsi="宋体" w:hint="eastAsia"/>
          <w:color w:val="000000"/>
          <w:sz w:val="24"/>
        </w:rPr>
        <w:t>。</w:t>
      </w:r>
    </w:p>
    <w:p w14:paraId="4337AA4C" w14:textId="77777777" w:rsidR="00581ADD" w:rsidRDefault="00581ADD" w:rsidP="00581ADD">
      <w:pPr>
        <w:numPr>
          <w:ilvl w:val="0"/>
          <w:numId w:val="15"/>
        </w:numPr>
        <w:tabs>
          <w:tab w:val="left" w:pos="907"/>
        </w:tabs>
        <w:spacing w:line="360" w:lineRule="auto"/>
        <w:rPr>
          <w:rFonts w:ascii="宋体" w:hAnsi="宋体"/>
          <w:color w:val="000000"/>
          <w:sz w:val="24"/>
        </w:rPr>
      </w:pPr>
      <w:r>
        <w:rPr>
          <w:rFonts w:ascii="宋体" w:hAnsi="宋体" w:hint="eastAsia"/>
          <w:color w:val="000000"/>
          <w:sz w:val="24"/>
        </w:rPr>
        <w:t>“天”指日历天数。</w:t>
      </w:r>
    </w:p>
    <w:p w14:paraId="498CF8DB" w14:textId="77777777" w:rsidR="00581ADD"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bookmarkStart w:id="195" w:name="_Toc329765630"/>
      <w:bookmarkStart w:id="196" w:name="_Toc329766491"/>
      <w:bookmarkStart w:id="197" w:name="_Toc67860239"/>
      <w:bookmarkStart w:id="198" w:name="_Toc73427819"/>
      <w:r>
        <w:rPr>
          <w:rFonts w:hAnsi="宋体" w:hint="eastAsia"/>
          <w:color w:val="000000"/>
          <w:szCs w:val="24"/>
        </w:rPr>
        <w:t>适用性</w:t>
      </w:r>
      <w:bookmarkEnd w:id="195"/>
      <w:bookmarkEnd w:id="196"/>
      <w:bookmarkEnd w:id="197"/>
      <w:bookmarkEnd w:id="198"/>
    </w:p>
    <w:p w14:paraId="4033BBD5" w14:textId="77777777" w:rsidR="00581ADD" w:rsidRDefault="00581ADD" w:rsidP="00581ADD">
      <w:pPr>
        <w:spacing w:line="360" w:lineRule="auto"/>
        <w:ind w:left="454"/>
        <w:rPr>
          <w:rFonts w:ascii="宋体" w:hAnsi="宋体"/>
          <w:color w:val="000000"/>
          <w:sz w:val="24"/>
        </w:rPr>
      </w:pPr>
      <w:r>
        <w:rPr>
          <w:rFonts w:ascii="宋体" w:hAnsi="宋体" w:hint="eastAsia"/>
          <w:color w:val="000000"/>
          <w:sz w:val="24"/>
        </w:rPr>
        <w:t>本合同条款适用于没有被本合同其他部分的条款所取代的范围。</w:t>
      </w:r>
    </w:p>
    <w:p w14:paraId="1BB99ECA" w14:textId="77777777" w:rsidR="00581ADD"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bookmarkStart w:id="199" w:name="_Toc67860240"/>
      <w:bookmarkStart w:id="200" w:name="_Toc73427821"/>
      <w:bookmarkStart w:id="201" w:name="_Toc329766493"/>
      <w:bookmarkStart w:id="202" w:name="_Toc329765632"/>
      <w:r>
        <w:rPr>
          <w:rFonts w:hAnsi="宋体" w:hint="eastAsia"/>
          <w:color w:val="000000"/>
          <w:szCs w:val="24"/>
        </w:rPr>
        <w:t>标准</w:t>
      </w:r>
      <w:bookmarkEnd w:id="199"/>
      <w:bookmarkEnd w:id="200"/>
      <w:bookmarkEnd w:id="201"/>
      <w:bookmarkEnd w:id="202"/>
    </w:p>
    <w:p w14:paraId="3B0D7F01" w14:textId="77777777" w:rsidR="00581ADD" w:rsidRDefault="00581ADD" w:rsidP="00581ADD">
      <w:pPr>
        <w:spacing w:line="360" w:lineRule="auto"/>
        <w:ind w:firstLineChars="189" w:firstLine="454"/>
        <w:rPr>
          <w:rFonts w:ascii="宋体" w:hAnsi="宋体"/>
          <w:color w:val="000000"/>
          <w:sz w:val="24"/>
        </w:rPr>
      </w:pPr>
      <w:r>
        <w:rPr>
          <w:rFonts w:ascii="宋体" w:hAnsi="宋体" w:hint="eastAsia"/>
          <w:color w:val="000000"/>
          <w:sz w:val="24"/>
        </w:rPr>
        <w:lastRenderedPageBreak/>
        <w:t>3.1本合同下提供的全部服务内容应符合国内有关机构的发布的技术标准或相关文件规定。</w:t>
      </w:r>
    </w:p>
    <w:p w14:paraId="0FCE181E" w14:textId="77777777" w:rsidR="00581ADD" w:rsidRDefault="00581ADD" w:rsidP="00581ADD">
      <w:pPr>
        <w:spacing w:line="360" w:lineRule="auto"/>
        <w:ind w:firstLineChars="189" w:firstLine="454"/>
        <w:rPr>
          <w:rFonts w:ascii="宋体" w:hAnsi="宋体"/>
          <w:color w:val="000000"/>
          <w:sz w:val="24"/>
        </w:rPr>
      </w:pPr>
      <w:r>
        <w:rPr>
          <w:rFonts w:ascii="宋体" w:hAnsi="宋体" w:hint="eastAsia"/>
          <w:color w:val="000000"/>
          <w:sz w:val="24"/>
        </w:rPr>
        <w:t>3.2计量单位均采用中华人民共和国法定计量单位。</w:t>
      </w:r>
    </w:p>
    <w:p w14:paraId="707FE6B3" w14:textId="77777777" w:rsidR="00581ADD" w:rsidRPr="008E2EB9"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bookmarkStart w:id="203" w:name="_Toc329766494"/>
      <w:bookmarkStart w:id="204" w:name="_Toc73427822"/>
      <w:bookmarkStart w:id="205" w:name="_Toc329765633"/>
      <w:bookmarkStart w:id="206" w:name="_Toc67860241"/>
      <w:r w:rsidRPr="008E2EB9">
        <w:rPr>
          <w:rFonts w:hAnsi="宋体" w:hint="eastAsia"/>
          <w:color w:val="000000"/>
          <w:szCs w:val="24"/>
        </w:rPr>
        <w:t>专利权</w:t>
      </w:r>
      <w:bookmarkEnd w:id="203"/>
      <w:bookmarkEnd w:id="204"/>
      <w:bookmarkEnd w:id="205"/>
      <w:r w:rsidRPr="008E2EB9">
        <w:rPr>
          <w:rFonts w:hAnsi="宋体" w:hint="eastAsia"/>
          <w:color w:val="000000"/>
          <w:szCs w:val="24"/>
        </w:rPr>
        <w:t>、著作权和知识产权</w:t>
      </w:r>
      <w:bookmarkEnd w:id="206"/>
    </w:p>
    <w:p w14:paraId="75C25CE1" w14:textId="77777777" w:rsidR="00581ADD" w:rsidRDefault="00581ADD" w:rsidP="00581ADD">
      <w:pPr>
        <w:spacing w:line="360" w:lineRule="auto"/>
        <w:ind w:firstLineChars="189" w:firstLine="454"/>
        <w:rPr>
          <w:rFonts w:ascii="宋体" w:hAnsi="宋体"/>
          <w:color w:val="000000"/>
          <w:sz w:val="24"/>
        </w:rPr>
      </w:pPr>
      <w:r>
        <w:rPr>
          <w:rFonts w:ascii="宋体" w:hAnsi="宋体" w:hint="eastAsia"/>
          <w:color w:val="000000"/>
          <w:sz w:val="24"/>
        </w:rPr>
        <w:t xml:space="preserve">4.1 </w:t>
      </w:r>
      <w:r>
        <w:rPr>
          <w:rFonts w:ascii="宋体" w:hAnsi="宋体" w:cs="微软雅黑" w:hint="eastAsia"/>
          <w:color w:val="000000"/>
          <w:sz w:val="24"/>
        </w:rPr>
        <w:t>甲方在任何范围内使用乙方提供的服务或服务所带来的产品的任何一部分时</w:t>
      </w:r>
      <w:r>
        <w:rPr>
          <w:rFonts w:ascii="宋体" w:hAnsi="宋体" w:cs="Malgun Gothic Semilight" w:hint="eastAsia"/>
          <w:color w:val="000000"/>
          <w:sz w:val="24"/>
        </w:rPr>
        <w:t>，乙方应保证甲方</w:t>
      </w:r>
      <w:r>
        <w:rPr>
          <w:rFonts w:ascii="宋体" w:hAnsi="宋体" w:cs="微软雅黑" w:hint="eastAsia"/>
          <w:color w:val="000000"/>
          <w:sz w:val="24"/>
        </w:rPr>
        <w:t>免受第三方提出的侵犯其专利权</w:t>
      </w:r>
      <w:r>
        <w:rPr>
          <w:rFonts w:ascii="宋体" w:hAnsi="宋体" w:cs="Malgun Gothic Semilight" w:hint="eastAsia"/>
          <w:color w:val="000000"/>
          <w:sz w:val="24"/>
        </w:rPr>
        <w:t>、</w:t>
      </w:r>
      <w:r>
        <w:rPr>
          <w:rFonts w:ascii="宋体" w:hAnsi="宋体" w:cs="微软雅黑" w:hint="eastAsia"/>
          <w:color w:val="000000"/>
          <w:sz w:val="24"/>
        </w:rPr>
        <w:t>商标权或工业设计权的起诉</w:t>
      </w:r>
      <w:r>
        <w:rPr>
          <w:rFonts w:ascii="宋体" w:hAnsi="宋体" w:cs="Malgun Gothic Semilight" w:hint="eastAsia"/>
          <w:color w:val="000000"/>
          <w:sz w:val="24"/>
        </w:rPr>
        <w:t>。</w:t>
      </w:r>
    </w:p>
    <w:p w14:paraId="3C722DAF" w14:textId="77777777" w:rsidR="00581ADD" w:rsidRDefault="00581ADD" w:rsidP="00581ADD">
      <w:pPr>
        <w:spacing w:line="360" w:lineRule="auto"/>
        <w:ind w:firstLineChars="189" w:firstLine="454"/>
        <w:rPr>
          <w:rFonts w:ascii="宋体" w:hAnsi="宋体" w:cs="Malgun Gothic Semilight"/>
          <w:color w:val="000000"/>
          <w:sz w:val="24"/>
        </w:rPr>
      </w:pPr>
      <w:r>
        <w:rPr>
          <w:rFonts w:ascii="宋体" w:hAnsi="宋体" w:hint="eastAsia"/>
          <w:color w:val="000000"/>
          <w:sz w:val="24"/>
        </w:rPr>
        <w:t xml:space="preserve">4.2 </w:t>
      </w:r>
      <w:r>
        <w:rPr>
          <w:rFonts w:ascii="宋体" w:hAnsi="宋体" w:cs="微软雅黑" w:hint="eastAsia"/>
          <w:color w:val="000000"/>
          <w:sz w:val="24"/>
        </w:rPr>
        <w:t>乙方根据甲方的需求提供的服务和服务产品</w:t>
      </w:r>
      <w:r>
        <w:rPr>
          <w:rFonts w:ascii="宋体" w:hAnsi="宋体" w:cs="Malgun Gothic Semilight" w:hint="eastAsia"/>
          <w:color w:val="000000"/>
          <w:sz w:val="24"/>
        </w:rPr>
        <w:t>，</w:t>
      </w:r>
      <w:r>
        <w:rPr>
          <w:rFonts w:ascii="宋体" w:hAnsi="宋体" w:cs="微软雅黑" w:hint="eastAsia"/>
          <w:color w:val="000000"/>
          <w:sz w:val="24"/>
        </w:rPr>
        <w:t>未经甲方许可</w:t>
      </w:r>
      <w:r>
        <w:rPr>
          <w:rFonts w:ascii="宋体" w:hAnsi="宋体" w:cs="Malgun Gothic Semilight" w:hint="eastAsia"/>
          <w:color w:val="000000"/>
          <w:sz w:val="24"/>
        </w:rPr>
        <w:t>，</w:t>
      </w:r>
      <w:r>
        <w:rPr>
          <w:rFonts w:ascii="宋体" w:hAnsi="宋体" w:cs="微软雅黑" w:hint="eastAsia"/>
          <w:color w:val="000000"/>
          <w:sz w:val="24"/>
        </w:rPr>
        <w:t>乙方不得以任何形式擅自使用或复制版权内的任何内容</w:t>
      </w:r>
      <w:r>
        <w:rPr>
          <w:rFonts w:ascii="宋体" w:hAnsi="宋体" w:cs="Malgun Gothic Semilight" w:hint="eastAsia"/>
          <w:color w:val="000000"/>
          <w:sz w:val="24"/>
        </w:rPr>
        <w:t>，</w:t>
      </w:r>
      <w:r>
        <w:rPr>
          <w:rFonts w:ascii="宋体" w:hAnsi="宋体" w:cs="微软雅黑" w:hint="eastAsia"/>
          <w:color w:val="000000"/>
          <w:sz w:val="24"/>
        </w:rPr>
        <w:t>也不得许可任何人以行使版权的方式对本协议约定的内容进行使用</w:t>
      </w:r>
      <w:r>
        <w:rPr>
          <w:rFonts w:ascii="宋体" w:hAnsi="宋体" w:cs="Malgun Gothic Semilight" w:hint="eastAsia"/>
          <w:color w:val="000000"/>
          <w:sz w:val="24"/>
        </w:rPr>
        <w:t>，</w:t>
      </w:r>
      <w:r>
        <w:rPr>
          <w:rFonts w:ascii="宋体" w:hAnsi="宋体" w:cs="微软雅黑" w:hint="eastAsia"/>
          <w:color w:val="000000"/>
          <w:sz w:val="24"/>
        </w:rPr>
        <w:t>否则</w:t>
      </w:r>
      <w:r>
        <w:rPr>
          <w:rFonts w:ascii="宋体" w:hAnsi="宋体" w:cs="Malgun Gothic Semilight" w:hint="eastAsia"/>
          <w:color w:val="000000"/>
          <w:sz w:val="24"/>
        </w:rPr>
        <w:t>，</w:t>
      </w:r>
      <w:r>
        <w:rPr>
          <w:rFonts w:ascii="宋体" w:hAnsi="宋体" w:cs="微软雅黑" w:hint="eastAsia"/>
          <w:color w:val="000000"/>
          <w:sz w:val="24"/>
        </w:rPr>
        <w:t>甲方有权依法追究乙方法律责任</w:t>
      </w:r>
      <w:r>
        <w:rPr>
          <w:rFonts w:ascii="宋体" w:hAnsi="宋体" w:cs="Malgun Gothic Semilight" w:hint="eastAsia"/>
          <w:color w:val="000000"/>
          <w:sz w:val="24"/>
        </w:rPr>
        <w:t>。</w:t>
      </w:r>
    </w:p>
    <w:p w14:paraId="034F557D" w14:textId="77777777" w:rsidR="00581ADD" w:rsidRPr="00163C1C"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bookmarkStart w:id="207" w:name="_Toc67860242"/>
      <w:r w:rsidRPr="00163C1C">
        <w:rPr>
          <w:rFonts w:hAnsi="宋体" w:hint="eastAsia"/>
          <w:color w:val="000000"/>
          <w:szCs w:val="24"/>
        </w:rPr>
        <w:t>服务报价</w:t>
      </w:r>
      <w:bookmarkEnd w:id="207"/>
    </w:p>
    <w:tbl>
      <w:tblPr>
        <w:tblW w:w="9960" w:type="dxa"/>
        <w:tblInd w:w="-61" w:type="dxa"/>
        <w:tblLayout w:type="fixed"/>
        <w:tblCellMar>
          <w:left w:w="0" w:type="dxa"/>
          <w:right w:w="0" w:type="dxa"/>
        </w:tblCellMar>
        <w:tblLook w:val="0000" w:firstRow="0" w:lastRow="0" w:firstColumn="0" w:lastColumn="0" w:noHBand="0" w:noVBand="0"/>
      </w:tblPr>
      <w:tblGrid>
        <w:gridCol w:w="956"/>
        <w:gridCol w:w="1420"/>
        <w:gridCol w:w="2340"/>
        <w:gridCol w:w="1871"/>
        <w:gridCol w:w="1692"/>
        <w:gridCol w:w="1681"/>
      </w:tblGrid>
      <w:tr w:rsidR="008B37B7" w14:paraId="27733D96" w14:textId="3D92AE8B" w:rsidTr="008B37B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158F57C2" w14:textId="77777777" w:rsidR="008B37B7" w:rsidRDefault="008B37B7" w:rsidP="00CD3222">
            <w:pPr>
              <w:tabs>
                <w:tab w:val="left" w:pos="5580"/>
              </w:tabs>
              <w:jc w:val="center"/>
              <w:rPr>
                <w:rFonts w:ascii="宋体" w:hAnsi="宋体"/>
                <w:color w:val="000000"/>
                <w:sz w:val="24"/>
              </w:rPr>
            </w:pPr>
            <w:r>
              <w:rPr>
                <w:rFonts w:ascii="宋体" w:hAnsi="宋体" w:hint="eastAsia"/>
                <w:color w:val="000000"/>
                <w:sz w:val="24"/>
              </w:rPr>
              <w:t>序号</w:t>
            </w:r>
          </w:p>
        </w:tc>
        <w:tc>
          <w:tcPr>
            <w:tcW w:w="1420" w:type="dxa"/>
            <w:tcBorders>
              <w:top w:val="single" w:sz="4" w:space="0" w:color="auto"/>
              <w:left w:val="single" w:sz="4" w:space="0" w:color="auto"/>
              <w:bottom w:val="single" w:sz="8" w:space="0" w:color="auto"/>
              <w:right w:val="single" w:sz="4" w:space="0" w:color="auto"/>
            </w:tcBorders>
            <w:vAlign w:val="center"/>
          </w:tcPr>
          <w:p w14:paraId="37265B90" w14:textId="77777777" w:rsidR="008B37B7" w:rsidRDefault="008B37B7" w:rsidP="00CD3222">
            <w:pPr>
              <w:tabs>
                <w:tab w:val="left" w:pos="5580"/>
              </w:tabs>
              <w:ind w:right="-199" w:firstLine="240"/>
              <w:rPr>
                <w:rFonts w:ascii="宋体" w:hAnsi="宋体"/>
                <w:color w:val="000000"/>
                <w:sz w:val="24"/>
              </w:rPr>
            </w:pPr>
            <w:r>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559362A0" w14:textId="77777777" w:rsidR="008B37B7" w:rsidRDefault="008B37B7" w:rsidP="00CD3222">
            <w:pPr>
              <w:tabs>
                <w:tab w:val="left" w:pos="5580"/>
              </w:tabs>
              <w:ind w:left="163" w:hanging="163"/>
              <w:jc w:val="center"/>
              <w:rPr>
                <w:rFonts w:ascii="宋体" w:hAnsi="宋体"/>
                <w:color w:val="000000"/>
                <w:sz w:val="24"/>
              </w:rPr>
            </w:pPr>
            <w:r>
              <w:rPr>
                <w:rFonts w:ascii="宋体" w:hAnsi="宋体" w:hint="eastAsia"/>
                <w:color w:val="000000"/>
                <w:sz w:val="24"/>
              </w:rPr>
              <w:t>投标总价（元）</w:t>
            </w:r>
          </w:p>
        </w:tc>
        <w:tc>
          <w:tcPr>
            <w:tcW w:w="1871" w:type="dxa"/>
            <w:tcBorders>
              <w:top w:val="single" w:sz="8" w:space="0" w:color="auto"/>
              <w:left w:val="nil"/>
              <w:bottom w:val="nil"/>
              <w:right w:val="single" w:sz="4" w:space="0" w:color="auto"/>
            </w:tcBorders>
            <w:vAlign w:val="center"/>
          </w:tcPr>
          <w:p w14:paraId="123B80A0" w14:textId="77777777" w:rsidR="008B37B7" w:rsidRDefault="008B37B7" w:rsidP="00CD3222">
            <w:pPr>
              <w:tabs>
                <w:tab w:val="left" w:pos="5580"/>
              </w:tabs>
              <w:jc w:val="center"/>
              <w:rPr>
                <w:rFonts w:ascii="宋体" w:hAnsi="宋体"/>
                <w:color w:val="000000"/>
                <w:sz w:val="24"/>
              </w:rPr>
            </w:pPr>
            <w:r>
              <w:rPr>
                <w:rFonts w:ascii="宋体" w:hAnsi="宋体" w:hint="eastAsia"/>
                <w:color w:val="000000"/>
                <w:sz w:val="24"/>
              </w:rPr>
              <w:t>投标保证金</w:t>
            </w:r>
          </w:p>
        </w:tc>
        <w:tc>
          <w:tcPr>
            <w:tcW w:w="1692" w:type="dxa"/>
            <w:tcBorders>
              <w:top w:val="single" w:sz="8" w:space="0" w:color="auto"/>
              <w:left w:val="nil"/>
              <w:bottom w:val="nil"/>
              <w:right w:val="single" w:sz="4" w:space="0" w:color="auto"/>
            </w:tcBorders>
            <w:vAlign w:val="center"/>
          </w:tcPr>
          <w:p w14:paraId="0FC22E34" w14:textId="3C692703" w:rsidR="008B37B7" w:rsidRPr="009233E1" w:rsidRDefault="008B37B7" w:rsidP="008B37B7">
            <w:pPr>
              <w:tabs>
                <w:tab w:val="left" w:pos="5580"/>
              </w:tabs>
              <w:jc w:val="center"/>
              <w:rPr>
                <w:rFonts w:ascii="宋体" w:hAnsi="宋体"/>
                <w:color w:val="000000"/>
                <w:sz w:val="24"/>
              </w:rPr>
            </w:pPr>
            <w:r w:rsidRPr="009233E1">
              <w:rPr>
                <w:rFonts w:ascii="宋体" w:hAnsi="宋体" w:hint="eastAsia"/>
                <w:color w:val="000000"/>
                <w:sz w:val="24"/>
              </w:rPr>
              <w:t>服务期限</w:t>
            </w:r>
          </w:p>
        </w:tc>
        <w:tc>
          <w:tcPr>
            <w:tcW w:w="1681" w:type="dxa"/>
            <w:tcBorders>
              <w:top w:val="single" w:sz="8" w:space="0" w:color="auto"/>
              <w:left w:val="single" w:sz="4" w:space="0" w:color="auto"/>
              <w:bottom w:val="nil"/>
              <w:right w:val="single" w:sz="8" w:space="0" w:color="auto"/>
            </w:tcBorders>
            <w:vAlign w:val="center"/>
          </w:tcPr>
          <w:p w14:paraId="3F3ED546" w14:textId="61AA2E5F" w:rsidR="008B37B7" w:rsidRDefault="008B37B7" w:rsidP="00CD3222">
            <w:pPr>
              <w:tabs>
                <w:tab w:val="left" w:pos="5580"/>
              </w:tabs>
              <w:jc w:val="center"/>
              <w:rPr>
                <w:rFonts w:ascii="宋体" w:hAnsi="宋体"/>
                <w:color w:val="000000"/>
                <w:sz w:val="24"/>
              </w:rPr>
            </w:pPr>
            <w:r>
              <w:rPr>
                <w:rFonts w:ascii="宋体" w:hAnsi="宋体" w:hint="eastAsia"/>
                <w:color w:val="000000"/>
                <w:sz w:val="24"/>
              </w:rPr>
              <w:t>备注</w:t>
            </w:r>
          </w:p>
        </w:tc>
      </w:tr>
      <w:tr w:rsidR="008B37B7" w14:paraId="711490A8" w14:textId="7608370E" w:rsidTr="008B37B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0B0E5BEB" w14:textId="77777777" w:rsidR="008B37B7" w:rsidRDefault="008B37B7" w:rsidP="00CD3222">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0E8F13B" w14:textId="77777777" w:rsidR="008B37B7" w:rsidRDefault="008B37B7" w:rsidP="00CD3222">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437B3A60" w14:textId="77777777" w:rsidR="008B37B7" w:rsidRPr="0062277C" w:rsidRDefault="008B37B7" w:rsidP="00CD3222">
            <w:pPr>
              <w:tabs>
                <w:tab w:val="left" w:pos="5580"/>
              </w:tabs>
              <w:ind w:firstLineChars="100" w:firstLine="240"/>
              <w:jc w:val="left"/>
              <w:rPr>
                <w:rFonts w:ascii="宋体"/>
                <w:color w:val="000000"/>
                <w:sz w:val="24"/>
              </w:rPr>
            </w:pPr>
            <w:r w:rsidRPr="0062277C">
              <w:rPr>
                <w:rFonts w:ascii="宋体" w:hint="eastAsia"/>
                <w:color w:val="000000"/>
                <w:sz w:val="24"/>
              </w:rPr>
              <w:t>大写：</w:t>
            </w:r>
          </w:p>
          <w:p w14:paraId="697B5BD3" w14:textId="77777777" w:rsidR="008B37B7" w:rsidRDefault="008B37B7" w:rsidP="00CD3222">
            <w:pPr>
              <w:tabs>
                <w:tab w:val="left" w:pos="5580"/>
              </w:tabs>
              <w:ind w:right="960" w:firstLineChars="100" w:firstLine="240"/>
              <w:rPr>
                <w:rFonts w:ascii="宋体" w:hAnsi="宋体"/>
                <w:color w:val="000000"/>
                <w:sz w:val="24"/>
              </w:rPr>
            </w:pPr>
            <w:r w:rsidRPr="0062277C">
              <w:rPr>
                <w:rFonts w:ascii="宋体" w:hint="eastAsia"/>
                <w:color w:val="000000"/>
                <w:sz w:val="24"/>
              </w:rPr>
              <w:t>小写：</w:t>
            </w:r>
          </w:p>
        </w:tc>
        <w:tc>
          <w:tcPr>
            <w:tcW w:w="1871" w:type="dxa"/>
            <w:tcBorders>
              <w:top w:val="single" w:sz="8" w:space="0" w:color="auto"/>
              <w:left w:val="nil"/>
              <w:bottom w:val="single" w:sz="8" w:space="0" w:color="auto"/>
              <w:right w:val="single" w:sz="4" w:space="0" w:color="auto"/>
            </w:tcBorders>
            <w:vAlign w:val="center"/>
          </w:tcPr>
          <w:p w14:paraId="3C7E9D85" w14:textId="77777777" w:rsidR="008B37B7" w:rsidRDefault="008B37B7" w:rsidP="00CD3222">
            <w:pPr>
              <w:tabs>
                <w:tab w:val="left" w:pos="5580"/>
              </w:tabs>
              <w:jc w:val="right"/>
              <w:rPr>
                <w:rFonts w:ascii="宋体" w:hAnsi="宋体"/>
                <w:color w:val="000000"/>
                <w:sz w:val="24"/>
              </w:rPr>
            </w:pPr>
          </w:p>
        </w:tc>
        <w:tc>
          <w:tcPr>
            <w:tcW w:w="1692" w:type="dxa"/>
            <w:tcBorders>
              <w:top w:val="single" w:sz="8" w:space="0" w:color="auto"/>
              <w:left w:val="nil"/>
              <w:bottom w:val="single" w:sz="8" w:space="0" w:color="auto"/>
              <w:right w:val="single" w:sz="4" w:space="0" w:color="auto"/>
            </w:tcBorders>
            <w:vAlign w:val="center"/>
          </w:tcPr>
          <w:p w14:paraId="606DD86C" w14:textId="2DC3CF0F" w:rsidR="008B37B7" w:rsidRPr="009233E1" w:rsidRDefault="008B37B7" w:rsidP="00CD3222">
            <w:pPr>
              <w:tabs>
                <w:tab w:val="left" w:pos="5580"/>
              </w:tabs>
              <w:jc w:val="center"/>
              <w:rPr>
                <w:rFonts w:ascii="宋体" w:hAnsi="宋体"/>
                <w:color w:val="000000"/>
                <w:sz w:val="24"/>
              </w:rPr>
            </w:pPr>
            <w:r w:rsidRPr="009233E1">
              <w:rPr>
                <w:rFonts w:ascii="宋体" w:hAnsi="宋体" w:hint="eastAsia"/>
                <w:color w:val="000000"/>
                <w:sz w:val="24"/>
              </w:rPr>
              <w:t>2年</w:t>
            </w:r>
          </w:p>
        </w:tc>
        <w:tc>
          <w:tcPr>
            <w:tcW w:w="1681" w:type="dxa"/>
            <w:tcBorders>
              <w:top w:val="single" w:sz="8" w:space="0" w:color="auto"/>
              <w:left w:val="single" w:sz="4" w:space="0" w:color="auto"/>
              <w:bottom w:val="single" w:sz="8" w:space="0" w:color="auto"/>
              <w:right w:val="single" w:sz="8" w:space="0" w:color="auto"/>
            </w:tcBorders>
            <w:vAlign w:val="center"/>
          </w:tcPr>
          <w:p w14:paraId="3434FBB6" w14:textId="77777777" w:rsidR="008B37B7" w:rsidRDefault="008B37B7" w:rsidP="00CD3222">
            <w:pPr>
              <w:tabs>
                <w:tab w:val="left" w:pos="5580"/>
              </w:tabs>
              <w:jc w:val="center"/>
              <w:rPr>
                <w:rFonts w:ascii="宋体" w:hAnsi="宋体"/>
                <w:color w:val="000000"/>
                <w:sz w:val="24"/>
              </w:rPr>
            </w:pPr>
          </w:p>
        </w:tc>
      </w:tr>
    </w:tbl>
    <w:p w14:paraId="3CFE6CAD" w14:textId="77777777" w:rsidR="00581ADD" w:rsidRDefault="00581ADD" w:rsidP="00581ADD">
      <w:pPr>
        <w:pStyle w:val="a0"/>
      </w:pPr>
    </w:p>
    <w:p w14:paraId="079BF534" w14:textId="77777777" w:rsidR="00581ADD"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bookmarkStart w:id="208" w:name="_Toc67860243"/>
      <w:r>
        <w:rPr>
          <w:rFonts w:hAnsi="宋体" w:hint="eastAsia"/>
          <w:color w:val="000000"/>
          <w:szCs w:val="24"/>
        </w:rPr>
        <w:t>服务工作内容与要求</w:t>
      </w:r>
      <w:bookmarkEnd w:id="208"/>
    </w:p>
    <w:p w14:paraId="051A82E4" w14:textId="77777777" w:rsidR="00581ADD" w:rsidRDefault="00581ADD" w:rsidP="00581ADD">
      <w:pPr>
        <w:rPr>
          <w:rFonts w:ascii="宋体" w:hAnsi="宋体"/>
          <w:color w:val="000000"/>
          <w:sz w:val="24"/>
        </w:rPr>
      </w:pPr>
      <w:r>
        <w:rPr>
          <w:rFonts w:ascii="宋体" w:hAnsi="宋体" w:hint="eastAsia"/>
          <w:color w:val="000000"/>
          <w:sz w:val="24"/>
        </w:rPr>
        <w:t>请按照投标文件相关内容填写</w:t>
      </w:r>
    </w:p>
    <w:p w14:paraId="651C24BD" w14:textId="77777777" w:rsidR="00581ADD" w:rsidRDefault="00581ADD" w:rsidP="00581ADD">
      <w:pPr>
        <w:pStyle w:val="3"/>
        <w:keepNext w:val="0"/>
        <w:keepLines w:val="0"/>
        <w:numPr>
          <w:ilvl w:val="0"/>
          <w:numId w:val="14"/>
        </w:numPr>
        <w:autoSpaceDE/>
        <w:autoSpaceDN/>
        <w:adjustRightInd/>
        <w:spacing w:before="260" w:after="260" w:line="416" w:lineRule="auto"/>
        <w:jc w:val="both"/>
        <w:rPr>
          <w:rFonts w:hAnsi="宋体"/>
          <w:color w:val="000000"/>
          <w:szCs w:val="24"/>
        </w:rPr>
      </w:pPr>
      <w:bookmarkStart w:id="209" w:name="_Toc67860244"/>
      <w:r>
        <w:rPr>
          <w:rFonts w:hAnsi="宋体" w:hint="eastAsia"/>
          <w:color w:val="000000"/>
          <w:szCs w:val="24"/>
        </w:rPr>
        <w:t>服务产品交付时间</w:t>
      </w:r>
      <w:bookmarkEnd w:id="209"/>
    </w:p>
    <w:p w14:paraId="03BA648B" w14:textId="77777777" w:rsidR="00581ADD" w:rsidRDefault="00581ADD" w:rsidP="00581ADD">
      <w:pPr>
        <w:spacing w:line="360" w:lineRule="auto"/>
        <w:ind w:firstLineChars="189" w:firstLine="454"/>
        <w:rPr>
          <w:rFonts w:ascii="宋体" w:hAnsi="宋体"/>
          <w:color w:val="000000"/>
          <w:sz w:val="24"/>
        </w:rPr>
      </w:pPr>
      <w:r>
        <w:rPr>
          <w:rFonts w:ascii="宋体" w:hAnsi="宋体" w:hint="eastAsia"/>
          <w:color w:val="000000"/>
          <w:sz w:val="24"/>
        </w:rPr>
        <w:t>7.1交付时间请按照投标文件相关内容填写</w:t>
      </w:r>
    </w:p>
    <w:p w14:paraId="20AFE1F8" w14:textId="77777777" w:rsidR="00581ADD" w:rsidRDefault="00581ADD" w:rsidP="00581ADD">
      <w:pPr>
        <w:spacing w:line="360" w:lineRule="auto"/>
        <w:ind w:firstLineChars="189" w:firstLine="454"/>
        <w:rPr>
          <w:rFonts w:ascii="宋体" w:hAnsi="宋体"/>
          <w:color w:val="000000"/>
          <w:sz w:val="24"/>
        </w:rPr>
      </w:pPr>
      <w:r>
        <w:rPr>
          <w:rFonts w:ascii="宋体" w:hAnsi="宋体" w:hint="eastAsia"/>
          <w:color w:val="000000"/>
          <w:sz w:val="24"/>
        </w:rPr>
        <w:t>7.2若因</w:t>
      </w:r>
      <w:r>
        <w:rPr>
          <w:rFonts w:ascii="宋体" w:hAnsi="宋体"/>
          <w:color w:val="000000"/>
          <w:sz w:val="24"/>
        </w:rPr>
        <w:t>甲方</w:t>
      </w:r>
      <w:r>
        <w:rPr>
          <w:rFonts w:ascii="宋体" w:hAnsi="宋体" w:hint="eastAsia"/>
          <w:color w:val="000000"/>
          <w:sz w:val="24"/>
        </w:rPr>
        <w:t>原因或不可抗力因素影响</w:t>
      </w:r>
      <w:r>
        <w:rPr>
          <w:rFonts w:ascii="宋体" w:hAnsi="宋体"/>
          <w:color w:val="000000"/>
          <w:sz w:val="24"/>
        </w:rPr>
        <w:t>乙方</w:t>
      </w:r>
      <w:r>
        <w:rPr>
          <w:rFonts w:ascii="宋体" w:hAnsi="宋体" w:hint="eastAsia"/>
          <w:color w:val="000000"/>
          <w:sz w:val="24"/>
        </w:rPr>
        <w:t>工作进度，经甲乙双方友好协商则交付时间可以相应顺延。</w:t>
      </w:r>
    </w:p>
    <w:p w14:paraId="2BBD46A7" w14:textId="55FECFB4" w:rsidR="008C4C09" w:rsidRPr="00AD09BC" w:rsidRDefault="008C4C09" w:rsidP="00AD09BC">
      <w:pPr>
        <w:pStyle w:val="3"/>
        <w:keepNext w:val="0"/>
        <w:keepLines w:val="0"/>
        <w:numPr>
          <w:ilvl w:val="0"/>
          <w:numId w:val="14"/>
        </w:numPr>
        <w:autoSpaceDE/>
        <w:autoSpaceDN/>
        <w:adjustRightInd/>
        <w:spacing w:before="260" w:after="260" w:line="416" w:lineRule="auto"/>
        <w:jc w:val="both"/>
        <w:rPr>
          <w:rFonts w:hAnsi="宋体"/>
          <w:color w:val="000000"/>
          <w:szCs w:val="24"/>
        </w:rPr>
      </w:pPr>
      <w:r w:rsidRPr="00AD09BC">
        <w:rPr>
          <w:rFonts w:hAnsi="宋体" w:hint="eastAsia"/>
          <w:color w:val="000000"/>
          <w:szCs w:val="24"/>
        </w:rPr>
        <w:lastRenderedPageBreak/>
        <w:t>付款方法和条件</w:t>
      </w:r>
    </w:p>
    <w:p w14:paraId="174C460B" w14:textId="77777777" w:rsidR="008C4C09" w:rsidRPr="00AD09BC" w:rsidRDefault="008C4C09" w:rsidP="008C4C09">
      <w:pPr>
        <w:spacing w:line="360" w:lineRule="auto"/>
        <w:ind w:firstLineChars="200" w:firstLine="480"/>
        <w:rPr>
          <w:rFonts w:ascii="宋体" w:hAnsi="宋体"/>
          <w:color w:val="000000"/>
          <w:sz w:val="24"/>
        </w:rPr>
      </w:pPr>
      <w:r w:rsidRPr="00AD09BC">
        <w:rPr>
          <w:rFonts w:ascii="宋体" w:hAnsi="宋体" w:hint="eastAsia"/>
          <w:color w:val="000000"/>
          <w:sz w:val="24"/>
        </w:rPr>
        <w:t>本合同价格已包含了购买服务及服务产品所需支付的全部费用，包括提供这些服务和产品所产生的其它任何相关费用，同时包括中国政府根据现行税法征收的与本合同有关的一切税、费。</w:t>
      </w:r>
    </w:p>
    <w:p w14:paraId="6427D183" w14:textId="64AFDA15" w:rsidR="008C4C09" w:rsidRPr="00AD09BC" w:rsidRDefault="009819A4" w:rsidP="008C4C09">
      <w:pPr>
        <w:spacing w:line="360" w:lineRule="auto"/>
        <w:ind w:firstLineChars="200" w:firstLine="480"/>
        <w:rPr>
          <w:rFonts w:ascii="宋体" w:hAnsi="宋体"/>
          <w:color w:val="000000"/>
          <w:sz w:val="24"/>
        </w:rPr>
      </w:pPr>
      <w:r>
        <w:rPr>
          <w:rFonts w:ascii="宋体" w:hAnsi="宋体"/>
          <w:color w:val="000000"/>
          <w:sz w:val="24"/>
        </w:rPr>
        <w:t>8</w:t>
      </w:r>
      <w:r w:rsidR="008C4C09" w:rsidRPr="00AD09BC">
        <w:rPr>
          <w:rFonts w:ascii="宋体" w:hAnsi="宋体"/>
          <w:color w:val="000000"/>
          <w:sz w:val="24"/>
        </w:rPr>
        <w:t>.1</w:t>
      </w:r>
      <w:r w:rsidR="008C4C09" w:rsidRPr="00AD09BC">
        <w:rPr>
          <w:rFonts w:ascii="宋体" w:hAnsi="宋体" w:hint="eastAsia"/>
          <w:color w:val="000000"/>
          <w:sz w:val="24"/>
        </w:rPr>
        <w:t>服务费</w:t>
      </w:r>
      <w:r w:rsidR="008C4C09" w:rsidRPr="00AD09BC">
        <w:rPr>
          <w:rFonts w:ascii="宋体" w:hAnsi="宋体" w:hint="eastAsia"/>
          <w:color w:val="000000"/>
          <w:sz w:val="24"/>
          <w:u w:val="single"/>
        </w:rPr>
        <w:t> </w:t>
      </w:r>
      <w:r w:rsidR="008C4C09" w:rsidRPr="00AD09BC">
        <w:rPr>
          <w:rFonts w:ascii="宋体" w:hAnsi="宋体"/>
          <w:color w:val="000000"/>
          <w:sz w:val="24"/>
          <w:u w:val="single"/>
        </w:rPr>
        <w:t xml:space="preserve"> </w:t>
      </w:r>
      <w:r w:rsidR="008C4C09" w:rsidRPr="00AD09BC">
        <w:rPr>
          <w:rFonts w:ascii="宋体" w:hAnsi="宋体" w:hint="eastAsia"/>
          <w:color w:val="000000"/>
          <w:sz w:val="24"/>
          <w:u w:val="single"/>
        </w:rPr>
        <w:t> </w:t>
      </w:r>
      <w:r w:rsidR="008C4C09" w:rsidRPr="00AD09BC">
        <w:rPr>
          <w:rFonts w:ascii="宋体" w:hAnsi="宋体" w:hint="eastAsia"/>
          <w:color w:val="000000"/>
          <w:sz w:val="24"/>
        </w:rPr>
        <w:t>年总金额（大写）</w:t>
      </w:r>
      <w:r w:rsidR="00AD09BC">
        <w:rPr>
          <w:rFonts w:ascii="宋体" w:hAnsi="宋体"/>
          <w:color w:val="000000"/>
          <w:sz w:val="24"/>
          <w:u w:val="single"/>
        </w:rPr>
        <w:tab/>
      </w:r>
      <w:r w:rsidR="008C4C09" w:rsidRPr="00AD09BC">
        <w:rPr>
          <w:rFonts w:ascii="宋体" w:hAnsi="宋体" w:hint="eastAsia"/>
          <w:color w:val="000000"/>
          <w:sz w:val="24"/>
        </w:rPr>
        <w:t>元人民币（小写</w:t>
      </w:r>
      <w:r w:rsidR="008C4C09" w:rsidRPr="00AD09BC">
        <w:rPr>
          <w:rFonts w:ascii="宋体" w:hAnsi="宋体"/>
          <w:color w:val="000000"/>
          <w:sz w:val="24"/>
          <w:u w:val="single"/>
        </w:rPr>
        <w:t xml:space="preserve">    </w:t>
      </w:r>
      <w:r w:rsidR="008C4C09" w:rsidRPr="00AD09BC">
        <w:rPr>
          <w:rFonts w:ascii="宋体" w:hAnsi="宋体" w:hint="eastAsia"/>
          <w:color w:val="000000"/>
          <w:sz w:val="24"/>
        </w:rPr>
        <w:t>元），每月服务费（大写）</w:t>
      </w:r>
      <w:r w:rsidR="008C4C09" w:rsidRPr="00AD09BC">
        <w:rPr>
          <w:rFonts w:ascii="宋体" w:hAnsi="宋体" w:hint="eastAsia"/>
          <w:color w:val="000000"/>
          <w:sz w:val="24"/>
          <w:u w:val="single"/>
        </w:rPr>
        <w:t>   </w:t>
      </w:r>
      <w:r w:rsidR="008C4C09" w:rsidRPr="00AD09BC">
        <w:rPr>
          <w:rFonts w:ascii="宋体" w:hAnsi="宋体" w:hint="eastAsia"/>
          <w:color w:val="000000"/>
          <w:sz w:val="24"/>
        </w:rPr>
        <w:t>元人民币（小写</w:t>
      </w:r>
      <w:r w:rsidR="008C4C09" w:rsidRPr="00AD09BC">
        <w:rPr>
          <w:rFonts w:ascii="宋体" w:hAnsi="宋体" w:hint="eastAsia"/>
          <w:color w:val="000000"/>
          <w:sz w:val="24"/>
          <w:u w:val="single"/>
        </w:rPr>
        <w:t xml:space="preserve"> </w:t>
      </w:r>
      <w:r w:rsidR="008C4C09" w:rsidRPr="00AD09BC">
        <w:rPr>
          <w:rFonts w:ascii="宋体" w:hAnsi="宋体"/>
          <w:color w:val="000000"/>
          <w:sz w:val="24"/>
          <w:u w:val="single"/>
        </w:rPr>
        <w:t xml:space="preserve">  </w:t>
      </w:r>
      <w:r w:rsidR="008C4C09" w:rsidRPr="00AD09BC">
        <w:rPr>
          <w:rFonts w:ascii="宋体" w:hAnsi="宋体" w:hint="eastAsia"/>
          <w:color w:val="000000"/>
          <w:sz w:val="24"/>
          <w:u w:val="single"/>
        </w:rPr>
        <w:t xml:space="preserve"> </w:t>
      </w:r>
      <w:r w:rsidR="008C4C09" w:rsidRPr="00AD09BC">
        <w:rPr>
          <w:rFonts w:ascii="宋体" w:hAnsi="宋体" w:hint="eastAsia"/>
          <w:color w:val="000000"/>
          <w:sz w:val="24"/>
        </w:rPr>
        <w:t>元/月）；服务费计算依据投标人相关报价明细为准。</w:t>
      </w:r>
    </w:p>
    <w:p w14:paraId="669D6D4C" w14:textId="77777777" w:rsidR="008C4C09" w:rsidRPr="00AD09BC" w:rsidRDefault="008C4C09" w:rsidP="008C4C09">
      <w:pPr>
        <w:spacing w:line="360" w:lineRule="auto"/>
        <w:ind w:firstLineChars="200" w:firstLine="480"/>
        <w:rPr>
          <w:rFonts w:ascii="宋体" w:hAnsi="宋体"/>
          <w:color w:val="000000"/>
          <w:sz w:val="24"/>
        </w:rPr>
      </w:pPr>
      <w:r w:rsidRPr="00AD09BC">
        <w:rPr>
          <w:rFonts w:ascii="宋体" w:hAnsi="宋体" w:hint="eastAsia"/>
          <w:color w:val="000000"/>
          <w:sz w:val="24"/>
        </w:rPr>
        <w:t>其中：第</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rPr>
        <w:t>年度服务费为（大写）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w:t>
      </w:r>
      <w:r w:rsidRPr="00AD09BC">
        <w:rPr>
          <w:rFonts w:ascii="宋体" w:hAnsi="宋体" w:hint="eastAsia"/>
          <w:color w:val="000000"/>
          <w:sz w:val="24"/>
        </w:rPr>
        <w:t>元人民币（小写</w:t>
      </w:r>
      <w:r w:rsidRPr="00AD09BC">
        <w:rPr>
          <w:rFonts w:ascii="宋体" w:hAnsi="宋体"/>
          <w:color w:val="000000"/>
          <w:sz w:val="24"/>
          <w:u w:val="single"/>
        </w:rPr>
        <w:t xml:space="preserve">    </w:t>
      </w:r>
      <w:r w:rsidRPr="00AD09BC">
        <w:rPr>
          <w:rFonts w:ascii="宋体" w:hAnsi="宋体" w:hint="eastAsia"/>
          <w:color w:val="000000"/>
          <w:sz w:val="24"/>
        </w:rPr>
        <w:t>元），每月服务费（大写）</w:t>
      </w:r>
      <w:r w:rsidRPr="00AD09BC">
        <w:rPr>
          <w:rFonts w:ascii="宋体" w:hAnsi="宋体" w:hint="eastAsia"/>
          <w:color w:val="000000"/>
          <w:sz w:val="24"/>
          <w:u w:val="single"/>
        </w:rPr>
        <w:t>   </w:t>
      </w:r>
      <w:r w:rsidRPr="00AD09BC">
        <w:rPr>
          <w:rFonts w:ascii="宋体" w:hAnsi="宋体" w:hint="eastAsia"/>
          <w:color w:val="000000"/>
          <w:sz w:val="24"/>
        </w:rPr>
        <w:t>元人民币（小写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xml:space="preserve"> </w:t>
      </w:r>
      <w:r w:rsidRPr="00AD09BC">
        <w:rPr>
          <w:rFonts w:ascii="宋体" w:hAnsi="宋体" w:hint="eastAsia"/>
          <w:color w:val="000000"/>
          <w:sz w:val="24"/>
        </w:rPr>
        <w:t>元/月）；</w:t>
      </w:r>
      <w:r w:rsidRPr="00AD09BC">
        <w:rPr>
          <w:rFonts w:ascii="宋体" w:hAnsi="宋体"/>
          <w:color w:val="000000"/>
          <w:sz w:val="24"/>
        </w:rPr>
        <w:t xml:space="preserve"> </w:t>
      </w:r>
    </w:p>
    <w:p w14:paraId="4076ED3A" w14:textId="77777777" w:rsidR="008C4C09" w:rsidRPr="00AD09BC" w:rsidRDefault="008C4C09" w:rsidP="008C4C09">
      <w:pPr>
        <w:spacing w:line="360" w:lineRule="auto"/>
        <w:ind w:firstLineChars="200" w:firstLine="480"/>
        <w:rPr>
          <w:rFonts w:ascii="宋体" w:hAnsi="宋体"/>
          <w:color w:val="000000"/>
          <w:sz w:val="24"/>
        </w:rPr>
      </w:pPr>
      <w:r w:rsidRPr="00AD09BC">
        <w:rPr>
          <w:rFonts w:ascii="宋体" w:hAnsi="宋体" w:hint="eastAsia"/>
          <w:color w:val="000000"/>
          <w:sz w:val="24"/>
        </w:rPr>
        <w:t>第</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rPr>
        <w:t>年度服务费为（大写）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w:t>
      </w:r>
      <w:r w:rsidRPr="00AD09BC">
        <w:rPr>
          <w:rFonts w:ascii="宋体" w:hAnsi="宋体" w:hint="eastAsia"/>
          <w:color w:val="000000"/>
          <w:sz w:val="24"/>
        </w:rPr>
        <w:t>元人民币（小写</w:t>
      </w:r>
      <w:r w:rsidRPr="00AD09BC">
        <w:rPr>
          <w:rFonts w:ascii="宋体" w:hAnsi="宋体"/>
          <w:color w:val="000000"/>
          <w:sz w:val="24"/>
          <w:u w:val="single"/>
        </w:rPr>
        <w:t xml:space="preserve">    </w:t>
      </w:r>
      <w:r w:rsidRPr="00AD09BC">
        <w:rPr>
          <w:rFonts w:ascii="宋体" w:hAnsi="宋体" w:hint="eastAsia"/>
          <w:color w:val="000000"/>
          <w:sz w:val="24"/>
        </w:rPr>
        <w:t>元），每月服务费（大写）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w:t>
      </w:r>
      <w:r w:rsidRPr="00AD09BC">
        <w:rPr>
          <w:rFonts w:ascii="宋体" w:hAnsi="宋体" w:hint="eastAsia"/>
          <w:color w:val="000000"/>
          <w:sz w:val="24"/>
        </w:rPr>
        <w:t>元人民币（小写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xml:space="preserve"> </w:t>
      </w:r>
      <w:r w:rsidRPr="00AD09BC">
        <w:rPr>
          <w:rFonts w:ascii="宋体" w:hAnsi="宋体" w:hint="eastAsia"/>
          <w:color w:val="000000"/>
          <w:sz w:val="24"/>
        </w:rPr>
        <w:t>元/月）；</w:t>
      </w:r>
      <w:r w:rsidRPr="00AD09BC">
        <w:rPr>
          <w:rFonts w:ascii="宋体" w:hAnsi="宋体"/>
          <w:color w:val="000000"/>
          <w:sz w:val="24"/>
        </w:rPr>
        <w:t xml:space="preserve"> </w:t>
      </w:r>
    </w:p>
    <w:p w14:paraId="2D77A423" w14:textId="77777777" w:rsidR="008C4C09" w:rsidRPr="00AD09BC" w:rsidRDefault="008C4C09" w:rsidP="008C4C09">
      <w:pPr>
        <w:spacing w:line="360" w:lineRule="auto"/>
        <w:ind w:firstLineChars="200" w:firstLine="480"/>
        <w:rPr>
          <w:rFonts w:ascii="宋体" w:hAnsi="宋体"/>
          <w:color w:val="000000"/>
          <w:sz w:val="24"/>
        </w:rPr>
      </w:pPr>
      <w:r w:rsidRPr="00AD09BC">
        <w:rPr>
          <w:rFonts w:ascii="宋体" w:hAnsi="宋体" w:hint="eastAsia"/>
          <w:color w:val="000000"/>
          <w:sz w:val="24"/>
        </w:rPr>
        <w:t>第</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rPr>
        <w:t>年度服务费为（大写）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w:t>
      </w:r>
      <w:r w:rsidRPr="00AD09BC">
        <w:rPr>
          <w:rFonts w:ascii="宋体" w:hAnsi="宋体" w:hint="eastAsia"/>
          <w:color w:val="000000"/>
          <w:sz w:val="24"/>
        </w:rPr>
        <w:t>元人民币（小写</w:t>
      </w:r>
      <w:r w:rsidRPr="00AD09BC">
        <w:rPr>
          <w:rFonts w:ascii="宋体" w:hAnsi="宋体"/>
          <w:color w:val="000000"/>
          <w:sz w:val="24"/>
          <w:u w:val="single"/>
        </w:rPr>
        <w:t xml:space="preserve">    </w:t>
      </w:r>
      <w:r w:rsidRPr="00AD09BC">
        <w:rPr>
          <w:rFonts w:ascii="宋体" w:hAnsi="宋体" w:hint="eastAsia"/>
          <w:color w:val="000000"/>
          <w:sz w:val="24"/>
        </w:rPr>
        <w:t>元），每月服务费（大写）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w:t>
      </w:r>
      <w:r w:rsidRPr="00AD09BC">
        <w:rPr>
          <w:rFonts w:ascii="宋体" w:hAnsi="宋体" w:hint="eastAsia"/>
          <w:color w:val="000000"/>
          <w:sz w:val="24"/>
        </w:rPr>
        <w:t>元人民币（小写</w:t>
      </w:r>
      <w:r w:rsidRPr="00AD09BC">
        <w:rPr>
          <w:rFonts w:ascii="宋体" w:hAnsi="宋体" w:hint="eastAsia"/>
          <w:color w:val="000000"/>
          <w:sz w:val="24"/>
          <w:u w:val="single"/>
        </w:rPr>
        <w:t xml:space="preserve"> </w:t>
      </w:r>
      <w:r w:rsidRPr="00AD09BC">
        <w:rPr>
          <w:rFonts w:ascii="宋体" w:hAnsi="宋体"/>
          <w:color w:val="000000"/>
          <w:sz w:val="24"/>
          <w:u w:val="single"/>
        </w:rPr>
        <w:t xml:space="preserve">  </w:t>
      </w:r>
      <w:r w:rsidRPr="00AD09BC">
        <w:rPr>
          <w:rFonts w:ascii="宋体" w:hAnsi="宋体" w:hint="eastAsia"/>
          <w:color w:val="000000"/>
          <w:sz w:val="24"/>
          <w:u w:val="single"/>
        </w:rPr>
        <w:t xml:space="preserve"> </w:t>
      </w:r>
      <w:r w:rsidRPr="00AD09BC">
        <w:rPr>
          <w:rFonts w:ascii="宋体" w:hAnsi="宋体" w:hint="eastAsia"/>
          <w:color w:val="000000"/>
          <w:sz w:val="24"/>
        </w:rPr>
        <w:t>元/月）；</w:t>
      </w:r>
      <w:r w:rsidRPr="00AD09BC">
        <w:rPr>
          <w:rFonts w:ascii="宋体" w:hAnsi="宋体"/>
          <w:color w:val="000000"/>
          <w:sz w:val="24"/>
        </w:rPr>
        <w:t xml:space="preserve"> </w:t>
      </w:r>
    </w:p>
    <w:p w14:paraId="61E092ED" w14:textId="1DD715A3" w:rsidR="008C4C09" w:rsidRPr="00AD09BC" w:rsidRDefault="009819A4" w:rsidP="008C4C09">
      <w:pPr>
        <w:spacing w:line="360" w:lineRule="auto"/>
        <w:ind w:firstLineChars="200" w:firstLine="480"/>
        <w:rPr>
          <w:rFonts w:ascii="宋体" w:hAnsi="宋体"/>
          <w:color w:val="000000"/>
          <w:sz w:val="24"/>
        </w:rPr>
      </w:pPr>
      <w:r>
        <w:rPr>
          <w:rFonts w:ascii="宋体" w:hAnsi="宋体"/>
          <w:color w:val="000000"/>
          <w:sz w:val="24"/>
        </w:rPr>
        <w:t>8</w:t>
      </w:r>
      <w:r w:rsidR="008C4C09" w:rsidRPr="00AD09BC">
        <w:rPr>
          <w:rFonts w:ascii="宋体" w:hAnsi="宋体"/>
          <w:color w:val="000000"/>
          <w:sz w:val="24"/>
        </w:rPr>
        <w:t>.</w:t>
      </w:r>
      <w:r w:rsidR="008C4C09" w:rsidRPr="00AD09BC">
        <w:rPr>
          <w:rFonts w:ascii="宋体" w:hAnsi="宋体" w:hint="eastAsia"/>
          <w:color w:val="000000"/>
          <w:sz w:val="24"/>
        </w:rPr>
        <w:t>2根据服务内容的增减，服务费可进行调增调减。</w:t>
      </w:r>
    </w:p>
    <w:p w14:paraId="7F71817C" w14:textId="5E1D90F6" w:rsidR="008C4C09" w:rsidRPr="00AD09BC" w:rsidRDefault="009819A4" w:rsidP="008C4C09">
      <w:pPr>
        <w:spacing w:line="360" w:lineRule="auto"/>
        <w:ind w:firstLineChars="200" w:firstLine="480"/>
        <w:rPr>
          <w:rFonts w:ascii="宋体" w:hAnsi="宋体"/>
          <w:color w:val="000000"/>
          <w:sz w:val="24"/>
        </w:rPr>
      </w:pPr>
      <w:r>
        <w:rPr>
          <w:rFonts w:ascii="宋体" w:hAnsi="宋体"/>
          <w:color w:val="000000"/>
          <w:sz w:val="24"/>
        </w:rPr>
        <w:t>8</w:t>
      </w:r>
      <w:r w:rsidR="008C4C09" w:rsidRPr="00AD09BC">
        <w:rPr>
          <w:rFonts w:ascii="宋体" w:hAnsi="宋体"/>
          <w:color w:val="000000"/>
          <w:sz w:val="24"/>
        </w:rPr>
        <w:t>.3</w:t>
      </w:r>
      <w:r w:rsidR="008C4C09" w:rsidRPr="00AD09BC">
        <w:rPr>
          <w:rFonts w:ascii="宋体" w:hAnsi="宋体" w:hint="eastAsia"/>
          <w:color w:val="000000"/>
          <w:sz w:val="24"/>
        </w:rPr>
        <w:t>本项目服务合同为一年一签署。本期合同期限为1年。本期合同到期后，乙方服务经甲方验收合格后，甲乙双方可签署下一年度服务合同。如本合同提前终止或解除，双方将不再续签下一年度服务合同。</w:t>
      </w:r>
    </w:p>
    <w:p w14:paraId="408167C2" w14:textId="77777777" w:rsidR="008C4C09" w:rsidRPr="00AD09BC" w:rsidRDefault="008C4C09" w:rsidP="008C4C09">
      <w:pPr>
        <w:spacing w:line="360" w:lineRule="auto"/>
        <w:ind w:firstLineChars="200" w:firstLine="480"/>
        <w:rPr>
          <w:rFonts w:ascii="宋体" w:hAnsi="宋体"/>
          <w:color w:val="000000"/>
          <w:sz w:val="24"/>
        </w:rPr>
      </w:pPr>
      <w:r w:rsidRPr="00AD09BC">
        <w:rPr>
          <w:rFonts w:ascii="宋体" w:hAnsi="宋体" w:hint="eastAsia"/>
          <w:color w:val="000000"/>
          <w:sz w:val="24"/>
        </w:rPr>
        <w:t>7</w:t>
      </w:r>
      <w:r w:rsidRPr="00AD09BC">
        <w:rPr>
          <w:rFonts w:ascii="宋体" w:hAnsi="宋体"/>
          <w:color w:val="000000"/>
          <w:sz w:val="24"/>
        </w:rPr>
        <w:t>.4付款方式</w:t>
      </w:r>
    </w:p>
    <w:p w14:paraId="3F76651A" w14:textId="77777777" w:rsidR="008C4C09" w:rsidRPr="00AD09BC" w:rsidRDefault="008C4C09" w:rsidP="008C4C09">
      <w:pPr>
        <w:spacing w:line="360" w:lineRule="auto"/>
        <w:ind w:firstLineChars="200" w:firstLine="480"/>
        <w:rPr>
          <w:rFonts w:ascii="宋体" w:hAnsi="宋体"/>
          <w:color w:val="000000"/>
          <w:sz w:val="24"/>
        </w:rPr>
      </w:pPr>
      <w:r w:rsidRPr="00AD09BC">
        <w:rPr>
          <w:rFonts w:ascii="宋体" w:hAnsi="宋体"/>
          <w:color w:val="000000"/>
          <w:sz w:val="24"/>
        </w:rPr>
        <w:t>7.4.</w:t>
      </w:r>
      <w:r w:rsidRPr="00AD09BC">
        <w:rPr>
          <w:rFonts w:ascii="宋体" w:hAnsi="宋体" w:hint="eastAsia"/>
          <w:color w:val="000000"/>
          <w:sz w:val="24"/>
        </w:rPr>
        <w:t>1</w:t>
      </w:r>
      <w:r w:rsidRPr="00AD09BC">
        <w:rPr>
          <w:rFonts w:ascii="宋体" w:hAnsi="宋体"/>
          <w:color w:val="000000"/>
          <w:sz w:val="24"/>
        </w:rPr>
        <w:t>.</w:t>
      </w:r>
      <w:r w:rsidRPr="00AD09BC">
        <w:rPr>
          <w:rFonts w:ascii="宋体" w:hAnsi="宋体" w:hint="eastAsia"/>
          <w:color w:val="000000"/>
          <w:sz w:val="24"/>
        </w:rPr>
        <w:t>按照每</w:t>
      </w:r>
      <w:r w:rsidRPr="004D469C">
        <w:rPr>
          <w:rFonts w:ascii="宋体" w:hAnsi="宋体"/>
          <w:color w:val="000000"/>
          <w:sz w:val="24"/>
          <w:u w:val="single"/>
        </w:rPr>
        <w:t xml:space="preserve">  </w:t>
      </w:r>
      <w:r w:rsidRPr="00AD09BC">
        <w:rPr>
          <w:rFonts w:ascii="宋体" w:hAnsi="宋体" w:hint="eastAsia"/>
          <w:color w:val="000000"/>
          <w:sz w:val="24"/>
        </w:rPr>
        <w:t>个月为服务周期拨付，如中标人提供的服务符合甲方要求，则甲方应于每周期</w:t>
      </w:r>
      <w:r w:rsidRPr="004D469C">
        <w:rPr>
          <w:rFonts w:ascii="宋体" w:hAnsi="宋体" w:hint="eastAsia"/>
          <w:color w:val="000000"/>
          <w:sz w:val="24"/>
          <w:u w:val="single"/>
        </w:rPr>
        <w:t xml:space="preserve"> </w:t>
      </w:r>
      <w:r w:rsidRPr="004D469C">
        <w:rPr>
          <w:rFonts w:ascii="宋体" w:hAnsi="宋体"/>
          <w:color w:val="000000"/>
          <w:sz w:val="24"/>
          <w:u w:val="single"/>
        </w:rPr>
        <w:t xml:space="preserve">  </w:t>
      </w:r>
      <w:r w:rsidRPr="00AD09BC">
        <w:rPr>
          <w:rFonts w:ascii="宋体" w:hAnsi="宋体" w:hint="eastAsia"/>
          <w:color w:val="000000"/>
          <w:sz w:val="24"/>
        </w:rPr>
        <w:t>日前支付上周期实际服务费（甲乙双方共同约定时间）。</w:t>
      </w:r>
    </w:p>
    <w:p w14:paraId="1FAAD96C" w14:textId="77777777" w:rsidR="00581ADD" w:rsidRDefault="00581ADD" w:rsidP="00581ADD">
      <w:pPr>
        <w:pStyle w:val="3"/>
        <w:keepNext w:val="0"/>
        <w:keepLines w:val="0"/>
        <w:numPr>
          <w:ilvl w:val="0"/>
          <w:numId w:val="14"/>
        </w:numPr>
        <w:autoSpaceDE/>
        <w:autoSpaceDN/>
        <w:adjustRightInd/>
        <w:spacing w:before="260" w:after="260" w:line="415" w:lineRule="auto"/>
        <w:jc w:val="both"/>
        <w:rPr>
          <w:rFonts w:hAnsi="宋体"/>
          <w:color w:val="000000"/>
          <w:szCs w:val="24"/>
        </w:rPr>
      </w:pPr>
      <w:bookmarkStart w:id="210" w:name="_Toc73427835"/>
      <w:bookmarkStart w:id="211" w:name="_Toc329765646"/>
      <w:bookmarkStart w:id="212" w:name="_Toc329766507"/>
      <w:bookmarkStart w:id="213" w:name="_Toc67860246"/>
      <w:r>
        <w:rPr>
          <w:rFonts w:hAnsi="宋体" w:hint="eastAsia"/>
          <w:color w:val="000000"/>
          <w:szCs w:val="24"/>
        </w:rPr>
        <w:t>合同修改</w:t>
      </w:r>
      <w:bookmarkEnd w:id="210"/>
      <w:bookmarkEnd w:id="211"/>
      <w:bookmarkEnd w:id="212"/>
      <w:bookmarkEnd w:id="213"/>
    </w:p>
    <w:p w14:paraId="7863D7A0" w14:textId="77777777" w:rsidR="00581ADD" w:rsidRDefault="00581ADD" w:rsidP="00581ADD">
      <w:pPr>
        <w:spacing w:line="360" w:lineRule="auto"/>
        <w:ind w:leftChars="189" w:left="397"/>
        <w:rPr>
          <w:rFonts w:ascii="宋体" w:hAnsi="宋体"/>
          <w:color w:val="000000"/>
          <w:sz w:val="24"/>
        </w:rPr>
      </w:pPr>
      <w:r>
        <w:rPr>
          <w:rFonts w:ascii="宋体" w:hAnsi="宋体" w:hint="eastAsia"/>
          <w:color w:val="000000"/>
          <w:sz w:val="24"/>
        </w:rPr>
        <w:t>合同生效后任何对合同条件的变更或修改均须双方协商并签订书面的修改协议。</w:t>
      </w:r>
    </w:p>
    <w:p w14:paraId="29541BB3" w14:textId="77777777" w:rsidR="00581ADD" w:rsidRDefault="00581ADD" w:rsidP="00581ADD">
      <w:pPr>
        <w:pStyle w:val="3"/>
        <w:keepNext w:val="0"/>
        <w:keepLines w:val="0"/>
        <w:numPr>
          <w:ilvl w:val="0"/>
          <w:numId w:val="14"/>
        </w:numPr>
        <w:autoSpaceDE/>
        <w:autoSpaceDN/>
        <w:adjustRightInd/>
        <w:spacing w:before="260" w:after="260" w:line="415" w:lineRule="auto"/>
        <w:jc w:val="both"/>
        <w:rPr>
          <w:rFonts w:hAnsi="宋体"/>
          <w:color w:val="000000"/>
          <w:szCs w:val="24"/>
        </w:rPr>
      </w:pPr>
      <w:bookmarkStart w:id="214" w:name="_Toc73427838"/>
      <w:bookmarkStart w:id="215" w:name="_Toc329765649"/>
      <w:bookmarkStart w:id="216" w:name="_Toc329766510"/>
      <w:bookmarkStart w:id="217" w:name="_Toc67860247"/>
      <w:r>
        <w:rPr>
          <w:rFonts w:hAnsi="宋体" w:hint="eastAsia"/>
          <w:color w:val="000000"/>
          <w:szCs w:val="24"/>
        </w:rPr>
        <w:t>乙方履约延误</w:t>
      </w:r>
      <w:bookmarkEnd w:id="214"/>
      <w:bookmarkEnd w:id="215"/>
      <w:bookmarkEnd w:id="216"/>
      <w:r>
        <w:rPr>
          <w:rFonts w:hAnsi="宋体" w:hint="eastAsia"/>
          <w:color w:val="000000"/>
          <w:szCs w:val="24"/>
        </w:rPr>
        <w:t>与赔偿</w:t>
      </w:r>
      <w:bookmarkEnd w:id="217"/>
    </w:p>
    <w:p w14:paraId="1AB75E33" w14:textId="77777777" w:rsidR="00581ADD" w:rsidRDefault="00581ADD" w:rsidP="00581AD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乙方应按照甲方要求在规定的时间表提供相关服务内容和相关服务产品。甲方享有对该服务的审核权，</w:t>
      </w:r>
      <w:r>
        <w:rPr>
          <w:rFonts w:ascii="宋体" w:hAnsi="宋体"/>
          <w:color w:val="000000"/>
          <w:sz w:val="24"/>
        </w:rPr>
        <w:t>乙方</w:t>
      </w:r>
      <w:r>
        <w:rPr>
          <w:rFonts w:ascii="宋体" w:hAnsi="宋体" w:hint="eastAsia"/>
          <w:color w:val="000000"/>
          <w:sz w:val="24"/>
        </w:rPr>
        <w:t>应在服务工作完成后，交由甲方进行服务验收。</w:t>
      </w:r>
    </w:p>
    <w:p w14:paraId="07A57889" w14:textId="77777777" w:rsidR="00581ADD" w:rsidRDefault="00581ADD" w:rsidP="00581ADD">
      <w:pPr>
        <w:spacing w:line="360" w:lineRule="auto"/>
        <w:ind w:firstLineChars="189" w:firstLine="454"/>
        <w:rPr>
          <w:rFonts w:ascii="宋体" w:hAnsi="宋体"/>
          <w:color w:val="000000"/>
          <w:sz w:val="24"/>
        </w:rPr>
      </w:pPr>
      <w:r>
        <w:rPr>
          <w:rFonts w:ascii="宋体" w:hAnsi="宋体"/>
          <w:color w:val="000000"/>
          <w:sz w:val="24"/>
        </w:rPr>
        <w:lastRenderedPageBreak/>
        <w:t>10</w:t>
      </w:r>
      <w:r>
        <w:rPr>
          <w:rFonts w:ascii="宋体" w:hAnsi="宋体" w:hint="eastAsia"/>
          <w:color w:val="000000"/>
          <w:sz w:val="24"/>
        </w:rPr>
        <w:t>.2如果乙方没有按照合同规定的时间交货和提供服务，甲方应在不影响合同项下的其他补救措施的情况下，从合同价中扣除误期赔偿费。每延误一日，应向甲</w:t>
      </w:r>
      <w:r>
        <w:rPr>
          <w:rFonts w:ascii="宋体" w:hAnsi="宋体"/>
          <w:color w:val="000000"/>
          <w:sz w:val="24"/>
        </w:rPr>
        <w:t>方</w:t>
      </w:r>
      <w:r>
        <w:rPr>
          <w:rFonts w:ascii="宋体" w:hAnsi="宋体"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Pr>
          <w:rFonts w:ascii="宋体" w:hAnsi="宋体"/>
          <w:color w:val="000000"/>
          <w:sz w:val="24"/>
        </w:rPr>
        <w:t>乙方的原因终止合同或乙方</w:t>
      </w:r>
      <w:r>
        <w:rPr>
          <w:rFonts w:ascii="宋体" w:hAnsi="宋体" w:hint="eastAsia"/>
          <w:color w:val="000000"/>
          <w:sz w:val="24"/>
        </w:rPr>
        <w:t>交付的作品因质量问题屡次修改，致使合同交付日依然达不到标准而给甲方造成损失，</w:t>
      </w:r>
      <w:r>
        <w:rPr>
          <w:rFonts w:ascii="宋体" w:hAnsi="宋体"/>
          <w:color w:val="000000"/>
          <w:sz w:val="24"/>
        </w:rPr>
        <w:t>乙方</w:t>
      </w:r>
      <w:r>
        <w:rPr>
          <w:rFonts w:ascii="宋体" w:hAnsi="宋体" w:hint="eastAsia"/>
          <w:color w:val="000000"/>
          <w:sz w:val="24"/>
        </w:rPr>
        <w:t>除应承担合同总金额50%的违约金外，还须承担给</w:t>
      </w:r>
      <w:r>
        <w:rPr>
          <w:rFonts w:ascii="宋体" w:hAnsi="宋体"/>
          <w:color w:val="000000"/>
          <w:sz w:val="24"/>
        </w:rPr>
        <w:t>甲</w:t>
      </w:r>
      <w:r>
        <w:rPr>
          <w:rFonts w:ascii="宋体" w:hAnsi="宋体" w:hint="eastAsia"/>
          <w:color w:val="000000"/>
          <w:sz w:val="24"/>
        </w:rPr>
        <w:t>方造成的实际损失的责任。</w:t>
      </w:r>
    </w:p>
    <w:p w14:paraId="720DE779" w14:textId="77777777" w:rsidR="00581ADD" w:rsidRDefault="00581ADD" w:rsidP="00581ADD">
      <w:pPr>
        <w:pStyle w:val="3"/>
        <w:keepNext w:val="0"/>
        <w:keepLines w:val="0"/>
        <w:numPr>
          <w:ilvl w:val="0"/>
          <w:numId w:val="14"/>
        </w:numPr>
        <w:autoSpaceDE/>
        <w:autoSpaceDN/>
        <w:adjustRightInd/>
        <w:spacing w:before="260" w:after="260" w:line="415" w:lineRule="auto"/>
        <w:jc w:val="both"/>
        <w:rPr>
          <w:rFonts w:hAnsi="宋体"/>
          <w:color w:val="000000"/>
          <w:szCs w:val="24"/>
        </w:rPr>
      </w:pPr>
      <w:bookmarkStart w:id="218" w:name="_Toc73427840"/>
      <w:bookmarkStart w:id="219" w:name="_Toc329765651"/>
      <w:bookmarkStart w:id="220" w:name="_Toc329766512"/>
      <w:bookmarkStart w:id="221" w:name="_Toc67860248"/>
      <w:r>
        <w:rPr>
          <w:rFonts w:hAnsi="宋体" w:hint="eastAsia"/>
          <w:color w:val="000000"/>
          <w:szCs w:val="24"/>
        </w:rPr>
        <w:t>合同</w:t>
      </w:r>
      <w:bookmarkEnd w:id="218"/>
      <w:bookmarkEnd w:id="219"/>
      <w:bookmarkEnd w:id="220"/>
      <w:r>
        <w:rPr>
          <w:rFonts w:hAnsi="宋体" w:hint="eastAsia"/>
          <w:color w:val="000000"/>
          <w:szCs w:val="24"/>
        </w:rPr>
        <w:t>终止</w:t>
      </w:r>
      <w:bookmarkEnd w:id="221"/>
    </w:p>
    <w:p w14:paraId="1A7606A5" w14:textId="77777777" w:rsidR="00581ADD" w:rsidRDefault="00581ADD" w:rsidP="00581AD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.1在甲方对乙方违约而采取的任何补救措施不受影响的情况下，甲方可向乙方发出书面违约通知，提出终止部分或全部合同。</w:t>
      </w:r>
    </w:p>
    <w:p w14:paraId="3CE99AD1" w14:textId="77777777" w:rsidR="00581ADD" w:rsidRDefault="00581ADD" w:rsidP="00581ADD">
      <w:pPr>
        <w:numPr>
          <w:ilvl w:val="0"/>
          <w:numId w:val="16"/>
        </w:numPr>
        <w:tabs>
          <w:tab w:val="left" w:pos="964"/>
        </w:tabs>
        <w:spacing w:line="360" w:lineRule="auto"/>
        <w:rPr>
          <w:rFonts w:ascii="宋体" w:hAnsi="宋体"/>
          <w:color w:val="000000"/>
          <w:sz w:val="24"/>
        </w:rPr>
      </w:pPr>
      <w:r>
        <w:rPr>
          <w:rFonts w:ascii="宋体" w:hAnsi="宋体" w:hint="eastAsia"/>
          <w:color w:val="000000"/>
          <w:sz w:val="24"/>
        </w:rPr>
        <w:t>如果乙方未能在合同规定的期限内履行合同规定的义务，达到合同条款的</w:t>
      </w:r>
      <w:r>
        <w:rPr>
          <w:rFonts w:ascii="宋体" w:hAnsi="宋体"/>
          <w:color w:val="000000"/>
          <w:sz w:val="24"/>
        </w:rPr>
        <w:t>10</w:t>
      </w:r>
      <w:r>
        <w:rPr>
          <w:rFonts w:ascii="宋体" w:hAnsi="宋体" w:hint="eastAsia"/>
          <w:color w:val="000000"/>
          <w:sz w:val="24"/>
        </w:rPr>
        <w:t>.2所规定的最长延期的。</w:t>
      </w:r>
    </w:p>
    <w:p w14:paraId="68E52A93" w14:textId="77777777" w:rsidR="00581ADD" w:rsidRDefault="00581ADD" w:rsidP="00581ADD">
      <w:pPr>
        <w:numPr>
          <w:ilvl w:val="0"/>
          <w:numId w:val="16"/>
        </w:numPr>
        <w:tabs>
          <w:tab w:val="left" w:pos="964"/>
        </w:tabs>
        <w:spacing w:line="360" w:lineRule="auto"/>
        <w:rPr>
          <w:rFonts w:ascii="宋体" w:hAnsi="宋体"/>
          <w:color w:val="000000"/>
          <w:sz w:val="24"/>
        </w:rPr>
      </w:pPr>
      <w:r>
        <w:rPr>
          <w:rFonts w:ascii="宋体" w:hAnsi="宋体" w:hint="eastAsia"/>
          <w:color w:val="000000"/>
          <w:sz w:val="24"/>
        </w:rPr>
        <w:t>如果甲方认为乙方在本合同的竞争和实施过程中有腐败和欺诈行为。为此目的，定义下述条件:</w:t>
      </w:r>
    </w:p>
    <w:p w14:paraId="3A9F43C3" w14:textId="77777777" w:rsidR="00581ADD" w:rsidRDefault="00581ADD" w:rsidP="00581ADD">
      <w:pPr>
        <w:spacing w:line="360" w:lineRule="auto"/>
        <w:ind w:left="1320" w:hanging="360"/>
        <w:rPr>
          <w:rFonts w:ascii="宋体" w:hAnsi="宋体"/>
          <w:color w:val="000000"/>
          <w:sz w:val="24"/>
        </w:rPr>
      </w:pPr>
      <w:r>
        <w:rPr>
          <w:rFonts w:ascii="宋体" w:hAnsi="宋体" w:hint="eastAsia"/>
          <w:color w:val="000000"/>
          <w:sz w:val="24"/>
        </w:rPr>
        <w:t>a)“腐败行为”是指提供、给予、接受或索取任何有价值的物品来影响甲方在采购过程或合同实施过程中的行为。</w:t>
      </w:r>
    </w:p>
    <w:p w14:paraId="0AF75B12" w14:textId="77777777" w:rsidR="00581ADD" w:rsidRDefault="00581ADD" w:rsidP="00581ADD">
      <w:pPr>
        <w:spacing w:line="360" w:lineRule="auto"/>
        <w:ind w:left="1320" w:hanging="360"/>
        <w:rPr>
          <w:rFonts w:ascii="宋体" w:hAnsi="宋体"/>
          <w:color w:val="000000"/>
          <w:sz w:val="24"/>
        </w:rPr>
      </w:pPr>
      <w:r>
        <w:rPr>
          <w:rFonts w:ascii="宋体" w:hAnsi="宋体" w:hint="eastAsia"/>
          <w:color w:val="000000"/>
          <w:sz w:val="24"/>
        </w:rPr>
        <w:t>b)“欺诈行为”是指为了影响采购过程或合同实施过程而虚构事实或隐瞒事实真相，损害甲方的利益的行为。</w:t>
      </w:r>
    </w:p>
    <w:p w14:paraId="4E6D831A" w14:textId="77777777" w:rsidR="00581ADD" w:rsidRDefault="00581ADD" w:rsidP="00581AD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.2 如果甲方根据上述第</w:t>
      </w:r>
      <w:r>
        <w:rPr>
          <w:rFonts w:ascii="宋体" w:hAnsi="宋体"/>
          <w:color w:val="000000"/>
          <w:sz w:val="24"/>
        </w:rPr>
        <w:t>11</w:t>
      </w:r>
      <w:r>
        <w:rPr>
          <w:rFonts w:ascii="宋体" w:hAnsi="宋体" w:hint="eastAsia"/>
          <w:color w:val="000000"/>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5A4B53CF" w14:textId="77777777" w:rsidR="00581ADD" w:rsidRDefault="00581ADD" w:rsidP="00581ADD">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 xml:space="preserve">.3 </w:t>
      </w:r>
      <w:r>
        <w:rPr>
          <w:rFonts w:ascii="宋体" w:hAnsi="宋体" w:cs="微软雅黑" w:hint="eastAsia"/>
          <w:color w:val="000000"/>
          <w:sz w:val="24"/>
        </w:rPr>
        <w:t>如果乙方破产或无清偿能力</w:t>
      </w:r>
      <w:r>
        <w:rPr>
          <w:rFonts w:ascii="宋体" w:hAnsi="宋体" w:cs="Malgun Gothic Semilight" w:hint="eastAsia"/>
          <w:color w:val="000000"/>
          <w:sz w:val="24"/>
        </w:rPr>
        <w:t>，</w:t>
      </w:r>
      <w:r>
        <w:rPr>
          <w:rFonts w:ascii="宋体" w:hAnsi="宋体" w:cs="微软雅黑" w:hint="eastAsia"/>
          <w:color w:val="000000"/>
          <w:sz w:val="24"/>
        </w:rPr>
        <w:t>甲方可在任何时候以书面形式通知乙方</w:t>
      </w:r>
      <w:r>
        <w:rPr>
          <w:rFonts w:ascii="宋体" w:hAnsi="宋体" w:cs="Malgun Gothic Semilight" w:hint="eastAsia"/>
          <w:color w:val="000000"/>
          <w:sz w:val="24"/>
        </w:rPr>
        <w:t>，</w:t>
      </w:r>
      <w:r>
        <w:rPr>
          <w:rFonts w:ascii="宋体" w:hAnsi="宋体" w:cs="微软雅黑" w:hint="eastAsia"/>
          <w:color w:val="000000"/>
          <w:sz w:val="24"/>
        </w:rPr>
        <w:t>提出终止合同而不给乙方补偿</w:t>
      </w:r>
      <w:r>
        <w:rPr>
          <w:rFonts w:ascii="宋体" w:hAnsi="宋体" w:cs="Malgun Gothic Semilight" w:hint="eastAsia"/>
          <w:color w:val="000000"/>
          <w:sz w:val="24"/>
        </w:rPr>
        <w:t>。</w:t>
      </w:r>
      <w:r>
        <w:rPr>
          <w:rFonts w:ascii="宋体" w:hAnsi="宋体" w:cs="微软雅黑" w:hint="eastAsia"/>
          <w:color w:val="000000"/>
          <w:sz w:val="24"/>
        </w:rPr>
        <w:t>该合同的终止将不损害或影响甲方已经采取或将要采取的任何行动或补救措施的权力</w:t>
      </w:r>
      <w:r>
        <w:rPr>
          <w:rFonts w:ascii="宋体" w:hAnsi="宋体" w:cs="Malgun Gothic Semilight" w:hint="eastAsia"/>
          <w:color w:val="000000"/>
          <w:sz w:val="24"/>
        </w:rPr>
        <w:t>。</w:t>
      </w:r>
    </w:p>
    <w:p w14:paraId="16DB2476" w14:textId="77777777" w:rsidR="00581ADD" w:rsidRDefault="00581ADD" w:rsidP="00581ADD">
      <w:pPr>
        <w:pStyle w:val="3"/>
        <w:keepNext w:val="0"/>
        <w:keepLines w:val="0"/>
        <w:numPr>
          <w:ilvl w:val="0"/>
          <w:numId w:val="14"/>
        </w:numPr>
        <w:autoSpaceDE/>
        <w:autoSpaceDN/>
        <w:adjustRightInd/>
        <w:spacing w:before="260" w:after="260" w:line="415" w:lineRule="auto"/>
        <w:jc w:val="both"/>
        <w:rPr>
          <w:rFonts w:hAnsi="宋体"/>
          <w:color w:val="000000"/>
          <w:szCs w:val="24"/>
        </w:rPr>
      </w:pPr>
      <w:bookmarkStart w:id="222" w:name="_Toc73427841"/>
      <w:bookmarkStart w:id="223" w:name="_Toc329765652"/>
      <w:bookmarkStart w:id="224" w:name="_Toc329766513"/>
      <w:bookmarkStart w:id="225" w:name="_Toc67860249"/>
      <w:r>
        <w:rPr>
          <w:rFonts w:hAnsi="宋体" w:hint="eastAsia"/>
          <w:color w:val="000000"/>
          <w:szCs w:val="24"/>
        </w:rPr>
        <w:t>不可抗力</w:t>
      </w:r>
      <w:bookmarkEnd w:id="222"/>
      <w:bookmarkEnd w:id="223"/>
      <w:bookmarkEnd w:id="224"/>
      <w:bookmarkEnd w:id="225"/>
    </w:p>
    <w:p w14:paraId="70128ACC" w14:textId="77777777" w:rsidR="00581ADD" w:rsidRDefault="00581ADD" w:rsidP="00581ADD">
      <w:pPr>
        <w:spacing w:line="360" w:lineRule="auto"/>
        <w:ind w:firstLineChars="189" w:firstLine="454"/>
        <w:rPr>
          <w:rFonts w:ascii="宋体" w:hAnsi="宋体"/>
          <w:color w:val="000000"/>
          <w:sz w:val="24"/>
        </w:rPr>
      </w:pPr>
      <w:r>
        <w:rPr>
          <w:rFonts w:ascii="宋体" w:hAnsi="宋体"/>
          <w:color w:val="000000"/>
          <w:sz w:val="24"/>
        </w:rPr>
        <w:lastRenderedPageBreak/>
        <w:t>12</w:t>
      </w:r>
      <w:r>
        <w:rPr>
          <w:rFonts w:ascii="宋体" w:hAnsi="宋体" w:hint="eastAsia"/>
          <w:color w:val="000000"/>
          <w:sz w:val="24"/>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2639C56" w14:textId="77777777" w:rsidR="00581ADD" w:rsidRDefault="00581ADD" w:rsidP="00581AD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12715C32" w14:textId="77777777" w:rsidR="00581ADD" w:rsidRDefault="00581ADD" w:rsidP="00581ADD">
      <w:pPr>
        <w:pStyle w:val="3"/>
        <w:keepNext w:val="0"/>
        <w:keepLines w:val="0"/>
        <w:numPr>
          <w:ilvl w:val="0"/>
          <w:numId w:val="14"/>
        </w:numPr>
        <w:autoSpaceDE/>
        <w:autoSpaceDN/>
        <w:adjustRightInd/>
        <w:spacing w:before="260" w:after="260" w:line="415" w:lineRule="auto"/>
        <w:jc w:val="both"/>
        <w:rPr>
          <w:rFonts w:hAnsi="宋体"/>
          <w:color w:val="000000"/>
          <w:szCs w:val="24"/>
        </w:rPr>
      </w:pPr>
      <w:bookmarkStart w:id="226" w:name="_Toc329765654"/>
      <w:bookmarkStart w:id="227" w:name="_Toc329766515"/>
      <w:bookmarkStart w:id="228" w:name="_Toc73427843"/>
      <w:bookmarkStart w:id="229" w:name="_Toc67860250"/>
      <w:r>
        <w:rPr>
          <w:rFonts w:hAnsi="宋体" w:hint="eastAsia"/>
          <w:color w:val="000000"/>
          <w:szCs w:val="24"/>
        </w:rPr>
        <w:t>争端的解决</w:t>
      </w:r>
      <w:bookmarkEnd w:id="226"/>
      <w:bookmarkEnd w:id="227"/>
      <w:bookmarkEnd w:id="228"/>
      <w:bookmarkEnd w:id="229"/>
    </w:p>
    <w:p w14:paraId="21EAB28C" w14:textId="77777777" w:rsidR="00581ADD" w:rsidRDefault="00581ADD" w:rsidP="00581ADD">
      <w:pPr>
        <w:spacing w:line="360" w:lineRule="auto"/>
        <w:ind w:firstLineChars="189" w:firstLine="454"/>
        <w:rPr>
          <w:rFonts w:ascii="宋体" w:hAnsi="宋体"/>
          <w:color w:val="000000"/>
          <w:sz w:val="24"/>
        </w:rPr>
      </w:pPr>
      <w:bookmarkStart w:id="230" w:name="_Toc73427846"/>
      <w:bookmarkStart w:id="231" w:name="_Toc329765657"/>
      <w:bookmarkStart w:id="232" w:name="_Toc329766518"/>
      <w:r>
        <w:rPr>
          <w:rFonts w:ascii="宋体" w:hAnsi="宋体"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43D06A2B" w14:textId="77777777" w:rsidR="00581ADD" w:rsidRDefault="00581ADD" w:rsidP="00581ADD">
      <w:pPr>
        <w:pStyle w:val="3"/>
        <w:keepNext w:val="0"/>
        <w:keepLines w:val="0"/>
        <w:numPr>
          <w:ilvl w:val="0"/>
          <w:numId w:val="14"/>
        </w:numPr>
        <w:autoSpaceDE/>
        <w:autoSpaceDN/>
        <w:adjustRightInd/>
        <w:spacing w:before="260" w:after="260" w:line="415" w:lineRule="auto"/>
        <w:jc w:val="both"/>
        <w:rPr>
          <w:rFonts w:hAnsi="宋体"/>
          <w:color w:val="000000"/>
          <w:szCs w:val="24"/>
        </w:rPr>
      </w:pPr>
      <w:bookmarkStart w:id="233" w:name="_Toc329765658"/>
      <w:bookmarkStart w:id="234" w:name="_Toc329766519"/>
      <w:bookmarkStart w:id="235" w:name="_Toc73427847"/>
      <w:bookmarkStart w:id="236" w:name="_Toc67860251"/>
      <w:bookmarkEnd w:id="230"/>
      <w:bookmarkEnd w:id="231"/>
      <w:bookmarkEnd w:id="232"/>
      <w:r>
        <w:rPr>
          <w:rFonts w:hAnsi="宋体" w:hint="eastAsia"/>
          <w:color w:val="000000"/>
          <w:szCs w:val="24"/>
        </w:rPr>
        <w:t>其他</w:t>
      </w:r>
      <w:bookmarkEnd w:id="233"/>
      <w:bookmarkEnd w:id="234"/>
      <w:bookmarkEnd w:id="235"/>
      <w:r>
        <w:rPr>
          <w:rFonts w:hAnsi="宋体" w:hint="eastAsia"/>
          <w:color w:val="000000"/>
          <w:szCs w:val="24"/>
        </w:rPr>
        <w:t>约定事项</w:t>
      </w:r>
      <w:bookmarkEnd w:id="236"/>
    </w:p>
    <w:p w14:paraId="2D85CE23" w14:textId="77777777" w:rsidR="00581ADD" w:rsidRDefault="00581ADD" w:rsidP="00581AD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.1</w:t>
      </w:r>
      <w:r>
        <w:rPr>
          <w:rFonts w:ascii="宋体" w:hAnsi="宋体"/>
          <w:color w:val="000000"/>
          <w:sz w:val="24"/>
        </w:rPr>
        <w:tab/>
      </w:r>
      <w:r>
        <w:rPr>
          <w:rFonts w:ascii="宋体" w:hAnsi="宋体" w:cs="微软雅黑" w:hint="eastAsia"/>
          <w:color w:val="000000"/>
          <w:sz w:val="24"/>
        </w:rPr>
        <w:t>本招标项目不允许分包</w:t>
      </w:r>
      <w:r>
        <w:rPr>
          <w:rFonts w:ascii="宋体" w:hAnsi="宋体" w:cs="Malgun Gothic Semilight" w:hint="eastAsia"/>
          <w:color w:val="000000"/>
          <w:sz w:val="24"/>
        </w:rPr>
        <w:t>。</w:t>
      </w:r>
    </w:p>
    <w:p w14:paraId="0141D861" w14:textId="77777777" w:rsidR="00581ADD" w:rsidRDefault="00581ADD" w:rsidP="00581AD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.2</w:t>
      </w:r>
      <w:r>
        <w:rPr>
          <w:rFonts w:ascii="宋体" w:hAnsi="宋体"/>
          <w:color w:val="000000"/>
          <w:sz w:val="24"/>
        </w:rPr>
        <w:tab/>
      </w:r>
      <w:r>
        <w:rPr>
          <w:rFonts w:ascii="宋体" w:hAnsi="宋体" w:cs="微软雅黑" w:hint="eastAsia"/>
          <w:color w:val="000000"/>
          <w:sz w:val="24"/>
        </w:rPr>
        <w:t>任何对合同条件的变更或修改均须双方签订书面的修改书</w:t>
      </w:r>
      <w:r>
        <w:rPr>
          <w:rFonts w:ascii="宋体" w:hAnsi="宋体" w:cs="Malgun Gothic Semilight" w:hint="eastAsia"/>
          <w:color w:val="000000"/>
          <w:sz w:val="24"/>
        </w:rPr>
        <w:t>，</w:t>
      </w:r>
      <w:r>
        <w:rPr>
          <w:rFonts w:ascii="宋体" w:hAnsi="宋体" w:cs="微软雅黑" w:hint="eastAsia"/>
          <w:color w:val="000000"/>
          <w:sz w:val="24"/>
        </w:rPr>
        <w:t>并需符合相关法律法规的规定</w:t>
      </w:r>
      <w:r>
        <w:rPr>
          <w:rFonts w:ascii="宋体" w:hAnsi="宋体" w:cs="Malgun Gothic Semilight" w:hint="eastAsia"/>
          <w:color w:val="000000"/>
          <w:sz w:val="24"/>
        </w:rPr>
        <w:t>，</w:t>
      </w:r>
      <w:r>
        <w:rPr>
          <w:rFonts w:ascii="宋体" w:hAnsi="宋体" w:cs="微软雅黑" w:hint="eastAsia"/>
          <w:color w:val="000000"/>
          <w:sz w:val="24"/>
        </w:rPr>
        <w:t>修改后的合同条款代替原条文生效</w:t>
      </w:r>
      <w:r>
        <w:rPr>
          <w:rFonts w:ascii="宋体" w:hAnsi="宋体" w:cs="Malgun Gothic Semilight" w:hint="eastAsia"/>
          <w:color w:val="000000"/>
          <w:sz w:val="24"/>
        </w:rPr>
        <w:t>。</w:t>
      </w:r>
    </w:p>
    <w:p w14:paraId="5616B58A" w14:textId="77777777" w:rsidR="00581ADD" w:rsidRDefault="00581ADD" w:rsidP="00581AD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.3</w:t>
      </w:r>
      <w:r>
        <w:rPr>
          <w:rFonts w:ascii="宋体" w:hAnsi="宋体"/>
          <w:color w:val="000000"/>
          <w:sz w:val="24"/>
        </w:rPr>
        <w:tab/>
      </w:r>
      <w:r>
        <w:rPr>
          <w:rFonts w:ascii="宋体" w:hAnsi="宋体" w:cs="微软雅黑" w:hint="eastAsia"/>
          <w:color w:val="000000"/>
          <w:sz w:val="24"/>
        </w:rPr>
        <w:t>本合同条款适用于没有被本合同其他部分的条款所取代的范围</w:t>
      </w:r>
      <w:r>
        <w:rPr>
          <w:rFonts w:ascii="宋体" w:hAnsi="宋体" w:cs="Malgun Gothic Semilight" w:hint="eastAsia"/>
          <w:color w:val="000000"/>
          <w:sz w:val="24"/>
        </w:rPr>
        <w:t>。</w:t>
      </w:r>
    </w:p>
    <w:p w14:paraId="403F40BB" w14:textId="77777777" w:rsidR="00581ADD" w:rsidRDefault="00581ADD" w:rsidP="00581AD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.4</w:t>
      </w:r>
      <w:r>
        <w:rPr>
          <w:rFonts w:ascii="宋体" w:hAnsi="宋体"/>
          <w:color w:val="000000"/>
          <w:sz w:val="24"/>
        </w:rPr>
        <w:tab/>
      </w:r>
      <w:r>
        <w:rPr>
          <w:rFonts w:ascii="宋体" w:hAnsi="宋体" w:cs="微软雅黑" w:hint="eastAsia"/>
          <w:color w:val="000000"/>
          <w:sz w:val="24"/>
        </w:rPr>
        <w:t>本合同一式陆份</w:t>
      </w:r>
      <w:r>
        <w:rPr>
          <w:rFonts w:ascii="宋体" w:hAnsi="宋体" w:cs="Malgun Gothic Semilight" w:hint="eastAsia"/>
          <w:color w:val="000000"/>
          <w:sz w:val="24"/>
        </w:rPr>
        <w:t>，</w:t>
      </w:r>
      <w:r>
        <w:rPr>
          <w:rFonts w:ascii="宋体" w:hAnsi="宋体" w:cs="微软雅黑" w:hint="eastAsia"/>
          <w:color w:val="000000"/>
          <w:sz w:val="24"/>
        </w:rPr>
        <w:t>甲方执伍份</w:t>
      </w:r>
      <w:r>
        <w:rPr>
          <w:rFonts w:ascii="宋体" w:hAnsi="宋体" w:cs="Malgun Gothic Semilight" w:hint="eastAsia"/>
          <w:color w:val="000000"/>
          <w:sz w:val="24"/>
        </w:rPr>
        <w:t>，</w:t>
      </w:r>
      <w:r>
        <w:rPr>
          <w:rFonts w:ascii="宋体" w:hAnsi="宋体" w:cs="微软雅黑" w:hint="eastAsia"/>
          <w:color w:val="000000"/>
          <w:sz w:val="24"/>
        </w:rPr>
        <w:t>乙方执壹份</w:t>
      </w:r>
      <w:r>
        <w:rPr>
          <w:rFonts w:ascii="宋体" w:hAnsi="宋体" w:cs="Malgun Gothic Semilight" w:hint="eastAsia"/>
          <w:color w:val="000000"/>
          <w:sz w:val="24"/>
        </w:rPr>
        <w:t>，</w:t>
      </w:r>
      <w:r>
        <w:rPr>
          <w:rFonts w:ascii="宋体" w:hAnsi="宋体" w:cs="微软雅黑" w:hint="eastAsia"/>
          <w:color w:val="000000"/>
          <w:sz w:val="24"/>
        </w:rPr>
        <w:t>传真件与原件具有同等法律效力</w:t>
      </w:r>
      <w:r>
        <w:rPr>
          <w:rFonts w:ascii="宋体" w:hAnsi="宋体" w:cs="Malgun Gothic Semilight" w:hint="eastAsia"/>
          <w:color w:val="000000"/>
          <w:sz w:val="24"/>
        </w:rPr>
        <w:t>，</w:t>
      </w:r>
      <w:r>
        <w:rPr>
          <w:rFonts w:ascii="宋体" w:hAnsi="宋体" w:cs="微软雅黑" w:hint="eastAsia"/>
          <w:color w:val="000000"/>
          <w:sz w:val="24"/>
        </w:rPr>
        <w:t>手写涂改无效</w:t>
      </w:r>
      <w:r>
        <w:rPr>
          <w:rFonts w:ascii="宋体" w:hAnsi="宋体" w:cs="Malgun Gothic Semilight" w:hint="eastAsia"/>
          <w:color w:val="000000"/>
          <w:sz w:val="24"/>
        </w:rPr>
        <w:t>；</w:t>
      </w:r>
    </w:p>
    <w:p w14:paraId="55A323D1" w14:textId="77777777" w:rsidR="00581ADD" w:rsidRDefault="00581ADD" w:rsidP="00581ADD">
      <w:pPr>
        <w:spacing w:after="240"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.5</w:t>
      </w:r>
      <w:r>
        <w:rPr>
          <w:rFonts w:ascii="宋体" w:hAnsi="宋体"/>
          <w:color w:val="000000"/>
          <w:sz w:val="24"/>
        </w:rPr>
        <w:tab/>
      </w:r>
      <w:r>
        <w:rPr>
          <w:rFonts w:ascii="宋体" w:hAnsi="宋体" w:cs="微软雅黑" w:hint="eastAsia"/>
          <w:color w:val="000000"/>
          <w:sz w:val="24"/>
        </w:rPr>
        <w:t>本合同自双方签字盖章后生效</w:t>
      </w:r>
      <w:r>
        <w:rPr>
          <w:rFonts w:ascii="宋体" w:hAnsi="宋体" w:cs="Malgun Gothic Semilight" w:hint="eastAsia"/>
          <w:color w:val="000000"/>
          <w:sz w:val="24"/>
        </w:rPr>
        <w:t>。</w:t>
      </w:r>
    </w:p>
    <w:p w14:paraId="6EA1F99E" w14:textId="77777777" w:rsidR="00581ADD" w:rsidRDefault="00581ADD" w:rsidP="00581ADD">
      <w:pPr>
        <w:spacing w:after="240" w:line="360" w:lineRule="auto"/>
        <w:rPr>
          <w:rFonts w:ascii="宋体" w:hAnsi="宋体"/>
          <w:color w:val="000000"/>
          <w:sz w:val="24"/>
        </w:rPr>
      </w:pPr>
      <w:r>
        <w:rPr>
          <w:rFonts w:ascii="宋体" w:hAnsi="宋体" w:cs="微软雅黑" w:hint="eastAsia"/>
          <w:color w:val="000000"/>
          <w:sz w:val="24"/>
        </w:rPr>
        <w:t>双方在上述日期根据各自的法律签署本协议</w:t>
      </w:r>
      <w:r>
        <w:rPr>
          <w:rFonts w:ascii="宋体" w:hAnsi="宋体" w:cs="Malgun Gothic Semilight" w:hint="eastAsia"/>
          <w:color w:val="000000"/>
          <w:sz w:val="24"/>
        </w:rPr>
        <w:t>。</w:t>
      </w:r>
    </w:p>
    <w:p w14:paraId="56F2036E" w14:textId="77777777" w:rsidR="00581ADD" w:rsidRDefault="00581ADD" w:rsidP="00581ADD">
      <w:pPr>
        <w:spacing w:after="240" w:line="360" w:lineRule="auto"/>
        <w:rPr>
          <w:rFonts w:ascii="宋体" w:hAnsi="宋体" w:cs="微软雅黑"/>
          <w:color w:val="000000"/>
          <w:sz w:val="24"/>
        </w:rPr>
      </w:pPr>
      <w:r>
        <w:rPr>
          <w:rFonts w:ascii="宋体" w:hAnsi="宋体" w:cs="微软雅黑" w:hint="eastAsia"/>
          <w:color w:val="000000"/>
          <w:sz w:val="24"/>
        </w:rPr>
        <w:t>甲方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 xml:space="preserve">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s="微软雅黑" w:hint="eastAsia"/>
          <w:color w:val="000000"/>
          <w:sz w:val="24"/>
        </w:rPr>
        <w:t>乙方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_____________</w:t>
      </w:r>
      <w:r>
        <w:rPr>
          <w:rFonts w:ascii="宋体" w:hAnsi="宋体" w:hint="eastAsia"/>
          <w:color w:val="000000"/>
          <w:sz w:val="24"/>
        </w:rPr>
        <w:br/>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color w:val="000000"/>
          <w:sz w:val="24"/>
        </w:rPr>
        <w:t xml:space="preserve">         </w:t>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hint="eastAsia"/>
          <w:color w:val="000000"/>
          <w:sz w:val="24"/>
        </w:rPr>
        <w:t>________</w:t>
      </w:r>
      <w:r>
        <w:rPr>
          <w:rFonts w:ascii="宋体" w:hAnsi="宋体" w:hint="eastAsia"/>
          <w:color w:val="000000"/>
          <w:sz w:val="24"/>
        </w:rPr>
        <w:br/>
      </w:r>
      <w:r>
        <w:rPr>
          <w:rFonts w:ascii="宋体" w:hAnsi="宋体" w:cs="微软雅黑" w:hint="eastAsia"/>
          <w:color w:val="000000"/>
          <w:sz w:val="24"/>
        </w:rPr>
        <w:lastRenderedPageBreak/>
        <w:t>电话</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t>_________</w:t>
      </w:r>
      <w:r>
        <w:rPr>
          <w:rFonts w:ascii="宋体" w:hAnsi="宋体" w:cs="微软雅黑" w:hint="eastAsia"/>
          <w:color w:val="000000"/>
          <w:sz w:val="24"/>
        </w:rPr>
        <w:t>年</w:t>
      </w:r>
      <w:r>
        <w:rPr>
          <w:rFonts w:ascii="宋体" w:hAnsi="宋体" w:hint="eastAsia"/>
          <w:color w:val="000000"/>
          <w:sz w:val="24"/>
        </w:rPr>
        <w:t>____</w:t>
      </w:r>
      <w:r>
        <w:rPr>
          <w:rFonts w:ascii="宋体" w:hAnsi="宋体"/>
          <w:color w:val="000000"/>
          <w:sz w:val="24"/>
        </w:rPr>
        <w:t xml:space="preserve"> </w:t>
      </w:r>
      <w:r>
        <w:rPr>
          <w:rFonts w:ascii="宋体" w:hAnsi="宋体" w:cs="微软雅黑" w:hint="eastAsia"/>
          <w:color w:val="000000"/>
          <w:sz w:val="24"/>
        </w:rPr>
        <w:t>月</w:t>
      </w:r>
      <w:r>
        <w:rPr>
          <w:rFonts w:ascii="宋体" w:hAnsi="宋体" w:hint="eastAsia"/>
          <w:color w:val="000000"/>
          <w:sz w:val="24"/>
        </w:rPr>
        <w:t>_______</w:t>
      </w:r>
      <w:r>
        <w:rPr>
          <w:rFonts w:ascii="宋体" w:hAnsi="宋体" w:cs="微软雅黑" w:hint="eastAsia"/>
          <w:color w:val="000000"/>
          <w:sz w:val="24"/>
        </w:rPr>
        <w:t>日</w:t>
      </w:r>
      <w:r>
        <w:rPr>
          <w:rFonts w:ascii="宋体" w:hAnsi="宋体" w:hint="eastAsia"/>
          <w:color w:val="000000"/>
          <w:sz w:val="24"/>
        </w:rPr>
        <w:t xml:space="preserve">           _________</w:t>
      </w:r>
      <w:r>
        <w:rPr>
          <w:rFonts w:ascii="宋体" w:hAnsi="宋体" w:cs="微软雅黑" w:hint="eastAsia"/>
          <w:color w:val="000000"/>
          <w:sz w:val="24"/>
        </w:rPr>
        <w:t>年</w:t>
      </w:r>
      <w:r>
        <w:rPr>
          <w:rFonts w:ascii="宋体" w:hAnsi="宋体" w:hint="eastAsia"/>
          <w:color w:val="000000"/>
          <w:sz w:val="24"/>
        </w:rPr>
        <w:t>____</w:t>
      </w:r>
      <w:r>
        <w:rPr>
          <w:rFonts w:ascii="宋体" w:hAnsi="宋体" w:cs="微软雅黑" w:hint="eastAsia"/>
          <w:color w:val="000000"/>
          <w:sz w:val="24"/>
        </w:rPr>
        <w:t>月</w:t>
      </w:r>
      <w:r>
        <w:rPr>
          <w:rFonts w:ascii="宋体" w:hAnsi="宋体" w:hint="eastAsia"/>
          <w:color w:val="000000"/>
          <w:sz w:val="24"/>
        </w:rPr>
        <w:t>________</w:t>
      </w:r>
      <w:r>
        <w:rPr>
          <w:rFonts w:ascii="宋体" w:hAnsi="宋体" w:cs="微软雅黑" w:hint="eastAsia"/>
          <w:color w:val="000000"/>
          <w:sz w:val="24"/>
        </w:rPr>
        <w:t>日</w:t>
      </w:r>
    </w:p>
    <w:p w14:paraId="1274F608" w14:textId="0F723D70" w:rsidR="00105302" w:rsidRDefault="00581ADD" w:rsidP="00581ADD">
      <w:pPr>
        <w:widowControl/>
        <w:jc w:val="left"/>
        <w:rPr>
          <w:bCs/>
          <w:sz w:val="24"/>
          <w:szCs w:val="24"/>
        </w:rPr>
      </w:pPr>
      <w:r>
        <w:rPr>
          <w:rFonts w:hAnsi="宋体" w:cs="微软雅黑"/>
          <w:color w:val="000000"/>
          <w:sz w:val="24"/>
        </w:rPr>
        <w:br w:type="page"/>
      </w:r>
    </w:p>
    <w:p w14:paraId="6EF7EB4C" w14:textId="77777777" w:rsidR="00520A10" w:rsidRDefault="00F25660">
      <w:pPr>
        <w:pStyle w:val="1"/>
        <w:spacing w:before="120" w:line="22" w:lineRule="atLeast"/>
        <w:ind w:firstLine="2570"/>
        <w:jc w:val="left"/>
        <w:rPr>
          <w:rFonts w:hAnsi="宋体"/>
        </w:rPr>
      </w:pPr>
      <w:bookmarkStart w:id="237" w:name="_Toc73889622"/>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237"/>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6A1936">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bookmarkStart w:id="238" w:name="_Ref467988698"/>
      <w:bookmarkStart w:id="239" w:name="_Toc480942349"/>
      <w:bookmarkStart w:id="240" w:name="_Toc520356217"/>
      <w:bookmarkStart w:id="241"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242" w:name="_Toc61353978"/>
      <w:bookmarkStart w:id="243" w:name="_Toc73889623"/>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238"/>
      <w:bookmarkEnd w:id="239"/>
      <w:r>
        <w:rPr>
          <w:rFonts w:ascii="宋体" w:eastAsia="宋体" w:hAnsi="宋体" w:cs="宋体" w:hint="eastAsia"/>
          <w:sz w:val="24"/>
          <w:szCs w:val="24"/>
        </w:rPr>
        <w:t>书</w:t>
      </w:r>
      <w:bookmarkEnd w:id="240"/>
      <w:r>
        <w:rPr>
          <w:rFonts w:ascii="宋体" w:eastAsia="宋体" w:hAnsi="宋体" w:cs="宋体" w:hint="eastAsia"/>
          <w:sz w:val="24"/>
          <w:szCs w:val="24"/>
        </w:rPr>
        <w:t>（格式）</w:t>
      </w:r>
      <w:bookmarkEnd w:id="241"/>
      <w:bookmarkEnd w:id="242"/>
      <w:bookmarkEnd w:id="243"/>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a"/>
        <w:tabs>
          <w:tab w:val="left" w:pos="5580"/>
        </w:tabs>
        <w:spacing w:line="360" w:lineRule="auto"/>
        <w:rPr>
          <w:rFonts w:hAnsi="宋体"/>
          <w:sz w:val="24"/>
          <w:szCs w:val="24"/>
        </w:rPr>
      </w:pPr>
    </w:p>
    <w:p w14:paraId="1EB8FC78" w14:textId="77777777" w:rsidR="00520A10" w:rsidRDefault="00F25660">
      <w:pPr>
        <w:pStyle w:val="aa"/>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BC31B0">
      <w:pPr>
        <w:pStyle w:val="aa"/>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64B642A9" w14:textId="77777777" w:rsidR="00520A10" w:rsidRDefault="00F25660">
      <w:pPr>
        <w:pStyle w:val="aa"/>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a"/>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a"/>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a"/>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a"/>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r>
        <w:rPr>
          <w:rFonts w:hAnsi="宋体" w:hint="eastAsia"/>
          <w:sz w:val="24"/>
          <w:szCs w:val="24"/>
        </w:rPr>
        <w:t>个日历日。</w:t>
      </w:r>
    </w:p>
    <w:p w14:paraId="108A5F02" w14:textId="77777777" w:rsidR="00520A10" w:rsidRDefault="00F25660">
      <w:pPr>
        <w:pStyle w:val="aa"/>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a"/>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a"/>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a"/>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a"/>
        <w:tabs>
          <w:tab w:val="left" w:pos="5580"/>
        </w:tabs>
        <w:spacing w:line="360" w:lineRule="auto"/>
        <w:ind w:left="420"/>
        <w:rPr>
          <w:rFonts w:hAnsi="宋体"/>
          <w:sz w:val="24"/>
          <w:szCs w:val="24"/>
        </w:rPr>
      </w:pPr>
    </w:p>
    <w:p w14:paraId="48E1AA27"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a"/>
        <w:tabs>
          <w:tab w:val="left" w:pos="5580"/>
        </w:tabs>
        <w:spacing w:line="360" w:lineRule="auto"/>
        <w:ind w:left="420"/>
        <w:rPr>
          <w:rFonts w:hAnsi="宋体"/>
          <w:sz w:val="24"/>
          <w:szCs w:val="24"/>
        </w:rPr>
      </w:pPr>
    </w:p>
    <w:p w14:paraId="05B24D4C"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244C0453"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134EA1F9"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a"/>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a"/>
        <w:tabs>
          <w:tab w:val="left" w:pos="5580"/>
        </w:tabs>
        <w:spacing w:line="360" w:lineRule="auto"/>
        <w:ind w:left="420"/>
        <w:rPr>
          <w:rFonts w:hAnsi="宋体"/>
          <w:sz w:val="24"/>
          <w:szCs w:val="24"/>
          <w:u w:val="single"/>
        </w:rPr>
      </w:pPr>
    </w:p>
    <w:p w14:paraId="6C06A224" w14:textId="77777777" w:rsidR="00520A10" w:rsidRDefault="00520A10">
      <w:pPr>
        <w:pStyle w:val="aa"/>
        <w:tabs>
          <w:tab w:val="left" w:pos="5580"/>
        </w:tabs>
        <w:spacing w:line="360" w:lineRule="auto"/>
        <w:ind w:left="420"/>
        <w:rPr>
          <w:rFonts w:hAnsi="宋体"/>
          <w:sz w:val="24"/>
          <w:szCs w:val="24"/>
          <w:u w:val="single"/>
        </w:rPr>
      </w:pPr>
    </w:p>
    <w:p w14:paraId="55873C48" w14:textId="77777777" w:rsidR="00520A10" w:rsidRDefault="00520A10">
      <w:pPr>
        <w:pStyle w:val="aa"/>
        <w:tabs>
          <w:tab w:val="left" w:pos="5580"/>
        </w:tabs>
        <w:spacing w:line="360" w:lineRule="auto"/>
        <w:ind w:left="420"/>
        <w:rPr>
          <w:rFonts w:hAnsi="宋体"/>
          <w:sz w:val="24"/>
          <w:szCs w:val="24"/>
          <w:u w:val="single"/>
        </w:rPr>
      </w:pPr>
    </w:p>
    <w:p w14:paraId="40208414" w14:textId="77777777" w:rsidR="00520A10" w:rsidRDefault="00520A10">
      <w:pPr>
        <w:pStyle w:val="aa"/>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244" w:name="_Ref467988705"/>
      <w:bookmarkStart w:id="245" w:name="_Toc480942350"/>
      <w:bookmarkStart w:id="246" w:name="_Toc520356218"/>
      <w:bookmarkStart w:id="247" w:name="_Toc163893451"/>
      <w:bookmarkStart w:id="248" w:name="_Toc61353979"/>
      <w:bookmarkStart w:id="249" w:name="_Toc73889624"/>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244"/>
      <w:bookmarkEnd w:id="245"/>
      <w:bookmarkEnd w:id="246"/>
      <w:bookmarkEnd w:id="247"/>
      <w:bookmarkEnd w:id="248"/>
      <w:bookmarkEnd w:id="249"/>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1485"/>
        <w:gridCol w:w="2342"/>
      </w:tblGrid>
      <w:tr w:rsidR="008B37B7" w14:paraId="72D7ED9C" w14:textId="4490F146" w:rsidTr="008B37B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8B37B7" w:rsidRDefault="008B37B7">
            <w:pPr>
              <w:tabs>
                <w:tab w:val="left" w:pos="5580"/>
              </w:tabs>
              <w:jc w:val="center"/>
              <w:rPr>
                <w:rFonts w:ascii="宋体"/>
                <w:sz w:val="24"/>
                <w:szCs w:val="24"/>
              </w:rPr>
            </w:pPr>
            <w:r>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8B37B7" w:rsidRDefault="008B37B7">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216DBE2D" w:rsidR="008B37B7" w:rsidRDefault="008B37B7">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8B37B7" w:rsidRDefault="008B37B7">
            <w:pPr>
              <w:tabs>
                <w:tab w:val="left" w:pos="5580"/>
              </w:tabs>
              <w:jc w:val="center"/>
              <w:rPr>
                <w:rFonts w:ascii="宋体"/>
                <w:sz w:val="24"/>
                <w:szCs w:val="24"/>
              </w:rPr>
            </w:pPr>
            <w:r>
              <w:rPr>
                <w:rFonts w:ascii="宋体" w:hAnsi="宋体" w:cs="宋体" w:hint="eastAsia"/>
                <w:sz w:val="24"/>
                <w:szCs w:val="24"/>
              </w:rPr>
              <w:t>投标保证金（元）</w:t>
            </w:r>
          </w:p>
        </w:tc>
        <w:tc>
          <w:tcPr>
            <w:tcW w:w="1485" w:type="dxa"/>
            <w:tcBorders>
              <w:top w:val="single" w:sz="8" w:space="0" w:color="auto"/>
              <w:left w:val="nil"/>
              <w:bottom w:val="nil"/>
              <w:right w:val="single" w:sz="4" w:space="0" w:color="auto"/>
            </w:tcBorders>
            <w:vAlign w:val="center"/>
          </w:tcPr>
          <w:p w14:paraId="0A1215B8" w14:textId="5ABAF8A0" w:rsidR="008B37B7" w:rsidRPr="009233E1" w:rsidRDefault="008B37B7" w:rsidP="008B37B7">
            <w:pPr>
              <w:tabs>
                <w:tab w:val="left" w:pos="5580"/>
              </w:tabs>
              <w:jc w:val="center"/>
              <w:rPr>
                <w:rFonts w:ascii="宋体"/>
                <w:sz w:val="24"/>
                <w:szCs w:val="24"/>
              </w:rPr>
            </w:pPr>
            <w:r w:rsidRPr="009233E1">
              <w:rPr>
                <w:rFonts w:ascii="宋体" w:hint="eastAsia"/>
                <w:sz w:val="24"/>
                <w:szCs w:val="24"/>
              </w:rPr>
              <w:t>服务期限</w:t>
            </w:r>
          </w:p>
        </w:tc>
        <w:tc>
          <w:tcPr>
            <w:tcW w:w="2342" w:type="dxa"/>
            <w:tcBorders>
              <w:top w:val="single" w:sz="8" w:space="0" w:color="auto"/>
              <w:left w:val="single" w:sz="4" w:space="0" w:color="auto"/>
              <w:bottom w:val="nil"/>
              <w:right w:val="single" w:sz="8" w:space="0" w:color="auto"/>
            </w:tcBorders>
            <w:vAlign w:val="center"/>
          </w:tcPr>
          <w:p w14:paraId="0784D5F6" w14:textId="6CC9BE8D" w:rsidR="008B37B7" w:rsidRDefault="008B37B7" w:rsidP="008B37B7">
            <w:pPr>
              <w:tabs>
                <w:tab w:val="left" w:pos="5580"/>
              </w:tabs>
              <w:jc w:val="center"/>
              <w:rPr>
                <w:rFonts w:ascii="宋体"/>
                <w:sz w:val="24"/>
                <w:szCs w:val="24"/>
              </w:rPr>
            </w:pPr>
            <w:r>
              <w:rPr>
                <w:rFonts w:ascii="宋体" w:hAnsi="宋体" w:cs="宋体" w:hint="eastAsia"/>
                <w:sz w:val="24"/>
                <w:szCs w:val="24"/>
              </w:rPr>
              <w:t>备注</w:t>
            </w:r>
          </w:p>
        </w:tc>
      </w:tr>
      <w:tr w:rsidR="008B37B7" w14:paraId="4485FAF7" w14:textId="596D77A1" w:rsidTr="008B37B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8B37B7" w:rsidRDefault="008B37B7">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8B37B7" w:rsidRDefault="008B37B7">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8B37B7" w:rsidRDefault="008B37B7">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8B37B7" w:rsidRDefault="008B37B7">
            <w:pPr>
              <w:tabs>
                <w:tab w:val="left" w:pos="5580"/>
              </w:tabs>
              <w:jc w:val="right"/>
              <w:rPr>
                <w:rFonts w:ascii="宋体"/>
                <w:sz w:val="24"/>
                <w:szCs w:val="24"/>
              </w:rPr>
            </w:pPr>
          </w:p>
        </w:tc>
        <w:tc>
          <w:tcPr>
            <w:tcW w:w="1485" w:type="dxa"/>
            <w:tcBorders>
              <w:top w:val="single" w:sz="8" w:space="0" w:color="auto"/>
              <w:left w:val="nil"/>
              <w:bottom w:val="single" w:sz="8" w:space="0" w:color="auto"/>
              <w:right w:val="single" w:sz="4" w:space="0" w:color="auto"/>
            </w:tcBorders>
            <w:vAlign w:val="center"/>
          </w:tcPr>
          <w:p w14:paraId="10FFE878" w14:textId="04845012" w:rsidR="008B37B7" w:rsidRPr="009233E1" w:rsidRDefault="000E6CD2">
            <w:pPr>
              <w:tabs>
                <w:tab w:val="left" w:pos="5580"/>
              </w:tabs>
              <w:jc w:val="center"/>
              <w:rPr>
                <w:rFonts w:ascii="宋体"/>
                <w:sz w:val="24"/>
                <w:szCs w:val="24"/>
              </w:rPr>
            </w:pPr>
            <w:r w:rsidRPr="009233E1">
              <w:rPr>
                <w:rFonts w:ascii="宋体" w:hint="eastAsia"/>
                <w:sz w:val="24"/>
                <w:szCs w:val="24"/>
              </w:rPr>
              <w:t>2年</w:t>
            </w:r>
          </w:p>
        </w:tc>
        <w:tc>
          <w:tcPr>
            <w:tcW w:w="2342" w:type="dxa"/>
            <w:tcBorders>
              <w:top w:val="single" w:sz="8" w:space="0" w:color="auto"/>
              <w:left w:val="single" w:sz="4" w:space="0" w:color="auto"/>
              <w:bottom w:val="single" w:sz="8" w:space="0" w:color="auto"/>
              <w:right w:val="single" w:sz="8" w:space="0" w:color="auto"/>
            </w:tcBorders>
            <w:vAlign w:val="center"/>
          </w:tcPr>
          <w:p w14:paraId="57934EF4" w14:textId="77777777" w:rsidR="008B37B7" w:rsidRDefault="008B37B7">
            <w:pPr>
              <w:tabs>
                <w:tab w:val="left" w:pos="5580"/>
              </w:tabs>
              <w:jc w:val="center"/>
              <w:rPr>
                <w:rFonts w:ascii="宋体"/>
                <w:sz w:val="24"/>
                <w:szCs w:val="24"/>
              </w:rPr>
            </w:pPr>
          </w:p>
        </w:tc>
      </w:tr>
    </w:tbl>
    <w:p w14:paraId="62F9B87C" w14:textId="77777777" w:rsidR="00520A10" w:rsidRDefault="00520A10">
      <w:pPr>
        <w:pStyle w:val="aa"/>
        <w:tabs>
          <w:tab w:val="left" w:pos="5580"/>
        </w:tabs>
        <w:spacing w:before="120" w:line="22" w:lineRule="atLeast"/>
        <w:rPr>
          <w:rFonts w:hAnsi="宋体"/>
          <w:sz w:val="24"/>
          <w:szCs w:val="24"/>
        </w:rPr>
      </w:pPr>
    </w:p>
    <w:p w14:paraId="21275653" w14:textId="77777777" w:rsidR="00520A10" w:rsidRDefault="00F25660">
      <w:pPr>
        <w:pStyle w:val="aa"/>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a"/>
        <w:tabs>
          <w:tab w:val="left" w:pos="5580"/>
        </w:tabs>
        <w:spacing w:before="120" w:line="22" w:lineRule="atLeast"/>
        <w:rPr>
          <w:rFonts w:hAnsi="宋体"/>
          <w:sz w:val="24"/>
          <w:szCs w:val="24"/>
        </w:rPr>
      </w:pPr>
    </w:p>
    <w:p w14:paraId="6C070194" w14:textId="77777777" w:rsidR="00520A10" w:rsidRDefault="00F25660">
      <w:pPr>
        <w:pStyle w:val="aa"/>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a"/>
        <w:tabs>
          <w:tab w:val="left" w:pos="5580"/>
        </w:tabs>
        <w:spacing w:before="120" w:line="22" w:lineRule="atLeast"/>
        <w:rPr>
          <w:rFonts w:hAnsi="宋体"/>
          <w:sz w:val="24"/>
          <w:szCs w:val="24"/>
        </w:rPr>
      </w:pPr>
    </w:p>
    <w:p w14:paraId="6A3AB0FA" w14:textId="77777777" w:rsidR="00520A10" w:rsidRDefault="00F25660">
      <w:pPr>
        <w:pStyle w:val="aa"/>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a"/>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a"/>
        <w:tabs>
          <w:tab w:val="left" w:pos="5580"/>
        </w:tabs>
        <w:spacing w:before="120" w:line="22" w:lineRule="atLeast"/>
        <w:ind w:firstLine="360"/>
        <w:rPr>
          <w:rFonts w:hAnsi="宋体"/>
          <w:sz w:val="24"/>
          <w:szCs w:val="24"/>
        </w:rPr>
      </w:pPr>
    </w:p>
    <w:p w14:paraId="6E1358C1" w14:textId="77777777" w:rsidR="00520A10" w:rsidRDefault="00520A10">
      <w:pPr>
        <w:pStyle w:val="aa"/>
        <w:tabs>
          <w:tab w:val="left" w:pos="5580"/>
        </w:tabs>
        <w:spacing w:before="120" w:line="22" w:lineRule="atLeast"/>
        <w:ind w:firstLine="360"/>
        <w:rPr>
          <w:rFonts w:hAnsi="宋体"/>
          <w:sz w:val="24"/>
          <w:szCs w:val="24"/>
        </w:rPr>
      </w:pPr>
    </w:p>
    <w:p w14:paraId="7740E5D0" w14:textId="77777777" w:rsidR="00520A10" w:rsidRDefault="00520A10">
      <w:pPr>
        <w:pStyle w:val="aa"/>
        <w:tabs>
          <w:tab w:val="left" w:pos="5580"/>
        </w:tabs>
        <w:spacing w:before="120" w:line="22" w:lineRule="atLeast"/>
        <w:ind w:firstLine="360"/>
        <w:rPr>
          <w:rFonts w:hAnsi="宋体"/>
          <w:sz w:val="24"/>
          <w:szCs w:val="24"/>
        </w:rPr>
      </w:pPr>
    </w:p>
    <w:p w14:paraId="0FBD4697" w14:textId="77777777" w:rsidR="00520A10" w:rsidRDefault="00520A10">
      <w:pPr>
        <w:pStyle w:val="aa"/>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250" w:name="_Toc163893452"/>
      <w:bookmarkStart w:id="251" w:name="_Toc61353980"/>
      <w:bookmarkStart w:id="252" w:name="_Toc73889625"/>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250"/>
      <w:bookmarkEnd w:id="251"/>
      <w:bookmarkEnd w:id="252"/>
    </w:p>
    <w:p w14:paraId="07D38701" w14:textId="77777777" w:rsidR="00520A10" w:rsidRDefault="00520A10">
      <w:pPr>
        <w:pStyle w:val="aa"/>
        <w:rPr>
          <w:rFonts w:hAnsi="宋体"/>
          <w:sz w:val="24"/>
          <w:szCs w:val="24"/>
        </w:rPr>
      </w:pPr>
    </w:p>
    <w:p w14:paraId="58EED973" w14:textId="77777777" w:rsidR="00520A10" w:rsidRDefault="00520A10">
      <w:pPr>
        <w:pStyle w:val="aa"/>
        <w:rPr>
          <w:rFonts w:hAnsi="宋体"/>
          <w:sz w:val="24"/>
          <w:szCs w:val="24"/>
        </w:rPr>
      </w:pPr>
    </w:p>
    <w:p w14:paraId="5E18F16F" w14:textId="77777777" w:rsidR="00520A10" w:rsidRDefault="00F25660">
      <w:pPr>
        <w:pStyle w:val="aa"/>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a"/>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a"/>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a"/>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a"/>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a"/>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a"/>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a"/>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a"/>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a"/>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a"/>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a"/>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a"/>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a"/>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a"/>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a"/>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a"/>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a"/>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a"/>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a"/>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a"/>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a"/>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a"/>
        <w:rPr>
          <w:rFonts w:hAnsi="宋体"/>
          <w:sz w:val="24"/>
          <w:szCs w:val="24"/>
        </w:rPr>
      </w:pPr>
    </w:p>
    <w:p w14:paraId="7CA960DF" w14:textId="77777777" w:rsidR="00520A10" w:rsidRDefault="00F25660">
      <w:pPr>
        <w:pStyle w:val="aa"/>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a"/>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a"/>
        <w:rPr>
          <w:rFonts w:hAnsi="宋体"/>
          <w:sz w:val="24"/>
          <w:szCs w:val="24"/>
        </w:rPr>
      </w:pPr>
    </w:p>
    <w:p w14:paraId="6B7DC21E" w14:textId="77777777" w:rsidR="00520A10" w:rsidRDefault="00F25660">
      <w:pPr>
        <w:pStyle w:val="aa"/>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a"/>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0337C37A" w14:textId="77777777" w:rsidR="00520A10" w:rsidRDefault="00F25660">
      <w:pPr>
        <w:pStyle w:val="aa"/>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253" w:name="_Toc61353981"/>
      <w:bookmarkStart w:id="254" w:name="_Toc73889626"/>
      <w:bookmarkStart w:id="255"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253"/>
      <w:bookmarkEnd w:id="254"/>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a"/>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a"/>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a"/>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a"/>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a"/>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a"/>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a"/>
              <w:jc w:val="center"/>
              <w:rPr>
                <w:rFonts w:hAnsi="宋体"/>
                <w:sz w:val="24"/>
                <w:szCs w:val="24"/>
              </w:rPr>
            </w:pPr>
          </w:p>
        </w:tc>
        <w:tc>
          <w:tcPr>
            <w:tcW w:w="1980" w:type="dxa"/>
            <w:vAlign w:val="center"/>
          </w:tcPr>
          <w:p w14:paraId="090961AE" w14:textId="77777777" w:rsidR="00520A10" w:rsidRDefault="00520A10">
            <w:pPr>
              <w:pStyle w:val="aa"/>
              <w:jc w:val="center"/>
              <w:rPr>
                <w:rFonts w:hAnsi="宋体"/>
                <w:sz w:val="24"/>
                <w:szCs w:val="24"/>
              </w:rPr>
            </w:pPr>
          </w:p>
        </w:tc>
        <w:tc>
          <w:tcPr>
            <w:tcW w:w="6606" w:type="dxa"/>
            <w:vAlign w:val="center"/>
          </w:tcPr>
          <w:p w14:paraId="47F4F454" w14:textId="77777777" w:rsidR="00520A10" w:rsidRDefault="00520A10">
            <w:pPr>
              <w:pStyle w:val="aa"/>
              <w:jc w:val="center"/>
              <w:rPr>
                <w:rFonts w:hAnsi="宋体"/>
                <w:sz w:val="24"/>
                <w:szCs w:val="24"/>
              </w:rPr>
            </w:pPr>
          </w:p>
        </w:tc>
        <w:tc>
          <w:tcPr>
            <w:tcW w:w="1620" w:type="dxa"/>
            <w:vAlign w:val="center"/>
          </w:tcPr>
          <w:p w14:paraId="1B4E0320" w14:textId="77777777" w:rsidR="00520A10" w:rsidRDefault="00520A10">
            <w:pPr>
              <w:pStyle w:val="aa"/>
              <w:jc w:val="center"/>
              <w:rPr>
                <w:rFonts w:hAnsi="宋体"/>
                <w:sz w:val="24"/>
                <w:szCs w:val="24"/>
              </w:rPr>
            </w:pPr>
          </w:p>
        </w:tc>
        <w:tc>
          <w:tcPr>
            <w:tcW w:w="1980" w:type="dxa"/>
            <w:vAlign w:val="center"/>
          </w:tcPr>
          <w:p w14:paraId="1ADA967A" w14:textId="77777777" w:rsidR="00520A10" w:rsidRDefault="00520A10">
            <w:pPr>
              <w:pStyle w:val="aa"/>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a"/>
              <w:jc w:val="center"/>
              <w:rPr>
                <w:rFonts w:hAnsi="宋体"/>
                <w:sz w:val="24"/>
                <w:szCs w:val="24"/>
              </w:rPr>
            </w:pPr>
          </w:p>
        </w:tc>
        <w:tc>
          <w:tcPr>
            <w:tcW w:w="1980" w:type="dxa"/>
            <w:vAlign w:val="center"/>
          </w:tcPr>
          <w:p w14:paraId="21A20B20" w14:textId="77777777" w:rsidR="00520A10" w:rsidRDefault="00520A10">
            <w:pPr>
              <w:pStyle w:val="aa"/>
              <w:jc w:val="center"/>
              <w:rPr>
                <w:rFonts w:hAnsi="宋体"/>
                <w:sz w:val="24"/>
                <w:szCs w:val="24"/>
              </w:rPr>
            </w:pPr>
          </w:p>
        </w:tc>
        <w:tc>
          <w:tcPr>
            <w:tcW w:w="6606" w:type="dxa"/>
            <w:vAlign w:val="center"/>
          </w:tcPr>
          <w:p w14:paraId="609184D8" w14:textId="77777777" w:rsidR="00520A10" w:rsidRDefault="00520A10">
            <w:pPr>
              <w:pStyle w:val="aa"/>
              <w:jc w:val="center"/>
              <w:rPr>
                <w:rFonts w:hAnsi="宋体"/>
                <w:sz w:val="24"/>
                <w:szCs w:val="24"/>
              </w:rPr>
            </w:pPr>
          </w:p>
        </w:tc>
        <w:tc>
          <w:tcPr>
            <w:tcW w:w="1620" w:type="dxa"/>
            <w:vAlign w:val="center"/>
          </w:tcPr>
          <w:p w14:paraId="49A2317A" w14:textId="77777777" w:rsidR="00520A10" w:rsidRDefault="00520A10">
            <w:pPr>
              <w:pStyle w:val="aa"/>
              <w:jc w:val="center"/>
              <w:rPr>
                <w:rFonts w:hAnsi="宋体"/>
                <w:sz w:val="24"/>
                <w:szCs w:val="24"/>
              </w:rPr>
            </w:pPr>
          </w:p>
        </w:tc>
        <w:tc>
          <w:tcPr>
            <w:tcW w:w="1980" w:type="dxa"/>
            <w:vAlign w:val="center"/>
          </w:tcPr>
          <w:p w14:paraId="6E50FB72" w14:textId="77777777" w:rsidR="00520A10" w:rsidRDefault="00520A10">
            <w:pPr>
              <w:pStyle w:val="aa"/>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a"/>
              <w:jc w:val="center"/>
              <w:rPr>
                <w:rFonts w:hAnsi="宋体"/>
                <w:sz w:val="24"/>
                <w:szCs w:val="24"/>
              </w:rPr>
            </w:pPr>
          </w:p>
        </w:tc>
        <w:tc>
          <w:tcPr>
            <w:tcW w:w="1980" w:type="dxa"/>
            <w:vAlign w:val="center"/>
          </w:tcPr>
          <w:p w14:paraId="604E1065" w14:textId="77777777" w:rsidR="00520A10" w:rsidRDefault="00520A10">
            <w:pPr>
              <w:pStyle w:val="aa"/>
              <w:jc w:val="center"/>
              <w:rPr>
                <w:rFonts w:hAnsi="宋体"/>
                <w:sz w:val="24"/>
                <w:szCs w:val="24"/>
              </w:rPr>
            </w:pPr>
          </w:p>
        </w:tc>
        <w:tc>
          <w:tcPr>
            <w:tcW w:w="6606" w:type="dxa"/>
            <w:vAlign w:val="center"/>
          </w:tcPr>
          <w:p w14:paraId="2DD7DA78" w14:textId="77777777" w:rsidR="00520A10" w:rsidRDefault="00520A10">
            <w:pPr>
              <w:pStyle w:val="aa"/>
              <w:jc w:val="center"/>
              <w:rPr>
                <w:rFonts w:hAnsi="宋体"/>
                <w:sz w:val="24"/>
                <w:szCs w:val="24"/>
              </w:rPr>
            </w:pPr>
          </w:p>
        </w:tc>
        <w:tc>
          <w:tcPr>
            <w:tcW w:w="1620" w:type="dxa"/>
            <w:vAlign w:val="center"/>
          </w:tcPr>
          <w:p w14:paraId="4CE4F706" w14:textId="77777777" w:rsidR="00520A10" w:rsidRDefault="00520A10">
            <w:pPr>
              <w:pStyle w:val="aa"/>
              <w:jc w:val="center"/>
              <w:rPr>
                <w:rFonts w:hAnsi="宋体"/>
                <w:sz w:val="24"/>
                <w:szCs w:val="24"/>
              </w:rPr>
            </w:pPr>
          </w:p>
        </w:tc>
        <w:tc>
          <w:tcPr>
            <w:tcW w:w="1980" w:type="dxa"/>
            <w:vAlign w:val="center"/>
          </w:tcPr>
          <w:p w14:paraId="06E57B52" w14:textId="77777777" w:rsidR="00520A10" w:rsidRDefault="00520A10">
            <w:pPr>
              <w:pStyle w:val="aa"/>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a"/>
              <w:jc w:val="center"/>
              <w:rPr>
                <w:rFonts w:hAnsi="宋体"/>
                <w:sz w:val="24"/>
                <w:szCs w:val="24"/>
              </w:rPr>
            </w:pPr>
          </w:p>
        </w:tc>
        <w:tc>
          <w:tcPr>
            <w:tcW w:w="1980" w:type="dxa"/>
            <w:vAlign w:val="center"/>
          </w:tcPr>
          <w:p w14:paraId="6F14CB82" w14:textId="77777777" w:rsidR="00520A10" w:rsidRDefault="00520A10">
            <w:pPr>
              <w:pStyle w:val="aa"/>
              <w:jc w:val="center"/>
              <w:rPr>
                <w:rFonts w:hAnsi="宋体"/>
                <w:sz w:val="24"/>
                <w:szCs w:val="24"/>
              </w:rPr>
            </w:pPr>
          </w:p>
        </w:tc>
        <w:tc>
          <w:tcPr>
            <w:tcW w:w="6606" w:type="dxa"/>
            <w:vAlign w:val="center"/>
          </w:tcPr>
          <w:p w14:paraId="0BD01E42" w14:textId="77777777" w:rsidR="00520A10" w:rsidRDefault="00520A10">
            <w:pPr>
              <w:pStyle w:val="aa"/>
              <w:jc w:val="center"/>
              <w:rPr>
                <w:rFonts w:hAnsi="宋体"/>
                <w:sz w:val="24"/>
                <w:szCs w:val="24"/>
              </w:rPr>
            </w:pPr>
          </w:p>
        </w:tc>
        <w:tc>
          <w:tcPr>
            <w:tcW w:w="1620" w:type="dxa"/>
            <w:vAlign w:val="center"/>
          </w:tcPr>
          <w:p w14:paraId="4A259055" w14:textId="77777777" w:rsidR="00520A10" w:rsidRDefault="00520A10">
            <w:pPr>
              <w:pStyle w:val="aa"/>
              <w:jc w:val="center"/>
              <w:rPr>
                <w:rFonts w:hAnsi="宋体"/>
                <w:sz w:val="24"/>
                <w:szCs w:val="24"/>
              </w:rPr>
            </w:pPr>
          </w:p>
        </w:tc>
        <w:tc>
          <w:tcPr>
            <w:tcW w:w="1980" w:type="dxa"/>
            <w:vAlign w:val="center"/>
          </w:tcPr>
          <w:p w14:paraId="1E1EFC3A" w14:textId="77777777" w:rsidR="00520A10" w:rsidRDefault="00520A10">
            <w:pPr>
              <w:pStyle w:val="aa"/>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a"/>
              <w:jc w:val="center"/>
              <w:rPr>
                <w:rFonts w:hAnsi="宋体"/>
                <w:sz w:val="24"/>
                <w:szCs w:val="24"/>
              </w:rPr>
            </w:pPr>
          </w:p>
        </w:tc>
        <w:tc>
          <w:tcPr>
            <w:tcW w:w="1980" w:type="dxa"/>
            <w:vAlign w:val="center"/>
          </w:tcPr>
          <w:p w14:paraId="0D3D6764" w14:textId="77777777" w:rsidR="00520A10" w:rsidRDefault="00520A10">
            <w:pPr>
              <w:pStyle w:val="aa"/>
              <w:jc w:val="center"/>
              <w:rPr>
                <w:rFonts w:hAnsi="宋体"/>
                <w:sz w:val="24"/>
                <w:szCs w:val="24"/>
              </w:rPr>
            </w:pPr>
          </w:p>
        </w:tc>
        <w:tc>
          <w:tcPr>
            <w:tcW w:w="6606" w:type="dxa"/>
            <w:vAlign w:val="center"/>
          </w:tcPr>
          <w:p w14:paraId="07B425D2" w14:textId="77777777" w:rsidR="00520A10" w:rsidRDefault="00520A10">
            <w:pPr>
              <w:pStyle w:val="aa"/>
              <w:jc w:val="center"/>
              <w:rPr>
                <w:rFonts w:hAnsi="宋体"/>
                <w:sz w:val="24"/>
                <w:szCs w:val="24"/>
              </w:rPr>
            </w:pPr>
          </w:p>
        </w:tc>
        <w:tc>
          <w:tcPr>
            <w:tcW w:w="1620" w:type="dxa"/>
            <w:vAlign w:val="center"/>
          </w:tcPr>
          <w:p w14:paraId="251BAF80" w14:textId="77777777" w:rsidR="00520A10" w:rsidRDefault="00520A10">
            <w:pPr>
              <w:pStyle w:val="aa"/>
              <w:jc w:val="center"/>
              <w:rPr>
                <w:rFonts w:hAnsi="宋体"/>
                <w:sz w:val="24"/>
                <w:szCs w:val="24"/>
              </w:rPr>
            </w:pPr>
          </w:p>
        </w:tc>
        <w:tc>
          <w:tcPr>
            <w:tcW w:w="1980" w:type="dxa"/>
            <w:vAlign w:val="center"/>
          </w:tcPr>
          <w:p w14:paraId="32287C8B" w14:textId="77777777" w:rsidR="00520A10" w:rsidRDefault="00520A10">
            <w:pPr>
              <w:pStyle w:val="aa"/>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a"/>
              <w:jc w:val="center"/>
              <w:rPr>
                <w:rFonts w:hAnsi="宋体"/>
                <w:sz w:val="24"/>
                <w:szCs w:val="24"/>
              </w:rPr>
            </w:pPr>
          </w:p>
        </w:tc>
        <w:tc>
          <w:tcPr>
            <w:tcW w:w="1980" w:type="dxa"/>
            <w:vAlign w:val="center"/>
          </w:tcPr>
          <w:p w14:paraId="5B8478F6" w14:textId="77777777" w:rsidR="00520A10" w:rsidRDefault="00520A10">
            <w:pPr>
              <w:pStyle w:val="aa"/>
              <w:jc w:val="center"/>
              <w:rPr>
                <w:rFonts w:hAnsi="宋体"/>
                <w:sz w:val="24"/>
                <w:szCs w:val="24"/>
              </w:rPr>
            </w:pPr>
          </w:p>
        </w:tc>
        <w:tc>
          <w:tcPr>
            <w:tcW w:w="6606" w:type="dxa"/>
            <w:vAlign w:val="center"/>
          </w:tcPr>
          <w:p w14:paraId="04215D12" w14:textId="77777777" w:rsidR="00520A10" w:rsidRDefault="00520A10">
            <w:pPr>
              <w:pStyle w:val="aa"/>
              <w:jc w:val="center"/>
              <w:rPr>
                <w:rFonts w:hAnsi="宋体"/>
                <w:sz w:val="24"/>
                <w:szCs w:val="24"/>
              </w:rPr>
            </w:pPr>
          </w:p>
        </w:tc>
        <w:tc>
          <w:tcPr>
            <w:tcW w:w="1620" w:type="dxa"/>
            <w:vAlign w:val="center"/>
          </w:tcPr>
          <w:p w14:paraId="0EFC3E01" w14:textId="77777777" w:rsidR="00520A10" w:rsidRDefault="00520A10">
            <w:pPr>
              <w:pStyle w:val="aa"/>
              <w:jc w:val="center"/>
              <w:rPr>
                <w:rFonts w:hAnsi="宋体"/>
                <w:sz w:val="24"/>
                <w:szCs w:val="24"/>
              </w:rPr>
            </w:pPr>
          </w:p>
        </w:tc>
        <w:tc>
          <w:tcPr>
            <w:tcW w:w="1980" w:type="dxa"/>
            <w:vAlign w:val="center"/>
          </w:tcPr>
          <w:p w14:paraId="7DE36442" w14:textId="77777777" w:rsidR="00520A10" w:rsidRDefault="00520A10">
            <w:pPr>
              <w:pStyle w:val="aa"/>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a"/>
              <w:jc w:val="center"/>
              <w:rPr>
                <w:rFonts w:hAnsi="宋体"/>
                <w:sz w:val="24"/>
                <w:szCs w:val="24"/>
              </w:rPr>
            </w:pPr>
          </w:p>
        </w:tc>
        <w:tc>
          <w:tcPr>
            <w:tcW w:w="1980" w:type="dxa"/>
            <w:vAlign w:val="center"/>
          </w:tcPr>
          <w:p w14:paraId="434C6EA2" w14:textId="77777777" w:rsidR="00520A10" w:rsidRDefault="00520A10">
            <w:pPr>
              <w:pStyle w:val="aa"/>
              <w:jc w:val="center"/>
              <w:rPr>
                <w:rFonts w:hAnsi="宋体"/>
                <w:sz w:val="24"/>
                <w:szCs w:val="24"/>
              </w:rPr>
            </w:pPr>
          </w:p>
        </w:tc>
        <w:tc>
          <w:tcPr>
            <w:tcW w:w="6606" w:type="dxa"/>
            <w:vAlign w:val="center"/>
          </w:tcPr>
          <w:p w14:paraId="663D1AE2" w14:textId="77777777" w:rsidR="00520A10" w:rsidRDefault="00520A10">
            <w:pPr>
              <w:pStyle w:val="aa"/>
              <w:jc w:val="center"/>
              <w:rPr>
                <w:rFonts w:hAnsi="宋体"/>
                <w:sz w:val="24"/>
                <w:szCs w:val="24"/>
              </w:rPr>
            </w:pPr>
          </w:p>
        </w:tc>
        <w:tc>
          <w:tcPr>
            <w:tcW w:w="1620" w:type="dxa"/>
            <w:vAlign w:val="center"/>
          </w:tcPr>
          <w:p w14:paraId="513D4EBB" w14:textId="77777777" w:rsidR="00520A10" w:rsidRDefault="00520A10">
            <w:pPr>
              <w:pStyle w:val="aa"/>
              <w:jc w:val="center"/>
              <w:rPr>
                <w:rFonts w:hAnsi="宋体"/>
                <w:sz w:val="24"/>
                <w:szCs w:val="24"/>
              </w:rPr>
            </w:pPr>
          </w:p>
        </w:tc>
        <w:tc>
          <w:tcPr>
            <w:tcW w:w="1980" w:type="dxa"/>
            <w:vAlign w:val="center"/>
          </w:tcPr>
          <w:p w14:paraId="380234B9" w14:textId="77777777" w:rsidR="00520A10" w:rsidRDefault="00520A10">
            <w:pPr>
              <w:pStyle w:val="aa"/>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a"/>
              <w:jc w:val="center"/>
              <w:rPr>
                <w:rFonts w:hAnsi="宋体"/>
                <w:sz w:val="24"/>
                <w:szCs w:val="24"/>
              </w:rPr>
            </w:pPr>
          </w:p>
        </w:tc>
        <w:tc>
          <w:tcPr>
            <w:tcW w:w="1980" w:type="dxa"/>
            <w:vAlign w:val="center"/>
          </w:tcPr>
          <w:p w14:paraId="144095A2" w14:textId="77777777" w:rsidR="00520A10" w:rsidRDefault="00520A10">
            <w:pPr>
              <w:pStyle w:val="aa"/>
              <w:jc w:val="center"/>
              <w:rPr>
                <w:rFonts w:hAnsi="宋体"/>
                <w:sz w:val="24"/>
                <w:szCs w:val="24"/>
              </w:rPr>
            </w:pPr>
          </w:p>
        </w:tc>
        <w:tc>
          <w:tcPr>
            <w:tcW w:w="6606" w:type="dxa"/>
            <w:vAlign w:val="center"/>
          </w:tcPr>
          <w:p w14:paraId="0CB9182F" w14:textId="77777777" w:rsidR="00520A10" w:rsidRDefault="00520A10">
            <w:pPr>
              <w:pStyle w:val="aa"/>
              <w:jc w:val="center"/>
              <w:rPr>
                <w:rFonts w:hAnsi="宋体"/>
                <w:sz w:val="24"/>
                <w:szCs w:val="24"/>
              </w:rPr>
            </w:pPr>
          </w:p>
        </w:tc>
        <w:tc>
          <w:tcPr>
            <w:tcW w:w="1620" w:type="dxa"/>
            <w:vAlign w:val="center"/>
          </w:tcPr>
          <w:p w14:paraId="33E17C9F" w14:textId="77777777" w:rsidR="00520A10" w:rsidRDefault="00520A10">
            <w:pPr>
              <w:pStyle w:val="aa"/>
              <w:jc w:val="center"/>
              <w:rPr>
                <w:rFonts w:hAnsi="宋体"/>
                <w:sz w:val="24"/>
                <w:szCs w:val="24"/>
              </w:rPr>
            </w:pPr>
          </w:p>
        </w:tc>
        <w:tc>
          <w:tcPr>
            <w:tcW w:w="1980" w:type="dxa"/>
            <w:vAlign w:val="center"/>
          </w:tcPr>
          <w:p w14:paraId="6C76A66B" w14:textId="77777777" w:rsidR="00520A10" w:rsidRDefault="00520A10">
            <w:pPr>
              <w:pStyle w:val="aa"/>
              <w:jc w:val="center"/>
              <w:rPr>
                <w:rFonts w:hAnsi="宋体"/>
                <w:sz w:val="24"/>
                <w:szCs w:val="24"/>
              </w:rPr>
            </w:pPr>
          </w:p>
        </w:tc>
      </w:tr>
    </w:tbl>
    <w:p w14:paraId="5B8F14ED" w14:textId="77777777" w:rsidR="00520A10" w:rsidRDefault="00520A10">
      <w:pPr>
        <w:pStyle w:val="aa"/>
        <w:rPr>
          <w:rFonts w:hAnsi="宋体"/>
          <w:sz w:val="24"/>
        </w:rPr>
      </w:pPr>
    </w:p>
    <w:p w14:paraId="1B22B772" w14:textId="77777777" w:rsidR="00520A10" w:rsidRDefault="00F25660">
      <w:pPr>
        <w:pStyle w:val="aa"/>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a"/>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a"/>
        <w:rPr>
          <w:rFonts w:hAnsi="宋体"/>
          <w:sz w:val="24"/>
        </w:rPr>
      </w:pPr>
    </w:p>
    <w:p w14:paraId="57BBCF7B" w14:textId="77777777" w:rsidR="00520A10" w:rsidRDefault="00F25660">
      <w:pPr>
        <w:pStyle w:val="aa"/>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a"/>
        <w:jc w:val="center"/>
        <w:rPr>
          <w:rFonts w:hAnsi="宋体"/>
          <w:sz w:val="24"/>
        </w:rPr>
      </w:pPr>
    </w:p>
    <w:p w14:paraId="171D2258" w14:textId="77777777" w:rsidR="00520A10" w:rsidRDefault="00520A10">
      <w:pPr>
        <w:pStyle w:val="aa"/>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256" w:name="_Toc61353982"/>
      <w:bookmarkStart w:id="257" w:name="_Toc73889627"/>
      <w:r>
        <w:rPr>
          <w:rFonts w:ascii="宋体" w:eastAsia="宋体" w:hAnsi="宋体" w:cs="宋体" w:hint="eastAsia"/>
          <w:sz w:val="24"/>
          <w:szCs w:val="24"/>
        </w:rPr>
        <w:lastRenderedPageBreak/>
        <w:t>附件5   技术规格偏离表</w:t>
      </w:r>
      <w:bookmarkEnd w:id="255"/>
      <w:bookmarkEnd w:id="256"/>
      <w:bookmarkEnd w:id="257"/>
    </w:p>
    <w:p w14:paraId="52536306" w14:textId="77777777" w:rsidR="00520A10" w:rsidRDefault="00520A10">
      <w:pPr>
        <w:pStyle w:val="aa"/>
        <w:rPr>
          <w:rFonts w:hAnsi="宋体"/>
          <w:sz w:val="24"/>
          <w:szCs w:val="24"/>
        </w:rPr>
      </w:pPr>
    </w:p>
    <w:p w14:paraId="640ABC56" w14:textId="77777777" w:rsidR="00520A10" w:rsidRDefault="00F25660">
      <w:pPr>
        <w:pStyle w:val="aa"/>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0AE8234F" w14:textId="77777777" w:rsidR="00520A10" w:rsidRDefault="00520A10">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a"/>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a"/>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a"/>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a"/>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a"/>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a"/>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a"/>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a"/>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a"/>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a"/>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a"/>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a"/>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a"/>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a"/>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a"/>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a"/>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a"/>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a"/>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a"/>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a"/>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a"/>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a"/>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a"/>
              <w:rPr>
                <w:rFonts w:hAnsi="宋体"/>
                <w:sz w:val="24"/>
                <w:szCs w:val="24"/>
              </w:rPr>
            </w:pPr>
          </w:p>
        </w:tc>
      </w:tr>
    </w:tbl>
    <w:p w14:paraId="201EDBEA" w14:textId="77777777" w:rsidR="00520A10" w:rsidRDefault="00520A10">
      <w:pPr>
        <w:pStyle w:val="aa"/>
        <w:rPr>
          <w:rFonts w:hAnsi="宋体"/>
          <w:sz w:val="24"/>
          <w:szCs w:val="24"/>
        </w:rPr>
      </w:pPr>
    </w:p>
    <w:p w14:paraId="5AE760F8" w14:textId="77777777" w:rsidR="00520A10" w:rsidRDefault="00520A10">
      <w:pPr>
        <w:pStyle w:val="aa"/>
        <w:rPr>
          <w:rFonts w:hAnsi="宋体"/>
          <w:sz w:val="24"/>
          <w:szCs w:val="24"/>
        </w:rPr>
      </w:pPr>
    </w:p>
    <w:p w14:paraId="797FF670" w14:textId="77777777" w:rsidR="00520A10" w:rsidRDefault="00F25660">
      <w:pPr>
        <w:pStyle w:val="aa"/>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a"/>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a"/>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258" w:name="_Toc163893455"/>
      <w:bookmarkStart w:id="259" w:name="_Toc61353983"/>
      <w:bookmarkStart w:id="260" w:name="_Toc73889628"/>
      <w:r>
        <w:rPr>
          <w:rFonts w:ascii="宋体" w:eastAsia="宋体" w:hAnsi="宋体" w:cs="宋体" w:hint="eastAsia"/>
          <w:sz w:val="24"/>
          <w:szCs w:val="24"/>
        </w:rPr>
        <w:lastRenderedPageBreak/>
        <w:t>附件6　　商务条款偏离表</w:t>
      </w:r>
      <w:bookmarkEnd w:id="258"/>
      <w:bookmarkEnd w:id="259"/>
      <w:bookmarkEnd w:id="260"/>
    </w:p>
    <w:p w14:paraId="7748C3D9" w14:textId="77777777" w:rsidR="00520A10" w:rsidRDefault="00520A10">
      <w:pPr>
        <w:pStyle w:val="aa"/>
        <w:rPr>
          <w:rFonts w:hAnsi="宋体"/>
          <w:sz w:val="24"/>
          <w:szCs w:val="24"/>
        </w:rPr>
      </w:pPr>
    </w:p>
    <w:p w14:paraId="3D8E5B5C" w14:textId="77777777" w:rsidR="00520A10" w:rsidRDefault="00520A10">
      <w:pPr>
        <w:pStyle w:val="aa"/>
        <w:rPr>
          <w:rFonts w:hAnsi="宋体"/>
          <w:sz w:val="24"/>
          <w:szCs w:val="24"/>
        </w:rPr>
      </w:pPr>
    </w:p>
    <w:p w14:paraId="1953B842" w14:textId="77777777" w:rsidR="00520A10" w:rsidRDefault="00F25660">
      <w:pPr>
        <w:pStyle w:val="aa"/>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a"/>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a"/>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a"/>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a"/>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a"/>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a"/>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a"/>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a"/>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a"/>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a"/>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a"/>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a"/>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a"/>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a"/>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a"/>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a"/>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a"/>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a"/>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a"/>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a"/>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a"/>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a"/>
              <w:rPr>
                <w:rFonts w:hAnsi="宋体"/>
                <w:sz w:val="24"/>
                <w:szCs w:val="24"/>
              </w:rPr>
            </w:pPr>
          </w:p>
        </w:tc>
      </w:tr>
    </w:tbl>
    <w:p w14:paraId="4A2C2724" w14:textId="77777777" w:rsidR="00520A10" w:rsidRDefault="00520A10">
      <w:pPr>
        <w:pStyle w:val="aa"/>
        <w:rPr>
          <w:rFonts w:hAnsi="宋体"/>
          <w:sz w:val="24"/>
          <w:szCs w:val="24"/>
        </w:rPr>
      </w:pPr>
    </w:p>
    <w:p w14:paraId="1AE66D97" w14:textId="77777777" w:rsidR="00520A10" w:rsidRDefault="00520A10">
      <w:pPr>
        <w:pStyle w:val="aa"/>
        <w:rPr>
          <w:rFonts w:hAnsi="宋体"/>
          <w:sz w:val="24"/>
          <w:szCs w:val="24"/>
        </w:rPr>
      </w:pPr>
    </w:p>
    <w:p w14:paraId="150707B5" w14:textId="77777777" w:rsidR="00520A10" w:rsidRDefault="00F25660">
      <w:pPr>
        <w:pStyle w:val="aa"/>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a"/>
        <w:rPr>
          <w:rFonts w:hAnsi="宋体"/>
          <w:sz w:val="24"/>
          <w:szCs w:val="24"/>
        </w:rPr>
      </w:pPr>
    </w:p>
    <w:p w14:paraId="51B93F20" w14:textId="77777777" w:rsidR="00520A10" w:rsidRDefault="00F25660">
      <w:pPr>
        <w:pStyle w:val="aa"/>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61" w:name="_Ref467988543"/>
      <w:bookmarkStart w:id="262" w:name="_Toc480942355"/>
      <w:bookmarkStart w:id="263" w:name="_Toc520356224"/>
      <w:bookmarkStart w:id="264" w:name="_Toc135539136"/>
      <w:bookmarkStart w:id="265" w:name="_Toc163893456"/>
      <w:bookmarkStart w:id="266" w:name="_Toc163893457"/>
      <w:bookmarkStart w:id="267" w:name="_Toc61353984"/>
      <w:bookmarkStart w:id="268" w:name="_Toc73889629"/>
      <w:r>
        <w:rPr>
          <w:rFonts w:ascii="宋体" w:eastAsia="宋体" w:hAnsi="宋体" w:cs="宋体" w:hint="eastAsia"/>
          <w:sz w:val="24"/>
          <w:szCs w:val="24"/>
        </w:rPr>
        <w:lastRenderedPageBreak/>
        <w:t>附件7　　资格证明文件（格式</w:t>
      </w:r>
      <w:bookmarkEnd w:id="261"/>
      <w:bookmarkEnd w:id="262"/>
      <w:bookmarkEnd w:id="263"/>
      <w:r>
        <w:rPr>
          <w:rFonts w:ascii="宋体" w:eastAsia="宋体" w:hAnsi="宋体" w:cs="宋体" w:hint="eastAsia"/>
          <w:sz w:val="24"/>
          <w:szCs w:val="24"/>
        </w:rPr>
        <w:t>）</w:t>
      </w:r>
      <w:bookmarkEnd w:id="264"/>
      <w:bookmarkEnd w:id="265"/>
      <w:bookmarkEnd w:id="266"/>
      <w:bookmarkEnd w:id="267"/>
      <w:bookmarkEnd w:id="268"/>
    </w:p>
    <w:p w14:paraId="009E4C8B" w14:textId="77777777" w:rsidR="00C61EF5" w:rsidRPr="00C61EF5" w:rsidRDefault="00C61EF5" w:rsidP="00C61EF5">
      <w:pPr>
        <w:pStyle w:val="a0"/>
      </w:pPr>
    </w:p>
    <w:p w14:paraId="4B6D2558" w14:textId="19A596FE" w:rsidR="00520A10" w:rsidRDefault="00F25660" w:rsidP="00C61EF5">
      <w:pPr>
        <w:pStyle w:val="aa"/>
        <w:tabs>
          <w:tab w:val="left" w:pos="5580"/>
        </w:tabs>
        <w:jc w:val="center"/>
        <w:rPr>
          <w:rFonts w:hAnsi="宋体"/>
          <w:b/>
          <w:bCs/>
          <w:sz w:val="24"/>
          <w:szCs w:val="24"/>
        </w:rPr>
      </w:pPr>
      <w:r>
        <w:rPr>
          <w:rFonts w:hAnsi="宋体" w:hint="eastAsia"/>
          <w:b/>
          <w:bCs/>
          <w:sz w:val="24"/>
          <w:szCs w:val="24"/>
        </w:rPr>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a"/>
        <w:tabs>
          <w:tab w:val="left" w:pos="5580"/>
        </w:tabs>
        <w:jc w:val="center"/>
        <w:rPr>
          <w:rFonts w:hAnsi="宋体"/>
          <w:b/>
          <w:bCs/>
          <w:sz w:val="24"/>
          <w:szCs w:val="24"/>
        </w:rPr>
      </w:pPr>
    </w:p>
    <w:p w14:paraId="3A0E1C75" w14:textId="77777777" w:rsidR="00520A10" w:rsidRDefault="00520A10">
      <w:pPr>
        <w:pStyle w:val="aa"/>
        <w:tabs>
          <w:tab w:val="left" w:pos="5580"/>
        </w:tabs>
        <w:jc w:val="center"/>
        <w:rPr>
          <w:rFonts w:hAnsi="宋体"/>
          <w:b/>
          <w:bCs/>
          <w:sz w:val="24"/>
          <w:szCs w:val="24"/>
        </w:rPr>
      </w:pPr>
    </w:p>
    <w:p w14:paraId="4A6681E8" w14:textId="77777777" w:rsidR="00520A10" w:rsidRDefault="00520A10">
      <w:pPr>
        <w:pStyle w:val="aa"/>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a"/>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a"/>
        <w:tabs>
          <w:tab w:val="left" w:pos="5580"/>
        </w:tabs>
        <w:rPr>
          <w:rFonts w:hAnsi="宋体"/>
          <w:sz w:val="24"/>
          <w:szCs w:val="24"/>
        </w:rPr>
      </w:pPr>
    </w:p>
    <w:p w14:paraId="386EC1A9" w14:textId="77777777" w:rsidR="00520A10" w:rsidRDefault="00520A10">
      <w:pPr>
        <w:pStyle w:val="aa"/>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269"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69"/>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270" w:name="_Hlk61355923"/>
    </w:p>
    <w:p w14:paraId="1DF77EBB" w14:textId="71CF4110" w:rsidR="00520A10" w:rsidRDefault="00F25660">
      <w:pPr>
        <w:pStyle w:val="aa"/>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a"/>
        <w:tabs>
          <w:tab w:val="left" w:pos="5580"/>
        </w:tabs>
        <w:jc w:val="center"/>
        <w:rPr>
          <w:rFonts w:hAnsi="宋体"/>
          <w:sz w:val="24"/>
          <w:szCs w:val="24"/>
        </w:rPr>
      </w:pPr>
      <w:bookmarkStart w:id="271" w:name="_Toc520356227"/>
      <w:bookmarkEnd w:id="270"/>
    </w:p>
    <w:p w14:paraId="457C3367" w14:textId="77777777" w:rsidR="00520A10" w:rsidRDefault="00520A10">
      <w:pPr>
        <w:pStyle w:val="aa"/>
        <w:tabs>
          <w:tab w:val="left" w:pos="5580"/>
        </w:tabs>
        <w:rPr>
          <w:rFonts w:hAnsi="宋体"/>
          <w:sz w:val="24"/>
          <w:szCs w:val="24"/>
        </w:rPr>
      </w:pPr>
    </w:p>
    <w:bookmarkEnd w:id="271"/>
    <w:p w14:paraId="48CCD580" w14:textId="77777777" w:rsidR="00520A10" w:rsidRDefault="00520A10">
      <w:pPr>
        <w:pStyle w:val="aa"/>
        <w:tabs>
          <w:tab w:val="left" w:pos="5580"/>
        </w:tabs>
        <w:rPr>
          <w:rFonts w:hAnsi="宋体"/>
          <w:sz w:val="24"/>
          <w:szCs w:val="24"/>
        </w:rPr>
      </w:pPr>
    </w:p>
    <w:p w14:paraId="75277C98" w14:textId="77777777" w:rsidR="00520A10" w:rsidRDefault="00F25660">
      <w:pPr>
        <w:pStyle w:val="aa"/>
        <w:tabs>
          <w:tab w:val="left" w:pos="5580"/>
        </w:tabs>
        <w:spacing w:line="360" w:lineRule="auto"/>
        <w:jc w:val="center"/>
        <w:rPr>
          <w:sz w:val="24"/>
          <w:szCs w:val="24"/>
        </w:rPr>
      </w:pPr>
      <w:bookmarkStart w:id="272" w:name="_Ref467988471"/>
      <w:bookmarkStart w:id="273" w:name="_Ref467988479"/>
      <w:bookmarkStart w:id="274" w:name="_Ref467988485"/>
      <w:bookmarkStart w:id="275" w:name="_Ref467990058"/>
      <w:bookmarkStart w:id="276" w:name="_Ref467990100"/>
      <w:bookmarkStart w:id="277" w:name="_Toc480942357"/>
      <w:bookmarkStart w:id="278" w:name="_Toc520125061"/>
      <w:bookmarkStart w:id="279" w:name="_Toc520356228"/>
      <w:bookmarkStart w:id="280" w:name="_Ref467990064"/>
      <w:bookmarkStart w:id="281" w:name="_Ref467990101"/>
      <w:bookmarkStart w:id="282" w:name="_Toc480942358"/>
      <w:bookmarkStart w:id="283" w:name="_Toc520125062"/>
      <w:bookmarkStart w:id="284"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a"/>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a"/>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499FBFD6"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59987A7C"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C61EF5">
      <w:pPr>
        <w:pStyle w:val="aa"/>
        <w:tabs>
          <w:tab w:val="left" w:pos="5580"/>
        </w:tabs>
        <w:spacing w:line="360" w:lineRule="auto"/>
        <w:jc w:val="center"/>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a"/>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44CEB13E"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85" w:name="_Toc61353985"/>
      <w:bookmarkStart w:id="286" w:name="_Toc73889630"/>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85"/>
      <w:bookmarkEnd w:id="286"/>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a"/>
        <w:spacing w:line="360" w:lineRule="auto"/>
        <w:rPr>
          <w:rFonts w:hAnsi="宋体"/>
          <w:color w:val="000000"/>
          <w:sz w:val="24"/>
        </w:rPr>
      </w:pPr>
    </w:p>
    <w:p w14:paraId="46A84B76" w14:textId="77777777" w:rsidR="004E09F2" w:rsidRPr="006B1483" w:rsidRDefault="004E09F2" w:rsidP="004E09F2">
      <w:pPr>
        <w:pStyle w:val="aa"/>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a"/>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a"/>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a"/>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a"/>
        <w:tabs>
          <w:tab w:val="left" w:pos="5580"/>
        </w:tabs>
        <w:spacing w:line="360" w:lineRule="auto"/>
        <w:rPr>
          <w:rFonts w:hAnsi="宋体"/>
          <w:color w:val="000000"/>
          <w:sz w:val="24"/>
        </w:rPr>
      </w:pPr>
    </w:p>
    <w:p w14:paraId="349C850A" w14:textId="77777777" w:rsidR="004E09F2" w:rsidRPr="006B1483" w:rsidRDefault="004E09F2" w:rsidP="004E09F2">
      <w:pPr>
        <w:pStyle w:val="aa"/>
        <w:tabs>
          <w:tab w:val="left" w:pos="5580"/>
        </w:tabs>
        <w:spacing w:line="360" w:lineRule="auto"/>
        <w:rPr>
          <w:rFonts w:hAnsi="宋体"/>
          <w:color w:val="000000"/>
          <w:sz w:val="24"/>
        </w:rPr>
      </w:pPr>
    </w:p>
    <w:p w14:paraId="73A89052" w14:textId="77777777" w:rsidR="004E09F2" w:rsidRPr="006B1483" w:rsidRDefault="004E09F2" w:rsidP="004E09F2">
      <w:pPr>
        <w:pStyle w:val="aa"/>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87" w:name="_Toc61353986"/>
      <w:bookmarkStart w:id="288" w:name="_Toc73889631"/>
      <w:r>
        <w:rPr>
          <w:rFonts w:ascii="宋体" w:eastAsia="宋体" w:hAnsi="宋体" w:hint="eastAsia"/>
          <w:sz w:val="24"/>
        </w:rPr>
        <w:lastRenderedPageBreak/>
        <w:t>附件9   项目业绩及项目组成员相关证明材料</w:t>
      </w:r>
      <w:bookmarkEnd w:id="287"/>
      <w:bookmarkEnd w:id="288"/>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89" w:name="_Toc317168872"/>
      <w:bookmarkStart w:id="290" w:name="_Toc513471072"/>
      <w:bookmarkStart w:id="291" w:name="_Toc61353987"/>
      <w:bookmarkStart w:id="292" w:name="_Toc73889632"/>
      <w:r>
        <w:rPr>
          <w:rFonts w:ascii="宋体" w:eastAsia="宋体" w:hAnsi="宋体" w:hint="eastAsia"/>
          <w:sz w:val="24"/>
        </w:rPr>
        <w:lastRenderedPageBreak/>
        <w:t>附件10　　　　中小企业声明函</w:t>
      </w:r>
      <w:bookmarkEnd w:id="289"/>
      <w:r>
        <w:rPr>
          <w:rFonts w:ascii="宋体" w:eastAsia="宋体" w:hAnsi="宋体" w:hint="eastAsia"/>
          <w:sz w:val="24"/>
        </w:rPr>
        <w:t>、残疾人福利性单位声明函</w:t>
      </w:r>
      <w:bookmarkEnd w:id="290"/>
      <w:bookmarkEnd w:id="291"/>
      <w:bookmarkEnd w:id="292"/>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93"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078306D" w:rsidR="00DC720D" w:rsidRDefault="00DC720D" w:rsidP="00DC720D">
      <w:pPr>
        <w:pStyle w:val="a0"/>
        <w:spacing w:line="360" w:lineRule="auto"/>
        <w:ind w:firstLine="0"/>
        <w:rPr>
          <w:color w:val="FF0000"/>
        </w:rPr>
      </w:pPr>
      <w:r>
        <w:rPr>
          <w:rFonts w:hint="eastAsia"/>
          <w:color w:val="000000"/>
        </w:rPr>
        <w:t>特别注意：</w:t>
      </w:r>
      <w:r w:rsidRPr="00C61EF5">
        <w:rPr>
          <w:rFonts w:hint="eastAsia"/>
          <w:color w:val="000000" w:themeColor="text1"/>
        </w:rPr>
        <w:t>所有标的均须严格按格式进行填写，否则在非</w:t>
      </w:r>
      <w:r w:rsidR="00156FC7" w:rsidRPr="00C61EF5">
        <w:rPr>
          <w:rFonts w:hint="eastAsia"/>
          <w:color w:val="000000" w:themeColor="text1"/>
        </w:rPr>
        <w:t>专门</w:t>
      </w:r>
      <w:r w:rsidRPr="00C61EF5">
        <w:rPr>
          <w:rFonts w:hint="eastAsia"/>
          <w:color w:val="000000" w:themeColor="text1"/>
        </w:rPr>
        <w:t>面向中小型企业采购项目中不予以价格分扣除，在</w:t>
      </w:r>
      <w:r w:rsidR="00156FC7" w:rsidRPr="00C61EF5">
        <w:rPr>
          <w:rFonts w:hint="eastAsia"/>
          <w:color w:val="000000" w:themeColor="text1"/>
        </w:rPr>
        <w:t>专门</w:t>
      </w:r>
      <w:r w:rsidRPr="00C61EF5">
        <w:rPr>
          <w:rFonts w:hint="eastAsia"/>
          <w:color w:val="000000" w:themeColor="text1"/>
        </w:rPr>
        <w:t>面向中小型企业采购项目中将被废标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上一年度数据的新成立企业可不填报。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93"/>
    <w:p w14:paraId="5EB7621F" w14:textId="5A0B92C7" w:rsidR="00520A10" w:rsidRDefault="00DC720D" w:rsidP="006A1936">
      <w:pPr>
        <w:autoSpaceDE w:val="0"/>
        <w:autoSpaceDN w:val="0"/>
        <w:adjustRightInd w:val="0"/>
        <w:spacing w:line="360" w:lineRule="auto"/>
        <w:jc w:val="left"/>
        <w:rPr>
          <w:rFonts w:hAnsi="宋体"/>
          <w:sz w:val="24"/>
        </w:rPr>
      </w:pPr>
      <w:r>
        <w:rPr>
          <w:rFonts w:hAnsi="宋体" w:cs="宋体"/>
          <w:color w:val="000000"/>
          <w:sz w:val="24"/>
        </w:rPr>
        <w:br w:type="page"/>
      </w:r>
      <w:bookmarkStart w:id="294" w:name="_Hlk496025812"/>
      <w:r w:rsidR="00F25660">
        <w:rPr>
          <w:rFonts w:hAnsi="宋体" w:hint="eastAsia"/>
          <w:sz w:val="24"/>
        </w:rPr>
        <w:lastRenderedPageBreak/>
        <w:t>二、</w:t>
      </w:r>
    </w:p>
    <w:p w14:paraId="3C3C252A" w14:textId="77777777" w:rsidR="00520A10" w:rsidRDefault="00520A10">
      <w:pPr>
        <w:pStyle w:val="aa"/>
        <w:spacing w:line="360" w:lineRule="auto"/>
        <w:ind w:firstLineChars="200" w:firstLine="480"/>
        <w:rPr>
          <w:rFonts w:hAnsi="宋体"/>
          <w:sz w:val="24"/>
        </w:rPr>
      </w:pPr>
    </w:p>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bookmarkStart w:id="295" w:name="_Toc73889633"/>
      <w:bookmarkEnd w:id="294"/>
      <w:r w:rsidRPr="005E473B">
        <w:rPr>
          <w:rFonts w:ascii="宋体" w:hAnsi="宋体"/>
          <w:bCs w:val="0"/>
          <w:sz w:val="24"/>
          <w:szCs w:val="24"/>
        </w:rPr>
        <w:t>残疾人福利性单位声明函</w:t>
      </w:r>
      <w:bookmarkEnd w:id="295"/>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C61EF5">
      <w:pPr>
        <w:tabs>
          <w:tab w:val="left" w:pos="4860"/>
        </w:tabs>
        <w:spacing w:line="360" w:lineRule="auto"/>
        <w:ind w:right="1560"/>
        <w:jc w:val="center"/>
        <w:rPr>
          <w:rFonts w:ascii="宋体" w:hAnsi="宋体"/>
          <w:b/>
          <w:kern w:val="0"/>
          <w:sz w:val="24"/>
          <w:u w:val="single"/>
          <w:lang w:val="x-none" w:eastAsia="x-none"/>
        </w:rPr>
      </w:pPr>
      <w:r w:rsidRPr="00121874">
        <w:rPr>
          <w:rFonts w:ascii="宋体" w:hAnsi="宋体" w:hint="eastAsia"/>
          <w:b/>
          <w:kern w:val="0"/>
          <w:sz w:val="24"/>
          <w:szCs w:val="24"/>
          <w:u w:val="single"/>
          <w:lang w:val="x-none" w:eastAsia="x-none"/>
        </w:rPr>
        <w:t>监狱企业证明文件</w:t>
      </w:r>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a"/>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96" w:name="_Toc73889634"/>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96"/>
    </w:p>
    <w:p w14:paraId="4FABE7E0" w14:textId="2C6045DB"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w:t>
      </w:r>
      <w:r w:rsidR="00BD19E2">
        <w:rPr>
          <w:rFonts w:ascii="宋体" w:hAnsi="宋体" w:cs="宋体" w:hint="eastAsia"/>
          <w:sz w:val="24"/>
          <w:szCs w:val="24"/>
        </w:rPr>
        <w:t>中国人民大学</w:t>
      </w:r>
      <w:r>
        <w:rPr>
          <w:rFonts w:ascii="宋体" w:hAnsi="宋体" w:cs="宋体" w:hint="eastAsia"/>
          <w:sz w:val="24"/>
          <w:szCs w:val="24"/>
        </w:rPr>
        <w:t>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24ECDE9A" w:rsidR="00520A10" w:rsidRDefault="00F25660" w:rsidP="00BC31B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w:t>
      </w:r>
      <w:r w:rsidR="00BD19E2">
        <w:rPr>
          <w:rFonts w:ascii="宋体" w:hAnsi="宋体" w:cs="宋体" w:hint="eastAsia"/>
          <w:color w:val="000000"/>
          <w:sz w:val="24"/>
          <w:szCs w:val="24"/>
        </w:rPr>
        <w:t>中国人民大学</w:t>
      </w:r>
      <w:r w:rsidR="00B7030D">
        <w:rPr>
          <w:rFonts w:ascii="宋体" w:hAnsi="宋体" w:cs="宋体" w:hint="eastAsia"/>
          <w:color w:val="000000"/>
          <w:sz w:val="24"/>
          <w:szCs w:val="24"/>
        </w:rPr>
        <w:t>浴室、开水房外包服务项目</w:t>
      </w:r>
      <w:r>
        <w:rPr>
          <w:rFonts w:ascii="宋体" w:hAnsi="宋体" w:cs="宋体" w:hint="eastAsia"/>
          <w:color w:val="000000"/>
          <w:sz w:val="24"/>
          <w:szCs w:val="24"/>
        </w:rPr>
        <w:t xml:space="preserve"> </w:t>
      </w:r>
    </w:p>
    <w:p w14:paraId="2DB3A089" w14:textId="67B5A295" w:rsidR="00520A10" w:rsidRDefault="00F25660" w:rsidP="00BC31B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F01EE5">
        <w:rPr>
          <w:rFonts w:ascii="宋体" w:hAnsi="宋体" w:cs="宋体"/>
          <w:color w:val="000000"/>
          <w:sz w:val="24"/>
          <w:szCs w:val="24"/>
        </w:rPr>
        <w:t>21ZB</w:t>
      </w:r>
      <w:r w:rsidR="00B7030D">
        <w:rPr>
          <w:rFonts w:ascii="宋体" w:hAnsi="宋体" w:cs="宋体"/>
          <w:color w:val="000000"/>
          <w:sz w:val="24"/>
          <w:szCs w:val="24"/>
        </w:rPr>
        <w:t>0492</w:t>
      </w:r>
    </w:p>
    <w:p w14:paraId="5F227505"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BC31B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购买招标文件：</w:t>
      </w:r>
    </w:p>
    <w:p w14:paraId="209B0196" w14:textId="2DB4D422"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w:t>
      </w:r>
      <w:r w:rsidRPr="008178CD">
        <w:rPr>
          <w:rFonts w:ascii="宋体" w:hAnsi="宋体" w:hint="eastAsia"/>
          <w:color w:val="000000" w:themeColor="text1"/>
          <w:sz w:val="24"/>
        </w:rPr>
        <w:t>20</w:t>
      </w:r>
      <w:r w:rsidR="00346563" w:rsidRPr="008178CD">
        <w:rPr>
          <w:rFonts w:ascii="宋体" w:hAnsi="宋体"/>
          <w:color w:val="000000" w:themeColor="text1"/>
          <w:sz w:val="24"/>
        </w:rPr>
        <w:t>2</w:t>
      </w:r>
      <w:r w:rsidR="000F4E03" w:rsidRPr="008178CD">
        <w:rPr>
          <w:rFonts w:ascii="宋体" w:hAnsi="宋体"/>
          <w:color w:val="000000" w:themeColor="text1"/>
          <w:sz w:val="24"/>
        </w:rPr>
        <w:t>1</w:t>
      </w:r>
      <w:r w:rsidRPr="008178CD">
        <w:rPr>
          <w:rFonts w:ascii="宋体" w:hAnsi="宋体" w:hint="eastAsia"/>
          <w:color w:val="000000" w:themeColor="text1"/>
          <w:sz w:val="24"/>
        </w:rPr>
        <w:t>年</w:t>
      </w:r>
      <w:r w:rsidR="002D79F8">
        <w:rPr>
          <w:rFonts w:ascii="宋体" w:hAnsi="宋体" w:hint="eastAsia"/>
          <w:color w:val="000000" w:themeColor="text1"/>
          <w:sz w:val="24"/>
        </w:rPr>
        <w:t>0</w:t>
      </w:r>
      <w:r w:rsidR="008178CD" w:rsidRPr="008178CD">
        <w:rPr>
          <w:rFonts w:ascii="宋体" w:hAnsi="宋体"/>
          <w:color w:val="000000" w:themeColor="text1"/>
          <w:sz w:val="24"/>
        </w:rPr>
        <w:t>7</w:t>
      </w:r>
      <w:r w:rsidRPr="008178CD">
        <w:rPr>
          <w:rFonts w:ascii="宋体" w:hAnsi="宋体" w:hint="eastAsia"/>
          <w:color w:val="000000" w:themeColor="text1"/>
          <w:sz w:val="24"/>
        </w:rPr>
        <w:t>月</w:t>
      </w:r>
      <w:r w:rsidR="0006601C" w:rsidRPr="008178CD">
        <w:rPr>
          <w:rFonts w:ascii="宋体" w:hAnsi="宋体"/>
          <w:color w:val="000000" w:themeColor="text1"/>
          <w:sz w:val="24"/>
        </w:rPr>
        <w:t>2</w:t>
      </w:r>
      <w:r w:rsidR="008178CD" w:rsidRPr="008178CD">
        <w:rPr>
          <w:rFonts w:ascii="宋体" w:hAnsi="宋体"/>
          <w:color w:val="000000" w:themeColor="text1"/>
          <w:sz w:val="24"/>
        </w:rPr>
        <w:t>8</w:t>
      </w:r>
      <w:r w:rsidRPr="008178CD">
        <w:rPr>
          <w:rFonts w:ascii="宋体" w:hAnsi="宋体" w:hint="eastAsia"/>
          <w:color w:val="000000" w:themeColor="text1"/>
          <w:sz w:val="24"/>
        </w:rPr>
        <w:t>日</w:t>
      </w:r>
      <w:r>
        <w:rPr>
          <w:rFonts w:ascii="宋体" w:hAnsi="宋体" w:hint="eastAsia"/>
          <w:color w:val="000000"/>
          <w:sz w:val="24"/>
        </w:rPr>
        <w:t>，</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1F8E20"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sidR="00F14817">
        <w:rPr>
          <w:rFonts w:ascii="宋体" w:hAnsi="宋体"/>
          <w:sz w:val="24"/>
        </w:rPr>
        <w:t>5</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r>
        <w:rPr>
          <w:rFonts w:ascii="宋体" w:hAnsi="宋体" w:hint="eastAsia"/>
          <w:sz w:val="24"/>
        </w:rPr>
        <w:t>账    号：102 420 000 00 002 546</w:t>
      </w:r>
    </w:p>
    <w:p w14:paraId="4A32BB81"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1E18850C" w:rsidR="00520A10" w:rsidRPr="008178CD" w:rsidRDefault="00F25660">
      <w:pPr>
        <w:spacing w:line="360" w:lineRule="auto"/>
        <w:ind w:left="600"/>
        <w:rPr>
          <w:rFonts w:ascii="宋体" w:hAnsi="宋体"/>
          <w:color w:val="000000" w:themeColor="text1"/>
          <w:sz w:val="24"/>
          <w:u w:val="single"/>
        </w:rPr>
      </w:pPr>
      <w:r w:rsidRPr="008178CD">
        <w:rPr>
          <w:rFonts w:ascii="宋体" w:hAnsi="宋体" w:hint="eastAsia"/>
          <w:color w:val="000000" w:themeColor="text1"/>
          <w:sz w:val="24"/>
        </w:rPr>
        <w:t>1）投标截止时间及开标时间： 20</w:t>
      </w:r>
      <w:r w:rsidR="00346563" w:rsidRPr="008178CD">
        <w:rPr>
          <w:rFonts w:ascii="宋体" w:hAnsi="宋体"/>
          <w:color w:val="000000" w:themeColor="text1"/>
          <w:sz w:val="24"/>
        </w:rPr>
        <w:t>2</w:t>
      </w:r>
      <w:r w:rsidR="000F4E03" w:rsidRPr="008178CD">
        <w:rPr>
          <w:rFonts w:ascii="宋体" w:hAnsi="宋体"/>
          <w:color w:val="000000" w:themeColor="text1"/>
          <w:sz w:val="24"/>
        </w:rPr>
        <w:t>1</w:t>
      </w:r>
      <w:r w:rsidRPr="008178CD">
        <w:rPr>
          <w:rFonts w:ascii="宋体" w:hAnsi="宋体" w:hint="eastAsia"/>
          <w:color w:val="000000" w:themeColor="text1"/>
          <w:sz w:val="24"/>
        </w:rPr>
        <w:t>年</w:t>
      </w:r>
      <w:r w:rsidR="002D79F8">
        <w:rPr>
          <w:rFonts w:ascii="宋体" w:hAnsi="宋体" w:hint="eastAsia"/>
          <w:color w:val="000000" w:themeColor="text1"/>
          <w:sz w:val="24"/>
        </w:rPr>
        <w:t>0</w:t>
      </w:r>
      <w:r w:rsidR="008178CD" w:rsidRPr="008178CD">
        <w:rPr>
          <w:rFonts w:ascii="宋体" w:hAnsi="宋体"/>
          <w:color w:val="000000" w:themeColor="text1"/>
          <w:sz w:val="24"/>
        </w:rPr>
        <w:t>8</w:t>
      </w:r>
      <w:r w:rsidR="008178CD" w:rsidRPr="008178CD">
        <w:rPr>
          <w:rFonts w:ascii="宋体" w:hAnsi="宋体" w:hint="eastAsia"/>
          <w:color w:val="000000" w:themeColor="text1"/>
          <w:sz w:val="24"/>
        </w:rPr>
        <w:t>月1</w:t>
      </w:r>
      <w:r w:rsidR="008178CD" w:rsidRPr="008178CD">
        <w:rPr>
          <w:rFonts w:ascii="宋体" w:hAnsi="宋体"/>
          <w:color w:val="000000" w:themeColor="text1"/>
          <w:sz w:val="24"/>
        </w:rPr>
        <w:t>1</w:t>
      </w:r>
      <w:r w:rsidRPr="008178CD">
        <w:rPr>
          <w:rFonts w:ascii="宋体" w:hAnsi="宋体" w:hint="eastAsia"/>
          <w:color w:val="000000" w:themeColor="text1"/>
          <w:sz w:val="24"/>
        </w:rPr>
        <w:t>日</w:t>
      </w:r>
      <w:r w:rsidR="0006601C" w:rsidRPr="008178CD">
        <w:rPr>
          <w:rFonts w:ascii="宋体" w:hAnsi="宋体"/>
          <w:color w:val="000000" w:themeColor="text1"/>
          <w:sz w:val="24"/>
        </w:rPr>
        <w:t>13</w:t>
      </w:r>
      <w:r w:rsidRPr="008178CD">
        <w:rPr>
          <w:rFonts w:ascii="宋体" w:hAnsi="宋体" w:hint="eastAsia"/>
          <w:color w:val="000000" w:themeColor="text1"/>
          <w:sz w:val="24"/>
        </w:rPr>
        <w:t>:</w:t>
      </w:r>
      <w:r w:rsidR="003A39BB" w:rsidRPr="008178CD">
        <w:rPr>
          <w:rFonts w:ascii="宋体" w:hAnsi="宋体"/>
          <w:color w:val="000000" w:themeColor="text1"/>
          <w:sz w:val="24"/>
        </w:rPr>
        <w:t>3</w:t>
      </w:r>
      <w:r w:rsidR="003F587C" w:rsidRPr="008178CD">
        <w:rPr>
          <w:rFonts w:ascii="宋体" w:hAnsi="宋体"/>
          <w:color w:val="000000" w:themeColor="text1"/>
          <w:sz w:val="24"/>
        </w:rPr>
        <w:t>0</w:t>
      </w:r>
      <w:r w:rsidRPr="008178CD">
        <w:rPr>
          <w:rFonts w:ascii="宋体" w:hAnsi="宋体" w:hint="eastAsia"/>
          <w:color w:val="000000" w:themeColor="text1"/>
          <w:sz w:val="24"/>
        </w:rPr>
        <w:t xml:space="preserve">（北京时间）； </w:t>
      </w:r>
    </w:p>
    <w:p w14:paraId="75966AD2" w14:textId="1631B999" w:rsidR="00520A10" w:rsidRPr="008178CD" w:rsidRDefault="00F25660">
      <w:pPr>
        <w:spacing w:line="360" w:lineRule="auto"/>
        <w:ind w:left="600"/>
        <w:rPr>
          <w:rFonts w:ascii="宋体" w:hAnsi="宋体"/>
          <w:color w:val="000000" w:themeColor="text1"/>
          <w:sz w:val="32"/>
        </w:rPr>
      </w:pPr>
      <w:r w:rsidRPr="008178CD">
        <w:rPr>
          <w:rFonts w:ascii="宋体" w:hAnsi="宋体" w:hint="eastAsia"/>
          <w:color w:val="000000" w:themeColor="text1"/>
          <w:sz w:val="24"/>
        </w:rPr>
        <w:t>2）投标、开标地点：</w:t>
      </w:r>
      <w:r w:rsidR="000F4E03" w:rsidRPr="008178CD">
        <w:rPr>
          <w:rFonts w:ascii="宋体" w:hAnsi="宋体" w:hint="eastAsia"/>
          <w:color w:val="000000" w:themeColor="text1"/>
          <w:sz w:val="24"/>
        </w:rPr>
        <w:t>北京市海淀区学院路30号科大天工大厦A座</w:t>
      </w:r>
      <w:r w:rsidR="008178CD" w:rsidRPr="008178CD">
        <w:rPr>
          <w:rFonts w:ascii="宋体" w:hAnsi="宋体"/>
          <w:color w:val="000000" w:themeColor="text1"/>
          <w:sz w:val="24"/>
        </w:rPr>
        <w:t>5</w:t>
      </w:r>
      <w:r w:rsidR="000F4E03" w:rsidRPr="008178CD">
        <w:rPr>
          <w:rFonts w:ascii="宋体" w:hAnsi="宋体" w:hint="eastAsia"/>
          <w:color w:val="000000" w:themeColor="text1"/>
          <w:sz w:val="24"/>
        </w:rPr>
        <w:t>层</w:t>
      </w:r>
      <w:r w:rsidR="008178CD" w:rsidRPr="008178CD">
        <w:rPr>
          <w:rFonts w:ascii="宋体" w:hAnsi="宋体"/>
          <w:color w:val="000000" w:themeColor="text1"/>
          <w:sz w:val="24"/>
        </w:rPr>
        <w:t>511</w:t>
      </w:r>
      <w:r w:rsidR="000F4E03" w:rsidRPr="008178CD">
        <w:rPr>
          <w:rFonts w:ascii="宋体" w:hAnsi="宋体" w:hint="eastAsia"/>
          <w:color w:val="000000" w:themeColor="text1"/>
          <w:sz w:val="24"/>
        </w:rPr>
        <w:t>室</w:t>
      </w:r>
      <w:r w:rsidRPr="008178CD">
        <w:rPr>
          <w:rFonts w:ascii="宋体" w:hAnsi="宋体" w:hint="eastAsia"/>
          <w:color w:val="000000" w:themeColor="text1"/>
          <w:sz w:val="32"/>
        </w:rPr>
        <w:t xml:space="preserve">　</w:t>
      </w:r>
    </w:p>
    <w:p w14:paraId="268CF672" w14:textId="77777777" w:rsidR="00520A10" w:rsidRPr="00BD5FD7" w:rsidRDefault="00F25660" w:rsidP="00BC31B0">
      <w:pPr>
        <w:numPr>
          <w:ilvl w:val="0"/>
          <w:numId w:val="9"/>
        </w:numPr>
        <w:spacing w:line="360" w:lineRule="auto"/>
        <w:rPr>
          <w:rFonts w:ascii="宋体" w:hAnsi="宋体"/>
          <w:sz w:val="24"/>
        </w:rPr>
      </w:pPr>
      <w:r>
        <w:rPr>
          <w:rFonts w:ascii="宋体" w:hAnsi="宋体" w:hint="eastAsia"/>
          <w:sz w:val="24"/>
        </w:rPr>
        <w:t>需要落实的政府采购政策：</w:t>
      </w:r>
      <w:r w:rsidRPr="00BD5FD7">
        <w:rPr>
          <w:rFonts w:ascii="宋体" w:hAnsi="宋体" w:hint="eastAsia"/>
          <w:sz w:val="24"/>
        </w:rPr>
        <w:t>如促进中小企业和监狱企业发展、优先采购节能产品、环境标志产品等。</w:t>
      </w:r>
    </w:p>
    <w:p w14:paraId="08D74C82" w14:textId="442B3E3F" w:rsidR="00520A10" w:rsidRDefault="00F25660" w:rsidP="00BC31B0">
      <w:pPr>
        <w:numPr>
          <w:ilvl w:val="0"/>
          <w:numId w:val="9"/>
        </w:numPr>
        <w:spacing w:line="360" w:lineRule="auto"/>
        <w:rPr>
          <w:rFonts w:ascii="宋体" w:hAnsi="宋体"/>
          <w:sz w:val="24"/>
        </w:rPr>
      </w:pPr>
      <w:r>
        <w:rPr>
          <w:rFonts w:ascii="宋体" w:hAnsi="宋体" w:hint="eastAsia"/>
          <w:sz w:val="24"/>
        </w:rPr>
        <w:t>发布公告的媒介：本公告在中国政府采购网</w:t>
      </w:r>
      <w:r w:rsidR="00833930">
        <w:rPr>
          <w:rFonts w:ascii="宋体" w:hAnsi="宋体" w:cs="宋体" w:hint="eastAsia"/>
          <w:bCs/>
          <w:sz w:val="24"/>
        </w:rPr>
        <w:t>和中国人民大学官网</w:t>
      </w:r>
      <w:r>
        <w:rPr>
          <w:rFonts w:ascii="宋体" w:hAnsi="宋体" w:hint="eastAsia"/>
          <w:sz w:val="24"/>
        </w:rPr>
        <w:t>发布。</w:t>
      </w:r>
    </w:p>
    <w:p w14:paraId="469EC994" w14:textId="77777777" w:rsidR="00520A10" w:rsidRDefault="00F25660" w:rsidP="00BC31B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BC31B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4A1F8C8A" w:rsidR="00520A10" w:rsidRDefault="00F25660">
      <w:pPr>
        <w:spacing w:line="360" w:lineRule="auto"/>
        <w:ind w:left="600"/>
        <w:rPr>
          <w:rFonts w:ascii="宋体" w:hAnsi="宋体"/>
          <w:b/>
          <w:sz w:val="24"/>
        </w:rPr>
      </w:pPr>
      <w:r>
        <w:rPr>
          <w:rFonts w:ascii="宋体" w:hAnsi="宋体" w:hint="eastAsia"/>
          <w:b/>
          <w:sz w:val="24"/>
        </w:rPr>
        <w:t>采购人：</w:t>
      </w:r>
      <w:r w:rsidR="00BD19E2">
        <w:rPr>
          <w:rFonts w:ascii="宋体" w:hAnsi="宋体" w:hint="eastAsia"/>
          <w:b/>
          <w:sz w:val="24"/>
        </w:rPr>
        <w:t>中国人民大学</w:t>
      </w:r>
    </w:p>
    <w:p w14:paraId="1793E20D" w14:textId="3B556325" w:rsidR="00520A10" w:rsidRDefault="00F25660">
      <w:pPr>
        <w:spacing w:line="360" w:lineRule="auto"/>
        <w:ind w:left="600"/>
        <w:rPr>
          <w:rFonts w:ascii="宋体" w:hAnsi="宋体"/>
          <w:color w:val="000000"/>
          <w:sz w:val="24"/>
        </w:rPr>
      </w:pPr>
      <w:r>
        <w:rPr>
          <w:rFonts w:ascii="宋体" w:hAnsi="宋体" w:hint="eastAsia"/>
          <w:color w:val="000000"/>
          <w:sz w:val="24"/>
        </w:rPr>
        <w:t>地址：</w:t>
      </w:r>
      <w:r w:rsidR="001A23D2" w:rsidRPr="001A23D2">
        <w:rPr>
          <w:rFonts w:ascii="宋体" w:hAnsi="宋体" w:hint="eastAsia"/>
          <w:color w:val="000000"/>
          <w:sz w:val="24"/>
        </w:rPr>
        <w:t>北京市海淀区中关村大街59号</w:t>
      </w:r>
    </w:p>
    <w:p w14:paraId="1F53D182" w14:textId="2D9084FF"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w:t>
      </w:r>
      <w:r w:rsidR="00BD19E2">
        <w:rPr>
          <w:rFonts w:ascii="宋体" w:hAnsi="宋体" w:cs="宋体" w:hint="eastAsia"/>
          <w:bCs/>
          <w:sz w:val="24"/>
        </w:rPr>
        <w:t>肖</w:t>
      </w:r>
      <w:r w:rsidR="00BD19E2">
        <w:rPr>
          <w:rFonts w:ascii="宋体" w:hAnsi="宋体" w:cs="宋体"/>
          <w:bCs/>
          <w:sz w:val="24"/>
        </w:rPr>
        <w:t>老师</w:t>
      </w:r>
      <w:r>
        <w:rPr>
          <w:rFonts w:ascii="宋体" w:hAnsi="宋体" w:hint="eastAsia"/>
          <w:color w:val="000000"/>
          <w:sz w:val="24"/>
        </w:rPr>
        <w:t>；</w:t>
      </w:r>
      <w:r w:rsidR="00BD19E2" w:rsidRPr="00BD19E2">
        <w:rPr>
          <w:rFonts w:ascii="宋体" w:hAnsi="宋体"/>
          <w:color w:val="000000"/>
          <w:sz w:val="24"/>
        </w:rPr>
        <w:t>62511204</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邮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16BC717B" w:rsidR="00520A10" w:rsidRDefault="00F25660">
      <w:pPr>
        <w:spacing w:line="360" w:lineRule="auto"/>
        <w:ind w:left="600"/>
        <w:jc w:val="left"/>
        <w:rPr>
          <w:rFonts w:ascii="宋体" w:hAnsi="宋体"/>
          <w:sz w:val="24"/>
        </w:rPr>
      </w:pPr>
      <w:r>
        <w:rPr>
          <w:rFonts w:ascii="宋体" w:hAnsi="宋体" w:hint="eastAsia"/>
          <w:sz w:val="24"/>
        </w:rPr>
        <w:t>联系人：</w:t>
      </w:r>
      <w:r w:rsidR="00BD19E2">
        <w:rPr>
          <w:rFonts w:ascii="宋体" w:hAnsi="宋体" w:cs="宋体" w:hint="eastAsia"/>
          <w:sz w:val="24"/>
        </w:rPr>
        <w:t>柯岩、王经理</w:t>
      </w:r>
      <w:r>
        <w:rPr>
          <w:rFonts w:ascii="宋体" w:hAnsi="宋体" w:hint="eastAsia"/>
          <w:sz w:val="24"/>
        </w:rPr>
        <w:t xml:space="preserve">                                  </w:t>
      </w:r>
    </w:p>
    <w:p w14:paraId="467007CC" w14:textId="410DAFA1" w:rsidR="00520A10" w:rsidRDefault="00F25660">
      <w:pPr>
        <w:spacing w:line="360" w:lineRule="auto"/>
        <w:ind w:left="600"/>
        <w:jc w:val="left"/>
        <w:rPr>
          <w:rFonts w:ascii="宋体" w:hAnsi="宋体"/>
          <w:sz w:val="24"/>
        </w:rPr>
      </w:pPr>
      <w:r>
        <w:rPr>
          <w:rFonts w:ascii="宋体" w:hAnsi="宋体" w:hint="eastAsia"/>
          <w:sz w:val="24"/>
        </w:rPr>
        <w:t>联系电话：</w:t>
      </w:r>
      <w:r w:rsidR="00BD19E2">
        <w:rPr>
          <w:rFonts w:ascii="宋体" w:hAnsi="宋体" w:hint="eastAsia"/>
          <w:sz w:val="24"/>
        </w:rPr>
        <w:t>82375162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433A5403" w14:textId="339B60EE" w:rsidR="00520A10" w:rsidRDefault="00F25660">
      <w:pPr>
        <w:spacing w:line="360" w:lineRule="auto"/>
        <w:ind w:left="600"/>
        <w:rPr>
          <w:rFonts w:ascii="宋体" w:hAnsi="宋体"/>
          <w:b/>
          <w:sz w:val="24"/>
        </w:rPr>
      </w:pPr>
      <w:r>
        <w:rPr>
          <w:rFonts w:ascii="宋体" w:hAnsi="宋体" w:hint="eastAsia"/>
          <w:b/>
          <w:sz w:val="24"/>
        </w:rPr>
        <w:t>项目联系人和联系方式：</w:t>
      </w:r>
      <w:r w:rsidR="00BD19E2" w:rsidRPr="00BD19E2">
        <w:rPr>
          <w:rFonts w:ascii="宋体" w:hAnsi="宋体" w:hint="eastAsia"/>
          <w:b/>
          <w:sz w:val="24"/>
        </w:rPr>
        <w:t>柯岩、王经理</w:t>
      </w:r>
      <w:r>
        <w:rPr>
          <w:rFonts w:ascii="宋体" w:hAnsi="宋体" w:hint="eastAsia"/>
          <w:b/>
          <w:sz w:val="24"/>
        </w:rPr>
        <w:t>；</w:t>
      </w:r>
      <w:r w:rsidR="00BD19E2">
        <w:rPr>
          <w:rFonts w:ascii="宋体" w:hAnsi="宋体" w:hint="eastAsia"/>
          <w:b/>
          <w:sz w:val="24"/>
        </w:rPr>
        <w:t>82375162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97" w:name="_Toc512937850"/>
      <w:bookmarkStart w:id="298" w:name="_Toc73889635"/>
      <w:r>
        <w:rPr>
          <w:rFonts w:hAnsi="宋体" w:hint="eastAsia"/>
        </w:rPr>
        <w:lastRenderedPageBreak/>
        <w:t>第五章</w:t>
      </w:r>
      <w:r>
        <w:rPr>
          <w:rFonts w:hAnsi="宋体"/>
        </w:rPr>
        <w:t xml:space="preserve">  </w:t>
      </w:r>
      <w:r>
        <w:rPr>
          <w:rFonts w:hAnsi="宋体" w:hint="eastAsia"/>
        </w:rPr>
        <w:t>投标人须知资料表</w:t>
      </w:r>
      <w:bookmarkEnd w:id="297"/>
      <w:bookmarkEnd w:id="298"/>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6481F6FC"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sidR="00BD19E2">
              <w:rPr>
                <w:rFonts w:ascii="宋体" w:hAnsi="宋体" w:cs="宋体" w:hint="eastAsia"/>
                <w:sz w:val="24"/>
                <w:szCs w:val="24"/>
                <w:u w:val="single"/>
              </w:rPr>
              <w:t>中国人民大学</w:t>
            </w:r>
          </w:p>
          <w:p w14:paraId="670DC560" w14:textId="709E4ECC" w:rsidR="00520A10" w:rsidRDefault="00F25660">
            <w:pPr>
              <w:spacing w:line="360" w:lineRule="auto"/>
              <w:jc w:val="left"/>
              <w:rPr>
                <w:rFonts w:ascii="宋体" w:hAnsi="宋体"/>
              </w:rPr>
            </w:pPr>
            <w:r>
              <w:rPr>
                <w:rFonts w:ascii="宋体" w:hAnsi="宋体" w:cs="宋体" w:hint="eastAsia"/>
                <w:sz w:val="24"/>
                <w:szCs w:val="24"/>
              </w:rPr>
              <w:t>联系方式：</w:t>
            </w:r>
            <w:r w:rsidR="00BD19E2" w:rsidRPr="00BD19E2">
              <w:rPr>
                <w:rFonts w:ascii="宋体" w:hAnsi="宋体" w:hint="eastAsia"/>
                <w:sz w:val="24"/>
                <w:u w:val="single"/>
              </w:rPr>
              <w:t>肖老师</w:t>
            </w:r>
            <w:r>
              <w:rPr>
                <w:rFonts w:ascii="宋体" w:hAnsi="宋体" w:hint="eastAsia"/>
                <w:sz w:val="24"/>
                <w:u w:val="single"/>
              </w:rPr>
              <w:t>/</w:t>
            </w:r>
            <w:r>
              <w:t xml:space="preserve"> </w:t>
            </w:r>
            <w:r w:rsidR="00BD19E2" w:rsidRPr="00BD19E2">
              <w:rPr>
                <w:rFonts w:ascii="宋体" w:hAnsi="宋体"/>
                <w:sz w:val="24"/>
                <w:u w:val="single"/>
              </w:rPr>
              <w:t>62511204</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5AEE1E12" w:rsidR="00520A10" w:rsidRDefault="00F25660">
            <w:pPr>
              <w:spacing w:line="360" w:lineRule="auto"/>
              <w:jc w:val="left"/>
              <w:rPr>
                <w:rFonts w:ascii="宋体"/>
                <w:sz w:val="24"/>
                <w:szCs w:val="24"/>
              </w:rPr>
            </w:pPr>
            <w:r>
              <w:rPr>
                <w:rFonts w:ascii="宋体" w:hAnsi="宋体" w:cs="宋体" w:hint="eastAsia"/>
                <w:sz w:val="24"/>
                <w:szCs w:val="24"/>
              </w:rPr>
              <w:t>投标保证金：</w:t>
            </w:r>
            <w:r w:rsidR="004879A9">
              <w:rPr>
                <w:rFonts w:ascii="宋体" w:hAnsi="宋体" w:hint="eastAsia"/>
                <w:color w:val="000000"/>
                <w:sz w:val="24"/>
                <w:u w:val="single"/>
              </w:rPr>
              <w:t>投标包号预算（控制金额）的1.5％</w:t>
            </w:r>
            <w:r w:rsidR="004879A9">
              <w:rPr>
                <w:rFonts w:ascii="宋体" w:hAnsi="宋体" w:hint="eastAsia"/>
                <w:color w:val="000000"/>
                <w:sz w:val="24"/>
              </w:rPr>
              <w:t>。</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61ABC4DC" w:rsidR="00520A10" w:rsidRDefault="00F25660">
            <w:pPr>
              <w:spacing w:line="360" w:lineRule="auto"/>
              <w:jc w:val="left"/>
              <w:rPr>
                <w:rFonts w:ascii="宋体"/>
                <w:sz w:val="24"/>
                <w:szCs w:val="24"/>
              </w:rPr>
            </w:pPr>
            <w:r>
              <w:rPr>
                <w:rFonts w:ascii="宋体" w:hAnsi="宋体" w:cs="宋体" w:hint="eastAsia"/>
                <w:sz w:val="24"/>
                <w:szCs w:val="24"/>
              </w:rPr>
              <w:t>中标服务费为：</w:t>
            </w:r>
            <w:r w:rsidR="004879A9">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3348DBD9" w:rsidR="00520A10" w:rsidRPr="00590F6F" w:rsidRDefault="00F25660">
            <w:pPr>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u盘word，pdf各一份</w:t>
            </w:r>
            <w:r w:rsidR="00590F6F">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4FDE1206"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w:t>
            </w:r>
            <w:r w:rsidRPr="008178CD">
              <w:rPr>
                <w:rFonts w:ascii="宋体" w:hAnsi="宋体" w:cs="宋体" w:hint="eastAsia"/>
                <w:color w:val="000000" w:themeColor="text1"/>
                <w:sz w:val="24"/>
                <w:szCs w:val="24"/>
              </w:rPr>
              <w:t>期：</w:t>
            </w:r>
            <w:r w:rsidRPr="008178CD">
              <w:rPr>
                <w:rFonts w:ascii="宋体" w:hAnsi="宋体" w:cs="宋体"/>
                <w:color w:val="000000" w:themeColor="text1"/>
                <w:sz w:val="24"/>
                <w:szCs w:val="24"/>
                <w:u w:val="single"/>
              </w:rPr>
              <w:t>20</w:t>
            </w:r>
            <w:r w:rsidR="00346563" w:rsidRPr="008178CD">
              <w:rPr>
                <w:rFonts w:ascii="宋体" w:hAnsi="宋体" w:cs="宋体"/>
                <w:color w:val="000000" w:themeColor="text1"/>
                <w:sz w:val="24"/>
                <w:szCs w:val="24"/>
                <w:u w:val="single"/>
              </w:rPr>
              <w:t>2</w:t>
            </w:r>
            <w:r w:rsidR="000F4E03" w:rsidRPr="008178CD">
              <w:rPr>
                <w:rFonts w:ascii="宋体" w:hAnsi="宋体" w:cs="宋体"/>
                <w:color w:val="000000" w:themeColor="text1"/>
                <w:sz w:val="24"/>
                <w:szCs w:val="24"/>
                <w:u w:val="single"/>
              </w:rPr>
              <w:t>1</w:t>
            </w:r>
            <w:r w:rsidRPr="008178CD">
              <w:rPr>
                <w:rFonts w:ascii="宋体" w:hAnsi="宋体" w:cs="宋体" w:hint="eastAsia"/>
                <w:color w:val="000000" w:themeColor="text1"/>
                <w:sz w:val="24"/>
                <w:szCs w:val="24"/>
                <w:u w:val="single"/>
              </w:rPr>
              <w:t>年</w:t>
            </w:r>
            <w:r w:rsidR="008B0015">
              <w:rPr>
                <w:rFonts w:ascii="宋体" w:hAnsi="宋体" w:cs="宋体" w:hint="eastAsia"/>
                <w:color w:val="000000" w:themeColor="text1"/>
                <w:sz w:val="24"/>
                <w:szCs w:val="24"/>
                <w:u w:val="single"/>
              </w:rPr>
              <w:t>0</w:t>
            </w:r>
            <w:r w:rsidR="008178CD" w:rsidRPr="008178CD">
              <w:rPr>
                <w:rFonts w:ascii="宋体" w:hAnsi="宋体" w:cs="宋体"/>
                <w:color w:val="000000" w:themeColor="text1"/>
                <w:sz w:val="24"/>
                <w:szCs w:val="24"/>
                <w:u w:val="single"/>
              </w:rPr>
              <w:t>8</w:t>
            </w:r>
            <w:r w:rsidR="008178CD" w:rsidRPr="008178CD">
              <w:rPr>
                <w:rFonts w:ascii="宋体" w:hAnsi="宋体" w:cs="宋体" w:hint="eastAsia"/>
                <w:color w:val="000000" w:themeColor="text1"/>
                <w:sz w:val="24"/>
                <w:szCs w:val="24"/>
                <w:u w:val="single"/>
              </w:rPr>
              <w:t>月1</w:t>
            </w:r>
            <w:r w:rsidR="008178CD" w:rsidRPr="008178CD">
              <w:rPr>
                <w:rFonts w:ascii="宋体" w:hAnsi="宋体" w:cs="宋体"/>
                <w:color w:val="000000" w:themeColor="text1"/>
                <w:sz w:val="24"/>
                <w:szCs w:val="24"/>
                <w:u w:val="single"/>
              </w:rPr>
              <w:t>1</w:t>
            </w:r>
            <w:r w:rsidRPr="008178CD">
              <w:rPr>
                <w:rFonts w:ascii="宋体" w:hAnsi="宋体" w:cs="宋体" w:hint="eastAsia"/>
                <w:color w:val="000000" w:themeColor="text1"/>
                <w:sz w:val="24"/>
                <w:szCs w:val="24"/>
                <w:u w:val="single"/>
              </w:rPr>
              <w:t>日</w:t>
            </w:r>
            <w:r w:rsidR="0006601C" w:rsidRPr="008178CD">
              <w:rPr>
                <w:rFonts w:ascii="宋体" w:hAnsi="宋体" w:cs="宋体"/>
                <w:color w:val="000000" w:themeColor="text1"/>
                <w:sz w:val="24"/>
                <w:szCs w:val="24"/>
                <w:u w:val="single"/>
              </w:rPr>
              <w:t>13</w:t>
            </w:r>
            <w:r w:rsidRPr="008178CD">
              <w:rPr>
                <w:rFonts w:ascii="宋体" w:hAnsi="宋体" w:cs="宋体"/>
                <w:color w:val="000000" w:themeColor="text1"/>
                <w:sz w:val="24"/>
                <w:szCs w:val="24"/>
                <w:u w:val="single"/>
              </w:rPr>
              <w:t>:</w:t>
            </w:r>
            <w:r w:rsidR="002A24D7" w:rsidRPr="008178CD">
              <w:rPr>
                <w:rFonts w:ascii="宋体" w:hAnsi="宋体" w:cs="宋体"/>
                <w:color w:val="000000" w:themeColor="text1"/>
                <w:sz w:val="24"/>
                <w:szCs w:val="24"/>
                <w:u w:val="single"/>
              </w:rPr>
              <w:t>3</w:t>
            </w:r>
            <w:r w:rsidRPr="008178CD">
              <w:rPr>
                <w:rFonts w:ascii="宋体" w:hAnsi="宋体" w:cs="宋体" w:hint="eastAsia"/>
                <w:color w:val="000000" w:themeColor="text1"/>
                <w:sz w:val="24"/>
                <w:szCs w:val="24"/>
                <w:u w:val="single"/>
              </w:rPr>
              <w:t xml:space="preserve">0　</w:t>
            </w:r>
            <w:r w:rsidRPr="008178CD">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8178CD" w:rsidRDefault="00F25660" w:rsidP="00371313">
            <w:pPr>
              <w:pStyle w:val="6"/>
              <w:rPr>
                <w:color w:val="000000" w:themeColor="text1"/>
              </w:rPr>
            </w:pPr>
            <w:r w:rsidRPr="007E589E">
              <w:rPr>
                <w:rFonts w:hint="eastAsia"/>
              </w:rPr>
              <w:t>开标时间：</w:t>
            </w:r>
            <w:r w:rsidRPr="008178CD">
              <w:rPr>
                <w:rFonts w:hint="eastAsia"/>
                <w:color w:val="000000" w:themeColor="text1"/>
                <w:u w:val="single"/>
              </w:rPr>
              <w:t>同投标截止期</w:t>
            </w:r>
          </w:p>
          <w:p w14:paraId="5FC56B96" w14:textId="287C6D76" w:rsidR="00520A10" w:rsidRPr="007E589E" w:rsidRDefault="00F25660" w:rsidP="00371313">
            <w:pPr>
              <w:pStyle w:val="6"/>
            </w:pPr>
            <w:r w:rsidRPr="008178CD">
              <w:rPr>
                <w:rFonts w:hint="eastAsia"/>
                <w:color w:val="000000" w:themeColor="text1"/>
              </w:rPr>
              <w:t>投标、开标地点：</w:t>
            </w:r>
            <w:r w:rsidR="000F4E03" w:rsidRPr="008178CD">
              <w:rPr>
                <w:rFonts w:hint="eastAsia"/>
                <w:color w:val="000000" w:themeColor="text1"/>
              </w:rPr>
              <w:t>北京市海淀区学院路</w:t>
            </w:r>
            <w:r w:rsidR="000F4E03" w:rsidRPr="008178CD">
              <w:rPr>
                <w:rFonts w:hint="eastAsia"/>
                <w:color w:val="000000" w:themeColor="text1"/>
              </w:rPr>
              <w:t>30</w:t>
            </w:r>
            <w:r w:rsidR="000F4E03" w:rsidRPr="008178CD">
              <w:rPr>
                <w:rFonts w:hint="eastAsia"/>
                <w:color w:val="000000" w:themeColor="text1"/>
              </w:rPr>
              <w:t>号科大天工大厦</w:t>
            </w:r>
            <w:r w:rsidR="000F4E03" w:rsidRPr="008178CD">
              <w:rPr>
                <w:rFonts w:hint="eastAsia"/>
                <w:color w:val="000000" w:themeColor="text1"/>
              </w:rPr>
              <w:t>A</w:t>
            </w:r>
            <w:r w:rsidR="000F4E03" w:rsidRPr="008178CD">
              <w:rPr>
                <w:rFonts w:hint="eastAsia"/>
                <w:color w:val="000000" w:themeColor="text1"/>
              </w:rPr>
              <w:t>座</w:t>
            </w:r>
            <w:r w:rsidR="008178CD" w:rsidRPr="008178CD">
              <w:rPr>
                <w:color w:val="000000" w:themeColor="text1"/>
              </w:rPr>
              <w:t>5</w:t>
            </w:r>
            <w:r w:rsidR="000F4E03" w:rsidRPr="008178CD">
              <w:rPr>
                <w:rFonts w:hint="eastAsia"/>
                <w:color w:val="000000" w:themeColor="text1"/>
              </w:rPr>
              <w:t>层</w:t>
            </w:r>
            <w:r w:rsidR="008178CD" w:rsidRPr="008178CD">
              <w:rPr>
                <w:color w:val="000000" w:themeColor="text1"/>
              </w:rPr>
              <w:t>511</w:t>
            </w:r>
            <w:r w:rsidR="000F4E03" w:rsidRPr="008178CD">
              <w:rPr>
                <w:rFonts w:hint="eastAsia"/>
                <w:color w:val="000000" w:themeColor="text1"/>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99" w:name="_Toc512937852"/>
    </w:p>
    <w:p w14:paraId="1EC75A91" w14:textId="77777777" w:rsidR="00520A10" w:rsidRDefault="00F25660">
      <w:pPr>
        <w:pStyle w:val="1"/>
        <w:spacing w:line="360" w:lineRule="auto"/>
        <w:rPr>
          <w:rFonts w:hAnsi="宋体"/>
        </w:rPr>
      </w:pPr>
      <w:bookmarkStart w:id="300" w:name="_Toc73889636"/>
      <w:r>
        <w:rPr>
          <w:rFonts w:hAnsi="宋体" w:hint="eastAsia"/>
        </w:rPr>
        <w:lastRenderedPageBreak/>
        <w:t>第六章</w:t>
      </w:r>
      <w:r>
        <w:rPr>
          <w:rFonts w:hAnsi="宋体"/>
        </w:rPr>
        <w:t xml:space="preserve">    </w:t>
      </w:r>
      <w:bookmarkEnd w:id="299"/>
      <w:r>
        <w:rPr>
          <w:rFonts w:hAnsi="宋体" w:hint="eastAsia"/>
        </w:rPr>
        <w:t>项目需求说明</w:t>
      </w:r>
      <w:bookmarkEnd w:id="300"/>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879"/>
        <w:gridCol w:w="1843"/>
        <w:gridCol w:w="1701"/>
        <w:gridCol w:w="1276"/>
        <w:gridCol w:w="1276"/>
      </w:tblGrid>
      <w:tr w:rsidR="00021352" w:rsidRPr="007B3BB1" w14:paraId="734D2154" w14:textId="77777777" w:rsidTr="00021352">
        <w:trPr>
          <w:trHeight w:val="372"/>
        </w:trPr>
        <w:tc>
          <w:tcPr>
            <w:tcW w:w="789" w:type="dxa"/>
            <w:vAlign w:val="center"/>
          </w:tcPr>
          <w:p w14:paraId="40B151C7" w14:textId="77777777" w:rsidR="00021352" w:rsidRPr="007B3BB1" w:rsidRDefault="00021352" w:rsidP="004124CE">
            <w:pPr>
              <w:pStyle w:val="aff0"/>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021352" w:rsidRPr="007B3BB1" w:rsidRDefault="00021352" w:rsidP="004124CE">
            <w:pPr>
              <w:pStyle w:val="aff0"/>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879" w:type="dxa"/>
            <w:vAlign w:val="center"/>
          </w:tcPr>
          <w:p w14:paraId="01F529EE" w14:textId="4B8D6243" w:rsidR="00021352" w:rsidRDefault="00021352" w:rsidP="004124CE">
            <w:pPr>
              <w:pStyle w:val="aff0"/>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数量</w:t>
            </w:r>
          </w:p>
        </w:tc>
        <w:tc>
          <w:tcPr>
            <w:tcW w:w="1843" w:type="dxa"/>
            <w:vAlign w:val="center"/>
          </w:tcPr>
          <w:p w14:paraId="743F4694" w14:textId="3FB4462E" w:rsidR="00021352" w:rsidRPr="007B3BB1" w:rsidRDefault="00021352" w:rsidP="004124CE">
            <w:pPr>
              <w:pStyle w:val="aff0"/>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701" w:type="dxa"/>
            <w:vAlign w:val="center"/>
          </w:tcPr>
          <w:p w14:paraId="64375F88" w14:textId="1A6D5630" w:rsidR="00021352" w:rsidRPr="007B3BB1" w:rsidRDefault="00021352" w:rsidP="00CE0E63">
            <w:pPr>
              <w:pStyle w:val="aff0"/>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r w:rsidR="00CE0E63">
              <w:rPr>
                <w:rFonts w:ascii="宋体" w:hAnsi="宋体" w:hint="eastAsia"/>
                <w:b/>
                <w:color w:val="000000"/>
                <w:sz w:val="24"/>
                <w:szCs w:val="24"/>
              </w:rPr>
              <w:t>(万元</w:t>
            </w:r>
            <w:r w:rsidR="00CE0E63">
              <w:rPr>
                <w:rFonts w:ascii="宋体" w:hAnsi="宋体"/>
                <w:b/>
                <w:color w:val="000000"/>
                <w:sz w:val="24"/>
                <w:szCs w:val="24"/>
              </w:rPr>
              <w:t>)</w:t>
            </w:r>
          </w:p>
        </w:tc>
        <w:tc>
          <w:tcPr>
            <w:tcW w:w="1276" w:type="dxa"/>
            <w:vAlign w:val="center"/>
          </w:tcPr>
          <w:p w14:paraId="3B58CBF5" w14:textId="77777777" w:rsidR="00021352" w:rsidRPr="007B3BB1" w:rsidRDefault="00021352" w:rsidP="004124CE">
            <w:pPr>
              <w:pStyle w:val="aff0"/>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276" w:type="dxa"/>
            <w:vAlign w:val="center"/>
          </w:tcPr>
          <w:p w14:paraId="589550E4" w14:textId="77777777" w:rsidR="00021352" w:rsidRPr="007B3BB1" w:rsidRDefault="00021352" w:rsidP="004124CE">
            <w:pPr>
              <w:pStyle w:val="aff0"/>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021352" w:rsidRPr="007B3BB1" w14:paraId="2D83E6B7" w14:textId="77777777" w:rsidTr="00021352">
        <w:trPr>
          <w:trHeight w:val="780"/>
        </w:trPr>
        <w:tc>
          <w:tcPr>
            <w:tcW w:w="789" w:type="dxa"/>
            <w:vAlign w:val="center"/>
          </w:tcPr>
          <w:p w14:paraId="71047FEF" w14:textId="77777777" w:rsidR="00021352" w:rsidRPr="007B3BB1" w:rsidRDefault="00021352" w:rsidP="004124CE">
            <w:pPr>
              <w:pStyle w:val="aff0"/>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4C23D93E" w:rsidR="00021352" w:rsidRPr="007B3BB1" w:rsidRDefault="00021352" w:rsidP="004124CE">
            <w:pPr>
              <w:pStyle w:val="aff0"/>
              <w:spacing w:line="360" w:lineRule="auto"/>
              <w:ind w:firstLineChars="0" w:firstLine="0"/>
              <w:rPr>
                <w:rFonts w:ascii="宋体" w:hAnsi="宋体"/>
                <w:color w:val="000000"/>
                <w:sz w:val="24"/>
                <w:szCs w:val="24"/>
              </w:rPr>
            </w:pPr>
            <w:r>
              <w:rPr>
                <w:rFonts w:ascii="宋体" w:hAnsi="宋体" w:hint="eastAsia"/>
                <w:color w:val="000000"/>
                <w:sz w:val="24"/>
                <w:szCs w:val="24"/>
              </w:rPr>
              <w:t>中国人民大学</w:t>
            </w:r>
            <w:r w:rsidR="00B7030D">
              <w:rPr>
                <w:rFonts w:ascii="宋体" w:hAnsi="宋体" w:hint="eastAsia"/>
                <w:color w:val="000000"/>
                <w:sz w:val="24"/>
                <w:szCs w:val="24"/>
              </w:rPr>
              <w:t>浴室、开水房外包服务项目</w:t>
            </w:r>
          </w:p>
        </w:tc>
        <w:tc>
          <w:tcPr>
            <w:tcW w:w="879" w:type="dxa"/>
            <w:vAlign w:val="center"/>
          </w:tcPr>
          <w:p w14:paraId="4BCB2669" w14:textId="27599640" w:rsidR="00021352" w:rsidRDefault="00021352" w:rsidP="004124CE">
            <w:pPr>
              <w:pStyle w:val="aff0"/>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1项</w:t>
            </w:r>
          </w:p>
        </w:tc>
        <w:tc>
          <w:tcPr>
            <w:tcW w:w="1843" w:type="dxa"/>
            <w:vAlign w:val="center"/>
          </w:tcPr>
          <w:p w14:paraId="09290D28" w14:textId="4D2C5864" w:rsidR="00021352" w:rsidRPr="007B3BB1" w:rsidRDefault="00CE0E63" w:rsidP="004124CE">
            <w:pPr>
              <w:pStyle w:val="aff0"/>
              <w:spacing w:line="360" w:lineRule="auto"/>
              <w:ind w:firstLineChars="0" w:firstLine="0"/>
              <w:jc w:val="center"/>
              <w:rPr>
                <w:rFonts w:ascii="宋体" w:hAnsi="宋体"/>
                <w:color w:val="000000"/>
                <w:sz w:val="24"/>
                <w:szCs w:val="24"/>
              </w:rPr>
            </w:pPr>
            <w:r w:rsidRPr="00CE0E63">
              <w:rPr>
                <w:rFonts w:ascii="宋体" w:hAnsi="宋体" w:cs="宋体" w:hint="eastAsia"/>
                <w:color w:val="000000"/>
                <w:sz w:val="24"/>
                <w:szCs w:val="24"/>
              </w:rPr>
              <w:t>保证东、西区浴室、开水房及北校区浴室、开水房的正常运行，按规定时间开放与关闭</w:t>
            </w:r>
            <w:r>
              <w:rPr>
                <w:rFonts w:ascii="宋体" w:hAnsi="宋体" w:cs="宋体"/>
                <w:color w:val="000000"/>
                <w:sz w:val="24"/>
                <w:szCs w:val="24"/>
              </w:rPr>
              <w:t>…</w:t>
            </w:r>
          </w:p>
        </w:tc>
        <w:tc>
          <w:tcPr>
            <w:tcW w:w="1701" w:type="dxa"/>
            <w:vAlign w:val="center"/>
          </w:tcPr>
          <w:p w14:paraId="06EA726E" w14:textId="49C8B151" w:rsidR="00021352" w:rsidRPr="007B3BB1" w:rsidRDefault="001161A3" w:rsidP="004124CE">
            <w:pPr>
              <w:pStyle w:val="aff0"/>
              <w:spacing w:line="360" w:lineRule="auto"/>
              <w:ind w:firstLineChars="0" w:firstLine="0"/>
              <w:jc w:val="center"/>
              <w:rPr>
                <w:rFonts w:ascii="宋体" w:hAnsi="宋体"/>
                <w:color w:val="000000"/>
                <w:sz w:val="24"/>
                <w:szCs w:val="24"/>
              </w:rPr>
            </w:pPr>
            <w:r>
              <w:rPr>
                <w:rFonts w:ascii="宋体" w:hAnsi="宋体"/>
                <w:color w:val="000000"/>
                <w:sz w:val="24"/>
                <w:szCs w:val="24"/>
              </w:rPr>
              <w:t>198</w:t>
            </w:r>
          </w:p>
        </w:tc>
        <w:tc>
          <w:tcPr>
            <w:tcW w:w="1276" w:type="dxa"/>
            <w:vAlign w:val="center"/>
          </w:tcPr>
          <w:p w14:paraId="6B349098" w14:textId="77777777" w:rsidR="00021352" w:rsidRPr="007B3BB1" w:rsidRDefault="00021352" w:rsidP="004124CE">
            <w:pPr>
              <w:pStyle w:val="aff0"/>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276" w:type="dxa"/>
            <w:vAlign w:val="center"/>
          </w:tcPr>
          <w:p w14:paraId="5A9BFE9E" w14:textId="77777777" w:rsidR="00021352" w:rsidRPr="007B3BB1" w:rsidRDefault="00021352" w:rsidP="004124CE">
            <w:pPr>
              <w:pStyle w:val="aff0"/>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6D2D2BC" w14:textId="4818E954" w:rsidR="00A569EF"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7EBC0504" w14:textId="2B895268" w:rsidR="00A569EF" w:rsidRDefault="00A569EF"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00B7030D" w:rsidRPr="00B7030D">
        <w:rPr>
          <w:rStyle w:val="NormalCharacter"/>
          <w:rFonts w:ascii="宋体" w:hAnsi="宋体" w:hint="eastAsia"/>
          <w:sz w:val="24"/>
          <w:szCs w:val="24"/>
        </w:rPr>
        <w:t>其他未列明行业</w:t>
      </w:r>
      <w:r w:rsidR="00B73974">
        <w:rPr>
          <w:rStyle w:val="NormalCharacter"/>
          <w:rFonts w:ascii="宋体" w:hAnsi="宋体" w:hint="eastAsia"/>
          <w:sz w:val="24"/>
          <w:szCs w:val="24"/>
        </w:rPr>
        <w:t>。</w:t>
      </w:r>
    </w:p>
    <w:p w14:paraId="35EA67AA" w14:textId="3D5B582C" w:rsidR="00E60C0A" w:rsidRPr="0024123B" w:rsidRDefault="0024123B" w:rsidP="0024123B">
      <w:pPr>
        <w:spacing w:line="360" w:lineRule="auto"/>
        <w:ind w:left="482"/>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w:t>
      </w:r>
      <w:r w:rsidR="00E60C0A" w:rsidRPr="0024123B">
        <w:rPr>
          <w:rStyle w:val="NormalCharacter"/>
          <w:rFonts w:ascii="宋体" w:hAnsi="宋体" w:hint="eastAsia"/>
          <w:sz w:val="24"/>
          <w:szCs w:val="24"/>
        </w:rPr>
        <w:t>“★”号指标不满足则视为对招标文件的非实质性响应，“</w:t>
      </w:r>
      <w:bookmarkStart w:id="301" w:name="_Hlk76045945"/>
      <w:r w:rsidR="00E60C0A" w:rsidRPr="0024123B">
        <w:rPr>
          <w:rStyle w:val="NormalCharacter"/>
          <w:rFonts w:ascii="宋体" w:hAnsi="宋体" w:hint="eastAsia"/>
          <w:sz w:val="24"/>
          <w:szCs w:val="24"/>
        </w:rPr>
        <w:t>#</w:t>
      </w:r>
      <w:bookmarkEnd w:id="301"/>
      <w:r w:rsidR="00E60C0A" w:rsidRPr="0024123B">
        <w:rPr>
          <w:rStyle w:val="NormalCharacter"/>
          <w:rFonts w:ascii="宋体" w:hAnsi="宋体" w:hint="eastAsia"/>
          <w:sz w:val="24"/>
          <w:szCs w:val="24"/>
        </w:rPr>
        <w:t>”号作为重要评分项，不满足按扣分处理。</w:t>
      </w:r>
    </w:p>
    <w:p w14:paraId="590E51CC" w14:textId="1564E9A9" w:rsidR="00B7030D" w:rsidRDefault="00B7030D" w:rsidP="00B7030D">
      <w:pPr>
        <w:spacing w:line="360" w:lineRule="auto"/>
        <w:rPr>
          <w:rStyle w:val="NormalCharacter"/>
          <w:rFonts w:ascii="宋体" w:hAnsi="宋体"/>
          <w:sz w:val="24"/>
          <w:szCs w:val="24"/>
        </w:rPr>
      </w:pPr>
    </w:p>
    <w:p w14:paraId="41D18849" w14:textId="77777777" w:rsidR="00B7030D" w:rsidRPr="00B7030D" w:rsidRDefault="00B7030D" w:rsidP="00B7030D">
      <w:pPr>
        <w:spacing w:line="360" w:lineRule="auto"/>
        <w:rPr>
          <w:rFonts w:ascii="宋体" w:hAnsi="宋体" w:cs="仿宋"/>
          <w:b/>
          <w:sz w:val="24"/>
          <w:szCs w:val="24"/>
        </w:rPr>
      </w:pPr>
      <w:bookmarkStart w:id="302" w:name="_Toc346865356"/>
      <w:r w:rsidRPr="00B7030D">
        <w:rPr>
          <w:rFonts w:ascii="宋体" w:hAnsi="宋体" w:cs="仿宋" w:hint="eastAsia"/>
          <w:b/>
          <w:sz w:val="24"/>
          <w:szCs w:val="24"/>
        </w:rPr>
        <w:t>一、项目基本情况：</w:t>
      </w:r>
    </w:p>
    <w:bookmarkEnd w:id="302"/>
    <w:p w14:paraId="1E662D91" w14:textId="77777777" w:rsidR="00B7030D" w:rsidRPr="00B7030D" w:rsidRDefault="00B7030D" w:rsidP="00B7030D">
      <w:pPr>
        <w:spacing w:line="360" w:lineRule="auto"/>
        <w:ind w:firstLineChars="100" w:firstLine="240"/>
        <w:rPr>
          <w:rFonts w:ascii="宋体" w:hAnsi="宋体" w:cs="仿宋"/>
          <w:sz w:val="24"/>
          <w:szCs w:val="24"/>
        </w:rPr>
      </w:pPr>
      <w:r w:rsidRPr="00B7030D">
        <w:rPr>
          <w:rFonts w:ascii="宋体" w:hAnsi="宋体" w:cs="仿宋" w:hint="eastAsia"/>
          <w:sz w:val="24"/>
          <w:szCs w:val="24"/>
        </w:rPr>
        <w:t>1、服务地点：中国人民大学校</w:t>
      </w:r>
      <w:bookmarkStart w:id="303" w:name="_Hlk72224439"/>
      <w:r w:rsidRPr="00B7030D">
        <w:rPr>
          <w:rFonts w:ascii="宋体" w:hAnsi="宋体" w:cs="仿宋" w:hint="eastAsia"/>
          <w:sz w:val="24"/>
          <w:szCs w:val="24"/>
        </w:rPr>
        <w:t>中关村校区</w:t>
      </w:r>
      <w:bookmarkEnd w:id="303"/>
      <w:r w:rsidRPr="00B7030D">
        <w:rPr>
          <w:rFonts w:ascii="宋体" w:hAnsi="宋体" w:cs="仿宋" w:hint="eastAsia"/>
          <w:sz w:val="24"/>
          <w:szCs w:val="24"/>
        </w:rPr>
        <w:t>、</w:t>
      </w:r>
      <w:bookmarkStart w:id="304" w:name="_Hlk72224528"/>
      <w:r w:rsidRPr="00B7030D">
        <w:rPr>
          <w:rFonts w:ascii="宋体" w:hAnsi="宋体" w:cs="仿宋" w:hint="eastAsia"/>
          <w:sz w:val="24"/>
          <w:szCs w:val="24"/>
        </w:rPr>
        <w:t>北园校区</w:t>
      </w:r>
      <w:bookmarkEnd w:id="304"/>
      <w:r w:rsidRPr="00B7030D">
        <w:rPr>
          <w:rFonts w:ascii="宋体" w:hAnsi="宋体" w:cs="仿宋" w:hint="eastAsia"/>
          <w:sz w:val="24"/>
          <w:szCs w:val="24"/>
        </w:rPr>
        <w:t>。</w:t>
      </w:r>
    </w:p>
    <w:p w14:paraId="50EECD5F" w14:textId="77777777" w:rsidR="00B7030D" w:rsidRPr="00B7030D" w:rsidRDefault="00B7030D" w:rsidP="00B7030D">
      <w:pPr>
        <w:spacing w:line="360" w:lineRule="auto"/>
        <w:ind w:firstLineChars="100" w:firstLine="240"/>
        <w:rPr>
          <w:rFonts w:ascii="宋体" w:hAnsi="宋体" w:cs="仿宋"/>
          <w:sz w:val="24"/>
          <w:szCs w:val="24"/>
        </w:rPr>
      </w:pPr>
      <w:r w:rsidRPr="00B7030D">
        <w:rPr>
          <w:rFonts w:ascii="宋体" w:hAnsi="宋体" w:cs="仿宋" w:hint="eastAsia"/>
          <w:sz w:val="24"/>
          <w:szCs w:val="24"/>
        </w:rPr>
        <w:t>2、服务内容：3个浴室调水、收发更衣柜钥匙、消毒防疫、保洁；4个开水房消毒防疫、保洁；</w:t>
      </w:r>
      <w:r w:rsidRPr="00B7030D">
        <w:rPr>
          <w:rFonts w:ascii="宋体" w:hAnsi="宋体" w:hint="eastAsia"/>
          <w:sz w:val="24"/>
          <w:szCs w:val="24"/>
        </w:rPr>
        <w:t>设备巡检、报修工及其它合理范围内的工作。</w:t>
      </w:r>
    </w:p>
    <w:p w14:paraId="74498A1A" w14:textId="77777777" w:rsidR="00B7030D" w:rsidRPr="00B7030D" w:rsidRDefault="00B7030D" w:rsidP="00B7030D">
      <w:pPr>
        <w:pStyle w:val="aff1"/>
        <w:spacing w:line="360" w:lineRule="auto"/>
        <w:ind w:firstLineChars="100" w:firstLine="240"/>
        <w:jc w:val="left"/>
        <w:rPr>
          <w:rFonts w:ascii="宋体" w:hAnsi="宋体" w:cs="仿宋"/>
          <w:sz w:val="24"/>
          <w:szCs w:val="24"/>
        </w:rPr>
      </w:pPr>
      <w:r w:rsidRPr="00B7030D">
        <w:rPr>
          <w:rFonts w:ascii="宋体" w:hAnsi="宋体" w:cs="仿宋" w:hint="eastAsia"/>
          <w:sz w:val="24"/>
          <w:szCs w:val="24"/>
        </w:rPr>
        <w:t>3、服务期限：合同签订后2年</w:t>
      </w:r>
    </w:p>
    <w:p w14:paraId="19F7E0D0" w14:textId="77777777" w:rsidR="001161A3" w:rsidRDefault="00B7030D" w:rsidP="00B7030D">
      <w:pPr>
        <w:spacing w:line="360" w:lineRule="auto"/>
        <w:ind w:firstLineChars="100" w:firstLine="240"/>
        <w:jc w:val="left"/>
        <w:rPr>
          <w:rFonts w:ascii="宋体" w:hAnsi="宋体" w:cs="仿宋"/>
          <w:sz w:val="24"/>
          <w:szCs w:val="24"/>
        </w:rPr>
      </w:pPr>
      <w:r w:rsidRPr="00B7030D">
        <w:rPr>
          <w:rFonts w:ascii="宋体" w:hAnsi="宋体" w:cs="仿宋" w:hint="eastAsia"/>
          <w:sz w:val="24"/>
          <w:szCs w:val="24"/>
        </w:rPr>
        <w:t>4、</w:t>
      </w:r>
      <w:bookmarkStart w:id="305" w:name="_Hlk72224728"/>
      <w:r w:rsidRPr="00B7030D">
        <w:rPr>
          <w:rFonts w:ascii="宋体" w:hAnsi="宋体" w:cs="仿宋" w:hint="eastAsia"/>
          <w:sz w:val="24"/>
          <w:szCs w:val="24"/>
        </w:rPr>
        <w:t>预算经费</w:t>
      </w:r>
      <w:bookmarkEnd w:id="305"/>
      <w:r w:rsidRPr="00B7030D">
        <w:rPr>
          <w:rFonts w:ascii="宋体" w:hAnsi="宋体" w:cs="仿宋" w:hint="eastAsia"/>
          <w:sz w:val="24"/>
          <w:szCs w:val="24"/>
        </w:rPr>
        <w:t>：9</w:t>
      </w:r>
      <w:r w:rsidRPr="00B7030D">
        <w:rPr>
          <w:rFonts w:ascii="宋体" w:hAnsi="宋体" w:cs="仿宋"/>
          <w:sz w:val="24"/>
          <w:szCs w:val="24"/>
        </w:rPr>
        <w:t>90000</w:t>
      </w:r>
      <w:bookmarkStart w:id="306" w:name="_Hlk72224507"/>
      <w:r w:rsidRPr="00B7030D">
        <w:rPr>
          <w:rFonts w:ascii="宋体" w:hAnsi="宋体" w:cs="仿宋" w:hint="eastAsia"/>
          <w:sz w:val="24"/>
          <w:szCs w:val="24"/>
        </w:rPr>
        <w:t>元/年</w:t>
      </w:r>
      <w:bookmarkEnd w:id="306"/>
      <w:r w:rsidRPr="00B7030D">
        <w:rPr>
          <w:rFonts w:ascii="宋体" w:hAnsi="宋体" w:cs="仿宋" w:hint="eastAsia"/>
          <w:sz w:val="24"/>
          <w:szCs w:val="24"/>
        </w:rPr>
        <w:t>（其中中关村校区</w:t>
      </w:r>
      <w:r w:rsidRPr="00B7030D">
        <w:rPr>
          <w:rFonts w:ascii="宋体" w:hAnsi="宋体" w:cs="仿宋"/>
          <w:sz w:val="24"/>
          <w:szCs w:val="24"/>
        </w:rPr>
        <w:t>792000</w:t>
      </w:r>
      <w:r w:rsidRPr="00B7030D">
        <w:rPr>
          <w:rFonts w:ascii="宋体" w:hAnsi="宋体" w:cs="仿宋" w:hint="eastAsia"/>
          <w:sz w:val="24"/>
          <w:szCs w:val="24"/>
        </w:rPr>
        <w:t>元/年、北园校区1</w:t>
      </w:r>
      <w:r w:rsidRPr="00B7030D">
        <w:rPr>
          <w:rFonts w:ascii="宋体" w:hAnsi="宋体" w:cs="仿宋"/>
          <w:sz w:val="24"/>
          <w:szCs w:val="24"/>
        </w:rPr>
        <w:t>98000</w:t>
      </w:r>
      <w:r w:rsidRPr="00B7030D">
        <w:rPr>
          <w:rFonts w:ascii="宋体" w:hAnsi="宋体" w:cs="仿宋" w:hint="eastAsia"/>
          <w:sz w:val="24"/>
          <w:szCs w:val="24"/>
        </w:rPr>
        <w:t>元/年），两年共计</w:t>
      </w:r>
      <w:r w:rsidRPr="00B7030D">
        <w:rPr>
          <w:rFonts w:ascii="宋体" w:hAnsi="宋体" w:cs="仿宋"/>
          <w:sz w:val="24"/>
          <w:szCs w:val="24"/>
        </w:rPr>
        <w:t>1980000</w:t>
      </w:r>
      <w:r w:rsidRPr="00B7030D">
        <w:rPr>
          <w:rFonts w:ascii="宋体" w:hAnsi="宋体" w:cs="仿宋" w:hint="eastAsia"/>
          <w:sz w:val="24"/>
          <w:szCs w:val="24"/>
        </w:rPr>
        <w:t>元</w:t>
      </w:r>
    </w:p>
    <w:p w14:paraId="44440A6C" w14:textId="0167B0B0" w:rsidR="00B7030D" w:rsidRDefault="00B7030D" w:rsidP="00B7030D">
      <w:pPr>
        <w:spacing w:line="360" w:lineRule="auto"/>
        <w:ind w:firstLineChars="100" w:firstLine="240"/>
        <w:jc w:val="left"/>
        <w:rPr>
          <w:rFonts w:ascii="宋体" w:hAnsi="宋体" w:cs="仿宋"/>
          <w:sz w:val="24"/>
          <w:szCs w:val="24"/>
        </w:rPr>
      </w:pPr>
      <w:r w:rsidRPr="00B7030D">
        <w:rPr>
          <w:rFonts w:ascii="宋体" w:hAnsi="宋体" w:cs="仿宋" w:hint="eastAsia"/>
          <w:sz w:val="24"/>
          <w:szCs w:val="24"/>
        </w:rPr>
        <w:t>注：预算经费含人员费和消毒保洁药剂、工具、耗材。</w:t>
      </w:r>
    </w:p>
    <w:p w14:paraId="01F202AB" w14:textId="54210640" w:rsidR="001161A3" w:rsidRPr="001161A3" w:rsidRDefault="00C721EC" w:rsidP="00B7030D">
      <w:pPr>
        <w:spacing w:line="360" w:lineRule="auto"/>
        <w:ind w:firstLineChars="100" w:firstLine="240"/>
        <w:jc w:val="left"/>
        <w:rPr>
          <w:rFonts w:ascii="宋体" w:hAnsi="宋体" w:cs="仿宋"/>
          <w:sz w:val="24"/>
          <w:szCs w:val="24"/>
        </w:rPr>
      </w:pPr>
      <w:r w:rsidRPr="0024123B">
        <w:rPr>
          <w:rStyle w:val="NormalCharacter"/>
          <w:rFonts w:ascii="宋体" w:hAnsi="宋体" w:hint="eastAsia"/>
          <w:sz w:val="24"/>
          <w:szCs w:val="24"/>
        </w:rPr>
        <w:t>★</w:t>
      </w:r>
      <w:r w:rsidR="001161A3">
        <w:rPr>
          <w:rFonts w:ascii="宋体" w:hAnsi="宋体" w:cs="宋体" w:hint="eastAsia"/>
          <w:sz w:val="24"/>
          <w:szCs w:val="24"/>
        </w:rPr>
        <w:t>需在投标分项报价表中分别列明两校区的报价，报价均不可超对应校区的预算</w:t>
      </w:r>
    </w:p>
    <w:p w14:paraId="0BEB6A2B" w14:textId="7D8EEEE0" w:rsidR="00B7030D" w:rsidRPr="00B7030D" w:rsidRDefault="007B0F59" w:rsidP="00B7030D">
      <w:pPr>
        <w:spacing w:line="360" w:lineRule="auto"/>
        <w:ind w:firstLineChars="200" w:firstLine="480"/>
        <w:rPr>
          <w:rFonts w:ascii="宋体" w:hAnsi="宋体" w:cs="仿宋"/>
          <w:b/>
          <w:sz w:val="24"/>
          <w:szCs w:val="24"/>
        </w:rPr>
      </w:pPr>
      <w:bookmarkStart w:id="307" w:name="_Hlk55918271"/>
      <w:r w:rsidRPr="0024123B">
        <w:rPr>
          <w:rStyle w:val="NormalCharacter"/>
          <w:rFonts w:ascii="宋体" w:hAnsi="宋体" w:hint="eastAsia"/>
          <w:sz w:val="24"/>
          <w:szCs w:val="24"/>
        </w:rPr>
        <w:t>★</w:t>
      </w:r>
      <w:r w:rsidR="00B7030D" w:rsidRPr="00B7030D">
        <w:rPr>
          <w:rFonts w:ascii="宋体" w:hAnsi="宋体" w:cs="仿宋" w:hint="eastAsia"/>
          <w:b/>
          <w:sz w:val="24"/>
          <w:szCs w:val="24"/>
        </w:rPr>
        <w:t>投标人须承诺</w:t>
      </w:r>
      <w:r w:rsidR="00D443A0">
        <w:rPr>
          <w:rFonts w:ascii="宋体" w:hAnsi="宋体" w:cs="仿宋" w:hint="eastAsia"/>
          <w:b/>
          <w:sz w:val="24"/>
          <w:szCs w:val="24"/>
        </w:rPr>
        <w:t>，</w:t>
      </w:r>
      <w:r w:rsidR="00B7030D" w:rsidRPr="00B7030D">
        <w:rPr>
          <w:rFonts w:ascii="宋体" w:hAnsi="宋体" w:cs="仿宋" w:hint="eastAsia"/>
          <w:b/>
          <w:sz w:val="24"/>
          <w:szCs w:val="24"/>
        </w:rPr>
        <w:t>给员工发放的工资不低于北京市最低工资标准，格式自拟</w:t>
      </w:r>
    </w:p>
    <w:bookmarkEnd w:id="307"/>
    <w:p w14:paraId="6154A958" w14:textId="70FBF67A" w:rsidR="00B7030D" w:rsidRPr="00B7030D" w:rsidRDefault="007B0F59" w:rsidP="00B7030D">
      <w:pPr>
        <w:spacing w:line="360" w:lineRule="auto"/>
        <w:ind w:firstLineChars="100" w:firstLine="240"/>
        <w:rPr>
          <w:rFonts w:ascii="宋体" w:hAnsi="宋体" w:cs="仿宋"/>
          <w:sz w:val="24"/>
          <w:szCs w:val="24"/>
        </w:rPr>
      </w:pPr>
      <w:r w:rsidRPr="0024123B">
        <w:rPr>
          <w:rStyle w:val="NormalCharacter"/>
          <w:rFonts w:ascii="宋体" w:hAnsi="宋体" w:hint="eastAsia"/>
          <w:sz w:val="24"/>
          <w:szCs w:val="24"/>
        </w:rPr>
        <w:t>★</w:t>
      </w:r>
      <w:r w:rsidR="00B7030D" w:rsidRPr="00B7030D">
        <w:rPr>
          <w:rFonts w:ascii="宋体" w:hAnsi="宋体" w:cs="仿宋" w:hint="eastAsia"/>
          <w:sz w:val="24"/>
          <w:szCs w:val="24"/>
        </w:rPr>
        <w:t>5、项目所需服务人员共计：2</w:t>
      </w:r>
      <w:r w:rsidR="00B7030D" w:rsidRPr="00B7030D">
        <w:rPr>
          <w:rFonts w:ascii="宋体" w:hAnsi="宋体" w:cs="仿宋"/>
          <w:sz w:val="24"/>
          <w:szCs w:val="24"/>
        </w:rPr>
        <w:t>5</w:t>
      </w:r>
      <w:r w:rsidR="00B7030D" w:rsidRPr="00B7030D">
        <w:rPr>
          <w:rFonts w:ascii="宋体" w:hAnsi="宋体" w:cs="仿宋" w:hint="eastAsia"/>
          <w:sz w:val="24"/>
          <w:szCs w:val="24"/>
        </w:rPr>
        <w:t>人（含中关村校区、北园校区）；所提供的</w:t>
      </w:r>
      <w:r w:rsidR="00B7030D" w:rsidRPr="00B7030D">
        <w:rPr>
          <w:rFonts w:ascii="宋体" w:hAnsi="宋体" w:cs="仿宋" w:hint="eastAsia"/>
          <w:sz w:val="24"/>
          <w:szCs w:val="24"/>
        </w:rPr>
        <w:lastRenderedPageBreak/>
        <w:t>服务人员均持有《</w:t>
      </w:r>
      <w:r w:rsidR="00C721EC" w:rsidRPr="00C721EC">
        <w:rPr>
          <w:rFonts w:ascii="宋体" w:hAnsi="宋体" w:cs="仿宋" w:hint="eastAsia"/>
          <w:sz w:val="24"/>
          <w:szCs w:val="24"/>
        </w:rPr>
        <w:t>北京市公共卫生从业人员健康体检合格证</w:t>
      </w:r>
      <w:r w:rsidR="00B7030D" w:rsidRPr="00B7030D">
        <w:rPr>
          <w:rFonts w:ascii="宋体" w:hAnsi="宋体" w:cs="仿宋" w:hint="eastAsia"/>
          <w:sz w:val="24"/>
          <w:szCs w:val="24"/>
        </w:rPr>
        <w:t>》。</w:t>
      </w:r>
    </w:p>
    <w:p w14:paraId="07F18361" w14:textId="77777777" w:rsidR="00B7030D" w:rsidRPr="00B7030D" w:rsidRDefault="00B7030D" w:rsidP="00B7030D">
      <w:pPr>
        <w:spacing w:line="360" w:lineRule="auto"/>
        <w:ind w:firstLineChars="100" w:firstLine="240"/>
        <w:rPr>
          <w:rStyle w:val="NormalCharacter"/>
          <w:rFonts w:ascii="宋体" w:hAnsi="宋体" w:cs="仿宋"/>
          <w:sz w:val="24"/>
          <w:szCs w:val="24"/>
        </w:rPr>
      </w:pPr>
      <w:r w:rsidRPr="00B7030D">
        <w:rPr>
          <w:rFonts w:ascii="宋体" w:hAnsi="宋体" w:cs="仿宋" w:hint="eastAsia"/>
          <w:sz w:val="24"/>
          <w:szCs w:val="24"/>
        </w:rPr>
        <w:t>6、项目服务地点分别为：东浴室（红三楼一层）、西浴室（品六楼一层）、东开水房（红三楼后）、西开水房（品园超市旁）、知行区开水房（知行四楼后）、北园校区浴室(北校区院内）、北园校区开水房(北园5楼北侧)</w:t>
      </w:r>
    </w:p>
    <w:p w14:paraId="5749D955" w14:textId="77777777" w:rsidR="00B7030D" w:rsidRPr="00B7030D" w:rsidRDefault="00B7030D" w:rsidP="00B7030D">
      <w:pPr>
        <w:spacing w:line="360" w:lineRule="auto"/>
        <w:rPr>
          <w:rFonts w:ascii="宋体" w:hAnsi="宋体" w:cs="仿宋"/>
          <w:b/>
          <w:sz w:val="24"/>
          <w:szCs w:val="24"/>
        </w:rPr>
      </w:pPr>
    </w:p>
    <w:p w14:paraId="0F34B0B5" w14:textId="77777777" w:rsidR="00B7030D" w:rsidRPr="00B7030D" w:rsidRDefault="00B7030D" w:rsidP="00B7030D">
      <w:pPr>
        <w:spacing w:line="360" w:lineRule="auto"/>
        <w:rPr>
          <w:rFonts w:ascii="宋体" w:hAnsi="宋体" w:cs="仿宋"/>
          <w:sz w:val="24"/>
          <w:szCs w:val="24"/>
        </w:rPr>
      </w:pPr>
      <w:r w:rsidRPr="00B7030D">
        <w:rPr>
          <w:rFonts w:ascii="宋体" w:hAnsi="宋体" w:cs="仿宋" w:hint="eastAsia"/>
          <w:b/>
          <w:sz w:val="24"/>
          <w:szCs w:val="24"/>
        </w:rPr>
        <w:t>二、人员配置一览表：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2410"/>
        <w:gridCol w:w="2977"/>
        <w:gridCol w:w="2388"/>
      </w:tblGrid>
      <w:tr w:rsidR="00B7030D" w:rsidRPr="00B7030D" w14:paraId="24D9162E" w14:textId="77777777" w:rsidTr="0052570C">
        <w:trPr>
          <w:trHeight w:val="540"/>
          <w:jc w:val="center"/>
        </w:trPr>
        <w:tc>
          <w:tcPr>
            <w:tcW w:w="888" w:type="dxa"/>
            <w:tcBorders>
              <w:top w:val="single" w:sz="4" w:space="0" w:color="auto"/>
              <w:left w:val="single" w:sz="4" w:space="0" w:color="auto"/>
              <w:bottom w:val="single" w:sz="4" w:space="0" w:color="auto"/>
              <w:right w:val="single" w:sz="4" w:space="0" w:color="auto"/>
            </w:tcBorders>
            <w:vAlign w:val="center"/>
          </w:tcPr>
          <w:p w14:paraId="736BC4BA" w14:textId="77777777" w:rsidR="00B7030D" w:rsidRPr="00B7030D" w:rsidRDefault="00B7030D" w:rsidP="00B7030D">
            <w:pPr>
              <w:spacing w:line="360" w:lineRule="auto"/>
              <w:jc w:val="center"/>
              <w:rPr>
                <w:rFonts w:ascii="宋体" w:hAnsi="宋体" w:cs="仿宋"/>
                <w:b/>
                <w:sz w:val="24"/>
                <w:szCs w:val="24"/>
              </w:rPr>
            </w:pPr>
            <w:r w:rsidRPr="00B7030D">
              <w:rPr>
                <w:rFonts w:ascii="宋体" w:hAnsi="宋体" w:cs="仿宋" w:hint="eastAsia"/>
                <w:b/>
                <w:sz w:val="24"/>
                <w:szCs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0866FD86" w14:textId="77777777" w:rsidR="00B7030D" w:rsidRPr="00B7030D" w:rsidRDefault="00B7030D" w:rsidP="00B7030D">
            <w:pPr>
              <w:spacing w:line="360" w:lineRule="auto"/>
              <w:jc w:val="center"/>
              <w:rPr>
                <w:rFonts w:ascii="宋体" w:hAnsi="宋体" w:cs="仿宋"/>
                <w:b/>
                <w:sz w:val="24"/>
                <w:szCs w:val="24"/>
              </w:rPr>
            </w:pPr>
            <w:r w:rsidRPr="00B7030D">
              <w:rPr>
                <w:rFonts w:ascii="宋体" w:hAnsi="宋体" w:cs="仿宋" w:hint="eastAsia"/>
                <w:b/>
                <w:sz w:val="24"/>
                <w:szCs w:val="24"/>
              </w:rPr>
              <w:t>位置</w:t>
            </w:r>
          </w:p>
        </w:tc>
        <w:tc>
          <w:tcPr>
            <w:tcW w:w="2977" w:type="dxa"/>
            <w:tcBorders>
              <w:top w:val="single" w:sz="4" w:space="0" w:color="auto"/>
              <w:left w:val="single" w:sz="4" w:space="0" w:color="auto"/>
              <w:bottom w:val="single" w:sz="4" w:space="0" w:color="auto"/>
              <w:right w:val="single" w:sz="4" w:space="0" w:color="auto"/>
            </w:tcBorders>
            <w:vAlign w:val="center"/>
          </w:tcPr>
          <w:p w14:paraId="7218AB29" w14:textId="77777777" w:rsidR="00B7030D" w:rsidRPr="00B7030D" w:rsidRDefault="00B7030D" w:rsidP="00B7030D">
            <w:pPr>
              <w:spacing w:line="360" w:lineRule="auto"/>
              <w:jc w:val="center"/>
              <w:rPr>
                <w:rFonts w:ascii="宋体" w:hAnsi="宋体" w:cs="仿宋"/>
                <w:b/>
                <w:sz w:val="24"/>
                <w:szCs w:val="24"/>
              </w:rPr>
            </w:pPr>
            <w:r w:rsidRPr="00B7030D">
              <w:rPr>
                <w:rFonts w:ascii="宋体" w:hAnsi="宋体" w:cs="仿宋" w:hint="eastAsia"/>
                <w:b/>
                <w:sz w:val="24"/>
                <w:szCs w:val="24"/>
              </w:rPr>
              <w:t>数量（人）</w:t>
            </w:r>
          </w:p>
        </w:tc>
        <w:tc>
          <w:tcPr>
            <w:tcW w:w="2388" w:type="dxa"/>
            <w:tcBorders>
              <w:top w:val="single" w:sz="4" w:space="0" w:color="auto"/>
              <w:left w:val="single" w:sz="4" w:space="0" w:color="auto"/>
              <w:bottom w:val="single" w:sz="4" w:space="0" w:color="auto"/>
              <w:right w:val="single" w:sz="4" w:space="0" w:color="auto"/>
            </w:tcBorders>
            <w:vAlign w:val="center"/>
          </w:tcPr>
          <w:p w14:paraId="376B278D" w14:textId="77777777" w:rsidR="00B7030D" w:rsidRPr="00B7030D" w:rsidRDefault="00B7030D" w:rsidP="00B7030D">
            <w:pPr>
              <w:spacing w:line="360" w:lineRule="auto"/>
              <w:jc w:val="center"/>
              <w:rPr>
                <w:rFonts w:ascii="宋体" w:hAnsi="宋体" w:cs="仿宋"/>
                <w:b/>
                <w:sz w:val="24"/>
                <w:szCs w:val="24"/>
              </w:rPr>
            </w:pPr>
            <w:r w:rsidRPr="00B7030D">
              <w:rPr>
                <w:rFonts w:ascii="宋体" w:hAnsi="宋体" w:cs="仿宋" w:hint="eastAsia"/>
                <w:b/>
                <w:sz w:val="24"/>
                <w:szCs w:val="24"/>
              </w:rPr>
              <w:t>备注</w:t>
            </w:r>
          </w:p>
        </w:tc>
      </w:tr>
      <w:tr w:rsidR="00B7030D" w:rsidRPr="00B7030D" w14:paraId="4D159F10" w14:textId="77777777" w:rsidTr="0052570C">
        <w:trPr>
          <w:trHeight w:val="1094"/>
          <w:jc w:val="center"/>
        </w:trPr>
        <w:tc>
          <w:tcPr>
            <w:tcW w:w="888" w:type="dxa"/>
            <w:tcBorders>
              <w:top w:val="single" w:sz="4" w:space="0" w:color="auto"/>
              <w:left w:val="single" w:sz="4" w:space="0" w:color="auto"/>
              <w:bottom w:val="single" w:sz="4" w:space="0" w:color="auto"/>
              <w:right w:val="single" w:sz="4" w:space="0" w:color="auto"/>
            </w:tcBorders>
            <w:vAlign w:val="center"/>
          </w:tcPr>
          <w:p w14:paraId="3734A0E7" w14:textId="77777777" w:rsidR="00B7030D" w:rsidRPr="00B7030D" w:rsidRDefault="00B7030D" w:rsidP="00B7030D">
            <w:pPr>
              <w:spacing w:line="360" w:lineRule="auto"/>
              <w:jc w:val="center"/>
              <w:rPr>
                <w:rFonts w:ascii="宋体" w:hAnsi="宋体" w:cs="仿宋"/>
                <w:sz w:val="24"/>
                <w:szCs w:val="24"/>
              </w:rPr>
            </w:pPr>
            <w:bookmarkStart w:id="308" w:name="_Toc419363145"/>
            <w:r w:rsidRPr="00B7030D">
              <w:rPr>
                <w:rFonts w:ascii="宋体" w:hAnsi="宋体" w:cs="仿宋" w:hint="eastAsia"/>
                <w:sz w:val="24"/>
                <w:szCs w:val="24"/>
              </w:rPr>
              <w:t>1</w:t>
            </w:r>
            <w:bookmarkEnd w:id="308"/>
          </w:p>
        </w:tc>
        <w:tc>
          <w:tcPr>
            <w:tcW w:w="2410" w:type="dxa"/>
            <w:tcBorders>
              <w:top w:val="single" w:sz="4" w:space="0" w:color="auto"/>
              <w:left w:val="single" w:sz="4" w:space="0" w:color="auto"/>
              <w:bottom w:val="nil"/>
              <w:right w:val="single" w:sz="4" w:space="0" w:color="auto"/>
            </w:tcBorders>
            <w:vAlign w:val="center"/>
          </w:tcPr>
          <w:p w14:paraId="790D8E9D"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东浴室</w:t>
            </w:r>
          </w:p>
          <w:p w14:paraId="18250EEE"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（红三楼一层）</w:t>
            </w:r>
          </w:p>
        </w:tc>
        <w:tc>
          <w:tcPr>
            <w:tcW w:w="2977" w:type="dxa"/>
            <w:tcBorders>
              <w:top w:val="single" w:sz="4" w:space="0" w:color="auto"/>
              <w:left w:val="single" w:sz="4" w:space="0" w:color="auto"/>
              <w:bottom w:val="nil"/>
              <w:right w:val="single" w:sz="4" w:space="0" w:color="auto"/>
            </w:tcBorders>
            <w:vAlign w:val="center"/>
          </w:tcPr>
          <w:p w14:paraId="60BA7788"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 xml:space="preserve"> 8人（男4人女4人）      </w:t>
            </w:r>
          </w:p>
        </w:tc>
        <w:tc>
          <w:tcPr>
            <w:tcW w:w="2388" w:type="dxa"/>
            <w:vMerge w:val="restart"/>
            <w:tcBorders>
              <w:top w:val="single" w:sz="4" w:space="0" w:color="auto"/>
              <w:left w:val="single" w:sz="4" w:space="0" w:color="auto"/>
              <w:bottom w:val="nil"/>
              <w:right w:val="single" w:sz="4" w:space="0" w:color="auto"/>
            </w:tcBorders>
            <w:vAlign w:val="center"/>
          </w:tcPr>
          <w:p w14:paraId="6C8889A6" w14:textId="0C2F3920"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均需持有《北京市公共卫生从业人员健康体检合格证》</w:t>
            </w:r>
          </w:p>
        </w:tc>
      </w:tr>
      <w:tr w:rsidR="00B7030D" w:rsidRPr="00B7030D" w14:paraId="4D618790" w14:textId="77777777" w:rsidTr="0052570C">
        <w:trPr>
          <w:trHeight w:val="540"/>
          <w:jc w:val="center"/>
        </w:trPr>
        <w:tc>
          <w:tcPr>
            <w:tcW w:w="888" w:type="dxa"/>
            <w:tcBorders>
              <w:top w:val="single" w:sz="4" w:space="0" w:color="auto"/>
              <w:left w:val="single" w:sz="4" w:space="0" w:color="auto"/>
              <w:bottom w:val="single" w:sz="4" w:space="0" w:color="auto"/>
              <w:right w:val="single" w:sz="4" w:space="0" w:color="auto"/>
            </w:tcBorders>
            <w:vAlign w:val="center"/>
          </w:tcPr>
          <w:p w14:paraId="51840918" w14:textId="77777777" w:rsidR="00B7030D" w:rsidRPr="00B7030D" w:rsidRDefault="00B7030D" w:rsidP="00B7030D">
            <w:pPr>
              <w:spacing w:line="360" w:lineRule="auto"/>
              <w:jc w:val="center"/>
              <w:rPr>
                <w:rFonts w:ascii="宋体" w:hAnsi="宋体" w:cs="仿宋"/>
                <w:sz w:val="24"/>
                <w:szCs w:val="24"/>
              </w:rPr>
            </w:pPr>
            <w:bookmarkStart w:id="309" w:name="_Toc419363147"/>
            <w:r w:rsidRPr="00B7030D">
              <w:rPr>
                <w:rFonts w:ascii="宋体" w:hAnsi="宋体" w:cs="仿宋" w:hint="eastAsia"/>
                <w:sz w:val="24"/>
                <w:szCs w:val="24"/>
              </w:rPr>
              <w:t>2</w:t>
            </w:r>
            <w:bookmarkEnd w:id="309"/>
          </w:p>
        </w:tc>
        <w:tc>
          <w:tcPr>
            <w:tcW w:w="2410" w:type="dxa"/>
            <w:tcBorders>
              <w:top w:val="single" w:sz="4" w:space="0" w:color="auto"/>
              <w:left w:val="single" w:sz="4" w:space="0" w:color="auto"/>
              <w:bottom w:val="single" w:sz="4" w:space="0" w:color="auto"/>
              <w:right w:val="single" w:sz="4" w:space="0" w:color="auto"/>
            </w:tcBorders>
            <w:vAlign w:val="center"/>
          </w:tcPr>
          <w:p w14:paraId="515DC738"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西浴室</w:t>
            </w:r>
          </w:p>
          <w:p w14:paraId="15B07F98"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（品六楼一层）</w:t>
            </w:r>
          </w:p>
        </w:tc>
        <w:tc>
          <w:tcPr>
            <w:tcW w:w="2977" w:type="dxa"/>
            <w:tcBorders>
              <w:top w:val="single" w:sz="4" w:space="0" w:color="auto"/>
              <w:left w:val="single" w:sz="4" w:space="0" w:color="auto"/>
              <w:bottom w:val="single" w:sz="4" w:space="0" w:color="auto"/>
              <w:right w:val="single" w:sz="4" w:space="0" w:color="auto"/>
            </w:tcBorders>
            <w:vAlign w:val="center"/>
          </w:tcPr>
          <w:p w14:paraId="2F1BB24D"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9人（男4人女4人，调水1人）</w:t>
            </w:r>
          </w:p>
        </w:tc>
        <w:tc>
          <w:tcPr>
            <w:tcW w:w="2388" w:type="dxa"/>
            <w:vMerge/>
            <w:tcBorders>
              <w:top w:val="nil"/>
              <w:left w:val="single" w:sz="4" w:space="0" w:color="auto"/>
              <w:bottom w:val="nil"/>
              <w:right w:val="single" w:sz="4" w:space="0" w:color="auto"/>
            </w:tcBorders>
            <w:vAlign w:val="center"/>
          </w:tcPr>
          <w:p w14:paraId="549403C5" w14:textId="77777777" w:rsidR="00B7030D" w:rsidRPr="00B7030D" w:rsidRDefault="00B7030D" w:rsidP="00B7030D">
            <w:pPr>
              <w:spacing w:line="360" w:lineRule="auto"/>
              <w:jc w:val="center"/>
              <w:rPr>
                <w:rFonts w:ascii="宋体" w:hAnsi="宋体" w:cs="仿宋"/>
                <w:color w:val="FF0000"/>
                <w:sz w:val="24"/>
                <w:szCs w:val="24"/>
                <w:highlight w:val="yellow"/>
              </w:rPr>
            </w:pPr>
          </w:p>
        </w:tc>
      </w:tr>
      <w:tr w:rsidR="00B7030D" w:rsidRPr="00B7030D" w14:paraId="6823FBC5" w14:textId="77777777" w:rsidTr="0052570C">
        <w:trPr>
          <w:trHeight w:val="540"/>
          <w:jc w:val="center"/>
        </w:trPr>
        <w:tc>
          <w:tcPr>
            <w:tcW w:w="888" w:type="dxa"/>
            <w:tcBorders>
              <w:top w:val="single" w:sz="4" w:space="0" w:color="auto"/>
              <w:left w:val="single" w:sz="4" w:space="0" w:color="auto"/>
              <w:bottom w:val="single" w:sz="4" w:space="0" w:color="auto"/>
              <w:right w:val="single" w:sz="4" w:space="0" w:color="auto"/>
            </w:tcBorders>
            <w:vAlign w:val="center"/>
          </w:tcPr>
          <w:p w14:paraId="319A87D7"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105A057F"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东开水房</w:t>
            </w:r>
          </w:p>
          <w:p w14:paraId="68918A10"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（红三楼后）</w:t>
            </w:r>
          </w:p>
        </w:tc>
        <w:tc>
          <w:tcPr>
            <w:tcW w:w="2977" w:type="dxa"/>
            <w:tcBorders>
              <w:top w:val="single" w:sz="4" w:space="0" w:color="auto"/>
              <w:left w:val="single" w:sz="4" w:space="0" w:color="auto"/>
              <w:bottom w:val="single" w:sz="4" w:space="0" w:color="auto"/>
              <w:right w:val="single" w:sz="4" w:space="0" w:color="auto"/>
            </w:tcBorders>
            <w:vAlign w:val="center"/>
          </w:tcPr>
          <w:p w14:paraId="326A791B"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1人</w:t>
            </w:r>
          </w:p>
        </w:tc>
        <w:tc>
          <w:tcPr>
            <w:tcW w:w="2388" w:type="dxa"/>
            <w:vMerge/>
            <w:tcBorders>
              <w:top w:val="nil"/>
              <w:left w:val="single" w:sz="4" w:space="0" w:color="auto"/>
              <w:right w:val="single" w:sz="4" w:space="0" w:color="auto"/>
            </w:tcBorders>
            <w:vAlign w:val="center"/>
          </w:tcPr>
          <w:p w14:paraId="39B4CCDD" w14:textId="77777777" w:rsidR="00B7030D" w:rsidRPr="00B7030D" w:rsidRDefault="00B7030D" w:rsidP="00B7030D">
            <w:pPr>
              <w:spacing w:line="360" w:lineRule="auto"/>
              <w:jc w:val="center"/>
              <w:rPr>
                <w:rFonts w:ascii="宋体" w:hAnsi="宋体" w:cs="仿宋"/>
                <w:sz w:val="24"/>
                <w:szCs w:val="24"/>
              </w:rPr>
            </w:pPr>
          </w:p>
        </w:tc>
      </w:tr>
      <w:tr w:rsidR="00B7030D" w:rsidRPr="00B7030D" w14:paraId="5B00CCE9" w14:textId="77777777" w:rsidTr="0052570C">
        <w:trPr>
          <w:trHeight w:val="70"/>
          <w:jc w:val="center"/>
        </w:trPr>
        <w:tc>
          <w:tcPr>
            <w:tcW w:w="888" w:type="dxa"/>
            <w:tcBorders>
              <w:top w:val="single" w:sz="4" w:space="0" w:color="auto"/>
              <w:left w:val="single" w:sz="4" w:space="0" w:color="auto"/>
              <w:bottom w:val="single" w:sz="4" w:space="0" w:color="auto"/>
              <w:right w:val="single" w:sz="4" w:space="0" w:color="auto"/>
            </w:tcBorders>
            <w:vAlign w:val="center"/>
          </w:tcPr>
          <w:p w14:paraId="477EAB54"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617F8B88"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西开水房</w:t>
            </w:r>
          </w:p>
          <w:p w14:paraId="7518CE53"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（汇贤超市旁）</w:t>
            </w:r>
          </w:p>
        </w:tc>
        <w:tc>
          <w:tcPr>
            <w:tcW w:w="2977" w:type="dxa"/>
            <w:tcBorders>
              <w:top w:val="single" w:sz="4" w:space="0" w:color="auto"/>
              <w:left w:val="single" w:sz="4" w:space="0" w:color="auto"/>
              <w:bottom w:val="single" w:sz="4" w:space="0" w:color="auto"/>
              <w:right w:val="single" w:sz="4" w:space="0" w:color="auto"/>
            </w:tcBorders>
            <w:vAlign w:val="center"/>
          </w:tcPr>
          <w:p w14:paraId="53B031E6"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1人</w:t>
            </w:r>
          </w:p>
        </w:tc>
        <w:tc>
          <w:tcPr>
            <w:tcW w:w="2388" w:type="dxa"/>
            <w:vMerge/>
            <w:tcBorders>
              <w:left w:val="single" w:sz="4" w:space="0" w:color="auto"/>
              <w:bottom w:val="nil"/>
              <w:right w:val="single" w:sz="4" w:space="0" w:color="auto"/>
            </w:tcBorders>
            <w:vAlign w:val="center"/>
          </w:tcPr>
          <w:p w14:paraId="29772630" w14:textId="77777777" w:rsidR="00B7030D" w:rsidRPr="00B7030D" w:rsidRDefault="00B7030D" w:rsidP="00B7030D">
            <w:pPr>
              <w:spacing w:line="360" w:lineRule="auto"/>
              <w:jc w:val="center"/>
              <w:rPr>
                <w:rFonts w:ascii="宋体" w:hAnsi="宋体" w:cs="仿宋"/>
                <w:sz w:val="24"/>
                <w:szCs w:val="24"/>
              </w:rPr>
            </w:pPr>
          </w:p>
        </w:tc>
      </w:tr>
      <w:tr w:rsidR="00B7030D" w:rsidRPr="00B7030D" w14:paraId="60F516C4" w14:textId="77777777" w:rsidTr="0052570C">
        <w:trPr>
          <w:trHeight w:val="540"/>
          <w:jc w:val="center"/>
        </w:trPr>
        <w:tc>
          <w:tcPr>
            <w:tcW w:w="888" w:type="dxa"/>
            <w:tcBorders>
              <w:top w:val="single" w:sz="4" w:space="0" w:color="auto"/>
              <w:left w:val="single" w:sz="4" w:space="0" w:color="auto"/>
              <w:bottom w:val="single" w:sz="4" w:space="0" w:color="auto"/>
              <w:right w:val="single" w:sz="4" w:space="0" w:color="auto"/>
            </w:tcBorders>
            <w:vAlign w:val="center"/>
          </w:tcPr>
          <w:p w14:paraId="48C1FFCE" w14:textId="77777777" w:rsidR="00B7030D" w:rsidRPr="00B7030D" w:rsidRDefault="00B7030D" w:rsidP="00B7030D">
            <w:pPr>
              <w:spacing w:line="360" w:lineRule="auto"/>
              <w:jc w:val="center"/>
              <w:rPr>
                <w:rFonts w:ascii="宋体" w:hAnsi="宋体" w:cs="仿宋"/>
                <w:sz w:val="24"/>
                <w:szCs w:val="24"/>
              </w:rPr>
            </w:pPr>
            <w:bookmarkStart w:id="310" w:name="_Toc419363151"/>
            <w:r w:rsidRPr="00B7030D">
              <w:rPr>
                <w:rFonts w:ascii="宋体" w:hAnsi="宋体" w:cs="仿宋" w:hint="eastAsia"/>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557F50A9"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知行区开水房</w:t>
            </w:r>
          </w:p>
          <w:p w14:paraId="10464089" w14:textId="77777777" w:rsidR="00B7030D" w:rsidRPr="00B7030D" w:rsidRDefault="00B7030D" w:rsidP="00B7030D">
            <w:pPr>
              <w:pStyle w:val="aff1"/>
              <w:spacing w:line="360" w:lineRule="auto"/>
              <w:ind w:firstLineChars="0" w:firstLine="0"/>
              <w:jc w:val="center"/>
              <w:rPr>
                <w:rFonts w:ascii="宋体" w:hAnsi="宋体" w:cs="仿宋"/>
                <w:sz w:val="24"/>
                <w:szCs w:val="24"/>
              </w:rPr>
            </w:pPr>
            <w:r w:rsidRPr="00B7030D">
              <w:rPr>
                <w:rFonts w:ascii="宋体" w:hAnsi="宋体" w:cs="仿宋" w:hint="eastAsia"/>
                <w:sz w:val="24"/>
                <w:szCs w:val="24"/>
              </w:rPr>
              <w:t>（知行四楼后）</w:t>
            </w:r>
          </w:p>
        </w:tc>
        <w:tc>
          <w:tcPr>
            <w:tcW w:w="2977" w:type="dxa"/>
            <w:tcBorders>
              <w:top w:val="single" w:sz="4" w:space="0" w:color="auto"/>
              <w:left w:val="single" w:sz="4" w:space="0" w:color="auto"/>
              <w:bottom w:val="single" w:sz="4" w:space="0" w:color="auto"/>
              <w:right w:val="single" w:sz="4" w:space="0" w:color="auto"/>
            </w:tcBorders>
            <w:vAlign w:val="center"/>
          </w:tcPr>
          <w:p w14:paraId="722672C7"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1人</w:t>
            </w:r>
          </w:p>
        </w:tc>
        <w:tc>
          <w:tcPr>
            <w:tcW w:w="2388" w:type="dxa"/>
            <w:vMerge w:val="restart"/>
            <w:tcBorders>
              <w:top w:val="nil"/>
              <w:left w:val="single" w:sz="4" w:space="0" w:color="auto"/>
              <w:bottom w:val="nil"/>
              <w:right w:val="single" w:sz="4" w:space="0" w:color="auto"/>
            </w:tcBorders>
            <w:vAlign w:val="center"/>
          </w:tcPr>
          <w:p w14:paraId="480E202C" w14:textId="77777777" w:rsidR="00B7030D" w:rsidRPr="00B7030D" w:rsidRDefault="00B7030D" w:rsidP="00B7030D">
            <w:pPr>
              <w:spacing w:line="360" w:lineRule="auto"/>
              <w:rPr>
                <w:rFonts w:ascii="宋体" w:hAnsi="宋体" w:cs="仿宋"/>
                <w:sz w:val="24"/>
                <w:szCs w:val="24"/>
              </w:rPr>
            </w:pPr>
          </w:p>
        </w:tc>
      </w:tr>
      <w:tr w:rsidR="00B7030D" w:rsidRPr="00B7030D" w14:paraId="741BA92B" w14:textId="77777777" w:rsidTr="0052570C">
        <w:trPr>
          <w:trHeight w:val="540"/>
          <w:jc w:val="center"/>
        </w:trPr>
        <w:tc>
          <w:tcPr>
            <w:tcW w:w="888" w:type="dxa"/>
            <w:tcBorders>
              <w:top w:val="single" w:sz="4" w:space="0" w:color="auto"/>
              <w:left w:val="single" w:sz="4" w:space="0" w:color="auto"/>
              <w:bottom w:val="single" w:sz="4" w:space="0" w:color="auto"/>
              <w:right w:val="single" w:sz="4" w:space="0" w:color="auto"/>
            </w:tcBorders>
            <w:vAlign w:val="center"/>
          </w:tcPr>
          <w:p w14:paraId="357754CA"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14:paraId="3DFC9F53" w14:textId="77777777" w:rsidR="00B7030D" w:rsidRPr="00B7030D" w:rsidRDefault="00B7030D" w:rsidP="00B7030D">
            <w:pPr>
              <w:pStyle w:val="aff1"/>
              <w:spacing w:line="360" w:lineRule="auto"/>
              <w:ind w:firstLineChars="100" w:firstLine="240"/>
              <w:jc w:val="left"/>
              <w:rPr>
                <w:rFonts w:ascii="宋体" w:hAnsi="宋体" w:cs="仿宋"/>
                <w:b/>
                <w:sz w:val="24"/>
                <w:szCs w:val="24"/>
              </w:rPr>
            </w:pPr>
            <w:r w:rsidRPr="00B7030D">
              <w:rPr>
                <w:rFonts w:ascii="宋体" w:hAnsi="宋体" w:cs="仿宋" w:hint="eastAsia"/>
                <w:sz w:val="24"/>
                <w:szCs w:val="24"/>
              </w:rPr>
              <w:t>北园校区浴室</w:t>
            </w:r>
          </w:p>
        </w:tc>
        <w:tc>
          <w:tcPr>
            <w:tcW w:w="2977" w:type="dxa"/>
            <w:tcBorders>
              <w:top w:val="single" w:sz="4" w:space="0" w:color="auto"/>
              <w:left w:val="single" w:sz="4" w:space="0" w:color="auto"/>
              <w:bottom w:val="single" w:sz="4" w:space="0" w:color="auto"/>
              <w:right w:val="single" w:sz="4" w:space="0" w:color="auto"/>
            </w:tcBorders>
            <w:vAlign w:val="center"/>
          </w:tcPr>
          <w:p w14:paraId="1F791A1B"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sz w:val="24"/>
                <w:szCs w:val="24"/>
              </w:rPr>
              <w:t>4</w:t>
            </w:r>
            <w:r w:rsidRPr="00B7030D">
              <w:rPr>
                <w:rFonts w:ascii="宋体" w:hAnsi="宋体" w:cs="仿宋" w:hint="eastAsia"/>
                <w:sz w:val="24"/>
                <w:szCs w:val="24"/>
              </w:rPr>
              <w:t>人（女性）</w:t>
            </w:r>
          </w:p>
        </w:tc>
        <w:tc>
          <w:tcPr>
            <w:tcW w:w="2388" w:type="dxa"/>
            <w:vMerge/>
            <w:tcBorders>
              <w:top w:val="nil"/>
              <w:left w:val="single" w:sz="4" w:space="0" w:color="auto"/>
              <w:bottom w:val="nil"/>
              <w:right w:val="single" w:sz="4" w:space="0" w:color="auto"/>
            </w:tcBorders>
            <w:vAlign w:val="center"/>
          </w:tcPr>
          <w:p w14:paraId="03EB4751" w14:textId="77777777" w:rsidR="00B7030D" w:rsidRPr="00B7030D" w:rsidRDefault="00B7030D" w:rsidP="00B7030D">
            <w:pPr>
              <w:spacing w:line="360" w:lineRule="auto"/>
              <w:jc w:val="center"/>
              <w:rPr>
                <w:rFonts w:ascii="宋体" w:hAnsi="宋体" w:cs="仿宋"/>
                <w:sz w:val="24"/>
                <w:szCs w:val="24"/>
              </w:rPr>
            </w:pPr>
          </w:p>
        </w:tc>
      </w:tr>
      <w:tr w:rsidR="00B7030D" w:rsidRPr="00B7030D" w14:paraId="49E9E5BB" w14:textId="77777777" w:rsidTr="0052570C">
        <w:trPr>
          <w:trHeight w:val="540"/>
          <w:jc w:val="center"/>
        </w:trPr>
        <w:tc>
          <w:tcPr>
            <w:tcW w:w="888" w:type="dxa"/>
            <w:tcBorders>
              <w:top w:val="single" w:sz="4" w:space="0" w:color="auto"/>
              <w:left w:val="single" w:sz="4" w:space="0" w:color="auto"/>
              <w:bottom w:val="single" w:sz="4" w:space="0" w:color="auto"/>
              <w:right w:val="single" w:sz="4" w:space="0" w:color="auto"/>
            </w:tcBorders>
            <w:vAlign w:val="center"/>
          </w:tcPr>
          <w:p w14:paraId="6435C00B"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hint="eastAsia"/>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7D1555B6" w14:textId="77777777" w:rsidR="00B7030D" w:rsidRPr="00B7030D" w:rsidRDefault="00B7030D" w:rsidP="00B7030D">
            <w:pPr>
              <w:spacing w:line="360" w:lineRule="auto"/>
              <w:jc w:val="left"/>
              <w:rPr>
                <w:rFonts w:ascii="宋体" w:hAnsi="宋体" w:cs="仿宋"/>
                <w:sz w:val="24"/>
                <w:szCs w:val="24"/>
              </w:rPr>
            </w:pPr>
            <w:r w:rsidRPr="00B7030D">
              <w:rPr>
                <w:rFonts w:ascii="宋体" w:hAnsi="宋体" w:cs="仿宋" w:hint="eastAsia"/>
                <w:sz w:val="24"/>
                <w:szCs w:val="24"/>
              </w:rPr>
              <w:t>北园校区开水房</w:t>
            </w:r>
          </w:p>
        </w:tc>
        <w:tc>
          <w:tcPr>
            <w:tcW w:w="2977" w:type="dxa"/>
            <w:tcBorders>
              <w:top w:val="single" w:sz="4" w:space="0" w:color="auto"/>
              <w:left w:val="single" w:sz="4" w:space="0" w:color="auto"/>
              <w:bottom w:val="single" w:sz="4" w:space="0" w:color="auto"/>
              <w:right w:val="single" w:sz="4" w:space="0" w:color="auto"/>
            </w:tcBorders>
            <w:vAlign w:val="center"/>
          </w:tcPr>
          <w:p w14:paraId="368620A7" w14:textId="77777777" w:rsidR="00B7030D" w:rsidRPr="00B7030D" w:rsidRDefault="00B7030D" w:rsidP="00B7030D">
            <w:pPr>
              <w:spacing w:line="360" w:lineRule="auto"/>
              <w:jc w:val="center"/>
              <w:rPr>
                <w:rFonts w:ascii="宋体" w:hAnsi="宋体" w:cs="仿宋"/>
                <w:sz w:val="24"/>
                <w:szCs w:val="24"/>
              </w:rPr>
            </w:pPr>
            <w:r w:rsidRPr="00B7030D">
              <w:rPr>
                <w:rFonts w:ascii="宋体" w:hAnsi="宋体" w:cs="仿宋"/>
                <w:sz w:val="24"/>
                <w:szCs w:val="24"/>
              </w:rPr>
              <w:t>1</w:t>
            </w:r>
          </w:p>
        </w:tc>
        <w:tc>
          <w:tcPr>
            <w:tcW w:w="2388" w:type="dxa"/>
            <w:vMerge/>
            <w:tcBorders>
              <w:top w:val="nil"/>
              <w:left w:val="single" w:sz="4" w:space="0" w:color="auto"/>
              <w:bottom w:val="single" w:sz="4" w:space="0" w:color="auto"/>
              <w:right w:val="single" w:sz="4" w:space="0" w:color="auto"/>
            </w:tcBorders>
            <w:vAlign w:val="center"/>
          </w:tcPr>
          <w:p w14:paraId="529F721F" w14:textId="77777777" w:rsidR="00B7030D" w:rsidRPr="00B7030D" w:rsidRDefault="00B7030D" w:rsidP="00B7030D">
            <w:pPr>
              <w:spacing w:line="360" w:lineRule="auto"/>
              <w:jc w:val="center"/>
              <w:rPr>
                <w:rFonts w:ascii="宋体" w:hAnsi="宋体" w:cs="仿宋"/>
                <w:sz w:val="24"/>
                <w:szCs w:val="24"/>
              </w:rPr>
            </w:pPr>
          </w:p>
        </w:tc>
      </w:tr>
    </w:tbl>
    <w:bookmarkEnd w:id="310"/>
    <w:p w14:paraId="2D1F01F0" w14:textId="77777777" w:rsidR="00B7030D" w:rsidRPr="00FD21E7" w:rsidRDefault="00B7030D" w:rsidP="00B7030D">
      <w:pPr>
        <w:pStyle w:val="p0"/>
        <w:spacing w:line="360" w:lineRule="auto"/>
        <w:rPr>
          <w:rFonts w:ascii="宋体" w:hAnsi="宋体"/>
          <w:b/>
          <w:sz w:val="24"/>
          <w:szCs w:val="24"/>
        </w:rPr>
      </w:pPr>
      <w:r w:rsidRPr="00FD21E7">
        <w:rPr>
          <w:rFonts w:ascii="宋体" w:hAnsi="宋体" w:hint="eastAsia"/>
          <w:b/>
          <w:sz w:val="24"/>
          <w:szCs w:val="24"/>
        </w:rPr>
        <w:t>三、服务时间：</w:t>
      </w:r>
    </w:p>
    <w:p w14:paraId="199A2736" w14:textId="77777777" w:rsidR="00B7030D" w:rsidRPr="00B7030D" w:rsidRDefault="00B7030D" w:rsidP="00B7030D">
      <w:pPr>
        <w:pStyle w:val="p0"/>
        <w:spacing w:line="360" w:lineRule="auto"/>
        <w:ind w:firstLineChars="200" w:firstLine="480"/>
        <w:rPr>
          <w:rFonts w:ascii="宋体" w:hAnsi="宋体"/>
          <w:sz w:val="24"/>
          <w:szCs w:val="24"/>
        </w:rPr>
      </w:pPr>
      <w:r w:rsidRPr="00B7030D">
        <w:rPr>
          <w:rFonts w:ascii="宋体" w:hAnsi="宋体" w:hint="eastAsia"/>
          <w:sz w:val="24"/>
          <w:szCs w:val="24"/>
        </w:rPr>
        <w:t>中关村校区东、西区浴室及北校区浴室开放时间为中午12：00——晚23：00；中关村校区东区、西区、知行区开水房开放时间为早7：00——晚22：00；北校区开水房开放时间为早7：00——晚23：00。</w:t>
      </w:r>
    </w:p>
    <w:p w14:paraId="49DEFFFC" w14:textId="77777777" w:rsidR="00B7030D" w:rsidRPr="00FD21E7" w:rsidRDefault="00B7030D" w:rsidP="00B7030D">
      <w:pPr>
        <w:pStyle w:val="p0"/>
        <w:spacing w:line="360" w:lineRule="auto"/>
        <w:rPr>
          <w:rFonts w:ascii="宋体" w:hAnsi="宋体"/>
          <w:b/>
          <w:sz w:val="24"/>
          <w:szCs w:val="24"/>
        </w:rPr>
      </w:pPr>
      <w:r w:rsidRPr="00FD21E7">
        <w:rPr>
          <w:rFonts w:ascii="宋体" w:hAnsi="宋体" w:hint="eastAsia"/>
          <w:b/>
          <w:sz w:val="24"/>
          <w:szCs w:val="24"/>
        </w:rPr>
        <w:t>四、服务具体内容：</w:t>
      </w:r>
    </w:p>
    <w:p w14:paraId="0B0F3753" w14:textId="77777777"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（一）浴室</w:t>
      </w:r>
    </w:p>
    <w:p w14:paraId="61CA1749" w14:textId="77777777" w:rsidR="00B7030D" w:rsidRPr="00B7030D" w:rsidRDefault="00B7030D" w:rsidP="00B7030D">
      <w:pPr>
        <w:pStyle w:val="p0"/>
        <w:spacing w:line="360" w:lineRule="auto"/>
        <w:ind w:firstLineChars="200" w:firstLine="480"/>
        <w:rPr>
          <w:rFonts w:ascii="宋体" w:hAnsi="宋体"/>
          <w:sz w:val="24"/>
          <w:szCs w:val="24"/>
        </w:rPr>
      </w:pPr>
      <w:r w:rsidRPr="00B7030D">
        <w:rPr>
          <w:rFonts w:ascii="宋体" w:hAnsi="宋体" w:hint="eastAsia"/>
          <w:sz w:val="24"/>
          <w:szCs w:val="24"/>
        </w:rPr>
        <w:t>按照常态化疫情标准对前厅、更衣柜、淋浴间、卫生间保洁每天三次消毒、保洁，负责门前三包（门前10米门两侧30米），浴室更衣柜钥匙的发放及管理，</w:t>
      </w:r>
      <w:r w:rsidRPr="00B7030D">
        <w:rPr>
          <w:rFonts w:ascii="宋体" w:hAnsi="宋体" w:hint="eastAsia"/>
          <w:sz w:val="24"/>
          <w:szCs w:val="24"/>
        </w:rPr>
        <w:lastRenderedPageBreak/>
        <w:t>保障洗浴人员的人身安全，针对浴室的设备设施定期巡检并做好记录，发现故障及时报修（包括但不限于热源泵、混水设备、循环泵、读卡器、更衣柜）。</w:t>
      </w:r>
    </w:p>
    <w:p w14:paraId="20EC24D6" w14:textId="77777777"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（二）开水房</w:t>
      </w:r>
    </w:p>
    <w:p w14:paraId="1E4DED00" w14:textId="77777777" w:rsidR="00B7030D" w:rsidRPr="00B7030D" w:rsidRDefault="00B7030D" w:rsidP="00B7030D">
      <w:pPr>
        <w:pStyle w:val="p0"/>
        <w:spacing w:line="360" w:lineRule="auto"/>
        <w:ind w:firstLineChars="200" w:firstLine="480"/>
        <w:rPr>
          <w:rFonts w:ascii="宋体" w:hAnsi="宋体"/>
          <w:sz w:val="24"/>
          <w:szCs w:val="24"/>
        </w:rPr>
      </w:pPr>
      <w:r w:rsidRPr="00B7030D">
        <w:rPr>
          <w:rFonts w:ascii="宋体" w:hAnsi="宋体" w:hint="eastAsia"/>
          <w:sz w:val="24"/>
          <w:szCs w:val="24"/>
        </w:rPr>
        <w:t>开水房内保洁及定期消毒，负责门前三包（门前5米门两侧20米），保障接水人员的人身安全，针对开水房的设备设施定期巡检并做好记录，发现故障及时报修。</w:t>
      </w:r>
    </w:p>
    <w:p w14:paraId="2E89E8E0" w14:textId="14A052D0" w:rsidR="00B7030D" w:rsidRPr="00FD21E7" w:rsidRDefault="00B7030D" w:rsidP="00B7030D">
      <w:pPr>
        <w:pStyle w:val="p0"/>
        <w:spacing w:line="360" w:lineRule="auto"/>
        <w:rPr>
          <w:rFonts w:ascii="宋体" w:hAnsi="宋体"/>
          <w:b/>
          <w:sz w:val="24"/>
          <w:szCs w:val="24"/>
        </w:rPr>
      </w:pPr>
      <w:r w:rsidRPr="00FD21E7">
        <w:rPr>
          <w:rFonts w:ascii="宋体" w:hAnsi="宋体" w:hint="eastAsia"/>
          <w:b/>
          <w:sz w:val="24"/>
          <w:szCs w:val="24"/>
        </w:rPr>
        <w:t>五、操作流程及服务标准</w:t>
      </w:r>
      <w:r w:rsidR="00FD21E7">
        <w:rPr>
          <w:rFonts w:ascii="宋体" w:hAnsi="宋体" w:hint="eastAsia"/>
          <w:b/>
          <w:sz w:val="24"/>
          <w:szCs w:val="24"/>
        </w:rPr>
        <w:t>：</w:t>
      </w:r>
    </w:p>
    <w:p w14:paraId="7BB7A4F9" w14:textId="77777777"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（一）保证东、西区浴室、开水房及北校区浴室、开水房的正常运行，按规定时间开放与关闭。</w:t>
      </w:r>
    </w:p>
    <w:p w14:paraId="4F40EF39" w14:textId="0DA8B62A"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（二）保洁人员必须持证</w:t>
      </w:r>
      <w:r w:rsidR="00C721EC">
        <w:rPr>
          <w:rFonts w:ascii="宋体" w:hAnsi="宋体" w:hint="eastAsia"/>
          <w:sz w:val="24"/>
          <w:szCs w:val="24"/>
        </w:rPr>
        <w:t>（</w:t>
      </w:r>
      <w:r w:rsidR="00C721EC" w:rsidRPr="00C721EC">
        <w:rPr>
          <w:rFonts w:ascii="宋体" w:hAnsi="宋体" w:hint="eastAsia"/>
          <w:sz w:val="24"/>
          <w:szCs w:val="24"/>
        </w:rPr>
        <w:t>北京市公共卫生从业人员健康体检合格证</w:t>
      </w:r>
      <w:r w:rsidR="00C721EC">
        <w:rPr>
          <w:rFonts w:ascii="宋体" w:hAnsi="宋体" w:hint="eastAsia"/>
          <w:sz w:val="24"/>
          <w:szCs w:val="24"/>
        </w:rPr>
        <w:t>）</w:t>
      </w:r>
      <w:r w:rsidRPr="00B7030D">
        <w:rPr>
          <w:rFonts w:ascii="宋体" w:hAnsi="宋体" w:hint="eastAsia"/>
          <w:sz w:val="24"/>
          <w:szCs w:val="24"/>
        </w:rPr>
        <w:t>上岗、负责浴室及开水房的保洁工作，保证浴室及开水房内环境卫生整洁干净。</w:t>
      </w:r>
    </w:p>
    <w:p w14:paraId="092646D6" w14:textId="77777777"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（三）严格执行浴室及开水房的安全操作规程和各项规章制度，精心操作。因服务人员过失造成的事故或人身财产损失由中标单位全部负责。</w:t>
      </w:r>
    </w:p>
    <w:p w14:paraId="1C782D27" w14:textId="77777777"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（四）严格遵守劳动纪律，坚守岗位，上班前4个小时之内和当班时不饮酒，不做与工作内容无关的事。；</w:t>
      </w:r>
    </w:p>
    <w:p w14:paraId="4968E77E" w14:textId="77777777" w:rsidR="00B7030D" w:rsidRPr="00B7030D" w:rsidRDefault="00B7030D" w:rsidP="00B7030D">
      <w:pPr>
        <w:pStyle w:val="p0"/>
        <w:spacing w:line="360" w:lineRule="auto"/>
        <w:rPr>
          <w:rFonts w:ascii="宋体" w:hAnsi="宋体"/>
          <w:sz w:val="24"/>
          <w:szCs w:val="24"/>
        </w:rPr>
      </w:pPr>
      <w:r w:rsidRPr="00B7030D">
        <w:rPr>
          <w:rFonts w:ascii="宋体" w:hAnsi="宋体" w:hint="eastAsia"/>
          <w:sz w:val="24"/>
          <w:szCs w:val="24"/>
        </w:rPr>
        <w:t>（五）发现热源泵、混水设备、循环泵、读卡器、更衣柜、各类报警设施有异常现象时，应采取紧急措施并及时报告中标单位负责人和招标单位。</w:t>
      </w:r>
    </w:p>
    <w:p w14:paraId="58859AB3" w14:textId="77777777" w:rsidR="00B7030D" w:rsidRPr="003D7618" w:rsidRDefault="00B7030D" w:rsidP="00B7030D">
      <w:pPr>
        <w:pStyle w:val="p0"/>
        <w:spacing w:line="360" w:lineRule="auto"/>
        <w:rPr>
          <w:rFonts w:ascii="宋体" w:hAnsi="宋体" w:cs="仿宋"/>
          <w:b/>
          <w:sz w:val="24"/>
          <w:szCs w:val="24"/>
        </w:rPr>
      </w:pPr>
      <w:r w:rsidRPr="003D7618">
        <w:rPr>
          <w:rFonts w:ascii="宋体" w:hAnsi="宋体" w:hint="eastAsia"/>
          <w:b/>
          <w:sz w:val="24"/>
          <w:szCs w:val="24"/>
        </w:rPr>
        <w:t>六、</w:t>
      </w:r>
      <w:r w:rsidRPr="003D7618">
        <w:rPr>
          <w:rFonts w:ascii="宋体" w:hAnsi="宋体" w:cs="仿宋" w:hint="eastAsia"/>
          <w:b/>
          <w:sz w:val="24"/>
          <w:szCs w:val="24"/>
        </w:rPr>
        <w:t>服务需求：</w:t>
      </w:r>
    </w:p>
    <w:p w14:paraId="188C9B46" w14:textId="2046CDEF" w:rsidR="00B7030D" w:rsidRPr="00B7030D" w:rsidRDefault="00FD21E7" w:rsidP="00B7030D">
      <w:pPr>
        <w:pStyle w:val="p0"/>
        <w:spacing w:line="360" w:lineRule="auto"/>
        <w:rPr>
          <w:rFonts w:ascii="宋体" w:hAnsi="宋体"/>
          <w:sz w:val="24"/>
          <w:szCs w:val="24"/>
        </w:rPr>
      </w:pPr>
      <w:bookmarkStart w:id="311" w:name="_Hlk76046655"/>
      <w:r w:rsidRPr="0024123B">
        <w:rPr>
          <w:rStyle w:val="NormalCharacter"/>
          <w:rFonts w:ascii="宋体" w:hAnsi="宋体" w:hint="eastAsia"/>
          <w:sz w:val="24"/>
          <w:szCs w:val="24"/>
        </w:rPr>
        <w:t>#</w:t>
      </w:r>
      <w:bookmarkEnd w:id="311"/>
      <w:r w:rsidR="00B7030D" w:rsidRPr="00B7030D">
        <w:rPr>
          <w:rFonts w:ascii="宋体" w:hAnsi="宋体" w:hint="eastAsia"/>
          <w:sz w:val="24"/>
          <w:szCs w:val="24"/>
        </w:rPr>
        <w:t>（一）中标单位</w:t>
      </w:r>
      <w:r w:rsidR="00B7030D" w:rsidRPr="00B7030D">
        <w:rPr>
          <w:rFonts w:ascii="宋体" w:hAnsi="宋体"/>
          <w:sz w:val="24"/>
          <w:szCs w:val="24"/>
        </w:rPr>
        <w:t>按照</w:t>
      </w:r>
      <w:r w:rsidR="00B7030D" w:rsidRPr="00B7030D">
        <w:rPr>
          <w:rFonts w:ascii="宋体" w:hAnsi="宋体" w:hint="eastAsia"/>
          <w:sz w:val="24"/>
          <w:szCs w:val="24"/>
        </w:rPr>
        <w:t>招标单位</w:t>
      </w:r>
      <w:r w:rsidR="00B7030D" w:rsidRPr="00B7030D">
        <w:rPr>
          <w:rFonts w:ascii="宋体" w:hAnsi="宋体"/>
          <w:sz w:val="24"/>
          <w:szCs w:val="24"/>
        </w:rPr>
        <w:t>要求配置服务员，应与其员工签订劳动合同</w:t>
      </w:r>
      <w:r w:rsidR="00B7030D" w:rsidRPr="00B7030D">
        <w:rPr>
          <w:rFonts w:ascii="宋体" w:hAnsi="宋体" w:hint="eastAsia"/>
          <w:sz w:val="24"/>
          <w:szCs w:val="24"/>
        </w:rPr>
        <w:t>，并</w:t>
      </w:r>
      <w:r w:rsidR="00B7030D" w:rsidRPr="00B7030D">
        <w:rPr>
          <w:rFonts w:ascii="宋体" w:hAnsi="宋体"/>
          <w:sz w:val="24"/>
          <w:szCs w:val="24"/>
        </w:rPr>
        <w:t>向</w:t>
      </w:r>
      <w:r w:rsidR="00B7030D" w:rsidRPr="00B7030D">
        <w:rPr>
          <w:rFonts w:ascii="宋体" w:hAnsi="宋体" w:hint="eastAsia"/>
          <w:sz w:val="24"/>
          <w:szCs w:val="24"/>
        </w:rPr>
        <w:t>招标单位</w:t>
      </w:r>
      <w:r w:rsidR="00B7030D" w:rsidRPr="00B7030D">
        <w:rPr>
          <w:rFonts w:ascii="宋体" w:hAnsi="宋体"/>
          <w:sz w:val="24"/>
          <w:szCs w:val="24"/>
        </w:rPr>
        <w:t>提供服务</w:t>
      </w:r>
      <w:r w:rsidR="00B7030D" w:rsidRPr="00B7030D">
        <w:rPr>
          <w:rFonts w:ascii="宋体" w:hAnsi="宋体" w:hint="eastAsia"/>
          <w:sz w:val="24"/>
          <w:szCs w:val="24"/>
        </w:rPr>
        <w:t>人</w:t>
      </w:r>
      <w:r w:rsidR="00B7030D" w:rsidRPr="00B7030D">
        <w:rPr>
          <w:rFonts w:ascii="宋体" w:hAnsi="宋体"/>
          <w:sz w:val="24"/>
          <w:szCs w:val="24"/>
        </w:rPr>
        <w:t>员身份证</w:t>
      </w:r>
      <w:r w:rsidR="00B7030D" w:rsidRPr="00B7030D">
        <w:rPr>
          <w:rFonts w:ascii="宋体" w:hAnsi="宋体" w:hint="eastAsia"/>
          <w:sz w:val="24"/>
          <w:szCs w:val="24"/>
        </w:rPr>
        <w:t>、</w:t>
      </w:r>
      <w:r w:rsidR="00C721EC">
        <w:rPr>
          <w:rFonts w:ascii="宋体" w:hAnsi="宋体" w:hint="eastAsia"/>
          <w:sz w:val="24"/>
          <w:szCs w:val="24"/>
        </w:rPr>
        <w:t>有效的</w:t>
      </w:r>
      <w:r w:rsidR="00B7030D" w:rsidRPr="00B7030D">
        <w:rPr>
          <w:rFonts w:ascii="宋体" w:hAnsi="宋体" w:hint="eastAsia"/>
          <w:sz w:val="24"/>
          <w:szCs w:val="24"/>
        </w:rPr>
        <w:t>北京市公共卫生从业人员健康体检合格证、合同等</w:t>
      </w:r>
      <w:r w:rsidR="00B7030D" w:rsidRPr="00B7030D">
        <w:rPr>
          <w:rFonts w:ascii="宋体" w:hAnsi="宋体"/>
          <w:sz w:val="24"/>
          <w:szCs w:val="24"/>
        </w:rPr>
        <w:t>复印件存档</w:t>
      </w:r>
      <w:r w:rsidR="00B7030D" w:rsidRPr="00B7030D">
        <w:rPr>
          <w:rFonts w:ascii="宋体" w:hAnsi="宋体" w:hint="eastAsia"/>
          <w:sz w:val="24"/>
          <w:szCs w:val="24"/>
        </w:rPr>
        <w:t>；中标单位私自聘用没劳动关系或无健康证人员，一经发现扣除当月服务费中扣除6000元。</w:t>
      </w:r>
      <w:r w:rsidR="00B7030D" w:rsidRPr="00B7030D">
        <w:rPr>
          <w:rFonts w:ascii="宋体" w:hAnsi="宋体"/>
          <w:sz w:val="24"/>
          <w:szCs w:val="24"/>
        </w:rPr>
        <w:t xml:space="preserve"> </w:t>
      </w:r>
    </w:p>
    <w:p w14:paraId="1DF5546E" w14:textId="70442DAF" w:rsidR="00B7030D" w:rsidRPr="00B7030D" w:rsidRDefault="00B7030D" w:rsidP="00C721EC">
      <w:pPr>
        <w:pStyle w:val="p0"/>
        <w:spacing w:line="360" w:lineRule="auto"/>
        <w:rPr>
          <w:rFonts w:ascii="宋体" w:hAnsi="宋体"/>
          <w:sz w:val="24"/>
          <w:szCs w:val="24"/>
        </w:rPr>
      </w:pPr>
      <w:r w:rsidRPr="00B7030D">
        <w:rPr>
          <w:rFonts w:ascii="宋体" w:hAnsi="宋体" w:hint="eastAsia"/>
          <w:sz w:val="24"/>
          <w:szCs w:val="24"/>
        </w:rPr>
        <w:t>（</w:t>
      </w:r>
      <w:r w:rsidR="00C721EC">
        <w:rPr>
          <w:rFonts w:ascii="宋体" w:hAnsi="宋体" w:hint="eastAsia"/>
          <w:sz w:val="24"/>
          <w:szCs w:val="24"/>
        </w:rPr>
        <w:t>二</w:t>
      </w:r>
      <w:r w:rsidRPr="00B7030D">
        <w:rPr>
          <w:rFonts w:ascii="宋体" w:hAnsi="宋体" w:hint="eastAsia"/>
          <w:sz w:val="24"/>
          <w:szCs w:val="24"/>
        </w:rPr>
        <w:t>）中标单位</w:t>
      </w:r>
      <w:r w:rsidRPr="00B7030D">
        <w:rPr>
          <w:rFonts w:ascii="宋体" w:hAnsi="宋体"/>
          <w:sz w:val="24"/>
          <w:szCs w:val="24"/>
        </w:rPr>
        <w:t>须认真</w:t>
      </w:r>
      <w:r w:rsidRPr="00B7030D">
        <w:rPr>
          <w:rFonts w:ascii="宋体" w:hAnsi="宋体" w:hint="eastAsia"/>
          <w:sz w:val="24"/>
          <w:szCs w:val="24"/>
        </w:rPr>
        <w:t>履行岗位职责，遵守劳动纪律，增加服务人员服务意识，</w:t>
      </w:r>
      <w:r w:rsidRPr="00B7030D">
        <w:rPr>
          <w:rFonts w:ascii="宋体" w:hAnsi="宋体"/>
          <w:sz w:val="24"/>
          <w:szCs w:val="24"/>
        </w:rPr>
        <w:t>配合</w:t>
      </w:r>
      <w:r w:rsidRPr="00B7030D">
        <w:rPr>
          <w:rFonts w:ascii="宋体" w:hAnsi="宋体" w:hint="eastAsia"/>
          <w:sz w:val="24"/>
          <w:szCs w:val="24"/>
        </w:rPr>
        <w:t>招标单位</w:t>
      </w:r>
      <w:r w:rsidRPr="00B7030D">
        <w:rPr>
          <w:rFonts w:ascii="宋体" w:hAnsi="宋体"/>
          <w:sz w:val="24"/>
          <w:szCs w:val="24"/>
        </w:rPr>
        <w:t>巡查人员对</w:t>
      </w:r>
      <w:r w:rsidRPr="00B7030D">
        <w:rPr>
          <w:rFonts w:ascii="宋体" w:hAnsi="宋体" w:hint="eastAsia"/>
          <w:sz w:val="24"/>
          <w:szCs w:val="24"/>
        </w:rPr>
        <w:t>业务技能、安全生产、</w:t>
      </w:r>
      <w:r w:rsidRPr="00B7030D">
        <w:rPr>
          <w:rFonts w:ascii="宋体" w:hAnsi="宋体"/>
          <w:sz w:val="24"/>
          <w:szCs w:val="24"/>
        </w:rPr>
        <w:t>上岗人数、</w:t>
      </w:r>
      <w:r w:rsidRPr="00B7030D">
        <w:rPr>
          <w:rFonts w:ascii="宋体" w:hAnsi="宋体" w:hint="eastAsia"/>
          <w:sz w:val="24"/>
          <w:szCs w:val="24"/>
        </w:rPr>
        <w:t>微笑</w:t>
      </w:r>
      <w:r w:rsidRPr="00B7030D">
        <w:rPr>
          <w:rFonts w:ascii="宋体" w:hAnsi="宋体"/>
          <w:sz w:val="24"/>
          <w:szCs w:val="24"/>
        </w:rPr>
        <w:t>服务、</w:t>
      </w:r>
      <w:r w:rsidRPr="00B7030D">
        <w:rPr>
          <w:rFonts w:ascii="宋体" w:hAnsi="宋体" w:hint="eastAsia"/>
          <w:sz w:val="24"/>
          <w:szCs w:val="24"/>
        </w:rPr>
        <w:t>卫生保洁、劳动纪律和仪容仪表</w:t>
      </w:r>
      <w:r w:rsidRPr="00B7030D">
        <w:rPr>
          <w:rFonts w:ascii="宋体" w:hAnsi="宋体"/>
          <w:sz w:val="24"/>
          <w:szCs w:val="24"/>
        </w:rPr>
        <w:t>进行考核</w:t>
      </w:r>
      <w:r w:rsidRPr="00B7030D">
        <w:rPr>
          <w:rFonts w:ascii="宋体" w:hAnsi="宋体" w:hint="eastAsia"/>
          <w:sz w:val="24"/>
          <w:szCs w:val="24"/>
        </w:rPr>
        <w:t>；</w:t>
      </w:r>
      <w:r w:rsidRPr="00B7030D">
        <w:rPr>
          <w:rFonts w:ascii="宋体" w:hAnsi="宋体"/>
          <w:sz w:val="24"/>
          <w:szCs w:val="24"/>
        </w:rPr>
        <w:t>全力配合</w:t>
      </w:r>
      <w:r w:rsidRPr="00B7030D">
        <w:rPr>
          <w:rFonts w:ascii="宋体" w:hAnsi="宋体" w:hint="eastAsia"/>
          <w:sz w:val="24"/>
          <w:szCs w:val="24"/>
        </w:rPr>
        <w:t>招标单位</w:t>
      </w:r>
      <w:r w:rsidRPr="00B7030D">
        <w:rPr>
          <w:rFonts w:ascii="宋体" w:hAnsi="宋体"/>
          <w:sz w:val="24"/>
          <w:szCs w:val="24"/>
        </w:rPr>
        <w:t>的</w:t>
      </w:r>
      <w:r w:rsidRPr="00B7030D">
        <w:rPr>
          <w:rFonts w:ascii="宋体" w:hAnsi="宋体" w:hint="eastAsia"/>
          <w:sz w:val="24"/>
          <w:szCs w:val="24"/>
        </w:rPr>
        <w:t>各项</w:t>
      </w:r>
      <w:r w:rsidRPr="00B7030D">
        <w:rPr>
          <w:rFonts w:ascii="宋体" w:hAnsi="宋体"/>
          <w:sz w:val="24"/>
          <w:szCs w:val="24"/>
        </w:rPr>
        <w:t>检查工作，按照检查标准做好卫生清洁</w:t>
      </w:r>
      <w:r w:rsidRPr="00B7030D">
        <w:rPr>
          <w:rFonts w:ascii="宋体" w:hAnsi="宋体" w:hint="eastAsia"/>
          <w:sz w:val="24"/>
          <w:szCs w:val="24"/>
        </w:rPr>
        <w:t>等</w:t>
      </w:r>
      <w:r w:rsidRPr="00B7030D">
        <w:rPr>
          <w:rFonts w:ascii="宋体" w:hAnsi="宋体"/>
          <w:sz w:val="24"/>
          <w:szCs w:val="24"/>
        </w:rPr>
        <w:t>工作</w:t>
      </w:r>
      <w:r w:rsidRPr="00B7030D">
        <w:rPr>
          <w:rFonts w:ascii="宋体" w:hAnsi="宋体" w:hint="eastAsia"/>
          <w:sz w:val="24"/>
          <w:szCs w:val="24"/>
        </w:rPr>
        <w:t>。</w:t>
      </w:r>
    </w:p>
    <w:p w14:paraId="67B4BC34" w14:textId="1D8D8209" w:rsidR="00B7030D" w:rsidRPr="00B7030D" w:rsidRDefault="004E4076" w:rsidP="00C721EC">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w:t>
      </w:r>
      <w:r w:rsidR="00C721EC">
        <w:rPr>
          <w:rFonts w:ascii="宋体" w:hAnsi="宋体" w:hint="eastAsia"/>
          <w:sz w:val="24"/>
          <w:szCs w:val="24"/>
        </w:rPr>
        <w:t>三</w:t>
      </w:r>
      <w:r w:rsidR="00B7030D" w:rsidRPr="00B7030D">
        <w:rPr>
          <w:rFonts w:ascii="宋体" w:hAnsi="宋体" w:hint="eastAsia"/>
          <w:sz w:val="24"/>
          <w:szCs w:val="24"/>
        </w:rPr>
        <w:t>）中标单位工作人</w:t>
      </w:r>
      <w:r w:rsidR="00B7030D" w:rsidRPr="00B7030D">
        <w:rPr>
          <w:rFonts w:ascii="宋体" w:hAnsi="宋体"/>
          <w:sz w:val="24"/>
          <w:szCs w:val="24"/>
        </w:rPr>
        <w:t>员</w:t>
      </w:r>
      <w:r w:rsidR="00B7030D" w:rsidRPr="00B7030D">
        <w:rPr>
          <w:rFonts w:ascii="宋体" w:hAnsi="宋体" w:hint="eastAsia"/>
          <w:sz w:val="24"/>
          <w:szCs w:val="24"/>
        </w:rPr>
        <w:t>应</w:t>
      </w:r>
      <w:r w:rsidR="00B7030D" w:rsidRPr="00B7030D">
        <w:rPr>
          <w:rFonts w:ascii="宋体" w:hAnsi="宋体"/>
          <w:sz w:val="24"/>
          <w:szCs w:val="24"/>
        </w:rPr>
        <w:t>服从</w:t>
      </w:r>
      <w:r w:rsidR="00B7030D" w:rsidRPr="00B7030D">
        <w:rPr>
          <w:rFonts w:ascii="宋体" w:hAnsi="宋体" w:hint="eastAsia"/>
          <w:sz w:val="24"/>
          <w:szCs w:val="24"/>
        </w:rPr>
        <w:t>招标单位</w:t>
      </w:r>
      <w:r w:rsidR="00B7030D" w:rsidRPr="00B7030D">
        <w:rPr>
          <w:rFonts w:ascii="宋体" w:hAnsi="宋体"/>
          <w:sz w:val="24"/>
          <w:szCs w:val="24"/>
        </w:rPr>
        <w:t>安排，遵守</w:t>
      </w:r>
      <w:r w:rsidR="00B7030D" w:rsidRPr="00B7030D">
        <w:rPr>
          <w:rFonts w:ascii="宋体" w:hAnsi="宋体" w:hint="eastAsia"/>
          <w:sz w:val="24"/>
          <w:szCs w:val="24"/>
        </w:rPr>
        <w:t>招标单位</w:t>
      </w:r>
      <w:r w:rsidR="00B7030D" w:rsidRPr="00B7030D">
        <w:rPr>
          <w:rFonts w:ascii="宋体" w:hAnsi="宋体"/>
          <w:sz w:val="24"/>
          <w:szCs w:val="24"/>
        </w:rPr>
        <w:t>的</w:t>
      </w:r>
      <w:r w:rsidR="00B7030D" w:rsidRPr="00B7030D">
        <w:rPr>
          <w:rFonts w:ascii="宋体" w:hAnsi="宋体" w:hint="eastAsia"/>
          <w:sz w:val="24"/>
          <w:szCs w:val="24"/>
        </w:rPr>
        <w:t>各项</w:t>
      </w:r>
      <w:r w:rsidR="00B7030D" w:rsidRPr="00B7030D">
        <w:rPr>
          <w:rFonts w:ascii="宋体" w:hAnsi="宋体"/>
          <w:sz w:val="24"/>
          <w:szCs w:val="24"/>
        </w:rPr>
        <w:t>规章制度。服务员应每天提前到岗</w:t>
      </w:r>
      <w:r w:rsidR="00B7030D" w:rsidRPr="00B7030D">
        <w:rPr>
          <w:rFonts w:ascii="宋体" w:hAnsi="宋体" w:hint="eastAsia"/>
          <w:sz w:val="24"/>
          <w:szCs w:val="24"/>
        </w:rPr>
        <w:t>进行保洁、消毒消杀，设备检测等，</w:t>
      </w:r>
      <w:r w:rsidR="00B7030D" w:rsidRPr="00B7030D">
        <w:rPr>
          <w:rFonts w:ascii="宋体" w:hAnsi="宋体"/>
          <w:sz w:val="24"/>
          <w:szCs w:val="24"/>
        </w:rPr>
        <w:t>做</w:t>
      </w:r>
      <w:r w:rsidR="00B7030D" w:rsidRPr="00B7030D">
        <w:rPr>
          <w:rFonts w:ascii="宋体" w:hAnsi="宋体" w:hint="eastAsia"/>
          <w:sz w:val="24"/>
          <w:szCs w:val="24"/>
        </w:rPr>
        <w:t>好各项</w:t>
      </w:r>
      <w:r w:rsidR="00B7030D" w:rsidRPr="00B7030D">
        <w:rPr>
          <w:rFonts w:ascii="宋体" w:hAnsi="宋体"/>
          <w:sz w:val="24"/>
          <w:szCs w:val="24"/>
        </w:rPr>
        <w:t>准备工作</w:t>
      </w:r>
      <w:r w:rsidR="00B7030D" w:rsidRPr="00B7030D">
        <w:rPr>
          <w:rFonts w:ascii="宋体" w:hAnsi="宋体" w:hint="eastAsia"/>
          <w:sz w:val="24"/>
          <w:szCs w:val="24"/>
        </w:rPr>
        <w:t>，</w:t>
      </w:r>
      <w:r w:rsidR="00B7030D" w:rsidRPr="00B7030D">
        <w:rPr>
          <w:rFonts w:ascii="宋体" w:hAnsi="宋体" w:hint="eastAsia"/>
          <w:sz w:val="24"/>
          <w:szCs w:val="24"/>
        </w:rPr>
        <w:lastRenderedPageBreak/>
        <w:t>确</w:t>
      </w:r>
      <w:r w:rsidR="00B7030D" w:rsidRPr="00B7030D">
        <w:rPr>
          <w:rFonts w:ascii="宋体" w:hAnsi="宋体"/>
          <w:sz w:val="24"/>
          <w:szCs w:val="24"/>
        </w:rPr>
        <w:t>保浴室、开水房开放时间，</w:t>
      </w:r>
      <w:r w:rsidR="00B7030D" w:rsidRPr="00B7030D">
        <w:rPr>
          <w:rFonts w:ascii="宋体" w:hAnsi="宋体" w:hint="eastAsia"/>
          <w:sz w:val="24"/>
          <w:szCs w:val="24"/>
        </w:rPr>
        <w:t>正常运行；</w:t>
      </w:r>
      <w:r w:rsidR="00B7030D" w:rsidRPr="00B7030D">
        <w:rPr>
          <w:rFonts w:ascii="宋体" w:hAnsi="宋体"/>
          <w:sz w:val="24"/>
          <w:szCs w:val="24"/>
        </w:rPr>
        <w:t>下班</w:t>
      </w:r>
      <w:r w:rsidR="00B7030D" w:rsidRPr="00B7030D">
        <w:rPr>
          <w:rFonts w:ascii="宋体" w:hAnsi="宋体" w:hint="eastAsia"/>
          <w:sz w:val="24"/>
          <w:szCs w:val="24"/>
        </w:rPr>
        <w:t>关门后</w:t>
      </w:r>
      <w:r w:rsidR="00B7030D" w:rsidRPr="00B7030D">
        <w:rPr>
          <w:rFonts w:ascii="宋体" w:hAnsi="宋体"/>
          <w:sz w:val="24"/>
          <w:szCs w:val="24"/>
        </w:rPr>
        <w:t>应</w:t>
      </w:r>
      <w:r w:rsidR="00B7030D" w:rsidRPr="00B7030D">
        <w:rPr>
          <w:rFonts w:ascii="宋体" w:hAnsi="宋体" w:hint="eastAsia"/>
          <w:sz w:val="24"/>
          <w:szCs w:val="24"/>
        </w:rPr>
        <w:t>彻底</w:t>
      </w:r>
      <w:r w:rsidR="00B7030D" w:rsidRPr="00B7030D">
        <w:rPr>
          <w:rFonts w:ascii="宋体" w:hAnsi="宋体"/>
          <w:sz w:val="24"/>
          <w:szCs w:val="24"/>
        </w:rPr>
        <w:t>将浴室、开水房打扫</w:t>
      </w:r>
      <w:r w:rsidR="00B7030D" w:rsidRPr="00B7030D">
        <w:rPr>
          <w:rFonts w:ascii="宋体" w:hAnsi="宋体" w:hint="eastAsia"/>
          <w:sz w:val="24"/>
          <w:szCs w:val="24"/>
        </w:rPr>
        <w:t>、消毒、规整干净</w:t>
      </w:r>
      <w:r w:rsidR="00B7030D" w:rsidRPr="00B7030D">
        <w:rPr>
          <w:rFonts w:ascii="宋体" w:hAnsi="宋体"/>
          <w:sz w:val="24"/>
          <w:szCs w:val="24"/>
        </w:rPr>
        <w:t>。</w:t>
      </w:r>
    </w:p>
    <w:p w14:paraId="1BA4F23B" w14:textId="55B3A3F7" w:rsidR="00B7030D" w:rsidRPr="00B7030D" w:rsidRDefault="00FD21E7"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w:t>
      </w:r>
      <w:r w:rsidR="00C721EC">
        <w:rPr>
          <w:rFonts w:ascii="宋体" w:hAnsi="宋体" w:hint="eastAsia"/>
          <w:sz w:val="24"/>
          <w:szCs w:val="24"/>
        </w:rPr>
        <w:t>四</w:t>
      </w:r>
      <w:r w:rsidR="00B7030D" w:rsidRPr="00B7030D">
        <w:rPr>
          <w:rFonts w:ascii="宋体" w:hAnsi="宋体" w:hint="eastAsia"/>
          <w:sz w:val="24"/>
          <w:szCs w:val="24"/>
        </w:rPr>
        <w:t>）遇有学校新学期开学或其他重要活动，洗浴人员增多，中标单位</w:t>
      </w:r>
      <w:r w:rsidR="00B7030D" w:rsidRPr="00B7030D">
        <w:rPr>
          <w:rFonts w:ascii="宋体" w:hAnsi="宋体"/>
          <w:sz w:val="24"/>
          <w:szCs w:val="24"/>
        </w:rPr>
        <w:t>应全力配合</w:t>
      </w:r>
      <w:r w:rsidR="00B7030D" w:rsidRPr="00B7030D">
        <w:rPr>
          <w:rFonts w:ascii="宋体" w:hAnsi="宋体" w:hint="eastAsia"/>
          <w:sz w:val="24"/>
          <w:szCs w:val="24"/>
        </w:rPr>
        <w:t>招标单位，按照要求</w:t>
      </w:r>
      <w:r w:rsidR="00B7030D" w:rsidRPr="00B7030D">
        <w:rPr>
          <w:rFonts w:ascii="宋体" w:hAnsi="宋体"/>
          <w:sz w:val="24"/>
          <w:szCs w:val="24"/>
        </w:rPr>
        <w:t>做好</w:t>
      </w:r>
      <w:r w:rsidR="00B7030D" w:rsidRPr="00B7030D">
        <w:rPr>
          <w:rFonts w:ascii="宋体" w:hAnsi="宋体" w:hint="eastAsia"/>
          <w:sz w:val="24"/>
          <w:szCs w:val="24"/>
        </w:rPr>
        <w:t>相关浴室、开水房服务工作，不得损害招标单位</w:t>
      </w:r>
      <w:r w:rsidR="00B7030D" w:rsidRPr="00B7030D">
        <w:rPr>
          <w:rFonts w:ascii="宋体" w:hAnsi="宋体"/>
          <w:sz w:val="24"/>
          <w:szCs w:val="24"/>
        </w:rPr>
        <w:t>利益</w:t>
      </w:r>
      <w:r w:rsidR="00B7030D" w:rsidRPr="00B7030D">
        <w:rPr>
          <w:rFonts w:ascii="宋体" w:hAnsi="宋体" w:hint="eastAsia"/>
          <w:sz w:val="24"/>
          <w:szCs w:val="24"/>
        </w:rPr>
        <w:t>和声誉。</w:t>
      </w:r>
    </w:p>
    <w:p w14:paraId="21ED8505" w14:textId="70C42FA6" w:rsidR="00B7030D" w:rsidRPr="00B7030D" w:rsidRDefault="00B7030D" w:rsidP="00FD21E7">
      <w:pPr>
        <w:pStyle w:val="p0"/>
        <w:spacing w:line="360" w:lineRule="auto"/>
        <w:rPr>
          <w:rFonts w:ascii="宋体" w:hAnsi="宋体"/>
          <w:sz w:val="24"/>
          <w:szCs w:val="24"/>
        </w:rPr>
      </w:pPr>
      <w:r w:rsidRPr="00B7030D">
        <w:rPr>
          <w:rFonts w:ascii="宋体" w:hAnsi="宋体" w:hint="eastAsia"/>
          <w:sz w:val="24"/>
          <w:szCs w:val="24"/>
        </w:rPr>
        <w:t>（</w:t>
      </w:r>
      <w:r w:rsidR="00C721EC">
        <w:rPr>
          <w:rFonts w:ascii="宋体" w:hAnsi="宋体" w:hint="eastAsia"/>
          <w:sz w:val="24"/>
          <w:szCs w:val="24"/>
        </w:rPr>
        <w:t>五</w:t>
      </w:r>
      <w:r w:rsidRPr="00B7030D">
        <w:rPr>
          <w:rFonts w:ascii="宋体" w:hAnsi="宋体" w:hint="eastAsia"/>
          <w:sz w:val="24"/>
          <w:szCs w:val="24"/>
        </w:rPr>
        <w:t>）中标单位工作人员注重仪表，统一工服标识，工服应整洁干净，发现员工未着工服扣10元，工服不整洁扣5元。</w:t>
      </w:r>
    </w:p>
    <w:p w14:paraId="3014E483" w14:textId="57571A12" w:rsidR="00B7030D" w:rsidRPr="00B7030D" w:rsidRDefault="00FD21E7"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w:t>
      </w:r>
      <w:r w:rsidR="00C721EC">
        <w:rPr>
          <w:rFonts w:ascii="宋体" w:hAnsi="宋体" w:hint="eastAsia"/>
          <w:sz w:val="24"/>
          <w:szCs w:val="24"/>
        </w:rPr>
        <w:t>六</w:t>
      </w:r>
      <w:r w:rsidR="00B7030D" w:rsidRPr="00B7030D">
        <w:rPr>
          <w:rFonts w:ascii="宋体" w:hAnsi="宋体" w:hint="eastAsia"/>
          <w:sz w:val="24"/>
          <w:szCs w:val="24"/>
        </w:rPr>
        <w:t>）中标单位工作人员统一纳入招标单位考勤刷脸系统，分时段考勤，遇有替班连班应提前3天报告招标单位并自备一份备查，漏刷1次扣10元，替班无报告扣100元。</w:t>
      </w:r>
    </w:p>
    <w:p w14:paraId="2C8F4B4F" w14:textId="310AF3C9" w:rsidR="00B7030D" w:rsidRPr="00B7030D" w:rsidRDefault="00B7030D" w:rsidP="00FD21E7">
      <w:pPr>
        <w:pStyle w:val="p0"/>
        <w:spacing w:line="360" w:lineRule="auto"/>
        <w:rPr>
          <w:rFonts w:ascii="宋体" w:hAnsi="宋体"/>
          <w:sz w:val="24"/>
          <w:szCs w:val="24"/>
        </w:rPr>
      </w:pPr>
      <w:r w:rsidRPr="00B7030D">
        <w:rPr>
          <w:rFonts w:ascii="宋体" w:hAnsi="宋体" w:hint="eastAsia"/>
          <w:sz w:val="24"/>
          <w:szCs w:val="24"/>
        </w:rPr>
        <w:t>（</w:t>
      </w:r>
      <w:r w:rsidR="00C721EC">
        <w:rPr>
          <w:rFonts w:ascii="宋体" w:hAnsi="宋体" w:hint="eastAsia"/>
          <w:sz w:val="24"/>
          <w:szCs w:val="24"/>
        </w:rPr>
        <w:t>七</w:t>
      </w:r>
      <w:r w:rsidRPr="00B7030D">
        <w:rPr>
          <w:rFonts w:ascii="宋体" w:hAnsi="宋体" w:hint="eastAsia"/>
          <w:sz w:val="24"/>
          <w:szCs w:val="24"/>
        </w:rPr>
        <w:t>）中标单位</w:t>
      </w:r>
      <w:r w:rsidRPr="00B7030D">
        <w:rPr>
          <w:rFonts w:ascii="宋体" w:hAnsi="宋体"/>
          <w:sz w:val="24"/>
          <w:szCs w:val="24"/>
        </w:rPr>
        <w:t>应严格要求其</w:t>
      </w:r>
      <w:r w:rsidRPr="00B7030D">
        <w:rPr>
          <w:rFonts w:ascii="宋体" w:hAnsi="宋体" w:hint="eastAsia"/>
          <w:sz w:val="24"/>
          <w:szCs w:val="24"/>
        </w:rPr>
        <w:t>工作人</w:t>
      </w:r>
      <w:r w:rsidRPr="00B7030D">
        <w:rPr>
          <w:rFonts w:ascii="宋体" w:hAnsi="宋体"/>
          <w:sz w:val="24"/>
          <w:szCs w:val="24"/>
        </w:rPr>
        <w:t>员，做好各种防护措施，不得擅自挪用</w:t>
      </w:r>
      <w:r w:rsidRPr="00B7030D">
        <w:rPr>
          <w:rFonts w:ascii="宋体" w:hAnsi="宋体" w:hint="eastAsia"/>
          <w:sz w:val="24"/>
          <w:szCs w:val="24"/>
        </w:rPr>
        <w:t>招标单位</w:t>
      </w:r>
      <w:r w:rsidRPr="00B7030D">
        <w:rPr>
          <w:rFonts w:ascii="宋体" w:hAnsi="宋体"/>
          <w:sz w:val="24"/>
          <w:szCs w:val="24"/>
        </w:rPr>
        <w:t>物品或进入与其工作无关区域;</w:t>
      </w:r>
      <w:r w:rsidRPr="00B7030D">
        <w:rPr>
          <w:rFonts w:ascii="宋体" w:hAnsi="宋体" w:hint="eastAsia"/>
          <w:sz w:val="24"/>
          <w:szCs w:val="24"/>
        </w:rPr>
        <w:t>中标单位</w:t>
      </w:r>
      <w:r w:rsidRPr="00B7030D">
        <w:rPr>
          <w:rFonts w:ascii="宋体" w:hAnsi="宋体"/>
          <w:sz w:val="24"/>
          <w:szCs w:val="24"/>
        </w:rPr>
        <w:t>工作人员在工作期间及工作区域内捡拾师生遗留的财物，</w:t>
      </w:r>
      <w:r w:rsidRPr="00B7030D">
        <w:rPr>
          <w:rFonts w:ascii="宋体" w:hAnsi="宋体" w:hint="eastAsia"/>
          <w:sz w:val="24"/>
          <w:szCs w:val="24"/>
        </w:rPr>
        <w:t>首先现场拍照、登记填写</w:t>
      </w:r>
      <w:r w:rsidRPr="00B7030D">
        <w:rPr>
          <w:rFonts w:ascii="宋体" w:hAnsi="宋体"/>
          <w:sz w:val="24"/>
          <w:szCs w:val="24"/>
        </w:rPr>
        <w:t>拾捡</w:t>
      </w:r>
      <w:r w:rsidRPr="00B7030D">
        <w:rPr>
          <w:rFonts w:ascii="宋体" w:hAnsi="宋体" w:hint="eastAsia"/>
          <w:sz w:val="24"/>
          <w:szCs w:val="24"/>
        </w:rPr>
        <w:t>物品名称、位置</w:t>
      </w:r>
      <w:r w:rsidRPr="00B7030D">
        <w:rPr>
          <w:rFonts w:ascii="宋体" w:hAnsi="宋体"/>
          <w:sz w:val="24"/>
          <w:szCs w:val="24"/>
        </w:rPr>
        <w:t>、时间</w:t>
      </w:r>
      <w:r w:rsidRPr="00B7030D">
        <w:rPr>
          <w:rFonts w:ascii="宋体" w:hAnsi="宋体" w:hint="eastAsia"/>
          <w:sz w:val="24"/>
          <w:szCs w:val="24"/>
        </w:rPr>
        <w:t>并</w:t>
      </w:r>
      <w:r w:rsidRPr="00B7030D">
        <w:rPr>
          <w:rFonts w:ascii="宋体" w:hAnsi="宋体"/>
          <w:sz w:val="24"/>
          <w:szCs w:val="24"/>
        </w:rPr>
        <w:t>上交</w:t>
      </w:r>
      <w:r w:rsidRPr="00B7030D">
        <w:rPr>
          <w:rFonts w:ascii="宋体" w:hAnsi="宋体" w:hint="eastAsia"/>
          <w:sz w:val="24"/>
          <w:szCs w:val="24"/>
        </w:rPr>
        <w:t>招标单位，不得隐藏不报，私自处理。</w:t>
      </w:r>
    </w:p>
    <w:p w14:paraId="1048E7C0" w14:textId="27AFC7B7" w:rsidR="00B7030D" w:rsidRPr="00B7030D" w:rsidRDefault="004E4076"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w:t>
      </w:r>
      <w:r w:rsidR="00FD21E7">
        <w:rPr>
          <w:rFonts w:ascii="宋体" w:hAnsi="宋体" w:hint="eastAsia"/>
          <w:sz w:val="24"/>
          <w:szCs w:val="24"/>
        </w:rPr>
        <w:t>八</w:t>
      </w:r>
      <w:r w:rsidR="00B7030D" w:rsidRPr="00B7030D">
        <w:rPr>
          <w:rFonts w:ascii="宋体" w:hAnsi="宋体" w:hint="eastAsia"/>
          <w:sz w:val="24"/>
          <w:szCs w:val="24"/>
        </w:rPr>
        <w:t>）根据招标单位工作要求，中标单位应建立完备的工作制度、流程，管理制度，每日进行巡查并书面记录，针对检查中的不合格项要报告甲</w:t>
      </w:r>
      <w:r w:rsidR="00C721EC">
        <w:rPr>
          <w:rFonts w:ascii="宋体" w:hAnsi="宋体" w:hint="eastAsia"/>
          <w:sz w:val="24"/>
          <w:szCs w:val="24"/>
        </w:rPr>
        <w:t>方</w:t>
      </w:r>
      <w:r w:rsidR="00B7030D" w:rsidRPr="00B7030D">
        <w:rPr>
          <w:rFonts w:ascii="宋体" w:hAnsi="宋体" w:hint="eastAsia"/>
          <w:sz w:val="24"/>
          <w:szCs w:val="24"/>
        </w:rPr>
        <w:t>，并提出整改意见和整改方案。</w:t>
      </w:r>
    </w:p>
    <w:p w14:paraId="57EF6041" w14:textId="23DCF2A8" w:rsidR="00B7030D" w:rsidRPr="00B7030D" w:rsidRDefault="004E4076"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w:t>
      </w:r>
      <w:r w:rsidR="00FD21E7">
        <w:rPr>
          <w:rFonts w:ascii="宋体" w:hAnsi="宋体" w:hint="eastAsia"/>
          <w:sz w:val="24"/>
          <w:szCs w:val="24"/>
        </w:rPr>
        <w:t>九</w:t>
      </w:r>
      <w:r w:rsidR="00B7030D" w:rsidRPr="00B7030D">
        <w:rPr>
          <w:rFonts w:ascii="宋体" w:hAnsi="宋体" w:hint="eastAsia"/>
          <w:sz w:val="24"/>
          <w:szCs w:val="24"/>
        </w:rPr>
        <w:t>）中标单位应自行</w:t>
      </w:r>
      <w:r w:rsidR="00B7030D" w:rsidRPr="00B7030D">
        <w:rPr>
          <w:rFonts w:ascii="宋体" w:hAnsi="宋体"/>
          <w:sz w:val="24"/>
          <w:szCs w:val="24"/>
        </w:rPr>
        <w:t>提供</w:t>
      </w:r>
      <w:r w:rsidR="00B7030D" w:rsidRPr="00B7030D">
        <w:rPr>
          <w:rFonts w:ascii="宋体" w:hAnsi="宋体" w:hint="eastAsia"/>
          <w:sz w:val="24"/>
          <w:szCs w:val="24"/>
        </w:rPr>
        <w:t>足够</w:t>
      </w:r>
      <w:r w:rsidR="00B7030D" w:rsidRPr="00B7030D">
        <w:rPr>
          <w:rFonts w:ascii="宋体" w:hAnsi="宋体"/>
          <w:sz w:val="24"/>
          <w:szCs w:val="24"/>
        </w:rPr>
        <w:t>日常所用名各种必要清洁</w:t>
      </w:r>
      <w:r w:rsidR="00B7030D" w:rsidRPr="00B7030D">
        <w:rPr>
          <w:rFonts w:ascii="宋体" w:hAnsi="宋体" w:hint="eastAsia"/>
          <w:sz w:val="24"/>
          <w:szCs w:val="24"/>
        </w:rPr>
        <w:t>、消杀</w:t>
      </w:r>
      <w:r w:rsidR="00B7030D" w:rsidRPr="00B7030D">
        <w:rPr>
          <w:rFonts w:ascii="宋体" w:hAnsi="宋体"/>
          <w:sz w:val="24"/>
          <w:szCs w:val="24"/>
        </w:rPr>
        <w:t>药剂</w:t>
      </w:r>
      <w:r w:rsidR="00B7030D" w:rsidRPr="00B7030D">
        <w:rPr>
          <w:rFonts w:ascii="宋体" w:hAnsi="宋体" w:hint="eastAsia"/>
          <w:sz w:val="24"/>
          <w:szCs w:val="24"/>
        </w:rPr>
        <w:t>、</w:t>
      </w:r>
      <w:r w:rsidR="00B7030D" w:rsidRPr="00B7030D">
        <w:rPr>
          <w:rFonts w:ascii="宋体" w:hAnsi="宋体"/>
          <w:sz w:val="24"/>
          <w:szCs w:val="24"/>
        </w:rPr>
        <w:t>设备、车辆、工具及耗材</w:t>
      </w:r>
      <w:r w:rsidR="00B7030D" w:rsidRPr="00B7030D">
        <w:rPr>
          <w:rFonts w:ascii="宋体" w:hAnsi="宋体" w:hint="eastAsia"/>
          <w:sz w:val="24"/>
          <w:szCs w:val="24"/>
        </w:rPr>
        <w:t>，所有使用材料必须</w:t>
      </w:r>
      <w:r w:rsidR="00B7030D" w:rsidRPr="00B7030D">
        <w:rPr>
          <w:rFonts w:ascii="宋体" w:hAnsi="宋体"/>
          <w:sz w:val="24"/>
          <w:szCs w:val="24"/>
        </w:rPr>
        <w:t>符合国家质量、</w:t>
      </w:r>
      <w:r w:rsidR="00B7030D" w:rsidRPr="00B7030D">
        <w:rPr>
          <w:rFonts w:ascii="宋体" w:hAnsi="宋体" w:hint="eastAsia"/>
          <w:sz w:val="24"/>
          <w:szCs w:val="24"/>
        </w:rPr>
        <w:t>防疫防控、</w:t>
      </w:r>
      <w:r w:rsidR="00B7030D" w:rsidRPr="00B7030D">
        <w:rPr>
          <w:rFonts w:ascii="宋体" w:hAnsi="宋体"/>
          <w:sz w:val="24"/>
          <w:szCs w:val="24"/>
        </w:rPr>
        <w:t>卫生保标准</w:t>
      </w:r>
      <w:r w:rsidR="00B7030D" w:rsidRPr="00B7030D">
        <w:rPr>
          <w:rFonts w:ascii="宋体" w:hAnsi="宋体" w:hint="eastAsia"/>
          <w:sz w:val="24"/>
          <w:szCs w:val="24"/>
        </w:rPr>
        <w:t>，</w:t>
      </w:r>
      <w:r w:rsidR="00B7030D" w:rsidRPr="00B7030D">
        <w:rPr>
          <w:rFonts w:ascii="宋体" w:hAnsi="宋体"/>
          <w:sz w:val="24"/>
          <w:szCs w:val="24"/>
        </w:rPr>
        <w:t>并向</w:t>
      </w:r>
      <w:r w:rsidR="00B7030D" w:rsidRPr="00B7030D">
        <w:rPr>
          <w:rFonts w:ascii="宋体" w:hAnsi="宋体" w:hint="eastAsia"/>
          <w:sz w:val="24"/>
          <w:szCs w:val="24"/>
        </w:rPr>
        <w:t>招标单位报备使用材料</w:t>
      </w:r>
      <w:r w:rsidR="00B7030D" w:rsidRPr="00B7030D">
        <w:rPr>
          <w:rFonts w:ascii="宋体" w:hAnsi="宋体"/>
          <w:sz w:val="24"/>
          <w:szCs w:val="24"/>
        </w:rPr>
        <w:t>说明资料</w:t>
      </w:r>
      <w:r w:rsidR="00B7030D" w:rsidRPr="00B7030D">
        <w:rPr>
          <w:rFonts w:ascii="宋体" w:hAnsi="宋体" w:hint="eastAsia"/>
          <w:sz w:val="24"/>
          <w:szCs w:val="24"/>
        </w:rPr>
        <w:t>。</w:t>
      </w:r>
    </w:p>
    <w:p w14:paraId="154C7D99" w14:textId="30E580A3" w:rsidR="00B7030D" w:rsidRPr="00B7030D" w:rsidRDefault="00B7030D" w:rsidP="00FD21E7">
      <w:pPr>
        <w:pStyle w:val="p0"/>
        <w:spacing w:line="360" w:lineRule="auto"/>
        <w:rPr>
          <w:rFonts w:ascii="宋体" w:hAnsi="宋体"/>
          <w:sz w:val="24"/>
          <w:szCs w:val="24"/>
        </w:rPr>
      </w:pPr>
      <w:r w:rsidRPr="00B7030D">
        <w:rPr>
          <w:rFonts w:ascii="宋体" w:hAnsi="宋体" w:hint="eastAsia"/>
          <w:sz w:val="24"/>
          <w:szCs w:val="24"/>
        </w:rPr>
        <w:t>（十）服务人员在服务时应</w:t>
      </w:r>
      <w:r w:rsidRPr="00B7030D">
        <w:rPr>
          <w:rFonts w:ascii="宋体" w:hAnsi="宋体"/>
          <w:sz w:val="24"/>
          <w:szCs w:val="24"/>
        </w:rPr>
        <w:t>服务热情</w:t>
      </w:r>
      <w:r w:rsidRPr="00B7030D">
        <w:rPr>
          <w:rFonts w:ascii="宋体" w:hAnsi="宋体" w:hint="eastAsia"/>
          <w:sz w:val="24"/>
          <w:szCs w:val="24"/>
        </w:rPr>
        <w:t>、</w:t>
      </w:r>
      <w:r w:rsidRPr="00B7030D">
        <w:rPr>
          <w:rFonts w:ascii="宋体" w:hAnsi="宋体"/>
          <w:sz w:val="24"/>
          <w:szCs w:val="24"/>
        </w:rPr>
        <w:t>注意文明用语，为师生提供温馨周到服务</w:t>
      </w:r>
      <w:r w:rsidRPr="00B7030D">
        <w:rPr>
          <w:rFonts w:ascii="宋体" w:hAnsi="宋体" w:hint="eastAsia"/>
          <w:sz w:val="24"/>
          <w:szCs w:val="24"/>
        </w:rPr>
        <w:t>，做到服务评比零投诉。</w:t>
      </w:r>
    </w:p>
    <w:p w14:paraId="327B2435" w14:textId="73C9A1AC" w:rsidR="00B7030D" w:rsidRPr="00B7030D" w:rsidRDefault="004E4076"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（十</w:t>
      </w:r>
      <w:r w:rsidR="00FD21E7">
        <w:rPr>
          <w:rFonts w:ascii="宋体" w:hAnsi="宋体" w:hint="eastAsia"/>
          <w:sz w:val="24"/>
          <w:szCs w:val="24"/>
        </w:rPr>
        <w:t>一</w:t>
      </w:r>
      <w:r w:rsidR="00B7030D" w:rsidRPr="00B7030D">
        <w:rPr>
          <w:rFonts w:ascii="宋体" w:hAnsi="宋体" w:hint="eastAsia"/>
          <w:sz w:val="24"/>
          <w:szCs w:val="24"/>
        </w:rPr>
        <w:t>）</w:t>
      </w:r>
      <w:r w:rsidR="00B7030D" w:rsidRPr="00B7030D">
        <w:rPr>
          <w:rFonts w:ascii="宋体" w:hAnsi="宋体"/>
          <w:sz w:val="24"/>
          <w:szCs w:val="24"/>
        </w:rPr>
        <w:t>制定</w:t>
      </w:r>
      <w:r w:rsidR="00B7030D" w:rsidRPr="00B7030D">
        <w:rPr>
          <w:rFonts w:ascii="宋体" w:hAnsi="宋体" w:hint="eastAsia"/>
          <w:sz w:val="24"/>
          <w:szCs w:val="24"/>
        </w:rPr>
        <w:t>事件突发</w:t>
      </w:r>
      <w:r w:rsidR="00B7030D" w:rsidRPr="00B7030D">
        <w:rPr>
          <w:rFonts w:ascii="宋体" w:hAnsi="宋体"/>
          <w:sz w:val="24"/>
          <w:szCs w:val="24"/>
        </w:rPr>
        <w:t>应急预案，</w:t>
      </w:r>
      <w:r w:rsidR="00C721EC">
        <w:rPr>
          <w:rFonts w:ascii="宋体" w:hAnsi="宋体" w:hint="eastAsia"/>
          <w:sz w:val="24"/>
          <w:szCs w:val="24"/>
        </w:rPr>
        <w:t>如遇</w:t>
      </w:r>
      <w:r w:rsidR="00B7030D" w:rsidRPr="00B7030D">
        <w:rPr>
          <w:rFonts w:ascii="宋体" w:hAnsi="宋体"/>
          <w:sz w:val="24"/>
          <w:szCs w:val="24"/>
        </w:rPr>
        <w:t>突发事件应</w:t>
      </w:r>
      <w:r w:rsidR="00B7030D" w:rsidRPr="00B7030D">
        <w:rPr>
          <w:rFonts w:ascii="宋体" w:hAnsi="宋体" w:hint="eastAsia"/>
          <w:sz w:val="24"/>
          <w:szCs w:val="24"/>
        </w:rPr>
        <w:t>立即启动</w:t>
      </w:r>
      <w:r w:rsidR="00B7030D" w:rsidRPr="00B7030D">
        <w:rPr>
          <w:rFonts w:ascii="宋体" w:hAnsi="宋体"/>
          <w:sz w:val="24"/>
          <w:szCs w:val="24"/>
        </w:rPr>
        <w:t>严格执行，以保证事件得以迅速处理</w:t>
      </w:r>
      <w:r w:rsidR="00B7030D" w:rsidRPr="00B7030D">
        <w:rPr>
          <w:rFonts w:ascii="宋体" w:hAnsi="宋体" w:hint="eastAsia"/>
          <w:sz w:val="24"/>
          <w:szCs w:val="24"/>
        </w:rPr>
        <w:t>安全顺利。</w:t>
      </w:r>
    </w:p>
    <w:p w14:paraId="3928E5FD" w14:textId="1068ABD0" w:rsidR="00B7030D" w:rsidRPr="00B7030D" w:rsidRDefault="004E4076"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（十</w:t>
      </w:r>
      <w:r w:rsidR="00FD21E7">
        <w:rPr>
          <w:rFonts w:ascii="宋体" w:hAnsi="宋体" w:hint="eastAsia"/>
          <w:sz w:val="24"/>
          <w:szCs w:val="24"/>
        </w:rPr>
        <w:t>二</w:t>
      </w:r>
      <w:r w:rsidR="00B7030D" w:rsidRPr="00B7030D">
        <w:rPr>
          <w:rFonts w:ascii="宋体" w:hAnsi="宋体" w:hint="eastAsia"/>
          <w:sz w:val="24"/>
          <w:szCs w:val="24"/>
        </w:rPr>
        <w:t>）</w:t>
      </w:r>
      <w:r w:rsidR="00B7030D" w:rsidRPr="00B7030D">
        <w:rPr>
          <w:rFonts w:ascii="宋体" w:hAnsi="宋体"/>
          <w:sz w:val="24"/>
          <w:szCs w:val="24"/>
        </w:rPr>
        <w:t>对于</w:t>
      </w:r>
      <w:r w:rsidR="00B7030D" w:rsidRPr="00B7030D">
        <w:rPr>
          <w:rFonts w:ascii="宋体" w:hAnsi="宋体" w:hint="eastAsia"/>
          <w:sz w:val="24"/>
          <w:szCs w:val="24"/>
        </w:rPr>
        <w:t>招标单位</w:t>
      </w:r>
      <w:r w:rsidR="00B7030D" w:rsidRPr="00B7030D">
        <w:rPr>
          <w:rFonts w:ascii="宋体" w:hAnsi="宋体"/>
          <w:sz w:val="24"/>
          <w:szCs w:val="24"/>
        </w:rPr>
        <w:t>提供的各种设施、设各等除正常损耗外如出现丢失或损坏的，由</w:t>
      </w:r>
      <w:r w:rsidR="00B7030D" w:rsidRPr="00B7030D">
        <w:rPr>
          <w:rFonts w:ascii="宋体" w:hAnsi="宋体" w:hint="eastAsia"/>
          <w:sz w:val="24"/>
          <w:szCs w:val="24"/>
        </w:rPr>
        <w:t>中标单位</w:t>
      </w:r>
      <w:r w:rsidR="00B7030D" w:rsidRPr="00B7030D">
        <w:rPr>
          <w:rFonts w:ascii="宋体" w:hAnsi="宋体"/>
          <w:sz w:val="24"/>
          <w:szCs w:val="24"/>
        </w:rPr>
        <w:t>负责赔偿</w:t>
      </w:r>
      <w:r w:rsidR="00B7030D" w:rsidRPr="00B7030D">
        <w:rPr>
          <w:rFonts w:ascii="宋体" w:hAnsi="宋体" w:hint="eastAsia"/>
          <w:sz w:val="24"/>
          <w:szCs w:val="24"/>
        </w:rPr>
        <w:t>。</w:t>
      </w:r>
    </w:p>
    <w:p w14:paraId="710BE17D" w14:textId="594B5912" w:rsidR="00B7030D" w:rsidRPr="00B7030D" w:rsidRDefault="004E4076" w:rsidP="00FD21E7">
      <w:pPr>
        <w:pStyle w:val="p0"/>
        <w:spacing w:line="360" w:lineRule="auto"/>
        <w:rPr>
          <w:rFonts w:ascii="宋体" w:hAnsi="宋体"/>
          <w:sz w:val="24"/>
          <w:szCs w:val="24"/>
        </w:rPr>
      </w:pPr>
      <w:r w:rsidRPr="0024123B">
        <w:rPr>
          <w:rStyle w:val="NormalCharacter"/>
          <w:rFonts w:ascii="宋体" w:hAnsi="宋体" w:hint="eastAsia"/>
          <w:sz w:val="24"/>
          <w:szCs w:val="24"/>
        </w:rPr>
        <w:t>#</w:t>
      </w:r>
      <w:r w:rsidR="00B7030D" w:rsidRPr="00B7030D">
        <w:rPr>
          <w:rFonts w:ascii="宋体" w:hAnsi="宋体" w:hint="eastAsia"/>
          <w:sz w:val="24"/>
          <w:szCs w:val="24"/>
        </w:rPr>
        <w:t>（十</w:t>
      </w:r>
      <w:r w:rsidR="00FD21E7">
        <w:rPr>
          <w:rFonts w:ascii="宋体" w:hAnsi="宋体" w:hint="eastAsia"/>
          <w:sz w:val="24"/>
          <w:szCs w:val="24"/>
        </w:rPr>
        <w:t>三</w:t>
      </w:r>
      <w:r w:rsidR="00B7030D" w:rsidRPr="00B7030D">
        <w:rPr>
          <w:rFonts w:ascii="宋体" w:hAnsi="宋体" w:hint="eastAsia"/>
          <w:sz w:val="24"/>
          <w:szCs w:val="24"/>
        </w:rPr>
        <w:t>）中标单位</w:t>
      </w:r>
      <w:r w:rsidR="00B7030D" w:rsidRPr="00B7030D">
        <w:rPr>
          <w:rFonts w:ascii="宋体" w:hAnsi="宋体"/>
          <w:sz w:val="24"/>
          <w:szCs w:val="24"/>
        </w:rPr>
        <w:t>应确保在现场安排的服务人员为熟练工；</w:t>
      </w:r>
      <w:r w:rsidR="00B7030D" w:rsidRPr="00B7030D">
        <w:rPr>
          <w:rFonts w:ascii="宋体" w:hAnsi="宋体" w:hint="eastAsia"/>
          <w:sz w:val="24"/>
          <w:szCs w:val="24"/>
        </w:rPr>
        <w:t>并</w:t>
      </w:r>
      <w:r w:rsidR="00B7030D" w:rsidRPr="00B7030D">
        <w:rPr>
          <w:rFonts w:ascii="宋体" w:hAnsi="宋体"/>
          <w:sz w:val="24"/>
          <w:szCs w:val="24"/>
        </w:rPr>
        <w:t>不得擅自更换现场管理人员，如需变动须事先征得</w:t>
      </w:r>
      <w:r w:rsidR="00B7030D" w:rsidRPr="00B7030D">
        <w:rPr>
          <w:rFonts w:ascii="宋体" w:hAnsi="宋体" w:hint="eastAsia"/>
          <w:sz w:val="24"/>
          <w:szCs w:val="24"/>
        </w:rPr>
        <w:t>招标单位</w:t>
      </w:r>
      <w:r w:rsidR="00B7030D" w:rsidRPr="00B7030D">
        <w:rPr>
          <w:rFonts w:ascii="宋体" w:hAnsi="宋体"/>
          <w:sz w:val="24"/>
          <w:szCs w:val="24"/>
        </w:rPr>
        <w:t>同意。</w:t>
      </w:r>
    </w:p>
    <w:p w14:paraId="6FD67CA8" w14:textId="23D860E9" w:rsidR="00B7030D" w:rsidRPr="003D7618" w:rsidRDefault="003D7618" w:rsidP="003D7618">
      <w:pPr>
        <w:pStyle w:val="p0"/>
        <w:spacing w:line="360" w:lineRule="auto"/>
        <w:rPr>
          <w:rFonts w:ascii="宋体" w:hAnsi="宋体"/>
          <w:b/>
          <w:sz w:val="24"/>
          <w:szCs w:val="24"/>
        </w:rPr>
      </w:pPr>
      <w:r w:rsidRPr="003D7618">
        <w:rPr>
          <w:rFonts w:ascii="宋体" w:hAnsi="宋体" w:hint="eastAsia"/>
          <w:b/>
          <w:sz w:val="24"/>
          <w:szCs w:val="24"/>
        </w:rPr>
        <w:t>七</w:t>
      </w:r>
      <w:r w:rsidR="00B7030D" w:rsidRPr="003D7618">
        <w:rPr>
          <w:rFonts w:ascii="宋体" w:hAnsi="宋体" w:hint="eastAsia"/>
          <w:b/>
          <w:sz w:val="24"/>
          <w:szCs w:val="24"/>
        </w:rPr>
        <w:t>、其他</w:t>
      </w:r>
    </w:p>
    <w:p w14:paraId="6DEF8717" w14:textId="77777777" w:rsidR="00583670" w:rsidRDefault="00B7030D" w:rsidP="00B7030D">
      <w:pPr>
        <w:pStyle w:val="p0"/>
        <w:spacing w:line="360" w:lineRule="auto"/>
        <w:ind w:firstLineChars="200" w:firstLine="480"/>
        <w:rPr>
          <w:rFonts w:ascii="宋体" w:hAnsi="宋体"/>
          <w:sz w:val="24"/>
          <w:szCs w:val="24"/>
        </w:rPr>
      </w:pPr>
      <w:r w:rsidRPr="00B7030D">
        <w:rPr>
          <w:rFonts w:ascii="宋体" w:hAnsi="宋体" w:hint="eastAsia"/>
          <w:sz w:val="24"/>
          <w:szCs w:val="24"/>
        </w:rPr>
        <w:lastRenderedPageBreak/>
        <w:t>其他未列服务标准与要求，根据现场实际情况及招标单位需求，由双方共同制定。</w:t>
      </w:r>
    </w:p>
    <w:p w14:paraId="2C142CB3" w14:textId="125BD5DD" w:rsidR="0012563A" w:rsidRPr="003D7618" w:rsidRDefault="003D7618" w:rsidP="003D7618">
      <w:pPr>
        <w:pStyle w:val="p0"/>
        <w:spacing w:line="360" w:lineRule="auto"/>
        <w:rPr>
          <w:rFonts w:ascii="宋体" w:hAnsi="宋体" w:cs="仿宋"/>
          <w:b/>
          <w:sz w:val="24"/>
          <w:szCs w:val="24"/>
        </w:rPr>
      </w:pPr>
      <w:r w:rsidRPr="003D7618">
        <w:rPr>
          <w:rFonts w:ascii="宋体" w:hAnsi="宋体" w:hint="eastAsia"/>
          <w:b/>
          <w:sz w:val="24"/>
          <w:szCs w:val="24"/>
        </w:rPr>
        <w:t>八</w:t>
      </w:r>
      <w:r w:rsidR="00583670" w:rsidRPr="003D7618">
        <w:rPr>
          <w:rFonts w:ascii="宋体" w:hAnsi="宋体" w:hint="eastAsia"/>
          <w:b/>
          <w:sz w:val="24"/>
          <w:szCs w:val="24"/>
        </w:rPr>
        <w:t>、验收标准：按采购文件要求进行验收</w:t>
      </w:r>
      <w:r w:rsidR="0012563A" w:rsidRPr="003D7618">
        <w:rPr>
          <w:rFonts w:ascii="宋体" w:hAnsi="宋体"/>
          <w:b/>
          <w:sz w:val="24"/>
          <w:szCs w:val="24"/>
        </w:rPr>
        <w:br w:type="page"/>
      </w:r>
    </w:p>
    <w:p w14:paraId="4F2AED3C" w14:textId="77777777" w:rsidR="00924382" w:rsidRPr="0012563A" w:rsidRDefault="00924382" w:rsidP="00C91B33">
      <w:pPr>
        <w:spacing w:line="360" w:lineRule="auto"/>
        <w:ind w:left="900"/>
        <w:rPr>
          <w:rFonts w:ascii="宋体" w:hAnsi="宋体"/>
          <w:sz w:val="24"/>
          <w:szCs w:val="24"/>
        </w:rPr>
      </w:pPr>
    </w:p>
    <w:p w14:paraId="65F57B35" w14:textId="3CAAC14E" w:rsidR="00C91B33" w:rsidRPr="00A23CE6" w:rsidRDefault="00C91B33" w:rsidP="00C91B33">
      <w:pPr>
        <w:pStyle w:val="1"/>
        <w:spacing w:before="0" w:after="0" w:line="360" w:lineRule="auto"/>
        <w:rPr>
          <w:rFonts w:hAnsi="宋体"/>
          <w:color w:val="000000"/>
        </w:rPr>
      </w:pPr>
      <w:bookmarkStart w:id="312" w:name="_Toc51077913"/>
      <w:bookmarkStart w:id="313" w:name="_Toc73889637"/>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w:t>
      </w:r>
      <w:bookmarkEnd w:id="312"/>
      <w:r w:rsidR="00A23CE6" w:rsidRPr="00A23CE6">
        <w:rPr>
          <w:rFonts w:hAnsi="宋体" w:hint="eastAsia"/>
          <w:color w:val="000000"/>
        </w:rPr>
        <w:t>疫情防控期间供应商承诺书</w:t>
      </w:r>
      <w:bookmarkEnd w:id="313"/>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0010D971" w14:textId="77777777" w:rsidR="00C91B33" w:rsidRPr="006B1483" w:rsidRDefault="00C91B33" w:rsidP="00C91B33">
      <w:pPr>
        <w:spacing w:line="360" w:lineRule="auto"/>
        <w:jc w:val="center"/>
        <w:rPr>
          <w:rFonts w:ascii="宋体" w:hAnsi="宋体"/>
          <w:b/>
          <w:color w:val="000000"/>
          <w:kern w:val="44"/>
          <w:sz w:val="24"/>
        </w:rPr>
      </w:pPr>
      <w:bookmarkStart w:id="314" w:name="_Hlk73889568"/>
      <w:r w:rsidRPr="006B1483">
        <w:rPr>
          <w:rFonts w:ascii="宋体" w:hAnsi="宋体" w:hint="eastAsia"/>
          <w:b/>
          <w:color w:val="000000"/>
          <w:kern w:val="44"/>
          <w:sz w:val="24"/>
        </w:rPr>
        <w:t>疫情防控期间供应商承诺书</w:t>
      </w:r>
    </w:p>
    <w:bookmarkEnd w:id="314"/>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5428" w14:textId="77777777" w:rsidR="000B0674" w:rsidRDefault="000B0674">
      <w:r>
        <w:separator/>
      </w:r>
    </w:p>
  </w:endnote>
  <w:endnote w:type="continuationSeparator" w:id="0">
    <w:p w14:paraId="4DE2A9E3" w14:textId="77777777" w:rsidR="000B0674" w:rsidRDefault="000B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FangSong">
    <w:altName w:val="仿宋"/>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583317"/>
      <w:docPartObj>
        <w:docPartGallery w:val="Page Numbers (Bottom of Page)"/>
        <w:docPartUnique/>
      </w:docPartObj>
    </w:sdtPr>
    <w:sdtContent>
      <w:p w14:paraId="4D04B1DE" w14:textId="50F2B49E" w:rsidR="00BD5FD7" w:rsidRDefault="00BD5FD7">
        <w:pPr>
          <w:pStyle w:val="ad"/>
          <w:jc w:val="center"/>
        </w:pPr>
        <w:r>
          <w:fldChar w:fldCharType="begin"/>
        </w:r>
        <w:r>
          <w:instrText>PAGE   \* MERGEFORMAT</w:instrText>
        </w:r>
        <w:r>
          <w:fldChar w:fldCharType="separate"/>
        </w:r>
        <w:r w:rsidRPr="0043042F">
          <w:rPr>
            <w:noProof/>
            <w:lang w:val="zh-CN"/>
          </w:rPr>
          <w:t>3</w:t>
        </w:r>
        <w:r>
          <w:fldChar w:fldCharType="end"/>
        </w:r>
      </w:p>
    </w:sdtContent>
  </w:sdt>
  <w:p w14:paraId="52E241D7" w14:textId="77777777" w:rsidR="00BD5FD7" w:rsidRDefault="00BD5FD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85B3" w14:textId="34F9BF0F" w:rsidR="00BD5FD7" w:rsidRDefault="00BD5FD7">
    <w:pPr>
      <w:pStyle w:val="ad"/>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8918FE">
      <w:rPr>
        <w:rStyle w:val="af2"/>
        <w:rFonts w:cs="宋体"/>
        <w:noProof/>
      </w:rPr>
      <w:t>16</w:t>
    </w:r>
    <w:r>
      <w:rPr>
        <w:rFonts w:cs="宋体"/>
      </w:rPr>
      <w:fldChar w:fldCharType="end"/>
    </w:r>
  </w:p>
  <w:p w14:paraId="08B21B64" w14:textId="77777777" w:rsidR="00BD5FD7" w:rsidRDefault="00BD5FD7">
    <w:pPr>
      <w:pStyle w:val="ad"/>
      <w:framePr w:wrap="around" w:vAnchor="text" w:hAnchor="margin" w:y="1"/>
      <w:rPr>
        <w:rStyle w:val="af2"/>
      </w:rPr>
    </w:pPr>
  </w:p>
  <w:p w14:paraId="33D18C71" w14:textId="77777777" w:rsidR="00BD5FD7" w:rsidRDefault="00BD5FD7">
    <w:pPr>
      <w:pStyle w:val="ad"/>
      <w:framePr w:wrap="around" w:vAnchor="text" w:hAnchor="margin" w:y="1"/>
      <w:rPr>
        <w:rStyle w:val="af2"/>
      </w:rPr>
    </w:pPr>
  </w:p>
  <w:p w14:paraId="09059EF9" w14:textId="77777777" w:rsidR="00BD5FD7" w:rsidRDefault="00BD5FD7">
    <w:pPr>
      <w:pStyle w:val="ad"/>
      <w:framePr w:wrap="around" w:vAnchor="text" w:hAnchor="margin" w:y="1"/>
      <w:rPr>
        <w:rStyle w:val="af2"/>
      </w:rPr>
    </w:pPr>
  </w:p>
  <w:p w14:paraId="37B07AB8" w14:textId="77777777" w:rsidR="00BD5FD7" w:rsidRDefault="00BD5FD7">
    <w:pPr>
      <w:pStyle w:val="ad"/>
      <w:framePr w:wrap="around" w:vAnchor="text" w:hAnchor="margin" w:y="1"/>
      <w:ind w:right="360"/>
      <w:rPr>
        <w:rStyle w:val="af2"/>
      </w:rPr>
    </w:pPr>
  </w:p>
  <w:p w14:paraId="0860AA88" w14:textId="77777777" w:rsidR="00BD5FD7" w:rsidRDefault="00BD5FD7">
    <w:pPr>
      <w:pStyle w:val="ad"/>
      <w:ind w:right="360" w:firstLine="360"/>
      <w:jc w:val="right"/>
    </w:pPr>
  </w:p>
  <w:p w14:paraId="5EF39ACD" w14:textId="77777777" w:rsidR="00BD5FD7" w:rsidRDefault="00BD5F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884600"/>
      <w:docPartObj>
        <w:docPartGallery w:val="Page Numbers (Bottom of Page)"/>
        <w:docPartUnique/>
      </w:docPartObj>
    </w:sdtPr>
    <w:sdtContent>
      <w:p w14:paraId="0B4E19BD" w14:textId="143F0CF9" w:rsidR="00BD5FD7" w:rsidRDefault="00BD5FD7">
        <w:pPr>
          <w:pStyle w:val="ad"/>
          <w:jc w:val="center"/>
        </w:pPr>
        <w:r>
          <w:fldChar w:fldCharType="begin"/>
        </w:r>
        <w:r>
          <w:instrText>PAGE   \* MERGEFORMAT</w:instrText>
        </w:r>
        <w:r>
          <w:fldChar w:fldCharType="separate"/>
        </w:r>
        <w:r w:rsidR="008918FE" w:rsidRPr="008918FE">
          <w:rPr>
            <w:noProof/>
            <w:lang w:val="zh-CN"/>
          </w:rPr>
          <w:t>1</w:t>
        </w:r>
        <w:r>
          <w:fldChar w:fldCharType="end"/>
        </w:r>
      </w:p>
    </w:sdtContent>
  </w:sdt>
  <w:p w14:paraId="4E3E1238" w14:textId="77777777" w:rsidR="00BD5FD7" w:rsidRDefault="00BD5FD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1650" w14:textId="6122A1C7" w:rsidR="00BD5FD7" w:rsidRDefault="00BD5FD7">
    <w:pPr>
      <w:pStyle w:val="ad"/>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833930">
      <w:rPr>
        <w:rStyle w:val="af2"/>
        <w:rFonts w:cs="宋体"/>
        <w:noProof/>
      </w:rPr>
      <w:t>32</w:t>
    </w:r>
    <w:r>
      <w:rPr>
        <w:rFonts w:cs="宋体"/>
      </w:rPr>
      <w:fldChar w:fldCharType="end"/>
    </w:r>
  </w:p>
  <w:p w14:paraId="2172B356" w14:textId="77777777" w:rsidR="00BD5FD7" w:rsidRDefault="00BD5FD7">
    <w:pPr>
      <w:pStyle w:val="ad"/>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093B" w14:textId="2DB85971" w:rsidR="00BD5FD7" w:rsidRDefault="00BD5FD7">
    <w:pPr>
      <w:pStyle w:val="ad"/>
      <w:framePr w:wrap="around" w:vAnchor="text" w:hAnchor="margin" w:xAlign="center" w:y="1"/>
      <w:rPr>
        <w:rStyle w:val="af2"/>
      </w:rPr>
    </w:pPr>
    <w:r>
      <w:fldChar w:fldCharType="begin"/>
    </w:r>
    <w:r>
      <w:rPr>
        <w:rStyle w:val="af2"/>
      </w:rPr>
      <w:instrText xml:space="preserve">PAGE  </w:instrText>
    </w:r>
    <w:r>
      <w:fldChar w:fldCharType="separate"/>
    </w:r>
    <w:r w:rsidR="008918FE">
      <w:rPr>
        <w:rStyle w:val="af2"/>
        <w:noProof/>
      </w:rPr>
      <w:t>52</w:t>
    </w:r>
    <w:r>
      <w:fldChar w:fldCharType="end"/>
    </w:r>
  </w:p>
  <w:p w14:paraId="400AF992" w14:textId="77777777" w:rsidR="00BD5FD7" w:rsidRDefault="00BD5FD7">
    <w:pPr>
      <w:pStyle w:val="ad"/>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5CB06" w14:textId="1910BA02" w:rsidR="00BD5FD7" w:rsidRDefault="00BD5FD7">
    <w:pPr>
      <w:pStyle w:val="ad"/>
      <w:jc w:val="center"/>
    </w:pPr>
    <w:r>
      <w:fldChar w:fldCharType="begin"/>
    </w:r>
    <w:r>
      <w:instrText>PAGE   \* MERGEFORMAT</w:instrText>
    </w:r>
    <w:r>
      <w:fldChar w:fldCharType="separate"/>
    </w:r>
    <w:r w:rsidR="008918FE" w:rsidRPr="008918FE">
      <w:rPr>
        <w:noProof/>
        <w:lang w:val="zh-CN"/>
      </w:rPr>
      <w:t>57</w:t>
    </w:r>
    <w:r>
      <w:fldChar w:fldCharType="end"/>
    </w:r>
  </w:p>
  <w:p w14:paraId="7B9A83E3" w14:textId="77777777" w:rsidR="00BD5FD7" w:rsidRDefault="00BD5F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A9436" w14:textId="77777777" w:rsidR="000B0674" w:rsidRDefault="000B0674">
      <w:r>
        <w:separator/>
      </w:r>
    </w:p>
  </w:footnote>
  <w:footnote w:type="continuationSeparator" w:id="0">
    <w:p w14:paraId="41FCD7D0" w14:textId="77777777" w:rsidR="000B0674" w:rsidRDefault="000B0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15:restartNumberingAfterBreak="0">
    <w:nsid w:val="2C4343C5"/>
    <w:multiLevelType w:val="hybridMultilevel"/>
    <w:tmpl w:val="5AEA3DE0"/>
    <w:lvl w:ilvl="0" w:tplc="86B8C54A">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37EB6E55"/>
    <w:multiLevelType w:val="hybridMultilevel"/>
    <w:tmpl w:val="5FD6FC18"/>
    <w:lvl w:ilvl="0" w:tplc="782A72C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15:restartNumberingAfterBreak="0">
    <w:nsid w:val="4B5E0DC1"/>
    <w:multiLevelType w:val="singleLevel"/>
    <w:tmpl w:val="4B5E0DC1"/>
    <w:lvl w:ilvl="0">
      <w:start w:val="1"/>
      <w:numFmt w:val="chineseCounting"/>
      <w:suff w:val="nothing"/>
      <w:lvlText w:val="%1、"/>
      <w:lvlJc w:val="left"/>
      <w:rPr>
        <w:rFonts w:hint="eastAsia"/>
      </w:rPr>
    </w:lvl>
  </w:abstractNum>
  <w:abstractNum w:abstractNumId="14"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5"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0"/>
  </w:num>
  <w:num w:numId="2">
    <w:abstractNumId w:val="7"/>
  </w:num>
  <w:num w:numId="3">
    <w:abstractNumId w:val="1"/>
  </w:num>
  <w:num w:numId="4">
    <w:abstractNumId w:val="2"/>
  </w:num>
  <w:num w:numId="5">
    <w:abstractNumId w:val="5"/>
  </w:num>
  <w:num w:numId="6">
    <w:abstractNumId w:val="0"/>
  </w:num>
  <w:num w:numId="7">
    <w:abstractNumId w:val="14"/>
  </w:num>
  <w:num w:numId="8">
    <w:abstractNumId w:val="4"/>
  </w:num>
  <w:num w:numId="9">
    <w:abstractNumId w:val="6"/>
  </w:num>
  <w:num w:numId="10">
    <w:abstractNumId w:val="12"/>
  </w:num>
  <w:num w:numId="11">
    <w:abstractNumId w:val="13"/>
  </w:num>
  <w:num w:numId="12">
    <w:abstractNumId w:val="8"/>
  </w:num>
  <w:num w:numId="13">
    <w:abstractNumId w:val="9"/>
  </w:num>
  <w:num w:numId="14">
    <w:abstractNumId w:val="11"/>
  </w:num>
  <w:num w:numId="15">
    <w:abstractNumId w:val="3"/>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35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DAA"/>
    <w:rsid w:val="000360F3"/>
    <w:rsid w:val="00036224"/>
    <w:rsid w:val="00036ABE"/>
    <w:rsid w:val="00037165"/>
    <w:rsid w:val="00042122"/>
    <w:rsid w:val="000422EA"/>
    <w:rsid w:val="00042366"/>
    <w:rsid w:val="0004367A"/>
    <w:rsid w:val="00045127"/>
    <w:rsid w:val="000465EF"/>
    <w:rsid w:val="00046C27"/>
    <w:rsid w:val="00050751"/>
    <w:rsid w:val="00050E57"/>
    <w:rsid w:val="00051D4B"/>
    <w:rsid w:val="00051F7A"/>
    <w:rsid w:val="00052657"/>
    <w:rsid w:val="00056401"/>
    <w:rsid w:val="0006062B"/>
    <w:rsid w:val="00061010"/>
    <w:rsid w:val="00062515"/>
    <w:rsid w:val="000627EC"/>
    <w:rsid w:val="00062979"/>
    <w:rsid w:val="00065989"/>
    <w:rsid w:val="0006601C"/>
    <w:rsid w:val="0006751A"/>
    <w:rsid w:val="000700D2"/>
    <w:rsid w:val="000710CA"/>
    <w:rsid w:val="00074AA0"/>
    <w:rsid w:val="000757A1"/>
    <w:rsid w:val="00075804"/>
    <w:rsid w:val="00076CB7"/>
    <w:rsid w:val="000778AA"/>
    <w:rsid w:val="00080C13"/>
    <w:rsid w:val="00080DA8"/>
    <w:rsid w:val="0008229B"/>
    <w:rsid w:val="000825B1"/>
    <w:rsid w:val="000835A0"/>
    <w:rsid w:val="00085796"/>
    <w:rsid w:val="00086567"/>
    <w:rsid w:val="00086609"/>
    <w:rsid w:val="00086DEF"/>
    <w:rsid w:val="00086F7B"/>
    <w:rsid w:val="000877D0"/>
    <w:rsid w:val="00090643"/>
    <w:rsid w:val="0009093C"/>
    <w:rsid w:val="0009318C"/>
    <w:rsid w:val="0009326D"/>
    <w:rsid w:val="00093911"/>
    <w:rsid w:val="00094139"/>
    <w:rsid w:val="000941BC"/>
    <w:rsid w:val="000949EE"/>
    <w:rsid w:val="00094F14"/>
    <w:rsid w:val="000966AF"/>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674"/>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3041"/>
    <w:rsid w:val="000D5B79"/>
    <w:rsid w:val="000D5C0C"/>
    <w:rsid w:val="000D7409"/>
    <w:rsid w:val="000E0D20"/>
    <w:rsid w:val="000E1F8A"/>
    <w:rsid w:val="000E20B4"/>
    <w:rsid w:val="000E4E45"/>
    <w:rsid w:val="000E6985"/>
    <w:rsid w:val="000E6CD2"/>
    <w:rsid w:val="000E6F3E"/>
    <w:rsid w:val="000E7075"/>
    <w:rsid w:val="000F13A0"/>
    <w:rsid w:val="000F3753"/>
    <w:rsid w:val="000F3A5B"/>
    <w:rsid w:val="000F3F9F"/>
    <w:rsid w:val="000F4089"/>
    <w:rsid w:val="000F435B"/>
    <w:rsid w:val="000F4D3D"/>
    <w:rsid w:val="000F4E03"/>
    <w:rsid w:val="000F5E76"/>
    <w:rsid w:val="000F7F53"/>
    <w:rsid w:val="001002F4"/>
    <w:rsid w:val="00102573"/>
    <w:rsid w:val="00103110"/>
    <w:rsid w:val="00103464"/>
    <w:rsid w:val="00103479"/>
    <w:rsid w:val="001036D7"/>
    <w:rsid w:val="00103F52"/>
    <w:rsid w:val="00103F6A"/>
    <w:rsid w:val="001046D6"/>
    <w:rsid w:val="00104D9F"/>
    <w:rsid w:val="00104F75"/>
    <w:rsid w:val="00105302"/>
    <w:rsid w:val="00105714"/>
    <w:rsid w:val="00105BE0"/>
    <w:rsid w:val="001064AB"/>
    <w:rsid w:val="00111A2F"/>
    <w:rsid w:val="00112F71"/>
    <w:rsid w:val="001138DA"/>
    <w:rsid w:val="00113BCA"/>
    <w:rsid w:val="001141CD"/>
    <w:rsid w:val="00114FDC"/>
    <w:rsid w:val="001154E3"/>
    <w:rsid w:val="001155E1"/>
    <w:rsid w:val="00115B35"/>
    <w:rsid w:val="001161A3"/>
    <w:rsid w:val="00116CCA"/>
    <w:rsid w:val="00122892"/>
    <w:rsid w:val="00122A42"/>
    <w:rsid w:val="00122C91"/>
    <w:rsid w:val="00123974"/>
    <w:rsid w:val="0012411B"/>
    <w:rsid w:val="00124420"/>
    <w:rsid w:val="00124EFC"/>
    <w:rsid w:val="0012563A"/>
    <w:rsid w:val="00125C9C"/>
    <w:rsid w:val="00126B6F"/>
    <w:rsid w:val="00136E63"/>
    <w:rsid w:val="001377DD"/>
    <w:rsid w:val="00137D15"/>
    <w:rsid w:val="0014071E"/>
    <w:rsid w:val="0014130A"/>
    <w:rsid w:val="001420DE"/>
    <w:rsid w:val="001429EC"/>
    <w:rsid w:val="001453D8"/>
    <w:rsid w:val="00147203"/>
    <w:rsid w:val="001473C9"/>
    <w:rsid w:val="001504C8"/>
    <w:rsid w:val="001505A0"/>
    <w:rsid w:val="001510F7"/>
    <w:rsid w:val="00151B9B"/>
    <w:rsid w:val="00154EFD"/>
    <w:rsid w:val="00154F6E"/>
    <w:rsid w:val="001552F7"/>
    <w:rsid w:val="00155C1A"/>
    <w:rsid w:val="00156FC7"/>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56C"/>
    <w:rsid w:val="00176E98"/>
    <w:rsid w:val="001777BC"/>
    <w:rsid w:val="00177E01"/>
    <w:rsid w:val="001821A3"/>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89C"/>
    <w:rsid w:val="00194975"/>
    <w:rsid w:val="00197605"/>
    <w:rsid w:val="001A0BBB"/>
    <w:rsid w:val="001A143E"/>
    <w:rsid w:val="001A23D2"/>
    <w:rsid w:val="001A3F97"/>
    <w:rsid w:val="001A46E6"/>
    <w:rsid w:val="001A5877"/>
    <w:rsid w:val="001A6AE8"/>
    <w:rsid w:val="001A7593"/>
    <w:rsid w:val="001A7839"/>
    <w:rsid w:val="001B0AA9"/>
    <w:rsid w:val="001B1AAE"/>
    <w:rsid w:val="001B2AD3"/>
    <w:rsid w:val="001B5134"/>
    <w:rsid w:val="001B64B1"/>
    <w:rsid w:val="001B6C14"/>
    <w:rsid w:val="001B73DF"/>
    <w:rsid w:val="001B7D67"/>
    <w:rsid w:val="001B7E52"/>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2C"/>
    <w:rsid w:val="001F1466"/>
    <w:rsid w:val="001F2939"/>
    <w:rsid w:val="001F5341"/>
    <w:rsid w:val="001F5A97"/>
    <w:rsid w:val="001F638B"/>
    <w:rsid w:val="001F688C"/>
    <w:rsid w:val="001F73A8"/>
    <w:rsid w:val="001F7E24"/>
    <w:rsid w:val="00200682"/>
    <w:rsid w:val="00200A6D"/>
    <w:rsid w:val="00202886"/>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3974"/>
    <w:rsid w:val="0021481C"/>
    <w:rsid w:val="00214D9F"/>
    <w:rsid w:val="002158B2"/>
    <w:rsid w:val="0021645C"/>
    <w:rsid w:val="00216A36"/>
    <w:rsid w:val="00216BD5"/>
    <w:rsid w:val="00216E7E"/>
    <w:rsid w:val="002213D3"/>
    <w:rsid w:val="002229EF"/>
    <w:rsid w:val="00223517"/>
    <w:rsid w:val="0022460B"/>
    <w:rsid w:val="00225F0D"/>
    <w:rsid w:val="00226758"/>
    <w:rsid w:val="002270CA"/>
    <w:rsid w:val="00231CD3"/>
    <w:rsid w:val="002326FC"/>
    <w:rsid w:val="00232F56"/>
    <w:rsid w:val="002330CF"/>
    <w:rsid w:val="00233953"/>
    <w:rsid w:val="00234819"/>
    <w:rsid w:val="0023497A"/>
    <w:rsid w:val="00235E2B"/>
    <w:rsid w:val="002366C0"/>
    <w:rsid w:val="0023702D"/>
    <w:rsid w:val="00237474"/>
    <w:rsid w:val="00237517"/>
    <w:rsid w:val="0024123B"/>
    <w:rsid w:val="002429CB"/>
    <w:rsid w:val="00243A4A"/>
    <w:rsid w:val="00244F53"/>
    <w:rsid w:val="00246E49"/>
    <w:rsid w:val="002471C8"/>
    <w:rsid w:val="002513E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06D"/>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962CF"/>
    <w:rsid w:val="002A0B2C"/>
    <w:rsid w:val="002A24B1"/>
    <w:rsid w:val="002A24D7"/>
    <w:rsid w:val="002A57E1"/>
    <w:rsid w:val="002A751D"/>
    <w:rsid w:val="002B0D39"/>
    <w:rsid w:val="002B2266"/>
    <w:rsid w:val="002B2C1D"/>
    <w:rsid w:val="002B319E"/>
    <w:rsid w:val="002B359C"/>
    <w:rsid w:val="002B3B99"/>
    <w:rsid w:val="002B4C4D"/>
    <w:rsid w:val="002B5CF3"/>
    <w:rsid w:val="002B5E79"/>
    <w:rsid w:val="002B764D"/>
    <w:rsid w:val="002C0110"/>
    <w:rsid w:val="002C02E5"/>
    <w:rsid w:val="002C098F"/>
    <w:rsid w:val="002C0D5E"/>
    <w:rsid w:val="002C0EE1"/>
    <w:rsid w:val="002C1B1C"/>
    <w:rsid w:val="002C4CD0"/>
    <w:rsid w:val="002C4FED"/>
    <w:rsid w:val="002C5F21"/>
    <w:rsid w:val="002C7AE4"/>
    <w:rsid w:val="002D1826"/>
    <w:rsid w:val="002D3224"/>
    <w:rsid w:val="002D50D7"/>
    <w:rsid w:val="002D52AC"/>
    <w:rsid w:val="002D5798"/>
    <w:rsid w:val="002D698C"/>
    <w:rsid w:val="002D79F8"/>
    <w:rsid w:val="002E1BE9"/>
    <w:rsid w:val="002E20DE"/>
    <w:rsid w:val="002E23B1"/>
    <w:rsid w:val="002E2737"/>
    <w:rsid w:val="002E2DE5"/>
    <w:rsid w:val="002E393F"/>
    <w:rsid w:val="002E414C"/>
    <w:rsid w:val="002E4586"/>
    <w:rsid w:val="002E4E87"/>
    <w:rsid w:val="002E5FFB"/>
    <w:rsid w:val="002E69B5"/>
    <w:rsid w:val="002E6AE6"/>
    <w:rsid w:val="002E6F78"/>
    <w:rsid w:val="002E700A"/>
    <w:rsid w:val="002F1968"/>
    <w:rsid w:val="002F4894"/>
    <w:rsid w:val="002F4B30"/>
    <w:rsid w:val="002F741E"/>
    <w:rsid w:val="002F77EC"/>
    <w:rsid w:val="002F78EF"/>
    <w:rsid w:val="002F7BCB"/>
    <w:rsid w:val="00300A67"/>
    <w:rsid w:val="00301219"/>
    <w:rsid w:val="00301E48"/>
    <w:rsid w:val="00301F3B"/>
    <w:rsid w:val="00302828"/>
    <w:rsid w:val="003058CE"/>
    <w:rsid w:val="00306138"/>
    <w:rsid w:val="00306C7C"/>
    <w:rsid w:val="00310B15"/>
    <w:rsid w:val="00310C2E"/>
    <w:rsid w:val="0031228A"/>
    <w:rsid w:val="003124A8"/>
    <w:rsid w:val="0031343C"/>
    <w:rsid w:val="0031472F"/>
    <w:rsid w:val="00314EAD"/>
    <w:rsid w:val="00315FA4"/>
    <w:rsid w:val="0031694C"/>
    <w:rsid w:val="00316EB3"/>
    <w:rsid w:val="00317902"/>
    <w:rsid w:val="00317D07"/>
    <w:rsid w:val="003218D3"/>
    <w:rsid w:val="00321CA4"/>
    <w:rsid w:val="00324FDD"/>
    <w:rsid w:val="00325A5A"/>
    <w:rsid w:val="00326FD4"/>
    <w:rsid w:val="00330DAC"/>
    <w:rsid w:val="003316B9"/>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139A"/>
    <w:rsid w:val="003525AE"/>
    <w:rsid w:val="003525C5"/>
    <w:rsid w:val="00352858"/>
    <w:rsid w:val="003529CE"/>
    <w:rsid w:val="0035446C"/>
    <w:rsid w:val="0035476C"/>
    <w:rsid w:val="00354F48"/>
    <w:rsid w:val="0035511B"/>
    <w:rsid w:val="0035539D"/>
    <w:rsid w:val="00356641"/>
    <w:rsid w:val="003572CC"/>
    <w:rsid w:val="0036052B"/>
    <w:rsid w:val="003609B3"/>
    <w:rsid w:val="003609E7"/>
    <w:rsid w:val="003619EF"/>
    <w:rsid w:val="00362489"/>
    <w:rsid w:val="00363494"/>
    <w:rsid w:val="00363BA4"/>
    <w:rsid w:val="00364162"/>
    <w:rsid w:val="003657F2"/>
    <w:rsid w:val="00366364"/>
    <w:rsid w:val="00366BBD"/>
    <w:rsid w:val="00367895"/>
    <w:rsid w:val="00367AF8"/>
    <w:rsid w:val="00367E7D"/>
    <w:rsid w:val="00371313"/>
    <w:rsid w:val="00372BE4"/>
    <w:rsid w:val="00372BE6"/>
    <w:rsid w:val="003733E0"/>
    <w:rsid w:val="00373702"/>
    <w:rsid w:val="003737C1"/>
    <w:rsid w:val="00375653"/>
    <w:rsid w:val="003776AD"/>
    <w:rsid w:val="003776F3"/>
    <w:rsid w:val="00377A28"/>
    <w:rsid w:val="003801BC"/>
    <w:rsid w:val="00381327"/>
    <w:rsid w:val="0038138C"/>
    <w:rsid w:val="00383031"/>
    <w:rsid w:val="003837AE"/>
    <w:rsid w:val="003859EF"/>
    <w:rsid w:val="00386641"/>
    <w:rsid w:val="00390070"/>
    <w:rsid w:val="003903B4"/>
    <w:rsid w:val="00390923"/>
    <w:rsid w:val="00390E36"/>
    <w:rsid w:val="00393522"/>
    <w:rsid w:val="00393CB8"/>
    <w:rsid w:val="003946BA"/>
    <w:rsid w:val="00394E1F"/>
    <w:rsid w:val="003955A6"/>
    <w:rsid w:val="0039615F"/>
    <w:rsid w:val="0039686C"/>
    <w:rsid w:val="0039703D"/>
    <w:rsid w:val="003971C0"/>
    <w:rsid w:val="003A03D6"/>
    <w:rsid w:val="003A19A8"/>
    <w:rsid w:val="003A25E7"/>
    <w:rsid w:val="003A39BB"/>
    <w:rsid w:val="003A3C22"/>
    <w:rsid w:val="003A46F5"/>
    <w:rsid w:val="003A6B65"/>
    <w:rsid w:val="003A7047"/>
    <w:rsid w:val="003A786D"/>
    <w:rsid w:val="003A79F2"/>
    <w:rsid w:val="003A7A72"/>
    <w:rsid w:val="003A7C4D"/>
    <w:rsid w:val="003B0255"/>
    <w:rsid w:val="003B0483"/>
    <w:rsid w:val="003B31D8"/>
    <w:rsid w:val="003B33CA"/>
    <w:rsid w:val="003B3A28"/>
    <w:rsid w:val="003B3A42"/>
    <w:rsid w:val="003B51F7"/>
    <w:rsid w:val="003B5BD6"/>
    <w:rsid w:val="003B67B1"/>
    <w:rsid w:val="003B707B"/>
    <w:rsid w:val="003B797D"/>
    <w:rsid w:val="003C0289"/>
    <w:rsid w:val="003C02E1"/>
    <w:rsid w:val="003C078B"/>
    <w:rsid w:val="003C13C6"/>
    <w:rsid w:val="003C3A45"/>
    <w:rsid w:val="003C4D51"/>
    <w:rsid w:val="003C4F3E"/>
    <w:rsid w:val="003C5A76"/>
    <w:rsid w:val="003C7554"/>
    <w:rsid w:val="003C77FA"/>
    <w:rsid w:val="003C78A8"/>
    <w:rsid w:val="003D17B3"/>
    <w:rsid w:val="003D4859"/>
    <w:rsid w:val="003D4B48"/>
    <w:rsid w:val="003D4CE1"/>
    <w:rsid w:val="003D7210"/>
    <w:rsid w:val="003D7618"/>
    <w:rsid w:val="003D765D"/>
    <w:rsid w:val="003E2A1C"/>
    <w:rsid w:val="003E554C"/>
    <w:rsid w:val="003E5BAC"/>
    <w:rsid w:val="003E6CC8"/>
    <w:rsid w:val="003E71CE"/>
    <w:rsid w:val="003E7395"/>
    <w:rsid w:val="003F14AC"/>
    <w:rsid w:val="003F246D"/>
    <w:rsid w:val="003F2A09"/>
    <w:rsid w:val="003F3157"/>
    <w:rsid w:val="003F4F24"/>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4E8A"/>
    <w:rsid w:val="00405B42"/>
    <w:rsid w:val="004107A0"/>
    <w:rsid w:val="00410B45"/>
    <w:rsid w:val="00411613"/>
    <w:rsid w:val="004124CE"/>
    <w:rsid w:val="00413755"/>
    <w:rsid w:val="00416905"/>
    <w:rsid w:val="00416B1F"/>
    <w:rsid w:val="0042288F"/>
    <w:rsid w:val="00422A56"/>
    <w:rsid w:val="0042319D"/>
    <w:rsid w:val="00424135"/>
    <w:rsid w:val="00424D62"/>
    <w:rsid w:val="00427D10"/>
    <w:rsid w:val="0043042F"/>
    <w:rsid w:val="00431E51"/>
    <w:rsid w:val="00432291"/>
    <w:rsid w:val="00432296"/>
    <w:rsid w:val="00432620"/>
    <w:rsid w:val="0043303D"/>
    <w:rsid w:val="004338FB"/>
    <w:rsid w:val="0043428F"/>
    <w:rsid w:val="00440D2D"/>
    <w:rsid w:val="00444751"/>
    <w:rsid w:val="00444A56"/>
    <w:rsid w:val="0044607A"/>
    <w:rsid w:val="004472E0"/>
    <w:rsid w:val="00447CE7"/>
    <w:rsid w:val="00447D6E"/>
    <w:rsid w:val="00451C01"/>
    <w:rsid w:val="004522A1"/>
    <w:rsid w:val="00452414"/>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C27"/>
    <w:rsid w:val="00477D29"/>
    <w:rsid w:val="00481A51"/>
    <w:rsid w:val="00481CA7"/>
    <w:rsid w:val="00483289"/>
    <w:rsid w:val="0048452C"/>
    <w:rsid w:val="00484A2E"/>
    <w:rsid w:val="00485F0A"/>
    <w:rsid w:val="00486CEC"/>
    <w:rsid w:val="00486D85"/>
    <w:rsid w:val="00486E17"/>
    <w:rsid w:val="004876E4"/>
    <w:rsid w:val="004879A9"/>
    <w:rsid w:val="004879F2"/>
    <w:rsid w:val="004900DD"/>
    <w:rsid w:val="00490AFF"/>
    <w:rsid w:val="00491594"/>
    <w:rsid w:val="00492B0D"/>
    <w:rsid w:val="00492C46"/>
    <w:rsid w:val="004933C1"/>
    <w:rsid w:val="00494108"/>
    <w:rsid w:val="004950E7"/>
    <w:rsid w:val="00496420"/>
    <w:rsid w:val="00496ACB"/>
    <w:rsid w:val="0049766F"/>
    <w:rsid w:val="0049779E"/>
    <w:rsid w:val="004A113C"/>
    <w:rsid w:val="004A1478"/>
    <w:rsid w:val="004A18AF"/>
    <w:rsid w:val="004A1A5E"/>
    <w:rsid w:val="004A202C"/>
    <w:rsid w:val="004A3900"/>
    <w:rsid w:val="004A3D3C"/>
    <w:rsid w:val="004A5655"/>
    <w:rsid w:val="004A5C40"/>
    <w:rsid w:val="004A712C"/>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B76BC"/>
    <w:rsid w:val="004C08D9"/>
    <w:rsid w:val="004C0C72"/>
    <w:rsid w:val="004C44A9"/>
    <w:rsid w:val="004C5379"/>
    <w:rsid w:val="004C5473"/>
    <w:rsid w:val="004C5D58"/>
    <w:rsid w:val="004C7E76"/>
    <w:rsid w:val="004C7EB9"/>
    <w:rsid w:val="004D041F"/>
    <w:rsid w:val="004D058E"/>
    <w:rsid w:val="004D0626"/>
    <w:rsid w:val="004D0AA0"/>
    <w:rsid w:val="004D0D94"/>
    <w:rsid w:val="004D166A"/>
    <w:rsid w:val="004D2529"/>
    <w:rsid w:val="004D2C8C"/>
    <w:rsid w:val="004D3904"/>
    <w:rsid w:val="004D45EF"/>
    <w:rsid w:val="004D469C"/>
    <w:rsid w:val="004D57BF"/>
    <w:rsid w:val="004D6943"/>
    <w:rsid w:val="004D756A"/>
    <w:rsid w:val="004E0567"/>
    <w:rsid w:val="004E09F2"/>
    <w:rsid w:val="004E4076"/>
    <w:rsid w:val="004E418B"/>
    <w:rsid w:val="004E42BB"/>
    <w:rsid w:val="004E4FAB"/>
    <w:rsid w:val="004E7B99"/>
    <w:rsid w:val="004F0200"/>
    <w:rsid w:val="004F0C38"/>
    <w:rsid w:val="004F3678"/>
    <w:rsid w:val="004F3E34"/>
    <w:rsid w:val="004F524B"/>
    <w:rsid w:val="004F60D0"/>
    <w:rsid w:val="00500A62"/>
    <w:rsid w:val="00500E4D"/>
    <w:rsid w:val="005011B2"/>
    <w:rsid w:val="0050176C"/>
    <w:rsid w:val="00502E47"/>
    <w:rsid w:val="0050321B"/>
    <w:rsid w:val="00503370"/>
    <w:rsid w:val="00503544"/>
    <w:rsid w:val="005046DE"/>
    <w:rsid w:val="00505694"/>
    <w:rsid w:val="00506B2E"/>
    <w:rsid w:val="00510BDA"/>
    <w:rsid w:val="00510F6B"/>
    <w:rsid w:val="00510FC3"/>
    <w:rsid w:val="0051188B"/>
    <w:rsid w:val="00512EFC"/>
    <w:rsid w:val="00513DF8"/>
    <w:rsid w:val="00514F3D"/>
    <w:rsid w:val="00520A10"/>
    <w:rsid w:val="0052102D"/>
    <w:rsid w:val="0052199C"/>
    <w:rsid w:val="0052570C"/>
    <w:rsid w:val="00525EFD"/>
    <w:rsid w:val="005262DA"/>
    <w:rsid w:val="00527165"/>
    <w:rsid w:val="005271FA"/>
    <w:rsid w:val="0052722E"/>
    <w:rsid w:val="00527853"/>
    <w:rsid w:val="00530C57"/>
    <w:rsid w:val="0053118B"/>
    <w:rsid w:val="00532D6B"/>
    <w:rsid w:val="005331A7"/>
    <w:rsid w:val="00534744"/>
    <w:rsid w:val="00536A1D"/>
    <w:rsid w:val="00536B13"/>
    <w:rsid w:val="00536B82"/>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1824"/>
    <w:rsid w:val="005629CF"/>
    <w:rsid w:val="00562C3B"/>
    <w:rsid w:val="005634DE"/>
    <w:rsid w:val="005642EA"/>
    <w:rsid w:val="00565DED"/>
    <w:rsid w:val="005661FB"/>
    <w:rsid w:val="00566E2B"/>
    <w:rsid w:val="00567475"/>
    <w:rsid w:val="00567831"/>
    <w:rsid w:val="005718E1"/>
    <w:rsid w:val="00573A58"/>
    <w:rsid w:val="00574529"/>
    <w:rsid w:val="00576387"/>
    <w:rsid w:val="00577386"/>
    <w:rsid w:val="00577578"/>
    <w:rsid w:val="005813C3"/>
    <w:rsid w:val="00581446"/>
    <w:rsid w:val="00581ADD"/>
    <w:rsid w:val="00583670"/>
    <w:rsid w:val="00583754"/>
    <w:rsid w:val="00583D8F"/>
    <w:rsid w:val="00585794"/>
    <w:rsid w:val="0059078F"/>
    <w:rsid w:val="00590F6F"/>
    <w:rsid w:val="005917DC"/>
    <w:rsid w:val="00593FD9"/>
    <w:rsid w:val="00594840"/>
    <w:rsid w:val="00595BA6"/>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1A0A"/>
    <w:rsid w:val="005D2857"/>
    <w:rsid w:val="005D3557"/>
    <w:rsid w:val="005D3ECD"/>
    <w:rsid w:val="005D3F4A"/>
    <w:rsid w:val="005D4713"/>
    <w:rsid w:val="005D4A63"/>
    <w:rsid w:val="005D4AAF"/>
    <w:rsid w:val="005D6F9F"/>
    <w:rsid w:val="005D749C"/>
    <w:rsid w:val="005E24E5"/>
    <w:rsid w:val="005E3568"/>
    <w:rsid w:val="005E4443"/>
    <w:rsid w:val="005E4DCB"/>
    <w:rsid w:val="005E5DFC"/>
    <w:rsid w:val="005E6C60"/>
    <w:rsid w:val="005E7128"/>
    <w:rsid w:val="005F1357"/>
    <w:rsid w:val="005F1844"/>
    <w:rsid w:val="005F2E99"/>
    <w:rsid w:val="005F3CDA"/>
    <w:rsid w:val="005F44CC"/>
    <w:rsid w:val="005F58AE"/>
    <w:rsid w:val="005F5E2A"/>
    <w:rsid w:val="005F5F51"/>
    <w:rsid w:val="005F63B6"/>
    <w:rsid w:val="005F6C59"/>
    <w:rsid w:val="005F73C4"/>
    <w:rsid w:val="005F7FD9"/>
    <w:rsid w:val="006007A3"/>
    <w:rsid w:val="0060224C"/>
    <w:rsid w:val="006031C1"/>
    <w:rsid w:val="00603EB8"/>
    <w:rsid w:val="006049E3"/>
    <w:rsid w:val="00604CD2"/>
    <w:rsid w:val="00604D7A"/>
    <w:rsid w:val="00606E96"/>
    <w:rsid w:val="0060742F"/>
    <w:rsid w:val="00607CC7"/>
    <w:rsid w:val="00610D3B"/>
    <w:rsid w:val="0061171D"/>
    <w:rsid w:val="00612263"/>
    <w:rsid w:val="006129CE"/>
    <w:rsid w:val="006132A3"/>
    <w:rsid w:val="00614499"/>
    <w:rsid w:val="006147EF"/>
    <w:rsid w:val="006154C6"/>
    <w:rsid w:val="00615CA0"/>
    <w:rsid w:val="00617C35"/>
    <w:rsid w:val="00620470"/>
    <w:rsid w:val="00621278"/>
    <w:rsid w:val="00623251"/>
    <w:rsid w:val="00624EE1"/>
    <w:rsid w:val="006257C9"/>
    <w:rsid w:val="00626BA9"/>
    <w:rsid w:val="006271E5"/>
    <w:rsid w:val="006273B0"/>
    <w:rsid w:val="00633CFF"/>
    <w:rsid w:val="00634AD3"/>
    <w:rsid w:val="00635307"/>
    <w:rsid w:val="0063642C"/>
    <w:rsid w:val="00637207"/>
    <w:rsid w:val="00637EBE"/>
    <w:rsid w:val="00645201"/>
    <w:rsid w:val="006455FA"/>
    <w:rsid w:val="006459D8"/>
    <w:rsid w:val="00650CC7"/>
    <w:rsid w:val="00650D31"/>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4C69"/>
    <w:rsid w:val="006751F8"/>
    <w:rsid w:val="0067534F"/>
    <w:rsid w:val="006769D0"/>
    <w:rsid w:val="0067797E"/>
    <w:rsid w:val="00681C23"/>
    <w:rsid w:val="0068348E"/>
    <w:rsid w:val="00683F72"/>
    <w:rsid w:val="00685833"/>
    <w:rsid w:val="006859FA"/>
    <w:rsid w:val="00685C71"/>
    <w:rsid w:val="006867CE"/>
    <w:rsid w:val="00687E2E"/>
    <w:rsid w:val="0069422A"/>
    <w:rsid w:val="00694903"/>
    <w:rsid w:val="00694E45"/>
    <w:rsid w:val="006951F2"/>
    <w:rsid w:val="00695807"/>
    <w:rsid w:val="006958B7"/>
    <w:rsid w:val="006A16F5"/>
    <w:rsid w:val="006A1936"/>
    <w:rsid w:val="006A4456"/>
    <w:rsid w:val="006A68D0"/>
    <w:rsid w:val="006A6A95"/>
    <w:rsid w:val="006A7297"/>
    <w:rsid w:val="006A752B"/>
    <w:rsid w:val="006B0F9E"/>
    <w:rsid w:val="006B188F"/>
    <w:rsid w:val="006B33C9"/>
    <w:rsid w:val="006B364A"/>
    <w:rsid w:val="006B4879"/>
    <w:rsid w:val="006B50B9"/>
    <w:rsid w:val="006B536E"/>
    <w:rsid w:val="006B6AFC"/>
    <w:rsid w:val="006C004B"/>
    <w:rsid w:val="006C09C5"/>
    <w:rsid w:val="006C09E6"/>
    <w:rsid w:val="006C496D"/>
    <w:rsid w:val="006C6804"/>
    <w:rsid w:val="006D0675"/>
    <w:rsid w:val="006D09A2"/>
    <w:rsid w:val="006D0D30"/>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306AC"/>
    <w:rsid w:val="007306C8"/>
    <w:rsid w:val="0073188C"/>
    <w:rsid w:val="00732F36"/>
    <w:rsid w:val="0073462E"/>
    <w:rsid w:val="00735F88"/>
    <w:rsid w:val="00736113"/>
    <w:rsid w:val="007367E0"/>
    <w:rsid w:val="00741C96"/>
    <w:rsid w:val="007422FF"/>
    <w:rsid w:val="007453EE"/>
    <w:rsid w:val="00745C65"/>
    <w:rsid w:val="00747F02"/>
    <w:rsid w:val="007503E2"/>
    <w:rsid w:val="00751F3E"/>
    <w:rsid w:val="0075213B"/>
    <w:rsid w:val="007527A9"/>
    <w:rsid w:val="0075298B"/>
    <w:rsid w:val="00753D57"/>
    <w:rsid w:val="00754F1D"/>
    <w:rsid w:val="00754FA0"/>
    <w:rsid w:val="00755B12"/>
    <w:rsid w:val="007562AD"/>
    <w:rsid w:val="007575EA"/>
    <w:rsid w:val="00757671"/>
    <w:rsid w:val="00760F2E"/>
    <w:rsid w:val="007612F3"/>
    <w:rsid w:val="00763F16"/>
    <w:rsid w:val="007643A4"/>
    <w:rsid w:val="00764671"/>
    <w:rsid w:val="00766774"/>
    <w:rsid w:val="007702CD"/>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4D67"/>
    <w:rsid w:val="00795C90"/>
    <w:rsid w:val="00796403"/>
    <w:rsid w:val="00796611"/>
    <w:rsid w:val="00796C1A"/>
    <w:rsid w:val="00797330"/>
    <w:rsid w:val="007A09EF"/>
    <w:rsid w:val="007A0AA0"/>
    <w:rsid w:val="007A15C3"/>
    <w:rsid w:val="007A1D56"/>
    <w:rsid w:val="007A2B47"/>
    <w:rsid w:val="007A3524"/>
    <w:rsid w:val="007A36ED"/>
    <w:rsid w:val="007A51AB"/>
    <w:rsid w:val="007A5473"/>
    <w:rsid w:val="007A6F8C"/>
    <w:rsid w:val="007B0F59"/>
    <w:rsid w:val="007B1928"/>
    <w:rsid w:val="007B1E24"/>
    <w:rsid w:val="007B2436"/>
    <w:rsid w:val="007B3927"/>
    <w:rsid w:val="007B3A5E"/>
    <w:rsid w:val="007B6190"/>
    <w:rsid w:val="007B6962"/>
    <w:rsid w:val="007B7080"/>
    <w:rsid w:val="007B765B"/>
    <w:rsid w:val="007C4135"/>
    <w:rsid w:val="007C61B2"/>
    <w:rsid w:val="007C650B"/>
    <w:rsid w:val="007C6D42"/>
    <w:rsid w:val="007C6D92"/>
    <w:rsid w:val="007C755E"/>
    <w:rsid w:val="007C7B54"/>
    <w:rsid w:val="007C7C72"/>
    <w:rsid w:val="007D08E1"/>
    <w:rsid w:val="007D2D51"/>
    <w:rsid w:val="007D30CC"/>
    <w:rsid w:val="007D4325"/>
    <w:rsid w:val="007D48AC"/>
    <w:rsid w:val="007D5DE5"/>
    <w:rsid w:val="007D7E67"/>
    <w:rsid w:val="007E0500"/>
    <w:rsid w:val="007E2456"/>
    <w:rsid w:val="007E36B9"/>
    <w:rsid w:val="007E52F0"/>
    <w:rsid w:val="007E589E"/>
    <w:rsid w:val="007E5909"/>
    <w:rsid w:val="007E69FF"/>
    <w:rsid w:val="007E7B32"/>
    <w:rsid w:val="007F1A85"/>
    <w:rsid w:val="007F33DE"/>
    <w:rsid w:val="007F774C"/>
    <w:rsid w:val="008001B9"/>
    <w:rsid w:val="00801190"/>
    <w:rsid w:val="008024CA"/>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8CD"/>
    <w:rsid w:val="00817E35"/>
    <w:rsid w:val="00820855"/>
    <w:rsid w:val="00820D78"/>
    <w:rsid w:val="00821423"/>
    <w:rsid w:val="008218D5"/>
    <w:rsid w:val="00822690"/>
    <w:rsid w:val="0082269A"/>
    <w:rsid w:val="00824244"/>
    <w:rsid w:val="00824A19"/>
    <w:rsid w:val="00825218"/>
    <w:rsid w:val="00825EB5"/>
    <w:rsid w:val="0082662C"/>
    <w:rsid w:val="00827731"/>
    <w:rsid w:val="008277E7"/>
    <w:rsid w:val="008330F4"/>
    <w:rsid w:val="008333F2"/>
    <w:rsid w:val="0083373A"/>
    <w:rsid w:val="00833930"/>
    <w:rsid w:val="0083426B"/>
    <w:rsid w:val="00837B40"/>
    <w:rsid w:val="0084017D"/>
    <w:rsid w:val="008403FF"/>
    <w:rsid w:val="008406B7"/>
    <w:rsid w:val="00840AB0"/>
    <w:rsid w:val="00841358"/>
    <w:rsid w:val="008430A8"/>
    <w:rsid w:val="0084318F"/>
    <w:rsid w:val="0084385F"/>
    <w:rsid w:val="00843989"/>
    <w:rsid w:val="00843DCB"/>
    <w:rsid w:val="00844443"/>
    <w:rsid w:val="00844F97"/>
    <w:rsid w:val="00844FAC"/>
    <w:rsid w:val="0084563D"/>
    <w:rsid w:val="00845D09"/>
    <w:rsid w:val="00845E11"/>
    <w:rsid w:val="008510F9"/>
    <w:rsid w:val="00852515"/>
    <w:rsid w:val="00853263"/>
    <w:rsid w:val="00853C97"/>
    <w:rsid w:val="00854ACA"/>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765A8"/>
    <w:rsid w:val="008809CF"/>
    <w:rsid w:val="008819D2"/>
    <w:rsid w:val="0088320A"/>
    <w:rsid w:val="00883867"/>
    <w:rsid w:val="00885DB5"/>
    <w:rsid w:val="00886A01"/>
    <w:rsid w:val="00886D9D"/>
    <w:rsid w:val="00886F86"/>
    <w:rsid w:val="00887CB1"/>
    <w:rsid w:val="00890283"/>
    <w:rsid w:val="00891433"/>
    <w:rsid w:val="00891571"/>
    <w:rsid w:val="008918FE"/>
    <w:rsid w:val="008922BC"/>
    <w:rsid w:val="00892AD0"/>
    <w:rsid w:val="00893064"/>
    <w:rsid w:val="008939C5"/>
    <w:rsid w:val="00894AD8"/>
    <w:rsid w:val="008954B3"/>
    <w:rsid w:val="008A27E4"/>
    <w:rsid w:val="008A3866"/>
    <w:rsid w:val="008A404F"/>
    <w:rsid w:val="008A42D7"/>
    <w:rsid w:val="008A74B4"/>
    <w:rsid w:val="008B0015"/>
    <w:rsid w:val="008B003F"/>
    <w:rsid w:val="008B00B8"/>
    <w:rsid w:val="008B06AB"/>
    <w:rsid w:val="008B1931"/>
    <w:rsid w:val="008B228A"/>
    <w:rsid w:val="008B2A28"/>
    <w:rsid w:val="008B37B7"/>
    <w:rsid w:val="008B3A1A"/>
    <w:rsid w:val="008C1822"/>
    <w:rsid w:val="008C1F5C"/>
    <w:rsid w:val="008C2531"/>
    <w:rsid w:val="008C2EA7"/>
    <w:rsid w:val="008C3298"/>
    <w:rsid w:val="008C3E61"/>
    <w:rsid w:val="008C471A"/>
    <w:rsid w:val="008C490E"/>
    <w:rsid w:val="008C4C09"/>
    <w:rsid w:val="008C740F"/>
    <w:rsid w:val="008D0A17"/>
    <w:rsid w:val="008D44CF"/>
    <w:rsid w:val="008D7AF3"/>
    <w:rsid w:val="008E0434"/>
    <w:rsid w:val="008E2246"/>
    <w:rsid w:val="008E3F76"/>
    <w:rsid w:val="008E3FF6"/>
    <w:rsid w:val="008E491C"/>
    <w:rsid w:val="008E6825"/>
    <w:rsid w:val="008E738C"/>
    <w:rsid w:val="008F1377"/>
    <w:rsid w:val="008F1BD8"/>
    <w:rsid w:val="008F2457"/>
    <w:rsid w:val="008F3314"/>
    <w:rsid w:val="008F5B0C"/>
    <w:rsid w:val="008F6AD5"/>
    <w:rsid w:val="008F6DBD"/>
    <w:rsid w:val="008F7045"/>
    <w:rsid w:val="009001A5"/>
    <w:rsid w:val="009002D5"/>
    <w:rsid w:val="009007DF"/>
    <w:rsid w:val="00901FE2"/>
    <w:rsid w:val="0090407D"/>
    <w:rsid w:val="00904507"/>
    <w:rsid w:val="009046C3"/>
    <w:rsid w:val="0090482A"/>
    <w:rsid w:val="00905091"/>
    <w:rsid w:val="0090527A"/>
    <w:rsid w:val="00905822"/>
    <w:rsid w:val="00906310"/>
    <w:rsid w:val="00907DE2"/>
    <w:rsid w:val="00910F82"/>
    <w:rsid w:val="00913EAB"/>
    <w:rsid w:val="00915559"/>
    <w:rsid w:val="00915589"/>
    <w:rsid w:val="009157F2"/>
    <w:rsid w:val="00916089"/>
    <w:rsid w:val="00916375"/>
    <w:rsid w:val="009169B5"/>
    <w:rsid w:val="00923016"/>
    <w:rsid w:val="009233E1"/>
    <w:rsid w:val="00924382"/>
    <w:rsid w:val="0092540E"/>
    <w:rsid w:val="0092799F"/>
    <w:rsid w:val="009300AC"/>
    <w:rsid w:val="00930FBB"/>
    <w:rsid w:val="00931A12"/>
    <w:rsid w:val="00931EBD"/>
    <w:rsid w:val="00932DF5"/>
    <w:rsid w:val="00932E95"/>
    <w:rsid w:val="00935545"/>
    <w:rsid w:val="0093795C"/>
    <w:rsid w:val="009408D7"/>
    <w:rsid w:val="0094090E"/>
    <w:rsid w:val="00940E85"/>
    <w:rsid w:val="00942DEE"/>
    <w:rsid w:val="00942E22"/>
    <w:rsid w:val="00946074"/>
    <w:rsid w:val="0094652C"/>
    <w:rsid w:val="00947292"/>
    <w:rsid w:val="00951A4A"/>
    <w:rsid w:val="00951DF2"/>
    <w:rsid w:val="00953CC3"/>
    <w:rsid w:val="0095509B"/>
    <w:rsid w:val="0095552A"/>
    <w:rsid w:val="00955BCA"/>
    <w:rsid w:val="00956162"/>
    <w:rsid w:val="009568A6"/>
    <w:rsid w:val="00957489"/>
    <w:rsid w:val="00957C07"/>
    <w:rsid w:val="00957F45"/>
    <w:rsid w:val="0096335A"/>
    <w:rsid w:val="00963399"/>
    <w:rsid w:val="00963FEB"/>
    <w:rsid w:val="0096406E"/>
    <w:rsid w:val="009640D3"/>
    <w:rsid w:val="0096410F"/>
    <w:rsid w:val="0096420A"/>
    <w:rsid w:val="009656DC"/>
    <w:rsid w:val="00965AC8"/>
    <w:rsid w:val="00965F47"/>
    <w:rsid w:val="00966FC1"/>
    <w:rsid w:val="00967C6C"/>
    <w:rsid w:val="00970E31"/>
    <w:rsid w:val="0097137D"/>
    <w:rsid w:val="00973D16"/>
    <w:rsid w:val="0097459A"/>
    <w:rsid w:val="00974C28"/>
    <w:rsid w:val="00974F98"/>
    <w:rsid w:val="009776BE"/>
    <w:rsid w:val="0098197C"/>
    <w:rsid w:val="009819A4"/>
    <w:rsid w:val="009828EF"/>
    <w:rsid w:val="009831D8"/>
    <w:rsid w:val="00983D0C"/>
    <w:rsid w:val="00985C34"/>
    <w:rsid w:val="00985D4F"/>
    <w:rsid w:val="00986555"/>
    <w:rsid w:val="00986D6A"/>
    <w:rsid w:val="00986E3B"/>
    <w:rsid w:val="00987F10"/>
    <w:rsid w:val="00987F1D"/>
    <w:rsid w:val="0099215F"/>
    <w:rsid w:val="0099315B"/>
    <w:rsid w:val="00994436"/>
    <w:rsid w:val="009A0100"/>
    <w:rsid w:val="009A086E"/>
    <w:rsid w:val="009A1834"/>
    <w:rsid w:val="009A18F9"/>
    <w:rsid w:val="009A2BE9"/>
    <w:rsid w:val="009A3091"/>
    <w:rsid w:val="009A31F9"/>
    <w:rsid w:val="009A4CFB"/>
    <w:rsid w:val="009A55F5"/>
    <w:rsid w:val="009A5C73"/>
    <w:rsid w:val="009A5EED"/>
    <w:rsid w:val="009A75F4"/>
    <w:rsid w:val="009A771D"/>
    <w:rsid w:val="009B0E0D"/>
    <w:rsid w:val="009B21E3"/>
    <w:rsid w:val="009B413B"/>
    <w:rsid w:val="009B4F81"/>
    <w:rsid w:val="009B6610"/>
    <w:rsid w:val="009B7745"/>
    <w:rsid w:val="009C214F"/>
    <w:rsid w:val="009C2202"/>
    <w:rsid w:val="009C2FA7"/>
    <w:rsid w:val="009C35C8"/>
    <w:rsid w:val="009C3DD8"/>
    <w:rsid w:val="009C42F9"/>
    <w:rsid w:val="009C43EF"/>
    <w:rsid w:val="009C4D04"/>
    <w:rsid w:val="009C5A16"/>
    <w:rsid w:val="009D222B"/>
    <w:rsid w:val="009D2A23"/>
    <w:rsid w:val="009D3AAC"/>
    <w:rsid w:val="009D4218"/>
    <w:rsid w:val="009D5575"/>
    <w:rsid w:val="009D5840"/>
    <w:rsid w:val="009D5CBB"/>
    <w:rsid w:val="009D6B03"/>
    <w:rsid w:val="009D6DD6"/>
    <w:rsid w:val="009D72D2"/>
    <w:rsid w:val="009D7641"/>
    <w:rsid w:val="009D7CC0"/>
    <w:rsid w:val="009E142E"/>
    <w:rsid w:val="009E1721"/>
    <w:rsid w:val="009E19A3"/>
    <w:rsid w:val="009E2A65"/>
    <w:rsid w:val="009E352D"/>
    <w:rsid w:val="009E39C5"/>
    <w:rsid w:val="009E3C94"/>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1E3"/>
    <w:rsid w:val="00A12453"/>
    <w:rsid w:val="00A129F5"/>
    <w:rsid w:val="00A12B01"/>
    <w:rsid w:val="00A12DDF"/>
    <w:rsid w:val="00A130A7"/>
    <w:rsid w:val="00A13293"/>
    <w:rsid w:val="00A1395D"/>
    <w:rsid w:val="00A167FA"/>
    <w:rsid w:val="00A16FD3"/>
    <w:rsid w:val="00A20AAE"/>
    <w:rsid w:val="00A21096"/>
    <w:rsid w:val="00A21516"/>
    <w:rsid w:val="00A21700"/>
    <w:rsid w:val="00A21897"/>
    <w:rsid w:val="00A2317E"/>
    <w:rsid w:val="00A23CE6"/>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6537"/>
    <w:rsid w:val="00A36831"/>
    <w:rsid w:val="00A40AF4"/>
    <w:rsid w:val="00A40B8B"/>
    <w:rsid w:val="00A439A4"/>
    <w:rsid w:val="00A43E2D"/>
    <w:rsid w:val="00A44CED"/>
    <w:rsid w:val="00A450C6"/>
    <w:rsid w:val="00A460BB"/>
    <w:rsid w:val="00A47409"/>
    <w:rsid w:val="00A50A2C"/>
    <w:rsid w:val="00A51C40"/>
    <w:rsid w:val="00A54642"/>
    <w:rsid w:val="00A54DC5"/>
    <w:rsid w:val="00A569EF"/>
    <w:rsid w:val="00A57176"/>
    <w:rsid w:val="00A574A4"/>
    <w:rsid w:val="00A606A1"/>
    <w:rsid w:val="00A61E36"/>
    <w:rsid w:val="00A623CD"/>
    <w:rsid w:val="00A654D9"/>
    <w:rsid w:val="00A655C8"/>
    <w:rsid w:val="00A655EF"/>
    <w:rsid w:val="00A664B0"/>
    <w:rsid w:val="00A670E0"/>
    <w:rsid w:val="00A675D7"/>
    <w:rsid w:val="00A7083E"/>
    <w:rsid w:val="00A7206D"/>
    <w:rsid w:val="00A726C4"/>
    <w:rsid w:val="00A72EC6"/>
    <w:rsid w:val="00A7383A"/>
    <w:rsid w:val="00A74C4A"/>
    <w:rsid w:val="00A76563"/>
    <w:rsid w:val="00A770F9"/>
    <w:rsid w:val="00A8068F"/>
    <w:rsid w:val="00A80ABA"/>
    <w:rsid w:val="00A81417"/>
    <w:rsid w:val="00A823F5"/>
    <w:rsid w:val="00A82619"/>
    <w:rsid w:val="00A82C5D"/>
    <w:rsid w:val="00A90405"/>
    <w:rsid w:val="00A90708"/>
    <w:rsid w:val="00A91627"/>
    <w:rsid w:val="00A926EC"/>
    <w:rsid w:val="00A932F3"/>
    <w:rsid w:val="00A93C8B"/>
    <w:rsid w:val="00A96ECB"/>
    <w:rsid w:val="00A97825"/>
    <w:rsid w:val="00AA035E"/>
    <w:rsid w:val="00AA0E53"/>
    <w:rsid w:val="00AA2370"/>
    <w:rsid w:val="00AA3287"/>
    <w:rsid w:val="00AA3752"/>
    <w:rsid w:val="00AA463C"/>
    <w:rsid w:val="00AA4DE2"/>
    <w:rsid w:val="00AA505C"/>
    <w:rsid w:val="00AA613C"/>
    <w:rsid w:val="00AA65DC"/>
    <w:rsid w:val="00AA660D"/>
    <w:rsid w:val="00AB11EB"/>
    <w:rsid w:val="00AB23CB"/>
    <w:rsid w:val="00AB461E"/>
    <w:rsid w:val="00AB4C84"/>
    <w:rsid w:val="00AB68DA"/>
    <w:rsid w:val="00AC17DA"/>
    <w:rsid w:val="00AC2442"/>
    <w:rsid w:val="00AC2B1A"/>
    <w:rsid w:val="00AC4170"/>
    <w:rsid w:val="00AC4EAD"/>
    <w:rsid w:val="00AC57D0"/>
    <w:rsid w:val="00AC5DAD"/>
    <w:rsid w:val="00AC632B"/>
    <w:rsid w:val="00AC6E49"/>
    <w:rsid w:val="00AD09BC"/>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3F2"/>
    <w:rsid w:val="00B06562"/>
    <w:rsid w:val="00B07E43"/>
    <w:rsid w:val="00B102B7"/>
    <w:rsid w:val="00B116ED"/>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BF2"/>
    <w:rsid w:val="00B42D4B"/>
    <w:rsid w:val="00B43349"/>
    <w:rsid w:val="00B433B8"/>
    <w:rsid w:val="00B437CC"/>
    <w:rsid w:val="00B437F6"/>
    <w:rsid w:val="00B43D76"/>
    <w:rsid w:val="00B46674"/>
    <w:rsid w:val="00B47B2E"/>
    <w:rsid w:val="00B513E4"/>
    <w:rsid w:val="00B52384"/>
    <w:rsid w:val="00B52BD3"/>
    <w:rsid w:val="00B5332E"/>
    <w:rsid w:val="00B54145"/>
    <w:rsid w:val="00B56356"/>
    <w:rsid w:val="00B57D11"/>
    <w:rsid w:val="00B61D90"/>
    <w:rsid w:val="00B63374"/>
    <w:rsid w:val="00B63D8A"/>
    <w:rsid w:val="00B64B34"/>
    <w:rsid w:val="00B64B5F"/>
    <w:rsid w:val="00B6512A"/>
    <w:rsid w:val="00B66B81"/>
    <w:rsid w:val="00B66D39"/>
    <w:rsid w:val="00B67ACF"/>
    <w:rsid w:val="00B7008C"/>
    <w:rsid w:val="00B7030D"/>
    <w:rsid w:val="00B7065D"/>
    <w:rsid w:val="00B712FB"/>
    <w:rsid w:val="00B7161A"/>
    <w:rsid w:val="00B7179C"/>
    <w:rsid w:val="00B71FCA"/>
    <w:rsid w:val="00B72615"/>
    <w:rsid w:val="00B73974"/>
    <w:rsid w:val="00B75451"/>
    <w:rsid w:val="00B7611B"/>
    <w:rsid w:val="00B80472"/>
    <w:rsid w:val="00B80832"/>
    <w:rsid w:val="00B80D79"/>
    <w:rsid w:val="00B81269"/>
    <w:rsid w:val="00B81C61"/>
    <w:rsid w:val="00B81EE2"/>
    <w:rsid w:val="00B82011"/>
    <w:rsid w:val="00B82BE8"/>
    <w:rsid w:val="00B833CA"/>
    <w:rsid w:val="00B84C49"/>
    <w:rsid w:val="00B84D1F"/>
    <w:rsid w:val="00B8567C"/>
    <w:rsid w:val="00B8716F"/>
    <w:rsid w:val="00B90343"/>
    <w:rsid w:val="00B90608"/>
    <w:rsid w:val="00B923F3"/>
    <w:rsid w:val="00B969AF"/>
    <w:rsid w:val="00B97FFA"/>
    <w:rsid w:val="00BA1AAA"/>
    <w:rsid w:val="00BA1F01"/>
    <w:rsid w:val="00BA34D8"/>
    <w:rsid w:val="00BA35DC"/>
    <w:rsid w:val="00BA56DC"/>
    <w:rsid w:val="00BA5759"/>
    <w:rsid w:val="00BA57F1"/>
    <w:rsid w:val="00BA7035"/>
    <w:rsid w:val="00BA79E2"/>
    <w:rsid w:val="00BB0ED2"/>
    <w:rsid w:val="00BB24B3"/>
    <w:rsid w:val="00BB55F2"/>
    <w:rsid w:val="00BB6005"/>
    <w:rsid w:val="00BB7F93"/>
    <w:rsid w:val="00BC03EA"/>
    <w:rsid w:val="00BC09D3"/>
    <w:rsid w:val="00BC1FAD"/>
    <w:rsid w:val="00BC224D"/>
    <w:rsid w:val="00BC31B0"/>
    <w:rsid w:val="00BC33B6"/>
    <w:rsid w:val="00BC4AFE"/>
    <w:rsid w:val="00BC4EED"/>
    <w:rsid w:val="00BC50ED"/>
    <w:rsid w:val="00BC675D"/>
    <w:rsid w:val="00BC6818"/>
    <w:rsid w:val="00BC6A48"/>
    <w:rsid w:val="00BC7EC2"/>
    <w:rsid w:val="00BD0ACF"/>
    <w:rsid w:val="00BD135E"/>
    <w:rsid w:val="00BD19E2"/>
    <w:rsid w:val="00BD47A7"/>
    <w:rsid w:val="00BD5C3A"/>
    <w:rsid w:val="00BD5FD7"/>
    <w:rsid w:val="00BD6FFF"/>
    <w:rsid w:val="00BD71E5"/>
    <w:rsid w:val="00BD73ED"/>
    <w:rsid w:val="00BD7461"/>
    <w:rsid w:val="00BD7DC0"/>
    <w:rsid w:val="00BD7FD1"/>
    <w:rsid w:val="00BE202B"/>
    <w:rsid w:val="00BE228E"/>
    <w:rsid w:val="00BE27FB"/>
    <w:rsid w:val="00BE290A"/>
    <w:rsid w:val="00BE29B3"/>
    <w:rsid w:val="00BE43C0"/>
    <w:rsid w:val="00BE77A3"/>
    <w:rsid w:val="00BF0284"/>
    <w:rsid w:val="00BF149F"/>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6F6F"/>
    <w:rsid w:val="00C27C87"/>
    <w:rsid w:val="00C27F0B"/>
    <w:rsid w:val="00C300C1"/>
    <w:rsid w:val="00C319D9"/>
    <w:rsid w:val="00C3250D"/>
    <w:rsid w:val="00C3378D"/>
    <w:rsid w:val="00C3380E"/>
    <w:rsid w:val="00C34606"/>
    <w:rsid w:val="00C352B9"/>
    <w:rsid w:val="00C35561"/>
    <w:rsid w:val="00C35838"/>
    <w:rsid w:val="00C35D88"/>
    <w:rsid w:val="00C368FB"/>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57EB9"/>
    <w:rsid w:val="00C60A55"/>
    <w:rsid w:val="00C61EF5"/>
    <w:rsid w:val="00C62400"/>
    <w:rsid w:val="00C62DB2"/>
    <w:rsid w:val="00C63653"/>
    <w:rsid w:val="00C6378B"/>
    <w:rsid w:val="00C63A23"/>
    <w:rsid w:val="00C63B34"/>
    <w:rsid w:val="00C64EEF"/>
    <w:rsid w:val="00C66E54"/>
    <w:rsid w:val="00C7048E"/>
    <w:rsid w:val="00C70736"/>
    <w:rsid w:val="00C70CCA"/>
    <w:rsid w:val="00C7121F"/>
    <w:rsid w:val="00C71938"/>
    <w:rsid w:val="00C721EC"/>
    <w:rsid w:val="00C73C8C"/>
    <w:rsid w:val="00C73E3B"/>
    <w:rsid w:val="00C747FF"/>
    <w:rsid w:val="00C74963"/>
    <w:rsid w:val="00C75E48"/>
    <w:rsid w:val="00C763CD"/>
    <w:rsid w:val="00C77314"/>
    <w:rsid w:val="00C80243"/>
    <w:rsid w:val="00C815B8"/>
    <w:rsid w:val="00C81B9D"/>
    <w:rsid w:val="00C8262E"/>
    <w:rsid w:val="00C82C43"/>
    <w:rsid w:val="00C82D21"/>
    <w:rsid w:val="00C84EEA"/>
    <w:rsid w:val="00C85465"/>
    <w:rsid w:val="00C860AB"/>
    <w:rsid w:val="00C86C27"/>
    <w:rsid w:val="00C87E7B"/>
    <w:rsid w:val="00C9187C"/>
    <w:rsid w:val="00C91B33"/>
    <w:rsid w:val="00C91E6A"/>
    <w:rsid w:val="00C92468"/>
    <w:rsid w:val="00C92517"/>
    <w:rsid w:val="00C92CF7"/>
    <w:rsid w:val="00C94241"/>
    <w:rsid w:val="00C9576E"/>
    <w:rsid w:val="00C95A9E"/>
    <w:rsid w:val="00C95E39"/>
    <w:rsid w:val="00C972E6"/>
    <w:rsid w:val="00C97AB0"/>
    <w:rsid w:val="00CA09EB"/>
    <w:rsid w:val="00CA214D"/>
    <w:rsid w:val="00CA2473"/>
    <w:rsid w:val="00CA24F0"/>
    <w:rsid w:val="00CA27CF"/>
    <w:rsid w:val="00CA4DC0"/>
    <w:rsid w:val="00CA521C"/>
    <w:rsid w:val="00CA6840"/>
    <w:rsid w:val="00CA6A87"/>
    <w:rsid w:val="00CA719D"/>
    <w:rsid w:val="00CA7CE3"/>
    <w:rsid w:val="00CB086F"/>
    <w:rsid w:val="00CB13E6"/>
    <w:rsid w:val="00CB1D74"/>
    <w:rsid w:val="00CB30D0"/>
    <w:rsid w:val="00CB3CB0"/>
    <w:rsid w:val="00CB3CE1"/>
    <w:rsid w:val="00CB5CED"/>
    <w:rsid w:val="00CB60F5"/>
    <w:rsid w:val="00CB7F6D"/>
    <w:rsid w:val="00CC073A"/>
    <w:rsid w:val="00CC2CED"/>
    <w:rsid w:val="00CC3FA8"/>
    <w:rsid w:val="00CC6D72"/>
    <w:rsid w:val="00CC739E"/>
    <w:rsid w:val="00CC7EA2"/>
    <w:rsid w:val="00CD04B6"/>
    <w:rsid w:val="00CD05ED"/>
    <w:rsid w:val="00CD085B"/>
    <w:rsid w:val="00CD0F6E"/>
    <w:rsid w:val="00CD2B2A"/>
    <w:rsid w:val="00CD2F88"/>
    <w:rsid w:val="00CD3222"/>
    <w:rsid w:val="00CD52D5"/>
    <w:rsid w:val="00CD5F17"/>
    <w:rsid w:val="00CD66EE"/>
    <w:rsid w:val="00CD6DC3"/>
    <w:rsid w:val="00CD755C"/>
    <w:rsid w:val="00CE0767"/>
    <w:rsid w:val="00CE0ABA"/>
    <w:rsid w:val="00CE0E1A"/>
    <w:rsid w:val="00CE0E63"/>
    <w:rsid w:val="00CE0FD5"/>
    <w:rsid w:val="00CE2144"/>
    <w:rsid w:val="00CE2E3F"/>
    <w:rsid w:val="00CE624A"/>
    <w:rsid w:val="00CE74B5"/>
    <w:rsid w:val="00CF05B0"/>
    <w:rsid w:val="00CF1179"/>
    <w:rsid w:val="00CF19CE"/>
    <w:rsid w:val="00CF1E81"/>
    <w:rsid w:val="00CF245D"/>
    <w:rsid w:val="00CF3976"/>
    <w:rsid w:val="00CF538B"/>
    <w:rsid w:val="00CF624D"/>
    <w:rsid w:val="00CF64C0"/>
    <w:rsid w:val="00CF6880"/>
    <w:rsid w:val="00CF7D0C"/>
    <w:rsid w:val="00D014B6"/>
    <w:rsid w:val="00D0385F"/>
    <w:rsid w:val="00D0598C"/>
    <w:rsid w:val="00D10E1A"/>
    <w:rsid w:val="00D129FB"/>
    <w:rsid w:val="00D134E2"/>
    <w:rsid w:val="00D14DF9"/>
    <w:rsid w:val="00D14FE6"/>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2640"/>
    <w:rsid w:val="00D443A0"/>
    <w:rsid w:val="00D45FEC"/>
    <w:rsid w:val="00D476B1"/>
    <w:rsid w:val="00D47E18"/>
    <w:rsid w:val="00D50421"/>
    <w:rsid w:val="00D507CF"/>
    <w:rsid w:val="00D50828"/>
    <w:rsid w:val="00D51042"/>
    <w:rsid w:val="00D522A2"/>
    <w:rsid w:val="00D529C3"/>
    <w:rsid w:val="00D52C4C"/>
    <w:rsid w:val="00D553C2"/>
    <w:rsid w:val="00D55E06"/>
    <w:rsid w:val="00D55F9B"/>
    <w:rsid w:val="00D56B01"/>
    <w:rsid w:val="00D56D60"/>
    <w:rsid w:val="00D6058A"/>
    <w:rsid w:val="00D605C4"/>
    <w:rsid w:val="00D6135D"/>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5E46"/>
    <w:rsid w:val="00D8658B"/>
    <w:rsid w:val="00D86739"/>
    <w:rsid w:val="00D87A40"/>
    <w:rsid w:val="00D907CB"/>
    <w:rsid w:val="00D91C11"/>
    <w:rsid w:val="00D91CF7"/>
    <w:rsid w:val="00D92349"/>
    <w:rsid w:val="00D924A9"/>
    <w:rsid w:val="00D932A2"/>
    <w:rsid w:val="00D94F86"/>
    <w:rsid w:val="00DA0194"/>
    <w:rsid w:val="00DA0BEB"/>
    <w:rsid w:val="00DA0CA2"/>
    <w:rsid w:val="00DA1D11"/>
    <w:rsid w:val="00DA2B34"/>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B6D68"/>
    <w:rsid w:val="00DC02AD"/>
    <w:rsid w:val="00DC06A6"/>
    <w:rsid w:val="00DC28D4"/>
    <w:rsid w:val="00DC3A27"/>
    <w:rsid w:val="00DC4083"/>
    <w:rsid w:val="00DC4B37"/>
    <w:rsid w:val="00DC4B93"/>
    <w:rsid w:val="00DC6793"/>
    <w:rsid w:val="00DC685A"/>
    <w:rsid w:val="00DC6C6E"/>
    <w:rsid w:val="00DC6F6B"/>
    <w:rsid w:val="00DC720D"/>
    <w:rsid w:val="00DC734B"/>
    <w:rsid w:val="00DD0B2B"/>
    <w:rsid w:val="00DD2DE3"/>
    <w:rsid w:val="00DD3384"/>
    <w:rsid w:val="00DD3BBD"/>
    <w:rsid w:val="00DD426B"/>
    <w:rsid w:val="00DD59B4"/>
    <w:rsid w:val="00DD679E"/>
    <w:rsid w:val="00DD6AE0"/>
    <w:rsid w:val="00DD7DE6"/>
    <w:rsid w:val="00DE055A"/>
    <w:rsid w:val="00DE21CD"/>
    <w:rsid w:val="00DE27C2"/>
    <w:rsid w:val="00DE2831"/>
    <w:rsid w:val="00DE2C78"/>
    <w:rsid w:val="00DE2FAF"/>
    <w:rsid w:val="00DE6016"/>
    <w:rsid w:val="00DE6032"/>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3DDD"/>
    <w:rsid w:val="00E23EC0"/>
    <w:rsid w:val="00E24891"/>
    <w:rsid w:val="00E24A80"/>
    <w:rsid w:val="00E255E1"/>
    <w:rsid w:val="00E3244A"/>
    <w:rsid w:val="00E32849"/>
    <w:rsid w:val="00E33B4C"/>
    <w:rsid w:val="00E350EF"/>
    <w:rsid w:val="00E357AF"/>
    <w:rsid w:val="00E41CBA"/>
    <w:rsid w:val="00E42453"/>
    <w:rsid w:val="00E4281D"/>
    <w:rsid w:val="00E43301"/>
    <w:rsid w:val="00E44C5C"/>
    <w:rsid w:val="00E456DB"/>
    <w:rsid w:val="00E46AB1"/>
    <w:rsid w:val="00E47862"/>
    <w:rsid w:val="00E5063B"/>
    <w:rsid w:val="00E509B8"/>
    <w:rsid w:val="00E525CD"/>
    <w:rsid w:val="00E526C9"/>
    <w:rsid w:val="00E60288"/>
    <w:rsid w:val="00E60B67"/>
    <w:rsid w:val="00E60C0A"/>
    <w:rsid w:val="00E60EA5"/>
    <w:rsid w:val="00E610F2"/>
    <w:rsid w:val="00E61B33"/>
    <w:rsid w:val="00E63029"/>
    <w:rsid w:val="00E6315C"/>
    <w:rsid w:val="00E65000"/>
    <w:rsid w:val="00E663C0"/>
    <w:rsid w:val="00E710EC"/>
    <w:rsid w:val="00E722DA"/>
    <w:rsid w:val="00E73F40"/>
    <w:rsid w:val="00E73F97"/>
    <w:rsid w:val="00E76B62"/>
    <w:rsid w:val="00E80CF1"/>
    <w:rsid w:val="00E817FC"/>
    <w:rsid w:val="00E83742"/>
    <w:rsid w:val="00E8626D"/>
    <w:rsid w:val="00E8665A"/>
    <w:rsid w:val="00E87461"/>
    <w:rsid w:val="00E87EF3"/>
    <w:rsid w:val="00E90025"/>
    <w:rsid w:val="00E90620"/>
    <w:rsid w:val="00E9085E"/>
    <w:rsid w:val="00E90D75"/>
    <w:rsid w:val="00E9147F"/>
    <w:rsid w:val="00E922B9"/>
    <w:rsid w:val="00E93814"/>
    <w:rsid w:val="00E93B8C"/>
    <w:rsid w:val="00E93C87"/>
    <w:rsid w:val="00E95C1D"/>
    <w:rsid w:val="00EA0A20"/>
    <w:rsid w:val="00EA0A36"/>
    <w:rsid w:val="00EA33A3"/>
    <w:rsid w:val="00EA34FC"/>
    <w:rsid w:val="00EA38E8"/>
    <w:rsid w:val="00EA48BB"/>
    <w:rsid w:val="00EA53FC"/>
    <w:rsid w:val="00EA540F"/>
    <w:rsid w:val="00EA5C8B"/>
    <w:rsid w:val="00EA619F"/>
    <w:rsid w:val="00EA6FC6"/>
    <w:rsid w:val="00EA75CD"/>
    <w:rsid w:val="00EA7B63"/>
    <w:rsid w:val="00EA7C40"/>
    <w:rsid w:val="00EB1A23"/>
    <w:rsid w:val="00EB26C8"/>
    <w:rsid w:val="00EB2FF2"/>
    <w:rsid w:val="00EB32F7"/>
    <w:rsid w:val="00EB4929"/>
    <w:rsid w:val="00EB6F57"/>
    <w:rsid w:val="00EC05C5"/>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771"/>
    <w:rsid w:val="00ED79A5"/>
    <w:rsid w:val="00EE142E"/>
    <w:rsid w:val="00EE2AF9"/>
    <w:rsid w:val="00EE3035"/>
    <w:rsid w:val="00EE31C1"/>
    <w:rsid w:val="00EE34DC"/>
    <w:rsid w:val="00EE52B1"/>
    <w:rsid w:val="00EE56C1"/>
    <w:rsid w:val="00EE6610"/>
    <w:rsid w:val="00EE66B8"/>
    <w:rsid w:val="00EF1189"/>
    <w:rsid w:val="00EF11DC"/>
    <w:rsid w:val="00EF2385"/>
    <w:rsid w:val="00EF2A68"/>
    <w:rsid w:val="00EF357C"/>
    <w:rsid w:val="00EF3928"/>
    <w:rsid w:val="00EF6B4F"/>
    <w:rsid w:val="00EF7443"/>
    <w:rsid w:val="00EF7E84"/>
    <w:rsid w:val="00F00DA6"/>
    <w:rsid w:val="00F01435"/>
    <w:rsid w:val="00F01EE5"/>
    <w:rsid w:val="00F022E8"/>
    <w:rsid w:val="00F02E46"/>
    <w:rsid w:val="00F0503B"/>
    <w:rsid w:val="00F053F9"/>
    <w:rsid w:val="00F06712"/>
    <w:rsid w:val="00F06791"/>
    <w:rsid w:val="00F06FAD"/>
    <w:rsid w:val="00F0797F"/>
    <w:rsid w:val="00F07E90"/>
    <w:rsid w:val="00F07F75"/>
    <w:rsid w:val="00F10262"/>
    <w:rsid w:val="00F11135"/>
    <w:rsid w:val="00F132E1"/>
    <w:rsid w:val="00F134B7"/>
    <w:rsid w:val="00F13B65"/>
    <w:rsid w:val="00F13DBE"/>
    <w:rsid w:val="00F14817"/>
    <w:rsid w:val="00F14A90"/>
    <w:rsid w:val="00F17E93"/>
    <w:rsid w:val="00F17F13"/>
    <w:rsid w:val="00F17FD9"/>
    <w:rsid w:val="00F21F64"/>
    <w:rsid w:val="00F224AC"/>
    <w:rsid w:val="00F22C02"/>
    <w:rsid w:val="00F23D76"/>
    <w:rsid w:val="00F24206"/>
    <w:rsid w:val="00F25660"/>
    <w:rsid w:val="00F25819"/>
    <w:rsid w:val="00F26D31"/>
    <w:rsid w:val="00F32686"/>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6A7"/>
    <w:rsid w:val="00F66B7E"/>
    <w:rsid w:val="00F67C53"/>
    <w:rsid w:val="00F70627"/>
    <w:rsid w:val="00F71477"/>
    <w:rsid w:val="00F72CF5"/>
    <w:rsid w:val="00F73321"/>
    <w:rsid w:val="00F73422"/>
    <w:rsid w:val="00F74208"/>
    <w:rsid w:val="00F764C9"/>
    <w:rsid w:val="00F77DB2"/>
    <w:rsid w:val="00F80918"/>
    <w:rsid w:val="00F815B6"/>
    <w:rsid w:val="00F81832"/>
    <w:rsid w:val="00F81D37"/>
    <w:rsid w:val="00F828B0"/>
    <w:rsid w:val="00F82901"/>
    <w:rsid w:val="00F82D39"/>
    <w:rsid w:val="00F8351C"/>
    <w:rsid w:val="00F83956"/>
    <w:rsid w:val="00F91980"/>
    <w:rsid w:val="00F93CB4"/>
    <w:rsid w:val="00F93E2B"/>
    <w:rsid w:val="00F93EAD"/>
    <w:rsid w:val="00F943CA"/>
    <w:rsid w:val="00F949D6"/>
    <w:rsid w:val="00F94FC4"/>
    <w:rsid w:val="00F961DF"/>
    <w:rsid w:val="00FA0C08"/>
    <w:rsid w:val="00FA1460"/>
    <w:rsid w:val="00FA2350"/>
    <w:rsid w:val="00FA2921"/>
    <w:rsid w:val="00FA3911"/>
    <w:rsid w:val="00FA3F0D"/>
    <w:rsid w:val="00FB3AA7"/>
    <w:rsid w:val="00FB40E3"/>
    <w:rsid w:val="00FB47A9"/>
    <w:rsid w:val="00FB4AE5"/>
    <w:rsid w:val="00FB6690"/>
    <w:rsid w:val="00FB6718"/>
    <w:rsid w:val="00FC14B5"/>
    <w:rsid w:val="00FC1598"/>
    <w:rsid w:val="00FC1CBC"/>
    <w:rsid w:val="00FC3015"/>
    <w:rsid w:val="00FC433C"/>
    <w:rsid w:val="00FC7D62"/>
    <w:rsid w:val="00FC7ED2"/>
    <w:rsid w:val="00FD21E7"/>
    <w:rsid w:val="00FD2CBB"/>
    <w:rsid w:val="00FD3010"/>
    <w:rsid w:val="00FD3401"/>
    <w:rsid w:val="00FD431D"/>
    <w:rsid w:val="00FD5C64"/>
    <w:rsid w:val="00FD61BE"/>
    <w:rsid w:val="00FD7EF9"/>
    <w:rsid w:val="00FE06E8"/>
    <w:rsid w:val="00FE0D67"/>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4848CD68-7C8D-4BB1-9D9D-2BF86BE6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locked/>
    <w:pPr>
      <w:keepNext/>
      <w:keepLines/>
      <w:spacing w:before="280" w:after="290" w:line="376" w:lineRule="auto"/>
      <w:outlineLvl w:val="4"/>
    </w:pPr>
    <w:rPr>
      <w:b/>
      <w:bCs/>
      <w:sz w:val="28"/>
      <w:szCs w:val="28"/>
    </w:rPr>
  </w:style>
  <w:style w:type="paragraph" w:styleId="6">
    <w:name w:val="heading 6"/>
    <w:basedOn w:val="a"/>
    <w:next w:val="a"/>
    <w:link w:val="6Char"/>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Char1"/>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
    <w:semiHidden/>
    <w:rPr>
      <w:b/>
      <w:bCs/>
    </w:rPr>
  </w:style>
  <w:style w:type="paragraph" w:styleId="a5">
    <w:name w:val="annotation text"/>
    <w:basedOn w:val="a"/>
    <w:link w:val="Char10"/>
    <w:uiPriority w:val="99"/>
    <w:qFormat/>
    <w:pPr>
      <w:jc w:val="left"/>
    </w:pPr>
    <w:rPr>
      <w:sz w:val="24"/>
      <w:szCs w:val="24"/>
    </w:rPr>
  </w:style>
  <w:style w:type="paragraph" w:styleId="a6">
    <w:name w:val="Document Map"/>
    <w:basedOn w:val="a"/>
    <w:link w:val="Char0"/>
    <w:semiHidden/>
    <w:pPr>
      <w:shd w:val="clear" w:color="auto" w:fill="000080"/>
    </w:pPr>
    <w:rPr>
      <w:sz w:val="24"/>
      <w:szCs w:val="24"/>
    </w:rPr>
  </w:style>
  <w:style w:type="paragraph" w:styleId="a7">
    <w:name w:val="Salutation"/>
    <w:basedOn w:val="a"/>
    <w:next w:val="a"/>
    <w:link w:val="Char2"/>
    <w:rPr>
      <w:kern w:val="0"/>
    </w:rPr>
  </w:style>
  <w:style w:type="paragraph" w:styleId="a8">
    <w:name w:val="Body Text"/>
    <w:basedOn w:val="a"/>
    <w:link w:val="Char3"/>
    <w:pPr>
      <w:tabs>
        <w:tab w:val="left" w:pos="567"/>
      </w:tabs>
      <w:spacing w:before="120" w:line="22" w:lineRule="atLeast"/>
    </w:pPr>
    <w:rPr>
      <w:rFonts w:ascii="宋体"/>
      <w:sz w:val="24"/>
      <w:szCs w:val="24"/>
    </w:rPr>
  </w:style>
  <w:style w:type="paragraph" w:styleId="a9">
    <w:name w:val="Body Text Indent"/>
    <w:basedOn w:val="a"/>
    <w:link w:val="Char4"/>
    <w:pPr>
      <w:spacing w:line="360" w:lineRule="auto"/>
      <w:ind w:firstLine="570"/>
    </w:pPr>
    <w:rPr>
      <w:kern w:val="0"/>
    </w:rPr>
  </w:style>
  <w:style w:type="paragraph" w:styleId="30">
    <w:name w:val="toc 3"/>
    <w:basedOn w:val="a"/>
    <w:next w:val="a"/>
    <w:uiPriority w:val="39"/>
    <w:pPr>
      <w:tabs>
        <w:tab w:val="left" w:pos="1440"/>
        <w:tab w:val="right" w:leader="dot" w:pos="8937"/>
      </w:tabs>
      <w:spacing w:line="360" w:lineRule="auto"/>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Char5"/>
    <w:qFormat/>
    <w:rPr>
      <w:rFonts w:ascii="宋体" w:hAnsi="Courier New"/>
    </w:rPr>
  </w:style>
  <w:style w:type="paragraph" w:styleId="ab">
    <w:name w:val="Date"/>
    <w:basedOn w:val="a"/>
    <w:next w:val="a"/>
    <w:link w:val="Char6"/>
    <w:pPr>
      <w:ind w:leftChars="2500" w:left="100"/>
    </w:pPr>
    <w:rPr>
      <w:kern w:val="0"/>
    </w:rPr>
  </w:style>
  <w:style w:type="paragraph" w:styleId="20">
    <w:name w:val="Body Text Indent 2"/>
    <w:basedOn w:val="a"/>
    <w:link w:val="2Char0"/>
    <w:pPr>
      <w:ind w:firstLineChars="200" w:firstLine="480"/>
    </w:pPr>
    <w:rPr>
      <w:kern w:val="0"/>
    </w:rPr>
  </w:style>
  <w:style w:type="paragraph" w:styleId="ac">
    <w:name w:val="Balloon Text"/>
    <w:basedOn w:val="a"/>
    <w:link w:val="Char7"/>
    <w:pPr>
      <w:spacing w:before="120" w:after="120" w:line="400" w:lineRule="exact"/>
    </w:pPr>
    <w:rPr>
      <w:rFonts w:ascii="楷体_GB2312" w:eastAsia="楷体_GB2312" w:hAnsi="楷体_GB2312"/>
      <w:sz w:val="18"/>
      <w:szCs w:val="18"/>
    </w:rPr>
  </w:style>
  <w:style w:type="paragraph" w:styleId="ad">
    <w:name w:val="footer"/>
    <w:basedOn w:val="a"/>
    <w:link w:val="Char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937"/>
      </w:tabs>
    </w:pPr>
    <w:rPr>
      <w:rFonts w:hAnsi="宋体"/>
      <w:b/>
      <w:bCs/>
    </w:rPr>
  </w:style>
  <w:style w:type="paragraph" w:styleId="31">
    <w:name w:val="Body Text Indent 3"/>
    <w:basedOn w:val="a"/>
    <w:link w:val="3Char0"/>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pPr>
      <w:ind w:leftChars="200" w:left="42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style>
  <w:style w:type="paragraph" w:styleId="af0">
    <w:name w:val="Title"/>
    <w:basedOn w:val="a"/>
    <w:next w:val="a"/>
    <w:link w:val="Char9"/>
    <w:uiPriority w:val="10"/>
    <w:qFormat/>
    <w:locked/>
    <w:pPr>
      <w:spacing w:before="240" w:after="60"/>
      <w:jc w:val="center"/>
      <w:outlineLvl w:val="0"/>
    </w:pPr>
    <w:rPr>
      <w:rFonts w:ascii="Cambria" w:eastAsia="等线" w:hAnsi="Cambria"/>
      <w:b/>
      <w:bCs/>
      <w:sz w:val="32"/>
      <w:szCs w:val="32"/>
    </w:rPr>
  </w:style>
  <w:style w:type="character" w:styleId="af1">
    <w:name w:val="Strong"/>
    <w:qFormat/>
    <w:rPr>
      <w:rFonts w:cs="Times New Roman"/>
      <w:b/>
      <w:bCs/>
    </w:rPr>
  </w:style>
  <w:style w:type="character" w:styleId="af2">
    <w:name w:val="page number"/>
    <w:rPr>
      <w:rFonts w:cs="Times New Roman"/>
    </w:rPr>
  </w:style>
  <w:style w:type="character" w:styleId="af3">
    <w:name w:val="FollowedHyperlink"/>
    <w:rPr>
      <w:rFonts w:cs="Times New Roman"/>
      <w:color w:val="800080"/>
      <w:u w:val="single"/>
    </w:rPr>
  </w:style>
  <w:style w:type="character" w:styleId="af4">
    <w:name w:val="Emphasis"/>
    <w:qFormat/>
    <w:locked/>
    <w:rPr>
      <w:i/>
      <w:iCs/>
    </w:rPr>
  </w:style>
  <w:style w:type="character" w:styleId="af5">
    <w:name w:val="Hyperlink"/>
    <w:uiPriority w:val="99"/>
    <w:rPr>
      <w:rFonts w:cs="Times New Roman"/>
      <w:color w:val="0000FF"/>
      <w:u w:val="single"/>
    </w:rPr>
  </w:style>
  <w:style w:type="character" w:styleId="af6">
    <w:name w:val="annotation reference"/>
    <w:uiPriority w:val="99"/>
    <w:qFormat/>
    <w:rPr>
      <w:rFonts w:cs="Times New Roman"/>
      <w:sz w:val="21"/>
      <w:szCs w:val="21"/>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semiHidden/>
    <w:rPr>
      <w:rFonts w:ascii="Cambria" w:eastAsia="宋体" w:hAnsi="Cambria" w:cs="Times New Roman"/>
      <w:b/>
      <w:bCs/>
      <w:kern w:val="2"/>
      <w:sz w:val="28"/>
      <w:szCs w:val="28"/>
    </w:rPr>
  </w:style>
  <w:style w:type="character" w:customStyle="1" w:styleId="1Char">
    <w:name w:val="标题 1 Char"/>
    <w:link w:val="1"/>
    <w:locked/>
    <w:rPr>
      <w:rFonts w:ascii="宋体" w:cs="宋体"/>
      <w:b/>
      <w:bCs/>
      <w:kern w:val="44"/>
      <w:sz w:val="32"/>
      <w:szCs w:val="32"/>
    </w:rPr>
  </w:style>
  <w:style w:type="character" w:customStyle="1" w:styleId="5Char">
    <w:name w:val="标题 5 Char"/>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2">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2">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8">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a">
    <w:name w:val="Char"/>
    <w:basedOn w:val="a"/>
    <w:pPr>
      <w:tabs>
        <w:tab w:val="left" w:pos="432"/>
      </w:tabs>
      <w:ind w:left="432" w:hanging="432"/>
    </w:pPr>
    <w:rPr>
      <w:sz w:val="24"/>
      <w:szCs w:val="24"/>
    </w:rPr>
  </w:style>
  <w:style w:type="paragraph" w:customStyle="1" w:styleId="12">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3">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6"/>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3">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9">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a">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b">
    <w:name w:val="标准文本"/>
    <w:basedOn w:val="a"/>
    <w:link w:val="Charb"/>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6"/>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8"/>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c">
    <w:basedOn w:val="a"/>
    <w:link w:val="Charc"/>
    <w:uiPriority w:val="34"/>
    <w:qFormat/>
    <w:pPr>
      <w:ind w:firstLineChars="200" w:firstLine="420"/>
    </w:pPr>
    <w:rPr>
      <w:rFonts w:ascii="Calibri" w:hAnsi="Calibri"/>
      <w:szCs w:val="22"/>
    </w:rPr>
  </w:style>
  <w:style w:type="paragraph" w:customStyle="1" w:styleId="32">
    <w:name w:val="列出段落3"/>
    <w:basedOn w:val="a"/>
    <w:pPr>
      <w:ind w:firstLineChars="200" w:firstLine="420"/>
    </w:pPr>
    <w:rPr>
      <w:rFonts w:eastAsia="仿宋"/>
      <w:sz w:val="30"/>
      <w:szCs w:val="30"/>
    </w:rPr>
  </w:style>
  <w:style w:type="paragraph" w:customStyle="1" w:styleId="40">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4">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Char8">
    <w:name w:val="页眉 Char"/>
    <w:link w:val="ae"/>
    <w:locked/>
    <w:rPr>
      <w:rFonts w:cs="Times New Roman"/>
      <w:kern w:val="2"/>
      <w:sz w:val="18"/>
      <w:szCs w:val="18"/>
    </w:rPr>
  </w:style>
  <w:style w:type="character" w:customStyle="1" w:styleId="Charb">
    <w:name w:val="标准文本 Char"/>
    <w:link w:val="afb"/>
    <w:qFormat/>
    <w:locked/>
    <w:rPr>
      <w:rFonts w:ascii="宋体" w:hAnsi="宋体" w:cs="宋体"/>
      <w:sz w:val="24"/>
    </w:rPr>
  </w:style>
  <w:style w:type="character" w:customStyle="1" w:styleId="3Char">
    <w:name w:val="标题 3 Char"/>
    <w:link w:val="3"/>
    <w:semiHidden/>
    <w:locked/>
    <w:rPr>
      <w:rFonts w:cs="Times New Roman"/>
      <w:b/>
      <w:bCs/>
      <w:sz w:val="32"/>
      <w:szCs w:val="32"/>
    </w:rPr>
  </w:style>
  <w:style w:type="character" w:customStyle="1" w:styleId="afd">
    <w:name w:val="页脚 字符"/>
    <w:uiPriority w:val="99"/>
  </w:style>
  <w:style w:type="character" w:customStyle="1" w:styleId="2Char">
    <w:name w:val="标题 2 Char"/>
    <w:link w:val="2"/>
    <w:locked/>
    <w:rPr>
      <w:rFonts w:ascii="Arial" w:eastAsia="黑体" w:hAnsi="Arial" w:cs="Arial"/>
      <w:b/>
      <w:bCs/>
      <w:sz w:val="30"/>
      <w:szCs w:val="30"/>
    </w:rPr>
  </w:style>
  <w:style w:type="character" w:customStyle="1" w:styleId="Char6">
    <w:name w:val="日期 Char"/>
    <w:link w:val="ab"/>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Char11">
    <w:name w:val="页脚 Char1"/>
    <w:link w:val="ad"/>
    <w:locked/>
    <w:rPr>
      <w:rFonts w:ascii="宋体" w:cs="宋体"/>
      <w:sz w:val="18"/>
      <w:szCs w:val="18"/>
    </w:rPr>
  </w:style>
  <w:style w:type="character" w:customStyle="1" w:styleId="Char5">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a"/>
    <w:locked/>
    <w:rPr>
      <w:rFonts w:ascii="宋体" w:hAnsi="Courier New" w:cs="宋体"/>
      <w:kern w:val="2"/>
      <w:sz w:val="21"/>
      <w:szCs w:val="21"/>
    </w:rPr>
  </w:style>
  <w:style w:type="character" w:customStyle="1" w:styleId="Chard">
    <w:name w:val="批注文字 Char"/>
    <w:uiPriority w:val="99"/>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Char3">
    <w:name w:val="正文文本 Char"/>
    <w:link w:val="a8"/>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Char7">
    <w:name w:val="批注框文本 Char"/>
    <w:link w:val="ac"/>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Char">
    <w:name w:val="批注主题 Char"/>
    <w:link w:val="a4"/>
    <w:locked/>
    <w:rPr>
      <w:rFonts w:cs="Times New Roman"/>
      <w:b/>
      <w:bCs/>
      <w:kern w:val="2"/>
      <w:sz w:val="24"/>
      <w:szCs w:val="24"/>
    </w:rPr>
  </w:style>
  <w:style w:type="character" w:customStyle="1" w:styleId="2Char0">
    <w:name w:val="正文文本缩进 2 Char"/>
    <w:link w:val="20"/>
    <w:semiHidden/>
    <w:locked/>
    <w:rPr>
      <w:rFonts w:cs="Times New Roman"/>
      <w:sz w:val="21"/>
      <w:szCs w:val="21"/>
    </w:rPr>
  </w:style>
  <w:style w:type="character" w:customStyle="1" w:styleId="Char0">
    <w:name w:val="文档结构图 Char"/>
    <w:link w:val="a6"/>
    <w:locked/>
    <w:rPr>
      <w:rFonts w:cs="Times New Roman"/>
      <w:kern w:val="2"/>
      <w:sz w:val="24"/>
      <w:szCs w:val="24"/>
      <w:shd w:val="clear" w:color="auto" w:fill="000080"/>
    </w:rPr>
  </w:style>
  <w:style w:type="character" w:customStyle="1" w:styleId="Char1">
    <w:name w:val="正文缩进 Char1"/>
    <w:aliases w:val="正文（首行缩进两字） Char1,表正文 Char1,正文非缩进 Char1,特点 Char1,四号 Char,缩进 Char,ALT+Z Char1,标题4 Char,段1 Char,正文不缩进 Char,水上软件 Char,正文缩进（首行缩进两字） Char,正文(首行缩进两字) Char,正文(首行缩进两字)1 Char,特点标题 Char,正文编号 Char,正文双线 Char,首行缩进 Char,bt Char,EHPT Char,Body Text2 Char"/>
    <w:link w:val="a0"/>
    <w:qFormat/>
    <w:locked/>
    <w:rPr>
      <w:rFonts w:ascii="宋体" w:eastAsia="宋体"/>
      <w:sz w:val="24"/>
      <w:lang w:val="en-US" w:eastAsia="zh-CN"/>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Char4">
    <w:name w:val="正文文本缩进 Char"/>
    <w:link w:val="a9"/>
    <w:semiHidden/>
    <w:locked/>
    <w:rPr>
      <w:rFonts w:cs="Times New Roman"/>
      <w:sz w:val="21"/>
      <w:szCs w:val="21"/>
    </w:rPr>
  </w:style>
  <w:style w:type="character" w:customStyle="1" w:styleId="3Char0">
    <w:name w:val="正文文本缩进 3 Char"/>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Char10">
    <w:name w:val="批注文字 Char1"/>
    <w:link w:val="a5"/>
    <w:uiPriority w:val="99"/>
    <w:locked/>
    <w:rPr>
      <w:rFonts w:cs="Times New Roman"/>
      <w:kern w:val="2"/>
      <w:sz w:val="24"/>
      <w:szCs w:val="24"/>
    </w:rPr>
  </w:style>
  <w:style w:type="character" w:customStyle="1" w:styleId="Char2">
    <w:name w:val="称呼 Char"/>
    <w:link w:val="a7"/>
    <w:semiHidden/>
    <w:locked/>
    <w:rPr>
      <w:rFonts w:cs="Times New Roman"/>
      <w:sz w:val="21"/>
      <w:szCs w:val="21"/>
    </w:rPr>
  </w:style>
  <w:style w:type="character" w:customStyle="1" w:styleId="Charc">
    <w:name w:val="列出段落 Char"/>
    <w:link w:val="afc"/>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Char9">
    <w:name w:val="标题 Char"/>
    <w:link w:val="af0"/>
    <w:qFormat/>
    <w:rPr>
      <w:rFonts w:ascii="Cambria" w:eastAsia="等线" w:hAnsi="Cambria"/>
      <w:b/>
      <w:bCs/>
      <w:kern w:val="2"/>
      <w:sz w:val="32"/>
      <w:szCs w:val="32"/>
    </w:rPr>
  </w:style>
  <w:style w:type="character" w:customStyle="1" w:styleId="HTMLChar">
    <w:name w:val="HTML 预设格式 Char"/>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3">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qFormat/>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e">
    <w:name w:val="无"/>
    <w:qFormat/>
    <w:rsid w:val="00565DED"/>
  </w:style>
  <w:style w:type="paragraph" w:customStyle="1" w:styleId="Aff">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e">
    <w:name w:val="页脚 Char"/>
    <w:uiPriority w:val="99"/>
    <w:rsid w:val="00924382"/>
    <w:rPr>
      <w:kern w:val="2"/>
      <w:sz w:val="18"/>
      <w:szCs w:val="18"/>
    </w:rPr>
  </w:style>
  <w:style w:type="paragraph" w:customStyle="1" w:styleId="CharCharCharCharCharChar1CharCharCharChar0">
    <w:name w:val="Char Char Char Char Char Char1 Char Char Char Char"/>
    <w:basedOn w:val="a6"/>
    <w:autoRedefine/>
    <w:rsid w:val="00924382"/>
    <w:rPr>
      <w:rFonts w:ascii="Tahoma" w:hAnsi="Tahoma"/>
    </w:rPr>
  </w:style>
  <w:style w:type="paragraph" w:customStyle="1" w:styleId="aff0">
    <w:basedOn w:val="a"/>
    <w:next w:val="aff1"/>
    <w:uiPriority w:val="34"/>
    <w:qFormat/>
    <w:rsid w:val="00924382"/>
    <w:pPr>
      <w:ind w:firstLineChars="200" w:firstLine="420"/>
    </w:pPr>
    <w:rPr>
      <w:rFonts w:ascii="Calibri" w:hAnsi="Calibri"/>
      <w:szCs w:val="22"/>
    </w:rPr>
  </w:style>
  <w:style w:type="paragraph" w:styleId="aff1">
    <w:name w:val="List Paragraph"/>
    <w:basedOn w:val="a"/>
    <w:link w:val="Char14"/>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f">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aff2">
    <w:name w:val="Revision"/>
    <w:hidden/>
    <w:uiPriority w:val="99"/>
    <w:semiHidden/>
    <w:rsid w:val="009D5575"/>
    <w:rPr>
      <w:kern w:val="2"/>
      <w:sz w:val="21"/>
      <w:szCs w:val="21"/>
    </w:rPr>
  </w:style>
  <w:style w:type="character" w:customStyle="1" w:styleId="Char14">
    <w:name w:val="列出段落 Char1"/>
    <w:basedOn w:val="a1"/>
    <w:link w:val="aff1"/>
    <w:uiPriority w:val="34"/>
    <w:qFormat/>
    <w:locked/>
    <w:rsid w:val="00CC2CED"/>
    <w:rPr>
      <w:kern w:val="2"/>
      <w:sz w:val="21"/>
      <w:szCs w:val="21"/>
    </w:rPr>
  </w:style>
  <w:style w:type="paragraph" w:customStyle="1" w:styleId="aff3">
    <w:basedOn w:val="a9"/>
    <w:next w:val="25"/>
    <w:link w:val="2Char1"/>
    <w:unhideWhenUsed/>
    <w:qFormat/>
    <w:rsid w:val="00EF7E84"/>
    <w:pPr>
      <w:spacing w:after="120" w:line="240" w:lineRule="auto"/>
      <w:ind w:leftChars="200" w:left="420" w:firstLineChars="200" w:firstLine="420"/>
    </w:pPr>
    <w:rPr>
      <w:kern w:val="2"/>
      <w:szCs w:val="24"/>
    </w:rPr>
  </w:style>
  <w:style w:type="character" w:customStyle="1" w:styleId="2Char1">
    <w:name w:val="正文首行缩进 2 Char"/>
    <w:basedOn w:val="a1"/>
    <w:link w:val="aff3"/>
    <w:qFormat/>
    <w:rsid w:val="00EF7E84"/>
    <w:rPr>
      <w:kern w:val="2"/>
      <w:sz w:val="21"/>
      <w:szCs w:val="24"/>
    </w:rPr>
  </w:style>
  <w:style w:type="paragraph" w:customStyle="1" w:styleId="aff4">
    <w:name w:val="正文内容"/>
    <w:basedOn w:val="a"/>
    <w:qFormat/>
    <w:rsid w:val="00EF7E84"/>
    <w:pPr>
      <w:spacing w:line="360" w:lineRule="auto"/>
      <w:jc w:val="left"/>
    </w:pPr>
    <w:rPr>
      <w:rFonts w:ascii="宋体" w:hAnsi="宋体"/>
      <w:color w:val="000000"/>
    </w:rPr>
  </w:style>
  <w:style w:type="paragraph" w:styleId="25">
    <w:name w:val="Body Text First Indent 2"/>
    <w:basedOn w:val="a9"/>
    <w:link w:val="2Char10"/>
    <w:locked/>
    <w:rsid w:val="00EF7E84"/>
    <w:pPr>
      <w:spacing w:after="120" w:line="240" w:lineRule="auto"/>
      <w:ind w:leftChars="200" w:left="420" w:firstLineChars="200" w:firstLine="420"/>
    </w:pPr>
    <w:rPr>
      <w:kern w:val="2"/>
    </w:rPr>
  </w:style>
  <w:style w:type="character" w:customStyle="1" w:styleId="2Char10">
    <w:name w:val="正文首行缩进 2 Char1"/>
    <w:basedOn w:val="Char4"/>
    <w:link w:val="25"/>
    <w:rsid w:val="00EF7E84"/>
    <w:rPr>
      <w:rFonts w:cs="Times New Roman"/>
      <w:kern w:val="2"/>
      <w:sz w:val="21"/>
      <w:szCs w:val="21"/>
    </w:rPr>
  </w:style>
  <w:style w:type="paragraph" w:customStyle="1" w:styleId="p0">
    <w:name w:val="p0"/>
    <w:basedOn w:val="a"/>
    <w:qFormat/>
    <w:rsid w:val="00B7030D"/>
    <w:pPr>
      <w:widowControl/>
    </w:pPr>
    <w:rPr>
      <w:rFonts w:ascii="Calibri" w:hAnsi="Calibri"/>
      <w:kern w:val="0"/>
    </w:rPr>
  </w:style>
  <w:style w:type="character" w:customStyle="1" w:styleId="aff5">
    <w:name w:val="正文缩进 字符"/>
    <w:uiPriority w:val="99"/>
    <w:rsid w:val="00581ADD"/>
    <w:rPr>
      <w:rFonts w:ascii="宋体" w:eastAsia="宋体"/>
      <w:sz w:val="24"/>
      <w:lang w:val="en-US" w:eastAsia="zh-CN" w:bidi="ar-SA"/>
    </w:rPr>
  </w:style>
  <w:style w:type="character" w:customStyle="1" w:styleId="aff6">
    <w:name w:val="批注文字 字符"/>
    <w:uiPriority w:val="99"/>
    <w:rsid w:val="00581A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credit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895A0-8F1C-4A50-A9F2-8A9946D0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60</Pages>
  <Words>4351</Words>
  <Characters>24806</Characters>
  <Application>Microsoft Office Word</Application>
  <DocSecurity>0</DocSecurity>
  <Lines>206</Lines>
  <Paragraphs>58</Paragraphs>
  <ScaleCrop>false</ScaleCrop>
  <Company/>
  <LinksUpToDate>false</LinksUpToDate>
  <CharactersWithSpaces>29099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Kyan</cp:lastModifiedBy>
  <cp:revision>124</cp:revision>
  <cp:lastPrinted>2009-07-06T05:59:00Z</cp:lastPrinted>
  <dcterms:created xsi:type="dcterms:W3CDTF">2021-03-10T06:42:00Z</dcterms:created>
  <dcterms:modified xsi:type="dcterms:W3CDTF">2021-07-21T06:38:00Z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