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82A6" w14:textId="280FF6B6" w:rsidR="00930725" w:rsidRDefault="00930725" w:rsidP="00930725">
      <w:pPr>
        <w:pStyle w:val="1"/>
        <w:spacing w:before="0" w:after="0" w:line="360" w:lineRule="auto"/>
        <w:rPr>
          <w:rFonts w:ascii="仿宋" w:eastAsia="仿宋" w:hAnsi="仿宋" w:cs="仿宋" w:hint="eastAsia"/>
        </w:rPr>
      </w:pPr>
      <w:bookmarkStart w:id="0" w:name="_Toc35899921"/>
      <w:bookmarkStart w:id="1" w:name="_Toc133916726"/>
      <w:r>
        <w:rPr>
          <w:rFonts w:ascii="仿宋" w:eastAsia="仿宋" w:hAnsi="仿宋" w:cs="仿宋" w:hint="eastAsia"/>
        </w:rPr>
        <w:t>项目需求</w:t>
      </w:r>
      <w:bookmarkEnd w:id="0"/>
      <w:bookmarkEnd w:id="1"/>
    </w:p>
    <w:p w14:paraId="40C3DC64" w14:textId="77777777" w:rsidR="00930725" w:rsidRDefault="00930725" w:rsidP="00930725">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第一部分：项目一览表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2201"/>
        <w:gridCol w:w="1603"/>
        <w:gridCol w:w="2015"/>
      </w:tblGrid>
      <w:tr w:rsidR="00930725" w14:paraId="1FDAFEE6" w14:textId="77777777" w:rsidTr="00B20D22">
        <w:trPr>
          <w:trHeight w:val="544"/>
          <w:jc w:val="center"/>
        </w:trPr>
        <w:tc>
          <w:tcPr>
            <w:tcW w:w="1621" w:type="pct"/>
            <w:tcBorders>
              <w:top w:val="single" w:sz="4" w:space="0" w:color="auto"/>
              <w:left w:val="single" w:sz="4" w:space="0" w:color="auto"/>
              <w:bottom w:val="single" w:sz="4" w:space="0" w:color="auto"/>
              <w:right w:val="single" w:sz="4" w:space="0" w:color="auto"/>
            </w:tcBorders>
            <w:vAlign w:val="center"/>
          </w:tcPr>
          <w:p w14:paraId="34EACA1C" w14:textId="77777777" w:rsidR="00930725" w:rsidRDefault="00930725" w:rsidP="00B20D22">
            <w:pPr>
              <w:widowControl/>
              <w:jc w:val="center"/>
              <w:rPr>
                <w:rFonts w:ascii="仿宋" w:eastAsia="仿宋" w:hAnsi="仿宋" w:cs="仿宋" w:hint="eastAsia"/>
                <w:b/>
                <w:sz w:val="24"/>
              </w:rPr>
            </w:pPr>
            <w:r>
              <w:rPr>
                <w:rFonts w:ascii="仿宋" w:eastAsia="仿宋" w:hAnsi="仿宋" w:cs="仿宋" w:hint="eastAsia"/>
                <w:b/>
                <w:sz w:val="24"/>
              </w:rPr>
              <w:t>名称</w:t>
            </w:r>
          </w:p>
        </w:tc>
        <w:tc>
          <w:tcPr>
            <w:tcW w:w="1278" w:type="pct"/>
            <w:tcBorders>
              <w:top w:val="single" w:sz="4" w:space="0" w:color="auto"/>
              <w:left w:val="single" w:sz="4" w:space="0" w:color="auto"/>
              <w:bottom w:val="single" w:sz="4" w:space="0" w:color="auto"/>
              <w:right w:val="single" w:sz="4" w:space="0" w:color="auto"/>
            </w:tcBorders>
            <w:vAlign w:val="center"/>
          </w:tcPr>
          <w:p w14:paraId="2E586F96" w14:textId="77777777" w:rsidR="00930725" w:rsidRDefault="00930725" w:rsidP="00B20D22">
            <w:pPr>
              <w:widowControl/>
              <w:jc w:val="center"/>
              <w:rPr>
                <w:rFonts w:ascii="仿宋" w:eastAsia="仿宋" w:hAnsi="仿宋" w:cs="仿宋" w:hint="eastAsia"/>
                <w:b/>
                <w:sz w:val="24"/>
              </w:rPr>
            </w:pPr>
            <w:r>
              <w:rPr>
                <w:rFonts w:ascii="仿宋" w:eastAsia="仿宋" w:hAnsi="仿宋" w:cs="仿宋" w:hint="eastAsia"/>
                <w:b/>
                <w:sz w:val="24"/>
              </w:rPr>
              <w:t>分包</w:t>
            </w:r>
          </w:p>
        </w:tc>
        <w:tc>
          <w:tcPr>
            <w:tcW w:w="931" w:type="pct"/>
            <w:tcBorders>
              <w:top w:val="single" w:sz="4" w:space="0" w:color="auto"/>
              <w:left w:val="single" w:sz="4" w:space="0" w:color="auto"/>
              <w:bottom w:val="single" w:sz="4" w:space="0" w:color="auto"/>
              <w:right w:val="single" w:sz="4" w:space="0" w:color="auto"/>
            </w:tcBorders>
            <w:vAlign w:val="center"/>
          </w:tcPr>
          <w:p w14:paraId="11BD980D" w14:textId="77777777" w:rsidR="00930725" w:rsidRDefault="00930725" w:rsidP="00B20D22">
            <w:pPr>
              <w:widowControl/>
              <w:jc w:val="center"/>
              <w:rPr>
                <w:rFonts w:ascii="仿宋" w:eastAsia="仿宋" w:hAnsi="仿宋" w:cs="仿宋" w:hint="eastAsia"/>
                <w:b/>
                <w:sz w:val="24"/>
              </w:rPr>
            </w:pPr>
            <w:r>
              <w:rPr>
                <w:rFonts w:ascii="仿宋" w:eastAsia="仿宋" w:hAnsi="仿宋" w:cs="仿宋" w:hint="eastAsia"/>
                <w:b/>
                <w:sz w:val="24"/>
              </w:rPr>
              <w:t>项目预算</w:t>
            </w:r>
          </w:p>
          <w:p w14:paraId="317ED3EF" w14:textId="77777777" w:rsidR="00930725" w:rsidRDefault="00930725" w:rsidP="00B20D22">
            <w:pPr>
              <w:widowControl/>
              <w:jc w:val="center"/>
              <w:rPr>
                <w:rFonts w:ascii="仿宋" w:eastAsia="仿宋" w:hAnsi="仿宋" w:cs="仿宋" w:hint="eastAsia"/>
                <w:b/>
                <w:sz w:val="24"/>
              </w:rPr>
            </w:pPr>
            <w:r>
              <w:rPr>
                <w:rFonts w:ascii="仿宋" w:eastAsia="仿宋" w:hAnsi="仿宋" w:cs="仿宋" w:hint="eastAsia"/>
                <w:b/>
                <w:sz w:val="24"/>
              </w:rPr>
              <w:t>合计(万元)</w:t>
            </w:r>
          </w:p>
        </w:tc>
        <w:tc>
          <w:tcPr>
            <w:tcW w:w="1170" w:type="pct"/>
            <w:tcBorders>
              <w:top w:val="single" w:sz="4" w:space="0" w:color="auto"/>
              <w:left w:val="single" w:sz="4" w:space="0" w:color="auto"/>
              <w:bottom w:val="single" w:sz="4" w:space="0" w:color="auto"/>
              <w:right w:val="single" w:sz="4" w:space="0" w:color="auto"/>
            </w:tcBorders>
            <w:vAlign w:val="center"/>
          </w:tcPr>
          <w:p w14:paraId="69954DEA" w14:textId="77777777" w:rsidR="00930725" w:rsidRDefault="00930725" w:rsidP="00B20D22">
            <w:pPr>
              <w:widowControl/>
              <w:jc w:val="center"/>
              <w:rPr>
                <w:rFonts w:ascii="仿宋" w:eastAsia="仿宋" w:hAnsi="仿宋" w:cs="仿宋" w:hint="eastAsia"/>
                <w:b/>
                <w:sz w:val="24"/>
              </w:rPr>
            </w:pPr>
            <w:r>
              <w:rPr>
                <w:rFonts w:ascii="仿宋" w:eastAsia="仿宋" w:hAnsi="仿宋" w:cs="仿宋" w:hint="eastAsia"/>
                <w:b/>
                <w:sz w:val="24"/>
              </w:rPr>
              <w:t>是否接受进口货物或境外服务商</w:t>
            </w:r>
          </w:p>
        </w:tc>
      </w:tr>
      <w:tr w:rsidR="00930725" w14:paraId="29069A20" w14:textId="77777777" w:rsidTr="00B20D22">
        <w:trPr>
          <w:trHeight w:val="1026"/>
          <w:jc w:val="center"/>
        </w:trPr>
        <w:tc>
          <w:tcPr>
            <w:tcW w:w="1621" w:type="pct"/>
            <w:tcBorders>
              <w:top w:val="single" w:sz="4" w:space="0" w:color="auto"/>
              <w:left w:val="single" w:sz="4" w:space="0" w:color="auto"/>
              <w:right w:val="single" w:sz="4" w:space="0" w:color="auto"/>
            </w:tcBorders>
            <w:vAlign w:val="center"/>
          </w:tcPr>
          <w:p w14:paraId="2F717ED2" w14:textId="77777777" w:rsidR="00930725" w:rsidRDefault="00930725" w:rsidP="00B20D22">
            <w:pPr>
              <w:jc w:val="center"/>
              <w:rPr>
                <w:rFonts w:ascii="仿宋" w:eastAsia="仿宋" w:hAnsi="仿宋" w:cs="仿宋" w:hint="eastAsia"/>
                <w:sz w:val="24"/>
              </w:rPr>
            </w:pPr>
            <w:r>
              <w:rPr>
                <w:rFonts w:ascii="仿宋" w:eastAsia="仿宋" w:hAnsi="仿宋" w:cs="仿宋" w:hint="eastAsia"/>
                <w:sz w:val="24"/>
              </w:rPr>
              <w:t xml:space="preserve">北京大学第三医院2023年度离退休人员节日(元旦、春节、劳动节、国庆节)慰问品和防暑降温用品采购项目 </w:t>
            </w:r>
          </w:p>
        </w:tc>
        <w:tc>
          <w:tcPr>
            <w:tcW w:w="1278" w:type="pct"/>
            <w:tcBorders>
              <w:top w:val="single" w:sz="4" w:space="0" w:color="auto"/>
              <w:left w:val="single" w:sz="4" w:space="0" w:color="auto"/>
              <w:right w:val="single" w:sz="4" w:space="0" w:color="auto"/>
            </w:tcBorders>
            <w:vAlign w:val="center"/>
          </w:tcPr>
          <w:p w14:paraId="301AF9C9" w14:textId="77777777" w:rsidR="00930725" w:rsidRDefault="00930725" w:rsidP="00B20D22">
            <w:pPr>
              <w:jc w:val="center"/>
              <w:rPr>
                <w:rFonts w:ascii="仿宋" w:eastAsia="仿宋" w:hAnsi="仿宋" w:cs="仿宋" w:hint="eastAsia"/>
                <w:sz w:val="24"/>
              </w:rPr>
            </w:pPr>
            <w:r>
              <w:rPr>
                <w:rFonts w:ascii="仿宋" w:eastAsia="仿宋" w:hAnsi="仿宋" w:cs="仿宋" w:hint="eastAsia"/>
                <w:sz w:val="24"/>
              </w:rPr>
              <w:t>本项目不分包</w:t>
            </w:r>
          </w:p>
        </w:tc>
        <w:tc>
          <w:tcPr>
            <w:tcW w:w="931" w:type="pct"/>
            <w:tcBorders>
              <w:top w:val="single" w:sz="4" w:space="0" w:color="auto"/>
              <w:left w:val="single" w:sz="4" w:space="0" w:color="auto"/>
              <w:right w:val="single" w:sz="4" w:space="0" w:color="auto"/>
            </w:tcBorders>
            <w:vAlign w:val="center"/>
          </w:tcPr>
          <w:p w14:paraId="15ED500A" w14:textId="77777777" w:rsidR="00930725" w:rsidRDefault="00930725" w:rsidP="00B20D22">
            <w:pPr>
              <w:jc w:val="center"/>
              <w:rPr>
                <w:rFonts w:ascii="仿宋" w:eastAsia="仿宋" w:hAnsi="仿宋" w:cs="仿宋" w:hint="eastAsia"/>
                <w:sz w:val="24"/>
              </w:rPr>
            </w:pPr>
            <w:r>
              <w:rPr>
                <w:rFonts w:ascii="仿宋" w:eastAsia="仿宋" w:hAnsi="仿宋" w:cs="仿宋" w:hint="eastAsia"/>
                <w:sz w:val="24"/>
              </w:rPr>
              <w:t>101.76</w:t>
            </w:r>
          </w:p>
        </w:tc>
        <w:tc>
          <w:tcPr>
            <w:tcW w:w="1170" w:type="pct"/>
            <w:tcBorders>
              <w:top w:val="single" w:sz="4" w:space="0" w:color="auto"/>
              <w:left w:val="single" w:sz="4" w:space="0" w:color="auto"/>
              <w:right w:val="single" w:sz="4" w:space="0" w:color="auto"/>
            </w:tcBorders>
            <w:vAlign w:val="center"/>
          </w:tcPr>
          <w:p w14:paraId="4C245611" w14:textId="77777777" w:rsidR="00930725" w:rsidRDefault="00930725" w:rsidP="00B20D22">
            <w:pPr>
              <w:jc w:val="center"/>
              <w:rPr>
                <w:rFonts w:ascii="仿宋" w:eastAsia="仿宋" w:hAnsi="仿宋" w:cs="仿宋" w:hint="eastAsia"/>
                <w:sz w:val="24"/>
              </w:rPr>
            </w:pPr>
            <w:r>
              <w:rPr>
                <w:rFonts w:ascii="仿宋" w:eastAsia="仿宋" w:hAnsi="仿宋" w:cs="仿宋" w:hint="eastAsia"/>
                <w:sz w:val="24"/>
              </w:rPr>
              <w:t xml:space="preserve"> 不接受</w:t>
            </w:r>
          </w:p>
        </w:tc>
      </w:tr>
    </w:tbl>
    <w:p w14:paraId="7D539031" w14:textId="77777777" w:rsidR="00930725" w:rsidRDefault="00930725" w:rsidP="00930725">
      <w:pPr>
        <w:spacing w:line="360" w:lineRule="auto"/>
        <w:rPr>
          <w:rFonts w:ascii="仿宋" w:eastAsia="仿宋" w:hAnsi="仿宋" w:cs="仿宋" w:hint="eastAsia"/>
          <w:b/>
          <w:sz w:val="24"/>
        </w:rPr>
      </w:pPr>
    </w:p>
    <w:p w14:paraId="09CFAE73" w14:textId="77777777" w:rsidR="00930725" w:rsidRDefault="00930725" w:rsidP="00930725">
      <w:pPr>
        <w:spacing w:line="360" w:lineRule="auto"/>
        <w:jc w:val="center"/>
        <w:rPr>
          <w:rFonts w:ascii="仿宋" w:eastAsia="仿宋" w:hAnsi="仿宋" w:cs="仿宋"/>
          <w:b/>
          <w:sz w:val="28"/>
          <w:szCs w:val="28"/>
        </w:rPr>
      </w:pPr>
      <w:r>
        <w:rPr>
          <w:rFonts w:ascii="仿宋" w:eastAsia="仿宋" w:hAnsi="仿宋" w:cs="仿宋" w:hint="eastAsia"/>
          <w:b/>
          <w:sz w:val="28"/>
          <w:szCs w:val="28"/>
        </w:rPr>
        <w:t>第二部分：项目需求</w:t>
      </w:r>
    </w:p>
    <w:p w14:paraId="7F6434FC" w14:textId="77777777" w:rsidR="00930725" w:rsidRDefault="00930725" w:rsidP="00930725">
      <w:pPr>
        <w:numPr>
          <w:ilvl w:val="0"/>
          <w:numId w:val="1"/>
        </w:numPr>
        <w:spacing w:line="360" w:lineRule="auto"/>
        <w:rPr>
          <w:rFonts w:ascii="仿宋" w:eastAsia="仿宋" w:hAnsi="仿宋" w:cs="宋体" w:hint="eastAsia"/>
          <w:b/>
          <w:sz w:val="24"/>
        </w:rPr>
      </w:pPr>
      <w:r>
        <w:rPr>
          <w:rFonts w:ascii="仿宋" w:eastAsia="仿宋" w:hAnsi="仿宋" w:cs="宋体" w:hint="eastAsia"/>
          <w:b/>
          <w:sz w:val="24"/>
        </w:rPr>
        <w:t>采购内容及要求</w:t>
      </w:r>
    </w:p>
    <w:p w14:paraId="4251A520" w14:textId="77777777" w:rsidR="00930725" w:rsidRDefault="00930725" w:rsidP="00930725">
      <w:pPr>
        <w:widowControl/>
        <w:shd w:val="clear" w:color="auto" w:fill="FFFFFF"/>
        <w:spacing w:line="360" w:lineRule="auto"/>
        <w:ind w:leftChars="114" w:left="239" w:firstLineChars="100" w:firstLine="240"/>
        <w:rPr>
          <w:rFonts w:ascii="仿宋" w:eastAsia="仿宋" w:hAnsi="仿宋" w:cs="宋体"/>
          <w:kern w:val="0"/>
          <w:sz w:val="24"/>
        </w:rPr>
      </w:pPr>
      <w:r>
        <w:rPr>
          <w:rFonts w:ascii="仿宋" w:eastAsia="仿宋" w:hAnsi="仿宋" w:cs="宋体" w:hint="eastAsia"/>
          <w:kern w:val="0"/>
          <w:sz w:val="24"/>
        </w:rPr>
        <w:t>1、慰问品分3次进行发放；慰问品拟采购数量分别为1060份，结算时以实际发放数量为准。</w:t>
      </w:r>
    </w:p>
    <w:p w14:paraId="5138A6F3" w14:textId="77777777" w:rsidR="00930725" w:rsidRDefault="00930725" w:rsidP="00930725">
      <w:pPr>
        <w:spacing w:line="360" w:lineRule="auto"/>
        <w:ind w:firstLineChars="200" w:firstLine="480"/>
        <w:rPr>
          <w:rFonts w:ascii="仿宋" w:eastAsia="仿宋" w:hAnsi="仿宋" w:hint="eastAsia"/>
          <w:sz w:val="24"/>
        </w:rPr>
      </w:pPr>
      <w:r>
        <w:rPr>
          <w:rFonts w:ascii="仿宋" w:eastAsia="仿宋" w:hAnsi="仿宋" w:cs="宋体" w:hint="eastAsia"/>
          <w:kern w:val="0"/>
          <w:sz w:val="24"/>
        </w:rPr>
        <w:t>2、供货商</w:t>
      </w:r>
      <w:r>
        <w:rPr>
          <w:rFonts w:ascii="仿宋" w:eastAsia="仿宋" w:hAnsi="仿宋" w:hint="eastAsia"/>
          <w:sz w:val="24"/>
        </w:rPr>
        <w:t>若提供其它品牌产品，需在附件3 首次响应分项报价表中写明所投产品的产地、质量标准、技术等级等内容，如有偏离应明确写出具体的技术内容并提供相关证明材料证明其满足或优于本技术要求（证明材料包括但不限于具体指标内容的检验检测报告、生产厂家证明材料、与现有技术指标的比对情况并加盖生产厂家公章），否则评审现场将均视为负偏离。</w:t>
      </w:r>
    </w:p>
    <w:p w14:paraId="05698874" w14:textId="77777777" w:rsidR="00930725" w:rsidRDefault="00930725" w:rsidP="00930725">
      <w:pPr>
        <w:widowControl/>
        <w:numPr>
          <w:ilvl w:val="0"/>
          <w:numId w:val="2"/>
        </w:numPr>
        <w:shd w:val="clear" w:color="auto" w:fill="FFFFFF"/>
        <w:spacing w:line="360" w:lineRule="auto"/>
        <w:ind w:leftChars="114" w:left="239" w:firstLineChars="100" w:firstLine="240"/>
        <w:rPr>
          <w:rFonts w:ascii="仿宋" w:eastAsia="仿宋" w:hAnsi="仿宋" w:cs="宋体" w:hint="eastAsia"/>
          <w:kern w:val="0"/>
          <w:sz w:val="24"/>
        </w:rPr>
      </w:pPr>
      <w:r>
        <w:rPr>
          <w:rFonts w:ascii="仿宋" w:eastAsia="仿宋" w:hAnsi="仿宋" w:cs="宋体" w:hint="eastAsia"/>
          <w:kern w:val="0"/>
          <w:sz w:val="24"/>
        </w:rPr>
        <w:t>参选文件中应提供参选产品的图片等材料。</w:t>
      </w:r>
    </w:p>
    <w:p w14:paraId="3CA48B41" w14:textId="77777777" w:rsidR="00930725" w:rsidRDefault="00930725" w:rsidP="00930725">
      <w:pPr>
        <w:widowControl/>
        <w:shd w:val="clear" w:color="auto" w:fill="FFFFFF"/>
        <w:spacing w:line="360" w:lineRule="auto"/>
        <w:ind w:leftChars="114" w:left="239" w:firstLineChars="100" w:firstLine="240"/>
        <w:rPr>
          <w:rFonts w:ascii="仿宋" w:eastAsia="仿宋" w:hAnsi="仿宋" w:cs="宋体"/>
          <w:kern w:val="0"/>
          <w:sz w:val="24"/>
        </w:rPr>
      </w:pPr>
      <w:r>
        <w:rPr>
          <w:rFonts w:ascii="仿宋" w:eastAsia="仿宋" w:hAnsi="仿宋" w:cs="宋体" w:hint="eastAsia"/>
          <w:kern w:val="0"/>
          <w:sz w:val="24"/>
        </w:rPr>
        <w:t>4、 供货商所投其它品牌产品应为市场中主流产品，即可在各大超市、淘宝、京东、亚马逊等平台中检索到的产品。</w:t>
      </w:r>
    </w:p>
    <w:p w14:paraId="0F7F1089" w14:textId="77777777" w:rsidR="00930725" w:rsidRDefault="00930725" w:rsidP="00930725">
      <w:pPr>
        <w:numPr>
          <w:ilvl w:val="0"/>
          <w:numId w:val="1"/>
        </w:numPr>
        <w:spacing w:line="360" w:lineRule="auto"/>
        <w:rPr>
          <w:rFonts w:ascii="仿宋" w:eastAsia="仿宋" w:hAnsi="仿宋" w:cs="宋体"/>
          <w:b/>
          <w:sz w:val="24"/>
        </w:rPr>
      </w:pPr>
      <w:r>
        <w:rPr>
          <w:rFonts w:ascii="仿宋" w:eastAsia="仿宋" w:hAnsi="仿宋" w:cs="宋体" w:hint="eastAsia"/>
          <w:b/>
          <w:sz w:val="24"/>
        </w:rPr>
        <w:t>具体技术要求</w:t>
      </w:r>
    </w:p>
    <w:tbl>
      <w:tblPr>
        <w:tblW w:w="5000" w:type="pct"/>
        <w:jc w:val="center"/>
        <w:tblLook w:val="0000" w:firstRow="0" w:lastRow="0" w:firstColumn="0" w:lastColumn="0" w:noHBand="0" w:noVBand="0"/>
      </w:tblPr>
      <w:tblGrid>
        <w:gridCol w:w="971"/>
        <w:gridCol w:w="954"/>
        <w:gridCol w:w="912"/>
        <w:gridCol w:w="927"/>
        <w:gridCol w:w="849"/>
        <w:gridCol w:w="1896"/>
        <w:gridCol w:w="753"/>
        <w:gridCol w:w="1348"/>
      </w:tblGrid>
      <w:tr w:rsidR="00930725" w14:paraId="3573A89D" w14:textId="77777777" w:rsidTr="00B20D2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8AA1C08"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项目</w:t>
            </w:r>
          </w:p>
        </w:tc>
        <w:tc>
          <w:tcPr>
            <w:tcW w:w="609" w:type="pct"/>
            <w:tcBorders>
              <w:top w:val="single" w:sz="4" w:space="0" w:color="auto"/>
              <w:left w:val="single" w:sz="4" w:space="0" w:color="auto"/>
              <w:bottom w:val="single" w:sz="4" w:space="0" w:color="auto"/>
              <w:right w:val="single" w:sz="4" w:space="0" w:color="auto"/>
            </w:tcBorders>
            <w:vAlign w:val="center"/>
          </w:tcPr>
          <w:p w14:paraId="51022497"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打包</w:t>
            </w:r>
          </w:p>
          <w:p w14:paraId="5A428BD9"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要求</w:t>
            </w:r>
          </w:p>
        </w:tc>
        <w:tc>
          <w:tcPr>
            <w:tcW w:w="585" w:type="pct"/>
            <w:tcBorders>
              <w:top w:val="single" w:sz="4" w:space="0" w:color="auto"/>
              <w:left w:val="single" w:sz="4" w:space="0" w:color="auto"/>
              <w:bottom w:val="single" w:sz="4" w:space="0" w:color="auto"/>
              <w:right w:val="single" w:sz="4" w:space="0" w:color="auto"/>
            </w:tcBorders>
            <w:vAlign w:val="center"/>
          </w:tcPr>
          <w:p w14:paraId="45FBD940"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名称</w:t>
            </w:r>
          </w:p>
          <w:p w14:paraId="69CA48C9"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（品种）</w:t>
            </w:r>
          </w:p>
        </w:tc>
        <w:tc>
          <w:tcPr>
            <w:tcW w:w="593" w:type="pct"/>
            <w:tcBorders>
              <w:top w:val="single" w:sz="4" w:space="0" w:color="auto"/>
              <w:left w:val="single" w:sz="4" w:space="0" w:color="auto"/>
              <w:bottom w:val="single" w:sz="4" w:space="0" w:color="auto"/>
              <w:right w:val="single" w:sz="4" w:space="0" w:color="auto"/>
            </w:tcBorders>
            <w:vAlign w:val="center"/>
          </w:tcPr>
          <w:p w14:paraId="10572D60"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规格</w:t>
            </w:r>
          </w:p>
        </w:tc>
        <w:tc>
          <w:tcPr>
            <w:tcW w:w="414" w:type="pct"/>
            <w:tcBorders>
              <w:top w:val="single" w:sz="4" w:space="0" w:color="auto"/>
              <w:left w:val="nil"/>
              <w:bottom w:val="single" w:sz="4" w:space="0" w:color="auto"/>
              <w:right w:val="single" w:sz="4" w:space="0" w:color="auto"/>
            </w:tcBorders>
            <w:vAlign w:val="center"/>
          </w:tcPr>
          <w:p w14:paraId="7B7473FE"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数量</w:t>
            </w:r>
          </w:p>
          <w:p w14:paraId="3D92D959"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（份）</w:t>
            </w:r>
          </w:p>
        </w:tc>
        <w:tc>
          <w:tcPr>
            <w:tcW w:w="1069" w:type="pct"/>
            <w:tcBorders>
              <w:top w:val="single" w:sz="4" w:space="0" w:color="auto"/>
              <w:left w:val="nil"/>
              <w:bottom w:val="single" w:sz="4" w:space="0" w:color="auto"/>
              <w:right w:val="single" w:sz="4" w:space="0" w:color="auto"/>
            </w:tcBorders>
            <w:vAlign w:val="center"/>
          </w:tcPr>
          <w:p w14:paraId="45A911C2"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技术要求（等级）</w:t>
            </w:r>
          </w:p>
        </w:tc>
        <w:tc>
          <w:tcPr>
            <w:tcW w:w="492" w:type="pct"/>
            <w:tcBorders>
              <w:top w:val="single" w:sz="4" w:space="0" w:color="auto"/>
              <w:left w:val="nil"/>
              <w:bottom w:val="single" w:sz="4" w:space="0" w:color="auto"/>
              <w:right w:val="single" w:sz="4" w:space="0" w:color="auto"/>
            </w:tcBorders>
            <w:vAlign w:val="center"/>
          </w:tcPr>
          <w:p w14:paraId="021B24EF"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 xml:space="preserve">参考  </w:t>
            </w:r>
            <w:r>
              <w:rPr>
                <w:rFonts w:ascii="仿宋" w:eastAsia="仿宋" w:hAnsi="仿宋"/>
                <w:b/>
                <w:kern w:val="0"/>
                <w:szCs w:val="21"/>
              </w:rPr>
              <w:t>品牌</w:t>
            </w:r>
          </w:p>
        </w:tc>
        <w:tc>
          <w:tcPr>
            <w:tcW w:w="619" w:type="pct"/>
            <w:tcBorders>
              <w:top w:val="single" w:sz="4" w:space="0" w:color="auto"/>
              <w:left w:val="nil"/>
              <w:bottom w:val="single" w:sz="4" w:space="0" w:color="auto"/>
              <w:right w:val="single" w:sz="4" w:space="0" w:color="auto"/>
            </w:tcBorders>
            <w:vAlign w:val="center"/>
          </w:tcPr>
          <w:p w14:paraId="6664960D"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 xml:space="preserve">参考  </w:t>
            </w:r>
          </w:p>
          <w:p w14:paraId="3BDD5787"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图片</w:t>
            </w:r>
          </w:p>
        </w:tc>
      </w:tr>
      <w:tr w:rsidR="00930725" w14:paraId="73A2EF6C" w14:textId="77777777" w:rsidTr="00B20D22">
        <w:trPr>
          <w:jc w:val="center"/>
        </w:trPr>
        <w:tc>
          <w:tcPr>
            <w:tcW w:w="619" w:type="pct"/>
            <w:vMerge w:val="restart"/>
            <w:tcBorders>
              <w:top w:val="single" w:sz="4" w:space="0" w:color="auto"/>
              <w:left w:val="single" w:sz="4" w:space="0" w:color="auto"/>
              <w:right w:val="single" w:sz="2" w:space="0" w:color="auto"/>
            </w:tcBorders>
            <w:vAlign w:val="center"/>
          </w:tcPr>
          <w:p w14:paraId="31186F52"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第一期慰问品</w:t>
            </w:r>
          </w:p>
          <w:p w14:paraId="11735FEE"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w:t>
            </w:r>
            <w:r>
              <w:rPr>
                <w:rFonts w:ascii="仿宋" w:eastAsia="仿宋" w:hAnsi="仿宋" w:cs="仿宋" w:hint="eastAsia"/>
                <w:szCs w:val="21"/>
              </w:rPr>
              <w:t>2023年1月15日前</w:t>
            </w:r>
            <w:r>
              <w:rPr>
                <w:rFonts w:ascii="仿宋" w:eastAsia="仿宋" w:hAnsi="仿宋" w:cs="仿宋" w:hint="eastAsia"/>
                <w:szCs w:val="21"/>
              </w:rPr>
              <w:lastRenderedPageBreak/>
              <w:t>发放完成）</w:t>
            </w:r>
          </w:p>
        </w:tc>
        <w:tc>
          <w:tcPr>
            <w:tcW w:w="609" w:type="pct"/>
            <w:vMerge w:val="restart"/>
            <w:tcBorders>
              <w:top w:val="single" w:sz="4" w:space="0" w:color="auto"/>
              <w:left w:val="single" w:sz="2" w:space="0" w:color="auto"/>
              <w:right w:val="single" w:sz="2" w:space="0" w:color="auto"/>
            </w:tcBorders>
            <w:vAlign w:val="center"/>
          </w:tcPr>
          <w:p w14:paraId="1233D759" w14:textId="77777777" w:rsidR="00930725" w:rsidRDefault="00930725" w:rsidP="00B20D22">
            <w:pPr>
              <w:widowControl/>
              <w:jc w:val="center"/>
              <w:rPr>
                <w:rFonts w:ascii="仿宋" w:eastAsia="仿宋" w:hAnsi="仿宋" w:cs="仿宋"/>
                <w:kern w:val="0"/>
                <w:szCs w:val="21"/>
              </w:rPr>
            </w:pPr>
            <w:r>
              <w:rPr>
                <w:rFonts w:ascii="仿宋" w:eastAsia="仿宋" w:hAnsi="仿宋" w:cs="宋体" w:hint="eastAsia"/>
                <w:b/>
                <w:kern w:val="0"/>
                <w:szCs w:val="21"/>
              </w:rPr>
              <w:lastRenderedPageBreak/>
              <w:t>外包装标签</w:t>
            </w:r>
            <w:r>
              <w:rPr>
                <w:rFonts w:ascii="仿宋" w:eastAsia="仿宋" w:hAnsi="仿宋" w:cs="宋体" w:hint="eastAsia"/>
                <w:kern w:val="0"/>
                <w:szCs w:val="21"/>
              </w:rPr>
              <w:t>：202</w:t>
            </w:r>
            <w:r>
              <w:rPr>
                <w:rFonts w:ascii="仿宋" w:eastAsia="仿宋" w:hAnsi="仿宋" w:cs="宋体"/>
                <w:kern w:val="0"/>
                <w:szCs w:val="21"/>
              </w:rPr>
              <w:t>3</w:t>
            </w:r>
            <w:r>
              <w:rPr>
                <w:rFonts w:ascii="仿宋" w:eastAsia="仿宋" w:hAnsi="仿宋" w:cs="宋体" w:hint="eastAsia"/>
                <w:kern w:val="0"/>
                <w:szCs w:val="21"/>
              </w:rPr>
              <w:t>年元旦慰</w:t>
            </w:r>
            <w:r>
              <w:rPr>
                <w:rFonts w:ascii="仿宋" w:eastAsia="仿宋" w:hAnsi="仿宋" w:cs="宋体" w:hint="eastAsia"/>
                <w:kern w:val="0"/>
                <w:szCs w:val="21"/>
              </w:rPr>
              <w:lastRenderedPageBreak/>
              <w:t>问（</w:t>
            </w:r>
            <w:r>
              <w:rPr>
                <w:rFonts w:ascii="仿宋" w:eastAsia="仿宋" w:hAnsi="仿宋" w:cs="仿宋" w:hint="eastAsia"/>
                <w:kern w:val="0"/>
                <w:szCs w:val="21"/>
              </w:rPr>
              <w:t>花生油、</w:t>
            </w:r>
          </w:p>
          <w:p w14:paraId="69D93969"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稻花香大米);</w:t>
            </w:r>
            <w:r>
              <w:rPr>
                <w:rFonts w:ascii="仿宋" w:eastAsia="仿宋" w:hAnsi="仿宋" w:cs="宋体" w:hint="eastAsia"/>
                <w:kern w:val="0"/>
                <w:szCs w:val="21"/>
              </w:rPr>
              <w:t>春</w:t>
            </w:r>
            <w:r>
              <w:rPr>
                <w:rFonts w:ascii="仿宋" w:eastAsia="仿宋" w:hAnsi="仿宋" w:cs="宋体"/>
                <w:kern w:val="0"/>
                <w:szCs w:val="21"/>
              </w:rPr>
              <w:t>节</w:t>
            </w:r>
            <w:r>
              <w:rPr>
                <w:rFonts w:ascii="仿宋" w:eastAsia="仿宋" w:hAnsi="仿宋" w:cs="宋体" w:hint="eastAsia"/>
                <w:kern w:val="0"/>
                <w:szCs w:val="21"/>
              </w:rPr>
              <w:t>慰问(</w:t>
            </w:r>
            <w:r>
              <w:rPr>
                <w:rFonts w:ascii="仿宋" w:eastAsia="仿宋" w:hAnsi="仿宋" w:cs="仿宋" w:hint="eastAsia"/>
                <w:kern w:val="0"/>
                <w:szCs w:val="21"/>
              </w:rPr>
              <w:t>雪花粉、每日坚果</w:t>
            </w:r>
            <w:r>
              <w:rPr>
                <w:rFonts w:ascii="仿宋" w:eastAsia="仿宋" w:hAnsi="仿宋" w:cs="宋体" w:hint="eastAsia"/>
                <w:kern w:val="0"/>
                <w:szCs w:val="21"/>
              </w:rPr>
              <w:t>)及</w:t>
            </w:r>
            <w:r>
              <w:rPr>
                <w:rFonts w:ascii="仿宋" w:eastAsia="仿宋" w:hAnsi="仿宋" w:cs="宋体"/>
                <w:kern w:val="0"/>
                <w:szCs w:val="21"/>
              </w:rPr>
              <w:t>客服电话</w:t>
            </w:r>
            <w:r>
              <w:rPr>
                <w:rFonts w:ascii="仿宋" w:eastAsia="仿宋" w:hAnsi="仿宋" w:cs="宋体" w:hint="eastAsia"/>
                <w:kern w:val="0"/>
                <w:szCs w:val="21"/>
              </w:rPr>
              <w:t>北医三院离退办</w:t>
            </w:r>
          </w:p>
          <w:p w14:paraId="4D7C674E" w14:textId="77777777" w:rsidR="00930725" w:rsidRDefault="00930725" w:rsidP="00B20D22">
            <w:pPr>
              <w:widowControl/>
              <w:jc w:val="center"/>
              <w:rPr>
                <w:rFonts w:ascii="仿宋" w:eastAsia="仿宋" w:hAnsi="仿宋" w:cs="仿宋"/>
                <w:kern w:val="0"/>
                <w:szCs w:val="21"/>
              </w:rPr>
            </w:pPr>
          </w:p>
        </w:tc>
        <w:tc>
          <w:tcPr>
            <w:tcW w:w="585" w:type="pct"/>
            <w:tcBorders>
              <w:top w:val="single" w:sz="4" w:space="0" w:color="auto"/>
              <w:left w:val="single" w:sz="2" w:space="0" w:color="auto"/>
              <w:bottom w:val="single" w:sz="2" w:space="0" w:color="auto"/>
              <w:right w:val="single" w:sz="2" w:space="0" w:color="auto"/>
            </w:tcBorders>
            <w:vAlign w:val="center"/>
          </w:tcPr>
          <w:p w14:paraId="38940656" w14:textId="77777777" w:rsidR="00930725" w:rsidRDefault="00930725" w:rsidP="00B20D22">
            <w:pPr>
              <w:widowControl/>
              <w:ind w:firstLineChars="50" w:firstLine="105"/>
              <w:jc w:val="left"/>
              <w:rPr>
                <w:rFonts w:ascii="仿宋" w:eastAsia="仿宋" w:hAnsi="仿宋" w:cs="仿宋"/>
                <w:kern w:val="0"/>
                <w:szCs w:val="21"/>
              </w:rPr>
            </w:pPr>
            <w:r>
              <w:rPr>
                <w:rFonts w:ascii="仿宋" w:eastAsia="仿宋" w:hAnsi="仿宋" w:cs="仿宋" w:hint="eastAsia"/>
                <w:kern w:val="0"/>
                <w:szCs w:val="21"/>
              </w:rPr>
              <w:lastRenderedPageBreak/>
              <w:t>花生油</w:t>
            </w:r>
          </w:p>
        </w:tc>
        <w:tc>
          <w:tcPr>
            <w:tcW w:w="593" w:type="pct"/>
            <w:tcBorders>
              <w:top w:val="single" w:sz="4" w:space="0" w:color="auto"/>
              <w:left w:val="single" w:sz="2" w:space="0" w:color="auto"/>
              <w:bottom w:val="single" w:sz="2" w:space="0" w:color="auto"/>
              <w:right w:val="single" w:sz="2" w:space="0" w:color="auto"/>
            </w:tcBorders>
            <w:vAlign w:val="center"/>
          </w:tcPr>
          <w:p w14:paraId="21C3D368"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5升/桶</w:t>
            </w:r>
          </w:p>
        </w:tc>
        <w:tc>
          <w:tcPr>
            <w:tcW w:w="414" w:type="pct"/>
            <w:tcBorders>
              <w:top w:val="single" w:sz="4" w:space="0" w:color="auto"/>
              <w:left w:val="single" w:sz="2" w:space="0" w:color="auto"/>
              <w:bottom w:val="single" w:sz="2" w:space="0" w:color="auto"/>
              <w:right w:val="single" w:sz="2" w:space="0" w:color="auto"/>
            </w:tcBorders>
            <w:vAlign w:val="center"/>
          </w:tcPr>
          <w:p w14:paraId="7091FF2A"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szCs w:val="21"/>
              </w:rPr>
              <w:t>1060</w:t>
            </w:r>
          </w:p>
        </w:tc>
        <w:tc>
          <w:tcPr>
            <w:tcW w:w="1069" w:type="pct"/>
            <w:tcBorders>
              <w:top w:val="single" w:sz="4" w:space="0" w:color="auto"/>
              <w:left w:val="single" w:sz="2" w:space="0" w:color="auto"/>
              <w:bottom w:val="single" w:sz="2" w:space="0" w:color="auto"/>
              <w:right w:val="single" w:sz="2" w:space="0" w:color="auto"/>
            </w:tcBorders>
            <w:vAlign w:val="center"/>
          </w:tcPr>
          <w:p w14:paraId="2BF6EBEA"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质量等级:5S一级</w:t>
            </w:r>
          </w:p>
          <w:p w14:paraId="3AC53B03"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加工工艺：压榨</w:t>
            </w:r>
          </w:p>
          <w:p w14:paraId="3B75B51C"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生产许可证号：</w:t>
            </w:r>
          </w:p>
          <w:p w14:paraId="2DB1D6E7" w14:textId="77777777" w:rsidR="00930725" w:rsidRDefault="00930725" w:rsidP="00B20D22">
            <w:pPr>
              <w:widowControl/>
              <w:rPr>
                <w:rFonts w:ascii="仿宋" w:eastAsia="仿宋" w:hAnsi="仿宋" w:cs="仿宋"/>
                <w:kern w:val="0"/>
                <w:szCs w:val="21"/>
              </w:rPr>
            </w:pPr>
            <w:r>
              <w:rPr>
                <w:rFonts w:ascii="仿宋" w:eastAsia="仿宋" w:hAnsi="仿宋" w:cs="仿宋" w:hint="eastAsia"/>
                <w:szCs w:val="21"/>
                <w:shd w:val="clear" w:color="auto" w:fill="FFFFFF"/>
              </w:rPr>
              <w:t>SC10237068200015</w:t>
            </w:r>
          </w:p>
        </w:tc>
        <w:tc>
          <w:tcPr>
            <w:tcW w:w="492" w:type="pct"/>
            <w:tcBorders>
              <w:top w:val="single" w:sz="4" w:space="0" w:color="auto"/>
              <w:left w:val="single" w:sz="2" w:space="0" w:color="auto"/>
              <w:bottom w:val="single" w:sz="4" w:space="0" w:color="auto"/>
              <w:right w:val="single" w:sz="4" w:space="0" w:color="auto"/>
            </w:tcBorders>
            <w:vAlign w:val="center"/>
          </w:tcPr>
          <w:p w14:paraId="1A8E2CB1"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鲁花</w:t>
            </w:r>
          </w:p>
        </w:tc>
        <w:tc>
          <w:tcPr>
            <w:tcW w:w="619" w:type="pct"/>
            <w:tcBorders>
              <w:top w:val="single" w:sz="4" w:space="0" w:color="auto"/>
              <w:left w:val="single" w:sz="2" w:space="0" w:color="auto"/>
              <w:bottom w:val="single" w:sz="4" w:space="0" w:color="auto"/>
              <w:right w:val="single" w:sz="4" w:space="0" w:color="auto"/>
            </w:tcBorders>
            <w:vAlign w:val="center"/>
          </w:tcPr>
          <w:p w14:paraId="5B5554CC" w14:textId="77777777" w:rsidR="00930725" w:rsidRDefault="00930725" w:rsidP="00B20D22">
            <w:pPr>
              <w:widowControl/>
              <w:jc w:val="center"/>
              <w:rPr>
                <w:rFonts w:ascii="仿宋" w:eastAsia="仿宋" w:hAnsi="仿宋"/>
                <w:kern w:val="0"/>
                <w:szCs w:val="21"/>
              </w:rPr>
            </w:pPr>
            <w:r>
              <w:rPr>
                <w:rFonts w:ascii="仿宋" w:eastAsia="仿宋" w:hAnsi="仿宋"/>
                <w:noProof/>
                <w:kern w:val="0"/>
                <w:szCs w:val="21"/>
                <w:lang w:val="en-US" w:eastAsia="zh-CN"/>
              </w:rPr>
              <w:drawing>
                <wp:inline distT="0" distB="0" distL="0" distR="0" wp14:anchorId="485A23EB" wp14:editId="4520CB95">
                  <wp:extent cx="470535" cy="834390"/>
                  <wp:effectExtent l="0" t="0" r="0" b="0"/>
                  <wp:docPr id="1" name="图片 10" descr="5L鲁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5L鲁花"/>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 cy="834390"/>
                          </a:xfrm>
                          <a:prstGeom prst="rect">
                            <a:avLst/>
                          </a:prstGeom>
                          <a:noFill/>
                          <a:ln>
                            <a:noFill/>
                          </a:ln>
                        </pic:spPr>
                      </pic:pic>
                    </a:graphicData>
                  </a:graphic>
                </wp:inline>
              </w:drawing>
            </w:r>
          </w:p>
        </w:tc>
      </w:tr>
      <w:tr w:rsidR="00930725" w14:paraId="15B66390" w14:textId="77777777" w:rsidTr="00B20D22">
        <w:trPr>
          <w:jc w:val="center"/>
        </w:trPr>
        <w:tc>
          <w:tcPr>
            <w:tcW w:w="619" w:type="pct"/>
            <w:vMerge/>
            <w:tcBorders>
              <w:left w:val="single" w:sz="4" w:space="0" w:color="auto"/>
              <w:right w:val="single" w:sz="2" w:space="0" w:color="auto"/>
            </w:tcBorders>
            <w:vAlign w:val="center"/>
          </w:tcPr>
          <w:p w14:paraId="4CC7EFDB" w14:textId="77777777" w:rsidR="00930725" w:rsidRDefault="00930725" w:rsidP="00B20D22">
            <w:pPr>
              <w:widowControl/>
              <w:jc w:val="center"/>
              <w:rPr>
                <w:rFonts w:ascii="仿宋" w:eastAsia="仿宋" w:hAnsi="仿宋" w:cs="仿宋"/>
                <w:kern w:val="0"/>
                <w:szCs w:val="21"/>
              </w:rPr>
            </w:pPr>
          </w:p>
        </w:tc>
        <w:tc>
          <w:tcPr>
            <w:tcW w:w="609" w:type="pct"/>
            <w:vMerge/>
            <w:tcBorders>
              <w:left w:val="single" w:sz="2" w:space="0" w:color="auto"/>
              <w:right w:val="single" w:sz="2" w:space="0" w:color="auto"/>
            </w:tcBorders>
            <w:vAlign w:val="center"/>
          </w:tcPr>
          <w:p w14:paraId="2D497482" w14:textId="77777777" w:rsidR="00930725" w:rsidRDefault="00930725" w:rsidP="00B20D22">
            <w:pPr>
              <w:widowControl/>
              <w:jc w:val="center"/>
              <w:rPr>
                <w:rFonts w:ascii="仿宋" w:eastAsia="仿宋" w:hAnsi="仿宋" w:cs="仿宋"/>
                <w:kern w:val="0"/>
                <w:szCs w:val="21"/>
              </w:rPr>
            </w:pPr>
          </w:p>
        </w:tc>
        <w:tc>
          <w:tcPr>
            <w:tcW w:w="585" w:type="pct"/>
            <w:tcBorders>
              <w:top w:val="nil"/>
              <w:left w:val="single" w:sz="4" w:space="0" w:color="auto"/>
              <w:bottom w:val="single" w:sz="12" w:space="0" w:color="auto"/>
              <w:right w:val="single" w:sz="4" w:space="0" w:color="auto"/>
            </w:tcBorders>
            <w:vAlign w:val="center"/>
          </w:tcPr>
          <w:p w14:paraId="760771CB"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五常稻花香2号大米</w:t>
            </w:r>
          </w:p>
        </w:tc>
        <w:tc>
          <w:tcPr>
            <w:tcW w:w="593" w:type="pct"/>
            <w:tcBorders>
              <w:top w:val="nil"/>
              <w:left w:val="single" w:sz="4" w:space="0" w:color="auto"/>
              <w:bottom w:val="single" w:sz="12" w:space="0" w:color="auto"/>
              <w:right w:val="single" w:sz="4" w:space="0" w:color="auto"/>
            </w:tcBorders>
            <w:vAlign w:val="center"/>
          </w:tcPr>
          <w:p w14:paraId="16A57F65"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5Kg/袋</w:t>
            </w:r>
          </w:p>
          <w:p w14:paraId="661508E6"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（真空包装）</w:t>
            </w:r>
          </w:p>
        </w:tc>
        <w:tc>
          <w:tcPr>
            <w:tcW w:w="414" w:type="pct"/>
            <w:tcBorders>
              <w:top w:val="nil"/>
              <w:left w:val="single" w:sz="4" w:space="0" w:color="auto"/>
              <w:bottom w:val="single" w:sz="12" w:space="0" w:color="auto"/>
              <w:right w:val="single" w:sz="2" w:space="0" w:color="auto"/>
            </w:tcBorders>
            <w:vAlign w:val="center"/>
          </w:tcPr>
          <w:p w14:paraId="50035D22"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szCs w:val="21"/>
              </w:rPr>
              <w:t>1060</w:t>
            </w:r>
          </w:p>
        </w:tc>
        <w:tc>
          <w:tcPr>
            <w:tcW w:w="1069" w:type="pct"/>
            <w:tcBorders>
              <w:top w:val="single" w:sz="2" w:space="0" w:color="auto"/>
              <w:left w:val="single" w:sz="2" w:space="0" w:color="auto"/>
              <w:bottom w:val="single" w:sz="12" w:space="0" w:color="auto"/>
              <w:right w:val="single" w:sz="2" w:space="0" w:color="auto"/>
            </w:tcBorders>
            <w:vAlign w:val="center"/>
          </w:tcPr>
          <w:p w14:paraId="2C18CBAD"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执行标准：</w:t>
            </w:r>
          </w:p>
          <w:p w14:paraId="4E4A7C05"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GB/T 19266</w:t>
            </w:r>
          </w:p>
          <w:p w14:paraId="1A84B34C"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生产许可证号：</w:t>
            </w:r>
          </w:p>
          <w:p w14:paraId="6FDF182A"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SC10123018402655</w:t>
            </w:r>
          </w:p>
          <w:p w14:paraId="5CAEEDE1" w14:textId="77777777" w:rsidR="00930725" w:rsidRDefault="00930725" w:rsidP="00B20D22">
            <w:pPr>
              <w:widowControl/>
              <w:rPr>
                <w:rFonts w:ascii="仿宋" w:eastAsia="仿宋" w:hAnsi="仿宋" w:cs="仿宋"/>
                <w:kern w:val="0"/>
                <w:szCs w:val="21"/>
              </w:rPr>
            </w:pPr>
            <w:r>
              <w:rPr>
                <w:rFonts w:ascii="仿宋" w:eastAsia="仿宋" w:hAnsi="仿宋" w:cs="仿宋" w:hint="eastAsia"/>
                <w:szCs w:val="21"/>
                <w:shd w:val="clear" w:color="auto" w:fill="FFFFFF"/>
              </w:rPr>
              <w:t>产地：</w:t>
            </w:r>
            <w:r>
              <w:rPr>
                <w:rFonts w:ascii="仿宋" w:eastAsia="仿宋" w:hAnsi="仿宋" w:cs="仿宋" w:hint="eastAsia"/>
                <w:kern w:val="0"/>
                <w:szCs w:val="21"/>
              </w:rPr>
              <w:t xml:space="preserve"> 黑龙江</w:t>
            </w:r>
          </w:p>
        </w:tc>
        <w:tc>
          <w:tcPr>
            <w:tcW w:w="492" w:type="pct"/>
            <w:tcBorders>
              <w:top w:val="nil"/>
              <w:left w:val="single" w:sz="2" w:space="0" w:color="auto"/>
              <w:bottom w:val="single" w:sz="12" w:space="0" w:color="auto"/>
              <w:right w:val="single" w:sz="4" w:space="0" w:color="auto"/>
            </w:tcBorders>
            <w:vAlign w:val="center"/>
          </w:tcPr>
          <w:p w14:paraId="3DE8BCDC"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中粮</w:t>
            </w:r>
          </w:p>
          <w:p w14:paraId="24A221E2"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福临门</w:t>
            </w:r>
          </w:p>
          <w:p w14:paraId="7AFAAC65" w14:textId="77777777" w:rsidR="00930725" w:rsidRDefault="00930725" w:rsidP="00B20D22">
            <w:pPr>
              <w:widowControl/>
              <w:jc w:val="center"/>
              <w:rPr>
                <w:rFonts w:ascii="仿宋" w:eastAsia="仿宋" w:hAnsi="仿宋" w:cs="仿宋"/>
                <w:b/>
                <w:kern w:val="0"/>
                <w:szCs w:val="21"/>
              </w:rPr>
            </w:pPr>
          </w:p>
        </w:tc>
        <w:tc>
          <w:tcPr>
            <w:tcW w:w="619" w:type="pct"/>
            <w:tcBorders>
              <w:top w:val="nil"/>
              <w:left w:val="single" w:sz="2" w:space="0" w:color="auto"/>
              <w:bottom w:val="single" w:sz="12" w:space="0" w:color="auto"/>
              <w:right w:val="single" w:sz="4" w:space="0" w:color="auto"/>
            </w:tcBorders>
            <w:vAlign w:val="center"/>
          </w:tcPr>
          <w:p w14:paraId="7DB4A1F6" w14:textId="77777777" w:rsidR="00930725" w:rsidRDefault="00930725" w:rsidP="00B20D22">
            <w:pPr>
              <w:widowControl/>
              <w:rPr>
                <w:rFonts w:ascii="仿宋" w:eastAsia="仿宋" w:hAnsi="仿宋" w:cs="宋体"/>
                <w:b/>
                <w:kern w:val="0"/>
                <w:szCs w:val="21"/>
              </w:rPr>
            </w:pPr>
            <w:r>
              <w:rPr>
                <w:rFonts w:ascii="仿宋" w:eastAsia="仿宋" w:hAnsi="仿宋"/>
                <w:noProof/>
                <w:szCs w:val="21"/>
                <w:lang w:val="en-US" w:eastAsia="zh-CN"/>
              </w:rPr>
              <w:drawing>
                <wp:inline distT="0" distB="0" distL="0" distR="0" wp14:anchorId="162EEB79" wp14:editId="210C3A5B">
                  <wp:extent cx="718820" cy="701040"/>
                  <wp:effectExtent l="0" t="0" r="0" b="0"/>
                  <wp:docPr id="2" name="图片 2" descr="https://img10.360buyimg.com/n7/jfs/t1/173758/4/15626/108843/60ccbfd9E162c4d8a/40b0c09d56726af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https://img10.360buyimg.com/n7/jfs/t1/173758/4/15626/108843/60ccbfd9E162c4d8a/40b0c09d56726af5.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820" cy="701040"/>
                          </a:xfrm>
                          <a:prstGeom prst="rect">
                            <a:avLst/>
                          </a:prstGeom>
                          <a:noFill/>
                          <a:ln>
                            <a:noFill/>
                          </a:ln>
                        </pic:spPr>
                      </pic:pic>
                    </a:graphicData>
                  </a:graphic>
                </wp:inline>
              </w:drawing>
            </w:r>
          </w:p>
        </w:tc>
      </w:tr>
      <w:tr w:rsidR="00930725" w14:paraId="4A3164B2" w14:textId="77777777" w:rsidTr="00B20D22">
        <w:trPr>
          <w:jc w:val="center"/>
        </w:trPr>
        <w:tc>
          <w:tcPr>
            <w:tcW w:w="619" w:type="pct"/>
            <w:vMerge/>
            <w:tcBorders>
              <w:left w:val="single" w:sz="4" w:space="0" w:color="auto"/>
              <w:right w:val="single" w:sz="2" w:space="0" w:color="auto"/>
            </w:tcBorders>
            <w:vAlign w:val="center"/>
          </w:tcPr>
          <w:p w14:paraId="11165545" w14:textId="77777777" w:rsidR="00930725" w:rsidRDefault="00930725" w:rsidP="00B20D22">
            <w:pPr>
              <w:widowControl/>
              <w:jc w:val="center"/>
              <w:rPr>
                <w:rFonts w:ascii="仿宋" w:eastAsia="仿宋" w:hAnsi="仿宋" w:cs="仿宋"/>
                <w:kern w:val="0"/>
                <w:szCs w:val="21"/>
              </w:rPr>
            </w:pPr>
          </w:p>
        </w:tc>
        <w:tc>
          <w:tcPr>
            <w:tcW w:w="609" w:type="pct"/>
            <w:vMerge/>
            <w:tcBorders>
              <w:left w:val="single" w:sz="2" w:space="0" w:color="auto"/>
              <w:right w:val="single" w:sz="2" w:space="0" w:color="auto"/>
            </w:tcBorders>
            <w:vAlign w:val="center"/>
          </w:tcPr>
          <w:p w14:paraId="20D1F642" w14:textId="77777777" w:rsidR="00930725" w:rsidRDefault="00930725" w:rsidP="00B20D22">
            <w:pPr>
              <w:widowControl/>
              <w:rPr>
                <w:rFonts w:ascii="仿宋" w:eastAsia="仿宋" w:hAnsi="仿宋" w:cs="仿宋"/>
                <w:kern w:val="0"/>
                <w:szCs w:val="21"/>
              </w:rPr>
            </w:pPr>
          </w:p>
        </w:tc>
        <w:tc>
          <w:tcPr>
            <w:tcW w:w="585" w:type="pct"/>
            <w:tcBorders>
              <w:top w:val="single" w:sz="12" w:space="0" w:color="auto"/>
              <w:left w:val="single" w:sz="2" w:space="0" w:color="auto"/>
              <w:bottom w:val="single" w:sz="12" w:space="0" w:color="auto"/>
              <w:right w:val="single" w:sz="4" w:space="0" w:color="auto"/>
            </w:tcBorders>
            <w:vAlign w:val="center"/>
          </w:tcPr>
          <w:p w14:paraId="31E112AD"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雪花粉</w:t>
            </w:r>
          </w:p>
          <w:p w14:paraId="22964261"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(小麦粉)</w:t>
            </w:r>
          </w:p>
        </w:tc>
        <w:tc>
          <w:tcPr>
            <w:tcW w:w="593" w:type="pct"/>
            <w:tcBorders>
              <w:top w:val="single" w:sz="12" w:space="0" w:color="auto"/>
              <w:left w:val="single" w:sz="4" w:space="0" w:color="auto"/>
              <w:bottom w:val="single" w:sz="12" w:space="0" w:color="auto"/>
              <w:right w:val="single" w:sz="4" w:space="0" w:color="auto"/>
            </w:tcBorders>
            <w:vAlign w:val="center"/>
          </w:tcPr>
          <w:p w14:paraId="797D3A4F" w14:textId="77777777" w:rsidR="00930725" w:rsidRDefault="00930725" w:rsidP="00B20D22">
            <w:pPr>
              <w:pStyle w:val="3"/>
              <w:widowControl/>
              <w:shd w:val="clear" w:color="auto" w:fill="FFFFFF"/>
              <w:spacing w:before="0" w:after="0" w:line="336" w:lineRule="atLeast"/>
              <w:jc w:val="center"/>
              <w:rPr>
                <w:rFonts w:ascii="仿宋" w:eastAsia="仿宋" w:hAnsi="仿宋" w:cs="仿宋"/>
                <w:b w:val="0"/>
                <w:sz w:val="21"/>
                <w:szCs w:val="21"/>
              </w:rPr>
            </w:pPr>
            <w:r>
              <w:rPr>
                <w:rFonts w:ascii="仿宋" w:eastAsia="仿宋" w:hAnsi="仿宋" w:cs="仿宋"/>
                <w:b w:val="0"/>
                <w:sz w:val="21"/>
                <w:szCs w:val="21"/>
              </w:rPr>
              <w:t>5kg/袋</w:t>
            </w:r>
          </w:p>
        </w:tc>
        <w:tc>
          <w:tcPr>
            <w:tcW w:w="414" w:type="pct"/>
            <w:tcBorders>
              <w:top w:val="single" w:sz="12" w:space="0" w:color="auto"/>
              <w:left w:val="single" w:sz="4" w:space="0" w:color="auto"/>
              <w:bottom w:val="single" w:sz="12" w:space="0" w:color="auto"/>
              <w:right w:val="single" w:sz="2" w:space="0" w:color="auto"/>
            </w:tcBorders>
            <w:vAlign w:val="center"/>
          </w:tcPr>
          <w:p w14:paraId="5432D5F2"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szCs w:val="21"/>
              </w:rPr>
              <w:t>1060</w:t>
            </w:r>
          </w:p>
        </w:tc>
        <w:tc>
          <w:tcPr>
            <w:tcW w:w="1069" w:type="pct"/>
            <w:tcBorders>
              <w:top w:val="single" w:sz="12" w:space="0" w:color="auto"/>
              <w:left w:val="nil"/>
              <w:bottom w:val="single" w:sz="12" w:space="0" w:color="auto"/>
              <w:right w:val="single" w:sz="4" w:space="0" w:color="auto"/>
            </w:tcBorders>
            <w:vAlign w:val="center"/>
          </w:tcPr>
          <w:p w14:paraId="3D467876"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执行标准:</w:t>
            </w:r>
          </w:p>
          <w:p w14:paraId="53880EA6"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Q/NHFS0001S</w:t>
            </w:r>
          </w:p>
          <w:p w14:paraId="25A6D098" w14:textId="77777777" w:rsidR="00930725" w:rsidRDefault="00930725" w:rsidP="00B20D22">
            <w:pPr>
              <w:widowControl/>
              <w:shd w:val="clear" w:color="auto" w:fill="FFFFFF"/>
              <w:rPr>
                <w:rFonts w:ascii="仿宋" w:eastAsia="仿宋" w:hAnsi="仿宋" w:cs="仿宋"/>
                <w:szCs w:val="21"/>
                <w:shd w:val="clear" w:color="auto" w:fill="FFFFFF"/>
              </w:rPr>
            </w:pPr>
            <w:r>
              <w:rPr>
                <w:rFonts w:ascii="仿宋" w:eastAsia="仿宋" w:hAnsi="仿宋" w:cs="仿宋" w:hint="eastAsia"/>
                <w:szCs w:val="21"/>
                <w:shd w:val="clear" w:color="auto" w:fill="FFFFFF"/>
              </w:rPr>
              <w:t>生产许可证:</w:t>
            </w:r>
          </w:p>
          <w:p w14:paraId="0B9D2C57" w14:textId="77777777" w:rsidR="00930725" w:rsidRDefault="00930725" w:rsidP="00B20D22">
            <w:pPr>
              <w:widowControl/>
              <w:rPr>
                <w:rFonts w:ascii="仿宋" w:eastAsia="仿宋" w:hAnsi="仿宋" w:cs="仿宋"/>
                <w:szCs w:val="21"/>
                <w:shd w:val="clear" w:color="auto" w:fill="FFFFFF"/>
              </w:rPr>
            </w:pPr>
            <w:r>
              <w:rPr>
                <w:rFonts w:ascii="仿宋" w:eastAsia="仿宋" w:hAnsi="仿宋" w:cs="仿宋" w:hint="eastAsia"/>
                <w:szCs w:val="21"/>
                <w:shd w:val="clear" w:color="auto" w:fill="FFFFFF"/>
              </w:rPr>
              <w:t>SC10115080200355</w:t>
            </w:r>
          </w:p>
          <w:p w14:paraId="27BAC645" w14:textId="77777777" w:rsidR="00930725" w:rsidRDefault="00930725" w:rsidP="00B20D22">
            <w:pPr>
              <w:widowControl/>
              <w:jc w:val="left"/>
              <w:rPr>
                <w:rFonts w:ascii="仿宋" w:eastAsia="仿宋" w:hAnsi="仿宋" w:cs="仿宋"/>
                <w:kern w:val="0"/>
                <w:szCs w:val="21"/>
              </w:rPr>
            </w:pPr>
            <w:r>
              <w:rPr>
                <w:rFonts w:ascii="仿宋" w:eastAsia="仿宋" w:hAnsi="仿宋" w:cs="仿宋" w:hint="eastAsia"/>
                <w:szCs w:val="21"/>
                <w:shd w:val="clear" w:color="auto" w:fill="FFFFFF"/>
              </w:rPr>
              <w:t>商品产地：内蒙古巴彦淖尔市</w:t>
            </w:r>
          </w:p>
        </w:tc>
        <w:tc>
          <w:tcPr>
            <w:tcW w:w="492" w:type="pct"/>
            <w:tcBorders>
              <w:top w:val="single" w:sz="12" w:space="0" w:color="auto"/>
              <w:left w:val="nil"/>
              <w:bottom w:val="single" w:sz="12" w:space="0" w:color="auto"/>
              <w:right w:val="single" w:sz="4" w:space="0" w:color="auto"/>
            </w:tcBorders>
            <w:vAlign w:val="center"/>
          </w:tcPr>
          <w:p w14:paraId="4355158A" w14:textId="77777777" w:rsidR="00930725" w:rsidRDefault="00930725" w:rsidP="00B20D22">
            <w:pPr>
              <w:widowControl/>
              <w:ind w:firstLineChars="50" w:firstLine="105"/>
              <w:jc w:val="center"/>
              <w:rPr>
                <w:rFonts w:ascii="仿宋" w:eastAsia="仿宋" w:hAnsi="仿宋" w:cs="仿宋"/>
                <w:kern w:val="0"/>
                <w:szCs w:val="21"/>
              </w:rPr>
            </w:pPr>
            <w:r>
              <w:rPr>
                <w:rFonts w:ascii="仿宋" w:eastAsia="仿宋" w:hAnsi="仿宋" w:cs="仿宋" w:hint="eastAsia"/>
                <w:kern w:val="0"/>
                <w:szCs w:val="21"/>
              </w:rPr>
              <w:t>河套</w:t>
            </w:r>
          </w:p>
        </w:tc>
        <w:tc>
          <w:tcPr>
            <w:tcW w:w="619" w:type="pct"/>
            <w:tcBorders>
              <w:top w:val="single" w:sz="12" w:space="0" w:color="auto"/>
              <w:left w:val="nil"/>
              <w:bottom w:val="single" w:sz="12" w:space="0" w:color="auto"/>
              <w:right w:val="single" w:sz="4" w:space="0" w:color="auto"/>
            </w:tcBorders>
            <w:vAlign w:val="center"/>
          </w:tcPr>
          <w:p w14:paraId="32282C1F" w14:textId="77777777" w:rsidR="00930725" w:rsidRDefault="00930725" w:rsidP="00B20D22">
            <w:pPr>
              <w:widowControl/>
              <w:rPr>
                <w:rFonts w:ascii="仿宋" w:eastAsia="仿宋" w:hAnsi="仿宋" w:cs="宋体"/>
                <w:kern w:val="0"/>
                <w:szCs w:val="21"/>
              </w:rPr>
            </w:pPr>
            <w:r>
              <w:rPr>
                <w:rFonts w:ascii="仿宋" w:eastAsia="仿宋" w:hAnsi="仿宋"/>
                <w:noProof/>
                <w:szCs w:val="21"/>
                <w:lang w:val="en-US" w:eastAsia="zh-CN"/>
              </w:rPr>
              <w:drawing>
                <wp:inline distT="0" distB="0" distL="0" distR="0" wp14:anchorId="6D276DC7" wp14:editId="1CAB5864">
                  <wp:extent cx="666115" cy="745490"/>
                  <wp:effectExtent l="0" t="0" r="0" b="0"/>
                  <wp:docPr id="3" name="图片 3" descr="https://img14.360buyimg.com/n0/jfs/t1/49837/6/5410/246889/5d30316fE74ccc261/c210c904eb58a3d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https://img14.360buyimg.com/n0/jfs/t1/49837/6/5410/246889/5d30316fE74ccc261/c210c904eb58a3d8.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115" cy="745490"/>
                          </a:xfrm>
                          <a:prstGeom prst="rect">
                            <a:avLst/>
                          </a:prstGeom>
                          <a:noFill/>
                          <a:ln>
                            <a:noFill/>
                          </a:ln>
                        </pic:spPr>
                      </pic:pic>
                    </a:graphicData>
                  </a:graphic>
                </wp:inline>
              </w:drawing>
            </w:r>
            <w:r>
              <w:rPr>
                <w:rFonts w:ascii="仿宋" w:eastAsia="仿宋" w:hAnsi="仿宋" w:cs="宋体" w:hint="eastAsia"/>
                <w:kern w:val="0"/>
                <w:szCs w:val="21"/>
              </w:rPr>
              <w:t xml:space="preserve"> </w:t>
            </w:r>
          </w:p>
        </w:tc>
      </w:tr>
      <w:tr w:rsidR="00930725" w14:paraId="7CDDC398" w14:textId="77777777" w:rsidTr="00B20D22">
        <w:trPr>
          <w:trHeight w:val="1471"/>
          <w:jc w:val="center"/>
        </w:trPr>
        <w:tc>
          <w:tcPr>
            <w:tcW w:w="619" w:type="pct"/>
            <w:vMerge/>
            <w:tcBorders>
              <w:left w:val="single" w:sz="4" w:space="0" w:color="auto"/>
              <w:bottom w:val="single" w:sz="4" w:space="0" w:color="auto"/>
              <w:right w:val="single" w:sz="2" w:space="0" w:color="auto"/>
            </w:tcBorders>
            <w:vAlign w:val="center"/>
          </w:tcPr>
          <w:p w14:paraId="63F0ECC9" w14:textId="77777777" w:rsidR="00930725" w:rsidRDefault="00930725" w:rsidP="00B20D22">
            <w:pPr>
              <w:widowControl/>
              <w:jc w:val="center"/>
              <w:rPr>
                <w:rFonts w:ascii="仿宋" w:eastAsia="仿宋" w:hAnsi="仿宋" w:cs="仿宋"/>
                <w:kern w:val="0"/>
                <w:szCs w:val="21"/>
              </w:rPr>
            </w:pPr>
          </w:p>
        </w:tc>
        <w:tc>
          <w:tcPr>
            <w:tcW w:w="609" w:type="pct"/>
            <w:vMerge/>
            <w:tcBorders>
              <w:left w:val="single" w:sz="2" w:space="0" w:color="auto"/>
              <w:bottom w:val="single" w:sz="4" w:space="0" w:color="auto"/>
              <w:right w:val="single" w:sz="2" w:space="0" w:color="auto"/>
            </w:tcBorders>
            <w:vAlign w:val="center"/>
          </w:tcPr>
          <w:p w14:paraId="2CB8B8FB" w14:textId="77777777" w:rsidR="00930725" w:rsidRDefault="00930725" w:rsidP="00B20D22">
            <w:pPr>
              <w:widowControl/>
              <w:jc w:val="center"/>
              <w:rPr>
                <w:rFonts w:ascii="仿宋" w:eastAsia="仿宋" w:hAnsi="仿宋" w:cs="仿宋"/>
                <w:kern w:val="0"/>
                <w:szCs w:val="21"/>
              </w:rPr>
            </w:pPr>
          </w:p>
        </w:tc>
        <w:tc>
          <w:tcPr>
            <w:tcW w:w="585" w:type="pct"/>
            <w:tcBorders>
              <w:top w:val="nil"/>
              <w:left w:val="single" w:sz="2" w:space="0" w:color="auto"/>
              <w:bottom w:val="single" w:sz="4" w:space="0" w:color="auto"/>
              <w:right w:val="single" w:sz="4" w:space="0" w:color="auto"/>
            </w:tcBorders>
            <w:vAlign w:val="center"/>
          </w:tcPr>
          <w:p w14:paraId="459D467B"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每日坚果</w:t>
            </w:r>
          </w:p>
          <w:p w14:paraId="3DA5B998" w14:textId="77777777" w:rsidR="00930725" w:rsidRDefault="00930725" w:rsidP="00B20D22">
            <w:pPr>
              <w:widowControl/>
              <w:jc w:val="center"/>
              <w:rPr>
                <w:rFonts w:ascii="仿宋" w:hAnsi="仿宋" w:cs="仿宋"/>
                <w:kern w:val="0"/>
                <w:szCs w:val="21"/>
              </w:rPr>
            </w:pPr>
            <w:r>
              <w:rPr>
                <w:rFonts w:ascii="Arial" w:hAnsi="Arial" w:cs="Arial" w:hint="eastAsia"/>
                <w:color w:val="666666"/>
                <w:sz w:val="16"/>
                <w:szCs w:val="16"/>
                <w:shd w:val="clear" w:color="auto" w:fill="FFFFFF"/>
              </w:rPr>
              <w:t>（</w:t>
            </w:r>
            <w:r>
              <w:rPr>
                <w:rFonts w:ascii="Arial" w:hAnsi="Arial" w:cs="Arial" w:hint="eastAsia"/>
                <w:color w:val="666666"/>
                <w:sz w:val="16"/>
                <w:szCs w:val="16"/>
                <w:shd w:val="clear" w:color="auto" w:fill="FFFFFF"/>
              </w:rPr>
              <w:t>30</w:t>
            </w:r>
            <w:r>
              <w:rPr>
                <w:rFonts w:ascii="Arial" w:hAnsi="Arial" w:cs="Arial" w:hint="eastAsia"/>
                <w:color w:val="666666"/>
                <w:sz w:val="16"/>
                <w:szCs w:val="16"/>
                <w:shd w:val="clear" w:color="auto" w:fill="FFFFFF"/>
              </w:rPr>
              <w:t>天</w:t>
            </w:r>
            <w:r>
              <w:rPr>
                <w:rFonts w:ascii="Arial" w:hAnsi="Arial" w:cs="Arial"/>
                <w:color w:val="666666"/>
                <w:sz w:val="16"/>
                <w:szCs w:val="16"/>
                <w:shd w:val="clear" w:color="auto" w:fill="FFFFFF"/>
              </w:rPr>
              <w:t>装</w:t>
            </w:r>
            <w:r>
              <w:rPr>
                <w:rFonts w:ascii="Arial" w:hAnsi="Arial" w:cs="Arial" w:hint="eastAsia"/>
                <w:color w:val="666666"/>
                <w:sz w:val="16"/>
                <w:szCs w:val="16"/>
                <w:shd w:val="clear" w:color="auto" w:fill="FFFFFF"/>
              </w:rPr>
              <w:t>）</w:t>
            </w:r>
          </w:p>
        </w:tc>
        <w:tc>
          <w:tcPr>
            <w:tcW w:w="593" w:type="pct"/>
            <w:tcBorders>
              <w:top w:val="nil"/>
              <w:left w:val="single" w:sz="4" w:space="0" w:color="auto"/>
              <w:bottom w:val="single" w:sz="4" w:space="0" w:color="auto"/>
              <w:right w:val="single" w:sz="4" w:space="0" w:color="auto"/>
            </w:tcBorders>
            <w:vAlign w:val="center"/>
          </w:tcPr>
          <w:p w14:paraId="19CDDF0D"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 xml:space="preserve">750g/盒  </w:t>
            </w:r>
          </w:p>
        </w:tc>
        <w:tc>
          <w:tcPr>
            <w:tcW w:w="414" w:type="pct"/>
            <w:tcBorders>
              <w:top w:val="nil"/>
              <w:left w:val="single" w:sz="4" w:space="0" w:color="auto"/>
              <w:bottom w:val="single" w:sz="4" w:space="0" w:color="auto"/>
              <w:right w:val="single" w:sz="2" w:space="0" w:color="auto"/>
            </w:tcBorders>
            <w:vAlign w:val="center"/>
          </w:tcPr>
          <w:p w14:paraId="09F2BF9B"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szCs w:val="21"/>
              </w:rPr>
              <w:t>1060</w:t>
            </w:r>
          </w:p>
        </w:tc>
        <w:tc>
          <w:tcPr>
            <w:tcW w:w="1069" w:type="pct"/>
            <w:tcBorders>
              <w:top w:val="nil"/>
              <w:left w:val="nil"/>
              <w:bottom w:val="single" w:sz="4" w:space="0" w:color="auto"/>
              <w:right w:val="single" w:sz="4" w:space="0" w:color="auto"/>
            </w:tcBorders>
            <w:vAlign w:val="center"/>
          </w:tcPr>
          <w:p w14:paraId="40AD5488" w14:textId="77777777" w:rsidR="00930725" w:rsidRDefault="00930725" w:rsidP="00B20D22">
            <w:pPr>
              <w:widowControl/>
              <w:rPr>
                <w:rFonts w:ascii="仿宋" w:eastAsia="仿宋" w:hAnsi="仿宋" w:cs="仿宋"/>
                <w:szCs w:val="21"/>
                <w:shd w:val="clear" w:color="auto" w:fill="FFFFFF"/>
              </w:rPr>
            </w:pPr>
            <w:r>
              <w:rPr>
                <w:rFonts w:ascii="仿宋" w:eastAsia="仿宋" w:hAnsi="仿宋" w:cs="仿宋" w:hint="eastAsia"/>
                <w:szCs w:val="21"/>
                <w:shd w:val="clear" w:color="auto" w:fill="FFFFFF"/>
              </w:rPr>
              <w:t>执行标准：</w:t>
            </w:r>
          </w:p>
          <w:p w14:paraId="5490BA39" w14:textId="77777777" w:rsidR="00930725" w:rsidRDefault="00930725" w:rsidP="00B20D22">
            <w:pPr>
              <w:widowControl/>
              <w:rPr>
                <w:rFonts w:ascii="仿宋" w:eastAsia="仿宋" w:hAnsi="仿宋" w:cs="仿宋"/>
                <w:szCs w:val="21"/>
                <w:shd w:val="clear" w:color="auto" w:fill="FFFFFF"/>
              </w:rPr>
            </w:pPr>
            <w:r>
              <w:rPr>
                <w:rFonts w:ascii="仿宋" w:eastAsia="仿宋" w:hAnsi="仿宋" w:cs="仿宋" w:hint="eastAsia"/>
                <w:szCs w:val="21"/>
                <w:shd w:val="clear" w:color="auto" w:fill="FFFFFF"/>
              </w:rPr>
              <w:t>Q/FJDF 0003S</w:t>
            </w:r>
          </w:p>
          <w:p w14:paraId="4F450E39" w14:textId="77777777" w:rsidR="00930725" w:rsidRDefault="00930725" w:rsidP="00B20D22">
            <w:pPr>
              <w:widowControl/>
              <w:rPr>
                <w:rFonts w:ascii="仿宋" w:eastAsia="仿宋" w:hAnsi="仿宋" w:cs="仿宋"/>
                <w:szCs w:val="21"/>
                <w:shd w:val="clear" w:color="auto" w:fill="FFFFFF"/>
              </w:rPr>
            </w:pPr>
            <w:r>
              <w:rPr>
                <w:rFonts w:ascii="仿宋" w:eastAsia="仿宋" w:hAnsi="仿宋" w:cs="仿宋" w:hint="eastAsia"/>
                <w:szCs w:val="21"/>
                <w:shd w:val="clear" w:color="auto" w:fill="FFFFFF"/>
              </w:rPr>
              <w:t>生产许可证号：</w:t>
            </w:r>
          </w:p>
          <w:p w14:paraId="273F81AB" w14:textId="77777777" w:rsidR="00930725" w:rsidRDefault="00930725" w:rsidP="00B20D22">
            <w:pPr>
              <w:widowControl/>
              <w:rPr>
                <w:rFonts w:ascii="仿宋" w:eastAsia="仿宋" w:hAnsi="仿宋" w:cs="仿宋"/>
                <w:color w:val="999999"/>
                <w:szCs w:val="21"/>
                <w:shd w:val="clear" w:color="auto" w:fill="FFFFFF"/>
              </w:rPr>
            </w:pPr>
            <w:r>
              <w:rPr>
                <w:rFonts w:ascii="仿宋" w:eastAsia="仿宋" w:hAnsi="仿宋" w:cs="仿宋" w:hint="eastAsia"/>
                <w:szCs w:val="21"/>
                <w:shd w:val="clear" w:color="auto" w:fill="FFFFFF"/>
              </w:rPr>
              <w:t>SC12432012400284</w:t>
            </w:r>
          </w:p>
        </w:tc>
        <w:tc>
          <w:tcPr>
            <w:tcW w:w="492" w:type="pct"/>
            <w:tcBorders>
              <w:top w:val="nil"/>
              <w:left w:val="nil"/>
              <w:bottom w:val="single" w:sz="4" w:space="0" w:color="auto"/>
              <w:right w:val="single" w:sz="4" w:space="0" w:color="auto"/>
            </w:tcBorders>
            <w:vAlign w:val="center"/>
          </w:tcPr>
          <w:p w14:paraId="4A5E323F"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三只松鼠</w:t>
            </w:r>
          </w:p>
        </w:tc>
        <w:tc>
          <w:tcPr>
            <w:tcW w:w="619" w:type="pct"/>
            <w:tcBorders>
              <w:top w:val="nil"/>
              <w:left w:val="nil"/>
              <w:bottom w:val="single" w:sz="4" w:space="0" w:color="auto"/>
              <w:right w:val="single" w:sz="4" w:space="0" w:color="auto"/>
            </w:tcBorders>
            <w:vAlign w:val="center"/>
          </w:tcPr>
          <w:p w14:paraId="1ABA6C69" w14:textId="77777777" w:rsidR="00930725" w:rsidRDefault="00930725" w:rsidP="00B20D22">
            <w:pPr>
              <w:widowControl/>
              <w:jc w:val="center"/>
              <w:rPr>
                <w:rFonts w:ascii="仿宋" w:eastAsia="仿宋" w:hAnsi="仿宋" w:cs="宋体"/>
                <w:kern w:val="0"/>
                <w:szCs w:val="21"/>
              </w:rPr>
            </w:pPr>
            <w:r>
              <w:rPr>
                <w:rFonts w:ascii="仿宋" w:eastAsia="仿宋" w:hAnsi="仿宋" w:cs="宋体"/>
                <w:noProof/>
                <w:kern w:val="0"/>
                <w:szCs w:val="21"/>
                <w:lang w:val="en-US" w:eastAsia="zh-CN"/>
              </w:rPr>
              <w:drawing>
                <wp:inline distT="0" distB="0" distL="0" distR="0" wp14:anchorId="746AB9C9" wp14:editId="3D663C78">
                  <wp:extent cx="577215" cy="559435"/>
                  <wp:effectExtent l="0" t="0" r="0" b="0"/>
                  <wp:docPr id="4" name="图片 6" descr="C:\Users\北京大学第三医院\Desktop\微信截图_20090101012007_副本.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C:\Users\北京大学第三医院\Desktop\微信截图_20090101012007_副本.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559435"/>
                          </a:xfrm>
                          <a:prstGeom prst="rect">
                            <a:avLst/>
                          </a:prstGeom>
                          <a:noFill/>
                          <a:ln>
                            <a:noFill/>
                          </a:ln>
                        </pic:spPr>
                      </pic:pic>
                    </a:graphicData>
                  </a:graphic>
                </wp:inline>
              </w:drawing>
            </w:r>
          </w:p>
        </w:tc>
      </w:tr>
    </w:tbl>
    <w:p w14:paraId="62A59B0C" w14:textId="77777777" w:rsidR="00930725" w:rsidRDefault="00930725" w:rsidP="00930725">
      <w:pPr>
        <w:rPr>
          <w:rFonts w:ascii="宋体"/>
          <w:b/>
          <w:vanish/>
          <w:kern w:val="0"/>
          <w:sz w:val="24"/>
          <w:szCs w:val="20"/>
          <w:u w:val="single"/>
        </w:rPr>
      </w:pPr>
    </w:p>
    <w:p w14:paraId="063A0CE1" w14:textId="77777777" w:rsidR="00930725" w:rsidRDefault="00930725" w:rsidP="00930725"/>
    <w:p w14:paraId="7C0CCE54" w14:textId="77777777" w:rsidR="00930725" w:rsidRDefault="00930725" w:rsidP="00930725"/>
    <w:p w14:paraId="12546E5F" w14:textId="77777777" w:rsidR="00930725" w:rsidRDefault="00930725" w:rsidP="00930725"/>
    <w:p w14:paraId="4C1ADDBF" w14:textId="77777777" w:rsidR="00930725" w:rsidRDefault="00930725" w:rsidP="0093072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922"/>
        <w:gridCol w:w="922"/>
        <w:gridCol w:w="886"/>
        <w:gridCol w:w="849"/>
        <w:gridCol w:w="1896"/>
        <w:gridCol w:w="607"/>
        <w:gridCol w:w="1390"/>
      </w:tblGrid>
      <w:tr w:rsidR="00930725" w14:paraId="5E2874FD" w14:textId="77777777" w:rsidTr="00B20D22">
        <w:trPr>
          <w:jc w:val="center"/>
        </w:trPr>
        <w:tc>
          <w:tcPr>
            <w:tcW w:w="699" w:type="pct"/>
            <w:vAlign w:val="center"/>
          </w:tcPr>
          <w:p w14:paraId="3DB9BACF"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项目</w:t>
            </w:r>
          </w:p>
        </w:tc>
        <w:tc>
          <w:tcPr>
            <w:tcW w:w="573" w:type="pct"/>
            <w:vAlign w:val="center"/>
          </w:tcPr>
          <w:p w14:paraId="1940698C"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打包</w:t>
            </w:r>
          </w:p>
          <w:p w14:paraId="571DEB3C"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要求</w:t>
            </w:r>
          </w:p>
        </w:tc>
        <w:tc>
          <w:tcPr>
            <w:tcW w:w="573" w:type="pct"/>
            <w:vAlign w:val="center"/>
          </w:tcPr>
          <w:p w14:paraId="31D652A9"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名称</w:t>
            </w:r>
          </w:p>
          <w:p w14:paraId="062DEC86"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（品种）</w:t>
            </w:r>
          </w:p>
        </w:tc>
        <w:tc>
          <w:tcPr>
            <w:tcW w:w="552" w:type="pct"/>
            <w:vAlign w:val="center"/>
          </w:tcPr>
          <w:p w14:paraId="2AD77CF7"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规格</w:t>
            </w:r>
          </w:p>
        </w:tc>
        <w:tc>
          <w:tcPr>
            <w:tcW w:w="464" w:type="pct"/>
            <w:vAlign w:val="center"/>
          </w:tcPr>
          <w:p w14:paraId="27E1D09F"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数量</w:t>
            </w:r>
          </w:p>
          <w:p w14:paraId="1D0D22C7"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（份）</w:t>
            </w:r>
          </w:p>
        </w:tc>
        <w:tc>
          <w:tcPr>
            <w:tcW w:w="1098" w:type="pct"/>
            <w:vAlign w:val="center"/>
          </w:tcPr>
          <w:p w14:paraId="1BFBFCEB"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技术要求（等级）</w:t>
            </w:r>
          </w:p>
        </w:tc>
        <w:tc>
          <w:tcPr>
            <w:tcW w:w="390" w:type="pct"/>
            <w:vAlign w:val="center"/>
          </w:tcPr>
          <w:p w14:paraId="2D2287EF"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参考</w:t>
            </w:r>
          </w:p>
          <w:p w14:paraId="20C59705"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品牌</w:t>
            </w:r>
          </w:p>
        </w:tc>
        <w:tc>
          <w:tcPr>
            <w:tcW w:w="651" w:type="pct"/>
            <w:vAlign w:val="center"/>
          </w:tcPr>
          <w:p w14:paraId="573F6153"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 xml:space="preserve">参考  </w:t>
            </w:r>
          </w:p>
          <w:p w14:paraId="35858412"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图片</w:t>
            </w:r>
          </w:p>
        </w:tc>
      </w:tr>
      <w:tr w:rsidR="00930725" w14:paraId="39741949" w14:textId="77777777" w:rsidTr="00B20D22">
        <w:trPr>
          <w:jc w:val="center"/>
        </w:trPr>
        <w:tc>
          <w:tcPr>
            <w:tcW w:w="699" w:type="pct"/>
            <w:vMerge w:val="restart"/>
            <w:vAlign w:val="center"/>
          </w:tcPr>
          <w:p w14:paraId="511CEE91" w14:textId="77777777" w:rsidR="00930725" w:rsidRDefault="00930725" w:rsidP="00B20D22">
            <w:pPr>
              <w:widowControl/>
              <w:jc w:val="center"/>
              <w:rPr>
                <w:rFonts w:ascii="仿宋" w:eastAsia="仿宋" w:hAnsi="仿宋"/>
                <w:kern w:val="0"/>
                <w:szCs w:val="21"/>
              </w:rPr>
            </w:pPr>
            <w:r>
              <w:rPr>
                <w:rFonts w:ascii="仿宋" w:eastAsia="仿宋" w:hAnsi="仿宋" w:hint="eastAsia"/>
                <w:kern w:val="0"/>
                <w:szCs w:val="21"/>
              </w:rPr>
              <w:t>第二期</w:t>
            </w:r>
            <w:r>
              <w:rPr>
                <w:rFonts w:ascii="仿宋" w:eastAsia="仿宋" w:hAnsi="仿宋"/>
                <w:kern w:val="0"/>
                <w:szCs w:val="21"/>
              </w:rPr>
              <w:t>慰问品</w:t>
            </w:r>
          </w:p>
          <w:p w14:paraId="5DF916A7" w14:textId="77777777" w:rsidR="00930725" w:rsidRDefault="00930725" w:rsidP="00B20D22">
            <w:pPr>
              <w:widowControl/>
              <w:jc w:val="center"/>
              <w:rPr>
                <w:rFonts w:ascii="仿宋" w:eastAsia="仿宋" w:hAnsi="仿宋"/>
                <w:kern w:val="0"/>
                <w:szCs w:val="21"/>
              </w:rPr>
            </w:pPr>
            <w:r>
              <w:rPr>
                <w:rFonts w:ascii="仿宋" w:eastAsia="仿宋" w:hAnsi="仿宋"/>
                <w:kern w:val="0"/>
                <w:szCs w:val="21"/>
              </w:rPr>
              <w:t>（</w:t>
            </w:r>
            <w:r>
              <w:rPr>
                <w:rFonts w:ascii="仿宋" w:eastAsia="仿宋" w:hAnsi="仿宋" w:hint="eastAsia"/>
                <w:szCs w:val="21"/>
              </w:rPr>
              <w:t>2023</w:t>
            </w:r>
            <w:r>
              <w:rPr>
                <w:rFonts w:ascii="仿宋" w:eastAsia="仿宋" w:hAnsi="仿宋"/>
                <w:szCs w:val="21"/>
              </w:rPr>
              <w:t>年</w:t>
            </w:r>
            <w:r>
              <w:rPr>
                <w:rFonts w:ascii="仿宋" w:eastAsia="仿宋" w:hAnsi="仿宋" w:hint="eastAsia"/>
                <w:szCs w:val="21"/>
              </w:rPr>
              <w:t>4</w:t>
            </w:r>
            <w:r>
              <w:rPr>
                <w:rFonts w:ascii="仿宋" w:eastAsia="仿宋" w:hAnsi="仿宋"/>
                <w:szCs w:val="21"/>
              </w:rPr>
              <w:t>月</w:t>
            </w:r>
            <w:r>
              <w:rPr>
                <w:rFonts w:ascii="仿宋" w:eastAsia="仿宋" w:hAnsi="仿宋" w:hint="eastAsia"/>
                <w:szCs w:val="21"/>
              </w:rPr>
              <w:t>15</w:t>
            </w:r>
            <w:r>
              <w:rPr>
                <w:rFonts w:ascii="仿宋" w:eastAsia="仿宋" w:hAnsi="仿宋"/>
                <w:szCs w:val="21"/>
              </w:rPr>
              <w:t>日前发放</w:t>
            </w:r>
            <w:r>
              <w:rPr>
                <w:rFonts w:ascii="仿宋" w:eastAsia="仿宋" w:hAnsi="仿宋" w:hint="eastAsia"/>
                <w:szCs w:val="21"/>
              </w:rPr>
              <w:t>完成）</w:t>
            </w:r>
          </w:p>
        </w:tc>
        <w:tc>
          <w:tcPr>
            <w:tcW w:w="573" w:type="pct"/>
            <w:vMerge w:val="restart"/>
            <w:vAlign w:val="center"/>
          </w:tcPr>
          <w:p w14:paraId="37E6E6AD" w14:textId="77777777" w:rsidR="00930725" w:rsidRDefault="00930725" w:rsidP="00B20D22">
            <w:pPr>
              <w:widowControl/>
              <w:rPr>
                <w:rFonts w:ascii="仿宋" w:eastAsia="仿宋" w:hAnsi="仿宋" w:cs="宋体"/>
                <w:kern w:val="0"/>
                <w:szCs w:val="21"/>
              </w:rPr>
            </w:pPr>
            <w:r>
              <w:rPr>
                <w:rFonts w:ascii="仿宋" w:eastAsia="仿宋" w:hAnsi="仿宋" w:cs="宋体" w:hint="eastAsia"/>
                <w:b/>
                <w:kern w:val="0"/>
                <w:szCs w:val="21"/>
              </w:rPr>
              <w:t>外包装标签</w:t>
            </w:r>
            <w:r>
              <w:rPr>
                <w:rFonts w:ascii="仿宋" w:eastAsia="仿宋" w:hAnsi="仿宋" w:cs="宋体" w:hint="eastAsia"/>
                <w:kern w:val="0"/>
                <w:szCs w:val="21"/>
              </w:rPr>
              <w:t>：202</w:t>
            </w:r>
            <w:r>
              <w:rPr>
                <w:rFonts w:ascii="仿宋" w:eastAsia="仿宋" w:hAnsi="仿宋" w:cs="宋体"/>
                <w:kern w:val="0"/>
                <w:szCs w:val="21"/>
              </w:rPr>
              <w:t>3</w:t>
            </w:r>
            <w:r>
              <w:rPr>
                <w:rFonts w:ascii="仿宋" w:eastAsia="仿宋" w:hAnsi="仿宋" w:cs="宋体" w:hint="eastAsia"/>
                <w:kern w:val="0"/>
                <w:szCs w:val="21"/>
              </w:rPr>
              <w:t>年五</w:t>
            </w:r>
            <w:r>
              <w:rPr>
                <w:rFonts w:ascii="仿宋" w:eastAsia="仿宋" w:hAnsi="仿宋" w:cs="宋体"/>
                <w:kern w:val="0"/>
                <w:szCs w:val="21"/>
              </w:rPr>
              <w:t>一</w:t>
            </w:r>
            <w:r>
              <w:rPr>
                <w:rFonts w:ascii="仿宋" w:eastAsia="仿宋" w:hAnsi="仿宋" w:cs="宋体" w:hint="eastAsia"/>
                <w:kern w:val="0"/>
                <w:szCs w:val="21"/>
              </w:rPr>
              <w:t>慰问（雪花粉、稻花香大米、洗衣液);</w:t>
            </w:r>
            <w:r>
              <w:rPr>
                <w:rFonts w:ascii="仿宋" w:eastAsia="仿宋" w:hAnsi="仿宋" w:cs="宋体"/>
                <w:kern w:val="0"/>
                <w:szCs w:val="21"/>
              </w:rPr>
              <w:t>防暑降温</w:t>
            </w:r>
            <w:r>
              <w:rPr>
                <w:rFonts w:ascii="仿宋" w:eastAsia="仿宋" w:hAnsi="仿宋" w:cs="宋体" w:hint="eastAsia"/>
                <w:kern w:val="0"/>
                <w:szCs w:val="21"/>
              </w:rPr>
              <w:t>慰问(</w:t>
            </w:r>
            <w:r>
              <w:rPr>
                <w:rFonts w:ascii="仿宋" w:eastAsia="仿宋" w:hAnsi="仿宋" w:cs="宋体"/>
                <w:kern w:val="0"/>
                <w:szCs w:val="21"/>
              </w:rPr>
              <w:t>枸杞、菊花茶</w:t>
            </w:r>
            <w:r>
              <w:rPr>
                <w:rFonts w:ascii="仿宋" w:eastAsia="仿宋" w:hAnsi="仿宋" w:cs="宋体" w:hint="eastAsia"/>
                <w:kern w:val="0"/>
                <w:szCs w:val="21"/>
              </w:rPr>
              <w:t>)及</w:t>
            </w:r>
            <w:r>
              <w:rPr>
                <w:rFonts w:ascii="仿宋" w:eastAsia="仿宋" w:hAnsi="仿宋" w:cs="宋体"/>
                <w:kern w:val="0"/>
                <w:szCs w:val="21"/>
              </w:rPr>
              <w:t>客服电话</w:t>
            </w:r>
            <w:r>
              <w:rPr>
                <w:rFonts w:ascii="仿宋" w:eastAsia="仿宋" w:hAnsi="仿宋" w:cs="宋体" w:hint="eastAsia"/>
                <w:kern w:val="0"/>
                <w:szCs w:val="21"/>
              </w:rPr>
              <w:t>北医三院离退办</w:t>
            </w:r>
          </w:p>
          <w:p w14:paraId="302C44CE" w14:textId="77777777" w:rsidR="00930725" w:rsidRDefault="00930725" w:rsidP="00B20D22">
            <w:pPr>
              <w:widowControl/>
              <w:jc w:val="center"/>
              <w:rPr>
                <w:rFonts w:ascii="仿宋" w:eastAsia="仿宋" w:hAnsi="仿宋"/>
                <w:kern w:val="0"/>
                <w:szCs w:val="21"/>
              </w:rPr>
            </w:pPr>
          </w:p>
        </w:tc>
        <w:tc>
          <w:tcPr>
            <w:tcW w:w="573" w:type="pct"/>
            <w:vAlign w:val="center"/>
          </w:tcPr>
          <w:p w14:paraId="2D585107"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lastRenderedPageBreak/>
              <w:t>雪花粉</w:t>
            </w:r>
          </w:p>
          <w:p w14:paraId="30294A3E" w14:textId="77777777" w:rsidR="00930725" w:rsidRDefault="00930725" w:rsidP="00B20D22">
            <w:pPr>
              <w:widowControl/>
              <w:jc w:val="center"/>
              <w:rPr>
                <w:rFonts w:ascii="仿宋" w:eastAsia="仿宋" w:hAnsi="仿宋" w:cs="仿宋"/>
                <w:szCs w:val="21"/>
              </w:rPr>
            </w:pPr>
            <w:r>
              <w:rPr>
                <w:rFonts w:ascii="仿宋" w:eastAsia="仿宋" w:hAnsi="仿宋" w:cs="仿宋" w:hint="eastAsia"/>
                <w:kern w:val="0"/>
                <w:szCs w:val="21"/>
              </w:rPr>
              <w:t>(小麦粉)</w:t>
            </w:r>
          </w:p>
        </w:tc>
        <w:tc>
          <w:tcPr>
            <w:tcW w:w="552" w:type="pct"/>
            <w:vAlign w:val="center"/>
          </w:tcPr>
          <w:p w14:paraId="3B11F80D" w14:textId="77777777" w:rsidR="00930725" w:rsidRDefault="00930725" w:rsidP="00B20D22">
            <w:pPr>
              <w:pStyle w:val="3"/>
              <w:widowControl/>
              <w:shd w:val="clear" w:color="auto" w:fill="FFFFFF"/>
              <w:spacing w:before="0" w:after="0" w:line="336" w:lineRule="atLeast"/>
              <w:jc w:val="center"/>
              <w:rPr>
                <w:rFonts w:ascii="仿宋" w:eastAsia="仿宋" w:hAnsi="仿宋" w:cs="仿宋"/>
                <w:sz w:val="21"/>
                <w:szCs w:val="21"/>
              </w:rPr>
            </w:pPr>
            <w:r>
              <w:rPr>
                <w:rFonts w:ascii="仿宋" w:eastAsia="仿宋" w:hAnsi="仿宋" w:cs="仿宋"/>
                <w:b w:val="0"/>
                <w:sz w:val="21"/>
                <w:szCs w:val="21"/>
              </w:rPr>
              <w:t>5kg/袋</w:t>
            </w:r>
          </w:p>
        </w:tc>
        <w:tc>
          <w:tcPr>
            <w:tcW w:w="464" w:type="pct"/>
            <w:vAlign w:val="center"/>
          </w:tcPr>
          <w:p w14:paraId="3B65E829" w14:textId="77777777" w:rsidR="00930725" w:rsidRDefault="00930725" w:rsidP="00B20D22">
            <w:pPr>
              <w:widowControl/>
              <w:jc w:val="center"/>
              <w:rPr>
                <w:rFonts w:ascii="仿宋" w:eastAsia="仿宋" w:hAnsi="仿宋" w:cs="仿宋"/>
                <w:szCs w:val="21"/>
              </w:rPr>
            </w:pPr>
            <w:r>
              <w:rPr>
                <w:rFonts w:ascii="仿宋" w:eastAsia="仿宋" w:hAnsi="仿宋" w:cs="仿宋" w:hint="eastAsia"/>
                <w:szCs w:val="21"/>
              </w:rPr>
              <w:t>1060</w:t>
            </w:r>
          </w:p>
        </w:tc>
        <w:tc>
          <w:tcPr>
            <w:tcW w:w="1098" w:type="pct"/>
            <w:vAlign w:val="center"/>
          </w:tcPr>
          <w:p w14:paraId="4F8833C7"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执行标准:</w:t>
            </w:r>
          </w:p>
          <w:p w14:paraId="37372CB0"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Q/NHFS0001S</w:t>
            </w:r>
          </w:p>
          <w:p w14:paraId="5ABA3C25" w14:textId="77777777" w:rsidR="00930725" w:rsidRDefault="00930725" w:rsidP="00B20D22">
            <w:pPr>
              <w:widowControl/>
              <w:shd w:val="clear" w:color="auto" w:fill="FFFFFF"/>
              <w:rPr>
                <w:rFonts w:ascii="仿宋" w:eastAsia="仿宋" w:hAnsi="仿宋" w:cs="仿宋"/>
                <w:szCs w:val="21"/>
                <w:shd w:val="clear" w:color="auto" w:fill="FFFFFF"/>
              </w:rPr>
            </w:pPr>
            <w:r>
              <w:rPr>
                <w:rFonts w:ascii="仿宋" w:eastAsia="仿宋" w:hAnsi="仿宋" w:cs="仿宋" w:hint="eastAsia"/>
                <w:szCs w:val="21"/>
                <w:shd w:val="clear" w:color="auto" w:fill="FFFFFF"/>
              </w:rPr>
              <w:t>生产许可证:</w:t>
            </w:r>
          </w:p>
          <w:p w14:paraId="35A239F9" w14:textId="77777777" w:rsidR="00930725" w:rsidRDefault="00930725" w:rsidP="00B20D22">
            <w:pPr>
              <w:widowControl/>
              <w:rPr>
                <w:rFonts w:ascii="仿宋" w:eastAsia="仿宋" w:hAnsi="仿宋" w:cs="仿宋"/>
                <w:szCs w:val="21"/>
                <w:shd w:val="clear" w:color="auto" w:fill="FFFFFF"/>
              </w:rPr>
            </w:pPr>
            <w:r>
              <w:rPr>
                <w:rFonts w:ascii="仿宋" w:eastAsia="仿宋" w:hAnsi="仿宋" w:cs="仿宋" w:hint="eastAsia"/>
                <w:szCs w:val="21"/>
                <w:shd w:val="clear" w:color="auto" w:fill="FFFFFF"/>
              </w:rPr>
              <w:t>SC10115080200355</w:t>
            </w:r>
          </w:p>
          <w:p w14:paraId="2B96D9D4" w14:textId="77777777" w:rsidR="00930725" w:rsidRDefault="00930725" w:rsidP="00B20D22">
            <w:pPr>
              <w:widowControl/>
              <w:jc w:val="left"/>
              <w:rPr>
                <w:rFonts w:ascii="仿宋" w:eastAsia="仿宋" w:hAnsi="仿宋" w:cs="仿宋"/>
                <w:szCs w:val="21"/>
              </w:rPr>
            </w:pPr>
            <w:r>
              <w:rPr>
                <w:rFonts w:ascii="仿宋" w:eastAsia="仿宋" w:hAnsi="仿宋" w:cs="仿宋" w:hint="eastAsia"/>
                <w:szCs w:val="21"/>
                <w:shd w:val="clear" w:color="auto" w:fill="FFFFFF"/>
              </w:rPr>
              <w:t>商品产地：内蒙古巴彦淖尔市</w:t>
            </w:r>
          </w:p>
        </w:tc>
        <w:tc>
          <w:tcPr>
            <w:tcW w:w="390" w:type="pct"/>
            <w:vAlign w:val="center"/>
          </w:tcPr>
          <w:p w14:paraId="552F61B9" w14:textId="77777777" w:rsidR="00930725" w:rsidRDefault="00930725" w:rsidP="00B20D22">
            <w:pPr>
              <w:widowControl/>
              <w:ind w:firstLineChars="50" w:firstLine="105"/>
              <w:jc w:val="center"/>
              <w:rPr>
                <w:rFonts w:ascii="仿宋" w:eastAsia="仿宋" w:hAnsi="仿宋" w:cs="仿宋"/>
                <w:szCs w:val="21"/>
              </w:rPr>
            </w:pPr>
            <w:r>
              <w:rPr>
                <w:rFonts w:ascii="仿宋" w:eastAsia="仿宋" w:hAnsi="仿宋" w:cs="仿宋" w:hint="eastAsia"/>
                <w:kern w:val="0"/>
                <w:szCs w:val="21"/>
              </w:rPr>
              <w:t>河套</w:t>
            </w:r>
          </w:p>
        </w:tc>
        <w:tc>
          <w:tcPr>
            <w:tcW w:w="651" w:type="pct"/>
            <w:vAlign w:val="center"/>
          </w:tcPr>
          <w:p w14:paraId="15C4C988" w14:textId="77777777" w:rsidR="00930725" w:rsidRDefault="00930725" w:rsidP="00B20D22">
            <w:pPr>
              <w:widowControl/>
              <w:rPr>
                <w:rFonts w:ascii="仿宋" w:eastAsia="仿宋" w:hAnsi="仿宋"/>
                <w:szCs w:val="21"/>
              </w:rPr>
            </w:pPr>
            <w:r>
              <w:rPr>
                <w:rFonts w:ascii="仿宋" w:eastAsia="仿宋" w:hAnsi="仿宋"/>
                <w:noProof/>
                <w:szCs w:val="21"/>
                <w:lang w:val="en-US" w:eastAsia="zh-CN"/>
              </w:rPr>
              <w:drawing>
                <wp:inline distT="0" distB="0" distL="0" distR="0" wp14:anchorId="162AA987" wp14:editId="7DB66307">
                  <wp:extent cx="745490" cy="834390"/>
                  <wp:effectExtent l="0" t="0" r="0" b="0"/>
                  <wp:docPr id="5" name="图片 18" descr="https://img14.360buyimg.com/n0/jfs/t1/49837/6/5410/246889/5d30316fE74ccc261/c210c904eb58a3d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descr="https://img14.360buyimg.com/n0/jfs/t1/49837/6/5410/246889/5d30316fE74ccc261/c210c904eb58a3d8.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490" cy="834390"/>
                          </a:xfrm>
                          <a:prstGeom prst="rect">
                            <a:avLst/>
                          </a:prstGeom>
                          <a:noFill/>
                          <a:ln>
                            <a:noFill/>
                          </a:ln>
                        </pic:spPr>
                      </pic:pic>
                    </a:graphicData>
                  </a:graphic>
                </wp:inline>
              </w:drawing>
            </w:r>
          </w:p>
        </w:tc>
      </w:tr>
      <w:tr w:rsidR="00930725" w14:paraId="117561C8" w14:textId="77777777" w:rsidTr="00B20D22">
        <w:trPr>
          <w:jc w:val="center"/>
        </w:trPr>
        <w:tc>
          <w:tcPr>
            <w:tcW w:w="699" w:type="pct"/>
            <w:vMerge/>
            <w:vAlign w:val="center"/>
          </w:tcPr>
          <w:p w14:paraId="35FAC5CF" w14:textId="77777777" w:rsidR="00930725" w:rsidRDefault="00930725" w:rsidP="00B20D22">
            <w:pPr>
              <w:widowControl/>
              <w:jc w:val="center"/>
              <w:rPr>
                <w:rFonts w:ascii="仿宋" w:eastAsia="仿宋" w:hAnsi="仿宋"/>
                <w:kern w:val="0"/>
                <w:szCs w:val="21"/>
              </w:rPr>
            </w:pPr>
          </w:p>
        </w:tc>
        <w:tc>
          <w:tcPr>
            <w:tcW w:w="573" w:type="pct"/>
            <w:vMerge/>
            <w:vAlign w:val="center"/>
          </w:tcPr>
          <w:p w14:paraId="70836A31" w14:textId="77777777" w:rsidR="00930725" w:rsidRDefault="00930725" w:rsidP="00B20D22">
            <w:pPr>
              <w:widowControl/>
              <w:jc w:val="center"/>
              <w:rPr>
                <w:rFonts w:ascii="仿宋" w:eastAsia="仿宋" w:hAnsi="仿宋"/>
                <w:kern w:val="0"/>
                <w:szCs w:val="21"/>
              </w:rPr>
            </w:pPr>
          </w:p>
        </w:tc>
        <w:tc>
          <w:tcPr>
            <w:tcW w:w="573" w:type="pct"/>
            <w:vAlign w:val="center"/>
          </w:tcPr>
          <w:p w14:paraId="7C8DCB64" w14:textId="77777777" w:rsidR="00930725" w:rsidRDefault="00930725" w:rsidP="00B20D22">
            <w:pPr>
              <w:widowControl/>
              <w:jc w:val="center"/>
              <w:rPr>
                <w:rFonts w:ascii="仿宋" w:eastAsia="仿宋" w:hAnsi="仿宋" w:cs="仿宋"/>
                <w:szCs w:val="21"/>
              </w:rPr>
            </w:pPr>
            <w:r>
              <w:rPr>
                <w:rFonts w:ascii="仿宋" w:eastAsia="仿宋" w:hAnsi="仿宋" w:cs="仿宋" w:hint="eastAsia"/>
                <w:kern w:val="0"/>
                <w:szCs w:val="21"/>
              </w:rPr>
              <w:t>五常稻花香2号大米</w:t>
            </w:r>
          </w:p>
        </w:tc>
        <w:tc>
          <w:tcPr>
            <w:tcW w:w="552" w:type="pct"/>
            <w:vAlign w:val="center"/>
          </w:tcPr>
          <w:p w14:paraId="66C0A340"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5Kg/袋</w:t>
            </w:r>
          </w:p>
          <w:p w14:paraId="0743CC0F" w14:textId="77777777" w:rsidR="00930725" w:rsidRDefault="00930725" w:rsidP="00B20D22">
            <w:pPr>
              <w:widowControl/>
              <w:jc w:val="center"/>
              <w:rPr>
                <w:rFonts w:ascii="仿宋" w:eastAsia="仿宋" w:hAnsi="仿宋" w:cs="仿宋"/>
                <w:szCs w:val="21"/>
              </w:rPr>
            </w:pPr>
            <w:r>
              <w:rPr>
                <w:rFonts w:ascii="仿宋" w:eastAsia="仿宋" w:hAnsi="仿宋" w:cs="仿宋" w:hint="eastAsia"/>
                <w:kern w:val="0"/>
                <w:szCs w:val="21"/>
              </w:rPr>
              <w:t>（真空包装）</w:t>
            </w:r>
          </w:p>
        </w:tc>
        <w:tc>
          <w:tcPr>
            <w:tcW w:w="464" w:type="pct"/>
            <w:vAlign w:val="center"/>
          </w:tcPr>
          <w:p w14:paraId="4EF80DF3" w14:textId="77777777" w:rsidR="00930725" w:rsidRDefault="00930725" w:rsidP="00B20D22">
            <w:pPr>
              <w:widowControl/>
              <w:jc w:val="center"/>
              <w:rPr>
                <w:rFonts w:ascii="仿宋" w:eastAsia="仿宋" w:hAnsi="仿宋" w:cs="仿宋"/>
                <w:szCs w:val="21"/>
              </w:rPr>
            </w:pPr>
            <w:r>
              <w:rPr>
                <w:rFonts w:ascii="仿宋" w:eastAsia="仿宋" w:hAnsi="仿宋" w:cs="仿宋" w:hint="eastAsia"/>
                <w:szCs w:val="21"/>
              </w:rPr>
              <w:t>1060</w:t>
            </w:r>
          </w:p>
        </w:tc>
        <w:tc>
          <w:tcPr>
            <w:tcW w:w="1098" w:type="pct"/>
            <w:vAlign w:val="center"/>
          </w:tcPr>
          <w:p w14:paraId="1D3C0D74"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执行标准：</w:t>
            </w:r>
          </w:p>
          <w:p w14:paraId="23DCDD61"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GB/T 19266</w:t>
            </w:r>
          </w:p>
          <w:p w14:paraId="6B259B97"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生产许可证号：</w:t>
            </w:r>
          </w:p>
          <w:p w14:paraId="1CCEE964"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SC10123018402655</w:t>
            </w:r>
          </w:p>
          <w:p w14:paraId="48DC6CC8" w14:textId="77777777" w:rsidR="00930725" w:rsidRDefault="00930725" w:rsidP="00B20D22">
            <w:pPr>
              <w:widowControl/>
              <w:rPr>
                <w:rFonts w:ascii="仿宋" w:eastAsia="仿宋" w:hAnsi="仿宋" w:cs="仿宋"/>
                <w:kern w:val="0"/>
                <w:szCs w:val="21"/>
              </w:rPr>
            </w:pPr>
            <w:r>
              <w:rPr>
                <w:rFonts w:ascii="仿宋" w:eastAsia="仿宋" w:hAnsi="仿宋" w:cs="仿宋" w:hint="eastAsia"/>
                <w:szCs w:val="21"/>
                <w:shd w:val="clear" w:color="auto" w:fill="FFFFFF"/>
              </w:rPr>
              <w:t>产地：</w:t>
            </w:r>
            <w:r>
              <w:rPr>
                <w:rFonts w:ascii="仿宋" w:eastAsia="仿宋" w:hAnsi="仿宋" w:cs="仿宋" w:hint="eastAsia"/>
                <w:kern w:val="0"/>
                <w:szCs w:val="21"/>
              </w:rPr>
              <w:t xml:space="preserve"> 黑龙江</w:t>
            </w:r>
          </w:p>
        </w:tc>
        <w:tc>
          <w:tcPr>
            <w:tcW w:w="390" w:type="pct"/>
            <w:vAlign w:val="center"/>
          </w:tcPr>
          <w:p w14:paraId="4B460B20"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中粮</w:t>
            </w:r>
          </w:p>
          <w:p w14:paraId="592595A1"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福临门</w:t>
            </w:r>
          </w:p>
          <w:p w14:paraId="11EA1483" w14:textId="77777777" w:rsidR="00930725" w:rsidRDefault="00930725" w:rsidP="00B20D22">
            <w:pPr>
              <w:widowControl/>
              <w:jc w:val="center"/>
              <w:rPr>
                <w:rFonts w:ascii="仿宋" w:eastAsia="仿宋" w:hAnsi="仿宋" w:cs="仿宋"/>
                <w:b/>
                <w:kern w:val="0"/>
                <w:szCs w:val="21"/>
              </w:rPr>
            </w:pPr>
          </w:p>
        </w:tc>
        <w:tc>
          <w:tcPr>
            <w:tcW w:w="651" w:type="pct"/>
            <w:vAlign w:val="center"/>
          </w:tcPr>
          <w:p w14:paraId="5C21A2F4" w14:textId="77777777" w:rsidR="00930725" w:rsidRDefault="00930725" w:rsidP="00B20D22">
            <w:pPr>
              <w:widowControl/>
              <w:jc w:val="center"/>
              <w:rPr>
                <w:rFonts w:ascii="仿宋" w:eastAsia="仿宋" w:hAnsi="仿宋" w:cs="宋体"/>
                <w:kern w:val="0"/>
                <w:szCs w:val="21"/>
              </w:rPr>
            </w:pPr>
            <w:r>
              <w:rPr>
                <w:rFonts w:ascii="仿宋" w:eastAsia="仿宋" w:hAnsi="仿宋"/>
                <w:noProof/>
                <w:szCs w:val="21"/>
                <w:lang w:val="en-US" w:eastAsia="zh-CN"/>
              </w:rPr>
              <w:drawing>
                <wp:inline distT="0" distB="0" distL="0" distR="0" wp14:anchorId="5901EC37" wp14:editId="39CFF0BE">
                  <wp:extent cx="736600" cy="701040"/>
                  <wp:effectExtent l="0" t="0" r="0" b="0"/>
                  <wp:docPr id="6" name="图片 20" descr="https://img10.360buyimg.com/n7/jfs/t1/173758/4/15626/108843/60ccbfd9E162c4d8a/40b0c09d56726af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descr="https://img10.360buyimg.com/n7/jfs/t1/173758/4/15626/108843/60ccbfd9E162c4d8a/40b0c09d56726af5.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701040"/>
                          </a:xfrm>
                          <a:prstGeom prst="rect">
                            <a:avLst/>
                          </a:prstGeom>
                          <a:noFill/>
                          <a:ln>
                            <a:noFill/>
                          </a:ln>
                        </pic:spPr>
                      </pic:pic>
                    </a:graphicData>
                  </a:graphic>
                </wp:inline>
              </w:drawing>
            </w:r>
          </w:p>
        </w:tc>
      </w:tr>
      <w:tr w:rsidR="00930725" w14:paraId="3A03C27D" w14:textId="77777777" w:rsidTr="00B20D22">
        <w:trPr>
          <w:trHeight w:val="1130"/>
          <w:jc w:val="center"/>
        </w:trPr>
        <w:tc>
          <w:tcPr>
            <w:tcW w:w="699" w:type="pct"/>
            <w:vMerge/>
            <w:vAlign w:val="center"/>
          </w:tcPr>
          <w:p w14:paraId="5F34E1CA" w14:textId="77777777" w:rsidR="00930725" w:rsidRDefault="00930725" w:rsidP="00B20D22">
            <w:pPr>
              <w:widowControl/>
              <w:jc w:val="center"/>
              <w:rPr>
                <w:rFonts w:ascii="仿宋" w:eastAsia="仿宋" w:hAnsi="仿宋"/>
                <w:kern w:val="0"/>
                <w:szCs w:val="21"/>
              </w:rPr>
            </w:pPr>
          </w:p>
        </w:tc>
        <w:tc>
          <w:tcPr>
            <w:tcW w:w="573" w:type="pct"/>
            <w:vMerge/>
            <w:vAlign w:val="center"/>
          </w:tcPr>
          <w:p w14:paraId="0AC6DBB3" w14:textId="77777777" w:rsidR="00930725" w:rsidRDefault="00930725" w:rsidP="00B20D22">
            <w:pPr>
              <w:widowControl/>
              <w:jc w:val="center"/>
              <w:rPr>
                <w:rFonts w:ascii="仿宋" w:eastAsia="仿宋" w:hAnsi="仿宋"/>
                <w:kern w:val="0"/>
                <w:szCs w:val="21"/>
              </w:rPr>
            </w:pPr>
          </w:p>
        </w:tc>
        <w:tc>
          <w:tcPr>
            <w:tcW w:w="573" w:type="pct"/>
            <w:vAlign w:val="center"/>
          </w:tcPr>
          <w:p w14:paraId="09E7294A"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洗衣液</w:t>
            </w:r>
          </w:p>
        </w:tc>
        <w:tc>
          <w:tcPr>
            <w:tcW w:w="552" w:type="pct"/>
            <w:vAlign w:val="center"/>
          </w:tcPr>
          <w:p w14:paraId="0427A566"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3Kg/瓶</w:t>
            </w:r>
          </w:p>
        </w:tc>
        <w:tc>
          <w:tcPr>
            <w:tcW w:w="464" w:type="pct"/>
            <w:vAlign w:val="center"/>
          </w:tcPr>
          <w:p w14:paraId="0000DF4C" w14:textId="77777777" w:rsidR="00930725" w:rsidRDefault="00930725" w:rsidP="00B20D22">
            <w:pPr>
              <w:widowControl/>
              <w:jc w:val="center"/>
              <w:rPr>
                <w:rFonts w:ascii="仿宋" w:eastAsia="仿宋" w:hAnsi="仿宋" w:cs="仿宋"/>
                <w:szCs w:val="21"/>
              </w:rPr>
            </w:pPr>
            <w:r>
              <w:rPr>
                <w:rFonts w:ascii="仿宋" w:eastAsia="仿宋" w:hAnsi="仿宋" w:cs="仿宋" w:hint="eastAsia"/>
                <w:szCs w:val="21"/>
              </w:rPr>
              <w:t>1060</w:t>
            </w:r>
          </w:p>
        </w:tc>
        <w:tc>
          <w:tcPr>
            <w:tcW w:w="1098" w:type="pct"/>
            <w:vAlign w:val="center"/>
          </w:tcPr>
          <w:p w14:paraId="3C8324A7" w14:textId="77777777" w:rsidR="00930725" w:rsidRDefault="00930725" w:rsidP="00B20D22">
            <w:pPr>
              <w:widowControl/>
              <w:shd w:val="clear" w:color="auto" w:fill="FFFFFF"/>
            </w:pPr>
            <w:r>
              <w:rPr>
                <w:rFonts w:ascii="仿宋" w:eastAsia="仿宋" w:hAnsi="仿宋" w:cs="仿宋" w:hint="eastAsia"/>
                <w:szCs w:val="21"/>
                <w:shd w:val="clear" w:color="auto" w:fill="FFFFFF"/>
              </w:rPr>
              <w:t>香型：薰衣草</w:t>
            </w:r>
          </w:p>
          <w:p w14:paraId="0E21DD6F" w14:textId="77777777" w:rsidR="00930725" w:rsidRDefault="00930725" w:rsidP="00B20D22">
            <w:pPr>
              <w:widowControl/>
              <w:shd w:val="clear" w:color="auto" w:fill="FFFFFF"/>
              <w:rPr>
                <w:rFonts w:ascii="仿宋" w:eastAsia="仿宋" w:hAnsi="仿宋" w:cs="仿宋" w:hint="eastAsia"/>
                <w:kern w:val="0"/>
                <w:szCs w:val="21"/>
              </w:rPr>
            </w:pPr>
            <w:r>
              <w:rPr>
                <w:rFonts w:ascii="仿宋" w:eastAsia="仿宋" w:hAnsi="仿宋" w:cs="仿宋" w:hint="eastAsia"/>
                <w:kern w:val="0"/>
                <w:szCs w:val="21"/>
              </w:rPr>
              <w:t>深层洁净；亮白增艳；低泡易漂；低粘速溶；护衣护色，不刺激皮肤</w:t>
            </w:r>
          </w:p>
          <w:p w14:paraId="4438A685" w14:textId="77777777" w:rsidR="00930725" w:rsidRDefault="00930725" w:rsidP="00B20D22">
            <w:pPr>
              <w:widowControl/>
              <w:shd w:val="clear" w:color="auto" w:fill="FFFFFF"/>
            </w:pPr>
            <w:r>
              <w:rPr>
                <w:rFonts w:ascii="仿宋" w:eastAsia="仿宋" w:hAnsi="仿宋" w:cs="仿宋" w:hint="eastAsia"/>
                <w:kern w:val="0"/>
                <w:szCs w:val="21"/>
              </w:rPr>
              <w:t>执行标准：QB/T 1224</w:t>
            </w:r>
          </w:p>
        </w:tc>
        <w:tc>
          <w:tcPr>
            <w:tcW w:w="390" w:type="pct"/>
            <w:vAlign w:val="center"/>
          </w:tcPr>
          <w:p w14:paraId="4C5902D3" w14:textId="77777777" w:rsidR="00930725" w:rsidRDefault="00930725" w:rsidP="00B20D22">
            <w:pPr>
              <w:widowControl/>
              <w:jc w:val="center"/>
              <w:rPr>
                <w:rFonts w:ascii="仿宋" w:eastAsia="仿宋" w:hAnsi="仿宋" w:cs="仿宋"/>
                <w:b/>
                <w:kern w:val="0"/>
                <w:szCs w:val="21"/>
              </w:rPr>
            </w:pPr>
            <w:r>
              <w:rPr>
                <w:rFonts w:ascii="仿宋" w:eastAsia="仿宋" w:hAnsi="仿宋" w:cs="仿宋" w:hint="eastAsia"/>
                <w:b/>
                <w:kern w:val="0"/>
                <w:szCs w:val="21"/>
              </w:rPr>
              <w:t>蓝月亮</w:t>
            </w:r>
          </w:p>
        </w:tc>
        <w:tc>
          <w:tcPr>
            <w:tcW w:w="651" w:type="pct"/>
            <w:vAlign w:val="center"/>
          </w:tcPr>
          <w:p w14:paraId="0DCE2F93" w14:textId="77777777" w:rsidR="00930725" w:rsidRDefault="00930725" w:rsidP="00B20D22">
            <w:pPr>
              <w:widowControl/>
              <w:jc w:val="center"/>
              <w:rPr>
                <w:rFonts w:ascii="仿宋" w:eastAsia="仿宋" w:hAnsi="仿宋"/>
                <w:szCs w:val="21"/>
              </w:rPr>
            </w:pPr>
            <w:r>
              <w:rPr>
                <w:rFonts w:ascii="仿宋" w:eastAsia="仿宋" w:hAnsi="仿宋"/>
                <w:noProof/>
                <w:szCs w:val="21"/>
                <w:lang w:val="en-US" w:eastAsia="zh-CN"/>
              </w:rPr>
              <w:drawing>
                <wp:inline distT="0" distB="0" distL="0" distR="0" wp14:anchorId="79537F0A" wp14:editId="133D908E">
                  <wp:extent cx="568325" cy="612775"/>
                  <wp:effectExtent l="0" t="0" r="0" b="0"/>
                  <wp:docPr id="7" name="图片 8" descr="C:\Users\北京大学第三医院\Desktop\蓝月亮洗衣液3k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descr="C:\Users\北京大学第三医院\Desktop\蓝月亮洗衣液3kg.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325" cy="612775"/>
                          </a:xfrm>
                          <a:prstGeom prst="rect">
                            <a:avLst/>
                          </a:prstGeom>
                          <a:noFill/>
                          <a:ln>
                            <a:noFill/>
                          </a:ln>
                        </pic:spPr>
                      </pic:pic>
                    </a:graphicData>
                  </a:graphic>
                </wp:inline>
              </w:drawing>
            </w:r>
          </w:p>
        </w:tc>
      </w:tr>
      <w:tr w:rsidR="00930725" w14:paraId="0A271C46" w14:textId="77777777" w:rsidTr="00B20D22">
        <w:trPr>
          <w:jc w:val="center"/>
        </w:trPr>
        <w:tc>
          <w:tcPr>
            <w:tcW w:w="699" w:type="pct"/>
            <w:vMerge/>
            <w:vAlign w:val="center"/>
          </w:tcPr>
          <w:p w14:paraId="3D491611" w14:textId="77777777" w:rsidR="00930725" w:rsidRDefault="00930725" w:rsidP="00B20D22">
            <w:pPr>
              <w:widowControl/>
              <w:jc w:val="center"/>
              <w:rPr>
                <w:rFonts w:ascii="仿宋" w:eastAsia="仿宋" w:hAnsi="仿宋"/>
                <w:kern w:val="0"/>
                <w:szCs w:val="21"/>
              </w:rPr>
            </w:pPr>
          </w:p>
        </w:tc>
        <w:tc>
          <w:tcPr>
            <w:tcW w:w="573" w:type="pct"/>
            <w:vMerge/>
            <w:vAlign w:val="center"/>
          </w:tcPr>
          <w:p w14:paraId="37E07027" w14:textId="77777777" w:rsidR="00930725" w:rsidRDefault="00930725" w:rsidP="00B20D22">
            <w:pPr>
              <w:widowControl/>
              <w:jc w:val="center"/>
              <w:rPr>
                <w:rFonts w:ascii="仿宋" w:eastAsia="仿宋" w:hAnsi="仿宋" w:cs="宋体"/>
                <w:kern w:val="0"/>
                <w:szCs w:val="21"/>
              </w:rPr>
            </w:pPr>
          </w:p>
        </w:tc>
        <w:tc>
          <w:tcPr>
            <w:tcW w:w="573" w:type="pct"/>
            <w:vAlign w:val="center"/>
          </w:tcPr>
          <w:p w14:paraId="383B6A2D" w14:textId="77777777" w:rsidR="00930725" w:rsidRDefault="00930725" w:rsidP="00B20D22">
            <w:pPr>
              <w:jc w:val="center"/>
              <w:rPr>
                <w:rFonts w:ascii="仿宋" w:eastAsia="仿宋" w:hAnsi="仿宋" w:cs="仿宋"/>
                <w:kern w:val="0"/>
                <w:szCs w:val="21"/>
              </w:rPr>
            </w:pPr>
            <w:r>
              <w:rPr>
                <w:rFonts w:ascii="仿宋" w:eastAsia="仿宋" w:hAnsi="仿宋" w:cs="仿宋" w:hint="eastAsia"/>
                <w:b/>
                <w:bCs/>
                <w:color w:val="666666"/>
                <w:szCs w:val="21"/>
                <w:shd w:val="clear" w:color="auto" w:fill="FFFFFF"/>
              </w:rPr>
              <w:t>特级头茬枸杞</w:t>
            </w:r>
          </w:p>
        </w:tc>
        <w:tc>
          <w:tcPr>
            <w:tcW w:w="552" w:type="pct"/>
            <w:vAlign w:val="center"/>
          </w:tcPr>
          <w:p w14:paraId="5A650A4D" w14:textId="77777777" w:rsidR="00930725" w:rsidRDefault="00930725" w:rsidP="00B20D22">
            <w:pPr>
              <w:pStyle w:val="3"/>
              <w:widowControl/>
              <w:shd w:val="clear" w:color="auto" w:fill="FFFFFF"/>
              <w:spacing w:line="240" w:lineRule="atLeast"/>
              <w:jc w:val="center"/>
              <w:rPr>
                <w:rFonts w:ascii="仿宋" w:eastAsia="仿宋" w:hAnsi="仿宋" w:cs="仿宋"/>
                <w:sz w:val="21"/>
                <w:szCs w:val="21"/>
              </w:rPr>
            </w:pPr>
            <w:r>
              <w:rPr>
                <w:rFonts w:ascii="仿宋" w:eastAsia="仿宋" w:hAnsi="仿宋" w:cs="仿宋"/>
                <w:bCs/>
                <w:color w:val="666666"/>
                <w:sz w:val="21"/>
                <w:szCs w:val="21"/>
                <w:shd w:val="clear" w:color="auto" w:fill="FFFFFF"/>
              </w:rPr>
              <w:t>便携独立包装枸杞子</w:t>
            </w:r>
            <w:r>
              <w:rPr>
                <w:rFonts w:ascii="仿宋" w:eastAsia="仿宋" w:hAnsi="仿宋" w:cs="仿宋"/>
                <w:b w:val="0"/>
                <w:sz w:val="21"/>
                <w:szCs w:val="21"/>
                <w:shd w:val="clear" w:color="auto" w:fill="FFFFFF"/>
              </w:rPr>
              <w:t>250g*2袋</w:t>
            </w:r>
          </w:p>
        </w:tc>
        <w:tc>
          <w:tcPr>
            <w:tcW w:w="464" w:type="pct"/>
            <w:vAlign w:val="center"/>
          </w:tcPr>
          <w:p w14:paraId="71491086" w14:textId="77777777" w:rsidR="00930725" w:rsidRDefault="00930725" w:rsidP="00B20D22">
            <w:pPr>
              <w:widowControl/>
              <w:spacing w:line="240" w:lineRule="atLeast"/>
              <w:jc w:val="center"/>
              <w:rPr>
                <w:rFonts w:ascii="仿宋" w:eastAsia="仿宋" w:hAnsi="仿宋" w:cs="仿宋"/>
                <w:szCs w:val="21"/>
              </w:rPr>
            </w:pPr>
            <w:r>
              <w:rPr>
                <w:rFonts w:ascii="仿宋" w:eastAsia="仿宋" w:hAnsi="仿宋" w:cs="仿宋" w:hint="eastAsia"/>
                <w:szCs w:val="21"/>
              </w:rPr>
              <w:t>1060</w:t>
            </w:r>
          </w:p>
        </w:tc>
        <w:tc>
          <w:tcPr>
            <w:tcW w:w="1098" w:type="pct"/>
            <w:vAlign w:val="center"/>
          </w:tcPr>
          <w:p w14:paraId="1B0BDBBE" w14:textId="77777777" w:rsidR="00930725" w:rsidRDefault="00930725" w:rsidP="00B20D22">
            <w:pPr>
              <w:widowControl/>
              <w:shd w:val="clear" w:color="auto" w:fill="FFFFFF"/>
              <w:spacing w:line="10" w:lineRule="atLeast"/>
              <w:jc w:val="center"/>
              <w:rPr>
                <w:rFonts w:ascii="仿宋" w:eastAsia="仿宋" w:hAnsi="仿宋" w:cs="仿宋"/>
                <w:kern w:val="0"/>
                <w:szCs w:val="21"/>
              </w:rPr>
            </w:pPr>
            <w:r>
              <w:rPr>
                <w:rFonts w:ascii="仿宋" w:eastAsia="仿宋" w:hAnsi="仿宋" w:cs="仿宋" w:hint="eastAsia"/>
                <w:kern w:val="0"/>
                <w:szCs w:val="21"/>
              </w:rPr>
              <w:t>质量等级：特级头茬</w:t>
            </w:r>
          </w:p>
          <w:p w14:paraId="30F9D3A1" w14:textId="77777777" w:rsidR="00930725" w:rsidRDefault="00930725" w:rsidP="00B20D22">
            <w:pPr>
              <w:widowControl/>
              <w:shd w:val="clear" w:color="auto" w:fill="FFFFFF"/>
              <w:spacing w:line="10" w:lineRule="atLeast"/>
              <w:jc w:val="center"/>
              <w:rPr>
                <w:rFonts w:ascii="仿宋" w:eastAsia="仿宋" w:hAnsi="仿宋" w:cs="仿宋"/>
                <w:kern w:val="0"/>
                <w:szCs w:val="21"/>
              </w:rPr>
            </w:pPr>
            <w:r>
              <w:rPr>
                <w:rFonts w:ascii="仿宋" w:eastAsia="仿宋" w:hAnsi="仿宋" w:cs="仿宋" w:hint="eastAsia"/>
                <w:szCs w:val="21"/>
                <w:shd w:val="clear" w:color="auto" w:fill="FFFFFF"/>
              </w:rPr>
              <w:t xml:space="preserve">免洗枸杞 </w:t>
            </w:r>
          </w:p>
          <w:p w14:paraId="7B388587" w14:textId="77777777" w:rsidR="00930725" w:rsidRDefault="00930725" w:rsidP="00B20D22">
            <w:pPr>
              <w:widowControl/>
              <w:shd w:val="clear" w:color="auto" w:fill="FFFFFF"/>
              <w:spacing w:line="10" w:lineRule="atLeast"/>
              <w:jc w:val="center"/>
              <w:rPr>
                <w:rFonts w:ascii="仿宋" w:eastAsia="仿宋" w:hAnsi="仿宋" w:cs="仿宋"/>
                <w:szCs w:val="21"/>
                <w:shd w:val="clear" w:color="auto" w:fill="FFFFFF"/>
              </w:rPr>
            </w:pPr>
            <w:r>
              <w:rPr>
                <w:rFonts w:ascii="仿宋" w:eastAsia="仿宋" w:hAnsi="仿宋" w:cs="仿宋" w:hint="eastAsia"/>
                <w:szCs w:val="21"/>
                <w:shd w:val="clear" w:color="auto" w:fill="FFFFFF"/>
              </w:rPr>
              <w:t>便携独立包装</w:t>
            </w:r>
          </w:p>
          <w:p w14:paraId="4267752B" w14:textId="77777777" w:rsidR="00930725" w:rsidRDefault="00930725" w:rsidP="00B20D22">
            <w:pPr>
              <w:widowControl/>
              <w:shd w:val="clear" w:color="auto" w:fill="FFFFFF"/>
              <w:spacing w:line="10" w:lineRule="atLeast"/>
              <w:jc w:val="center"/>
              <w:rPr>
                <w:rFonts w:ascii="仿宋" w:eastAsia="仿宋" w:hAnsi="仿宋" w:cs="仿宋" w:hint="eastAsia"/>
                <w:szCs w:val="21"/>
                <w:shd w:val="clear" w:color="auto" w:fill="FFFFFF"/>
              </w:rPr>
            </w:pPr>
            <w:r>
              <w:rPr>
                <w:rFonts w:ascii="仿宋" w:eastAsia="仿宋" w:hAnsi="仿宋" w:cs="仿宋" w:hint="eastAsia"/>
                <w:szCs w:val="21"/>
                <w:shd w:val="clear" w:color="auto" w:fill="FFFFFF"/>
              </w:rPr>
              <w:t>产地：宁夏中宁县</w:t>
            </w:r>
          </w:p>
        </w:tc>
        <w:tc>
          <w:tcPr>
            <w:tcW w:w="390" w:type="pct"/>
            <w:vAlign w:val="center"/>
          </w:tcPr>
          <w:p w14:paraId="1606C678"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szCs w:val="21"/>
                <w:shd w:val="clear" w:color="auto" w:fill="FFFFFF"/>
              </w:rPr>
              <w:t>宁安堡</w:t>
            </w:r>
          </w:p>
        </w:tc>
        <w:tc>
          <w:tcPr>
            <w:tcW w:w="651" w:type="pct"/>
            <w:vAlign w:val="center"/>
          </w:tcPr>
          <w:p w14:paraId="1CF8A6E3" w14:textId="77777777" w:rsidR="00930725" w:rsidRDefault="00930725" w:rsidP="00B20D22">
            <w:pPr>
              <w:widowControl/>
              <w:rPr>
                <w:rFonts w:ascii="仿宋" w:eastAsia="仿宋" w:hAnsi="仿宋" w:cs="宋体"/>
                <w:kern w:val="0"/>
                <w:szCs w:val="21"/>
              </w:rPr>
            </w:pPr>
            <w:r>
              <w:rPr>
                <w:rFonts w:ascii="仿宋" w:eastAsia="仿宋" w:hAnsi="仿宋" w:cs="宋体"/>
                <w:noProof/>
                <w:kern w:val="0"/>
                <w:szCs w:val="21"/>
                <w:lang w:val="en-US" w:eastAsia="zh-CN"/>
              </w:rPr>
              <w:drawing>
                <wp:inline distT="0" distB="0" distL="0" distR="0" wp14:anchorId="3BDF5D0C" wp14:editId="03015773">
                  <wp:extent cx="683895" cy="594995"/>
                  <wp:effectExtent l="0" t="0" r="0" b="0"/>
                  <wp:docPr id="8" name="图片 11" descr="C:\Users\北京大学第三医院\Desktop\枸杞.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C:\Users\北京大学第三医院\Desktop\枸杞.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683895" cy="594995"/>
                          </a:xfrm>
                          <a:prstGeom prst="rect">
                            <a:avLst/>
                          </a:prstGeom>
                          <a:noFill/>
                          <a:ln>
                            <a:noFill/>
                          </a:ln>
                        </pic:spPr>
                      </pic:pic>
                    </a:graphicData>
                  </a:graphic>
                </wp:inline>
              </w:drawing>
            </w:r>
          </w:p>
        </w:tc>
      </w:tr>
      <w:tr w:rsidR="00930725" w14:paraId="6C6E1904" w14:textId="77777777" w:rsidTr="00B20D22">
        <w:trPr>
          <w:trHeight w:val="1326"/>
          <w:jc w:val="center"/>
        </w:trPr>
        <w:tc>
          <w:tcPr>
            <w:tcW w:w="699" w:type="pct"/>
            <w:vMerge/>
            <w:vAlign w:val="center"/>
          </w:tcPr>
          <w:p w14:paraId="197459B0" w14:textId="77777777" w:rsidR="00930725" w:rsidRDefault="00930725" w:rsidP="00B20D22">
            <w:pPr>
              <w:widowControl/>
              <w:jc w:val="center"/>
              <w:rPr>
                <w:rFonts w:ascii="仿宋" w:eastAsia="仿宋" w:hAnsi="仿宋"/>
                <w:kern w:val="0"/>
                <w:szCs w:val="21"/>
              </w:rPr>
            </w:pPr>
          </w:p>
        </w:tc>
        <w:tc>
          <w:tcPr>
            <w:tcW w:w="573" w:type="pct"/>
            <w:vMerge/>
            <w:vAlign w:val="center"/>
          </w:tcPr>
          <w:p w14:paraId="1FA16784" w14:textId="77777777" w:rsidR="00930725" w:rsidRDefault="00930725" w:rsidP="00B20D22">
            <w:pPr>
              <w:widowControl/>
              <w:jc w:val="center"/>
              <w:rPr>
                <w:rFonts w:ascii="仿宋" w:eastAsia="仿宋" w:hAnsi="仿宋" w:cs="宋体"/>
                <w:kern w:val="0"/>
                <w:szCs w:val="21"/>
              </w:rPr>
            </w:pPr>
          </w:p>
        </w:tc>
        <w:tc>
          <w:tcPr>
            <w:tcW w:w="573" w:type="pct"/>
            <w:vAlign w:val="center"/>
          </w:tcPr>
          <w:p w14:paraId="0E0CFDBC"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金丝</w:t>
            </w:r>
          </w:p>
          <w:p w14:paraId="236ED36A" w14:textId="77777777" w:rsidR="00930725" w:rsidRDefault="00930725" w:rsidP="00B20D22">
            <w:pPr>
              <w:widowControl/>
              <w:jc w:val="center"/>
              <w:rPr>
                <w:rFonts w:ascii="仿宋" w:eastAsia="仿宋" w:hAnsi="仿宋" w:cs="仿宋"/>
                <w:szCs w:val="21"/>
                <w:shd w:val="clear" w:color="auto" w:fill="FFFFFF"/>
              </w:rPr>
            </w:pPr>
            <w:r>
              <w:rPr>
                <w:rFonts w:ascii="仿宋" w:eastAsia="仿宋" w:hAnsi="仿宋" w:cs="仿宋" w:hint="eastAsia"/>
                <w:kern w:val="0"/>
                <w:szCs w:val="21"/>
              </w:rPr>
              <w:t>皇菊</w:t>
            </w:r>
          </w:p>
        </w:tc>
        <w:tc>
          <w:tcPr>
            <w:tcW w:w="552" w:type="pct"/>
            <w:vAlign w:val="center"/>
          </w:tcPr>
          <w:p w14:paraId="6DB1533C" w14:textId="77777777" w:rsidR="00930725" w:rsidRDefault="00930725" w:rsidP="00B20D22">
            <w:pPr>
              <w:widowControl/>
              <w:jc w:val="center"/>
              <w:rPr>
                <w:rFonts w:ascii="仿宋" w:eastAsia="仿宋" w:hAnsi="仿宋" w:cs="仿宋"/>
                <w:szCs w:val="21"/>
              </w:rPr>
            </w:pPr>
            <w:r>
              <w:rPr>
                <w:rFonts w:ascii="仿宋" w:eastAsia="仿宋" w:hAnsi="仿宋" w:cs="仿宋" w:hint="eastAsia"/>
                <w:kern w:val="0"/>
                <w:szCs w:val="21"/>
              </w:rPr>
              <w:t>50朵、独立包装</w:t>
            </w:r>
          </w:p>
        </w:tc>
        <w:tc>
          <w:tcPr>
            <w:tcW w:w="464" w:type="pct"/>
            <w:vAlign w:val="center"/>
          </w:tcPr>
          <w:p w14:paraId="46D31ACF" w14:textId="77777777" w:rsidR="00930725" w:rsidRDefault="00930725" w:rsidP="00B20D22">
            <w:pPr>
              <w:widowControl/>
              <w:jc w:val="center"/>
              <w:rPr>
                <w:rFonts w:ascii="仿宋" w:eastAsia="仿宋" w:hAnsi="仿宋" w:cs="仿宋"/>
                <w:szCs w:val="21"/>
              </w:rPr>
            </w:pPr>
            <w:r>
              <w:rPr>
                <w:rFonts w:ascii="仿宋" w:eastAsia="仿宋" w:hAnsi="仿宋" w:cs="仿宋" w:hint="eastAsia"/>
                <w:szCs w:val="21"/>
              </w:rPr>
              <w:t>1060</w:t>
            </w:r>
          </w:p>
        </w:tc>
        <w:tc>
          <w:tcPr>
            <w:tcW w:w="1098" w:type="pct"/>
            <w:vAlign w:val="center"/>
          </w:tcPr>
          <w:p w14:paraId="2BB85456" w14:textId="77777777" w:rsidR="00930725" w:rsidRDefault="00930725" w:rsidP="00B20D22">
            <w:pPr>
              <w:widowControl/>
              <w:jc w:val="left"/>
              <w:rPr>
                <w:rFonts w:ascii="仿宋" w:eastAsia="仿宋" w:hAnsi="仿宋" w:cs="仿宋"/>
                <w:szCs w:val="21"/>
                <w:shd w:val="clear" w:color="auto" w:fill="FFFFFF"/>
              </w:rPr>
            </w:pPr>
            <w:r>
              <w:rPr>
                <w:rFonts w:ascii="仿宋" w:eastAsia="仿宋" w:hAnsi="仿宋" w:cs="仿宋" w:hint="eastAsia"/>
                <w:szCs w:val="21"/>
                <w:shd w:val="clear" w:color="auto" w:fill="FFFFFF"/>
              </w:rPr>
              <w:t>执行标准:GH/T1091-2014</w:t>
            </w:r>
          </w:p>
          <w:p w14:paraId="5988389D" w14:textId="77777777" w:rsidR="00930725" w:rsidRDefault="00930725" w:rsidP="00B20D22">
            <w:pPr>
              <w:widowControl/>
              <w:jc w:val="left"/>
              <w:rPr>
                <w:rFonts w:ascii="仿宋" w:eastAsia="仿宋" w:hAnsi="仿宋" w:cs="仿宋"/>
                <w:szCs w:val="21"/>
                <w:shd w:val="clear" w:color="auto" w:fill="FFFFFF"/>
              </w:rPr>
            </w:pPr>
            <w:r>
              <w:rPr>
                <w:rFonts w:ascii="仿宋" w:eastAsia="仿宋" w:hAnsi="仿宋" w:cs="仿宋" w:hint="eastAsia"/>
                <w:szCs w:val="21"/>
                <w:shd w:val="clear" w:color="auto" w:fill="FFFFFF"/>
              </w:rPr>
              <w:t>生产许可证号:</w:t>
            </w:r>
          </w:p>
          <w:p w14:paraId="59F0C2EA" w14:textId="77777777" w:rsidR="00930725" w:rsidRDefault="00930725" w:rsidP="00B20D22">
            <w:pPr>
              <w:widowControl/>
              <w:jc w:val="left"/>
              <w:rPr>
                <w:rFonts w:ascii="仿宋" w:eastAsia="仿宋" w:hAnsi="仿宋" w:cs="仿宋"/>
                <w:szCs w:val="21"/>
              </w:rPr>
            </w:pPr>
            <w:r>
              <w:rPr>
                <w:rFonts w:ascii="仿宋" w:eastAsia="仿宋" w:hAnsi="仿宋" w:cs="仿宋" w:hint="eastAsia"/>
                <w:szCs w:val="21"/>
                <w:shd w:val="clear" w:color="auto" w:fill="FFFFFF"/>
              </w:rPr>
              <w:t>SC11436042410928</w:t>
            </w:r>
          </w:p>
        </w:tc>
        <w:tc>
          <w:tcPr>
            <w:tcW w:w="390" w:type="pct"/>
            <w:vAlign w:val="center"/>
          </w:tcPr>
          <w:p w14:paraId="047269B9"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菊芝</w:t>
            </w:r>
          </w:p>
          <w:p w14:paraId="344E8219" w14:textId="77777777" w:rsidR="00930725" w:rsidRDefault="00930725" w:rsidP="00B20D22">
            <w:pPr>
              <w:widowControl/>
              <w:jc w:val="center"/>
              <w:rPr>
                <w:rFonts w:ascii="仿宋" w:eastAsia="仿宋" w:hAnsi="仿宋" w:cs="仿宋"/>
                <w:szCs w:val="21"/>
              </w:rPr>
            </w:pPr>
            <w:r>
              <w:rPr>
                <w:rFonts w:ascii="仿宋" w:eastAsia="仿宋" w:hAnsi="仿宋" w:cs="仿宋" w:hint="eastAsia"/>
                <w:kern w:val="0"/>
                <w:szCs w:val="21"/>
              </w:rPr>
              <w:t xml:space="preserve">韵  </w:t>
            </w:r>
          </w:p>
        </w:tc>
        <w:tc>
          <w:tcPr>
            <w:tcW w:w="651" w:type="pct"/>
            <w:vAlign w:val="center"/>
          </w:tcPr>
          <w:p w14:paraId="42E1D325" w14:textId="77777777" w:rsidR="00930725" w:rsidRDefault="00930725" w:rsidP="00B20D22">
            <w:pPr>
              <w:rPr>
                <w:rFonts w:ascii="仿宋" w:eastAsia="仿宋" w:hAnsi="仿宋"/>
                <w:szCs w:val="21"/>
              </w:rPr>
            </w:pPr>
            <w:r>
              <w:rPr>
                <w:rFonts w:ascii="仿宋" w:eastAsia="仿宋" w:hAnsi="仿宋"/>
                <w:noProof/>
                <w:szCs w:val="21"/>
                <w:lang w:val="en-US" w:eastAsia="zh-CN"/>
              </w:rPr>
              <w:drawing>
                <wp:inline distT="0" distB="0" distL="0" distR="0" wp14:anchorId="65849232" wp14:editId="29E96395">
                  <wp:extent cx="657225" cy="683895"/>
                  <wp:effectExtent l="0" t="0" r="0" b="0"/>
                  <wp:docPr id="9" name="图片 12" descr="C:\Users\北京大学第三医院\Desktop\菊之韵 金丝黄菊.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C:\Users\北京大学第三医院\Desktop\菊之韵 金丝黄菊.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683895"/>
                          </a:xfrm>
                          <a:prstGeom prst="rect">
                            <a:avLst/>
                          </a:prstGeom>
                          <a:noFill/>
                          <a:ln>
                            <a:noFill/>
                          </a:ln>
                        </pic:spPr>
                      </pic:pic>
                    </a:graphicData>
                  </a:graphic>
                </wp:inline>
              </w:drawing>
            </w:r>
          </w:p>
        </w:tc>
      </w:tr>
    </w:tbl>
    <w:p w14:paraId="56C2A1D7" w14:textId="77777777" w:rsidR="00930725" w:rsidRDefault="00930725" w:rsidP="00930725"/>
    <w:tbl>
      <w:tblPr>
        <w:tblW w:w="5000" w:type="pct"/>
        <w:jc w:val="center"/>
        <w:tblLook w:val="0000" w:firstRow="0" w:lastRow="0" w:firstColumn="0" w:lastColumn="0" w:noHBand="0" w:noVBand="0"/>
      </w:tblPr>
      <w:tblGrid>
        <w:gridCol w:w="1019"/>
        <w:gridCol w:w="951"/>
        <w:gridCol w:w="689"/>
        <w:gridCol w:w="743"/>
        <w:gridCol w:w="849"/>
        <w:gridCol w:w="2526"/>
        <w:gridCol w:w="457"/>
        <w:gridCol w:w="1376"/>
      </w:tblGrid>
      <w:tr w:rsidR="00930725" w14:paraId="7F35FBB7" w14:textId="77777777" w:rsidTr="00B20D22">
        <w:trPr>
          <w:jc w:val="center"/>
        </w:trPr>
        <w:tc>
          <w:tcPr>
            <w:tcW w:w="702" w:type="pct"/>
            <w:tcBorders>
              <w:top w:val="single" w:sz="4" w:space="0" w:color="auto"/>
              <w:left w:val="single" w:sz="4" w:space="0" w:color="auto"/>
              <w:bottom w:val="single" w:sz="4" w:space="0" w:color="auto"/>
              <w:right w:val="single" w:sz="4" w:space="0" w:color="auto"/>
            </w:tcBorders>
            <w:vAlign w:val="center"/>
          </w:tcPr>
          <w:p w14:paraId="03C7AAD2"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项目</w:t>
            </w:r>
          </w:p>
        </w:tc>
        <w:tc>
          <w:tcPr>
            <w:tcW w:w="662" w:type="pct"/>
            <w:tcBorders>
              <w:top w:val="single" w:sz="4" w:space="0" w:color="auto"/>
              <w:left w:val="single" w:sz="4" w:space="0" w:color="auto"/>
              <w:bottom w:val="single" w:sz="4" w:space="0" w:color="auto"/>
              <w:right w:val="single" w:sz="4" w:space="0" w:color="auto"/>
            </w:tcBorders>
            <w:vAlign w:val="center"/>
          </w:tcPr>
          <w:p w14:paraId="1DF0FB7B"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打包</w:t>
            </w:r>
          </w:p>
          <w:p w14:paraId="40EC5235"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要求</w:t>
            </w:r>
          </w:p>
        </w:tc>
        <w:tc>
          <w:tcPr>
            <w:tcW w:w="510" w:type="pct"/>
            <w:tcBorders>
              <w:top w:val="single" w:sz="2" w:space="0" w:color="auto"/>
              <w:left w:val="single" w:sz="4" w:space="0" w:color="auto"/>
              <w:bottom w:val="single" w:sz="4" w:space="0" w:color="auto"/>
              <w:right w:val="single" w:sz="4" w:space="0" w:color="auto"/>
            </w:tcBorders>
            <w:vAlign w:val="center"/>
          </w:tcPr>
          <w:p w14:paraId="451AA1C1"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名称</w:t>
            </w:r>
          </w:p>
          <w:p w14:paraId="29BC5589"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（品种）</w:t>
            </w:r>
          </w:p>
        </w:tc>
        <w:tc>
          <w:tcPr>
            <w:tcW w:w="541" w:type="pct"/>
            <w:tcBorders>
              <w:top w:val="single" w:sz="2" w:space="0" w:color="auto"/>
              <w:left w:val="single" w:sz="4" w:space="0" w:color="auto"/>
              <w:bottom w:val="single" w:sz="4" w:space="0" w:color="auto"/>
              <w:right w:val="single" w:sz="4" w:space="0" w:color="auto"/>
            </w:tcBorders>
            <w:vAlign w:val="center"/>
          </w:tcPr>
          <w:p w14:paraId="392A3C3E"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规格</w:t>
            </w:r>
          </w:p>
        </w:tc>
        <w:tc>
          <w:tcPr>
            <w:tcW w:w="472" w:type="pct"/>
            <w:tcBorders>
              <w:top w:val="single" w:sz="2" w:space="0" w:color="auto"/>
              <w:left w:val="single" w:sz="4" w:space="0" w:color="auto"/>
              <w:bottom w:val="single" w:sz="4" w:space="0" w:color="auto"/>
              <w:right w:val="single" w:sz="2" w:space="0" w:color="auto"/>
            </w:tcBorders>
            <w:vAlign w:val="center"/>
          </w:tcPr>
          <w:p w14:paraId="2455D757"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数量</w:t>
            </w:r>
          </w:p>
          <w:p w14:paraId="0C32DCA8"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（份）</w:t>
            </w:r>
          </w:p>
        </w:tc>
        <w:tc>
          <w:tcPr>
            <w:tcW w:w="1143" w:type="pct"/>
            <w:tcBorders>
              <w:top w:val="single" w:sz="2" w:space="0" w:color="auto"/>
              <w:left w:val="single" w:sz="2" w:space="0" w:color="auto"/>
              <w:bottom w:val="single" w:sz="2" w:space="0" w:color="auto"/>
              <w:right w:val="single" w:sz="2" w:space="0" w:color="auto"/>
            </w:tcBorders>
            <w:vAlign w:val="center"/>
          </w:tcPr>
          <w:p w14:paraId="1647C76A"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技术要求（等级）</w:t>
            </w:r>
          </w:p>
        </w:tc>
        <w:tc>
          <w:tcPr>
            <w:tcW w:w="375" w:type="pct"/>
            <w:tcBorders>
              <w:top w:val="single" w:sz="4" w:space="0" w:color="auto"/>
              <w:left w:val="single" w:sz="2" w:space="0" w:color="auto"/>
              <w:bottom w:val="single" w:sz="4" w:space="0" w:color="auto"/>
              <w:right w:val="single" w:sz="4" w:space="0" w:color="auto"/>
            </w:tcBorders>
            <w:vAlign w:val="center"/>
          </w:tcPr>
          <w:p w14:paraId="5AB9F1B1"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参考</w:t>
            </w:r>
          </w:p>
          <w:p w14:paraId="2A79F861" w14:textId="77777777" w:rsidR="00930725" w:rsidRDefault="00930725" w:rsidP="00B20D22">
            <w:pPr>
              <w:widowControl/>
              <w:jc w:val="center"/>
              <w:rPr>
                <w:rFonts w:ascii="仿宋" w:eastAsia="仿宋" w:hAnsi="仿宋"/>
                <w:b/>
                <w:kern w:val="0"/>
                <w:szCs w:val="21"/>
              </w:rPr>
            </w:pPr>
            <w:r>
              <w:rPr>
                <w:rFonts w:ascii="仿宋" w:eastAsia="仿宋" w:hAnsi="仿宋"/>
                <w:b/>
                <w:kern w:val="0"/>
                <w:szCs w:val="21"/>
              </w:rPr>
              <w:t>品牌</w:t>
            </w:r>
          </w:p>
        </w:tc>
        <w:tc>
          <w:tcPr>
            <w:tcW w:w="594" w:type="pct"/>
            <w:tcBorders>
              <w:top w:val="single" w:sz="4" w:space="0" w:color="auto"/>
              <w:left w:val="single" w:sz="2" w:space="0" w:color="auto"/>
              <w:bottom w:val="single" w:sz="4" w:space="0" w:color="auto"/>
              <w:right w:val="single" w:sz="4" w:space="0" w:color="auto"/>
            </w:tcBorders>
            <w:vAlign w:val="center"/>
          </w:tcPr>
          <w:p w14:paraId="243A7C5A"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参考</w:t>
            </w:r>
          </w:p>
          <w:p w14:paraId="72C15DBC" w14:textId="77777777" w:rsidR="00930725" w:rsidRDefault="00930725" w:rsidP="00B20D22">
            <w:pPr>
              <w:widowControl/>
              <w:jc w:val="center"/>
              <w:rPr>
                <w:rFonts w:ascii="仿宋" w:eastAsia="仿宋" w:hAnsi="仿宋"/>
                <w:b/>
                <w:kern w:val="0"/>
                <w:szCs w:val="21"/>
              </w:rPr>
            </w:pPr>
            <w:r>
              <w:rPr>
                <w:rFonts w:ascii="仿宋" w:eastAsia="仿宋" w:hAnsi="仿宋" w:hint="eastAsia"/>
                <w:b/>
                <w:kern w:val="0"/>
                <w:szCs w:val="21"/>
              </w:rPr>
              <w:t>图片</w:t>
            </w:r>
          </w:p>
        </w:tc>
      </w:tr>
      <w:tr w:rsidR="00930725" w14:paraId="41020E0C" w14:textId="77777777" w:rsidTr="00B20D22">
        <w:trPr>
          <w:jc w:val="center"/>
        </w:trPr>
        <w:tc>
          <w:tcPr>
            <w:tcW w:w="702" w:type="pct"/>
            <w:vMerge w:val="restart"/>
            <w:tcBorders>
              <w:left w:val="single" w:sz="4" w:space="0" w:color="auto"/>
              <w:bottom w:val="single" w:sz="4" w:space="0" w:color="auto"/>
              <w:right w:val="single" w:sz="4" w:space="0" w:color="auto"/>
            </w:tcBorders>
            <w:vAlign w:val="center"/>
          </w:tcPr>
          <w:p w14:paraId="55069696" w14:textId="77777777" w:rsidR="00930725" w:rsidRDefault="00930725" w:rsidP="00B20D22">
            <w:pPr>
              <w:widowControl/>
              <w:jc w:val="center"/>
              <w:rPr>
                <w:rFonts w:ascii="仿宋" w:eastAsia="仿宋" w:hAnsi="仿宋"/>
                <w:kern w:val="0"/>
                <w:szCs w:val="21"/>
              </w:rPr>
            </w:pPr>
            <w:r>
              <w:rPr>
                <w:rFonts w:ascii="仿宋" w:eastAsia="仿宋" w:hAnsi="仿宋" w:hint="eastAsia"/>
                <w:kern w:val="0"/>
                <w:szCs w:val="21"/>
              </w:rPr>
              <w:t>第三期</w:t>
            </w:r>
            <w:r>
              <w:rPr>
                <w:rFonts w:ascii="仿宋" w:eastAsia="仿宋" w:hAnsi="仿宋"/>
                <w:kern w:val="0"/>
                <w:szCs w:val="21"/>
              </w:rPr>
              <w:t>慰问品</w:t>
            </w:r>
          </w:p>
          <w:p w14:paraId="78CBE31D" w14:textId="77777777" w:rsidR="00930725" w:rsidRDefault="00930725" w:rsidP="00B20D22">
            <w:pPr>
              <w:widowControl/>
              <w:jc w:val="left"/>
              <w:rPr>
                <w:rFonts w:ascii="仿宋" w:eastAsia="仿宋" w:hAnsi="仿宋"/>
                <w:kern w:val="0"/>
                <w:szCs w:val="21"/>
              </w:rPr>
            </w:pPr>
            <w:r>
              <w:rPr>
                <w:rFonts w:ascii="仿宋" w:eastAsia="仿宋" w:hAnsi="仿宋" w:hint="eastAsia"/>
                <w:kern w:val="0"/>
                <w:szCs w:val="21"/>
              </w:rPr>
              <w:t>（2023年9月15日</w:t>
            </w:r>
            <w:r>
              <w:rPr>
                <w:rFonts w:ascii="仿宋" w:eastAsia="仿宋" w:hAnsi="仿宋"/>
                <w:kern w:val="0"/>
                <w:szCs w:val="21"/>
              </w:rPr>
              <w:t>之前完成</w:t>
            </w:r>
            <w:r>
              <w:rPr>
                <w:rFonts w:ascii="仿宋" w:eastAsia="仿宋" w:hAnsi="仿宋" w:hint="eastAsia"/>
                <w:kern w:val="0"/>
                <w:szCs w:val="21"/>
              </w:rPr>
              <w:t>）</w:t>
            </w:r>
          </w:p>
        </w:tc>
        <w:tc>
          <w:tcPr>
            <w:tcW w:w="662" w:type="pct"/>
            <w:vMerge w:val="restart"/>
            <w:tcBorders>
              <w:left w:val="single" w:sz="4" w:space="0" w:color="auto"/>
              <w:bottom w:val="single" w:sz="4" w:space="0" w:color="auto"/>
              <w:right w:val="single" w:sz="4" w:space="0" w:color="auto"/>
            </w:tcBorders>
            <w:vAlign w:val="center"/>
          </w:tcPr>
          <w:p w14:paraId="40D4BB95" w14:textId="77777777" w:rsidR="00930725" w:rsidRDefault="00930725" w:rsidP="00B20D22">
            <w:pPr>
              <w:widowControl/>
              <w:jc w:val="center"/>
              <w:rPr>
                <w:rFonts w:ascii="仿宋" w:eastAsia="仿宋" w:hAnsi="仿宋"/>
                <w:kern w:val="0"/>
                <w:szCs w:val="21"/>
              </w:rPr>
            </w:pPr>
            <w:r>
              <w:rPr>
                <w:rFonts w:ascii="仿宋" w:eastAsia="仿宋" w:hAnsi="仿宋" w:hint="eastAsia"/>
                <w:b/>
                <w:bCs/>
                <w:kern w:val="0"/>
                <w:szCs w:val="21"/>
              </w:rPr>
              <w:t>外</w:t>
            </w:r>
            <w:r>
              <w:rPr>
                <w:rFonts w:ascii="仿宋" w:eastAsia="仿宋" w:hAnsi="仿宋"/>
                <w:b/>
                <w:bCs/>
                <w:kern w:val="0"/>
                <w:szCs w:val="21"/>
              </w:rPr>
              <w:t>包装</w:t>
            </w:r>
            <w:r>
              <w:rPr>
                <w:rFonts w:ascii="仿宋" w:eastAsia="仿宋" w:hAnsi="仿宋" w:hint="eastAsia"/>
                <w:b/>
                <w:bCs/>
                <w:kern w:val="0"/>
                <w:szCs w:val="21"/>
              </w:rPr>
              <w:t>标签</w:t>
            </w:r>
            <w:r>
              <w:rPr>
                <w:rFonts w:ascii="仿宋" w:eastAsia="仿宋" w:hAnsi="仿宋"/>
                <w:kern w:val="0"/>
                <w:szCs w:val="21"/>
              </w:rPr>
              <w:t>：</w:t>
            </w:r>
            <w:r>
              <w:rPr>
                <w:rFonts w:ascii="仿宋" w:eastAsia="仿宋" w:hAnsi="仿宋" w:hint="eastAsia"/>
                <w:kern w:val="0"/>
                <w:szCs w:val="21"/>
              </w:rPr>
              <w:t>202</w:t>
            </w:r>
            <w:r>
              <w:rPr>
                <w:rFonts w:ascii="仿宋" w:eastAsia="仿宋" w:hAnsi="仿宋"/>
                <w:kern w:val="0"/>
                <w:szCs w:val="21"/>
              </w:rPr>
              <w:t>3</w:t>
            </w:r>
            <w:r>
              <w:rPr>
                <w:rFonts w:ascii="仿宋" w:eastAsia="仿宋" w:hAnsi="仿宋" w:hint="eastAsia"/>
                <w:kern w:val="0"/>
                <w:szCs w:val="21"/>
              </w:rPr>
              <w:t>年国</w:t>
            </w:r>
            <w:r>
              <w:rPr>
                <w:rFonts w:ascii="仿宋" w:eastAsia="仿宋" w:hAnsi="仿宋"/>
                <w:kern w:val="0"/>
                <w:szCs w:val="21"/>
              </w:rPr>
              <w:t>庆节慰问</w:t>
            </w:r>
            <w:r>
              <w:rPr>
                <w:rFonts w:ascii="仿宋" w:eastAsia="仿宋" w:hAnsi="仿宋" w:hint="eastAsia"/>
                <w:kern w:val="0"/>
                <w:szCs w:val="21"/>
              </w:rPr>
              <w:t>（木耳、</w:t>
            </w:r>
            <w:r>
              <w:rPr>
                <w:rFonts w:ascii="仿宋" w:eastAsia="仿宋" w:hAnsi="仿宋"/>
                <w:kern w:val="0"/>
                <w:szCs w:val="21"/>
              </w:rPr>
              <w:t>花生油</w:t>
            </w:r>
            <w:r>
              <w:rPr>
                <w:rFonts w:ascii="仿宋" w:eastAsia="仿宋" w:hAnsi="仿宋" w:hint="eastAsia"/>
                <w:kern w:val="0"/>
                <w:szCs w:val="21"/>
              </w:rPr>
              <w:t>、</w:t>
            </w:r>
          </w:p>
          <w:p w14:paraId="3C2D1A45" w14:textId="77777777" w:rsidR="00930725" w:rsidRDefault="00930725" w:rsidP="00B20D22">
            <w:pPr>
              <w:widowControl/>
              <w:jc w:val="center"/>
              <w:rPr>
                <w:rFonts w:ascii="仿宋" w:eastAsia="仿宋" w:hAnsi="仿宋"/>
                <w:kern w:val="0"/>
                <w:szCs w:val="21"/>
              </w:rPr>
            </w:pPr>
            <w:r>
              <w:rPr>
                <w:rFonts w:ascii="仿宋" w:eastAsia="仿宋" w:hAnsi="仿宋" w:hint="eastAsia"/>
                <w:kern w:val="0"/>
                <w:szCs w:val="21"/>
              </w:rPr>
              <w:t>稻花香大米</w:t>
            </w:r>
          </w:p>
          <w:p w14:paraId="2955AC6C" w14:textId="77777777" w:rsidR="00930725" w:rsidRDefault="00930725" w:rsidP="00B20D22">
            <w:pPr>
              <w:widowControl/>
              <w:jc w:val="center"/>
              <w:rPr>
                <w:rFonts w:ascii="仿宋" w:eastAsia="仿宋" w:hAnsi="仿宋"/>
                <w:kern w:val="0"/>
                <w:szCs w:val="21"/>
              </w:rPr>
            </w:pPr>
            <w:r>
              <w:rPr>
                <w:rFonts w:ascii="仿宋" w:eastAsia="仿宋" w:hAnsi="仿宋" w:hint="eastAsia"/>
                <w:kern w:val="0"/>
                <w:szCs w:val="21"/>
              </w:rPr>
              <w:t>)及客</w:t>
            </w:r>
            <w:r>
              <w:rPr>
                <w:rFonts w:ascii="仿宋" w:eastAsia="仿宋" w:hAnsi="仿宋"/>
                <w:kern w:val="0"/>
                <w:szCs w:val="21"/>
              </w:rPr>
              <w:t>服电话</w:t>
            </w:r>
            <w:r>
              <w:rPr>
                <w:rFonts w:ascii="仿宋" w:eastAsia="仿宋" w:hAnsi="仿宋" w:hint="eastAsia"/>
                <w:kern w:val="0"/>
                <w:szCs w:val="21"/>
              </w:rPr>
              <w:t>北</w:t>
            </w:r>
            <w:r>
              <w:rPr>
                <w:rFonts w:ascii="仿宋" w:eastAsia="仿宋" w:hAnsi="仿宋"/>
                <w:kern w:val="0"/>
                <w:szCs w:val="21"/>
              </w:rPr>
              <w:t>医三院离退办</w:t>
            </w:r>
          </w:p>
          <w:p w14:paraId="56C47F87" w14:textId="77777777" w:rsidR="00930725" w:rsidRDefault="00930725" w:rsidP="00B20D22">
            <w:pPr>
              <w:widowControl/>
              <w:jc w:val="center"/>
              <w:rPr>
                <w:rFonts w:ascii="仿宋" w:eastAsia="仿宋" w:hAnsi="仿宋"/>
                <w:kern w:val="0"/>
                <w:szCs w:val="21"/>
              </w:rPr>
            </w:pPr>
          </w:p>
        </w:tc>
        <w:tc>
          <w:tcPr>
            <w:tcW w:w="510" w:type="pct"/>
            <w:tcBorders>
              <w:top w:val="nil"/>
              <w:left w:val="single" w:sz="4" w:space="0" w:color="auto"/>
              <w:bottom w:val="single" w:sz="4" w:space="0" w:color="auto"/>
              <w:right w:val="single" w:sz="4" w:space="0" w:color="auto"/>
            </w:tcBorders>
            <w:vAlign w:val="center"/>
          </w:tcPr>
          <w:p w14:paraId="4B5D4525" w14:textId="77777777" w:rsidR="00930725" w:rsidRDefault="00930725" w:rsidP="00B20D22">
            <w:pPr>
              <w:widowControl/>
              <w:jc w:val="center"/>
              <w:rPr>
                <w:rFonts w:ascii="仿宋" w:eastAsia="仿宋" w:hAnsi="仿宋" w:cs="宋体"/>
                <w:kern w:val="0"/>
                <w:szCs w:val="21"/>
              </w:rPr>
            </w:pPr>
            <w:r>
              <w:rPr>
                <w:rFonts w:ascii="仿宋" w:eastAsia="仿宋" w:hAnsi="仿宋" w:cs="仿宋" w:hint="eastAsia"/>
                <w:szCs w:val="21"/>
                <w:shd w:val="clear" w:color="auto" w:fill="FFFFFF"/>
              </w:rPr>
              <w:t>原木黑木耳</w:t>
            </w:r>
          </w:p>
        </w:tc>
        <w:tc>
          <w:tcPr>
            <w:tcW w:w="541" w:type="pct"/>
            <w:tcBorders>
              <w:top w:val="nil"/>
              <w:left w:val="single" w:sz="4" w:space="0" w:color="auto"/>
              <w:bottom w:val="single" w:sz="4" w:space="0" w:color="auto"/>
              <w:right w:val="single" w:sz="4" w:space="0" w:color="auto"/>
            </w:tcBorders>
            <w:vAlign w:val="center"/>
          </w:tcPr>
          <w:p w14:paraId="543273E2" w14:textId="77777777" w:rsidR="00930725" w:rsidRDefault="00930725" w:rsidP="00B20D22">
            <w:pPr>
              <w:pStyle w:val="3"/>
              <w:widowControl/>
              <w:shd w:val="clear" w:color="auto" w:fill="FFFFFF"/>
              <w:spacing w:before="0" w:after="0" w:line="336" w:lineRule="atLeast"/>
              <w:jc w:val="center"/>
              <w:rPr>
                <w:rFonts w:ascii="仿宋" w:eastAsia="仿宋" w:hAnsi="仿宋" w:cs="宋体"/>
                <w:szCs w:val="21"/>
              </w:rPr>
            </w:pPr>
            <w:r>
              <w:rPr>
                <w:rFonts w:ascii="仿宋" w:eastAsia="仿宋" w:hAnsi="仿宋" w:cs="仿宋"/>
                <w:b w:val="0"/>
                <w:sz w:val="21"/>
                <w:szCs w:val="21"/>
                <w:shd w:val="clear" w:color="auto" w:fill="FFFFFF"/>
              </w:rPr>
              <w:t>150g/桶</w:t>
            </w:r>
          </w:p>
        </w:tc>
        <w:tc>
          <w:tcPr>
            <w:tcW w:w="472" w:type="pct"/>
            <w:tcBorders>
              <w:top w:val="nil"/>
              <w:left w:val="single" w:sz="4" w:space="0" w:color="auto"/>
              <w:bottom w:val="single" w:sz="4" w:space="0" w:color="auto"/>
              <w:right w:val="single" w:sz="2" w:space="0" w:color="auto"/>
            </w:tcBorders>
            <w:vAlign w:val="center"/>
          </w:tcPr>
          <w:p w14:paraId="2E947DF8" w14:textId="77777777" w:rsidR="00930725" w:rsidRDefault="00930725" w:rsidP="00B20D22">
            <w:pPr>
              <w:widowControl/>
              <w:jc w:val="center"/>
              <w:rPr>
                <w:rFonts w:ascii="仿宋" w:eastAsia="仿宋" w:hAnsi="仿宋" w:cs="宋体"/>
                <w:kern w:val="0"/>
                <w:szCs w:val="21"/>
              </w:rPr>
            </w:pPr>
            <w:r>
              <w:rPr>
                <w:rFonts w:ascii="仿宋" w:eastAsia="仿宋" w:hAnsi="仿宋" w:cs="仿宋" w:hint="eastAsia"/>
                <w:szCs w:val="21"/>
              </w:rPr>
              <w:t>1060</w:t>
            </w:r>
          </w:p>
        </w:tc>
        <w:tc>
          <w:tcPr>
            <w:tcW w:w="1143" w:type="pct"/>
            <w:tcBorders>
              <w:top w:val="single" w:sz="2" w:space="0" w:color="auto"/>
              <w:left w:val="single" w:sz="2" w:space="0" w:color="auto"/>
              <w:bottom w:val="single" w:sz="4" w:space="0" w:color="auto"/>
              <w:right w:val="single" w:sz="2" w:space="0" w:color="auto"/>
            </w:tcBorders>
            <w:vAlign w:val="center"/>
          </w:tcPr>
          <w:p w14:paraId="11B156E8" w14:textId="77777777" w:rsidR="00930725" w:rsidRDefault="00930725" w:rsidP="00B20D22">
            <w:pPr>
              <w:widowControl/>
              <w:shd w:val="clear" w:color="auto" w:fill="FFFFFF"/>
              <w:ind w:right="630"/>
              <w:jc w:val="left"/>
              <w:rPr>
                <w:rFonts w:ascii="仿宋" w:eastAsia="仿宋" w:hAnsi="仿宋" w:cs="仿宋"/>
                <w:kern w:val="0"/>
                <w:szCs w:val="21"/>
              </w:rPr>
            </w:pPr>
            <w:r>
              <w:rPr>
                <w:rFonts w:ascii="仿宋" w:eastAsia="仿宋" w:hAnsi="仿宋" w:cs="仿宋" w:hint="eastAsia"/>
                <w:szCs w:val="21"/>
                <w:shd w:val="clear" w:color="auto" w:fill="FFFFFF"/>
              </w:rPr>
              <w:t>执行标准</w:t>
            </w:r>
            <w:r>
              <w:rPr>
                <w:rFonts w:ascii="仿宋" w:eastAsia="仿宋" w:hAnsi="仿宋" w:cs="仿宋" w:hint="eastAsia"/>
                <w:kern w:val="0"/>
                <w:szCs w:val="21"/>
              </w:rPr>
              <w:t>：</w:t>
            </w:r>
          </w:p>
          <w:p w14:paraId="5B5FC484" w14:textId="77777777" w:rsidR="00930725" w:rsidRDefault="00930725" w:rsidP="00B20D22">
            <w:pPr>
              <w:widowControl/>
              <w:shd w:val="clear" w:color="auto" w:fill="FFFFFF"/>
              <w:ind w:right="630"/>
              <w:rPr>
                <w:rFonts w:ascii="仿宋" w:eastAsia="仿宋" w:hAnsi="仿宋" w:cs="仿宋"/>
                <w:kern w:val="0"/>
                <w:szCs w:val="21"/>
              </w:rPr>
            </w:pPr>
            <w:r>
              <w:rPr>
                <w:rFonts w:ascii="仿宋" w:eastAsia="仿宋" w:hAnsi="仿宋" w:cs="仿宋" w:hint="eastAsia"/>
                <w:kern w:val="0"/>
                <w:szCs w:val="21"/>
              </w:rPr>
              <w:t>GB7096</w:t>
            </w:r>
          </w:p>
          <w:p w14:paraId="0402EBAD" w14:textId="77777777" w:rsidR="00930725" w:rsidRDefault="00930725" w:rsidP="00B20D22">
            <w:pPr>
              <w:widowControl/>
              <w:shd w:val="clear" w:color="auto" w:fill="FFFFFF"/>
              <w:ind w:right="630"/>
              <w:jc w:val="left"/>
              <w:rPr>
                <w:rFonts w:ascii="仿宋" w:eastAsia="仿宋" w:hAnsi="仿宋" w:cs="仿宋"/>
                <w:szCs w:val="21"/>
                <w:shd w:val="clear" w:color="auto" w:fill="FFFFFF"/>
              </w:rPr>
            </w:pPr>
            <w:r>
              <w:rPr>
                <w:rFonts w:ascii="仿宋" w:eastAsia="仿宋" w:hAnsi="仿宋" w:cs="仿宋" w:hint="eastAsia"/>
                <w:szCs w:val="21"/>
                <w:shd w:val="clear" w:color="auto" w:fill="FFFFFF"/>
              </w:rPr>
              <w:t>生产许可证号:</w:t>
            </w:r>
          </w:p>
          <w:p w14:paraId="7F17F8A7" w14:textId="77777777" w:rsidR="00930725" w:rsidRDefault="00930725" w:rsidP="00B20D22">
            <w:pPr>
              <w:widowControl/>
              <w:shd w:val="clear" w:color="auto" w:fill="FFFFFF"/>
              <w:ind w:right="630"/>
              <w:jc w:val="left"/>
              <w:rPr>
                <w:rFonts w:ascii="仿宋" w:eastAsia="仿宋" w:hAnsi="仿宋" w:cs="宋体"/>
                <w:szCs w:val="21"/>
                <w:shd w:val="clear" w:color="auto" w:fill="FFFFFF"/>
              </w:rPr>
            </w:pPr>
            <w:r>
              <w:rPr>
                <w:rFonts w:ascii="仿宋" w:eastAsia="仿宋" w:hAnsi="仿宋" w:cs="仿宋" w:hint="eastAsia"/>
                <w:szCs w:val="21"/>
                <w:shd w:val="clear" w:color="auto" w:fill="FFFFFF"/>
              </w:rPr>
              <w:t>SC11633118100022</w:t>
            </w:r>
          </w:p>
        </w:tc>
        <w:tc>
          <w:tcPr>
            <w:tcW w:w="375" w:type="pct"/>
            <w:tcBorders>
              <w:top w:val="nil"/>
              <w:left w:val="single" w:sz="2" w:space="0" w:color="auto"/>
              <w:bottom w:val="single" w:sz="4" w:space="0" w:color="auto"/>
              <w:right w:val="single" w:sz="4" w:space="0" w:color="auto"/>
            </w:tcBorders>
            <w:vAlign w:val="center"/>
          </w:tcPr>
          <w:p w14:paraId="55AB1055" w14:textId="77777777" w:rsidR="00930725" w:rsidRDefault="00930725" w:rsidP="00B20D22">
            <w:pPr>
              <w:widowControl/>
              <w:jc w:val="left"/>
              <w:rPr>
                <w:rFonts w:ascii="仿宋" w:eastAsia="仿宋" w:hAnsi="仿宋" w:cs="宋体"/>
                <w:kern w:val="0"/>
                <w:szCs w:val="21"/>
              </w:rPr>
            </w:pPr>
            <w:r>
              <w:rPr>
                <w:rFonts w:ascii="仿宋" w:eastAsia="仿宋" w:hAnsi="仿宋" w:cs="仿宋" w:hint="eastAsia"/>
                <w:kern w:val="0"/>
                <w:szCs w:val="21"/>
              </w:rPr>
              <w:t>中粮山萃</w:t>
            </w:r>
          </w:p>
        </w:tc>
        <w:tc>
          <w:tcPr>
            <w:tcW w:w="594" w:type="pct"/>
            <w:tcBorders>
              <w:top w:val="nil"/>
              <w:left w:val="single" w:sz="2" w:space="0" w:color="auto"/>
              <w:bottom w:val="single" w:sz="4" w:space="0" w:color="auto"/>
              <w:right w:val="single" w:sz="4" w:space="0" w:color="auto"/>
            </w:tcBorders>
            <w:vAlign w:val="center"/>
          </w:tcPr>
          <w:p w14:paraId="1E9E7BDA" w14:textId="77777777" w:rsidR="00930725" w:rsidRDefault="00930725" w:rsidP="00B20D22">
            <w:pPr>
              <w:widowControl/>
              <w:rPr>
                <w:rFonts w:ascii="仿宋" w:eastAsia="仿宋" w:hAnsi="仿宋" w:cs="宋体"/>
                <w:kern w:val="0"/>
                <w:szCs w:val="21"/>
              </w:rPr>
            </w:pPr>
            <w:r>
              <w:rPr>
                <w:rFonts w:ascii="仿宋" w:eastAsia="仿宋" w:hAnsi="仿宋" w:cs="宋体"/>
                <w:noProof/>
                <w:kern w:val="0"/>
                <w:szCs w:val="21"/>
                <w:lang w:val="en-US" w:eastAsia="zh-CN"/>
              </w:rPr>
              <w:drawing>
                <wp:inline distT="0" distB="0" distL="0" distR="0" wp14:anchorId="799E0652" wp14:editId="3E6564A9">
                  <wp:extent cx="603885" cy="727710"/>
                  <wp:effectExtent l="0" t="0" r="0" b="0"/>
                  <wp:docPr id="10" name="图片 14" descr="C:\Users\北京大学第三医院\Desktop\中粮山翠 黑木耳.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descr="C:\Users\北京大学第三医院\Desktop\中粮山翠 黑木耳.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 cy="727710"/>
                          </a:xfrm>
                          <a:prstGeom prst="rect">
                            <a:avLst/>
                          </a:prstGeom>
                          <a:noFill/>
                          <a:ln>
                            <a:noFill/>
                          </a:ln>
                        </pic:spPr>
                      </pic:pic>
                    </a:graphicData>
                  </a:graphic>
                </wp:inline>
              </w:drawing>
            </w:r>
          </w:p>
        </w:tc>
      </w:tr>
      <w:tr w:rsidR="00930725" w14:paraId="4A8D980A" w14:textId="77777777" w:rsidTr="00B20D22">
        <w:trPr>
          <w:jc w:val="center"/>
        </w:trPr>
        <w:tc>
          <w:tcPr>
            <w:tcW w:w="702" w:type="pct"/>
            <w:vMerge/>
            <w:tcBorders>
              <w:top w:val="single" w:sz="4" w:space="0" w:color="auto"/>
              <w:left w:val="single" w:sz="4" w:space="0" w:color="auto"/>
              <w:bottom w:val="single" w:sz="4" w:space="0" w:color="auto"/>
              <w:right w:val="single" w:sz="4" w:space="0" w:color="auto"/>
            </w:tcBorders>
            <w:vAlign w:val="center"/>
          </w:tcPr>
          <w:p w14:paraId="06E1B083" w14:textId="77777777" w:rsidR="00930725" w:rsidRDefault="00930725" w:rsidP="00B20D22">
            <w:pPr>
              <w:widowControl/>
              <w:jc w:val="left"/>
              <w:rPr>
                <w:rFonts w:ascii="仿宋" w:eastAsia="仿宋" w:hAnsi="仿宋"/>
                <w:kern w:val="0"/>
                <w:szCs w:val="21"/>
              </w:rPr>
            </w:pPr>
          </w:p>
        </w:tc>
        <w:tc>
          <w:tcPr>
            <w:tcW w:w="662" w:type="pct"/>
            <w:vMerge/>
            <w:tcBorders>
              <w:top w:val="single" w:sz="4" w:space="0" w:color="auto"/>
              <w:left w:val="single" w:sz="4" w:space="0" w:color="auto"/>
              <w:bottom w:val="single" w:sz="4" w:space="0" w:color="auto"/>
              <w:right w:val="single" w:sz="4" w:space="0" w:color="auto"/>
            </w:tcBorders>
            <w:vAlign w:val="center"/>
          </w:tcPr>
          <w:p w14:paraId="1B3D5660" w14:textId="77777777" w:rsidR="00930725" w:rsidRDefault="00930725" w:rsidP="00B20D22">
            <w:pPr>
              <w:widowControl/>
              <w:jc w:val="center"/>
              <w:rPr>
                <w:rFonts w:ascii="仿宋" w:eastAsia="仿宋" w:hAnsi="仿宋"/>
                <w:kern w:val="0"/>
                <w:szCs w:val="21"/>
              </w:rPr>
            </w:pPr>
          </w:p>
        </w:tc>
        <w:tc>
          <w:tcPr>
            <w:tcW w:w="510" w:type="pct"/>
            <w:tcBorders>
              <w:top w:val="single" w:sz="4" w:space="0" w:color="auto"/>
              <w:left w:val="single" w:sz="4" w:space="0" w:color="auto"/>
              <w:bottom w:val="single" w:sz="4" w:space="0" w:color="auto"/>
              <w:right w:val="single" w:sz="4" w:space="0" w:color="auto"/>
            </w:tcBorders>
            <w:vAlign w:val="center"/>
          </w:tcPr>
          <w:p w14:paraId="1B2770FA" w14:textId="77777777" w:rsidR="00930725" w:rsidRDefault="00930725" w:rsidP="00B20D22">
            <w:pPr>
              <w:widowControl/>
              <w:ind w:firstLineChars="50" w:firstLine="105"/>
              <w:jc w:val="left"/>
              <w:rPr>
                <w:rFonts w:ascii="仿宋" w:eastAsia="仿宋" w:hAnsi="仿宋"/>
                <w:kern w:val="0"/>
                <w:szCs w:val="21"/>
              </w:rPr>
            </w:pPr>
            <w:r>
              <w:rPr>
                <w:rFonts w:ascii="仿宋" w:eastAsia="仿宋" w:hAnsi="仿宋"/>
                <w:kern w:val="0"/>
                <w:szCs w:val="21"/>
              </w:rPr>
              <w:t>花生油</w:t>
            </w:r>
          </w:p>
        </w:tc>
        <w:tc>
          <w:tcPr>
            <w:tcW w:w="541" w:type="pct"/>
            <w:tcBorders>
              <w:top w:val="single" w:sz="4" w:space="0" w:color="auto"/>
              <w:left w:val="single" w:sz="4" w:space="0" w:color="auto"/>
              <w:bottom w:val="single" w:sz="4" w:space="0" w:color="auto"/>
              <w:right w:val="single" w:sz="4" w:space="0" w:color="auto"/>
            </w:tcBorders>
            <w:vAlign w:val="center"/>
          </w:tcPr>
          <w:p w14:paraId="5325E0F7" w14:textId="77777777" w:rsidR="00930725" w:rsidRDefault="00930725" w:rsidP="00B20D22">
            <w:pPr>
              <w:widowControl/>
              <w:jc w:val="center"/>
              <w:rPr>
                <w:rFonts w:ascii="仿宋" w:eastAsia="仿宋" w:hAnsi="仿宋"/>
                <w:kern w:val="0"/>
                <w:szCs w:val="21"/>
              </w:rPr>
            </w:pPr>
            <w:r>
              <w:rPr>
                <w:rFonts w:ascii="仿宋" w:eastAsia="仿宋" w:hAnsi="仿宋" w:cs="宋体" w:hint="eastAsia"/>
                <w:kern w:val="0"/>
                <w:szCs w:val="21"/>
              </w:rPr>
              <w:t>5升/桶</w:t>
            </w:r>
          </w:p>
        </w:tc>
        <w:tc>
          <w:tcPr>
            <w:tcW w:w="472" w:type="pct"/>
            <w:tcBorders>
              <w:top w:val="single" w:sz="4" w:space="0" w:color="auto"/>
              <w:left w:val="single" w:sz="4" w:space="0" w:color="auto"/>
              <w:bottom w:val="single" w:sz="4" w:space="0" w:color="auto"/>
              <w:right w:val="single" w:sz="4" w:space="0" w:color="auto"/>
            </w:tcBorders>
            <w:vAlign w:val="center"/>
          </w:tcPr>
          <w:p w14:paraId="6F343BC5" w14:textId="77777777" w:rsidR="00930725" w:rsidRDefault="00930725" w:rsidP="00B20D22">
            <w:pPr>
              <w:widowControl/>
              <w:jc w:val="center"/>
              <w:rPr>
                <w:rFonts w:ascii="仿宋" w:eastAsia="仿宋" w:hAnsi="仿宋"/>
                <w:kern w:val="0"/>
                <w:szCs w:val="21"/>
              </w:rPr>
            </w:pPr>
            <w:r>
              <w:rPr>
                <w:rFonts w:ascii="仿宋" w:eastAsia="仿宋" w:hAnsi="仿宋" w:hint="eastAsia"/>
                <w:szCs w:val="21"/>
              </w:rPr>
              <w:t>1060</w:t>
            </w:r>
          </w:p>
        </w:tc>
        <w:tc>
          <w:tcPr>
            <w:tcW w:w="1143" w:type="pct"/>
            <w:tcBorders>
              <w:top w:val="single" w:sz="4" w:space="0" w:color="auto"/>
              <w:left w:val="single" w:sz="4" w:space="0" w:color="auto"/>
              <w:bottom w:val="single" w:sz="4" w:space="0" w:color="auto"/>
              <w:right w:val="single" w:sz="4" w:space="0" w:color="auto"/>
            </w:tcBorders>
            <w:vAlign w:val="center"/>
          </w:tcPr>
          <w:p w14:paraId="41E5DED1" w14:textId="77777777" w:rsidR="00930725" w:rsidRDefault="00930725" w:rsidP="00B20D22">
            <w:pPr>
              <w:widowControl/>
              <w:shd w:val="clear" w:color="auto" w:fill="FFFFFF"/>
              <w:rPr>
                <w:rFonts w:ascii="仿宋" w:eastAsia="仿宋" w:hAnsi="仿宋" w:cs="宋体"/>
                <w:kern w:val="0"/>
                <w:szCs w:val="21"/>
              </w:rPr>
            </w:pPr>
            <w:r>
              <w:rPr>
                <w:rFonts w:ascii="仿宋" w:eastAsia="仿宋" w:hAnsi="仿宋" w:cs="宋体" w:hint="eastAsia"/>
                <w:kern w:val="0"/>
                <w:szCs w:val="21"/>
              </w:rPr>
              <w:t>质量等级:</w:t>
            </w:r>
            <w:r>
              <w:rPr>
                <w:rFonts w:ascii="仿宋" w:eastAsia="仿宋" w:hAnsi="仿宋" w:cs="宋体"/>
                <w:kern w:val="0"/>
                <w:szCs w:val="21"/>
              </w:rPr>
              <w:t>5S一级</w:t>
            </w:r>
          </w:p>
          <w:p w14:paraId="2AA1C148" w14:textId="77777777" w:rsidR="00930725" w:rsidRDefault="00930725" w:rsidP="00B20D22">
            <w:pPr>
              <w:widowControl/>
              <w:shd w:val="clear" w:color="auto" w:fill="FFFFFF"/>
              <w:rPr>
                <w:rFonts w:ascii="仿宋" w:eastAsia="仿宋" w:hAnsi="仿宋" w:cs="宋体"/>
                <w:kern w:val="0"/>
                <w:szCs w:val="21"/>
              </w:rPr>
            </w:pPr>
            <w:r>
              <w:rPr>
                <w:rFonts w:ascii="仿宋" w:eastAsia="仿宋" w:hAnsi="仿宋" w:cs="宋体" w:hint="eastAsia"/>
                <w:kern w:val="0"/>
                <w:szCs w:val="21"/>
              </w:rPr>
              <w:t>加工工艺</w:t>
            </w:r>
            <w:r>
              <w:rPr>
                <w:rFonts w:ascii="仿宋" w:eastAsia="仿宋" w:hAnsi="仿宋" w:cs="宋体"/>
                <w:kern w:val="0"/>
                <w:szCs w:val="21"/>
              </w:rPr>
              <w:t>：压榨</w:t>
            </w:r>
          </w:p>
          <w:p w14:paraId="1A80BA54" w14:textId="77777777" w:rsidR="00930725" w:rsidRDefault="00930725" w:rsidP="00B20D22">
            <w:pPr>
              <w:widowControl/>
              <w:rPr>
                <w:rFonts w:ascii="仿宋" w:eastAsia="仿宋" w:hAnsi="仿宋" w:cs="宋体"/>
                <w:kern w:val="0"/>
                <w:szCs w:val="21"/>
              </w:rPr>
            </w:pPr>
            <w:r>
              <w:rPr>
                <w:rFonts w:ascii="仿宋" w:eastAsia="仿宋" w:hAnsi="仿宋" w:cs="宋体" w:hint="eastAsia"/>
                <w:kern w:val="0"/>
                <w:szCs w:val="21"/>
              </w:rPr>
              <w:t>生产许可证号：</w:t>
            </w:r>
          </w:p>
          <w:p w14:paraId="5778F3D1" w14:textId="77777777" w:rsidR="00930725" w:rsidRDefault="00930725" w:rsidP="00B20D22">
            <w:pPr>
              <w:widowControl/>
              <w:rPr>
                <w:rFonts w:ascii="仿宋" w:eastAsia="仿宋" w:hAnsi="仿宋" w:cs="宋体"/>
                <w:kern w:val="0"/>
                <w:szCs w:val="21"/>
              </w:rPr>
            </w:pPr>
            <w:r>
              <w:rPr>
                <w:rFonts w:ascii="仿宋" w:eastAsia="仿宋" w:hAnsi="仿宋" w:cs="宋体"/>
                <w:szCs w:val="21"/>
                <w:shd w:val="clear" w:color="auto" w:fill="FFFFFF"/>
              </w:rPr>
              <w:t>SC10237068200015</w:t>
            </w:r>
          </w:p>
        </w:tc>
        <w:tc>
          <w:tcPr>
            <w:tcW w:w="375" w:type="pct"/>
            <w:tcBorders>
              <w:top w:val="single" w:sz="4" w:space="0" w:color="auto"/>
              <w:left w:val="single" w:sz="4" w:space="0" w:color="auto"/>
              <w:bottom w:val="single" w:sz="4" w:space="0" w:color="auto"/>
              <w:right w:val="single" w:sz="4" w:space="0" w:color="auto"/>
            </w:tcBorders>
            <w:vAlign w:val="center"/>
          </w:tcPr>
          <w:p w14:paraId="562E87D2" w14:textId="77777777" w:rsidR="00930725" w:rsidRDefault="00930725" w:rsidP="00B20D22">
            <w:pPr>
              <w:widowControl/>
              <w:jc w:val="center"/>
              <w:rPr>
                <w:rFonts w:ascii="仿宋" w:eastAsia="仿宋" w:hAnsi="仿宋"/>
                <w:kern w:val="0"/>
                <w:szCs w:val="21"/>
              </w:rPr>
            </w:pPr>
            <w:r>
              <w:rPr>
                <w:rFonts w:ascii="仿宋" w:eastAsia="仿宋" w:hAnsi="仿宋" w:cs="宋体" w:hint="eastAsia"/>
                <w:kern w:val="0"/>
                <w:szCs w:val="21"/>
              </w:rPr>
              <w:t>鲁花</w:t>
            </w:r>
          </w:p>
        </w:tc>
        <w:tc>
          <w:tcPr>
            <w:tcW w:w="594" w:type="pct"/>
            <w:tcBorders>
              <w:top w:val="single" w:sz="4" w:space="0" w:color="auto"/>
              <w:left w:val="single" w:sz="4" w:space="0" w:color="auto"/>
              <w:bottom w:val="single" w:sz="4" w:space="0" w:color="auto"/>
              <w:right w:val="single" w:sz="4" w:space="0" w:color="auto"/>
            </w:tcBorders>
            <w:vAlign w:val="center"/>
          </w:tcPr>
          <w:p w14:paraId="521D5689" w14:textId="77777777" w:rsidR="00930725" w:rsidRDefault="00930725" w:rsidP="00B20D22">
            <w:pPr>
              <w:widowControl/>
              <w:jc w:val="center"/>
              <w:rPr>
                <w:rFonts w:ascii="仿宋" w:eastAsia="仿宋" w:hAnsi="仿宋" w:cs="宋体"/>
                <w:kern w:val="0"/>
                <w:szCs w:val="21"/>
              </w:rPr>
            </w:pPr>
            <w:r>
              <w:rPr>
                <w:rFonts w:ascii="仿宋" w:eastAsia="仿宋" w:hAnsi="仿宋" w:cs="宋体"/>
                <w:noProof/>
                <w:kern w:val="0"/>
                <w:szCs w:val="21"/>
                <w:lang w:val="en-US" w:eastAsia="zh-CN"/>
              </w:rPr>
              <w:drawing>
                <wp:inline distT="0" distB="0" distL="0" distR="0" wp14:anchorId="52D37E63" wp14:editId="16A47163">
                  <wp:extent cx="461645" cy="807720"/>
                  <wp:effectExtent l="0" t="0" r="0" b="0"/>
                  <wp:docPr id="11" name="图片 9" descr="5L鲁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5L鲁花"/>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645" cy="807720"/>
                          </a:xfrm>
                          <a:prstGeom prst="rect">
                            <a:avLst/>
                          </a:prstGeom>
                          <a:noFill/>
                          <a:ln>
                            <a:noFill/>
                          </a:ln>
                        </pic:spPr>
                      </pic:pic>
                    </a:graphicData>
                  </a:graphic>
                </wp:inline>
              </w:drawing>
            </w:r>
          </w:p>
        </w:tc>
      </w:tr>
      <w:tr w:rsidR="00930725" w14:paraId="67202841" w14:textId="77777777" w:rsidTr="00B20D22">
        <w:trPr>
          <w:jc w:val="center"/>
        </w:trPr>
        <w:tc>
          <w:tcPr>
            <w:tcW w:w="702" w:type="pct"/>
            <w:vMerge/>
            <w:tcBorders>
              <w:top w:val="single" w:sz="4" w:space="0" w:color="auto"/>
              <w:left w:val="single" w:sz="4" w:space="0" w:color="auto"/>
              <w:bottom w:val="single" w:sz="4" w:space="0" w:color="auto"/>
              <w:right w:val="single" w:sz="4" w:space="0" w:color="auto"/>
            </w:tcBorders>
            <w:vAlign w:val="center"/>
          </w:tcPr>
          <w:p w14:paraId="350EA268" w14:textId="77777777" w:rsidR="00930725" w:rsidRDefault="00930725" w:rsidP="00B20D22">
            <w:pPr>
              <w:widowControl/>
              <w:jc w:val="center"/>
              <w:rPr>
                <w:rFonts w:ascii="仿宋" w:eastAsia="仿宋" w:hAnsi="仿宋"/>
                <w:kern w:val="0"/>
                <w:szCs w:val="21"/>
              </w:rPr>
            </w:pPr>
          </w:p>
        </w:tc>
        <w:tc>
          <w:tcPr>
            <w:tcW w:w="662" w:type="pct"/>
            <w:vMerge/>
            <w:tcBorders>
              <w:top w:val="single" w:sz="4" w:space="0" w:color="auto"/>
              <w:left w:val="single" w:sz="4" w:space="0" w:color="auto"/>
              <w:bottom w:val="single" w:sz="4" w:space="0" w:color="auto"/>
              <w:right w:val="single" w:sz="4" w:space="0" w:color="auto"/>
            </w:tcBorders>
            <w:vAlign w:val="center"/>
          </w:tcPr>
          <w:p w14:paraId="0D794368" w14:textId="77777777" w:rsidR="00930725" w:rsidRDefault="00930725" w:rsidP="00B20D22">
            <w:pPr>
              <w:widowControl/>
              <w:jc w:val="center"/>
              <w:rPr>
                <w:rFonts w:ascii="仿宋" w:eastAsia="仿宋" w:hAnsi="仿宋" w:cs="宋体"/>
                <w:kern w:val="0"/>
                <w:szCs w:val="21"/>
              </w:rPr>
            </w:pPr>
          </w:p>
        </w:tc>
        <w:tc>
          <w:tcPr>
            <w:tcW w:w="510" w:type="pct"/>
            <w:tcBorders>
              <w:top w:val="single" w:sz="4" w:space="0" w:color="auto"/>
              <w:left w:val="single" w:sz="4" w:space="0" w:color="auto"/>
              <w:bottom w:val="single" w:sz="4" w:space="0" w:color="auto"/>
              <w:right w:val="single" w:sz="4" w:space="0" w:color="auto"/>
            </w:tcBorders>
            <w:vAlign w:val="center"/>
          </w:tcPr>
          <w:p w14:paraId="001B952C" w14:textId="77777777" w:rsidR="00930725" w:rsidRDefault="00930725" w:rsidP="00B20D22">
            <w:pPr>
              <w:widowControl/>
              <w:jc w:val="center"/>
              <w:rPr>
                <w:rFonts w:ascii="仿宋" w:eastAsia="仿宋" w:hAnsi="仿宋" w:cs="宋体"/>
                <w:kern w:val="0"/>
                <w:szCs w:val="21"/>
              </w:rPr>
            </w:pPr>
            <w:r>
              <w:rPr>
                <w:rFonts w:ascii="仿宋" w:eastAsia="仿宋" w:hAnsi="仿宋" w:cs="仿宋" w:hint="eastAsia"/>
                <w:kern w:val="0"/>
                <w:szCs w:val="21"/>
              </w:rPr>
              <w:t>五常稻花香2号大米</w:t>
            </w:r>
          </w:p>
        </w:tc>
        <w:tc>
          <w:tcPr>
            <w:tcW w:w="541" w:type="pct"/>
            <w:tcBorders>
              <w:top w:val="single" w:sz="4" w:space="0" w:color="auto"/>
              <w:left w:val="single" w:sz="4" w:space="0" w:color="auto"/>
              <w:bottom w:val="single" w:sz="4" w:space="0" w:color="auto"/>
              <w:right w:val="single" w:sz="4" w:space="0" w:color="auto"/>
            </w:tcBorders>
            <w:vAlign w:val="center"/>
          </w:tcPr>
          <w:p w14:paraId="3D3668CA"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5Kg/袋</w:t>
            </w:r>
          </w:p>
          <w:p w14:paraId="6B5EE2E0" w14:textId="77777777" w:rsidR="00930725" w:rsidRDefault="00930725" w:rsidP="00B20D22">
            <w:pPr>
              <w:widowControl/>
              <w:jc w:val="center"/>
              <w:rPr>
                <w:rFonts w:ascii="仿宋" w:eastAsia="仿宋" w:hAnsi="仿宋" w:cs="宋体"/>
                <w:kern w:val="0"/>
                <w:szCs w:val="21"/>
              </w:rPr>
            </w:pPr>
            <w:r>
              <w:rPr>
                <w:rFonts w:ascii="仿宋" w:eastAsia="仿宋" w:hAnsi="仿宋" w:cs="仿宋" w:hint="eastAsia"/>
                <w:kern w:val="0"/>
                <w:szCs w:val="21"/>
              </w:rPr>
              <w:t>（真空包装）</w:t>
            </w:r>
          </w:p>
        </w:tc>
        <w:tc>
          <w:tcPr>
            <w:tcW w:w="472" w:type="pct"/>
            <w:tcBorders>
              <w:top w:val="single" w:sz="4" w:space="0" w:color="auto"/>
              <w:left w:val="single" w:sz="4" w:space="0" w:color="auto"/>
              <w:bottom w:val="single" w:sz="4" w:space="0" w:color="auto"/>
              <w:right w:val="single" w:sz="4" w:space="0" w:color="auto"/>
            </w:tcBorders>
            <w:vAlign w:val="center"/>
          </w:tcPr>
          <w:p w14:paraId="32329D44" w14:textId="77777777" w:rsidR="00930725" w:rsidRDefault="00930725" w:rsidP="00B20D22">
            <w:pPr>
              <w:widowControl/>
              <w:jc w:val="center"/>
              <w:rPr>
                <w:rFonts w:ascii="仿宋" w:eastAsia="仿宋" w:hAnsi="仿宋"/>
                <w:kern w:val="0"/>
                <w:szCs w:val="21"/>
              </w:rPr>
            </w:pPr>
            <w:r>
              <w:rPr>
                <w:rFonts w:ascii="仿宋" w:eastAsia="仿宋" w:hAnsi="仿宋" w:cs="仿宋" w:hint="eastAsia"/>
                <w:szCs w:val="21"/>
              </w:rPr>
              <w:t>1060</w:t>
            </w:r>
          </w:p>
        </w:tc>
        <w:tc>
          <w:tcPr>
            <w:tcW w:w="1143" w:type="pct"/>
            <w:tcBorders>
              <w:top w:val="single" w:sz="4" w:space="0" w:color="auto"/>
              <w:left w:val="single" w:sz="4" w:space="0" w:color="auto"/>
              <w:bottom w:val="single" w:sz="4" w:space="0" w:color="auto"/>
              <w:right w:val="single" w:sz="4" w:space="0" w:color="auto"/>
            </w:tcBorders>
            <w:vAlign w:val="center"/>
          </w:tcPr>
          <w:p w14:paraId="5AC81723"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执行标准：</w:t>
            </w:r>
          </w:p>
          <w:p w14:paraId="492C86F6" w14:textId="77777777" w:rsidR="00930725" w:rsidRDefault="00930725" w:rsidP="00B20D22">
            <w:pPr>
              <w:widowControl/>
              <w:shd w:val="clear" w:color="auto" w:fill="FFFFFF"/>
              <w:rPr>
                <w:rFonts w:ascii="仿宋" w:eastAsia="仿宋" w:hAnsi="仿宋" w:cs="仿宋"/>
                <w:kern w:val="0"/>
                <w:szCs w:val="21"/>
              </w:rPr>
            </w:pPr>
            <w:r>
              <w:rPr>
                <w:rFonts w:ascii="仿宋" w:eastAsia="仿宋" w:hAnsi="仿宋" w:cs="仿宋" w:hint="eastAsia"/>
                <w:kern w:val="0"/>
                <w:szCs w:val="21"/>
              </w:rPr>
              <w:t>GB/T 19266</w:t>
            </w:r>
          </w:p>
          <w:p w14:paraId="4C425EC3"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生产许可证号：</w:t>
            </w:r>
          </w:p>
          <w:p w14:paraId="293A3F0D" w14:textId="77777777" w:rsidR="00930725" w:rsidRDefault="00930725" w:rsidP="00B20D22">
            <w:pPr>
              <w:widowControl/>
              <w:rPr>
                <w:rFonts w:ascii="仿宋" w:eastAsia="仿宋" w:hAnsi="仿宋" w:cs="仿宋"/>
                <w:kern w:val="0"/>
                <w:szCs w:val="21"/>
              </w:rPr>
            </w:pPr>
            <w:r>
              <w:rPr>
                <w:rFonts w:ascii="仿宋" w:eastAsia="仿宋" w:hAnsi="仿宋" w:cs="仿宋" w:hint="eastAsia"/>
                <w:kern w:val="0"/>
                <w:szCs w:val="21"/>
              </w:rPr>
              <w:t>SC10123018402655</w:t>
            </w:r>
          </w:p>
          <w:p w14:paraId="3A9191E4" w14:textId="77777777" w:rsidR="00930725" w:rsidRDefault="00930725" w:rsidP="00B20D22">
            <w:pPr>
              <w:widowControl/>
              <w:rPr>
                <w:rFonts w:ascii="仿宋" w:eastAsia="仿宋" w:hAnsi="仿宋" w:cs="宋体"/>
                <w:kern w:val="0"/>
                <w:szCs w:val="21"/>
              </w:rPr>
            </w:pPr>
            <w:r>
              <w:rPr>
                <w:rFonts w:ascii="仿宋" w:eastAsia="仿宋" w:hAnsi="仿宋" w:cs="仿宋" w:hint="eastAsia"/>
                <w:szCs w:val="21"/>
                <w:shd w:val="clear" w:color="auto" w:fill="FFFFFF"/>
              </w:rPr>
              <w:t>产地：</w:t>
            </w:r>
            <w:r>
              <w:rPr>
                <w:rFonts w:ascii="仿宋" w:eastAsia="仿宋" w:hAnsi="仿宋" w:cs="仿宋" w:hint="eastAsia"/>
                <w:kern w:val="0"/>
                <w:szCs w:val="21"/>
              </w:rPr>
              <w:t xml:space="preserve"> 黑龙江</w:t>
            </w:r>
          </w:p>
        </w:tc>
        <w:tc>
          <w:tcPr>
            <w:tcW w:w="375" w:type="pct"/>
            <w:tcBorders>
              <w:top w:val="single" w:sz="4" w:space="0" w:color="auto"/>
              <w:left w:val="single" w:sz="4" w:space="0" w:color="auto"/>
              <w:bottom w:val="single" w:sz="4" w:space="0" w:color="auto"/>
              <w:right w:val="single" w:sz="4" w:space="0" w:color="auto"/>
            </w:tcBorders>
            <w:vAlign w:val="center"/>
          </w:tcPr>
          <w:p w14:paraId="7D96AC32"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中粮</w:t>
            </w:r>
          </w:p>
          <w:p w14:paraId="1858E83D" w14:textId="77777777" w:rsidR="00930725" w:rsidRDefault="00930725" w:rsidP="00B20D22">
            <w:pPr>
              <w:widowControl/>
              <w:jc w:val="center"/>
              <w:rPr>
                <w:rFonts w:ascii="仿宋" w:eastAsia="仿宋" w:hAnsi="仿宋" w:cs="仿宋"/>
                <w:kern w:val="0"/>
                <w:szCs w:val="21"/>
              </w:rPr>
            </w:pPr>
            <w:r>
              <w:rPr>
                <w:rFonts w:ascii="仿宋" w:eastAsia="仿宋" w:hAnsi="仿宋" w:cs="仿宋" w:hint="eastAsia"/>
                <w:kern w:val="0"/>
                <w:szCs w:val="21"/>
              </w:rPr>
              <w:t>福临门</w:t>
            </w:r>
          </w:p>
          <w:p w14:paraId="25D21932" w14:textId="77777777" w:rsidR="00930725" w:rsidRDefault="00930725" w:rsidP="00B20D22">
            <w:pPr>
              <w:widowControl/>
              <w:jc w:val="center"/>
              <w:rPr>
                <w:rFonts w:ascii="仿宋" w:eastAsia="仿宋" w:hAnsi="仿宋" w:cs="宋体"/>
                <w:kern w:val="0"/>
                <w:szCs w:val="21"/>
              </w:rPr>
            </w:pPr>
          </w:p>
        </w:tc>
        <w:tc>
          <w:tcPr>
            <w:tcW w:w="594" w:type="pct"/>
            <w:tcBorders>
              <w:top w:val="single" w:sz="4" w:space="0" w:color="auto"/>
              <w:left w:val="single" w:sz="4" w:space="0" w:color="auto"/>
              <w:bottom w:val="single" w:sz="4" w:space="0" w:color="auto"/>
              <w:right w:val="single" w:sz="4" w:space="0" w:color="auto"/>
            </w:tcBorders>
            <w:vAlign w:val="center"/>
          </w:tcPr>
          <w:p w14:paraId="081D4D03" w14:textId="77777777" w:rsidR="00930725" w:rsidRDefault="00930725" w:rsidP="00B20D22">
            <w:pPr>
              <w:widowControl/>
              <w:jc w:val="center"/>
              <w:rPr>
                <w:rFonts w:ascii="仿宋" w:eastAsia="仿宋" w:hAnsi="仿宋" w:cs="宋体"/>
                <w:kern w:val="0"/>
                <w:szCs w:val="21"/>
              </w:rPr>
            </w:pPr>
            <w:r>
              <w:rPr>
                <w:rFonts w:ascii="仿宋" w:eastAsia="仿宋" w:hAnsi="仿宋"/>
                <w:noProof/>
                <w:szCs w:val="21"/>
                <w:lang w:val="en-US" w:eastAsia="zh-CN"/>
              </w:rPr>
              <w:drawing>
                <wp:inline distT="0" distB="0" distL="0" distR="0" wp14:anchorId="3D9E9923" wp14:editId="0865BA12">
                  <wp:extent cx="736600" cy="701040"/>
                  <wp:effectExtent l="0" t="0" r="0" b="0"/>
                  <wp:docPr id="12" name="图片 7" descr="https://img10.360buyimg.com/n7/jfs/t1/173758/4/15626/108843/60ccbfd9E162c4d8a/40b0c09d56726af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descr="https://img10.360buyimg.com/n7/jfs/t1/173758/4/15626/108843/60ccbfd9E162c4d8a/40b0c09d56726af5.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701040"/>
                          </a:xfrm>
                          <a:prstGeom prst="rect">
                            <a:avLst/>
                          </a:prstGeom>
                          <a:noFill/>
                          <a:ln>
                            <a:noFill/>
                          </a:ln>
                        </pic:spPr>
                      </pic:pic>
                    </a:graphicData>
                  </a:graphic>
                </wp:inline>
              </w:drawing>
            </w:r>
          </w:p>
        </w:tc>
      </w:tr>
    </w:tbl>
    <w:p w14:paraId="57B54058" w14:textId="77777777" w:rsidR="00930725" w:rsidRDefault="00930725" w:rsidP="00930725">
      <w:pPr>
        <w:spacing w:line="360" w:lineRule="auto"/>
        <w:rPr>
          <w:rFonts w:ascii="宋体" w:hAnsi="宋体" w:cs="宋体"/>
          <w:b/>
          <w:sz w:val="24"/>
        </w:rPr>
      </w:pPr>
    </w:p>
    <w:p w14:paraId="5F725E09" w14:textId="77777777" w:rsidR="00930725" w:rsidRDefault="00930725" w:rsidP="00930725">
      <w:pPr>
        <w:numPr>
          <w:ilvl w:val="0"/>
          <w:numId w:val="1"/>
        </w:numPr>
        <w:spacing w:line="360" w:lineRule="auto"/>
        <w:rPr>
          <w:rFonts w:ascii="仿宋" w:eastAsia="仿宋" w:hAnsi="仿宋" w:cs="宋体"/>
          <w:b/>
          <w:sz w:val="24"/>
        </w:rPr>
      </w:pPr>
      <w:r>
        <w:rPr>
          <w:rFonts w:ascii="仿宋" w:eastAsia="仿宋" w:hAnsi="仿宋" w:cs="宋体" w:hint="eastAsia"/>
          <w:b/>
          <w:sz w:val="24"/>
        </w:rPr>
        <w:t>服务要求</w:t>
      </w:r>
    </w:p>
    <w:p w14:paraId="418E78F4" w14:textId="77777777" w:rsidR="00930725" w:rsidRDefault="00930725" w:rsidP="00930725">
      <w:pPr>
        <w:spacing w:line="360" w:lineRule="auto"/>
        <w:ind w:firstLineChars="200" w:firstLine="480"/>
        <w:rPr>
          <w:rFonts w:ascii="仿宋" w:eastAsia="仿宋" w:hAnsi="仿宋" w:cs="宋体"/>
          <w:kern w:val="0"/>
          <w:sz w:val="24"/>
          <w:shd w:val="clear" w:color="auto" w:fill="FFFFFF"/>
        </w:rPr>
      </w:pPr>
      <w:r>
        <w:rPr>
          <w:rFonts w:ascii="仿宋" w:eastAsia="仿宋" w:hAnsi="仿宋" w:cs="宋体" w:hint="eastAsia"/>
          <w:kern w:val="0"/>
          <w:sz w:val="24"/>
          <w:shd w:val="clear" w:color="auto" w:fill="FFFFFF"/>
        </w:rPr>
        <w:t>职工节日慰问品采购项目：由医院离退休办统一提供个人的配送地址及联系方式，供货商按指定时间、地点配送。</w:t>
      </w:r>
    </w:p>
    <w:p w14:paraId="11C301E2" w14:textId="77777777" w:rsidR="00930725" w:rsidRDefault="00930725" w:rsidP="00930725">
      <w:pPr>
        <w:spacing w:line="360" w:lineRule="auto"/>
        <w:ind w:firstLineChars="200" w:firstLine="480"/>
        <w:rPr>
          <w:rFonts w:ascii="仿宋" w:eastAsia="仿宋" w:hAnsi="仿宋" w:cs="宋体"/>
          <w:kern w:val="0"/>
          <w:sz w:val="24"/>
          <w:shd w:val="clear" w:color="auto" w:fill="FFFFFF"/>
        </w:rPr>
      </w:pPr>
      <w:r>
        <w:rPr>
          <w:rFonts w:ascii="仿宋" w:eastAsia="仿宋" w:hAnsi="仿宋" w:cs="宋体"/>
          <w:kern w:val="0"/>
          <w:sz w:val="24"/>
          <w:shd w:val="clear" w:color="auto" w:fill="FFFFFF"/>
        </w:rPr>
        <w:t>1</w:t>
      </w:r>
      <w:r>
        <w:rPr>
          <w:rFonts w:ascii="仿宋" w:eastAsia="仿宋" w:hAnsi="仿宋" w:cs="宋体" w:hint="eastAsia"/>
          <w:kern w:val="0"/>
          <w:sz w:val="24"/>
          <w:shd w:val="clear" w:color="auto" w:fill="FFFFFF"/>
        </w:rPr>
        <w:t>、配送范围：限北京市内</w:t>
      </w:r>
      <w:r>
        <w:rPr>
          <w:rFonts w:ascii="仿宋" w:eastAsia="仿宋" w:hAnsi="仿宋" w:hint="eastAsia"/>
          <w:kern w:val="0"/>
          <w:sz w:val="24"/>
          <w:shd w:val="clear" w:color="auto" w:fill="FFFFFF"/>
        </w:rPr>
        <w:t>（包含部分远郊区县配送）</w:t>
      </w:r>
      <w:r>
        <w:rPr>
          <w:rFonts w:ascii="仿宋" w:eastAsia="仿宋" w:hAnsi="仿宋" w:cs="宋体" w:hint="eastAsia"/>
          <w:kern w:val="0"/>
          <w:sz w:val="24"/>
          <w:shd w:val="clear" w:color="auto" w:fill="FFFFFF"/>
        </w:rPr>
        <w:t>。</w:t>
      </w:r>
    </w:p>
    <w:p w14:paraId="012BFB65" w14:textId="77777777" w:rsidR="00930725" w:rsidRDefault="00930725" w:rsidP="00930725">
      <w:pPr>
        <w:spacing w:line="360" w:lineRule="auto"/>
        <w:ind w:firstLineChars="200" w:firstLine="480"/>
        <w:rPr>
          <w:rFonts w:ascii="仿宋" w:eastAsia="仿宋" w:hAnsi="仿宋"/>
          <w:strike/>
          <w:kern w:val="0"/>
          <w:sz w:val="24"/>
          <w:shd w:val="clear" w:color="auto" w:fill="FFFFFF"/>
        </w:rPr>
      </w:pPr>
      <w:r>
        <w:rPr>
          <w:rFonts w:ascii="仿宋" w:eastAsia="仿宋" w:hAnsi="仿宋" w:cs="宋体" w:hint="eastAsia"/>
          <w:kern w:val="0"/>
          <w:sz w:val="24"/>
          <w:shd w:val="clear" w:color="auto" w:fill="FFFFFF"/>
        </w:rPr>
        <w:t>2、配送时限：</w:t>
      </w:r>
      <w:r>
        <w:rPr>
          <w:rFonts w:ascii="仿宋" w:eastAsia="仿宋" w:hAnsi="仿宋" w:hint="eastAsia"/>
          <w:sz w:val="24"/>
          <w:shd w:val="clear" w:color="auto" w:fill="FFFFFF"/>
        </w:rPr>
        <w:t>元旦及春节物品在2023年1月15日前配送完成，劳动节</w:t>
      </w:r>
      <w:r>
        <w:rPr>
          <w:rFonts w:ascii="仿宋" w:eastAsia="仿宋" w:hAnsi="仿宋"/>
          <w:sz w:val="24"/>
          <w:shd w:val="clear" w:color="auto" w:fill="FFFFFF"/>
        </w:rPr>
        <w:t>及防暑降温</w:t>
      </w:r>
      <w:r>
        <w:rPr>
          <w:rFonts w:ascii="仿宋" w:eastAsia="仿宋" w:hAnsi="仿宋" w:hint="eastAsia"/>
          <w:sz w:val="24"/>
          <w:shd w:val="clear" w:color="auto" w:fill="FFFFFF"/>
        </w:rPr>
        <w:t>物</w:t>
      </w:r>
      <w:r>
        <w:rPr>
          <w:rFonts w:ascii="仿宋" w:eastAsia="仿宋" w:hAnsi="仿宋"/>
          <w:sz w:val="24"/>
          <w:shd w:val="clear" w:color="auto" w:fill="FFFFFF"/>
        </w:rPr>
        <w:t>品在</w:t>
      </w:r>
      <w:r>
        <w:rPr>
          <w:rFonts w:ascii="仿宋" w:eastAsia="仿宋" w:hAnsi="仿宋" w:hint="eastAsia"/>
          <w:sz w:val="24"/>
          <w:shd w:val="clear" w:color="auto" w:fill="FFFFFF"/>
        </w:rPr>
        <w:t>2023年4月15日</w:t>
      </w:r>
      <w:r>
        <w:rPr>
          <w:rFonts w:ascii="仿宋" w:eastAsia="仿宋" w:hAnsi="仿宋"/>
          <w:sz w:val="24"/>
          <w:shd w:val="clear" w:color="auto" w:fill="FFFFFF"/>
        </w:rPr>
        <w:t>前</w:t>
      </w:r>
      <w:r>
        <w:rPr>
          <w:rFonts w:ascii="仿宋" w:eastAsia="仿宋" w:hAnsi="仿宋" w:hint="eastAsia"/>
          <w:sz w:val="24"/>
          <w:shd w:val="clear" w:color="auto" w:fill="FFFFFF"/>
        </w:rPr>
        <w:t>配</w:t>
      </w:r>
      <w:r>
        <w:rPr>
          <w:rFonts w:ascii="仿宋" w:eastAsia="仿宋" w:hAnsi="仿宋"/>
          <w:sz w:val="24"/>
          <w:shd w:val="clear" w:color="auto" w:fill="FFFFFF"/>
        </w:rPr>
        <w:t>送完成</w:t>
      </w:r>
      <w:r>
        <w:rPr>
          <w:rFonts w:ascii="仿宋" w:eastAsia="仿宋" w:hAnsi="仿宋" w:hint="eastAsia"/>
          <w:sz w:val="24"/>
          <w:shd w:val="clear" w:color="auto" w:fill="FFFFFF"/>
        </w:rPr>
        <w:t>，国庆</w:t>
      </w:r>
      <w:r>
        <w:rPr>
          <w:rFonts w:ascii="仿宋" w:eastAsia="仿宋" w:hAnsi="仿宋"/>
          <w:sz w:val="24"/>
          <w:shd w:val="clear" w:color="auto" w:fill="FFFFFF"/>
        </w:rPr>
        <w:t>节物品在</w:t>
      </w:r>
      <w:r>
        <w:rPr>
          <w:rFonts w:ascii="仿宋" w:eastAsia="仿宋" w:hAnsi="仿宋" w:hint="eastAsia"/>
          <w:sz w:val="24"/>
          <w:shd w:val="clear" w:color="auto" w:fill="FFFFFF"/>
        </w:rPr>
        <w:t>2023年9月15日前</w:t>
      </w:r>
      <w:r>
        <w:rPr>
          <w:rFonts w:ascii="仿宋" w:eastAsia="仿宋" w:hAnsi="仿宋"/>
          <w:sz w:val="24"/>
          <w:shd w:val="clear" w:color="auto" w:fill="FFFFFF"/>
        </w:rPr>
        <w:t>配送完成</w:t>
      </w:r>
      <w:r>
        <w:rPr>
          <w:rFonts w:ascii="仿宋" w:eastAsia="仿宋" w:hAnsi="仿宋" w:hint="eastAsia"/>
          <w:sz w:val="24"/>
          <w:shd w:val="clear" w:color="auto" w:fill="FFFFFF"/>
        </w:rPr>
        <w:t>。</w:t>
      </w:r>
    </w:p>
    <w:p w14:paraId="0F57FF53" w14:textId="77777777" w:rsidR="00930725" w:rsidRDefault="00930725" w:rsidP="00930725">
      <w:pPr>
        <w:spacing w:line="360" w:lineRule="auto"/>
        <w:ind w:firstLineChars="200" w:firstLine="480"/>
        <w:rPr>
          <w:rFonts w:ascii="仿宋" w:eastAsia="仿宋" w:hAnsi="仿宋" w:cs="宋体"/>
          <w:sz w:val="24"/>
        </w:rPr>
      </w:pPr>
      <w:r>
        <w:rPr>
          <w:rFonts w:ascii="仿宋" w:eastAsia="仿宋" w:hAnsi="仿宋" w:cs="宋体" w:hint="eastAsia"/>
          <w:sz w:val="24"/>
        </w:rPr>
        <w:t>3、产品质量不符合要求或配送过程中出现丢失、损坏以及产品的质量问题均由</w:t>
      </w:r>
      <w:r>
        <w:rPr>
          <w:rFonts w:ascii="仿宋" w:eastAsia="仿宋" w:hAnsi="仿宋" w:cs="宋体" w:hint="eastAsia"/>
          <w:sz w:val="24"/>
        </w:rPr>
        <w:lastRenderedPageBreak/>
        <w:t>供货商负责，并有专人负责售后服务。采购人会员通过口头、电话等形式提出退换货品申请后的5天之内，供货商必须完成退换服务。</w:t>
      </w:r>
    </w:p>
    <w:p w14:paraId="3DEADE62" w14:textId="77777777" w:rsidR="00930725" w:rsidRDefault="00930725" w:rsidP="00930725">
      <w:pPr>
        <w:spacing w:line="360" w:lineRule="auto"/>
        <w:ind w:firstLineChars="200" w:firstLine="480"/>
        <w:jc w:val="left"/>
        <w:rPr>
          <w:rFonts w:ascii="仿宋" w:eastAsia="仿宋" w:hAnsi="仿宋" w:cs="宋体"/>
          <w:sz w:val="24"/>
        </w:rPr>
      </w:pPr>
      <w:r>
        <w:rPr>
          <w:rFonts w:ascii="仿宋" w:eastAsia="仿宋" w:hAnsi="仿宋" w:cs="宋体" w:hint="eastAsia"/>
          <w:sz w:val="24"/>
        </w:rPr>
        <w:t>4、供货商的后台能够随时统计、查找、提供订单详情，根据采购人要求定期或不定期统计、反馈慰问品发放情况。</w:t>
      </w:r>
    </w:p>
    <w:p w14:paraId="766222AA" w14:textId="77777777" w:rsidR="00930725" w:rsidRDefault="00930725" w:rsidP="00930725">
      <w:pPr>
        <w:spacing w:line="360" w:lineRule="auto"/>
        <w:ind w:firstLineChars="200" w:firstLine="480"/>
        <w:jc w:val="left"/>
        <w:rPr>
          <w:rFonts w:ascii="仿宋" w:eastAsia="仿宋" w:hAnsi="仿宋" w:cs="宋体"/>
          <w:sz w:val="24"/>
        </w:rPr>
      </w:pPr>
      <w:r>
        <w:rPr>
          <w:rFonts w:ascii="仿宋" w:eastAsia="仿宋" w:hAnsi="仿宋" w:cs="宋体" w:hint="eastAsia"/>
          <w:sz w:val="24"/>
        </w:rPr>
        <w:t>5、产品的生产日期必须保证在发放之日前的近三个月内。</w:t>
      </w:r>
    </w:p>
    <w:p w14:paraId="2DD8B9D0" w14:textId="77777777" w:rsidR="00930725" w:rsidRDefault="00930725" w:rsidP="00930725">
      <w:pPr>
        <w:spacing w:line="360" w:lineRule="auto"/>
        <w:ind w:firstLineChars="200" w:firstLine="480"/>
        <w:rPr>
          <w:rFonts w:ascii="仿宋" w:eastAsia="仿宋" w:hAnsi="仿宋" w:cs="宋体"/>
          <w:kern w:val="0"/>
          <w:sz w:val="24"/>
        </w:rPr>
      </w:pPr>
      <w:r>
        <w:rPr>
          <w:rFonts w:ascii="仿宋" w:eastAsia="仿宋" w:hAnsi="仿宋" w:cs="宋体" w:hint="eastAsia"/>
          <w:sz w:val="24"/>
        </w:rPr>
        <w:t>6、供货商</w:t>
      </w:r>
      <w:r>
        <w:rPr>
          <w:rFonts w:ascii="仿宋" w:eastAsia="仿宋" w:hAnsi="仿宋" w:cs="宋体" w:hint="eastAsia"/>
          <w:kern w:val="0"/>
          <w:sz w:val="24"/>
        </w:rPr>
        <w:t>应为本项目配备专门的售后服务团队，评审时将综合考虑供货商信誉、供货能力、服务能力、配送能力（快递公司优先顺丰、京东、德邦）等综合情况进行评标。</w:t>
      </w:r>
    </w:p>
    <w:p w14:paraId="6E5D2352" w14:textId="77777777" w:rsidR="00930725" w:rsidRDefault="00930725" w:rsidP="00930725">
      <w:pPr>
        <w:spacing w:line="360" w:lineRule="auto"/>
        <w:ind w:firstLineChars="200" w:firstLine="480"/>
        <w:rPr>
          <w:rFonts w:ascii="仿宋" w:eastAsia="仿宋" w:hAnsi="仿宋" w:cs="宋体"/>
          <w:kern w:val="0"/>
          <w:sz w:val="24"/>
        </w:rPr>
      </w:pPr>
      <w:r>
        <w:rPr>
          <w:rFonts w:ascii="仿宋" w:eastAsia="仿宋" w:hAnsi="仿宋" w:cs="宋体"/>
          <w:kern w:val="0"/>
          <w:sz w:val="24"/>
        </w:rPr>
        <w:t>7</w:t>
      </w:r>
      <w:r>
        <w:rPr>
          <w:rFonts w:ascii="仿宋" w:eastAsia="仿宋" w:hAnsi="仿宋" w:cs="宋体" w:hint="eastAsia"/>
          <w:kern w:val="0"/>
          <w:sz w:val="24"/>
        </w:rPr>
        <w:t>、慰问</w:t>
      </w:r>
      <w:r>
        <w:rPr>
          <w:rFonts w:ascii="仿宋" w:eastAsia="仿宋" w:hAnsi="仿宋" w:cs="宋体"/>
          <w:kern w:val="0"/>
          <w:sz w:val="24"/>
        </w:rPr>
        <w:t>品需配送到户</w:t>
      </w:r>
      <w:r>
        <w:rPr>
          <w:rFonts w:ascii="仿宋" w:eastAsia="仿宋" w:hAnsi="仿宋" w:cs="宋体" w:hint="eastAsia"/>
          <w:kern w:val="0"/>
          <w:sz w:val="24"/>
        </w:rPr>
        <w:t>，</w:t>
      </w:r>
      <w:r>
        <w:rPr>
          <w:rFonts w:ascii="仿宋" w:eastAsia="仿宋" w:hAnsi="仿宋" w:cs="宋体"/>
          <w:kern w:val="0"/>
          <w:sz w:val="24"/>
        </w:rPr>
        <w:t>不得</w:t>
      </w:r>
      <w:r>
        <w:rPr>
          <w:rFonts w:ascii="仿宋" w:eastAsia="仿宋" w:hAnsi="仿宋" w:cs="宋体" w:hint="eastAsia"/>
          <w:kern w:val="0"/>
          <w:sz w:val="24"/>
        </w:rPr>
        <w:t>放</w:t>
      </w:r>
      <w:r>
        <w:rPr>
          <w:rFonts w:ascii="仿宋" w:eastAsia="仿宋" w:hAnsi="仿宋" w:cs="宋体"/>
          <w:kern w:val="0"/>
          <w:sz w:val="24"/>
        </w:rPr>
        <w:t>在蜂巢</w:t>
      </w:r>
      <w:r>
        <w:rPr>
          <w:rFonts w:ascii="仿宋" w:eastAsia="仿宋" w:hAnsi="仿宋" w:cs="宋体" w:hint="eastAsia"/>
          <w:kern w:val="0"/>
          <w:sz w:val="24"/>
        </w:rPr>
        <w:t>等</w:t>
      </w:r>
      <w:r>
        <w:rPr>
          <w:rFonts w:ascii="仿宋" w:eastAsia="仿宋" w:hAnsi="仿宋" w:cs="宋体"/>
          <w:kern w:val="0"/>
          <w:sz w:val="24"/>
        </w:rPr>
        <w:t>其它自提</w:t>
      </w:r>
      <w:r>
        <w:rPr>
          <w:rFonts w:ascii="仿宋" w:eastAsia="仿宋" w:hAnsi="仿宋" w:cs="宋体" w:hint="eastAsia"/>
          <w:kern w:val="0"/>
          <w:sz w:val="24"/>
        </w:rPr>
        <w:t>点</w:t>
      </w:r>
      <w:r>
        <w:rPr>
          <w:rFonts w:ascii="仿宋" w:eastAsia="仿宋" w:hAnsi="仿宋" w:cs="宋体"/>
          <w:kern w:val="0"/>
          <w:sz w:val="24"/>
        </w:rPr>
        <w:t>。</w:t>
      </w:r>
    </w:p>
    <w:p w14:paraId="0620FAED" w14:textId="77777777" w:rsidR="00930725" w:rsidRDefault="00930725" w:rsidP="00930725">
      <w:pPr>
        <w:spacing w:line="360" w:lineRule="auto"/>
        <w:ind w:firstLineChars="200" w:firstLine="480"/>
        <w:jc w:val="left"/>
        <w:rPr>
          <w:rFonts w:ascii="仿宋" w:eastAsia="仿宋" w:hAnsi="仿宋" w:cs="宋体"/>
          <w:sz w:val="24"/>
        </w:rPr>
      </w:pPr>
      <w:r>
        <w:rPr>
          <w:rFonts w:ascii="仿宋" w:eastAsia="仿宋" w:hAnsi="仿宋" w:cs="宋体"/>
          <w:sz w:val="24"/>
        </w:rPr>
        <w:t>8</w:t>
      </w:r>
      <w:r>
        <w:rPr>
          <w:rFonts w:ascii="仿宋" w:eastAsia="仿宋" w:hAnsi="仿宋" w:cs="宋体" w:hint="eastAsia"/>
          <w:sz w:val="24"/>
        </w:rPr>
        <w:t>、关于结账，</w:t>
      </w:r>
      <w:r>
        <w:rPr>
          <w:rFonts w:ascii="仿宋" w:eastAsia="仿宋" w:hAnsi="仿宋" w:hint="eastAsia"/>
          <w:kern w:val="0"/>
          <w:sz w:val="24"/>
          <w:shd w:val="clear" w:color="auto" w:fill="FFFFFF"/>
        </w:rPr>
        <w:t>在配送日期截止后的10个工作日内</w:t>
      </w:r>
      <w:r>
        <w:rPr>
          <w:rFonts w:ascii="仿宋" w:eastAsia="仿宋" w:hAnsi="仿宋" w:cs="宋体" w:hint="eastAsia"/>
          <w:sz w:val="24"/>
        </w:rPr>
        <w:t>，</w:t>
      </w:r>
      <w:r>
        <w:rPr>
          <w:rFonts w:ascii="仿宋" w:eastAsia="仿宋" w:hAnsi="仿宋" w:hint="eastAsia"/>
          <w:kern w:val="0"/>
          <w:sz w:val="24"/>
          <w:shd w:val="clear" w:color="auto" w:fill="FFFFFF"/>
        </w:rPr>
        <w:t>供货商根据实际发放货品数量提供正式发票，</w:t>
      </w:r>
      <w:r>
        <w:rPr>
          <w:rFonts w:ascii="仿宋" w:eastAsia="仿宋" w:hAnsi="仿宋" w:cs="宋体" w:hint="eastAsia"/>
          <w:sz w:val="24"/>
        </w:rPr>
        <w:t>供货商出具发票须符合国家相关规定；采购人</w:t>
      </w:r>
      <w:r>
        <w:rPr>
          <w:rFonts w:ascii="仿宋" w:eastAsia="仿宋" w:hAnsi="仿宋" w:hint="eastAsia"/>
          <w:kern w:val="0"/>
          <w:sz w:val="24"/>
          <w:shd w:val="clear" w:color="auto" w:fill="FFFFFF"/>
        </w:rPr>
        <w:t>以支票或汇款的形式支付相应货款。</w:t>
      </w:r>
      <w:r>
        <w:rPr>
          <w:rFonts w:ascii="仿宋" w:eastAsia="仿宋" w:hAnsi="仿宋" w:cs="宋体" w:hint="eastAsia"/>
          <w:sz w:val="24"/>
        </w:rPr>
        <w:t>如因供货商产品、配送服务出现问题，导致我院职工收货延迟，则相应的结账日期延迟。如遇国家法定节日假日或其他特殊情况，采购人与供货商协商具体结账日期。</w:t>
      </w:r>
    </w:p>
    <w:p w14:paraId="3A470C92" w14:textId="77777777" w:rsidR="00930725" w:rsidRDefault="00930725" w:rsidP="00930725">
      <w:pPr>
        <w:spacing w:line="360" w:lineRule="auto"/>
        <w:ind w:firstLineChars="200" w:firstLine="480"/>
        <w:rPr>
          <w:rFonts w:ascii="仿宋" w:eastAsia="仿宋" w:hAnsi="仿宋"/>
          <w:sz w:val="24"/>
          <w:shd w:val="clear" w:color="auto" w:fill="FFFFFF"/>
        </w:rPr>
      </w:pPr>
      <w:r>
        <w:rPr>
          <w:rFonts w:ascii="仿宋" w:eastAsia="仿宋" w:hAnsi="仿宋" w:cs="宋体"/>
          <w:sz w:val="24"/>
        </w:rPr>
        <w:t>9</w:t>
      </w:r>
      <w:r>
        <w:rPr>
          <w:rFonts w:ascii="仿宋" w:eastAsia="仿宋" w:hAnsi="仿宋" w:cs="宋体" w:hint="eastAsia"/>
          <w:sz w:val="24"/>
        </w:rPr>
        <w:t>、</w:t>
      </w:r>
      <w:r>
        <w:rPr>
          <w:rFonts w:ascii="仿宋" w:eastAsia="仿宋" w:hAnsi="仿宋" w:hint="eastAsia"/>
          <w:kern w:val="0"/>
          <w:sz w:val="24"/>
          <w:shd w:val="clear" w:color="auto" w:fill="FFFFFF"/>
        </w:rPr>
        <w:t xml:space="preserve"> 其它要求：</w:t>
      </w:r>
      <w:r>
        <w:rPr>
          <w:rFonts w:ascii="仿宋" w:eastAsia="仿宋" w:hAnsi="仿宋" w:cs="宋体" w:hint="eastAsia"/>
          <w:kern w:val="0"/>
          <w:sz w:val="24"/>
        </w:rPr>
        <w:t>供货商需根据配送套餐内容提供统一的纸质包装箱，将慰问品妥善包装后进行配送。并在包装箱外醒目位置粘贴标签，内容包括节日名称、箱内物品明细、客服电话，落款为北医三院离退休办。</w:t>
      </w:r>
      <w:r>
        <w:rPr>
          <w:rFonts w:ascii="仿宋" w:eastAsia="仿宋" w:hAnsi="仿宋" w:hint="eastAsia"/>
          <w:sz w:val="24"/>
          <w:shd w:val="clear" w:color="auto" w:fill="FFFFFF"/>
        </w:rPr>
        <w:t>元旦物品和春节物品应</w:t>
      </w:r>
      <w:r>
        <w:rPr>
          <w:rFonts w:ascii="仿宋" w:eastAsia="仿宋" w:hAnsi="仿宋"/>
          <w:sz w:val="24"/>
          <w:shd w:val="clear" w:color="auto" w:fill="FFFFFF"/>
        </w:rPr>
        <w:t>统一</w:t>
      </w:r>
      <w:r>
        <w:rPr>
          <w:rFonts w:ascii="仿宋" w:eastAsia="仿宋" w:hAnsi="仿宋" w:hint="eastAsia"/>
          <w:sz w:val="24"/>
          <w:shd w:val="clear" w:color="auto" w:fill="FFFFFF"/>
        </w:rPr>
        <w:t xml:space="preserve"> </w:t>
      </w:r>
      <w:r>
        <w:rPr>
          <w:rFonts w:ascii="仿宋" w:eastAsia="仿宋" w:hAnsi="仿宋"/>
          <w:sz w:val="24"/>
          <w:shd w:val="clear" w:color="auto" w:fill="FFFFFF"/>
        </w:rPr>
        <w:t>一批配送</w:t>
      </w:r>
      <w:r>
        <w:rPr>
          <w:rFonts w:ascii="仿宋" w:eastAsia="仿宋" w:hAnsi="仿宋" w:hint="eastAsia"/>
          <w:sz w:val="24"/>
          <w:shd w:val="clear" w:color="auto" w:fill="FFFFFF"/>
        </w:rPr>
        <w:t>并在配送物资时每</w:t>
      </w:r>
      <w:r>
        <w:rPr>
          <w:rFonts w:ascii="仿宋" w:eastAsia="仿宋" w:hAnsi="仿宋"/>
          <w:sz w:val="24"/>
          <w:shd w:val="clear" w:color="auto" w:fill="FFFFFF"/>
        </w:rPr>
        <w:t>份随</w:t>
      </w:r>
      <w:r>
        <w:rPr>
          <w:rFonts w:ascii="仿宋" w:eastAsia="仿宋" w:hAnsi="仿宋" w:hint="eastAsia"/>
          <w:sz w:val="24"/>
          <w:shd w:val="clear" w:color="auto" w:fill="FFFFFF"/>
        </w:rPr>
        <w:t>附</w:t>
      </w:r>
      <w:r>
        <w:rPr>
          <w:rFonts w:ascii="仿宋" w:eastAsia="仿宋" w:hAnsi="仿宋"/>
          <w:sz w:val="24"/>
          <w:shd w:val="clear" w:color="auto" w:fill="FFFFFF"/>
        </w:rPr>
        <w:t>《离退</w:t>
      </w:r>
      <w:r>
        <w:rPr>
          <w:rFonts w:ascii="仿宋" w:eastAsia="仿宋" w:hAnsi="仿宋" w:hint="eastAsia"/>
          <w:sz w:val="24"/>
          <w:shd w:val="clear" w:color="auto" w:fill="FFFFFF"/>
        </w:rPr>
        <w:t>休</w:t>
      </w:r>
      <w:r>
        <w:rPr>
          <w:rFonts w:ascii="仿宋" w:eastAsia="仿宋" w:hAnsi="仿宋"/>
          <w:sz w:val="24"/>
          <w:shd w:val="clear" w:color="auto" w:fill="FFFFFF"/>
        </w:rPr>
        <w:t>人员</w:t>
      </w:r>
      <w:r>
        <w:rPr>
          <w:rFonts w:ascii="仿宋" w:eastAsia="仿宋" w:hAnsi="仿宋" w:hint="eastAsia"/>
          <w:sz w:val="24"/>
          <w:shd w:val="clear" w:color="auto" w:fill="FFFFFF"/>
        </w:rPr>
        <w:t>服</w:t>
      </w:r>
      <w:r>
        <w:rPr>
          <w:rFonts w:ascii="仿宋" w:eastAsia="仿宋" w:hAnsi="仿宋"/>
          <w:sz w:val="24"/>
          <w:shd w:val="clear" w:color="auto" w:fill="FFFFFF"/>
        </w:rPr>
        <w:t>务指南》一册</w:t>
      </w:r>
      <w:r>
        <w:rPr>
          <w:rFonts w:ascii="仿宋" w:eastAsia="仿宋" w:hAnsi="仿宋" w:hint="eastAsia"/>
          <w:sz w:val="24"/>
          <w:shd w:val="clear" w:color="auto" w:fill="FFFFFF"/>
        </w:rPr>
        <w:t>（</w:t>
      </w:r>
      <w:r>
        <w:rPr>
          <w:rFonts w:ascii="仿宋" w:eastAsia="仿宋" w:hAnsi="仿宋"/>
          <w:sz w:val="24"/>
          <w:shd w:val="clear" w:color="auto" w:fill="FFFFFF"/>
        </w:rPr>
        <w:t>由</w:t>
      </w:r>
      <w:r>
        <w:rPr>
          <w:rFonts w:ascii="仿宋" w:eastAsia="仿宋" w:hAnsi="仿宋" w:hint="eastAsia"/>
          <w:sz w:val="24"/>
          <w:shd w:val="clear" w:color="auto" w:fill="FFFFFF"/>
        </w:rPr>
        <w:t>采购人</w:t>
      </w:r>
      <w:r>
        <w:rPr>
          <w:rFonts w:ascii="仿宋" w:eastAsia="仿宋" w:hAnsi="仿宋"/>
          <w:sz w:val="24"/>
          <w:shd w:val="clear" w:color="auto" w:fill="FFFFFF"/>
        </w:rPr>
        <w:t>提供）</w:t>
      </w:r>
      <w:r>
        <w:rPr>
          <w:rFonts w:ascii="仿宋" w:eastAsia="仿宋" w:hAnsi="仿宋" w:hint="eastAsia"/>
          <w:sz w:val="24"/>
          <w:shd w:val="clear" w:color="auto" w:fill="FFFFFF"/>
        </w:rPr>
        <w:t>；</w:t>
      </w:r>
      <w:r>
        <w:rPr>
          <w:rFonts w:ascii="仿宋" w:eastAsia="仿宋" w:hAnsi="仿宋" w:hint="eastAsia"/>
          <w:kern w:val="0"/>
          <w:sz w:val="24"/>
          <w:shd w:val="clear" w:color="auto" w:fill="FFFFFF"/>
        </w:rPr>
        <w:t>劳动节物品和防暑降温物品应统一 一批配送；国庆节物品单独配送。</w:t>
      </w:r>
    </w:p>
    <w:p w14:paraId="52BA18E6" w14:textId="77777777" w:rsidR="00930725" w:rsidRDefault="00930725" w:rsidP="00930725">
      <w:pPr>
        <w:spacing w:line="360" w:lineRule="auto"/>
        <w:rPr>
          <w:rFonts w:ascii="仿宋" w:eastAsia="仿宋" w:hAnsi="仿宋" w:cs="宋体"/>
          <w:b/>
          <w:sz w:val="24"/>
        </w:rPr>
      </w:pPr>
    </w:p>
    <w:p w14:paraId="45AE43E5" w14:textId="77777777" w:rsidR="00DA6D76" w:rsidRDefault="00000000"/>
    <w:sectPr w:rsidR="00DA6D76">
      <w:footerReference w:type="default" r:id="rId15"/>
      <w:footerReference w:type="first" r:id="rId16"/>
      <w:pgSz w:w="11906" w:h="16838"/>
      <w:pgMar w:top="1440" w:right="1486"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CA9" w14:textId="77777777" w:rsidR="00A7015C" w:rsidRDefault="00000000">
    <w:pPr>
      <w:pStyle w:val="a4"/>
      <w:ind w:right="360"/>
      <w:jc w:val="center"/>
      <w:rPr>
        <w:rFonts w:hint="eastAsia"/>
      </w:rPr>
    </w:pPr>
    <w:r>
      <w:fldChar w:fldCharType="begin"/>
    </w:r>
    <w:r>
      <w:rPr>
        <w:rStyle w:val="a6"/>
      </w:rPr>
      <w:instrText xml:space="preserve"> PAGE </w:instrText>
    </w:r>
    <w:r>
      <w:fldChar w:fldCharType="separate"/>
    </w:r>
    <w:r>
      <w:rPr>
        <w:rStyle w:val="a6"/>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E13C" w14:textId="77777777" w:rsidR="00A7015C" w:rsidRDefault="00000000">
    <w:pPr>
      <w:pStyle w:val="a4"/>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D1A"/>
    <w:multiLevelType w:val="multilevel"/>
    <w:tmpl w:val="0CE27D1A"/>
    <w:lvl w:ilvl="0">
      <w:start w:val="1"/>
      <w:numFmt w:val="japaneseCounting"/>
      <w:lvlText w:val="%1."/>
      <w:lvlJc w:val="left"/>
      <w:pPr>
        <w:ind w:left="960" w:hanging="360"/>
      </w:pPr>
      <w:rPr>
        <w:rFonts w:hint="default"/>
        <w:b/>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1D212A32"/>
    <w:multiLevelType w:val="singleLevel"/>
    <w:tmpl w:val="1D212A32"/>
    <w:lvl w:ilvl="0">
      <w:start w:val="3"/>
      <w:numFmt w:val="decimal"/>
      <w:suff w:val="nothing"/>
      <w:lvlText w:val="%1、"/>
      <w:lvlJc w:val="left"/>
    </w:lvl>
  </w:abstractNum>
  <w:num w:numId="1" w16cid:durableId="2134592110">
    <w:abstractNumId w:val="0"/>
  </w:num>
  <w:num w:numId="2" w16cid:durableId="63688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25"/>
    <w:rsid w:val="00171321"/>
    <w:rsid w:val="00817A75"/>
    <w:rsid w:val="0093072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3324"/>
  <w15:chartTrackingRefBased/>
  <w15:docId w15:val="{ABF5336A-5869-AF4E-B9A6-70C9EC14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725"/>
    <w:pPr>
      <w:widowControl w:val="0"/>
      <w:jc w:val="both"/>
    </w:pPr>
    <w:rPr>
      <w:rFonts w:ascii="Times New Roman" w:eastAsia="宋体" w:hAnsi="Times New Roman" w:cs="Times New Roman"/>
    </w:rPr>
  </w:style>
  <w:style w:type="paragraph" w:styleId="1">
    <w:name w:val="heading 1"/>
    <w:basedOn w:val="a"/>
    <w:next w:val="a"/>
    <w:link w:val="10"/>
    <w:qFormat/>
    <w:rsid w:val="00930725"/>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a"/>
    <w:next w:val="a0"/>
    <w:link w:val="3Char2"/>
    <w:uiPriority w:val="9"/>
    <w:qFormat/>
    <w:rsid w:val="00930725"/>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930725"/>
    <w:rPr>
      <w:rFonts w:ascii="宋体" w:eastAsia="宋体" w:hAnsi="Times New Roman" w:cs="Times New Roman"/>
      <w:b/>
      <w:kern w:val="44"/>
      <w:sz w:val="32"/>
      <w:szCs w:val="20"/>
    </w:rPr>
  </w:style>
  <w:style w:type="character" w:customStyle="1" w:styleId="30">
    <w:name w:val="标题 3 字符"/>
    <w:basedOn w:val="a1"/>
    <w:uiPriority w:val="9"/>
    <w:semiHidden/>
    <w:rsid w:val="00930725"/>
    <w:rPr>
      <w:rFonts w:ascii="Times New Roman" w:eastAsia="宋体" w:hAnsi="Times New Roman" w:cs="Times New Roman"/>
      <w:b/>
      <w:bCs/>
      <w:sz w:val="32"/>
      <w:szCs w:val="32"/>
    </w:rPr>
  </w:style>
  <w:style w:type="character" w:customStyle="1" w:styleId="3Char2">
    <w:name w:val="标题 3 Char2"/>
    <w:link w:val="3"/>
    <w:uiPriority w:val="9"/>
    <w:rsid w:val="00930725"/>
    <w:rPr>
      <w:rFonts w:ascii="宋体" w:eastAsia="宋体" w:hAnsi="Times New Roman" w:cs="Times New Roman"/>
      <w:b/>
      <w:kern w:val="0"/>
      <w:sz w:val="24"/>
      <w:szCs w:val="20"/>
      <w:u w:val="single"/>
    </w:rPr>
  </w:style>
  <w:style w:type="paragraph" w:styleId="a4">
    <w:name w:val="footer"/>
    <w:basedOn w:val="a"/>
    <w:link w:val="a5"/>
    <w:rsid w:val="00930725"/>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5">
    <w:name w:val="页脚 字符"/>
    <w:basedOn w:val="a1"/>
    <w:link w:val="a4"/>
    <w:rsid w:val="00930725"/>
    <w:rPr>
      <w:rFonts w:ascii="宋体" w:eastAsia="宋体" w:hAnsi="Times New Roman" w:cs="Times New Roman"/>
      <w:kern w:val="0"/>
      <w:sz w:val="18"/>
      <w:szCs w:val="20"/>
    </w:rPr>
  </w:style>
  <w:style w:type="character" w:styleId="a6">
    <w:name w:val="page number"/>
    <w:rsid w:val="00930725"/>
  </w:style>
  <w:style w:type="paragraph" w:styleId="a0">
    <w:name w:val="Normal Indent"/>
    <w:basedOn w:val="a"/>
    <w:uiPriority w:val="99"/>
    <w:semiHidden/>
    <w:unhideWhenUsed/>
    <w:rsid w:val="009307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2022-10-31T05:59:00Z</dcterms:created>
  <dcterms:modified xsi:type="dcterms:W3CDTF">2022-10-31T05:59:00Z</dcterms:modified>
</cp:coreProperties>
</file>