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F8A8D7" w14:textId="77777777" w:rsidR="00B30647" w:rsidRPr="00266585" w:rsidRDefault="00B30647">
      <w:pPr>
        <w:jc w:val="center"/>
        <w:rPr>
          <w:rFonts w:ascii="宋体" w:hAnsi="宋体"/>
          <w:b/>
          <w:kern w:val="0"/>
          <w:sz w:val="72"/>
          <w:szCs w:val="72"/>
        </w:rPr>
      </w:pPr>
    </w:p>
    <w:p w14:paraId="01724063" w14:textId="43C9F7B3" w:rsidR="00B30647" w:rsidRPr="00266585" w:rsidRDefault="009C40F7">
      <w:pPr>
        <w:spacing w:line="360" w:lineRule="auto"/>
        <w:jc w:val="center"/>
        <w:rPr>
          <w:rFonts w:ascii="宋体" w:hAnsi="宋体"/>
          <w:b/>
          <w:kern w:val="0"/>
          <w:sz w:val="72"/>
          <w:szCs w:val="72"/>
        </w:rPr>
      </w:pPr>
      <w:r w:rsidRPr="00266585">
        <w:rPr>
          <w:rFonts w:ascii="宋体" w:hAnsi="宋体"/>
          <w:b/>
          <w:kern w:val="0"/>
          <w:sz w:val="72"/>
          <w:szCs w:val="72"/>
        </w:rPr>
        <w:t>清华大学实验室安全智能监控（标段一）</w:t>
      </w:r>
    </w:p>
    <w:p w14:paraId="7DE340C7" w14:textId="77777777" w:rsidR="006D6079" w:rsidRPr="00266585" w:rsidRDefault="006D6079">
      <w:pPr>
        <w:spacing w:line="360" w:lineRule="auto"/>
        <w:jc w:val="center"/>
        <w:rPr>
          <w:rFonts w:ascii="宋体" w:hAnsi="宋体"/>
          <w:b/>
          <w:kern w:val="0"/>
          <w:sz w:val="72"/>
          <w:szCs w:val="72"/>
        </w:rPr>
      </w:pPr>
    </w:p>
    <w:p w14:paraId="171CC83F" w14:textId="77777777" w:rsidR="00B30647" w:rsidRPr="00266585" w:rsidRDefault="00851C5E">
      <w:pPr>
        <w:spacing w:line="360" w:lineRule="auto"/>
        <w:jc w:val="center"/>
        <w:rPr>
          <w:rFonts w:ascii="宋体" w:hAnsi="宋体"/>
          <w:b/>
          <w:kern w:val="0"/>
          <w:sz w:val="72"/>
          <w:szCs w:val="72"/>
        </w:rPr>
      </w:pPr>
      <w:r w:rsidRPr="00266585">
        <w:rPr>
          <w:rFonts w:ascii="宋体" w:hAnsi="宋体"/>
          <w:b/>
          <w:bCs/>
          <w:sz w:val="72"/>
          <w:szCs w:val="72"/>
        </w:rPr>
        <w:t>竞争性磋商文件</w:t>
      </w:r>
    </w:p>
    <w:p w14:paraId="463AC7CB" w14:textId="02E98DA2" w:rsidR="00B30647" w:rsidRPr="00266585" w:rsidRDefault="00851C5E">
      <w:pPr>
        <w:spacing w:line="360" w:lineRule="auto"/>
        <w:jc w:val="center"/>
        <w:rPr>
          <w:rFonts w:ascii="宋体" w:hAnsi="宋体"/>
          <w:b/>
          <w:sz w:val="32"/>
          <w:szCs w:val="32"/>
        </w:rPr>
      </w:pPr>
      <w:r w:rsidRPr="00266585">
        <w:rPr>
          <w:rFonts w:ascii="宋体" w:hAnsi="宋体"/>
          <w:b/>
          <w:sz w:val="32"/>
          <w:szCs w:val="32"/>
        </w:rPr>
        <w:t>项目编号：</w:t>
      </w:r>
      <w:r w:rsidR="009C40F7" w:rsidRPr="00266585">
        <w:rPr>
          <w:rFonts w:ascii="宋体" w:hAnsi="宋体"/>
          <w:b/>
          <w:sz w:val="32"/>
          <w:szCs w:val="32"/>
        </w:rPr>
        <w:t>BIECC-22ZB1257/清设招第20221380号</w:t>
      </w:r>
    </w:p>
    <w:p w14:paraId="580F90D9" w14:textId="77777777" w:rsidR="00B30647" w:rsidRPr="00266585" w:rsidRDefault="00B30647">
      <w:pPr>
        <w:spacing w:line="360" w:lineRule="auto"/>
        <w:rPr>
          <w:rFonts w:ascii="宋体" w:hAnsi="宋体"/>
          <w:b/>
          <w:bCs/>
          <w:sz w:val="24"/>
          <w:szCs w:val="24"/>
        </w:rPr>
      </w:pPr>
    </w:p>
    <w:p w14:paraId="6834ABBF" w14:textId="77777777" w:rsidR="00B30647" w:rsidRPr="00266585" w:rsidRDefault="00B30647">
      <w:pPr>
        <w:spacing w:line="360" w:lineRule="auto"/>
        <w:jc w:val="center"/>
        <w:rPr>
          <w:rFonts w:ascii="宋体" w:hAnsi="宋体"/>
          <w:sz w:val="24"/>
          <w:szCs w:val="24"/>
        </w:rPr>
      </w:pPr>
    </w:p>
    <w:p w14:paraId="47ADB333" w14:textId="77777777" w:rsidR="00B30647" w:rsidRPr="00266585" w:rsidRDefault="00B30647">
      <w:pPr>
        <w:spacing w:line="360" w:lineRule="auto"/>
        <w:jc w:val="center"/>
        <w:rPr>
          <w:rFonts w:ascii="宋体" w:hAnsi="宋体"/>
          <w:sz w:val="24"/>
          <w:szCs w:val="24"/>
        </w:rPr>
      </w:pPr>
    </w:p>
    <w:p w14:paraId="6DC08C2F" w14:textId="77777777" w:rsidR="00B30647" w:rsidRPr="00266585" w:rsidRDefault="00B30647">
      <w:pPr>
        <w:spacing w:line="360" w:lineRule="auto"/>
        <w:jc w:val="center"/>
        <w:rPr>
          <w:rFonts w:ascii="宋体" w:hAnsi="宋体"/>
          <w:sz w:val="24"/>
          <w:szCs w:val="24"/>
        </w:rPr>
      </w:pPr>
    </w:p>
    <w:p w14:paraId="0ECECD0E" w14:textId="77777777" w:rsidR="00B30647" w:rsidRPr="00266585" w:rsidRDefault="00B30647">
      <w:pPr>
        <w:spacing w:line="360" w:lineRule="auto"/>
        <w:jc w:val="center"/>
        <w:rPr>
          <w:rFonts w:ascii="宋体" w:hAnsi="宋体"/>
          <w:sz w:val="24"/>
          <w:szCs w:val="24"/>
        </w:rPr>
      </w:pPr>
    </w:p>
    <w:p w14:paraId="2E9D4DCE" w14:textId="77777777" w:rsidR="00B30647" w:rsidRPr="00266585" w:rsidRDefault="00851C5E">
      <w:pPr>
        <w:spacing w:line="480" w:lineRule="auto"/>
        <w:jc w:val="center"/>
        <w:rPr>
          <w:rFonts w:ascii="宋体" w:hAnsi="宋体"/>
          <w:b/>
          <w:sz w:val="32"/>
          <w:szCs w:val="32"/>
        </w:rPr>
      </w:pPr>
      <w:r w:rsidRPr="00266585">
        <w:rPr>
          <w:rFonts w:ascii="宋体" w:hAnsi="宋体"/>
          <w:b/>
          <w:sz w:val="32"/>
          <w:szCs w:val="32"/>
        </w:rPr>
        <w:t>采购人：清华大学</w:t>
      </w:r>
    </w:p>
    <w:p w14:paraId="63BEA8C2" w14:textId="77777777" w:rsidR="00B30647" w:rsidRPr="00266585" w:rsidRDefault="00851C5E">
      <w:pPr>
        <w:spacing w:line="480" w:lineRule="auto"/>
        <w:jc w:val="center"/>
        <w:rPr>
          <w:rFonts w:ascii="宋体" w:hAnsi="宋体"/>
          <w:b/>
          <w:sz w:val="32"/>
          <w:szCs w:val="32"/>
        </w:rPr>
      </w:pPr>
      <w:r w:rsidRPr="00266585">
        <w:rPr>
          <w:rFonts w:ascii="宋体" w:hAnsi="宋体"/>
          <w:b/>
          <w:sz w:val="32"/>
          <w:szCs w:val="32"/>
        </w:rPr>
        <w:t>采购代理机构：北京国际工程咨询有限公司</w:t>
      </w:r>
    </w:p>
    <w:p w14:paraId="245CFAE9" w14:textId="77777777" w:rsidR="00B30647" w:rsidRPr="00266585" w:rsidRDefault="00B30647">
      <w:pPr>
        <w:spacing w:line="480" w:lineRule="auto"/>
        <w:jc w:val="center"/>
        <w:rPr>
          <w:rFonts w:ascii="宋体" w:hAnsi="宋体"/>
          <w:b/>
          <w:sz w:val="32"/>
          <w:szCs w:val="32"/>
        </w:rPr>
      </w:pPr>
    </w:p>
    <w:p w14:paraId="0A504C48" w14:textId="01D27F71" w:rsidR="00B30647" w:rsidRPr="00266585" w:rsidRDefault="00851C5E">
      <w:pPr>
        <w:spacing w:line="480" w:lineRule="auto"/>
        <w:jc w:val="center"/>
        <w:rPr>
          <w:rFonts w:ascii="宋体" w:hAnsi="宋体"/>
          <w:b/>
          <w:sz w:val="32"/>
          <w:szCs w:val="32"/>
        </w:rPr>
        <w:sectPr w:rsidR="00B30647" w:rsidRPr="00266585" w:rsidSect="00C4222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993" w:footer="1134" w:gutter="0"/>
          <w:pgNumType w:start="1"/>
          <w:cols w:space="720"/>
          <w:titlePg/>
          <w:docGrid w:linePitch="286"/>
        </w:sectPr>
      </w:pPr>
      <w:r w:rsidRPr="00266585">
        <w:rPr>
          <w:rFonts w:ascii="宋体" w:hAnsi="宋体"/>
          <w:b/>
          <w:sz w:val="32"/>
          <w:szCs w:val="32"/>
        </w:rPr>
        <w:t>2022年</w:t>
      </w:r>
      <w:r w:rsidR="00D93680" w:rsidRPr="00266585">
        <w:rPr>
          <w:rFonts w:ascii="宋体" w:hAnsi="宋体"/>
          <w:b/>
          <w:sz w:val="32"/>
          <w:szCs w:val="32"/>
        </w:rPr>
        <w:t>1</w:t>
      </w:r>
      <w:r w:rsidR="009C40F7" w:rsidRPr="00266585">
        <w:rPr>
          <w:rFonts w:ascii="宋体" w:hAnsi="宋体"/>
          <w:b/>
          <w:sz w:val="32"/>
          <w:szCs w:val="32"/>
        </w:rPr>
        <w:t>2</w:t>
      </w:r>
      <w:r w:rsidRPr="00266585">
        <w:rPr>
          <w:rFonts w:ascii="宋体" w:hAnsi="宋体"/>
          <w:b/>
          <w:sz w:val="32"/>
          <w:szCs w:val="32"/>
        </w:rPr>
        <w:t>月</w:t>
      </w:r>
    </w:p>
    <w:p w14:paraId="458B2CF7" w14:textId="77777777" w:rsidR="00B30647" w:rsidRPr="00266585" w:rsidRDefault="00851C5E">
      <w:pPr>
        <w:pStyle w:val="Style58"/>
        <w:spacing w:line="360" w:lineRule="auto"/>
        <w:jc w:val="center"/>
        <w:rPr>
          <w:rFonts w:ascii="宋体" w:hAnsi="宋体"/>
          <w:color w:val="auto"/>
          <w:sz w:val="32"/>
          <w:szCs w:val="32"/>
        </w:rPr>
      </w:pPr>
      <w:r w:rsidRPr="00266585">
        <w:rPr>
          <w:rFonts w:ascii="宋体" w:hAnsi="宋体"/>
          <w:color w:val="auto"/>
          <w:sz w:val="32"/>
          <w:szCs w:val="32"/>
          <w:lang w:val="zh-CN"/>
        </w:rPr>
        <w:lastRenderedPageBreak/>
        <w:t>目    录</w:t>
      </w:r>
    </w:p>
    <w:p w14:paraId="7ACA097E" w14:textId="66E5D968" w:rsidR="005703E5" w:rsidRPr="00266585" w:rsidRDefault="00851C5E">
      <w:pPr>
        <w:pStyle w:val="TOC1"/>
        <w:tabs>
          <w:tab w:val="right" w:leader="dot" w:pos="8297"/>
        </w:tabs>
        <w:rPr>
          <w:rFonts w:ascii="宋体" w:hAnsi="宋体"/>
          <w:noProof/>
          <w:szCs w:val="22"/>
        </w:rPr>
      </w:pPr>
      <w:r w:rsidRPr="00266585">
        <w:rPr>
          <w:rFonts w:ascii="宋体" w:hAnsi="宋体"/>
        </w:rPr>
        <w:fldChar w:fldCharType="begin"/>
      </w:r>
      <w:r w:rsidRPr="00266585">
        <w:rPr>
          <w:rStyle w:val="affff1"/>
          <w:rFonts w:ascii="宋体" w:hAnsi="宋体"/>
        </w:rPr>
        <w:instrText xml:space="preserve"> TOC \o "1-3" \h \z \u </w:instrText>
      </w:r>
      <w:r w:rsidRPr="00266585">
        <w:rPr>
          <w:rFonts w:ascii="宋体" w:hAnsi="宋体"/>
        </w:rPr>
        <w:fldChar w:fldCharType="separate"/>
      </w:r>
      <w:hyperlink w:anchor="_Toc121769789" w:history="1">
        <w:r w:rsidR="005703E5" w:rsidRPr="00266585">
          <w:rPr>
            <w:rStyle w:val="aff9"/>
            <w:rFonts w:ascii="宋体" w:hAnsi="宋体"/>
            <w:noProof/>
            <w:color w:val="auto"/>
          </w:rPr>
          <w:t>第一章  竞争性磋商邀请</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_Toc121769789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4</w:t>
        </w:r>
        <w:r w:rsidR="005703E5" w:rsidRPr="00266585">
          <w:rPr>
            <w:rFonts w:ascii="宋体" w:hAnsi="宋体"/>
            <w:noProof/>
            <w:webHidden/>
          </w:rPr>
          <w:fldChar w:fldCharType="end"/>
        </w:r>
      </w:hyperlink>
    </w:p>
    <w:p w14:paraId="33DB1991" w14:textId="34A3EB26" w:rsidR="005703E5" w:rsidRPr="00266585" w:rsidRDefault="00000000">
      <w:pPr>
        <w:pStyle w:val="TOC2"/>
        <w:tabs>
          <w:tab w:val="right" w:leader="dot" w:pos="8297"/>
        </w:tabs>
        <w:rPr>
          <w:rFonts w:ascii="宋体" w:hAnsi="宋体"/>
          <w:noProof/>
          <w:szCs w:val="22"/>
        </w:rPr>
      </w:pPr>
      <w:hyperlink w:anchor="_Toc121769790" w:history="1">
        <w:r w:rsidR="005703E5" w:rsidRPr="00266585">
          <w:rPr>
            <w:rStyle w:val="aff9"/>
            <w:rFonts w:ascii="宋体" w:hAnsi="宋体"/>
            <w:noProof/>
            <w:color w:val="auto"/>
          </w:rPr>
          <w:t>一、项目基本情况</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4</w:t>
        </w:r>
        <w:r w:rsidR="005703E5" w:rsidRPr="00266585">
          <w:rPr>
            <w:rFonts w:ascii="宋体" w:hAnsi="宋体"/>
            <w:noProof/>
            <w:webHidden/>
          </w:rPr>
          <w:fldChar w:fldCharType="end"/>
        </w:r>
      </w:hyperlink>
    </w:p>
    <w:p w14:paraId="77708DA3" w14:textId="20A8F326" w:rsidR="005703E5" w:rsidRPr="00266585" w:rsidRDefault="00000000">
      <w:pPr>
        <w:pStyle w:val="TOC2"/>
        <w:tabs>
          <w:tab w:val="right" w:leader="dot" w:pos="8297"/>
        </w:tabs>
        <w:rPr>
          <w:rFonts w:ascii="宋体" w:hAnsi="宋体"/>
          <w:noProof/>
          <w:szCs w:val="22"/>
        </w:rPr>
      </w:pPr>
      <w:hyperlink w:anchor="_Toc121769791" w:history="1">
        <w:r w:rsidR="005703E5" w:rsidRPr="00266585">
          <w:rPr>
            <w:rStyle w:val="aff9"/>
            <w:rFonts w:ascii="宋体" w:hAnsi="宋体"/>
            <w:noProof/>
            <w:color w:val="auto"/>
          </w:rPr>
          <w:t>二、申请人的资格要求：</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w:t>
        </w:r>
        <w:r w:rsidR="005703E5" w:rsidRPr="00266585">
          <w:rPr>
            <w:rFonts w:ascii="宋体" w:hAnsi="宋体"/>
            <w:noProof/>
            <w:webHidden/>
          </w:rPr>
          <w:fldChar w:fldCharType="end"/>
        </w:r>
      </w:hyperlink>
    </w:p>
    <w:p w14:paraId="33F6AEBC" w14:textId="71B56E17" w:rsidR="005703E5" w:rsidRPr="00266585" w:rsidRDefault="00000000">
      <w:pPr>
        <w:pStyle w:val="TOC2"/>
        <w:tabs>
          <w:tab w:val="right" w:leader="dot" w:pos="8297"/>
        </w:tabs>
        <w:rPr>
          <w:rFonts w:ascii="宋体" w:hAnsi="宋体"/>
          <w:noProof/>
          <w:szCs w:val="22"/>
        </w:rPr>
      </w:pPr>
      <w:hyperlink w:anchor="_Toc121769792" w:history="1">
        <w:r w:rsidR="005703E5" w:rsidRPr="00266585">
          <w:rPr>
            <w:rStyle w:val="aff9"/>
            <w:rFonts w:ascii="宋体" w:hAnsi="宋体"/>
            <w:noProof/>
            <w:color w:val="auto"/>
          </w:rPr>
          <w:t>三、获取采购文件</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w:t>
        </w:r>
        <w:r w:rsidR="005703E5" w:rsidRPr="00266585">
          <w:rPr>
            <w:rFonts w:ascii="宋体" w:hAnsi="宋体"/>
            <w:noProof/>
            <w:webHidden/>
          </w:rPr>
          <w:fldChar w:fldCharType="end"/>
        </w:r>
      </w:hyperlink>
    </w:p>
    <w:p w14:paraId="199A3A57" w14:textId="6AA13134" w:rsidR="005703E5" w:rsidRPr="00266585" w:rsidRDefault="00000000">
      <w:pPr>
        <w:pStyle w:val="TOC2"/>
        <w:tabs>
          <w:tab w:val="right" w:leader="dot" w:pos="8297"/>
        </w:tabs>
        <w:rPr>
          <w:rFonts w:ascii="宋体" w:hAnsi="宋体"/>
          <w:noProof/>
          <w:szCs w:val="22"/>
        </w:rPr>
      </w:pPr>
      <w:hyperlink w:anchor="_Toc121769793" w:history="1">
        <w:r w:rsidR="005703E5" w:rsidRPr="00266585">
          <w:rPr>
            <w:rStyle w:val="aff9"/>
            <w:rFonts w:ascii="宋体" w:hAnsi="宋体"/>
            <w:noProof/>
            <w:color w:val="auto"/>
          </w:rPr>
          <w:t>四、响应文件提交</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w:t>
        </w:r>
        <w:r w:rsidR="005703E5" w:rsidRPr="00266585">
          <w:rPr>
            <w:rFonts w:ascii="宋体" w:hAnsi="宋体"/>
            <w:noProof/>
            <w:webHidden/>
          </w:rPr>
          <w:fldChar w:fldCharType="end"/>
        </w:r>
      </w:hyperlink>
    </w:p>
    <w:p w14:paraId="4CBCDF7D" w14:textId="0BD45AE9" w:rsidR="005703E5" w:rsidRPr="00266585" w:rsidRDefault="00000000">
      <w:pPr>
        <w:pStyle w:val="TOC2"/>
        <w:tabs>
          <w:tab w:val="right" w:leader="dot" w:pos="8297"/>
        </w:tabs>
        <w:rPr>
          <w:rFonts w:ascii="宋体" w:hAnsi="宋体"/>
          <w:noProof/>
          <w:szCs w:val="22"/>
        </w:rPr>
      </w:pPr>
      <w:hyperlink w:anchor="_Toc121769794" w:history="1">
        <w:r w:rsidR="005703E5" w:rsidRPr="00266585">
          <w:rPr>
            <w:rStyle w:val="aff9"/>
            <w:rFonts w:ascii="宋体" w:hAnsi="宋体"/>
            <w:noProof/>
            <w:color w:val="auto"/>
          </w:rPr>
          <w:t>五、开启</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w:t>
        </w:r>
        <w:r w:rsidR="005703E5" w:rsidRPr="00266585">
          <w:rPr>
            <w:rFonts w:ascii="宋体" w:hAnsi="宋体"/>
            <w:noProof/>
            <w:webHidden/>
          </w:rPr>
          <w:fldChar w:fldCharType="end"/>
        </w:r>
      </w:hyperlink>
    </w:p>
    <w:p w14:paraId="04D6ADFB" w14:textId="759DCFDA" w:rsidR="005703E5" w:rsidRPr="00266585" w:rsidRDefault="00000000">
      <w:pPr>
        <w:pStyle w:val="TOC2"/>
        <w:tabs>
          <w:tab w:val="right" w:leader="dot" w:pos="8297"/>
        </w:tabs>
        <w:rPr>
          <w:rFonts w:ascii="宋体" w:hAnsi="宋体"/>
          <w:noProof/>
          <w:szCs w:val="22"/>
        </w:rPr>
      </w:pPr>
      <w:hyperlink w:anchor="_Toc121769795" w:history="1">
        <w:r w:rsidR="005703E5" w:rsidRPr="00266585">
          <w:rPr>
            <w:rStyle w:val="aff9"/>
            <w:rFonts w:ascii="宋体" w:hAnsi="宋体"/>
            <w:noProof/>
            <w:color w:val="auto"/>
          </w:rPr>
          <w:t>六、公告期限</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w:t>
        </w:r>
        <w:r w:rsidR="005703E5" w:rsidRPr="00266585">
          <w:rPr>
            <w:rFonts w:ascii="宋体" w:hAnsi="宋体"/>
            <w:noProof/>
            <w:webHidden/>
          </w:rPr>
          <w:fldChar w:fldCharType="end"/>
        </w:r>
      </w:hyperlink>
    </w:p>
    <w:p w14:paraId="3ADD3B6B" w14:textId="15B08837" w:rsidR="005703E5" w:rsidRPr="00266585" w:rsidRDefault="00000000">
      <w:pPr>
        <w:pStyle w:val="TOC2"/>
        <w:tabs>
          <w:tab w:val="right" w:leader="dot" w:pos="8297"/>
        </w:tabs>
        <w:rPr>
          <w:rFonts w:ascii="宋体" w:hAnsi="宋体"/>
          <w:noProof/>
          <w:szCs w:val="22"/>
        </w:rPr>
      </w:pPr>
      <w:hyperlink w:anchor="_Toc121769796" w:history="1">
        <w:r w:rsidR="005703E5" w:rsidRPr="00266585">
          <w:rPr>
            <w:rStyle w:val="aff9"/>
            <w:rFonts w:ascii="宋体" w:hAnsi="宋体"/>
            <w:noProof/>
            <w:color w:val="auto"/>
          </w:rPr>
          <w:t>七、其他补充事宜</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w:t>
        </w:r>
        <w:r w:rsidR="005703E5" w:rsidRPr="00266585">
          <w:rPr>
            <w:rFonts w:ascii="宋体" w:hAnsi="宋体"/>
            <w:noProof/>
            <w:webHidden/>
          </w:rPr>
          <w:fldChar w:fldCharType="end"/>
        </w:r>
      </w:hyperlink>
    </w:p>
    <w:p w14:paraId="543D4B6A" w14:textId="26F815EE" w:rsidR="005703E5" w:rsidRPr="00266585" w:rsidRDefault="00000000">
      <w:pPr>
        <w:pStyle w:val="TOC2"/>
        <w:tabs>
          <w:tab w:val="right" w:leader="dot" w:pos="8297"/>
        </w:tabs>
        <w:rPr>
          <w:rFonts w:ascii="宋体" w:hAnsi="宋体"/>
          <w:noProof/>
          <w:szCs w:val="22"/>
        </w:rPr>
      </w:pPr>
      <w:hyperlink w:anchor="_Toc121769797" w:history="1">
        <w:r w:rsidR="005703E5" w:rsidRPr="00266585">
          <w:rPr>
            <w:rStyle w:val="aff9"/>
            <w:rFonts w:ascii="宋体" w:hAnsi="宋体"/>
            <w:noProof/>
            <w:color w:val="auto"/>
          </w:rPr>
          <w:t>八、凡对本次采购提出询问，请按以下方式联系。</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8</w:t>
        </w:r>
        <w:r w:rsidR="005703E5" w:rsidRPr="00266585">
          <w:rPr>
            <w:rFonts w:ascii="宋体" w:hAnsi="宋体"/>
            <w:noProof/>
            <w:webHidden/>
          </w:rPr>
          <w:fldChar w:fldCharType="end"/>
        </w:r>
      </w:hyperlink>
    </w:p>
    <w:p w14:paraId="4E830FA7" w14:textId="455BC0DA" w:rsidR="005703E5" w:rsidRPr="00266585" w:rsidRDefault="00000000">
      <w:pPr>
        <w:pStyle w:val="TOC1"/>
        <w:tabs>
          <w:tab w:val="right" w:leader="dot" w:pos="8297"/>
        </w:tabs>
        <w:rPr>
          <w:rFonts w:ascii="宋体" w:hAnsi="宋体"/>
          <w:noProof/>
          <w:szCs w:val="22"/>
        </w:rPr>
      </w:pPr>
      <w:hyperlink w:anchor="_Toc121769798" w:history="1">
        <w:r w:rsidR="005703E5" w:rsidRPr="00266585">
          <w:rPr>
            <w:rStyle w:val="aff9"/>
            <w:rFonts w:ascii="宋体" w:hAnsi="宋体"/>
            <w:noProof/>
            <w:color w:val="auto"/>
          </w:rPr>
          <w:t>第二章  供应商须知资料表</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9</w:t>
        </w:r>
        <w:r w:rsidR="005703E5" w:rsidRPr="00266585">
          <w:rPr>
            <w:rFonts w:ascii="宋体" w:hAnsi="宋体"/>
            <w:noProof/>
            <w:webHidden/>
          </w:rPr>
          <w:fldChar w:fldCharType="end"/>
        </w:r>
      </w:hyperlink>
    </w:p>
    <w:p w14:paraId="14FC53F6" w14:textId="76F9B3F6" w:rsidR="005703E5" w:rsidRPr="00266585" w:rsidRDefault="00000000">
      <w:pPr>
        <w:pStyle w:val="TOC1"/>
        <w:tabs>
          <w:tab w:val="right" w:leader="dot" w:pos="8297"/>
        </w:tabs>
        <w:rPr>
          <w:rFonts w:ascii="宋体" w:hAnsi="宋体"/>
          <w:noProof/>
          <w:szCs w:val="22"/>
        </w:rPr>
      </w:pPr>
      <w:hyperlink w:anchor="_Toc121769799" w:history="1">
        <w:r w:rsidR="005703E5" w:rsidRPr="00266585">
          <w:rPr>
            <w:rStyle w:val="aff9"/>
            <w:rFonts w:ascii="宋体" w:hAnsi="宋体"/>
            <w:noProof/>
            <w:color w:val="auto"/>
          </w:rPr>
          <w:t>第三章  供应商须知</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_Toc121769799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12</w:t>
        </w:r>
        <w:r w:rsidR="005703E5" w:rsidRPr="00266585">
          <w:rPr>
            <w:rFonts w:ascii="宋体" w:hAnsi="宋体"/>
            <w:noProof/>
            <w:webHidden/>
          </w:rPr>
          <w:fldChar w:fldCharType="end"/>
        </w:r>
      </w:hyperlink>
    </w:p>
    <w:p w14:paraId="2F2DB320" w14:textId="39C1753A" w:rsidR="005703E5" w:rsidRPr="00266585" w:rsidRDefault="00000000">
      <w:pPr>
        <w:pStyle w:val="TOC2"/>
        <w:tabs>
          <w:tab w:val="right" w:leader="dot" w:pos="8297"/>
        </w:tabs>
        <w:rPr>
          <w:rFonts w:ascii="宋体" w:hAnsi="宋体"/>
          <w:noProof/>
          <w:szCs w:val="22"/>
        </w:rPr>
      </w:pPr>
      <w:hyperlink w:anchor="_Toc121769800" w:history="1">
        <w:r w:rsidR="005703E5" w:rsidRPr="00266585">
          <w:rPr>
            <w:rStyle w:val="aff9"/>
            <w:rFonts w:ascii="宋体" w:hAnsi="宋体"/>
            <w:noProof/>
            <w:color w:val="auto"/>
          </w:rPr>
          <w:t>一、说明</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12</w:t>
        </w:r>
        <w:r w:rsidR="005703E5" w:rsidRPr="00266585">
          <w:rPr>
            <w:rFonts w:ascii="宋体" w:hAnsi="宋体"/>
            <w:noProof/>
            <w:webHidden/>
          </w:rPr>
          <w:fldChar w:fldCharType="end"/>
        </w:r>
      </w:hyperlink>
    </w:p>
    <w:p w14:paraId="073D934B" w14:textId="71DF0A81" w:rsidR="005703E5" w:rsidRPr="00266585" w:rsidRDefault="00000000">
      <w:pPr>
        <w:pStyle w:val="TOC3"/>
        <w:tabs>
          <w:tab w:val="right" w:leader="dot" w:pos="8297"/>
        </w:tabs>
        <w:rPr>
          <w:rFonts w:ascii="宋体" w:hAnsi="宋体"/>
          <w:noProof/>
          <w:szCs w:val="22"/>
        </w:rPr>
      </w:pPr>
      <w:hyperlink w:anchor="_Toc121769801" w:history="1">
        <w:r w:rsidR="005703E5" w:rsidRPr="00266585">
          <w:rPr>
            <w:rStyle w:val="aff9"/>
            <w:rFonts w:ascii="宋体" w:hAnsi="宋体"/>
            <w:noProof/>
            <w:color w:val="auto"/>
          </w:rPr>
          <w:t>1. 采购人、采购代理机构及资金来源</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12</w:t>
        </w:r>
        <w:r w:rsidR="005703E5" w:rsidRPr="00266585">
          <w:rPr>
            <w:rFonts w:ascii="宋体" w:hAnsi="宋体"/>
            <w:noProof/>
            <w:webHidden/>
          </w:rPr>
          <w:fldChar w:fldCharType="end"/>
        </w:r>
      </w:hyperlink>
    </w:p>
    <w:p w14:paraId="60484E5B" w14:textId="12294C1B" w:rsidR="005703E5" w:rsidRPr="00266585" w:rsidRDefault="00000000">
      <w:pPr>
        <w:pStyle w:val="TOC3"/>
        <w:tabs>
          <w:tab w:val="right" w:leader="dot" w:pos="8297"/>
        </w:tabs>
        <w:rPr>
          <w:rFonts w:ascii="宋体" w:hAnsi="宋体"/>
          <w:noProof/>
          <w:szCs w:val="22"/>
        </w:rPr>
      </w:pPr>
      <w:hyperlink w:anchor="_Toc121769802" w:history="1">
        <w:r w:rsidR="005703E5" w:rsidRPr="00266585">
          <w:rPr>
            <w:rStyle w:val="aff9"/>
            <w:rFonts w:ascii="宋体" w:hAnsi="宋体"/>
            <w:noProof/>
            <w:color w:val="auto"/>
          </w:rPr>
          <w:t>2. 合格的供应商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12</w:t>
        </w:r>
        <w:r w:rsidR="005703E5" w:rsidRPr="00266585">
          <w:rPr>
            <w:rFonts w:ascii="宋体" w:hAnsi="宋体"/>
            <w:noProof/>
            <w:webHidden/>
          </w:rPr>
          <w:fldChar w:fldCharType="end"/>
        </w:r>
      </w:hyperlink>
    </w:p>
    <w:p w14:paraId="50F2D60B" w14:textId="5635D0F2" w:rsidR="005703E5" w:rsidRPr="00266585" w:rsidRDefault="00000000">
      <w:pPr>
        <w:pStyle w:val="TOC3"/>
        <w:tabs>
          <w:tab w:val="right" w:leader="dot" w:pos="8297"/>
        </w:tabs>
        <w:rPr>
          <w:rFonts w:ascii="宋体" w:hAnsi="宋体"/>
          <w:noProof/>
          <w:szCs w:val="22"/>
        </w:rPr>
      </w:pPr>
      <w:hyperlink w:anchor="_Toc121769803" w:history="1">
        <w:r w:rsidR="005703E5" w:rsidRPr="00266585">
          <w:rPr>
            <w:rStyle w:val="aff9"/>
            <w:rFonts w:ascii="宋体" w:hAnsi="宋体"/>
            <w:noProof/>
            <w:color w:val="auto"/>
          </w:rPr>
          <w:t>3. 磋商费用</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14</w:t>
        </w:r>
        <w:r w:rsidR="005703E5" w:rsidRPr="00266585">
          <w:rPr>
            <w:rFonts w:ascii="宋体" w:hAnsi="宋体"/>
            <w:noProof/>
            <w:webHidden/>
          </w:rPr>
          <w:fldChar w:fldCharType="end"/>
        </w:r>
      </w:hyperlink>
    </w:p>
    <w:p w14:paraId="0F0A4DCC" w14:textId="49EB7E53" w:rsidR="005703E5" w:rsidRPr="00266585" w:rsidRDefault="00000000">
      <w:pPr>
        <w:pStyle w:val="TOC2"/>
        <w:tabs>
          <w:tab w:val="right" w:leader="dot" w:pos="8297"/>
        </w:tabs>
        <w:rPr>
          <w:rFonts w:ascii="宋体" w:hAnsi="宋体"/>
          <w:noProof/>
          <w:szCs w:val="22"/>
        </w:rPr>
      </w:pPr>
      <w:hyperlink w:anchor="_Toc121769804" w:history="1">
        <w:r w:rsidR="005703E5" w:rsidRPr="00266585">
          <w:rPr>
            <w:rStyle w:val="aff9"/>
            <w:rFonts w:ascii="宋体" w:hAnsi="宋体"/>
            <w:noProof/>
            <w:color w:val="auto"/>
          </w:rPr>
          <w:t>二、竞争性磋商文件</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15</w:t>
        </w:r>
        <w:r w:rsidR="005703E5" w:rsidRPr="00266585">
          <w:rPr>
            <w:rFonts w:ascii="宋体" w:hAnsi="宋体"/>
            <w:noProof/>
            <w:webHidden/>
          </w:rPr>
          <w:fldChar w:fldCharType="end"/>
        </w:r>
      </w:hyperlink>
    </w:p>
    <w:p w14:paraId="195750DF" w14:textId="1E1E07B6" w:rsidR="005703E5" w:rsidRPr="00266585" w:rsidRDefault="00000000">
      <w:pPr>
        <w:pStyle w:val="TOC3"/>
        <w:tabs>
          <w:tab w:val="right" w:leader="dot" w:pos="8297"/>
        </w:tabs>
        <w:rPr>
          <w:rFonts w:ascii="宋体" w:hAnsi="宋体"/>
          <w:noProof/>
          <w:szCs w:val="22"/>
        </w:rPr>
      </w:pPr>
      <w:hyperlink w:anchor="_Toc121769805" w:history="1">
        <w:r w:rsidR="005703E5" w:rsidRPr="00266585">
          <w:rPr>
            <w:rStyle w:val="aff9"/>
            <w:rFonts w:ascii="宋体" w:hAnsi="宋体"/>
            <w:noProof/>
            <w:color w:val="auto"/>
          </w:rPr>
          <w:t>4. 竞争性磋商文件构成</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15</w:t>
        </w:r>
        <w:r w:rsidR="005703E5" w:rsidRPr="00266585">
          <w:rPr>
            <w:rFonts w:ascii="宋体" w:hAnsi="宋体"/>
            <w:noProof/>
            <w:webHidden/>
          </w:rPr>
          <w:fldChar w:fldCharType="end"/>
        </w:r>
      </w:hyperlink>
    </w:p>
    <w:p w14:paraId="45C6329C" w14:textId="7919153D" w:rsidR="005703E5" w:rsidRPr="00266585" w:rsidRDefault="00000000">
      <w:pPr>
        <w:pStyle w:val="TOC3"/>
        <w:tabs>
          <w:tab w:val="right" w:leader="dot" w:pos="8297"/>
        </w:tabs>
        <w:rPr>
          <w:rFonts w:ascii="宋体" w:hAnsi="宋体"/>
          <w:noProof/>
          <w:szCs w:val="22"/>
        </w:rPr>
      </w:pPr>
      <w:hyperlink w:anchor="_Toc121769806" w:history="1">
        <w:r w:rsidR="005703E5" w:rsidRPr="00266585">
          <w:rPr>
            <w:rStyle w:val="aff9"/>
            <w:rFonts w:ascii="宋体" w:hAnsi="宋体"/>
            <w:noProof/>
            <w:color w:val="auto"/>
          </w:rPr>
          <w:t>5. 竞争性磋商文件的澄清</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15</w:t>
        </w:r>
        <w:r w:rsidR="005703E5" w:rsidRPr="00266585">
          <w:rPr>
            <w:rFonts w:ascii="宋体" w:hAnsi="宋体"/>
            <w:noProof/>
            <w:webHidden/>
          </w:rPr>
          <w:fldChar w:fldCharType="end"/>
        </w:r>
      </w:hyperlink>
    </w:p>
    <w:p w14:paraId="5F905BF8" w14:textId="3427B6CB" w:rsidR="005703E5" w:rsidRPr="00266585" w:rsidRDefault="00000000">
      <w:pPr>
        <w:pStyle w:val="TOC3"/>
        <w:tabs>
          <w:tab w:val="right" w:leader="dot" w:pos="8297"/>
        </w:tabs>
        <w:rPr>
          <w:rFonts w:ascii="宋体" w:hAnsi="宋体"/>
          <w:noProof/>
          <w:szCs w:val="22"/>
        </w:rPr>
      </w:pPr>
      <w:hyperlink w:anchor="_Toc121769807" w:history="1">
        <w:r w:rsidR="005703E5" w:rsidRPr="00266585">
          <w:rPr>
            <w:rStyle w:val="aff9"/>
            <w:rFonts w:ascii="宋体" w:hAnsi="宋体"/>
            <w:noProof/>
            <w:color w:val="auto"/>
          </w:rPr>
          <w:t>6. 对竞争性磋商文件的修改</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15</w:t>
        </w:r>
        <w:r w:rsidR="005703E5" w:rsidRPr="00266585">
          <w:rPr>
            <w:rFonts w:ascii="宋体" w:hAnsi="宋体"/>
            <w:noProof/>
            <w:webHidden/>
          </w:rPr>
          <w:fldChar w:fldCharType="end"/>
        </w:r>
      </w:hyperlink>
    </w:p>
    <w:p w14:paraId="40251601" w14:textId="67E89F69" w:rsidR="005703E5" w:rsidRPr="00266585" w:rsidRDefault="00000000">
      <w:pPr>
        <w:pStyle w:val="TOC2"/>
        <w:tabs>
          <w:tab w:val="right" w:leader="dot" w:pos="8297"/>
        </w:tabs>
        <w:rPr>
          <w:rFonts w:ascii="宋体" w:hAnsi="宋体"/>
          <w:noProof/>
          <w:szCs w:val="22"/>
        </w:rPr>
      </w:pPr>
      <w:hyperlink w:anchor="_Toc121769808" w:history="1">
        <w:r w:rsidR="005703E5" w:rsidRPr="00266585">
          <w:rPr>
            <w:rStyle w:val="aff9"/>
            <w:rFonts w:ascii="宋体" w:hAnsi="宋体"/>
            <w:noProof/>
            <w:color w:val="auto"/>
          </w:rPr>
          <w:t>三、响应文件的编制</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16</w:t>
        </w:r>
        <w:r w:rsidR="005703E5" w:rsidRPr="00266585">
          <w:rPr>
            <w:rFonts w:ascii="宋体" w:hAnsi="宋体"/>
            <w:noProof/>
            <w:webHidden/>
          </w:rPr>
          <w:fldChar w:fldCharType="end"/>
        </w:r>
      </w:hyperlink>
    </w:p>
    <w:p w14:paraId="69CA0731" w14:textId="40F3AD97" w:rsidR="005703E5" w:rsidRPr="00266585" w:rsidRDefault="00000000">
      <w:pPr>
        <w:pStyle w:val="TOC3"/>
        <w:tabs>
          <w:tab w:val="right" w:leader="dot" w:pos="8297"/>
        </w:tabs>
        <w:rPr>
          <w:rFonts w:ascii="宋体" w:hAnsi="宋体"/>
          <w:noProof/>
          <w:szCs w:val="22"/>
        </w:rPr>
      </w:pPr>
      <w:hyperlink w:anchor="_Toc121769809" w:history="1">
        <w:r w:rsidR="005703E5" w:rsidRPr="00266585">
          <w:rPr>
            <w:rStyle w:val="aff9"/>
            <w:rFonts w:ascii="宋体" w:hAnsi="宋体"/>
            <w:noProof/>
            <w:color w:val="auto"/>
          </w:rPr>
          <w:t>7. 语言</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_Toc121769809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16</w:t>
        </w:r>
        <w:r w:rsidR="005703E5" w:rsidRPr="00266585">
          <w:rPr>
            <w:rFonts w:ascii="宋体" w:hAnsi="宋体"/>
            <w:noProof/>
            <w:webHidden/>
          </w:rPr>
          <w:fldChar w:fldCharType="end"/>
        </w:r>
      </w:hyperlink>
    </w:p>
    <w:p w14:paraId="0682D30C" w14:textId="7A8D2127" w:rsidR="005703E5" w:rsidRPr="00266585" w:rsidRDefault="00000000">
      <w:pPr>
        <w:pStyle w:val="TOC3"/>
        <w:tabs>
          <w:tab w:val="right" w:leader="dot" w:pos="8297"/>
        </w:tabs>
        <w:rPr>
          <w:rFonts w:ascii="宋体" w:hAnsi="宋体"/>
          <w:noProof/>
          <w:szCs w:val="22"/>
        </w:rPr>
      </w:pPr>
      <w:hyperlink w:anchor="_Toc121769810" w:history="1">
        <w:r w:rsidR="005703E5" w:rsidRPr="00266585">
          <w:rPr>
            <w:rStyle w:val="aff9"/>
            <w:rFonts w:ascii="宋体" w:hAnsi="宋体"/>
            <w:noProof/>
            <w:color w:val="auto"/>
          </w:rPr>
          <w:t>8. 响应文件构成</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16</w:t>
        </w:r>
        <w:r w:rsidR="005703E5" w:rsidRPr="00266585">
          <w:rPr>
            <w:rFonts w:ascii="宋体" w:hAnsi="宋体"/>
            <w:noProof/>
            <w:webHidden/>
          </w:rPr>
          <w:fldChar w:fldCharType="end"/>
        </w:r>
      </w:hyperlink>
    </w:p>
    <w:p w14:paraId="63E72A94" w14:textId="3385D4B5" w:rsidR="005703E5" w:rsidRPr="00266585" w:rsidRDefault="00000000">
      <w:pPr>
        <w:pStyle w:val="TOC3"/>
        <w:tabs>
          <w:tab w:val="right" w:leader="dot" w:pos="8297"/>
        </w:tabs>
        <w:rPr>
          <w:rFonts w:ascii="宋体" w:hAnsi="宋体"/>
          <w:noProof/>
          <w:szCs w:val="22"/>
        </w:rPr>
      </w:pPr>
      <w:hyperlink w:anchor="_Toc121769811" w:history="1">
        <w:r w:rsidR="005703E5" w:rsidRPr="00266585">
          <w:rPr>
            <w:rStyle w:val="aff9"/>
            <w:rFonts w:ascii="宋体" w:hAnsi="宋体"/>
            <w:noProof/>
            <w:color w:val="auto"/>
          </w:rPr>
          <w:t>9. 报价</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18</w:t>
        </w:r>
        <w:r w:rsidR="005703E5" w:rsidRPr="00266585">
          <w:rPr>
            <w:rFonts w:ascii="宋体" w:hAnsi="宋体"/>
            <w:noProof/>
            <w:webHidden/>
          </w:rPr>
          <w:fldChar w:fldCharType="end"/>
        </w:r>
      </w:hyperlink>
    </w:p>
    <w:p w14:paraId="36596AF3" w14:textId="2FE0862B" w:rsidR="005703E5" w:rsidRPr="00266585" w:rsidRDefault="00000000">
      <w:pPr>
        <w:pStyle w:val="TOC3"/>
        <w:tabs>
          <w:tab w:val="right" w:leader="dot" w:pos="8297"/>
        </w:tabs>
        <w:rPr>
          <w:rFonts w:ascii="宋体" w:hAnsi="宋体"/>
          <w:noProof/>
          <w:szCs w:val="22"/>
        </w:rPr>
      </w:pPr>
      <w:hyperlink w:anchor="_Toc121769812" w:history="1">
        <w:r w:rsidR="005703E5" w:rsidRPr="00266585">
          <w:rPr>
            <w:rStyle w:val="aff9"/>
            <w:rFonts w:ascii="宋体" w:hAnsi="宋体"/>
            <w:noProof/>
            <w:color w:val="auto"/>
          </w:rPr>
          <w:t>10. 磋商保证金</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19</w:t>
        </w:r>
        <w:r w:rsidR="005703E5" w:rsidRPr="00266585">
          <w:rPr>
            <w:rFonts w:ascii="宋体" w:hAnsi="宋体"/>
            <w:noProof/>
            <w:webHidden/>
          </w:rPr>
          <w:fldChar w:fldCharType="end"/>
        </w:r>
      </w:hyperlink>
    </w:p>
    <w:p w14:paraId="1F68B76F" w14:textId="701D5CB5" w:rsidR="005703E5" w:rsidRPr="00266585" w:rsidRDefault="00000000">
      <w:pPr>
        <w:pStyle w:val="TOC3"/>
        <w:tabs>
          <w:tab w:val="right" w:leader="dot" w:pos="8297"/>
        </w:tabs>
        <w:rPr>
          <w:rFonts w:ascii="宋体" w:hAnsi="宋体"/>
          <w:noProof/>
          <w:szCs w:val="22"/>
        </w:rPr>
      </w:pPr>
      <w:hyperlink w:anchor="_Toc121769813" w:history="1">
        <w:r w:rsidR="005703E5" w:rsidRPr="00266585">
          <w:rPr>
            <w:rStyle w:val="aff9"/>
            <w:rFonts w:ascii="宋体" w:hAnsi="宋体"/>
            <w:noProof/>
            <w:color w:val="auto"/>
          </w:rPr>
          <w:t>11. 响应文件有效期</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20</w:t>
        </w:r>
        <w:r w:rsidR="005703E5" w:rsidRPr="00266585">
          <w:rPr>
            <w:rFonts w:ascii="宋体" w:hAnsi="宋体"/>
            <w:noProof/>
            <w:webHidden/>
          </w:rPr>
          <w:fldChar w:fldCharType="end"/>
        </w:r>
      </w:hyperlink>
    </w:p>
    <w:p w14:paraId="0F51D7EC" w14:textId="33102F5C" w:rsidR="005703E5" w:rsidRPr="00266585" w:rsidRDefault="00000000">
      <w:pPr>
        <w:pStyle w:val="TOC2"/>
        <w:tabs>
          <w:tab w:val="right" w:leader="dot" w:pos="8297"/>
        </w:tabs>
        <w:rPr>
          <w:rFonts w:ascii="宋体" w:hAnsi="宋体"/>
          <w:noProof/>
          <w:szCs w:val="22"/>
        </w:rPr>
      </w:pPr>
      <w:hyperlink w:anchor="_Toc121769814" w:history="1">
        <w:r w:rsidR="005703E5" w:rsidRPr="00266585">
          <w:rPr>
            <w:rStyle w:val="aff9"/>
            <w:rFonts w:ascii="宋体" w:hAnsi="宋体"/>
            <w:noProof/>
            <w:color w:val="auto"/>
          </w:rPr>
          <w:t>四、响应文件的递交</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20</w:t>
        </w:r>
        <w:r w:rsidR="005703E5" w:rsidRPr="00266585">
          <w:rPr>
            <w:rFonts w:ascii="宋体" w:hAnsi="宋体"/>
            <w:noProof/>
            <w:webHidden/>
          </w:rPr>
          <w:fldChar w:fldCharType="end"/>
        </w:r>
      </w:hyperlink>
    </w:p>
    <w:p w14:paraId="51D52DDC" w14:textId="3899475B" w:rsidR="005703E5" w:rsidRPr="00266585" w:rsidRDefault="00000000">
      <w:pPr>
        <w:pStyle w:val="TOC3"/>
        <w:tabs>
          <w:tab w:val="right" w:leader="dot" w:pos="8297"/>
        </w:tabs>
        <w:rPr>
          <w:rFonts w:ascii="宋体" w:hAnsi="宋体"/>
          <w:noProof/>
          <w:szCs w:val="22"/>
        </w:rPr>
      </w:pPr>
      <w:hyperlink w:anchor="_Toc121769815" w:history="1">
        <w:r w:rsidR="005703E5" w:rsidRPr="00266585">
          <w:rPr>
            <w:rStyle w:val="aff9"/>
            <w:rFonts w:ascii="宋体" w:hAnsi="宋体"/>
            <w:noProof/>
            <w:color w:val="auto"/>
          </w:rPr>
          <w:t>12. 响应文件递交截止期</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20</w:t>
        </w:r>
        <w:r w:rsidR="005703E5" w:rsidRPr="00266585">
          <w:rPr>
            <w:rFonts w:ascii="宋体" w:hAnsi="宋体"/>
            <w:noProof/>
            <w:webHidden/>
          </w:rPr>
          <w:fldChar w:fldCharType="end"/>
        </w:r>
      </w:hyperlink>
    </w:p>
    <w:p w14:paraId="7A4D2271" w14:textId="01DD7B9D" w:rsidR="005703E5" w:rsidRPr="00266585" w:rsidRDefault="00000000">
      <w:pPr>
        <w:pStyle w:val="TOC2"/>
        <w:tabs>
          <w:tab w:val="right" w:leader="dot" w:pos="8297"/>
        </w:tabs>
        <w:rPr>
          <w:rFonts w:ascii="宋体" w:hAnsi="宋体"/>
          <w:noProof/>
          <w:szCs w:val="22"/>
        </w:rPr>
      </w:pPr>
      <w:hyperlink w:anchor="_Toc121769816" w:history="1">
        <w:r w:rsidR="005703E5" w:rsidRPr="00266585">
          <w:rPr>
            <w:rStyle w:val="aff9"/>
            <w:rFonts w:ascii="宋体" w:hAnsi="宋体"/>
            <w:noProof/>
            <w:color w:val="auto"/>
          </w:rPr>
          <w:t>五、磋商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20</w:t>
        </w:r>
        <w:r w:rsidR="005703E5" w:rsidRPr="00266585">
          <w:rPr>
            <w:rFonts w:ascii="宋体" w:hAnsi="宋体"/>
            <w:noProof/>
            <w:webHidden/>
          </w:rPr>
          <w:fldChar w:fldCharType="end"/>
        </w:r>
      </w:hyperlink>
    </w:p>
    <w:p w14:paraId="7C2F3ADD" w14:textId="57414802" w:rsidR="005703E5" w:rsidRPr="00266585" w:rsidRDefault="00000000">
      <w:pPr>
        <w:pStyle w:val="TOC3"/>
        <w:tabs>
          <w:tab w:val="right" w:leader="dot" w:pos="8297"/>
        </w:tabs>
        <w:rPr>
          <w:rFonts w:ascii="宋体" w:hAnsi="宋体"/>
          <w:noProof/>
          <w:szCs w:val="22"/>
        </w:rPr>
      </w:pPr>
      <w:hyperlink w:anchor="_Toc121769817" w:history="1">
        <w:r w:rsidR="005703E5" w:rsidRPr="00266585">
          <w:rPr>
            <w:rStyle w:val="aff9"/>
            <w:rFonts w:ascii="宋体" w:hAnsi="宋体"/>
            <w:noProof/>
            <w:color w:val="auto"/>
          </w:rPr>
          <w:t>13. 磋商小组</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20</w:t>
        </w:r>
        <w:r w:rsidR="005703E5" w:rsidRPr="00266585">
          <w:rPr>
            <w:rFonts w:ascii="宋体" w:hAnsi="宋体"/>
            <w:noProof/>
            <w:webHidden/>
          </w:rPr>
          <w:fldChar w:fldCharType="end"/>
        </w:r>
      </w:hyperlink>
    </w:p>
    <w:p w14:paraId="3AF22D31" w14:textId="242182BD" w:rsidR="005703E5" w:rsidRPr="00266585" w:rsidRDefault="00000000">
      <w:pPr>
        <w:pStyle w:val="TOC3"/>
        <w:tabs>
          <w:tab w:val="right" w:leader="dot" w:pos="8297"/>
        </w:tabs>
        <w:rPr>
          <w:rFonts w:ascii="宋体" w:hAnsi="宋体"/>
          <w:noProof/>
          <w:szCs w:val="22"/>
        </w:rPr>
      </w:pPr>
      <w:hyperlink w:anchor="_Toc121769818" w:history="1">
        <w:r w:rsidR="005703E5" w:rsidRPr="00266585">
          <w:rPr>
            <w:rStyle w:val="aff9"/>
            <w:rFonts w:ascii="宋体" w:hAnsi="宋体"/>
            <w:noProof/>
            <w:color w:val="auto"/>
          </w:rPr>
          <w:t>14. 磋商时间和顺序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21</w:t>
        </w:r>
        <w:r w:rsidR="005703E5" w:rsidRPr="00266585">
          <w:rPr>
            <w:rFonts w:ascii="宋体" w:hAnsi="宋体"/>
            <w:noProof/>
            <w:webHidden/>
          </w:rPr>
          <w:fldChar w:fldCharType="end"/>
        </w:r>
      </w:hyperlink>
    </w:p>
    <w:p w14:paraId="77BC82D8" w14:textId="5FF5ABD7" w:rsidR="005703E5" w:rsidRPr="00266585" w:rsidRDefault="00000000">
      <w:pPr>
        <w:pStyle w:val="TOC3"/>
        <w:tabs>
          <w:tab w:val="right" w:leader="dot" w:pos="8297"/>
        </w:tabs>
        <w:rPr>
          <w:rFonts w:ascii="宋体" w:hAnsi="宋体"/>
          <w:noProof/>
          <w:szCs w:val="22"/>
        </w:rPr>
      </w:pPr>
      <w:hyperlink w:anchor="_Toc121769819" w:history="1">
        <w:r w:rsidR="005703E5" w:rsidRPr="00266585">
          <w:rPr>
            <w:rStyle w:val="aff9"/>
            <w:rFonts w:ascii="宋体" w:hAnsi="宋体"/>
            <w:noProof/>
            <w:color w:val="auto"/>
          </w:rPr>
          <w:t>15.对供应商的资格审查</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_Toc121769819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21</w:t>
        </w:r>
        <w:r w:rsidR="005703E5" w:rsidRPr="00266585">
          <w:rPr>
            <w:rFonts w:ascii="宋体" w:hAnsi="宋体"/>
            <w:noProof/>
            <w:webHidden/>
          </w:rPr>
          <w:fldChar w:fldCharType="end"/>
        </w:r>
      </w:hyperlink>
    </w:p>
    <w:p w14:paraId="15F494B4" w14:textId="713C5248" w:rsidR="005703E5" w:rsidRPr="00266585" w:rsidRDefault="00000000">
      <w:pPr>
        <w:pStyle w:val="TOC3"/>
        <w:tabs>
          <w:tab w:val="right" w:leader="dot" w:pos="8297"/>
        </w:tabs>
        <w:rPr>
          <w:rFonts w:ascii="宋体" w:hAnsi="宋体"/>
          <w:noProof/>
          <w:szCs w:val="22"/>
        </w:rPr>
      </w:pPr>
      <w:hyperlink w:anchor="_Toc121769820" w:history="1">
        <w:r w:rsidR="005703E5" w:rsidRPr="00266585">
          <w:rPr>
            <w:rStyle w:val="aff9"/>
            <w:rFonts w:ascii="宋体" w:hAnsi="宋体"/>
            <w:noProof/>
            <w:color w:val="auto"/>
          </w:rPr>
          <w:t>16.对响应文件的符合性检查</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21</w:t>
        </w:r>
        <w:r w:rsidR="005703E5" w:rsidRPr="00266585">
          <w:rPr>
            <w:rFonts w:ascii="宋体" w:hAnsi="宋体"/>
            <w:noProof/>
            <w:webHidden/>
          </w:rPr>
          <w:fldChar w:fldCharType="end"/>
        </w:r>
      </w:hyperlink>
    </w:p>
    <w:p w14:paraId="62F97729" w14:textId="5132B57E" w:rsidR="005703E5" w:rsidRPr="00266585" w:rsidRDefault="00000000">
      <w:pPr>
        <w:pStyle w:val="TOC3"/>
        <w:tabs>
          <w:tab w:val="right" w:leader="dot" w:pos="8297"/>
        </w:tabs>
        <w:rPr>
          <w:rFonts w:ascii="宋体" w:hAnsi="宋体"/>
          <w:noProof/>
          <w:szCs w:val="22"/>
        </w:rPr>
      </w:pPr>
      <w:hyperlink w:anchor="_Toc121769821" w:history="1">
        <w:r w:rsidR="005703E5" w:rsidRPr="00266585">
          <w:rPr>
            <w:rStyle w:val="aff9"/>
            <w:rFonts w:ascii="宋体" w:hAnsi="宋体"/>
            <w:noProof/>
            <w:color w:val="auto"/>
          </w:rPr>
          <w:t>17.磋商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23</w:t>
        </w:r>
        <w:r w:rsidR="005703E5" w:rsidRPr="00266585">
          <w:rPr>
            <w:rFonts w:ascii="宋体" w:hAnsi="宋体"/>
            <w:noProof/>
            <w:webHidden/>
          </w:rPr>
          <w:fldChar w:fldCharType="end"/>
        </w:r>
      </w:hyperlink>
    </w:p>
    <w:p w14:paraId="175D3B76" w14:textId="2D8EC67C" w:rsidR="005703E5" w:rsidRPr="00266585" w:rsidRDefault="00000000">
      <w:pPr>
        <w:pStyle w:val="TOC3"/>
        <w:tabs>
          <w:tab w:val="right" w:leader="dot" w:pos="8297"/>
        </w:tabs>
        <w:rPr>
          <w:rFonts w:ascii="宋体" w:hAnsi="宋体"/>
          <w:noProof/>
          <w:szCs w:val="22"/>
        </w:rPr>
      </w:pPr>
      <w:hyperlink w:anchor="_Toc121769822" w:history="1">
        <w:r w:rsidR="005703E5" w:rsidRPr="00266585">
          <w:rPr>
            <w:rStyle w:val="aff9"/>
            <w:rFonts w:ascii="宋体" w:hAnsi="宋体"/>
            <w:noProof/>
            <w:color w:val="auto"/>
          </w:rPr>
          <w:t>18.详细评审</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23</w:t>
        </w:r>
        <w:r w:rsidR="005703E5" w:rsidRPr="00266585">
          <w:rPr>
            <w:rFonts w:ascii="宋体" w:hAnsi="宋体"/>
            <w:noProof/>
            <w:webHidden/>
          </w:rPr>
          <w:fldChar w:fldCharType="end"/>
        </w:r>
      </w:hyperlink>
    </w:p>
    <w:p w14:paraId="6EBECFFE" w14:textId="5708F4F9" w:rsidR="005703E5" w:rsidRPr="00266585" w:rsidRDefault="00000000">
      <w:pPr>
        <w:pStyle w:val="TOC3"/>
        <w:tabs>
          <w:tab w:val="right" w:leader="dot" w:pos="8297"/>
        </w:tabs>
        <w:rPr>
          <w:rFonts w:ascii="宋体" w:hAnsi="宋体"/>
          <w:noProof/>
          <w:szCs w:val="22"/>
        </w:rPr>
      </w:pPr>
      <w:hyperlink w:anchor="_Toc121769823" w:history="1">
        <w:r w:rsidR="005703E5" w:rsidRPr="00266585">
          <w:rPr>
            <w:rStyle w:val="aff9"/>
            <w:rFonts w:ascii="宋体" w:hAnsi="宋体"/>
            <w:noProof/>
            <w:color w:val="auto"/>
          </w:rPr>
          <w:t>19.磋商过程要求</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24</w:t>
        </w:r>
        <w:r w:rsidR="005703E5" w:rsidRPr="00266585">
          <w:rPr>
            <w:rFonts w:ascii="宋体" w:hAnsi="宋体"/>
            <w:noProof/>
            <w:webHidden/>
          </w:rPr>
          <w:fldChar w:fldCharType="end"/>
        </w:r>
      </w:hyperlink>
    </w:p>
    <w:p w14:paraId="293E30F8" w14:textId="570BC617" w:rsidR="005703E5" w:rsidRPr="00266585" w:rsidRDefault="00000000">
      <w:pPr>
        <w:pStyle w:val="TOC3"/>
        <w:tabs>
          <w:tab w:val="right" w:leader="dot" w:pos="8297"/>
        </w:tabs>
        <w:rPr>
          <w:rFonts w:ascii="宋体" w:hAnsi="宋体"/>
          <w:noProof/>
          <w:szCs w:val="22"/>
        </w:rPr>
      </w:pPr>
      <w:hyperlink w:anchor="_Toc121769824" w:history="1">
        <w:r w:rsidR="005703E5" w:rsidRPr="00266585">
          <w:rPr>
            <w:rStyle w:val="aff9"/>
            <w:rFonts w:ascii="宋体" w:hAnsi="宋体"/>
            <w:noProof/>
            <w:color w:val="auto"/>
          </w:rPr>
          <w:t>20．评审过程及保密原则</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24</w:t>
        </w:r>
        <w:r w:rsidR="005703E5" w:rsidRPr="00266585">
          <w:rPr>
            <w:rFonts w:ascii="宋体" w:hAnsi="宋体"/>
            <w:noProof/>
            <w:webHidden/>
          </w:rPr>
          <w:fldChar w:fldCharType="end"/>
        </w:r>
      </w:hyperlink>
    </w:p>
    <w:p w14:paraId="51E970EF" w14:textId="5292EE19" w:rsidR="005703E5" w:rsidRPr="00266585" w:rsidRDefault="00000000">
      <w:pPr>
        <w:pStyle w:val="TOC3"/>
        <w:tabs>
          <w:tab w:val="right" w:leader="dot" w:pos="8297"/>
        </w:tabs>
        <w:rPr>
          <w:rFonts w:ascii="宋体" w:hAnsi="宋体"/>
          <w:noProof/>
          <w:szCs w:val="22"/>
        </w:rPr>
      </w:pPr>
      <w:hyperlink w:anchor="_Toc121769825" w:history="1">
        <w:r w:rsidR="005703E5" w:rsidRPr="00266585">
          <w:rPr>
            <w:rStyle w:val="aff9"/>
            <w:rFonts w:ascii="宋体" w:hAnsi="宋体"/>
            <w:noProof/>
            <w:color w:val="auto"/>
          </w:rPr>
          <w:t>21.采购项目终止</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24</w:t>
        </w:r>
        <w:r w:rsidR="005703E5" w:rsidRPr="00266585">
          <w:rPr>
            <w:rFonts w:ascii="宋体" w:hAnsi="宋体"/>
            <w:noProof/>
            <w:webHidden/>
          </w:rPr>
          <w:fldChar w:fldCharType="end"/>
        </w:r>
      </w:hyperlink>
    </w:p>
    <w:p w14:paraId="039E6EAC" w14:textId="680B6157" w:rsidR="005703E5" w:rsidRPr="00266585" w:rsidRDefault="00000000">
      <w:pPr>
        <w:pStyle w:val="TOC2"/>
        <w:tabs>
          <w:tab w:val="right" w:leader="dot" w:pos="8297"/>
        </w:tabs>
        <w:rPr>
          <w:rFonts w:ascii="宋体" w:hAnsi="宋体"/>
          <w:noProof/>
          <w:szCs w:val="22"/>
        </w:rPr>
      </w:pPr>
      <w:hyperlink w:anchor="_Toc121769826" w:history="1">
        <w:r w:rsidR="005703E5" w:rsidRPr="00266585">
          <w:rPr>
            <w:rStyle w:val="aff9"/>
            <w:rFonts w:ascii="宋体" w:hAnsi="宋体"/>
            <w:noProof/>
            <w:color w:val="auto"/>
          </w:rPr>
          <w:t>六、成交</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25</w:t>
        </w:r>
        <w:r w:rsidR="005703E5" w:rsidRPr="00266585">
          <w:rPr>
            <w:rFonts w:ascii="宋体" w:hAnsi="宋体"/>
            <w:noProof/>
            <w:webHidden/>
          </w:rPr>
          <w:fldChar w:fldCharType="end"/>
        </w:r>
      </w:hyperlink>
    </w:p>
    <w:p w14:paraId="70087AE6" w14:textId="0F3D049D" w:rsidR="005703E5" w:rsidRPr="00266585" w:rsidRDefault="00000000">
      <w:pPr>
        <w:pStyle w:val="TOC3"/>
        <w:tabs>
          <w:tab w:val="right" w:leader="dot" w:pos="8297"/>
        </w:tabs>
        <w:rPr>
          <w:rFonts w:ascii="宋体" w:hAnsi="宋体"/>
          <w:noProof/>
          <w:szCs w:val="22"/>
        </w:rPr>
      </w:pPr>
      <w:hyperlink w:anchor="_Toc121769827" w:history="1">
        <w:r w:rsidR="005703E5" w:rsidRPr="00266585">
          <w:rPr>
            <w:rStyle w:val="aff9"/>
            <w:rFonts w:ascii="宋体" w:hAnsi="宋体"/>
            <w:noProof/>
            <w:color w:val="auto"/>
          </w:rPr>
          <w:t>22. 成交通知书</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25</w:t>
        </w:r>
        <w:r w:rsidR="005703E5" w:rsidRPr="00266585">
          <w:rPr>
            <w:rFonts w:ascii="宋体" w:hAnsi="宋体"/>
            <w:noProof/>
            <w:webHidden/>
          </w:rPr>
          <w:fldChar w:fldCharType="end"/>
        </w:r>
      </w:hyperlink>
    </w:p>
    <w:p w14:paraId="105FAF29" w14:textId="4B751FD8" w:rsidR="005703E5" w:rsidRPr="00266585" w:rsidRDefault="00000000">
      <w:pPr>
        <w:pStyle w:val="TOC3"/>
        <w:tabs>
          <w:tab w:val="right" w:leader="dot" w:pos="8297"/>
        </w:tabs>
        <w:rPr>
          <w:rFonts w:ascii="宋体" w:hAnsi="宋体"/>
          <w:noProof/>
          <w:szCs w:val="22"/>
        </w:rPr>
      </w:pPr>
      <w:hyperlink w:anchor="_Toc121769828" w:history="1">
        <w:r w:rsidR="005703E5" w:rsidRPr="00266585">
          <w:rPr>
            <w:rStyle w:val="aff9"/>
            <w:rFonts w:ascii="宋体" w:hAnsi="宋体"/>
            <w:noProof/>
            <w:color w:val="auto"/>
          </w:rPr>
          <w:t>23.成交服务费</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25</w:t>
        </w:r>
        <w:r w:rsidR="005703E5" w:rsidRPr="00266585">
          <w:rPr>
            <w:rFonts w:ascii="宋体" w:hAnsi="宋体"/>
            <w:noProof/>
            <w:webHidden/>
          </w:rPr>
          <w:fldChar w:fldCharType="end"/>
        </w:r>
      </w:hyperlink>
    </w:p>
    <w:p w14:paraId="41CF770F" w14:textId="0DFDCD9F" w:rsidR="005703E5" w:rsidRPr="00266585" w:rsidRDefault="00000000">
      <w:pPr>
        <w:pStyle w:val="TOC2"/>
        <w:tabs>
          <w:tab w:val="right" w:leader="dot" w:pos="8297"/>
        </w:tabs>
        <w:rPr>
          <w:rFonts w:ascii="宋体" w:hAnsi="宋体"/>
          <w:noProof/>
          <w:szCs w:val="22"/>
        </w:rPr>
      </w:pPr>
      <w:hyperlink w:anchor="_Toc121769829" w:history="1">
        <w:r w:rsidR="005703E5" w:rsidRPr="00266585">
          <w:rPr>
            <w:rStyle w:val="aff9"/>
            <w:rFonts w:ascii="宋体" w:hAnsi="宋体"/>
            <w:noProof/>
            <w:color w:val="auto"/>
          </w:rPr>
          <w:t>七、签订合同</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_Toc121769829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25</w:t>
        </w:r>
        <w:r w:rsidR="005703E5" w:rsidRPr="00266585">
          <w:rPr>
            <w:rFonts w:ascii="宋体" w:hAnsi="宋体"/>
            <w:noProof/>
            <w:webHidden/>
          </w:rPr>
          <w:fldChar w:fldCharType="end"/>
        </w:r>
      </w:hyperlink>
    </w:p>
    <w:p w14:paraId="4F175902" w14:textId="70477D1F" w:rsidR="005703E5" w:rsidRPr="00266585" w:rsidRDefault="00000000">
      <w:pPr>
        <w:pStyle w:val="TOC3"/>
        <w:tabs>
          <w:tab w:val="left" w:pos="1680"/>
          <w:tab w:val="right" w:leader="dot" w:pos="8297"/>
        </w:tabs>
        <w:rPr>
          <w:rFonts w:ascii="宋体" w:hAnsi="宋体"/>
          <w:noProof/>
          <w:szCs w:val="22"/>
        </w:rPr>
      </w:pPr>
      <w:hyperlink w:anchor="_Toc121769830" w:history="1">
        <w:r w:rsidR="005703E5" w:rsidRPr="00266585">
          <w:rPr>
            <w:rStyle w:val="aff9"/>
            <w:rFonts w:ascii="宋体" w:hAnsi="宋体"/>
            <w:noProof/>
            <w:color w:val="auto"/>
          </w:rPr>
          <w:t>24.</w:t>
        </w:r>
        <w:r w:rsidR="005703E5" w:rsidRPr="00266585">
          <w:rPr>
            <w:rFonts w:ascii="宋体" w:hAnsi="宋体"/>
            <w:noProof/>
            <w:szCs w:val="22"/>
          </w:rPr>
          <w:tab/>
        </w:r>
        <w:r w:rsidR="005703E5" w:rsidRPr="00266585">
          <w:rPr>
            <w:rStyle w:val="aff9"/>
            <w:rFonts w:ascii="宋体" w:hAnsi="宋体"/>
            <w:noProof/>
            <w:color w:val="auto"/>
          </w:rPr>
          <w:t>签订合同</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25</w:t>
        </w:r>
        <w:r w:rsidR="005703E5" w:rsidRPr="00266585">
          <w:rPr>
            <w:rFonts w:ascii="宋体" w:hAnsi="宋体"/>
            <w:noProof/>
            <w:webHidden/>
          </w:rPr>
          <w:fldChar w:fldCharType="end"/>
        </w:r>
      </w:hyperlink>
    </w:p>
    <w:p w14:paraId="4DBE8468" w14:textId="1160898A" w:rsidR="005703E5" w:rsidRPr="00266585" w:rsidRDefault="00000000">
      <w:pPr>
        <w:pStyle w:val="TOC2"/>
        <w:tabs>
          <w:tab w:val="right" w:leader="dot" w:pos="8297"/>
        </w:tabs>
        <w:rPr>
          <w:rFonts w:ascii="宋体" w:hAnsi="宋体"/>
          <w:noProof/>
          <w:szCs w:val="22"/>
        </w:rPr>
      </w:pPr>
      <w:hyperlink w:anchor="_Toc121769831" w:history="1">
        <w:r w:rsidR="005703E5" w:rsidRPr="00266585">
          <w:rPr>
            <w:rStyle w:val="aff9"/>
            <w:rFonts w:ascii="宋体" w:hAnsi="宋体"/>
            <w:noProof/>
            <w:color w:val="auto"/>
          </w:rPr>
          <w:t>八、质疑</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26</w:t>
        </w:r>
        <w:r w:rsidR="005703E5" w:rsidRPr="00266585">
          <w:rPr>
            <w:rFonts w:ascii="宋体" w:hAnsi="宋体"/>
            <w:noProof/>
            <w:webHidden/>
          </w:rPr>
          <w:fldChar w:fldCharType="end"/>
        </w:r>
      </w:hyperlink>
    </w:p>
    <w:p w14:paraId="20EA6C17" w14:textId="2B9528DA" w:rsidR="005703E5" w:rsidRPr="00266585" w:rsidRDefault="00000000">
      <w:pPr>
        <w:pStyle w:val="TOC3"/>
        <w:tabs>
          <w:tab w:val="right" w:leader="dot" w:pos="8297"/>
        </w:tabs>
        <w:rPr>
          <w:rFonts w:ascii="宋体" w:hAnsi="宋体"/>
          <w:noProof/>
          <w:szCs w:val="22"/>
        </w:rPr>
      </w:pPr>
      <w:hyperlink w:anchor="_Toc121769832" w:history="1">
        <w:r w:rsidR="005703E5" w:rsidRPr="00266585">
          <w:rPr>
            <w:rStyle w:val="aff9"/>
            <w:rFonts w:ascii="宋体" w:hAnsi="宋体"/>
            <w:noProof/>
            <w:color w:val="auto"/>
          </w:rPr>
          <w:t>25.质疑</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26</w:t>
        </w:r>
        <w:r w:rsidR="005703E5" w:rsidRPr="00266585">
          <w:rPr>
            <w:rFonts w:ascii="宋体" w:hAnsi="宋体"/>
            <w:noProof/>
            <w:webHidden/>
          </w:rPr>
          <w:fldChar w:fldCharType="end"/>
        </w:r>
      </w:hyperlink>
    </w:p>
    <w:p w14:paraId="5C416DD1" w14:textId="1873BD71" w:rsidR="005703E5" w:rsidRPr="00266585" w:rsidRDefault="00000000">
      <w:pPr>
        <w:pStyle w:val="TOC2"/>
        <w:tabs>
          <w:tab w:val="right" w:leader="dot" w:pos="8297"/>
        </w:tabs>
        <w:rPr>
          <w:rFonts w:ascii="宋体" w:hAnsi="宋体"/>
          <w:noProof/>
          <w:szCs w:val="22"/>
        </w:rPr>
      </w:pPr>
      <w:hyperlink w:anchor="_Toc121769833" w:history="1">
        <w:r w:rsidR="005703E5" w:rsidRPr="00266585">
          <w:rPr>
            <w:rStyle w:val="aff9"/>
            <w:rFonts w:ascii="宋体" w:hAnsi="宋体"/>
            <w:noProof/>
            <w:color w:val="auto"/>
          </w:rPr>
          <w:t>九、其它</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26</w:t>
        </w:r>
        <w:r w:rsidR="005703E5" w:rsidRPr="00266585">
          <w:rPr>
            <w:rFonts w:ascii="宋体" w:hAnsi="宋体"/>
            <w:noProof/>
            <w:webHidden/>
          </w:rPr>
          <w:fldChar w:fldCharType="end"/>
        </w:r>
      </w:hyperlink>
    </w:p>
    <w:p w14:paraId="551EE55C" w14:textId="657F9B77" w:rsidR="005703E5" w:rsidRPr="00266585" w:rsidRDefault="00000000">
      <w:pPr>
        <w:pStyle w:val="TOC1"/>
        <w:tabs>
          <w:tab w:val="right" w:leader="dot" w:pos="8297"/>
        </w:tabs>
        <w:rPr>
          <w:rFonts w:ascii="宋体" w:hAnsi="宋体"/>
          <w:noProof/>
          <w:szCs w:val="22"/>
        </w:rPr>
      </w:pPr>
      <w:hyperlink w:anchor="_Toc121769834" w:history="1">
        <w:r w:rsidR="005703E5" w:rsidRPr="00266585">
          <w:rPr>
            <w:rStyle w:val="aff9"/>
            <w:rFonts w:ascii="宋体" w:hAnsi="宋体"/>
            <w:noProof/>
            <w:color w:val="auto"/>
          </w:rPr>
          <w:t>第四章  项目需求</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28</w:t>
        </w:r>
        <w:r w:rsidR="005703E5" w:rsidRPr="00266585">
          <w:rPr>
            <w:rFonts w:ascii="宋体" w:hAnsi="宋体"/>
            <w:noProof/>
            <w:webHidden/>
          </w:rPr>
          <w:fldChar w:fldCharType="end"/>
        </w:r>
      </w:hyperlink>
    </w:p>
    <w:p w14:paraId="1D51CC9F" w14:textId="3243CAB1" w:rsidR="005703E5" w:rsidRPr="00266585" w:rsidRDefault="00000000">
      <w:pPr>
        <w:pStyle w:val="TOC3"/>
        <w:tabs>
          <w:tab w:val="right" w:leader="dot" w:pos="8297"/>
        </w:tabs>
        <w:rPr>
          <w:rFonts w:ascii="宋体" w:hAnsi="宋体"/>
          <w:noProof/>
          <w:szCs w:val="22"/>
        </w:rPr>
      </w:pPr>
      <w:hyperlink w:anchor="_Toc121769835" w:history="1">
        <w:r w:rsidR="005703E5" w:rsidRPr="00266585">
          <w:rPr>
            <w:rStyle w:val="aff9"/>
            <w:rFonts w:ascii="宋体" w:hAnsi="宋体"/>
            <w:noProof/>
            <w:color w:val="auto"/>
          </w:rPr>
          <w:t>一．需求一览表</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28</w:t>
        </w:r>
        <w:r w:rsidR="005703E5" w:rsidRPr="00266585">
          <w:rPr>
            <w:rFonts w:ascii="宋体" w:hAnsi="宋体"/>
            <w:noProof/>
            <w:webHidden/>
          </w:rPr>
          <w:fldChar w:fldCharType="end"/>
        </w:r>
      </w:hyperlink>
    </w:p>
    <w:p w14:paraId="6623AD33" w14:textId="785B4502" w:rsidR="005703E5" w:rsidRPr="00266585" w:rsidRDefault="00000000">
      <w:pPr>
        <w:pStyle w:val="TOC3"/>
        <w:tabs>
          <w:tab w:val="right" w:leader="dot" w:pos="8297"/>
        </w:tabs>
        <w:rPr>
          <w:rFonts w:ascii="宋体" w:hAnsi="宋体"/>
          <w:noProof/>
          <w:szCs w:val="22"/>
        </w:rPr>
      </w:pPr>
      <w:hyperlink w:anchor="_Toc121769836" w:history="1">
        <w:r w:rsidR="005703E5" w:rsidRPr="00266585">
          <w:rPr>
            <w:rStyle w:val="aff9"/>
            <w:rFonts w:ascii="宋体" w:hAnsi="宋体"/>
            <w:noProof/>
            <w:color w:val="auto"/>
          </w:rPr>
          <w:t>二．技术规格</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28</w:t>
        </w:r>
        <w:r w:rsidR="005703E5" w:rsidRPr="00266585">
          <w:rPr>
            <w:rFonts w:ascii="宋体" w:hAnsi="宋体"/>
            <w:noProof/>
            <w:webHidden/>
          </w:rPr>
          <w:fldChar w:fldCharType="end"/>
        </w:r>
      </w:hyperlink>
    </w:p>
    <w:p w14:paraId="01B87BA3" w14:textId="1E771F03" w:rsidR="005703E5" w:rsidRPr="00266585" w:rsidRDefault="00000000">
      <w:pPr>
        <w:pStyle w:val="TOC3"/>
        <w:tabs>
          <w:tab w:val="right" w:leader="dot" w:pos="8297"/>
        </w:tabs>
        <w:rPr>
          <w:rFonts w:ascii="宋体" w:hAnsi="宋体"/>
          <w:noProof/>
          <w:szCs w:val="22"/>
        </w:rPr>
      </w:pPr>
      <w:hyperlink w:anchor="_Toc121769837" w:history="1">
        <w:r w:rsidR="005703E5" w:rsidRPr="00266585">
          <w:rPr>
            <w:rStyle w:val="aff9"/>
            <w:rFonts w:ascii="宋体" w:hAnsi="宋体"/>
            <w:noProof/>
            <w:color w:val="auto"/>
          </w:rPr>
          <w:t>1．用途</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28</w:t>
        </w:r>
        <w:r w:rsidR="005703E5" w:rsidRPr="00266585">
          <w:rPr>
            <w:rFonts w:ascii="宋体" w:hAnsi="宋体"/>
            <w:noProof/>
            <w:webHidden/>
          </w:rPr>
          <w:fldChar w:fldCharType="end"/>
        </w:r>
      </w:hyperlink>
    </w:p>
    <w:p w14:paraId="1D6BC43B" w14:textId="2978468D" w:rsidR="005703E5" w:rsidRPr="00266585" w:rsidRDefault="00000000">
      <w:pPr>
        <w:pStyle w:val="TOC3"/>
        <w:tabs>
          <w:tab w:val="right" w:leader="dot" w:pos="8297"/>
        </w:tabs>
        <w:rPr>
          <w:rFonts w:ascii="宋体" w:hAnsi="宋体"/>
          <w:noProof/>
          <w:szCs w:val="22"/>
        </w:rPr>
      </w:pPr>
      <w:hyperlink w:anchor="_Toc121769838" w:history="1">
        <w:r w:rsidR="005703E5" w:rsidRPr="00266585">
          <w:rPr>
            <w:rStyle w:val="aff9"/>
            <w:rFonts w:ascii="宋体" w:hAnsi="宋体"/>
            <w:noProof/>
            <w:color w:val="auto"/>
          </w:rPr>
          <w:t>2．工作条件</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28</w:t>
        </w:r>
        <w:r w:rsidR="005703E5" w:rsidRPr="00266585">
          <w:rPr>
            <w:rFonts w:ascii="宋体" w:hAnsi="宋体"/>
            <w:noProof/>
            <w:webHidden/>
          </w:rPr>
          <w:fldChar w:fldCharType="end"/>
        </w:r>
      </w:hyperlink>
    </w:p>
    <w:p w14:paraId="4A53BEC3" w14:textId="21C22ADA" w:rsidR="005703E5" w:rsidRPr="00266585" w:rsidRDefault="00000000">
      <w:pPr>
        <w:pStyle w:val="TOC3"/>
        <w:tabs>
          <w:tab w:val="right" w:leader="dot" w:pos="8297"/>
        </w:tabs>
        <w:rPr>
          <w:rFonts w:ascii="宋体" w:hAnsi="宋体"/>
          <w:noProof/>
          <w:szCs w:val="22"/>
        </w:rPr>
      </w:pPr>
      <w:hyperlink w:anchor="_Toc121769839" w:history="1">
        <w:r w:rsidR="005703E5" w:rsidRPr="00266585">
          <w:rPr>
            <w:rStyle w:val="aff9"/>
            <w:rFonts w:ascii="宋体" w:hAnsi="宋体"/>
            <w:noProof/>
            <w:color w:val="auto"/>
          </w:rPr>
          <w:t>3．配置要求</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_Toc121769839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28</w:t>
        </w:r>
        <w:r w:rsidR="005703E5" w:rsidRPr="00266585">
          <w:rPr>
            <w:rFonts w:ascii="宋体" w:hAnsi="宋体"/>
            <w:noProof/>
            <w:webHidden/>
          </w:rPr>
          <w:fldChar w:fldCharType="end"/>
        </w:r>
      </w:hyperlink>
    </w:p>
    <w:p w14:paraId="09CA1995" w14:textId="2EA0FC87" w:rsidR="005703E5" w:rsidRPr="00266585" w:rsidRDefault="00000000">
      <w:pPr>
        <w:pStyle w:val="TOC3"/>
        <w:tabs>
          <w:tab w:val="right" w:leader="dot" w:pos="8297"/>
        </w:tabs>
        <w:rPr>
          <w:rFonts w:ascii="宋体" w:hAnsi="宋体"/>
          <w:noProof/>
          <w:szCs w:val="22"/>
        </w:rPr>
      </w:pPr>
      <w:hyperlink w:anchor="_Toc121769840" w:history="1">
        <w:r w:rsidR="005703E5" w:rsidRPr="00266585">
          <w:rPr>
            <w:rStyle w:val="aff9"/>
            <w:rFonts w:ascii="宋体" w:hAnsi="宋体"/>
            <w:noProof/>
            <w:color w:val="auto"/>
          </w:rPr>
          <w:t>4．技术要求</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31</w:t>
        </w:r>
        <w:r w:rsidR="005703E5" w:rsidRPr="00266585">
          <w:rPr>
            <w:rFonts w:ascii="宋体" w:hAnsi="宋体"/>
            <w:noProof/>
            <w:webHidden/>
          </w:rPr>
          <w:fldChar w:fldCharType="end"/>
        </w:r>
      </w:hyperlink>
    </w:p>
    <w:p w14:paraId="29441B55" w14:textId="1AB6142F" w:rsidR="005703E5" w:rsidRPr="00266585" w:rsidRDefault="00000000">
      <w:pPr>
        <w:pStyle w:val="TOC3"/>
        <w:tabs>
          <w:tab w:val="right" w:leader="dot" w:pos="8297"/>
        </w:tabs>
        <w:rPr>
          <w:rFonts w:ascii="宋体" w:hAnsi="宋体"/>
          <w:noProof/>
          <w:szCs w:val="22"/>
        </w:rPr>
      </w:pPr>
      <w:hyperlink w:anchor="_Toc121769841" w:history="1">
        <w:r w:rsidR="005703E5" w:rsidRPr="00266585">
          <w:rPr>
            <w:rStyle w:val="aff9"/>
            <w:rFonts w:ascii="宋体" w:hAnsi="宋体"/>
            <w:noProof/>
            <w:color w:val="auto"/>
          </w:rPr>
          <w:t>5. 其他说明</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59</w:t>
        </w:r>
        <w:r w:rsidR="005703E5" w:rsidRPr="00266585">
          <w:rPr>
            <w:rFonts w:ascii="宋体" w:hAnsi="宋体"/>
            <w:noProof/>
            <w:webHidden/>
          </w:rPr>
          <w:fldChar w:fldCharType="end"/>
        </w:r>
      </w:hyperlink>
    </w:p>
    <w:p w14:paraId="34D95A2E" w14:textId="606FC637" w:rsidR="005703E5" w:rsidRPr="00266585" w:rsidRDefault="00000000">
      <w:pPr>
        <w:pStyle w:val="TOC3"/>
        <w:tabs>
          <w:tab w:val="right" w:leader="dot" w:pos="8297"/>
        </w:tabs>
        <w:rPr>
          <w:rFonts w:ascii="宋体" w:hAnsi="宋体"/>
          <w:noProof/>
          <w:szCs w:val="22"/>
        </w:rPr>
      </w:pPr>
      <w:hyperlink w:anchor="_Toc121769842" w:history="1">
        <w:r w:rsidR="005703E5" w:rsidRPr="00266585">
          <w:rPr>
            <w:rStyle w:val="aff9"/>
            <w:rFonts w:ascii="宋体" w:hAnsi="宋体"/>
            <w:noProof/>
            <w:color w:val="auto"/>
          </w:rPr>
          <w:t>6.售后服务</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60</w:t>
        </w:r>
        <w:r w:rsidR="005703E5" w:rsidRPr="00266585">
          <w:rPr>
            <w:rFonts w:ascii="宋体" w:hAnsi="宋体"/>
            <w:noProof/>
            <w:webHidden/>
          </w:rPr>
          <w:fldChar w:fldCharType="end"/>
        </w:r>
      </w:hyperlink>
    </w:p>
    <w:p w14:paraId="1165696F" w14:textId="3E2F1FD1" w:rsidR="005703E5" w:rsidRPr="00266585" w:rsidRDefault="00000000">
      <w:pPr>
        <w:pStyle w:val="TOC3"/>
        <w:tabs>
          <w:tab w:val="right" w:leader="dot" w:pos="8297"/>
        </w:tabs>
        <w:rPr>
          <w:rFonts w:ascii="宋体" w:hAnsi="宋体"/>
          <w:noProof/>
          <w:szCs w:val="22"/>
        </w:rPr>
      </w:pPr>
      <w:hyperlink w:anchor="_Toc121769843" w:history="1">
        <w:r w:rsidR="005703E5" w:rsidRPr="00266585">
          <w:rPr>
            <w:rStyle w:val="aff9"/>
            <w:rFonts w:ascii="宋体" w:hAnsi="宋体"/>
            <w:noProof/>
            <w:color w:val="auto"/>
          </w:rPr>
          <w:t>7. 报价</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60</w:t>
        </w:r>
        <w:r w:rsidR="005703E5" w:rsidRPr="00266585">
          <w:rPr>
            <w:rFonts w:ascii="宋体" w:hAnsi="宋体"/>
            <w:noProof/>
            <w:webHidden/>
          </w:rPr>
          <w:fldChar w:fldCharType="end"/>
        </w:r>
      </w:hyperlink>
    </w:p>
    <w:p w14:paraId="7A8A8F2D" w14:textId="585B76DD" w:rsidR="005703E5" w:rsidRPr="00266585" w:rsidRDefault="00000000">
      <w:pPr>
        <w:pStyle w:val="TOC1"/>
        <w:tabs>
          <w:tab w:val="right" w:leader="dot" w:pos="8297"/>
        </w:tabs>
        <w:rPr>
          <w:rFonts w:ascii="宋体" w:hAnsi="宋体"/>
          <w:noProof/>
          <w:szCs w:val="22"/>
        </w:rPr>
      </w:pPr>
      <w:hyperlink w:anchor="_Toc121769844" w:history="1">
        <w:r w:rsidR="005703E5" w:rsidRPr="00266585">
          <w:rPr>
            <w:rStyle w:val="aff9"/>
            <w:rFonts w:ascii="宋体" w:hAnsi="宋体"/>
            <w:noProof/>
            <w:color w:val="auto"/>
          </w:rPr>
          <w:t>第五章  评审办法及评分标准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63</w:t>
        </w:r>
        <w:r w:rsidR="005703E5" w:rsidRPr="00266585">
          <w:rPr>
            <w:rFonts w:ascii="宋体" w:hAnsi="宋体"/>
            <w:noProof/>
            <w:webHidden/>
          </w:rPr>
          <w:fldChar w:fldCharType="end"/>
        </w:r>
      </w:hyperlink>
    </w:p>
    <w:p w14:paraId="30A3B8F8" w14:textId="581FD6DF" w:rsidR="005703E5" w:rsidRPr="00266585" w:rsidRDefault="00000000">
      <w:pPr>
        <w:pStyle w:val="TOC2"/>
        <w:tabs>
          <w:tab w:val="right" w:leader="dot" w:pos="8297"/>
        </w:tabs>
        <w:rPr>
          <w:rFonts w:ascii="宋体" w:hAnsi="宋体"/>
          <w:noProof/>
          <w:szCs w:val="22"/>
        </w:rPr>
      </w:pPr>
      <w:hyperlink w:anchor="_Toc121769845" w:history="1">
        <w:r w:rsidR="005703E5" w:rsidRPr="00266585">
          <w:rPr>
            <w:rStyle w:val="aff9"/>
            <w:rFonts w:ascii="宋体" w:hAnsi="宋体"/>
            <w:noProof/>
            <w:color w:val="auto"/>
          </w:rPr>
          <w:t>一、资格审查程序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63</w:t>
        </w:r>
        <w:r w:rsidR="005703E5" w:rsidRPr="00266585">
          <w:rPr>
            <w:rFonts w:ascii="宋体" w:hAnsi="宋体"/>
            <w:noProof/>
            <w:webHidden/>
          </w:rPr>
          <w:fldChar w:fldCharType="end"/>
        </w:r>
      </w:hyperlink>
    </w:p>
    <w:p w14:paraId="13FBD33E" w14:textId="0C81F2F8" w:rsidR="005703E5" w:rsidRPr="00266585" w:rsidRDefault="00000000">
      <w:pPr>
        <w:pStyle w:val="TOC2"/>
        <w:tabs>
          <w:tab w:val="left" w:pos="600"/>
          <w:tab w:val="right" w:leader="dot" w:pos="8297"/>
        </w:tabs>
        <w:rPr>
          <w:rFonts w:ascii="宋体" w:hAnsi="宋体"/>
          <w:noProof/>
          <w:szCs w:val="22"/>
        </w:rPr>
      </w:pPr>
      <w:hyperlink w:anchor="_Toc121769846" w:history="1">
        <w:r w:rsidR="005703E5" w:rsidRPr="00266585">
          <w:rPr>
            <w:rStyle w:val="aff9"/>
            <w:rFonts w:ascii="宋体" w:hAnsi="宋体"/>
            <w:noProof/>
            <w:color w:val="auto"/>
          </w:rPr>
          <w:t>1</w:t>
        </w:r>
        <w:r w:rsidR="005703E5" w:rsidRPr="00266585">
          <w:rPr>
            <w:rFonts w:ascii="宋体" w:hAnsi="宋体"/>
            <w:noProof/>
            <w:szCs w:val="22"/>
          </w:rPr>
          <w:tab/>
        </w:r>
        <w:r w:rsidR="005703E5" w:rsidRPr="00266585">
          <w:rPr>
            <w:rStyle w:val="aff9"/>
            <w:rFonts w:ascii="宋体" w:hAnsi="宋体"/>
            <w:noProof/>
            <w:color w:val="auto"/>
          </w:rPr>
          <w:t>响应文件的资格性检查和符合性审查</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63</w:t>
        </w:r>
        <w:r w:rsidR="005703E5" w:rsidRPr="00266585">
          <w:rPr>
            <w:rFonts w:ascii="宋体" w:hAnsi="宋体"/>
            <w:noProof/>
            <w:webHidden/>
          </w:rPr>
          <w:fldChar w:fldCharType="end"/>
        </w:r>
      </w:hyperlink>
    </w:p>
    <w:p w14:paraId="3EE3C080" w14:textId="697BB7E7" w:rsidR="005703E5" w:rsidRPr="00266585" w:rsidRDefault="00000000">
      <w:pPr>
        <w:pStyle w:val="TOC2"/>
        <w:tabs>
          <w:tab w:val="left" w:pos="600"/>
          <w:tab w:val="right" w:leader="dot" w:pos="8297"/>
        </w:tabs>
        <w:rPr>
          <w:rFonts w:ascii="宋体" w:hAnsi="宋体"/>
          <w:noProof/>
          <w:szCs w:val="22"/>
        </w:rPr>
      </w:pPr>
      <w:hyperlink w:anchor="_Toc121769847" w:history="1">
        <w:r w:rsidR="005703E5" w:rsidRPr="00266585">
          <w:rPr>
            <w:rStyle w:val="aff9"/>
            <w:rFonts w:ascii="宋体" w:hAnsi="宋体"/>
            <w:noProof/>
            <w:color w:val="auto"/>
          </w:rPr>
          <w:t>2</w:t>
        </w:r>
        <w:r w:rsidR="005703E5" w:rsidRPr="00266585">
          <w:rPr>
            <w:rFonts w:ascii="宋体" w:hAnsi="宋体"/>
            <w:noProof/>
            <w:szCs w:val="22"/>
          </w:rPr>
          <w:tab/>
        </w:r>
        <w:r w:rsidR="005703E5" w:rsidRPr="00266585">
          <w:rPr>
            <w:rStyle w:val="aff9"/>
            <w:rFonts w:ascii="宋体" w:hAnsi="宋体"/>
            <w:noProof/>
            <w:color w:val="auto"/>
          </w:rPr>
          <w:t>磋商、响应文件有关事项的澄清、说明或者更正和最后报价</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68</w:t>
        </w:r>
        <w:r w:rsidR="005703E5" w:rsidRPr="00266585">
          <w:rPr>
            <w:rFonts w:ascii="宋体" w:hAnsi="宋体"/>
            <w:noProof/>
            <w:webHidden/>
          </w:rPr>
          <w:fldChar w:fldCharType="end"/>
        </w:r>
      </w:hyperlink>
    </w:p>
    <w:p w14:paraId="425CB336" w14:textId="55997E12" w:rsidR="005703E5" w:rsidRPr="00266585" w:rsidRDefault="00000000">
      <w:pPr>
        <w:pStyle w:val="TOC2"/>
        <w:tabs>
          <w:tab w:val="left" w:pos="600"/>
          <w:tab w:val="right" w:leader="dot" w:pos="8297"/>
        </w:tabs>
        <w:rPr>
          <w:rFonts w:ascii="宋体" w:hAnsi="宋体"/>
          <w:noProof/>
          <w:szCs w:val="22"/>
        </w:rPr>
      </w:pPr>
      <w:hyperlink w:anchor="_Toc121769848" w:history="1">
        <w:r w:rsidR="005703E5" w:rsidRPr="00266585">
          <w:rPr>
            <w:rStyle w:val="aff9"/>
            <w:rFonts w:ascii="宋体" w:hAnsi="宋体"/>
            <w:noProof/>
            <w:color w:val="auto"/>
          </w:rPr>
          <w:t>3</w:t>
        </w:r>
        <w:r w:rsidR="005703E5" w:rsidRPr="00266585">
          <w:rPr>
            <w:rFonts w:ascii="宋体" w:hAnsi="宋体"/>
            <w:noProof/>
            <w:szCs w:val="22"/>
          </w:rPr>
          <w:tab/>
        </w:r>
        <w:r w:rsidR="005703E5" w:rsidRPr="00266585">
          <w:rPr>
            <w:rStyle w:val="aff9"/>
            <w:rFonts w:ascii="宋体" w:hAnsi="宋体"/>
            <w:noProof/>
            <w:color w:val="auto"/>
          </w:rPr>
          <w:t>最后报价的算术修正及政策调整</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69</w:t>
        </w:r>
        <w:r w:rsidR="005703E5" w:rsidRPr="00266585">
          <w:rPr>
            <w:rFonts w:ascii="宋体" w:hAnsi="宋体"/>
            <w:noProof/>
            <w:webHidden/>
          </w:rPr>
          <w:fldChar w:fldCharType="end"/>
        </w:r>
      </w:hyperlink>
    </w:p>
    <w:p w14:paraId="7953E7BE" w14:textId="6E3EDB79" w:rsidR="005703E5" w:rsidRPr="00266585" w:rsidRDefault="00000000">
      <w:pPr>
        <w:pStyle w:val="TOC2"/>
        <w:tabs>
          <w:tab w:val="left" w:pos="600"/>
          <w:tab w:val="right" w:leader="dot" w:pos="8297"/>
        </w:tabs>
        <w:rPr>
          <w:rFonts w:ascii="宋体" w:hAnsi="宋体"/>
          <w:noProof/>
          <w:szCs w:val="22"/>
        </w:rPr>
      </w:pPr>
      <w:hyperlink w:anchor="_Toc121769849" w:history="1">
        <w:r w:rsidR="005703E5" w:rsidRPr="00266585">
          <w:rPr>
            <w:rStyle w:val="aff9"/>
            <w:rFonts w:ascii="宋体" w:hAnsi="宋体"/>
            <w:noProof/>
            <w:color w:val="auto"/>
          </w:rPr>
          <w:t>4</w:t>
        </w:r>
        <w:r w:rsidR="005703E5" w:rsidRPr="00266585">
          <w:rPr>
            <w:rFonts w:ascii="宋体" w:hAnsi="宋体"/>
            <w:noProof/>
            <w:szCs w:val="22"/>
          </w:rPr>
          <w:tab/>
        </w:r>
        <w:r w:rsidR="005703E5" w:rsidRPr="00266585">
          <w:rPr>
            <w:rStyle w:val="aff9"/>
            <w:rFonts w:ascii="宋体" w:hAnsi="宋体"/>
            <w:noProof/>
            <w:color w:val="auto"/>
          </w:rPr>
          <w:t>磋商环节及提交最后报价后如出现以下情况的，供应商的</w:t>
        </w:r>
        <w:r w:rsidR="005703E5" w:rsidRPr="00266585">
          <w:rPr>
            <w:rStyle w:val="aff9"/>
            <w:rFonts w:ascii="宋体" w:hAnsi="宋体"/>
            <w:b/>
            <w:noProof/>
            <w:color w:val="auto"/>
          </w:rPr>
          <w:t>响应文件无效</w:t>
        </w:r>
        <w:r w:rsidR="005703E5" w:rsidRPr="00266585">
          <w:rPr>
            <w:rStyle w:val="aff9"/>
            <w:rFonts w:ascii="宋体" w:hAnsi="宋体"/>
            <w:noProof/>
            <w:color w:val="auto"/>
          </w:rPr>
          <w:t>：</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_Toc121769849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70</w:t>
        </w:r>
        <w:r w:rsidR="005703E5" w:rsidRPr="00266585">
          <w:rPr>
            <w:rFonts w:ascii="宋体" w:hAnsi="宋体"/>
            <w:noProof/>
            <w:webHidden/>
          </w:rPr>
          <w:fldChar w:fldCharType="end"/>
        </w:r>
      </w:hyperlink>
    </w:p>
    <w:p w14:paraId="22EE6F04" w14:textId="229D5F97" w:rsidR="005703E5" w:rsidRPr="00266585" w:rsidRDefault="00000000">
      <w:pPr>
        <w:pStyle w:val="TOC2"/>
        <w:tabs>
          <w:tab w:val="left" w:pos="600"/>
          <w:tab w:val="right" w:leader="dot" w:pos="8297"/>
        </w:tabs>
        <w:rPr>
          <w:rFonts w:ascii="宋体" w:hAnsi="宋体"/>
          <w:noProof/>
          <w:szCs w:val="22"/>
        </w:rPr>
      </w:pPr>
      <w:hyperlink w:anchor="_Toc121769850" w:history="1">
        <w:r w:rsidR="005703E5" w:rsidRPr="00266585">
          <w:rPr>
            <w:rStyle w:val="aff9"/>
            <w:rFonts w:ascii="宋体" w:hAnsi="宋体"/>
            <w:noProof/>
            <w:color w:val="auto"/>
          </w:rPr>
          <w:t>5</w:t>
        </w:r>
        <w:r w:rsidR="005703E5" w:rsidRPr="00266585">
          <w:rPr>
            <w:rFonts w:ascii="宋体" w:hAnsi="宋体"/>
            <w:noProof/>
            <w:szCs w:val="22"/>
          </w:rPr>
          <w:tab/>
        </w:r>
        <w:r w:rsidR="005703E5" w:rsidRPr="00266585">
          <w:rPr>
            <w:rStyle w:val="aff9"/>
            <w:rFonts w:ascii="宋体" w:hAnsi="宋体"/>
            <w:noProof/>
            <w:color w:val="auto"/>
          </w:rPr>
          <w:t>评审方法和评审标准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70</w:t>
        </w:r>
        <w:r w:rsidR="005703E5" w:rsidRPr="00266585">
          <w:rPr>
            <w:rFonts w:ascii="宋体" w:hAnsi="宋体"/>
            <w:noProof/>
            <w:webHidden/>
          </w:rPr>
          <w:fldChar w:fldCharType="end"/>
        </w:r>
      </w:hyperlink>
    </w:p>
    <w:p w14:paraId="3025C432" w14:textId="58DA0EBB" w:rsidR="005703E5" w:rsidRPr="00266585" w:rsidRDefault="00000000">
      <w:pPr>
        <w:pStyle w:val="TOC2"/>
        <w:tabs>
          <w:tab w:val="left" w:pos="600"/>
          <w:tab w:val="right" w:leader="dot" w:pos="8297"/>
        </w:tabs>
        <w:rPr>
          <w:rFonts w:ascii="宋体" w:hAnsi="宋体"/>
          <w:noProof/>
          <w:szCs w:val="22"/>
        </w:rPr>
      </w:pPr>
      <w:hyperlink w:anchor="_Toc121769851" w:history="1">
        <w:r w:rsidR="005703E5" w:rsidRPr="00266585">
          <w:rPr>
            <w:rStyle w:val="aff9"/>
            <w:rFonts w:ascii="宋体" w:hAnsi="宋体"/>
            <w:noProof/>
            <w:color w:val="auto"/>
          </w:rPr>
          <w:t>6</w:t>
        </w:r>
        <w:r w:rsidR="005703E5" w:rsidRPr="00266585">
          <w:rPr>
            <w:rFonts w:ascii="宋体" w:hAnsi="宋体"/>
            <w:noProof/>
            <w:szCs w:val="22"/>
          </w:rPr>
          <w:tab/>
        </w:r>
        <w:r w:rsidR="005703E5" w:rsidRPr="00266585">
          <w:rPr>
            <w:rStyle w:val="aff9"/>
            <w:rFonts w:ascii="宋体" w:hAnsi="宋体"/>
            <w:noProof/>
            <w:color w:val="auto"/>
          </w:rPr>
          <w:t>确定成交候选人名单</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71</w:t>
        </w:r>
        <w:r w:rsidR="005703E5" w:rsidRPr="00266585">
          <w:rPr>
            <w:rFonts w:ascii="宋体" w:hAnsi="宋体"/>
            <w:noProof/>
            <w:webHidden/>
          </w:rPr>
          <w:fldChar w:fldCharType="end"/>
        </w:r>
      </w:hyperlink>
    </w:p>
    <w:p w14:paraId="33E4808A" w14:textId="4E516B95" w:rsidR="005703E5" w:rsidRPr="00266585" w:rsidRDefault="00000000">
      <w:pPr>
        <w:pStyle w:val="TOC2"/>
        <w:tabs>
          <w:tab w:val="left" w:pos="600"/>
          <w:tab w:val="right" w:leader="dot" w:pos="8297"/>
        </w:tabs>
        <w:rPr>
          <w:rFonts w:ascii="宋体" w:hAnsi="宋体"/>
          <w:noProof/>
          <w:szCs w:val="22"/>
        </w:rPr>
      </w:pPr>
      <w:hyperlink w:anchor="_Toc121769852" w:history="1">
        <w:r w:rsidR="005703E5" w:rsidRPr="00266585">
          <w:rPr>
            <w:rStyle w:val="aff9"/>
            <w:rFonts w:ascii="宋体" w:hAnsi="宋体"/>
            <w:noProof/>
            <w:color w:val="auto"/>
          </w:rPr>
          <w:t>7</w:t>
        </w:r>
        <w:r w:rsidR="005703E5" w:rsidRPr="00266585">
          <w:rPr>
            <w:rFonts w:ascii="宋体" w:hAnsi="宋体"/>
            <w:noProof/>
            <w:szCs w:val="22"/>
          </w:rPr>
          <w:tab/>
        </w:r>
        <w:r w:rsidR="005703E5" w:rsidRPr="00266585">
          <w:rPr>
            <w:rStyle w:val="aff9"/>
            <w:rFonts w:ascii="宋体" w:hAnsi="宋体"/>
            <w:noProof/>
            <w:color w:val="auto"/>
          </w:rPr>
          <w:t>报告违法行为</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71</w:t>
        </w:r>
        <w:r w:rsidR="005703E5" w:rsidRPr="00266585">
          <w:rPr>
            <w:rFonts w:ascii="宋体" w:hAnsi="宋体"/>
            <w:noProof/>
            <w:webHidden/>
          </w:rPr>
          <w:fldChar w:fldCharType="end"/>
        </w:r>
      </w:hyperlink>
    </w:p>
    <w:p w14:paraId="602407D2" w14:textId="12900633" w:rsidR="005703E5" w:rsidRPr="00266585" w:rsidRDefault="00000000">
      <w:pPr>
        <w:pStyle w:val="TOC2"/>
        <w:tabs>
          <w:tab w:val="right" w:leader="dot" w:pos="8297"/>
        </w:tabs>
        <w:rPr>
          <w:rFonts w:ascii="宋体" w:hAnsi="宋体"/>
          <w:noProof/>
          <w:szCs w:val="22"/>
        </w:rPr>
      </w:pPr>
      <w:hyperlink w:anchor="_Toc121769853" w:history="1">
        <w:r w:rsidR="005703E5" w:rsidRPr="00266585">
          <w:rPr>
            <w:rStyle w:val="aff9"/>
            <w:rFonts w:ascii="宋体" w:hAnsi="宋体"/>
            <w:noProof/>
            <w:color w:val="auto"/>
          </w:rPr>
          <w:t>二、有关说明</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72</w:t>
        </w:r>
        <w:r w:rsidR="005703E5" w:rsidRPr="00266585">
          <w:rPr>
            <w:rFonts w:ascii="宋体" w:hAnsi="宋体"/>
            <w:noProof/>
            <w:webHidden/>
          </w:rPr>
          <w:fldChar w:fldCharType="end"/>
        </w:r>
      </w:hyperlink>
    </w:p>
    <w:p w14:paraId="614CED63" w14:textId="06458EFD" w:rsidR="005703E5" w:rsidRPr="00266585" w:rsidRDefault="00000000">
      <w:pPr>
        <w:pStyle w:val="TOC2"/>
        <w:tabs>
          <w:tab w:val="right" w:leader="dot" w:pos="8297"/>
        </w:tabs>
        <w:rPr>
          <w:rFonts w:ascii="宋体" w:hAnsi="宋体"/>
          <w:noProof/>
          <w:szCs w:val="22"/>
        </w:rPr>
      </w:pPr>
      <w:hyperlink w:anchor="_Toc121769854" w:history="1">
        <w:r w:rsidR="005703E5" w:rsidRPr="00266585">
          <w:rPr>
            <w:rStyle w:val="aff9"/>
            <w:rFonts w:ascii="宋体" w:hAnsi="宋体"/>
            <w:noProof/>
            <w:color w:val="auto"/>
          </w:rPr>
          <w:t>三、评分标准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73</w:t>
        </w:r>
        <w:r w:rsidR="005703E5" w:rsidRPr="00266585">
          <w:rPr>
            <w:rFonts w:ascii="宋体" w:hAnsi="宋体"/>
            <w:noProof/>
            <w:webHidden/>
          </w:rPr>
          <w:fldChar w:fldCharType="end"/>
        </w:r>
      </w:hyperlink>
    </w:p>
    <w:p w14:paraId="5F3BD098" w14:textId="7B1BB27C" w:rsidR="005703E5" w:rsidRPr="00266585" w:rsidRDefault="00000000">
      <w:pPr>
        <w:pStyle w:val="TOC1"/>
        <w:tabs>
          <w:tab w:val="right" w:leader="dot" w:pos="8297"/>
        </w:tabs>
        <w:rPr>
          <w:rFonts w:ascii="宋体" w:hAnsi="宋体"/>
          <w:noProof/>
          <w:szCs w:val="22"/>
        </w:rPr>
      </w:pPr>
      <w:hyperlink w:anchor="_Toc121769855" w:history="1">
        <w:r w:rsidR="005703E5" w:rsidRPr="00266585">
          <w:rPr>
            <w:rStyle w:val="aff9"/>
            <w:rFonts w:ascii="宋体" w:hAnsi="宋体"/>
            <w:noProof/>
            <w:color w:val="auto"/>
          </w:rPr>
          <w:t>第六章  响应文件组成和格式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84</w:t>
        </w:r>
        <w:r w:rsidR="005703E5" w:rsidRPr="00266585">
          <w:rPr>
            <w:rFonts w:ascii="宋体" w:hAnsi="宋体"/>
            <w:noProof/>
            <w:webHidden/>
          </w:rPr>
          <w:fldChar w:fldCharType="end"/>
        </w:r>
      </w:hyperlink>
    </w:p>
    <w:p w14:paraId="14BE4B10" w14:textId="03D38707" w:rsidR="005703E5" w:rsidRPr="00266585" w:rsidRDefault="00000000">
      <w:pPr>
        <w:pStyle w:val="TOC2"/>
        <w:tabs>
          <w:tab w:val="right" w:leader="dot" w:pos="8297"/>
        </w:tabs>
        <w:rPr>
          <w:rFonts w:ascii="宋体" w:hAnsi="宋体"/>
          <w:noProof/>
          <w:szCs w:val="22"/>
        </w:rPr>
      </w:pPr>
      <w:hyperlink w:anchor="_Toc121769856" w:history="1">
        <w:r w:rsidR="005703E5" w:rsidRPr="00266585">
          <w:rPr>
            <w:rStyle w:val="aff9"/>
            <w:rFonts w:ascii="宋体" w:hAnsi="宋体"/>
            <w:noProof/>
            <w:color w:val="auto"/>
          </w:rPr>
          <w:t>一、报价部分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85</w:t>
        </w:r>
        <w:r w:rsidR="005703E5" w:rsidRPr="00266585">
          <w:rPr>
            <w:rFonts w:ascii="宋体" w:hAnsi="宋体"/>
            <w:noProof/>
            <w:webHidden/>
          </w:rPr>
          <w:fldChar w:fldCharType="end"/>
        </w:r>
      </w:hyperlink>
    </w:p>
    <w:p w14:paraId="6352513E" w14:textId="0091A7A4" w:rsidR="005703E5" w:rsidRPr="00266585" w:rsidRDefault="00000000">
      <w:pPr>
        <w:pStyle w:val="TOC3"/>
        <w:tabs>
          <w:tab w:val="right" w:leader="dot" w:pos="8297"/>
        </w:tabs>
        <w:rPr>
          <w:rFonts w:ascii="宋体" w:hAnsi="宋体"/>
          <w:noProof/>
          <w:szCs w:val="22"/>
        </w:rPr>
      </w:pPr>
      <w:hyperlink w:anchor="_Toc121769857" w:history="1">
        <w:r w:rsidR="005703E5" w:rsidRPr="00266585">
          <w:rPr>
            <w:rStyle w:val="aff9"/>
            <w:rFonts w:ascii="宋体" w:hAnsi="宋体"/>
            <w:noProof/>
            <w:color w:val="auto"/>
          </w:rPr>
          <w:t>1.报价函</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85</w:t>
        </w:r>
        <w:r w:rsidR="005703E5" w:rsidRPr="00266585">
          <w:rPr>
            <w:rFonts w:ascii="宋体" w:hAnsi="宋体"/>
            <w:noProof/>
            <w:webHidden/>
          </w:rPr>
          <w:fldChar w:fldCharType="end"/>
        </w:r>
      </w:hyperlink>
    </w:p>
    <w:p w14:paraId="6803ACB6" w14:textId="62BB8D20" w:rsidR="005703E5" w:rsidRPr="00266585" w:rsidRDefault="00000000">
      <w:pPr>
        <w:pStyle w:val="TOC3"/>
        <w:tabs>
          <w:tab w:val="right" w:leader="dot" w:pos="8297"/>
        </w:tabs>
        <w:rPr>
          <w:rFonts w:ascii="宋体" w:hAnsi="宋体"/>
          <w:noProof/>
          <w:szCs w:val="22"/>
        </w:rPr>
      </w:pPr>
      <w:hyperlink w:anchor="_Toc121769858" w:history="1">
        <w:r w:rsidR="005703E5" w:rsidRPr="00266585">
          <w:rPr>
            <w:rStyle w:val="aff9"/>
            <w:rFonts w:ascii="宋体" w:hAnsi="宋体"/>
            <w:noProof/>
            <w:color w:val="auto"/>
          </w:rPr>
          <w:t>2.报价表（格式）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86</w:t>
        </w:r>
        <w:r w:rsidR="005703E5" w:rsidRPr="00266585">
          <w:rPr>
            <w:rFonts w:ascii="宋体" w:hAnsi="宋体"/>
            <w:noProof/>
            <w:webHidden/>
          </w:rPr>
          <w:fldChar w:fldCharType="end"/>
        </w:r>
      </w:hyperlink>
    </w:p>
    <w:p w14:paraId="70059F40" w14:textId="01271DD9" w:rsidR="005703E5" w:rsidRPr="00266585" w:rsidRDefault="00000000">
      <w:pPr>
        <w:pStyle w:val="TOC3"/>
        <w:tabs>
          <w:tab w:val="right" w:leader="dot" w:pos="8297"/>
        </w:tabs>
        <w:rPr>
          <w:rFonts w:ascii="宋体" w:hAnsi="宋体"/>
          <w:noProof/>
          <w:szCs w:val="22"/>
        </w:rPr>
      </w:pPr>
      <w:hyperlink w:anchor="_Toc121769859" w:history="1">
        <w:r w:rsidR="005703E5" w:rsidRPr="00266585">
          <w:rPr>
            <w:rStyle w:val="aff9"/>
            <w:rFonts w:ascii="宋体" w:hAnsi="宋体"/>
            <w:noProof/>
            <w:color w:val="auto"/>
          </w:rPr>
          <w:t>3.分项报价表（格式）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_Toc121769859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87</w:t>
        </w:r>
        <w:r w:rsidR="005703E5" w:rsidRPr="00266585">
          <w:rPr>
            <w:rFonts w:ascii="宋体" w:hAnsi="宋体"/>
            <w:noProof/>
            <w:webHidden/>
          </w:rPr>
          <w:fldChar w:fldCharType="end"/>
        </w:r>
      </w:hyperlink>
    </w:p>
    <w:p w14:paraId="22BB51FD" w14:textId="2152D751" w:rsidR="005703E5" w:rsidRPr="00266585" w:rsidRDefault="00000000">
      <w:pPr>
        <w:pStyle w:val="TOC2"/>
        <w:tabs>
          <w:tab w:val="right" w:leader="dot" w:pos="8297"/>
        </w:tabs>
        <w:rPr>
          <w:rFonts w:ascii="宋体" w:hAnsi="宋体"/>
          <w:noProof/>
          <w:szCs w:val="22"/>
        </w:rPr>
      </w:pPr>
      <w:hyperlink w:anchor="_Toc121769860" w:history="1">
        <w:r w:rsidR="005703E5" w:rsidRPr="00266585">
          <w:rPr>
            <w:rStyle w:val="aff9"/>
            <w:rFonts w:ascii="宋体" w:hAnsi="宋体"/>
            <w:noProof/>
            <w:color w:val="auto"/>
          </w:rPr>
          <w:t>二、商务部分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90</w:t>
        </w:r>
        <w:r w:rsidR="005703E5" w:rsidRPr="00266585">
          <w:rPr>
            <w:rFonts w:ascii="宋体" w:hAnsi="宋体"/>
            <w:noProof/>
            <w:webHidden/>
          </w:rPr>
          <w:fldChar w:fldCharType="end"/>
        </w:r>
      </w:hyperlink>
    </w:p>
    <w:p w14:paraId="07451494" w14:textId="6580C76A" w:rsidR="005703E5" w:rsidRPr="00266585" w:rsidRDefault="00000000">
      <w:pPr>
        <w:pStyle w:val="TOC3"/>
        <w:tabs>
          <w:tab w:val="right" w:leader="dot" w:pos="8297"/>
        </w:tabs>
        <w:rPr>
          <w:rFonts w:ascii="宋体" w:hAnsi="宋体"/>
          <w:noProof/>
          <w:szCs w:val="22"/>
        </w:rPr>
      </w:pPr>
      <w:hyperlink w:anchor="_Toc121769861" w:history="1">
        <w:r w:rsidR="005703E5" w:rsidRPr="00266585">
          <w:rPr>
            <w:rStyle w:val="aff9"/>
            <w:rFonts w:ascii="宋体" w:hAnsi="宋体"/>
            <w:noProof/>
            <w:color w:val="auto"/>
          </w:rPr>
          <w:t>1.资格证明文件</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90</w:t>
        </w:r>
        <w:r w:rsidR="005703E5" w:rsidRPr="00266585">
          <w:rPr>
            <w:rFonts w:ascii="宋体" w:hAnsi="宋体"/>
            <w:noProof/>
            <w:webHidden/>
          </w:rPr>
          <w:fldChar w:fldCharType="end"/>
        </w:r>
      </w:hyperlink>
    </w:p>
    <w:p w14:paraId="0033380D" w14:textId="6AAC7A41" w:rsidR="005703E5" w:rsidRPr="00266585" w:rsidRDefault="00000000">
      <w:pPr>
        <w:pStyle w:val="TOC3"/>
        <w:tabs>
          <w:tab w:val="right" w:leader="dot" w:pos="8297"/>
        </w:tabs>
        <w:rPr>
          <w:rFonts w:ascii="宋体" w:hAnsi="宋体"/>
          <w:noProof/>
          <w:szCs w:val="22"/>
        </w:rPr>
      </w:pPr>
      <w:hyperlink w:anchor="_Toc121769862" w:history="1">
        <w:r w:rsidR="005703E5" w:rsidRPr="00266585">
          <w:rPr>
            <w:rStyle w:val="aff9"/>
            <w:rFonts w:ascii="宋体" w:hAnsi="宋体"/>
            <w:noProof/>
            <w:color w:val="auto"/>
          </w:rPr>
          <w:t>2.业绩案例一览表（格式）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97</w:t>
        </w:r>
        <w:r w:rsidR="005703E5" w:rsidRPr="00266585">
          <w:rPr>
            <w:rFonts w:ascii="宋体" w:hAnsi="宋体"/>
            <w:noProof/>
            <w:webHidden/>
          </w:rPr>
          <w:fldChar w:fldCharType="end"/>
        </w:r>
      </w:hyperlink>
    </w:p>
    <w:p w14:paraId="47FA0CBC" w14:textId="5FD76741" w:rsidR="005703E5" w:rsidRPr="00266585" w:rsidRDefault="00000000">
      <w:pPr>
        <w:pStyle w:val="TOC3"/>
        <w:tabs>
          <w:tab w:val="right" w:leader="dot" w:pos="8297"/>
        </w:tabs>
        <w:rPr>
          <w:rFonts w:ascii="宋体" w:hAnsi="宋体"/>
          <w:noProof/>
          <w:szCs w:val="22"/>
        </w:rPr>
      </w:pPr>
      <w:hyperlink w:anchor="_Toc121769863" w:history="1">
        <w:r w:rsidR="005703E5" w:rsidRPr="00266585">
          <w:rPr>
            <w:rStyle w:val="aff9"/>
            <w:rFonts w:ascii="宋体" w:hAnsi="宋体"/>
            <w:noProof/>
            <w:color w:val="auto"/>
          </w:rPr>
          <w:t>3.商务条款偏离表（格式）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98</w:t>
        </w:r>
        <w:r w:rsidR="005703E5" w:rsidRPr="00266585">
          <w:rPr>
            <w:rFonts w:ascii="宋体" w:hAnsi="宋体"/>
            <w:noProof/>
            <w:webHidden/>
          </w:rPr>
          <w:fldChar w:fldCharType="end"/>
        </w:r>
      </w:hyperlink>
    </w:p>
    <w:p w14:paraId="5EC7631C" w14:textId="3A0CE235" w:rsidR="005703E5" w:rsidRPr="00266585" w:rsidRDefault="00000000">
      <w:pPr>
        <w:pStyle w:val="TOC3"/>
        <w:tabs>
          <w:tab w:val="right" w:leader="dot" w:pos="8297"/>
        </w:tabs>
        <w:rPr>
          <w:rFonts w:ascii="宋体" w:hAnsi="宋体"/>
          <w:noProof/>
          <w:szCs w:val="22"/>
        </w:rPr>
      </w:pPr>
      <w:hyperlink w:anchor="_Toc121769864" w:history="1">
        <w:r w:rsidR="005703E5" w:rsidRPr="00266585">
          <w:rPr>
            <w:rStyle w:val="aff9"/>
            <w:rFonts w:ascii="宋体" w:hAnsi="宋体"/>
            <w:noProof/>
            <w:color w:val="auto"/>
          </w:rPr>
          <w:t>4.成交服务费承诺书</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99</w:t>
        </w:r>
        <w:r w:rsidR="005703E5" w:rsidRPr="00266585">
          <w:rPr>
            <w:rFonts w:ascii="宋体" w:hAnsi="宋体"/>
            <w:noProof/>
            <w:webHidden/>
          </w:rPr>
          <w:fldChar w:fldCharType="end"/>
        </w:r>
      </w:hyperlink>
    </w:p>
    <w:p w14:paraId="22321718" w14:textId="2206A000" w:rsidR="005703E5" w:rsidRPr="00266585" w:rsidRDefault="00000000">
      <w:pPr>
        <w:pStyle w:val="TOC3"/>
        <w:tabs>
          <w:tab w:val="right" w:leader="dot" w:pos="8297"/>
        </w:tabs>
        <w:rPr>
          <w:rFonts w:ascii="宋体" w:hAnsi="宋体"/>
          <w:noProof/>
          <w:szCs w:val="22"/>
        </w:rPr>
      </w:pPr>
      <w:hyperlink w:anchor="_Toc121769865" w:history="1">
        <w:r w:rsidR="005703E5" w:rsidRPr="00266585">
          <w:rPr>
            <w:rStyle w:val="aff9"/>
            <w:rFonts w:ascii="宋体" w:hAnsi="宋体"/>
            <w:noProof/>
            <w:color w:val="auto"/>
          </w:rPr>
          <w:t>5.供应商企业类型声明函</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100</w:t>
        </w:r>
        <w:r w:rsidR="005703E5" w:rsidRPr="00266585">
          <w:rPr>
            <w:rFonts w:ascii="宋体" w:hAnsi="宋体"/>
            <w:noProof/>
            <w:webHidden/>
          </w:rPr>
          <w:fldChar w:fldCharType="end"/>
        </w:r>
      </w:hyperlink>
    </w:p>
    <w:p w14:paraId="76ACB919" w14:textId="7F965D2A" w:rsidR="005703E5" w:rsidRPr="00266585" w:rsidRDefault="00000000">
      <w:pPr>
        <w:pStyle w:val="TOC3"/>
        <w:tabs>
          <w:tab w:val="right" w:leader="dot" w:pos="8297"/>
        </w:tabs>
        <w:rPr>
          <w:rFonts w:ascii="宋体" w:hAnsi="宋体"/>
          <w:noProof/>
          <w:szCs w:val="22"/>
        </w:rPr>
      </w:pPr>
      <w:hyperlink w:anchor="_Toc121769866" w:history="1">
        <w:r w:rsidR="005703E5" w:rsidRPr="00266585">
          <w:rPr>
            <w:rStyle w:val="aff9"/>
            <w:rFonts w:ascii="宋体" w:hAnsi="宋体"/>
            <w:noProof/>
            <w:color w:val="auto"/>
          </w:rPr>
          <w:t>6.磋商保证金递交证明</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103</w:t>
        </w:r>
        <w:r w:rsidR="005703E5" w:rsidRPr="00266585">
          <w:rPr>
            <w:rFonts w:ascii="宋体" w:hAnsi="宋体"/>
            <w:noProof/>
            <w:webHidden/>
          </w:rPr>
          <w:fldChar w:fldCharType="end"/>
        </w:r>
      </w:hyperlink>
    </w:p>
    <w:p w14:paraId="5B45FBED" w14:textId="5E4AB3AF" w:rsidR="005703E5" w:rsidRPr="00266585" w:rsidRDefault="00000000">
      <w:pPr>
        <w:pStyle w:val="TOC3"/>
        <w:tabs>
          <w:tab w:val="right" w:leader="dot" w:pos="8297"/>
        </w:tabs>
        <w:rPr>
          <w:rFonts w:ascii="宋体" w:hAnsi="宋体"/>
          <w:noProof/>
          <w:szCs w:val="22"/>
        </w:rPr>
      </w:pPr>
      <w:hyperlink w:anchor="_Toc121769867" w:history="1">
        <w:r w:rsidR="005703E5" w:rsidRPr="00266585">
          <w:rPr>
            <w:rStyle w:val="aff9"/>
            <w:rFonts w:ascii="宋体" w:hAnsi="宋体"/>
            <w:noProof/>
            <w:color w:val="auto"/>
          </w:rPr>
          <w:t>7.供应商情况表</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_Toc121769867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104</w:t>
        </w:r>
        <w:r w:rsidR="005703E5" w:rsidRPr="00266585">
          <w:rPr>
            <w:rFonts w:ascii="宋体" w:hAnsi="宋体"/>
            <w:noProof/>
            <w:webHidden/>
          </w:rPr>
          <w:fldChar w:fldCharType="end"/>
        </w:r>
      </w:hyperlink>
    </w:p>
    <w:p w14:paraId="26DE9914" w14:textId="597BE030" w:rsidR="005703E5" w:rsidRPr="00266585" w:rsidRDefault="00000000">
      <w:pPr>
        <w:pStyle w:val="TOC2"/>
        <w:tabs>
          <w:tab w:val="right" w:leader="dot" w:pos="8297"/>
        </w:tabs>
        <w:rPr>
          <w:rFonts w:ascii="宋体" w:hAnsi="宋体"/>
          <w:noProof/>
          <w:szCs w:val="22"/>
        </w:rPr>
      </w:pPr>
      <w:hyperlink w:anchor="_Toc121769868" w:history="1">
        <w:r w:rsidR="005703E5" w:rsidRPr="00266585">
          <w:rPr>
            <w:rStyle w:val="aff9"/>
            <w:rFonts w:ascii="宋体" w:hAnsi="宋体"/>
            <w:noProof/>
            <w:color w:val="auto"/>
          </w:rPr>
          <w:t>三、技术部分</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_Toc121769868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105</w:t>
        </w:r>
        <w:r w:rsidR="005703E5" w:rsidRPr="00266585">
          <w:rPr>
            <w:rFonts w:ascii="宋体" w:hAnsi="宋体"/>
            <w:noProof/>
            <w:webHidden/>
          </w:rPr>
          <w:fldChar w:fldCharType="end"/>
        </w:r>
      </w:hyperlink>
    </w:p>
    <w:p w14:paraId="44A34FE9" w14:textId="52EB4E43" w:rsidR="005703E5" w:rsidRPr="00266585" w:rsidRDefault="00000000">
      <w:pPr>
        <w:pStyle w:val="TOC3"/>
        <w:tabs>
          <w:tab w:val="right" w:leader="dot" w:pos="8297"/>
        </w:tabs>
        <w:rPr>
          <w:rFonts w:ascii="宋体" w:hAnsi="宋体"/>
          <w:noProof/>
          <w:szCs w:val="22"/>
        </w:rPr>
      </w:pPr>
      <w:hyperlink w:anchor="_Toc121769869" w:history="1">
        <w:r w:rsidR="005703E5" w:rsidRPr="00266585">
          <w:rPr>
            <w:rStyle w:val="aff9"/>
            <w:rFonts w:ascii="宋体" w:hAnsi="宋体"/>
            <w:noProof/>
            <w:color w:val="auto"/>
          </w:rPr>
          <w:t>1．货物说明一览表（格式）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_Toc121769869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105</w:t>
        </w:r>
        <w:r w:rsidR="005703E5" w:rsidRPr="00266585">
          <w:rPr>
            <w:rFonts w:ascii="宋体" w:hAnsi="宋体"/>
            <w:noProof/>
            <w:webHidden/>
          </w:rPr>
          <w:fldChar w:fldCharType="end"/>
        </w:r>
      </w:hyperlink>
    </w:p>
    <w:p w14:paraId="483D6799" w14:textId="4EEFF977" w:rsidR="005703E5" w:rsidRPr="00266585" w:rsidRDefault="00000000">
      <w:pPr>
        <w:pStyle w:val="TOC3"/>
        <w:tabs>
          <w:tab w:val="right" w:leader="dot" w:pos="8297"/>
        </w:tabs>
        <w:rPr>
          <w:rFonts w:ascii="宋体" w:hAnsi="宋体"/>
          <w:noProof/>
          <w:szCs w:val="22"/>
        </w:rPr>
      </w:pPr>
      <w:hyperlink w:anchor="_Toc121769870" w:history="1">
        <w:r w:rsidR="005703E5" w:rsidRPr="00266585">
          <w:rPr>
            <w:rStyle w:val="aff9"/>
            <w:rFonts w:ascii="宋体" w:hAnsi="宋体"/>
            <w:noProof/>
            <w:color w:val="auto"/>
          </w:rPr>
          <w:t>2. 技术偏离表（格式）</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_Toc121769870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106</w:t>
        </w:r>
        <w:r w:rsidR="005703E5" w:rsidRPr="00266585">
          <w:rPr>
            <w:rFonts w:ascii="宋体" w:hAnsi="宋体"/>
            <w:noProof/>
            <w:webHidden/>
          </w:rPr>
          <w:fldChar w:fldCharType="end"/>
        </w:r>
      </w:hyperlink>
    </w:p>
    <w:p w14:paraId="76BC3D22" w14:textId="652BFC1A" w:rsidR="005703E5" w:rsidRPr="00266585" w:rsidRDefault="00000000">
      <w:pPr>
        <w:pStyle w:val="TOC3"/>
        <w:tabs>
          <w:tab w:val="right" w:leader="dot" w:pos="8297"/>
        </w:tabs>
        <w:rPr>
          <w:rFonts w:ascii="宋体" w:hAnsi="宋体"/>
          <w:noProof/>
          <w:szCs w:val="22"/>
        </w:rPr>
      </w:pPr>
      <w:hyperlink w:anchor="_Toc121769871" w:history="1">
        <w:r w:rsidR="005703E5" w:rsidRPr="00266585">
          <w:rPr>
            <w:rStyle w:val="aff9"/>
            <w:rFonts w:ascii="宋体" w:hAnsi="宋体"/>
            <w:bCs/>
            <w:noProof/>
            <w:color w:val="auto"/>
          </w:rPr>
          <w:t>3．拟用于本</w:t>
        </w:r>
        <w:r w:rsidR="005703E5" w:rsidRPr="00266585">
          <w:rPr>
            <w:rStyle w:val="aff9"/>
            <w:rFonts w:ascii="宋体" w:hAnsi="宋体"/>
            <w:noProof/>
            <w:color w:val="auto"/>
          </w:rPr>
          <w:t>项目</w:t>
        </w:r>
        <w:r w:rsidR="005703E5" w:rsidRPr="00266585">
          <w:rPr>
            <w:rStyle w:val="aff9"/>
            <w:rFonts w:ascii="宋体" w:hAnsi="宋体"/>
            <w:bCs/>
            <w:noProof/>
            <w:color w:val="auto"/>
          </w:rPr>
          <w:t>人员资格和经历情况</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_Toc121769871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107</w:t>
        </w:r>
        <w:r w:rsidR="005703E5" w:rsidRPr="00266585">
          <w:rPr>
            <w:rFonts w:ascii="宋体" w:hAnsi="宋体"/>
            <w:noProof/>
            <w:webHidden/>
          </w:rPr>
          <w:fldChar w:fldCharType="end"/>
        </w:r>
      </w:hyperlink>
    </w:p>
    <w:p w14:paraId="2E82386A" w14:textId="57564423" w:rsidR="005703E5" w:rsidRPr="00266585" w:rsidRDefault="00000000">
      <w:pPr>
        <w:pStyle w:val="TOC3"/>
        <w:tabs>
          <w:tab w:val="right" w:leader="dot" w:pos="8297"/>
        </w:tabs>
        <w:rPr>
          <w:rFonts w:ascii="宋体" w:hAnsi="宋体"/>
          <w:noProof/>
          <w:szCs w:val="22"/>
        </w:rPr>
      </w:pPr>
      <w:hyperlink w:anchor="_Toc121769872" w:history="1">
        <w:r w:rsidR="005703E5" w:rsidRPr="00266585">
          <w:rPr>
            <w:rStyle w:val="aff9"/>
            <w:rFonts w:ascii="宋体" w:hAnsi="宋体"/>
            <w:noProof/>
            <w:color w:val="auto"/>
          </w:rPr>
          <w:t>4. 主要技术指标和性能的详细说明（格式自定）</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_Toc121769872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109</w:t>
        </w:r>
        <w:r w:rsidR="005703E5" w:rsidRPr="00266585">
          <w:rPr>
            <w:rFonts w:ascii="宋体" w:hAnsi="宋体"/>
            <w:noProof/>
            <w:webHidden/>
          </w:rPr>
          <w:fldChar w:fldCharType="end"/>
        </w:r>
      </w:hyperlink>
    </w:p>
    <w:p w14:paraId="54BB061C" w14:textId="2693E652" w:rsidR="005703E5" w:rsidRPr="00266585" w:rsidRDefault="00000000">
      <w:pPr>
        <w:pStyle w:val="TOC3"/>
        <w:tabs>
          <w:tab w:val="right" w:leader="dot" w:pos="8297"/>
        </w:tabs>
        <w:rPr>
          <w:rFonts w:ascii="宋体" w:hAnsi="宋体"/>
          <w:noProof/>
          <w:szCs w:val="22"/>
        </w:rPr>
      </w:pPr>
      <w:hyperlink w:anchor="_Toc121769873" w:history="1">
        <w:r w:rsidR="005703E5" w:rsidRPr="00266585">
          <w:rPr>
            <w:rStyle w:val="aff9"/>
            <w:rFonts w:ascii="宋体" w:hAnsi="宋体"/>
            <w:noProof/>
            <w:color w:val="auto"/>
          </w:rPr>
          <w:t>5.详细的售后服务方案（格式自定）</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_Toc121769873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110</w:t>
        </w:r>
        <w:r w:rsidR="005703E5" w:rsidRPr="00266585">
          <w:rPr>
            <w:rFonts w:ascii="宋体" w:hAnsi="宋体"/>
            <w:noProof/>
            <w:webHidden/>
          </w:rPr>
          <w:fldChar w:fldCharType="end"/>
        </w:r>
      </w:hyperlink>
    </w:p>
    <w:p w14:paraId="25E64494" w14:textId="2A674498" w:rsidR="005703E5" w:rsidRPr="00266585" w:rsidRDefault="00000000">
      <w:pPr>
        <w:pStyle w:val="TOC3"/>
        <w:tabs>
          <w:tab w:val="right" w:leader="dot" w:pos="8297"/>
        </w:tabs>
        <w:rPr>
          <w:rFonts w:ascii="宋体" w:hAnsi="宋体"/>
          <w:noProof/>
          <w:szCs w:val="22"/>
        </w:rPr>
      </w:pPr>
      <w:hyperlink w:anchor="_Toc121769874" w:history="1">
        <w:r w:rsidR="005703E5" w:rsidRPr="00266585">
          <w:rPr>
            <w:rStyle w:val="aff9"/>
            <w:rFonts w:ascii="宋体" w:hAnsi="宋体"/>
            <w:noProof/>
            <w:color w:val="auto"/>
          </w:rPr>
          <w:t>6.供应商认为应该提供或磋商文件要求提供的其他材料</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_Toc121769874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111</w:t>
        </w:r>
        <w:r w:rsidR="005703E5" w:rsidRPr="00266585">
          <w:rPr>
            <w:rFonts w:ascii="宋体" w:hAnsi="宋体"/>
            <w:noProof/>
            <w:webHidden/>
          </w:rPr>
          <w:fldChar w:fldCharType="end"/>
        </w:r>
      </w:hyperlink>
    </w:p>
    <w:p w14:paraId="0DE1A488" w14:textId="30EAB388" w:rsidR="005703E5" w:rsidRPr="00266585" w:rsidRDefault="00000000">
      <w:pPr>
        <w:pStyle w:val="TOC1"/>
        <w:tabs>
          <w:tab w:val="right" w:leader="dot" w:pos="8297"/>
        </w:tabs>
        <w:rPr>
          <w:rFonts w:ascii="宋体" w:hAnsi="宋体"/>
          <w:noProof/>
          <w:szCs w:val="22"/>
        </w:rPr>
      </w:pPr>
      <w:hyperlink w:anchor="_Toc121769875" w:history="1">
        <w:r w:rsidR="005703E5" w:rsidRPr="00266585">
          <w:rPr>
            <w:rStyle w:val="aff9"/>
            <w:rFonts w:ascii="宋体" w:hAnsi="宋体"/>
            <w:noProof/>
            <w:color w:val="auto"/>
          </w:rPr>
          <w:t>第七章  合同条款</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_Toc121769875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112</w:t>
        </w:r>
        <w:r w:rsidR="005703E5" w:rsidRPr="00266585">
          <w:rPr>
            <w:rFonts w:ascii="宋体" w:hAnsi="宋体"/>
            <w:noProof/>
            <w:webHidden/>
          </w:rPr>
          <w:fldChar w:fldCharType="end"/>
        </w:r>
      </w:hyperlink>
    </w:p>
    <w:p w14:paraId="2471A2D1" w14:textId="15682A93" w:rsidR="005703E5" w:rsidRPr="00266585" w:rsidRDefault="00000000">
      <w:pPr>
        <w:pStyle w:val="TOC3"/>
        <w:tabs>
          <w:tab w:val="right" w:leader="dot" w:pos="8297"/>
        </w:tabs>
        <w:rPr>
          <w:rFonts w:ascii="宋体" w:hAnsi="宋体"/>
          <w:noProof/>
          <w:szCs w:val="22"/>
        </w:rPr>
      </w:pPr>
      <w:hyperlink w:anchor="_Toc121769876" w:history="1">
        <w:r w:rsidR="005703E5" w:rsidRPr="00266585">
          <w:rPr>
            <w:rStyle w:val="aff9"/>
            <w:rFonts w:ascii="宋体" w:hAnsi="宋体"/>
            <w:b/>
            <w:noProof/>
            <w:color w:val="auto"/>
            <w:kern w:val="0"/>
          </w:rPr>
          <w:t>合同资料表</w:t>
        </w:r>
        <w:r w:rsidR="005703E5" w:rsidRPr="00266585">
          <w:rPr>
            <w:rFonts w:ascii="宋体" w:hAnsi="宋体"/>
            <w:noProof/>
            <w:webHidden/>
          </w:rPr>
          <w:tab/>
        </w:r>
        <w:r w:rsidR="005703E5" w:rsidRPr="00266585">
          <w:rPr>
            <w:rFonts w:ascii="宋体" w:hAnsi="宋体"/>
            <w:noProof/>
            <w:webHidden/>
          </w:rPr>
          <w:fldChar w:fldCharType="begin"/>
        </w:r>
        <w:r w:rsidR="005703E5" w:rsidRPr="00266585">
          <w:rPr>
            <w:rFonts w:ascii="宋体" w:hAnsi="宋体"/>
            <w:noProof/>
            <w:webHidden/>
          </w:rPr>
          <w:instrText xml:space="preserve"> PAGEREF _Toc121769876 \h </w:instrText>
        </w:r>
        <w:r w:rsidR="005703E5" w:rsidRPr="00266585">
          <w:rPr>
            <w:rFonts w:ascii="宋体" w:hAnsi="宋体"/>
            <w:noProof/>
            <w:webHidden/>
          </w:rPr>
        </w:r>
        <w:r w:rsidR="005703E5" w:rsidRPr="00266585">
          <w:rPr>
            <w:rFonts w:ascii="宋体" w:hAnsi="宋体"/>
            <w:noProof/>
            <w:webHidden/>
          </w:rPr>
          <w:fldChar w:fldCharType="separate"/>
        </w:r>
        <w:r w:rsidR="00353299">
          <w:rPr>
            <w:rFonts w:ascii="宋体" w:hAnsi="宋体"/>
            <w:noProof/>
            <w:webHidden/>
          </w:rPr>
          <w:t>112</w:t>
        </w:r>
        <w:r w:rsidR="005703E5" w:rsidRPr="00266585">
          <w:rPr>
            <w:rFonts w:ascii="宋体" w:hAnsi="宋体"/>
            <w:noProof/>
            <w:webHidden/>
          </w:rPr>
          <w:fldChar w:fldCharType="end"/>
        </w:r>
      </w:hyperlink>
    </w:p>
    <w:p w14:paraId="74FFF64B" w14:textId="367FE240" w:rsidR="00B30647" w:rsidRPr="00266585" w:rsidRDefault="00851C5E">
      <w:pPr>
        <w:pStyle w:val="af1"/>
        <w:rPr>
          <w:rStyle w:val="affff1"/>
          <w:rFonts w:ascii="宋体" w:hAnsi="宋体"/>
        </w:rPr>
      </w:pPr>
      <w:r w:rsidRPr="00266585">
        <w:rPr>
          <w:rFonts w:hAnsi="宋体"/>
        </w:rPr>
        <w:fldChar w:fldCharType="end"/>
      </w:r>
      <w:r w:rsidRPr="00266585">
        <w:rPr>
          <w:rStyle w:val="affff1"/>
          <w:rFonts w:ascii="宋体" w:hAnsi="宋体"/>
        </w:rPr>
        <w:br w:type="page"/>
      </w:r>
    </w:p>
    <w:p w14:paraId="1A988DAA" w14:textId="77777777" w:rsidR="00B30647" w:rsidRPr="00266585" w:rsidRDefault="00851C5E">
      <w:pPr>
        <w:pStyle w:val="1"/>
        <w:numPr>
          <w:ilvl w:val="0"/>
          <w:numId w:val="0"/>
        </w:numPr>
        <w:spacing w:line="360" w:lineRule="auto"/>
        <w:rPr>
          <w:rFonts w:ascii="宋体" w:hAnsi="宋体"/>
          <w:b w:val="0"/>
          <w:sz w:val="28"/>
          <w:szCs w:val="28"/>
        </w:rPr>
      </w:pPr>
      <w:bookmarkStart w:id="0" w:name="_Toc121769789"/>
      <w:bookmarkStart w:id="1" w:name="_Hlk120008425"/>
      <w:r w:rsidRPr="00266585">
        <w:rPr>
          <w:rFonts w:ascii="宋体" w:hAnsi="宋体"/>
          <w:sz w:val="28"/>
          <w:szCs w:val="28"/>
        </w:rPr>
        <w:t>第一章  竞争性磋商邀请</w:t>
      </w:r>
      <w:bookmarkEnd w:id="0"/>
    </w:p>
    <w:p w14:paraId="697F7451" w14:textId="14B34856" w:rsidR="00B30647" w:rsidRPr="00266585" w:rsidRDefault="00851C5E">
      <w:pPr>
        <w:spacing w:line="360" w:lineRule="auto"/>
        <w:ind w:left="1" w:firstLineChars="200" w:firstLine="480"/>
        <w:rPr>
          <w:rFonts w:ascii="宋体" w:hAnsi="宋体"/>
          <w:sz w:val="24"/>
          <w:szCs w:val="24"/>
        </w:rPr>
      </w:pPr>
      <w:r w:rsidRPr="00266585">
        <w:rPr>
          <w:rFonts w:ascii="宋体" w:hAnsi="宋体"/>
          <w:sz w:val="24"/>
          <w:szCs w:val="24"/>
        </w:rPr>
        <w:t>北京国际工程咨询有限公司受</w:t>
      </w:r>
      <w:r w:rsidRPr="00266585">
        <w:rPr>
          <w:rFonts w:ascii="宋体" w:hAnsi="宋体"/>
          <w:sz w:val="24"/>
        </w:rPr>
        <w:t>清华大学</w:t>
      </w:r>
      <w:r w:rsidRPr="00266585">
        <w:rPr>
          <w:rFonts w:ascii="宋体" w:hAnsi="宋体"/>
          <w:sz w:val="24"/>
          <w:szCs w:val="24"/>
        </w:rPr>
        <w:t>的委托，对</w:t>
      </w:r>
      <w:r w:rsidR="009C40F7" w:rsidRPr="00266585">
        <w:rPr>
          <w:rFonts w:ascii="宋体" w:hAnsi="宋体"/>
          <w:sz w:val="24"/>
        </w:rPr>
        <w:t>清华大学实验室安全智能监控（标段一）</w:t>
      </w:r>
      <w:r w:rsidRPr="00266585">
        <w:rPr>
          <w:rFonts w:ascii="宋体" w:hAnsi="宋体"/>
          <w:sz w:val="24"/>
          <w:szCs w:val="24"/>
        </w:rPr>
        <w:t>进行竞争性磋商采购，现欢迎合格的供应商报名。</w:t>
      </w:r>
    </w:p>
    <w:p w14:paraId="599E4527" w14:textId="77777777" w:rsidR="00B30647" w:rsidRPr="00266585" w:rsidRDefault="00851C5E">
      <w:pPr>
        <w:pStyle w:val="2"/>
        <w:spacing w:line="360" w:lineRule="auto"/>
        <w:rPr>
          <w:b w:val="0"/>
          <w:szCs w:val="24"/>
        </w:rPr>
      </w:pPr>
      <w:bookmarkStart w:id="2" w:name="_Toc35393629"/>
      <w:bookmarkStart w:id="3" w:name="_Toc28359012"/>
      <w:bookmarkStart w:id="4" w:name="_Toc28359089"/>
      <w:bookmarkStart w:id="5" w:name="_Toc35393798"/>
      <w:bookmarkStart w:id="6" w:name="_Toc121769790"/>
      <w:r w:rsidRPr="00266585">
        <w:rPr>
          <w:b w:val="0"/>
          <w:szCs w:val="24"/>
        </w:rPr>
        <w:t>一、项目基本情况</w:t>
      </w:r>
      <w:bookmarkEnd w:id="2"/>
      <w:bookmarkEnd w:id="3"/>
      <w:bookmarkEnd w:id="4"/>
      <w:bookmarkEnd w:id="5"/>
      <w:bookmarkEnd w:id="6"/>
    </w:p>
    <w:p w14:paraId="27CFE16E" w14:textId="60561595" w:rsidR="00B30647" w:rsidRPr="00266585" w:rsidRDefault="00851C5E">
      <w:pPr>
        <w:spacing w:line="360" w:lineRule="auto"/>
        <w:ind w:firstLineChars="200" w:firstLine="480"/>
        <w:rPr>
          <w:rFonts w:ascii="宋体" w:hAnsi="宋体"/>
          <w:sz w:val="24"/>
          <w:szCs w:val="24"/>
        </w:rPr>
      </w:pPr>
      <w:r w:rsidRPr="00266585">
        <w:rPr>
          <w:rFonts w:ascii="宋体" w:hAnsi="宋体"/>
          <w:sz w:val="24"/>
          <w:szCs w:val="24"/>
        </w:rPr>
        <w:t>项目编号：</w:t>
      </w:r>
      <w:r w:rsidR="009C40F7" w:rsidRPr="00266585">
        <w:rPr>
          <w:rFonts w:ascii="宋体" w:hAnsi="宋体"/>
          <w:sz w:val="24"/>
          <w:szCs w:val="24"/>
        </w:rPr>
        <w:t>BIECC-22ZB1257/清设招第20221380号</w:t>
      </w:r>
    </w:p>
    <w:p w14:paraId="6D0800E4" w14:textId="168654CB" w:rsidR="00B30647" w:rsidRPr="00266585" w:rsidRDefault="00851C5E">
      <w:pPr>
        <w:spacing w:line="360" w:lineRule="auto"/>
        <w:ind w:leftChars="202" w:left="424"/>
        <w:rPr>
          <w:rFonts w:ascii="宋体" w:hAnsi="宋体"/>
          <w:b/>
          <w:sz w:val="24"/>
          <w:szCs w:val="24"/>
        </w:rPr>
      </w:pPr>
      <w:r w:rsidRPr="00266585">
        <w:rPr>
          <w:rFonts w:ascii="宋体" w:hAnsi="宋体"/>
          <w:sz w:val="24"/>
          <w:szCs w:val="24"/>
        </w:rPr>
        <w:t>项目名称：</w:t>
      </w:r>
      <w:r w:rsidR="009C40F7" w:rsidRPr="00266585">
        <w:rPr>
          <w:rFonts w:ascii="宋体" w:hAnsi="宋体"/>
          <w:sz w:val="24"/>
        </w:rPr>
        <w:t>清华大学实验室安全智能监控（标段一）</w:t>
      </w:r>
    </w:p>
    <w:p w14:paraId="6717130D" w14:textId="77777777" w:rsidR="00B30647" w:rsidRPr="00266585" w:rsidRDefault="00851C5E">
      <w:pPr>
        <w:spacing w:line="360" w:lineRule="auto"/>
        <w:ind w:firstLineChars="200" w:firstLine="480"/>
        <w:rPr>
          <w:rFonts w:ascii="宋体" w:hAnsi="宋体"/>
          <w:sz w:val="24"/>
          <w:szCs w:val="24"/>
        </w:rPr>
      </w:pPr>
      <w:r w:rsidRPr="00266585">
        <w:rPr>
          <w:rFonts w:ascii="宋体" w:hAnsi="宋体"/>
          <w:sz w:val="24"/>
          <w:szCs w:val="24"/>
        </w:rPr>
        <w:t>采购方式：竞争性磋商</w:t>
      </w:r>
    </w:p>
    <w:p w14:paraId="7B42CD09" w14:textId="587A3593" w:rsidR="00B30647" w:rsidRPr="00266585" w:rsidRDefault="00851C5E">
      <w:pPr>
        <w:spacing w:line="360" w:lineRule="auto"/>
        <w:ind w:firstLineChars="200" w:firstLine="480"/>
        <w:rPr>
          <w:rFonts w:ascii="宋体" w:hAnsi="宋体"/>
          <w:sz w:val="24"/>
          <w:szCs w:val="24"/>
        </w:rPr>
      </w:pPr>
      <w:r w:rsidRPr="00266585">
        <w:rPr>
          <w:rFonts w:ascii="宋体" w:hAnsi="宋体"/>
          <w:sz w:val="24"/>
          <w:szCs w:val="24"/>
        </w:rPr>
        <w:t>预算金额：人民币</w:t>
      </w:r>
      <w:r w:rsidR="009C40F7" w:rsidRPr="00266585">
        <w:rPr>
          <w:rFonts w:ascii="宋体" w:hAnsi="宋体"/>
          <w:bCs/>
          <w:sz w:val="24"/>
          <w:szCs w:val="24"/>
        </w:rPr>
        <w:t>3400万元</w:t>
      </w:r>
    </w:p>
    <w:p w14:paraId="4CC0C103" w14:textId="6494E425" w:rsidR="00B30647" w:rsidRPr="00266585" w:rsidRDefault="00851C5E">
      <w:pPr>
        <w:spacing w:line="360" w:lineRule="auto"/>
        <w:ind w:firstLineChars="200" w:firstLine="480"/>
        <w:rPr>
          <w:rFonts w:ascii="宋体" w:hAnsi="宋体"/>
          <w:sz w:val="24"/>
          <w:szCs w:val="24"/>
        </w:rPr>
      </w:pPr>
      <w:r w:rsidRPr="00266585">
        <w:rPr>
          <w:rFonts w:ascii="宋体" w:hAnsi="宋体"/>
          <w:sz w:val="24"/>
          <w:szCs w:val="24"/>
        </w:rPr>
        <w:t>最高限价：人民币</w:t>
      </w:r>
      <w:r w:rsidR="009C40F7" w:rsidRPr="00266585">
        <w:rPr>
          <w:rFonts w:ascii="宋体" w:hAnsi="宋体"/>
          <w:bCs/>
          <w:sz w:val="24"/>
          <w:szCs w:val="24"/>
        </w:rPr>
        <w:t>3400万元</w:t>
      </w:r>
    </w:p>
    <w:p w14:paraId="118CAD7F" w14:textId="1BB06BE8" w:rsidR="00E23AB5" w:rsidRPr="00266585" w:rsidRDefault="00851C5E" w:rsidP="00E23AB5">
      <w:pPr>
        <w:spacing w:line="360" w:lineRule="auto"/>
        <w:ind w:firstLineChars="200" w:firstLine="480"/>
        <w:rPr>
          <w:rFonts w:ascii="宋体" w:hAnsi="宋体"/>
          <w:sz w:val="24"/>
          <w:szCs w:val="24"/>
        </w:rPr>
      </w:pPr>
      <w:r w:rsidRPr="00266585">
        <w:rPr>
          <w:rFonts w:ascii="宋体" w:hAnsi="宋体"/>
          <w:sz w:val="24"/>
          <w:szCs w:val="24"/>
        </w:rPr>
        <w:t>采购需求：</w:t>
      </w:r>
      <w:r w:rsidR="009C40F7" w:rsidRPr="00266585">
        <w:rPr>
          <w:rFonts w:ascii="宋体" w:hAnsi="宋体"/>
          <w:sz w:val="24"/>
          <w:szCs w:val="24"/>
        </w:rPr>
        <w:t>清华大学生命学院、医学院、药学院、化学系</w:t>
      </w:r>
      <w:r w:rsidR="00D46AF6" w:rsidRPr="00266585">
        <w:rPr>
          <w:rFonts w:ascii="宋体" w:hAnsi="宋体"/>
          <w:sz w:val="24"/>
          <w:szCs w:val="24"/>
        </w:rPr>
        <w:t>、航院</w:t>
      </w:r>
      <w:r w:rsidR="009C40F7" w:rsidRPr="00266585">
        <w:rPr>
          <w:rFonts w:ascii="宋体" w:hAnsi="宋体"/>
          <w:sz w:val="24"/>
          <w:szCs w:val="24"/>
        </w:rPr>
        <w:t>实验室安全智能监控设备采购。通过实验室安全智能监控的建设，实现实验室视频监控24小时不间断（存储≥30天），并通过实验室监测设备，自动检测实验室内环境温度、漏水、气体泄漏等安全因素，从而有效预防和及时控制学校实验室发生的安全事故，强化安全管理工作，提高对实验室可燃有毒气体泄漏、漏水、含氧量、温湿度等的感知和事件应急处理能力，最大限度地减少财产损失、环境损害和社会影响，确保学校师生员工的生命与财产安全，确保实验室教学、科研活动安全有序。具体要求详见第四章。</w:t>
      </w:r>
    </w:p>
    <w:tbl>
      <w:tblPr>
        <w:tblW w:w="8246" w:type="dxa"/>
        <w:tblInd w:w="113" w:type="dxa"/>
        <w:tblLook w:val="0000" w:firstRow="0" w:lastRow="0" w:firstColumn="0" w:lastColumn="0" w:noHBand="0" w:noVBand="0"/>
      </w:tblPr>
      <w:tblGrid>
        <w:gridCol w:w="960"/>
        <w:gridCol w:w="3571"/>
        <w:gridCol w:w="2581"/>
        <w:gridCol w:w="1134"/>
      </w:tblGrid>
      <w:tr w:rsidR="00266585" w:rsidRPr="00266585" w14:paraId="510D6375" w14:textId="77777777" w:rsidTr="00BB4518">
        <w:trPr>
          <w:trHeight w:val="340"/>
        </w:trPr>
        <w:tc>
          <w:tcPr>
            <w:tcW w:w="960" w:type="dxa"/>
            <w:tcBorders>
              <w:top w:val="single" w:sz="4" w:space="0" w:color="auto"/>
              <w:left w:val="single" w:sz="4" w:space="0" w:color="auto"/>
              <w:bottom w:val="single" w:sz="4" w:space="0" w:color="auto"/>
              <w:right w:val="single" w:sz="4" w:space="0" w:color="auto"/>
            </w:tcBorders>
            <w:vAlign w:val="center"/>
          </w:tcPr>
          <w:p w14:paraId="6563E595" w14:textId="77777777" w:rsidR="009C40F7" w:rsidRPr="00266585" w:rsidRDefault="009C40F7" w:rsidP="00C52DB9">
            <w:pPr>
              <w:spacing w:line="360" w:lineRule="auto"/>
              <w:jc w:val="center"/>
              <w:rPr>
                <w:rFonts w:ascii="宋体" w:hAnsi="宋体"/>
                <w:b/>
                <w:bCs/>
                <w:sz w:val="24"/>
                <w:szCs w:val="24"/>
              </w:rPr>
            </w:pPr>
            <w:bookmarkStart w:id="7" w:name="RANGE!A1"/>
            <w:r w:rsidRPr="00266585">
              <w:rPr>
                <w:rFonts w:ascii="宋体" w:hAnsi="宋体"/>
                <w:b/>
                <w:bCs/>
                <w:sz w:val="24"/>
                <w:szCs w:val="24"/>
              </w:rPr>
              <w:t>序号</w:t>
            </w:r>
            <w:bookmarkEnd w:id="7"/>
          </w:p>
        </w:tc>
        <w:tc>
          <w:tcPr>
            <w:tcW w:w="3571" w:type="dxa"/>
            <w:tcBorders>
              <w:top w:val="single" w:sz="4" w:space="0" w:color="auto"/>
              <w:left w:val="nil"/>
              <w:bottom w:val="single" w:sz="4" w:space="0" w:color="auto"/>
              <w:right w:val="single" w:sz="4" w:space="0" w:color="auto"/>
            </w:tcBorders>
            <w:vAlign w:val="center"/>
          </w:tcPr>
          <w:p w14:paraId="446B6F9A"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名称</w:t>
            </w:r>
          </w:p>
        </w:tc>
        <w:tc>
          <w:tcPr>
            <w:tcW w:w="2581" w:type="dxa"/>
            <w:tcBorders>
              <w:top w:val="single" w:sz="4" w:space="0" w:color="auto"/>
              <w:left w:val="nil"/>
              <w:bottom w:val="single" w:sz="4" w:space="0" w:color="auto"/>
              <w:right w:val="single" w:sz="4" w:space="0" w:color="auto"/>
            </w:tcBorders>
            <w:vAlign w:val="center"/>
          </w:tcPr>
          <w:p w14:paraId="68A5450E" w14:textId="77777777" w:rsidR="009C40F7" w:rsidRPr="00266585" w:rsidRDefault="009C40F7" w:rsidP="002E5472">
            <w:pPr>
              <w:spacing w:line="360" w:lineRule="auto"/>
              <w:jc w:val="center"/>
              <w:rPr>
                <w:rFonts w:ascii="宋体" w:hAnsi="宋体"/>
                <w:b/>
                <w:bCs/>
                <w:sz w:val="24"/>
                <w:szCs w:val="24"/>
              </w:rPr>
            </w:pPr>
            <w:r w:rsidRPr="00266585">
              <w:rPr>
                <w:rFonts w:ascii="宋体" w:hAnsi="宋体"/>
                <w:b/>
                <w:bCs/>
                <w:sz w:val="24"/>
                <w:szCs w:val="24"/>
              </w:rPr>
              <w:t>数量（仅供参考，</w:t>
            </w:r>
            <w:bookmarkStart w:id="8" w:name="_Hlk121925636"/>
            <w:r w:rsidRPr="00266585">
              <w:rPr>
                <w:rFonts w:ascii="宋体" w:hAnsi="宋体"/>
                <w:b/>
                <w:bCs/>
                <w:sz w:val="24"/>
                <w:szCs w:val="24"/>
              </w:rPr>
              <w:t>最终按照实际安装数量结算</w:t>
            </w:r>
            <w:bookmarkEnd w:id="8"/>
            <w:r w:rsidRPr="00266585">
              <w:rPr>
                <w:rFonts w:ascii="宋体" w:hAnsi="宋体"/>
                <w:b/>
                <w:bCs/>
                <w:sz w:val="24"/>
                <w:szCs w:val="24"/>
              </w:rPr>
              <w:t>）</w:t>
            </w:r>
          </w:p>
        </w:tc>
        <w:tc>
          <w:tcPr>
            <w:tcW w:w="1134" w:type="dxa"/>
            <w:tcBorders>
              <w:top w:val="single" w:sz="4" w:space="0" w:color="auto"/>
              <w:left w:val="nil"/>
              <w:bottom w:val="single" w:sz="4" w:space="0" w:color="auto"/>
              <w:right w:val="single" w:sz="4" w:space="0" w:color="auto"/>
            </w:tcBorders>
            <w:vAlign w:val="center"/>
          </w:tcPr>
          <w:p w14:paraId="27570952"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单位</w:t>
            </w:r>
          </w:p>
        </w:tc>
      </w:tr>
      <w:tr w:rsidR="00266585" w:rsidRPr="00266585" w14:paraId="3A7A0583"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09AD6316"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一</w:t>
            </w:r>
          </w:p>
        </w:tc>
        <w:tc>
          <w:tcPr>
            <w:tcW w:w="3571" w:type="dxa"/>
            <w:tcBorders>
              <w:top w:val="nil"/>
              <w:left w:val="nil"/>
              <w:bottom w:val="single" w:sz="4" w:space="0" w:color="auto"/>
              <w:right w:val="single" w:sz="4" w:space="0" w:color="auto"/>
            </w:tcBorders>
            <w:vAlign w:val="center"/>
          </w:tcPr>
          <w:p w14:paraId="5BBF05D4"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软件</w:t>
            </w:r>
          </w:p>
        </w:tc>
        <w:tc>
          <w:tcPr>
            <w:tcW w:w="2581" w:type="dxa"/>
            <w:tcBorders>
              <w:top w:val="nil"/>
              <w:left w:val="nil"/>
              <w:bottom w:val="single" w:sz="4" w:space="0" w:color="auto"/>
              <w:right w:val="single" w:sz="4" w:space="0" w:color="auto"/>
            </w:tcBorders>
            <w:vAlign w:val="center"/>
          </w:tcPr>
          <w:p w14:paraId="4A4F70C1" w14:textId="4A4B6EBB" w:rsidR="009C40F7" w:rsidRPr="00266585" w:rsidRDefault="009C40F7" w:rsidP="002E5472">
            <w:pPr>
              <w:spacing w:line="360" w:lineRule="auto"/>
              <w:jc w:val="center"/>
              <w:rPr>
                <w:rFonts w:ascii="宋体" w:hAnsi="宋体"/>
                <w:b/>
                <w:bCs/>
                <w:sz w:val="24"/>
                <w:szCs w:val="24"/>
              </w:rPr>
            </w:pPr>
          </w:p>
        </w:tc>
        <w:tc>
          <w:tcPr>
            <w:tcW w:w="1134" w:type="dxa"/>
            <w:tcBorders>
              <w:top w:val="nil"/>
              <w:left w:val="nil"/>
              <w:bottom w:val="single" w:sz="4" w:space="0" w:color="auto"/>
              <w:right w:val="single" w:sz="4" w:space="0" w:color="auto"/>
            </w:tcBorders>
            <w:vAlign w:val="center"/>
          </w:tcPr>
          <w:p w14:paraId="64A574AD"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 xml:space="preserve">　</w:t>
            </w:r>
          </w:p>
        </w:tc>
      </w:tr>
      <w:tr w:rsidR="00266585" w:rsidRPr="00266585" w14:paraId="697B7FD5"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632454F"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w:t>
            </w:r>
          </w:p>
        </w:tc>
        <w:tc>
          <w:tcPr>
            <w:tcW w:w="3571" w:type="dxa"/>
            <w:tcBorders>
              <w:top w:val="nil"/>
              <w:left w:val="nil"/>
              <w:bottom w:val="single" w:sz="4" w:space="0" w:color="auto"/>
              <w:right w:val="single" w:sz="4" w:space="0" w:color="auto"/>
            </w:tcBorders>
            <w:vAlign w:val="center"/>
          </w:tcPr>
          <w:p w14:paraId="0199D5EC"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实验室安全智能监控系统平台</w:t>
            </w:r>
          </w:p>
        </w:tc>
        <w:tc>
          <w:tcPr>
            <w:tcW w:w="2581" w:type="dxa"/>
            <w:tcBorders>
              <w:top w:val="nil"/>
              <w:left w:val="nil"/>
              <w:bottom w:val="single" w:sz="4" w:space="0" w:color="auto"/>
              <w:right w:val="single" w:sz="4" w:space="0" w:color="auto"/>
            </w:tcBorders>
            <w:vAlign w:val="center"/>
          </w:tcPr>
          <w:p w14:paraId="05B079B5"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1</w:t>
            </w:r>
          </w:p>
        </w:tc>
        <w:tc>
          <w:tcPr>
            <w:tcW w:w="1134" w:type="dxa"/>
            <w:tcBorders>
              <w:top w:val="nil"/>
              <w:left w:val="nil"/>
              <w:bottom w:val="single" w:sz="4" w:space="0" w:color="auto"/>
              <w:right w:val="single" w:sz="4" w:space="0" w:color="auto"/>
            </w:tcBorders>
            <w:vAlign w:val="center"/>
          </w:tcPr>
          <w:p w14:paraId="5E39C65B"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5EA4BF67"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41E4091D"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二</w:t>
            </w:r>
          </w:p>
        </w:tc>
        <w:tc>
          <w:tcPr>
            <w:tcW w:w="3571" w:type="dxa"/>
            <w:tcBorders>
              <w:top w:val="nil"/>
              <w:left w:val="nil"/>
              <w:bottom w:val="single" w:sz="4" w:space="0" w:color="auto"/>
              <w:right w:val="single" w:sz="4" w:space="0" w:color="auto"/>
            </w:tcBorders>
            <w:vAlign w:val="center"/>
          </w:tcPr>
          <w:p w14:paraId="643E653D"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 xml:space="preserve">硬件-设备　</w:t>
            </w:r>
          </w:p>
        </w:tc>
        <w:tc>
          <w:tcPr>
            <w:tcW w:w="2581" w:type="dxa"/>
            <w:tcBorders>
              <w:top w:val="nil"/>
              <w:left w:val="nil"/>
              <w:bottom w:val="single" w:sz="4" w:space="0" w:color="auto"/>
              <w:right w:val="single" w:sz="4" w:space="0" w:color="auto"/>
            </w:tcBorders>
            <w:vAlign w:val="center"/>
          </w:tcPr>
          <w:p w14:paraId="48BECED8" w14:textId="4AE3DFE3" w:rsidR="009C40F7" w:rsidRPr="00266585" w:rsidRDefault="009C40F7" w:rsidP="002E5472">
            <w:pPr>
              <w:spacing w:line="360" w:lineRule="auto"/>
              <w:jc w:val="center"/>
              <w:rPr>
                <w:rFonts w:ascii="宋体" w:hAnsi="宋体"/>
                <w:b/>
                <w:bCs/>
                <w:sz w:val="24"/>
                <w:szCs w:val="24"/>
              </w:rPr>
            </w:pPr>
          </w:p>
        </w:tc>
        <w:tc>
          <w:tcPr>
            <w:tcW w:w="1134" w:type="dxa"/>
            <w:tcBorders>
              <w:top w:val="nil"/>
              <w:left w:val="nil"/>
              <w:bottom w:val="single" w:sz="4" w:space="0" w:color="auto"/>
              <w:right w:val="single" w:sz="4" w:space="0" w:color="auto"/>
            </w:tcBorders>
            <w:vAlign w:val="center"/>
          </w:tcPr>
          <w:p w14:paraId="5B120DB5"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 xml:space="preserve">　</w:t>
            </w:r>
          </w:p>
        </w:tc>
      </w:tr>
      <w:tr w:rsidR="00266585" w:rsidRPr="00266585" w14:paraId="469B9CBA"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14FCCC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w:t>
            </w:r>
          </w:p>
        </w:tc>
        <w:tc>
          <w:tcPr>
            <w:tcW w:w="3571" w:type="dxa"/>
            <w:tcBorders>
              <w:top w:val="nil"/>
              <w:left w:val="nil"/>
              <w:bottom w:val="single" w:sz="4" w:space="0" w:color="auto"/>
              <w:right w:val="single" w:sz="4" w:space="0" w:color="auto"/>
            </w:tcBorders>
            <w:vAlign w:val="center"/>
          </w:tcPr>
          <w:p w14:paraId="1D6FB98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中央服务器</w:t>
            </w:r>
          </w:p>
        </w:tc>
        <w:tc>
          <w:tcPr>
            <w:tcW w:w="2581" w:type="dxa"/>
            <w:tcBorders>
              <w:top w:val="nil"/>
              <w:left w:val="nil"/>
              <w:bottom w:val="single" w:sz="4" w:space="0" w:color="auto"/>
              <w:right w:val="single" w:sz="4" w:space="0" w:color="auto"/>
            </w:tcBorders>
            <w:vAlign w:val="center"/>
          </w:tcPr>
          <w:p w14:paraId="622D0B3D"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8</w:t>
            </w:r>
          </w:p>
        </w:tc>
        <w:tc>
          <w:tcPr>
            <w:tcW w:w="1134" w:type="dxa"/>
            <w:tcBorders>
              <w:top w:val="nil"/>
              <w:left w:val="nil"/>
              <w:bottom w:val="single" w:sz="4" w:space="0" w:color="auto"/>
              <w:right w:val="single" w:sz="4" w:space="0" w:color="auto"/>
            </w:tcBorders>
            <w:vAlign w:val="center"/>
          </w:tcPr>
          <w:p w14:paraId="751520E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6BE41E99"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5AD8539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2</w:t>
            </w:r>
          </w:p>
        </w:tc>
        <w:tc>
          <w:tcPr>
            <w:tcW w:w="3571" w:type="dxa"/>
            <w:tcBorders>
              <w:top w:val="nil"/>
              <w:left w:val="nil"/>
              <w:bottom w:val="single" w:sz="4" w:space="0" w:color="auto"/>
              <w:right w:val="single" w:sz="4" w:space="0" w:color="auto"/>
            </w:tcBorders>
            <w:vAlign w:val="center"/>
          </w:tcPr>
          <w:p w14:paraId="380B1D99"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工作站</w:t>
            </w:r>
          </w:p>
        </w:tc>
        <w:tc>
          <w:tcPr>
            <w:tcW w:w="2581" w:type="dxa"/>
            <w:tcBorders>
              <w:top w:val="nil"/>
              <w:left w:val="nil"/>
              <w:bottom w:val="single" w:sz="4" w:space="0" w:color="auto"/>
              <w:right w:val="single" w:sz="4" w:space="0" w:color="auto"/>
            </w:tcBorders>
            <w:vAlign w:val="center"/>
          </w:tcPr>
          <w:p w14:paraId="1D7B3F57"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22</w:t>
            </w:r>
          </w:p>
        </w:tc>
        <w:tc>
          <w:tcPr>
            <w:tcW w:w="1134" w:type="dxa"/>
            <w:tcBorders>
              <w:top w:val="nil"/>
              <w:left w:val="nil"/>
              <w:bottom w:val="single" w:sz="4" w:space="0" w:color="auto"/>
              <w:right w:val="single" w:sz="4" w:space="0" w:color="auto"/>
            </w:tcBorders>
            <w:vAlign w:val="center"/>
          </w:tcPr>
          <w:p w14:paraId="1C39AE65"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7AE917CB"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2976BF7B"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3</w:t>
            </w:r>
          </w:p>
        </w:tc>
        <w:tc>
          <w:tcPr>
            <w:tcW w:w="3571" w:type="dxa"/>
            <w:tcBorders>
              <w:top w:val="nil"/>
              <w:left w:val="nil"/>
              <w:bottom w:val="single" w:sz="4" w:space="0" w:color="auto"/>
              <w:right w:val="single" w:sz="4" w:space="0" w:color="auto"/>
            </w:tcBorders>
            <w:vAlign w:val="center"/>
          </w:tcPr>
          <w:p w14:paraId="4B9C9ABD"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机柜及辅材</w:t>
            </w:r>
          </w:p>
        </w:tc>
        <w:tc>
          <w:tcPr>
            <w:tcW w:w="2581" w:type="dxa"/>
            <w:tcBorders>
              <w:top w:val="nil"/>
              <w:left w:val="nil"/>
              <w:bottom w:val="single" w:sz="4" w:space="0" w:color="auto"/>
              <w:right w:val="single" w:sz="4" w:space="0" w:color="auto"/>
            </w:tcBorders>
            <w:vAlign w:val="center"/>
          </w:tcPr>
          <w:p w14:paraId="51E92252" w14:textId="35D93866" w:rsidR="009C40F7" w:rsidRPr="00266585" w:rsidRDefault="00611ACD" w:rsidP="002E5472">
            <w:pPr>
              <w:spacing w:line="360" w:lineRule="auto"/>
              <w:jc w:val="center"/>
              <w:rPr>
                <w:rFonts w:ascii="宋体" w:hAnsi="宋体"/>
                <w:sz w:val="24"/>
                <w:szCs w:val="24"/>
              </w:rPr>
            </w:pPr>
            <w:r w:rsidRPr="00266585">
              <w:rPr>
                <w:rFonts w:ascii="宋体" w:hAnsi="宋体"/>
                <w:sz w:val="24"/>
                <w:szCs w:val="24"/>
              </w:rPr>
              <w:t>3</w:t>
            </w:r>
          </w:p>
        </w:tc>
        <w:tc>
          <w:tcPr>
            <w:tcW w:w="1134" w:type="dxa"/>
            <w:tcBorders>
              <w:top w:val="nil"/>
              <w:left w:val="nil"/>
              <w:bottom w:val="single" w:sz="4" w:space="0" w:color="auto"/>
              <w:right w:val="single" w:sz="4" w:space="0" w:color="auto"/>
            </w:tcBorders>
            <w:vAlign w:val="center"/>
          </w:tcPr>
          <w:p w14:paraId="77D67F9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39E4F130"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5B42CE71"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4</w:t>
            </w:r>
          </w:p>
        </w:tc>
        <w:tc>
          <w:tcPr>
            <w:tcW w:w="3571" w:type="dxa"/>
            <w:tcBorders>
              <w:top w:val="nil"/>
              <w:left w:val="nil"/>
              <w:bottom w:val="single" w:sz="4" w:space="0" w:color="auto"/>
              <w:right w:val="single" w:sz="4" w:space="0" w:color="auto"/>
            </w:tcBorders>
            <w:vAlign w:val="center"/>
          </w:tcPr>
          <w:p w14:paraId="2CF69D18"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UPS</w:t>
            </w:r>
          </w:p>
        </w:tc>
        <w:tc>
          <w:tcPr>
            <w:tcW w:w="2581" w:type="dxa"/>
            <w:tcBorders>
              <w:top w:val="nil"/>
              <w:left w:val="nil"/>
              <w:bottom w:val="single" w:sz="4" w:space="0" w:color="auto"/>
              <w:right w:val="single" w:sz="4" w:space="0" w:color="auto"/>
            </w:tcBorders>
            <w:vAlign w:val="center"/>
          </w:tcPr>
          <w:p w14:paraId="0BF5659B" w14:textId="69557113" w:rsidR="009C40F7" w:rsidRPr="00266585" w:rsidRDefault="00950072" w:rsidP="002E5472">
            <w:pPr>
              <w:spacing w:line="360" w:lineRule="auto"/>
              <w:jc w:val="center"/>
              <w:rPr>
                <w:rFonts w:ascii="宋体" w:hAnsi="宋体"/>
                <w:sz w:val="24"/>
                <w:szCs w:val="24"/>
              </w:rPr>
            </w:pPr>
            <w:r w:rsidRPr="00266585">
              <w:rPr>
                <w:rFonts w:ascii="宋体" w:hAnsi="宋体"/>
                <w:sz w:val="24"/>
                <w:szCs w:val="24"/>
              </w:rPr>
              <w:t>8</w:t>
            </w:r>
          </w:p>
        </w:tc>
        <w:tc>
          <w:tcPr>
            <w:tcW w:w="1134" w:type="dxa"/>
            <w:tcBorders>
              <w:top w:val="nil"/>
              <w:left w:val="nil"/>
              <w:bottom w:val="single" w:sz="4" w:space="0" w:color="auto"/>
              <w:right w:val="single" w:sz="4" w:space="0" w:color="auto"/>
            </w:tcBorders>
            <w:vAlign w:val="center"/>
          </w:tcPr>
          <w:p w14:paraId="6047B48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5BC386AA"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1F0591FC"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5</w:t>
            </w:r>
          </w:p>
        </w:tc>
        <w:tc>
          <w:tcPr>
            <w:tcW w:w="3571" w:type="dxa"/>
            <w:tcBorders>
              <w:top w:val="nil"/>
              <w:left w:val="nil"/>
              <w:bottom w:val="single" w:sz="4" w:space="0" w:color="auto"/>
              <w:right w:val="single" w:sz="4" w:space="0" w:color="auto"/>
            </w:tcBorders>
            <w:vAlign w:val="center"/>
          </w:tcPr>
          <w:p w14:paraId="33BE3854"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核心交换机</w:t>
            </w:r>
          </w:p>
        </w:tc>
        <w:tc>
          <w:tcPr>
            <w:tcW w:w="2581" w:type="dxa"/>
            <w:tcBorders>
              <w:top w:val="nil"/>
              <w:left w:val="nil"/>
              <w:bottom w:val="single" w:sz="4" w:space="0" w:color="auto"/>
              <w:right w:val="single" w:sz="4" w:space="0" w:color="auto"/>
            </w:tcBorders>
            <w:vAlign w:val="center"/>
          </w:tcPr>
          <w:p w14:paraId="2383C8CE"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2</w:t>
            </w:r>
          </w:p>
        </w:tc>
        <w:tc>
          <w:tcPr>
            <w:tcW w:w="1134" w:type="dxa"/>
            <w:tcBorders>
              <w:top w:val="nil"/>
              <w:left w:val="nil"/>
              <w:bottom w:val="single" w:sz="4" w:space="0" w:color="auto"/>
              <w:right w:val="single" w:sz="4" w:space="0" w:color="auto"/>
            </w:tcBorders>
            <w:vAlign w:val="center"/>
          </w:tcPr>
          <w:p w14:paraId="11BB5BF5"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5FB8294D"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7121E97"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6</w:t>
            </w:r>
          </w:p>
        </w:tc>
        <w:tc>
          <w:tcPr>
            <w:tcW w:w="3571" w:type="dxa"/>
            <w:tcBorders>
              <w:top w:val="nil"/>
              <w:left w:val="nil"/>
              <w:bottom w:val="single" w:sz="4" w:space="0" w:color="auto"/>
              <w:right w:val="single" w:sz="4" w:space="0" w:color="auto"/>
            </w:tcBorders>
            <w:vAlign w:val="center"/>
          </w:tcPr>
          <w:p w14:paraId="0D2C8A35"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汇聚交换机</w:t>
            </w:r>
          </w:p>
        </w:tc>
        <w:tc>
          <w:tcPr>
            <w:tcW w:w="2581" w:type="dxa"/>
            <w:tcBorders>
              <w:top w:val="nil"/>
              <w:left w:val="nil"/>
              <w:bottom w:val="single" w:sz="4" w:space="0" w:color="auto"/>
              <w:right w:val="single" w:sz="4" w:space="0" w:color="auto"/>
            </w:tcBorders>
            <w:vAlign w:val="center"/>
          </w:tcPr>
          <w:p w14:paraId="00BED6C5" w14:textId="0DDFE5CF" w:rsidR="009C40F7" w:rsidRPr="00266585" w:rsidRDefault="002E5398" w:rsidP="002E5472">
            <w:pPr>
              <w:spacing w:line="360" w:lineRule="auto"/>
              <w:jc w:val="center"/>
              <w:rPr>
                <w:rFonts w:ascii="宋体" w:hAnsi="宋体"/>
                <w:sz w:val="24"/>
                <w:szCs w:val="24"/>
              </w:rPr>
            </w:pPr>
            <w:r w:rsidRPr="00266585">
              <w:rPr>
                <w:rFonts w:ascii="宋体" w:hAnsi="宋体"/>
                <w:sz w:val="24"/>
                <w:szCs w:val="24"/>
              </w:rPr>
              <w:t>47</w:t>
            </w:r>
          </w:p>
        </w:tc>
        <w:tc>
          <w:tcPr>
            <w:tcW w:w="1134" w:type="dxa"/>
            <w:tcBorders>
              <w:top w:val="nil"/>
              <w:left w:val="nil"/>
              <w:bottom w:val="single" w:sz="4" w:space="0" w:color="auto"/>
              <w:right w:val="single" w:sz="4" w:space="0" w:color="auto"/>
            </w:tcBorders>
            <w:vAlign w:val="center"/>
          </w:tcPr>
          <w:p w14:paraId="3441E9EE"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104FB855"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37154C2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7</w:t>
            </w:r>
          </w:p>
        </w:tc>
        <w:tc>
          <w:tcPr>
            <w:tcW w:w="3571" w:type="dxa"/>
            <w:tcBorders>
              <w:top w:val="nil"/>
              <w:left w:val="nil"/>
              <w:bottom w:val="single" w:sz="4" w:space="0" w:color="auto"/>
              <w:right w:val="single" w:sz="4" w:space="0" w:color="auto"/>
            </w:tcBorders>
            <w:vAlign w:val="center"/>
          </w:tcPr>
          <w:p w14:paraId="47170F71"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8口全千兆POE</w:t>
            </w:r>
          </w:p>
        </w:tc>
        <w:tc>
          <w:tcPr>
            <w:tcW w:w="2581" w:type="dxa"/>
            <w:tcBorders>
              <w:top w:val="nil"/>
              <w:left w:val="nil"/>
              <w:bottom w:val="single" w:sz="4" w:space="0" w:color="auto"/>
              <w:right w:val="single" w:sz="4" w:space="0" w:color="auto"/>
            </w:tcBorders>
            <w:vAlign w:val="center"/>
          </w:tcPr>
          <w:p w14:paraId="5AB84062"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1010</w:t>
            </w:r>
          </w:p>
        </w:tc>
        <w:tc>
          <w:tcPr>
            <w:tcW w:w="1134" w:type="dxa"/>
            <w:tcBorders>
              <w:top w:val="nil"/>
              <w:left w:val="nil"/>
              <w:bottom w:val="single" w:sz="4" w:space="0" w:color="auto"/>
              <w:right w:val="single" w:sz="4" w:space="0" w:color="auto"/>
            </w:tcBorders>
            <w:vAlign w:val="center"/>
          </w:tcPr>
          <w:p w14:paraId="698AE3BD"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3334FA7F"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5D5F5338"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8</w:t>
            </w:r>
          </w:p>
        </w:tc>
        <w:tc>
          <w:tcPr>
            <w:tcW w:w="3571" w:type="dxa"/>
            <w:tcBorders>
              <w:top w:val="nil"/>
              <w:left w:val="nil"/>
              <w:bottom w:val="single" w:sz="4" w:space="0" w:color="auto"/>
              <w:right w:val="single" w:sz="4" w:space="0" w:color="auto"/>
            </w:tcBorders>
            <w:vAlign w:val="center"/>
          </w:tcPr>
          <w:p w14:paraId="2D0869FB"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千兆单模模块</w:t>
            </w:r>
          </w:p>
        </w:tc>
        <w:tc>
          <w:tcPr>
            <w:tcW w:w="2581" w:type="dxa"/>
            <w:tcBorders>
              <w:top w:val="nil"/>
              <w:left w:val="nil"/>
              <w:bottom w:val="single" w:sz="4" w:space="0" w:color="auto"/>
              <w:right w:val="single" w:sz="4" w:space="0" w:color="auto"/>
            </w:tcBorders>
            <w:vAlign w:val="center"/>
          </w:tcPr>
          <w:p w14:paraId="36D68578"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2192</w:t>
            </w:r>
          </w:p>
        </w:tc>
        <w:tc>
          <w:tcPr>
            <w:tcW w:w="1134" w:type="dxa"/>
            <w:tcBorders>
              <w:top w:val="nil"/>
              <w:left w:val="nil"/>
              <w:bottom w:val="single" w:sz="4" w:space="0" w:color="auto"/>
              <w:right w:val="single" w:sz="4" w:space="0" w:color="auto"/>
            </w:tcBorders>
            <w:vAlign w:val="center"/>
          </w:tcPr>
          <w:p w14:paraId="5ECB2AC7"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块</w:t>
            </w:r>
          </w:p>
        </w:tc>
      </w:tr>
      <w:tr w:rsidR="00266585" w:rsidRPr="00266585" w14:paraId="4B42820B"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127AAAB0"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9</w:t>
            </w:r>
          </w:p>
        </w:tc>
        <w:tc>
          <w:tcPr>
            <w:tcW w:w="3571" w:type="dxa"/>
            <w:tcBorders>
              <w:top w:val="nil"/>
              <w:left w:val="nil"/>
              <w:bottom w:val="single" w:sz="4" w:space="0" w:color="auto"/>
              <w:right w:val="single" w:sz="4" w:space="0" w:color="auto"/>
            </w:tcBorders>
            <w:vAlign w:val="center"/>
          </w:tcPr>
          <w:p w14:paraId="06F2DF88"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万兆单模模块</w:t>
            </w:r>
          </w:p>
        </w:tc>
        <w:tc>
          <w:tcPr>
            <w:tcW w:w="2581" w:type="dxa"/>
            <w:tcBorders>
              <w:top w:val="nil"/>
              <w:left w:val="nil"/>
              <w:bottom w:val="single" w:sz="4" w:space="0" w:color="auto"/>
              <w:right w:val="single" w:sz="4" w:space="0" w:color="auto"/>
            </w:tcBorders>
            <w:vAlign w:val="center"/>
          </w:tcPr>
          <w:p w14:paraId="2E7623B9"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4</w:t>
            </w:r>
          </w:p>
        </w:tc>
        <w:tc>
          <w:tcPr>
            <w:tcW w:w="1134" w:type="dxa"/>
            <w:tcBorders>
              <w:top w:val="nil"/>
              <w:left w:val="nil"/>
              <w:bottom w:val="single" w:sz="4" w:space="0" w:color="auto"/>
              <w:right w:val="single" w:sz="4" w:space="0" w:color="auto"/>
            </w:tcBorders>
            <w:vAlign w:val="center"/>
          </w:tcPr>
          <w:p w14:paraId="05453658"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块</w:t>
            </w:r>
          </w:p>
        </w:tc>
      </w:tr>
      <w:tr w:rsidR="00266585" w:rsidRPr="00266585" w14:paraId="11AB9ACC"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5183C30D"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10</w:t>
            </w:r>
          </w:p>
        </w:tc>
        <w:tc>
          <w:tcPr>
            <w:tcW w:w="3571" w:type="dxa"/>
            <w:tcBorders>
              <w:top w:val="nil"/>
              <w:left w:val="nil"/>
              <w:bottom w:val="single" w:sz="4" w:space="0" w:color="auto"/>
              <w:right w:val="single" w:sz="4" w:space="0" w:color="auto"/>
            </w:tcBorders>
            <w:vAlign w:val="center"/>
          </w:tcPr>
          <w:p w14:paraId="46DEA882"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边缘网关</w:t>
            </w:r>
          </w:p>
        </w:tc>
        <w:tc>
          <w:tcPr>
            <w:tcW w:w="2581" w:type="dxa"/>
            <w:tcBorders>
              <w:top w:val="nil"/>
              <w:left w:val="nil"/>
              <w:bottom w:val="single" w:sz="4" w:space="0" w:color="auto"/>
              <w:right w:val="single" w:sz="4" w:space="0" w:color="auto"/>
            </w:tcBorders>
            <w:vAlign w:val="center"/>
          </w:tcPr>
          <w:p w14:paraId="66F35472" w14:textId="617FEBFF" w:rsidR="009C40F7" w:rsidRPr="00266585" w:rsidRDefault="002E5398" w:rsidP="002E5472">
            <w:pPr>
              <w:spacing w:line="360" w:lineRule="auto"/>
              <w:jc w:val="center"/>
              <w:rPr>
                <w:rFonts w:ascii="宋体" w:hAnsi="宋体"/>
                <w:sz w:val="24"/>
                <w:szCs w:val="24"/>
              </w:rPr>
            </w:pPr>
            <w:r w:rsidRPr="00266585">
              <w:rPr>
                <w:rFonts w:ascii="宋体" w:hAnsi="宋体"/>
                <w:sz w:val="24"/>
                <w:szCs w:val="24"/>
              </w:rPr>
              <w:t>40</w:t>
            </w:r>
          </w:p>
        </w:tc>
        <w:tc>
          <w:tcPr>
            <w:tcW w:w="1134" w:type="dxa"/>
            <w:tcBorders>
              <w:top w:val="nil"/>
              <w:left w:val="nil"/>
              <w:bottom w:val="single" w:sz="4" w:space="0" w:color="auto"/>
              <w:right w:val="single" w:sz="4" w:space="0" w:color="auto"/>
            </w:tcBorders>
            <w:vAlign w:val="center"/>
          </w:tcPr>
          <w:p w14:paraId="1FFB95B9"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6F1460CA"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F5E4D9C"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11</w:t>
            </w:r>
          </w:p>
        </w:tc>
        <w:tc>
          <w:tcPr>
            <w:tcW w:w="3571" w:type="dxa"/>
            <w:tcBorders>
              <w:top w:val="nil"/>
              <w:left w:val="nil"/>
              <w:bottom w:val="single" w:sz="4" w:space="0" w:color="auto"/>
              <w:right w:val="single" w:sz="4" w:space="0" w:color="auto"/>
            </w:tcBorders>
            <w:vAlign w:val="center"/>
          </w:tcPr>
          <w:p w14:paraId="5FD46124"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对讲呼叫</w:t>
            </w:r>
          </w:p>
        </w:tc>
        <w:tc>
          <w:tcPr>
            <w:tcW w:w="2581" w:type="dxa"/>
            <w:tcBorders>
              <w:top w:val="nil"/>
              <w:left w:val="nil"/>
              <w:bottom w:val="single" w:sz="4" w:space="0" w:color="auto"/>
              <w:right w:val="single" w:sz="4" w:space="0" w:color="auto"/>
            </w:tcBorders>
            <w:vAlign w:val="center"/>
          </w:tcPr>
          <w:p w14:paraId="719F8B80"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1010</w:t>
            </w:r>
          </w:p>
        </w:tc>
        <w:tc>
          <w:tcPr>
            <w:tcW w:w="1134" w:type="dxa"/>
            <w:tcBorders>
              <w:top w:val="nil"/>
              <w:left w:val="nil"/>
              <w:bottom w:val="single" w:sz="4" w:space="0" w:color="auto"/>
              <w:right w:val="single" w:sz="4" w:space="0" w:color="auto"/>
            </w:tcBorders>
            <w:vAlign w:val="center"/>
          </w:tcPr>
          <w:p w14:paraId="10B79D25"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7E2AECF2"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BD2291A"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12</w:t>
            </w:r>
          </w:p>
        </w:tc>
        <w:tc>
          <w:tcPr>
            <w:tcW w:w="3571" w:type="dxa"/>
            <w:tcBorders>
              <w:top w:val="nil"/>
              <w:left w:val="nil"/>
              <w:bottom w:val="single" w:sz="4" w:space="0" w:color="auto"/>
              <w:right w:val="single" w:sz="4" w:space="0" w:color="auto"/>
            </w:tcBorders>
            <w:vAlign w:val="center"/>
          </w:tcPr>
          <w:p w14:paraId="487FD73C"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行为分析摄像机</w:t>
            </w:r>
          </w:p>
        </w:tc>
        <w:tc>
          <w:tcPr>
            <w:tcW w:w="2581" w:type="dxa"/>
            <w:tcBorders>
              <w:top w:val="nil"/>
              <w:left w:val="nil"/>
              <w:bottom w:val="single" w:sz="4" w:space="0" w:color="auto"/>
              <w:right w:val="single" w:sz="4" w:space="0" w:color="auto"/>
            </w:tcBorders>
            <w:vAlign w:val="center"/>
          </w:tcPr>
          <w:p w14:paraId="6B70FE53" w14:textId="038D7F84" w:rsidR="009C40F7" w:rsidRPr="00266585" w:rsidRDefault="0051570E" w:rsidP="002E5472">
            <w:pPr>
              <w:spacing w:line="360" w:lineRule="auto"/>
              <w:jc w:val="center"/>
              <w:rPr>
                <w:rFonts w:ascii="宋体" w:hAnsi="宋体"/>
                <w:sz w:val="24"/>
                <w:szCs w:val="24"/>
              </w:rPr>
            </w:pPr>
            <w:r w:rsidRPr="00266585">
              <w:rPr>
                <w:rFonts w:ascii="宋体" w:hAnsi="宋体"/>
                <w:sz w:val="24"/>
                <w:szCs w:val="24"/>
              </w:rPr>
              <w:t>1010</w:t>
            </w:r>
          </w:p>
        </w:tc>
        <w:tc>
          <w:tcPr>
            <w:tcW w:w="1134" w:type="dxa"/>
            <w:tcBorders>
              <w:top w:val="nil"/>
              <w:left w:val="nil"/>
              <w:bottom w:val="single" w:sz="4" w:space="0" w:color="auto"/>
              <w:right w:val="single" w:sz="4" w:space="0" w:color="auto"/>
            </w:tcBorders>
            <w:vAlign w:val="center"/>
          </w:tcPr>
          <w:p w14:paraId="68D994B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4686E800"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4FD0F028"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13</w:t>
            </w:r>
          </w:p>
        </w:tc>
        <w:tc>
          <w:tcPr>
            <w:tcW w:w="3571" w:type="dxa"/>
            <w:tcBorders>
              <w:top w:val="nil"/>
              <w:left w:val="nil"/>
              <w:bottom w:val="single" w:sz="4" w:space="0" w:color="auto"/>
              <w:right w:val="single" w:sz="4" w:space="0" w:color="auto"/>
            </w:tcBorders>
            <w:vAlign w:val="center"/>
          </w:tcPr>
          <w:p w14:paraId="1D9A0C45"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可视化烟雾探测器摄像机</w:t>
            </w:r>
          </w:p>
        </w:tc>
        <w:tc>
          <w:tcPr>
            <w:tcW w:w="2581" w:type="dxa"/>
            <w:tcBorders>
              <w:top w:val="nil"/>
              <w:left w:val="nil"/>
              <w:bottom w:val="single" w:sz="4" w:space="0" w:color="auto"/>
              <w:right w:val="single" w:sz="4" w:space="0" w:color="auto"/>
            </w:tcBorders>
            <w:vAlign w:val="center"/>
          </w:tcPr>
          <w:p w14:paraId="39D56F76" w14:textId="66619150" w:rsidR="009C40F7" w:rsidRPr="00266585" w:rsidRDefault="002E5398" w:rsidP="002E5472">
            <w:pPr>
              <w:spacing w:line="360" w:lineRule="auto"/>
              <w:jc w:val="center"/>
              <w:rPr>
                <w:rFonts w:ascii="宋体" w:hAnsi="宋体"/>
                <w:sz w:val="24"/>
                <w:szCs w:val="24"/>
              </w:rPr>
            </w:pPr>
            <w:r w:rsidRPr="00266585">
              <w:rPr>
                <w:rFonts w:ascii="宋体" w:hAnsi="宋体"/>
                <w:sz w:val="24"/>
                <w:szCs w:val="24"/>
              </w:rPr>
              <w:t>1010</w:t>
            </w:r>
          </w:p>
        </w:tc>
        <w:tc>
          <w:tcPr>
            <w:tcW w:w="1134" w:type="dxa"/>
            <w:tcBorders>
              <w:top w:val="nil"/>
              <w:left w:val="nil"/>
              <w:bottom w:val="single" w:sz="4" w:space="0" w:color="auto"/>
              <w:right w:val="single" w:sz="4" w:space="0" w:color="auto"/>
            </w:tcBorders>
            <w:vAlign w:val="center"/>
          </w:tcPr>
          <w:p w14:paraId="4C21C4C7"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5FDFDDA8"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407F1C72"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14</w:t>
            </w:r>
          </w:p>
        </w:tc>
        <w:tc>
          <w:tcPr>
            <w:tcW w:w="3571" w:type="dxa"/>
            <w:tcBorders>
              <w:top w:val="nil"/>
              <w:left w:val="nil"/>
              <w:bottom w:val="single" w:sz="4" w:space="0" w:color="auto"/>
              <w:right w:val="single" w:sz="4" w:space="0" w:color="auto"/>
            </w:tcBorders>
            <w:vAlign w:val="center"/>
          </w:tcPr>
          <w:p w14:paraId="6773101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半球网络摄像机</w:t>
            </w:r>
          </w:p>
        </w:tc>
        <w:tc>
          <w:tcPr>
            <w:tcW w:w="2581" w:type="dxa"/>
            <w:tcBorders>
              <w:top w:val="nil"/>
              <w:left w:val="nil"/>
              <w:bottom w:val="single" w:sz="4" w:space="0" w:color="auto"/>
              <w:right w:val="single" w:sz="4" w:space="0" w:color="auto"/>
            </w:tcBorders>
            <w:vAlign w:val="center"/>
          </w:tcPr>
          <w:p w14:paraId="443D118E" w14:textId="4810AA44"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2</w:t>
            </w:r>
            <w:r w:rsidR="003F70CF" w:rsidRPr="00266585">
              <w:rPr>
                <w:rFonts w:ascii="宋体" w:hAnsi="宋体"/>
                <w:sz w:val="24"/>
                <w:szCs w:val="24"/>
              </w:rPr>
              <w:t>151</w:t>
            </w:r>
          </w:p>
        </w:tc>
        <w:tc>
          <w:tcPr>
            <w:tcW w:w="1134" w:type="dxa"/>
            <w:tcBorders>
              <w:top w:val="nil"/>
              <w:left w:val="nil"/>
              <w:bottom w:val="single" w:sz="4" w:space="0" w:color="auto"/>
              <w:right w:val="single" w:sz="4" w:space="0" w:color="auto"/>
            </w:tcBorders>
            <w:vAlign w:val="center"/>
          </w:tcPr>
          <w:p w14:paraId="75D74E32"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4D95D7CC"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2A475BDC"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15</w:t>
            </w:r>
          </w:p>
        </w:tc>
        <w:tc>
          <w:tcPr>
            <w:tcW w:w="3571" w:type="dxa"/>
            <w:tcBorders>
              <w:top w:val="nil"/>
              <w:left w:val="nil"/>
              <w:bottom w:val="single" w:sz="4" w:space="0" w:color="auto"/>
              <w:right w:val="single" w:sz="4" w:space="0" w:color="auto"/>
            </w:tcBorders>
            <w:vAlign w:val="center"/>
          </w:tcPr>
          <w:p w14:paraId="0E9BDAFF"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存储设备</w:t>
            </w:r>
          </w:p>
        </w:tc>
        <w:tc>
          <w:tcPr>
            <w:tcW w:w="2581" w:type="dxa"/>
            <w:tcBorders>
              <w:top w:val="nil"/>
              <w:left w:val="nil"/>
              <w:bottom w:val="single" w:sz="4" w:space="0" w:color="auto"/>
              <w:right w:val="single" w:sz="4" w:space="0" w:color="auto"/>
            </w:tcBorders>
            <w:vAlign w:val="center"/>
          </w:tcPr>
          <w:p w14:paraId="0C2D1479"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1010</w:t>
            </w:r>
          </w:p>
        </w:tc>
        <w:tc>
          <w:tcPr>
            <w:tcW w:w="1134" w:type="dxa"/>
            <w:tcBorders>
              <w:top w:val="nil"/>
              <w:left w:val="nil"/>
              <w:bottom w:val="single" w:sz="4" w:space="0" w:color="auto"/>
              <w:right w:val="single" w:sz="4" w:space="0" w:color="auto"/>
            </w:tcBorders>
            <w:vAlign w:val="center"/>
          </w:tcPr>
          <w:p w14:paraId="3877236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109188A2"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08847B7D"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16</w:t>
            </w:r>
          </w:p>
        </w:tc>
        <w:tc>
          <w:tcPr>
            <w:tcW w:w="3571" w:type="dxa"/>
            <w:tcBorders>
              <w:top w:val="nil"/>
              <w:left w:val="nil"/>
              <w:bottom w:val="single" w:sz="4" w:space="0" w:color="auto"/>
              <w:right w:val="single" w:sz="4" w:space="0" w:color="auto"/>
            </w:tcBorders>
            <w:vAlign w:val="center"/>
          </w:tcPr>
          <w:p w14:paraId="5D821DBC"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硬盘</w:t>
            </w:r>
          </w:p>
        </w:tc>
        <w:tc>
          <w:tcPr>
            <w:tcW w:w="2581" w:type="dxa"/>
            <w:tcBorders>
              <w:top w:val="nil"/>
              <w:left w:val="nil"/>
              <w:bottom w:val="single" w:sz="4" w:space="0" w:color="auto"/>
              <w:right w:val="single" w:sz="4" w:space="0" w:color="auto"/>
            </w:tcBorders>
            <w:vAlign w:val="center"/>
          </w:tcPr>
          <w:p w14:paraId="63BB9F65" w14:textId="155A7044" w:rsidR="009C40F7" w:rsidRPr="00266585" w:rsidRDefault="006E3D6B" w:rsidP="002E5472">
            <w:pPr>
              <w:spacing w:line="360" w:lineRule="auto"/>
              <w:jc w:val="center"/>
              <w:rPr>
                <w:rFonts w:ascii="宋体" w:hAnsi="宋体"/>
                <w:sz w:val="24"/>
                <w:szCs w:val="24"/>
              </w:rPr>
            </w:pPr>
            <w:r w:rsidRPr="00266585">
              <w:rPr>
                <w:rFonts w:ascii="宋体" w:hAnsi="宋体"/>
                <w:sz w:val="24"/>
                <w:szCs w:val="24"/>
              </w:rPr>
              <w:t>1190</w:t>
            </w:r>
          </w:p>
        </w:tc>
        <w:tc>
          <w:tcPr>
            <w:tcW w:w="1134" w:type="dxa"/>
            <w:tcBorders>
              <w:top w:val="nil"/>
              <w:left w:val="nil"/>
              <w:bottom w:val="single" w:sz="4" w:space="0" w:color="auto"/>
              <w:right w:val="single" w:sz="4" w:space="0" w:color="auto"/>
            </w:tcBorders>
            <w:vAlign w:val="center"/>
          </w:tcPr>
          <w:p w14:paraId="2FDEC75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36484CBE"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3A335B49"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17</w:t>
            </w:r>
          </w:p>
        </w:tc>
        <w:tc>
          <w:tcPr>
            <w:tcW w:w="3571" w:type="dxa"/>
            <w:tcBorders>
              <w:top w:val="nil"/>
              <w:left w:val="nil"/>
              <w:bottom w:val="single" w:sz="4" w:space="0" w:color="auto"/>
              <w:right w:val="single" w:sz="4" w:space="0" w:color="auto"/>
            </w:tcBorders>
            <w:vAlign w:val="center"/>
          </w:tcPr>
          <w:p w14:paraId="5F41CE58"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可燃、有毒气体监测系统</w:t>
            </w:r>
          </w:p>
        </w:tc>
        <w:tc>
          <w:tcPr>
            <w:tcW w:w="2581" w:type="dxa"/>
            <w:tcBorders>
              <w:top w:val="nil"/>
              <w:left w:val="nil"/>
              <w:bottom w:val="single" w:sz="4" w:space="0" w:color="auto"/>
              <w:right w:val="single" w:sz="4" w:space="0" w:color="auto"/>
            </w:tcBorders>
            <w:vAlign w:val="center"/>
          </w:tcPr>
          <w:p w14:paraId="7A95E31A"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36</w:t>
            </w:r>
          </w:p>
        </w:tc>
        <w:tc>
          <w:tcPr>
            <w:tcW w:w="1134" w:type="dxa"/>
            <w:tcBorders>
              <w:top w:val="nil"/>
              <w:left w:val="nil"/>
              <w:bottom w:val="single" w:sz="4" w:space="0" w:color="auto"/>
              <w:right w:val="single" w:sz="4" w:space="0" w:color="auto"/>
            </w:tcBorders>
            <w:vAlign w:val="center"/>
          </w:tcPr>
          <w:p w14:paraId="6336542E"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2E4AA8D1"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0EB4DB4F"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18</w:t>
            </w:r>
          </w:p>
        </w:tc>
        <w:tc>
          <w:tcPr>
            <w:tcW w:w="3571" w:type="dxa"/>
            <w:tcBorders>
              <w:top w:val="nil"/>
              <w:left w:val="nil"/>
              <w:bottom w:val="single" w:sz="4" w:space="0" w:color="auto"/>
              <w:right w:val="single" w:sz="4" w:space="0" w:color="auto"/>
            </w:tcBorders>
            <w:vAlign w:val="center"/>
          </w:tcPr>
          <w:p w14:paraId="4B4E27B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氧含量监测探测器</w:t>
            </w:r>
          </w:p>
        </w:tc>
        <w:tc>
          <w:tcPr>
            <w:tcW w:w="2581" w:type="dxa"/>
            <w:tcBorders>
              <w:top w:val="nil"/>
              <w:left w:val="nil"/>
              <w:bottom w:val="single" w:sz="4" w:space="0" w:color="auto"/>
              <w:right w:val="single" w:sz="4" w:space="0" w:color="auto"/>
            </w:tcBorders>
            <w:vAlign w:val="center"/>
          </w:tcPr>
          <w:p w14:paraId="10564BEF"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556</w:t>
            </w:r>
          </w:p>
        </w:tc>
        <w:tc>
          <w:tcPr>
            <w:tcW w:w="1134" w:type="dxa"/>
            <w:tcBorders>
              <w:top w:val="nil"/>
              <w:left w:val="nil"/>
              <w:bottom w:val="single" w:sz="4" w:space="0" w:color="auto"/>
              <w:right w:val="single" w:sz="4" w:space="0" w:color="auto"/>
            </w:tcBorders>
            <w:vAlign w:val="center"/>
          </w:tcPr>
          <w:p w14:paraId="59ABC8FE"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5B2982B7"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013B2D07"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19</w:t>
            </w:r>
          </w:p>
        </w:tc>
        <w:tc>
          <w:tcPr>
            <w:tcW w:w="3571" w:type="dxa"/>
            <w:tcBorders>
              <w:top w:val="nil"/>
              <w:left w:val="nil"/>
              <w:bottom w:val="single" w:sz="4" w:space="0" w:color="auto"/>
              <w:right w:val="single" w:sz="4" w:space="0" w:color="auto"/>
            </w:tcBorders>
            <w:vAlign w:val="center"/>
          </w:tcPr>
          <w:p w14:paraId="563B038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温湿度探测器</w:t>
            </w:r>
          </w:p>
        </w:tc>
        <w:tc>
          <w:tcPr>
            <w:tcW w:w="2581" w:type="dxa"/>
            <w:tcBorders>
              <w:top w:val="nil"/>
              <w:left w:val="nil"/>
              <w:bottom w:val="single" w:sz="4" w:space="0" w:color="auto"/>
              <w:right w:val="single" w:sz="4" w:space="0" w:color="auto"/>
            </w:tcBorders>
            <w:vAlign w:val="center"/>
          </w:tcPr>
          <w:p w14:paraId="3102AB9B" w14:textId="4991AEEE" w:rsidR="009C40F7" w:rsidRPr="00266585" w:rsidRDefault="003F70CF" w:rsidP="002E5472">
            <w:pPr>
              <w:spacing w:line="360" w:lineRule="auto"/>
              <w:jc w:val="center"/>
              <w:rPr>
                <w:rFonts w:ascii="宋体" w:hAnsi="宋体"/>
                <w:sz w:val="24"/>
                <w:szCs w:val="24"/>
              </w:rPr>
            </w:pPr>
            <w:r w:rsidRPr="00266585">
              <w:rPr>
                <w:rFonts w:ascii="宋体" w:hAnsi="宋体"/>
                <w:sz w:val="24"/>
                <w:szCs w:val="24"/>
              </w:rPr>
              <w:t>354</w:t>
            </w:r>
          </w:p>
        </w:tc>
        <w:tc>
          <w:tcPr>
            <w:tcW w:w="1134" w:type="dxa"/>
            <w:tcBorders>
              <w:top w:val="nil"/>
              <w:left w:val="nil"/>
              <w:bottom w:val="single" w:sz="4" w:space="0" w:color="auto"/>
              <w:right w:val="single" w:sz="4" w:space="0" w:color="auto"/>
            </w:tcBorders>
            <w:vAlign w:val="center"/>
          </w:tcPr>
          <w:p w14:paraId="4E7E37A5"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134FF03A"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62889526"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20</w:t>
            </w:r>
          </w:p>
        </w:tc>
        <w:tc>
          <w:tcPr>
            <w:tcW w:w="3571" w:type="dxa"/>
            <w:tcBorders>
              <w:top w:val="nil"/>
              <w:left w:val="nil"/>
              <w:bottom w:val="single" w:sz="4" w:space="0" w:color="auto"/>
              <w:right w:val="single" w:sz="4" w:space="0" w:color="auto"/>
            </w:tcBorders>
            <w:vAlign w:val="center"/>
          </w:tcPr>
          <w:p w14:paraId="2CCEB78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环控接收主机</w:t>
            </w:r>
          </w:p>
        </w:tc>
        <w:tc>
          <w:tcPr>
            <w:tcW w:w="2581" w:type="dxa"/>
            <w:tcBorders>
              <w:top w:val="nil"/>
              <w:left w:val="nil"/>
              <w:bottom w:val="single" w:sz="4" w:space="0" w:color="auto"/>
              <w:right w:val="single" w:sz="4" w:space="0" w:color="auto"/>
            </w:tcBorders>
            <w:vAlign w:val="center"/>
          </w:tcPr>
          <w:p w14:paraId="1162D4DD"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1010</w:t>
            </w:r>
          </w:p>
        </w:tc>
        <w:tc>
          <w:tcPr>
            <w:tcW w:w="1134" w:type="dxa"/>
            <w:tcBorders>
              <w:top w:val="nil"/>
              <w:left w:val="nil"/>
              <w:bottom w:val="single" w:sz="4" w:space="0" w:color="auto"/>
              <w:right w:val="single" w:sz="4" w:space="0" w:color="auto"/>
            </w:tcBorders>
            <w:vAlign w:val="center"/>
          </w:tcPr>
          <w:p w14:paraId="178CE593"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38F222C5"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CBFA0E8"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21</w:t>
            </w:r>
          </w:p>
        </w:tc>
        <w:tc>
          <w:tcPr>
            <w:tcW w:w="3571" w:type="dxa"/>
            <w:tcBorders>
              <w:top w:val="nil"/>
              <w:left w:val="nil"/>
              <w:bottom w:val="single" w:sz="4" w:space="0" w:color="auto"/>
              <w:right w:val="single" w:sz="4" w:space="0" w:color="auto"/>
            </w:tcBorders>
            <w:vAlign w:val="center"/>
          </w:tcPr>
          <w:p w14:paraId="5E8CDB31"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水浸监测系统</w:t>
            </w:r>
          </w:p>
        </w:tc>
        <w:tc>
          <w:tcPr>
            <w:tcW w:w="2581" w:type="dxa"/>
            <w:tcBorders>
              <w:top w:val="nil"/>
              <w:left w:val="nil"/>
              <w:bottom w:val="single" w:sz="4" w:space="0" w:color="auto"/>
              <w:right w:val="single" w:sz="4" w:space="0" w:color="auto"/>
            </w:tcBorders>
            <w:vAlign w:val="center"/>
          </w:tcPr>
          <w:p w14:paraId="5CC1CAD4" w14:textId="77777777" w:rsidR="009C40F7" w:rsidRPr="00266585" w:rsidRDefault="009C40F7" w:rsidP="002E5472">
            <w:pPr>
              <w:spacing w:line="360" w:lineRule="auto"/>
              <w:jc w:val="center"/>
              <w:rPr>
                <w:rFonts w:ascii="宋体" w:hAnsi="宋体"/>
                <w:sz w:val="24"/>
                <w:szCs w:val="24"/>
              </w:rPr>
            </w:pPr>
            <w:r w:rsidRPr="00266585">
              <w:rPr>
                <w:rFonts w:ascii="宋体" w:hAnsi="宋体"/>
                <w:sz w:val="24"/>
                <w:szCs w:val="24"/>
              </w:rPr>
              <w:t>1010</w:t>
            </w:r>
          </w:p>
        </w:tc>
        <w:tc>
          <w:tcPr>
            <w:tcW w:w="1134" w:type="dxa"/>
            <w:tcBorders>
              <w:top w:val="nil"/>
              <w:left w:val="nil"/>
              <w:bottom w:val="single" w:sz="4" w:space="0" w:color="auto"/>
              <w:right w:val="single" w:sz="4" w:space="0" w:color="auto"/>
            </w:tcBorders>
            <w:vAlign w:val="center"/>
          </w:tcPr>
          <w:p w14:paraId="118F13AA" w14:textId="77777777" w:rsidR="009C40F7" w:rsidRPr="00266585" w:rsidRDefault="009C40F7"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3A9DD891"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B1A2D16" w14:textId="28FE5837" w:rsidR="001E2EBF" w:rsidRPr="00266585" w:rsidRDefault="00D46AF6" w:rsidP="00C52DB9">
            <w:pPr>
              <w:spacing w:line="360" w:lineRule="auto"/>
              <w:jc w:val="center"/>
              <w:rPr>
                <w:rFonts w:ascii="宋体" w:hAnsi="宋体"/>
                <w:sz w:val="24"/>
                <w:szCs w:val="24"/>
              </w:rPr>
            </w:pPr>
            <w:r w:rsidRPr="00266585">
              <w:rPr>
                <w:rFonts w:ascii="宋体" w:hAnsi="宋体"/>
                <w:sz w:val="24"/>
                <w:szCs w:val="24"/>
              </w:rPr>
              <w:t>22</w:t>
            </w:r>
          </w:p>
        </w:tc>
        <w:tc>
          <w:tcPr>
            <w:tcW w:w="3571" w:type="dxa"/>
            <w:tcBorders>
              <w:top w:val="nil"/>
              <w:left w:val="nil"/>
              <w:bottom w:val="single" w:sz="4" w:space="0" w:color="auto"/>
              <w:right w:val="single" w:sz="4" w:space="0" w:color="auto"/>
            </w:tcBorders>
            <w:vAlign w:val="center"/>
          </w:tcPr>
          <w:p w14:paraId="3640AAD1" w14:textId="009CB366" w:rsidR="001E2EBF" w:rsidRPr="00266585" w:rsidRDefault="007405B7" w:rsidP="00C52DB9">
            <w:pPr>
              <w:spacing w:line="360" w:lineRule="auto"/>
              <w:jc w:val="center"/>
              <w:rPr>
                <w:rFonts w:ascii="宋体" w:hAnsi="宋体"/>
                <w:sz w:val="24"/>
                <w:szCs w:val="24"/>
              </w:rPr>
            </w:pPr>
            <w:r w:rsidRPr="00266585">
              <w:rPr>
                <w:rFonts w:ascii="宋体" w:hAnsi="宋体"/>
                <w:sz w:val="24"/>
                <w:szCs w:val="24"/>
              </w:rPr>
              <w:t>存储服务器</w:t>
            </w:r>
          </w:p>
        </w:tc>
        <w:tc>
          <w:tcPr>
            <w:tcW w:w="2581" w:type="dxa"/>
            <w:tcBorders>
              <w:top w:val="nil"/>
              <w:left w:val="nil"/>
              <w:bottom w:val="single" w:sz="4" w:space="0" w:color="auto"/>
              <w:right w:val="single" w:sz="4" w:space="0" w:color="auto"/>
            </w:tcBorders>
            <w:vAlign w:val="center"/>
          </w:tcPr>
          <w:p w14:paraId="69E5D749" w14:textId="2E4199F6" w:rsidR="001E2EBF" w:rsidRPr="00266585" w:rsidRDefault="00CD6FC2" w:rsidP="002E5472">
            <w:pPr>
              <w:spacing w:line="360" w:lineRule="auto"/>
              <w:jc w:val="center"/>
              <w:rPr>
                <w:rFonts w:ascii="宋体" w:hAnsi="宋体"/>
                <w:sz w:val="24"/>
                <w:szCs w:val="24"/>
              </w:rPr>
            </w:pPr>
            <w:r w:rsidRPr="00266585">
              <w:rPr>
                <w:rFonts w:ascii="宋体" w:hAnsi="宋体"/>
                <w:sz w:val="24"/>
                <w:szCs w:val="24"/>
              </w:rPr>
              <w:t>17</w:t>
            </w:r>
          </w:p>
        </w:tc>
        <w:tc>
          <w:tcPr>
            <w:tcW w:w="1134" w:type="dxa"/>
            <w:tcBorders>
              <w:top w:val="nil"/>
              <w:left w:val="nil"/>
              <w:bottom w:val="single" w:sz="4" w:space="0" w:color="auto"/>
              <w:right w:val="single" w:sz="4" w:space="0" w:color="auto"/>
            </w:tcBorders>
            <w:vAlign w:val="center"/>
          </w:tcPr>
          <w:p w14:paraId="3180F0AD" w14:textId="2E22B1F2" w:rsidR="001E2EBF" w:rsidRPr="00266585" w:rsidRDefault="006E3D6B" w:rsidP="00C52DB9">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75113DC8"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49A94E31" w14:textId="086E8EEC" w:rsidR="00E5735A" w:rsidRPr="00266585" w:rsidRDefault="00E5735A" w:rsidP="00E5735A">
            <w:pPr>
              <w:spacing w:line="360" w:lineRule="auto"/>
              <w:jc w:val="center"/>
              <w:rPr>
                <w:rFonts w:ascii="宋体" w:hAnsi="宋体"/>
                <w:sz w:val="24"/>
                <w:szCs w:val="24"/>
              </w:rPr>
            </w:pPr>
            <w:r w:rsidRPr="00266585">
              <w:rPr>
                <w:rFonts w:ascii="宋体" w:hAnsi="宋体"/>
                <w:sz w:val="24"/>
                <w:szCs w:val="24"/>
              </w:rPr>
              <w:t>23</w:t>
            </w:r>
          </w:p>
        </w:tc>
        <w:tc>
          <w:tcPr>
            <w:tcW w:w="3571" w:type="dxa"/>
            <w:tcBorders>
              <w:top w:val="nil"/>
              <w:left w:val="nil"/>
              <w:bottom w:val="single" w:sz="4" w:space="0" w:color="auto"/>
              <w:right w:val="single" w:sz="4" w:space="0" w:color="auto"/>
            </w:tcBorders>
            <w:vAlign w:val="center"/>
          </w:tcPr>
          <w:p w14:paraId="7F297A4D" w14:textId="147687CA" w:rsidR="00E5735A" w:rsidRPr="00266585" w:rsidRDefault="00E5735A" w:rsidP="00E5735A">
            <w:pPr>
              <w:spacing w:line="360" w:lineRule="auto"/>
              <w:jc w:val="center"/>
              <w:rPr>
                <w:rFonts w:ascii="宋体" w:hAnsi="宋体"/>
                <w:sz w:val="24"/>
                <w:szCs w:val="24"/>
              </w:rPr>
            </w:pPr>
            <w:r w:rsidRPr="00266585">
              <w:rPr>
                <w:rFonts w:ascii="宋体" w:hAnsi="宋体"/>
                <w:bCs/>
                <w:position w:val="-20"/>
                <w:sz w:val="24"/>
                <w:szCs w:val="24"/>
              </w:rPr>
              <w:t>55英寸液晶拼接屏</w:t>
            </w:r>
          </w:p>
        </w:tc>
        <w:tc>
          <w:tcPr>
            <w:tcW w:w="2581" w:type="dxa"/>
            <w:tcBorders>
              <w:top w:val="nil"/>
              <w:left w:val="nil"/>
              <w:bottom w:val="single" w:sz="4" w:space="0" w:color="auto"/>
              <w:right w:val="single" w:sz="4" w:space="0" w:color="auto"/>
            </w:tcBorders>
            <w:vAlign w:val="center"/>
          </w:tcPr>
          <w:p w14:paraId="7545C744" w14:textId="041AD8F3" w:rsidR="00E5735A" w:rsidRPr="00266585" w:rsidRDefault="00E5735A" w:rsidP="00E5735A">
            <w:pPr>
              <w:spacing w:line="360" w:lineRule="auto"/>
              <w:jc w:val="center"/>
              <w:rPr>
                <w:rFonts w:ascii="宋体" w:hAnsi="宋体"/>
                <w:sz w:val="24"/>
                <w:szCs w:val="24"/>
              </w:rPr>
            </w:pPr>
            <w:r w:rsidRPr="00266585">
              <w:rPr>
                <w:rFonts w:ascii="宋体" w:hAnsi="宋体"/>
                <w:sz w:val="24"/>
                <w:szCs w:val="24"/>
              </w:rPr>
              <w:t>72</w:t>
            </w:r>
          </w:p>
        </w:tc>
        <w:tc>
          <w:tcPr>
            <w:tcW w:w="1134" w:type="dxa"/>
            <w:tcBorders>
              <w:top w:val="nil"/>
              <w:left w:val="nil"/>
              <w:bottom w:val="single" w:sz="4" w:space="0" w:color="auto"/>
              <w:right w:val="single" w:sz="4" w:space="0" w:color="auto"/>
            </w:tcBorders>
          </w:tcPr>
          <w:p w14:paraId="10FA801B" w14:textId="5E965746" w:rsidR="00E5735A" w:rsidRPr="00266585" w:rsidRDefault="00E5735A" w:rsidP="00E5735A">
            <w:pPr>
              <w:spacing w:line="360" w:lineRule="auto"/>
              <w:jc w:val="center"/>
              <w:rPr>
                <w:rFonts w:ascii="宋体" w:hAnsi="宋体"/>
                <w:sz w:val="24"/>
                <w:szCs w:val="24"/>
              </w:rPr>
            </w:pPr>
            <w:r w:rsidRPr="00266585">
              <w:rPr>
                <w:rFonts w:ascii="宋体" w:hAnsi="宋体"/>
                <w:sz w:val="24"/>
                <w:szCs w:val="24"/>
              </w:rPr>
              <w:t>块</w:t>
            </w:r>
          </w:p>
        </w:tc>
      </w:tr>
      <w:tr w:rsidR="00266585" w:rsidRPr="00266585" w14:paraId="644D404E"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1B6EFF89" w14:textId="5C06B3C4" w:rsidR="006E1792" w:rsidRPr="00266585" w:rsidRDefault="006E1792" w:rsidP="006E1792">
            <w:pPr>
              <w:spacing w:line="360" w:lineRule="auto"/>
              <w:jc w:val="center"/>
              <w:rPr>
                <w:rFonts w:ascii="宋体" w:hAnsi="宋体"/>
                <w:sz w:val="24"/>
                <w:szCs w:val="24"/>
              </w:rPr>
            </w:pPr>
            <w:r w:rsidRPr="00266585">
              <w:rPr>
                <w:rFonts w:ascii="宋体" w:hAnsi="宋体"/>
                <w:sz w:val="24"/>
                <w:szCs w:val="24"/>
              </w:rPr>
              <w:t>24</w:t>
            </w:r>
          </w:p>
        </w:tc>
        <w:tc>
          <w:tcPr>
            <w:tcW w:w="3571" w:type="dxa"/>
            <w:tcBorders>
              <w:top w:val="nil"/>
              <w:left w:val="nil"/>
              <w:bottom w:val="single" w:sz="4" w:space="0" w:color="auto"/>
              <w:right w:val="single" w:sz="4" w:space="0" w:color="auto"/>
            </w:tcBorders>
            <w:vAlign w:val="center"/>
          </w:tcPr>
          <w:p w14:paraId="0C4DE046" w14:textId="6CA9A571" w:rsidR="006E1792" w:rsidRPr="00266585" w:rsidRDefault="006E1792" w:rsidP="006E1792">
            <w:pPr>
              <w:spacing w:line="360" w:lineRule="auto"/>
              <w:jc w:val="center"/>
              <w:rPr>
                <w:rFonts w:ascii="宋体" w:hAnsi="宋体"/>
                <w:bCs/>
                <w:position w:val="-20"/>
                <w:sz w:val="24"/>
                <w:szCs w:val="24"/>
              </w:rPr>
            </w:pPr>
            <w:r w:rsidRPr="00266585">
              <w:rPr>
                <w:rFonts w:ascii="宋体" w:hAnsi="宋体"/>
                <w:bCs/>
                <w:position w:val="-20"/>
                <w:sz w:val="24"/>
                <w:szCs w:val="24"/>
              </w:rPr>
              <w:t>高清解码器</w:t>
            </w:r>
          </w:p>
        </w:tc>
        <w:tc>
          <w:tcPr>
            <w:tcW w:w="2581" w:type="dxa"/>
            <w:tcBorders>
              <w:top w:val="nil"/>
              <w:left w:val="nil"/>
              <w:bottom w:val="single" w:sz="4" w:space="0" w:color="auto"/>
              <w:right w:val="single" w:sz="4" w:space="0" w:color="auto"/>
            </w:tcBorders>
            <w:vAlign w:val="center"/>
          </w:tcPr>
          <w:p w14:paraId="22A18512" w14:textId="7E910940" w:rsidR="006E1792" w:rsidRPr="00266585" w:rsidRDefault="006E1792" w:rsidP="006E1792">
            <w:pPr>
              <w:spacing w:line="360" w:lineRule="auto"/>
              <w:jc w:val="center"/>
              <w:rPr>
                <w:rFonts w:ascii="宋体" w:hAnsi="宋体"/>
                <w:sz w:val="24"/>
                <w:szCs w:val="24"/>
              </w:rPr>
            </w:pPr>
            <w:r w:rsidRPr="00266585">
              <w:rPr>
                <w:rFonts w:ascii="宋体" w:hAnsi="宋体"/>
                <w:sz w:val="24"/>
                <w:szCs w:val="24"/>
              </w:rPr>
              <w:t>8</w:t>
            </w:r>
          </w:p>
        </w:tc>
        <w:tc>
          <w:tcPr>
            <w:tcW w:w="1134" w:type="dxa"/>
            <w:tcBorders>
              <w:top w:val="nil"/>
              <w:left w:val="nil"/>
              <w:bottom w:val="single" w:sz="4" w:space="0" w:color="auto"/>
              <w:right w:val="single" w:sz="4" w:space="0" w:color="auto"/>
            </w:tcBorders>
          </w:tcPr>
          <w:p w14:paraId="297ABA63" w14:textId="3899CA06" w:rsidR="006E1792" w:rsidRPr="00266585" w:rsidRDefault="006E1792" w:rsidP="006E1792">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369B7467"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3C2CBA61"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三</w:t>
            </w:r>
          </w:p>
        </w:tc>
        <w:tc>
          <w:tcPr>
            <w:tcW w:w="3571" w:type="dxa"/>
            <w:tcBorders>
              <w:top w:val="nil"/>
              <w:left w:val="nil"/>
              <w:bottom w:val="single" w:sz="4" w:space="0" w:color="auto"/>
              <w:right w:val="single" w:sz="4" w:space="0" w:color="auto"/>
            </w:tcBorders>
            <w:vAlign w:val="center"/>
          </w:tcPr>
          <w:p w14:paraId="1AF6FAC6"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硬件-线缆</w:t>
            </w:r>
            <w:r w:rsidRPr="00266585">
              <w:rPr>
                <w:rFonts w:ascii="宋体" w:hAnsi="宋体"/>
                <w:sz w:val="24"/>
                <w:szCs w:val="24"/>
              </w:rPr>
              <w:t xml:space="preserve">　</w:t>
            </w:r>
          </w:p>
        </w:tc>
        <w:tc>
          <w:tcPr>
            <w:tcW w:w="2581" w:type="dxa"/>
            <w:tcBorders>
              <w:top w:val="nil"/>
              <w:left w:val="nil"/>
              <w:bottom w:val="single" w:sz="4" w:space="0" w:color="auto"/>
              <w:right w:val="single" w:sz="4" w:space="0" w:color="auto"/>
            </w:tcBorders>
            <w:vAlign w:val="center"/>
          </w:tcPr>
          <w:p w14:paraId="0FFF481D" w14:textId="2310ED25" w:rsidR="009C40F7" w:rsidRPr="00266585" w:rsidRDefault="009C40F7" w:rsidP="002E5472">
            <w:pPr>
              <w:spacing w:line="360" w:lineRule="auto"/>
              <w:jc w:val="center"/>
              <w:rPr>
                <w:rFonts w:ascii="宋体" w:hAnsi="宋体"/>
                <w:b/>
                <w:bCs/>
                <w:sz w:val="24"/>
                <w:szCs w:val="24"/>
              </w:rPr>
            </w:pPr>
          </w:p>
        </w:tc>
        <w:tc>
          <w:tcPr>
            <w:tcW w:w="1134" w:type="dxa"/>
            <w:tcBorders>
              <w:top w:val="nil"/>
              <w:left w:val="nil"/>
              <w:bottom w:val="single" w:sz="4" w:space="0" w:color="auto"/>
              <w:right w:val="single" w:sz="4" w:space="0" w:color="auto"/>
            </w:tcBorders>
            <w:vAlign w:val="center"/>
          </w:tcPr>
          <w:p w14:paraId="4F7E2D44" w14:textId="77777777" w:rsidR="009C40F7" w:rsidRPr="00266585" w:rsidRDefault="009C40F7" w:rsidP="00C52DB9">
            <w:pPr>
              <w:spacing w:line="360" w:lineRule="auto"/>
              <w:jc w:val="center"/>
              <w:rPr>
                <w:rFonts w:ascii="宋体" w:hAnsi="宋体"/>
                <w:b/>
                <w:bCs/>
                <w:sz w:val="24"/>
                <w:szCs w:val="24"/>
              </w:rPr>
            </w:pPr>
            <w:r w:rsidRPr="00266585">
              <w:rPr>
                <w:rFonts w:ascii="宋体" w:hAnsi="宋体"/>
                <w:b/>
                <w:bCs/>
                <w:sz w:val="24"/>
                <w:szCs w:val="24"/>
              </w:rPr>
              <w:t xml:space="preserve">　</w:t>
            </w:r>
          </w:p>
        </w:tc>
      </w:tr>
      <w:tr w:rsidR="00266585" w:rsidRPr="00266585" w14:paraId="1DABFEA4"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04CD6013"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1</w:t>
            </w:r>
          </w:p>
        </w:tc>
        <w:tc>
          <w:tcPr>
            <w:tcW w:w="3571" w:type="dxa"/>
            <w:tcBorders>
              <w:top w:val="nil"/>
              <w:left w:val="nil"/>
              <w:bottom w:val="single" w:sz="4" w:space="0" w:color="auto"/>
              <w:right w:val="single" w:sz="4" w:space="0" w:color="auto"/>
            </w:tcBorders>
            <w:vAlign w:val="center"/>
          </w:tcPr>
          <w:p w14:paraId="55EB6569"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光缆</w:t>
            </w:r>
          </w:p>
        </w:tc>
        <w:tc>
          <w:tcPr>
            <w:tcW w:w="2581" w:type="dxa"/>
            <w:tcBorders>
              <w:top w:val="nil"/>
              <w:left w:val="nil"/>
              <w:bottom w:val="single" w:sz="4" w:space="0" w:color="auto"/>
              <w:right w:val="single" w:sz="4" w:space="0" w:color="auto"/>
            </w:tcBorders>
            <w:vAlign w:val="center"/>
          </w:tcPr>
          <w:p w14:paraId="429E42F0" w14:textId="74F0AC36" w:rsidR="005746EE" w:rsidRPr="00266585" w:rsidRDefault="005746EE" w:rsidP="002E5472">
            <w:pPr>
              <w:spacing w:line="360" w:lineRule="auto"/>
              <w:jc w:val="center"/>
              <w:rPr>
                <w:rFonts w:ascii="宋体" w:hAnsi="宋体"/>
                <w:sz w:val="24"/>
                <w:szCs w:val="24"/>
              </w:rPr>
            </w:pPr>
            <w:r w:rsidRPr="00266585">
              <w:rPr>
                <w:rFonts w:ascii="宋体" w:hAnsi="宋体"/>
                <w:sz w:val="24"/>
                <w:szCs w:val="24"/>
              </w:rPr>
              <w:t>95950</w:t>
            </w:r>
          </w:p>
        </w:tc>
        <w:tc>
          <w:tcPr>
            <w:tcW w:w="1134" w:type="dxa"/>
            <w:tcBorders>
              <w:top w:val="nil"/>
              <w:left w:val="nil"/>
              <w:bottom w:val="single" w:sz="4" w:space="0" w:color="auto"/>
              <w:right w:val="single" w:sz="4" w:space="0" w:color="auto"/>
            </w:tcBorders>
            <w:vAlign w:val="center"/>
          </w:tcPr>
          <w:p w14:paraId="4C7ACA34"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2D854A3B"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6A549392"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2</w:t>
            </w:r>
          </w:p>
        </w:tc>
        <w:tc>
          <w:tcPr>
            <w:tcW w:w="3571" w:type="dxa"/>
            <w:tcBorders>
              <w:top w:val="nil"/>
              <w:left w:val="nil"/>
              <w:bottom w:val="single" w:sz="4" w:space="0" w:color="auto"/>
              <w:right w:val="single" w:sz="4" w:space="0" w:color="auto"/>
            </w:tcBorders>
            <w:vAlign w:val="center"/>
          </w:tcPr>
          <w:p w14:paraId="49AE3882"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网线</w:t>
            </w:r>
          </w:p>
        </w:tc>
        <w:tc>
          <w:tcPr>
            <w:tcW w:w="2581" w:type="dxa"/>
            <w:tcBorders>
              <w:top w:val="nil"/>
              <w:left w:val="nil"/>
              <w:bottom w:val="single" w:sz="4" w:space="0" w:color="auto"/>
              <w:right w:val="single" w:sz="4" w:space="0" w:color="auto"/>
            </w:tcBorders>
            <w:vAlign w:val="center"/>
          </w:tcPr>
          <w:p w14:paraId="3BBA9F5B" w14:textId="500B85F5" w:rsidR="005746EE" w:rsidRPr="00266585" w:rsidRDefault="005746EE" w:rsidP="002E5472">
            <w:pPr>
              <w:spacing w:line="360" w:lineRule="auto"/>
              <w:jc w:val="center"/>
              <w:rPr>
                <w:rFonts w:ascii="宋体" w:hAnsi="宋体"/>
                <w:sz w:val="24"/>
                <w:szCs w:val="24"/>
              </w:rPr>
            </w:pPr>
            <w:r w:rsidRPr="00266585">
              <w:rPr>
                <w:rFonts w:ascii="宋体" w:hAnsi="宋体"/>
                <w:sz w:val="24"/>
                <w:szCs w:val="24"/>
              </w:rPr>
              <w:t>179100</w:t>
            </w:r>
          </w:p>
        </w:tc>
        <w:tc>
          <w:tcPr>
            <w:tcW w:w="1134" w:type="dxa"/>
            <w:tcBorders>
              <w:top w:val="nil"/>
              <w:left w:val="nil"/>
              <w:bottom w:val="single" w:sz="4" w:space="0" w:color="auto"/>
              <w:right w:val="single" w:sz="4" w:space="0" w:color="auto"/>
            </w:tcBorders>
            <w:vAlign w:val="center"/>
          </w:tcPr>
          <w:p w14:paraId="01802E85"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66594E17"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6D7D8FD3"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3</w:t>
            </w:r>
          </w:p>
        </w:tc>
        <w:tc>
          <w:tcPr>
            <w:tcW w:w="3571" w:type="dxa"/>
            <w:tcBorders>
              <w:top w:val="nil"/>
              <w:left w:val="nil"/>
              <w:bottom w:val="single" w:sz="4" w:space="0" w:color="auto"/>
              <w:right w:val="single" w:sz="4" w:space="0" w:color="auto"/>
            </w:tcBorders>
            <w:vAlign w:val="center"/>
          </w:tcPr>
          <w:p w14:paraId="0503878E"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信号线</w:t>
            </w:r>
          </w:p>
        </w:tc>
        <w:tc>
          <w:tcPr>
            <w:tcW w:w="2581" w:type="dxa"/>
            <w:tcBorders>
              <w:top w:val="nil"/>
              <w:left w:val="nil"/>
              <w:bottom w:val="single" w:sz="4" w:space="0" w:color="auto"/>
              <w:right w:val="single" w:sz="4" w:space="0" w:color="auto"/>
            </w:tcBorders>
            <w:noWrap/>
            <w:vAlign w:val="center"/>
          </w:tcPr>
          <w:p w14:paraId="7374120C" w14:textId="651EE909" w:rsidR="005746EE" w:rsidRPr="00266585" w:rsidRDefault="005746EE" w:rsidP="002E5472">
            <w:pPr>
              <w:spacing w:line="360" w:lineRule="auto"/>
              <w:jc w:val="center"/>
              <w:rPr>
                <w:rFonts w:ascii="宋体" w:hAnsi="宋体"/>
                <w:sz w:val="24"/>
                <w:szCs w:val="24"/>
              </w:rPr>
            </w:pPr>
            <w:r w:rsidRPr="00266585">
              <w:rPr>
                <w:rFonts w:ascii="宋体" w:hAnsi="宋体"/>
                <w:sz w:val="24"/>
                <w:szCs w:val="24"/>
              </w:rPr>
              <w:t>31200</w:t>
            </w:r>
          </w:p>
        </w:tc>
        <w:tc>
          <w:tcPr>
            <w:tcW w:w="1134" w:type="dxa"/>
            <w:tcBorders>
              <w:top w:val="nil"/>
              <w:left w:val="nil"/>
              <w:bottom w:val="single" w:sz="4" w:space="0" w:color="auto"/>
              <w:right w:val="single" w:sz="4" w:space="0" w:color="auto"/>
            </w:tcBorders>
            <w:vAlign w:val="center"/>
          </w:tcPr>
          <w:p w14:paraId="46E550CB"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32EC363B"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0B15BA1A"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4</w:t>
            </w:r>
          </w:p>
        </w:tc>
        <w:tc>
          <w:tcPr>
            <w:tcW w:w="3571" w:type="dxa"/>
            <w:tcBorders>
              <w:top w:val="nil"/>
              <w:left w:val="nil"/>
              <w:bottom w:val="single" w:sz="4" w:space="0" w:color="auto"/>
              <w:right w:val="single" w:sz="4" w:space="0" w:color="auto"/>
            </w:tcBorders>
            <w:vAlign w:val="center"/>
          </w:tcPr>
          <w:p w14:paraId="5B912094"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电源线</w:t>
            </w:r>
          </w:p>
        </w:tc>
        <w:tc>
          <w:tcPr>
            <w:tcW w:w="2581" w:type="dxa"/>
            <w:tcBorders>
              <w:top w:val="nil"/>
              <w:left w:val="nil"/>
              <w:bottom w:val="single" w:sz="4" w:space="0" w:color="auto"/>
              <w:right w:val="single" w:sz="4" w:space="0" w:color="auto"/>
            </w:tcBorders>
            <w:noWrap/>
            <w:vAlign w:val="center"/>
          </w:tcPr>
          <w:p w14:paraId="699BC340" w14:textId="6DDEE0B9" w:rsidR="005746EE" w:rsidRPr="00266585" w:rsidRDefault="005746EE" w:rsidP="002E5472">
            <w:pPr>
              <w:spacing w:line="360" w:lineRule="auto"/>
              <w:jc w:val="center"/>
              <w:rPr>
                <w:rFonts w:ascii="宋体" w:hAnsi="宋体"/>
                <w:sz w:val="24"/>
                <w:szCs w:val="24"/>
              </w:rPr>
            </w:pPr>
            <w:r w:rsidRPr="00266585">
              <w:rPr>
                <w:rFonts w:ascii="宋体" w:hAnsi="宋体"/>
                <w:sz w:val="24"/>
                <w:szCs w:val="24"/>
              </w:rPr>
              <w:t>46200</w:t>
            </w:r>
          </w:p>
        </w:tc>
        <w:tc>
          <w:tcPr>
            <w:tcW w:w="1134" w:type="dxa"/>
            <w:tcBorders>
              <w:top w:val="nil"/>
              <w:left w:val="nil"/>
              <w:bottom w:val="single" w:sz="4" w:space="0" w:color="auto"/>
              <w:right w:val="single" w:sz="4" w:space="0" w:color="auto"/>
            </w:tcBorders>
            <w:vAlign w:val="center"/>
          </w:tcPr>
          <w:p w14:paraId="179E6743"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5E8602BF"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2AE93473"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5</w:t>
            </w:r>
          </w:p>
        </w:tc>
        <w:tc>
          <w:tcPr>
            <w:tcW w:w="3571" w:type="dxa"/>
            <w:tcBorders>
              <w:top w:val="nil"/>
              <w:left w:val="nil"/>
              <w:bottom w:val="single" w:sz="4" w:space="0" w:color="auto"/>
              <w:right w:val="single" w:sz="4" w:space="0" w:color="auto"/>
            </w:tcBorders>
            <w:vAlign w:val="center"/>
          </w:tcPr>
          <w:p w14:paraId="4F8DF066"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控制线</w:t>
            </w:r>
          </w:p>
        </w:tc>
        <w:tc>
          <w:tcPr>
            <w:tcW w:w="2581" w:type="dxa"/>
            <w:tcBorders>
              <w:top w:val="nil"/>
              <w:left w:val="nil"/>
              <w:bottom w:val="single" w:sz="4" w:space="0" w:color="auto"/>
              <w:right w:val="single" w:sz="4" w:space="0" w:color="auto"/>
            </w:tcBorders>
            <w:vAlign w:val="center"/>
          </w:tcPr>
          <w:p w14:paraId="134C63FB" w14:textId="1A600CF9" w:rsidR="005746EE" w:rsidRPr="00266585" w:rsidRDefault="005746EE" w:rsidP="002E5472">
            <w:pPr>
              <w:spacing w:line="360" w:lineRule="auto"/>
              <w:jc w:val="center"/>
              <w:rPr>
                <w:rFonts w:ascii="宋体" w:hAnsi="宋体"/>
                <w:sz w:val="24"/>
                <w:szCs w:val="24"/>
              </w:rPr>
            </w:pPr>
            <w:r w:rsidRPr="00266585">
              <w:rPr>
                <w:rFonts w:ascii="宋体" w:hAnsi="宋体"/>
                <w:sz w:val="24"/>
                <w:szCs w:val="24"/>
              </w:rPr>
              <w:t>34700</w:t>
            </w:r>
          </w:p>
        </w:tc>
        <w:tc>
          <w:tcPr>
            <w:tcW w:w="1134" w:type="dxa"/>
            <w:tcBorders>
              <w:top w:val="nil"/>
              <w:left w:val="nil"/>
              <w:bottom w:val="single" w:sz="4" w:space="0" w:color="auto"/>
              <w:right w:val="single" w:sz="4" w:space="0" w:color="auto"/>
            </w:tcBorders>
            <w:vAlign w:val="center"/>
          </w:tcPr>
          <w:p w14:paraId="74A44F60"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7CDE7F06"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56243061"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6</w:t>
            </w:r>
          </w:p>
        </w:tc>
        <w:tc>
          <w:tcPr>
            <w:tcW w:w="3571" w:type="dxa"/>
            <w:tcBorders>
              <w:top w:val="nil"/>
              <w:left w:val="nil"/>
              <w:bottom w:val="single" w:sz="4" w:space="0" w:color="auto"/>
              <w:right w:val="single" w:sz="4" w:space="0" w:color="auto"/>
            </w:tcBorders>
            <w:vAlign w:val="center"/>
          </w:tcPr>
          <w:p w14:paraId="4560CEA8"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线管</w:t>
            </w:r>
          </w:p>
        </w:tc>
        <w:tc>
          <w:tcPr>
            <w:tcW w:w="2581" w:type="dxa"/>
            <w:tcBorders>
              <w:top w:val="nil"/>
              <w:left w:val="nil"/>
              <w:bottom w:val="single" w:sz="4" w:space="0" w:color="auto"/>
              <w:right w:val="single" w:sz="4" w:space="0" w:color="auto"/>
            </w:tcBorders>
            <w:vAlign w:val="center"/>
          </w:tcPr>
          <w:p w14:paraId="2DE4DF92" w14:textId="71DE785B" w:rsidR="005746EE" w:rsidRPr="00266585" w:rsidRDefault="005746EE" w:rsidP="002E5472">
            <w:pPr>
              <w:spacing w:line="360" w:lineRule="auto"/>
              <w:jc w:val="center"/>
              <w:rPr>
                <w:rFonts w:ascii="宋体" w:hAnsi="宋体"/>
                <w:sz w:val="24"/>
                <w:szCs w:val="24"/>
              </w:rPr>
            </w:pPr>
            <w:r w:rsidRPr="00266585">
              <w:rPr>
                <w:rFonts w:ascii="宋体" w:hAnsi="宋体"/>
                <w:sz w:val="24"/>
                <w:szCs w:val="24"/>
              </w:rPr>
              <w:t>51340</w:t>
            </w:r>
          </w:p>
        </w:tc>
        <w:tc>
          <w:tcPr>
            <w:tcW w:w="1134" w:type="dxa"/>
            <w:tcBorders>
              <w:top w:val="nil"/>
              <w:left w:val="nil"/>
              <w:bottom w:val="single" w:sz="4" w:space="0" w:color="auto"/>
              <w:right w:val="single" w:sz="4" w:space="0" w:color="auto"/>
            </w:tcBorders>
            <w:vAlign w:val="center"/>
          </w:tcPr>
          <w:p w14:paraId="4061A407"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60D9D7D2" w14:textId="77777777" w:rsidTr="00BB4518">
        <w:trPr>
          <w:trHeight w:val="340"/>
        </w:trPr>
        <w:tc>
          <w:tcPr>
            <w:tcW w:w="960" w:type="dxa"/>
            <w:tcBorders>
              <w:top w:val="nil"/>
              <w:left w:val="single" w:sz="4" w:space="0" w:color="auto"/>
              <w:bottom w:val="single" w:sz="4" w:space="0" w:color="auto"/>
              <w:right w:val="single" w:sz="4" w:space="0" w:color="auto"/>
            </w:tcBorders>
            <w:vAlign w:val="center"/>
          </w:tcPr>
          <w:p w14:paraId="7EBC0B40"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7</w:t>
            </w:r>
          </w:p>
        </w:tc>
        <w:tc>
          <w:tcPr>
            <w:tcW w:w="3571" w:type="dxa"/>
            <w:tcBorders>
              <w:top w:val="nil"/>
              <w:left w:val="nil"/>
              <w:bottom w:val="single" w:sz="4" w:space="0" w:color="auto"/>
              <w:right w:val="single" w:sz="4" w:space="0" w:color="auto"/>
            </w:tcBorders>
            <w:vAlign w:val="center"/>
          </w:tcPr>
          <w:p w14:paraId="0F08A30B" w14:textId="7EBC3B55"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镀锌线槽</w:t>
            </w:r>
          </w:p>
        </w:tc>
        <w:tc>
          <w:tcPr>
            <w:tcW w:w="2581" w:type="dxa"/>
            <w:tcBorders>
              <w:top w:val="nil"/>
              <w:left w:val="nil"/>
              <w:bottom w:val="single" w:sz="4" w:space="0" w:color="auto"/>
              <w:right w:val="single" w:sz="4" w:space="0" w:color="auto"/>
            </w:tcBorders>
            <w:vAlign w:val="center"/>
          </w:tcPr>
          <w:p w14:paraId="59639C29" w14:textId="163D2AE3" w:rsidR="005746EE" w:rsidRPr="00266585" w:rsidRDefault="005746EE" w:rsidP="002E5472">
            <w:pPr>
              <w:spacing w:line="360" w:lineRule="auto"/>
              <w:jc w:val="center"/>
              <w:rPr>
                <w:rFonts w:ascii="宋体" w:hAnsi="宋体"/>
                <w:sz w:val="24"/>
                <w:szCs w:val="24"/>
              </w:rPr>
            </w:pPr>
            <w:r w:rsidRPr="00266585">
              <w:rPr>
                <w:rFonts w:ascii="宋体" w:hAnsi="宋体"/>
                <w:sz w:val="24"/>
                <w:szCs w:val="24"/>
              </w:rPr>
              <w:t>21400</w:t>
            </w:r>
          </w:p>
        </w:tc>
        <w:tc>
          <w:tcPr>
            <w:tcW w:w="1134" w:type="dxa"/>
            <w:tcBorders>
              <w:top w:val="nil"/>
              <w:left w:val="nil"/>
              <w:bottom w:val="single" w:sz="4" w:space="0" w:color="auto"/>
              <w:right w:val="single" w:sz="4" w:space="0" w:color="auto"/>
            </w:tcBorders>
            <w:vAlign w:val="center"/>
          </w:tcPr>
          <w:p w14:paraId="5D6AAF74" w14:textId="77777777" w:rsidR="005746EE" w:rsidRPr="00266585" w:rsidRDefault="005746EE" w:rsidP="005746EE">
            <w:pPr>
              <w:spacing w:line="360" w:lineRule="auto"/>
              <w:jc w:val="center"/>
              <w:rPr>
                <w:rFonts w:ascii="宋体" w:hAnsi="宋体"/>
                <w:sz w:val="24"/>
                <w:szCs w:val="24"/>
              </w:rPr>
            </w:pPr>
            <w:r w:rsidRPr="00266585">
              <w:rPr>
                <w:rFonts w:ascii="宋体" w:hAnsi="宋体"/>
                <w:sz w:val="24"/>
                <w:szCs w:val="24"/>
              </w:rPr>
              <w:t>米</w:t>
            </w:r>
          </w:p>
        </w:tc>
      </w:tr>
    </w:tbl>
    <w:p w14:paraId="7BD38217" w14:textId="6B36D7C4" w:rsidR="00B30647" w:rsidRPr="00266585" w:rsidRDefault="00851C5E" w:rsidP="009C40F7">
      <w:pPr>
        <w:spacing w:before="240" w:line="360" w:lineRule="auto"/>
        <w:ind w:firstLineChars="200" w:firstLine="480"/>
        <w:rPr>
          <w:rFonts w:ascii="宋体" w:hAnsi="宋体"/>
          <w:sz w:val="24"/>
          <w:szCs w:val="24"/>
        </w:rPr>
      </w:pPr>
      <w:r w:rsidRPr="00266585">
        <w:rPr>
          <w:rFonts w:ascii="宋体" w:hAnsi="宋体"/>
          <w:sz w:val="24"/>
          <w:szCs w:val="24"/>
        </w:rPr>
        <w:t>合同履行期限：</w:t>
      </w:r>
      <w:r w:rsidR="009C40F7" w:rsidRPr="00266585">
        <w:rPr>
          <w:rFonts w:ascii="宋体" w:hAnsi="宋体"/>
          <w:sz w:val="24"/>
          <w:szCs w:val="24"/>
        </w:rPr>
        <w:t>按照合同约定，进场时间根据甲方要求，项目分批次交付。</w:t>
      </w:r>
    </w:p>
    <w:p w14:paraId="75DF5481" w14:textId="77777777" w:rsidR="00B30647" w:rsidRPr="00266585" w:rsidRDefault="00851C5E">
      <w:pPr>
        <w:spacing w:line="360" w:lineRule="auto"/>
        <w:ind w:firstLineChars="200" w:firstLine="480"/>
        <w:rPr>
          <w:rFonts w:ascii="宋体" w:hAnsi="宋体"/>
          <w:sz w:val="24"/>
          <w:szCs w:val="24"/>
        </w:rPr>
      </w:pPr>
      <w:r w:rsidRPr="00266585">
        <w:rPr>
          <w:rFonts w:ascii="宋体" w:hAnsi="宋体"/>
          <w:sz w:val="24"/>
          <w:szCs w:val="24"/>
        </w:rPr>
        <w:t>本项目不接受联合体。</w:t>
      </w:r>
    </w:p>
    <w:p w14:paraId="13B9D1A7" w14:textId="77777777" w:rsidR="00B30647" w:rsidRPr="00266585" w:rsidRDefault="00851C5E">
      <w:pPr>
        <w:pStyle w:val="2"/>
        <w:spacing w:line="360" w:lineRule="auto"/>
        <w:rPr>
          <w:b w:val="0"/>
          <w:szCs w:val="24"/>
        </w:rPr>
      </w:pPr>
      <w:bookmarkStart w:id="9" w:name="_Toc28359090"/>
      <w:bookmarkStart w:id="10" w:name="_Toc28359013"/>
      <w:bookmarkStart w:id="11" w:name="_Toc35393630"/>
      <w:bookmarkStart w:id="12" w:name="_Toc35393799"/>
      <w:bookmarkStart w:id="13" w:name="_Toc121769791"/>
      <w:r w:rsidRPr="00266585">
        <w:rPr>
          <w:b w:val="0"/>
          <w:szCs w:val="24"/>
        </w:rPr>
        <w:t>二、申请人的资格要求：</w:t>
      </w:r>
      <w:bookmarkEnd w:id="9"/>
      <w:bookmarkEnd w:id="10"/>
      <w:bookmarkEnd w:id="11"/>
      <w:bookmarkEnd w:id="12"/>
      <w:bookmarkEnd w:id="13"/>
    </w:p>
    <w:p w14:paraId="5AAC9FA6" w14:textId="77777777" w:rsidR="00B30647" w:rsidRPr="00266585" w:rsidRDefault="00851C5E">
      <w:pPr>
        <w:spacing w:line="360" w:lineRule="auto"/>
        <w:ind w:firstLineChars="200" w:firstLine="480"/>
        <w:rPr>
          <w:rFonts w:ascii="宋体" w:hAnsi="宋体"/>
          <w:sz w:val="24"/>
          <w:szCs w:val="24"/>
        </w:rPr>
      </w:pPr>
      <w:r w:rsidRPr="00266585">
        <w:rPr>
          <w:rFonts w:ascii="宋体" w:hAnsi="宋体"/>
          <w:sz w:val="24"/>
          <w:szCs w:val="24"/>
        </w:rPr>
        <w:t>1.满足《中华人民共和国政府采购法》第二十二条规定；</w:t>
      </w:r>
    </w:p>
    <w:p w14:paraId="2B75950C" w14:textId="7B368662" w:rsidR="00B30647" w:rsidRPr="00266585" w:rsidRDefault="00851C5E">
      <w:pPr>
        <w:spacing w:line="360" w:lineRule="auto"/>
        <w:ind w:firstLineChars="200" w:firstLine="480"/>
        <w:rPr>
          <w:rFonts w:ascii="宋体" w:hAnsi="宋体"/>
          <w:sz w:val="24"/>
          <w:szCs w:val="24"/>
        </w:rPr>
      </w:pPr>
      <w:bookmarkStart w:id="14" w:name="_Toc28359091"/>
      <w:bookmarkStart w:id="15" w:name="_Toc28359014"/>
      <w:r w:rsidRPr="00266585">
        <w:rPr>
          <w:rFonts w:ascii="宋体" w:hAnsi="宋体"/>
          <w:sz w:val="24"/>
          <w:szCs w:val="24"/>
        </w:rPr>
        <w:t>2.落实政府采购政策需满足的资格要求：供应商必须为未被列入信用中国网站(www.creditchina.gov.cn)、中国政府采购网 (www.ccgp.gov.cn)渠道信用记录失信被执行人、重大税收违法案件当事人名单、政府采购严重违法失信行为记录名单的响应人；</w:t>
      </w:r>
    </w:p>
    <w:p w14:paraId="58E3BCDB" w14:textId="62A6D117" w:rsidR="00B30647" w:rsidRPr="00266585" w:rsidRDefault="00851C5E">
      <w:pPr>
        <w:spacing w:line="360" w:lineRule="auto"/>
        <w:ind w:firstLineChars="200" w:firstLine="480"/>
        <w:rPr>
          <w:rFonts w:ascii="宋体" w:hAnsi="宋体"/>
          <w:sz w:val="24"/>
          <w:szCs w:val="24"/>
        </w:rPr>
      </w:pPr>
      <w:r w:rsidRPr="00266585">
        <w:rPr>
          <w:rFonts w:ascii="宋体" w:hAnsi="宋体"/>
          <w:sz w:val="24"/>
          <w:szCs w:val="24"/>
        </w:rPr>
        <w:t>3.本项目的特定资格要求：</w:t>
      </w:r>
      <w:bookmarkStart w:id="16" w:name="_Toc35393800"/>
      <w:bookmarkStart w:id="17" w:name="_Toc35393631"/>
      <w:r w:rsidR="009C40F7" w:rsidRPr="00266585">
        <w:rPr>
          <w:rFonts w:ascii="宋体" w:hAnsi="宋体"/>
          <w:sz w:val="24"/>
          <w:szCs w:val="24"/>
        </w:rPr>
        <w:t>电子与智能化工程专业承包壹级资质。</w:t>
      </w:r>
    </w:p>
    <w:p w14:paraId="76D48601" w14:textId="77777777" w:rsidR="00B30647" w:rsidRPr="00266585" w:rsidRDefault="00851C5E">
      <w:pPr>
        <w:pStyle w:val="2"/>
        <w:spacing w:line="360" w:lineRule="auto"/>
        <w:rPr>
          <w:b w:val="0"/>
          <w:szCs w:val="24"/>
        </w:rPr>
      </w:pPr>
      <w:bookmarkStart w:id="18" w:name="_Toc121769792"/>
      <w:r w:rsidRPr="00266585">
        <w:rPr>
          <w:b w:val="0"/>
          <w:szCs w:val="24"/>
        </w:rPr>
        <w:t>三、获取采购文件</w:t>
      </w:r>
      <w:bookmarkEnd w:id="14"/>
      <w:bookmarkEnd w:id="15"/>
      <w:bookmarkEnd w:id="16"/>
      <w:bookmarkEnd w:id="17"/>
      <w:bookmarkEnd w:id="18"/>
    </w:p>
    <w:p w14:paraId="5225BB9D" w14:textId="323A7DE9" w:rsidR="00B30647" w:rsidRPr="00266585" w:rsidRDefault="00851C5E">
      <w:pPr>
        <w:spacing w:line="360" w:lineRule="auto"/>
        <w:ind w:firstLine="540"/>
        <w:rPr>
          <w:rFonts w:ascii="宋体" w:hAnsi="宋体"/>
          <w:sz w:val="24"/>
          <w:szCs w:val="24"/>
        </w:rPr>
      </w:pPr>
      <w:r w:rsidRPr="00266585">
        <w:rPr>
          <w:rFonts w:ascii="宋体" w:hAnsi="宋体"/>
          <w:sz w:val="24"/>
          <w:szCs w:val="24"/>
        </w:rPr>
        <w:t>时间：自2022年</w:t>
      </w:r>
      <w:r w:rsidR="007653F7">
        <w:rPr>
          <w:rFonts w:ascii="宋体" w:hAnsi="宋体"/>
          <w:sz w:val="24"/>
          <w:szCs w:val="24"/>
        </w:rPr>
        <w:t>12</w:t>
      </w:r>
      <w:r w:rsidRPr="00266585">
        <w:rPr>
          <w:rFonts w:ascii="宋体" w:hAnsi="宋体"/>
          <w:sz w:val="24"/>
          <w:szCs w:val="24"/>
        </w:rPr>
        <w:t>月</w:t>
      </w:r>
      <w:r w:rsidR="007653F7">
        <w:rPr>
          <w:rFonts w:ascii="宋体" w:hAnsi="宋体"/>
          <w:sz w:val="24"/>
          <w:szCs w:val="24"/>
        </w:rPr>
        <w:t>14</w:t>
      </w:r>
      <w:r w:rsidRPr="00266585">
        <w:rPr>
          <w:rFonts w:ascii="宋体" w:hAnsi="宋体"/>
          <w:sz w:val="24"/>
          <w:szCs w:val="24"/>
        </w:rPr>
        <w:t>日起至2022年</w:t>
      </w:r>
      <w:r w:rsidR="007653F7">
        <w:rPr>
          <w:rFonts w:ascii="宋体" w:hAnsi="宋体"/>
          <w:sz w:val="24"/>
          <w:szCs w:val="24"/>
        </w:rPr>
        <w:t>12</w:t>
      </w:r>
      <w:r w:rsidRPr="00266585">
        <w:rPr>
          <w:rFonts w:ascii="宋体" w:hAnsi="宋体"/>
          <w:sz w:val="24"/>
          <w:szCs w:val="24"/>
        </w:rPr>
        <w:t>月</w:t>
      </w:r>
      <w:r w:rsidR="007653F7">
        <w:rPr>
          <w:rFonts w:ascii="宋体" w:hAnsi="宋体"/>
          <w:sz w:val="24"/>
          <w:szCs w:val="24"/>
        </w:rPr>
        <w:t>21</w:t>
      </w:r>
      <w:r w:rsidRPr="00266585">
        <w:rPr>
          <w:rFonts w:ascii="宋体" w:hAnsi="宋体"/>
          <w:sz w:val="24"/>
          <w:szCs w:val="24"/>
        </w:rPr>
        <w:t>日止，每天上午9:00-11:30；下午13:30-16:30（北京时间，节假日除外）</w:t>
      </w:r>
    </w:p>
    <w:p w14:paraId="0C9B5B91" w14:textId="41B15477" w:rsidR="00B30647" w:rsidRPr="00266585" w:rsidRDefault="00851C5E">
      <w:pPr>
        <w:spacing w:line="360" w:lineRule="auto"/>
        <w:ind w:firstLine="540"/>
        <w:rPr>
          <w:rFonts w:ascii="宋体" w:hAnsi="宋体"/>
          <w:sz w:val="24"/>
          <w:szCs w:val="24"/>
        </w:rPr>
      </w:pPr>
      <w:r w:rsidRPr="00266585">
        <w:rPr>
          <w:rFonts w:ascii="宋体" w:hAnsi="宋体"/>
          <w:sz w:val="24"/>
          <w:szCs w:val="24"/>
        </w:rPr>
        <w:t>地点：北京市海淀区学院路30号科大天工大厦</w:t>
      </w:r>
      <w:r w:rsidR="00597FAA" w:rsidRPr="00266585">
        <w:rPr>
          <w:rFonts w:ascii="宋体" w:hAnsi="宋体"/>
          <w:sz w:val="24"/>
          <w:szCs w:val="24"/>
        </w:rPr>
        <w:t>B</w:t>
      </w:r>
      <w:r w:rsidRPr="00266585">
        <w:rPr>
          <w:rFonts w:ascii="宋体" w:hAnsi="宋体"/>
          <w:sz w:val="24"/>
          <w:szCs w:val="24"/>
        </w:rPr>
        <w:t>座</w:t>
      </w:r>
      <w:r w:rsidR="00597FAA" w:rsidRPr="00266585">
        <w:rPr>
          <w:rFonts w:ascii="宋体" w:hAnsi="宋体"/>
          <w:sz w:val="24"/>
          <w:szCs w:val="24"/>
        </w:rPr>
        <w:t>1703</w:t>
      </w:r>
      <w:r w:rsidRPr="00266585">
        <w:rPr>
          <w:rFonts w:ascii="宋体" w:hAnsi="宋体"/>
          <w:sz w:val="24"/>
          <w:szCs w:val="24"/>
        </w:rPr>
        <w:t>室（北四环学院桥东北角）</w:t>
      </w:r>
    </w:p>
    <w:p w14:paraId="3F1481DF" w14:textId="77777777" w:rsidR="00B30647" w:rsidRPr="00266585" w:rsidRDefault="00851C5E">
      <w:pPr>
        <w:spacing w:line="360" w:lineRule="auto"/>
        <w:ind w:firstLine="540"/>
        <w:rPr>
          <w:rFonts w:ascii="宋体" w:hAnsi="宋体"/>
          <w:sz w:val="24"/>
          <w:szCs w:val="24"/>
        </w:rPr>
      </w:pPr>
      <w:r w:rsidRPr="00266585">
        <w:rPr>
          <w:rFonts w:ascii="宋体" w:hAnsi="宋体"/>
          <w:sz w:val="24"/>
          <w:szCs w:val="24"/>
        </w:rPr>
        <w:t>方式：现场购买（仅接受现金）或网银、电汇购买</w:t>
      </w:r>
    </w:p>
    <w:p w14:paraId="10C72AB2" w14:textId="77777777" w:rsidR="00B30647" w:rsidRPr="00266585" w:rsidRDefault="00851C5E">
      <w:pPr>
        <w:spacing w:line="360" w:lineRule="auto"/>
        <w:ind w:firstLine="540"/>
        <w:rPr>
          <w:rFonts w:ascii="宋体" w:hAnsi="宋体"/>
          <w:sz w:val="24"/>
          <w:szCs w:val="24"/>
        </w:rPr>
      </w:pPr>
      <w:r w:rsidRPr="00266585">
        <w:rPr>
          <w:rFonts w:ascii="宋体" w:hAnsi="宋体"/>
          <w:sz w:val="24"/>
          <w:szCs w:val="24"/>
        </w:rPr>
        <w:t>售价：人民币500元/本（售后不退）</w:t>
      </w:r>
    </w:p>
    <w:p w14:paraId="43BDAA9B" w14:textId="77777777" w:rsidR="00B30647" w:rsidRPr="00266585" w:rsidRDefault="00851C5E">
      <w:pPr>
        <w:pStyle w:val="2"/>
        <w:spacing w:line="360" w:lineRule="auto"/>
        <w:rPr>
          <w:b w:val="0"/>
          <w:szCs w:val="24"/>
        </w:rPr>
      </w:pPr>
      <w:bookmarkStart w:id="19" w:name="_Toc35393801"/>
      <w:bookmarkStart w:id="20" w:name="_Toc35393632"/>
      <w:bookmarkStart w:id="21" w:name="_Toc28359015"/>
      <w:bookmarkStart w:id="22" w:name="_Toc28359092"/>
      <w:bookmarkStart w:id="23" w:name="_Toc121769793"/>
      <w:r w:rsidRPr="00266585">
        <w:rPr>
          <w:b w:val="0"/>
          <w:szCs w:val="24"/>
        </w:rPr>
        <w:t>四、响应文件提交</w:t>
      </w:r>
      <w:bookmarkEnd w:id="19"/>
      <w:bookmarkEnd w:id="20"/>
      <w:bookmarkEnd w:id="21"/>
      <w:bookmarkEnd w:id="22"/>
      <w:bookmarkEnd w:id="23"/>
    </w:p>
    <w:p w14:paraId="5E46E222" w14:textId="0470E0E3" w:rsidR="00B30647" w:rsidRPr="00266585" w:rsidRDefault="00851C5E">
      <w:pPr>
        <w:spacing w:line="360" w:lineRule="auto"/>
        <w:ind w:firstLineChars="200" w:firstLine="480"/>
        <w:rPr>
          <w:rFonts w:ascii="宋体" w:hAnsi="宋体"/>
          <w:bCs/>
          <w:sz w:val="24"/>
          <w:szCs w:val="24"/>
        </w:rPr>
      </w:pPr>
      <w:r w:rsidRPr="00266585">
        <w:rPr>
          <w:rFonts w:ascii="宋体" w:hAnsi="宋体"/>
          <w:sz w:val="24"/>
          <w:szCs w:val="24"/>
        </w:rPr>
        <w:t>响应文件递交截止时间竞争性磋商时间：2022年</w:t>
      </w:r>
      <w:r w:rsidR="00EF4A28">
        <w:rPr>
          <w:rFonts w:ascii="宋体" w:hAnsi="宋体"/>
          <w:sz w:val="24"/>
          <w:szCs w:val="24"/>
        </w:rPr>
        <w:t>12</w:t>
      </w:r>
      <w:r w:rsidRPr="00266585">
        <w:rPr>
          <w:rFonts w:ascii="宋体" w:hAnsi="宋体"/>
          <w:sz w:val="24"/>
          <w:szCs w:val="24"/>
        </w:rPr>
        <w:t>月</w:t>
      </w:r>
      <w:r w:rsidR="00EF4A28">
        <w:rPr>
          <w:rFonts w:ascii="宋体" w:hAnsi="宋体"/>
          <w:sz w:val="24"/>
          <w:szCs w:val="24"/>
        </w:rPr>
        <w:t>26</w:t>
      </w:r>
      <w:r w:rsidRPr="00266585">
        <w:rPr>
          <w:rFonts w:ascii="宋体" w:hAnsi="宋体"/>
          <w:sz w:val="24"/>
          <w:szCs w:val="24"/>
        </w:rPr>
        <w:t>日</w:t>
      </w:r>
      <w:r w:rsidR="00EF4A28">
        <w:rPr>
          <w:rFonts w:ascii="宋体" w:hAnsi="宋体"/>
          <w:sz w:val="24"/>
          <w:szCs w:val="24"/>
        </w:rPr>
        <w:t>13</w:t>
      </w:r>
      <w:r w:rsidRPr="00266585">
        <w:rPr>
          <w:rFonts w:ascii="宋体" w:hAnsi="宋体"/>
          <w:sz w:val="24"/>
          <w:szCs w:val="24"/>
        </w:rPr>
        <w:t>:30（北京时间）</w:t>
      </w:r>
    </w:p>
    <w:p w14:paraId="605E2CC8" w14:textId="3016CBDA" w:rsidR="00B30647" w:rsidRPr="00266585" w:rsidRDefault="00851C5E">
      <w:pPr>
        <w:spacing w:line="360" w:lineRule="auto"/>
        <w:ind w:firstLineChars="200" w:firstLine="480"/>
        <w:rPr>
          <w:rFonts w:ascii="宋体" w:hAnsi="宋体"/>
          <w:bCs/>
          <w:sz w:val="24"/>
          <w:szCs w:val="24"/>
        </w:rPr>
      </w:pPr>
      <w:r w:rsidRPr="00266585">
        <w:rPr>
          <w:rFonts w:ascii="宋体" w:hAnsi="宋体"/>
          <w:sz w:val="24"/>
          <w:szCs w:val="24"/>
        </w:rPr>
        <w:t>地点：</w:t>
      </w:r>
      <w:r w:rsidRPr="00266585">
        <w:rPr>
          <w:rFonts w:ascii="宋体" w:hAnsi="宋体"/>
          <w:sz w:val="24"/>
        </w:rPr>
        <w:t>北京市海淀区学院路30号科大天工大厦</w:t>
      </w:r>
      <w:r w:rsidR="00EF4A28">
        <w:rPr>
          <w:rFonts w:ascii="宋体" w:hAnsi="宋体"/>
          <w:sz w:val="24"/>
        </w:rPr>
        <w:t>B</w:t>
      </w:r>
      <w:r w:rsidR="00055760" w:rsidRPr="00266585">
        <w:rPr>
          <w:rFonts w:ascii="宋体" w:hAnsi="宋体"/>
          <w:sz w:val="24"/>
        </w:rPr>
        <w:t>座</w:t>
      </w:r>
      <w:r w:rsidR="00EF4A28">
        <w:rPr>
          <w:rFonts w:ascii="宋体" w:hAnsi="宋体"/>
          <w:sz w:val="24"/>
        </w:rPr>
        <w:t>1703</w:t>
      </w:r>
      <w:r w:rsidR="00EF4A28">
        <w:rPr>
          <w:rFonts w:ascii="宋体" w:hAnsi="宋体" w:hint="eastAsia"/>
          <w:sz w:val="24"/>
        </w:rPr>
        <w:t>第一</w:t>
      </w:r>
      <w:r w:rsidR="00055760" w:rsidRPr="00266585">
        <w:rPr>
          <w:rFonts w:ascii="宋体" w:hAnsi="宋体"/>
          <w:sz w:val="24"/>
        </w:rPr>
        <w:t>会议室</w:t>
      </w:r>
    </w:p>
    <w:p w14:paraId="17E8ED38" w14:textId="77777777" w:rsidR="00B30647" w:rsidRPr="00266585" w:rsidRDefault="00851C5E">
      <w:pPr>
        <w:pStyle w:val="2"/>
        <w:spacing w:line="360" w:lineRule="auto"/>
        <w:rPr>
          <w:b w:val="0"/>
          <w:szCs w:val="24"/>
        </w:rPr>
      </w:pPr>
      <w:bookmarkStart w:id="24" w:name="_Toc28359093"/>
      <w:bookmarkStart w:id="25" w:name="_Toc35393802"/>
      <w:bookmarkStart w:id="26" w:name="_Toc28359016"/>
      <w:bookmarkStart w:id="27" w:name="_Toc35393633"/>
      <w:bookmarkStart w:id="28" w:name="_Toc121769794"/>
      <w:r w:rsidRPr="00266585">
        <w:rPr>
          <w:b w:val="0"/>
          <w:szCs w:val="24"/>
        </w:rPr>
        <w:t>五、开启</w:t>
      </w:r>
      <w:bookmarkEnd w:id="24"/>
      <w:bookmarkEnd w:id="25"/>
      <w:bookmarkEnd w:id="26"/>
      <w:bookmarkEnd w:id="27"/>
      <w:bookmarkEnd w:id="28"/>
    </w:p>
    <w:p w14:paraId="5DE13AC9" w14:textId="640AE2E7" w:rsidR="00B30647" w:rsidRPr="00266585" w:rsidRDefault="00851C5E">
      <w:pPr>
        <w:spacing w:line="360" w:lineRule="auto"/>
        <w:ind w:firstLineChars="200" w:firstLine="480"/>
        <w:rPr>
          <w:rFonts w:ascii="宋体" w:hAnsi="宋体"/>
          <w:bCs/>
          <w:sz w:val="24"/>
          <w:szCs w:val="24"/>
        </w:rPr>
      </w:pPr>
      <w:r w:rsidRPr="00266585">
        <w:rPr>
          <w:rFonts w:ascii="宋体" w:hAnsi="宋体"/>
          <w:sz w:val="24"/>
          <w:szCs w:val="24"/>
        </w:rPr>
        <w:t>时间：</w:t>
      </w:r>
      <w:r w:rsidR="00EF4A28" w:rsidRPr="00266585">
        <w:rPr>
          <w:rFonts w:ascii="宋体" w:hAnsi="宋体"/>
          <w:sz w:val="24"/>
          <w:szCs w:val="24"/>
        </w:rPr>
        <w:t>2022年</w:t>
      </w:r>
      <w:r w:rsidR="00EF4A28">
        <w:rPr>
          <w:rFonts w:ascii="宋体" w:hAnsi="宋体"/>
          <w:sz w:val="24"/>
          <w:szCs w:val="24"/>
        </w:rPr>
        <w:t>12</w:t>
      </w:r>
      <w:r w:rsidR="00EF4A28" w:rsidRPr="00266585">
        <w:rPr>
          <w:rFonts w:ascii="宋体" w:hAnsi="宋体"/>
          <w:sz w:val="24"/>
          <w:szCs w:val="24"/>
        </w:rPr>
        <w:t>月</w:t>
      </w:r>
      <w:r w:rsidR="00EF4A28">
        <w:rPr>
          <w:rFonts w:ascii="宋体" w:hAnsi="宋体"/>
          <w:sz w:val="24"/>
          <w:szCs w:val="24"/>
        </w:rPr>
        <w:t>26</w:t>
      </w:r>
      <w:r w:rsidR="00EF4A28" w:rsidRPr="00266585">
        <w:rPr>
          <w:rFonts w:ascii="宋体" w:hAnsi="宋体"/>
          <w:sz w:val="24"/>
          <w:szCs w:val="24"/>
        </w:rPr>
        <w:t>日</w:t>
      </w:r>
      <w:r w:rsidR="00EF4A28">
        <w:rPr>
          <w:rFonts w:ascii="宋体" w:hAnsi="宋体"/>
          <w:sz w:val="24"/>
          <w:szCs w:val="24"/>
        </w:rPr>
        <w:t>13</w:t>
      </w:r>
      <w:r w:rsidR="00EF4A28" w:rsidRPr="00266585">
        <w:rPr>
          <w:rFonts w:ascii="宋体" w:hAnsi="宋体"/>
          <w:sz w:val="24"/>
          <w:szCs w:val="24"/>
        </w:rPr>
        <w:t>:30</w:t>
      </w:r>
      <w:r w:rsidRPr="00266585">
        <w:rPr>
          <w:rFonts w:ascii="宋体" w:hAnsi="宋体"/>
          <w:sz w:val="24"/>
          <w:szCs w:val="24"/>
        </w:rPr>
        <w:t>（北京时间）</w:t>
      </w:r>
    </w:p>
    <w:p w14:paraId="249908C3" w14:textId="3E6DAEF4" w:rsidR="00B30647" w:rsidRPr="00266585" w:rsidRDefault="00851C5E">
      <w:pPr>
        <w:spacing w:line="360" w:lineRule="auto"/>
        <w:ind w:firstLineChars="200" w:firstLine="480"/>
        <w:rPr>
          <w:rFonts w:ascii="宋体" w:hAnsi="宋体"/>
          <w:bCs/>
          <w:sz w:val="24"/>
          <w:szCs w:val="24"/>
        </w:rPr>
      </w:pPr>
      <w:r w:rsidRPr="00266585">
        <w:rPr>
          <w:rFonts w:ascii="宋体" w:hAnsi="宋体"/>
          <w:sz w:val="24"/>
          <w:szCs w:val="24"/>
        </w:rPr>
        <w:t>地点：</w:t>
      </w:r>
      <w:r w:rsidR="00EF4A28" w:rsidRPr="00266585">
        <w:rPr>
          <w:rFonts w:ascii="宋体" w:hAnsi="宋体"/>
          <w:sz w:val="24"/>
        </w:rPr>
        <w:t>北京市海淀区学院路30号科大天工大厦</w:t>
      </w:r>
      <w:r w:rsidR="00EF4A28">
        <w:rPr>
          <w:rFonts w:ascii="宋体" w:hAnsi="宋体"/>
          <w:sz w:val="24"/>
        </w:rPr>
        <w:t>B</w:t>
      </w:r>
      <w:r w:rsidR="00EF4A28" w:rsidRPr="00266585">
        <w:rPr>
          <w:rFonts w:ascii="宋体" w:hAnsi="宋体"/>
          <w:sz w:val="24"/>
        </w:rPr>
        <w:t>座</w:t>
      </w:r>
      <w:r w:rsidR="00EF4A28">
        <w:rPr>
          <w:rFonts w:ascii="宋体" w:hAnsi="宋体"/>
          <w:sz w:val="24"/>
        </w:rPr>
        <w:t>1703</w:t>
      </w:r>
      <w:r w:rsidR="00EF4A28">
        <w:rPr>
          <w:rFonts w:ascii="宋体" w:hAnsi="宋体" w:hint="eastAsia"/>
          <w:sz w:val="24"/>
        </w:rPr>
        <w:t>第一</w:t>
      </w:r>
      <w:r w:rsidR="00EF4A28" w:rsidRPr="00266585">
        <w:rPr>
          <w:rFonts w:ascii="宋体" w:hAnsi="宋体"/>
          <w:sz w:val="24"/>
        </w:rPr>
        <w:t>会议室</w:t>
      </w:r>
    </w:p>
    <w:p w14:paraId="1DF1EF38" w14:textId="77777777" w:rsidR="00B30647" w:rsidRPr="00266585" w:rsidRDefault="00851C5E">
      <w:pPr>
        <w:pStyle w:val="2"/>
        <w:spacing w:line="360" w:lineRule="auto"/>
        <w:rPr>
          <w:b w:val="0"/>
          <w:szCs w:val="24"/>
        </w:rPr>
      </w:pPr>
      <w:bookmarkStart w:id="29" w:name="_Toc28359094"/>
      <w:bookmarkStart w:id="30" w:name="_Toc35393634"/>
      <w:bookmarkStart w:id="31" w:name="_Toc28359017"/>
      <w:bookmarkStart w:id="32" w:name="_Toc35393803"/>
      <w:bookmarkStart w:id="33" w:name="_Toc121769795"/>
      <w:r w:rsidRPr="00266585">
        <w:rPr>
          <w:b w:val="0"/>
          <w:szCs w:val="24"/>
        </w:rPr>
        <w:t>六、公告期限</w:t>
      </w:r>
      <w:bookmarkEnd w:id="29"/>
      <w:bookmarkEnd w:id="30"/>
      <w:bookmarkEnd w:id="31"/>
      <w:bookmarkEnd w:id="32"/>
      <w:bookmarkEnd w:id="33"/>
    </w:p>
    <w:p w14:paraId="6572EAAB" w14:textId="77777777" w:rsidR="00B30647" w:rsidRPr="00266585" w:rsidRDefault="00851C5E">
      <w:pPr>
        <w:spacing w:line="360" w:lineRule="auto"/>
        <w:ind w:firstLineChars="200" w:firstLine="480"/>
        <w:rPr>
          <w:rFonts w:ascii="宋体" w:hAnsi="宋体"/>
          <w:kern w:val="0"/>
          <w:sz w:val="24"/>
          <w:szCs w:val="24"/>
        </w:rPr>
      </w:pPr>
      <w:r w:rsidRPr="00266585">
        <w:rPr>
          <w:rFonts w:ascii="宋体" w:hAnsi="宋体"/>
          <w:kern w:val="0"/>
          <w:sz w:val="24"/>
          <w:szCs w:val="24"/>
        </w:rPr>
        <w:t>自本公告发布之日起3个工作日。</w:t>
      </w:r>
    </w:p>
    <w:p w14:paraId="04A18C39" w14:textId="77777777" w:rsidR="00B30647" w:rsidRPr="00266585" w:rsidRDefault="00851C5E">
      <w:pPr>
        <w:pStyle w:val="2"/>
        <w:spacing w:line="360" w:lineRule="auto"/>
        <w:rPr>
          <w:b w:val="0"/>
          <w:szCs w:val="24"/>
        </w:rPr>
      </w:pPr>
      <w:bookmarkStart w:id="34" w:name="_Toc35393635"/>
      <w:bookmarkStart w:id="35" w:name="_Toc35393804"/>
      <w:bookmarkStart w:id="36" w:name="_Toc121769796"/>
      <w:r w:rsidRPr="00266585">
        <w:rPr>
          <w:b w:val="0"/>
          <w:szCs w:val="24"/>
        </w:rPr>
        <w:t>七、其他补充事宜</w:t>
      </w:r>
      <w:bookmarkEnd w:id="34"/>
      <w:bookmarkEnd w:id="35"/>
      <w:bookmarkEnd w:id="36"/>
    </w:p>
    <w:p w14:paraId="448D21FA" w14:textId="7BB2375F" w:rsidR="00B30647" w:rsidRPr="00266585" w:rsidRDefault="00851C5E">
      <w:pPr>
        <w:spacing w:line="360" w:lineRule="auto"/>
        <w:rPr>
          <w:rFonts w:ascii="宋体" w:hAnsi="宋体"/>
          <w:sz w:val="24"/>
          <w:szCs w:val="24"/>
        </w:rPr>
      </w:pPr>
      <w:r w:rsidRPr="00266585">
        <w:rPr>
          <w:rFonts w:ascii="宋体" w:hAnsi="宋体"/>
          <w:sz w:val="24"/>
          <w:szCs w:val="24"/>
        </w:rPr>
        <w:t>1</w:t>
      </w:r>
      <w:r w:rsidR="005D56C6" w:rsidRPr="00266585">
        <w:rPr>
          <w:rFonts w:ascii="宋体" w:hAnsi="宋体"/>
          <w:sz w:val="24"/>
          <w:szCs w:val="24"/>
        </w:rPr>
        <w:t>.</w:t>
      </w:r>
      <w:r w:rsidRPr="00266585">
        <w:rPr>
          <w:rFonts w:ascii="宋体" w:hAnsi="宋体"/>
          <w:sz w:val="24"/>
          <w:szCs w:val="24"/>
        </w:rPr>
        <w:t>疫情期间建议优先采用电汇或网银购买标书，请供应商汇款时务必注明“标号+用途”（比如：</w:t>
      </w:r>
      <w:r w:rsidR="009C40F7" w:rsidRPr="00266585">
        <w:rPr>
          <w:rFonts w:ascii="宋体" w:hAnsi="宋体"/>
          <w:sz w:val="24"/>
          <w:szCs w:val="24"/>
        </w:rPr>
        <w:t>22ZB1257</w:t>
      </w:r>
      <w:r w:rsidRPr="00266585">
        <w:rPr>
          <w:rFonts w:ascii="宋体" w:hAnsi="宋体"/>
          <w:sz w:val="24"/>
          <w:szCs w:val="24"/>
        </w:rPr>
        <w:t>保证金或者</w:t>
      </w:r>
      <w:r w:rsidR="009C40F7" w:rsidRPr="00266585">
        <w:rPr>
          <w:rFonts w:ascii="宋体" w:hAnsi="宋体"/>
          <w:sz w:val="24"/>
          <w:szCs w:val="24"/>
        </w:rPr>
        <w:t>22ZB1257</w:t>
      </w:r>
      <w:r w:rsidRPr="00266585">
        <w:rPr>
          <w:rFonts w:ascii="宋体" w:hAnsi="宋体"/>
          <w:sz w:val="24"/>
          <w:szCs w:val="24"/>
        </w:rPr>
        <w:t>标书款），以便财务查账及汇总。电汇或网银购买标书，请将电汇底单（网银转账页面）扫描件及以下表格发邮件至jowena@163.com，邮件主题请务必注明“（项目编号）购买标书信息”。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266585" w:rsidRPr="00266585" w14:paraId="09210BAF"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755D414B"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159ED368" w14:textId="38DF2044" w:rsidR="00B30647" w:rsidRPr="00266585" w:rsidRDefault="00851C5E">
            <w:pPr>
              <w:spacing w:line="360" w:lineRule="auto"/>
              <w:rPr>
                <w:rFonts w:ascii="宋体" w:hAnsi="宋体"/>
                <w:sz w:val="24"/>
                <w:szCs w:val="24"/>
              </w:rPr>
            </w:pPr>
            <w:r w:rsidRPr="00266585">
              <w:rPr>
                <w:rFonts w:ascii="宋体" w:hAnsi="宋体"/>
                <w:sz w:val="24"/>
                <w:szCs w:val="24"/>
              </w:rPr>
              <w:t>BIECC-</w:t>
            </w:r>
            <w:r w:rsidR="009C40F7" w:rsidRPr="00266585">
              <w:rPr>
                <w:rFonts w:ascii="宋体" w:hAnsi="宋体"/>
                <w:sz w:val="24"/>
                <w:szCs w:val="24"/>
              </w:rPr>
              <w:t>22ZB1257</w:t>
            </w:r>
          </w:p>
        </w:tc>
      </w:tr>
      <w:tr w:rsidR="00266585" w:rsidRPr="00266585" w14:paraId="1506271B"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3C9F650"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05FB4EAE" w14:textId="77777777" w:rsidR="00B30647" w:rsidRPr="00266585" w:rsidRDefault="00B30647">
            <w:pPr>
              <w:spacing w:line="360" w:lineRule="auto"/>
              <w:rPr>
                <w:rFonts w:ascii="宋体" w:hAnsi="宋体"/>
                <w:sz w:val="24"/>
                <w:szCs w:val="24"/>
              </w:rPr>
            </w:pPr>
          </w:p>
        </w:tc>
      </w:tr>
      <w:tr w:rsidR="00266585" w:rsidRPr="00266585" w14:paraId="3534D739"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2816EBA3"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125A81DE" w14:textId="77777777" w:rsidR="00B30647" w:rsidRPr="00266585" w:rsidRDefault="00B30647">
            <w:pPr>
              <w:spacing w:line="360" w:lineRule="auto"/>
              <w:rPr>
                <w:rFonts w:ascii="宋体" w:hAnsi="宋体"/>
                <w:sz w:val="24"/>
                <w:szCs w:val="24"/>
              </w:rPr>
            </w:pPr>
          </w:p>
        </w:tc>
      </w:tr>
      <w:tr w:rsidR="00266585" w:rsidRPr="00266585" w14:paraId="2C6F2AE7"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47317AAD"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503C17F0" w14:textId="77777777" w:rsidR="00B30647" w:rsidRPr="00266585" w:rsidRDefault="00B30647">
            <w:pPr>
              <w:spacing w:line="360" w:lineRule="auto"/>
              <w:rPr>
                <w:rFonts w:ascii="宋体" w:hAnsi="宋体"/>
                <w:sz w:val="24"/>
                <w:szCs w:val="24"/>
              </w:rPr>
            </w:pPr>
          </w:p>
        </w:tc>
      </w:tr>
      <w:tr w:rsidR="00266585" w:rsidRPr="00266585" w14:paraId="7B0ADCB1"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3FCDBC28"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2B81502" w14:textId="77777777" w:rsidR="00B30647" w:rsidRPr="00266585" w:rsidRDefault="00B30647">
            <w:pPr>
              <w:spacing w:line="360" w:lineRule="auto"/>
              <w:rPr>
                <w:rFonts w:ascii="宋体" w:hAnsi="宋体"/>
                <w:sz w:val="24"/>
                <w:szCs w:val="24"/>
              </w:rPr>
            </w:pPr>
          </w:p>
        </w:tc>
      </w:tr>
      <w:tr w:rsidR="00266585" w:rsidRPr="00266585" w14:paraId="13DFC29E"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6AC172E0"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1A60EFE4" w14:textId="77777777" w:rsidR="00B30647" w:rsidRPr="00266585" w:rsidRDefault="00B30647">
            <w:pPr>
              <w:spacing w:line="360" w:lineRule="auto"/>
              <w:rPr>
                <w:rFonts w:ascii="宋体" w:hAnsi="宋体"/>
                <w:sz w:val="24"/>
                <w:szCs w:val="24"/>
              </w:rPr>
            </w:pPr>
          </w:p>
        </w:tc>
      </w:tr>
    </w:tbl>
    <w:p w14:paraId="0A39D123" w14:textId="77777777" w:rsidR="00B30647" w:rsidRPr="00266585" w:rsidRDefault="00851C5E">
      <w:pPr>
        <w:spacing w:line="360" w:lineRule="auto"/>
        <w:rPr>
          <w:rFonts w:ascii="宋体" w:hAnsi="宋体"/>
          <w:sz w:val="24"/>
          <w:szCs w:val="24"/>
        </w:rPr>
      </w:pPr>
      <w:r w:rsidRPr="00266585">
        <w:rPr>
          <w:rFonts w:ascii="宋体" w:hAnsi="宋体"/>
          <w:sz w:val="24"/>
          <w:szCs w:val="24"/>
        </w:rPr>
        <w:t>2.汇款账户信息：</w:t>
      </w:r>
    </w:p>
    <w:p w14:paraId="6718E5DB" w14:textId="77777777" w:rsidR="00B30647" w:rsidRPr="00266585" w:rsidRDefault="00851C5E">
      <w:pPr>
        <w:spacing w:line="360" w:lineRule="auto"/>
        <w:rPr>
          <w:rFonts w:ascii="宋体" w:hAnsi="宋体"/>
          <w:sz w:val="24"/>
          <w:szCs w:val="24"/>
        </w:rPr>
      </w:pPr>
      <w:r w:rsidRPr="00266585">
        <w:rPr>
          <w:rFonts w:ascii="宋体" w:hAnsi="宋体"/>
          <w:sz w:val="24"/>
          <w:szCs w:val="24"/>
        </w:rPr>
        <w:t>开 户 名：北京国际工程咨询有限公司</w:t>
      </w:r>
    </w:p>
    <w:p w14:paraId="413700F6" w14:textId="190FF4C4" w:rsidR="00B30647" w:rsidRPr="00266585" w:rsidRDefault="00851C5E">
      <w:pPr>
        <w:spacing w:line="360" w:lineRule="auto"/>
        <w:rPr>
          <w:rFonts w:ascii="宋体" w:hAnsi="宋体"/>
          <w:sz w:val="24"/>
          <w:szCs w:val="24"/>
        </w:rPr>
      </w:pPr>
      <w:r w:rsidRPr="00266585">
        <w:rPr>
          <w:rFonts w:ascii="宋体" w:hAnsi="宋体"/>
          <w:sz w:val="24"/>
          <w:szCs w:val="24"/>
        </w:rPr>
        <w:t>开户银行：华夏银行北京学院路支行</w:t>
      </w:r>
    </w:p>
    <w:p w14:paraId="762CC79D" w14:textId="77777777" w:rsidR="00B30647" w:rsidRPr="00266585" w:rsidRDefault="00851C5E">
      <w:pPr>
        <w:spacing w:line="360" w:lineRule="auto"/>
        <w:rPr>
          <w:rFonts w:ascii="宋体" w:hAnsi="宋体"/>
          <w:sz w:val="24"/>
          <w:szCs w:val="24"/>
        </w:rPr>
      </w:pPr>
      <w:r w:rsidRPr="00266585">
        <w:rPr>
          <w:rFonts w:ascii="宋体" w:hAnsi="宋体"/>
          <w:sz w:val="24"/>
          <w:szCs w:val="24"/>
        </w:rPr>
        <w:t>帐    号：10242000000002546</w:t>
      </w:r>
    </w:p>
    <w:p w14:paraId="2EF2C19B" w14:textId="16D21A88" w:rsidR="00B30647" w:rsidRPr="00266585" w:rsidRDefault="00851C5E" w:rsidP="007E0876">
      <w:pPr>
        <w:spacing w:line="360" w:lineRule="auto"/>
        <w:jc w:val="left"/>
        <w:rPr>
          <w:rFonts w:ascii="宋体" w:hAnsi="宋体"/>
          <w:sz w:val="24"/>
          <w:szCs w:val="24"/>
        </w:rPr>
      </w:pPr>
      <w:r w:rsidRPr="00266585">
        <w:rPr>
          <w:rFonts w:ascii="宋体" w:hAnsi="宋体"/>
          <w:sz w:val="24"/>
          <w:szCs w:val="24"/>
        </w:rPr>
        <w:t>3.电子版磋商文件下载地址：</w:t>
      </w:r>
      <w:hyperlink r:id="rId14" w:history="1">
        <w:r w:rsidRPr="00266585">
          <w:rPr>
            <w:rStyle w:val="aff9"/>
            <w:rFonts w:ascii="宋体" w:hAnsi="宋体"/>
            <w:color w:val="auto"/>
            <w:sz w:val="24"/>
            <w:szCs w:val="24"/>
          </w:rPr>
          <w:t>http://www.biecc.com.cn/fushulanmu/Biaoshuxiazai/</w:t>
        </w:r>
      </w:hyperlink>
      <w:r w:rsidR="009C40F7" w:rsidRPr="00266585">
        <w:rPr>
          <w:rFonts w:ascii="宋体" w:hAnsi="宋体"/>
          <w:sz w:val="24"/>
        </w:rPr>
        <w:t>，无需注册，进入页面找到对应项目，点击查看详情，进入详情页免费下载。</w:t>
      </w:r>
    </w:p>
    <w:p w14:paraId="0605DB56" w14:textId="77777777" w:rsidR="009C40F7" w:rsidRPr="00266585" w:rsidRDefault="00851C5E">
      <w:pPr>
        <w:spacing w:line="360" w:lineRule="auto"/>
        <w:rPr>
          <w:rFonts w:ascii="宋体" w:hAnsi="宋体"/>
          <w:sz w:val="24"/>
          <w:szCs w:val="24"/>
        </w:rPr>
      </w:pPr>
      <w:r w:rsidRPr="00266585">
        <w:rPr>
          <w:rFonts w:ascii="宋体" w:hAnsi="宋体"/>
          <w:sz w:val="24"/>
          <w:szCs w:val="24"/>
        </w:rPr>
        <w:t>4.</w:t>
      </w:r>
      <w:bookmarkStart w:id="37" w:name="_Toc28359095"/>
      <w:bookmarkStart w:id="38" w:name="_Toc35393636"/>
      <w:bookmarkStart w:id="39" w:name="_Toc28359018"/>
      <w:bookmarkStart w:id="40" w:name="_Toc35393805"/>
      <w:r w:rsidRPr="00266585">
        <w:rPr>
          <w:rFonts w:ascii="宋体" w:hAnsi="宋体"/>
          <w:sz w:val="24"/>
          <w:szCs w:val="24"/>
        </w:rPr>
        <w:t>响应文件请于响应文件提交截止时间当日（提交截止时间之前）递交至上述规定地点，逾期概不接收；最终响应文件提交截止时间和开启时间为同一时间，最终报价提交截止时间和开启时间也为同一时间，由磋商小组根据磋商情况现场确定。</w:t>
      </w:r>
    </w:p>
    <w:p w14:paraId="31FA1C9E" w14:textId="2BA7D423" w:rsidR="00B30647" w:rsidRPr="00266585" w:rsidRDefault="009C40F7">
      <w:pPr>
        <w:spacing w:line="360" w:lineRule="auto"/>
        <w:rPr>
          <w:rFonts w:ascii="宋体" w:hAnsi="宋体"/>
          <w:sz w:val="24"/>
          <w:szCs w:val="24"/>
        </w:rPr>
      </w:pPr>
      <w:r w:rsidRPr="00266585">
        <w:rPr>
          <w:rFonts w:ascii="宋体" w:hAnsi="宋体"/>
          <w:sz w:val="24"/>
          <w:szCs w:val="24"/>
        </w:rPr>
        <w:t>5.</w:t>
      </w:r>
      <w:r w:rsidR="00DB1252" w:rsidRPr="00266585">
        <w:rPr>
          <w:rFonts w:ascii="宋体" w:hAnsi="宋体"/>
          <w:sz w:val="24"/>
          <w:szCs w:val="24"/>
        </w:rPr>
        <w:t>因疫情防控原因，本项目可以采用快递形式递交响应文件，届时供应商授权代表可线上参加磋商。对于采用快递形式递交文件的供应商，请</w:t>
      </w:r>
      <w:r w:rsidRPr="00266585">
        <w:rPr>
          <w:rFonts w:ascii="宋体" w:hAnsi="宋体"/>
          <w:sz w:val="24"/>
          <w:szCs w:val="24"/>
        </w:rPr>
        <w:t>至少</w:t>
      </w:r>
      <w:r w:rsidR="00DB1252" w:rsidRPr="00266585">
        <w:rPr>
          <w:rFonts w:ascii="宋体" w:hAnsi="宋体"/>
          <w:sz w:val="24"/>
          <w:szCs w:val="24"/>
        </w:rPr>
        <w:t>提前</w:t>
      </w:r>
      <w:r w:rsidRPr="00266585">
        <w:rPr>
          <w:rFonts w:ascii="宋体" w:hAnsi="宋体"/>
          <w:sz w:val="24"/>
          <w:szCs w:val="24"/>
        </w:rPr>
        <w:t>1个工作日</w:t>
      </w:r>
      <w:r w:rsidR="00DB1252" w:rsidRPr="00266585">
        <w:rPr>
          <w:rFonts w:ascii="宋体" w:hAnsi="宋体"/>
          <w:sz w:val="24"/>
          <w:szCs w:val="24"/>
        </w:rPr>
        <w:t>向代理机构发出申请，应并于快递发出后将公司名称、本项目编号、快递单号、授权代表姓名、手机号、邮箱地址等信息发送至邮箱bjgjgczb1@163.com，以便代理机构及时查收快递</w:t>
      </w:r>
      <w:r w:rsidRPr="00266585">
        <w:rPr>
          <w:rFonts w:ascii="宋体" w:hAnsi="宋体"/>
          <w:sz w:val="24"/>
          <w:szCs w:val="24"/>
        </w:rPr>
        <w:t>并发送腾讯会议信息</w:t>
      </w:r>
      <w:r w:rsidR="00DB1252" w:rsidRPr="00266585">
        <w:rPr>
          <w:rFonts w:ascii="宋体" w:hAnsi="宋体"/>
          <w:sz w:val="24"/>
          <w:szCs w:val="24"/>
        </w:rPr>
        <w:t>。采用快递形式递交</w:t>
      </w:r>
      <w:r w:rsidR="00500B30" w:rsidRPr="00266585">
        <w:rPr>
          <w:rFonts w:ascii="宋体" w:hAnsi="宋体"/>
          <w:sz w:val="24"/>
          <w:szCs w:val="24"/>
        </w:rPr>
        <w:t>响应</w:t>
      </w:r>
      <w:r w:rsidR="00DB1252" w:rsidRPr="00266585">
        <w:rPr>
          <w:rFonts w:ascii="宋体" w:hAnsi="宋体"/>
          <w:sz w:val="24"/>
          <w:szCs w:val="24"/>
        </w:rPr>
        <w:t>文件的（推荐采用顺丰快递），请务必自行掌握投递时间，确保在递交文件截止时间前送达，逾期到达的文件恕不接收。快递信息为：北京市海淀区学院路30号科大天工大厦B座1703室，杨梦雪收，010-82373532。</w:t>
      </w:r>
    </w:p>
    <w:p w14:paraId="6328B3E9" w14:textId="474EBD24" w:rsidR="00B30647" w:rsidRPr="00266585" w:rsidRDefault="009C40F7">
      <w:pPr>
        <w:spacing w:line="360" w:lineRule="auto"/>
        <w:rPr>
          <w:rFonts w:ascii="宋体" w:hAnsi="宋体"/>
          <w:sz w:val="24"/>
          <w:szCs w:val="24"/>
        </w:rPr>
      </w:pPr>
      <w:r w:rsidRPr="00266585">
        <w:rPr>
          <w:rFonts w:ascii="宋体" w:hAnsi="宋体"/>
          <w:sz w:val="24"/>
          <w:szCs w:val="24"/>
        </w:rPr>
        <w:t>6</w:t>
      </w:r>
      <w:r w:rsidR="00851C5E" w:rsidRPr="00266585">
        <w:rPr>
          <w:rFonts w:ascii="宋体" w:hAnsi="宋体"/>
          <w:sz w:val="24"/>
          <w:szCs w:val="24"/>
        </w:rPr>
        <w:t>.</w:t>
      </w:r>
      <w:r w:rsidR="002740BF" w:rsidRPr="00266585">
        <w:rPr>
          <w:rFonts w:ascii="宋体" w:hAnsi="宋体"/>
          <w:sz w:val="24"/>
          <w:szCs w:val="24"/>
        </w:rPr>
        <w:t xml:space="preserve"> 参加磋商的</w:t>
      </w:r>
      <w:r w:rsidR="00851C5E" w:rsidRPr="00266585">
        <w:rPr>
          <w:rFonts w:ascii="宋体" w:hAnsi="宋体"/>
          <w:sz w:val="24"/>
          <w:szCs w:val="24"/>
        </w:rPr>
        <w:t>供应商法定代表人或其本项目的授权代表需出示本人身份证原件</w:t>
      </w:r>
      <w:r w:rsidR="002740BF" w:rsidRPr="00266585">
        <w:rPr>
          <w:rFonts w:ascii="宋体" w:hAnsi="宋体"/>
          <w:sz w:val="24"/>
          <w:szCs w:val="24"/>
        </w:rPr>
        <w:t>，并请提前准备好网络环境和打印、扫描设备，进入腾讯会议室后务必把名字修改为公司名称</w:t>
      </w:r>
      <w:r w:rsidR="00851C5E" w:rsidRPr="00266585">
        <w:rPr>
          <w:rFonts w:ascii="宋体" w:hAnsi="宋体"/>
          <w:sz w:val="24"/>
          <w:szCs w:val="24"/>
        </w:rPr>
        <w:t xml:space="preserve">。 </w:t>
      </w:r>
    </w:p>
    <w:p w14:paraId="091A09CA" w14:textId="362997D6" w:rsidR="00B30647" w:rsidRPr="00266585" w:rsidRDefault="00055760">
      <w:pPr>
        <w:spacing w:line="360" w:lineRule="auto"/>
        <w:rPr>
          <w:rFonts w:ascii="宋体" w:hAnsi="宋体"/>
          <w:sz w:val="24"/>
          <w:szCs w:val="24"/>
        </w:rPr>
      </w:pPr>
      <w:r w:rsidRPr="00266585">
        <w:rPr>
          <w:rFonts w:ascii="宋体" w:hAnsi="宋体"/>
          <w:sz w:val="24"/>
          <w:szCs w:val="24"/>
        </w:rPr>
        <w:t>7</w:t>
      </w:r>
      <w:r w:rsidR="00DB1252" w:rsidRPr="00266585">
        <w:rPr>
          <w:rFonts w:ascii="宋体" w:hAnsi="宋体"/>
          <w:sz w:val="24"/>
          <w:szCs w:val="24"/>
        </w:rPr>
        <w:t>.</w:t>
      </w:r>
      <w:r w:rsidR="00851C5E" w:rsidRPr="00266585">
        <w:rPr>
          <w:rFonts w:ascii="宋体" w:hAnsi="宋体"/>
          <w:sz w:val="24"/>
          <w:szCs w:val="24"/>
        </w:rPr>
        <w:t>本项目公告在</w:t>
      </w:r>
      <w:r w:rsidR="002740BF" w:rsidRPr="00266585">
        <w:rPr>
          <w:rFonts w:ascii="宋体" w:hAnsi="宋体"/>
          <w:sz w:val="24"/>
          <w:szCs w:val="24"/>
        </w:rPr>
        <w:t>中国政府采购网和</w:t>
      </w:r>
      <w:r w:rsidR="00DB1252" w:rsidRPr="00266585">
        <w:rPr>
          <w:rFonts w:ascii="宋体" w:hAnsi="宋体"/>
          <w:sz w:val="24"/>
          <w:szCs w:val="24"/>
        </w:rPr>
        <w:t>清华大学设备采购信息发布平台</w:t>
      </w:r>
      <w:r w:rsidR="00851C5E" w:rsidRPr="00266585">
        <w:rPr>
          <w:rFonts w:ascii="宋体" w:hAnsi="宋体"/>
          <w:sz w:val="24"/>
          <w:szCs w:val="24"/>
        </w:rPr>
        <w:t>上发布，对其他网站转发本公告可能引起的信息误导、造成供应商的经济或其他损失的，采购人及采购代理不负任何责任。</w:t>
      </w:r>
    </w:p>
    <w:p w14:paraId="46F6359E" w14:textId="4ED8869E" w:rsidR="00B30647" w:rsidRPr="00266585" w:rsidRDefault="00055760">
      <w:pPr>
        <w:spacing w:line="360" w:lineRule="auto"/>
        <w:rPr>
          <w:rFonts w:ascii="宋体" w:hAnsi="宋体"/>
          <w:sz w:val="24"/>
          <w:szCs w:val="24"/>
        </w:rPr>
      </w:pPr>
      <w:r w:rsidRPr="00266585">
        <w:rPr>
          <w:rFonts w:ascii="宋体" w:hAnsi="宋体"/>
          <w:sz w:val="24"/>
          <w:szCs w:val="24"/>
        </w:rPr>
        <w:t>8</w:t>
      </w:r>
      <w:r w:rsidR="00851C5E" w:rsidRPr="00266585">
        <w:rPr>
          <w:rFonts w:ascii="宋体" w:hAnsi="宋体"/>
          <w:sz w:val="24"/>
          <w:szCs w:val="24"/>
        </w:rPr>
        <w:t>.凡对本次磋商提出询问</w:t>
      </w:r>
      <w:r w:rsidR="002740BF" w:rsidRPr="00266585">
        <w:rPr>
          <w:rFonts w:ascii="宋体" w:hAnsi="宋体"/>
          <w:sz w:val="24"/>
          <w:szCs w:val="24"/>
        </w:rPr>
        <w:t>及质疑</w:t>
      </w:r>
      <w:r w:rsidR="00851C5E" w:rsidRPr="00266585">
        <w:rPr>
          <w:rFonts w:ascii="宋体" w:hAnsi="宋体"/>
          <w:sz w:val="24"/>
          <w:szCs w:val="24"/>
        </w:rPr>
        <w:t>，请与北京国际工程咨询有限公司联系。有关招标（采购）文件购买、中标（成交）通知书领取及服务费发票、保证金交纳及退还事宜的联系电话：010-8237 0821；有关招标（采购）文件技术部分的问题咨询：因项目经理外出、开标等原因，请优先通过电子邮箱bjgjgczb1@163.com联系，或者联系010-82373532。</w:t>
      </w:r>
      <w:r w:rsidR="002740BF" w:rsidRPr="00266585">
        <w:rPr>
          <w:rFonts w:ascii="宋体" w:hAnsi="宋体"/>
          <w:sz w:val="24"/>
        </w:rPr>
        <w:t>如需质疑，质疑函请采用政府采购供应商质疑函范本格式，以书面形式一次性提交。</w:t>
      </w:r>
    </w:p>
    <w:p w14:paraId="6E73C0D1" w14:textId="77777777" w:rsidR="00B30647" w:rsidRPr="00266585" w:rsidRDefault="00851C5E" w:rsidP="00FF1143">
      <w:pPr>
        <w:pStyle w:val="2"/>
        <w:spacing w:line="360" w:lineRule="auto"/>
        <w:rPr>
          <w:b w:val="0"/>
          <w:szCs w:val="24"/>
        </w:rPr>
      </w:pPr>
      <w:bookmarkStart w:id="41" w:name="_Toc121769797"/>
      <w:r w:rsidRPr="00266585">
        <w:rPr>
          <w:b w:val="0"/>
          <w:szCs w:val="24"/>
        </w:rPr>
        <w:t>八、凡对本次采购提出询问，请按以下方式联系。</w:t>
      </w:r>
      <w:bookmarkEnd w:id="37"/>
      <w:bookmarkEnd w:id="38"/>
      <w:bookmarkEnd w:id="39"/>
      <w:bookmarkEnd w:id="40"/>
      <w:bookmarkEnd w:id="41"/>
    </w:p>
    <w:p w14:paraId="69B90AA2" w14:textId="77777777" w:rsidR="00B30647" w:rsidRPr="00266585" w:rsidRDefault="00851C5E" w:rsidP="00FF1143">
      <w:pPr>
        <w:spacing w:line="360" w:lineRule="auto"/>
        <w:ind w:leftChars="371" w:left="1079" w:hangingChars="125" w:hanging="300"/>
        <w:jc w:val="left"/>
        <w:rPr>
          <w:rFonts w:ascii="宋体" w:hAnsi="宋体"/>
          <w:sz w:val="24"/>
          <w:szCs w:val="24"/>
        </w:rPr>
      </w:pPr>
      <w:bookmarkStart w:id="42" w:name="_Toc28359019"/>
      <w:bookmarkStart w:id="43" w:name="_Toc35393806"/>
      <w:bookmarkStart w:id="44" w:name="_Toc35393637"/>
      <w:bookmarkStart w:id="45" w:name="_Toc28359096"/>
      <w:r w:rsidRPr="00266585">
        <w:rPr>
          <w:rFonts w:ascii="宋体" w:hAnsi="宋体"/>
          <w:sz w:val="24"/>
          <w:szCs w:val="24"/>
        </w:rPr>
        <w:t>1.采购人信息</w:t>
      </w:r>
      <w:bookmarkEnd w:id="42"/>
      <w:bookmarkEnd w:id="43"/>
      <w:bookmarkEnd w:id="44"/>
      <w:bookmarkEnd w:id="45"/>
    </w:p>
    <w:p w14:paraId="7AD9DAAA" w14:textId="77777777" w:rsidR="00B30647" w:rsidRPr="00266585" w:rsidRDefault="00851C5E">
      <w:pPr>
        <w:spacing w:line="360" w:lineRule="auto"/>
        <w:ind w:leftChars="371" w:left="1079" w:hangingChars="125" w:hanging="300"/>
        <w:jc w:val="left"/>
        <w:rPr>
          <w:rFonts w:ascii="宋体" w:hAnsi="宋体"/>
          <w:sz w:val="24"/>
          <w:szCs w:val="24"/>
        </w:rPr>
      </w:pPr>
      <w:r w:rsidRPr="00266585">
        <w:rPr>
          <w:rFonts w:ascii="宋体" w:hAnsi="宋体"/>
          <w:sz w:val="24"/>
          <w:szCs w:val="24"/>
        </w:rPr>
        <w:t>名    称：清华大学</w:t>
      </w:r>
    </w:p>
    <w:p w14:paraId="12A6A897" w14:textId="77777777" w:rsidR="00B30647" w:rsidRPr="00266585" w:rsidRDefault="00851C5E">
      <w:pPr>
        <w:spacing w:line="360" w:lineRule="auto"/>
        <w:ind w:leftChars="371" w:left="1079" w:hangingChars="125" w:hanging="300"/>
        <w:jc w:val="left"/>
        <w:rPr>
          <w:rFonts w:ascii="宋体" w:hAnsi="宋体"/>
          <w:sz w:val="24"/>
          <w:szCs w:val="24"/>
        </w:rPr>
      </w:pPr>
      <w:r w:rsidRPr="00266585">
        <w:rPr>
          <w:rFonts w:ascii="宋体" w:hAnsi="宋体"/>
          <w:sz w:val="24"/>
          <w:szCs w:val="24"/>
        </w:rPr>
        <w:t>地    址：北京市海淀区清华大学，邮编100084</w:t>
      </w:r>
    </w:p>
    <w:p w14:paraId="1E9E7403" w14:textId="657D57D1" w:rsidR="00B30647" w:rsidRPr="00266585" w:rsidRDefault="00851C5E">
      <w:pPr>
        <w:spacing w:line="360" w:lineRule="auto"/>
        <w:ind w:leftChars="371" w:left="1079" w:hangingChars="125" w:hanging="300"/>
        <w:jc w:val="left"/>
        <w:rPr>
          <w:rFonts w:ascii="宋体" w:hAnsi="宋体"/>
          <w:sz w:val="24"/>
          <w:szCs w:val="24"/>
        </w:rPr>
      </w:pPr>
      <w:r w:rsidRPr="00266585">
        <w:rPr>
          <w:rFonts w:ascii="宋体" w:hAnsi="宋体"/>
          <w:sz w:val="24"/>
          <w:szCs w:val="24"/>
        </w:rPr>
        <w:t>联系方式：</w:t>
      </w:r>
      <w:r w:rsidR="00F74944" w:rsidRPr="00266585">
        <w:rPr>
          <w:rFonts w:ascii="宋体" w:hAnsi="宋体"/>
          <w:sz w:val="24"/>
          <w:szCs w:val="24"/>
        </w:rPr>
        <w:t>010-</w:t>
      </w:r>
      <w:r w:rsidR="002740BF" w:rsidRPr="00266585">
        <w:rPr>
          <w:rFonts w:ascii="宋体" w:hAnsi="宋体"/>
          <w:sz w:val="24"/>
          <w:szCs w:val="24"/>
        </w:rPr>
        <w:t>62783390</w:t>
      </w:r>
      <w:r w:rsidR="00517ABF" w:rsidRPr="00266585">
        <w:rPr>
          <w:rFonts w:ascii="宋体" w:hAnsi="宋体"/>
          <w:sz w:val="24"/>
          <w:szCs w:val="24"/>
        </w:rPr>
        <w:t xml:space="preserve">   </w:t>
      </w:r>
    </w:p>
    <w:p w14:paraId="4FA97155" w14:textId="77777777" w:rsidR="00B30647" w:rsidRPr="00266585" w:rsidRDefault="00851C5E" w:rsidP="00FF1143">
      <w:pPr>
        <w:spacing w:line="360" w:lineRule="auto"/>
        <w:ind w:leftChars="371" w:left="1079" w:hangingChars="125" w:hanging="300"/>
        <w:jc w:val="left"/>
        <w:rPr>
          <w:rFonts w:ascii="宋体" w:hAnsi="宋体"/>
          <w:sz w:val="24"/>
          <w:szCs w:val="24"/>
        </w:rPr>
      </w:pPr>
      <w:bookmarkStart w:id="46" w:name="_Toc35393638"/>
      <w:bookmarkStart w:id="47" w:name="_Toc35393807"/>
      <w:bookmarkStart w:id="48" w:name="_Toc28359020"/>
      <w:bookmarkStart w:id="49" w:name="_Toc28359097"/>
      <w:r w:rsidRPr="00266585">
        <w:rPr>
          <w:rFonts w:ascii="宋体" w:hAnsi="宋体"/>
          <w:sz w:val="24"/>
          <w:szCs w:val="24"/>
        </w:rPr>
        <w:t>2.采购代理机构信息</w:t>
      </w:r>
      <w:bookmarkEnd w:id="46"/>
      <w:bookmarkEnd w:id="47"/>
      <w:bookmarkEnd w:id="48"/>
      <w:bookmarkEnd w:id="49"/>
    </w:p>
    <w:p w14:paraId="326DBBB2" w14:textId="77777777" w:rsidR="00B30647" w:rsidRPr="00266585" w:rsidRDefault="00851C5E" w:rsidP="00FF1143">
      <w:pPr>
        <w:spacing w:line="360" w:lineRule="auto"/>
        <w:ind w:leftChars="371" w:left="1079" w:hangingChars="125" w:hanging="300"/>
        <w:jc w:val="left"/>
        <w:rPr>
          <w:rFonts w:ascii="宋体" w:hAnsi="宋体"/>
          <w:sz w:val="24"/>
          <w:szCs w:val="24"/>
        </w:rPr>
      </w:pPr>
      <w:r w:rsidRPr="00266585">
        <w:rPr>
          <w:rFonts w:ascii="宋体" w:hAnsi="宋体"/>
          <w:sz w:val="24"/>
          <w:szCs w:val="24"/>
        </w:rPr>
        <w:t>名    称：北京国际工程咨询有限公司</w:t>
      </w:r>
    </w:p>
    <w:p w14:paraId="36C67222" w14:textId="447B0E1A" w:rsidR="00B30647" w:rsidRPr="00266585" w:rsidRDefault="00851C5E" w:rsidP="00FF1143">
      <w:pPr>
        <w:spacing w:line="360" w:lineRule="auto"/>
        <w:ind w:leftChars="371" w:left="1079" w:hangingChars="125" w:hanging="300"/>
        <w:jc w:val="left"/>
        <w:rPr>
          <w:rFonts w:ascii="宋体" w:hAnsi="宋体"/>
          <w:sz w:val="24"/>
          <w:szCs w:val="24"/>
        </w:rPr>
      </w:pPr>
      <w:r w:rsidRPr="00266585">
        <w:rPr>
          <w:rFonts w:ascii="宋体" w:hAnsi="宋体"/>
          <w:sz w:val="24"/>
          <w:szCs w:val="24"/>
        </w:rPr>
        <w:t>地　　址：北京市海淀区学院路30号科大天工大厦A座6</w:t>
      </w:r>
      <w:r w:rsidR="00E11B70" w:rsidRPr="00266585">
        <w:rPr>
          <w:rFonts w:ascii="宋体" w:hAnsi="宋体"/>
          <w:sz w:val="24"/>
          <w:szCs w:val="24"/>
        </w:rPr>
        <w:t>层</w:t>
      </w:r>
    </w:p>
    <w:p w14:paraId="76154D5A" w14:textId="77777777" w:rsidR="00B30647" w:rsidRPr="00266585" w:rsidRDefault="00851C5E" w:rsidP="00FF1143">
      <w:pPr>
        <w:spacing w:line="360" w:lineRule="auto"/>
        <w:ind w:leftChars="371" w:left="1079" w:hangingChars="125" w:hanging="300"/>
        <w:jc w:val="left"/>
        <w:rPr>
          <w:rFonts w:ascii="宋体" w:hAnsi="宋体"/>
          <w:sz w:val="24"/>
          <w:szCs w:val="24"/>
        </w:rPr>
      </w:pPr>
      <w:r w:rsidRPr="00266585">
        <w:rPr>
          <w:rFonts w:ascii="宋体" w:hAnsi="宋体"/>
          <w:sz w:val="24"/>
          <w:szCs w:val="24"/>
        </w:rPr>
        <w:t>联系方式：010-82373532</w:t>
      </w:r>
    </w:p>
    <w:p w14:paraId="2A456F15" w14:textId="77777777" w:rsidR="00B30647" w:rsidRPr="00266585" w:rsidRDefault="00851C5E" w:rsidP="00FF1143">
      <w:pPr>
        <w:spacing w:line="360" w:lineRule="auto"/>
        <w:ind w:leftChars="371" w:left="1079" w:hangingChars="125" w:hanging="300"/>
        <w:jc w:val="left"/>
        <w:rPr>
          <w:rFonts w:ascii="宋体" w:hAnsi="宋体"/>
          <w:sz w:val="24"/>
          <w:szCs w:val="24"/>
        </w:rPr>
      </w:pPr>
      <w:bookmarkStart w:id="50" w:name="_Toc35393808"/>
      <w:bookmarkStart w:id="51" w:name="_Toc35393639"/>
      <w:bookmarkStart w:id="52" w:name="_Toc28359098"/>
      <w:bookmarkStart w:id="53" w:name="_Toc28359021"/>
      <w:r w:rsidRPr="00266585">
        <w:rPr>
          <w:rFonts w:ascii="宋体" w:hAnsi="宋体"/>
          <w:sz w:val="24"/>
          <w:szCs w:val="24"/>
        </w:rPr>
        <w:t>3.项目联系方式</w:t>
      </w:r>
      <w:bookmarkEnd w:id="50"/>
      <w:bookmarkEnd w:id="51"/>
      <w:bookmarkEnd w:id="52"/>
      <w:bookmarkEnd w:id="53"/>
    </w:p>
    <w:p w14:paraId="44C335FF" w14:textId="77777777" w:rsidR="00B30647" w:rsidRPr="00266585" w:rsidRDefault="00851C5E" w:rsidP="00FF1143">
      <w:pPr>
        <w:spacing w:line="360" w:lineRule="auto"/>
        <w:ind w:leftChars="371" w:left="1079" w:hangingChars="125" w:hanging="300"/>
        <w:jc w:val="left"/>
        <w:rPr>
          <w:rFonts w:ascii="宋体" w:hAnsi="宋体"/>
          <w:sz w:val="24"/>
          <w:szCs w:val="24"/>
        </w:rPr>
      </w:pPr>
      <w:r w:rsidRPr="00266585">
        <w:rPr>
          <w:rFonts w:ascii="宋体" w:hAnsi="宋体"/>
          <w:sz w:val="24"/>
          <w:szCs w:val="24"/>
        </w:rPr>
        <w:t>项目联系人：王蕾蕾、杨梦雪</w:t>
      </w:r>
    </w:p>
    <w:p w14:paraId="0FFB486A" w14:textId="77777777" w:rsidR="00B30647" w:rsidRPr="00266585" w:rsidRDefault="00851C5E" w:rsidP="00FF1143">
      <w:pPr>
        <w:spacing w:line="360" w:lineRule="auto"/>
        <w:ind w:leftChars="371" w:left="1079" w:hangingChars="125" w:hanging="300"/>
        <w:jc w:val="left"/>
        <w:rPr>
          <w:rFonts w:ascii="宋体" w:hAnsi="宋体"/>
          <w:sz w:val="24"/>
          <w:szCs w:val="24"/>
        </w:rPr>
      </w:pPr>
      <w:r w:rsidRPr="00266585">
        <w:rPr>
          <w:rFonts w:ascii="宋体" w:hAnsi="宋体"/>
          <w:sz w:val="24"/>
          <w:szCs w:val="24"/>
        </w:rPr>
        <w:t>电　　 话：010-82373532</w:t>
      </w:r>
    </w:p>
    <w:p w14:paraId="3615B6A4" w14:textId="77777777" w:rsidR="00B30647" w:rsidRPr="00266585" w:rsidRDefault="00851C5E" w:rsidP="00FF1143">
      <w:pPr>
        <w:spacing w:line="360" w:lineRule="auto"/>
        <w:ind w:leftChars="371" w:left="1079" w:hangingChars="125" w:hanging="300"/>
        <w:jc w:val="left"/>
        <w:rPr>
          <w:rFonts w:ascii="宋体" w:hAnsi="宋体"/>
          <w:sz w:val="24"/>
          <w:szCs w:val="24"/>
        </w:rPr>
      </w:pPr>
      <w:r w:rsidRPr="00266585">
        <w:rPr>
          <w:rFonts w:ascii="宋体" w:hAnsi="宋体"/>
          <w:sz w:val="24"/>
          <w:szCs w:val="24"/>
        </w:rPr>
        <w:t>邮     箱：bjgjgczb1@163.com</w:t>
      </w:r>
    </w:p>
    <w:bookmarkEnd w:id="1"/>
    <w:p w14:paraId="7A0C8AE4" w14:textId="77777777" w:rsidR="00B30647" w:rsidRPr="00266585" w:rsidRDefault="00851C5E">
      <w:pPr>
        <w:widowControl/>
        <w:jc w:val="left"/>
        <w:rPr>
          <w:rFonts w:ascii="宋体" w:hAnsi="宋体"/>
          <w:sz w:val="24"/>
          <w:szCs w:val="24"/>
        </w:rPr>
      </w:pPr>
      <w:r w:rsidRPr="00266585">
        <w:rPr>
          <w:rFonts w:ascii="宋体" w:hAnsi="宋体"/>
          <w:sz w:val="24"/>
          <w:szCs w:val="24"/>
        </w:rPr>
        <w:br w:type="page"/>
      </w:r>
    </w:p>
    <w:p w14:paraId="4E393A73" w14:textId="77777777" w:rsidR="00B30647" w:rsidRPr="00266585" w:rsidRDefault="00851C5E">
      <w:pPr>
        <w:pStyle w:val="1"/>
        <w:numPr>
          <w:ilvl w:val="0"/>
          <w:numId w:val="0"/>
        </w:numPr>
        <w:spacing w:line="360" w:lineRule="auto"/>
        <w:rPr>
          <w:rFonts w:ascii="宋体" w:hAnsi="宋体"/>
          <w:sz w:val="28"/>
          <w:szCs w:val="28"/>
        </w:rPr>
      </w:pPr>
      <w:bookmarkStart w:id="54" w:name="_Toc121769798"/>
      <w:r w:rsidRPr="00266585">
        <w:rPr>
          <w:rFonts w:ascii="宋体" w:hAnsi="宋体"/>
          <w:sz w:val="28"/>
          <w:szCs w:val="28"/>
        </w:rPr>
        <w:t>第二章  供应商须知资料表</w:t>
      </w:r>
      <w:bookmarkEnd w:id="54"/>
    </w:p>
    <w:p w14:paraId="04841DBB" w14:textId="77777777" w:rsidR="00B30647" w:rsidRPr="00266585" w:rsidRDefault="00851C5E">
      <w:pPr>
        <w:spacing w:line="360" w:lineRule="auto"/>
        <w:ind w:firstLineChars="200" w:firstLine="480"/>
        <w:rPr>
          <w:rFonts w:ascii="宋体" w:hAnsi="宋体"/>
          <w:b/>
          <w:w w:val="90"/>
          <w:sz w:val="24"/>
          <w:szCs w:val="24"/>
        </w:rPr>
      </w:pPr>
      <w:r w:rsidRPr="00266585">
        <w:rPr>
          <w:rFonts w:ascii="宋体" w:hAnsi="宋体"/>
          <w:sz w:val="24"/>
          <w:szCs w:val="24"/>
        </w:rPr>
        <w:t>本表关于本项目的具体资料是对第三章供应商须知的具体补充和修改，如有矛盾，应以本表为准。</w:t>
      </w:r>
    </w:p>
    <w:tbl>
      <w:tblPr>
        <w:tblW w:w="8981"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54"/>
        <w:gridCol w:w="7527"/>
      </w:tblGrid>
      <w:tr w:rsidR="00266585" w:rsidRPr="00266585" w14:paraId="079616ED" w14:textId="77777777">
        <w:trPr>
          <w:trHeight w:val="679"/>
          <w:jc w:val="center"/>
        </w:trPr>
        <w:tc>
          <w:tcPr>
            <w:tcW w:w="1454" w:type="dxa"/>
            <w:tcBorders>
              <w:top w:val="double" w:sz="4" w:space="0" w:color="auto"/>
              <w:left w:val="double" w:sz="4" w:space="0" w:color="auto"/>
              <w:bottom w:val="single" w:sz="4" w:space="0" w:color="auto"/>
              <w:right w:val="single" w:sz="4" w:space="0" w:color="auto"/>
            </w:tcBorders>
            <w:vAlign w:val="center"/>
          </w:tcPr>
          <w:p w14:paraId="5B753B24" w14:textId="77777777" w:rsidR="00B30647" w:rsidRPr="00266585" w:rsidRDefault="00851C5E">
            <w:pPr>
              <w:spacing w:line="360" w:lineRule="auto"/>
              <w:jc w:val="center"/>
              <w:rPr>
                <w:rFonts w:ascii="宋体" w:hAnsi="宋体"/>
                <w:b/>
                <w:sz w:val="24"/>
                <w:szCs w:val="24"/>
              </w:rPr>
            </w:pPr>
            <w:r w:rsidRPr="00266585">
              <w:rPr>
                <w:rFonts w:ascii="宋体" w:hAnsi="宋体"/>
                <w:b/>
                <w:sz w:val="24"/>
                <w:szCs w:val="24"/>
              </w:rPr>
              <w:t>条款号</w:t>
            </w:r>
          </w:p>
        </w:tc>
        <w:tc>
          <w:tcPr>
            <w:tcW w:w="7527" w:type="dxa"/>
            <w:tcBorders>
              <w:top w:val="double" w:sz="4" w:space="0" w:color="auto"/>
              <w:left w:val="single" w:sz="4" w:space="0" w:color="auto"/>
              <w:bottom w:val="single" w:sz="4" w:space="0" w:color="auto"/>
              <w:right w:val="double" w:sz="4" w:space="0" w:color="auto"/>
            </w:tcBorders>
            <w:vAlign w:val="center"/>
          </w:tcPr>
          <w:p w14:paraId="3B6AB45D" w14:textId="77777777" w:rsidR="00B30647" w:rsidRPr="00266585" w:rsidRDefault="00851C5E">
            <w:pPr>
              <w:spacing w:line="360" w:lineRule="auto"/>
              <w:jc w:val="center"/>
              <w:rPr>
                <w:rFonts w:ascii="宋体" w:hAnsi="宋体"/>
                <w:b/>
                <w:sz w:val="24"/>
                <w:szCs w:val="24"/>
              </w:rPr>
            </w:pPr>
            <w:r w:rsidRPr="00266585">
              <w:rPr>
                <w:rFonts w:ascii="宋体" w:hAnsi="宋体"/>
                <w:b/>
                <w:sz w:val="24"/>
                <w:szCs w:val="24"/>
              </w:rPr>
              <w:t>内          容</w:t>
            </w:r>
          </w:p>
        </w:tc>
      </w:tr>
      <w:tr w:rsidR="00266585" w:rsidRPr="00266585" w14:paraId="1E9C817C" w14:textId="77777777">
        <w:trPr>
          <w:trHeight w:val="1084"/>
          <w:jc w:val="center"/>
        </w:trPr>
        <w:tc>
          <w:tcPr>
            <w:tcW w:w="1454" w:type="dxa"/>
            <w:tcBorders>
              <w:top w:val="single" w:sz="4" w:space="0" w:color="auto"/>
              <w:left w:val="double" w:sz="4" w:space="0" w:color="auto"/>
              <w:bottom w:val="single" w:sz="4" w:space="0" w:color="auto"/>
              <w:right w:val="single" w:sz="4" w:space="0" w:color="auto"/>
            </w:tcBorders>
            <w:vAlign w:val="center"/>
          </w:tcPr>
          <w:p w14:paraId="23FA2BFC" w14:textId="77777777" w:rsidR="00B30647" w:rsidRPr="00266585" w:rsidRDefault="00851C5E" w:rsidP="00962AA2">
            <w:pPr>
              <w:spacing w:line="360" w:lineRule="auto"/>
              <w:jc w:val="center"/>
              <w:rPr>
                <w:rFonts w:ascii="宋体" w:hAnsi="宋体"/>
                <w:sz w:val="24"/>
              </w:rPr>
            </w:pPr>
            <w:r w:rsidRPr="00266585">
              <w:rPr>
                <w:rFonts w:ascii="宋体" w:hAnsi="宋体"/>
                <w:sz w:val="24"/>
              </w:rPr>
              <w:t>1.1</w:t>
            </w:r>
          </w:p>
        </w:tc>
        <w:tc>
          <w:tcPr>
            <w:tcW w:w="7527" w:type="dxa"/>
            <w:tcBorders>
              <w:top w:val="single" w:sz="4" w:space="0" w:color="auto"/>
              <w:left w:val="single" w:sz="4" w:space="0" w:color="auto"/>
              <w:bottom w:val="single" w:sz="4" w:space="0" w:color="auto"/>
              <w:right w:val="double" w:sz="4" w:space="0" w:color="auto"/>
            </w:tcBorders>
            <w:vAlign w:val="center"/>
          </w:tcPr>
          <w:p w14:paraId="4F762AA1" w14:textId="77777777" w:rsidR="00B30647" w:rsidRPr="00266585" w:rsidRDefault="00851C5E">
            <w:pPr>
              <w:spacing w:line="360" w:lineRule="auto"/>
              <w:rPr>
                <w:rFonts w:ascii="宋体" w:hAnsi="宋体"/>
                <w:sz w:val="24"/>
              </w:rPr>
            </w:pPr>
            <w:r w:rsidRPr="00266585">
              <w:rPr>
                <w:rFonts w:ascii="宋体" w:hAnsi="宋体"/>
                <w:sz w:val="24"/>
              </w:rPr>
              <w:t>采购人：清华大学</w:t>
            </w:r>
          </w:p>
          <w:p w14:paraId="034E324A" w14:textId="77777777" w:rsidR="00B30647" w:rsidRPr="00266585" w:rsidRDefault="00851C5E">
            <w:pPr>
              <w:spacing w:line="360" w:lineRule="auto"/>
              <w:rPr>
                <w:rFonts w:ascii="宋体" w:hAnsi="宋体"/>
                <w:sz w:val="24"/>
              </w:rPr>
            </w:pPr>
            <w:r w:rsidRPr="00266585">
              <w:rPr>
                <w:rFonts w:ascii="宋体" w:hAnsi="宋体"/>
                <w:sz w:val="24"/>
              </w:rPr>
              <w:t>采购人地址：北京市海淀区清华大学，邮编100084</w:t>
            </w:r>
          </w:p>
          <w:p w14:paraId="69EC0584" w14:textId="2B8B414D" w:rsidR="00B30647" w:rsidRPr="00266585" w:rsidRDefault="00851C5E">
            <w:pPr>
              <w:spacing w:line="360" w:lineRule="auto"/>
              <w:rPr>
                <w:rFonts w:ascii="宋体" w:hAnsi="宋体"/>
                <w:sz w:val="24"/>
              </w:rPr>
            </w:pPr>
            <w:r w:rsidRPr="00266585">
              <w:rPr>
                <w:rFonts w:ascii="宋体" w:hAnsi="宋体"/>
                <w:sz w:val="24"/>
              </w:rPr>
              <w:t>采购人联系方式：</w:t>
            </w:r>
            <w:r w:rsidR="00F74944" w:rsidRPr="00266585">
              <w:rPr>
                <w:rFonts w:ascii="宋体" w:hAnsi="宋体"/>
                <w:sz w:val="24"/>
                <w:szCs w:val="24"/>
              </w:rPr>
              <w:t>010-</w:t>
            </w:r>
            <w:r w:rsidR="002740BF" w:rsidRPr="00266585">
              <w:rPr>
                <w:rFonts w:ascii="宋体" w:hAnsi="宋体"/>
                <w:sz w:val="24"/>
                <w:szCs w:val="24"/>
              </w:rPr>
              <w:t>62783390</w:t>
            </w:r>
            <w:r w:rsidR="00517ABF" w:rsidRPr="00266585">
              <w:rPr>
                <w:rFonts w:ascii="宋体" w:hAnsi="宋体"/>
                <w:sz w:val="24"/>
              </w:rPr>
              <w:t xml:space="preserve">  </w:t>
            </w:r>
          </w:p>
        </w:tc>
      </w:tr>
      <w:tr w:rsidR="00266585" w:rsidRPr="00266585" w14:paraId="5E6A653A" w14:textId="77777777">
        <w:trPr>
          <w:trHeight w:val="1451"/>
          <w:jc w:val="center"/>
        </w:trPr>
        <w:tc>
          <w:tcPr>
            <w:tcW w:w="1454" w:type="dxa"/>
            <w:tcBorders>
              <w:top w:val="single" w:sz="4" w:space="0" w:color="auto"/>
              <w:left w:val="double" w:sz="4" w:space="0" w:color="auto"/>
              <w:bottom w:val="single" w:sz="4" w:space="0" w:color="auto"/>
              <w:right w:val="single" w:sz="4" w:space="0" w:color="auto"/>
            </w:tcBorders>
            <w:vAlign w:val="center"/>
          </w:tcPr>
          <w:p w14:paraId="75202512"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1.2</w:t>
            </w:r>
          </w:p>
        </w:tc>
        <w:tc>
          <w:tcPr>
            <w:tcW w:w="7527" w:type="dxa"/>
            <w:tcBorders>
              <w:top w:val="single" w:sz="4" w:space="0" w:color="auto"/>
              <w:left w:val="single" w:sz="4" w:space="0" w:color="auto"/>
              <w:bottom w:val="single" w:sz="4" w:space="0" w:color="auto"/>
              <w:right w:val="double" w:sz="4" w:space="0" w:color="auto"/>
            </w:tcBorders>
            <w:vAlign w:val="center"/>
          </w:tcPr>
          <w:p w14:paraId="6D3B1820" w14:textId="77777777" w:rsidR="00B30647" w:rsidRPr="00266585" w:rsidRDefault="00851C5E">
            <w:pPr>
              <w:spacing w:line="360" w:lineRule="auto"/>
              <w:rPr>
                <w:rFonts w:ascii="宋体" w:hAnsi="宋体"/>
                <w:sz w:val="24"/>
              </w:rPr>
            </w:pPr>
            <w:r w:rsidRPr="00266585">
              <w:rPr>
                <w:rFonts w:ascii="宋体" w:hAnsi="宋体"/>
                <w:sz w:val="24"/>
              </w:rPr>
              <w:t>采购代理机构：北京国际工程咨询有限公司</w:t>
            </w:r>
          </w:p>
          <w:p w14:paraId="0F1975BE" w14:textId="2C1FF570" w:rsidR="00B30647" w:rsidRPr="00266585" w:rsidRDefault="00851C5E">
            <w:pPr>
              <w:spacing w:line="360" w:lineRule="auto"/>
              <w:rPr>
                <w:rFonts w:ascii="宋体" w:hAnsi="宋体"/>
                <w:sz w:val="24"/>
              </w:rPr>
            </w:pPr>
            <w:r w:rsidRPr="00266585">
              <w:rPr>
                <w:rFonts w:ascii="宋体" w:hAnsi="宋体"/>
                <w:sz w:val="24"/>
              </w:rPr>
              <w:t>地址：北京市海淀区学院路30号科大天工大厦A座6</w:t>
            </w:r>
            <w:r w:rsidR="006A244B" w:rsidRPr="00266585">
              <w:rPr>
                <w:rFonts w:ascii="宋体" w:hAnsi="宋体"/>
                <w:sz w:val="24"/>
              </w:rPr>
              <w:t>层</w:t>
            </w:r>
          </w:p>
          <w:p w14:paraId="5EC6C613" w14:textId="77777777" w:rsidR="00B30647" w:rsidRPr="00266585" w:rsidRDefault="00851C5E">
            <w:pPr>
              <w:widowControl/>
              <w:autoSpaceDE w:val="0"/>
              <w:autoSpaceDN w:val="0"/>
              <w:spacing w:line="360" w:lineRule="auto"/>
              <w:ind w:right="-20"/>
              <w:textAlignment w:val="bottom"/>
              <w:rPr>
                <w:rFonts w:ascii="宋体" w:hAnsi="宋体"/>
                <w:sz w:val="24"/>
                <w:szCs w:val="24"/>
              </w:rPr>
            </w:pPr>
            <w:r w:rsidRPr="00266585">
              <w:rPr>
                <w:rFonts w:ascii="宋体" w:hAnsi="宋体"/>
                <w:sz w:val="24"/>
              </w:rPr>
              <w:t>邮编：100083</w:t>
            </w:r>
          </w:p>
          <w:p w14:paraId="0AA9AEC2" w14:textId="77777777" w:rsidR="00B30647" w:rsidRPr="00266585" w:rsidRDefault="00851C5E">
            <w:pPr>
              <w:widowControl/>
              <w:autoSpaceDE w:val="0"/>
              <w:autoSpaceDN w:val="0"/>
              <w:spacing w:line="360" w:lineRule="auto"/>
              <w:ind w:right="-20"/>
              <w:textAlignment w:val="bottom"/>
              <w:rPr>
                <w:rFonts w:ascii="宋体" w:hAnsi="宋体"/>
                <w:sz w:val="24"/>
                <w:szCs w:val="24"/>
              </w:rPr>
            </w:pPr>
            <w:r w:rsidRPr="00266585">
              <w:rPr>
                <w:rFonts w:ascii="宋体" w:hAnsi="宋体"/>
                <w:sz w:val="24"/>
                <w:szCs w:val="24"/>
              </w:rPr>
              <w:t>联系人：王蕾蕾、杨梦雪</w:t>
            </w:r>
          </w:p>
          <w:p w14:paraId="2AA1F283" w14:textId="77777777" w:rsidR="00B30647" w:rsidRPr="00266585" w:rsidRDefault="00851C5E">
            <w:pPr>
              <w:widowControl/>
              <w:autoSpaceDE w:val="0"/>
              <w:autoSpaceDN w:val="0"/>
              <w:spacing w:line="360" w:lineRule="auto"/>
              <w:ind w:right="-20"/>
              <w:textAlignment w:val="bottom"/>
              <w:rPr>
                <w:rFonts w:ascii="宋体" w:hAnsi="宋体"/>
                <w:sz w:val="24"/>
                <w:szCs w:val="24"/>
              </w:rPr>
            </w:pPr>
            <w:r w:rsidRPr="00266585">
              <w:rPr>
                <w:rFonts w:ascii="宋体" w:hAnsi="宋体"/>
                <w:sz w:val="24"/>
                <w:szCs w:val="24"/>
              </w:rPr>
              <w:t>电话：010-82373532</w:t>
            </w:r>
          </w:p>
          <w:p w14:paraId="21E1619C" w14:textId="50B4462F" w:rsidR="00B30647" w:rsidRPr="00266585" w:rsidRDefault="00851C5E">
            <w:pPr>
              <w:widowControl/>
              <w:autoSpaceDE w:val="0"/>
              <w:autoSpaceDN w:val="0"/>
              <w:spacing w:line="360" w:lineRule="auto"/>
              <w:ind w:right="-20"/>
              <w:textAlignment w:val="bottom"/>
              <w:rPr>
                <w:rFonts w:ascii="宋体" w:hAnsi="宋体"/>
                <w:sz w:val="24"/>
                <w:szCs w:val="24"/>
              </w:rPr>
            </w:pPr>
            <w:r w:rsidRPr="00266585">
              <w:rPr>
                <w:rFonts w:ascii="宋体" w:hAnsi="宋体"/>
                <w:sz w:val="24"/>
                <w:szCs w:val="24"/>
              </w:rPr>
              <w:t>传真：</w:t>
            </w:r>
            <w:r w:rsidRPr="00266585">
              <w:rPr>
                <w:rFonts w:ascii="宋体" w:hAnsi="宋体"/>
                <w:sz w:val="24"/>
              </w:rPr>
              <w:t>010</w:t>
            </w:r>
            <w:r w:rsidR="006A244B" w:rsidRPr="00266585">
              <w:rPr>
                <w:rFonts w:ascii="宋体" w:hAnsi="宋体"/>
                <w:sz w:val="24"/>
              </w:rPr>
              <w:t>-82376725</w:t>
            </w:r>
          </w:p>
        </w:tc>
      </w:tr>
      <w:tr w:rsidR="00266585" w:rsidRPr="00266585" w14:paraId="5BDC77AF" w14:textId="77777777">
        <w:trPr>
          <w:trHeight w:val="896"/>
          <w:jc w:val="center"/>
        </w:trPr>
        <w:tc>
          <w:tcPr>
            <w:tcW w:w="1454" w:type="dxa"/>
            <w:tcBorders>
              <w:top w:val="single" w:sz="4" w:space="0" w:color="auto"/>
              <w:left w:val="double" w:sz="4" w:space="0" w:color="auto"/>
              <w:right w:val="single" w:sz="4" w:space="0" w:color="auto"/>
            </w:tcBorders>
            <w:vAlign w:val="center"/>
          </w:tcPr>
          <w:p w14:paraId="32BA4DD1"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1.3</w:t>
            </w:r>
          </w:p>
        </w:tc>
        <w:tc>
          <w:tcPr>
            <w:tcW w:w="7527" w:type="dxa"/>
            <w:tcBorders>
              <w:top w:val="single" w:sz="4" w:space="0" w:color="auto"/>
              <w:left w:val="single" w:sz="4" w:space="0" w:color="auto"/>
              <w:bottom w:val="single" w:sz="4" w:space="0" w:color="auto"/>
              <w:right w:val="double" w:sz="4" w:space="0" w:color="auto"/>
            </w:tcBorders>
            <w:vAlign w:val="center"/>
          </w:tcPr>
          <w:p w14:paraId="30482C69" w14:textId="0B9487BC" w:rsidR="00B30647" w:rsidRPr="00266585" w:rsidRDefault="00851C5E">
            <w:pPr>
              <w:spacing w:line="360" w:lineRule="auto"/>
              <w:rPr>
                <w:rFonts w:ascii="宋体" w:hAnsi="宋体"/>
                <w:sz w:val="24"/>
                <w:szCs w:val="24"/>
              </w:rPr>
            </w:pPr>
            <w:r w:rsidRPr="00266585">
              <w:rPr>
                <w:rFonts w:ascii="宋体" w:hAnsi="宋体"/>
                <w:sz w:val="24"/>
                <w:szCs w:val="24"/>
              </w:rPr>
              <w:t>本项目资金来源为财政性资金，如供应商的报价超过财政预算，则采购人无法支付。本项目预算金额：人民币</w:t>
            </w:r>
            <w:r w:rsidR="009C40F7" w:rsidRPr="00266585">
              <w:rPr>
                <w:rFonts w:ascii="宋体" w:hAnsi="宋体"/>
                <w:sz w:val="24"/>
                <w:szCs w:val="24"/>
              </w:rPr>
              <w:t>3400万元</w:t>
            </w:r>
          </w:p>
        </w:tc>
      </w:tr>
      <w:tr w:rsidR="00266585" w:rsidRPr="00266585" w14:paraId="054D4F23" w14:textId="77777777" w:rsidTr="0077685F">
        <w:trPr>
          <w:trHeight w:val="525"/>
          <w:jc w:val="center"/>
        </w:trPr>
        <w:tc>
          <w:tcPr>
            <w:tcW w:w="1454" w:type="dxa"/>
            <w:tcBorders>
              <w:top w:val="single" w:sz="4" w:space="0" w:color="auto"/>
              <w:left w:val="double" w:sz="4" w:space="0" w:color="auto"/>
              <w:right w:val="single" w:sz="4" w:space="0" w:color="auto"/>
            </w:tcBorders>
            <w:vAlign w:val="center"/>
          </w:tcPr>
          <w:p w14:paraId="023230B7" w14:textId="272AFFF3" w:rsidR="0077685F" w:rsidRPr="00266585" w:rsidRDefault="0077685F">
            <w:pPr>
              <w:spacing w:line="360" w:lineRule="auto"/>
              <w:jc w:val="center"/>
              <w:rPr>
                <w:rFonts w:ascii="宋体" w:hAnsi="宋体"/>
                <w:sz w:val="24"/>
                <w:szCs w:val="24"/>
              </w:rPr>
            </w:pPr>
            <w:r w:rsidRPr="00266585">
              <w:rPr>
                <w:rFonts w:ascii="宋体" w:hAnsi="宋体"/>
                <w:sz w:val="24"/>
                <w:szCs w:val="24"/>
              </w:rPr>
              <w:t>2.1</w:t>
            </w:r>
          </w:p>
        </w:tc>
        <w:tc>
          <w:tcPr>
            <w:tcW w:w="7527" w:type="dxa"/>
            <w:tcBorders>
              <w:top w:val="single" w:sz="4" w:space="0" w:color="auto"/>
              <w:left w:val="single" w:sz="4" w:space="0" w:color="auto"/>
              <w:bottom w:val="single" w:sz="4" w:space="0" w:color="auto"/>
              <w:right w:val="double" w:sz="4" w:space="0" w:color="auto"/>
            </w:tcBorders>
            <w:vAlign w:val="center"/>
          </w:tcPr>
          <w:p w14:paraId="5A839739" w14:textId="62B4DEA4" w:rsidR="0077685F" w:rsidRPr="00266585" w:rsidRDefault="0077685F">
            <w:pPr>
              <w:spacing w:line="360" w:lineRule="auto"/>
              <w:rPr>
                <w:rFonts w:ascii="宋体" w:hAnsi="宋体"/>
                <w:sz w:val="24"/>
                <w:szCs w:val="24"/>
              </w:rPr>
            </w:pPr>
            <w:r w:rsidRPr="00266585">
              <w:rPr>
                <w:rFonts w:ascii="宋体" w:hAnsi="宋体"/>
                <w:sz w:val="24"/>
                <w:szCs w:val="24"/>
              </w:rPr>
              <w:t>供应商资格要求：具体详见第一竞争性磋商邀请</w:t>
            </w:r>
          </w:p>
        </w:tc>
      </w:tr>
      <w:tr w:rsidR="00266585" w:rsidRPr="00266585" w14:paraId="109AFE5B"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33E84F9D"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2.2</w:t>
            </w:r>
          </w:p>
        </w:tc>
        <w:tc>
          <w:tcPr>
            <w:tcW w:w="7527" w:type="dxa"/>
            <w:tcBorders>
              <w:top w:val="single" w:sz="4" w:space="0" w:color="auto"/>
              <w:left w:val="single" w:sz="4" w:space="0" w:color="auto"/>
              <w:bottom w:val="single" w:sz="4" w:space="0" w:color="auto"/>
              <w:right w:val="double" w:sz="4" w:space="0" w:color="auto"/>
            </w:tcBorders>
            <w:vAlign w:val="center"/>
          </w:tcPr>
          <w:p w14:paraId="7243081C" w14:textId="6548030E" w:rsidR="00B30647" w:rsidRPr="00266585" w:rsidRDefault="0077685F">
            <w:pPr>
              <w:pStyle w:val="affc"/>
              <w:rPr>
                <w:rFonts w:ascii="宋体" w:hAnsi="宋体"/>
                <w:sz w:val="24"/>
                <w:szCs w:val="24"/>
              </w:rPr>
            </w:pPr>
            <w:r w:rsidRPr="00266585">
              <w:rPr>
                <w:rFonts w:ascii="宋体" w:hAnsi="宋体"/>
                <w:sz w:val="24"/>
                <w:szCs w:val="24"/>
              </w:rPr>
              <w:t>本项目</w:t>
            </w:r>
            <w:r w:rsidR="00851C5E" w:rsidRPr="00266585">
              <w:rPr>
                <w:rFonts w:ascii="宋体" w:hAnsi="宋体"/>
                <w:sz w:val="24"/>
                <w:szCs w:val="24"/>
              </w:rPr>
              <w:t>是否专门面向中小企业采购：</w:t>
            </w:r>
            <w:r w:rsidR="00517ABF" w:rsidRPr="00266585">
              <w:rPr>
                <w:rFonts w:ascii="宋体" w:hAnsi="宋体"/>
                <w:sz w:val="24"/>
                <w:szCs w:val="24"/>
              </w:rPr>
              <w:t>否</w:t>
            </w:r>
          </w:p>
        </w:tc>
      </w:tr>
      <w:tr w:rsidR="00266585" w:rsidRPr="00266585" w14:paraId="2FB8FD88"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251C96FE"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2.3</w:t>
            </w:r>
          </w:p>
        </w:tc>
        <w:tc>
          <w:tcPr>
            <w:tcW w:w="7527" w:type="dxa"/>
            <w:tcBorders>
              <w:top w:val="single" w:sz="4" w:space="0" w:color="auto"/>
              <w:left w:val="single" w:sz="4" w:space="0" w:color="auto"/>
              <w:bottom w:val="single" w:sz="4" w:space="0" w:color="auto"/>
              <w:right w:val="double" w:sz="4" w:space="0" w:color="auto"/>
            </w:tcBorders>
            <w:vAlign w:val="center"/>
          </w:tcPr>
          <w:p w14:paraId="54D94F03" w14:textId="1556EEBF" w:rsidR="00B30647" w:rsidRPr="00266585" w:rsidRDefault="00851C5E">
            <w:pPr>
              <w:pStyle w:val="affc"/>
              <w:rPr>
                <w:rFonts w:ascii="宋体" w:hAnsi="宋体"/>
                <w:sz w:val="24"/>
                <w:szCs w:val="24"/>
              </w:rPr>
            </w:pPr>
            <w:r w:rsidRPr="00266585">
              <w:rPr>
                <w:rFonts w:ascii="宋体" w:hAnsi="宋体"/>
                <w:sz w:val="24"/>
                <w:szCs w:val="24"/>
              </w:rPr>
              <w:t>本项目</w:t>
            </w:r>
            <w:r w:rsidR="002740BF" w:rsidRPr="00266585">
              <w:rPr>
                <w:rFonts w:ascii="宋体" w:hAnsi="宋体"/>
                <w:sz w:val="24"/>
                <w:szCs w:val="24"/>
              </w:rPr>
              <w:t>不</w:t>
            </w:r>
            <w:r w:rsidR="00974070" w:rsidRPr="00266585">
              <w:rPr>
                <w:rFonts w:ascii="宋体" w:hAnsi="宋体"/>
                <w:sz w:val="24"/>
                <w:szCs w:val="24"/>
              </w:rPr>
              <w:t>允许</w:t>
            </w:r>
            <w:r w:rsidR="0077685F" w:rsidRPr="00266585">
              <w:rPr>
                <w:rFonts w:ascii="宋体" w:hAnsi="宋体"/>
                <w:sz w:val="24"/>
                <w:szCs w:val="24"/>
              </w:rPr>
              <w:t>采购</w:t>
            </w:r>
            <w:r w:rsidRPr="00266585">
              <w:rPr>
                <w:rFonts w:ascii="宋体" w:hAnsi="宋体"/>
                <w:sz w:val="24"/>
                <w:szCs w:val="24"/>
              </w:rPr>
              <w:t>进口产品。</w:t>
            </w:r>
          </w:p>
        </w:tc>
      </w:tr>
      <w:tr w:rsidR="00266585" w:rsidRPr="00266585" w14:paraId="7C5C24C2"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66E32345"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2.4</w:t>
            </w:r>
          </w:p>
        </w:tc>
        <w:tc>
          <w:tcPr>
            <w:tcW w:w="7527" w:type="dxa"/>
            <w:tcBorders>
              <w:top w:val="single" w:sz="4" w:space="0" w:color="auto"/>
              <w:left w:val="single" w:sz="4" w:space="0" w:color="auto"/>
              <w:bottom w:val="single" w:sz="4" w:space="0" w:color="auto"/>
              <w:right w:val="double" w:sz="4" w:space="0" w:color="auto"/>
            </w:tcBorders>
            <w:vAlign w:val="center"/>
          </w:tcPr>
          <w:p w14:paraId="32CCF83E" w14:textId="0A14AA7C" w:rsidR="00B30647" w:rsidRPr="00266585" w:rsidRDefault="00851C5E">
            <w:pPr>
              <w:pStyle w:val="affc"/>
              <w:rPr>
                <w:rFonts w:ascii="宋体" w:hAnsi="宋体"/>
                <w:sz w:val="24"/>
                <w:szCs w:val="24"/>
              </w:rPr>
            </w:pPr>
            <w:r w:rsidRPr="00266585">
              <w:rPr>
                <w:rFonts w:ascii="宋体" w:hAnsi="宋体"/>
                <w:sz w:val="24"/>
                <w:szCs w:val="24"/>
              </w:rPr>
              <w:t>本项目不</w:t>
            </w:r>
            <w:r w:rsidR="0069408F" w:rsidRPr="00266585">
              <w:rPr>
                <w:rFonts w:ascii="宋体" w:hAnsi="宋体"/>
                <w:sz w:val="24"/>
                <w:szCs w:val="24"/>
              </w:rPr>
              <w:t>允许</w:t>
            </w:r>
            <w:r w:rsidRPr="00266585">
              <w:rPr>
                <w:rFonts w:ascii="宋体" w:hAnsi="宋体"/>
                <w:sz w:val="24"/>
                <w:szCs w:val="24"/>
              </w:rPr>
              <w:t>以联合体形式进行报价。</w:t>
            </w:r>
          </w:p>
        </w:tc>
      </w:tr>
      <w:tr w:rsidR="00266585" w:rsidRPr="00266585" w14:paraId="60E6417D"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75FB1631"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3.1</w:t>
            </w:r>
          </w:p>
        </w:tc>
        <w:tc>
          <w:tcPr>
            <w:tcW w:w="7527" w:type="dxa"/>
            <w:tcBorders>
              <w:top w:val="single" w:sz="4" w:space="0" w:color="auto"/>
              <w:left w:val="single" w:sz="4" w:space="0" w:color="auto"/>
              <w:bottom w:val="single" w:sz="4" w:space="0" w:color="auto"/>
              <w:right w:val="double" w:sz="4" w:space="0" w:color="auto"/>
            </w:tcBorders>
            <w:vAlign w:val="center"/>
          </w:tcPr>
          <w:p w14:paraId="3C8F4F69" w14:textId="77777777" w:rsidR="00B30647" w:rsidRPr="00266585" w:rsidRDefault="00851C5E">
            <w:pPr>
              <w:pStyle w:val="affc"/>
              <w:rPr>
                <w:rFonts w:ascii="宋体" w:hAnsi="宋体"/>
                <w:sz w:val="24"/>
                <w:szCs w:val="24"/>
              </w:rPr>
            </w:pPr>
            <w:r w:rsidRPr="00266585">
              <w:rPr>
                <w:rFonts w:ascii="宋体" w:hAnsi="宋体"/>
                <w:sz w:val="24"/>
                <w:szCs w:val="24"/>
              </w:rPr>
              <w:t>本文件售价为500元人民币，文件售出概不退还。</w:t>
            </w:r>
          </w:p>
        </w:tc>
      </w:tr>
      <w:tr w:rsidR="00266585" w:rsidRPr="00266585" w14:paraId="51963452"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7C6B4A26"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3.2</w:t>
            </w:r>
          </w:p>
        </w:tc>
        <w:tc>
          <w:tcPr>
            <w:tcW w:w="7527" w:type="dxa"/>
            <w:tcBorders>
              <w:top w:val="single" w:sz="4" w:space="0" w:color="auto"/>
              <w:left w:val="single" w:sz="4" w:space="0" w:color="auto"/>
              <w:bottom w:val="single" w:sz="4" w:space="0" w:color="auto"/>
              <w:right w:val="double" w:sz="4" w:space="0" w:color="auto"/>
            </w:tcBorders>
            <w:vAlign w:val="center"/>
          </w:tcPr>
          <w:p w14:paraId="3B0889AB" w14:textId="77777777" w:rsidR="00B30647" w:rsidRPr="00266585" w:rsidRDefault="00851C5E">
            <w:pPr>
              <w:pStyle w:val="affc"/>
              <w:rPr>
                <w:rFonts w:ascii="宋体" w:hAnsi="宋体"/>
                <w:sz w:val="24"/>
                <w:szCs w:val="24"/>
              </w:rPr>
            </w:pPr>
            <w:r w:rsidRPr="00266585">
              <w:rPr>
                <w:rFonts w:ascii="宋体" w:hAnsi="宋体"/>
                <w:sz w:val="24"/>
                <w:szCs w:val="24"/>
              </w:rPr>
              <w:t>本项目对未成交的供应商的响应文件中提交的技术成果不进行补偿 。</w:t>
            </w:r>
          </w:p>
        </w:tc>
      </w:tr>
      <w:tr w:rsidR="00266585" w:rsidRPr="00266585" w14:paraId="67BA299C"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0A620768"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5.1</w:t>
            </w:r>
          </w:p>
        </w:tc>
        <w:tc>
          <w:tcPr>
            <w:tcW w:w="7527" w:type="dxa"/>
            <w:tcBorders>
              <w:top w:val="single" w:sz="4" w:space="0" w:color="auto"/>
              <w:left w:val="single" w:sz="4" w:space="0" w:color="auto"/>
              <w:bottom w:val="single" w:sz="4" w:space="0" w:color="auto"/>
              <w:right w:val="double" w:sz="4" w:space="0" w:color="auto"/>
            </w:tcBorders>
            <w:vAlign w:val="center"/>
          </w:tcPr>
          <w:p w14:paraId="6DC2DD8C" w14:textId="77777777" w:rsidR="00B30647" w:rsidRPr="00266585" w:rsidRDefault="00851C5E">
            <w:pPr>
              <w:pStyle w:val="affc"/>
              <w:spacing w:line="360" w:lineRule="auto"/>
              <w:rPr>
                <w:rFonts w:ascii="宋体" w:hAnsi="宋体"/>
                <w:sz w:val="24"/>
                <w:szCs w:val="24"/>
              </w:rPr>
            </w:pPr>
            <w:r w:rsidRPr="00266585">
              <w:rPr>
                <w:rFonts w:ascii="宋体" w:hAnsi="宋体"/>
                <w:sz w:val="24"/>
                <w:szCs w:val="24"/>
              </w:rPr>
              <w:t>澄清截止日期：磋商文件递交截止日期前3天</w:t>
            </w:r>
          </w:p>
        </w:tc>
      </w:tr>
      <w:tr w:rsidR="00266585" w:rsidRPr="00266585" w14:paraId="0B7F4C45" w14:textId="77777777" w:rsidTr="0069408F">
        <w:trPr>
          <w:trHeight w:val="411"/>
          <w:jc w:val="center"/>
        </w:trPr>
        <w:tc>
          <w:tcPr>
            <w:tcW w:w="1454" w:type="dxa"/>
            <w:tcBorders>
              <w:top w:val="single" w:sz="4" w:space="0" w:color="auto"/>
              <w:left w:val="double" w:sz="4" w:space="0" w:color="auto"/>
              <w:bottom w:val="single" w:sz="4" w:space="0" w:color="auto"/>
              <w:right w:val="single" w:sz="4" w:space="0" w:color="auto"/>
            </w:tcBorders>
            <w:vAlign w:val="bottom"/>
          </w:tcPr>
          <w:p w14:paraId="6BDB3949" w14:textId="77777777" w:rsidR="00B30647" w:rsidRPr="00266585" w:rsidRDefault="00851C5E" w:rsidP="0069408F">
            <w:pPr>
              <w:pStyle w:val="affc"/>
              <w:jc w:val="center"/>
              <w:rPr>
                <w:rFonts w:ascii="宋体" w:hAnsi="宋体"/>
                <w:sz w:val="24"/>
                <w:szCs w:val="24"/>
              </w:rPr>
            </w:pPr>
            <w:r w:rsidRPr="00266585">
              <w:rPr>
                <w:rFonts w:ascii="宋体" w:hAnsi="宋体"/>
                <w:sz w:val="24"/>
                <w:szCs w:val="24"/>
              </w:rPr>
              <w:t>7.1</w:t>
            </w:r>
          </w:p>
        </w:tc>
        <w:tc>
          <w:tcPr>
            <w:tcW w:w="7527" w:type="dxa"/>
            <w:tcBorders>
              <w:top w:val="single" w:sz="4" w:space="0" w:color="auto"/>
              <w:left w:val="single" w:sz="4" w:space="0" w:color="auto"/>
              <w:bottom w:val="single" w:sz="4" w:space="0" w:color="auto"/>
              <w:right w:val="double" w:sz="4" w:space="0" w:color="auto"/>
            </w:tcBorders>
            <w:vAlign w:val="center"/>
          </w:tcPr>
          <w:p w14:paraId="543189C6" w14:textId="77777777" w:rsidR="00B30647" w:rsidRPr="00266585" w:rsidRDefault="00851C5E">
            <w:pPr>
              <w:pStyle w:val="affc"/>
              <w:rPr>
                <w:rFonts w:ascii="宋体" w:hAnsi="宋体"/>
                <w:sz w:val="24"/>
                <w:szCs w:val="24"/>
              </w:rPr>
            </w:pPr>
            <w:r w:rsidRPr="00266585">
              <w:rPr>
                <w:rFonts w:ascii="宋体" w:hAnsi="宋体"/>
                <w:sz w:val="24"/>
                <w:szCs w:val="24"/>
              </w:rPr>
              <w:t>语言：中文</w:t>
            </w:r>
          </w:p>
        </w:tc>
      </w:tr>
      <w:tr w:rsidR="00266585" w:rsidRPr="00266585" w14:paraId="6E520DA4"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48ECD2AC" w14:textId="188B0D4C" w:rsidR="00B30647" w:rsidRPr="00266585" w:rsidRDefault="00851C5E">
            <w:pPr>
              <w:spacing w:line="360" w:lineRule="auto"/>
              <w:jc w:val="center"/>
              <w:rPr>
                <w:rFonts w:ascii="宋体" w:hAnsi="宋体"/>
                <w:sz w:val="24"/>
                <w:szCs w:val="24"/>
              </w:rPr>
            </w:pPr>
            <w:r w:rsidRPr="00266585">
              <w:rPr>
                <w:rFonts w:ascii="宋体" w:hAnsi="宋体"/>
                <w:sz w:val="24"/>
                <w:szCs w:val="24"/>
              </w:rPr>
              <w:t>8.2</w:t>
            </w:r>
            <w:r w:rsidR="0069408F" w:rsidRPr="00266585">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405AE7B4" w14:textId="3A03A684" w:rsidR="00B30647" w:rsidRPr="00266585" w:rsidRDefault="00851C5E">
            <w:pPr>
              <w:spacing w:line="360" w:lineRule="auto"/>
              <w:rPr>
                <w:rFonts w:ascii="宋体" w:hAnsi="宋体"/>
                <w:sz w:val="24"/>
                <w:szCs w:val="24"/>
              </w:rPr>
            </w:pPr>
            <w:r w:rsidRPr="00266585">
              <w:rPr>
                <w:rFonts w:ascii="宋体" w:hAnsi="宋体"/>
                <w:sz w:val="24"/>
                <w:szCs w:val="24"/>
              </w:rPr>
              <w:t>响应文件数量：</w:t>
            </w:r>
            <w:r w:rsidRPr="00266585">
              <w:rPr>
                <w:rFonts w:ascii="宋体" w:hAnsi="宋体"/>
                <w:b/>
                <w:sz w:val="24"/>
                <w:szCs w:val="24"/>
              </w:rPr>
              <w:t>正本1份，副本</w:t>
            </w:r>
            <w:r w:rsidR="00F5630C">
              <w:rPr>
                <w:rFonts w:ascii="宋体" w:hAnsi="宋体"/>
                <w:b/>
                <w:sz w:val="24"/>
                <w:szCs w:val="24"/>
              </w:rPr>
              <w:t>7</w:t>
            </w:r>
            <w:r w:rsidRPr="00266585">
              <w:rPr>
                <w:rFonts w:ascii="宋体" w:hAnsi="宋体"/>
                <w:b/>
                <w:sz w:val="24"/>
                <w:szCs w:val="24"/>
              </w:rPr>
              <w:t>份，电子版2份</w:t>
            </w:r>
          </w:p>
          <w:p w14:paraId="39B55C6D" w14:textId="5A853B92" w:rsidR="0069408F" w:rsidRPr="00266585" w:rsidRDefault="0069408F">
            <w:pPr>
              <w:spacing w:line="360" w:lineRule="auto"/>
              <w:rPr>
                <w:rFonts w:ascii="宋体" w:hAnsi="宋体"/>
                <w:sz w:val="24"/>
                <w:szCs w:val="24"/>
              </w:rPr>
            </w:pPr>
            <w:r w:rsidRPr="00266585">
              <w:rPr>
                <w:rFonts w:ascii="宋体" w:hAnsi="宋体"/>
                <w:sz w:val="24"/>
                <w:szCs w:val="24"/>
              </w:rPr>
              <w:t>（电子文件规定存储载体为U盘，每份U盘均需提供文件的可编辑版本和正本文件签字盖章后的PDF扫描件）。</w:t>
            </w:r>
          </w:p>
          <w:p w14:paraId="5B8254DE" w14:textId="6635D190" w:rsidR="00B30647" w:rsidRPr="00266585" w:rsidRDefault="00851C5E">
            <w:pPr>
              <w:spacing w:line="360" w:lineRule="auto"/>
              <w:rPr>
                <w:rFonts w:ascii="宋体" w:hAnsi="宋体"/>
                <w:sz w:val="24"/>
                <w:szCs w:val="24"/>
              </w:rPr>
            </w:pPr>
            <w:r w:rsidRPr="00266585">
              <w:rPr>
                <w:rFonts w:ascii="宋体" w:hAnsi="宋体"/>
                <w:sz w:val="24"/>
                <w:szCs w:val="24"/>
              </w:rPr>
              <w:t>电子文件规定格式为：</w:t>
            </w:r>
          </w:p>
          <w:p w14:paraId="31FEB047" w14:textId="77777777" w:rsidR="00B30647" w:rsidRPr="00266585" w:rsidRDefault="00851C5E">
            <w:pPr>
              <w:numPr>
                <w:ilvl w:val="0"/>
                <w:numId w:val="8"/>
              </w:numPr>
              <w:spacing w:line="360" w:lineRule="auto"/>
              <w:rPr>
                <w:rFonts w:ascii="宋体" w:hAnsi="宋体"/>
                <w:sz w:val="24"/>
                <w:szCs w:val="24"/>
              </w:rPr>
            </w:pPr>
            <w:r w:rsidRPr="00266585">
              <w:rPr>
                <w:rFonts w:ascii="宋体" w:hAnsi="宋体"/>
                <w:sz w:val="24"/>
                <w:szCs w:val="24"/>
              </w:rPr>
              <w:t>文本文件采用DOC、RTF、TXT、PDF格式；</w:t>
            </w:r>
          </w:p>
          <w:p w14:paraId="12BD4F4A" w14:textId="77777777" w:rsidR="00B30647" w:rsidRPr="00266585" w:rsidRDefault="00851C5E">
            <w:pPr>
              <w:numPr>
                <w:ilvl w:val="0"/>
                <w:numId w:val="8"/>
              </w:numPr>
              <w:spacing w:line="360" w:lineRule="auto"/>
              <w:rPr>
                <w:rFonts w:ascii="宋体" w:hAnsi="宋体"/>
                <w:sz w:val="24"/>
                <w:szCs w:val="24"/>
              </w:rPr>
            </w:pPr>
            <w:r w:rsidRPr="00266585">
              <w:rPr>
                <w:rFonts w:ascii="宋体" w:hAnsi="宋体"/>
                <w:sz w:val="24"/>
                <w:szCs w:val="24"/>
              </w:rPr>
              <w:t>图像文件采用JPEG、TIFF格式；</w:t>
            </w:r>
          </w:p>
          <w:p w14:paraId="039785E8" w14:textId="77777777" w:rsidR="00B30647" w:rsidRPr="00266585" w:rsidRDefault="00851C5E">
            <w:pPr>
              <w:numPr>
                <w:ilvl w:val="0"/>
                <w:numId w:val="8"/>
              </w:numPr>
              <w:spacing w:line="360" w:lineRule="auto"/>
              <w:rPr>
                <w:rFonts w:ascii="宋体" w:hAnsi="宋体"/>
                <w:sz w:val="24"/>
                <w:szCs w:val="24"/>
              </w:rPr>
            </w:pPr>
            <w:r w:rsidRPr="00266585">
              <w:rPr>
                <w:rFonts w:ascii="宋体" w:hAnsi="宋体"/>
                <w:sz w:val="24"/>
                <w:szCs w:val="24"/>
              </w:rPr>
              <w:t>影像文件采用MPEG、AVI格式；</w:t>
            </w:r>
          </w:p>
          <w:p w14:paraId="66F8B559" w14:textId="77777777" w:rsidR="00B30647" w:rsidRPr="00266585" w:rsidRDefault="00851C5E">
            <w:pPr>
              <w:spacing w:line="360" w:lineRule="auto"/>
              <w:rPr>
                <w:rFonts w:ascii="宋体" w:hAnsi="宋体"/>
                <w:sz w:val="24"/>
                <w:szCs w:val="24"/>
              </w:rPr>
            </w:pPr>
            <w:r w:rsidRPr="00266585">
              <w:rPr>
                <w:rFonts w:ascii="宋体" w:hAnsi="宋体"/>
                <w:sz w:val="24"/>
                <w:szCs w:val="24"/>
              </w:rPr>
              <w:t>（4）声音文件采用WAV、MP3格式。</w:t>
            </w:r>
          </w:p>
        </w:tc>
      </w:tr>
      <w:tr w:rsidR="00266585" w:rsidRPr="00266585" w14:paraId="3EC21E41"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5CE24583"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9.1</w:t>
            </w:r>
          </w:p>
        </w:tc>
        <w:tc>
          <w:tcPr>
            <w:tcW w:w="7527" w:type="dxa"/>
            <w:tcBorders>
              <w:top w:val="single" w:sz="4" w:space="0" w:color="auto"/>
              <w:left w:val="single" w:sz="4" w:space="0" w:color="auto"/>
              <w:bottom w:val="single" w:sz="4" w:space="0" w:color="auto"/>
              <w:right w:val="double" w:sz="4" w:space="0" w:color="auto"/>
            </w:tcBorders>
            <w:vAlign w:val="center"/>
          </w:tcPr>
          <w:p w14:paraId="6F919305" w14:textId="77777777" w:rsidR="00B30647" w:rsidRPr="00266585" w:rsidRDefault="00851C5E">
            <w:pPr>
              <w:spacing w:line="360" w:lineRule="auto"/>
              <w:rPr>
                <w:rFonts w:ascii="宋体" w:hAnsi="宋体"/>
                <w:b/>
                <w:sz w:val="24"/>
                <w:szCs w:val="24"/>
              </w:rPr>
            </w:pPr>
            <w:r w:rsidRPr="00266585">
              <w:rPr>
                <w:rFonts w:ascii="宋体" w:hAnsi="宋体"/>
                <w:sz w:val="24"/>
                <w:szCs w:val="24"/>
              </w:rPr>
              <w:t>本项目不允许递交备选方案。</w:t>
            </w:r>
          </w:p>
        </w:tc>
      </w:tr>
      <w:tr w:rsidR="00266585" w:rsidRPr="00266585" w14:paraId="54BF5F03" w14:textId="77777777">
        <w:trPr>
          <w:trHeight w:val="523"/>
          <w:jc w:val="center"/>
        </w:trPr>
        <w:tc>
          <w:tcPr>
            <w:tcW w:w="1454" w:type="dxa"/>
            <w:tcBorders>
              <w:top w:val="single" w:sz="4" w:space="0" w:color="auto"/>
              <w:left w:val="double" w:sz="4" w:space="0" w:color="auto"/>
              <w:bottom w:val="single" w:sz="4" w:space="0" w:color="auto"/>
              <w:right w:val="single" w:sz="4" w:space="0" w:color="auto"/>
            </w:tcBorders>
            <w:vAlign w:val="center"/>
          </w:tcPr>
          <w:p w14:paraId="380F6BC5" w14:textId="4AE9889B" w:rsidR="00B30647" w:rsidRPr="00266585" w:rsidRDefault="00851C5E">
            <w:pPr>
              <w:spacing w:line="360" w:lineRule="auto"/>
              <w:jc w:val="center"/>
              <w:rPr>
                <w:rFonts w:ascii="宋体" w:hAnsi="宋体"/>
                <w:sz w:val="24"/>
                <w:szCs w:val="24"/>
              </w:rPr>
            </w:pPr>
            <w:r w:rsidRPr="00266585">
              <w:rPr>
                <w:rFonts w:ascii="宋体" w:hAnsi="宋体"/>
                <w:sz w:val="24"/>
                <w:szCs w:val="24"/>
              </w:rPr>
              <w:t>9.</w:t>
            </w:r>
            <w:r w:rsidR="0069408F" w:rsidRPr="00266585">
              <w:rPr>
                <w:rFonts w:ascii="宋体" w:hAnsi="宋体"/>
                <w:sz w:val="24"/>
                <w:szCs w:val="24"/>
              </w:rPr>
              <w:t>7</w:t>
            </w:r>
          </w:p>
        </w:tc>
        <w:tc>
          <w:tcPr>
            <w:tcW w:w="7527" w:type="dxa"/>
            <w:tcBorders>
              <w:top w:val="single" w:sz="4" w:space="0" w:color="auto"/>
              <w:left w:val="single" w:sz="4" w:space="0" w:color="auto"/>
              <w:bottom w:val="single" w:sz="4" w:space="0" w:color="auto"/>
              <w:right w:val="double" w:sz="4" w:space="0" w:color="auto"/>
            </w:tcBorders>
            <w:vAlign w:val="center"/>
          </w:tcPr>
          <w:p w14:paraId="7E3F12C1" w14:textId="77777777" w:rsidR="00B30647" w:rsidRPr="00266585" w:rsidRDefault="00851C5E">
            <w:pPr>
              <w:pStyle w:val="affc"/>
              <w:rPr>
                <w:rFonts w:ascii="宋体" w:hAnsi="宋体"/>
                <w:sz w:val="24"/>
                <w:szCs w:val="24"/>
              </w:rPr>
            </w:pPr>
            <w:r w:rsidRPr="00266585">
              <w:rPr>
                <w:rFonts w:ascii="宋体" w:hAnsi="宋体"/>
                <w:sz w:val="24"/>
                <w:szCs w:val="24"/>
              </w:rPr>
              <w:t>未经采购人同意，中标/成交供应商不可以采取分包方式履行本项目合同。</w:t>
            </w:r>
          </w:p>
        </w:tc>
      </w:tr>
      <w:tr w:rsidR="00266585" w:rsidRPr="00266585" w14:paraId="659DA99E" w14:textId="77777777">
        <w:trPr>
          <w:trHeight w:val="2024"/>
          <w:jc w:val="center"/>
        </w:trPr>
        <w:tc>
          <w:tcPr>
            <w:tcW w:w="1454" w:type="dxa"/>
            <w:tcBorders>
              <w:top w:val="single" w:sz="4" w:space="0" w:color="auto"/>
              <w:left w:val="double" w:sz="4" w:space="0" w:color="auto"/>
              <w:bottom w:val="single" w:sz="4" w:space="0" w:color="auto"/>
              <w:right w:val="single" w:sz="4" w:space="0" w:color="auto"/>
            </w:tcBorders>
            <w:vAlign w:val="center"/>
          </w:tcPr>
          <w:p w14:paraId="4CACDB51" w14:textId="02A7C97A" w:rsidR="00B30647" w:rsidRPr="00266585" w:rsidRDefault="00851C5E">
            <w:pPr>
              <w:spacing w:line="360" w:lineRule="auto"/>
              <w:jc w:val="center"/>
              <w:rPr>
                <w:rFonts w:ascii="宋体" w:hAnsi="宋体"/>
                <w:sz w:val="24"/>
                <w:szCs w:val="24"/>
              </w:rPr>
            </w:pPr>
            <w:r w:rsidRPr="00266585">
              <w:rPr>
                <w:rFonts w:ascii="宋体" w:hAnsi="宋体"/>
                <w:sz w:val="24"/>
                <w:szCs w:val="24"/>
              </w:rPr>
              <w:t>1</w:t>
            </w:r>
            <w:r w:rsidR="0069408F" w:rsidRPr="00266585">
              <w:rPr>
                <w:rFonts w:ascii="宋体" w:hAnsi="宋体"/>
                <w:sz w:val="24"/>
                <w:szCs w:val="24"/>
              </w:rPr>
              <w:t>0</w:t>
            </w:r>
            <w:r w:rsidRPr="00266585">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1E669B7A" w14:textId="36A3380C" w:rsidR="00B30647" w:rsidRPr="00266585" w:rsidRDefault="00851C5E">
            <w:pPr>
              <w:spacing w:line="360" w:lineRule="auto"/>
              <w:rPr>
                <w:rFonts w:ascii="宋体" w:hAnsi="宋体"/>
                <w:b/>
                <w:sz w:val="24"/>
                <w:szCs w:val="24"/>
              </w:rPr>
            </w:pPr>
            <w:r w:rsidRPr="00266585">
              <w:rPr>
                <w:rFonts w:ascii="宋体" w:hAnsi="宋体"/>
                <w:sz w:val="24"/>
                <w:szCs w:val="24"/>
              </w:rPr>
              <w:t>磋商保证金：</w:t>
            </w:r>
            <w:r w:rsidR="0069408F" w:rsidRPr="00266585">
              <w:rPr>
                <w:rFonts w:ascii="宋体" w:hAnsi="宋体"/>
                <w:sz w:val="24"/>
                <w:szCs w:val="24"/>
              </w:rPr>
              <w:t>肆拾万元</w:t>
            </w:r>
            <w:r w:rsidR="00517ABF" w:rsidRPr="00266585">
              <w:rPr>
                <w:rFonts w:ascii="宋体" w:hAnsi="宋体"/>
                <w:sz w:val="24"/>
                <w:szCs w:val="24"/>
              </w:rPr>
              <w:t>整</w:t>
            </w:r>
            <w:r w:rsidRPr="00266585">
              <w:rPr>
                <w:rFonts w:ascii="宋体" w:hAnsi="宋体"/>
                <w:sz w:val="24"/>
                <w:szCs w:val="24"/>
              </w:rPr>
              <w:t>。</w:t>
            </w:r>
          </w:p>
          <w:p w14:paraId="6167641F" w14:textId="77777777" w:rsidR="00B30647" w:rsidRPr="00266585" w:rsidRDefault="00851C5E">
            <w:pPr>
              <w:spacing w:line="360" w:lineRule="auto"/>
              <w:rPr>
                <w:rFonts w:ascii="宋体" w:hAnsi="宋体"/>
                <w:sz w:val="24"/>
                <w:szCs w:val="24"/>
              </w:rPr>
            </w:pPr>
            <w:r w:rsidRPr="00266585">
              <w:rPr>
                <w:rFonts w:ascii="宋体" w:hAnsi="宋体"/>
                <w:sz w:val="24"/>
                <w:szCs w:val="24"/>
              </w:rPr>
              <w:t>保证金递交截止时间：同响应文件递交截止时间</w:t>
            </w:r>
          </w:p>
          <w:p w14:paraId="5678DA11" w14:textId="77777777" w:rsidR="00B30647" w:rsidRPr="00266585" w:rsidRDefault="00851C5E">
            <w:pPr>
              <w:spacing w:line="360" w:lineRule="auto"/>
              <w:ind w:leftChars="34" w:left="71"/>
              <w:rPr>
                <w:rFonts w:ascii="宋体" w:hAnsi="宋体"/>
                <w:sz w:val="24"/>
              </w:rPr>
            </w:pPr>
            <w:r w:rsidRPr="00266585">
              <w:rPr>
                <w:rFonts w:ascii="宋体" w:hAnsi="宋体"/>
                <w:sz w:val="24"/>
                <w:szCs w:val="24"/>
              </w:rPr>
              <w:t>磋商保证金形式：</w:t>
            </w:r>
            <w:r w:rsidRPr="00266585">
              <w:rPr>
                <w:rFonts w:ascii="宋体" w:hAnsi="宋体"/>
                <w:sz w:val="24"/>
              </w:rPr>
              <w:t>电汇、网银转账、支票、保函等非现金形式。</w:t>
            </w:r>
            <w:r w:rsidRPr="00266585">
              <w:rPr>
                <w:rFonts w:ascii="宋体" w:hAnsi="宋体"/>
                <w:b/>
                <w:bCs/>
                <w:sz w:val="24"/>
              </w:rPr>
              <w:t>为减少收取/退还保证金的手续，建议采用电汇或网银转账方式缴纳保证金。</w:t>
            </w:r>
          </w:p>
          <w:p w14:paraId="7552B216" w14:textId="77777777" w:rsidR="00B30647" w:rsidRPr="00266585" w:rsidRDefault="00851C5E">
            <w:pPr>
              <w:spacing w:line="360" w:lineRule="auto"/>
              <w:ind w:leftChars="34" w:left="71"/>
              <w:rPr>
                <w:rFonts w:ascii="宋体" w:hAnsi="宋体"/>
                <w:bCs/>
                <w:sz w:val="24"/>
              </w:rPr>
            </w:pPr>
            <w:r w:rsidRPr="00266585">
              <w:rPr>
                <w:rFonts w:ascii="宋体" w:hAnsi="宋体"/>
                <w:bCs/>
                <w:sz w:val="24"/>
              </w:rPr>
              <w:t>账户名称：北京国际工程咨询有限公司</w:t>
            </w:r>
          </w:p>
          <w:p w14:paraId="0086F620" w14:textId="77777777" w:rsidR="00B30647" w:rsidRPr="00266585" w:rsidRDefault="00851C5E">
            <w:pPr>
              <w:spacing w:line="360" w:lineRule="auto"/>
              <w:ind w:leftChars="34" w:left="71"/>
              <w:rPr>
                <w:rFonts w:ascii="宋体" w:hAnsi="宋体"/>
                <w:sz w:val="24"/>
              </w:rPr>
            </w:pPr>
            <w:r w:rsidRPr="00266585">
              <w:rPr>
                <w:rFonts w:ascii="宋体" w:hAnsi="宋体"/>
                <w:sz w:val="24"/>
              </w:rPr>
              <w:t>开户银行：华夏银行北京学院路支行</w:t>
            </w:r>
          </w:p>
          <w:p w14:paraId="549CCE1D" w14:textId="77777777" w:rsidR="00B30647" w:rsidRPr="00266585" w:rsidRDefault="00851C5E">
            <w:pPr>
              <w:spacing w:line="360" w:lineRule="auto"/>
              <w:ind w:leftChars="34" w:left="71"/>
              <w:rPr>
                <w:rFonts w:ascii="宋体" w:hAnsi="宋体"/>
                <w:sz w:val="24"/>
              </w:rPr>
            </w:pPr>
            <w:r w:rsidRPr="00266585">
              <w:rPr>
                <w:rFonts w:ascii="宋体" w:hAnsi="宋体"/>
                <w:sz w:val="24"/>
              </w:rPr>
              <w:t>帐号：10242000000002546</w:t>
            </w:r>
          </w:p>
          <w:p w14:paraId="1E9C19FC" w14:textId="1FB8EFCF" w:rsidR="00B30647" w:rsidRPr="00266585" w:rsidRDefault="00851C5E">
            <w:pPr>
              <w:spacing w:line="360" w:lineRule="auto"/>
              <w:ind w:leftChars="-1" w:left="-1" w:hanging="1"/>
              <w:rPr>
                <w:rFonts w:ascii="宋体" w:hAnsi="宋体"/>
                <w:sz w:val="24"/>
                <w:szCs w:val="24"/>
              </w:rPr>
            </w:pPr>
            <w:r w:rsidRPr="00266585">
              <w:rPr>
                <w:rFonts w:ascii="宋体" w:hAnsi="宋体"/>
                <w:b/>
                <w:bCs/>
                <w:sz w:val="24"/>
              </w:rPr>
              <w:t>注：请供应商汇款无论保证金还是标书款务必注明“标号+用途”（比如：</w:t>
            </w:r>
            <w:r w:rsidR="009C40F7" w:rsidRPr="00266585">
              <w:rPr>
                <w:rFonts w:ascii="宋体" w:hAnsi="宋体"/>
                <w:b/>
                <w:bCs/>
                <w:sz w:val="24"/>
              </w:rPr>
              <w:t>22ZB1257</w:t>
            </w:r>
            <w:r w:rsidRPr="00266585">
              <w:rPr>
                <w:rFonts w:ascii="宋体" w:hAnsi="宋体"/>
                <w:b/>
                <w:bCs/>
                <w:sz w:val="24"/>
              </w:rPr>
              <w:t>或者</w:t>
            </w:r>
            <w:r w:rsidR="009C40F7" w:rsidRPr="00266585">
              <w:rPr>
                <w:rFonts w:ascii="宋体" w:hAnsi="宋体"/>
                <w:b/>
                <w:bCs/>
                <w:sz w:val="24"/>
              </w:rPr>
              <w:t>22ZB1257</w:t>
            </w:r>
            <w:r w:rsidRPr="00266585">
              <w:rPr>
                <w:rFonts w:ascii="宋体" w:hAnsi="宋体"/>
                <w:b/>
                <w:bCs/>
                <w:sz w:val="24"/>
              </w:rPr>
              <w:t>标书款），以便财务查账及汇总。</w:t>
            </w:r>
          </w:p>
        </w:tc>
      </w:tr>
      <w:tr w:rsidR="00266585" w:rsidRPr="00266585" w14:paraId="1185A60E" w14:textId="77777777">
        <w:trPr>
          <w:trHeight w:val="2024"/>
          <w:jc w:val="center"/>
        </w:trPr>
        <w:tc>
          <w:tcPr>
            <w:tcW w:w="1454" w:type="dxa"/>
            <w:tcBorders>
              <w:top w:val="single" w:sz="4" w:space="0" w:color="auto"/>
              <w:left w:val="double" w:sz="4" w:space="0" w:color="auto"/>
              <w:bottom w:val="single" w:sz="4" w:space="0" w:color="auto"/>
              <w:right w:val="single" w:sz="4" w:space="0" w:color="auto"/>
            </w:tcBorders>
            <w:vAlign w:val="center"/>
          </w:tcPr>
          <w:p w14:paraId="3BD12A2D" w14:textId="1A5EFA24" w:rsidR="0069408F" w:rsidRPr="00266585" w:rsidRDefault="0069408F" w:rsidP="0069408F">
            <w:pPr>
              <w:spacing w:line="360" w:lineRule="auto"/>
              <w:jc w:val="center"/>
              <w:rPr>
                <w:rFonts w:ascii="宋体" w:hAnsi="宋体"/>
                <w:sz w:val="24"/>
                <w:szCs w:val="24"/>
              </w:rPr>
            </w:pPr>
            <w:r w:rsidRPr="00266585">
              <w:rPr>
                <w:rFonts w:ascii="宋体" w:hAnsi="宋体"/>
                <w:sz w:val="24"/>
                <w:szCs w:val="24"/>
              </w:rPr>
              <w:t>10.5</w:t>
            </w:r>
          </w:p>
        </w:tc>
        <w:tc>
          <w:tcPr>
            <w:tcW w:w="7527" w:type="dxa"/>
            <w:tcBorders>
              <w:top w:val="single" w:sz="4" w:space="0" w:color="auto"/>
              <w:left w:val="single" w:sz="4" w:space="0" w:color="auto"/>
              <w:bottom w:val="single" w:sz="4" w:space="0" w:color="auto"/>
              <w:right w:val="double" w:sz="4" w:space="0" w:color="auto"/>
            </w:tcBorders>
            <w:vAlign w:val="center"/>
          </w:tcPr>
          <w:p w14:paraId="3178666C" w14:textId="77777777" w:rsidR="0069408F" w:rsidRPr="00266585" w:rsidRDefault="0069408F" w:rsidP="0069408F">
            <w:pPr>
              <w:spacing w:line="360" w:lineRule="auto"/>
              <w:rPr>
                <w:rFonts w:ascii="宋体" w:hAnsi="宋体"/>
                <w:sz w:val="24"/>
                <w:szCs w:val="24"/>
              </w:rPr>
            </w:pPr>
            <w:r w:rsidRPr="00266585">
              <w:rPr>
                <w:rFonts w:ascii="宋体" w:hAnsi="宋体"/>
                <w:sz w:val="24"/>
                <w:szCs w:val="24"/>
              </w:rPr>
              <w:t>成交供应商的磋商保证金：在合同签订后2个工作日内，请将合同扫描件发送到bjgjgczb1@163.com邮箱办理相关备案及保证金退还手续，保证金将在合同签订的5个工作日内退回来款账户。</w:t>
            </w:r>
          </w:p>
          <w:p w14:paraId="624BD05F" w14:textId="72FDFC16" w:rsidR="0069408F" w:rsidRPr="00266585" w:rsidRDefault="0069408F" w:rsidP="0069408F">
            <w:pPr>
              <w:spacing w:line="360" w:lineRule="auto"/>
              <w:rPr>
                <w:rFonts w:ascii="宋体" w:hAnsi="宋体"/>
                <w:sz w:val="24"/>
                <w:szCs w:val="24"/>
              </w:rPr>
            </w:pPr>
            <w:r w:rsidRPr="00266585">
              <w:rPr>
                <w:rFonts w:ascii="宋体" w:hAnsi="宋体"/>
                <w:sz w:val="24"/>
                <w:u w:val="single"/>
              </w:rPr>
              <w:t>邮件标题格式：</w:t>
            </w:r>
            <w:r w:rsidRPr="00266585">
              <w:rPr>
                <w:rFonts w:ascii="宋体" w:hAnsi="宋体"/>
                <w:sz w:val="24"/>
              </w:rPr>
              <w:t>项目编号+退还保证金+供应商名称+已签订采购合同。内附：（1）采购合同扫描件；（2）项目编号；（3）中标供应商名称；（4）采购合同签订日期。</w:t>
            </w:r>
          </w:p>
        </w:tc>
      </w:tr>
      <w:tr w:rsidR="00266585" w:rsidRPr="00266585" w14:paraId="60751947" w14:textId="77777777" w:rsidTr="0069408F">
        <w:trPr>
          <w:trHeight w:val="589"/>
          <w:jc w:val="center"/>
        </w:trPr>
        <w:tc>
          <w:tcPr>
            <w:tcW w:w="1454" w:type="dxa"/>
            <w:tcBorders>
              <w:top w:val="single" w:sz="4" w:space="0" w:color="auto"/>
              <w:left w:val="double" w:sz="4" w:space="0" w:color="auto"/>
              <w:bottom w:val="single" w:sz="4" w:space="0" w:color="auto"/>
              <w:right w:val="single" w:sz="4" w:space="0" w:color="auto"/>
            </w:tcBorders>
            <w:vAlign w:val="center"/>
          </w:tcPr>
          <w:p w14:paraId="65A913A5" w14:textId="21D053CF" w:rsidR="0069408F" w:rsidRPr="00266585" w:rsidRDefault="0069408F">
            <w:pPr>
              <w:spacing w:line="360" w:lineRule="auto"/>
              <w:jc w:val="center"/>
              <w:rPr>
                <w:rFonts w:ascii="宋体" w:hAnsi="宋体"/>
                <w:sz w:val="24"/>
                <w:szCs w:val="24"/>
              </w:rPr>
            </w:pPr>
            <w:r w:rsidRPr="00266585">
              <w:rPr>
                <w:rFonts w:ascii="宋体" w:hAnsi="宋体"/>
                <w:sz w:val="24"/>
                <w:szCs w:val="24"/>
              </w:rPr>
              <w:t>11.1</w:t>
            </w:r>
          </w:p>
        </w:tc>
        <w:tc>
          <w:tcPr>
            <w:tcW w:w="7527" w:type="dxa"/>
            <w:tcBorders>
              <w:top w:val="single" w:sz="4" w:space="0" w:color="auto"/>
              <w:left w:val="single" w:sz="4" w:space="0" w:color="auto"/>
              <w:bottom w:val="single" w:sz="4" w:space="0" w:color="auto"/>
              <w:right w:val="double" w:sz="4" w:space="0" w:color="auto"/>
            </w:tcBorders>
            <w:vAlign w:val="center"/>
          </w:tcPr>
          <w:p w14:paraId="22638F17" w14:textId="1EFD510B" w:rsidR="0069408F" w:rsidRPr="00266585" w:rsidRDefault="0069408F">
            <w:pPr>
              <w:spacing w:line="360" w:lineRule="auto"/>
              <w:rPr>
                <w:rFonts w:ascii="宋体" w:hAnsi="宋体"/>
                <w:sz w:val="24"/>
                <w:szCs w:val="24"/>
              </w:rPr>
            </w:pPr>
            <w:r w:rsidRPr="00266585">
              <w:rPr>
                <w:rFonts w:ascii="宋体" w:hAnsi="宋体"/>
                <w:sz w:val="24"/>
                <w:szCs w:val="24"/>
              </w:rPr>
              <w:t>响应有效期：90天</w:t>
            </w:r>
          </w:p>
        </w:tc>
      </w:tr>
      <w:tr w:rsidR="00266585" w:rsidRPr="00266585" w14:paraId="11EF5A8B"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43B17657" w14:textId="7AF5C968" w:rsidR="00B30647" w:rsidRPr="00266585" w:rsidRDefault="00851C5E">
            <w:pPr>
              <w:spacing w:line="360" w:lineRule="auto"/>
              <w:jc w:val="center"/>
              <w:rPr>
                <w:rFonts w:ascii="宋体" w:hAnsi="宋体"/>
                <w:sz w:val="24"/>
                <w:szCs w:val="24"/>
              </w:rPr>
            </w:pPr>
            <w:r w:rsidRPr="00266585">
              <w:rPr>
                <w:rFonts w:ascii="宋体" w:hAnsi="宋体"/>
                <w:sz w:val="24"/>
                <w:szCs w:val="24"/>
              </w:rPr>
              <w:t>1</w:t>
            </w:r>
            <w:r w:rsidR="0069408F" w:rsidRPr="00266585">
              <w:rPr>
                <w:rFonts w:ascii="宋体" w:hAnsi="宋体"/>
                <w:sz w:val="24"/>
                <w:szCs w:val="24"/>
              </w:rPr>
              <w:t>2</w:t>
            </w:r>
            <w:r w:rsidRPr="00266585">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0A15C365" w14:textId="77777777" w:rsidR="00B30647" w:rsidRPr="00266585" w:rsidRDefault="00851C5E">
            <w:pPr>
              <w:widowControl/>
              <w:autoSpaceDE w:val="0"/>
              <w:autoSpaceDN w:val="0"/>
              <w:spacing w:line="360" w:lineRule="auto"/>
              <w:ind w:right="-20"/>
              <w:textAlignment w:val="bottom"/>
              <w:rPr>
                <w:rFonts w:ascii="宋体" w:hAnsi="宋体"/>
                <w:sz w:val="24"/>
                <w:szCs w:val="24"/>
              </w:rPr>
            </w:pPr>
            <w:r w:rsidRPr="00266585">
              <w:rPr>
                <w:rFonts w:ascii="宋体" w:hAnsi="宋体"/>
                <w:sz w:val="24"/>
                <w:szCs w:val="24"/>
              </w:rPr>
              <w:t>响应文件递交截止时间：</w:t>
            </w:r>
            <w:r w:rsidRPr="00266585">
              <w:rPr>
                <w:rFonts w:ascii="宋体" w:hAnsi="宋体"/>
                <w:kern w:val="0"/>
                <w:sz w:val="24"/>
              </w:rPr>
              <w:t>详见第一章竞争性磋商邀请</w:t>
            </w:r>
          </w:p>
          <w:p w14:paraId="7FF5C0B8" w14:textId="77777777" w:rsidR="00B30647" w:rsidRPr="00266585" w:rsidRDefault="00851C5E">
            <w:pPr>
              <w:spacing w:line="360" w:lineRule="auto"/>
              <w:rPr>
                <w:rFonts w:ascii="宋体" w:hAnsi="宋体"/>
                <w:sz w:val="24"/>
                <w:szCs w:val="24"/>
              </w:rPr>
            </w:pPr>
            <w:r w:rsidRPr="00266585">
              <w:rPr>
                <w:rFonts w:ascii="宋体" w:hAnsi="宋体"/>
                <w:sz w:val="24"/>
                <w:szCs w:val="24"/>
              </w:rPr>
              <w:t>响应文件递交地点：</w:t>
            </w:r>
            <w:r w:rsidRPr="00266585">
              <w:rPr>
                <w:rFonts w:ascii="宋体" w:hAnsi="宋体"/>
                <w:kern w:val="0"/>
                <w:sz w:val="24"/>
              </w:rPr>
              <w:t>详见第一章竞争性磋商邀请</w:t>
            </w:r>
          </w:p>
        </w:tc>
      </w:tr>
      <w:tr w:rsidR="00266585" w:rsidRPr="00266585" w14:paraId="30C16099" w14:textId="77777777">
        <w:trPr>
          <w:trHeight w:val="712"/>
          <w:jc w:val="center"/>
        </w:trPr>
        <w:tc>
          <w:tcPr>
            <w:tcW w:w="1454" w:type="dxa"/>
            <w:tcBorders>
              <w:top w:val="single" w:sz="4" w:space="0" w:color="auto"/>
              <w:left w:val="double" w:sz="4" w:space="0" w:color="auto"/>
              <w:bottom w:val="single" w:sz="4" w:space="0" w:color="auto"/>
              <w:right w:val="single" w:sz="4" w:space="0" w:color="auto"/>
            </w:tcBorders>
            <w:vAlign w:val="center"/>
          </w:tcPr>
          <w:p w14:paraId="2671382D" w14:textId="2B03FC6F" w:rsidR="00B30647" w:rsidRPr="00266585" w:rsidRDefault="00851C5E">
            <w:pPr>
              <w:spacing w:line="360" w:lineRule="auto"/>
              <w:jc w:val="center"/>
              <w:rPr>
                <w:rFonts w:ascii="宋体" w:hAnsi="宋体"/>
                <w:sz w:val="24"/>
                <w:szCs w:val="24"/>
              </w:rPr>
            </w:pPr>
            <w:r w:rsidRPr="00266585">
              <w:rPr>
                <w:rFonts w:ascii="宋体" w:hAnsi="宋体"/>
                <w:sz w:val="24"/>
                <w:szCs w:val="24"/>
              </w:rPr>
              <w:t>1</w:t>
            </w:r>
            <w:r w:rsidR="0069408F" w:rsidRPr="00266585">
              <w:rPr>
                <w:rFonts w:ascii="宋体" w:hAnsi="宋体"/>
                <w:sz w:val="24"/>
                <w:szCs w:val="24"/>
              </w:rPr>
              <w:t>4</w:t>
            </w:r>
            <w:r w:rsidRPr="00266585">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6084DA3B" w14:textId="77777777" w:rsidR="00B30647" w:rsidRPr="00266585" w:rsidRDefault="00851C5E">
            <w:pPr>
              <w:widowControl/>
              <w:autoSpaceDE w:val="0"/>
              <w:autoSpaceDN w:val="0"/>
              <w:spacing w:line="360" w:lineRule="auto"/>
              <w:ind w:right="-20"/>
              <w:textAlignment w:val="bottom"/>
              <w:rPr>
                <w:rFonts w:ascii="宋体" w:hAnsi="宋体"/>
                <w:sz w:val="24"/>
                <w:szCs w:val="24"/>
              </w:rPr>
            </w:pPr>
            <w:r w:rsidRPr="00266585">
              <w:rPr>
                <w:rFonts w:ascii="宋体" w:hAnsi="宋体"/>
                <w:sz w:val="24"/>
                <w:szCs w:val="24"/>
              </w:rPr>
              <w:t>磋商时间：</w:t>
            </w:r>
            <w:r w:rsidRPr="00266585">
              <w:rPr>
                <w:rFonts w:ascii="宋体" w:hAnsi="宋体"/>
                <w:kern w:val="0"/>
                <w:sz w:val="24"/>
              </w:rPr>
              <w:t>同</w:t>
            </w:r>
            <w:r w:rsidRPr="00266585">
              <w:rPr>
                <w:rFonts w:ascii="宋体" w:hAnsi="宋体"/>
                <w:sz w:val="24"/>
                <w:szCs w:val="24"/>
              </w:rPr>
              <w:t>响应文件递交截止时间</w:t>
            </w:r>
          </w:p>
          <w:p w14:paraId="63B4F900" w14:textId="77777777" w:rsidR="00B30647" w:rsidRPr="00266585" w:rsidRDefault="00851C5E">
            <w:pPr>
              <w:spacing w:line="360" w:lineRule="auto"/>
              <w:rPr>
                <w:rFonts w:ascii="宋体" w:hAnsi="宋体"/>
                <w:sz w:val="24"/>
              </w:rPr>
            </w:pPr>
            <w:r w:rsidRPr="00266585">
              <w:rPr>
                <w:rFonts w:ascii="宋体" w:hAnsi="宋体"/>
                <w:sz w:val="24"/>
                <w:szCs w:val="24"/>
              </w:rPr>
              <w:t>磋商地点：</w:t>
            </w:r>
            <w:r w:rsidRPr="00266585">
              <w:rPr>
                <w:rFonts w:ascii="宋体" w:hAnsi="宋体"/>
                <w:sz w:val="24"/>
              </w:rPr>
              <w:t>同</w:t>
            </w:r>
            <w:r w:rsidRPr="00266585">
              <w:rPr>
                <w:rFonts w:ascii="宋体" w:hAnsi="宋体"/>
                <w:sz w:val="24"/>
                <w:szCs w:val="24"/>
              </w:rPr>
              <w:t>响应文件递交地点</w:t>
            </w:r>
          </w:p>
        </w:tc>
      </w:tr>
      <w:tr w:rsidR="00266585" w:rsidRPr="00266585" w14:paraId="46258FC1" w14:textId="77777777">
        <w:trPr>
          <w:trHeight w:val="712"/>
          <w:jc w:val="center"/>
        </w:trPr>
        <w:tc>
          <w:tcPr>
            <w:tcW w:w="1454" w:type="dxa"/>
            <w:tcBorders>
              <w:top w:val="single" w:sz="4" w:space="0" w:color="auto"/>
              <w:left w:val="double" w:sz="4" w:space="0" w:color="auto"/>
              <w:bottom w:val="single" w:sz="4" w:space="0" w:color="auto"/>
              <w:right w:val="single" w:sz="4" w:space="0" w:color="auto"/>
            </w:tcBorders>
            <w:vAlign w:val="center"/>
          </w:tcPr>
          <w:p w14:paraId="05A3A122" w14:textId="0B75DD73" w:rsidR="00B30647" w:rsidRPr="00266585" w:rsidRDefault="00851C5E">
            <w:pPr>
              <w:spacing w:line="360" w:lineRule="auto"/>
              <w:jc w:val="center"/>
              <w:rPr>
                <w:rFonts w:ascii="宋体" w:hAnsi="宋体"/>
                <w:sz w:val="24"/>
                <w:szCs w:val="24"/>
              </w:rPr>
            </w:pPr>
            <w:r w:rsidRPr="00266585">
              <w:rPr>
                <w:rFonts w:ascii="宋体" w:hAnsi="宋体"/>
                <w:sz w:val="24"/>
                <w:szCs w:val="24"/>
              </w:rPr>
              <w:t>1</w:t>
            </w:r>
            <w:r w:rsidR="0069408F" w:rsidRPr="00266585">
              <w:rPr>
                <w:rFonts w:ascii="宋体" w:hAnsi="宋体"/>
                <w:sz w:val="24"/>
                <w:szCs w:val="24"/>
              </w:rPr>
              <w:t>4</w:t>
            </w:r>
            <w:r w:rsidRPr="00266585">
              <w:rPr>
                <w:rFonts w:ascii="宋体" w:hAnsi="宋体"/>
                <w:sz w:val="24"/>
                <w:szCs w:val="24"/>
              </w:rPr>
              <w:t>.2</w:t>
            </w:r>
          </w:p>
        </w:tc>
        <w:tc>
          <w:tcPr>
            <w:tcW w:w="7527" w:type="dxa"/>
            <w:tcBorders>
              <w:top w:val="single" w:sz="4" w:space="0" w:color="auto"/>
              <w:left w:val="single" w:sz="4" w:space="0" w:color="auto"/>
              <w:bottom w:val="single" w:sz="4" w:space="0" w:color="auto"/>
              <w:right w:val="double" w:sz="4" w:space="0" w:color="auto"/>
            </w:tcBorders>
            <w:vAlign w:val="center"/>
          </w:tcPr>
          <w:p w14:paraId="716936C4" w14:textId="77777777" w:rsidR="00B30647" w:rsidRPr="00266585" w:rsidRDefault="00851C5E">
            <w:pPr>
              <w:widowControl/>
              <w:tabs>
                <w:tab w:val="left" w:pos="2202"/>
              </w:tabs>
              <w:autoSpaceDE w:val="0"/>
              <w:autoSpaceDN w:val="0"/>
              <w:spacing w:line="360" w:lineRule="auto"/>
              <w:ind w:right="-20"/>
              <w:textAlignment w:val="bottom"/>
              <w:rPr>
                <w:rFonts w:ascii="宋体" w:hAnsi="宋体"/>
                <w:sz w:val="24"/>
                <w:szCs w:val="24"/>
              </w:rPr>
            </w:pPr>
            <w:r w:rsidRPr="00266585">
              <w:rPr>
                <w:rFonts w:ascii="宋体" w:hAnsi="宋体"/>
                <w:sz w:val="24"/>
                <w:szCs w:val="24"/>
              </w:rPr>
              <w:t>磋商次序：按递交响应文件次序，供应商在收到磋商小组电话或传真等磋商通知后，应在指定的时间内到达磋商地点。</w:t>
            </w:r>
          </w:p>
          <w:p w14:paraId="6C66FDDA" w14:textId="77777777" w:rsidR="00B30647" w:rsidRPr="00266585" w:rsidRDefault="00851C5E">
            <w:pPr>
              <w:widowControl/>
              <w:autoSpaceDE w:val="0"/>
              <w:autoSpaceDN w:val="0"/>
              <w:spacing w:line="360" w:lineRule="auto"/>
              <w:ind w:right="-20"/>
              <w:textAlignment w:val="bottom"/>
              <w:rPr>
                <w:rFonts w:ascii="宋体" w:hAnsi="宋体"/>
                <w:sz w:val="24"/>
                <w:szCs w:val="24"/>
              </w:rPr>
            </w:pPr>
            <w:r w:rsidRPr="00266585">
              <w:rPr>
                <w:rFonts w:ascii="宋体" w:hAnsi="宋体"/>
                <w:sz w:val="24"/>
                <w:szCs w:val="24"/>
              </w:rPr>
              <w:t>磋商内容：磋商小组针对供应商响应文件的商务、技术等内容进行磋商。</w:t>
            </w:r>
          </w:p>
        </w:tc>
      </w:tr>
      <w:tr w:rsidR="00266585" w:rsidRPr="00266585" w14:paraId="101C9F6E"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2A08A6D2" w14:textId="77777777" w:rsidR="00B30647" w:rsidRPr="00266585" w:rsidRDefault="00851C5E">
            <w:pPr>
              <w:spacing w:line="360" w:lineRule="auto"/>
              <w:jc w:val="center"/>
              <w:rPr>
                <w:rFonts w:ascii="宋体" w:hAnsi="宋体"/>
                <w:sz w:val="24"/>
                <w:szCs w:val="24"/>
              </w:rPr>
            </w:pPr>
            <w:r w:rsidRPr="00266585">
              <w:rPr>
                <w:rFonts w:ascii="宋体" w:hAnsi="宋体"/>
                <w:sz w:val="24"/>
                <w:szCs w:val="24"/>
              </w:rPr>
              <w:t>23.1</w:t>
            </w:r>
          </w:p>
        </w:tc>
        <w:tc>
          <w:tcPr>
            <w:tcW w:w="7527" w:type="dxa"/>
            <w:tcBorders>
              <w:top w:val="single" w:sz="4" w:space="0" w:color="auto"/>
              <w:left w:val="single" w:sz="4" w:space="0" w:color="auto"/>
              <w:bottom w:val="single" w:sz="4" w:space="0" w:color="auto"/>
              <w:right w:val="double" w:sz="4" w:space="0" w:color="auto"/>
            </w:tcBorders>
            <w:vAlign w:val="center"/>
          </w:tcPr>
          <w:p w14:paraId="28F4999C" w14:textId="77777777" w:rsidR="00B30647" w:rsidRPr="00266585" w:rsidRDefault="00851C5E">
            <w:pPr>
              <w:spacing w:line="360" w:lineRule="auto"/>
              <w:rPr>
                <w:rFonts w:ascii="宋体" w:hAnsi="宋体"/>
                <w:sz w:val="24"/>
                <w:szCs w:val="24"/>
              </w:rPr>
            </w:pPr>
            <w:r w:rsidRPr="00266585">
              <w:rPr>
                <w:rFonts w:ascii="宋体" w:hAnsi="宋体"/>
                <w:sz w:val="24"/>
                <w:szCs w:val="24"/>
              </w:rPr>
              <w:t>成交供应商须向采购代理机构按如下标准和规定交纳服务费。</w:t>
            </w:r>
          </w:p>
          <w:p w14:paraId="4AB5CEE9" w14:textId="77777777" w:rsidR="00B30647" w:rsidRPr="00266585" w:rsidRDefault="00851C5E">
            <w:pPr>
              <w:spacing w:line="360" w:lineRule="auto"/>
              <w:rPr>
                <w:rFonts w:ascii="宋体" w:hAnsi="宋体"/>
                <w:sz w:val="24"/>
                <w:szCs w:val="24"/>
              </w:rPr>
            </w:pPr>
            <w:r w:rsidRPr="00266585">
              <w:rPr>
                <w:rFonts w:ascii="宋体" w:hAnsi="宋体"/>
                <w:sz w:val="24"/>
                <w:szCs w:val="24"/>
              </w:rPr>
              <w:t>（1）以买卖双方签定的合同总额作为收费的计算基数。</w:t>
            </w:r>
          </w:p>
          <w:p w14:paraId="3BCFA74C" w14:textId="7B249660" w:rsidR="00B30647" w:rsidRPr="00266585" w:rsidRDefault="00851C5E">
            <w:pPr>
              <w:widowControl/>
              <w:spacing w:line="360" w:lineRule="auto"/>
              <w:rPr>
                <w:rFonts w:ascii="宋体" w:hAnsi="宋体"/>
                <w:kern w:val="0"/>
                <w:sz w:val="24"/>
                <w:szCs w:val="24"/>
              </w:rPr>
            </w:pPr>
            <w:r w:rsidRPr="00266585">
              <w:rPr>
                <w:rFonts w:ascii="宋体" w:hAnsi="宋体"/>
                <w:sz w:val="24"/>
                <w:szCs w:val="24"/>
              </w:rPr>
              <w:t>（2）采购代理机构参照原计价格[2002]1980号文、</w:t>
            </w:r>
            <w:r w:rsidRPr="00266585">
              <w:rPr>
                <w:rFonts w:ascii="宋体" w:hAnsi="宋体"/>
                <w:kern w:val="0"/>
                <w:sz w:val="24"/>
                <w:szCs w:val="24"/>
              </w:rPr>
              <w:t>发改办价格[2003]857号文及发改办价格</w:t>
            </w:r>
            <w:r w:rsidRPr="00266585">
              <w:rPr>
                <w:rFonts w:ascii="宋体" w:hAnsi="宋体"/>
                <w:sz w:val="24"/>
                <w:szCs w:val="24"/>
              </w:rPr>
              <w:t>[2011]534</w:t>
            </w:r>
            <w:r w:rsidRPr="00266585">
              <w:rPr>
                <w:rFonts w:ascii="宋体" w:hAnsi="宋体"/>
                <w:kern w:val="0"/>
                <w:sz w:val="24"/>
                <w:szCs w:val="24"/>
              </w:rPr>
              <w:t>号文有关规定下浮</w:t>
            </w:r>
            <w:r w:rsidR="00454471" w:rsidRPr="00266585">
              <w:rPr>
                <w:rFonts w:ascii="宋体" w:hAnsi="宋体"/>
                <w:kern w:val="0"/>
                <w:sz w:val="24"/>
                <w:szCs w:val="24"/>
              </w:rPr>
              <w:t>2</w:t>
            </w:r>
            <w:r w:rsidRPr="00266585">
              <w:rPr>
                <w:rFonts w:ascii="宋体" w:hAnsi="宋体"/>
                <w:kern w:val="0"/>
                <w:sz w:val="24"/>
                <w:szCs w:val="24"/>
              </w:rPr>
              <w:t>0%</w:t>
            </w:r>
            <w:r w:rsidR="00A054C5" w:rsidRPr="00266585">
              <w:rPr>
                <w:rFonts w:ascii="宋体" w:hAnsi="宋体"/>
                <w:kern w:val="0"/>
                <w:sz w:val="24"/>
                <w:szCs w:val="24"/>
              </w:rPr>
              <w:t>（单项总金额不超过10万元）</w:t>
            </w:r>
            <w:r w:rsidRPr="00266585">
              <w:rPr>
                <w:rFonts w:ascii="宋体" w:hAnsi="宋体"/>
                <w:kern w:val="0"/>
                <w:sz w:val="24"/>
                <w:szCs w:val="24"/>
              </w:rPr>
              <w:t>向成交供应商收取服务费用。</w:t>
            </w:r>
          </w:p>
          <w:p w14:paraId="2851E29B" w14:textId="77777777" w:rsidR="00B30647" w:rsidRPr="00266585" w:rsidRDefault="00851C5E">
            <w:pPr>
              <w:spacing w:line="360" w:lineRule="auto"/>
              <w:rPr>
                <w:rFonts w:ascii="宋体" w:hAnsi="宋体"/>
                <w:sz w:val="24"/>
                <w:szCs w:val="24"/>
              </w:rPr>
            </w:pPr>
            <w:r w:rsidRPr="00266585">
              <w:rPr>
                <w:rFonts w:ascii="宋体" w:hAnsi="宋体"/>
                <w:sz w:val="24"/>
                <w:szCs w:val="24"/>
              </w:rPr>
              <w:t>（3）服务费币种与成交签订合同的币种相同或代理机构同意的币种。</w:t>
            </w:r>
          </w:p>
          <w:p w14:paraId="686F1F89" w14:textId="77777777" w:rsidR="00B30647" w:rsidRPr="00266585" w:rsidRDefault="00851C5E">
            <w:pPr>
              <w:spacing w:line="360" w:lineRule="auto"/>
              <w:rPr>
                <w:rFonts w:ascii="宋体" w:hAnsi="宋体"/>
                <w:sz w:val="24"/>
                <w:szCs w:val="24"/>
              </w:rPr>
            </w:pPr>
            <w:r w:rsidRPr="00266585">
              <w:rPr>
                <w:rFonts w:ascii="宋体" w:hAnsi="宋体"/>
                <w:sz w:val="24"/>
                <w:szCs w:val="24"/>
              </w:rPr>
              <w:t>（4）成交服务费的交纳方式：</w:t>
            </w:r>
          </w:p>
          <w:p w14:paraId="0A19B2B3" w14:textId="75CB7C17" w:rsidR="00B30647" w:rsidRPr="00266585" w:rsidRDefault="00851C5E">
            <w:pPr>
              <w:spacing w:line="360" w:lineRule="auto"/>
              <w:ind w:firstLine="480"/>
              <w:rPr>
                <w:rFonts w:ascii="宋体" w:hAnsi="宋体"/>
                <w:sz w:val="24"/>
                <w:szCs w:val="24"/>
              </w:rPr>
            </w:pPr>
            <w:r w:rsidRPr="00266585">
              <w:rPr>
                <w:rFonts w:ascii="宋体" w:hAnsi="宋体"/>
                <w:sz w:val="24"/>
                <w:szCs w:val="24"/>
              </w:rPr>
              <w:t>在</w:t>
            </w:r>
            <w:r w:rsidR="00500B30" w:rsidRPr="00266585">
              <w:rPr>
                <w:rFonts w:ascii="宋体" w:hAnsi="宋体"/>
                <w:sz w:val="24"/>
                <w:szCs w:val="24"/>
              </w:rPr>
              <w:t>响应</w:t>
            </w:r>
            <w:r w:rsidRPr="00266585">
              <w:rPr>
                <w:rFonts w:ascii="宋体" w:hAnsi="宋体"/>
                <w:sz w:val="24"/>
                <w:szCs w:val="24"/>
              </w:rPr>
              <w:t>时，供应商向采购代理机构送交成交服务费承诺书。成交供应商在领取成交通知书时一次向采购代理机构交纳所有成交服务费。</w:t>
            </w:r>
          </w:p>
          <w:p w14:paraId="16E92E09" w14:textId="77777777" w:rsidR="00B30647" w:rsidRPr="00266585" w:rsidRDefault="00851C5E">
            <w:pPr>
              <w:spacing w:line="360" w:lineRule="auto"/>
              <w:rPr>
                <w:rFonts w:ascii="宋体" w:hAnsi="宋体"/>
                <w:b/>
                <w:bCs/>
                <w:sz w:val="24"/>
                <w:szCs w:val="24"/>
              </w:rPr>
            </w:pPr>
            <w:r w:rsidRPr="00266585">
              <w:rPr>
                <w:rFonts w:ascii="宋体" w:hAnsi="宋体"/>
                <w:b/>
                <w:bCs/>
                <w:sz w:val="24"/>
                <w:szCs w:val="24"/>
              </w:rPr>
              <w:t>账户名称： 北京国际工程咨询有限公司</w:t>
            </w:r>
          </w:p>
          <w:p w14:paraId="0A97BACE" w14:textId="2F4A3F17" w:rsidR="00B30647" w:rsidRPr="00266585" w:rsidRDefault="00851C5E">
            <w:pPr>
              <w:spacing w:line="360" w:lineRule="auto"/>
              <w:rPr>
                <w:rFonts w:ascii="宋体" w:hAnsi="宋体"/>
                <w:sz w:val="24"/>
                <w:szCs w:val="24"/>
              </w:rPr>
            </w:pPr>
            <w:r w:rsidRPr="00266585">
              <w:rPr>
                <w:rFonts w:ascii="宋体" w:hAnsi="宋体"/>
                <w:sz w:val="24"/>
                <w:szCs w:val="24"/>
              </w:rPr>
              <w:t xml:space="preserve">开户银行：华夏银行北京学院路支行 </w:t>
            </w:r>
          </w:p>
          <w:p w14:paraId="79E638C4" w14:textId="77777777" w:rsidR="00B30647" w:rsidRPr="00266585" w:rsidRDefault="00851C5E">
            <w:pPr>
              <w:widowControl/>
              <w:spacing w:line="360" w:lineRule="auto"/>
              <w:rPr>
                <w:rFonts w:ascii="宋体" w:hAnsi="宋体"/>
                <w:kern w:val="0"/>
                <w:sz w:val="24"/>
                <w:szCs w:val="24"/>
              </w:rPr>
            </w:pPr>
            <w:r w:rsidRPr="00266585">
              <w:rPr>
                <w:rFonts w:ascii="宋体" w:hAnsi="宋体"/>
                <w:sz w:val="24"/>
                <w:szCs w:val="24"/>
              </w:rPr>
              <w:t>帐    号：10242000000002546</w:t>
            </w:r>
          </w:p>
        </w:tc>
      </w:tr>
      <w:tr w:rsidR="00090F4E" w:rsidRPr="00266585" w14:paraId="0768BD68" w14:textId="77777777" w:rsidTr="003D4E04">
        <w:trPr>
          <w:trHeight w:val="906"/>
          <w:jc w:val="center"/>
        </w:trPr>
        <w:tc>
          <w:tcPr>
            <w:tcW w:w="1454" w:type="dxa"/>
            <w:tcBorders>
              <w:top w:val="single" w:sz="4" w:space="0" w:color="auto"/>
              <w:left w:val="double" w:sz="4" w:space="0" w:color="auto"/>
              <w:bottom w:val="single" w:sz="4" w:space="0" w:color="auto"/>
              <w:right w:val="single" w:sz="4" w:space="0" w:color="auto"/>
            </w:tcBorders>
            <w:vAlign w:val="center"/>
          </w:tcPr>
          <w:p w14:paraId="2A5FD8B3" w14:textId="50346B30" w:rsidR="00090F4E" w:rsidRPr="00266585" w:rsidRDefault="00090F4E" w:rsidP="003D4E04">
            <w:pPr>
              <w:spacing w:line="360" w:lineRule="auto"/>
              <w:jc w:val="center"/>
              <w:rPr>
                <w:rFonts w:ascii="宋体" w:hAnsi="宋体"/>
                <w:sz w:val="24"/>
                <w:szCs w:val="24"/>
              </w:rPr>
            </w:pPr>
            <w:r w:rsidRPr="00266585">
              <w:rPr>
                <w:rFonts w:ascii="宋体" w:hAnsi="宋体"/>
                <w:sz w:val="24"/>
                <w:szCs w:val="24"/>
              </w:rPr>
              <w:t>附</w:t>
            </w:r>
          </w:p>
        </w:tc>
        <w:tc>
          <w:tcPr>
            <w:tcW w:w="7527" w:type="dxa"/>
            <w:tcBorders>
              <w:top w:val="single" w:sz="4" w:space="0" w:color="auto"/>
              <w:left w:val="single" w:sz="4" w:space="0" w:color="auto"/>
              <w:bottom w:val="single" w:sz="4" w:space="0" w:color="auto"/>
              <w:right w:val="double" w:sz="4" w:space="0" w:color="auto"/>
            </w:tcBorders>
            <w:vAlign w:val="center"/>
          </w:tcPr>
          <w:p w14:paraId="3A090745" w14:textId="15B6D4D8" w:rsidR="00090F4E" w:rsidRPr="00266585" w:rsidRDefault="003D4E04">
            <w:pPr>
              <w:spacing w:line="360" w:lineRule="auto"/>
              <w:rPr>
                <w:rFonts w:ascii="宋体" w:hAnsi="宋体"/>
                <w:sz w:val="24"/>
                <w:szCs w:val="24"/>
              </w:rPr>
            </w:pPr>
            <w:r w:rsidRPr="00266585">
              <w:rPr>
                <w:rFonts w:ascii="宋体" w:hAnsi="宋体"/>
                <w:sz w:val="24"/>
                <w:szCs w:val="24"/>
              </w:rPr>
              <w:t>本项目为货物采购项目，需开具全额货物类发票。</w:t>
            </w:r>
          </w:p>
        </w:tc>
      </w:tr>
    </w:tbl>
    <w:p w14:paraId="351D0BEA" w14:textId="77777777" w:rsidR="00B30647" w:rsidRPr="00266585" w:rsidRDefault="00B30647">
      <w:pPr>
        <w:spacing w:line="360" w:lineRule="auto"/>
        <w:rPr>
          <w:rFonts w:ascii="宋体" w:hAnsi="宋体"/>
          <w:b/>
          <w:sz w:val="24"/>
          <w:szCs w:val="24"/>
        </w:rPr>
      </w:pPr>
    </w:p>
    <w:p w14:paraId="69D57793" w14:textId="77777777" w:rsidR="00BC1E84" w:rsidRPr="00266585" w:rsidRDefault="00851C5E" w:rsidP="00BC1E84">
      <w:pPr>
        <w:pStyle w:val="1"/>
        <w:numPr>
          <w:ilvl w:val="0"/>
          <w:numId w:val="0"/>
        </w:numPr>
        <w:spacing w:line="360" w:lineRule="auto"/>
        <w:rPr>
          <w:rFonts w:ascii="宋体" w:hAnsi="宋体"/>
          <w:sz w:val="28"/>
          <w:szCs w:val="28"/>
        </w:rPr>
      </w:pPr>
      <w:r w:rsidRPr="00266585">
        <w:rPr>
          <w:rFonts w:ascii="宋体" w:hAnsi="宋体"/>
          <w:sz w:val="24"/>
          <w:szCs w:val="24"/>
        </w:rPr>
        <w:br w:type="page"/>
      </w:r>
      <w:bookmarkStart w:id="55" w:name="_Toc99784767"/>
      <w:bookmarkStart w:id="56" w:name="_Toc121769799"/>
      <w:r w:rsidR="00BC1E84" w:rsidRPr="00266585">
        <w:rPr>
          <w:rFonts w:ascii="宋体" w:hAnsi="宋体"/>
          <w:sz w:val="28"/>
          <w:szCs w:val="28"/>
        </w:rPr>
        <w:t>第三章  供应商须知</w:t>
      </w:r>
      <w:bookmarkEnd w:id="55"/>
      <w:bookmarkEnd w:id="56"/>
    </w:p>
    <w:p w14:paraId="3D59351E" w14:textId="77777777" w:rsidR="00BC1E84" w:rsidRPr="00266585" w:rsidRDefault="00BC1E84" w:rsidP="00BC1E84">
      <w:pPr>
        <w:pStyle w:val="2"/>
      </w:pPr>
      <w:bookmarkStart w:id="57" w:name="_Toc99784768"/>
      <w:bookmarkStart w:id="58" w:name="_Toc121769800"/>
      <w:r w:rsidRPr="00266585">
        <w:t>一、说明</w:t>
      </w:r>
      <w:bookmarkEnd w:id="57"/>
      <w:bookmarkEnd w:id="58"/>
    </w:p>
    <w:p w14:paraId="22579D43" w14:textId="77777777" w:rsidR="00BC1E84" w:rsidRPr="00266585" w:rsidRDefault="00BC1E84" w:rsidP="00BC1E84">
      <w:pPr>
        <w:pStyle w:val="30"/>
        <w:rPr>
          <w:rFonts w:ascii="宋体" w:hAnsi="宋体"/>
        </w:rPr>
      </w:pPr>
      <w:bookmarkStart w:id="59" w:name="_Toc99784769"/>
      <w:bookmarkStart w:id="60" w:name="_Toc121769801"/>
      <w:r w:rsidRPr="00266585">
        <w:rPr>
          <w:rFonts w:ascii="宋体" w:hAnsi="宋体"/>
        </w:rPr>
        <w:t>1. 采购人、采购代理机构及资金来源</w:t>
      </w:r>
      <w:bookmarkEnd w:id="59"/>
      <w:bookmarkEnd w:id="60"/>
    </w:p>
    <w:p w14:paraId="1638D342" w14:textId="7ACD3720"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1.1  采购人：指依法进行本次政府采购活动中的国家机关、事业单位、团体组织。</w:t>
      </w:r>
    </w:p>
    <w:p w14:paraId="1D0D3C22" w14:textId="777C057D" w:rsidR="00BC1E84" w:rsidRPr="00266585" w:rsidRDefault="00BC1E84" w:rsidP="00BC1E84">
      <w:pPr>
        <w:tabs>
          <w:tab w:val="left" w:pos="8640"/>
        </w:tabs>
        <w:spacing w:line="360" w:lineRule="auto"/>
        <w:ind w:left="684" w:rightChars="134" w:right="281" w:hangingChars="285" w:hanging="684"/>
        <w:rPr>
          <w:rFonts w:ascii="宋体" w:hAnsi="宋体"/>
          <w:sz w:val="24"/>
          <w:szCs w:val="24"/>
        </w:rPr>
      </w:pPr>
      <w:r w:rsidRPr="00266585">
        <w:rPr>
          <w:rFonts w:ascii="宋体" w:hAnsi="宋体"/>
          <w:sz w:val="24"/>
          <w:szCs w:val="24"/>
        </w:rPr>
        <w:t>1.2  采购代理机构：受采购人委托，组织本次磋商活动的采购代理机构。</w:t>
      </w:r>
    </w:p>
    <w:p w14:paraId="1FC89DD3" w14:textId="77777777"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1.3  本次项目采购资金来源为财政性资金。</w:t>
      </w:r>
    </w:p>
    <w:p w14:paraId="6E5B6757" w14:textId="77777777" w:rsidR="00BC1E84" w:rsidRPr="00266585" w:rsidRDefault="00BC1E84" w:rsidP="00BC1E84">
      <w:pPr>
        <w:pStyle w:val="30"/>
        <w:rPr>
          <w:rFonts w:ascii="宋体" w:hAnsi="宋体"/>
        </w:rPr>
      </w:pPr>
      <w:bookmarkStart w:id="61" w:name="_Toc99784770"/>
      <w:bookmarkStart w:id="62" w:name="_Toc121769802"/>
      <w:r w:rsidRPr="00266585">
        <w:rPr>
          <w:rFonts w:ascii="宋体" w:hAnsi="宋体"/>
        </w:rPr>
        <w:t>2. 合格的供应商</w:t>
      </w:r>
      <w:bookmarkEnd w:id="61"/>
      <w:bookmarkEnd w:id="62"/>
    </w:p>
    <w:p w14:paraId="43985D95" w14:textId="77777777" w:rsidR="00BC1E84" w:rsidRPr="00266585" w:rsidRDefault="00BC1E84" w:rsidP="00BC1E84">
      <w:pPr>
        <w:tabs>
          <w:tab w:val="left" w:pos="8640"/>
        </w:tabs>
        <w:spacing w:line="360" w:lineRule="auto"/>
        <w:ind w:left="1" w:rightChars="134" w:right="281" w:firstLineChars="117" w:firstLine="281"/>
        <w:rPr>
          <w:rFonts w:ascii="宋体" w:hAnsi="宋体"/>
          <w:sz w:val="24"/>
          <w:szCs w:val="24"/>
        </w:rPr>
      </w:pPr>
      <w:r w:rsidRPr="00266585">
        <w:rPr>
          <w:rFonts w:ascii="宋体" w:hAnsi="宋体"/>
          <w:sz w:val="24"/>
          <w:szCs w:val="24"/>
        </w:rPr>
        <w:t>“合格的供应商”系指收到磋商邀请、购买了《竞争性磋商文件》并向采购人递交《响应文件》的供应商。</w:t>
      </w:r>
    </w:p>
    <w:p w14:paraId="474AE309" w14:textId="77777777" w:rsidR="00BC1E84" w:rsidRPr="00266585" w:rsidRDefault="00BC1E84" w:rsidP="00BC1E84">
      <w:pPr>
        <w:autoSpaceDE w:val="0"/>
        <w:autoSpaceDN w:val="0"/>
        <w:spacing w:line="360" w:lineRule="auto"/>
        <w:ind w:right="-187"/>
        <w:textAlignment w:val="bottom"/>
        <w:rPr>
          <w:rFonts w:ascii="宋体" w:hAnsi="宋体"/>
          <w:sz w:val="24"/>
          <w:szCs w:val="24"/>
        </w:rPr>
      </w:pPr>
      <w:r w:rsidRPr="00266585">
        <w:rPr>
          <w:rFonts w:ascii="宋体" w:hAnsi="宋体"/>
          <w:sz w:val="24"/>
          <w:szCs w:val="24"/>
        </w:rPr>
        <w:t>2.1 供应商资格要求：</w:t>
      </w:r>
    </w:p>
    <w:p w14:paraId="1EF4BC2B" w14:textId="77777777" w:rsidR="00BC1E84" w:rsidRPr="00266585" w:rsidRDefault="00BC1E84" w:rsidP="00BC1E84">
      <w:pPr>
        <w:autoSpaceDE w:val="0"/>
        <w:autoSpaceDN w:val="0"/>
        <w:spacing w:line="360" w:lineRule="auto"/>
        <w:ind w:right="-187" w:firstLineChars="150" w:firstLine="360"/>
        <w:textAlignment w:val="bottom"/>
        <w:rPr>
          <w:rFonts w:ascii="宋体" w:hAnsi="宋体"/>
          <w:sz w:val="24"/>
          <w:szCs w:val="24"/>
        </w:rPr>
      </w:pPr>
      <w:r w:rsidRPr="00266585">
        <w:rPr>
          <w:rFonts w:ascii="宋体" w:hAnsi="宋体"/>
          <w:sz w:val="24"/>
          <w:szCs w:val="24"/>
        </w:rPr>
        <w:t>（1）具有独立承担民事责任的能力；</w:t>
      </w:r>
    </w:p>
    <w:p w14:paraId="2DE386AD" w14:textId="77777777" w:rsidR="00BC1E84" w:rsidRPr="00266585" w:rsidRDefault="00BC1E84" w:rsidP="00BC1E84">
      <w:pPr>
        <w:autoSpaceDE w:val="0"/>
        <w:autoSpaceDN w:val="0"/>
        <w:spacing w:line="360" w:lineRule="auto"/>
        <w:ind w:right="-187" w:firstLineChars="150" w:firstLine="360"/>
        <w:textAlignment w:val="bottom"/>
        <w:rPr>
          <w:rFonts w:ascii="宋体" w:hAnsi="宋体"/>
          <w:sz w:val="24"/>
          <w:szCs w:val="24"/>
        </w:rPr>
      </w:pPr>
      <w:r w:rsidRPr="00266585">
        <w:rPr>
          <w:rFonts w:ascii="宋体" w:hAnsi="宋体"/>
          <w:sz w:val="24"/>
          <w:szCs w:val="24"/>
        </w:rPr>
        <w:t>（2）具有良好的商业信誉和健全的财务会计制度；</w:t>
      </w:r>
    </w:p>
    <w:p w14:paraId="0CB27883" w14:textId="77777777" w:rsidR="00BC1E84" w:rsidRPr="00266585" w:rsidRDefault="00BC1E84" w:rsidP="00BC1E84">
      <w:pPr>
        <w:autoSpaceDE w:val="0"/>
        <w:autoSpaceDN w:val="0"/>
        <w:spacing w:line="360" w:lineRule="auto"/>
        <w:ind w:right="-187" w:firstLineChars="150" w:firstLine="360"/>
        <w:textAlignment w:val="bottom"/>
        <w:rPr>
          <w:rFonts w:ascii="宋体" w:hAnsi="宋体"/>
          <w:sz w:val="24"/>
          <w:szCs w:val="24"/>
        </w:rPr>
      </w:pPr>
      <w:r w:rsidRPr="00266585">
        <w:rPr>
          <w:rFonts w:ascii="宋体" w:hAnsi="宋体"/>
          <w:sz w:val="24"/>
          <w:szCs w:val="24"/>
        </w:rPr>
        <w:t>（3）具有履行合同所必需的设备和专业技术能力；</w:t>
      </w:r>
    </w:p>
    <w:p w14:paraId="35C5EF04" w14:textId="77777777" w:rsidR="00BC1E84" w:rsidRPr="00266585" w:rsidRDefault="00BC1E84" w:rsidP="00BC1E84">
      <w:pPr>
        <w:autoSpaceDE w:val="0"/>
        <w:autoSpaceDN w:val="0"/>
        <w:spacing w:line="360" w:lineRule="auto"/>
        <w:ind w:right="-187" w:firstLineChars="150" w:firstLine="360"/>
        <w:textAlignment w:val="bottom"/>
        <w:rPr>
          <w:rFonts w:ascii="宋体" w:hAnsi="宋体"/>
          <w:sz w:val="24"/>
          <w:szCs w:val="24"/>
        </w:rPr>
      </w:pPr>
      <w:r w:rsidRPr="00266585">
        <w:rPr>
          <w:rFonts w:ascii="宋体" w:hAnsi="宋体"/>
          <w:sz w:val="24"/>
          <w:szCs w:val="24"/>
        </w:rPr>
        <w:t>（4）有依法缴纳税收和社会保障资金的良好记录；</w:t>
      </w:r>
    </w:p>
    <w:p w14:paraId="056F337D" w14:textId="77777777" w:rsidR="00BC1E84" w:rsidRPr="00266585" w:rsidRDefault="00BC1E84" w:rsidP="00BC1E84">
      <w:pPr>
        <w:autoSpaceDE w:val="0"/>
        <w:autoSpaceDN w:val="0"/>
        <w:spacing w:line="360" w:lineRule="auto"/>
        <w:ind w:right="-187" w:firstLineChars="150" w:firstLine="360"/>
        <w:textAlignment w:val="bottom"/>
        <w:rPr>
          <w:rFonts w:ascii="宋体" w:hAnsi="宋体"/>
          <w:sz w:val="24"/>
          <w:szCs w:val="24"/>
        </w:rPr>
      </w:pPr>
      <w:r w:rsidRPr="00266585">
        <w:rPr>
          <w:rFonts w:ascii="宋体" w:hAnsi="宋体"/>
          <w:sz w:val="24"/>
          <w:szCs w:val="24"/>
        </w:rPr>
        <w:t>（5）参加政府采购活动前三年内，在经营活动中没有重大违法记录；</w:t>
      </w:r>
    </w:p>
    <w:p w14:paraId="1616FD62" w14:textId="77777777" w:rsidR="00BC1E84" w:rsidRPr="00266585" w:rsidRDefault="00BC1E84" w:rsidP="00BC1E84">
      <w:pPr>
        <w:autoSpaceDE w:val="0"/>
        <w:autoSpaceDN w:val="0"/>
        <w:spacing w:line="360" w:lineRule="auto"/>
        <w:ind w:right="-187" w:firstLineChars="150" w:firstLine="360"/>
        <w:textAlignment w:val="bottom"/>
        <w:rPr>
          <w:rFonts w:ascii="宋体" w:hAnsi="宋体"/>
          <w:sz w:val="24"/>
          <w:szCs w:val="24"/>
        </w:rPr>
      </w:pPr>
      <w:r w:rsidRPr="00266585">
        <w:rPr>
          <w:rFonts w:ascii="宋体" w:hAnsi="宋体"/>
          <w:sz w:val="24"/>
          <w:szCs w:val="24"/>
        </w:rPr>
        <w:t>（6）</w:t>
      </w:r>
      <w:r w:rsidRPr="00266585">
        <w:rPr>
          <w:rFonts w:ascii="宋体" w:hAnsi="宋体"/>
          <w:sz w:val="24"/>
        </w:rPr>
        <w:t>供应商必须为未被列入信用中国网站(</w:t>
      </w:r>
      <w:hyperlink r:id="rId15" w:history="1">
        <w:r w:rsidRPr="00266585">
          <w:rPr>
            <w:rStyle w:val="aff9"/>
            <w:rFonts w:ascii="宋体" w:hAnsi="宋体"/>
            <w:color w:val="auto"/>
            <w:sz w:val="24"/>
          </w:rPr>
          <w:t>www.creditchina.gov.cn)、中国政府采购网</w:t>
        </w:r>
      </w:hyperlink>
      <w:r w:rsidRPr="00266585">
        <w:rPr>
          <w:rFonts w:ascii="宋体" w:hAnsi="宋体"/>
          <w:sz w:val="24"/>
        </w:rPr>
        <w:t xml:space="preserve"> (www.ccgp.gov.cn)渠道信用记录失信被执行人、重大税收违法案件当事人名单、政府采购严重违法失信行为记录名单的响应人</w:t>
      </w:r>
      <w:r w:rsidRPr="00266585">
        <w:rPr>
          <w:rFonts w:ascii="宋体" w:hAnsi="宋体"/>
          <w:sz w:val="24"/>
          <w:szCs w:val="24"/>
        </w:rPr>
        <w:t>；</w:t>
      </w:r>
    </w:p>
    <w:p w14:paraId="0B034A35" w14:textId="77777777" w:rsidR="00BC1E84" w:rsidRPr="00266585" w:rsidRDefault="00BC1E84" w:rsidP="00BC1E84">
      <w:pPr>
        <w:autoSpaceDE w:val="0"/>
        <w:autoSpaceDN w:val="0"/>
        <w:spacing w:line="360" w:lineRule="auto"/>
        <w:ind w:right="-187" w:firstLineChars="150" w:firstLine="360"/>
        <w:textAlignment w:val="bottom"/>
        <w:rPr>
          <w:rFonts w:ascii="宋体" w:hAnsi="宋体"/>
          <w:sz w:val="24"/>
          <w:szCs w:val="24"/>
        </w:rPr>
      </w:pPr>
      <w:r w:rsidRPr="00266585">
        <w:rPr>
          <w:rFonts w:ascii="宋体" w:hAnsi="宋体"/>
          <w:sz w:val="24"/>
          <w:szCs w:val="24"/>
        </w:rPr>
        <w:t>（7）法律、行政法规规定的其他条件。</w:t>
      </w:r>
    </w:p>
    <w:p w14:paraId="41DBEC4F" w14:textId="3DB4097E" w:rsidR="00BC1E84" w:rsidRPr="00266585" w:rsidRDefault="00BC1E84" w:rsidP="00BC1E84">
      <w:pPr>
        <w:spacing w:line="360" w:lineRule="auto"/>
        <w:ind w:rightChars="50" w:right="105"/>
        <w:rPr>
          <w:rFonts w:ascii="宋体" w:hAnsi="宋体"/>
          <w:sz w:val="24"/>
          <w:szCs w:val="24"/>
        </w:rPr>
      </w:pPr>
      <w:r w:rsidRPr="00266585">
        <w:rPr>
          <w:rFonts w:ascii="宋体" w:hAnsi="宋体"/>
          <w:sz w:val="24"/>
          <w:szCs w:val="24"/>
        </w:rPr>
        <w:t>2.2 若供应商须知资料表中写明专门面向中小企业采购的，如供应商不属于下列情况的，其响应文件将作为无效响应被拒绝：</w:t>
      </w:r>
    </w:p>
    <w:p w14:paraId="2D056B1E" w14:textId="77777777" w:rsidR="00BC1E84" w:rsidRPr="00266585" w:rsidRDefault="00BC1E84" w:rsidP="00BC1E84">
      <w:pPr>
        <w:spacing w:line="360" w:lineRule="auto"/>
        <w:ind w:rightChars="50" w:right="105"/>
        <w:rPr>
          <w:rFonts w:ascii="宋体" w:hAnsi="宋体"/>
          <w:sz w:val="24"/>
          <w:szCs w:val="24"/>
        </w:rPr>
      </w:pPr>
      <w:r w:rsidRPr="00266585">
        <w:rPr>
          <w:rFonts w:ascii="宋体" w:hAnsi="宋体"/>
          <w:sz w:val="24"/>
          <w:szCs w:val="24"/>
        </w:rPr>
        <w:t>（1）在货物采购项目中，全部货物由中小企业制造，即全部货物由中小企业生产且使用该中小企业商号或者注册商标；</w:t>
      </w:r>
    </w:p>
    <w:p w14:paraId="43EB1E43" w14:textId="77777777" w:rsidR="00BC1E84" w:rsidRPr="00266585" w:rsidRDefault="00BC1E84" w:rsidP="00BC1E84">
      <w:pPr>
        <w:spacing w:line="360" w:lineRule="auto"/>
        <w:ind w:rightChars="50" w:right="105"/>
        <w:rPr>
          <w:rFonts w:ascii="宋体" w:hAnsi="宋体"/>
          <w:sz w:val="24"/>
          <w:szCs w:val="24"/>
        </w:rPr>
      </w:pPr>
      <w:r w:rsidRPr="00266585">
        <w:rPr>
          <w:rFonts w:ascii="宋体" w:hAnsi="宋体"/>
          <w:sz w:val="24"/>
          <w:szCs w:val="24"/>
        </w:rPr>
        <w:t>（2）在工程采购项目中，工程由中小企业承建，即工程施工单位为中小企业；</w:t>
      </w:r>
    </w:p>
    <w:p w14:paraId="2DF4CB4E" w14:textId="77777777" w:rsidR="00BC1E84" w:rsidRPr="00266585" w:rsidRDefault="00BC1E84" w:rsidP="00BC1E84">
      <w:pPr>
        <w:spacing w:line="360" w:lineRule="auto"/>
        <w:ind w:rightChars="50" w:right="105"/>
        <w:rPr>
          <w:rFonts w:ascii="宋体" w:hAnsi="宋体"/>
          <w:sz w:val="24"/>
          <w:szCs w:val="24"/>
        </w:rPr>
      </w:pPr>
      <w:r w:rsidRPr="00266585">
        <w:rPr>
          <w:rFonts w:ascii="宋体" w:hAnsi="宋体"/>
          <w:sz w:val="24"/>
          <w:szCs w:val="24"/>
        </w:rPr>
        <w:t>（3）在服务采购项目中，服务由中小企业承接，即提供服务的人员为中小企业依照《中华人民共和国劳动合同法》订立劳动合同的从业人员。</w:t>
      </w:r>
    </w:p>
    <w:p w14:paraId="23283672" w14:textId="77777777" w:rsidR="00BC1E84" w:rsidRPr="00266585" w:rsidRDefault="00BC1E84" w:rsidP="00BC1E84">
      <w:pPr>
        <w:spacing w:line="360" w:lineRule="auto"/>
        <w:ind w:rightChars="50" w:right="105"/>
        <w:rPr>
          <w:rFonts w:ascii="宋体" w:hAnsi="宋体"/>
          <w:sz w:val="24"/>
          <w:szCs w:val="24"/>
        </w:rPr>
      </w:pPr>
      <w:r w:rsidRPr="00266585">
        <w:rPr>
          <w:rFonts w:ascii="宋体" w:hAnsi="宋体"/>
          <w:sz w:val="24"/>
          <w:szCs w:val="24"/>
        </w:rPr>
        <w:t>（4）以联合体形式参加政府采购活动，联合体各方均为中小企业的，联合体视同中小企业。其中，联合体各方均为小微企业的，联合体视同小微企业。</w:t>
      </w:r>
    </w:p>
    <w:p w14:paraId="4B0BC5BD" w14:textId="7C900746" w:rsidR="00264C93" w:rsidRPr="00266585" w:rsidRDefault="00BC1E84" w:rsidP="00264C93">
      <w:pPr>
        <w:spacing w:line="360" w:lineRule="auto"/>
        <w:ind w:rightChars="50" w:right="105"/>
        <w:rPr>
          <w:rFonts w:ascii="宋体" w:hAnsi="宋体"/>
          <w:sz w:val="24"/>
          <w:szCs w:val="24"/>
        </w:rPr>
      </w:pPr>
      <w:r w:rsidRPr="00266585">
        <w:rPr>
          <w:rFonts w:ascii="宋体" w:hAnsi="宋体"/>
          <w:sz w:val="24"/>
          <w:szCs w:val="24"/>
        </w:rPr>
        <w:t>2.3</w:t>
      </w:r>
      <w:r w:rsidR="00264C93" w:rsidRPr="00266585">
        <w:rPr>
          <w:rFonts w:ascii="宋体" w:hAnsi="宋体"/>
          <w:sz w:val="24"/>
          <w:szCs w:val="24"/>
        </w:rPr>
        <w:t>如经财政主管部门批准可以采购进口产品，将在供应商须知资料表中写明。但供应商应保证所报产品能履行合法报通关手续。若供应商须知资料表中未写明允许采购进口产品，如供应商所报产品为进口产品，其响应将作为无效响应被拒绝。</w:t>
      </w:r>
    </w:p>
    <w:p w14:paraId="4CA1B54F" w14:textId="1DADCD9C" w:rsidR="00BC1E84" w:rsidRPr="00266585" w:rsidRDefault="00264C93" w:rsidP="00264C93">
      <w:pPr>
        <w:spacing w:line="360" w:lineRule="auto"/>
        <w:ind w:left="1" w:firstLineChars="177" w:firstLine="425"/>
        <w:rPr>
          <w:rFonts w:ascii="宋体" w:hAnsi="宋体"/>
          <w:sz w:val="24"/>
          <w:szCs w:val="24"/>
        </w:rPr>
      </w:pPr>
      <w:r w:rsidRPr="00266585">
        <w:rPr>
          <w:rFonts w:ascii="宋体" w:hAnsi="宋体"/>
          <w:sz w:val="24"/>
          <w:szCs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2B582EB"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2.4 如供应商须知资料表中允许联合体报价，对联合体规定如下：</w:t>
      </w:r>
    </w:p>
    <w:p w14:paraId="386C6ECD" w14:textId="77777777" w:rsidR="00BC1E84" w:rsidRPr="00266585" w:rsidRDefault="00BC1E84" w:rsidP="00BC1E84">
      <w:pPr>
        <w:spacing w:line="360" w:lineRule="auto"/>
        <w:ind w:leftChars="228" w:left="1199" w:hangingChars="300" w:hanging="720"/>
        <w:rPr>
          <w:rFonts w:ascii="宋体" w:hAnsi="宋体"/>
          <w:sz w:val="24"/>
          <w:szCs w:val="24"/>
        </w:rPr>
      </w:pPr>
      <w:r w:rsidRPr="00266585">
        <w:rPr>
          <w:rFonts w:ascii="宋体" w:hAnsi="宋体"/>
          <w:sz w:val="24"/>
          <w:szCs w:val="24"/>
        </w:rPr>
        <w:t>2.4.1 两个以上供应商可以组成一个报价联合体，以一个供应商的身份报价。（如适用）</w:t>
      </w:r>
    </w:p>
    <w:p w14:paraId="32E38B03" w14:textId="77777777" w:rsidR="00BC1E84" w:rsidRPr="00266585" w:rsidRDefault="00BC1E84" w:rsidP="00BC1E84">
      <w:pPr>
        <w:spacing w:line="360" w:lineRule="auto"/>
        <w:ind w:leftChars="228" w:left="1199" w:hangingChars="300" w:hanging="720"/>
        <w:rPr>
          <w:rFonts w:ascii="宋体" w:hAnsi="宋体"/>
          <w:sz w:val="24"/>
          <w:szCs w:val="24"/>
        </w:rPr>
      </w:pPr>
      <w:r w:rsidRPr="00266585">
        <w:rPr>
          <w:rFonts w:ascii="宋体" w:hAnsi="宋体"/>
          <w:sz w:val="24"/>
          <w:szCs w:val="24"/>
        </w:rPr>
        <w:t>2.4.2 联合体各方均应符合《中华人民共和国政府采购法》第二十二条规定的条件。（如适用）</w:t>
      </w:r>
    </w:p>
    <w:p w14:paraId="5E58B214" w14:textId="77777777" w:rsidR="00BC1E84" w:rsidRPr="00266585" w:rsidRDefault="00BC1E84" w:rsidP="00BC1E84">
      <w:pPr>
        <w:spacing w:line="360" w:lineRule="auto"/>
        <w:ind w:leftChars="228" w:left="1199" w:hangingChars="300" w:hanging="720"/>
        <w:rPr>
          <w:rFonts w:ascii="宋体" w:hAnsi="宋体"/>
          <w:sz w:val="24"/>
          <w:szCs w:val="24"/>
        </w:rPr>
      </w:pPr>
      <w:r w:rsidRPr="00266585">
        <w:rPr>
          <w:rFonts w:ascii="宋体" w:hAnsi="宋体"/>
          <w:sz w:val="24"/>
          <w:szCs w:val="24"/>
        </w:rPr>
        <w:t>2.4.3 采购人根据采购项目对供应商的特殊要求，联合体中至少应当有一方符合其规定。（如适用）</w:t>
      </w:r>
    </w:p>
    <w:p w14:paraId="0BB487C1" w14:textId="19ABE47A" w:rsidR="00BC1E84" w:rsidRPr="00266585" w:rsidRDefault="00BC1E84" w:rsidP="00BC1E84">
      <w:pPr>
        <w:spacing w:line="360" w:lineRule="auto"/>
        <w:ind w:leftChars="228" w:left="1199" w:hangingChars="300" w:hanging="720"/>
        <w:rPr>
          <w:rFonts w:ascii="宋体" w:hAnsi="宋体"/>
          <w:sz w:val="24"/>
          <w:szCs w:val="24"/>
        </w:rPr>
      </w:pPr>
      <w:r w:rsidRPr="00266585">
        <w:rPr>
          <w:rFonts w:ascii="宋体" w:hAnsi="宋体"/>
          <w:sz w:val="24"/>
          <w:szCs w:val="24"/>
        </w:rPr>
        <w:t>2.4.4 联合体各方应签订共同</w:t>
      </w:r>
      <w:r w:rsidR="00500B30" w:rsidRPr="00266585">
        <w:rPr>
          <w:rFonts w:ascii="宋体" w:hAnsi="宋体"/>
          <w:sz w:val="24"/>
          <w:szCs w:val="24"/>
        </w:rPr>
        <w:t>响应</w:t>
      </w:r>
      <w:r w:rsidRPr="00266585">
        <w:rPr>
          <w:rFonts w:ascii="宋体" w:hAnsi="宋体"/>
          <w:sz w:val="24"/>
          <w:szCs w:val="24"/>
        </w:rPr>
        <w:t>协议，明确约定联合体各方承担的工作和相应的责任，并将共同报价协议连同磋商文件一并递交采购单位。（如适用）</w:t>
      </w:r>
    </w:p>
    <w:p w14:paraId="27C8AC77" w14:textId="3E344607" w:rsidR="00BC1E84" w:rsidRPr="00266585" w:rsidRDefault="00BC1E84" w:rsidP="00BC1E84">
      <w:pPr>
        <w:spacing w:line="360" w:lineRule="auto"/>
        <w:ind w:leftChars="228" w:left="1199" w:hangingChars="300" w:hanging="720"/>
        <w:rPr>
          <w:rFonts w:ascii="宋体" w:hAnsi="宋体"/>
          <w:sz w:val="24"/>
          <w:szCs w:val="24"/>
        </w:rPr>
      </w:pPr>
      <w:r w:rsidRPr="00266585">
        <w:rPr>
          <w:rFonts w:ascii="宋体" w:hAnsi="宋体"/>
          <w:sz w:val="24"/>
          <w:szCs w:val="24"/>
        </w:rPr>
        <w:t>2.4.5 大中型企业和其他自然人、法人或者其他组织与小型、微型企业组成联合体共同参加报价，共同</w:t>
      </w:r>
      <w:r w:rsidR="00500B30" w:rsidRPr="00266585">
        <w:rPr>
          <w:rFonts w:ascii="宋体" w:hAnsi="宋体"/>
          <w:sz w:val="24"/>
          <w:szCs w:val="24"/>
        </w:rPr>
        <w:t>响应</w:t>
      </w:r>
      <w:r w:rsidRPr="00266585">
        <w:rPr>
          <w:rFonts w:ascii="宋体" w:hAnsi="宋体"/>
          <w:sz w:val="24"/>
          <w:szCs w:val="24"/>
        </w:rPr>
        <w:t>协议中应写明小型、微型企业的协议合同金额占到共同报价协议合同总金额的比例。（如适用）</w:t>
      </w:r>
    </w:p>
    <w:p w14:paraId="588D114B" w14:textId="77777777" w:rsidR="00BC1E84" w:rsidRPr="00266585" w:rsidRDefault="00BC1E84" w:rsidP="00BC1E84">
      <w:pPr>
        <w:spacing w:line="360" w:lineRule="auto"/>
        <w:ind w:leftChars="228" w:left="1199" w:hangingChars="300" w:hanging="720"/>
        <w:rPr>
          <w:rFonts w:ascii="宋体" w:hAnsi="宋体"/>
          <w:sz w:val="24"/>
          <w:szCs w:val="24"/>
        </w:rPr>
      </w:pPr>
      <w:r w:rsidRPr="00266585">
        <w:rPr>
          <w:rFonts w:ascii="宋体" w:hAnsi="宋体"/>
          <w:sz w:val="24"/>
          <w:szCs w:val="24"/>
        </w:rPr>
        <w:t>2.4.6 联合体各方签订共同报价协议后，不得再以自己名义单独在同一项目中报价，也不得组成新的联合体参加同一项目报价。（如适用）</w:t>
      </w:r>
    </w:p>
    <w:p w14:paraId="36DD4FB3" w14:textId="77777777" w:rsidR="00BC1E84" w:rsidRPr="00266585" w:rsidRDefault="00BC1E84" w:rsidP="00BC1E84">
      <w:pPr>
        <w:spacing w:line="360" w:lineRule="auto"/>
        <w:ind w:leftChars="228" w:left="1199" w:hangingChars="300" w:hanging="720"/>
        <w:rPr>
          <w:rFonts w:ascii="宋体" w:hAnsi="宋体"/>
          <w:sz w:val="24"/>
          <w:szCs w:val="24"/>
        </w:rPr>
      </w:pPr>
      <w:r w:rsidRPr="00266585">
        <w:rPr>
          <w:rFonts w:ascii="宋体" w:hAnsi="宋体"/>
          <w:sz w:val="24"/>
          <w:szCs w:val="24"/>
        </w:rPr>
        <w:t>2.4.7 联合体各方在同一磋商采购项目中以自己名义单独报价或者参加其他联合体报价的，相关报价均无效。（如适用）</w:t>
      </w:r>
    </w:p>
    <w:p w14:paraId="63475D9E" w14:textId="77777777" w:rsidR="00BC1E84" w:rsidRPr="00266585" w:rsidRDefault="00BC1E84" w:rsidP="00BC1E84">
      <w:pPr>
        <w:spacing w:line="360" w:lineRule="auto"/>
        <w:ind w:firstLineChars="200" w:firstLine="480"/>
        <w:rPr>
          <w:rFonts w:ascii="宋体" w:hAnsi="宋体"/>
          <w:sz w:val="24"/>
          <w:szCs w:val="24"/>
        </w:rPr>
      </w:pPr>
      <w:r w:rsidRPr="00266585">
        <w:rPr>
          <w:rFonts w:ascii="宋体" w:hAnsi="宋体"/>
          <w:sz w:val="24"/>
          <w:szCs w:val="24"/>
        </w:rPr>
        <w:t>2.4.8 对联合体报价的其他资格要求见供应商须知资料表。（如适用）</w:t>
      </w:r>
    </w:p>
    <w:p w14:paraId="43DF5D33" w14:textId="51F6F9EB" w:rsidR="00BC1E84" w:rsidRPr="00266585" w:rsidRDefault="00BC1E84" w:rsidP="00BC1E84">
      <w:pPr>
        <w:spacing w:line="360" w:lineRule="auto"/>
        <w:ind w:left="480" w:hangingChars="200" w:hanging="480"/>
        <w:rPr>
          <w:rFonts w:ascii="宋体" w:hAnsi="宋体"/>
          <w:sz w:val="24"/>
          <w:szCs w:val="24"/>
        </w:rPr>
      </w:pPr>
      <w:r w:rsidRPr="00266585">
        <w:rPr>
          <w:rFonts w:ascii="宋体" w:hAnsi="宋体"/>
          <w:sz w:val="24"/>
          <w:szCs w:val="24"/>
        </w:rPr>
        <w:t>2.5 凡受托为本次采购项目进行整体设计、规范编制或者项目管理、监理、检测等服务的供应商，及相关联的附属机构，不得参与报价；单位负责人为同一人或者存在直接控股、管理关系的不同供应商，不得同时参加同一</w:t>
      </w:r>
      <w:r w:rsidR="00264C93" w:rsidRPr="00266585">
        <w:rPr>
          <w:rFonts w:ascii="宋体" w:hAnsi="宋体"/>
          <w:sz w:val="24"/>
          <w:szCs w:val="24"/>
        </w:rPr>
        <w:t>采购包</w:t>
      </w:r>
      <w:r w:rsidRPr="00266585">
        <w:rPr>
          <w:rFonts w:ascii="宋体" w:hAnsi="宋体"/>
          <w:sz w:val="24"/>
          <w:szCs w:val="24"/>
        </w:rPr>
        <w:t>的政府采购活动。</w:t>
      </w:r>
    </w:p>
    <w:p w14:paraId="6B074F75" w14:textId="77777777" w:rsidR="00BC1E84" w:rsidRPr="00266585" w:rsidRDefault="00BC1E84" w:rsidP="00BC1E84">
      <w:pPr>
        <w:spacing w:line="360" w:lineRule="auto"/>
        <w:ind w:left="480" w:rightChars="50" w:right="105" w:hangingChars="200" w:hanging="480"/>
        <w:jc w:val="left"/>
        <w:rPr>
          <w:rFonts w:ascii="宋体" w:hAnsi="宋体"/>
          <w:sz w:val="24"/>
          <w:szCs w:val="24"/>
        </w:rPr>
      </w:pPr>
      <w:r w:rsidRPr="00266585">
        <w:rPr>
          <w:rFonts w:ascii="宋体" w:hAnsi="宋体"/>
          <w:sz w:val="24"/>
          <w:szCs w:val="24"/>
        </w:rPr>
        <w:t>2.6凡在法律或财务上不能独立合法经营，或在法律或财务上不能独立于本项目磋商采购单位的任何机构，不得参加报价。</w:t>
      </w:r>
    </w:p>
    <w:p w14:paraId="128024DB" w14:textId="77777777" w:rsidR="00BC1E84" w:rsidRPr="00266585" w:rsidRDefault="00BC1E84" w:rsidP="00BC1E84">
      <w:pPr>
        <w:spacing w:line="360" w:lineRule="auto"/>
        <w:ind w:left="480" w:rightChars="50" w:right="105" w:hangingChars="200" w:hanging="480"/>
        <w:jc w:val="left"/>
        <w:rPr>
          <w:rFonts w:ascii="宋体" w:hAnsi="宋体"/>
          <w:sz w:val="24"/>
          <w:szCs w:val="24"/>
        </w:rPr>
      </w:pPr>
      <w:r w:rsidRPr="00266585">
        <w:rPr>
          <w:rFonts w:ascii="宋体" w:hAnsi="宋体"/>
          <w:sz w:val="24"/>
          <w:szCs w:val="24"/>
        </w:rPr>
        <w:t>2.7 供应商信用信息</w:t>
      </w:r>
    </w:p>
    <w:p w14:paraId="5912A805" w14:textId="77777777" w:rsidR="00BC1E84" w:rsidRPr="00266585" w:rsidRDefault="00BC1E84" w:rsidP="00BC1E84">
      <w:pPr>
        <w:spacing w:line="360" w:lineRule="auto"/>
        <w:ind w:rightChars="50" w:right="105" w:firstLineChars="177" w:firstLine="425"/>
        <w:jc w:val="left"/>
        <w:rPr>
          <w:rFonts w:ascii="宋体" w:hAnsi="宋体"/>
          <w:sz w:val="24"/>
          <w:szCs w:val="24"/>
        </w:rPr>
      </w:pPr>
      <w:r w:rsidRPr="00266585">
        <w:rPr>
          <w:rFonts w:ascii="宋体" w:hAnsi="宋体"/>
          <w:sz w:val="24"/>
          <w:szCs w:val="24"/>
        </w:rPr>
        <w:t>信用信息查询渠道：“信用中国”网站（www.creditchina.gov.cn）、中国政府采购网（www.ccgp.gov.cn）。</w:t>
      </w:r>
    </w:p>
    <w:p w14:paraId="3BC4A614" w14:textId="77777777" w:rsidR="00BC1E84" w:rsidRPr="00266585" w:rsidRDefault="00BC1E84" w:rsidP="00BC1E84">
      <w:pPr>
        <w:spacing w:line="360" w:lineRule="auto"/>
        <w:ind w:rightChars="50" w:right="105" w:firstLineChars="177" w:firstLine="425"/>
        <w:jc w:val="left"/>
        <w:rPr>
          <w:rFonts w:ascii="宋体" w:hAnsi="宋体"/>
          <w:sz w:val="24"/>
          <w:szCs w:val="24"/>
        </w:rPr>
      </w:pPr>
      <w:r w:rsidRPr="00266585">
        <w:rPr>
          <w:rFonts w:ascii="宋体" w:hAnsi="宋体"/>
          <w:sz w:val="24"/>
          <w:szCs w:val="24"/>
        </w:rPr>
        <w:t>信用信息查询记录和证据留存的具体方式：以网站截图打印稿形式留存。</w:t>
      </w:r>
    </w:p>
    <w:p w14:paraId="02241414" w14:textId="77777777" w:rsidR="00BC1E84" w:rsidRPr="00266585" w:rsidRDefault="00BC1E84" w:rsidP="00BC1E84">
      <w:pPr>
        <w:spacing w:line="360" w:lineRule="auto"/>
        <w:ind w:rightChars="50" w:right="105" w:firstLineChars="177" w:firstLine="425"/>
        <w:jc w:val="left"/>
        <w:rPr>
          <w:rFonts w:ascii="宋体" w:hAnsi="宋体"/>
          <w:sz w:val="24"/>
          <w:szCs w:val="24"/>
        </w:rPr>
      </w:pPr>
      <w:r w:rsidRPr="00266585">
        <w:rPr>
          <w:rFonts w:ascii="宋体" w:hAnsi="宋体"/>
          <w:sz w:val="24"/>
          <w:szCs w:val="24"/>
        </w:rPr>
        <w:t>信用信息查询截止时点：采购代理机构于磋商日期当天查询。</w:t>
      </w:r>
    </w:p>
    <w:p w14:paraId="3D22E954" w14:textId="2519A6E6" w:rsidR="00BC1E84" w:rsidRPr="00266585" w:rsidRDefault="00BC1E84" w:rsidP="00BC1E84">
      <w:pPr>
        <w:spacing w:line="360" w:lineRule="auto"/>
        <w:ind w:rightChars="50" w:right="105" w:firstLineChars="177" w:firstLine="425"/>
        <w:jc w:val="left"/>
        <w:rPr>
          <w:rFonts w:ascii="宋体" w:hAnsi="宋体"/>
          <w:sz w:val="24"/>
          <w:szCs w:val="24"/>
        </w:rPr>
      </w:pPr>
      <w:r w:rsidRPr="00266585">
        <w:rPr>
          <w:rFonts w:ascii="宋体" w:hAnsi="宋体"/>
          <w:sz w:val="24"/>
          <w:szCs w:val="24"/>
        </w:rPr>
        <w:t>如供应商为“信用中国”网站（www.creditchina.gov.cn）中列入失信被执行人或重大税收违法案件当事人名单的供应商，或为中国政府采购网（www.ccgp.gov.cn）政府采购严重违法失信行为记录名单中被财政部门禁止参加政府采购活动的供应商，则其</w:t>
      </w:r>
      <w:r w:rsidR="00500B30" w:rsidRPr="00266585">
        <w:rPr>
          <w:rFonts w:ascii="宋体" w:hAnsi="宋体"/>
          <w:sz w:val="24"/>
          <w:szCs w:val="24"/>
        </w:rPr>
        <w:t>响应</w:t>
      </w:r>
      <w:r w:rsidRPr="00266585">
        <w:rPr>
          <w:rFonts w:ascii="宋体" w:hAnsi="宋体"/>
          <w:sz w:val="24"/>
          <w:szCs w:val="24"/>
        </w:rPr>
        <w:t>将被拒绝。</w:t>
      </w:r>
    </w:p>
    <w:p w14:paraId="7F5E1FD8" w14:textId="77777777" w:rsidR="00BC1E84" w:rsidRPr="00266585" w:rsidRDefault="00BC1E84" w:rsidP="00BC1E84">
      <w:pPr>
        <w:spacing w:line="360" w:lineRule="auto"/>
        <w:ind w:rightChars="50" w:right="105" w:firstLineChars="177" w:firstLine="425"/>
        <w:jc w:val="left"/>
        <w:rPr>
          <w:rFonts w:ascii="宋体" w:hAnsi="宋体"/>
          <w:sz w:val="24"/>
          <w:szCs w:val="24"/>
        </w:rPr>
      </w:pPr>
      <w:r w:rsidRPr="00266585">
        <w:rPr>
          <w:rFonts w:ascii="宋体" w:hAnsi="宋体"/>
          <w:sz w:val="24"/>
          <w:szCs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F89AA0" w14:textId="77777777" w:rsidR="00BC1E84" w:rsidRPr="00266585" w:rsidRDefault="00BC1E84" w:rsidP="00BC1E84">
      <w:pPr>
        <w:spacing w:line="360" w:lineRule="auto"/>
        <w:ind w:left="480" w:rightChars="50" w:right="105" w:hangingChars="200" w:hanging="480"/>
        <w:jc w:val="left"/>
        <w:rPr>
          <w:rFonts w:ascii="宋体" w:hAnsi="宋体"/>
          <w:sz w:val="24"/>
          <w:szCs w:val="24"/>
        </w:rPr>
      </w:pPr>
      <w:r w:rsidRPr="00266585">
        <w:rPr>
          <w:rFonts w:ascii="宋体" w:hAnsi="宋体"/>
          <w:sz w:val="24"/>
          <w:szCs w:val="24"/>
        </w:rPr>
        <w:t>2.7供应商在项目采购过程中不得向采购人和采购代理机构提供、给予任何有价值的物品，一经发现，其供应商资格将被取消。</w:t>
      </w:r>
    </w:p>
    <w:p w14:paraId="5450E163" w14:textId="539FB466" w:rsidR="00BC1E84" w:rsidRPr="00266585" w:rsidRDefault="00BC1E84" w:rsidP="00BC1E84">
      <w:pPr>
        <w:spacing w:line="360" w:lineRule="auto"/>
        <w:ind w:left="360" w:rightChars="50" w:right="105" w:hangingChars="150" w:hanging="360"/>
        <w:jc w:val="left"/>
        <w:rPr>
          <w:rFonts w:ascii="宋体" w:hAnsi="宋体"/>
          <w:sz w:val="24"/>
          <w:szCs w:val="24"/>
        </w:rPr>
      </w:pPr>
      <w:r w:rsidRPr="00266585">
        <w:rPr>
          <w:rFonts w:ascii="宋体" w:hAnsi="宋体"/>
          <w:sz w:val="24"/>
          <w:szCs w:val="24"/>
        </w:rPr>
        <w:t>2.8采购人和采购代理机构在任何时候发现供应商以他人名义报价、相互串通报价，供应商递交的响应文件中递交虚假资料或失实资料的，或者以其他方式弄虚作假的，其报价将被拒绝并没收其磋商保证金，并视情况依法追究责任。</w:t>
      </w:r>
    </w:p>
    <w:p w14:paraId="30D88F96" w14:textId="2C5D4C44" w:rsidR="00264C93" w:rsidRPr="00266585" w:rsidRDefault="00264C93" w:rsidP="00BC1E84">
      <w:pPr>
        <w:spacing w:line="360" w:lineRule="auto"/>
        <w:ind w:left="360" w:rightChars="50" w:right="105" w:hangingChars="150" w:hanging="360"/>
        <w:jc w:val="left"/>
        <w:rPr>
          <w:rFonts w:ascii="宋体" w:hAnsi="宋体"/>
          <w:sz w:val="24"/>
          <w:szCs w:val="24"/>
        </w:rPr>
      </w:pPr>
      <w:r w:rsidRPr="00266585">
        <w:rPr>
          <w:rFonts w:ascii="宋体" w:hAnsi="宋体"/>
          <w:sz w:val="24"/>
          <w:szCs w:val="24"/>
        </w:rPr>
        <w:t>2.9本项目的采购代理机构及其分支机构不得参加本项目的</w:t>
      </w:r>
      <w:r w:rsidR="00500B30" w:rsidRPr="00266585">
        <w:rPr>
          <w:rFonts w:ascii="宋体" w:hAnsi="宋体"/>
          <w:sz w:val="24"/>
          <w:szCs w:val="24"/>
        </w:rPr>
        <w:t>磋商</w:t>
      </w:r>
      <w:r w:rsidRPr="00266585">
        <w:rPr>
          <w:rFonts w:ascii="宋体" w:hAnsi="宋体"/>
          <w:sz w:val="24"/>
          <w:szCs w:val="24"/>
        </w:rPr>
        <w:t>或者代理</w:t>
      </w:r>
      <w:r w:rsidR="00500B30" w:rsidRPr="00266585">
        <w:rPr>
          <w:rFonts w:ascii="宋体" w:hAnsi="宋体"/>
          <w:sz w:val="24"/>
          <w:szCs w:val="24"/>
        </w:rPr>
        <w:t>磋商</w:t>
      </w:r>
      <w:r w:rsidRPr="00266585">
        <w:rPr>
          <w:rFonts w:ascii="宋体" w:hAnsi="宋体"/>
          <w:sz w:val="24"/>
          <w:szCs w:val="24"/>
        </w:rPr>
        <w:t>。</w:t>
      </w:r>
    </w:p>
    <w:p w14:paraId="3DE37712" w14:textId="77777777" w:rsidR="00BC1E84" w:rsidRPr="00266585" w:rsidRDefault="00BC1E84" w:rsidP="00BC1E84">
      <w:pPr>
        <w:pStyle w:val="30"/>
        <w:rPr>
          <w:rFonts w:ascii="宋体" w:hAnsi="宋体"/>
        </w:rPr>
      </w:pPr>
      <w:bookmarkStart w:id="63" w:name="_Toc99784771"/>
      <w:bookmarkStart w:id="64" w:name="_Toc121769803"/>
      <w:r w:rsidRPr="00266585">
        <w:rPr>
          <w:rFonts w:ascii="宋体" w:hAnsi="宋体"/>
        </w:rPr>
        <w:t>3. 磋商费用</w:t>
      </w:r>
      <w:bookmarkEnd w:id="63"/>
      <w:bookmarkEnd w:id="64"/>
    </w:p>
    <w:p w14:paraId="5A5BBACA" w14:textId="77777777" w:rsidR="00BC1E84" w:rsidRPr="00266585" w:rsidRDefault="00BC1E84" w:rsidP="00BC1E84">
      <w:pPr>
        <w:tabs>
          <w:tab w:val="left" w:pos="8640"/>
        </w:tabs>
        <w:spacing w:line="360" w:lineRule="auto"/>
        <w:ind w:left="600" w:rightChars="134" w:right="281" w:hangingChars="250" w:hanging="600"/>
        <w:rPr>
          <w:rFonts w:ascii="宋体" w:hAnsi="宋体"/>
          <w:sz w:val="24"/>
          <w:szCs w:val="24"/>
        </w:rPr>
      </w:pPr>
      <w:r w:rsidRPr="00266585">
        <w:rPr>
          <w:rFonts w:ascii="宋体" w:hAnsi="宋体"/>
          <w:sz w:val="24"/>
          <w:szCs w:val="24"/>
        </w:rPr>
        <w:t>3.1  供应商应承担所有与编写和递交响应文件有关的费用，不论磋商结果如何，“供应商须知资料表”中所述的采购代理机构和采购人均无义务和责任承担这些费用。</w:t>
      </w:r>
    </w:p>
    <w:p w14:paraId="0C19BBA4" w14:textId="77777777" w:rsidR="00BC1E84" w:rsidRPr="00266585" w:rsidRDefault="00BC1E84"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3.2  采购人不给予供应商任何补偿。</w:t>
      </w:r>
    </w:p>
    <w:p w14:paraId="52403767" w14:textId="77777777" w:rsidR="00BC1E84" w:rsidRPr="00266585" w:rsidRDefault="00BC1E84" w:rsidP="00BC1E84">
      <w:pPr>
        <w:pStyle w:val="2"/>
      </w:pPr>
      <w:bookmarkStart w:id="65" w:name="_Toc99784772"/>
      <w:bookmarkStart w:id="66" w:name="_Toc121769804"/>
      <w:r w:rsidRPr="00266585">
        <w:t>二、竞争性磋商文件</w:t>
      </w:r>
      <w:bookmarkEnd w:id="65"/>
      <w:bookmarkEnd w:id="66"/>
    </w:p>
    <w:p w14:paraId="049A466F" w14:textId="77777777" w:rsidR="00BC1E84" w:rsidRPr="00266585" w:rsidRDefault="00BC1E84" w:rsidP="00BC1E84">
      <w:pPr>
        <w:pStyle w:val="30"/>
        <w:rPr>
          <w:rFonts w:ascii="宋体" w:hAnsi="宋体"/>
        </w:rPr>
      </w:pPr>
      <w:bookmarkStart w:id="67" w:name="_Toc99784773"/>
      <w:bookmarkStart w:id="68" w:name="_Toc121769805"/>
      <w:r w:rsidRPr="00266585">
        <w:rPr>
          <w:rFonts w:ascii="宋体" w:hAnsi="宋体"/>
        </w:rPr>
        <w:t>4. 竞争性磋商文件构成</w:t>
      </w:r>
      <w:bookmarkEnd w:id="67"/>
      <w:bookmarkEnd w:id="68"/>
    </w:p>
    <w:p w14:paraId="2D8CC5E6" w14:textId="77777777" w:rsidR="00BC1E84" w:rsidRPr="00266585" w:rsidRDefault="00BC1E84" w:rsidP="00BC1E84">
      <w:pPr>
        <w:tabs>
          <w:tab w:val="left" w:pos="8640"/>
        </w:tabs>
        <w:spacing w:line="360" w:lineRule="auto"/>
        <w:ind w:rightChars="134" w:right="281"/>
        <w:rPr>
          <w:rFonts w:ascii="宋体" w:hAnsi="宋体"/>
          <w:sz w:val="24"/>
          <w:szCs w:val="24"/>
        </w:rPr>
      </w:pPr>
      <w:r w:rsidRPr="00266585">
        <w:rPr>
          <w:rFonts w:ascii="宋体" w:hAnsi="宋体"/>
          <w:sz w:val="24"/>
          <w:szCs w:val="24"/>
        </w:rPr>
        <w:t>4.1   要求提供的系统服务、磋商过程在竞争性磋商文件中均有说明。</w:t>
      </w:r>
    </w:p>
    <w:p w14:paraId="0C90DD87" w14:textId="77777777" w:rsidR="00BC1E84" w:rsidRPr="00266585" w:rsidRDefault="00BC1E84" w:rsidP="00BC1E84">
      <w:pPr>
        <w:spacing w:before="120" w:line="360" w:lineRule="auto"/>
        <w:ind w:firstLineChars="200" w:firstLine="480"/>
        <w:rPr>
          <w:rFonts w:ascii="宋体" w:hAnsi="宋体"/>
          <w:sz w:val="24"/>
          <w:szCs w:val="24"/>
        </w:rPr>
      </w:pPr>
      <w:r w:rsidRPr="00266585">
        <w:rPr>
          <w:rFonts w:ascii="宋体" w:hAnsi="宋体"/>
          <w:sz w:val="24"/>
          <w:szCs w:val="24"/>
        </w:rPr>
        <w:t xml:space="preserve">  竞争性磋商文件共七章，内容如下： </w:t>
      </w:r>
    </w:p>
    <w:p w14:paraId="2C8F36C5" w14:textId="77777777" w:rsidR="00BC1E84" w:rsidRPr="00266585" w:rsidRDefault="00BC1E84" w:rsidP="00BC1E84">
      <w:pPr>
        <w:spacing w:before="120" w:line="360" w:lineRule="auto"/>
        <w:ind w:firstLineChars="300" w:firstLine="720"/>
        <w:rPr>
          <w:rFonts w:ascii="宋体" w:hAnsi="宋体"/>
          <w:sz w:val="24"/>
          <w:szCs w:val="24"/>
        </w:rPr>
      </w:pPr>
      <w:r w:rsidRPr="00266585">
        <w:rPr>
          <w:rFonts w:ascii="宋体" w:hAnsi="宋体"/>
          <w:sz w:val="24"/>
          <w:szCs w:val="24"/>
        </w:rPr>
        <w:t>第一章 竞争性磋商邀请书</w:t>
      </w:r>
    </w:p>
    <w:p w14:paraId="0D34FC49" w14:textId="77777777" w:rsidR="00BC1E84" w:rsidRPr="00266585" w:rsidRDefault="00BC1E84" w:rsidP="00BC1E84">
      <w:pPr>
        <w:spacing w:before="120" w:line="360" w:lineRule="auto"/>
        <w:ind w:firstLineChars="300" w:firstLine="720"/>
        <w:rPr>
          <w:rFonts w:ascii="宋体" w:hAnsi="宋体"/>
          <w:sz w:val="24"/>
          <w:szCs w:val="24"/>
        </w:rPr>
      </w:pPr>
      <w:r w:rsidRPr="00266585">
        <w:rPr>
          <w:rFonts w:ascii="宋体" w:hAnsi="宋体"/>
          <w:sz w:val="24"/>
          <w:szCs w:val="24"/>
        </w:rPr>
        <w:t>第二章 供应商须知资料表</w:t>
      </w:r>
    </w:p>
    <w:p w14:paraId="44BF3265" w14:textId="77777777" w:rsidR="00BC1E84" w:rsidRPr="00266585" w:rsidRDefault="00BC1E84" w:rsidP="00BC1E84">
      <w:pPr>
        <w:spacing w:before="120" w:line="360" w:lineRule="auto"/>
        <w:ind w:firstLineChars="300" w:firstLine="720"/>
        <w:rPr>
          <w:rFonts w:ascii="宋体" w:hAnsi="宋体"/>
          <w:sz w:val="24"/>
          <w:szCs w:val="24"/>
        </w:rPr>
      </w:pPr>
      <w:r w:rsidRPr="00266585">
        <w:rPr>
          <w:rFonts w:ascii="宋体" w:hAnsi="宋体"/>
          <w:sz w:val="24"/>
          <w:szCs w:val="24"/>
        </w:rPr>
        <w:t>第三章 供应商须知</w:t>
      </w:r>
    </w:p>
    <w:p w14:paraId="75FD172B" w14:textId="77777777" w:rsidR="00BC1E84" w:rsidRPr="00266585" w:rsidRDefault="00BC1E84" w:rsidP="00BC1E84">
      <w:pPr>
        <w:spacing w:before="120" w:line="360" w:lineRule="auto"/>
        <w:ind w:firstLineChars="300" w:firstLine="720"/>
        <w:rPr>
          <w:rFonts w:ascii="宋体" w:hAnsi="宋体"/>
          <w:sz w:val="24"/>
          <w:szCs w:val="24"/>
        </w:rPr>
      </w:pPr>
      <w:r w:rsidRPr="00266585">
        <w:rPr>
          <w:rFonts w:ascii="宋体" w:hAnsi="宋体"/>
          <w:sz w:val="24"/>
          <w:szCs w:val="24"/>
        </w:rPr>
        <w:t>第四章 项目需求书</w:t>
      </w:r>
    </w:p>
    <w:p w14:paraId="096EBB98" w14:textId="77777777" w:rsidR="00BC1E84" w:rsidRPr="00266585" w:rsidRDefault="00BC1E84" w:rsidP="00BC1E84">
      <w:pPr>
        <w:spacing w:before="120" w:line="360" w:lineRule="auto"/>
        <w:ind w:firstLineChars="300" w:firstLine="720"/>
        <w:rPr>
          <w:rFonts w:ascii="宋体" w:hAnsi="宋体"/>
          <w:sz w:val="24"/>
          <w:szCs w:val="24"/>
        </w:rPr>
      </w:pPr>
      <w:r w:rsidRPr="00266585">
        <w:rPr>
          <w:rFonts w:ascii="宋体" w:hAnsi="宋体"/>
          <w:sz w:val="24"/>
          <w:szCs w:val="24"/>
        </w:rPr>
        <w:t>第五章 评审办法及评分标准</w:t>
      </w:r>
    </w:p>
    <w:p w14:paraId="781F6A24" w14:textId="77777777" w:rsidR="00BC1E84" w:rsidRPr="00266585" w:rsidRDefault="00BC1E84" w:rsidP="00BC1E84">
      <w:pPr>
        <w:spacing w:before="120" w:line="360" w:lineRule="auto"/>
        <w:ind w:firstLineChars="300" w:firstLine="720"/>
        <w:rPr>
          <w:rFonts w:ascii="宋体" w:hAnsi="宋体"/>
          <w:sz w:val="24"/>
          <w:szCs w:val="24"/>
        </w:rPr>
      </w:pPr>
      <w:r w:rsidRPr="00266585">
        <w:rPr>
          <w:rFonts w:ascii="宋体" w:hAnsi="宋体"/>
          <w:sz w:val="24"/>
          <w:szCs w:val="24"/>
        </w:rPr>
        <w:t>第六章 响应文件组成和格式</w:t>
      </w:r>
    </w:p>
    <w:p w14:paraId="6837E28F" w14:textId="77777777" w:rsidR="00BC1E84" w:rsidRPr="00266585" w:rsidRDefault="00BC1E84" w:rsidP="00BC1E84">
      <w:pPr>
        <w:spacing w:before="120" w:line="360" w:lineRule="auto"/>
        <w:ind w:firstLineChars="300" w:firstLine="720"/>
        <w:rPr>
          <w:rFonts w:ascii="宋体" w:hAnsi="宋体"/>
          <w:sz w:val="24"/>
          <w:szCs w:val="24"/>
        </w:rPr>
      </w:pPr>
      <w:r w:rsidRPr="00266585">
        <w:rPr>
          <w:rFonts w:ascii="宋体" w:hAnsi="宋体"/>
          <w:sz w:val="24"/>
          <w:szCs w:val="24"/>
        </w:rPr>
        <w:t>第七章 合同格式</w:t>
      </w:r>
    </w:p>
    <w:p w14:paraId="42FB6EFA" w14:textId="77777777"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4.2   供应商应认真阅读竞争性磋商文件中所有的事项、格式、条款和规范等。如供应商没有按照磋商文件要求提交全部资料，或者响应文件没有对磋商文件在各方面都做出实质性响应是供应商的风险，并可能导致其响应无效。</w:t>
      </w:r>
    </w:p>
    <w:p w14:paraId="42DD3D4B" w14:textId="77777777" w:rsidR="00BC1E84" w:rsidRPr="00266585" w:rsidRDefault="00BC1E84" w:rsidP="00BC1E84">
      <w:pPr>
        <w:pStyle w:val="30"/>
        <w:rPr>
          <w:rFonts w:ascii="宋体" w:hAnsi="宋体"/>
        </w:rPr>
      </w:pPr>
      <w:bookmarkStart w:id="69" w:name="_Toc99784774"/>
      <w:bookmarkStart w:id="70" w:name="_Toc121769806"/>
      <w:r w:rsidRPr="00266585">
        <w:rPr>
          <w:rFonts w:ascii="宋体" w:hAnsi="宋体"/>
        </w:rPr>
        <w:t>5. 竞争性磋商文件的澄清</w:t>
      </w:r>
      <w:bookmarkEnd w:id="69"/>
      <w:bookmarkEnd w:id="70"/>
    </w:p>
    <w:p w14:paraId="3C85433C" w14:textId="3AA82FB2" w:rsidR="00BC1E84" w:rsidRPr="00266585" w:rsidRDefault="00BC1E84" w:rsidP="00BC1E84">
      <w:pPr>
        <w:tabs>
          <w:tab w:val="left" w:pos="8640"/>
        </w:tabs>
        <w:spacing w:line="360" w:lineRule="auto"/>
        <w:ind w:left="780" w:rightChars="134" w:right="281" w:hangingChars="325" w:hanging="780"/>
        <w:rPr>
          <w:rFonts w:ascii="宋体" w:hAnsi="宋体"/>
          <w:sz w:val="24"/>
          <w:szCs w:val="24"/>
        </w:rPr>
      </w:pPr>
      <w:r w:rsidRPr="00266585">
        <w:rPr>
          <w:rFonts w:ascii="宋体" w:hAnsi="宋体"/>
          <w:sz w:val="24"/>
          <w:szCs w:val="24"/>
        </w:rPr>
        <w:t>5.1  任何要求对竞争性磋商文件进行澄清的供应商，均应以书面形式通知采购代理机构或采购人，采购代理机构对其在资料表中所述</w:t>
      </w:r>
      <w:r w:rsidR="0069408F" w:rsidRPr="00266585">
        <w:rPr>
          <w:rFonts w:ascii="宋体" w:hAnsi="宋体"/>
          <w:sz w:val="24"/>
          <w:szCs w:val="24"/>
        </w:rPr>
        <w:t>澄清截止日期</w:t>
      </w:r>
      <w:r w:rsidRPr="00266585">
        <w:rPr>
          <w:rFonts w:ascii="宋体" w:hAnsi="宋体"/>
          <w:sz w:val="24"/>
          <w:szCs w:val="24"/>
        </w:rPr>
        <w:t>以前收到的对竞争性磋商文件的澄清要求将以书面形式予以答复，同时将书面答复通知所有购买竞争性磋商文件的供应商(答复中不注明问题的来源)。</w:t>
      </w:r>
    </w:p>
    <w:p w14:paraId="5F71183B" w14:textId="77777777" w:rsidR="00BC1E84" w:rsidRPr="00266585" w:rsidRDefault="00BC1E84" w:rsidP="00BC1E84">
      <w:pPr>
        <w:pStyle w:val="30"/>
        <w:rPr>
          <w:rFonts w:ascii="宋体" w:hAnsi="宋体"/>
        </w:rPr>
      </w:pPr>
      <w:bookmarkStart w:id="71" w:name="_Toc99784775"/>
      <w:bookmarkStart w:id="72" w:name="_Toc121769807"/>
      <w:r w:rsidRPr="00266585">
        <w:rPr>
          <w:rFonts w:ascii="宋体" w:hAnsi="宋体"/>
        </w:rPr>
        <w:t>6. 对竞争性磋商文件的修改</w:t>
      </w:r>
      <w:bookmarkEnd w:id="71"/>
      <w:bookmarkEnd w:id="72"/>
    </w:p>
    <w:p w14:paraId="10BB7B8F" w14:textId="01FF272F"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6.1   在磋商文件递交截止日期前的任何时候，无论出于何种原因，采购代理机构可主动地或在解答供应商提出的澄清问题时对竞争性磋商文件进行修改。</w:t>
      </w:r>
      <w:r w:rsidR="00264C93" w:rsidRPr="00266585">
        <w:rPr>
          <w:rFonts w:ascii="宋体" w:hAnsi="宋体"/>
          <w:sz w:val="24"/>
          <w:szCs w:val="24"/>
        </w:rPr>
        <w:t>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14:paraId="037FD48D" w14:textId="3FB0AA64"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6.2   竞争性磋商文件的修改将以书面形式通知所有购买竞争性磋商文件的供应商，并对其具有约束力。供应商在收到上述通知后，</w:t>
      </w:r>
      <w:r w:rsidR="00264C93" w:rsidRPr="00266585">
        <w:rPr>
          <w:rFonts w:ascii="宋体" w:hAnsi="宋体"/>
          <w:sz w:val="24"/>
          <w:szCs w:val="24"/>
        </w:rPr>
        <w:t>应在一个工作日内向采购代理机构回函确认，否则采购人/采购代理机构将视为其已完全知道并接受此澄清或修改的内容</w:t>
      </w:r>
      <w:r w:rsidRPr="00266585">
        <w:rPr>
          <w:rFonts w:ascii="宋体" w:hAnsi="宋体"/>
          <w:sz w:val="24"/>
          <w:szCs w:val="24"/>
        </w:rPr>
        <w:t>。</w:t>
      </w:r>
    </w:p>
    <w:p w14:paraId="5A09D028" w14:textId="77777777" w:rsidR="00BC1E84" w:rsidRPr="00266585" w:rsidRDefault="00BC1E84" w:rsidP="00BC1E84">
      <w:pPr>
        <w:pStyle w:val="2"/>
      </w:pPr>
      <w:bookmarkStart w:id="73" w:name="_Toc99784776"/>
      <w:bookmarkStart w:id="74" w:name="_Toc121769808"/>
      <w:r w:rsidRPr="00266585">
        <w:t>三、响应文件的编制</w:t>
      </w:r>
      <w:bookmarkEnd w:id="73"/>
      <w:bookmarkEnd w:id="74"/>
    </w:p>
    <w:p w14:paraId="45836B71" w14:textId="77777777" w:rsidR="00BC1E84" w:rsidRPr="00266585" w:rsidRDefault="00BC1E84" w:rsidP="00BC1E84">
      <w:pPr>
        <w:pStyle w:val="30"/>
        <w:rPr>
          <w:rFonts w:ascii="宋体" w:hAnsi="宋体"/>
        </w:rPr>
      </w:pPr>
      <w:bookmarkStart w:id="75" w:name="_Toc99784777"/>
      <w:bookmarkStart w:id="76" w:name="_Toc121769809"/>
      <w:r w:rsidRPr="00266585">
        <w:rPr>
          <w:rFonts w:ascii="宋体" w:hAnsi="宋体"/>
        </w:rPr>
        <w:t>7. 语言</w:t>
      </w:r>
      <w:bookmarkEnd w:id="75"/>
      <w:bookmarkEnd w:id="76"/>
    </w:p>
    <w:p w14:paraId="5DBDB0E1" w14:textId="77777777"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7.1   供应商递交的响应文件以及供应商与采购代理机构和采购人就有关竞争性磋商的所有来往函电均应使用“供应商须知资料表”中规定的语言书写。供应商递交的证明文件和印制的资料可以用另一种语言，但应附有“供应商须知资料表”中规定语言的翻译本，在解释时以翻译本为准。</w:t>
      </w:r>
    </w:p>
    <w:p w14:paraId="513797FB" w14:textId="77777777" w:rsidR="00BC1E84" w:rsidRPr="00266585" w:rsidRDefault="00BC1E84" w:rsidP="00BC1E84">
      <w:pPr>
        <w:pStyle w:val="30"/>
        <w:rPr>
          <w:rFonts w:ascii="宋体" w:hAnsi="宋体"/>
        </w:rPr>
      </w:pPr>
      <w:bookmarkStart w:id="77" w:name="_Toc99784778"/>
      <w:bookmarkStart w:id="78" w:name="_Toc121769810"/>
      <w:r w:rsidRPr="00266585">
        <w:rPr>
          <w:rFonts w:ascii="宋体" w:hAnsi="宋体"/>
        </w:rPr>
        <w:t>8. 响应文件构成</w:t>
      </w:r>
      <w:bookmarkEnd w:id="77"/>
      <w:bookmarkEnd w:id="78"/>
      <w:r w:rsidRPr="00266585">
        <w:rPr>
          <w:rFonts w:ascii="宋体" w:hAnsi="宋体"/>
        </w:rPr>
        <w:t xml:space="preserve"> </w:t>
      </w:r>
    </w:p>
    <w:p w14:paraId="5CCE55C5" w14:textId="77777777" w:rsidR="00BC1E84" w:rsidRPr="00266585" w:rsidRDefault="00BC1E84" w:rsidP="00BC1E84">
      <w:pPr>
        <w:tabs>
          <w:tab w:val="left" w:pos="8640"/>
        </w:tabs>
        <w:spacing w:line="360" w:lineRule="auto"/>
        <w:ind w:rightChars="134" w:right="281"/>
        <w:rPr>
          <w:rFonts w:ascii="宋体" w:hAnsi="宋体"/>
          <w:sz w:val="24"/>
          <w:szCs w:val="24"/>
        </w:rPr>
      </w:pPr>
      <w:r w:rsidRPr="00266585">
        <w:rPr>
          <w:rFonts w:ascii="宋体" w:hAnsi="宋体"/>
          <w:sz w:val="24"/>
          <w:szCs w:val="24"/>
        </w:rPr>
        <w:t>8.1  供应商编写的响应文件应包括下列部分：</w:t>
      </w:r>
    </w:p>
    <w:p w14:paraId="72BD3B62" w14:textId="77777777" w:rsidR="00BC1E84" w:rsidRPr="00266585" w:rsidRDefault="00BC1E84" w:rsidP="00BC1E84">
      <w:pPr>
        <w:spacing w:line="360" w:lineRule="auto"/>
        <w:ind w:rightChars="134" w:right="281"/>
        <w:rPr>
          <w:rFonts w:ascii="宋体" w:hAnsi="宋体"/>
          <w:sz w:val="24"/>
          <w:szCs w:val="24"/>
        </w:rPr>
      </w:pPr>
      <w:r w:rsidRPr="00266585">
        <w:rPr>
          <w:rFonts w:ascii="宋体" w:hAnsi="宋体"/>
          <w:sz w:val="24"/>
          <w:szCs w:val="24"/>
        </w:rPr>
        <w:t>8.1.1报价部分</w:t>
      </w:r>
    </w:p>
    <w:p w14:paraId="609C101E" w14:textId="77777777" w:rsidR="00BC1E84" w:rsidRPr="00266585" w:rsidRDefault="00BC1E84" w:rsidP="00BC1E84">
      <w:pPr>
        <w:spacing w:line="360" w:lineRule="auto"/>
        <w:ind w:leftChars="171" w:left="359" w:rightChars="134" w:right="281" w:firstLineChars="100" w:firstLine="240"/>
        <w:rPr>
          <w:rFonts w:ascii="宋体" w:hAnsi="宋体"/>
          <w:sz w:val="24"/>
          <w:szCs w:val="24"/>
        </w:rPr>
      </w:pPr>
      <w:r w:rsidRPr="00266585">
        <w:rPr>
          <w:rFonts w:ascii="宋体" w:hAnsi="宋体"/>
          <w:sz w:val="24"/>
          <w:szCs w:val="24"/>
        </w:rPr>
        <w:t>（1）报价函</w:t>
      </w:r>
    </w:p>
    <w:p w14:paraId="5E232FEE" w14:textId="77777777" w:rsidR="00BC1E84" w:rsidRPr="00266585" w:rsidRDefault="00BC1E84" w:rsidP="00BC1E84">
      <w:pPr>
        <w:spacing w:line="360" w:lineRule="auto"/>
        <w:ind w:leftChars="171" w:left="359" w:rightChars="134" w:right="281" w:firstLineChars="100" w:firstLine="240"/>
        <w:rPr>
          <w:rFonts w:ascii="宋体" w:hAnsi="宋体"/>
          <w:sz w:val="24"/>
          <w:szCs w:val="24"/>
        </w:rPr>
      </w:pPr>
      <w:r w:rsidRPr="00266585">
        <w:rPr>
          <w:rFonts w:ascii="宋体" w:hAnsi="宋体"/>
          <w:sz w:val="24"/>
          <w:szCs w:val="24"/>
        </w:rPr>
        <w:t>（2）报价表（需另单独密封提交一份）</w:t>
      </w:r>
    </w:p>
    <w:p w14:paraId="06F29FEC" w14:textId="77777777" w:rsidR="00BC1E84" w:rsidRPr="00266585" w:rsidRDefault="00BC1E84" w:rsidP="00BC1E84">
      <w:pPr>
        <w:spacing w:line="360" w:lineRule="auto"/>
        <w:ind w:leftChars="171" w:left="359" w:rightChars="134" w:right="281" w:firstLineChars="100" w:firstLine="240"/>
        <w:rPr>
          <w:rFonts w:ascii="宋体" w:hAnsi="宋体"/>
          <w:sz w:val="24"/>
          <w:szCs w:val="24"/>
        </w:rPr>
      </w:pPr>
      <w:r w:rsidRPr="00266585">
        <w:rPr>
          <w:rFonts w:ascii="宋体" w:hAnsi="宋体"/>
          <w:sz w:val="24"/>
          <w:szCs w:val="24"/>
        </w:rPr>
        <w:t>（3）分项报价表</w:t>
      </w:r>
    </w:p>
    <w:p w14:paraId="24EDC7C6" w14:textId="77777777" w:rsidR="00BC1E84" w:rsidRPr="00266585" w:rsidRDefault="00BC1E84" w:rsidP="00BC1E84">
      <w:pPr>
        <w:spacing w:line="360" w:lineRule="auto"/>
        <w:ind w:rightChars="134" w:right="281"/>
        <w:rPr>
          <w:rFonts w:ascii="宋体" w:hAnsi="宋体"/>
          <w:sz w:val="24"/>
          <w:szCs w:val="24"/>
        </w:rPr>
      </w:pPr>
      <w:r w:rsidRPr="00266585">
        <w:rPr>
          <w:rFonts w:ascii="宋体" w:hAnsi="宋体"/>
          <w:sz w:val="24"/>
          <w:szCs w:val="24"/>
        </w:rPr>
        <w:t>8.1.2商务部分</w:t>
      </w:r>
    </w:p>
    <w:p w14:paraId="5115C2C2" w14:textId="14880DE3" w:rsidR="00BC1E84" w:rsidRPr="00266585" w:rsidRDefault="00BC1E84" w:rsidP="00BC1E84">
      <w:pPr>
        <w:spacing w:line="360" w:lineRule="auto"/>
        <w:ind w:rightChars="134" w:right="281" w:firstLineChars="236" w:firstLine="566"/>
        <w:rPr>
          <w:rFonts w:ascii="宋体" w:hAnsi="宋体"/>
          <w:sz w:val="24"/>
          <w:szCs w:val="24"/>
        </w:rPr>
      </w:pPr>
      <w:r w:rsidRPr="00266585">
        <w:rPr>
          <w:rFonts w:ascii="宋体" w:hAnsi="宋体"/>
          <w:sz w:val="24"/>
          <w:szCs w:val="24"/>
        </w:rPr>
        <w:t>（1）资格证明文件</w:t>
      </w:r>
      <w:r w:rsidR="00264C93" w:rsidRPr="00266585">
        <w:rPr>
          <w:rFonts w:ascii="宋体" w:hAnsi="宋体"/>
          <w:sz w:val="24"/>
          <w:szCs w:val="24"/>
        </w:rPr>
        <w:t>，具体规定详见第五章评审办法及评分标准</w:t>
      </w:r>
      <w:r w:rsidRPr="00266585">
        <w:rPr>
          <w:rFonts w:ascii="宋体" w:hAnsi="宋体"/>
          <w:sz w:val="24"/>
          <w:szCs w:val="24"/>
        </w:rPr>
        <w:t>。</w:t>
      </w:r>
    </w:p>
    <w:p w14:paraId="4ADD5F6C" w14:textId="77777777" w:rsidR="00BC1E84" w:rsidRPr="00266585" w:rsidRDefault="00BC1E84" w:rsidP="00BC1E84">
      <w:pPr>
        <w:tabs>
          <w:tab w:val="left" w:pos="8640"/>
        </w:tabs>
        <w:spacing w:line="360" w:lineRule="auto"/>
        <w:ind w:rightChars="134" w:right="281" w:firstLineChars="250" w:firstLine="600"/>
        <w:rPr>
          <w:rFonts w:ascii="宋体" w:hAnsi="宋体"/>
          <w:sz w:val="24"/>
          <w:szCs w:val="24"/>
        </w:rPr>
      </w:pPr>
      <w:r w:rsidRPr="00266585">
        <w:rPr>
          <w:rFonts w:ascii="宋体" w:hAnsi="宋体"/>
          <w:sz w:val="24"/>
          <w:szCs w:val="24"/>
        </w:rPr>
        <w:t>（2）业绩案例一览表</w:t>
      </w:r>
    </w:p>
    <w:p w14:paraId="29A28EFF" w14:textId="77777777" w:rsidR="00BC1E84" w:rsidRPr="00266585" w:rsidRDefault="00BC1E84" w:rsidP="00BC1E84">
      <w:pPr>
        <w:tabs>
          <w:tab w:val="left" w:pos="8640"/>
        </w:tabs>
        <w:spacing w:line="360" w:lineRule="auto"/>
        <w:ind w:rightChars="134" w:right="281" w:firstLineChars="250" w:firstLine="600"/>
        <w:rPr>
          <w:rFonts w:ascii="宋体" w:hAnsi="宋体"/>
          <w:sz w:val="24"/>
          <w:szCs w:val="24"/>
        </w:rPr>
      </w:pPr>
      <w:r w:rsidRPr="00266585">
        <w:rPr>
          <w:rFonts w:ascii="宋体" w:hAnsi="宋体"/>
          <w:sz w:val="24"/>
          <w:szCs w:val="24"/>
        </w:rPr>
        <w:t>（3）商务条款偏离表</w:t>
      </w:r>
    </w:p>
    <w:p w14:paraId="35C5B087" w14:textId="305F40F6" w:rsidR="00BC1E84" w:rsidRPr="00266585" w:rsidRDefault="00BC1E84" w:rsidP="00BC1E84">
      <w:pPr>
        <w:spacing w:line="360" w:lineRule="auto"/>
        <w:ind w:leftChars="171" w:left="359" w:rightChars="134" w:right="281" w:firstLineChars="100" w:firstLine="240"/>
        <w:rPr>
          <w:rFonts w:ascii="宋体" w:hAnsi="宋体"/>
          <w:sz w:val="24"/>
          <w:szCs w:val="24"/>
        </w:rPr>
      </w:pPr>
      <w:r w:rsidRPr="00266585">
        <w:rPr>
          <w:rFonts w:ascii="宋体" w:hAnsi="宋体"/>
          <w:sz w:val="24"/>
          <w:szCs w:val="24"/>
        </w:rPr>
        <w:t>（</w:t>
      </w:r>
      <w:r w:rsidR="00264C93" w:rsidRPr="00266585">
        <w:rPr>
          <w:rFonts w:ascii="宋体" w:hAnsi="宋体"/>
          <w:sz w:val="24"/>
          <w:szCs w:val="24"/>
        </w:rPr>
        <w:t>4</w:t>
      </w:r>
      <w:r w:rsidRPr="00266585">
        <w:rPr>
          <w:rFonts w:ascii="宋体" w:hAnsi="宋体"/>
          <w:sz w:val="24"/>
          <w:szCs w:val="24"/>
        </w:rPr>
        <w:t>）成交服务费承诺书</w:t>
      </w:r>
    </w:p>
    <w:p w14:paraId="7C1207E0" w14:textId="697D07C1" w:rsidR="00BC1E84" w:rsidRPr="00266585" w:rsidRDefault="00BC1E84" w:rsidP="00BC1E84">
      <w:pPr>
        <w:spacing w:line="360" w:lineRule="auto"/>
        <w:ind w:leftChars="171" w:left="359" w:rightChars="134" w:right="281" w:firstLineChars="100" w:firstLine="240"/>
        <w:rPr>
          <w:rFonts w:ascii="宋体" w:hAnsi="宋体"/>
          <w:sz w:val="24"/>
          <w:szCs w:val="24"/>
        </w:rPr>
      </w:pPr>
      <w:r w:rsidRPr="00266585">
        <w:rPr>
          <w:rFonts w:ascii="宋体" w:hAnsi="宋体"/>
          <w:sz w:val="24"/>
          <w:szCs w:val="24"/>
        </w:rPr>
        <w:t>（</w:t>
      </w:r>
      <w:r w:rsidR="00264C93" w:rsidRPr="00266585">
        <w:rPr>
          <w:rFonts w:ascii="宋体" w:hAnsi="宋体"/>
          <w:sz w:val="24"/>
          <w:szCs w:val="24"/>
        </w:rPr>
        <w:t>5</w:t>
      </w:r>
      <w:r w:rsidRPr="00266585">
        <w:rPr>
          <w:rFonts w:ascii="宋体" w:hAnsi="宋体"/>
          <w:sz w:val="24"/>
          <w:szCs w:val="24"/>
        </w:rPr>
        <w:t>）磋商保证金递交证明</w:t>
      </w:r>
    </w:p>
    <w:p w14:paraId="5AC51E99" w14:textId="07D1A83B" w:rsidR="00BC1E84" w:rsidRPr="00266585" w:rsidRDefault="00BC1E84" w:rsidP="00BC1E84">
      <w:pPr>
        <w:spacing w:line="360" w:lineRule="auto"/>
        <w:ind w:leftChars="171" w:left="359" w:rightChars="134" w:right="281" w:firstLineChars="100" w:firstLine="240"/>
        <w:rPr>
          <w:rFonts w:ascii="宋体" w:hAnsi="宋体"/>
          <w:sz w:val="24"/>
          <w:szCs w:val="24"/>
        </w:rPr>
      </w:pPr>
      <w:r w:rsidRPr="00266585">
        <w:rPr>
          <w:rFonts w:ascii="宋体" w:hAnsi="宋体"/>
          <w:sz w:val="24"/>
          <w:szCs w:val="24"/>
        </w:rPr>
        <w:t>（</w:t>
      </w:r>
      <w:r w:rsidR="00264C93" w:rsidRPr="00266585">
        <w:rPr>
          <w:rFonts w:ascii="宋体" w:hAnsi="宋体"/>
          <w:sz w:val="24"/>
          <w:szCs w:val="24"/>
        </w:rPr>
        <w:t>6</w:t>
      </w:r>
      <w:r w:rsidRPr="00266585">
        <w:rPr>
          <w:rFonts w:ascii="宋体" w:hAnsi="宋体"/>
          <w:sz w:val="24"/>
          <w:szCs w:val="24"/>
        </w:rPr>
        <w:t>）供应商情况表</w:t>
      </w:r>
    </w:p>
    <w:p w14:paraId="5733C818" w14:textId="77777777" w:rsidR="00BC1E84" w:rsidRPr="00266585" w:rsidRDefault="00BC1E84" w:rsidP="00BC1E84">
      <w:pPr>
        <w:spacing w:line="360" w:lineRule="auto"/>
        <w:ind w:rightChars="134" w:right="281"/>
        <w:rPr>
          <w:rFonts w:ascii="宋体" w:hAnsi="宋体"/>
          <w:sz w:val="24"/>
          <w:szCs w:val="24"/>
        </w:rPr>
      </w:pPr>
      <w:r w:rsidRPr="00266585">
        <w:rPr>
          <w:rFonts w:ascii="宋体" w:hAnsi="宋体"/>
          <w:sz w:val="24"/>
          <w:szCs w:val="24"/>
        </w:rPr>
        <w:t>8.1.3技术部分</w:t>
      </w:r>
    </w:p>
    <w:p w14:paraId="78902BDD" w14:textId="785CEB10" w:rsidR="00BC1E84" w:rsidRPr="00266585" w:rsidRDefault="00BC1E84" w:rsidP="00BC1E84">
      <w:pPr>
        <w:spacing w:line="360" w:lineRule="auto"/>
        <w:ind w:rightChars="134" w:right="281" w:firstLineChars="273" w:firstLine="655"/>
        <w:rPr>
          <w:rFonts w:ascii="宋体" w:hAnsi="宋体"/>
          <w:sz w:val="24"/>
          <w:szCs w:val="24"/>
        </w:rPr>
      </w:pPr>
      <w:r w:rsidRPr="00266585">
        <w:rPr>
          <w:rFonts w:ascii="宋体" w:hAnsi="宋体"/>
          <w:sz w:val="24"/>
          <w:szCs w:val="24"/>
        </w:rPr>
        <w:t>（1）</w:t>
      </w:r>
      <w:r w:rsidR="00264C93" w:rsidRPr="00266585">
        <w:rPr>
          <w:rFonts w:ascii="宋体" w:hAnsi="宋体"/>
          <w:sz w:val="24"/>
          <w:szCs w:val="24"/>
        </w:rPr>
        <w:t>货物说明一览表；</w:t>
      </w:r>
    </w:p>
    <w:p w14:paraId="66E4E02E" w14:textId="32A98316" w:rsidR="00264C93" w:rsidRPr="00266585" w:rsidRDefault="00264C93" w:rsidP="00BC1E84">
      <w:pPr>
        <w:spacing w:line="360" w:lineRule="auto"/>
        <w:ind w:rightChars="134" w:right="281" w:firstLineChars="273" w:firstLine="655"/>
        <w:rPr>
          <w:rFonts w:ascii="宋体" w:hAnsi="宋体"/>
          <w:sz w:val="24"/>
          <w:szCs w:val="24"/>
        </w:rPr>
      </w:pPr>
      <w:r w:rsidRPr="00266585">
        <w:rPr>
          <w:rFonts w:ascii="宋体" w:hAnsi="宋体"/>
          <w:sz w:val="24"/>
          <w:szCs w:val="24"/>
        </w:rPr>
        <w:t>（2）技术偏离表；</w:t>
      </w:r>
    </w:p>
    <w:p w14:paraId="48891C21" w14:textId="2EB99C79" w:rsidR="00264C93" w:rsidRPr="00266585" w:rsidRDefault="00BC1E84" w:rsidP="00BC1E84">
      <w:pPr>
        <w:spacing w:line="360" w:lineRule="auto"/>
        <w:ind w:rightChars="134" w:right="281" w:firstLineChars="273" w:firstLine="655"/>
        <w:rPr>
          <w:rFonts w:ascii="宋体" w:hAnsi="宋体"/>
          <w:sz w:val="24"/>
          <w:szCs w:val="24"/>
        </w:rPr>
      </w:pPr>
      <w:r w:rsidRPr="00266585">
        <w:rPr>
          <w:rFonts w:ascii="宋体" w:hAnsi="宋体"/>
          <w:sz w:val="24"/>
          <w:szCs w:val="24"/>
        </w:rPr>
        <w:t>（</w:t>
      </w:r>
      <w:r w:rsidR="00264C93" w:rsidRPr="00266585">
        <w:rPr>
          <w:rFonts w:ascii="宋体" w:hAnsi="宋体"/>
          <w:sz w:val="24"/>
          <w:szCs w:val="24"/>
        </w:rPr>
        <w:t>3</w:t>
      </w:r>
      <w:r w:rsidRPr="00266585">
        <w:rPr>
          <w:rFonts w:ascii="宋体" w:hAnsi="宋体"/>
          <w:sz w:val="24"/>
          <w:szCs w:val="24"/>
        </w:rPr>
        <w:t>）</w:t>
      </w:r>
      <w:r w:rsidR="00165ECD" w:rsidRPr="00266585">
        <w:rPr>
          <w:rFonts w:ascii="宋体" w:hAnsi="宋体"/>
          <w:sz w:val="24"/>
          <w:szCs w:val="24"/>
        </w:rPr>
        <w:t>拟用于本项目人员资格和经历情况</w:t>
      </w:r>
      <w:r w:rsidR="00264C93" w:rsidRPr="00266585">
        <w:rPr>
          <w:rFonts w:ascii="宋体" w:hAnsi="宋体"/>
          <w:sz w:val="24"/>
          <w:szCs w:val="24"/>
        </w:rPr>
        <w:t>；</w:t>
      </w:r>
    </w:p>
    <w:p w14:paraId="4DEFB3BF" w14:textId="7FA5FA43" w:rsidR="00BC1E84" w:rsidRPr="00266585" w:rsidRDefault="00264C93" w:rsidP="00BC1E84">
      <w:pPr>
        <w:spacing w:line="360" w:lineRule="auto"/>
        <w:ind w:rightChars="134" w:right="281" w:firstLineChars="273" w:firstLine="655"/>
        <w:rPr>
          <w:rFonts w:ascii="宋体" w:hAnsi="宋体"/>
          <w:sz w:val="24"/>
          <w:szCs w:val="24"/>
        </w:rPr>
      </w:pPr>
      <w:r w:rsidRPr="00266585">
        <w:rPr>
          <w:rFonts w:ascii="宋体" w:hAnsi="宋体"/>
          <w:sz w:val="24"/>
          <w:szCs w:val="24"/>
        </w:rPr>
        <w:t>（4）主要技术指标和性能的详细说明</w:t>
      </w:r>
      <w:r w:rsidR="00BC1E84" w:rsidRPr="00266585">
        <w:rPr>
          <w:rFonts w:ascii="宋体" w:hAnsi="宋体"/>
          <w:sz w:val="24"/>
          <w:szCs w:val="24"/>
        </w:rPr>
        <w:t>（格式自定）；</w:t>
      </w:r>
    </w:p>
    <w:p w14:paraId="1D7EDA72" w14:textId="60755228" w:rsidR="00A8465F" w:rsidRPr="00266585" w:rsidRDefault="00A8465F" w:rsidP="00BC1E84">
      <w:pPr>
        <w:spacing w:line="360" w:lineRule="auto"/>
        <w:ind w:rightChars="134" w:right="281" w:firstLineChars="273" w:firstLine="655"/>
        <w:rPr>
          <w:rFonts w:ascii="宋体" w:hAnsi="宋体"/>
          <w:sz w:val="24"/>
          <w:szCs w:val="24"/>
        </w:rPr>
      </w:pPr>
      <w:r w:rsidRPr="00266585">
        <w:rPr>
          <w:rFonts w:ascii="宋体" w:hAnsi="宋体"/>
          <w:sz w:val="24"/>
          <w:szCs w:val="24"/>
        </w:rPr>
        <w:t>（5）售后服务及培训方案（格式自定）；</w:t>
      </w:r>
    </w:p>
    <w:p w14:paraId="7FCF86F7" w14:textId="0A85A4DA" w:rsidR="00BC1E84" w:rsidRPr="00266585" w:rsidRDefault="00A8465F" w:rsidP="00BC1E84">
      <w:pPr>
        <w:tabs>
          <w:tab w:val="left" w:pos="720"/>
        </w:tabs>
        <w:spacing w:line="360" w:lineRule="auto"/>
        <w:ind w:rightChars="134" w:right="281" w:firstLineChars="295" w:firstLine="708"/>
        <w:rPr>
          <w:rFonts w:ascii="宋体" w:hAnsi="宋体"/>
          <w:sz w:val="24"/>
          <w:szCs w:val="24"/>
        </w:rPr>
      </w:pPr>
      <w:r w:rsidRPr="00266585">
        <w:rPr>
          <w:rFonts w:ascii="宋体" w:hAnsi="宋体"/>
          <w:sz w:val="24"/>
          <w:szCs w:val="24"/>
        </w:rPr>
        <w:t>（6）磋商文件要求的和供应商认为必要的其它文件</w:t>
      </w:r>
      <w:r w:rsidR="00BC1E84" w:rsidRPr="00266585">
        <w:rPr>
          <w:rFonts w:ascii="宋体" w:hAnsi="宋体"/>
          <w:sz w:val="24"/>
          <w:szCs w:val="24"/>
        </w:rPr>
        <w:t>。</w:t>
      </w:r>
    </w:p>
    <w:p w14:paraId="5779B71A" w14:textId="1EBFFF41" w:rsidR="00BC1E84" w:rsidRPr="00266585" w:rsidRDefault="00BC1E84" w:rsidP="00BC1E84">
      <w:pPr>
        <w:spacing w:line="360" w:lineRule="auto"/>
        <w:ind w:rightChars="134" w:right="281"/>
        <w:rPr>
          <w:rFonts w:ascii="宋体" w:hAnsi="宋体"/>
          <w:sz w:val="24"/>
          <w:szCs w:val="24"/>
        </w:rPr>
      </w:pPr>
      <w:r w:rsidRPr="00266585">
        <w:rPr>
          <w:rFonts w:ascii="宋体" w:hAnsi="宋体"/>
          <w:sz w:val="24"/>
          <w:szCs w:val="24"/>
        </w:rPr>
        <w:t>8.2  响应文件</w:t>
      </w:r>
      <w:r w:rsidR="00F24746" w:rsidRPr="00266585">
        <w:rPr>
          <w:rFonts w:ascii="宋体" w:hAnsi="宋体"/>
          <w:sz w:val="24"/>
          <w:szCs w:val="24"/>
        </w:rPr>
        <w:t>的签署与规定</w:t>
      </w:r>
    </w:p>
    <w:p w14:paraId="42B653CF" w14:textId="77777777" w:rsidR="00A8465F" w:rsidRPr="00266585" w:rsidRDefault="00BC1E84"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8.2.1</w:t>
      </w:r>
      <w:r w:rsidR="00A8465F" w:rsidRPr="00266585">
        <w:rPr>
          <w:rFonts w:ascii="宋体" w:hAnsi="宋体"/>
          <w:sz w:val="24"/>
          <w:szCs w:val="24"/>
        </w:rPr>
        <w:t>供应商应按供应商须知资料表的规定准备投响应文件正本和副本，每份响应文件须清楚地标明“正本”或“副本”。</w:t>
      </w:r>
      <w:r w:rsidRPr="00266585">
        <w:rPr>
          <w:rFonts w:ascii="宋体" w:hAnsi="宋体"/>
          <w:sz w:val="24"/>
          <w:szCs w:val="24"/>
        </w:rPr>
        <w:t>响应文件正本、副本和电子版的内容应一致，如果正本与副本不符，以正本为准。</w:t>
      </w:r>
      <w:r w:rsidR="00A8465F" w:rsidRPr="00266585">
        <w:rPr>
          <w:rFonts w:ascii="宋体" w:hAnsi="宋体"/>
          <w:sz w:val="24"/>
          <w:szCs w:val="24"/>
        </w:rPr>
        <w:t>副本可采用正本的复印件。另外供应商还需提供电子版响应文件，若电子版响应文件和纸质版响应文件不符，以纸质版响应文件为准。</w:t>
      </w:r>
    </w:p>
    <w:p w14:paraId="05E5ECD4" w14:textId="77777777" w:rsidR="00F24746" w:rsidRPr="00266585" w:rsidRDefault="00A8465F"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8.2.2响应文件需打印或用不退色墨水书写，</w:t>
      </w:r>
      <w:r w:rsidR="00BC1E84" w:rsidRPr="00266585">
        <w:rPr>
          <w:rFonts w:ascii="宋体" w:hAnsi="宋体"/>
          <w:sz w:val="24"/>
          <w:szCs w:val="24"/>
        </w:rPr>
        <w:t>响应文件应由供应商的法定代表人或经正式授权并对供应商有约束力的代表在响应文件上签字。被授权代表需将以书面形式出具的“法定代表人授权书”附在响应文件中。</w:t>
      </w:r>
    </w:p>
    <w:p w14:paraId="73724692" w14:textId="60BB38B0" w:rsidR="00BC1E84" w:rsidRPr="00266585" w:rsidRDefault="00F24746"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8.2.3</w:t>
      </w:r>
      <w:r w:rsidR="00BC1E84" w:rsidRPr="00266585">
        <w:rPr>
          <w:rFonts w:ascii="宋体" w:hAnsi="宋体"/>
          <w:sz w:val="24"/>
          <w:szCs w:val="24"/>
        </w:rPr>
        <w:t>任何行间插字、涂改和增删，必须由响应文件签字人在旁边签字才有效。</w:t>
      </w:r>
    </w:p>
    <w:p w14:paraId="097A9035" w14:textId="7368F253" w:rsidR="00F24746" w:rsidRPr="00266585" w:rsidRDefault="00F24746"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8.2.4响应文件因字迹潦草或表达不清所引起的后果由供应商负责。</w:t>
      </w:r>
    </w:p>
    <w:p w14:paraId="020A3EFC" w14:textId="3B9C3CD1" w:rsidR="00BC1E84" w:rsidRPr="00266585" w:rsidRDefault="00BC1E84" w:rsidP="00BC1E84">
      <w:pPr>
        <w:tabs>
          <w:tab w:val="left" w:pos="8640"/>
        </w:tabs>
        <w:spacing w:line="360" w:lineRule="auto"/>
        <w:ind w:left="720" w:rightChars="134" w:right="281" w:hanging="720"/>
        <w:rPr>
          <w:rFonts w:ascii="宋体" w:hAnsi="宋体"/>
          <w:b/>
          <w:sz w:val="24"/>
          <w:szCs w:val="24"/>
        </w:rPr>
      </w:pPr>
      <w:r w:rsidRPr="00266585">
        <w:rPr>
          <w:rFonts w:ascii="宋体" w:hAnsi="宋体"/>
          <w:sz w:val="24"/>
          <w:szCs w:val="24"/>
        </w:rPr>
        <w:t>8.2.</w:t>
      </w:r>
      <w:r w:rsidR="00F24746" w:rsidRPr="00266585">
        <w:rPr>
          <w:rFonts w:ascii="宋体" w:hAnsi="宋体"/>
          <w:sz w:val="24"/>
          <w:szCs w:val="24"/>
        </w:rPr>
        <w:t>5</w:t>
      </w:r>
      <w:r w:rsidRPr="00266585">
        <w:rPr>
          <w:rFonts w:ascii="宋体" w:hAnsi="宋体"/>
          <w:sz w:val="24"/>
          <w:szCs w:val="24"/>
        </w:rPr>
        <w:t>每本响应文件的内容应装订成册，</w:t>
      </w:r>
      <w:r w:rsidRPr="00266585">
        <w:rPr>
          <w:rFonts w:ascii="宋体" w:hAnsi="宋体"/>
          <w:b/>
          <w:sz w:val="24"/>
          <w:szCs w:val="24"/>
        </w:rPr>
        <w:t>一律采用胶装方式装订并附有相关页码，每本响应文件均须加盖供应商公章。</w:t>
      </w:r>
    </w:p>
    <w:p w14:paraId="2258B6FE" w14:textId="5E2AE807" w:rsidR="00F15536" w:rsidRPr="00266585" w:rsidRDefault="00F15536"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8.3响应文件的密封及递交</w:t>
      </w:r>
    </w:p>
    <w:p w14:paraId="5E1F0B68" w14:textId="3B15F424" w:rsidR="00BC1E84" w:rsidRPr="00266585" w:rsidRDefault="0069408F"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8.3.1</w:t>
      </w:r>
      <w:r w:rsidR="00BC1E84" w:rsidRPr="00266585">
        <w:rPr>
          <w:rFonts w:ascii="宋体" w:hAnsi="宋体"/>
          <w:sz w:val="24"/>
          <w:szCs w:val="24"/>
        </w:rPr>
        <w:t>所有响应文件必须装入密封的信封，并在封口上加盖供应商的公章。信封或包装的封面上写明：</w:t>
      </w:r>
    </w:p>
    <w:p w14:paraId="68058805" w14:textId="77777777" w:rsidR="00BC1E84" w:rsidRPr="00266585" w:rsidRDefault="00BC1E84" w:rsidP="00BC1E84">
      <w:pPr>
        <w:spacing w:line="360" w:lineRule="auto"/>
        <w:ind w:firstLineChars="300" w:firstLine="720"/>
        <w:rPr>
          <w:rFonts w:ascii="宋体" w:hAnsi="宋体"/>
          <w:sz w:val="24"/>
          <w:szCs w:val="24"/>
        </w:rPr>
      </w:pPr>
      <w:r w:rsidRPr="00266585">
        <w:rPr>
          <w:rFonts w:ascii="宋体" w:hAnsi="宋体"/>
          <w:sz w:val="24"/>
          <w:szCs w:val="24"/>
        </w:rPr>
        <w:t>正本或副本或电子版；</w:t>
      </w:r>
    </w:p>
    <w:p w14:paraId="37402699" w14:textId="77777777" w:rsidR="00BC1E84" w:rsidRPr="00266585" w:rsidRDefault="00BC1E84" w:rsidP="00BC1E84">
      <w:pPr>
        <w:spacing w:line="360" w:lineRule="auto"/>
        <w:ind w:firstLineChars="300" w:firstLine="720"/>
        <w:rPr>
          <w:rFonts w:ascii="宋体" w:hAnsi="宋体"/>
          <w:sz w:val="24"/>
          <w:szCs w:val="24"/>
        </w:rPr>
      </w:pPr>
      <w:r w:rsidRPr="00266585">
        <w:rPr>
          <w:rFonts w:ascii="宋体" w:hAnsi="宋体"/>
          <w:sz w:val="24"/>
          <w:szCs w:val="24"/>
        </w:rPr>
        <w:t>项目单位名称；</w:t>
      </w:r>
    </w:p>
    <w:p w14:paraId="33157BF2" w14:textId="77777777" w:rsidR="00BC1E84" w:rsidRPr="00266585" w:rsidRDefault="00BC1E84" w:rsidP="00BC1E84">
      <w:pPr>
        <w:spacing w:line="360" w:lineRule="auto"/>
        <w:ind w:firstLineChars="300" w:firstLine="720"/>
        <w:rPr>
          <w:rFonts w:ascii="宋体" w:hAnsi="宋体"/>
          <w:sz w:val="24"/>
          <w:szCs w:val="24"/>
        </w:rPr>
      </w:pPr>
      <w:r w:rsidRPr="00266585">
        <w:rPr>
          <w:rFonts w:ascii="宋体" w:hAnsi="宋体"/>
          <w:sz w:val="24"/>
          <w:szCs w:val="24"/>
        </w:rPr>
        <w:t>磋商地点及时间；</w:t>
      </w:r>
    </w:p>
    <w:p w14:paraId="5A40CDE0" w14:textId="77777777" w:rsidR="00BC1E84" w:rsidRPr="00266585" w:rsidRDefault="00BC1E84" w:rsidP="00BC1E84">
      <w:pPr>
        <w:spacing w:line="360" w:lineRule="auto"/>
        <w:ind w:firstLineChars="300" w:firstLine="720"/>
        <w:rPr>
          <w:rFonts w:ascii="宋体" w:hAnsi="宋体"/>
          <w:sz w:val="24"/>
          <w:szCs w:val="24"/>
        </w:rPr>
      </w:pPr>
      <w:r w:rsidRPr="00266585">
        <w:rPr>
          <w:rFonts w:ascii="宋体" w:hAnsi="宋体"/>
          <w:sz w:val="24"/>
          <w:szCs w:val="24"/>
        </w:rPr>
        <w:t>项目编号；</w:t>
      </w:r>
    </w:p>
    <w:p w14:paraId="0326F7D9" w14:textId="77777777" w:rsidR="00BC1E84" w:rsidRPr="00266585" w:rsidRDefault="00BC1E84" w:rsidP="00BC1E84">
      <w:pPr>
        <w:spacing w:line="360" w:lineRule="auto"/>
        <w:ind w:firstLineChars="300" w:firstLine="720"/>
        <w:rPr>
          <w:rFonts w:ascii="宋体" w:hAnsi="宋体"/>
          <w:sz w:val="24"/>
          <w:szCs w:val="24"/>
        </w:rPr>
      </w:pPr>
      <w:r w:rsidRPr="00266585">
        <w:rPr>
          <w:rFonts w:ascii="宋体" w:hAnsi="宋体"/>
          <w:sz w:val="24"/>
          <w:szCs w:val="24"/>
        </w:rPr>
        <w:t>项目名称；</w:t>
      </w:r>
    </w:p>
    <w:p w14:paraId="08FF01C6" w14:textId="03C29EF4" w:rsidR="00BC1E84" w:rsidRPr="00266585" w:rsidRDefault="00BC1E84" w:rsidP="00BC1E84">
      <w:pPr>
        <w:spacing w:line="360" w:lineRule="auto"/>
        <w:ind w:firstLineChars="300" w:firstLine="720"/>
        <w:rPr>
          <w:rFonts w:ascii="宋体" w:hAnsi="宋体"/>
          <w:sz w:val="24"/>
          <w:szCs w:val="24"/>
        </w:rPr>
      </w:pPr>
      <w:r w:rsidRPr="00266585">
        <w:rPr>
          <w:rFonts w:ascii="宋体" w:hAnsi="宋体"/>
          <w:sz w:val="24"/>
          <w:szCs w:val="24"/>
        </w:rPr>
        <w:t>供应商名称及地址。</w:t>
      </w:r>
    </w:p>
    <w:p w14:paraId="5C58A279" w14:textId="486FF322" w:rsidR="0069408F" w:rsidRPr="00266585" w:rsidRDefault="0069408F" w:rsidP="0069408F">
      <w:pPr>
        <w:spacing w:line="360" w:lineRule="auto"/>
        <w:ind w:leftChars="1" w:left="424" w:hangingChars="176" w:hanging="422"/>
        <w:rPr>
          <w:rFonts w:ascii="宋体" w:hAnsi="宋体"/>
          <w:sz w:val="24"/>
          <w:szCs w:val="24"/>
        </w:rPr>
      </w:pPr>
      <w:r w:rsidRPr="00266585">
        <w:rPr>
          <w:rFonts w:ascii="宋体" w:hAnsi="宋体"/>
          <w:sz w:val="24"/>
          <w:szCs w:val="24"/>
        </w:rPr>
        <w:t>8.3.2供应商应将“报价表”、“磋商保证金”、“响应文件正本”、“响应文件副本”、“响应文件电子版”“样品（如有）”分开单独密封，并在信封上分别注明“报价表”、“磋商保证金”、“响应文件正本”、“响应文件副本”、“响应文件电子版”、“样品（如有）”字样，单独递交。如果供应商虽然未能按照上述规定对</w:t>
      </w:r>
      <w:r w:rsidR="00500B30" w:rsidRPr="00266585">
        <w:rPr>
          <w:rFonts w:ascii="宋体" w:hAnsi="宋体"/>
          <w:sz w:val="24"/>
          <w:szCs w:val="24"/>
        </w:rPr>
        <w:t>响应</w:t>
      </w:r>
      <w:r w:rsidRPr="00266585">
        <w:rPr>
          <w:rFonts w:ascii="宋体" w:hAnsi="宋体"/>
          <w:sz w:val="24"/>
          <w:szCs w:val="24"/>
        </w:rPr>
        <w:t>文件进行密封，但只要响应文件密封完好的，采购单位不得拒收。</w:t>
      </w:r>
    </w:p>
    <w:p w14:paraId="6D725758" w14:textId="55BA5875" w:rsidR="00F24746" w:rsidRPr="00266585" w:rsidRDefault="00F24746" w:rsidP="00F15536">
      <w:pPr>
        <w:spacing w:line="360" w:lineRule="auto"/>
        <w:ind w:left="708" w:hangingChars="295" w:hanging="708"/>
        <w:rPr>
          <w:rFonts w:ascii="宋体" w:hAnsi="宋体"/>
          <w:sz w:val="24"/>
          <w:szCs w:val="24"/>
        </w:rPr>
      </w:pPr>
      <w:r w:rsidRPr="00266585">
        <w:rPr>
          <w:rFonts w:ascii="宋体" w:hAnsi="宋体"/>
          <w:sz w:val="24"/>
          <w:szCs w:val="24"/>
        </w:rPr>
        <w:t>8.</w:t>
      </w:r>
      <w:r w:rsidR="0069408F" w:rsidRPr="00266585">
        <w:rPr>
          <w:rFonts w:ascii="宋体" w:hAnsi="宋体"/>
          <w:sz w:val="24"/>
          <w:szCs w:val="24"/>
        </w:rPr>
        <w:t>4</w:t>
      </w:r>
      <w:r w:rsidRPr="00266585">
        <w:rPr>
          <w:rFonts w:ascii="宋体" w:hAnsi="宋体"/>
          <w:sz w:val="24"/>
          <w:szCs w:val="24"/>
        </w:rPr>
        <w:t>供应商为自然人的，只须按要求签字，响应文件所有加盖公章的要求均不适用。</w:t>
      </w:r>
    </w:p>
    <w:p w14:paraId="39F3B66A" w14:textId="4A0EA347" w:rsidR="00BC1E84" w:rsidRPr="00266585" w:rsidRDefault="00BC1E84" w:rsidP="00BC1E84">
      <w:pPr>
        <w:pStyle w:val="30"/>
        <w:rPr>
          <w:rFonts w:ascii="宋体" w:hAnsi="宋体"/>
        </w:rPr>
      </w:pPr>
      <w:bookmarkStart w:id="79" w:name="_Toc99784779"/>
      <w:bookmarkStart w:id="80" w:name="_Toc121769811"/>
      <w:r w:rsidRPr="00266585">
        <w:rPr>
          <w:rFonts w:ascii="宋体" w:hAnsi="宋体"/>
        </w:rPr>
        <w:t>9. 报价</w:t>
      </w:r>
      <w:bookmarkEnd w:id="79"/>
      <w:bookmarkEnd w:id="80"/>
    </w:p>
    <w:p w14:paraId="0271E11C" w14:textId="7663D4F9" w:rsidR="00897B3B" w:rsidRPr="00266585" w:rsidRDefault="00897B3B" w:rsidP="0012325D">
      <w:pPr>
        <w:spacing w:line="360" w:lineRule="auto"/>
        <w:ind w:left="566" w:hangingChars="236" w:hanging="566"/>
        <w:rPr>
          <w:rFonts w:ascii="宋体" w:hAnsi="宋体"/>
          <w:sz w:val="24"/>
          <w:szCs w:val="24"/>
        </w:rPr>
      </w:pPr>
      <w:r w:rsidRPr="00266585">
        <w:rPr>
          <w:rFonts w:ascii="宋体" w:hAnsi="宋体"/>
          <w:sz w:val="24"/>
          <w:szCs w:val="24"/>
        </w:rPr>
        <w:t>9.1所有</w:t>
      </w:r>
      <w:r w:rsidR="0012325D" w:rsidRPr="00266585">
        <w:rPr>
          <w:rFonts w:ascii="宋体" w:hAnsi="宋体"/>
          <w:sz w:val="24"/>
          <w:szCs w:val="24"/>
        </w:rPr>
        <w:t>报价</w:t>
      </w:r>
      <w:r w:rsidRPr="00266585">
        <w:rPr>
          <w:rFonts w:ascii="宋体" w:hAnsi="宋体"/>
          <w:sz w:val="24"/>
          <w:szCs w:val="24"/>
        </w:rPr>
        <w:t>均以人民币报价。涉及到外币报价的部分，请注明计算汇率，否则将以</w:t>
      </w:r>
      <w:r w:rsidR="0012325D" w:rsidRPr="00266585">
        <w:rPr>
          <w:rFonts w:ascii="宋体" w:hAnsi="宋体"/>
          <w:sz w:val="24"/>
          <w:szCs w:val="24"/>
        </w:rPr>
        <w:t>磋商</w:t>
      </w:r>
      <w:r w:rsidRPr="00266585">
        <w:rPr>
          <w:rFonts w:ascii="宋体" w:hAnsi="宋体"/>
          <w:sz w:val="24"/>
          <w:szCs w:val="24"/>
        </w:rPr>
        <w:t>当日中国银行首次公布的外币/人民币的现汇卖出价作为评</w:t>
      </w:r>
      <w:r w:rsidR="0012325D" w:rsidRPr="00266585">
        <w:rPr>
          <w:rFonts w:ascii="宋体" w:hAnsi="宋体"/>
          <w:sz w:val="24"/>
          <w:szCs w:val="24"/>
        </w:rPr>
        <w:t>审</w:t>
      </w:r>
      <w:r w:rsidRPr="00266585">
        <w:rPr>
          <w:rFonts w:ascii="宋体" w:hAnsi="宋体"/>
          <w:sz w:val="24"/>
          <w:szCs w:val="24"/>
        </w:rPr>
        <w:t>时价格分的计算依据。</w:t>
      </w:r>
      <w:r w:rsidR="0012325D" w:rsidRPr="00266585">
        <w:rPr>
          <w:rFonts w:ascii="宋体" w:hAnsi="宋体"/>
          <w:sz w:val="24"/>
          <w:szCs w:val="24"/>
        </w:rPr>
        <w:t>供应商</w:t>
      </w:r>
      <w:r w:rsidRPr="00266585">
        <w:rPr>
          <w:rFonts w:ascii="宋体" w:hAnsi="宋体"/>
          <w:sz w:val="24"/>
          <w:szCs w:val="24"/>
        </w:rPr>
        <w:t>的</w:t>
      </w:r>
      <w:r w:rsidR="0012325D" w:rsidRPr="00266585">
        <w:rPr>
          <w:rFonts w:ascii="宋体" w:hAnsi="宋体"/>
          <w:sz w:val="24"/>
          <w:szCs w:val="24"/>
        </w:rPr>
        <w:t>响应</w:t>
      </w:r>
      <w:r w:rsidRPr="00266585">
        <w:rPr>
          <w:rFonts w:ascii="宋体" w:hAnsi="宋体"/>
          <w:sz w:val="24"/>
          <w:szCs w:val="24"/>
        </w:rPr>
        <w:t>报价应遵守《中华人民共和国价格法》。</w:t>
      </w:r>
      <w:r w:rsidR="0012325D" w:rsidRPr="00266585">
        <w:rPr>
          <w:rFonts w:ascii="宋体" w:hAnsi="宋体"/>
          <w:sz w:val="24"/>
          <w:szCs w:val="24"/>
        </w:rPr>
        <w:t>响应</w:t>
      </w:r>
      <w:r w:rsidRPr="00266585">
        <w:rPr>
          <w:rFonts w:ascii="宋体" w:hAnsi="宋体"/>
          <w:sz w:val="24"/>
          <w:szCs w:val="24"/>
        </w:rPr>
        <w:t>报价方式：清华大学现场交货价。具体如下：</w:t>
      </w:r>
    </w:p>
    <w:p w14:paraId="65D5AAE3" w14:textId="6812E55F" w:rsidR="00897B3B" w:rsidRPr="00266585" w:rsidRDefault="00897B3B" w:rsidP="0012325D">
      <w:pPr>
        <w:spacing w:line="360" w:lineRule="auto"/>
        <w:ind w:left="566" w:hangingChars="236" w:hanging="566"/>
        <w:rPr>
          <w:rFonts w:ascii="宋体" w:hAnsi="宋体"/>
          <w:sz w:val="24"/>
          <w:szCs w:val="24"/>
        </w:rPr>
      </w:pPr>
      <w:r w:rsidRPr="00266585">
        <w:rPr>
          <w:rFonts w:ascii="宋体" w:hAnsi="宋体"/>
          <w:sz w:val="24"/>
          <w:szCs w:val="24"/>
        </w:rPr>
        <w:t>9.1.1 国产的货物及其有关服务的报价包括应向中华人民共和国政府缴纳的增值税和其他税金。</w:t>
      </w:r>
    </w:p>
    <w:p w14:paraId="5109BDC1" w14:textId="0047F895" w:rsidR="00897B3B" w:rsidRPr="00266585" w:rsidRDefault="00897B3B" w:rsidP="0012325D">
      <w:pPr>
        <w:spacing w:line="360" w:lineRule="auto"/>
        <w:ind w:left="566" w:hangingChars="236" w:hanging="566"/>
        <w:rPr>
          <w:rFonts w:ascii="宋体" w:hAnsi="宋体"/>
          <w:sz w:val="24"/>
          <w:szCs w:val="24"/>
        </w:rPr>
      </w:pPr>
      <w:r w:rsidRPr="00266585">
        <w:rPr>
          <w:rFonts w:ascii="宋体" w:hAnsi="宋体"/>
          <w:sz w:val="24"/>
          <w:szCs w:val="24"/>
        </w:rPr>
        <w:t>9.1.2 在中华人民共和国关境内提供的进口货物及其有关服务的报价应包括要向中华人民共和国政府缴纳的进口环节税和其他税金。</w:t>
      </w:r>
    </w:p>
    <w:p w14:paraId="7DC1662F" w14:textId="6E8F95EF" w:rsidR="00897B3B" w:rsidRPr="00266585" w:rsidRDefault="00897B3B" w:rsidP="0012325D">
      <w:pPr>
        <w:spacing w:line="360" w:lineRule="auto"/>
        <w:ind w:left="566" w:hangingChars="236" w:hanging="566"/>
        <w:rPr>
          <w:rFonts w:ascii="宋体" w:hAnsi="宋体"/>
          <w:sz w:val="24"/>
          <w:szCs w:val="24"/>
        </w:rPr>
      </w:pPr>
      <w:r w:rsidRPr="00266585">
        <w:rPr>
          <w:rFonts w:ascii="宋体" w:hAnsi="宋体"/>
          <w:sz w:val="24"/>
          <w:szCs w:val="24"/>
        </w:rPr>
        <w:t>9.1.3 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w:t>
      </w:r>
      <w:r w:rsidR="00500B30" w:rsidRPr="00266585">
        <w:rPr>
          <w:rFonts w:ascii="宋体" w:hAnsi="宋体"/>
          <w:sz w:val="24"/>
          <w:szCs w:val="24"/>
        </w:rPr>
        <w:t>供应商</w:t>
      </w:r>
      <w:r w:rsidRPr="00266585">
        <w:rPr>
          <w:rFonts w:ascii="宋体" w:hAnsi="宋体"/>
          <w:sz w:val="24"/>
          <w:szCs w:val="24"/>
        </w:rPr>
        <w:t>可同时报出到中国口岸的外币报价作为参考（外币汇率以</w:t>
      </w:r>
      <w:r w:rsidR="00500B30" w:rsidRPr="00266585">
        <w:rPr>
          <w:rFonts w:ascii="宋体" w:hAnsi="宋体"/>
          <w:sz w:val="24"/>
          <w:szCs w:val="24"/>
        </w:rPr>
        <w:t>磋商</w:t>
      </w:r>
      <w:r w:rsidRPr="00266585">
        <w:rPr>
          <w:rFonts w:ascii="宋体" w:hAnsi="宋体"/>
          <w:sz w:val="24"/>
          <w:szCs w:val="24"/>
        </w:rPr>
        <w:t>当日零点的现汇卖出价为参考）。</w:t>
      </w:r>
    </w:p>
    <w:p w14:paraId="7F7A0771" w14:textId="01D403BC" w:rsidR="00897B3B" w:rsidRPr="00266585" w:rsidRDefault="00897B3B" w:rsidP="0012325D">
      <w:pPr>
        <w:spacing w:line="360" w:lineRule="auto"/>
        <w:ind w:left="566" w:hangingChars="236" w:hanging="566"/>
        <w:rPr>
          <w:rFonts w:ascii="宋体" w:hAnsi="宋体"/>
          <w:sz w:val="24"/>
          <w:szCs w:val="24"/>
        </w:rPr>
      </w:pPr>
      <w:r w:rsidRPr="00266585">
        <w:rPr>
          <w:rFonts w:ascii="宋体" w:hAnsi="宋体"/>
          <w:sz w:val="24"/>
          <w:szCs w:val="24"/>
        </w:rPr>
        <w:t>9.1.4 在中华人民共和国境内的海关特殊监管区域内生产或加工销往境内其他地区的产品，不视为政府采购项下的进口产品，但报价要求同</w:t>
      </w:r>
      <w:r w:rsidR="0012325D" w:rsidRPr="00266585">
        <w:rPr>
          <w:rFonts w:ascii="宋体" w:hAnsi="宋体"/>
          <w:sz w:val="24"/>
          <w:szCs w:val="24"/>
        </w:rPr>
        <w:t>9</w:t>
      </w:r>
      <w:r w:rsidRPr="00266585">
        <w:rPr>
          <w:rFonts w:ascii="宋体" w:hAnsi="宋体"/>
          <w:sz w:val="24"/>
          <w:szCs w:val="24"/>
        </w:rPr>
        <w:t>.</w:t>
      </w:r>
      <w:r w:rsidR="0012325D" w:rsidRPr="00266585">
        <w:rPr>
          <w:rFonts w:ascii="宋体" w:hAnsi="宋体"/>
          <w:sz w:val="24"/>
          <w:szCs w:val="24"/>
        </w:rPr>
        <w:t>1</w:t>
      </w:r>
      <w:r w:rsidRPr="00266585">
        <w:rPr>
          <w:rFonts w:ascii="宋体" w:hAnsi="宋体"/>
          <w:sz w:val="24"/>
          <w:szCs w:val="24"/>
        </w:rPr>
        <w:t>.3。</w:t>
      </w:r>
    </w:p>
    <w:p w14:paraId="077C6953" w14:textId="2F0A5820" w:rsidR="00897B3B" w:rsidRPr="00266585" w:rsidRDefault="00897B3B" w:rsidP="0012325D">
      <w:pPr>
        <w:spacing w:line="360" w:lineRule="auto"/>
        <w:ind w:left="566" w:hangingChars="236" w:hanging="566"/>
        <w:rPr>
          <w:rFonts w:ascii="宋体" w:hAnsi="宋体"/>
          <w:sz w:val="24"/>
          <w:szCs w:val="24"/>
        </w:rPr>
      </w:pPr>
      <w:r w:rsidRPr="00266585">
        <w:rPr>
          <w:rFonts w:ascii="宋体" w:hAnsi="宋体"/>
          <w:sz w:val="24"/>
          <w:szCs w:val="24"/>
        </w:rPr>
        <w:t>9.1.5 临时特别条款：</w:t>
      </w:r>
      <w:r w:rsidR="0012325D" w:rsidRPr="00266585">
        <w:rPr>
          <w:rFonts w:ascii="宋体" w:hAnsi="宋体"/>
          <w:sz w:val="24"/>
          <w:szCs w:val="24"/>
        </w:rPr>
        <w:t>供应商</w:t>
      </w:r>
      <w:r w:rsidRPr="00266585">
        <w:rPr>
          <w:rFonts w:ascii="宋体" w:hAnsi="宋体"/>
          <w:sz w:val="24"/>
          <w:szCs w:val="24"/>
        </w:rPr>
        <w:t>所提供的货物如果原产于美国，报价中还必须包括加征的关税。加征关税的商品清单及税率以国务院税则委员会发布的最新有效公告为准。</w:t>
      </w:r>
      <w:r w:rsidR="0012325D" w:rsidRPr="00266585">
        <w:rPr>
          <w:rFonts w:ascii="宋体" w:hAnsi="宋体"/>
          <w:sz w:val="24"/>
          <w:szCs w:val="24"/>
        </w:rPr>
        <w:t>供应商</w:t>
      </w:r>
      <w:r w:rsidRPr="00266585">
        <w:rPr>
          <w:rFonts w:ascii="宋体" w:hAnsi="宋体"/>
          <w:sz w:val="24"/>
          <w:szCs w:val="24"/>
        </w:rPr>
        <w:t>应当在“</w:t>
      </w:r>
      <w:r w:rsidR="0012325D" w:rsidRPr="00266585">
        <w:rPr>
          <w:rFonts w:ascii="宋体" w:hAnsi="宋体"/>
          <w:sz w:val="24"/>
          <w:szCs w:val="24"/>
        </w:rPr>
        <w:t>报价</w:t>
      </w:r>
      <w:r w:rsidRPr="00266585">
        <w:rPr>
          <w:rFonts w:ascii="宋体" w:hAnsi="宋体"/>
          <w:sz w:val="24"/>
          <w:szCs w:val="24"/>
        </w:rPr>
        <w:t>表”中“</w:t>
      </w:r>
      <w:r w:rsidR="0012325D" w:rsidRPr="00266585">
        <w:rPr>
          <w:rFonts w:ascii="宋体" w:hAnsi="宋体"/>
          <w:sz w:val="24"/>
          <w:szCs w:val="24"/>
        </w:rPr>
        <w:t>响应报价</w:t>
      </w:r>
      <w:r w:rsidRPr="00266585">
        <w:rPr>
          <w:rFonts w:ascii="宋体" w:hAnsi="宋体"/>
          <w:sz w:val="24"/>
          <w:szCs w:val="24"/>
        </w:rPr>
        <w:t>”栏内和“分项报价表（关境外产品）”中“其他”栏内，清晰注明商品编码、加征税率、加征税率的出处等必要信息。</w:t>
      </w:r>
    </w:p>
    <w:p w14:paraId="01BA324E" w14:textId="1577EE22" w:rsidR="0012325D" w:rsidRPr="00266585" w:rsidRDefault="00897B3B" w:rsidP="0012325D">
      <w:pPr>
        <w:spacing w:line="360" w:lineRule="auto"/>
        <w:ind w:left="566" w:hangingChars="236" w:hanging="566"/>
        <w:rPr>
          <w:rFonts w:ascii="宋体" w:hAnsi="宋体"/>
          <w:sz w:val="24"/>
          <w:szCs w:val="24"/>
        </w:rPr>
      </w:pPr>
      <w:r w:rsidRPr="00266585">
        <w:rPr>
          <w:rFonts w:ascii="宋体" w:hAnsi="宋体"/>
          <w:sz w:val="24"/>
          <w:szCs w:val="24"/>
        </w:rPr>
        <w:t>9.</w:t>
      </w:r>
      <w:r w:rsidR="0012325D" w:rsidRPr="00266585">
        <w:rPr>
          <w:rFonts w:ascii="宋体" w:hAnsi="宋体"/>
          <w:sz w:val="24"/>
          <w:szCs w:val="24"/>
        </w:rPr>
        <w:t>2</w:t>
      </w:r>
      <w:r w:rsidR="00BC1E84" w:rsidRPr="00266585">
        <w:rPr>
          <w:rFonts w:ascii="宋体" w:hAnsi="宋体"/>
          <w:sz w:val="24"/>
          <w:szCs w:val="24"/>
        </w:rPr>
        <w:t>供应商应按竞争性磋商文件第六章响应文件组成和格式填写所报货物/服务的单价和总价，</w:t>
      </w:r>
      <w:r w:rsidR="0012325D" w:rsidRPr="00266585">
        <w:rPr>
          <w:rFonts w:ascii="宋体" w:hAnsi="宋体"/>
          <w:sz w:val="24"/>
          <w:szCs w:val="24"/>
        </w:rPr>
        <w:t>并由法定代表人或其授权代表签署。</w:t>
      </w:r>
      <w:r w:rsidR="00500B30" w:rsidRPr="00266585">
        <w:rPr>
          <w:rFonts w:ascii="宋体" w:hAnsi="宋体"/>
          <w:sz w:val="24"/>
          <w:szCs w:val="24"/>
        </w:rPr>
        <w:t>供应商</w:t>
      </w:r>
      <w:r w:rsidR="0012325D" w:rsidRPr="00266585">
        <w:rPr>
          <w:rFonts w:ascii="宋体" w:hAnsi="宋体"/>
          <w:sz w:val="24"/>
          <w:szCs w:val="24"/>
        </w:rPr>
        <w:t>所报的各分项单价在合同履行过程中是固定不变的，不得以任何理由予以变更。</w:t>
      </w:r>
    </w:p>
    <w:p w14:paraId="35A734A8" w14:textId="14024B93" w:rsidR="00BC1E84" w:rsidRPr="00266585" w:rsidRDefault="0012325D" w:rsidP="0012325D">
      <w:pPr>
        <w:spacing w:line="360" w:lineRule="auto"/>
        <w:ind w:left="566" w:hangingChars="236" w:hanging="566"/>
        <w:rPr>
          <w:rFonts w:ascii="宋体" w:hAnsi="宋体"/>
          <w:sz w:val="24"/>
          <w:szCs w:val="24"/>
        </w:rPr>
      </w:pPr>
      <w:r w:rsidRPr="00266585">
        <w:rPr>
          <w:rFonts w:ascii="宋体" w:hAnsi="宋体"/>
          <w:sz w:val="24"/>
          <w:szCs w:val="24"/>
        </w:rPr>
        <w:t>9.3</w:t>
      </w:r>
      <w:r w:rsidR="00BC1E84" w:rsidRPr="00266585">
        <w:rPr>
          <w:rFonts w:ascii="宋体" w:hAnsi="宋体"/>
          <w:sz w:val="24"/>
          <w:szCs w:val="24"/>
        </w:rPr>
        <w:t>报价表中的所报总价应已包括供应商若最终成交，应缴纳的与所报货物和服务相关的所有税费。报价总价包括供应商为完成本项目所发生的一切费用。供应商估算错误或漏项的风险均由供应商承担。</w:t>
      </w:r>
    </w:p>
    <w:p w14:paraId="6A9BE6AC" w14:textId="16BF8965" w:rsidR="00BC1E84" w:rsidRPr="00266585" w:rsidRDefault="0012325D" w:rsidP="0012325D">
      <w:pPr>
        <w:spacing w:line="360" w:lineRule="auto"/>
        <w:ind w:left="566" w:hangingChars="236" w:hanging="566"/>
        <w:rPr>
          <w:rFonts w:ascii="宋体" w:hAnsi="宋体"/>
          <w:sz w:val="24"/>
          <w:szCs w:val="24"/>
        </w:rPr>
      </w:pPr>
      <w:r w:rsidRPr="00266585">
        <w:rPr>
          <w:rFonts w:ascii="宋体" w:hAnsi="宋体"/>
          <w:sz w:val="24"/>
          <w:szCs w:val="24"/>
        </w:rPr>
        <w:t>9.4</w:t>
      </w:r>
      <w:r w:rsidR="00BC1E84" w:rsidRPr="00266585">
        <w:rPr>
          <w:rFonts w:ascii="宋体" w:hAnsi="宋体"/>
          <w:sz w:val="24"/>
          <w:szCs w:val="24"/>
        </w:rPr>
        <w:t>供应商按上述9.</w:t>
      </w:r>
      <w:r w:rsidRPr="00266585">
        <w:rPr>
          <w:rFonts w:ascii="宋体" w:hAnsi="宋体"/>
          <w:sz w:val="24"/>
          <w:szCs w:val="24"/>
        </w:rPr>
        <w:t>2</w:t>
      </w:r>
      <w:r w:rsidR="00BC1E84" w:rsidRPr="00266585">
        <w:rPr>
          <w:rFonts w:ascii="宋体" w:hAnsi="宋体"/>
          <w:sz w:val="24"/>
          <w:szCs w:val="24"/>
        </w:rPr>
        <w:t>款要求填写报价，但不限制采购人以其它方式签订合同的权力。</w:t>
      </w:r>
    </w:p>
    <w:p w14:paraId="6FF2AD2F" w14:textId="72B0BDA6" w:rsidR="00897B3B" w:rsidRPr="00266585" w:rsidRDefault="0012325D" w:rsidP="0012325D">
      <w:pPr>
        <w:spacing w:line="360" w:lineRule="auto"/>
        <w:ind w:left="566" w:hangingChars="236" w:hanging="566"/>
        <w:rPr>
          <w:rFonts w:ascii="宋体" w:hAnsi="宋体"/>
          <w:sz w:val="24"/>
          <w:szCs w:val="24"/>
        </w:rPr>
      </w:pPr>
      <w:r w:rsidRPr="00266585">
        <w:rPr>
          <w:rFonts w:ascii="宋体" w:hAnsi="宋体"/>
          <w:sz w:val="24"/>
          <w:szCs w:val="24"/>
        </w:rPr>
        <w:t>9.5</w:t>
      </w:r>
      <w:r w:rsidR="00BC1E84" w:rsidRPr="00266585">
        <w:rPr>
          <w:rFonts w:ascii="宋体" w:hAnsi="宋体"/>
          <w:sz w:val="24"/>
          <w:szCs w:val="24"/>
        </w:rPr>
        <w:t>供应商应对竞争性磋商文件技术需求书中的所有项目进行应答和报价，不得分拆只选择部分项目报价；供应商未经采购人同意不得将本项目分包。</w:t>
      </w:r>
    </w:p>
    <w:p w14:paraId="562679DE" w14:textId="04968D02" w:rsidR="0012325D" w:rsidRPr="00266585" w:rsidRDefault="0012325D" w:rsidP="0012325D">
      <w:pPr>
        <w:spacing w:line="360" w:lineRule="auto"/>
        <w:ind w:left="566" w:hangingChars="236" w:hanging="566"/>
        <w:rPr>
          <w:rFonts w:ascii="宋体" w:hAnsi="宋体"/>
          <w:sz w:val="24"/>
          <w:szCs w:val="24"/>
        </w:rPr>
      </w:pPr>
      <w:r w:rsidRPr="00266585">
        <w:rPr>
          <w:rFonts w:ascii="宋体" w:hAnsi="宋体"/>
          <w:sz w:val="24"/>
          <w:szCs w:val="24"/>
        </w:rPr>
        <w:t>9.6除</w:t>
      </w:r>
      <w:r w:rsidR="00A2727F" w:rsidRPr="00266585">
        <w:rPr>
          <w:rFonts w:ascii="宋体" w:hAnsi="宋体"/>
          <w:sz w:val="24"/>
          <w:szCs w:val="24"/>
        </w:rPr>
        <w:t>非</w:t>
      </w:r>
      <w:r w:rsidRPr="00266585">
        <w:rPr>
          <w:rFonts w:ascii="宋体" w:hAnsi="宋体"/>
          <w:sz w:val="24"/>
          <w:szCs w:val="24"/>
        </w:rPr>
        <w:t>供应商资料表中</w:t>
      </w:r>
      <w:r w:rsidR="00A2727F" w:rsidRPr="00266585">
        <w:rPr>
          <w:rFonts w:ascii="宋体" w:hAnsi="宋体"/>
          <w:sz w:val="24"/>
          <w:szCs w:val="24"/>
        </w:rPr>
        <w:t>另有规定</w:t>
      </w:r>
      <w:r w:rsidRPr="00266585">
        <w:rPr>
          <w:rFonts w:ascii="宋体" w:hAnsi="宋体"/>
          <w:sz w:val="24"/>
          <w:szCs w:val="24"/>
        </w:rPr>
        <w:t>，供应商只允许对所参与的采购包有一个报价方案，任何有选择性或可调整的报价（或多个方案）的响应为无效响应。</w:t>
      </w:r>
    </w:p>
    <w:p w14:paraId="5BBB6B21" w14:textId="5655D894" w:rsidR="00A2727F" w:rsidRPr="00266585" w:rsidRDefault="00A2727F" w:rsidP="0012325D">
      <w:pPr>
        <w:spacing w:line="360" w:lineRule="auto"/>
        <w:ind w:left="566" w:hangingChars="236" w:hanging="566"/>
        <w:rPr>
          <w:rFonts w:ascii="宋体" w:hAnsi="宋体"/>
          <w:sz w:val="24"/>
          <w:szCs w:val="24"/>
        </w:rPr>
      </w:pPr>
      <w:r w:rsidRPr="00266585">
        <w:rPr>
          <w:rFonts w:ascii="宋体" w:hAnsi="宋体"/>
          <w:sz w:val="24"/>
          <w:szCs w:val="24"/>
        </w:rPr>
        <w:t>9.7除非供应商资料表中另有规定，供应商所报的报价在合同执行过程中是固定不变的，不得以任何理由予以变更。任何包含价格调整要求的响应将被认为是非实质性响应而予以否决。</w:t>
      </w:r>
    </w:p>
    <w:p w14:paraId="25528AF7" w14:textId="7A78BDFB" w:rsidR="00BC1E84" w:rsidRPr="00266585" w:rsidRDefault="00BC1E84" w:rsidP="00BC1E84">
      <w:pPr>
        <w:pStyle w:val="30"/>
        <w:rPr>
          <w:rFonts w:ascii="宋体" w:hAnsi="宋体"/>
        </w:rPr>
      </w:pPr>
      <w:bookmarkStart w:id="81" w:name="_Toc99784781"/>
      <w:bookmarkStart w:id="82" w:name="_Toc121769812"/>
      <w:r w:rsidRPr="00266585">
        <w:rPr>
          <w:rFonts w:ascii="宋体" w:hAnsi="宋体"/>
        </w:rPr>
        <w:t>1</w:t>
      </w:r>
      <w:r w:rsidR="00A2727F" w:rsidRPr="00266585">
        <w:rPr>
          <w:rFonts w:ascii="宋体" w:hAnsi="宋体"/>
        </w:rPr>
        <w:t>0</w:t>
      </w:r>
      <w:r w:rsidRPr="00266585">
        <w:rPr>
          <w:rFonts w:ascii="宋体" w:hAnsi="宋体"/>
        </w:rPr>
        <w:t>. 磋商保证金</w:t>
      </w:r>
      <w:bookmarkEnd w:id="81"/>
      <w:bookmarkEnd w:id="82"/>
      <w:r w:rsidRPr="00266585">
        <w:rPr>
          <w:rFonts w:ascii="宋体" w:hAnsi="宋体"/>
        </w:rPr>
        <w:t xml:space="preserve">  </w:t>
      </w:r>
    </w:p>
    <w:p w14:paraId="6AA9F095" w14:textId="33541311" w:rsidR="00BC1E84" w:rsidRPr="00266585" w:rsidRDefault="00BC1E84" w:rsidP="00BC1E84">
      <w:pPr>
        <w:tabs>
          <w:tab w:val="left" w:pos="8640"/>
        </w:tabs>
        <w:spacing w:line="360" w:lineRule="auto"/>
        <w:ind w:left="737" w:rightChars="134" w:right="281" w:hangingChars="307" w:hanging="737"/>
        <w:rPr>
          <w:rFonts w:ascii="宋体" w:hAnsi="宋体"/>
          <w:sz w:val="24"/>
          <w:szCs w:val="24"/>
        </w:rPr>
      </w:pPr>
      <w:r w:rsidRPr="00266585">
        <w:rPr>
          <w:rFonts w:ascii="宋体" w:hAnsi="宋体"/>
          <w:sz w:val="24"/>
          <w:szCs w:val="24"/>
        </w:rPr>
        <w:t>1</w:t>
      </w:r>
      <w:r w:rsidR="00A2727F" w:rsidRPr="00266585">
        <w:rPr>
          <w:rFonts w:ascii="宋体" w:hAnsi="宋体"/>
          <w:sz w:val="24"/>
          <w:szCs w:val="24"/>
        </w:rPr>
        <w:t>0</w:t>
      </w:r>
      <w:r w:rsidRPr="00266585">
        <w:rPr>
          <w:rFonts w:ascii="宋体" w:hAnsi="宋体"/>
          <w:sz w:val="24"/>
          <w:szCs w:val="24"/>
        </w:rPr>
        <w:t>.1  供应商应按“供应商须知资料表”中的要求交纳磋商保证金，并作为其响应文件的一部分。</w:t>
      </w:r>
      <w:r w:rsidR="00A2727F" w:rsidRPr="00266585">
        <w:rPr>
          <w:rFonts w:ascii="宋体" w:hAnsi="宋体"/>
          <w:sz w:val="24"/>
          <w:szCs w:val="24"/>
        </w:rPr>
        <w:t>联合体参与磋商的，可以由联合体中的一方或者共同提交磋商保证金，以一方名义提交磋商保证金的，对联合体各方均具有约束力。</w:t>
      </w:r>
    </w:p>
    <w:p w14:paraId="147F6F94" w14:textId="752B2A2F"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w:t>
      </w:r>
      <w:r w:rsidR="00A2727F" w:rsidRPr="00266585">
        <w:rPr>
          <w:rFonts w:ascii="宋体" w:hAnsi="宋体"/>
          <w:sz w:val="24"/>
          <w:szCs w:val="24"/>
        </w:rPr>
        <w:t>0</w:t>
      </w:r>
      <w:r w:rsidRPr="00266585">
        <w:rPr>
          <w:rFonts w:ascii="宋体" w:hAnsi="宋体"/>
          <w:sz w:val="24"/>
          <w:szCs w:val="24"/>
        </w:rPr>
        <w:t>.2  磋商保证金是为了保护采购代理机构和采购人免遭因供应商的原因而蒙受的损失，采购代理机构和采购人在因供应商的行为受到损害时可根据本须知第1</w:t>
      </w:r>
      <w:r w:rsidR="00A2727F" w:rsidRPr="00266585">
        <w:rPr>
          <w:rFonts w:ascii="宋体" w:hAnsi="宋体"/>
          <w:sz w:val="24"/>
          <w:szCs w:val="24"/>
        </w:rPr>
        <w:t>0</w:t>
      </w:r>
      <w:r w:rsidRPr="00266585">
        <w:rPr>
          <w:rFonts w:ascii="宋体" w:hAnsi="宋体"/>
          <w:sz w:val="24"/>
          <w:szCs w:val="24"/>
        </w:rPr>
        <w:t>.</w:t>
      </w:r>
      <w:r w:rsidR="00A2727F" w:rsidRPr="00266585">
        <w:rPr>
          <w:rFonts w:ascii="宋体" w:hAnsi="宋体"/>
          <w:sz w:val="24"/>
          <w:szCs w:val="24"/>
        </w:rPr>
        <w:t>6</w:t>
      </w:r>
      <w:r w:rsidRPr="00266585">
        <w:rPr>
          <w:rFonts w:ascii="宋体" w:hAnsi="宋体"/>
          <w:sz w:val="24"/>
          <w:szCs w:val="24"/>
        </w:rPr>
        <w:t>条的规定没收供应商的磋商保证金。</w:t>
      </w:r>
    </w:p>
    <w:p w14:paraId="77E8465F" w14:textId="29AC1492" w:rsidR="00BC1E84" w:rsidRPr="00266585" w:rsidRDefault="00BC1E84" w:rsidP="00BC1E84">
      <w:pPr>
        <w:tabs>
          <w:tab w:val="left" w:pos="8640"/>
        </w:tabs>
        <w:spacing w:line="360" w:lineRule="auto"/>
        <w:ind w:rightChars="134" w:right="281"/>
        <w:rPr>
          <w:rFonts w:ascii="宋体" w:hAnsi="宋体"/>
          <w:sz w:val="24"/>
          <w:szCs w:val="24"/>
        </w:rPr>
      </w:pPr>
      <w:r w:rsidRPr="00266585">
        <w:rPr>
          <w:rFonts w:ascii="宋体" w:hAnsi="宋体"/>
          <w:sz w:val="24"/>
          <w:szCs w:val="24"/>
        </w:rPr>
        <w:t>1</w:t>
      </w:r>
      <w:r w:rsidR="00A2727F" w:rsidRPr="00266585">
        <w:rPr>
          <w:rFonts w:ascii="宋体" w:hAnsi="宋体"/>
          <w:sz w:val="24"/>
          <w:szCs w:val="24"/>
        </w:rPr>
        <w:t>0</w:t>
      </w:r>
      <w:r w:rsidRPr="00266585">
        <w:rPr>
          <w:rFonts w:ascii="宋体" w:hAnsi="宋体"/>
          <w:sz w:val="24"/>
          <w:szCs w:val="24"/>
        </w:rPr>
        <w:t>.3  磋商保证金可采用下列任何一种形式：</w:t>
      </w:r>
    </w:p>
    <w:p w14:paraId="24E0A0E7" w14:textId="77777777" w:rsidR="00BC1E84" w:rsidRPr="00266585" w:rsidRDefault="00BC1E84" w:rsidP="00BC1E84">
      <w:pPr>
        <w:spacing w:line="360" w:lineRule="auto"/>
        <w:ind w:leftChars="337" w:left="708"/>
        <w:rPr>
          <w:rFonts w:ascii="宋体" w:hAnsi="宋体"/>
          <w:sz w:val="24"/>
          <w:szCs w:val="24"/>
        </w:rPr>
      </w:pPr>
      <w:r w:rsidRPr="00266585">
        <w:rPr>
          <w:rFonts w:ascii="宋体" w:hAnsi="宋体"/>
          <w:sz w:val="24"/>
          <w:szCs w:val="24"/>
        </w:rPr>
        <w:t>电汇（采用电汇必须保证在竞争性磋商文件递交截止时间前汇到采购代理机构账户。以采购代理机构银行通知确认到账为准；如至磋商文件递交截止时间仍未得到采购代理机构的银行确认，将被视为供应商未提供保证金）、支票、银行保函等非现金形式。</w:t>
      </w:r>
    </w:p>
    <w:p w14:paraId="58897118" w14:textId="45073366"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w:t>
      </w:r>
      <w:r w:rsidR="00A2727F" w:rsidRPr="00266585">
        <w:rPr>
          <w:rFonts w:ascii="宋体" w:hAnsi="宋体"/>
          <w:sz w:val="24"/>
          <w:szCs w:val="24"/>
        </w:rPr>
        <w:t>0</w:t>
      </w:r>
      <w:r w:rsidRPr="00266585">
        <w:rPr>
          <w:rFonts w:ascii="宋体" w:hAnsi="宋体"/>
          <w:sz w:val="24"/>
          <w:szCs w:val="24"/>
        </w:rPr>
        <w:t>.4  凡没有根据供应商须知第1</w:t>
      </w:r>
      <w:r w:rsidR="00A2727F" w:rsidRPr="00266585">
        <w:rPr>
          <w:rFonts w:ascii="宋体" w:hAnsi="宋体"/>
          <w:sz w:val="24"/>
          <w:szCs w:val="24"/>
        </w:rPr>
        <w:t>0</w:t>
      </w:r>
      <w:r w:rsidRPr="00266585">
        <w:rPr>
          <w:rFonts w:ascii="宋体" w:hAnsi="宋体"/>
          <w:sz w:val="24"/>
          <w:szCs w:val="24"/>
        </w:rPr>
        <w:t>.1和1</w:t>
      </w:r>
      <w:r w:rsidR="00A2727F" w:rsidRPr="00266585">
        <w:rPr>
          <w:rFonts w:ascii="宋体" w:hAnsi="宋体"/>
          <w:sz w:val="24"/>
          <w:szCs w:val="24"/>
        </w:rPr>
        <w:t>0</w:t>
      </w:r>
      <w:r w:rsidRPr="00266585">
        <w:rPr>
          <w:rFonts w:ascii="宋体" w:hAnsi="宋体"/>
          <w:sz w:val="24"/>
          <w:szCs w:val="24"/>
        </w:rPr>
        <w:t>.3条的规定随响应文件递交磋商保证金的，磋商小组按供应商须知资料表的有关规定视其为非响应性磋商文件并拒绝与其磋商。</w:t>
      </w:r>
    </w:p>
    <w:p w14:paraId="2CB77E9D" w14:textId="0E9F1CEE"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w:t>
      </w:r>
      <w:r w:rsidR="00A2727F" w:rsidRPr="00266585">
        <w:rPr>
          <w:rFonts w:ascii="宋体" w:hAnsi="宋体"/>
          <w:sz w:val="24"/>
          <w:szCs w:val="24"/>
        </w:rPr>
        <w:t>0</w:t>
      </w:r>
      <w:r w:rsidRPr="00266585">
        <w:rPr>
          <w:rFonts w:ascii="宋体" w:hAnsi="宋体"/>
          <w:sz w:val="24"/>
          <w:szCs w:val="24"/>
        </w:rPr>
        <w:t>.5  未能成交的供应商的磋商保证金，将在采购代理机构向供应商发出成交通知书后5个工作日内退还未成交供应商。</w:t>
      </w:r>
      <w:r w:rsidR="00A2727F" w:rsidRPr="00266585">
        <w:rPr>
          <w:rFonts w:ascii="宋体" w:hAnsi="宋体"/>
          <w:sz w:val="24"/>
          <w:szCs w:val="24"/>
        </w:rPr>
        <w:t>成交</w:t>
      </w:r>
      <w:r w:rsidRPr="00266585">
        <w:rPr>
          <w:rFonts w:ascii="宋体" w:hAnsi="宋体"/>
          <w:sz w:val="24"/>
          <w:szCs w:val="24"/>
        </w:rPr>
        <w:t>供应商的磋商保证金，在供应商按规定签订合同后5个工作日内予以退还。</w:t>
      </w:r>
      <w:r w:rsidR="00A2727F" w:rsidRPr="00266585">
        <w:rPr>
          <w:rFonts w:ascii="宋体" w:hAnsi="宋体"/>
          <w:sz w:val="24"/>
          <w:szCs w:val="24"/>
        </w:rPr>
        <w:t>采用银行保函、担保机构担保函等形式递交的</w:t>
      </w:r>
      <w:r w:rsidR="00500B30" w:rsidRPr="00266585">
        <w:rPr>
          <w:rFonts w:ascii="宋体" w:hAnsi="宋体"/>
          <w:sz w:val="24"/>
          <w:szCs w:val="24"/>
        </w:rPr>
        <w:t>磋商</w:t>
      </w:r>
      <w:r w:rsidR="00A2727F" w:rsidRPr="00266585">
        <w:rPr>
          <w:rFonts w:ascii="宋体" w:hAnsi="宋体"/>
          <w:sz w:val="24"/>
          <w:szCs w:val="24"/>
        </w:rPr>
        <w:t>保证金，经供应商同意后采购人、采购代理机构可以不再退还，但因</w:t>
      </w:r>
      <w:r w:rsidR="00500B30" w:rsidRPr="00266585">
        <w:rPr>
          <w:rFonts w:ascii="宋体" w:hAnsi="宋体"/>
          <w:sz w:val="24"/>
          <w:szCs w:val="24"/>
        </w:rPr>
        <w:t>供应商</w:t>
      </w:r>
      <w:r w:rsidR="00A2727F" w:rsidRPr="00266585">
        <w:rPr>
          <w:rFonts w:ascii="宋体" w:hAnsi="宋体"/>
          <w:sz w:val="24"/>
          <w:szCs w:val="24"/>
        </w:rPr>
        <w:t>自身原因导致无法及时退还的除外。</w:t>
      </w:r>
    </w:p>
    <w:p w14:paraId="168119C4" w14:textId="457A3123" w:rsidR="00BC1E84" w:rsidRPr="00266585" w:rsidRDefault="00BC1E84" w:rsidP="00BC1E84">
      <w:pPr>
        <w:tabs>
          <w:tab w:val="left" w:pos="8640"/>
        </w:tabs>
        <w:spacing w:line="360" w:lineRule="auto"/>
        <w:ind w:rightChars="134" w:right="281"/>
        <w:rPr>
          <w:rFonts w:ascii="宋体" w:hAnsi="宋体"/>
          <w:sz w:val="24"/>
          <w:szCs w:val="24"/>
        </w:rPr>
      </w:pPr>
      <w:r w:rsidRPr="00266585">
        <w:rPr>
          <w:rFonts w:ascii="宋体" w:hAnsi="宋体"/>
          <w:sz w:val="24"/>
          <w:szCs w:val="24"/>
        </w:rPr>
        <w:t>1</w:t>
      </w:r>
      <w:r w:rsidR="00A2727F" w:rsidRPr="00266585">
        <w:rPr>
          <w:rFonts w:ascii="宋体" w:hAnsi="宋体"/>
          <w:sz w:val="24"/>
          <w:szCs w:val="24"/>
        </w:rPr>
        <w:t>0</w:t>
      </w:r>
      <w:r w:rsidRPr="00266585">
        <w:rPr>
          <w:rFonts w:ascii="宋体" w:hAnsi="宋体"/>
          <w:sz w:val="24"/>
          <w:szCs w:val="24"/>
        </w:rPr>
        <w:t>.</w:t>
      </w:r>
      <w:r w:rsidR="00A2727F" w:rsidRPr="00266585">
        <w:rPr>
          <w:rFonts w:ascii="宋体" w:hAnsi="宋体"/>
          <w:sz w:val="24"/>
          <w:szCs w:val="24"/>
        </w:rPr>
        <w:t>6</w:t>
      </w:r>
      <w:r w:rsidRPr="00266585">
        <w:rPr>
          <w:rFonts w:ascii="宋体" w:hAnsi="宋体"/>
          <w:sz w:val="24"/>
          <w:szCs w:val="24"/>
        </w:rPr>
        <w:t xml:space="preserve"> 下列任何情况发生时，磋商保证金将被没收：</w:t>
      </w:r>
    </w:p>
    <w:p w14:paraId="71C627AD" w14:textId="77777777" w:rsidR="00BC1E84" w:rsidRPr="00266585" w:rsidRDefault="00BC1E84" w:rsidP="00BC1E84">
      <w:pPr>
        <w:tabs>
          <w:tab w:val="left" w:pos="8640"/>
        </w:tabs>
        <w:spacing w:line="360" w:lineRule="auto"/>
        <w:ind w:leftChars="228" w:left="719" w:rightChars="134" w:right="281" w:hangingChars="100" w:hanging="240"/>
        <w:rPr>
          <w:rFonts w:ascii="宋体" w:hAnsi="宋体"/>
          <w:sz w:val="24"/>
          <w:szCs w:val="24"/>
        </w:rPr>
      </w:pPr>
      <w:r w:rsidRPr="00266585">
        <w:rPr>
          <w:rFonts w:ascii="宋体" w:hAnsi="宋体"/>
          <w:sz w:val="24"/>
          <w:szCs w:val="24"/>
        </w:rPr>
        <w:t>（1）供应商在提交响应文件截止时间后撤回响应文件的；</w:t>
      </w:r>
    </w:p>
    <w:p w14:paraId="59ED0FE2" w14:textId="77777777" w:rsidR="00BC1E84" w:rsidRPr="00266585" w:rsidRDefault="00BC1E84"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 xml:space="preserve">　　（2）供应商在响应文件中提供虚假材料的；</w:t>
      </w:r>
    </w:p>
    <w:p w14:paraId="76872AA3" w14:textId="77777777" w:rsidR="00BC1E84" w:rsidRPr="00266585" w:rsidRDefault="00BC1E84"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 xml:space="preserve">　　（3）除因不可抗力或磋商文件认可的情形以外，成交供应商不与采购人签订合同的；</w:t>
      </w:r>
    </w:p>
    <w:p w14:paraId="3A7BB1BE" w14:textId="77777777" w:rsidR="00BC1E84" w:rsidRPr="00266585" w:rsidRDefault="00BC1E84"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 xml:space="preserve">　　（4）供应商与采购人、其他供应商或者采购代理机构恶意串通的；</w:t>
      </w:r>
    </w:p>
    <w:p w14:paraId="365E89AF" w14:textId="77777777" w:rsidR="00BC1E84" w:rsidRPr="00266585" w:rsidRDefault="00BC1E84" w:rsidP="00BC1E84">
      <w:pPr>
        <w:tabs>
          <w:tab w:val="left" w:pos="8640"/>
        </w:tabs>
        <w:spacing w:line="360" w:lineRule="auto"/>
        <w:ind w:left="720" w:rightChars="134" w:right="281" w:hanging="720"/>
        <w:rPr>
          <w:rFonts w:ascii="宋体" w:hAnsi="宋体"/>
          <w:sz w:val="24"/>
          <w:szCs w:val="24"/>
        </w:rPr>
      </w:pPr>
      <w:r w:rsidRPr="00266585">
        <w:rPr>
          <w:rFonts w:ascii="宋体" w:hAnsi="宋体"/>
          <w:sz w:val="24"/>
          <w:szCs w:val="24"/>
        </w:rPr>
        <w:t xml:space="preserve">　　（5）磋商文件规定的其他情形。</w:t>
      </w:r>
    </w:p>
    <w:p w14:paraId="63D4D93C" w14:textId="42CDFB67" w:rsidR="00BC1E84" w:rsidRPr="00266585" w:rsidRDefault="00BC1E84" w:rsidP="00BC1E84">
      <w:pPr>
        <w:pStyle w:val="30"/>
        <w:rPr>
          <w:rFonts w:ascii="宋体" w:hAnsi="宋体"/>
        </w:rPr>
      </w:pPr>
      <w:bookmarkStart w:id="83" w:name="_Toc99784782"/>
      <w:bookmarkStart w:id="84" w:name="_Toc121769813"/>
      <w:r w:rsidRPr="00266585">
        <w:rPr>
          <w:rFonts w:ascii="宋体" w:hAnsi="宋体"/>
        </w:rPr>
        <w:t>1</w:t>
      </w:r>
      <w:r w:rsidR="00A2727F" w:rsidRPr="00266585">
        <w:rPr>
          <w:rFonts w:ascii="宋体" w:hAnsi="宋体"/>
        </w:rPr>
        <w:t>1</w:t>
      </w:r>
      <w:r w:rsidRPr="00266585">
        <w:rPr>
          <w:rFonts w:ascii="宋体" w:hAnsi="宋体"/>
        </w:rPr>
        <w:t>. 响应文件有效期</w:t>
      </w:r>
      <w:bookmarkEnd w:id="83"/>
      <w:bookmarkEnd w:id="84"/>
    </w:p>
    <w:p w14:paraId="779ECAC1" w14:textId="207991B5"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w:t>
      </w:r>
      <w:r w:rsidR="00A2727F" w:rsidRPr="00266585">
        <w:rPr>
          <w:rFonts w:ascii="宋体" w:hAnsi="宋体"/>
          <w:sz w:val="24"/>
          <w:szCs w:val="24"/>
        </w:rPr>
        <w:t>1</w:t>
      </w:r>
      <w:r w:rsidRPr="00266585">
        <w:rPr>
          <w:rFonts w:ascii="宋体" w:hAnsi="宋体"/>
          <w:sz w:val="24"/>
          <w:szCs w:val="24"/>
        </w:rPr>
        <w:t>.1  响应文件有效期应自本须知规定的响应文件递交截至日起，并在“供应商须知资料表”中所述时期内保持有效。响应文件有效期不足的将被予以拒绝。</w:t>
      </w:r>
    </w:p>
    <w:p w14:paraId="72D78E77" w14:textId="35D73155" w:rsidR="00A2727F" w:rsidRPr="00266585" w:rsidRDefault="00A2727F"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11.2采购人或采购代理机构可根据实际情况，在原响应有效期截止之前，要求供应商同意延长响应文件的有效期。接受该要求的供应商将不允许修正其它内容，且本须知中有关磋商保证金的返还的规定将在延长了的有效期内继续有效。供应商也可以拒绝采购代理机构的这种要求，其磋商保证金将予以退还。上述要求和答复都应以书面形式提交。</w:t>
      </w:r>
    </w:p>
    <w:p w14:paraId="21D546E6" w14:textId="77777777" w:rsidR="00BC1E84" w:rsidRPr="00266585" w:rsidRDefault="00BC1E84" w:rsidP="00BC1E84">
      <w:pPr>
        <w:pStyle w:val="2"/>
      </w:pPr>
      <w:bookmarkStart w:id="85" w:name="_Toc99784783"/>
      <w:bookmarkStart w:id="86" w:name="_Toc121769814"/>
      <w:r w:rsidRPr="00266585">
        <w:t>四、响应文件的递交</w:t>
      </w:r>
      <w:bookmarkEnd w:id="85"/>
      <w:bookmarkEnd w:id="86"/>
    </w:p>
    <w:p w14:paraId="0E0DB7E7" w14:textId="0E6DA46B" w:rsidR="00BC1E84" w:rsidRPr="00266585" w:rsidRDefault="00BC1E84" w:rsidP="00BC1E84">
      <w:pPr>
        <w:pStyle w:val="30"/>
        <w:rPr>
          <w:rFonts w:ascii="宋体" w:hAnsi="宋体"/>
        </w:rPr>
      </w:pPr>
      <w:bookmarkStart w:id="87" w:name="_Toc99784784"/>
      <w:bookmarkStart w:id="88" w:name="_Toc121769815"/>
      <w:r w:rsidRPr="00266585">
        <w:rPr>
          <w:rFonts w:ascii="宋体" w:hAnsi="宋体"/>
        </w:rPr>
        <w:t>1</w:t>
      </w:r>
      <w:r w:rsidR="00AA57E6" w:rsidRPr="00266585">
        <w:rPr>
          <w:rFonts w:ascii="宋体" w:hAnsi="宋体"/>
        </w:rPr>
        <w:t>2</w:t>
      </w:r>
      <w:r w:rsidRPr="00266585">
        <w:rPr>
          <w:rFonts w:ascii="宋体" w:hAnsi="宋体"/>
        </w:rPr>
        <w:t>. 响应文件递交截止期</w:t>
      </w:r>
      <w:bookmarkEnd w:id="87"/>
      <w:bookmarkEnd w:id="88"/>
    </w:p>
    <w:p w14:paraId="3F54E44C" w14:textId="5CAD2035" w:rsidR="00BC1E84" w:rsidRPr="00266585" w:rsidRDefault="00BC1E84" w:rsidP="00BC1E84">
      <w:pPr>
        <w:tabs>
          <w:tab w:val="left" w:pos="8640"/>
        </w:tabs>
        <w:spacing w:line="360" w:lineRule="auto"/>
        <w:ind w:left="720" w:rightChars="134" w:right="281" w:hangingChars="300" w:hanging="720"/>
        <w:rPr>
          <w:rFonts w:ascii="宋体" w:hAnsi="宋体"/>
          <w:sz w:val="24"/>
          <w:szCs w:val="24"/>
        </w:rPr>
      </w:pPr>
      <w:r w:rsidRPr="00266585">
        <w:rPr>
          <w:rFonts w:ascii="宋体" w:hAnsi="宋体"/>
          <w:sz w:val="24"/>
          <w:szCs w:val="24"/>
        </w:rPr>
        <w:t>1</w:t>
      </w:r>
      <w:r w:rsidR="00AA57E6" w:rsidRPr="00266585">
        <w:rPr>
          <w:rFonts w:ascii="宋体" w:hAnsi="宋体"/>
          <w:sz w:val="24"/>
          <w:szCs w:val="24"/>
        </w:rPr>
        <w:t>2</w:t>
      </w:r>
      <w:r w:rsidRPr="00266585">
        <w:rPr>
          <w:rFonts w:ascii="宋体" w:hAnsi="宋体"/>
          <w:sz w:val="24"/>
          <w:szCs w:val="24"/>
        </w:rPr>
        <w:t>.1  供应商应于“供应商须知资料表”中规定的截止日期和时间前将响应文件递交至“供应商须知资料表”中指明的地址。</w:t>
      </w:r>
    </w:p>
    <w:p w14:paraId="36C7071C" w14:textId="77777777" w:rsidR="00BC1E84" w:rsidRPr="00266585" w:rsidRDefault="00BC1E84" w:rsidP="00BC1E84">
      <w:pPr>
        <w:pStyle w:val="2"/>
      </w:pPr>
      <w:bookmarkStart w:id="89" w:name="_Toc99784785"/>
      <w:bookmarkStart w:id="90" w:name="_Toc121769816"/>
      <w:r w:rsidRPr="00266585">
        <w:t>五、磋商</w:t>
      </w:r>
      <w:bookmarkEnd w:id="89"/>
      <w:bookmarkEnd w:id="90"/>
    </w:p>
    <w:p w14:paraId="0C688C4D" w14:textId="7689F436" w:rsidR="00BC1E84" w:rsidRPr="00266585" w:rsidRDefault="00BC1E84" w:rsidP="00BC1E84">
      <w:pPr>
        <w:pStyle w:val="30"/>
        <w:rPr>
          <w:rFonts w:ascii="宋体" w:hAnsi="宋体"/>
        </w:rPr>
      </w:pPr>
      <w:bookmarkStart w:id="91" w:name="_Toc99784786"/>
      <w:bookmarkStart w:id="92" w:name="_Toc121769817"/>
      <w:r w:rsidRPr="00266585">
        <w:rPr>
          <w:rFonts w:ascii="宋体" w:hAnsi="宋体"/>
        </w:rPr>
        <w:t>1</w:t>
      </w:r>
      <w:r w:rsidR="00AA57E6" w:rsidRPr="00266585">
        <w:rPr>
          <w:rFonts w:ascii="宋体" w:hAnsi="宋体"/>
        </w:rPr>
        <w:t>3</w:t>
      </w:r>
      <w:r w:rsidRPr="00266585">
        <w:rPr>
          <w:rFonts w:ascii="宋体" w:hAnsi="宋体"/>
        </w:rPr>
        <w:t>. 磋商小组</w:t>
      </w:r>
      <w:bookmarkEnd w:id="91"/>
      <w:bookmarkEnd w:id="92"/>
    </w:p>
    <w:p w14:paraId="21DB1242" w14:textId="77777777" w:rsidR="00BC1E84" w:rsidRPr="00266585" w:rsidRDefault="00BC1E84" w:rsidP="00BC1E84">
      <w:pPr>
        <w:tabs>
          <w:tab w:val="left" w:pos="8640"/>
        </w:tabs>
        <w:spacing w:line="360" w:lineRule="auto"/>
        <w:ind w:leftChars="202" w:left="424" w:rightChars="134" w:right="281" w:firstLine="1"/>
        <w:rPr>
          <w:rFonts w:ascii="宋体" w:hAnsi="宋体"/>
          <w:sz w:val="24"/>
          <w:szCs w:val="24"/>
        </w:rPr>
      </w:pPr>
      <w:r w:rsidRPr="00266585">
        <w:rPr>
          <w:rFonts w:ascii="宋体" w:hAnsi="宋体"/>
          <w:sz w:val="24"/>
          <w:szCs w:val="24"/>
        </w:rPr>
        <w:t>采购代理机构根据有关法律法规和本磋商文件的规定，结合本采购项目专业要求组建磋商小组，对具备实质性响应的响应文件进行评估和比较。磋商小组负责评审工作，并独立履行下列职责：审查响应文件是否符合磋商文件要求，并做出评价；要求供应商对响应文件有关事项做出澄清；并负责推荐成交候选人。采购代理机构协助磋商小组工作。</w:t>
      </w:r>
    </w:p>
    <w:p w14:paraId="6C582EDD" w14:textId="097AE736" w:rsidR="00BC1E84" w:rsidRPr="00266585" w:rsidRDefault="00BC1E84" w:rsidP="00BC1E84">
      <w:pPr>
        <w:pStyle w:val="30"/>
        <w:rPr>
          <w:rFonts w:ascii="宋体" w:hAnsi="宋体"/>
        </w:rPr>
      </w:pPr>
      <w:bookmarkStart w:id="93" w:name="_Toc99784787"/>
      <w:bookmarkStart w:id="94" w:name="_Toc121769818"/>
      <w:r w:rsidRPr="00266585">
        <w:rPr>
          <w:rFonts w:ascii="宋体" w:hAnsi="宋体"/>
        </w:rPr>
        <w:t>1</w:t>
      </w:r>
      <w:r w:rsidR="00AA57E6" w:rsidRPr="00266585">
        <w:rPr>
          <w:rFonts w:ascii="宋体" w:hAnsi="宋体"/>
        </w:rPr>
        <w:t>4</w:t>
      </w:r>
      <w:r w:rsidRPr="00266585">
        <w:rPr>
          <w:rFonts w:ascii="宋体" w:hAnsi="宋体"/>
        </w:rPr>
        <w:t>. 磋商时间和顺序</w:t>
      </w:r>
      <w:bookmarkEnd w:id="93"/>
      <w:bookmarkEnd w:id="94"/>
      <w:r w:rsidRPr="00266585">
        <w:rPr>
          <w:rFonts w:ascii="宋体" w:hAnsi="宋体"/>
        </w:rPr>
        <w:tab/>
      </w:r>
    </w:p>
    <w:p w14:paraId="0E0AB9AB" w14:textId="0F23A463" w:rsidR="00BC1E84" w:rsidRPr="00266585" w:rsidRDefault="00BC1E84" w:rsidP="00BC1E84">
      <w:pPr>
        <w:tabs>
          <w:tab w:val="left" w:pos="8640"/>
        </w:tabs>
        <w:spacing w:line="360" w:lineRule="auto"/>
        <w:ind w:leftChars="1" w:left="566" w:rightChars="134" w:right="281" w:hangingChars="235" w:hanging="564"/>
        <w:rPr>
          <w:rFonts w:ascii="宋体" w:hAnsi="宋体"/>
          <w:sz w:val="24"/>
          <w:szCs w:val="24"/>
        </w:rPr>
      </w:pPr>
      <w:r w:rsidRPr="00266585">
        <w:rPr>
          <w:rFonts w:ascii="宋体" w:hAnsi="宋体"/>
          <w:sz w:val="24"/>
          <w:szCs w:val="24"/>
        </w:rPr>
        <w:t>1</w:t>
      </w:r>
      <w:r w:rsidR="00AA57E6" w:rsidRPr="00266585">
        <w:rPr>
          <w:rFonts w:ascii="宋体" w:hAnsi="宋体"/>
          <w:sz w:val="24"/>
          <w:szCs w:val="24"/>
        </w:rPr>
        <w:t>4</w:t>
      </w:r>
      <w:r w:rsidRPr="00266585">
        <w:rPr>
          <w:rFonts w:ascii="宋体" w:hAnsi="宋体"/>
          <w:sz w:val="24"/>
          <w:szCs w:val="24"/>
        </w:rPr>
        <w:t>.1采购代理机构将按采购邀请中规定的日期和地点组织磋商，供应商的法定代表人或其委托代理人应准时参加。</w:t>
      </w:r>
    </w:p>
    <w:p w14:paraId="4C817F75" w14:textId="178D405C"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4</w:t>
      </w:r>
      <w:r w:rsidRPr="00266585">
        <w:rPr>
          <w:rFonts w:ascii="宋体" w:hAnsi="宋体"/>
          <w:sz w:val="24"/>
          <w:szCs w:val="24"/>
        </w:rPr>
        <w:t>.2磋商小组将与进入磋商的供应商依照递交磋商文件次序分别进行一对一磋商。磋商轮次由竞争性磋商小组现场决定。供应商的磋商代表应按照磋商小组通知的时间和地点参加磋商，为加快磋商进程，要求参加磋商的供应商代表已获得充分授权。参加磋商的供应商为法定代表人或其授权代表（须</w:t>
      </w:r>
      <w:r w:rsidR="00AA57E6" w:rsidRPr="00266585">
        <w:rPr>
          <w:rFonts w:ascii="宋体" w:hAnsi="宋体"/>
          <w:sz w:val="24"/>
          <w:szCs w:val="24"/>
        </w:rPr>
        <w:t>出示</w:t>
      </w:r>
      <w:r w:rsidRPr="00266585">
        <w:rPr>
          <w:rFonts w:ascii="宋体" w:hAnsi="宋体"/>
          <w:sz w:val="24"/>
          <w:szCs w:val="24"/>
        </w:rPr>
        <w:t>本人身份证明）。</w:t>
      </w:r>
    </w:p>
    <w:p w14:paraId="1F037709" w14:textId="67244352" w:rsidR="00BC1E84" w:rsidRPr="00266585" w:rsidRDefault="00BC1E84" w:rsidP="00BC1E84">
      <w:pPr>
        <w:pStyle w:val="30"/>
        <w:rPr>
          <w:rFonts w:ascii="宋体" w:hAnsi="宋体"/>
        </w:rPr>
      </w:pPr>
      <w:bookmarkStart w:id="95" w:name="_Toc99784788"/>
      <w:bookmarkStart w:id="96" w:name="_Toc121769819"/>
      <w:r w:rsidRPr="00266585">
        <w:rPr>
          <w:rFonts w:ascii="宋体" w:hAnsi="宋体"/>
        </w:rPr>
        <w:t>1</w:t>
      </w:r>
      <w:r w:rsidR="00AA57E6" w:rsidRPr="00266585">
        <w:rPr>
          <w:rFonts w:ascii="宋体" w:hAnsi="宋体"/>
        </w:rPr>
        <w:t>5</w:t>
      </w:r>
      <w:r w:rsidRPr="00266585">
        <w:rPr>
          <w:rFonts w:ascii="宋体" w:hAnsi="宋体"/>
        </w:rPr>
        <w:t>.对供应商的资格审查</w:t>
      </w:r>
      <w:bookmarkEnd w:id="95"/>
      <w:bookmarkEnd w:id="96"/>
    </w:p>
    <w:p w14:paraId="62FA4B57" w14:textId="706A75FD"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5</w:t>
      </w:r>
      <w:r w:rsidRPr="00266585">
        <w:rPr>
          <w:rFonts w:ascii="宋体" w:hAnsi="宋体"/>
          <w:sz w:val="24"/>
          <w:szCs w:val="24"/>
        </w:rPr>
        <w:t>.1 磋商小组依据法律法规和磋商文件的规定，对响应文件中的资格证明文件等进行审查，以确定供应商是否具备响应资格。</w:t>
      </w:r>
    </w:p>
    <w:p w14:paraId="372935DA" w14:textId="30322114"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5</w:t>
      </w:r>
      <w:r w:rsidRPr="00266585">
        <w:rPr>
          <w:rFonts w:ascii="宋体" w:hAnsi="宋体"/>
          <w:sz w:val="24"/>
          <w:szCs w:val="24"/>
        </w:rPr>
        <w:t>.2采购代理机构在磋商文件规定的信用记录查询截止时点（即文件递交截止时间后），通过“信用中国”网站（www.creditchina.gov.cn）、中国政府采购网（www.ccgp.gov.cn）查询供应商信用记录，并将信用查询记录和证据通过网页截图的方式进行留存，随采购文件一起存档。</w:t>
      </w:r>
    </w:p>
    <w:p w14:paraId="4303BF97" w14:textId="4262BFC0" w:rsidR="00BC1E84" w:rsidRPr="00266585" w:rsidRDefault="00BC1E84" w:rsidP="00BC1E84">
      <w:pPr>
        <w:spacing w:line="360" w:lineRule="auto"/>
        <w:rPr>
          <w:rFonts w:ascii="宋体" w:hAnsi="宋体"/>
          <w:sz w:val="24"/>
        </w:rPr>
      </w:pPr>
      <w:r w:rsidRPr="00266585">
        <w:rPr>
          <w:rFonts w:ascii="宋体" w:hAnsi="宋体"/>
          <w:sz w:val="24"/>
        </w:rPr>
        <w:t>1</w:t>
      </w:r>
      <w:r w:rsidR="00AA57E6" w:rsidRPr="00266585">
        <w:rPr>
          <w:rFonts w:ascii="宋体" w:hAnsi="宋体"/>
          <w:sz w:val="24"/>
        </w:rPr>
        <w:t>5</w:t>
      </w:r>
      <w:r w:rsidRPr="00266585">
        <w:rPr>
          <w:rFonts w:ascii="宋体" w:hAnsi="宋体"/>
          <w:sz w:val="24"/>
        </w:rPr>
        <w:t>.3 响应文件属下列情况之一的，应当在资格性检查时按照无效响应处理：</w:t>
      </w:r>
    </w:p>
    <w:p w14:paraId="01D9E411" w14:textId="77777777" w:rsidR="00BC1E84" w:rsidRPr="00266585" w:rsidRDefault="00BC1E84" w:rsidP="00BC1E84">
      <w:pPr>
        <w:spacing w:line="360" w:lineRule="auto"/>
        <w:rPr>
          <w:rFonts w:ascii="宋体" w:hAnsi="宋体"/>
          <w:sz w:val="24"/>
        </w:rPr>
      </w:pPr>
      <w:r w:rsidRPr="00266585">
        <w:rPr>
          <w:rFonts w:ascii="宋体" w:hAnsi="宋体"/>
          <w:sz w:val="24"/>
        </w:rPr>
        <w:t></w:t>
      </w:r>
      <w:r w:rsidRPr="00266585">
        <w:rPr>
          <w:rFonts w:ascii="宋体" w:hAnsi="宋体"/>
          <w:sz w:val="24"/>
        </w:rPr>
        <w:tab/>
        <w:t>1）供应商不满足磋商文件对供应商资格要求的，包括采购人或代理机构磋商当天通过“信用中国”网站（www.creditchina.gov.cn）和中国政府采购网（www.ccgp.gov.cn）等进行查询，发现有被列入失信被执行人、重大税收违法案件当事人、政府采购严重违法失信行为记录名单供应商的（保留查询记录网页打印件）；</w:t>
      </w:r>
    </w:p>
    <w:p w14:paraId="1F0F1C58" w14:textId="77777777" w:rsidR="00BC1E84" w:rsidRPr="00266585" w:rsidRDefault="00BC1E84" w:rsidP="00BC1E84">
      <w:pPr>
        <w:spacing w:line="360" w:lineRule="auto"/>
        <w:ind w:leftChars="-67" w:left="1" w:hangingChars="59" w:hanging="142"/>
        <w:rPr>
          <w:rFonts w:ascii="宋体" w:hAnsi="宋体"/>
          <w:sz w:val="24"/>
        </w:rPr>
      </w:pPr>
      <w:r w:rsidRPr="00266585">
        <w:rPr>
          <w:rFonts w:ascii="宋体" w:hAnsi="宋体"/>
          <w:sz w:val="24"/>
        </w:rPr>
        <w:t>   2）供应商资格证明文件不全或不满足磋商文件要求的；</w:t>
      </w:r>
    </w:p>
    <w:p w14:paraId="21BF3058" w14:textId="77777777" w:rsidR="00BC1E84" w:rsidRPr="00266585" w:rsidRDefault="00BC1E84" w:rsidP="00BC1E84">
      <w:pPr>
        <w:spacing w:line="360" w:lineRule="auto"/>
        <w:rPr>
          <w:rFonts w:ascii="宋体" w:hAnsi="宋体"/>
          <w:sz w:val="24"/>
        </w:rPr>
      </w:pPr>
      <w:r w:rsidRPr="00266585">
        <w:rPr>
          <w:rFonts w:ascii="宋体" w:hAnsi="宋体"/>
          <w:sz w:val="24"/>
        </w:rPr>
        <w:t></w:t>
      </w:r>
      <w:r w:rsidRPr="00266585">
        <w:rPr>
          <w:rFonts w:ascii="宋体" w:hAnsi="宋体"/>
          <w:sz w:val="24"/>
        </w:rPr>
        <w:tab/>
        <w:t>3）其他不符合资格性要求的情形。</w:t>
      </w:r>
    </w:p>
    <w:p w14:paraId="3EAE5851" w14:textId="2BB82B70" w:rsidR="00BC1E84" w:rsidRPr="00266585" w:rsidRDefault="00BC1E84" w:rsidP="00BC1E84">
      <w:pPr>
        <w:pStyle w:val="30"/>
        <w:rPr>
          <w:rFonts w:ascii="宋体" w:hAnsi="宋体"/>
        </w:rPr>
      </w:pPr>
      <w:bookmarkStart w:id="97" w:name="_Toc99784789"/>
      <w:bookmarkStart w:id="98" w:name="_Toc121769820"/>
      <w:r w:rsidRPr="00266585">
        <w:rPr>
          <w:rFonts w:ascii="宋体" w:hAnsi="宋体"/>
        </w:rPr>
        <w:t>1</w:t>
      </w:r>
      <w:r w:rsidR="00AA57E6" w:rsidRPr="00266585">
        <w:rPr>
          <w:rFonts w:ascii="宋体" w:hAnsi="宋体"/>
        </w:rPr>
        <w:t>6</w:t>
      </w:r>
      <w:r w:rsidRPr="00266585">
        <w:rPr>
          <w:rFonts w:ascii="宋体" w:hAnsi="宋体"/>
        </w:rPr>
        <w:t>.对响应文件的符合性检查</w:t>
      </w:r>
      <w:bookmarkEnd w:id="97"/>
      <w:bookmarkEnd w:id="98"/>
    </w:p>
    <w:p w14:paraId="417EE5AE" w14:textId="3958601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6</w:t>
      </w:r>
      <w:r w:rsidRPr="00266585">
        <w:rPr>
          <w:rFonts w:ascii="宋体" w:hAnsi="宋体"/>
          <w:sz w:val="24"/>
          <w:szCs w:val="24"/>
        </w:rPr>
        <w:t>.1 磋商小组依据政府采购法律法规和磋商文件的规定，审查响应文件有效性、完整性和对磋商文件的响应程度，以确定响应文件是否实质上响应了磋商文件的要求。</w:t>
      </w:r>
    </w:p>
    <w:p w14:paraId="3C3E1E46" w14:textId="3E15C829"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6</w:t>
      </w:r>
      <w:r w:rsidRPr="00266585">
        <w:rPr>
          <w:rFonts w:ascii="宋体" w:hAnsi="宋体"/>
          <w:sz w:val="24"/>
          <w:szCs w:val="24"/>
        </w:rPr>
        <w:t>.2 符合性检查中，对明显的文字和计算错误按下述原则处理，若出现相互矛盾之处，应以排列在先的原则为准优先处理。</w:t>
      </w:r>
    </w:p>
    <w:p w14:paraId="361C4A02"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（1）如果正本与副本或电子文档不一致，以正本为准；单独密封的报价表如与响应文件正本不一致，以单独密封的报价表为准；</w:t>
      </w:r>
    </w:p>
    <w:p w14:paraId="764FFBC0"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（2）如果文字表示的数据与数字表示的有差别，以文字为准修正数字。如果大小写金额不一致的，以大写金额为准，数字1至0的大写应为“壹贰叁肆伍陆柒捌玖零”；</w:t>
      </w:r>
    </w:p>
    <w:p w14:paraId="7579EA76"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（3）如果单价乘以数量不等于总价，以单价为准修正总价，但单价金额小数点有明显错位的,应以总价为准，并修改单价。如果明细价格相加不等于汇总价格，以明细价格为准。</w:t>
      </w:r>
    </w:p>
    <w:p w14:paraId="6124987E" w14:textId="4BB98C2C"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6</w:t>
      </w:r>
      <w:r w:rsidRPr="00266585">
        <w:rPr>
          <w:rFonts w:ascii="宋体" w:hAnsi="宋体"/>
          <w:sz w:val="24"/>
          <w:szCs w:val="24"/>
        </w:rPr>
        <w:t>.3有下列情形之一的，视为供应商相互串通报价：</w:t>
      </w:r>
    </w:p>
    <w:p w14:paraId="53FAFBB4"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（1）不同供应商的响应文件由同一单位或者个人编制；</w:t>
      </w:r>
    </w:p>
    <w:p w14:paraId="5E9711BD"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（2）不同供应商委托同一单位或者个人办理报价事宜；</w:t>
      </w:r>
    </w:p>
    <w:p w14:paraId="64906855"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（3）不同供应商的响应文件载明的项目管理成员或者联系人员为同一人；</w:t>
      </w:r>
    </w:p>
    <w:p w14:paraId="12FF7B92"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（4）不同供应商的响应文件异常一致或者响应文件的报价呈规律性差异；</w:t>
      </w:r>
    </w:p>
    <w:p w14:paraId="6E3438B9"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（5）不同供应商的响应文件相互混装；</w:t>
      </w:r>
    </w:p>
    <w:p w14:paraId="6471033F"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（6）不同供应商的磋商保证金从同一单位或者个人的账户转出。</w:t>
      </w:r>
    </w:p>
    <w:p w14:paraId="5E967368" w14:textId="37895AC9"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6</w:t>
      </w:r>
      <w:r w:rsidRPr="00266585">
        <w:rPr>
          <w:rFonts w:ascii="宋体" w:hAnsi="宋体"/>
          <w:sz w:val="24"/>
          <w:szCs w:val="24"/>
        </w:rPr>
        <w:t>.4 有下列情况之一的，属于非实质性响应磋商文件要求，响应文件将被拒绝：</w:t>
      </w:r>
    </w:p>
    <w:p w14:paraId="4CD64FB9"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（1）响应文件有效期不满足磋商文件要求的；</w:t>
      </w:r>
    </w:p>
    <w:p w14:paraId="54BD381C"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（2）供应商在同一份响应文件中提供了选择性方案或选择报价；</w:t>
      </w:r>
    </w:p>
    <w:p w14:paraId="7A1E6415" w14:textId="2A2754A2"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（3）响应文件的报价超过本项目预算</w:t>
      </w:r>
      <w:r w:rsidR="005E67DC" w:rsidRPr="00266585">
        <w:rPr>
          <w:rFonts w:ascii="宋体" w:hAnsi="宋体"/>
          <w:sz w:val="24"/>
          <w:szCs w:val="24"/>
        </w:rPr>
        <w:t>或最高限价</w:t>
      </w:r>
      <w:r w:rsidRPr="00266585">
        <w:rPr>
          <w:rFonts w:ascii="宋体" w:hAnsi="宋体"/>
          <w:sz w:val="24"/>
          <w:szCs w:val="24"/>
        </w:rPr>
        <w:t>的；</w:t>
      </w:r>
    </w:p>
    <w:p w14:paraId="7AF278A1"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（4）响应文件未按磋商文件规定签署、盖章的；或由供应商授权代表签字的，但未随响应文件一起提交有效的授权委托书的；</w:t>
      </w:r>
    </w:p>
    <w:p w14:paraId="430AB432"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（5）未按规定提交磋商保证金的；</w:t>
      </w:r>
    </w:p>
    <w:p w14:paraId="0CAFB7D0"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（6）未按磋商文件提供制造厂家授权书的（只适用进口货物）；</w:t>
      </w:r>
    </w:p>
    <w:p w14:paraId="4C2B4B47"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（7）响应文件附有采购人或采购代理机构不能接受的附加条件的；</w:t>
      </w:r>
    </w:p>
    <w:p w14:paraId="33F3BCC8" w14:textId="7FF54D58"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（8）存在1</w:t>
      </w:r>
      <w:r w:rsidR="00AA57E6" w:rsidRPr="00266585">
        <w:rPr>
          <w:rFonts w:ascii="宋体" w:hAnsi="宋体"/>
          <w:sz w:val="24"/>
          <w:szCs w:val="24"/>
        </w:rPr>
        <w:t>6</w:t>
      </w:r>
      <w:r w:rsidRPr="00266585">
        <w:rPr>
          <w:rFonts w:ascii="宋体" w:hAnsi="宋体"/>
          <w:sz w:val="24"/>
          <w:szCs w:val="24"/>
        </w:rPr>
        <w:t>.3条款情形之一的；</w:t>
      </w:r>
    </w:p>
    <w:p w14:paraId="289E2444"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（9）不符合法律、法规和磋商文件中规定的其他实质性要求的；</w:t>
      </w:r>
    </w:p>
    <w:p w14:paraId="55E215D9"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（10）不满足磋商文件中带“</w:t>
      </w:r>
      <w:r w:rsidRPr="00266585">
        <w:rPr>
          <w:rFonts w:ascii="宋体" w:hAnsi="宋体" w:cs="Segoe UI Symbol"/>
          <w:sz w:val="24"/>
          <w:szCs w:val="24"/>
        </w:rPr>
        <w:t>★</w:t>
      </w:r>
      <w:r w:rsidRPr="00266585">
        <w:rPr>
          <w:rFonts w:ascii="宋体" w:hAnsi="宋体"/>
          <w:sz w:val="24"/>
          <w:szCs w:val="24"/>
        </w:rPr>
        <w:t>”要求的；</w:t>
      </w:r>
    </w:p>
    <w:p w14:paraId="5D6D1B2B"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（11）未按照磋商文件要求的方式进行报价；</w:t>
      </w:r>
    </w:p>
    <w:p w14:paraId="3DB82BB2"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（12）未对磋商文件的全部内容进行响应。</w:t>
      </w:r>
    </w:p>
    <w:p w14:paraId="5D7114CB" w14:textId="5B4EACF9" w:rsidR="00BC1E84" w:rsidRPr="00266585" w:rsidRDefault="00BC1E84" w:rsidP="00BC1E84">
      <w:pPr>
        <w:pStyle w:val="30"/>
        <w:rPr>
          <w:rFonts w:ascii="宋体" w:hAnsi="宋体"/>
        </w:rPr>
      </w:pPr>
      <w:bookmarkStart w:id="99" w:name="_Toc99784790"/>
      <w:bookmarkStart w:id="100" w:name="_Toc121769821"/>
      <w:r w:rsidRPr="00266585">
        <w:rPr>
          <w:rFonts w:ascii="宋体" w:hAnsi="宋体"/>
        </w:rPr>
        <w:t>1</w:t>
      </w:r>
      <w:r w:rsidR="00AA57E6" w:rsidRPr="00266585">
        <w:rPr>
          <w:rFonts w:ascii="宋体" w:hAnsi="宋体"/>
        </w:rPr>
        <w:t>7</w:t>
      </w:r>
      <w:r w:rsidRPr="00266585">
        <w:rPr>
          <w:rFonts w:ascii="宋体" w:hAnsi="宋体"/>
        </w:rPr>
        <w:t>.磋商</w:t>
      </w:r>
      <w:bookmarkEnd w:id="99"/>
      <w:bookmarkEnd w:id="100"/>
    </w:p>
    <w:p w14:paraId="56379460" w14:textId="0BB58790"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7</w:t>
      </w:r>
      <w:r w:rsidRPr="00266585">
        <w:rPr>
          <w:rFonts w:ascii="宋体" w:hAnsi="宋体"/>
          <w:sz w:val="24"/>
          <w:szCs w:val="24"/>
        </w:rPr>
        <w:t>.1磋商小组将对响应文件进行评审，并根据磋商文件规定的程序、评定成交的标准等事项与实质性响应磋商文件要求的供应商进行磋商。未实质性响应磋商文件的响应文件将被拒绝，磋商小组将告知有关供应商。</w:t>
      </w:r>
    </w:p>
    <w:p w14:paraId="2D43FE8B" w14:textId="7DB3D188"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AA57E6" w:rsidRPr="00266585">
        <w:rPr>
          <w:rFonts w:ascii="宋体" w:hAnsi="宋体"/>
          <w:sz w:val="24"/>
          <w:szCs w:val="24"/>
        </w:rPr>
        <w:t>7</w:t>
      </w:r>
      <w:r w:rsidRPr="00266585">
        <w:rPr>
          <w:rFonts w:ascii="宋体" w:hAnsi="宋体"/>
          <w:sz w:val="24"/>
          <w:szCs w:val="24"/>
        </w:rPr>
        <w:t>.2磋商小组所有成员将集中与单一供应商分别进行磋商，并给予所有参加磋商的供应商平等的磋商机会。</w:t>
      </w:r>
    </w:p>
    <w:p w14:paraId="2488E1E8" w14:textId="6BA1F9F8"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77685F" w:rsidRPr="00266585">
        <w:rPr>
          <w:rFonts w:ascii="宋体" w:hAnsi="宋体"/>
          <w:sz w:val="24"/>
          <w:szCs w:val="24"/>
        </w:rPr>
        <w:t>7</w:t>
      </w:r>
      <w:r w:rsidRPr="00266585">
        <w:rPr>
          <w:rFonts w:ascii="宋体" w:hAnsi="宋体"/>
          <w:sz w:val="24"/>
          <w:szCs w:val="24"/>
        </w:rPr>
        <w:t>.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1F8CAD16" w14:textId="4C1EDD53" w:rsidR="00AA57E6" w:rsidRPr="00266585" w:rsidRDefault="00BC1E84" w:rsidP="00BC1E84">
      <w:pPr>
        <w:tabs>
          <w:tab w:val="left" w:pos="8640"/>
        </w:tabs>
        <w:spacing w:line="360" w:lineRule="auto"/>
        <w:ind w:leftChars="-1" w:left="567" w:rightChars="134" w:right="281" w:hangingChars="237" w:hanging="569"/>
        <w:rPr>
          <w:rFonts w:ascii="宋体" w:hAnsi="宋体"/>
          <w:kern w:val="0"/>
          <w:sz w:val="24"/>
          <w:szCs w:val="24"/>
        </w:rPr>
      </w:pPr>
      <w:r w:rsidRPr="00266585">
        <w:rPr>
          <w:rFonts w:ascii="宋体" w:hAnsi="宋体"/>
          <w:sz w:val="24"/>
          <w:szCs w:val="24"/>
        </w:rPr>
        <w:t>1</w:t>
      </w:r>
      <w:r w:rsidR="0077685F" w:rsidRPr="00266585">
        <w:rPr>
          <w:rFonts w:ascii="宋体" w:hAnsi="宋体"/>
          <w:sz w:val="24"/>
          <w:szCs w:val="24"/>
        </w:rPr>
        <w:t>7</w:t>
      </w:r>
      <w:r w:rsidRPr="00266585">
        <w:rPr>
          <w:rFonts w:ascii="宋体" w:hAnsi="宋体"/>
          <w:sz w:val="24"/>
          <w:szCs w:val="24"/>
        </w:rPr>
        <w:t>.4供应商应当按照磋商文件的变动情况和磋商小组的要求重新提交响应文件，并由其响应法定代表人或授权代表签字或者加盖公章。由授权代表签字的，应当附响应法定代表人授权书。</w:t>
      </w:r>
      <w:r w:rsidR="00AA57E6" w:rsidRPr="00266585">
        <w:rPr>
          <w:rFonts w:ascii="宋体" w:hAnsi="宋体"/>
          <w:kern w:val="0"/>
          <w:sz w:val="24"/>
          <w:szCs w:val="24"/>
        </w:rPr>
        <w:t>供应商为自然人的，应当由本人签字并附身份证明。</w:t>
      </w:r>
    </w:p>
    <w:p w14:paraId="2440214C" w14:textId="25A2802E"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77685F" w:rsidRPr="00266585">
        <w:rPr>
          <w:rFonts w:ascii="宋体" w:hAnsi="宋体"/>
          <w:sz w:val="24"/>
          <w:szCs w:val="24"/>
        </w:rPr>
        <w:t>7</w:t>
      </w:r>
      <w:r w:rsidRPr="00266585">
        <w:rPr>
          <w:rFonts w:ascii="宋体" w:hAnsi="宋体"/>
          <w:sz w:val="24"/>
          <w:szCs w:val="24"/>
        </w:rPr>
        <w:t>.5若磋商小组对原磋商文件进了实质性修改，已提交响应文件的供应商，在提交最后报价之前，可以根据磋商情况退出磋商。</w:t>
      </w:r>
    </w:p>
    <w:p w14:paraId="4B4A1F66" w14:textId="60120D03" w:rsidR="00BC1E84" w:rsidRPr="00266585" w:rsidRDefault="00BC1E84" w:rsidP="00BC1E84">
      <w:pPr>
        <w:tabs>
          <w:tab w:val="left" w:pos="8640"/>
        </w:tabs>
        <w:spacing w:line="360" w:lineRule="auto"/>
        <w:ind w:leftChars="-1" w:left="567" w:rightChars="134" w:right="281" w:hangingChars="237" w:hanging="569"/>
        <w:rPr>
          <w:rFonts w:ascii="宋体" w:hAnsi="宋体"/>
        </w:rPr>
      </w:pPr>
      <w:r w:rsidRPr="00266585">
        <w:rPr>
          <w:rFonts w:ascii="宋体" w:hAnsi="宋体"/>
          <w:sz w:val="24"/>
          <w:szCs w:val="24"/>
        </w:rPr>
        <w:t>1</w:t>
      </w:r>
      <w:r w:rsidR="0077685F" w:rsidRPr="00266585">
        <w:rPr>
          <w:rFonts w:ascii="宋体" w:hAnsi="宋体"/>
          <w:sz w:val="24"/>
          <w:szCs w:val="24"/>
        </w:rPr>
        <w:t>7</w:t>
      </w:r>
      <w:r w:rsidRPr="00266585">
        <w:rPr>
          <w:rFonts w:ascii="宋体" w:hAnsi="宋体"/>
          <w:sz w:val="24"/>
          <w:szCs w:val="24"/>
        </w:rPr>
        <w:t>.6磋商小组根据项目情况可进行一轮或多轮磋商。每轮磋商结束后，磋商小组应当要求所有参加磋商的供应商在规定时间内进行报价，并须由响应法定代表人或其授权代表签字确认。最后报价以最后一轮磋商结束后的报价为准，最后报价是供应商响应文件的有效组成部分。</w:t>
      </w:r>
    </w:p>
    <w:p w14:paraId="75A36E22" w14:textId="5EAD5AA3" w:rsidR="00BC1E84" w:rsidRPr="00266585" w:rsidRDefault="00BC1E84" w:rsidP="00BC1E84">
      <w:pPr>
        <w:pStyle w:val="30"/>
        <w:rPr>
          <w:rFonts w:ascii="宋体" w:hAnsi="宋体"/>
        </w:rPr>
      </w:pPr>
      <w:bookmarkStart w:id="101" w:name="_Toc99784791"/>
      <w:bookmarkStart w:id="102" w:name="_Toc121769822"/>
      <w:r w:rsidRPr="00266585">
        <w:rPr>
          <w:rFonts w:ascii="宋体" w:hAnsi="宋体"/>
        </w:rPr>
        <w:t>1</w:t>
      </w:r>
      <w:r w:rsidR="0077685F" w:rsidRPr="00266585">
        <w:rPr>
          <w:rFonts w:ascii="宋体" w:hAnsi="宋体"/>
        </w:rPr>
        <w:t>8</w:t>
      </w:r>
      <w:r w:rsidRPr="00266585">
        <w:rPr>
          <w:rFonts w:ascii="宋体" w:hAnsi="宋体"/>
        </w:rPr>
        <w:t>.详细评审</w:t>
      </w:r>
      <w:bookmarkEnd w:id="101"/>
      <w:bookmarkEnd w:id="102"/>
    </w:p>
    <w:p w14:paraId="19C505A4" w14:textId="7B4C163E"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77685F" w:rsidRPr="00266585">
        <w:rPr>
          <w:rFonts w:ascii="宋体" w:hAnsi="宋体"/>
          <w:sz w:val="24"/>
          <w:szCs w:val="24"/>
        </w:rPr>
        <w:t>8</w:t>
      </w:r>
      <w:r w:rsidRPr="00266585">
        <w:rPr>
          <w:rFonts w:ascii="宋体" w:hAnsi="宋体"/>
          <w:sz w:val="24"/>
          <w:szCs w:val="24"/>
        </w:rPr>
        <w:t>.1 经磋商，供应商提交最后响应文件和报价后，由磋商小组采用综合评分法对供应商提交的最后响应文件和最后报价进行综合评分。评分细则详见第五章评审办法和评审标准。</w:t>
      </w:r>
    </w:p>
    <w:p w14:paraId="68F62C3E" w14:textId="23619A1D"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77685F" w:rsidRPr="00266585">
        <w:rPr>
          <w:rFonts w:ascii="宋体" w:hAnsi="宋体"/>
          <w:sz w:val="24"/>
          <w:szCs w:val="24"/>
        </w:rPr>
        <w:t>8</w:t>
      </w:r>
      <w:r w:rsidRPr="00266585">
        <w:rPr>
          <w:rFonts w:ascii="宋体" w:hAnsi="宋体"/>
          <w:sz w:val="24"/>
          <w:szCs w:val="24"/>
        </w:rPr>
        <w:t>.4根据财政部发布的《政府采购促进中小企业发展管理办法》规定，对于非专门面向中小企业的项目，对小微企业产品的价格给予</w:t>
      </w:r>
      <w:r w:rsidR="0077685F" w:rsidRPr="00266585">
        <w:rPr>
          <w:rFonts w:ascii="宋体" w:hAnsi="宋体"/>
          <w:sz w:val="24"/>
          <w:szCs w:val="24"/>
        </w:rPr>
        <w:t>10</w:t>
      </w:r>
      <w:r w:rsidRPr="00266585">
        <w:rPr>
          <w:rFonts w:ascii="宋体" w:hAnsi="宋体"/>
          <w:sz w:val="24"/>
          <w:szCs w:val="24"/>
        </w:rPr>
        <w:t>%-</w:t>
      </w:r>
      <w:r w:rsidR="0077685F" w:rsidRPr="00266585">
        <w:rPr>
          <w:rFonts w:ascii="宋体" w:hAnsi="宋体"/>
          <w:sz w:val="24"/>
          <w:szCs w:val="24"/>
        </w:rPr>
        <w:t>2</w:t>
      </w:r>
      <w:r w:rsidRPr="00266585">
        <w:rPr>
          <w:rFonts w:ascii="宋体" w:hAnsi="宋体"/>
          <w:sz w:val="24"/>
          <w:szCs w:val="24"/>
        </w:rPr>
        <w:t>0%的扣除；若供应商为联合体，联合协议中约定，小型、微型企业的协议合同金额占到联合体协议合同总金额30%以上的，可给予联合体</w:t>
      </w:r>
      <w:r w:rsidR="0077685F" w:rsidRPr="00266585">
        <w:rPr>
          <w:rFonts w:ascii="宋体" w:hAnsi="宋体"/>
          <w:sz w:val="24"/>
          <w:szCs w:val="24"/>
        </w:rPr>
        <w:t>4</w:t>
      </w:r>
      <w:r w:rsidRPr="00266585">
        <w:rPr>
          <w:rFonts w:ascii="宋体" w:hAnsi="宋体"/>
          <w:sz w:val="24"/>
          <w:szCs w:val="24"/>
        </w:rPr>
        <w:t>%-</w:t>
      </w:r>
      <w:r w:rsidR="0077685F" w:rsidRPr="00266585">
        <w:rPr>
          <w:rFonts w:ascii="宋体" w:hAnsi="宋体"/>
          <w:sz w:val="24"/>
          <w:szCs w:val="24"/>
        </w:rPr>
        <w:t>6</w:t>
      </w:r>
      <w:r w:rsidRPr="00266585">
        <w:rPr>
          <w:rFonts w:ascii="宋体" w:hAnsi="宋体"/>
          <w:sz w:val="24"/>
          <w:szCs w:val="24"/>
        </w:rPr>
        <w:t>%的价格扣除，扣除后的价格参与评审。具体扣除价格百分比详见</w:t>
      </w:r>
      <w:r w:rsidRPr="00266585">
        <w:rPr>
          <w:rFonts w:ascii="宋体" w:hAnsi="宋体"/>
          <w:b/>
          <w:sz w:val="24"/>
          <w:szCs w:val="24"/>
        </w:rPr>
        <w:t>第五章评审办法和评分标准。</w:t>
      </w:r>
    </w:p>
    <w:p w14:paraId="470C35CB" w14:textId="376587B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w:t>
      </w:r>
      <w:r w:rsidR="0077685F" w:rsidRPr="00266585">
        <w:rPr>
          <w:rFonts w:ascii="宋体" w:hAnsi="宋体"/>
          <w:sz w:val="24"/>
          <w:szCs w:val="24"/>
        </w:rPr>
        <w:t>8</w:t>
      </w:r>
      <w:r w:rsidRPr="00266585">
        <w:rPr>
          <w:rFonts w:ascii="宋体" w:hAnsi="宋体"/>
          <w:sz w:val="24"/>
          <w:szCs w:val="24"/>
        </w:rPr>
        <w:t>.5 磋商小组将根据综合评分情况，按照评审得分由高到低顺序推荐3名或以上成交候选供应商。评审得分相同的，按照最后报价由低到高的顺序推荐。评审得分且最后报价相同的，按照技术方案优劣顺序推荐。磋商小组应当根据磋商情况和评审结果编写评审报告。</w:t>
      </w:r>
    </w:p>
    <w:p w14:paraId="3A787C78" w14:textId="6BF24B08" w:rsidR="00BC1E84" w:rsidRPr="00266585" w:rsidRDefault="0077685F" w:rsidP="00BC1E84">
      <w:pPr>
        <w:pStyle w:val="30"/>
        <w:rPr>
          <w:rFonts w:ascii="宋体" w:hAnsi="宋体"/>
        </w:rPr>
      </w:pPr>
      <w:bookmarkStart w:id="103" w:name="_Toc99784792"/>
      <w:bookmarkStart w:id="104" w:name="_Toc121769823"/>
      <w:r w:rsidRPr="00266585">
        <w:rPr>
          <w:rFonts w:ascii="宋体" w:hAnsi="宋体"/>
        </w:rPr>
        <w:t>19</w:t>
      </w:r>
      <w:r w:rsidR="00BC1E84" w:rsidRPr="00266585">
        <w:rPr>
          <w:rFonts w:ascii="宋体" w:hAnsi="宋体"/>
        </w:rPr>
        <w:t>.磋商过程要求</w:t>
      </w:r>
      <w:bookmarkEnd w:id="103"/>
      <w:bookmarkEnd w:id="104"/>
    </w:p>
    <w:p w14:paraId="3B4BEBA0" w14:textId="33E10176" w:rsidR="00BC1E84" w:rsidRPr="00266585" w:rsidRDefault="0077685F"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19</w:t>
      </w:r>
      <w:r w:rsidR="00BC1E84" w:rsidRPr="00266585">
        <w:rPr>
          <w:rFonts w:ascii="宋体" w:hAnsi="宋体"/>
          <w:sz w:val="24"/>
          <w:szCs w:val="24"/>
        </w:rPr>
        <w:t>.1 在磋商期间，供应商企图影响采购人、采购代理机构或磋商小组的任何活动，将导致响应被拒绝，并由其承担相应的法律责任。</w:t>
      </w:r>
    </w:p>
    <w:p w14:paraId="6A9B1F68" w14:textId="66B32044" w:rsidR="00BC1E84" w:rsidRPr="00266585" w:rsidRDefault="0077685F"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19</w:t>
      </w:r>
      <w:r w:rsidR="00BC1E84" w:rsidRPr="00266585">
        <w:rPr>
          <w:rFonts w:ascii="宋体" w:hAnsi="宋体"/>
          <w:sz w:val="24"/>
          <w:szCs w:val="24"/>
        </w:rPr>
        <w:t>.2 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w:t>
      </w:r>
    </w:p>
    <w:p w14:paraId="5C10C128" w14:textId="2FD8B261" w:rsidR="00BC1E84" w:rsidRPr="00266585" w:rsidRDefault="0077685F"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19</w:t>
      </w:r>
      <w:r w:rsidR="00BC1E84" w:rsidRPr="00266585">
        <w:rPr>
          <w:rFonts w:ascii="宋体" w:hAnsi="宋体"/>
          <w:sz w:val="24"/>
          <w:szCs w:val="24"/>
        </w:rPr>
        <w:t>.3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9CEF659" w14:textId="5F5DD8B5" w:rsidR="00BC1E84" w:rsidRPr="00266585" w:rsidRDefault="00BC1E84" w:rsidP="00BC1E84">
      <w:pPr>
        <w:pStyle w:val="30"/>
        <w:rPr>
          <w:rFonts w:ascii="宋体" w:hAnsi="宋体"/>
        </w:rPr>
      </w:pPr>
      <w:bookmarkStart w:id="105" w:name="_Toc99784793"/>
      <w:bookmarkStart w:id="106" w:name="_Toc121769824"/>
      <w:r w:rsidRPr="00266585">
        <w:rPr>
          <w:rFonts w:ascii="宋体" w:hAnsi="宋体"/>
        </w:rPr>
        <w:t>2</w:t>
      </w:r>
      <w:r w:rsidR="0077685F" w:rsidRPr="00266585">
        <w:rPr>
          <w:rFonts w:ascii="宋体" w:hAnsi="宋体"/>
        </w:rPr>
        <w:t>0</w:t>
      </w:r>
      <w:r w:rsidRPr="00266585">
        <w:rPr>
          <w:rFonts w:ascii="宋体" w:hAnsi="宋体"/>
        </w:rPr>
        <w:t>．评审过程及保密原则</w:t>
      </w:r>
      <w:bookmarkEnd w:id="105"/>
      <w:bookmarkEnd w:id="106"/>
    </w:p>
    <w:p w14:paraId="63CD6D80" w14:textId="3B7616F5"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w:t>
      </w:r>
      <w:r w:rsidR="0077685F" w:rsidRPr="00266585">
        <w:rPr>
          <w:rFonts w:ascii="宋体" w:hAnsi="宋体"/>
          <w:sz w:val="24"/>
          <w:szCs w:val="24"/>
        </w:rPr>
        <w:t>0</w:t>
      </w:r>
      <w:r w:rsidRPr="00266585">
        <w:rPr>
          <w:rFonts w:ascii="宋体" w:hAnsi="宋体"/>
          <w:sz w:val="24"/>
          <w:szCs w:val="24"/>
        </w:rPr>
        <w:t>.1</w:t>
      </w:r>
      <w:r w:rsidRPr="00266585">
        <w:rPr>
          <w:rFonts w:ascii="宋体" w:hAnsi="宋体"/>
          <w:sz w:val="24"/>
          <w:szCs w:val="24"/>
        </w:rPr>
        <w:tab/>
        <w:t>凡与本次磋商有关人员对属于审查、澄清、评价和比较的有关资料等，均不得向无关供应商或其他无关的人员透露。</w:t>
      </w:r>
    </w:p>
    <w:p w14:paraId="5AEEB80A" w14:textId="1BC97114"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w:t>
      </w:r>
      <w:r w:rsidR="0077685F" w:rsidRPr="00266585">
        <w:rPr>
          <w:rFonts w:ascii="宋体" w:hAnsi="宋体"/>
          <w:sz w:val="24"/>
          <w:szCs w:val="24"/>
        </w:rPr>
        <w:t>0</w:t>
      </w:r>
      <w:r w:rsidRPr="00266585">
        <w:rPr>
          <w:rFonts w:ascii="宋体" w:hAnsi="宋体"/>
          <w:sz w:val="24"/>
          <w:szCs w:val="24"/>
        </w:rPr>
        <w:t>.2</w:t>
      </w:r>
      <w:r w:rsidRPr="00266585">
        <w:rPr>
          <w:rFonts w:ascii="宋体" w:hAnsi="宋体"/>
          <w:sz w:val="24"/>
          <w:szCs w:val="24"/>
        </w:rPr>
        <w:tab/>
        <w:t>在磋商和评审期间，供应商试图影响采购单位和磋商小组的任何违法活动，将导致其响应无效，并承担相应的法律责任。</w:t>
      </w:r>
    </w:p>
    <w:p w14:paraId="13175118" w14:textId="209FC281" w:rsidR="00BC1E84" w:rsidRPr="00266585" w:rsidRDefault="00BC1E84" w:rsidP="00BC1E84">
      <w:pPr>
        <w:pStyle w:val="30"/>
        <w:rPr>
          <w:rFonts w:ascii="宋体" w:hAnsi="宋体"/>
        </w:rPr>
      </w:pPr>
      <w:bookmarkStart w:id="107" w:name="_Toc99784794"/>
      <w:bookmarkStart w:id="108" w:name="_Toc121769825"/>
      <w:r w:rsidRPr="00266585">
        <w:rPr>
          <w:rFonts w:ascii="宋体" w:hAnsi="宋体"/>
        </w:rPr>
        <w:t>2</w:t>
      </w:r>
      <w:r w:rsidR="0077685F" w:rsidRPr="00266585">
        <w:rPr>
          <w:rFonts w:ascii="宋体" w:hAnsi="宋体"/>
        </w:rPr>
        <w:t>1</w:t>
      </w:r>
      <w:r w:rsidRPr="00266585">
        <w:rPr>
          <w:rFonts w:ascii="宋体" w:hAnsi="宋体"/>
        </w:rPr>
        <w:t>.采购项目终止</w:t>
      </w:r>
      <w:bookmarkEnd w:id="107"/>
      <w:bookmarkEnd w:id="108"/>
    </w:p>
    <w:p w14:paraId="008ECA0F" w14:textId="05370E0A"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w:t>
      </w:r>
      <w:r w:rsidR="0077685F" w:rsidRPr="00266585">
        <w:rPr>
          <w:rFonts w:ascii="宋体" w:hAnsi="宋体"/>
          <w:sz w:val="24"/>
          <w:szCs w:val="24"/>
        </w:rPr>
        <w:t>1</w:t>
      </w:r>
      <w:r w:rsidRPr="00266585">
        <w:rPr>
          <w:rFonts w:ascii="宋体" w:hAnsi="宋体"/>
          <w:sz w:val="24"/>
          <w:szCs w:val="24"/>
        </w:rPr>
        <w:t>.1 在磋商过程中，磋商小组发现有下列情形之一的，应对采购项目予以终止：</w:t>
      </w:r>
    </w:p>
    <w:p w14:paraId="00EA47BE"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（1）采购过程中符合要求的供应商或者报价未超过采购预算的供应商不足3家的，但政府购买服务、市场竞争不充分的科研项目，以及需要扶持的科技成果转化项目除外；</w:t>
      </w:r>
    </w:p>
    <w:p w14:paraId="36CEF088"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（2）因情况变化，不再符合规定的竞争性磋商采购方式适用情形的；</w:t>
      </w:r>
    </w:p>
    <w:p w14:paraId="3BEE72B3"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（3）出现影响采购公正的违法、违规行为的；</w:t>
      </w:r>
    </w:p>
    <w:p w14:paraId="45B30DBA" w14:textId="77777777"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（4）因重大变故，采购任务取消的。</w:t>
      </w:r>
    </w:p>
    <w:p w14:paraId="0122641A" w14:textId="3A334AA8" w:rsidR="00BC1E84" w:rsidRPr="00266585" w:rsidRDefault="00BC1E84" w:rsidP="00BC1E84">
      <w:pPr>
        <w:tabs>
          <w:tab w:val="left" w:pos="8640"/>
        </w:tabs>
        <w:spacing w:line="360" w:lineRule="auto"/>
        <w:ind w:leftChars="-1" w:left="567" w:rightChars="134" w:right="281" w:hangingChars="237" w:hanging="569"/>
        <w:rPr>
          <w:rFonts w:ascii="宋体" w:hAnsi="宋体"/>
          <w:sz w:val="24"/>
          <w:szCs w:val="24"/>
        </w:rPr>
      </w:pPr>
      <w:r w:rsidRPr="00266585">
        <w:rPr>
          <w:rFonts w:ascii="宋体" w:hAnsi="宋体"/>
          <w:sz w:val="24"/>
          <w:szCs w:val="24"/>
        </w:rPr>
        <w:t>2</w:t>
      </w:r>
      <w:r w:rsidR="0077685F" w:rsidRPr="00266585">
        <w:rPr>
          <w:rFonts w:ascii="宋体" w:hAnsi="宋体"/>
          <w:sz w:val="24"/>
          <w:szCs w:val="24"/>
        </w:rPr>
        <w:t>1</w:t>
      </w:r>
      <w:r w:rsidRPr="00266585">
        <w:rPr>
          <w:rFonts w:ascii="宋体" w:hAnsi="宋体"/>
          <w:sz w:val="24"/>
          <w:szCs w:val="24"/>
        </w:rPr>
        <w:t>.2 项目终止后，采购代理机构应当在公告发布媒介上发布项目终止公告并说明原因。</w:t>
      </w:r>
    </w:p>
    <w:p w14:paraId="1F66F085" w14:textId="77777777" w:rsidR="00BC1E84" w:rsidRPr="00266585" w:rsidRDefault="00BC1E84" w:rsidP="00BC1E84">
      <w:pPr>
        <w:pStyle w:val="2"/>
      </w:pPr>
      <w:bookmarkStart w:id="109" w:name="_Toc99784795"/>
      <w:bookmarkStart w:id="110" w:name="_Toc121769826"/>
      <w:r w:rsidRPr="00266585">
        <w:t>六、成交</w:t>
      </w:r>
      <w:bookmarkEnd w:id="109"/>
      <w:bookmarkEnd w:id="110"/>
    </w:p>
    <w:p w14:paraId="4B25E533" w14:textId="77777777" w:rsidR="00BC1E84" w:rsidRPr="00266585" w:rsidRDefault="00BC1E84" w:rsidP="00BC1E84">
      <w:pPr>
        <w:pStyle w:val="30"/>
        <w:rPr>
          <w:rFonts w:ascii="宋体" w:hAnsi="宋体"/>
        </w:rPr>
      </w:pPr>
      <w:bookmarkStart w:id="111" w:name="_Toc99784796"/>
      <w:bookmarkStart w:id="112" w:name="_Toc121769827"/>
      <w:r w:rsidRPr="00266585">
        <w:rPr>
          <w:rFonts w:ascii="宋体" w:hAnsi="宋体"/>
        </w:rPr>
        <w:t>22. 成交通知书</w:t>
      </w:r>
      <w:bookmarkEnd w:id="111"/>
      <w:bookmarkEnd w:id="112"/>
    </w:p>
    <w:p w14:paraId="07D6B46E" w14:textId="77777777" w:rsidR="00BC1E84" w:rsidRPr="00266585" w:rsidRDefault="00BC1E84" w:rsidP="00BC1E84">
      <w:pPr>
        <w:tabs>
          <w:tab w:val="left" w:pos="8640"/>
        </w:tabs>
        <w:spacing w:line="360" w:lineRule="auto"/>
        <w:ind w:rightChars="134" w:right="281"/>
        <w:rPr>
          <w:rFonts w:ascii="宋体" w:hAnsi="宋体"/>
          <w:sz w:val="24"/>
          <w:szCs w:val="24"/>
        </w:rPr>
      </w:pPr>
      <w:r w:rsidRPr="00266585">
        <w:rPr>
          <w:rFonts w:ascii="宋体" w:hAnsi="宋体"/>
          <w:sz w:val="24"/>
          <w:szCs w:val="24"/>
        </w:rPr>
        <w:t>22.1  采购代理机构在成交供应商确定后2个工作日内，在省级以上财政部门指定的政府采购信息发布媒体上公告成交结果，同时向成交供应商发出成交通知书。</w:t>
      </w:r>
    </w:p>
    <w:p w14:paraId="52D48221" w14:textId="77777777" w:rsidR="00BC1E84" w:rsidRPr="00266585" w:rsidRDefault="00BC1E84" w:rsidP="00BC1E84">
      <w:pPr>
        <w:tabs>
          <w:tab w:val="left" w:pos="8640"/>
        </w:tabs>
        <w:spacing w:line="360" w:lineRule="auto"/>
        <w:ind w:rightChars="134" w:right="281"/>
        <w:rPr>
          <w:rFonts w:ascii="宋体" w:hAnsi="宋体"/>
          <w:sz w:val="24"/>
          <w:szCs w:val="24"/>
        </w:rPr>
      </w:pPr>
      <w:r w:rsidRPr="00266585">
        <w:rPr>
          <w:rFonts w:ascii="宋体" w:hAnsi="宋体"/>
          <w:sz w:val="24"/>
          <w:szCs w:val="24"/>
        </w:rPr>
        <w:t>22.2  成交通知书是合同的组成部分。</w:t>
      </w:r>
    </w:p>
    <w:p w14:paraId="3D90FF3C" w14:textId="77777777" w:rsidR="00BC1E84" w:rsidRPr="00266585" w:rsidRDefault="00BC1E84" w:rsidP="00BC1E84">
      <w:pPr>
        <w:pStyle w:val="30"/>
        <w:rPr>
          <w:rFonts w:ascii="宋体" w:hAnsi="宋体"/>
        </w:rPr>
      </w:pPr>
      <w:bookmarkStart w:id="113" w:name="_Toc99784797"/>
      <w:bookmarkStart w:id="114" w:name="_Toc121769828"/>
      <w:r w:rsidRPr="00266585">
        <w:rPr>
          <w:rFonts w:ascii="宋体" w:hAnsi="宋体"/>
        </w:rPr>
        <w:t>23.成交服务费</w:t>
      </w:r>
      <w:bookmarkEnd w:id="113"/>
      <w:bookmarkEnd w:id="114"/>
    </w:p>
    <w:p w14:paraId="7E9C7311" w14:textId="77777777" w:rsidR="00BC1E84" w:rsidRPr="00266585" w:rsidRDefault="00BC1E84" w:rsidP="00BC1E84">
      <w:pPr>
        <w:autoSpaceDE w:val="0"/>
        <w:autoSpaceDN w:val="0"/>
        <w:spacing w:line="360" w:lineRule="auto"/>
        <w:ind w:left="600" w:rightChars="134" w:right="281" w:hangingChars="250" w:hanging="600"/>
        <w:textAlignment w:val="bottom"/>
        <w:rPr>
          <w:rFonts w:ascii="宋体" w:hAnsi="宋体"/>
          <w:sz w:val="24"/>
          <w:szCs w:val="24"/>
        </w:rPr>
      </w:pPr>
      <w:r w:rsidRPr="00266585">
        <w:rPr>
          <w:rFonts w:ascii="宋体" w:hAnsi="宋体"/>
          <w:sz w:val="24"/>
          <w:szCs w:val="24"/>
        </w:rPr>
        <w:t xml:space="preserve">23.1 </w:t>
      </w:r>
      <w:r w:rsidRPr="00266585">
        <w:rPr>
          <w:rFonts w:ascii="宋体" w:hAnsi="宋体"/>
          <w:sz w:val="24"/>
        </w:rPr>
        <w:t>采购代理机构参照原计价格[2002]1980号文、</w:t>
      </w:r>
      <w:r w:rsidRPr="00266585">
        <w:rPr>
          <w:rFonts w:ascii="宋体" w:hAnsi="宋体"/>
          <w:kern w:val="0"/>
          <w:sz w:val="24"/>
        </w:rPr>
        <w:t>发改办价格[2003]857号文及发改办价格[2011]534号文有关规定向成交供应商收取</w:t>
      </w:r>
      <w:r w:rsidRPr="00266585">
        <w:rPr>
          <w:rFonts w:ascii="宋体" w:hAnsi="宋体"/>
          <w:sz w:val="24"/>
        </w:rPr>
        <w:t>成交服务费用</w:t>
      </w:r>
      <w:r w:rsidRPr="00266585">
        <w:rPr>
          <w:rFonts w:ascii="宋体" w:hAnsi="宋体"/>
          <w:sz w:val="24"/>
          <w:szCs w:val="24"/>
        </w:rPr>
        <w:t>。此项费用不单独开列而应计入本次报价，由成交公司在领取成交通知书时一次性向采购代理机构交纳。</w:t>
      </w:r>
    </w:p>
    <w:p w14:paraId="52F73DF3" w14:textId="77777777" w:rsidR="00BC1E84" w:rsidRPr="00266585" w:rsidRDefault="00BC1E84" w:rsidP="00BC1E84">
      <w:pPr>
        <w:spacing w:line="360" w:lineRule="auto"/>
        <w:ind w:rightChars="134" w:right="281"/>
        <w:rPr>
          <w:rFonts w:ascii="宋体" w:hAnsi="宋体"/>
          <w:sz w:val="24"/>
          <w:szCs w:val="24"/>
        </w:rPr>
      </w:pPr>
      <w:r w:rsidRPr="00266585">
        <w:rPr>
          <w:rFonts w:ascii="宋体" w:hAnsi="宋体"/>
          <w:sz w:val="24"/>
          <w:szCs w:val="24"/>
        </w:rPr>
        <w:t>23.2 成交服务费可采用现金、支票、电汇或银行汇票等形式。</w:t>
      </w:r>
    </w:p>
    <w:p w14:paraId="721066F8" w14:textId="77777777" w:rsidR="00BC1E84" w:rsidRPr="00266585" w:rsidRDefault="00BC1E84" w:rsidP="00BC1E84">
      <w:pPr>
        <w:spacing w:line="360" w:lineRule="auto"/>
        <w:ind w:rightChars="134" w:right="281"/>
        <w:rPr>
          <w:rFonts w:ascii="宋体" w:hAnsi="宋体"/>
          <w:sz w:val="24"/>
          <w:szCs w:val="24"/>
        </w:rPr>
      </w:pPr>
      <w:r w:rsidRPr="00266585">
        <w:rPr>
          <w:rFonts w:ascii="宋体" w:hAnsi="宋体"/>
          <w:sz w:val="24"/>
          <w:szCs w:val="24"/>
        </w:rPr>
        <w:t>23.3在磋商时，供应商应提供成交服务费承诺书，未提供者按无效响应处理。</w:t>
      </w:r>
    </w:p>
    <w:p w14:paraId="7A4B342C" w14:textId="77777777" w:rsidR="00BC1E84" w:rsidRPr="00266585" w:rsidRDefault="00BC1E84" w:rsidP="00BC1E84">
      <w:pPr>
        <w:pStyle w:val="2"/>
      </w:pPr>
      <w:bookmarkStart w:id="115" w:name="_Toc99784798"/>
      <w:bookmarkStart w:id="116" w:name="_Toc121769829"/>
      <w:r w:rsidRPr="00266585">
        <w:t>七、签订合同</w:t>
      </w:r>
      <w:bookmarkEnd w:id="115"/>
      <w:bookmarkEnd w:id="116"/>
    </w:p>
    <w:p w14:paraId="321D7465" w14:textId="77777777" w:rsidR="00BC1E84" w:rsidRPr="00266585" w:rsidRDefault="00BC1E84" w:rsidP="00BC1E84">
      <w:pPr>
        <w:pStyle w:val="30"/>
        <w:rPr>
          <w:rFonts w:ascii="宋体" w:hAnsi="宋体"/>
        </w:rPr>
      </w:pPr>
      <w:bookmarkStart w:id="117" w:name="_Toc99784799"/>
      <w:bookmarkStart w:id="118" w:name="_Toc121769830"/>
      <w:r w:rsidRPr="00266585">
        <w:rPr>
          <w:rFonts w:ascii="宋体" w:hAnsi="宋体"/>
        </w:rPr>
        <w:t>24.</w:t>
      </w:r>
      <w:r w:rsidRPr="00266585">
        <w:rPr>
          <w:rFonts w:ascii="宋体" w:hAnsi="宋体"/>
        </w:rPr>
        <w:tab/>
        <w:t>签订合同</w:t>
      </w:r>
      <w:bookmarkEnd w:id="117"/>
      <w:bookmarkEnd w:id="118"/>
    </w:p>
    <w:p w14:paraId="2F071CA3"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24.1成交供应商应当自成交通知书发出之日起30日内，按照磋商文件确定的合同文本以及采购标的、采购金额、采购数量、技术和服务要求等事项签订政府采购合同。采购人不得向成交供应商提出超出磋商文件以外的任何要求作为签订合同的条件，不得与成交供应商订立背离磋商文件确定的合同文本以及采购标的、采购金额、采购数量、技术和服务要求等实质性内容的协议。</w:t>
      </w:r>
    </w:p>
    <w:p w14:paraId="3EE259CE"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24.2磋商文件、成交供应商的响应文件及其澄清文件等，均为签订合同的依据。</w:t>
      </w:r>
    </w:p>
    <w:p w14:paraId="12835BC7" w14:textId="3F9765E8" w:rsidR="00BC1E84" w:rsidRPr="00266585" w:rsidRDefault="0077685F" w:rsidP="00BC1E84">
      <w:pPr>
        <w:pStyle w:val="2"/>
      </w:pPr>
      <w:bookmarkStart w:id="119" w:name="_Toc99784802"/>
      <w:bookmarkStart w:id="120" w:name="_Toc121769831"/>
      <w:r w:rsidRPr="00266585">
        <w:t>八、质疑</w:t>
      </w:r>
      <w:bookmarkEnd w:id="119"/>
      <w:bookmarkEnd w:id="120"/>
    </w:p>
    <w:p w14:paraId="5464AD7E" w14:textId="1CCDD817" w:rsidR="00BC1E84" w:rsidRPr="00266585" w:rsidRDefault="00BC1E84" w:rsidP="00BC1E84">
      <w:pPr>
        <w:pStyle w:val="30"/>
        <w:rPr>
          <w:rFonts w:ascii="宋体" w:hAnsi="宋体"/>
        </w:rPr>
      </w:pPr>
      <w:bookmarkStart w:id="121" w:name="_Toc99784803"/>
      <w:bookmarkStart w:id="122" w:name="_Toc121769832"/>
      <w:r w:rsidRPr="00266585">
        <w:rPr>
          <w:rFonts w:ascii="宋体" w:hAnsi="宋体"/>
        </w:rPr>
        <w:t>2</w:t>
      </w:r>
      <w:r w:rsidR="0077685F" w:rsidRPr="00266585">
        <w:rPr>
          <w:rFonts w:ascii="宋体" w:hAnsi="宋体"/>
        </w:rPr>
        <w:t>5</w:t>
      </w:r>
      <w:r w:rsidRPr="00266585">
        <w:rPr>
          <w:rFonts w:ascii="宋体" w:hAnsi="宋体"/>
        </w:rPr>
        <w:t>.质疑</w:t>
      </w:r>
      <w:bookmarkEnd w:id="121"/>
      <w:bookmarkEnd w:id="122"/>
    </w:p>
    <w:p w14:paraId="3560B090" w14:textId="31700C68" w:rsidR="00BC1E84" w:rsidRPr="00266585" w:rsidRDefault="00BC1E84" w:rsidP="00BC1E84">
      <w:pPr>
        <w:spacing w:line="360" w:lineRule="auto"/>
        <w:rPr>
          <w:rFonts w:ascii="宋体" w:hAnsi="宋体"/>
          <w:sz w:val="24"/>
          <w:szCs w:val="24"/>
        </w:rPr>
      </w:pPr>
      <w:r w:rsidRPr="00266585">
        <w:rPr>
          <w:rFonts w:ascii="宋体" w:hAnsi="宋体"/>
          <w:sz w:val="24"/>
          <w:szCs w:val="24"/>
        </w:rPr>
        <w:t>2</w:t>
      </w:r>
      <w:r w:rsidR="0077685F" w:rsidRPr="00266585">
        <w:rPr>
          <w:rFonts w:ascii="宋体" w:hAnsi="宋体"/>
          <w:sz w:val="24"/>
          <w:szCs w:val="24"/>
        </w:rPr>
        <w:t>5</w:t>
      </w:r>
      <w:r w:rsidRPr="00266585">
        <w:rPr>
          <w:rFonts w:ascii="宋体" w:hAnsi="宋体"/>
          <w:sz w:val="24"/>
          <w:szCs w:val="24"/>
        </w:rPr>
        <w:t>.1 供应商认为采购文件、采购过程、成交结果使自己的权益受到损害的，可以在知道或者应知其权益受到损害之日起7个工作日内，以书面形式向采购代理机构（具体联系方式见</w:t>
      </w:r>
      <w:r w:rsidR="00500B30" w:rsidRPr="00266585">
        <w:rPr>
          <w:rFonts w:ascii="宋体" w:hAnsi="宋体"/>
          <w:sz w:val="24"/>
          <w:szCs w:val="24"/>
        </w:rPr>
        <w:t>磋商</w:t>
      </w:r>
      <w:r w:rsidRPr="00266585">
        <w:rPr>
          <w:rFonts w:ascii="宋体" w:hAnsi="宋体"/>
          <w:sz w:val="24"/>
          <w:szCs w:val="24"/>
        </w:rPr>
        <w:t>邀请）提出质疑（针对同一</w:t>
      </w:r>
      <w:r w:rsidR="00507187" w:rsidRPr="00266585">
        <w:rPr>
          <w:rFonts w:ascii="宋体" w:hAnsi="宋体"/>
          <w:sz w:val="24"/>
          <w:szCs w:val="24"/>
        </w:rPr>
        <w:t>采购</w:t>
      </w:r>
      <w:r w:rsidRPr="00266585">
        <w:rPr>
          <w:rFonts w:ascii="宋体" w:hAnsi="宋体"/>
          <w:sz w:val="24"/>
          <w:szCs w:val="24"/>
        </w:rPr>
        <w:t>程序环节的质疑，供应商应在法定质疑期内一次性提出）。应知其权益受到损害之日，是指：</w:t>
      </w:r>
    </w:p>
    <w:p w14:paraId="59624C78"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（1）对可以质疑的采购文件提出质疑的，为按要求购买并收到采购文件之日；</w:t>
      </w:r>
    </w:p>
    <w:p w14:paraId="2B1C6E5D"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（2）对采购过程提出质疑的，为各招标程序环节结束之日；</w:t>
      </w:r>
    </w:p>
    <w:p w14:paraId="7CC2A64C"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（3）对成交结果提出质疑的，为成交结果公告期限届满之日。</w:t>
      </w:r>
    </w:p>
    <w:p w14:paraId="52729A82" w14:textId="109B09CC" w:rsidR="00BC1E84" w:rsidRPr="00266585" w:rsidRDefault="00BC1E84" w:rsidP="00BC1E84">
      <w:pPr>
        <w:spacing w:line="360" w:lineRule="auto"/>
        <w:rPr>
          <w:rFonts w:ascii="宋体" w:hAnsi="宋体"/>
          <w:sz w:val="24"/>
          <w:szCs w:val="24"/>
        </w:rPr>
      </w:pPr>
      <w:r w:rsidRPr="00266585">
        <w:rPr>
          <w:rFonts w:ascii="宋体" w:hAnsi="宋体"/>
          <w:sz w:val="24"/>
          <w:szCs w:val="24"/>
        </w:rPr>
        <w:t>2</w:t>
      </w:r>
      <w:r w:rsidR="0077685F" w:rsidRPr="00266585">
        <w:rPr>
          <w:rFonts w:ascii="宋体" w:hAnsi="宋体"/>
          <w:sz w:val="24"/>
          <w:szCs w:val="24"/>
        </w:rPr>
        <w:t>5</w:t>
      </w:r>
      <w:r w:rsidRPr="00266585">
        <w:rPr>
          <w:rFonts w:ascii="宋体" w:hAnsi="宋体"/>
          <w:sz w:val="24"/>
          <w:szCs w:val="24"/>
        </w:rPr>
        <w:t>.2提出质疑的供应商应当是参与所质疑项目招标活动的供应商。潜在供应商已按要求购买采购文件的，可以按规定对采购文件提出质疑。</w:t>
      </w:r>
    </w:p>
    <w:p w14:paraId="119E5275" w14:textId="1C057357" w:rsidR="00BC1E84" w:rsidRPr="00266585" w:rsidRDefault="00BC1E84" w:rsidP="00BC1E84">
      <w:pPr>
        <w:spacing w:line="360" w:lineRule="auto"/>
        <w:rPr>
          <w:rFonts w:ascii="宋体" w:hAnsi="宋体"/>
          <w:sz w:val="24"/>
          <w:szCs w:val="24"/>
        </w:rPr>
      </w:pPr>
      <w:r w:rsidRPr="00266585">
        <w:rPr>
          <w:rFonts w:ascii="宋体" w:hAnsi="宋体"/>
          <w:sz w:val="24"/>
          <w:szCs w:val="24"/>
        </w:rPr>
        <w:t>2</w:t>
      </w:r>
      <w:r w:rsidR="0077685F" w:rsidRPr="00266585">
        <w:rPr>
          <w:rFonts w:ascii="宋体" w:hAnsi="宋体"/>
          <w:sz w:val="24"/>
          <w:szCs w:val="24"/>
        </w:rPr>
        <w:t>5</w:t>
      </w:r>
      <w:r w:rsidRPr="00266585">
        <w:rPr>
          <w:rFonts w:ascii="宋体" w:hAnsi="宋体"/>
          <w:sz w:val="24"/>
          <w:szCs w:val="24"/>
        </w:rPr>
        <w:t>.3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01CE1532" w14:textId="1A49986C" w:rsidR="00BC1E84" w:rsidRPr="00266585" w:rsidRDefault="00BC1E84" w:rsidP="00BC1E84">
      <w:pPr>
        <w:spacing w:line="360" w:lineRule="auto"/>
        <w:rPr>
          <w:rFonts w:ascii="宋体" w:hAnsi="宋体"/>
          <w:sz w:val="24"/>
          <w:szCs w:val="24"/>
        </w:rPr>
      </w:pPr>
      <w:r w:rsidRPr="00266585">
        <w:rPr>
          <w:rFonts w:ascii="宋体" w:hAnsi="宋体"/>
          <w:sz w:val="24"/>
          <w:szCs w:val="24"/>
        </w:rPr>
        <w:t>2</w:t>
      </w:r>
      <w:r w:rsidR="0077685F" w:rsidRPr="00266585">
        <w:rPr>
          <w:rFonts w:ascii="宋体" w:hAnsi="宋体"/>
          <w:sz w:val="24"/>
          <w:szCs w:val="24"/>
        </w:rPr>
        <w:t>5</w:t>
      </w:r>
      <w:r w:rsidRPr="00266585">
        <w:rPr>
          <w:rFonts w:ascii="宋体" w:hAnsi="宋体"/>
          <w:sz w:val="24"/>
          <w:szCs w:val="24"/>
        </w:rPr>
        <w:t>.4质疑函应采用政府采购供应商质疑函范本格式，应当采用包括下列内容：</w:t>
      </w:r>
    </w:p>
    <w:p w14:paraId="5A0FC59A"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（1）供应商的姓名或者名称、地址、邮编、联系人及联系电话；</w:t>
      </w:r>
    </w:p>
    <w:p w14:paraId="2A1C85C2"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（2）质疑项目的名称、编号；</w:t>
      </w:r>
    </w:p>
    <w:p w14:paraId="234421AB"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（3）具体、明确的质疑事项和与质疑事项相关的请求；</w:t>
      </w:r>
    </w:p>
    <w:p w14:paraId="07CC6DD3"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（4）事实依据；</w:t>
      </w:r>
    </w:p>
    <w:p w14:paraId="489DDCD1"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（5）必要的法律依据；</w:t>
      </w:r>
    </w:p>
    <w:p w14:paraId="6B2D1B5C" w14:textId="77777777" w:rsidR="00BC1E84" w:rsidRPr="00266585" w:rsidRDefault="00BC1E84" w:rsidP="00BC1E84">
      <w:pPr>
        <w:spacing w:line="360" w:lineRule="auto"/>
        <w:rPr>
          <w:rFonts w:ascii="宋体" w:hAnsi="宋体"/>
          <w:sz w:val="24"/>
          <w:szCs w:val="24"/>
        </w:rPr>
      </w:pPr>
      <w:r w:rsidRPr="00266585">
        <w:rPr>
          <w:rFonts w:ascii="宋体" w:hAnsi="宋体"/>
          <w:sz w:val="24"/>
          <w:szCs w:val="24"/>
        </w:rPr>
        <w:t>（6）提出质疑的日期。</w:t>
      </w:r>
    </w:p>
    <w:p w14:paraId="3C7F85AB" w14:textId="20F2F59E" w:rsidR="00BC1E84" w:rsidRPr="00266585" w:rsidRDefault="0077685F" w:rsidP="00BC1E84">
      <w:pPr>
        <w:pStyle w:val="2"/>
      </w:pPr>
      <w:bookmarkStart w:id="123" w:name="_Toc61612792"/>
      <w:bookmarkStart w:id="124" w:name="_Toc99784804"/>
      <w:bookmarkStart w:id="125" w:name="_Toc121769833"/>
      <w:r w:rsidRPr="00266585">
        <w:t>九</w:t>
      </w:r>
      <w:r w:rsidR="00BC1E84" w:rsidRPr="00266585">
        <w:t>、其它</w:t>
      </w:r>
      <w:bookmarkEnd w:id="123"/>
      <w:bookmarkEnd w:id="124"/>
      <w:bookmarkEnd w:id="125"/>
    </w:p>
    <w:p w14:paraId="0337C4AC" w14:textId="679BD0C9" w:rsidR="00BC1E84" w:rsidRPr="00266585" w:rsidRDefault="00BC1E84" w:rsidP="00BC1E84">
      <w:pPr>
        <w:spacing w:line="360" w:lineRule="auto"/>
        <w:jc w:val="left"/>
        <w:rPr>
          <w:rFonts w:ascii="宋体" w:hAnsi="宋体"/>
          <w:sz w:val="24"/>
        </w:rPr>
      </w:pPr>
      <w:r w:rsidRPr="00266585">
        <w:rPr>
          <w:rFonts w:ascii="宋体" w:hAnsi="宋体"/>
          <w:sz w:val="24"/>
        </w:rPr>
        <w:t>2</w:t>
      </w:r>
      <w:r w:rsidR="0077685F" w:rsidRPr="00266585">
        <w:rPr>
          <w:rFonts w:ascii="宋体" w:hAnsi="宋体"/>
          <w:sz w:val="24"/>
        </w:rPr>
        <w:t>6</w:t>
      </w:r>
      <w:r w:rsidRPr="00266585">
        <w:rPr>
          <w:rFonts w:ascii="宋体" w:hAnsi="宋体"/>
          <w:sz w:val="24"/>
        </w:rPr>
        <w:t xml:space="preserve"> 如果被推荐的成交候选人被认为在本次采购过程的竞争中有腐败和欺诈行为，则被拒绝授予合同。</w:t>
      </w:r>
    </w:p>
    <w:p w14:paraId="0D809BE8" w14:textId="6E4C1CE6" w:rsidR="00BC1E84" w:rsidRPr="00266585" w:rsidRDefault="00BC1E84" w:rsidP="00BC1E84">
      <w:pPr>
        <w:spacing w:line="360" w:lineRule="auto"/>
        <w:rPr>
          <w:rFonts w:ascii="宋体" w:hAnsi="宋体"/>
          <w:sz w:val="24"/>
        </w:rPr>
      </w:pPr>
      <w:r w:rsidRPr="00266585">
        <w:rPr>
          <w:rFonts w:ascii="宋体" w:hAnsi="宋体"/>
          <w:sz w:val="24"/>
        </w:rPr>
        <w:t>2</w:t>
      </w:r>
      <w:r w:rsidR="0077685F" w:rsidRPr="00266585">
        <w:rPr>
          <w:rFonts w:ascii="宋体" w:hAnsi="宋体"/>
          <w:sz w:val="24"/>
        </w:rPr>
        <w:t>6</w:t>
      </w:r>
      <w:r w:rsidRPr="00266585">
        <w:rPr>
          <w:rFonts w:ascii="宋体" w:hAnsi="宋体"/>
          <w:sz w:val="24"/>
        </w:rPr>
        <w:t>.1 “腐败行为”是指通过提供、给予、接受、索取任何有价值的东西来影响采购人在采购过程中或合同实施过程中的行为；</w:t>
      </w:r>
    </w:p>
    <w:p w14:paraId="19E9C736" w14:textId="345AE86A" w:rsidR="00BC1E84" w:rsidRPr="00266585" w:rsidRDefault="00BC1E84" w:rsidP="00BC1E84">
      <w:pPr>
        <w:spacing w:line="360" w:lineRule="auto"/>
        <w:jc w:val="left"/>
        <w:rPr>
          <w:rFonts w:ascii="宋体" w:hAnsi="宋体"/>
          <w:sz w:val="24"/>
        </w:rPr>
      </w:pPr>
      <w:r w:rsidRPr="00266585">
        <w:rPr>
          <w:rFonts w:ascii="宋体" w:hAnsi="宋体"/>
          <w:sz w:val="24"/>
        </w:rPr>
        <w:t>2</w:t>
      </w:r>
      <w:r w:rsidR="0077685F" w:rsidRPr="00266585">
        <w:rPr>
          <w:rFonts w:ascii="宋体" w:hAnsi="宋体"/>
          <w:sz w:val="24"/>
        </w:rPr>
        <w:t>6</w:t>
      </w:r>
      <w:r w:rsidRPr="00266585">
        <w:rPr>
          <w:rFonts w:ascii="宋体" w:hAnsi="宋体"/>
          <w:sz w:val="24"/>
        </w:rPr>
        <w:t>.2 “欺诈行为”是指为了影响采购过程或合同实施过程而谎报事实，损害采购人和公共利益，包括供应商之间串通投标（递交响应文件之前和之后），人为地使磋商丧失竞争性，剥夺了采购人从竞争中所获得的利益。</w:t>
      </w:r>
    </w:p>
    <w:p w14:paraId="5AE0591F" w14:textId="77777777" w:rsidR="00BC1E84" w:rsidRPr="00266585" w:rsidRDefault="00BC1E84" w:rsidP="00BC1E84">
      <w:pPr>
        <w:spacing w:line="360" w:lineRule="auto"/>
        <w:rPr>
          <w:rFonts w:ascii="宋体" w:hAnsi="宋体"/>
          <w:sz w:val="24"/>
        </w:rPr>
      </w:pPr>
      <w:r w:rsidRPr="00266585">
        <w:rPr>
          <w:rFonts w:ascii="宋体" w:hAnsi="宋体"/>
          <w:sz w:val="24"/>
        </w:rPr>
        <w:t>2</w:t>
      </w:r>
      <w:r w:rsidR="0077685F" w:rsidRPr="00266585">
        <w:rPr>
          <w:rFonts w:ascii="宋体" w:hAnsi="宋体"/>
          <w:sz w:val="24"/>
        </w:rPr>
        <w:t>7</w:t>
      </w:r>
      <w:r w:rsidRPr="00266585">
        <w:rPr>
          <w:rFonts w:ascii="宋体" w:hAnsi="宋体"/>
          <w:sz w:val="24"/>
        </w:rPr>
        <w:t xml:space="preserve"> 本磋商文件的解释权属于采购人及采购代理机构。</w:t>
      </w:r>
    </w:p>
    <w:p w14:paraId="6CA2154C" w14:textId="77777777" w:rsidR="00C42228" w:rsidRPr="00266585" w:rsidRDefault="00C42228" w:rsidP="00BC1E84">
      <w:pPr>
        <w:spacing w:line="360" w:lineRule="auto"/>
        <w:rPr>
          <w:rFonts w:ascii="宋体" w:hAnsi="宋体"/>
          <w:sz w:val="24"/>
        </w:rPr>
      </w:pPr>
    </w:p>
    <w:p w14:paraId="388C2860" w14:textId="2117E472" w:rsidR="00C42228" w:rsidRPr="00266585" w:rsidRDefault="00C42228">
      <w:pPr>
        <w:widowControl/>
        <w:jc w:val="left"/>
        <w:rPr>
          <w:rFonts w:ascii="宋体" w:hAnsi="宋体"/>
          <w:sz w:val="24"/>
        </w:rPr>
      </w:pPr>
      <w:r w:rsidRPr="00266585">
        <w:rPr>
          <w:rFonts w:ascii="宋体" w:hAnsi="宋体"/>
          <w:sz w:val="24"/>
        </w:rPr>
        <w:br w:type="page"/>
      </w:r>
    </w:p>
    <w:p w14:paraId="2CA3A92E" w14:textId="77777777" w:rsidR="00C42228" w:rsidRPr="00266585" w:rsidRDefault="00C42228" w:rsidP="00BC1E84">
      <w:pPr>
        <w:spacing w:line="360" w:lineRule="auto"/>
        <w:rPr>
          <w:rFonts w:ascii="宋体" w:hAnsi="宋体"/>
          <w:sz w:val="24"/>
        </w:rPr>
        <w:sectPr w:rsidR="00C42228" w:rsidRPr="00266585">
          <w:footerReference w:type="default" r:id="rId16"/>
          <w:headerReference w:type="first" r:id="rId17"/>
          <w:pgSz w:w="11907" w:h="16840"/>
          <w:pgMar w:top="1440" w:right="1800" w:bottom="1440" w:left="1800" w:header="851" w:footer="851" w:gutter="0"/>
          <w:cols w:space="720"/>
          <w:docGrid w:linePitch="462"/>
        </w:sectPr>
      </w:pPr>
    </w:p>
    <w:p w14:paraId="33F79E60" w14:textId="4A8FA9A1" w:rsidR="00B30647" w:rsidRPr="00266585" w:rsidRDefault="00851C5E" w:rsidP="00BC1E84">
      <w:pPr>
        <w:pStyle w:val="1"/>
        <w:numPr>
          <w:ilvl w:val="0"/>
          <w:numId w:val="0"/>
        </w:numPr>
        <w:spacing w:before="0" w:after="0" w:line="360" w:lineRule="auto"/>
        <w:rPr>
          <w:rFonts w:ascii="宋体" w:hAnsi="宋体"/>
          <w:sz w:val="28"/>
          <w:szCs w:val="24"/>
        </w:rPr>
      </w:pPr>
      <w:bookmarkStart w:id="126" w:name="_Toc121769834"/>
      <w:r w:rsidRPr="00266585">
        <w:rPr>
          <w:rFonts w:ascii="宋体" w:hAnsi="宋体"/>
          <w:sz w:val="28"/>
          <w:szCs w:val="24"/>
        </w:rPr>
        <w:t>第四章  项目需求</w:t>
      </w:r>
      <w:bookmarkStart w:id="127" w:name="_Toc36815850"/>
      <w:bookmarkStart w:id="128" w:name="_Toc11281"/>
      <w:bookmarkEnd w:id="126"/>
    </w:p>
    <w:p w14:paraId="08D12688" w14:textId="77777777" w:rsidR="007A1E78" w:rsidRPr="00266585" w:rsidRDefault="007A1E78" w:rsidP="007A1E78">
      <w:pPr>
        <w:pStyle w:val="30"/>
        <w:tabs>
          <w:tab w:val="left" w:pos="720"/>
        </w:tabs>
        <w:ind w:left="1" w:hanging="1"/>
        <w:jc w:val="left"/>
        <w:rPr>
          <w:rFonts w:ascii="宋体" w:hAnsi="宋体"/>
        </w:rPr>
      </w:pPr>
      <w:bookmarkStart w:id="129" w:name="_Toc88839301"/>
      <w:bookmarkStart w:id="130" w:name="_Toc120981866"/>
      <w:bookmarkStart w:id="131" w:name="_Toc121769835"/>
      <w:r w:rsidRPr="00266585">
        <w:rPr>
          <w:rFonts w:ascii="宋体" w:hAnsi="宋体"/>
        </w:rPr>
        <w:t>一．需求一览表</w:t>
      </w:r>
      <w:bookmarkEnd w:id="129"/>
      <w:bookmarkEnd w:id="130"/>
      <w:bookmarkEnd w:id="131"/>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719"/>
        <w:gridCol w:w="3703"/>
        <w:gridCol w:w="953"/>
      </w:tblGrid>
      <w:tr w:rsidR="00266585" w:rsidRPr="00266585" w14:paraId="104A836C" w14:textId="77777777" w:rsidTr="00C52DB9">
        <w:trPr>
          <w:trHeight w:val="245"/>
          <w:jc w:val="center"/>
        </w:trPr>
        <w:tc>
          <w:tcPr>
            <w:tcW w:w="719" w:type="dxa"/>
            <w:vAlign w:val="center"/>
          </w:tcPr>
          <w:p w14:paraId="5ABFE355" w14:textId="77777777" w:rsidR="007A1E78" w:rsidRPr="00266585" w:rsidRDefault="007A1E78" w:rsidP="00C52DB9">
            <w:pPr>
              <w:spacing w:line="360" w:lineRule="auto"/>
              <w:ind w:left="1" w:hanging="1"/>
              <w:rPr>
                <w:rFonts w:ascii="宋体" w:hAnsi="宋体"/>
                <w:b/>
                <w:sz w:val="24"/>
                <w:szCs w:val="24"/>
              </w:rPr>
            </w:pPr>
            <w:r w:rsidRPr="00266585">
              <w:rPr>
                <w:rFonts w:ascii="宋体" w:hAnsi="宋体"/>
                <w:b/>
                <w:sz w:val="24"/>
                <w:szCs w:val="24"/>
              </w:rPr>
              <w:t>包号</w:t>
            </w:r>
          </w:p>
        </w:tc>
        <w:tc>
          <w:tcPr>
            <w:tcW w:w="2719" w:type="dxa"/>
            <w:vAlign w:val="center"/>
          </w:tcPr>
          <w:p w14:paraId="0E810900" w14:textId="77777777" w:rsidR="007A1E78" w:rsidRPr="00266585" w:rsidRDefault="007A1E78" w:rsidP="00C52DB9">
            <w:pPr>
              <w:spacing w:line="360" w:lineRule="auto"/>
              <w:ind w:left="1" w:hanging="1"/>
              <w:rPr>
                <w:rFonts w:ascii="宋体" w:hAnsi="宋体"/>
                <w:b/>
                <w:sz w:val="24"/>
                <w:szCs w:val="24"/>
              </w:rPr>
            </w:pPr>
            <w:r w:rsidRPr="00266585">
              <w:rPr>
                <w:rFonts w:ascii="宋体" w:hAnsi="宋体"/>
                <w:b/>
                <w:sz w:val="24"/>
                <w:szCs w:val="24"/>
              </w:rPr>
              <w:t>名称</w:t>
            </w:r>
          </w:p>
        </w:tc>
        <w:tc>
          <w:tcPr>
            <w:tcW w:w="3703" w:type="dxa"/>
          </w:tcPr>
          <w:p w14:paraId="074305AB" w14:textId="77777777" w:rsidR="007A1E78" w:rsidRPr="00266585" w:rsidRDefault="007A1E78" w:rsidP="00C52DB9">
            <w:pPr>
              <w:spacing w:line="360" w:lineRule="auto"/>
              <w:ind w:left="1" w:hanging="1"/>
              <w:rPr>
                <w:rFonts w:ascii="宋体" w:hAnsi="宋体"/>
                <w:b/>
                <w:sz w:val="24"/>
                <w:szCs w:val="24"/>
              </w:rPr>
            </w:pPr>
            <w:r w:rsidRPr="00266585">
              <w:rPr>
                <w:rFonts w:ascii="宋体" w:hAnsi="宋体"/>
                <w:b/>
                <w:sz w:val="24"/>
                <w:szCs w:val="24"/>
              </w:rPr>
              <w:t>简要描述</w:t>
            </w:r>
          </w:p>
        </w:tc>
        <w:tc>
          <w:tcPr>
            <w:tcW w:w="953" w:type="dxa"/>
            <w:vAlign w:val="center"/>
          </w:tcPr>
          <w:p w14:paraId="313D1B3B" w14:textId="77777777" w:rsidR="007A1E78" w:rsidRPr="00266585" w:rsidRDefault="007A1E78" w:rsidP="00C52DB9">
            <w:pPr>
              <w:spacing w:line="360" w:lineRule="auto"/>
              <w:ind w:left="1" w:hanging="1"/>
              <w:rPr>
                <w:rFonts w:ascii="宋体" w:hAnsi="宋体"/>
                <w:b/>
                <w:sz w:val="24"/>
                <w:szCs w:val="24"/>
              </w:rPr>
            </w:pPr>
            <w:r w:rsidRPr="00266585">
              <w:rPr>
                <w:rFonts w:ascii="宋体" w:hAnsi="宋体"/>
                <w:b/>
                <w:sz w:val="24"/>
                <w:szCs w:val="24"/>
              </w:rPr>
              <w:t>数量</w:t>
            </w:r>
          </w:p>
        </w:tc>
      </w:tr>
      <w:tr w:rsidR="00266585" w:rsidRPr="00266585" w14:paraId="7EE317E0" w14:textId="77777777" w:rsidTr="00C52DB9">
        <w:trPr>
          <w:trHeight w:val="491"/>
          <w:jc w:val="center"/>
        </w:trPr>
        <w:tc>
          <w:tcPr>
            <w:tcW w:w="719" w:type="dxa"/>
            <w:vAlign w:val="center"/>
          </w:tcPr>
          <w:p w14:paraId="15A089AC" w14:textId="77777777" w:rsidR="007A1E78" w:rsidRPr="00266585" w:rsidRDefault="007A1E78" w:rsidP="00C52DB9">
            <w:pPr>
              <w:spacing w:line="360" w:lineRule="auto"/>
              <w:ind w:left="-3" w:hanging="1"/>
              <w:rPr>
                <w:rFonts w:ascii="宋体" w:hAnsi="宋体"/>
                <w:sz w:val="24"/>
                <w:szCs w:val="24"/>
                <w:lang w:val="zh-TW"/>
              </w:rPr>
            </w:pPr>
            <w:r w:rsidRPr="00266585">
              <w:rPr>
                <w:rFonts w:ascii="宋体" w:hAnsi="宋体"/>
                <w:sz w:val="24"/>
                <w:szCs w:val="24"/>
                <w:lang w:val="zh-TW"/>
              </w:rPr>
              <w:t>01</w:t>
            </w:r>
          </w:p>
        </w:tc>
        <w:tc>
          <w:tcPr>
            <w:tcW w:w="2719" w:type="dxa"/>
            <w:vAlign w:val="center"/>
          </w:tcPr>
          <w:p w14:paraId="4ACE513E" w14:textId="77777777" w:rsidR="007A1E78" w:rsidRPr="00266585" w:rsidRDefault="007A1E78" w:rsidP="00C52DB9">
            <w:pPr>
              <w:spacing w:line="360" w:lineRule="auto"/>
              <w:ind w:left="-3" w:hanging="1"/>
              <w:rPr>
                <w:rFonts w:ascii="宋体" w:hAnsi="宋体"/>
                <w:sz w:val="24"/>
                <w:szCs w:val="24"/>
                <w:lang w:val="zh-TW"/>
              </w:rPr>
            </w:pPr>
            <w:r w:rsidRPr="00266585">
              <w:rPr>
                <w:rFonts w:ascii="宋体" w:hAnsi="宋体"/>
                <w:sz w:val="24"/>
                <w:szCs w:val="24"/>
                <w:lang w:val="zh-TW" w:eastAsia="zh-TW"/>
              </w:rPr>
              <w:t>清华大学实验室安全智能监控</w:t>
            </w:r>
            <w:r w:rsidRPr="00266585">
              <w:rPr>
                <w:rFonts w:ascii="宋体" w:hAnsi="宋体"/>
                <w:sz w:val="24"/>
                <w:szCs w:val="24"/>
                <w:lang w:val="zh-TW"/>
              </w:rPr>
              <w:t>（标段一）</w:t>
            </w:r>
          </w:p>
        </w:tc>
        <w:tc>
          <w:tcPr>
            <w:tcW w:w="3703" w:type="dxa"/>
          </w:tcPr>
          <w:p w14:paraId="680F957B" w14:textId="749F9663" w:rsidR="007A1E78" w:rsidRPr="00266585" w:rsidRDefault="007A1E78" w:rsidP="00C52DB9">
            <w:pPr>
              <w:spacing w:line="360" w:lineRule="auto"/>
              <w:ind w:left="-3" w:hanging="1"/>
              <w:rPr>
                <w:rFonts w:ascii="宋体" w:hAnsi="宋体"/>
                <w:sz w:val="24"/>
                <w:szCs w:val="24"/>
              </w:rPr>
            </w:pPr>
            <w:r w:rsidRPr="00266585">
              <w:rPr>
                <w:rFonts w:ascii="宋体" w:hAnsi="宋体"/>
                <w:sz w:val="24"/>
                <w:szCs w:val="24"/>
                <w:lang w:val="zh-TW"/>
              </w:rPr>
              <w:t>生命学院、医学院、药学院、化学系</w:t>
            </w:r>
            <w:r w:rsidR="00D46AF6" w:rsidRPr="00266585">
              <w:rPr>
                <w:rFonts w:ascii="宋体" w:hAnsi="宋体"/>
                <w:sz w:val="24"/>
                <w:szCs w:val="24"/>
                <w:lang w:val="zh-TW"/>
              </w:rPr>
              <w:t>、航院</w:t>
            </w:r>
            <w:r w:rsidRPr="00266585">
              <w:rPr>
                <w:rFonts w:ascii="宋体" w:hAnsi="宋体"/>
                <w:sz w:val="24"/>
                <w:szCs w:val="24"/>
                <w:lang w:val="zh-TW"/>
              </w:rPr>
              <w:t>实验室安全智能监控设备</w:t>
            </w:r>
          </w:p>
        </w:tc>
        <w:tc>
          <w:tcPr>
            <w:tcW w:w="953" w:type="dxa"/>
            <w:vAlign w:val="center"/>
          </w:tcPr>
          <w:p w14:paraId="38E68758" w14:textId="77777777" w:rsidR="007A1E78" w:rsidRPr="00266585" w:rsidRDefault="007A1E78" w:rsidP="00C52DB9">
            <w:pPr>
              <w:spacing w:line="360" w:lineRule="auto"/>
              <w:ind w:left="-3" w:hanging="1"/>
              <w:rPr>
                <w:rFonts w:ascii="宋体" w:hAnsi="宋体"/>
                <w:sz w:val="24"/>
                <w:szCs w:val="24"/>
              </w:rPr>
            </w:pPr>
            <w:r w:rsidRPr="00266585">
              <w:rPr>
                <w:rFonts w:ascii="宋体" w:hAnsi="宋体"/>
                <w:sz w:val="24"/>
                <w:szCs w:val="24"/>
              </w:rPr>
              <w:t>1套</w:t>
            </w:r>
          </w:p>
        </w:tc>
      </w:tr>
    </w:tbl>
    <w:p w14:paraId="6917F591" w14:textId="77777777" w:rsidR="007A1E78" w:rsidRPr="00266585" w:rsidRDefault="007A1E78" w:rsidP="007A1E78">
      <w:pPr>
        <w:spacing w:line="360" w:lineRule="auto"/>
        <w:ind w:left="-3" w:hanging="1"/>
        <w:rPr>
          <w:rFonts w:ascii="宋体" w:hAnsi="宋体"/>
          <w:sz w:val="24"/>
          <w:szCs w:val="24"/>
        </w:rPr>
      </w:pPr>
      <w:r w:rsidRPr="00266585">
        <w:rPr>
          <w:rFonts w:ascii="宋体" w:hAnsi="宋体" w:cs="Segoe UI Symbol"/>
          <w:sz w:val="24"/>
          <w:szCs w:val="24"/>
        </w:rPr>
        <w:t>★</w:t>
      </w:r>
      <w:r w:rsidRPr="00266585">
        <w:rPr>
          <w:rFonts w:ascii="宋体" w:hAnsi="宋体"/>
          <w:sz w:val="24"/>
          <w:szCs w:val="24"/>
        </w:rPr>
        <w:t xml:space="preserve"> 1投标方需充分考虑系统集成所需的线缆搭建、与各院系现有设备的兼容集成。项目后期需要进行深化设计，投标方需具备深化设计能力。</w:t>
      </w:r>
    </w:p>
    <w:p w14:paraId="5734ABFE" w14:textId="77777777" w:rsidR="007A1E78" w:rsidRPr="00266585" w:rsidRDefault="007A1E78" w:rsidP="007A1E78">
      <w:pPr>
        <w:pStyle w:val="30"/>
        <w:tabs>
          <w:tab w:val="left" w:pos="720"/>
        </w:tabs>
        <w:ind w:left="1" w:hanging="1"/>
        <w:jc w:val="left"/>
        <w:rPr>
          <w:rFonts w:ascii="宋体" w:hAnsi="宋体"/>
        </w:rPr>
      </w:pPr>
      <w:bookmarkStart w:id="132" w:name="_Toc120981867"/>
      <w:bookmarkStart w:id="133" w:name="_Toc88839302"/>
      <w:bookmarkStart w:id="134" w:name="_Toc121769836"/>
      <w:r w:rsidRPr="00266585">
        <w:rPr>
          <w:rFonts w:ascii="宋体" w:hAnsi="宋体"/>
        </w:rPr>
        <w:t>二．技术规格</w:t>
      </w:r>
      <w:bookmarkEnd w:id="132"/>
      <w:bookmarkEnd w:id="133"/>
      <w:bookmarkEnd w:id="134"/>
    </w:p>
    <w:p w14:paraId="1AB713D4" w14:textId="77777777" w:rsidR="007A1E78" w:rsidRPr="00266585" w:rsidRDefault="007A1E78" w:rsidP="007A1E78">
      <w:pPr>
        <w:pStyle w:val="30"/>
        <w:tabs>
          <w:tab w:val="left" w:pos="720"/>
        </w:tabs>
        <w:ind w:left="1" w:hanging="1"/>
        <w:jc w:val="left"/>
        <w:rPr>
          <w:rFonts w:ascii="宋体" w:hAnsi="宋体"/>
        </w:rPr>
      </w:pPr>
      <w:bookmarkStart w:id="135" w:name="_Toc88839303"/>
      <w:bookmarkStart w:id="136" w:name="_Toc120981868"/>
      <w:bookmarkStart w:id="137" w:name="_Toc121769837"/>
      <w:r w:rsidRPr="00266585">
        <w:rPr>
          <w:rFonts w:ascii="宋体" w:hAnsi="宋体"/>
        </w:rPr>
        <w:t>1．用途</w:t>
      </w:r>
      <w:bookmarkEnd w:id="135"/>
      <w:bookmarkEnd w:id="136"/>
      <w:bookmarkEnd w:id="137"/>
    </w:p>
    <w:p w14:paraId="7C807CB6" w14:textId="77777777" w:rsidR="007A1E78" w:rsidRPr="00266585" w:rsidRDefault="007A1E78" w:rsidP="007A1E78">
      <w:pPr>
        <w:pStyle w:val="ac"/>
        <w:ind w:firstLine="420"/>
        <w:rPr>
          <w:rFonts w:ascii="宋体" w:hAnsi="宋体"/>
          <w:sz w:val="24"/>
          <w:szCs w:val="24"/>
        </w:rPr>
      </w:pPr>
      <w:bookmarkStart w:id="138" w:name="_Toc88839304"/>
      <w:r w:rsidRPr="00266585">
        <w:rPr>
          <w:rFonts w:ascii="宋体" w:hAnsi="宋体"/>
          <w:sz w:val="24"/>
          <w:szCs w:val="24"/>
        </w:rPr>
        <w:t>通过实验室安全智能监控的建设，实现实验室视频监控24小时不间断（存储≥30天），并通过实验室监测设备，自动检测实验室内环境温度、漏水、气体泄漏等安全因素，从而有效预防和及时控制学校实验室发生的安全事故，强化安全管理工作，提高对实验室可燃有毒气体泄漏、漏水、含氧量、温湿度等的感知和事件应急处理能力，最大限度地减少财产损失、环境损害和社会影响，确保学校师生员工的生命与财产安全，确保实验室教学、科研活动安全有序。</w:t>
      </w:r>
    </w:p>
    <w:p w14:paraId="683D4402" w14:textId="77777777" w:rsidR="007A1E78" w:rsidRPr="00266585" w:rsidRDefault="007A1E78" w:rsidP="007A1E78">
      <w:pPr>
        <w:pStyle w:val="30"/>
        <w:tabs>
          <w:tab w:val="left" w:pos="720"/>
        </w:tabs>
        <w:ind w:left="1" w:hanging="1"/>
        <w:jc w:val="left"/>
        <w:rPr>
          <w:rFonts w:ascii="宋体" w:hAnsi="宋体"/>
          <w:szCs w:val="24"/>
        </w:rPr>
      </w:pPr>
      <w:bookmarkStart w:id="139" w:name="_Toc120981869"/>
      <w:bookmarkStart w:id="140" w:name="_Toc121769838"/>
      <w:r w:rsidRPr="00266585">
        <w:rPr>
          <w:rFonts w:ascii="宋体" w:hAnsi="宋体"/>
          <w:szCs w:val="24"/>
        </w:rPr>
        <w:t>2．工作条件</w:t>
      </w:r>
      <w:bookmarkEnd w:id="138"/>
      <w:bookmarkEnd w:id="139"/>
      <w:bookmarkEnd w:id="140"/>
    </w:p>
    <w:p w14:paraId="1166DE2A" w14:textId="2C6B9252" w:rsidR="007A1E78" w:rsidRPr="00266585" w:rsidRDefault="007A1E78" w:rsidP="007A1E78">
      <w:pPr>
        <w:spacing w:line="360" w:lineRule="auto"/>
        <w:ind w:left="-3" w:hanging="1"/>
        <w:rPr>
          <w:rFonts w:ascii="宋体" w:hAnsi="宋体"/>
          <w:position w:val="-20"/>
          <w:sz w:val="24"/>
          <w:szCs w:val="24"/>
        </w:rPr>
      </w:pPr>
      <w:bookmarkStart w:id="141" w:name="_Toc88839305"/>
      <w:r w:rsidRPr="00266585">
        <w:rPr>
          <w:rFonts w:ascii="宋体" w:hAnsi="宋体"/>
          <w:position w:val="-20"/>
          <w:sz w:val="24"/>
          <w:szCs w:val="24"/>
        </w:rPr>
        <w:t>2.1工作温度和湿度：温度-20</w:t>
      </w:r>
      <w:r w:rsidR="008A1F9B" w:rsidRPr="00266585">
        <w:rPr>
          <w:rFonts w:ascii="宋体" w:hAnsi="宋体"/>
          <w:position w:val="-20"/>
          <w:sz w:val="24"/>
          <w:szCs w:val="24"/>
        </w:rPr>
        <w:t>℃</w:t>
      </w:r>
      <w:r w:rsidRPr="00266585">
        <w:rPr>
          <w:rFonts w:ascii="宋体" w:hAnsi="宋体"/>
          <w:position w:val="-20"/>
          <w:sz w:val="24"/>
          <w:szCs w:val="24"/>
        </w:rPr>
        <w:t>～60</w:t>
      </w:r>
      <w:r w:rsidR="008A1F9B" w:rsidRPr="00266585">
        <w:rPr>
          <w:rFonts w:ascii="宋体" w:hAnsi="宋体"/>
          <w:position w:val="-20"/>
          <w:sz w:val="24"/>
          <w:szCs w:val="24"/>
        </w:rPr>
        <w:t>℃</w:t>
      </w:r>
      <w:r w:rsidRPr="00266585">
        <w:rPr>
          <w:rFonts w:ascii="宋体" w:hAnsi="宋体"/>
          <w:position w:val="-20"/>
          <w:sz w:val="24"/>
          <w:szCs w:val="24"/>
        </w:rPr>
        <w:t>，湿度：小于95%RH</w:t>
      </w:r>
    </w:p>
    <w:p w14:paraId="3265B824" w14:textId="77777777" w:rsidR="007A1E78" w:rsidRPr="00266585" w:rsidRDefault="007A1E78" w:rsidP="007A1E78">
      <w:pPr>
        <w:spacing w:line="360" w:lineRule="auto"/>
        <w:ind w:left="-3" w:hanging="1"/>
        <w:rPr>
          <w:rFonts w:ascii="宋体" w:hAnsi="宋体"/>
          <w:position w:val="-14"/>
          <w:sz w:val="24"/>
          <w:szCs w:val="24"/>
        </w:rPr>
      </w:pPr>
      <w:r w:rsidRPr="00266585">
        <w:rPr>
          <w:rFonts w:ascii="宋体" w:hAnsi="宋体"/>
          <w:position w:val="-14"/>
          <w:sz w:val="24"/>
          <w:szCs w:val="24"/>
        </w:rPr>
        <w:t>2.2 电力要求：配变电系统（电压 220V/380V）</w:t>
      </w:r>
    </w:p>
    <w:p w14:paraId="0356107A" w14:textId="77777777" w:rsidR="007A1E78" w:rsidRPr="00266585" w:rsidRDefault="007A1E78" w:rsidP="007A1E78">
      <w:pPr>
        <w:spacing w:line="360" w:lineRule="auto"/>
        <w:ind w:left="-3" w:hanging="1"/>
        <w:rPr>
          <w:rFonts w:ascii="宋体" w:hAnsi="宋体"/>
          <w:position w:val="-16"/>
          <w:sz w:val="24"/>
          <w:szCs w:val="24"/>
        </w:rPr>
      </w:pPr>
      <w:r w:rsidRPr="00266585">
        <w:rPr>
          <w:rFonts w:ascii="宋体" w:hAnsi="宋体"/>
          <w:position w:val="-16"/>
          <w:sz w:val="24"/>
          <w:szCs w:val="24"/>
        </w:rPr>
        <w:t>2.3 场地要求：实验室内、机房内</w:t>
      </w:r>
    </w:p>
    <w:p w14:paraId="17C2D22B" w14:textId="77777777" w:rsidR="007A1E78" w:rsidRPr="00266585" w:rsidRDefault="007A1E78" w:rsidP="007A1E78">
      <w:pPr>
        <w:pStyle w:val="30"/>
        <w:tabs>
          <w:tab w:val="left" w:pos="720"/>
        </w:tabs>
        <w:ind w:left="1" w:hanging="1"/>
        <w:jc w:val="left"/>
        <w:rPr>
          <w:rFonts w:ascii="宋体" w:hAnsi="宋体"/>
        </w:rPr>
      </w:pPr>
      <w:bookmarkStart w:id="142" w:name="_Toc120981870"/>
      <w:bookmarkStart w:id="143" w:name="_Toc121769839"/>
      <w:bookmarkEnd w:id="141"/>
      <w:r w:rsidRPr="00266585">
        <w:rPr>
          <w:rFonts w:ascii="宋体" w:hAnsi="宋体"/>
        </w:rPr>
        <w:t>3．配置要求</w:t>
      </w:r>
      <w:bookmarkEnd w:id="142"/>
      <w:bookmarkEnd w:id="143"/>
    </w:p>
    <w:p w14:paraId="280577CA" w14:textId="77777777" w:rsidR="007A1E78" w:rsidRPr="00266585" w:rsidRDefault="007A1E78" w:rsidP="007A1E78">
      <w:pPr>
        <w:pStyle w:val="a4"/>
        <w:spacing w:line="360" w:lineRule="auto"/>
        <w:ind w:left="1" w:hanging="1"/>
        <w:rPr>
          <w:rFonts w:ascii="宋体" w:hAnsi="宋体"/>
          <w:b/>
          <w:bCs/>
          <w:sz w:val="24"/>
          <w:szCs w:val="24"/>
        </w:rPr>
      </w:pPr>
      <w:r w:rsidRPr="00266585">
        <w:rPr>
          <w:rFonts w:ascii="宋体" w:hAnsi="宋体"/>
          <w:b/>
          <w:bCs/>
          <w:sz w:val="24"/>
          <w:szCs w:val="24"/>
        </w:rPr>
        <w:t>核心产品：实验室安全智能监控系统平台</w:t>
      </w:r>
    </w:p>
    <w:tbl>
      <w:tblPr>
        <w:tblW w:w="8319" w:type="dxa"/>
        <w:tblInd w:w="-5" w:type="dxa"/>
        <w:tblLayout w:type="fixed"/>
        <w:tblLook w:val="0000" w:firstRow="0" w:lastRow="0" w:firstColumn="0" w:lastColumn="0" w:noHBand="0" w:noVBand="0"/>
      </w:tblPr>
      <w:tblGrid>
        <w:gridCol w:w="781"/>
        <w:gridCol w:w="1176"/>
        <w:gridCol w:w="4564"/>
        <w:gridCol w:w="936"/>
        <w:gridCol w:w="862"/>
      </w:tblGrid>
      <w:tr w:rsidR="00266585" w:rsidRPr="00266585" w14:paraId="6B4F93CE" w14:textId="77777777" w:rsidTr="007A1E78">
        <w:trPr>
          <w:trHeight w:val="519"/>
        </w:trPr>
        <w:tc>
          <w:tcPr>
            <w:tcW w:w="781" w:type="dxa"/>
            <w:tcBorders>
              <w:top w:val="single" w:sz="4" w:space="0" w:color="auto"/>
              <w:left w:val="single" w:sz="4" w:space="0" w:color="auto"/>
              <w:bottom w:val="single" w:sz="4" w:space="0" w:color="auto"/>
              <w:right w:val="single" w:sz="4" w:space="0" w:color="auto"/>
            </w:tcBorders>
            <w:vAlign w:val="center"/>
          </w:tcPr>
          <w:p w14:paraId="74D154C0" w14:textId="77777777" w:rsidR="007A1E78" w:rsidRPr="00266585" w:rsidRDefault="007A1E78" w:rsidP="00C52DB9">
            <w:pPr>
              <w:spacing w:line="360" w:lineRule="auto"/>
              <w:jc w:val="center"/>
              <w:rPr>
                <w:rFonts w:ascii="宋体" w:hAnsi="宋体"/>
                <w:b/>
                <w:bCs/>
                <w:sz w:val="24"/>
                <w:szCs w:val="24"/>
              </w:rPr>
            </w:pPr>
            <w:bookmarkStart w:id="144" w:name="_Hlk120534198"/>
            <w:r w:rsidRPr="00266585">
              <w:rPr>
                <w:rFonts w:ascii="宋体" w:hAnsi="宋体"/>
                <w:b/>
                <w:bCs/>
                <w:sz w:val="24"/>
                <w:szCs w:val="24"/>
              </w:rPr>
              <w:t>序号</w:t>
            </w:r>
          </w:p>
        </w:tc>
        <w:tc>
          <w:tcPr>
            <w:tcW w:w="1176" w:type="dxa"/>
            <w:tcBorders>
              <w:top w:val="single" w:sz="4" w:space="0" w:color="auto"/>
              <w:left w:val="nil"/>
              <w:bottom w:val="single" w:sz="4" w:space="0" w:color="auto"/>
              <w:right w:val="single" w:sz="4" w:space="0" w:color="auto"/>
            </w:tcBorders>
            <w:vAlign w:val="center"/>
          </w:tcPr>
          <w:p w14:paraId="1DAD37D2"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名称</w:t>
            </w:r>
          </w:p>
        </w:tc>
        <w:tc>
          <w:tcPr>
            <w:tcW w:w="4564" w:type="dxa"/>
            <w:tcBorders>
              <w:top w:val="single" w:sz="4" w:space="0" w:color="auto"/>
              <w:left w:val="nil"/>
              <w:bottom w:val="single" w:sz="4" w:space="0" w:color="auto"/>
              <w:right w:val="single" w:sz="4" w:space="0" w:color="auto"/>
            </w:tcBorders>
            <w:vAlign w:val="center"/>
          </w:tcPr>
          <w:p w14:paraId="194346B0"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技术要求说明</w:t>
            </w:r>
          </w:p>
        </w:tc>
        <w:tc>
          <w:tcPr>
            <w:tcW w:w="936" w:type="dxa"/>
            <w:tcBorders>
              <w:top w:val="single" w:sz="4" w:space="0" w:color="auto"/>
              <w:left w:val="nil"/>
              <w:bottom w:val="single" w:sz="4" w:space="0" w:color="auto"/>
              <w:right w:val="single" w:sz="4" w:space="0" w:color="auto"/>
            </w:tcBorders>
            <w:vAlign w:val="center"/>
          </w:tcPr>
          <w:p w14:paraId="44FB87C8"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数量</w:t>
            </w:r>
          </w:p>
        </w:tc>
        <w:tc>
          <w:tcPr>
            <w:tcW w:w="862" w:type="dxa"/>
            <w:tcBorders>
              <w:top w:val="single" w:sz="4" w:space="0" w:color="auto"/>
              <w:left w:val="nil"/>
              <w:bottom w:val="single" w:sz="4" w:space="0" w:color="auto"/>
              <w:right w:val="single" w:sz="4" w:space="0" w:color="auto"/>
            </w:tcBorders>
            <w:vAlign w:val="center"/>
          </w:tcPr>
          <w:p w14:paraId="0094E631"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单位</w:t>
            </w:r>
          </w:p>
        </w:tc>
      </w:tr>
      <w:tr w:rsidR="00266585" w:rsidRPr="00266585" w14:paraId="39EA7AFF" w14:textId="77777777" w:rsidTr="007A1E78">
        <w:trPr>
          <w:trHeight w:val="681"/>
        </w:trPr>
        <w:tc>
          <w:tcPr>
            <w:tcW w:w="781" w:type="dxa"/>
            <w:tcBorders>
              <w:top w:val="nil"/>
              <w:left w:val="single" w:sz="4" w:space="0" w:color="auto"/>
              <w:bottom w:val="single" w:sz="4" w:space="0" w:color="auto"/>
              <w:right w:val="single" w:sz="4" w:space="0" w:color="auto"/>
            </w:tcBorders>
            <w:vAlign w:val="center"/>
          </w:tcPr>
          <w:p w14:paraId="66E633E8"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一</w:t>
            </w:r>
          </w:p>
        </w:tc>
        <w:tc>
          <w:tcPr>
            <w:tcW w:w="5740" w:type="dxa"/>
            <w:gridSpan w:val="2"/>
            <w:tcBorders>
              <w:top w:val="nil"/>
              <w:left w:val="nil"/>
              <w:bottom w:val="single" w:sz="4" w:space="0" w:color="auto"/>
              <w:right w:val="single" w:sz="4" w:space="0" w:color="auto"/>
            </w:tcBorders>
            <w:vAlign w:val="center"/>
          </w:tcPr>
          <w:p w14:paraId="28622A38" w14:textId="77777777" w:rsidR="007A1E78" w:rsidRPr="00266585" w:rsidRDefault="007A1E78" w:rsidP="00C52DB9">
            <w:pPr>
              <w:spacing w:line="360" w:lineRule="auto"/>
              <w:rPr>
                <w:rFonts w:ascii="宋体" w:hAnsi="宋体"/>
                <w:b/>
                <w:bCs/>
                <w:sz w:val="24"/>
                <w:szCs w:val="24"/>
              </w:rPr>
            </w:pPr>
            <w:r w:rsidRPr="00266585">
              <w:rPr>
                <w:rFonts w:ascii="宋体" w:hAnsi="宋体"/>
                <w:b/>
                <w:bCs/>
                <w:sz w:val="24"/>
                <w:szCs w:val="24"/>
              </w:rPr>
              <w:t>软件：含二次开发、测试及调试、相关配件、辅材辅料、标识标牌、第三方检验检测等</w:t>
            </w:r>
          </w:p>
        </w:tc>
        <w:tc>
          <w:tcPr>
            <w:tcW w:w="936" w:type="dxa"/>
            <w:tcBorders>
              <w:top w:val="nil"/>
              <w:left w:val="nil"/>
              <w:bottom w:val="single" w:sz="4" w:space="0" w:color="auto"/>
              <w:right w:val="single" w:sz="4" w:space="0" w:color="auto"/>
            </w:tcBorders>
            <w:vAlign w:val="center"/>
          </w:tcPr>
          <w:p w14:paraId="58FA5F23"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 xml:space="preserve">　</w:t>
            </w:r>
          </w:p>
        </w:tc>
        <w:tc>
          <w:tcPr>
            <w:tcW w:w="862" w:type="dxa"/>
            <w:tcBorders>
              <w:top w:val="nil"/>
              <w:left w:val="nil"/>
              <w:bottom w:val="single" w:sz="4" w:space="0" w:color="auto"/>
              <w:right w:val="single" w:sz="4" w:space="0" w:color="auto"/>
            </w:tcBorders>
            <w:vAlign w:val="center"/>
          </w:tcPr>
          <w:p w14:paraId="1820B5C8"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 xml:space="preserve">　</w:t>
            </w:r>
          </w:p>
        </w:tc>
      </w:tr>
      <w:tr w:rsidR="00266585" w:rsidRPr="00266585" w14:paraId="406E44B5" w14:textId="77777777" w:rsidTr="00090F4E">
        <w:tc>
          <w:tcPr>
            <w:tcW w:w="781" w:type="dxa"/>
            <w:tcBorders>
              <w:top w:val="nil"/>
              <w:left w:val="single" w:sz="4" w:space="0" w:color="auto"/>
              <w:bottom w:val="single" w:sz="4" w:space="0" w:color="000000"/>
              <w:right w:val="single" w:sz="4" w:space="0" w:color="auto"/>
            </w:tcBorders>
            <w:vAlign w:val="center"/>
          </w:tcPr>
          <w:p w14:paraId="737D4B18"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1</w:t>
            </w:r>
          </w:p>
        </w:tc>
        <w:tc>
          <w:tcPr>
            <w:tcW w:w="1176" w:type="dxa"/>
            <w:tcBorders>
              <w:top w:val="nil"/>
              <w:left w:val="single" w:sz="4" w:space="0" w:color="auto"/>
              <w:bottom w:val="single" w:sz="4" w:space="0" w:color="000000"/>
              <w:right w:val="single" w:sz="4" w:space="0" w:color="auto"/>
            </w:tcBorders>
            <w:vAlign w:val="center"/>
          </w:tcPr>
          <w:p w14:paraId="28B6DC58"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实验室安全智能监控系统平台</w:t>
            </w:r>
          </w:p>
        </w:tc>
        <w:tc>
          <w:tcPr>
            <w:tcW w:w="4564" w:type="dxa"/>
            <w:tcBorders>
              <w:top w:val="nil"/>
              <w:left w:val="nil"/>
              <w:bottom w:val="single" w:sz="4" w:space="0" w:color="auto"/>
              <w:right w:val="single" w:sz="4" w:space="0" w:color="auto"/>
            </w:tcBorders>
            <w:vAlign w:val="center"/>
          </w:tcPr>
          <w:p w14:paraId="0A2FE2EE" w14:textId="595EDB4D" w:rsidR="007A1E78" w:rsidRPr="00266585" w:rsidRDefault="007A1E78" w:rsidP="00C52DB9">
            <w:pPr>
              <w:pStyle w:val="ac"/>
              <w:rPr>
                <w:rStyle w:val="affa"/>
                <w:rFonts w:ascii="宋体" w:hAnsi="宋体"/>
                <w:kern w:val="0"/>
                <w:sz w:val="24"/>
                <w:szCs w:val="24"/>
              </w:rPr>
            </w:pPr>
            <w:r w:rsidRPr="00266585">
              <w:rPr>
                <w:rFonts w:ascii="宋体" w:hAnsi="宋体"/>
                <w:kern w:val="0"/>
                <w:sz w:val="24"/>
                <w:szCs w:val="24"/>
              </w:rPr>
              <w:t>包括基础平台、</w:t>
            </w:r>
            <w:r w:rsidR="00211E65" w:rsidRPr="00266585">
              <w:rPr>
                <w:rFonts w:ascii="宋体" w:hAnsi="宋体"/>
                <w:kern w:val="0"/>
                <w:sz w:val="24"/>
                <w:szCs w:val="24"/>
              </w:rPr>
              <w:t>设备运行</w:t>
            </w:r>
            <w:r w:rsidRPr="00266585">
              <w:rPr>
                <w:rFonts w:ascii="宋体" w:hAnsi="宋体"/>
                <w:kern w:val="0"/>
                <w:sz w:val="24"/>
                <w:szCs w:val="24"/>
              </w:rPr>
              <w:t>智能分析系统、</w:t>
            </w:r>
            <w:r w:rsidR="00C3410F" w:rsidRPr="00266585">
              <w:rPr>
                <w:rFonts w:ascii="宋体" w:hAnsi="宋体"/>
                <w:kern w:val="0"/>
                <w:sz w:val="24"/>
                <w:szCs w:val="24"/>
              </w:rPr>
              <w:t>设备</w:t>
            </w:r>
            <w:r w:rsidRPr="00266585">
              <w:rPr>
                <w:rFonts w:ascii="宋体" w:hAnsi="宋体"/>
                <w:kern w:val="0"/>
                <w:sz w:val="24"/>
                <w:szCs w:val="24"/>
              </w:rPr>
              <w:t>运维管理模块、</w:t>
            </w:r>
            <w:r w:rsidR="00C87981" w:rsidRPr="00266585">
              <w:rPr>
                <w:rFonts w:ascii="宋体" w:hAnsi="宋体"/>
                <w:kern w:val="0"/>
                <w:sz w:val="24"/>
                <w:szCs w:val="24"/>
              </w:rPr>
              <w:t>APP</w:t>
            </w:r>
            <w:r w:rsidRPr="00266585">
              <w:rPr>
                <w:rFonts w:ascii="宋体" w:hAnsi="宋体"/>
                <w:kern w:val="0"/>
                <w:sz w:val="24"/>
                <w:szCs w:val="24"/>
              </w:rPr>
              <w:t>模块、短信报警模块、报警分级管理功能、驾驶舱功能、电视墙显示融合智能模块、</w:t>
            </w:r>
            <w:r w:rsidR="0014020A" w:rsidRPr="00266585">
              <w:rPr>
                <w:rFonts w:ascii="宋体" w:hAnsi="宋体"/>
                <w:kern w:val="0"/>
                <w:sz w:val="24"/>
                <w:szCs w:val="24"/>
              </w:rPr>
              <w:t>对讲呼叫系统平台</w:t>
            </w:r>
            <w:r w:rsidR="003369CC" w:rsidRPr="00266585">
              <w:rPr>
                <w:rFonts w:ascii="宋体" w:hAnsi="宋体"/>
                <w:kern w:val="0"/>
                <w:sz w:val="24"/>
                <w:szCs w:val="24"/>
              </w:rPr>
              <w:t>及</w:t>
            </w:r>
            <w:r w:rsidRPr="00266585">
              <w:rPr>
                <w:rFonts w:ascii="宋体" w:hAnsi="宋体"/>
                <w:kern w:val="0"/>
                <w:sz w:val="24"/>
                <w:szCs w:val="24"/>
              </w:rPr>
              <w:t>其数据接入和集成管理、</w:t>
            </w:r>
            <w:r w:rsidR="003369CC" w:rsidRPr="00266585">
              <w:rPr>
                <w:rFonts w:ascii="宋体" w:hAnsi="宋体"/>
                <w:kern w:val="0"/>
                <w:sz w:val="24"/>
                <w:szCs w:val="24"/>
              </w:rPr>
              <w:t>视频监控系统平台及</w:t>
            </w:r>
            <w:r w:rsidRPr="00266585">
              <w:rPr>
                <w:rFonts w:ascii="宋体" w:hAnsi="宋体"/>
                <w:kern w:val="0"/>
                <w:sz w:val="24"/>
                <w:szCs w:val="24"/>
              </w:rPr>
              <w:t>其数据接入和集成管理</w:t>
            </w:r>
            <w:r w:rsidRPr="00266585">
              <w:rPr>
                <w:rStyle w:val="affa"/>
                <w:rFonts w:ascii="宋体" w:hAnsi="宋体"/>
                <w:kern w:val="0"/>
                <w:sz w:val="24"/>
                <w:szCs w:val="24"/>
              </w:rPr>
              <w:t>、环境设备监控系统数据接入和集成管理、</w:t>
            </w:r>
            <w:r w:rsidR="003369CC" w:rsidRPr="00266585">
              <w:rPr>
                <w:rFonts w:ascii="宋体" w:hAnsi="宋体"/>
                <w:kern w:val="0"/>
                <w:sz w:val="24"/>
                <w:szCs w:val="24"/>
              </w:rPr>
              <w:t>物联网安全运维平台</w:t>
            </w:r>
            <w:r w:rsidR="00D17E87" w:rsidRPr="00266585">
              <w:rPr>
                <w:rFonts w:ascii="宋体" w:hAnsi="宋体"/>
                <w:kern w:val="0"/>
                <w:sz w:val="24"/>
                <w:szCs w:val="24"/>
              </w:rPr>
              <w:t>及</w:t>
            </w:r>
            <w:r w:rsidRPr="00266585">
              <w:rPr>
                <w:rFonts w:ascii="宋体" w:hAnsi="宋体"/>
                <w:kern w:val="0"/>
                <w:sz w:val="24"/>
                <w:szCs w:val="24"/>
              </w:rPr>
              <w:t>其数据接入和集成管理</w:t>
            </w:r>
            <w:r w:rsidRPr="00266585">
              <w:rPr>
                <w:rStyle w:val="affa"/>
                <w:rFonts w:ascii="宋体" w:hAnsi="宋体"/>
                <w:kern w:val="0"/>
                <w:sz w:val="24"/>
                <w:szCs w:val="24"/>
              </w:rPr>
              <w:t>。</w:t>
            </w:r>
          </w:p>
          <w:p w14:paraId="6A217875" w14:textId="2927DB7B" w:rsidR="007A1E78" w:rsidRPr="00266585" w:rsidRDefault="007A1E78" w:rsidP="00C52DB9">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211722F5"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1</w:t>
            </w:r>
          </w:p>
        </w:tc>
        <w:tc>
          <w:tcPr>
            <w:tcW w:w="862" w:type="dxa"/>
            <w:tcBorders>
              <w:top w:val="nil"/>
              <w:left w:val="nil"/>
              <w:bottom w:val="single" w:sz="4" w:space="0" w:color="auto"/>
              <w:right w:val="single" w:sz="4" w:space="0" w:color="auto"/>
            </w:tcBorders>
            <w:vAlign w:val="center"/>
          </w:tcPr>
          <w:p w14:paraId="0FA4CD8D"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5743FAF2"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614EAD37"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二</w:t>
            </w:r>
          </w:p>
        </w:tc>
        <w:tc>
          <w:tcPr>
            <w:tcW w:w="5740" w:type="dxa"/>
            <w:gridSpan w:val="2"/>
            <w:tcBorders>
              <w:top w:val="nil"/>
              <w:left w:val="nil"/>
              <w:bottom w:val="single" w:sz="4" w:space="0" w:color="auto"/>
              <w:right w:val="single" w:sz="4" w:space="0" w:color="auto"/>
            </w:tcBorders>
            <w:vAlign w:val="center"/>
          </w:tcPr>
          <w:p w14:paraId="2258128A" w14:textId="52DE9A07" w:rsidR="007A1E78" w:rsidRPr="00266585" w:rsidRDefault="007A1E78" w:rsidP="00C52DB9">
            <w:pPr>
              <w:spacing w:line="360" w:lineRule="auto"/>
              <w:rPr>
                <w:rFonts w:ascii="宋体" w:hAnsi="宋体"/>
                <w:b/>
                <w:bCs/>
                <w:sz w:val="24"/>
                <w:szCs w:val="24"/>
              </w:rPr>
            </w:pPr>
            <w:r w:rsidRPr="00266585">
              <w:rPr>
                <w:rFonts w:ascii="宋体" w:hAnsi="宋体"/>
                <w:b/>
                <w:bCs/>
                <w:sz w:val="24"/>
                <w:szCs w:val="24"/>
              </w:rPr>
              <w:t>硬件-设备：含安装及调试、</w:t>
            </w:r>
            <w:r w:rsidR="005B2CC0" w:rsidRPr="00266585">
              <w:rPr>
                <w:rFonts w:ascii="宋体" w:hAnsi="宋体"/>
                <w:b/>
                <w:bCs/>
                <w:sz w:val="24"/>
                <w:szCs w:val="24"/>
              </w:rPr>
              <w:t>各实验室配套小机柜（空开、PDU、接地、风扇、托盘）、</w:t>
            </w:r>
            <w:r w:rsidRPr="00266585">
              <w:rPr>
                <w:rFonts w:ascii="宋体" w:hAnsi="宋体"/>
                <w:b/>
                <w:bCs/>
                <w:sz w:val="24"/>
                <w:szCs w:val="24"/>
              </w:rPr>
              <w:t>相关配件</w:t>
            </w:r>
            <w:r w:rsidR="005B2CC0" w:rsidRPr="00266585">
              <w:rPr>
                <w:rFonts w:ascii="宋体" w:hAnsi="宋体"/>
                <w:b/>
                <w:bCs/>
                <w:sz w:val="24"/>
                <w:szCs w:val="24"/>
              </w:rPr>
              <w:t>(支架、跳线、耦合器等)</w:t>
            </w:r>
            <w:r w:rsidRPr="00266585">
              <w:rPr>
                <w:rFonts w:ascii="宋体" w:hAnsi="宋体"/>
                <w:b/>
                <w:bCs/>
                <w:sz w:val="24"/>
                <w:szCs w:val="24"/>
              </w:rPr>
              <w:t>、辅材辅料、标识标牌、第三方检验检测等</w:t>
            </w:r>
          </w:p>
        </w:tc>
        <w:tc>
          <w:tcPr>
            <w:tcW w:w="936" w:type="dxa"/>
            <w:tcBorders>
              <w:top w:val="nil"/>
              <w:left w:val="nil"/>
              <w:bottom w:val="single" w:sz="4" w:space="0" w:color="auto"/>
              <w:right w:val="single" w:sz="4" w:space="0" w:color="auto"/>
            </w:tcBorders>
            <w:vAlign w:val="center"/>
          </w:tcPr>
          <w:p w14:paraId="27CBFFC4"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 xml:space="preserve">　</w:t>
            </w:r>
          </w:p>
        </w:tc>
        <w:tc>
          <w:tcPr>
            <w:tcW w:w="862" w:type="dxa"/>
            <w:tcBorders>
              <w:top w:val="nil"/>
              <w:left w:val="nil"/>
              <w:bottom w:val="single" w:sz="4" w:space="0" w:color="auto"/>
              <w:right w:val="single" w:sz="4" w:space="0" w:color="auto"/>
            </w:tcBorders>
            <w:vAlign w:val="center"/>
          </w:tcPr>
          <w:p w14:paraId="581FCE8E"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 xml:space="preserve">　</w:t>
            </w:r>
          </w:p>
        </w:tc>
      </w:tr>
      <w:tr w:rsidR="00266585" w:rsidRPr="00266585" w14:paraId="6E618172" w14:textId="77777777" w:rsidTr="007A1E78">
        <w:trPr>
          <w:trHeight w:val="1041"/>
        </w:trPr>
        <w:tc>
          <w:tcPr>
            <w:tcW w:w="781" w:type="dxa"/>
            <w:tcBorders>
              <w:top w:val="nil"/>
              <w:left w:val="single" w:sz="4" w:space="0" w:color="auto"/>
              <w:bottom w:val="single" w:sz="4" w:space="0" w:color="auto"/>
              <w:right w:val="single" w:sz="4" w:space="0" w:color="auto"/>
            </w:tcBorders>
            <w:vAlign w:val="center"/>
          </w:tcPr>
          <w:p w14:paraId="65FEFC30"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w:t>
            </w:r>
          </w:p>
        </w:tc>
        <w:tc>
          <w:tcPr>
            <w:tcW w:w="1176" w:type="dxa"/>
            <w:tcBorders>
              <w:top w:val="nil"/>
              <w:left w:val="nil"/>
              <w:bottom w:val="single" w:sz="4" w:space="0" w:color="auto"/>
              <w:right w:val="single" w:sz="4" w:space="0" w:color="auto"/>
            </w:tcBorders>
            <w:vAlign w:val="center"/>
          </w:tcPr>
          <w:p w14:paraId="021DBB52"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中央服务器</w:t>
            </w:r>
          </w:p>
        </w:tc>
        <w:tc>
          <w:tcPr>
            <w:tcW w:w="4564" w:type="dxa"/>
            <w:tcBorders>
              <w:top w:val="nil"/>
              <w:left w:val="nil"/>
              <w:bottom w:val="single" w:sz="4" w:space="0" w:color="auto"/>
              <w:right w:val="single" w:sz="4" w:space="0" w:color="auto"/>
            </w:tcBorders>
            <w:vAlign w:val="center"/>
          </w:tcPr>
          <w:p w14:paraId="49A7F242" w14:textId="72FFDB44"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4B05B408"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8</w:t>
            </w:r>
          </w:p>
        </w:tc>
        <w:tc>
          <w:tcPr>
            <w:tcW w:w="862" w:type="dxa"/>
            <w:tcBorders>
              <w:top w:val="nil"/>
              <w:left w:val="nil"/>
              <w:bottom w:val="single" w:sz="4" w:space="0" w:color="auto"/>
              <w:right w:val="single" w:sz="4" w:space="0" w:color="auto"/>
            </w:tcBorders>
            <w:vAlign w:val="center"/>
          </w:tcPr>
          <w:p w14:paraId="34D8708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1D0F060C"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2DAFD82B"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w:t>
            </w:r>
          </w:p>
        </w:tc>
        <w:tc>
          <w:tcPr>
            <w:tcW w:w="1176" w:type="dxa"/>
            <w:tcBorders>
              <w:top w:val="nil"/>
              <w:left w:val="nil"/>
              <w:bottom w:val="single" w:sz="4" w:space="0" w:color="auto"/>
              <w:right w:val="single" w:sz="4" w:space="0" w:color="auto"/>
            </w:tcBorders>
            <w:vAlign w:val="center"/>
          </w:tcPr>
          <w:p w14:paraId="4E04B6DF"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工作站</w:t>
            </w:r>
          </w:p>
        </w:tc>
        <w:tc>
          <w:tcPr>
            <w:tcW w:w="4564" w:type="dxa"/>
            <w:tcBorders>
              <w:top w:val="nil"/>
              <w:left w:val="nil"/>
              <w:bottom w:val="single" w:sz="4" w:space="0" w:color="auto"/>
              <w:right w:val="single" w:sz="4" w:space="0" w:color="auto"/>
            </w:tcBorders>
            <w:vAlign w:val="center"/>
          </w:tcPr>
          <w:p w14:paraId="25E86D45" w14:textId="765CAF79"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60B4A4E4"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22</w:t>
            </w:r>
          </w:p>
        </w:tc>
        <w:tc>
          <w:tcPr>
            <w:tcW w:w="862" w:type="dxa"/>
            <w:tcBorders>
              <w:top w:val="nil"/>
              <w:left w:val="nil"/>
              <w:bottom w:val="single" w:sz="4" w:space="0" w:color="auto"/>
              <w:right w:val="single" w:sz="4" w:space="0" w:color="auto"/>
            </w:tcBorders>
            <w:vAlign w:val="center"/>
          </w:tcPr>
          <w:p w14:paraId="0D269AD8"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107E0F35"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6467A8F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3</w:t>
            </w:r>
          </w:p>
        </w:tc>
        <w:tc>
          <w:tcPr>
            <w:tcW w:w="1176" w:type="dxa"/>
            <w:tcBorders>
              <w:top w:val="nil"/>
              <w:left w:val="nil"/>
              <w:bottom w:val="single" w:sz="4" w:space="0" w:color="auto"/>
              <w:right w:val="single" w:sz="4" w:space="0" w:color="auto"/>
            </w:tcBorders>
            <w:vAlign w:val="center"/>
          </w:tcPr>
          <w:p w14:paraId="77C9E4D1"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机柜及辅材</w:t>
            </w:r>
          </w:p>
        </w:tc>
        <w:tc>
          <w:tcPr>
            <w:tcW w:w="4564" w:type="dxa"/>
            <w:tcBorders>
              <w:top w:val="nil"/>
              <w:left w:val="nil"/>
              <w:bottom w:val="single" w:sz="4" w:space="0" w:color="auto"/>
              <w:right w:val="single" w:sz="4" w:space="0" w:color="auto"/>
            </w:tcBorders>
            <w:vAlign w:val="center"/>
          </w:tcPr>
          <w:p w14:paraId="175C2502" w14:textId="0107DBFD"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4504739A" w14:textId="430378C1" w:rsidR="007A1E78" w:rsidRPr="00266585" w:rsidRDefault="00611ACD" w:rsidP="007A1E78">
            <w:pPr>
              <w:spacing w:line="360" w:lineRule="auto"/>
              <w:jc w:val="center"/>
              <w:rPr>
                <w:rFonts w:ascii="宋体" w:hAnsi="宋体"/>
                <w:sz w:val="24"/>
                <w:szCs w:val="24"/>
              </w:rPr>
            </w:pPr>
            <w:r w:rsidRPr="00266585">
              <w:rPr>
                <w:rFonts w:ascii="宋体" w:hAnsi="宋体"/>
                <w:sz w:val="24"/>
                <w:szCs w:val="24"/>
              </w:rPr>
              <w:t>3</w:t>
            </w:r>
          </w:p>
        </w:tc>
        <w:tc>
          <w:tcPr>
            <w:tcW w:w="862" w:type="dxa"/>
            <w:tcBorders>
              <w:top w:val="nil"/>
              <w:left w:val="nil"/>
              <w:bottom w:val="single" w:sz="4" w:space="0" w:color="auto"/>
              <w:right w:val="single" w:sz="4" w:space="0" w:color="auto"/>
            </w:tcBorders>
            <w:vAlign w:val="center"/>
          </w:tcPr>
          <w:p w14:paraId="56D3A56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480A8FA8"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4F1A181B"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4</w:t>
            </w:r>
          </w:p>
        </w:tc>
        <w:tc>
          <w:tcPr>
            <w:tcW w:w="1176" w:type="dxa"/>
            <w:tcBorders>
              <w:top w:val="nil"/>
              <w:left w:val="nil"/>
              <w:bottom w:val="single" w:sz="4" w:space="0" w:color="auto"/>
              <w:right w:val="single" w:sz="4" w:space="0" w:color="auto"/>
            </w:tcBorders>
            <w:vAlign w:val="center"/>
          </w:tcPr>
          <w:p w14:paraId="371B91F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UPS</w:t>
            </w:r>
          </w:p>
        </w:tc>
        <w:tc>
          <w:tcPr>
            <w:tcW w:w="4564" w:type="dxa"/>
            <w:tcBorders>
              <w:top w:val="nil"/>
              <w:left w:val="nil"/>
              <w:bottom w:val="single" w:sz="4" w:space="0" w:color="auto"/>
              <w:right w:val="single" w:sz="4" w:space="0" w:color="auto"/>
            </w:tcBorders>
            <w:vAlign w:val="center"/>
          </w:tcPr>
          <w:p w14:paraId="37BB4F27" w14:textId="000E4A7F"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27D85B45" w14:textId="773C4E5D" w:rsidR="007A1E78" w:rsidRPr="00266585" w:rsidRDefault="006A0F18" w:rsidP="007A1E78">
            <w:pPr>
              <w:spacing w:line="360" w:lineRule="auto"/>
              <w:jc w:val="center"/>
              <w:rPr>
                <w:rFonts w:ascii="宋体" w:hAnsi="宋体"/>
                <w:sz w:val="24"/>
                <w:szCs w:val="24"/>
              </w:rPr>
            </w:pPr>
            <w:r w:rsidRPr="00266585">
              <w:rPr>
                <w:rFonts w:ascii="宋体" w:hAnsi="宋体"/>
                <w:sz w:val="24"/>
                <w:szCs w:val="24"/>
              </w:rPr>
              <w:t>8</w:t>
            </w:r>
          </w:p>
        </w:tc>
        <w:tc>
          <w:tcPr>
            <w:tcW w:w="862" w:type="dxa"/>
            <w:tcBorders>
              <w:top w:val="nil"/>
              <w:left w:val="nil"/>
              <w:bottom w:val="single" w:sz="4" w:space="0" w:color="auto"/>
              <w:right w:val="single" w:sz="4" w:space="0" w:color="auto"/>
            </w:tcBorders>
            <w:vAlign w:val="center"/>
          </w:tcPr>
          <w:p w14:paraId="3232203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0EE1491E" w14:textId="77777777" w:rsidTr="007A1E78">
        <w:trPr>
          <w:trHeight w:val="846"/>
        </w:trPr>
        <w:tc>
          <w:tcPr>
            <w:tcW w:w="781" w:type="dxa"/>
            <w:tcBorders>
              <w:top w:val="nil"/>
              <w:left w:val="single" w:sz="4" w:space="0" w:color="auto"/>
              <w:bottom w:val="single" w:sz="4" w:space="0" w:color="auto"/>
              <w:right w:val="single" w:sz="4" w:space="0" w:color="auto"/>
            </w:tcBorders>
            <w:vAlign w:val="center"/>
          </w:tcPr>
          <w:p w14:paraId="58360A47"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5</w:t>
            </w:r>
          </w:p>
        </w:tc>
        <w:tc>
          <w:tcPr>
            <w:tcW w:w="1176" w:type="dxa"/>
            <w:tcBorders>
              <w:top w:val="nil"/>
              <w:left w:val="nil"/>
              <w:bottom w:val="single" w:sz="4" w:space="0" w:color="auto"/>
              <w:right w:val="single" w:sz="4" w:space="0" w:color="auto"/>
            </w:tcBorders>
            <w:vAlign w:val="center"/>
          </w:tcPr>
          <w:p w14:paraId="2C35355D"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核心交换机</w:t>
            </w:r>
          </w:p>
        </w:tc>
        <w:tc>
          <w:tcPr>
            <w:tcW w:w="4564" w:type="dxa"/>
            <w:tcBorders>
              <w:top w:val="nil"/>
              <w:left w:val="nil"/>
              <w:bottom w:val="single" w:sz="4" w:space="0" w:color="auto"/>
              <w:right w:val="single" w:sz="4" w:space="0" w:color="auto"/>
            </w:tcBorders>
            <w:vAlign w:val="center"/>
          </w:tcPr>
          <w:p w14:paraId="104CF606" w14:textId="792C12EF"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7386F15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w:t>
            </w:r>
          </w:p>
        </w:tc>
        <w:tc>
          <w:tcPr>
            <w:tcW w:w="862" w:type="dxa"/>
            <w:tcBorders>
              <w:top w:val="nil"/>
              <w:left w:val="nil"/>
              <w:bottom w:val="single" w:sz="4" w:space="0" w:color="auto"/>
              <w:right w:val="single" w:sz="4" w:space="0" w:color="auto"/>
            </w:tcBorders>
            <w:vAlign w:val="center"/>
          </w:tcPr>
          <w:p w14:paraId="1AE64492"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518B1877" w14:textId="77777777" w:rsidTr="007A1E78">
        <w:trPr>
          <w:trHeight w:val="990"/>
        </w:trPr>
        <w:tc>
          <w:tcPr>
            <w:tcW w:w="781" w:type="dxa"/>
            <w:tcBorders>
              <w:top w:val="nil"/>
              <w:left w:val="single" w:sz="4" w:space="0" w:color="auto"/>
              <w:bottom w:val="single" w:sz="4" w:space="0" w:color="auto"/>
              <w:right w:val="single" w:sz="4" w:space="0" w:color="auto"/>
            </w:tcBorders>
            <w:vAlign w:val="center"/>
          </w:tcPr>
          <w:p w14:paraId="73BEC09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6</w:t>
            </w:r>
          </w:p>
        </w:tc>
        <w:tc>
          <w:tcPr>
            <w:tcW w:w="1176" w:type="dxa"/>
            <w:tcBorders>
              <w:top w:val="nil"/>
              <w:left w:val="nil"/>
              <w:bottom w:val="single" w:sz="4" w:space="0" w:color="auto"/>
              <w:right w:val="single" w:sz="4" w:space="0" w:color="auto"/>
            </w:tcBorders>
            <w:vAlign w:val="center"/>
          </w:tcPr>
          <w:p w14:paraId="77EF3FA3"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汇聚交换机</w:t>
            </w:r>
          </w:p>
        </w:tc>
        <w:tc>
          <w:tcPr>
            <w:tcW w:w="4564" w:type="dxa"/>
            <w:tcBorders>
              <w:top w:val="nil"/>
              <w:left w:val="nil"/>
              <w:bottom w:val="single" w:sz="4" w:space="0" w:color="auto"/>
              <w:right w:val="single" w:sz="4" w:space="0" w:color="auto"/>
            </w:tcBorders>
            <w:vAlign w:val="center"/>
          </w:tcPr>
          <w:p w14:paraId="306947E0" w14:textId="54ED964A"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51F7395C" w14:textId="496D6C58" w:rsidR="007A1E78" w:rsidRPr="00266585" w:rsidRDefault="00131CBB" w:rsidP="007A1E78">
            <w:pPr>
              <w:spacing w:line="360" w:lineRule="auto"/>
              <w:jc w:val="center"/>
              <w:rPr>
                <w:rFonts w:ascii="宋体" w:hAnsi="宋体"/>
                <w:sz w:val="24"/>
                <w:szCs w:val="24"/>
              </w:rPr>
            </w:pPr>
            <w:r w:rsidRPr="00266585">
              <w:rPr>
                <w:rFonts w:ascii="宋体" w:hAnsi="宋体"/>
                <w:sz w:val="24"/>
                <w:szCs w:val="24"/>
              </w:rPr>
              <w:t>4</w:t>
            </w:r>
            <w:r w:rsidR="002E5398" w:rsidRPr="00266585">
              <w:rPr>
                <w:rFonts w:ascii="宋体" w:hAnsi="宋体"/>
                <w:sz w:val="24"/>
                <w:szCs w:val="24"/>
              </w:rPr>
              <w:t>7</w:t>
            </w:r>
          </w:p>
        </w:tc>
        <w:tc>
          <w:tcPr>
            <w:tcW w:w="862" w:type="dxa"/>
            <w:tcBorders>
              <w:top w:val="nil"/>
              <w:left w:val="nil"/>
              <w:bottom w:val="single" w:sz="4" w:space="0" w:color="auto"/>
              <w:right w:val="single" w:sz="4" w:space="0" w:color="auto"/>
            </w:tcBorders>
            <w:vAlign w:val="center"/>
          </w:tcPr>
          <w:p w14:paraId="14606839"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11A1D866" w14:textId="77777777" w:rsidTr="007A1E78">
        <w:trPr>
          <w:trHeight w:val="473"/>
        </w:trPr>
        <w:tc>
          <w:tcPr>
            <w:tcW w:w="781" w:type="dxa"/>
            <w:tcBorders>
              <w:top w:val="nil"/>
              <w:left w:val="single" w:sz="4" w:space="0" w:color="auto"/>
              <w:bottom w:val="single" w:sz="4" w:space="0" w:color="auto"/>
              <w:right w:val="single" w:sz="4" w:space="0" w:color="auto"/>
            </w:tcBorders>
            <w:vAlign w:val="center"/>
          </w:tcPr>
          <w:p w14:paraId="60366B30"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7</w:t>
            </w:r>
          </w:p>
        </w:tc>
        <w:tc>
          <w:tcPr>
            <w:tcW w:w="1176" w:type="dxa"/>
            <w:tcBorders>
              <w:top w:val="nil"/>
              <w:left w:val="nil"/>
              <w:bottom w:val="single" w:sz="4" w:space="0" w:color="auto"/>
              <w:right w:val="single" w:sz="4" w:space="0" w:color="auto"/>
            </w:tcBorders>
            <w:vAlign w:val="center"/>
          </w:tcPr>
          <w:p w14:paraId="22BB081A"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8口全千兆POE</w:t>
            </w:r>
          </w:p>
        </w:tc>
        <w:tc>
          <w:tcPr>
            <w:tcW w:w="4564" w:type="dxa"/>
            <w:tcBorders>
              <w:top w:val="nil"/>
              <w:left w:val="nil"/>
              <w:bottom w:val="single" w:sz="4" w:space="0" w:color="auto"/>
              <w:right w:val="single" w:sz="4" w:space="0" w:color="auto"/>
            </w:tcBorders>
            <w:vAlign w:val="center"/>
          </w:tcPr>
          <w:p w14:paraId="7C3283FD" w14:textId="7F67B086"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38FE8A1B"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1010</w:t>
            </w:r>
          </w:p>
        </w:tc>
        <w:tc>
          <w:tcPr>
            <w:tcW w:w="862" w:type="dxa"/>
            <w:tcBorders>
              <w:top w:val="nil"/>
              <w:left w:val="nil"/>
              <w:bottom w:val="single" w:sz="4" w:space="0" w:color="auto"/>
              <w:right w:val="single" w:sz="4" w:space="0" w:color="auto"/>
            </w:tcBorders>
            <w:vAlign w:val="center"/>
          </w:tcPr>
          <w:p w14:paraId="1804F7C4"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1FBAD454"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08F76B65"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8</w:t>
            </w:r>
          </w:p>
        </w:tc>
        <w:tc>
          <w:tcPr>
            <w:tcW w:w="1176" w:type="dxa"/>
            <w:tcBorders>
              <w:top w:val="nil"/>
              <w:left w:val="nil"/>
              <w:bottom w:val="single" w:sz="4" w:space="0" w:color="auto"/>
              <w:right w:val="single" w:sz="4" w:space="0" w:color="auto"/>
            </w:tcBorders>
            <w:vAlign w:val="center"/>
          </w:tcPr>
          <w:p w14:paraId="16DFA6D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千兆单模模块</w:t>
            </w:r>
          </w:p>
        </w:tc>
        <w:tc>
          <w:tcPr>
            <w:tcW w:w="4564" w:type="dxa"/>
            <w:tcBorders>
              <w:top w:val="nil"/>
              <w:left w:val="nil"/>
              <w:bottom w:val="single" w:sz="4" w:space="0" w:color="auto"/>
              <w:right w:val="single" w:sz="4" w:space="0" w:color="auto"/>
            </w:tcBorders>
            <w:vAlign w:val="center"/>
          </w:tcPr>
          <w:p w14:paraId="1D10FCFF" w14:textId="447004AE"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2FC68985"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2192</w:t>
            </w:r>
          </w:p>
        </w:tc>
        <w:tc>
          <w:tcPr>
            <w:tcW w:w="862" w:type="dxa"/>
            <w:tcBorders>
              <w:top w:val="nil"/>
              <w:left w:val="nil"/>
              <w:bottom w:val="single" w:sz="4" w:space="0" w:color="auto"/>
              <w:right w:val="single" w:sz="4" w:space="0" w:color="auto"/>
            </w:tcBorders>
            <w:vAlign w:val="center"/>
          </w:tcPr>
          <w:p w14:paraId="6E9686B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块</w:t>
            </w:r>
          </w:p>
        </w:tc>
      </w:tr>
      <w:tr w:rsidR="00266585" w:rsidRPr="00266585" w14:paraId="2695024D"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5D7056AE"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9</w:t>
            </w:r>
          </w:p>
        </w:tc>
        <w:tc>
          <w:tcPr>
            <w:tcW w:w="1176" w:type="dxa"/>
            <w:tcBorders>
              <w:top w:val="nil"/>
              <w:left w:val="nil"/>
              <w:bottom w:val="single" w:sz="4" w:space="0" w:color="auto"/>
              <w:right w:val="single" w:sz="4" w:space="0" w:color="auto"/>
            </w:tcBorders>
            <w:vAlign w:val="center"/>
          </w:tcPr>
          <w:p w14:paraId="39BA4BF2"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万兆单模模块</w:t>
            </w:r>
          </w:p>
        </w:tc>
        <w:tc>
          <w:tcPr>
            <w:tcW w:w="4564" w:type="dxa"/>
            <w:tcBorders>
              <w:top w:val="nil"/>
              <w:left w:val="nil"/>
              <w:bottom w:val="single" w:sz="4" w:space="0" w:color="auto"/>
              <w:right w:val="single" w:sz="4" w:space="0" w:color="auto"/>
            </w:tcBorders>
            <w:vAlign w:val="center"/>
          </w:tcPr>
          <w:p w14:paraId="3B004A9F" w14:textId="28C9B299"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153B891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4</w:t>
            </w:r>
          </w:p>
        </w:tc>
        <w:tc>
          <w:tcPr>
            <w:tcW w:w="862" w:type="dxa"/>
            <w:tcBorders>
              <w:top w:val="nil"/>
              <w:left w:val="nil"/>
              <w:bottom w:val="single" w:sz="4" w:space="0" w:color="auto"/>
              <w:right w:val="single" w:sz="4" w:space="0" w:color="auto"/>
            </w:tcBorders>
            <w:vAlign w:val="center"/>
          </w:tcPr>
          <w:p w14:paraId="2806C3DF"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块</w:t>
            </w:r>
          </w:p>
        </w:tc>
      </w:tr>
      <w:tr w:rsidR="00266585" w:rsidRPr="00266585" w14:paraId="54A1EBDD" w14:textId="77777777" w:rsidTr="007A1E78">
        <w:tc>
          <w:tcPr>
            <w:tcW w:w="781" w:type="dxa"/>
            <w:tcBorders>
              <w:top w:val="nil"/>
              <w:left w:val="single" w:sz="4" w:space="0" w:color="auto"/>
              <w:bottom w:val="single" w:sz="4" w:space="0" w:color="auto"/>
              <w:right w:val="single" w:sz="4" w:space="0" w:color="auto"/>
            </w:tcBorders>
            <w:vAlign w:val="center"/>
          </w:tcPr>
          <w:p w14:paraId="3D8617F8"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10</w:t>
            </w:r>
          </w:p>
        </w:tc>
        <w:tc>
          <w:tcPr>
            <w:tcW w:w="1176" w:type="dxa"/>
            <w:tcBorders>
              <w:top w:val="nil"/>
              <w:left w:val="nil"/>
              <w:bottom w:val="single" w:sz="4" w:space="0" w:color="auto"/>
              <w:right w:val="single" w:sz="4" w:space="0" w:color="auto"/>
            </w:tcBorders>
            <w:vAlign w:val="center"/>
          </w:tcPr>
          <w:p w14:paraId="5C525052"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边缘网关</w:t>
            </w:r>
          </w:p>
        </w:tc>
        <w:tc>
          <w:tcPr>
            <w:tcW w:w="4564" w:type="dxa"/>
            <w:tcBorders>
              <w:top w:val="nil"/>
              <w:left w:val="nil"/>
              <w:bottom w:val="single" w:sz="4" w:space="0" w:color="auto"/>
              <w:right w:val="single" w:sz="4" w:space="0" w:color="auto"/>
            </w:tcBorders>
            <w:vAlign w:val="center"/>
          </w:tcPr>
          <w:p w14:paraId="5CE041B7" w14:textId="7F429DE2" w:rsidR="007A1E78" w:rsidRPr="00266585" w:rsidRDefault="007A1E78" w:rsidP="007A1E78">
            <w:pPr>
              <w:spacing w:line="360" w:lineRule="auto"/>
              <w:rPr>
                <w:rFonts w:ascii="宋体" w:hAnsi="宋体"/>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2245E0D9" w14:textId="05E246F0" w:rsidR="007A1E78" w:rsidRPr="00266585" w:rsidRDefault="002E5398" w:rsidP="007A1E78">
            <w:pPr>
              <w:spacing w:line="360" w:lineRule="auto"/>
              <w:jc w:val="center"/>
              <w:rPr>
                <w:rFonts w:ascii="宋体" w:hAnsi="宋体"/>
                <w:sz w:val="24"/>
                <w:szCs w:val="24"/>
              </w:rPr>
            </w:pPr>
            <w:r w:rsidRPr="00266585">
              <w:rPr>
                <w:rFonts w:ascii="宋体" w:hAnsi="宋体"/>
                <w:sz w:val="24"/>
                <w:szCs w:val="24"/>
              </w:rPr>
              <w:t>40</w:t>
            </w:r>
          </w:p>
        </w:tc>
        <w:tc>
          <w:tcPr>
            <w:tcW w:w="862" w:type="dxa"/>
            <w:tcBorders>
              <w:top w:val="nil"/>
              <w:left w:val="nil"/>
              <w:bottom w:val="single" w:sz="4" w:space="0" w:color="auto"/>
              <w:right w:val="single" w:sz="4" w:space="0" w:color="auto"/>
            </w:tcBorders>
            <w:vAlign w:val="center"/>
          </w:tcPr>
          <w:p w14:paraId="6DCFB6BA"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45544BAB" w14:textId="77777777" w:rsidTr="007A1E78">
        <w:trPr>
          <w:trHeight w:val="841"/>
        </w:trPr>
        <w:tc>
          <w:tcPr>
            <w:tcW w:w="781" w:type="dxa"/>
            <w:tcBorders>
              <w:top w:val="nil"/>
              <w:left w:val="single" w:sz="4" w:space="0" w:color="auto"/>
              <w:bottom w:val="single" w:sz="4" w:space="0" w:color="auto"/>
              <w:right w:val="single" w:sz="4" w:space="0" w:color="auto"/>
            </w:tcBorders>
            <w:vAlign w:val="center"/>
          </w:tcPr>
          <w:p w14:paraId="62E26582"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11</w:t>
            </w:r>
          </w:p>
        </w:tc>
        <w:tc>
          <w:tcPr>
            <w:tcW w:w="1176" w:type="dxa"/>
            <w:tcBorders>
              <w:top w:val="nil"/>
              <w:left w:val="nil"/>
              <w:bottom w:val="single" w:sz="4" w:space="0" w:color="auto"/>
              <w:right w:val="single" w:sz="4" w:space="0" w:color="auto"/>
            </w:tcBorders>
            <w:vAlign w:val="center"/>
          </w:tcPr>
          <w:p w14:paraId="225D1F78"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对讲呼叫</w:t>
            </w:r>
          </w:p>
        </w:tc>
        <w:tc>
          <w:tcPr>
            <w:tcW w:w="4564" w:type="dxa"/>
            <w:tcBorders>
              <w:top w:val="nil"/>
              <w:left w:val="nil"/>
              <w:bottom w:val="single" w:sz="4" w:space="0" w:color="auto"/>
              <w:right w:val="single" w:sz="4" w:space="0" w:color="auto"/>
            </w:tcBorders>
            <w:vAlign w:val="center"/>
          </w:tcPr>
          <w:p w14:paraId="698D0001" w14:textId="2B6097A2" w:rsidR="007A1E78" w:rsidRPr="00266585" w:rsidRDefault="007A1E78" w:rsidP="002E5472">
            <w:pPr>
              <w:pStyle w:val="a4"/>
              <w:spacing w:line="360" w:lineRule="auto"/>
              <w:ind w:firstLine="0"/>
              <w:rPr>
                <w:rFonts w:ascii="宋体" w:hAnsi="宋体"/>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61461628"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1010</w:t>
            </w:r>
          </w:p>
        </w:tc>
        <w:tc>
          <w:tcPr>
            <w:tcW w:w="862" w:type="dxa"/>
            <w:tcBorders>
              <w:top w:val="nil"/>
              <w:left w:val="nil"/>
              <w:bottom w:val="single" w:sz="4" w:space="0" w:color="auto"/>
              <w:right w:val="single" w:sz="4" w:space="0" w:color="auto"/>
            </w:tcBorders>
            <w:vAlign w:val="center"/>
          </w:tcPr>
          <w:p w14:paraId="58CCD6AB"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6BA3C7F7"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4DE7A807"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12</w:t>
            </w:r>
          </w:p>
        </w:tc>
        <w:tc>
          <w:tcPr>
            <w:tcW w:w="1176" w:type="dxa"/>
            <w:tcBorders>
              <w:top w:val="nil"/>
              <w:left w:val="nil"/>
              <w:bottom w:val="single" w:sz="4" w:space="0" w:color="auto"/>
              <w:right w:val="single" w:sz="4" w:space="0" w:color="auto"/>
            </w:tcBorders>
            <w:vAlign w:val="center"/>
          </w:tcPr>
          <w:p w14:paraId="4B25E444"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可视化烟雾探测器摄像机</w:t>
            </w:r>
          </w:p>
        </w:tc>
        <w:tc>
          <w:tcPr>
            <w:tcW w:w="4564" w:type="dxa"/>
            <w:tcBorders>
              <w:top w:val="nil"/>
              <w:left w:val="nil"/>
              <w:bottom w:val="single" w:sz="4" w:space="0" w:color="auto"/>
              <w:right w:val="single" w:sz="4" w:space="0" w:color="auto"/>
            </w:tcBorders>
            <w:vAlign w:val="center"/>
          </w:tcPr>
          <w:p w14:paraId="07B2E8BC" w14:textId="0203237C"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75973A94" w14:textId="54C805EE" w:rsidR="007A1E78" w:rsidRPr="00266585" w:rsidRDefault="00081B7F" w:rsidP="007A1E78">
            <w:pPr>
              <w:spacing w:line="360" w:lineRule="auto"/>
              <w:jc w:val="center"/>
              <w:rPr>
                <w:rFonts w:ascii="宋体" w:hAnsi="宋体"/>
                <w:sz w:val="24"/>
                <w:szCs w:val="24"/>
              </w:rPr>
            </w:pPr>
            <w:r w:rsidRPr="00266585">
              <w:rPr>
                <w:rFonts w:ascii="宋体" w:hAnsi="宋体"/>
                <w:sz w:val="24"/>
                <w:szCs w:val="24"/>
              </w:rPr>
              <w:t>1010</w:t>
            </w:r>
          </w:p>
        </w:tc>
        <w:tc>
          <w:tcPr>
            <w:tcW w:w="862" w:type="dxa"/>
            <w:tcBorders>
              <w:top w:val="nil"/>
              <w:left w:val="nil"/>
              <w:bottom w:val="single" w:sz="4" w:space="0" w:color="auto"/>
              <w:right w:val="single" w:sz="4" w:space="0" w:color="auto"/>
            </w:tcBorders>
            <w:vAlign w:val="center"/>
          </w:tcPr>
          <w:p w14:paraId="45AF2824"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17A9E75C"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053B353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13</w:t>
            </w:r>
          </w:p>
        </w:tc>
        <w:tc>
          <w:tcPr>
            <w:tcW w:w="1176" w:type="dxa"/>
            <w:tcBorders>
              <w:top w:val="nil"/>
              <w:left w:val="nil"/>
              <w:bottom w:val="single" w:sz="4" w:space="0" w:color="auto"/>
              <w:right w:val="single" w:sz="4" w:space="0" w:color="auto"/>
            </w:tcBorders>
            <w:vAlign w:val="center"/>
          </w:tcPr>
          <w:p w14:paraId="4B7604DB"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行为分析摄像机</w:t>
            </w:r>
          </w:p>
        </w:tc>
        <w:tc>
          <w:tcPr>
            <w:tcW w:w="4564" w:type="dxa"/>
            <w:tcBorders>
              <w:top w:val="nil"/>
              <w:left w:val="nil"/>
              <w:bottom w:val="single" w:sz="4" w:space="0" w:color="auto"/>
              <w:right w:val="single" w:sz="4" w:space="0" w:color="auto"/>
            </w:tcBorders>
            <w:vAlign w:val="center"/>
          </w:tcPr>
          <w:p w14:paraId="09A51908" w14:textId="1CFCE389"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1DBE08B9" w14:textId="189863C4" w:rsidR="007A1E78" w:rsidRPr="00266585" w:rsidRDefault="0051570E" w:rsidP="007A1E78">
            <w:pPr>
              <w:spacing w:line="360" w:lineRule="auto"/>
              <w:jc w:val="center"/>
              <w:rPr>
                <w:rFonts w:ascii="宋体" w:hAnsi="宋体"/>
                <w:sz w:val="24"/>
                <w:szCs w:val="24"/>
              </w:rPr>
            </w:pPr>
            <w:r w:rsidRPr="00266585">
              <w:rPr>
                <w:rFonts w:ascii="宋体" w:hAnsi="宋体"/>
                <w:sz w:val="24"/>
                <w:szCs w:val="24"/>
              </w:rPr>
              <w:t>1010</w:t>
            </w:r>
          </w:p>
        </w:tc>
        <w:tc>
          <w:tcPr>
            <w:tcW w:w="862" w:type="dxa"/>
            <w:tcBorders>
              <w:top w:val="nil"/>
              <w:left w:val="nil"/>
              <w:bottom w:val="single" w:sz="4" w:space="0" w:color="auto"/>
              <w:right w:val="single" w:sz="4" w:space="0" w:color="auto"/>
            </w:tcBorders>
            <w:vAlign w:val="center"/>
          </w:tcPr>
          <w:p w14:paraId="1E615941"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2596B0BD"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6C1D789B"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14</w:t>
            </w:r>
          </w:p>
        </w:tc>
        <w:tc>
          <w:tcPr>
            <w:tcW w:w="1176" w:type="dxa"/>
            <w:tcBorders>
              <w:top w:val="nil"/>
              <w:left w:val="nil"/>
              <w:bottom w:val="single" w:sz="4" w:space="0" w:color="auto"/>
              <w:right w:val="single" w:sz="4" w:space="0" w:color="auto"/>
            </w:tcBorders>
            <w:vAlign w:val="center"/>
          </w:tcPr>
          <w:p w14:paraId="41A8B763"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半球网络摄像机</w:t>
            </w:r>
          </w:p>
        </w:tc>
        <w:tc>
          <w:tcPr>
            <w:tcW w:w="4564" w:type="dxa"/>
            <w:tcBorders>
              <w:top w:val="nil"/>
              <w:left w:val="nil"/>
              <w:bottom w:val="single" w:sz="4" w:space="0" w:color="auto"/>
              <w:right w:val="single" w:sz="4" w:space="0" w:color="auto"/>
            </w:tcBorders>
            <w:vAlign w:val="center"/>
          </w:tcPr>
          <w:p w14:paraId="00902C28" w14:textId="3C657AA4"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35FAB02E" w14:textId="293803B0"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w:t>
            </w:r>
            <w:r w:rsidR="003F70CF" w:rsidRPr="00266585">
              <w:rPr>
                <w:rFonts w:ascii="宋体" w:hAnsi="宋体"/>
                <w:sz w:val="24"/>
                <w:szCs w:val="24"/>
              </w:rPr>
              <w:t>151</w:t>
            </w:r>
          </w:p>
        </w:tc>
        <w:tc>
          <w:tcPr>
            <w:tcW w:w="862" w:type="dxa"/>
            <w:tcBorders>
              <w:top w:val="nil"/>
              <w:left w:val="nil"/>
              <w:bottom w:val="single" w:sz="4" w:space="0" w:color="auto"/>
              <w:right w:val="single" w:sz="4" w:space="0" w:color="auto"/>
            </w:tcBorders>
            <w:vAlign w:val="center"/>
          </w:tcPr>
          <w:p w14:paraId="6D45B0A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3A89065C" w14:textId="77777777" w:rsidTr="007A1E78">
        <w:trPr>
          <w:trHeight w:val="699"/>
        </w:trPr>
        <w:tc>
          <w:tcPr>
            <w:tcW w:w="781" w:type="dxa"/>
            <w:tcBorders>
              <w:top w:val="nil"/>
              <w:left w:val="single" w:sz="4" w:space="0" w:color="auto"/>
              <w:bottom w:val="single" w:sz="4" w:space="0" w:color="auto"/>
              <w:right w:val="single" w:sz="4" w:space="0" w:color="auto"/>
            </w:tcBorders>
            <w:vAlign w:val="center"/>
          </w:tcPr>
          <w:p w14:paraId="210713CF"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15</w:t>
            </w:r>
          </w:p>
        </w:tc>
        <w:tc>
          <w:tcPr>
            <w:tcW w:w="1176" w:type="dxa"/>
            <w:tcBorders>
              <w:top w:val="nil"/>
              <w:left w:val="nil"/>
              <w:bottom w:val="single" w:sz="4" w:space="0" w:color="auto"/>
              <w:right w:val="single" w:sz="4" w:space="0" w:color="auto"/>
            </w:tcBorders>
            <w:vAlign w:val="center"/>
          </w:tcPr>
          <w:p w14:paraId="278FBB2D"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存储设备</w:t>
            </w:r>
          </w:p>
        </w:tc>
        <w:tc>
          <w:tcPr>
            <w:tcW w:w="4564" w:type="dxa"/>
            <w:tcBorders>
              <w:top w:val="nil"/>
              <w:left w:val="nil"/>
              <w:bottom w:val="single" w:sz="4" w:space="0" w:color="auto"/>
              <w:right w:val="single" w:sz="4" w:space="0" w:color="auto"/>
            </w:tcBorders>
            <w:vAlign w:val="center"/>
          </w:tcPr>
          <w:p w14:paraId="500C720E" w14:textId="5FE4DD19" w:rsidR="007A1E78" w:rsidRPr="00266585" w:rsidRDefault="007A1E78" w:rsidP="007A1E78">
            <w:pPr>
              <w:spacing w:line="360" w:lineRule="auto"/>
              <w:rPr>
                <w:rFonts w:ascii="宋体" w:hAnsi="宋体"/>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08807295"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1010</w:t>
            </w:r>
          </w:p>
        </w:tc>
        <w:tc>
          <w:tcPr>
            <w:tcW w:w="862" w:type="dxa"/>
            <w:tcBorders>
              <w:top w:val="nil"/>
              <w:left w:val="nil"/>
              <w:bottom w:val="single" w:sz="4" w:space="0" w:color="auto"/>
              <w:right w:val="single" w:sz="4" w:space="0" w:color="auto"/>
            </w:tcBorders>
            <w:vAlign w:val="center"/>
          </w:tcPr>
          <w:p w14:paraId="42B87C65"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05B802F1"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35C5BED4"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16</w:t>
            </w:r>
          </w:p>
        </w:tc>
        <w:tc>
          <w:tcPr>
            <w:tcW w:w="1176" w:type="dxa"/>
            <w:tcBorders>
              <w:top w:val="nil"/>
              <w:left w:val="nil"/>
              <w:bottom w:val="single" w:sz="4" w:space="0" w:color="auto"/>
              <w:right w:val="single" w:sz="4" w:space="0" w:color="auto"/>
            </w:tcBorders>
            <w:vAlign w:val="center"/>
          </w:tcPr>
          <w:p w14:paraId="7E36A8D3"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硬盘</w:t>
            </w:r>
          </w:p>
        </w:tc>
        <w:tc>
          <w:tcPr>
            <w:tcW w:w="4564" w:type="dxa"/>
            <w:tcBorders>
              <w:top w:val="nil"/>
              <w:left w:val="nil"/>
              <w:bottom w:val="single" w:sz="4" w:space="0" w:color="auto"/>
              <w:right w:val="single" w:sz="4" w:space="0" w:color="auto"/>
            </w:tcBorders>
            <w:vAlign w:val="center"/>
          </w:tcPr>
          <w:p w14:paraId="11F79061" w14:textId="0CC71F38"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616A981A" w14:textId="64F2343A"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w:t>
            </w:r>
            <w:r w:rsidR="006E3D6B" w:rsidRPr="00266585">
              <w:rPr>
                <w:rFonts w:ascii="宋体" w:hAnsi="宋体"/>
                <w:sz w:val="24"/>
                <w:szCs w:val="24"/>
              </w:rPr>
              <w:t>190</w:t>
            </w:r>
          </w:p>
        </w:tc>
        <w:tc>
          <w:tcPr>
            <w:tcW w:w="862" w:type="dxa"/>
            <w:tcBorders>
              <w:top w:val="nil"/>
              <w:left w:val="nil"/>
              <w:bottom w:val="single" w:sz="4" w:space="0" w:color="auto"/>
              <w:right w:val="single" w:sz="4" w:space="0" w:color="auto"/>
            </w:tcBorders>
            <w:vAlign w:val="center"/>
          </w:tcPr>
          <w:p w14:paraId="515A067E"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27DB6CFD" w14:textId="77777777" w:rsidTr="007A1E78">
        <w:trPr>
          <w:trHeight w:val="1027"/>
        </w:trPr>
        <w:tc>
          <w:tcPr>
            <w:tcW w:w="781" w:type="dxa"/>
            <w:tcBorders>
              <w:top w:val="nil"/>
              <w:left w:val="single" w:sz="4" w:space="0" w:color="auto"/>
              <w:bottom w:val="single" w:sz="4" w:space="0" w:color="auto"/>
              <w:right w:val="single" w:sz="4" w:space="0" w:color="auto"/>
            </w:tcBorders>
            <w:vAlign w:val="center"/>
          </w:tcPr>
          <w:p w14:paraId="7F5591FE"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17</w:t>
            </w:r>
          </w:p>
        </w:tc>
        <w:tc>
          <w:tcPr>
            <w:tcW w:w="1176" w:type="dxa"/>
            <w:tcBorders>
              <w:top w:val="nil"/>
              <w:left w:val="nil"/>
              <w:bottom w:val="single" w:sz="4" w:space="0" w:color="auto"/>
              <w:right w:val="single" w:sz="4" w:space="0" w:color="auto"/>
            </w:tcBorders>
            <w:vAlign w:val="center"/>
          </w:tcPr>
          <w:p w14:paraId="10CEB131"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可燃、有毒气体监测系统</w:t>
            </w:r>
          </w:p>
        </w:tc>
        <w:tc>
          <w:tcPr>
            <w:tcW w:w="4564" w:type="dxa"/>
            <w:tcBorders>
              <w:top w:val="nil"/>
              <w:left w:val="nil"/>
              <w:bottom w:val="single" w:sz="4" w:space="0" w:color="auto"/>
              <w:right w:val="single" w:sz="4" w:space="0" w:color="auto"/>
            </w:tcBorders>
            <w:vAlign w:val="center"/>
          </w:tcPr>
          <w:p w14:paraId="64705846" w14:textId="3EA7F9E4" w:rsidR="007A1E78" w:rsidRPr="00266585" w:rsidRDefault="007A1E78" w:rsidP="007A1E78">
            <w:pPr>
              <w:spacing w:line="360" w:lineRule="auto"/>
              <w:rPr>
                <w:rFonts w:ascii="宋体" w:hAnsi="宋体"/>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44F76D77"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36</w:t>
            </w:r>
          </w:p>
        </w:tc>
        <w:tc>
          <w:tcPr>
            <w:tcW w:w="862" w:type="dxa"/>
            <w:tcBorders>
              <w:top w:val="nil"/>
              <w:left w:val="nil"/>
              <w:bottom w:val="single" w:sz="4" w:space="0" w:color="auto"/>
              <w:right w:val="single" w:sz="4" w:space="0" w:color="auto"/>
            </w:tcBorders>
            <w:vAlign w:val="center"/>
          </w:tcPr>
          <w:p w14:paraId="632F479E"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3CB09758" w14:textId="77777777" w:rsidTr="007A1E78">
        <w:trPr>
          <w:trHeight w:val="784"/>
        </w:trPr>
        <w:tc>
          <w:tcPr>
            <w:tcW w:w="781" w:type="dxa"/>
            <w:tcBorders>
              <w:top w:val="nil"/>
              <w:left w:val="single" w:sz="4" w:space="0" w:color="auto"/>
              <w:bottom w:val="single" w:sz="4" w:space="0" w:color="auto"/>
              <w:right w:val="single" w:sz="4" w:space="0" w:color="auto"/>
            </w:tcBorders>
            <w:vAlign w:val="center"/>
          </w:tcPr>
          <w:p w14:paraId="27F0F1AA"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18</w:t>
            </w:r>
          </w:p>
        </w:tc>
        <w:tc>
          <w:tcPr>
            <w:tcW w:w="1176" w:type="dxa"/>
            <w:tcBorders>
              <w:top w:val="nil"/>
              <w:left w:val="nil"/>
              <w:bottom w:val="single" w:sz="4" w:space="0" w:color="auto"/>
              <w:right w:val="single" w:sz="4" w:space="0" w:color="auto"/>
            </w:tcBorders>
            <w:vAlign w:val="center"/>
          </w:tcPr>
          <w:p w14:paraId="6173D2B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氧含量监测探测器</w:t>
            </w:r>
          </w:p>
        </w:tc>
        <w:tc>
          <w:tcPr>
            <w:tcW w:w="4564" w:type="dxa"/>
            <w:tcBorders>
              <w:top w:val="nil"/>
              <w:left w:val="nil"/>
              <w:bottom w:val="single" w:sz="4" w:space="0" w:color="auto"/>
              <w:right w:val="single" w:sz="4" w:space="0" w:color="auto"/>
            </w:tcBorders>
            <w:vAlign w:val="center"/>
          </w:tcPr>
          <w:p w14:paraId="3368572E" w14:textId="731714F1" w:rsidR="007A1E78" w:rsidRPr="00266585" w:rsidRDefault="007A1E78" w:rsidP="007A1E78">
            <w:pPr>
              <w:spacing w:line="360" w:lineRule="auto"/>
              <w:rPr>
                <w:rFonts w:ascii="宋体" w:hAnsi="宋体"/>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44E5543B"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556</w:t>
            </w:r>
          </w:p>
        </w:tc>
        <w:tc>
          <w:tcPr>
            <w:tcW w:w="862" w:type="dxa"/>
            <w:tcBorders>
              <w:top w:val="nil"/>
              <w:left w:val="nil"/>
              <w:bottom w:val="single" w:sz="4" w:space="0" w:color="auto"/>
              <w:right w:val="single" w:sz="4" w:space="0" w:color="auto"/>
            </w:tcBorders>
            <w:vAlign w:val="center"/>
          </w:tcPr>
          <w:p w14:paraId="2CDD3114"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3B4039B3" w14:textId="77777777" w:rsidTr="007A1E78">
        <w:trPr>
          <w:trHeight w:val="1126"/>
        </w:trPr>
        <w:tc>
          <w:tcPr>
            <w:tcW w:w="781" w:type="dxa"/>
            <w:tcBorders>
              <w:top w:val="nil"/>
              <w:left w:val="single" w:sz="4" w:space="0" w:color="auto"/>
              <w:bottom w:val="single" w:sz="4" w:space="0" w:color="auto"/>
              <w:right w:val="single" w:sz="4" w:space="0" w:color="auto"/>
            </w:tcBorders>
            <w:vAlign w:val="center"/>
          </w:tcPr>
          <w:p w14:paraId="5DAAE4F5"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19</w:t>
            </w:r>
          </w:p>
        </w:tc>
        <w:tc>
          <w:tcPr>
            <w:tcW w:w="1176" w:type="dxa"/>
            <w:tcBorders>
              <w:top w:val="nil"/>
              <w:left w:val="nil"/>
              <w:bottom w:val="single" w:sz="4" w:space="0" w:color="auto"/>
              <w:right w:val="single" w:sz="4" w:space="0" w:color="auto"/>
            </w:tcBorders>
            <w:vAlign w:val="center"/>
          </w:tcPr>
          <w:p w14:paraId="001E6A9E"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温湿度探测器</w:t>
            </w:r>
          </w:p>
        </w:tc>
        <w:tc>
          <w:tcPr>
            <w:tcW w:w="4564" w:type="dxa"/>
            <w:tcBorders>
              <w:top w:val="nil"/>
              <w:left w:val="nil"/>
              <w:bottom w:val="single" w:sz="4" w:space="0" w:color="auto"/>
              <w:right w:val="single" w:sz="4" w:space="0" w:color="auto"/>
            </w:tcBorders>
            <w:vAlign w:val="center"/>
          </w:tcPr>
          <w:p w14:paraId="29ECDA2F" w14:textId="77D25831"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7E7B0C0C" w14:textId="3ACA853D" w:rsidR="007A1E78" w:rsidRPr="00266585" w:rsidRDefault="003F70CF" w:rsidP="007A1E78">
            <w:pPr>
              <w:spacing w:line="360" w:lineRule="auto"/>
              <w:jc w:val="center"/>
              <w:rPr>
                <w:rFonts w:ascii="宋体" w:hAnsi="宋体"/>
                <w:sz w:val="24"/>
                <w:szCs w:val="24"/>
              </w:rPr>
            </w:pPr>
            <w:r w:rsidRPr="00266585">
              <w:rPr>
                <w:rFonts w:ascii="宋体" w:hAnsi="宋体"/>
                <w:sz w:val="24"/>
                <w:szCs w:val="24"/>
              </w:rPr>
              <w:t>354</w:t>
            </w:r>
          </w:p>
        </w:tc>
        <w:tc>
          <w:tcPr>
            <w:tcW w:w="862" w:type="dxa"/>
            <w:tcBorders>
              <w:top w:val="nil"/>
              <w:left w:val="nil"/>
              <w:bottom w:val="single" w:sz="4" w:space="0" w:color="auto"/>
              <w:right w:val="single" w:sz="4" w:space="0" w:color="auto"/>
            </w:tcBorders>
            <w:vAlign w:val="center"/>
          </w:tcPr>
          <w:p w14:paraId="518A21D1"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1C5BE64C" w14:textId="77777777" w:rsidTr="007A1E78">
        <w:trPr>
          <w:trHeight w:val="841"/>
        </w:trPr>
        <w:tc>
          <w:tcPr>
            <w:tcW w:w="781" w:type="dxa"/>
            <w:tcBorders>
              <w:top w:val="nil"/>
              <w:left w:val="single" w:sz="4" w:space="0" w:color="auto"/>
              <w:bottom w:val="single" w:sz="4" w:space="0" w:color="auto"/>
              <w:right w:val="single" w:sz="4" w:space="0" w:color="auto"/>
            </w:tcBorders>
            <w:vAlign w:val="center"/>
          </w:tcPr>
          <w:p w14:paraId="29F25BA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20</w:t>
            </w:r>
          </w:p>
        </w:tc>
        <w:tc>
          <w:tcPr>
            <w:tcW w:w="1176" w:type="dxa"/>
            <w:tcBorders>
              <w:top w:val="nil"/>
              <w:left w:val="nil"/>
              <w:bottom w:val="single" w:sz="4" w:space="0" w:color="auto"/>
              <w:right w:val="single" w:sz="4" w:space="0" w:color="auto"/>
            </w:tcBorders>
            <w:vAlign w:val="center"/>
          </w:tcPr>
          <w:p w14:paraId="51B2BE0E"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环控接收主机</w:t>
            </w:r>
          </w:p>
        </w:tc>
        <w:tc>
          <w:tcPr>
            <w:tcW w:w="4564" w:type="dxa"/>
            <w:tcBorders>
              <w:top w:val="nil"/>
              <w:left w:val="nil"/>
              <w:bottom w:val="single" w:sz="4" w:space="0" w:color="auto"/>
              <w:right w:val="single" w:sz="4" w:space="0" w:color="auto"/>
            </w:tcBorders>
            <w:vAlign w:val="center"/>
          </w:tcPr>
          <w:p w14:paraId="5131F541" w14:textId="7C4157E2" w:rsidR="007A1E78" w:rsidRPr="00266585" w:rsidRDefault="007A1E78" w:rsidP="007A1E78">
            <w:pPr>
              <w:pStyle w:val="ac"/>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049A941C" w14:textId="06664BC8"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w:t>
            </w:r>
            <w:r w:rsidR="006E3D6B" w:rsidRPr="00266585">
              <w:rPr>
                <w:rFonts w:ascii="宋体" w:hAnsi="宋体"/>
                <w:sz w:val="24"/>
                <w:szCs w:val="24"/>
              </w:rPr>
              <w:t>010</w:t>
            </w:r>
          </w:p>
        </w:tc>
        <w:tc>
          <w:tcPr>
            <w:tcW w:w="862" w:type="dxa"/>
            <w:tcBorders>
              <w:top w:val="nil"/>
              <w:left w:val="nil"/>
              <w:bottom w:val="single" w:sz="4" w:space="0" w:color="auto"/>
              <w:right w:val="single" w:sz="4" w:space="0" w:color="auto"/>
            </w:tcBorders>
            <w:vAlign w:val="center"/>
          </w:tcPr>
          <w:p w14:paraId="3930B350"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4B2E7541"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0C9EAA1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21</w:t>
            </w:r>
          </w:p>
        </w:tc>
        <w:tc>
          <w:tcPr>
            <w:tcW w:w="1176" w:type="dxa"/>
            <w:tcBorders>
              <w:top w:val="nil"/>
              <w:left w:val="nil"/>
              <w:bottom w:val="single" w:sz="4" w:space="0" w:color="auto"/>
              <w:right w:val="single" w:sz="4" w:space="0" w:color="auto"/>
            </w:tcBorders>
            <w:vAlign w:val="center"/>
          </w:tcPr>
          <w:p w14:paraId="3DF0A600"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水浸监测系统</w:t>
            </w:r>
          </w:p>
        </w:tc>
        <w:tc>
          <w:tcPr>
            <w:tcW w:w="4564" w:type="dxa"/>
            <w:tcBorders>
              <w:top w:val="nil"/>
              <w:left w:val="nil"/>
              <w:bottom w:val="single" w:sz="4" w:space="0" w:color="auto"/>
              <w:right w:val="single" w:sz="4" w:space="0" w:color="auto"/>
            </w:tcBorders>
            <w:vAlign w:val="center"/>
          </w:tcPr>
          <w:p w14:paraId="541D1FD2" w14:textId="2730C4C6" w:rsidR="007A1E78" w:rsidRPr="00266585" w:rsidRDefault="007A1E78" w:rsidP="007A1E78">
            <w:pPr>
              <w:spacing w:line="360" w:lineRule="auto"/>
              <w:rPr>
                <w:rFonts w:ascii="宋体" w:hAnsi="宋体"/>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7C5AA29D"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1010</w:t>
            </w:r>
          </w:p>
        </w:tc>
        <w:tc>
          <w:tcPr>
            <w:tcW w:w="862" w:type="dxa"/>
            <w:tcBorders>
              <w:top w:val="nil"/>
              <w:left w:val="nil"/>
              <w:bottom w:val="single" w:sz="4" w:space="0" w:color="auto"/>
              <w:right w:val="single" w:sz="4" w:space="0" w:color="auto"/>
            </w:tcBorders>
            <w:vAlign w:val="center"/>
          </w:tcPr>
          <w:p w14:paraId="3C1D4D62"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套</w:t>
            </w:r>
          </w:p>
        </w:tc>
      </w:tr>
      <w:tr w:rsidR="00266585" w:rsidRPr="00266585" w14:paraId="56030493"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240C014A" w14:textId="1B0E3E68" w:rsidR="00D46AF6" w:rsidRPr="00266585" w:rsidRDefault="00D46AF6" w:rsidP="007A1E78">
            <w:pPr>
              <w:spacing w:line="360" w:lineRule="auto"/>
              <w:jc w:val="center"/>
              <w:rPr>
                <w:rFonts w:ascii="宋体" w:hAnsi="宋体"/>
                <w:sz w:val="24"/>
                <w:szCs w:val="24"/>
              </w:rPr>
            </w:pPr>
            <w:r w:rsidRPr="00266585">
              <w:rPr>
                <w:rFonts w:ascii="宋体" w:hAnsi="宋体"/>
                <w:sz w:val="24"/>
                <w:szCs w:val="24"/>
              </w:rPr>
              <w:t>22</w:t>
            </w:r>
          </w:p>
        </w:tc>
        <w:tc>
          <w:tcPr>
            <w:tcW w:w="1176" w:type="dxa"/>
            <w:tcBorders>
              <w:top w:val="nil"/>
              <w:left w:val="nil"/>
              <w:bottom w:val="single" w:sz="4" w:space="0" w:color="auto"/>
              <w:right w:val="single" w:sz="4" w:space="0" w:color="auto"/>
            </w:tcBorders>
            <w:vAlign w:val="center"/>
          </w:tcPr>
          <w:p w14:paraId="7B9A404E" w14:textId="4C6E668B" w:rsidR="00D46AF6" w:rsidRPr="00266585" w:rsidRDefault="006E3D6B" w:rsidP="007A1E78">
            <w:pPr>
              <w:spacing w:line="360" w:lineRule="auto"/>
              <w:jc w:val="center"/>
              <w:rPr>
                <w:rFonts w:ascii="宋体" w:hAnsi="宋体"/>
                <w:sz w:val="24"/>
                <w:szCs w:val="24"/>
              </w:rPr>
            </w:pPr>
            <w:r w:rsidRPr="00266585">
              <w:rPr>
                <w:rFonts w:ascii="宋体" w:hAnsi="宋体"/>
                <w:sz w:val="24"/>
                <w:szCs w:val="24"/>
              </w:rPr>
              <w:t>存储服务器</w:t>
            </w:r>
          </w:p>
        </w:tc>
        <w:tc>
          <w:tcPr>
            <w:tcW w:w="4564" w:type="dxa"/>
            <w:tcBorders>
              <w:top w:val="nil"/>
              <w:left w:val="nil"/>
              <w:bottom w:val="single" w:sz="4" w:space="0" w:color="auto"/>
              <w:right w:val="single" w:sz="4" w:space="0" w:color="auto"/>
            </w:tcBorders>
            <w:vAlign w:val="center"/>
          </w:tcPr>
          <w:p w14:paraId="67A1FB07" w14:textId="76D5244F" w:rsidR="00D46AF6" w:rsidRPr="00266585" w:rsidRDefault="004A1422" w:rsidP="007A1E78">
            <w:pPr>
              <w:spacing w:line="360" w:lineRule="auto"/>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4C281DC6" w14:textId="67CD0B95" w:rsidR="00D46AF6" w:rsidRPr="00266585" w:rsidRDefault="00CD6FC2" w:rsidP="007A1E78">
            <w:pPr>
              <w:spacing w:line="360" w:lineRule="auto"/>
              <w:jc w:val="center"/>
              <w:rPr>
                <w:rFonts w:ascii="宋体" w:hAnsi="宋体"/>
                <w:sz w:val="24"/>
                <w:szCs w:val="24"/>
              </w:rPr>
            </w:pPr>
            <w:r w:rsidRPr="00266585">
              <w:rPr>
                <w:rFonts w:ascii="宋体" w:hAnsi="宋体"/>
                <w:sz w:val="24"/>
                <w:szCs w:val="24"/>
              </w:rPr>
              <w:t>17</w:t>
            </w:r>
          </w:p>
        </w:tc>
        <w:tc>
          <w:tcPr>
            <w:tcW w:w="862" w:type="dxa"/>
            <w:tcBorders>
              <w:top w:val="nil"/>
              <w:left w:val="nil"/>
              <w:bottom w:val="single" w:sz="4" w:space="0" w:color="auto"/>
              <w:right w:val="single" w:sz="4" w:space="0" w:color="auto"/>
            </w:tcBorders>
            <w:vAlign w:val="center"/>
          </w:tcPr>
          <w:p w14:paraId="3A0B13CA" w14:textId="71F5C780" w:rsidR="00D46AF6" w:rsidRPr="00266585" w:rsidRDefault="006E3D6B" w:rsidP="007A1E78">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6B585255"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0E1BA3B9" w14:textId="3B49F5A1" w:rsidR="00E5735A" w:rsidRPr="00266585" w:rsidRDefault="00E5735A" w:rsidP="00E5735A">
            <w:pPr>
              <w:spacing w:line="360" w:lineRule="auto"/>
              <w:jc w:val="center"/>
              <w:rPr>
                <w:rFonts w:ascii="宋体" w:hAnsi="宋体"/>
                <w:sz w:val="24"/>
                <w:szCs w:val="24"/>
              </w:rPr>
            </w:pPr>
            <w:r w:rsidRPr="00266585">
              <w:rPr>
                <w:rFonts w:ascii="宋体" w:hAnsi="宋体"/>
                <w:sz w:val="24"/>
                <w:szCs w:val="24"/>
              </w:rPr>
              <w:t>23</w:t>
            </w:r>
          </w:p>
        </w:tc>
        <w:tc>
          <w:tcPr>
            <w:tcW w:w="1176" w:type="dxa"/>
            <w:tcBorders>
              <w:top w:val="nil"/>
              <w:left w:val="nil"/>
              <w:bottom w:val="single" w:sz="4" w:space="0" w:color="auto"/>
              <w:right w:val="single" w:sz="4" w:space="0" w:color="auto"/>
            </w:tcBorders>
            <w:vAlign w:val="center"/>
          </w:tcPr>
          <w:p w14:paraId="5564B4B1" w14:textId="697E5AAD" w:rsidR="00E5735A" w:rsidRPr="00266585" w:rsidRDefault="00E5735A" w:rsidP="00E5735A">
            <w:pPr>
              <w:spacing w:line="360" w:lineRule="auto"/>
              <w:jc w:val="center"/>
              <w:rPr>
                <w:rFonts w:ascii="宋体" w:hAnsi="宋体"/>
                <w:sz w:val="24"/>
                <w:szCs w:val="24"/>
              </w:rPr>
            </w:pPr>
            <w:r w:rsidRPr="00266585">
              <w:rPr>
                <w:rFonts w:ascii="宋体" w:hAnsi="宋体"/>
                <w:position w:val="-20"/>
                <w:sz w:val="24"/>
                <w:szCs w:val="24"/>
              </w:rPr>
              <w:t>55英寸液晶拼接屏</w:t>
            </w:r>
          </w:p>
        </w:tc>
        <w:tc>
          <w:tcPr>
            <w:tcW w:w="4564" w:type="dxa"/>
            <w:tcBorders>
              <w:top w:val="nil"/>
              <w:left w:val="nil"/>
              <w:bottom w:val="single" w:sz="4" w:space="0" w:color="auto"/>
              <w:right w:val="single" w:sz="4" w:space="0" w:color="auto"/>
            </w:tcBorders>
            <w:vAlign w:val="center"/>
          </w:tcPr>
          <w:p w14:paraId="1374C4E4" w14:textId="6AB8EDD7" w:rsidR="00E5735A" w:rsidRPr="00266585" w:rsidRDefault="00E5735A" w:rsidP="00E5735A">
            <w:pPr>
              <w:spacing w:line="360" w:lineRule="auto"/>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01B22976" w14:textId="423AF4DE" w:rsidR="00E5735A" w:rsidRPr="00266585" w:rsidRDefault="00E5735A" w:rsidP="00E5735A">
            <w:pPr>
              <w:spacing w:line="360" w:lineRule="auto"/>
              <w:jc w:val="center"/>
              <w:rPr>
                <w:rFonts w:ascii="宋体" w:hAnsi="宋体"/>
                <w:sz w:val="24"/>
                <w:szCs w:val="24"/>
              </w:rPr>
            </w:pPr>
            <w:r w:rsidRPr="00266585">
              <w:rPr>
                <w:rFonts w:ascii="宋体" w:hAnsi="宋体"/>
                <w:sz w:val="24"/>
                <w:szCs w:val="24"/>
              </w:rPr>
              <w:t>72</w:t>
            </w:r>
          </w:p>
        </w:tc>
        <w:tc>
          <w:tcPr>
            <w:tcW w:w="862" w:type="dxa"/>
            <w:tcBorders>
              <w:top w:val="nil"/>
              <w:left w:val="nil"/>
              <w:bottom w:val="single" w:sz="4" w:space="0" w:color="auto"/>
              <w:right w:val="single" w:sz="4" w:space="0" w:color="auto"/>
            </w:tcBorders>
            <w:vAlign w:val="center"/>
          </w:tcPr>
          <w:p w14:paraId="2AED440C" w14:textId="543AE9CE" w:rsidR="00E5735A" w:rsidRPr="00266585" w:rsidRDefault="00E5735A" w:rsidP="00E5735A">
            <w:pPr>
              <w:spacing w:line="360" w:lineRule="auto"/>
              <w:jc w:val="center"/>
              <w:rPr>
                <w:rFonts w:ascii="宋体" w:hAnsi="宋体"/>
                <w:sz w:val="24"/>
                <w:szCs w:val="24"/>
              </w:rPr>
            </w:pPr>
            <w:r w:rsidRPr="00266585">
              <w:rPr>
                <w:rFonts w:ascii="宋体" w:hAnsi="宋体"/>
                <w:sz w:val="24"/>
                <w:szCs w:val="24"/>
              </w:rPr>
              <w:t>块</w:t>
            </w:r>
          </w:p>
        </w:tc>
      </w:tr>
      <w:tr w:rsidR="00266585" w:rsidRPr="00266585" w14:paraId="67C0EA39"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3DC777BE" w14:textId="269F4C5A" w:rsidR="006E1792" w:rsidRPr="00266585" w:rsidRDefault="006E1792" w:rsidP="006E1792">
            <w:pPr>
              <w:spacing w:line="360" w:lineRule="auto"/>
              <w:jc w:val="center"/>
              <w:rPr>
                <w:rFonts w:ascii="宋体" w:hAnsi="宋体"/>
                <w:sz w:val="24"/>
                <w:szCs w:val="24"/>
              </w:rPr>
            </w:pPr>
            <w:r w:rsidRPr="00266585">
              <w:rPr>
                <w:rFonts w:ascii="宋体" w:hAnsi="宋体"/>
                <w:sz w:val="24"/>
                <w:szCs w:val="24"/>
              </w:rPr>
              <w:t>24</w:t>
            </w:r>
          </w:p>
        </w:tc>
        <w:tc>
          <w:tcPr>
            <w:tcW w:w="1176" w:type="dxa"/>
            <w:tcBorders>
              <w:top w:val="nil"/>
              <w:left w:val="nil"/>
              <w:bottom w:val="single" w:sz="4" w:space="0" w:color="auto"/>
              <w:right w:val="single" w:sz="4" w:space="0" w:color="auto"/>
            </w:tcBorders>
            <w:vAlign w:val="center"/>
          </w:tcPr>
          <w:p w14:paraId="2849865F" w14:textId="4AD5C56A" w:rsidR="006E1792" w:rsidRPr="00266585" w:rsidRDefault="006E1792" w:rsidP="006E1792">
            <w:pPr>
              <w:spacing w:line="360" w:lineRule="auto"/>
              <w:jc w:val="center"/>
              <w:rPr>
                <w:rFonts w:ascii="宋体" w:hAnsi="宋体"/>
                <w:position w:val="-20"/>
                <w:sz w:val="24"/>
                <w:szCs w:val="24"/>
              </w:rPr>
            </w:pPr>
            <w:r w:rsidRPr="00266585">
              <w:rPr>
                <w:rFonts w:ascii="宋体" w:hAnsi="宋体"/>
                <w:position w:val="-20"/>
                <w:sz w:val="24"/>
                <w:szCs w:val="24"/>
              </w:rPr>
              <w:t>高清解码器</w:t>
            </w:r>
          </w:p>
        </w:tc>
        <w:tc>
          <w:tcPr>
            <w:tcW w:w="4564" w:type="dxa"/>
            <w:tcBorders>
              <w:top w:val="nil"/>
              <w:left w:val="nil"/>
              <w:bottom w:val="single" w:sz="4" w:space="0" w:color="auto"/>
              <w:right w:val="single" w:sz="4" w:space="0" w:color="auto"/>
            </w:tcBorders>
            <w:vAlign w:val="center"/>
          </w:tcPr>
          <w:p w14:paraId="27B4B5E4" w14:textId="57CC73C2" w:rsidR="006E1792" w:rsidRPr="00266585" w:rsidRDefault="006E1792" w:rsidP="006E1792">
            <w:pPr>
              <w:spacing w:line="360" w:lineRule="auto"/>
              <w:rPr>
                <w:rFonts w:ascii="宋体" w:hAnsi="宋体"/>
                <w:kern w:val="0"/>
                <w:sz w:val="24"/>
                <w:szCs w:val="24"/>
              </w:rPr>
            </w:pPr>
            <w:r w:rsidRPr="00266585">
              <w:rPr>
                <w:rFonts w:ascii="宋体" w:hAnsi="宋体"/>
                <w:kern w:val="0"/>
                <w:sz w:val="24"/>
                <w:szCs w:val="24"/>
              </w:rPr>
              <w:t>具体要求详见4.技术要求</w:t>
            </w:r>
          </w:p>
        </w:tc>
        <w:tc>
          <w:tcPr>
            <w:tcW w:w="936" w:type="dxa"/>
            <w:tcBorders>
              <w:top w:val="nil"/>
              <w:left w:val="nil"/>
              <w:bottom w:val="single" w:sz="4" w:space="0" w:color="auto"/>
              <w:right w:val="single" w:sz="4" w:space="0" w:color="auto"/>
            </w:tcBorders>
            <w:vAlign w:val="center"/>
          </w:tcPr>
          <w:p w14:paraId="5AB2BB53" w14:textId="35EF2FCC" w:rsidR="006E1792" w:rsidRPr="00266585" w:rsidRDefault="006E1792" w:rsidP="006E1792">
            <w:pPr>
              <w:spacing w:line="360" w:lineRule="auto"/>
              <w:jc w:val="center"/>
              <w:rPr>
                <w:rFonts w:ascii="宋体" w:hAnsi="宋体"/>
                <w:sz w:val="24"/>
                <w:szCs w:val="24"/>
              </w:rPr>
            </w:pPr>
            <w:r w:rsidRPr="00266585">
              <w:rPr>
                <w:rFonts w:ascii="宋体" w:hAnsi="宋体"/>
                <w:sz w:val="24"/>
                <w:szCs w:val="24"/>
              </w:rPr>
              <w:t>8</w:t>
            </w:r>
          </w:p>
        </w:tc>
        <w:tc>
          <w:tcPr>
            <w:tcW w:w="862" w:type="dxa"/>
            <w:tcBorders>
              <w:top w:val="nil"/>
              <w:left w:val="nil"/>
              <w:bottom w:val="single" w:sz="4" w:space="0" w:color="auto"/>
              <w:right w:val="single" w:sz="4" w:space="0" w:color="auto"/>
            </w:tcBorders>
            <w:vAlign w:val="center"/>
          </w:tcPr>
          <w:p w14:paraId="15C954A5" w14:textId="60307771" w:rsidR="006E1792" w:rsidRPr="00266585" w:rsidRDefault="006E1792" w:rsidP="006E1792">
            <w:pPr>
              <w:spacing w:line="360" w:lineRule="auto"/>
              <w:jc w:val="center"/>
              <w:rPr>
                <w:rFonts w:ascii="宋体" w:hAnsi="宋体"/>
                <w:sz w:val="24"/>
                <w:szCs w:val="24"/>
              </w:rPr>
            </w:pPr>
            <w:r w:rsidRPr="00266585">
              <w:rPr>
                <w:rFonts w:ascii="宋体" w:hAnsi="宋体"/>
                <w:sz w:val="24"/>
                <w:szCs w:val="24"/>
              </w:rPr>
              <w:t>台</w:t>
            </w:r>
          </w:p>
        </w:tc>
      </w:tr>
      <w:tr w:rsidR="00266585" w:rsidRPr="00266585" w14:paraId="2EA9EC1F"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5055117C" w14:textId="77777777" w:rsidR="007A1E78" w:rsidRPr="00266585" w:rsidRDefault="007A1E78" w:rsidP="00C52DB9">
            <w:pPr>
              <w:spacing w:line="360" w:lineRule="auto"/>
              <w:jc w:val="center"/>
              <w:rPr>
                <w:rFonts w:ascii="宋体" w:hAnsi="宋体"/>
                <w:b/>
                <w:bCs/>
                <w:sz w:val="24"/>
                <w:szCs w:val="24"/>
              </w:rPr>
            </w:pPr>
            <w:r w:rsidRPr="00266585">
              <w:rPr>
                <w:rFonts w:ascii="宋体" w:hAnsi="宋体"/>
                <w:b/>
                <w:bCs/>
                <w:sz w:val="24"/>
                <w:szCs w:val="24"/>
              </w:rPr>
              <w:t>三</w:t>
            </w:r>
          </w:p>
        </w:tc>
        <w:tc>
          <w:tcPr>
            <w:tcW w:w="7538" w:type="dxa"/>
            <w:gridSpan w:val="4"/>
            <w:tcBorders>
              <w:top w:val="nil"/>
              <w:left w:val="nil"/>
              <w:bottom w:val="single" w:sz="4" w:space="0" w:color="auto"/>
              <w:right w:val="single" w:sz="4" w:space="0" w:color="auto"/>
            </w:tcBorders>
            <w:vAlign w:val="center"/>
          </w:tcPr>
          <w:p w14:paraId="6A8C97D6" w14:textId="1D75EA3C" w:rsidR="007A1E78" w:rsidRPr="00266585" w:rsidRDefault="007A1E78" w:rsidP="00C52DB9">
            <w:pPr>
              <w:spacing w:line="360" w:lineRule="auto"/>
              <w:rPr>
                <w:rFonts w:ascii="宋体" w:hAnsi="宋体"/>
                <w:sz w:val="24"/>
                <w:szCs w:val="24"/>
              </w:rPr>
            </w:pPr>
            <w:r w:rsidRPr="00266585">
              <w:rPr>
                <w:rFonts w:ascii="宋体" w:hAnsi="宋体"/>
                <w:b/>
                <w:bCs/>
                <w:sz w:val="24"/>
                <w:szCs w:val="24"/>
              </w:rPr>
              <w:t>硬件-线缆</w:t>
            </w:r>
            <w:r w:rsidRPr="00266585">
              <w:rPr>
                <w:rFonts w:ascii="宋体" w:hAnsi="宋体"/>
                <w:sz w:val="24"/>
                <w:szCs w:val="24"/>
              </w:rPr>
              <w:t>：含敷设及安装调试、相关配件</w:t>
            </w:r>
            <w:r w:rsidR="005B2CC0" w:rsidRPr="00266585">
              <w:rPr>
                <w:rFonts w:ascii="宋体" w:hAnsi="宋体"/>
                <w:sz w:val="24"/>
                <w:szCs w:val="24"/>
              </w:rPr>
              <w:t>（水晶头、线鼻、线卡、耦合器、熔纤、尾纤、端子、螺丝螺母等）</w:t>
            </w:r>
            <w:r w:rsidRPr="00266585">
              <w:rPr>
                <w:rFonts w:ascii="宋体" w:hAnsi="宋体"/>
                <w:sz w:val="24"/>
                <w:szCs w:val="24"/>
              </w:rPr>
              <w:t>、辅材辅料、标识标牌</w:t>
            </w:r>
            <w:r w:rsidR="005B2CC0" w:rsidRPr="00266585">
              <w:rPr>
                <w:rFonts w:ascii="宋体" w:hAnsi="宋体"/>
                <w:sz w:val="24"/>
                <w:szCs w:val="24"/>
              </w:rPr>
              <w:t>等</w:t>
            </w:r>
          </w:p>
        </w:tc>
      </w:tr>
      <w:tr w:rsidR="00266585" w:rsidRPr="00266585" w14:paraId="72C58A2D"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47D43302"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1</w:t>
            </w:r>
          </w:p>
        </w:tc>
        <w:tc>
          <w:tcPr>
            <w:tcW w:w="1176" w:type="dxa"/>
            <w:tcBorders>
              <w:top w:val="nil"/>
              <w:left w:val="nil"/>
              <w:bottom w:val="single" w:sz="4" w:space="0" w:color="auto"/>
              <w:right w:val="single" w:sz="4" w:space="0" w:color="auto"/>
            </w:tcBorders>
            <w:vAlign w:val="center"/>
          </w:tcPr>
          <w:p w14:paraId="32B5B416"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光缆</w:t>
            </w:r>
          </w:p>
        </w:tc>
        <w:tc>
          <w:tcPr>
            <w:tcW w:w="4564" w:type="dxa"/>
            <w:tcBorders>
              <w:top w:val="nil"/>
              <w:left w:val="nil"/>
              <w:bottom w:val="single" w:sz="4" w:space="0" w:color="auto"/>
              <w:right w:val="single" w:sz="4" w:space="0" w:color="auto"/>
            </w:tcBorders>
            <w:vAlign w:val="center"/>
          </w:tcPr>
          <w:p w14:paraId="7FCA7A18" w14:textId="77777777" w:rsidR="007A1E78" w:rsidRPr="00266585" w:rsidRDefault="007A1E78" w:rsidP="00C52DB9">
            <w:pPr>
              <w:spacing w:line="360" w:lineRule="auto"/>
              <w:rPr>
                <w:rFonts w:ascii="宋体" w:hAnsi="宋体"/>
                <w:sz w:val="24"/>
                <w:szCs w:val="24"/>
              </w:rPr>
            </w:pPr>
            <w:r w:rsidRPr="00266585">
              <w:rPr>
                <w:rFonts w:ascii="宋体" w:hAnsi="宋体"/>
                <w:sz w:val="24"/>
                <w:szCs w:val="24"/>
              </w:rPr>
              <w:t>室外8芯铠装光缆</w:t>
            </w:r>
          </w:p>
        </w:tc>
        <w:tc>
          <w:tcPr>
            <w:tcW w:w="936" w:type="dxa"/>
            <w:tcBorders>
              <w:top w:val="nil"/>
              <w:left w:val="nil"/>
              <w:bottom w:val="single" w:sz="4" w:space="0" w:color="auto"/>
              <w:right w:val="single" w:sz="4" w:space="0" w:color="auto"/>
            </w:tcBorders>
            <w:vAlign w:val="center"/>
          </w:tcPr>
          <w:p w14:paraId="15BADD36" w14:textId="4FA7CA93" w:rsidR="007A1E78" w:rsidRPr="00266585" w:rsidRDefault="003F70CF" w:rsidP="00C52DB9">
            <w:pPr>
              <w:spacing w:line="360" w:lineRule="auto"/>
              <w:jc w:val="center"/>
              <w:rPr>
                <w:rFonts w:ascii="宋体" w:hAnsi="宋体"/>
                <w:sz w:val="24"/>
                <w:szCs w:val="24"/>
              </w:rPr>
            </w:pPr>
            <w:r w:rsidRPr="00266585">
              <w:rPr>
                <w:rFonts w:ascii="宋体" w:hAnsi="宋体"/>
                <w:sz w:val="24"/>
                <w:szCs w:val="24"/>
              </w:rPr>
              <w:t>95950</w:t>
            </w:r>
          </w:p>
        </w:tc>
        <w:tc>
          <w:tcPr>
            <w:tcW w:w="862" w:type="dxa"/>
            <w:tcBorders>
              <w:top w:val="nil"/>
              <w:left w:val="nil"/>
              <w:bottom w:val="single" w:sz="4" w:space="0" w:color="auto"/>
              <w:right w:val="single" w:sz="4" w:space="0" w:color="auto"/>
            </w:tcBorders>
            <w:vAlign w:val="center"/>
          </w:tcPr>
          <w:p w14:paraId="3CC52913"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2B143537"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1F52DD1B"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2</w:t>
            </w:r>
          </w:p>
        </w:tc>
        <w:tc>
          <w:tcPr>
            <w:tcW w:w="1176" w:type="dxa"/>
            <w:tcBorders>
              <w:top w:val="nil"/>
              <w:left w:val="nil"/>
              <w:bottom w:val="single" w:sz="4" w:space="0" w:color="auto"/>
              <w:right w:val="single" w:sz="4" w:space="0" w:color="auto"/>
            </w:tcBorders>
            <w:vAlign w:val="center"/>
          </w:tcPr>
          <w:p w14:paraId="48F918EB"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网线</w:t>
            </w:r>
          </w:p>
        </w:tc>
        <w:tc>
          <w:tcPr>
            <w:tcW w:w="4564" w:type="dxa"/>
            <w:tcBorders>
              <w:top w:val="nil"/>
              <w:left w:val="nil"/>
              <w:bottom w:val="single" w:sz="4" w:space="0" w:color="auto"/>
              <w:right w:val="single" w:sz="4" w:space="0" w:color="auto"/>
            </w:tcBorders>
            <w:vAlign w:val="center"/>
          </w:tcPr>
          <w:p w14:paraId="173DCD7C" w14:textId="77777777" w:rsidR="007A1E78" w:rsidRPr="00266585" w:rsidRDefault="007A1E78" w:rsidP="00C52DB9">
            <w:pPr>
              <w:spacing w:line="360" w:lineRule="auto"/>
              <w:rPr>
                <w:rFonts w:ascii="宋体" w:hAnsi="宋体"/>
                <w:sz w:val="24"/>
                <w:szCs w:val="24"/>
              </w:rPr>
            </w:pPr>
            <w:r w:rsidRPr="00266585">
              <w:rPr>
                <w:rFonts w:ascii="宋体" w:hAnsi="宋体"/>
                <w:sz w:val="24"/>
                <w:szCs w:val="24"/>
              </w:rPr>
              <w:t>CAT-6UTP</w:t>
            </w:r>
          </w:p>
        </w:tc>
        <w:tc>
          <w:tcPr>
            <w:tcW w:w="936" w:type="dxa"/>
            <w:tcBorders>
              <w:top w:val="nil"/>
              <w:left w:val="nil"/>
              <w:bottom w:val="single" w:sz="4" w:space="0" w:color="auto"/>
              <w:right w:val="single" w:sz="4" w:space="0" w:color="auto"/>
            </w:tcBorders>
            <w:vAlign w:val="center"/>
          </w:tcPr>
          <w:p w14:paraId="3900C6EB" w14:textId="73134DE1" w:rsidR="007A1E78" w:rsidRPr="00266585" w:rsidRDefault="00131CBB" w:rsidP="00C52DB9">
            <w:pPr>
              <w:spacing w:line="360" w:lineRule="auto"/>
              <w:jc w:val="center"/>
              <w:rPr>
                <w:rFonts w:ascii="宋体" w:hAnsi="宋体"/>
                <w:sz w:val="24"/>
                <w:szCs w:val="24"/>
              </w:rPr>
            </w:pPr>
            <w:r w:rsidRPr="00266585">
              <w:rPr>
                <w:rFonts w:ascii="宋体" w:hAnsi="宋体"/>
                <w:sz w:val="24"/>
                <w:szCs w:val="24"/>
              </w:rPr>
              <w:t>179100</w:t>
            </w:r>
          </w:p>
        </w:tc>
        <w:tc>
          <w:tcPr>
            <w:tcW w:w="862" w:type="dxa"/>
            <w:tcBorders>
              <w:top w:val="nil"/>
              <w:left w:val="nil"/>
              <w:bottom w:val="single" w:sz="4" w:space="0" w:color="auto"/>
              <w:right w:val="single" w:sz="4" w:space="0" w:color="auto"/>
            </w:tcBorders>
            <w:vAlign w:val="center"/>
          </w:tcPr>
          <w:p w14:paraId="6DDBFA0A"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0EEA6E0D"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414A41E4"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3</w:t>
            </w:r>
          </w:p>
        </w:tc>
        <w:tc>
          <w:tcPr>
            <w:tcW w:w="1176" w:type="dxa"/>
            <w:tcBorders>
              <w:top w:val="nil"/>
              <w:left w:val="nil"/>
              <w:bottom w:val="single" w:sz="4" w:space="0" w:color="auto"/>
              <w:right w:val="single" w:sz="4" w:space="0" w:color="auto"/>
            </w:tcBorders>
            <w:vAlign w:val="center"/>
          </w:tcPr>
          <w:p w14:paraId="58CEA989"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信号线</w:t>
            </w:r>
          </w:p>
        </w:tc>
        <w:tc>
          <w:tcPr>
            <w:tcW w:w="4564" w:type="dxa"/>
            <w:tcBorders>
              <w:top w:val="nil"/>
              <w:left w:val="nil"/>
              <w:bottom w:val="single" w:sz="4" w:space="0" w:color="auto"/>
              <w:right w:val="single" w:sz="4" w:space="0" w:color="auto"/>
            </w:tcBorders>
            <w:vAlign w:val="center"/>
          </w:tcPr>
          <w:p w14:paraId="0B4AC138" w14:textId="77777777" w:rsidR="007A1E78" w:rsidRPr="00266585" w:rsidRDefault="007A1E78" w:rsidP="00C52DB9">
            <w:pPr>
              <w:spacing w:line="360" w:lineRule="auto"/>
              <w:rPr>
                <w:rFonts w:ascii="宋体" w:hAnsi="宋体"/>
                <w:sz w:val="24"/>
                <w:szCs w:val="24"/>
              </w:rPr>
            </w:pPr>
            <w:r w:rsidRPr="00266585">
              <w:rPr>
                <w:rFonts w:ascii="宋体" w:hAnsi="宋体"/>
                <w:sz w:val="24"/>
                <w:szCs w:val="24"/>
              </w:rPr>
              <w:t>RVVP4*1.0</w:t>
            </w:r>
          </w:p>
        </w:tc>
        <w:tc>
          <w:tcPr>
            <w:tcW w:w="936" w:type="dxa"/>
            <w:tcBorders>
              <w:top w:val="nil"/>
              <w:left w:val="nil"/>
              <w:bottom w:val="single" w:sz="4" w:space="0" w:color="auto"/>
              <w:right w:val="single" w:sz="4" w:space="0" w:color="auto"/>
            </w:tcBorders>
            <w:noWrap/>
            <w:vAlign w:val="center"/>
          </w:tcPr>
          <w:p w14:paraId="4DE329A8" w14:textId="469FA0D5" w:rsidR="007A1E78" w:rsidRPr="00266585" w:rsidRDefault="00131CBB" w:rsidP="00C52DB9">
            <w:pPr>
              <w:spacing w:line="360" w:lineRule="auto"/>
              <w:jc w:val="center"/>
              <w:rPr>
                <w:rFonts w:ascii="宋体" w:hAnsi="宋体"/>
                <w:sz w:val="24"/>
                <w:szCs w:val="24"/>
              </w:rPr>
            </w:pPr>
            <w:r w:rsidRPr="00266585">
              <w:rPr>
                <w:rFonts w:ascii="宋体" w:hAnsi="宋体"/>
                <w:sz w:val="24"/>
                <w:szCs w:val="24"/>
              </w:rPr>
              <w:t>31200</w:t>
            </w:r>
          </w:p>
        </w:tc>
        <w:tc>
          <w:tcPr>
            <w:tcW w:w="862" w:type="dxa"/>
            <w:tcBorders>
              <w:top w:val="nil"/>
              <w:left w:val="nil"/>
              <w:bottom w:val="single" w:sz="4" w:space="0" w:color="auto"/>
              <w:right w:val="single" w:sz="4" w:space="0" w:color="auto"/>
            </w:tcBorders>
            <w:vAlign w:val="center"/>
          </w:tcPr>
          <w:p w14:paraId="1EC1E13C"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29B6D683"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528CA57D"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4</w:t>
            </w:r>
          </w:p>
        </w:tc>
        <w:tc>
          <w:tcPr>
            <w:tcW w:w="1176" w:type="dxa"/>
            <w:tcBorders>
              <w:top w:val="nil"/>
              <w:left w:val="nil"/>
              <w:bottom w:val="single" w:sz="4" w:space="0" w:color="auto"/>
              <w:right w:val="single" w:sz="4" w:space="0" w:color="auto"/>
            </w:tcBorders>
            <w:vAlign w:val="center"/>
          </w:tcPr>
          <w:p w14:paraId="78B59229"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电源线</w:t>
            </w:r>
          </w:p>
        </w:tc>
        <w:tc>
          <w:tcPr>
            <w:tcW w:w="4564" w:type="dxa"/>
            <w:tcBorders>
              <w:top w:val="nil"/>
              <w:left w:val="nil"/>
              <w:bottom w:val="single" w:sz="4" w:space="0" w:color="auto"/>
              <w:right w:val="single" w:sz="4" w:space="0" w:color="auto"/>
            </w:tcBorders>
            <w:vAlign w:val="center"/>
          </w:tcPr>
          <w:p w14:paraId="68B5225B" w14:textId="77777777" w:rsidR="007A1E78" w:rsidRPr="00266585" w:rsidRDefault="007A1E78" w:rsidP="00C52DB9">
            <w:pPr>
              <w:spacing w:line="360" w:lineRule="auto"/>
              <w:rPr>
                <w:rFonts w:ascii="宋体" w:hAnsi="宋体"/>
                <w:sz w:val="24"/>
                <w:szCs w:val="24"/>
              </w:rPr>
            </w:pPr>
            <w:r w:rsidRPr="00266585">
              <w:rPr>
                <w:rFonts w:ascii="宋体" w:hAnsi="宋体"/>
                <w:sz w:val="24"/>
                <w:szCs w:val="24"/>
              </w:rPr>
              <w:t>RVV3*2.5</w:t>
            </w:r>
          </w:p>
        </w:tc>
        <w:tc>
          <w:tcPr>
            <w:tcW w:w="936" w:type="dxa"/>
            <w:tcBorders>
              <w:top w:val="nil"/>
              <w:left w:val="nil"/>
              <w:bottom w:val="single" w:sz="4" w:space="0" w:color="auto"/>
              <w:right w:val="single" w:sz="4" w:space="0" w:color="auto"/>
            </w:tcBorders>
            <w:noWrap/>
            <w:vAlign w:val="center"/>
          </w:tcPr>
          <w:p w14:paraId="07F3F9D1" w14:textId="74E9DB06" w:rsidR="007A1E78" w:rsidRPr="00266585" w:rsidRDefault="00131CBB" w:rsidP="00C52DB9">
            <w:pPr>
              <w:spacing w:line="360" w:lineRule="auto"/>
              <w:jc w:val="center"/>
              <w:rPr>
                <w:rFonts w:ascii="宋体" w:hAnsi="宋体"/>
                <w:sz w:val="24"/>
                <w:szCs w:val="24"/>
              </w:rPr>
            </w:pPr>
            <w:r w:rsidRPr="00266585">
              <w:rPr>
                <w:rFonts w:ascii="宋体" w:hAnsi="宋体"/>
                <w:sz w:val="24"/>
                <w:szCs w:val="24"/>
              </w:rPr>
              <w:t>46200</w:t>
            </w:r>
          </w:p>
        </w:tc>
        <w:tc>
          <w:tcPr>
            <w:tcW w:w="862" w:type="dxa"/>
            <w:tcBorders>
              <w:top w:val="nil"/>
              <w:left w:val="nil"/>
              <w:bottom w:val="single" w:sz="4" w:space="0" w:color="auto"/>
              <w:right w:val="single" w:sz="4" w:space="0" w:color="auto"/>
            </w:tcBorders>
            <w:vAlign w:val="center"/>
          </w:tcPr>
          <w:p w14:paraId="35C38AF6"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14C748DD"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66501C94"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5</w:t>
            </w:r>
          </w:p>
        </w:tc>
        <w:tc>
          <w:tcPr>
            <w:tcW w:w="1176" w:type="dxa"/>
            <w:tcBorders>
              <w:top w:val="nil"/>
              <w:left w:val="nil"/>
              <w:bottom w:val="single" w:sz="4" w:space="0" w:color="auto"/>
              <w:right w:val="single" w:sz="4" w:space="0" w:color="auto"/>
            </w:tcBorders>
            <w:vAlign w:val="center"/>
          </w:tcPr>
          <w:p w14:paraId="2A65546D"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控制线</w:t>
            </w:r>
          </w:p>
        </w:tc>
        <w:tc>
          <w:tcPr>
            <w:tcW w:w="4564" w:type="dxa"/>
            <w:tcBorders>
              <w:top w:val="nil"/>
              <w:left w:val="nil"/>
              <w:bottom w:val="single" w:sz="4" w:space="0" w:color="auto"/>
              <w:right w:val="single" w:sz="4" w:space="0" w:color="auto"/>
            </w:tcBorders>
            <w:vAlign w:val="center"/>
          </w:tcPr>
          <w:p w14:paraId="0C649A57" w14:textId="77777777" w:rsidR="007A1E78" w:rsidRPr="00266585" w:rsidRDefault="007A1E78" w:rsidP="00C52DB9">
            <w:pPr>
              <w:spacing w:line="360" w:lineRule="auto"/>
              <w:rPr>
                <w:rFonts w:ascii="宋体" w:hAnsi="宋体"/>
                <w:sz w:val="24"/>
                <w:szCs w:val="24"/>
              </w:rPr>
            </w:pPr>
            <w:r w:rsidRPr="00266585">
              <w:rPr>
                <w:rFonts w:ascii="宋体" w:hAnsi="宋体"/>
                <w:sz w:val="24"/>
                <w:szCs w:val="24"/>
              </w:rPr>
              <w:t>RVV6*0.75</w:t>
            </w:r>
          </w:p>
        </w:tc>
        <w:tc>
          <w:tcPr>
            <w:tcW w:w="936" w:type="dxa"/>
            <w:tcBorders>
              <w:top w:val="nil"/>
              <w:left w:val="nil"/>
              <w:bottom w:val="single" w:sz="4" w:space="0" w:color="auto"/>
              <w:right w:val="single" w:sz="4" w:space="0" w:color="auto"/>
            </w:tcBorders>
            <w:vAlign w:val="center"/>
          </w:tcPr>
          <w:p w14:paraId="0A81ACB0" w14:textId="4A84789B" w:rsidR="007A1E78" w:rsidRPr="00266585" w:rsidRDefault="00131CBB" w:rsidP="00C52DB9">
            <w:pPr>
              <w:spacing w:line="360" w:lineRule="auto"/>
              <w:jc w:val="center"/>
              <w:rPr>
                <w:rFonts w:ascii="宋体" w:hAnsi="宋体"/>
                <w:sz w:val="24"/>
                <w:szCs w:val="24"/>
              </w:rPr>
            </w:pPr>
            <w:r w:rsidRPr="00266585">
              <w:rPr>
                <w:rFonts w:ascii="宋体" w:hAnsi="宋体"/>
                <w:sz w:val="24"/>
                <w:szCs w:val="24"/>
              </w:rPr>
              <w:t>34700</w:t>
            </w:r>
          </w:p>
        </w:tc>
        <w:tc>
          <w:tcPr>
            <w:tcW w:w="862" w:type="dxa"/>
            <w:tcBorders>
              <w:top w:val="nil"/>
              <w:left w:val="nil"/>
              <w:bottom w:val="single" w:sz="4" w:space="0" w:color="auto"/>
              <w:right w:val="single" w:sz="4" w:space="0" w:color="auto"/>
            </w:tcBorders>
            <w:vAlign w:val="center"/>
          </w:tcPr>
          <w:p w14:paraId="2BCA8E71"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2F90B2E2"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3C430886"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6</w:t>
            </w:r>
          </w:p>
        </w:tc>
        <w:tc>
          <w:tcPr>
            <w:tcW w:w="1176" w:type="dxa"/>
            <w:tcBorders>
              <w:top w:val="nil"/>
              <w:left w:val="nil"/>
              <w:bottom w:val="single" w:sz="4" w:space="0" w:color="auto"/>
              <w:right w:val="single" w:sz="4" w:space="0" w:color="auto"/>
            </w:tcBorders>
            <w:vAlign w:val="center"/>
          </w:tcPr>
          <w:p w14:paraId="72AAC608"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线管</w:t>
            </w:r>
          </w:p>
        </w:tc>
        <w:tc>
          <w:tcPr>
            <w:tcW w:w="4564" w:type="dxa"/>
            <w:tcBorders>
              <w:top w:val="nil"/>
              <w:left w:val="nil"/>
              <w:bottom w:val="single" w:sz="4" w:space="0" w:color="auto"/>
              <w:right w:val="single" w:sz="4" w:space="0" w:color="auto"/>
            </w:tcBorders>
            <w:vAlign w:val="center"/>
          </w:tcPr>
          <w:p w14:paraId="1C7C1A71" w14:textId="77777777" w:rsidR="007A1E78" w:rsidRPr="00266585" w:rsidRDefault="007A1E78" w:rsidP="00C52DB9">
            <w:pPr>
              <w:spacing w:line="360" w:lineRule="auto"/>
              <w:rPr>
                <w:rFonts w:ascii="宋体" w:hAnsi="宋体"/>
                <w:sz w:val="24"/>
                <w:szCs w:val="24"/>
              </w:rPr>
            </w:pPr>
            <w:r w:rsidRPr="00266585">
              <w:rPr>
                <w:rFonts w:ascii="宋体" w:hAnsi="宋体"/>
                <w:sz w:val="24"/>
                <w:szCs w:val="24"/>
              </w:rPr>
              <w:t>线管25#JDG</w:t>
            </w:r>
          </w:p>
        </w:tc>
        <w:tc>
          <w:tcPr>
            <w:tcW w:w="936" w:type="dxa"/>
            <w:tcBorders>
              <w:top w:val="nil"/>
              <w:left w:val="nil"/>
              <w:bottom w:val="single" w:sz="4" w:space="0" w:color="auto"/>
              <w:right w:val="single" w:sz="4" w:space="0" w:color="auto"/>
            </w:tcBorders>
            <w:vAlign w:val="center"/>
          </w:tcPr>
          <w:p w14:paraId="600F2C80" w14:textId="57139CDC" w:rsidR="007A1E78" w:rsidRPr="00266585" w:rsidRDefault="004E3613" w:rsidP="00C52DB9">
            <w:pPr>
              <w:spacing w:line="360" w:lineRule="auto"/>
              <w:jc w:val="center"/>
              <w:rPr>
                <w:rFonts w:ascii="宋体" w:hAnsi="宋体"/>
                <w:sz w:val="24"/>
                <w:szCs w:val="24"/>
              </w:rPr>
            </w:pPr>
            <w:r w:rsidRPr="00266585">
              <w:rPr>
                <w:rFonts w:ascii="宋体" w:hAnsi="宋体"/>
                <w:sz w:val="24"/>
                <w:szCs w:val="24"/>
              </w:rPr>
              <w:t>51340</w:t>
            </w:r>
          </w:p>
        </w:tc>
        <w:tc>
          <w:tcPr>
            <w:tcW w:w="862" w:type="dxa"/>
            <w:tcBorders>
              <w:top w:val="nil"/>
              <w:left w:val="nil"/>
              <w:bottom w:val="single" w:sz="4" w:space="0" w:color="auto"/>
              <w:right w:val="single" w:sz="4" w:space="0" w:color="auto"/>
            </w:tcBorders>
            <w:vAlign w:val="center"/>
          </w:tcPr>
          <w:p w14:paraId="412B2755"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米</w:t>
            </w:r>
          </w:p>
        </w:tc>
      </w:tr>
      <w:tr w:rsidR="00266585" w:rsidRPr="00266585" w14:paraId="00E6D4A3" w14:textId="77777777" w:rsidTr="007A1E78">
        <w:trPr>
          <w:trHeight w:val="501"/>
        </w:trPr>
        <w:tc>
          <w:tcPr>
            <w:tcW w:w="781" w:type="dxa"/>
            <w:tcBorders>
              <w:top w:val="nil"/>
              <w:left w:val="single" w:sz="4" w:space="0" w:color="auto"/>
              <w:bottom w:val="single" w:sz="4" w:space="0" w:color="auto"/>
              <w:right w:val="single" w:sz="4" w:space="0" w:color="auto"/>
            </w:tcBorders>
            <w:vAlign w:val="center"/>
          </w:tcPr>
          <w:p w14:paraId="5D2B5B1F"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7</w:t>
            </w:r>
          </w:p>
        </w:tc>
        <w:tc>
          <w:tcPr>
            <w:tcW w:w="1176" w:type="dxa"/>
            <w:tcBorders>
              <w:top w:val="nil"/>
              <w:left w:val="nil"/>
              <w:bottom w:val="single" w:sz="4" w:space="0" w:color="auto"/>
              <w:right w:val="single" w:sz="4" w:space="0" w:color="auto"/>
            </w:tcBorders>
            <w:vAlign w:val="center"/>
          </w:tcPr>
          <w:p w14:paraId="635397FD" w14:textId="267599DC" w:rsidR="007A1E78" w:rsidRPr="00266585" w:rsidRDefault="00365257" w:rsidP="00C52DB9">
            <w:pPr>
              <w:spacing w:line="360" w:lineRule="auto"/>
              <w:jc w:val="center"/>
              <w:rPr>
                <w:rFonts w:ascii="宋体" w:hAnsi="宋体"/>
                <w:sz w:val="24"/>
                <w:szCs w:val="24"/>
              </w:rPr>
            </w:pPr>
            <w:r w:rsidRPr="00266585">
              <w:rPr>
                <w:rFonts w:ascii="宋体" w:hAnsi="宋体"/>
                <w:sz w:val="24"/>
                <w:szCs w:val="24"/>
              </w:rPr>
              <w:t>镀锌线槽</w:t>
            </w:r>
          </w:p>
        </w:tc>
        <w:tc>
          <w:tcPr>
            <w:tcW w:w="4564" w:type="dxa"/>
            <w:tcBorders>
              <w:top w:val="nil"/>
              <w:left w:val="nil"/>
              <w:bottom w:val="single" w:sz="4" w:space="0" w:color="auto"/>
              <w:right w:val="single" w:sz="4" w:space="0" w:color="auto"/>
            </w:tcBorders>
            <w:vAlign w:val="center"/>
          </w:tcPr>
          <w:p w14:paraId="18FABC0D" w14:textId="77777777" w:rsidR="007A1E78" w:rsidRPr="00266585" w:rsidRDefault="007A1E78" w:rsidP="00C52DB9">
            <w:pPr>
              <w:spacing w:line="360" w:lineRule="auto"/>
              <w:rPr>
                <w:rFonts w:ascii="宋体" w:hAnsi="宋体"/>
                <w:sz w:val="24"/>
                <w:szCs w:val="24"/>
              </w:rPr>
            </w:pPr>
            <w:r w:rsidRPr="00266585">
              <w:rPr>
                <w:rFonts w:ascii="宋体" w:hAnsi="宋体"/>
                <w:sz w:val="24"/>
                <w:szCs w:val="24"/>
              </w:rPr>
              <w:t>镀锌线槽50*50</w:t>
            </w:r>
          </w:p>
        </w:tc>
        <w:tc>
          <w:tcPr>
            <w:tcW w:w="936" w:type="dxa"/>
            <w:tcBorders>
              <w:top w:val="nil"/>
              <w:left w:val="nil"/>
              <w:bottom w:val="single" w:sz="4" w:space="0" w:color="auto"/>
              <w:right w:val="single" w:sz="4" w:space="0" w:color="auto"/>
            </w:tcBorders>
            <w:vAlign w:val="center"/>
          </w:tcPr>
          <w:p w14:paraId="660CEADA" w14:textId="089C6305" w:rsidR="007A1E78" w:rsidRPr="00266585" w:rsidRDefault="00131CBB" w:rsidP="00C52DB9">
            <w:pPr>
              <w:spacing w:line="360" w:lineRule="auto"/>
              <w:jc w:val="center"/>
              <w:rPr>
                <w:rFonts w:ascii="宋体" w:hAnsi="宋体"/>
                <w:sz w:val="24"/>
                <w:szCs w:val="24"/>
              </w:rPr>
            </w:pPr>
            <w:r w:rsidRPr="00266585">
              <w:rPr>
                <w:rFonts w:ascii="宋体" w:hAnsi="宋体"/>
                <w:sz w:val="24"/>
                <w:szCs w:val="24"/>
              </w:rPr>
              <w:t>21400</w:t>
            </w:r>
          </w:p>
        </w:tc>
        <w:tc>
          <w:tcPr>
            <w:tcW w:w="862" w:type="dxa"/>
            <w:tcBorders>
              <w:top w:val="nil"/>
              <w:left w:val="nil"/>
              <w:bottom w:val="single" w:sz="4" w:space="0" w:color="auto"/>
              <w:right w:val="single" w:sz="4" w:space="0" w:color="auto"/>
            </w:tcBorders>
            <w:vAlign w:val="center"/>
          </w:tcPr>
          <w:p w14:paraId="189AACE0" w14:textId="77777777" w:rsidR="007A1E78" w:rsidRPr="00266585" w:rsidRDefault="007A1E78" w:rsidP="00C52DB9">
            <w:pPr>
              <w:spacing w:line="360" w:lineRule="auto"/>
              <w:jc w:val="center"/>
              <w:rPr>
                <w:rFonts w:ascii="宋体" w:hAnsi="宋体"/>
                <w:sz w:val="24"/>
                <w:szCs w:val="24"/>
              </w:rPr>
            </w:pPr>
            <w:r w:rsidRPr="00266585">
              <w:rPr>
                <w:rFonts w:ascii="宋体" w:hAnsi="宋体"/>
                <w:sz w:val="24"/>
                <w:szCs w:val="24"/>
              </w:rPr>
              <w:t>米</w:t>
            </w:r>
          </w:p>
        </w:tc>
      </w:tr>
    </w:tbl>
    <w:p w14:paraId="32781ABA" w14:textId="77777777" w:rsidR="007A1E78" w:rsidRPr="00266585" w:rsidRDefault="007A1E78" w:rsidP="007A1E78">
      <w:pPr>
        <w:pStyle w:val="30"/>
        <w:tabs>
          <w:tab w:val="left" w:pos="720"/>
        </w:tabs>
        <w:ind w:left="1" w:hanging="1"/>
        <w:jc w:val="left"/>
        <w:rPr>
          <w:rFonts w:ascii="宋体" w:hAnsi="宋体"/>
        </w:rPr>
      </w:pPr>
      <w:bookmarkStart w:id="145" w:name="_Toc120981871"/>
      <w:bookmarkStart w:id="146" w:name="_Toc121769840"/>
      <w:bookmarkEnd w:id="144"/>
      <w:r w:rsidRPr="00266585">
        <w:rPr>
          <w:rFonts w:ascii="宋体" w:hAnsi="宋体"/>
        </w:rPr>
        <w:t>4．技术要求</w:t>
      </w:r>
      <w:bookmarkEnd w:id="145"/>
      <w:bookmarkEnd w:id="146"/>
    </w:p>
    <w:p w14:paraId="44A61D2D" w14:textId="77777777" w:rsidR="007A1E78" w:rsidRPr="00266585" w:rsidRDefault="007A1E78" w:rsidP="007A1E78">
      <w:pPr>
        <w:pStyle w:val="4"/>
        <w:rPr>
          <w:rFonts w:ascii="宋体" w:hAnsi="宋体"/>
          <w:b w:val="0"/>
          <w:bCs/>
          <w:position w:val="-20"/>
          <w:szCs w:val="24"/>
        </w:rPr>
      </w:pPr>
      <w:r w:rsidRPr="00266585">
        <w:rPr>
          <w:rFonts w:ascii="宋体" w:hAnsi="宋体"/>
          <w:b w:val="0"/>
          <w:bCs/>
          <w:position w:val="-20"/>
          <w:szCs w:val="24"/>
        </w:rPr>
        <w:t>4.1实验室安全智能监控系统平台</w:t>
      </w:r>
      <w:r w:rsidRPr="00266585">
        <w:rPr>
          <w:rFonts w:ascii="宋体" w:hAnsi="宋体"/>
          <w:position w:val="-20"/>
          <w:szCs w:val="24"/>
        </w:rPr>
        <w:t>（核心产品）</w:t>
      </w:r>
    </w:p>
    <w:p w14:paraId="33BA10E4" w14:textId="77777777" w:rsidR="007A1E78" w:rsidRPr="00266585" w:rsidRDefault="007A1E78" w:rsidP="007A1E78">
      <w:pPr>
        <w:tabs>
          <w:tab w:val="left" w:pos="720"/>
        </w:tabs>
        <w:spacing w:line="360" w:lineRule="auto"/>
        <w:ind w:left="-3" w:hanging="1"/>
        <w:rPr>
          <w:rFonts w:ascii="宋体" w:hAnsi="宋体"/>
          <w:sz w:val="24"/>
          <w:szCs w:val="24"/>
        </w:rPr>
      </w:pPr>
      <w:r w:rsidRPr="00266585">
        <w:rPr>
          <w:rFonts w:ascii="宋体" w:hAnsi="宋体"/>
          <w:sz w:val="24"/>
          <w:szCs w:val="24"/>
        </w:rPr>
        <w:t>4.1.1平台集成系统包括下列子系统（如有需要投标方按实际进行增加）：</w:t>
      </w:r>
    </w:p>
    <w:tbl>
      <w:tblPr>
        <w:tblW w:w="8254" w:type="dxa"/>
        <w:jc w:val="center"/>
        <w:tblLayout w:type="fixed"/>
        <w:tblLook w:val="0000" w:firstRow="0" w:lastRow="0" w:firstColumn="0" w:lastColumn="0" w:noHBand="0" w:noVBand="0"/>
      </w:tblPr>
      <w:tblGrid>
        <w:gridCol w:w="988"/>
        <w:gridCol w:w="7266"/>
      </w:tblGrid>
      <w:tr w:rsidR="00266585" w:rsidRPr="00266585" w14:paraId="18D4087E" w14:textId="77777777" w:rsidTr="00090F4E">
        <w:trPr>
          <w:trHeight w:val="51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0426CC34" w14:textId="77777777" w:rsidR="007A1E78" w:rsidRPr="00266585" w:rsidRDefault="007A1E78" w:rsidP="007A1E78">
            <w:pPr>
              <w:pStyle w:val="afa"/>
              <w:ind w:left="29" w:hanging="29"/>
              <w:jc w:val="center"/>
              <w:rPr>
                <w:rFonts w:ascii="宋体" w:eastAsia="宋体" w:hAnsi="宋体"/>
                <w:b/>
                <w:bCs/>
                <w:szCs w:val="24"/>
              </w:rPr>
            </w:pPr>
            <w:r w:rsidRPr="00266585">
              <w:rPr>
                <w:rFonts w:ascii="宋体" w:eastAsia="宋体" w:hAnsi="宋体"/>
                <w:b/>
                <w:bCs/>
                <w:szCs w:val="24"/>
              </w:rPr>
              <w:t>序号</w:t>
            </w:r>
          </w:p>
        </w:tc>
        <w:tc>
          <w:tcPr>
            <w:tcW w:w="7266" w:type="dxa"/>
            <w:tcBorders>
              <w:top w:val="single" w:sz="4" w:space="0" w:color="000000"/>
              <w:left w:val="single" w:sz="4" w:space="0" w:color="000000"/>
              <w:bottom w:val="single" w:sz="4" w:space="0" w:color="000000"/>
              <w:right w:val="single" w:sz="4" w:space="0" w:color="000000"/>
            </w:tcBorders>
            <w:vAlign w:val="center"/>
          </w:tcPr>
          <w:p w14:paraId="5F74A468" w14:textId="77777777" w:rsidR="007A1E78" w:rsidRPr="00266585" w:rsidRDefault="007A1E78" w:rsidP="007A1E78">
            <w:pPr>
              <w:pStyle w:val="afa"/>
              <w:ind w:left="0" w:firstLine="0"/>
              <w:jc w:val="center"/>
              <w:rPr>
                <w:rFonts w:ascii="宋体" w:eastAsia="宋体" w:hAnsi="宋体"/>
                <w:b/>
                <w:bCs/>
                <w:szCs w:val="24"/>
              </w:rPr>
            </w:pPr>
            <w:r w:rsidRPr="00266585">
              <w:rPr>
                <w:rFonts w:ascii="宋体" w:eastAsia="宋体" w:hAnsi="宋体"/>
                <w:b/>
                <w:bCs/>
                <w:szCs w:val="24"/>
              </w:rPr>
              <w:t>集成系统</w:t>
            </w:r>
          </w:p>
        </w:tc>
      </w:tr>
      <w:tr w:rsidR="00266585" w:rsidRPr="00266585" w14:paraId="10AE6C38" w14:textId="77777777" w:rsidTr="00090F4E">
        <w:trPr>
          <w:trHeight w:val="55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5ED7274" w14:textId="728F5EFA" w:rsidR="003369CC" w:rsidRPr="00266585" w:rsidRDefault="003369CC" w:rsidP="003369CC">
            <w:pPr>
              <w:pStyle w:val="afa"/>
              <w:ind w:left="29" w:hanging="29"/>
              <w:jc w:val="center"/>
              <w:rPr>
                <w:rFonts w:ascii="宋体" w:eastAsia="宋体" w:hAnsi="宋体"/>
                <w:szCs w:val="24"/>
              </w:rPr>
            </w:pPr>
            <w:r w:rsidRPr="00266585">
              <w:rPr>
                <w:rFonts w:ascii="宋体" w:eastAsia="宋体" w:hAnsi="宋体"/>
                <w:szCs w:val="24"/>
              </w:rPr>
              <w:t>1</w:t>
            </w:r>
          </w:p>
        </w:tc>
        <w:tc>
          <w:tcPr>
            <w:tcW w:w="7266" w:type="dxa"/>
            <w:tcBorders>
              <w:top w:val="single" w:sz="4" w:space="0" w:color="000000"/>
              <w:left w:val="single" w:sz="4" w:space="0" w:color="000000"/>
              <w:bottom w:val="single" w:sz="4" w:space="0" w:color="000000"/>
              <w:right w:val="single" w:sz="4" w:space="0" w:color="000000"/>
            </w:tcBorders>
            <w:vAlign w:val="center"/>
          </w:tcPr>
          <w:p w14:paraId="214C8C48" w14:textId="3ED68FF7"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视频监控系统数据接入和集成管理，需满足：视频分析（闯入、烟气、火焰、在岗、离岗、摔倒、异常行为），态势感知分析。</w:t>
            </w:r>
            <w:r w:rsidR="0014020A" w:rsidRPr="00266585">
              <w:rPr>
                <w:rFonts w:ascii="宋体" w:eastAsia="宋体" w:hAnsi="宋体"/>
                <w:szCs w:val="24"/>
              </w:rPr>
              <w:t>基础平台</w:t>
            </w:r>
            <w:r w:rsidRPr="00266585">
              <w:rPr>
                <w:rFonts w:ascii="宋体" w:eastAsia="宋体" w:hAnsi="宋体"/>
                <w:szCs w:val="24"/>
              </w:rPr>
              <w:t>和手机</w:t>
            </w:r>
            <w:r w:rsidR="00C87981" w:rsidRPr="00266585">
              <w:rPr>
                <w:rFonts w:ascii="宋体" w:eastAsia="宋体" w:hAnsi="宋体"/>
                <w:szCs w:val="24"/>
              </w:rPr>
              <w:t>APP</w:t>
            </w:r>
            <w:r w:rsidRPr="00266585">
              <w:rPr>
                <w:rFonts w:ascii="宋体" w:eastAsia="宋体" w:hAnsi="宋体"/>
                <w:szCs w:val="24"/>
              </w:rPr>
              <w:t>端对接调取视频画面，查调录像。视频监控系统平台满足</w:t>
            </w:r>
            <w:r w:rsidR="0014020A" w:rsidRPr="00266585">
              <w:rPr>
                <w:rFonts w:ascii="宋体" w:eastAsia="宋体" w:hAnsi="宋体"/>
                <w:szCs w:val="24"/>
              </w:rPr>
              <w:t>基础平台</w:t>
            </w:r>
            <w:r w:rsidRPr="00266585">
              <w:rPr>
                <w:rFonts w:ascii="宋体" w:eastAsia="宋体" w:hAnsi="宋体"/>
                <w:szCs w:val="24"/>
              </w:rPr>
              <w:t>接口对接。</w:t>
            </w:r>
          </w:p>
        </w:tc>
      </w:tr>
      <w:tr w:rsidR="00266585" w:rsidRPr="00266585" w14:paraId="0A0F3E0E" w14:textId="77777777" w:rsidTr="00090F4E">
        <w:trPr>
          <w:trHeight w:val="56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0E7A4D74" w14:textId="5775AF90" w:rsidR="003369CC" w:rsidRPr="00266585" w:rsidRDefault="003369CC" w:rsidP="003369CC">
            <w:pPr>
              <w:pStyle w:val="afa"/>
              <w:ind w:left="29" w:hanging="29"/>
              <w:jc w:val="center"/>
              <w:rPr>
                <w:rFonts w:ascii="宋体" w:eastAsia="宋体" w:hAnsi="宋体"/>
                <w:szCs w:val="24"/>
              </w:rPr>
            </w:pPr>
            <w:r w:rsidRPr="00266585">
              <w:rPr>
                <w:rFonts w:ascii="宋体" w:eastAsia="宋体" w:hAnsi="宋体"/>
                <w:szCs w:val="24"/>
              </w:rPr>
              <w:t>2</w:t>
            </w:r>
          </w:p>
        </w:tc>
        <w:tc>
          <w:tcPr>
            <w:tcW w:w="7266" w:type="dxa"/>
            <w:tcBorders>
              <w:top w:val="single" w:sz="4" w:space="0" w:color="000000"/>
              <w:left w:val="single" w:sz="4" w:space="0" w:color="000000"/>
              <w:bottom w:val="single" w:sz="4" w:space="0" w:color="000000"/>
              <w:right w:val="single" w:sz="4" w:space="0" w:color="000000"/>
            </w:tcBorders>
            <w:vAlign w:val="center"/>
          </w:tcPr>
          <w:p w14:paraId="04FA1BF5" w14:textId="24C43D1A"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可燃、有毒气体监测系统实时监测，需满足：数据分析、阈值报警、数据查调，可燃、有毒气体监测系统满足</w:t>
            </w:r>
            <w:r w:rsidR="0014020A" w:rsidRPr="00266585">
              <w:rPr>
                <w:rFonts w:ascii="宋体" w:eastAsia="宋体" w:hAnsi="宋体"/>
                <w:szCs w:val="24"/>
              </w:rPr>
              <w:t>基础平台</w:t>
            </w:r>
            <w:r w:rsidRPr="00266585">
              <w:rPr>
                <w:rFonts w:ascii="宋体" w:eastAsia="宋体" w:hAnsi="宋体"/>
                <w:szCs w:val="24"/>
              </w:rPr>
              <w:t>接口对接。</w:t>
            </w:r>
          </w:p>
        </w:tc>
      </w:tr>
      <w:tr w:rsidR="00266585" w:rsidRPr="00266585" w14:paraId="5AF18F5F" w14:textId="77777777" w:rsidTr="00090F4E">
        <w:trPr>
          <w:trHeight w:val="54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05CC4D78" w14:textId="1768D1BC" w:rsidR="003369CC" w:rsidRPr="00266585" w:rsidRDefault="003369CC" w:rsidP="003369CC">
            <w:pPr>
              <w:pStyle w:val="afa"/>
              <w:ind w:left="29" w:hanging="29"/>
              <w:jc w:val="center"/>
              <w:rPr>
                <w:rFonts w:ascii="宋体" w:eastAsia="宋体" w:hAnsi="宋体"/>
                <w:szCs w:val="24"/>
              </w:rPr>
            </w:pPr>
            <w:r w:rsidRPr="00266585">
              <w:rPr>
                <w:rFonts w:ascii="宋体" w:eastAsia="宋体" w:hAnsi="宋体"/>
                <w:szCs w:val="24"/>
              </w:rPr>
              <w:t>3</w:t>
            </w:r>
          </w:p>
        </w:tc>
        <w:tc>
          <w:tcPr>
            <w:tcW w:w="7266" w:type="dxa"/>
            <w:tcBorders>
              <w:top w:val="single" w:sz="4" w:space="0" w:color="000000"/>
              <w:left w:val="single" w:sz="4" w:space="0" w:color="000000"/>
              <w:bottom w:val="single" w:sz="4" w:space="0" w:color="000000"/>
              <w:right w:val="single" w:sz="4" w:space="0" w:color="000000"/>
            </w:tcBorders>
            <w:vAlign w:val="center"/>
          </w:tcPr>
          <w:p w14:paraId="09C4B8C8" w14:textId="40237FFE"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氧含量监测探测器系统实时监测，需满足：数据分析、阈值报警、数据查调，氧含量监测系统满足</w:t>
            </w:r>
            <w:r w:rsidR="0014020A" w:rsidRPr="00266585">
              <w:rPr>
                <w:rFonts w:ascii="宋体" w:eastAsia="宋体" w:hAnsi="宋体"/>
                <w:szCs w:val="24"/>
              </w:rPr>
              <w:t>基础平台</w:t>
            </w:r>
            <w:r w:rsidRPr="00266585">
              <w:rPr>
                <w:rFonts w:ascii="宋体" w:eastAsia="宋体" w:hAnsi="宋体"/>
                <w:szCs w:val="24"/>
              </w:rPr>
              <w:t>接口对接。</w:t>
            </w:r>
          </w:p>
        </w:tc>
      </w:tr>
      <w:tr w:rsidR="00266585" w:rsidRPr="00266585" w14:paraId="3ADC5EAE" w14:textId="77777777" w:rsidTr="00090F4E">
        <w:trPr>
          <w:trHeight w:val="54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00160AA1" w14:textId="2CF2173B" w:rsidR="003369CC" w:rsidRPr="00266585" w:rsidRDefault="003369CC" w:rsidP="003369CC">
            <w:pPr>
              <w:pStyle w:val="afa"/>
              <w:ind w:left="29" w:hanging="29"/>
              <w:jc w:val="center"/>
              <w:rPr>
                <w:rFonts w:ascii="宋体" w:eastAsia="宋体" w:hAnsi="宋体"/>
                <w:szCs w:val="24"/>
              </w:rPr>
            </w:pPr>
            <w:r w:rsidRPr="00266585">
              <w:rPr>
                <w:rFonts w:ascii="宋体" w:eastAsia="宋体" w:hAnsi="宋体"/>
                <w:szCs w:val="24"/>
              </w:rPr>
              <w:t>4</w:t>
            </w:r>
          </w:p>
        </w:tc>
        <w:tc>
          <w:tcPr>
            <w:tcW w:w="7266" w:type="dxa"/>
            <w:tcBorders>
              <w:top w:val="single" w:sz="4" w:space="0" w:color="000000"/>
              <w:left w:val="single" w:sz="4" w:space="0" w:color="000000"/>
              <w:bottom w:val="single" w:sz="4" w:space="0" w:color="000000"/>
              <w:right w:val="single" w:sz="4" w:space="0" w:color="000000"/>
            </w:tcBorders>
            <w:vAlign w:val="center"/>
          </w:tcPr>
          <w:p w14:paraId="68A2712B" w14:textId="545418E2"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环境监控系统（温湿度、水侵）实时监测，满足：数据分析、阈值报警、数据查调，环境监控系统满足</w:t>
            </w:r>
            <w:r w:rsidR="0014020A" w:rsidRPr="00266585">
              <w:rPr>
                <w:rFonts w:ascii="宋体" w:eastAsia="宋体" w:hAnsi="宋体"/>
                <w:szCs w:val="24"/>
              </w:rPr>
              <w:t>基础平台</w:t>
            </w:r>
            <w:r w:rsidRPr="00266585">
              <w:rPr>
                <w:rFonts w:ascii="宋体" w:eastAsia="宋体" w:hAnsi="宋体"/>
                <w:szCs w:val="24"/>
              </w:rPr>
              <w:t>接口对接。</w:t>
            </w:r>
          </w:p>
        </w:tc>
      </w:tr>
      <w:tr w:rsidR="00266585" w:rsidRPr="00266585" w14:paraId="08D9CA10" w14:textId="77777777" w:rsidTr="00090F4E">
        <w:trPr>
          <w:trHeight w:val="54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31A73F37" w14:textId="6E260469" w:rsidR="003369CC" w:rsidRPr="00266585" w:rsidRDefault="00DC64A3" w:rsidP="003369CC">
            <w:pPr>
              <w:pStyle w:val="afa"/>
              <w:ind w:left="29" w:hanging="29"/>
              <w:jc w:val="center"/>
              <w:rPr>
                <w:rFonts w:ascii="宋体" w:eastAsia="宋体" w:hAnsi="宋体"/>
                <w:szCs w:val="24"/>
              </w:rPr>
            </w:pPr>
            <w:r w:rsidRPr="00266585">
              <w:rPr>
                <w:rFonts w:ascii="宋体" w:eastAsia="宋体" w:hAnsi="宋体"/>
                <w:szCs w:val="24"/>
              </w:rPr>
              <w:t>5</w:t>
            </w:r>
          </w:p>
        </w:tc>
        <w:tc>
          <w:tcPr>
            <w:tcW w:w="7266" w:type="dxa"/>
            <w:tcBorders>
              <w:top w:val="single" w:sz="4" w:space="0" w:color="000000"/>
              <w:left w:val="single" w:sz="4" w:space="0" w:color="000000"/>
              <w:bottom w:val="single" w:sz="4" w:space="0" w:color="000000"/>
              <w:right w:val="single" w:sz="4" w:space="0" w:color="000000"/>
            </w:tcBorders>
            <w:vAlign w:val="center"/>
          </w:tcPr>
          <w:p w14:paraId="7830F2A6" w14:textId="53987161"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对讲呼叫系统数据接入和集成管理，需满足：</w:t>
            </w:r>
            <w:r w:rsidR="0014020A" w:rsidRPr="00266585">
              <w:rPr>
                <w:rFonts w:ascii="宋体" w:eastAsia="宋体" w:hAnsi="宋体"/>
                <w:szCs w:val="24"/>
              </w:rPr>
              <w:t>基础平台</w:t>
            </w:r>
            <w:r w:rsidRPr="00266585">
              <w:rPr>
                <w:rFonts w:ascii="宋体" w:eastAsia="宋体" w:hAnsi="宋体"/>
                <w:szCs w:val="24"/>
              </w:rPr>
              <w:t>和手机</w:t>
            </w:r>
            <w:r w:rsidR="00C87981" w:rsidRPr="00266585">
              <w:rPr>
                <w:rFonts w:ascii="宋体" w:eastAsia="宋体" w:hAnsi="宋体"/>
                <w:szCs w:val="24"/>
              </w:rPr>
              <w:t>APP</w:t>
            </w:r>
            <w:r w:rsidRPr="00266585">
              <w:rPr>
                <w:rFonts w:ascii="宋体" w:eastAsia="宋体" w:hAnsi="宋体"/>
                <w:szCs w:val="24"/>
              </w:rPr>
              <w:t>端对接通话呼叫及指挥调度，应急呼救。对讲</w:t>
            </w:r>
            <w:r w:rsidR="00BD4BA6" w:rsidRPr="00266585">
              <w:rPr>
                <w:rFonts w:ascii="宋体" w:eastAsia="宋体" w:hAnsi="宋体"/>
                <w:szCs w:val="24"/>
              </w:rPr>
              <w:t>呼叫</w:t>
            </w:r>
            <w:r w:rsidRPr="00266585">
              <w:rPr>
                <w:rFonts w:ascii="宋体" w:eastAsia="宋体" w:hAnsi="宋体"/>
                <w:szCs w:val="24"/>
              </w:rPr>
              <w:t>系统满足</w:t>
            </w:r>
            <w:r w:rsidR="0014020A" w:rsidRPr="00266585">
              <w:rPr>
                <w:rFonts w:ascii="宋体" w:eastAsia="宋体" w:hAnsi="宋体"/>
                <w:szCs w:val="24"/>
              </w:rPr>
              <w:t>基础平台</w:t>
            </w:r>
            <w:r w:rsidRPr="00266585">
              <w:rPr>
                <w:rFonts w:ascii="宋体" w:eastAsia="宋体" w:hAnsi="宋体"/>
                <w:szCs w:val="24"/>
              </w:rPr>
              <w:t>接口对接。</w:t>
            </w:r>
          </w:p>
        </w:tc>
      </w:tr>
      <w:tr w:rsidR="00266585" w:rsidRPr="00266585" w14:paraId="2B91279A" w14:textId="77777777" w:rsidTr="00090F4E">
        <w:trPr>
          <w:trHeight w:val="52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DF6D991" w14:textId="394B708A" w:rsidR="003369CC" w:rsidRPr="00266585" w:rsidRDefault="00DC64A3" w:rsidP="003369CC">
            <w:pPr>
              <w:pStyle w:val="afa"/>
              <w:ind w:left="29" w:hanging="29"/>
              <w:jc w:val="center"/>
              <w:rPr>
                <w:rFonts w:ascii="宋体" w:eastAsia="宋体" w:hAnsi="宋体"/>
                <w:szCs w:val="24"/>
              </w:rPr>
            </w:pPr>
            <w:r w:rsidRPr="00266585">
              <w:rPr>
                <w:rFonts w:ascii="宋体" w:eastAsia="宋体" w:hAnsi="宋体"/>
                <w:szCs w:val="24"/>
              </w:rPr>
              <w:t>6</w:t>
            </w:r>
          </w:p>
        </w:tc>
        <w:tc>
          <w:tcPr>
            <w:tcW w:w="7266" w:type="dxa"/>
            <w:tcBorders>
              <w:top w:val="single" w:sz="4" w:space="0" w:color="000000"/>
              <w:left w:val="single" w:sz="4" w:space="0" w:color="000000"/>
              <w:bottom w:val="single" w:sz="4" w:space="0" w:color="000000"/>
              <w:right w:val="single" w:sz="4" w:space="0" w:color="000000"/>
            </w:tcBorders>
            <w:vAlign w:val="center"/>
          </w:tcPr>
          <w:p w14:paraId="720550A3" w14:textId="053C59A0"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驾驶舱（电脑端、移动端）：用户可通过手机、电脑随时查询设备运行状态及报警数据，</w:t>
            </w:r>
            <w:r w:rsidR="00F30F14" w:rsidRPr="00266585">
              <w:rPr>
                <w:rFonts w:ascii="宋体" w:eastAsia="宋体" w:hAnsi="宋体"/>
                <w:szCs w:val="24"/>
              </w:rPr>
              <w:t>进行数据关联、图表展示、统计分析、汇总查询，</w:t>
            </w:r>
            <w:r w:rsidRPr="00266585">
              <w:rPr>
                <w:rFonts w:ascii="宋体" w:eastAsia="宋体" w:hAnsi="宋体"/>
                <w:szCs w:val="24"/>
              </w:rPr>
              <w:t>通过手机</w:t>
            </w:r>
            <w:r w:rsidR="00C87981" w:rsidRPr="00266585">
              <w:rPr>
                <w:rFonts w:ascii="宋体" w:eastAsia="宋体" w:hAnsi="宋体"/>
                <w:szCs w:val="24"/>
              </w:rPr>
              <w:t>APP</w:t>
            </w:r>
            <w:r w:rsidRPr="00266585">
              <w:rPr>
                <w:rFonts w:ascii="宋体" w:eastAsia="宋体" w:hAnsi="宋体"/>
                <w:szCs w:val="24"/>
              </w:rPr>
              <w:t>查看集成系统的各数据和运行状态 。</w:t>
            </w:r>
          </w:p>
          <w:p w14:paraId="50F3698F" w14:textId="1BFFC805"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分级管理：实现多级系统管理员设置，不同用户只能在其授权范围内进行相应操作，而无权查阅或控制未被授权的范围。</w:t>
            </w:r>
          </w:p>
          <w:p w14:paraId="252585F7" w14:textId="77777777" w:rsidR="003369CC" w:rsidRPr="00266585" w:rsidRDefault="003369CC" w:rsidP="003369CC">
            <w:pPr>
              <w:pStyle w:val="afa"/>
              <w:ind w:left="0" w:firstLine="0"/>
              <w:rPr>
                <w:rFonts w:ascii="宋体" w:eastAsia="宋体" w:hAnsi="宋体"/>
                <w:szCs w:val="24"/>
              </w:rPr>
            </w:pPr>
            <w:r w:rsidRPr="00266585">
              <w:rPr>
                <w:rFonts w:ascii="宋体" w:eastAsia="宋体" w:hAnsi="宋体"/>
                <w:szCs w:val="24"/>
              </w:rPr>
              <w:t>如：最高级，实时查看：数据统计分析后，输出报表的饼状图、柱状图，实验室使用率，空置率，设备在线率，可实时和回放观看各实验视频录像等。查调“月、季、年”全部数据（空置率，报警率，维修率，维保率，故障率，事故率），查看事故处置记录，追溯发生原因，处置结果，对应改进措施。</w:t>
            </w:r>
          </w:p>
        </w:tc>
      </w:tr>
      <w:tr w:rsidR="00266585" w:rsidRPr="00266585" w14:paraId="24021199" w14:textId="77777777" w:rsidTr="00090F4E">
        <w:trPr>
          <w:trHeight w:val="525"/>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7AA914BC" w14:textId="3EA92290" w:rsidR="003369CC" w:rsidRPr="00266585" w:rsidRDefault="00DC64A3" w:rsidP="003369CC">
            <w:pPr>
              <w:pStyle w:val="afa"/>
              <w:ind w:left="29" w:hanging="29"/>
              <w:jc w:val="center"/>
              <w:rPr>
                <w:rFonts w:ascii="宋体" w:eastAsia="宋体" w:hAnsi="宋体"/>
                <w:szCs w:val="24"/>
              </w:rPr>
            </w:pPr>
            <w:r w:rsidRPr="00266585">
              <w:rPr>
                <w:rFonts w:ascii="宋体" w:eastAsia="宋体" w:hAnsi="宋体"/>
                <w:szCs w:val="24"/>
              </w:rPr>
              <w:t>7</w:t>
            </w:r>
          </w:p>
        </w:tc>
        <w:tc>
          <w:tcPr>
            <w:tcW w:w="7266" w:type="dxa"/>
            <w:tcBorders>
              <w:top w:val="single" w:sz="4" w:space="0" w:color="000000"/>
              <w:left w:val="single" w:sz="4" w:space="0" w:color="000000"/>
              <w:bottom w:val="single" w:sz="4" w:space="0" w:color="000000"/>
              <w:right w:val="single" w:sz="4" w:space="0" w:color="000000"/>
            </w:tcBorders>
            <w:vAlign w:val="center"/>
          </w:tcPr>
          <w:p w14:paraId="438D6FAD" w14:textId="36DEA927" w:rsidR="00AA1813" w:rsidRPr="00266585" w:rsidRDefault="003369CC" w:rsidP="003369CC">
            <w:pPr>
              <w:pStyle w:val="afa"/>
              <w:ind w:left="0" w:firstLine="0"/>
              <w:rPr>
                <w:rFonts w:ascii="宋体" w:eastAsia="宋体" w:hAnsi="宋体"/>
                <w:szCs w:val="24"/>
              </w:rPr>
            </w:pPr>
            <w:r w:rsidRPr="00266585">
              <w:rPr>
                <w:rFonts w:ascii="宋体" w:eastAsia="宋体" w:hAnsi="宋体"/>
                <w:szCs w:val="24"/>
              </w:rPr>
              <w:t>应急处置管理数据接入和集成管理，需满足清华实验室三级应急处置措施响应管理、预案及处置方案弹出、与各子系统联动处置、演习演练，数据分析优化流程及处置方案。</w:t>
            </w:r>
            <w:r w:rsidR="00C62F5C" w:rsidRPr="00266585">
              <w:rPr>
                <w:rFonts w:ascii="宋体" w:eastAsia="宋体" w:hAnsi="宋体"/>
                <w:szCs w:val="24"/>
              </w:rPr>
              <w:t>消防报警系统与视频监控</w:t>
            </w:r>
            <w:r w:rsidR="00C87981" w:rsidRPr="00266585">
              <w:rPr>
                <w:rFonts w:ascii="宋体" w:eastAsia="宋体" w:hAnsi="宋体" w:hint="eastAsia"/>
                <w:szCs w:val="24"/>
              </w:rPr>
              <w:t>联动</w:t>
            </w:r>
            <w:r w:rsidR="00C62F5C" w:rsidRPr="00266585">
              <w:rPr>
                <w:rFonts w:ascii="宋体" w:eastAsia="宋体" w:hAnsi="宋体"/>
                <w:szCs w:val="24"/>
              </w:rPr>
              <w:t>。</w:t>
            </w:r>
          </w:p>
        </w:tc>
      </w:tr>
    </w:tbl>
    <w:p w14:paraId="7E69D493" w14:textId="799FB15F" w:rsidR="007A1E78" w:rsidRPr="00266585" w:rsidRDefault="007A1E78" w:rsidP="007A1E78">
      <w:pPr>
        <w:pStyle w:val="a4"/>
        <w:spacing w:line="360" w:lineRule="auto"/>
        <w:ind w:leftChars="-1" w:left="-2" w:firstLine="1"/>
        <w:rPr>
          <w:rFonts w:ascii="宋体" w:hAnsi="宋体"/>
          <w:b/>
          <w:bCs/>
          <w:sz w:val="24"/>
          <w:szCs w:val="24"/>
        </w:rPr>
      </w:pPr>
      <w:r w:rsidRPr="00266585">
        <w:rPr>
          <w:rFonts w:ascii="宋体" w:hAnsi="宋体"/>
          <w:b/>
          <w:bCs/>
          <w:sz w:val="24"/>
          <w:szCs w:val="24"/>
        </w:rPr>
        <w:t>4.1.2功能要求：</w:t>
      </w:r>
    </w:p>
    <w:p w14:paraId="36276637" w14:textId="7C2449A1" w:rsidR="007A1E78" w:rsidRPr="00266585" w:rsidRDefault="007A1E78" w:rsidP="002E5472">
      <w:pPr>
        <w:pStyle w:val="RepParaltp"/>
        <w:rPr>
          <w:rFonts w:ascii="宋体" w:eastAsia="宋体" w:hAnsi="宋体"/>
          <w:color w:val="auto"/>
          <w:lang w:val="zh-TW"/>
        </w:rPr>
      </w:pPr>
      <w:r w:rsidRPr="00266585">
        <w:rPr>
          <w:rFonts w:ascii="宋体" w:eastAsia="宋体" w:hAnsi="宋体"/>
          <w:color w:val="auto"/>
          <w:lang w:val="zh-TW" w:eastAsia="zh-TW"/>
        </w:rPr>
        <w:t>通过集成技术实现实验室安全智能监控系统平台的基本功能，为用户定制实现子系统本身具有的任何基本操作功能，并在此基础上组合多种创新应用，满足用户管理与应用要求。如：实验室安全智能监控系统平台管理软件需支持安卓手机客户端、苹果手机客户</w:t>
      </w:r>
      <w:r w:rsidRPr="00266585">
        <w:rPr>
          <w:rFonts w:ascii="宋体" w:eastAsia="宋体" w:hAnsi="宋体"/>
          <w:color w:val="auto"/>
          <w:lang w:val="zh-TW"/>
        </w:rPr>
        <w:t>端及电脑客户端；可实时在手机及电脑客户端查看实验室各类探测器的数值，并能够调看监控相应的监控画面；实验室监控、</w:t>
      </w:r>
      <w:r w:rsidRPr="00266585">
        <w:rPr>
          <w:rFonts w:ascii="宋体" w:eastAsia="宋体" w:hAnsi="宋体"/>
          <w:color w:val="auto"/>
          <w:lang w:val="zh-TW" w:eastAsia="zh-TW"/>
        </w:rPr>
        <w:t>探测器报警后可实时发送至手机</w:t>
      </w:r>
      <w:r w:rsidR="00C87981" w:rsidRPr="00266585">
        <w:rPr>
          <w:rFonts w:ascii="宋体" w:eastAsia="宋体" w:hAnsi="宋体"/>
          <w:color w:val="auto"/>
          <w:lang w:val="zh-TW" w:eastAsia="zh-TW"/>
        </w:rPr>
        <w:t>APP</w:t>
      </w:r>
      <w:r w:rsidRPr="00266585">
        <w:rPr>
          <w:rFonts w:ascii="宋体" w:eastAsia="宋体" w:hAnsi="宋体"/>
          <w:color w:val="auto"/>
          <w:lang w:val="zh-TW" w:eastAsia="zh-TW"/>
        </w:rPr>
        <w:t>、电脑客户端以及短信等方式报警；数据统计功能：可按照实验室名称、传感器类型、统计时间</w:t>
      </w:r>
      <w:r w:rsidRPr="00266585">
        <w:rPr>
          <w:rFonts w:ascii="宋体" w:eastAsia="宋体" w:hAnsi="宋体"/>
          <w:color w:val="auto"/>
          <w:lang w:val="zh-TW"/>
        </w:rPr>
        <w:t>、实验室在使用和空置统计</w:t>
      </w:r>
      <w:r w:rsidRPr="00266585">
        <w:rPr>
          <w:rFonts w:ascii="宋体" w:eastAsia="宋体" w:hAnsi="宋体"/>
          <w:color w:val="auto"/>
          <w:lang w:val="zh-TW" w:eastAsia="zh-TW"/>
        </w:rPr>
        <w:t>等方式以报表形式体现；</w:t>
      </w:r>
      <w:r w:rsidRPr="00266585">
        <w:rPr>
          <w:rFonts w:ascii="宋体" w:eastAsia="宋体" w:hAnsi="宋体"/>
          <w:color w:val="auto"/>
          <w:lang w:val="zh-TW"/>
        </w:rPr>
        <w:t>可在手机及电脑客户端查看实验室以往报警记录、运行记录及监控录像等内容。</w:t>
      </w:r>
    </w:p>
    <w:tbl>
      <w:tblPr>
        <w:tblW w:w="82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258"/>
        <w:gridCol w:w="6289"/>
      </w:tblGrid>
      <w:tr w:rsidR="00266585" w:rsidRPr="00266585" w14:paraId="186EBCDB" w14:textId="77777777" w:rsidTr="007A1E78">
        <w:trPr>
          <w:trHeight w:val="520"/>
        </w:trPr>
        <w:tc>
          <w:tcPr>
            <w:tcW w:w="704" w:type="dxa"/>
            <w:vAlign w:val="center"/>
          </w:tcPr>
          <w:p w14:paraId="46ED2CF0" w14:textId="77777777" w:rsidR="007A1E78" w:rsidRPr="00266585" w:rsidRDefault="007A1E78" w:rsidP="007A1E78">
            <w:pPr>
              <w:spacing w:line="360" w:lineRule="auto"/>
              <w:jc w:val="center"/>
              <w:rPr>
                <w:rFonts w:ascii="宋体" w:hAnsi="宋体"/>
                <w:b/>
                <w:bCs/>
                <w:sz w:val="24"/>
                <w:szCs w:val="24"/>
              </w:rPr>
            </w:pPr>
            <w:r w:rsidRPr="00266585">
              <w:rPr>
                <w:rFonts w:ascii="宋体" w:hAnsi="宋体"/>
                <w:b/>
                <w:bCs/>
                <w:sz w:val="24"/>
                <w:szCs w:val="24"/>
              </w:rPr>
              <w:t>序号</w:t>
            </w:r>
          </w:p>
        </w:tc>
        <w:tc>
          <w:tcPr>
            <w:tcW w:w="1258" w:type="dxa"/>
            <w:vAlign w:val="center"/>
          </w:tcPr>
          <w:p w14:paraId="13E1C9F5" w14:textId="77777777" w:rsidR="007A1E78" w:rsidRPr="00266585" w:rsidRDefault="007A1E78" w:rsidP="007A1E78">
            <w:pPr>
              <w:spacing w:line="360" w:lineRule="auto"/>
              <w:jc w:val="center"/>
              <w:rPr>
                <w:rFonts w:ascii="宋体" w:hAnsi="宋体"/>
                <w:b/>
                <w:bCs/>
                <w:sz w:val="24"/>
                <w:szCs w:val="24"/>
              </w:rPr>
            </w:pPr>
            <w:r w:rsidRPr="00266585">
              <w:rPr>
                <w:rFonts w:ascii="宋体" w:hAnsi="宋体"/>
                <w:b/>
                <w:bCs/>
                <w:sz w:val="24"/>
                <w:szCs w:val="24"/>
              </w:rPr>
              <w:t>系统类型</w:t>
            </w:r>
          </w:p>
        </w:tc>
        <w:tc>
          <w:tcPr>
            <w:tcW w:w="6289" w:type="dxa"/>
            <w:vAlign w:val="center"/>
          </w:tcPr>
          <w:p w14:paraId="580D7C84" w14:textId="77777777" w:rsidR="007A1E78" w:rsidRPr="00266585" w:rsidRDefault="007A1E78" w:rsidP="007A1E78">
            <w:pPr>
              <w:spacing w:line="360" w:lineRule="auto"/>
              <w:jc w:val="center"/>
              <w:rPr>
                <w:rFonts w:ascii="宋体" w:hAnsi="宋体"/>
                <w:b/>
                <w:bCs/>
                <w:sz w:val="24"/>
                <w:szCs w:val="24"/>
              </w:rPr>
            </w:pPr>
            <w:r w:rsidRPr="00266585">
              <w:rPr>
                <w:rFonts w:ascii="宋体" w:hAnsi="宋体"/>
                <w:b/>
                <w:bCs/>
                <w:sz w:val="24"/>
                <w:szCs w:val="24"/>
              </w:rPr>
              <w:t>技术要求说明</w:t>
            </w:r>
          </w:p>
        </w:tc>
      </w:tr>
      <w:tr w:rsidR="00266585" w:rsidRPr="00266585" w14:paraId="717CD3AE" w14:textId="77777777" w:rsidTr="007A1E78">
        <w:tc>
          <w:tcPr>
            <w:tcW w:w="704" w:type="dxa"/>
            <w:vAlign w:val="center"/>
          </w:tcPr>
          <w:p w14:paraId="6B4FDC6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w:t>
            </w:r>
          </w:p>
        </w:tc>
        <w:tc>
          <w:tcPr>
            <w:tcW w:w="1258" w:type="dxa"/>
            <w:vAlign w:val="center"/>
          </w:tcPr>
          <w:p w14:paraId="71C80448"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基础平台</w:t>
            </w:r>
          </w:p>
        </w:tc>
        <w:tc>
          <w:tcPr>
            <w:tcW w:w="6289" w:type="dxa"/>
            <w:vAlign w:val="center"/>
          </w:tcPr>
          <w:p w14:paraId="1B4DB61D" w14:textId="246BEBAD" w:rsidR="00C4594F" w:rsidRPr="00266585" w:rsidRDefault="007A1E78" w:rsidP="002E5472">
            <w:pPr>
              <w:pStyle w:val="affd"/>
              <w:numPr>
                <w:ilvl w:val="0"/>
                <w:numId w:val="35"/>
              </w:numPr>
              <w:ind w:firstLineChars="0"/>
              <w:rPr>
                <w:rFonts w:ascii="宋体" w:hAnsi="宋体"/>
                <w:sz w:val="24"/>
                <w:szCs w:val="24"/>
              </w:rPr>
            </w:pPr>
            <w:r w:rsidRPr="00266585">
              <w:rPr>
                <w:rFonts w:ascii="宋体" w:hAnsi="宋体"/>
                <w:sz w:val="24"/>
                <w:szCs w:val="24"/>
              </w:rPr>
              <w:t>技术参数:可以运行在windows系统上，支持国产操作系统平台。通过这个平台，实现对各子系统进行全程集中检测、监视和管理，同时将所有子系统的数据收集上来，存储到统一的内嵌式数据库当中，使各个原本独立的子系统，可以在统一的</w:t>
            </w:r>
            <w:r w:rsidR="00642A85" w:rsidRPr="00266585">
              <w:rPr>
                <w:rFonts w:ascii="宋体" w:hAnsi="宋体"/>
                <w:sz w:val="24"/>
                <w:szCs w:val="24"/>
              </w:rPr>
              <w:t>集成</w:t>
            </w:r>
            <w:r w:rsidRPr="00266585">
              <w:rPr>
                <w:rFonts w:ascii="宋体" w:hAnsi="宋体"/>
                <w:sz w:val="24"/>
                <w:szCs w:val="24"/>
              </w:rPr>
              <w:t>平台上互相对话，做到充分数据共享</w:t>
            </w:r>
            <w:r w:rsidR="001A1025" w:rsidRPr="00266585">
              <w:rPr>
                <w:rFonts w:ascii="宋体" w:hAnsi="宋体"/>
                <w:sz w:val="24"/>
                <w:szCs w:val="24"/>
              </w:rPr>
              <w:t>，并以电子地图、结构图、图表等形式实时监测智能设备或关键位置的状态、参数等重要信息，网络上的任一工作站均可通过一致的软件界面实现对智能设备的运行管理；</w:t>
            </w:r>
          </w:p>
          <w:p w14:paraId="6A6667D3" w14:textId="5B3D08EA" w:rsidR="00C4594F" w:rsidRPr="00266585" w:rsidRDefault="00C4594F" w:rsidP="002E5472">
            <w:pPr>
              <w:pStyle w:val="affd"/>
              <w:numPr>
                <w:ilvl w:val="0"/>
                <w:numId w:val="35"/>
              </w:numPr>
              <w:ind w:firstLineChars="0"/>
              <w:rPr>
                <w:rFonts w:ascii="宋体" w:hAnsi="宋体"/>
                <w:sz w:val="24"/>
                <w:szCs w:val="24"/>
              </w:rPr>
            </w:pPr>
            <w:r w:rsidRPr="00266585">
              <w:rPr>
                <w:rFonts w:ascii="宋体" w:hAnsi="宋体"/>
                <w:sz w:val="24"/>
                <w:szCs w:val="24"/>
              </w:rPr>
              <w:t>数据标准化：实现项目多系统基础数据的标准化管理，在此基础上实现多系统业务的有效集成；</w:t>
            </w:r>
          </w:p>
          <w:p w14:paraId="2707A0AB" w14:textId="029A532F" w:rsidR="00523BDD" w:rsidRPr="00266585" w:rsidRDefault="00523BDD" w:rsidP="002E5472">
            <w:pPr>
              <w:pStyle w:val="affd"/>
              <w:numPr>
                <w:ilvl w:val="0"/>
                <w:numId w:val="35"/>
              </w:numPr>
              <w:ind w:firstLineChars="0"/>
              <w:rPr>
                <w:rFonts w:ascii="宋体" w:hAnsi="宋体"/>
                <w:sz w:val="24"/>
                <w:szCs w:val="24"/>
              </w:rPr>
            </w:pPr>
            <w:r w:rsidRPr="00266585">
              <w:rPr>
                <w:rFonts w:ascii="宋体" w:hAnsi="宋体"/>
                <w:sz w:val="24"/>
                <w:szCs w:val="24"/>
              </w:rPr>
              <w:t>设备点位管理：实现所有接入设备的点位信息管理，如：点表导入、导出，增删改查、逻辑编组、联动配置、状态管理等；</w:t>
            </w:r>
          </w:p>
          <w:p w14:paraId="450357AD" w14:textId="7402D729" w:rsidR="00523BDD" w:rsidRPr="00266585" w:rsidRDefault="00523BDD" w:rsidP="002E5472">
            <w:pPr>
              <w:pStyle w:val="affd"/>
              <w:numPr>
                <w:ilvl w:val="0"/>
                <w:numId w:val="35"/>
              </w:numPr>
              <w:ind w:firstLineChars="0"/>
              <w:rPr>
                <w:rFonts w:ascii="宋体" w:hAnsi="宋体"/>
                <w:sz w:val="24"/>
                <w:szCs w:val="24"/>
              </w:rPr>
            </w:pPr>
            <w:r w:rsidRPr="00266585">
              <w:rPr>
                <w:rFonts w:ascii="宋体" w:hAnsi="宋体"/>
                <w:sz w:val="24"/>
                <w:szCs w:val="24"/>
              </w:rPr>
              <w:t>物联网通讯管理：主要涉及所接入子系统通讯参数配置，通讯接入管理；</w:t>
            </w:r>
          </w:p>
          <w:p w14:paraId="75CBB769" w14:textId="425B3E0C" w:rsidR="007A1E78" w:rsidRPr="00266585" w:rsidRDefault="007A1E78" w:rsidP="002E5472">
            <w:pPr>
              <w:pStyle w:val="ac"/>
              <w:numPr>
                <w:ilvl w:val="0"/>
                <w:numId w:val="35"/>
              </w:numPr>
              <w:rPr>
                <w:rFonts w:ascii="宋体" w:hAnsi="宋体"/>
                <w:kern w:val="0"/>
                <w:sz w:val="24"/>
                <w:szCs w:val="24"/>
              </w:rPr>
            </w:pPr>
            <w:r w:rsidRPr="00266585">
              <w:rPr>
                <w:rFonts w:ascii="宋体" w:hAnsi="宋体"/>
                <w:kern w:val="0"/>
                <w:sz w:val="24"/>
                <w:szCs w:val="24"/>
              </w:rPr>
              <w:t>系统用户管理：支持账户基本信息和角色信息的增删改查；支持配置不同角色权限；支持用户组权限分配；支持用户安全管理，可绑定用户mac地址及IP，可自行修改用户密码或者管理员重置密码；支持从Windows域同步用户信息，用于域账户进行平台登录；</w:t>
            </w:r>
          </w:p>
          <w:p w14:paraId="234829C9" w14:textId="77777777" w:rsidR="007A1E78" w:rsidRPr="00266585" w:rsidRDefault="007A1E78" w:rsidP="002E5472">
            <w:pPr>
              <w:pStyle w:val="ac"/>
              <w:numPr>
                <w:ilvl w:val="0"/>
                <w:numId w:val="35"/>
              </w:numPr>
              <w:rPr>
                <w:rFonts w:ascii="宋体" w:hAnsi="宋体"/>
                <w:kern w:val="0"/>
                <w:sz w:val="24"/>
                <w:szCs w:val="24"/>
              </w:rPr>
            </w:pPr>
            <w:r w:rsidRPr="00266585">
              <w:rPr>
                <w:rFonts w:ascii="宋体" w:hAnsi="宋体"/>
                <w:kern w:val="0"/>
                <w:sz w:val="24"/>
                <w:szCs w:val="24"/>
              </w:rPr>
              <w:t>核心参数配置：支持首页菜单自定义展示设置；支持所有设备统一校时；提供账户安全设置，支持账户密码有效期设置；</w:t>
            </w:r>
          </w:p>
          <w:p w14:paraId="2277DA90" w14:textId="3233DB28" w:rsidR="007A1E78" w:rsidRPr="00266585" w:rsidRDefault="007A1E78" w:rsidP="003E189D">
            <w:pPr>
              <w:spacing w:line="360" w:lineRule="auto"/>
              <w:ind w:left="-3" w:firstLine="570"/>
              <w:rPr>
                <w:rFonts w:ascii="宋体" w:hAnsi="宋体"/>
                <w:kern w:val="0"/>
                <w:sz w:val="24"/>
                <w:szCs w:val="24"/>
              </w:rPr>
            </w:pPr>
            <w:r w:rsidRPr="00266585">
              <w:rPr>
                <w:rFonts w:ascii="宋体" w:hAnsi="宋体"/>
                <w:sz w:val="24"/>
                <w:szCs w:val="24"/>
              </w:rPr>
              <w:t>事件联动：事件联动提供系统报警事件接收、事件处理、多种报警事件联动、事件检索能力，报警事件产生时，可以通过多种方式、多种联动场景提醒安保人员、实验室人员等相关授权人员，保障报警事件通知的及时性，包括多种联动方式：视频弹窗、视频上墙、录像联动、短信联动、邮箱联动、抓图联动等；</w:t>
            </w:r>
            <w:r w:rsidR="00967523" w:rsidRPr="00266585">
              <w:rPr>
                <w:rFonts w:ascii="宋体" w:hAnsi="宋体"/>
                <w:kern w:val="0"/>
                <w:sz w:val="24"/>
                <w:szCs w:val="24"/>
              </w:rPr>
              <w:t>提供系统联动的逻辑，在突发事件发生时，能自动为决策者提供指挥的操作界面，并按编制的逻辑联动相关分系统处理事故，尤其要保障消防系统和危险气体报警等与视频监控系统的联动，当有报警信号发生时，通过相应的网关软件将信息传送到集成系统，集成系统可联动报警点视频图像；</w:t>
            </w:r>
            <w:r w:rsidR="00967523" w:rsidRPr="00266585">
              <w:rPr>
                <w:rFonts w:ascii="宋体" w:hAnsi="宋体" w:hint="eastAsia"/>
                <w:kern w:val="0"/>
                <w:sz w:val="24"/>
                <w:szCs w:val="24"/>
              </w:rPr>
              <w:t>可实时采集消防火警信息；火警信息可联动中控室监控大屏展示火警附近区域监控画面并进行语音播报对讲；火警信息可通过客户端、手机</w:t>
            </w:r>
            <w:r w:rsidR="00C87981" w:rsidRPr="00266585">
              <w:rPr>
                <w:rFonts w:ascii="宋体" w:hAnsi="宋体"/>
                <w:kern w:val="0"/>
                <w:sz w:val="24"/>
                <w:szCs w:val="24"/>
              </w:rPr>
              <w:t>APP</w:t>
            </w:r>
            <w:r w:rsidR="00967523" w:rsidRPr="00266585">
              <w:rPr>
                <w:rFonts w:ascii="宋体" w:hAnsi="宋体" w:hint="eastAsia"/>
                <w:kern w:val="0"/>
                <w:sz w:val="24"/>
                <w:szCs w:val="24"/>
              </w:rPr>
              <w:t>、短信</w:t>
            </w:r>
            <w:r w:rsidR="00967523" w:rsidRPr="00266585">
              <w:rPr>
                <w:rFonts w:ascii="宋体" w:hAnsi="宋体"/>
                <w:kern w:val="0"/>
                <w:sz w:val="24"/>
                <w:szCs w:val="24"/>
              </w:rPr>
              <w:t>等</w:t>
            </w:r>
            <w:r w:rsidR="00967523" w:rsidRPr="00266585">
              <w:rPr>
                <w:rFonts w:ascii="宋体" w:hAnsi="宋体" w:hint="eastAsia"/>
                <w:kern w:val="0"/>
                <w:sz w:val="24"/>
                <w:szCs w:val="24"/>
              </w:rPr>
              <w:t>方式通知相关人员。</w:t>
            </w:r>
          </w:p>
          <w:p w14:paraId="6B089848" w14:textId="77777777" w:rsidR="007A1E78" w:rsidRPr="00266585" w:rsidRDefault="007A1E78" w:rsidP="002E5472">
            <w:pPr>
              <w:pStyle w:val="ac"/>
              <w:numPr>
                <w:ilvl w:val="0"/>
                <w:numId w:val="35"/>
              </w:numPr>
              <w:rPr>
                <w:rFonts w:ascii="宋体" w:hAnsi="宋体"/>
                <w:kern w:val="0"/>
                <w:sz w:val="24"/>
                <w:szCs w:val="24"/>
              </w:rPr>
            </w:pPr>
            <w:r w:rsidRPr="00266585">
              <w:rPr>
                <w:rFonts w:ascii="宋体" w:hAnsi="宋体"/>
                <w:kern w:val="0"/>
                <w:sz w:val="24"/>
                <w:szCs w:val="24"/>
              </w:rPr>
              <w:t>支持报警事件自定义时间存储，至少支持36个月存储；</w:t>
            </w:r>
          </w:p>
          <w:p w14:paraId="43C6F76B" w14:textId="77777777" w:rsidR="007A1E78" w:rsidRPr="00266585" w:rsidRDefault="007A1E78" w:rsidP="002E5472">
            <w:pPr>
              <w:pStyle w:val="affd"/>
              <w:numPr>
                <w:ilvl w:val="0"/>
                <w:numId w:val="35"/>
              </w:numPr>
              <w:ind w:firstLineChars="0"/>
              <w:rPr>
                <w:rFonts w:ascii="宋体" w:hAnsi="宋体"/>
                <w:sz w:val="24"/>
                <w:szCs w:val="24"/>
              </w:rPr>
            </w:pPr>
            <w:r w:rsidRPr="00266585">
              <w:rPr>
                <w:rFonts w:ascii="宋体" w:hAnsi="宋体"/>
                <w:sz w:val="24"/>
                <w:szCs w:val="24"/>
              </w:rPr>
              <w:t>支持多种维度检索报警事件，包括：区域、位置、事件源、事件等级、时间、状态等维度；</w:t>
            </w:r>
          </w:p>
          <w:p w14:paraId="430EA80D" w14:textId="77777777" w:rsidR="007A1E78" w:rsidRPr="00266585" w:rsidRDefault="007A1E78" w:rsidP="002E5472">
            <w:pPr>
              <w:pStyle w:val="ac"/>
              <w:numPr>
                <w:ilvl w:val="0"/>
                <w:numId w:val="35"/>
              </w:numPr>
              <w:rPr>
                <w:rFonts w:ascii="宋体" w:hAnsi="宋体"/>
                <w:kern w:val="0"/>
                <w:sz w:val="24"/>
                <w:szCs w:val="24"/>
              </w:rPr>
            </w:pPr>
            <w:r w:rsidRPr="00266585">
              <w:rPr>
                <w:rFonts w:ascii="宋体" w:hAnsi="宋体"/>
                <w:kern w:val="0"/>
                <w:sz w:val="24"/>
                <w:szCs w:val="24"/>
              </w:rPr>
              <w:t>支持事件详情查看，包括抓图、录像等；</w:t>
            </w:r>
          </w:p>
          <w:p w14:paraId="2451CEF2" w14:textId="77777777" w:rsidR="007A1E78" w:rsidRPr="00266585" w:rsidRDefault="007A1E78" w:rsidP="002E5472">
            <w:pPr>
              <w:pStyle w:val="a4"/>
              <w:numPr>
                <w:ilvl w:val="0"/>
                <w:numId w:val="35"/>
              </w:numPr>
              <w:spacing w:line="360" w:lineRule="auto"/>
              <w:rPr>
                <w:rFonts w:ascii="宋体" w:hAnsi="宋体"/>
                <w:sz w:val="24"/>
                <w:szCs w:val="24"/>
              </w:rPr>
            </w:pPr>
            <w:r w:rsidRPr="00266585">
              <w:rPr>
                <w:rFonts w:ascii="宋体" w:hAnsi="宋体"/>
                <w:sz w:val="24"/>
                <w:szCs w:val="24"/>
              </w:rPr>
              <w:t>支持对报警事件进行标记、处理以及导出。</w:t>
            </w:r>
          </w:p>
        </w:tc>
      </w:tr>
      <w:tr w:rsidR="00266585" w:rsidRPr="00266585" w14:paraId="45AEB844" w14:textId="77777777" w:rsidTr="00090F4E">
        <w:trPr>
          <w:trHeight w:val="416"/>
        </w:trPr>
        <w:tc>
          <w:tcPr>
            <w:tcW w:w="704" w:type="dxa"/>
            <w:vAlign w:val="center"/>
          </w:tcPr>
          <w:p w14:paraId="5CD1BC23"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2</w:t>
            </w:r>
          </w:p>
        </w:tc>
        <w:tc>
          <w:tcPr>
            <w:tcW w:w="1258" w:type="dxa"/>
            <w:vAlign w:val="center"/>
          </w:tcPr>
          <w:p w14:paraId="752B635A" w14:textId="06B74D68" w:rsidR="007A1E78" w:rsidRPr="00266585" w:rsidRDefault="00211E65" w:rsidP="007A1E78">
            <w:pPr>
              <w:spacing w:line="360" w:lineRule="auto"/>
              <w:jc w:val="center"/>
              <w:rPr>
                <w:rFonts w:ascii="宋体" w:hAnsi="宋体"/>
                <w:sz w:val="24"/>
                <w:szCs w:val="24"/>
              </w:rPr>
            </w:pPr>
            <w:r w:rsidRPr="00266585">
              <w:rPr>
                <w:rFonts w:ascii="宋体" w:hAnsi="宋体"/>
                <w:sz w:val="24"/>
                <w:szCs w:val="24"/>
              </w:rPr>
              <w:t>设备运行</w:t>
            </w:r>
            <w:r w:rsidR="007A1E78" w:rsidRPr="00266585">
              <w:rPr>
                <w:rFonts w:ascii="宋体" w:hAnsi="宋体"/>
                <w:sz w:val="24"/>
                <w:szCs w:val="24"/>
              </w:rPr>
              <w:t>智能分析系统</w:t>
            </w:r>
          </w:p>
        </w:tc>
        <w:tc>
          <w:tcPr>
            <w:tcW w:w="6289" w:type="dxa"/>
            <w:vAlign w:val="center"/>
          </w:tcPr>
          <w:p w14:paraId="1C8F6F54"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基于基础平台开发完成，通过设备建模建立标签系统，在线完成设备健康情况监测，报警；完成故障监测与诊断，满足不少于30000点接入。</w:t>
            </w:r>
          </w:p>
        </w:tc>
      </w:tr>
      <w:tr w:rsidR="00266585" w:rsidRPr="00266585" w14:paraId="207EE662" w14:textId="77777777" w:rsidTr="007A1E78">
        <w:tc>
          <w:tcPr>
            <w:tcW w:w="704" w:type="dxa"/>
            <w:vAlign w:val="center"/>
          </w:tcPr>
          <w:p w14:paraId="5ADFDEDF"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3</w:t>
            </w:r>
          </w:p>
        </w:tc>
        <w:tc>
          <w:tcPr>
            <w:tcW w:w="1258" w:type="dxa"/>
            <w:vAlign w:val="center"/>
          </w:tcPr>
          <w:p w14:paraId="5975E681" w14:textId="337CE6A9" w:rsidR="007A1E78" w:rsidRPr="00266585" w:rsidRDefault="00F716F0" w:rsidP="007A1E78">
            <w:pPr>
              <w:spacing w:line="360" w:lineRule="auto"/>
              <w:jc w:val="center"/>
              <w:rPr>
                <w:rFonts w:ascii="宋体" w:hAnsi="宋体"/>
                <w:sz w:val="24"/>
                <w:szCs w:val="24"/>
              </w:rPr>
            </w:pPr>
            <w:r w:rsidRPr="00266585">
              <w:rPr>
                <w:rFonts w:ascii="宋体" w:hAnsi="宋体"/>
                <w:sz w:val="24"/>
                <w:szCs w:val="24"/>
              </w:rPr>
              <w:t>设备</w:t>
            </w:r>
            <w:r w:rsidR="007A1E78" w:rsidRPr="00266585">
              <w:rPr>
                <w:rFonts w:ascii="宋体" w:hAnsi="宋体"/>
                <w:sz w:val="24"/>
                <w:szCs w:val="24"/>
              </w:rPr>
              <w:t>运维管理</w:t>
            </w:r>
            <w:r w:rsidR="00E234AD" w:rsidRPr="00266585">
              <w:rPr>
                <w:rFonts w:ascii="宋体" w:hAnsi="宋体"/>
                <w:sz w:val="24"/>
                <w:szCs w:val="24"/>
              </w:rPr>
              <w:t>模块</w:t>
            </w:r>
          </w:p>
        </w:tc>
        <w:tc>
          <w:tcPr>
            <w:tcW w:w="6289" w:type="dxa"/>
            <w:vAlign w:val="center"/>
          </w:tcPr>
          <w:p w14:paraId="1B18C65F" w14:textId="50DD4D8F" w:rsidR="007A1E78" w:rsidRPr="00266585" w:rsidRDefault="007A1E78" w:rsidP="007A1E78">
            <w:pPr>
              <w:spacing w:line="360" w:lineRule="auto"/>
              <w:rPr>
                <w:rFonts w:ascii="宋体" w:hAnsi="宋体"/>
                <w:sz w:val="24"/>
                <w:szCs w:val="24"/>
              </w:rPr>
            </w:pPr>
            <w:r w:rsidRPr="00266585">
              <w:rPr>
                <w:rFonts w:ascii="宋体" w:hAnsi="宋体"/>
                <w:sz w:val="24"/>
                <w:szCs w:val="24"/>
              </w:rPr>
              <w:t>基于基础平台开发完成，通过移动客户端，用户可以很方便的在移动端进行维修申请，审批，维修等活动。应用将普通用户，运维人员链接在一个平台上。用户能够快速的通过二维码扫码获取设备信息，继而提交</w:t>
            </w:r>
            <w:r w:rsidR="00F716F0" w:rsidRPr="00266585">
              <w:rPr>
                <w:rFonts w:ascii="宋体" w:hAnsi="宋体"/>
                <w:sz w:val="24"/>
                <w:szCs w:val="24"/>
              </w:rPr>
              <w:t>申请</w:t>
            </w:r>
            <w:r w:rsidRPr="00266585">
              <w:rPr>
                <w:rFonts w:ascii="宋体" w:hAnsi="宋体"/>
                <w:sz w:val="24"/>
                <w:szCs w:val="24"/>
              </w:rPr>
              <w:t>给对应负责人，快速实现设备维修申报</w:t>
            </w:r>
            <w:r w:rsidR="002E5472" w:rsidRPr="00266585">
              <w:rPr>
                <w:rFonts w:ascii="宋体" w:hAnsi="宋体"/>
                <w:sz w:val="24"/>
                <w:szCs w:val="24"/>
              </w:rPr>
              <w:t>；</w:t>
            </w:r>
            <w:r w:rsidRPr="00266585">
              <w:rPr>
                <w:rFonts w:ascii="宋体" w:hAnsi="宋体"/>
                <w:sz w:val="24"/>
                <w:szCs w:val="24"/>
              </w:rPr>
              <w:t>并且能够实时关注</w:t>
            </w:r>
            <w:r w:rsidR="00F716F0" w:rsidRPr="00266585">
              <w:rPr>
                <w:rFonts w:ascii="宋体" w:hAnsi="宋体"/>
                <w:sz w:val="24"/>
                <w:szCs w:val="24"/>
              </w:rPr>
              <w:t>工作</w:t>
            </w:r>
            <w:r w:rsidRPr="00266585">
              <w:rPr>
                <w:rFonts w:ascii="宋体" w:hAnsi="宋体"/>
                <w:sz w:val="24"/>
                <w:szCs w:val="24"/>
              </w:rPr>
              <w:t>流程，了解维修进度。运维人员能通过</w:t>
            </w:r>
            <w:r w:rsidR="00C87981" w:rsidRPr="00266585">
              <w:rPr>
                <w:rFonts w:ascii="宋体" w:hAnsi="宋体"/>
                <w:sz w:val="24"/>
                <w:szCs w:val="24"/>
              </w:rPr>
              <w:t>APP</w:t>
            </w:r>
            <w:r w:rsidRPr="00266585">
              <w:rPr>
                <w:rFonts w:ascii="宋体" w:hAnsi="宋体"/>
                <w:sz w:val="24"/>
                <w:szCs w:val="24"/>
              </w:rPr>
              <w:t>获取工单信息，设备位置，故障情况（包含现场照片）等信息，帮助他能够快速定位问题，及时完成维修任务</w:t>
            </w:r>
            <w:r w:rsidR="00F521C1" w:rsidRPr="00266585">
              <w:rPr>
                <w:rFonts w:ascii="宋体" w:hAnsi="宋体"/>
                <w:sz w:val="24"/>
                <w:szCs w:val="24"/>
              </w:rPr>
              <w:t>。</w:t>
            </w:r>
          </w:p>
        </w:tc>
      </w:tr>
      <w:tr w:rsidR="00266585" w:rsidRPr="00266585" w14:paraId="36195741" w14:textId="77777777" w:rsidTr="007A1E78">
        <w:trPr>
          <w:trHeight w:val="780"/>
        </w:trPr>
        <w:tc>
          <w:tcPr>
            <w:tcW w:w="704" w:type="dxa"/>
            <w:vAlign w:val="center"/>
          </w:tcPr>
          <w:p w14:paraId="3F58F619"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4</w:t>
            </w:r>
          </w:p>
        </w:tc>
        <w:tc>
          <w:tcPr>
            <w:tcW w:w="1258" w:type="dxa"/>
            <w:vAlign w:val="center"/>
          </w:tcPr>
          <w:p w14:paraId="52E5F546" w14:textId="629A9655" w:rsidR="007A1E78" w:rsidRPr="00266585" w:rsidRDefault="00C87981" w:rsidP="007A1E78">
            <w:pPr>
              <w:spacing w:line="360" w:lineRule="auto"/>
              <w:jc w:val="center"/>
              <w:rPr>
                <w:rFonts w:ascii="宋体" w:hAnsi="宋体"/>
                <w:sz w:val="24"/>
                <w:szCs w:val="24"/>
              </w:rPr>
            </w:pPr>
            <w:r w:rsidRPr="00266585">
              <w:rPr>
                <w:rFonts w:ascii="宋体" w:hAnsi="宋体"/>
                <w:sz w:val="24"/>
                <w:szCs w:val="24"/>
              </w:rPr>
              <w:t>APP</w:t>
            </w:r>
            <w:r w:rsidR="007A1E78" w:rsidRPr="00266585">
              <w:rPr>
                <w:rFonts w:ascii="宋体" w:hAnsi="宋体"/>
                <w:sz w:val="24"/>
                <w:szCs w:val="24"/>
              </w:rPr>
              <w:t>模块</w:t>
            </w:r>
          </w:p>
        </w:tc>
        <w:tc>
          <w:tcPr>
            <w:tcW w:w="6289" w:type="dxa"/>
            <w:vAlign w:val="center"/>
          </w:tcPr>
          <w:p w14:paraId="5AFF5040" w14:textId="3A7E92D9" w:rsidR="007A1E78" w:rsidRPr="00266585" w:rsidRDefault="007A1E78" w:rsidP="007A1E78">
            <w:pPr>
              <w:spacing w:line="360" w:lineRule="auto"/>
              <w:rPr>
                <w:rFonts w:ascii="宋体" w:hAnsi="宋体"/>
                <w:sz w:val="24"/>
                <w:szCs w:val="24"/>
              </w:rPr>
            </w:pPr>
            <w:r w:rsidRPr="00266585">
              <w:rPr>
                <w:rFonts w:ascii="宋体" w:hAnsi="宋体"/>
                <w:sz w:val="24"/>
                <w:szCs w:val="24"/>
              </w:rPr>
              <w:t>1）▲实现</w:t>
            </w:r>
            <w:r w:rsidR="00C87981" w:rsidRPr="00266585">
              <w:rPr>
                <w:rFonts w:ascii="宋体" w:hAnsi="宋体"/>
                <w:sz w:val="24"/>
                <w:szCs w:val="24"/>
              </w:rPr>
              <w:t>APP</w:t>
            </w:r>
            <w:r w:rsidRPr="00266585">
              <w:rPr>
                <w:rFonts w:ascii="宋体" w:hAnsi="宋体"/>
                <w:sz w:val="24"/>
                <w:szCs w:val="24"/>
              </w:rPr>
              <w:t xml:space="preserve">查看集成子系统的各个数据和运行状态：        </w:t>
            </w:r>
          </w:p>
          <w:p w14:paraId="0FB68E94" w14:textId="14E5646E" w:rsidR="007A1E78" w:rsidRPr="00266585" w:rsidRDefault="007A1E78" w:rsidP="007A1E78">
            <w:pPr>
              <w:spacing w:line="360" w:lineRule="auto"/>
              <w:rPr>
                <w:rFonts w:ascii="宋体" w:hAnsi="宋体"/>
                <w:sz w:val="24"/>
                <w:szCs w:val="24"/>
              </w:rPr>
            </w:pPr>
            <w:r w:rsidRPr="00266585">
              <w:rPr>
                <w:rFonts w:ascii="宋体" w:hAnsi="宋体"/>
                <w:sz w:val="24"/>
                <w:szCs w:val="24"/>
              </w:rPr>
              <w:t>2）</w:t>
            </w:r>
            <w:r w:rsidR="00054730" w:rsidRPr="00266585">
              <w:rPr>
                <w:rFonts w:ascii="宋体" w:hAnsi="宋体"/>
                <w:sz w:val="24"/>
                <w:szCs w:val="24"/>
              </w:rPr>
              <w:t>通过</w:t>
            </w:r>
            <w:r w:rsidR="00C87981" w:rsidRPr="00266585">
              <w:rPr>
                <w:rFonts w:ascii="宋体" w:hAnsi="宋体"/>
                <w:sz w:val="24"/>
                <w:szCs w:val="24"/>
              </w:rPr>
              <w:t>APP</w:t>
            </w:r>
            <w:r w:rsidR="00054730" w:rsidRPr="00266585">
              <w:rPr>
                <w:rFonts w:ascii="宋体" w:hAnsi="宋体"/>
                <w:sz w:val="24"/>
                <w:szCs w:val="24"/>
              </w:rPr>
              <w:t>实时查看实验室安全状态，包含温湿度、气体、视频等，如监测到实验室环境超出安全范围，系统推送相关报警信息到负责人，负责人可通过</w:t>
            </w:r>
            <w:r w:rsidR="00C87981" w:rsidRPr="00266585">
              <w:rPr>
                <w:rFonts w:ascii="宋体" w:hAnsi="宋体"/>
                <w:sz w:val="24"/>
                <w:szCs w:val="24"/>
              </w:rPr>
              <w:t>APP</w:t>
            </w:r>
            <w:r w:rsidR="00054730" w:rsidRPr="00266585">
              <w:rPr>
                <w:rFonts w:ascii="宋体" w:hAnsi="宋体"/>
                <w:sz w:val="24"/>
                <w:szCs w:val="24"/>
              </w:rPr>
              <w:t>查看实时的报警数据和报警实验室实时监控画面等。</w:t>
            </w:r>
            <w:r w:rsidR="00C87981" w:rsidRPr="00266585">
              <w:rPr>
                <w:rFonts w:ascii="宋体" w:hAnsi="宋体"/>
                <w:sz w:val="24"/>
                <w:szCs w:val="24"/>
              </w:rPr>
              <w:t>APP</w:t>
            </w:r>
            <w:r w:rsidR="00054730" w:rsidRPr="00266585">
              <w:rPr>
                <w:rFonts w:ascii="宋体" w:hAnsi="宋体"/>
                <w:sz w:val="24"/>
                <w:szCs w:val="24"/>
              </w:rPr>
              <w:t>可提供全面的安全数据统计、管理、检索等功能，为实验室安全管理提供数据支持，为不同层级用户提供预警、查询等数据服务。</w:t>
            </w:r>
            <w:r w:rsidRPr="00266585">
              <w:rPr>
                <w:rFonts w:ascii="宋体" w:hAnsi="宋体"/>
                <w:sz w:val="24"/>
                <w:szCs w:val="24"/>
              </w:rPr>
              <w:t xml:space="preserve">                   </w:t>
            </w:r>
          </w:p>
          <w:p w14:paraId="698889BF" w14:textId="65909362" w:rsidR="007A1E78" w:rsidRPr="00266585" w:rsidRDefault="007A1E78" w:rsidP="007A1E78">
            <w:pPr>
              <w:spacing w:line="360" w:lineRule="auto"/>
              <w:rPr>
                <w:rFonts w:ascii="宋体" w:hAnsi="宋体"/>
                <w:sz w:val="24"/>
                <w:szCs w:val="24"/>
              </w:rPr>
            </w:pPr>
            <w:r w:rsidRPr="00266585">
              <w:rPr>
                <w:rFonts w:ascii="宋体" w:hAnsi="宋体"/>
                <w:sz w:val="24"/>
                <w:szCs w:val="24"/>
              </w:rPr>
              <w:t>3）实现对讲系统手机端对实验室呼叫通话。</w:t>
            </w:r>
          </w:p>
        </w:tc>
      </w:tr>
      <w:tr w:rsidR="00266585" w:rsidRPr="00266585" w14:paraId="77447386" w14:textId="77777777" w:rsidTr="007A1E78">
        <w:trPr>
          <w:trHeight w:val="1125"/>
        </w:trPr>
        <w:tc>
          <w:tcPr>
            <w:tcW w:w="704" w:type="dxa"/>
            <w:vAlign w:val="center"/>
          </w:tcPr>
          <w:p w14:paraId="05351D8D"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5</w:t>
            </w:r>
          </w:p>
        </w:tc>
        <w:tc>
          <w:tcPr>
            <w:tcW w:w="1258" w:type="dxa"/>
            <w:vAlign w:val="center"/>
          </w:tcPr>
          <w:p w14:paraId="61BB61E5" w14:textId="75865EEC"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短</w:t>
            </w:r>
            <w:r w:rsidR="00113E1E" w:rsidRPr="00266585">
              <w:rPr>
                <w:rFonts w:ascii="宋体" w:hAnsi="宋体"/>
                <w:sz w:val="24"/>
                <w:szCs w:val="24"/>
              </w:rPr>
              <w:t>信息</w:t>
            </w:r>
            <w:r w:rsidRPr="00266585">
              <w:rPr>
                <w:rFonts w:ascii="宋体" w:hAnsi="宋体"/>
                <w:sz w:val="24"/>
                <w:szCs w:val="24"/>
              </w:rPr>
              <w:t>报警模块</w:t>
            </w:r>
          </w:p>
        </w:tc>
        <w:tc>
          <w:tcPr>
            <w:tcW w:w="6289" w:type="dxa"/>
            <w:vAlign w:val="center"/>
          </w:tcPr>
          <w:p w14:paraId="6D126F4B" w14:textId="2B9AEF17" w:rsidR="007A1E78" w:rsidRPr="00266585" w:rsidRDefault="007A1E78" w:rsidP="007A1E78">
            <w:pPr>
              <w:spacing w:line="360" w:lineRule="auto"/>
              <w:rPr>
                <w:rFonts w:ascii="宋体" w:hAnsi="宋体"/>
                <w:sz w:val="24"/>
                <w:szCs w:val="24"/>
              </w:rPr>
            </w:pPr>
            <w:r w:rsidRPr="00266585">
              <w:rPr>
                <w:rFonts w:ascii="宋体" w:hAnsi="宋体"/>
                <w:sz w:val="24"/>
                <w:szCs w:val="24"/>
              </w:rPr>
              <w:t>基于基础平台开发完成，提供短信</w:t>
            </w:r>
            <w:r w:rsidR="008E11D5" w:rsidRPr="00266585">
              <w:rPr>
                <w:rFonts w:ascii="宋体" w:hAnsi="宋体"/>
                <w:sz w:val="24"/>
                <w:szCs w:val="24"/>
              </w:rPr>
              <w:t>、</w:t>
            </w:r>
            <w:r w:rsidR="00C87981" w:rsidRPr="00266585">
              <w:rPr>
                <w:rFonts w:ascii="宋体" w:hAnsi="宋体"/>
                <w:sz w:val="24"/>
                <w:szCs w:val="24"/>
              </w:rPr>
              <w:t>APP</w:t>
            </w:r>
            <w:r w:rsidR="008E11D5" w:rsidRPr="00266585">
              <w:rPr>
                <w:rFonts w:ascii="宋体" w:hAnsi="宋体"/>
                <w:sz w:val="24"/>
                <w:szCs w:val="24"/>
              </w:rPr>
              <w:t>/微信推送报警</w:t>
            </w:r>
            <w:r w:rsidRPr="00266585">
              <w:rPr>
                <w:rFonts w:ascii="宋体" w:hAnsi="宋体"/>
                <w:sz w:val="24"/>
                <w:szCs w:val="24"/>
              </w:rPr>
              <w:t>界面，实现短信息双向互动功能。短信报警模块支持设定各设备系统的报警参数上限和下限，屏蔽一些不必要的报警信息；系统还能够根据用户实际管理设置不同的管理权限，对应各级别发送不同的报警信息，使得各级管理者免受无关信息干扰。并且在授权的情况下，可以通过短信方式取消报警，处理设备故障等操作，保证能在报警发生第一时间实现对故障设备的操作处理。</w:t>
            </w:r>
          </w:p>
        </w:tc>
      </w:tr>
      <w:tr w:rsidR="00266585" w:rsidRPr="00266585" w14:paraId="62D06927" w14:textId="77777777" w:rsidTr="007A1E78">
        <w:trPr>
          <w:trHeight w:val="1820"/>
        </w:trPr>
        <w:tc>
          <w:tcPr>
            <w:tcW w:w="704" w:type="dxa"/>
            <w:vAlign w:val="center"/>
          </w:tcPr>
          <w:p w14:paraId="1810CF72"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6</w:t>
            </w:r>
          </w:p>
        </w:tc>
        <w:tc>
          <w:tcPr>
            <w:tcW w:w="1258" w:type="dxa"/>
            <w:vAlign w:val="center"/>
          </w:tcPr>
          <w:p w14:paraId="57F31451" w14:textId="0C180AA3" w:rsidR="007A1E78" w:rsidRPr="00266585" w:rsidRDefault="00113E1E" w:rsidP="007A1E78">
            <w:pPr>
              <w:spacing w:line="360" w:lineRule="auto"/>
              <w:jc w:val="center"/>
              <w:rPr>
                <w:rFonts w:ascii="宋体" w:hAnsi="宋体"/>
                <w:sz w:val="24"/>
                <w:szCs w:val="24"/>
              </w:rPr>
            </w:pPr>
            <w:r w:rsidRPr="00266585">
              <w:rPr>
                <w:rFonts w:ascii="宋体" w:hAnsi="宋体"/>
                <w:sz w:val="24"/>
                <w:szCs w:val="24"/>
              </w:rPr>
              <w:t>运行</w:t>
            </w:r>
            <w:r w:rsidR="007A1E78" w:rsidRPr="00266585">
              <w:rPr>
                <w:rFonts w:ascii="宋体" w:hAnsi="宋体"/>
                <w:sz w:val="24"/>
                <w:szCs w:val="24"/>
              </w:rPr>
              <w:t>模式管理功能</w:t>
            </w:r>
          </w:p>
        </w:tc>
        <w:tc>
          <w:tcPr>
            <w:tcW w:w="6289" w:type="dxa"/>
            <w:vAlign w:val="center"/>
          </w:tcPr>
          <w:p w14:paraId="185A7F40" w14:textId="11907D82" w:rsidR="007A1E78" w:rsidRPr="00266585" w:rsidRDefault="007A1E78" w:rsidP="007A1E78">
            <w:pPr>
              <w:spacing w:line="360" w:lineRule="auto"/>
              <w:rPr>
                <w:rFonts w:ascii="宋体" w:hAnsi="宋体"/>
                <w:sz w:val="24"/>
                <w:szCs w:val="24"/>
              </w:rPr>
            </w:pPr>
            <w:r w:rsidRPr="00266585">
              <w:rPr>
                <w:rFonts w:ascii="宋体" w:hAnsi="宋体"/>
                <w:sz w:val="24"/>
                <w:szCs w:val="24"/>
              </w:rPr>
              <w:t>基于基础平台开发完成，系统实行全年自动运行模式，当有特殊情况时，手动切换为其他模式，一天当中也分为几种模式，如上班前，上班期间中，下班后等，根据需求制定实际的运行模式，并且模式是可编辑的，方便新模式的增加。</w:t>
            </w:r>
          </w:p>
        </w:tc>
      </w:tr>
      <w:tr w:rsidR="00266585" w:rsidRPr="00266585" w14:paraId="110AD5BB" w14:textId="77777777" w:rsidTr="007A1E78">
        <w:tc>
          <w:tcPr>
            <w:tcW w:w="704" w:type="dxa"/>
            <w:vAlign w:val="center"/>
          </w:tcPr>
          <w:p w14:paraId="705EF221"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7</w:t>
            </w:r>
          </w:p>
        </w:tc>
        <w:tc>
          <w:tcPr>
            <w:tcW w:w="1258" w:type="dxa"/>
            <w:vAlign w:val="center"/>
          </w:tcPr>
          <w:p w14:paraId="057BCA9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报警分级管理功能模块</w:t>
            </w:r>
          </w:p>
        </w:tc>
        <w:tc>
          <w:tcPr>
            <w:tcW w:w="6289" w:type="dxa"/>
            <w:vAlign w:val="center"/>
          </w:tcPr>
          <w:p w14:paraId="1890680B" w14:textId="6FA09010" w:rsidR="007A1E78" w:rsidRPr="00266585" w:rsidRDefault="007A1E78" w:rsidP="002E5472">
            <w:pPr>
              <w:pStyle w:val="affd"/>
              <w:numPr>
                <w:ilvl w:val="0"/>
                <w:numId w:val="37"/>
              </w:numPr>
              <w:ind w:firstLineChars="0"/>
              <w:rPr>
                <w:rFonts w:ascii="宋体" w:hAnsi="宋体"/>
                <w:sz w:val="24"/>
                <w:szCs w:val="24"/>
              </w:rPr>
            </w:pPr>
            <w:r w:rsidRPr="00266585">
              <w:rPr>
                <w:rFonts w:ascii="宋体" w:hAnsi="宋体"/>
                <w:sz w:val="24"/>
                <w:szCs w:val="24"/>
              </w:rPr>
              <w:t>基于基础平台开发完成，集成系统引入报警分级管理功能，系统接收前端各种子系统的报警信号，并通过预置策略和人工对报警信息进行筛选，并将报警警情等级划分为初级、中级、高级，隐患警情预防，实现事件报警分级分类处理、根据不同的报警类型和报警级别上传至不同的管理职能部门，在报警事件中，值班</w:t>
            </w:r>
            <w:r w:rsidR="00AD7E07" w:rsidRPr="00266585">
              <w:rPr>
                <w:rFonts w:ascii="宋体" w:hAnsi="宋体"/>
                <w:sz w:val="24"/>
                <w:szCs w:val="24"/>
              </w:rPr>
              <w:t>人员</w:t>
            </w:r>
            <w:r w:rsidRPr="00266585">
              <w:rPr>
                <w:rFonts w:ascii="宋体" w:hAnsi="宋体"/>
                <w:sz w:val="24"/>
                <w:szCs w:val="24"/>
              </w:rPr>
              <w:t>直接处理、</w:t>
            </w:r>
            <w:r w:rsidR="00AD7E07" w:rsidRPr="00266585">
              <w:rPr>
                <w:rFonts w:ascii="宋体" w:hAnsi="宋体"/>
                <w:sz w:val="24"/>
                <w:szCs w:val="24"/>
              </w:rPr>
              <w:t>推送给实验室管理人员、上报至院系主管</w:t>
            </w:r>
            <w:r w:rsidRPr="00266585">
              <w:rPr>
                <w:rFonts w:ascii="宋体" w:hAnsi="宋体"/>
                <w:sz w:val="24"/>
                <w:szCs w:val="24"/>
              </w:rPr>
              <w:t>；</w:t>
            </w:r>
          </w:p>
          <w:p w14:paraId="76F4310E" w14:textId="77777777" w:rsidR="007A1E78" w:rsidRPr="00266585" w:rsidRDefault="007A1E78" w:rsidP="002E5472">
            <w:pPr>
              <w:pStyle w:val="affd"/>
              <w:numPr>
                <w:ilvl w:val="0"/>
                <w:numId w:val="37"/>
              </w:numPr>
              <w:ind w:firstLineChars="0"/>
              <w:rPr>
                <w:rFonts w:ascii="宋体" w:hAnsi="宋体"/>
                <w:sz w:val="24"/>
                <w:szCs w:val="24"/>
              </w:rPr>
            </w:pPr>
            <w:r w:rsidRPr="00266585">
              <w:rPr>
                <w:rFonts w:ascii="宋体" w:hAnsi="宋体"/>
                <w:sz w:val="24"/>
                <w:szCs w:val="24"/>
              </w:rPr>
              <w:t>系统报警会以报警、事件的形式，及时在页面上用文字、声音等方式表现出来，报警数据实时存储，以备后期调用查询。</w:t>
            </w:r>
          </w:p>
        </w:tc>
      </w:tr>
      <w:tr w:rsidR="00266585" w:rsidRPr="00266585" w14:paraId="6BDB187D" w14:textId="77777777" w:rsidTr="007A1E78">
        <w:trPr>
          <w:trHeight w:val="1560"/>
        </w:trPr>
        <w:tc>
          <w:tcPr>
            <w:tcW w:w="704" w:type="dxa"/>
            <w:vAlign w:val="center"/>
          </w:tcPr>
          <w:p w14:paraId="67B63349"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8</w:t>
            </w:r>
          </w:p>
        </w:tc>
        <w:tc>
          <w:tcPr>
            <w:tcW w:w="1258" w:type="dxa"/>
            <w:vAlign w:val="center"/>
          </w:tcPr>
          <w:p w14:paraId="53DA54E1"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电视墙显示融合智能模块</w:t>
            </w:r>
          </w:p>
        </w:tc>
        <w:tc>
          <w:tcPr>
            <w:tcW w:w="6289" w:type="dxa"/>
            <w:vAlign w:val="center"/>
          </w:tcPr>
          <w:p w14:paraId="18E0CAF9" w14:textId="4092AC48" w:rsidR="007A1E78" w:rsidRPr="00266585" w:rsidRDefault="007A1E78" w:rsidP="002E5472">
            <w:pPr>
              <w:pStyle w:val="affd"/>
              <w:numPr>
                <w:ilvl w:val="0"/>
                <w:numId w:val="36"/>
              </w:numPr>
              <w:ind w:firstLineChars="0"/>
              <w:rPr>
                <w:rFonts w:ascii="宋体" w:hAnsi="宋体"/>
                <w:sz w:val="24"/>
                <w:szCs w:val="24"/>
              </w:rPr>
            </w:pPr>
            <w:r w:rsidRPr="00266585">
              <w:rPr>
                <w:rFonts w:ascii="宋体" w:hAnsi="宋体"/>
                <w:sz w:val="24"/>
                <w:szCs w:val="24"/>
              </w:rPr>
              <w:t>将任一数据、图形、图像、信息推送到</w:t>
            </w:r>
            <w:r w:rsidR="00607877" w:rsidRPr="00266585">
              <w:rPr>
                <w:rFonts w:ascii="宋体" w:hAnsi="宋体"/>
                <w:sz w:val="24"/>
                <w:szCs w:val="24"/>
              </w:rPr>
              <w:t>院系中控</w:t>
            </w:r>
            <w:r w:rsidRPr="00266585">
              <w:rPr>
                <w:rFonts w:ascii="宋体" w:hAnsi="宋体"/>
                <w:sz w:val="24"/>
                <w:szCs w:val="24"/>
              </w:rPr>
              <w:t>大屏上，一旦有报警事件产生，不仅将报警画面、报警信息等推送到大屏上显示内容，同时还可以将报警事件其他有关的核心内容、敏感信息推送到大屏上，让整个报警事件一览无遗；</w:t>
            </w:r>
          </w:p>
          <w:p w14:paraId="02D76BEE" w14:textId="77777777" w:rsidR="007A1E78" w:rsidRPr="00266585" w:rsidRDefault="007A1E78" w:rsidP="002E5472">
            <w:pPr>
              <w:pStyle w:val="ac"/>
              <w:numPr>
                <w:ilvl w:val="0"/>
                <w:numId w:val="36"/>
              </w:numPr>
              <w:rPr>
                <w:rFonts w:ascii="宋体" w:hAnsi="宋体"/>
                <w:kern w:val="0"/>
                <w:sz w:val="24"/>
                <w:szCs w:val="24"/>
              </w:rPr>
            </w:pPr>
            <w:r w:rsidRPr="00266585">
              <w:rPr>
                <w:rFonts w:ascii="宋体" w:hAnsi="宋体"/>
                <w:kern w:val="0"/>
                <w:sz w:val="24"/>
                <w:szCs w:val="24"/>
              </w:rPr>
              <w:t>监控点上墙出图像耗时小于3秒；</w:t>
            </w:r>
          </w:p>
          <w:p w14:paraId="1D544927" w14:textId="77777777" w:rsidR="007A1E78" w:rsidRPr="00266585" w:rsidRDefault="007A1E78" w:rsidP="002E5472">
            <w:pPr>
              <w:pStyle w:val="ac"/>
              <w:numPr>
                <w:ilvl w:val="0"/>
                <w:numId w:val="36"/>
              </w:numPr>
              <w:rPr>
                <w:rFonts w:ascii="宋体" w:hAnsi="宋体"/>
                <w:kern w:val="0"/>
                <w:sz w:val="24"/>
                <w:szCs w:val="24"/>
              </w:rPr>
            </w:pPr>
            <w:r w:rsidRPr="00266585">
              <w:rPr>
                <w:rFonts w:ascii="宋体" w:hAnsi="宋体"/>
                <w:kern w:val="0"/>
                <w:sz w:val="24"/>
                <w:szCs w:val="24"/>
              </w:rPr>
              <w:t>支持大屏控制，可对大屏进行1/4/9/16/25分屏、拼接、开窗，支持电视墙场景管理能力，实现场景窗口配置、场景切换计划配置以及轮巡计划的管理；</w:t>
            </w:r>
          </w:p>
          <w:p w14:paraId="45871FC8" w14:textId="77777777" w:rsidR="007A1E78" w:rsidRPr="00266585" w:rsidRDefault="007A1E78" w:rsidP="002E5472">
            <w:pPr>
              <w:pStyle w:val="ac"/>
              <w:numPr>
                <w:ilvl w:val="0"/>
                <w:numId w:val="36"/>
              </w:numPr>
              <w:rPr>
                <w:rFonts w:ascii="宋体" w:hAnsi="宋体"/>
                <w:kern w:val="0"/>
                <w:sz w:val="24"/>
                <w:szCs w:val="24"/>
              </w:rPr>
            </w:pPr>
            <w:r w:rsidRPr="00266585">
              <w:rPr>
                <w:rFonts w:ascii="宋体" w:hAnsi="宋体"/>
                <w:kern w:val="0"/>
                <w:sz w:val="24"/>
                <w:szCs w:val="24"/>
              </w:rPr>
              <w:t>支持上墙控制能力，实现场景一键上墙、场景切换、电视墙切换、监控点上下墙、轮巡控制操作。</w:t>
            </w:r>
          </w:p>
        </w:tc>
      </w:tr>
      <w:tr w:rsidR="00266585" w:rsidRPr="00266585" w14:paraId="534DCCF7" w14:textId="77777777" w:rsidTr="007A1E78">
        <w:tc>
          <w:tcPr>
            <w:tcW w:w="704" w:type="dxa"/>
            <w:vAlign w:val="center"/>
          </w:tcPr>
          <w:p w14:paraId="4F4775A3"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9</w:t>
            </w:r>
          </w:p>
        </w:tc>
        <w:tc>
          <w:tcPr>
            <w:tcW w:w="1258" w:type="dxa"/>
            <w:vAlign w:val="center"/>
          </w:tcPr>
          <w:p w14:paraId="0378BC5E"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对讲呼叫系统数据接入和集成管理</w:t>
            </w:r>
          </w:p>
        </w:tc>
        <w:tc>
          <w:tcPr>
            <w:tcW w:w="6289" w:type="dxa"/>
            <w:vAlign w:val="center"/>
          </w:tcPr>
          <w:p w14:paraId="10E56EED" w14:textId="6EFDE384" w:rsidR="007A1E78" w:rsidRPr="00266585" w:rsidRDefault="0014020A" w:rsidP="002E5472">
            <w:pPr>
              <w:pStyle w:val="affd"/>
              <w:numPr>
                <w:ilvl w:val="0"/>
                <w:numId w:val="38"/>
              </w:numPr>
              <w:ind w:firstLineChars="0"/>
              <w:rPr>
                <w:rFonts w:ascii="宋体" w:hAnsi="宋体"/>
                <w:sz w:val="24"/>
                <w:szCs w:val="24"/>
              </w:rPr>
            </w:pPr>
            <w:r w:rsidRPr="00266585">
              <w:rPr>
                <w:rFonts w:ascii="宋体" w:hAnsi="宋体"/>
                <w:sz w:val="24"/>
                <w:szCs w:val="24"/>
              </w:rPr>
              <w:t>基础平台</w:t>
            </w:r>
            <w:r w:rsidR="007A1E78" w:rsidRPr="00266585">
              <w:rPr>
                <w:rFonts w:ascii="宋体" w:hAnsi="宋体"/>
                <w:sz w:val="24"/>
                <w:szCs w:val="24"/>
              </w:rPr>
              <w:t>对管理系统的数据采集功能,可以动态记录用户使用状况，求救呼叫记录。监控主机、远程跟踪记录系统通过系统集成可以为其他系统提供数据信息，实现统一管理；</w:t>
            </w:r>
          </w:p>
          <w:p w14:paraId="4CDD343E" w14:textId="2F21CDF1" w:rsidR="007A1E78" w:rsidRPr="00266585" w:rsidRDefault="0014020A" w:rsidP="002E5472">
            <w:pPr>
              <w:pStyle w:val="affd"/>
              <w:numPr>
                <w:ilvl w:val="0"/>
                <w:numId w:val="38"/>
              </w:numPr>
              <w:ind w:firstLineChars="0"/>
              <w:rPr>
                <w:rFonts w:ascii="宋体" w:hAnsi="宋体"/>
                <w:sz w:val="24"/>
                <w:szCs w:val="24"/>
              </w:rPr>
            </w:pPr>
            <w:r w:rsidRPr="00266585">
              <w:rPr>
                <w:rFonts w:ascii="宋体" w:hAnsi="宋体"/>
                <w:sz w:val="24"/>
                <w:szCs w:val="24"/>
              </w:rPr>
              <w:t>基础平台</w:t>
            </w:r>
            <w:r w:rsidR="007A1E78" w:rsidRPr="00266585">
              <w:rPr>
                <w:rFonts w:ascii="宋体" w:hAnsi="宋体"/>
                <w:sz w:val="24"/>
                <w:szCs w:val="24"/>
              </w:rPr>
              <w:t>对对讲呼叫系统的求救和记录功能,系统设备发生故障报警进行记录，</w:t>
            </w:r>
            <w:r w:rsidRPr="00266585">
              <w:rPr>
                <w:rFonts w:ascii="宋体" w:hAnsi="宋体"/>
                <w:sz w:val="24"/>
                <w:szCs w:val="24"/>
              </w:rPr>
              <w:t>基础平台</w:t>
            </w:r>
            <w:r w:rsidR="007A1E78" w:rsidRPr="00266585">
              <w:rPr>
                <w:rFonts w:ascii="宋体" w:hAnsi="宋体"/>
                <w:sz w:val="24"/>
                <w:szCs w:val="24"/>
              </w:rPr>
              <w:t>可随时查阅报警历史数据；</w:t>
            </w:r>
          </w:p>
          <w:p w14:paraId="5D2A0690" w14:textId="77777777" w:rsidR="007A1E78" w:rsidRPr="00266585" w:rsidRDefault="007A1E78" w:rsidP="002E5472">
            <w:pPr>
              <w:pStyle w:val="affd"/>
              <w:numPr>
                <w:ilvl w:val="0"/>
                <w:numId w:val="38"/>
              </w:numPr>
              <w:ind w:firstLineChars="0"/>
              <w:rPr>
                <w:rFonts w:ascii="宋体" w:hAnsi="宋体"/>
                <w:sz w:val="24"/>
                <w:szCs w:val="24"/>
              </w:rPr>
            </w:pPr>
            <w:r w:rsidRPr="00266585">
              <w:rPr>
                <w:rFonts w:ascii="宋体" w:hAnsi="宋体"/>
                <w:sz w:val="24"/>
                <w:szCs w:val="24"/>
              </w:rPr>
              <w:t>满足不少于10000点接入；</w:t>
            </w:r>
          </w:p>
          <w:p w14:paraId="304AAC90" w14:textId="3EE6720A"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统一管理系统内的对讲终端、设置终端参数、设置终端呼叫目标话筒，采集数据库相关信息，用户权限设置，系统终端设备远程升级；</w:t>
            </w:r>
          </w:p>
          <w:p w14:paraId="7007888C" w14:textId="77777777"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呼叫对讲：可通过呼叫按钮与寻呼话筒、对讲终端实现双向可视对讲；</w:t>
            </w:r>
          </w:p>
          <w:p w14:paraId="6C0E5CC4" w14:textId="77777777"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广播功能：可对所属设备进行单播、分区、全区广播，广播方式支持mp3文件广播、喊话广播，可向所属设备广播指定音频文件；</w:t>
            </w:r>
          </w:p>
          <w:p w14:paraId="7E09B96B" w14:textId="77777777"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监视监听：可通过监听、监视按钮对前端设备进行监听监视。</w:t>
            </w:r>
          </w:p>
          <w:p w14:paraId="561B4591" w14:textId="77777777"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数字录音录像：对通话过程能自动进行录音录像，并可记录呼叫、通话的时间；</w:t>
            </w:r>
          </w:p>
          <w:p w14:paraId="6F48A3B7" w14:textId="33767204"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强呼：对所属设备进行强制呼叫，也可强制切断寻呼话筒与对讲终端之间的呼叫；</w:t>
            </w:r>
          </w:p>
          <w:p w14:paraId="50BD8DBA" w14:textId="6200CE74"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重启：对所属设备进行远程重启；</w:t>
            </w:r>
          </w:p>
          <w:p w14:paraId="12F3084B" w14:textId="77777777"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复位：对所属设备进行远程复位，让设备恢复出厂设置；</w:t>
            </w:r>
          </w:p>
          <w:p w14:paraId="1091D20E" w14:textId="77777777"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同步：对所属终端进行远程信息同步，保证信息的一致性；</w:t>
            </w:r>
          </w:p>
          <w:p w14:paraId="414A1D2B" w14:textId="42ACBAC9" w:rsidR="007A1E78" w:rsidRPr="00266585" w:rsidRDefault="007A1E78" w:rsidP="002E5472">
            <w:pPr>
              <w:pStyle w:val="ac"/>
              <w:numPr>
                <w:ilvl w:val="0"/>
                <w:numId w:val="38"/>
              </w:numPr>
              <w:rPr>
                <w:rFonts w:ascii="宋体" w:hAnsi="宋体"/>
                <w:kern w:val="0"/>
                <w:sz w:val="24"/>
                <w:szCs w:val="24"/>
              </w:rPr>
            </w:pPr>
            <w:r w:rsidRPr="00266585">
              <w:rPr>
                <w:rFonts w:ascii="宋体" w:hAnsi="宋体"/>
                <w:kern w:val="0"/>
                <w:sz w:val="24"/>
                <w:szCs w:val="24"/>
              </w:rPr>
              <w:t>记录查询：对所属设备之间的对讲、广播进行记录查收，可对录音录像文件进行查询播放</w:t>
            </w:r>
          </w:p>
        </w:tc>
      </w:tr>
      <w:tr w:rsidR="00266585" w:rsidRPr="00266585" w14:paraId="250D6F20" w14:textId="77777777" w:rsidTr="007A1E78">
        <w:trPr>
          <w:trHeight w:val="54"/>
        </w:trPr>
        <w:tc>
          <w:tcPr>
            <w:tcW w:w="704" w:type="dxa"/>
            <w:vAlign w:val="center"/>
          </w:tcPr>
          <w:p w14:paraId="6ABD1178"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10</w:t>
            </w:r>
          </w:p>
        </w:tc>
        <w:tc>
          <w:tcPr>
            <w:tcW w:w="1258" w:type="dxa"/>
            <w:vAlign w:val="center"/>
          </w:tcPr>
          <w:p w14:paraId="72541E74" w14:textId="77867CC5"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视频监控系统数据接入和集成管理</w:t>
            </w:r>
          </w:p>
        </w:tc>
        <w:tc>
          <w:tcPr>
            <w:tcW w:w="6289" w:type="dxa"/>
            <w:vAlign w:val="center"/>
          </w:tcPr>
          <w:p w14:paraId="36461C23" w14:textId="520A254B" w:rsidR="007A1E78" w:rsidRPr="00266585" w:rsidRDefault="007A1E78" w:rsidP="002E5472">
            <w:pPr>
              <w:pStyle w:val="affd"/>
              <w:numPr>
                <w:ilvl w:val="0"/>
                <w:numId w:val="39"/>
              </w:numPr>
              <w:ind w:firstLineChars="0"/>
              <w:rPr>
                <w:rFonts w:ascii="宋体" w:hAnsi="宋体"/>
                <w:sz w:val="24"/>
                <w:szCs w:val="24"/>
              </w:rPr>
            </w:pPr>
            <w:r w:rsidRPr="00266585">
              <w:rPr>
                <w:rFonts w:ascii="宋体" w:hAnsi="宋体"/>
                <w:sz w:val="24"/>
                <w:szCs w:val="24"/>
              </w:rPr>
              <w:t xml:space="preserve">摄像机的主机相连，通过大数据分析，边缘算法，识别风险，弹屏告警，联动处置。视频分析（闯入、烟气、火焰、在岗、离岗、摔倒、异常行为），态势感知分析。视频存储备份记录。设备在线率，使用情况，统计分析，并生成动态曲线，提供参考依据,监控主机、远程跟踪记录系统通过系统集成可以为其他系统提供数据信息，实现统一管理；                                       </w:t>
            </w:r>
          </w:p>
          <w:p w14:paraId="3AB22B9A" w14:textId="7C69EE96" w:rsidR="007A1E78" w:rsidRPr="00266585" w:rsidRDefault="0014020A" w:rsidP="002E5472">
            <w:pPr>
              <w:pStyle w:val="affd"/>
              <w:numPr>
                <w:ilvl w:val="0"/>
                <w:numId w:val="39"/>
              </w:numPr>
              <w:ind w:firstLineChars="0"/>
              <w:rPr>
                <w:rFonts w:ascii="宋体" w:hAnsi="宋体"/>
                <w:sz w:val="24"/>
                <w:szCs w:val="24"/>
              </w:rPr>
            </w:pPr>
            <w:r w:rsidRPr="00266585">
              <w:rPr>
                <w:rFonts w:ascii="宋体" w:hAnsi="宋体"/>
                <w:sz w:val="24"/>
                <w:szCs w:val="24"/>
              </w:rPr>
              <w:t>基础平台</w:t>
            </w:r>
            <w:r w:rsidR="007A1E78" w:rsidRPr="00266585">
              <w:rPr>
                <w:rFonts w:ascii="宋体" w:hAnsi="宋体"/>
                <w:sz w:val="24"/>
                <w:szCs w:val="24"/>
              </w:rPr>
              <w:t>对视频监控系统的故障报警和记录功能,系统设备发生故障报警进行记录，</w:t>
            </w:r>
            <w:r w:rsidRPr="00266585">
              <w:rPr>
                <w:rFonts w:ascii="宋体" w:hAnsi="宋体"/>
                <w:sz w:val="24"/>
                <w:szCs w:val="24"/>
              </w:rPr>
              <w:t>基础平台</w:t>
            </w:r>
            <w:r w:rsidR="007A1E78" w:rsidRPr="00266585">
              <w:rPr>
                <w:rFonts w:ascii="宋体" w:hAnsi="宋体"/>
                <w:sz w:val="24"/>
                <w:szCs w:val="24"/>
              </w:rPr>
              <w:t>可随时查阅报警及异常视频监控历史数据；</w:t>
            </w:r>
          </w:p>
          <w:p w14:paraId="603F9852" w14:textId="77777777" w:rsidR="007A1E78" w:rsidRPr="00266585" w:rsidRDefault="007A1E78" w:rsidP="002E5472">
            <w:pPr>
              <w:pStyle w:val="affd"/>
              <w:numPr>
                <w:ilvl w:val="0"/>
                <w:numId w:val="39"/>
              </w:numPr>
              <w:ind w:firstLineChars="0"/>
              <w:rPr>
                <w:rFonts w:ascii="宋体" w:hAnsi="宋体"/>
                <w:sz w:val="24"/>
                <w:szCs w:val="24"/>
              </w:rPr>
            </w:pPr>
            <w:r w:rsidRPr="00266585">
              <w:rPr>
                <w:rFonts w:ascii="宋体" w:hAnsi="宋体"/>
                <w:sz w:val="24"/>
                <w:szCs w:val="24"/>
              </w:rPr>
              <w:t>满足不少于10000点接入；</w:t>
            </w:r>
          </w:p>
          <w:p w14:paraId="02C378C7" w14:textId="77777777" w:rsidR="007A1E78" w:rsidRPr="00266585" w:rsidRDefault="007A1E78" w:rsidP="002E5472">
            <w:pPr>
              <w:pStyle w:val="ac"/>
              <w:numPr>
                <w:ilvl w:val="0"/>
                <w:numId w:val="39"/>
              </w:numPr>
              <w:rPr>
                <w:rFonts w:ascii="宋体" w:hAnsi="宋体"/>
                <w:kern w:val="0"/>
                <w:sz w:val="24"/>
                <w:szCs w:val="24"/>
              </w:rPr>
            </w:pPr>
            <w:r w:rsidRPr="00266585">
              <w:rPr>
                <w:rFonts w:ascii="宋体" w:hAnsi="宋体"/>
                <w:kern w:val="0"/>
                <w:sz w:val="24"/>
                <w:szCs w:val="24"/>
              </w:rPr>
              <w:t>支持对当前预览的窗格和监控点画面进行视图保存，用于后续预览该视图；</w:t>
            </w:r>
          </w:p>
          <w:p w14:paraId="1FFD2EDB" w14:textId="77777777" w:rsidR="007A1E78" w:rsidRPr="00266585" w:rsidRDefault="007A1E78" w:rsidP="002E5472">
            <w:pPr>
              <w:pStyle w:val="ac"/>
              <w:numPr>
                <w:ilvl w:val="0"/>
                <w:numId w:val="39"/>
              </w:numPr>
              <w:rPr>
                <w:rFonts w:ascii="宋体" w:hAnsi="宋体"/>
                <w:kern w:val="0"/>
                <w:sz w:val="24"/>
                <w:szCs w:val="24"/>
              </w:rPr>
            </w:pPr>
            <w:r w:rsidRPr="00266585">
              <w:rPr>
                <w:rFonts w:ascii="宋体" w:hAnsi="宋体"/>
                <w:kern w:val="0"/>
                <w:sz w:val="24"/>
                <w:szCs w:val="24"/>
              </w:rPr>
              <w:t>支持将录像回放和录像下载权限分离，支持为用户分配是否具有录像下载权限，支持录像批量下载；</w:t>
            </w:r>
          </w:p>
          <w:p w14:paraId="4EFB42C1" w14:textId="77777777" w:rsidR="007A1E78" w:rsidRPr="00266585" w:rsidRDefault="007A1E78" w:rsidP="002E5472">
            <w:pPr>
              <w:pStyle w:val="affd"/>
              <w:numPr>
                <w:ilvl w:val="0"/>
                <w:numId w:val="39"/>
              </w:numPr>
              <w:ind w:firstLineChars="0"/>
              <w:rPr>
                <w:rFonts w:ascii="宋体" w:hAnsi="宋体"/>
                <w:sz w:val="24"/>
                <w:szCs w:val="24"/>
              </w:rPr>
            </w:pPr>
            <w:r w:rsidRPr="00266585">
              <w:rPr>
                <w:rFonts w:ascii="宋体" w:hAnsi="宋体"/>
                <w:sz w:val="24"/>
                <w:szCs w:val="24"/>
              </w:rPr>
              <w:t>支持录像回放能力，支持多画面同步回放和异步回放切换、超高倍速回放、分段回放、录像下载、录像剪辑、录像标签、录像锁定、录像抓图；</w:t>
            </w:r>
          </w:p>
          <w:p w14:paraId="183CC3A0" w14:textId="77777777" w:rsidR="007A1E78" w:rsidRPr="00266585" w:rsidRDefault="007A1E78" w:rsidP="002E5472">
            <w:pPr>
              <w:pStyle w:val="affd"/>
              <w:numPr>
                <w:ilvl w:val="0"/>
                <w:numId w:val="39"/>
              </w:numPr>
              <w:ind w:firstLineChars="0"/>
              <w:rPr>
                <w:rFonts w:ascii="宋体" w:hAnsi="宋体"/>
                <w:kern w:val="0"/>
                <w:sz w:val="24"/>
                <w:szCs w:val="24"/>
              </w:rPr>
            </w:pPr>
            <w:r w:rsidRPr="00266585">
              <w:rPr>
                <w:rFonts w:ascii="宋体" w:hAnsi="宋体"/>
                <w:kern w:val="0"/>
                <w:sz w:val="24"/>
                <w:szCs w:val="24"/>
              </w:rPr>
              <w:t>支持视频预览与图片实时监控模式切换能力，实现图片监控模式；</w:t>
            </w:r>
          </w:p>
          <w:p w14:paraId="6E299EF9" w14:textId="77777777" w:rsidR="007A1E78" w:rsidRPr="00266585" w:rsidRDefault="007A1E78" w:rsidP="002E5472">
            <w:pPr>
              <w:pStyle w:val="affd"/>
              <w:numPr>
                <w:ilvl w:val="0"/>
                <w:numId w:val="39"/>
              </w:numPr>
              <w:ind w:firstLineChars="0"/>
              <w:rPr>
                <w:rFonts w:ascii="宋体" w:hAnsi="宋体"/>
                <w:kern w:val="0"/>
                <w:sz w:val="24"/>
                <w:szCs w:val="24"/>
              </w:rPr>
            </w:pPr>
            <w:r w:rsidRPr="00266585">
              <w:rPr>
                <w:rFonts w:ascii="宋体" w:hAnsi="宋体"/>
                <w:kern w:val="0"/>
                <w:sz w:val="24"/>
                <w:szCs w:val="24"/>
              </w:rPr>
              <w:t>支持图片查询回放，实现按监控点、时间段展示抓拍图片；</w:t>
            </w:r>
          </w:p>
          <w:p w14:paraId="4DC4AC18" w14:textId="77777777" w:rsidR="007A1E78" w:rsidRPr="00266585" w:rsidRDefault="007A1E78" w:rsidP="002E5472">
            <w:pPr>
              <w:pStyle w:val="affd"/>
              <w:numPr>
                <w:ilvl w:val="0"/>
                <w:numId w:val="39"/>
              </w:numPr>
              <w:ind w:firstLineChars="0"/>
              <w:rPr>
                <w:rFonts w:ascii="宋体" w:hAnsi="宋体"/>
                <w:kern w:val="0"/>
                <w:sz w:val="24"/>
                <w:szCs w:val="24"/>
              </w:rPr>
            </w:pPr>
            <w:r w:rsidRPr="00266585">
              <w:rPr>
                <w:rFonts w:ascii="宋体" w:hAnsi="宋体"/>
                <w:kern w:val="0"/>
                <w:sz w:val="24"/>
                <w:szCs w:val="24"/>
              </w:rPr>
              <w:t>支持图片自动播放，支持图片自动播放速度可设置；</w:t>
            </w:r>
          </w:p>
          <w:p w14:paraId="0D0AF574" w14:textId="77777777" w:rsidR="007A1E78" w:rsidRPr="00266585" w:rsidRDefault="007A1E78" w:rsidP="002E5472">
            <w:pPr>
              <w:pStyle w:val="affd"/>
              <w:numPr>
                <w:ilvl w:val="0"/>
                <w:numId w:val="39"/>
              </w:numPr>
              <w:ind w:firstLineChars="0"/>
              <w:rPr>
                <w:rFonts w:ascii="宋体" w:hAnsi="宋体"/>
                <w:kern w:val="0"/>
                <w:sz w:val="24"/>
                <w:szCs w:val="24"/>
              </w:rPr>
            </w:pPr>
            <w:r w:rsidRPr="00266585">
              <w:rPr>
                <w:rFonts w:ascii="宋体" w:hAnsi="宋体"/>
                <w:kern w:val="0"/>
                <w:sz w:val="24"/>
                <w:szCs w:val="24"/>
              </w:rPr>
              <w:t>支持图片下载；</w:t>
            </w:r>
          </w:p>
          <w:p w14:paraId="787729B8" w14:textId="77777777" w:rsidR="007A1E78" w:rsidRPr="00266585" w:rsidRDefault="007A1E78" w:rsidP="002E5472">
            <w:pPr>
              <w:pStyle w:val="affd"/>
              <w:numPr>
                <w:ilvl w:val="0"/>
                <w:numId w:val="39"/>
              </w:numPr>
              <w:ind w:firstLineChars="0"/>
              <w:rPr>
                <w:rFonts w:ascii="宋体" w:hAnsi="宋体"/>
                <w:kern w:val="0"/>
                <w:sz w:val="24"/>
                <w:szCs w:val="24"/>
              </w:rPr>
            </w:pPr>
            <w:r w:rsidRPr="00266585">
              <w:rPr>
                <w:rFonts w:ascii="宋体" w:hAnsi="宋体"/>
                <w:kern w:val="0"/>
                <w:sz w:val="24"/>
                <w:szCs w:val="24"/>
              </w:rPr>
              <w:t>图上监控应用以地图可视化模式为各类设备资源提供可视化展示及控制操作，在地图上可展示各类资源点的地理位置，通过接收资源点报警事件，实现报警信息可视化展示，支持地图配置能力，包含在线、离线GIS地图；</w:t>
            </w:r>
          </w:p>
          <w:p w14:paraId="0E887C18" w14:textId="77777777" w:rsidR="007A1E78" w:rsidRPr="00266585" w:rsidRDefault="007A1E78" w:rsidP="002E5472">
            <w:pPr>
              <w:pStyle w:val="affd"/>
              <w:numPr>
                <w:ilvl w:val="0"/>
                <w:numId w:val="39"/>
              </w:numPr>
              <w:ind w:firstLineChars="0"/>
              <w:rPr>
                <w:rFonts w:ascii="宋体" w:hAnsi="宋体"/>
                <w:kern w:val="0"/>
                <w:sz w:val="24"/>
                <w:szCs w:val="24"/>
              </w:rPr>
            </w:pPr>
            <w:r w:rsidRPr="00266585">
              <w:rPr>
                <w:rFonts w:ascii="宋体" w:hAnsi="宋体"/>
                <w:kern w:val="0"/>
                <w:sz w:val="24"/>
                <w:szCs w:val="24"/>
              </w:rPr>
              <w:t>支持事件可视化监控能力，实时展示报警事件，支持历史报警事件查询；</w:t>
            </w:r>
          </w:p>
        </w:tc>
      </w:tr>
      <w:tr w:rsidR="00266585" w:rsidRPr="00266585" w14:paraId="4445D3BD" w14:textId="77777777" w:rsidTr="007A1E78">
        <w:trPr>
          <w:trHeight w:val="50"/>
        </w:trPr>
        <w:tc>
          <w:tcPr>
            <w:tcW w:w="704" w:type="dxa"/>
            <w:vAlign w:val="center"/>
          </w:tcPr>
          <w:p w14:paraId="0F6CE044"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11</w:t>
            </w:r>
          </w:p>
        </w:tc>
        <w:tc>
          <w:tcPr>
            <w:tcW w:w="1258" w:type="dxa"/>
            <w:vAlign w:val="center"/>
          </w:tcPr>
          <w:p w14:paraId="5EE448AC"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环境设备监控系统数据接入和集成管理</w:t>
            </w:r>
          </w:p>
        </w:tc>
        <w:tc>
          <w:tcPr>
            <w:tcW w:w="6289" w:type="dxa"/>
            <w:vAlign w:val="center"/>
          </w:tcPr>
          <w:p w14:paraId="7A36DC6D" w14:textId="7A906AD2" w:rsidR="007A1E78" w:rsidRPr="00266585" w:rsidRDefault="007A1E78" w:rsidP="002E5472">
            <w:pPr>
              <w:pStyle w:val="affd"/>
              <w:numPr>
                <w:ilvl w:val="0"/>
                <w:numId w:val="40"/>
              </w:numPr>
              <w:ind w:firstLineChars="0"/>
              <w:rPr>
                <w:rFonts w:ascii="宋体" w:hAnsi="宋体"/>
                <w:sz w:val="24"/>
                <w:szCs w:val="24"/>
              </w:rPr>
            </w:pPr>
            <w:r w:rsidRPr="00266585">
              <w:rPr>
                <w:rFonts w:ascii="宋体" w:hAnsi="宋体"/>
                <w:sz w:val="24"/>
                <w:szCs w:val="24"/>
              </w:rPr>
              <w:t xml:space="preserve">温感、可燃、有毒气体等探测器与主机相连，通过大数据分析，边缘算法，识别风险，弹屏告警并记录。设备在线率，使用情况，统计分析，并生成动态曲线，提供参考依据,监控主机、远程跟踪记录系统通过系统集成可以为其他系统提供数据信息，实现统一管理；                                       </w:t>
            </w:r>
          </w:p>
          <w:p w14:paraId="25B34CBE" w14:textId="1DA8165D" w:rsidR="007A1E78" w:rsidRPr="00266585" w:rsidRDefault="0014020A" w:rsidP="002E5472">
            <w:pPr>
              <w:pStyle w:val="affd"/>
              <w:numPr>
                <w:ilvl w:val="0"/>
                <w:numId w:val="40"/>
              </w:numPr>
              <w:ind w:firstLineChars="0"/>
              <w:rPr>
                <w:rFonts w:ascii="宋体" w:hAnsi="宋体"/>
                <w:sz w:val="24"/>
                <w:szCs w:val="24"/>
              </w:rPr>
            </w:pPr>
            <w:r w:rsidRPr="00266585">
              <w:rPr>
                <w:rFonts w:ascii="宋体" w:hAnsi="宋体"/>
                <w:sz w:val="24"/>
                <w:szCs w:val="24"/>
              </w:rPr>
              <w:t>基础平台</w:t>
            </w:r>
            <w:r w:rsidR="007A1E78" w:rsidRPr="00266585">
              <w:rPr>
                <w:rFonts w:ascii="宋体" w:hAnsi="宋体"/>
                <w:sz w:val="24"/>
                <w:szCs w:val="24"/>
              </w:rPr>
              <w:t>对环境设备监控系统的报警和记录功能,系统设备发生报警进行记录，</w:t>
            </w:r>
            <w:r w:rsidRPr="00266585">
              <w:rPr>
                <w:rFonts w:ascii="宋体" w:hAnsi="宋体"/>
                <w:sz w:val="24"/>
                <w:szCs w:val="24"/>
              </w:rPr>
              <w:t>基础平台</w:t>
            </w:r>
            <w:r w:rsidR="007A1E78" w:rsidRPr="00266585">
              <w:rPr>
                <w:rFonts w:ascii="宋体" w:hAnsi="宋体"/>
                <w:sz w:val="24"/>
                <w:szCs w:val="24"/>
              </w:rPr>
              <w:t>可随时查阅报警历史数据</w:t>
            </w:r>
          </w:p>
          <w:p w14:paraId="6A93D456" w14:textId="77777777" w:rsidR="007A1E78" w:rsidRPr="00266585" w:rsidRDefault="007A1E78" w:rsidP="002E5472">
            <w:pPr>
              <w:pStyle w:val="affd"/>
              <w:numPr>
                <w:ilvl w:val="0"/>
                <w:numId w:val="40"/>
              </w:numPr>
              <w:ind w:firstLineChars="0"/>
              <w:rPr>
                <w:rFonts w:ascii="宋体" w:hAnsi="宋体"/>
                <w:sz w:val="24"/>
                <w:szCs w:val="24"/>
              </w:rPr>
            </w:pPr>
            <w:r w:rsidRPr="00266585">
              <w:rPr>
                <w:rFonts w:ascii="宋体" w:hAnsi="宋体"/>
                <w:sz w:val="24"/>
                <w:szCs w:val="24"/>
              </w:rPr>
              <w:t>满足不少于10000点接入。</w:t>
            </w:r>
          </w:p>
        </w:tc>
      </w:tr>
      <w:tr w:rsidR="00266585" w:rsidRPr="00266585" w14:paraId="469BD9C2" w14:textId="77777777" w:rsidTr="007A1E78">
        <w:trPr>
          <w:trHeight w:val="50"/>
        </w:trPr>
        <w:tc>
          <w:tcPr>
            <w:tcW w:w="704" w:type="dxa"/>
            <w:vAlign w:val="center"/>
          </w:tcPr>
          <w:p w14:paraId="45D8D419"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12</w:t>
            </w:r>
          </w:p>
        </w:tc>
        <w:tc>
          <w:tcPr>
            <w:tcW w:w="1258" w:type="dxa"/>
            <w:vAlign w:val="center"/>
          </w:tcPr>
          <w:p w14:paraId="2A4DA624"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驾驶舱功能</w:t>
            </w:r>
          </w:p>
        </w:tc>
        <w:tc>
          <w:tcPr>
            <w:tcW w:w="6289" w:type="dxa"/>
            <w:vAlign w:val="center"/>
          </w:tcPr>
          <w:p w14:paraId="7FEB6B7F" w14:textId="48A05285" w:rsidR="007A1E78" w:rsidRPr="00266585" w:rsidRDefault="007A1E78" w:rsidP="002E5472">
            <w:pPr>
              <w:pStyle w:val="affd"/>
              <w:numPr>
                <w:ilvl w:val="0"/>
                <w:numId w:val="41"/>
              </w:numPr>
              <w:ind w:firstLineChars="0"/>
              <w:rPr>
                <w:rFonts w:ascii="宋体" w:hAnsi="宋体"/>
                <w:sz w:val="24"/>
                <w:szCs w:val="24"/>
              </w:rPr>
            </w:pPr>
            <w:r w:rsidRPr="00266585">
              <w:rPr>
                <w:rFonts w:ascii="宋体" w:hAnsi="宋体"/>
                <w:sz w:val="24"/>
                <w:szCs w:val="24"/>
              </w:rPr>
              <w:t>驾驶舱功能：用户可通过智能手机或电脑在任意位置对项目中各种设备进行实时监控、监管。方便用户随时随查询设备运行状态及报警数据，掌握第一手运营信息，通过手机</w:t>
            </w:r>
            <w:r w:rsidR="00C87981" w:rsidRPr="00266585">
              <w:rPr>
                <w:rFonts w:ascii="宋体" w:hAnsi="宋体"/>
                <w:sz w:val="24"/>
                <w:szCs w:val="24"/>
              </w:rPr>
              <w:t>APP</w:t>
            </w:r>
            <w:r w:rsidRPr="00266585">
              <w:rPr>
                <w:rFonts w:ascii="宋体" w:hAnsi="宋体"/>
                <w:sz w:val="24"/>
                <w:szCs w:val="24"/>
              </w:rPr>
              <w:t>查看集成子系统的各个数据和运行状态 。</w:t>
            </w:r>
          </w:p>
          <w:p w14:paraId="0587DEBA" w14:textId="77777777" w:rsidR="007A1E78" w:rsidRPr="00266585" w:rsidRDefault="007A1E78" w:rsidP="002E5472">
            <w:pPr>
              <w:pStyle w:val="affd"/>
              <w:numPr>
                <w:ilvl w:val="0"/>
                <w:numId w:val="41"/>
              </w:numPr>
              <w:ind w:firstLineChars="0"/>
              <w:rPr>
                <w:rFonts w:ascii="宋体" w:hAnsi="宋体"/>
                <w:sz w:val="24"/>
                <w:szCs w:val="24"/>
              </w:rPr>
            </w:pPr>
            <w:r w:rsidRPr="00266585">
              <w:rPr>
                <w:rFonts w:ascii="宋体" w:hAnsi="宋体"/>
                <w:sz w:val="24"/>
                <w:szCs w:val="24"/>
              </w:rPr>
              <w:t>分级管理：实现多级系统管理员设置，根据不同用户的姓名、操作密码进行多级的权限设置，根据需要灵活划分人员操作级别和控制权限，以满足实现多区域、多级管理的需要。下级管理员只能在其授权范围内进行相应操作，而无权查阅或控制未被授权的范围。</w:t>
            </w:r>
          </w:p>
          <w:p w14:paraId="48783526" w14:textId="77777777" w:rsidR="007A1E78" w:rsidRPr="00266585" w:rsidRDefault="007A1E78" w:rsidP="002E5472">
            <w:pPr>
              <w:pStyle w:val="affd"/>
              <w:numPr>
                <w:ilvl w:val="0"/>
                <w:numId w:val="41"/>
              </w:numPr>
              <w:ind w:firstLineChars="0"/>
              <w:rPr>
                <w:rFonts w:ascii="宋体" w:hAnsi="宋体"/>
                <w:sz w:val="24"/>
                <w:szCs w:val="24"/>
              </w:rPr>
            </w:pPr>
            <w:r w:rsidRPr="00266585">
              <w:rPr>
                <w:rFonts w:ascii="宋体" w:hAnsi="宋体"/>
                <w:sz w:val="24"/>
                <w:szCs w:val="24"/>
              </w:rPr>
              <w:t>如：最高级，实时查看：数据统计分析后，输出报表的饼状图、柱状图，实验室使用率，空置率，设备在线率，可实时和回放观看各实验视频录像等。查调“月、季、年”全部数据（空置率，报警率，维修率，维保率，故障率，事故率），查看事故处置记录，追溯发生原因，处置结果，对应改进措施。</w:t>
            </w:r>
          </w:p>
        </w:tc>
      </w:tr>
      <w:tr w:rsidR="00266585" w:rsidRPr="00266585" w14:paraId="15BACC8D" w14:textId="77777777" w:rsidTr="007A1E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5"/>
        </w:trPr>
        <w:tc>
          <w:tcPr>
            <w:tcW w:w="704" w:type="dxa"/>
            <w:tcBorders>
              <w:top w:val="nil"/>
              <w:left w:val="single" w:sz="4" w:space="0" w:color="auto"/>
              <w:bottom w:val="single" w:sz="4" w:space="0" w:color="000000"/>
              <w:right w:val="single" w:sz="4" w:space="0" w:color="auto"/>
            </w:tcBorders>
            <w:vAlign w:val="center"/>
          </w:tcPr>
          <w:p w14:paraId="76DCB196"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14</w:t>
            </w:r>
          </w:p>
        </w:tc>
        <w:tc>
          <w:tcPr>
            <w:tcW w:w="1258" w:type="dxa"/>
            <w:tcBorders>
              <w:top w:val="nil"/>
              <w:left w:val="single" w:sz="4" w:space="0" w:color="auto"/>
              <w:bottom w:val="single" w:sz="4" w:space="0" w:color="000000"/>
              <w:right w:val="single" w:sz="4" w:space="0" w:color="auto"/>
            </w:tcBorders>
            <w:vAlign w:val="center"/>
          </w:tcPr>
          <w:p w14:paraId="0B95ACB9" w14:textId="546EBC62" w:rsidR="007A1E78" w:rsidRPr="00266585" w:rsidRDefault="003369CC" w:rsidP="007A1E78">
            <w:pPr>
              <w:spacing w:line="360" w:lineRule="auto"/>
              <w:jc w:val="center"/>
              <w:rPr>
                <w:rFonts w:ascii="宋体" w:hAnsi="宋体"/>
                <w:sz w:val="24"/>
                <w:szCs w:val="24"/>
              </w:rPr>
            </w:pPr>
            <w:r w:rsidRPr="00266585">
              <w:rPr>
                <w:rFonts w:ascii="宋体" w:hAnsi="宋体"/>
                <w:sz w:val="24"/>
                <w:szCs w:val="24"/>
              </w:rPr>
              <w:t>视频监控系统平台</w:t>
            </w:r>
          </w:p>
        </w:tc>
        <w:tc>
          <w:tcPr>
            <w:tcW w:w="6289" w:type="dxa"/>
            <w:tcBorders>
              <w:top w:val="nil"/>
              <w:left w:val="nil"/>
              <w:bottom w:val="single" w:sz="4" w:space="0" w:color="auto"/>
              <w:right w:val="single" w:sz="4" w:space="0" w:color="auto"/>
            </w:tcBorders>
            <w:vAlign w:val="center"/>
          </w:tcPr>
          <w:p w14:paraId="080FF7F9" w14:textId="77777777" w:rsidR="007A1E78" w:rsidRPr="00266585" w:rsidRDefault="007A1E78" w:rsidP="002E5472">
            <w:pPr>
              <w:pStyle w:val="affd"/>
              <w:numPr>
                <w:ilvl w:val="0"/>
                <w:numId w:val="42"/>
              </w:numPr>
              <w:ind w:firstLineChars="0"/>
              <w:rPr>
                <w:rFonts w:ascii="宋体" w:hAnsi="宋体"/>
                <w:sz w:val="24"/>
                <w:szCs w:val="24"/>
              </w:rPr>
            </w:pPr>
            <w:r w:rsidRPr="00266585">
              <w:rPr>
                <w:rFonts w:ascii="宋体" w:hAnsi="宋体"/>
                <w:b/>
                <w:bCs/>
                <w:sz w:val="24"/>
                <w:szCs w:val="24"/>
              </w:rPr>
              <w:t>系统基础包，</w:t>
            </w:r>
            <w:r w:rsidRPr="00266585">
              <w:rPr>
                <w:rFonts w:ascii="宋体" w:hAnsi="宋体"/>
                <w:sz w:val="24"/>
                <w:szCs w:val="24"/>
              </w:rPr>
              <w:t>提供业务应用依赖的基础资源信息及基础服务能力，包括系统基础信息管理、地图应用服务、事件联动应用服务。</w:t>
            </w:r>
          </w:p>
          <w:p w14:paraId="67A8B8DD" w14:textId="77777777" w:rsidR="007A1E78" w:rsidRPr="00266585" w:rsidRDefault="007A1E78" w:rsidP="002E5472">
            <w:pPr>
              <w:pStyle w:val="affd"/>
              <w:numPr>
                <w:ilvl w:val="0"/>
                <w:numId w:val="42"/>
              </w:numPr>
              <w:ind w:firstLineChars="0"/>
              <w:rPr>
                <w:rFonts w:ascii="宋体" w:hAnsi="宋体"/>
                <w:b/>
                <w:bCs/>
                <w:sz w:val="24"/>
                <w:szCs w:val="24"/>
              </w:rPr>
            </w:pPr>
            <w:r w:rsidRPr="00266585">
              <w:rPr>
                <w:rFonts w:ascii="宋体" w:hAnsi="宋体"/>
                <w:b/>
                <w:bCs/>
                <w:sz w:val="24"/>
                <w:szCs w:val="24"/>
              </w:rPr>
              <w:t>系统基础信息管理：</w:t>
            </w:r>
          </w:p>
          <w:p w14:paraId="4EC8D2F9" w14:textId="77777777" w:rsidR="007A1E78" w:rsidRPr="00266585" w:rsidRDefault="007A1E78" w:rsidP="002E5472">
            <w:pPr>
              <w:pStyle w:val="affd"/>
              <w:ind w:left="420" w:firstLineChars="0" w:firstLine="0"/>
              <w:rPr>
                <w:rFonts w:ascii="宋体" w:hAnsi="宋体"/>
                <w:sz w:val="24"/>
                <w:szCs w:val="24"/>
              </w:rPr>
            </w:pPr>
            <w:r w:rsidRPr="00266585">
              <w:rPr>
                <w:rFonts w:ascii="宋体" w:hAnsi="宋体"/>
                <w:sz w:val="24"/>
                <w:szCs w:val="24"/>
              </w:rPr>
              <w:t>系统基础信息管理提供了系统业务应用依赖的基础资源，包括安保用户管理、安保基础数据管理、安保区域管理、安保系统配置、物联设备管理，统一管理了组织、区域、人员、物联设备等资源，并提供人的关联关系配置能力。</w:t>
            </w:r>
          </w:p>
          <w:p w14:paraId="09526863" w14:textId="77777777" w:rsidR="007A1E78" w:rsidRPr="00266585" w:rsidRDefault="007A1E78" w:rsidP="002E5472">
            <w:pPr>
              <w:pStyle w:val="affd"/>
              <w:numPr>
                <w:ilvl w:val="0"/>
                <w:numId w:val="42"/>
              </w:numPr>
              <w:ind w:firstLineChars="0"/>
              <w:rPr>
                <w:rFonts w:ascii="宋体" w:hAnsi="宋体"/>
                <w:b/>
                <w:bCs/>
                <w:sz w:val="24"/>
                <w:szCs w:val="24"/>
              </w:rPr>
            </w:pPr>
            <w:r w:rsidRPr="00266585">
              <w:rPr>
                <w:rFonts w:ascii="宋体" w:hAnsi="宋体"/>
                <w:b/>
                <w:bCs/>
                <w:sz w:val="24"/>
                <w:szCs w:val="24"/>
              </w:rPr>
              <w:t>事件联动：</w:t>
            </w:r>
          </w:p>
          <w:p w14:paraId="397B4DD8" w14:textId="77777777" w:rsidR="007A1E78" w:rsidRPr="00266585" w:rsidRDefault="007A1E78" w:rsidP="002E5472">
            <w:pPr>
              <w:pStyle w:val="affd"/>
              <w:ind w:left="420" w:firstLineChars="0" w:firstLine="0"/>
              <w:rPr>
                <w:rFonts w:ascii="宋体" w:hAnsi="宋体"/>
                <w:sz w:val="24"/>
                <w:szCs w:val="24"/>
              </w:rPr>
            </w:pPr>
            <w:r w:rsidRPr="00266585">
              <w:rPr>
                <w:rFonts w:ascii="宋体" w:hAnsi="宋体"/>
                <w:sz w:val="24"/>
                <w:szCs w:val="24"/>
              </w:rPr>
              <w:t>事件联动提供系统报警事件接收、事件处理、事件联动、事件检索能力，提供场景化的事件联动应用（在“特定条件”下执行“特定动作”），报警事件产生时，可以通过多种方式、多种联动场景提醒安保人员，保障报警事件通知的及时性，包括多种联动方式：视频弹窗、视频上墙、录像联动、云台联动、短信联动、邮箱联动、IO联动、抓图联动、反控联动等。</w:t>
            </w:r>
          </w:p>
          <w:p w14:paraId="42DAC504" w14:textId="2307247E" w:rsidR="007A1E78" w:rsidRPr="00266585" w:rsidRDefault="007A1E78" w:rsidP="002E5472">
            <w:pPr>
              <w:pStyle w:val="affd"/>
              <w:numPr>
                <w:ilvl w:val="0"/>
                <w:numId w:val="42"/>
              </w:numPr>
              <w:ind w:firstLineChars="0"/>
              <w:rPr>
                <w:rFonts w:ascii="宋体" w:hAnsi="宋体"/>
                <w:b/>
                <w:bCs/>
                <w:sz w:val="24"/>
                <w:szCs w:val="24"/>
              </w:rPr>
            </w:pPr>
            <w:r w:rsidRPr="00266585">
              <w:rPr>
                <w:rFonts w:ascii="宋体" w:hAnsi="宋体"/>
                <w:b/>
                <w:bCs/>
                <w:sz w:val="24"/>
                <w:szCs w:val="24"/>
              </w:rPr>
              <w:t>事件检索管理</w:t>
            </w:r>
            <w:r w:rsidR="0004233C" w:rsidRPr="00266585">
              <w:rPr>
                <w:rFonts w:ascii="宋体" w:hAnsi="宋体"/>
                <w:b/>
                <w:bCs/>
                <w:sz w:val="24"/>
                <w:szCs w:val="24"/>
              </w:rPr>
              <w:t>：</w:t>
            </w:r>
          </w:p>
          <w:p w14:paraId="5DC50E1B" w14:textId="6F0E68D9"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支持报警事件自定义时间存储，最长支持36个月存储；</w:t>
            </w:r>
          </w:p>
          <w:p w14:paraId="6BBB11F9" w14:textId="6B1C3500"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支持多种维度检索报警事件，包括：区域、位置、事件源、事件等级、时间、状态等维度；</w:t>
            </w:r>
          </w:p>
          <w:p w14:paraId="02AD7A71" w14:textId="58F9C238"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支持事件详情查看，包括抓图、录像等；</w:t>
            </w:r>
          </w:p>
          <w:p w14:paraId="543EF3A0" w14:textId="7EDE525D"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支持对报警事件进行标记、处理以及导出。</w:t>
            </w:r>
          </w:p>
          <w:p w14:paraId="65953019" w14:textId="44F4450A" w:rsidR="007A1E78" w:rsidRPr="00266585" w:rsidRDefault="007A1E78" w:rsidP="002E5472">
            <w:pPr>
              <w:pStyle w:val="affd"/>
              <w:numPr>
                <w:ilvl w:val="0"/>
                <w:numId w:val="42"/>
              </w:numPr>
              <w:ind w:firstLineChars="0"/>
              <w:rPr>
                <w:rFonts w:ascii="宋体" w:hAnsi="宋体"/>
                <w:b/>
                <w:bCs/>
                <w:sz w:val="24"/>
                <w:szCs w:val="24"/>
              </w:rPr>
            </w:pPr>
            <w:r w:rsidRPr="00266585">
              <w:rPr>
                <w:rFonts w:ascii="宋体" w:hAnsi="宋体"/>
                <w:b/>
                <w:bCs/>
                <w:sz w:val="24"/>
                <w:szCs w:val="24"/>
              </w:rPr>
              <w:t>视频联网智能模块</w:t>
            </w:r>
            <w:r w:rsidR="0004233C" w:rsidRPr="00266585">
              <w:rPr>
                <w:rFonts w:ascii="宋体" w:hAnsi="宋体"/>
                <w:b/>
                <w:bCs/>
                <w:sz w:val="24"/>
                <w:szCs w:val="24"/>
              </w:rPr>
              <w:t>：</w:t>
            </w:r>
          </w:p>
          <w:p w14:paraId="276325EC" w14:textId="5047BD50"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视频预览</w:t>
            </w:r>
          </w:p>
          <w:p w14:paraId="21B2855C" w14:textId="77777777" w:rsidR="007A1E78" w:rsidRPr="00266585" w:rsidRDefault="007A1E78" w:rsidP="00090F4E">
            <w:pPr>
              <w:pStyle w:val="affd"/>
              <w:numPr>
                <w:ilvl w:val="2"/>
                <w:numId w:val="42"/>
              </w:numPr>
              <w:ind w:left="654" w:firstLineChars="0" w:hanging="141"/>
              <w:rPr>
                <w:rFonts w:ascii="宋体" w:hAnsi="宋体"/>
                <w:sz w:val="24"/>
                <w:szCs w:val="24"/>
              </w:rPr>
            </w:pPr>
            <w:r w:rsidRPr="00266585">
              <w:rPr>
                <w:rFonts w:ascii="宋体" w:hAnsi="宋体"/>
                <w:sz w:val="24"/>
                <w:szCs w:val="24"/>
              </w:rPr>
              <w:t>支持视频实时预览能力，实现预览窗口布局切换、预览画面自适应及全屏切换；</w:t>
            </w:r>
          </w:p>
          <w:p w14:paraId="58B2DDDB" w14:textId="77777777" w:rsidR="007A1E78" w:rsidRPr="00266585" w:rsidRDefault="007A1E78" w:rsidP="00090F4E">
            <w:pPr>
              <w:pStyle w:val="affd"/>
              <w:numPr>
                <w:ilvl w:val="2"/>
                <w:numId w:val="42"/>
              </w:numPr>
              <w:ind w:left="654" w:firstLineChars="0" w:hanging="141"/>
              <w:rPr>
                <w:rFonts w:ascii="宋体" w:hAnsi="宋体"/>
                <w:sz w:val="24"/>
                <w:szCs w:val="24"/>
              </w:rPr>
            </w:pPr>
            <w:r w:rsidRPr="00266585">
              <w:rPr>
                <w:rFonts w:ascii="宋体" w:hAnsi="宋体"/>
                <w:sz w:val="24"/>
                <w:szCs w:val="24"/>
              </w:rPr>
              <w:t>支持云台控制、实时抓图、紧急录像、即时回放、主子码流切换、声音开启关闭、辅屏预览（1个辅屏）、对讲、广播、报警输出控制的能力；</w:t>
            </w:r>
          </w:p>
          <w:p w14:paraId="60F606AE" w14:textId="77777777" w:rsidR="007A1E78" w:rsidRPr="00266585" w:rsidRDefault="007A1E78" w:rsidP="00090F4E">
            <w:pPr>
              <w:pStyle w:val="affd"/>
              <w:numPr>
                <w:ilvl w:val="2"/>
                <w:numId w:val="42"/>
              </w:numPr>
              <w:ind w:left="654" w:firstLineChars="0" w:hanging="141"/>
              <w:rPr>
                <w:rFonts w:ascii="宋体" w:hAnsi="宋体"/>
                <w:sz w:val="24"/>
                <w:szCs w:val="24"/>
              </w:rPr>
            </w:pPr>
            <w:r w:rsidRPr="00266585">
              <w:rPr>
                <w:rFonts w:ascii="宋体" w:hAnsi="宋体"/>
                <w:sz w:val="24"/>
                <w:szCs w:val="24"/>
              </w:rPr>
              <w:t>支持智能规则展示的能力（如：针对热成像设备温度信息实时展示）；</w:t>
            </w:r>
          </w:p>
          <w:p w14:paraId="596B1F2B" w14:textId="77777777" w:rsidR="007A1E78" w:rsidRPr="00266585" w:rsidRDefault="007A1E78" w:rsidP="00090F4E">
            <w:pPr>
              <w:pStyle w:val="affd"/>
              <w:numPr>
                <w:ilvl w:val="2"/>
                <w:numId w:val="42"/>
              </w:numPr>
              <w:ind w:left="654" w:firstLineChars="0" w:hanging="141"/>
              <w:rPr>
                <w:rFonts w:ascii="宋体" w:hAnsi="宋体"/>
                <w:sz w:val="24"/>
                <w:szCs w:val="24"/>
              </w:rPr>
            </w:pPr>
            <w:r w:rsidRPr="00266585">
              <w:rPr>
                <w:rFonts w:ascii="宋体" w:hAnsi="宋体"/>
                <w:sz w:val="24"/>
                <w:szCs w:val="24"/>
              </w:rPr>
              <w:t>支持资源视图管理能力，以视图形式管理监控点、视频预览轮巡等自定义资源组，其中视图类型包含公有视图和私有视图；</w:t>
            </w:r>
          </w:p>
          <w:p w14:paraId="7D97AC47" w14:textId="77777777" w:rsidR="007A1E78" w:rsidRPr="00266585" w:rsidRDefault="007A1E78" w:rsidP="00090F4E">
            <w:pPr>
              <w:pStyle w:val="affd"/>
              <w:numPr>
                <w:ilvl w:val="2"/>
                <w:numId w:val="42"/>
              </w:numPr>
              <w:ind w:left="654" w:firstLineChars="0" w:hanging="141"/>
              <w:rPr>
                <w:rFonts w:ascii="宋体" w:hAnsi="宋体"/>
                <w:sz w:val="24"/>
                <w:szCs w:val="24"/>
              </w:rPr>
            </w:pPr>
            <w:r w:rsidRPr="00266585">
              <w:rPr>
                <w:rFonts w:ascii="宋体" w:hAnsi="宋体"/>
                <w:sz w:val="24"/>
                <w:szCs w:val="24"/>
              </w:rPr>
              <w:t>支持全景视频监控预览能力，支持球型鹰眼、全景摄像机的全景模式；</w:t>
            </w:r>
          </w:p>
          <w:p w14:paraId="3EB92311" w14:textId="1FC873B3"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录像回放</w:t>
            </w:r>
          </w:p>
          <w:p w14:paraId="5F832601" w14:textId="77777777" w:rsidR="007A1E78" w:rsidRPr="00266585" w:rsidRDefault="007A1E78" w:rsidP="00090F4E">
            <w:pPr>
              <w:pStyle w:val="affd"/>
              <w:numPr>
                <w:ilvl w:val="2"/>
                <w:numId w:val="42"/>
              </w:numPr>
              <w:ind w:left="654" w:firstLineChars="0" w:hanging="141"/>
              <w:rPr>
                <w:rFonts w:ascii="宋体" w:hAnsi="宋体"/>
                <w:sz w:val="24"/>
                <w:szCs w:val="24"/>
              </w:rPr>
            </w:pPr>
            <w:r w:rsidRPr="00266585">
              <w:rPr>
                <w:rFonts w:ascii="宋体" w:hAnsi="宋体"/>
                <w:sz w:val="24"/>
                <w:szCs w:val="24"/>
              </w:rPr>
              <w:t>支持录像计划管理能力，支持实时录像计划、录像回传计划；</w:t>
            </w:r>
          </w:p>
          <w:p w14:paraId="4555E49B" w14:textId="77777777" w:rsidR="007A1E78" w:rsidRPr="00266585" w:rsidRDefault="007A1E78" w:rsidP="00090F4E">
            <w:pPr>
              <w:pStyle w:val="affd"/>
              <w:numPr>
                <w:ilvl w:val="2"/>
                <w:numId w:val="42"/>
              </w:numPr>
              <w:ind w:left="654" w:firstLineChars="0" w:hanging="141"/>
              <w:rPr>
                <w:rFonts w:ascii="宋体" w:hAnsi="宋体"/>
                <w:sz w:val="24"/>
                <w:szCs w:val="24"/>
              </w:rPr>
            </w:pPr>
            <w:r w:rsidRPr="00266585">
              <w:rPr>
                <w:rFonts w:ascii="宋体" w:hAnsi="宋体"/>
                <w:sz w:val="24"/>
                <w:szCs w:val="24"/>
              </w:rPr>
              <w:t>支持录像回放能力，支持多画面同步回放和异步回放切换、超高倍速回放、分段回放、录像下载、录像剪辑、录像标签、录像锁定、录像抓图；</w:t>
            </w:r>
          </w:p>
          <w:p w14:paraId="0B2FEBE6" w14:textId="469FC27C"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图片监控</w:t>
            </w:r>
          </w:p>
          <w:p w14:paraId="48798503" w14:textId="77777777" w:rsidR="007A1E78" w:rsidRPr="00266585" w:rsidRDefault="007A1E78" w:rsidP="00090F4E">
            <w:pPr>
              <w:pStyle w:val="affd"/>
              <w:numPr>
                <w:ilvl w:val="2"/>
                <w:numId w:val="42"/>
              </w:numPr>
              <w:ind w:left="654" w:firstLineChars="0" w:hanging="142"/>
              <w:rPr>
                <w:rFonts w:ascii="宋体" w:hAnsi="宋体"/>
                <w:sz w:val="24"/>
                <w:szCs w:val="24"/>
              </w:rPr>
            </w:pPr>
            <w:r w:rsidRPr="00266585">
              <w:rPr>
                <w:rFonts w:ascii="宋体" w:hAnsi="宋体"/>
                <w:sz w:val="24"/>
                <w:szCs w:val="24"/>
              </w:rPr>
              <w:t>支持视频预览与图片实时监控模式切换能力，实现图片监控模式；</w:t>
            </w:r>
          </w:p>
          <w:p w14:paraId="78F08F3D" w14:textId="77777777" w:rsidR="007A1E78" w:rsidRPr="00266585" w:rsidRDefault="007A1E78" w:rsidP="00090F4E">
            <w:pPr>
              <w:pStyle w:val="affd"/>
              <w:numPr>
                <w:ilvl w:val="2"/>
                <w:numId w:val="42"/>
              </w:numPr>
              <w:ind w:left="654" w:firstLineChars="0" w:hanging="142"/>
              <w:rPr>
                <w:rFonts w:ascii="宋体" w:hAnsi="宋体"/>
                <w:sz w:val="24"/>
                <w:szCs w:val="24"/>
              </w:rPr>
            </w:pPr>
            <w:r w:rsidRPr="00266585">
              <w:rPr>
                <w:rFonts w:ascii="宋体" w:hAnsi="宋体"/>
                <w:sz w:val="24"/>
                <w:szCs w:val="24"/>
              </w:rPr>
              <w:t>支持图片查询回放能力，实现按监控点、时间段展示抓拍图片；</w:t>
            </w:r>
          </w:p>
          <w:p w14:paraId="3FB41E7B" w14:textId="77777777" w:rsidR="007A1E78" w:rsidRPr="00266585" w:rsidRDefault="007A1E78" w:rsidP="00090F4E">
            <w:pPr>
              <w:pStyle w:val="affd"/>
              <w:numPr>
                <w:ilvl w:val="2"/>
                <w:numId w:val="42"/>
              </w:numPr>
              <w:ind w:left="654" w:firstLineChars="0" w:hanging="142"/>
              <w:rPr>
                <w:rFonts w:ascii="宋体" w:hAnsi="宋体"/>
                <w:sz w:val="24"/>
                <w:szCs w:val="24"/>
              </w:rPr>
            </w:pPr>
            <w:r w:rsidRPr="00266585">
              <w:rPr>
                <w:rFonts w:ascii="宋体" w:hAnsi="宋体"/>
                <w:sz w:val="24"/>
                <w:szCs w:val="24"/>
              </w:rPr>
              <w:t>支持图片自动播放能力，支持图片自动播放速度可设置；</w:t>
            </w:r>
          </w:p>
          <w:p w14:paraId="7C023051" w14:textId="77777777" w:rsidR="007A1E78" w:rsidRPr="00266585" w:rsidRDefault="007A1E78" w:rsidP="00090F4E">
            <w:pPr>
              <w:pStyle w:val="affd"/>
              <w:numPr>
                <w:ilvl w:val="2"/>
                <w:numId w:val="42"/>
              </w:numPr>
              <w:ind w:left="654" w:firstLineChars="0" w:hanging="142"/>
              <w:rPr>
                <w:rFonts w:ascii="宋体" w:hAnsi="宋体"/>
                <w:sz w:val="24"/>
                <w:szCs w:val="24"/>
              </w:rPr>
            </w:pPr>
            <w:r w:rsidRPr="00266585">
              <w:rPr>
                <w:rFonts w:ascii="宋体" w:hAnsi="宋体"/>
                <w:sz w:val="24"/>
                <w:szCs w:val="24"/>
              </w:rPr>
              <w:t>支持图片下载能力；</w:t>
            </w:r>
          </w:p>
          <w:p w14:paraId="7B04993F" w14:textId="5B96E4BE"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视频上墙</w:t>
            </w:r>
          </w:p>
          <w:p w14:paraId="7A77EF9B" w14:textId="77777777" w:rsidR="007A1E78" w:rsidRPr="00266585" w:rsidRDefault="007A1E78" w:rsidP="00090F4E">
            <w:pPr>
              <w:pStyle w:val="affd"/>
              <w:numPr>
                <w:ilvl w:val="2"/>
                <w:numId w:val="42"/>
              </w:numPr>
              <w:ind w:left="654" w:firstLineChars="0" w:hanging="142"/>
              <w:rPr>
                <w:rFonts w:ascii="宋体" w:hAnsi="宋体"/>
                <w:sz w:val="24"/>
                <w:szCs w:val="24"/>
              </w:rPr>
            </w:pPr>
            <w:r w:rsidRPr="00266585">
              <w:rPr>
                <w:rFonts w:ascii="宋体" w:hAnsi="宋体"/>
                <w:sz w:val="24"/>
                <w:szCs w:val="24"/>
              </w:rPr>
              <w:t>支持电视墙场景管理能力，实现场景窗口配置、场景切换计划配置以及轮巡计划的管理；</w:t>
            </w:r>
          </w:p>
          <w:p w14:paraId="663018E6" w14:textId="77777777" w:rsidR="007A1E78" w:rsidRPr="00266585" w:rsidRDefault="007A1E78" w:rsidP="00090F4E">
            <w:pPr>
              <w:pStyle w:val="affd"/>
              <w:numPr>
                <w:ilvl w:val="2"/>
                <w:numId w:val="42"/>
              </w:numPr>
              <w:ind w:left="654" w:firstLineChars="0" w:hanging="142"/>
              <w:rPr>
                <w:rFonts w:ascii="宋体" w:hAnsi="宋体"/>
                <w:sz w:val="24"/>
                <w:szCs w:val="24"/>
              </w:rPr>
            </w:pPr>
            <w:r w:rsidRPr="00266585">
              <w:rPr>
                <w:rFonts w:ascii="宋体" w:hAnsi="宋体"/>
                <w:sz w:val="24"/>
                <w:szCs w:val="24"/>
              </w:rPr>
              <w:t>支持上墙控制能力，实现场景一键上墙、场景切换、电视墙切换、监控点上下墙、轮巡控制操作；</w:t>
            </w:r>
          </w:p>
          <w:p w14:paraId="5E3818AD" w14:textId="76B8C7F6" w:rsidR="007A1E78" w:rsidRPr="00266585" w:rsidRDefault="007A1E78" w:rsidP="002E5472">
            <w:pPr>
              <w:pStyle w:val="affd"/>
              <w:numPr>
                <w:ilvl w:val="1"/>
                <w:numId w:val="42"/>
              </w:numPr>
              <w:ind w:firstLineChars="0"/>
              <w:rPr>
                <w:rFonts w:ascii="宋体" w:hAnsi="宋体"/>
                <w:sz w:val="24"/>
                <w:szCs w:val="24"/>
              </w:rPr>
            </w:pPr>
            <w:r w:rsidRPr="00266585">
              <w:rPr>
                <w:rFonts w:ascii="宋体" w:hAnsi="宋体"/>
                <w:sz w:val="24"/>
                <w:szCs w:val="24"/>
              </w:rPr>
              <w:t>视频事件</w:t>
            </w:r>
          </w:p>
          <w:p w14:paraId="29179EFC" w14:textId="77777777" w:rsidR="007A1E78" w:rsidRPr="00266585" w:rsidRDefault="007A1E78" w:rsidP="00090F4E">
            <w:pPr>
              <w:spacing w:line="360" w:lineRule="auto"/>
              <w:ind w:leftChars="311" w:left="653"/>
              <w:rPr>
                <w:rFonts w:ascii="宋体" w:hAnsi="宋体"/>
                <w:sz w:val="24"/>
                <w:szCs w:val="24"/>
              </w:rPr>
            </w:pPr>
            <w:r w:rsidRPr="00266585">
              <w:rPr>
                <w:rFonts w:ascii="宋体" w:hAnsi="宋体"/>
                <w:sz w:val="24"/>
                <w:szCs w:val="24"/>
              </w:rPr>
              <w:t>支持视频事件布撤防能力，可按计划模版进行布防，事件类型包括移动侦测、视频丢失、视频遮挡、报警输入、报警输出；视频级联应用主要为视频监控业务提供级联服务，专注于平台域间视频联网，基于视频通用标准协议（GB/T28181-2011,GB/T28181-2016）与外域平台互联互通，实现上级平台对下级平台视频资源点位的操作控制。</w:t>
            </w:r>
          </w:p>
          <w:p w14:paraId="0A3ADFE0" w14:textId="6A096D8B" w:rsidR="007A1E78" w:rsidRPr="00266585" w:rsidRDefault="007A1E78" w:rsidP="002E5472">
            <w:pPr>
              <w:pStyle w:val="affd"/>
              <w:numPr>
                <w:ilvl w:val="0"/>
                <w:numId w:val="42"/>
              </w:numPr>
              <w:ind w:firstLineChars="0"/>
              <w:rPr>
                <w:rFonts w:ascii="宋体" w:hAnsi="宋体"/>
                <w:b/>
                <w:bCs/>
                <w:kern w:val="0"/>
                <w:sz w:val="24"/>
                <w:szCs w:val="24"/>
              </w:rPr>
            </w:pPr>
            <w:r w:rsidRPr="00266585">
              <w:rPr>
                <w:rFonts w:ascii="宋体" w:hAnsi="宋体"/>
                <w:b/>
                <w:bCs/>
                <w:kern w:val="0"/>
                <w:sz w:val="24"/>
                <w:szCs w:val="24"/>
              </w:rPr>
              <w:t>设备管理及诊断模块</w:t>
            </w:r>
            <w:r w:rsidR="0004233C" w:rsidRPr="00266585">
              <w:rPr>
                <w:rFonts w:ascii="宋体" w:hAnsi="宋体"/>
                <w:b/>
                <w:bCs/>
                <w:kern w:val="0"/>
                <w:sz w:val="24"/>
                <w:szCs w:val="24"/>
              </w:rPr>
              <w:t>：</w:t>
            </w:r>
          </w:p>
          <w:p w14:paraId="0FAB3BF1" w14:textId="77777777" w:rsidR="007A1E78" w:rsidRPr="00266585" w:rsidRDefault="007A1E78" w:rsidP="002E5472">
            <w:pPr>
              <w:pStyle w:val="affd"/>
              <w:widowControl/>
              <w:numPr>
                <w:ilvl w:val="0"/>
                <w:numId w:val="43"/>
              </w:numPr>
              <w:ind w:firstLineChars="0"/>
              <w:jc w:val="left"/>
              <w:rPr>
                <w:rFonts w:ascii="宋体" w:hAnsi="宋体"/>
                <w:kern w:val="0"/>
                <w:sz w:val="24"/>
                <w:szCs w:val="24"/>
              </w:rPr>
            </w:pPr>
            <w:r w:rsidRPr="00266585">
              <w:rPr>
                <w:rFonts w:ascii="宋体" w:hAnsi="宋体"/>
                <w:kern w:val="0"/>
                <w:sz w:val="24"/>
                <w:szCs w:val="24"/>
              </w:rPr>
              <w:t>支持监控摄像机、编码设备、存储设备、解码设备等物联设备在线状态、工作状态、硬盘状态、指标采集。</w:t>
            </w:r>
          </w:p>
          <w:p w14:paraId="37273C6E" w14:textId="26236671" w:rsidR="007A1E78" w:rsidRPr="00266585" w:rsidRDefault="007A1E78" w:rsidP="002E5472">
            <w:pPr>
              <w:pStyle w:val="affd"/>
              <w:numPr>
                <w:ilvl w:val="0"/>
                <w:numId w:val="43"/>
              </w:numPr>
              <w:ind w:firstLineChars="0"/>
              <w:rPr>
                <w:rFonts w:ascii="宋体" w:hAnsi="宋体"/>
                <w:kern w:val="0"/>
                <w:sz w:val="24"/>
                <w:szCs w:val="24"/>
              </w:rPr>
            </w:pPr>
            <w:r w:rsidRPr="00266585">
              <w:rPr>
                <w:rFonts w:ascii="宋体" w:hAnsi="宋体"/>
                <w:kern w:val="0"/>
                <w:sz w:val="24"/>
                <w:szCs w:val="24"/>
              </w:rPr>
              <w:t>支持监控点通道的在线状态、录制状态、录像完整性、录像保存天数指标检测。</w:t>
            </w:r>
          </w:p>
          <w:p w14:paraId="7746246B" w14:textId="1426C4CC" w:rsidR="007A1E78" w:rsidRPr="00266585" w:rsidRDefault="007A1E78" w:rsidP="002E5472">
            <w:pPr>
              <w:pStyle w:val="affd"/>
              <w:numPr>
                <w:ilvl w:val="0"/>
                <w:numId w:val="43"/>
              </w:numPr>
              <w:ind w:firstLineChars="0"/>
              <w:rPr>
                <w:rFonts w:ascii="宋体" w:hAnsi="宋体"/>
                <w:kern w:val="0"/>
                <w:sz w:val="24"/>
                <w:szCs w:val="24"/>
              </w:rPr>
            </w:pPr>
            <w:r w:rsidRPr="00266585">
              <w:rPr>
                <w:rFonts w:ascii="宋体" w:hAnsi="宋体"/>
                <w:kern w:val="0"/>
                <w:sz w:val="24"/>
                <w:szCs w:val="24"/>
              </w:rPr>
              <w:t>支持告警信息统计展现。并支持对监控点、编码设备、解码设备、视频综合矩阵、NVR/CVR、云储存、可视对讲的告警阈值进行配置。</w:t>
            </w:r>
          </w:p>
          <w:p w14:paraId="58F0229E" w14:textId="2E58740B" w:rsidR="007A1E78" w:rsidRPr="00266585" w:rsidRDefault="007A1E78" w:rsidP="002E5472">
            <w:pPr>
              <w:pStyle w:val="affd"/>
              <w:numPr>
                <w:ilvl w:val="0"/>
                <w:numId w:val="43"/>
              </w:numPr>
              <w:ind w:firstLineChars="0"/>
              <w:rPr>
                <w:rFonts w:ascii="宋体" w:hAnsi="宋体"/>
                <w:kern w:val="0"/>
                <w:sz w:val="24"/>
                <w:szCs w:val="24"/>
              </w:rPr>
            </w:pPr>
            <w:r w:rsidRPr="00266585">
              <w:rPr>
                <w:rFonts w:ascii="宋体" w:hAnsi="宋体"/>
                <w:kern w:val="0"/>
                <w:sz w:val="24"/>
                <w:szCs w:val="24"/>
              </w:rPr>
              <w:t>提供视频运维报表统计能力，包含区域综合排名统计、录像完整性统计、录像存储达标统计、在线状态统计、离线时长统计报表。</w:t>
            </w:r>
          </w:p>
          <w:p w14:paraId="0F6CEA15" w14:textId="12688ABD" w:rsidR="007A1E78" w:rsidRPr="00266585" w:rsidRDefault="007A1E78" w:rsidP="002E5472">
            <w:pPr>
              <w:pStyle w:val="affd"/>
              <w:numPr>
                <w:ilvl w:val="0"/>
                <w:numId w:val="43"/>
              </w:numPr>
              <w:ind w:firstLineChars="0"/>
              <w:rPr>
                <w:rFonts w:ascii="宋体" w:hAnsi="宋体"/>
                <w:kern w:val="0"/>
                <w:sz w:val="24"/>
                <w:szCs w:val="24"/>
              </w:rPr>
            </w:pPr>
            <w:r w:rsidRPr="00266585">
              <w:rPr>
                <w:rFonts w:ascii="宋体" w:hAnsi="宋体"/>
                <w:kern w:val="0"/>
                <w:sz w:val="24"/>
                <w:szCs w:val="24"/>
              </w:rPr>
              <w:t>支持巡检计划配置，可以按照类型和资源以及自定义的巡检周期进行巡检计划配置。</w:t>
            </w:r>
          </w:p>
          <w:p w14:paraId="605CE392" w14:textId="02BA51ED" w:rsidR="007A1E78" w:rsidRPr="00266585" w:rsidRDefault="007A1E78" w:rsidP="002E5472">
            <w:pPr>
              <w:pStyle w:val="affd"/>
              <w:numPr>
                <w:ilvl w:val="0"/>
                <w:numId w:val="43"/>
              </w:numPr>
              <w:ind w:firstLineChars="0"/>
              <w:rPr>
                <w:rFonts w:ascii="宋体" w:hAnsi="宋体"/>
                <w:sz w:val="24"/>
                <w:szCs w:val="24"/>
              </w:rPr>
            </w:pPr>
            <w:r w:rsidRPr="00266585">
              <w:rPr>
                <w:rFonts w:ascii="宋体" w:hAnsi="宋体"/>
                <w:sz w:val="24"/>
                <w:szCs w:val="24"/>
              </w:rPr>
              <w:t>视频质量诊断应用，提供视频图像诊断和监测服务。</w:t>
            </w:r>
          </w:p>
          <w:p w14:paraId="39B941B8" w14:textId="21E325A8" w:rsidR="007A1E78" w:rsidRPr="00266585" w:rsidRDefault="007A1E78" w:rsidP="002E5472">
            <w:pPr>
              <w:pStyle w:val="ac"/>
              <w:numPr>
                <w:ilvl w:val="0"/>
                <w:numId w:val="42"/>
              </w:numPr>
              <w:rPr>
                <w:rFonts w:ascii="宋体" w:hAnsi="宋体"/>
                <w:b/>
                <w:bCs/>
                <w:kern w:val="0"/>
                <w:sz w:val="24"/>
                <w:szCs w:val="24"/>
              </w:rPr>
            </w:pPr>
            <w:r w:rsidRPr="00266585">
              <w:rPr>
                <w:rFonts w:ascii="宋体" w:hAnsi="宋体"/>
                <w:b/>
                <w:bCs/>
                <w:kern w:val="0"/>
                <w:sz w:val="24"/>
                <w:szCs w:val="24"/>
              </w:rPr>
              <w:t>其他</w:t>
            </w:r>
            <w:r w:rsidR="0004233C" w:rsidRPr="00266585">
              <w:rPr>
                <w:rFonts w:ascii="宋体" w:hAnsi="宋体"/>
                <w:b/>
                <w:bCs/>
                <w:kern w:val="0"/>
                <w:sz w:val="24"/>
                <w:szCs w:val="24"/>
              </w:rPr>
              <w:t>：</w:t>
            </w:r>
          </w:p>
          <w:p w14:paraId="131B020B" w14:textId="7777777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支持以中心管理服务为核心的网络拓扑结构，支持对系统中的分组、服务器、组件等统计概览、查看；</w:t>
            </w:r>
          </w:p>
          <w:p w14:paraId="0E2A1D71" w14:textId="2228509C"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支持多色彩展示运行告警状态，支持告警统计、概览、处理，支持告警记录查看、查询，支持告警单条、批量处理；</w:t>
            </w:r>
          </w:p>
          <w:p w14:paraId="341A2F56" w14:textId="7777777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支持导航视图管理，对系统内各节点进行查看、增加、删除、修改，展示、查找；</w:t>
            </w:r>
          </w:p>
          <w:p w14:paraId="6B96CFEE" w14:textId="7777777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支持对系统内所有服务器进行监控，包括名称、IP地址、状态、未处理告警数、CPU使用率、内存使用率、磁盘容量、主机代理等；</w:t>
            </w:r>
          </w:p>
          <w:p w14:paraId="13B3D310" w14:textId="7777777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支持对系统内所有组件信息进行监控，组件信息包含：组件名称、未处理告警数、所属服务器、最近操作时间、授权状态等；</w:t>
            </w:r>
          </w:p>
          <w:p w14:paraId="74B4D6C4" w14:textId="0DC2EF4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接入行为分析服务器，接收行为分析事件并进行联动，行为分析事件包括：穿越警戒线、区域入侵、进入区域、离开区域、徘徊、物品遗留、物品拿取、快速移动、肢体冲突、人群聚集、人员倒地、起身、攀高、离岗、剧烈运动、玩手机检测、人数异常检测、声强突变检测；</w:t>
            </w:r>
          </w:p>
          <w:p w14:paraId="58A001C1" w14:textId="7777777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支持软件包（组件包、设备驱动包、语言包、皮肤包）上传、搜索查询、移除、更新、查看；</w:t>
            </w:r>
          </w:p>
          <w:p w14:paraId="0D704054" w14:textId="7777777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支持对服务的参数配置进行查看、修改、下发、查询；支持告警策略配置查看、设置、修改、启用；</w:t>
            </w:r>
          </w:p>
          <w:p w14:paraId="2660899E" w14:textId="77777777"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支持校时配置、启用、停止功能；支持集群管理，支持集群信息查看、添加、删除；</w:t>
            </w:r>
          </w:p>
          <w:p w14:paraId="00A359DB" w14:textId="0A622960" w:rsidR="007A1E78" w:rsidRPr="00266585" w:rsidRDefault="007A1E78" w:rsidP="006F18D4">
            <w:pPr>
              <w:pStyle w:val="ac"/>
              <w:numPr>
                <w:ilvl w:val="0"/>
                <w:numId w:val="44"/>
              </w:numPr>
              <w:ind w:left="512"/>
              <w:rPr>
                <w:rFonts w:ascii="宋体" w:hAnsi="宋体"/>
                <w:kern w:val="0"/>
                <w:sz w:val="24"/>
                <w:szCs w:val="24"/>
              </w:rPr>
            </w:pPr>
            <w:r w:rsidRPr="00266585">
              <w:rPr>
                <w:rFonts w:ascii="宋体" w:hAnsi="宋体"/>
                <w:kern w:val="0"/>
                <w:sz w:val="24"/>
                <w:szCs w:val="24"/>
              </w:rPr>
              <w:t>支持授权查看管理，支持导入、移除授权文件；支持在线授权激活，支持离线授权激活；支持在线、离线授权反激活。</w:t>
            </w:r>
          </w:p>
        </w:tc>
      </w:tr>
      <w:tr w:rsidR="00266585" w:rsidRPr="00266585" w14:paraId="5C440EB2" w14:textId="77777777" w:rsidTr="007A1E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704" w:type="dxa"/>
            <w:tcBorders>
              <w:top w:val="nil"/>
              <w:left w:val="single" w:sz="4" w:space="0" w:color="auto"/>
              <w:bottom w:val="single" w:sz="4" w:space="0" w:color="000000"/>
              <w:right w:val="single" w:sz="4" w:space="0" w:color="auto"/>
            </w:tcBorders>
            <w:vAlign w:val="center"/>
          </w:tcPr>
          <w:p w14:paraId="3A45F439" w14:textId="77777777" w:rsidR="007A1E78" w:rsidRPr="00266585" w:rsidRDefault="007A1E78" w:rsidP="007A1E78">
            <w:pPr>
              <w:spacing w:line="360" w:lineRule="auto"/>
              <w:jc w:val="center"/>
              <w:rPr>
                <w:rFonts w:ascii="宋体" w:hAnsi="宋体"/>
                <w:sz w:val="24"/>
                <w:szCs w:val="24"/>
              </w:rPr>
            </w:pPr>
            <w:r w:rsidRPr="00266585">
              <w:rPr>
                <w:rFonts w:ascii="宋体" w:hAnsi="宋体"/>
                <w:sz w:val="24"/>
                <w:szCs w:val="24"/>
              </w:rPr>
              <w:t>15</w:t>
            </w:r>
          </w:p>
        </w:tc>
        <w:tc>
          <w:tcPr>
            <w:tcW w:w="1258" w:type="dxa"/>
            <w:tcBorders>
              <w:top w:val="nil"/>
              <w:left w:val="single" w:sz="4" w:space="0" w:color="auto"/>
              <w:bottom w:val="single" w:sz="4" w:space="0" w:color="000000"/>
              <w:right w:val="single" w:sz="4" w:space="0" w:color="auto"/>
            </w:tcBorders>
            <w:vAlign w:val="center"/>
          </w:tcPr>
          <w:p w14:paraId="28B6FA20" w14:textId="72D9EC4A" w:rsidR="007A1E78" w:rsidRPr="00266585" w:rsidRDefault="003369CC" w:rsidP="007A1E78">
            <w:pPr>
              <w:spacing w:line="360" w:lineRule="auto"/>
              <w:jc w:val="center"/>
              <w:rPr>
                <w:rFonts w:ascii="宋体" w:hAnsi="宋体"/>
                <w:sz w:val="24"/>
                <w:szCs w:val="24"/>
              </w:rPr>
            </w:pPr>
            <w:r w:rsidRPr="00266585">
              <w:rPr>
                <w:rFonts w:ascii="宋体" w:hAnsi="宋体"/>
                <w:sz w:val="24"/>
                <w:szCs w:val="24"/>
              </w:rPr>
              <w:t>物联网安全运维平台</w:t>
            </w:r>
          </w:p>
        </w:tc>
        <w:tc>
          <w:tcPr>
            <w:tcW w:w="6289" w:type="dxa"/>
            <w:tcBorders>
              <w:top w:val="nil"/>
              <w:left w:val="nil"/>
              <w:bottom w:val="single" w:sz="4" w:space="0" w:color="auto"/>
              <w:right w:val="single" w:sz="4" w:space="0" w:color="auto"/>
            </w:tcBorders>
            <w:vAlign w:val="center"/>
          </w:tcPr>
          <w:p w14:paraId="0EA65D78"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1)≥6个10/100/1000M自适应RJ45电口、≥2个万兆SFP+光口、≥2U机箱，≥1T硬盘存储空间，冗余双电源</w:t>
            </w:r>
          </w:p>
          <w:p w14:paraId="1F5C6EC8"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2)旁挂部署</w:t>
            </w:r>
          </w:p>
          <w:p w14:paraId="3812AC40"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3)支持HTTPS、HTTP、SSH、Telnet、DHCP Server、NTP Client等常用网络通信协议；</w:t>
            </w:r>
          </w:p>
          <w:p w14:paraId="3F66D291"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4)支持ONVIF、SNMP协议；</w:t>
            </w:r>
          </w:p>
          <w:p w14:paraId="66A8CACE"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5)通过对整网多个维度进行安全分析，给出网络的整体运行质量与安全评估：</w:t>
            </w:r>
          </w:p>
          <w:p w14:paraId="747941A3"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6)网络安全（接入安全、行为识别与拦截、设备安全风险）；</w:t>
            </w:r>
          </w:p>
          <w:p w14:paraId="6AD7ED45"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7)网络质量（链路协商、链路质量、ip冲突、DHCP冲突、网络环路、广播风暴等）；</w:t>
            </w:r>
          </w:p>
          <w:p w14:paraId="78B64EFF"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8)基于IP、MAC、指纹多维度对终端进行准入控制，未授权终端阻断接入；</w:t>
            </w:r>
          </w:p>
          <w:p w14:paraId="0501923D"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9)对仿冒IP、MAC的终端进行仿冒识别，告警提醒并阻断接入；</w:t>
            </w:r>
          </w:p>
          <w:p w14:paraId="2853DC8B"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10)支持基于IP、MAC、时间段的黑白名单；</w:t>
            </w:r>
          </w:p>
          <w:p w14:paraId="344084AF"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11)支持备高危端口扫描检测；</w:t>
            </w:r>
          </w:p>
          <w:p w14:paraId="2A2EEC4A"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12)支持设备弱口令扫描检测；</w:t>
            </w:r>
          </w:p>
          <w:p w14:paraId="652BADFE"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13)支持对数据流量镜像，并进行行为识别，跟踪记录或拦截；</w:t>
            </w:r>
          </w:p>
          <w:p w14:paraId="57BEE4AE"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14)对终端的常见行为（设备访问、设备登录、视频调用）自动识别、并跟踪记录</w:t>
            </w:r>
          </w:p>
          <w:p w14:paraId="5157C745"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15)支持自定义源IP、源端口、目标IP、目标端口进行安全策略配置，支持仅记录或记录且拦截；</w:t>
            </w:r>
          </w:p>
          <w:p w14:paraId="2F8476A9"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16)支持自动检测安防网是否外联接入办公网或互联网并拦截告警；</w:t>
            </w:r>
          </w:p>
          <w:p w14:paraId="07C90E02"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17)支持IPC在NVR上的存储时长进行检测，定义达标时长并呈现达标情况；</w:t>
            </w:r>
          </w:p>
          <w:p w14:paraId="472B29AF"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18)支持屏幕加水印，防屏幕拍照；</w:t>
            </w:r>
          </w:p>
          <w:p w14:paraId="5DEAF8F0"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19)支持对视频/图片文件添加水印；</w:t>
            </w:r>
          </w:p>
          <w:p w14:paraId="1A5CEB47"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20)支持对视频/图片等文件外发加密；</w:t>
            </w:r>
          </w:p>
          <w:p w14:paraId="79BABF55"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21)支持IPC的漏录检测并记录，通过详情与时间轴方式呈现漏录情况；</w:t>
            </w:r>
          </w:p>
          <w:p w14:paraId="0C4B1718"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22)支持根据IP范围、OUI信息、服务端口、banner等方式自定义指纹库；</w:t>
            </w:r>
          </w:p>
          <w:p w14:paraId="37C1A6E5"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23)终端识别信息：IP、MAC、名称、型号、品牌、交换机位置、流量等信息；</w:t>
            </w:r>
          </w:p>
          <w:p w14:paraId="1B2C7B5B"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24)服务器识别信息：IP、MAC、CPU、内存、硬盘、进程、流量、操作系统等信息；</w:t>
            </w:r>
          </w:p>
          <w:p w14:paraId="14851592"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25)其他设备识别信息：IP、MAC、品牌、类型、交换机位置、流量等信息；</w:t>
            </w:r>
          </w:p>
          <w:p w14:paraId="50994EC4"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26)支持终端状态监测：IPC、对讲、报警、环控、大屏、广播等安防子系统设备在/离线状态监测</w:t>
            </w:r>
          </w:p>
          <w:p w14:paraId="246F8F0B"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27)支持网络设备状态监测：在/离线、CPU、内存、风扇状态、端口流量、ARP表项，并以图表形式展示</w:t>
            </w:r>
          </w:p>
          <w:p w14:paraId="66CF6AAA"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28)支持服务器状态监测：在/离线、CPU、内存使用率、磁盘使用、数据流量、主要进程；</w:t>
            </w:r>
          </w:p>
          <w:p w14:paraId="3E3BFB83" w14:textId="100AC299" w:rsidR="007A1E78" w:rsidRPr="00266585" w:rsidRDefault="007A1E78" w:rsidP="007A1E78">
            <w:pPr>
              <w:spacing w:line="360" w:lineRule="auto"/>
              <w:rPr>
                <w:rFonts w:ascii="宋体" w:hAnsi="宋体"/>
                <w:sz w:val="24"/>
                <w:szCs w:val="24"/>
              </w:rPr>
            </w:pPr>
            <w:r w:rsidRPr="00266585">
              <w:rPr>
                <w:rFonts w:ascii="宋体" w:hAnsi="宋体"/>
                <w:sz w:val="24"/>
                <w:szCs w:val="24"/>
              </w:rPr>
              <w:t>29)支持对接</w:t>
            </w:r>
            <w:r w:rsidR="00F24F8C" w:rsidRPr="00266585">
              <w:rPr>
                <w:rFonts w:ascii="宋体" w:hAnsi="宋体" w:hint="eastAsia"/>
                <w:sz w:val="24"/>
                <w:szCs w:val="24"/>
              </w:rPr>
              <w:t>若干厂家</w:t>
            </w:r>
            <w:r w:rsidRPr="00266585">
              <w:rPr>
                <w:rFonts w:ascii="宋体" w:hAnsi="宋体" w:hint="eastAsia"/>
                <w:sz w:val="24"/>
                <w:szCs w:val="24"/>
              </w:rPr>
              <w:t>交</w:t>
            </w:r>
            <w:r w:rsidRPr="00266585">
              <w:rPr>
                <w:rFonts w:ascii="宋体" w:hAnsi="宋体"/>
                <w:sz w:val="24"/>
                <w:szCs w:val="24"/>
              </w:rPr>
              <w:t>换机，提供可视化面板显示交换机端口状态与对应终端关系；</w:t>
            </w:r>
          </w:p>
          <w:p w14:paraId="1E2C9ED1" w14:textId="0B56004F" w:rsidR="007A1E78" w:rsidRPr="00266585" w:rsidRDefault="007A1E78" w:rsidP="007A1E78">
            <w:pPr>
              <w:spacing w:line="360" w:lineRule="auto"/>
              <w:rPr>
                <w:rFonts w:ascii="宋体" w:hAnsi="宋体"/>
                <w:sz w:val="24"/>
                <w:szCs w:val="24"/>
              </w:rPr>
            </w:pPr>
            <w:r w:rsidRPr="00266585">
              <w:rPr>
                <w:rFonts w:ascii="宋体" w:hAnsi="宋体"/>
                <w:sz w:val="24"/>
                <w:szCs w:val="24"/>
              </w:rPr>
              <w:t>30)支持基于</w:t>
            </w:r>
            <w:r w:rsidR="00F75463" w:rsidRPr="00266585">
              <w:rPr>
                <w:rFonts w:ascii="宋体" w:hAnsi="宋体" w:hint="eastAsia"/>
                <w:sz w:val="24"/>
                <w:szCs w:val="24"/>
              </w:rPr>
              <w:t>电子地图/</w:t>
            </w:r>
            <w:r w:rsidRPr="00266585">
              <w:rPr>
                <w:rFonts w:ascii="宋体" w:hAnsi="宋体"/>
                <w:sz w:val="24"/>
                <w:szCs w:val="24"/>
              </w:rPr>
              <w:t>行政区域简图定位；</w:t>
            </w:r>
          </w:p>
          <w:p w14:paraId="30D583AE"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31)支持基于交换机端口面板定位；</w:t>
            </w:r>
          </w:p>
          <w:p w14:paraId="0A297631"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32)支持自动生成运维报告，日/周/月等运行报表/报告输出；</w:t>
            </w:r>
          </w:p>
          <w:p w14:paraId="73A7F051"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33)支持通过短信、微信、邮件对所有告警信息的远程通知；</w:t>
            </w:r>
          </w:p>
          <w:p w14:paraId="0CBB4E50"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34)支持网络故障告警、设备离线告警、视频漏录告警、未处理告警事件的统计；</w:t>
            </w:r>
          </w:p>
          <w:p w14:paraId="08B80259"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35)支持对终端故障、安全事件、网络故障告警；</w:t>
            </w:r>
          </w:p>
          <w:p w14:paraId="163EB50D" w14:textId="77777777" w:rsidR="007A1E78" w:rsidRPr="00266585" w:rsidRDefault="007A1E78" w:rsidP="007A1E78">
            <w:pPr>
              <w:spacing w:line="360" w:lineRule="auto"/>
              <w:rPr>
                <w:rFonts w:ascii="宋体" w:hAnsi="宋体"/>
                <w:sz w:val="24"/>
                <w:szCs w:val="24"/>
              </w:rPr>
            </w:pPr>
            <w:r w:rsidRPr="00266585">
              <w:rPr>
                <w:rFonts w:ascii="宋体" w:hAnsi="宋体"/>
                <w:sz w:val="24"/>
                <w:szCs w:val="24"/>
              </w:rPr>
              <w:t>36)支持告警信息弹窗、语音播报提醒；</w:t>
            </w:r>
          </w:p>
          <w:p w14:paraId="69EDA0F0" w14:textId="719208A5" w:rsidR="007A1E78" w:rsidRPr="00266585" w:rsidRDefault="007A1E78" w:rsidP="007A1E78">
            <w:pPr>
              <w:spacing w:line="360" w:lineRule="auto"/>
              <w:rPr>
                <w:rFonts w:ascii="宋体" w:hAnsi="宋体"/>
                <w:sz w:val="24"/>
                <w:szCs w:val="24"/>
              </w:rPr>
            </w:pPr>
            <w:r w:rsidRPr="00266585">
              <w:rPr>
                <w:rFonts w:ascii="宋体" w:hAnsi="宋体"/>
                <w:sz w:val="24"/>
                <w:szCs w:val="24"/>
              </w:rPr>
              <w:t>37)对用户操作进行记录，对所有告警日志进行分类统计并导出报表；</w:t>
            </w:r>
          </w:p>
        </w:tc>
      </w:tr>
    </w:tbl>
    <w:p w14:paraId="046B53A4" w14:textId="24747F5D" w:rsidR="007A1E78" w:rsidRPr="00266585" w:rsidRDefault="007A1E78" w:rsidP="007A1E78">
      <w:pPr>
        <w:rPr>
          <w:rFonts w:ascii="宋体" w:hAnsi="宋体"/>
        </w:rPr>
      </w:pPr>
    </w:p>
    <w:p w14:paraId="46541056" w14:textId="77777777" w:rsidR="007A1E78" w:rsidRPr="00266585" w:rsidRDefault="007A1E78" w:rsidP="002E5472">
      <w:pPr>
        <w:pStyle w:val="4"/>
        <w:rPr>
          <w:rFonts w:ascii="宋体" w:hAnsi="宋体"/>
          <w:position w:val="-20"/>
          <w:szCs w:val="24"/>
        </w:rPr>
      </w:pPr>
      <w:r w:rsidRPr="00266585">
        <w:rPr>
          <w:rFonts w:ascii="宋体" w:hAnsi="宋体"/>
          <w:position w:val="-20"/>
          <w:szCs w:val="24"/>
        </w:rPr>
        <w:t>4.2 硬件设备</w:t>
      </w:r>
    </w:p>
    <w:p w14:paraId="22037E3F" w14:textId="77777777" w:rsidR="007A1E78" w:rsidRPr="00266585" w:rsidRDefault="007A1E78" w:rsidP="007A1E78">
      <w:pPr>
        <w:pStyle w:val="ac"/>
        <w:rPr>
          <w:rFonts w:ascii="宋体" w:hAnsi="宋体"/>
          <w:b/>
          <w:bCs/>
          <w:position w:val="-20"/>
          <w:sz w:val="24"/>
          <w:szCs w:val="24"/>
        </w:rPr>
      </w:pPr>
      <w:r w:rsidRPr="00266585">
        <w:rPr>
          <w:rFonts w:ascii="宋体" w:hAnsi="宋体"/>
          <w:b/>
          <w:bCs/>
          <w:position w:val="-20"/>
          <w:sz w:val="24"/>
          <w:szCs w:val="24"/>
        </w:rPr>
        <w:t>4.2.1.中央服务器</w:t>
      </w:r>
    </w:p>
    <w:p w14:paraId="7B0F09E7" w14:textId="614DB9A6" w:rsidR="007A1E78" w:rsidRPr="00266585" w:rsidRDefault="006F18D4" w:rsidP="007A1E78">
      <w:pPr>
        <w:spacing w:line="360" w:lineRule="auto"/>
        <w:rPr>
          <w:rFonts w:ascii="宋体" w:hAnsi="宋体"/>
          <w:sz w:val="24"/>
          <w:szCs w:val="24"/>
        </w:rPr>
      </w:pPr>
      <w:r w:rsidRPr="00266585">
        <w:rPr>
          <w:rFonts w:ascii="宋体" w:hAnsi="宋体"/>
          <w:sz w:val="24"/>
          <w:szCs w:val="24"/>
        </w:rPr>
        <w:t>（1）</w:t>
      </w:r>
      <w:r w:rsidR="007A1E78" w:rsidRPr="00266585">
        <w:rPr>
          <w:rFonts w:ascii="宋体" w:hAnsi="宋体"/>
          <w:sz w:val="24"/>
          <w:szCs w:val="24"/>
        </w:rPr>
        <w:t>满足双机热备、提供正版数据库及系统软件。</w:t>
      </w:r>
      <w:r w:rsidR="007A1E78" w:rsidRPr="00266585">
        <w:rPr>
          <w:rFonts w:ascii="宋体" w:hAnsi="宋体"/>
          <w:sz w:val="24"/>
          <w:szCs w:val="24"/>
        </w:rPr>
        <w:br/>
      </w:r>
      <w:r w:rsidRPr="00266585">
        <w:rPr>
          <w:rFonts w:ascii="宋体" w:hAnsi="宋体"/>
          <w:sz w:val="24"/>
          <w:szCs w:val="24"/>
        </w:rPr>
        <w:t>（2）</w:t>
      </w:r>
      <w:r w:rsidR="007A1E78" w:rsidRPr="00266585">
        <w:rPr>
          <w:rFonts w:ascii="宋体" w:hAnsi="宋体"/>
          <w:sz w:val="24"/>
          <w:szCs w:val="24"/>
        </w:rPr>
        <w:t>技术参数:2U机架式 性能不低于至强4210 10核 2.2Hz处理器 ≥64GB内存 ≥2.4TB硬盘 企业级/DVDRW/ 支持RAID0，1，5/集成四口千兆/不低于750W电源/导轨。</w:t>
      </w:r>
    </w:p>
    <w:p w14:paraId="0AFBED04" w14:textId="77777777" w:rsidR="007A1E78" w:rsidRPr="00266585" w:rsidRDefault="007A1E78" w:rsidP="007A1E78">
      <w:pPr>
        <w:pStyle w:val="ac"/>
        <w:rPr>
          <w:rFonts w:ascii="宋体" w:hAnsi="宋体"/>
          <w:b/>
          <w:bCs/>
          <w:position w:val="-20"/>
          <w:sz w:val="24"/>
          <w:szCs w:val="24"/>
        </w:rPr>
      </w:pPr>
      <w:r w:rsidRPr="00266585">
        <w:rPr>
          <w:rFonts w:ascii="宋体" w:hAnsi="宋体"/>
          <w:b/>
          <w:bCs/>
          <w:position w:val="-20"/>
          <w:sz w:val="24"/>
          <w:szCs w:val="24"/>
        </w:rPr>
        <w:t>4.2.2.工作站</w:t>
      </w:r>
    </w:p>
    <w:p w14:paraId="7DC05CEF" w14:textId="6FED9C17" w:rsidR="007A1E78" w:rsidRPr="00266585" w:rsidRDefault="006F18D4" w:rsidP="007A1E78">
      <w:pPr>
        <w:spacing w:line="360" w:lineRule="auto"/>
        <w:rPr>
          <w:rFonts w:ascii="宋体" w:hAnsi="宋体"/>
          <w:sz w:val="24"/>
          <w:szCs w:val="24"/>
        </w:rPr>
      </w:pPr>
      <w:r w:rsidRPr="00266585">
        <w:rPr>
          <w:rFonts w:ascii="宋体" w:hAnsi="宋体"/>
          <w:sz w:val="24"/>
          <w:szCs w:val="24"/>
        </w:rPr>
        <w:t>（1）</w:t>
      </w:r>
      <w:r w:rsidR="007A1E78" w:rsidRPr="00266585">
        <w:rPr>
          <w:rFonts w:ascii="宋体" w:hAnsi="宋体"/>
          <w:sz w:val="24"/>
          <w:szCs w:val="24"/>
        </w:rPr>
        <w:t>提供正版数据库及系统软件</w:t>
      </w:r>
    </w:p>
    <w:p w14:paraId="57BA3CA7" w14:textId="1F28FB0E" w:rsidR="007A1E78" w:rsidRPr="00266585" w:rsidRDefault="006F18D4" w:rsidP="007A1E78">
      <w:pPr>
        <w:spacing w:line="360" w:lineRule="auto"/>
        <w:rPr>
          <w:rFonts w:ascii="宋体" w:hAnsi="宋体"/>
          <w:sz w:val="24"/>
          <w:szCs w:val="24"/>
        </w:rPr>
      </w:pPr>
      <w:r w:rsidRPr="00266585">
        <w:rPr>
          <w:rFonts w:ascii="宋体" w:hAnsi="宋体"/>
          <w:sz w:val="24"/>
          <w:szCs w:val="24"/>
        </w:rPr>
        <w:t>（2）</w:t>
      </w:r>
      <w:r w:rsidR="007A1E78" w:rsidRPr="00266585">
        <w:rPr>
          <w:rFonts w:ascii="宋体" w:hAnsi="宋体"/>
          <w:sz w:val="24"/>
          <w:szCs w:val="24"/>
        </w:rPr>
        <w:t>技术参数:性能不低于i7，6核处理器，≥8G内存，≥4G独立显卡，预装中文win10 64位专业版操作系统</w:t>
      </w:r>
    </w:p>
    <w:p w14:paraId="1EB5A803" w14:textId="77777777" w:rsidR="007A1E78" w:rsidRPr="00266585" w:rsidRDefault="007A1E78" w:rsidP="007A1E78">
      <w:pPr>
        <w:pStyle w:val="ac"/>
        <w:rPr>
          <w:rFonts w:ascii="宋体" w:hAnsi="宋体"/>
          <w:b/>
          <w:bCs/>
          <w:position w:val="-20"/>
          <w:sz w:val="24"/>
          <w:szCs w:val="24"/>
        </w:rPr>
      </w:pPr>
      <w:r w:rsidRPr="00266585">
        <w:rPr>
          <w:rFonts w:ascii="宋体" w:hAnsi="宋体"/>
          <w:b/>
          <w:bCs/>
          <w:position w:val="-20"/>
          <w:sz w:val="24"/>
          <w:szCs w:val="24"/>
        </w:rPr>
        <w:t>4.2.3.机柜及辅材</w:t>
      </w:r>
    </w:p>
    <w:p w14:paraId="39FB50A9" w14:textId="49A0E6A3" w:rsidR="007A1E78" w:rsidRPr="00266585" w:rsidRDefault="007A1E78" w:rsidP="007A1E78">
      <w:pPr>
        <w:spacing w:line="360" w:lineRule="auto"/>
        <w:rPr>
          <w:rFonts w:ascii="宋体" w:hAnsi="宋体"/>
          <w:sz w:val="24"/>
          <w:szCs w:val="24"/>
        </w:rPr>
      </w:pPr>
      <w:r w:rsidRPr="00266585">
        <w:rPr>
          <w:rFonts w:ascii="宋体" w:hAnsi="宋体"/>
          <w:sz w:val="24"/>
          <w:szCs w:val="24"/>
        </w:rPr>
        <w:t>配套42U配套辅材及配件</w:t>
      </w:r>
      <w:r w:rsidR="00365257" w:rsidRPr="00266585">
        <w:rPr>
          <w:rFonts w:ascii="宋体" w:hAnsi="宋体"/>
          <w:sz w:val="24"/>
          <w:szCs w:val="24"/>
        </w:rPr>
        <w:t>。</w:t>
      </w:r>
      <w:r w:rsidRPr="00266585">
        <w:rPr>
          <w:rFonts w:ascii="宋体" w:hAnsi="宋体"/>
          <w:sz w:val="24"/>
          <w:szCs w:val="24"/>
        </w:rPr>
        <w:t>产品不低于国标标准。</w:t>
      </w:r>
    </w:p>
    <w:p w14:paraId="79522780" w14:textId="77777777" w:rsidR="007A1E78" w:rsidRPr="00266585" w:rsidRDefault="007A1E78" w:rsidP="007A1E78">
      <w:pPr>
        <w:pStyle w:val="ac"/>
        <w:rPr>
          <w:rFonts w:ascii="宋体" w:hAnsi="宋体"/>
          <w:b/>
          <w:bCs/>
          <w:position w:val="-20"/>
          <w:sz w:val="24"/>
          <w:szCs w:val="24"/>
        </w:rPr>
      </w:pPr>
      <w:r w:rsidRPr="00266585">
        <w:rPr>
          <w:rFonts w:ascii="宋体" w:hAnsi="宋体"/>
          <w:b/>
          <w:bCs/>
          <w:position w:val="-20"/>
          <w:sz w:val="24"/>
          <w:szCs w:val="24"/>
        </w:rPr>
        <w:t>4.2.4.UPS</w:t>
      </w:r>
    </w:p>
    <w:p w14:paraId="5FC25DF9" w14:textId="234BA6B0" w:rsidR="007A1E78" w:rsidRPr="00266585" w:rsidRDefault="007A1E78" w:rsidP="006F18D4">
      <w:pPr>
        <w:spacing w:line="360" w:lineRule="auto"/>
        <w:ind w:firstLineChars="100" w:firstLine="240"/>
        <w:rPr>
          <w:rFonts w:ascii="宋体" w:hAnsi="宋体"/>
          <w:sz w:val="24"/>
          <w:szCs w:val="24"/>
        </w:rPr>
      </w:pPr>
      <w:r w:rsidRPr="00266585">
        <w:rPr>
          <w:rFonts w:ascii="宋体" w:hAnsi="宋体"/>
          <w:sz w:val="24"/>
          <w:szCs w:val="24"/>
        </w:rPr>
        <w:t>≥10KVA(延时30分钟)（含电池组、电池柜、空开），产品不低于国标标准。</w:t>
      </w:r>
    </w:p>
    <w:p w14:paraId="00A072F9" w14:textId="08A8A087" w:rsidR="007A1E78" w:rsidRPr="00266585" w:rsidRDefault="007A1E78" w:rsidP="007A1E78">
      <w:pPr>
        <w:pStyle w:val="4"/>
        <w:rPr>
          <w:rFonts w:ascii="宋体" w:hAnsi="宋体"/>
          <w:position w:val="-20"/>
          <w:szCs w:val="24"/>
        </w:rPr>
      </w:pPr>
      <w:r w:rsidRPr="00266585">
        <w:rPr>
          <w:rFonts w:ascii="宋体" w:hAnsi="宋体"/>
          <w:position w:val="-20"/>
          <w:szCs w:val="24"/>
        </w:rPr>
        <w:t>4.3 网络设备</w:t>
      </w:r>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1281"/>
        <w:gridCol w:w="6372"/>
      </w:tblGrid>
      <w:tr w:rsidR="00266585" w:rsidRPr="00266585" w14:paraId="532F9F4F" w14:textId="77777777" w:rsidTr="007A1E78">
        <w:trPr>
          <w:trHeight w:val="600"/>
          <w:jc w:val="center"/>
        </w:trPr>
        <w:tc>
          <w:tcPr>
            <w:tcW w:w="803" w:type="dxa"/>
            <w:vAlign w:val="center"/>
          </w:tcPr>
          <w:p w14:paraId="0DE2E569" w14:textId="77777777" w:rsidR="007A1E78" w:rsidRPr="00266585" w:rsidRDefault="007A1E78" w:rsidP="007A1E78">
            <w:pPr>
              <w:pStyle w:val="afa"/>
              <w:ind w:leftChars="-9" w:left="-2" w:hangingChars="7" w:hanging="17"/>
              <w:rPr>
                <w:rFonts w:ascii="宋体" w:eastAsia="宋体" w:hAnsi="宋体"/>
                <w:szCs w:val="24"/>
              </w:rPr>
            </w:pPr>
            <w:r w:rsidRPr="00266585">
              <w:rPr>
                <w:rFonts w:ascii="宋体" w:eastAsia="宋体" w:hAnsi="宋体"/>
                <w:szCs w:val="24"/>
              </w:rPr>
              <w:t>序号</w:t>
            </w:r>
          </w:p>
        </w:tc>
        <w:tc>
          <w:tcPr>
            <w:tcW w:w="1281" w:type="dxa"/>
            <w:vAlign w:val="center"/>
          </w:tcPr>
          <w:p w14:paraId="5487A710" w14:textId="77777777" w:rsidR="007A1E78" w:rsidRPr="00266585" w:rsidRDefault="007A1E78" w:rsidP="007A1E78">
            <w:pPr>
              <w:pStyle w:val="afa"/>
              <w:ind w:leftChars="4" w:left="8" w:firstLine="1"/>
              <w:rPr>
                <w:rFonts w:ascii="宋体" w:eastAsia="宋体" w:hAnsi="宋体"/>
                <w:szCs w:val="24"/>
              </w:rPr>
            </w:pPr>
            <w:r w:rsidRPr="00266585">
              <w:rPr>
                <w:rFonts w:ascii="宋体" w:eastAsia="宋体" w:hAnsi="宋体"/>
                <w:szCs w:val="24"/>
              </w:rPr>
              <w:t>产品名称</w:t>
            </w:r>
          </w:p>
        </w:tc>
        <w:tc>
          <w:tcPr>
            <w:tcW w:w="6372" w:type="dxa"/>
            <w:vAlign w:val="center"/>
          </w:tcPr>
          <w:p w14:paraId="7320FA4F" w14:textId="77777777" w:rsidR="007A1E78" w:rsidRPr="00266585" w:rsidRDefault="007A1E78" w:rsidP="007A1E78">
            <w:pPr>
              <w:pStyle w:val="afa"/>
              <w:ind w:left="480" w:firstLine="420"/>
              <w:jc w:val="center"/>
              <w:rPr>
                <w:rFonts w:ascii="宋体" w:eastAsia="宋体" w:hAnsi="宋体"/>
                <w:szCs w:val="24"/>
              </w:rPr>
            </w:pPr>
            <w:r w:rsidRPr="00266585">
              <w:rPr>
                <w:rFonts w:ascii="宋体" w:eastAsia="宋体" w:hAnsi="宋体"/>
                <w:szCs w:val="24"/>
              </w:rPr>
              <w:t>参数</w:t>
            </w:r>
          </w:p>
        </w:tc>
      </w:tr>
      <w:tr w:rsidR="00266585" w:rsidRPr="00266585" w14:paraId="538244C7" w14:textId="77777777" w:rsidTr="007A1E78">
        <w:trPr>
          <w:trHeight w:val="841"/>
          <w:jc w:val="center"/>
        </w:trPr>
        <w:tc>
          <w:tcPr>
            <w:tcW w:w="803" w:type="dxa"/>
            <w:noWrap/>
            <w:vAlign w:val="center"/>
          </w:tcPr>
          <w:p w14:paraId="64FF8837" w14:textId="77777777" w:rsidR="007A1E78" w:rsidRPr="00266585" w:rsidRDefault="007A1E78" w:rsidP="007A1E78">
            <w:pPr>
              <w:pStyle w:val="afa"/>
              <w:ind w:left="-113" w:firstLine="420"/>
              <w:rPr>
                <w:rFonts w:ascii="宋体" w:eastAsia="宋体" w:hAnsi="宋体"/>
                <w:szCs w:val="24"/>
              </w:rPr>
            </w:pPr>
            <w:r w:rsidRPr="00266585">
              <w:rPr>
                <w:rFonts w:ascii="宋体" w:eastAsia="宋体" w:hAnsi="宋体"/>
                <w:szCs w:val="24"/>
              </w:rPr>
              <w:t xml:space="preserve">1 </w:t>
            </w:r>
          </w:p>
        </w:tc>
        <w:tc>
          <w:tcPr>
            <w:tcW w:w="1281" w:type="dxa"/>
            <w:vAlign w:val="center"/>
          </w:tcPr>
          <w:p w14:paraId="3A19A31D" w14:textId="77777777" w:rsidR="007A1E78" w:rsidRPr="00266585" w:rsidRDefault="007A1E78" w:rsidP="007A1E78">
            <w:pPr>
              <w:pStyle w:val="afa"/>
              <w:ind w:leftChars="63" w:left="132" w:firstLine="1"/>
              <w:rPr>
                <w:rFonts w:ascii="宋体" w:eastAsia="宋体" w:hAnsi="宋体"/>
                <w:szCs w:val="24"/>
              </w:rPr>
            </w:pPr>
            <w:r w:rsidRPr="00266585">
              <w:rPr>
                <w:rFonts w:ascii="宋体" w:eastAsia="宋体" w:hAnsi="宋体"/>
                <w:szCs w:val="24"/>
              </w:rPr>
              <w:t>核心交换机</w:t>
            </w:r>
          </w:p>
        </w:tc>
        <w:tc>
          <w:tcPr>
            <w:tcW w:w="6372" w:type="dxa"/>
            <w:vAlign w:val="center"/>
          </w:tcPr>
          <w:p w14:paraId="0493500D" w14:textId="77777777" w:rsidR="007A1E78" w:rsidRPr="00266585" w:rsidRDefault="007A1E78">
            <w:pPr>
              <w:pStyle w:val="afa"/>
              <w:widowControl/>
              <w:numPr>
                <w:ilvl w:val="0"/>
                <w:numId w:val="12"/>
              </w:numPr>
              <w:ind w:left="480" w:hanging="480"/>
              <w:contextualSpacing/>
              <w:jc w:val="left"/>
              <w:rPr>
                <w:rFonts w:ascii="宋体" w:eastAsia="宋体" w:hAnsi="宋体"/>
                <w:szCs w:val="24"/>
              </w:rPr>
            </w:pPr>
            <w:r w:rsidRPr="00266585">
              <w:rPr>
                <w:rFonts w:ascii="宋体" w:eastAsia="宋体" w:hAnsi="宋体"/>
                <w:szCs w:val="24"/>
              </w:rPr>
              <w:t xml:space="preserve">主控引擎插槽≥2个，业务插槽≥4个，电源模块≥3个，≥550W交流电源；千兆电口≥48，千兆光口≥120，万兆SFP+端口≥8； </w:t>
            </w:r>
          </w:p>
          <w:p w14:paraId="2272C543"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交换容量≥76Tbps，包转发率≥8640Mpps；</w:t>
            </w:r>
          </w:p>
          <w:p w14:paraId="28065A35"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MAC表容量≥512k</w:t>
            </w:r>
          </w:p>
          <w:p w14:paraId="16BF65F1"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IP路由表项≥512k</w:t>
            </w:r>
          </w:p>
          <w:p w14:paraId="47B69B5A"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支持802.1Q标准VLAN</w:t>
            </w:r>
          </w:p>
          <w:p w14:paraId="4372AC81"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支持基本QinQ和灵活QinQ功能</w:t>
            </w:r>
          </w:p>
          <w:p w14:paraId="21509E6B"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支持802.1D（STP）、802.1W（RSTP）、802.1S（MSTP）</w:t>
            </w:r>
          </w:p>
          <w:p w14:paraId="2CDA2246"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支持端口静态聚合、动态聚合；</w:t>
            </w:r>
          </w:p>
          <w:p w14:paraId="4761A222"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支持流控 flow-control</w:t>
            </w:r>
          </w:p>
          <w:p w14:paraId="0795CFDE"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支持IGMP Snooping v1/v2/v3</w:t>
            </w:r>
          </w:p>
          <w:p w14:paraId="19541F23"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支持IGMP Fast Leave</w:t>
            </w:r>
          </w:p>
          <w:p w14:paraId="4B3B50FD"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支持组播组策略及组播组数量限制</w:t>
            </w:r>
          </w:p>
          <w:p w14:paraId="3D9EDA7E"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支持组播流量跨VLAN复制</w:t>
            </w:r>
          </w:p>
          <w:p w14:paraId="1230F2C9"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支持PIM-SM、PIM-DM</w:t>
            </w:r>
          </w:p>
          <w:p w14:paraId="7ADEC8C8"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支持静态路由、策略路由</w:t>
            </w:r>
          </w:p>
          <w:p w14:paraId="4FC99099"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支持RIP v1/v2、OSPF、BGP</w:t>
            </w:r>
          </w:p>
          <w:p w14:paraId="02BD25D0"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支持DHCP Relay、DHCP server；</w:t>
            </w:r>
          </w:p>
          <w:p w14:paraId="2D604314"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支持MPLS、MPLS VPN和MPLS TE；</w:t>
            </w:r>
          </w:p>
          <w:p w14:paraId="60FA17AE"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支持ICMPv6、DHCPv6、ACLv6、IPv6 Telnet</w:t>
            </w:r>
          </w:p>
          <w:p w14:paraId="756B4EA4"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支持IPv6邻居发现</w:t>
            </w:r>
          </w:p>
          <w:p w14:paraId="30B4E104"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支持MLD 、MLD Snooping</w:t>
            </w:r>
          </w:p>
          <w:p w14:paraId="26291E9C"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支持IPv6静态路由、RIPng、OSPFv3、BGP4+</w:t>
            </w:r>
          </w:p>
          <w:p w14:paraId="12881D71"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支持手工隧道、ISATAP隧道、6to4隧道</w:t>
            </w:r>
          </w:p>
          <w:p w14:paraId="0ADE3891"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硬件支持IP ACL，MAC ACL，Vlan ACL</w:t>
            </w:r>
          </w:p>
          <w:p w14:paraId="0A2CD537"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支持防DDoS攻击、TCP的SYN Flood攻击、UDP Flood攻击等</w:t>
            </w:r>
          </w:p>
          <w:p w14:paraId="74FC5DD8"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支持对组播、广播、未知单播报文的抑制功能</w:t>
            </w:r>
          </w:p>
          <w:p w14:paraId="10A91085"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支持端口安全、IP+MAC+端口绑定</w:t>
            </w:r>
          </w:p>
          <w:p w14:paraId="40EB8B45"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支持DHCP Snooping</w:t>
            </w:r>
          </w:p>
          <w:p w14:paraId="274A9E73"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支持IEEE 802.1x端口认证、Radius认证、TACACS+认证</w:t>
            </w:r>
          </w:p>
          <w:p w14:paraId="74AD6715"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支持基于L2/L3/L4协议头各字段的流量分类</w:t>
            </w:r>
          </w:p>
          <w:p w14:paraId="3B589182"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支持802.1P/DSCP优先级重新标记</w:t>
            </w:r>
          </w:p>
          <w:p w14:paraId="4FD2EBE3"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支持SP、WRR、SP+WRR等队列调度方式</w:t>
            </w:r>
          </w:p>
          <w:p w14:paraId="69B03E20"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支持Tail-Drop、WRED等拥塞避免机制</w:t>
            </w:r>
          </w:p>
          <w:p w14:paraId="294C4996"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环网保护：支持环网协议EAPS；</w:t>
            </w:r>
          </w:p>
          <w:p w14:paraId="6EAFD1E9"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支持静态/LACP方式链路聚合，支持跨业务卡的链路聚合；</w:t>
            </w:r>
          </w:p>
          <w:p w14:paraId="6A14D05A"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支持VRRP；</w:t>
            </w:r>
          </w:p>
          <w:p w14:paraId="3B89FE83" w14:textId="77777777" w:rsidR="007A1E78" w:rsidRPr="00266585" w:rsidRDefault="007A1E78" w:rsidP="007A1E78">
            <w:pPr>
              <w:pStyle w:val="afa"/>
              <w:ind w:leftChars="100" w:left="210" w:firstLineChars="22" w:firstLine="53"/>
              <w:rPr>
                <w:rFonts w:ascii="宋体" w:eastAsia="宋体" w:hAnsi="宋体"/>
                <w:szCs w:val="24"/>
              </w:rPr>
            </w:pPr>
            <w:r w:rsidRPr="00266585">
              <w:rPr>
                <w:rFonts w:ascii="宋体" w:eastAsia="宋体" w:hAnsi="宋体"/>
                <w:szCs w:val="24"/>
              </w:rPr>
              <w:t>支持虚拟化集群交换技术，可以将多台物理设备虚拟化为逻辑上的一台设备，提升整网可靠性</w:t>
            </w:r>
          </w:p>
          <w:p w14:paraId="37F5BE0F"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支持CLI界面管理、Telnet远程管理</w:t>
            </w:r>
          </w:p>
          <w:p w14:paraId="69891073"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支持Console、Telnet、SSH</w:t>
            </w:r>
          </w:p>
          <w:p w14:paraId="4A490529"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支持SNMP v1/v2/v3</w:t>
            </w:r>
          </w:p>
          <w:p w14:paraId="6E57D99F" w14:textId="77777777"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支持TFTP方式的文件上传、下载管理</w:t>
            </w:r>
          </w:p>
          <w:p w14:paraId="52B70D33" w14:textId="13DF0D5D" w:rsidR="007A1E78" w:rsidRPr="00266585" w:rsidRDefault="007A1E78">
            <w:pPr>
              <w:pStyle w:val="afa"/>
              <w:widowControl/>
              <w:numPr>
                <w:ilvl w:val="0"/>
                <w:numId w:val="12"/>
              </w:numPr>
              <w:contextualSpacing/>
              <w:jc w:val="left"/>
              <w:rPr>
                <w:rFonts w:ascii="宋体" w:eastAsia="宋体" w:hAnsi="宋体"/>
                <w:szCs w:val="24"/>
              </w:rPr>
            </w:pPr>
            <w:r w:rsidRPr="00266585">
              <w:rPr>
                <w:rFonts w:ascii="宋体" w:eastAsia="宋体" w:hAnsi="宋体"/>
                <w:szCs w:val="24"/>
              </w:rPr>
              <w:t>▲支持本项目管理平台统一管理</w:t>
            </w:r>
          </w:p>
        </w:tc>
      </w:tr>
      <w:tr w:rsidR="00266585" w:rsidRPr="00266585" w14:paraId="5786FC20" w14:textId="77777777" w:rsidTr="007A1E78">
        <w:trPr>
          <w:trHeight w:val="1100"/>
          <w:jc w:val="center"/>
        </w:trPr>
        <w:tc>
          <w:tcPr>
            <w:tcW w:w="803" w:type="dxa"/>
            <w:noWrap/>
            <w:vAlign w:val="center"/>
          </w:tcPr>
          <w:p w14:paraId="47956BAC" w14:textId="77777777" w:rsidR="007A1E78" w:rsidRPr="00266585" w:rsidRDefault="007A1E78" w:rsidP="007A1E78">
            <w:pPr>
              <w:pStyle w:val="afa"/>
              <w:ind w:left="-113" w:firstLine="420"/>
              <w:rPr>
                <w:rFonts w:ascii="宋体" w:eastAsia="宋体" w:hAnsi="宋体"/>
                <w:szCs w:val="24"/>
              </w:rPr>
            </w:pPr>
            <w:r w:rsidRPr="00266585">
              <w:rPr>
                <w:rFonts w:ascii="宋体" w:eastAsia="宋体" w:hAnsi="宋体"/>
                <w:szCs w:val="24"/>
              </w:rPr>
              <w:t xml:space="preserve">2 </w:t>
            </w:r>
          </w:p>
        </w:tc>
        <w:tc>
          <w:tcPr>
            <w:tcW w:w="1281" w:type="dxa"/>
            <w:vAlign w:val="center"/>
          </w:tcPr>
          <w:p w14:paraId="4A50761B" w14:textId="77777777" w:rsidR="007A1E78" w:rsidRPr="00266585" w:rsidRDefault="007A1E78" w:rsidP="007A1E78">
            <w:pPr>
              <w:pStyle w:val="afa"/>
              <w:ind w:left="0" w:firstLine="1"/>
              <w:rPr>
                <w:rFonts w:ascii="宋体" w:eastAsia="宋体" w:hAnsi="宋体"/>
                <w:szCs w:val="24"/>
              </w:rPr>
            </w:pPr>
            <w:r w:rsidRPr="00266585">
              <w:rPr>
                <w:rFonts w:ascii="宋体" w:eastAsia="宋体" w:hAnsi="宋体"/>
                <w:szCs w:val="24"/>
              </w:rPr>
              <w:t>汇聚交换机</w:t>
            </w:r>
          </w:p>
        </w:tc>
        <w:tc>
          <w:tcPr>
            <w:tcW w:w="6372" w:type="dxa"/>
            <w:vAlign w:val="center"/>
          </w:tcPr>
          <w:p w14:paraId="0BCFD4BC"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24个千兆SFP光口+8个10/100/1000M复用电口+4个万兆SFP+光口（兼容千兆）；交流供电，2个电源插槽（标配1个热插拔式AC电源）；三层交换机；支持全息AI平台管理；交换容量598Gbps；包转发率222Mpps；</w:t>
            </w:r>
          </w:p>
          <w:p w14:paraId="3F20EB7E"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支持静态聚合、动态聚合；</w:t>
            </w:r>
          </w:p>
          <w:p w14:paraId="6CF70747"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支持IGMP Snooping、MVR</w:t>
            </w:r>
          </w:p>
          <w:p w14:paraId="5BDF2C12"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支持工业级环网协议ERPS；</w:t>
            </w:r>
          </w:p>
          <w:p w14:paraId="1BAAA35B"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支持静态路由；</w:t>
            </w:r>
          </w:p>
          <w:p w14:paraId="7C499459"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支持DHCP server；</w:t>
            </w:r>
          </w:p>
          <w:p w14:paraId="2DCD26AD"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支持DHCP Snooping</w:t>
            </w:r>
          </w:p>
          <w:p w14:paraId="32517691"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支持ACL</w:t>
            </w:r>
          </w:p>
          <w:p w14:paraId="7A3E6998"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支持端口隔离；</w:t>
            </w:r>
          </w:p>
          <w:p w14:paraId="4765F304"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支持对组播/未知单播/广播的风暴抑制</w:t>
            </w:r>
          </w:p>
          <w:p w14:paraId="2D28B19A"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支持WEB、CLI、Telnet、SSH 2.0管理；</w:t>
            </w:r>
          </w:p>
          <w:p w14:paraId="0D322FEC" w14:textId="77777777"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支持SNMP网管；</w:t>
            </w:r>
          </w:p>
          <w:p w14:paraId="1AC01F8C" w14:textId="7860CD70" w:rsidR="007A1E78" w:rsidRPr="00266585" w:rsidRDefault="007A1E78" w:rsidP="002E5472">
            <w:pPr>
              <w:pStyle w:val="afa"/>
              <w:widowControl/>
              <w:numPr>
                <w:ilvl w:val="0"/>
                <w:numId w:val="33"/>
              </w:numPr>
              <w:contextualSpacing/>
              <w:jc w:val="left"/>
              <w:rPr>
                <w:rFonts w:ascii="宋体" w:eastAsia="宋体" w:hAnsi="宋体"/>
                <w:szCs w:val="24"/>
              </w:rPr>
            </w:pPr>
            <w:r w:rsidRPr="00266585">
              <w:rPr>
                <w:rFonts w:ascii="宋体" w:eastAsia="宋体" w:hAnsi="宋体"/>
                <w:szCs w:val="24"/>
              </w:rPr>
              <w:t>▲支持本项目物联网运维安全管理平台统一管理</w:t>
            </w:r>
          </w:p>
        </w:tc>
      </w:tr>
      <w:tr w:rsidR="00266585" w:rsidRPr="00266585" w14:paraId="6C889C87" w14:textId="77777777" w:rsidTr="007A1E78">
        <w:trPr>
          <w:trHeight w:val="50"/>
          <w:jc w:val="center"/>
        </w:trPr>
        <w:tc>
          <w:tcPr>
            <w:tcW w:w="803" w:type="dxa"/>
            <w:noWrap/>
            <w:vAlign w:val="center"/>
          </w:tcPr>
          <w:p w14:paraId="70832F4A" w14:textId="77777777" w:rsidR="007A1E78" w:rsidRPr="00266585" w:rsidRDefault="007A1E78" w:rsidP="007A1E78">
            <w:pPr>
              <w:pStyle w:val="afa"/>
              <w:ind w:left="-113" w:firstLine="420"/>
              <w:rPr>
                <w:rFonts w:ascii="宋体" w:eastAsia="宋体" w:hAnsi="宋体"/>
                <w:szCs w:val="24"/>
              </w:rPr>
            </w:pPr>
            <w:r w:rsidRPr="00266585">
              <w:rPr>
                <w:rFonts w:ascii="宋体" w:eastAsia="宋体" w:hAnsi="宋体"/>
                <w:szCs w:val="24"/>
              </w:rPr>
              <w:t xml:space="preserve">3 </w:t>
            </w:r>
          </w:p>
        </w:tc>
        <w:tc>
          <w:tcPr>
            <w:tcW w:w="1281" w:type="dxa"/>
            <w:vAlign w:val="center"/>
          </w:tcPr>
          <w:p w14:paraId="73BA17A6" w14:textId="77777777" w:rsidR="007A1E78" w:rsidRPr="00266585" w:rsidRDefault="007A1E78" w:rsidP="007A1E78">
            <w:pPr>
              <w:pStyle w:val="afa"/>
              <w:ind w:left="0" w:firstLine="1"/>
              <w:rPr>
                <w:rFonts w:ascii="宋体" w:eastAsia="宋体" w:hAnsi="宋体"/>
                <w:szCs w:val="24"/>
              </w:rPr>
            </w:pPr>
            <w:r w:rsidRPr="00266585">
              <w:rPr>
                <w:rFonts w:ascii="宋体" w:eastAsia="宋体" w:hAnsi="宋体"/>
                <w:szCs w:val="24"/>
              </w:rPr>
              <w:t>8口全千兆POE</w:t>
            </w:r>
          </w:p>
        </w:tc>
        <w:tc>
          <w:tcPr>
            <w:tcW w:w="6372" w:type="dxa"/>
            <w:vAlign w:val="center"/>
          </w:tcPr>
          <w:p w14:paraId="452A3F8E"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▲≥8个10/100/1000M电口（支持POE供电），≥2个千兆SFP光口-1个Console口；</w:t>
            </w:r>
          </w:p>
          <w:p w14:paraId="00D4F4FE"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▲交换容量≥336Gbps，包转发率≥102Mpps；</w:t>
            </w:r>
          </w:p>
          <w:p w14:paraId="04C775EA"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MAC表容量≥8k；防护等级≥6KV；</w:t>
            </w:r>
          </w:p>
          <w:p w14:paraId="730349FA"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POE输出最大功率≥125W</w:t>
            </w:r>
          </w:p>
          <w:p w14:paraId="6039FB74"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 xml:space="preserve">要求支持工作温度，低温≤-20℃，高温≥65℃; </w:t>
            </w:r>
          </w:p>
          <w:p w14:paraId="2B7086DB"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 IEEE 802.1Q标准VLAN；</w:t>
            </w:r>
          </w:p>
          <w:p w14:paraId="16F240C0"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支持IEEE802.3af/at供电标准；</w:t>
            </w:r>
          </w:p>
          <w:p w14:paraId="66AABA46"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支持STP/RSTP</w:t>
            </w:r>
          </w:p>
          <w:p w14:paraId="3EB8F5EF"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 IGMP Snooping v1/v2/V3</w:t>
            </w:r>
          </w:p>
          <w:p w14:paraId="58BF97E2"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支持端口聚合</w:t>
            </w:r>
          </w:p>
          <w:p w14:paraId="49328C92"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支持端口限速</w:t>
            </w:r>
          </w:p>
          <w:p w14:paraId="3347A437"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 xml:space="preserve">▲为快速解决终端故障，降低维护成本，应支持POE智能重启，通过智能识别终端流量与功率电压，终端异常时自动重启端口供电; </w:t>
            </w:r>
          </w:p>
          <w:p w14:paraId="5E73B063"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支持POE端口定时供电</w:t>
            </w:r>
          </w:p>
          <w:p w14:paraId="1742C113"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支持查看POE交换机端口电压、电流、功率信息；</w:t>
            </w:r>
            <w:r w:rsidRPr="00266585" w:rsidDel="00307C5C">
              <w:rPr>
                <w:rFonts w:ascii="宋体" w:eastAsia="宋体" w:hAnsi="宋体"/>
                <w:szCs w:val="24"/>
              </w:rPr>
              <w:t xml:space="preserve"> </w:t>
            </w:r>
          </w:p>
          <w:p w14:paraId="76F5BA16"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支持端口隔离</w:t>
            </w:r>
          </w:p>
          <w:p w14:paraId="4BF0C312"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支持DHCP Snooping</w:t>
            </w:r>
          </w:p>
          <w:p w14:paraId="6E7864B9"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支持未知单播、组播、广播的风暴抑制</w:t>
            </w:r>
          </w:p>
          <w:p w14:paraId="1BBD0F96"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支持WEB、CLI、Telnet管理；</w:t>
            </w:r>
          </w:p>
          <w:p w14:paraId="3F0BA311"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支持SNMP网管；</w:t>
            </w:r>
          </w:p>
          <w:p w14:paraId="3C7B9825" w14:textId="77777777" w:rsidR="007A1E78" w:rsidRPr="00266585" w:rsidRDefault="007A1E78">
            <w:pPr>
              <w:pStyle w:val="afa"/>
              <w:widowControl/>
              <w:numPr>
                <w:ilvl w:val="0"/>
                <w:numId w:val="14"/>
              </w:numPr>
              <w:contextualSpacing/>
              <w:jc w:val="left"/>
              <w:rPr>
                <w:rFonts w:ascii="宋体" w:eastAsia="宋体" w:hAnsi="宋体"/>
                <w:szCs w:val="24"/>
              </w:rPr>
            </w:pPr>
            <w:r w:rsidRPr="00266585">
              <w:rPr>
                <w:rFonts w:ascii="宋体" w:eastAsia="宋体" w:hAnsi="宋体"/>
                <w:szCs w:val="24"/>
              </w:rPr>
              <w:t>▲支持本项目物联网运维安全管理平台统一管理；</w:t>
            </w:r>
            <w:r w:rsidRPr="00266585" w:rsidDel="00307C5C">
              <w:rPr>
                <w:rFonts w:ascii="宋体" w:eastAsia="宋体" w:hAnsi="宋体"/>
                <w:szCs w:val="24"/>
              </w:rPr>
              <w:t xml:space="preserve"> </w:t>
            </w:r>
          </w:p>
        </w:tc>
      </w:tr>
      <w:tr w:rsidR="00266585" w:rsidRPr="00266585" w14:paraId="7DDC44C9" w14:textId="77777777" w:rsidTr="007A1E78">
        <w:trPr>
          <w:trHeight w:val="600"/>
          <w:jc w:val="center"/>
        </w:trPr>
        <w:tc>
          <w:tcPr>
            <w:tcW w:w="803" w:type="dxa"/>
            <w:shd w:val="clear" w:color="auto" w:fill="auto"/>
            <w:noWrap/>
            <w:vAlign w:val="center"/>
          </w:tcPr>
          <w:p w14:paraId="4FE9E61F" w14:textId="77777777" w:rsidR="007A1E78" w:rsidRPr="00266585" w:rsidRDefault="007A1E78" w:rsidP="007A1E78">
            <w:pPr>
              <w:pStyle w:val="afa"/>
              <w:ind w:left="-113" w:firstLine="420"/>
              <w:rPr>
                <w:rFonts w:ascii="宋体" w:eastAsia="宋体" w:hAnsi="宋体"/>
                <w:szCs w:val="24"/>
              </w:rPr>
            </w:pPr>
            <w:r w:rsidRPr="00266585">
              <w:rPr>
                <w:rFonts w:ascii="宋体" w:eastAsia="宋体" w:hAnsi="宋体"/>
                <w:szCs w:val="24"/>
              </w:rPr>
              <w:t xml:space="preserve">4 </w:t>
            </w:r>
          </w:p>
        </w:tc>
        <w:tc>
          <w:tcPr>
            <w:tcW w:w="1281" w:type="dxa"/>
            <w:shd w:val="clear" w:color="auto" w:fill="auto"/>
            <w:vAlign w:val="center"/>
          </w:tcPr>
          <w:p w14:paraId="5B2E0F7F" w14:textId="77777777" w:rsidR="007A1E78" w:rsidRPr="00266585" w:rsidRDefault="007A1E78" w:rsidP="007A1E78">
            <w:pPr>
              <w:pStyle w:val="afa"/>
              <w:ind w:leftChars="4" w:left="8" w:firstLine="1"/>
              <w:rPr>
                <w:rFonts w:ascii="宋体" w:eastAsia="宋体" w:hAnsi="宋体"/>
                <w:szCs w:val="24"/>
              </w:rPr>
            </w:pPr>
            <w:r w:rsidRPr="00266585">
              <w:rPr>
                <w:rFonts w:ascii="宋体" w:eastAsia="宋体" w:hAnsi="宋体"/>
                <w:szCs w:val="24"/>
              </w:rPr>
              <w:t>千兆单模模块</w:t>
            </w:r>
          </w:p>
        </w:tc>
        <w:tc>
          <w:tcPr>
            <w:tcW w:w="6372" w:type="dxa"/>
            <w:shd w:val="clear" w:color="000000" w:fill="FFFFFF"/>
            <w:vAlign w:val="center"/>
          </w:tcPr>
          <w:p w14:paraId="11156BFB" w14:textId="77777777" w:rsidR="007A1E78" w:rsidRPr="00266585" w:rsidRDefault="007A1E78" w:rsidP="007A1E78">
            <w:pPr>
              <w:pStyle w:val="afa"/>
              <w:ind w:left="0" w:firstLine="420"/>
              <w:rPr>
                <w:rFonts w:ascii="宋体" w:eastAsia="宋体" w:hAnsi="宋体"/>
                <w:szCs w:val="24"/>
              </w:rPr>
            </w:pPr>
            <w:r w:rsidRPr="00266585">
              <w:rPr>
                <w:rFonts w:ascii="宋体" w:eastAsia="宋体" w:hAnsi="宋体"/>
                <w:szCs w:val="24"/>
              </w:rPr>
              <w:t>千兆SFP模块，单模双芯，双LC接口，波长1310nm，传输距离≥20km</w:t>
            </w:r>
          </w:p>
        </w:tc>
      </w:tr>
      <w:tr w:rsidR="00266585" w:rsidRPr="00266585" w14:paraId="671174BA" w14:textId="77777777" w:rsidTr="007A1E78">
        <w:trPr>
          <w:trHeight w:val="600"/>
          <w:jc w:val="center"/>
        </w:trPr>
        <w:tc>
          <w:tcPr>
            <w:tcW w:w="803" w:type="dxa"/>
            <w:shd w:val="clear" w:color="auto" w:fill="auto"/>
            <w:noWrap/>
            <w:vAlign w:val="center"/>
          </w:tcPr>
          <w:p w14:paraId="0647D39A" w14:textId="77777777" w:rsidR="007A1E78" w:rsidRPr="00266585" w:rsidRDefault="007A1E78" w:rsidP="007A1E78">
            <w:pPr>
              <w:pStyle w:val="afa"/>
              <w:ind w:left="-113" w:firstLine="420"/>
              <w:rPr>
                <w:rFonts w:ascii="宋体" w:eastAsia="宋体" w:hAnsi="宋体"/>
                <w:szCs w:val="24"/>
              </w:rPr>
            </w:pPr>
            <w:r w:rsidRPr="00266585">
              <w:rPr>
                <w:rFonts w:ascii="宋体" w:eastAsia="宋体" w:hAnsi="宋体"/>
                <w:szCs w:val="24"/>
              </w:rPr>
              <w:t xml:space="preserve">5 </w:t>
            </w:r>
          </w:p>
        </w:tc>
        <w:tc>
          <w:tcPr>
            <w:tcW w:w="1281" w:type="dxa"/>
            <w:shd w:val="clear" w:color="auto" w:fill="auto"/>
            <w:vAlign w:val="center"/>
          </w:tcPr>
          <w:p w14:paraId="0C8D62BC" w14:textId="77777777" w:rsidR="007A1E78" w:rsidRPr="00266585" w:rsidRDefault="007A1E78" w:rsidP="007A1E78">
            <w:pPr>
              <w:pStyle w:val="afa"/>
              <w:ind w:leftChars="63" w:left="132" w:firstLine="1"/>
              <w:rPr>
                <w:rFonts w:ascii="宋体" w:eastAsia="宋体" w:hAnsi="宋体"/>
                <w:szCs w:val="24"/>
              </w:rPr>
            </w:pPr>
            <w:r w:rsidRPr="00266585">
              <w:rPr>
                <w:rFonts w:ascii="宋体" w:eastAsia="宋体" w:hAnsi="宋体"/>
                <w:szCs w:val="24"/>
              </w:rPr>
              <w:t>万兆单模模块</w:t>
            </w:r>
          </w:p>
        </w:tc>
        <w:tc>
          <w:tcPr>
            <w:tcW w:w="6372" w:type="dxa"/>
            <w:shd w:val="clear" w:color="000000" w:fill="FFFFFF"/>
            <w:vAlign w:val="center"/>
          </w:tcPr>
          <w:p w14:paraId="27118B15" w14:textId="77777777" w:rsidR="007A1E78" w:rsidRPr="00266585" w:rsidRDefault="007A1E78" w:rsidP="007A1E78">
            <w:pPr>
              <w:pStyle w:val="afa"/>
              <w:ind w:left="0" w:firstLine="420"/>
              <w:rPr>
                <w:rFonts w:ascii="宋体" w:eastAsia="宋体" w:hAnsi="宋体"/>
                <w:szCs w:val="24"/>
              </w:rPr>
            </w:pPr>
            <w:r w:rsidRPr="00266585">
              <w:rPr>
                <w:rFonts w:ascii="宋体" w:eastAsia="宋体" w:hAnsi="宋体"/>
                <w:szCs w:val="24"/>
              </w:rPr>
              <w:t>万兆SFP+模块，单模双芯，双LC接口，波长1310nm，传输距离≥20km</w:t>
            </w:r>
          </w:p>
        </w:tc>
      </w:tr>
      <w:tr w:rsidR="00266585" w:rsidRPr="00266585" w14:paraId="7243F059" w14:textId="77777777" w:rsidTr="007A1E78">
        <w:trPr>
          <w:trHeight w:val="697"/>
          <w:jc w:val="center"/>
        </w:trPr>
        <w:tc>
          <w:tcPr>
            <w:tcW w:w="803" w:type="dxa"/>
            <w:shd w:val="clear" w:color="auto" w:fill="auto"/>
            <w:noWrap/>
            <w:vAlign w:val="center"/>
          </w:tcPr>
          <w:p w14:paraId="23B7E414" w14:textId="77777777" w:rsidR="007A1E78" w:rsidRPr="00266585" w:rsidRDefault="007A1E78" w:rsidP="007A1E78">
            <w:pPr>
              <w:pStyle w:val="afa"/>
              <w:ind w:left="-113" w:firstLine="420"/>
              <w:rPr>
                <w:rFonts w:ascii="宋体" w:eastAsia="宋体" w:hAnsi="宋体"/>
                <w:szCs w:val="24"/>
              </w:rPr>
            </w:pPr>
            <w:r w:rsidRPr="00266585">
              <w:rPr>
                <w:rFonts w:ascii="宋体" w:eastAsia="宋体" w:hAnsi="宋体"/>
                <w:szCs w:val="24"/>
              </w:rPr>
              <w:t>6</w:t>
            </w:r>
          </w:p>
        </w:tc>
        <w:tc>
          <w:tcPr>
            <w:tcW w:w="1281" w:type="dxa"/>
            <w:shd w:val="clear" w:color="auto" w:fill="auto"/>
            <w:vAlign w:val="center"/>
          </w:tcPr>
          <w:p w14:paraId="60B5AB4E" w14:textId="77777777" w:rsidR="007A1E78" w:rsidRPr="00266585" w:rsidRDefault="007A1E78" w:rsidP="007A1E78">
            <w:pPr>
              <w:pStyle w:val="afa"/>
              <w:ind w:left="0" w:firstLine="1"/>
              <w:rPr>
                <w:rFonts w:ascii="宋体" w:eastAsia="宋体" w:hAnsi="宋体"/>
                <w:szCs w:val="24"/>
              </w:rPr>
            </w:pPr>
            <w:r w:rsidRPr="00266585">
              <w:rPr>
                <w:rFonts w:ascii="宋体" w:eastAsia="宋体" w:hAnsi="宋体"/>
                <w:szCs w:val="24"/>
              </w:rPr>
              <w:t>边缘网关</w:t>
            </w:r>
          </w:p>
        </w:tc>
        <w:tc>
          <w:tcPr>
            <w:tcW w:w="6372" w:type="dxa"/>
            <w:shd w:val="clear" w:color="000000" w:fill="FFFFFF"/>
            <w:vAlign w:val="center"/>
          </w:tcPr>
          <w:p w14:paraId="3479B996"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≥6个10/100/1000M 自适应RJ45电口、≥2个万兆SFP+光口、≥1T硬盘存储空间、≥2U机箱，冗余双电源；</w:t>
            </w:r>
          </w:p>
          <w:p w14:paraId="3CD178B3"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支持HTTPS、HTTP、SSH、Telnet、NTP、ONVIF、SNMP、TNMP等常用网络通信协议；</w:t>
            </w:r>
          </w:p>
          <w:p w14:paraId="4B103043"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探测并识别本项目网络设备与终端设备信息，并上报给平台服务端；</w:t>
            </w:r>
          </w:p>
          <w:p w14:paraId="47184DE3"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主动检测终端设备、网络环境、服务器的运行状态；</w:t>
            </w:r>
          </w:p>
          <w:p w14:paraId="0A70C540"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支持对POE交换机指定端口配置定时重启、供电开关定时开启或关闭、定时禁用或使能；</w:t>
            </w:r>
          </w:p>
          <w:p w14:paraId="234BDC2D"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具有端口智能重启设置选项，当开启该功能后，支持对获取不到流最信息的端口自动重启；</w:t>
            </w:r>
          </w:p>
          <w:p w14:paraId="304A7F78"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能基于网络是否出现IPC下线、链路拥塞、IP地址冲突、私接终端、网络环路、广播风暴、摄像机弱密码、终端非法登录等问题进行诊断；</w:t>
            </w:r>
          </w:p>
          <w:p w14:paraId="3508DF42"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具有视频诊断功能，可实时监控接入IPC的码流信息，当码流小于设定阔值时，具有视频异常提示；</w:t>
            </w:r>
          </w:p>
          <w:p w14:paraId="3069B773"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具有非法拦截功能，当平台设置对HTTP拒绝访问后，若有PC通过HTTP访问IPC时，可实时显示非法拦截信息和统计信息；</w:t>
            </w:r>
          </w:p>
          <w:p w14:paraId="62AF93C3"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具有漏洞扫描功能，可对指定终端端口进行漏洞扫描</w:t>
            </w:r>
          </w:p>
          <w:p w14:paraId="04C489A4"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具有弱密码识别功能，可对接入设备进行弱密码识别；</w:t>
            </w:r>
          </w:p>
          <w:p w14:paraId="02E11E57" w14:textId="77777777" w:rsidR="007A1E78" w:rsidRPr="00266585" w:rsidRDefault="007A1E78">
            <w:pPr>
              <w:pStyle w:val="afa"/>
              <w:widowControl/>
              <w:numPr>
                <w:ilvl w:val="0"/>
                <w:numId w:val="15"/>
              </w:numPr>
              <w:ind w:left="0" w:firstLine="0"/>
              <w:contextualSpacing/>
              <w:jc w:val="left"/>
              <w:rPr>
                <w:rFonts w:ascii="宋体" w:eastAsia="宋体" w:hAnsi="宋体"/>
                <w:szCs w:val="24"/>
              </w:rPr>
            </w:pPr>
            <w:r w:rsidRPr="00266585">
              <w:rPr>
                <w:rFonts w:ascii="宋体" w:eastAsia="宋体" w:hAnsi="宋体"/>
                <w:szCs w:val="24"/>
              </w:rPr>
              <w:t>检测网络的安全隐患，及时发现私接、仿冒接入、非法终端、非法访问行为及设备自身的安全风险等安全隐患，并上报给平台服务端 ，执行平台下发的拦截策略与安全策略；</w:t>
            </w:r>
          </w:p>
          <w:p w14:paraId="1DFC4731" w14:textId="2D5300CE" w:rsidR="007A1E78" w:rsidRPr="00266585" w:rsidRDefault="007A1E78" w:rsidP="007A1E78">
            <w:pPr>
              <w:pStyle w:val="afa"/>
              <w:ind w:left="72" w:firstLine="420"/>
              <w:rPr>
                <w:rFonts w:ascii="宋体" w:eastAsia="宋体" w:hAnsi="宋体"/>
                <w:szCs w:val="24"/>
              </w:rPr>
            </w:pPr>
            <w:r w:rsidRPr="00266585">
              <w:rPr>
                <w:rFonts w:ascii="宋体" w:eastAsia="宋体" w:hAnsi="宋体"/>
                <w:szCs w:val="24"/>
              </w:rPr>
              <w:t>实现网点设备的管理，包括但不仅限于交换机信息的获取、交换机配置的下发等；</w:t>
            </w:r>
          </w:p>
        </w:tc>
      </w:tr>
    </w:tbl>
    <w:p w14:paraId="13EAA417" w14:textId="77777777" w:rsidR="007A1E78" w:rsidRPr="00771459" w:rsidRDefault="007A1E78" w:rsidP="007A1E78">
      <w:pPr>
        <w:pStyle w:val="4"/>
        <w:rPr>
          <w:rFonts w:ascii="宋体" w:hAnsi="宋体"/>
          <w:szCs w:val="24"/>
        </w:rPr>
      </w:pPr>
      <w:r w:rsidRPr="007E0876">
        <w:rPr>
          <w:rFonts w:ascii="宋体" w:hAnsi="宋体"/>
          <w:position w:val="-20"/>
          <w:szCs w:val="24"/>
        </w:rPr>
        <w:t xml:space="preserve">4.4对讲呼叫 </w:t>
      </w:r>
    </w:p>
    <w:p w14:paraId="2BA5CD77" w14:textId="022A973E" w:rsidR="007A1E78" w:rsidRPr="00266585" w:rsidRDefault="007A1E78">
      <w:pPr>
        <w:pStyle w:val="a4"/>
        <w:numPr>
          <w:ilvl w:val="2"/>
          <w:numId w:val="18"/>
        </w:numPr>
        <w:spacing w:line="360" w:lineRule="auto"/>
        <w:rPr>
          <w:rFonts w:ascii="宋体" w:hAnsi="宋体"/>
          <w:b/>
          <w:bCs/>
          <w:sz w:val="24"/>
          <w:szCs w:val="24"/>
        </w:rPr>
      </w:pPr>
      <w:r w:rsidRPr="00266585">
        <w:rPr>
          <w:rFonts w:ascii="宋体" w:hAnsi="宋体"/>
          <w:b/>
          <w:bCs/>
          <w:sz w:val="24"/>
          <w:szCs w:val="24"/>
        </w:rPr>
        <w:t>IP网络对讲终端</w:t>
      </w:r>
    </w:p>
    <w:p w14:paraId="3D87496A"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具有防水、防潮、防粉尘、防拆、防暴力破坏等功能单键终端，可通过呼叫键呼叫目标话筒或软件。</w:t>
      </w:r>
    </w:p>
    <w:p w14:paraId="304159E3" w14:textId="664AE38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▲联动控制：提供TCP指令、UDP指令、RS485接口、带有短路输入、输出口，可以接收和控制一些外围设备，通话数据保密功能。对传输中的数据进行加密，以防止他人窃听利用，使通话更安全。</w:t>
      </w:r>
    </w:p>
    <w:p w14:paraId="56222345"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供电方式：单独供电、集中供电、POE供电</w:t>
      </w:r>
    </w:p>
    <w:p w14:paraId="76AFE4AE"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报警终端≥IP56防水等级。</w:t>
      </w:r>
    </w:p>
    <w:p w14:paraId="54E4E683"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局域网内传输。</w:t>
      </w:r>
    </w:p>
    <w:p w14:paraId="6C6C20CE"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电源 DC12V</w:t>
      </w:r>
    </w:p>
    <w:p w14:paraId="0B336A49"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功耗 ≤5W</w:t>
      </w:r>
    </w:p>
    <w:p w14:paraId="4E813847"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网络通信协议 TCP、UDP、RPT</w:t>
      </w:r>
    </w:p>
    <w:p w14:paraId="4E58D9C1"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网络通信速率 10/100Mbps</w:t>
      </w:r>
    </w:p>
    <w:p w14:paraId="41A69269"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音频采样 22.050kHz～44.1kHz, 16bit</w:t>
      </w:r>
    </w:p>
    <w:p w14:paraId="2E4BA30F"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位传输率 16kbps-192kbps</w:t>
      </w:r>
    </w:p>
    <w:p w14:paraId="26BB32EB"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音频编码 SILK、PCM</w:t>
      </w:r>
    </w:p>
    <w:p w14:paraId="769D2B3F" w14:textId="77777777" w:rsidR="007A1E78" w:rsidRPr="00266585" w:rsidRDefault="007A1E78">
      <w:pPr>
        <w:pStyle w:val="a4"/>
        <w:numPr>
          <w:ilvl w:val="0"/>
          <w:numId w:val="17"/>
        </w:numPr>
        <w:spacing w:line="360" w:lineRule="auto"/>
        <w:rPr>
          <w:rFonts w:ascii="宋体" w:hAnsi="宋体"/>
          <w:sz w:val="24"/>
          <w:szCs w:val="24"/>
        </w:rPr>
      </w:pPr>
      <w:r w:rsidRPr="00266585">
        <w:rPr>
          <w:rFonts w:ascii="宋体" w:hAnsi="宋体"/>
          <w:sz w:val="24"/>
          <w:szCs w:val="24"/>
        </w:rPr>
        <w:t>接口 12V电源接口，1个音频输出口， 4路短路输入、2路输出接口， 1个RJ45接口</w:t>
      </w:r>
    </w:p>
    <w:p w14:paraId="06B2CDA4" w14:textId="6F64DEB8" w:rsidR="007A1E78" w:rsidRPr="00266585" w:rsidRDefault="007A1E78" w:rsidP="007A1E78">
      <w:pPr>
        <w:pStyle w:val="a4"/>
        <w:spacing w:line="360" w:lineRule="auto"/>
        <w:ind w:firstLine="0"/>
        <w:rPr>
          <w:rFonts w:ascii="宋体" w:hAnsi="宋体"/>
          <w:b/>
          <w:bCs/>
          <w:sz w:val="24"/>
          <w:szCs w:val="24"/>
        </w:rPr>
      </w:pPr>
      <w:r w:rsidRPr="00266585">
        <w:rPr>
          <w:rFonts w:ascii="宋体" w:hAnsi="宋体"/>
          <w:b/>
          <w:bCs/>
          <w:sz w:val="24"/>
          <w:szCs w:val="24"/>
        </w:rPr>
        <w:t>4.4.2 IP网络对讲10寸寻呼话筒</w:t>
      </w:r>
    </w:p>
    <w:p w14:paraId="1487B857" w14:textId="1B813A69" w:rsidR="007A1E78" w:rsidRPr="00266585" w:rsidRDefault="004F78B7">
      <w:pPr>
        <w:pStyle w:val="a4"/>
        <w:numPr>
          <w:ilvl w:val="0"/>
          <w:numId w:val="19"/>
        </w:numPr>
        <w:spacing w:line="360" w:lineRule="auto"/>
        <w:rPr>
          <w:rFonts w:ascii="宋体" w:hAnsi="宋体"/>
          <w:sz w:val="24"/>
          <w:szCs w:val="24"/>
        </w:rPr>
      </w:pPr>
      <w:r w:rsidRPr="00266585">
        <w:rPr>
          <w:rFonts w:ascii="宋体" w:hAnsi="宋体"/>
          <w:sz w:val="24"/>
          <w:szCs w:val="24"/>
        </w:rPr>
        <w:t>▲</w:t>
      </w:r>
      <w:r w:rsidR="007A1E78" w:rsidRPr="00266585">
        <w:rPr>
          <w:rFonts w:ascii="宋体" w:hAnsi="宋体"/>
          <w:sz w:val="24"/>
          <w:szCs w:val="24"/>
        </w:rPr>
        <w:t>≥10.1寸智能全触摸真彩屏， CMOS彩色摄像头，嵌入式操作系统，</w:t>
      </w:r>
    </w:p>
    <w:p w14:paraId="35B79814"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可对所管理的终端设备进行呼叫、监听、监视、广播喊话内置扬声器，可以呼叫、被呼叫，可和对讲终端和话筒实现全双工对讲，话筒可以看到前端视频图像，话筒之间可以实现双向可视对讲监听、监视系统终端免提通话方式</w:t>
      </w:r>
    </w:p>
    <w:p w14:paraId="5F521320"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数字录音录像</w:t>
      </w:r>
    </w:p>
    <w:p w14:paraId="6AB4A6FD"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屏对角尺寸：≥10.1寸</w:t>
      </w:r>
    </w:p>
    <w:p w14:paraId="2F77151F"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摄像头：≥100W</w:t>
      </w:r>
    </w:p>
    <w:p w14:paraId="06721E9B"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 xml:space="preserve">最大分辨率：≥1024*600 </w:t>
      </w:r>
    </w:p>
    <w:p w14:paraId="630CD9B4"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触摸屏：电容式</w:t>
      </w:r>
    </w:p>
    <w:p w14:paraId="7F08AD79"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 xml:space="preserve">广播音频格式：MP3 </w:t>
      </w:r>
    </w:p>
    <w:p w14:paraId="0AF3E80E"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MIC输入灵敏度：10mV</w:t>
      </w:r>
    </w:p>
    <w:p w14:paraId="4A1A268B"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音频模式：16位立体声CD音质</w:t>
      </w:r>
    </w:p>
    <w:p w14:paraId="68458AF2"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输入音频电平：＜1V(峰值)</w:t>
      </w:r>
    </w:p>
    <w:p w14:paraId="4EF047B2" w14:textId="55FA0AD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音频码流：16Kb</w:t>
      </w:r>
      <w:r w:rsidR="00771459">
        <w:rPr>
          <w:rFonts w:ascii="宋体" w:hAnsi="宋体"/>
          <w:sz w:val="24"/>
          <w:szCs w:val="24"/>
        </w:rPr>
        <w:t>～</w:t>
      </w:r>
      <w:r w:rsidRPr="00266585">
        <w:rPr>
          <w:rFonts w:ascii="宋体" w:hAnsi="宋体"/>
          <w:sz w:val="24"/>
          <w:szCs w:val="24"/>
        </w:rPr>
        <w:t xml:space="preserve">192Kb </w:t>
      </w:r>
    </w:p>
    <w:p w14:paraId="72FB5313"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录音输出电平：＜2.5V(峰值)</w:t>
      </w:r>
    </w:p>
    <w:p w14:paraId="2EAEF0D2" w14:textId="747EAD6C"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音频输出频率：20Hz</w:t>
      </w:r>
      <w:r w:rsidR="00771459">
        <w:rPr>
          <w:rFonts w:ascii="宋体" w:hAnsi="宋体"/>
          <w:sz w:val="24"/>
          <w:szCs w:val="24"/>
        </w:rPr>
        <w:t>～</w:t>
      </w:r>
      <w:r w:rsidRPr="00266585">
        <w:rPr>
          <w:rFonts w:ascii="宋体" w:hAnsi="宋体"/>
          <w:sz w:val="24"/>
          <w:szCs w:val="24"/>
        </w:rPr>
        <w:t xml:space="preserve">20KHz </w:t>
      </w:r>
    </w:p>
    <w:p w14:paraId="085977F1" w14:textId="3AD007D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视频码流：96 Kb</w:t>
      </w:r>
      <w:r w:rsidR="00771459">
        <w:rPr>
          <w:rFonts w:ascii="宋体" w:hAnsi="宋体"/>
          <w:sz w:val="24"/>
          <w:szCs w:val="24"/>
        </w:rPr>
        <w:t>～</w:t>
      </w:r>
      <w:r w:rsidRPr="00266585">
        <w:rPr>
          <w:rFonts w:ascii="宋体" w:hAnsi="宋体"/>
          <w:sz w:val="24"/>
          <w:szCs w:val="24"/>
        </w:rPr>
        <w:t>512Kb</w:t>
      </w:r>
    </w:p>
    <w:p w14:paraId="6B5B0F3F" w14:textId="59C98378"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音频采样率：16K</w:t>
      </w:r>
      <w:r w:rsidR="00771459">
        <w:rPr>
          <w:rFonts w:ascii="宋体" w:hAnsi="宋体"/>
          <w:sz w:val="24"/>
          <w:szCs w:val="24"/>
        </w:rPr>
        <w:t>～</w:t>
      </w:r>
      <w:r w:rsidRPr="00266585">
        <w:rPr>
          <w:rFonts w:ascii="宋体" w:hAnsi="宋体"/>
          <w:sz w:val="24"/>
          <w:szCs w:val="24"/>
        </w:rPr>
        <w:t>48KHz 输出通信接口：RS45</w:t>
      </w:r>
    </w:p>
    <w:p w14:paraId="1F64D4A8" w14:textId="22C56D8F"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信噪比：＜70dB 工作环境湿度：10%</w:t>
      </w:r>
      <w:r w:rsidR="00771459">
        <w:rPr>
          <w:rFonts w:ascii="宋体" w:hAnsi="宋体"/>
          <w:sz w:val="24"/>
          <w:szCs w:val="24"/>
        </w:rPr>
        <w:t>～</w:t>
      </w:r>
      <w:r w:rsidRPr="00266585">
        <w:rPr>
          <w:rFonts w:ascii="宋体" w:hAnsi="宋体"/>
          <w:sz w:val="24"/>
          <w:szCs w:val="24"/>
        </w:rPr>
        <w:t>90%</w:t>
      </w:r>
    </w:p>
    <w:p w14:paraId="7A3EF2BD" w14:textId="0B08CE0F"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扬声器功率：4Ω/5W 工作环境温度：-10℃</w:t>
      </w:r>
      <w:r w:rsidR="00771459">
        <w:rPr>
          <w:rFonts w:ascii="宋体" w:hAnsi="宋体"/>
          <w:sz w:val="24"/>
          <w:szCs w:val="24"/>
        </w:rPr>
        <w:t>～</w:t>
      </w:r>
      <w:r w:rsidRPr="00266585">
        <w:rPr>
          <w:rFonts w:ascii="宋体" w:hAnsi="宋体"/>
          <w:sz w:val="24"/>
          <w:szCs w:val="24"/>
        </w:rPr>
        <w:t>+70℃</w:t>
      </w:r>
    </w:p>
    <w:p w14:paraId="5BF34853" w14:textId="77777777" w:rsidR="007A1E78" w:rsidRPr="00266585" w:rsidRDefault="007A1E78">
      <w:pPr>
        <w:pStyle w:val="a4"/>
        <w:numPr>
          <w:ilvl w:val="0"/>
          <w:numId w:val="19"/>
        </w:numPr>
        <w:spacing w:line="360" w:lineRule="auto"/>
        <w:rPr>
          <w:rFonts w:ascii="宋体" w:hAnsi="宋体"/>
          <w:sz w:val="24"/>
          <w:szCs w:val="24"/>
        </w:rPr>
      </w:pPr>
      <w:r w:rsidRPr="00266585">
        <w:rPr>
          <w:rFonts w:ascii="宋体" w:hAnsi="宋体"/>
          <w:sz w:val="24"/>
          <w:szCs w:val="24"/>
        </w:rPr>
        <w:t>谐波失真：＜0.5% 待机功耗：3.6W</w:t>
      </w:r>
    </w:p>
    <w:p w14:paraId="3DB6C8AA" w14:textId="77777777" w:rsidR="007A1E78" w:rsidRPr="00266585" w:rsidRDefault="007A1E78" w:rsidP="007A1E78">
      <w:pPr>
        <w:pStyle w:val="4"/>
        <w:rPr>
          <w:rFonts w:ascii="宋体" w:hAnsi="宋体"/>
          <w:position w:val="-20"/>
        </w:rPr>
      </w:pPr>
      <w:r w:rsidRPr="00266585">
        <w:rPr>
          <w:rFonts w:ascii="宋体" w:hAnsi="宋体"/>
          <w:position w:val="-20"/>
        </w:rPr>
        <w:t>4.5高清摄像机</w:t>
      </w:r>
    </w:p>
    <w:p w14:paraId="283D02F1" w14:textId="77777777" w:rsidR="007A1E78" w:rsidRPr="00266585" w:rsidRDefault="007A1E78" w:rsidP="007A1E78">
      <w:pPr>
        <w:pStyle w:val="a4"/>
        <w:spacing w:line="360" w:lineRule="auto"/>
        <w:ind w:firstLine="0"/>
        <w:rPr>
          <w:rFonts w:ascii="宋体" w:hAnsi="宋体"/>
          <w:b/>
          <w:bCs/>
          <w:sz w:val="24"/>
          <w:szCs w:val="24"/>
        </w:rPr>
      </w:pPr>
      <w:bookmarkStart w:id="147" w:name="_Toc120261020"/>
      <w:bookmarkStart w:id="148" w:name="_Toc12849"/>
      <w:r w:rsidRPr="00266585">
        <w:rPr>
          <w:rFonts w:ascii="宋体" w:hAnsi="宋体"/>
          <w:b/>
          <w:bCs/>
          <w:sz w:val="24"/>
          <w:szCs w:val="24"/>
        </w:rPr>
        <w:t>4.5.1可视化烟雾探测器摄像机</w:t>
      </w:r>
      <w:bookmarkEnd w:id="147"/>
      <w:bookmarkEnd w:id="148"/>
    </w:p>
    <w:p w14:paraId="47A6A194" w14:textId="77777777" w:rsidR="007A1E78" w:rsidRPr="00266585" w:rsidRDefault="007A1E78">
      <w:pPr>
        <w:pStyle w:val="a4"/>
        <w:widowControl/>
        <w:numPr>
          <w:ilvl w:val="0"/>
          <w:numId w:val="16"/>
        </w:numPr>
        <w:autoSpaceDE w:val="0"/>
        <w:autoSpaceDN w:val="0"/>
        <w:adjustRightInd w:val="0"/>
        <w:spacing w:line="460" w:lineRule="exact"/>
        <w:jc w:val="left"/>
        <w:rPr>
          <w:rFonts w:ascii="宋体" w:hAnsi="宋体"/>
          <w:sz w:val="24"/>
          <w:szCs w:val="24"/>
        </w:rPr>
      </w:pPr>
      <w:r w:rsidRPr="00266585">
        <w:rPr>
          <w:rFonts w:ascii="宋体" w:hAnsi="宋体"/>
          <w:sz w:val="24"/>
          <w:szCs w:val="24"/>
        </w:rPr>
        <w:t>≥400万像素</w:t>
      </w:r>
    </w:p>
    <w:p w14:paraId="5E919649"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火点识别、应急通道占用、入侵侦测、越界侦测</w:t>
      </w:r>
    </w:p>
    <w:p w14:paraId="123F6176"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图像尺寸：≥2560 × 1440</w:t>
      </w:r>
    </w:p>
    <w:p w14:paraId="248AB7C6" w14:textId="05AAB382"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传感器类型：≥1/2.7英寸CMOS</w:t>
      </w:r>
    </w:p>
    <w:p w14:paraId="78B8DA7A"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最小照度：彩色: ≤0.015 Lux @ (F2.25, AGC ON), 0 Lux with IR </w:t>
      </w:r>
    </w:p>
    <w:p w14:paraId="66A27952" w14:textId="6BD5D762"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快门：1/25 s</w:t>
      </w:r>
      <w:r w:rsidR="00771459">
        <w:rPr>
          <w:rFonts w:ascii="宋体" w:hAnsi="宋体"/>
          <w:sz w:val="24"/>
          <w:szCs w:val="24"/>
        </w:rPr>
        <w:t>～</w:t>
      </w:r>
      <w:r w:rsidRPr="00266585">
        <w:rPr>
          <w:rFonts w:ascii="宋体" w:hAnsi="宋体"/>
          <w:sz w:val="24"/>
          <w:szCs w:val="24"/>
        </w:rPr>
        <w:t xml:space="preserve">1/100,000 s </w:t>
      </w:r>
    </w:p>
    <w:p w14:paraId="02153A80"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镜头：1.05 mm, F2.2; 水平视场角: ≥170° 垂直视场角: ≥ 160°</w:t>
      </w:r>
    </w:p>
    <w:p w14:paraId="0371EFB5"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日夜转换模式：ICR红外滤片式</w:t>
      </w:r>
    </w:p>
    <w:p w14:paraId="4505B6DE"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宽动态范围：≥120 dB</w:t>
      </w:r>
    </w:p>
    <w:p w14:paraId="07453164"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图像增强：背光补偿, 强光抑制, 3D数字降噪 </w:t>
      </w:r>
    </w:p>
    <w:p w14:paraId="04849037"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图像设置：亮度, 对比度, 饱和度等</w:t>
      </w:r>
    </w:p>
    <w:p w14:paraId="6C9D3B03"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H.265编码类型：Main Profile</w:t>
      </w:r>
    </w:p>
    <w:p w14:paraId="66EDC24C" w14:textId="05B4C4D0"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视频压缩码率：32 Kbps </w:t>
      </w:r>
      <w:r w:rsidR="00771459">
        <w:rPr>
          <w:rFonts w:ascii="宋体" w:hAnsi="宋体"/>
          <w:sz w:val="24"/>
          <w:szCs w:val="24"/>
        </w:rPr>
        <w:t>～</w:t>
      </w:r>
      <w:r w:rsidRPr="00266585">
        <w:rPr>
          <w:rFonts w:ascii="宋体" w:hAnsi="宋体"/>
          <w:sz w:val="24"/>
          <w:szCs w:val="24"/>
        </w:rPr>
        <w:t xml:space="preserve"> 8 Mbps</w:t>
      </w:r>
    </w:p>
    <w:p w14:paraId="4A43C024"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视频压缩标准：H.265，H.264</w:t>
      </w:r>
    </w:p>
    <w:p w14:paraId="242EF973"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帧率：50 Hz: 25 fps (2560 × 1440, 1920 × 1080, 1280 × 720)</w:t>
      </w:r>
    </w:p>
    <w:p w14:paraId="3924787C"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最远补光距离：≥15 m，红外作用距离25米，应能看清人体轮廓</w:t>
      </w:r>
    </w:p>
    <w:p w14:paraId="472F005E" w14:textId="02EF1CEF"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功耗：≤ 6W</w:t>
      </w:r>
    </w:p>
    <w:p w14:paraId="712DEF63"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通用功能：心跳, 镜像, 密码保护, 水印技术, IP 地址过滤 </w:t>
      </w:r>
    </w:p>
    <w:p w14:paraId="0A458F9F"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智能报警：火点识别、室内通道占用、在离岗检测、入侵侦测、越界侦测。设备支持越界侦测、区域入侵侦测，可通过客户端软件或IE浏览器给出报警提示。支持行为分析触发后报警上传、发送邮件、联动录像、辅助输出等多种报警触发方式。</w:t>
      </w:r>
    </w:p>
    <w:p w14:paraId="29A3748B"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烟雾报警：设备应该具有烟雾探测报警功能，并当设备断电后切换至电池供电时，仍支持烟雾探测报警，设备应能对室内通道堵塞、火焰识别、在/离岗等事件进行报警。</w:t>
      </w:r>
    </w:p>
    <w:p w14:paraId="7EBAD1A8"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存储功能：支持存储卡(128 GB)断网本地存储及断网续传 </w:t>
      </w:r>
    </w:p>
    <w:p w14:paraId="600A2014"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接口协议：ONVIF(PROFILE S,PROFILE G), GB28181, ISAPI</w:t>
      </w:r>
    </w:p>
    <w:p w14:paraId="7F7D7774"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高温报警：支持</w:t>
      </w:r>
    </w:p>
    <w:p w14:paraId="0B5C9554" w14:textId="2A35A73C"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温度报警阈值：可配置范围：50℃ </w:t>
      </w:r>
      <w:r w:rsidR="00771459">
        <w:rPr>
          <w:rFonts w:ascii="宋体" w:hAnsi="宋体"/>
          <w:sz w:val="24"/>
          <w:szCs w:val="24"/>
        </w:rPr>
        <w:t>～</w:t>
      </w:r>
      <w:r w:rsidRPr="00266585">
        <w:rPr>
          <w:rFonts w:ascii="宋体" w:hAnsi="宋体"/>
          <w:sz w:val="24"/>
          <w:szCs w:val="24"/>
        </w:rPr>
        <w:t xml:space="preserve"> 70℃</w:t>
      </w:r>
    </w:p>
    <w:p w14:paraId="79D9787A"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支持防拆报警、本地消音、污染报警、欠压报警、自检、远程消音</w:t>
      </w:r>
    </w:p>
    <w:p w14:paraId="26EFCCAB"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支持检测到报警后，在视频上叠加报警类型</w:t>
      </w:r>
    </w:p>
    <w:p w14:paraId="588B88C6"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报警接口：至少1路报警输入、1路报警输出</w:t>
      </w:r>
    </w:p>
    <w:p w14:paraId="7C0AE6CC"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通讯接口：至少1个 RJ45 10M/100M 自适应以太网口，支持PoE供电</w:t>
      </w:r>
    </w:p>
    <w:p w14:paraId="49451C44"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工作原理：光电式</w:t>
      </w:r>
    </w:p>
    <w:p w14:paraId="7B5A35CA" w14:textId="4DEBC8FF"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供电电压： 12V；PoE: 802.3af, Class 2</w:t>
      </w:r>
    </w:p>
    <w:p w14:paraId="4ECE8576" w14:textId="67193AA5"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备电电压：DC 3V </w:t>
      </w:r>
    </w:p>
    <w:p w14:paraId="63E2DC1A" w14:textId="4DB61BC6"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静态电流：烟感：＜9μA，相机：＜350mA </w:t>
      </w:r>
    </w:p>
    <w:p w14:paraId="1122C24A" w14:textId="5E5467A6"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报警电流：烟感：＜40mA </w:t>
      </w:r>
    </w:p>
    <w:p w14:paraId="7D84597C"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报警音量：≥85 dB@3 m（A计权）</w:t>
      </w:r>
    </w:p>
    <w:p w14:paraId="5969EA9F"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电源接口类型：圆头电源接口</w:t>
      </w:r>
    </w:p>
    <w:p w14:paraId="4F5ACA46"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本地报警方式：声、光报警</w:t>
      </w:r>
    </w:p>
    <w:p w14:paraId="690ECA93" w14:textId="675D7B4B"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使用环境：温度: -10 ℃ </w:t>
      </w:r>
      <w:r w:rsidR="00771459">
        <w:rPr>
          <w:rFonts w:ascii="宋体" w:hAnsi="宋体"/>
          <w:sz w:val="24"/>
          <w:szCs w:val="24"/>
        </w:rPr>
        <w:t>～</w:t>
      </w:r>
      <w:r w:rsidRPr="00266585">
        <w:rPr>
          <w:rFonts w:ascii="宋体" w:hAnsi="宋体"/>
          <w:sz w:val="24"/>
          <w:szCs w:val="24"/>
        </w:rPr>
        <w:t xml:space="preserve"> 55 ℃，湿度: ≤95%</w:t>
      </w:r>
    </w:p>
    <w:p w14:paraId="777E5FDC" w14:textId="77777777" w:rsidR="007A1E78" w:rsidRPr="00266585" w:rsidRDefault="007A1E78">
      <w:pPr>
        <w:pStyle w:val="a4"/>
        <w:widowControl/>
        <w:numPr>
          <w:ilvl w:val="0"/>
          <w:numId w:val="16"/>
        </w:numPr>
        <w:autoSpaceDE w:val="0"/>
        <w:autoSpaceDN w:val="0"/>
        <w:adjustRightInd w:val="0"/>
        <w:spacing w:line="360" w:lineRule="auto"/>
        <w:jc w:val="left"/>
        <w:rPr>
          <w:rFonts w:ascii="宋体" w:hAnsi="宋体"/>
          <w:sz w:val="24"/>
          <w:szCs w:val="24"/>
        </w:rPr>
      </w:pPr>
      <w:r w:rsidRPr="00266585">
        <w:rPr>
          <w:rFonts w:ascii="宋体" w:hAnsi="宋体"/>
          <w:sz w:val="24"/>
          <w:szCs w:val="24"/>
        </w:rPr>
        <w:t>感温功能：支持高温报警、差温报警</w:t>
      </w:r>
    </w:p>
    <w:p w14:paraId="2928CDE3" w14:textId="77777777" w:rsidR="0028700C" w:rsidRPr="00266585" w:rsidRDefault="0028700C" w:rsidP="0028700C">
      <w:pPr>
        <w:pStyle w:val="a4"/>
        <w:spacing w:line="360" w:lineRule="auto"/>
        <w:ind w:firstLine="0"/>
        <w:rPr>
          <w:rFonts w:ascii="宋体" w:hAnsi="宋体"/>
          <w:b/>
          <w:bCs/>
          <w:sz w:val="24"/>
          <w:szCs w:val="24"/>
        </w:rPr>
      </w:pPr>
      <w:bookmarkStart w:id="149" w:name="_Toc21219"/>
      <w:bookmarkStart w:id="150" w:name="_Toc120261021"/>
      <w:r w:rsidRPr="00266585">
        <w:rPr>
          <w:rFonts w:ascii="宋体" w:hAnsi="宋体"/>
          <w:b/>
          <w:bCs/>
          <w:sz w:val="24"/>
          <w:szCs w:val="24"/>
        </w:rPr>
        <w:t>4.5.2 行为分析摄像机</w:t>
      </w:r>
      <w:bookmarkEnd w:id="149"/>
      <w:bookmarkEnd w:id="150"/>
    </w:p>
    <w:p w14:paraId="1D6F50DD"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▲≥400万像素 ≥1/1.8英寸CMOS AI智能三目网络摄像机</w:t>
      </w:r>
    </w:p>
    <w:p w14:paraId="527DE821"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▲AI智能摄像机内嵌高性能GPU模块，支持双目立体视觉算法与深度学习算法</w:t>
      </w:r>
    </w:p>
    <w:p w14:paraId="433F1C85"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支持倒地、剧烈运动、间距异常、滞留、奔跑、离岗等行为分析功能。支持人数异常报警功能，在设定区域内，目标人数大于、等于、小于或不等于设定值时，产生人数异常报警并抓图。支持剧烈运动检测报警功能，在设定区域内，人员发生剧烈运动时，产生剧烈运动报警并抓图。支持倒地侦测报警功能，在设定区域内，人员高度小于设定值且超过设定时间时，产生倒地报警并抓图。支持滞留侦测报警功能，在设定区域内，目标人员滞留时间超过设定时间时，产生滞留报警并抓图。支持奔跑侦测报警功能，在设定区域内，人员移动速度超过设定值时，产生奔跑报警并抓图。</w:t>
      </w:r>
    </w:p>
    <w:p w14:paraId="6735EEAF"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支持手动标定、自动标定、智能标定3种标定方式</w:t>
      </w:r>
    </w:p>
    <w:p w14:paraId="1B129DA5"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支持高度过滤，过滤目标高度低于阈值的目标，不进行倒地检测</w:t>
      </w:r>
    </w:p>
    <w:p w14:paraId="34369643"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 xml:space="preserve">传感器类型: </w:t>
      </w:r>
    </w:p>
    <w:p w14:paraId="2D2F6195" w14:textId="77777777" w:rsidR="0028700C" w:rsidRPr="00266585" w:rsidRDefault="0028700C" w:rsidP="0028700C">
      <w:pPr>
        <w:pStyle w:val="a4"/>
        <w:spacing w:line="360" w:lineRule="auto"/>
        <w:ind w:left="960" w:hanging="480"/>
        <w:rPr>
          <w:rFonts w:ascii="宋体" w:hAnsi="宋体"/>
          <w:sz w:val="24"/>
          <w:szCs w:val="24"/>
        </w:rPr>
      </w:pPr>
      <w:r w:rsidRPr="00266585">
        <w:rPr>
          <w:rFonts w:ascii="宋体" w:hAnsi="宋体"/>
          <w:sz w:val="24"/>
          <w:szCs w:val="24"/>
        </w:rPr>
        <w:t>中间目：≥1/1.8英寸CMOS</w:t>
      </w:r>
    </w:p>
    <w:p w14:paraId="0DBF516C" w14:textId="77777777" w:rsidR="0028700C" w:rsidRPr="00266585" w:rsidRDefault="0028700C" w:rsidP="0028700C">
      <w:pPr>
        <w:pStyle w:val="a4"/>
        <w:spacing w:line="360" w:lineRule="auto"/>
        <w:ind w:left="960" w:hanging="480"/>
        <w:rPr>
          <w:rFonts w:ascii="宋体" w:hAnsi="宋体"/>
          <w:sz w:val="24"/>
          <w:szCs w:val="24"/>
        </w:rPr>
      </w:pPr>
      <w:r w:rsidRPr="00266585">
        <w:rPr>
          <w:rFonts w:ascii="宋体" w:hAnsi="宋体"/>
          <w:sz w:val="24"/>
          <w:szCs w:val="24"/>
        </w:rPr>
        <w:t>左右目：≥1/2.7英寸 CMOS</w:t>
      </w:r>
    </w:p>
    <w:p w14:paraId="7FA349DD" w14:textId="77777777" w:rsidR="0028700C" w:rsidRPr="00266585" w:rsidRDefault="0028700C" w:rsidP="0028700C">
      <w:pPr>
        <w:pStyle w:val="a4"/>
        <w:spacing w:line="360" w:lineRule="auto"/>
        <w:ind w:left="960" w:hanging="480"/>
        <w:rPr>
          <w:rFonts w:ascii="宋体" w:hAnsi="宋体"/>
          <w:sz w:val="24"/>
          <w:szCs w:val="24"/>
        </w:rPr>
      </w:pPr>
      <w:r w:rsidRPr="00266585">
        <w:rPr>
          <w:rFonts w:ascii="宋体" w:hAnsi="宋体"/>
          <w:sz w:val="24"/>
          <w:szCs w:val="24"/>
        </w:rPr>
        <w:t>最低照度: 中间目：彩色：≤0.001 Lux @（F1.2，AGC ON）</w:t>
      </w:r>
    </w:p>
    <w:p w14:paraId="365594E1"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宽动态: 数字宽动态</w:t>
      </w:r>
    </w:p>
    <w:p w14:paraId="0C3D3D4E" w14:textId="7ACD64DD"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调节角度: 垂直：0</w:t>
      </w:r>
      <w:r w:rsidR="00771459">
        <w:rPr>
          <w:rFonts w:ascii="宋体" w:hAnsi="宋体"/>
          <w:sz w:val="24"/>
          <w:szCs w:val="24"/>
        </w:rPr>
        <w:t>～</w:t>
      </w:r>
      <w:r w:rsidRPr="00266585">
        <w:rPr>
          <w:rFonts w:ascii="宋体" w:hAnsi="宋体"/>
          <w:sz w:val="24"/>
          <w:szCs w:val="24"/>
        </w:rPr>
        <w:t>135°，水平：0</w:t>
      </w:r>
      <w:r w:rsidR="00771459">
        <w:rPr>
          <w:rFonts w:ascii="宋体" w:hAnsi="宋体"/>
          <w:sz w:val="24"/>
          <w:szCs w:val="24"/>
        </w:rPr>
        <w:t>～</w:t>
      </w:r>
      <w:r w:rsidRPr="00266585">
        <w:rPr>
          <w:rFonts w:ascii="宋体" w:hAnsi="宋体"/>
          <w:sz w:val="24"/>
          <w:szCs w:val="24"/>
        </w:rPr>
        <w:t>355°</w:t>
      </w:r>
    </w:p>
    <w:p w14:paraId="24658A57"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图像尺寸: ≥2688 × 1520</w:t>
      </w:r>
    </w:p>
    <w:p w14:paraId="6678FD80"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视频压缩标准: H.265/H.264/MJPEG</w:t>
      </w:r>
    </w:p>
    <w:p w14:paraId="4AA205CB"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网络存储: 支持存储卡（最大≥256 GB），断网本地存储及断网续传</w:t>
      </w:r>
    </w:p>
    <w:p w14:paraId="44C524F9"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报警:至少 2路输入，2路输出（报警输出最大支持DC24 V，1 A）</w:t>
      </w:r>
    </w:p>
    <w:p w14:paraId="5A283155"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音频: 至少1路输入（Line in）：接线端子; 1路输出（Line out）</w:t>
      </w:r>
    </w:p>
    <w:p w14:paraId="52F971A7"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RS-232: 支持</w:t>
      </w:r>
    </w:p>
    <w:p w14:paraId="468A0376"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bookmarkStart w:id="151" w:name="_Toc20139"/>
      <w:r w:rsidRPr="00266585">
        <w:rPr>
          <w:rFonts w:ascii="宋体" w:hAnsi="宋体"/>
          <w:sz w:val="24"/>
          <w:szCs w:val="24"/>
        </w:rPr>
        <w:t>1个RS-485</w:t>
      </w:r>
      <w:bookmarkEnd w:id="151"/>
    </w:p>
    <w:p w14:paraId="37B3A002"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网络: 1个RJ45 10 M/100 M/1000 M自适应以太网口</w:t>
      </w:r>
    </w:p>
    <w:p w14:paraId="010E33EA" w14:textId="2467233B"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 xml:space="preserve">启动及工作温湿度: -20 </w:t>
      </w:r>
      <w:r w:rsidR="00771459" w:rsidRPr="00266585">
        <w:rPr>
          <w:rFonts w:ascii="宋体" w:hAnsi="宋体"/>
          <w:sz w:val="24"/>
          <w:szCs w:val="24"/>
        </w:rPr>
        <w:t>℃</w:t>
      </w:r>
      <w:r w:rsidR="00771459">
        <w:rPr>
          <w:rFonts w:ascii="宋体" w:hAnsi="宋体"/>
          <w:sz w:val="24"/>
          <w:szCs w:val="24"/>
        </w:rPr>
        <w:t>～</w:t>
      </w:r>
      <w:r w:rsidRPr="00266585">
        <w:rPr>
          <w:rFonts w:ascii="宋体" w:hAnsi="宋体"/>
          <w:sz w:val="24"/>
          <w:szCs w:val="24"/>
        </w:rPr>
        <w:t xml:space="preserve">40 </w:t>
      </w:r>
      <w:r w:rsidR="00771459" w:rsidRPr="00266585">
        <w:rPr>
          <w:rFonts w:ascii="宋体" w:hAnsi="宋体"/>
          <w:sz w:val="24"/>
          <w:szCs w:val="24"/>
        </w:rPr>
        <w:t>℃</w:t>
      </w:r>
      <w:r w:rsidRPr="00266585">
        <w:rPr>
          <w:rFonts w:ascii="宋体" w:hAnsi="宋体"/>
          <w:sz w:val="24"/>
          <w:szCs w:val="24"/>
        </w:rPr>
        <w:t>，湿度小于95%（无凝结）</w:t>
      </w:r>
    </w:p>
    <w:p w14:paraId="18EA3A8D"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供电方式: DC：12 V ± 20%; POE：802.3at</w:t>
      </w:r>
    </w:p>
    <w:p w14:paraId="6CD502F2" w14:textId="77777777" w:rsidR="0028700C" w:rsidRPr="00266585" w:rsidRDefault="0028700C">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66585">
        <w:rPr>
          <w:rFonts w:ascii="宋体" w:hAnsi="宋体"/>
          <w:sz w:val="24"/>
          <w:szCs w:val="24"/>
        </w:rPr>
        <w:t xml:space="preserve">功耗：≤12 W </w:t>
      </w:r>
    </w:p>
    <w:p w14:paraId="42DEED72" w14:textId="77777777" w:rsidR="0028700C" w:rsidRPr="00266585" w:rsidRDefault="0028700C" w:rsidP="0028700C">
      <w:pPr>
        <w:pStyle w:val="a4"/>
        <w:spacing w:line="360" w:lineRule="auto"/>
        <w:ind w:firstLine="0"/>
        <w:rPr>
          <w:rFonts w:ascii="宋体" w:hAnsi="宋体"/>
          <w:b/>
          <w:bCs/>
          <w:sz w:val="24"/>
          <w:szCs w:val="24"/>
        </w:rPr>
      </w:pPr>
      <w:r w:rsidRPr="00266585">
        <w:rPr>
          <w:rFonts w:ascii="宋体" w:hAnsi="宋体"/>
          <w:b/>
          <w:bCs/>
          <w:sz w:val="24"/>
          <w:szCs w:val="24"/>
        </w:rPr>
        <w:t>4.5.3 半球网络摄像机</w:t>
      </w:r>
    </w:p>
    <w:p w14:paraId="7D480374"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 xml:space="preserve">≥400万像素 1/3" CMOS </w:t>
      </w:r>
    </w:p>
    <w:p w14:paraId="4EB97F90"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采用深度学习硬件及算法，提供精准的人车分类侦测，支持越界侦测，区域入侵侦测，进入区域侦测和离开区域侦测，支持声音报警联动</w:t>
      </w:r>
    </w:p>
    <w:p w14:paraId="3D5F8C0F"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支持对运动人脸进行检测，抓拍，评分，筛选，输出最优的人脸抓图</w:t>
      </w:r>
    </w:p>
    <w:p w14:paraId="158CDFA3"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支持电动变焦</w:t>
      </w:r>
    </w:p>
    <w:p w14:paraId="586C2EEE"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最低照度: 彩色：0.005 Lux @（F1.2，AGC ON），0 Lux with IR</w:t>
      </w:r>
    </w:p>
    <w:p w14:paraId="49513B93"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宽动态: 120 dB</w:t>
      </w:r>
    </w:p>
    <w:p w14:paraId="4C674B72" w14:textId="349BB383"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调节角度: 水平：0°</w:t>
      </w:r>
      <w:r w:rsidR="00771459">
        <w:rPr>
          <w:rFonts w:ascii="宋体" w:hAnsi="宋体"/>
          <w:sz w:val="24"/>
          <w:szCs w:val="24"/>
        </w:rPr>
        <w:t>～</w:t>
      </w:r>
      <w:r w:rsidRPr="00266585">
        <w:rPr>
          <w:rFonts w:ascii="宋体" w:hAnsi="宋体"/>
          <w:sz w:val="24"/>
          <w:szCs w:val="24"/>
        </w:rPr>
        <w:t>355°，垂直：0°</w:t>
      </w:r>
      <w:r w:rsidR="00771459">
        <w:rPr>
          <w:rFonts w:ascii="宋体" w:hAnsi="宋体"/>
          <w:sz w:val="24"/>
          <w:szCs w:val="24"/>
        </w:rPr>
        <w:t>～</w:t>
      </w:r>
      <w:r w:rsidRPr="00266585">
        <w:rPr>
          <w:rFonts w:ascii="宋体" w:hAnsi="宋体"/>
          <w:sz w:val="24"/>
          <w:szCs w:val="24"/>
        </w:rPr>
        <w:t>75°，旋转：0°</w:t>
      </w:r>
      <w:r w:rsidR="00771459">
        <w:rPr>
          <w:rFonts w:ascii="宋体" w:hAnsi="宋体"/>
          <w:sz w:val="24"/>
          <w:szCs w:val="24"/>
        </w:rPr>
        <w:t>～</w:t>
      </w:r>
      <w:r w:rsidRPr="00266585">
        <w:rPr>
          <w:rFonts w:ascii="宋体" w:hAnsi="宋体"/>
          <w:sz w:val="24"/>
          <w:szCs w:val="24"/>
        </w:rPr>
        <w:t>355°</w:t>
      </w:r>
    </w:p>
    <w:p w14:paraId="31C63479" w14:textId="5442769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焦距&amp;视场角: （电动变焦）2.7</w:t>
      </w:r>
      <w:r w:rsidR="00771459">
        <w:rPr>
          <w:rFonts w:ascii="宋体" w:hAnsi="宋体"/>
          <w:sz w:val="24"/>
          <w:szCs w:val="24"/>
        </w:rPr>
        <w:t>～</w:t>
      </w:r>
      <w:r w:rsidRPr="00266585">
        <w:rPr>
          <w:rFonts w:ascii="宋体" w:hAnsi="宋体"/>
          <w:sz w:val="24"/>
          <w:szCs w:val="24"/>
        </w:rPr>
        <w:t>12 mm：</w:t>
      </w:r>
    </w:p>
    <w:p w14:paraId="1BD7DA8E" w14:textId="10F037B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水平视场角：106°</w:t>
      </w:r>
      <w:r w:rsidR="00771459">
        <w:rPr>
          <w:rFonts w:ascii="宋体" w:hAnsi="宋体"/>
          <w:sz w:val="24"/>
          <w:szCs w:val="24"/>
        </w:rPr>
        <w:t>～</w:t>
      </w:r>
      <w:r w:rsidRPr="00266585">
        <w:rPr>
          <w:rFonts w:ascii="宋体" w:hAnsi="宋体"/>
          <w:sz w:val="24"/>
          <w:szCs w:val="24"/>
        </w:rPr>
        <w:t>36°，垂直视场角：57°</w:t>
      </w:r>
      <w:r w:rsidR="00771459">
        <w:rPr>
          <w:rFonts w:ascii="宋体" w:hAnsi="宋体"/>
          <w:sz w:val="24"/>
          <w:szCs w:val="24"/>
        </w:rPr>
        <w:t>～</w:t>
      </w:r>
      <w:r w:rsidRPr="00266585">
        <w:rPr>
          <w:rFonts w:ascii="宋体" w:hAnsi="宋体"/>
          <w:sz w:val="24"/>
          <w:szCs w:val="24"/>
        </w:rPr>
        <w:t>20°，对角视场角：125°</w:t>
      </w:r>
      <w:r w:rsidR="00771459">
        <w:rPr>
          <w:rFonts w:ascii="宋体" w:hAnsi="宋体"/>
          <w:sz w:val="24"/>
          <w:szCs w:val="24"/>
        </w:rPr>
        <w:t>～</w:t>
      </w:r>
      <w:r w:rsidRPr="00266585">
        <w:rPr>
          <w:rFonts w:ascii="宋体" w:hAnsi="宋体"/>
          <w:sz w:val="24"/>
          <w:szCs w:val="24"/>
        </w:rPr>
        <w:t>41°</w:t>
      </w:r>
    </w:p>
    <w:p w14:paraId="42E82FD6"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补光灯类型: 红外灯</w:t>
      </w:r>
    </w:p>
    <w:p w14:paraId="607FEBB3"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补光距离: ≥30 m</w:t>
      </w:r>
    </w:p>
    <w:p w14:paraId="26820C65"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防补光过曝: 支持</w:t>
      </w:r>
    </w:p>
    <w:p w14:paraId="6622346A"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图像尺寸: ≥2560 × 1440</w:t>
      </w:r>
    </w:p>
    <w:p w14:paraId="4941A96A"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视频压缩标准: 主码流：H.265/H.264</w:t>
      </w:r>
    </w:p>
    <w:p w14:paraId="770D185A"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网络存储: 支持NAS（NFS，SMB/CIFS均支持），支持MicroSD(即TF卡)/MicroSDHC/MicroSDXC卡（最大256 GB），断网本地录像存储及断网续传</w:t>
      </w:r>
    </w:p>
    <w:p w14:paraId="4C6C3486"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网络: ≥1个RJ45 10 M/100 M自适应以太网口</w:t>
      </w:r>
    </w:p>
    <w:p w14:paraId="6E27CE05"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音频: ≥1路输入；≥1路输出；≥1个内置麦克风，≥1个内置扬声器</w:t>
      </w:r>
    </w:p>
    <w:p w14:paraId="081791C0"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复位: 支持</w:t>
      </w:r>
    </w:p>
    <w:p w14:paraId="0B3F3703"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电源输出: DC12 V</w:t>
      </w:r>
    </w:p>
    <w:p w14:paraId="132E33C7" w14:textId="38157649"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启动和工作温湿度: -30</w:t>
      </w:r>
      <w:r w:rsidR="00771459" w:rsidRPr="00266585">
        <w:rPr>
          <w:rFonts w:ascii="宋体" w:hAnsi="宋体"/>
          <w:sz w:val="24"/>
          <w:szCs w:val="24"/>
        </w:rPr>
        <w:t>℃</w:t>
      </w:r>
      <w:r w:rsidR="00771459">
        <w:rPr>
          <w:rFonts w:ascii="宋体" w:hAnsi="宋体"/>
          <w:sz w:val="24"/>
          <w:szCs w:val="24"/>
        </w:rPr>
        <w:t>～</w:t>
      </w:r>
      <w:r w:rsidRPr="00266585">
        <w:rPr>
          <w:rFonts w:ascii="宋体" w:hAnsi="宋体"/>
          <w:sz w:val="24"/>
          <w:szCs w:val="24"/>
        </w:rPr>
        <w:t>60</w:t>
      </w:r>
      <w:r w:rsidR="00771459" w:rsidRPr="00266585">
        <w:rPr>
          <w:rFonts w:ascii="宋体" w:hAnsi="宋体"/>
          <w:sz w:val="24"/>
          <w:szCs w:val="24"/>
        </w:rPr>
        <w:t>℃</w:t>
      </w:r>
      <w:r w:rsidRPr="00266585">
        <w:rPr>
          <w:rFonts w:ascii="宋体" w:hAnsi="宋体"/>
          <w:sz w:val="24"/>
          <w:szCs w:val="24"/>
        </w:rPr>
        <w:t>，湿度小于95%（无凝结）</w:t>
      </w:r>
    </w:p>
    <w:p w14:paraId="6E8509EB" w14:textId="77777777"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支持PoE供电</w:t>
      </w:r>
    </w:p>
    <w:p w14:paraId="00DA7828" w14:textId="4C9DD77C" w:rsidR="0028700C" w:rsidRPr="00266585" w:rsidRDefault="0028700C">
      <w:pPr>
        <w:pStyle w:val="a4"/>
        <w:widowControl/>
        <w:numPr>
          <w:ilvl w:val="0"/>
          <w:numId w:val="22"/>
        </w:numPr>
        <w:autoSpaceDE w:val="0"/>
        <w:autoSpaceDN w:val="0"/>
        <w:adjustRightInd w:val="0"/>
        <w:spacing w:line="360" w:lineRule="auto"/>
        <w:jc w:val="left"/>
        <w:rPr>
          <w:rFonts w:ascii="宋体" w:hAnsi="宋体"/>
          <w:sz w:val="24"/>
          <w:szCs w:val="24"/>
        </w:rPr>
      </w:pPr>
      <w:r w:rsidRPr="00266585">
        <w:rPr>
          <w:rFonts w:ascii="宋体" w:hAnsi="宋体"/>
          <w:sz w:val="24"/>
          <w:szCs w:val="24"/>
        </w:rPr>
        <w:t>防护：≥IP66</w:t>
      </w:r>
    </w:p>
    <w:p w14:paraId="35CB7BBF" w14:textId="360F2BB0" w:rsidR="0028700C" w:rsidRPr="00266585" w:rsidRDefault="0028700C" w:rsidP="006F18D4">
      <w:pPr>
        <w:pStyle w:val="4"/>
        <w:rPr>
          <w:rFonts w:ascii="宋体" w:hAnsi="宋体"/>
          <w:position w:val="-20"/>
          <w:szCs w:val="24"/>
        </w:rPr>
      </w:pPr>
      <w:r w:rsidRPr="00266585">
        <w:rPr>
          <w:rFonts w:ascii="宋体" w:hAnsi="宋体"/>
          <w:position w:val="-20"/>
          <w:szCs w:val="24"/>
        </w:rPr>
        <w:t>4.</w:t>
      </w:r>
      <w:r w:rsidR="006A143B" w:rsidRPr="00266585">
        <w:rPr>
          <w:rFonts w:ascii="宋体" w:hAnsi="宋体"/>
          <w:position w:val="-20"/>
          <w:szCs w:val="24"/>
        </w:rPr>
        <w:t>6</w:t>
      </w:r>
      <w:r w:rsidRPr="00266585">
        <w:rPr>
          <w:rFonts w:ascii="宋体" w:hAnsi="宋体"/>
          <w:position w:val="-20"/>
          <w:szCs w:val="24"/>
        </w:rPr>
        <w:t xml:space="preserve"> 存储设备</w:t>
      </w:r>
    </w:p>
    <w:p w14:paraId="5A5711F9"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1U标准机架式，≥3盘位录像机，≥30T</w:t>
      </w:r>
    </w:p>
    <w:p w14:paraId="59595127"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至少1个HDMI接口，1个VGA接口,至少支持8K+1080P 或 双4K输出；</w:t>
      </w:r>
    </w:p>
    <w:p w14:paraId="528B1AE3"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至少2个RJ45 10M/100M/1000Mbps 网口</w:t>
      </w:r>
    </w:p>
    <w:p w14:paraId="3D934883"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至少1个USB2.0接口，1个USB3.0接口</w:t>
      </w:r>
    </w:p>
    <w:p w14:paraId="56519F75"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 xml:space="preserve">报警IO接口：至少4路报警输入， 1路报警输出  </w:t>
      </w:r>
    </w:p>
    <w:p w14:paraId="145F2B7D"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串行接口：至少1路全双工485接口</w:t>
      </w:r>
      <w:r w:rsidRPr="00266585">
        <w:rPr>
          <w:rFonts w:ascii="宋体" w:hAnsi="宋体"/>
          <w:sz w:val="24"/>
          <w:szCs w:val="24"/>
        </w:rPr>
        <w:br/>
        <w:t>系统参数：</w:t>
      </w:r>
    </w:p>
    <w:p w14:paraId="2214280A"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输入带宽：≥128Mbps</w:t>
      </w:r>
    </w:p>
    <w:p w14:paraId="7A50C200"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输出带宽：≥256Mbps</w:t>
      </w:r>
    </w:p>
    <w:p w14:paraId="072F66F3"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接入能力：至少8路H.264、H.265格式高清码流接入</w:t>
      </w:r>
    </w:p>
    <w:p w14:paraId="408D2FF3" w14:textId="77777777" w:rsidR="0028700C" w:rsidRPr="00266585" w:rsidRDefault="0028700C">
      <w:pPr>
        <w:pStyle w:val="affd"/>
        <w:widowControl/>
        <w:numPr>
          <w:ilvl w:val="0"/>
          <w:numId w:val="23"/>
        </w:numPr>
        <w:ind w:firstLineChars="0"/>
        <w:jc w:val="left"/>
        <w:rPr>
          <w:rFonts w:ascii="宋体" w:hAnsi="宋体"/>
          <w:sz w:val="24"/>
          <w:szCs w:val="24"/>
        </w:rPr>
      </w:pPr>
      <w:r w:rsidRPr="00266585">
        <w:rPr>
          <w:rFonts w:ascii="宋体" w:hAnsi="宋体"/>
          <w:sz w:val="24"/>
          <w:szCs w:val="24"/>
        </w:rPr>
        <w:t>解码能力：至少支持24×1080P解码</w:t>
      </w:r>
    </w:p>
    <w:p w14:paraId="0375558C" w14:textId="77777777" w:rsidR="0028700C" w:rsidRPr="00266585" w:rsidRDefault="0028700C">
      <w:pPr>
        <w:pStyle w:val="a4"/>
        <w:widowControl/>
        <w:numPr>
          <w:ilvl w:val="0"/>
          <w:numId w:val="23"/>
        </w:numPr>
        <w:autoSpaceDE w:val="0"/>
        <w:autoSpaceDN w:val="0"/>
        <w:adjustRightInd w:val="0"/>
        <w:spacing w:line="360" w:lineRule="auto"/>
        <w:jc w:val="left"/>
        <w:rPr>
          <w:rFonts w:ascii="宋体" w:hAnsi="宋体"/>
          <w:b/>
          <w:bCs/>
          <w:sz w:val="24"/>
          <w:szCs w:val="24"/>
        </w:rPr>
      </w:pPr>
      <w:r w:rsidRPr="00266585">
        <w:rPr>
          <w:rFonts w:ascii="宋体" w:hAnsi="宋体"/>
          <w:sz w:val="24"/>
          <w:szCs w:val="24"/>
        </w:rPr>
        <w:t>≥30天存储容量</w:t>
      </w:r>
    </w:p>
    <w:p w14:paraId="475F8E49" w14:textId="00C8072A" w:rsidR="0028700C" w:rsidRPr="00266585" w:rsidRDefault="0028700C" w:rsidP="006F18D4">
      <w:pPr>
        <w:pStyle w:val="4"/>
        <w:rPr>
          <w:rFonts w:ascii="宋体" w:hAnsi="宋体"/>
          <w:position w:val="-20"/>
          <w:szCs w:val="24"/>
        </w:rPr>
      </w:pPr>
      <w:r w:rsidRPr="00266585">
        <w:rPr>
          <w:rFonts w:ascii="宋体" w:hAnsi="宋体"/>
          <w:position w:val="-20"/>
          <w:szCs w:val="24"/>
        </w:rPr>
        <w:t>4.</w:t>
      </w:r>
      <w:r w:rsidR="006A143B" w:rsidRPr="00266585">
        <w:rPr>
          <w:rFonts w:ascii="宋体" w:hAnsi="宋体"/>
          <w:position w:val="-20"/>
          <w:szCs w:val="24"/>
        </w:rPr>
        <w:t>7</w:t>
      </w:r>
      <w:r w:rsidRPr="00266585">
        <w:rPr>
          <w:rFonts w:ascii="宋体" w:hAnsi="宋体"/>
          <w:position w:val="-20"/>
          <w:szCs w:val="24"/>
        </w:rPr>
        <w:t xml:space="preserve"> 硬盘</w:t>
      </w:r>
    </w:p>
    <w:p w14:paraId="37E269BA" w14:textId="14C784A4" w:rsidR="0028700C" w:rsidRPr="00266585" w:rsidRDefault="0028700C">
      <w:pPr>
        <w:widowControl/>
        <w:numPr>
          <w:ilvl w:val="0"/>
          <w:numId w:val="21"/>
        </w:numPr>
        <w:spacing w:line="360" w:lineRule="auto"/>
        <w:ind w:firstLine="1"/>
        <w:jc w:val="left"/>
        <w:rPr>
          <w:rFonts w:ascii="宋体" w:hAnsi="宋体"/>
          <w:sz w:val="24"/>
          <w:szCs w:val="24"/>
        </w:rPr>
      </w:pPr>
      <w:r w:rsidRPr="00266585">
        <w:rPr>
          <w:rFonts w:ascii="宋体" w:hAnsi="宋体"/>
          <w:sz w:val="24"/>
          <w:szCs w:val="24"/>
        </w:rPr>
        <w:t>容量≥</w:t>
      </w:r>
      <w:r w:rsidR="00B6756E" w:rsidRPr="00266585">
        <w:rPr>
          <w:rFonts w:ascii="宋体" w:hAnsi="宋体"/>
          <w:sz w:val="24"/>
          <w:szCs w:val="24"/>
        </w:rPr>
        <w:t>6</w:t>
      </w:r>
      <w:r w:rsidRPr="00266585">
        <w:rPr>
          <w:rFonts w:ascii="宋体" w:hAnsi="宋体"/>
          <w:sz w:val="24"/>
          <w:szCs w:val="24"/>
        </w:rPr>
        <w:t>T 监控级</w:t>
      </w:r>
    </w:p>
    <w:p w14:paraId="03FECAEF" w14:textId="77777777" w:rsidR="0028700C" w:rsidRPr="00266585" w:rsidRDefault="0028700C">
      <w:pPr>
        <w:widowControl/>
        <w:numPr>
          <w:ilvl w:val="0"/>
          <w:numId w:val="21"/>
        </w:numPr>
        <w:spacing w:line="360" w:lineRule="auto"/>
        <w:ind w:firstLine="1"/>
        <w:jc w:val="left"/>
        <w:rPr>
          <w:rFonts w:ascii="宋体" w:hAnsi="宋体"/>
          <w:sz w:val="24"/>
          <w:szCs w:val="24"/>
        </w:rPr>
      </w:pPr>
      <w:r w:rsidRPr="00266585">
        <w:rPr>
          <w:rFonts w:ascii="宋体" w:hAnsi="宋体"/>
          <w:sz w:val="24"/>
          <w:szCs w:val="24"/>
        </w:rPr>
        <w:t xml:space="preserve">接口SATA 6Gb/s </w:t>
      </w:r>
    </w:p>
    <w:p w14:paraId="60BBD570" w14:textId="77777777" w:rsidR="0028700C" w:rsidRPr="00266585" w:rsidRDefault="0028700C">
      <w:pPr>
        <w:widowControl/>
        <w:numPr>
          <w:ilvl w:val="0"/>
          <w:numId w:val="21"/>
        </w:numPr>
        <w:spacing w:line="360" w:lineRule="auto"/>
        <w:ind w:firstLine="1"/>
        <w:jc w:val="left"/>
        <w:rPr>
          <w:rFonts w:ascii="宋体" w:hAnsi="宋体"/>
          <w:sz w:val="24"/>
          <w:szCs w:val="24"/>
        </w:rPr>
      </w:pPr>
      <w:r w:rsidRPr="00266585">
        <w:rPr>
          <w:rFonts w:ascii="宋体" w:hAnsi="宋体"/>
          <w:sz w:val="24"/>
          <w:szCs w:val="24"/>
        </w:rPr>
        <w:t xml:space="preserve">缓存64MB </w:t>
      </w:r>
    </w:p>
    <w:p w14:paraId="0375EA56" w14:textId="45384BC4" w:rsidR="0028700C" w:rsidRPr="00266585" w:rsidRDefault="0028700C" w:rsidP="0028700C">
      <w:pPr>
        <w:pStyle w:val="4"/>
        <w:rPr>
          <w:rFonts w:ascii="宋体" w:hAnsi="宋体"/>
          <w:position w:val="-20"/>
          <w:szCs w:val="24"/>
        </w:rPr>
      </w:pPr>
      <w:r w:rsidRPr="00266585">
        <w:rPr>
          <w:rFonts w:ascii="宋体" w:hAnsi="宋体"/>
          <w:position w:val="-20"/>
          <w:szCs w:val="24"/>
        </w:rPr>
        <w:t>4.</w:t>
      </w:r>
      <w:r w:rsidR="006A143B" w:rsidRPr="00266585">
        <w:rPr>
          <w:rFonts w:ascii="宋体" w:hAnsi="宋体"/>
          <w:position w:val="-20"/>
          <w:szCs w:val="24"/>
        </w:rPr>
        <w:t>8</w:t>
      </w:r>
      <w:r w:rsidRPr="00266585">
        <w:rPr>
          <w:rFonts w:ascii="宋体" w:hAnsi="宋体"/>
          <w:position w:val="-20"/>
          <w:szCs w:val="24"/>
        </w:rPr>
        <w:t xml:space="preserve"> 可燃、有毒气体监测系统</w:t>
      </w:r>
    </w:p>
    <w:p w14:paraId="5DAB8C21" w14:textId="1915BAAC" w:rsidR="0028700C" w:rsidRPr="00266585" w:rsidRDefault="0028700C" w:rsidP="0028700C">
      <w:pPr>
        <w:pStyle w:val="a4"/>
        <w:spacing w:line="360" w:lineRule="auto"/>
        <w:ind w:firstLine="0"/>
        <w:rPr>
          <w:rFonts w:ascii="宋体" w:hAnsi="宋体"/>
          <w:b/>
          <w:sz w:val="24"/>
          <w:szCs w:val="24"/>
        </w:rPr>
      </w:pPr>
      <w:r w:rsidRPr="00266585">
        <w:rPr>
          <w:rFonts w:ascii="宋体" w:hAnsi="宋体"/>
          <w:b/>
          <w:sz w:val="24"/>
          <w:szCs w:val="24"/>
        </w:rPr>
        <w:t>4.</w:t>
      </w:r>
      <w:r w:rsidR="006A143B" w:rsidRPr="00266585">
        <w:rPr>
          <w:rFonts w:ascii="宋体" w:hAnsi="宋体"/>
          <w:b/>
          <w:sz w:val="24"/>
          <w:szCs w:val="24"/>
        </w:rPr>
        <w:t>8</w:t>
      </w:r>
      <w:r w:rsidRPr="00266585">
        <w:rPr>
          <w:rFonts w:ascii="宋体" w:hAnsi="宋体"/>
          <w:b/>
          <w:sz w:val="24"/>
          <w:szCs w:val="24"/>
        </w:rPr>
        <w:t>.1需满足</w:t>
      </w:r>
      <w:r w:rsidR="0014020A" w:rsidRPr="00266585">
        <w:rPr>
          <w:rFonts w:ascii="宋体" w:hAnsi="宋体"/>
          <w:b/>
          <w:sz w:val="24"/>
          <w:szCs w:val="24"/>
        </w:rPr>
        <w:t>基础平台</w:t>
      </w:r>
      <w:r w:rsidRPr="00266585">
        <w:rPr>
          <w:rFonts w:ascii="宋体" w:hAnsi="宋体"/>
          <w:b/>
          <w:sz w:val="24"/>
          <w:szCs w:val="24"/>
        </w:rPr>
        <w:t>对接数据查调</w:t>
      </w:r>
    </w:p>
    <w:p w14:paraId="192BB23F" w14:textId="71A71E3D" w:rsidR="0028700C" w:rsidRPr="00266585" w:rsidRDefault="0028700C" w:rsidP="0028700C">
      <w:pPr>
        <w:pStyle w:val="a4"/>
        <w:spacing w:line="360" w:lineRule="auto"/>
        <w:ind w:firstLine="0"/>
        <w:rPr>
          <w:rFonts w:ascii="宋体" w:hAnsi="宋体"/>
          <w:b/>
          <w:sz w:val="24"/>
          <w:szCs w:val="24"/>
        </w:rPr>
      </w:pPr>
      <w:r w:rsidRPr="00266585">
        <w:rPr>
          <w:rFonts w:ascii="宋体" w:hAnsi="宋体"/>
          <w:b/>
          <w:sz w:val="24"/>
          <w:szCs w:val="24"/>
        </w:rPr>
        <w:t>4.</w:t>
      </w:r>
      <w:r w:rsidR="006A143B" w:rsidRPr="00266585">
        <w:rPr>
          <w:rFonts w:ascii="宋体" w:hAnsi="宋体"/>
          <w:b/>
          <w:sz w:val="24"/>
          <w:szCs w:val="24"/>
        </w:rPr>
        <w:t>8</w:t>
      </w:r>
      <w:r w:rsidRPr="00266585">
        <w:rPr>
          <w:rFonts w:ascii="宋体" w:hAnsi="宋体"/>
          <w:b/>
          <w:sz w:val="24"/>
          <w:szCs w:val="24"/>
        </w:rPr>
        <w:t>.2各类可燃、有毒气体传感器技术要求</w:t>
      </w:r>
    </w:p>
    <w:p w14:paraId="3C61CFB6" w14:textId="77777777" w:rsidR="0028700C" w:rsidRPr="00266585" w:rsidRDefault="0028700C" w:rsidP="0028700C">
      <w:pPr>
        <w:pStyle w:val="a4"/>
        <w:spacing w:line="360" w:lineRule="auto"/>
        <w:ind w:firstLine="0"/>
        <w:rPr>
          <w:rFonts w:ascii="宋体" w:hAnsi="宋体"/>
          <w:b/>
          <w:bCs/>
          <w:sz w:val="24"/>
          <w:szCs w:val="24"/>
        </w:rPr>
      </w:pPr>
      <w:r w:rsidRPr="00266585">
        <w:rPr>
          <w:rFonts w:ascii="宋体" w:hAnsi="宋体"/>
          <w:b/>
          <w:bCs/>
          <w:sz w:val="24"/>
          <w:szCs w:val="24"/>
        </w:rPr>
        <w:t>1）氢气H</w:t>
      </w:r>
      <w:r w:rsidRPr="00266585">
        <w:rPr>
          <w:rFonts w:ascii="宋体" w:hAnsi="宋体"/>
          <w:b/>
          <w:bCs/>
          <w:sz w:val="24"/>
          <w:szCs w:val="24"/>
          <w:vertAlign w:val="subscript"/>
        </w:rPr>
        <w:t>2</w:t>
      </w:r>
      <w:r w:rsidRPr="00266585">
        <w:rPr>
          <w:rFonts w:ascii="宋体" w:hAnsi="宋体"/>
          <w:b/>
          <w:bCs/>
          <w:sz w:val="24"/>
          <w:szCs w:val="24"/>
        </w:rPr>
        <w:t>传感器</w:t>
      </w:r>
      <w:r w:rsidRPr="00266585">
        <w:rPr>
          <w:rFonts w:ascii="宋体" w:hAnsi="宋体"/>
          <w:b/>
          <w:bCs/>
          <w:sz w:val="24"/>
          <w:szCs w:val="24"/>
        </w:rPr>
        <w:tab/>
      </w:r>
    </w:p>
    <w:p w14:paraId="0F6A5522" w14:textId="6F600B30"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检测范围：0～1000ppm</w:t>
      </w:r>
    </w:p>
    <w:p w14:paraId="1357B47E" w14:textId="77777777"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分辨率：≤1ppm</w:t>
      </w:r>
    </w:p>
    <w:p w14:paraId="60E9271E" w14:textId="77777777"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检测误差：≤3%（F.S）</w:t>
      </w:r>
    </w:p>
    <w:p w14:paraId="442D5575" w14:textId="77777777"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响应时间：≤30S</w:t>
      </w:r>
    </w:p>
    <w:p w14:paraId="54A57B64" w14:textId="77777777"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工作环境：-20℃～50℃(特殊要求：（-40℃～+70℃）</w:t>
      </w:r>
    </w:p>
    <w:p w14:paraId="10436ED2" w14:textId="77777777"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相对湿度：≤90%RH</w:t>
      </w:r>
    </w:p>
    <w:p w14:paraId="526354C1" w14:textId="77777777"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防爆等级：不低于Exd IICT1</w:t>
      </w:r>
    </w:p>
    <w:p w14:paraId="75229FEF" w14:textId="77777777"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防护等级：≥IP65</w:t>
      </w:r>
    </w:p>
    <w:p w14:paraId="31FFD6DD" w14:textId="0F9C2ACC" w:rsidR="0028700C" w:rsidRPr="00266585" w:rsidRDefault="0028700C">
      <w:pPr>
        <w:pStyle w:val="a4"/>
        <w:widowControl/>
        <w:numPr>
          <w:ilvl w:val="1"/>
          <w:numId w:val="23"/>
        </w:numPr>
        <w:autoSpaceDE w:val="0"/>
        <w:autoSpaceDN w:val="0"/>
        <w:adjustRightInd w:val="0"/>
        <w:spacing w:line="360" w:lineRule="auto"/>
        <w:ind w:left="709" w:hanging="283"/>
        <w:jc w:val="left"/>
        <w:rPr>
          <w:rFonts w:ascii="宋体" w:hAnsi="宋体"/>
          <w:sz w:val="24"/>
          <w:szCs w:val="24"/>
        </w:rPr>
      </w:pPr>
      <w:r w:rsidRPr="00266585">
        <w:rPr>
          <w:rFonts w:ascii="宋体" w:hAnsi="宋体"/>
          <w:sz w:val="24"/>
          <w:szCs w:val="24"/>
        </w:rPr>
        <w:t>支持声光报警</w:t>
      </w:r>
    </w:p>
    <w:p w14:paraId="3EE2A724" w14:textId="77777777" w:rsidR="0028700C" w:rsidRPr="00266585" w:rsidRDefault="0028700C" w:rsidP="0028700C">
      <w:pPr>
        <w:pStyle w:val="a4"/>
        <w:spacing w:line="360" w:lineRule="auto"/>
        <w:ind w:firstLine="0"/>
        <w:rPr>
          <w:rFonts w:ascii="宋体" w:hAnsi="宋体"/>
          <w:b/>
          <w:bCs/>
          <w:sz w:val="24"/>
          <w:szCs w:val="24"/>
        </w:rPr>
      </w:pPr>
      <w:r w:rsidRPr="00266585">
        <w:rPr>
          <w:rFonts w:ascii="宋体" w:hAnsi="宋体"/>
          <w:b/>
          <w:bCs/>
          <w:sz w:val="24"/>
          <w:szCs w:val="24"/>
        </w:rPr>
        <w:t>2）氨气NH</w:t>
      </w:r>
      <w:r w:rsidRPr="00266585">
        <w:rPr>
          <w:rFonts w:ascii="宋体" w:hAnsi="宋体"/>
          <w:b/>
          <w:bCs/>
          <w:sz w:val="24"/>
          <w:szCs w:val="24"/>
          <w:vertAlign w:val="subscript"/>
        </w:rPr>
        <w:t>3</w:t>
      </w:r>
      <w:r w:rsidRPr="00266585">
        <w:rPr>
          <w:rFonts w:ascii="宋体" w:hAnsi="宋体"/>
          <w:b/>
          <w:bCs/>
          <w:sz w:val="24"/>
          <w:szCs w:val="24"/>
        </w:rPr>
        <w:t>传感器</w:t>
      </w:r>
      <w:r w:rsidRPr="00266585">
        <w:rPr>
          <w:rFonts w:ascii="宋体" w:hAnsi="宋体"/>
          <w:b/>
          <w:bCs/>
          <w:sz w:val="24"/>
          <w:szCs w:val="24"/>
        </w:rPr>
        <w:tab/>
      </w:r>
    </w:p>
    <w:p w14:paraId="1832D52A"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精度：±3%（F.S）</w:t>
      </w:r>
    </w:p>
    <w:p w14:paraId="712871DD"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灵敏度：1%</w:t>
      </w:r>
    </w:p>
    <w:p w14:paraId="37A521AC"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量程：0～100PPM</w:t>
      </w:r>
    </w:p>
    <w:p w14:paraId="55099D06"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工作温度：-40℃～70℃</w:t>
      </w:r>
    </w:p>
    <w:p w14:paraId="6CD9CB57"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工作湿度：0～95%RH</w:t>
      </w:r>
    </w:p>
    <w:p w14:paraId="7A5AB27A"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传输方式：RS485输出</w:t>
      </w:r>
    </w:p>
    <w:p w14:paraId="047DE57D"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防爆等级：不低于ExdIIAT1</w:t>
      </w:r>
    </w:p>
    <w:p w14:paraId="6CD9A6ED"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防护等级：≥IP65</w:t>
      </w:r>
    </w:p>
    <w:p w14:paraId="74E5CCFA" w14:textId="77777777" w:rsidR="0028700C" w:rsidRPr="00266585" w:rsidRDefault="0028700C">
      <w:pPr>
        <w:pStyle w:val="a4"/>
        <w:widowControl/>
        <w:numPr>
          <w:ilvl w:val="0"/>
          <w:numId w:val="24"/>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支持声光报警</w:t>
      </w:r>
    </w:p>
    <w:p w14:paraId="2EF58ED4" w14:textId="77777777" w:rsidR="0028700C" w:rsidRPr="00266585" w:rsidRDefault="0028700C" w:rsidP="0028700C">
      <w:pPr>
        <w:pStyle w:val="a4"/>
        <w:spacing w:line="360" w:lineRule="auto"/>
        <w:ind w:firstLine="0"/>
        <w:rPr>
          <w:rFonts w:ascii="宋体" w:hAnsi="宋体"/>
          <w:b/>
          <w:bCs/>
          <w:sz w:val="24"/>
          <w:szCs w:val="24"/>
        </w:rPr>
      </w:pPr>
      <w:r w:rsidRPr="00266585">
        <w:rPr>
          <w:rFonts w:ascii="宋体" w:hAnsi="宋体"/>
          <w:b/>
          <w:bCs/>
          <w:sz w:val="24"/>
          <w:szCs w:val="24"/>
        </w:rPr>
        <w:t>3）甲烷CH</w:t>
      </w:r>
      <w:r w:rsidRPr="00266585">
        <w:rPr>
          <w:rFonts w:ascii="宋体" w:hAnsi="宋体"/>
          <w:b/>
          <w:bCs/>
          <w:sz w:val="24"/>
          <w:szCs w:val="24"/>
          <w:vertAlign w:val="subscript"/>
        </w:rPr>
        <w:t>4</w:t>
      </w:r>
      <w:r w:rsidRPr="00266585">
        <w:rPr>
          <w:rFonts w:ascii="宋体" w:hAnsi="宋体"/>
          <w:b/>
          <w:bCs/>
          <w:sz w:val="24"/>
          <w:szCs w:val="24"/>
        </w:rPr>
        <w:t>传感器</w:t>
      </w:r>
      <w:r w:rsidRPr="00266585">
        <w:rPr>
          <w:rFonts w:ascii="宋体" w:hAnsi="宋体"/>
          <w:b/>
          <w:bCs/>
          <w:sz w:val="24"/>
          <w:szCs w:val="24"/>
        </w:rPr>
        <w:tab/>
      </w:r>
    </w:p>
    <w:p w14:paraId="1D75262C" w14:textId="77777777" w:rsidR="0028700C" w:rsidRPr="00266585" w:rsidRDefault="0028700C">
      <w:pPr>
        <w:pStyle w:val="a4"/>
        <w:widowControl/>
        <w:numPr>
          <w:ilvl w:val="0"/>
          <w:numId w:val="25"/>
        </w:numPr>
        <w:autoSpaceDE w:val="0"/>
        <w:autoSpaceDN w:val="0"/>
        <w:adjustRightInd w:val="0"/>
        <w:spacing w:line="360" w:lineRule="auto"/>
        <w:jc w:val="left"/>
        <w:rPr>
          <w:rFonts w:ascii="宋体" w:hAnsi="宋体"/>
          <w:sz w:val="24"/>
          <w:szCs w:val="24"/>
        </w:rPr>
      </w:pPr>
      <w:r w:rsidRPr="00266585">
        <w:rPr>
          <w:rFonts w:ascii="宋体" w:hAnsi="宋体"/>
          <w:sz w:val="24"/>
          <w:szCs w:val="24"/>
        </w:rPr>
        <w:t>测量范围：0～100%LEL</w:t>
      </w:r>
    </w:p>
    <w:p w14:paraId="32462094" w14:textId="77777777" w:rsidR="0028700C" w:rsidRPr="00266585" w:rsidRDefault="0028700C">
      <w:pPr>
        <w:pStyle w:val="a4"/>
        <w:widowControl/>
        <w:numPr>
          <w:ilvl w:val="0"/>
          <w:numId w:val="25"/>
        </w:numPr>
        <w:autoSpaceDE w:val="0"/>
        <w:autoSpaceDN w:val="0"/>
        <w:adjustRightInd w:val="0"/>
        <w:spacing w:line="360" w:lineRule="auto"/>
        <w:jc w:val="left"/>
        <w:rPr>
          <w:rFonts w:ascii="宋体" w:hAnsi="宋体"/>
          <w:sz w:val="24"/>
          <w:szCs w:val="24"/>
        </w:rPr>
      </w:pPr>
      <w:r w:rsidRPr="00266585">
        <w:rPr>
          <w:rFonts w:ascii="宋体" w:hAnsi="宋体"/>
          <w:sz w:val="24"/>
          <w:szCs w:val="24"/>
        </w:rPr>
        <w:t>报警限值：低警 25%LEL，高警 50%LEL</w:t>
      </w:r>
    </w:p>
    <w:p w14:paraId="475CA941" w14:textId="77777777" w:rsidR="0028700C" w:rsidRPr="00266585" w:rsidRDefault="0028700C">
      <w:pPr>
        <w:pStyle w:val="a4"/>
        <w:widowControl/>
        <w:numPr>
          <w:ilvl w:val="0"/>
          <w:numId w:val="25"/>
        </w:numPr>
        <w:autoSpaceDE w:val="0"/>
        <w:autoSpaceDN w:val="0"/>
        <w:adjustRightInd w:val="0"/>
        <w:spacing w:line="360" w:lineRule="auto"/>
        <w:jc w:val="left"/>
        <w:rPr>
          <w:rFonts w:ascii="宋体" w:hAnsi="宋体"/>
          <w:sz w:val="24"/>
          <w:szCs w:val="24"/>
        </w:rPr>
      </w:pPr>
      <w:r w:rsidRPr="00266585">
        <w:rPr>
          <w:rFonts w:ascii="宋体" w:hAnsi="宋体"/>
          <w:sz w:val="24"/>
          <w:szCs w:val="24"/>
        </w:rPr>
        <w:t>浓度显示：LED 数码管</w:t>
      </w:r>
    </w:p>
    <w:p w14:paraId="48D5F423" w14:textId="77777777" w:rsidR="0028700C" w:rsidRPr="00266585" w:rsidRDefault="0028700C">
      <w:pPr>
        <w:pStyle w:val="a4"/>
        <w:widowControl/>
        <w:numPr>
          <w:ilvl w:val="0"/>
          <w:numId w:val="25"/>
        </w:numPr>
        <w:autoSpaceDE w:val="0"/>
        <w:autoSpaceDN w:val="0"/>
        <w:adjustRightInd w:val="0"/>
        <w:spacing w:line="360" w:lineRule="auto"/>
        <w:jc w:val="left"/>
        <w:rPr>
          <w:rFonts w:ascii="宋体" w:hAnsi="宋体"/>
          <w:sz w:val="24"/>
          <w:szCs w:val="24"/>
        </w:rPr>
      </w:pPr>
      <w:r w:rsidRPr="00266585">
        <w:rPr>
          <w:rFonts w:ascii="宋体" w:hAnsi="宋体"/>
          <w:sz w:val="24"/>
          <w:szCs w:val="24"/>
        </w:rPr>
        <w:t>状态显示：LED 灯</w:t>
      </w:r>
    </w:p>
    <w:p w14:paraId="5303AE2B" w14:textId="77777777" w:rsidR="0028700C" w:rsidRPr="00266585" w:rsidRDefault="0028700C">
      <w:pPr>
        <w:pStyle w:val="a4"/>
        <w:widowControl/>
        <w:numPr>
          <w:ilvl w:val="0"/>
          <w:numId w:val="25"/>
        </w:numPr>
        <w:autoSpaceDE w:val="0"/>
        <w:autoSpaceDN w:val="0"/>
        <w:adjustRightInd w:val="0"/>
        <w:spacing w:line="360" w:lineRule="auto"/>
        <w:jc w:val="left"/>
        <w:rPr>
          <w:rFonts w:ascii="宋体" w:hAnsi="宋体"/>
          <w:sz w:val="24"/>
          <w:szCs w:val="24"/>
        </w:rPr>
      </w:pPr>
      <w:r w:rsidRPr="00266585">
        <w:rPr>
          <w:rFonts w:ascii="宋体" w:hAnsi="宋体"/>
          <w:sz w:val="24"/>
          <w:szCs w:val="24"/>
        </w:rPr>
        <w:t>声光报警：支持</w:t>
      </w:r>
    </w:p>
    <w:p w14:paraId="4F3D7E16" w14:textId="77777777" w:rsidR="0028700C" w:rsidRPr="00266585" w:rsidRDefault="0028700C">
      <w:pPr>
        <w:pStyle w:val="a4"/>
        <w:widowControl/>
        <w:numPr>
          <w:ilvl w:val="0"/>
          <w:numId w:val="25"/>
        </w:numPr>
        <w:autoSpaceDE w:val="0"/>
        <w:autoSpaceDN w:val="0"/>
        <w:adjustRightInd w:val="0"/>
        <w:spacing w:line="360" w:lineRule="auto"/>
        <w:jc w:val="left"/>
        <w:rPr>
          <w:rFonts w:ascii="宋体" w:hAnsi="宋体"/>
          <w:sz w:val="24"/>
          <w:szCs w:val="24"/>
        </w:rPr>
      </w:pPr>
      <w:r w:rsidRPr="00266585">
        <w:rPr>
          <w:rFonts w:ascii="宋体" w:hAnsi="宋体"/>
          <w:sz w:val="24"/>
          <w:szCs w:val="24"/>
        </w:rPr>
        <w:t>防护等级：≥IP66</w:t>
      </w:r>
    </w:p>
    <w:p w14:paraId="051B035D" w14:textId="77777777" w:rsidR="0028700C" w:rsidRPr="00266585" w:rsidRDefault="0028700C">
      <w:pPr>
        <w:pStyle w:val="a4"/>
        <w:widowControl/>
        <w:numPr>
          <w:ilvl w:val="0"/>
          <w:numId w:val="25"/>
        </w:numPr>
        <w:autoSpaceDE w:val="0"/>
        <w:autoSpaceDN w:val="0"/>
        <w:adjustRightInd w:val="0"/>
        <w:spacing w:line="360" w:lineRule="auto"/>
        <w:jc w:val="left"/>
        <w:rPr>
          <w:rFonts w:ascii="宋体" w:hAnsi="宋体"/>
          <w:sz w:val="24"/>
          <w:szCs w:val="24"/>
        </w:rPr>
      </w:pPr>
      <w:r w:rsidRPr="00266585">
        <w:rPr>
          <w:rFonts w:ascii="宋体" w:hAnsi="宋体"/>
          <w:sz w:val="24"/>
          <w:szCs w:val="24"/>
        </w:rPr>
        <w:t>防爆等级：不低于Ex db IIAT1 Gb</w:t>
      </w:r>
    </w:p>
    <w:p w14:paraId="785CB370" w14:textId="77777777" w:rsidR="0028700C" w:rsidRPr="00266585" w:rsidRDefault="0028700C" w:rsidP="0028700C">
      <w:pPr>
        <w:pStyle w:val="a4"/>
        <w:spacing w:line="360" w:lineRule="auto"/>
        <w:ind w:firstLine="0"/>
        <w:rPr>
          <w:rFonts w:ascii="宋体" w:hAnsi="宋体"/>
          <w:b/>
          <w:bCs/>
          <w:sz w:val="24"/>
          <w:szCs w:val="24"/>
        </w:rPr>
      </w:pPr>
      <w:r w:rsidRPr="00266585">
        <w:rPr>
          <w:rFonts w:ascii="宋体" w:hAnsi="宋体"/>
          <w:b/>
          <w:bCs/>
          <w:sz w:val="24"/>
          <w:szCs w:val="24"/>
        </w:rPr>
        <w:t>4）乙炔C</w:t>
      </w:r>
      <w:r w:rsidRPr="00266585">
        <w:rPr>
          <w:rFonts w:ascii="宋体" w:hAnsi="宋体"/>
          <w:b/>
          <w:bCs/>
          <w:sz w:val="24"/>
          <w:szCs w:val="24"/>
          <w:vertAlign w:val="subscript"/>
        </w:rPr>
        <w:t>2</w:t>
      </w:r>
      <w:r w:rsidRPr="00266585">
        <w:rPr>
          <w:rFonts w:ascii="宋体" w:hAnsi="宋体"/>
          <w:b/>
          <w:bCs/>
          <w:sz w:val="24"/>
          <w:szCs w:val="24"/>
        </w:rPr>
        <w:t>H</w:t>
      </w:r>
      <w:r w:rsidRPr="00266585">
        <w:rPr>
          <w:rFonts w:ascii="宋体" w:hAnsi="宋体"/>
          <w:b/>
          <w:bCs/>
          <w:sz w:val="24"/>
          <w:szCs w:val="24"/>
          <w:vertAlign w:val="subscript"/>
        </w:rPr>
        <w:t>2</w:t>
      </w:r>
      <w:r w:rsidRPr="00266585">
        <w:rPr>
          <w:rFonts w:ascii="宋体" w:hAnsi="宋体"/>
          <w:b/>
          <w:bCs/>
          <w:sz w:val="24"/>
          <w:szCs w:val="24"/>
        </w:rPr>
        <w:t>传感器</w:t>
      </w:r>
      <w:r w:rsidRPr="00266585">
        <w:rPr>
          <w:rFonts w:ascii="宋体" w:hAnsi="宋体"/>
          <w:b/>
          <w:bCs/>
          <w:sz w:val="24"/>
          <w:szCs w:val="24"/>
        </w:rPr>
        <w:tab/>
      </w:r>
    </w:p>
    <w:p w14:paraId="175CD9C8"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精度：±3%（F.S）</w:t>
      </w:r>
    </w:p>
    <w:p w14:paraId="601B9E81"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灵敏度：1%</w:t>
      </w:r>
    </w:p>
    <w:p w14:paraId="1E9C9454"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量程：0～1000/2000/5000/10000PPM；0～5%、0～10%、0～20%、0～50%、0～100%VOL</w:t>
      </w:r>
    </w:p>
    <w:p w14:paraId="77F32FB5"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工作温度：-40℃～120℃</w:t>
      </w:r>
    </w:p>
    <w:p w14:paraId="477A20C0"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工作湿度：0～95%RH</w:t>
      </w:r>
    </w:p>
    <w:p w14:paraId="3347321A"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传输方式：RS485输出</w:t>
      </w:r>
    </w:p>
    <w:p w14:paraId="4D59ECCE"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防爆等级：不低于ExdIICT2</w:t>
      </w:r>
    </w:p>
    <w:p w14:paraId="0DDE811E"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防护等级：≥IP66；</w:t>
      </w:r>
    </w:p>
    <w:p w14:paraId="2C0C0D0E" w14:textId="77777777" w:rsidR="0028700C" w:rsidRPr="00266585" w:rsidRDefault="0028700C">
      <w:pPr>
        <w:pStyle w:val="a4"/>
        <w:widowControl/>
        <w:numPr>
          <w:ilvl w:val="0"/>
          <w:numId w:val="26"/>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支持声光报警</w:t>
      </w:r>
    </w:p>
    <w:p w14:paraId="655D8B8E" w14:textId="77777777" w:rsidR="0028700C" w:rsidRPr="00266585" w:rsidRDefault="0028700C" w:rsidP="0028700C">
      <w:pPr>
        <w:pStyle w:val="a4"/>
        <w:spacing w:line="360" w:lineRule="auto"/>
        <w:ind w:firstLine="0"/>
        <w:rPr>
          <w:rFonts w:ascii="宋体" w:hAnsi="宋体"/>
          <w:b/>
          <w:bCs/>
          <w:sz w:val="24"/>
          <w:szCs w:val="24"/>
        </w:rPr>
      </w:pPr>
      <w:r w:rsidRPr="00266585">
        <w:rPr>
          <w:rFonts w:ascii="宋体" w:hAnsi="宋体"/>
          <w:b/>
          <w:bCs/>
          <w:sz w:val="24"/>
          <w:szCs w:val="24"/>
        </w:rPr>
        <w:t>5）一氧化碳CO传感器</w:t>
      </w:r>
      <w:r w:rsidRPr="00266585">
        <w:rPr>
          <w:rFonts w:ascii="宋体" w:hAnsi="宋体"/>
          <w:b/>
          <w:bCs/>
          <w:sz w:val="24"/>
          <w:szCs w:val="24"/>
        </w:rPr>
        <w:tab/>
      </w:r>
    </w:p>
    <w:p w14:paraId="50BFACA3" w14:textId="77777777" w:rsidR="0028700C" w:rsidRPr="00266585" w:rsidRDefault="0028700C">
      <w:pPr>
        <w:pStyle w:val="a4"/>
        <w:widowControl/>
        <w:numPr>
          <w:ilvl w:val="0"/>
          <w:numId w:val="27"/>
        </w:numPr>
        <w:autoSpaceDE w:val="0"/>
        <w:autoSpaceDN w:val="0"/>
        <w:adjustRightInd w:val="0"/>
        <w:spacing w:line="360" w:lineRule="auto"/>
        <w:jc w:val="left"/>
        <w:rPr>
          <w:rFonts w:ascii="宋体" w:hAnsi="宋体"/>
          <w:sz w:val="24"/>
          <w:szCs w:val="24"/>
        </w:rPr>
      </w:pPr>
      <w:r w:rsidRPr="00266585">
        <w:rPr>
          <w:rFonts w:ascii="宋体" w:hAnsi="宋体"/>
          <w:sz w:val="24"/>
          <w:szCs w:val="24"/>
        </w:rPr>
        <w:t>响应时间：≤20秒（T90）</w:t>
      </w:r>
    </w:p>
    <w:p w14:paraId="644ED230" w14:textId="77777777" w:rsidR="0028700C" w:rsidRPr="00266585" w:rsidRDefault="0028700C">
      <w:pPr>
        <w:pStyle w:val="a4"/>
        <w:widowControl/>
        <w:numPr>
          <w:ilvl w:val="0"/>
          <w:numId w:val="27"/>
        </w:numPr>
        <w:autoSpaceDE w:val="0"/>
        <w:autoSpaceDN w:val="0"/>
        <w:adjustRightInd w:val="0"/>
        <w:spacing w:line="360" w:lineRule="auto"/>
        <w:jc w:val="left"/>
        <w:rPr>
          <w:rFonts w:ascii="宋体" w:hAnsi="宋体"/>
          <w:sz w:val="24"/>
          <w:szCs w:val="24"/>
        </w:rPr>
      </w:pPr>
      <w:r w:rsidRPr="00266585">
        <w:rPr>
          <w:rFonts w:ascii="宋体" w:hAnsi="宋体"/>
          <w:sz w:val="24"/>
          <w:szCs w:val="24"/>
        </w:rPr>
        <w:t>检测精度：≤±3%</w:t>
      </w:r>
    </w:p>
    <w:p w14:paraId="3EE267A2" w14:textId="77777777" w:rsidR="0028700C" w:rsidRPr="00266585" w:rsidRDefault="0028700C">
      <w:pPr>
        <w:pStyle w:val="a4"/>
        <w:widowControl/>
        <w:numPr>
          <w:ilvl w:val="0"/>
          <w:numId w:val="27"/>
        </w:numPr>
        <w:autoSpaceDE w:val="0"/>
        <w:autoSpaceDN w:val="0"/>
        <w:adjustRightInd w:val="0"/>
        <w:spacing w:line="360" w:lineRule="auto"/>
        <w:jc w:val="left"/>
        <w:rPr>
          <w:rFonts w:ascii="宋体" w:hAnsi="宋体"/>
          <w:sz w:val="24"/>
          <w:szCs w:val="24"/>
        </w:rPr>
      </w:pPr>
      <w:r w:rsidRPr="00266585">
        <w:rPr>
          <w:rFonts w:ascii="宋体" w:hAnsi="宋体"/>
          <w:sz w:val="24"/>
          <w:szCs w:val="24"/>
        </w:rPr>
        <w:t>防护等级：≥IP66</w:t>
      </w:r>
    </w:p>
    <w:p w14:paraId="0EAE96C9" w14:textId="77777777" w:rsidR="0028700C" w:rsidRPr="00266585" w:rsidRDefault="0028700C">
      <w:pPr>
        <w:pStyle w:val="a4"/>
        <w:widowControl/>
        <w:numPr>
          <w:ilvl w:val="0"/>
          <w:numId w:val="27"/>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工作温度 -30～50℃</w:t>
      </w:r>
    </w:p>
    <w:p w14:paraId="5ADB43D5" w14:textId="77777777" w:rsidR="0028700C" w:rsidRPr="00266585" w:rsidRDefault="0028700C">
      <w:pPr>
        <w:pStyle w:val="a4"/>
        <w:widowControl/>
        <w:numPr>
          <w:ilvl w:val="0"/>
          <w:numId w:val="27"/>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工作湿度 ≤95%RH，无冷凝</w:t>
      </w:r>
    </w:p>
    <w:p w14:paraId="28C61FAB" w14:textId="77777777" w:rsidR="0028700C" w:rsidRPr="00266585" w:rsidRDefault="0028700C">
      <w:pPr>
        <w:pStyle w:val="a4"/>
        <w:widowControl/>
        <w:numPr>
          <w:ilvl w:val="0"/>
          <w:numId w:val="27"/>
        </w:numPr>
        <w:autoSpaceDE w:val="0"/>
        <w:autoSpaceDN w:val="0"/>
        <w:adjustRightInd w:val="0"/>
        <w:spacing w:line="360" w:lineRule="auto"/>
        <w:jc w:val="left"/>
        <w:rPr>
          <w:rFonts w:ascii="宋体" w:hAnsi="宋体"/>
          <w:sz w:val="24"/>
          <w:szCs w:val="24"/>
        </w:rPr>
      </w:pPr>
      <w:r w:rsidRPr="00266585">
        <w:rPr>
          <w:rFonts w:ascii="宋体" w:hAnsi="宋体"/>
          <w:sz w:val="24"/>
          <w:szCs w:val="24"/>
        </w:rPr>
        <w:t>工作压力 90～110Kpa</w:t>
      </w:r>
    </w:p>
    <w:p w14:paraId="53B99C11" w14:textId="77777777" w:rsidR="0028700C" w:rsidRPr="00266585" w:rsidRDefault="0028700C">
      <w:pPr>
        <w:pStyle w:val="a4"/>
        <w:widowControl/>
        <w:numPr>
          <w:ilvl w:val="0"/>
          <w:numId w:val="27"/>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支持声光报警</w:t>
      </w:r>
    </w:p>
    <w:p w14:paraId="12A513D1" w14:textId="33400E7C" w:rsidR="0028700C" w:rsidRPr="00266585" w:rsidRDefault="0028700C" w:rsidP="0028700C">
      <w:pPr>
        <w:pStyle w:val="4"/>
        <w:rPr>
          <w:rFonts w:ascii="宋体" w:hAnsi="宋体"/>
          <w:position w:val="-20"/>
          <w:szCs w:val="24"/>
        </w:rPr>
      </w:pPr>
      <w:r w:rsidRPr="00266585">
        <w:rPr>
          <w:rFonts w:ascii="宋体" w:hAnsi="宋体"/>
          <w:position w:val="-20"/>
          <w:szCs w:val="24"/>
        </w:rPr>
        <w:t>4.</w:t>
      </w:r>
      <w:r w:rsidR="006A143B" w:rsidRPr="00266585">
        <w:rPr>
          <w:rFonts w:ascii="宋体" w:hAnsi="宋体"/>
          <w:position w:val="-20"/>
          <w:szCs w:val="24"/>
        </w:rPr>
        <w:t>9</w:t>
      </w:r>
      <w:r w:rsidRPr="00266585">
        <w:rPr>
          <w:rFonts w:ascii="宋体" w:hAnsi="宋体"/>
          <w:position w:val="-20"/>
          <w:szCs w:val="24"/>
        </w:rPr>
        <w:t xml:space="preserve"> 氧含量监测探测器及配套</w:t>
      </w:r>
    </w:p>
    <w:p w14:paraId="61F5F205"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O</w:t>
      </w:r>
      <w:r w:rsidRPr="00266585">
        <w:rPr>
          <w:rFonts w:ascii="宋体" w:hAnsi="宋体"/>
          <w:sz w:val="24"/>
          <w:szCs w:val="24"/>
          <w:vertAlign w:val="subscript"/>
        </w:rPr>
        <w:t>2</w:t>
      </w:r>
      <w:r w:rsidRPr="00266585">
        <w:rPr>
          <w:rFonts w:ascii="宋体" w:hAnsi="宋体"/>
          <w:sz w:val="24"/>
          <w:szCs w:val="24"/>
        </w:rPr>
        <w:t xml:space="preserve">测量范围：0～30%VOL </w:t>
      </w:r>
    </w:p>
    <w:p w14:paraId="33529364"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O</w:t>
      </w:r>
      <w:r w:rsidRPr="00266585">
        <w:rPr>
          <w:rFonts w:ascii="宋体" w:hAnsi="宋体"/>
          <w:sz w:val="24"/>
          <w:szCs w:val="24"/>
          <w:vertAlign w:val="subscript"/>
        </w:rPr>
        <w:t>2</w:t>
      </w:r>
      <w:r w:rsidRPr="00266585">
        <w:rPr>
          <w:rFonts w:ascii="宋体" w:hAnsi="宋体"/>
          <w:sz w:val="24"/>
          <w:szCs w:val="24"/>
        </w:rPr>
        <w:t xml:space="preserve">精度：＜土2%(25℃)  </w:t>
      </w:r>
    </w:p>
    <w:p w14:paraId="01ED3A8C"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分辨率：0.1%</w:t>
      </w:r>
    </w:p>
    <w:p w14:paraId="04EBD0D3"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测量稳定性：土1%</w:t>
      </w:r>
    </w:p>
    <w:p w14:paraId="65B6D876"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稳定时间：2秒</w:t>
      </w:r>
    </w:p>
    <w:p w14:paraId="329B2557"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液晶显示</w:t>
      </w:r>
    </w:p>
    <w:p w14:paraId="04F4362D"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支持声光报警</w:t>
      </w:r>
    </w:p>
    <w:p w14:paraId="27CF1F56" w14:textId="77777777" w:rsidR="0028700C" w:rsidRPr="00266585" w:rsidRDefault="0028700C">
      <w:pPr>
        <w:pStyle w:val="a4"/>
        <w:widowControl/>
        <w:numPr>
          <w:ilvl w:val="0"/>
          <w:numId w:val="28"/>
        </w:numPr>
        <w:autoSpaceDE w:val="0"/>
        <w:autoSpaceDN w:val="0"/>
        <w:adjustRightInd w:val="0"/>
        <w:spacing w:line="360" w:lineRule="auto"/>
        <w:jc w:val="left"/>
        <w:rPr>
          <w:rFonts w:ascii="宋体" w:hAnsi="宋体"/>
          <w:sz w:val="24"/>
          <w:szCs w:val="24"/>
        </w:rPr>
      </w:pPr>
      <w:r w:rsidRPr="00266585">
        <w:rPr>
          <w:rFonts w:ascii="宋体" w:hAnsi="宋体"/>
          <w:sz w:val="24"/>
          <w:szCs w:val="24"/>
        </w:rPr>
        <w:t>支持4G通讯、485通讯</w:t>
      </w:r>
    </w:p>
    <w:p w14:paraId="4FF1E88E" w14:textId="3B787C7F" w:rsidR="0028700C" w:rsidRPr="00266585" w:rsidRDefault="0028700C" w:rsidP="0028700C">
      <w:pPr>
        <w:pStyle w:val="4"/>
        <w:rPr>
          <w:rFonts w:ascii="宋体" w:hAnsi="宋体"/>
          <w:position w:val="-20"/>
          <w:szCs w:val="24"/>
        </w:rPr>
      </w:pPr>
      <w:r w:rsidRPr="00266585">
        <w:rPr>
          <w:rFonts w:ascii="宋体" w:hAnsi="宋体"/>
          <w:position w:val="-20"/>
          <w:szCs w:val="24"/>
        </w:rPr>
        <w:t>4.</w:t>
      </w:r>
      <w:r w:rsidR="006A143B" w:rsidRPr="00266585">
        <w:rPr>
          <w:rFonts w:ascii="宋体" w:hAnsi="宋体"/>
          <w:position w:val="-20"/>
          <w:szCs w:val="24"/>
        </w:rPr>
        <w:t>10</w:t>
      </w:r>
      <w:r w:rsidRPr="00266585">
        <w:rPr>
          <w:rFonts w:ascii="宋体" w:hAnsi="宋体"/>
          <w:position w:val="-20"/>
          <w:szCs w:val="24"/>
        </w:rPr>
        <w:t xml:space="preserve"> 温湿度探测器及配套</w:t>
      </w:r>
    </w:p>
    <w:p w14:paraId="0E735FEA" w14:textId="77777777" w:rsidR="0028700C" w:rsidRPr="00266585" w:rsidRDefault="0028700C">
      <w:pPr>
        <w:pStyle w:val="a4"/>
        <w:numPr>
          <w:ilvl w:val="1"/>
          <w:numId w:val="30"/>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输出信号：RS485</w:t>
      </w:r>
    </w:p>
    <w:p w14:paraId="7B333CB1" w14:textId="77777777" w:rsidR="0028700C" w:rsidRPr="00266585" w:rsidRDefault="0028700C">
      <w:pPr>
        <w:pStyle w:val="a4"/>
        <w:numPr>
          <w:ilvl w:val="1"/>
          <w:numId w:val="30"/>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精准度：湿度：正负2%RH(60%RH,25℃)；温度：正负0.4℃（25℃）</w:t>
      </w:r>
    </w:p>
    <w:p w14:paraId="77AC4457" w14:textId="77777777" w:rsidR="0028700C" w:rsidRPr="00266585" w:rsidRDefault="0028700C">
      <w:pPr>
        <w:pStyle w:val="a4"/>
        <w:numPr>
          <w:ilvl w:val="1"/>
          <w:numId w:val="30"/>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使用环境：温度-40℃-+120℃，湿度（0-100）%RH</w:t>
      </w:r>
    </w:p>
    <w:p w14:paraId="26C6A921" w14:textId="77777777" w:rsidR="0028700C" w:rsidRPr="00266585" w:rsidRDefault="0028700C">
      <w:pPr>
        <w:pStyle w:val="a4"/>
        <w:numPr>
          <w:ilvl w:val="1"/>
          <w:numId w:val="30"/>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 xml:space="preserve">温湿度刷新时间：1s   </w:t>
      </w:r>
    </w:p>
    <w:p w14:paraId="2E5323A4" w14:textId="77777777" w:rsidR="0028700C" w:rsidRPr="00266585" w:rsidRDefault="0028700C">
      <w:pPr>
        <w:pStyle w:val="a4"/>
        <w:widowControl/>
        <w:numPr>
          <w:ilvl w:val="1"/>
          <w:numId w:val="30"/>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 xml:space="preserve">▲采用双频数据采集和自动标定技术。     </w:t>
      </w:r>
    </w:p>
    <w:p w14:paraId="468B1D73" w14:textId="184CD8A0" w:rsidR="0028700C" w:rsidRPr="00266585" w:rsidRDefault="0028700C">
      <w:pPr>
        <w:pStyle w:val="a4"/>
        <w:numPr>
          <w:ilvl w:val="1"/>
          <w:numId w:val="30"/>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满足</w:t>
      </w:r>
      <w:r w:rsidR="0014020A" w:rsidRPr="00266585">
        <w:rPr>
          <w:rFonts w:ascii="宋体" w:hAnsi="宋体"/>
          <w:sz w:val="24"/>
          <w:szCs w:val="24"/>
        </w:rPr>
        <w:t>基础平台</w:t>
      </w:r>
      <w:r w:rsidRPr="00266585">
        <w:rPr>
          <w:rFonts w:ascii="宋体" w:hAnsi="宋体"/>
          <w:sz w:val="24"/>
          <w:szCs w:val="24"/>
        </w:rPr>
        <w:t>对接数据查调。</w:t>
      </w:r>
    </w:p>
    <w:p w14:paraId="61F59A92" w14:textId="571F2659" w:rsidR="0028700C" w:rsidRPr="00266585" w:rsidRDefault="0028700C" w:rsidP="0028700C">
      <w:pPr>
        <w:pStyle w:val="4"/>
        <w:rPr>
          <w:rFonts w:ascii="宋体" w:hAnsi="宋体"/>
          <w:position w:val="-20"/>
          <w:szCs w:val="24"/>
        </w:rPr>
      </w:pPr>
      <w:bookmarkStart w:id="152" w:name="_Toc120261029"/>
      <w:r w:rsidRPr="00266585">
        <w:rPr>
          <w:rFonts w:ascii="宋体" w:hAnsi="宋体"/>
          <w:position w:val="-20"/>
          <w:szCs w:val="24"/>
        </w:rPr>
        <w:t>4.</w:t>
      </w:r>
      <w:r w:rsidR="006A143B" w:rsidRPr="00266585">
        <w:rPr>
          <w:rFonts w:ascii="宋体" w:hAnsi="宋体"/>
          <w:position w:val="-20"/>
          <w:szCs w:val="24"/>
        </w:rPr>
        <w:t>11</w:t>
      </w:r>
      <w:r w:rsidRPr="00266585">
        <w:rPr>
          <w:rFonts w:ascii="宋体" w:hAnsi="宋体"/>
          <w:position w:val="-20"/>
          <w:szCs w:val="24"/>
        </w:rPr>
        <w:t xml:space="preserve"> 环控接收主机</w:t>
      </w:r>
      <w:bookmarkEnd w:id="152"/>
      <w:r w:rsidRPr="00266585">
        <w:rPr>
          <w:rFonts w:ascii="宋体" w:hAnsi="宋体"/>
          <w:position w:val="-20"/>
          <w:szCs w:val="24"/>
        </w:rPr>
        <w:t xml:space="preserve"> </w:t>
      </w:r>
    </w:p>
    <w:p w14:paraId="2637AC0E" w14:textId="77777777"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▲嵌入式一体化设计，集成数据采集、报警、网络通信等功能；</w:t>
      </w:r>
    </w:p>
    <w:p w14:paraId="40D066D5" w14:textId="77777777"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提供10/100/1000M自适应RJ45以太网口，支持内网和远程访问；网络协议：TCP/IP、UDP、ARP、ICMP、IPV4、HTTP、SSL</w:t>
      </w:r>
    </w:p>
    <w:p w14:paraId="1605D9BD" w14:textId="77777777"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网口工作模式：TCP SERVER，TCP CLIENT，UDP SERVER，UDP CLIENT</w:t>
      </w:r>
    </w:p>
    <w:p w14:paraId="797EF1C3" w14:textId="77777777"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信号接口：8路RS485/RS232，8路DI，8路DO，24V电源输出</w:t>
      </w:r>
    </w:p>
    <w:p w14:paraId="160DB855" w14:textId="77777777"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内置二次调制解调芯片。二次调制解调有效做到防碰撞、防拥堵、自剔除等机制</w:t>
      </w:r>
    </w:p>
    <w:p w14:paraId="27655D56" w14:textId="77777777"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支持报警联动多种设备</w:t>
      </w:r>
    </w:p>
    <w:p w14:paraId="76BA7884" w14:textId="77777777"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▲系统模块支持本地或远程驱动升级/替换。</w:t>
      </w:r>
    </w:p>
    <w:p w14:paraId="6AAE5CB5" w14:textId="610F1552" w:rsidR="0028700C" w:rsidRPr="00266585" w:rsidRDefault="0028700C">
      <w:pPr>
        <w:pStyle w:val="a4"/>
        <w:widowControl/>
        <w:numPr>
          <w:ilvl w:val="0"/>
          <w:numId w:val="31"/>
        </w:numPr>
        <w:autoSpaceDE w:val="0"/>
        <w:autoSpaceDN w:val="0"/>
        <w:adjustRightInd w:val="0"/>
        <w:spacing w:line="360" w:lineRule="auto"/>
        <w:ind w:left="851" w:hanging="425"/>
        <w:jc w:val="left"/>
        <w:rPr>
          <w:rFonts w:ascii="宋体" w:hAnsi="宋体"/>
          <w:sz w:val="24"/>
          <w:szCs w:val="24"/>
        </w:rPr>
      </w:pPr>
      <w:r w:rsidRPr="00266585">
        <w:rPr>
          <w:rFonts w:ascii="宋体" w:hAnsi="宋体"/>
          <w:sz w:val="24"/>
          <w:szCs w:val="24"/>
        </w:rPr>
        <w:t>满足</w:t>
      </w:r>
      <w:r w:rsidR="0014020A" w:rsidRPr="00266585">
        <w:rPr>
          <w:rFonts w:ascii="宋体" w:hAnsi="宋体"/>
          <w:sz w:val="24"/>
          <w:szCs w:val="24"/>
        </w:rPr>
        <w:t>基础平台</w:t>
      </w:r>
      <w:r w:rsidRPr="00266585">
        <w:rPr>
          <w:rFonts w:ascii="宋体" w:hAnsi="宋体"/>
          <w:sz w:val="24"/>
          <w:szCs w:val="24"/>
        </w:rPr>
        <w:t>对接数据查调</w:t>
      </w:r>
      <w:bookmarkStart w:id="153" w:name="_Toc88839307"/>
    </w:p>
    <w:p w14:paraId="3E27763A" w14:textId="361269A3" w:rsidR="0028700C" w:rsidRPr="00266585" w:rsidRDefault="0028700C" w:rsidP="0028700C">
      <w:pPr>
        <w:pStyle w:val="4"/>
        <w:rPr>
          <w:rFonts w:ascii="宋体" w:hAnsi="宋体"/>
          <w:position w:val="-20"/>
          <w:szCs w:val="24"/>
        </w:rPr>
      </w:pPr>
      <w:r w:rsidRPr="00266585">
        <w:rPr>
          <w:rFonts w:ascii="宋体" w:hAnsi="宋体"/>
          <w:position w:val="-20"/>
          <w:szCs w:val="24"/>
        </w:rPr>
        <w:t>4.</w:t>
      </w:r>
      <w:r w:rsidR="006A143B" w:rsidRPr="00266585">
        <w:rPr>
          <w:rFonts w:ascii="宋体" w:hAnsi="宋体"/>
          <w:position w:val="-20"/>
          <w:szCs w:val="24"/>
        </w:rPr>
        <w:t>12</w:t>
      </w:r>
      <w:r w:rsidRPr="00266585">
        <w:rPr>
          <w:rFonts w:ascii="宋体" w:hAnsi="宋体"/>
          <w:position w:val="-20"/>
          <w:szCs w:val="24"/>
        </w:rPr>
        <w:t>水浸监测系统</w:t>
      </w:r>
    </w:p>
    <w:p w14:paraId="0AEF6D2F" w14:textId="77777777" w:rsidR="0028700C" w:rsidRPr="00266585" w:rsidRDefault="0028700C">
      <w:pPr>
        <w:pStyle w:val="a4"/>
        <w:widowControl/>
        <w:numPr>
          <w:ilvl w:val="0"/>
          <w:numId w:val="29"/>
        </w:numPr>
        <w:autoSpaceDE w:val="0"/>
        <w:autoSpaceDN w:val="0"/>
        <w:adjustRightInd w:val="0"/>
        <w:spacing w:line="360" w:lineRule="auto"/>
        <w:ind w:firstLine="6"/>
        <w:jc w:val="left"/>
        <w:rPr>
          <w:rFonts w:ascii="宋体" w:hAnsi="宋体"/>
          <w:sz w:val="24"/>
          <w:szCs w:val="24"/>
        </w:rPr>
      </w:pPr>
      <w:r w:rsidRPr="00266585">
        <w:rPr>
          <w:rFonts w:ascii="宋体" w:hAnsi="宋体"/>
          <w:sz w:val="24"/>
          <w:szCs w:val="24"/>
        </w:rPr>
        <w:t>控制器要求灵敏度分档可调，有对应的指示灯；</w:t>
      </w:r>
    </w:p>
    <w:p w14:paraId="1E3C5CF2" w14:textId="77777777" w:rsidR="0028700C" w:rsidRPr="00266585" w:rsidRDefault="0028700C">
      <w:pPr>
        <w:pStyle w:val="a4"/>
        <w:widowControl/>
        <w:numPr>
          <w:ilvl w:val="0"/>
          <w:numId w:val="29"/>
        </w:numPr>
        <w:autoSpaceDE w:val="0"/>
        <w:autoSpaceDN w:val="0"/>
        <w:adjustRightInd w:val="0"/>
        <w:spacing w:line="360" w:lineRule="auto"/>
        <w:ind w:firstLine="6"/>
        <w:jc w:val="left"/>
        <w:rPr>
          <w:rFonts w:ascii="宋体" w:hAnsi="宋体"/>
          <w:sz w:val="24"/>
          <w:szCs w:val="24"/>
        </w:rPr>
      </w:pPr>
      <w:r w:rsidRPr="00266585">
        <w:rPr>
          <w:rFonts w:ascii="宋体" w:hAnsi="宋体"/>
          <w:sz w:val="24"/>
          <w:szCs w:val="24"/>
        </w:rPr>
        <w:t>1台控制器可以接2条及以上漏水感应绳。</w:t>
      </w:r>
    </w:p>
    <w:p w14:paraId="0CC68496" w14:textId="77777777" w:rsidR="0028700C" w:rsidRPr="00266585" w:rsidRDefault="0028700C">
      <w:pPr>
        <w:pStyle w:val="a4"/>
        <w:widowControl/>
        <w:numPr>
          <w:ilvl w:val="0"/>
          <w:numId w:val="29"/>
        </w:numPr>
        <w:autoSpaceDE w:val="0"/>
        <w:autoSpaceDN w:val="0"/>
        <w:adjustRightInd w:val="0"/>
        <w:spacing w:line="360" w:lineRule="auto"/>
        <w:ind w:firstLine="6"/>
        <w:jc w:val="left"/>
        <w:rPr>
          <w:rFonts w:ascii="宋体" w:hAnsi="宋体"/>
          <w:sz w:val="24"/>
          <w:szCs w:val="24"/>
        </w:rPr>
      </w:pPr>
      <w:r w:rsidRPr="00266585">
        <w:rPr>
          <w:rFonts w:ascii="宋体" w:hAnsi="宋体"/>
          <w:sz w:val="24"/>
          <w:szCs w:val="24"/>
        </w:rPr>
        <w:t>漏水感应绳：探测密度：全线程，圆柱形。</w:t>
      </w:r>
    </w:p>
    <w:p w14:paraId="36D92BB6" w14:textId="77777777" w:rsidR="0028700C" w:rsidRPr="00266585" w:rsidRDefault="0028700C">
      <w:pPr>
        <w:pStyle w:val="a4"/>
        <w:widowControl/>
        <w:numPr>
          <w:ilvl w:val="0"/>
          <w:numId w:val="29"/>
        </w:numPr>
        <w:autoSpaceDE w:val="0"/>
        <w:autoSpaceDN w:val="0"/>
        <w:adjustRightInd w:val="0"/>
        <w:spacing w:line="360" w:lineRule="auto"/>
        <w:ind w:firstLine="6"/>
        <w:jc w:val="left"/>
        <w:rPr>
          <w:rFonts w:ascii="宋体" w:hAnsi="宋体"/>
          <w:sz w:val="24"/>
          <w:szCs w:val="24"/>
        </w:rPr>
      </w:pPr>
      <w:r w:rsidRPr="00266585">
        <w:rPr>
          <w:rFonts w:ascii="宋体" w:hAnsi="宋体"/>
          <w:sz w:val="24"/>
          <w:szCs w:val="24"/>
        </w:rPr>
        <w:t>▲输出：干接点和485同时具备。</w:t>
      </w:r>
    </w:p>
    <w:p w14:paraId="446EA7F4" w14:textId="77777777" w:rsidR="0028700C" w:rsidRPr="00266585" w:rsidRDefault="0028700C">
      <w:pPr>
        <w:pStyle w:val="a4"/>
        <w:widowControl/>
        <w:numPr>
          <w:ilvl w:val="0"/>
          <w:numId w:val="29"/>
        </w:numPr>
        <w:autoSpaceDE w:val="0"/>
        <w:autoSpaceDN w:val="0"/>
        <w:adjustRightInd w:val="0"/>
        <w:spacing w:line="360" w:lineRule="auto"/>
        <w:ind w:firstLine="6"/>
        <w:jc w:val="left"/>
        <w:rPr>
          <w:rFonts w:ascii="宋体" w:hAnsi="宋体"/>
          <w:sz w:val="24"/>
          <w:szCs w:val="24"/>
        </w:rPr>
      </w:pPr>
      <w:r w:rsidRPr="00266585">
        <w:rPr>
          <w:rFonts w:ascii="宋体" w:hAnsi="宋体"/>
          <w:sz w:val="24"/>
          <w:szCs w:val="24"/>
        </w:rPr>
        <w:t xml:space="preserve">采用双频数据采集和自动标定技术。  </w:t>
      </w:r>
    </w:p>
    <w:p w14:paraId="642E1660" w14:textId="7B6B611C" w:rsidR="0028700C" w:rsidRPr="00266585" w:rsidRDefault="0028700C">
      <w:pPr>
        <w:pStyle w:val="a4"/>
        <w:widowControl/>
        <w:numPr>
          <w:ilvl w:val="0"/>
          <w:numId w:val="29"/>
        </w:numPr>
        <w:autoSpaceDE w:val="0"/>
        <w:autoSpaceDN w:val="0"/>
        <w:adjustRightInd w:val="0"/>
        <w:spacing w:line="360" w:lineRule="auto"/>
        <w:ind w:firstLine="6"/>
        <w:jc w:val="left"/>
        <w:rPr>
          <w:rFonts w:ascii="宋体" w:hAnsi="宋体"/>
          <w:sz w:val="24"/>
          <w:szCs w:val="24"/>
        </w:rPr>
      </w:pPr>
      <w:r w:rsidRPr="00266585">
        <w:rPr>
          <w:rFonts w:ascii="宋体" w:hAnsi="宋体"/>
          <w:sz w:val="24"/>
          <w:szCs w:val="24"/>
        </w:rPr>
        <w:t>▲满足</w:t>
      </w:r>
      <w:r w:rsidR="0014020A" w:rsidRPr="00266585">
        <w:rPr>
          <w:rFonts w:ascii="宋体" w:hAnsi="宋体"/>
          <w:sz w:val="24"/>
          <w:szCs w:val="24"/>
        </w:rPr>
        <w:t>基础平台</w:t>
      </w:r>
      <w:r w:rsidRPr="00266585">
        <w:rPr>
          <w:rFonts w:ascii="宋体" w:hAnsi="宋体"/>
          <w:sz w:val="24"/>
          <w:szCs w:val="24"/>
        </w:rPr>
        <w:t>对接数据查调。</w:t>
      </w:r>
    </w:p>
    <w:p w14:paraId="571D5FCD" w14:textId="77777777" w:rsidR="0028700C" w:rsidRPr="00266585" w:rsidRDefault="0028700C">
      <w:pPr>
        <w:pStyle w:val="a4"/>
        <w:widowControl/>
        <w:numPr>
          <w:ilvl w:val="0"/>
          <w:numId w:val="29"/>
        </w:numPr>
        <w:autoSpaceDE w:val="0"/>
        <w:autoSpaceDN w:val="0"/>
        <w:adjustRightInd w:val="0"/>
        <w:spacing w:line="360" w:lineRule="auto"/>
        <w:ind w:firstLine="6"/>
        <w:jc w:val="left"/>
        <w:rPr>
          <w:rFonts w:ascii="宋体" w:hAnsi="宋体"/>
          <w:sz w:val="24"/>
          <w:szCs w:val="24"/>
        </w:rPr>
      </w:pPr>
      <w:r w:rsidRPr="00266585">
        <w:rPr>
          <w:rFonts w:ascii="宋体" w:hAnsi="宋体"/>
          <w:b/>
          <w:bCs/>
          <w:sz w:val="24"/>
          <w:szCs w:val="24"/>
        </w:rPr>
        <w:t>线缆</w:t>
      </w:r>
    </w:p>
    <w:p w14:paraId="1CF13023" w14:textId="77777777" w:rsidR="0028700C" w:rsidRPr="00266585" w:rsidRDefault="0028700C">
      <w:pPr>
        <w:pStyle w:val="a4"/>
        <w:widowControl/>
        <w:numPr>
          <w:ilvl w:val="3"/>
          <w:numId w:val="29"/>
        </w:numPr>
        <w:autoSpaceDE w:val="0"/>
        <w:autoSpaceDN w:val="0"/>
        <w:adjustRightInd w:val="0"/>
        <w:spacing w:line="360" w:lineRule="auto"/>
        <w:ind w:left="1134"/>
        <w:jc w:val="left"/>
        <w:rPr>
          <w:rFonts w:ascii="宋体" w:hAnsi="宋体"/>
          <w:sz w:val="24"/>
          <w:szCs w:val="24"/>
        </w:rPr>
      </w:pPr>
      <w:r w:rsidRPr="00266585">
        <w:rPr>
          <w:rFonts w:ascii="宋体" w:hAnsi="宋体"/>
          <w:sz w:val="24"/>
          <w:szCs w:val="24"/>
        </w:rPr>
        <w:t>材料：PE塑料及合金导线</w:t>
      </w:r>
    </w:p>
    <w:p w14:paraId="6BD0816F" w14:textId="505F686E" w:rsidR="0028700C" w:rsidRPr="00266585" w:rsidRDefault="0028700C">
      <w:pPr>
        <w:pStyle w:val="a4"/>
        <w:widowControl/>
        <w:numPr>
          <w:ilvl w:val="3"/>
          <w:numId w:val="29"/>
        </w:numPr>
        <w:autoSpaceDE w:val="0"/>
        <w:autoSpaceDN w:val="0"/>
        <w:adjustRightInd w:val="0"/>
        <w:spacing w:line="360" w:lineRule="auto"/>
        <w:ind w:left="1134"/>
        <w:jc w:val="left"/>
        <w:rPr>
          <w:rFonts w:ascii="宋体" w:hAnsi="宋体"/>
          <w:sz w:val="24"/>
          <w:szCs w:val="24"/>
        </w:rPr>
      </w:pPr>
      <w:r w:rsidRPr="00266585">
        <w:rPr>
          <w:rFonts w:ascii="宋体" w:hAnsi="宋体"/>
          <w:sz w:val="24"/>
          <w:szCs w:val="24"/>
        </w:rPr>
        <w:t>最大暴露温度：85</w:t>
      </w:r>
      <w:r w:rsidR="008A72B1" w:rsidRPr="00266585">
        <w:rPr>
          <w:rFonts w:ascii="宋体" w:hAnsi="宋体"/>
          <w:szCs w:val="24"/>
        </w:rPr>
        <w:t>℃</w:t>
      </w:r>
    </w:p>
    <w:p w14:paraId="39026D8B" w14:textId="77777777" w:rsidR="0028700C" w:rsidRPr="00266585" w:rsidRDefault="0028700C">
      <w:pPr>
        <w:pStyle w:val="a4"/>
        <w:widowControl/>
        <w:numPr>
          <w:ilvl w:val="3"/>
          <w:numId w:val="29"/>
        </w:numPr>
        <w:autoSpaceDE w:val="0"/>
        <w:autoSpaceDN w:val="0"/>
        <w:adjustRightInd w:val="0"/>
        <w:spacing w:line="360" w:lineRule="auto"/>
        <w:ind w:left="1134"/>
        <w:jc w:val="left"/>
        <w:rPr>
          <w:rFonts w:ascii="宋体" w:hAnsi="宋体"/>
          <w:sz w:val="24"/>
          <w:szCs w:val="24"/>
        </w:rPr>
      </w:pPr>
      <w:r w:rsidRPr="00266585">
        <w:rPr>
          <w:rFonts w:ascii="宋体" w:hAnsi="宋体"/>
          <w:sz w:val="24"/>
          <w:szCs w:val="24"/>
        </w:rPr>
        <w:t>包含引出线、终止端、卡座</w:t>
      </w:r>
    </w:p>
    <w:p w14:paraId="2D314ED4" w14:textId="1C6A7BF4" w:rsidR="0028700C" w:rsidRPr="00266585" w:rsidRDefault="00852A7E" w:rsidP="0028700C">
      <w:pPr>
        <w:pStyle w:val="a4"/>
        <w:spacing w:line="360" w:lineRule="auto"/>
        <w:rPr>
          <w:rFonts w:ascii="宋体" w:hAnsi="宋体"/>
          <w:sz w:val="24"/>
          <w:szCs w:val="24"/>
        </w:rPr>
      </w:pPr>
      <w:r w:rsidRPr="00266585">
        <w:rPr>
          <w:rFonts w:ascii="宋体" w:hAnsi="宋体" w:cs="Cambria Math"/>
          <w:sz w:val="24"/>
          <w:szCs w:val="24"/>
        </w:rPr>
        <w:t>⑧</w:t>
      </w:r>
      <w:r w:rsidRPr="00266585">
        <w:rPr>
          <w:rFonts w:ascii="宋体" w:hAnsi="宋体"/>
          <w:sz w:val="24"/>
          <w:szCs w:val="24"/>
        </w:rPr>
        <w:t xml:space="preserve"> </w:t>
      </w:r>
      <w:r w:rsidR="0028700C" w:rsidRPr="00266585">
        <w:rPr>
          <w:rFonts w:ascii="宋体" w:hAnsi="宋体"/>
          <w:b/>
          <w:bCs/>
          <w:sz w:val="24"/>
          <w:szCs w:val="24"/>
        </w:rPr>
        <w:t>主机</w:t>
      </w:r>
    </w:p>
    <w:p w14:paraId="57A9F2FB" w14:textId="0A9233AA" w:rsidR="0028700C" w:rsidRPr="00266585" w:rsidRDefault="0028700C">
      <w:pPr>
        <w:pStyle w:val="a4"/>
        <w:numPr>
          <w:ilvl w:val="0"/>
          <w:numId w:val="32"/>
        </w:numPr>
        <w:spacing w:line="360" w:lineRule="auto"/>
        <w:rPr>
          <w:rFonts w:ascii="宋体" w:hAnsi="宋体"/>
          <w:sz w:val="24"/>
          <w:szCs w:val="24"/>
        </w:rPr>
      </w:pPr>
      <w:r w:rsidRPr="00266585">
        <w:rPr>
          <w:rFonts w:ascii="宋体" w:hAnsi="宋体"/>
          <w:sz w:val="24"/>
          <w:szCs w:val="24"/>
        </w:rPr>
        <w:t>支持485</w:t>
      </w:r>
    </w:p>
    <w:p w14:paraId="2DDB6A77" w14:textId="75B816A7" w:rsidR="0028700C" w:rsidRPr="00266585" w:rsidRDefault="0028700C">
      <w:pPr>
        <w:pStyle w:val="a4"/>
        <w:numPr>
          <w:ilvl w:val="0"/>
          <w:numId w:val="32"/>
        </w:numPr>
        <w:spacing w:line="360" w:lineRule="auto"/>
        <w:rPr>
          <w:rFonts w:ascii="宋体" w:hAnsi="宋体"/>
          <w:sz w:val="24"/>
          <w:szCs w:val="24"/>
        </w:rPr>
      </w:pPr>
      <w:r w:rsidRPr="00266585">
        <w:rPr>
          <w:rFonts w:ascii="宋体" w:hAnsi="宋体"/>
          <w:sz w:val="24"/>
          <w:szCs w:val="24"/>
        </w:rPr>
        <w:t>支持声光报警</w:t>
      </w:r>
    </w:p>
    <w:p w14:paraId="5590248E" w14:textId="716CFB4A" w:rsidR="0028700C" w:rsidRPr="00266585" w:rsidRDefault="0028700C">
      <w:pPr>
        <w:pStyle w:val="a4"/>
        <w:numPr>
          <w:ilvl w:val="0"/>
          <w:numId w:val="32"/>
        </w:numPr>
        <w:spacing w:line="360" w:lineRule="auto"/>
        <w:rPr>
          <w:rFonts w:ascii="宋体" w:hAnsi="宋体"/>
          <w:sz w:val="24"/>
          <w:szCs w:val="24"/>
        </w:rPr>
      </w:pPr>
      <w:r w:rsidRPr="00266585">
        <w:rPr>
          <w:rFonts w:ascii="宋体" w:hAnsi="宋体"/>
          <w:sz w:val="24"/>
          <w:szCs w:val="24"/>
        </w:rPr>
        <w:t>≥IP65防水等级</w:t>
      </w:r>
    </w:p>
    <w:p w14:paraId="741F0D93" w14:textId="2DC961DF" w:rsidR="00B6756E" w:rsidRPr="00266585" w:rsidRDefault="00B6756E" w:rsidP="00B6756E">
      <w:pPr>
        <w:pStyle w:val="4"/>
        <w:rPr>
          <w:rFonts w:ascii="宋体" w:hAnsi="宋体"/>
          <w:position w:val="-20"/>
          <w:szCs w:val="24"/>
        </w:rPr>
      </w:pPr>
      <w:r w:rsidRPr="00266585">
        <w:rPr>
          <w:rFonts w:ascii="宋体" w:hAnsi="宋体"/>
          <w:position w:val="-20"/>
          <w:szCs w:val="24"/>
        </w:rPr>
        <w:t>4.1</w:t>
      </w:r>
      <w:r w:rsidR="001059CE" w:rsidRPr="00266585">
        <w:rPr>
          <w:rFonts w:ascii="宋体" w:hAnsi="宋体"/>
          <w:position w:val="-20"/>
          <w:szCs w:val="24"/>
        </w:rPr>
        <w:t>3</w:t>
      </w:r>
      <w:r w:rsidR="006E3D6B" w:rsidRPr="00266585">
        <w:rPr>
          <w:rFonts w:ascii="宋体" w:hAnsi="宋体"/>
          <w:position w:val="-20"/>
          <w:szCs w:val="24"/>
        </w:rPr>
        <w:t>存储服务器</w:t>
      </w:r>
    </w:p>
    <w:p w14:paraId="4C41A23C" w14:textId="77777777" w:rsidR="006C268C" w:rsidRPr="00266585" w:rsidRDefault="006C268C" w:rsidP="00BB4518">
      <w:pPr>
        <w:pStyle w:val="a4"/>
        <w:numPr>
          <w:ilvl w:val="1"/>
          <w:numId w:val="47"/>
        </w:numPr>
        <w:spacing w:line="360" w:lineRule="auto"/>
        <w:rPr>
          <w:rFonts w:ascii="宋体" w:hAnsi="宋体"/>
          <w:sz w:val="24"/>
          <w:szCs w:val="24"/>
        </w:rPr>
      </w:pPr>
      <w:r w:rsidRPr="00266585">
        <w:rPr>
          <w:rFonts w:ascii="宋体" w:hAnsi="宋体"/>
          <w:sz w:val="24"/>
          <w:szCs w:val="24"/>
        </w:rPr>
        <w:t>≥两颗64位多核处理器，≥8GB内存，内存支持扩展到≥256GB，需配置冗余金牌电源。</w:t>
      </w:r>
    </w:p>
    <w:p w14:paraId="0CF9AA12" w14:textId="77777777" w:rsidR="006C268C" w:rsidRPr="00266585" w:rsidRDefault="006C268C" w:rsidP="00BB4518">
      <w:pPr>
        <w:pStyle w:val="a4"/>
        <w:numPr>
          <w:ilvl w:val="1"/>
          <w:numId w:val="47"/>
        </w:numPr>
        <w:spacing w:line="360" w:lineRule="auto"/>
        <w:rPr>
          <w:rFonts w:ascii="宋体" w:hAnsi="宋体"/>
          <w:sz w:val="24"/>
          <w:szCs w:val="24"/>
        </w:rPr>
      </w:pPr>
      <w:r w:rsidRPr="00266585">
        <w:rPr>
          <w:rFonts w:ascii="宋体" w:hAnsi="宋体"/>
          <w:sz w:val="24"/>
          <w:szCs w:val="24"/>
        </w:rPr>
        <w:t>≥4个千兆网口，可增扩≥2个万兆口或≥4个光纤接口，可增扩2个SSD固态硬盘；</w:t>
      </w:r>
    </w:p>
    <w:p w14:paraId="60FE38F2" w14:textId="77777777" w:rsidR="006C268C" w:rsidRPr="00266585" w:rsidRDefault="006C268C" w:rsidP="00BB4518">
      <w:pPr>
        <w:pStyle w:val="a4"/>
        <w:numPr>
          <w:ilvl w:val="1"/>
          <w:numId w:val="47"/>
        </w:numPr>
        <w:spacing w:line="360" w:lineRule="auto"/>
        <w:rPr>
          <w:rFonts w:ascii="宋体" w:hAnsi="宋体"/>
          <w:sz w:val="24"/>
          <w:szCs w:val="24"/>
        </w:rPr>
      </w:pPr>
      <w:r w:rsidRPr="00266585">
        <w:rPr>
          <w:rFonts w:ascii="宋体" w:hAnsi="宋体"/>
          <w:sz w:val="24"/>
          <w:szCs w:val="24"/>
        </w:rPr>
        <w:t>可接入硬盘≥36块SATA/SAS硬盘；</w:t>
      </w:r>
    </w:p>
    <w:p w14:paraId="62F74A2A" w14:textId="77777777" w:rsidR="006C268C" w:rsidRPr="00266585" w:rsidRDefault="006C268C" w:rsidP="00BB4518">
      <w:pPr>
        <w:pStyle w:val="a4"/>
        <w:numPr>
          <w:ilvl w:val="1"/>
          <w:numId w:val="47"/>
        </w:numPr>
        <w:spacing w:line="360" w:lineRule="auto"/>
        <w:rPr>
          <w:rFonts w:ascii="宋体" w:hAnsi="宋体"/>
          <w:sz w:val="24"/>
          <w:szCs w:val="24"/>
        </w:rPr>
      </w:pPr>
      <w:r w:rsidRPr="00266585">
        <w:rPr>
          <w:rFonts w:ascii="宋体" w:hAnsi="宋体"/>
          <w:sz w:val="24"/>
          <w:szCs w:val="24"/>
        </w:rPr>
        <w:t>应能接入并存储2448Mbps视频图像，同时转发2448Mbps的视频图像；同时回放384Mbps的视频图像；</w:t>
      </w:r>
    </w:p>
    <w:p w14:paraId="325AF7F4" w14:textId="37AD73BC" w:rsidR="00E5735A" w:rsidRPr="00266585" w:rsidRDefault="006C268C" w:rsidP="00BB4518">
      <w:pPr>
        <w:pStyle w:val="a4"/>
        <w:numPr>
          <w:ilvl w:val="1"/>
          <w:numId w:val="47"/>
        </w:numPr>
        <w:spacing w:line="360" w:lineRule="auto"/>
        <w:rPr>
          <w:rFonts w:ascii="宋体" w:hAnsi="宋体"/>
          <w:sz w:val="24"/>
          <w:szCs w:val="24"/>
        </w:rPr>
      </w:pPr>
      <w:r w:rsidRPr="00266585">
        <w:rPr>
          <w:rFonts w:ascii="宋体" w:hAnsi="宋体"/>
          <w:sz w:val="24"/>
          <w:szCs w:val="24"/>
        </w:rPr>
        <w:t>可根据数据对象的重要性、访问频率等属性对数据进行自动分层存储。</w:t>
      </w:r>
    </w:p>
    <w:p w14:paraId="19282EE3" w14:textId="17A1D4C7" w:rsidR="00E5735A" w:rsidRPr="00266585" w:rsidRDefault="00E5735A" w:rsidP="00E5735A">
      <w:pPr>
        <w:pStyle w:val="4"/>
        <w:rPr>
          <w:rFonts w:ascii="宋体" w:hAnsi="宋体"/>
          <w:position w:val="-20"/>
        </w:rPr>
      </w:pPr>
      <w:r w:rsidRPr="00266585">
        <w:rPr>
          <w:rFonts w:ascii="宋体" w:hAnsi="宋体"/>
          <w:position w:val="-20"/>
        </w:rPr>
        <w:t>4.14 55英寸液晶拼接屏</w:t>
      </w:r>
    </w:p>
    <w:p w14:paraId="359B7090"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LED液晶屏</w:t>
      </w:r>
    </w:p>
    <w:p w14:paraId="273A23B3"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屏幕尺寸：≥55英寸</w:t>
      </w:r>
    </w:p>
    <w:p w14:paraId="7C784644"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 xml:space="preserve">拼缝:≤3.5mm </w:t>
      </w:r>
    </w:p>
    <w:p w14:paraId="2D2CA068"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亮度：≥500450 cd/m²</w:t>
      </w:r>
    </w:p>
    <w:p w14:paraId="24127972"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对比度：≥1200：1</w:t>
      </w:r>
    </w:p>
    <w:p w14:paraId="73C9BEB6"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分辨率：≥1920x1080</w:t>
      </w:r>
    </w:p>
    <w:p w14:paraId="1DA64414" w14:textId="2A67A716"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角度：水平≥178</w:t>
      </w:r>
      <w:r w:rsidR="00771459" w:rsidRPr="00266585">
        <w:rPr>
          <w:rFonts w:ascii="宋体" w:hAnsi="宋体"/>
          <w:sz w:val="24"/>
          <w:szCs w:val="24"/>
        </w:rPr>
        <w:t>°</w:t>
      </w:r>
      <w:r w:rsidRPr="00266585">
        <w:rPr>
          <w:rFonts w:ascii="宋体" w:hAnsi="宋体"/>
          <w:sz w:val="24"/>
          <w:szCs w:val="24"/>
        </w:rPr>
        <w:t>，垂直≥178°</w:t>
      </w:r>
    </w:p>
    <w:p w14:paraId="0E8E85C4"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 xml:space="preserve">输入接口:≥HDMI×1，DVI×1，VGA×1，CVBS×1，USB×1 </w:t>
      </w:r>
    </w:p>
    <w:p w14:paraId="0CAE6328"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 xml:space="preserve">输出接口:≥HDMI×1，VGA×1，CVBS×1 </w:t>
      </w:r>
    </w:p>
    <w:p w14:paraId="191EBCCA" w14:textId="77777777" w:rsidR="00E5735A" w:rsidRPr="00266585" w:rsidRDefault="00E5735A" w:rsidP="00E5735A">
      <w:pPr>
        <w:pStyle w:val="affd"/>
        <w:numPr>
          <w:ilvl w:val="0"/>
          <w:numId w:val="45"/>
        </w:numPr>
        <w:ind w:firstLineChars="0"/>
        <w:rPr>
          <w:rFonts w:ascii="宋体" w:hAnsi="宋体"/>
          <w:sz w:val="24"/>
          <w:szCs w:val="24"/>
        </w:rPr>
      </w:pPr>
      <w:r w:rsidRPr="00266585">
        <w:rPr>
          <w:rFonts w:ascii="宋体" w:hAnsi="宋体"/>
          <w:sz w:val="24"/>
          <w:szCs w:val="24"/>
        </w:rPr>
        <w:t xml:space="preserve">控制接口:≥RS232 IN×1，RS232 OUT×1 </w:t>
      </w:r>
    </w:p>
    <w:p w14:paraId="374E7596" w14:textId="6581C54A" w:rsidR="006E1792" w:rsidRPr="00266585" w:rsidRDefault="006E1792" w:rsidP="006E1792">
      <w:pPr>
        <w:pStyle w:val="4"/>
        <w:rPr>
          <w:rFonts w:ascii="宋体" w:hAnsi="宋体"/>
          <w:position w:val="-20"/>
        </w:rPr>
      </w:pPr>
      <w:r w:rsidRPr="00266585">
        <w:rPr>
          <w:rFonts w:ascii="宋体" w:hAnsi="宋体"/>
          <w:position w:val="-20"/>
        </w:rPr>
        <w:t>4.1</w:t>
      </w:r>
      <w:r w:rsidR="00771459">
        <w:rPr>
          <w:rFonts w:ascii="宋体" w:hAnsi="宋体"/>
          <w:position w:val="-20"/>
        </w:rPr>
        <w:t>5</w:t>
      </w:r>
      <w:r w:rsidRPr="00266585">
        <w:rPr>
          <w:rFonts w:ascii="宋体" w:hAnsi="宋体"/>
          <w:position w:val="-20"/>
        </w:rPr>
        <w:t xml:space="preserve"> 高清解码器</w:t>
      </w:r>
    </w:p>
    <w:p w14:paraId="5801C260" w14:textId="77777777" w:rsidR="006E1792" w:rsidRPr="00266585" w:rsidRDefault="006E1792" w:rsidP="006E1792">
      <w:pPr>
        <w:pStyle w:val="affd"/>
        <w:numPr>
          <w:ilvl w:val="0"/>
          <w:numId w:val="46"/>
        </w:numPr>
        <w:ind w:firstLineChars="0"/>
        <w:rPr>
          <w:rFonts w:ascii="宋体" w:hAnsi="宋体"/>
          <w:bCs/>
          <w:sz w:val="24"/>
          <w:szCs w:val="24"/>
        </w:rPr>
      </w:pPr>
      <w:r w:rsidRPr="00266585">
        <w:rPr>
          <w:rFonts w:ascii="宋体" w:hAnsi="宋体"/>
          <w:bCs/>
          <w:sz w:val="24"/>
          <w:szCs w:val="24"/>
        </w:rPr>
        <w:t>采用嵌入式架构，专用Linux系统，使用DSP解码。运行稳定可靠。</w:t>
      </w:r>
    </w:p>
    <w:p w14:paraId="568AB045" w14:textId="77777777" w:rsidR="006E1792" w:rsidRPr="00266585" w:rsidRDefault="006E1792" w:rsidP="006E1792">
      <w:pPr>
        <w:pStyle w:val="affd"/>
        <w:numPr>
          <w:ilvl w:val="0"/>
          <w:numId w:val="46"/>
        </w:numPr>
        <w:ind w:firstLineChars="0"/>
        <w:rPr>
          <w:rFonts w:ascii="宋体" w:hAnsi="宋体"/>
          <w:bCs/>
          <w:sz w:val="24"/>
          <w:szCs w:val="24"/>
        </w:rPr>
      </w:pPr>
      <w:r w:rsidRPr="00266585">
        <w:rPr>
          <w:rFonts w:ascii="宋体" w:hAnsi="宋体"/>
          <w:bCs/>
          <w:sz w:val="24"/>
          <w:szCs w:val="24"/>
        </w:rPr>
        <w:t>≥8个HDMI输出接口、≥1个VGA输入接口、≥1个DVI输入接口、≥8个独立音频输出接口。</w:t>
      </w:r>
    </w:p>
    <w:p w14:paraId="21992747" w14:textId="77777777" w:rsidR="006E1792" w:rsidRPr="00266585" w:rsidRDefault="006E1792" w:rsidP="006E1792">
      <w:pPr>
        <w:pStyle w:val="affd"/>
        <w:numPr>
          <w:ilvl w:val="0"/>
          <w:numId w:val="46"/>
        </w:numPr>
        <w:ind w:firstLineChars="0"/>
        <w:rPr>
          <w:rFonts w:ascii="宋体" w:hAnsi="宋体"/>
          <w:bCs/>
          <w:sz w:val="24"/>
          <w:szCs w:val="24"/>
        </w:rPr>
      </w:pPr>
      <w:r w:rsidRPr="00266585">
        <w:rPr>
          <w:rFonts w:ascii="宋体" w:hAnsi="宋体"/>
          <w:bCs/>
          <w:sz w:val="24"/>
          <w:szCs w:val="24"/>
        </w:rPr>
        <w:t>支持对解码的输出的画面进行旋转，支持90°、180°、270°旋转显示。</w:t>
      </w:r>
    </w:p>
    <w:p w14:paraId="0B848AF7" w14:textId="77777777" w:rsidR="006E1792" w:rsidRPr="00266585" w:rsidRDefault="006E1792" w:rsidP="006E1792">
      <w:pPr>
        <w:pStyle w:val="affd"/>
        <w:numPr>
          <w:ilvl w:val="0"/>
          <w:numId w:val="46"/>
        </w:numPr>
        <w:ind w:firstLineChars="0"/>
        <w:rPr>
          <w:rFonts w:ascii="宋体" w:hAnsi="宋体"/>
          <w:bCs/>
          <w:sz w:val="24"/>
          <w:szCs w:val="24"/>
        </w:rPr>
      </w:pPr>
      <w:r w:rsidRPr="00266585">
        <w:rPr>
          <w:rFonts w:ascii="宋体" w:hAnsi="宋体"/>
          <w:bCs/>
          <w:sz w:val="24"/>
          <w:szCs w:val="24"/>
        </w:rPr>
        <w:t>支持通过IE浏览器进行网络模式设置，包括设置为流畅性优先/实时性优先。</w:t>
      </w:r>
    </w:p>
    <w:p w14:paraId="76D3D3BC" w14:textId="77777777" w:rsidR="006E1792" w:rsidRPr="00266585" w:rsidRDefault="006E1792" w:rsidP="006E1792">
      <w:pPr>
        <w:pStyle w:val="affd"/>
        <w:numPr>
          <w:ilvl w:val="0"/>
          <w:numId w:val="46"/>
        </w:numPr>
        <w:ind w:firstLineChars="0"/>
        <w:rPr>
          <w:rFonts w:ascii="宋体" w:hAnsi="宋体"/>
          <w:bCs/>
          <w:sz w:val="24"/>
          <w:szCs w:val="24"/>
        </w:rPr>
      </w:pPr>
      <w:r w:rsidRPr="00266585">
        <w:rPr>
          <w:rFonts w:ascii="宋体" w:hAnsi="宋体"/>
          <w:bCs/>
          <w:sz w:val="24"/>
          <w:szCs w:val="24"/>
        </w:rPr>
        <w:t>支持通过客户端软件，将客户端所在PC机的显示画面实时解码上墙显示，画面帧率达30fps。</w:t>
      </w:r>
    </w:p>
    <w:p w14:paraId="376EC15E" w14:textId="77777777" w:rsidR="006E1792" w:rsidRPr="00266585" w:rsidRDefault="006E1792" w:rsidP="006E1792">
      <w:pPr>
        <w:pStyle w:val="affd"/>
        <w:numPr>
          <w:ilvl w:val="0"/>
          <w:numId w:val="46"/>
        </w:numPr>
        <w:ind w:firstLineChars="0"/>
        <w:rPr>
          <w:rFonts w:ascii="宋体" w:hAnsi="宋体"/>
          <w:bCs/>
          <w:sz w:val="24"/>
          <w:szCs w:val="24"/>
        </w:rPr>
      </w:pPr>
      <w:r w:rsidRPr="00266585">
        <w:rPr>
          <w:rFonts w:ascii="宋体" w:hAnsi="宋体"/>
          <w:bCs/>
          <w:sz w:val="24"/>
          <w:szCs w:val="24"/>
        </w:rPr>
        <w:t>支持1、2、4、6、8、9、10、12、16、25、36画面分割显示；支持平均分割；支持分割线开启/关闭设置，支持底色设置功能。</w:t>
      </w:r>
    </w:p>
    <w:p w14:paraId="143DC4F9" w14:textId="21B20DA7" w:rsidR="00E5735A" w:rsidRPr="00266585" w:rsidRDefault="006E1792" w:rsidP="00090F4E">
      <w:pPr>
        <w:pStyle w:val="affd"/>
        <w:numPr>
          <w:ilvl w:val="0"/>
          <w:numId w:val="46"/>
        </w:numPr>
        <w:ind w:firstLineChars="0"/>
        <w:rPr>
          <w:rFonts w:ascii="宋体" w:hAnsi="宋体"/>
          <w:bCs/>
          <w:sz w:val="24"/>
          <w:szCs w:val="24"/>
        </w:rPr>
      </w:pPr>
      <w:r w:rsidRPr="00266585">
        <w:rPr>
          <w:rFonts w:ascii="宋体" w:hAnsi="宋体"/>
          <w:bCs/>
          <w:sz w:val="24"/>
          <w:szCs w:val="24"/>
        </w:rPr>
        <w:t>支持通过HDMI视频输入接口接入分辨率为：3840×2160（30Hz）、1920×1080（50Hz）、1680×1050（60Hz）、1600×1200（60Hz）、1280×1024（60Hz）、1280×1024（50Hz）、1280×720（60Hz）、1280×720（50Hz）、800×600（60Hz）等的视频图像并显。</w:t>
      </w:r>
    </w:p>
    <w:p w14:paraId="15D746D0" w14:textId="77777777" w:rsidR="0028700C" w:rsidRPr="00266585" w:rsidRDefault="0028700C" w:rsidP="0028700C">
      <w:pPr>
        <w:pStyle w:val="30"/>
        <w:tabs>
          <w:tab w:val="left" w:pos="720"/>
        </w:tabs>
        <w:ind w:left="1" w:hanging="1"/>
        <w:jc w:val="left"/>
        <w:rPr>
          <w:rFonts w:ascii="宋体" w:hAnsi="宋体"/>
          <w:szCs w:val="24"/>
        </w:rPr>
      </w:pPr>
      <w:bookmarkStart w:id="154" w:name="_Toc120981872"/>
      <w:bookmarkStart w:id="155" w:name="_Toc121769841"/>
      <w:r w:rsidRPr="00266585">
        <w:rPr>
          <w:rFonts w:ascii="宋体" w:hAnsi="宋体"/>
          <w:szCs w:val="24"/>
        </w:rPr>
        <w:t xml:space="preserve">5. </w:t>
      </w:r>
      <w:bookmarkEnd w:id="154"/>
      <w:r w:rsidRPr="00266585">
        <w:rPr>
          <w:rFonts w:ascii="宋体" w:hAnsi="宋体"/>
          <w:szCs w:val="24"/>
        </w:rPr>
        <w:t>其他说明</w:t>
      </w:r>
      <w:bookmarkEnd w:id="155"/>
    </w:p>
    <w:p w14:paraId="7EC44A43" w14:textId="77777777" w:rsidR="0028700C" w:rsidRPr="00266585" w:rsidRDefault="0028700C" w:rsidP="0028700C">
      <w:pPr>
        <w:spacing w:line="360" w:lineRule="auto"/>
        <w:rPr>
          <w:rFonts w:ascii="宋体" w:hAnsi="宋体"/>
          <w:sz w:val="24"/>
          <w:szCs w:val="24"/>
        </w:rPr>
      </w:pPr>
      <w:r w:rsidRPr="00266585">
        <w:rPr>
          <w:rFonts w:ascii="宋体" w:hAnsi="宋体"/>
          <w:sz w:val="24"/>
          <w:szCs w:val="24"/>
        </w:rPr>
        <w:t>5.1配置要求中各项设备的数量仅供参考，以实际安装为准。</w:t>
      </w:r>
    </w:p>
    <w:p w14:paraId="4B61EF17" w14:textId="77777777" w:rsidR="0028700C" w:rsidRPr="00266585" w:rsidRDefault="0028700C" w:rsidP="0028700C">
      <w:pPr>
        <w:pStyle w:val="a4"/>
        <w:spacing w:line="360" w:lineRule="auto"/>
        <w:ind w:firstLine="0"/>
        <w:rPr>
          <w:rFonts w:ascii="宋体" w:hAnsi="宋体"/>
          <w:sz w:val="24"/>
          <w:szCs w:val="24"/>
        </w:rPr>
      </w:pPr>
      <w:r w:rsidRPr="00266585">
        <w:rPr>
          <w:rFonts w:ascii="宋体" w:hAnsi="宋体"/>
          <w:sz w:val="24"/>
          <w:szCs w:val="24"/>
        </w:rPr>
        <w:t>5.2投标人需充分考虑系统集成所需的线缆搭建、与各院系现有设备的兼容集成。</w:t>
      </w:r>
    </w:p>
    <w:p w14:paraId="071E1DD9" w14:textId="77777777" w:rsidR="0028700C" w:rsidRPr="00266585" w:rsidRDefault="0028700C" w:rsidP="0028700C">
      <w:pPr>
        <w:pStyle w:val="a4"/>
        <w:spacing w:line="360" w:lineRule="auto"/>
        <w:ind w:firstLine="0"/>
        <w:rPr>
          <w:rFonts w:ascii="宋体" w:hAnsi="宋体"/>
          <w:sz w:val="24"/>
          <w:szCs w:val="24"/>
        </w:rPr>
      </w:pPr>
      <w:r w:rsidRPr="00266585">
        <w:rPr>
          <w:rFonts w:ascii="宋体" w:hAnsi="宋体"/>
          <w:sz w:val="24"/>
          <w:szCs w:val="24"/>
        </w:rPr>
        <w:t>5.3本项目后期需要进行深化设计，投标方需具备深化设计能力。</w:t>
      </w:r>
    </w:p>
    <w:p w14:paraId="296BD52A" w14:textId="77777777" w:rsidR="0028700C" w:rsidRPr="00266585" w:rsidRDefault="0028700C" w:rsidP="0028700C">
      <w:pPr>
        <w:pStyle w:val="affffb"/>
        <w:spacing w:line="360" w:lineRule="auto"/>
        <w:ind w:firstLineChars="0" w:firstLine="0"/>
        <w:rPr>
          <w:sz w:val="24"/>
          <w:szCs w:val="24"/>
        </w:rPr>
      </w:pPr>
      <w:r w:rsidRPr="00266585">
        <w:rPr>
          <w:sz w:val="24"/>
          <w:szCs w:val="24"/>
        </w:rPr>
        <w:t xml:space="preserve">5.4投标人需明确以下问题: </w:t>
      </w:r>
    </w:p>
    <w:p w14:paraId="28DD831A" w14:textId="77777777" w:rsidR="0028700C" w:rsidRPr="00266585" w:rsidRDefault="0028700C" w:rsidP="00852A7E">
      <w:pPr>
        <w:pStyle w:val="affffb"/>
        <w:spacing w:line="360" w:lineRule="auto"/>
        <w:ind w:leftChars="202" w:left="424" w:firstLineChars="0" w:firstLine="0"/>
        <w:rPr>
          <w:sz w:val="24"/>
          <w:szCs w:val="24"/>
        </w:rPr>
      </w:pPr>
      <w:r w:rsidRPr="00266585">
        <w:rPr>
          <w:sz w:val="24"/>
          <w:szCs w:val="24"/>
        </w:rPr>
        <w:t>1）</w:t>
      </w:r>
      <w:r w:rsidRPr="00266585">
        <w:rPr>
          <w:sz w:val="24"/>
          <w:szCs w:val="24"/>
        </w:rPr>
        <w:tab/>
        <w:t>投标人负责其提供的应用软件的安装调测。软件系统测试的条款应与技术规范一致，投标人应提供测试条件、方法和过程的草案，最终测试文件由双方共同拟定。</w:t>
      </w:r>
    </w:p>
    <w:p w14:paraId="54FB43ED" w14:textId="77777777" w:rsidR="0028700C" w:rsidRPr="00266585" w:rsidRDefault="0028700C" w:rsidP="00852A7E">
      <w:pPr>
        <w:pStyle w:val="affffb"/>
        <w:spacing w:line="360" w:lineRule="auto"/>
        <w:ind w:leftChars="202" w:left="424" w:firstLineChars="0" w:firstLine="0"/>
        <w:rPr>
          <w:sz w:val="24"/>
          <w:szCs w:val="24"/>
        </w:rPr>
      </w:pPr>
      <w:r w:rsidRPr="00266585">
        <w:rPr>
          <w:sz w:val="24"/>
          <w:szCs w:val="24"/>
        </w:rPr>
        <w:t>2）投标人负责完成本项目硬件的安装、敷设、调测，确保达到技术要求且运行稳定。硬件测试的条款应与技术要求一致，投标人应提供测试条件、方法和过程的草案，最终测试文件由双方共同拟定。</w:t>
      </w:r>
    </w:p>
    <w:p w14:paraId="4669BFE0" w14:textId="77777777" w:rsidR="0028700C" w:rsidRPr="00266585" w:rsidRDefault="0028700C" w:rsidP="00852A7E">
      <w:pPr>
        <w:pStyle w:val="affffb"/>
        <w:spacing w:line="360" w:lineRule="auto"/>
        <w:ind w:leftChars="202" w:left="424" w:firstLineChars="0" w:firstLine="0"/>
        <w:rPr>
          <w:sz w:val="24"/>
          <w:szCs w:val="24"/>
        </w:rPr>
      </w:pPr>
      <w:r w:rsidRPr="00266585">
        <w:rPr>
          <w:sz w:val="24"/>
          <w:szCs w:val="24"/>
        </w:rPr>
        <w:t>3）</w:t>
      </w:r>
      <w:r w:rsidRPr="00266585">
        <w:rPr>
          <w:sz w:val="24"/>
          <w:szCs w:val="24"/>
        </w:rPr>
        <w:tab/>
        <w:t>投标人负责对安装地点进行现场勘察，保证顺利实施。</w:t>
      </w:r>
    </w:p>
    <w:p w14:paraId="61F2D9FA" w14:textId="77777777" w:rsidR="0028700C" w:rsidRPr="00266585" w:rsidRDefault="0028700C" w:rsidP="00852A7E">
      <w:pPr>
        <w:pStyle w:val="affffb"/>
        <w:spacing w:line="360" w:lineRule="auto"/>
        <w:ind w:leftChars="202" w:left="424" w:firstLineChars="0" w:firstLine="0"/>
        <w:rPr>
          <w:sz w:val="24"/>
          <w:szCs w:val="24"/>
        </w:rPr>
      </w:pPr>
      <w:r w:rsidRPr="00266585">
        <w:rPr>
          <w:sz w:val="24"/>
          <w:szCs w:val="24"/>
        </w:rPr>
        <w:t>4）投标人应针对项目管理的主要流程（项目的启动与计划、项目的执行与控制、项目的验收与结束），提供详细的项目管理及安装调试实施方案。投标人应利用自己的专业经验，主动协助采购人的管理人员安排实施计划，划分阶段性的安装进度界面，定时提交进度情况报告，适时的召开协调会，协调过程中有关各方的关系、分工与进度，设备及系统软件的验收、系统割接和投入运行的方案。</w:t>
      </w:r>
    </w:p>
    <w:p w14:paraId="3CA13159" w14:textId="77777777" w:rsidR="0028700C" w:rsidRPr="00266585" w:rsidRDefault="0028700C" w:rsidP="00852A7E">
      <w:pPr>
        <w:spacing w:line="360" w:lineRule="auto"/>
        <w:ind w:leftChars="202" w:left="424"/>
        <w:rPr>
          <w:rFonts w:ascii="宋体" w:hAnsi="宋体"/>
          <w:sz w:val="24"/>
          <w:szCs w:val="24"/>
        </w:rPr>
      </w:pPr>
      <w:r w:rsidRPr="00266585">
        <w:rPr>
          <w:rFonts w:ascii="宋体" w:hAnsi="宋体"/>
          <w:sz w:val="24"/>
          <w:szCs w:val="24"/>
        </w:rPr>
        <w:t>5）投标人负责系统配置、用户数据的录入，完成系统客户化工作，保证系统管理人员正常维护工作的实现。</w:t>
      </w:r>
    </w:p>
    <w:p w14:paraId="0EEF01E5" w14:textId="65DC05C5" w:rsidR="0028700C" w:rsidRPr="00266585" w:rsidRDefault="0028700C" w:rsidP="0028700C">
      <w:pPr>
        <w:pStyle w:val="a4"/>
        <w:spacing w:line="360" w:lineRule="auto"/>
        <w:ind w:firstLine="0"/>
        <w:rPr>
          <w:rFonts w:ascii="宋体" w:hAnsi="宋体"/>
          <w:sz w:val="24"/>
          <w:szCs w:val="24"/>
        </w:rPr>
      </w:pPr>
      <w:r w:rsidRPr="00266585">
        <w:rPr>
          <w:rFonts w:ascii="宋体" w:hAnsi="宋体"/>
          <w:sz w:val="24"/>
          <w:szCs w:val="24"/>
        </w:rPr>
        <w:t>5.5 实验室安全智能监控项目的系统</w:t>
      </w:r>
      <w:r w:rsidR="00F123E9" w:rsidRPr="00266585">
        <w:rPr>
          <w:rFonts w:ascii="宋体" w:hAnsi="宋体"/>
          <w:sz w:val="24"/>
          <w:szCs w:val="24"/>
        </w:rPr>
        <w:t>总</w:t>
      </w:r>
      <w:r w:rsidRPr="00266585">
        <w:rPr>
          <w:rFonts w:ascii="宋体" w:hAnsi="宋体"/>
          <w:sz w:val="24"/>
          <w:szCs w:val="24"/>
        </w:rPr>
        <w:t>平台建设由标段一目中标人负责，标段二、标段三、标段四项目中标人需配合标段一中标人完成系统平台</w:t>
      </w:r>
      <w:r w:rsidR="00AA5BD0" w:rsidRPr="00266585">
        <w:rPr>
          <w:rFonts w:ascii="宋体" w:hAnsi="宋体"/>
          <w:sz w:val="24"/>
          <w:szCs w:val="24"/>
        </w:rPr>
        <w:t>与</w:t>
      </w:r>
      <w:r w:rsidR="00957D2E" w:rsidRPr="00266585">
        <w:rPr>
          <w:rFonts w:ascii="宋体" w:hAnsi="宋体"/>
          <w:sz w:val="24"/>
          <w:szCs w:val="24"/>
        </w:rPr>
        <w:t>各自</w:t>
      </w:r>
      <w:r w:rsidR="00AA5BD0" w:rsidRPr="00266585">
        <w:rPr>
          <w:rFonts w:ascii="宋体" w:hAnsi="宋体"/>
          <w:sz w:val="24"/>
          <w:szCs w:val="24"/>
        </w:rPr>
        <w:t>标段软件、</w:t>
      </w:r>
      <w:r w:rsidRPr="00266585">
        <w:rPr>
          <w:rFonts w:ascii="宋体" w:hAnsi="宋体"/>
          <w:sz w:val="24"/>
          <w:szCs w:val="24"/>
        </w:rPr>
        <w:t>监控、监测设备等各硬件的总体集成。标段二、标段三、标段四项目</w:t>
      </w:r>
      <w:r w:rsidR="00F123E9" w:rsidRPr="00266585">
        <w:rPr>
          <w:rFonts w:ascii="宋体" w:hAnsi="宋体"/>
          <w:sz w:val="24"/>
          <w:szCs w:val="24"/>
        </w:rPr>
        <w:t>软</w:t>
      </w:r>
      <w:r w:rsidR="00AA5BD0" w:rsidRPr="00266585">
        <w:rPr>
          <w:rFonts w:ascii="宋体" w:hAnsi="宋体"/>
          <w:sz w:val="24"/>
          <w:szCs w:val="24"/>
        </w:rPr>
        <w:t>、</w:t>
      </w:r>
      <w:r w:rsidRPr="00266585">
        <w:rPr>
          <w:rFonts w:ascii="宋体" w:hAnsi="宋体"/>
          <w:sz w:val="24"/>
          <w:szCs w:val="24"/>
        </w:rPr>
        <w:t>硬件需满足平台</w:t>
      </w:r>
      <w:r w:rsidR="00F123E9" w:rsidRPr="00266585">
        <w:rPr>
          <w:rFonts w:ascii="宋体" w:hAnsi="宋体"/>
          <w:sz w:val="24"/>
          <w:szCs w:val="24"/>
        </w:rPr>
        <w:t>对接</w:t>
      </w:r>
      <w:r w:rsidRPr="00266585">
        <w:rPr>
          <w:rFonts w:ascii="宋体" w:hAnsi="宋体"/>
          <w:sz w:val="24"/>
          <w:szCs w:val="24"/>
        </w:rPr>
        <w:t>及</w:t>
      </w:r>
      <w:r w:rsidR="00C87981" w:rsidRPr="00266585">
        <w:rPr>
          <w:rFonts w:ascii="宋体" w:hAnsi="宋体"/>
          <w:sz w:val="24"/>
          <w:szCs w:val="24"/>
        </w:rPr>
        <w:t>APP</w:t>
      </w:r>
      <w:r w:rsidRPr="00266585">
        <w:rPr>
          <w:rFonts w:ascii="宋体" w:hAnsi="宋体"/>
          <w:sz w:val="24"/>
          <w:szCs w:val="24"/>
        </w:rPr>
        <w:t>对接要求，如对接产生其他费用此部分费用需中标方自行承担负责。</w:t>
      </w:r>
    </w:p>
    <w:p w14:paraId="638ADF88" w14:textId="77777777" w:rsidR="0028700C" w:rsidRPr="00266585" w:rsidRDefault="0028700C" w:rsidP="0028700C">
      <w:pPr>
        <w:pStyle w:val="30"/>
        <w:tabs>
          <w:tab w:val="left" w:pos="720"/>
        </w:tabs>
        <w:ind w:left="1" w:hanging="1"/>
        <w:jc w:val="left"/>
        <w:rPr>
          <w:rFonts w:ascii="宋体" w:hAnsi="宋体"/>
          <w:szCs w:val="24"/>
        </w:rPr>
      </w:pPr>
      <w:bookmarkStart w:id="156" w:name="_Toc120981873"/>
      <w:bookmarkStart w:id="157" w:name="_Toc121769842"/>
      <w:r w:rsidRPr="00266585">
        <w:rPr>
          <w:rFonts w:ascii="宋体" w:hAnsi="宋体"/>
          <w:szCs w:val="24"/>
        </w:rPr>
        <w:t>6.售后服务</w:t>
      </w:r>
      <w:bookmarkEnd w:id="156"/>
      <w:bookmarkEnd w:id="157"/>
    </w:p>
    <w:p w14:paraId="61AE4A3C" w14:textId="79563879" w:rsidR="0028700C" w:rsidRPr="00266585" w:rsidRDefault="0028700C" w:rsidP="003813BF">
      <w:pPr>
        <w:spacing w:line="360" w:lineRule="auto"/>
        <w:rPr>
          <w:rFonts w:ascii="宋体" w:hAnsi="宋体"/>
          <w:sz w:val="24"/>
          <w:szCs w:val="24"/>
        </w:rPr>
      </w:pPr>
      <w:r w:rsidRPr="00266585">
        <w:rPr>
          <w:rFonts w:ascii="宋体" w:hAnsi="宋体"/>
          <w:sz w:val="24"/>
          <w:szCs w:val="24"/>
        </w:rPr>
        <w:t>6.1货物整体质量保证期为验收合格之日起</w:t>
      </w:r>
      <w:r w:rsidRPr="00266585">
        <w:rPr>
          <w:rFonts w:ascii="宋体" w:hAnsi="宋体"/>
          <w:sz w:val="24"/>
          <w:szCs w:val="24"/>
        </w:rPr>
        <w:softHyphen/>
      </w:r>
      <w:r w:rsidRPr="00266585">
        <w:rPr>
          <w:rFonts w:ascii="宋体" w:hAnsi="宋体"/>
          <w:sz w:val="24"/>
          <w:szCs w:val="24"/>
        </w:rPr>
        <w:softHyphen/>
      </w:r>
      <w:r w:rsidRPr="00266585">
        <w:rPr>
          <w:rFonts w:ascii="宋体" w:hAnsi="宋体"/>
          <w:sz w:val="24"/>
          <w:szCs w:val="24"/>
        </w:rPr>
        <w:softHyphen/>
      </w:r>
      <w:r w:rsidR="00090F4E" w:rsidRPr="00266585">
        <w:rPr>
          <w:rFonts w:ascii="宋体" w:hAnsi="宋体"/>
          <w:sz w:val="24"/>
          <w:szCs w:val="24"/>
          <w:u w:val="single"/>
        </w:rPr>
        <w:t>36</w:t>
      </w:r>
      <w:r w:rsidRPr="00266585">
        <w:rPr>
          <w:rFonts w:ascii="宋体" w:hAnsi="宋体"/>
          <w:sz w:val="24"/>
          <w:szCs w:val="24"/>
        </w:rPr>
        <w:t>个月。</w:t>
      </w:r>
    </w:p>
    <w:p w14:paraId="7662CADE" w14:textId="77777777" w:rsidR="0028700C" w:rsidRPr="00266585" w:rsidRDefault="0028700C" w:rsidP="003813BF">
      <w:pPr>
        <w:pStyle w:val="ac"/>
        <w:rPr>
          <w:rFonts w:ascii="宋体" w:hAnsi="宋体"/>
          <w:sz w:val="24"/>
          <w:szCs w:val="24"/>
        </w:rPr>
      </w:pPr>
      <w:r w:rsidRPr="00266585">
        <w:rPr>
          <w:rFonts w:ascii="宋体" w:hAnsi="宋体"/>
          <w:sz w:val="24"/>
          <w:szCs w:val="24"/>
        </w:rPr>
        <w:t>6.2 质保期内每年至少一次主动义务服务，对设备软件进行全面测试、评估，</w:t>
      </w:r>
    </w:p>
    <w:p w14:paraId="470D9624" w14:textId="77777777" w:rsidR="0028700C" w:rsidRPr="00266585" w:rsidRDefault="0028700C" w:rsidP="003813BF">
      <w:pPr>
        <w:pStyle w:val="ac"/>
        <w:rPr>
          <w:rFonts w:ascii="宋体" w:hAnsi="宋体"/>
          <w:sz w:val="24"/>
          <w:szCs w:val="24"/>
        </w:rPr>
      </w:pPr>
      <w:r w:rsidRPr="00266585">
        <w:rPr>
          <w:rFonts w:ascii="宋体" w:hAnsi="宋体"/>
          <w:sz w:val="24"/>
          <w:szCs w:val="24"/>
        </w:rPr>
        <w:t>6.</w:t>
      </w:r>
      <w:bookmarkStart w:id="158" w:name="_Hlk96337424"/>
      <w:r w:rsidRPr="00266585">
        <w:rPr>
          <w:rFonts w:ascii="宋体" w:hAnsi="宋体"/>
          <w:sz w:val="24"/>
          <w:szCs w:val="24"/>
        </w:rPr>
        <w:t>3质保期内免费提供原厂技术人员对采购人的操作技术培训和相关技术资料。培训时间不少于</w:t>
      </w:r>
      <w:r w:rsidRPr="00266585">
        <w:rPr>
          <w:rFonts w:ascii="宋体" w:hAnsi="宋体"/>
          <w:sz w:val="24"/>
          <w:szCs w:val="24"/>
          <w:u w:val="single"/>
        </w:rPr>
        <w:t>36</w:t>
      </w:r>
      <w:r w:rsidRPr="00266585">
        <w:rPr>
          <w:rFonts w:ascii="宋体" w:hAnsi="宋体"/>
          <w:sz w:val="24"/>
          <w:szCs w:val="24"/>
        </w:rPr>
        <w:t xml:space="preserve"> 天。</w:t>
      </w:r>
    </w:p>
    <w:p w14:paraId="6F45C7B4" w14:textId="77777777" w:rsidR="0028700C" w:rsidRPr="00266585" w:rsidRDefault="0028700C" w:rsidP="003813BF">
      <w:pPr>
        <w:spacing w:line="360" w:lineRule="auto"/>
        <w:rPr>
          <w:rFonts w:ascii="宋体" w:hAnsi="宋体"/>
          <w:sz w:val="24"/>
          <w:szCs w:val="24"/>
        </w:rPr>
      </w:pPr>
      <w:r w:rsidRPr="00266585">
        <w:rPr>
          <w:rFonts w:ascii="宋体" w:hAnsi="宋体"/>
          <w:sz w:val="24"/>
          <w:szCs w:val="24"/>
        </w:rPr>
        <w:t>6.4中标人应为质量保证期服务配备充足的技术人员、工具和备件并保证提供的联系方式畅通。中标人应在收到采购人通知后</w:t>
      </w:r>
      <w:r w:rsidRPr="00266585">
        <w:rPr>
          <w:rFonts w:ascii="宋体" w:hAnsi="宋体"/>
          <w:sz w:val="24"/>
          <w:szCs w:val="24"/>
          <w:u w:val="single"/>
        </w:rPr>
        <w:t>2</w:t>
      </w:r>
      <w:r w:rsidRPr="00266585">
        <w:rPr>
          <w:rFonts w:ascii="宋体" w:hAnsi="宋体"/>
          <w:sz w:val="24"/>
          <w:szCs w:val="24"/>
        </w:rPr>
        <w:t>小时内作出响应，如需中标人到合同货物现场，中标人应在收到采购人通知后</w:t>
      </w:r>
      <w:r w:rsidRPr="00266585">
        <w:rPr>
          <w:rFonts w:ascii="宋体" w:hAnsi="宋体"/>
          <w:sz w:val="24"/>
          <w:szCs w:val="24"/>
          <w:u w:val="single"/>
        </w:rPr>
        <w:t>24</w:t>
      </w:r>
      <w:r w:rsidRPr="00266585">
        <w:rPr>
          <w:rFonts w:ascii="宋体" w:hAnsi="宋体"/>
          <w:sz w:val="24"/>
          <w:szCs w:val="24"/>
        </w:rPr>
        <w:t>小时内到达，并在到达后</w:t>
      </w:r>
      <w:r w:rsidRPr="00266585">
        <w:rPr>
          <w:rFonts w:ascii="宋体" w:hAnsi="宋体"/>
          <w:sz w:val="24"/>
          <w:szCs w:val="24"/>
          <w:u w:val="single"/>
        </w:rPr>
        <w:t>3</w:t>
      </w:r>
      <w:r w:rsidRPr="00266585">
        <w:rPr>
          <w:rFonts w:ascii="宋体" w:hAnsi="宋体"/>
          <w:sz w:val="24"/>
          <w:szCs w:val="24"/>
        </w:rPr>
        <w:t>日内解决合同货物的故障（重大故障除外）。如果中标人未在上述时间内作出响应，则采购人有权自行或委托他人解决相关问题或查找和解决合同货物的故障，中标人应承担由此发生的全部费用。质保期内的设备维修、更换所产生的一切费用由中标人负责。</w:t>
      </w:r>
      <w:r w:rsidRPr="00266585">
        <w:rPr>
          <w:rFonts w:ascii="宋体" w:hAnsi="宋体"/>
          <w:sz w:val="24"/>
          <w:szCs w:val="24"/>
          <w:shd w:val="clear" w:color="auto" w:fill="FFFFFF"/>
        </w:rPr>
        <w:t>质保期外中标供应商必须免费提供技术支持和现场维修，收取材料成本费用。</w:t>
      </w:r>
    </w:p>
    <w:p w14:paraId="630B426B" w14:textId="77777777" w:rsidR="0028700C" w:rsidRPr="00266585" w:rsidRDefault="0028700C" w:rsidP="0028700C">
      <w:pPr>
        <w:pStyle w:val="30"/>
        <w:tabs>
          <w:tab w:val="left" w:pos="720"/>
        </w:tabs>
        <w:ind w:left="1" w:hanging="1"/>
        <w:jc w:val="left"/>
        <w:rPr>
          <w:rFonts w:ascii="宋体" w:hAnsi="宋体"/>
          <w:szCs w:val="24"/>
        </w:rPr>
      </w:pPr>
      <w:bookmarkStart w:id="159" w:name="_Toc120981874"/>
      <w:bookmarkStart w:id="160" w:name="_Toc121769843"/>
      <w:bookmarkEnd w:id="158"/>
      <w:r w:rsidRPr="00266585">
        <w:rPr>
          <w:rFonts w:ascii="宋体" w:hAnsi="宋体"/>
          <w:szCs w:val="24"/>
        </w:rPr>
        <w:t xml:space="preserve">7. </w:t>
      </w:r>
      <w:bookmarkEnd w:id="153"/>
      <w:r w:rsidRPr="00266585">
        <w:rPr>
          <w:rFonts w:ascii="宋体" w:hAnsi="宋体"/>
          <w:szCs w:val="24"/>
        </w:rPr>
        <w:t>报价</w:t>
      </w:r>
      <w:bookmarkEnd w:id="159"/>
      <w:bookmarkEnd w:id="160"/>
    </w:p>
    <w:p w14:paraId="66DD9F47" w14:textId="0BAE105D" w:rsidR="008B1888" w:rsidRDefault="0028700C" w:rsidP="00090F4E">
      <w:pPr>
        <w:spacing w:line="360" w:lineRule="auto"/>
        <w:rPr>
          <w:rFonts w:ascii="宋体" w:hAnsi="宋体"/>
          <w:sz w:val="24"/>
          <w:szCs w:val="24"/>
        </w:rPr>
      </w:pPr>
      <w:r w:rsidRPr="00266585">
        <w:rPr>
          <w:rFonts w:ascii="宋体" w:hAnsi="宋体"/>
          <w:sz w:val="24"/>
          <w:szCs w:val="24"/>
        </w:rPr>
        <w:t>7.1</w:t>
      </w:r>
      <w:bookmarkStart w:id="161" w:name="_Hlk121737544"/>
      <w:r w:rsidRPr="00266585">
        <w:rPr>
          <w:rFonts w:ascii="宋体" w:hAnsi="宋体"/>
          <w:sz w:val="24"/>
          <w:szCs w:val="24"/>
        </w:rPr>
        <w:t>本项目投标报价分</w:t>
      </w:r>
      <w:r w:rsidR="007E0876" w:rsidRPr="00266585">
        <w:rPr>
          <w:rFonts w:ascii="宋体" w:hAnsi="宋体"/>
          <w:sz w:val="24"/>
          <w:szCs w:val="24"/>
        </w:rPr>
        <w:t>硬件/设备</w:t>
      </w:r>
      <w:r w:rsidR="007E0876">
        <w:rPr>
          <w:rFonts w:ascii="宋体" w:hAnsi="宋体" w:hint="eastAsia"/>
          <w:sz w:val="24"/>
          <w:szCs w:val="24"/>
        </w:rPr>
        <w:t>部分和软件部分</w:t>
      </w:r>
      <w:r w:rsidRPr="00266585">
        <w:rPr>
          <w:rFonts w:ascii="宋体" w:hAnsi="宋体"/>
          <w:sz w:val="24"/>
          <w:szCs w:val="24"/>
        </w:rPr>
        <w:t>两部分</w:t>
      </w:r>
      <w:r w:rsidR="007E0876">
        <w:rPr>
          <w:rFonts w:ascii="宋体" w:hAnsi="宋体" w:hint="eastAsia"/>
          <w:sz w:val="24"/>
          <w:szCs w:val="24"/>
        </w:rPr>
        <w:t>:</w:t>
      </w:r>
    </w:p>
    <w:p w14:paraId="43D45E42" w14:textId="705F757B" w:rsidR="008B1888" w:rsidRDefault="007E0876" w:rsidP="00090F4E">
      <w:pPr>
        <w:spacing w:line="360" w:lineRule="auto"/>
        <w:rPr>
          <w:rFonts w:ascii="宋体" w:hAnsi="宋体"/>
          <w:sz w:val="24"/>
          <w:szCs w:val="24"/>
        </w:rPr>
      </w:pPr>
      <w:r>
        <w:rPr>
          <w:rFonts w:ascii="宋体" w:hAnsi="宋体" w:hint="eastAsia"/>
          <w:sz w:val="24"/>
          <w:szCs w:val="24"/>
        </w:rPr>
        <w:t>（1）</w:t>
      </w:r>
      <w:r w:rsidRPr="00266585">
        <w:rPr>
          <w:rFonts w:ascii="宋体" w:hAnsi="宋体"/>
          <w:sz w:val="24"/>
          <w:szCs w:val="24"/>
        </w:rPr>
        <w:t>硬件/设备</w:t>
      </w:r>
      <w:r>
        <w:rPr>
          <w:rFonts w:ascii="宋体" w:hAnsi="宋体" w:hint="eastAsia"/>
          <w:sz w:val="24"/>
          <w:szCs w:val="24"/>
        </w:rPr>
        <w:t>部分报价：</w:t>
      </w:r>
      <w:r w:rsidRPr="00266585">
        <w:rPr>
          <w:rFonts w:ascii="宋体" w:hAnsi="宋体"/>
          <w:sz w:val="24"/>
          <w:szCs w:val="24"/>
        </w:rPr>
        <w:t>投标人需</w:t>
      </w:r>
      <w:r w:rsidR="0028700C" w:rsidRPr="00266585">
        <w:rPr>
          <w:rFonts w:ascii="宋体" w:hAnsi="宋体"/>
          <w:sz w:val="24"/>
          <w:szCs w:val="24"/>
        </w:rPr>
        <w:t>报出具体硬件/设备</w:t>
      </w:r>
      <w:r w:rsidRPr="00266585">
        <w:rPr>
          <w:rFonts w:ascii="宋体" w:hAnsi="宋体"/>
          <w:sz w:val="24"/>
          <w:szCs w:val="24"/>
        </w:rPr>
        <w:t>（此部分设备清单详见表1）</w:t>
      </w:r>
      <w:r w:rsidR="0028700C" w:rsidRPr="00266585">
        <w:rPr>
          <w:rFonts w:ascii="宋体" w:hAnsi="宋体"/>
          <w:sz w:val="24"/>
          <w:szCs w:val="24"/>
        </w:rPr>
        <w:t>的单价，</w:t>
      </w:r>
      <w:r w:rsidR="008B1888">
        <w:rPr>
          <w:rFonts w:ascii="宋体" w:hAnsi="宋体" w:hint="eastAsia"/>
          <w:sz w:val="24"/>
          <w:szCs w:val="24"/>
        </w:rPr>
        <w:t>并</w:t>
      </w:r>
      <w:r>
        <w:rPr>
          <w:rFonts w:ascii="宋体" w:hAnsi="宋体" w:hint="eastAsia"/>
          <w:sz w:val="24"/>
          <w:szCs w:val="24"/>
        </w:rPr>
        <w:t>按照第一章</w:t>
      </w:r>
      <w:r w:rsidR="008B1888">
        <w:rPr>
          <w:rFonts w:ascii="宋体" w:hAnsi="宋体" w:hint="eastAsia"/>
          <w:sz w:val="24"/>
          <w:szCs w:val="24"/>
        </w:rPr>
        <w:t>中</w:t>
      </w:r>
      <w:r>
        <w:rPr>
          <w:rFonts w:ascii="宋体" w:hAnsi="宋体" w:hint="eastAsia"/>
          <w:sz w:val="24"/>
          <w:szCs w:val="24"/>
        </w:rPr>
        <w:t>给出</w:t>
      </w:r>
      <w:r w:rsidR="008B1888">
        <w:rPr>
          <w:rFonts w:ascii="宋体" w:hAnsi="宋体" w:hint="eastAsia"/>
          <w:sz w:val="24"/>
          <w:szCs w:val="24"/>
        </w:rPr>
        <w:t>的</w:t>
      </w:r>
      <w:r>
        <w:rPr>
          <w:rFonts w:ascii="宋体" w:hAnsi="宋体" w:hint="eastAsia"/>
          <w:sz w:val="24"/>
          <w:szCs w:val="24"/>
        </w:rPr>
        <w:t>数量计算出</w:t>
      </w:r>
      <w:r w:rsidRPr="00266585">
        <w:rPr>
          <w:rFonts w:ascii="宋体" w:hAnsi="宋体"/>
          <w:sz w:val="24"/>
          <w:szCs w:val="24"/>
        </w:rPr>
        <w:t>硬件/设备</w:t>
      </w:r>
      <w:r>
        <w:rPr>
          <w:rFonts w:ascii="宋体" w:hAnsi="宋体" w:hint="eastAsia"/>
          <w:sz w:val="24"/>
          <w:szCs w:val="24"/>
        </w:rPr>
        <w:t>部分总价，用</w:t>
      </w:r>
      <w:r w:rsidRPr="00266585">
        <w:rPr>
          <w:rFonts w:ascii="宋体" w:hAnsi="宋体"/>
          <w:sz w:val="24"/>
          <w:szCs w:val="24"/>
        </w:rPr>
        <w:t>硬件/设备</w:t>
      </w:r>
      <w:r>
        <w:rPr>
          <w:rFonts w:ascii="宋体" w:hAnsi="宋体" w:hint="eastAsia"/>
          <w:sz w:val="24"/>
          <w:szCs w:val="24"/>
        </w:rPr>
        <w:t>部分总价参与价格评审。</w:t>
      </w:r>
      <w:r w:rsidR="008B1888" w:rsidRPr="00266585">
        <w:rPr>
          <w:rFonts w:ascii="宋体" w:hAnsi="宋体"/>
          <w:sz w:val="24"/>
          <w:szCs w:val="24"/>
        </w:rPr>
        <w:t>供应商所报的各硬件/设备</w:t>
      </w:r>
      <w:r w:rsidR="008B1888">
        <w:rPr>
          <w:rFonts w:ascii="宋体" w:hAnsi="宋体" w:hint="eastAsia"/>
          <w:sz w:val="24"/>
          <w:szCs w:val="24"/>
        </w:rPr>
        <w:t>的</w:t>
      </w:r>
      <w:r w:rsidR="008B1888" w:rsidRPr="00266585">
        <w:rPr>
          <w:rFonts w:ascii="宋体" w:hAnsi="宋体"/>
          <w:sz w:val="24"/>
          <w:szCs w:val="24"/>
        </w:rPr>
        <w:t>单价在合同履行过程中是固定不变的，不得以任何理由予以变更。</w:t>
      </w:r>
      <w:r w:rsidR="008B1888">
        <w:rPr>
          <w:rFonts w:ascii="宋体" w:hAnsi="宋体" w:hint="eastAsia"/>
          <w:sz w:val="24"/>
          <w:szCs w:val="24"/>
        </w:rPr>
        <w:t>磋商文件第一章中给出的数量仅供参考，</w:t>
      </w:r>
      <w:r w:rsidR="0028700C" w:rsidRPr="00266585">
        <w:rPr>
          <w:rFonts w:ascii="宋体" w:hAnsi="宋体"/>
          <w:sz w:val="24"/>
          <w:szCs w:val="24"/>
        </w:rPr>
        <w:t>项目完成设备安装及调试后，采购人将委托第三方进行结算审计，以审定的最终</w:t>
      </w:r>
      <w:r w:rsidR="008B1888" w:rsidRPr="008B1888">
        <w:rPr>
          <w:rFonts w:ascii="宋体" w:hAnsi="宋体" w:hint="eastAsia"/>
          <w:sz w:val="24"/>
          <w:szCs w:val="24"/>
        </w:rPr>
        <w:t>实际安装</w:t>
      </w:r>
      <w:r w:rsidR="0028700C" w:rsidRPr="00266585">
        <w:rPr>
          <w:rFonts w:ascii="宋体" w:hAnsi="宋体"/>
          <w:sz w:val="24"/>
          <w:szCs w:val="24"/>
        </w:rPr>
        <w:t>数量进行结算；</w:t>
      </w:r>
    </w:p>
    <w:p w14:paraId="6D6550FE" w14:textId="77777777" w:rsidR="008B1888" w:rsidRPr="00266585" w:rsidRDefault="008B1888" w:rsidP="008B1888">
      <w:pPr>
        <w:spacing w:line="360" w:lineRule="auto"/>
        <w:ind w:firstLineChars="236" w:firstLine="566"/>
        <w:rPr>
          <w:rFonts w:ascii="宋体" w:hAnsi="宋体"/>
          <w:sz w:val="24"/>
          <w:szCs w:val="24"/>
        </w:rPr>
      </w:pPr>
      <w:r w:rsidRPr="00266585">
        <w:rPr>
          <w:rFonts w:ascii="宋体" w:hAnsi="宋体"/>
          <w:sz w:val="24"/>
          <w:szCs w:val="24"/>
        </w:rPr>
        <w:t>除表1中所列硬件/设备的费用外，其他如跳线、熔接、耦合器、光纤盒、耦合器、接头、线卡、线鼻、水晶头、管接、抱箍、抱卡、盒接、电子标签、标识、扎带等的安装辅材辅料均应包含在线缆部分的报价当中。线缆部分报价应包含完成线缆本身材料成本、本项目设备的安装调试费用及所有辅材辅料的价格，采购人将不再为安装调试支付任何额外费用。在本技术需求文件所提供的资料和技术要求中未明确说明，但可以推断是整个系统安装和运行时不可缺少或必需的一切辅材辅料和工作，投标人必须提供。投标人应考虑到在项目实施过程中设备、线缆、辅材数量可能存在的变动。</w:t>
      </w:r>
    </w:p>
    <w:p w14:paraId="41FFF0CB" w14:textId="13C691CF" w:rsidR="0028700C" w:rsidRPr="00266585" w:rsidRDefault="008B1888" w:rsidP="00090F4E">
      <w:pPr>
        <w:spacing w:line="360" w:lineRule="auto"/>
        <w:rPr>
          <w:rFonts w:ascii="宋体" w:hAnsi="宋体"/>
          <w:sz w:val="24"/>
          <w:szCs w:val="24"/>
        </w:rPr>
      </w:pPr>
      <w:r>
        <w:rPr>
          <w:rFonts w:ascii="宋体" w:hAnsi="宋体" w:hint="eastAsia"/>
          <w:sz w:val="24"/>
          <w:szCs w:val="24"/>
        </w:rPr>
        <w:t>（2）软件部分报价：</w:t>
      </w:r>
      <w:r w:rsidR="0028700C" w:rsidRPr="00266585">
        <w:rPr>
          <w:rFonts w:ascii="宋体" w:hAnsi="宋体"/>
          <w:sz w:val="24"/>
          <w:szCs w:val="24"/>
        </w:rPr>
        <w:t>实验室安全智能监控系统平台费用采用总价合同方式报价，参照交钥匙项目执行，报价应包含完成系统</w:t>
      </w:r>
      <w:r w:rsidR="00F123E9" w:rsidRPr="00266585">
        <w:rPr>
          <w:rFonts w:ascii="宋体" w:hAnsi="宋体"/>
          <w:sz w:val="24"/>
          <w:szCs w:val="24"/>
        </w:rPr>
        <w:t>总</w:t>
      </w:r>
      <w:r w:rsidR="0028700C" w:rsidRPr="00266585">
        <w:rPr>
          <w:rFonts w:ascii="宋体" w:hAnsi="宋体"/>
          <w:sz w:val="24"/>
          <w:szCs w:val="24"/>
        </w:rPr>
        <w:t>平台的建设、安装、调测、系统配置、数据对接/录入、以及本项目、标段二、标段三、标段四项目的总体集成等的价格，采购人将不再为实验室安全智能监控系统平台部分支付任何额外费用。</w:t>
      </w:r>
      <w:bookmarkEnd w:id="161"/>
    </w:p>
    <w:p w14:paraId="392C1079" w14:textId="77777777" w:rsidR="0028700C" w:rsidRPr="00266585" w:rsidRDefault="0028700C" w:rsidP="00090F4E">
      <w:pPr>
        <w:pStyle w:val="a4"/>
        <w:spacing w:line="360" w:lineRule="auto"/>
        <w:ind w:firstLine="0"/>
        <w:rPr>
          <w:rFonts w:ascii="宋体" w:hAnsi="宋体"/>
          <w:sz w:val="24"/>
          <w:szCs w:val="24"/>
        </w:rPr>
      </w:pPr>
      <w:r w:rsidRPr="00266585">
        <w:rPr>
          <w:rFonts w:ascii="宋体" w:hAnsi="宋体"/>
          <w:sz w:val="24"/>
          <w:szCs w:val="24"/>
        </w:rPr>
        <w:t>7.2硬件/设备报价清单（表1）</w:t>
      </w:r>
    </w:p>
    <w:tbl>
      <w:tblPr>
        <w:tblW w:w="724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3020"/>
        <w:gridCol w:w="2120"/>
        <w:gridCol w:w="1148"/>
      </w:tblGrid>
      <w:tr w:rsidR="00266585" w:rsidRPr="00266585" w14:paraId="441E01A8" w14:textId="77777777" w:rsidTr="003813BF">
        <w:trPr>
          <w:trHeight w:val="576"/>
        </w:trPr>
        <w:tc>
          <w:tcPr>
            <w:tcW w:w="960" w:type="dxa"/>
            <w:vAlign w:val="center"/>
          </w:tcPr>
          <w:p w14:paraId="7C69C4A3" w14:textId="77777777" w:rsidR="003813BF" w:rsidRPr="00266585" w:rsidRDefault="003813BF" w:rsidP="00C52DB9">
            <w:pPr>
              <w:jc w:val="center"/>
              <w:rPr>
                <w:rFonts w:ascii="宋体" w:hAnsi="宋体"/>
                <w:b/>
                <w:bCs/>
                <w:sz w:val="24"/>
                <w:szCs w:val="24"/>
              </w:rPr>
            </w:pPr>
            <w:bookmarkStart w:id="162" w:name="_Hlk121046364"/>
            <w:r w:rsidRPr="00266585">
              <w:rPr>
                <w:rFonts w:ascii="宋体" w:hAnsi="宋体"/>
                <w:b/>
                <w:bCs/>
                <w:sz w:val="24"/>
                <w:szCs w:val="24"/>
              </w:rPr>
              <w:t>序号</w:t>
            </w:r>
          </w:p>
        </w:tc>
        <w:tc>
          <w:tcPr>
            <w:tcW w:w="3020" w:type="dxa"/>
            <w:vAlign w:val="center"/>
          </w:tcPr>
          <w:p w14:paraId="00A99E59" w14:textId="77777777" w:rsidR="003813BF" w:rsidRPr="00266585" w:rsidRDefault="003813BF" w:rsidP="00C52DB9">
            <w:pPr>
              <w:jc w:val="center"/>
              <w:rPr>
                <w:rFonts w:ascii="宋体" w:hAnsi="宋体"/>
                <w:b/>
                <w:bCs/>
                <w:sz w:val="24"/>
                <w:szCs w:val="24"/>
              </w:rPr>
            </w:pPr>
            <w:r w:rsidRPr="00266585">
              <w:rPr>
                <w:rFonts w:ascii="宋体" w:hAnsi="宋体"/>
                <w:b/>
                <w:bCs/>
                <w:sz w:val="24"/>
                <w:szCs w:val="24"/>
              </w:rPr>
              <w:t>名称</w:t>
            </w:r>
          </w:p>
        </w:tc>
        <w:tc>
          <w:tcPr>
            <w:tcW w:w="2120" w:type="dxa"/>
            <w:vAlign w:val="center"/>
          </w:tcPr>
          <w:p w14:paraId="062C7D00" w14:textId="77777777" w:rsidR="003813BF" w:rsidRPr="00266585" w:rsidRDefault="003813BF" w:rsidP="00C52DB9">
            <w:pPr>
              <w:jc w:val="center"/>
              <w:rPr>
                <w:rFonts w:ascii="宋体" w:hAnsi="宋体"/>
                <w:b/>
                <w:bCs/>
                <w:sz w:val="24"/>
                <w:szCs w:val="24"/>
              </w:rPr>
            </w:pPr>
            <w:r w:rsidRPr="00266585">
              <w:rPr>
                <w:rFonts w:ascii="宋体" w:hAnsi="宋体"/>
                <w:b/>
                <w:bCs/>
                <w:sz w:val="24"/>
                <w:szCs w:val="24"/>
              </w:rPr>
              <w:t>最高限价</w:t>
            </w:r>
          </w:p>
        </w:tc>
        <w:tc>
          <w:tcPr>
            <w:tcW w:w="1148" w:type="dxa"/>
            <w:vAlign w:val="center"/>
          </w:tcPr>
          <w:p w14:paraId="73C4131C" w14:textId="77777777" w:rsidR="003813BF" w:rsidRPr="00266585" w:rsidRDefault="003813BF" w:rsidP="00C52DB9">
            <w:pPr>
              <w:jc w:val="center"/>
              <w:rPr>
                <w:rFonts w:ascii="宋体" w:hAnsi="宋体"/>
                <w:b/>
                <w:bCs/>
                <w:sz w:val="24"/>
                <w:szCs w:val="24"/>
              </w:rPr>
            </w:pPr>
            <w:r w:rsidRPr="00266585">
              <w:rPr>
                <w:rFonts w:ascii="宋体" w:hAnsi="宋体"/>
                <w:b/>
                <w:bCs/>
                <w:sz w:val="24"/>
                <w:szCs w:val="24"/>
              </w:rPr>
              <w:t>单位</w:t>
            </w:r>
          </w:p>
        </w:tc>
      </w:tr>
      <w:tr w:rsidR="00266585" w:rsidRPr="00266585" w14:paraId="48DDD16D" w14:textId="77777777" w:rsidTr="003813BF">
        <w:trPr>
          <w:trHeight w:val="576"/>
        </w:trPr>
        <w:tc>
          <w:tcPr>
            <w:tcW w:w="960" w:type="dxa"/>
            <w:vAlign w:val="center"/>
          </w:tcPr>
          <w:p w14:paraId="4E325496" w14:textId="77777777" w:rsidR="0051570E" w:rsidRPr="00266585" w:rsidRDefault="0051570E" w:rsidP="0051570E">
            <w:pPr>
              <w:jc w:val="center"/>
              <w:rPr>
                <w:rFonts w:ascii="宋体" w:hAnsi="宋体"/>
                <w:sz w:val="24"/>
                <w:szCs w:val="24"/>
              </w:rPr>
            </w:pPr>
            <w:r w:rsidRPr="00266585">
              <w:rPr>
                <w:rFonts w:ascii="宋体" w:hAnsi="宋体"/>
                <w:sz w:val="24"/>
                <w:szCs w:val="24"/>
              </w:rPr>
              <w:t>1</w:t>
            </w:r>
          </w:p>
        </w:tc>
        <w:tc>
          <w:tcPr>
            <w:tcW w:w="3020" w:type="dxa"/>
            <w:vAlign w:val="center"/>
          </w:tcPr>
          <w:p w14:paraId="7BE3CE10" w14:textId="77777777" w:rsidR="0051570E" w:rsidRPr="00266585" w:rsidRDefault="0051570E" w:rsidP="0051570E">
            <w:pPr>
              <w:jc w:val="center"/>
              <w:rPr>
                <w:rFonts w:ascii="宋体" w:hAnsi="宋体"/>
                <w:sz w:val="24"/>
                <w:szCs w:val="24"/>
              </w:rPr>
            </w:pPr>
            <w:r w:rsidRPr="00266585">
              <w:rPr>
                <w:rFonts w:ascii="宋体" w:hAnsi="宋体"/>
                <w:sz w:val="24"/>
                <w:szCs w:val="24"/>
              </w:rPr>
              <w:t>中央服务器</w:t>
            </w:r>
          </w:p>
        </w:tc>
        <w:tc>
          <w:tcPr>
            <w:tcW w:w="2120" w:type="dxa"/>
            <w:vAlign w:val="center"/>
          </w:tcPr>
          <w:p w14:paraId="6D653844" w14:textId="617979A3" w:rsidR="0051570E" w:rsidRPr="00266585" w:rsidRDefault="0051570E" w:rsidP="0051570E">
            <w:pPr>
              <w:jc w:val="center"/>
              <w:rPr>
                <w:rFonts w:ascii="宋体" w:hAnsi="宋体"/>
                <w:sz w:val="24"/>
                <w:szCs w:val="24"/>
              </w:rPr>
            </w:pPr>
            <w:r w:rsidRPr="00266585">
              <w:rPr>
                <w:rFonts w:ascii="宋体" w:hAnsi="宋体"/>
                <w:sz w:val="24"/>
                <w:szCs w:val="24"/>
              </w:rPr>
              <w:t>35000</w:t>
            </w:r>
          </w:p>
        </w:tc>
        <w:tc>
          <w:tcPr>
            <w:tcW w:w="1148" w:type="dxa"/>
            <w:vAlign w:val="center"/>
          </w:tcPr>
          <w:p w14:paraId="5F2C7DAA"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52E7CECA" w14:textId="77777777" w:rsidTr="003813BF">
        <w:trPr>
          <w:trHeight w:val="576"/>
        </w:trPr>
        <w:tc>
          <w:tcPr>
            <w:tcW w:w="960" w:type="dxa"/>
            <w:vAlign w:val="center"/>
          </w:tcPr>
          <w:p w14:paraId="00B8274E" w14:textId="77777777" w:rsidR="0051570E" w:rsidRPr="00266585" w:rsidRDefault="0051570E" w:rsidP="0051570E">
            <w:pPr>
              <w:jc w:val="center"/>
              <w:rPr>
                <w:rFonts w:ascii="宋体" w:hAnsi="宋体"/>
                <w:sz w:val="24"/>
                <w:szCs w:val="24"/>
              </w:rPr>
            </w:pPr>
            <w:r w:rsidRPr="00266585">
              <w:rPr>
                <w:rFonts w:ascii="宋体" w:hAnsi="宋体"/>
                <w:sz w:val="24"/>
                <w:szCs w:val="24"/>
              </w:rPr>
              <w:t>2</w:t>
            </w:r>
          </w:p>
        </w:tc>
        <w:tc>
          <w:tcPr>
            <w:tcW w:w="3020" w:type="dxa"/>
            <w:vAlign w:val="center"/>
          </w:tcPr>
          <w:p w14:paraId="33C8939C" w14:textId="77777777" w:rsidR="0051570E" w:rsidRPr="00266585" w:rsidRDefault="0051570E" w:rsidP="0051570E">
            <w:pPr>
              <w:jc w:val="center"/>
              <w:rPr>
                <w:rFonts w:ascii="宋体" w:hAnsi="宋体"/>
                <w:sz w:val="24"/>
                <w:szCs w:val="24"/>
              </w:rPr>
            </w:pPr>
            <w:r w:rsidRPr="00266585">
              <w:rPr>
                <w:rFonts w:ascii="宋体" w:hAnsi="宋体"/>
                <w:sz w:val="24"/>
                <w:szCs w:val="24"/>
              </w:rPr>
              <w:t>工作站</w:t>
            </w:r>
          </w:p>
        </w:tc>
        <w:tc>
          <w:tcPr>
            <w:tcW w:w="2120" w:type="dxa"/>
            <w:vAlign w:val="center"/>
          </w:tcPr>
          <w:p w14:paraId="30D38AF6" w14:textId="0C3C55D5" w:rsidR="0051570E" w:rsidRPr="00266585" w:rsidRDefault="0051570E" w:rsidP="0051570E">
            <w:pPr>
              <w:jc w:val="center"/>
              <w:rPr>
                <w:rFonts w:ascii="宋体" w:hAnsi="宋体"/>
                <w:sz w:val="24"/>
                <w:szCs w:val="24"/>
              </w:rPr>
            </w:pPr>
            <w:r w:rsidRPr="00266585">
              <w:rPr>
                <w:rFonts w:ascii="宋体" w:hAnsi="宋体"/>
                <w:sz w:val="24"/>
                <w:szCs w:val="24"/>
              </w:rPr>
              <w:t>7000</w:t>
            </w:r>
          </w:p>
        </w:tc>
        <w:tc>
          <w:tcPr>
            <w:tcW w:w="1148" w:type="dxa"/>
            <w:vAlign w:val="center"/>
          </w:tcPr>
          <w:p w14:paraId="3E86C2B1"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6ED65452" w14:textId="77777777" w:rsidTr="003813BF">
        <w:trPr>
          <w:trHeight w:val="576"/>
        </w:trPr>
        <w:tc>
          <w:tcPr>
            <w:tcW w:w="960" w:type="dxa"/>
            <w:vAlign w:val="center"/>
          </w:tcPr>
          <w:p w14:paraId="21F4EC4F" w14:textId="77777777" w:rsidR="0051570E" w:rsidRPr="00266585" w:rsidRDefault="0051570E" w:rsidP="0051570E">
            <w:pPr>
              <w:jc w:val="center"/>
              <w:rPr>
                <w:rFonts w:ascii="宋体" w:hAnsi="宋体"/>
                <w:sz w:val="24"/>
                <w:szCs w:val="24"/>
              </w:rPr>
            </w:pPr>
            <w:r w:rsidRPr="00266585">
              <w:rPr>
                <w:rFonts w:ascii="宋体" w:hAnsi="宋体"/>
                <w:sz w:val="24"/>
                <w:szCs w:val="24"/>
              </w:rPr>
              <w:t>3</w:t>
            </w:r>
          </w:p>
        </w:tc>
        <w:tc>
          <w:tcPr>
            <w:tcW w:w="3020" w:type="dxa"/>
            <w:vAlign w:val="center"/>
          </w:tcPr>
          <w:p w14:paraId="4C1A4CC5" w14:textId="77777777" w:rsidR="0051570E" w:rsidRPr="00266585" w:rsidRDefault="0051570E" w:rsidP="0051570E">
            <w:pPr>
              <w:jc w:val="center"/>
              <w:rPr>
                <w:rFonts w:ascii="宋体" w:hAnsi="宋体"/>
                <w:sz w:val="24"/>
                <w:szCs w:val="24"/>
              </w:rPr>
            </w:pPr>
            <w:r w:rsidRPr="00266585">
              <w:rPr>
                <w:rFonts w:ascii="宋体" w:hAnsi="宋体"/>
                <w:sz w:val="24"/>
                <w:szCs w:val="24"/>
              </w:rPr>
              <w:t>机柜及辅材</w:t>
            </w:r>
          </w:p>
        </w:tc>
        <w:tc>
          <w:tcPr>
            <w:tcW w:w="2120" w:type="dxa"/>
            <w:vAlign w:val="center"/>
          </w:tcPr>
          <w:p w14:paraId="27FFF2A4" w14:textId="1A8C7611" w:rsidR="0051570E" w:rsidRPr="00266585" w:rsidRDefault="0051570E" w:rsidP="0051570E">
            <w:pPr>
              <w:jc w:val="center"/>
              <w:rPr>
                <w:rFonts w:ascii="宋体" w:hAnsi="宋体"/>
                <w:strike/>
                <w:sz w:val="24"/>
                <w:szCs w:val="24"/>
              </w:rPr>
            </w:pPr>
            <w:r w:rsidRPr="00266585">
              <w:rPr>
                <w:rFonts w:ascii="宋体" w:hAnsi="宋体"/>
                <w:sz w:val="24"/>
                <w:szCs w:val="24"/>
              </w:rPr>
              <w:t>4500</w:t>
            </w:r>
          </w:p>
        </w:tc>
        <w:tc>
          <w:tcPr>
            <w:tcW w:w="1148" w:type="dxa"/>
            <w:vAlign w:val="center"/>
          </w:tcPr>
          <w:p w14:paraId="210C4596" w14:textId="77777777" w:rsidR="0051570E" w:rsidRPr="00266585" w:rsidRDefault="0051570E" w:rsidP="0051570E">
            <w:pPr>
              <w:jc w:val="center"/>
              <w:rPr>
                <w:rFonts w:ascii="宋体" w:hAnsi="宋体"/>
                <w:sz w:val="24"/>
                <w:szCs w:val="24"/>
              </w:rPr>
            </w:pPr>
            <w:r w:rsidRPr="00266585">
              <w:rPr>
                <w:rFonts w:ascii="宋体" w:hAnsi="宋体"/>
                <w:sz w:val="24"/>
                <w:szCs w:val="24"/>
              </w:rPr>
              <w:t>元/套</w:t>
            </w:r>
          </w:p>
        </w:tc>
      </w:tr>
      <w:tr w:rsidR="00266585" w:rsidRPr="00266585" w14:paraId="31A72D23" w14:textId="77777777" w:rsidTr="003813BF">
        <w:trPr>
          <w:trHeight w:val="576"/>
        </w:trPr>
        <w:tc>
          <w:tcPr>
            <w:tcW w:w="960" w:type="dxa"/>
            <w:vAlign w:val="center"/>
          </w:tcPr>
          <w:p w14:paraId="2F6DBCE9" w14:textId="77777777" w:rsidR="0051570E" w:rsidRPr="00266585" w:rsidRDefault="0051570E" w:rsidP="0051570E">
            <w:pPr>
              <w:jc w:val="center"/>
              <w:rPr>
                <w:rFonts w:ascii="宋体" w:hAnsi="宋体"/>
                <w:sz w:val="24"/>
                <w:szCs w:val="24"/>
              </w:rPr>
            </w:pPr>
            <w:r w:rsidRPr="00266585">
              <w:rPr>
                <w:rFonts w:ascii="宋体" w:hAnsi="宋体"/>
                <w:sz w:val="24"/>
                <w:szCs w:val="24"/>
              </w:rPr>
              <w:t>4</w:t>
            </w:r>
          </w:p>
        </w:tc>
        <w:tc>
          <w:tcPr>
            <w:tcW w:w="3020" w:type="dxa"/>
            <w:vAlign w:val="center"/>
          </w:tcPr>
          <w:p w14:paraId="1FF4F882" w14:textId="77777777" w:rsidR="0051570E" w:rsidRPr="00266585" w:rsidRDefault="0051570E" w:rsidP="0051570E">
            <w:pPr>
              <w:jc w:val="center"/>
              <w:rPr>
                <w:rFonts w:ascii="宋体" w:hAnsi="宋体"/>
                <w:sz w:val="24"/>
                <w:szCs w:val="24"/>
              </w:rPr>
            </w:pPr>
            <w:r w:rsidRPr="00266585">
              <w:rPr>
                <w:rFonts w:ascii="宋体" w:hAnsi="宋体"/>
                <w:sz w:val="24"/>
                <w:szCs w:val="24"/>
              </w:rPr>
              <w:t>UPS</w:t>
            </w:r>
          </w:p>
        </w:tc>
        <w:tc>
          <w:tcPr>
            <w:tcW w:w="2120" w:type="dxa"/>
            <w:vAlign w:val="center"/>
          </w:tcPr>
          <w:p w14:paraId="13EE601B" w14:textId="199A3615" w:rsidR="0051570E" w:rsidRPr="00266585" w:rsidRDefault="0051570E" w:rsidP="0051570E">
            <w:pPr>
              <w:jc w:val="center"/>
              <w:rPr>
                <w:rFonts w:ascii="宋体" w:hAnsi="宋体"/>
                <w:sz w:val="24"/>
                <w:szCs w:val="24"/>
              </w:rPr>
            </w:pPr>
            <w:r w:rsidRPr="00266585">
              <w:rPr>
                <w:rFonts w:ascii="宋体" w:hAnsi="宋体"/>
                <w:sz w:val="24"/>
                <w:szCs w:val="24"/>
              </w:rPr>
              <w:t>28000</w:t>
            </w:r>
          </w:p>
        </w:tc>
        <w:tc>
          <w:tcPr>
            <w:tcW w:w="1148" w:type="dxa"/>
            <w:vAlign w:val="center"/>
          </w:tcPr>
          <w:p w14:paraId="3AE9AD39" w14:textId="77777777" w:rsidR="0051570E" w:rsidRPr="00266585" w:rsidRDefault="0051570E" w:rsidP="0051570E">
            <w:pPr>
              <w:jc w:val="center"/>
              <w:rPr>
                <w:rFonts w:ascii="宋体" w:hAnsi="宋体"/>
                <w:sz w:val="24"/>
                <w:szCs w:val="24"/>
              </w:rPr>
            </w:pPr>
            <w:r w:rsidRPr="00266585">
              <w:rPr>
                <w:rFonts w:ascii="宋体" w:hAnsi="宋体"/>
                <w:sz w:val="24"/>
                <w:szCs w:val="24"/>
              </w:rPr>
              <w:t>元/套</w:t>
            </w:r>
          </w:p>
        </w:tc>
      </w:tr>
      <w:tr w:rsidR="00266585" w:rsidRPr="00266585" w14:paraId="749C5708" w14:textId="77777777" w:rsidTr="003813BF">
        <w:trPr>
          <w:trHeight w:val="576"/>
        </w:trPr>
        <w:tc>
          <w:tcPr>
            <w:tcW w:w="960" w:type="dxa"/>
            <w:vAlign w:val="center"/>
          </w:tcPr>
          <w:p w14:paraId="757B71DA" w14:textId="77777777" w:rsidR="0051570E" w:rsidRPr="00266585" w:rsidRDefault="0051570E" w:rsidP="0051570E">
            <w:pPr>
              <w:jc w:val="center"/>
              <w:rPr>
                <w:rFonts w:ascii="宋体" w:hAnsi="宋体"/>
                <w:sz w:val="24"/>
                <w:szCs w:val="24"/>
              </w:rPr>
            </w:pPr>
            <w:r w:rsidRPr="00266585">
              <w:rPr>
                <w:rFonts w:ascii="宋体" w:hAnsi="宋体"/>
                <w:sz w:val="24"/>
                <w:szCs w:val="24"/>
              </w:rPr>
              <w:t>5</w:t>
            </w:r>
          </w:p>
        </w:tc>
        <w:tc>
          <w:tcPr>
            <w:tcW w:w="3020" w:type="dxa"/>
            <w:vAlign w:val="center"/>
          </w:tcPr>
          <w:p w14:paraId="1BCBA5BE" w14:textId="77777777" w:rsidR="0051570E" w:rsidRPr="00266585" w:rsidRDefault="0051570E" w:rsidP="0051570E">
            <w:pPr>
              <w:jc w:val="center"/>
              <w:rPr>
                <w:rFonts w:ascii="宋体" w:hAnsi="宋体"/>
                <w:sz w:val="24"/>
                <w:szCs w:val="24"/>
              </w:rPr>
            </w:pPr>
            <w:r w:rsidRPr="00266585">
              <w:rPr>
                <w:rFonts w:ascii="宋体" w:hAnsi="宋体"/>
                <w:sz w:val="24"/>
                <w:szCs w:val="24"/>
              </w:rPr>
              <w:t>核心交换机</w:t>
            </w:r>
          </w:p>
        </w:tc>
        <w:tc>
          <w:tcPr>
            <w:tcW w:w="2120" w:type="dxa"/>
            <w:vAlign w:val="center"/>
          </w:tcPr>
          <w:p w14:paraId="6EA23313" w14:textId="4C19772E" w:rsidR="0051570E" w:rsidRPr="00266585" w:rsidRDefault="0051570E" w:rsidP="0051570E">
            <w:pPr>
              <w:jc w:val="center"/>
              <w:rPr>
                <w:rFonts w:ascii="宋体" w:hAnsi="宋体"/>
                <w:sz w:val="24"/>
                <w:szCs w:val="24"/>
              </w:rPr>
            </w:pPr>
            <w:r w:rsidRPr="00266585">
              <w:rPr>
                <w:rFonts w:ascii="宋体" w:hAnsi="宋体"/>
                <w:sz w:val="24"/>
                <w:szCs w:val="24"/>
              </w:rPr>
              <w:t>400000</w:t>
            </w:r>
          </w:p>
        </w:tc>
        <w:tc>
          <w:tcPr>
            <w:tcW w:w="1148" w:type="dxa"/>
            <w:vAlign w:val="center"/>
          </w:tcPr>
          <w:p w14:paraId="5F8E63ED"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3D6488B8" w14:textId="77777777" w:rsidTr="003813BF">
        <w:trPr>
          <w:trHeight w:val="576"/>
        </w:trPr>
        <w:tc>
          <w:tcPr>
            <w:tcW w:w="960" w:type="dxa"/>
            <w:vAlign w:val="center"/>
          </w:tcPr>
          <w:p w14:paraId="2CC3C93D" w14:textId="77777777" w:rsidR="0051570E" w:rsidRPr="00266585" w:rsidRDefault="0051570E" w:rsidP="0051570E">
            <w:pPr>
              <w:jc w:val="center"/>
              <w:rPr>
                <w:rFonts w:ascii="宋体" w:hAnsi="宋体"/>
                <w:sz w:val="24"/>
                <w:szCs w:val="24"/>
              </w:rPr>
            </w:pPr>
            <w:r w:rsidRPr="00266585">
              <w:rPr>
                <w:rFonts w:ascii="宋体" w:hAnsi="宋体"/>
                <w:sz w:val="24"/>
                <w:szCs w:val="24"/>
              </w:rPr>
              <w:t>6</w:t>
            </w:r>
          </w:p>
        </w:tc>
        <w:tc>
          <w:tcPr>
            <w:tcW w:w="3020" w:type="dxa"/>
            <w:vAlign w:val="center"/>
          </w:tcPr>
          <w:p w14:paraId="6E0C0266" w14:textId="77777777" w:rsidR="0051570E" w:rsidRPr="00266585" w:rsidRDefault="0051570E" w:rsidP="0051570E">
            <w:pPr>
              <w:jc w:val="center"/>
              <w:rPr>
                <w:rFonts w:ascii="宋体" w:hAnsi="宋体"/>
                <w:sz w:val="24"/>
                <w:szCs w:val="24"/>
              </w:rPr>
            </w:pPr>
            <w:r w:rsidRPr="00266585">
              <w:rPr>
                <w:rFonts w:ascii="宋体" w:hAnsi="宋体"/>
                <w:sz w:val="24"/>
                <w:szCs w:val="24"/>
              </w:rPr>
              <w:t>汇聚交换机</w:t>
            </w:r>
          </w:p>
        </w:tc>
        <w:tc>
          <w:tcPr>
            <w:tcW w:w="2120" w:type="dxa"/>
            <w:vAlign w:val="center"/>
          </w:tcPr>
          <w:p w14:paraId="5DC4E9B4" w14:textId="07FDF85B" w:rsidR="0051570E" w:rsidRPr="00266585" w:rsidRDefault="0051570E" w:rsidP="0051570E">
            <w:pPr>
              <w:jc w:val="center"/>
              <w:rPr>
                <w:rFonts w:ascii="宋体" w:hAnsi="宋体"/>
                <w:sz w:val="24"/>
                <w:szCs w:val="24"/>
              </w:rPr>
            </w:pPr>
            <w:r w:rsidRPr="00266585">
              <w:rPr>
                <w:rFonts w:ascii="宋体" w:hAnsi="宋体"/>
                <w:sz w:val="24"/>
                <w:szCs w:val="24"/>
              </w:rPr>
              <w:t>25000</w:t>
            </w:r>
          </w:p>
        </w:tc>
        <w:tc>
          <w:tcPr>
            <w:tcW w:w="1148" w:type="dxa"/>
            <w:vAlign w:val="center"/>
          </w:tcPr>
          <w:p w14:paraId="664698E5"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0462F981" w14:textId="77777777" w:rsidTr="003813BF">
        <w:trPr>
          <w:trHeight w:val="576"/>
        </w:trPr>
        <w:tc>
          <w:tcPr>
            <w:tcW w:w="960" w:type="dxa"/>
            <w:vAlign w:val="center"/>
          </w:tcPr>
          <w:p w14:paraId="54DDDA87" w14:textId="77777777" w:rsidR="0051570E" w:rsidRPr="00266585" w:rsidRDefault="0051570E" w:rsidP="0051570E">
            <w:pPr>
              <w:jc w:val="center"/>
              <w:rPr>
                <w:rFonts w:ascii="宋体" w:hAnsi="宋体"/>
                <w:sz w:val="24"/>
                <w:szCs w:val="24"/>
              </w:rPr>
            </w:pPr>
            <w:r w:rsidRPr="00266585">
              <w:rPr>
                <w:rFonts w:ascii="宋体" w:hAnsi="宋体"/>
                <w:sz w:val="24"/>
                <w:szCs w:val="24"/>
              </w:rPr>
              <w:t>7</w:t>
            </w:r>
          </w:p>
        </w:tc>
        <w:tc>
          <w:tcPr>
            <w:tcW w:w="3020" w:type="dxa"/>
            <w:vAlign w:val="center"/>
          </w:tcPr>
          <w:p w14:paraId="5E154528" w14:textId="77777777" w:rsidR="0051570E" w:rsidRPr="00266585" w:rsidRDefault="0051570E" w:rsidP="0051570E">
            <w:pPr>
              <w:jc w:val="center"/>
              <w:rPr>
                <w:rFonts w:ascii="宋体" w:hAnsi="宋体"/>
                <w:sz w:val="24"/>
                <w:szCs w:val="24"/>
              </w:rPr>
            </w:pPr>
            <w:r w:rsidRPr="00266585">
              <w:rPr>
                <w:rFonts w:ascii="宋体" w:hAnsi="宋体"/>
                <w:sz w:val="24"/>
                <w:szCs w:val="24"/>
              </w:rPr>
              <w:t>8口全千兆POE</w:t>
            </w:r>
          </w:p>
        </w:tc>
        <w:tc>
          <w:tcPr>
            <w:tcW w:w="2120" w:type="dxa"/>
            <w:vAlign w:val="center"/>
          </w:tcPr>
          <w:p w14:paraId="710B00BF" w14:textId="352D69F7" w:rsidR="0051570E" w:rsidRPr="00266585" w:rsidRDefault="0051570E" w:rsidP="0051570E">
            <w:pPr>
              <w:jc w:val="center"/>
              <w:rPr>
                <w:rFonts w:ascii="宋体" w:hAnsi="宋体"/>
                <w:sz w:val="24"/>
                <w:szCs w:val="24"/>
              </w:rPr>
            </w:pPr>
            <w:r w:rsidRPr="00266585">
              <w:rPr>
                <w:rFonts w:ascii="宋体" w:hAnsi="宋体"/>
                <w:sz w:val="24"/>
                <w:szCs w:val="24"/>
              </w:rPr>
              <w:t>600</w:t>
            </w:r>
          </w:p>
        </w:tc>
        <w:tc>
          <w:tcPr>
            <w:tcW w:w="1148" w:type="dxa"/>
            <w:vAlign w:val="center"/>
          </w:tcPr>
          <w:p w14:paraId="4E288AD5"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70410003" w14:textId="77777777" w:rsidTr="003813BF">
        <w:trPr>
          <w:trHeight w:val="576"/>
        </w:trPr>
        <w:tc>
          <w:tcPr>
            <w:tcW w:w="960" w:type="dxa"/>
            <w:vAlign w:val="center"/>
          </w:tcPr>
          <w:p w14:paraId="640A8175" w14:textId="77777777" w:rsidR="0051570E" w:rsidRPr="00266585" w:rsidRDefault="0051570E" w:rsidP="0051570E">
            <w:pPr>
              <w:jc w:val="center"/>
              <w:rPr>
                <w:rFonts w:ascii="宋体" w:hAnsi="宋体"/>
                <w:sz w:val="24"/>
                <w:szCs w:val="24"/>
              </w:rPr>
            </w:pPr>
            <w:r w:rsidRPr="00266585">
              <w:rPr>
                <w:rFonts w:ascii="宋体" w:hAnsi="宋体"/>
                <w:sz w:val="24"/>
                <w:szCs w:val="24"/>
              </w:rPr>
              <w:t>8</w:t>
            </w:r>
          </w:p>
        </w:tc>
        <w:tc>
          <w:tcPr>
            <w:tcW w:w="3020" w:type="dxa"/>
            <w:vAlign w:val="center"/>
          </w:tcPr>
          <w:p w14:paraId="02155D2B" w14:textId="77777777" w:rsidR="0051570E" w:rsidRPr="00266585" w:rsidRDefault="0051570E" w:rsidP="0051570E">
            <w:pPr>
              <w:jc w:val="center"/>
              <w:rPr>
                <w:rFonts w:ascii="宋体" w:hAnsi="宋体"/>
                <w:sz w:val="24"/>
                <w:szCs w:val="24"/>
              </w:rPr>
            </w:pPr>
            <w:r w:rsidRPr="00266585">
              <w:rPr>
                <w:rFonts w:ascii="宋体" w:hAnsi="宋体"/>
                <w:sz w:val="24"/>
                <w:szCs w:val="24"/>
              </w:rPr>
              <w:t>千兆单模模块</w:t>
            </w:r>
          </w:p>
        </w:tc>
        <w:tc>
          <w:tcPr>
            <w:tcW w:w="2120" w:type="dxa"/>
            <w:vAlign w:val="center"/>
          </w:tcPr>
          <w:p w14:paraId="08A3F12C" w14:textId="2A46F755" w:rsidR="0051570E" w:rsidRPr="00266585" w:rsidRDefault="0051570E" w:rsidP="0051570E">
            <w:pPr>
              <w:jc w:val="center"/>
              <w:rPr>
                <w:rFonts w:ascii="宋体" w:hAnsi="宋体"/>
                <w:sz w:val="24"/>
                <w:szCs w:val="24"/>
              </w:rPr>
            </w:pPr>
            <w:r w:rsidRPr="00266585">
              <w:rPr>
                <w:rFonts w:ascii="宋体" w:hAnsi="宋体"/>
                <w:sz w:val="24"/>
                <w:szCs w:val="24"/>
              </w:rPr>
              <w:t>450</w:t>
            </w:r>
          </w:p>
        </w:tc>
        <w:tc>
          <w:tcPr>
            <w:tcW w:w="1148" w:type="dxa"/>
            <w:vAlign w:val="center"/>
          </w:tcPr>
          <w:p w14:paraId="1467E175" w14:textId="77777777" w:rsidR="0051570E" w:rsidRPr="00266585" w:rsidRDefault="0051570E" w:rsidP="0051570E">
            <w:pPr>
              <w:jc w:val="center"/>
              <w:rPr>
                <w:rFonts w:ascii="宋体" w:hAnsi="宋体"/>
                <w:sz w:val="24"/>
                <w:szCs w:val="24"/>
              </w:rPr>
            </w:pPr>
            <w:r w:rsidRPr="00266585">
              <w:rPr>
                <w:rFonts w:ascii="宋体" w:hAnsi="宋体"/>
                <w:sz w:val="24"/>
                <w:szCs w:val="24"/>
              </w:rPr>
              <w:t>元/块</w:t>
            </w:r>
          </w:p>
        </w:tc>
      </w:tr>
      <w:tr w:rsidR="00266585" w:rsidRPr="00266585" w14:paraId="083B2572" w14:textId="77777777" w:rsidTr="003813BF">
        <w:trPr>
          <w:trHeight w:val="576"/>
        </w:trPr>
        <w:tc>
          <w:tcPr>
            <w:tcW w:w="960" w:type="dxa"/>
            <w:vAlign w:val="center"/>
          </w:tcPr>
          <w:p w14:paraId="08AA5EBA" w14:textId="77777777" w:rsidR="0051570E" w:rsidRPr="00266585" w:rsidRDefault="0051570E" w:rsidP="0051570E">
            <w:pPr>
              <w:jc w:val="center"/>
              <w:rPr>
                <w:rFonts w:ascii="宋体" w:hAnsi="宋体"/>
                <w:sz w:val="24"/>
                <w:szCs w:val="24"/>
              </w:rPr>
            </w:pPr>
            <w:r w:rsidRPr="00266585">
              <w:rPr>
                <w:rFonts w:ascii="宋体" w:hAnsi="宋体"/>
                <w:sz w:val="24"/>
                <w:szCs w:val="24"/>
              </w:rPr>
              <w:t>9</w:t>
            </w:r>
          </w:p>
        </w:tc>
        <w:tc>
          <w:tcPr>
            <w:tcW w:w="3020" w:type="dxa"/>
            <w:vAlign w:val="center"/>
          </w:tcPr>
          <w:p w14:paraId="0B00C989" w14:textId="77777777" w:rsidR="0051570E" w:rsidRPr="00266585" w:rsidRDefault="0051570E" w:rsidP="0051570E">
            <w:pPr>
              <w:jc w:val="center"/>
              <w:rPr>
                <w:rFonts w:ascii="宋体" w:hAnsi="宋体"/>
                <w:sz w:val="24"/>
                <w:szCs w:val="24"/>
              </w:rPr>
            </w:pPr>
            <w:r w:rsidRPr="00266585">
              <w:rPr>
                <w:rFonts w:ascii="宋体" w:hAnsi="宋体"/>
                <w:sz w:val="24"/>
                <w:szCs w:val="24"/>
              </w:rPr>
              <w:t>万兆单模模块</w:t>
            </w:r>
          </w:p>
        </w:tc>
        <w:tc>
          <w:tcPr>
            <w:tcW w:w="2120" w:type="dxa"/>
            <w:vAlign w:val="center"/>
          </w:tcPr>
          <w:p w14:paraId="38403695" w14:textId="7F8B401B" w:rsidR="0051570E" w:rsidRPr="00266585" w:rsidRDefault="0051570E" w:rsidP="0051570E">
            <w:pPr>
              <w:jc w:val="center"/>
              <w:rPr>
                <w:rFonts w:ascii="宋体" w:hAnsi="宋体"/>
                <w:sz w:val="24"/>
                <w:szCs w:val="24"/>
              </w:rPr>
            </w:pPr>
            <w:r w:rsidRPr="00266585">
              <w:rPr>
                <w:rFonts w:ascii="宋体" w:hAnsi="宋体"/>
                <w:sz w:val="24"/>
                <w:szCs w:val="24"/>
              </w:rPr>
              <w:t>1500</w:t>
            </w:r>
          </w:p>
        </w:tc>
        <w:tc>
          <w:tcPr>
            <w:tcW w:w="1148" w:type="dxa"/>
            <w:vAlign w:val="center"/>
          </w:tcPr>
          <w:p w14:paraId="127AB33F" w14:textId="77777777" w:rsidR="0051570E" w:rsidRPr="00266585" w:rsidRDefault="0051570E" w:rsidP="0051570E">
            <w:pPr>
              <w:jc w:val="center"/>
              <w:rPr>
                <w:rFonts w:ascii="宋体" w:hAnsi="宋体"/>
                <w:sz w:val="24"/>
                <w:szCs w:val="24"/>
              </w:rPr>
            </w:pPr>
            <w:r w:rsidRPr="00266585">
              <w:rPr>
                <w:rFonts w:ascii="宋体" w:hAnsi="宋体"/>
                <w:sz w:val="24"/>
                <w:szCs w:val="24"/>
              </w:rPr>
              <w:t>元/块</w:t>
            </w:r>
          </w:p>
        </w:tc>
      </w:tr>
      <w:tr w:rsidR="00266585" w:rsidRPr="00266585" w14:paraId="2EA2C07F" w14:textId="77777777" w:rsidTr="003813BF">
        <w:trPr>
          <w:trHeight w:val="576"/>
        </w:trPr>
        <w:tc>
          <w:tcPr>
            <w:tcW w:w="960" w:type="dxa"/>
            <w:vAlign w:val="center"/>
          </w:tcPr>
          <w:p w14:paraId="60184AAC" w14:textId="77777777" w:rsidR="0051570E" w:rsidRPr="00266585" w:rsidRDefault="0051570E" w:rsidP="0051570E">
            <w:pPr>
              <w:jc w:val="center"/>
              <w:rPr>
                <w:rFonts w:ascii="宋体" w:hAnsi="宋体"/>
                <w:sz w:val="24"/>
                <w:szCs w:val="24"/>
              </w:rPr>
            </w:pPr>
            <w:r w:rsidRPr="00266585">
              <w:rPr>
                <w:rFonts w:ascii="宋体" w:hAnsi="宋体"/>
                <w:sz w:val="24"/>
                <w:szCs w:val="24"/>
              </w:rPr>
              <w:t>10</w:t>
            </w:r>
          </w:p>
        </w:tc>
        <w:tc>
          <w:tcPr>
            <w:tcW w:w="3020" w:type="dxa"/>
            <w:vAlign w:val="center"/>
          </w:tcPr>
          <w:p w14:paraId="1EF59489" w14:textId="77777777" w:rsidR="0051570E" w:rsidRPr="00266585" w:rsidRDefault="0051570E" w:rsidP="0051570E">
            <w:pPr>
              <w:jc w:val="center"/>
              <w:rPr>
                <w:rFonts w:ascii="宋体" w:hAnsi="宋体"/>
                <w:sz w:val="24"/>
                <w:szCs w:val="24"/>
              </w:rPr>
            </w:pPr>
            <w:r w:rsidRPr="00266585">
              <w:rPr>
                <w:rFonts w:ascii="宋体" w:hAnsi="宋体"/>
                <w:sz w:val="24"/>
                <w:szCs w:val="24"/>
              </w:rPr>
              <w:t>边缘网关</w:t>
            </w:r>
          </w:p>
        </w:tc>
        <w:tc>
          <w:tcPr>
            <w:tcW w:w="2120" w:type="dxa"/>
            <w:vAlign w:val="center"/>
          </w:tcPr>
          <w:p w14:paraId="4E4FFC66" w14:textId="1C274FE9" w:rsidR="0051570E" w:rsidRPr="00266585" w:rsidRDefault="0051570E" w:rsidP="0051570E">
            <w:pPr>
              <w:jc w:val="center"/>
              <w:rPr>
                <w:rFonts w:ascii="宋体" w:hAnsi="宋体"/>
                <w:sz w:val="24"/>
                <w:szCs w:val="24"/>
              </w:rPr>
            </w:pPr>
            <w:r w:rsidRPr="00266585">
              <w:rPr>
                <w:rFonts w:ascii="宋体" w:hAnsi="宋体"/>
                <w:sz w:val="24"/>
                <w:szCs w:val="24"/>
              </w:rPr>
              <w:t>35000</w:t>
            </w:r>
          </w:p>
        </w:tc>
        <w:tc>
          <w:tcPr>
            <w:tcW w:w="1148" w:type="dxa"/>
            <w:vAlign w:val="center"/>
          </w:tcPr>
          <w:p w14:paraId="6D92AA78"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0F11BADE" w14:textId="77777777" w:rsidTr="003813BF">
        <w:trPr>
          <w:trHeight w:val="576"/>
        </w:trPr>
        <w:tc>
          <w:tcPr>
            <w:tcW w:w="960" w:type="dxa"/>
            <w:vAlign w:val="center"/>
          </w:tcPr>
          <w:p w14:paraId="34BF8834" w14:textId="77777777" w:rsidR="0051570E" w:rsidRPr="00266585" w:rsidRDefault="0051570E" w:rsidP="0051570E">
            <w:pPr>
              <w:jc w:val="center"/>
              <w:rPr>
                <w:rFonts w:ascii="宋体" w:hAnsi="宋体"/>
                <w:sz w:val="24"/>
                <w:szCs w:val="24"/>
              </w:rPr>
            </w:pPr>
            <w:r w:rsidRPr="00266585">
              <w:rPr>
                <w:rFonts w:ascii="宋体" w:hAnsi="宋体"/>
                <w:sz w:val="24"/>
                <w:szCs w:val="24"/>
              </w:rPr>
              <w:t>11</w:t>
            </w:r>
          </w:p>
        </w:tc>
        <w:tc>
          <w:tcPr>
            <w:tcW w:w="3020" w:type="dxa"/>
            <w:vAlign w:val="center"/>
          </w:tcPr>
          <w:p w14:paraId="32D8F1FB" w14:textId="77777777" w:rsidR="0051570E" w:rsidRPr="00266585" w:rsidRDefault="0051570E" w:rsidP="0051570E">
            <w:pPr>
              <w:jc w:val="center"/>
              <w:rPr>
                <w:rFonts w:ascii="宋体" w:hAnsi="宋体"/>
                <w:sz w:val="24"/>
                <w:szCs w:val="24"/>
              </w:rPr>
            </w:pPr>
            <w:r w:rsidRPr="00266585">
              <w:rPr>
                <w:rFonts w:ascii="宋体" w:hAnsi="宋体"/>
                <w:sz w:val="24"/>
                <w:szCs w:val="24"/>
              </w:rPr>
              <w:t>对讲呼叫</w:t>
            </w:r>
          </w:p>
        </w:tc>
        <w:tc>
          <w:tcPr>
            <w:tcW w:w="2120" w:type="dxa"/>
            <w:vAlign w:val="center"/>
          </w:tcPr>
          <w:p w14:paraId="47C801C6" w14:textId="2B315A1D" w:rsidR="0051570E" w:rsidRPr="00266585" w:rsidRDefault="0051570E" w:rsidP="0051570E">
            <w:pPr>
              <w:jc w:val="center"/>
              <w:rPr>
                <w:rFonts w:ascii="宋体" w:hAnsi="宋体"/>
                <w:sz w:val="24"/>
                <w:szCs w:val="24"/>
              </w:rPr>
            </w:pPr>
            <w:r w:rsidRPr="00266585">
              <w:rPr>
                <w:rFonts w:ascii="宋体" w:hAnsi="宋体"/>
                <w:sz w:val="24"/>
                <w:szCs w:val="24"/>
              </w:rPr>
              <w:t>1500</w:t>
            </w:r>
          </w:p>
        </w:tc>
        <w:tc>
          <w:tcPr>
            <w:tcW w:w="1148" w:type="dxa"/>
            <w:vAlign w:val="center"/>
          </w:tcPr>
          <w:p w14:paraId="5EF8EFBB"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23C023D2" w14:textId="77777777" w:rsidTr="003813BF">
        <w:trPr>
          <w:trHeight w:val="576"/>
        </w:trPr>
        <w:tc>
          <w:tcPr>
            <w:tcW w:w="960" w:type="dxa"/>
            <w:vAlign w:val="center"/>
          </w:tcPr>
          <w:p w14:paraId="363A99A3" w14:textId="77777777" w:rsidR="0051570E" w:rsidRPr="00266585" w:rsidRDefault="0051570E" w:rsidP="0051570E">
            <w:pPr>
              <w:jc w:val="center"/>
              <w:rPr>
                <w:rFonts w:ascii="宋体" w:hAnsi="宋体"/>
                <w:sz w:val="24"/>
                <w:szCs w:val="24"/>
              </w:rPr>
            </w:pPr>
            <w:r w:rsidRPr="00266585">
              <w:rPr>
                <w:rFonts w:ascii="宋体" w:hAnsi="宋体"/>
                <w:sz w:val="24"/>
                <w:szCs w:val="24"/>
              </w:rPr>
              <w:t>12</w:t>
            </w:r>
          </w:p>
        </w:tc>
        <w:tc>
          <w:tcPr>
            <w:tcW w:w="3020" w:type="dxa"/>
            <w:vAlign w:val="center"/>
          </w:tcPr>
          <w:p w14:paraId="0124C488" w14:textId="77777777" w:rsidR="0051570E" w:rsidRPr="00266585" w:rsidRDefault="0051570E" w:rsidP="0051570E">
            <w:pPr>
              <w:jc w:val="center"/>
              <w:rPr>
                <w:rFonts w:ascii="宋体" w:hAnsi="宋体"/>
                <w:sz w:val="24"/>
                <w:szCs w:val="24"/>
              </w:rPr>
            </w:pPr>
            <w:r w:rsidRPr="00266585">
              <w:rPr>
                <w:rFonts w:ascii="宋体" w:hAnsi="宋体"/>
                <w:sz w:val="24"/>
                <w:szCs w:val="24"/>
              </w:rPr>
              <w:t>行为分析摄像机</w:t>
            </w:r>
          </w:p>
        </w:tc>
        <w:tc>
          <w:tcPr>
            <w:tcW w:w="2120" w:type="dxa"/>
            <w:vAlign w:val="center"/>
          </w:tcPr>
          <w:p w14:paraId="7A943F5D" w14:textId="1F5AD46B" w:rsidR="0051570E" w:rsidRPr="00266585" w:rsidRDefault="0051570E" w:rsidP="0051570E">
            <w:pPr>
              <w:jc w:val="center"/>
              <w:rPr>
                <w:rFonts w:ascii="宋体" w:hAnsi="宋体"/>
                <w:sz w:val="24"/>
                <w:szCs w:val="24"/>
              </w:rPr>
            </w:pPr>
            <w:r w:rsidRPr="00266585">
              <w:rPr>
                <w:rFonts w:ascii="宋体" w:hAnsi="宋体"/>
                <w:sz w:val="24"/>
                <w:szCs w:val="24"/>
              </w:rPr>
              <w:t>7200</w:t>
            </w:r>
          </w:p>
        </w:tc>
        <w:tc>
          <w:tcPr>
            <w:tcW w:w="1148" w:type="dxa"/>
            <w:vAlign w:val="center"/>
          </w:tcPr>
          <w:p w14:paraId="244FC833"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66BB9F35" w14:textId="77777777" w:rsidTr="003813BF">
        <w:trPr>
          <w:trHeight w:val="576"/>
        </w:trPr>
        <w:tc>
          <w:tcPr>
            <w:tcW w:w="960" w:type="dxa"/>
            <w:vAlign w:val="center"/>
          </w:tcPr>
          <w:p w14:paraId="1D2AFA38" w14:textId="77777777" w:rsidR="0051570E" w:rsidRPr="00266585" w:rsidRDefault="0051570E" w:rsidP="0051570E">
            <w:pPr>
              <w:jc w:val="center"/>
              <w:rPr>
                <w:rFonts w:ascii="宋体" w:hAnsi="宋体"/>
                <w:sz w:val="24"/>
                <w:szCs w:val="24"/>
              </w:rPr>
            </w:pPr>
            <w:r w:rsidRPr="00266585">
              <w:rPr>
                <w:rFonts w:ascii="宋体" w:hAnsi="宋体"/>
                <w:sz w:val="24"/>
                <w:szCs w:val="24"/>
              </w:rPr>
              <w:t>13</w:t>
            </w:r>
          </w:p>
        </w:tc>
        <w:tc>
          <w:tcPr>
            <w:tcW w:w="3020" w:type="dxa"/>
            <w:vAlign w:val="center"/>
          </w:tcPr>
          <w:p w14:paraId="14CE0266" w14:textId="77777777" w:rsidR="0051570E" w:rsidRPr="00266585" w:rsidRDefault="0051570E" w:rsidP="0051570E">
            <w:pPr>
              <w:jc w:val="center"/>
              <w:rPr>
                <w:rFonts w:ascii="宋体" w:hAnsi="宋体"/>
                <w:sz w:val="24"/>
                <w:szCs w:val="24"/>
              </w:rPr>
            </w:pPr>
            <w:r w:rsidRPr="00266585">
              <w:rPr>
                <w:rFonts w:ascii="宋体" w:hAnsi="宋体"/>
                <w:sz w:val="24"/>
                <w:szCs w:val="24"/>
              </w:rPr>
              <w:t>可视化烟雾探测器摄像机</w:t>
            </w:r>
          </w:p>
        </w:tc>
        <w:tc>
          <w:tcPr>
            <w:tcW w:w="2120" w:type="dxa"/>
            <w:vAlign w:val="center"/>
          </w:tcPr>
          <w:p w14:paraId="3E3EC48B" w14:textId="7A93C417" w:rsidR="0051570E" w:rsidRPr="00266585" w:rsidRDefault="0051570E" w:rsidP="0051570E">
            <w:pPr>
              <w:jc w:val="center"/>
              <w:rPr>
                <w:rFonts w:ascii="宋体" w:hAnsi="宋体"/>
                <w:sz w:val="24"/>
                <w:szCs w:val="24"/>
              </w:rPr>
            </w:pPr>
            <w:r w:rsidRPr="00266585">
              <w:rPr>
                <w:rFonts w:ascii="宋体" w:hAnsi="宋体"/>
                <w:sz w:val="24"/>
                <w:szCs w:val="24"/>
              </w:rPr>
              <w:t>850</w:t>
            </w:r>
          </w:p>
        </w:tc>
        <w:tc>
          <w:tcPr>
            <w:tcW w:w="1148" w:type="dxa"/>
            <w:vAlign w:val="center"/>
          </w:tcPr>
          <w:p w14:paraId="0906D8E6"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2FDC6F2F" w14:textId="77777777" w:rsidTr="003813BF">
        <w:trPr>
          <w:trHeight w:val="576"/>
        </w:trPr>
        <w:tc>
          <w:tcPr>
            <w:tcW w:w="960" w:type="dxa"/>
            <w:vAlign w:val="center"/>
          </w:tcPr>
          <w:p w14:paraId="46D7A22C" w14:textId="77777777" w:rsidR="0051570E" w:rsidRPr="00266585" w:rsidRDefault="0051570E" w:rsidP="0051570E">
            <w:pPr>
              <w:jc w:val="center"/>
              <w:rPr>
                <w:rFonts w:ascii="宋体" w:hAnsi="宋体"/>
                <w:sz w:val="24"/>
                <w:szCs w:val="24"/>
              </w:rPr>
            </w:pPr>
            <w:r w:rsidRPr="00266585">
              <w:rPr>
                <w:rFonts w:ascii="宋体" w:hAnsi="宋体"/>
                <w:sz w:val="24"/>
                <w:szCs w:val="24"/>
              </w:rPr>
              <w:t>14</w:t>
            </w:r>
          </w:p>
        </w:tc>
        <w:tc>
          <w:tcPr>
            <w:tcW w:w="3020" w:type="dxa"/>
            <w:vAlign w:val="center"/>
          </w:tcPr>
          <w:p w14:paraId="59755DBB" w14:textId="77777777" w:rsidR="0051570E" w:rsidRPr="00266585" w:rsidRDefault="0051570E" w:rsidP="0051570E">
            <w:pPr>
              <w:jc w:val="center"/>
              <w:rPr>
                <w:rFonts w:ascii="宋体" w:hAnsi="宋体"/>
                <w:sz w:val="24"/>
                <w:szCs w:val="24"/>
              </w:rPr>
            </w:pPr>
            <w:r w:rsidRPr="00266585">
              <w:rPr>
                <w:rFonts w:ascii="宋体" w:hAnsi="宋体"/>
                <w:sz w:val="24"/>
                <w:szCs w:val="24"/>
              </w:rPr>
              <w:t>半球网络摄像机</w:t>
            </w:r>
          </w:p>
        </w:tc>
        <w:tc>
          <w:tcPr>
            <w:tcW w:w="2120" w:type="dxa"/>
            <w:vAlign w:val="center"/>
          </w:tcPr>
          <w:p w14:paraId="0699B06B" w14:textId="11D6A18A" w:rsidR="0051570E" w:rsidRPr="00266585" w:rsidRDefault="0051570E" w:rsidP="0051570E">
            <w:pPr>
              <w:jc w:val="center"/>
              <w:rPr>
                <w:rFonts w:ascii="宋体" w:hAnsi="宋体"/>
                <w:sz w:val="24"/>
                <w:szCs w:val="24"/>
              </w:rPr>
            </w:pPr>
            <w:r w:rsidRPr="00266585">
              <w:rPr>
                <w:rFonts w:ascii="宋体" w:hAnsi="宋体"/>
                <w:sz w:val="24"/>
                <w:szCs w:val="24"/>
              </w:rPr>
              <w:t>800</w:t>
            </w:r>
          </w:p>
        </w:tc>
        <w:tc>
          <w:tcPr>
            <w:tcW w:w="1148" w:type="dxa"/>
            <w:vAlign w:val="center"/>
          </w:tcPr>
          <w:p w14:paraId="5111B869"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50DF05CE" w14:textId="77777777" w:rsidTr="003813BF">
        <w:trPr>
          <w:trHeight w:val="576"/>
        </w:trPr>
        <w:tc>
          <w:tcPr>
            <w:tcW w:w="960" w:type="dxa"/>
            <w:vAlign w:val="center"/>
          </w:tcPr>
          <w:p w14:paraId="36A22C27" w14:textId="77777777" w:rsidR="0051570E" w:rsidRPr="00266585" w:rsidRDefault="0051570E" w:rsidP="0051570E">
            <w:pPr>
              <w:jc w:val="center"/>
              <w:rPr>
                <w:rFonts w:ascii="宋体" w:hAnsi="宋体"/>
                <w:sz w:val="24"/>
                <w:szCs w:val="24"/>
              </w:rPr>
            </w:pPr>
            <w:r w:rsidRPr="00266585">
              <w:rPr>
                <w:rFonts w:ascii="宋体" w:hAnsi="宋体"/>
                <w:sz w:val="24"/>
                <w:szCs w:val="24"/>
              </w:rPr>
              <w:t>15</w:t>
            </w:r>
          </w:p>
        </w:tc>
        <w:tc>
          <w:tcPr>
            <w:tcW w:w="3020" w:type="dxa"/>
            <w:vAlign w:val="center"/>
          </w:tcPr>
          <w:p w14:paraId="068491FD" w14:textId="77777777" w:rsidR="0051570E" w:rsidRPr="00266585" w:rsidRDefault="0051570E" w:rsidP="0051570E">
            <w:pPr>
              <w:jc w:val="center"/>
              <w:rPr>
                <w:rFonts w:ascii="宋体" w:hAnsi="宋体"/>
                <w:sz w:val="24"/>
                <w:szCs w:val="24"/>
              </w:rPr>
            </w:pPr>
            <w:r w:rsidRPr="00266585">
              <w:rPr>
                <w:rFonts w:ascii="宋体" w:hAnsi="宋体"/>
                <w:sz w:val="24"/>
                <w:szCs w:val="24"/>
              </w:rPr>
              <w:t>存储设备</w:t>
            </w:r>
          </w:p>
        </w:tc>
        <w:tc>
          <w:tcPr>
            <w:tcW w:w="2120" w:type="dxa"/>
            <w:vAlign w:val="center"/>
          </w:tcPr>
          <w:p w14:paraId="26E144C5" w14:textId="71FFF648" w:rsidR="0051570E" w:rsidRPr="00266585" w:rsidRDefault="0051570E" w:rsidP="0051570E">
            <w:pPr>
              <w:jc w:val="center"/>
              <w:rPr>
                <w:rFonts w:ascii="宋体" w:hAnsi="宋体"/>
                <w:sz w:val="24"/>
                <w:szCs w:val="24"/>
              </w:rPr>
            </w:pPr>
            <w:r w:rsidRPr="00266585">
              <w:rPr>
                <w:rFonts w:ascii="宋体" w:hAnsi="宋体"/>
                <w:sz w:val="24"/>
                <w:szCs w:val="24"/>
              </w:rPr>
              <w:t>3000</w:t>
            </w:r>
          </w:p>
        </w:tc>
        <w:tc>
          <w:tcPr>
            <w:tcW w:w="1148" w:type="dxa"/>
            <w:vAlign w:val="center"/>
          </w:tcPr>
          <w:p w14:paraId="2B17F356"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1F482B4C" w14:textId="77777777" w:rsidTr="003813BF">
        <w:trPr>
          <w:trHeight w:val="576"/>
        </w:trPr>
        <w:tc>
          <w:tcPr>
            <w:tcW w:w="960" w:type="dxa"/>
            <w:vAlign w:val="center"/>
          </w:tcPr>
          <w:p w14:paraId="16EE8854" w14:textId="77777777" w:rsidR="0051570E" w:rsidRPr="00266585" w:rsidRDefault="0051570E" w:rsidP="0051570E">
            <w:pPr>
              <w:jc w:val="center"/>
              <w:rPr>
                <w:rFonts w:ascii="宋体" w:hAnsi="宋体"/>
                <w:sz w:val="24"/>
                <w:szCs w:val="24"/>
              </w:rPr>
            </w:pPr>
            <w:r w:rsidRPr="00266585">
              <w:rPr>
                <w:rFonts w:ascii="宋体" w:hAnsi="宋体"/>
                <w:sz w:val="24"/>
                <w:szCs w:val="24"/>
              </w:rPr>
              <w:t>16</w:t>
            </w:r>
          </w:p>
        </w:tc>
        <w:tc>
          <w:tcPr>
            <w:tcW w:w="3020" w:type="dxa"/>
            <w:vAlign w:val="center"/>
          </w:tcPr>
          <w:p w14:paraId="57F0C5D9" w14:textId="77777777" w:rsidR="0051570E" w:rsidRPr="00266585" w:rsidRDefault="0051570E" w:rsidP="0051570E">
            <w:pPr>
              <w:jc w:val="center"/>
              <w:rPr>
                <w:rFonts w:ascii="宋体" w:hAnsi="宋体"/>
                <w:sz w:val="24"/>
                <w:szCs w:val="24"/>
              </w:rPr>
            </w:pPr>
            <w:r w:rsidRPr="00266585">
              <w:rPr>
                <w:rFonts w:ascii="宋体" w:hAnsi="宋体"/>
                <w:sz w:val="24"/>
                <w:szCs w:val="24"/>
              </w:rPr>
              <w:t>硬盘</w:t>
            </w:r>
          </w:p>
        </w:tc>
        <w:tc>
          <w:tcPr>
            <w:tcW w:w="2120" w:type="dxa"/>
            <w:vAlign w:val="center"/>
          </w:tcPr>
          <w:p w14:paraId="4AE2ECAC" w14:textId="03982F7B" w:rsidR="0051570E" w:rsidRPr="00266585" w:rsidRDefault="0051570E" w:rsidP="0051570E">
            <w:pPr>
              <w:jc w:val="center"/>
              <w:rPr>
                <w:rFonts w:ascii="宋体" w:hAnsi="宋体"/>
                <w:sz w:val="24"/>
                <w:szCs w:val="24"/>
              </w:rPr>
            </w:pPr>
            <w:r w:rsidRPr="00266585">
              <w:rPr>
                <w:rFonts w:ascii="宋体" w:hAnsi="宋体"/>
                <w:sz w:val="24"/>
                <w:szCs w:val="24"/>
              </w:rPr>
              <w:t>900</w:t>
            </w:r>
          </w:p>
        </w:tc>
        <w:tc>
          <w:tcPr>
            <w:tcW w:w="1148" w:type="dxa"/>
            <w:vAlign w:val="center"/>
          </w:tcPr>
          <w:p w14:paraId="7E9E7053" w14:textId="77777777" w:rsidR="0051570E" w:rsidRPr="00266585" w:rsidRDefault="0051570E" w:rsidP="0051570E">
            <w:pPr>
              <w:jc w:val="center"/>
              <w:rPr>
                <w:rFonts w:ascii="宋体" w:hAnsi="宋体"/>
                <w:sz w:val="24"/>
                <w:szCs w:val="24"/>
              </w:rPr>
            </w:pPr>
            <w:r w:rsidRPr="00266585">
              <w:rPr>
                <w:rFonts w:ascii="宋体" w:hAnsi="宋体"/>
                <w:sz w:val="24"/>
                <w:szCs w:val="24"/>
              </w:rPr>
              <w:t>元/台</w:t>
            </w:r>
          </w:p>
        </w:tc>
      </w:tr>
      <w:tr w:rsidR="00266585" w:rsidRPr="00266585" w14:paraId="34B49CD5" w14:textId="77777777" w:rsidTr="003813BF">
        <w:trPr>
          <w:trHeight w:val="576"/>
        </w:trPr>
        <w:tc>
          <w:tcPr>
            <w:tcW w:w="960" w:type="dxa"/>
            <w:vAlign w:val="center"/>
          </w:tcPr>
          <w:p w14:paraId="2EB1C1ED" w14:textId="77777777" w:rsidR="0051570E" w:rsidRPr="00266585" w:rsidRDefault="0051570E" w:rsidP="0051570E">
            <w:pPr>
              <w:jc w:val="center"/>
              <w:rPr>
                <w:rFonts w:ascii="宋体" w:hAnsi="宋体"/>
                <w:sz w:val="24"/>
                <w:szCs w:val="24"/>
              </w:rPr>
            </w:pPr>
            <w:r w:rsidRPr="00266585">
              <w:rPr>
                <w:rFonts w:ascii="宋体" w:hAnsi="宋体"/>
                <w:sz w:val="24"/>
                <w:szCs w:val="24"/>
              </w:rPr>
              <w:t>17</w:t>
            </w:r>
          </w:p>
        </w:tc>
        <w:tc>
          <w:tcPr>
            <w:tcW w:w="3020" w:type="dxa"/>
            <w:vAlign w:val="center"/>
          </w:tcPr>
          <w:p w14:paraId="7469673A" w14:textId="77777777" w:rsidR="0051570E" w:rsidRPr="00266585" w:rsidRDefault="0051570E" w:rsidP="0051570E">
            <w:pPr>
              <w:jc w:val="center"/>
              <w:rPr>
                <w:rFonts w:ascii="宋体" w:hAnsi="宋体"/>
                <w:sz w:val="24"/>
                <w:szCs w:val="24"/>
              </w:rPr>
            </w:pPr>
            <w:r w:rsidRPr="00266585">
              <w:rPr>
                <w:rFonts w:ascii="宋体" w:hAnsi="宋体"/>
                <w:sz w:val="24"/>
                <w:szCs w:val="24"/>
              </w:rPr>
              <w:t>可燃、有毒气体监测系统</w:t>
            </w:r>
          </w:p>
        </w:tc>
        <w:tc>
          <w:tcPr>
            <w:tcW w:w="2120" w:type="dxa"/>
            <w:vAlign w:val="center"/>
          </w:tcPr>
          <w:p w14:paraId="0AAA1CE0" w14:textId="006236F6" w:rsidR="0051570E" w:rsidRPr="00266585" w:rsidRDefault="0051570E" w:rsidP="0051570E">
            <w:pPr>
              <w:jc w:val="center"/>
              <w:rPr>
                <w:rFonts w:ascii="宋体" w:hAnsi="宋体"/>
                <w:sz w:val="24"/>
                <w:szCs w:val="24"/>
              </w:rPr>
            </w:pPr>
            <w:r w:rsidRPr="00266585">
              <w:rPr>
                <w:rFonts w:ascii="宋体" w:hAnsi="宋体"/>
                <w:sz w:val="24"/>
                <w:szCs w:val="24"/>
              </w:rPr>
              <w:t>3000</w:t>
            </w:r>
          </w:p>
        </w:tc>
        <w:tc>
          <w:tcPr>
            <w:tcW w:w="1148" w:type="dxa"/>
            <w:vAlign w:val="center"/>
          </w:tcPr>
          <w:p w14:paraId="3B227A24" w14:textId="77777777" w:rsidR="0051570E" w:rsidRPr="00266585" w:rsidRDefault="0051570E" w:rsidP="0051570E">
            <w:pPr>
              <w:jc w:val="center"/>
              <w:rPr>
                <w:rFonts w:ascii="宋体" w:hAnsi="宋体"/>
                <w:sz w:val="24"/>
                <w:szCs w:val="24"/>
              </w:rPr>
            </w:pPr>
            <w:r w:rsidRPr="00266585">
              <w:rPr>
                <w:rFonts w:ascii="宋体" w:hAnsi="宋体"/>
                <w:sz w:val="24"/>
                <w:szCs w:val="24"/>
              </w:rPr>
              <w:t>元/套</w:t>
            </w:r>
          </w:p>
        </w:tc>
      </w:tr>
      <w:tr w:rsidR="00266585" w:rsidRPr="00266585" w14:paraId="653040D6" w14:textId="77777777" w:rsidTr="003813BF">
        <w:trPr>
          <w:trHeight w:val="576"/>
        </w:trPr>
        <w:tc>
          <w:tcPr>
            <w:tcW w:w="960" w:type="dxa"/>
            <w:vAlign w:val="center"/>
          </w:tcPr>
          <w:p w14:paraId="0FF1647C" w14:textId="77777777" w:rsidR="0051570E" w:rsidRPr="00266585" w:rsidRDefault="0051570E" w:rsidP="0051570E">
            <w:pPr>
              <w:jc w:val="center"/>
              <w:rPr>
                <w:rFonts w:ascii="宋体" w:hAnsi="宋体"/>
                <w:sz w:val="24"/>
                <w:szCs w:val="24"/>
              </w:rPr>
            </w:pPr>
            <w:r w:rsidRPr="00266585">
              <w:rPr>
                <w:rFonts w:ascii="宋体" w:hAnsi="宋体"/>
                <w:sz w:val="24"/>
                <w:szCs w:val="24"/>
              </w:rPr>
              <w:t>18</w:t>
            </w:r>
          </w:p>
        </w:tc>
        <w:tc>
          <w:tcPr>
            <w:tcW w:w="3020" w:type="dxa"/>
            <w:vAlign w:val="center"/>
          </w:tcPr>
          <w:p w14:paraId="3AA89900" w14:textId="77777777" w:rsidR="0051570E" w:rsidRPr="00266585" w:rsidRDefault="0051570E" w:rsidP="0051570E">
            <w:pPr>
              <w:jc w:val="center"/>
              <w:rPr>
                <w:rFonts w:ascii="宋体" w:hAnsi="宋体"/>
                <w:sz w:val="24"/>
                <w:szCs w:val="24"/>
              </w:rPr>
            </w:pPr>
            <w:r w:rsidRPr="00266585">
              <w:rPr>
                <w:rFonts w:ascii="宋体" w:hAnsi="宋体"/>
                <w:sz w:val="24"/>
                <w:szCs w:val="24"/>
              </w:rPr>
              <w:t>氧含量监测探测器</w:t>
            </w:r>
          </w:p>
        </w:tc>
        <w:tc>
          <w:tcPr>
            <w:tcW w:w="2120" w:type="dxa"/>
            <w:vAlign w:val="center"/>
          </w:tcPr>
          <w:p w14:paraId="7102786D" w14:textId="52E33476" w:rsidR="0051570E" w:rsidRPr="00266585" w:rsidRDefault="0051570E" w:rsidP="0051570E">
            <w:pPr>
              <w:jc w:val="center"/>
              <w:rPr>
                <w:rFonts w:ascii="宋体" w:hAnsi="宋体"/>
                <w:sz w:val="24"/>
                <w:szCs w:val="24"/>
              </w:rPr>
            </w:pPr>
            <w:r w:rsidRPr="00266585">
              <w:rPr>
                <w:rFonts w:ascii="宋体" w:hAnsi="宋体"/>
                <w:sz w:val="24"/>
                <w:szCs w:val="24"/>
              </w:rPr>
              <w:t>2500</w:t>
            </w:r>
          </w:p>
        </w:tc>
        <w:tc>
          <w:tcPr>
            <w:tcW w:w="1148" w:type="dxa"/>
            <w:vAlign w:val="center"/>
          </w:tcPr>
          <w:p w14:paraId="06D2EF3A" w14:textId="77777777" w:rsidR="0051570E" w:rsidRPr="00266585" w:rsidRDefault="0051570E" w:rsidP="0051570E">
            <w:pPr>
              <w:jc w:val="center"/>
              <w:rPr>
                <w:rFonts w:ascii="宋体" w:hAnsi="宋体"/>
                <w:sz w:val="24"/>
                <w:szCs w:val="24"/>
              </w:rPr>
            </w:pPr>
            <w:r w:rsidRPr="00266585">
              <w:rPr>
                <w:rFonts w:ascii="宋体" w:hAnsi="宋体"/>
                <w:sz w:val="24"/>
                <w:szCs w:val="24"/>
              </w:rPr>
              <w:t>元/套</w:t>
            </w:r>
          </w:p>
        </w:tc>
      </w:tr>
      <w:tr w:rsidR="00266585" w:rsidRPr="00266585" w14:paraId="527A9A16" w14:textId="77777777" w:rsidTr="003813BF">
        <w:trPr>
          <w:trHeight w:val="576"/>
        </w:trPr>
        <w:tc>
          <w:tcPr>
            <w:tcW w:w="960" w:type="dxa"/>
            <w:vAlign w:val="center"/>
          </w:tcPr>
          <w:p w14:paraId="07343780" w14:textId="77777777" w:rsidR="0051570E" w:rsidRPr="00266585" w:rsidRDefault="0051570E" w:rsidP="0051570E">
            <w:pPr>
              <w:jc w:val="center"/>
              <w:rPr>
                <w:rFonts w:ascii="宋体" w:hAnsi="宋体"/>
                <w:sz w:val="24"/>
                <w:szCs w:val="24"/>
              </w:rPr>
            </w:pPr>
            <w:r w:rsidRPr="00266585">
              <w:rPr>
                <w:rFonts w:ascii="宋体" w:hAnsi="宋体"/>
                <w:sz w:val="24"/>
                <w:szCs w:val="24"/>
              </w:rPr>
              <w:t>19</w:t>
            </w:r>
          </w:p>
        </w:tc>
        <w:tc>
          <w:tcPr>
            <w:tcW w:w="3020" w:type="dxa"/>
            <w:vAlign w:val="center"/>
          </w:tcPr>
          <w:p w14:paraId="7941D03C" w14:textId="77777777" w:rsidR="0051570E" w:rsidRPr="00266585" w:rsidRDefault="0051570E" w:rsidP="0051570E">
            <w:pPr>
              <w:jc w:val="center"/>
              <w:rPr>
                <w:rFonts w:ascii="宋体" w:hAnsi="宋体"/>
                <w:sz w:val="24"/>
                <w:szCs w:val="24"/>
              </w:rPr>
            </w:pPr>
            <w:r w:rsidRPr="00266585">
              <w:rPr>
                <w:rFonts w:ascii="宋体" w:hAnsi="宋体"/>
                <w:sz w:val="24"/>
                <w:szCs w:val="24"/>
              </w:rPr>
              <w:t>温湿度探测器</w:t>
            </w:r>
          </w:p>
        </w:tc>
        <w:tc>
          <w:tcPr>
            <w:tcW w:w="2120" w:type="dxa"/>
            <w:vAlign w:val="center"/>
          </w:tcPr>
          <w:p w14:paraId="6CDE8A7A" w14:textId="71607C71" w:rsidR="0051570E" w:rsidRPr="00266585" w:rsidRDefault="0051570E" w:rsidP="0051570E">
            <w:pPr>
              <w:jc w:val="center"/>
              <w:rPr>
                <w:rFonts w:ascii="宋体" w:hAnsi="宋体"/>
                <w:sz w:val="24"/>
                <w:szCs w:val="24"/>
              </w:rPr>
            </w:pPr>
            <w:r w:rsidRPr="00266585">
              <w:rPr>
                <w:rFonts w:ascii="宋体" w:hAnsi="宋体"/>
                <w:sz w:val="24"/>
                <w:szCs w:val="24"/>
              </w:rPr>
              <w:t>500</w:t>
            </w:r>
          </w:p>
        </w:tc>
        <w:tc>
          <w:tcPr>
            <w:tcW w:w="1148" w:type="dxa"/>
            <w:vAlign w:val="center"/>
          </w:tcPr>
          <w:p w14:paraId="30734DC0" w14:textId="77777777" w:rsidR="0051570E" w:rsidRPr="00266585" w:rsidRDefault="0051570E" w:rsidP="0051570E">
            <w:pPr>
              <w:jc w:val="center"/>
              <w:rPr>
                <w:rFonts w:ascii="宋体" w:hAnsi="宋体"/>
                <w:sz w:val="24"/>
                <w:szCs w:val="24"/>
              </w:rPr>
            </w:pPr>
            <w:r w:rsidRPr="00266585">
              <w:rPr>
                <w:rFonts w:ascii="宋体" w:hAnsi="宋体"/>
                <w:sz w:val="24"/>
                <w:szCs w:val="24"/>
              </w:rPr>
              <w:t>元/套</w:t>
            </w:r>
          </w:p>
        </w:tc>
      </w:tr>
      <w:tr w:rsidR="00266585" w:rsidRPr="00266585" w14:paraId="768956EC" w14:textId="77777777" w:rsidTr="003813BF">
        <w:trPr>
          <w:trHeight w:val="576"/>
        </w:trPr>
        <w:tc>
          <w:tcPr>
            <w:tcW w:w="960" w:type="dxa"/>
            <w:vAlign w:val="center"/>
          </w:tcPr>
          <w:p w14:paraId="447627F1" w14:textId="77777777" w:rsidR="0051570E" w:rsidRPr="00266585" w:rsidRDefault="0051570E" w:rsidP="0051570E">
            <w:pPr>
              <w:jc w:val="center"/>
              <w:rPr>
                <w:rFonts w:ascii="宋体" w:hAnsi="宋体"/>
                <w:sz w:val="24"/>
                <w:szCs w:val="24"/>
              </w:rPr>
            </w:pPr>
            <w:r w:rsidRPr="00266585">
              <w:rPr>
                <w:rFonts w:ascii="宋体" w:hAnsi="宋体"/>
                <w:sz w:val="24"/>
                <w:szCs w:val="24"/>
              </w:rPr>
              <w:t>20</w:t>
            </w:r>
          </w:p>
        </w:tc>
        <w:tc>
          <w:tcPr>
            <w:tcW w:w="3020" w:type="dxa"/>
            <w:vAlign w:val="center"/>
          </w:tcPr>
          <w:p w14:paraId="03E71C40" w14:textId="77777777" w:rsidR="0051570E" w:rsidRPr="00266585" w:rsidRDefault="0051570E" w:rsidP="0051570E">
            <w:pPr>
              <w:jc w:val="center"/>
              <w:rPr>
                <w:rFonts w:ascii="宋体" w:hAnsi="宋体"/>
                <w:sz w:val="24"/>
                <w:szCs w:val="24"/>
              </w:rPr>
            </w:pPr>
            <w:r w:rsidRPr="00266585">
              <w:rPr>
                <w:rFonts w:ascii="宋体" w:hAnsi="宋体"/>
                <w:sz w:val="24"/>
                <w:szCs w:val="24"/>
              </w:rPr>
              <w:t>环控接收主机</w:t>
            </w:r>
          </w:p>
        </w:tc>
        <w:tc>
          <w:tcPr>
            <w:tcW w:w="2120" w:type="dxa"/>
            <w:vAlign w:val="center"/>
          </w:tcPr>
          <w:p w14:paraId="5433729B" w14:textId="1D92E0A8" w:rsidR="0051570E" w:rsidRPr="00266585" w:rsidRDefault="0051570E" w:rsidP="0051570E">
            <w:pPr>
              <w:jc w:val="center"/>
              <w:rPr>
                <w:rFonts w:ascii="宋体" w:hAnsi="宋体"/>
                <w:sz w:val="24"/>
                <w:szCs w:val="24"/>
              </w:rPr>
            </w:pPr>
            <w:r w:rsidRPr="00266585">
              <w:rPr>
                <w:rFonts w:ascii="宋体" w:hAnsi="宋体"/>
                <w:sz w:val="24"/>
                <w:szCs w:val="24"/>
              </w:rPr>
              <w:t>3800</w:t>
            </w:r>
          </w:p>
        </w:tc>
        <w:tc>
          <w:tcPr>
            <w:tcW w:w="1148" w:type="dxa"/>
            <w:vAlign w:val="center"/>
          </w:tcPr>
          <w:p w14:paraId="54C0765B" w14:textId="77777777" w:rsidR="0051570E" w:rsidRPr="00266585" w:rsidRDefault="0051570E" w:rsidP="0051570E">
            <w:pPr>
              <w:jc w:val="center"/>
              <w:rPr>
                <w:rFonts w:ascii="宋体" w:hAnsi="宋体"/>
                <w:sz w:val="24"/>
                <w:szCs w:val="24"/>
              </w:rPr>
            </w:pPr>
            <w:r w:rsidRPr="00266585">
              <w:rPr>
                <w:rFonts w:ascii="宋体" w:hAnsi="宋体"/>
                <w:sz w:val="24"/>
                <w:szCs w:val="24"/>
              </w:rPr>
              <w:t>元/套</w:t>
            </w:r>
          </w:p>
        </w:tc>
      </w:tr>
      <w:tr w:rsidR="00266585" w:rsidRPr="00266585" w14:paraId="2DBA7A2C" w14:textId="77777777" w:rsidTr="003813BF">
        <w:trPr>
          <w:trHeight w:val="576"/>
        </w:trPr>
        <w:tc>
          <w:tcPr>
            <w:tcW w:w="960" w:type="dxa"/>
            <w:vAlign w:val="center"/>
          </w:tcPr>
          <w:p w14:paraId="0DD8A216" w14:textId="77777777" w:rsidR="0051570E" w:rsidRPr="00266585" w:rsidRDefault="0051570E" w:rsidP="0051570E">
            <w:pPr>
              <w:jc w:val="center"/>
              <w:rPr>
                <w:rFonts w:ascii="宋体" w:hAnsi="宋体"/>
                <w:sz w:val="24"/>
                <w:szCs w:val="24"/>
              </w:rPr>
            </w:pPr>
            <w:r w:rsidRPr="00266585">
              <w:rPr>
                <w:rFonts w:ascii="宋体" w:hAnsi="宋体"/>
                <w:sz w:val="24"/>
                <w:szCs w:val="24"/>
              </w:rPr>
              <w:t>21</w:t>
            </w:r>
          </w:p>
        </w:tc>
        <w:tc>
          <w:tcPr>
            <w:tcW w:w="3020" w:type="dxa"/>
            <w:vAlign w:val="center"/>
          </w:tcPr>
          <w:p w14:paraId="4ACECD54" w14:textId="77777777" w:rsidR="0051570E" w:rsidRPr="00266585" w:rsidRDefault="0051570E" w:rsidP="0051570E">
            <w:pPr>
              <w:jc w:val="center"/>
              <w:rPr>
                <w:rFonts w:ascii="宋体" w:hAnsi="宋体"/>
                <w:sz w:val="24"/>
                <w:szCs w:val="24"/>
              </w:rPr>
            </w:pPr>
            <w:r w:rsidRPr="00266585">
              <w:rPr>
                <w:rFonts w:ascii="宋体" w:hAnsi="宋体"/>
                <w:sz w:val="24"/>
                <w:szCs w:val="24"/>
              </w:rPr>
              <w:t>水浸监测系统</w:t>
            </w:r>
          </w:p>
        </w:tc>
        <w:tc>
          <w:tcPr>
            <w:tcW w:w="2120" w:type="dxa"/>
            <w:vAlign w:val="center"/>
          </w:tcPr>
          <w:p w14:paraId="7AA7F737" w14:textId="26C14C33" w:rsidR="0051570E" w:rsidRPr="00266585" w:rsidRDefault="0051570E" w:rsidP="0051570E">
            <w:pPr>
              <w:jc w:val="center"/>
              <w:rPr>
                <w:rFonts w:ascii="宋体" w:hAnsi="宋体"/>
                <w:sz w:val="24"/>
                <w:szCs w:val="24"/>
              </w:rPr>
            </w:pPr>
            <w:r w:rsidRPr="00266585">
              <w:rPr>
                <w:rFonts w:ascii="宋体" w:hAnsi="宋体"/>
                <w:sz w:val="24"/>
                <w:szCs w:val="24"/>
              </w:rPr>
              <w:t>450</w:t>
            </w:r>
          </w:p>
        </w:tc>
        <w:tc>
          <w:tcPr>
            <w:tcW w:w="1148" w:type="dxa"/>
            <w:vAlign w:val="center"/>
          </w:tcPr>
          <w:p w14:paraId="18C3E1CF" w14:textId="77777777" w:rsidR="0051570E" w:rsidRPr="00266585" w:rsidRDefault="0051570E" w:rsidP="0051570E">
            <w:pPr>
              <w:jc w:val="center"/>
              <w:rPr>
                <w:rFonts w:ascii="宋体" w:hAnsi="宋体"/>
                <w:sz w:val="24"/>
                <w:szCs w:val="24"/>
              </w:rPr>
            </w:pPr>
            <w:r w:rsidRPr="00266585">
              <w:rPr>
                <w:rFonts w:ascii="宋体" w:hAnsi="宋体"/>
                <w:sz w:val="24"/>
                <w:szCs w:val="24"/>
              </w:rPr>
              <w:t>元/套</w:t>
            </w:r>
          </w:p>
        </w:tc>
      </w:tr>
      <w:tr w:rsidR="00266585" w:rsidRPr="00266585" w14:paraId="6C984652" w14:textId="77777777" w:rsidTr="003813BF">
        <w:trPr>
          <w:trHeight w:val="576"/>
        </w:trPr>
        <w:tc>
          <w:tcPr>
            <w:tcW w:w="960" w:type="dxa"/>
            <w:vAlign w:val="center"/>
          </w:tcPr>
          <w:p w14:paraId="20BA5D08" w14:textId="2684E1C0" w:rsidR="0051570E" w:rsidRPr="00266585" w:rsidRDefault="0051570E" w:rsidP="0051570E">
            <w:pPr>
              <w:jc w:val="center"/>
              <w:rPr>
                <w:rFonts w:ascii="宋体" w:hAnsi="宋体"/>
                <w:sz w:val="24"/>
                <w:szCs w:val="24"/>
              </w:rPr>
            </w:pPr>
            <w:r w:rsidRPr="00266585">
              <w:rPr>
                <w:rFonts w:ascii="宋体" w:hAnsi="宋体"/>
                <w:sz w:val="24"/>
                <w:szCs w:val="24"/>
              </w:rPr>
              <w:t>22</w:t>
            </w:r>
          </w:p>
        </w:tc>
        <w:tc>
          <w:tcPr>
            <w:tcW w:w="3020" w:type="dxa"/>
            <w:vAlign w:val="center"/>
          </w:tcPr>
          <w:p w14:paraId="288FBA66" w14:textId="7D77ABD3" w:rsidR="0051570E" w:rsidRPr="00266585" w:rsidRDefault="0051570E" w:rsidP="0051570E">
            <w:pPr>
              <w:jc w:val="center"/>
              <w:rPr>
                <w:rFonts w:ascii="宋体" w:hAnsi="宋体"/>
                <w:sz w:val="24"/>
                <w:szCs w:val="24"/>
              </w:rPr>
            </w:pPr>
            <w:r w:rsidRPr="00266585">
              <w:rPr>
                <w:rFonts w:ascii="宋体" w:hAnsi="宋体"/>
                <w:sz w:val="24"/>
                <w:szCs w:val="24"/>
              </w:rPr>
              <w:t>存储服务器</w:t>
            </w:r>
          </w:p>
        </w:tc>
        <w:tc>
          <w:tcPr>
            <w:tcW w:w="2120" w:type="dxa"/>
            <w:vAlign w:val="center"/>
          </w:tcPr>
          <w:p w14:paraId="2CEEA144" w14:textId="6ADA769E" w:rsidR="0051570E" w:rsidRPr="00266585" w:rsidRDefault="0051570E" w:rsidP="0051570E">
            <w:pPr>
              <w:jc w:val="center"/>
              <w:rPr>
                <w:rFonts w:ascii="宋体" w:hAnsi="宋体"/>
                <w:sz w:val="24"/>
                <w:szCs w:val="24"/>
              </w:rPr>
            </w:pPr>
            <w:r w:rsidRPr="00266585">
              <w:rPr>
                <w:rFonts w:ascii="宋体" w:hAnsi="宋体"/>
                <w:sz w:val="24"/>
                <w:szCs w:val="24"/>
              </w:rPr>
              <w:t>25000</w:t>
            </w:r>
          </w:p>
        </w:tc>
        <w:tc>
          <w:tcPr>
            <w:tcW w:w="1148" w:type="dxa"/>
            <w:vAlign w:val="center"/>
          </w:tcPr>
          <w:p w14:paraId="59AD68BF" w14:textId="785799EC" w:rsidR="0051570E" w:rsidRPr="00266585" w:rsidRDefault="005E6A16" w:rsidP="0051570E">
            <w:pPr>
              <w:jc w:val="center"/>
              <w:rPr>
                <w:rFonts w:ascii="宋体" w:hAnsi="宋体"/>
                <w:sz w:val="24"/>
                <w:szCs w:val="24"/>
              </w:rPr>
            </w:pPr>
            <w:r w:rsidRPr="00266585">
              <w:rPr>
                <w:rFonts w:ascii="宋体" w:hAnsi="宋体"/>
                <w:sz w:val="24"/>
                <w:szCs w:val="24"/>
              </w:rPr>
              <w:t>元/台</w:t>
            </w:r>
          </w:p>
        </w:tc>
      </w:tr>
      <w:tr w:rsidR="00266585" w:rsidRPr="00266585" w14:paraId="344C3B20" w14:textId="77777777" w:rsidTr="003813BF">
        <w:trPr>
          <w:trHeight w:val="576"/>
        </w:trPr>
        <w:tc>
          <w:tcPr>
            <w:tcW w:w="960" w:type="dxa"/>
            <w:vAlign w:val="center"/>
          </w:tcPr>
          <w:p w14:paraId="68117DAA" w14:textId="06F56847" w:rsidR="00E5735A" w:rsidRPr="00266585" w:rsidRDefault="00E5735A" w:rsidP="00E5735A">
            <w:pPr>
              <w:jc w:val="center"/>
              <w:rPr>
                <w:rFonts w:ascii="宋体" w:hAnsi="宋体"/>
                <w:sz w:val="24"/>
                <w:szCs w:val="24"/>
              </w:rPr>
            </w:pPr>
            <w:r w:rsidRPr="00266585">
              <w:rPr>
                <w:rFonts w:ascii="宋体" w:hAnsi="宋体"/>
                <w:sz w:val="24"/>
                <w:szCs w:val="24"/>
              </w:rPr>
              <w:t>23</w:t>
            </w:r>
          </w:p>
        </w:tc>
        <w:tc>
          <w:tcPr>
            <w:tcW w:w="3020" w:type="dxa"/>
            <w:vAlign w:val="center"/>
          </w:tcPr>
          <w:p w14:paraId="020EE0A4" w14:textId="01C50D60" w:rsidR="00E5735A" w:rsidRPr="00266585" w:rsidRDefault="00E5735A" w:rsidP="00E5735A">
            <w:pPr>
              <w:jc w:val="center"/>
              <w:rPr>
                <w:rFonts w:ascii="宋体" w:hAnsi="宋体"/>
                <w:sz w:val="24"/>
                <w:szCs w:val="24"/>
              </w:rPr>
            </w:pPr>
            <w:r w:rsidRPr="00266585">
              <w:rPr>
                <w:rFonts w:ascii="宋体" w:hAnsi="宋体"/>
                <w:bCs/>
                <w:position w:val="-20"/>
                <w:sz w:val="24"/>
                <w:szCs w:val="24"/>
              </w:rPr>
              <w:t>55英寸液晶拼接屏</w:t>
            </w:r>
          </w:p>
        </w:tc>
        <w:tc>
          <w:tcPr>
            <w:tcW w:w="2120" w:type="dxa"/>
            <w:vAlign w:val="center"/>
          </w:tcPr>
          <w:p w14:paraId="0FCCAD0D" w14:textId="67C295D5" w:rsidR="00E5735A" w:rsidRPr="00266585" w:rsidRDefault="00E5735A" w:rsidP="00E5735A">
            <w:pPr>
              <w:jc w:val="center"/>
              <w:rPr>
                <w:rFonts w:ascii="宋体" w:hAnsi="宋体"/>
                <w:sz w:val="24"/>
                <w:szCs w:val="24"/>
              </w:rPr>
            </w:pPr>
            <w:r w:rsidRPr="00266585">
              <w:rPr>
                <w:rFonts w:ascii="宋体" w:hAnsi="宋体"/>
                <w:sz w:val="24"/>
                <w:szCs w:val="24"/>
              </w:rPr>
              <w:t>6000</w:t>
            </w:r>
          </w:p>
        </w:tc>
        <w:tc>
          <w:tcPr>
            <w:tcW w:w="1148" w:type="dxa"/>
            <w:vAlign w:val="center"/>
          </w:tcPr>
          <w:p w14:paraId="3A178B6A" w14:textId="2EFAFF65" w:rsidR="00E5735A" w:rsidRPr="00266585" w:rsidRDefault="00E5735A" w:rsidP="00E5735A">
            <w:pPr>
              <w:jc w:val="center"/>
              <w:rPr>
                <w:rFonts w:ascii="宋体" w:hAnsi="宋体"/>
                <w:sz w:val="24"/>
                <w:szCs w:val="24"/>
              </w:rPr>
            </w:pPr>
            <w:r w:rsidRPr="00266585">
              <w:rPr>
                <w:rFonts w:ascii="宋体" w:hAnsi="宋体"/>
                <w:sz w:val="24"/>
                <w:szCs w:val="24"/>
              </w:rPr>
              <w:t>元/块</w:t>
            </w:r>
          </w:p>
        </w:tc>
      </w:tr>
      <w:tr w:rsidR="00266585" w:rsidRPr="00266585" w14:paraId="6CF9D1F1" w14:textId="77777777" w:rsidTr="003813BF">
        <w:trPr>
          <w:trHeight w:val="576"/>
        </w:trPr>
        <w:tc>
          <w:tcPr>
            <w:tcW w:w="960" w:type="dxa"/>
            <w:vAlign w:val="center"/>
          </w:tcPr>
          <w:p w14:paraId="3B4E184D" w14:textId="69738BFE" w:rsidR="006E1792" w:rsidRPr="00266585" w:rsidRDefault="006E1792" w:rsidP="006E1792">
            <w:pPr>
              <w:jc w:val="center"/>
              <w:rPr>
                <w:rFonts w:ascii="宋体" w:hAnsi="宋体"/>
                <w:sz w:val="24"/>
                <w:szCs w:val="24"/>
              </w:rPr>
            </w:pPr>
            <w:r w:rsidRPr="00266585">
              <w:rPr>
                <w:rFonts w:ascii="宋体" w:hAnsi="宋体"/>
                <w:sz w:val="24"/>
                <w:szCs w:val="24"/>
              </w:rPr>
              <w:t>24</w:t>
            </w:r>
          </w:p>
        </w:tc>
        <w:tc>
          <w:tcPr>
            <w:tcW w:w="3020" w:type="dxa"/>
            <w:vAlign w:val="center"/>
          </w:tcPr>
          <w:p w14:paraId="3E070855" w14:textId="79ED54F9" w:rsidR="006E1792" w:rsidRPr="00266585" w:rsidRDefault="006E1792" w:rsidP="006E1792">
            <w:pPr>
              <w:jc w:val="center"/>
              <w:rPr>
                <w:rFonts w:ascii="宋体" w:hAnsi="宋体"/>
                <w:bCs/>
                <w:position w:val="-20"/>
                <w:sz w:val="24"/>
                <w:szCs w:val="24"/>
              </w:rPr>
            </w:pPr>
            <w:r w:rsidRPr="00266585">
              <w:rPr>
                <w:rFonts w:ascii="宋体" w:hAnsi="宋体"/>
                <w:bCs/>
                <w:position w:val="-20"/>
                <w:sz w:val="24"/>
                <w:szCs w:val="24"/>
              </w:rPr>
              <w:t>高清解码器</w:t>
            </w:r>
          </w:p>
        </w:tc>
        <w:tc>
          <w:tcPr>
            <w:tcW w:w="2120" w:type="dxa"/>
            <w:vAlign w:val="center"/>
          </w:tcPr>
          <w:p w14:paraId="2ED76DDC" w14:textId="16116D20" w:rsidR="006E1792" w:rsidRPr="00266585" w:rsidRDefault="006E1792" w:rsidP="006E1792">
            <w:pPr>
              <w:jc w:val="center"/>
              <w:rPr>
                <w:rFonts w:ascii="宋体" w:hAnsi="宋体"/>
                <w:sz w:val="24"/>
                <w:szCs w:val="24"/>
              </w:rPr>
            </w:pPr>
            <w:r w:rsidRPr="00266585">
              <w:rPr>
                <w:rFonts w:ascii="宋体" w:hAnsi="宋体"/>
                <w:sz w:val="24"/>
                <w:szCs w:val="24"/>
              </w:rPr>
              <w:t>20000</w:t>
            </w:r>
          </w:p>
        </w:tc>
        <w:tc>
          <w:tcPr>
            <w:tcW w:w="1148" w:type="dxa"/>
            <w:vAlign w:val="center"/>
          </w:tcPr>
          <w:p w14:paraId="199E679E" w14:textId="35943027" w:rsidR="006E1792" w:rsidRPr="00266585" w:rsidRDefault="006E1792" w:rsidP="006E1792">
            <w:pPr>
              <w:jc w:val="center"/>
              <w:rPr>
                <w:rFonts w:ascii="宋体" w:hAnsi="宋体"/>
                <w:sz w:val="24"/>
                <w:szCs w:val="24"/>
              </w:rPr>
            </w:pPr>
            <w:r w:rsidRPr="00266585">
              <w:rPr>
                <w:rFonts w:ascii="宋体" w:hAnsi="宋体"/>
                <w:sz w:val="24"/>
                <w:szCs w:val="24"/>
              </w:rPr>
              <w:t>元/台</w:t>
            </w:r>
          </w:p>
        </w:tc>
      </w:tr>
      <w:tr w:rsidR="00266585" w:rsidRPr="00266585" w14:paraId="01F3A08E" w14:textId="77777777" w:rsidTr="003813BF">
        <w:trPr>
          <w:trHeight w:val="576"/>
        </w:trPr>
        <w:tc>
          <w:tcPr>
            <w:tcW w:w="960" w:type="dxa"/>
            <w:vAlign w:val="center"/>
          </w:tcPr>
          <w:p w14:paraId="65EDB7C2" w14:textId="578E6874" w:rsidR="006E1792" w:rsidRPr="00266585" w:rsidRDefault="006E1792" w:rsidP="006E1792">
            <w:pPr>
              <w:jc w:val="center"/>
              <w:rPr>
                <w:rFonts w:ascii="宋体" w:hAnsi="宋体"/>
                <w:sz w:val="24"/>
                <w:szCs w:val="24"/>
              </w:rPr>
            </w:pPr>
            <w:r w:rsidRPr="00266585">
              <w:rPr>
                <w:rFonts w:ascii="宋体" w:hAnsi="宋体"/>
                <w:sz w:val="24"/>
                <w:szCs w:val="24"/>
              </w:rPr>
              <w:t>25</w:t>
            </w:r>
          </w:p>
        </w:tc>
        <w:tc>
          <w:tcPr>
            <w:tcW w:w="3020" w:type="dxa"/>
            <w:vAlign w:val="center"/>
          </w:tcPr>
          <w:p w14:paraId="6BAF7C25" w14:textId="77777777" w:rsidR="006E1792" w:rsidRPr="00266585" w:rsidRDefault="006E1792" w:rsidP="006E1792">
            <w:pPr>
              <w:jc w:val="center"/>
              <w:rPr>
                <w:rFonts w:ascii="宋体" w:hAnsi="宋体"/>
                <w:sz w:val="24"/>
                <w:szCs w:val="24"/>
              </w:rPr>
            </w:pPr>
            <w:r w:rsidRPr="00266585">
              <w:rPr>
                <w:rFonts w:ascii="宋体" w:hAnsi="宋体"/>
                <w:sz w:val="24"/>
                <w:szCs w:val="24"/>
              </w:rPr>
              <w:t>线缆-光缆</w:t>
            </w:r>
          </w:p>
        </w:tc>
        <w:tc>
          <w:tcPr>
            <w:tcW w:w="2120" w:type="dxa"/>
            <w:vAlign w:val="center"/>
          </w:tcPr>
          <w:p w14:paraId="463A7C25" w14:textId="4E16B3E3" w:rsidR="006E1792" w:rsidRPr="00266585" w:rsidRDefault="006E1792" w:rsidP="006E1792">
            <w:pPr>
              <w:jc w:val="center"/>
              <w:rPr>
                <w:rFonts w:ascii="宋体" w:hAnsi="宋体"/>
                <w:sz w:val="24"/>
                <w:szCs w:val="24"/>
              </w:rPr>
            </w:pPr>
            <w:r w:rsidRPr="00266585">
              <w:rPr>
                <w:rFonts w:ascii="宋体" w:hAnsi="宋体"/>
                <w:sz w:val="24"/>
                <w:szCs w:val="24"/>
              </w:rPr>
              <w:t>6</w:t>
            </w:r>
          </w:p>
        </w:tc>
        <w:tc>
          <w:tcPr>
            <w:tcW w:w="1148" w:type="dxa"/>
            <w:vAlign w:val="center"/>
          </w:tcPr>
          <w:p w14:paraId="4CB97613" w14:textId="77777777" w:rsidR="006E1792" w:rsidRPr="00266585" w:rsidRDefault="006E1792" w:rsidP="006E1792">
            <w:pPr>
              <w:jc w:val="center"/>
              <w:rPr>
                <w:rFonts w:ascii="宋体" w:hAnsi="宋体"/>
                <w:sz w:val="24"/>
                <w:szCs w:val="24"/>
              </w:rPr>
            </w:pPr>
            <w:r w:rsidRPr="00266585">
              <w:rPr>
                <w:rFonts w:ascii="宋体" w:hAnsi="宋体"/>
                <w:sz w:val="24"/>
                <w:szCs w:val="24"/>
              </w:rPr>
              <w:t>元/米</w:t>
            </w:r>
          </w:p>
        </w:tc>
      </w:tr>
      <w:tr w:rsidR="00266585" w:rsidRPr="00266585" w14:paraId="0249087E" w14:textId="77777777" w:rsidTr="003813BF">
        <w:trPr>
          <w:trHeight w:val="576"/>
        </w:trPr>
        <w:tc>
          <w:tcPr>
            <w:tcW w:w="960" w:type="dxa"/>
            <w:vAlign w:val="center"/>
          </w:tcPr>
          <w:p w14:paraId="7A631F67" w14:textId="0D49FEBD" w:rsidR="006E1792" w:rsidRPr="00266585" w:rsidRDefault="006E1792" w:rsidP="006E1792">
            <w:pPr>
              <w:jc w:val="center"/>
              <w:rPr>
                <w:rFonts w:ascii="宋体" w:hAnsi="宋体"/>
                <w:sz w:val="24"/>
                <w:szCs w:val="24"/>
              </w:rPr>
            </w:pPr>
            <w:r w:rsidRPr="00266585">
              <w:rPr>
                <w:rFonts w:ascii="宋体" w:hAnsi="宋体"/>
                <w:sz w:val="24"/>
                <w:szCs w:val="24"/>
              </w:rPr>
              <w:t>26</w:t>
            </w:r>
          </w:p>
        </w:tc>
        <w:tc>
          <w:tcPr>
            <w:tcW w:w="3020" w:type="dxa"/>
            <w:vAlign w:val="center"/>
          </w:tcPr>
          <w:p w14:paraId="47B8BEFC" w14:textId="77777777" w:rsidR="006E1792" w:rsidRPr="00266585" w:rsidRDefault="006E1792" w:rsidP="006E1792">
            <w:pPr>
              <w:jc w:val="center"/>
              <w:rPr>
                <w:rFonts w:ascii="宋体" w:hAnsi="宋体"/>
                <w:sz w:val="24"/>
                <w:szCs w:val="24"/>
              </w:rPr>
            </w:pPr>
            <w:r w:rsidRPr="00266585">
              <w:rPr>
                <w:rFonts w:ascii="宋体" w:hAnsi="宋体"/>
                <w:sz w:val="24"/>
                <w:szCs w:val="24"/>
              </w:rPr>
              <w:t>线缆-网线</w:t>
            </w:r>
          </w:p>
        </w:tc>
        <w:tc>
          <w:tcPr>
            <w:tcW w:w="2120" w:type="dxa"/>
            <w:vAlign w:val="center"/>
          </w:tcPr>
          <w:p w14:paraId="1583B12D" w14:textId="10518466" w:rsidR="006E1792" w:rsidRPr="00266585" w:rsidRDefault="006E1792" w:rsidP="006E1792">
            <w:pPr>
              <w:jc w:val="center"/>
              <w:rPr>
                <w:rFonts w:ascii="宋体" w:hAnsi="宋体"/>
                <w:sz w:val="24"/>
                <w:szCs w:val="24"/>
              </w:rPr>
            </w:pPr>
            <w:r w:rsidRPr="00266585">
              <w:rPr>
                <w:rFonts w:ascii="宋体" w:hAnsi="宋体"/>
                <w:sz w:val="24"/>
                <w:szCs w:val="24"/>
              </w:rPr>
              <w:t>5</w:t>
            </w:r>
          </w:p>
        </w:tc>
        <w:tc>
          <w:tcPr>
            <w:tcW w:w="1148" w:type="dxa"/>
            <w:vAlign w:val="center"/>
          </w:tcPr>
          <w:p w14:paraId="7830C6D6" w14:textId="77777777" w:rsidR="006E1792" w:rsidRPr="00266585" w:rsidRDefault="006E1792" w:rsidP="006E1792">
            <w:pPr>
              <w:jc w:val="center"/>
              <w:rPr>
                <w:rFonts w:ascii="宋体" w:hAnsi="宋体"/>
                <w:sz w:val="24"/>
                <w:szCs w:val="24"/>
              </w:rPr>
            </w:pPr>
            <w:r w:rsidRPr="00266585">
              <w:rPr>
                <w:rFonts w:ascii="宋体" w:hAnsi="宋体"/>
                <w:sz w:val="24"/>
                <w:szCs w:val="24"/>
              </w:rPr>
              <w:t>元/米</w:t>
            </w:r>
          </w:p>
        </w:tc>
      </w:tr>
      <w:tr w:rsidR="00266585" w:rsidRPr="00266585" w14:paraId="01FE3F2F" w14:textId="77777777" w:rsidTr="003813BF">
        <w:trPr>
          <w:trHeight w:val="576"/>
        </w:trPr>
        <w:tc>
          <w:tcPr>
            <w:tcW w:w="960" w:type="dxa"/>
            <w:vAlign w:val="center"/>
          </w:tcPr>
          <w:p w14:paraId="46D769EB" w14:textId="6ABE4EE8" w:rsidR="006E1792" w:rsidRPr="00266585" w:rsidRDefault="006E1792" w:rsidP="006E1792">
            <w:pPr>
              <w:jc w:val="center"/>
              <w:rPr>
                <w:rFonts w:ascii="宋体" w:hAnsi="宋体"/>
                <w:sz w:val="24"/>
                <w:szCs w:val="24"/>
              </w:rPr>
            </w:pPr>
            <w:r w:rsidRPr="00266585">
              <w:rPr>
                <w:rFonts w:ascii="宋体" w:hAnsi="宋体"/>
                <w:sz w:val="24"/>
                <w:szCs w:val="24"/>
              </w:rPr>
              <w:t>27</w:t>
            </w:r>
          </w:p>
        </w:tc>
        <w:tc>
          <w:tcPr>
            <w:tcW w:w="3020" w:type="dxa"/>
            <w:vAlign w:val="center"/>
          </w:tcPr>
          <w:p w14:paraId="5107334A" w14:textId="77777777" w:rsidR="006E1792" w:rsidRPr="00266585" w:rsidRDefault="006E1792" w:rsidP="006E1792">
            <w:pPr>
              <w:jc w:val="center"/>
              <w:rPr>
                <w:rFonts w:ascii="宋体" w:hAnsi="宋体"/>
                <w:sz w:val="24"/>
                <w:szCs w:val="24"/>
              </w:rPr>
            </w:pPr>
            <w:r w:rsidRPr="00266585">
              <w:rPr>
                <w:rFonts w:ascii="宋体" w:hAnsi="宋体"/>
                <w:sz w:val="24"/>
                <w:szCs w:val="24"/>
              </w:rPr>
              <w:t>线缆-信号线</w:t>
            </w:r>
          </w:p>
        </w:tc>
        <w:tc>
          <w:tcPr>
            <w:tcW w:w="2120" w:type="dxa"/>
            <w:vAlign w:val="center"/>
          </w:tcPr>
          <w:p w14:paraId="1C478357" w14:textId="154B0D0A" w:rsidR="006E1792" w:rsidRPr="00266585" w:rsidRDefault="006E1792" w:rsidP="006E1792">
            <w:pPr>
              <w:jc w:val="center"/>
              <w:rPr>
                <w:rFonts w:ascii="宋体" w:hAnsi="宋体"/>
                <w:sz w:val="24"/>
                <w:szCs w:val="24"/>
              </w:rPr>
            </w:pPr>
            <w:r w:rsidRPr="00266585">
              <w:rPr>
                <w:rFonts w:ascii="宋体" w:hAnsi="宋体"/>
                <w:sz w:val="24"/>
                <w:szCs w:val="24"/>
              </w:rPr>
              <w:t>8</w:t>
            </w:r>
          </w:p>
        </w:tc>
        <w:tc>
          <w:tcPr>
            <w:tcW w:w="1148" w:type="dxa"/>
            <w:vAlign w:val="center"/>
          </w:tcPr>
          <w:p w14:paraId="7E8651D4" w14:textId="77777777" w:rsidR="006E1792" w:rsidRPr="00266585" w:rsidRDefault="006E1792" w:rsidP="006E1792">
            <w:pPr>
              <w:jc w:val="center"/>
              <w:rPr>
                <w:rFonts w:ascii="宋体" w:hAnsi="宋体"/>
                <w:sz w:val="24"/>
                <w:szCs w:val="24"/>
              </w:rPr>
            </w:pPr>
            <w:r w:rsidRPr="00266585">
              <w:rPr>
                <w:rFonts w:ascii="宋体" w:hAnsi="宋体"/>
                <w:sz w:val="24"/>
                <w:szCs w:val="24"/>
              </w:rPr>
              <w:t>元/米</w:t>
            </w:r>
          </w:p>
        </w:tc>
      </w:tr>
      <w:tr w:rsidR="00266585" w:rsidRPr="00266585" w14:paraId="682DC618" w14:textId="77777777" w:rsidTr="003813BF">
        <w:trPr>
          <w:trHeight w:val="576"/>
        </w:trPr>
        <w:tc>
          <w:tcPr>
            <w:tcW w:w="960" w:type="dxa"/>
            <w:vAlign w:val="center"/>
          </w:tcPr>
          <w:p w14:paraId="11CAA9A5" w14:textId="21E6079B" w:rsidR="006E1792" w:rsidRPr="00266585" w:rsidRDefault="006E1792" w:rsidP="006E1792">
            <w:pPr>
              <w:jc w:val="center"/>
              <w:rPr>
                <w:rFonts w:ascii="宋体" w:hAnsi="宋体"/>
                <w:sz w:val="24"/>
                <w:szCs w:val="24"/>
              </w:rPr>
            </w:pPr>
            <w:r w:rsidRPr="00266585">
              <w:rPr>
                <w:rFonts w:ascii="宋体" w:hAnsi="宋体"/>
                <w:sz w:val="24"/>
                <w:szCs w:val="24"/>
              </w:rPr>
              <w:t>28</w:t>
            </w:r>
          </w:p>
        </w:tc>
        <w:tc>
          <w:tcPr>
            <w:tcW w:w="3020" w:type="dxa"/>
            <w:vAlign w:val="center"/>
          </w:tcPr>
          <w:p w14:paraId="26DAE1EE" w14:textId="77777777" w:rsidR="006E1792" w:rsidRPr="00266585" w:rsidRDefault="006E1792" w:rsidP="006E1792">
            <w:pPr>
              <w:jc w:val="center"/>
              <w:rPr>
                <w:rFonts w:ascii="宋体" w:hAnsi="宋体"/>
                <w:sz w:val="24"/>
                <w:szCs w:val="24"/>
              </w:rPr>
            </w:pPr>
            <w:r w:rsidRPr="00266585">
              <w:rPr>
                <w:rFonts w:ascii="宋体" w:hAnsi="宋体"/>
                <w:sz w:val="24"/>
                <w:szCs w:val="24"/>
              </w:rPr>
              <w:t>线缆-电源线</w:t>
            </w:r>
          </w:p>
        </w:tc>
        <w:tc>
          <w:tcPr>
            <w:tcW w:w="2120" w:type="dxa"/>
            <w:vAlign w:val="center"/>
          </w:tcPr>
          <w:p w14:paraId="361A40C7" w14:textId="5FD00EA4" w:rsidR="006E1792" w:rsidRPr="00266585" w:rsidRDefault="006E1792" w:rsidP="006E1792">
            <w:pPr>
              <w:jc w:val="center"/>
              <w:rPr>
                <w:rFonts w:ascii="宋体" w:hAnsi="宋体"/>
                <w:sz w:val="24"/>
                <w:szCs w:val="24"/>
              </w:rPr>
            </w:pPr>
            <w:r w:rsidRPr="00266585">
              <w:rPr>
                <w:rFonts w:ascii="宋体" w:hAnsi="宋体"/>
                <w:sz w:val="24"/>
                <w:szCs w:val="24"/>
              </w:rPr>
              <w:t>11</w:t>
            </w:r>
          </w:p>
        </w:tc>
        <w:tc>
          <w:tcPr>
            <w:tcW w:w="1148" w:type="dxa"/>
            <w:vAlign w:val="center"/>
          </w:tcPr>
          <w:p w14:paraId="2833D98D" w14:textId="77777777" w:rsidR="006E1792" w:rsidRPr="00266585" w:rsidRDefault="006E1792" w:rsidP="006E1792">
            <w:pPr>
              <w:jc w:val="center"/>
              <w:rPr>
                <w:rFonts w:ascii="宋体" w:hAnsi="宋体"/>
                <w:sz w:val="24"/>
                <w:szCs w:val="24"/>
              </w:rPr>
            </w:pPr>
            <w:r w:rsidRPr="00266585">
              <w:rPr>
                <w:rFonts w:ascii="宋体" w:hAnsi="宋体"/>
                <w:sz w:val="24"/>
                <w:szCs w:val="24"/>
              </w:rPr>
              <w:t>元/米</w:t>
            </w:r>
          </w:p>
        </w:tc>
      </w:tr>
      <w:tr w:rsidR="00266585" w:rsidRPr="00266585" w14:paraId="52509142" w14:textId="77777777" w:rsidTr="003813BF">
        <w:trPr>
          <w:trHeight w:val="576"/>
        </w:trPr>
        <w:tc>
          <w:tcPr>
            <w:tcW w:w="960" w:type="dxa"/>
            <w:vAlign w:val="center"/>
          </w:tcPr>
          <w:p w14:paraId="3F1578AF" w14:textId="10BE7950" w:rsidR="006E1792" w:rsidRPr="00266585" w:rsidRDefault="006E1792" w:rsidP="006E1792">
            <w:pPr>
              <w:jc w:val="center"/>
              <w:rPr>
                <w:rFonts w:ascii="宋体" w:hAnsi="宋体"/>
                <w:sz w:val="24"/>
                <w:szCs w:val="24"/>
              </w:rPr>
            </w:pPr>
            <w:r w:rsidRPr="00266585">
              <w:rPr>
                <w:rFonts w:ascii="宋体" w:hAnsi="宋体"/>
                <w:sz w:val="24"/>
                <w:szCs w:val="24"/>
              </w:rPr>
              <w:t>29</w:t>
            </w:r>
          </w:p>
        </w:tc>
        <w:tc>
          <w:tcPr>
            <w:tcW w:w="3020" w:type="dxa"/>
            <w:vAlign w:val="center"/>
          </w:tcPr>
          <w:p w14:paraId="35C3B5FB" w14:textId="77777777" w:rsidR="006E1792" w:rsidRPr="00266585" w:rsidRDefault="006E1792" w:rsidP="006E1792">
            <w:pPr>
              <w:jc w:val="center"/>
              <w:rPr>
                <w:rFonts w:ascii="宋体" w:hAnsi="宋体"/>
                <w:sz w:val="24"/>
                <w:szCs w:val="24"/>
              </w:rPr>
            </w:pPr>
            <w:r w:rsidRPr="00266585">
              <w:rPr>
                <w:rFonts w:ascii="宋体" w:hAnsi="宋体"/>
                <w:sz w:val="24"/>
                <w:szCs w:val="24"/>
              </w:rPr>
              <w:t>线缆-控制线</w:t>
            </w:r>
          </w:p>
        </w:tc>
        <w:tc>
          <w:tcPr>
            <w:tcW w:w="2120" w:type="dxa"/>
            <w:vAlign w:val="center"/>
          </w:tcPr>
          <w:p w14:paraId="302920F2" w14:textId="509F42FC" w:rsidR="006E1792" w:rsidRPr="00266585" w:rsidRDefault="006E1792" w:rsidP="006E1792">
            <w:pPr>
              <w:jc w:val="center"/>
              <w:rPr>
                <w:rFonts w:ascii="宋体" w:hAnsi="宋体"/>
                <w:sz w:val="24"/>
                <w:szCs w:val="24"/>
              </w:rPr>
            </w:pPr>
            <w:r w:rsidRPr="00266585">
              <w:rPr>
                <w:rFonts w:ascii="宋体" w:hAnsi="宋体"/>
                <w:sz w:val="24"/>
                <w:szCs w:val="24"/>
              </w:rPr>
              <w:t>9</w:t>
            </w:r>
          </w:p>
        </w:tc>
        <w:tc>
          <w:tcPr>
            <w:tcW w:w="1148" w:type="dxa"/>
            <w:vAlign w:val="center"/>
          </w:tcPr>
          <w:p w14:paraId="34E1B7AF" w14:textId="77777777" w:rsidR="006E1792" w:rsidRPr="00266585" w:rsidRDefault="006E1792" w:rsidP="006E1792">
            <w:pPr>
              <w:jc w:val="center"/>
              <w:rPr>
                <w:rFonts w:ascii="宋体" w:hAnsi="宋体"/>
                <w:sz w:val="24"/>
                <w:szCs w:val="24"/>
              </w:rPr>
            </w:pPr>
            <w:r w:rsidRPr="00266585">
              <w:rPr>
                <w:rFonts w:ascii="宋体" w:hAnsi="宋体"/>
                <w:sz w:val="24"/>
                <w:szCs w:val="24"/>
              </w:rPr>
              <w:t>元/米</w:t>
            </w:r>
          </w:p>
        </w:tc>
      </w:tr>
      <w:tr w:rsidR="00266585" w:rsidRPr="00266585" w14:paraId="1E05FD7A" w14:textId="77777777" w:rsidTr="003813BF">
        <w:trPr>
          <w:trHeight w:val="576"/>
        </w:trPr>
        <w:tc>
          <w:tcPr>
            <w:tcW w:w="960" w:type="dxa"/>
            <w:vAlign w:val="center"/>
          </w:tcPr>
          <w:p w14:paraId="77E18543" w14:textId="7640A7C8" w:rsidR="006E1792" w:rsidRPr="00266585" w:rsidRDefault="006E1792" w:rsidP="006E1792">
            <w:pPr>
              <w:jc w:val="center"/>
              <w:rPr>
                <w:rFonts w:ascii="宋体" w:hAnsi="宋体"/>
                <w:sz w:val="24"/>
                <w:szCs w:val="24"/>
              </w:rPr>
            </w:pPr>
            <w:r w:rsidRPr="00266585">
              <w:rPr>
                <w:rFonts w:ascii="宋体" w:hAnsi="宋体"/>
                <w:sz w:val="24"/>
                <w:szCs w:val="24"/>
              </w:rPr>
              <w:t>30</w:t>
            </w:r>
          </w:p>
        </w:tc>
        <w:tc>
          <w:tcPr>
            <w:tcW w:w="3020" w:type="dxa"/>
            <w:vAlign w:val="center"/>
          </w:tcPr>
          <w:p w14:paraId="21C257F3" w14:textId="77777777" w:rsidR="006E1792" w:rsidRPr="00266585" w:rsidRDefault="006E1792" w:rsidP="006E1792">
            <w:pPr>
              <w:jc w:val="center"/>
              <w:rPr>
                <w:rFonts w:ascii="宋体" w:hAnsi="宋体"/>
                <w:sz w:val="24"/>
                <w:szCs w:val="24"/>
              </w:rPr>
            </w:pPr>
            <w:r w:rsidRPr="00266585">
              <w:rPr>
                <w:rFonts w:ascii="宋体" w:hAnsi="宋体"/>
                <w:sz w:val="24"/>
                <w:szCs w:val="24"/>
              </w:rPr>
              <w:t>线缆-线管（线管25#）</w:t>
            </w:r>
          </w:p>
        </w:tc>
        <w:tc>
          <w:tcPr>
            <w:tcW w:w="2120" w:type="dxa"/>
            <w:vAlign w:val="center"/>
          </w:tcPr>
          <w:p w14:paraId="37B4BB74" w14:textId="20632DB0" w:rsidR="006E1792" w:rsidRPr="00266585" w:rsidRDefault="006E1792" w:rsidP="006E1792">
            <w:pPr>
              <w:jc w:val="center"/>
              <w:rPr>
                <w:rFonts w:ascii="宋体" w:hAnsi="宋体"/>
                <w:sz w:val="24"/>
                <w:szCs w:val="24"/>
              </w:rPr>
            </w:pPr>
            <w:r w:rsidRPr="00266585">
              <w:rPr>
                <w:rFonts w:ascii="宋体" w:hAnsi="宋体"/>
                <w:sz w:val="24"/>
                <w:szCs w:val="24"/>
              </w:rPr>
              <w:t>12</w:t>
            </w:r>
          </w:p>
        </w:tc>
        <w:tc>
          <w:tcPr>
            <w:tcW w:w="1148" w:type="dxa"/>
            <w:vAlign w:val="center"/>
          </w:tcPr>
          <w:p w14:paraId="2B881122" w14:textId="77777777" w:rsidR="006E1792" w:rsidRPr="00266585" w:rsidRDefault="006E1792" w:rsidP="006E1792">
            <w:pPr>
              <w:jc w:val="center"/>
              <w:rPr>
                <w:rFonts w:ascii="宋体" w:hAnsi="宋体"/>
                <w:sz w:val="24"/>
                <w:szCs w:val="24"/>
              </w:rPr>
            </w:pPr>
            <w:r w:rsidRPr="00266585">
              <w:rPr>
                <w:rFonts w:ascii="宋体" w:hAnsi="宋体"/>
                <w:sz w:val="24"/>
                <w:szCs w:val="24"/>
              </w:rPr>
              <w:t>元/米</w:t>
            </w:r>
          </w:p>
        </w:tc>
      </w:tr>
      <w:tr w:rsidR="00266585" w:rsidRPr="00266585" w14:paraId="087B3579" w14:textId="77777777" w:rsidTr="003813BF">
        <w:trPr>
          <w:trHeight w:val="576"/>
        </w:trPr>
        <w:tc>
          <w:tcPr>
            <w:tcW w:w="960" w:type="dxa"/>
            <w:vAlign w:val="center"/>
          </w:tcPr>
          <w:p w14:paraId="66D9E6AB" w14:textId="2971ACED" w:rsidR="006E1792" w:rsidRPr="00266585" w:rsidRDefault="006E1792" w:rsidP="006E1792">
            <w:pPr>
              <w:jc w:val="center"/>
              <w:rPr>
                <w:rFonts w:ascii="宋体" w:hAnsi="宋体"/>
                <w:sz w:val="24"/>
                <w:szCs w:val="24"/>
              </w:rPr>
            </w:pPr>
            <w:r w:rsidRPr="00266585">
              <w:rPr>
                <w:rFonts w:ascii="宋体" w:hAnsi="宋体"/>
                <w:sz w:val="24"/>
                <w:szCs w:val="24"/>
              </w:rPr>
              <w:t>31</w:t>
            </w:r>
          </w:p>
        </w:tc>
        <w:tc>
          <w:tcPr>
            <w:tcW w:w="3020" w:type="dxa"/>
            <w:vAlign w:val="center"/>
          </w:tcPr>
          <w:p w14:paraId="5073148C" w14:textId="7D8A054C" w:rsidR="006E1792" w:rsidRPr="00266585" w:rsidRDefault="006E1792" w:rsidP="006E1792">
            <w:pPr>
              <w:jc w:val="center"/>
              <w:rPr>
                <w:rFonts w:ascii="宋体" w:hAnsi="宋体"/>
                <w:sz w:val="24"/>
                <w:szCs w:val="24"/>
              </w:rPr>
            </w:pPr>
            <w:r w:rsidRPr="00266585">
              <w:rPr>
                <w:rFonts w:ascii="宋体" w:hAnsi="宋体"/>
                <w:sz w:val="24"/>
                <w:szCs w:val="24"/>
              </w:rPr>
              <w:t>线缆-镀锌线槽（镀锌线槽50*50）</w:t>
            </w:r>
          </w:p>
        </w:tc>
        <w:tc>
          <w:tcPr>
            <w:tcW w:w="2120" w:type="dxa"/>
            <w:vAlign w:val="center"/>
          </w:tcPr>
          <w:p w14:paraId="69E8244F" w14:textId="32FA2681" w:rsidR="006E1792" w:rsidRPr="00266585" w:rsidRDefault="006E1792" w:rsidP="006E1792">
            <w:pPr>
              <w:jc w:val="center"/>
              <w:rPr>
                <w:rFonts w:ascii="宋体" w:hAnsi="宋体"/>
                <w:sz w:val="24"/>
                <w:szCs w:val="24"/>
              </w:rPr>
            </w:pPr>
            <w:r w:rsidRPr="00266585">
              <w:rPr>
                <w:rFonts w:ascii="宋体" w:hAnsi="宋体"/>
                <w:sz w:val="24"/>
                <w:szCs w:val="24"/>
              </w:rPr>
              <w:t>36</w:t>
            </w:r>
          </w:p>
        </w:tc>
        <w:tc>
          <w:tcPr>
            <w:tcW w:w="1148" w:type="dxa"/>
            <w:vAlign w:val="center"/>
          </w:tcPr>
          <w:p w14:paraId="09C5E8A8" w14:textId="77777777" w:rsidR="006E1792" w:rsidRPr="00266585" w:rsidRDefault="006E1792" w:rsidP="006E1792">
            <w:pPr>
              <w:jc w:val="center"/>
              <w:rPr>
                <w:rFonts w:ascii="宋体" w:hAnsi="宋体"/>
                <w:sz w:val="24"/>
                <w:szCs w:val="24"/>
              </w:rPr>
            </w:pPr>
            <w:r w:rsidRPr="00266585">
              <w:rPr>
                <w:rFonts w:ascii="宋体" w:hAnsi="宋体"/>
                <w:sz w:val="24"/>
                <w:szCs w:val="24"/>
              </w:rPr>
              <w:t>元/米</w:t>
            </w:r>
          </w:p>
        </w:tc>
      </w:tr>
    </w:tbl>
    <w:bookmarkEnd w:id="162"/>
    <w:p w14:paraId="5150B136" w14:textId="3EC7AFAF" w:rsidR="003813BF" w:rsidRDefault="003813BF" w:rsidP="00090F4E">
      <w:pPr>
        <w:widowControl/>
        <w:spacing w:before="240" w:line="360" w:lineRule="auto"/>
        <w:jc w:val="left"/>
        <w:rPr>
          <w:rFonts w:ascii="宋体" w:hAnsi="宋体"/>
          <w:sz w:val="24"/>
          <w:szCs w:val="24"/>
        </w:rPr>
      </w:pPr>
      <w:r w:rsidRPr="00266585">
        <w:rPr>
          <w:rFonts w:ascii="宋体" w:hAnsi="宋体"/>
          <w:sz w:val="24"/>
          <w:szCs w:val="24"/>
        </w:rPr>
        <w:t>7.3 供应商所报硬件/设备的单价不得超过上表中规定的最高限价，且所有软件、硬件/设备的数量*单价的总和不得超出本项目预算金额。</w:t>
      </w:r>
    </w:p>
    <w:p w14:paraId="26D0CF88" w14:textId="0184D611" w:rsidR="00B45082" w:rsidRPr="00266585" w:rsidRDefault="00B45082" w:rsidP="00090F4E">
      <w:pPr>
        <w:widowControl/>
        <w:spacing w:before="240" w:line="360" w:lineRule="auto"/>
        <w:jc w:val="left"/>
        <w:rPr>
          <w:rFonts w:ascii="宋体" w:hAnsi="宋体"/>
          <w:sz w:val="24"/>
          <w:szCs w:val="24"/>
        </w:rPr>
      </w:pPr>
      <w:r>
        <w:rPr>
          <w:rFonts w:ascii="宋体" w:hAnsi="宋体" w:hint="eastAsia"/>
          <w:sz w:val="24"/>
          <w:szCs w:val="24"/>
        </w:rPr>
        <w:t>7</w:t>
      </w:r>
      <w:r>
        <w:rPr>
          <w:rFonts w:ascii="宋体" w:hAnsi="宋体"/>
          <w:sz w:val="24"/>
          <w:szCs w:val="24"/>
        </w:rPr>
        <w:t>.4</w:t>
      </w:r>
      <w:r>
        <w:rPr>
          <w:rFonts w:ascii="宋体" w:hAnsi="宋体" w:hint="eastAsia"/>
          <w:sz w:val="24"/>
          <w:szCs w:val="24"/>
        </w:rPr>
        <w:t>本项目采购预算为项目合同价款的最高上限。合同实际金额以最终审定金额为准。</w:t>
      </w:r>
    </w:p>
    <w:p w14:paraId="4EAFFDA6" w14:textId="042AF2ED" w:rsidR="003813BF" w:rsidRPr="00266585" w:rsidRDefault="003813BF">
      <w:pPr>
        <w:widowControl/>
        <w:jc w:val="left"/>
        <w:rPr>
          <w:rFonts w:ascii="宋体" w:hAnsi="宋体"/>
        </w:rPr>
      </w:pPr>
      <w:r w:rsidRPr="00266585">
        <w:rPr>
          <w:rFonts w:ascii="宋体" w:hAnsi="宋体"/>
        </w:rPr>
        <w:br w:type="page"/>
      </w:r>
    </w:p>
    <w:p w14:paraId="7EB62996" w14:textId="77777777" w:rsidR="007A1E78" w:rsidRPr="00266585" w:rsidRDefault="007A1E78" w:rsidP="0028700C">
      <w:pPr>
        <w:widowControl/>
        <w:jc w:val="left"/>
        <w:rPr>
          <w:rFonts w:ascii="宋体" w:hAnsi="宋体"/>
        </w:rPr>
      </w:pPr>
    </w:p>
    <w:p w14:paraId="1DE5D182" w14:textId="701C23A0" w:rsidR="00B30647" w:rsidRPr="00266585" w:rsidRDefault="00EA78CD">
      <w:pPr>
        <w:pStyle w:val="1"/>
        <w:numPr>
          <w:ilvl w:val="0"/>
          <w:numId w:val="0"/>
        </w:numPr>
        <w:spacing w:before="0" w:after="0" w:line="360" w:lineRule="auto"/>
        <w:ind w:left="180"/>
        <w:rPr>
          <w:rFonts w:ascii="宋体" w:hAnsi="宋体"/>
          <w:sz w:val="28"/>
          <w:szCs w:val="24"/>
        </w:rPr>
      </w:pPr>
      <w:bookmarkStart w:id="163" w:name="_Toc121769844"/>
      <w:bookmarkEnd w:id="127"/>
      <w:bookmarkEnd w:id="128"/>
      <w:r w:rsidRPr="00266585">
        <w:rPr>
          <w:rFonts w:ascii="宋体" w:hAnsi="宋体"/>
          <w:sz w:val="28"/>
          <w:szCs w:val="24"/>
        </w:rPr>
        <w:t>第五章  评审办法及评分标准</w:t>
      </w:r>
      <w:bookmarkEnd w:id="163"/>
    </w:p>
    <w:p w14:paraId="5E7E6AA8" w14:textId="77777777" w:rsidR="002740BF" w:rsidRPr="00266585" w:rsidRDefault="002740BF" w:rsidP="002740BF">
      <w:pPr>
        <w:pStyle w:val="2"/>
        <w:spacing w:line="360" w:lineRule="auto"/>
        <w:rPr>
          <w:szCs w:val="24"/>
        </w:rPr>
      </w:pPr>
      <w:bookmarkStart w:id="164" w:name="_Toc112401664"/>
      <w:bookmarkStart w:id="165" w:name="_Toc121769845"/>
      <w:r w:rsidRPr="00266585">
        <w:rPr>
          <w:szCs w:val="24"/>
        </w:rPr>
        <w:t>一、资格审查程序</w:t>
      </w:r>
      <w:bookmarkEnd w:id="164"/>
      <w:bookmarkEnd w:id="165"/>
    </w:p>
    <w:p w14:paraId="32CE96BC" w14:textId="77777777" w:rsidR="002740BF" w:rsidRPr="00266585" w:rsidRDefault="002740BF" w:rsidP="002740BF">
      <w:pPr>
        <w:tabs>
          <w:tab w:val="left" w:pos="1080"/>
        </w:tabs>
        <w:snapToGrid w:val="0"/>
        <w:jc w:val="left"/>
        <w:rPr>
          <w:rFonts w:ascii="宋体" w:hAnsi="宋体"/>
          <w:b/>
        </w:rPr>
      </w:pPr>
      <w:r w:rsidRPr="00266585">
        <w:rPr>
          <w:rFonts w:ascii="宋体" w:hAnsi="宋体"/>
          <w:b/>
        </w:rPr>
        <w:tab/>
      </w:r>
    </w:p>
    <w:p w14:paraId="3A7983C3" w14:textId="77777777" w:rsidR="002740BF" w:rsidRPr="00266585"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166" w:name="_Toc151190168"/>
      <w:bookmarkStart w:id="167" w:name="_Toc150480779"/>
      <w:bookmarkStart w:id="168" w:name="_Toc164229236"/>
      <w:bookmarkStart w:id="169" w:name="_Toc226309785"/>
      <w:bookmarkStart w:id="170" w:name="_Toc142311043"/>
      <w:bookmarkStart w:id="171" w:name="_Toc151193639"/>
      <w:bookmarkStart w:id="172" w:name="_Toc127151742"/>
      <w:bookmarkStart w:id="173" w:name="_Toc151193783"/>
      <w:bookmarkStart w:id="174" w:name="_Toc150774746"/>
      <w:bookmarkStart w:id="175" w:name="_Toc150774641"/>
      <w:bookmarkStart w:id="176" w:name="_Toc151193929"/>
      <w:bookmarkStart w:id="177" w:name="_Toc127151541"/>
      <w:bookmarkStart w:id="178" w:name="_Toc226965814"/>
      <w:bookmarkStart w:id="179" w:name="_Toc195842906"/>
      <w:bookmarkStart w:id="180" w:name="_Toc149720834"/>
      <w:bookmarkStart w:id="181" w:name="_Toc164608655"/>
      <w:bookmarkStart w:id="182" w:name="_Toc151193711"/>
      <w:bookmarkStart w:id="183" w:name="_Toc226337237"/>
      <w:bookmarkStart w:id="184" w:name="_Toc127161455"/>
      <w:bookmarkStart w:id="185" w:name="_Toc164608810"/>
      <w:bookmarkStart w:id="186" w:name="_Toc305158883"/>
      <w:bookmarkStart w:id="187" w:name="_Toc164351635"/>
      <w:bookmarkStart w:id="188" w:name="_Toc164229382"/>
      <w:bookmarkStart w:id="189" w:name="_Toc150509292"/>
      <w:bookmarkStart w:id="190" w:name="_Toc265228379"/>
      <w:bookmarkStart w:id="191" w:name="_Toc305158809"/>
      <w:bookmarkStart w:id="192" w:name="_Toc264969231"/>
      <w:bookmarkStart w:id="193" w:name="_Toc151193855"/>
      <w:bookmarkStart w:id="194" w:name="_Toc226965731"/>
      <w:bookmarkStart w:id="195" w:name="_Toc103944030"/>
      <w:bookmarkStart w:id="196" w:name="_Toc112153630"/>
      <w:bookmarkStart w:id="197" w:name="_Toc112401665"/>
      <w:bookmarkStart w:id="198" w:name="_Toc121769846"/>
      <w:bookmarkStart w:id="199" w:name="_Toc353873941"/>
      <w:bookmarkStart w:id="200" w:name="_Toc353825551"/>
      <w:r w:rsidRPr="00266585">
        <w:rPr>
          <w:rFonts w:ascii="宋体" w:hAnsi="宋体"/>
          <w:sz w:val="24"/>
          <w:szCs w:val="24"/>
        </w:rPr>
        <w:t>响应文件的</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266585">
        <w:rPr>
          <w:rFonts w:ascii="宋体" w:hAnsi="宋体"/>
          <w:sz w:val="24"/>
          <w:szCs w:val="24"/>
        </w:rPr>
        <w:t>资格性检查和符合性审查</w:t>
      </w:r>
      <w:bookmarkEnd w:id="195"/>
      <w:bookmarkEnd w:id="196"/>
      <w:bookmarkEnd w:id="197"/>
      <w:bookmarkEnd w:id="198"/>
    </w:p>
    <w:p w14:paraId="62C0A508"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sidRPr="00266585">
        <w:rPr>
          <w:rFonts w:ascii="宋体" w:hAnsi="宋体"/>
          <w:b/>
          <w:sz w:val="24"/>
          <w:szCs w:val="24"/>
        </w:rPr>
        <w:t>无效响应</w:t>
      </w:r>
      <w:r w:rsidRPr="00266585">
        <w:rPr>
          <w:rFonts w:ascii="宋体" w:hAnsi="宋体"/>
          <w:sz w:val="24"/>
          <w:szCs w:val="24"/>
        </w:rPr>
        <w:t>处理，磋商小组应当告知提交响应文件的供应商。</w:t>
      </w:r>
    </w:p>
    <w:p w14:paraId="138811E7"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《资格审查要求》中对格式有要求的，除竞争性磋商文件另有规定外，均为“实质性格式”文件。</w:t>
      </w:r>
    </w:p>
    <w:p w14:paraId="66239745"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《资格审查要求》见下表：</w:t>
      </w:r>
    </w:p>
    <w:p w14:paraId="7E6F0F6C" w14:textId="77777777" w:rsidR="002740BF" w:rsidRPr="00266585" w:rsidRDefault="002740BF" w:rsidP="002740BF">
      <w:pPr>
        <w:tabs>
          <w:tab w:val="left" w:pos="900"/>
          <w:tab w:val="left" w:pos="1080"/>
        </w:tabs>
        <w:snapToGrid w:val="0"/>
        <w:spacing w:line="360" w:lineRule="auto"/>
        <w:ind w:left="1077" w:firstLineChars="1100" w:firstLine="2650"/>
        <w:rPr>
          <w:rFonts w:ascii="宋体" w:hAnsi="宋体"/>
          <w:b/>
          <w:sz w:val="24"/>
          <w:szCs w:val="24"/>
        </w:rPr>
      </w:pPr>
      <w:r w:rsidRPr="00266585">
        <w:rPr>
          <w:rFonts w:ascii="宋体" w:hAnsi="宋体"/>
          <w:b/>
          <w:sz w:val="24"/>
          <w:szCs w:val="24"/>
        </w:rPr>
        <w:t>资格审查要求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1557"/>
        <w:gridCol w:w="4282"/>
        <w:gridCol w:w="1707"/>
      </w:tblGrid>
      <w:tr w:rsidR="00266585" w:rsidRPr="00266585" w14:paraId="44AAF397" w14:textId="77777777" w:rsidTr="00C52DB9">
        <w:trPr>
          <w:cantSplit/>
          <w:tblHeader/>
        </w:trPr>
        <w:tc>
          <w:tcPr>
            <w:tcW w:w="756" w:type="dxa"/>
            <w:vAlign w:val="center"/>
          </w:tcPr>
          <w:p w14:paraId="05AFAEE1" w14:textId="77777777" w:rsidR="002740BF" w:rsidRPr="00266585" w:rsidRDefault="002740BF" w:rsidP="0052489A">
            <w:pPr>
              <w:tabs>
                <w:tab w:val="left" w:pos="1080"/>
              </w:tabs>
              <w:snapToGrid w:val="0"/>
              <w:spacing w:line="360" w:lineRule="auto"/>
              <w:jc w:val="center"/>
              <w:rPr>
                <w:rFonts w:ascii="宋体" w:hAnsi="宋体"/>
                <w:b/>
                <w:sz w:val="24"/>
                <w:szCs w:val="24"/>
              </w:rPr>
            </w:pPr>
            <w:bookmarkStart w:id="201" w:name="_Hlt487972895"/>
            <w:bookmarkEnd w:id="201"/>
            <w:r w:rsidRPr="00266585">
              <w:rPr>
                <w:rFonts w:ascii="宋体" w:hAnsi="宋体"/>
                <w:b/>
                <w:sz w:val="24"/>
                <w:szCs w:val="24"/>
              </w:rPr>
              <w:t>序号</w:t>
            </w:r>
          </w:p>
        </w:tc>
        <w:tc>
          <w:tcPr>
            <w:tcW w:w="1557" w:type="dxa"/>
            <w:vAlign w:val="center"/>
          </w:tcPr>
          <w:p w14:paraId="3FD49EF7" w14:textId="77777777" w:rsidR="002740BF" w:rsidRPr="00266585" w:rsidRDefault="002740BF" w:rsidP="0052489A">
            <w:pPr>
              <w:tabs>
                <w:tab w:val="left" w:pos="1080"/>
              </w:tabs>
              <w:snapToGrid w:val="0"/>
              <w:spacing w:line="360" w:lineRule="auto"/>
              <w:jc w:val="center"/>
              <w:rPr>
                <w:rFonts w:ascii="宋体" w:hAnsi="宋体"/>
                <w:b/>
                <w:sz w:val="24"/>
                <w:szCs w:val="24"/>
              </w:rPr>
            </w:pPr>
            <w:r w:rsidRPr="00266585">
              <w:rPr>
                <w:rFonts w:ascii="宋体" w:hAnsi="宋体"/>
                <w:b/>
                <w:sz w:val="24"/>
                <w:szCs w:val="24"/>
              </w:rPr>
              <w:t>检查因素</w:t>
            </w:r>
          </w:p>
        </w:tc>
        <w:tc>
          <w:tcPr>
            <w:tcW w:w="4282" w:type="dxa"/>
            <w:vAlign w:val="center"/>
          </w:tcPr>
          <w:p w14:paraId="5AE35088" w14:textId="77777777" w:rsidR="002740BF" w:rsidRPr="00266585" w:rsidRDefault="002740BF" w:rsidP="0052489A">
            <w:pPr>
              <w:tabs>
                <w:tab w:val="left" w:pos="1080"/>
              </w:tabs>
              <w:snapToGrid w:val="0"/>
              <w:spacing w:line="360" w:lineRule="auto"/>
              <w:jc w:val="center"/>
              <w:rPr>
                <w:rFonts w:ascii="宋体" w:hAnsi="宋体"/>
                <w:b/>
                <w:sz w:val="24"/>
                <w:szCs w:val="24"/>
              </w:rPr>
            </w:pPr>
            <w:r w:rsidRPr="00266585">
              <w:rPr>
                <w:rFonts w:ascii="宋体" w:hAnsi="宋体"/>
                <w:b/>
                <w:sz w:val="24"/>
                <w:szCs w:val="24"/>
              </w:rPr>
              <w:t>检查内容</w:t>
            </w:r>
          </w:p>
        </w:tc>
        <w:tc>
          <w:tcPr>
            <w:tcW w:w="1707" w:type="dxa"/>
            <w:vAlign w:val="center"/>
          </w:tcPr>
          <w:p w14:paraId="5D955356" w14:textId="77777777" w:rsidR="002740BF" w:rsidRPr="00266585" w:rsidRDefault="002740BF" w:rsidP="0052489A">
            <w:pPr>
              <w:tabs>
                <w:tab w:val="left" w:pos="1080"/>
              </w:tabs>
              <w:snapToGrid w:val="0"/>
              <w:spacing w:line="360" w:lineRule="auto"/>
              <w:jc w:val="center"/>
              <w:rPr>
                <w:rFonts w:ascii="宋体" w:hAnsi="宋体"/>
                <w:b/>
                <w:sz w:val="24"/>
                <w:szCs w:val="24"/>
              </w:rPr>
            </w:pPr>
            <w:r w:rsidRPr="00266585">
              <w:rPr>
                <w:rFonts w:ascii="宋体" w:hAnsi="宋体"/>
                <w:b/>
                <w:sz w:val="24"/>
                <w:szCs w:val="24"/>
              </w:rPr>
              <w:t>格式要求</w:t>
            </w:r>
          </w:p>
        </w:tc>
      </w:tr>
      <w:tr w:rsidR="00266585" w:rsidRPr="00266585" w14:paraId="6CEEEA82" w14:textId="77777777" w:rsidTr="00C52DB9">
        <w:tc>
          <w:tcPr>
            <w:tcW w:w="756" w:type="dxa"/>
            <w:vAlign w:val="center"/>
          </w:tcPr>
          <w:p w14:paraId="7A84BE44" w14:textId="77F0B279" w:rsidR="002740BF" w:rsidRPr="00266585" w:rsidRDefault="002740BF"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1</w:t>
            </w:r>
          </w:p>
        </w:tc>
        <w:tc>
          <w:tcPr>
            <w:tcW w:w="1557" w:type="dxa"/>
            <w:vAlign w:val="center"/>
          </w:tcPr>
          <w:p w14:paraId="51843136"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营业执照等证明文件</w:t>
            </w:r>
          </w:p>
        </w:tc>
        <w:tc>
          <w:tcPr>
            <w:tcW w:w="4282" w:type="dxa"/>
            <w:vAlign w:val="center"/>
          </w:tcPr>
          <w:p w14:paraId="5760BDDB"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供应商为企业（包括合伙企业）的，应提供有效的“营业执照”；</w:t>
            </w:r>
          </w:p>
          <w:p w14:paraId="35606136"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供应商为事业单位的，应提供有效的“事业单位法人证书”；</w:t>
            </w:r>
          </w:p>
          <w:p w14:paraId="4D7E289C"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供应商是非企业机构的，应提供有效的“执业许可证”、“登记证书”等证明文件；</w:t>
            </w:r>
          </w:p>
          <w:p w14:paraId="7BE8DA43"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供应商是个体工商户的，应提供有效的“个体工商户营业执照”；</w:t>
            </w:r>
          </w:p>
          <w:p w14:paraId="2F0A2444"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供应商是自然人的，应提供有效的自然人身份证明。</w:t>
            </w:r>
          </w:p>
          <w:p w14:paraId="331E1C25"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若本项目允许分支机构参加响应，则分支机构参加</w:t>
            </w:r>
            <w:r w:rsidRPr="00266585">
              <w:rPr>
                <w:rFonts w:ascii="宋体" w:hAnsi="宋体"/>
                <w:kern w:val="0"/>
                <w:sz w:val="24"/>
                <w:szCs w:val="24"/>
              </w:rPr>
              <w:t>响应</w:t>
            </w:r>
            <w:r w:rsidRPr="00266585">
              <w:rPr>
                <w:rFonts w:ascii="宋体" w:hAnsi="宋体"/>
                <w:sz w:val="24"/>
                <w:szCs w:val="24"/>
              </w:rPr>
              <w:t>的，此处可提供该分支机构或其所属法人或其他组织的相应证明文件。</w:t>
            </w:r>
          </w:p>
        </w:tc>
        <w:tc>
          <w:tcPr>
            <w:tcW w:w="1707" w:type="dxa"/>
            <w:vAlign w:val="center"/>
          </w:tcPr>
          <w:p w14:paraId="252A904F"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提供相关证件复印件并加盖公章</w:t>
            </w:r>
          </w:p>
        </w:tc>
      </w:tr>
      <w:tr w:rsidR="00266585" w:rsidRPr="00266585" w14:paraId="2EC9B974" w14:textId="77777777" w:rsidTr="00C52DB9">
        <w:tc>
          <w:tcPr>
            <w:tcW w:w="756" w:type="dxa"/>
            <w:vAlign w:val="center"/>
          </w:tcPr>
          <w:p w14:paraId="4B7A6216" w14:textId="67FBD6CC" w:rsidR="002740BF" w:rsidRPr="00266585" w:rsidRDefault="002740BF"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2</w:t>
            </w:r>
          </w:p>
        </w:tc>
        <w:tc>
          <w:tcPr>
            <w:tcW w:w="1557" w:type="dxa"/>
            <w:vAlign w:val="center"/>
          </w:tcPr>
          <w:p w14:paraId="3111C24E" w14:textId="6AB79814" w:rsidR="002740BF" w:rsidRPr="00266585" w:rsidRDefault="002740BF" w:rsidP="0052489A">
            <w:pPr>
              <w:tabs>
                <w:tab w:val="left" w:pos="1080"/>
              </w:tabs>
              <w:snapToGrid w:val="0"/>
              <w:spacing w:line="360" w:lineRule="auto"/>
              <w:jc w:val="left"/>
              <w:rPr>
                <w:rFonts w:ascii="宋体" w:hAnsi="宋体"/>
                <w:sz w:val="24"/>
                <w:szCs w:val="24"/>
              </w:rPr>
            </w:pPr>
            <w:bookmarkStart w:id="202" w:name="_Hlk101340464"/>
            <w:r w:rsidRPr="00266585">
              <w:rPr>
                <w:rFonts w:ascii="宋体" w:hAnsi="宋体"/>
                <w:sz w:val="24"/>
                <w:szCs w:val="24"/>
              </w:rPr>
              <w:t>授权委托书</w:t>
            </w:r>
            <w:bookmarkEnd w:id="202"/>
          </w:p>
        </w:tc>
        <w:tc>
          <w:tcPr>
            <w:tcW w:w="4282" w:type="dxa"/>
            <w:vAlign w:val="center"/>
          </w:tcPr>
          <w:p w14:paraId="1157FBC9" w14:textId="7A0A8E58"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法定代表人本人参与</w:t>
            </w:r>
            <w:r w:rsidR="00500B30" w:rsidRPr="00266585">
              <w:rPr>
                <w:rFonts w:ascii="宋体" w:hAnsi="宋体"/>
                <w:sz w:val="24"/>
                <w:szCs w:val="24"/>
              </w:rPr>
              <w:t>磋商</w:t>
            </w:r>
            <w:r w:rsidRPr="00266585">
              <w:rPr>
                <w:rFonts w:ascii="宋体" w:hAnsi="宋体"/>
                <w:sz w:val="24"/>
                <w:szCs w:val="24"/>
              </w:rPr>
              <w:t>的需提供法定代表人身份证明书；非法定代表人本人参与</w:t>
            </w:r>
            <w:r w:rsidR="00500B30" w:rsidRPr="00266585">
              <w:rPr>
                <w:rFonts w:ascii="宋体" w:hAnsi="宋体"/>
                <w:sz w:val="24"/>
                <w:szCs w:val="24"/>
              </w:rPr>
              <w:t>磋商</w:t>
            </w:r>
            <w:r w:rsidRPr="00266585">
              <w:rPr>
                <w:rFonts w:ascii="宋体" w:hAnsi="宋体"/>
                <w:sz w:val="24"/>
                <w:szCs w:val="24"/>
              </w:rPr>
              <w:t>的，需提供法定代表人委托授权书</w:t>
            </w:r>
          </w:p>
        </w:tc>
        <w:tc>
          <w:tcPr>
            <w:tcW w:w="1707" w:type="dxa"/>
            <w:vAlign w:val="center"/>
          </w:tcPr>
          <w:p w14:paraId="77631280" w14:textId="41A1A6A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格式见第六章响应文件组成和格式</w:t>
            </w:r>
          </w:p>
        </w:tc>
      </w:tr>
      <w:tr w:rsidR="00266585" w:rsidRPr="00266585" w14:paraId="7D5FF644" w14:textId="77777777" w:rsidTr="00C52DB9">
        <w:trPr>
          <w:cantSplit/>
        </w:trPr>
        <w:tc>
          <w:tcPr>
            <w:tcW w:w="756" w:type="dxa"/>
            <w:vAlign w:val="center"/>
          </w:tcPr>
          <w:p w14:paraId="24A765D4" w14:textId="436C4047" w:rsidR="002740BF" w:rsidRPr="00266585" w:rsidRDefault="002740BF"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3</w:t>
            </w:r>
          </w:p>
        </w:tc>
        <w:tc>
          <w:tcPr>
            <w:tcW w:w="1557" w:type="dxa"/>
            <w:vAlign w:val="center"/>
          </w:tcPr>
          <w:p w14:paraId="44FA3F5F" w14:textId="62C387CA"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供应商资格声明</w:t>
            </w:r>
            <w:r w:rsidR="00500B30" w:rsidRPr="00266585">
              <w:rPr>
                <w:rFonts w:ascii="宋体" w:hAnsi="宋体"/>
                <w:sz w:val="24"/>
                <w:szCs w:val="24"/>
              </w:rPr>
              <w:t>函</w:t>
            </w:r>
          </w:p>
        </w:tc>
        <w:tc>
          <w:tcPr>
            <w:tcW w:w="4282" w:type="dxa"/>
            <w:vAlign w:val="center"/>
          </w:tcPr>
          <w:p w14:paraId="4F5DF2AE"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提供了符合竞争性磋商文件要求的《供应商资格声明书》。</w:t>
            </w:r>
          </w:p>
        </w:tc>
        <w:tc>
          <w:tcPr>
            <w:tcW w:w="1707" w:type="dxa"/>
            <w:vAlign w:val="center"/>
          </w:tcPr>
          <w:p w14:paraId="6233EEE0" w14:textId="7777777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格式见《响应文件格式》</w:t>
            </w:r>
          </w:p>
        </w:tc>
      </w:tr>
      <w:tr w:rsidR="00266585" w:rsidRPr="00266585" w14:paraId="1B1F4F00" w14:textId="77777777" w:rsidTr="00C52DB9">
        <w:trPr>
          <w:cantSplit/>
        </w:trPr>
        <w:tc>
          <w:tcPr>
            <w:tcW w:w="756" w:type="dxa"/>
            <w:vAlign w:val="center"/>
          </w:tcPr>
          <w:p w14:paraId="47FBB595" w14:textId="2AEABA69" w:rsidR="002740BF" w:rsidRPr="00266585" w:rsidRDefault="002740BF"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4</w:t>
            </w:r>
          </w:p>
        </w:tc>
        <w:tc>
          <w:tcPr>
            <w:tcW w:w="1557" w:type="dxa"/>
            <w:vAlign w:val="center"/>
          </w:tcPr>
          <w:p w14:paraId="1E71FDF5" w14:textId="5A1ED5F5"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制造商授权书</w:t>
            </w:r>
          </w:p>
        </w:tc>
        <w:tc>
          <w:tcPr>
            <w:tcW w:w="4282" w:type="dxa"/>
            <w:vAlign w:val="center"/>
          </w:tcPr>
          <w:p w14:paraId="162857E7" w14:textId="6C0302D9"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第四章明确要求提供制造厂商授权的必须提供授权书（只进口产品适用），其它情况不是必须提供</w:t>
            </w:r>
          </w:p>
        </w:tc>
        <w:tc>
          <w:tcPr>
            <w:tcW w:w="1707" w:type="dxa"/>
            <w:vAlign w:val="center"/>
          </w:tcPr>
          <w:p w14:paraId="24C0FFBA" w14:textId="747A1DEF"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格式见《响应文件格式》</w:t>
            </w:r>
          </w:p>
        </w:tc>
      </w:tr>
      <w:tr w:rsidR="00266585" w:rsidRPr="00266585" w14:paraId="0E162137" w14:textId="77777777" w:rsidTr="002740BF">
        <w:tc>
          <w:tcPr>
            <w:tcW w:w="756" w:type="dxa"/>
            <w:vAlign w:val="center"/>
          </w:tcPr>
          <w:p w14:paraId="63BD3C6A" w14:textId="09FE2717" w:rsidR="002740BF" w:rsidRPr="00266585" w:rsidRDefault="002740BF"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5</w:t>
            </w:r>
          </w:p>
        </w:tc>
        <w:tc>
          <w:tcPr>
            <w:tcW w:w="1557" w:type="dxa"/>
            <w:vAlign w:val="center"/>
          </w:tcPr>
          <w:p w14:paraId="6DC38FB0" w14:textId="6415EBE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是否接受联合体</w:t>
            </w:r>
            <w:r w:rsidR="00500B30" w:rsidRPr="00266585">
              <w:rPr>
                <w:rFonts w:ascii="宋体" w:hAnsi="宋体"/>
                <w:sz w:val="24"/>
                <w:szCs w:val="24"/>
              </w:rPr>
              <w:t>磋商</w:t>
            </w:r>
          </w:p>
        </w:tc>
        <w:tc>
          <w:tcPr>
            <w:tcW w:w="4282" w:type="dxa"/>
            <w:vAlign w:val="center"/>
          </w:tcPr>
          <w:p w14:paraId="248B690E" w14:textId="5275454E"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1、如本项目接受联合体参与磋商，且</w:t>
            </w:r>
            <w:r w:rsidR="0052489A" w:rsidRPr="00266585">
              <w:rPr>
                <w:rFonts w:ascii="宋体" w:hAnsi="宋体"/>
                <w:sz w:val="24"/>
                <w:szCs w:val="24"/>
              </w:rPr>
              <w:t>供应商</w:t>
            </w:r>
            <w:r w:rsidRPr="00266585">
              <w:rPr>
                <w:rFonts w:ascii="宋体" w:hAnsi="宋体"/>
                <w:sz w:val="24"/>
                <w:szCs w:val="24"/>
              </w:rPr>
              <w:t>为联合体时</w:t>
            </w:r>
            <w:r w:rsidR="0052489A" w:rsidRPr="00266585">
              <w:rPr>
                <w:rFonts w:ascii="宋体" w:hAnsi="宋体"/>
                <w:sz w:val="24"/>
                <w:szCs w:val="24"/>
              </w:rPr>
              <w:t>，</w:t>
            </w:r>
            <w:r w:rsidRPr="00266585">
              <w:rPr>
                <w:rFonts w:ascii="宋体" w:hAnsi="宋体"/>
                <w:sz w:val="24"/>
                <w:szCs w:val="24"/>
              </w:rPr>
              <w:t>必须提供《联合协议》，明确各方拟承担的工作和责任，并指定联合体牵头人，授权其代表所有联合体成员负责</w:t>
            </w:r>
            <w:r w:rsidR="0052489A" w:rsidRPr="00266585">
              <w:rPr>
                <w:rFonts w:ascii="宋体" w:hAnsi="宋体"/>
                <w:sz w:val="24"/>
                <w:szCs w:val="24"/>
              </w:rPr>
              <w:t>参与</w:t>
            </w:r>
            <w:r w:rsidRPr="00266585">
              <w:rPr>
                <w:rFonts w:ascii="宋体" w:hAnsi="宋体"/>
                <w:sz w:val="24"/>
                <w:szCs w:val="24"/>
              </w:rPr>
              <w:t>本项目</w:t>
            </w:r>
            <w:r w:rsidR="0052489A" w:rsidRPr="00266585">
              <w:rPr>
                <w:rFonts w:ascii="宋体" w:hAnsi="宋体"/>
                <w:sz w:val="24"/>
                <w:szCs w:val="24"/>
              </w:rPr>
              <w:t>磋商</w:t>
            </w:r>
            <w:r w:rsidRPr="00266585">
              <w:rPr>
                <w:rFonts w:ascii="宋体" w:hAnsi="宋体"/>
                <w:sz w:val="24"/>
                <w:szCs w:val="24"/>
              </w:rPr>
              <w:t>和合同实施阶段的牵头、协调工作。该联合协议应当作为</w:t>
            </w:r>
            <w:r w:rsidR="0052489A" w:rsidRPr="00266585">
              <w:rPr>
                <w:rFonts w:ascii="宋体" w:hAnsi="宋体"/>
                <w:sz w:val="24"/>
                <w:szCs w:val="24"/>
              </w:rPr>
              <w:t>响应</w:t>
            </w:r>
            <w:r w:rsidRPr="00266585">
              <w:rPr>
                <w:rFonts w:ascii="宋体" w:hAnsi="宋体"/>
                <w:sz w:val="24"/>
                <w:szCs w:val="24"/>
              </w:rPr>
              <w:t>文件的组成部分，与</w:t>
            </w:r>
            <w:r w:rsidR="0052489A" w:rsidRPr="00266585">
              <w:rPr>
                <w:rFonts w:ascii="宋体" w:hAnsi="宋体"/>
                <w:sz w:val="24"/>
                <w:szCs w:val="24"/>
              </w:rPr>
              <w:t>响应</w:t>
            </w:r>
            <w:r w:rsidRPr="00266585">
              <w:rPr>
                <w:rFonts w:ascii="宋体" w:hAnsi="宋体"/>
                <w:sz w:val="24"/>
                <w:szCs w:val="24"/>
              </w:rPr>
              <w:t>文件其他内容同时递交。</w:t>
            </w:r>
          </w:p>
          <w:p w14:paraId="134A0738" w14:textId="679E070B"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2、联合体各成员单位均须提供本表中序号1-</w:t>
            </w:r>
            <w:r w:rsidR="0052489A" w:rsidRPr="00266585">
              <w:rPr>
                <w:rFonts w:ascii="宋体" w:hAnsi="宋体"/>
                <w:sz w:val="24"/>
                <w:szCs w:val="24"/>
              </w:rPr>
              <w:t>4</w:t>
            </w:r>
            <w:r w:rsidRPr="00266585">
              <w:rPr>
                <w:rFonts w:ascii="宋体" w:hAnsi="宋体"/>
                <w:sz w:val="24"/>
                <w:szCs w:val="24"/>
              </w:rPr>
              <w:t>的证明文件。</w:t>
            </w:r>
          </w:p>
          <w:p w14:paraId="1A03AD9D" w14:textId="58E21EE0"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3、本表序号</w:t>
            </w:r>
            <w:r w:rsidR="0052489A" w:rsidRPr="00266585">
              <w:rPr>
                <w:rFonts w:ascii="宋体" w:hAnsi="宋体"/>
                <w:sz w:val="24"/>
                <w:szCs w:val="24"/>
              </w:rPr>
              <w:t>6</w:t>
            </w:r>
            <w:r w:rsidRPr="00266585">
              <w:rPr>
                <w:rFonts w:ascii="宋体" w:hAnsi="宋体"/>
                <w:sz w:val="24"/>
                <w:szCs w:val="24"/>
              </w:rPr>
              <w:t>项规定的其他特定资格要求中的每一小项要求，联合体各方中至少应当有一方符合本表中其他资格要求并提供证明文件。</w:t>
            </w:r>
          </w:p>
          <w:p w14:paraId="1A281157"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4、联合体中有同类资质的供应商按照联合体分工承担相同工作的，应当按照资质等级较低的供应商确定资质等级。</w:t>
            </w:r>
          </w:p>
          <w:p w14:paraId="0E2DFE04"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5、以联合体形式参加政府采购活动的，联合体各方不得再单独参加或者与其他供应商另外组成联合体参加同一合同项下的政府采购活动。</w:t>
            </w:r>
          </w:p>
          <w:p w14:paraId="157696E7" w14:textId="7A60FE33"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6、若联合体中任一成员单位中途退出，则该联合体的</w:t>
            </w:r>
            <w:r w:rsidR="0052489A" w:rsidRPr="00266585">
              <w:rPr>
                <w:rFonts w:ascii="宋体" w:hAnsi="宋体"/>
                <w:b/>
                <w:sz w:val="24"/>
                <w:szCs w:val="24"/>
              </w:rPr>
              <w:t>响应</w:t>
            </w:r>
            <w:r w:rsidRPr="00266585">
              <w:rPr>
                <w:rFonts w:ascii="宋体" w:hAnsi="宋体"/>
                <w:b/>
                <w:sz w:val="24"/>
                <w:szCs w:val="24"/>
              </w:rPr>
              <w:t>无效</w:t>
            </w:r>
            <w:r w:rsidRPr="00266585">
              <w:rPr>
                <w:rFonts w:ascii="宋体" w:hAnsi="宋体"/>
                <w:sz w:val="24"/>
                <w:szCs w:val="24"/>
              </w:rPr>
              <w:t>。</w:t>
            </w:r>
          </w:p>
          <w:p w14:paraId="026C4356" w14:textId="5DB50DBE"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7、本项目不接受联合体</w:t>
            </w:r>
            <w:r w:rsidR="0052489A" w:rsidRPr="00266585">
              <w:rPr>
                <w:rFonts w:ascii="宋体" w:hAnsi="宋体"/>
                <w:sz w:val="24"/>
                <w:szCs w:val="24"/>
              </w:rPr>
              <w:t>参与磋商</w:t>
            </w:r>
            <w:r w:rsidRPr="00266585">
              <w:rPr>
                <w:rFonts w:ascii="宋体" w:hAnsi="宋体"/>
                <w:sz w:val="24"/>
                <w:szCs w:val="24"/>
              </w:rPr>
              <w:t>时，</w:t>
            </w:r>
            <w:r w:rsidR="0052489A" w:rsidRPr="00266585">
              <w:rPr>
                <w:rFonts w:ascii="宋体" w:hAnsi="宋体"/>
                <w:sz w:val="24"/>
                <w:szCs w:val="24"/>
              </w:rPr>
              <w:t>供应商</w:t>
            </w:r>
            <w:r w:rsidRPr="00266585">
              <w:rPr>
                <w:rFonts w:ascii="宋体" w:hAnsi="宋体"/>
                <w:sz w:val="24"/>
                <w:szCs w:val="24"/>
              </w:rPr>
              <w:t>不得为联合体。</w:t>
            </w:r>
          </w:p>
        </w:tc>
        <w:tc>
          <w:tcPr>
            <w:tcW w:w="1707" w:type="dxa"/>
            <w:vAlign w:val="center"/>
          </w:tcPr>
          <w:p w14:paraId="0E5FD90B" w14:textId="77A8FAA7" w:rsidR="002740BF" w:rsidRPr="00266585" w:rsidRDefault="002740BF"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提供《联合协议》原件</w:t>
            </w:r>
          </w:p>
        </w:tc>
      </w:tr>
      <w:tr w:rsidR="00266585" w:rsidRPr="00266585" w14:paraId="759E2A35" w14:textId="77777777" w:rsidTr="002740BF">
        <w:tc>
          <w:tcPr>
            <w:tcW w:w="756" w:type="dxa"/>
            <w:vAlign w:val="center"/>
          </w:tcPr>
          <w:p w14:paraId="17A50601" w14:textId="4FC62645" w:rsidR="0052489A" w:rsidRPr="00266585" w:rsidRDefault="0052489A"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6</w:t>
            </w:r>
          </w:p>
        </w:tc>
        <w:tc>
          <w:tcPr>
            <w:tcW w:w="1557" w:type="dxa"/>
            <w:vAlign w:val="center"/>
          </w:tcPr>
          <w:p w14:paraId="30E40D89" w14:textId="2EF229E2" w:rsidR="0052489A" w:rsidRPr="00266585" w:rsidRDefault="0052489A" w:rsidP="0052489A">
            <w:pPr>
              <w:tabs>
                <w:tab w:val="left" w:pos="1080"/>
              </w:tabs>
              <w:snapToGrid w:val="0"/>
              <w:spacing w:line="360" w:lineRule="auto"/>
              <w:jc w:val="left"/>
              <w:rPr>
                <w:rFonts w:ascii="宋体" w:hAnsi="宋体"/>
                <w:sz w:val="24"/>
                <w:szCs w:val="24"/>
              </w:rPr>
            </w:pPr>
            <w:r w:rsidRPr="00266585">
              <w:rPr>
                <w:rFonts w:ascii="宋体" w:hAnsi="宋体"/>
                <w:sz w:val="24"/>
                <w:szCs w:val="24"/>
              </w:rPr>
              <w:t>其他特定资格要求</w:t>
            </w:r>
          </w:p>
        </w:tc>
        <w:tc>
          <w:tcPr>
            <w:tcW w:w="4282" w:type="dxa"/>
            <w:vAlign w:val="center"/>
          </w:tcPr>
          <w:p w14:paraId="37E80AF3" w14:textId="4260578E" w:rsidR="0052489A" w:rsidRPr="00266585" w:rsidRDefault="0052489A" w:rsidP="0052489A">
            <w:pPr>
              <w:tabs>
                <w:tab w:val="left" w:pos="1080"/>
              </w:tabs>
              <w:snapToGrid w:val="0"/>
              <w:spacing w:line="360" w:lineRule="auto"/>
              <w:rPr>
                <w:rFonts w:ascii="宋体" w:hAnsi="宋体"/>
                <w:sz w:val="24"/>
                <w:szCs w:val="24"/>
              </w:rPr>
            </w:pPr>
            <w:r w:rsidRPr="00266585">
              <w:rPr>
                <w:rFonts w:ascii="宋体" w:hAnsi="宋体"/>
                <w:sz w:val="24"/>
                <w:szCs w:val="24"/>
              </w:rPr>
              <w:t>如有，见第一章</w:t>
            </w:r>
            <w:r w:rsidR="00500B30" w:rsidRPr="00266585">
              <w:rPr>
                <w:rFonts w:ascii="宋体" w:hAnsi="宋体"/>
                <w:sz w:val="24"/>
                <w:szCs w:val="24"/>
              </w:rPr>
              <w:t>竞争性磋商</w:t>
            </w:r>
            <w:r w:rsidRPr="00266585">
              <w:rPr>
                <w:rFonts w:ascii="宋体" w:hAnsi="宋体"/>
                <w:sz w:val="24"/>
                <w:szCs w:val="24"/>
              </w:rPr>
              <w:t>邀请</w:t>
            </w:r>
          </w:p>
        </w:tc>
        <w:tc>
          <w:tcPr>
            <w:tcW w:w="1707" w:type="dxa"/>
            <w:vAlign w:val="center"/>
          </w:tcPr>
          <w:p w14:paraId="5BF8DF5F" w14:textId="77777777" w:rsidR="0052489A" w:rsidRPr="00266585" w:rsidRDefault="0052489A" w:rsidP="0052489A">
            <w:pPr>
              <w:tabs>
                <w:tab w:val="left" w:pos="1080"/>
              </w:tabs>
              <w:snapToGrid w:val="0"/>
              <w:spacing w:line="360" w:lineRule="auto"/>
              <w:jc w:val="left"/>
              <w:rPr>
                <w:rFonts w:ascii="宋体" w:hAnsi="宋体"/>
                <w:sz w:val="24"/>
                <w:szCs w:val="24"/>
              </w:rPr>
            </w:pPr>
          </w:p>
        </w:tc>
      </w:tr>
      <w:tr w:rsidR="00266585" w:rsidRPr="00266585" w14:paraId="5B89CD5B" w14:textId="77777777" w:rsidTr="002740BF">
        <w:tc>
          <w:tcPr>
            <w:tcW w:w="756" w:type="dxa"/>
            <w:vAlign w:val="center"/>
          </w:tcPr>
          <w:p w14:paraId="6577884F" w14:textId="47EB8CED" w:rsidR="002740BF" w:rsidRPr="00266585" w:rsidRDefault="0052489A"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7</w:t>
            </w:r>
          </w:p>
        </w:tc>
        <w:tc>
          <w:tcPr>
            <w:tcW w:w="1557" w:type="dxa"/>
            <w:vAlign w:val="center"/>
          </w:tcPr>
          <w:p w14:paraId="35B53769"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供应商信用记录</w:t>
            </w:r>
          </w:p>
        </w:tc>
        <w:tc>
          <w:tcPr>
            <w:tcW w:w="4282" w:type="dxa"/>
            <w:vAlign w:val="center"/>
          </w:tcPr>
          <w:p w14:paraId="041B8287"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查询渠道：信用中国网站和中国政府采购网（www.creditchina.gov.cn、www.ccgp.gov.cn）；</w:t>
            </w:r>
          </w:p>
          <w:p w14:paraId="2E6B1E2E" w14:textId="77777777" w:rsidR="002740BF" w:rsidRPr="00266585" w:rsidRDefault="002740BF" w:rsidP="0052489A">
            <w:pPr>
              <w:tabs>
                <w:tab w:val="left" w:pos="900"/>
                <w:tab w:val="left" w:pos="1980"/>
              </w:tabs>
              <w:snapToGrid w:val="0"/>
              <w:spacing w:line="360" w:lineRule="auto"/>
              <w:rPr>
                <w:rFonts w:ascii="宋体" w:hAnsi="宋体"/>
                <w:sz w:val="24"/>
                <w:szCs w:val="24"/>
              </w:rPr>
            </w:pPr>
            <w:r w:rsidRPr="00266585">
              <w:rPr>
                <w:rFonts w:ascii="宋体" w:hAnsi="宋体"/>
                <w:sz w:val="24"/>
                <w:szCs w:val="24"/>
              </w:rPr>
              <w:t>截止时点：</w:t>
            </w:r>
            <w:r w:rsidRPr="00266585">
              <w:rPr>
                <w:rFonts w:ascii="宋体" w:hAnsi="宋体"/>
                <w:kern w:val="0"/>
                <w:sz w:val="24"/>
                <w:szCs w:val="24"/>
              </w:rPr>
              <w:t>首次响应文件提交截止时间以后</w:t>
            </w:r>
            <w:r w:rsidRPr="00266585">
              <w:rPr>
                <w:rFonts w:ascii="宋体" w:hAnsi="宋体"/>
                <w:sz w:val="24"/>
                <w:szCs w:val="24"/>
              </w:rPr>
              <w:t>、资格性检查阶段采购人或采购代理机构的实际查询时间为准；</w:t>
            </w:r>
          </w:p>
          <w:p w14:paraId="5E7199D5" w14:textId="77777777" w:rsidR="002740BF" w:rsidRPr="00266585" w:rsidRDefault="002740BF" w:rsidP="0052489A">
            <w:pPr>
              <w:tabs>
                <w:tab w:val="left" w:pos="900"/>
                <w:tab w:val="left" w:pos="1980"/>
              </w:tabs>
              <w:snapToGrid w:val="0"/>
              <w:spacing w:line="360" w:lineRule="auto"/>
              <w:rPr>
                <w:rFonts w:ascii="宋体" w:hAnsi="宋体"/>
                <w:sz w:val="24"/>
                <w:szCs w:val="24"/>
              </w:rPr>
            </w:pPr>
            <w:r w:rsidRPr="00266585">
              <w:rPr>
                <w:rFonts w:ascii="宋体" w:hAnsi="宋体"/>
                <w:sz w:val="24"/>
                <w:szCs w:val="24"/>
              </w:rPr>
              <w:t>信用信息查询记录和证据留存具体方式：查询结果网页打印页作为查询记录和证据，与其他竞争性磋商文件一并保存；</w:t>
            </w:r>
          </w:p>
          <w:p w14:paraId="47277963"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信用信息的使用原则：经认定的被列入失信被执行人、重大税收违法案件当事人名单、政府采购严重违法失信行为记录名单的供应商，其</w:t>
            </w:r>
            <w:r w:rsidRPr="00266585">
              <w:rPr>
                <w:rFonts w:ascii="宋体" w:hAnsi="宋体"/>
                <w:b/>
                <w:sz w:val="24"/>
                <w:szCs w:val="24"/>
              </w:rPr>
              <w:t>响应无效</w:t>
            </w:r>
            <w:r w:rsidRPr="00266585">
              <w:rPr>
                <w:rFonts w:ascii="宋体" w:hAnsi="宋体"/>
                <w:sz w:val="24"/>
                <w:szCs w:val="24"/>
              </w:rPr>
              <w:t>。联合体形式磋商的，联合体成员存在不良信用记录，视同联合体存在不良信用记录。</w:t>
            </w:r>
          </w:p>
        </w:tc>
        <w:tc>
          <w:tcPr>
            <w:tcW w:w="1707" w:type="dxa"/>
            <w:vAlign w:val="center"/>
          </w:tcPr>
          <w:p w14:paraId="5068B237"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sz w:val="24"/>
                <w:szCs w:val="24"/>
              </w:rPr>
              <w:t>无须供应商提供，由采购人或采购代理机构查询。</w:t>
            </w:r>
          </w:p>
        </w:tc>
      </w:tr>
      <w:tr w:rsidR="00266585" w:rsidRPr="00266585" w14:paraId="3DB34EAC" w14:textId="77777777" w:rsidTr="00C52DB9">
        <w:trPr>
          <w:cantSplit/>
        </w:trPr>
        <w:tc>
          <w:tcPr>
            <w:tcW w:w="756" w:type="dxa"/>
            <w:vAlign w:val="center"/>
          </w:tcPr>
          <w:p w14:paraId="5F8B68BD" w14:textId="7EDFF233" w:rsidR="002740BF" w:rsidRPr="00266585" w:rsidRDefault="0052489A" w:rsidP="0052489A">
            <w:pPr>
              <w:tabs>
                <w:tab w:val="left" w:pos="1080"/>
              </w:tabs>
              <w:snapToGrid w:val="0"/>
              <w:spacing w:line="360" w:lineRule="auto"/>
              <w:jc w:val="center"/>
              <w:rPr>
                <w:rFonts w:ascii="宋体" w:hAnsi="宋体"/>
                <w:sz w:val="24"/>
                <w:szCs w:val="24"/>
              </w:rPr>
            </w:pPr>
            <w:r w:rsidRPr="00266585">
              <w:rPr>
                <w:rFonts w:ascii="宋体" w:hAnsi="宋体"/>
                <w:sz w:val="24"/>
                <w:szCs w:val="24"/>
              </w:rPr>
              <w:t>8</w:t>
            </w:r>
          </w:p>
        </w:tc>
        <w:tc>
          <w:tcPr>
            <w:tcW w:w="1557" w:type="dxa"/>
            <w:vAlign w:val="center"/>
          </w:tcPr>
          <w:p w14:paraId="023E141F"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kern w:val="0"/>
                <w:sz w:val="24"/>
                <w:szCs w:val="24"/>
              </w:rPr>
              <w:t>磋商保证金</w:t>
            </w:r>
          </w:p>
        </w:tc>
        <w:tc>
          <w:tcPr>
            <w:tcW w:w="4282" w:type="dxa"/>
            <w:vAlign w:val="center"/>
          </w:tcPr>
          <w:p w14:paraId="2296AD99" w14:textId="77777777" w:rsidR="002740BF" w:rsidRPr="00266585" w:rsidRDefault="002740BF" w:rsidP="0052489A">
            <w:pPr>
              <w:tabs>
                <w:tab w:val="left" w:pos="1080"/>
              </w:tabs>
              <w:snapToGrid w:val="0"/>
              <w:spacing w:line="360" w:lineRule="auto"/>
              <w:rPr>
                <w:rFonts w:ascii="宋体" w:hAnsi="宋体"/>
                <w:sz w:val="24"/>
                <w:szCs w:val="24"/>
              </w:rPr>
            </w:pPr>
            <w:r w:rsidRPr="00266585">
              <w:rPr>
                <w:rFonts w:ascii="宋体" w:hAnsi="宋体"/>
                <w:kern w:val="0"/>
                <w:sz w:val="24"/>
                <w:szCs w:val="24"/>
              </w:rPr>
              <w:t>按照竞争性磋商文件的要求提交磋商保证金。</w:t>
            </w:r>
          </w:p>
        </w:tc>
        <w:tc>
          <w:tcPr>
            <w:tcW w:w="1707" w:type="dxa"/>
            <w:vAlign w:val="center"/>
          </w:tcPr>
          <w:p w14:paraId="098E933D" w14:textId="77777777" w:rsidR="002740BF" w:rsidRPr="00266585" w:rsidRDefault="002740BF" w:rsidP="0052489A">
            <w:pPr>
              <w:tabs>
                <w:tab w:val="left" w:pos="1080"/>
              </w:tabs>
              <w:snapToGrid w:val="0"/>
              <w:spacing w:line="360" w:lineRule="auto"/>
              <w:rPr>
                <w:rFonts w:ascii="宋体" w:hAnsi="宋体"/>
                <w:sz w:val="24"/>
                <w:szCs w:val="24"/>
              </w:rPr>
            </w:pPr>
          </w:p>
        </w:tc>
      </w:tr>
    </w:tbl>
    <w:p w14:paraId="22DDE937" w14:textId="77777777" w:rsidR="002740BF" w:rsidRPr="00266585" w:rsidRDefault="002740BF" w:rsidP="002740BF">
      <w:pPr>
        <w:widowControl/>
        <w:jc w:val="left"/>
        <w:rPr>
          <w:rFonts w:ascii="宋体" w:hAnsi="宋体"/>
        </w:rPr>
      </w:pPr>
      <w:r w:rsidRPr="00266585">
        <w:rPr>
          <w:rFonts w:ascii="宋体" w:hAnsi="宋体"/>
        </w:rPr>
        <w:br w:type="page"/>
      </w:r>
    </w:p>
    <w:p w14:paraId="36489675"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《符合性审查要求》见下表：</w:t>
      </w:r>
    </w:p>
    <w:p w14:paraId="19C0D82E" w14:textId="77777777" w:rsidR="002740BF" w:rsidRPr="00266585" w:rsidRDefault="002740BF" w:rsidP="0052489A">
      <w:pPr>
        <w:widowControl/>
        <w:spacing w:line="360" w:lineRule="auto"/>
        <w:jc w:val="center"/>
        <w:rPr>
          <w:rFonts w:ascii="宋体" w:hAnsi="宋体"/>
          <w:b/>
          <w:kern w:val="0"/>
          <w:sz w:val="24"/>
          <w:szCs w:val="24"/>
        </w:rPr>
      </w:pPr>
      <w:r w:rsidRPr="00266585">
        <w:rPr>
          <w:rFonts w:ascii="宋体" w:hAnsi="宋体"/>
          <w:b/>
          <w:kern w:val="0"/>
          <w:sz w:val="24"/>
          <w:szCs w:val="24"/>
        </w:rPr>
        <w:t>符合性审查要求</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1416"/>
        <w:gridCol w:w="4676"/>
        <w:gridCol w:w="1247"/>
      </w:tblGrid>
      <w:tr w:rsidR="00266585" w:rsidRPr="00266585" w14:paraId="59F1C9AC" w14:textId="77777777" w:rsidTr="003813BF">
        <w:trPr>
          <w:trHeight w:val="300"/>
          <w:jc w:val="center"/>
        </w:trPr>
        <w:tc>
          <w:tcPr>
            <w:tcW w:w="439" w:type="pct"/>
            <w:vAlign w:val="center"/>
          </w:tcPr>
          <w:p w14:paraId="16320FBD" w14:textId="77777777" w:rsidR="002740BF" w:rsidRPr="00266585" w:rsidRDefault="002740BF" w:rsidP="003813BF">
            <w:pPr>
              <w:widowControl/>
              <w:jc w:val="center"/>
              <w:rPr>
                <w:rFonts w:ascii="宋体" w:hAnsi="宋体"/>
                <w:b/>
                <w:kern w:val="0"/>
                <w:sz w:val="24"/>
                <w:szCs w:val="24"/>
              </w:rPr>
            </w:pPr>
            <w:r w:rsidRPr="00266585">
              <w:rPr>
                <w:rFonts w:ascii="宋体" w:hAnsi="宋体"/>
                <w:b/>
                <w:kern w:val="0"/>
                <w:sz w:val="24"/>
                <w:szCs w:val="24"/>
              </w:rPr>
              <w:t>序号</w:t>
            </w:r>
          </w:p>
        </w:tc>
        <w:tc>
          <w:tcPr>
            <w:tcW w:w="880" w:type="pct"/>
            <w:vAlign w:val="center"/>
          </w:tcPr>
          <w:p w14:paraId="199293E3" w14:textId="77777777" w:rsidR="002740BF" w:rsidRPr="00266585" w:rsidRDefault="002740BF" w:rsidP="003813BF">
            <w:pPr>
              <w:widowControl/>
              <w:jc w:val="center"/>
              <w:rPr>
                <w:rFonts w:ascii="宋体" w:hAnsi="宋体"/>
                <w:b/>
                <w:kern w:val="0"/>
                <w:sz w:val="24"/>
                <w:szCs w:val="24"/>
              </w:rPr>
            </w:pPr>
            <w:r w:rsidRPr="00266585">
              <w:rPr>
                <w:rFonts w:ascii="宋体" w:hAnsi="宋体"/>
                <w:b/>
                <w:kern w:val="0"/>
                <w:sz w:val="24"/>
                <w:szCs w:val="24"/>
              </w:rPr>
              <w:t>审查因素</w:t>
            </w:r>
          </w:p>
        </w:tc>
        <w:tc>
          <w:tcPr>
            <w:tcW w:w="2906" w:type="pct"/>
            <w:vAlign w:val="center"/>
          </w:tcPr>
          <w:p w14:paraId="27403738" w14:textId="77777777" w:rsidR="002740BF" w:rsidRPr="00266585" w:rsidRDefault="002740BF" w:rsidP="003813BF">
            <w:pPr>
              <w:widowControl/>
              <w:jc w:val="center"/>
              <w:rPr>
                <w:rFonts w:ascii="宋体" w:hAnsi="宋体"/>
                <w:b/>
                <w:kern w:val="0"/>
                <w:sz w:val="24"/>
                <w:szCs w:val="24"/>
              </w:rPr>
            </w:pPr>
            <w:r w:rsidRPr="00266585">
              <w:rPr>
                <w:rFonts w:ascii="宋体" w:hAnsi="宋体"/>
                <w:b/>
                <w:kern w:val="0"/>
                <w:sz w:val="24"/>
                <w:szCs w:val="24"/>
              </w:rPr>
              <w:t>审查内容</w:t>
            </w:r>
          </w:p>
        </w:tc>
        <w:tc>
          <w:tcPr>
            <w:tcW w:w="775" w:type="pct"/>
            <w:vAlign w:val="center"/>
          </w:tcPr>
          <w:p w14:paraId="65932B52" w14:textId="77777777" w:rsidR="002740BF" w:rsidRPr="00266585" w:rsidRDefault="002740BF" w:rsidP="003813BF">
            <w:pPr>
              <w:widowControl/>
              <w:jc w:val="center"/>
              <w:rPr>
                <w:rFonts w:ascii="宋体" w:hAnsi="宋体"/>
                <w:b/>
                <w:kern w:val="0"/>
                <w:sz w:val="24"/>
                <w:szCs w:val="24"/>
              </w:rPr>
            </w:pPr>
            <w:r w:rsidRPr="00266585">
              <w:rPr>
                <w:rFonts w:ascii="宋体" w:hAnsi="宋体"/>
                <w:b/>
                <w:kern w:val="0"/>
                <w:sz w:val="24"/>
                <w:szCs w:val="24"/>
              </w:rPr>
              <w:t>是否允许澄清、说明或者更正</w:t>
            </w:r>
          </w:p>
        </w:tc>
      </w:tr>
      <w:tr w:rsidR="00266585" w:rsidRPr="00266585" w14:paraId="39933A6A" w14:textId="77777777" w:rsidTr="003813BF">
        <w:trPr>
          <w:trHeight w:val="685"/>
          <w:jc w:val="center"/>
        </w:trPr>
        <w:tc>
          <w:tcPr>
            <w:tcW w:w="439" w:type="pct"/>
            <w:vAlign w:val="center"/>
          </w:tcPr>
          <w:p w14:paraId="7DD5687C" w14:textId="3995C5BC" w:rsidR="002740BF" w:rsidRPr="00266585" w:rsidRDefault="0052489A" w:rsidP="003813BF">
            <w:pPr>
              <w:widowControl/>
              <w:spacing w:line="360" w:lineRule="auto"/>
              <w:jc w:val="center"/>
              <w:rPr>
                <w:rFonts w:ascii="宋体" w:hAnsi="宋体"/>
                <w:kern w:val="0"/>
                <w:sz w:val="24"/>
                <w:szCs w:val="24"/>
              </w:rPr>
            </w:pPr>
            <w:r w:rsidRPr="00266585">
              <w:rPr>
                <w:rFonts w:ascii="宋体" w:hAnsi="宋体"/>
                <w:kern w:val="0"/>
                <w:sz w:val="24"/>
                <w:szCs w:val="24"/>
              </w:rPr>
              <w:t>1</w:t>
            </w:r>
          </w:p>
        </w:tc>
        <w:tc>
          <w:tcPr>
            <w:tcW w:w="880" w:type="pct"/>
            <w:vAlign w:val="center"/>
          </w:tcPr>
          <w:p w14:paraId="7F165275"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报价完整性</w:t>
            </w:r>
          </w:p>
        </w:tc>
        <w:tc>
          <w:tcPr>
            <w:tcW w:w="2906" w:type="pct"/>
            <w:vAlign w:val="center"/>
          </w:tcPr>
          <w:p w14:paraId="1666449F" w14:textId="30567B9B" w:rsidR="002740BF" w:rsidRPr="00266585" w:rsidRDefault="002740BF" w:rsidP="003813BF">
            <w:pPr>
              <w:widowControl/>
              <w:spacing w:line="360" w:lineRule="auto"/>
              <w:jc w:val="left"/>
              <w:rPr>
                <w:rFonts w:ascii="宋体" w:hAnsi="宋体"/>
                <w:kern w:val="0"/>
                <w:sz w:val="24"/>
                <w:szCs w:val="24"/>
              </w:rPr>
            </w:pPr>
            <w:r w:rsidRPr="00266585">
              <w:rPr>
                <w:rFonts w:ascii="宋体" w:hAnsi="宋体"/>
                <w:sz w:val="24"/>
                <w:szCs w:val="24"/>
              </w:rPr>
              <w:t>未将一个采购包中的内容拆开</w:t>
            </w:r>
            <w:r w:rsidR="00500B30" w:rsidRPr="00266585">
              <w:rPr>
                <w:rFonts w:ascii="宋体" w:hAnsi="宋体"/>
                <w:sz w:val="24"/>
                <w:szCs w:val="24"/>
              </w:rPr>
              <w:t>报价</w:t>
            </w:r>
            <w:r w:rsidRPr="00266585">
              <w:rPr>
                <w:rFonts w:ascii="宋体" w:hAnsi="宋体"/>
                <w:sz w:val="24"/>
                <w:szCs w:val="24"/>
              </w:rPr>
              <w:t>；</w:t>
            </w:r>
          </w:p>
        </w:tc>
        <w:tc>
          <w:tcPr>
            <w:tcW w:w="775" w:type="pct"/>
            <w:vAlign w:val="center"/>
          </w:tcPr>
          <w:p w14:paraId="6C6353D0" w14:textId="77777777" w:rsidR="002740BF" w:rsidRPr="00266585" w:rsidRDefault="002740BF" w:rsidP="003813BF">
            <w:pPr>
              <w:widowControl/>
              <w:spacing w:line="360" w:lineRule="auto"/>
              <w:jc w:val="center"/>
              <w:rPr>
                <w:rFonts w:ascii="宋体" w:hAnsi="宋体"/>
                <w:sz w:val="24"/>
                <w:szCs w:val="24"/>
              </w:rPr>
            </w:pPr>
            <w:r w:rsidRPr="00266585">
              <w:rPr>
                <w:rFonts w:ascii="宋体" w:hAnsi="宋体"/>
                <w:kern w:val="0"/>
                <w:sz w:val="24"/>
                <w:szCs w:val="24"/>
              </w:rPr>
              <w:t>否</w:t>
            </w:r>
          </w:p>
        </w:tc>
      </w:tr>
      <w:tr w:rsidR="00266585" w:rsidRPr="00266585" w14:paraId="042E429B" w14:textId="77777777" w:rsidTr="003813BF">
        <w:trPr>
          <w:trHeight w:val="685"/>
          <w:jc w:val="center"/>
        </w:trPr>
        <w:tc>
          <w:tcPr>
            <w:tcW w:w="439" w:type="pct"/>
            <w:vAlign w:val="center"/>
          </w:tcPr>
          <w:p w14:paraId="6034C50E" w14:textId="530B7537" w:rsidR="002740BF" w:rsidRPr="00266585" w:rsidRDefault="0052489A" w:rsidP="003813BF">
            <w:pPr>
              <w:widowControl/>
              <w:spacing w:line="360" w:lineRule="auto"/>
              <w:jc w:val="center"/>
              <w:rPr>
                <w:rFonts w:ascii="宋体" w:hAnsi="宋体"/>
                <w:kern w:val="0"/>
                <w:sz w:val="24"/>
                <w:szCs w:val="24"/>
              </w:rPr>
            </w:pPr>
            <w:r w:rsidRPr="00266585">
              <w:rPr>
                <w:rFonts w:ascii="宋体" w:hAnsi="宋体"/>
                <w:kern w:val="0"/>
                <w:sz w:val="24"/>
                <w:szCs w:val="24"/>
              </w:rPr>
              <w:t>2</w:t>
            </w:r>
          </w:p>
        </w:tc>
        <w:tc>
          <w:tcPr>
            <w:tcW w:w="880" w:type="pct"/>
            <w:vAlign w:val="center"/>
          </w:tcPr>
          <w:p w14:paraId="63788E0A"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报价</w:t>
            </w:r>
          </w:p>
        </w:tc>
        <w:tc>
          <w:tcPr>
            <w:tcW w:w="2906" w:type="pct"/>
            <w:vAlign w:val="center"/>
          </w:tcPr>
          <w:p w14:paraId="2D240977" w14:textId="28D5EA59" w:rsidR="002740BF" w:rsidRPr="00266585" w:rsidRDefault="002740BF" w:rsidP="003813BF">
            <w:pPr>
              <w:widowControl/>
              <w:spacing w:line="360" w:lineRule="auto"/>
              <w:jc w:val="left"/>
              <w:rPr>
                <w:rFonts w:ascii="宋体" w:hAnsi="宋体"/>
                <w:bCs/>
                <w:sz w:val="24"/>
                <w:szCs w:val="24"/>
              </w:rPr>
            </w:pPr>
            <w:r w:rsidRPr="00266585">
              <w:rPr>
                <w:rFonts w:ascii="宋体" w:hAnsi="宋体"/>
                <w:kern w:val="0"/>
                <w:sz w:val="24"/>
                <w:szCs w:val="24"/>
              </w:rPr>
              <w:t>报价未</w:t>
            </w:r>
            <w:r w:rsidRPr="00266585">
              <w:rPr>
                <w:rFonts w:ascii="宋体" w:hAnsi="宋体"/>
                <w:sz w:val="24"/>
                <w:szCs w:val="24"/>
              </w:rPr>
              <w:t>超过磋商文件中规定的最高限价</w:t>
            </w:r>
            <w:r w:rsidRPr="00266585">
              <w:rPr>
                <w:rFonts w:ascii="宋体" w:hAnsi="宋体"/>
                <w:bCs/>
                <w:sz w:val="24"/>
                <w:szCs w:val="24"/>
              </w:rPr>
              <w:t>；</w:t>
            </w:r>
          </w:p>
          <w:p w14:paraId="22EDFB50" w14:textId="247DE7D9" w:rsidR="003813BF" w:rsidRPr="00266585" w:rsidRDefault="003813BF" w:rsidP="003813BF">
            <w:pPr>
              <w:widowControl/>
              <w:spacing w:line="360" w:lineRule="auto"/>
              <w:jc w:val="left"/>
              <w:rPr>
                <w:rFonts w:ascii="宋体" w:hAnsi="宋体"/>
                <w:kern w:val="0"/>
                <w:sz w:val="24"/>
                <w:szCs w:val="24"/>
              </w:rPr>
            </w:pPr>
            <w:r w:rsidRPr="00266585">
              <w:rPr>
                <w:rFonts w:ascii="宋体" w:hAnsi="宋体"/>
                <w:sz w:val="24"/>
                <w:szCs w:val="24"/>
              </w:rPr>
              <w:t>且所有软件、硬件/设备的数量*单价的总和不得超出本项目预算金额；</w:t>
            </w:r>
          </w:p>
        </w:tc>
        <w:tc>
          <w:tcPr>
            <w:tcW w:w="775" w:type="pct"/>
            <w:vAlign w:val="center"/>
          </w:tcPr>
          <w:p w14:paraId="1ECEF233" w14:textId="77777777"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03D12CF3" w14:textId="77777777" w:rsidTr="003813BF">
        <w:trPr>
          <w:trHeight w:val="685"/>
          <w:jc w:val="center"/>
        </w:trPr>
        <w:tc>
          <w:tcPr>
            <w:tcW w:w="439" w:type="pct"/>
            <w:vAlign w:val="center"/>
          </w:tcPr>
          <w:p w14:paraId="7DBDF0FF" w14:textId="087FB7E1" w:rsidR="002740BF" w:rsidRPr="00266585" w:rsidRDefault="0052489A" w:rsidP="003813BF">
            <w:pPr>
              <w:widowControl/>
              <w:spacing w:line="360" w:lineRule="auto"/>
              <w:jc w:val="center"/>
              <w:rPr>
                <w:rFonts w:ascii="宋体" w:hAnsi="宋体"/>
                <w:kern w:val="0"/>
                <w:sz w:val="24"/>
                <w:szCs w:val="24"/>
              </w:rPr>
            </w:pPr>
            <w:r w:rsidRPr="00266585">
              <w:rPr>
                <w:rFonts w:ascii="宋体" w:hAnsi="宋体"/>
                <w:kern w:val="0"/>
                <w:sz w:val="24"/>
                <w:szCs w:val="24"/>
              </w:rPr>
              <w:t>3</w:t>
            </w:r>
          </w:p>
        </w:tc>
        <w:tc>
          <w:tcPr>
            <w:tcW w:w="880" w:type="pct"/>
            <w:vAlign w:val="center"/>
          </w:tcPr>
          <w:p w14:paraId="7AD36BC8"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报价唯一性</w:t>
            </w:r>
          </w:p>
        </w:tc>
        <w:tc>
          <w:tcPr>
            <w:tcW w:w="2906" w:type="pct"/>
            <w:vAlign w:val="center"/>
          </w:tcPr>
          <w:p w14:paraId="1BDACF52"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响应文件未</w:t>
            </w:r>
            <w:r w:rsidRPr="00266585">
              <w:rPr>
                <w:rFonts w:ascii="宋体" w:hAnsi="宋体"/>
                <w:sz w:val="24"/>
                <w:szCs w:val="24"/>
              </w:rPr>
              <w:t>出现可选择性或可调整的报价（磋商文件另有规定的除外）</w:t>
            </w:r>
            <w:r w:rsidRPr="00266585">
              <w:rPr>
                <w:rFonts w:ascii="宋体" w:hAnsi="宋体"/>
                <w:kern w:val="0"/>
                <w:sz w:val="24"/>
                <w:szCs w:val="24"/>
              </w:rPr>
              <w:t>；</w:t>
            </w:r>
          </w:p>
        </w:tc>
        <w:tc>
          <w:tcPr>
            <w:tcW w:w="775" w:type="pct"/>
            <w:vAlign w:val="center"/>
          </w:tcPr>
          <w:p w14:paraId="3450336A" w14:textId="77777777"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639A855F" w14:textId="77777777" w:rsidTr="003813BF">
        <w:trPr>
          <w:trHeight w:val="685"/>
          <w:jc w:val="center"/>
        </w:trPr>
        <w:tc>
          <w:tcPr>
            <w:tcW w:w="439" w:type="pct"/>
            <w:vAlign w:val="center"/>
          </w:tcPr>
          <w:p w14:paraId="0AB605AD" w14:textId="5BF6B784" w:rsidR="002740BF" w:rsidRPr="00266585" w:rsidRDefault="0052489A" w:rsidP="003813BF">
            <w:pPr>
              <w:widowControl/>
              <w:spacing w:line="360" w:lineRule="auto"/>
              <w:jc w:val="center"/>
              <w:rPr>
                <w:rFonts w:ascii="宋体" w:hAnsi="宋体"/>
                <w:kern w:val="0"/>
                <w:sz w:val="24"/>
                <w:szCs w:val="24"/>
              </w:rPr>
            </w:pPr>
            <w:r w:rsidRPr="00266585">
              <w:rPr>
                <w:rFonts w:ascii="宋体" w:hAnsi="宋体"/>
                <w:kern w:val="0"/>
                <w:sz w:val="24"/>
                <w:szCs w:val="24"/>
              </w:rPr>
              <w:t>4</w:t>
            </w:r>
          </w:p>
        </w:tc>
        <w:tc>
          <w:tcPr>
            <w:tcW w:w="880" w:type="pct"/>
            <w:vAlign w:val="center"/>
          </w:tcPr>
          <w:p w14:paraId="04047573"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响应有效期</w:t>
            </w:r>
          </w:p>
        </w:tc>
        <w:tc>
          <w:tcPr>
            <w:tcW w:w="2906" w:type="pct"/>
            <w:vAlign w:val="center"/>
          </w:tcPr>
          <w:p w14:paraId="3A1A67B6"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响应文件中承诺的响应有效期满足磋商文件中载明的响应有效期的；</w:t>
            </w:r>
          </w:p>
        </w:tc>
        <w:tc>
          <w:tcPr>
            <w:tcW w:w="775" w:type="pct"/>
            <w:vAlign w:val="center"/>
          </w:tcPr>
          <w:p w14:paraId="22098E08" w14:textId="77777777"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63447E24" w14:textId="77777777" w:rsidTr="003813BF">
        <w:trPr>
          <w:trHeight w:val="685"/>
          <w:jc w:val="center"/>
        </w:trPr>
        <w:tc>
          <w:tcPr>
            <w:tcW w:w="439" w:type="pct"/>
            <w:vAlign w:val="center"/>
          </w:tcPr>
          <w:p w14:paraId="39FB7DC1" w14:textId="33740A1F" w:rsidR="002740BF" w:rsidRPr="00266585" w:rsidRDefault="0052489A" w:rsidP="003813BF">
            <w:pPr>
              <w:widowControl/>
              <w:spacing w:line="360" w:lineRule="auto"/>
              <w:jc w:val="center"/>
              <w:rPr>
                <w:rFonts w:ascii="宋体" w:hAnsi="宋体"/>
                <w:kern w:val="0"/>
                <w:sz w:val="24"/>
                <w:szCs w:val="24"/>
              </w:rPr>
            </w:pPr>
            <w:r w:rsidRPr="00266585">
              <w:rPr>
                <w:rFonts w:ascii="宋体" w:hAnsi="宋体"/>
                <w:kern w:val="0"/>
                <w:sz w:val="24"/>
                <w:szCs w:val="24"/>
              </w:rPr>
              <w:t>5</w:t>
            </w:r>
          </w:p>
        </w:tc>
        <w:tc>
          <w:tcPr>
            <w:tcW w:w="880" w:type="pct"/>
            <w:vAlign w:val="center"/>
          </w:tcPr>
          <w:p w14:paraId="001432B4"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签署、盖章</w:t>
            </w:r>
          </w:p>
        </w:tc>
        <w:tc>
          <w:tcPr>
            <w:tcW w:w="2906" w:type="pct"/>
            <w:vAlign w:val="center"/>
          </w:tcPr>
          <w:p w14:paraId="21E9D1D9"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按照磋商文件要求签署、盖章的；</w:t>
            </w:r>
          </w:p>
        </w:tc>
        <w:tc>
          <w:tcPr>
            <w:tcW w:w="775" w:type="pct"/>
            <w:vAlign w:val="center"/>
          </w:tcPr>
          <w:p w14:paraId="22243CFD" w14:textId="77777777"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1C069EBE" w14:textId="77777777" w:rsidTr="003813BF">
        <w:trPr>
          <w:trHeight w:val="685"/>
          <w:jc w:val="center"/>
        </w:trPr>
        <w:tc>
          <w:tcPr>
            <w:tcW w:w="439" w:type="pct"/>
            <w:vAlign w:val="center"/>
          </w:tcPr>
          <w:p w14:paraId="55A808D0" w14:textId="10B834A3" w:rsidR="002740BF" w:rsidRPr="00266585" w:rsidRDefault="0052489A" w:rsidP="003813BF">
            <w:pPr>
              <w:widowControl/>
              <w:spacing w:line="360" w:lineRule="auto"/>
              <w:jc w:val="center"/>
              <w:rPr>
                <w:rFonts w:ascii="宋体" w:hAnsi="宋体"/>
                <w:kern w:val="0"/>
                <w:sz w:val="24"/>
                <w:szCs w:val="24"/>
              </w:rPr>
            </w:pPr>
            <w:r w:rsidRPr="00266585">
              <w:rPr>
                <w:rFonts w:ascii="宋体" w:hAnsi="宋体"/>
                <w:kern w:val="0"/>
                <w:sz w:val="24"/>
                <w:szCs w:val="24"/>
              </w:rPr>
              <w:t>6</w:t>
            </w:r>
          </w:p>
        </w:tc>
        <w:tc>
          <w:tcPr>
            <w:tcW w:w="880" w:type="pct"/>
            <w:vAlign w:val="center"/>
          </w:tcPr>
          <w:p w14:paraId="2A66F652"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实质性格式</w:t>
            </w:r>
          </w:p>
        </w:tc>
        <w:tc>
          <w:tcPr>
            <w:tcW w:w="2906" w:type="pct"/>
            <w:vAlign w:val="center"/>
          </w:tcPr>
          <w:p w14:paraId="4B046AB3"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标记为“实质性格式”的文件均按磋商文件要求提供；</w:t>
            </w:r>
          </w:p>
        </w:tc>
        <w:tc>
          <w:tcPr>
            <w:tcW w:w="775" w:type="pct"/>
            <w:vAlign w:val="center"/>
          </w:tcPr>
          <w:p w14:paraId="037E36BD" w14:textId="77777777"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623EDABC" w14:textId="77777777" w:rsidTr="003813BF">
        <w:trPr>
          <w:trHeight w:val="685"/>
          <w:jc w:val="center"/>
        </w:trPr>
        <w:tc>
          <w:tcPr>
            <w:tcW w:w="439" w:type="pct"/>
            <w:vAlign w:val="center"/>
          </w:tcPr>
          <w:p w14:paraId="112B563F" w14:textId="05C814BB" w:rsidR="00BC1E84"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7</w:t>
            </w:r>
          </w:p>
        </w:tc>
        <w:tc>
          <w:tcPr>
            <w:tcW w:w="880" w:type="pct"/>
            <w:vAlign w:val="center"/>
          </w:tcPr>
          <w:p w14:paraId="46985AB8" w14:textId="27308989" w:rsidR="00BC1E84" w:rsidRPr="00266585" w:rsidRDefault="00BC1E84" w:rsidP="003813BF">
            <w:pPr>
              <w:widowControl/>
              <w:spacing w:line="360" w:lineRule="auto"/>
              <w:jc w:val="left"/>
              <w:rPr>
                <w:rFonts w:ascii="宋体" w:hAnsi="宋体"/>
                <w:kern w:val="0"/>
                <w:sz w:val="24"/>
                <w:szCs w:val="24"/>
              </w:rPr>
            </w:pPr>
            <w:r w:rsidRPr="00266585">
              <w:rPr>
                <w:rFonts w:ascii="宋体" w:hAnsi="宋体" w:cs="Segoe UI Symbol"/>
                <w:sz w:val="24"/>
                <w:szCs w:val="24"/>
              </w:rPr>
              <w:t>★</w:t>
            </w:r>
            <w:r w:rsidRPr="00266585">
              <w:rPr>
                <w:rFonts w:ascii="宋体" w:hAnsi="宋体"/>
                <w:sz w:val="24"/>
                <w:szCs w:val="24"/>
              </w:rPr>
              <w:t>号条款响应</w:t>
            </w:r>
          </w:p>
        </w:tc>
        <w:tc>
          <w:tcPr>
            <w:tcW w:w="2906" w:type="pct"/>
            <w:vAlign w:val="center"/>
          </w:tcPr>
          <w:p w14:paraId="5DDD28A6" w14:textId="5EA9A4EA" w:rsidR="00BC1E84" w:rsidRPr="00266585" w:rsidRDefault="00BC1E84" w:rsidP="003813BF">
            <w:pPr>
              <w:widowControl/>
              <w:spacing w:line="360" w:lineRule="auto"/>
              <w:jc w:val="left"/>
              <w:rPr>
                <w:rFonts w:ascii="宋体" w:hAnsi="宋体"/>
                <w:kern w:val="0"/>
                <w:sz w:val="24"/>
                <w:szCs w:val="24"/>
              </w:rPr>
            </w:pPr>
            <w:r w:rsidRPr="00266585">
              <w:rPr>
                <w:rFonts w:ascii="宋体" w:hAnsi="宋体"/>
                <w:sz w:val="24"/>
                <w:szCs w:val="24"/>
              </w:rPr>
              <w:t>响应文件满足磋商文件第四章《项目需求》中</w:t>
            </w:r>
            <w:r w:rsidRPr="00266585">
              <w:rPr>
                <w:rFonts w:ascii="宋体" w:hAnsi="宋体" w:cs="Segoe UI Symbol"/>
                <w:sz w:val="24"/>
                <w:szCs w:val="24"/>
              </w:rPr>
              <w:t>★</w:t>
            </w:r>
            <w:r w:rsidRPr="00266585">
              <w:rPr>
                <w:rFonts w:ascii="宋体" w:hAnsi="宋体"/>
                <w:sz w:val="24"/>
                <w:szCs w:val="24"/>
              </w:rPr>
              <w:t>号条款要求的；</w:t>
            </w:r>
          </w:p>
        </w:tc>
        <w:tc>
          <w:tcPr>
            <w:tcW w:w="775" w:type="pct"/>
            <w:vAlign w:val="center"/>
          </w:tcPr>
          <w:p w14:paraId="086D400D" w14:textId="524CF9BB" w:rsidR="00BC1E84"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44056D38" w14:textId="77777777" w:rsidTr="003813BF">
        <w:trPr>
          <w:trHeight w:val="685"/>
          <w:jc w:val="center"/>
        </w:trPr>
        <w:tc>
          <w:tcPr>
            <w:tcW w:w="439" w:type="pct"/>
            <w:vAlign w:val="center"/>
          </w:tcPr>
          <w:p w14:paraId="45ACC02D" w14:textId="67CFF04B" w:rsidR="00BC1E84"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8</w:t>
            </w:r>
          </w:p>
        </w:tc>
        <w:tc>
          <w:tcPr>
            <w:tcW w:w="880" w:type="pct"/>
            <w:vAlign w:val="center"/>
          </w:tcPr>
          <w:p w14:paraId="0F554F93" w14:textId="1C147FDD" w:rsidR="00BC1E84" w:rsidRPr="00266585" w:rsidRDefault="00BC1E84" w:rsidP="003813BF">
            <w:pPr>
              <w:widowControl/>
              <w:spacing w:line="360" w:lineRule="auto"/>
              <w:jc w:val="left"/>
              <w:rPr>
                <w:rFonts w:ascii="宋体" w:hAnsi="宋体"/>
                <w:sz w:val="24"/>
                <w:szCs w:val="24"/>
              </w:rPr>
            </w:pPr>
            <w:r w:rsidRPr="00266585">
              <w:rPr>
                <w:rFonts w:ascii="宋体" w:hAnsi="宋体"/>
                <w:sz w:val="24"/>
                <w:szCs w:val="24"/>
              </w:rPr>
              <w:t>分包承担主体资质（如有）</w:t>
            </w:r>
          </w:p>
        </w:tc>
        <w:tc>
          <w:tcPr>
            <w:tcW w:w="2906" w:type="pct"/>
            <w:vAlign w:val="center"/>
          </w:tcPr>
          <w:p w14:paraId="56DA69FB" w14:textId="7BEF9FF5" w:rsidR="00BC1E84" w:rsidRPr="00266585" w:rsidRDefault="00BC1E84" w:rsidP="003813BF">
            <w:pPr>
              <w:widowControl/>
              <w:spacing w:line="360" w:lineRule="auto"/>
              <w:jc w:val="left"/>
              <w:rPr>
                <w:rFonts w:ascii="宋体" w:hAnsi="宋体"/>
                <w:sz w:val="24"/>
                <w:szCs w:val="24"/>
              </w:rPr>
            </w:pPr>
            <w:r w:rsidRPr="00266585">
              <w:rPr>
                <w:rFonts w:ascii="宋体" w:hAnsi="宋体"/>
                <w:sz w:val="24"/>
                <w:szCs w:val="24"/>
              </w:rPr>
              <w:t>分包承担主体具备《供应商须知资料表》载明的资质条件且提供了资质证书复印件（如有）；</w:t>
            </w:r>
          </w:p>
        </w:tc>
        <w:tc>
          <w:tcPr>
            <w:tcW w:w="775" w:type="pct"/>
            <w:vAlign w:val="center"/>
          </w:tcPr>
          <w:p w14:paraId="1420A923" w14:textId="6E156B53" w:rsidR="00BC1E84"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0B9ABB37" w14:textId="77777777" w:rsidTr="003813BF">
        <w:trPr>
          <w:trHeight w:val="685"/>
          <w:jc w:val="center"/>
        </w:trPr>
        <w:tc>
          <w:tcPr>
            <w:tcW w:w="439" w:type="pct"/>
            <w:vAlign w:val="center"/>
          </w:tcPr>
          <w:p w14:paraId="33C43B1A" w14:textId="2F426D73" w:rsidR="00BC1E84"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9</w:t>
            </w:r>
          </w:p>
        </w:tc>
        <w:tc>
          <w:tcPr>
            <w:tcW w:w="880" w:type="pct"/>
            <w:vAlign w:val="center"/>
          </w:tcPr>
          <w:p w14:paraId="39C921D2" w14:textId="77777777" w:rsidR="00BC1E84" w:rsidRPr="00266585" w:rsidRDefault="00BC1E84" w:rsidP="003813BF">
            <w:pPr>
              <w:spacing w:line="360" w:lineRule="auto"/>
              <w:rPr>
                <w:rFonts w:ascii="宋体" w:hAnsi="宋体"/>
                <w:sz w:val="24"/>
                <w:szCs w:val="24"/>
              </w:rPr>
            </w:pPr>
            <w:r w:rsidRPr="00266585">
              <w:rPr>
                <w:rFonts w:ascii="宋体" w:hAnsi="宋体"/>
                <w:sz w:val="24"/>
                <w:szCs w:val="24"/>
              </w:rPr>
              <w:t>分包意向协议</w:t>
            </w:r>
          </w:p>
          <w:p w14:paraId="0A1C10C4" w14:textId="74235319" w:rsidR="00BC1E84" w:rsidRPr="00266585" w:rsidRDefault="00BC1E84" w:rsidP="003813BF">
            <w:pPr>
              <w:widowControl/>
              <w:spacing w:line="360" w:lineRule="auto"/>
              <w:jc w:val="left"/>
              <w:rPr>
                <w:rFonts w:ascii="宋体" w:hAnsi="宋体"/>
                <w:sz w:val="24"/>
                <w:szCs w:val="24"/>
              </w:rPr>
            </w:pPr>
            <w:r w:rsidRPr="00266585">
              <w:rPr>
                <w:rFonts w:ascii="宋体" w:hAnsi="宋体"/>
                <w:sz w:val="24"/>
                <w:szCs w:val="24"/>
              </w:rPr>
              <w:t>（如有）</w:t>
            </w:r>
          </w:p>
        </w:tc>
        <w:tc>
          <w:tcPr>
            <w:tcW w:w="2906" w:type="pct"/>
            <w:vAlign w:val="center"/>
          </w:tcPr>
          <w:p w14:paraId="71BBEB25" w14:textId="415DB68F" w:rsidR="00BC1E84" w:rsidRPr="00266585" w:rsidRDefault="00BC1E84" w:rsidP="003813BF">
            <w:pPr>
              <w:widowControl/>
              <w:spacing w:line="360" w:lineRule="auto"/>
              <w:jc w:val="left"/>
              <w:rPr>
                <w:rFonts w:ascii="宋体" w:hAnsi="宋体"/>
                <w:sz w:val="24"/>
                <w:szCs w:val="24"/>
              </w:rPr>
            </w:pPr>
            <w:r w:rsidRPr="00266585">
              <w:rPr>
                <w:rFonts w:ascii="宋体" w:hAnsi="宋体"/>
                <w:sz w:val="24"/>
                <w:szCs w:val="24"/>
              </w:rPr>
              <w:t>按磋商文件规定签订并提供分包意向协议原件的；（如有）</w:t>
            </w:r>
          </w:p>
        </w:tc>
        <w:tc>
          <w:tcPr>
            <w:tcW w:w="775" w:type="pct"/>
            <w:vAlign w:val="center"/>
          </w:tcPr>
          <w:p w14:paraId="5138D045" w14:textId="46C34623" w:rsidR="00BC1E84"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7F987037" w14:textId="77777777" w:rsidTr="003813BF">
        <w:trPr>
          <w:trHeight w:val="685"/>
          <w:jc w:val="center"/>
        </w:trPr>
        <w:tc>
          <w:tcPr>
            <w:tcW w:w="439" w:type="pct"/>
            <w:vAlign w:val="center"/>
          </w:tcPr>
          <w:p w14:paraId="31176E32" w14:textId="5B6DCD48"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1</w:t>
            </w:r>
            <w:r w:rsidR="00BC1E84" w:rsidRPr="00266585">
              <w:rPr>
                <w:rFonts w:ascii="宋体" w:hAnsi="宋体"/>
                <w:kern w:val="0"/>
                <w:sz w:val="24"/>
                <w:szCs w:val="24"/>
              </w:rPr>
              <w:t>0</w:t>
            </w:r>
          </w:p>
        </w:tc>
        <w:tc>
          <w:tcPr>
            <w:tcW w:w="880" w:type="pct"/>
            <w:vAlign w:val="center"/>
          </w:tcPr>
          <w:p w14:paraId="6AEB44B6"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报价的修正（如有）</w:t>
            </w:r>
          </w:p>
        </w:tc>
        <w:tc>
          <w:tcPr>
            <w:tcW w:w="2906" w:type="pct"/>
            <w:vAlign w:val="center"/>
          </w:tcPr>
          <w:p w14:paraId="5EB7DE12"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不涉及报价修正，或响应文件报价出现前后不一致时，供应商对修正后的报价予以确认；（如有）</w:t>
            </w:r>
          </w:p>
        </w:tc>
        <w:tc>
          <w:tcPr>
            <w:tcW w:w="775" w:type="pct"/>
            <w:vAlign w:val="center"/>
          </w:tcPr>
          <w:p w14:paraId="4ECF3E5E" w14:textId="77777777"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是</w:t>
            </w:r>
          </w:p>
        </w:tc>
      </w:tr>
      <w:tr w:rsidR="00266585" w:rsidRPr="00266585" w14:paraId="369AD054" w14:textId="77777777" w:rsidTr="003813BF">
        <w:trPr>
          <w:trHeight w:val="685"/>
          <w:jc w:val="center"/>
        </w:trPr>
        <w:tc>
          <w:tcPr>
            <w:tcW w:w="439" w:type="pct"/>
            <w:vAlign w:val="center"/>
          </w:tcPr>
          <w:p w14:paraId="3FF98180" w14:textId="45DCE285" w:rsidR="0052489A"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11</w:t>
            </w:r>
          </w:p>
        </w:tc>
        <w:tc>
          <w:tcPr>
            <w:tcW w:w="880" w:type="pct"/>
            <w:vAlign w:val="center"/>
          </w:tcPr>
          <w:p w14:paraId="35BB9673" w14:textId="77777777" w:rsidR="0052489A" w:rsidRPr="00266585" w:rsidRDefault="0052489A" w:rsidP="003813BF">
            <w:pPr>
              <w:spacing w:line="360" w:lineRule="auto"/>
              <w:rPr>
                <w:rFonts w:ascii="宋体" w:hAnsi="宋体"/>
                <w:sz w:val="24"/>
                <w:szCs w:val="24"/>
              </w:rPr>
            </w:pPr>
            <w:r w:rsidRPr="00266585">
              <w:rPr>
                <w:rFonts w:ascii="宋体" w:hAnsi="宋体"/>
                <w:sz w:val="24"/>
                <w:szCs w:val="24"/>
              </w:rPr>
              <w:t>进口产品</w:t>
            </w:r>
          </w:p>
          <w:p w14:paraId="61E9E616" w14:textId="78877A36" w:rsidR="0052489A" w:rsidRPr="00266585" w:rsidRDefault="0052489A" w:rsidP="003813BF">
            <w:pPr>
              <w:widowControl/>
              <w:spacing w:line="360" w:lineRule="auto"/>
              <w:jc w:val="left"/>
              <w:rPr>
                <w:rFonts w:ascii="宋体" w:hAnsi="宋体"/>
                <w:kern w:val="0"/>
                <w:sz w:val="24"/>
                <w:szCs w:val="24"/>
              </w:rPr>
            </w:pPr>
            <w:r w:rsidRPr="00266585">
              <w:rPr>
                <w:rFonts w:ascii="宋体" w:hAnsi="宋体"/>
                <w:sz w:val="24"/>
                <w:szCs w:val="24"/>
              </w:rPr>
              <w:t>（如有）</w:t>
            </w:r>
          </w:p>
        </w:tc>
        <w:tc>
          <w:tcPr>
            <w:tcW w:w="2906" w:type="pct"/>
            <w:vAlign w:val="center"/>
          </w:tcPr>
          <w:p w14:paraId="652CCAFB" w14:textId="10E72342" w:rsidR="0052489A" w:rsidRPr="00266585" w:rsidRDefault="00BC1E84" w:rsidP="003813BF">
            <w:pPr>
              <w:widowControl/>
              <w:spacing w:line="360" w:lineRule="auto"/>
              <w:jc w:val="left"/>
              <w:rPr>
                <w:rFonts w:ascii="宋体" w:hAnsi="宋体"/>
                <w:kern w:val="0"/>
                <w:sz w:val="24"/>
                <w:szCs w:val="24"/>
              </w:rPr>
            </w:pPr>
            <w:r w:rsidRPr="00266585">
              <w:rPr>
                <w:rFonts w:ascii="宋体" w:hAnsi="宋体"/>
                <w:sz w:val="24"/>
                <w:szCs w:val="24"/>
              </w:rPr>
              <w:t>磋商</w:t>
            </w:r>
            <w:r w:rsidR="0052489A" w:rsidRPr="00266585">
              <w:rPr>
                <w:rFonts w:ascii="宋体" w:hAnsi="宋体"/>
                <w:sz w:val="24"/>
                <w:szCs w:val="24"/>
              </w:rPr>
              <w:t>文件不接受</w:t>
            </w:r>
            <w:r w:rsidRPr="00266585">
              <w:rPr>
                <w:rFonts w:ascii="宋体" w:hAnsi="宋体"/>
                <w:sz w:val="24"/>
                <w:szCs w:val="24"/>
              </w:rPr>
              <w:t>提供</w:t>
            </w:r>
            <w:r w:rsidR="0052489A" w:rsidRPr="00266585">
              <w:rPr>
                <w:rFonts w:ascii="宋体" w:hAnsi="宋体"/>
                <w:sz w:val="24"/>
                <w:szCs w:val="24"/>
              </w:rPr>
              <w:t>进口产品的内容时，</w:t>
            </w:r>
            <w:r w:rsidRPr="00266585">
              <w:rPr>
                <w:rFonts w:ascii="宋体" w:hAnsi="宋体"/>
                <w:sz w:val="24"/>
                <w:szCs w:val="24"/>
              </w:rPr>
              <w:t>供应商提供</w:t>
            </w:r>
            <w:r w:rsidR="0052489A" w:rsidRPr="00266585">
              <w:rPr>
                <w:rFonts w:ascii="宋体" w:hAnsi="宋体"/>
                <w:sz w:val="24"/>
                <w:szCs w:val="24"/>
              </w:rPr>
              <w:t>产品非进口产品的；</w:t>
            </w:r>
          </w:p>
        </w:tc>
        <w:tc>
          <w:tcPr>
            <w:tcW w:w="775" w:type="pct"/>
            <w:vAlign w:val="center"/>
          </w:tcPr>
          <w:p w14:paraId="0273FC18" w14:textId="133D4B87" w:rsidR="0052489A"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70A8CACB" w14:textId="77777777" w:rsidTr="003813BF">
        <w:trPr>
          <w:trHeight w:val="685"/>
          <w:jc w:val="center"/>
        </w:trPr>
        <w:tc>
          <w:tcPr>
            <w:tcW w:w="439" w:type="pct"/>
            <w:vAlign w:val="center"/>
          </w:tcPr>
          <w:p w14:paraId="710CA0B0" w14:textId="2F89CE55" w:rsidR="0052489A"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12</w:t>
            </w:r>
          </w:p>
        </w:tc>
        <w:tc>
          <w:tcPr>
            <w:tcW w:w="880" w:type="pct"/>
            <w:vAlign w:val="center"/>
          </w:tcPr>
          <w:p w14:paraId="0C7D7847" w14:textId="600166D5" w:rsidR="0052489A" w:rsidRPr="00266585" w:rsidRDefault="0052489A" w:rsidP="003813BF">
            <w:pPr>
              <w:spacing w:line="360" w:lineRule="auto"/>
              <w:rPr>
                <w:rFonts w:ascii="宋体" w:hAnsi="宋体"/>
                <w:sz w:val="24"/>
                <w:szCs w:val="24"/>
              </w:rPr>
            </w:pPr>
            <w:r w:rsidRPr="00266585">
              <w:rPr>
                <w:rFonts w:ascii="宋体" w:hAnsi="宋体"/>
                <w:sz w:val="24"/>
                <w:szCs w:val="24"/>
              </w:rPr>
              <w:t>国家有关部门对</w:t>
            </w:r>
            <w:r w:rsidR="00500B30" w:rsidRPr="00266585">
              <w:rPr>
                <w:rFonts w:ascii="宋体" w:hAnsi="宋体"/>
                <w:sz w:val="24"/>
                <w:szCs w:val="24"/>
              </w:rPr>
              <w:t>供应商</w:t>
            </w:r>
            <w:r w:rsidRPr="00266585">
              <w:rPr>
                <w:rFonts w:ascii="宋体" w:hAnsi="宋体"/>
                <w:sz w:val="24"/>
                <w:szCs w:val="24"/>
              </w:rPr>
              <w:t>的</w:t>
            </w:r>
            <w:r w:rsidR="00500B30" w:rsidRPr="00266585">
              <w:rPr>
                <w:rFonts w:ascii="宋体" w:hAnsi="宋体"/>
                <w:sz w:val="24"/>
                <w:szCs w:val="24"/>
              </w:rPr>
              <w:t>所报</w:t>
            </w:r>
            <w:r w:rsidRPr="00266585">
              <w:rPr>
                <w:rFonts w:ascii="宋体" w:hAnsi="宋体"/>
                <w:sz w:val="24"/>
                <w:szCs w:val="24"/>
              </w:rPr>
              <w:t>产品有强制性规定或要求的</w:t>
            </w:r>
          </w:p>
        </w:tc>
        <w:tc>
          <w:tcPr>
            <w:tcW w:w="2906" w:type="pct"/>
            <w:vAlign w:val="center"/>
          </w:tcPr>
          <w:p w14:paraId="45BB004C" w14:textId="374C5B79" w:rsidR="0052489A" w:rsidRPr="00266585" w:rsidRDefault="0052489A" w:rsidP="003813BF">
            <w:pPr>
              <w:spacing w:line="360" w:lineRule="auto"/>
              <w:rPr>
                <w:rFonts w:ascii="宋体" w:hAnsi="宋体"/>
                <w:sz w:val="24"/>
                <w:szCs w:val="24"/>
              </w:rPr>
            </w:pPr>
            <w:r w:rsidRPr="00266585">
              <w:rPr>
                <w:rFonts w:ascii="宋体" w:hAnsi="宋体"/>
                <w:sz w:val="24"/>
                <w:szCs w:val="24"/>
              </w:rPr>
              <w:t>国家有关部门对</w:t>
            </w:r>
            <w:r w:rsidR="00BC1E84" w:rsidRPr="00266585">
              <w:rPr>
                <w:rFonts w:ascii="宋体" w:hAnsi="宋体"/>
                <w:sz w:val="24"/>
                <w:szCs w:val="24"/>
              </w:rPr>
              <w:t>供应商所提供的</w:t>
            </w:r>
            <w:r w:rsidRPr="00266585">
              <w:rPr>
                <w:rFonts w:ascii="宋体" w:hAnsi="宋体"/>
                <w:sz w:val="24"/>
                <w:szCs w:val="24"/>
              </w:rPr>
              <w:t>产品有强制性规定或要求的（如相应技术、安全、节能和环保等），</w:t>
            </w:r>
            <w:r w:rsidR="00BC1E84" w:rsidRPr="00266585">
              <w:rPr>
                <w:rFonts w:ascii="宋体" w:hAnsi="宋体"/>
                <w:sz w:val="24"/>
                <w:szCs w:val="24"/>
              </w:rPr>
              <w:t>供应商所提供的</w:t>
            </w:r>
            <w:r w:rsidRPr="00266585">
              <w:rPr>
                <w:rFonts w:ascii="宋体" w:hAnsi="宋体"/>
                <w:sz w:val="24"/>
                <w:szCs w:val="24"/>
              </w:rPr>
              <w:t>产品应符合相应规定或要求，并提供证明文件</w:t>
            </w:r>
            <w:r w:rsidR="00BC1E84" w:rsidRPr="00266585">
              <w:rPr>
                <w:rFonts w:ascii="宋体" w:hAnsi="宋体"/>
                <w:sz w:val="24"/>
                <w:szCs w:val="24"/>
              </w:rPr>
              <w:t>复印</w:t>
            </w:r>
            <w:r w:rsidRPr="00266585">
              <w:rPr>
                <w:rFonts w:ascii="宋体" w:hAnsi="宋体"/>
                <w:sz w:val="24"/>
                <w:szCs w:val="24"/>
              </w:rPr>
              <w:t>件：</w:t>
            </w:r>
          </w:p>
          <w:p w14:paraId="32074671" w14:textId="3AB1E9BC" w:rsidR="0052489A" w:rsidRPr="00266585" w:rsidRDefault="0052489A" w:rsidP="003813BF">
            <w:pPr>
              <w:spacing w:line="360" w:lineRule="auto"/>
              <w:rPr>
                <w:rFonts w:ascii="宋体" w:hAnsi="宋体"/>
                <w:sz w:val="24"/>
                <w:szCs w:val="24"/>
              </w:rPr>
            </w:pPr>
            <w:r w:rsidRPr="00266585">
              <w:rPr>
                <w:rFonts w:ascii="宋体" w:hAnsi="宋体"/>
                <w:sz w:val="24"/>
                <w:szCs w:val="24"/>
              </w:rPr>
              <w:t>1）采购的产品若属于《节能产品政府采购品目清单》范围中政府强制采购产品，则</w:t>
            </w:r>
            <w:r w:rsidR="00BC1E84" w:rsidRPr="00266585">
              <w:rPr>
                <w:rFonts w:ascii="宋体" w:hAnsi="宋体"/>
                <w:sz w:val="24"/>
                <w:szCs w:val="24"/>
              </w:rPr>
              <w:t>供应商</w:t>
            </w:r>
            <w:r w:rsidRPr="00266585">
              <w:rPr>
                <w:rFonts w:ascii="宋体" w:hAnsi="宋体"/>
                <w:sz w:val="24"/>
                <w:szCs w:val="24"/>
              </w:rPr>
              <w:t>所报产品必须获得国家确定的认证机构出具的、处于有效期之内的节能产品认证证书；</w:t>
            </w:r>
          </w:p>
          <w:p w14:paraId="5C2626EE" w14:textId="2886AE1F" w:rsidR="0052489A" w:rsidRPr="00266585" w:rsidRDefault="0052489A" w:rsidP="003813BF">
            <w:pPr>
              <w:spacing w:line="360" w:lineRule="auto"/>
              <w:rPr>
                <w:rFonts w:ascii="宋体" w:hAnsi="宋体"/>
                <w:sz w:val="24"/>
                <w:szCs w:val="24"/>
              </w:rPr>
            </w:pPr>
            <w:r w:rsidRPr="00266585">
              <w:rPr>
                <w:rFonts w:ascii="宋体" w:hAnsi="宋体"/>
                <w:sz w:val="24"/>
                <w:szCs w:val="24"/>
              </w:rPr>
              <w:t>2）</w:t>
            </w:r>
            <w:r w:rsidR="00BC1E84" w:rsidRPr="00266585">
              <w:rPr>
                <w:rFonts w:ascii="宋体" w:hAnsi="宋体"/>
                <w:sz w:val="24"/>
                <w:szCs w:val="24"/>
              </w:rPr>
              <w:t>所报</w:t>
            </w:r>
            <w:r w:rsidRPr="00266585">
              <w:rPr>
                <w:rFonts w:ascii="宋体" w:hAnsi="宋体"/>
                <w:sz w:val="24"/>
                <w:szCs w:val="24"/>
              </w:rPr>
              <w:t>产品如涉及计算机信息系统安全专用产品的，须提供公安部颁发的计算机信息系统安全专用产品销售许可证；</w:t>
            </w:r>
          </w:p>
          <w:p w14:paraId="3EB0560C" w14:textId="7C03D44B" w:rsidR="0052489A" w:rsidRPr="00266585" w:rsidRDefault="0052489A" w:rsidP="003813BF">
            <w:pPr>
              <w:spacing w:line="360" w:lineRule="auto"/>
              <w:rPr>
                <w:rFonts w:ascii="宋体" w:hAnsi="宋体"/>
                <w:sz w:val="24"/>
                <w:szCs w:val="24"/>
              </w:rPr>
            </w:pPr>
            <w:r w:rsidRPr="00266585">
              <w:rPr>
                <w:rFonts w:ascii="宋体" w:hAnsi="宋体"/>
                <w:sz w:val="24"/>
                <w:szCs w:val="24"/>
              </w:rPr>
              <w:t>3）</w:t>
            </w:r>
            <w:r w:rsidR="00BC1E84" w:rsidRPr="00266585">
              <w:rPr>
                <w:rFonts w:ascii="宋体" w:hAnsi="宋体"/>
                <w:sz w:val="24"/>
                <w:szCs w:val="24"/>
              </w:rPr>
              <w:t>所报产品</w:t>
            </w:r>
            <w:r w:rsidRPr="00266585">
              <w:rPr>
                <w:rFonts w:ascii="宋体" w:hAnsi="宋体"/>
                <w:sz w:val="24"/>
                <w:szCs w:val="24"/>
              </w:rPr>
              <w:t>如有属于开展国家信息安全产品认证产品范围的，须提供由中国网络安全审查技术与认证中心（原中国信息安全认证中心）按国家标准认证颁发的有效认证证书等）；</w:t>
            </w:r>
          </w:p>
          <w:p w14:paraId="0DE1DF2E" w14:textId="6A7FAA86" w:rsidR="0052489A" w:rsidRPr="00266585" w:rsidRDefault="0052489A" w:rsidP="003813BF">
            <w:pPr>
              <w:spacing w:line="360" w:lineRule="auto"/>
              <w:rPr>
                <w:rFonts w:ascii="宋体" w:hAnsi="宋体"/>
                <w:sz w:val="24"/>
                <w:szCs w:val="24"/>
              </w:rPr>
            </w:pPr>
            <w:r w:rsidRPr="00266585">
              <w:rPr>
                <w:rFonts w:ascii="宋体" w:hAnsi="宋体"/>
                <w:sz w:val="24"/>
                <w:szCs w:val="24"/>
              </w:rPr>
              <w:t>4）国家有特殊信息安全要求的项目，采购产品涉及无线局域网产品和含有无线局域网功能的计算机、通信设备、打印机、复印机、投影仪等产品的，</w:t>
            </w:r>
            <w:r w:rsidR="00BC1E84" w:rsidRPr="00266585">
              <w:rPr>
                <w:rFonts w:ascii="宋体" w:hAnsi="宋体"/>
                <w:sz w:val="24"/>
                <w:szCs w:val="24"/>
              </w:rPr>
              <w:t>所报产品</w:t>
            </w:r>
            <w:r w:rsidRPr="00266585">
              <w:rPr>
                <w:rFonts w:ascii="宋体" w:hAnsi="宋体"/>
                <w:sz w:val="24"/>
                <w:szCs w:val="24"/>
              </w:rPr>
              <w:t>须为符合国家无线局域网安全标准（GB 15629.11/1102）并通过国家产品认证的产品；</w:t>
            </w:r>
          </w:p>
          <w:p w14:paraId="447BE47B" w14:textId="2D3BB2DE" w:rsidR="0052489A" w:rsidRPr="00266585" w:rsidRDefault="0052489A" w:rsidP="003813BF">
            <w:pPr>
              <w:widowControl/>
              <w:spacing w:line="360" w:lineRule="auto"/>
              <w:jc w:val="left"/>
              <w:rPr>
                <w:rFonts w:ascii="宋体" w:hAnsi="宋体"/>
                <w:sz w:val="24"/>
                <w:szCs w:val="24"/>
              </w:rPr>
            </w:pPr>
            <w:r w:rsidRPr="00266585">
              <w:rPr>
                <w:rFonts w:ascii="宋体" w:hAnsi="宋体"/>
                <w:sz w:val="24"/>
                <w:szCs w:val="24"/>
              </w:rPr>
              <w:t>5）项目中涉及涂料、胶黏剂、油墨、清洗剂等挥发性有机物产品，且属于强制性标准的，供应商应执行符合本市和国家的VOCs 含量限制标准。</w:t>
            </w:r>
          </w:p>
        </w:tc>
        <w:tc>
          <w:tcPr>
            <w:tcW w:w="775" w:type="pct"/>
            <w:vAlign w:val="center"/>
          </w:tcPr>
          <w:p w14:paraId="5FF90E5C" w14:textId="78138DCF" w:rsidR="0052489A" w:rsidRPr="00266585" w:rsidRDefault="00BC1E84"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66585" w:rsidRPr="00266585" w14:paraId="1FA72CA3" w14:textId="77777777" w:rsidTr="003813BF">
        <w:trPr>
          <w:trHeight w:val="685"/>
          <w:jc w:val="center"/>
        </w:trPr>
        <w:tc>
          <w:tcPr>
            <w:tcW w:w="439" w:type="pct"/>
            <w:vAlign w:val="center"/>
          </w:tcPr>
          <w:p w14:paraId="1615E68B" w14:textId="7D51F671"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1</w:t>
            </w:r>
            <w:r w:rsidR="00BC1E84" w:rsidRPr="00266585">
              <w:rPr>
                <w:rFonts w:ascii="宋体" w:hAnsi="宋体"/>
                <w:kern w:val="0"/>
                <w:sz w:val="24"/>
                <w:szCs w:val="24"/>
              </w:rPr>
              <w:t>3</w:t>
            </w:r>
          </w:p>
        </w:tc>
        <w:tc>
          <w:tcPr>
            <w:tcW w:w="880" w:type="pct"/>
            <w:vAlign w:val="center"/>
          </w:tcPr>
          <w:p w14:paraId="613A2003"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公平竞争</w:t>
            </w:r>
          </w:p>
        </w:tc>
        <w:tc>
          <w:tcPr>
            <w:tcW w:w="2906" w:type="pct"/>
            <w:vAlign w:val="center"/>
          </w:tcPr>
          <w:p w14:paraId="0DEAF1CD"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sz w:val="24"/>
                <w:szCs w:val="24"/>
              </w:rPr>
              <w:t>供应商遵循公平竞争的原则，不存在恶意串通，妨碍其他供应商的竞争行为，不存在损害采购人或者其他供应商的合法权益情形的；</w:t>
            </w:r>
          </w:p>
        </w:tc>
        <w:tc>
          <w:tcPr>
            <w:tcW w:w="775" w:type="pct"/>
            <w:vAlign w:val="center"/>
          </w:tcPr>
          <w:p w14:paraId="094B0FBB" w14:textId="77777777" w:rsidR="002740BF" w:rsidRPr="00266585" w:rsidRDefault="002740BF" w:rsidP="003813BF">
            <w:pPr>
              <w:widowControl/>
              <w:spacing w:line="360" w:lineRule="auto"/>
              <w:jc w:val="center"/>
              <w:rPr>
                <w:rFonts w:ascii="宋体" w:hAnsi="宋体"/>
                <w:sz w:val="24"/>
                <w:szCs w:val="24"/>
              </w:rPr>
            </w:pPr>
            <w:r w:rsidRPr="00266585">
              <w:rPr>
                <w:rFonts w:ascii="宋体" w:hAnsi="宋体"/>
                <w:kern w:val="0"/>
                <w:sz w:val="24"/>
                <w:szCs w:val="24"/>
              </w:rPr>
              <w:t>否</w:t>
            </w:r>
          </w:p>
        </w:tc>
      </w:tr>
      <w:tr w:rsidR="00266585" w:rsidRPr="00266585" w14:paraId="214DF6EF" w14:textId="77777777" w:rsidTr="003813BF">
        <w:trPr>
          <w:trHeight w:val="685"/>
          <w:jc w:val="center"/>
        </w:trPr>
        <w:tc>
          <w:tcPr>
            <w:tcW w:w="439" w:type="pct"/>
            <w:vAlign w:val="center"/>
          </w:tcPr>
          <w:p w14:paraId="6B68296D" w14:textId="572976A4"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1</w:t>
            </w:r>
            <w:r w:rsidR="00BC1E84" w:rsidRPr="00266585">
              <w:rPr>
                <w:rFonts w:ascii="宋体" w:hAnsi="宋体"/>
                <w:kern w:val="0"/>
                <w:sz w:val="24"/>
                <w:szCs w:val="24"/>
              </w:rPr>
              <w:t>4</w:t>
            </w:r>
          </w:p>
        </w:tc>
        <w:tc>
          <w:tcPr>
            <w:tcW w:w="880" w:type="pct"/>
            <w:vAlign w:val="center"/>
          </w:tcPr>
          <w:p w14:paraId="160A2DFD"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串通投标</w:t>
            </w:r>
          </w:p>
        </w:tc>
        <w:tc>
          <w:tcPr>
            <w:tcW w:w="2906" w:type="pct"/>
            <w:vAlign w:val="center"/>
          </w:tcPr>
          <w:p w14:paraId="1F931243"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sz w:val="24"/>
                <w:szCs w:val="24"/>
              </w:rPr>
              <w:t>不存在供应商串通投标的情形：（一）不同供应商的响应文件由同一单位或者个人编制；（二）不同供应商委托同一单位或者个人办理磋商事宜；（三）不同供应商的响应文件载明的项目管理成员或者联系人员为同一人；（四）不同供应商的响应文件异常一致或者报价呈规律性差异；（五）不同供应商的响应文件相互混装；（六）不同供应商的磋商保证金从同一单位或者个人的账户转出；</w:t>
            </w:r>
          </w:p>
        </w:tc>
        <w:tc>
          <w:tcPr>
            <w:tcW w:w="775" w:type="pct"/>
            <w:vAlign w:val="center"/>
          </w:tcPr>
          <w:p w14:paraId="68305586" w14:textId="77777777" w:rsidR="002740BF" w:rsidRPr="00266585" w:rsidRDefault="002740BF" w:rsidP="003813BF">
            <w:pPr>
              <w:widowControl/>
              <w:spacing w:line="360" w:lineRule="auto"/>
              <w:jc w:val="center"/>
              <w:rPr>
                <w:rFonts w:ascii="宋体" w:hAnsi="宋体"/>
                <w:sz w:val="24"/>
                <w:szCs w:val="24"/>
              </w:rPr>
            </w:pPr>
            <w:r w:rsidRPr="00266585">
              <w:rPr>
                <w:rFonts w:ascii="宋体" w:hAnsi="宋体"/>
                <w:kern w:val="0"/>
                <w:sz w:val="24"/>
                <w:szCs w:val="24"/>
              </w:rPr>
              <w:t>否</w:t>
            </w:r>
          </w:p>
        </w:tc>
      </w:tr>
      <w:tr w:rsidR="00266585" w:rsidRPr="00266585" w14:paraId="6A53F7A9" w14:textId="77777777" w:rsidTr="003813BF">
        <w:trPr>
          <w:trHeight w:val="685"/>
          <w:jc w:val="center"/>
        </w:trPr>
        <w:tc>
          <w:tcPr>
            <w:tcW w:w="439" w:type="pct"/>
            <w:vAlign w:val="center"/>
          </w:tcPr>
          <w:p w14:paraId="4706EEF6" w14:textId="1B0DBF5D"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1</w:t>
            </w:r>
            <w:r w:rsidR="00BC1E84" w:rsidRPr="00266585">
              <w:rPr>
                <w:rFonts w:ascii="宋体" w:hAnsi="宋体"/>
                <w:kern w:val="0"/>
                <w:sz w:val="24"/>
                <w:szCs w:val="24"/>
              </w:rPr>
              <w:t>5</w:t>
            </w:r>
          </w:p>
        </w:tc>
        <w:tc>
          <w:tcPr>
            <w:tcW w:w="880" w:type="pct"/>
            <w:vAlign w:val="center"/>
          </w:tcPr>
          <w:p w14:paraId="700A3FC9"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附加条件</w:t>
            </w:r>
          </w:p>
        </w:tc>
        <w:tc>
          <w:tcPr>
            <w:tcW w:w="2906" w:type="pct"/>
            <w:vAlign w:val="center"/>
          </w:tcPr>
          <w:p w14:paraId="543DFBDA"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响应文件未含有采购人不能接受的附加条件的；</w:t>
            </w:r>
          </w:p>
        </w:tc>
        <w:tc>
          <w:tcPr>
            <w:tcW w:w="775" w:type="pct"/>
            <w:vAlign w:val="center"/>
          </w:tcPr>
          <w:p w14:paraId="68F3C185" w14:textId="77777777"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否</w:t>
            </w:r>
          </w:p>
        </w:tc>
      </w:tr>
      <w:tr w:rsidR="002740BF" w:rsidRPr="00266585" w14:paraId="2D2B08EE" w14:textId="77777777" w:rsidTr="003813BF">
        <w:trPr>
          <w:trHeight w:val="685"/>
          <w:jc w:val="center"/>
        </w:trPr>
        <w:tc>
          <w:tcPr>
            <w:tcW w:w="439" w:type="pct"/>
            <w:vAlign w:val="center"/>
          </w:tcPr>
          <w:p w14:paraId="32510143" w14:textId="5181136F" w:rsidR="002740BF" w:rsidRPr="00266585" w:rsidRDefault="002740BF" w:rsidP="003813BF">
            <w:pPr>
              <w:widowControl/>
              <w:spacing w:line="360" w:lineRule="auto"/>
              <w:jc w:val="center"/>
              <w:rPr>
                <w:rFonts w:ascii="宋体" w:hAnsi="宋体"/>
                <w:kern w:val="0"/>
                <w:sz w:val="24"/>
                <w:szCs w:val="24"/>
              </w:rPr>
            </w:pPr>
            <w:r w:rsidRPr="00266585">
              <w:rPr>
                <w:rFonts w:ascii="宋体" w:hAnsi="宋体"/>
                <w:kern w:val="0"/>
                <w:sz w:val="24"/>
                <w:szCs w:val="24"/>
              </w:rPr>
              <w:t>1</w:t>
            </w:r>
            <w:r w:rsidR="00BC1E84" w:rsidRPr="00266585">
              <w:rPr>
                <w:rFonts w:ascii="宋体" w:hAnsi="宋体"/>
                <w:kern w:val="0"/>
                <w:sz w:val="24"/>
                <w:szCs w:val="24"/>
              </w:rPr>
              <w:t>6</w:t>
            </w:r>
          </w:p>
        </w:tc>
        <w:tc>
          <w:tcPr>
            <w:tcW w:w="880" w:type="pct"/>
            <w:vAlign w:val="center"/>
          </w:tcPr>
          <w:p w14:paraId="68AA2C46" w14:textId="77777777" w:rsidR="002740BF" w:rsidRPr="00266585" w:rsidRDefault="002740BF" w:rsidP="003813BF">
            <w:pPr>
              <w:widowControl/>
              <w:spacing w:line="360" w:lineRule="auto"/>
              <w:jc w:val="left"/>
              <w:rPr>
                <w:rFonts w:ascii="宋体" w:hAnsi="宋体"/>
                <w:kern w:val="0"/>
                <w:sz w:val="24"/>
                <w:szCs w:val="24"/>
              </w:rPr>
            </w:pPr>
            <w:r w:rsidRPr="00266585">
              <w:rPr>
                <w:rFonts w:ascii="宋体" w:hAnsi="宋体"/>
                <w:kern w:val="0"/>
                <w:sz w:val="24"/>
                <w:szCs w:val="24"/>
              </w:rPr>
              <w:t>其他无效情形</w:t>
            </w:r>
          </w:p>
        </w:tc>
        <w:tc>
          <w:tcPr>
            <w:tcW w:w="2906" w:type="pct"/>
            <w:vAlign w:val="center"/>
          </w:tcPr>
          <w:p w14:paraId="63715776" w14:textId="59A039F0" w:rsidR="002740BF" w:rsidRPr="00266585" w:rsidRDefault="002740BF" w:rsidP="003813BF">
            <w:pPr>
              <w:widowControl/>
              <w:spacing w:line="360" w:lineRule="auto"/>
              <w:jc w:val="left"/>
              <w:rPr>
                <w:rFonts w:ascii="宋体" w:hAnsi="宋体"/>
                <w:kern w:val="0"/>
                <w:sz w:val="24"/>
                <w:szCs w:val="24"/>
              </w:rPr>
            </w:pPr>
            <w:r w:rsidRPr="00266585">
              <w:rPr>
                <w:rFonts w:ascii="宋体" w:hAnsi="宋体"/>
                <w:sz w:val="24"/>
                <w:szCs w:val="24"/>
              </w:rPr>
              <w:t>供应商、响应文件不存在不符合法律、法规和</w:t>
            </w:r>
            <w:r w:rsidR="00507187" w:rsidRPr="00266585">
              <w:rPr>
                <w:rFonts w:ascii="宋体" w:hAnsi="宋体"/>
                <w:sz w:val="24"/>
                <w:szCs w:val="24"/>
              </w:rPr>
              <w:t>磋商文件</w:t>
            </w:r>
            <w:r w:rsidRPr="00266585">
              <w:rPr>
                <w:rFonts w:ascii="宋体" w:hAnsi="宋体"/>
                <w:sz w:val="24"/>
                <w:szCs w:val="24"/>
              </w:rPr>
              <w:t>规定的其他无效情形。</w:t>
            </w:r>
          </w:p>
        </w:tc>
        <w:tc>
          <w:tcPr>
            <w:tcW w:w="775" w:type="pct"/>
            <w:vAlign w:val="center"/>
          </w:tcPr>
          <w:p w14:paraId="0E354880" w14:textId="77777777" w:rsidR="002740BF" w:rsidRPr="00266585" w:rsidRDefault="002740BF" w:rsidP="003813BF">
            <w:pPr>
              <w:widowControl/>
              <w:spacing w:line="360" w:lineRule="auto"/>
              <w:jc w:val="center"/>
              <w:rPr>
                <w:rFonts w:ascii="宋体" w:hAnsi="宋体"/>
                <w:sz w:val="24"/>
                <w:szCs w:val="24"/>
              </w:rPr>
            </w:pPr>
            <w:r w:rsidRPr="00266585">
              <w:rPr>
                <w:rFonts w:ascii="宋体" w:hAnsi="宋体"/>
                <w:sz w:val="24"/>
                <w:szCs w:val="24"/>
              </w:rPr>
              <w:t>否</w:t>
            </w:r>
          </w:p>
        </w:tc>
      </w:tr>
    </w:tbl>
    <w:p w14:paraId="67024F4D" w14:textId="77777777" w:rsidR="002740BF" w:rsidRPr="00266585" w:rsidRDefault="002740BF" w:rsidP="002740BF">
      <w:pPr>
        <w:tabs>
          <w:tab w:val="left" w:pos="900"/>
          <w:tab w:val="left" w:pos="1080"/>
          <w:tab w:val="left" w:pos="1589"/>
        </w:tabs>
        <w:snapToGrid w:val="0"/>
        <w:rPr>
          <w:rFonts w:ascii="宋体" w:hAnsi="宋体"/>
        </w:rPr>
      </w:pPr>
    </w:p>
    <w:p w14:paraId="5EA929B1" w14:textId="77777777" w:rsidR="002740BF" w:rsidRPr="00266585"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03" w:name="_Toc103944031"/>
      <w:bookmarkStart w:id="204" w:name="_Toc112153631"/>
      <w:bookmarkStart w:id="205" w:name="_Toc112401666"/>
      <w:bookmarkStart w:id="206" w:name="_Toc121769847"/>
      <w:r w:rsidRPr="00266585">
        <w:rPr>
          <w:rFonts w:ascii="宋体" w:hAnsi="宋体"/>
          <w:sz w:val="24"/>
          <w:szCs w:val="24"/>
        </w:rPr>
        <w:t>磋商、响应文件有关事项的澄清、说明或者更正和最后报价</w:t>
      </w:r>
      <w:bookmarkEnd w:id="203"/>
      <w:bookmarkEnd w:id="204"/>
      <w:bookmarkEnd w:id="205"/>
      <w:bookmarkEnd w:id="206"/>
    </w:p>
    <w:p w14:paraId="42B0AFFE"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响应文件的澄清、说明或者更正：</w:t>
      </w:r>
    </w:p>
    <w:p w14:paraId="0F5C697C" w14:textId="77777777" w:rsidR="002740BF" w:rsidRPr="00266585" w:rsidRDefault="002740BF">
      <w:pPr>
        <w:numPr>
          <w:ilvl w:val="2"/>
          <w:numId w:val="10"/>
        </w:numPr>
        <w:tabs>
          <w:tab w:val="left" w:pos="1980"/>
        </w:tabs>
        <w:snapToGrid w:val="0"/>
        <w:spacing w:line="360" w:lineRule="auto"/>
        <w:rPr>
          <w:rFonts w:ascii="宋体" w:hAnsi="宋体"/>
          <w:sz w:val="24"/>
          <w:szCs w:val="24"/>
        </w:rPr>
      </w:pPr>
      <w:r w:rsidRPr="00266585">
        <w:rPr>
          <w:rFonts w:ascii="宋体" w:hAnsi="宋体"/>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67477517" w14:textId="77777777" w:rsidR="002740BF" w:rsidRPr="00266585" w:rsidRDefault="002740BF">
      <w:pPr>
        <w:numPr>
          <w:ilvl w:val="2"/>
          <w:numId w:val="10"/>
        </w:numPr>
        <w:tabs>
          <w:tab w:val="left" w:pos="1980"/>
        </w:tabs>
        <w:snapToGrid w:val="0"/>
        <w:spacing w:line="360" w:lineRule="auto"/>
        <w:rPr>
          <w:rFonts w:ascii="宋体" w:hAnsi="宋体"/>
          <w:sz w:val="24"/>
          <w:szCs w:val="24"/>
        </w:rPr>
      </w:pPr>
      <w:r w:rsidRPr="00266585">
        <w:rPr>
          <w:rFonts w:ascii="宋体" w:hAnsi="宋体"/>
          <w:sz w:val="24"/>
          <w:szCs w:val="24"/>
        </w:rPr>
        <w:t>磋商小组对响应文件进行审查，如发现供应商提交的响应文件存在不满足《符合性审查要求》的内容，如属于表中“不允许”澄清、说明或者更正的内容，则供应商响应文件按</w:t>
      </w:r>
      <w:r w:rsidRPr="00266585">
        <w:rPr>
          <w:rFonts w:ascii="宋体" w:hAnsi="宋体"/>
          <w:b/>
          <w:sz w:val="24"/>
          <w:szCs w:val="24"/>
        </w:rPr>
        <w:t>无效处理</w:t>
      </w:r>
      <w:r w:rsidRPr="00266585">
        <w:rPr>
          <w:rFonts w:ascii="宋体" w:hAnsi="宋体"/>
          <w:sz w:val="24"/>
          <w:szCs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sidRPr="00266585">
        <w:rPr>
          <w:rFonts w:ascii="宋体" w:hAnsi="宋体"/>
          <w:b/>
          <w:sz w:val="24"/>
          <w:szCs w:val="24"/>
        </w:rPr>
        <w:t>无效处理</w:t>
      </w:r>
      <w:r w:rsidRPr="00266585">
        <w:rPr>
          <w:rFonts w:ascii="宋体" w:hAnsi="宋体"/>
          <w:sz w:val="24"/>
          <w:szCs w:val="24"/>
        </w:rPr>
        <w:t>。</w:t>
      </w:r>
    </w:p>
    <w:p w14:paraId="3B63D24A" w14:textId="77777777" w:rsidR="002740BF" w:rsidRPr="00266585" w:rsidRDefault="002740BF">
      <w:pPr>
        <w:numPr>
          <w:ilvl w:val="2"/>
          <w:numId w:val="10"/>
        </w:numPr>
        <w:tabs>
          <w:tab w:val="left" w:pos="1980"/>
        </w:tabs>
        <w:snapToGrid w:val="0"/>
        <w:spacing w:line="360" w:lineRule="auto"/>
        <w:rPr>
          <w:rFonts w:ascii="宋体" w:hAnsi="宋体"/>
          <w:sz w:val="24"/>
          <w:szCs w:val="24"/>
        </w:rPr>
      </w:pPr>
      <w:r w:rsidRPr="00266585">
        <w:rPr>
          <w:rFonts w:ascii="宋体" w:hAnsi="宋体"/>
          <w:sz w:val="24"/>
          <w:szCs w:val="24"/>
        </w:rPr>
        <w:t>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澄清文件将作为响应文件内容的一部分。</w:t>
      </w:r>
    </w:p>
    <w:p w14:paraId="7F87400A"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磋商结束后，磋商小组将要求所有实质性响应的供应商在规定时间内提交最后报价。最后报价时间为磋商小组指定的时间，具体时间根据磋商进度另行通知。</w:t>
      </w:r>
    </w:p>
    <w:p w14:paraId="02B0B3B3"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napToGrid w:val="0"/>
          <w:sz w:val="24"/>
          <w:szCs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FEA9B70"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最后报价是供应商响应文件的有效组成部分。</w:t>
      </w:r>
    </w:p>
    <w:p w14:paraId="765A077B"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已提交响应文件的供应商，在提交最后报价之前，可以根据磋商情况退出磋商。</w:t>
      </w:r>
    </w:p>
    <w:p w14:paraId="76DDEAD3" w14:textId="77777777" w:rsidR="002740BF" w:rsidRPr="00266585"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07" w:name="_Toc103944032"/>
      <w:bookmarkStart w:id="208" w:name="_Toc112153632"/>
      <w:bookmarkStart w:id="209" w:name="_Toc112401667"/>
      <w:bookmarkStart w:id="210" w:name="_Toc121769848"/>
      <w:r w:rsidRPr="00266585">
        <w:rPr>
          <w:rFonts w:ascii="宋体" w:hAnsi="宋体"/>
          <w:sz w:val="24"/>
          <w:szCs w:val="24"/>
        </w:rPr>
        <w:t>最后报价的算术修正及政策调整</w:t>
      </w:r>
      <w:bookmarkEnd w:id="207"/>
      <w:bookmarkEnd w:id="208"/>
      <w:bookmarkEnd w:id="209"/>
      <w:bookmarkEnd w:id="210"/>
    </w:p>
    <w:p w14:paraId="3A868548"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最后报价须包含竞争性磋商文件全部内容，如最后分项报价表有缺漏视为已含在其他各项报价中，将不对最后报价总价进行调整。磋商小组有权要求供应商在评审现场合理的时间内对此进行书面确认，供应商不确认的，视为将一个采购包中的内容拆开响应，其</w:t>
      </w:r>
      <w:r w:rsidRPr="00266585">
        <w:rPr>
          <w:rFonts w:ascii="宋体" w:hAnsi="宋体"/>
          <w:b/>
          <w:sz w:val="24"/>
          <w:szCs w:val="24"/>
        </w:rPr>
        <w:t>响应无效</w:t>
      </w:r>
      <w:r w:rsidRPr="00266585">
        <w:rPr>
          <w:rFonts w:ascii="宋体" w:hAnsi="宋体"/>
          <w:sz w:val="24"/>
          <w:szCs w:val="24"/>
        </w:rPr>
        <w:t>。</w:t>
      </w:r>
    </w:p>
    <w:p w14:paraId="55B3F2E5"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最后报价出现前后不一致的，按照下列规定修正：</w:t>
      </w:r>
    </w:p>
    <w:p w14:paraId="737A2FED" w14:textId="77777777" w:rsidR="002740BF" w:rsidRPr="00266585" w:rsidRDefault="002740BF">
      <w:pPr>
        <w:numPr>
          <w:ilvl w:val="2"/>
          <w:numId w:val="10"/>
        </w:numPr>
        <w:tabs>
          <w:tab w:val="left" w:pos="1080"/>
          <w:tab w:val="left" w:pos="1589"/>
          <w:tab w:val="left" w:pos="1980"/>
          <w:tab w:val="left" w:pos="2035"/>
          <w:tab w:val="left" w:pos="2114"/>
        </w:tabs>
        <w:snapToGrid w:val="0"/>
        <w:spacing w:line="360" w:lineRule="auto"/>
        <w:ind w:left="2035"/>
        <w:rPr>
          <w:rFonts w:ascii="宋体" w:hAnsi="宋体"/>
          <w:sz w:val="24"/>
          <w:szCs w:val="24"/>
        </w:rPr>
      </w:pPr>
      <w:r w:rsidRPr="00266585">
        <w:rPr>
          <w:rFonts w:ascii="宋体" w:hAnsi="宋体"/>
          <w:sz w:val="24"/>
          <w:szCs w:val="24"/>
        </w:rPr>
        <w:t>竞争性磋商文件对于报价修正是否另有规定：</w:t>
      </w:r>
    </w:p>
    <w:p w14:paraId="318D9727" w14:textId="77777777" w:rsidR="002740BF" w:rsidRPr="00266585" w:rsidRDefault="002740BF" w:rsidP="00BC1E84">
      <w:pPr>
        <w:tabs>
          <w:tab w:val="left" w:pos="1080"/>
          <w:tab w:val="left" w:pos="1589"/>
          <w:tab w:val="left" w:pos="2035"/>
          <w:tab w:val="left" w:pos="2114"/>
        </w:tabs>
        <w:snapToGrid w:val="0"/>
        <w:spacing w:line="360" w:lineRule="auto"/>
        <w:ind w:left="2035"/>
        <w:rPr>
          <w:rFonts w:ascii="宋体" w:hAnsi="宋体"/>
          <w:sz w:val="24"/>
          <w:szCs w:val="24"/>
          <w:u w:val="single"/>
        </w:rPr>
      </w:pPr>
      <w:r w:rsidRPr="00266585">
        <w:rPr>
          <w:rFonts w:ascii="宋体" w:hAnsi="宋体"/>
          <w:sz w:val="24"/>
          <w:szCs w:val="24"/>
        </w:rPr>
        <w:t>□有，具体规定为：___________</w:t>
      </w:r>
    </w:p>
    <w:p w14:paraId="1FEC76FB" w14:textId="77777777" w:rsidR="002740BF" w:rsidRPr="00266585" w:rsidRDefault="002740BF" w:rsidP="00BC1E84">
      <w:pPr>
        <w:tabs>
          <w:tab w:val="left" w:pos="1080"/>
          <w:tab w:val="left" w:pos="1589"/>
          <w:tab w:val="left" w:pos="2035"/>
          <w:tab w:val="left" w:pos="2114"/>
        </w:tabs>
        <w:snapToGrid w:val="0"/>
        <w:spacing w:line="360" w:lineRule="auto"/>
        <w:ind w:left="2035"/>
        <w:rPr>
          <w:rFonts w:ascii="宋体" w:hAnsi="宋体"/>
          <w:sz w:val="24"/>
          <w:szCs w:val="24"/>
        </w:rPr>
      </w:pPr>
      <w:r w:rsidRPr="00266585">
        <w:rPr>
          <w:rFonts w:ascii="宋体" w:hAnsi="宋体"/>
          <w:sz w:val="24"/>
          <w:szCs w:val="24"/>
        </w:rPr>
        <w:t>√无，按下述3.2.2-3.2.5项规定修正。</w:t>
      </w:r>
    </w:p>
    <w:p w14:paraId="4D9D3D6B" w14:textId="77777777" w:rsidR="002740BF" w:rsidRPr="00266585"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266585">
        <w:rPr>
          <w:rFonts w:ascii="宋体" w:hAnsi="宋体"/>
          <w:sz w:val="24"/>
          <w:szCs w:val="24"/>
        </w:rPr>
        <w:t>大写金额和小写金额不一致的，以大写金额为准；</w:t>
      </w:r>
    </w:p>
    <w:p w14:paraId="244A2197" w14:textId="77777777" w:rsidR="002740BF" w:rsidRPr="00266585"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266585">
        <w:rPr>
          <w:rFonts w:ascii="宋体" w:hAnsi="宋体"/>
          <w:sz w:val="24"/>
          <w:szCs w:val="24"/>
        </w:rPr>
        <w:t>单价金额小数点或者百分比有明显错位的，以最后报价一览表的总价为准，并修改单价；</w:t>
      </w:r>
    </w:p>
    <w:p w14:paraId="4AF77107" w14:textId="77777777" w:rsidR="002740BF" w:rsidRPr="00266585"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266585">
        <w:rPr>
          <w:rFonts w:ascii="宋体" w:hAnsi="宋体"/>
          <w:sz w:val="24"/>
          <w:szCs w:val="24"/>
        </w:rPr>
        <w:t>总价金额与按单价汇总金额不一致的，以单价金额计算结果为准。</w:t>
      </w:r>
    </w:p>
    <w:p w14:paraId="11B7E4D9" w14:textId="77777777" w:rsidR="002740BF" w:rsidRPr="00266585" w:rsidRDefault="002740BF">
      <w:pPr>
        <w:numPr>
          <w:ilvl w:val="2"/>
          <w:numId w:val="10"/>
        </w:numPr>
        <w:tabs>
          <w:tab w:val="left" w:pos="1080"/>
          <w:tab w:val="left" w:pos="1589"/>
          <w:tab w:val="left" w:pos="1980"/>
          <w:tab w:val="left" w:pos="2035"/>
          <w:tab w:val="left" w:pos="2114"/>
        </w:tabs>
        <w:snapToGrid w:val="0"/>
        <w:spacing w:line="360" w:lineRule="auto"/>
        <w:ind w:left="2035"/>
        <w:rPr>
          <w:rFonts w:ascii="宋体" w:hAnsi="宋体"/>
          <w:sz w:val="24"/>
          <w:szCs w:val="24"/>
        </w:rPr>
      </w:pPr>
      <w:r w:rsidRPr="00266585">
        <w:rPr>
          <w:rFonts w:ascii="宋体" w:hAnsi="宋体"/>
          <w:sz w:val="24"/>
          <w:szCs w:val="24"/>
        </w:rPr>
        <w:t>同时出现两种以上不一致的，按照前款规定的顺序修正。修正后的报价经供应商书面确认后产生约束力，供应商不确认的，</w:t>
      </w:r>
      <w:r w:rsidRPr="00266585">
        <w:rPr>
          <w:rFonts w:ascii="宋体" w:hAnsi="宋体"/>
          <w:b/>
          <w:sz w:val="24"/>
          <w:szCs w:val="24"/>
        </w:rPr>
        <w:t>其响应无效</w:t>
      </w:r>
      <w:r w:rsidRPr="00266585">
        <w:rPr>
          <w:rFonts w:ascii="宋体" w:hAnsi="宋体"/>
          <w:sz w:val="24"/>
          <w:szCs w:val="24"/>
        </w:rPr>
        <w:t>。</w:t>
      </w:r>
    </w:p>
    <w:p w14:paraId="56D3215D" w14:textId="71B0B906"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落实政府采购政策的价格调整：</w:t>
      </w:r>
      <w:r w:rsidR="00BC1E84" w:rsidRPr="00266585">
        <w:rPr>
          <w:rFonts w:ascii="宋体" w:hAnsi="宋体"/>
          <w:sz w:val="24"/>
          <w:szCs w:val="24"/>
        </w:rPr>
        <w:t>对于符合《政府采购促进中小企业发展管理办法》规定的小微企业报价给予10%的扣除，用扣除后价格作为评标价参加评审</w:t>
      </w:r>
      <w:r w:rsidRPr="00266585">
        <w:rPr>
          <w:rFonts w:ascii="宋体" w:hAnsi="宋体"/>
          <w:sz w:val="24"/>
          <w:szCs w:val="24"/>
        </w:rPr>
        <w:t>。</w:t>
      </w:r>
    </w:p>
    <w:p w14:paraId="7CB3C007" w14:textId="77777777" w:rsidR="002740BF" w:rsidRPr="00266585"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11" w:name="_Toc103944033"/>
      <w:bookmarkStart w:id="212" w:name="_Toc112153633"/>
      <w:bookmarkStart w:id="213" w:name="_Toc112401668"/>
      <w:bookmarkStart w:id="214" w:name="_Toc121769849"/>
      <w:r w:rsidRPr="00266585">
        <w:rPr>
          <w:rFonts w:ascii="宋体" w:hAnsi="宋体"/>
          <w:sz w:val="24"/>
          <w:szCs w:val="24"/>
        </w:rPr>
        <w:t>磋商环节及提交最后报价后如出现以下情况的，供应商的</w:t>
      </w:r>
      <w:r w:rsidRPr="00266585">
        <w:rPr>
          <w:rFonts w:ascii="宋体" w:hAnsi="宋体"/>
          <w:b/>
          <w:sz w:val="24"/>
          <w:szCs w:val="24"/>
        </w:rPr>
        <w:t>响应文件无效</w:t>
      </w:r>
      <w:r w:rsidRPr="00266585">
        <w:rPr>
          <w:rFonts w:ascii="宋体" w:hAnsi="宋体"/>
          <w:sz w:val="24"/>
          <w:szCs w:val="24"/>
        </w:rPr>
        <w:t>：</w:t>
      </w:r>
      <w:bookmarkEnd w:id="211"/>
      <w:bookmarkEnd w:id="212"/>
      <w:bookmarkEnd w:id="213"/>
      <w:bookmarkEnd w:id="214"/>
    </w:p>
    <w:p w14:paraId="16DAC52E"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供应商对实质性变动不予确认的；</w:t>
      </w:r>
    </w:p>
    <w:p w14:paraId="61CB3A45"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不满足磋商文件</w:t>
      </w:r>
      <w:r w:rsidRPr="00266585">
        <w:rPr>
          <w:rFonts w:ascii="宋体" w:hAnsi="宋体" w:cs="Segoe UI Symbol"/>
          <w:sz w:val="24"/>
          <w:szCs w:val="24"/>
        </w:rPr>
        <w:t>★</w:t>
      </w:r>
      <w:r w:rsidRPr="00266585">
        <w:rPr>
          <w:rFonts w:ascii="宋体" w:hAnsi="宋体"/>
          <w:sz w:val="24"/>
          <w:szCs w:val="24"/>
        </w:rPr>
        <w:t>号条款或磋商文件技术指标超出磋商文件《技术标准和要求》中主要技术参数允许偏差的最大范围的（如有）；</w:t>
      </w:r>
    </w:p>
    <w:p w14:paraId="4C874A9F"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未按照磋商小组规定的时间、逾期提交最后报价的；</w:t>
      </w:r>
    </w:p>
    <w:p w14:paraId="7D46A2A1"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如供应商的最后报价超过竞争性磋商文件中规定的项目/采购包预算金额或者项目/采购包最高限价的；</w:t>
      </w:r>
    </w:p>
    <w:p w14:paraId="19D9F7C5"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响应文件中出现可选择性或可调整的报价的（竞争性磋商文件另有规定的除外）；</w:t>
      </w:r>
    </w:p>
    <w:p w14:paraId="5A030F04"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最后报价出现前后不一致，供应商对修正后的报价不予确认的；</w:t>
      </w:r>
    </w:p>
    <w:p w14:paraId="4263ED1C" w14:textId="77777777" w:rsidR="002740BF" w:rsidRPr="00266585"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66585">
        <w:rPr>
          <w:rFonts w:ascii="宋体" w:hAnsi="宋体"/>
          <w:sz w:val="24"/>
          <w:szCs w:val="24"/>
        </w:rPr>
        <w:t>其他：无。</w:t>
      </w:r>
    </w:p>
    <w:p w14:paraId="0E8C3127" w14:textId="77777777" w:rsidR="002740BF" w:rsidRPr="00266585"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15" w:name="_Toc103944034"/>
      <w:bookmarkStart w:id="216" w:name="_Toc112153634"/>
      <w:bookmarkStart w:id="217" w:name="_Toc112401669"/>
      <w:bookmarkStart w:id="218" w:name="_Toc121769850"/>
      <w:bookmarkEnd w:id="199"/>
      <w:bookmarkEnd w:id="200"/>
      <w:r w:rsidRPr="00266585">
        <w:rPr>
          <w:rFonts w:ascii="宋体" w:hAnsi="宋体"/>
          <w:sz w:val="24"/>
          <w:szCs w:val="24"/>
        </w:rPr>
        <w:t>评审方法和评审标准</w:t>
      </w:r>
      <w:bookmarkEnd w:id="215"/>
      <w:bookmarkEnd w:id="216"/>
      <w:bookmarkEnd w:id="217"/>
      <w:bookmarkEnd w:id="218"/>
    </w:p>
    <w:p w14:paraId="334660D0"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2DFCD585"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竞争性磋商文件中没有规定的评审标准不得作为评审依据。</w:t>
      </w:r>
    </w:p>
    <w:p w14:paraId="57980D81" w14:textId="2D2DC773"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非政府强制采购的节能产品或环境标志产品，依据品目清单和认证证书实施政府优先采购。优先采购的具体规定：</w:t>
      </w:r>
      <w:r w:rsidR="00BC1E84" w:rsidRPr="00266585">
        <w:rPr>
          <w:rFonts w:ascii="宋体" w:hAnsi="宋体"/>
          <w:sz w:val="24"/>
          <w:szCs w:val="24"/>
        </w:rPr>
        <w:t>详见评分标准</w:t>
      </w:r>
      <w:r w:rsidRPr="00266585">
        <w:rPr>
          <w:rFonts w:ascii="宋体" w:hAnsi="宋体"/>
          <w:sz w:val="24"/>
          <w:szCs w:val="24"/>
        </w:rPr>
        <w:t>。</w:t>
      </w:r>
    </w:p>
    <w:p w14:paraId="7F4B04EC"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关于无线局域网认证产品政府采购清单中的产品，优先采购的具体规定（如涉及）：本项目不涉及。</w:t>
      </w:r>
    </w:p>
    <w:p w14:paraId="7C08C39F" w14:textId="77777777" w:rsidR="002740BF" w:rsidRPr="00266585"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19" w:name="_Toc103944035"/>
      <w:bookmarkStart w:id="220" w:name="_Toc112153635"/>
      <w:bookmarkStart w:id="221" w:name="_Toc112401670"/>
      <w:bookmarkStart w:id="222" w:name="_Toc121769851"/>
      <w:r w:rsidRPr="00266585">
        <w:rPr>
          <w:rFonts w:ascii="宋体" w:hAnsi="宋体"/>
          <w:sz w:val="24"/>
          <w:szCs w:val="24"/>
        </w:rPr>
        <w:t>确定</w:t>
      </w:r>
      <w:bookmarkStart w:id="223" w:name="_Toc151193860"/>
      <w:bookmarkStart w:id="224" w:name="_Toc305158888"/>
      <w:bookmarkStart w:id="225" w:name="_Toc164229241"/>
      <w:bookmarkStart w:id="226" w:name="_Toc305158814"/>
      <w:bookmarkStart w:id="227" w:name="_Toc150480784"/>
      <w:bookmarkStart w:id="228" w:name="_Ref467307010"/>
      <w:bookmarkStart w:id="229" w:name="_Toc164608660"/>
      <w:bookmarkStart w:id="230" w:name="_Toc164229387"/>
      <w:bookmarkStart w:id="231" w:name="_Toc164351640"/>
      <w:bookmarkStart w:id="232" w:name="_Toc151193716"/>
      <w:bookmarkStart w:id="233" w:name="_Toc226965819"/>
      <w:bookmarkStart w:id="234" w:name="_Toc226309790"/>
      <w:bookmarkStart w:id="235" w:name="_Toc164608815"/>
      <w:bookmarkStart w:id="236" w:name="_Toc127151546"/>
      <w:bookmarkStart w:id="237" w:name="_Toc142311048"/>
      <w:bookmarkStart w:id="238" w:name="_Toc226337242"/>
      <w:bookmarkStart w:id="239" w:name="_Toc150774751"/>
      <w:bookmarkStart w:id="240" w:name="_Toc151193934"/>
      <w:bookmarkStart w:id="241" w:name="_Toc127161460"/>
      <w:bookmarkStart w:id="242" w:name="_Toc151193788"/>
      <w:bookmarkStart w:id="243" w:name="_Toc520356170"/>
      <w:bookmarkStart w:id="244" w:name="_Toc127151747"/>
      <w:bookmarkStart w:id="245" w:name="_Toc226965736"/>
      <w:bookmarkStart w:id="246" w:name="_Toc150774646"/>
      <w:bookmarkStart w:id="247" w:name="_Toc195842911"/>
      <w:bookmarkStart w:id="248" w:name="_Toc151193644"/>
      <w:bookmarkStart w:id="249" w:name="_Toc264969236"/>
      <w:bookmarkStart w:id="250" w:name="_Toc149720839"/>
      <w:bookmarkStart w:id="251" w:name="_Toc265228384"/>
      <w:bookmarkStart w:id="252" w:name="_Toc151190173"/>
      <w:bookmarkStart w:id="253" w:name="_Toc150509297"/>
      <w:r w:rsidRPr="00266585">
        <w:rPr>
          <w:rFonts w:ascii="宋体" w:hAnsi="宋体"/>
          <w:sz w:val="24"/>
          <w:szCs w:val="24"/>
        </w:rPr>
        <w:t>成交候选人名单</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745AE8F"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7469145"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kern w:val="0"/>
          <w:sz w:val="24"/>
          <w:szCs w:val="24"/>
        </w:rPr>
        <w:t>磋商小组根据上述供应商排序，依次推荐排序前</w:t>
      </w:r>
      <w:r w:rsidRPr="00266585">
        <w:rPr>
          <w:rFonts w:ascii="宋体" w:hAnsi="宋体"/>
          <w:sz w:val="24"/>
          <w:szCs w:val="24"/>
        </w:rPr>
        <w:t>3名</w:t>
      </w:r>
      <w:r w:rsidRPr="00266585">
        <w:rPr>
          <w:rFonts w:ascii="宋体" w:hAnsi="宋体"/>
          <w:kern w:val="0"/>
          <w:sz w:val="24"/>
          <w:szCs w:val="24"/>
        </w:rPr>
        <w:t>的供应商为</w:t>
      </w:r>
      <w:r w:rsidRPr="00266585">
        <w:rPr>
          <w:rFonts w:ascii="宋体" w:hAnsi="宋体"/>
          <w:snapToGrid w:val="0"/>
          <w:kern w:val="0"/>
          <w:sz w:val="24"/>
          <w:szCs w:val="24"/>
        </w:rPr>
        <w:t>成交候选供应商</w:t>
      </w:r>
      <w:r w:rsidRPr="00266585">
        <w:rPr>
          <w:rFonts w:ascii="宋体" w:hAnsi="宋体"/>
          <w:kern w:val="0"/>
          <w:sz w:val="24"/>
          <w:szCs w:val="24"/>
        </w:rPr>
        <w:t>（若在磋商文件允许的情形下提交最后报价的供应商为二家，则依次推荐二名供应商为成交候选供应商），并编写评审报告。</w:t>
      </w:r>
    </w:p>
    <w:p w14:paraId="793FDE80" w14:textId="77777777" w:rsidR="002740BF" w:rsidRPr="00266585"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66585">
        <w:rPr>
          <w:rFonts w:ascii="宋体" w:hAnsi="宋体"/>
          <w:sz w:val="24"/>
          <w:szCs w:val="24"/>
        </w:rPr>
        <w:t>磋商小组要对评分汇总情况进行复核，特别是对排名第一的、报价最低的、响应文件被认定为无效的情形进行重点复核。</w:t>
      </w:r>
    </w:p>
    <w:p w14:paraId="2247DDEC" w14:textId="77777777" w:rsidR="002740BF" w:rsidRPr="00266585"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54" w:name="_Toc103944036"/>
      <w:bookmarkStart w:id="255" w:name="_Toc112153636"/>
      <w:bookmarkStart w:id="256" w:name="_Toc112401671"/>
      <w:bookmarkStart w:id="257" w:name="_Toc121769852"/>
      <w:r w:rsidRPr="00266585">
        <w:rPr>
          <w:rFonts w:ascii="宋体" w:hAnsi="宋体"/>
          <w:sz w:val="24"/>
          <w:szCs w:val="24"/>
        </w:rPr>
        <w:t>报告违法行为</w:t>
      </w:r>
      <w:bookmarkEnd w:id="254"/>
      <w:bookmarkEnd w:id="255"/>
      <w:bookmarkEnd w:id="256"/>
      <w:bookmarkEnd w:id="257"/>
    </w:p>
    <w:p w14:paraId="3A195F4E" w14:textId="77777777" w:rsidR="002740BF" w:rsidRPr="00266585" w:rsidRDefault="002740BF">
      <w:pPr>
        <w:widowControl/>
        <w:numPr>
          <w:ilvl w:val="1"/>
          <w:numId w:val="10"/>
        </w:numPr>
        <w:tabs>
          <w:tab w:val="left" w:pos="1080"/>
          <w:tab w:val="left" w:pos="1589"/>
          <w:tab w:val="left" w:pos="1872"/>
        </w:tabs>
        <w:snapToGrid w:val="0"/>
        <w:spacing w:line="360" w:lineRule="auto"/>
        <w:ind w:left="1077" w:hanging="720"/>
        <w:jc w:val="left"/>
        <w:rPr>
          <w:rFonts w:ascii="宋体" w:hAnsi="宋体"/>
          <w:b/>
          <w:sz w:val="24"/>
          <w:szCs w:val="24"/>
        </w:rPr>
      </w:pPr>
      <w:r w:rsidRPr="00266585">
        <w:rPr>
          <w:rFonts w:ascii="宋体" w:hAnsi="宋体"/>
          <w:sz w:val="24"/>
          <w:szCs w:val="24"/>
        </w:rPr>
        <w:t>磋商小组在评审过程中发现供应商有行贿、提供虚假材料或者串通等违法行为时，有向采购人、采购代理机构或者有关部门报告的职责。</w:t>
      </w:r>
      <w:r w:rsidRPr="00266585">
        <w:rPr>
          <w:rFonts w:ascii="宋体" w:hAnsi="宋体"/>
          <w:b/>
          <w:sz w:val="24"/>
          <w:szCs w:val="24"/>
        </w:rPr>
        <w:br w:type="page"/>
      </w:r>
    </w:p>
    <w:p w14:paraId="028FB77A" w14:textId="77777777" w:rsidR="002740BF" w:rsidRPr="00266585" w:rsidRDefault="002740BF" w:rsidP="002740BF">
      <w:pPr>
        <w:rPr>
          <w:rFonts w:ascii="宋体" w:hAnsi="宋体"/>
        </w:rPr>
      </w:pPr>
    </w:p>
    <w:p w14:paraId="14A326F2" w14:textId="272C802E" w:rsidR="00B30647" w:rsidRPr="00266585" w:rsidRDefault="00BC1E84">
      <w:pPr>
        <w:pStyle w:val="2"/>
      </w:pPr>
      <w:bookmarkStart w:id="258" w:name="_Toc121769853"/>
      <w:r w:rsidRPr="00266585">
        <w:t>二</w:t>
      </w:r>
      <w:r w:rsidR="00851C5E" w:rsidRPr="00266585">
        <w:t>、有关说明</w:t>
      </w:r>
      <w:bookmarkEnd w:id="258"/>
    </w:p>
    <w:p w14:paraId="5219C6AA" w14:textId="77777777" w:rsidR="00B30647" w:rsidRPr="00266585" w:rsidRDefault="00851C5E">
      <w:pPr>
        <w:spacing w:line="360" w:lineRule="auto"/>
        <w:rPr>
          <w:rFonts w:ascii="宋体" w:hAnsi="宋体"/>
          <w:b/>
          <w:bCs/>
          <w:sz w:val="24"/>
        </w:rPr>
      </w:pPr>
      <w:r w:rsidRPr="00266585">
        <w:rPr>
          <w:rFonts w:ascii="宋体" w:hAnsi="宋体"/>
          <w:b/>
          <w:bCs/>
          <w:sz w:val="24"/>
        </w:rPr>
        <w:t>（一）价格扣除及加分项</w:t>
      </w:r>
    </w:p>
    <w:p w14:paraId="41E73CCD" w14:textId="77777777" w:rsidR="00B30647" w:rsidRPr="00266585" w:rsidRDefault="00851C5E">
      <w:pPr>
        <w:spacing w:line="360" w:lineRule="auto"/>
        <w:rPr>
          <w:rFonts w:ascii="宋体" w:hAnsi="宋体"/>
          <w:sz w:val="24"/>
        </w:rPr>
      </w:pPr>
      <w:r w:rsidRPr="00266585">
        <w:rPr>
          <w:rFonts w:ascii="宋体" w:hAnsi="宋体"/>
          <w:sz w:val="24"/>
        </w:rPr>
        <w:t>1、关于中小企业：中小企业应当按照《政府采购促进中小企业发展管理办法》规定和《中小企业划型标准规定》（工信部联企业〔2011〕300号），如实填写并提交《中小企业声明函》。</w:t>
      </w:r>
    </w:p>
    <w:p w14:paraId="5F146487" w14:textId="4AE34417" w:rsidR="00B30647" w:rsidRPr="00266585" w:rsidRDefault="00851C5E">
      <w:pPr>
        <w:spacing w:line="360" w:lineRule="auto"/>
        <w:ind w:firstLineChars="200" w:firstLine="480"/>
        <w:rPr>
          <w:rFonts w:ascii="宋体" w:hAnsi="宋体"/>
          <w:sz w:val="24"/>
        </w:rPr>
      </w:pPr>
      <w:r w:rsidRPr="00266585">
        <w:rPr>
          <w:rFonts w:ascii="宋体" w:hAnsi="宋体"/>
          <w:sz w:val="24"/>
        </w:rPr>
        <w:t>采购活动中，供应商提供的货物、工程或者服务符合下列情形的，享受《政府采购促进中小企业发展管理办法》规定的中小企业扶持政策：</w:t>
      </w:r>
    </w:p>
    <w:p w14:paraId="2C618A00" w14:textId="77777777" w:rsidR="00B30647" w:rsidRPr="00266585" w:rsidRDefault="00851C5E">
      <w:pPr>
        <w:spacing w:line="360" w:lineRule="auto"/>
        <w:rPr>
          <w:rFonts w:ascii="宋体" w:hAnsi="宋体"/>
          <w:sz w:val="24"/>
        </w:rPr>
      </w:pPr>
      <w:r w:rsidRPr="00266585">
        <w:rPr>
          <w:rFonts w:ascii="宋体" w:hAnsi="宋体"/>
          <w:sz w:val="24"/>
        </w:rPr>
        <w:t>（1）在货物采购项目中，全部货物由中小企业制造，即全部货物由中小企业生产且使用该中小企业商号或者注册商标；</w:t>
      </w:r>
    </w:p>
    <w:p w14:paraId="34F7FE9D" w14:textId="77777777" w:rsidR="00B30647" w:rsidRPr="00266585" w:rsidRDefault="00851C5E">
      <w:pPr>
        <w:spacing w:line="360" w:lineRule="auto"/>
        <w:rPr>
          <w:rFonts w:ascii="宋体" w:hAnsi="宋体"/>
          <w:sz w:val="24"/>
        </w:rPr>
      </w:pPr>
      <w:r w:rsidRPr="00266585">
        <w:rPr>
          <w:rFonts w:ascii="宋体" w:hAnsi="宋体"/>
          <w:sz w:val="24"/>
        </w:rPr>
        <w:t>（2）在工程采购项目中，工程由中小企业承建，即工程施工单位为中小企业；</w:t>
      </w:r>
    </w:p>
    <w:p w14:paraId="28EF93FE" w14:textId="77777777" w:rsidR="00B30647" w:rsidRPr="00266585" w:rsidRDefault="00851C5E">
      <w:pPr>
        <w:spacing w:line="360" w:lineRule="auto"/>
        <w:rPr>
          <w:rFonts w:ascii="宋体" w:hAnsi="宋体"/>
          <w:sz w:val="24"/>
        </w:rPr>
      </w:pPr>
      <w:r w:rsidRPr="00266585">
        <w:rPr>
          <w:rFonts w:ascii="宋体" w:hAnsi="宋体"/>
          <w:sz w:val="24"/>
        </w:rPr>
        <w:t>（3）在服务采购项目中，服务由中小企业承接，即提供服务的人员为中小企业依照《中华人民共和国劳动合同法》订立劳动合同的从业人员。</w:t>
      </w:r>
    </w:p>
    <w:p w14:paraId="0A0D51A4" w14:textId="77777777" w:rsidR="00B30647" w:rsidRPr="00266585" w:rsidRDefault="00851C5E">
      <w:pPr>
        <w:spacing w:line="360" w:lineRule="auto"/>
        <w:ind w:firstLineChars="177" w:firstLine="425"/>
        <w:rPr>
          <w:rFonts w:ascii="宋体" w:hAnsi="宋体"/>
          <w:sz w:val="24"/>
        </w:rPr>
      </w:pPr>
      <w:r w:rsidRPr="00266585">
        <w:rPr>
          <w:rFonts w:ascii="宋体" w:hAnsi="宋体"/>
          <w:sz w:val="24"/>
        </w:rPr>
        <w:t>在货物采购项目中，供应商提供的货物既有中小企业制造货物，也有大型企业制造货物的，不享受本办法规定的中小企业扶持政策。</w:t>
      </w:r>
    </w:p>
    <w:p w14:paraId="3C01B64D" w14:textId="2E03234B" w:rsidR="00B30647" w:rsidRPr="00266585" w:rsidRDefault="00851C5E">
      <w:pPr>
        <w:spacing w:line="360" w:lineRule="auto"/>
        <w:ind w:firstLineChars="177" w:firstLine="425"/>
        <w:rPr>
          <w:rFonts w:ascii="宋体" w:hAnsi="宋体"/>
          <w:sz w:val="24"/>
        </w:rPr>
      </w:pPr>
      <w:r w:rsidRPr="00266585">
        <w:rPr>
          <w:rFonts w:ascii="宋体" w:hAnsi="宋体"/>
          <w:sz w:val="24"/>
        </w:rPr>
        <w:t>以联合体形式参加采购活动，联合体各方均为中小企业的，联合体视同中小企业。其中，联合体各方均为小微企业的，联合体视同小微企业。</w:t>
      </w:r>
    </w:p>
    <w:p w14:paraId="28BB8AE1" w14:textId="77777777" w:rsidR="00B30647" w:rsidRPr="00266585" w:rsidRDefault="00851C5E">
      <w:pPr>
        <w:spacing w:line="360" w:lineRule="auto"/>
        <w:rPr>
          <w:rFonts w:ascii="宋体" w:hAnsi="宋体"/>
          <w:sz w:val="24"/>
        </w:rPr>
      </w:pPr>
      <w:r w:rsidRPr="00266585">
        <w:rPr>
          <w:rFonts w:ascii="宋体" w:hAnsi="宋体"/>
          <w:sz w:val="24"/>
        </w:rPr>
        <w:t>2、关于监狱企业：视同小微企业。须提供由省级以上监狱管理局、戒毒管理局（含新疆生产建设兵团）出具的属于监狱企业的证明文件复印件，否则不考虑价格扣除。</w:t>
      </w:r>
    </w:p>
    <w:p w14:paraId="3DCBAA96" w14:textId="77777777" w:rsidR="00B30647" w:rsidRPr="00266585" w:rsidRDefault="00851C5E">
      <w:pPr>
        <w:spacing w:line="360" w:lineRule="auto"/>
        <w:rPr>
          <w:rFonts w:ascii="宋体" w:hAnsi="宋体"/>
          <w:sz w:val="24"/>
        </w:rPr>
      </w:pPr>
      <w:r w:rsidRPr="00266585">
        <w:rPr>
          <w:rFonts w:ascii="宋体" w:hAnsi="宋体"/>
          <w:sz w:val="24"/>
        </w:rPr>
        <w:t>3、关于残疾人福利性单位：视同小微企业。须提供完整的“残疾人福利性单位声明函”。残疾人福利性单位属于小型、微型企业的，不重复享受政策。</w:t>
      </w:r>
    </w:p>
    <w:p w14:paraId="495C15F5" w14:textId="77777777" w:rsidR="00B30647" w:rsidRPr="00266585" w:rsidRDefault="00851C5E">
      <w:pPr>
        <w:spacing w:line="360" w:lineRule="auto"/>
        <w:rPr>
          <w:rFonts w:ascii="宋体" w:hAnsi="宋体"/>
          <w:sz w:val="24"/>
        </w:rPr>
      </w:pPr>
      <w:r w:rsidRPr="00266585">
        <w:rPr>
          <w:rFonts w:ascii="宋体" w:hAnsi="宋体"/>
          <w:sz w:val="24"/>
        </w:rPr>
        <w:t>4、关于节能产品、环境标志产品：按规定加分。</w:t>
      </w:r>
    </w:p>
    <w:p w14:paraId="6CC32D32" w14:textId="77777777" w:rsidR="00B30647" w:rsidRPr="00266585" w:rsidRDefault="00851C5E">
      <w:pPr>
        <w:spacing w:line="360" w:lineRule="auto"/>
        <w:rPr>
          <w:rFonts w:ascii="宋体" w:hAnsi="宋体"/>
          <w:sz w:val="24"/>
        </w:rPr>
      </w:pPr>
      <w:r w:rsidRPr="00266585">
        <w:rPr>
          <w:rFonts w:ascii="宋体" w:hAnsi="宋体"/>
          <w:sz w:val="24"/>
        </w:rPr>
        <w:t>5、以上具体内容详见本章评分办法附注。</w:t>
      </w:r>
    </w:p>
    <w:p w14:paraId="16A9C529" w14:textId="77777777" w:rsidR="00B30647" w:rsidRPr="00266585" w:rsidRDefault="00851C5E">
      <w:pPr>
        <w:spacing w:line="360" w:lineRule="auto"/>
        <w:rPr>
          <w:rFonts w:ascii="宋体" w:hAnsi="宋体"/>
          <w:b/>
          <w:bCs/>
          <w:sz w:val="24"/>
        </w:rPr>
      </w:pPr>
      <w:r w:rsidRPr="00266585">
        <w:rPr>
          <w:rFonts w:ascii="宋体" w:hAnsi="宋体"/>
          <w:b/>
          <w:bCs/>
          <w:sz w:val="24"/>
        </w:rPr>
        <w:t>（二）提供有关同品牌产品情况处理</w:t>
      </w:r>
    </w:p>
    <w:p w14:paraId="09FD8240" w14:textId="27C95142" w:rsidR="00B30647" w:rsidRPr="00266585" w:rsidRDefault="00851C5E">
      <w:pPr>
        <w:spacing w:line="360" w:lineRule="auto"/>
        <w:ind w:firstLineChars="200" w:firstLine="480"/>
        <w:rPr>
          <w:rFonts w:ascii="宋体" w:hAnsi="宋体"/>
          <w:sz w:val="24"/>
        </w:rPr>
      </w:pPr>
      <w:r w:rsidRPr="00266585">
        <w:rPr>
          <w:rFonts w:ascii="宋体" w:hAnsi="宋体"/>
          <w:sz w:val="24"/>
        </w:rPr>
        <w:t>1、提供相同品牌产品且通过资格审查、符合性审查的不同供应商参加同一合同项下</w:t>
      </w:r>
      <w:r w:rsidR="00500B30" w:rsidRPr="00266585">
        <w:rPr>
          <w:rFonts w:ascii="宋体" w:hAnsi="宋体"/>
          <w:sz w:val="24"/>
        </w:rPr>
        <w:t>磋商</w:t>
      </w:r>
      <w:r w:rsidRPr="00266585">
        <w:rPr>
          <w:rFonts w:ascii="宋体" w:hAnsi="宋体"/>
          <w:sz w:val="24"/>
        </w:rPr>
        <w:t>的，按一家供应商计算，评审后得分最高的同品牌供应商获得成交人推荐资格；评审得分相同的，评审价最低的供应商获得成交人推荐资格；得分和评审价还相同的，由技术部分得分最高的供应商获得成交人推荐资格。其他同品牌供应商不作为成交候选人。</w:t>
      </w:r>
    </w:p>
    <w:p w14:paraId="5D7A883F" w14:textId="77777777" w:rsidR="00B30647" w:rsidRPr="00266585" w:rsidRDefault="00851C5E">
      <w:pPr>
        <w:spacing w:line="360" w:lineRule="auto"/>
        <w:ind w:firstLineChars="200" w:firstLine="480"/>
        <w:rPr>
          <w:rFonts w:ascii="宋体" w:hAnsi="宋体"/>
          <w:sz w:val="24"/>
        </w:rPr>
      </w:pPr>
      <w:r w:rsidRPr="00266585">
        <w:rPr>
          <w:rFonts w:ascii="宋体" w:hAnsi="宋体"/>
          <w:sz w:val="24"/>
        </w:rPr>
        <w:t>2、非单一产品采购项目，采购人根据采购项目技术构成、产品价格比重等在本文件第四章“项目需求”中确定了核心产品，多家供应商提供的核心产品品牌相同的，根据上述规定处理。</w:t>
      </w:r>
    </w:p>
    <w:p w14:paraId="40C9BF2A" w14:textId="77777777" w:rsidR="00B30647" w:rsidRPr="00266585" w:rsidRDefault="00851C5E">
      <w:pPr>
        <w:spacing w:line="360" w:lineRule="auto"/>
        <w:rPr>
          <w:rFonts w:ascii="宋体" w:hAnsi="宋体"/>
          <w:b/>
          <w:bCs/>
          <w:sz w:val="24"/>
        </w:rPr>
      </w:pPr>
      <w:r w:rsidRPr="00266585">
        <w:rPr>
          <w:rFonts w:ascii="宋体" w:hAnsi="宋体"/>
          <w:b/>
          <w:bCs/>
          <w:sz w:val="24"/>
        </w:rPr>
        <w:t>（三）评审报告</w:t>
      </w:r>
    </w:p>
    <w:p w14:paraId="16B785C7" w14:textId="77777777" w:rsidR="00B30647" w:rsidRPr="00266585" w:rsidRDefault="00851C5E">
      <w:pPr>
        <w:spacing w:line="360" w:lineRule="auto"/>
        <w:ind w:firstLineChars="200" w:firstLine="480"/>
        <w:rPr>
          <w:rFonts w:ascii="宋体" w:hAnsi="宋体"/>
          <w:kern w:val="0"/>
          <w:sz w:val="24"/>
          <w:szCs w:val="24"/>
        </w:rPr>
      </w:pPr>
      <w:r w:rsidRPr="00266585">
        <w:rPr>
          <w:rFonts w:ascii="宋体" w:hAnsi="宋体"/>
          <w:kern w:val="0"/>
          <w:sz w:val="24"/>
          <w:szCs w:val="24"/>
        </w:rPr>
        <w:t>评审报告应当由磋商小组全体人员签字认可。磋商小组成员对评审报告有异议的，磋商小组按照少数服从多数的原则推荐成交候选供应商，采购程序继续进行。对评审 报告有异议的磋商小组成员，应当在报告上签署不同意见并说明理由，由磋商小组书面记录相关情况。磋商小组成员拒绝在报告上签字又不书面说明其不同意见和理由的，视为同意评审报告。</w:t>
      </w:r>
    </w:p>
    <w:p w14:paraId="1993DCC4" w14:textId="775F874D" w:rsidR="00B30647" w:rsidRPr="00266585" w:rsidRDefault="00BC1E84">
      <w:pPr>
        <w:pStyle w:val="2"/>
        <w:ind w:firstLineChars="100" w:firstLine="241"/>
      </w:pPr>
      <w:bookmarkStart w:id="259" w:name="_Toc121769854"/>
      <w:r w:rsidRPr="00266585">
        <w:t>三</w:t>
      </w:r>
      <w:r w:rsidR="00851C5E" w:rsidRPr="00266585">
        <w:t>、评分</w:t>
      </w:r>
      <w:r w:rsidRPr="00266585">
        <w:t>标准</w:t>
      </w:r>
      <w:bookmarkEnd w:id="259"/>
    </w:p>
    <w:tbl>
      <w:tblPr>
        <w:tblW w:w="838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9"/>
        <w:gridCol w:w="6272"/>
        <w:gridCol w:w="669"/>
      </w:tblGrid>
      <w:tr w:rsidR="00266585" w:rsidRPr="00266585" w14:paraId="53D31787" w14:textId="77777777" w:rsidTr="00F13EA0">
        <w:tc>
          <w:tcPr>
            <w:tcW w:w="14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B2925B"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评分因素</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A57C08" w14:textId="77777777" w:rsidR="00F13EA0" w:rsidRPr="00266585" w:rsidRDefault="00F13EA0" w:rsidP="00C52DB9">
            <w:pPr>
              <w:spacing w:line="360" w:lineRule="auto"/>
              <w:ind w:leftChars="61" w:left="128"/>
              <w:jc w:val="center"/>
              <w:rPr>
                <w:rFonts w:ascii="宋体" w:hAnsi="宋体"/>
                <w:b/>
                <w:sz w:val="24"/>
                <w:szCs w:val="24"/>
              </w:rPr>
            </w:pPr>
            <w:r w:rsidRPr="00266585">
              <w:rPr>
                <w:rFonts w:ascii="宋体" w:hAnsi="宋体"/>
                <w:b/>
                <w:sz w:val="24"/>
                <w:szCs w:val="24"/>
              </w:rPr>
              <w:t>评分说明</w:t>
            </w:r>
          </w:p>
        </w:tc>
        <w:tc>
          <w:tcPr>
            <w:tcW w:w="669" w:type="dxa"/>
            <w:tcBorders>
              <w:top w:val="single" w:sz="4" w:space="0" w:color="auto"/>
              <w:left w:val="single" w:sz="4" w:space="0" w:color="auto"/>
              <w:bottom w:val="single" w:sz="4" w:space="0" w:color="auto"/>
              <w:right w:val="single" w:sz="4" w:space="0" w:color="auto"/>
            </w:tcBorders>
          </w:tcPr>
          <w:p w14:paraId="5F943571" w14:textId="77777777" w:rsidR="00F13EA0" w:rsidRPr="00266585" w:rsidRDefault="00F13EA0" w:rsidP="00C52DB9">
            <w:pPr>
              <w:spacing w:line="360" w:lineRule="auto"/>
              <w:ind w:leftChars="-1" w:hangingChars="1" w:hanging="2"/>
              <w:jc w:val="center"/>
              <w:rPr>
                <w:rFonts w:ascii="宋体" w:hAnsi="宋体"/>
                <w:sz w:val="24"/>
                <w:szCs w:val="24"/>
              </w:rPr>
            </w:pPr>
            <w:r w:rsidRPr="00266585">
              <w:rPr>
                <w:rFonts w:ascii="宋体" w:hAnsi="宋体"/>
                <w:sz w:val="24"/>
                <w:szCs w:val="24"/>
              </w:rPr>
              <w:t>分值</w:t>
            </w:r>
          </w:p>
        </w:tc>
      </w:tr>
      <w:tr w:rsidR="00266585" w:rsidRPr="00266585" w14:paraId="27ACDBA0" w14:textId="77777777" w:rsidTr="00F13EA0">
        <w:tc>
          <w:tcPr>
            <w:tcW w:w="14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3A69F6"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投标报价</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FFECFE" w14:textId="6CA2D5D7" w:rsidR="00F13EA0" w:rsidRPr="00266585" w:rsidRDefault="00F13EA0" w:rsidP="00C52DB9">
            <w:pPr>
              <w:snapToGrid w:val="0"/>
              <w:spacing w:beforeLines="50" w:before="120" w:afterLines="50" w:after="120" w:line="360" w:lineRule="auto"/>
              <w:ind w:leftChars="61" w:left="128"/>
              <w:rPr>
                <w:rFonts w:ascii="宋体" w:hAnsi="宋体"/>
                <w:sz w:val="24"/>
                <w:szCs w:val="24"/>
              </w:rPr>
            </w:pPr>
            <w:r w:rsidRPr="00266585">
              <w:rPr>
                <w:rFonts w:ascii="宋体" w:hAnsi="宋体"/>
                <w:sz w:val="24"/>
                <w:szCs w:val="24"/>
              </w:rPr>
              <w:t>实质性满足</w:t>
            </w:r>
            <w:r w:rsidR="00507187" w:rsidRPr="00266585">
              <w:rPr>
                <w:rFonts w:ascii="宋体" w:hAnsi="宋体"/>
                <w:sz w:val="24"/>
                <w:szCs w:val="24"/>
              </w:rPr>
              <w:t>磋商文件</w:t>
            </w:r>
            <w:r w:rsidRPr="00266585">
              <w:rPr>
                <w:rFonts w:ascii="宋体" w:hAnsi="宋体"/>
                <w:sz w:val="24"/>
                <w:szCs w:val="24"/>
              </w:rPr>
              <w:t>要求且</w:t>
            </w:r>
            <w:r w:rsidR="00500B30" w:rsidRPr="00266585">
              <w:rPr>
                <w:rFonts w:ascii="宋体" w:hAnsi="宋体"/>
                <w:sz w:val="24"/>
                <w:szCs w:val="24"/>
              </w:rPr>
              <w:t>最终</w:t>
            </w:r>
            <w:r w:rsidRPr="00266585">
              <w:rPr>
                <w:rFonts w:ascii="宋体" w:hAnsi="宋体"/>
                <w:sz w:val="24"/>
                <w:szCs w:val="24"/>
              </w:rPr>
              <w:t>价格最低的报价为评</w:t>
            </w:r>
            <w:r w:rsidR="00500B30" w:rsidRPr="00266585">
              <w:rPr>
                <w:rFonts w:ascii="宋体" w:hAnsi="宋体"/>
                <w:sz w:val="24"/>
                <w:szCs w:val="24"/>
              </w:rPr>
              <w:t>审</w:t>
            </w:r>
            <w:r w:rsidRPr="00266585">
              <w:rPr>
                <w:rFonts w:ascii="宋体" w:hAnsi="宋体"/>
                <w:sz w:val="24"/>
                <w:szCs w:val="24"/>
              </w:rPr>
              <w:t>基准价，其价格分为满分。其他</w:t>
            </w:r>
            <w:r w:rsidR="00500B30" w:rsidRPr="00266585">
              <w:rPr>
                <w:rFonts w:ascii="宋体" w:hAnsi="宋体"/>
                <w:sz w:val="24"/>
                <w:szCs w:val="24"/>
              </w:rPr>
              <w:t>供应商</w:t>
            </w:r>
            <w:r w:rsidRPr="00266585">
              <w:rPr>
                <w:rFonts w:ascii="宋体" w:hAnsi="宋体"/>
                <w:sz w:val="24"/>
                <w:szCs w:val="24"/>
              </w:rPr>
              <w:t>的报价得分=（评</w:t>
            </w:r>
            <w:r w:rsidR="00500B30" w:rsidRPr="00266585">
              <w:rPr>
                <w:rFonts w:ascii="宋体" w:hAnsi="宋体"/>
                <w:sz w:val="24"/>
                <w:szCs w:val="24"/>
              </w:rPr>
              <w:t>审</w:t>
            </w:r>
            <w:r w:rsidRPr="00266585">
              <w:rPr>
                <w:rFonts w:ascii="宋体" w:hAnsi="宋体"/>
                <w:sz w:val="24"/>
                <w:szCs w:val="24"/>
              </w:rPr>
              <w:t>基准价／</w:t>
            </w:r>
            <w:r w:rsidR="00500B30" w:rsidRPr="00266585">
              <w:rPr>
                <w:rFonts w:ascii="宋体" w:hAnsi="宋体"/>
                <w:sz w:val="24"/>
                <w:szCs w:val="24"/>
              </w:rPr>
              <w:t>最终</w:t>
            </w:r>
            <w:r w:rsidRPr="00266585">
              <w:rPr>
                <w:rFonts w:ascii="宋体" w:hAnsi="宋体"/>
                <w:sz w:val="24"/>
                <w:szCs w:val="24"/>
              </w:rPr>
              <w:t>报价）×30%×100。</w:t>
            </w:r>
          </w:p>
          <w:p w14:paraId="083391F6" w14:textId="345E3DF7" w:rsidR="00F13EA0" w:rsidRPr="00266585" w:rsidRDefault="00F13EA0" w:rsidP="00C52DB9">
            <w:pPr>
              <w:pStyle w:val="ac"/>
              <w:rPr>
                <w:rFonts w:ascii="宋体" w:hAnsi="宋体"/>
                <w:kern w:val="0"/>
                <w:sz w:val="24"/>
                <w:szCs w:val="24"/>
              </w:rPr>
            </w:pPr>
            <w:r w:rsidRPr="00266585">
              <w:rPr>
                <w:rFonts w:ascii="宋体" w:hAnsi="宋体"/>
                <w:kern w:val="0"/>
                <w:sz w:val="24"/>
                <w:szCs w:val="24"/>
              </w:rPr>
              <w:t>其中，</w:t>
            </w:r>
            <w:r w:rsidRPr="00266585">
              <w:rPr>
                <w:rFonts w:ascii="宋体" w:hAnsi="宋体" w:hint="eastAsia"/>
                <w:kern w:val="0"/>
                <w:sz w:val="24"/>
                <w:szCs w:val="24"/>
              </w:rPr>
              <w:t>实验室安全智能监控系统平台费用</w:t>
            </w:r>
            <w:r w:rsidRPr="00266585">
              <w:rPr>
                <w:rFonts w:ascii="宋体" w:hAnsi="宋体"/>
                <w:kern w:val="0"/>
                <w:sz w:val="24"/>
                <w:szCs w:val="24"/>
              </w:rPr>
              <w:t>占</w:t>
            </w:r>
            <w:r w:rsidR="005E6A16" w:rsidRPr="00266585">
              <w:rPr>
                <w:rFonts w:ascii="宋体" w:hAnsi="宋体"/>
                <w:kern w:val="0"/>
                <w:sz w:val="24"/>
                <w:szCs w:val="24"/>
              </w:rPr>
              <w:t>40%</w:t>
            </w:r>
            <w:r w:rsidRPr="00266585">
              <w:rPr>
                <w:rFonts w:ascii="宋体" w:hAnsi="宋体"/>
                <w:kern w:val="0"/>
                <w:sz w:val="24"/>
                <w:szCs w:val="24"/>
              </w:rPr>
              <w:t>，硬件/设备</w:t>
            </w:r>
            <w:r w:rsidR="008B1888">
              <w:rPr>
                <w:rFonts w:ascii="宋体" w:hAnsi="宋体" w:hint="eastAsia"/>
                <w:kern w:val="0"/>
                <w:sz w:val="24"/>
                <w:szCs w:val="24"/>
              </w:rPr>
              <w:t>部分总价</w:t>
            </w:r>
            <w:r w:rsidRPr="00266585">
              <w:rPr>
                <w:rFonts w:ascii="宋体" w:hAnsi="宋体"/>
                <w:kern w:val="0"/>
                <w:sz w:val="24"/>
                <w:szCs w:val="24"/>
              </w:rPr>
              <w:t>占</w:t>
            </w:r>
            <w:r w:rsidR="005E6A16" w:rsidRPr="00266585">
              <w:rPr>
                <w:rFonts w:ascii="宋体" w:hAnsi="宋体"/>
                <w:kern w:val="0"/>
                <w:sz w:val="24"/>
                <w:szCs w:val="24"/>
              </w:rPr>
              <w:t>60%</w:t>
            </w:r>
          </w:p>
          <w:p w14:paraId="3D733AFF" w14:textId="6692A856" w:rsidR="00F13EA0" w:rsidRPr="00266585" w:rsidRDefault="00F13EA0" w:rsidP="00C52DB9">
            <w:pPr>
              <w:pStyle w:val="ac"/>
              <w:rPr>
                <w:rFonts w:ascii="宋体" w:hAnsi="宋体"/>
                <w:kern w:val="0"/>
                <w:sz w:val="24"/>
                <w:szCs w:val="24"/>
              </w:rPr>
            </w:pPr>
            <w:r w:rsidRPr="00266585">
              <w:rPr>
                <w:rFonts w:ascii="宋体" w:hAnsi="宋体"/>
                <w:kern w:val="0"/>
                <w:sz w:val="24"/>
                <w:szCs w:val="24"/>
              </w:rPr>
              <w:t>在政府采购中，按照国家政策，给予小微企业、监狱企业、残疾人企业10%的价格扣除。</w:t>
            </w:r>
          </w:p>
        </w:tc>
        <w:tc>
          <w:tcPr>
            <w:tcW w:w="669" w:type="dxa"/>
            <w:tcBorders>
              <w:top w:val="single" w:sz="4" w:space="0" w:color="auto"/>
              <w:left w:val="single" w:sz="4" w:space="0" w:color="auto"/>
              <w:bottom w:val="single" w:sz="4" w:space="0" w:color="auto"/>
              <w:right w:val="single" w:sz="4" w:space="0" w:color="auto"/>
            </w:tcBorders>
            <w:vAlign w:val="center"/>
          </w:tcPr>
          <w:p w14:paraId="08AB1E0F" w14:textId="77777777" w:rsidR="00F13EA0" w:rsidRPr="00266585" w:rsidRDefault="00F13EA0" w:rsidP="00C52DB9">
            <w:pPr>
              <w:snapToGrid w:val="0"/>
              <w:spacing w:line="360" w:lineRule="auto"/>
              <w:ind w:leftChars="-1" w:hangingChars="1" w:hanging="2"/>
              <w:jc w:val="center"/>
              <w:rPr>
                <w:rFonts w:ascii="宋体" w:hAnsi="宋体"/>
                <w:b/>
                <w:bCs/>
                <w:sz w:val="24"/>
                <w:szCs w:val="24"/>
              </w:rPr>
            </w:pPr>
            <w:r w:rsidRPr="00266585">
              <w:rPr>
                <w:rFonts w:ascii="宋体" w:hAnsi="宋体"/>
                <w:b/>
                <w:bCs/>
                <w:sz w:val="24"/>
                <w:szCs w:val="24"/>
              </w:rPr>
              <w:t>30</w:t>
            </w:r>
          </w:p>
        </w:tc>
      </w:tr>
      <w:tr w:rsidR="00266585" w:rsidRPr="00266585" w14:paraId="0239CDEC"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2D72491D"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技术性能</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46BBC06" w14:textId="27B4C537"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综合考虑</w:t>
            </w:r>
            <w:r w:rsidR="00507187" w:rsidRPr="00266585">
              <w:rPr>
                <w:rFonts w:ascii="宋体" w:hAnsi="宋体"/>
                <w:sz w:val="24"/>
                <w:szCs w:val="24"/>
              </w:rPr>
              <w:t>响应</w:t>
            </w:r>
            <w:r w:rsidRPr="00266585">
              <w:rPr>
                <w:rFonts w:ascii="宋体" w:hAnsi="宋体"/>
                <w:sz w:val="24"/>
                <w:szCs w:val="24"/>
              </w:rPr>
              <w:t>文件对货物/系统的质量性能、技术指标、提供的证明材料等的响应情况:基础得分30分</w:t>
            </w:r>
          </w:p>
          <w:p w14:paraId="0418E788" w14:textId="1B8664C3"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（1）完全满足</w:t>
            </w:r>
            <w:r w:rsidR="00507187" w:rsidRPr="00266585">
              <w:rPr>
                <w:rFonts w:ascii="宋体" w:hAnsi="宋体"/>
                <w:sz w:val="24"/>
                <w:szCs w:val="24"/>
              </w:rPr>
              <w:t>磋商文件</w:t>
            </w:r>
            <w:r w:rsidRPr="00266585">
              <w:rPr>
                <w:rFonts w:ascii="宋体" w:hAnsi="宋体"/>
                <w:sz w:val="24"/>
                <w:szCs w:val="24"/>
              </w:rPr>
              <w:t>中技术要求的，不扣分；</w:t>
            </w:r>
          </w:p>
          <w:p w14:paraId="4A770C78" w14:textId="2EE785C0"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（2）带“</w:t>
            </w:r>
            <w:r w:rsidRPr="00266585">
              <w:rPr>
                <w:rFonts w:ascii="宋体" w:hAnsi="宋体" w:cs="Segoe UI Symbol"/>
                <w:sz w:val="24"/>
                <w:szCs w:val="24"/>
              </w:rPr>
              <w:t>★</w:t>
            </w:r>
            <w:r w:rsidRPr="00266585">
              <w:rPr>
                <w:rFonts w:ascii="宋体" w:hAnsi="宋体"/>
                <w:sz w:val="24"/>
                <w:szCs w:val="24"/>
              </w:rPr>
              <w:t>”号标记的条款为强制要求，若不满足则</w:t>
            </w:r>
            <w:r w:rsidR="00507187" w:rsidRPr="00266585">
              <w:rPr>
                <w:rFonts w:ascii="宋体" w:hAnsi="宋体"/>
                <w:sz w:val="24"/>
                <w:szCs w:val="24"/>
              </w:rPr>
              <w:t>响应</w:t>
            </w:r>
            <w:r w:rsidRPr="00266585">
              <w:rPr>
                <w:rFonts w:ascii="宋体" w:hAnsi="宋体"/>
                <w:sz w:val="24"/>
                <w:szCs w:val="24"/>
              </w:rPr>
              <w:t>无效；（若有）</w:t>
            </w:r>
          </w:p>
          <w:p w14:paraId="54263D0C" w14:textId="77777777"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（3）带“▲”号标记的条款为重要指标，每有一个带“▲”号标记的条款为负偏离则扣2分；</w:t>
            </w:r>
          </w:p>
          <w:p w14:paraId="5A00CCF3" w14:textId="77777777"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（4）无标记条款为一般指标，每有一个无标记条款为负偏离则扣1分；扣至0分为止；</w:t>
            </w:r>
          </w:p>
          <w:p w14:paraId="6BC36D14" w14:textId="77777777"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注：</w:t>
            </w:r>
          </w:p>
          <w:p w14:paraId="433C7A32" w14:textId="77777777"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1）凡标有最低一级序号的指标项即为一项技术条款，无论是否隶属于上一级编号。</w:t>
            </w:r>
          </w:p>
          <w:p w14:paraId="0228B998" w14:textId="27741E65"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2）</w:t>
            </w:r>
            <w:r w:rsidR="00500B30" w:rsidRPr="00266585">
              <w:rPr>
                <w:rFonts w:ascii="宋体" w:hAnsi="宋体"/>
                <w:sz w:val="24"/>
                <w:szCs w:val="24"/>
              </w:rPr>
              <w:t>供应商</w:t>
            </w:r>
            <w:r w:rsidRPr="00266585">
              <w:rPr>
                <w:rFonts w:ascii="宋体" w:hAnsi="宋体"/>
                <w:sz w:val="24"/>
                <w:szCs w:val="24"/>
              </w:rPr>
              <w:t>需在技术规格偏离表中对技术要求的所有内容进行点对点应答，应在引用本</w:t>
            </w:r>
            <w:r w:rsidR="00507187" w:rsidRPr="00266585">
              <w:rPr>
                <w:rFonts w:ascii="宋体" w:hAnsi="宋体"/>
                <w:sz w:val="24"/>
                <w:szCs w:val="24"/>
              </w:rPr>
              <w:t>磋商文件</w:t>
            </w:r>
            <w:r w:rsidRPr="00266585">
              <w:rPr>
                <w:rFonts w:ascii="宋体" w:hAnsi="宋体"/>
                <w:sz w:val="24"/>
                <w:szCs w:val="24"/>
              </w:rPr>
              <w:t>的基础上,进行逐条逐项答复、说明或解释。漏报技术条款视为负偏离。</w:t>
            </w:r>
          </w:p>
        </w:tc>
        <w:tc>
          <w:tcPr>
            <w:tcW w:w="669" w:type="dxa"/>
            <w:tcBorders>
              <w:top w:val="single" w:sz="4" w:space="0" w:color="auto"/>
              <w:left w:val="single" w:sz="4" w:space="0" w:color="auto"/>
              <w:bottom w:val="single" w:sz="4" w:space="0" w:color="auto"/>
              <w:right w:val="single" w:sz="4" w:space="0" w:color="auto"/>
            </w:tcBorders>
            <w:vAlign w:val="center"/>
          </w:tcPr>
          <w:p w14:paraId="6F649F22"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30</w:t>
            </w:r>
          </w:p>
        </w:tc>
      </w:tr>
      <w:tr w:rsidR="00266585" w:rsidRPr="00266585" w14:paraId="02E877C5"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E9D96CB"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技术方案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AEF590" w14:textId="23BFDC94" w:rsidR="00F13EA0" w:rsidRPr="00266585" w:rsidRDefault="00F13EA0" w:rsidP="00C52DB9">
            <w:pPr>
              <w:snapToGrid w:val="0"/>
              <w:spacing w:line="360" w:lineRule="auto"/>
              <w:rPr>
                <w:rFonts w:ascii="宋体" w:hAnsi="宋体"/>
                <w:sz w:val="24"/>
                <w:szCs w:val="24"/>
              </w:rPr>
            </w:pPr>
            <w:r w:rsidRPr="00266585">
              <w:rPr>
                <w:rFonts w:ascii="宋体" w:hAnsi="宋体"/>
                <w:sz w:val="24"/>
                <w:szCs w:val="24"/>
              </w:rPr>
              <w:t>综合评议</w:t>
            </w:r>
            <w:r w:rsidR="00500B30" w:rsidRPr="00266585">
              <w:rPr>
                <w:rFonts w:ascii="宋体" w:hAnsi="宋体"/>
                <w:sz w:val="24"/>
                <w:szCs w:val="24"/>
              </w:rPr>
              <w:t>供应商</w:t>
            </w:r>
            <w:r w:rsidRPr="00266585">
              <w:rPr>
                <w:rFonts w:ascii="宋体" w:hAnsi="宋体"/>
                <w:sz w:val="24"/>
                <w:szCs w:val="24"/>
              </w:rPr>
              <w:t>对本项目理解程度及技术方案的详细程度、是否与现场实际相符等情况综合打分：</w:t>
            </w:r>
          </w:p>
          <w:p w14:paraId="190F83FC" w14:textId="033F9246" w:rsidR="00F13EA0" w:rsidRPr="00266585" w:rsidRDefault="00500B30" w:rsidP="00C52DB9">
            <w:pPr>
              <w:snapToGrid w:val="0"/>
              <w:spacing w:line="360" w:lineRule="auto"/>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技术方案各项内容完全满足采购需求，各项内容完整，针对各项内容的要求进行细化展开分析，且思路清晰，方案整体功能完善，可执行度高，与学校实际情况相符、表意完整得5分；</w:t>
            </w:r>
          </w:p>
          <w:p w14:paraId="034718F7" w14:textId="4C51A4D3" w:rsidR="00F13EA0" w:rsidRPr="00266585" w:rsidRDefault="00500B30" w:rsidP="00C52DB9">
            <w:pPr>
              <w:snapToGrid w:val="0"/>
              <w:spacing w:line="360" w:lineRule="auto"/>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技术方案各项内容完全满足采购需求，各项内容完整，针对各项内容的要求进行细化展开分析，但存在非关键性工作表述不清晰，得3分；</w:t>
            </w:r>
          </w:p>
          <w:p w14:paraId="59957AF8" w14:textId="20FA7E52" w:rsidR="00F13EA0" w:rsidRPr="00266585" w:rsidRDefault="00500B30" w:rsidP="00C52DB9">
            <w:pPr>
              <w:snapToGrid w:val="0"/>
              <w:spacing w:line="360" w:lineRule="auto"/>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技术方案内容基本满足采购要求，但方案表述不明确，缺乏针对性，方案整体功能不全，缺乏可执行度，得1分；</w:t>
            </w:r>
          </w:p>
          <w:p w14:paraId="569B619F" w14:textId="0065C29E" w:rsidR="00F13EA0" w:rsidRPr="00266585" w:rsidRDefault="00500B30" w:rsidP="00C52DB9">
            <w:pPr>
              <w:snapToGrid w:val="0"/>
              <w:spacing w:line="360" w:lineRule="auto"/>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技术方案偏离较大,完全不满足采购需求要求,或未提供技术方案得0分。</w:t>
            </w:r>
          </w:p>
        </w:tc>
        <w:tc>
          <w:tcPr>
            <w:tcW w:w="669" w:type="dxa"/>
            <w:tcBorders>
              <w:top w:val="single" w:sz="4" w:space="0" w:color="auto"/>
              <w:left w:val="single" w:sz="4" w:space="0" w:color="auto"/>
              <w:bottom w:val="single" w:sz="4" w:space="0" w:color="auto"/>
              <w:right w:val="single" w:sz="4" w:space="0" w:color="auto"/>
            </w:tcBorders>
            <w:vAlign w:val="center"/>
          </w:tcPr>
          <w:p w14:paraId="21FD0654" w14:textId="77777777" w:rsidR="00F13EA0" w:rsidRPr="00266585" w:rsidRDefault="00F13EA0" w:rsidP="00C52DB9">
            <w:pPr>
              <w:spacing w:line="360" w:lineRule="auto"/>
              <w:ind w:leftChars="-1" w:hangingChars="1" w:hanging="2"/>
              <w:jc w:val="center"/>
              <w:rPr>
                <w:rFonts w:ascii="宋体" w:hAnsi="宋体"/>
                <w:b/>
                <w:bCs/>
                <w:sz w:val="24"/>
                <w:szCs w:val="24"/>
              </w:rPr>
            </w:pPr>
            <w:r w:rsidRPr="00266585">
              <w:rPr>
                <w:rFonts w:ascii="宋体" w:hAnsi="宋体"/>
                <w:b/>
                <w:bCs/>
                <w:sz w:val="24"/>
                <w:szCs w:val="24"/>
              </w:rPr>
              <w:t>5</w:t>
            </w:r>
          </w:p>
        </w:tc>
      </w:tr>
      <w:tr w:rsidR="00266585" w:rsidRPr="00266585" w14:paraId="6A56160C"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2B477D56"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项目实施</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0A00BA2" w14:textId="0C3D4F9F" w:rsidR="00F13EA0" w:rsidRPr="00266585" w:rsidRDefault="00500B30" w:rsidP="00C52DB9">
            <w:pPr>
              <w:spacing w:line="360" w:lineRule="auto"/>
              <w:ind w:leftChars="61" w:left="128" w:rightChars="76" w:right="160"/>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应针对本项目提供关于进度控制，交货、付款、安装、调试、验收方案等内容的项目实施方案。</w:t>
            </w:r>
          </w:p>
          <w:p w14:paraId="46EB29F5" w14:textId="77777777" w:rsidR="00F13EA0" w:rsidRPr="00266585" w:rsidRDefault="00F13EA0" w:rsidP="00C52DB9">
            <w:pPr>
              <w:spacing w:line="360" w:lineRule="auto"/>
              <w:ind w:leftChars="61" w:left="128" w:rightChars="76" w:right="160"/>
              <w:rPr>
                <w:rFonts w:ascii="宋体" w:hAnsi="宋体"/>
                <w:sz w:val="24"/>
                <w:szCs w:val="24"/>
              </w:rPr>
            </w:pPr>
            <w:r w:rsidRPr="00266585">
              <w:rPr>
                <w:rFonts w:ascii="宋体" w:hAnsi="宋体"/>
                <w:sz w:val="24"/>
                <w:szCs w:val="24"/>
              </w:rPr>
              <w:t>1）方案内容全面、明确重点，详细合理、针对性强、贴近项目需求，为该项目提出合理化建议，重点、难点分析全面；技术措施可靠、有保障，得5分；</w:t>
            </w:r>
          </w:p>
          <w:p w14:paraId="46B56941" w14:textId="77777777" w:rsidR="00F13EA0" w:rsidRPr="00266585" w:rsidRDefault="00F13EA0" w:rsidP="00C52DB9">
            <w:pPr>
              <w:spacing w:line="360" w:lineRule="auto"/>
              <w:ind w:leftChars="61" w:left="128"/>
              <w:rPr>
                <w:rFonts w:ascii="宋体" w:hAnsi="宋体"/>
                <w:sz w:val="24"/>
                <w:szCs w:val="24"/>
              </w:rPr>
            </w:pPr>
            <w:r w:rsidRPr="00266585">
              <w:rPr>
                <w:rFonts w:ascii="宋体" w:hAnsi="宋体"/>
                <w:sz w:val="24"/>
                <w:szCs w:val="24"/>
              </w:rPr>
              <w:t>2）方案内容较全面，但存在部分非核心工作表述不清晰，针对性一般，有重难点分析，技术措施较可行，得3分；</w:t>
            </w:r>
          </w:p>
          <w:p w14:paraId="3893C6DE" w14:textId="77777777" w:rsidR="00F13EA0" w:rsidRPr="00266585" w:rsidRDefault="00F13EA0" w:rsidP="00C52DB9">
            <w:pPr>
              <w:spacing w:line="360" w:lineRule="auto"/>
              <w:ind w:leftChars="61" w:left="128"/>
              <w:rPr>
                <w:rFonts w:ascii="宋体" w:hAnsi="宋体"/>
                <w:sz w:val="24"/>
                <w:szCs w:val="24"/>
              </w:rPr>
            </w:pPr>
            <w:r w:rsidRPr="00266585">
              <w:rPr>
                <w:rFonts w:ascii="宋体" w:hAnsi="宋体"/>
                <w:sz w:val="24"/>
                <w:szCs w:val="24"/>
              </w:rPr>
              <w:t>3）方案内容简单、无针对性，无重难点分析，技术措施较一般得1分；</w:t>
            </w:r>
          </w:p>
          <w:p w14:paraId="18410DD7" w14:textId="77777777" w:rsidR="00F13EA0" w:rsidRPr="00266585" w:rsidRDefault="00F13EA0" w:rsidP="00C52DB9">
            <w:pPr>
              <w:spacing w:line="360" w:lineRule="auto"/>
              <w:ind w:leftChars="61" w:left="128"/>
              <w:rPr>
                <w:rFonts w:ascii="宋体" w:hAnsi="宋体"/>
                <w:sz w:val="24"/>
                <w:szCs w:val="24"/>
              </w:rPr>
            </w:pPr>
            <w:r w:rsidRPr="00266585">
              <w:rPr>
                <w:rFonts w:ascii="宋体" w:hAnsi="宋体"/>
                <w:sz w:val="24"/>
                <w:szCs w:val="24"/>
              </w:rPr>
              <w:t>4）未提供的得0分。</w:t>
            </w:r>
          </w:p>
        </w:tc>
        <w:tc>
          <w:tcPr>
            <w:tcW w:w="669" w:type="dxa"/>
            <w:tcBorders>
              <w:top w:val="single" w:sz="4" w:space="0" w:color="auto"/>
              <w:left w:val="single" w:sz="4" w:space="0" w:color="auto"/>
              <w:bottom w:val="single" w:sz="4" w:space="0" w:color="auto"/>
              <w:right w:val="single" w:sz="4" w:space="0" w:color="auto"/>
            </w:tcBorders>
            <w:vAlign w:val="center"/>
          </w:tcPr>
          <w:p w14:paraId="12BCA6C2"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5</w:t>
            </w:r>
          </w:p>
        </w:tc>
      </w:tr>
      <w:tr w:rsidR="00266585" w:rsidRPr="00266585" w14:paraId="66DF0657"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0398C5B2"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集成方案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E4F065" w14:textId="77777777" w:rsidR="00F13EA0" w:rsidRPr="00266585" w:rsidRDefault="00F13EA0" w:rsidP="00C52DB9">
            <w:pPr>
              <w:spacing w:line="360" w:lineRule="auto"/>
              <w:ind w:left="128" w:rightChars="76" w:right="160"/>
              <w:rPr>
                <w:rFonts w:ascii="宋体" w:hAnsi="宋体"/>
                <w:sz w:val="24"/>
                <w:szCs w:val="24"/>
              </w:rPr>
            </w:pPr>
            <w:r w:rsidRPr="00266585">
              <w:rPr>
                <w:rFonts w:ascii="宋体" w:hAnsi="宋体"/>
                <w:sz w:val="24"/>
                <w:szCs w:val="24"/>
              </w:rPr>
              <w:t>集成方案符合项目特点，相关资料齐全；与学校相关软硬件环境和利旧产品的集成设计考虑充分，兼容性和适用性技术依据合理可行，证明材料完整齐全；项目集成实施团队分工合理，人员配备齐全，得10分；</w:t>
            </w:r>
          </w:p>
          <w:p w14:paraId="67E7050B" w14:textId="77777777" w:rsidR="00F13EA0" w:rsidRPr="00266585" w:rsidRDefault="00F13EA0" w:rsidP="00C52DB9">
            <w:pPr>
              <w:spacing w:line="360" w:lineRule="auto"/>
              <w:ind w:left="128" w:rightChars="76" w:right="160"/>
              <w:rPr>
                <w:rFonts w:ascii="宋体" w:hAnsi="宋体"/>
                <w:sz w:val="24"/>
                <w:szCs w:val="24"/>
              </w:rPr>
            </w:pPr>
            <w:r w:rsidRPr="00266585">
              <w:rPr>
                <w:rFonts w:ascii="宋体" w:hAnsi="宋体"/>
                <w:sz w:val="24"/>
                <w:szCs w:val="24"/>
              </w:rPr>
              <w:t>集成方案基本完整，但部分产品的相关内容不够齐全，或兼容性适用性等技术依据不够充分，或团队配备不够明确清晰，或表意有欠缺、思路不清晰的，得3分；</w:t>
            </w:r>
          </w:p>
          <w:p w14:paraId="24B9533C" w14:textId="77777777" w:rsidR="00F13EA0" w:rsidRPr="00266585" w:rsidRDefault="00F13EA0" w:rsidP="00C52DB9">
            <w:pPr>
              <w:spacing w:line="360" w:lineRule="auto"/>
              <w:ind w:left="128" w:rightChars="76" w:right="160"/>
              <w:rPr>
                <w:rFonts w:ascii="宋体" w:hAnsi="宋体"/>
                <w:sz w:val="24"/>
                <w:szCs w:val="24"/>
              </w:rPr>
            </w:pPr>
            <w:r w:rsidRPr="00266585">
              <w:rPr>
                <w:rFonts w:ascii="宋体" w:hAnsi="宋体"/>
                <w:sz w:val="24"/>
                <w:szCs w:val="24"/>
              </w:rPr>
              <w:t>有集成方案，但部分关键产品的相关内容明显缺失，或无团队配备方案的，得1分；</w:t>
            </w:r>
          </w:p>
          <w:p w14:paraId="74BAEF46" w14:textId="77777777" w:rsidR="00F13EA0" w:rsidRPr="00266585" w:rsidRDefault="00F13EA0" w:rsidP="00C52DB9">
            <w:pPr>
              <w:spacing w:line="360" w:lineRule="auto"/>
              <w:ind w:left="128" w:rightChars="76" w:right="160"/>
              <w:rPr>
                <w:rFonts w:ascii="宋体" w:hAnsi="宋体"/>
                <w:bCs/>
                <w:sz w:val="24"/>
                <w:szCs w:val="24"/>
              </w:rPr>
            </w:pPr>
            <w:r w:rsidRPr="00266585">
              <w:rPr>
                <w:rFonts w:ascii="宋体" w:hAnsi="宋体"/>
                <w:sz w:val="24"/>
                <w:szCs w:val="24"/>
              </w:rPr>
              <w:t>集成方案过于简单或明显缺乏针对性的，得0分。</w:t>
            </w:r>
          </w:p>
        </w:tc>
        <w:tc>
          <w:tcPr>
            <w:tcW w:w="669" w:type="dxa"/>
            <w:tcBorders>
              <w:top w:val="single" w:sz="4" w:space="0" w:color="auto"/>
              <w:left w:val="single" w:sz="4" w:space="0" w:color="auto"/>
              <w:bottom w:val="single" w:sz="4" w:space="0" w:color="auto"/>
              <w:right w:val="single" w:sz="4" w:space="0" w:color="auto"/>
            </w:tcBorders>
            <w:vAlign w:val="center"/>
          </w:tcPr>
          <w:p w14:paraId="427A3F66"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10</w:t>
            </w:r>
          </w:p>
        </w:tc>
      </w:tr>
      <w:tr w:rsidR="00266585" w:rsidRPr="00266585" w14:paraId="5ADA2C89"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15033317" w14:textId="77777777" w:rsidR="00F13EA0" w:rsidRPr="00266585" w:rsidRDefault="00F13EA0" w:rsidP="00C52DB9">
            <w:pPr>
              <w:spacing w:line="360" w:lineRule="auto"/>
              <w:ind w:leftChars="61" w:left="128" w:rightChars="76" w:right="160"/>
              <w:rPr>
                <w:rFonts w:ascii="宋体" w:hAnsi="宋体"/>
                <w:b/>
                <w:bCs/>
                <w:sz w:val="24"/>
                <w:szCs w:val="24"/>
              </w:rPr>
            </w:pPr>
            <w:r w:rsidRPr="00266585">
              <w:rPr>
                <w:rFonts w:ascii="宋体" w:hAnsi="宋体"/>
                <w:b/>
                <w:bCs/>
                <w:sz w:val="24"/>
                <w:szCs w:val="24"/>
              </w:rPr>
              <w:t>原有设施保护方案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CBBA05" w14:textId="77777777" w:rsidR="00F13EA0" w:rsidRPr="00266585" w:rsidRDefault="00F13EA0" w:rsidP="00C52DB9">
            <w:pPr>
              <w:spacing w:line="360" w:lineRule="auto"/>
              <w:ind w:left="146" w:rightChars="76" w:right="160"/>
              <w:rPr>
                <w:rFonts w:ascii="宋体" w:hAnsi="宋体"/>
                <w:sz w:val="24"/>
                <w:szCs w:val="24"/>
              </w:rPr>
            </w:pPr>
            <w:r w:rsidRPr="00266585">
              <w:rPr>
                <w:rFonts w:ascii="宋体" w:hAnsi="宋体"/>
                <w:sz w:val="24"/>
                <w:szCs w:val="24"/>
              </w:rPr>
              <w:t>保护方案合理且描述清晰，4分；</w:t>
            </w:r>
          </w:p>
          <w:p w14:paraId="40AC224A" w14:textId="77777777" w:rsidR="00F13EA0" w:rsidRPr="00266585" w:rsidRDefault="00F13EA0" w:rsidP="00C52DB9">
            <w:pPr>
              <w:spacing w:line="360" w:lineRule="auto"/>
              <w:ind w:left="146" w:rightChars="76" w:right="160"/>
              <w:rPr>
                <w:rFonts w:ascii="宋体" w:hAnsi="宋体"/>
                <w:sz w:val="24"/>
                <w:szCs w:val="24"/>
              </w:rPr>
            </w:pPr>
            <w:r w:rsidRPr="00266585">
              <w:rPr>
                <w:rFonts w:ascii="宋体" w:hAnsi="宋体"/>
                <w:sz w:val="24"/>
                <w:szCs w:val="24"/>
              </w:rPr>
              <w:t>保护方案有欠缺或存在表意不清晰、语意错误，得2分；</w:t>
            </w:r>
          </w:p>
          <w:p w14:paraId="26AC4DDF" w14:textId="77777777" w:rsidR="00F13EA0" w:rsidRPr="00266585" w:rsidRDefault="00F13EA0" w:rsidP="00C52DB9">
            <w:pPr>
              <w:spacing w:line="360" w:lineRule="auto"/>
              <w:ind w:left="146" w:rightChars="76" w:right="160"/>
              <w:rPr>
                <w:rFonts w:ascii="宋体" w:hAnsi="宋体"/>
                <w:sz w:val="24"/>
                <w:szCs w:val="24"/>
              </w:rPr>
            </w:pPr>
            <w:r w:rsidRPr="00266585">
              <w:rPr>
                <w:rFonts w:ascii="宋体" w:hAnsi="宋体"/>
                <w:sz w:val="24"/>
                <w:szCs w:val="24"/>
              </w:rPr>
              <w:t>保护方案不合理得0分。</w:t>
            </w:r>
          </w:p>
        </w:tc>
        <w:tc>
          <w:tcPr>
            <w:tcW w:w="669" w:type="dxa"/>
            <w:tcBorders>
              <w:top w:val="single" w:sz="4" w:space="0" w:color="auto"/>
              <w:left w:val="single" w:sz="4" w:space="0" w:color="auto"/>
              <w:bottom w:val="single" w:sz="4" w:space="0" w:color="auto"/>
              <w:right w:val="single" w:sz="4" w:space="0" w:color="auto"/>
            </w:tcBorders>
            <w:vAlign w:val="center"/>
          </w:tcPr>
          <w:p w14:paraId="3B342773"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4</w:t>
            </w:r>
          </w:p>
        </w:tc>
      </w:tr>
      <w:tr w:rsidR="00266585" w:rsidRPr="00266585" w14:paraId="17EC28A0"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EEB61BA"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售后服务</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11143C" w14:textId="77777777" w:rsidR="00F13EA0" w:rsidRPr="00266585" w:rsidRDefault="00F13EA0" w:rsidP="00C52DB9">
            <w:pPr>
              <w:spacing w:line="360" w:lineRule="auto"/>
              <w:ind w:leftChars="50" w:left="105" w:rightChars="67" w:right="141" w:firstLine="480"/>
              <w:rPr>
                <w:rFonts w:ascii="宋体" w:hAnsi="宋体"/>
                <w:sz w:val="24"/>
                <w:szCs w:val="24"/>
              </w:rPr>
            </w:pPr>
            <w:r w:rsidRPr="00266585">
              <w:rPr>
                <w:rFonts w:ascii="宋体" w:hAnsi="宋体"/>
                <w:sz w:val="24"/>
                <w:szCs w:val="24"/>
              </w:rPr>
              <w:t>售后服务方案符合项目特点，主要产品有原厂售后服务支持，证明材料齐全；质保期、售后服务机构、团队配备、配件供应、升级更新、响应时间等合理可行，相关服务内容符合项目特点和采购人的实际使用需求，有对采购人的有实际价值内容的相关售后承诺，得5分；</w:t>
            </w:r>
          </w:p>
          <w:p w14:paraId="5541F86B" w14:textId="77777777" w:rsidR="00F13EA0" w:rsidRPr="00266585" w:rsidRDefault="00F13EA0" w:rsidP="00C52DB9">
            <w:pPr>
              <w:spacing w:line="360" w:lineRule="auto"/>
              <w:ind w:leftChars="50" w:left="105" w:rightChars="67" w:right="141" w:firstLine="480"/>
              <w:rPr>
                <w:rFonts w:ascii="宋体" w:hAnsi="宋体"/>
                <w:sz w:val="24"/>
                <w:szCs w:val="24"/>
              </w:rPr>
            </w:pPr>
            <w:r w:rsidRPr="00266585">
              <w:rPr>
                <w:rFonts w:ascii="宋体" w:hAnsi="宋体"/>
                <w:sz w:val="24"/>
                <w:szCs w:val="24"/>
              </w:rPr>
              <w:t>售后服务方案基本完整，但部分产品相关内容不够齐全，或存在部分实施可行性相对较低；或承诺等相关内容存在明显相对劣势的，得3分；</w:t>
            </w:r>
          </w:p>
          <w:p w14:paraId="5EE40AAB" w14:textId="77777777" w:rsidR="00F13EA0" w:rsidRPr="00266585" w:rsidRDefault="00F13EA0" w:rsidP="00C52DB9">
            <w:pPr>
              <w:spacing w:line="360" w:lineRule="auto"/>
              <w:ind w:leftChars="50" w:left="105" w:rightChars="67" w:right="141" w:firstLine="480"/>
              <w:rPr>
                <w:rFonts w:ascii="宋体" w:hAnsi="宋体"/>
                <w:sz w:val="24"/>
                <w:szCs w:val="24"/>
              </w:rPr>
            </w:pPr>
            <w:r w:rsidRPr="00266585">
              <w:rPr>
                <w:rFonts w:ascii="宋体" w:hAnsi="宋体"/>
                <w:sz w:val="24"/>
                <w:szCs w:val="24"/>
              </w:rPr>
              <w:t>有售后服务方案，但部分内容明显缺失，可明显缺乏针对性的，得2分；</w:t>
            </w:r>
          </w:p>
          <w:p w14:paraId="6D7A2E3D" w14:textId="77777777" w:rsidR="00F13EA0" w:rsidRPr="00266585" w:rsidRDefault="00F13EA0" w:rsidP="00C52DB9">
            <w:pPr>
              <w:spacing w:line="360" w:lineRule="auto"/>
              <w:ind w:leftChars="50" w:left="105" w:rightChars="67" w:right="141" w:firstLine="480"/>
              <w:rPr>
                <w:rFonts w:ascii="宋体" w:hAnsi="宋体"/>
                <w:sz w:val="24"/>
                <w:szCs w:val="24"/>
              </w:rPr>
            </w:pPr>
            <w:r w:rsidRPr="00266585">
              <w:rPr>
                <w:rFonts w:ascii="宋体" w:hAnsi="宋体"/>
                <w:sz w:val="24"/>
                <w:szCs w:val="24"/>
              </w:rPr>
              <w:t>售后服务方案过于简单或无相关售后服务承诺的，得1分；</w:t>
            </w:r>
          </w:p>
          <w:p w14:paraId="034CDE7D" w14:textId="77777777" w:rsidR="00F13EA0" w:rsidRPr="00266585" w:rsidRDefault="00F13EA0" w:rsidP="00C52DB9">
            <w:pPr>
              <w:spacing w:line="360" w:lineRule="auto"/>
              <w:ind w:leftChars="61" w:left="128" w:rightChars="76" w:right="160"/>
              <w:rPr>
                <w:rFonts w:ascii="宋体" w:hAnsi="宋体"/>
                <w:sz w:val="24"/>
                <w:szCs w:val="24"/>
              </w:rPr>
            </w:pPr>
            <w:r w:rsidRPr="00266585">
              <w:rPr>
                <w:rFonts w:ascii="宋体" w:hAnsi="宋体"/>
                <w:sz w:val="24"/>
                <w:szCs w:val="24"/>
              </w:rPr>
              <w:t>无售后服务方案的，得0分。</w:t>
            </w:r>
          </w:p>
        </w:tc>
        <w:tc>
          <w:tcPr>
            <w:tcW w:w="669" w:type="dxa"/>
            <w:tcBorders>
              <w:top w:val="single" w:sz="4" w:space="0" w:color="auto"/>
              <w:left w:val="single" w:sz="4" w:space="0" w:color="auto"/>
              <w:bottom w:val="single" w:sz="4" w:space="0" w:color="auto"/>
              <w:right w:val="single" w:sz="4" w:space="0" w:color="auto"/>
            </w:tcBorders>
            <w:vAlign w:val="center"/>
          </w:tcPr>
          <w:p w14:paraId="37000C7F"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5</w:t>
            </w:r>
          </w:p>
        </w:tc>
      </w:tr>
      <w:tr w:rsidR="00266585" w:rsidRPr="00266585" w14:paraId="47E05553"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59DF4D5A"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培训方案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A75D9E" w14:textId="49013762" w:rsidR="00F13EA0" w:rsidRPr="00266585" w:rsidRDefault="00500B30" w:rsidP="00C52DB9">
            <w:pPr>
              <w:spacing w:line="360" w:lineRule="auto"/>
              <w:ind w:leftChars="50" w:left="105" w:rightChars="67" w:right="141" w:firstLine="480"/>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提供包含但不仅限于用户操作和日常保养维护培训等的原厂技术培训方案，对</w:t>
            </w:r>
            <w:r w:rsidRPr="00266585">
              <w:rPr>
                <w:rFonts w:ascii="宋体" w:hAnsi="宋体"/>
                <w:sz w:val="24"/>
                <w:szCs w:val="24"/>
              </w:rPr>
              <w:t>供应商</w:t>
            </w:r>
            <w:r w:rsidR="00F13EA0" w:rsidRPr="00266585">
              <w:rPr>
                <w:rFonts w:ascii="宋体" w:hAnsi="宋体"/>
                <w:sz w:val="24"/>
                <w:szCs w:val="24"/>
              </w:rPr>
              <w:t>培训方案中承诺的培训内容、培训课时、培训地点、培训人数、师资材料等进行评分，培训方案科学完整，培训内容丰富，培训方式（时间、方式）科学明确，可以完全满足采购人需要，得3分；</w:t>
            </w:r>
          </w:p>
          <w:p w14:paraId="3DBF7421" w14:textId="77777777" w:rsidR="00F13EA0" w:rsidRPr="00266585" w:rsidRDefault="00F13EA0" w:rsidP="00C52DB9">
            <w:pPr>
              <w:spacing w:line="360" w:lineRule="auto"/>
              <w:ind w:leftChars="50" w:left="105" w:rightChars="67" w:right="141" w:firstLine="480"/>
              <w:rPr>
                <w:rFonts w:ascii="宋体" w:hAnsi="宋体"/>
                <w:sz w:val="24"/>
                <w:szCs w:val="24"/>
              </w:rPr>
            </w:pPr>
            <w:r w:rsidRPr="00266585">
              <w:rPr>
                <w:rFonts w:ascii="宋体" w:hAnsi="宋体"/>
                <w:sz w:val="24"/>
                <w:szCs w:val="24"/>
              </w:rPr>
              <w:t>培训方案内容明确，培训方式合理，响应采购人培训要求，存在部分非关键性内容表述不完整，得2分；</w:t>
            </w:r>
          </w:p>
          <w:p w14:paraId="74D6E7E2" w14:textId="77777777" w:rsidR="00F13EA0" w:rsidRPr="00266585" w:rsidRDefault="00F13EA0" w:rsidP="00C52DB9">
            <w:pPr>
              <w:spacing w:line="360" w:lineRule="auto"/>
              <w:ind w:leftChars="50" w:left="105" w:rightChars="67" w:right="141" w:firstLine="480"/>
              <w:rPr>
                <w:rFonts w:ascii="宋体" w:hAnsi="宋体"/>
                <w:sz w:val="24"/>
                <w:szCs w:val="24"/>
              </w:rPr>
            </w:pPr>
            <w:r w:rsidRPr="00266585">
              <w:rPr>
                <w:rFonts w:ascii="宋体" w:hAnsi="宋体"/>
                <w:sz w:val="24"/>
                <w:szCs w:val="24"/>
              </w:rPr>
              <w:t>培训方案不全，培训内容单一，培训方式不完整，得1分；</w:t>
            </w:r>
          </w:p>
          <w:p w14:paraId="738AB765" w14:textId="77777777" w:rsidR="00F13EA0" w:rsidRPr="00266585" w:rsidRDefault="00F13EA0" w:rsidP="00C52DB9">
            <w:pPr>
              <w:spacing w:line="360" w:lineRule="auto"/>
              <w:ind w:leftChars="61" w:left="128" w:rightChars="76" w:right="160"/>
              <w:rPr>
                <w:rFonts w:ascii="宋体" w:hAnsi="宋体"/>
                <w:sz w:val="24"/>
                <w:szCs w:val="24"/>
              </w:rPr>
            </w:pPr>
            <w:r w:rsidRPr="00266585">
              <w:rPr>
                <w:rFonts w:ascii="宋体" w:hAnsi="宋体"/>
                <w:sz w:val="24"/>
                <w:szCs w:val="24"/>
              </w:rPr>
              <w:t>未提供相关内容的，不得分。</w:t>
            </w:r>
          </w:p>
        </w:tc>
        <w:tc>
          <w:tcPr>
            <w:tcW w:w="669" w:type="dxa"/>
            <w:tcBorders>
              <w:top w:val="single" w:sz="4" w:space="0" w:color="auto"/>
              <w:left w:val="single" w:sz="4" w:space="0" w:color="auto"/>
              <w:bottom w:val="single" w:sz="4" w:space="0" w:color="auto"/>
              <w:right w:val="single" w:sz="4" w:space="0" w:color="auto"/>
            </w:tcBorders>
            <w:vAlign w:val="center"/>
          </w:tcPr>
          <w:p w14:paraId="2BAA85EB"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3</w:t>
            </w:r>
          </w:p>
        </w:tc>
      </w:tr>
      <w:tr w:rsidR="00266585" w:rsidRPr="00266585" w14:paraId="13B78352" w14:textId="77777777" w:rsidTr="00F13EA0">
        <w:trPr>
          <w:trHeight w:val="988"/>
        </w:trPr>
        <w:tc>
          <w:tcPr>
            <w:tcW w:w="1439" w:type="dxa"/>
            <w:tcBorders>
              <w:left w:val="single" w:sz="4" w:space="0" w:color="auto"/>
              <w:right w:val="single" w:sz="4" w:space="0" w:color="auto"/>
            </w:tcBorders>
            <w:vAlign w:val="center"/>
          </w:tcPr>
          <w:p w14:paraId="04361989"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类似业绩</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A7E6214" w14:textId="48C4CE96" w:rsidR="00F13EA0" w:rsidRPr="00266585" w:rsidRDefault="00F13EA0" w:rsidP="00C52DB9">
            <w:pPr>
              <w:spacing w:beforeLines="50" w:before="120" w:afterLines="50" w:after="120" w:line="360" w:lineRule="auto"/>
              <w:ind w:leftChars="61" w:left="128" w:rightChars="76" w:right="160" w:firstLineChars="150" w:firstLine="360"/>
              <w:rPr>
                <w:rFonts w:ascii="宋体" w:hAnsi="宋体"/>
                <w:sz w:val="24"/>
                <w:szCs w:val="24"/>
              </w:rPr>
            </w:pPr>
            <w:r w:rsidRPr="00266585">
              <w:rPr>
                <w:rFonts w:ascii="宋体" w:hAnsi="宋体"/>
                <w:sz w:val="24"/>
                <w:szCs w:val="24"/>
              </w:rPr>
              <w:t>考虑</w:t>
            </w:r>
            <w:r w:rsidR="00500B30" w:rsidRPr="00266585">
              <w:rPr>
                <w:rFonts w:ascii="宋体" w:hAnsi="宋体"/>
                <w:sz w:val="24"/>
                <w:szCs w:val="24"/>
              </w:rPr>
              <w:t>供应商</w:t>
            </w:r>
            <w:r w:rsidRPr="00266585">
              <w:rPr>
                <w:rFonts w:ascii="宋体" w:hAnsi="宋体"/>
                <w:sz w:val="24"/>
                <w:szCs w:val="24"/>
              </w:rPr>
              <w:t>近3年（</w:t>
            </w:r>
            <w:r w:rsidRPr="00266585">
              <w:rPr>
                <w:rFonts w:ascii="宋体" w:hAnsi="宋体"/>
                <w:sz w:val="24"/>
                <w:szCs w:val="24"/>
                <w:u w:val="single"/>
              </w:rPr>
              <w:t>2019</w:t>
            </w:r>
            <w:r w:rsidRPr="00266585">
              <w:rPr>
                <w:rFonts w:ascii="宋体" w:hAnsi="宋体"/>
                <w:sz w:val="24"/>
                <w:szCs w:val="24"/>
              </w:rPr>
              <w:t>年</w:t>
            </w:r>
            <w:r w:rsidRPr="00266585">
              <w:rPr>
                <w:rFonts w:ascii="宋体" w:hAnsi="宋体"/>
                <w:sz w:val="24"/>
                <w:szCs w:val="24"/>
                <w:u w:val="single"/>
              </w:rPr>
              <w:t>12</w:t>
            </w:r>
            <w:r w:rsidRPr="00266585">
              <w:rPr>
                <w:rFonts w:ascii="宋体" w:hAnsi="宋体"/>
                <w:sz w:val="24"/>
                <w:szCs w:val="24"/>
              </w:rPr>
              <w:t>月</w:t>
            </w:r>
            <w:r w:rsidRPr="00266585">
              <w:rPr>
                <w:rFonts w:ascii="宋体" w:hAnsi="宋体"/>
                <w:sz w:val="24"/>
                <w:szCs w:val="24"/>
                <w:u w:val="single"/>
              </w:rPr>
              <w:t>1</w:t>
            </w:r>
            <w:r w:rsidRPr="00266585">
              <w:rPr>
                <w:rFonts w:ascii="宋体" w:hAnsi="宋体"/>
                <w:sz w:val="24"/>
                <w:szCs w:val="24"/>
              </w:rPr>
              <w:t>日至今）具有与本项目同类的项目业绩，（需提供项目业绩的合同关键页复印件，合同关键页包含合同的甲乙双方，合同详细标的和双方签章及生效时间），供应商每提供一份有效的业绩得1分，最高为3分。</w:t>
            </w:r>
          </w:p>
        </w:tc>
        <w:tc>
          <w:tcPr>
            <w:tcW w:w="669" w:type="dxa"/>
            <w:tcBorders>
              <w:left w:val="single" w:sz="4" w:space="0" w:color="auto"/>
              <w:right w:val="single" w:sz="4" w:space="0" w:color="auto"/>
            </w:tcBorders>
            <w:vAlign w:val="center"/>
          </w:tcPr>
          <w:p w14:paraId="4D8573C7"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3</w:t>
            </w:r>
          </w:p>
        </w:tc>
      </w:tr>
      <w:tr w:rsidR="00266585" w:rsidRPr="00266585" w14:paraId="53956F92" w14:textId="77777777" w:rsidTr="00F13EA0">
        <w:trPr>
          <w:trHeight w:val="2723"/>
        </w:trPr>
        <w:tc>
          <w:tcPr>
            <w:tcW w:w="1439" w:type="dxa"/>
            <w:tcBorders>
              <w:left w:val="single" w:sz="4" w:space="0" w:color="auto"/>
              <w:right w:val="single" w:sz="4" w:space="0" w:color="auto"/>
            </w:tcBorders>
            <w:vAlign w:val="center"/>
          </w:tcPr>
          <w:p w14:paraId="02359518"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技术实力</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CA564F3" w14:textId="58BA7141" w:rsidR="00F13EA0" w:rsidRPr="00266585" w:rsidRDefault="00500B30" w:rsidP="00C52DB9">
            <w:pPr>
              <w:spacing w:beforeLines="50" w:before="120" w:afterLines="50" w:after="120" w:line="360" w:lineRule="auto"/>
              <w:ind w:leftChars="61" w:left="128" w:rightChars="76" w:right="160" w:firstLineChars="150" w:firstLine="360"/>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具有信息技术运行维护标准符合性证书（ITSS）三级及以上证书得1分，没有得0分。</w:t>
            </w:r>
          </w:p>
          <w:p w14:paraId="501EB710" w14:textId="6B814854" w:rsidR="00F13EA0" w:rsidRPr="00266585" w:rsidRDefault="00500B30" w:rsidP="00C52DB9">
            <w:pPr>
              <w:spacing w:beforeLines="50" w:before="120" w:afterLines="50" w:after="120" w:line="360" w:lineRule="auto"/>
              <w:ind w:leftChars="61" w:left="128" w:rightChars="76" w:right="160" w:firstLineChars="150" w:firstLine="360"/>
              <w:rPr>
                <w:rFonts w:ascii="宋体" w:hAnsi="宋体"/>
                <w:sz w:val="24"/>
                <w:szCs w:val="24"/>
              </w:rPr>
            </w:pPr>
            <w:r w:rsidRPr="00266585">
              <w:rPr>
                <w:rFonts w:ascii="宋体" w:hAnsi="宋体"/>
                <w:sz w:val="24"/>
                <w:szCs w:val="24"/>
              </w:rPr>
              <w:t>供应商</w:t>
            </w:r>
            <w:r w:rsidR="00F13EA0" w:rsidRPr="00266585">
              <w:rPr>
                <w:rFonts w:ascii="宋体" w:hAnsi="宋体"/>
                <w:sz w:val="24"/>
                <w:szCs w:val="24"/>
              </w:rPr>
              <w:t>用于本项目负责人（项目经理）同时具有一级建造师资格证书、机电或电气专业高级工程师证书两项全满足得2分，缺一项不满足不得分；</w:t>
            </w:r>
          </w:p>
        </w:tc>
        <w:tc>
          <w:tcPr>
            <w:tcW w:w="669" w:type="dxa"/>
            <w:tcBorders>
              <w:left w:val="single" w:sz="4" w:space="0" w:color="auto"/>
              <w:right w:val="single" w:sz="4" w:space="0" w:color="auto"/>
            </w:tcBorders>
            <w:vAlign w:val="center"/>
          </w:tcPr>
          <w:p w14:paraId="4561CA29"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3</w:t>
            </w:r>
          </w:p>
        </w:tc>
      </w:tr>
      <w:tr w:rsidR="00F13EA0" w:rsidRPr="00266585" w14:paraId="6C905286" w14:textId="77777777" w:rsidTr="00F13EA0">
        <w:tc>
          <w:tcPr>
            <w:tcW w:w="1439" w:type="dxa"/>
            <w:tcBorders>
              <w:left w:val="single" w:sz="4" w:space="0" w:color="auto"/>
              <w:right w:val="single" w:sz="4" w:space="0" w:color="auto"/>
            </w:tcBorders>
            <w:vAlign w:val="center"/>
          </w:tcPr>
          <w:p w14:paraId="26E6045D" w14:textId="77777777" w:rsidR="00F13EA0" w:rsidRPr="00266585" w:rsidRDefault="00F13EA0" w:rsidP="00C52DB9">
            <w:pPr>
              <w:spacing w:line="360" w:lineRule="auto"/>
              <w:jc w:val="center"/>
              <w:rPr>
                <w:rFonts w:ascii="宋体" w:hAnsi="宋体"/>
                <w:b/>
                <w:sz w:val="24"/>
                <w:szCs w:val="24"/>
              </w:rPr>
            </w:pPr>
            <w:r w:rsidRPr="00266585">
              <w:rPr>
                <w:rFonts w:ascii="宋体" w:hAnsi="宋体"/>
                <w:b/>
                <w:sz w:val="24"/>
                <w:szCs w:val="24"/>
              </w:rPr>
              <w:t>节能环保</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14232D5" w14:textId="1509C2AA" w:rsidR="00F13EA0" w:rsidRPr="00266585" w:rsidRDefault="00F13EA0" w:rsidP="00C52DB9">
            <w:pPr>
              <w:spacing w:beforeLines="50" w:before="120" w:afterLines="50" w:after="120" w:line="360" w:lineRule="auto"/>
              <w:ind w:leftChars="61" w:left="128" w:rightChars="76" w:right="160"/>
              <w:rPr>
                <w:rFonts w:ascii="宋体" w:hAnsi="宋体"/>
                <w:sz w:val="24"/>
                <w:szCs w:val="24"/>
              </w:rPr>
            </w:pPr>
            <w:r w:rsidRPr="00266585">
              <w:rPr>
                <w:rFonts w:ascii="宋体" w:hAnsi="宋体"/>
                <w:sz w:val="24"/>
                <w:szCs w:val="24"/>
              </w:rPr>
              <w:t>环境标志产品：</w:t>
            </w:r>
            <w:r w:rsidR="00500B30" w:rsidRPr="00266585">
              <w:rPr>
                <w:rFonts w:ascii="宋体" w:hAnsi="宋体"/>
                <w:sz w:val="24"/>
                <w:szCs w:val="24"/>
              </w:rPr>
              <w:t>供应商</w:t>
            </w:r>
            <w:r w:rsidRPr="00266585">
              <w:rPr>
                <w:rFonts w:ascii="宋体" w:hAnsi="宋体"/>
                <w:sz w:val="24"/>
                <w:szCs w:val="24"/>
              </w:rPr>
              <w:t>所投货物列入财政部、生态环境部发布的“环境标志产品政府采购品目清单”，且认证证书在有效截止日期内，每有一类货物加0.5分，最高不超过1分（</w:t>
            </w:r>
            <w:r w:rsidR="00500B30" w:rsidRPr="00266585">
              <w:rPr>
                <w:rFonts w:ascii="宋体" w:hAnsi="宋体"/>
                <w:sz w:val="24"/>
                <w:szCs w:val="24"/>
              </w:rPr>
              <w:t>供应商</w:t>
            </w:r>
            <w:r w:rsidRPr="00266585">
              <w:rPr>
                <w:rFonts w:ascii="宋体" w:hAnsi="宋体"/>
                <w:sz w:val="24"/>
                <w:szCs w:val="24"/>
              </w:rPr>
              <w:t>提供相关证明材料）。</w:t>
            </w:r>
          </w:p>
          <w:p w14:paraId="43A5076B" w14:textId="20700F92" w:rsidR="00F13EA0" w:rsidRPr="00266585" w:rsidRDefault="00F13EA0" w:rsidP="00C52DB9">
            <w:pPr>
              <w:spacing w:beforeLines="50" w:before="120" w:afterLines="50" w:after="120" w:line="360" w:lineRule="auto"/>
              <w:ind w:leftChars="61" w:left="128" w:rightChars="76" w:right="160"/>
              <w:rPr>
                <w:rFonts w:ascii="宋体" w:hAnsi="宋体"/>
                <w:sz w:val="24"/>
                <w:szCs w:val="24"/>
              </w:rPr>
            </w:pPr>
            <w:r w:rsidRPr="00266585">
              <w:rPr>
                <w:rFonts w:ascii="宋体" w:hAnsi="宋体"/>
                <w:sz w:val="24"/>
                <w:szCs w:val="24"/>
              </w:rPr>
              <w:t>节能产品：</w:t>
            </w:r>
            <w:r w:rsidR="00500B30" w:rsidRPr="00266585">
              <w:rPr>
                <w:rFonts w:ascii="宋体" w:hAnsi="宋体"/>
                <w:sz w:val="24"/>
                <w:szCs w:val="24"/>
              </w:rPr>
              <w:t>供应商</w:t>
            </w:r>
            <w:r w:rsidRPr="00266585">
              <w:rPr>
                <w:rFonts w:ascii="宋体" w:hAnsi="宋体"/>
                <w:sz w:val="24"/>
                <w:szCs w:val="24"/>
              </w:rPr>
              <w:t>所投货物列入财政部、发展改革委发布的“节能产品政府采购品目清单”，且认证证书在有效截止日期内，每有一类货物加0.5分，最高不超过1分(</w:t>
            </w:r>
            <w:r w:rsidR="00500B30" w:rsidRPr="00266585">
              <w:rPr>
                <w:rFonts w:ascii="宋体" w:hAnsi="宋体"/>
                <w:sz w:val="24"/>
                <w:szCs w:val="24"/>
              </w:rPr>
              <w:t>供应商</w:t>
            </w:r>
            <w:r w:rsidRPr="00266585">
              <w:rPr>
                <w:rFonts w:ascii="宋体" w:hAnsi="宋体"/>
                <w:sz w:val="24"/>
                <w:szCs w:val="24"/>
              </w:rPr>
              <w:t>提供相关证明材料)。</w:t>
            </w:r>
          </w:p>
        </w:tc>
        <w:tc>
          <w:tcPr>
            <w:tcW w:w="669" w:type="dxa"/>
            <w:tcBorders>
              <w:left w:val="single" w:sz="4" w:space="0" w:color="auto"/>
              <w:right w:val="single" w:sz="4" w:space="0" w:color="auto"/>
            </w:tcBorders>
            <w:vAlign w:val="center"/>
          </w:tcPr>
          <w:p w14:paraId="2D1A7F3F" w14:textId="77777777" w:rsidR="00F13EA0" w:rsidRPr="00266585" w:rsidRDefault="00F13EA0" w:rsidP="00C52DB9">
            <w:pPr>
              <w:spacing w:line="360" w:lineRule="auto"/>
              <w:ind w:leftChars="-1" w:hangingChars="1" w:hanging="2"/>
              <w:jc w:val="center"/>
              <w:rPr>
                <w:rFonts w:ascii="宋体" w:hAnsi="宋体"/>
                <w:b/>
                <w:sz w:val="24"/>
                <w:szCs w:val="24"/>
              </w:rPr>
            </w:pPr>
            <w:r w:rsidRPr="00266585">
              <w:rPr>
                <w:rFonts w:ascii="宋体" w:hAnsi="宋体"/>
                <w:b/>
                <w:sz w:val="24"/>
                <w:szCs w:val="24"/>
              </w:rPr>
              <w:t>2</w:t>
            </w:r>
          </w:p>
        </w:tc>
      </w:tr>
    </w:tbl>
    <w:p w14:paraId="564BE612" w14:textId="77777777" w:rsidR="00491DAE" w:rsidRPr="00266585" w:rsidRDefault="00491DAE" w:rsidP="00491DAE">
      <w:pPr>
        <w:spacing w:line="360" w:lineRule="auto"/>
        <w:rPr>
          <w:rFonts w:ascii="宋体" w:hAnsi="宋体"/>
          <w:sz w:val="24"/>
        </w:rPr>
      </w:pPr>
    </w:p>
    <w:p w14:paraId="0149EED7" w14:textId="77777777" w:rsidR="00B30647" w:rsidRPr="00266585" w:rsidRDefault="00851C5E">
      <w:pPr>
        <w:widowControl/>
        <w:spacing w:line="360" w:lineRule="auto"/>
        <w:jc w:val="left"/>
        <w:rPr>
          <w:rFonts w:ascii="宋体" w:hAnsi="宋体"/>
          <w:b/>
          <w:sz w:val="24"/>
        </w:rPr>
      </w:pPr>
      <w:r w:rsidRPr="00266585">
        <w:rPr>
          <w:rFonts w:ascii="宋体" w:hAnsi="宋体"/>
          <w:b/>
          <w:sz w:val="24"/>
        </w:rPr>
        <w:t>附注</w:t>
      </w:r>
    </w:p>
    <w:p w14:paraId="0C5C5B11" w14:textId="0204AF79" w:rsidR="00B30647" w:rsidRPr="00266585" w:rsidRDefault="00851C5E" w:rsidP="007E4FD9">
      <w:pPr>
        <w:widowControl/>
        <w:spacing w:line="360" w:lineRule="auto"/>
        <w:ind w:firstLineChars="200" w:firstLine="480"/>
        <w:rPr>
          <w:rFonts w:ascii="宋体" w:hAnsi="宋体"/>
          <w:bCs/>
          <w:kern w:val="0"/>
          <w:sz w:val="24"/>
          <w:szCs w:val="24"/>
        </w:rPr>
      </w:pPr>
      <w:r w:rsidRPr="00266585">
        <w:rPr>
          <w:rFonts w:ascii="宋体" w:hAnsi="宋体"/>
          <w:bCs/>
          <w:sz w:val="24"/>
          <w:szCs w:val="24"/>
        </w:rPr>
        <w:t>1.</w:t>
      </w:r>
      <w:r w:rsidR="007E4FD9" w:rsidRPr="00266585">
        <w:rPr>
          <w:rFonts w:ascii="宋体" w:hAnsi="宋体"/>
          <w:bCs/>
          <w:sz w:val="24"/>
          <w:szCs w:val="24"/>
        </w:rPr>
        <w:t>根据《工业和信息化部、国家统计局、国家发展和改革委员会、财政部关于印发中小企业划型标准规定的通知》（工信部联企业[2011]300号）规定的划分标准，对于符合《政府采购促进中小企业发展管理办法》规定的小微企业报价给予10%的扣除，用扣除后价格作为评</w:t>
      </w:r>
      <w:r w:rsidR="00507187" w:rsidRPr="00266585">
        <w:rPr>
          <w:rFonts w:ascii="宋体" w:hAnsi="宋体"/>
          <w:bCs/>
          <w:sz w:val="24"/>
          <w:szCs w:val="24"/>
        </w:rPr>
        <w:t>审</w:t>
      </w:r>
      <w:r w:rsidR="007E4FD9" w:rsidRPr="00266585">
        <w:rPr>
          <w:rFonts w:ascii="宋体" w:hAnsi="宋体"/>
          <w:bCs/>
          <w:sz w:val="24"/>
          <w:szCs w:val="24"/>
        </w:rPr>
        <w:t>价参加评审。其它形式下，供应商的</w:t>
      </w:r>
      <w:r w:rsidR="00507187" w:rsidRPr="00266585">
        <w:rPr>
          <w:rFonts w:ascii="宋体" w:hAnsi="宋体"/>
          <w:bCs/>
          <w:sz w:val="24"/>
          <w:szCs w:val="24"/>
        </w:rPr>
        <w:t>最终</w:t>
      </w:r>
      <w:r w:rsidR="007E4FD9" w:rsidRPr="00266585">
        <w:rPr>
          <w:rFonts w:ascii="宋体" w:hAnsi="宋体"/>
          <w:bCs/>
          <w:sz w:val="24"/>
          <w:szCs w:val="24"/>
        </w:rPr>
        <w:t>报价即为其评标价。小型和微型企业须按项目性质填写</w:t>
      </w:r>
      <w:r w:rsidR="00507187" w:rsidRPr="00266585">
        <w:rPr>
          <w:rFonts w:ascii="宋体" w:hAnsi="宋体"/>
          <w:bCs/>
          <w:sz w:val="24"/>
          <w:szCs w:val="24"/>
        </w:rPr>
        <w:t>磋商文件</w:t>
      </w:r>
      <w:r w:rsidR="007E4FD9" w:rsidRPr="00266585">
        <w:rPr>
          <w:rFonts w:ascii="宋体" w:hAnsi="宋体"/>
          <w:bCs/>
          <w:sz w:val="24"/>
          <w:szCs w:val="24"/>
        </w:rPr>
        <w:t>第</w:t>
      </w:r>
      <w:r w:rsidR="00507187" w:rsidRPr="00266585">
        <w:rPr>
          <w:rFonts w:ascii="宋体" w:hAnsi="宋体"/>
          <w:bCs/>
          <w:sz w:val="24"/>
          <w:szCs w:val="24"/>
        </w:rPr>
        <w:t>六</w:t>
      </w:r>
      <w:r w:rsidR="007E4FD9" w:rsidRPr="00266585">
        <w:rPr>
          <w:rFonts w:ascii="宋体" w:hAnsi="宋体"/>
          <w:bCs/>
          <w:sz w:val="24"/>
          <w:szCs w:val="24"/>
        </w:rPr>
        <w:t>章中规定的“中小企业声明函”，否则不考虑价格扣除</w:t>
      </w:r>
      <w:r w:rsidRPr="00266585">
        <w:rPr>
          <w:rFonts w:ascii="宋体" w:hAnsi="宋体"/>
          <w:bCs/>
          <w:kern w:val="0"/>
          <w:sz w:val="24"/>
          <w:szCs w:val="24"/>
        </w:rPr>
        <w:t>。</w:t>
      </w:r>
    </w:p>
    <w:p w14:paraId="4E1E4E0D" w14:textId="36409863" w:rsidR="00B30647" w:rsidRPr="00266585" w:rsidRDefault="00851C5E">
      <w:pPr>
        <w:pStyle w:val="af1"/>
        <w:tabs>
          <w:tab w:val="left" w:pos="1275"/>
          <w:tab w:val="left" w:pos="1440"/>
          <w:tab w:val="left" w:pos="1620"/>
        </w:tabs>
        <w:spacing w:line="360" w:lineRule="auto"/>
        <w:ind w:leftChars="135" w:left="283" w:firstLineChars="200" w:firstLine="480"/>
        <w:rPr>
          <w:rFonts w:hAnsi="宋体"/>
          <w:sz w:val="24"/>
          <w:szCs w:val="24"/>
        </w:rPr>
      </w:pPr>
      <w:r w:rsidRPr="00266585">
        <w:rPr>
          <w:rFonts w:hAnsi="宋体"/>
          <w:sz w:val="24"/>
          <w:szCs w:val="24"/>
        </w:rPr>
        <w:t>（1）监狱企业参与响应视同小型、微型企业，须</w:t>
      </w:r>
      <w:r w:rsidRPr="00266585">
        <w:rPr>
          <w:rFonts w:hAnsi="宋体"/>
          <w:kern w:val="0"/>
          <w:sz w:val="24"/>
          <w:szCs w:val="24"/>
        </w:rPr>
        <w:t>填写磋商文件第六章规定的“中小企业声明函”并提供由省级以上</w:t>
      </w:r>
      <w:r w:rsidRPr="00266585">
        <w:rPr>
          <w:rFonts w:hAnsi="宋体"/>
          <w:sz w:val="24"/>
          <w:szCs w:val="24"/>
        </w:rPr>
        <w:t>监狱管理局、戒毒管理局（含新疆生产建设兵团）出具的属于监狱企业的证明文件复印件。</w:t>
      </w:r>
      <w:r w:rsidR="00ED0B8C" w:rsidRPr="00266585">
        <w:rPr>
          <w:rFonts w:hAnsi="宋体"/>
          <w:sz w:val="24"/>
          <w:szCs w:val="24"/>
        </w:rPr>
        <w:t xml:space="preserve"> </w:t>
      </w:r>
    </w:p>
    <w:p w14:paraId="7BA53ADF" w14:textId="77777777" w:rsidR="00B30647" w:rsidRPr="00266585" w:rsidRDefault="00851C5E">
      <w:pPr>
        <w:pStyle w:val="af1"/>
        <w:tabs>
          <w:tab w:val="left" w:pos="1275"/>
          <w:tab w:val="left" w:pos="1440"/>
          <w:tab w:val="left" w:pos="1620"/>
        </w:tabs>
        <w:spacing w:line="360" w:lineRule="auto"/>
        <w:ind w:leftChars="135" w:left="283" w:firstLineChars="200" w:firstLine="480"/>
        <w:rPr>
          <w:rFonts w:hAnsi="宋体"/>
          <w:b/>
          <w:sz w:val="24"/>
          <w:szCs w:val="24"/>
        </w:rPr>
      </w:pPr>
      <w:r w:rsidRPr="00266585">
        <w:rPr>
          <w:rFonts w:hAnsi="宋体"/>
          <w:kern w:val="0"/>
          <w:sz w:val="24"/>
          <w:szCs w:val="24"/>
        </w:rPr>
        <w:t>（2）残疾人福利性单位</w:t>
      </w:r>
      <w:r w:rsidRPr="00266585">
        <w:rPr>
          <w:rFonts w:hAnsi="宋体"/>
          <w:sz w:val="24"/>
          <w:szCs w:val="24"/>
        </w:rPr>
        <w:t>参与</w:t>
      </w:r>
      <w:r w:rsidRPr="00266585">
        <w:rPr>
          <w:rFonts w:hAnsi="宋体"/>
          <w:kern w:val="0"/>
          <w:sz w:val="24"/>
          <w:szCs w:val="24"/>
        </w:rPr>
        <w:t>响应视同小型、微型企业，须填写磋商文件第六章中规定的“残疾人福利性单位声明函”。</w:t>
      </w:r>
      <w:r w:rsidRPr="00266585">
        <w:rPr>
          <w:rFonts w:hAnsi="宋体"/>
          <w:b/>
          <w:sz w:val="24"/>
          <w:szCs w:val="24"/>
        </w:rPr>
        <w:t>残疾人福利性单位属于小型、微型企业的，不重复享受政策。</w:t>
      </w:r>
    </w:p>
    <w:p w14:paraId="0CD085FC" w14:textId="13132FFE" w:rsidR="00B30647" w:rsidRPr="00266585" w:rsidRDefault="00851C5E" w:rsidP="001E4791">
      <w:pPr>
        <w:pStyle w:val="af1"/>
        <w:tabs>
          <w:tab w:val="left" w:pos="1275"/>
          <w:tab w:val="left" w:pos="1440"/>
          <w:tab w:val="left" w:pos="1620"/>
        </w:tabs>
        <w:spacing w:line="360" w:lineRule="auto"/>
        <w:ind w:leftChars="135" w:left="283" w:firstLineChars="200" w:firstLine="480"/>
        <w:rPr>
          <w:rFonts w:hAnsi="宋体"/>
          <w:bCs/>
          <w:sz w:val="24"/>
          <w:szCs w:val="24"/>
        </w:rPr>
      </w:pPr>
      <w:r w:rsidRPr="00266585">
        <w:rPr>
          <w:rFonts w:hAnsi="宋体"/>
          <w:bCs/>
          <w:sz w:val="24"/>
          <w:szCs w:val="24"/>
        </w:rPr>
        <w:t>（3）本项目对应的中小企业划分标准所属行业为：</w:t>
      </w:r>
    </w:p>
    <w:tbl>
      <w:tblPr>
        <w:tblW w:w="7600" w:type="dxa"/>
        <w:tblLook w:val="04A0" w:firstRow="1" w:lastRow="0" w:firstColumn="1" w:lastColumn="0" w:noHBand="0" w:noVBand="1"/>
      </w:tblPr>
      <w:tblGrid>
        <w:gridCol w:w="960"/>
        <w:gridCol w:w="3620"/>
        <w:gridCol w:w="3020"/>
      </w:tblGrid>
      <w:tr w:rsidR="00266585" w:rsidRPr="00266585" w14:paraId="7D5F4AFA" w14:textId="77777777" w:rsidTr="00F13EA0">
        <w:trPr>
          <w:trHeight w:val="38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18D56" w14:textId="77777777" w:rsidR="00F13EA0" w:rsidRPr="00266585" w:rsidRDefault="00F13EA0" w:rsidP="00F13EA0">
            <w:pPr>
              <w:widowControl/>
              <w:jc w:val="center"/>
              <w:rPr>
                <w:rFonts w:ascii="宋体" w:hAnsi="宋体"/>
                <w:b/>
                <w:bCs/>
                <w:kern w:val="0"/>
                <w:sz w:val="24"/>
                <w:szCs w:val="24"/>
              </w:rPr>
            </w:pPr>
            <w:r w:rsidRPr="00266585">
              <w:rPr>
                <w:rFonts w:ascii="宋体" w:hAnsi="宋体"/>
                <w:b/>
                <w:bCs/>
                <w:kern w:val="0"/>
                <w:sz w:val="24"/>
                <w:szCs w:val="24"/>
              </w:rPr>
              <w:t>序号</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1A681661" w14:textId="77777777" w:rsidR="00F13EA0" w:rsidRPr="00266585" w:rsidRDefault="00F13EA0" w:rsidP="00F13EA0">
            <w:pPr>
              <w:widowControl/>
              <w:jc w:val="center"/>
              <w:rPr>
                <w:rFonts w:ascii="宋体" w:hAnsi="宋体"/>
                <w:b/>
                <w:bCs/>
                <w:kern w:val="0"/>
                <w:sz w:val="24"/>
                <w:szCs w:val="24"/>
              </w:rPr>
            </w:pPr>
            <w:r w:rsidRPr="00266585">
              <w:rPr>
                <w:rFonts w:ascii="宋体" w:hAnsi="宋体"/>
                <w:b/>
                <w:bCs/>
                <w:kern w:val="0"/>
                <w:sz w:val="24"/>
                <w:szCs w:val="24"/>
              </w:rPr>
              <w:t>标的名称</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14:paraId="262F3DB7" w14:textId="77777777" w:rsidR="00F13EA0" w:rsidRPr="00266585" w:rsidRDefault="00F13EA0" w:rsidP="00F13EA0">
            <w:pPr>
              <w:widowControl/>
              <w:jc w:val="center"/>
              <w:rPr>
                <w:rFonts w:ascii="宋体" w:hAnsi="宋体"/>
                <w:b/>
                <w:bCs/>
                <w:kern w:val="0"/>
                <w:sz w:val="24"/>
                <w:szCs w:val="24"/>
              </w:rPr>
            </w:pPr>
            <w:r w:rsidRPr="00266585">
              <w:rPr>
                <w:rFonts w:ascii="宋体" w:hAnsi="宋体"/>
                <w:b/>
                <w:bCs/>
                <w:kern w:val="0"/>
                <w:sz w:val="24"/>
                <w:szCs w:val="24"/>
              </w:rPr>
              <w:t>所属行业</w:t>
            </w:r>
          </w:p>
        </w:tc>
      </w:tr>
      <w:tr w:rsidR="00266585" w:rsidRPr="00266585" w14:paraId="03D69293"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CC4D2F"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w:t>
            </w:r>
          </w:p>
        </w:tc>
        <w:tc>
          <w:tcPr>
            <w:tcW w:w="3620" w:type="dxa"/>
            <w:tcBorders>
              <w:top w:val="nil"/>
              <w:left w:val="nil"/>
              <w:bottom w:val="single" w:sz="4" w:space="0" w:color="auto"/>
              <w:right w:val="single" w:sz="4" w:space="0" w:color="auto"/>
            </w:tcBorders>
            <w:shd w:val="clear" w:color="auto" w:fill="auto"/>
            <w:vAlign w:val="center"/>
            <w:hideMark/>
          </w:tcPr>
          <w:p w14:paraId="77B9E15B"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实验室安全智能监控系统平台</w:t>
            </w:r>
          </w:p>
        </w:tc>
        <w:tc>
          <w:tcPr>
            <w:tcW w:w="3020" w:type="dxa"/>
            <w:tcBorders>
              <w:top w:val="nil"/>
              <w:left w:val="nil"/>
              <w:bottom w:val="single" w:sz="4" w:space="0" w:color="auto"/>
              <w:right w:val="single" w:sz="4" w:space="0" w:color="auto"/>
            </w:tcBorders>
            <w:shd w:val="clear" w:color="auto" w:fill="auto"/>
            <w:vAlign w:val="center"/>
            <w:hideMark/>
          </w:tcPr>
          <w:p w14:paraId="310765BB"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软件和信息技术服务业</w:t>
            </w:r>
          </w:p>
        </w:tc>
      </w:tr>
      <w:tr w:rsidR="00266585" w:rsidRPr="00266585" w14:paraId="41945B34"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C1CA7F"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2</w:t>
            </w:r>
          </w:p>
        </w:tc>
        <w:tc>
          <w:tcPr>
            <w:tcW w:w="3620" w:type="dxa"/>
            <w:tcBorders>
              <w:top w:val="nil"/>
              <w:left w:val="nil"/>
              <w:bottom w:val="single" w:sz="4" w:space="0" w:color="auto"/>
              <w:right w:val="single" w:sz="4" w:space="0" w:color="auto"/>
            </w:tcBorders>
            <w:shd w:val="clear" w:color="auto" w:fill="auto"/>
            <w:vAlign w:val="center"/>
            <w:hideMark/>
          </w:tcPr>
          <w:p w14:paraId="7A8253B5"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中央服务器</w:t>
            </w:r>
          </w:p>
        </w:tc>
        <w:tc>
          <w:tcPr>
            <w:tcW w:w="3020" w:type="dxa"/>
            <w:tcBorders>
              <w:top w:val="nil"/>
              <w:left w:val="nil"/>
              <w:bottom w:val="single" w:sz="4" w:space="0" w:color="auto"/>
              <w:right w:val="single" w:sz="4" w:space="0" w:color="auto"/>
            </w:tcBorders>
            <w:shd w:val="clear" w:color="auto" w:fill="auto"/>
            <w:vAlign w:val="center"/>
            <w:hideMark/>
          </w:tcPr>
          <w:p w14:paraId="74D24455"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7D007C09"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7BAA23"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3</w:t>
            </w:r>
          </w:p>
        </w:tc>
        <w:tc>
          <w:tcPr>
            <w:tcW w:w="3620" w:type="dxa"/>
            <w:tcBorders>
              <w:top w:val="nil"/>
              <w:left w:val="nil"/>
              <w:bottom w:val="single" w:sz="4" w:space="0" w:color="auto"/>
              <w:right w:val="single" w:sz="4" w:space="0" w:color="auto"/>
            </w:tcBorders>
            <w:shd w:val="clear" w:color="auto" w:fill="auto"/>
            <w:vAlign w:val="center"/>
            <w:hideMark/>
          </w:tcPr>
          <w:p w14:paraId="6A3AEF2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工作站</w:t>
            </w:r>
          </w:p>
        </w:tc>
        <w:tc>
          <w:tcPr>
            <w:tcW w:w="3020" w:type="dxa"/>
            <w:tcBorders>
              <w:top w:val="nil"/>
              <w:left w:val="nil"/>
              <w:bottom w:val="single" w:sz="4" w:space="0" w:color="auto"/>
              <w:right w:val="single" w:sz="4" w:space="0" w:color="auto"/>
            </w:tcBorders>
            <w:shd w:val="clear" w:color="auto" w:fill="auto"/>
            <w:vAlign w:val="center"/>
            <w:hideMark/>
          </w:tcPr>
          <w:p w14:paraId="71F5C7D7"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4DE1BAB2"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A36C12"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4</w:t>
            </w:r>
          </w:p>
        </w:tc>
        <w:tc>
          <w:tcPr>
            <w:tcW w:w="3620" w:type="dxa"/>
            <w:tcBorders>
              <w:top w:val="nil"/>
              <w:left w:val="nil"/>
              <w:bottom w:val="single" w:sz="4" w:space="0" w:color="auto"/>
              <w:right w:val="single" w:sz="4" w:space="0" w:color="auto"/>
            </w:tcBorders>
            <w:shd w:val="clear" w:color="auto" w:fill="auto"/>
            <w:vAlign w:val="center"/>
            <w:hideMark/>
          </w:tcPr>
          <w:p w14:paraId="16759953"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机柜及辅材</w:t>
            </w:r>
          </w:p>
        </w:tc>
        <w:tc>
          <w:tcPr>
            <w:tcW w:w="3020" w:type="dxa"/>
            <w:tcBorders>
              <w:top w:val="nil"/>
              <w:left w:val="nil"/>
              <w:bottom w:val="single" w:sz="4" w:space="0" w:color="auto"/>
              <w:right w:val="single" w:sz="4" w:space="0" w:color="auto"/>
            </w:tcBorders>
            <w:shd w:val="clear" w:color="auto" w:fill="auto"/>
            <w:vAlign w:val="center"/>
            <w:hideMark/>
          </w:tcPr>
          <w:p w14:paraId="3887D421"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07A008DF"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C42E2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5</w:t>
            </w:r>
          </w:p>
        </w:tc>
        <w:tc>
          <w:tcPr>
            <w:tcW w:w="3620" w:type="dxa"/>
            <w:tcBorders>
              <w:top w:val="nil"/>
              <w:left w:val="nil"/>
              <w:bottom w:val="single" w:sz="4" w:space="0" w:color="auto"/>
              <w:right w:val="single" w:sz="4" w:space="0" w:color="auto"/>
            </w:tcBorders>
            <w:shd w:val="clear" w:color="auto" w:fill="auto"/>
            <w:vAlign w:val="center"/>
            <w:hideMark/>
          </w:tcPr>
          <w:p w14:paraId="6C2B992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UPS</w:t>
            </w:r>
          </w:p>
        </w:tc>
        <w:tc>
          <w:tcPr>
            <w:tcW w:w="3020" w:type="dxa"/>
            <w:tcBorders>
              <w:top w:val="nil"/>
              <w:left w:val="nil"/>
              <w:bottom w:val="single" w:sz="4" w:space="0" w:color="auto"/>
              <w:right w:val="single" w:sz="4" w:space="0" w:color="auto"/>
            </w:tcBorders>
            <w:shd w:val="clear" w:color="auto" w:fill="auto"/>
            <w:vAlign w:val="center"/>
            <w:hideMark/>
          </w:tcPr>
          <w:p w14:paraId="5F9F918F"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1409E481"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811866"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6</w:t>
            </w:r>
          </w:p>
        </w:tc>
        <w:tc>
          <w:tcPr>
            <w:tcW w:w="3620" w:type="dxa"/>
            <w:tcBorders>
              <w:top w:val="nil"/>
              <w:left w:val="nil"/>
              <w:bottom w:val="single" w:sz="4" w:space="0" w:color="auto"/>
              <w:right w:val="single" w:sz="4" w:space="0" w:color="auto"/>
            </w:tcBorders>
            <w:shd w:val="clear" w:color="auto" w:fill="auto"/>
            <w:vAlign w:val="center"/>
            <w:hideMark/>
          </w:tcPr>
          <w:p w14:paraId="7091BC2C"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核心交换机</w:t>
            </w:r>
          </w:p>
        </w:tc>
        <w:tc>
          <w:tcPr>
            <w:tcW w:w="3020" w:type="dxa"/>
            <w:tcBorders>
              <w:top w:val="nil"/>
              <w:left w:val="nil"/>
              <w:bottom w:val="single" w:sz="4" w:space="0" w:color="auto"/>
              <w:right w:val="single" w:sz="4" w:space="0" w:color="auto"/>
            </w:tcBorders>
            <w:shd w:val="clear" w:color="auto" w:fill="auto"/>
            <w:vAlign w:val="center"/>
            <w:hideMark/>
          </w:tcPr>
          <w:p w14:paraId="21ECC9E4"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41A8B948"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8FF6F0" w14:textId="77777777" w:rsidR="00F13EA0" w:rsidRPr="00266585" w:rsidRDefault="00F13EA0" w:rsidP="00F13EA0">
            <w:pPr>
              <w:widowControl/>
              <w:ind w:leftChars="-53" w:left="-1" w:hangingChars="46" w:hanging="110"/>
              <w:jc w:val="center"/>
              <w:rPr>
                <w:rFonts w:ascii="宋体" w:hAnsi="宋体"/>
                <w:kern w:val="0"/>
                <w:sz w:val="24"/>
                <w:szCs w:val="24"/>
              </w:rPr>
            </w:pPr>
            <w:r w:rsidRPr="00266585">
              <w:rPr>
                <w:rFonts w:ascii="宋体" w:hAnsi="宋体"/>
                <w:kern w:val="0"/>
                <w:sz w:val="24"/>
                <w:szCs w:val="24"/>
              </w:rPr>
              <w:t>7</w:t>
            </w:r>
          </w:p>
        </w:tc>
        <w:tc>
          <w:tcPr>
            <w:tcW w:w="3620" w:type="dxa"/>
            <w:tcBorders>
              <w:top w:val="nil"/>
              <w:left w:val="nil"/>
              <w:bottom w:val="single" w:sz="4" w:space="0" w:color="auto"/>
              <w:right w:val="single" w:sz="4" w:space="0" w:color="auto"/>
            </w:tcBorders>
            <w:shd w:val="clear" w:color="auto" w:fill="auto"/>
            <w:vAlign w:val="center"/>
            <w:hideMark/>
          </w:tcPr>
          <w:p w14:paraId="6001395D"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汇聚交换机</w:t>
            </w:r>
          </w:p>
        </w:tc>
        <w:tc>
          <w:tcPr>
            <w:tcW w:w="3020" w:type="dxa"/>
            <w:tcBorders>
              <w:top w:val="nil"/>
              <w:left w:val="nil"/>
              <w:bottom w:val="single" w:sz="4" w:space="0" w:color="auto"/>
              <w:right w:val="single" w:sz="4" w:space="0" w:color="auto"/>
            </w:tcBorders>
            <w:shd w:val="clear" w:color="auto" w:fill="auto"/>
            <w:vAlign w:val="center"/>
            <w:hideMark/>
          </w:tcPr>
          <w:p w14:paraId="2A029F5F"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5DF8F0BF"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D8DAB9"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8</w:t>
            </w:r>
          </w:p>
        </w:tc>
        <w:tc>
          <w:tcPr>
            <w:tcW w:w="3620" w:type="dxa"/>
            <w:tcBorders>
              <w:top w:val="nil"/>
              <w:left w:val="nil"/>
              <w:bottom w:val="single" w:sz="4" w:space="0" w:color="auto"/>
              <w:right w:val="single" w:sz="4" w:space="0" w:color="auto"/>
            </w:tcBorders>
            <w:shd w:val="clear" w:color="auto" w:fill="auto"/>
            <w:vAlign w:val="center"/>
            <w:hideMark/>
          </w:tcPr>
          <w:p w14:paraId="1A4B9D56"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8口全千兆POE</w:t>
            </w:r>
          </w:p>
        </w:tc>
        <w:tc>
          <w:tcPr>
            <w:tcW w:w="3020" w:type="dxa"/>
            <w:tcBorders>
              <w:top w:val="nil"/>
              <w:left w:val="nil"/>
              <w:bottom w:val="single" w:sz="4" w:space="0" w:color="auto"/>
              <w:right w:val="single" w:sz="4" w:space="0" w:color="auto"/>
            </w:tcBorders>
            <w:shd w:val="clear" w:color="auto" w:fill="auto"/>
            <w:vAlign w:val="center"/>
            <w:hideMark/>
          </w:tcPr>
          <w:p w14:paraId="61DFB393"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26B07FCD"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38A58E"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9</w:t>
            </w:r>
          </w:p>
        </w:tc>
        <w:tc>
          <w:tcPr>
            <w:tcW w:w="3620" w:type="dxa"/>
            <w:tcBorders>
              <w:top w:val="nil"/>
              <w:left w:val="nil"/>
              <w:bottom w:val="single" w:sz="4" w:space="0" w:color="auto"/>
              <w:right w:val="single" w:sz="4" w:space="0" w:color="auto"/>
            </w:tcBorders>
            <w:shd w:val="clear" w:color="auto" w:fill="auto"/>
            <w:vAlign w:val="center"/>
            <w:hideMark/>
          </w:tcPr>
          <w:p w14:paraId="42340E14"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千兆单模模块</w:t>
            </w:r>
          </w:p>
        </w:tc>
        <w:tc>
          <w:tcPr>
            <w:tcW w:w="3020" w:type="dxa"/>
            <w:tcBorders>
              <w:top w:val="nil"/>
              <w:left w:val="nil"/>
              <w:bottom w:val="single" w:sz="4" w:space="0" w:color="auto"/>
              <w:right w:val="single" w:sz="4" w:space="0" w:color="auto"/>
            </w:tcBorders>
            <w:shd w:val="clear" w:color="auto" w:fill="auto"/>
            <w:vAlign w:val="center"/>
            <w:hideMark/>
          </w:tcPr>
          <w:p w14:paraId="620CF8C5"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7DCEDBEE"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2393F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10</w:t>
            </w:r>
          </w:p>
        </w:tc>
        <w:tc>
          <w:tcPr>
            <w:tcW w:w="3620" w:type="dxa"/>
            <w:tcBorders>
              <w:top w:val="nil"/>
              <w:left w:val="nil"/>
              <w:bottom w:val="single" w:sz="4" w:space="0" w:color="auto"/>
              <w:right w:val="single" w:sz="4" w:space="0" w:color="auto"/>
            </w:tcBorders>
            <w:shd w:val="clear" w:color="auto" w:fill="auto"/>
            <w:vAlign w:val="center"/>
            <w:hideMark/>
          </w:tcPr>
          <w:p w14:paraId="5BF0694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万兆单模模块</w:t>
            </w:r>
          </w:p>
        </w:tc>
        <w:tc>
          <w:tcPr>
            <w:tcW w:w="3020" w:type="dxa"/>
            <w:tcBorders>
              <w:top w:val="nil"/>
              <w:left w:val="nil"/>
              <w:bottom w:val="single" w:sz="4" w:space="0" w:color="auto"/>
              <w:right w:val="single" w:sz="4" w:space="0" w:color="auto"/>
            </w:tcBorders>
            <w:shd w:val="clear" w:color="auto" w:fill="auto"/>
            <w:vAlign w:val="center"/>
            <w:hideMark/>
          </w:tcPr>
          <w:p w14:paraId="3103E75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481EF9F8"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D825D0"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11</w:t>
            </w:r>
          </w:p>
        </w:tc>
        <w:tc>
          <w:tcPr>
            <w:tcW w:w="3620" w:type="dxa"/>
            <w:tcBorders>
              <w:top w:val="nil"/>
              <w:left w:val="nil"/>
              <w:bottom w:val="single" w:sz="4" w:space="0" w:color="auto"/>
              <w:right w:val="single" w:sz="4" w:space="0" w:color="auto"/>
            </w:tcBorders>
            <w:shd w:val="clear" w:color="auto" w:fill="auto"/>
            <w:vAlign w:val="center"/>
            <w:hideMark/>
          </w:tcPr>
          <w:p w14:paraId="162F42DB"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边缘网关</w:t>
            </w:r>
          </w:p>
        </w:tc>
        <w:tc>
          <w:tcPr>
            <w:tcW w:w="3020" w:type="dxa"/>
            <w:tcBorders>
              <w:top w:val="nil"/>
              <w:left w:val="nil"/>
              <w:bottom w:val="single" w:sz="4" w:space="0" w:color="auto"/>
              <w:right w:val="single" w:sz="4" w:space="0" w:color="auto"/>
            </w:tcBorders>
            <w:shd w:val="clear" w:color="auto" w:fill="auto"/>
            <w:vAlign w:val="center"/>
            <w:hideMark/>
          </w:tcPr>
          <w:p w14:paraId="2E247811"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3667DE0A"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68781B"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12</w:t>
            </w:r>
          </w:p>
        </w:tc>
        <w:tc>
          <w:tcPr>
            <w:tcW w:w="3620" w:type="dxa"/>
            <w:tcBorders>
              <w:top w:val="nil"/>
              <w:left w:val="nil"/>
              <w:bottom w:val="single" w:sz="4" w:space="0" w:color="auto"/>
              <w:right w:val="single" w:sz="4" w:space="0" w:color="auto"/>
            </w:tcBorders>
            <w:shd w:val="clear" w:color="auto" w:fill="auto"/>
            <w:vAlign w:val="center"/>
            <w:hideMark/>
          </w:tcPr>
          <w:p w14:paraId="2DD49BEC"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对讲呼叫</w:t>
            </w:r>
          </w:p>
        </w:tc>
        <w:tc>
          <w:tcPr>
            <w:tcW w:w="3020" w:type="dxa"/>
            <w:tcBorders>
              <w:top w:val="nil"/>
              <w:left w:val="nil"/>
              <w:bottom w:val="single" w:sz="4" w:space="0" w:color="auto"/>
              <w:right w:val="single" w:sz="4" w:space="0" w:color="auto"/>
            </w:tcBorders>
            <w:shd w:val="clear" w:color="auto" w:fill="auto"/>
            <w:vAlign w:val="center"/>
            <w:hideMark/>
          </w:tcPr>
          <w:p w14:paraId="506E66BA"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17A76BDC"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BDF1C2"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13</w:t>
            </w:r>
          </w:p>
        </w:tc>
        <w:tc>
          <w:tcPr>
            <w:tcW w:w="3620" w:type="dxa"/>
            <w:tcBorders>
              <w:top w:val="nil"/>
              <w:left w:val="nil"/>
              <w:bottom w:val="single" w:sz="4" w:space="0" w:color="auto"/>
              <w:right w:val="single" w:sz="4" w:space="0" w:color="auto"/>
            </w:tcBorders>
            <w:shd w:val="clear" w:color="auto" w:fill="auto"/>
            <w:vAlign w:val="center"/>
            <w:hideMark/>
          </w:tcPr>
          <w:p w14:paraId="16F08E4C"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行为分析摄像机</w:t>
            </w:r>
          </w:p>
        </w:tc>
        <w:tc>
          <w:tcPr>
            <w:tcW w:w="3020" w:type="dxa"/>
            <w:tcBorders>
              <w:top w:val="nil"/>
              <w:left w:val="nil"/>
              <w:bottom w:val="single" w:sz="4" w:space="0" w:color="auto"/>
              <w:right w:val="single" w:sz="4" w:space="0" w:color="auto"/>
            </w:tcBorders>
            <w:shd w:val="clear" w:color="auto" w:fill="auto"/>
            <w:vAlign w:val="center"/>
            <w:hideMark/>
          </w:tcPr>
          <w:p w14:paraId="258FC5E3"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7DA7DC66"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E19AF6"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14</w:t>
            </w:r>
          </w:p>
        </w:tc>
        <w:tc>
          <w:tcPr>
            <w:tcW w:w="3620" w:type="dxa"/>
            <w:tcBorders>
              <w:top w:val="nil"/>
              <w:left w:val="nil"/>
              <w:bottom w:val="single" w:sz="4" w:space="0" w:color="auto"/>
              <w:right w:val="single" w:sz="4" w:space="0" w:color="auto"/>
            </w:tcBorders>
            <w:shd w:val="clear" w:color="auto" w:fill="auto"/>
            <w:vAlign w:val="center"/>
            <w:hideMark/>
          </w:tcPr>
          <w:p w14:paraId="46028025"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可视化烟雾探测器摄像机</w:t>
            </w:r>
          </w:p>
        </w:tc>
        <w:tc>
          <w:tcPr>
            <w:tcW w:w="3020" w:type="dxa"/>
            <w:tcBorders>
              <w:top w:val="nil"/>
              <w:left w:val="nil"/>
              <w:bottom w:val="single" w:sz="4" w:space="0" w:color="auto"/>
              <w:right w:val="single" w:sz="4" w:space="0" w:color="auto"/>
            </w:tcBorders>
            <w:shd w:val="clear" w:color="auto" w:fill="auto"/>
            <w:vAlign w:val="center"/>
            <w:hideMark/>
          </w:tcPr>
          <w:p w14:paraId="68FAEECB"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57AE49C7"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BF4285"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15</w:t>
            </w:r>
          </w:p>
        </w:tc>
        <w:tc>
          <w:tcPr>
            <w:tcW w:w="3620" w:type="dxa"/>
            <w:tcBorders>
              <w:top w:val="nil"/>
              <w:left w:val="nil"/>
              <w:bottom w:val="single" w:sz="4" w:space="0" w:color="auto"/>
              <w:right w:val="single" w:sz="4" w:space="0" w:color="auto"/>
            </w:tcBorders>
            <w:shd w:val="clear" w:color="auto" w:fill="auto"/>
            <w:vAlign w:val="center"/>
            <w:hideMark/>
          </w:tcPr>
          <w:p w14:paraId="6367BFC2"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半球网络摄像机</w:t>
            </w:r>
          </w:p>
        </w:tc>
        <w:tc>
          <w:tcPr>
            <w:tcW w:w="3020" w:type="dxa"/>
            <w:tcBorders>
              <w:top w:val="nil"/>
              <w:left w:val="nil"/>
              <w:bottom w:val="single" w:sz="4" w:space="0" w:color="auto"/>
              <w:right w:val="single" w:sz="4" w:space="0" w:color="auto"/>
            </w:tcBorders>
            <w:shd w:val="clear" w:color="auto" w:fill="auto"/>
            <w:vAlign w:val="center"/>
            <w:hideMark/>
          </w:tcPr>
          <w:p w14:paraId="1E344E5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0AE57936"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513FE4"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16</w:t>
            </w:r>
          </w:p>
        </w:tc>
        <w:tc>
          <w:tcPr>
            <w:tcW w:w="3620" w:type="dxa"/>
            <w:tcBorders>
              <w:top w:val="nil"/>
              <w:left w:val="nil"/>
              <w:bottom w:val="single" w:sz="4" w:space="0" w:color="auto"/>
              <w:right w:val="single" w:sz="4" w:space="0" w:color="auto"/>
            </w:tcBorders>
            <w:shd w:val="clear" w:color="auto" w:fill="auto"/>
            <w:vAlign w:val="center"/>
            <w:hideMark/>
          </w:tcPr>
          <w:p w14:paraId="4C0CFD8C"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存储设备</w:t>
            </w:r>
          </w:p>
        </w:tc>
        <w:tc>
          <w:tcPr>
            <w:tcW w:w="3020" w:type="dxa"/>
            <w:tcBorders>
              <w:top w:val="nil"/>
              <w:left w:val="nil"/>
              <w:bottom w:val="single" w:sz="4" w:space="0" w:color="auto"/>
              <w:right w:val="single" w:sz="4" w:space="0" w:color="auto"/>
            </w:tcBorders>
            <w:shd w:val="clear" w:color="auto" w:fill="auto"/>
            <w:vAlign w:val="center"/>
            <w:hideMark/>
          </w:tcPr>
          <w:p w14:paraId="2967B70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18D2C50D"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67D526"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17</w:t>
            </w:r>
          </w:p>
        </w:tc>
        <w:tc>
          <w:tcPr>
            <w:tcW w:w="3620" w:type="dxa"/>
            <w:tcBorders>
              <w:top w:val="nil"/>
              <w:left w:val="nil"/>
              <w:bottom w:val="single" w:sz="4" w:space="0" w:color="auto"/>
              <w:right w:val="single" w:sz="4" w:space="0" w:color="auto"/>
            </w:tcBorders>
            <w:shd w:val="clear" w:color="auto" w:fill="auto"/>
            <w:vAlign w:val="center"/>
            <w:hideMark/>
          </w:tcPr>
          <w:p w14:paraId="4A68E60D"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硬盘</w:t>
            </w:r>
          </w:p>
        </w:tc>
        <w:tc>
          <w:tcPr>
            <w:tcW w:w="3020" w:type="dxa"/>
            <w:tcBorders>
              <w:top w:val="nil"/>
              <w:left w:val="nil"/>
              <w:bottom w:val="single" w:sz="4" w:space="0" w:color="auto"/>
              <w:right w:val="single" w:sz="4" w:space="0" w:color="auto"/>
            </w:tcBorders>
            <w:shd w:val="clear" w:color="auto" w:fill="auto"/>
            <w:vAlign w:val="center"/>
            <w:hideMark/>
          </w:tcPr>
          <w:p w14:paraId="354E52FF"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4EEF26C4"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DE30FA"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18</w:t>
            </w:r>
          </w:p>
        </w:tc>
        <w:tc>
          <w:tcPr>
            <w:tcW w:w="3620" w:type="dxa"/>
            <w:tcBorders>
              <w:top w:val="nil"/>
              <w:left w:val="nil"/>
              <w:bottom w:val="single" w:sz="4" w:space="0" w:color="auto"/>
              <w:right w:val="single" w:sz="4" w:space="0" w:color="auto"/>
            </w:tcBorders>
            <w:shd w:val="clear" w:color="auto" w:fill="auto"/>
            <w:vAlign w:val="center"/>
            <w:hideMark/>
          </w:tcPr>
          <w:p w14:paraId="2F09DBEF"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可燃、有毒气体监测系统</w:t>
            </w:r>
          </w:p>
        </w:tc>
        <w:tc>
          <w:tcPr>
            <w:tcW w:w="3020" w:type="dxa"/>
            <w:tcBorders>
              <w:top w:val="nil"/>
              <w:left w:val="nil"/>
              <w:bottom w:val="single" w:sz="4" w:space="0" w:color="auto"/>
              <w:right w:val="single" w:sz="4" w:space="0" w:color="auto"/>
            </w:tcBorders>
            <w:shd w:val="clear" w:color="auto" w:fill="auto"/>
            <w:vAlign w:val="center"/>
            <w:hideMark/>
          </w:tcPr>
          <w:p w14:paraId="284735FE"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759E60F8"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AF10B5"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19</w:t>
            </w:r>
          </w:p>
        </w:tc>
        <w:tc>
          <w:tcPr>
            <w:tcW w:w="3620" w:type="dxa"/>
            <w:tcBorders>
              <w:top w:val="nil"/>
              <w:left w:val="nil"/>
              <w:bottom w:val="single" w:sz="4" w:space="0" w:color="auto"/>
              <w:right w:val="single" w:sz="4" w:space="0" w:color="auto"/>
            </w:tcBorders>
            <w:shd w:val="clear" w:color="auto" w:fill="auto"/>
            <w:vAlign w:val="center"/>
            <w:hideMark/>
          </w:tcPr>
          <w:p w14:paraId="2220D1FD"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氧含量监测探测器</w:t>
            </w:r>
          </w:p>
        </w:tc>
        <w:tc>
          <w:tcPr>
            <w:tcW w:w="3020" w:type="dxa"/>
            <w:tcBorders>
              <w:top w:val="nil"/>
              <w:left w:val="nil"/>
              <w:bottom w:val="single" w:sz="4" w:space="0" w:color="auto"/>
              <w:right w:val="single" w:sz="4" w:space="0" w:color="auto"/>
            </w:tcBorders>
            <w:shd w:val="clear" w:color="auto" w:fill="auto"/>
            <w:vAlign w:val="center"/>
            <w:hideMark/>
          </w:tcPr>
          <w:p w14:paraId="60248F68"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59DE4963"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FB0247"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20</w:t>
            </w:r>
          </w:p>
        </w:tc>
        <w:tc>
          <w:tcPr>
            <w:tcW w:w="3620" w:type="dxa"/>
            <w:tcBorders>
              <w:top w:val="nil"/>
              <w:left w:val="nil"/>
              <w:bottom w:val="single" w:sz="4" w:space="0" w:color="auto"/>
              <w:right w:val="single" w:sz="4" w:space="0" w:color="auto"/>
            </w:tcBorders>
            <w:shd w:val="clear" w:color="auto" w:fill="auto"/>
            <w:vAlign w:val="center"/>
            <w:hideMark/>
          </w:tcPr>
          <w:p w14:paraId="5393451E"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温湿度探测器</w:t>
            </w:r>
          </w:p>
        </w:tc>
        <w:tc>
          <w:tcPr>
            <w:tcW w:w="3020" w:type="dxa"/>
            <w:tcBorders>
              <w:top w:val="nil"/>
              <w:left w:val="nil"/>
              <w:bottom w:val="single" w:sz="4" w:space="0" w:color="auto"/>
              <w:right w:val="single" w:sz="4" w:space="0" w:color="auto"/>
            </w:tcBorders>
            <w:shd w:val="clear" w:color="auto" w:fill="auto"/>
            <w:vAlign w:val="center"/>
            <w:hideMark/>
          </w:tcPr>
          <w:p w14:paraId="53CF7C3E"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7C2832DD"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B24643"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21</w:t>
            </w:r>
          </w:p>
        </w:tc>
        <w:tc>
          <w:tcPr>
            <w:tcW w:w="3620" w:type="dxa"/>
            <w:tcBorders>
              <w:top w:val="nil"/>
              <w:left w:val="nil"/>
              <w:bottom w:val="single" w:sz="4" w:space="0" w:color="auto"/>
              <w:right w:val="single" w:sz="4" w:space="0" w:color="auto"/>
            </w:tcBorders>
            <w:shd w:val="clear" w:color="auto" w:fill="auto"/>
            <w:vAlign w:val="center"/>
            <w:hideMark/>
          </w:tcPr>
          <w:p w14:paraId="353E5660"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环控接收主机</w:t>
            </w:r>
          </w:p>
        </w:tc>
        <w:tc>
          <w:tcPr>
            <w:tcW w:w="3020" w:type="dxa"/>
            <w:tcBorders>
              <w:top w:val="nil"/>
              <w:left w:val="nil"/>
              <w:bottom w:val="single" w:sz="4" w:space="0" w:color="auto"/>
              <w:right w:val="single" w:sz="4" w:space="0" w:color="auto"/>
            </w:tcBorders>
            <w:shd w:val="clear" w:color="auto" w:fill="auto"/>
            <w:vAlign w:val="center"/>
            <w:hideMark/>
          </w:tcPr>
          <w:p w14:paraId="33847924"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481E7763"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3451DB"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22</w:t>
            </w:r>
          </w:p>
        </w:tc>
        <w:tc>
          <w:tcPr>
            <w:tcW w:w="3620" w:type="dxa"/>
            <w:tcBorders>
              <w:top w:val="nil"/>
              <w:left w:val="nil"/>
              <w:bottom w:val="single" w:sz="4" w:space="0" w:color="auto"/>
              <w:right w:val="single" w:sz="4" w:space="0" w:color="auto"/>
            </w:tcBorders>
            <w:shd w:val="clear" w:color="auto" w:fill="auto"/>
            <w:vAlign w:val="center"/>
            <w:hideMark/>
          </w:tcPr>
          <w:p w14:paraId="4B3504EA"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水浸监测系统</w:t>
            </w:r>
          </w:p>
        </w:tc>
        <w:tc>
          <w:tcPr>
            <w:tcW w:w="3020" w:type="dxa"/>
            <w:tcBorders>
              <w:top w:val="nil"/>
              <w:left w:val="nil"/>
              <w:bottom w:val="single" w:sz="4" w:space="0" w:color="auto"/>
              <w:right w:val="single" w:sz="4" w:space="0" w:color="auto"/>
            </w:tcBorders>
            <w:shd w:val="clear" w:color="auto" w:fill="auto"/>
            <w:vAlign w:val="center"/>
            <w:hideMark/>
          </w:tcPr>
          <w:p w14:paraId="4C0A745A" w14:textId="77777777" w:rsidR="00F13EA0" w:rsidRPr="00266585" w:rsidRDefault="00F13EA0"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397F9D4F"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tcPr>
          <w:p w14:paraId="57268BA0" w14:textId="722016E4" w:rsidR="004A1422" w:rsidRPr="00266585" w:rsidRDefault="004A1422" w:rsidP="00F13EA0">
            <w:pPr>
              <w:widowControl/>
              <w:jc w:val="center"/>
              <w:rPr>
                <w:rFonts w:ascii="宋体" w:hAnsi="宋体"/>
                <w:kern w:val="0"/>
                <w:sz w:val="24"/>
                <w:szCs w:val="24"/>
              </w:rPr>
            </w:pPr>
            <w:r w:rsidRPr="00266585">
              <w:rPr>
                <w:rFonts w:ascii="宋体" w:hAnsi="宋体"/>
                <w:kern w:val="0"/>
                <w:sz w:val="24"/>
                <w:szCs w:val="24"/>
              </w:rPr>
              <w:t>23</w:t>
            </w:r>
          </w:p>
        </w:tc>
        <w:tc>
          <w:tcPr>
            <w:tcW w:w="3620" w:type="dxa"/>
            <w:tcBorders>
              <w:top w:val="nil"/>
              <w:left w:val="nil"/>
              <w:bottom w:val="single" w:sz="4" w:space="0" w:color="auto"/>
              <w:right w:val="single" w:sz="4" w:space="0" w:color="auto"/>
            </w:tcBorders>
            <w:shd w:val="clear" w:color="auto" w:fill="auto"/>
            <w:vAlign w:val="center"/>
          </w:tcPr>
          <w:p w14:paraId="7CC75B94" w14:textId="681198C5" w:rsidR="004A1422" w:rsidRPr="00266585" w:rsidRDefault="006C268C" w:rsidP="00F13EA0">
            <w:pPr>
              <w:widowControl/>
              <w:jc w:val="center"/>
              <w:rPr>
                <w:rFonts w:ascii="宋体" w:hAnsi="宋体"/>
                <w:kern w:val="0"/>
                <w:sz w:val="24"/>
                <w:szCs w:val="24"/>
              </w:rPr>
            </w:pPr>
            <w:r w:rsidRPr="00266585">
              <w:rPr>
                <w:rFonts w:ascii="宋体" w:hAnsi="宋体"/>
                <w:kern w:val="0"/>
                <w:sz w:val="24"/>
                <w:szCs w:val="24"/>
              </w:rPr>
              <w:t>存储服务器</w:t>
            </w:r>
          </w:p>
        </w:tc>
        <w:tc>
          <w:tcPr>
            <w:tcW w:w="3020" w:type="dxa"/>
            <w:tcBorders>
              <w:top w:val="nil"/>
              <w:left w:val="nil"/>
              <w:bottom w:val="single" w:sz="4" w:space="0" w:color="auto"/>
              <w:right w:val="single" w:sz="4" w:space="0" w:color="auto"/>
            </w:tcBorders>
            <w:shd w:val="clear" w:color="auto" w:fill="auto"/>
            <w:vAlign w:val="center"/>
          </w:tcPr>
          <w:p w14:paraId="07113089" w14:textId="7772449B" w:rsidR="004A1422" w:rsidRPr="00266585" w:rsidRDefault="004A1422" w:rsidP="00F13EA0">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32F6C23E"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tcPr>
          <w:p w14:paraId="78F25847" w14:textId="456AFD15" w:rsidR="00E5735A" w:rsidRPr="00266585" w:rsidRDefault="00E5735A" w:rsidP="00E5735A">
            <w:pPr>
              <w:widowControl/>
              <w:jc w:val="center"/>
              <w:rPr>
                <w:rFonts w:ascii="宋体" w:hAnsi="宋体"/>
                <w:kern w:val="0"/>
                <w:sz w:val="24"/>
                <w:szCs w:val="24"/>
              </w:rPr>
            </w:pPr>
            <w:r w:rsidRPr="00266585">
              <w:rPr>
                <w:rFonts w:ascii="宋体" w:hAnsi="宋体"/>
                <w:kern w:val="0"/>
                <w:sz w:val="24"/>
                <w:szCs w:val="24"/>
              </w:rPr>
              <w:t>24</w:t>
            </w:r>
          </w:p>
        </w:tc>
        <w:tc>
          <w:tcPr>
            <w:tcW w:w="3620" w:type="dxa"/>
            <w:tcBorders>
              <w:top w:val="nil"/>
              <w:left w:val="nil"/>
              <w:bottom w:val="single" w:sz="4" w:space="0" w:color="auto"/>
              <w:right w:val="single" w:sz="4" w:space="0" w:color="auto"/>
            </w:tcBorders>
            <w:shd w:val="clear" w:color="auto" w:fill="auto"/>
            <w:vAlign w:val="center"/>
          </w:tcPr>
          <w:p w14:paraId="043199C0" w14:textId="205C71E5" w:rsidR="00E5735A" w:rsidRPr="00266585" w:rsidRDefault="00E5735A" w:rsidP="00E5735A">
            <w:pPr>
              <w:widowControl/>
              <w:jc w:val="center"/>
              <w:rPr>
                <w:rFonts w:ascii="宋体" w:hAnsi="宋体"/>
                <w:kern w:val="0"/>
                <w:sz w:val="24"/>
                <w:szCs w:val="24"/>
              </w:rPr>
            </w:pPr>
            <w:r w:rsidRPr="00266585">
              <w:rPr>
                <w:rFonts w:ascii="宋体" w:hAnsi="宋体"/>
                <w:bCs/>
                <w:position w:val="-20"/>
              </w:rPr>
              <w:t>55英寸液晶拼接屏</w:t>
            </w:r>
          </w:p>
        </w:tc>
        <w:tc>
          <w:tcPr>
            <w:tcW w:w="3020" w:type="dxa"/>
            <w:tcBorders>
              <w:top w:val="nil"/>
              <w:left w:val="nil"/>
              <w:bottom w:val="single" w:sz="4" w:space="0" w:color="auto"/>
              <w:right w:val="single" w:sz="4" w:space="0" w:color="auto"/>
            </w:tcBorders>
            <w:shd w:val="clear" w:color="auto" w:fill="auto"/>
            <w:vAlign w:val="center"/>
          </w:tcPr>
          <w:p w14:paraId="7DE41B43" w14:textId="55B6BAF7" w:rsidR="00E5735A" w:rsidRPr="00266585" w:rsidRDefault="00E5735A" w:rsidP="00E5735A">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37ADD3C3"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tcPr>
          <w:p w14:paraId="3905071F" w14:textId="6E4D1212"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25</w:t>
            </w:r>
          </w:p>
        </w:tc>
        <w:tc>
          <w:tcPr>
            <w:tcW w:w="3620" w:type="dxa"/>
            <w:tcBorders>
              <w:top w:val="nil"/>
              <w:left w:val="nil"/>
              <w:bottom w:val="single" w:sz="4" w:space="0" w:color="auto"/>
              <w:right w:val="single" w:sz="4" w:space="0" w:color="auto"/>
            </w:tcBorders>
            <w:shd w:val="clear" w:color="auto" w:fill="auto"/>
            <w:vAlign w:val="center"/>
          </w:tcPr>
          <w:p w14:paraId="10EEF3DA" w14:textId="78E5AB9D" w:rsidR="006E1792" w:rsidRPr="00266585" w:rsidRDefault="006E1792" w:rsidP="006E1792">
            <w:pPr>
              <w:widowControl/>
              <w:jc w:val="center"/>
              <w:rPr>
                <w:rFonts w:ascii="宋体" w:hAnsi="宋体"/>
                <w:bCs/>
                <w:position w:val="-20"/>
              </w:rPr>
            </w:pPr>
            <w:r w:rsidRPr="00266585">
              <w:rPr>
                <w:rFonts w:ascii="宋体" w:hAnsi="宋体"/>
                <w:bCs/>
                <w:position w:val="-20"/>
              </w:rPr>
              <w:t>高清解码器</w:t>
            </w:r>
          </w:p>
        </w:tc>
        <w:tc>
          <w:tcPr>
            <w:tcW w:w="3020" w:type="dxa"/>
            <w:tcBorders>
              <w:top w:val="nil"/>
              <w:left w:val="nil"/>
              <w:bottom w:val="single" w:sz="4" w:space="0" w:color="auto"/>
              <w:right w:val="single" w:sz="4" w:space="0" w:color="auto"/>
            </w:tcBorders>
            <w:shd w:val="clear" w:color="auto" w:fill="auto"/>
            <w:vAlign w:val="center"/>
          </w:tcPr>
          <w:p w14:paraId="3A0D9F87" w14:textId="366144DD"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1BC02233"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D6F0DF" w14:textId="06C9E6B2"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26</w:t>
            </w:r>
          </w:p>
        </w:tc>
        <w:tc>
          <w:tcPr>
            <w:tcW w:w="3620" w:type="dxa"/>
            <w:tcBorders>
              <w:top w:val="nil"/>
              <w:left w:val="nil"/>
              <w:bottom w:val="single" w:sz="4" w:space="0" w:color="auto"/>
              <w:right w:val="single" w:sz="4" w:space="0" w:color="auto"/>
            </w:tcBorders>
            <w:shd w:val="clear" w:color="auto" w:fill="auto"/>
            <w:vAlign w:val="center"/>
            <w:hideMark/>
          </w:tcPr>
          <w:p w14:paraId="77E38807"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线缆-光缆</w:t>
            </w:r>
          </w:p>
        </w:tc>
        <w:tc>
          <w:tcPr>
            <w:tcW w:w="3020" w:type="dxa"/>
            <w:tcBorders>
              <w:top w:val="nil"/>
              <w:left w:val="nil"/>
              <w:bottom w:val="single" w:sz="4" w:space="0" w:color="auto"/>
              <w:right w:val="single" w:sz="4" w:space="0" w:color="auto"/>
            </w:tcBorders>
            <w:shd w:val="clear" w:color="auto" w:fill="auto"/>
            <w:vAlign w:val="center"/>
            <w:hideMark/>
          </w:tcPr>
          <w:p w14:paraId="6EE67FC2"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428AB817"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ECC795" w14:textId="0AA3DF9B"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27</w:t>
            </w:r>
          </w:p>
        </w:tc>
        <w:tc>
          <w:tcPr>
            <w:tcW w:w="3620" w:type="dxa"/>
            <w:tcBorders>
              <w:top w:val="nil"/>
              <w:left w:val="nil"/>
              <w:bottom w:val="single" w:sz="4" w:space="0" w:color="auto"/>
              <w:right w:val="single" w:sz="4" w:space="0" w:color="auto"/>
            </w:tcBorders>
            <w:shd w:val="clear" w:color="auto" w:fill="auto"/>
            <w:vAlign w:val="center"/>
            <w:hideMark/>
          </w:tcPr>
          <w:p w14:paraId="7AB17CC9"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线缆-网线</w:t>
            </w:r>
          </w:p>
        </w:tc>
        <w:tc>
          <w:tcPr>
            <w:tcW w:w="3020" w:type="dxa"/>
            <w:tcBorders>
              <w:top w:val="nil"/>
              <w:left w:val="nil"/>
              <w:bottom w:val="single" w:sz="4" w:space="0" w:color="auto"/>
              <w:right w:val="single" w:sz="4" w:space="0" w:color="auto"/>
            </w:tcBorders>
            <w:shd w:val="clear" w:color="auto" w:fill="auto"/>
            <w:vAlign w:val="center"/>
            <w:hideMark/>
          </w:tcPr>
          <w:p w14:paraId="060D2D2D"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5E0C77B6"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C532A7" w14:textId="4BC605D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28</w:t>
            </w:r>
          </w:p>
        </w:tc>
        <w:tc>
          <w:tcPr>
            <w:tcW w:w="3620" w:type="dxa"/>
            <w:tcBorders>
              <w:top w:val="nil"/>
              <w:left w:val="nil"/>
              <w:bottom w:val="single" w:sz="4" w:space="0" w:color="auto"/>
              <w:right w:val="single" w:sz="4" w:space="0" w:color="auto"/>
            </w:tcBorders>
            <w:shd w:val="clear" w:color="auto" w:fill="auto"/>
            <w:vAlign w:val="center"/>
            <w:hideMark/>
          </w:tcPr>
          <w:p w14:paraId="4E352AE0"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线缆-信号线</w:t>
            </w:r>
          </w:p>
        </w:tc>
        <w:tc>
          <w:tcPr>
            <w:tcW w:w="3020" w:type="dxa"/>
            <w:tcBorders>
              <w:top w:val="nil"/>
              <w:left w:val="nil"/>
              <w:bottom w:val="single" w:sz="4" w:space="0" w:color="auto"/>
              <w:right w:val="single" w:sz="4" w:space="0" w:color="auto"/>
            </w:tcBorders>
            <w:shd w:val="clear" w:color="auto" w:fill="auto"/>
            <w:vAlign w:val="center"/>
            <w:hideMark/>
          </w:tcPr>
          <w:p w14:paraId="68BAB707"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2818F1AB"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5957BD" w14:textId="06DADC5B"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29</w:t>
            </w:r>
          </w:p>
        </w:tc>
        <w:tc>
          <w:tcPr>
            <w:tcW w:w="3620" w:type="dxa"/>
            <w:tcBorders>
              <w:top w:val="nil"/>
              <w:left w:val="nil"/>
              <w:bottom w:val="single" w:sz="4" w:space="0" w:color="auto"/>
              <w:right w:val="single" w:sz="4" w:space="0" w:color="auto"/>
            </w:tcBorders>
            <w:shd w:val="clear" w:color="auto" w:fill="auto"/>
            <w:vAlign w:val="center"/>
            <w:hideMark/>
          </w:tcPr>
          <w:p w14:paraId="4187A03D"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线缆-电源线</w:t>
            </w:r>
          </w:p>
        </w:tc>
        <w:tc>
          <w:tcPr>
            <w:tcW w:w="3020" w:type="dxa"/>
            <w:tcBorders>
              <w:top w:val="nil"/>
              <w:left w:val="nil"/>
              <w:bottom w:val="single" w:sz="4" w:space="0" w:color="auto"/>
              <w:right w:val="single" w:sz="4" w:space="0" w:color="auto"/>
            </w:tcBorders>
            <w:shd w:val="clear" w:color="auto" w:fill="auto"/>
            <w:vAlign w:val="center"/>
            <w:hideMark/>
          </w:tcPr>
          <w:p w14:paraId="0B1B0EF1"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1B3432D0"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FBF6D9" w14:textId="15443AF8"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30</w:t>
            </w:r>
          </w:p>
        </w:tc>
        <w:tc>
          <w:tcPr>
            <w:tcW w:w="3620" w:type="dxa"/>
            <w:tcBorders>
              <w:top w:val="nil"/>
              <w:left w:val="nil"/>
              <w:bottom w:val="single" w:sz="4" w:space="0" w:color="auto"/>
              <w:right w:val="single" w:sz="4" w:space="0" w:color="auto"/>
            </w:tcBorders>
            <w:shd w:val="clear" w:color="auto" w:fill="auto"/>
            <w:vAlign w:val="center"/>
            <w:hideMark/>
          </w:tcPr>
          <w:p w14:paraId="6039D8D8"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线缆-控制线</w:t>
            </w:r>
          </w:p>
        </w:tc>
        <w:tc>
          <w:tcPr>
            <w:tcW w:w="3020" w:type="dxa"/>
            <w:tcBorders>
              <w:top w:val="nil"/>
              <w:left w:val="nil"/>
              <w:bottom w:val="single" w:sz="4" w:space="0" w:color="auto"/>
              <w:right w:val="single" w:sz="4" w:space="0" w:color="auto"/>
            </w:tcBorders>
            <w:shd w:val="clear" w:color="auto" w:fill="auto"/>
            <w:vAlign w:val="center"/>
            <w:hideMark/>
          </w:tcPr>
          <w:p w14:paraId="2640B388"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56986F1E"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E1733" w14:textId="75970080"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31</w:t>
            </w:r>
          </w:p>
        </w:tc>
        <w:tc>
          <w:tcPr>
            <w:tcW w:w="3620" w:type="dxa"/>
            <w:tcBorders>
              <w:top w:val="nil"/>
              <w:left w:val="nil"/>
              <w:bottom w:val="single" w:sz="4" w:space="0" w:color="auto"/>
              <w:right w:val="single" w:sz="4" w:space="0" w:color="auto"/>
            </w:tcBorders>
            <w:shd w:val="clear" w:color="auto" w:fill="auto"/>
            <w:vAlign w:val="center"/>
            <w:hideMark/>
          </w:tcPr>
          <w:p w14:paraId="321CDDDD"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线缆-线管（线管25#）</w:t>
            </w:r>
          </w:p>
        </w:tc>
        <w:tc>
          <w:tcPr>
            <w:tcW w:w="3020" w:type="dxa"/>
            <w:tcBorders>
              <w:top w:val="nil"/>
              <w:left w:val="nil"/>
              <w:bottom w:val="single" w:sz="4" w:space="0" w:color="auto"/>
              <w:right w:val="single" w:sz="4" w:space="0" w:color="auto"/>
            </w:tcBorders>
            <w:shd w:val="clear" w:color="auto" w:fill="auto"/>
            <w:vAlign w:val="center"/>
            <w:hideMark/>
          </w:tcPr>
          <w:p w14:paraId="18783510"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r w:rsidR="00266585" w:rsidRPr="00266585" w14:paraId="2FF3ABB2" w14:textId="77777777" w:rsidTr="00F13EA0">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EBB69A" w14:textId="3CFB287C"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32</w:t>
            </w:r>
          </w:p>
        </w:tc>
        <w:tc>
          <w:tcPr>
            <w:tcW w:w="3620" w:type="dxa"/>
            <w:tcBorders>
              <w:top w:val="nil"/>
              <w:left w:val="nil"/>
              <w:bottom w:val="single" w:sz="4" w:space="0" w:color="auto"/>
              <w:right w:val="single" w:sz="4" w:space="0" w:color="auto"/>
            </w:tcBorders>
            <w:shd w:val="clear" w:color="auto" w:fill="auto"/>
            <w:vAlign w:val="center"/>
            <w:hideMark/>
          </w:tcPr>
          <w:p w14:paraId="5DC91094" w14:textId="1AAE194E"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线缆-</w:t>
            </w:r>
            <w:r w:rsidRPr="00266585">
              <w:rPr>
                <w:rFonts w:ascii="宋体" w:hAnsi="宋体"/>
                <w:sz w:val="24"/>
                <w:szCs w:val="24"/>
              </w:rPr>
              <w:t>镀锌线槽</w:t>
            </w:r>
            <w:r w:rsidRPr="00266585">
              <w:rPr>
                <w:rFonts w:ascii="宋体" w:hAnsi="宋体"/>
                <w:kern w:val="0"/>
                <w:sz w:val="24"/>
                <w:szCs w:val="24"/>
              </w:rPr>
              <w:t>（</w:t>
            </w:r>
            <w:r w:rsidRPr="00266585">
              <w:rPr>
                <w:rFonts w:ascii="宋体" w:hAnsi="宋体"/>
                <w:sz w:val="24"/>
                <w:szCs w:val="24"/>
              </w:rPr>
              <w:t>镀锌线槽</w:t>
            </w:r>
            <w:r w:rsidRPr="00266585">
              <w:rPr>
                <w:rFonts w:ascii="宋体" w:hAnsi="宋体"/>
                <w:kern w:val="0"/>
                <w:sz w:val="24"/>
                <w:szCs w:val="24"/>
              </w:rPr>
              <w:t>50*50）</w:t>
            </w:r>
          </w:p>
        </w:tc>
        <w:tc>
          <w:tcPr>
            <w:tcW w:w="3020" w:type="dxa"/>
            <w:tcBorders>
              <w:top w:val="nil"/>
              <w:left w:val="nil"/>
              <w:bottom w:val="single" w:sz="4" w:space="0" w:color="auto"/>
              <w:right w:val="single" w:sz="4" w:space="0" w:color="auto"/>
            </w:tcBorders>
            <w:shd w:val="clear" w:color="auto" w:fill="auto"/>
            <w:vAlign w:val="center"/>
            <w:hideMark/>
          </w:tcPr>
          <w:p w14:paraId="058DE76B" w14:textId="77777777" w:rsidR="006E1792" w:rsidRPr="00266585" w:rsidRDefault="006E1792" w:rsidP="006E1792">
            <w:pPr>
              <w:widowControl/>
              <w:jc w:val="center"/>
              <w:rPr>
                <w:rFonts w:ascii="宋体" w:hAnsi="宋体"/>
                <w:kern w:val="0"/>
                <w:sz w:val="24"/>
                <w:szCs w:val="24"/>
              </w:rPr>
            </w:pPr>
            <w:r w:rsidRPr="00266585">
              <w:rPr>
                <w:rFonts w:ascii="宋体" w:hAnsi="宋体"/>
                <w:kern w:val="0"/>
                <w:sz w:val="24"/>
                <w:szCs w:val="24"/>
              </w:rPr>
              <w:t>工业</w:t>
            </w:r>
          </w:p>
        </w:tc>
      </w:tr>
    </w:tbl>
    <w:p w14:paraId="36B0C986" w14:textId="096F8EF2" w:rsidR="00B30647" w:rsidRPr="00266585" w:rsidRDefault="00851C5E">
      <w:pPr>
        <w:pStyle w:val="af1"/>
        <w:tabs>
          <w:tab w:val="left" w:pos="1275"/>
          <w:tab w:val="left" w:pos="1440"/>
          <w:tab w:val="left" w:pos="1620"/>
        </w:tabs>
        <w:spacing w:line="360" w:lineRule="auto"/>
        <w:ind w:leftChars="135" w:left="283" w:firstLineChars="200" w:firstLine="480"/>
        <w:rPr>
          <w:rFonts w:hAnsi="宋体"/>
          <w:bCs/>
          <w:sz w:val="24"/>
          <w:szCs w:val="24"/>
        </w:rPr>
      </w:pPr>
      <w:r w:rsidRPr="00266585">
        <w:rPr>
          <w:rFonts w:hAnsi="宋体"/>
          <w:bCs/>
          <w:sz w:val="24"/>
          <w:szCs w:val="24"/>
        </w:rPr>
        <w:t>（4）享受中小企业扶持政策获得采购合同的，小微企业不得将合同分包给大中型企业，中型企业不得将合同分包给大型企业。</w:t>
      </w:r>
    </w:p>
    <w:p w14:paraId="372FDD44" w14:textId="77777777" w:rsidR="00B30647" w:rsidRPr="00266585" w:rsidRDefault="00851C5E">
      <w:pPr>
        <w:pStyle w:val="af1"/>
        <w:tabs>
          <w:tab w:val="left" w:pos="1275"/>
          <w:tab w:val="left" w:pos="1440"/>
          <w:tab w:val="left" w:pos="1620"/>
        </w:tabs>
        <w:spacing w:line="360" w:lineRule="auto"/>
        <w:ind w:leftChars="135" w:left="283" w:firstLineChars="200" w:firstLine="482"/>
        <w:rPr>
          <w:rFonts w:hAnsi="宋体"/>
          <w:b/>
          <w:kern w:val="0"/>
          <w:sz w:val="24"/>
          <w:szCs w:val="24"/>
        </w:rPr>
      </w:pPr>
      <w:r w:rsidRPr="00266585">
        <w:rPr>
          <w:rFonts w:hAnsi="宋体"/>
          <w:b/>
          <w:sz w:val="24"/>
          <w:szCs w:val="24"/>
        </w:rPr>
        <w:t>（5）供应商提供的《中小企业声明函》内容不实的，属于提供虚假材料谋取中标、成交，依照《中华人民共和国政府采购法》等国家有关规定追究相应责任。</w:t>
      </w:r>
    </w:p>
    <w:p w14:paraId="42484D66" w14:textId="67204DB2" w:rsidR="00B30647" w:rsidRPr="00266585" w:rsidRDefault="00851C5E">
      <w:pPr>
        <w:widowControl/>
        <w:spacing w:line="360" w:lineRule="auto"/>
        <w:jc w:val="left"/>
        <w:rPr>
          <w:rFonts w:ascii="宋体" w:hAnsi="宋体"/>
          <w:b/>
          <w:sz w:val="24"/>
          <w:szCs w:val="24"/>
        </w:rPr>
      </w:pPr>
      <w:r w:rsidRPr="00266585">
        <w:rPr>
          <w:rFonts w:ascii="宋体" w:hAnsi="宋体"/>
          <w:b/>
          <w:sz w:val="24"/>
          <w:szCs w:val="24"/>
        </w:rPr>
        <w:t>2．节能、环保产品</w:t>
      </w:r>
    </w:p>
    <w:p w14:paraId="6ACE17C5" w14:textId="77777777" w:rsidR="00B30647" w:rsidRPr="00266585" w:rsidRDefault="00851C5E">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如采购人所采购的设备涉及政府强制采购节能产品，供应商提供的产品必须具有国家确定的认证机构出具的、处于有效期之内的节能产品产品认证证书复印件，否则视为无效响应。</w:t>
      </w:r>
    </w:p>
    <w:p w14:paraId="7F72D8F9" w14:textId="77777777" w:rsidR="00B30647" w:rsidRPr="00266585" w:rsidRDefault="00851C5E">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如采购人所采购的设备不涉及政府强制采购节能产品的，供应商提供的产品中属于节能产品/环境标志产品政府采购品目清单中优先采购的，应提供国家确定的认证机构出具的、处于有效期之内的节能产品/环境标志产品认证证书复印件，按照节能、环境标志产品得分规则加分。</w:t>
      </w:r>
    </w:p>
    <w:p w14:paraId="73FAC4C3" w14:textId="627E26DC" w:rsidR="00B30647" w:rsidRPr="00266585" w:rsidRDefault="00851C5E">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br w:type="page"/>
      </w:r>
      <w:r w:rsidR="00F13EA0" w:rsidRPr="00266585">
        <w:rPr>
          <w:rFonts w:ascii="宋体" w:hAnsi="宋体"/>
          <w:noProof/>
        </w:rPr>
        <w:drawing>
          <wp:inline distT="0" distB="0" distL="0" distR="0" wp14:anchorId="04C2085E" wp14:editId="0479A09C">
            <wp:extent cx="5274945" cy="7441565"/>
            <wp:effectExtent l="0" t="0" r="1905" b="698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266585">
        <w:rPr>
          <w:rFonts w:ascii="宋体" w:hAnsi="宋体"/>
          <w:noProof/>
        </w:rPr>
        <w:drawing>
          <wp:inline distT="0" distB="0" distL="0" distR="0" wp14:anchorId="53CA4C21" wp14:editId="16B731EF">
            <wp:extent cx="5274945" cy="7441565"/>
            <wp:effectExtent l="0" t="0" r="1905" b="6985"/>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266585">
        <w:rPr>
          <w:rFonts w:ascii="宋体" w:hAnsi="宋体"/>
          <w:noProof/>
        </w:rPr>
        <w:drawing>
          <wp:inline distT="0" distB="0" distL="0" distR="0" wp14:anchorId="4BB7E46A" wp14:editId="68973802">
            <wp:extent cx="5274945" cy="7441565"/>
            <wp:effectExtent l="0" t="0" r="1905" b="698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266585">
        <w:rPr>
          <w:rFonts w:ascii="宋体" w:hAnsi="宋体"/>
          <w:noProof/>
        </w:rPr>
        <w:drawing>
          <wp:inline distT="0" distB="0" distL="0" distR="0" wp14:anchorId="01E690CA" wp14:editId="79879C25">
            <wp:extent cx="5274945" cy="7419340"/>
            <wp:effectExtent l="0" t="0" r="1905"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45" cy="7419340"/>
                    </a:xfrm>
                    <a:prstGeom prst="rect">
                      <a:avLst/>
                    </a:prstGeom>
                    <a:noFill/>
                    <a:ln>
                      <a:noFill/>
                    </a:ln>
                  </pic:spPr>
                </pic:pic>
              </a:graphicData>
            </a:graphic>
          </wp:inline>
        </w:drawing>
      </w:r>
    </w:p>
    <w:p w14:paraId="1CA5A3A9" w14:textId="49C8E9CE" w:rsidR="00F13EA0" w:rsidRPr="00266585" w:rsidRDefault="00F13EA0">
      <w:pPr>
        <w:widowControl/>
        <w:jc w:val="left"/>
        <w:rPr>
          <w:rFonts w:ascii="宋体" w:hAnsi="宋体"/>
          <w:kern w:val="0"/>
          <w:sz w:val="24"/>
          <w:szCs w:val="24"/>
        </w:rPr>
      </w:pPr>
      <w:r w:rsidRPr="00266585">
        <w:rPr>
          <w:rFonts w:ascii="宋体" w:hAnsi="宋体"/>
          <w:kern w:val="0"/>
          <w:sz w:val="24"/>
          <w:szCs w:val="24"/>
        </w:rPr>
        <w:br w:type="page"/>
      </w:r>
    </w:p>
    <w:p w14:paraId="3BBE6DC9" w14:textId="77777777" w:rsidR="00F13EA0" w:rsidRPr="00266585" w:rsidRDefault="00F13EA0">
      <w:pPr>
        <w:widowControl/>
        <w:spacing w:line="360" w:lineRule="auto"/>
        <w:ind w:firstLineChars="200" w:firstLine="420"/>
        <w:jc w:val="left"/>
        <w:rPr>
          <w:rFonts w:ascii="宋体" w:hAnsi="宋体"/>
          <w:kern w:val="0"/>
          <w:szCs w:val="21"/>
        </w:rPr>
      </w:pPr>
    </w:p>
    <w:p w14:paraId="765B53DD" w14:textId="45A9DE9B" w:rsidR="00B30647" w:rsidRPr="00266585" w:rsidRDefault="00851C5E">
      <w:pPr>
        <w:pStyle w:val="1"/>
        <w:numPr>
          <w:ilvl w:val="0"/>
          <w:numId w:val="0"/>
        </w:numPr>
        <w:spacing w:line="360" w:lineRule="auto"/>
        <w:rPr>
          <w:rFonts w:ascii="宋体" w:hAnsi="宋体"/>
          <w:sz w:val="28"/>
          <w:szCs w:val="24"/>
        </w:rPr>
      </w:pPr>
      <w:bookmarkStart w:id="260" w:name="_Toc121769855"/>
      <w:r w:rsidRPr="00266585">
        <w:rPr>
          <w:rFonts w:ascii="宋体" w:hAnsi="宋体"/>
          <w:sz w:val="28"/>
          <w:szCs w:val="24"/>
        </w:rPr>
        <w:t>第六章  响应文件组成和格式</w:t>
      </w:r>
      <w:bookmarkEnd w:id="260"/>
    </w:p>
    <w:p w14:paraId="5C6A8DC8" w14:textId="78A81CB4" w:rsidR="00A054C5" w:rsidRPr="00266585" w:rsidRDefault="00A054C5" w:rsidP="00A054C5">
      <w:pPr>
        <w:tabs>
          <w:tab w:val="left" w:pos="900"/>
          <w:tab w:val="left" w:pos="1980"/>
        </w:tabs>
        <w:snapToGrid w:val="0"/>
        <w:spacing w:line="360" w:lineRule="auto"/>
        <w:ind w:left="142"/>
        <w:rPr>
          <w:rFonts w:ascii="宋体" w:hAnsi="宋体"/>
        </w:rPr>
      </w:pPr>
      <w:bookmarkStart w:id="261" w:name="_Hlk121320331"/>
      <w:r w:rsidRPr="00266585">
        <w:rPr>
          <w:rFonts w:ascii="宋体" w:hAnsi="宋体"/>
          <w:b/>
        </w:rPr>
        <w:t>供应商</w:t>
      </w:r>
      <w:bookmarkEnd w:id="261"/>
      <w:r w:rsidRPr="00266585">
        <w:rPr>
          <w:rFonts w:ascii="宋体" w:hAnsi="宋体"/>
          <w:b/>
        </w:rPr>
        <w:t>编制文件须知</w:t>
      </w:r>
    </w:p>
    <w:p w14:paraId="7ECE23D8" w14:textId="689CFF6A" w:rsidR="00A054C5" w:rsidRPr="00266585" w:rsidRDefault="00A054C5" w:rsidP="00A054C5">
      <w:pPr>
        <w:tabs>
          <w:tab w:val="left" w:pos="900"/>
          <w:tab w:val="left" w:pos="1980"/>
        </w:tabs>
        <w:snapToGrid w:val="0"/>
        <w:spacing w:line="360" w:lineRule="auto"/>
        <w:ind w:left="142"/>
        <w:rPr>
          <w:rFonts w:ascii="宋体" w:hAnsi="宋体"/>
        </w:rPr>
      </w:pPr>
      <w:r w:rsidRPr="00266585">
        <w:rPr>
          <w:rFonts w:ascii="宋体" w:hAnsi="宋体"/>
        </w:rPr>
        <w:t>1、供应商按照本部分的顺序编制响应文件，编制中涉及格式资料的，应按照本部分提供的内容和格式（所有表格的格式可扩展）填写提交。</w:t>
      </w:r>
    </w:p>
    <w:p w14:paraId="45420EC7" w14:textId="0C5823A5" w:rsidR="00A054C5" w:rsidRPr="00266585" w:rsidRDefault="00A054C5" w:rsidP="00A054C5">
      <w:pPr>
        <w:tabs>
          <w:tab w:val="left" w:pos="900"/>
          <w:tab w:val="left" w:pos="1980"/>
        </w:tabs>
        <w:snapToGrid w:val="0"/>
        <w:spacing w:line="360" w:lineRule="auto"/>
        <w:ind w:left="142"/>
        <w:rPr>
          <w:rFonts w:ascii="宋体" w:hAnsi="宋体"/>
        </w:rPr>
      </w:pPr>
      <w:r w:rsidRPr="00266585">
        <w:rPr>
          <w:rFonts w:ascii="宋体" w:hAnsi="宋体"/>
        </w:rPr>
        <w:t>2、对于磋商文件中标记了“格式”文件的，供应商不得改变格式中给定的文字所表达的含义，不得删减格式中的实质性内容，不得自行添加与格式中给定的文字内容相矛盾的内容，不得对应当填写的空格不填写或不实质性响应，否则</w:t>
      </w:r>
      <w:r w:rsidRPr="00266585">
        <w:rPr>
          <w:rFonts w:ascii="宋体" w:hAnsi="宋体"/>
          <w:b/>
        </w:rPr>
        <w:t>响应无效</w:t>
      </w:r>
      <w:r w:rsidRPr="00266585">
        <w:rPr>
          <w:rFonts w:ascii="宋体" w:hAnsi="宋体"/>
        </w:rPr>
        <w:t>。未标记“格式”的文件和磋商文件未提供格式的内容，可由供应商自行编写。</w:t>
      </w:r>
    </w:p>
    <w:p w14:paraId="123DC522" w14:textId="77777777" w:rsidR="00A054C5" w:rsidRPr="00266585" w:rsidRDefault="00A054C5" w:rsidP="00A054C5">
      <w:pPr>
        <w:tabs>
          <w:tab w:val="left" w:pos="900"/>
          <w:tab w:val="left" w:pos="1980"/>
        </w:tabs>
        <w:snapToGrid w:val="0"/>
        <w:spacing w:line="360" w:lineRule="auto"/>
        <w:ind w:left="142"/>
        <w:rPr>
          <w:rFonts w:ascii="宋体" w:hAnsi="宋体"/>
        </w:rPr>
      </w:pPr>
      <w:r w:rsidRPr="00266585">
        <w:rPr>
          <w:rFonts w:ascii="宋体" w:hAnsi="宋体"/>
        </w:rPr>
        <w:t>3、全部声明和问题的回答及所附材料必须是真实的、准确的和完整的。</w:t>
      </w:r>
    </w:p>
    <w:p w14:paraId="20CDB25B" w14:textId="0E4022EE" w:rsidR="00A054C5" w:rsidRPr="00266585" w:rsidRDefault="00A054C5" w:rsidP="00A054C5">
      <w:pPr>
        <w:rPr>
          <w:rFonts w:ascii="宋体" w:hAnsi="宋体"/>
        </w:rPr>
      </w:pPr>
    </w:p>
    <w:p w14:paraId="4D88BE15" w14:textId="2C5C252B" w:rsidR="00A054C5" w:rsidRPr="00266585" w:rsidRDefault="00A054C5">
      <w:pPr>
        <w:widowControl/>
        <w:jc w:val="left"/>
        <w:rPr>
          <w:rFonts w:ascii="宋体" w:hAnsi="宋体"/>
        </w:rPr>
      </w:pPr>
      <w:r w:rsidRPr="00266585">
        <w:rPr>
          <w:rFonts w:ascii="宋体" w:hAnsi="宋体"/>
        </w:rPr>
        <w:br w:type="page"/>
      </w:r>
    </w:p>
    <w:p w14:paraId="1BD2A081" w14:textId="77777777" w:rsidR="00B30647" w:rsidRPr="00266585" w:rsidRDefault="00851C5E" w:rsidP="00500B30">
      <w:pPr>
        <w:pStyle w:val="2"/>
        <w:jc w:val="center"/>
      </w:pPr>
      <w:bookmarkStart w:id="262" w:name="_Toc121769856"/>
      <w:r w:rsidRPr="00266585">
        <w:t>一、报价部分</w:t>
      </w:r>
      <w:bookmarkEnd w:id="262"/>
    </w:p>
    <w:p w14:paraId="7A642843" w14:textId="218179DD" w:rsidR="00B30647" w:rsidRPr="00266585" w:rsidRDefault="00851C5E" w:rsidP="00500B30">
      <w:pPr>
        <w:pStyle w:val="30"/>
        <w:jc w:val="center"/>
        <w:rPr>
          <w:rFonts w:ascii="宋体" w:hAnsi="宋体"/>
        </w:rPr>
      </w:pPr>
      <w:bookmarkStart w:id="263" w:name="_Toc121769857"/>
      <w:r w:rsidRPr="00266585">
        <w:rPr>
          <w:rFonts w:ascii="宋体" w:hAnsi="宋体"/>
        </w:rPr>
        <w:t>1.报价函</w:t>
      </w:r>
      <w:bookmarkEnd w:id="263"/>
    </w:p>
    <w:p w14:paraId="6F698367" w14:textId="77777777" w:rsidR="00B30647" w:rsidRPr="00266585" w:rsidRDefault="00851C5E">
      <w:pPr>
        <w:spacing w:line="360" w:lineRule="auto"/>
        <w:rPr>
          <w:rFonts w:ascii="宋体" w:hAnsi="宋体"/>
          <w:sz w:val="24"/>
          <w:szCs w:val="24"/>
        </w:rPr>
      </w:pPr>
      <w:r w:rsidRPr="00266585">
        <w:rPr>
          <w:rFonts w:ascii="宋体" w:hAnsi="宋体"/>
          <w:sz w:val="24"/>
          <w:szCs w:val="24"/>
        </w:rPr>
        <w:t>致北京国际工程咨询有限公司：</w:t>
      </w:r>
    </w:p>
    <w:p w14:paraId="3DE30A5E" w14:textId="75640756" w:rsidR="00B30647" w:rsidRPr="00266585" w:rsidRDefault="00851C5E">
      <w:pPr>
        <w:spacing w:line="360" w:lineRule="auto"/>
        <w:ind w:firstLine="420"/>
        <w:rPr>
          <w:rFonts w:ascii="宋体" w:hAnsi="宋体"/>
          <w:sz w:val="24"/>
          <w:szCs w:val="24"/>
        </w:rPr>
      </w:pPr>
      <w:r w:rsidRPr="00266585">
        <w:rPr>
          <w:rFonts w:ascii="宋体" w:hAnsi="宋体"/>
          <w:sz w:val="24"/>
          <w:szCs w:val="24"/>
        </w:rPr>
        <w:t>根据贵方为</w:t>
      </w:r>
      <w:r w:rsidRPr="00266585">
        <w:rPr>
          <w:rFonts w:ascii="宋体" w:hAnsi="宋体"/>
          <w:sz w:val="24"/>
          <w:szCs w:val="24"/>
          <w:u w:val="single"/>
        </w:rPr>
        <w:t>（项目名称）</w:t>
      </w:r>
      <w:r w:rsidRPr="00266585">
        <w:rPr>
          <w:rFonts w:ascii="宋体" w:hAnsi="宋体"/>
          <w:sz w:val="24"/>
          <w:szCs w:val="24"/>
        </w:rPr>
        <w:t>项目磋商采购货物及服务的磋商邀请</w:t>
      </w:r>
      <w:r w:rsidRPr="00266585">
        <w:rPr>
          <w:rFonts w:ascii="宋体" w:hAnsi="宋体"/>
          <w:sz w:val="24"/>
          <w:szCs w:val="24"/>
          <w:u w:val="single"/>
        </w:rPr>
        <w:t>（项目编号）</w:t>
      </w:r>
      <w:r w:rsidRPr="00266585">
        <w:rPr>
          <w:rFonts w:ascii="宋体" w:hAnsi="宋体"/>
          <w:sz w:val="24"/>
          <w:szCs w:val="24"/>
        </w:rPr>
        <w:t>，签字代表</w:t>
      </w:r>
      <w:r w:rsidRPr="00266585">
        <w:rPr>
          <w:rFonts w:ascii="宋体" w:hAnsi="宋体"/>
          <w:sz w:val="24"/>
          <w:szCs w:val="24"/>
          <w:u w:val="single"/>
        </w:rPr>
        <w:t>（姓名、职务</w:t>
      </w:r>
      <w:r w:rsidRPr="00266585">
        <w:rPr>
          <w:rFonts w:ascii="宋体" w:hAnsi="宋体"/>
          <w:sz w:val="24"/>
          <w:szCs w:val="24"/>
        </w:rPr>
        <w:t>）经正式授权并代表供应商</w:t>
      </w:r>
      <w:r w:rsidRPr="00266585">
        <w:rPr>
          <w:rFonts w:ascii="宋体" w:hAnsi="宋体"/>
          <w:sz w:val="24"/>
          <w:szCs w:val="24"/>
          <w:u w:val="single"/>
        </w:rPr>
        <w:t>（供应商名称、地址）</w:t>
      </w:r>
      <w:r w:rsidRPr="00266585">
        <w:rPr>
          <w:rFonts w:ascii="宋体" w:hAnsi="宋体"/>
          <w:sz w:val="24"/>
          <w:szCs w:val="24"/>
        </w:rPr>
        <w:t>提交下述文件正本一份</w:t>
      </w:r>
      <w:r w:rsidR="005163F0" w:rsidRPr="00266585">
        <w:rPr>
          <w:rFonts w:ascii="宋体" w:hAnsi="宋体"/>
          <w:sz w:val="24"/>
          <w:szCs w:val="24"/>
        </w:rPr>
        <w:t>、</w:t>
      </w:r>
      <w:r w:rsidRPr="00266585">
        <w:rPr>
          <w:rFonts w:ascii="宋体" w:hAnsi="宋体"/>
          <w:sz w:val="24"/>
          <w:szCs w:val="24"/>
        </w:rPr>
        <w:t>副本</w:t>
      </w:r>
      <w:r w:rsidR="005163F0" w:rsidRPr="00266585">
        <w:rPr>
          <w:rFonts w:ascii="宋体" w:hAnsi="宋体"/>
          <w:sz w:val="24"/>
          <w:szCs w:val="24"/>
        </w:rPr>
        <w:t>五</w:t>
      </w:r>
      <w:r w:rsidRPr="00266585">
        <w:rPr>
          <w:rFonts w:ascii="宋体" w:hAnsi="宋体"/>
          <w:sz w:val="24"/>
          <w:szCs w:val="24"/>
        </w:rPr>
        <w:t>份</w:t>
      </w:r>
      <w:r w:rsidR="005163F0" w:rsidRPr="00266585">
        <w:rPr>
          <w:rFonts w:ascii="宋体" w:hAnsi="宋体"/>
          <w:sz w:val="24"/>
          <w:szCs w:val="24"/>
        </w:rPr>
        <w:t>以及电子版二份</w:t>
      </w:r>
      <w:r w:rsidRPr="00266585">
        <w:rPr>
          <w:rFonts w:ascii="宋体" w:hAnsi="宋体"/>
          <w:sz w:val="24"/>
          <w:szCs w:val="24"/>
        </w:rPr>
        <w:t>：</w:t>
      </w:r>
    </w:p>
    <w:p w14:paraId="124704FE" w14:textId="4978D49D" w:rsidR="00A054C5" w:rsidRPr="00266585" w:rsidRDefault="00A054C5" w:rsidP="00A054C5">
      <w:pPr>
        <w:pStyle w:val="af1"/>
        <w:tabs>
          <w:tab w:val="left" w:pos="5580"/>
        </w:tabs>
        <w:spacing w:line="360" w:lineRule="auto"/>
        <w:ind w:firstLineChars="177" w:firstLine="425"/>
        <w:rPr>
          <w:rFonts w:hAnsi="宋体"/>
          <w:sz w:val="24"/>
          <w:szCs w:val="24"/>
        </w:rPr>
      </w:pPr>
      <w:r w:rsidRPr="00266585">
        <w:rPr>
          <w:rFonts w:hAnsi="宋体"/>
          <w:sz w:val="24"/>
          <w:szCs w:val="24"/>
        </w:rPr>
        <w:t>我方已详细审查全部磋商文件，自愿参与磋商并承诺如下：</w:t>
      </w:r>
    </w:p>
    <w:p w14:paraId="49973700" w14:textId="2DA81FDC" w:rsidR="00A054C5" w:rsidRPr="00266585" w:rsidRDefault="00A054C5" w:rsidP="00A054C5">
      <w:pPr>
        <w:pStyle w:val="af1"/>
        <w:tabs>
          <w:tab w:val="left" w:pos="720"/>
          <w:tab w:val="left" w:pos="900"/>
        </w:tabs>
        <w:spacing w:line="360" w:lineRule="auto"/>
        <w:ind w:firstLineChars="177" w:firstLine="425"/>
        <w:rPr>
          <w:rFonts w:hAnsi="宋体"/>
          <w:sz w:val="24"/>
          <w:szCs w:val="24"/>
          <w:u w:val="single"/>
        </w:rPr>
      </w:pPr>
      <w:r w:rsidRPr="00266585">
        <w:rPr>
          <w:rFonts w:hAnsi="宋体"/>
          <w:sz w:val="24"/>
          <w:szCs w:val="24"/>
        </w:rPr>
        <w:t>（1）后附“报价表”为我方参加此次磋商的响应报价。</w:t>
      </w:r>
    </w:p>
    <w:p w14:paraId="4925D3B7" w14:textId="0BDC201C" w:rsidR="00A054C5" w:rsidRPr="00266585" w:rsidRDefault="00A054C5" w:rsidP="00A054C5">
      <w:pPr>
        <w:tabs>
          <w:tab w:val="left" w:pos="720"/>
          <w:tab w:val="left" w:pos="900"/>
        </w:tabs>
        <w:spacing w:line="360" w:lineRule="auto"/>
        <w:ind w:firstLineChars="177" w:firstLine="425"/>
        <w:rPr>
          <w:rFonts w:ascii="宋体" w:hAnsi="宋体"/>
          <w:sz w:val="24"/>
          <w:szCs w:val="24"/>
        </w:rPr>
      </w:pPr>
      <w:r w:rsidRPr="00266585">
        <w:rPr>
          <w:rFonts w:ascii="宋体" w:hAnsi="宋体"/>
          <w:sz w:val="24"/>
          <w:szCs w:val="24"/>
        </w:rPr>
        <w:t>（2） 除合同条款及采购需求偏离表列出的偏离外，我方响应磋商文件的全部要求。</w:t>
      </w:r>
    </w:p>
    <w:p w14:paraId="4B37EFB8" w14:textId="77777777" w:rsidR="00A054C5" w:rsidRPr="00266585" w:rsidRDefault="00A054C5" w:rsidP="00A054C5">
      <w:pPr>
        <w:tabs>
          <w:tab w:val="left" w:pos="5580"/>
        </w:tabs>
        <w:spacing w:line="360" w:lineRule="auto"/>
        <w:ind w:firstLineChars="177" w:firstLine="425"/>
        <w:rPr>
          <w:rFonts w:ascii="宋体" w:hAnsi="宋体"/>
          <w:sz w:val="24"/>
          <w:szCs w:val="24"/>
        </w:rPr>
      </w:pPr>
      <w:r w:rsidRPr="00266585">
        <w:rPr>
          <w:rFonts w:ascii="宋体" w:hAnsi="宋体"/>
          <w:sz w:val="24"/>
          <w:szCs w:val="24"/>
        </w:rPr>
        <w:t>（3）我方已提供的全部文件资料是真实、准确的，并对此承担一切法律后果。</w:t>
      </w:r>
    </w:p>
    <w:p w14:paraId="3BF43053" w14:textId="2E098972" w:rsidR="00A054C5" w:rsidRPr="00266585" w:rsidRDefault="00A054C5" w:rsidP="00A054C5">
      <w:pPr>
        <w:pStyle w:val="af1"/>
        <w:tabs>
          <w:tab w:val="left" w:pos="5580"/>
        </w:tabs>
        <w:spacing w:line="360" w:lineRule="auto"/>
        <w:ind w:firstLineChars="177" w:firstLine="425"/>
        <w:rPr>
          <w:rFonts w:hAnsi="宋体"/>
          <w:sz w:val="24"/>
          <w:szCs w:val="24"/>
        </w:rPr>
      </w:pPr>
      <w:r w:rsidRPr="00266585">
        <w:rPr>
          <w:rFonts w:hAnsi="宋体"/>
          <w:sz w:val="24"/>
          <w:szCs w:val="24"/>
        </w:rPr>
        <w:t>（4）我方如成交，我方将在法律规定的期限内与采购人签订合同，按照磋商文件要求提交履约保证金，并在合同约定的期限内完成合同规定的全部义务。</w:t>
      </w:r>
    </w:p>
    <w:p w14:paraId="21EEA8C3" w14:textId="2F6D4AF4" w:rsidR="00A054C5" w:rsidRPr="00266585" w:rsidRDefault="00A054C5" w:rsidP="00A054C5">
      <w:pPr>
        <w:pStyle w:val="af1"/>
        <w:tabs>
          <w:tab w:val="left" w:pos="5580"/>
        </w:tabs>
        <w:spacing w:line="360" w:lineRule="auto"/>
        <w:ind w:leftChars="200" w:left="420"/>
        <w:rPr>
          <w:rFonts w:hAnsi="宋体"/>
          <w:sz w:val="24"/>
          <w:szCs w:val="24"/>
        </w:rPr>
      </w:pPr>
      <w:r w:rsidRPr="00266585">
        <w:rPr>
          <w:rFonts w:hAnsi="宋体"/>
          <w:sz w:val="24"/>
          <w:szCs w:val="24"/>
        </w:rPr>
        <w:t>（5）我方已详细审查全部磋商文件，包括第</w:t>
      </w:r>
      <w:r w:rsidRPr="00266585">
        <w:rPr>
          <w:rFonts w:hAnsi="宋体"/>
          <w:sz w:val="24"/>
          <w:szCs w:val="24"/>
          <w:u w:val="single"/>
        </w:rPr>
        <w:t xml:space="preserve">   号（</w:t>
      </w:r>
      <w:r w:rsidR="00507187" w:rsidRPr="00266585">
        <w:rPr>
          <w:rFonts w:hAnsi="宋体"/>
          <w:sz w:val="24"/>
          <w:szCs w:val="24"/>
          <w:u w:val="single"/>
        </w:rPr>
        <w:t>项目</w:t>
      </w:r>
      <w:r w:rsidRPr="00266585">
        <w:rPr>
          <w:rFonts w:hAnsi="宋体"/>
          <w:sz w:val="24"/>
          <w:szCs w:val="24"/>
          <w:u w:val="single"/>
        </w:rPr>
        <w:t>编号、补充通知）（如果有的话</w:t>
      </w:r>
      <w:r w:rsidRPr="00266585">
        <w:rPr>
          <w:rFonts w:hAnsi="宋体"/>
          <w:sz w:val="24"/>
          <w:szCs w:val="24"/>
        </w:rPr>
        <w:t>）。我方完全理解并同意放弃对这方面有不明及误解的权力。</w:t>
      </w:r>
    </w:p>
    <w:p w14:paraId="5BCCF4B0" w14:textId="340E9089" w:rsidR="00A054C5" w:rsidRPr="00266585" w:rsidRDefault="00A054C5" w:rsidP="00A054C5">
      <w:pPr>
        <w:pStyle w:val="af1"/>
        <w:tabs>
          <w:tab w:val="left" w:pos="5580"/>
        </w:tabs>
        <w:spacing w:line="360" w:lineRule="auto"/>
        <w:ind w:firstLineChars="177" w:firstLine="425"/>
        <w:rPr>
          <w:rFonts w:hAnsi="宋体"/>
          <w:sz w:val="24"/>
          <w:szCs w:val="24"/>
        </w:rPr>
      </w:pPr>
      <w:r w:rsidRPr="00266585">
        <w:rPr>
          <w:rFonts w:hAnsi="宋体"/>
          <w:sz w:val="24"/>
          <w:szCs w:val="24"/>
        </w:rPr>
        <w:t>（6）本响应有效期为自响应文件递交截至日起</w:t>
      </w:r>
      <w:r w:rsidRPr="00266585">
        <w:rPr>
          <w:rFonts w:hAnsi="宋体"/>
          <w:sz w:val="24"/>
          <w:szCs w:val="24"/>
          <w:u w:val="single"/>
        </w:rPr>
        <w:t xml:space="preserve">  90 </w:t>
      </w:r>
      <w:r w:rsidRPr="00266585">
        <w:rPr>
          <w:rFonts w:hAnsi="宋体"/>
          <w:sz w:val="24"/>
          <w:szCs w:val="24"/>
        </w:rPr>
        <w:t>个日历日。</w:t>
      </w:r>
    </w:p>
    <w:p w14:paraId="05803130" w14:textId="006BA1DC" w:rsidR="00B30647" w:rsidRPr="00266585" w:rsidRDefault="00A054C5" w:rsidP="00AC499C">
      <w:pPr>
        <w:pStyle w:val="af1"/>
        <w:tabs>
          <w:tab w:val="left" w:pos="5580"/>
        </w:tabs>
        <w:spacing w:line="360" w:lineRule="auto"/>
        <w:ind w:firstLineChars="177" w:firstLine="425"/>
        <w:rPr>
          <w:rFonts w:hAnsi="宋体"/>
          <w:sz w:val="24"/>
          <w:szCs w:val="24"/>
        </w:rPr>
      </w:pPr>
      <w:r w:rsidRPr="00266585">
        <w:rPr>
          <w:rFonts w:hAnsi="宋体"/>
          <w:sz w:val="24"/>
          <w:szCs w:val="24"/>
        </w:rPr>
        <w:t>（7）</w:t>
      </w:r>
      <w:r w:rsidR="00851C5E" w:rsidRPr="00266585">
        <w:rPr>
          <w:rFonts w:hAnsi="宋体"/>
          <w:sz w:val="24"/>
          <w:szCs w:val="24"/>
        </w:rPr>
        <w:t>我方已完全理解和接受磋商文件的内容，同意提供按照贵方可能要求的与其磋商有关的一切数据或资料，完全理解贵方不一定接受最低价的响应或收到的任何响应。</w:t>
      </w:r>
    </w:p>
    <w:p w14:paraId="21EBA3AE" w14:textId="77777777" w:rsidR="00B30647" w:rsidRPr="00266585" w:rsidRDefault="00851C5E" w:rsidP="00AC499C">
      <w:pPr>
        <w:spacing w:line="360" w:lineRule="auto"/>
        <w:ind w:left="735"/>
        <w:rPr>
          <w:rFonts w:ascii="宋体" w:hAnsi="宋体"/>
          <w:sz w:val="24"/>
          <w:szCs w:val="24"/>
        </w:rPr>
      </w:pPr>
      <w:r w:rsidRPr="00266585">
        <w:rPr>
          <w:rFonts w:ascii="宋体" w:hAnsi="宋体"/>
          <w:sz w:val="24"/>
          <w:szCs w:val="24"/>
        </w:rPr>
        <w:t>与本磋商有关的一切正式往来信函请寄：</w:t>
      </w:r>
    </w:p>
    <w:p w14:paraId="7190685F" w14:textId="77777777" w:rsidR="00B30647" w:rsidRPr="00266585" w:rsidRDefault="00851C5E">
      <w:pPr>
        <w:spacing w:line="360" w:lineRule="auto"/>
        <w:rPr>
          <w:rFonts w:ascii="宋体" w:hAnsi="宋体"/>
          <w:sz w:val="24"/>
          <w:szCs w:val="24"/>
        </w:rPr>
      </w:pPr>
      <w:r w:rsidRPr="00266585">
        <w:rPr>
          <w:rFonts w:ascii="宋体" w:hAnsi="宋体"/>
          <w:sz w:val="24"/>
          <w:szCs w:val="24"/>
        </w:rPr>
        <w:t>地址</w:t>
      </w:r>
      <w:r w:rsidRPr="00266585">
        <w:rPr>
          <w:rFonts w:ascii="宋体" w:hAnsi="宋体"/>
          <w:sz w:val="24"/>
          <w:szCs w:val="24"/>
          <w:u w:val="single"/>
        </w:rPr>
        <w:t xml:space="preserve">                                </w:t>
      </w:r>
      <w:r w:rsidRPr="00266585">
        <w:rPr>
          <w:rFonts w:ascii="宋体" w:hAnsi="宋体"/>
          <w:sz w:val="24"/>
          <w:szCs w:val="24"/>
        </w:rPr>
        <w:t xml:space="preserve">  传真</w:t>
      </w:r>
      <w:r w:rsidRPr="00266585">
        <w:rPr>
          <w:rFonts w:ascii="宋体" w:hAnsi="宋体"/>
          <w:sz w:val="24"/>
          <w:szCs w:val="24"/>
          <w:u w:val="single"/>
        </w:rPr>
        <w:t xml:space="preserve">                                </w:t>
      </w:r>
    </w:p>
    <w:p w14:paraId="4C00FEA5" w14:textId="77777777" w:rsidR="00B30647" w:rsidRPr="00266585" w:rsidRDefault="00851C5E">
      <w:pPr>
        <w:spacing w:line="360" w:lineRule="auto"/>
        <w:rPr>
          <w:rFonts w:ascii="宋体" w:hAnsi="宋体"/>
          <w:sz w:val="24"/>
          <w:szCs w:val="24"/>
        </w:rPr>
      </w:pPr>
      <w:r w:rsidRPr="00266585">
        <w:rPr>
          <w:rFonts w:ascii="宋体" w:hAnsi="宋体"/>
          <w:sz w:val="24"/>
          <w:szCs w:val="24"/>
        </w:rPr>
        <w:t>电话</w:t>
      </w:r>
      <w:r w:rsidRPr="00266585">
        <w:rPr>
          <w:rFonts w:ascii="宋体" w:hAnsi="宋体"/>
          <w:sz w:val="24"/>
          <w:szCs w:val="24"/>
          <w:u w:val="single"/>
        </w:rPr>
        <w:t xml:space="preserve">                                </w:t>
      </w:r>
      <w:r w:rsidRPr="00266585">
        <w:rPr>
          <w:rFonts w:ascii="宋体" w:hAnsi="宋体"/>
          <w:sz w:val="24"/>
          <w:szCs w:val="24"/>
        </w:rPr>
        <w:t xml:space="preserve">  电子函件</w:t>
      </w:r>
      <w:r w:rsidRPr="00266585">
        <w:rPr>
          <w:rFonts w:ascii="宋体" w:hAnsi="宋体"/>
          <w:sz w:val="24"/>
          <w:szCs w:val="24"/>
          <w:u w:val="single"/>
        </w:rPr>
        <w:t xml:space="preserve">                            </w:t>
      </w:r>
    </w:p>
    <w:p w14:paraId="5D35DCC7" w14:textId="77777777" w:rsidR="00B30647" w:rsidRPr="00266585" w:rsidRDefault="00B30647">
      <w:pPr>
        <w:spacing w:line="360" w:lineRule="auto"/>
        <w:rPr>
          <w:rFonts w:ascii="宋体" w:hAnsi="宋体"/>
          <w:sz w:val="24"/>
          <w:szCs w:val="24"/>
        </w:rPr>
      </w:pPr>
    </w:p>
    <w:p w14:paraId="76639A27" w14:textId="77777777" w:rsidR="00B30647" w:rsidRPr="00266585" w:rsidRDefault="00851C5E">
      <w:pPr>
        <w:widowControl/>
        <w:autoSpaceDE w:val="0"/>
        <w:autoSpaceDN w:val="0"/>
        <w:spacing w:line="360" w:lineRule="auto"/>
        <w:ind w:left="359" w:right="26" w:hanging="357"/>
        <w:textAlignment w:val="bottom"/>
        <w:rPr>
          <w:rFonts w:ascii="宋体" w:hAnsi="宋体"/>
          <w:sz w:val="24"/>
          <w:szCs w:val="24"/>
        </w:rPr>
      </w:pPr>
      <w:r w:rsidRPr="00266585">
        <w:rPr>
          <w:rFonts w:ascii="宋体" w:hAnsi="宋体"/>
          <w:sz w:val="24"/>
          <w:szCs w:val="24"/>
        </w:rPr>
        <w:t>供应商授权代表签字_________________________</w:t>
      </w:r>
    </w:p>
    <w:p w14:paraId="661DBE88" w14:textId="77777777" w:rsidR="00B30647" w:rsidRPr="00266585" w:rsidRDefault="00851C5E">
      <w:pPr>
        <w:widowControl/>
        <w:autoSpaceDE w:val="0"/>
        <w:autoSpaceDN w:val="0"/>
        <w:spacing w:line="360" w:lineRule="auto"/>
        <w:ind w:left="359" w:right="26" w:hanging="357"/>
        <w:textAlignment w:val="bottom"/>
        <w:rPr>
          <w:rFonts w:ascii="宋体" w:hAnsi="宋体"/>
          <w:sz w:val="24"/>
          <w:szCs w:val="24"/>
        </w:rPr>
      </w:pPr>
      <w:r w:rsidRPr="00266585">
        <w:rPr>
          <w:rFonts w:ascii="宋体" w:hAnsi="宋体"/>
          <w:sz w:val="24"/>
          <w:szCs w:val="24"/>
        </w:rPr>
        <w:t>供应商名称（全称）_________________________</w:t>
      </w:r>
    </w:p>
    <w:p w14:paraId="1E2344B2" w14:textId="77777777" w:rsidR="00B30647" w:rsidRPr="00266585" w:rsidRDefault="00851C5E">
      <w:pPr>
        <w:widowControl/>
        <w:autoSpaceDE w:val="0"/>
        <w:autoSpaceDN w:val="0"/>
        <w:spacing w:line="360" w:lineRule="auto"/>
        <w:ind w:left="359" w:right="26" w:hanging="357"/>
        <w:textAlignment w:val="bottom"/>
        <w:rPr>
          <w:rFonts w:ascii="宋体" w:hAnsi="宋体"/>
          <w:sz w:val="24"/>
          <w:szCs w:val="24"/>
        </w:rPr>
      </w:pPr>
      <w:r w:rsidRPr="00266585">
        <w:rPr>
          <w:rFonts w:ascii="宋体" w:hAnsi="宋体"/>
          <w:sz w:val="24"/>
          <w:szCs w:val="24"/>
        </w:rPr>
        <w:t>供应商开户银行（全称）_________________________</w:t>
      </w:r>
    </w:p>
    <w:p w14:paraId="4A0F199C" w14:textId="77777777" w:rsidR="00B30647" w:rsidRPr="00266585" w:rsidRDefault="00851C5E">
      <w:pPr>
        <w:widowControl/>
        <w:autoSpaceDE w:val="0"/>
        <w:autoSpaceDN w:val="0"/>
        <w:spacing w:line="360" w:lineRule="auto"/>
        <w:ind w:left="359" w:right="26" w:hanging="357"/>
        <w:textAlignment w:val="bottom"/>
        <w:rPr>
          <w:rFonts w:ascii="宋体" w:hAnsi="宋体"/>
          <w:sz w:val="24"/>
          <w:szCs w:val="24"/>
        </w:rPr>
      </w:pPr>
      <w:r w:rsidRPr="00266585">
        <w:rPr>
          <w:rFonts w:ascii="宋体" w:hAnsi="宋体"/>
          <w:sz w:val="24"/>
          <w:szCs w:val="24"/>
        </w:rPr>
        <w:t xml:space="preserve">供应商银行帐号　　　　　　　　　　</w:t>
      </w:r>
    </w:p>
    <w:p w14:paraId="4056514F" w14:textId="77777777" w:rsidR="00B30647" w:rsidRPr="00266585" w:rsidRDefault="00851C5E">
      <w:pPr>
        <w:widowControl/>
        <w:autoSpaceDE w:val="0"/>
        <w:autoSpaceDN w:val="0"/>
        <w:spacing w:line="360" w:lineRule="auto"/>
        <w:ind w:left="359" w:right="26" w:hanging="357"/>
        <w:textAlignment w:val="bottom"/>
        <w:rPr>
          <w:rFonts w:ascii="宋体" w:hAnsi="宋体"/>
          <w:sz w:val="24"/>
          <w:szCs w:val="24"/>
        </w:rPr>
      </w:pPr>
      <w:r w:rsidRPr="00266585">
        <w:rPr>
          <w:rFonts w:ascii="宋体" w:hAnsi="宋体"/>
          <w:sz w:val="24"/>
          <w:szCs w:val="24"/>
        </w:rPr>
        <w:t>供应商公章_________________________</w:t>
      </w:r>
    </w:p>
    <w:p w14:paraId="67480B09" w14:textId="50AEB457" w:rsidR="00B30647" w:rsidRPr="00266585" w:rsidRDefault="00851C5E">
      <w:pPr>
        <w:widowControl/>
        <w:autoSpaceDE w:val="0"/>
        <w:autoSpaceDN w:val="0"/>
        <w:spacing w:line="360" w:lineRule="auto"/>
        <w:ind w:left="359" w:right="26" w:hanging="357"/>
        <w:textAlignment w:val="bottom"/>
        <w:rPr>
          <w:rFonts w:ascii="宋体" w:hAnsi="宋体"/>
          <w:sz w:val="24"/>
          <w:szCs w:val="24"/>
          <w:u w:val="single"/>
        </w:rPr>
      </w:pPr>
      <w:r w:rsidRPr="00266585">
        <w:rPr>
          <w:rFonts w:ascii="宋体" w:hAnsi="宋体"/>
          <w:sz w:val="24"/>
          <w:szCs w:val="24"/>
        </w:rPr>
        <w:t>日期_________________________</w:t>
      </w:r>
    </w:p>
    <w:p w14:paraId="2E613F49" w14:textId="06E4AFEA" w:rsidR="00B30647" w:rsidRPr="00266585" w:rsidRDefault="00851C5E" w:rsidP="00500B30">
      <w:pPr>
        <w:pStyle w:val="30"/>
        <w:jc w:val="center"/>
        <w:rPr>
          <w:rFonts w:ascii="宋体" w:hAnsi="宋体"/>
        </w:rPr>
      </w:pPr>
      <w:r w:rsidRPr="00266585">
        <w:rPr>
          <w:rFonts w:ascii="宋体" w:hAnsi="宋体"/>
        </w:rPr>
        <w:br w:type="page"/>
      </w:r>
      <w:bookmarkStart w:id="264" w:name="_Toc121769858"/>
      <w:r w:rsidRPr="00266585">
        <w:rPr>
          <w:rFonts w:ascii="宋体" w:hAnsi="宋体"/>
        </w:rPr>
        <w:t>2.报价表</w:t>
      </w:r>
      <w:r w:rsidR="00500B30" w:rsidRPr="00266585">
        <w:rPr>
          <w:rFonts w:ascii="宋体" w:hAnsi="宋体"/>
        </w:rPr>
        <w:t>（</w:t>
      </w:r>
      <w:r w:rsidRPr="00266585">
        <w:rPr>
          <w:rFonts w:ascii="宋体" w:hAnsi="宋体"/>
        </w:rPr>
        <w:t>格式</w:t>
      </w:r>
      <w:r w:rsidR="00500B30" w:rsidRPr="00266585">
        <w:rPr>
          <w:rFonts w:ascii="宋体" w:hAnsi="宋体"/>
        </w:rPr>
        <w:t>）</w:t>
      </w:r>
      <w:bookmarkEnd w:id="264"/>
    </w:p>
    <w:p w14:paraId="63C59980" w14:textId="77777777" w:rsidR="00B30647" w:rsidRPr="00266585" w:rsidRDefault="00851C5E">
      <w:pPr>
        <w:spacing w:line="360" w:lineRule="auto"/>
        <w:rPr>
          <w:rFonts w:ascii="宋体" w:hAnsi="宋体"/>
          <w:sz w:val="24"/>
          <w:szCs w:val="24"/>
          <w:u w:val="single"/>
        </w:rPr>
      </w:pPr>
      <w:r w:rsidRPr="00266585">
        <w:rPr>
          <w:rFonts w:ascii="宋体" w:hAnsi="宋体"/>
          <w:sz w:val="24"/>
          <w:szCs w:val="24"/>
        </w:rPr>
        <w:t>项目名称：</w:t>
      </w:r>
      <w:r w:rsidRPr="00266585">
        <w:rPr>
          <w:rFonts w:ascii="宋体" w:hAnsi="宋体"/>
          <w:sz w:val="24"/>
          <w:szCs w:val="24"/>
          <w:u w:val="single"/>
        </w:rPr>
        <w:t xml:space="preserve">                  </w:t>
      </w:r>
      <w:r w:rsidRPr="00266585">
        <w:rPr>
          <w:rFonts w:ascii="宋体" w:hAnsi="宋体"/>
          <w:sz w:val="24"/>
          <w:szCs w:val="24"/>
        </w:rPr>
        <w:t xml:space="preserve">                 项目编号：</w:t>
      </w:r>
      <w:r w:rsidRPr="00266585">
        <w:rPr>
          <w:rFonts w:ascii="宋体" w:hAnsi="宋体"/>
          <w:b/>
          <w:sz w:val="24"/>
          <w:szCs w:val="24"/>
        </w:rPr>
        <w:t xml:space="preserve"> </w:t>
      </w:r>
      <w:r w:rsidRPr="00266585">
        <w:rPr>
          <w:rFonts w:ascii="宋体" w:hAnsi="宋体"/>
          <w:sz w:val="24"/>
          <w:szCs w:val="24"/>
          <w:u w:val="single"/>
        </w:rPr>
        <w:t xml:space="preserve">                   </w:t>
      </w:r>
    </w:p>
    <w:tbl>
      <w:tblPr>
        <w:tblW w:w="93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04"/>
        <w:gridCol w:w="1417"/>
        <w:gridCol w:w="1470"/>
        <w:gridCol w:w="1417"/>
        <w:gridCol w:w="1793"/>
      </w:tblGrid>
      <w:tr w:rsidR="00266585" w:rsidRPr="00266585" w14:paraId="4224958B" w14:textId="77777777" w:rsidTr="00AC499C">
        <w:trPr>
          <w:trHeight w:val="698"/>
        </w:trPr>
        <w:tc>
          <w:tcPr>
            <w:tcW w:w="3204" w:type="dxa"/>
            <w:tcBorders>
              <w:top w:val="single" w:sz="4" w:space="0" w:color="auto"/>
              <w:left w:val="single" w:sz="4" w:space="0" w:color="auto"/>
              <w:bottom w:val="single" w:sz="4" w:space="0" w:color="auto"/>
              <w:right w:val="single" w:sz="4" w:space="0" w:color="auto"/>
            </w:tcBorders>
            <w:vAlign w:val="center"/>
          </w:tcPr>
          <w:p w14:paraId="014E78AB" w14:textId="0F834A31" w:rsidR="00AC499C" w:rsidRPr="00266585" w:rsidRDefault="00AC499C" w:rsidP="00AC499C">
            <w:pPr>
              <w:spacing w:line="360" w:lineRule="auto"/>
              <w:jc w:val="center"/>
              <w:rPr>
                <w:rFonts w:ascii="宋体" w:hAnsi="宋体"/>
                <w:sz w:val="24"/>
                <w:szCs w:val="24"/>
              </w:rPr>
            </w:pPr>
            <w:r w:rsidRPr="00266585">
              <w:rPr>
                <w:rFonts w:ascii="宋体" w:hAnsi="宋体"/>
                <w:sz w:val="24"/>
                <w:szCs w:val="24"/>
              </w:rPr>
              <w:t>报价</w:t>
            </w:r>
            <w:r w:rsidR="005163F0" w:rsidRPr="00266585">
              <w:rPr>
                <w:rFonts w:ascii="宋体" w:hAnsi="宋体"/>
                <w:sz w:val="24"/>
                <w:szCs w:val="24"/>
              </w:rPr>
              <w:t>（元/人民币）</w:t>
            </w:r>
          </w:p>
        </w:tc>
        <w:tc>
          <w:tcPr>
            <w:tcW w:w="1417" w:type="dxa"/>
            <w:tcBorders>
              <w:top w:val="single" w:sz="4" w:space="0" w:color="auto"/>
              <w:left w:val="single" w:sz="4" w:space="0" w:color="auto"/>
              <w:bottom w:val="single" w:sz="4" w:space="0" w:color="auto"/>
              <w:right w:val="single" w:sz="4" w:space="0" w:color="auto"/>
            </w:tcBorders>
            <w:vAlign w:val="center"/>
          </w:tcPr>
          <w:p w14:paraId="3A77EA06" w14:textId="77777777" w:rsidR="00AC499C" w:rsidRPr="00266585" w:rsidRDefault="00AC499C" w:rsidP="00AC499C">
            <w:pPr>
              <w:spacing w:line="360" w:lineRule="auto"/>
              <w:jc w:val="center"/>
              <w:rPr>
                <w:rFonts w:ascii="宋体" w:hAnsi="宋体"/>
                <w:sz w:val="24"/>
                <w:szCs w:val="24"/>
              </w:rPr>
            </w:pPr>
            <w:r w:rsidRPr="00266585">
              <w:rPr>
                <w:rFonts w:ascii="宋体" w:hAnsi="宋体"/>
                <w:sz w:val="24"/>
                <w:szCs w:val="24"/>
              </w:rPr>
              <w:t>磋商保证金（有/无）</w:t>
            </w:r>
          </w:p>
        </w:tc>
        <w:tc>
          <w:tcPr>
            <w:tcW w:w="1470" w:type="dxa"/>
            <w:tcBorders>
              <w:top w:val="single" w:sz="4" w:space="0" w:color="auto"/>
              <w:left w:val="single" w:sz="4" w:space="0" w:color="auto"/>
              <w:bottom w:val="single" w:sz="4" w:space="0" w:color="auto"/>
              <w:right w:val="single" w:sz="4" w:space="0" w:color="auto"/>
            </w:tcBorders>
            <w:vAlign w:val="center"/>
          </w:tcPr>
          <w:p w14:paraId="30268DB2" w14:textId="0A72FBDF" w:rsidR="00AC499C" w:rsidRPr="00266585" w:rsidRDefault="00AC499C" w:rsidP="00AC499C">
            <w:pPr>
              <w:spacing w:line="360" w:lineRule="auto"/>
              <w:jc w:val="center"/>
              <w:rPr>
                <w:rFonts w:ascii="宋体" w:hAnsi="宋体"/>
                <w:sz w:val="24"/>
                <w:szCs w:val="24"/>
              </w:rPr>
            </w:pPr>
            <w:r w:rsidRPr="00266585">
              <w:rPr>
                <w:rFonts w:ascii="宋体" w:hAnsi="宋体"/>
                <w:sz w:val="24"/>
                <w:szCs w:val="24"/>
              </w:rPr>
              <w:t>交货期</w:t>
            </w:r>
          </w:p>
        </w:tc>
        <w:tc>
          <w:tcPr>
            <w:tcW w:w="1417" w:type="dxa"/>
            <w:tcBorders>
              <w:top w:val="single" w:sz="4" w:space="0" w:color="auto"/>
              <w:left w:val="single" w:sz="4" w:space="0" w:color="auto"/>
              <w:bottom w:val="single" w:sz="4" w:space="0" w:color="auto"/>
              <w:right w:val="single" w:sz="4" w:space="0" w:color="auto"/>
            </w:tcBorders>
            <w:vAlign w:val="center"/>
          </w:tcPr>
          <w:p w14:paraId="2559C0F9" w14:textId="2F9CE993" w:rsidR="00AC499C" w:rsidRPr="00266585" w:rsidRDefault="00AC499C" w:rsidP="00AC499C">
            <w:pPr>
              <w:spacing w:line="360" w:lineRule="auto"/>
              <w:jc w:val="center"/>
              <w:rPr>
                <w:rFonts w:ascii="宋体" w:hAnsi="宋体"/>
                <w:sz w:val="24"/>
                <w:szCs w:val="24"/>
              </w:rPr>
            </w:pPr>
            <w:r w:rsidRPr="00266585">
              <w:rPr>
                <w:rFonts w:ascii="宋体" w:hAnsi="宋体"/>
                <w:sz w:val="24"/>
                <w:szCs w:val="24"/>
              </w:rPr>
              <w:t>质保期</w:t>
            </w:r>
          </w:p>
        </w:tc>
        <w:tc>
          <w:tcPr>
            <w:tcW w:w="1793" w:type="dxa"/>
            <w:tcBorders>
              <w:top w:val="single" w:sz="4" w:space="0" w:color="auto"/>
              <w:left w:val="single" w:sz="4" w:space="0" w:color="auto"/>
              <w:bottom w:val="single" w:sz="4" w:space="0" w:color="auto"/>
              <w:right w:val="single" w:sz="4" w:space="0" w:color="auto"/>
            </w:tcBorders>
            <w:vAlign w:val="center"/>
          </w:tcPr>
          <w:p w14:paraId="7F4CD8C2" w14:textId="215EBCA7" w:rsidR="00AC499C" w:rsidRPr="00266585" w:rsidRDefault="00AC499C" w:rsidP="00AC499C">
            <w:pPr>
              <w:spacing w:line="360" w:lineRule="auto"/>
              <w:jc w:val="center"/>
              <w:rPr>
                <w:rFonts w:ascii="宋体" w:hAnsi="宋体"/>
                <w:sz w:val="24"/>
                <w:szCs w:val="24"/>
              </w:rPr>
            </w:pPr>
            <w:r w:rsidRPr="00266585">
              <w:rPr>
                <w:rFonts w:ascii="宋体" w:hAnsi="宋体"/>
                <w:sz w:val="24"/>
                <w:szCs w:val="24"/>
              </w:rPr>
              <w:t>核心产品品牌</w:t>
            </w:r>
          </w:p>
        </w:tc>
      </w:tr>
      <w:tr w:rsidR="00266585" w:rsidRPr="00266585" w14:paraId="48556DA4" w14:textId="77777777" w:rsidTr="00AC499C">
        <w:trPr>
          <w:trHeight w:val="771"/>
        </w:trPr>
        <w:tc>
          <w:tcPr>
            <w:tcW w:w="3204" w:type="dxa"/>
            <w:tcBorders>
              <w:top w:val="single" w:sz="4" w:space="0" w:color="auto"/>
              <w:left w:val="single" w:sz="4" w:space="0" w:color="auto"/>
              <w:bottom w:val="single" w:sz="4" w:space="0" w:color="auto"/>
              <w:right w:val="single" w:sz="4" w:space="0" w:color="auto"/>
            </w:tcBorders>
            <w:vAlign w:val="center"/>
          </w:tcPr>
          <w:p w14:paraId="47042413" w14:textId="6D534A95" w:rsidR="00AC499C" w:rsidRPr="00266585" w:rsidRDefault="00AC499C" w:rsidP="00AC499C">
            <w:pPr>
              <w:tabs>
                <w:tab w:val="left" w:pos="5580"/>
              </w:tabs>
              <w:snapToGrid w:val="0"/>
              <w:spacing w:line="360" w:lineRule="auto"/>
              <w:rPr>
                <w:rFonts w:ascii="宋体" w:hAnsi="宋体"/>
                <w:sz w:val="24"/>
                <w:szCs w:val="24"/>
              </w:rPr>
            </w:pPr>
            <w:r w:rsidRPr="00266585">
              <w:rPr>
                <w:rFonts w:ascii="宋体" w:hAnsi="宋体"/>
                <w:sz w:val="24"/>
                <w:szCs w:val="24"/>
              </w:rPr>
              <w:t>实验室安全智能监控系统平台</w:t>
            </w:r>
            <w:r w:rsidR="003813BF" w:rsidRPr="00266585">
              <w:rPr>
                <w:rFonts w:ascii="宋体" w:hAnsi="宋体"/>
                <w:sz w:val="24"/>
                <w:szCs w:val="24"/>
              </w:rPr>
              <w:t>报价</w:t>
            </w:r>
            <w:r w:rsidRPr="00266585">
              <w:rPr>
                <w:rFonts w:ascii="宋体" w:hAnsi="宋体"/>
                <w:sz w:val="24"/>
                <w:szCs w:val="24"/>
              </w:rPr>
              <w:t>：</w:t>
            </w:r>
          </w:p>
          <w:p w14:paraId="00DF4E67" w14:textId="1E7C0539" w:rsidR="00AC499C" w:rsidRPr="00266585" w:rsidRDefault="00AC499C" w:rsidP="00AC499C">
            <w:pPr>
              <w:spacing w:line="360" w:lineRule="auto"/>
              <w:rPr>
                <w:rFonts w:ascii="宋体" w:hAnsi="宋体"/>
                <w:sz w:val="24"/>
                <w:szCs w:val="24"/>
                <w:u w:val="single"/>
              </w:rPr>
            </w:pPr>
            <w:r w:rsidRPr="00266585">
              <w:rPr>
                <w:rFonts w:ascii="宋体" w:hAnsi="宋体"/>
                <w:kern w:val="0"/>
                <w:sz w:val="24"/>
                <w:szCs w:val="24"/>
              </w:rPr>
              <w:t>硬件/设备</w:t>
            </w:r>
            <w:r w:rsidR="008B1888">
              <w:rPr>
                <w:rFonts w:ascii="宋体" w:hAnsi="宋体" w:hint="eastAsia"/>
                <w:kern w:val="0"/>
                <w:sz w:val="24"/>
                <w:szCs w:val="24"/>
              </w:rPr>
              <w:t>部分总价</w:t>
            </w:r>
            <w:r w:rsidRPr="00266585">
              <w:rPr>
                <w:rFonts w:ascii="宋体" w:hAnsi="宋体"/>
                <w:kern w:val="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1CF8543" w14:textId="77777777" w:rsidR="00AC499C" w:rsidRPr="00266585" w:rsidRDefault="00AC499C">
            <w:pPr>
              <w:spacing w:line="360" w:lineRule="auto"/>
              <w:rPr>
                <w:rFonts w:ascii="宋体" w:hAnsi="宋体"/>
                <w:sz w:val="24"/>
                <w:szCs w:val="24"/>
              </w:rPr>
            </w:pPr>
          </w:p>
        </w:tc>
        <w:tc>
          <w:tcPr>
            <w:tcW w:w="1470" w:type="dxa"/>
            <w:tcBorders>
              <w:top w:val="single" w:sz="4" w:space="0" w:color="auto"/>
              <w:left w:val="single" w:sz="4" w:space="0" w:color="auto"/>
              <w:bottom w:val="single" w:sz="4" w:space="0" w:color="auto"/>
              <w:right w:val="single" w:sz="4" w:space="0" w:color="auto"/>
            </w:tcBorders>
          </w:tcPr>
          <w:p w14:paraId="492B9E2C" w14:textId="31B9820C" w:rsidR="00AC499C" w:rsidRPr="00266585" w:rsidRDefault="00AC499C">
            <w:pPr>
              <w:spacing w:line="360" w:lineRule="auto"/>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1380586" w14:textId="5216A102" w:rsidR="00AC499C" w:rsidRPr="00266585" w:rsidRDefault="00AC499C">
            <w:pPr>
              <w:spacing w:line="360" w:lineRule="auto"/>
              <w:rPr>
                <w:rFonts w:ascii="宋体" w:hAnsi="宋体"/>
                <w:sz w:val="24"/>
                <w:szCs w:val="24"/>
              </w:rPr>
            </w:pPr>
          </w:p>
        </w:tc>
        <w:tc>
          <w:tcPr>
            <w:tcW w:w="1793" w:type="dxa"/>
            <w:tcBorders>
              <w:top w:val="single" w:sz="4" w:space="0" w:color="auto"/>
              <w:left w:val="single" w:sz="4" w:space="0" w:color="auto"/>
              <w:bottom w:val="single" w:sz="4" w:space="0" w:color="auto"/>
              <w:right w:val="single" w:sz="4" w:space="0" w:color="auto"/>
            </w:tcBorders>
            <w:vAlign w:val="center"/>
          </w:tcPr>
          <w:p w14:paraId="3D38D523" w14:textId="77777777" w:rsidR="00AC499C" w:rsidRPr="00266585" w:rsidRDefault="00AC499C">
            <w:pPr>
              <w:spacing w:line="360" w:lineRule="auto"/>
              <w:rPr>
                <w:rFonts w:ascii="宋体" w:hAnsi="宋体"/>
                <w:sz w:val="24"/>
                <w:szCs w:val="24"/>
              </w:rPr>
            </w:pPr>
          </w:p>
        </w:tc>
      </w:tr>
    </w:tbl>
    <w:p w14:paraId="34E50EC0"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供应商授权代表签字： _____________</w:t>
      </w:r>
    </w:p>
    <w:p w14:paraId="5273BB22" w14:textId="0946479A"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w:t>
      </w:r>
      <w:r w:rsidR="00AC499C" w:rsidRPr="00266585">
        <w:rPr>
          <w:rFonts w:ascii="宋体" w:hAnsi="宋体"/>
          <w:sz w:val="24"/>
          <w:szCs w:val="24"/>
        </w:rPr>
        <w:t>名称（</w:t>
      </w:r>
      <w:r w:rsidRPr="00266585">
        <w:rPr>
          <w:rFonts w:ascii="宋体" w:hAnsi="宋体"/>
          <w:sz w:val="24"/>
          <w:szCs w:val="24"/>
        </w:rPr>
        <w:t>盖章</w:t>
      </w:r>
      <w:r w:rsidR="00AC499C" w:rsidRPr="00266585">
        <w:rPr>
          <w:rFonts w:ascii="宋体" w:hAnsi="宋体"/>
          <w:sz w:val="24"/>
          <w:szCs w:val="24"/>
        </w:rPr>
        <w:t>）</w:t>
      </w:r>
      <w:r w:rsidRPr="00266585">
        <w:rPr>
          <w:rFonts w:ascii="宋体" w:hAnsi="宋体"/>
          <w:sz w:val="24"/>
          <w:szCs w:val="24"/>
        </w:rPr>
        <w:t>：</w:t>
      </w:r>
      <w:r w:rsidRPr="00266585">
        <w:rPr>
          <w:rFonts w:ascii="宋体" w:hAnsi="宋体"/>
          <w:sz w:val="24"/>
          <w:szCs w:val="24"/>
          <w:u w:val="single"/>
        </w:rPr>
        <w:t xml:space="preserve">               </w:t>
      </w:r>
    </w:p>
    <w:p w14:paraId="3CDEE9F5"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日期：</w:t>
      </w:r>
      <w:r w:rsidRPr="00266585">
        <w:rPr>
          <w:rFonts w:ascii="宋体" w:hAnsi="宋体"/>
          <w:sz w:val="24"/>
          <w:szCs w:val="24"/>
          <w:u w:val="single"/>
        </w:rPr>
        <w:t xml:space="preserve">                   </w:t>
      </w:r>
    </w:p>
    <w:p w14:paraId="4EC23757" w14:textId="77777777" w:rsidR="00B30647" w:rsidRPr="00266585" w:rsidRDefault="00B30647">
      <w:pPr>
        <w:autoSpaceDE w:val="0"/>
        <w:autoSpaceDN w:val="0"/>
        <w:spacing w:line="360" w:lineRule="auto"/>
        <w:ind w:right="-136"/>
        <w:textAlignment w:val="bottom"/>
        <w:rPr>
          <w:rFonts w:ascii="宋体" w:hAnsi="宋体"/>
          <w:sz w:val="24"/>
          <w:szCs w:val="24"/>
        </w:rPr>
      </w:pPr>
    </w:p>
    <w:p w14:paraId="0BD1EE8F"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注：</w:t>
      </w:r>
    </w:p>
    <w:p w14:paraId="0FB99149"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1、报价货币为人民币；</w:t>
      </w:r>
    </w:p>
    <w:p w14:paraId="7C1CFF6B" w14:textId="6A01906D" w:rsidR="00B30647" w:rsidRPr="00266585" w:rsidRDefault="00054B7A">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2</w:t>
      </w:r>
      <w:r w:rsidR="00851C5E" w:rsidRPr="00266585">
        <w:rPr>
          <w:rFonts w:ascii="宋体" w:hAnsi="宋体"/>
          <w:sz w:val="24"/>
          <w:szCs w:val="24"/>
        </w:rPr>
        <w:t>、此表格经法人授权代表签字方有效；</w:t>
      </w:r>
    </w:p>
    <w:p w14:paraId="7F7FA819" w14:textId="1F5AD969" w:rsidR="00B30647" w:rsidRPr="00266585" w:rsidRDefault="00054B7A">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3</w:t>
      </w:r>
      <w:r w:rsidR="00851C5E" w:rsidRPr="00266585">
        <w:rPr>
          <w:rFonts w:ascii="宋体" w:hAnsi="宋体"/>
          <w:sz w:val="24"/>
          <w:szCs w:val="24"/>
        </w:rPr>
        <w:t>、此表需另单独密封提交一份。</w:t>
      </w:r>
    </w:p>
    <w:p w14:paraId="5F60CD94" w14:textId="77777777" w:rsidR="00B30647" w:rsidRPr="00266585" w:rsidRDefault="00B30647">
      <w:pPr>
        <w:autoSpaceDE w:val="0"/>
        <w:autoSpaceDN w:val="0"/>
        <w:spacing w:line="360" w:lineRule="auto"/>
        <w:ind w:right="-136"/>
        <w:textAlignment w:val="bottom"/>
        <w:rPr>
          <w:rFonts w:ascii="宋体" w:hAnsi="宋体"/>
          <w:sz w:val="24"/>
          <w:szCs w:val="24"/>
        </w:rPr>
      </w:pPr>
    </w:p>
    <w:p w14:paraId="1FBB8268" w14:textId="77777777" w:rsidR="00B30647" w:rsidRPr="00266585" w:rsidRDefault="00B30647">
      <w:pPr>
        <w:autoSpaceDE w:val="0"/>
        <w:autoSpaceDN w:val="0"/>
        <w:spacing w:line="360" w:lineRule="auto"/>
        <w:ind w:right="-136"/>
        <w:textAlignment w:val="bottom"/>
        <w:rPr>
          <w:rFonts w:ascii="宋体" w:hAnsi="宋体"/>
          <w:sz w:val="24"/>
          <w:szCs w:val="24"/>
        </w:rPr>
      </w:pPr>
    </w:p>
    <w:p w14:paraId="778688E0" w14:textId="77777777" w:rsidR="00B30647" w:rsidRPr="00266585" w:rsidRDefault="00B30647">
      <w:pPr>
        <w:autoSpaceDE w:val="0"/>
        <w:autoSpaceDN w:val="0"/>
        <w:spacing w:line="360" w:lineRule="auto"/>
        <w:ind w:right="-136"/>
        <w:textAlignment w:val="bottom"/>
        <w:rPr>
          <w:rFonts w:ascii="宋体" w:hAnsi="宋体"/>
          <w:sz w:val="24"/>
          <w:szCs w:val="24"/>
        </w:rPr>
      </w:pPr>
    </w:p>
    <w:p w14:paraId="6C9D6804" w14:textId="77777777" w:rsidR="00B30647" w:rsidRPr="00266585" w:rsidRDefault="00B30647">
      <w:pPr>
        <w:autoSpaceDE w:val="0"/>
        <w:autoSpaceDN w:val="0"/>
        <w:spacing w:line="360" w:lineRule="auto"/>
        <w:ind w:right="-136"/>
        <w:textAlignment w:val="bottom"/>
        <w:rPr>
          <w:rFonts w:ascii="宋体" w:hAnsi="宋体"/>
          <w:sz w:val="24"/>
          <w:szCs w:val="24"/>
        </w:rPr>
      </w:pPr>
    </w:p>
    <w:p w14:paraId="6DAC452E" w14:textId="3F5A101B" w:rsidR="00B30647" w:rsidRPr="00266585" w:rsidRDefault="00851C5E" w:rsidP="00500B30">
      <w:pPr>
        <w:pStyle w:val="30"/>
        <w:jc w:val="center"/>
        <w:rPr>
          <w:rFonts w:ascii="宋体" w:hAnsi="宋体"/>
        </w:rPr>
      </w:pPr>
      <w:bookmarkStart w:id="265" w:name="_Toc335064343"/>
      <w:r w:rsidRPr="00266585">
        <w:rPr>
          <w:rFonts w:ascii="宋体" w:hAnsi="宋体"/>
        </w:rPr>
        <w:br w:type="page"/>
      </w:r>
      <w:bookmarkStart w:id="266" w:name="_Toc121769859"/>
      <w:r w:rsidRPr="00266585">
        <w:rPr>
          <w:rFonts w:ascii="宋体" w:hAnsi="宋体"/>
        </w:rPr>
        <w:t>3.分项报价表</w:t>
      </w:r>
      <w:bookmarkEnd w:id="265"/>
      <w:r w:rsidR="00500B30" w:rsidRPr="00266585">
        <w:rPr>
          <w:rFonts w:ascii="宋体" w:hAnsi="宋体"/>
        </w:rPr>
        <w:t>（格式）</w:t>
      </w:r>
      <w:bookmarkEnd w:id="266"/>
    </w:p>
    <w:p w14:paraId="04E6F877" w14:textId="77777777" w:rsidR="00B30647" w:rsidRPr="00266585" w:rsidRDefault="00851C5E">
      <w:pPr>
        <w:spacing w:line="360" w:lineRule="auto"/>
        <w:rPr>
          <w:rFonts w:ascii="宋体" w:hAnsi="宋体"/>
          <w:sz w:val="24"/>
          <w:szCs w:val="24"/>
          <w:u w:val="single"/>
        </w:rPr>
      </w:pPr>
      <w:r w:rsidRPr="00266585">
        <w:rPr>
          <w:rFonts w:ascii="宋体" w:hAnsi="宋体"/>
          <w:sz w:val="24"/>
          <w:szCs w:val="24"/>
        </w:rPr>
        <w:t>项目名称：</w:t>
      </w:r>
      <w:r w:rsidRPr="00266585">
        <w:rPr>
          <w:rFonts w:ascii="宋体" w:hAnsi="宋体"/>
          <w:sz w:val="24"/>
          <w:szCs w:val="24"/>
          <w:u w:val="single"/>
        </w:rPr>
        <w:t xml:space="preserve">                        </w:t>
      </w:r>
      <w:r w:rsidRPr="00266585">
        <w:rPr>
          <w:rFonts w:ascii="宋体" w:hAnsi="宋体"/>
          <w:sz w:val="24"/>
          <w:szCs w:val="24"/>
        </w:rPr>
        <w:t xml:space="preserve"> 项目编号：</w:t>
      </w:r>
      <w:r w:rsidRPr="00266585">
        <w:rPr>
          <w:rFonts w:ascii="宋体" w:hAnsi="宋体"/>
          <w:b/>
          <w:sz w:val="24"/>
          <w:szCs w:val="24"/>
        </w:rPr>
        <w:t xml:space="preserve"> </w:t>
      </w:r>
      <w:r w:rsidRPr="00266585">
        <w:rPr>
          <w:rFonts w:ascii="宋体" w:hAnsi="宋体"/>
          <w:sz w:val="24"/>
          <w:szCs w:val="24"/>
          <w:u w:val="single"/>
        </w:rPr>
        <w:t xml:space="preserve">                        </w:t>
      </w:r>
    </w:p>
    <w:tbl>
      <w:tblPr>
        <w:tblW w:w="9238" w:type="dxa"/>
        <w:tblInd w:w="-147" w:type="dxa"/>
        <w:tblLook w:val="0000" w:firstRow="0" w:lastRow="0" w:firstColumn="0" w:lastColumn="0" w:noHBand="0" w:noVBand="0"/>
      </w:tblPr>
      <w:tblGrid>
        <w:gridCol w:w="704"/>
        <w:gridCol w:w="1305"/>
        <w:gridCol w:w="896"/>
        <w:gridCol w:w="896"/>
        <w:gridCol w:w="895"/>
        <w:gridCol w:w="895"/>
        <w:gridCol w:w="897"/>
        <w:gridCol w:w="895"/>
        <w:gridCol w:w="10"/>
        <w:gridCol w:w="885"/>
        <w:gridCol w:w="10"/>
        <w:gridCol w:w="950"/>
      </w:tblGrid>
      <w:tr w:rsidR="00266585" w:rsidRPr="00266585" w14:paraId="5E5E0A17" w14:textId="77777777" w:rsidTr="005163F0">
        <w:trPr>
          <w:trHeight w:val="576"/>
        </w:trPr>
        <w:tc>
          <w:tcPr>
            <w:tcW w:w="704" w:type="dxa"/>
            <w:tcBorders>
              <w:top w:val="single" w:sz="4" w:space="0" w:color="auto"/>
              <w:left w:val="single" w:sz="4" w:space="0" w:color="auto"/>
              <w:bottom w:val="single" w:sz="4" w:space="0" w:color="auto"/>
              <w:right w:val="single" w:sz="4" w:space="0" w:color="auto"/>
            </w:tcBorders>
            <w:vAlign w:val="center"/>
          </w:tcPr>
          <w:p w14:paraId="7742F52C" w14:textId="77777777" w:rsidR="00AC499C" w:rsidRPr="00266585" w:rsidRDefault="00AC499C" w:rsidP="00C52DB9">
            <w:pPr>
              <w:jc w:val="center"/>
              <w:rPr>
                <w:rFonts w:ascii="宋体" w:hAnsi="宋体"/>
                <w:b/>
                <w:bCs/>
              </w:rPr>
            </w:pPr>
            <w:r w:rsidRPr="00266585">
              <w:rPr>
                <w:rFonts w:ascii="宋体" w:hAnsi="宋体"/>
                <w:b/>
                <w:bCs/>
              </w:rPr>
              <w:t>序号</w:t>
            </w:r>
          </w:p>
        </w:tc>
        <w:tc>
          <w:tcPr>
            <w:tcW w:w="1305" w:type="dxa"/>
            <w:tcBorders>
              <w:top w:val="single" w:sz="4" w:space="0" w:color="auto"/>
              <w:left w:val="nil"/>
              <w:bottom w:val="single" w:sz="4" w:space="0" w:color="auto"/>
              <w:right w:val="single" w:sz="4" w:space="0" w:color="auto"/>
            </w:tcBorders>
            <w:vAlign w:val="center"/>
          </w:tcPr>
          <w:p w14:paraId="5EC4901E" w14:textId="77777777" w:rsidR="00AC499C" w:rsidRPr="00266585" w:rsidRDefault="00AC499C" w:rsidP="00C52DB9">
            <w:pPr>
              <w:jc w:val="center"/>
              <w:rPr>
                <w:rFonts w:ascii="宋体" w:hAnsi="宋体"/>
                <w:b/>
                <w:bCs/>
              </w:rPr>
            </w:pPr>
            <w:r w:rsidRPr="00266585">
              <w:rPr>
                <w:rFonts w:ascii="宋体" w:hAnsi="宋体"/>
                <w:b/>
                <w:bCs/>
              </w:rPr>
              <w:t>名称</w:t>
            </w:r>
          </w:p>
        </w:tc>
        <w:tc>
          <w:tcPr>
            <w:tcW w:w="896" w:type="dxa"/>
            <w:tcBorders>
              <w:top w:val="single" w:sz="4" w:space="0" w:color="auto"/>
              <w:left w:val="nil"/>
              <w:bottom w:val="single" w:sz="4" w:space="0" w:color="auto"/>
              <w:right w:val="single" w:sz="4" w:space="0" w:color="auto"/>
            </w:tcBorders>
            <w:vAlign w:val="center"/>
          </w:tcPr>
          <w:p w14:paraId="35D9C7E9" w14:textId="77777777" w:rsidR="00AC499C" w:rsidRPr="00266585" w:rsidRDefault="00AC499C" w:rsidP="00C52DB9">
            <w:pPr>
              <w:jc w:val="center"/>
              <w:rPr>
                <w:rFonts w:ascii="宋体" w:hAnsi="宋体"/>
                <w:b/>
                <w:bCs/>
                <w:sz w:val="22"/>
                <w:szCs w:val="22"/>
              </w:rPr>
            </w:pPr>
            <w:r w:rsidRPr="00266585">
              <w:rPr>
                <w:rFonts w:ascii="宋体" w:hAnsi="宋体"/>
                <w:b/>
                <w:bCs/>
                <w:sz w:val="22"/>
                <w:szCs w:val="22"/>
              </w:rPr>
              <w:t>产地</w:t>
            </w:r>
          </w:p>
        </w:tc>
        <w:tc>
          <w:tcPr>
            <w:tcW w:w="896" w:type="dxa"/>
            <w:tcBorders>
              <w:top w:val="single" w:sz="4" w:space="0" w:color="auto"/>
              <w:left w:val="nil"/>
              <w:bottom w:val="single" w:sz="4" w:space="0" w:color="auto"/>
              <w:right w:val="single" w:sz="4" w:space="0" w:color="auto"/>
            </w:tcBorders>
            <w:vAlign w:val="center"/>
          </w:tcPr>
          <w:p w14:paraId="7ED6F687" w14:textId="77777777" w:rsidR="00AC499C" w:rsidRPr="00266585" w:rsidRDefault="00AC499C" w:rsidP="00C52DB9">
            <w:pPr>
              <w:jc w:val="center"/>
              <w:rPr>
                <w:rFonts w:ascii="宋体" w:hAnsi="宋体"/>
                <w:b/>
                <w:bCs/>
                <w:sz w:val="22"/>
                <w:szCs w:val="22"/>
              </w:rPr>
            </w:pPr>
            <w:r w:rsidRPr="00266585">
              <w:rPr>
                <w:rFonts w:ascii="宋体" w:hAnsi="宋体"/>
                <w:b/>
                <w:bCs/>
                <w:sz w:val="22"/>
                <w:szCs w:val="22"/>
              </w:rPr>
              <w:t>生产厂家</w:t>
            </w:r>
          </w:p>
        </w:tc>
        <w:tc>
          <w:tcPr>
            <w:tcW w:w="895" w:type="dxa"/>
            <w:tcBorders>
              <w:top w:val="single" w:sz="4" w:space="0" w:color="auto"/>
              <w:left w:val="nil"/>
              <w:bottom w:val="single" w:sz="4" w:space="0" w:color="auto"/>
              <w:right w:val="single" w:sz="4" w:space="0" w:color="auto"/>
            </w:tcBorders>
            <w:vAlign w:val="center"/>
          </w:tcPr>
          <w:p w14:paraId="17BCA4C9" w14:textId="77777777" w:rsidR="00AC499C" w:rsidRPr="00266585" w:rsidRDefault="00AC499C" w:rsidP="00C52DB9">
            <w:pPr>
              <w:jc w:val="center"/>
              <w:rPr>
                <w:rFonts w:ascii="宋体" w:hAnsi="宋体"/>
                <w:b/>
                <w:bCs/>
                <w:sz w:val="22"/>
                <w:szCs w:val="22"/>
              </w:rPr>
            </w:pPr>
            <w:r w:rsidRPr="00266585">
              <w:rPr>
                <w:rFonts w:ascii="宋体" w:hAnsi="宋体"/>
                <w:b/>
                <w:bCs/>
                <w:sz w:val="22"/>
                <w:szCs w:val="22"/>
              </w:rPr>
              <w:t>品牌</w:t>
            </w:r>
          </w:p>
        </w:tc>
        <w:tc>
          <w:tcPr>
            <w:tcW w:w="895" w:type="dxa"/>
            <w:tcBorders>
              <w:top w:val="single" w:sz="4" w:space="0" w:color="auto"/>
              <w:left w:val="nil"/>
              <w:bottom w:val="single" w:sz="4" w:space="0" w:color="auto"/>
              <w:right w:val="single" w:sz="4" w:space="0" w:color="auto"/>
            </w:tcBorders>
            <w:vAlign w:val="center"/>
          </w:tcPr>
          <w:p w14:paraId="3B0A83B8" w14:textId="77777777" w:rsidR="00AC499C" w:rsidRPr="00266585" w:rsidRDefault="00AC499C" w:rsidP="00C52DB9">
            <w:pPr>
              <w:jc w:val="center"/>
              <w:rPr>
                <w:rFonts w:ascii="宋体" w:hAnsi="宋体"/>
                <w:b/>
                <w:bCs/>
                <w:sz w:val="22"/>
                <w:szCs w:val="22"/>
              </w:rPr>
            </w:pPr>
            <w:r w:rsidRPr="00266585">
              <w:rPr>
                <w:rFonts w:ascii="宋体" w:hAnsi="宋体"/>
                <w:b/>
                <w:bCs/>
                <w:sz w:val="22"/>
                <w:szCs w:val="22"/>
              </w:rPr>
              <w:t>规格/型号</w:t>
            </w:r>
          </w:p>
        </w:tc>
        <w:tc>
          <w:tcPr>
            <w:tcW w:w="897" w:type="dxa"/>
            <w:tcBorders>
              <w:top w:val="single" w:sz="4" w:space="0" w:color="auto"/>
              <w:left w:val="nil"/>
              <w:bottom w:val="single" w:sz="4" w:space="0" w:color="auto"/>
              <w:right w:val="single" w:sz="4" w:space="0" w:color="auto"/>
            </w:tcBorders>
            <w:vAlign w:val="center"/>
          </w:tcPr>
          <w:p w14:paraId="1D6BF560" w14:textId="77777777" w:rsidR="00AC499C" w:rsidRPr="00266585" w:rsidRDefault="00AC499C" w:rsidP="00C52DB9">
            <w:pPr>
              <w:jc w:val="center"/>
              <w:rPr>
                <w:rFonts w:ascii="宋体" w:hAnsi="宋体"/>
                <w:b/>
                <w:bCs/>
                <w:sz w:val="22"/>
                <w:szCs w:val="22"/>
              </w:rPr>
            </w:pPr>
            <w:r w:rsidRPr="00266585">
              <w:rPr>
                <w:rFonts w:ascii="宋体" w:hAnsi="宋体"/>
                <w:b/>
                <w:bCs/>
                <w:sz w:val="22"/>
                <w:szCs w:val="22"/>
              </w:rPr>
              <w:t>数量</w:t>
            </w:r>
          </w:p>
        </w:tc>
        <w:tc>
          <w:tcPr>
            <w:tcW w:w="895" w:type="dxa"/>
            <w:tcBorders>
              <w:top w:val="single" w:sz="4" w:space="0" w:color="auto"/>
              <w:left w:val="nil"/>
              <w:bottom w:val="single" w:sz="4" w:space="0" w:color="auto"/>
              <w:right w:val="single" w:sz="4" w:space="0" w:color="auto"/>
            </w:tcBorders>
            <w:vAlign w:val="center"/>
          </w:tcPr>
          <w:p w14:paraId="51B11AF2" w14:textId="77777777" w:rsidR="00AC499C" w:rsidRPr="00266585" w:rsidRDefault="00AC499C" w:rsidP="00C52DB9">
            <w:pPr>
              <w:jc w:val="center"/>
              <w:rPr>
                <w:rFonts w:ascii="宋体" w:hAnsi="宋体"/>
                <w:b/>
                <w:bCs/>
                <w:sz w:val="22"/>
                <w:szCs w:val="22"/>
              </w:rPr>
            </w:pPr>
            <w:r w:rsidRPr="00266585">
              <w:rPr>
                <w:rFonts w:ascii="宋体" w:hAnsi="宋体"/>
                <w:b/>
                <w:bCs/>
                <w:sz w:val="22"/>
                <w:szCs w:val="22"/>
              </w:rPr>
              <w:t>单价</w:t>
            </w:r>
          </w:p>
        </w:tc>
        <w:tc>
          <w:tcPr>
            <w:tcW w:w="895" w:type="dxa"/>
            <w:gridSpan w:val="2"/>
            <w:tcBorders>
              <w:top w:val="single" w:sz="4" w:space="0" w:color="auto"/>
              <w:left w:val="nil"/>
              <w:bottom w:val="single" w:sz="4" w:space="0" w:color="auto"/>
              <w:right w:val="single" w:sz="4" w:space="0" w:color="auto"/>
            </w:tcBorders>
            <w:vAlign w:val="center"/>
          </w:tcPr>
          <w:p w14:paraId="1263A32A" w14:textId="77777777" w:rsidR="00AC499C" w:rsidRPr="00266585" w:rsidRDefault="00AC499C" w:rsidP="00C52DB9">
            <w:pPr>
              <w:jc w:val="center"/>
              <w:rPr>
                <w:rFonts w:ascii="宋体" w:hAnsi="宋体"/>
                <w:b/>
                <w:bCs/>
                <w:sz w:val="22"/>
                <w:szCs w:val="22"/>
              </w:rPr>
            </w:pPr>
            <w:r w:rsidRPr="00266585">
              <w:rPr>
                <w:rFonts w:ascii="宋体" w:hAnsi="宋体"/>
                <w:b/>
                <w:bCs/>
                <w:sz w:val="22"/>
                <w:szCs w:val="22"/>
              </w:rPr>
              <w:t>合计</w:t>
            </w:r>
          </w:p>
        </w:tc>
        <w:tc>
          <w:tcPr>
            <w:tcW w:w="960" w:type="dxa"/>
            <w:gridSpan w:val="2"/>
            <w:tcBorders>
              <w:top w:val="single" w:sz="4" w:space="0" w:color="auto"/>
              <w:left w:val="nil"/>
              <w:bottom w:val="single" w:sz="4" w:space="0" w:color="auto"/>
              <w:right w:val="single" w:sz="4" w:space="0" w:color="auto"/>
            </w:tcBorders>
            <w:vAlign w:val="center"/>
          </w:tcPr>
          <w:p w14:paraId="13772F4B" w14:textId="77777777" w:rsidR="00AC499C" w:rsidRPr="00266585" w:rsidRDefault="00AC499C" w:rsidP="00C52DB9">
            <w:pPr>
              <w:jc w:val="center"/>
              <w:rPr>
                <w:rFonts w:ascii="宋体" w:hAnsi="宋体"/>
                <w:b/>
                <w:bCs/>
                <w:szCs w:val="21"/>
              </w:rPr>
            </w:pPr>
            <w:r w:rsidRPr="00266585">
              <w:rPr>
                <w:rFonts w:ascii="宋体" w:hAnsi="宋体"/>
                <w:b/>
                <w:bCs/>
                <w:szCs w:val="21"/>
              </w:rPr>
              <w:t>是否属于小微企业或监狱企业或残疾人福利性单位产品</w:t>
            </w:r>
          </w:p>
        </w:tc>
      </w:tr>
      <w:tr w:rsidR="00266585" w:rsidRPr="00266585" w14:paraId="76BD7772"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8B5F6E3" w14:textId="77777777" w:rsidR="00AC499C" w:rsidRPr="00266585" w:rsidRDefault="00AC499C" w:rsidP="00C52DB9">
            <w:pPr>
              <w:jc w:val="center"/>
              <w:rPr>
                <w:rFonts w:ascii="宋体" w:hAnsi="宋体"/>
                <w:b/>
                <w:bCs/>
              </w:rPr>
            </w:pPr>
            <w:r w:rsidRPr="00266585">
              <w:rPr>
                <w:rFonts w:ascii="宋体" w:hAnsi="宋体"/>
                <w:b/>
                <w:bCs/>
              </w:rPr>
              <w:t>一</w:t>
            </w:r>
          </w:p>
        </w:tc>
        <w:tc>
          <w:tcPr>
            <w:tcW w:w="8534" w:type="dxa"/>
            <w:gridSpan w:val="11"/>
            <w:tcBorders>
              <w:top w:val="nil"/>
              <w:left w:val="nil"/>
              <w:bottom w:val="single" w:sz="4" w:space="0" w:color="auto"/>
              <w:right w:val="single" w:sz="4" w:space="0" w:color="auto"/>
            </w:tcBorders>
            <w:vAlign w:val="center"/>
          </w:tcPr>
          <w:p w14:paraId="57CD36D5" w14:textId="77777777" w:rsidR="00AC499C" w:rsidRPr="00266585" w:rsidRDefault="00AC499C" w:rsidP="00C52DB9">
            <w:pPr>
              <w:rPr>
                <w:rFonts w:ascii="宋体" w:hAnsi="宋体"/>
                <w:b/>
                <w:bCs/>
              </w:rPr>
            </w:pPr>
            <w:r w:rsidRPr="00266585">
              <w:rPr>
                <w:rFonts w:ascii="宋体" w:hAnsi="宋体"/>
                <w:b/>
                <w:bCs/>
              </w:rPr>
              <w:t>软件</w:t>
            </w:r>
          </w:p>
        </w:tc>
      </w:tr>
      <w:tr w:rsidR="00266585" w:rsidRPr="00266585" w14:paraId="1AB7D644"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D9C4A19" w14:textId="77777777" w:rsidR="00AC499C" w:rsidRPr="00266585" w:rsidRDefault="00AC499C" w:rsidP="00C52DB9">
            <w:pPr>
              <w:jc w:val="center"/>
              <w:rPr>
                <w:rFonts w:ascii="宋体" w:hAnsi="宋体"/>
              </w:rPr>
            </w:pPr>
            <w:r w:rsidRPr="00266585">
              <w:rPr>
                <w:rFonts w:ascii="宋体" w:hAnsi="宋体"/>
              </w:rPr>
              <w:t>1</w:t>
            </w:r>
          </w:p>
        </w:tc>
        <w:tc>
          <w:tcPr>
            <w:tcW w:w="1305" w:type="dxa"/>
            <w:tcBorders>
              <w:top w:val="nil"/>
              <w:left w:val="nil"/>
              <w:bottom w:val="single" w:sz="4" w:space="0" w:color="auto"/>
              <w:right w:val="single" w:sz="4" w:space="0" w:color="auto"/>
            </w:tcBorders>
            <w:vAlign w:val="center"/>
          </w:tcPr>
          <w:p w14:paraId="4FD37A52" w14:textId="77777777" w:rsidR="00AC499C" w:rsidRPr="00266585" w:rsidRDefault="00AC499C" w:rsidP="00C52DB9">
            <w:pPr>
              <w:jc w:val="center"/>
              <w:rPr>
                <w:rFonts w:ascii="宋体" w:hAnsi="宋体"/>
              </w:rPr>
            </w:pPr>
            <w:r w:rsidRPr="00266585">
              <w:rPr>
                <w:rFonts w:ascii="宋体" w:hAnsi="宋体"/>
              </w:rPr>
              <w:t>实验室安全智能监控系统平台</w:t>
            </w:r>
          </w:p>
        </w:tc>
        <w:tc>
          <w:tcPr>
            <w:tcW w:w="896" w:type="dxa"/>
            <w:tcBorders>
              <w:top w:val="nil"/>
              <w:left w:val="nil"/>
              <w:bottom w:val="single" w:sz="4" w:space="0" w:color="auto"/>
              <w:right w:val="single" w:sz="4" w:space="0" w:color="auto"/>
            </w:tcBorders>
            <w:vAlign w:val="center"/>
          </w:tcPr>
          <w:p w14:paraId="7F088270" w14:textId="77777777" w:rsidR="00AC499C" w:rsidRPr="00266585" w:rsidRDefault="00AC499C" w:rsidP="00C52DB9">
            <w:pPr>
              <w:jc w:val="center"/>
              <w:rPr>
                <w:rFonts w:ascii="宋体" w:hAnsi="宋体"/>
              </w:rPr>
            </w:pPr>
          </w:p>
        </w:tc>
        <w:tc>
          <w:tcPr>
            <w:tcW w:w="896" w:type="dxa"/>
            <w:tcBorders>
              <w:top w:val="nil"/>
              <w:left w:val="nil"/>
              <w:bottom w:val="single" w:sz="4" w:space="0" w:color="auto"/>
              <w:right w:val="single" w:sz="4" w:space="0" w:color="auto"/>
            </w:tcBorders>
            <w:vAlign w:val="center"/>
          </w:tcPr>
          <w:p w14:paraId="0480FD0D" w14:textId="77777777" w:rsidR="00AC499C" w:rsidRPr="00266585" w:rsidRDefault="00AC499C" w:rsidP="00C52DB9">
            <w:pPr>
              <w:jc w:val="center"/>
              <w:rPr>
                <w:rFonts w:ascii="宋体" w:hAnsi="宋体"/>
              </w:rPr>
            </w:pPr>
          </w:p>
        </w:tc>
        <w:tc>
          <w:tcPr>
            <w:tcW w:w="895" w:type="dxa"/>
            <w:tcBorders>
              <w:top w:val="nil"/>
              <w:left w:val="nil"/>
              <w:bottom w:val="single" w:sz="4" w:space="0" w:color="auto"/>
              <w:right w:val="single" w:sz="4" w:space="0" w:color="auto"/>
            </w:tcBorders>
            <w:noWrap/>
            <w:vAlign w:val="center"/>
          </w:tcPr>
          <w:p w14:paraId="637880A9" w14:textId="77777777" w:rsidR="00AC499C" w:rsidRPr="00266585" w:rsidRDefault="00AC499C" w:rsidP="00C52DB9">
            <w:pPr>
              <w:rPr>
                <w:rFonts w:ascii="宋体" w:hAnsi="宋体"/>
                <w:sz w:val="22"/>
                <w:szCs w:val="22"/>
              </w:rPr>
            </w:pPr>
          </w:p>
        </w:tc>
        <w:tc>
          <w:tcPr>
            <w:tcW w:w="895" w:type="dxa"/>
            <w:tcBorders>
              <w:top w:val="nil"/>
              <w:left w:val="nil"/>
              <w:bottom w:val="single" w:sz="4" w:space="0" w:color="auto"/>
              <w:right w:val="single" w:sz="4" w:space="0" w:color="auto"/>
            </w:tcBorders>
            <w:noWrap/>
            <w:vAlign w:val="center"/>
          </w:tcPr>
          <w:p w14:paraId="20ECC24A" w14:textId="77777777" w:rsidR="00AC499C" w:rsidRPr="00266585" w:rsidRDefault="00AC499C" w:rsidP="00C52DB9">
            <w:pPr>
              <w:rPr>
                <w:rFonts w:ascii="宋体" w:hAnsi="宋体"/>
                <w:sz w:val="22"/>
                <w:szCs w:val="22"/>
              </w:rPr>
            </w:pPr>
          </w:p>
        </w:tc>
        <w:tc>
          <w:tcPr>
            <w:tcW w:w="897" w:type="dxa"/>
            <w:tcBorders>
              <w:top w:val="nil"/>
              <w:left w:val="nil"/>
              <w:bottom w:val="single" w:sz="4" w:space="0" w:color="auto"/>
              <w:right w:val="single" w:sz="4" w:space="0" w:color="auto"/>
            </w:tcBorders>
            <w:noWrap/>
            <w:vAlign w:val="center"/>
          </w:tcPr>
          <w:p w14:paraId="35E66421" w14:textId="77777777" w:rsidR="00AC499C" w:rsidRPr="00266585" w:rsidRDefault="00AC499C" w:rsidP="00C52DB9">
            <w:pPr>
              <w:rPr>
                <w:rFonts w:ascii="宋体" w:hAnsi="宋体"/>
                <w:sz w:val="22"/>
                <w:szCs w:val="22"/>
              </w:rPr>
            </w:pPr>
          </w:p>
        </w:tc>
        <w:tc>
          <w:tcPr>
            <w:tcW w:w="895" w:type="dxa"/>
            <w:tcBorders>
              <w:top w:val="nil"/>
              <w:left w:val="nil"/>
              <w:bottom w:val="single" w:sz="4" w:space="0" w:color="auto"/>
              <w:right w:val="single" w:sz="4" w:space="0" w:color="auto"/>
            </w:tcBorders>
            <w:noWrap/>
            <w:vAlign w:val="center"/>
          </w:tcPr>
          <w:p w14:paraId="629C1842" w14:textId="77777777" w:rsidR="00AC499C" w:rsidRPr="00266585" w:rsidRDefault="00AC499C" w:rsidP="00C52DB9">
            <w:pPr>
              <w:rPr>
                <w:rFonts w:ascii="宋体" w:hAnsi="宋体"/>
                <w:sz w:val="22"/>
                <w:szCs w:val="22"/>
              </w:rPr>
            </w:pPr>
          </w:p>
        </w:tc>
        <w:tc>
          <w:tcPr>
            <w:tcW w:w="895" w:type="dxa"/>
            <w:gridSpan w:val="2"/>
            <w:tcBorders>
              <w:top w:val="nil"/>
              <w:left w:val="nil"/>
              <w:bottom w:val="single" w:sz="4" w:space="0" w:color="auto"/>
              <w:right w:val="single" w:sz="4" w:space="0" w:color="auto"/>
            </w:tcBorders>
            <w:noWrap/>
            <w:vAlign w:val="center"/>
          </w:tcPr>
          <w:p w14:paraId="195B86C1" w14:textId="77777777" w:rsidR="00AC499C" w:rsidRPr="00266585" w:rsidRDefault="00AC499C" w:rsidP="00C52DB9">
            <w:pPr>
              <w:rPr>
                <w:rFonts w:ascii="宋体" w:hAnsi="宋体"/>
                <w:sz w:val="22"/>
                <w:szCs w:val="22"/>
              </w:rPr>
            </w:pPr>
          </w:p>
        </w:tc>
        <w:tc>
          <w:tcPr>
            <w:tcW w:w="960" w:type="dxa"/>
            <w:gridSpan w:val="2"/>
            <w:tcBorders>
              <w:top w:val="nil"/>
              <w:left w:val="nil"/>
              <w:bottom w:val="single" w:sz="4" w:space="0" w:color="auto"/>
              <w:right w:val="single" w:sz="4" w:space="0" w:color="auto"/>
            </w:tcBorders>
            <w:noWrap/>
            <w:vAlign w:val="center"/>
          </w:tcPr>
          <w:p w14:paraId="674D475E" w14:textId="77777777" w:rsidR="00AC499C" w:rsidRPr="00266585" w:rsidRDefault="00AC499C" w:rsidP="00C52DB9">
            <w:pPr>
              <w:rPr>
                <w:rFonts w:ascii="宋体" w:hAnsi="宋体"/>
                <w:sz w:val="22"/>
                <w:szCs w:val="22"/>
              </w:rPr>
            </w:pPr>
          </w:p>
        </w:tc>
      </w:tr>
      <w:tr w:rsidR="00266585" w:rsidRPr="00266585" w14:paraId="10E2945A"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9A39E83" w14:textId="77777777" w:rsidR="00AC499C" w:rsidRPr="00266585" w:rsidRDefault="00AC499C" w:rsidP="00C52DB9">
            <w:pPr>
              <w:jc w:val="center"/>
              <w:rPr>
                <w:rFonts w:ascii="宋体" w:hAnsi="宋体"/>
                <w:b/>
                <w:bCs/>
              </w:rPr>
            </w:pPr>
            <w:r w:rsidRPr="00266585">
              <w:rPr>
                <w:rFonts w:ascii="宋体" w:hAnsi="宋体"/>
                <w:b/>
                <w:bCs/>
              </w:rPr>
              <w:t>二</w:t>
            </w:r>
          </w:p>
        </w:tc>
        <w:tc>
          <w:tcPr>
            <w:tcW w:w="8534" w:type="dxa"/>
            <w:gridSpan w:val="11"/>
            <w:tcBorders>
              <w:top w:val="nil"/>
              <w:left w:val="nil"/>
              <w:bottom w:val="single" w:sz="4" w:space="0" w:color="auto"/>
              <w:right w:val="single" w:sz="4" w:space="0" w:color="auto"/>
            </w:tcBorders>
            <w:vAlign w:val="center"/>
          </w:tcPr>
          <w:p w14:paraId="3504B6B9" w14:textId="77777777" w:rsidR="00AC499C" w:rsidRPr="00266585" w:rsidRDefault="00AC499C" w:rsidP="00C52DB9">
            <w:pPr>
              <w:rPr>
                <w:rFonts w:ascii="宋体" w:hAnsi="宋体"/>
                <w:b/>
                <w:bCs/>
              </w:rPr>
            </w:pPr>
            <w:r w:rsidRPr="00266585">
              <w:rPr>
                <w:rFonts w:ascii="宋体" w:hAnsi="宋体"/>
                <w:b/>
                <w:bCs/>
              </w:rPr>
              <w:t>硬件/设备</w:t>
            </w:r>
          </w:p>
        </w:tc>
      </w:tr>
      <w:tr w:rsidR="00266585" w:rsidRPr="00266585" w14:paraId="5393688D"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F61FC90" w14:textId="77777777" w:rsidR="00AC499C" w:rsidRPr="00266585" w:rsidRDefault="00AC499C" w:rsidP="00C52DB9">
            <w:pPr>
              <w:jc w:val="center"/>
              <w:rPr>
                <w:rFonts w:ascii="宋体" w:hAnsi="宋体"/>
              </w:rPr>
            </w:pPr>
            <w:r w:rsidRPr="00266585">
              <w:rPr>
                <w:rFonts w:ascii="宋体" w:hAnsi="宋体"/>
              </w:rPr>
              <w:t>1</w:t>
            </w:r>
          </w:p>
        </w:tc>
        <w:tc>
          <w:tcPr>
            <w:tcW w:w="1305" w:type="dxa"/>
            <w:tcBorders>
              <w:top w:val="nil"/>
              <w:left w:val="nil"/>
              <w:bottom w:val="single" w:sz="4" w:space="0" w:color="auto"/>
              <w:right w:val="single" w:sz="4" w:space="0" w:color="auto"/>
            </w:tcBorders>
            <w:vAlign w:val="center"/>
          </w:tcPr>
          <w:p w14:paraId="4D22FF2C" w14:textId="77777777" w:rsidR="00AC499C" w:rsidRPr="00266585" w:rsidRDefault="00AC499C" w:rsidP="00C52DB9">
            <w:pPr>
              <w:jc w:val="center"/>
              <w:rPr>
                <w:rFonts w:ascii="宋体" w:hAnsi="宋体"/>
              </w:rPr>
            </w:pPr>
            <w:r w:rsidRPr="00266585">
              <w:rPr>
                <w:rFonts w:ascii="宋体" w:hAnsi="宋体"/>
              </w:rPr>
              <w:t>中央服务器</w:t>
            </w:r>
          </w:p>
        </w:tc>
        <w:tc>
          <w:tcPr>
            <w:tcW w:w="896" w:type="dxa"/>
            <w:tcBorders>
              <w:top w:val="nil"/>
              <w:left w:val="nil"/>
              <w:bottom w:val="single" w:sz="4" w:space="0" w:color="auto"/>
              <w:right w:val="single" w:sz="4" w:space="0" w:color="auto"/>
            </w:tcBorders>
            <w:vAlign w:val="center"/>
          </w:tcPr>
          <w:p w14:paraId="52A4132D"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7B80772B"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0A6893F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900975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56BA91B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E74DA4B"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73E74DA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0B9AFAC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1B4AB022"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91ED545" w14:textId="77777777" w:rsidR="00AC499C" w:rsidRPr="00266585" w:rsidRDefault="00AC499C" w:rsidP="00C52DB9">
            <w:pPr>
              <w:jc w:val="center"/>
              <w:rPr>
                <w:rFonts w:ascii="宋体" w:hAnsi="宋体"/>
              </w:rPr>
            </w:pPr>
            <w:r w:rsidRPr="00266585">
              <w:rPr>
                <w:rFonts w:ascii="宋体" w:hAnsi="宋体"/>
              </w:rPr>
              <w:t>2</w:t>
            </w:r>
          </w:p>
        </w:tc>
        <w:tc>
          <w:tcPr>
            <w:tcW w:w="1305" w:type="dxa"/>
            <w:tcBorders>
              <w:top w:val="nil"/>
              <w:left w:val="nil"/>
              <w:bottom w:val="single" w:sz="4" w:space="0" w:color="auto"/>
              <w:right w:val="single" w:sz="4" w:space="0" w:color="auto"/>
            </w:tcBorders>
            <w:vAlign w:val="center"/>
          </w:tcPr>
          <w:p w14:paraId="0EE88F10" w14:textId="77777777" w:rsidR="00AC499C" w:rsidRPr="00266585" w:rsidRDefault="00AC499C" w:rsidP="00C52DB9">
            <w:pPr>
              <w:jc w:val="center"/>
              <w:rPr>
                <w:rFonts w:ascii="宋体" w:hAnsi="宋体"/>
              </w:rPr>
            </w:pPr>
            <w:r w:rsidRPr="00266585">
              <w:rPr>
                <w:rFonts w:ascii="宋体" w:hAnsi="宋体"/>
              </w:rPr>
              <w:t>工作站</w:t>
            </w:r>
          </w:p>
        </w:tc>
        <w:tc>
          <w:tcPr>
            <w:tcW w:w="896" w:type="dxa"/>
            <w:tcBorders>
              <w:top w:val="nil"/>
              <w:left w:val="nil"/>
              <w:bottom w:val="single" w:sz="4" w:space="0" w:color="auto"/>
              <w:right w:val="single" w:sz="4" w:space="0" w:color="auto"/>
            </w:tcBorders>
            <w:vAlign w:val="center"/>
          </w:tcPr>
          <w:p w14:paraId="0AC507DF"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3CBAC2F"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77996D6C"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5407CD1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4A537A6A"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7F8C21E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3DFD7C4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40947B4B"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5260117E"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B53D18F" w14:textId="77777777" w:rsidR="00AC499C" w:rsidRPr="00266585" w:rsidRDefault="00AC499C" w:rsidP="00C52DB9">
            <w:pPr>
              <w:jc w:val="center"/>
              <w:rPr>
                <w:rFonts w:ascii="宋体" w:hAnsi="宋体"/>
              </w:rPr>
            </w:pPr>
            <w:r w:rsidRPr="00266585">
              <w:rPr>
                <w:rFonts w:ascii="宋体" w:hAnsi="宋体"/>
              </w:rPr>
              <w:t>3</w:t>
            </w:r>
          </w:p>
        </w:tc>
        <w:tc>
          <w:tcPr>
            <w:tcW w:w="1305" w:type="dxa"/>
            <w:tcBorders>
              <w:top w:val="nil"/>
              <w:left w:val="nil"/>
              <w:bottom w:val="single" w:sz="4" w:space="0" w:color="auto"/>
              <w:right w:val="single" w:sz="4" w:space="0" w:color="auto"/>
            </w:tcBorders>
            <w:vAlign w:val="center"/>
          </w:tcPr>
          <w:p w14:paraId="799B202E" w14:textId="77777777" w:rsidR="00AC499C" w:rsidRPr="00266585" w:rsidRDefault="00AC499C" w:rsidP="00C52DB9">
            <w:pPr>
              <w:jc w:val="center"/>
              <w:rPr>
                <w:rFonts w:ascii="宋体" w:hAnsi="宋体"/>
              </w:rPr>
            </w:pPr>
            <w:r w:rsidRPr="00266585">
              <w:rPr>
                <w:rFonts w:ascii="宋体" w:hAnsi="宋体"/>
              </w:rPr>
              <w:t>机柜及辅材</w:t>
            </w:r>
          </w:p>
        </w:tc>
        <w:tc>
          <w:tcPr>
            <w:tcW w:w="896" w:type="dxa"/>
            <w:tcBorders>
              <w:top w:val="nil"/>
              <w:left w:val="nil"/>
              <w:bottom w:val="single" w:sz="4" w:space="0" w:color="auto"/>
              <w:right w:val="single" w:sz="4" w:space="0" w:color="auto"/>
            </w:tcBorders>
            <w:vAlign w:val="center"/>
          </w:tcPr>
          <w:p w14:paraId="4F2E7E9E"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5BC619E"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6F9CBA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806BD0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558E9CF1"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5B27BCDD"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1E85590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7CB54D3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579E0B81"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4A8BF8CC" w14:textId="77777777" w:rsidR="00AC499C" w:rsidRPr="00266585" w:rsidRDefault="00AC499C" w:rsidP="00C52DB9">
            <w:pPr>
              <w:jc w:val="center"/>
              <w:rPr>
                <w:rFonts w:ascii="宋体" w:hAnsi="宋体"/>
              </w:rPr>
            </w:pPr>
            <w:r w:rsidRPr="00266585">
              <w:rPr>
                <w:rFonts w:ascii="宋体" w:hAnsi="宋体"/>
              </w:rPr>
              <w:t>4</w:t>
            </w:r>
          </w:p>
        </w:tc>
        <w:tc>
          <w:tcPr>
            <w:tcW w:w="1305" w:type="dxa"/>
            <w:tcBorders>
              <w:top w:val="nil"/>
              <w:left w:val="nil"/>
              <w:bottom w:val="single" w:sz="4" w:space="0" w:color="auto"/>
              <w:right w:val="single" w:sz="4" w:space="0" w:color="auto"/>
            </w:tcBorders>
            <w:vAlign w:val="center"/>
          </w:tcPr>
          <w:p w14:paraId="76D484C5" w14:textId="77777777" w:rsidR="00AC499C" w:rsidRPr="00266585" w:rsidRDefault="00AC499C" w:rsidP="00C52DB9">
            <w:pPr>
              <w:jc w:val="center"/>
              <w:rPr>
                <w:rFonts w:ascii="宋体" w:hAnsi="宋体"/>
              </w:rPr>
            </w:pPr>
            <w:r w:rsidRPr="00266585">
              <w:rPr>
                <w:rFonts w:ascii="宋体" w:hAnsi="宋体"/>
              </w:rPr>
              <w:t>UPS</w:t>
            </w:r>
          </w:p>
        </w:tc>
        <w:tc>
          <w:tcPr>
            <w:tcW w:w="896" w:type="dxa"/>
            <w:tcBorders>
              <w:top w:val="nil"/>
              <w:left w:val="nil"/>
              <w:bottom w:val="single" w:sz="4" w:space="0" w:color="auto"/>
              <w:right w:val="single" w:sz="4" w:space="0" w:color="auto"/>
            </w:tcBorders>
            <w:vAlign w:val="center"/>
          </w:tcPr>
          <w:p w14:paraId="51F67187"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766E1A89"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78FCF97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BFA780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72DBC13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739053E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02F0187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4FE6783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0426F0BE"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652C2F93" w14:textId="77777777" w:rsidR="00AC499C" w:rsidRPr="00266585" w:rsidRDefault="00AC499C" w:rsidP="00C52DB9">
            <w:pPr>
              <w:jc w:val="center"/>
              <w:rPr>
                <w:rFonts w:ascii="宋体" w:hAnsi="宋体"/>
              </w:rPr>
            </w:pPr>
            <w:r w:rsidRPr="00266585">
              <w:rPr>
                <w:rFonts w:ascii="宋体" w:hAnsi="宋体"/>
              </w:rPr>
              <w:t>5</w:t>
            </w:r>
          </w:p>
        </w:tc>
        <w:tc>
          <w:tcPr>
            <w:tcW w:w="1305" w:type="dxa"/>
            <w:tcBorders>
              <w:top w:val="nil"/>
              <w:left w:val="nil"/>
              <w:bottom w:val="single" w:sz="4" w:space="0" w:color="auto"/>
              <w:right w:val="single" w:sz="4" w:space="0" w:color="auto"/>
            </w:tcBorders>
            <w:vAlign w:val="center"/>
          </w:tcPr>
          <w:p w14:paraId="6B2A00D4" w14:textId="77777777" w:rsidR="00AC499C" w:rsidRPr="00266585" w:rsidRDefault="00AC499C" w:rsidP="00C52DB9">
            <w:pPr>
              <w:jc w:val="center"/>
              <w:rPr>
                <w:rFonts w:ascii="宋体" w:hAnsi="宋体"/>
              </w:rPr>
            </w:pPr>
            <w:r w:rsidRPr="00266585">
              <w:rPr>
                <w:rFonts w:ascii="宋体" w:hAnsi="宋体"/>
              </w:rPr>
              <w:t>核心交换机</w:t>
            </w:r>
          </w:p>
        </w:tc>
        <w:tc>
          <w:tcPr>
            <w:tcW w:w="896" w:type="dxa"/>
            <w:tcBorders>
              <w:top w:val="nil"/>
              <w:left w:val="nil"/>
              <w:bottom w:val="single" w:sz="4" w:space="0" w:color="auto"/>
              <w:right w:val="single" w:sz="4" w:space="0" w:color="auto"/>
            </w:tcBorders>
            <w:vAlign w:val="center"/>
          </w:tcPr>
          <w:p w14:paraId="456EAA78"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18E9556"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1603D29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2BB3D11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2C69231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58740AFC"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76D6596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182FFDC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7147FD95"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64EE66C3" w14:textId="77777777" w:rsidR="00AC499C" w:rsidRPr="00266585" w:rsidRDefault="00AC499C" w:rsidP="00C52DB9">
            <w:pPr>
              <w:jc w:val="center"/>
              <w:rPr>
                <w:rFonts w:ascii="宋体" w:hAnsi="宋体"/>
              </w:rPr>
            </w:pPr>
            <w:r w:rsidRPr="00266585">
              <w:rPr>
                <w:rFonts w:ascii="宋体" w:hAnsi="宋体"/>
              </w:rPr>
              <w:t>6</w:t>
            </w:r>
          </w:p>
        </w:tc>
        <w:tc>
          <w:tcPr>
            <w:tcW w:w="1305" w:type="dxa"/>
            <w:tcBorders>
              <w:top w:val="nil"/>
              <w:left w:val="nil"/>
              <w:bottom w:val="single" w:sz="4" w:space="0" w:color="auto"/>
              <w:right w:val="single" w:sz="4" w:space="0" w:color="auto"/>
            </w:tcBorders>
            <w:vAlign w:val="center"/>
          </w:tcPr>
          <w:p w14:paraId="28E93A75" w14:textId="77777777" w:rsidR="00AC499C" w:rsidRPr="00266585" w:rsidRDefault="00AC499C" w:rsidP="00C52DB9">
            <w:pPr>
              <w:jc w:val="center"/>
              <w:rPr>
                <w:rFonts w:ascii="宋体" w:hAnsi="宋体"/>
              </w:rPr>
            </w:pPr>
            <w:r w:rsidRPr="00266585">
              <w:rPr>
                <w:rFonts w:ascii="宋体" w:hAnsi="宋体"/>
              </w:rPr>
              <w:t>汇聚交换机</w:t>
            </w:r>
          </w:p>
        </w:tc>
        <w:tc>
          <w:tcPr>
            <w:tcW w:w="896" w:type="dxa"/>
            <w:tcBorders>
              <w:top w:val="nil"/>
              <w:left w:val="nil"/>
              <w:bottom w:val="single" w:sz="4" w:space="0" w:color="auto"/>
              <w:right w:val="single" w:sz="4" w:space="0" w:color="auto"/>
            </w:tcBorders>
            <w:vAlign w:val="center"/>
          </w:tcPr>
          <w:p w14:paraId="16745866"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086FF5E2"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4A3894C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77AF65A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1EDCE5E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B6CCE8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383BAAF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641AC01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1D430DDB"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71D8250D" w14:textId="77777777" w:rsidR="00AC499C" w:rsidRPr="00266585" w:rsidRDefault="00AC499C" w:rsidP="00C52DB9">
            <w:pPr>
              <w:jc w:val="center"/>
              <w:rPr>
                <w:rFonts w:ascii="宋体" w:hAnsi="宋体"/>
              </w:rPr>
            </w:pPr>
            <w:r w:rsidRPr="00266585">
              <w:rPr>
                <w:rFonts w:ascii="宋体" w:hAnsi="宋体"/>
              </w:rPr>
              <w:t>7</w:t>
            </w:r>
          </w:p>
        </w:tc>
        <w:tc>
          <w:tcPr>
            <w:tcW w:w="1305" w:type="dxa"/>
            <w:tcBorders>
              <w:top w:val="nil"/>
              <w:left w:val="nil"/>
              <w:bottom w:val="single" w:sz="4" w:space="0" w:color="auto"/>
              <w:right w:val="single" w:sz="4" w:space="0" w:color="auto"/>
            </w:tcBorders>
            <w:vAlign w:val="center"/>
          </w:tcPr>
          <w:p w14:paraId="0C126188" w14:textId="77777777" w:rsidR="00AC499C" w:rsidRPr="00266585" w:rsidRDefault="00AC499C" w:rsidP="00C52DB9">
            <w:pPr>
              <w:jc w:val="center"/>
              <w:rPr>
                <w:rFonts w:ascii="宋体" w:hAnsi="宋体"/>
              </w:rPr>
            </w:pPr>
            <w:r w:rsidRPr="00266585">
              <w:rPr>
                <w:rFonts w:ascii="宋体" w:hAnsi="宋体"/>
              </w:rPr>
              <w:t>8口全千兆POE</w:t>
            </w:r>
          </w:p>
        </w:tc>
        <w:tc>
          <w:tcPr>
            <w:tcW w:w="896" w:type="dxa"/>
            <w:tcBorders>
              <w:top w:val="nil"/>
              <w:left w:val="nil"/>
              <w:bottom w:val="single" w:sz="4" w:space="0" w:color="auto"/>
              <w:right w:val="single" w:sz="4" w:space="0" w:color="auto"/>
            </w:tcBorders>
            <w:vAlign w:val="center"/>
          </w:tcPr>
          <w:p w14:paraId="383450FC"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A139E53"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DADBAA1"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3CDDA29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1DB2FDC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76BE985A"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08E7A57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39C387F1"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56D5B5A3"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30775437" w14:textId="77777777" w:rsidR="00AC499C" w:rsidRPr="00266585" w:rsidRDefault="00AC499C" w:rsidP="00C52DB9">
            <w:pPr>
              <w:jc w:val="center"/>
              <w:rPr>
                <w:rFonts w:ascii="宋体" w:hAnsi="宋体"/>
              </w:rPr>
            </w:pPr>
            <w:r w:rsidRPr="00266585">
              <w:rPr>
                <w:rFonts w:ascii="宋体" w:hAnsi="宋体"/>
              </w:rPr>
              <w:t>8</w:t>
            </w:r>
          </w:p>
        </w:tc>
        <w:tc>
          <w:tcPr>
            <w:tcW w:w="1305" w:type="dxa"/>
            <w:tcBorders>
              <w:top w:val="nil"/>
              <w:left w:val="nil"/>
              <w:bottom w:val="single" w:sz="4" w:space="0" w:color="auto"/>
              <w:right w:val="single" w:sz="4" w:space="0" w:color="auto"/>
            </w:tcBorders>
            <w:vAlign w:val="center"/>
          </w:tcPr>
          <w:p w14:paraId="6CE68AA9" w14:textId="77777777" w:rsidR="00AC499C" w:rsidRPr="00266585" w:rsidRDefault="00AC499C" w:rsidP="00C52DB9">
            <w:pPr>
              <w:jc w:val="center"/>
              <w:rPr>
                <w:rFonts w:ascii="宋体" w:hAnsi="宋体"/>
              </w:rPr>
            </w:pPr>
            <w:r w:rsidRPr="00266585">
              <w:rPr>
                <w:rFonts w:ascii="宋体" w:hAnsi="宋体"/>
              </w:rPr>
              <w:t>千兆单模模块</w:t>
            </w:r>
          </w:p>
        </w:tc>
        <w:tc>
          <w:tcPr>
            <w:tcW w:w="896" w:type="dxa"/>
            <w:tcBorders>
              <w:top w:val="nil"/>
              <w:left w:val="nil"/>
              <w:bottom w:val="single" w:sz="4" w:space="0" w:color="auto"/>
              <w:right w:val="single" w:sz="4" w:space="0" w:color="auto"/>
            </w:tcBorders>
            <w:vAlign w:val="center"/>
          </w:tcPr>
          <w:p w14:paraId="63625693"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EA035DE"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733F782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4F0C58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03D6E52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620B39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0F97C10B"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4BD5742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1331FBBF"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FA61444" w14:textId="77777777" w:rsidR="00AC499C" w:rsidRPr="00266585" w:rsidRDefault="00AC499C" w:rsidP="00C52DB9">
            <w:pPr>
              <w:jc w:val="center"/>
              <w:rPr>
                <w:rFonts w:ascii="宋体" w:hAnsi="宋体"/>
              </w:rPr>
            </w:pPr>
            <w:r w:rsidRPr="00266585">
              <w:rPr>
                <w:rFonts w:ascii="宋体" w:hAnsi="宋体"/>
              </w:rPr>
              <w:t>9</w:t>
            </w:r>
          </w:p>
        </w:tc>
        <w:tc>
          <w:tcPr>
            <w:tcW w:w="1305" w:type="dxa"/>
            <w:tcBorders>
              <w:top w:val="nil"/>
              <w:left w:val="nil"/>
              <w:bottom w:val="single" w:sz="4" w:space="0" w:color="auto"/>
              <w:right w:val="single" w:sz="4" w:space="0" w:color="auto"/>
            </w:tcBorders>
            <w:vAlign w:val="center"/>
          </w:tcPr>
          <w:p w14:paraId="01645DAF" w14:textId="77777777" w:rsidR="00AC499C" w:rsidRPr="00266585" w:rsidRDefault="00AC499C" w:rsidP="00C52DB9">
            <w:pPr>
              <w:jc w:val="center"/>
              <w:rPr>
                <w:rFonts w:ascii="宋体" w:hAnsi="宋体"/>
              </w:rPr>
            </w:pPr>
            <w:r w:rsidRPr="00266585">
              <w:rPr>
                <w:rFonts w:ascii="宋体" w:hAnsi="宋体"/>
              </w:rPr>
              <w:t>万兆单模模块</w:t>
            </w:r>
          </w:p>
        </w:tc>
        <w:tc>
          <w:tcPr>
            <w:tcW w:w="896" w:type="dxa"/>
            <w:tcBorders>
              <w:top w:val="nil"/>
              <w:left w:val="nil"/>
              <w:bottom w:val="single" w:sz="4" w:space="0" w:color="auto"/>
              <w:right w:val="single" w:sz="4" w:space="0" w:color="auto"/>
            </w:tcBorders>
            <w:vAlign w:val="center"/>
          </w:tcPr>
          <w:p w14:paraId="026AA20C"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FD764ED"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1547B0C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7A5570E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3AD900A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31FA92BC"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74DBF32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350B727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3237F698"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7F9385AE" w14:textId="77777777" w:rsidR="00AC499C" w:rsidRPr="00266585" w:rsidRDefault="00AC499C" w:rsidP="00C52DB9">
            <w:pPr>
              <w:jc w:val="center"/>
              <w:rPr>
                <w:rFonts w:ascii="宋体" w:hAnsi="宋体"/>
              </w:rPr>
            </w:pPr>
            <w:r w:rsidRPr="00266585">
              <w:rPr>
                <w:rFonts w:ascii="宋体" w:hAnsi="宋体"/>
              </w:rPr>
              <w:t>10</w:t>
            </w:r>
          </w:p>
        </w:tc>
        <w:tc>
          <w:tcPr>
            <w:tcW w:w="1305" w:type="dxa"/>
            <w:tcBorders>
              <w:top w:val="nil"/>
              <w:left w:val="nil"/>
              <w:bottom w:val="single" w:sz="4" w:space="0" w:color="auto"/>
              <w:right w:val="single" w:sz="4" w:space="0" w:color="auto"/>
            </w:tcBorders>
            <w:vAlign w:val="center"/>
          </w:tcPr>
          <w:p w14:paraId="597C665C" w14:textId="77777777" w:rsidR="00AC499C" w:rsidRPr="00266585" w:rsidRDefault="00AC499C" w:rsidP="00C52DB9">
            <w:pPr>
              <w:jc w:val="center"/>
              <w:rPr>
                <w:rFonts w:ascii="宋体" w:hAnsi="宋体"/>
              </w:rPr>
            </w:pPr>
            <w:r w:rsidRPr="00266585">
              <w:rPr>
                <w:rFonts w:ascii="宋体" w:hAnsi="宋体"/>
              </w:rPr>
              <w:t>边缘网关</w:t>
            </w:r>
          </w:p>
        </w:tc>
        <w:tc>
          <w:tcPr>
            <w:tcW w:w="896" w:type="dxa"/>
            <w:tcBorders>
              <w:top w:val="nil"/>
              <w:left w:val="nil"/>
              <w:bottom w:val="single" w:sz="4" w:space="0" w:color="auto"/>
              <w:right w:val="single" w:sz="4" w:space="0" w:color="auto"/>
            </w:tcBorders>
            <w:vAlign w:val="center"/>
          </w:tcPr>
          <w:p w14:paraId="146FC4E5"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1EE14721"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437290D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D2B1F0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1A526614"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622BD84"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5DCD7041"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2D585EC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2228CE90"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27FBEEF3" w14:textId="77777777" w:rsidR="00AC499C" w:rsidRPr="00266585" w:rsidRDefault="00AC499C" w:rsidP="00C52DB9">
            <w:pPr>
              <w:jc w:val="center"/>
              <w:rPr>
                <w:rFonts w:ascii="宋体" w:hAnsi="宋体"/>
              </w:rPr>
            </w:pPr>
            <w:r w:rsidRPr="00266585">
              <w:rPr>
                <w:rFonts w:ascii="宋体" w:hAnsi="宋体"/>
              </w:rPr>
              <w:t>11</w:t>
            </w:r>
          </w:p>
        </w:tc>
        <w:tc>
          <w:tcPr>
            <w:tcW w:w="1305" w:type="dxa"/>
            <w:tcBorders>
              <w:top w:val="nil"/>
              <w:left w:val="nil"/>
              <w:bottom w:val="single" w:sz="4" w:space="0" w:color="auto"/>
              <w:right w:val="single" w:sz="4" w:space="0" w:color="auto"/>
            </w:tcBorders>
            <w:vAlign w:val="center"/>
          </w:tcPr>
          <w:p w14:paraId="070AAFEE" w14:textId="77777777" w:rsidR="00AC499C" w:rsidRPr="00266585" w:rsidRDefault="00AC499C" w:rsidP="00C52DB9">
            <w:pPr>
              <w:jc w:val="center"/>
              <w:rPr>
                <w:rFonts w:ascii="宋体" w:hAnsi="宋体"/>
              </w:rPr>
            </w:pPr>
            <w:r w:rsidRPr="00266585">
              <w:rPr>
                <w:rFonts w:ascii="宋体" w:hAnsi="宋体"/>
              </w:rPr>
              <w:t>对讲呼叫</w:t>
            </w:r>
          </w:p>
        </w:tc>
        <w:tc>
          <w:tcPr>
            <w:tcW w:w="896" w:type="dxa"/>
            <w:tcBorders>
              <w:top w:val="nil"/>
              <w:left w:val="nil"/>
              <w:bottom w:val="single" w:sz="4" w:space="0" w:color="auto"/>
              <w:right w:val="single" w:sz="4" w:space="0" w:color="auto"/>
            </w:tcBorders>
            <w:vAlign w:val="center"/>
          </w:tcPr>
          <w:p w14:paraId="400BF429"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25A2934D"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8F9B29C"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E45E90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6B08BF8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9A7802B"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39ECD66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4DE9ECA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54CEE83B"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2892283" w14:textId="77777777" w:rsidR="00AC499C" w:rsidRPr="00266585" w:rsidRDefault="00AC499C" w:rsidP="00C52DB9">
            <w:pPr>
              <w:jc w:val="center"/>
              <w:rPr>
                <w:rFonts w:ascii="宋体" w:hAnsi="宋体"/>
              </w:rPr>
            </w:pPr>
            <w:r w:rsidRPr="00266585">
              <w:rPr>
                <w:rFonts w:ascii="宋体" w:hAnsi="宋体"/>
              </w:rPr>
              <w:t>12</w:t>
            </w:r>
          </w:p>
        </w:tc>
        <w:tc>
          <w:tcPr>
            <w:tcW w:w="1305" w:type="dxa"/>
            <w:tcBorders>
              <w:top w:val="nil"/>
              <w:left w:val="nil"/>
              <w:bottom w:val="single" w:sz="4" w:space="0" w:color="auto"/>
              <w:right w:val="single" w:sz="4" w:space="0" w:color="auto"/>
            </w:tcBorders>
            <w:vAlign w:val="center"/>
          </w:tcPr>
          <w:p w14:paraId="31FDB7E9" w14:textId="77777777" w:rsidR="00AC499C" w:rsidRPr="00266585" w:rsidRDefault="00AC499C" w:rsidP="00C52DB9">
            <w:pPr>
              <w:jc w:val="center"/>
              <w:rPr>
                <w:rFonts w:ascii="宋体" w:hAnsi="宋体"/>
              </w:rPr>
            </w:pPr>
            <w:r w:rsidRPr="00266585">
              <w:rPr>
                <w:rFonts w:ascii="宋体" w:hAnsi="宋体"/>
              </w:rPr>
              <w:t>行为分析摄像机</w:t>
            </w:r>
          </w:p>
        </w:tc>
        <w:tc>
          <w:tcPr>
            <w:tcW w:w="896" w:type="dxa"/>
            <w:tcBorders>
              <w:top w:val="nil"/>
              <w:left w:val="nil"/>
              <w:bottom w:val="single" w:sz="4" w:space="0" w:color="auto"/>
              <w:right w:val="single" w:sz="4" w:space="0" w:color="auto"/>
            </w:tcBorders>
            <w:vAlign w:val="center"/>
          </w:tcPr>
          <w:p w14:paraId="6D852196"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27665D52"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1D16E6F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2A637FE"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0DBEC49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A88D35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1E20551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596D652A"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029AFE42"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20AFEF76" w14:textId="77777777" w:rsidR="00AC499C" w:rsidRPr="00266585" w:rsidRDefault="00AC499C" w:rsidP="00C52DB9">
            <w:pPr>
              <w:jc w:val="center"/>
              <w:rPr>
                <w:rFonts w:ascii="宋体" w:hAnsi="宋体"/>
              </w:rPr>
            </w:pPr>
            <w:r w:rsidRPr="00266585">
              <w:rPr>
                <w:rFonts w:ascii="宋体" w:hAnsi="宋体"/>
              </w:rPr>
              <w:t>13</w:t>
            </w:r>
          </w:p>
        </w:tc>
        <w:tc>
          <w:tcPr>
            <w:tcW w:w="1305" w:type="dxa"/>
            <w:tcBorders>
              <w:top w:val="nil"/>
              <w:left w:val="nil"/>
              <w:bottom w:val="single" w:sz="4" w:space="0" w:color="auto"/>
              <w:right w:val="single" w:sz="4" w:space="0" w:color="auto"/>
            </w:tcBorders>
            <w:vAlign w:val="center"/>
          </w:tcPr>
          <w:p w14:paraId="1882350C" w14:textId="77777777" w:rsidR="00AC499C" w:rsidRPr="00266585" w:rsidRDefault="00AC499C" w:rsidP="00C52DB9">
            <w:pPr>
              <w:jc w:val="center"/>
              <w:rPr>
                <w:rFonts w:ascii="宋体" w:hAnsi="宋体"/>
              </w:rPr>
            </w:pPr>
            <w:r w:rsidRPr="00266585">
              <w:rPr>
                <w:rFonts w:ascii="宋体" w:hAnsi="宋体"/>
              </w:rPr>
              <w:t>可视化烟雾探测器摄像机</w:t>
            </w:r>
          </w:p>
        </w:tc>
        <w:tc>
          <w:tcPr>
            <w:tcW w:w="896" w:type="dxa"/>
            <w:tcBorders>
              <w:top w:val="nil"/>
              <w:left w:val="nil"/>
              <w:bottom w:val="single" w:sz="4" w:space="0" w:color="auto"/>
              <w:right w:val="single" w:sz="4" w:space="0" w:color="auto"/>
            </w:tcBorders>
            <w:vAlign w:val="center"/>
          </w:tcPr>
          <w:p w14:paraId="5639C328"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0100BF69"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14BBC58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294E61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254AF75A"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7FFF95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420E972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44C9890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0FE6708E"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0F18D13E" w14:textId="77777777" w:rsidR="00AC499C" w:rsidRPr="00266585" w:rsidRDefault="00AC499C" w:rsidP="00C52DB9">
            <w:pPr>
              <w:jc w:val="center"/>
              <w:rPr>
                <w:rFonts w:ascii="宋体" w:hAnsi="宋体"/>
              </w:rPr>
            </w:pPr>
            <w:r w:rsidRPr="00266585">
              <w:rPr>
                <w:rFonts w:ascii="宋体" w:hAnsi="宋体"/>
              </w:rPr>
              <w:t>14</w:t>
            </w:r>
          </w:p>
        </w:tc>
        <w:tc>
          <w:tcPr>
            <w:tcW w:w="1305" w:type="dxa"/>
            <w:tcBorders>
              <w:top w:val="nil"/>
              <w:left w:val="nil"/>
              <w:bottom w:val="single" w:sz="4" w:space="0" w:color="auto"/>
              <w:right w:val="single" w:sz="4" w:space="0" w:color="auto"/>
            </w:tcBorders>
            <w:vAlign w:val="center"/>
          </w:tcPr>
          <w:p w14:paraId="461FF1E5" w14:textId="77777777" w:rsidR="00AC499C" w:rsidRPr="00266585" w:rsidRDefault="00AC499C" w:rsidP="00C52DB9">
            <w:pPr>
              <w:jc w:val="center"/>
              <w:rPr>
                <w:rFonts w:ascii="宋体" w:hAnsi="宋体"/>
              </w:rPr>
            </w:pPr>
            <w:r w:rsidRPr="00266585">
              <w:rPr>
                <w:rFonts w:ascii="宋体" w:hAnsi="宋体"/>
              </w:rPr>
              <w:t>半球网络摄像机</w:t>
            </w:r>
          </w:p>
        </w:tc>
        <w:tc>
          <w:tcPr>
            <w:tcW w:w="896" w:type="dxa"/>
            <w:tcBorders>
              <w:top w:val="nil"/>
              <w:left w:val="nil"/>
              <w:bottom w:val="single" w:sz="4" w:space="0" w:color="auto"/>
              <w:right w:val="single" w:sz="4" w:space="0" w:color="auto"/>
            </w:tcBorders>
            <w:vAlign w:val="center"/>
          </w:tcPr>
          <w:p w14:paraId="528FBBC7"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6F23961C"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4342A1B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E41BDF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6B21B58C"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73EAFC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0AEA18C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51C50F3D"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6DFE102F"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6789F73" w14:textId="77777777" w:rsidR="00AC499C" w:rsidRPr="00266585" w:rsidRDefault="00AC499C" w:rsidP="00C52DB9">
            <w:pPr>
              <w:jc w:val="center"/>
              <w:rPr>
                <w:rFonts w:ascii="宋体" w:hAnsi="宋体"/>
              </w:rPr>
            </w:pPr>
            <w:r w:rsidRPr="00266585">
              <w:rPr>
                <w:rFonts w:ascii="宋体" w:hAnsi="宋体"/>
              </w:rPr>
              <w:t>15</w:t>
            </w:r>
          </w:p>
        </w:tc>
        <w:tc>
          <w:tcPr>
            <w:tcW w:w="1305" w:type="dxa"/>
            <w:tcBorders>
              <w:top w:val="nil"/>
              <w:left w:val="nil"/>
              <w:bottom w:val="single" w:sz="4" w:space="0" w:color="auto"/>
              <w:right w:val="single" w:sz="4" w:space="0" w:color="auto"/>
            </w:tcBorders>
            <w:vAlign w:val="center"/>
          </w:tcPr>
          <w:p w14:paraId="2C89CA88" w14:textId="77777777" w:rsidR="00AC499C" w:rsidRPr="00266585" w:rsidRDefault="00AC499C" w:rsidP="00C52DB9">
            <w:pPr>
              <w:jc w:val="center"/>
              <w:rPr>
                <w:rFonts w:ascii="宋体" w:hAnsi="宋体"/>
              </w:rPr>
            </w:pPr>
            <w:r w:rsidRPr="00266585">
              <w:rPr>
                <w:rFonts w:ascii="宋体" w:hAnsi="宋体"/>
              </w:rPr>
              <w:t>存储设备</w:t>
            </w:r>
          </w:p>
        </w:tc>
        <w:tc>
          <w:tcPr>
            <w:tcW w:w="896" w:type="dxa"/>
            <w:tcBorders>
              <w:top w:val="nil"/>
              <w:left w:val="nil"/>
              <w:bottom w:val="single" w:sz="4" w:space="0" w:color="auto"/>
              <w:right w:val="single" w:sz="4" w:space="0" w:color="auto"/>
            </w:tcBorders>
            <w:vAlign w:val="center"/>
          </w:tcPr>
          <w:p w14:paraId="3D2B8F62"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B28837C"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C49009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7A7905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025864F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425528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76DB20B7"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4F82F501"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3D427C6D"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46BFDFB2" w14:textId="77777777" w:rsidR="00AC499C" w:rsidRPr="00266585" w:rsidRDefault="00AC499C" w:rsidP="00C52DB9">
            <w:pPr>
              <w:jc w:val="center"/>
              <w:rPr>
                <w:rFonts w:ascii="宋体" w:hAnsi="宋体"/>
              </w:rPr>
            </w:pPr>
            <w:r w:rsidRPr="00266585">
              <w:rPr>
                <w:rFonts w:ascii="宋体" w:hAnsi="宋体"/>
              </w:rPr>
              <w:t>16</w:t>
            </w:r>
          </w:p>
        </w:tc>
        <w:tc>
          <w:tcPr>
            <w:tcW w:w="1305" w:type="dxa"/>
            <w:tcBorders>
              <w:top w:val="nil"/>
              <w:left w:val="nil"/>
              <w:bottom w:val="single" w:sz="4" w:space="0" w:color="auto"/>
              <w:right w:val="single" w:sz="4" w:space="0" w:color="auto"/>
            </w:tcBorders>
            <w:vAlign w:val="center"/>
          </w:tcPr>
          <w:p w14:paraId="49F59CFC" w14:textId="77777777" w:rsidR="00AC499C" w:rsidRPr="00266585" w:rsidRDefault="00AC499C" w:rsidP="00C52DB9">
            <w:pPr>
              <w:jc w:val="center"/>
              <w:rPr>
                <w:rFonts w:ascii="宋体" w:hAnsi="宋体"/>
              </w:rPr>
            </w:pPr>
            <w:r w:rsidRPr="00266585">
              <w:rPr>
                <w:rFonts w:ascii="宋体" w:hAnsi="宋体"/>
              </w:rPr>
              <w:t>硬盘</w:t>
            </w:r>
          </w:p>
        </w:tc>
        <w:tc>
          <w:tcPr>
            <w:tcW w:w="896" w:type="dxa"/>
            <w:tcBorders>
              <w:top w:val="nil"/>
              <w:left w:val="nil"/>
              <w:bottom w:val="single" w:sz="4" w:space="0" w:color="auto"/>
              <w:right w:val="single" w:sz="4" w:space="0" w:color="auto"/>
            </w:tcBorders>
            <w:vAlign w:val="center"/>
          </w:tcPr>
          <w:p w14:paraId="6E9449E8"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9E44BBB"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563A27EA"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01A13D4"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53775AF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24EABE3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5C8FBB5D"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1113BCE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335BFE5A"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3AAC3644" w14:textId="77777777" w:rsidR="00AC499C" w:rsidRPr="00266585" w:rsidRDefault="00AC499C" w:rsidP="00C52DB9">
            <w:pPr>
              <w:jc w:val="center"/>
              <w:rPr>
                <w:rFonts w:ascii="宋体" w:hAnsi="宋体"/>
              </w:rPr>
            </w:pPr>
            <w:r w:rsidRPr="00266585">
              <w:rPr>
                <w:rFonts w:ascii="宋体" w:hAnsi="宋体"/>
              </w:rPr>
              <w:t>17</w:t>
            </w:r>
          </w:p>
        </w:tc>
        <w:tc>
          <w:tcPr>
            <w:tcW w:w="1305" w:type="dxa"/>
            <w:tcBorders>
              <w:top w:val="nil"/>
              <w:left w:val="nil"/>
              <w:bottom w:val="single" w:sz="4" w:space="0" w:color="auto"/>
              <w:right w:val="single" w:sz="4" w:space="0" w:color="auto"/>
            </w:tcBorders>
            <w:vAlign w:val="center"/>
          </w:tcPr>
          <w:p w14:paraId="7BAAB248" w14:textId="35FC5C49" w:rsidR="00AC499C" w:rsidRPr="00266585" w:rsidRDefault="00AC499C" w:rsidP="00C52DB9">
            <w:pPr>
              <w:jc w:val="center"/>
              <w:rPr>
                <w:rFonts w:ascii="宋体" w:hAnsi="宋体"/>
              </w:rPr>
            </w:pPr>
            <w:r w:rsidRPr="00266585">
              <w:rPr>
                <w:rFonts w:ascii="宋体" w:hAnsi="宋体"/>
              </w:rPr>
              <w:t>可燃、有毒气体监测系统</w:t>
            </w:r>
          </w:p>
        </w:tc>
        <w:tc>
          <w:tcPr>
            <w:tcW w:w="896" w:type="dxa"/>
            <w:tcBorders>
              <w:top w:val="nil"/>
              <w:left w:val="nil"/>
              <w:bottom w:val="single" w:sz="4" w:space="0" w:color="auto"/>
              <w:right w:val="single" w:sz="4" w:space="0" w:color="auto"/>
            </w:tcBorders>
            <w:vAlign w:val="center"/>
          </w:tcPr>
          <w:p w14:paraId="5E865D5B"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63B846CB"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2F80D8AD"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7D05332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4B880B8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3D2F01E6"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4F68B5D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7F13BD8E"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6411A5C4"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6B398FA5" w14:textId="77777777" w:rsidR="00AC499C" w:rsidRPr="00266585" w:rsidRDefault="00AC499C" w:rsidP="00C52DB9">
            <w:pPr>
              <w:jc w:val="center"/>
              <w:rPr>
                <w:rFonts w:ascii="宋体" w:hAnsi="宋体"/>
              </w:rPr>
            </w:pPr>
            <w:r w:rsidRPr="00266585">
              <w:rPr>
                <w:rFonts w:ascii="宋体" w:hAnsi="宋体"/>
              </w:rPr>
              <w:t>18</w:t>
            </w:r>
          </w:p>
        </w:tc>
        <w:tc>
          <w:tcPr>
            <w:tcW w:w="1305" w:type="dxa"/>
            <w:tcBorders>
              <w:top w:val="nil"/>
              <w:left w:val="nil"/>
              <w:bottom w:val="single" w:sz="4" w:space="0" w:color="auto"/>
              <w:right w:val="single" w:sz="4" w:space="0" w:color="auto"/>
            </w:tcBorders>
            <w:vAlign w:val="center"/>
          </w:tcPr>
          <w:p w14:paraId="1A489BB0" w14:textId="77777777" w:rsidR="00AC499C" w:rsidRPr="00266585" w:rsidRDefault="00AC499C" w:rsidP="00C52DB9">
            <w:pPr>
              <w:jc w:val="center"/>
              <w:rPr>
                <w:rFonts w:ascii="宋体" w:hAnsi="宋体"/>
              </w:rPr>
            </w:pPr>
            <w:r w:rsidRPr="00266585">
              <w:rPr>
                <w:rFonts w:ascii="宋体" w:hAnsi="宋体"/>
              </w:rPr>
              <w:t>氧含量监测探测器</w:t>
            </w:r>
          </w:p>
        </w:tc>
        <w:tc>
          <w:tcPr>
            <w:tcW w:w="896" w:type="dxa"/>
            <w:tcBorders>
              <w:top w:val="nil"/>
              <w:left w:val="nil"/>
              <w:bottom w:val="single" w:sz="4" w:space="0" w:color="auto"/>
              <w:right w:val="single" w:sz="4" w:space="0" w:color="auto"/>
            </w:tcBorders>
            <w:vAlign w:val="center"/>
          </w:tcPr>
          <w:p w14:paraId="6E897465"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2A432F25"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E745A0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0ADE814"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2AAD09BB"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B5B02D5"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7D8877A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7764760C"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5E06DBC9"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4113057" w14:textId="77777777" w:rsidR="00AC499C" w:rsidRPr="00266585" w:rsidRDefault="00AC499C" w:rsidP="00C52DB9">
            <w:pPr>
              <w:jc w:val="center"/>
              <w:rPr>
                <w:rFonts w:ascii="宋体" w:hAnsi="宋体"/>
              </w:rPr>
            </w:pPr>
            <w:r w:rsidRPr="00266585">
              <w:rPr>
                <w:rFonts w:ascii="宋体" w:hAnsi="宋体"/>
              </w:rPr>
              <w:t>19</w:t>
            </w:r>
          </w:p>
        </w:tc>
        <w:tc>
          <w:tcPr>
            <w:tcW w:w="1305" w:type="dxa"/>
            <w:tcBorders>
              <w:top w:val="nil"/>
              <w:left w:val="nil"/>
              <w:bottom w:val="single" w:sz="4" w:space="0" w:color="auto"/>
              <w:right w:val="single" w:sz="4" w:space="0" w:color="auto"/>
            </w:tcBorders>
            <w:vAlign w:val="center"/>
          </w:tcPr>
          <w:p w14:paraId="72782ECD" w14:textId="77777777" w:rsidR="00AC499C" w:rsidRPr="00266585" w:rsidRDefault="00AC499C" w:rsidP="00C52DB9">
            <w:pPr>
              <w:jc w:val="center"/>
              <w:rPr>
                <w:rFonts w:ascii="宋体" w:hAnsi="宋体"/>
              </w:rPr>
            </w:pPr>
            <w:r w:rsidRPr="00266585">
              <w:rPr>
                <w:rFonts w:ascii="宋体" w:hAnsi="宋体"/>
              </w:rPr>
              <w:t>温湿度探测器</w:t>
            </w:r>
          </w:p>
        </w:tc>
        <w:tc>
          <w:tcPr>
            <w:tcW w:w="896" w:type="dxa"/>
            <w:tcBorders>
              <w:top w:val="nil"/>
              <w:left w:val="nil"/>
              <w:bottom w:val="single" w:sz="4" w:space="0" w:color="auto"/>
              <w:right w:val="single" w:sz="4" w:space="0" w:color="auto"/>
            </w:tcBorders>
            <w:vAlign w:val="center"/>
          </w:tcPr>
          <w:p w14:paraId="07A86D54"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6376F6EC"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5EB998B"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A6E533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157B708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3B979A38"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42042744"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34633C2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38A01BC1"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482A9C64" w14:textId="77777777" w:rsidR="00AC499C" w:rsidRPr="00266585" w:rsidRDefault="00AC499C" w:rsidP="00C52DB9">
            <w:pPr>
              <w:jc w:val="center"/>
              <w:rPr>
                <w:rFonts w:ascii="宋体" w:hAnsi="宋体"/>
              </w:rPr>
            </w:pPr>
            <w:r w:rsidRPr="00266585">
              <w:rPr>
                <w:rFonts w:ascii="宋体" w:hAnsi="宋体"/>
              </w:rPr>
              <w:t>20</w:t>
            </w:r>
          </w:p>
        </w:tc>
        <w:tc>
          <w:tcPr>
            <w:tcW w:w="1305" w:type="dxa"/>
            <w:tcBorders>
              <w:top w:val="nil"/>
              <w:left w:val="nil"/>
              <w:bottom w:val="single" w:sz="4" w:space="0" w:color="auto"/>
              <w:right w:val="single" w:sz="4" w:space="0" w:color="auto"/>
            </w:tcBorders>
            <w:vAlign w:val="center"/>
          </w:tcPr>
          <w:p w14:paraId="25BE7129" w14:textId="77777777" w:rsidR="00AC499C" w:rsidRPr="00266585" w:rsidRDefault="00AC499C" w:rsidP="00C52DB9">
            <w:pPr>
              <w:jc w:val="center"/>
              <w:rPr>
                <w:rFonts w:ascii="宋体" w:hAnsi="宋体"/>
              </w:rPr>
            </w:pPr>
            <w:r w:rsidRPr="00266585">
              <w:rPr>
                <w:rFonts w:ascii="宋体" w:hAnsi="宋体"/>
              </w:rPr>
              <w:t>环控接收主机</w:t>
            </w:r>
          </w:p>
        </w:tc>
        <w:tc>
          <w:tcPr>
            <w:tcW w:w="896" w:type="dxa"/>
            <w:tcBorders>
              <w:top w:val="nil"/>
              <w:left w:val="nil"/>
              <w:bottom w:val="single" w:sz="4" w:space="0" w:color="auto"/>
              <w:right w:val="single" w:sz="4" w:space="0" w:color="auto"/>
            </w:tcBorders>
            <w:vAlign w:val="center"/>
          </w:tcPr>
          <w:p w14:paraId="1607FAA7"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B279A74"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495D406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97CE80B"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67DEB70D"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6214B62"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2655CA64"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4442255C"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0169E07C"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71559314" w14:textId="77777777" w:rsidR="00AC499C" w:rsidRPr="00266585" w:rsidRDefault="00AC499C" w:rsidP="00C52DB9">
            <w:pPr>
              <w:jc w:val="center"/>
              <w:rPr>
                <w:rFonts w:ascii="宋体" w:hAnsi="宋体"/>
              </w:rPr>
            </w:pPr>
            <w:r w:rsidRPr="00266585">
              <w:rPr>
                <w:rFonts w:ascii="宋体" w:hAnsi="宋体"/>
              </w:rPr>
              <w:t>21</w:t>
            </w:r>
          </w:p>
        </w:tc>
        <w:tc>
          <w:tcPr>
            <w:tcW w:w="1305" w:type="dxa"/>
            <w:tcBorders>
              <w:top w:val="nil"/>
              <w:left w:val="nil"/>
              <w:bottom w:val="single" w:sz="4" w:space="0" w:color="auto"/>
              <w:right w:val="single" w:sz="4" w:space="0" w:color="auto"/>
            </w:tcBorders>
            <w:vAlign w:val="center"/>
          </w:tcPr>
          <w:p w14:paraId="7AF8498B" w14:textId="77777777" w:rsidR="00AC499C" w:rsidRPr="00266585" w:rsidRDefault="00AC499C" w:rsidP="00C52DB9">
            <w:pPr>
              <w:jc w:val="center"/>
              <w:rPr>
                <w:rFonts w:ascii="宋体" w:hAnsi="宋体"/>
              </w:rPr>
            </w:pPr>
            <w:r w:rsidRPr="00266585">
              <w:rPr>
                <w:rFonts w:ascii="宋体" w:hAnsi="宋体"/>
              </w:rPr>
              <w:t>水浸监测系统</w:t>
            </w:r>
          </w:p>
        </w:tc>
        <w:tc>
          <w:tcPr>
            <w:tcW w:w="896" w:type="dxa"/>
            <w:tcBorders>
              <w:top w:val="nil"/>
              <w:left w:val="nil"/>
              <w:bottom w:val="single" w:sz="4" w:space="0" w:color="auto"/>
              <w:right w:val="single" w:sz="4" w:space="0" w:color="auto"/>
            </w:tcBorders>
            <w:vAlign w:val="center"/>
          </w:tcPr>
          <w:p w14:paraId="222A4D43" w14:textId="77777777" w:rsidR="00AC499C" w:rsidRPr="00266585" w:rsidRDefault="00AC499C" w:rsidP="00C52DB9">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BE2CF3E" w14:textId="77777777" w:rsidR="00AC499C" w:rsidRPr="00266585" w:rsidRDefault="00AC499C" w:rsidP="00C52DB9">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57355770"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34683C54"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1DDF37C9"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176BE89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21C7E3FF"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0C826503" w14:textId="77777777" w:rsidR="00AC499C" w:rsidRPr="00266585" w:rsidRDefault="00AC499C" w:rsidP="00C52DB9">
            <w:pPr>
              <w:rPr>
                <w:rFonts w:ascii="宋体" w:hAnsi="宋体"/>
                <w:sz w:val="22"/>
                <w:szCs w:val="22"/>
              </w:rPr>
            </w:pPr>
            <w:r w:rsidRPr="00266585">
              <w:rPr>
                <w:rFonts w:ascii="宋体" w:hAnsi="宋体"/>
                <w:sz w:val="22"/>
                <w:szCs w:val="22"/>
              </w:rPr>
              <w:t xml:space="preserve">　</w:t>
            </w:r>
          </w:p>
        </w:tc>
      </w:tr>
      <w:tr w:rsidR="00266585" w:rsidRPr="00266585" w14:paraId="324CA371"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2AAEF8C0" w14:textId="10088171" w:rsidR="00E5735A" w:rsidRPr="00266585" w:rsidRDefault="00E5735A" w:rsidP="00E5735A">
            <w:pPr>
              <w:jc w:val="center"/>
              <w:rPr>
                <w:rFonts w:ascii="宋体" w:hAnsi="宋体"/>
              </w:rPr>
            </w:pPr>
            <w:r w:rsidRPr="00266585">
              <w:rPr>
                <w:rFonts w:ascii="宋体" w:hAnsi="宋体"/>
              </w:rPr>
              <w:t>22</w:t>
            </w:r>
          </w:p>
        </w:tc>
        <w:tc>
          <w:tcPr>
            <w:tcW w:w="1305" w:type="dxa"/>
            <w:tcBorders>
              <w:top w:val="nil"/>
              <w:left w:val="nil"/>
              <w:bottom w:val="single" w:sz="4" w:space="0" w:color="auto"/>
              <w:right w:val="single" w:sz="4" w:space="0" w:color="auto"/>
            </w:tcBorders>
            <w:vAlign w:val="center"/>
          </w:tcPr>
          <w:p w14:paraId="1589AB4E" w14:textId="1D4C6916" w:rsidR="00E5735A" w:rsidRPr="00266585" w:rsidRDefault="00E5735A" w:rsidP="00E5735A">
            <w:pPr>
              <w:jc w:val="center"/>
              <w:rPr>
                <w:rFonts w:ascii="宋体" w:hAnsi="宋体"/>
              </w:rPr>
            </w:pPr>
            <w:r w:rsidRPr="00266585">
              <w:rPr>
                <w:rFonts w:ascii="宋体" w:hAnsi="宋体"/>
              </w:rPr>
              <w:t>存储服务器</w:t>
            </w:r>
          </w:p>
        </w:tc>
        <w:tc>
          <w:tcPr>
            <w:tcW w:w="896" w:type="dxa"/>
            <w:tcBorders>
              <w:top w:val="nil"/>
              <w:left w:val="nil"/>
              <w:bottom w:val="single" w:sz="4" w:space="0" w:color="auto"/>
              <w:right w:val="single" w:sz="4" w:space="0" w:color="auto"/>
            </w:tcBorders>
            <w:vAlign w:val="center"/>
          </w:tcPr>
          <w:p w14:paraId="5D7D82BC" w14:textId="299C6860" w:rsidR="00E5735A" w:rsidRPr="00266585" w:rsidRDefault="00E5735A" w:rsidP="00E5735A">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330D575D" w14:textId="1DAD3B6F" w:rsidR="00E5735A" w:rsidRPr="00266585" w:rsidRDefault="00E5735A" w:rsidP="00E5735A">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21DD684C" w14:textId="19CDD463"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5F6F976" w14:textId="0859A340"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2ECCF325" w14:textId="71D87416"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7988CAA" w14:textId="17EA65C8"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02590E68" w14:textId="164F71D1"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2D8A6B8C" w14:textId="00CE0F55" w:rsidR="00E5735A" w:rsidRPr="00266585" w:rsidRDefault="00E5735A" w:rsidP="00E5735A">
            <w:pPr>
              <w:rPr>
                <w:rFonts w:ascii="宋体" w:hAnsi="宋体"/>
                <w:sz w:val="22"/>
                <w:szCs w:val="22"/>
              </w:rPr>
            </w:pPr>
            <w:r w:rsidRPr="00266585">
              <w:rPr>
                <w:rFonts w:ascii="宋体" w:hAnsi="宋体"/>
                <w:sz w:val="22"/>
                <w:szCs w:val="22"/>
              </w:rPr>
              <w:t xml:space="preserve">　</w:t>
            </w:r>
          </w:p>
        </w:tc>
      </w:tr>
      <w:tr w:rsidR="00266585" w:rsidRPr="00266585" w14:paraId="749C6F10"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0F10FB34" w14:textId="4B448366" w:rsidR="00E5735A" w:rsidRPr="00266585" w:rsidRDefault="00E5735A" w:rsidP="00E5735A">
            <w:pPr>
              <w:jc w:val="center"/>
              <w:rPr>
                <w:rFonts w:ascii="宋体" w:hAnsi="宋体"/>
              </w:rPr>
            </w:pPr>
            <w:r w:rsidRPr="00266585">
              <w:rPr>
                <w:rFonts w:ascii="宋体" w:hAnsi="宋体"/>
              </w:rPr>
              <w:t>23</w:t>
            </w:r>
          </w:p>
        </w:tc>
        <w:tc>
          <w:tcPr>
            <w:tcW w:w="1305" w:type="dxa"/>
            <w:tcBorders>
              <w:top w:val="nil"/>
              <w:left w:val="nil"/>
              <w:bottom w:val="single" w:sz="4" w:space="0" w:color="auto"/>
              <w:right w:val="single" w:sz="4" w:space="0" w:color="auto"/>
            </w:tcBorders>
            <w:vAlign w:val="center"/>
          </w:tcPr>
          <w:p w14:paraId="1981C2B9" w14:textId="2EE543F7" w:rsidR="00E5735A" w:rsidRPr="00266585" w:rsidRDefault="00E5735A" w:rsidP="00E5735A">
            <w:pPr>
              <w:jc w:val="center"/>
              <w:rPr>
                <w:rFonts w:ascii="宋体" w:hAnsi="宋体"/>
              </w:rPr>
            </w:pPr>
            <w:r w:rsidRPr="00266585">
              <w:rPr>
                <w:rFonts w:ascii="宋体" w:hAnsi="宋体"/>
                <w:bCs/>
                <w:position w:val="-20"/>
              </w:rPr>
              <w:t>55英寸液晶拼接屏</w:t>
            </w:r>
          </w:p>
        </w:tc>
        <w:tc>
          <w:tcPr>
            <w:tcW w:w="896" w:type="dxa"/>
            <w:tcBorders>
              <w:top w:val="nil"/>
              <w:left w:val="nil"/>
              <w:bottom w:val="single" w:sz="4" w:space="0" w:color="auto"/>
              <w:right w:val="single" w:sz="4" w:space="0" w:color="auto"/>
            </w:tcBorders>
            <w:vAlign w:val="center"/>
          </w:tcPr>
          <w:p w14:paraId="2217FBF7" w14:textId="7C2EF064" w:rsidR="00E5735A" w:rsidRPr="00266585" w:rsidRDefault="00E5735A" w:rsidP="00E5735A">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0D29F485" w14:textId="504042D6" w:rsidR="00E5735A" w:rsidRPr="00266585" w:rsidRDefault="00E5735A" w:rsidP="00E5735A">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1D96583A" w14:textId="4C50F3BE"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2BC36E9B" w14:textId="58A39E5B"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0376F95E" w14:textId="17FEFD33"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6494273" w14:textId="2C4455D6"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4386EB34" w14:textId="549DB115" w:rsidR="00E5735A" w:rsidRPr="00266585" w:rsidRDefault="00E5735A" w:rsidP="00E5735A">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29F9F0ED" w14:textId="409F5143" w:rsidR="00E5735A" w:rsidRPr="00266585" w:rsidRDefault="00E5735A" w:rsidP="00E5735A">
            <w:pPr>
              <w:rPr>
                <w:rFonts w:ascii="宋体" w:hAnsi="宋体"/>
                <w:sz w:val="22"/>
                <w:szCs w:val="22"/>
              </w:rPr>
            </w:pPr>
            <w:r w:rsidRPr="00266585">
              <w:rPr>
                <w:rFonts w:ascii="宋体" w:hAnsi="宋体"/>
                <w:sz w:val="22"/>
                <w:szCs w:val="22"/>
              </w:rPr>
              <w:t xml:space="preserve">　</w:t>
            </w:r>
          </w:p>
        </w:tc>
      </w:tr>
      <w:tr w:rsidR="00266585" w:rsidRPr="00266585" w14:paraId="6468726A"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28CB68CD" w14:textId="5E44B167" w:rsidR="006E1792" w:rsidRPr="00266585" w:rsidRDefault="006E1792" w:rsidP="006E1792">
            <w:pPr>
              <w:jc w:val="center"/>
              <w:rPr>
                <w:rFonts w:ascii="宋体" w:hAnsi="宋体"/>
              </w:rPr>
            </w:pPr>
            <w:r w:rsidRPr="00266585">
              <w:rPr>
                <w:rFonts w:ascii="宋体" w:hAnsi="宋体"/>
              </w:rPr>
              <w:t>24</w:t>
            </w:r>
          </w:p>
        </w:tc>
        <w:tc>
          <w:tcPr>
            <w:tcW w:w="1305" w:type="dxa"/>
            <w:tcBorders>
              <w:top w:val="nil"/>
              <w:left w:val="nil"/>
              <w:bottom w:val="single" w:sz="4" w:space="0" w:color="auto"/>
              <w:right w:val="single" w:sz="4" w:space="0" w:color="auto"/>
            </w:tcBorders>
            <w:vAlign w:val="center"/>
          </w:tcPr>
          <w:p w14:paraId="1E803C7E" w14:textId="53B371E7" w:rsidR="006E1792" w:rsidRPr="00266585" w:rsidRDefault="006E1792" w:rsidP="006E1792">
            <w:pPr>
              <w:jc w:val="center"/>
              <w:rPr>
                <w:rFonts w:ascii="宋体" w:hAnsi="宋体"/>
                <w:bCs/>
                <w:position w:val="-20"/>
              </w:rPr>
            </w:pPr>
            <w:r w:rsidRPr="00266585">
              <w:rPr>
                <w:rFonts w:ascii="宋体" w:hAnsi="宋体"/>
                <w:bCs/>
                <w:position w:val="-20"/>
              </w:rPr>
              <w:t>高清解码器</w:t>
            </w:r>
          </w:p>
        </w:tc>
        <w:tc>
          <w:tcPr>
            <w:tcW w:w="896" w:type="dxa"/>
            <w:tcBorders>
              <w:top w:val="nil"/>
              <w:left w:val="nil"/>
              <w:bottom w:val="single" w:sz="4" w:space="0" w:color="auto"/>
              <w:right w:val="single" w:sz="4" w:space="0" w:color="auto"/>
            </w:tcBorders>
            <w:vAlign w:val="center"/>
          </w:tcPr>
          <w:p w14:paraId="389D7435" w14:textId="74F8604B"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0B7FE535" w14:textId="1D01686D"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4488CE76" w14:textId="5A0FD950"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F656526" w14:textId="2D10C95A"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7FE64C4D" w14:textId="78093BC3"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410A1C96" w14:textId="15469F4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3BF76EA6" w14:textId="51592EF3"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1E5CAD13" w14:textId="656AF70B"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266585" w:rsidRPr="00266585" w14:paraId="6E86018C"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5D5B7F5" w14:textId="43FEC747" w:rsidR="006E1792" w:rsidRPr="00266585" w:rsidRDefault="006E1792" w:rsidP="006E1792">
            <w:pPr>
              <w:jc w:val="center"/>
              <w:rPr>
                <w:rFonts w:ascii="宋体" w:hAnsi="宋体"/>
              </w:rPr>
            </w:pPr>
            <w:r w:rsidRPr="00266585">
              <w:rPr>
                <w:rFonts w:ascii="宋体" w:hAnsi="宋体"/>
              </w:rPr>
              <w:t>25</w:t>
            </w:r>
          </w:p>
        </w:tc>
        <w:tc>
          <w:tcPr>
            <w:tcW w:w="1305" w:type="dxa"/>
            <w:tcBorders>
              <w:top w:val="nil"/>
              <w:left w:val="nil"/>
              <w:bottom w:val="single" w:sz="4" w:space="0" w:color="auto"/>
              <w:right w:val="single" w:sz="4" w:space="0" w:color="auto"/>
            </w:tcBorders>
            <w:vAlign w:val="center"/>
          </w:tcPr>
          <w:p w14:paraId="02FF13B7" w14:textId="77777777" w:rsidR="006E1792" w:rsidRPr="00266585" w:rsidRDefault="006E1792" w:rsidP="006E1792">
            <w:pPr>
              <w:jc w:val="center"/>
              <w:rPr>
                <w:rFonts w:ascii="宋体" w:hAnsi="宋体"/>
              </w:rPr>
            </w:pPr>
            <w:r w:rsidRPr="00266585">
              <w:rPr>
                <w:rFonts w:ascii="宋体" w:hAnsi="宋体"/>
              </w:rPr>
              <w:t>线缆-光缆</w:t>
            </w:r>
          </w:p>
        </w:tc>
        <w:tc>
          <w:tcPr>
            <w:tcW w:w="896" w:type="dxa"/>
            <w:tcBorders>
              <w:top w:val="nil"/>
              <w:left w:val="nil"/>
              <w:bottom w:val="single" w:sz="4" w:space="0" w:color="auto"/>
              <w:right w:val="single" w:sz="4" w:space="0" w:color="auto"/>
            </w:tcBorders>
            <w:vAlign w:val="center"/>
          </w:tcPr>
          <w:p w14:paraId="0EA40D07" w14:textId="77777777"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46948C34" w14:textId="77777777"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4BD37C62"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B579F1C"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3B7FB10A"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2CB7AB7E"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1D3AD8F7"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75A24D8D"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266585" w:rsidRPr="00266585" w14:paraId="516CCD78"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25F64448" w14:textId="202FC44A" w:rsidR="006E1792" w:rsidRPr="00266585" w:rsidRDefault="006E1792" w:rsidP="006E1792">
            <w:pPr>
              <w:jc w:val="center"/>
              <w:rPr>
                <w:rFonts w:ascii="宋体" w:hAnsi="宋体"/>
              </w:rPr>
            </w:pPr>
            <w:r w:rsidRPr="00266585">
              <w:rPr>
                <w:rFonts w:ascii="宋体" w:hAnsi="宋体"/>
              </w:rPr>
              <w:t>26</w:t>
            </w:r>
          </w:p>
        </w:tc>
        <w:tc>
          <w:tcPr>
            <w:tcW w:w="1305" w:type="dxa"/>
            <w:tcBorders>
              <w:top w:val="nil"/>
              <w:left w:val="nil"/>
              <w:bottom w:val="single" w:sz="4" w:space="0" w:color="auto"/>
              <w:right w:val="single" w:sz="4" w:space="0" w:color="auto"/>
            </w:tcBorders>
            <w:vAlign w:val="center"/>
          </w:tcPr>
          <w:p w14:paraId="73A651B3" w14:textId="77777777" w:rsidR="006E1792" w:rsidRPr="00266585" w:rsidRDefault="006E1792" w:rsidP="006E1792">
            <w:pPr>
              <w:jc w:val="center"/>
              <w:rPr>
                <w:rFonts w:ascii="宋体" w:hAnsi="宋体"/>
              </w:rPr>
            </w:pPr>
            <w:r w:rsidRPr="00266585">
              <w:rPr>
                <w:rFonts w:ascii="宋体" w:hAnsi="宋体"/>
              </w:rPr>
              <w:t>线缆-网线</w:t>
            </w:r>
          </w:p>
        </w:tc>
        <w:tc>
          <w:tcPr>
            <w:tcW w:w="896" w:type="dxa"/>
            <w:tcBorders>
              <w:top w:val="nil"/>
              <w:left w:val="nil"/>
              <w:bottom w:val="single" w:sz="4" w:space="0" w:color="auto"/>
              <w:right w:val="single" w:sz="4" w:space="0" w:color="auto"/>
            </w:tcBorders>
            <w:vAlign w:val="center"/>
          </w:tcPr>
          <w:p w14:paraId="4E992E2C" w14:textId="77777777"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658D286C" w14:textId="77777777"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73549A49"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FAFE7AC"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6A575C6B"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348151C8"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602B487C"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7788AD49"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266585" w:rsidRPr="00266585" w14:paraId="43D66144"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613497D" w14:textId="4162B069" w:rsidR="006E1792" w:rsidRPr="00266585" w:rsidRDefault="006E1792" w:rsidP="006E1792">
            <w:pPr>
              <w:jc w:val="center"/>
              <w:rPr>
                <w:rFonts w:ascii="宋体" w:hAnsi="宋体"/>
              </w:rPr>
            </w:pPr>
            <w:r w:rsidRPr="00266585">
              <w:rPr>
                <w:rFonts w:ascii="宋体" w:hAnsi="宋体"/>
              </w:rPr>
              <w:t>27</w:t>
            </w:r>
          </w:p>
        </w:tc>
        <w:tc>
          <w:tcPr>
            <w:tcW w:w="1305" w:type="dxa"/>
            <w:tcBorders>
              <w:top w:val="nil"/>
              <w:left w:val="nil"/>
              <w:bottom w:val="single" w:sz="4" w:space="0" w:color="auto"/>
              <w:right w:val="single" w:sz="4" w:space="0" w:color="auto"/>
            </w:tcBorders>
            <w:vAlign w:val="center"/>
          </w:tcPr>
          <w:p w14:paraId="3CF71288" w14:textId="77777777" w:rsidR="006E1792" w:rsidRPr="00266585" w:rsidRDefault="006E1792" w:rsidP="006E1792">
            <w:pPr>
              <w:jc w:val="center"/>
              <w:rPr>
                <w:rFonts w:ascii="宋体" w:hAnsi="宋体"/>
              </w:rPr>
            </w:pPr>
            <w:r w:rsidRPr="00266585">
              <w:rPr>
                <w:rFonts w:ascii="宋体" w:hAnsi="宋体"/>
              </w:rPr>
              <w:t>线缆-信号线</w:t>
            </w:r>
          </w:p>
        </w:tc>
        <w:tc>
          <w:tcPr>
            <w:tcW w:w="896" w:type="dxa"/>
            <w:tcBorders>
              <w:top w:val="nil"/>
              <w:left w:val="nil"/>
              <w:bottom w:val="single" w:sz="4" w:space="0" w:color="auto"/>
              <w:right w:val="single" w:sz="4" w:space="0" w:color="auto"/>
            </w:tcBorders>
            <w:vAlign w:val="center"/>
          </w:tcPr>
          <w:p w14:paraId="6D8EC83D" w14:textId="77777777"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19A4CE63" w14:textId="77777777"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28E7A1D"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EEF95B0"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184E2AAD"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9C7E8FF"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55423050"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6744574F"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266585" w:rsidRPr="00266585" w14:paraId="68798553"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25E594E" w14:textId="02168B02" w:rsidR="006E1792" w:rsidRPr="00266585" w:rsidRDefault="006E1792" w:rsidP="006E1792">
            <w:pPr>
              <w:jc w:val="center"/>
              <w:rPr>
                <w:rFonts w:ascii="宋体" w:hAnsi="宋体"/>
              </w:rPr>
            </w:pPr>
            <w:r w:rsidRPr="00266585">
              <w:rPr>
                <w:rFonts w:ascii="宋体" w:hAnsi="宋体"/>
              </w:rPr>
              <w:t>28</w:t>
            </w:r>
          </w:p>
        </w:tc>
        <w:tc>
          <w:tcPr>
            <w:tcW w:w="1305" w:type="dxa"/>
            <w:tcBorders>
              <w:top w:val="nil"/>
              <w:left w:val="nil"/>
              <w:bottom w:val="single" w:sz="4" w:space="0" w:color="auto"/>
              <w:right w:val="single" w:sz="4" w:space="0" w:color="auto"/>
            </w:tcBorders>
            <w:vAlign w:val="center"/>
          </w:tcPr>
          <w:p w14:paraId="4894B284" w14:textId="77777777" w:rsidR="006E1792" w:rsidRPr="00266585" w:rsidRDefault="006E1792" w:rsidP="006E1792">
            <w:pPr>
              <w:jc w:val="center"/>
              <w:rPr>
                <w:rFonts w:ascii="宋体" w:hAnsi="宋体"/>
              </w:rPr>
            </w:pPr>
            <w:r w:rsidRPr="00266585">
              <w:rPr>
                <w:rFonts w:ascii="宋体" w:hAnsi="宋体"/>
              </w:rPr>
              <w:t>线缆-电源线</w:t>
            </w:r>
          </w:p>
        </w:tc>
        <w:tc>
          <w:tcPr>
            <w:tcW w:w="896" w:type="dxa"/>
            <w:tcBorders>
              <w:top w:val="nil"/>
              <w:left w:val="nil"/>
              <w:bottom w:val="single" w:sz="4" w:space="0" w:color="auto"/>
              <w:right w:val="single" w:sz="4" w:space="0" w:color="auto"/>
            </w:tcBorders>
            <w:vAlign w:val="center"/>
          </w:tcPr>
          <w:p w14:paraId="0B91601A" w14:textId="77777777"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6320795E" w14:textId="77777777"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FDD06A1"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D543585"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7295D980"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79C5E773"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384D32F8"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04A9283E"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266585" w:rsidRPr="00266585" w14:paraId="6DD3157E"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8FCA0D7" w14:textId="59E08269" w:rsidR="006E1792" w:rsidRPr="00266585" w:rsidRDefault="006E1792" w:rsidP="006E1792">
            <w:pPr>
              <w:jc w:val="center"/>
              <w:rPr>
                <w:rFonts w:ascii="宋体" w:hAnsi="宋体"/>
              </w:rPr>
            </w:pPr>
            <w:r w:rsidRPr="00266585">
              <w:rPr>
                <w:rFonts w:ascii="宋体" w:hAnsi="宋体"/>
              </w:rPr>
              <w:t>29</w:t>
            </w:r>
          </w:p>
        </w:tc>
        <w:tc>
          <w:tcPr>
            <w:tcW w:w="1305" w:type="dxa"/>
            <w:tcBorders>
              <w:top w:val="nil"/>
              <w:left w:val="nil"/>
              <w:bottom w:val="single" w:sz="4" w:space="0" w:color="auto"/>
              <w:right w:val="single" w:sz="4" w:space="0" w:color="auto"/>
            </w:tcBorders>
            <w:vAlign w:val="center"/>
          </w:tcPr>
          <w:p w14:paraId="2EB309DC" w14:textId="77777777" w:rsidR="006E1792" w:rsidRPr="00266585" w:rsidRDefault="006E1792" w:rsidP="006E1792">
            <w:pPr>
              <w:jc w:val="center"/>
              <w:rPr>
                <w:rFonts w:ascii="宋体" w:hAnsi="宋体"/>
              </w:rPr>
            </w:pPr>
            <w:r w:rsidRPr="00266585">
              <w:rPr>
                <w:rFonts w:ascii="宋体" w:hAnsi="宋体"/>
              </w:rPr>
              <w:t>线缆-控制线</w:t>
            </w:r>
          </w:p>
        </w:tc>
        <w:tc>
          <w:tcPr>
            <w:tcW w:w="896" w:type="dxa"/>
            <w:tcBorders>
              <w:top w:val="nil"/>
              <w:left w:val="nil"/>
              <w:bottom w:val="single" w:sz="4" w:space="0" w:color="auto"/>
              <w:right w:val="single" w:sz="4" w:space="0" w:color="auto"/>
            </w:tcBorders>
            <w:vAlign w:val="center"/>
          </w:tcPr>
          <w:p w14:paraId="258E07C7" w14:textId="77777777"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54CD2260" w14:textId="77777777"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5CACA8D8"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6D65CDA"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48B51719"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6643F63E"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584A9265"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3FDF1FC8"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266585" w:rsidRPr="00266585" w14:paraId="59CFBBAF"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55EC7ACF" w14:textId="14F7CE1D" w:rsidR="006E1792" w:rsidRPr="00266585" w:rsidRDefault="006E1792" w:rsidP="006E1792">
            <w:pPr>
              <w:jc w:val="center"/>
              <w:rPr>
                <w:rFonts w:ascii="宋体" w:hAnsi="宋体"/>
              </w:rPr>
            </w:pPr>
            <w:r w:rsidRPr="00266585">
              <w:rPr>
                <w:rFonts w:ascii="宋体" w:hAnsi="宋体"/>
              </w:rPr>
              <w:t>30</w:t>
            </w:r>
          </w:p>
        </w:tc>
        <w:tc>
          <w:tcPr>
            <w:tcW w:w="1305" w:type="dxa"/>
            <w:tcBorders>
              <w:top w:val="nil"/>
              <w:left w:val="nil"/>
              <w:bottom w:val="single" w:sz="4" w:space="0" w:color="auto"/>
              <w:right w:val="single" w:sz="4" w:space="0" w:color="auto"/>
            </w:tcBorders>
            <w:vAlign w:val="center"/>
          </w:tcPr>
          <w:p w14:paraId="6C3030BC" w14:textId="77777777" w:rsidR="006E1792" w:rsidRPr="00266585" w:rsidRDefault="006E1792" w:rsidP="006E1792">
            <w:pPr>
              <w:jc w:val="center"/>
              <w:rPr>
                <w:rFonts w:ascii="宋体" w:hAnsi="宋体"/>
              </w:rPr>
            </w:pPr>
            <w:r w:rsidRPr="00266585">
              <w:rPr>
                <w:rFonts w:ascii="宋体" w:hAnsi="宋体"/>
              </w:rPr>
              <w:t>线缆-线管（线管25#）</w:t>
            </w:r>
          </w:p>
        </w:tc>
        <w:tc>
          <w:tcPr>
            <w:tcW w:w="896" w:type="dxa"/>
            <w:tcBorders>
              <w:top w:val="nil"/>
              <w:left w:val="nil"/>
              <w:bottom w:val="single" w:sz="4" w:space="0" w:color="auto"/>
              <w:right w:val="single" w:sz="4" w:space="0" w:color="auto"/>
            </w:tcBorders>
            <w:vAlign w:val="center"/>
          </w:tcPr>
          <w:p w14:paraId="0FCA9ED3" w14:textId="77777777"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6B3BC84F" w14:textId="77777777"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6F807FB9"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2FB0D452"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2DCE07DC"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541053FE"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117325A5"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0977F3C6"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266585" w:rsidRPr="00266585" w14:paraId="6E764233" w14:textId="77777777" w:rsidTr="005163F0">
        <w:trPr>
          <w:trHeight w:val="576"/>
        </w:trPr>
        <w:tc>
          <w:tcPr>
            <w:tcW w:w="704" w:type="dxa"/>
            <w:tcBorders>
              <w:top w:val="nil"/>
              <w:left w:val="single" w:sz="4" w:space="0" w:color="auto"/>
              <w:bottom w:val="single" w:sz="4" w:space="0" w:color="auto"/>
              <w:right w:val="single" w:sz="4" w:space="0" w:color="auto"/>
            </w:tcBorders>
            <w:vAlign w:val="center"/>
          </w:tcPr>
          <w:p w14:paraId="116010BA" w14:textId="01AAEB75" w:rsidR="006E1792" w:rsidRPr="00266585" w:rsidRDefault="006E1792" w:rsidP="006E1792">
            <w:pPr>
              <w:jc w:val="center"/>
              <w:rPr>
                <w:rFonts w:ascii="宋体" w:hAnsi="宋体"/>
              </w:rPr>
            </w:pPr>
            <w:r w:rsidRPr="00266585">
              <w:rPr>
                <w:rFonts w:ascii="宋体" w:hAnsi="宋体"/>
              </w:rPr>
              <w:t>31</w:t>
            </w:r>
          </w:p>
        </w:tc>
        <w:tc>
          <w:tcPr>
            <w:tcW w:w="1305" w:type="dxa"/>
            <w:tcBorders>
              <w:top w:val="nil"/>
              <w:left w:val="nil"/>
              <w:bottom w:val="single" w:sz="4" w:space="0" w:color="auto"/>
              <w:right w:val="single" w:sz="4" w:space="0" w:color="auto"/>
            </w:tcBorders>
            <w:vAlign w:val="center"/>
          </w:tcPr>
          <w:p w14:paraId="2D6E757B" w14:textId="0F44353A" w:rsidR="006E1792" w:rsidRPr="00266585" w:rsidRDefault="006E1792" w:rsidP="006E1792">
            <w:pPr>
              <w:jc w:val="center"/>
              <w:rPr>
                <w:rFonts w:ascii="宋体" w:hAnsi="宋体"/>
              </w:rPr>
            </w:pPr>
            <w:r w:rsidRPr="00266585">
              <w:rPr>
                <w:rFonts w:ascii="宋体" w:hAnsi="宋体"/>
              </w:rPr>
              <w:t>线缆-镀锌线槽（镀锌线槽50*50）</w:t>
            </w:r>
          </w:p>
        </w:tc>
        <w:tc>
          <w:tcPr>
            <w:tcW w:w="896" w:type="dxa"/>
            <w:tcBorders>
              <w:top w:val="nil"/>
              <w:left w:val="nil"/>
              <w:bottom w:val="single" w:sz="4" w:space="0" w:color="auto"/>
              <w:right w:val="single" w:sz="4" w:space="0" w:color="auto"/>
            </w:tcBorders>
            <w:vAlign w:val="center"/>
          </w:tcPr>
          <w:p w14:paraId="019DB539" w14:textId="77777777" w:rsidR="006E1792" w:rsidRPr="00266585" w:rsidRDefault="006E1792" w:rsidP="006E1792">
            <w:pPr>
              <w:jc w:val="center"/>
              <w:rPr>
                <w:rFonts w:ascii="宋体" w:hAnsi="宋体"/>
              </w:rPr>
            </w:pPr>
            <w:r w:rsidRPr="00266585">
              <w:rPr>
                <w:rFonts w:ascii="宋体" w:hAnsi="宋体"/>
              </w:rPr>
              <w:t xml:space="preserve">　</w:t>
            </w:r>
          </w:p>
        </w:tc>
        <w:tc>
          <w:tcPr>
            <w:tcW w:w="896" w:type="dxa"/>
            <w:tcBorders>
              <w:top w:val="nil"/>
              <w:left w:val="nil"/>
              <w:bottom w:val="single" w:sz="4" w:space="0" w:color="auto"/>
              <w:right w:val="single" w:sz="4" w:space="0" w:color="auto"/>
            </w:tcBorders>
            <w:vAlign w:val="center"/>
          </w:tcPr>
          <w:p w14:paraId="1A3DEE67" w14:textId="77777777" w:rsidR="006E1792" w:rsidRPr="00266585" w:rsidRDefault="006E1792" w:rsidP="006E1792">
            <w:pPr>
              <w:jc w:val="center"/>
              <w:rPr>
                <w:rFonts w:ascii="宋体" w:hAnsi="宋体"/>
              </w:rPr>
            </w:pPr>
            <w:r w:rsidRPr="00266585">
              <w:rPr>
                <w:rFonts w:ascii="宋体" w:hAnsi="宋体"/>
              </w:rPr>
              <w:t xml:space="preserve">　</w:t>
            </w:r>
          </w:p>
        </w:tc>
        <w:tc>
          <w:tcPr>
            <w:tcW w:w="895" w:type="dxa"/>
            <w:tcBorders>
              <w:top w:val="nil"/>
              <w:left w:val="nil"/>
              <w:bottom w:val="single" w:sz="4" w:space="0" w:color="auto"/>
              <w:right w:val="single" w:sz="4" w:space="0" w:color="auto"/>
            </w:tcBorders>
            <w:noWrap/>
            <w:vAlign w:val="center"/>
          </w:tcPr>
          <w:p w14:paraId="54EF9CB7"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075BFFC6"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7" w:type="dxa"/>
            <w:tcBorders>
              <w:top w:val="nil"/>
              <w:left w:val="nil"/>
              <w:bottom w:val="single" w:sz="4" w:space="0" w:color="auto"/>
              <w:right w:val="single" w:sz="4" w:space="0" w:color="auto"/>
            </w:tcBorders>
            <w:noWrap/>
            <w:vAlign w:val="center"/>
          </w:tcPr>
          <w:p w14:paraId="6F6FFE48"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tcBorders>
              <w:top w:val="nil"/>
              <w:left w:val="nil"/>
              <w:bottom w:val="single" w:sz="4" w:space="0" w:color="auto"/>
              <w:right w:val="single" w:sz="4" w:space="0" w:color="auto"/>
            </w:tcBorders>
            <w:noWrap/>
            <w:vAlign w:val="center"/>
          </w:tcPr>
          <w:p w14:paraId="367B0891"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895" w:type="dxa"/>
            <w:gridSpan w:val="2"/>
            <w:tcBorders>
              <w:top w:val="nil"/>
              <w:left w:val="nil"/>
              <w:bottom w:val="single" w:sz="4" w:space="0" w:color="auto"/>
              <w:right w:val="single" w:sz="4" w:space="0" w:color="auto"/>
            </w:tcBorders>
            <w:noWrap/>
            <w:vAlign w:val="center"/>
          </w:tcPr>
          <w:p w14:paraId="2904789F"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60" w:type="dxa"/>
            <w:gridSpan w:val="2"/>
            <w:tcBorders>
              <w:top w:val="nil"/>
              <w:left w:val="nil"/>
              <w:bottom w:val="single" w:sz="4" w:space="0" w:color="auto"/>
              <w:right w:val="single" w:sz="4" w:space="0" w:color="auto"/>
            </w:tcBorders>
            <w:noWrap/>
            <w:vAlign w:val="center"/>
          </w:tcPr>
          <w:p w14:paraId="2B942C5A"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r>
      <w:tr w:rsidR="008B1888" w:rsidRPr="00266585" w14:paraId="55F1C5F4" w14:textId="77777777" w:rsidTr="008B1888">
        <w:trPr>
          <w:trHeight w:val="576"/>
        </w:trPr>
        <w:tc>
          <w:tcPr>
            <w:tcW w:w="7383" w:type="dxa"/>
            <w:gridSpan w:val="8"/>
            <w:tcBorders>
              <w:top w:val="nil"/>
              <w:left w:val="single" w:sz="4" w:space="0" w:color="auto"/>
              <w:bottom w:val="single" w:sz="4" w:space="0" w:color="auto"/>
              <w:right w:val="single" w:sz="4" w:space="0" w:color="auto"/>
            </w:tcBorders>
            <w:vAlign w:val="center"/>
          </w:tcPr>
          <w:p w14:paraId="12E69413" w14:textId="16E1230B" w:rsidR="008B1888" w:rsidRPr="00266585" w:rsidRDefault="008B1888" w:rsidP="008B1888">
            <w:pPr>
              <w:jc w:val="center"/>
              <w:rPr>
                <w:rFonts w:ascii="宋体" w:hAnsi="宋体"/>
                <w:sz w:val="22"/>
                <w:szCs w:val="22"/>
              </w:rPr>
            </w:pPr>
            <w:r w:rsidRPr="00266585">
              <w:rPr>
                <w:rFonts w:ascii="宋体" w:hAnsi="宋体"/>
              </w:rPr>
              <w:t>硬件/设备</w:t>
            </w:r>
            <w:r>
              <w:rPr>
                <w:rFonts w:ascii="宋体" w:hAnsi="宋体" w:hint="eastAsia"/>
              </w:rPr>
              <w:t>部分总价</w:t>
            </w:r>
          </w:p>
        </w:tc>
        <w:tc>
          <w:tcPr>
            <w:tcW w:w="895" w:type="dxa"/>
            <w:gridSpan w:val="2"/>
            <w:tcBorders>
              <w:top w:val="nil"/>
              <w:left w:val="nil"/>
              <w:bottom w:val="single" w:sz="4" w:space="0" w:color="auto"/>
              <w:right w:val="single" w:sz="4" w:space="0" w:color="auto"/>
            </w:tcBorders>
            <w:noWrap/>
            <w:vAlign w:val="center"/>
          </w:tcPr>
          <w:p w14:paraId="32CB691B" w14:textId="2F45BD6A" w:rsidR="008B1888" w:rsidRPr="00266585" w:rsidRDefault="008B1888" w:rsidP="006E1792">
            <w:pPr>
              <w:jc w:val="center"/>
              <w:rPr>
                <w:rFonts w:ascii="宋体" w:hAnsi="宋体"/>
                <w:sz w:val="22"/>
                <w:szCs w:val="22"/>
              </w:rPr>
            </w:pPr>
          </w:p>
        </w:tc>
        <w:tc>
          <w:tcPr>
            <w:tcW w:w="960" w:type="dxa"/>
            <w:gridSpan w:val="2"/>
            <w:tcBorders>
              <w:top w:val="nil"/>
              <w:left w:val="nil"/>
              <w:bottom w:val="single" w:sz="4" w:space="0" w:color="auto"/>
              <w:right w:val="single" w:sz="4" w:space="0" w:color="auto"/>
            </w:tcBorders>
            <w:noWrap/>
            <w:vAlign w:val="center"/>
          </w:tcPr>
          <w:p w14:paraId="408C003C" w14:textId="77777777" w:rsidR="008B1888" w:rsidRPr="00266585" w:rsidRDefault="008B1888" w:rsidP="006E1792">
            <w:pPr>
              <w:jc w:val="center"/>
              <w:rPr>
                <w:rFonts w:ascii="宋体" w:hAnsi="宋体"/>
                <w:sz w:val="22"/>
                <w:szCs w:val="22"/>
              </w:rPr>
            </w:pPr>
            <w:r w:rsidRPr="00266585">
              <w:rPr>
                <w:rFonts w:ascii="宋体" w:hAnsi="宋体"/>
                <w:sz w:val="22"/>
                <w:szCs w:val="22"/>
              </w:rPr>
              <w:t>/</w:t>
            </w:r>
          </w:p>
        </w:tc>
      </w:tr>
      <w:tr w:rsidR="00266585" w:rsidRPr="00266585" w14:paraId="0A2164B1" w14:textId="77777777" w:rsidTr="005163F0">
        <w:trPr>
          <w:trHeight w:val="576"/>
        </w:trPr>
        <w:tc>
          <w:tcPr>
            <w:tcW w:w="7393" w:type="dxa"/>
            <w:gridSpan w:val="9"/>
            <w:tcBorders>
              <w:top w:val="single" w:sz="4" w:space="0" w:color="auto"/>
              <w:left w:val="single" w:sz="4" w:space="0" w:color="auto"/>
              <w:bottom w:val="single" w:sz="4" w:space="0" w:color="auto"/>
              <w:right w:val="single" w:sz="4" w:space="0" w:color="000000"/>
            </w:tcBorders>
            <w:noWrap/>
            <w:vAlign w:val="center"/>
          </w:tcPr>
          <w:p w14:paraId="3743F869" w14:textId="45EF6F14" w:rsidR="006E1792" w:rsidRPr="00266585" w:rsidRDefault="008B1888" w:rsidP="006E1792">
            <w:pPr>
              <w:jc w:val="center"/>
              <w:rPr>
                <w:rFonts w:ascii="宋体" w:hAnsi="宋体"/>
                <w:sz w:val="22"/>
                <w:szCs w:val="22"/>
              </w:rPr>
            </w:pPr>
            <w:r>
              <w:rPr>
                <w:rFonts w:ascii="宋体" w:hAnsi="宋体" w:hint="eastAsia"/>
                <w:sz w:val="22"/>
                <w:szCs w:val="22"/>
              </w:rPr>
              <w:t>项目</w:t>
            </w:r>
            <w:r w:rsidR="006E1792" w:rsidRPr="00266585">
              <w:rPr>
                <w:rFonts w:ascii="宋体" w:hAnsi="宋体"/>
                <w:sz w:val="22"/>
                <w:szCs w:val="22"/>
              </w:rPr>
              <w:t>总价</w:t>
            </w:r>
            <w:r>
              <w:rPr>
                <w:rFonts w:ascii="宋体" w:hAnsi="宋体" w:hint="eastAsia"/>
                <w:sz w:val="22"/>
                <w:szCs w:val="22"/>
              </w:rPr>
              <w:t>（</w:t>
            </w:r>
            <w:r w:rsidR="00EA0382">
              <w:rPr>
                <w:rFonts w:ascii="宋体" w:hAnsi="宋体" w:hint="eastAsia"/>
                <w:sz w:val="22"/>
                <w:szCs w:val="22"/>
              </w:rPr>
              <w:t>=</w:t>
            </w:r>
            <w:r w:rsidR="00EA0382" w:rsidRPr="00266585">
              <w:rPr>
                <w:rFonts w:ascii="宋体" w:hAnsi="宋体"/>
              </w:rPr>
              <w:t>实验室安全智能监控系统平台</w:t>
            </w:r>
            <w:r w:rsidR="00EA0382">
              <w:rPr>
                <w:rFonts w:ascii="宋体" w:hAnsi="宋体" w:hint="eastAsia"/>
              </w:rPr>
              <w:t>费用+</w:t>
            </w:r>
            <w:r w:rsidR="00EA0382" w:rsidRPr="00266585">
              <w:rPr>
                <w:rFonts w:ascii="宋体" w:hAnsi="宋体"/>
              </w:rPr>
              <w:t>硬件/设备</w:t>
            </w:r>
            <w:r w:rsidR="00EA0382">
              <w:rPr>
                <w:rFonts w:ascii="宋体" w:hAnsi="宋体" w:hint="eastAsia"/>
              </w:rPr>
              <w:t>部分总价</w:t>
            </w:r>
            <w:r>
              <w:rPr>
                <w:rFonts w:ascii="宋体" w:hAnsi="宋体" w:hint="eastAsia"/>
                <w:sz w:val="22"/>
                <w:szCs w:val="22"/>
              </w:rPr>
              <w:t>）</w:t>
            </w:r>
          </w:p>
        </w:tc>
        <w:tc>
          <w:tcPr>
            <w:tcW w:w="895" w:type="dxa"/>
            <w:gridSpan w:val="2"/>
            <w:tcBorders>
              <w:top w:val="nil"/>
              <w:left w:val="nil"/>
              <w:bottom w:val="single" w:sz="4" w:space="0" w:color="auto"/>
              <w:right w:val="single" w:sz="4" w:space="0" w:color="auto"/>
            </w:tcBorders>
            <w:noWrap/>
            <w:vAlign w:val="center"/>
          </w:tcPr>
          <w:p w14:paraId="459D94A8" w14:textId="77777777" w:rsidR="006E1792" w:rsidRPr="00266585" w:rsidRDefault="006E1792" w:rsidP="006E1792">
            <w:pPr>
              <w:rPr>
                <w:rFonts w:ascii="宋体" w:hAnsi="宋体"/>
                <w:sz w:val="22"/>
                <w:szCs w:val="22"/>
              </w:rPr>
            </w:pPr>
            <w:r w:rsidRPr="00266585">
              <w:rPr>
                <w:rFonts w:ascii="宋体" w:hAnsi="宋体"/>
                <w:sz w:val="22"/>
                <w:szCs w:val="22"/>
              </w:rPr>
              <w:t xml:space="preserve">　</w:t>
            </w:r>
          </w:p>
        </w:tc>
        <w:tc>
          <w:tcPr>
            <w:tcW w:w="950" w:type="dxa"/>
            <w:tcBorders>
              <w:top w:val="nil"/>
              <w:left w:val="nil"/>
              <w:bottom w:val="single" w:sz="4" w:space="0" w:color="auto"/>
              <w:right w:val="single" w:sz="4" w:space="0" w:color="auto"/>
            </w:tcBorders>
            <w:noWrap/>
            <w:vAlign w:val="center"/>
          </w:tcPr>
          <w:p w14:paraId="495CD9EE" w14:textId="21805577" w:rsidR="006E1792" w:rsidRPr="00266585" w:rsidRDefault="006E1792" w:rsidP="006E1792">
            <w:pPr>
              <w:rPr>
                <w:rFonts w:ascii="宋体" w:hAnsi="宋体"/>
                <w:sz w:val="22"/>
                <w:szCs w:val="22"/>
              </w:rPr>
            </w:pPr>
            <w:r w:rsidRPr="00266585">
              <w:rPr>
                <w:rFonts w:ascii="宋体" w:hAnsi="宋体"/>
                <w:sz w:val="22"/>
                <w:szCs w:val="22"/>
              </w:rPr>
              <w:t xml:space="preserve">　</w:t>
            </w:r>
            <w:r w:rsidR="008B1888">
              <w:rPr>
                <w:rFonts w:ascii="宋体" w:hAnsi="宋体" w:hint="eastAsia"/>
                <w:sz w:val="22"/>
                <w:szCs w:val="22"/>
              </w:rPr>
              <w:t>/</w:t>
            </w:r>
          </w:p>
        </w:tc>
      </w:tr>
    </w:tbl>
    <w:p w14:paraId="5A63675B"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供应商授权代表签字： _____________</w:t>
      </w:r>
    </w:p>
    <w:p w14:paraId="3280FAEE"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供应商盖章：</w:t>
      </w:r>
      <w:r w:rsidRPr="00266585">
        <w:rPr>
          <w:rFonts w:ascii="宋体" w:hAnsi="宋体"/>
          <w:sz w:val="24"/>
          <w:szCs w:val="24"/>
          <w:u w:val="single"/>
        </w:rPr>
        <w:t xml:space="preserve">               </w:t>
      </w:r>
    </w:p>
    <w:p w14:paraId="19275361"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日期：</w:t>
      </w:r>
      <w:r w:rsidRPr="00266585">
        <w:rPr>
          <w:rFonts w:ascii="宋体" w:hAnsi="宋体"/>
          <w:sz w:val="24"/>
          <w:szCs w:val="24"/>
          <w:u w:val="single"/>
        </w:rPr>
        <w:t xml:space="preserve">                   </w:t>
      </w:r>
    </w:p>
    <w:p w14:paraId="55E77DD3" w14:textId="77777777" w:rsidR="00AC499C" w:rsidRPr="00266585" w:rsidRDefault="00AC499C" w:rsidP="00AC499C">
      <w:pPr>
        <w:spacing w:line="360" w:lineRule="auto"/>
        <w:rPr>
          <w:rFonts w:ascii="宋体" w:hAnsi="宋体"/>
          <w:szCs w:val="21"/>
        </w:rPr>
      </w:pPr>
      <w:r w:rsidRPr="00266585">
        <w:rPr>
          <w:rFonts w:ascii="宋体" w:hAnsi="宋体"/>
          <w:szCs w:val="21"/>
        </w:rPr>
        <w:t>注： 1. 如果按单价计算的结果与总价不一致,以单价计算结果为准修正总价。</w:t>
      </w:r>
    </w:p>
    <w:p w14:paraId="2CD2F007" w14:textId="77777777" w:rsidR="00AC499C" w:rsidRPr="00266585" w:rsidRDefault="00AC499C" w:rsidP="00AC499C">
      <w:pPr>
        <w:spacing w:line="360" w:lineRule="auto"/>
        <w:ind w:firstLine="540"/>
        <w:rPr>
          <w:rFonts w:ascii="宋体" w:hAnsi="宋体"/>
          <w:szCs w:val="21"/>
        </w:rPr>
      </w:pPr>
      <w:r w:rsidRPr="00266585">
        <w:rPr>
          <w:rFonts w:ascii="宋体" w:hAnsi="宋体"/>
          <w:szCs w:val="21"/>
        </w:rPr>
        <w:t>2. 上述各项的详细分项报价，可另页描述。</w:t>
      </w:r>
    </w:p>
    <w:p w14:paraId="5496382E" w14:textId="00E194A6" w:rsidR="00B30647" w:rsidRPr="00266585" w:rsidRDefault="00AC499C" w:rsidP="00AC499C">
      <w:pPr>
        <w:spacing w:line="360" w:lineRule="auto"/>
        <w:ind w:firstLine="540"/>
        <w:rPr>
          <w:rFonts w:ascii="宋体" w:hAnsi="宋体"/>
          <w:sz w:val="24"/>
          <w:szCs w:val="24"/>
        </w:rPr>
      </w:pPr>
      <w:r w:rsidRPr="00266585">
        <w:rPr>
          <w:rFonts w:ascii="宋体" w:hAnsi="宋体"/>
          <w:szCs w:val="21"/>
        </w:rPr>
        <w:t>3. 本报价中应包含</w:t>
      </w:r>
      <w:r w:rsidR="00500B30" w:rsidRPr="00266585">
        <w:rPr>
          <w:rFonts w:ascii="宋体" w:hAnsi="宋体"/>
          <w:szCs w:val="21"/>
        </w:rPr>
        <w:t>供应商</w:t>
      </w:r>
      <w:r w:rsidRPr="00266585">
        <w:rPr>
          <w:rFonts w:ascii="宋体" w:hAnsi="宋体"/>
          <w:szCs w:val="21"/>
        </w:rPr>
        <w:t>在执行本项目中所发生的所有费用，采购人将不再支付其他费用。</w:t>
      </w:r>
      <w:r w:rsidR="00851C5E" w:rsidRPr="00266585">
        <w:rPr>
          <w:rFonts w:ascii="宋体" w:hAnsi="宋体"/>
          <w:sz w:val="24"/>
          <w:szCs w:val="24"/>
        </w:rPr>
        <w:br w:type="page"/>
      </w:r>
    </w:p>
    <w:p w14:paraId="21F61042" w14:textId="77777777" w:rsidR="00B30647" w:rsidRPr="00266585" w:rsidRDefault="00851C5E" w:rsidP="00500B30">
      <w:pPr>
        <w:pStyle w:val="2"/>
        <w:jc w:val="center"/>
      </w:pPr>
      <w:bookmarkStart w:id="267" w:name="_Toc121769860"/>
      <w:r w:rsidRPr="00266585">
        <w:t>二、商务部分</w:t>
      </w:r>
      <w:bookmarkEnd w:id="267"/>
    </w:p>
    <w:p w14:paraId="77DA7BC1" w14:textId="53D0024F" w:rsidR="00B30647" w:rsidRPr="00266585" w:rsidRDefault="00851C5E" w:rsidP="00500B30">
      <w:pPr>
        <w:pStyle w:val="30"/>
        <w:jc w:val="center"/>
        <w:rPr>
          <w:rFonts w:ascii="宋体" w:hAnsi="宋体"/>
        </w:rPr>
      </w:pPr>
      <w:bookmarkStart w:id="268" w:name="_Toc121769861"/>
      <w:r w:rsidRPr="00266585">
        <w:rPr>
          <w:rFonts w:ascii="宋体" w:hAnsi="宋体"/>
        </w:rPr>
        <w:t>1.资格证明文件</w:t>
      </w:r>
      <w:bookmarkEnd w:id="268"/>
    </w:p>
    <w:p w14:paraId="5EC68365" w14:textId="5E11B6E2" w:rsidR="00B30647" w:rsidRPr="00266585" w:rsidRDefault="00851C5E" w:rsidP="00AC499C">
      <w:pPr>
        <w:spacing w:line="360" w:lineRule="auto"/>
        <w:rPr>
          <w:rFonts w:ascii="宋体" w:hAnsi="宋体"/>
        </w:rPr>
      </w:pPr>
      <w:r w:rsidRPr="00266585">
        <w:rPr>
          <w:rFonts w:ascii="宋体" w:hAnsi="宋体"/>
          <w:b/>
          <w:sz w:val="24"/>
          <w:szCs w:val="24"/>
        </w:rPr>
        <w:t>1-1</w:t>
      </w:r>
      <w:r w:rsidR="00AC499C" w:rsidRPr="00266585">
        <w:rPr>
          <w:rFonts w:ascii="宋体" w:hAnsi="宋体"/>
          <w:sz w:val="24"/>
        </w:rPr>
        <w:t>营业执照等证明文件</w:t>
      </w:r>
    </w:p>
    <w:p w14:paraId="00ABA7B1" w14:textId="6FEB10BB" w:rsidR="00B30647" w:rsidRPr="00266585" w:rsidRDefault="00851C5E">
      <w:pPr>
        <w:tabs>
          <w:tab w:val="left" w:pos="8640"/>
        </w:tabs>
        <w:spacing w:line="360" w:lineRule="auto"/>
        <w:ind w:rightChars="134" w:right="281"/>
        <w:rPr>
          <w:rFonts w:ascii="宋体" w:hAnsi="宋体"/>
          <w:sz w:val="24"/>
          <w:szCs w:val="24"/>
        </w:rPr>
      </w:pPr>
      <w:r w:rsidRPr="00266585">
        <w:rPr>
          <w:rFonts w:ascii="宋体" w:hAnsi="宋体"/>
          <w:sz w:val="24"/>
          <w:szCs w:val="24"/>
        </w:rPr>
        <w:br w:type="page"/>
        <w:t>1-2法人代表授权书 （参加本项目磋商的授权）</w:t>
      </w:r>
    </w:p>
    <w:p w14:paraId="6ACF67F0" w14:textId="77777777" w:rsidR="00AC499C" w:rsidRPr="00266585" w:rsidRDefault="00AC499C" w:rsidP="00AC499C">
      <w:pPr>
        <w:spacing w:line="360" w:lineRule="auto"/>
        <w:jc w:val="center"/>
        <w:rPr>
          <w:rFonts w:ascii="宋体" w:hAnsi="宋体"/>
          <w:b/>
          <w:bCs/>
          <w:sz w:val="30"/>
          <w:szCs w:val="30"/>
        </w:rPr>
      </w:pPr>
      <w:r w:rsidRPr="00266585">
        <w:rPr>
          <w:rFonts w:ascii="宋体" w:hAnsi="宋体"/>
          <w:b/>
          <w:bCs/>
          <w:sz w:val="30"/>
          <w:szCs w:val="30"/>
        </w:rPr>
        <w:t>法定代表人身份证明书（格式）</w:t>
      </w:r>
    </w:p>
    <w:p w14:paraId="31D35D85" w14:textId="14032761" w:rsidR="00AC499C" w:rsidRPr="00266585" w:rsidRDefault="00AC499C" w:rsidP="00AC499C">
      <w:pPr>
        <w:spacing w:line="360" w:lineRule="auto"/>
        <w:ind w:firstLineChars="300" w:firstLine="630"/>
        <w:jc w:val="center"/>
        <w:rPr>
          <w:rFonts w:ascii="宋体" w:hAnsi="宋体"/>
        </w:rPr>
      </w:pPr>
      <w:r w:rsidRPr="00266585">
        <w:rPr>
          <w:rFonts w:ascii="宋体" w:hAnsi="宋体"/>
        </w:rPr>
        <w:t>（参与磋商的为法定代表人时，须提供该证明书）</w:t>
      </w:r>
    </w:p>
    <w:p w14:paraId="14B7908F" w14:textId="13666A5E" w:rsidR="00AC499C" w:rsidRPr="00266585" w:rsidRDefault="00AC499C" w:rsidP="00AC499C">
      <w:pPr>
        <w:spacing w:line="360" w:lineRule="auto"/>
        <w:ind w:firstLineChars="300" w:firstLine="630"/>
        <w:rPr>
          <w:rFonts w:ascii="宋体" w:hAnsi="宋体"/>
        </w:rPr>
      </w:pPr>
      <w:r w:rsidRPr="00266585">
        <w:rPr>
          <w:rFonts w:ascii="宋体" w:hAnsi="宋体"/>
        </w:rPr>
        <w:t>本文件声明：注册于</w:t>
      </w:r>
      <w:r w:rsidRPr="00266585">
        <w:rPr>
          <w:rFonts w:ascii="宋体" w:hAnsi="宋体"/>
          <w:i/>
          <w:u w:val="single"/>
        </w:rPr>
        <w:t>（国家或地区的名称）</w:t>
      </w:r>
      <w:r w:rsidRPr="00266585">
        <w:rPr>
          <w:rFonts w:ascii="宋体" w:hAnsi="宋体"/>
        </w:rPr>
        <w:t>的</w:t>
      </w:r>
      <w:r w:rsidRPr="00266585">
        <w:rPr>
          <w:rFonts w:ascii="宋体" w:hAnsi="宋体"/>
          <w:i/>
          <w:u w:val="single"/>
        </w:rPr>
        <w:t>（公司名称）</w:t>
      </w:r>
      <w:r w:rsidRPr="00266585">
        <w:rPr>
          <w:rFonts w:ascii="宋体" w:hAnsi="宋体"/>
        </w:rPr>
        <w:t>郑重声明在下面签字的（</w:t>
      </w:r>
      <w:r w:rsidRPr="00266585">
        <w:rPr>
          <w:rFonts w:ascii="宋体" w:hAnsi="宋体"/>
          <w:i/>
          <w:u w:val="single"/>
        </w:rPr>
        <w:t>法定代表人姓名、职务</w:t>
      </w:r>
      <w:r w:rsidRPr="00266585">
        <w:rPr>
          <w:rFonts w:ascii="宋体" w:hAnsi="宋体"/>
        </w:rPr>
        <w:t>）身份证号：为本公司的法定代表人，就</w:t>
      </w:r>
      <w:r w:rsidRPr="00266585">
        <w:rPr>
          <w:rFonts w:ascii="宋体" w:hAnsi="宋体"/>
          <w:i/>
          <w:u w:val="single"/>
        </w:rPr>
        <w:t>（项目名称）</w:t>
      </w:r>
      <w:r w:rsidRPr="00266585">
        <w:rPr>
          <w:rFonts w:ascii="宋体" w:hAnsi="宋体"/>
          <w:iCs/>
          <w:u w:val="single"/>
        </w:rPr>
        <w:t>参与</w:t>
      </w:r>
      <w:r w:rsidRPr="00266585">
        <w:rPr>
          <w:rFonts w:ascii="宋体" w:hAnsi="宋体"/>
        </w:rPr>
        <w:t xml:space="preserve">磋商，以本公司名义处理一切与之有关的事务。　　</w:t>
      </w:r>
    </w:p>
    <w:p w14:paraId="61317E3C" w14:textId="77777777" w:rsidR="00AC499C" w:rsidRPr="00266585" w:rsidRDefault="00AC499C" w:rsidP="00AC499C">
      <w:pPr>
        <w:tabs>
          <w:tab w:val="left" w:pos="5580"/>
        </w:tabs>
        <w:spacing w:line="360" w:lineRule="auto"/>
        <w:ind w:firstLine="480"/>
        <w:rPr>
          <w:rFonts w:ascii="宋体" w:hAnsi="宋体"/>
        </w:rPr>
      </w:pPr>
    </w:p>
    <w:p w14:paraId="42C4BE28" w14:textId="77777777" w:rsidR="00AC499C" w:rsidRPr="00266585" w:rsidRDefault="00AC499C" w:rsidP="00AC499C">
      <w:pPr>
        <w:tabs>
          <w:tab w:val="left" w:pos="5580"/>
        </w:tabs>
        <w:spacing w:line="360" w:lineRule="auto"/>
        <w:ind w:firstLine="480"/>
        <w:rPr>
          <w:rFonts w:ascii="宋体" w:hAnsi="宋体"/>
        </w:rPr>
      </w:pPr>
      <w:r w:rsidRPr="00266585">
        <w:rPr>
          <w:rFonts w:ascii="宋体" w:hAnsi="宋体"/>
        </w:rPr>
        <w:t>特此声明。</w:t>
      </w:r>
    </w:p>
    <w:p w14:paraId="10BFCFC3" w14:textId="77777777" w:rsidR="00AC499C" w:rsidRPr="00266585" w:rsidRDefault="00AC499C" w:rsidP="00AC499C">
      <w:pPr>
        <w:tabs>
          <w:tab w:val="left" w:pos="2943"/>
        </w:tabs>
        <w:spacing w:line="360" w:lineRule="auto"/>
        <w:rPr>
          <w:rFonts w:ascii="宋体" w:hAnsi="宋体"/>
        </w:rPr>
      </w:pPr>
    </w:p>
    <w:p w14:paraId="29922D67" w14:textId="2370DE95" w:rsidR="00AC499C" w:rsidRPr="00266585" w:rsidRDefault="00AC499C" w:rsidP="00AC499C">
      <w:pPr>
        <w:tabs>
          <w:tab w:val="left" w:pos="2943"/>
        </w:tabs>
        <w:spacing w:line="360" w:lineRule="auto"/>
        <w:rPr>
          <w:rFonts w:ascii="宋体" w:hAnsi="宋体"/>
          <w:u w:val="single"/>
        </w:rPr>
      </w:pPr>
      <w:r w:rsidRPr="00266585">
        <w:rPr>
          <w:rFonts w:ascii="宋体" w:hAnsi="宋体"/>
        </w:rPr>
        <w:t>供应商名称(盖章)：</w:t>
      </w:r>
    </w:p>
    <w:p w14:paraId="67E49FC8" w14:textId="77777777" w:rsidR="00AC499C" w:rsidRPr="00266585" w:rsidRDefault="00AC499C" w:rsidP="00AC499C">
      <w:pPr>
        <w:tabs>
          <w:tab w:val="left" w:pos="5580"/>
        </w:tabs>
        <w:spacing w:line="360" w:lineRule="auto"/>
        <w:ind w:firstLine="480"/>
        <w:rPr>
          <w:rFonts w:ascii="宋体" w:hAnsi="宋体"/>
        </w:rPr>
      </w:pPr>
    </w:p>
    <w:p w14:paraId="48D2B3EA" w14:textId="77777777" w:rsidR="00AC499C" w:rsidRPr="00266585" w:rsidRDefault="00AC499C" w:rsidP="00AC499C">
      <w:pPr>
        <w:tabs>
          <w:tab w:val="left" w:pos="2943"/>
        </w:tabs>
        <w:spacing w:line="360" w:lineRule="auto"/>
        <w:rPr>
          <w:rFonts w:ascii="宋体" w:hAnsi="宋体"/>
          <w:u w:val="single"/>
        </w:rPr>
      </w:pPr>
      <w:r w:rsidRPr="00266585">
        <w:rPr>
          <w:rFonts w:ascii="宋体" w:hAnsi="宋体"/>
        </w:rPr>
        <w:t>法定代表人签字：</w:t>
      </w:r>
    </w:p>
    <w:p w14:paraId="564D064D" w14:textId="77777777" w:rsidR="00AC499C" w:rsidRPr="00266585" w:rsidRDefault="00AC499C" w:rsidP="00AC499C">
      <w:pPr>
        <w:tabs>
          <w:tab w:val="left" w:pos="3227"/>
        </w:tabs>
        <w:spacing w:line="360" w:lineRule="auto"/>
        <w:rPr>
          <w:rFonts w:ascii="宋体" w:hAnsi="宋体"/>
          <w:u w:val="single"/>
        </w:rPr>
      </w:pPr>
    </w:p>
    <w:p w14:paraId="63F7A032" w14:textId="77777777" w:rsidR="00AC499C" w:rsidRPr="00266585" w:rsidRDefault="00AC499C" w:rsidP="00AC499C">
      <w:pPr>
        <w:autoSpaceDE w:val="0"/>
        <w:autoSpaceDN w:val="0"/>
        <w:adjustRightInd w:val="0"/>
        <w:snapToGrid w:val="0"/>
        <w:spacing w:line="360" w:lineRule="auto"/>
        <w:rPr>
          <w:rFonts w:ascii="宋体" w:hAnsi="宋体"/>
          <w:lang w:val="zh-CN"/>
        </w:rPr>
      </w:pPr>
      <w:r w:rsidRPr="00266585">
        <w:rPr>
          <w:rFonts w:ascii="宋体" w:hAnsi="宋体"/>
        </w:rPr>
        <w:t>日期：_____年______月______日</w:t>
      </w:r>
    </w:p>
    <w:p w14:paraId="2DC99168" w14:textId="77777777" w:rsidR="00AC499C" w:rsidRPr="00266585" w:rsidRDefault="00AC499C" w:rsidP="00AC499C">
      <w:pPr>
        <w:tabs>
          <w:tab w:val="left" w:pos="5580"/>
        </w:tabs>
        <w:spacing w:line="360" w:lineRule="auto"/>
        <w:rPr>
          <w:rFonts w:ascii="宋体" w:hAnsi="宋体"/>
        </w:rPr>
      </w:pPr>
    </w:p>
    <w:p w14:paraId="28DC0432" w14:textId="77777777" w:rsidR="00AC499C" w:rsidRPr="00266585" w:rsidRDefault="00AC499C" w:rsidP="00AC499C">
      <w:pPr>
        <w:pStyle w:val="ac"/>
        <w:kinsoku w:val="0"/>
        <w:overflowPunct w:val="0"/>
        <w:ind w:right="-46"/>
        <w:rPr>
          <w:rFonts w:ascii="宋体" w:hAnsi="宋体"/>
          <w:spacing w:val="-3"/>
        </w:rPr>
      </w:pPr>
      <w:r w:rsidRPr="00266585">
        <w:rPr>
          <w:rFonts w:ascii="宋体" w:hAnsi="宋体"/>
        </w:rPr>
        <w:t>附：</w:t>
      </w:r>
      <w:r w:rsidRPr="00266585">
        <w:rPr>
          <w:rFonts w:ascii="宋体" w:hAnsi="宋体"/>
          <w:spacing w:val="-3"/>
        </w:rPr>
        <w:t>法</w:t>
      </w:r>
      <w:r w:rsidRPr="00266585">
        <w:rPr>
          <w:rFonts w:ascii="宋体" w:hAnsi="宋体"/>
        </w:rPr>
        <w:t>定</w:t>
      </w:r>
      <w:r w:rsidRPr="00266585">
        <w:rPr>
          <w:rFonts w:ascii="宋体" w:hAnsi="宋体"/>
          <w:spacing w:val="-3"/>
        </w:rPr>
        <w:t>代</w:t>
      </w:r>
      <w:r w:rsidRPr="00266585">
        <w:rPr>
          <w:rFonts w:ascii="宋体" w:hAnsi="宋体"/>
        </w:rPr>
        <w:t>表</w:t>
      </w:r>
      <w:r w:rsidRPr="00266585">
        <w:rPr>
          <w:rFonts w:ascii="宋体" w:hAnsi="宋体"/>
          <w:spacing w:val="-3"/>
        </w:rPr>
        <w:t>人</w:t>
      </w:r>
      <w:r w:rsidRPr="00266585">
        <w:rPr>
          <w:rFonts w:ascii="宋体" w:hAnsi="宋体"/>
        </w:rPr>
        <w:t>（</w:t>
      </w:r>
      <w:r w:rsidRPr="00266585">
        <w:rPr>
          <w:rFonts w:ascii="宋体" w:hAnsi="宋体"/>
          <w:spacing w:val="-3"/>
        </w:rPr>
        <w:t>单</w:t>
      </w:r>
      <w:r w:rsidRPr="00266585">
        <w:rPr>
          <w:rFonts w:ascii="宋体" w:hAnsi="宋体"/>
        </w:rPr>
        <w:t>位</w:t>
      </w:r>
      <w:r w:rsidRPr="00266585">
        <w:rPr>
          <w:rFonts w:ascii="宋体" w:hAnsi="宋体"/>
          <w:spacing w:val="-3"/>
        </w:rPr>
        <w:t>负</w:t>
      </w:r>
      <w:r w:rsidRPr="00266585">
        <w:rPr>
          <w:rFonts w:ascii="宋体" w:hAnsi="宋体"/>
        </w:rPr>
        <w:t>责人</w:t>
      </w:r>
      <w:r w:rsidRPr="00266585">
        <w:rPr>
          <w:rFonts w:ascii="宋体" w:hAnsi="宋体"/>
          <w:spacing w:val="-3"/>
        </w:rPr>
        <w:t>）有效期内的身份证正反面电子件。</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AC499C" w:rsidRPr="00266585" w14:paraId="463C6CF7" w14:textId="77777777" w:rsidTr="00C52DB9">
        <w:trPr>
          <w:trHeight w:val="1399"/>
        </w:trPr>
        <w:tc>
          <w:tcPr>
            <w:tcW w:w="4673" w:type="dxa"/>
          </w:tcPr>
          <w:p w14:paraId="1B99BB99" w14:textId="77777777" w:rsidR="00AC499C" w:rsidRPr="00266585" w:rsidRDefault="00AC499C" w:rsidP="00C52DB9">
            <w:pPr>
              <w:tabs>
                <w:tab w:val="left" w:pos="5580"/>
              </w:tabs>
              <w:spacing w:line="360" w:lineRule="auto"/>
              <w:rPr>
                <w:rFonts w:ascii="宋体" w:hAnsi="宋体"/>
              </w:rPr>
            </w:pPr>
          </w:p>
          <w:p w14:paraId="73BE905B" w14:textId="77777777" w:rsidR="00AC499C" w:rsidRPr="00266585" w:rsidRDefault="00AC499C" w:rsidP="00C52DB9">
            <w:pPr>
              <w:tabs>
                <w:tab w:val="left" w:pos="5580"/>
              </w:tabs>
              <w:spacing w:line="360" w:lineRule="auto"/>
              <w:rPr>
                <w:rFonts w:ascii="宋体" w:hAnsi="宋体"/>
              </w:rPr>
            </w:pPr>
          </w:p>
          <w:p w14:paraId="70B4E09A" w14:textId="77777777" w:rsidR="00AC499C" w:rsidRPr="00266585" w:rsidRDefault="00AC499C" w:rsidP="00C52DB9">
            <w:pPr>
              <w:tabs>
                <w:tab w:val="left" w:pos="5580"/>
              </w:tabs>
              <w:spacing w:line="360" w:lineRule="auto"/>
              <w:rPr>
                <w:rFonts w:ascii="宋体" w:hAnsi="宋体"/>
              </w:rPr>
            </w:pPr>
          </w:p>
        </w:tc>
        <w:tc>
          <w:tcPr>
            <w:tcW w:w="4536" w:type="dxa"/>
          </w:tcPr>
          <w:p w14:paraId="6619635D" w14:textId="77777777" w:rsidR="00AC499C" w:rsidRPr="00266585" w:rsidRDefault="00AC499C" w:rsidP="00C52DB9">
            <w:pPr>
              <w:tabs>
                <w:tab w:val="left" w:pos="5580"/>
              </w:tabs>
              <w:spacing w:line="360" w:lineRule="auto"/>
              <w:rPr>
                <w:rFonts w:ascii="宋体" w:hAnsi="宋体"/>
              </w:rPr>
            </w:pPr>
          </w:p>
          <w:p w14:paraId="7705C484" w14:textId="77777777" w:rsidR="00AC499C" w:rsidRPr="00266585" w:rsidRDefault="00AC499C" w:rsidP="00C52DB9">
            <w:pPr>
              <w:tabs>
                <w:tab w:val="left" w:pos="5580"/>
              </w:tabs>
              <w:spacing w:line="360" w:lineRule="auto"/>
              <w:rPr>
                <w:rFonts w:ascii="宋体" w:hAnsi="宋体"/>
              </w:rPr>
            </w:pPr>
          </w:p>
          <w:p w14:paraId="33510513" w14:textId="77777777" w:rsidR="00AC499C" w:rsidRPr="00266585" w:rsidRDefault="00AC499C" w:rsidP="00C52DB9">
            <w:pPr>
              <w:tabs>
                <w:tab w:val="left" w:pos="5580"/>
              </w:tabs>
              <w:spacing w:line="360" w:lineRule="auto"/>
              <w:rPr>
                <w:rFonts w:ascii="宋体" w:hAnsi="宋体"/>
              </w:rPr>
            </w:pPr>
          </w:p>
        </w:tc>
      </w:tr>
    </w:tbl>
    <w:p w14:paraId="172D0903" w14:textId="77777777" w:rsidR="00AC499C" w:rsidRPr="00266585" w:rsidRDefault="00AC499C" w:rsidP="00AC499C">
      <w:pPr>
        <w:tabs>
          <w:tab w:val="left" w:pos="5580"/>
        </w:tabs>
        <w:spacing w:line="360" w:lineRule="auto"/>
        <w:rPr>
          <w:rFonts w:ascii="宋体" w:hAnsi="宋体"/>
        </w:rPr>
      </w:pPr>
    </w:p>
    <w:p w14:paraId="35BF844B" w14:textId="77777777" w:rsidR="00AC499C" w:rsidRPr="00266585" w:rsidRDefault="00AC499C" w:rsidP="00AC499C">
      <w:pPr>
        <w:tabs>
          <w:tab w:val="left" w:pos="5580"/>
        </w:tabs>
        <w:spacing w:line="360" w:lineRule="auto"/>
        <w:rPr>
          <w:rFonts w:ascii="宋体" w:hAnsi="宋体"/>
          <w:u w:val="single"/>
        </w:rPr>
      </w:pPr>
    </w:p>
    <w:p w14:paraId="27EDD9F6" w14:textId="3C17C5BB" w:rsidR="00AC499C" w:rsidRPr="00266585" w:rsidRDefault="00AC499C">
      <w:pPr>
        <w:widowControl/>
        <w:jc w:val="left"/>
        <w:rPr>
          <w:rFonts w:ascii="宋体" w:hAnsi="宋体"/>
          <w:sz w:val="24"/>
          <w:szCs w:val="24"/>
        </w:rPr>
      </w:pPr>
      <w:r w:rsidRPr="00266585">
        <w:rPr>
          <w:rFonts w:ascii="宋体" w:hAnsi="宋体"/>
          <w:sz w:val="24"/>
          <w:szCs w:val="24"/>
        </w:rPr>
        <w:br w:type="page"/>
      </w:r>
    </w:p>
    <w:p w14:paraId="15B42BEE" w14:textId="77777777" w:rsidR="00AC499C" w:rsidRPr="00266585" w:rsidRDefault="00AC499C" w:rsidP="00AC499C">
      <w:pPr>
        <w:spacing w:line="360" w:lineRule="auto"/>
        <w:jc w:val="center"/>
        <w:rPr>
          <w:rFonts w:ascii="宋体" w:hAnsi="宋体"/>
          <w:b/>
          <w:bCs/>
          <w:sz w:val="30"/>
          <w:szCs w:val="30"/>
        </w:rPr>
      </w:pPr>
      <w:r w:rsidRPr="00266585">
        <w:rPr>
          <w:rFonts w:ascii="宋体" w:hAnsi="宋体"/>
          <w:b/>
          <w:bCs/>
          <w:sz w:val="30"/>
          <w:szCs w:val="30"/>
        </w:rPr>
        <w:t>法定代表人授权书（格式）</w:t>
      </w:r>
    </w:p>
    <w:p w14:paraId="3C061345" w14:textId="2DFAF7CA" w:rsidR="00AC499C" w:rsidRPr="00266585" w:rsidRDefault="00AC499C" w:rsidP="00AC499C">
      <w:pPr>
        <w:spacing w:line="360" w:lineRule="auto"/>
        <w:jc w:val="center"/>
        <w:rPr>
          <w:rFonts w:ascii="宋体" w:hAnsi="宋体"/>
          <w:u w:val="single"/>
        </w:rPr>
      </w:pPr>
      <w:r w:rsidRPr="00266585">
        <w:rPr>
          <w:rFonts w:ascii="宋体" w:hAnsi="宋体"/>
        </w:rPr>
        <w:t>（参与磋商的非供应商法定代表人时，必须提供该授权）</w:t>
      </w:r>
    </w:p>
    <w:p w14:paraId="3199CA7A" w14:textId="0EC933D4" w:rsidR="00AC499C" w:rsidRPr="00266585" w:rsidRDefault="00851C5E" w:rsidP="00AC499C">
      <w:pPr>
        <w:spacing w:line="360" w:lineRule="auto"/>
        <w:ind w:firstLine="420"/>
        <w:rPr>
          <w:rFonts w:ascii="宋体" w:hAnsi="宋体"/>
          <w:sz w:val="24"/>
          <w:szCs w:val="24"/>
        </w:rPr>
      </w:pPr>
      <w:r w:rsidRPr="00266585">
        <w:rPr>
          <w:rFonts w:ascii="宋体" w:hAnsi="宋体"/>
          <w:sz w:val="24"/>
          <w:szCs w:val="24"/>
        </w:rPr>
        <w:t>本授权书声明：注册于</w:t>
      </w:r>
      <w:r w:rsidRPr="00266585">
        <w:rPr>
          <w:rFonts w:ascii="宋体" w:hAnsi="宋体"/>
          <w:i/>
          <w:sz w:val="24"/>
          <w:szCs w:val="24"/>
          <w:u w:val="single"/>
        </w:rPr>
        <w:t>（国家或地区的名称）</w:t>
      </w:r>
      <w:r w:rsidRPr="00266585">
        <w:rPr>
          <w:rFonts w:ascii="宋体" w:hAnsi="宋体"/>
          <w:sz w:val="24"/>
          <w:szCs w:val="24"/>
        </w:rPr>
        <w:t>的</w:t>
      </w:r>
      <w:r w:rsidRPr="00266585">
        <w:rPr>
          <w:rFonts w:ascii="宋体" w:hAnsi="宋体"/>
          <w:i/>
          <w:sz w:val="24"/>
          <w:szCs w:val="24"/>
          <w:u w:val="single"/>
        </w:rPr>
        <w:t>（公司名称）</w:t>
      </w:r>
      <w:r w:rsidRPr="00266585">
        <w:rPr>
          <w:rFonts w:ascii="宋体" w:hAnsi="宋体"/>
          <w:sz w:val="24"/>
          <w:szCs w:val="24"/>
        </w:rPr>
        <w:t>的在下面签字的（</w:t>
      </w:r>
      <w:r w:rsidRPr="00266585">
        <w:rPr>
          <w:rFonts w:ascii="宋体" w:hAnsi="宋体"/>
          <w:i/>
          <w:sz w:val="24"/>
          <w:szCs w:val="24"/>
          <w:u w:val="single"/>
        </w:rPr>
        <w:t>法定代表人姓名、职务</w:t>
      </w:r>
      <w:r w:rsidRPr="00266585">
        <w:rPr>
          <w:rFonts w:ascii="宋体" w:hAnsi="宋体"/>
          <w:sz w:val="24"/>
          <w:szCs w:val="24"/>
        </w:rPr>
        <w:t>）代表本公司授权</w:t>
      </w:r>
      <w:r w:rsidRPr="00266585">
        <w:rPr>
          <w:rFonts w:ascii="宋体" w:hAnsi="宋体"/>
          <w:i/>
          <w:sz w:val="24"/>
          <w:szCs w:val="24"/>
          <w:u w:val="single"/>
        </w:rPr>
        <w:t>（单位名称）</w:t>
      </w:r>
      <w:r w:rsidRPr="00266585">
        <w:rPr>
          <w:rFonts w:ascii="宋体" w:hAnsi="宋体"/>
          <w:sz w:val="24"/>
          <w:szCs w:val="24"/>
        </w:rPr>
        <w:t>的在下面签字的</w:t>
      </w:r>
      <w:r w:rsidRPr="00266585">
        <w:rPr>
          <w:rFonts w:ascii="宋体" w:hAnsi="宋体"/>
          <w:i/>
          <w:sz w:val="24"/>
          <w:szCs w:val="24"/>
          <w:u w:val="single"/>
        </w:rPr>
        <w:t>（法人授权代表的姓名、职务）</w:t>
      </w:r>
      <w:r w:rsidRPr="00266585">
        <w:rPr>
          <w:rFonts w:ascii="宋体" w:hAnsi="宋体"/>
          <w:sz w:val="24"/>
          <w:szCs w:val="24"/>
        </w:rPr>
        <w:t>为本公司的合法代理人</w:t>
      </w:r>
      <w:r w:rsidR="00AC499C" w:rsidRPr="00266585">
        <w:rPr>
          <w:rFonts w:ascii="宋体" w:hAnsi="宋体"/>
          <w:sz w:val="24"/>
          <w:szCs w:val="24"/>
        </w:rPr>
        <w:t>。代理人根据授权，以我方名义签署、澄清确认、递交、撤回、修改</w:t>
      </w:r>
      <w:r w:rsidR="00AC499C" w:rsidRPr="00266585">
        <w:rPr>
          <w:rFonts w:ascii="宋体" w:hAnsi="宋体"/>
          <w:sz w:val="24"/>
          <w:szCs w:val="24"/>
          <w:lang w:val="zh-CN"/>
        </w:rPr>
        <w:t>________________</w:t>
      </w:r>
      <w:r w:rsidR="00AC499C" w:rsidRPr="00266585">
        <w:rPr>
          <w:rFonts w:ascii="宋体" w:hAnsi="宋体"/>
          <w:sz w:val="24"/>
          <w:szCs w:val="24"/>
        </w:rPr>
        <w:t>（项目名称）响应文件和处理有关事宜，其法律后果由我方承担。</w:t>
      </w:r>
    </w:p>
    <w:p w14:paraId="73F97DF0" w14:textId="77777777" w:rsidR="00AC499C" w:rsidRPr="00266585" w:rsidRDefault="00AC499C" w:rsidP="00AC499C">
      <w:pPr>
        <w:spacing w:line="360" w:lineRule="auto"/>
        <w:ind w:firstLine="420"/>
        <w:rPr>
          <w:rFonts w:ascii="宋体" w:hAnsi="宋体"/>
          <w:sz w:val="24"/>
          <w:szCs w:val="24"/>
        </w:rPr>
      </w:pPr>
      <w:r w:rsidRPr="00266585">
        <w:rPr>
          <w:rFonts w:ascii="宋体" w:hAnsi="宋体"/>
          <w:sz w:val="24"/>
          <w:szCs w:val="24"/>
        </w:rPr>
        <w:t>委托期限：自本授权委托书签署之日起至响应有效期届满之日止。</w:t>
      </w:r>
    </w:p>
    <w:p w14:paraId="6A919E9F" w14:textId="77777777" w:rsidR="00AC499C" w:rsidRPr="00266585" w:rsidRDefault="00AC499C" w:rsidP="00AC499C">
      <w:pPr>
        <w:pStyle w:val="af1"/>
        <w:tabs>
          <w:tab w:val="left" w:pos="2943"/>
        </w:tabs>
        <w:spacing w:line="360" w:lineRule="auto"/>
        <w:ind w:firstLineChars="200" w:firstLine="480"/>
        <w:rPr>
          <w:rFonts w:hAnsi="宋体"/>
          <w:sz w:val="24"/>
          <w:szCs w:val="24"/>
        </w:rPr>
      </w:pPr>
      <w:r w:rsidRPr="00266585">
        <w:rPr>
          <w:rFonts w:hAnsi="宋体"/>
          <w:sz w:val="24"/>
          <w:szCs w:val="24"/>
        </w:rPr>
        <w:t>代理人无转委托权。</w:t>
      </w:r>
      <w:r w:rsidRPr="00266585">
        <w:rPr>
          <w:rFonts w:hAnsi="宋体"/>
          <w:sz w:val="24"/>
          <w:szCs w:val="24"/>
        </w:rPr>
        <w:cr/>
      </w:r>
    </w:p>
    <w:p w14:paraId="4A675820" w14:textId="7DDFB5E9" w:rsidR="00AC499C" w:rsidRPr="00266585" w:rsidRDefault="00AC499C" w:rsidP="00AC499C">
      <w:pPr>
        <w:pStyle w:val="af1"/>
        <w:tabs>
          <w:tab w:val="left" w:pos="2943"/>
        </w:tabs>
        <w:spacing w:line="360" w:lineRule="auto"/>
        <w:rPr>
          <w:rFonts w:hAnsi="宋体"/>
          <w:sz w:val="24"/>
          <w:szCs w:val="24"/>
          <w:u w:val="single"/>
        </w:rPr>
      </w:pPr>
      <w:r w:rsidRPr="00266585">
        <w:rPr>
          <w:rFonts w:hAnsi="宋体"/>
          <w:sz w:val="24"/>
          <w:szCs w:val="24"/>
        </w:rPr>
        <w:t>供应商名称(盖章)：</w:t>
      </w:r>
    </w:p>
    <w:p w14:paraId="79AC9405" w14:textId="77777777" w:rsidR="00AC499C" w:rsidRPr="00266585" w:rsidRDefault="00AC499C" w:rsidP="00AC499C">
      <w:pPr>
        <w:pStyle w:val="af1"/>
        <w:tabs>
          <w:tab w:val="left" w:pos="2943"/>
        </w:tabs>
        <w:spacing w:line="360" w:lineRule="auto"/>
        <w:rPr>
          <w:rFonts w:hAnsi="宋体"/>
          <w:sz w:val="24"/>
          <w:szCs w:val="24"/>
          <w:u w:val="single"/>
        </w:rPr>
      </w:pPr>
      <w:r w:rsidRPr="00266585">
        <w:rPr>
          <w:rFonts w:hAnsi="宋体"/>
          <w:sz w:val="24"/>
          <w:szCs w:val="24"/>
        </w:rPr>
        <w:t>法定代表人签字或盖章：</w:t>
      </w:r>
    </w:p>
    <w:p w14:paraId="6CB78032" w14:textId="77777777" w:rsidR="00AC499C" w:rsidRPr="00266585" w:rsidRDefault="00AC499C" w:rsidP="00AC499C">
      <w:pPr>
        <w:pStyle w:val="af1"/>
        <w:tabs>
          <w:tab w:val="left" w:pos="3227"/>
        </w:tabs>
        <w:spacing w:line="360" w:lineRule="auto"/>
        <w:rPr>
          <w:rFonts w:hAnsi="宋体"/>
          <w:sz w:val="24"/>
          <w:szCs w:val="24"/>
          <w:u w:val="single"/>
        </w:rPr>
      </w:pPr>
      <w:r w:rsidRPr="00266585">
        <w:rPr>
          <w:rFonts w:hAnsi="宋体"/>
          <w:sz w:val="24"/>
          <w:szCs w:val="24"/>
        </w:rPr>
        <w:t>法人授权代表签字：</w:t>
      </w:r>
    </w:p>
    <w:p w14:paraId="56BDEC15" w14:textId="77777777" w:rsidR="00AC499C" w:rsidRPr="00266585" w:rsidRDefault="00AC499C" w:rsidP="00AC499C">
      <w:pPr>
        <w:autoSpaceDE w:val="0"/>
        <w:autoSpaceDN w:val="0"/>
        <w:adjustRightInd w:val="0"/>
        <w:snapToGrid w:val="0"/>
        <w:spacing w:line="360" w:lineRule="auto"/>
        <w:rPr>
          <w:rFonts w:ascii="宋体" w:hAnsi="宋体"/>
          <w:sz w:val="24"/>
          <w:szCs w:val="24"/>
          <w:lang w:val="zh-CN"/>
        </w:rPr>
      </w:pPr>
      <w:r w:rsidRPr="00266585">
        <w:rPr>
          <w:rFonts w:ascii="宋体" w:hAnsi="宋体"/>
          <w:sz w:val="24"/>
          <w:szCs w:val="24"/>
        </w:rPr>
        <w:t>日期：_____年______月______日</w:t>
      </w:r>
    </w:p>
    <w:p w14:paraId="386B121A" w14:textId="0320971E" w:rsidR="00AC499C" w:rsidRPr="00266585" w:rsidRDefault="00AC499C" w:rsidP="00AC499C">
      <w:pPr>
        <w:tabs>
          <w:tab w:val="left" w:pos="5580"/>
        </w:tabs>
        <w:spacing w:line="360" w:lineRule="auto"/>
        <w:rPr>
          <w:rFonts w:ascii="宋体" w:hAnsi="宋体"/>
        </w:rPr>
      </w:pPr>
    </w:p>
    <w:p w14:paraId="556536DC" w14:textId="4C461A48" w:rsidR="00AC499C" w:rsidRPr="00266585" w:rsidRDefault="00AC499C" w:rsidP="00AC499C">
      <w:pPr>
        <w:tabs>
          <w:tab w:val="left" w:pos="5580"/>
        </w:tabs>
        <w:spacing w:line="360" w:lineRule="auto"/>
        <w:rPr>
          <w:rFonts w:ascii="宋体" w:hAnsi="宋体"/>
        </w:rPr>
      </w:pPr>
      <w:r w:rsidRPr="00266585">
        <w:rPr>
          <w:rFonts w:ascii="宋体" w:hAnsi="宋体"/>
        </w:rPr>
        <w:t>法定代表人（单位负责人）有效期内的身份证</w:t>
      </w:r>
      <w:r w:rsidRPr="00266585">
        <w:rPr>
          <w:rFonts w:ascii="宋体" w:hAnsi="宋体"/>
          <w:b/>
        </w:rPr>
        <w:t>正反面</w:t>
      </w:r>
      <w:r w:rsidRPr="00266585">
        <w:rPr>
          <w:rFonts w:ascii="宋体" w:hAnsi="宋体"/>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266585" w:rsidRPr="00266585" w14:paraId="26250FBC" w14:textId="77777777" w:rsidTr="00C52DB9">
        <w:trPr>
          <w:trHeight w:val="1399"/>
        </w:trPr>
        <w:tc>
          <w:tcPr>
            <w:tcW w:w="4390" w:type="dxa"/>
          </w:tcPr>
          <w:p w14:paraId="26F6717C" w14:textId="77777777" w:rsidR="00AC499C" w:rsidRPr="00266585" w:rsidRDefault="00AC499C" w:rsidP="00C52DB9">
            <w:pPr>
              <w:tabs>
                <w:tab w:val="left" w:pos="5580"/>
              </w:tabs>
              <w:spacing w:line="360" w:lineRule="auto"/>
              <w:rPr>
                <w:rFonts w:ascii="宋体" w:hAnsi="宋体"/>
              </w:rPr>
            </w:pPr>
          </w:p>
          <w:p w14:paraId="576C7A89" w14:textId="77777777" w:rsidR="00AC499C" w:rsidRPr="00266585" w:rsidRDefault="00AC499C" w:rsidP="00C52DB9">
            <w:pPr>
              <w:tabs>
                <w:tab w:val="left" w:pos="5580"/>
              </w:tabs>
              <w:spacing w:line="360" w:lineRule="auto"/>
              <w:rPr>
                <w:rFonts w:ascii="宋体" w:hAnsi="宋体"/>
              </w:rPr>
            </w:pPr>
          </w:p>
          <w:p w14:paraId="77A5C776" w14:textId="77777777" w:rsidR="00AC499C" w:rsidRPr="00266585" w:rsidRDefault="00AC499C" w:rsidP="00C52DB9">
            <w:pPr>
              <w:tabs>
                <w:tab w:val="left" w:pos="5580"/>
              </w:tabs>
              <w:spacing w:line="360" w:lineRule="auto"/>
              <w:rPr>
                <w:rFonts w:ascii="宋体" w:hAnsi="宋体"/>
              </w:rPr>
            </w:pPr>
          </w:p>
        </w:tc>
        <w:tc>
          <w:tcPr>
            <w:tcW w:w="4110" w:type="dxa"/>
          </w:tcPr>
          <w:p w14:paraId="2DE1F713" w14:textId="77777777" w:rsidR="00AC499C" w:rsidRPr="00266585" w:rsidRDefault="00AC499C" w:rsidP="00C52DB9">
            <w:pPr>
              <w:tabs>
                <w:tab w:val="left" w:pos="5580"/>
              </w:tabs>
              <w:spacing w:line="360" w:lineRule="auto"/>
              <w:rPr>
                <w:rFonts w:ascii="宋体" w:hAnsi="宋体"/>
              </w:rPr>
            </w:pPr>
          </w:p>
          <w:p w14:paraId="50D05B75" w14:textId="77777777" w:rsidR="00AC499C" w:rsidRPr="00266585" w:rsidRDefault="00AC499C" w:rsidP="00C52DB9">
            <w:pPr>
              <w:tabs>
                <w:tab w:val="left" w:pos="5580"/>
              </w:tabs>
              <w:spacing w:line="360" w:lineRule="auto"/>
              <w:rPr>
                <w:rFonts w:ascii="宋体" w:hAnsi="宋体"/>
              </w:rPr>
            </w:pPr>
          </w:p>
          <w:p w14:paraId="64518340" w14:textId="77777777" w:rsidR="00AC499C" w:rsidRPr="00266585" w:rsidRDefault="00AC499C" w:rsidP="00C52DB9">
            <w:pPr>
              <w:tabs>
                <w:tab w:val="left" w:pos="5580"/>
              </w:tabs>
              <w:spacing w:line="360" w:lineRule="auto"/>
              <w:rPr>
                <w:rFonts w:ascii="宋体" w:hAnsi="宋体"/>
              </w:rPr>
            </w:pPr>
          </w:p>
        </w:tc>
      </w:tr>
    </w:tbl>
    <w:p w14:paraId="76D95ED5" w14:textId="77777777" w:rsidR="00AC499C" w:rsidRPr="00266585" w:rsidRDefault="00AC499C" w:rsidP="00AC499C">
      <w:pPr>
        <w:tabs>
          <w:tab w:val="left" w:pos="5580"/>
        </w:tabs>
        <w:spacing w:line="360" w:lineRule="auto"/>
        <w:rPr>
          <w:rFonts w:ascii="宋体" w:hAnsi="宋体"/>
        </w:rPr>
      </w:pPr>
      <w:r w:rsidRPr="00266585">
        <w:rPr>
          <w:rFonts w:ascii="宋体" w:hAnsi="宋体"/>
        </w:rPr>
        <w:t>委托代理人有效期内的身份证</w:t>
      </w:r>
      <w:r w:rsidRPr="00266585">
        <w:rPr>
          <w:rFonts w:ascii="宋体" w:hAnsi="宋体"/>
          <w:b/>
        </w:rPr>
        <w:t>正反面</w:t>
      </w:r>
      <w:r w:rsidRPr="00266585">
        <w:rPr>
          <w:rFonts w:ascii="宋体" w:hAnsi="宋体"/>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266585" w:rsidRPr="00266585" w14:paraId="4091152D" w14:textId="77777777" w:rsidTr="00C52DB9">
        <w:trPr>
          <w:trHeight w:val="1399"/>
        </w:trPr>
        <w:tc>
          <w:tcPr>
            <w:tcW w:w="4390" w:type="dxa"/>
          </w:tcPr>
          <w:p w14:paraId="0C1812C9" w14:textId="77777777" w:rsidR="00AC499C" w:rsidRPr="00266585" w:rsidRDefault="00AC499C" w:rsidP="00C52DB9">
            <w:pPr>
              <w:tabs>
                <w:tab w:val="left" w:pos="5580"/>
              </w:tabs>
              <w:spacing w:line="360" w:lineRule="auto"/>
              <w:rPr>
                <w:rFonts w:ascii="宋体" w:hAnsi="宋体"/>
              </w:rPr>
            </w:pPr>
          </w:p>
          <w:p w14:paraId="129550CF" w14:textId="77777777" w:rsidR="00AC499C" w:rsidRPr="00266585" w:rsidRDefault="00AC499C" w:rsidP="00C52DB9">
            <w:pPr>
              <w:tabs>
                <w:tab w:val="left" w:pos="5580"/>
              </w:tabs>
              <w:spacing w:line="360" w:lineRule="auto"/>
              <w:rPr>
                <w:rFonts w:ascii="宋体" w:hAnsi="宋体"/>
              </w:rPr>
            </w:pPr>
          </w:p>
          <w:p w14:paraId="0549D9FD" w14:textId="77777777" w:rsidR="00AC499C" w:rsidRPr="00266585" w:rsidRDefault="00AC499C" w:rsidP="00C52DB9">
            <w:pPr>
              <w:tabs>
                <w:tab w:val="left" w:pos="5580"/>
              </w:tabs>
              <w:spacing w:line="360" w:lineRule="auto"/>
              <w:rPr>
                <w:rFonts w:ascii="宋体" w:hAnsi="宋体"/>
              </w:rPr>
            </w:pPr>
          </w:p>
        </w:tc>
        <w:tc>
          <w:tcPr>
            <w:tcW w:w="4110" w:type="dxa"/>
          </w:tcPr>
          <w:p w14:paraId="7D3C68A4" w14:textId="77777777" w:rsidR="00AC499C" w:rsidRPr="00266585" w:rsidRDefault="00AC499C" w:rsidP="00C52DB9">
            <w:pPr>
              <w:tabs>
                <w:tab w:val="left" w:pos="5580"/>
              </w:tabs>
              <w:spacing w:line="360" w:lineRule="auto"/>
              <w:rPr>
                <w:rFonts w:ascii="宋体" w:hAnsi="宋体"/>
              </w:rPr>
            </w:pPr>
          </w:p>
          <w:p w14:paraId="11876274" w14:textId="77777777" w:rsidR="00AC499C" w:rsidRPr="00266585" w:rsidRDefault="00AC499C" w:rsidP="00C52DB9">
            <w:pPr>
              <w:tabs>
                <w:tab w:val="left" w:pos="5580"/>
              </w:tabs>
              <w:spacing w:line="360" w:lineRule="auto"/>
              <w:rPr>
                <w:rFonts w:ascii="宋体" w:hAnsi="宋体"/>
              </w:rPr>
            </w:pPr>
          </w:p>
          <w:p w14:paraId="11D8ADD2" w14:textId="77777777" w:rsidR="00AC499C" w:rsidRPr="00266585" w:rsidRDefault="00AC499C" w:rsidP="00C52DB9">
            <w:pPr>
              <w:tabs>
                <w:tab w:val="left" w:pos="5580"/>
              </w:tabs>
              <w:spacing w:line="360" w:lineRule="auto"/>
              <w:rPr>
                <w:rFonts w:ascii="宋体" w:hAnsi="宋体"/>
              </w:rPr>
            </w:pPr>
          </w:p>
        </w:tc>
      </w:tr>
    </w:tbl>
    <w:p w14:paraId="18E6288E" w14:textId="77777777" w:rsidR="00AC499C" w:rsidRPr="00266585" w:rsidRDefault="00AC499C" w:rsidP="00AC499C">
      <w:pPr>
        <w:tabs>
          <w:tab w:val="left" w:pos="5580"/>
        </w:tabs>
        <w:spacing w:line="360" w:lineRule="auto"/>
        <w:rPr>
          <w:rFonts w:ascii="宋体" w:hAnsi="宋体"/>
        </w:rPr>
      </w:pPr>
      <w:r w:rsidRPr="00266585">
        <w:rPr>
          <w:rFonts w:ascii="宋体" w:hAnsi="宋体"/>
        </w:rPr>
        <w:t>说明：</w:t>
      </w:r>
    </w:p>
    <w:p w14:paraId="50AE94D2" w14:textId="257034C2" w:rsidR="00AC499C" w:rsidRPr="00266585" w:rsidRDefault="00AC499C" w:rsidP="00AC499C">
      <w:pPr>
        <w:tabs>
          <w:tab w:val="left" w:pos="5580"/>
        </w:tabs>
        <w:spacing w:line="360" w:lineRule="auto"/>
        <w:rPr>
          <w:rFonts w:ascii="宋体" w:hAnsi="宋体"/>
        </w:rPr>
      </w:pPr>
      <w:r w:rsidRPr="00266585">
        <w:rPr>
          <w:rFonts w:ascii="宋体" w:hAnsi="宋体"/>
        </w:rPr>
        <w:t>1.若供应商为事业单位或其他组织或分支机构（仅当</w:t>
      </w:r>
      <w:r w:rsidR="00507187" w:rsidRPr="00266585">
        <w:rPr>
          <w:rFonts w:ascii="宋体" w:hAnsi="宋体"/>
        </w:rPr>
        <w:t>磋商文件</w:t>
      </w:r>
      <w:r w:rsidRPr="00266585">
        <w:rPr>
          <w:rFonts w:ascii="宋体" w:hAnsi="宋体"/>
        </w:rPr>
        <w:t>注明允许分支机构投标的），则法定代表人（单位负责人）处的签署人可为单位负责人。</w:t>
      </w:r>
    </w:p>
    <w:p w14:paraId="54900FD5" w14:textId="77777777" w:rsidR="00AC499C" w:rsidRPr="00266585" w:rsidRDefault="00AC499C" w:rsidP="00AC499C">
      <w:pPr>
        <w:tabs>
          <w:tab w:val="left" w:pos="5580"/>
        </w:tabs>
        <w:spacing w:line="360" w:lineRule="auto"/>
        <w:rPr>
          <w:rFonts w:ascii="宋体" w:hAnsi="宋体"/>
        </w:rPr>
      </w:pPr>
      <w:r w:rsidRPr="00266585">
        <w:rPr>
          <w:rFonts w:ascii="宋体" w:hAnsi="宋体"/>
        </w:rPr>
        <w:t>2.供应商为自然人的情形，可不提供本《授权委托书》。</w:t>
      </w:r>
    </w:p>
    <w:p w14:paraId="3DDACC84" w14:textId="16421345" w:rsidR="00AC499C" w:rsidRPr="00266585" w:rsidRDefault="00AC499C">
      <w:pPr>
        <w:widowControl/>
        <w:jc w:val="left"/>
        <w:rPr>
          <w:rFonts w:ascii="宋体" w:hAnsi="宋体"/>
          <w:sz w:val="24"/>
        </w:rPr>
      </w:pPr>
      <w:r w:rsidRPr="00266585">
        <w:rPr>
          <w:rFonts w:ascii="宋体" w:hAnsi="宋体"/>
          <w:sz w:val="24"/>
        </w:rPr>
        <w:br w:type="page"/>
      </w:r>
    </w:p>
    <w:p w14:paraId="0DE4A631" w14:textId="36F998BB" w:rsidR="00B30647" w:rsidRPr="00266585" w:rsidRDefault="00851C5E">
      <w:pPr>
        <w:spacing w:line="360" w:lineRule="auto"/>
        <w:jc w:val="center"/>
        <w:rPr>
          <w:rFonts w:ascii="宋体" w:hAnsi="宋体"/>
          <w:b/>
          <w:sz w:val="24"/>
        </w:rPr>
      </w:pPr>
      <w:r w:rsidRPr="00266585">
        <w:rPr>
          <w:rFonts w:ascii="宋体" w:hAnsi="宋体"/>
          <w:sz w:val="24"/>
          <w:szCs w:val="24"/>
        </w:rPr>
        <w:t>1-3</w:t>
      </w:r>
      <w:r w:rsidRPr="00266585">
        <w:rPr>
          <w:rFonts w:ascii="宋体" w:hAnsi="宋体"/>
          <w:b/>
          <w:bCs/>
          <w:sz w:val="24"/>
        </w:rPr>
        <w:t xml:space="preserve"> 供应商</w:t>
      </w:r>
      <w:r w:rsidR="00500B30" w:rsidRPr="00266585">
        <w:rPr>
          <w:rFonts w:ascii="宋体" w:hAnsi="宋体"/>
          <w:b/>
          <w:bCs/>
          <w:sz w:val="24"/>
        </w:rPr>
        <w:t>资格</w:t>
      </w:r>
      <w:r w:rsidRPr="00266585">
        <w:rPr>
          <w:rFonts w:ascii="宋体" w:hAnsi="宋体"/>
          <w:b/>
          <w:sz w:val="24"/>
        </w:rPr>
        <w:t>声明函</w:t>
      </w:r>
      <w:r w:rsidR="00500B30" w:rsidRPr="00266585">
        <w:rPr>
          <w:rFonts w:ascii="宋体" w:hAnsi="宋体"/>
          <w:b/>
          <w:sz w:val="24"/>
        </w:rPr>
        <w:t>（格式）</w:t>
      </w:r>
    </w:p>
    <w:p w14:paraId="17C86F29" w14:textId="77777777" w:rsidR="00B30647" w:rsidRPr="00266585" w:rsidRDefault="00851C5E">
      <w:pPr>
        <w:autoSpaceDE w:val="0"/>
        <w:autoSpaceDN w:val="0"/>
        <w:adjustRightInd w:val="0"/>
        <w:spacing w:line="360" w:lineRule="auto"/>
        <w:jc w:val="left"/>
        <w:rPr>
          <w:rFonts w:ascii="宋体" w:hAnsi="宋体"/>
          <w:b/>
          <w:kern w:val="0"/>
          <w:sz w:val="24"/>
        </w:rPr>
      </w:pPr>
      <w:r w:rsidRPr="00266585">
        <w:rPr>
          <w:rFonts w:ascii="宋体" w:hAnsi="宋体"/>
          <w:b/>
          <w:kern w:val="0"/>
          <w:sz w:val="24"/>
        </w:rPr>
        <w:t>致（采购人或采购代理机构）：</w:t>
      </w:r>
    </w:p>
    <w:p w14:paraId="7F5D24B3" w14:textId="77777777" w:rsidR="00B30647" w:rsidRPr="00266585" w:rsidRDefault="00851C5E">
      <w:pPr>
        <w:autoSpaceDE w:val="0"/>
        <w:autoSpaceDN w:val="0"/>
        <w:adjustRightInd w:val="0"/>
        <w:spacing w:line="360" w:lineRule="auto"/>
        <w:ind w:firstLine="480"/>
        <w:jc w:val="left"/>
        <w:rPr>
          <w:rFonts w:ascii="宋体" w:hAnsi="宋体"/>
          <w:sz w:val="24"/>
        </w:rPr>
      </w:pPr>
      <w:r w:rsidRPr="00266585">
        <w:rPr>
          <w:rFonts w:ascii="宋体" w:hAnsi="宋体"/>
          <w:kern w:val="0"/>
          <w:sz w:val="24"/>
        </w:rPr>
        <w:t>我公司是按照中华人民共和国法律成立的一家法人单位（其他组织或自然人），我公司</w:t>
      </w:r>
      <w:r w:rsidRPr="00266585">
        <w:rPr>
          <w:rFonts w:ascii="宋体" w:hAnsi="宋体"/>
          <w:sz w:val="24"/>
        </w:rPr>
        <w:t>具有独立承担民事责任的能力，具有履行本次采购合同所必需的设备和专业技术能力，具有良好的商业信誉和健全的财务会计制度，具有依法缴纳税收和社会保障资金的良好记录。</w:t>
      </w:r>
    </w:p>
    <w:p w14:paraId="3355D8B2" w14:textId="77777777" w:rsidR="00B30647" w:rsidRPr="00266585" w:rsidRDefault="00851C5E">
      <w:pPr>
        <w:autoSpaceDE w:val="0"/>
        <w:autoSpaceDN w:val="0"/>
        <w:adjustRightInd w:val="0"/>
        <w:spacing w:line="360" w:lineRule="auto"/>
        <w:ind w:firstLine="480"/>
        <w:jc w:val="left"/>
        <w:rPr>
          <w:rFonts w:ascii="宋体" w:hAnsi="宋体"/>
          <w:kern w:val="0"/>
          <w:sz w:val="24"/>
        </w:rPr>
      </w:pPr>
      <w:r w:rsidRPr="00266585">
        <w:rPr>
          <w:rFonts w:ascii="宋体" w:hAnsi="宋体"/>
          <w:kern w:val="0"/>
          <w:sz w:val="24"/>
        </w:rPr>
        <w:t>我公司不是为本采购项目的包提供整体设计、规范编制或者项目管理、监理、检测等服务的服务商。</w:t>
      </w:r>
    </w:p>
    <w:p w14:paraId="7F66ED44" w14:textId="77777777" w:rsidR="00B30647" w:rsidRPr="00266585" w:rsidRDefault="00851C5E">
      <w:pPr>
        <w:autoSpaceDE w:val="0"/>
        <w:autoSpaceDN w:val="0"/>
        <w:adjustRightInd w:val="0"/>
        <w:spacing w:line="360" w:lineRule="auto"/>
        <w:ind w:firstLine="480"/>
        <w:jc w:val="left"/>
        <w:rPr>
          <w:rFonts w:ascii="宋体" w:hAnsi="宋体"/>
          <w:kern w:val="0"/>
          <w:sz w:val="24"/>
        </w:rPr>
      </w:pPr>
      <w:r w:rsidRPr="00266585">
        <w:rPr>
          <w:rFonts w:ascii="宋体" w:hAnsi="宋体"/>
          <w:kern w:val="0"/>
          <w:sz w:val="24"/>
        </w:rPr>
        <w:t>我公司近三年（成立不足三年的将“近三年”改为“自成立之日起至今”）在经</w:t>
      </w:r>
      <w:r w:rsidRPr="00266585">
        <w:rPr>
          <w:rFonts w:ascii="宋体" w:hAnsi="宋体"/>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2AA94A48" w14:textId="415FFC33" w:rsidR="00B30647" w:rsidRPr="00266585" w:rsidRDefault="00851C5E">
      <w:pPr>
        <w:spacing w:line="360" w:lineRule="auto"/>
        <w:ind w:firstLineChars="200" w:firstLine="480"/>
        <w:rPr>
          <w:rFonts w:ascii="宋体" w:hAnsi="宋体"/>
          <w:sz w:val="24"/>
        </w:rPr>
      </w:pPr>
      <w:r w:rsidRPr="00266585">
        <w:rPr>
          <w:rFonts w:ascii="宋体" w:hAnsi="宋体"/>
          <w:sz w:val="24"/>
        </w:rPr>
        <w:t>在投标截止时间之前，我公司没有被列入失信被执行人、重大税收违法案件当事人名单、政府采购严重违法失信行为记录名单。</w:t>
      </w:r>
      <w:r w:rsidR="00507187" w:rsidRPr="00266585">
        <w:rPr>
          <w:rFonts w:ascii="宋体" w:hAnsi="宋体"/>
          <w:sz w:val="24"/>
        </w:rPr>
        <w:t>采购人、采购代理机构</w:t>
      </w:r>
      <w:r w:rsidRPr="00266585">
        <w:rPr>
          <w:rFonts w:ascii="宋体" w:hAnsi="宋体"/>
          <w:sz w:val="24"/>
        </w:rPr>
        <w:t>或</w:t>
      </w:r>
      <w:r w:rsidR="00507187" w:rsidRPr="00266585">
        <w:rPr>
          <w:rFonts w:ascii="宋体" w:hAnsi="宋体"/>
          <w:sz w:val="24"/>
        </w:rPr>
        <w:t>磋商小组</w:t>
      </w:r>
      <w:r w:rsidRPr="00266585">
        <w:rPr>
          <w:rFonts w:ascii="宋体" w:hAnsi="宋体"/>
          <w:sz w:val="24"/>
        </w:rPr>
        <w:t>可以通过“信用中国”网站（www.creditchina.gov.cn）和中国政府采购网（www.ccgp.gov.cn）等进行查询并留存查询结果的截图，我公司完全接受由此查询的结果。</w:t>
      </w:r>
    </w:p>
    <w:p w14:paraId="74B74F26" w14:textId="77777777" w:rsidR="003867E0" w:rsidRPr="00266585" w:rsidRDefault="003867E0" w:rsidP="003867E0">
      <w:pPr>
        <w:spacing w:line="360" w:lineRule="auto"/>
        <w:ind w:firstLineChars="177" w:firstLine="425"/>
        <w:rPr>
          <w:rFonts w:ascii="宋体" w:hAnsi="宋体"/>
          <w:sz w:val="24"/>
          <w:szCs w:val="24"/>
        </w:rPr>
      </w:pPr>
      <w:r w:rsidRPr="00266585">
        <w:rPr>
          <w:rFonts w:ascii="宋体" w:hAnsi="宋体"/>
          <w:sz w:val="24"/>
          <w:szCs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266585" w:rsidRPr="00266585" w14:paraId="33DD7BFB" w14:textId="77777777" w:rsidTr="00C52DB9">
        <w:trPr>
          <w:trHeight w:val="430"/>
          <w:jc w:val="center"/>
        </w:trPr>
        <w:tc>
          <w:tcPr>
            <w:tcW w:w="950" w:type="dxa"/>
            <w:vAlign w:val="center"/>
          </w:tcPr>
          <w:p w14:paraId="376448C3"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序号</w:t>
            </w:r>
          </w:p>
        </w:tc>
        <w:tc>
          <w:tcPr>
            <w:tcW w:w="4574" w:type="dxa"/>
            <w:vAlign w:val="center"/>
          </w:tcPr>
          <w:p w14:paraId="1D48204E"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单位名称</w:t>
            </w:r>
          </w:p>
        </w:tc>
        <w:tc>
          <w:tcPr>
            <w:tcW w:w="2976" w:type="dxa"/>
            <w:vAlign w:val="center"/>
          </w:tcPr>
          <w:p w14:paraId="730C2467"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相互关系</w:t>
            </w:r>
          </w:p>
        </w:tc>
      </w:tr>
      <w:tr w:rsidR="00266585" w:rsidRPr="00266585" w14:paraId="22B83D26" w14:textId="77777777" w:rsidTr="00C52DB9">
        <w:trPr>
          <w:trHeight w:val="430"/>
          <w:jc w:val="center"/>
        </w:trPr>
        <w:tc>
          <w:tcPr>
            <w:tcW w:w="950" w:type="dxa"/>
            <w:vAlign w:val="center"/>
          </w:tcPr>
          <w:p w14:paraId="52EA09B3"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1</w:t>
            </w:r>
          </w:p>
        </w:tc>
        <w:tc>
          <w:tcPr>
            <w:tcW w:w="4574" w:type="dxa"/>
            <w:vAlign w:val="center"/>
          </w:tcPr>
          <w:p w14:paraId="7782F6BC" w14:textId="77777777" w:rsidR="003867E0" w:rsidRPr="00266585" w:rsidRDefault="003867E0" w:rsidP="00C52DB9">
            <w:pPr>
              <w:spacing w:line="360" w:lineRule="auto"/>
              <w:jc w:val="center"/>
              <w:rPr>
                <w:rFonts w:ascii="宋体" w:hAnsi="宋体"/>
                <w:sz w:val="24"/>
                <w:szCs w:val="24"/>
              </w:rPr>
            </w:pPr>
          </w:p>
        </w:tc>
        <w:tc>
          <w:tcPr>
            <w:tcW w:w="2976" w:type="dxa"/>
            <w:vAlign w:val="center"/>
          </w:tcPr>
          <w:p w14:paraId="76407AE9" w14:textId="77777777" w:rsidR="003867E0" w:rsidRPr="00266585" w:rsidRDefault="003867E0" w:rsidP="00C52DB9">
            <w:pPr>
              <w:spacing w:line="360" w:lineRule="auto"/>
              <w:jc w:val="center"/>
              <w:rPr>
                <w:rFonts w:ascii="宋体" w:hAnsi="宋体"/>
                <w:sz w:val="24"/>
                <w:szCs w:val="24"/>
              </w:rPr>
            </w:pPr>
          </w:p>
        </w:tc>
      </w:tr>
      <w:tr w:rsidR="00266585" w:rsidRPr="00266585" w14:paraId="16A8F89D" w14:textId="77777777" w:rsidTr="00C52DB9">
        <w:trPr>
          <w:trHeight w:val="430"/>
          <w:jc w:val="center"/>
        </w:trPr>
        <w:tc>
          <w:tcPr>
            <w:tcW w:w="950" w:type="dxa"/>
            <w:vAlign w:val="center"/>
          </w:tcPr>
          <w:p w14:paraId="110EA211"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2</w:t>
            </w:r>
          </w:p>
        </w:tc>
        <w:tc>
          <w:tcPr>
            <w:tcW w:w="4574" w:type="dxa"/>
            <w:vAlign w:val="center"/>
          </w:tcPr>
          <w:p w14:paraId="796C0FAF" w14:textId="77777777" w:rsidR="003867E0" w:rsidRPr="00266585" w:rsidRDefault="003867E0" w:rsidP="00C52DB9">
            <w:pPr>
              <w:spacing w:line="360" w:lineRule="auto"/>
              <w:jc w:val="center"/>
              <w:rPr>
                <w:rFonts w:ascii="宋体" w:hAnsi="宋体"/>
                <w:sz w:val="24"/>
                <w:szCs w:val="24"/>
              </w:rPr>
            </w:pPr>
          </w:p>
        </w:tc>
        <w:tc>
          <w:tcPr>
            <w:tcW w:w="2976" w:type="dxa"/>
            <w:vAlign w:val="center"/>
          </w:tcPr>
          <w:p w14:paraId="41A29E8A" w14:textId="77777777" w:rsidR="003867E0" w:rsidRPr="00266585" w:rsidRDefault="003867E0" w:rsidP="00C52DB9">
            <w:pPr>
              <w:spacing w:line="360" w:lineRule="auto"/>
              <w:jc w:val="center"/>
              <w:rPr>
                <w:rFonts w:ascii="宋体" w:hAnsi="宋体"/>
                <w:sz w:val="24"/>
                <w:szCs w:val="24"/>
              </w:rPr>
            </w:pPr>
          </w:p>
        </w:tc>
      </w:tr>
      <w:tr w:rsidR="00266585" w:rsidRPr="00266585" w14:paraId="58D81C53" w14:textId="77777777" w:rsidTr="00C52DB9">
        <w:trPr>
          <w:trHeight w:val="430"/>
          <w:jc w:val="center"/>
        </w:trPr>
        <w:tc>
          <w:tcPr>
            <w:tcW w:w="950" w:type="dxa"/>
            <w:vAlign w:val="center"/>
          </w:tcPr>
          <w:p w14:paraId="6B5668C3"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w:t>
            </w:r>
          </w:p>
        </w:tc>
        <w:tc>
          <w:tcPr>
            <w:tcW w:w="4574" w:type="dxa"/>
            <w:vAlign w:val="center"/>
          </w:tcPr>
          <w:p w14:paraId="6CFDF6D9" w14:textId="77777777" w:rsidR="003867E0" w:rsidRPr="00266585" w:rsidRDefault="003867E0" w:rsidP="00C52DB9">
            <w:pPr>
              <w:spacing w:line="360" w:lineRule="auto"/>
              <w:jc w:val="center"/>
              <w:rPr>
                <w:rFonts w:ascii="宋体" w:hAnsi="宋体"/>
                <w:sz w:val="24"/>
                <w:szCs w:val="24"/>
              </w:rPr>
            </w:pPr>
          </w:p>
        </w:tc>
        <w:tc>
          <w:tcPr>
            <w:tcW w:w="2976" w:type="dxa"/>
            <w:vAlign w:val="center"/>
          </w:tcPr>
          <w:p w14:paraId="65F3E654" w14:textId="77777777" w:rsidR="003867E0" w:rsidRPr="00266585" w:rsidRDefault="003867E0" w:rsidP="00C52DB9">
            <w:pPr>
              <w:spacing w:line="360" w:lineRule="auto"/>
              <w:jc w:val="center"/>
              <w:rPr>
                <w:rFonts w:ascii="宋体" w:hAnsi="宋体"/>
                <w:sz w:val="24"/>
                <w:szCs w:val="24"/>
              </w:rPr>
            </w:pPr>
          </w:p>
        </w:tc>
      </w:tr>
    </w:tbl>
    <w:p w14:paraId="75C386FF" w14:textId="77777777" w:rsidR="003867E0" w:rsidRPr="00266585" w:rsidRDefault="003867E0" w:rsidP="003867E0">
      <w:pPr>
        <w:spacing w:line="360" w:lineRule="auto"/>
        <w:ind w:firstLineChars="200" w:firstLine="480"/>
        <w:rPr>
          <w:rFonts w:ascii="宋体" w:hAnsi="宋体"/>
          <w:sz w:val="24"/>
          <w:szCs w:val="24"/>
        </w:rPr>
      </w:pPr>
      <w:r w:rsidRPr="00266585">
        <w:rPr>
          <w:rFonts w:ascii="宋体" w:hAnsi="宋体"/>
          <w:sz w:val="24"/>
          <w:szCs w:val="24"/>
        </w:rPr>
        <w:t>上述声明真实有效，否则我方负全部责任。</w:t>
      </w:r>
    </w:p>
    <w:p w14:paraId="32D01B62" w14:textId="77777777" w:rsidR="003867E0" w:rsidRPr="00266585" w:rsidRDefault="003867E0">
      <w:pPr>
        <w:spacing w:line="360" w:lineRule="auto"/>
        <w:ind w:firstLineChars="200" w:firstLine="480"/>
        <w:rPr>
          <w:rFonts w:ascii="宋体" w:hAnsi="宋体"/>
          <w:sz w:val="24"/>
        </w:rPr>
      </w:pPr>
    </w:p>
    <w:p w14:paraId="3B937A4F" w14:textId="77777777" w:rsidR="00B30647" w:rsidRPr="00266585" w:rsidRDefault="00851C5E">
      <w:pPr>
        <w:autoSpaceDE w:val="0"/>
        <w:autoSpaceDN w:val="0"/>
        <w:adjustRightInd w:val="0"/>
        <w:spacing w:line="360" w:lineRule="auto"/>
        <w:ind w:firstLineChars="200" w:firstLine="480"/>
        <w:jc w:val="left"/>
        <w:rPr>
          <w:rFonts w:ascii="宋体" w:hAnsi="宋体"/>
          <w:kern w:val="0"/>
          <w:sz w:val="24"/>
        </w:rPr>
      </w:pPr>
      <w:r w:rsidRPr="00266585">
        <w:rPr>
          <w:rFonts w:ascii="宋体" w:hAnsi="宋体"/>
          <w:kern w:val="0"/>
          <w:sz w:val="24"/>
        </w:rPr>
        <w:t>特此声明。</w:t>
      </w:r>
    </w:p>
    <w:p w14:paraId="236A31F3" w14:textId="0D755592" w:rsidR="00B30647" w:rsidRPr="00266585" w:rsidRDefault="00851C5E">
      <w:pPr>
        <w:wordWrap w:val="0"/>
        <w:autoSpaceDE w:val="0"/>
        <w:autoSpaceDN w:val="0"/>
        <w:adjustRightInd w:val="0"/>
        <w:spacing w:line="360" w:lineRule="auto"/>
        <w:ind w:firstLineChars="200" w:firstLine="480"/>
        <w:jc w:val="right"/>
        <w:rPr>
          <w:rFonts w:ascii="宋体" w:hAnsi="宋体"/>
          <w:kern w:val="0"/>
          <w:sz w:val="24"/>
        </w:rPr>
      </w:pPr>
      <w:r w:rsidRPr="00266585">
        <w:rPr>
          <w:rFonts w:ascii="宋体" w:hAnsi="宋体"/>
          <w:kern w:val="0"/>
          <w:sz w:val="24"/>
        </w:rPr>
        <w:t xml:space="preserve">供应商名称（盖章）：              </w:t>
      </w:r>
    </w:p>
    <w:p w14:paraId="696085EC" w14:textId="31A700EF" w:rsidR="003867E0" w:rsidRPr="00266585" w:rsidRDefault="003867E0" w:rsidP="003867E0">
      <w:pPr>
        <w:autoSpaceDE w:val="0"/>
        <w:autoSpaceDN w:val="0"/>
        <w:adjustRightInd w:val="0"/>
        <w:spacing w:line="360" w:lineRule="auto"/>
        <w:ind w:firstLineChars="200" w:firstLine="480"/>
        <w:jc w:val="center"/>
        <w:rPr>
          <w:rFonts w:ascii="宋体" w:hAnsi="宋体"/>
          <w:kern w:val="0"/>
          <w:sz w:val="24"/>
        </w:rPr>
      </w:pPr>
      <w:r w:rsidRPr="00266585">
        <w:rPr>
          <w:rFonts w:ascii="宋体" w:hAnsi="宋体"/>
          <w:kern w:val="0"/>
          <w:sz w:val="24"/>
        </w:rPr>
        <w:t xml:space="preserve">                 授权代表签字：</w:t>
      </w:r>
    </w:p>
    <w:p w14:paraId="480EF84E" w14:textId="5FA33CF7" w:rsidR="00974070" w:rsidRPr="00266585" w:rsidRDefault="00851C5E" w:rsidP="00500B30">
      <w:pPr>
        <w:wordWrap w:val="0"/>
        <w:autoSpaceDE w:val="0"/>
        <w:autoSpaceDN w:val="0"/>
        <w:adjustRightInd w:val="0"/>
        <w:spacing w:line="360" w:lineRule="auto"/>
        <w:jc w:val="right"/>
        <w:rPr>
          <w:rFonts w:ascii="宋体" w:hAnsi="宋体"/>
          <w:kern w:val="0"/>
          <w:sz w:val="24"/>
        </w:rPr>
      </w:pPr>
      <w:r w:rsidRPr="00266585">
        <w:rPr>
          <w:rFonts w:ascii="宋体" w:hAnsi="宋体"/>
          <w:kern w:val="0"/>
          <w:sz w:val="24"/>
        </w:rPr>
        <w:t xml:space="preserve">年    月    日  </w:t>
      </w:r>
    </w:p>
    <w:p w14:paraId="1466BFC0" w14:textId="77777777" w:rsidR="00500B30" w:rsidRPr="00266585" w:rsidRDefault="00500B30" w:rsidP="00500B30">
      <w:pPr>
        <w:autoSpaceDE w:val="0"/>
        <w:autoSpaceDN w:val="0"/>
        <w:adjustRightInd w:val="0"/>
        <w:spacing w:line="360" w:lineRule="auto"/>
        <w:jc w:val="right"/>
        <w:rPr>
          <w:rFonts w:ascii="宋体" w:hAnsi="宋体"/>
          <w:sz w:val="24"/>
        </w:rPr>
      </w:pPr>
    </w:p>
    <w:p w14:paraId="5F0BB549" w14:textId="60D88553" w:rsidR="00974070" w:rsidRPr="00266585" w:rsidRDefault="00974070" w:rsidP="003867E0">
      <w:pPr>
        <w:widowControl/>
        <w:spacing w:line="360" w:lineRule="auto"/>
        <w:jc w:val="center"/>
        <w:rPr>
          <w:rFonts w:ascii="宋体" w:hAnsi="宋体"/>
          <w:b/>
          <w:bCs/>
          <w:kern w:val="0"/>
          <w:sz w:val="24"/>
          <w:szCs w:val="24"/>
        </w:rPr>
      </w:pPr>
      <w:r w:rsidRPr="00266585">
        <w:rPr>
          <w:rFonts w:ascii="宋体" w:hAnsi="宋体"/>
          <w:b/>
          <w:bCs/>
          <w:kern w:val="0"/>
          <w:sz w:val="24"/>
          <w:szCs w:val="24"/>
        </w:rPr>
        <w:t>1-</w:t>
      </w:r>
      <w:r w:rsidR="003867E0" w:rsidRPr="00266585">
        <w:rPr>
          <w:rFonts w:ascii="宋体" w:hAnsi="宋体"/>
          <w:b/>
          <w:bCs/>
          <w:kern w:val="0"/>
          <w:sz w:val="24"/>
          <w:szCs w:val="24"/>
        </w:rPr>
        <w:t>4</w:t>
      </w:r>
      <w:r w:rsidRPr="00266585">
        <w:rPr>
          <w:rFonts w:ascii="宋体" w:hAnsi="宋体"/>
          <w:b/>
          <w:bCs/>
          <w:kern w:val="0"/>
          <w:sz w:val="24"/>
          <w:szCs w:val="24"/>
        </w:rPr>
        <w:t>制造商授权书（如适用）</w:t>
      </w:r>
    </w:p>
    <w:p w14:paraId="4DD19476" w14:textId="77777777" w:rsidR="00974070" w:rsidRPr="00266585" w:rsidRDefault="00974070" w:rsidP="00974070">
      <w:pPr>
        <w:widowControl/>
        <w:spacing w:line="360" w:lineRule="auto"/>
        <w:jc w:val="left"/>
        <w:rPr>
          <w:rFonts w:ascii="宋体" w:hAnsi="宋体"/>
          <w:kern w:val="0"/>
          <w:sz w:val="24"/>
          <w:szCs w:val="24"/>
          <w:u w:val="single"/>
        </w:rPr>
      </w:pPr>
      <w:r w:rsidRPr="00266585">
        <w:rPr>
          <w:rFonts w:ascii="宋体" w:hAnsi="宋体"/>
          <w:kern w:val="0"/>
          <w:sz w:val="24"/>
          <w:szCs w:val="24"/>
        </w:rPr>
        <w:t>致：</w:t>
      </w:r>
      <w:r w:rsidRPr="00266585">
        <w:rPr>
          <w:rFonts w:ascii="宋体" w:hAnsi="宋体"/>
          <w:i/>
          <w:kern w:val="0"/>
          <w:sz w:val="24"/>
          <w:szCs w:val="24"/>
          <w:u w:val="single"/>
        </w:rPr>
        <w:t>（采购代理机构）</w:t>
      </w:r>
    </w:p>
    <w:p w14:paraId="7C39424A" w14:textId="47349CB6" w:rsidR="00974070" w:rsidRPr="00266585" w:rsidRDefault="00974070" w:rsidP="00974070">
      <w:pPr>
        <w:widowControl/>
        <w:tabs>
          <w:tab w:val="left" w:pos="5580"/>
        </w:tabs>
        <w:spacing w:line="360" w:lineRule="auto"/>
        <w:ind w:firstLineChars="200" w:firstLine="480"/>
        <w:jc w:val="left"/>
        <w:rPr>
          <w:rFonts w:ascii="宋体" w:hAnsi="宋体"/>
          <w:kern w:val="0"/>
          <w:sz w:val="24"/>
          <w:szCs w:val="24"/>
        </w:rPr>
      </w:pPr>
      <w:r w:rsidRPr="00266585">
        <w:rPr>
          <w:rFonts w:ascii="宋体" w:hAnsi="宋体"/>
          <w:kern w:val="0"/>
          <w:sz w:val="24"/>
          <w:szCs w:val="24"/>
        </w:rPr>
        <w:t>我们（</w:t>
      </w:r>
      <w:r w:rsidRPr="00266585">
        <w:rPr>
          <w:rFonts w:ascii="宋体" w:hAnsi="宋体"/>
          <w:i/>
          <w:kern w:val="0"/>
          <w:sz w:val="24"/>
          <w:szCs w:val="24"/>
          <w:u w:val="single"/>
        </w:rPr>
        <w:t>制造商名称</w:t>
      </w:r>
      <w:r w:rsidRPr="00266585">
        <w:rPr>
          <w:rFonts w:ascii="宋体" w:hAnsi="宋体"/>
          <w:kern w:val="0"/>
          <w:sz w:val="24"/>
          <w:szCs w:val="24"/>
        </w:rPr>
        <w:t>）是按（</w:t>
      </w:r>
      <w:r w:rsidRPr="00266585">
        <w:rPr>
          <w:rFonts w:ascii="宋体" w:hAnsi="宋体"/>
          <w:i/>
          <w:kern w:val="0"/>
          <w:sz w:val="24"/>
          <w:szCs w:val="24"/>
          <w:u w:val="single"/>
        </w:rPr>
        <w:t>国家/地区名称</w:t>
      </w:r>
      <w:r w:rsidRPr="00266585">
        <w:rPr>
          <w:rFonts w:ascii="宋体" w:hAnsi="宋体"/>
          <w:kern w:val="0"/>
          <w:sz w:val="24"/>
          <w:szCs w:val="24"/>
        </w:rPr>
        <w:t>）法律成立的一家制造商，主要营业地点设在（</w:t>
      </w:r>
      <w:r w:rsidRPr="00266585">
        <w:rPr>
          <w:rFonts w:ascii="宋体" w:hAnsi="宋体"/>
          <w:i/>
          <w:kern w:val="0"/>
          <w:sz w:val="24"/>
          <w:szCs w:val="24"/>
          <w:u w:val="single"/>
        </w:rPr>
        <w:t>制造商地址</w:t>
      </w:r>
      <w:r w:rsidRPr="00266585">
        <w:rPr>
          <w:rFonts w:ascii="宋体" w:hAnsi="宋体"/>
          <w:kern w:val="0"/>
          <w:sz w:val="24"/>
          <w:szCs w:val="24"/>
        </w:rPr>
        <w:t>）。兹指派按（</w:t>
      </w:r>
      <w:r w:rsidRPr="00266585">
        <w:rPr>
          <w:rFonts w:ascii="宋体" w:hAnsi="宋体"/>
          <w:i/>
          <w:kern w:val="0"/>
          <w:sz w:val="24"/>
          <w:szCs w:val="24"/>
          <w:u w:val="single"/>
        </w:rPr>
        <w:t>国家/地区名称</w:t>
      </w:r>
      <w:r w:rsidRPr="00266585">
        <w:rPr>
          <w:rFonts w:ascii="宋体" w:hAnsi="宋体"/>
          <w:kern w:val="0"/>
          <w:sz w:val="24"/>
          <w:szCs w:val="24"/>
        </w:rPr>
        <w:t>）的法律正式成立的，主要营业地点设在（</w:t>
      </w:r>
      <w:r w:rsidR="00500B30" w:rsidRPr="00266585">
        <w:rPr>
          <w:rFonts w:ascii="宋体" w:hAnsi="宋体"/>
          <w:i/>
          <w:kern w:val="0"/>
          <w:sz w:val="24"/>
          <w:szCs w:val="24"/>
          <w:u w:val="single"/>
        </w:rPr>
        <w:t>供应商</w:t>
      </w:r>
      <w:r w:rsidRPr="00266585">
        <w:rPr>
          <w:rFonts w:ascii="宋体" w:hAnsi="宋体"/>
          <w:i/>
          <w:kern w:val="0"/>
          <w:sz w:val="24"/>
          <w:szCs w:val="24"/>
          <w:u w:val="single"/>
        </w:rPr>
        <w:t>地址</w:t>
      </w:r>
      <w:r w:rsidRPr="00266585">
        <w:rPr>
          <w:rFonts w:ascii="宋体" w:hAnsi="宋体"/>
          <w:kern w:val="0"/>
          <w:sz w:val="24"/>
          <w:szCs w:val="24"/>
        </w:rPr>
        <w:t>）的（</w:t>
      </w:r>
      <w:r w:rsidR="00500B30" w:rsidRPr="00266585">
        <w:rPr>
          <w:rFonts w:ascii="宋体" w:hAnsi="宋体"/>
          <w:i/>
          <w:kern w:val="0"/>
          <w:sz w:val="24"/>
          <w:szCs w:val="24"/>
          <w:u w:val="single"/>
        </w:rPr>
        <w:t>供应商</w:t>
      </w:r>
      <w:r w:rsidRPr="00266585">
        <w:rPr>
          <w:rFonts w:ascii="宋体" w:hAnsi="宋体"/>
          <w:i/>
          <w:kern w:val="0"/>
          <w:sz w:val="24"/>
          <w:szCs w:val="24"/>
          <w:u w:val="single"/>
        </w:rPr>
        <w:t>名称</w:t>
      </w:r>
      <w:r w:rsidRPr="00266585">
        <w:rPr>
          <w:rFonts w:ascii="宋体" w:hAnsi="宋体"/>
          <w:kern w:val="0"/>
          <w:sz w:val="24"/>
          <w:szCs w:val="24"/>
        </w:rPr>
        <w:t>）作为我方真正的合法的代理人进行下列有效的活动：</w:t>
      </w:r>
    </w:p>
    <w:p w14:paraId="3BB0FF67" w14:textId="77777777" w:rsidR="00974070" w:rsidRPr="00266585" w:rsidRDefault="00974070" w:rsidP="00974070">
      <w:pPr>
        <w:widowControl/>
        <w:spacing w:line="360" w:lineRule="auto"/>
        <w:ind w:firstLineChars="200" w:firstLine="480"/>
        <w:jc w:val="left"/>
        <w:rPr>
          <w:rFonts w:ascii="宋体" w:hAnsi="宋体"/>
          <w:kern w:val="0"/>
          <w:sz w:val="24"/>
          <w:szCs w:val="24"/>
        </w:rPr>
      </w:pPr>
      <w:bookmarkStart w:id="269" w:name="_Toc441043400"/>
      <w:bookmarkStart w:id="270" w:name="_Toc451254545"/>
      <w:r w:rsidRPr="00266585">
        <w:rPr>
          <w:rFonts w:ascii="宋体" w:hAnsi="宋体"/>
          <w:kern w:val="0"/>
          <w:sz w:val="24"/>
          <w:szCs w:val="24"/>
        </w:rPr>
        <w:t>（1）代表我方办理贵方第</w:t>
      </w:r>
      <w:r w:rsidRPr="00266585">
        <w:rPr>
          <w:rFonts w:ascii="宋体" w:hAnsi="宋体"/>
          <w:kern w:val="0"/>
          <w:sz w:val="24"/>
          <w:szCs w:val="24"/>
          <w:u w:val="single"/>
        </w:rPr>
        <w:t xml:space="preserve">　　（项目编号）　　</w:t>
      </w:r>
      <w:r w:rsidRPr="00266585">
        <w:rPr>
          <w:rFonts w:ascii="宋体" w:hAnsi="宋体"/>
          <w:kern w:val="0"/>
          <w:sz w:val="24"/>
          <w:szCs w:val="24"/>
        </w:rPr>
        <w:t>号投标邀请要求提供的由我方制造的货物的有关事宜，并对我方具有约束力。</w:t>
      </w:r>
      <w:bookmarkEnd w:id="269"/>
      <w:bookmarkEnd w:id="270"/>
    </w:p>
    <w:p w14:paraId="1042E943" w14:textId="3762A572" w:rsidR="00974070" w:rsidRPr="00266585" w:rsidRDefault="00974070" w:rsidP="00974070">
      <w:pPr>
        <w:widowControl/>
        <w:tabs>
          <w:tab w:val="left" w:pos="5580"/>
        </w:tabs>
        <w:spacing w:line="360" w:lineRule="auto"/>
        <w:ind w:firstLineChars="200" w:firstLine="480"/>
        <w:jc w:val="left"/>
        <w:rPr>
          <w:rFonts w:ascii="宋体" w:hAnsi="宋体"/>
          <w:kern w:val="0"/>
          <w:sz w:val="24"/>
          <w:szCs w:val="24"/>
        </w:rPr>
      </w:pPr>
      <w:r w:rsidRPr="00266585">
        <w:rPr>
          <w:rFonts w:ascii="宋体" w:hAnsi="宋体"/>
          <w:kern w:val="0"/>
          <w:sz w:val="24"/>
          <w:szCs w:val="24"/>
        </w:rPr>
        <w:t>（2）作为制造商，我方保证以投标合作者来约束自己，并对该投标共同和分别承担</w:t>
      </w:r>
      <w:r w:rsidR="00507187" w:rsidRPr="00266585">
        <w:rPr>
          <w:rFonts w:ascii="宋体" w:hAnsi="宋体"/>
          <w:kern w:val="0"/>
          <w:sz w:val="24"/>
          <w:szCs w:val="24"/>
        </w:rPr>
        <w:t>磋商文件</w:t>
      </w:r>
      <w:r w:rsidRPr="00266585">
        <w:rPr>
          <w:rFonts w:ascii="宋体" w:hAnsi="宋体"/>
          <w:kern w:val="0"/>
          <w:sz w:val="24"/>
          <w:szCs w:val="24"/>
        </w:rPr>
        <w:t>中所规定的义务。</w:t>
      </w:r>
    </w:p>
    <w:p w14:paraId="71FB76D2" w14:textId="6FB5B130" w:rsidR="00974070" w:rsidRPr="00266585" w:rsidRDefault="00974070" w:rsidP="00974070">
      <w:pPr>
        <w:widowControl/>
        <w:tabs>
          <w:tab w:val="left" w:pos="5580"/>
        </w:tabs>
        <w:spacing w:line="360" w:lineRule="auto"/>
        <w:ind w:firstLineChars="200" w:firstLine="480"/>
        <w:jc w:val="left"/>
        <w:rPr>
          <w:rFonts w:ascii="宋体" w:hAnsi="宋体"/>
          <w:kern w:val="0"/>
          <w:sz w:val="24"/>
          <w:szCs w:val="24"/>
        </w:rPr>
      </w:pPr>
      <w:r w:rsidRPr="00266585">
        <w:rPr>
          <w:rFonts w:ascii="宋体" w:hAnsi="宋体"/>
          <w:kern w:val="0"/>
          <w:sz w:val="24"/>
          <w:szCs w:val="24"/>
        </w:rPr>
        <w:t>（3）我方兹授予</w:t>
      </w:r>
      <w:r w:rsidRPr="00266585">
        <w:rPr>
          <w:rFonts w:ascii="宋体" w:hAnsi="宋体"/>
          <w:kern w:val="0"/>
          <w:sz w:val="24"/>
          <w:szCs w:val="24"/>
          <w:u w:val="single"/>
        </w:rPr>
        <w:t xml:space="preserve">　　（</w:t>
      </w:r>
      <w:r w:rsidR="00500B30" w:rsidRPr="00266585">
        <w:rPr>
          <w:rFonts w:ascii="宋体" w:hAnsi="宋体"/>
          <w:kern w:val="0"/>
          <w:sz w:val="24"/>
          <w:szCs w:val="24"/>
          <w:u w:val="single"/>
        </w:rPr>
        <w:t>供应商</w:t>
      </w:r>
      <w:r w:rsidRPr="00266585">
        <w:rPr>
          <w:rFonts w:ascii="宋体" w:hAnsi="宋体"/>
          <w:kern w:val="0"/>
          <w:sz w:val="24"/>
          <w:szCs w:val="24"/>
          <w:u w:val="single"/>
        </w:rPr>
        <w:t xml:space="preserve">名称）　　</w:t>
      </w:r>
      <w:r w:rsidRPr="00266585">
        <w:rPr>
          <w:rFonts w:ascii="宋体" w:hAnsi="宋体"/>
          <w:kern w:val="0"/>
          <w:sz w:val="24"/>
          <w:szCs w:val="24"/>
        </w:rPr>
        <w:t>全权办理和履行上述我方为完成上述各点所必须的事宜，具有替换或撤销的全权。兹确认</w:t>
      </w:r>
      <w:r w:rsidRPr="00266585">
        <w:rPr>
          <w:rFonts w:ascii="宋体" w:hAnsi="宋体"/>
          <w:kern w:val="0"/>
          <w:sz w:val="24"/>
          <w:szCs w:val="24"/>
          <w:u w:val="single"/>
        </w:rPr>
        <w:t xml:space="preserve">　　（</w:t>
      </w:r>
      <w:r w:rsidR="00500B30" w:rsidRPr="00266585">
        <w:rPr>
          <w:rFonts w:ascii="宋体" w:hAnsi="宋体"/>
          <w:kern w:val="0"/>
          <w:sz w:val="24"/>
          <w:szCs w:val="24"/>
          <w:u w:val="single"/>
        </w:rPr>
        <w:t>供应商</w:t>
      </w:r>
      <w:r w:rsidRPr="00266585">
        <w:rPr>
          <w:rFonts w:ascii="宋体" w:hAnsi="宋体"/>
          <w:kern w:val="0"/>
          <w:sz w:val="24"/>
          <w:szCs w:val="24"/>
          <w:u w:val="single"/>
        </w:rPr>
        <w:t xml:space="preserve">名称）　　</w:t>
      </w:r>
      <w:r w:rsidRPr="00266585">
        <w:rPr>
          <w:rFonts w:ascii="宋体" w:hAnsi="宋体"/>
          <w:kern w:val="0"/>
          <w:sz w:val="24"/>
          <w:szCs w:val="24"/>
        </w:rPr>
        <w:t>或其正式授权代表依此合法地办理一切事宜。</w:t>
      </w:r>
    </w:p>
    <w:p w14:paraId="570A3B11" w14:textId="596C6772" w:rsidR="00974070" w:rsidRPr="00266585" w:rsidRDefault="00974070" w:rsidP="00974070">
      <w:pPr>
        <w:widowControl/>
        <w:tabs>
          <w:tab w:val="left" w:pos="5580"/>
        </w:tabs>
        <w:spacing w:line="360" w:lineRule="auto"/>
        <w:ind w:leftChars="228" w:left="479"/>
        <w:jc w:val="left"/>
        <w:rPr>
          <w:rFonts w:ascii="宋体" w:hAnsi="宋体"/>
          <w:kern w:val="0"/>
          <w:sz w:val="24"/>
          <w:szCs w:val="24"/>
        </w:rPr>
      </w:pPr>
      <w:r w:rsidRPr="00266585">
        <w:rPr>
          <w:rFonts w:ascii="宋体" w:hAnsi="宋体"/>
          <w:kern w:val="0"/>
          <w:sz w:val="24"/>
          <w:szCs w:val="24"/>
        </w:rPr>
        <w:t>我方于</w:t>
      </w:r>
      <w:r w:rsidRPr="00266585">
        <w:rPr>
          <w:rFonts w:ascii="宋体" w:hAnsi="宋体"/>
          <w:kern w:val="0"/>
          <w:sz w:val="24"/>
          <w:szCs w:val="24"/>
          <w:u w:val="single"/>
        </w:rPr>
        <w:t xml:space="preserve">　　　</w:t>
      </w:r>
      <w:r w:rsidRPr="00266585">
        <w:rPr>
          <w:rFonts w:ascii="宋体" w:hAnsi="宋体"/>
          <w:kern w:val="0"/>
          <w:sz w:val="24"/>
          <w:szCs w:val="24"/>
        </w:rPr>
        <w:t>年</w:t>
      </w:r>
      <w:r w:rsidRPr="00266585">
        <w:rPr>
          <w:rFonts w:ascii="宋体" w:hAnsi="宋体"/>
          <w:kern w:val="0"/>
          <w:sz w:val="24"/>
          <w:szCs w:val="24"/>
          <w:u w:val="single"/>
        </w:rPr>
        <w:t xml:space="preserve">　　　</w:t>
      </w:r>
      <w:r w:rsidRPr="00266585">
        <w:rPr>
          <w:rFonts w:ascii="宋体" w:hAnsi="宋体"/>
          <w:kern w:val="0"/>
          <w:sz w:val="24"/>
          <w:szCs w:val="24"/>
        </w:rPr>
        <w:t>月</w:t>
      </w:r>
      <w:r w:rsidRPr="00266585">
        <w:rPr>
          <w:rFonts w:ascii="宋体" w:hAnsi="宋体"/>
          <w:kern w:val="0"/>
          <w:sz w:val="24"/>
          <w:szCs w:val="24"/>
          <w:u w:val="single"/>
        </w:rPr>
        <w:t xml:space="preserve">　　　</w:t>
      </w:r>
      <w:r w:rsidRPr="00266585">
        <w:rPr>
          <w:rFonts w:ascii="宋体" w:hAnsi="宋体"/>
          <w:kern w:val="0"/>
          <w:sz w:val="24"/>
          <w:szCs w:val="24"/>
        </w:rPr>
        <w:t>日签署本文件，（</w:t>
      </w:r>
      <w:r w:rsidR="00500B30" w:rsidRPr="00266585">
        <w:rPr>
          <w:rFonts w:ascii="宋体" w:hAnsi="宋体"/>
          <w:kern w:val="0"/>
          <w:sz w:val="24"/>
          <w:szCs w:val="24"/>
        </w:rPr>
        <w:t>供应商</w:t>
      </w:r>
      <w:r w:rsidRPr="00266585">
        <w:rPr>
          <w:rFonts w:ascii="宋体" w:hAnsi="宋体"/>
          <w:kern w:val="0"/>
          <w:sz w:val="24"/>
          <w:szCs w:val="24"/>
        </w:rPr>
        <w:t>名称）于</w:t>
      </w:r>
      <w:r w:rsidRPr="00266585">
        <w:rPr>
          <w:rFonts w:ascii="宋体" w:hAnsi="宋体"/>
          <w:kern w:val="0"/>
          <w:sz w:val="24"/>
          <w:szCs w:val="24"/>
          <w:u w:val="single"/>
        </w:rPr>
        <w:t xml:space="preserve">　　</w:t>
      </w:r>
      <w:r w:rsidRPr="00266585">
        <w:rPr>
          <w:rFonts w:ascii="宋体" w:hAnsi="宋体"/>
          <w:kern w:val="0"/>
          <w:sz w:val="24"/>
          <w:szCs w:val="24"/>
        </w:rPr>
        <w:t>年</w:t>
      </w:r>
      <w:r w:rsidRPr="00266585">
        <w:rPr>
          <w:rFonts w:ascii="宋体" w:hAnsi="宋体"/>
          <w:kern w:val="0"/>
          <w:sz w:val="24"/>
          <w:szCs w:val="24"/>
          <w:u w:val="single"/>
        </w:rPr>
        <w:t xml:space="preserve">　　</w:t>
      </w:r>
      <w:r w:rsidRPr="00266585">
        <w:rPr>
          <w:rFonts w:ascii="宋体" w:hAnsi="宋体"/>
          <w:kern w:val="0"/>
          <w:sz w:val="24"/>
          <w:szCs w:val="24"/>
        </w:rPr>
        <w:t>月</w:t>
      </w:r>
    </w:p>
    <w:p w14:paraId="3E88E0DB" w14:textId="77777777" w:rsidR="00974070" w:rsidRPr="00266585" w:rsidRDefault="00974070" w:rsidP="00974070">
      <w:pPr>
        <w:widowControl/>
        <w:tabs>
          <w:tab w:val="left" w:pos="5580"/>
        </w:tabs>
        <w:spacing w:line="360" w:lineRule="auto"/>
        <w:jc w:val="left"/>
        <w:rPr>
          <w:rFonts w:ascii="宋体" w:hAnsi="宋体"/>
          <w:kern w:val="0"/>
          <w:sz w:val="24"/>
          <w:szCs w:val="24"/>
        </w:rPr>
      </w:pPr>
      <w:r w:rsidRPr="00266585">
        <w:rPr>
          <w:rFonts w:ascii="宋体" w:hAnsi="宋体"/>
          <w:kern w:val="0"/>
          <w:sz w:val="24"/>
          <w:szCs w:val="24"/>
        </w:rPr>
        <w:t>日接受此件，以此为证。</w:t>
      </w:r>
    </w:p>
    <w:tbl>
      <w:tblPr>
        <w:tblW w:w="4644" w:type="dxa"/>
        <w:tblLayout w:type="fixed"/>
        <w:tblLook w:val="0000" w:firstRow="0" w:lastRow="0" w:firstColumn="0" w:lastColumn="0" w:noHBand="0" w:noVBand="0"/>
      </w:tblPr>
      <w:tblGrid>
        <w:gridCol w:w="3369"/>
        <w:gridCol w:w="1275"/>
      </w:tblGrid>
      <w:tr w:rsidR="00266585" w:rsidRPr="00266585" w14:paraId="5583BF44" w14:textId="77777777" w:rsidTr="00FC700F">
        <w:tc>
          <w:tcPr>
            <w:tcW w:w="3369" w:type="dxa"/>
          </w:tcPr>
          <w:p w14:paraId="05F91BBE" w14:textId="77777777" w:rsidR="00974070" w:rsidRPr="00266585" w:rsidRDefault="00974070" w:rsidP="00974070">
            <w:pPr>
              <w:widowControl/>
              <w:tabs>
                <w:tab w:val="left" w:pos="5580"/>
              </w:tabs>
              <w:spacing w:line="360" w:lineRule="auto"/>
              <w:jc w:val="left"/>
              <w:rPr>
                <w:rFonts w:ascii="宋体" w:hAnsi="宋体"/>
                <w:kern w:val="0"/>
                <w:sz w:val="24"/>
                <w:szCs w:val="24"/>
              </w:rPr>
            </w:pPr>
            <w:r w:rsidRPr="00266585">
              <w:rPr>
                <w:rFonts w:ascii="宋体" w:hAnsi="宋体"/>
                <w:kern w:val="0"/>
                <w:sz w:val="24"/>
                <w:szCs w:val="24"/>
              </w:rPr>
              <w:t>制造商名称：</w:t>
            </w:r>
          </w:p>
        </w:tc>
        <w:tc>
          <w:tcPr>
            <w:tcW w:w="1275" w:type="dxa"/>
          </w:tcPr>
          <w:p w14:paraId="40AA04B7" w14:textId="77777777" w:rsidR="00974070" w:rsidRPr="00266585" w:rsidRDefault="00974070" w:rsidP="00974070">
            <w:pPr>
              <w:widowControl/>
              <w:tabs>
                <w:tab w:val="left" w:pos="5580"/>
              </w:tabs>
              <w:spacing w:line="360" w:lineRule="auto"/>
              <w:jc w:val="left"/>
              <w:rPr>
                <w:rFonts w:ascii="宋体" w:hAnsi="宋体"/>
                <w:kern w:val="0"/>
                <w:sz w:val="24"/>
                <w:szCs w:val="24"/>
                <w:u w:val="single"/>
              </w:rPr>
            </w:pPr>
          </w:p>
        </w:tc>
      </w:tr>
      <w:tr w:rsidR="00974070" w:rsidRPr="00266585" w14:paraId="2E929C96" w14:textId="77777777" w:rsidTr="00FC700F">
        <w:tc>
          <w:tcPr>
            <w:tcW w:w="3369" w:type="dxa"/>
          </w:tcPr>
          <w:p w14:paraId="3A4D64ED" w14:textId="77777777" w:rsidR="00974070" w:rsidRPr="00266585" w:rsidRDefault="00974070" w:rsidP="00974070">
            <w:pPr>
              <w:widowControl/>
              <w:tabs>
                <w:tab w:val="left" w:pos="5580"/>
              </w:tabs>
              <w:spacing w:line="360" w:lineRule="auto"/>
              <w:jc w:val="left"/>
              <w:rPr>
                <w:rFonts w:ascii="宋体" w:hAnsi="宋体"/>
                <w:kern w:val="0"/>
                <w:sz w:val="24"/>
                <w:szCs w:val="24"/>
              </w:rPr>
            </w:pPr>
            <w:r w:rsidRPr="00266585">
              <w:rPr>
                <w:rFonts w:ascii="宋体" w:hAnsi="宋体"/>
                <w:kern w:val="0"/>
                <w:sz w:val="24"/>
                <w:szCs w:val="24"/>
              </w:rPr>
              <w:t>签字人签名：</w:t>
            </w:r>
          </w:p>
        </w:tc>
        <w:tc>
          <w:tcPr>
            <w:tcW w:w="1275" w:type="dxa"/>
          </w:tcPr>
          <w:p w14:paraId="4625AE0A" w14:textId="77777777" w:rsidR="00974070" w:rsidRPr="00266585" w:rsidRDefault="00974070" w:rsidP="00974070">
            <w:pPr>
              <w:widowControl/>
              <w:tabs>
                <w:tab w:val="left" w:pos="5580"/>
              </w:tabs>
              <w:spacing w:line="360" w:lineRule="auto"/>
              <w:jc w:val="left"/>
              <w:rPr>
                <w:rFonts w:ascii="宋体" w:hAnsi="宋体"/>
                <w:kern w:val="0"/>
                <w:sz w:val="24"/>
                <w:szCs w:val="24"/>
                <w:u w:val="single"/>
              </w:rPr>
            </w:pPr>
          </w:p>
        </w:tc>
      </w:tr>
    </w:tbl>
    <w:p w14:paraId="498DEFFF" w14:textId="77777777" w:rsidR="00974070" w:rsidRPr="00266585" w:rsidRDefault="00974070" w:rsidP="00974070">
      <w:pPr>
        <w:widowControl/>
        <w:spacing w:line="360" w:lineRule="auto"/>
        <w:ind w:left="1084" w:hangingChars="450" w:hanging="1084"/>
        <w:jc w:val="left"/>
        <w:rPr>
          <w:rFonts w:ascii="宋体" w:hAnsi="宋体"/>
          <w:b/>
          <w:bCs/>
          <w:kern w:val="0"/>
          <w:sz w:val="24"/>
          <w:szCs w:val="24"/>
          <w:u w:val="single"/>
        </w:rPr>
      </w:pPr>
    </w:p>
    <w:p w14:paraId="653CEABE" w14:textId="77777777" w:rsidR="00974070" w:rsidRPr="00266585" w:rsidRDefault="00974070" w:rsidP="00974070">
      <w:pPr>
        <w:widowControl/>
        <w:spacing w:line="360" w:lineRule="auto"/>
        <w:ind w:left="1084" w:hangingChars="450" w:hanging="1084"/>
        <w:jc w:val="left"/>
        <w:rPr>
          <w:rFonts w:ascii="宋体" w:hAnsi="宋体"/>
          <w:b/>
          <w:bCs/>
          <w:kern w:val="0"/>
          <w:sz w:val="24"/>
          <w:szCs w:val="24"/>
          <w:u w:val="single"/>
        </w:rPr>
      </w:pPr>
      <w:r w:rsidRPr="00266585">
        <w:rPr>
          <w:rFonts w:ascii="宋体" w:hAnsi="宋体"/>
          <w:b/>
          <w:bCs/>
          <w:kern w:val="0"/>
          <w:sz w:val="24"/>
          <w:szCs w:val="24"/>
          <w:u w:val="single"/>
        </w:rPr>
        <w:t>注：</w:t>
      </w:r>
    </w:p>
    <w:p w14:paraId="6D066472" w14:textId="7D4AA4C6" w:rsidR="00974070" w:rsidRPr="00266585" w:rsidRDefault="00974070" w:rsidP="00974070">
      <w:pPr>
        <w:widowControl/>
        <w:spacing w:line="360" w:lineRule="auto"/>
        <w:jc w:val="left"/>
        <w:rPr>
          <w:rFonts w:ascii="宋体" w:hAnsi="宋体"/>
          <w:bCs/>
          <w:kern w:val="0"/>
          <w:sz w:val="24"/>
          <w:szCs w:val="24"/>
        </w:rPr>
      </w:pPr>
      <w:r w:rsidRPr="00266585">
        <w:rPr>
          <w:rFonts w:ascii="宋体" w:hAnsi="宋体"/>
          <w:bCs/>
          <w:kern w:val="0"/>
          <w:sz w:val="24"/>
          <w:szCs w:val="24"/>
        </w:rPr>
        <w:t>1．如制造厂商投标，可不提供此授权。否则</w:t>
      </w:r>
      <w:r w:rsidR="00500B30" w:rsidRPr="00266585">
        <w:rPr>
          <w:rFonts w:ascii="宋体" w:hAnsi="宋体"/>
          <w:bCs/>
          <w:kern w:val="0"/>
          <w:sz w:val="24"/>
          <w:szCs w:val="24"/>
        </w:rPr>
        <w:t>供应商</w:t>
      </w:r>
      <w:r w:rsidRPr="00266585">
        <w:rPr>
          <w:rFonts w:ascii="宋体" w:hAnsi="宋体"/>
          <w:bCs/>
          <w:kern w:val="0"/>
          <w:sz w:val="24"/>
          <w:szCs w:val="24"/>
        </w:rPr>
        <w:t>须提供原制造厂商出具的针对本项目的授权（接受厂家代理商的转授权，但需提供上述代理关系的证明）；</w:t>
      </w:r>
    </w:p>
    <w:p w14:paraId="578D60CD" w14:textId="6D7FB6A3" w:rsidR="00974070" w:rsidRPr="00266585" w:rsidRDefault="00974070" w:rsidP="003867E0">
      <w:pPr>
        <w:widowControl/>
        <w:spacing w:line="360" w:lineRule="auto"/>
        <w:jc w:val="left"/>
        <w:rPr>
          <w:rFonts w:ascii="宋体" w:hAnsi="宋体"/>
          <w:bCs/>
          <w:kern w:val="0"/>
          <w:sz w:val="24"/>
          <w:szCs w:val="24"/>
        </w:rPr>
      </w:pPr>
      <w:r w:rsidRPr="00266585">
        <w:rPr>
          <w:rFonts w:ascii="宋体" w:hAnsi="宋体"/>
          <w:bCs/>
          <w:kern w:val="0"/>
          <w:sz w:val="24"/>
          <w:szCs w:val="24"/>
        </w:rPr>
        <w:t>2．此授权函格式为参考格式，制造商可依据自身实际情况自行出具授权函。如采用此授权函格式，则须严格按照格式要求完整填写各项内容，并由制造商盖章签字方为有效。</w:t>
      </w:r>
    </w:p>
    <w:p w14:paraId="300052A8" w14:textId="76A6848C" w:rsidR="00974070" w:rsidRPr="00266585" w:rsidRDefault="00974070" w:rsidP="003867E0">
      <w:pPr>
        <w:widowControl/>
        <w:spacing w:line="360" w:lineRule="auto"/>
        <w:jc w:val="left"/>
        <w:rPr>
          <w:rFonts w:ascii="宋体" w:hAnsi="宋体"/>
          <w:bCs/>
          <w:kern w:val="0"/>
          <w:sz w:val="24"/>
          <w:szCs w:val="24"/>
        </w:rPr>
      </w:pPr>
      <w:r w:rsidRPr="00266585">
        <w:rPr>
          <w:rFonts w:ascii="宋体" w:hAnsi="宋体"/>
          <w:bCs/>
          <w:kern w:val="0"/>
          <w:sz w:val="24"/>
          <w:szCs w:val="24"/>
        </w:rPr>
        <w:t>3．如制造商已授权其他经销商参与本项目的投标，则制造商不得参与本项目的投标，否则其被授权经销商将视为无效投标。</w:t>
      </w:r>
    </w:p>
    <w:p w14:paraId="0F5780AD" w14:textId="176FCE8D" w:rsidR="00B30647" w:rsidRPr="00266585" w:rsidRDefault="00974070" w:rsidP="003867E0">
      <w:pPr>
        <w:widowControl/>
        <w:spacing w:line="360" w:lineRule="auto"/>
        <w:jc w:val="left"/>
        <w:rPr>
          <w:rFonts w:ascii="宋体" w:hAnsi="宋体"/>
          <w:sz w:val="24"/>
        </w:rPr>
      </w:pPr>
      <w:r w:rsidRPr="00266585">
        <w:rPr>
          <w:rFonts w:ascii="宋体" w:hAnsi="宋体"/>
          <w:kern w:val="0"/>
          <w:sz w:val="24"/>
          <w:szCs w:val="24"/>
        </w:rPr>
        <w:t>（注：第四章明确要求提供制造厂商授权的进口产品必须提供该授权书，其它产品不是必须提供）</w:t>
      </w:r>
      <w:r w:rsidR="00851C5E" w:rsidRPr="00266585">
        <w:rPr>
          <w:rFonts w:ascii="宋体" w:hAnsi="宋体"/>
          <w:sz w:val="24"/>
        </w:rPr>
        <w:br w:type="page"/>
      </w:r>
    </w:p>
    <w:p w14:paraId="636E1777" w14:textId="4A83C8E3" w:rsidR="00B30647" w:rsidRPr="00266585" w:rsidRDefault="00851C5E">
      <w:pPr>
        <w:spacing w:line="360" w:lineRule="auto"/>
        <w:rPr>
          <w:rFonts w:ascii="宋体" w:hAnsi="宋体"/>
          <w:sz w:val="24"/>
          <w:szCs w:val="24"/>
        </w:rPr>
      </w:pPr>
      <w:bookmarkStart w:id="271" w:name="_Toc497235056"/>
      <w:bookmarkStart w:id="272" w:name="_Toc514926471"/>
      <w:bookmarkStart w:id="273" w:name="_Toc386123371"/>
      <w:r w:rsidRPr="00266585">
        <w:rPr>
          <w:rFonts w:ascii="宋体" w:hAnsi="宋体"/>
          <w:sz w:val="24"/>
          <w:szCs w:val="24"/>
        </w:rPr>
        <w:t>1-</w:t>
      </w:r>
      <w:r w:rsidR="003867E0" w:rsidRPr="00266585">
        <w:rPr>
          <w:rFonts w:ascii="宋体" w:hAnsi="宋体"/>
          <w:sz w:val="24"/>
          <w:szCs w:val="24"/>
        </w:rPr>
        <w:t>5本项目的特定资格要求（如有，具体详见第一章）</w:t>
      </w:r>
    </w:p>
    <w:p w14:paraId="11872BF1" w14:textId="77777777" w:rsidR="00B30647" w:rsidRPr="00266585" w:rsidRDefault="00B30647">
      <w:pPr>
        <w:tabs>
          <w:tab w:val="left" w:pos="4860"/>
        </w:tabs>
        <w:spacing w:line="588" w:lineRule="exact"/>
        <w:ind w:right="1560" w:firstLineChars="200" w:firstLine="504"/>
        <w:jc w:val="center"/>
        <w:rPr>
          <w:rFonts w:ascii="宋体" w:hAnsi="宋体"/>
          <w:spacing w:val="6"/>
          <w:sz w:val="24"/>
        </w:rPr>
      </w:pPr>
    </w:p>
    <w:bookmarkEnd w:id="271"/>
    <w:bookmarkEnd w:id="272"/>
    <w:p w14:paraId="09AD6BC2" w14:textId="07CAB266" w:rsidR="00B30647" w:rsidRPr="00266585" w:rsidRDefault="00851C5E" w:rsidP="00500B30">
      <w:pPr>
        <w:pStyle w:val="30"/>
        <w:jc w:val="center"/>
        <w:rPr>
          <w:rFonts w:ascii="宋体" w:hAnsi="宋体"/>
        </w:rPr>
      </w:pPr>
      <w:r w:rsidRPr="00266585">
        <w:rPr>
          <w:rFonts w:ascii="宋体" w:hAnsi="宋体"/>
        </w:rPr>
        <w:br w:type="page"/>
      </w:r>
      <w:bookmarkStart w:id="274" w:name="_Toc121769862"/>
      <w:r w:rsidRPr="00266585">
        <w:rPr>
          <w:rFonts w:ascii="宋体" w:hAnsi="宋体"/>
        </w:rPr>
        <w:t>2.业绩案例一览表</w:t>
      </w:r>
      <w:bookmarkEnd w:id="273"/>
      <w:r w:rsidR="00500B30" w:rsidRPr="00266585">
        <w:rPr>
          <w:rFonts w:ascii="宋体" w:hAnsi="宋体"/>
        </w:rPr>
        <w:t>（格式）</w:t>
      </w:r>
      <w:bookmarkEnd w:id="274"/>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270"/>
        <w:gridCol w:w="1260"/>
        <w:gridCol w:w="1260"/>
        <w:gridCol w:w="1440"/>
        <w:gridCol w:w="1778"/>
        <w:gridCol w:w="720"/>
      </w:tblGrid>
      <w:tr w:rsidR="00266585" w:rsidRPr="00266585" w14:paraId="41B742D7" w14:textId="77777777" w:rsidTr="00500B30">
        <w:trPr>
          <w:trHeight w:val="611"/>
        </w:trPr>
        <w:tc>
          <w:tcPr>
            <w:tcW w:w="852" w:type="dxa"/>
            <w:vAlign w:val="center"/>
          </w:tcPr>
          <w:p w14:paraId="5D0BB596" w14:textId="77777777" w:rsidR="00B30647" w:rsidRPr="00266585" w:rsidRDefault="00851C5E">
            <w:pPr>
              <w:spacing w:line="480" w:lineRule="exact"/>
              <w:rPr>
                <w:rFonts w:ascii="宋体" w:hAnsi="宋体"/>
                <w:sz w:val="24"/>
              </w:rPr>
            </w:pPr>
            <w:r w:rsidRPr="00266585">
              <w:rPr>
                <w:rFonts w:ascii="宋体" w:hAnsi="宋体"/>
                <w:sz w:val="24"/>
              </w:rPr>
              <w:t>序号</w:t>
            </w:r>
          </w:p>
        </w:tc>
        <w:tc>
          <w:tcPr>
            <w:tcW w:w="1270" w:type="dxa"/>
            <w:vAlign w:val="center"/>
          </w:tcPr>
          <w:p w14:paraId="2542199B" w14:textId="77777777" w:rsidR="00B30647" w:rsidRPr="00266585" w:rsidRDefault="00851C5E">
            <w:pPr>
              <w:spacing w:line="480" w:lineRule="exact"/>
              <w:rPr>
                <w:rFonts w:ascii="宋体" w:hAnsi="宋体"/>
                <w:sz w:val="24"/>
              </w:rPr>
            </w:pPr>
            <w:r w:rsidRPr="00266585">
              <w:rPr>
                <w:rFonts w:ascii="宋体" w:hAnsi="宋体"/>
                <w:sz w:val="24"/>
              </w:rPr>
              <w:t>项目名称</w:t>
            </w:r>
          </w:p>
        </w:tc>
        <w:tc>
          <w:tcPr>
            <w:tcW w:w="1260" w:type="dxa"/>
            <w:vAlign w:val="center"/>
          </w:tcPr>
          <w:p w14:paraId="73DD082D" w14:textId="77777777" w:rsidR="00B30647" w:rsidRPr="00266585" w:rsidRDefault="00851C5E">
            <w:pPr>
              <w:spacing w:line="480" w:lineRule="exact"/>
              <w:rPr>
                <w:rFonts w:ascii="宋体" w:hAnsi="宋体"/>
                <w:sz w:val="24"/>
              </w:rPr>
            </w:pPr>
            <w:r w:rsidRPr="00266585">
              <w:rPr>
                <w:rFonts w:ascii="宋体" w:hAnsi="宋体"/>
                <w:sz w:val="24"/>
              </w:rPr>
              <w:t>用户名称</w:t>
            </w:r>
          </w:p>
        </w:tc>
        <w:tc>
          <w:tcPr>
            <w:tcW w:w="1260" w:type="dxa"/>
            <w:vAlign w:val="center"/>
          </w:tcPr>
          <w:p w14:paraId="018FA162" w14:textId="77777777" w:rsidR="00B30647" w:rsidRPr="00266585" w:rsidRDefault="00851C5E">
            <w:pPr>
              <w:spacing w:line="480" w:lineRule="exact"/>
              <w:rPr>
                <w:rFonts w:ascii="宋体" w:hAnsi="宋体"/>
                <w:sz w:val="24"/>
              </w:rPr>
            </w:pPr>
            <w:r w:rsidRPr="00266585">
              <w:rPr>
                <w:rFonts w:ascii="宋体" w:hAnsi="宋体"/>
                <w:sz w:val="24"/>
              </w:rPr>
              <w:t>合同金额</w:t>
            </w:r>
          </w:p>
        </w:tc>
        <w:tc>
          <w:tcPr>
            <w:tcW w:w="1440" w:type="dxa"/>
            <w:vAlign w:val="center"/>
          </w:tcPr>
          <w:p w14:paraId="7E2EE9F7" w14:textId="77777777" w:rsidR="00B30647" w:rsidRPr="00266585" w:rsidRDefault="00851C5E">
            <w:pPr>
              <w:spacing w:line="480" w:lineRule="exact"/>
              <w:rPr>
                <w:rFonts w:ascii="宋体" w:hAnsi="宋体"/>
                <w:sz w:val="24"/>
              </w:rPr>
            </w:pPr>
            <w:r w:rsidRPr="00266585">
              <w:rPr>
                <w:rFonts w:ascii="宋体" w:hAnsi="宋体"/>
                <w:sz w:val="24"/>
              </w:rPr>
              <w:t>用户联系人</w:t>
            </w:r>
          </w:p>
        </w:tc>
        <w:tc>
          <w:tcPr>
            <w:tcW w:w="1778" w:type="dxa"/>
            <w:vAlign w:val="center"/>
          </w:tcPr>
          <w:p w14:paraId="68D29FDE" w14:textId="77777777" w:rsidR="00B30647" w:rsidRPr="00266585" w:rsidRDefault="00851C5E">
            <w:pPr>
              <w:spacing w:line="480" w:lineRule="exact"/>
              <w:rPr>
                <w:rFonts w:ascii="宋体" w:hAnsi="宋体"/>
                <w:sz w:val="24"/>
              </w:rPr>
            </w:pPr>
            <w:r w:rsidRPr="00266585">
              <w:rPr>
                <w:rFonts w:ascii="宋体" w:hAnsi="宋体"/>
                <w:sz w:val="24"/>
              </w:rPr>
              <w:t>用户联系电话</w:t>
            </w:r>
          </w:p>
        </w:tc>
        <w:tc>
          <w:tcPr>
            <w:tcW w:w="720" w:type="dxa"/>
            <w:vAlign w:val="center"/>
          </w:tcPr>
          <w:p w14:paraId="734BE5AE" w14:textId="77777777" w:rsidR="00B30647" w:rsidRPr="00266585" w:rsidRDefault="00851C5E">
            <w:pPr>
              <w:spacing w:line="480" w:lineRule="exact"/>
              <w:rPr>
                <w:rFonts w:ascii="宋体" w:hAnsi="宋体"/>
                <w:sz w:val="24"/>
              </w:rPr>
            </w:pPr>
            <w:r w:rsidRPr="00266585">
              <w:rPr>
                <w:rFonts w:ascii="宋体" w:hAnsi="宋体"/>
                <w:sz w:val="24"/>
              </w:rPr>
              <w:t>备注</w:t>
            </w:r>
          </w:p>
        </w:tc>
      </w:tr>
      <w:tr w:rsidR="00266585" w:rsidRPr="00266585" w14:paraId="1960BB42" w14:textId="77777777" w:rsidTr="00500B30">
        <w:trPr>
          <w:trHeight w:val="591"/>
        </w:trPr>
        <w:tc>
          <w:tcPr>
            <w:tcW w:w="852" w:type="dxa"/>
            <w:vAlign w:val="center"/>
          </w:tcPr>
          <w:p w14:paraId="2E8C0B0C" w14:textId="77777777" w:rsidR="00B30647" w:rsidRPr="00266585" w:rsidRDefault="00B30647">
            <w:pPr>
              <w:spacing w:line="480" w:lineRule="exact"/>
              <w:jc w:val="center"/>
              <w:rPr>
                <w:rFonts w:ascii="宋体" w:hAnsi="宋体"/>
                <w:sz w:val="24"/>
              </w:rPr>
            </w:pPr>
          </w:p>
        </w:tc>
        <w:tc>
          <w:tcPr>
            <w:tcW w:w="1270" w:type="dxa"/>
            <w:vAlign w:val="center"/>
          </w:tcPr>
          <w:p w14:paraId="4D909623" w14:textId="77777777" w:rsidR="00B30647" w:rsidRPr="00266585" w:rsidRDefault="00B30647">
            <w:pPr>
              <w:spacing w:line="480" w:lineRule="exact"/>
              <w:rPr>
                <w:rFonts w:ascii="宋体" w:hAnsi="宋体"/>
                <w:sz w:val="24"/>
              </w:rPr>
            </w:pPr>
          </w:p>
        </w:tc>
        <w:tc>
          <w:tcPr>
            <w:tcW w:w="1260" w:type="dxa"/>
            <w:vAlign w:val="center"/>
          </w:tcPr>
          <w:p w14:paraId="3EDCA132" w14:textId="77777777" w:rsidR="00B30647" w:rsidRPr="00266585" w:rsidRDefault="00B30647">
            <w:pPr>
              <w:spacing w:line="480" w:lineRule="exact"/>
              <w:rPr>
                <w:rFonts w:ascii="宋体" w:hAnsi="宋体"/>
                <w:sz w:val="24"/>
              </w:rPr>
            </w:pPr>
          </w:p>
        </w:tc>
        <w:tc>
          <w:tcPr>
            <w:tcW w:w="1260" w:type="dxa"/>
            <w:vAlign w:val="center"/>
          </w:tcPr>
          <w:p w14:paraId="3120C4E5" w14:textId="77777777" w:rsidR="00B30647" w:rsidRPr="00266585" w:rsidRDefault="00B30647">
            <w:pPr>
              <w:spacing w:line="480" w:lineRule="exact"/>
              <w:rPr>
                <w:rFonts w:ascii="宋体" w:hAnsi="宋体"/>
                <w:sz w:val="24"/>
              </w:rPr>
            </w:pPr>
          </w:p>
        </w:tc>
        <w:tc>
          <w:tcPr>
            <w:tcW w:w="1440" w:type="dxa"/>
            <w:vAlign w:val="center"/>
          </w:tcPr>
          <w:p w14:paraId="512E54D7" w14:textId="77777777" w:rsidR="00B30647" w:rsidRPr="00266585" w:rsidRDefault="00B30647">
            <w:pPr>
              <w:spacing w:line="480" w:lineRule="exact"/>
              <w:rPr>
                <w:rFonts w:ascii="宋体" w:hAnsi="宋体"/>
                <w:sz w:val="24"/>
              </w:rPr>
            </w:pPr>
          </w:p>
        </w:tc>
        <w:tc>
          <w:tcPr>
            <w:tcW w:w="1778" w:type="dxa"/>
            <w:vAlign w:val="center"/>
          </w:tcPr>
          <w:p w14:paraId="7979992A" w14:textId="77777777" w:rsidR="00B30647" w:rsidRPr="00266585" w:rsidRDefault="00B30647">
            <w:pPr>
              <w:spacing w:line="480" w:lineRule="exact"/>
              <w:rPr>
                <w:rFonts w:ascii="宋体" w:hAnsi="宋体"/>
                <w:sz w:val="24"/>
              </w:rPr>
            </w:pPr>
          </w:p>
        </w:tc>
        <w:tc>
          <w:tcPr>
            <w:tcW w:w="720" w:type="dxa"/>
            <w:vAlign w:val="center"/>
          </w:tcPr>
          <w:p w14:paraId="48F5D106" w14:textId="77777777" w:rsidR="00B30647" w:rsidRPr="00266585" w:rsidRDefault="00B30647">
            <w:pPr>
              <w:spacing w:line="480" w:lineRule="exact"/>
              <w:rPr>
                <w:rFonts w:ascii="宋体" w:hAnsi="宋体"/>
                <w:sz w:val="24"/>
              </w:rPr>
            </w:pPr>
          </w:p>
        </w:tc>
      </w:tr>
      <w:tr w:rsidR="00266585" w:rsidRPr="00266585" w14:paraId="4C863A1A" w14:textId="77777777" w:rsidTr="00500B30">
        <w:trPr>
          <w:trHeight w:val="768"/>
        </w:trPr>
        <w:tc>
          <w:tcPr>
            <w:tcW w:w="852" w:type="dxa"/>
            <w:vAlign w:val="center"/>
          </w:tcPr>
          <w:p w14:paraId="2EFC91EB" w14:textId="77777777" w:rsidR="00B30647" w:rsidRPr="00266585" w:rsidRDefault="00B30647">
            <w:pPr>
              <w:spacing w:line="480" w:lineRule="exact"/>
              <w:jc w:val="center"/>
              <w:rPr>
                <w:rFonts w:ascii="宋体" w:hAnsi="宋体"/>
                <w:sz w:val="24"/>
              </w:rPr>
            </w:pPr>
          </w:p>
        </w:tc>
        <w:tc>
          <w:tcPr>
            <w:tcW w:w="1270" w:type="dxa"/>
            <w:vAlign w:val="center"/>
          </w:tcPr>
          <w:p w14:paraId="2A76AE07" w14:textId="77777777" w:rsidR="00B30647" w:rsidRPr="00266585" w:rsidRDefault="00B30647">
            <w:pPr>
              <w:spacing w:line="480" w:lineRule="exact"/>
              <w:rPr>
                <w:rFonts w:ascii="宋体" w:hAnsi="宋体"/>
                <w:sz w:val="24"/>
              </w:rPr>
            </w:pPr>
          </w:p>
        </w:tc>
        <w:tc>
          <w:tcPr>
            <w:tcW w:w="1260" w:type="dxa"/>
            <w:vAlign w:val="center"/>
          </w:tcPr>
          <w:p w14:paraId="25FF0B3A" w14:textId="77777777" w:rsidR="00B30647" w:rsidRPr="00266585" w:rsidRDefault="00B30647">
            <w:pPr>
              <w:spacing w:line="480" w:lineRule="exact"/>
              <w:rPr>
                <w:rFonts w:ascii="宋体" w:hAnsi="宋体"/>
                <w:sz w:val="24"/>
              </w:rPr>
            </w:pPr>
          </w:p>
        </w:tc>
        <w:tc>
          <w:tcPr>
            <w:tcW w:w="1260" w:type="dxa"/>
            <w:vAlign w:val="center"/>
          </w:tcPr>
          <w:p w14:paraId="445E6AE4" w14:textId="77777777" w:rsidR="00B30647" w:rsidRPr="00266585" w:rsidRDefault="00B30647">
            <w:pPr>
              <w:spacing w:line="480" w:lineRule="exact"/>
              <w:rPr>
                <w:rFonts w:ascii="宋体" w:hAnsi="宋体"/>
                <w:sz w:val="24"/>
              </w:rPr>
            </w:pPr>
          </w:p>
        </w:tc>
        <w:tc>
          <w:tcPr>
            <w:tcW w:w="1440" w:type="dxa"/>
            <w:vAlign w:val="center"/>
          </w:tcPr>
          <w:p w14:paraId="753776DB" w14:textId="77777777" w:rsidR="00B30647" w:rsidRPr="00266585" w:rsidRDefault="00B30647">
            <w:pPr>
              <w:spacing w:line="480" w:lineRule="exact"/>
              <w:rPr>
                <w:rFonts w:ascii="宋体" w:hAnsi="宋体"/>
                <w:sz w:val="24"/>
              </w:rPr>
            </w:pPr>
          </w:p>
        </w:tc>
        <w:tc>
          <w:tcPr>
            <w:tcW w:w="1778" w:type="dxa"/>
            <w:vAlign w:val="center"/>
          </w:tcPr>
          <w:p w14:paraId="6BD79B14" w14:textId="77777777" w:rsidR="00B30647" w:rsidRPr="00266585" w:rsidRDefault="00B30647">
            <w:pPr>
              <w:spacing w:line="480" w:lineRule="exact"/>
              <w:rPr>
                <w:rFonts w:ascii="宋体" w:hAnsi="宋体"/>
                <w:sz w:val="24"/>
              </w:rPr>
            </w:pPr>
          </w:p>
        </w:tc>
        <w:tc>
          <w:tcPr>
            <w:tcW w:w="720" w:type="dxa"/>
            <w:vAlign w:val="center"/>
          </w:tcPr>
          <w:p w14:paraId="49654148" w14:textId="77777777" w:rsidR="00B30647" w:rsidRPr="00266585" w:rsidRDefault="00B30647">
            <w:pPr>
              <w:spacing w:line="480" w:lineRule="exact"/>
              <w:rPr>
                <w:rFonts w:ascii="宋体" w:hAnsi="宋体"/>
                <w:sz w:val="24"/>
              </w:rPr>
            </w:pPr>
          </w:p>
        </w:tc>
      </w:tr>
      <w:tr w:rsidR="00266585" w:rsidRPr="00266585" w14:paraId="0D953766" w14:textId="77777777" w:rsidTr="00500B30">
        <w:trPr>
          <w:trHeight w:val="934"/>
        </w:trPr>
        <w:tc>
          <w:tcPr>
            <w:tcW w:w="852" w:type="dxa"/>
            <w:vAlign w:val="center"/>
          </w:tcPr>
          <w:p w14:paraId="546FD435" w14:textId="77777777" w:rsidR="00B30647" w:rsidRPr="00266585" w:rsidRDefault="00B30647">
            <w:pPr>
              <w:spacing w:line="480" w:lineRule="exact"/>
              <w:jc w:val="center"/>
              <w:rPr>
                <w:rFonts w:ascii="宋体" w:hAnsi="宋体"/>
                <w:sz w:val="24"/>
              </w:rPr>
            </w:pPr>
          </w:p>
        </w:tc>
        <w:tc>
          <w:tcPr>
            <w:tcW w:w="1270" w:type="dxa"/>
            <w:vAlign w:val="center"/>
          </w:tcPr>
          <w:p w14:paraId="612CCA25" w14:textId="77777777" w:rsidR="00B30647" w:rsidRPr="00266585" w:rsidRDefault="00B30647">
            <w:pPr>
              <w:spacing w:line="480" w:lineRule="exact"/>
              <w:rPr>
                <w:rFonts w:ascii="宋体" w:hAnsi="宋体"/>
                <w:sz w:val="24"/>
              </w:rPr>
            </w:pPr>
          </w:p>
        </w:tc>
        <w:tc>
          <w:tcPr>
            <w:tcW w:w="1260" w:type="dxa"/>
            <w:vAlign w:val="center"/>
          </w:tcPr>
          <w:p w14:paraId="0E53E5EE" w14:textId="77777777" w:rsidR="00B30647" w:rsidRPr="00266585" w:rsidRDefault="00B30647">
            <w:pPr>
              <w:spacing w:line="480" w:lineRule="exact"/>
              <w:rPr>
                <w:rFonts w:ascii="宋体" w:hAnsi="宋体"/>
                <w:sz w:val="24"/>
              </w:rPr>
            </w:pPr>
          </w:p>
        </w:tc>
        <w:tc>
          <w:tcPr>
            <w:tcW w:w="1260" w:type="dxa"/>
            <w:vAlign w:val="center"/>
          </w:tcPr>
          <w:p w14:paraId="43A891EF" w14:textId="77777777" w:rsidR="00B30647" w:rsidRPr="00266585" w:rsidRDefault="00B30647">
            <w:pPr>
              <w:spacing w:line="480" w:lineRule="exact"/>
              <w:rPr>
                <w:rFonts w:ascii="宋体" w:hAnsi="宋体"/>
                <w:sz w:val="24"/>
              </w:rPr>
            </w:pPr>
          </w:p>
        </w:tc>
        <w:tc>
          <w:tcPr>
            <w:tcW w:w="1440" w:type="dxa"/>
            <w:vAlign w:val="center"/>
          </w:tcPr>
          <w:p w14:paraId="34F359B0" w14:textId="77777777" w:rsidR="00B30647" w:rsidRPr="00266585" w:rsidRDefault="00B30647">
            <w:pPr>
              <w:spacing w:line="480" w:lineRule="exact"/>
              <w:rPr>
                <w:rFonts w:ascii="宋体" w:hAnsi="宋体"/>
                <w:sz w:val="24"/>
              </w:rPr>
            </w:pPr>
          </w:p>
        </w:tc>
        <w:tc>
          <w:tcPr>
            <w:tcW w:w="1778" w:type="dxa"/>
            <w:vAlign w:val="center"/>
          </w:tcPr>
          <w:p w14:paraId="76C482EF" w14:textId="77777777" w:rsidR="00B30647" w:rsidRPr="00266585" w:rsidRDefault="00B30647">
            <w:pPr>
              <w:spacing w:line="480" w:lineRule="exact"/>
              <w:rPr>
                <w:rFonts w:ascii="宋体" w:hAnsi="宋体"/>
                <w:sz w:val="24"/>
              </w:rPr>
            </w:pPr>
          </w:p>
        </w:tc>
        <w:tc>
          <w:tcPr>
            <w:tcW w:w="720" w:type="dxa"/>
            <w:vAlign w:val="center"/>
          </w:tcPr>
          <w:p w14:paraId="6BE00E65" w14:textId="77777777" w:rsidR="00B30647" w:rsidRPr="00266585" w:rsidRDefault="00B30647">
            <w:pPr>
              <w:spacing w:line="480" w:lineRule="exact"/>
              <w:rPr>
                <w:rFonts w:ascii="宋体" w:hAnsi="宋体"/>
                <w:sz w:val="24"/>
              </w:rPr>
            </w:pPr>
          </w:p>
        </w:tc>
      </w:tr>
      <w:tr w:rsidR="00266585" w:rsidRPr="00266585" w14:paraId="513CA4FB" w14:textId="77777777" w:rsidTr="00500B30">
        <w:trPr>
          <w:trHeight w:val="918"/>
        </w:trPr>
        <w:tc>
          <w:tcPr>
            <w:tcW w:w="852" w:type="dxa"/>
            <w:vAlign w:val="center"/>
          </w:tcPr>
          <w:p w14:paraId="307AFD87" w14:textId="77777777" w:rsidR="00B30647" w:rsidRPr="00266585" w:rsidRDefault="00B30647">
            <w:pPr>
              <w:spacing w:line="480" w:lineRule="exact"/>
              <w:jc w:val="center"/>
              <w:rPr>
                <w:rFonts w:ascii="宋体" w:hAnsi="宋体"/>
                <w:sz w:val="24"/>
              </w:rPr>
            </w:pPr>
          </w:p>
        </w:tc>
        <w:tc>
          <w:tcPr>
            <w:tcW w:w="1270" w:type="dxa"/>
            <w:vAlign w:val="center"/>
          </w:tcPr>
          <w:p w14:paraId="795CE3BB" w14:textId="77777777" w:rsidR="00B30647" w:rsidRPr="00266585" w:rsidRDefault="00B30647">
            <w:pPr>
              <w:spacing w:line="480" w:lineRule="exact"/>
              <w:rPr>
                <w:rFonts w:ascii="宋体" w:hAnsi="宋体"/>
                <w:sz w:val="24"/>
              </w:rPr>
            </w:pPr>
          </w:p>
        </w:tc>
        <w:tc>
          <w:tcPr>
            <w:tcW w:w="1260" w:type="dxa"/>
            <w:vAlign w:val="center"/>
          </w:tcPr>
          <w:p w14:paraId="7B9965E8" w14:textId="77777777" w:rsidR="00B30647" w:rsidRPr="00266585" w:rsidRDefault="00B30647">
            <w:pPr>
              <w:spacing w:line="480" w:lineRule="exact"/>
              <w:rPr>
                <w:rFonts w:ascii="宋体" w:hAnsi="宋体"/>
                <w:sz w:val="24"/>
              </w:rPr>
            </w:pPr>
          </w:p>
        </w:tc>
        <w:tc>
          <w:tcPr>
            <w:tcW w:w="1260" w:type="dxa"/>
            <w:vAlign w:val="center"/>
          </w:tcPr>
          <w:p w14:paraId="46E7618D" w14:textId="77777777" w:rsidR="00B30647" w:rsidRPr="00266585" w:rsidRDefault="00B30647">
            <w:pPr>
              <w:spacing w:line="480" w:lineRule="exact"/>
              <w:rPr>
                <w:rFonts w:ascii="宋体" w:hAnsi="宋体"/>
                <w:sz w:val="24"/>
              </w:rPr>
            </w:pPr>
          </w:p>
        </w:tc>
        <w:tc>
          <w:tcPr>
            <w:tcW w:w="1440" w:type="dxa"/>
            <w:vAlign w:val="center"/>
          </w:tcPr>
          <w:p w14:paraId="35964A32" w14:textId="77777777" w:rsidR="00B30647" w:rsidRPr="00266585" w:rsidRDefault="00B30647">
            <w:pPr>
              <w:spacing w:line="480" w:lineRule="exact"/>
              <w:rPr>
                <w:rFonts w:ascii="宋体" w:hAnsi="宋体"/>
                <w:sz w:val="24"/>
              </w:rPr>
            </w:pPr>
          </w:p>
        </w:tc>
        <w:tc>
          <w:tcPr>
            <w:tcW w:w="1778" w:type="dxa"/>
            <w:vAlign w:val="center"/>
          </w:tcPr>
          <w:p w14:paraId="61A93030" w14:textId="77777777" w:rsidR="00B30647" w:rsidRPr="00266585" w:rsidRDefault="00B30647">
            <w:pPr>
              <w:spacing w:line="480" w:lineRule="exact"/>
              <w:rPr>
                <w:rFonts w:ascii="宋体" w:hAnsi="宋体"/>
                <w:sz w:val="24"/>
              </w:rPr>
            </w:pPr>
          </w:p>
        </w:tc>
        <w:tc>
          <w:tcPr>
            <w:tcW w:w="720" w:type="dxa"/>
            <w:vAlign w:val="center"/>
          </w:tcPr>
          <w:p w14:paraId="32AA7AFA" w14:textId="77777777" w:rsidR="00B30647" w:rsidRPr="00266585" w:rsidRDefault="00B30647">
            <w:pPr>
              <w:spacing w:line="480" w:lineRule="exact"/>
              <w:rPr>
                <w:rFonts w:ascii="宋体" w:hAnsi="宋体"/>
                <w:sz w:val="24"/>
              </w:rPr>
            </w:pPr>
          </w:p>
        </w:tc>
      </w:tr>
      <w:tr w:rsidR="00266585" w:rsidRPr="00266585" w14:paraId="256C7C85" w14:textId="77777777" w:rsidTr="00500B30">
        <w:trPr>
          <w:trHeight w:val="918"/>
        </w:trPr>
        <w:tc>
          <w:tcPr>
            <w:tcW w:w="852" w:type="dxa"/>
            <w:vAlign w:val="center"/>
          </w:tcPr>
          <w:p w14:paraId="1E921B0F" w14:textId="77777777" w:rsidR="00B30647" w:rsidRPr="00266585" w:rsidRDefault="00B30647">
            <w:pPr>
              <w:spacing w:line="480" w:lineRule="exact"/>
              <w:jc w:val="center"/>
              <w:rPr>
                <w:rFonts w:ascii="宋体" w:hAnsi="宋体"/>
                <w:sz w:val="24"/>
              </w:rPr>
            </w:pPr>
          </w:p>
        </w:tc>
        <w:tc>
          <w:tcPr>
            <w:tcW w:w="1270" w:type="dxa"/>
            <w:vAlign w:val="center"/>
          </w:tcPr>
          <w:p w14:paraId="6624DB2C" w14:textId="77777777" w:rsidR="00B30647" w:rsidRPr="00266585" w:rsidRDefault="00B30647">
            <w:pPr>
              <w:spacing w:line="480" w:lineRule="exact"/>
              <w:rPr>
                <w:rFonts w:ascii="宋体" w:hAnsi="宋体"/>
                <w:sz w:val="24"/>
              </w:rPr>
            </w:pPr>
          </w:p>
        </w:tc>
        <w:tc>
          <w:tcPr>
            <w:tcW w:w="1260" w:type="dxa"/>
            <w:vAlign w:val="center"/>
          </w:tcPr>
          <w:p w14:paraId="2EF92730" w14:textId="77777777" w:rsidR="00B30647" w:rsidRPr="00266585" w:rsidRDefault="00B30647">
            <w:pPr>
              <w:spacing w:line="480" w:lineRule="exact"/>
              <w:rPr>
                <w:rFonts w:ascii="宋体" w:hAnsi="宋体"/>
                <w:sz w:val="24"/>
              </w:rPr>
            </w:pPr>
          </w:p>
        </w:tc>
        <w:tc>
          <w:tcPr>
            <w:tcW w:w="1260" w:type="dxa"/>
            <w:vAlign w:val="center"/>
          </w:tcPr>
          <w:p w14:paraId="27612E1C" w14:textId="77777777" w:rsidR="00B30647" w:rsidRPr="00266585" w:rsidRDefault="00B30647">
            <w:pPr>
              <w:spacing w:line="480" w:lineRule="exact"/>
              <w:rPr>
                <w:rFonts w:ascii="宋体" w:hAnsi="宋体"/>
                <w:sz w:val="24"/>
              </w:rPr>
            </w:pPr>
          </w:p>
        </w:tc>
        <w:tc>
          <w:tcPr>
            <w:tcW w:w="1440" w:type="dxa"/>
            <w:vAlign w:val="center"/>
          </w:tcPr>
          <w:p w14:paraId="5632C18F" w14:textId="77777777" w:rsidR="00B30647" w:rsidRPr="00266585" w:rsidRDefault="00B30647">
            <w:pPr>
              <w:spacing w:line="480" w:lineRule="exact"/>
              <w:rPr>
                <w:rFonts w:ascii="宋体" w:hAnsi="宋体"/>
                <w:sz w:val="24"/>
              </w:rPr>
            </w:pPr>
          </w:p>
        </w:tc>
        <w:tc>
          <w:tcPr>
            <w:tcW w:w="1778" w:type="dxa"/>
            <w:vAlign w:val="center"/>
          </w:tcPr>
          <w:p w14:paraId="74387F89" w14:textId="77777777" w:rsidR="00B30647" w:rsidRPr="00266585" w:rsidRDefault="00B30647">
            <w:pPr>
              <w:spacing w:line="480" w:lineRule="exact"/>
              <w:rPr>
                <w:rFonts w:ascii="宋体" w:hAnsi="宋体"/>
                <w:sz w:val="24"/>
              </w:rPr>
            </w:pPr>
          </w:p>
        </w:tc>
        <w:tc>
          <w:tcPr>
            <w:tcW w:w="720" w:type="dxa"/>
            <w:vAlign w:val="center"/>
          </w:tcPr>
          <w:p w14:paraId="36819CE3" w14:textId="77777777" w:rsidR="00B30647" w:rsidRPr="00266585" w:rsidRDefault="00B30647">
            <w:pPr>
              <w:spacing w:line="480" w:lineRule="exact"/>
              <w:rPr>
                <w:rFonts w:ascii="宋体" w:hAnsi="宋体"/>
                <w:sz w:val="24"/>
              </w:rPr>
            </w:pPr>
          </w:p>
        </w:tc>
      </w:tr>
      <w:tr w:rsidR="00B30647" w:rsidRPr="00266585" w14:paraId="105B448D" w14:textId="77777777" w:rsidTr="00500B30">
        <w:trPr>
          <w:trHeight w:val="918"/>
        </w:trPr>
        <w:tc>
          <w:tcPr>
            <w:tcW w:w="852" w:type="dxa"/>
            <w:vAlign w:val="center"/>
          </w:tcPr>
          <w:p w14:paraId="4DF1BBCE" w14:textId="77777777" w:rsidR="00B30647" w:rsidRPr="00266585" w:rsidRDefault="00B30647">
            <w:pPr>
              <w:spacing w:line="480" w:lineRule="exact"/>
              <w:rPr>
                <w:rFonts w:ascii="宋体" w:hAnsi="宋体"/>
                <w:sz w:val="24"/>
              </w:rPr>
            </w:pPr>
          </w:p>
        </w:tc>
        <w:tc>
          <w:tcPr>
            <w:tcW w:w="1270" w:type="dxa"/>
            <w:vAlign w:val="center"/>
          </w:tcPr>
          <w:p w14:paraId="4DBE9E3C" w14:textId="77777777" w:rsidR="00B30647" w:rsidRPr="00266585" w:rsidRDefault="00B30647">
            <w:pPr>
              <w:spacing w:line="480" w:lineRule="exact"/>
              <w:rPr>
                <w:rFonts w:ascii="宋体" w:hAnsi="宋体"/>
                <w:sz w:val="24"/>
              </w:rPr>
            </w:pPr>
          </w:p>
        </w:tc>
        <w:tc>
          <w:tcPr>
            <w:tcW w:w="1260" w:type="dxa"/>
            <w:vAlign w:val="center"/>
          </w:tcPr>
          <w:p w14:paraId="24C939D1" w14:textId="77777777" w:rsidR="00B30647" w:rsidRPr="00266585" w:rsidRDefault="00B30647">
            <w:pPr>
              <w:spacing w:line="480" w:lineRule="exact"/>
              <w:rPr>
                <w:rFonts w:ascii="宋体" w:hAnsi="宋体"/>
                <w:sz w:val="24"/>
              </w:rPr>
            </w:pPr>
          </w:p>
        </w:tc>
        <w:tc>
          <w:tcPr>
            <w:tcW w:w="1260" w:type="dxa"/>
            <w:vAlign w:val="center"/>
          </w:tcPr>
          <w:p w14:paraId="56BBCE7B" w14:textId="77777777" w:rsidR="00B30647" w:rsidRPr="00266585" w:rsidRDefault="00B30647">
            <w:pPr>
              <w:spacing w:line="480" w:lineRule="exact"/>
              <w:rPr>
                <w:rFonts w:ascii="宋体" w:hAnsi="宋体"/>
                <w:sz w:val="24"/>
              </w:rPr>
            </w:pPr>
          </w:p>
        </w:tc>
        <w:tc>
          <w:tcPr>
            <w:tcW w:w="1440" w:type="dxa"/>
            <w:vAlign w:val="center"/>
          </w:tcPr>
          <w:p w14:paraId="7DED306D" w14:textId="77777777" w:rsidR="00B30647" w:rsidRPr="00266585" w:rsidRDefault="00B30647">
            <w:pPr>
              <w:spacing w:line="480" w:lineRule="exact"/>
              <w:rPr>
                <w:rFonts w:ascii="宋体" w:hAnsi="宋体"/>
                <w:sz w:val="24"/>
              </w:rPr>
            </w:pPr>
          </w:p>
        </w:tc>
        <w:tc>
          <w:tcPr>
            <w:tcW w:w="1778" w:type="dxa"/>
            <w:vAlign w:val="center"/>
          </w:tcPr>
          <w:p w14:paraId="0F67CD72" w14:textId="77777777" w:rsidR="00B30647" w:rsidRPr="00266585" w:rsidRDefault="00B30647">
            <w:pPr>
              <w:spacing w:line="480" w:lineRule="exact"/>
              <w:rPr>
                <w:rFonts w:ascii="宋体" w:hAnsi="宋体"/>
                <w:sz w:val="24"/>
              </w:rPr>
            </w:pPr>
          </w:p>
        </w:tc>
        <w:tc>
          <w:tcPr>
            <w:tcW w:w="720" w:type="dxa"/>
            <w:vAlign w:val="center"/>
          </w:tcPr>
          <w:p w14:paraId="1C414E08" w14:textId="77777777" w:rsidR="00B30647" w:rsidRPr="00266585" w:rsidRDefault="00B30647">
            <w:pPr>
              <w:spacing w:line="480" w:lineRule="exact"/>
              <w:rPr>
                <w:rFonts w:ascii="宋体" w:hAnsi="宋体"/>
                <w:sz w:val="24"/>
              </w:rPr>
            </w:pPr>
          </w:p>
        </w:tc>
      </w:tr>
    </w:tbl>
    <w:p w14:paraId="18619F2E" w14:textId="77777777" w:rsidR="00B30647" w:rsidRPr="00266585" w:rsidRDefault="00B30647">
      <w:pPr>
        <w:pStyle w:val="a4"/>
        <w:ind w:firstLine="0"/>
        <w:rPr>
          <w:rFonts w:ascii="宋体" w:hAnsi="宋体"/>
        </w:rPr>
      </w:pPr>
    </w:p>
    <w:p w14:paraId="742465E6" w14:textId="44EAFA2A" w:rsidR="00B30647" w:rsidRPr="00266585" w:rsidRDefault="00851C5E">
      <w:pPr>
        <w:tabs>
          <w:tab w:val="left" w:pos="1680"/>
        </w:tabs>
        <w:rPr>
          <w:rFonts w:ascii="宋体" w:hAnsi="宋体"/>
          <w:sz w:val="24"/>
          <w:u w:val="single"/>
        </w:rPr>
      </w:pPr>
      <w:r w:rsidRPr="00266585">
        <w:rPr>
          <w:rFonts w:ascii="宋体" w:hAnsi="宋体"/>
          <w:sz w:val="24"/>
        </w:rPr>
        <w:t>供应商名称</w:t>
      </w:r>
      <w:r w:rsidR="00500B30" w:rsidRPr="00266585">
        <w:rPr>
          <w:rFonts w:ascii="宋体" w:hAnsi="宋体"/>
          <w:sz w:val="24"/>
        </w:rPr>
        <w:t>（盖章）</w:t>
      </w:r>
      <w:r w:rsidRPr="00266585">
        <w:rPr>
          <w:rFonts w:ascii="宋体" w:hAnsi="宋体"/>
          <w:sz w:val="24"/>
        </w:rPr>
        <w:t xml:space="preserve">： </w:t>
      </w:r>
      <w:r w:rsidRPr="00266585">
        <w:rPr>
          <w:rFonts w:ascii="宋体" w:hAnsi="宋体"/>
          <w:sz w:val="24"/>
          <w:u w:val="single"/>
        </w:rPr>
        <w:t xml:space="preserve">                        </w:t>
      </w:r>
    </w:p>
    <w:p w14:paraId="33661F9E" w14:textId="77777777" w:rsidR="00B30647" w:rsidRPr="00266585" w:rsidRDefault="00B30647">
      <w:pPr>
        <w:tabs>
          <w:tab w:val="left" w:pos="1680"/>
        </w:tabs>
        <w:rPr>
          <w:rFonts w:ascii="宋体" w:hAnsi="宋体"/>
          <w:sz w:val="24"/>
          <w:u w:val="single"/>
        </w:rPr>
      </w:pPr>
    </w:p>
    <w:p w14:paraId="6FD7BC00" w14:textId="3DD5109D" w:rsidR="00B30647" w:rsidRPr="00266585" w:rsidRDefault="00851C5E">
      <w:pPr>
        <w:tabs>
          <w:tab w:val="left" w:pos="1680"/>
        </w:tabs>
        <w:rPr>
          <w:rFonts w:ascii="宋体" w:hAnsi="宋体"/>
          <w:sz w:val="24"/>
        </w:rPr>
      </w:pPr>
      <w:r w:rsidRPr="00266585">
        <w:rPr>
          <w:rFonts w:ascii="宋体" w:hAnsi="宋体"/>
          <w:sz w:val="24"/>
        </w:rPr>
        <w:t>授权代表</w:t>
      </w:r>
      <w:r w:rsidR="00500B30" w:rsidRPr="00266585">
        <w:rPr>
          <w:rFonts w:ascii="宋体" w:hAnsi="宋体"/>
          <w:sz w:val="24"/>
        </w:rPr>
        <w:t>签字</w:t>
      </w:r>
      <w:r w:rsidRPr="00266585">
        <w:rPr>
          <w:rFonts w:ascii="宋体" w:hAnsi="宋体"/>
          <w:sz w:val="24"/>
        </w:rPr>
        <w:t>：</w:t>
      </w:r>
      <w:r w:rsidRPr="00266585">
        <w:rPr>
          <w:rFonts w:ascii="宋体" w:hAnsi="宋体"/>
          <w:sz w:val="24"/>
          <w:u w:val="single"/>
        </w:rPr>
        <w:t xml:space="preserve">                        </w:t>
      </w:r>
    </w:p>
    <w:p w14:paraId="42543067" w14:textId="77777777" w:rsidR="00B30647" w:rsidRPr="00266585" w:rsidRDefault="00851C5E">
      <w:pPr>
        <w:rPr>
          <w:rFonts w:ascii="宋体" w:hAnsi="宋体"/>
          <w:b/>
          <w:sz w:val="24"/>
        </w:rPr>
      </w:pPr>
      <w:r w:rsidRPr="00266585">
        <w:rPr>
          <w:rFonts w:ascii="宋体" w:hAnsi="宋体"/>
          <w:b/>
          <w:sz w:val="24"/>
        </w:rPr>
        <w:t xml:space="preserve">    </w:t>
      </w:r>
    </w:p>
    <w:p w14:paraId="32D1C88B" w14:textId="77777777" w:rsidR="00B30647" w:rsidRPr="00266585" w:rsidRDefault="00851C5E">
      <w:pPr>
        <w:tabs>
          <w:tab w:val="left" w:pos="1680"/>
        </w:tabs>
        <w:rPr>
          <w:rFonts w:ascii="宋体" w:hAnsi="宋体"/>
          <w:sz w:val="22"/>
        </w:rPr>
      </w:pPr>
      <w:r w:rsidRPr="00266585">
        <w:rPr>
          <w:rFonts w:ascii="宋体" w:hAnsi="宋体"/>
          <w:sz w:val="24"/>
        </w:rPr>
        <w:t xml:space="preserve">日      期： </w:t>
      </w:r>
      <w:r w:rsidRPr="00266585">
        <w:rPr>
          <w:rFonts w:ascii="宋体" w:hAnsi="宋体"/>
          <w:sz w:val="24"/>
          <w:u w:val="single"/>
        </w:rPr>
        <w:t xml:space="preserve">           </w:t>
      </w:r>
      <w:r w:rsidRPr="00266585">
        <w:rPr>
          <w:rFonts w:ascii="宋体" w:hAnsi="宋体"/>
          <w:sz w:val="24"/>
        </w:rPr>
        <w:t>年</w:t>
      </w:r>
      <w:r w:rsidRPr="00266585">
        <w:rPr>
          <w:rFonts w:ascii="宋体" w:hAnsi="宋体"/>
          <w:sz w:val="24"/>
          <w:u w:val="single"/>
        </w:rPr>
        <w:t xml:space="preserve">     </w:t>
      </w:r>
      <w:r w:rsidRPr="00266585">
        <w:rPr>
          <w:rFonts w:ascii="宋体" w:hAnsi="宋体"/>
          <w:sz w:val="24"/>
        </w:rPr>
        <w:t>月</w:t>
      </w:r>
      <w:r w:rsidRPr="00266585">
        <w:rPr>
          <w:rFonts w:ascii="宋体" w:hAnsi="宋体"/>
          <w:sz w:val="24"/>
          <w:u w:val="single"/>
        </w:rPr>
        <w:t xml:space="preserve">     </w:t>
      </w:r>
      <w:r w:rsidRPr="00266585">
        <w:rPr>
          <w:rFonts w:ascii="宋体" w:hAnsi="宋体"/>
          <w:sz w:val="24"/>
        </w:rPr>
        <w:t>日</w:t>
      </w:r>
    </w:p>
    <w:p w14:paraId="35075044" w14:textId="77777777" w:rsidR="00B30647" w:rsidRPr="00266585" w:rsidRDefault="00B30647">
      <w:pPr>
        <w:ind w:firstLine="375"/>
        <w:rPr>
          <w:rFonts w:ascii="宋体" w:hAnsi="宋体"/>
          <w:sz w:val="22"/>
        </w:rPr>
      </w:pPr>
    </w:p>
    <w:p w14:paraId="749F1D63" w14:textId="77777777" w:rsidR="00B30647" w:rsidRPr="00266585" w:rsidRDefault="00B30647">
      <w:pPr>
        <w:ind w:firstLine="375"/>
        <w:rPr>
          <w:rFonts w:ascii="宋体" w:hAnsi="宋体"/>
          <w:sz w:val="22"/>
        </w:rPr>
      </w:pPr>
    </w:p>
    <w:p w14:paraId="17375342" w14:textId="77777777" w:rsidR="00B30647" w:rsidRPr="00266585" w:rsidRDefault="00851C5E">
      <w:pPr>
        <w:spacing w:line="360" w:lineRule="auto"/>
        <w:rPr>
          <w:rFonts w:ascii="宋体" w:hAnsi="宋体"/>
          <w:sz w:val="22"/>
        </w:rPr>
      </w:pPr>
      <w:r w:rsidRPr="00266585">
        <w:rPr>
          <w:rFonts w:ascii="宋体" w:hAnsi="宋体"/>
          <w:sz w:val="22"/>
        </w:rPr>
        <w:t>注：1、供应商应随此表附上相关的业绩证明或业务合同复印件；</w:t>
      </w:r>
    </w:p>
    <w:p w14:paraId="4081BADB" w14:textId="77777777" w:rsidR="00B30647" w:rsidRPr="00266585" w:rsidRDefault="00851C5E">
      <w:pPr>
        <w:pStyle w:val="a4"/>
        <w:ind w:firstLineChars="100" w:firstLine="321"/>
        <w:rPr>
          <w:rFonts w:ascii="宋体" w:hAnsi="宋体"/>
        </w:rPr>
      </w:pPr>
      <w:r w:rsidRPr="00266585">
        <w:rPr>
          <w:rFonts w:ascii="宋体" w:hAnsi="宋体"/>
          <w:b/>
          <w:sz w:val="32"/>
        </w:rPr>
        <w:t xml:space="preserve"> </w:t>
      </w:r>
      <w:r w:rsidRPr="00266585">
        <w:rPr>
          <w:rFonts w:ascii="宋体" w:hAnsi="宋体"/>
          <w:sz w:val="22"/>
        </w:rPr>
        <w:t>2、如有多个类似项目，可按此表格扩展</w:t>
      </w:r>
    </w:p>
    <w:p w14:paraId="4BEA4005" w14:textId="77777777" w:rsidR="00B30647" w:rsidRPr="00266585" w:rsidRDefault="00B30647">
      <w:pPr>
        <w:spacing w:line="360" w:lineRule="auto"/>
        <w:rPr>
          <w:rFonts w:ascii="宋体" w:hAnsi="宋体"/>
          <w:b/>
          <w:kern w:val="0"/>
          <w:sz w:val="24"/>
        </w:rPr>
      </w:pPr>
    </w:p>
    <w:p w14:paraId="74A6DF32" w14:textId="77777777" w:rsidR="00B30647" w:rsidRPr="00266585" w:rsidRDefault="00851C5E">
      <w:pPr>
        <w:spacing w:line="360" w:lineRule="auto"/>
        <w:jc w:val="center"/>
        <w:rPr>
          <w:rFonts w:ascii="宋体" w:hAnsi="宋体"/>
          <w:b/>
          <w:sz w:val="24"/>
          <w:szCs w:val="24"/>
        </w:rPr>
      </w:pPr>
      <w:r w:rsidRPr="00266585">
        <w:rPr>
          <w:rFonts w:ascii="宋体" w:hAnsi="宋体"/>
          <w:b/>
          <w:szCs w:val="24"/>
        </w:rPr>
        <w:br w:type="page"/>
      </w:r>
    </w:p>
    <w:p w14:paraId="40CD8A22" w14:textId="676AB68B" w:rsidR="00B30647" w:rsidRPr="00266585" w:rsidRDefault="00851C5E" w:rsidP="00500B30">
      <w:pPr>
        <w:pStyle w:val="30"/>
        <w:jc w:val="center"/>
        <w:rPr>
          <w:rFonts w:ascii="宋体" w:hAnsi="宋体"/>
        </w:rPr>
      </w:pPr>
      <w:bookmarkStart w:id="275" w:name="_Toc121769863"/>
      <w:r w:rsidRPr="00266585">
        <w:rPr>
          <w:rFonts w:ascii="宋体" w:hAnsi="宋体"/>
        </w:rPr>
        <w:t>3.商务条款偏离表</w:t>
      </w:r>
      <w:r w:rsidR="00500B30" w:rsidRPr="00266585">
        <w:rPr>
          <w:rFonts w:ascii="宋体" w:hAnsi="宋体"/>
        </w:rPr>
        <w:t>（格式）</w:t>
      </w:r>
      <w:bookmarkEnd w:id="275"/>
    </w:p>
    <w:p w14:paraId="283915B1" w14:textId="77777777" w:rsidR="00B30647" w:rsidRPr="00266585" w:rsidRDefault="00851C5E">
      <w:pPr>
        <w:spacing w:line="360" w:lineRule="auto"/>
        <w:rPr>
          <w:rFonts w:ascii="宋体" w:hAnsi="宋体"/>
          <w:sz w:val="24"/>
          <w:szCs w:val="24"/>
        </w:rPr>
      </w:pPr>
      <w:r w:rsidRPr="00266585">
        <w:rPr>
          <w:rFonts w:ascii="宋体" w:hAnsi="宋体"/>
          <w:sz w:val="24"/>
          <w:szCs w:val="24"/>
        </w:rPr>
        <w:t>项目名称：</w:t>
      </w:r>
      <w:r w:rsidRPr="00266585">
        <w:rPr>
          <w:rFonts w:ascii="宋体" w:hAnsi="宋体"/>
          <w:sz w:val="24"/>
          <w:szCs w:val="24"/>
          <w:u w:val="single"/>
        </w:rPr>
        <w:t xml:space="preserve">                         </w:t>
      </w:r>
      <w:r w:rsidRPr="00266585">
        <w:rPr>
          <w:rFonts w:ascii="宋体" w:hAnsi="宋体"/>
          <w:sz w:val="24"/>
          <w:szCs w:val="24"/>
        </w:rPr>
        <w:t xml:space="preserve"> 项目编号：</w:t>
      </w:r>
      <w:r w:rsidRPr="00266585">
        <w:rPr>
          <w:rFonts w:ascii="宋体" w:hAnsi="宋体"/>
          <w:b/>
          <w:sz w:val="24"/>
          <w:szCs w:val="24"/>
          <w:u w:val="single"/>
        </w:rPr>
        <w:t xml:space="preserve">                        </w:t>
      </w:r>
    </w:p>
    <w:tbl>
      <w:tblPr>
        <w:tblW w:w="83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552"/>
        <w:gridCol w:w="1559"/>
        <w:gridCol w:w="1701"/>
        <w:gridCol w:w="893"/>
        <w:gridCol w:w="979"/>
      </w:tblGrid>
      <w:tr w:rsidR="00266585" w:rsidRPr="00266585" w14:paraId="129376E4" w14:textId="77777777" w:rsidTr="00500B30">
        <w:trPr>
          <w:trHeight w:val="621"/>
        </w:trPr>
        <w:tc>
          <w:tcPr>
            <w:tcW w:w="675" w:type="dxa"/>
            <w:tcBorders>
              <w:top w:val="single" w:sz="4" w:space="0" w:color="auto"/>
              <w:left w:val="single" w:sz="4" w:space="0" w:color="auto"/>
              <w:bottom w:val="single" w:sz="4" w:space="0" w:color="auto"/>
              <w:right w:val="single" w:sz="4" w:space="0" w:color="auto"/>
            </w:tcBorders>
            <w:vAlign w:val="center"/>
          </w:tcPr>
          <w:p w14:paraId="3101EAE3" w14:textId="77777777" w:rsidR="00B30647" w:rsidRPr="00266585" w:rsidRDefault="00851C5E">
            <w:pPr>
              <w:autoSpaceDE w:val="0"/>
              <w:autoSpaceDN w:val="0"/>
              <w:spacing w:line="360" w:lineRule="auto"/>
              <w:ind w:right="-110"/>
              <w:jc w:val="center"/>
              <w:textAlignment w:val="bottom"/>
              <w:rPr>
                <w:rFonts w:ascii="宋体" w:hAnsi="宋体"/>
                <w:sz w:val="24"/>
                <w:szCs w:val="24"/>
              </w:rPr>
            </w:pPr>
            <w:r w:rsidRPr="00266585">
              <w:rPr>
                <w:rFonts w:ascii="宋体" w:hAnsi="宋体"/>
                <w:sz w:val="24"/>
                <w:szCs w:val="24"/>
              </w:rPr>
              <w:t>序号</w:t>
            </w:r>
          </w:p>
        </w:tc>
        <w:tc>
          <w:tcPr>
            <w:tcW w:w="2552" w:type="dxa"/>
            <w:tcBorders>
              <w:top w:val="single" w:sz="4" w:space="0" w:color="auto"/>
              <w:left w:val="single" w:sz="4" w:space="0" w:color="auto"/>
              <w:bottom w:val="single" w:sz="4" w:space="0" w:color="auto"/>
              <w:right w:val="single" w:sz="4" w:space="0" w:color="auto"/>
            </w:tcBorders>
            <w:vAlign w:val="center"/>
          </w:tcPr>
          <w:p w14:paraId="319CDA29" w14:textId="77777777" w:rsidR="00B30647" w:rsidRPr="00266585" w:rsidRDefault="00851C5E">
            <w:pPr>
              <w:autoSpaceDE w:val="0"/>
              <w:autoSpaceDN w:val="0"/>
              <w:spacing w:line="360" w:lineRule="auto"/>
              <w:ind w:right="-105"/>
              <w:jc w:val="center"/>
              <w:textAlignment w:val="bottom"/>
              <w:rPr>
                <w:rFonts w:ascii="宋体" w:hAnsi="宋体"/>
                <w:sz w:val="24"/>
                <w:szCs w:val="24"/>
              </w:rPr>
            </w:pPr>
            <w:r w:rsidRPr="00266585">
              <w:rPr>
                <w:rFonts w:ascii="宋体" w:hAnsi="宋体"/>
                <w:sz w:val="24"/>
                <w:szCs w:val="24"/>
              </w:rPr>
              <w:t>磋商文件章节及条款号</w:t>
            </w:r>
          </w:p>
        </w:tc>
        <w:tc>
          <w:tcPr>
            <w:tcW w:w="1559" w:type="dxa"/>
            <w:tcBorders>
              <w:top w:val="single" w:sz="4" w:space="0" w:color="auto"/>
              <w:left w:val="single" w:sz="4" w:space="0" w:color="auto"/>
              <w:bottom w:val="single" w:sz="4" w:space="0" w:color="auto"/>
              <w:right w:val="single" w:sz="4" w:space="0" w:color="auto"/>
            </w:tcBorders>
            <w:vAlign w:val="center"/>
          </w:tcPr>
          <w:p w14:paraId="696A2C9C" w14:textId="77777777" w:rsidR="00B30647" w:rsidRPr="00266585" w:rsidRDefault="00851C5E">
            <w:pPr>
              <w:autoSpaceDE w:val="0"/>
              <w:autoSpaceDN w:val="0"/>
              <w:spacing w:line="360" w:lineRule="auto"/>
              <w:ind w:right="-108"/>
              <w:jc w:val="center"/>
              <w:textAlignment w:val="bottom"/>
              <w:rPr>
                <w:rFonts w:ascii="宋体" w:hAnsi="宋体"/>
                <w:sz w:val="24"/>
                <w:szCs w:val="24"/>
              </w:rPr>
            </w:pPr>
            <w:r w:rsidRPr="00266585">
              <w:rPr>
                <w:rFonts w:ascii="宋体" w:hAnsi="宋体"/>
                <w:sz w:val="24"/>
                <w:szCs w:val="24"/>
              </w:rPr>
              <w:t>磋商文件要求</w:t>
            </w:r>
          </w:p>
        </w:tc>
        <w:tc>
          <w:tcPr>
            <w:tcW w:w="1701" w:type="dxa"/>
            <w:tcBorders>
              <w:top w:val="single" w:sz="4" w:space="0" w:color="auto"/>
              <w:left w:val="single" w:sz="4" w:space="0" w:color="auto"/>
              <w:bottom w:val="single" w:sz="4" w:space="0" w:color="auto"/>
              <w:right w:val="single" w:sz="4" w:space="0" w:color="auto"/>
            </w:tcBorders>
            <w:vAlign w:val="center"/>
          </w:tcPr>
          <w:p w14:paraId="293E5515" w14:textId="77777777" w:rsidR="00B30647" w:rsidRPr="00266585" w:rsidRDefault="00851C5E">
            <w:pPr>
              <w:autoSpaceDE w:val="0"/>
              <w:autoSpaceDN w:val="0"/>
              <w:spacing w:line="360" w:lineRule="auto"/>
              <w:jc w:val="center"/>
              <w:textAlignment w:val="bottom"/>
              <w:rPr>
                <w:rFonts w:ascii="宋体" w:hAnsi="宋体"/>
                <w:sz w:val="24"/>
                <w:szCs w:val="24"/>
              </w:rPr>
            </w:pPr>
            <w:r w:rsidRPr="00266585">
              <w:rPr>
                <w:rFonts w:ascii="宋体" w:hAnsi="宋体"/>
                <w:sz w:val="24"/>
                <w:szCs w:val="24"/>
              </w:rPr>
              <w:t>响应文件响应</w:t>
            </w:r>
          </w:p>
        </w:tc>
        <w:tc>
          <w:tcPr>
            <w:tcW w:w="893" w:type="dxa"/>
            <w:tcBorders>
              <w:top w:val="single" w:sz="4" w:space="0" w:color="auto"/>
              <w:left w:val="single" w:sz="4" w:space="0" w:color="auto"/>
              <w:bottom w:val="single" w:sz="4" w:space="0" w:color="auto"/>
              <w:right w:val="single" w:sz="4" w:space="0" w:color="auto"/>
            </w:tcBorders>
            <w:vAlign w:val="center"/>
          </w:tcPr>
          <w:p w14:paraId="5752DC7F" w14:textId="77777777" w:rsidR="00B30647" w:rsidRPr="00266585" w:rsidRDefault="00851C5E">
            <w:pPr>
              <w:autoSpaceDE w:val="0"/>
              <w:autoSpaceDN w:val="0"/>
              <w:spacing w:line="360" w:lineRule="auto"/>
              <w:jc w:val="center"/>
              <w:textAlignment w:val="bottom"/>
              <w:rPr>
                <w:rFonts w:ascii="宋体" w:hAnsi="宋体"/>
                <w:sz w:val="24"/>
                <w:szCs w:val="24"/>
              </w:rPr>
            </w:pPr>
            <w:r w:rsidRPr="00266585">
              <w:rPr>
                <w:rFonts w:ascii="宋体" w:hAnsi="宋体"/>
                <w:sz w:val="24"/>
                <w:szCs w:val="24"/>
              </w:rPr>
              <w:t>响应/偏离</w:t>
            </w:r>
          </w:p>
        </w:tc>
        <w:tc>
          <w:tcPr>
            <w:tcW w:w="979" w:type="dxa"/>
            <w:tcBorders>
              <w:top w:val="single" w:sz="4" w:space="0" w:color="auto"/>
              <w:left w:val="single" w:sz="4" w:space="0" w:color="auto"/>
              <w:bottom w:val="single" w:sz="4" w:space="0" w:color="auto"/>
              <w:right w:val="single" w:sz="4" w:space="0" w:color="auto"/>
            </w:tcBorders>
            <w:vAlign w:val="center"/>
          </w:tcPr>
          <w:p w14:paraId="20E1D41F" w14:textId="77777777" w:rsidR="00B30647" w:rsidRPr="00266585" w:rsidRDefault="00851C5E">
            <w:pPr>
              <w:autoSpaceDE w:val="0"/>
              <w:autoSpaceDN w:val="0"/>
              <w:spacing w:line="360" w:lineRule="auto"/>
              <w:jc w:val="center"/>
              <w:textAlignment w:val="bottom"/>
              <w:rPr>
                <w:rFonts w:ascii="宋体" w:hAnsi="宋体"/>
                <w:sz w:val="24"/>
                <w:szCs w:val="24"/>
              </w:rPr>
            </w:pPr>
            <w:r w:rsidRPr="00266585">
              <w:rPr>
                <w:rFonts w:ascii="宋体" w:hAnsi="宋体"/>
                <w:sz w:val="24"/>
                <w:szCs w:val="24"/>
              </w:rPr>
              <w:t>说明</w:t>
            </w:r>
          </w:p>
        </w:tc>
      </w:tr>
      <w:tr w:rsidR="00266585" w:rsidRPr="00266585" w14:paraId="50F2B990" w14:textId="77777777" w:rsidTr="00500B30">
        <w:tc>
          <w:tcPr>
            <w:tcW w:w="675" w:type="dxa"/>
            <w:tcBorders>
              <w:top w:val="single" w:sz="4" w:space="0" w:color="auto"/>
              <w:left w:val="single" w:sz="4" w:space="0" w:color="auto"/>
              <w:bottom w:val="single" w:sz="4" w:space="0" w:color="auto"/>
              <w:right w:val="single" w:sz="4" w:space="0" w:color="auto"/>
            </w:tcBorders>
          </w:tcPr>
          <w:p w14:paraId="3E44C333"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F01421B" w14:textId="77777777" w:rsidR="00B30647" w:rsidRPr="00266585" w:rsidRDefault="00B30647">
            <w:pPr>
              <w:autoSpaceDE w:val="0"/>
              <w:autoSpaceDN w:val="0"/>
              <w:spacing w:line="360" w:lineRule="auto"/>
              <w:ind w:right="893"/>
              <w:textAlignment w:val="bottom"/>
              <w:rPr>
                <w:rFonts w:ascii="宋体" w:hAnsi="宋体"/>
                <w:sz w:val="24"/>
                <w:szCs w:val="24"/>
              </w:rPr>
            </w:pPr>
          </w:p>
          <w:p w14:paraId="1E520A0F"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58ABDA"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C5B233"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3B520680"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54D02A47" w14:textId="77777777" w:rsidR="00B30647" w:rsidRPr="00266585" w:rsidRDefault="00B30647">
            <w:pPr>
              <w:autoSpaceDE w:val="0"/>
              <w:autoSpaceDN w:val="0"/>
              <w:spacing w:line="360" w:lineRule="auto"/>
              <w:ind w:right="893"/>
              <w:textAlignment w:val="bottom"/>
              <w:rPr>
                <w:rFonts w:ascii="宋体" w:hAnsi="宋体"/>
                <w:sz w:val="24"/>
                <w:szCs w:val="24"/>
              </w:rPr>
            </w:pPr>
          </w:p>
        </w:tc>
      </w:tr>
      <w:tr w:rsidR="00266585" w:rsidRPr="00266585" w14:paraId="305343AF" w14:textId="77777777" w:rsidTr="00500B30">
        <w:tc>
          <w:tcPr>
            <w:tcW w:w="675" w:type="dxa"/>
            <w:tcBorders>
              <w:top w:val="single" w:sz="4" w:space="0" w:color="auto"/>
              <w:left w:val="single" w:sz="4" w:space="0" w:color="auto"/>
              <w:bottom w:val="single" w:sz="4" w:space="0" w:color="auto"/>
              <w:right w:val="single" w:sz="4" w:space="0" w:color="auto"/>
            </w:tcBorders>
          </w:tcPr>
          <w:p w14:paraId="0AC5A601"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B7E1BED" w14:textId="77777777" w:rsidR="00B30647" w:rsidRPr="00266585" w:rsidRDefault="00B30647">
            <w:pPr>
              <w:autoSpaceDE w:val="0"/>
              <w:autoSpaceDN w:val="0"/>
              <w:spacing w:line="360" w:lineRule="auto"/>
              <w:ind w:right="893"/>
              <w:textAlignment w:val="bottom"/>
              <w:rPr>
                <w:rFonts w:ascii="宋体" w:hAnsi="宋体"/>
                <w:sz w:val="24"/>
                <w:szCs w:val="24"/>
              </w:rPr>
            </w:pPr>
          </w:p>
          <w:p w14:paraId="10022958"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DF8CB11"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C932A90"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04D4928F"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A072CEC" w14:textId="77777777" w:rsidR="00B30647" w:rsidRPr="00266585" w:rsidRDefault="00B30647">
            <w:pPr>
              <w:autoSpaceDE w:val="0"/>
              <w:autoSpaceDN w:val="0"/>
              <w:spacing w:line="360" w:lineRule="auto"/>
              <w:ind w:right="893"/>
              <w:textAlignment w:val="bottom"/>
              <w:rPr>
                <w:rFonts w:ascii="宋体" w:hAnsi="宋体"/>
                <w:sz w:val="24"/>
                <w:szCs w:val="24"/>
              </w:rPr>
            </w:pPr>
          </w:p>
        </w:tc>
      </w:tr>
      <w:tr w:rsidR="00266585" w:rsidRPr="00266585" w14:paraId="3D9ADAD0" w14:textId="77777777" w:rsidTr="00500B30">
        <w:tc>
          <w:tcPr>
            <w:tcW w:w="675" w:type="dxa"/>
            <w:tcBorders>
              <w:top w:val="single" w:sz="4" w:space="0" w:color="auto"/>
              <w:left w:val="single" w:sz="4" w:space="0" w:color="auto"/>
              <w:bottom w:val="single" w:sz="4" w:space="0" w:color="auto"/>
              <w:right w:val="single" w:sz="4" w:space="0" w:color="auto"/>
            </w:tcBorders>
          </w:tcPr>
          <w:p w14:paraId="05586446"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B0B80C9" w14:textId="77777777" w:rsidR="00B30647" w:rsidRPr="00266585" w:rsidRDefault="00B30647">
            <w:pPr>
              <w:autoSpaceDE w:val="0"/>
              <w:autoSpaceDN w:val="0"/>
              <w:spacing w:line="360" w:lineRule="auto"/>
              <w:ind w:right="893"/>
              <w:textAlignment w:val="bottom"/>
              <w:rPr>
                <w:rFonts w:ascii="宋体" w:hAnsi="宋体"/>
                <w:sz w:val="24"/>
                <w:szCs w:val="24"/>
              </w:rPr>
            </w:pPr>
          </w:p>
          <w:p w14:paraId="73587110"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2F66F0C"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30ED921"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4BACA28D"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38E4D3B7" w14:textId="77777777" w:rsidR="00B30647" w:rsidRPr="00266585" w:rsidRDefault="00B30647">
            <w:pPr>
              <w:autoSpaceDE w:val="0"/>
              <w:autoSpaceDN w:val="0"/>
              <w:spacing w:line="360" w:lineRule="auto"/>
              <w:ind w:right="893"/>
              <w:textAlignment w:val="bottom"/>
              <w:rPr>
                <w:rFonts w:ascii="宋体" w:hAnsi="宋体"/>
                <w:sz w:val="24"/>
                <w:szCs w:val="24"/>
              </w:rPr>
            </w:pPr>
          </w:p>
        </w:tc>
      </w:tr>
      <w:tr w:rsidR="00266585" w:rsidRPr="00266585" w14:paraId="636402D1" w14:textId="77777777" w:rsidTr="00500B30">
        <w:tc>
          <w:tcPr>
            <w:tcW w:w="675" w:type="dxa"/>
            <w:tcBorders>
              <w:top w:val="single" w:sz="4" w:space="0" w:color="auto"/>
              <w:left w:val="single" w:sz="4" w:space="0" w:color="auto"/>
              <w:bottom w:val="single" w:sz="4" w:space="0" w:color="auto"/>
              <w:right w:val="single" w:sz="4" w:space="0" w:color="auto"/>
            </w:tcBorders>
          </w:tcPr>
          <w:p w14:paraId="78C93467"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9EC4143" w14:textId="77777777" w:rsidR="00B30647" w:rsidRPr="00266585" w:rsidRDefault="00B30647">
            <w:pPr>
              <w:autoSpaceDE w:val="0"/>
              <w:autoSpaceDN w:val="0"/>
              <w:spacing w:line="360" w:lineRule="auto"/>
              <w:ind w:right="893"/>
              <w:textAlignment w:val="bottom"/>
              <w:rPr>
                <w:rFonts w:ascii="宋体" w:hAnsi="宋体"/>
                <w:sz w:val="24"/>
                <w:szCs w:val="24"/>
              </w:rPr>
            </w:pPr>
          </w:p>
          <w:p w14:paraId="57908C44"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F62003E"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DB027CF"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79F40F81"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2303C9DE" w14:textId="77777777" w:rsidR="00B30647" w:rsidRPr="00266585" w:rsidRDefault="00B30647">
            <w:pPr>
              <w:autoSpaceDE w:val="0"/>
              <w:autoSpaceDN w:val="0"/>
              <w:spacing w:line="360" w:lineRule="auto"/>
              <w:ind w:right="893"/>
              <w:textAlignment w:val="bottom"/>
              <w:rPr>
                <w:rFonts w:ascii="宋体" w:hAnsi="宋体"/>
                <w:sz w:val="24"/>
                <w:szCs w:val="24"/>
              </w:rPr>
            </w:pPr>
          </w:p>
        </w:tc>
      </w:tr>
      <w:tr w:rsidR="00266585" w:rsidRPr="00266585" w14:paraId="0870FC36" w14:textId="77777777" w:rsidTr="00500B30">
        <w:tc>
          <w:tcPr>
            <w:tcW w:w="675" w:type="dxa"/>
            <w:tcBorders>
              <w:top w:val="single" w:sz="4" w:space="0" w:color="auto"/>
              <w:left w:val="single" w:sz="4" w:space="0" w:color="auto"/>
              <w:bottom w:val="single" w:sz="4" w:space="0" w:color="auto"/>
              <w:right w:val="single" w:sz="4" w:space="0" w:color="auto"/>
            </w:tcBorders>
          </w:tcPr>
          <w:p w14:paraId="0ECCFC79"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8FE5AB0" w14:textId="77777777" w:rsidR="00B30647" w:rsidRPr="00266585" w:rsidRDefault="00B30647">
            <w:pPr>
              <w:autoSpaceDE w:val="0"/>
              <w:autoSpaceDN w:val="0"/>
              <w:spacing w:line="360" w:lineRule="auto"/>
              <w:ind w:right="893"/>
              <w:textAlignment w:val="bottom"/>
              <w:rPr>
                <w:rFonts w:ascii="宋体" w:hAnsi="宋体"/>
                <w:sz w:val="24"/>
                <w:szCs w:val="24"/>
              </w:rPr>
            </w:pPr>
          </w:p>
          <w:p w14:paraId="00E9FCA4"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8DC5DE"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8ECA884"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2A09D79D"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56A16372" w14:textId="77777777" w:rsidR="00B30647" w:rsidRPr="00266585" w:rsidRDefault="00B30647">
            <w:pPr>
              <w:autoSpaceDE w:val="0"/>
              <w:autoSpaceDN w:val="0"/>
              <w:spacing w:line="360" w:lineRule="auto"/>
              <w:ind w:right="893"/>
              <w:textAlignment w:val="bottom"/>
              <w:rPr>
                <w:rFonts w:ascii="宋体" w:hAnsi="宋体"/>
                <w:sz w:val="24"/>
                <w:szCs w:val="24"/>
              </w:rPr>
            </w:pPr>
          </w:p>
        </w:tc>
      </w:tr>
      <w:tr w:rsidR="00266585" w:rsidRPr="00266585" w14:paraId="5E0AF3E1" w14:textId="77777777" w:rsidTr="00500B30">
        <w:tc>
          <w:tcPr>
            <w:tcW w:w="675" w:type="dxa"/>
            <w:tcBorders>
              <w:top w:val="single" w:sz="4" w:space="0" w:color="auto"/>
              <w:left w:val="single" w:sz="4" w:space="0" w:color="auto"/>
              <w:bottom w:val="single" w:sz="4" w:space="0" w:color="auto"/>
              <w:right w:val="single" w:sz="4" w:space="0" w:color="auto"/>
            </w:tcBorders>
          </w:tcPr>
          <w:p w14:paraId="71885764"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68D84E0" w14:textId="77777777" w:rsidR="00B30647" w:rsidRPr="00266585" w:rsidRDefault="00B30647">
            <w:pPr>
              <w:autoSpaceDE w:val="0"/>
              <w:autoSpaceDN w:val="0"/>
              <w:spacing w:line="360" w:lineRule="auto"/>
              <w:ind w:right="893"/>
              <w:textAlignment w:val="bottom"/>
              <w:rPr>
                <w:rFonts w:ascii="宋体" w:hAnsi="宋体"/>
                <w:sz w:val="24"/>
                <w:szCs w:val="24"/>
              </w:rPr>
            </w:pPr>
          </w:p>
          <w:p w14:paraId="4E2F4E6E"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7E0AFA0"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1BE428C"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0B0BE242"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1F3B8F2" w14:textId="77777777" w:rsidR="00B30647" w:rsidRPr="00266585" w:rsidRDefault="00B30647">
            <w:pPr>
              <w:autoSpaceDE w:val="0"/>
              <w:autoSpaceDN w:val="0"/>
              <w:spacing w:line="360" w:lineRule="auto"/>
              <w:ind w:right="893"/>
              <w:textAlignment w:val="bottom"/>
              <w:rPr>
                <w:rFonts w:ascii="宋体" w:hAnsi="宋体"/>
                <w:sz w:val="24"/>
                <w:szCs w:val="24"/>
              </w:rPr>
            </w:pPr>
          </w:p>
        </w:tc>
      </w:tr>
      <w:tr w:rsidR="00266585" w:rsidRPr="00266585" w14:paraId="4050B9DC" w14:textId="77777777" w:rsidTr="00500B30">
        <w:tc>
          <w:tcPr>
            <w:tcW w:w="675" w:type="dxa"/>
            <w:tcBorders>
              <w:top w:val="single" w:sz="4" w:space="0" w:color="auto"/>
              <w:left w:val="single" w:sz="4" w:space="0" w:color="auto"/>
              <w:bottom w:val="single" w:sz="4" w:space="0" w:color="auto"/>
              <w:right w:val="single" w:sz="4" w:space="0" w:color="auto"/>
            </w:tcBorders>
          </w:tcPr>
          <w:p w14:paraId="653AE204"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EFDA725" w14:textId="77777777" w:rsidR="00B30647" w:rsidRPr="00266585" w:rsidRDefault="00B30647">
            <w:pPr>
              <w:autoSpaceDE w:val="0"/>
              <w:autoSpaceDN w:val="0"/>
              <w:spacing w:line="360" w:lineRule="auto"/>
              <w:ind w:right="893"/>
              <w:textAlignment w:val="bottom"/>
              <w:rPr>
                <w:rFonts w:ascii="宋体" w:hAnsi="宋体"/>
                <w:sz w:val="24"/>
                <w:szCs w:val="24"/>
              </w:rPr>
            </w:pPr>
          </w:p>
          <w:p w14:paraId="0401FB4E"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B12900A"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22CAC04"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36D0143C" w14:textId="77777777" w:rsidR="00B30647" w:rsidRPr="00266585"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7A50228" w14:textId="77777777" w:rsidR="00B30647" w:rsidRPr="00266585" w:rsidRDefault="00B30647">
            <w:pPr>
              <w:autoSpaceDE w:val="0"/>
              <w:autoSpaceDN w:val="0"/>
              <w:spacing w:line="360" w:lineRule="auto"/>
              <w:ind w:right="893"/>
              <w:textAlignment w:val="bottom"/>
              <w:rPr>
                <w:rFonts w:ascii="宋体" w:hAnsi="宋体"/>
                <w:sz w:val="24"/>
                <w:szCs w:val="24"/>
              </w:rPr>
            </w:pPr>
          </w:p>
        </w:tc>
      </w:tr>
    </w:tbl>
    <w:p w14:paraId="1D9DFAB3" w14:textId="182D7C8E" w:rsidR="003867E0" w:rsidRPr="00266585" w:rsidRDefault="003867E0" w:rsidP="00500B30">
      <w:pPr>
        <w:autoSpaceDE w:val="0"/>
        <w:autoSpaceDN w:val="0"/>
        <w:spacing w:line="360" w:lineRule="auto"/>
        <w:ind w:right="-57"/>
        <w:textAlignment w:val="bottom"/>
        <w:rPr>
          <w:rFonts w:ascii="宋体" w:hAnsi="宋体"/>
          <w:sz w:val="24"/>
          <w:szCs w:val="24"/>
        </w:rPr>
      </w:pPr>
      <w:r w:rsidRPr="00266585">
        <w:rPr>
          <w:rFonts w:ascii="宋体" w:hAnsi="宋体"/>
          <w:sz w:val="24"/>
          <w:szCs w:val="24"/>
        </w:rPr>
        <w:t>注：供应商如果对合同条款的响应有任何偏离，请在本表中详细填写；如对合同条款没有偏离，请注明“无偏离”。</w:t>
      </w:r>
    </w:p>
    <w:p w14:paraId="418D60EB" w14:textId="77777777" w:rsidR="003867E0" w:rsidRPr="00266585" w:rsidRDefault="003867E0">
      <w:pPr>
        <w:autoSpaceDE w:val="0"/>
        <w:autoSpaceDN w:val="0"/>
        <w:spacing w:line="360" w:lineRule="auto"/>
        <w:ind w:right="-136"/>
        <w:textAlignment w:val="bottom"/>
        <w:rPr>
          <w:rFonts w:ascii="宋体" w:hAnsi="宋体"/>
          <w:sz w:val="24"/>
          <w:szCs w:val="24"/>
        </w:rPr>
      </w:pPr>
    </w:p>
    <w:p w14:paraId="73F6F407" w14:textId="50A769A9"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供应商授权代表签字： _____________</w:t>
      </w:r>
    </w:p>
    <w:p w14:paraId="63FC98D7"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供应商名称（盖章）：</w:t>
      </w:r>
      <w:r w:rsidRPr="00266585">
        <w:rPr>
          <w:rFonts w:ascii="宋体" w:hAnsi="宋体"/>
          <w:sz w:val="24"/>
          <w:szCs w:val="24"/>
          <w:u w:val="single"/>
        </w:rPr>
        <w:t xml:space="preserve">               </w:t>
      </w:r>
    </w:p>
    <w:p w14:paraId="6C806A50"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日期：</w:t>
      </w:r>
      <w:r w:rsidRPr="00266585">
        <w:rPr>
          <w:rFonts w:ascii="宋体" w:hAnsi="宋体"/>
          <w:sz w:val="24"/>
          <w:szCs w:val="24"/>
          <w:u w:val="single"/>
        </w:rPr>
        <w:t xml:space="preserve">                   </w:t>
      </w:r>
    </w:p>
    <w:p w14:paraId="157B62B8" w14:textId="77777777" w:rsidR="00B30647" w:rsidRPr="00266585" w:rsidRDefault="00B30647">
      <w:pPr>
        <w:autoSpaceDE w:val="0"/>
        <w:autoSpaceDN w:val="0"/>
        <w:spacing w:line="360" w:lineRule="auto"/>
        <w:ind w:right="893"/>
        <w:textAlignment w:val="bottom"/>
        <w:rPr>
          <w:rFonts w:ascii="宋体" w:hAnsi="宋体"/>
          <w:sz w:val="24"/>
          <w:szCs w:val="24"/>
        </w:rPr>
      </w:pPr>
    </w:p>
    <w:p w14:paraId="6E13AA07" w14:textId="77777777" w:rsidR="00B30647" w:rsidRPr="00266585" w:rsidRDefault="00851C5E">
      <w:pPr>
        <w:widowControl/>
        <w:jc w:val="left"/>
        <w:rPr>
          <w:rFonts w:ascii="宋体" w:hAnsi="宋体"/>
          <w:sz w:val="24"/>
          <w:szCs w:val="24"/>
        </w:rPr>
      </w:pPr>
      <w:r w:rsidRPr="00266585">
        <w:rPr>
          <w:rFonts w:ascii="宋体" w:hAnsi="宋体"/>
          <w:sz w:val="24"/>
          <w:szCs w:val="24"/>
        </w:rPr>
        <w:br w:type="page"/>
      </w:r>
    </w:p>
    <w:p w14:paraId="3C4A2C68" w14:textId="3547E1CD" w:rsidR="00B30647" w:rsidRPr="00266585" w:rsidRDefault="001E4791" w:rsidP="00500B30">
      <w:pPr>
        <w:pStyle w:val="30"/>
        <w:jc w:val="center"/>
        <w:rPr>
          <w:rFonts w:ascii="宋体" w:hAnsi="宋体"/>
        </w:rPr>
      </w:pPr>
      <w:bookmarkStart w:id="276" w:name="_Toc121769864"/>
      <w:r w:rsidRPr="00266585">
        <w:rPr>
          <w:rFonts w:ascii="宋体" w:hAnsi="宋体"/>
        </w:rPr>
        <w:t>4.成交服务费承诺书</w:t>
      </w:r>
      <w:bookmarkEnd w:id="276"/>
    </w:p>
    <w:p w14:paraId="04967717" w14:textId="77777777" w:rsidR="00B30647" w:rsidRPr="00266585" w:rsidRDefault="00B30647">
      <w:pPr>
        <w:spacing w:line="360" w:lineRule="auto"/>
        <w:jc w:val="center"/>
        <w:rPr>
          <w:rFonts w:ascii="宋体" w:hAnsi="宋体"/>
          <w:b/>
          <w:sz w:val="24"/>
          <w:szCs w:val="24"/>
        </w:rPr>
      </w:pPr>
    </w:p>
    <w:p w14:paraId="1B6350A6" w14:textId="41AF8242" w:rsidR="00B30647" w:rsidRPr="00266585" w:rsidRDefault="00851C5E">
      <w:pPr>
        <w:widowControl/>
        <w:autoSpaceDE w:val="0"/>
        <w:autoSpaceDN w:val="0"/>
        <w:spacing w:line="360" w:lineRule="auto"/>
        <w:ind w:right="26"/>
        <w:textAlignment w:val="bottom"/>
        <w:rPr>
          <w:rFonts w:ascii="宋体" w:hAnsi="宋体"/>
          <w:sz w:val="24"/>
          <w:szCs w:val="24"/>
        </w:rPr>
      </w:pPr>
      <w:r w:rsidRPr="00266585">
        <w:rPr>
          <w:rFonts w:ascii="宋体" w:hAnsi="宋体"/>
          <w:sz w:val="24"/>
          <w:szCs w:val="24"/>
        </w:rPr>
        <w:t>致北京国际工程咨询有限公司</w:t>
      </w:r>
      <w:r w:rsidR="00500B30" w:rsidRPr="00266585">
        <w:rPr>
          <w:rFonts w:ascii="宋体" w:hAnsi="宋体"/>
          <w:sz w:val="24"/>
          <w:szCs w:val="24"/>
        </w:rPr>
        <w:t>：</w:t>
      </w:r>
    </w:p>
    <w:p w14:paraId="11DA7CBB" w14:textId="77777777" w:rsidR="00B30647" w:rsidRPr="00266585" w:rsidRDefault="00851C5E">
      <w:pPr>
        <w:widowControl/>
        <w:autoSpaceDE w:val="0"/>
        <w:autoSpaceDN w:val="0"/>
        <w:spacing w:line="360" w:lineRule="auto"/>
        <w:ind w:right="26" w:firstLine="540"/>
        <w:jc w:val="left"/>
        <w:textAlignment w:val="bottom"/>
        <w:rPr>
          <w:rFonts w:ascii="宋体" w:hAnsi="宋体"/>
          <w:sz w:val="24"/>
          <w:szCs w:val="24"/>
        </w:rPr>
      </w:pPr>
      <w:r w:rsidRPr="00266585">
        <w:rPr>
          <w:rFonts w:ascii="宋体" w:hAnsi="宋体"/>
          <w:sz w:val="24"/>
          <w:szCs w:val="24"/>
        </w:rPr>
        <w:t>我们在贵公司代理的</w:t>
      </w:r>
      <w:r w:rsidRPr="00266585">
        <w:rPr>
          <w:rFonts w:ascii="宋体" w:hAnsi="宋体"/>
          <w:sz w:val="24"/>
          <w:szCs w:val="24"/>
          <w:u w:val="single"/>
        </w:rPr>
        <w:t xml:space="preserve">                                      </w:t>
      </w:r>
      <w:r w:rsidRPr="00266585">
        <w:rPr>
          <w:rFonts w:ascii="宋体" w:hAnsi="宋体"/>
          <w:sz w:val="24"/>
          <w:szCs w:val="24"/>
        </w:rPr>
        <w:t>项目（项目编号：</w:t>
      </w:r>
      <w:r w:rsidRPr="00266585">
        <w:rPr>
          <w:rFonts w:ascii="宋体" w:hAnsi="宋体"/>
          <w:sz w:val="24"/>
          <w:szCs w:val="24"/>
          <w:u w:val="single"/>
        </w:rPr>
        <w:t xml:space="preserve">                  </w:t>
      </w:r>
      <w:r w:rsidRPr="00266585">
        <w:rPr>
          <w:rFonts w:ascii="宋体" w:hAnsi="宋体"/>
          <w:sz w:val="24"/>
          <w:szCs w:val="24"/>
        </w:rPr>
        <w:t>）竞争性磋商中若获成交，我们保证在收到成交通知书后5日内按竞争性磋商文件的规定，以支票、银行汇票、电汇、现金或经贵公司认可的一种方式，向贵公司指定的银行帐号，按照竞争性磋商文件第二章供应商须知规定一次性支付合同金额的成交服务费。</w:t>
      </w:r>
    </w:p>
    <w:p w14:paraId="05EFDBF7" w14:textId="77777777" w:rsidR="00B30647" w:rsidRPr="00266585" w:rsidRDefault="00B30647">
      <w:pPr>
        <w:widowControl/>
        <w:autoSpaceDE w:val="0"/>
        <w:autoSpaceDN w:val="0"/>
        <w:spacing w:line="360" w:lineRule="auto"/>
        <w:ind w:right="26" w:firstLine="540"/>
        <w:textAlignment w:val="bottom"/>
        <w:rPr>
          <w:rFonts w:ascii="宋体" w:hAnsi="宋体"/>
          <w:sz w:val="24"/>
          <w:szCs w:val="24"/>
        </w:rPr>
      </w:pPr>
    </w:p>
    <w:p w14:paraId="5DD657E3" w14:textId="77777777" w:rsidR="00B30647" w:rsidRPr="00266585" w:rsidRDefault="00851C5E">
      <w:pPr>
        <w:widowControl/>
        <w:autoSpaceDE w:val="0"/>
        <w:autoSpaceDN w:val="0"/>
        <w:spacing w:line="360" w:lineRule="auto"/>
        <w:ind w:right="26" w:firstLine="540"/>
        <w:textAlignment w:val="bottom"/>
        <w:rPr>
          <w:rFonts w:ascii="宋体" w:hAnsi="宋体"/>
          <w:sz w:val="24"/>
          <w:szCs w:val="24"/>
        </w:rPr>
      </w:pPr>
      <w:r w:rsidRPr="00266585">
        <w:rPr>
          <w:rFonts w:ascii="宋体" w:hAnsi="宋体"/>
          <w:sz w:val="24"/>
          <w:szCs w:val="24"/>
        </w:rPr>
        <w:t>特此承诺。</w:t>
      </w:r>
    </w:p>
    <w:p w14:paraId="763EF27D" w14:textId="77777777" w:rsidR="00B30647" w:rsidRPr="00266585" w:rsidRDefault="00B30647">
      <w:pPr>
        <w:widowControl/>
        <w:autoSpaceDE w:val="0"/>
        <w:autoSpaceDN w:val="0"/>
        <w:spacing w:line="360" w:lineRule="auto"/>
        <w:ind w:left="359" w:right="26" w:hanging="357"/>
        <w:textAlignment w:val="bottom"/>
        <w:rPr>
          <w:rFonts w:ascii="宋体" w:hAnsi="宋体"/>
          <w:sz w:val="24"/>
          <w:szCs w:val="24"/>
        </w:rPr>
      </w:pPr>
    </w:p>
    <w:p w14:paraId="67E9950D" w14:textId="77777777" w:rsidR="00B30647" w:rsidRPr="00266585"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66585">
        <w:rPr>
          <w:rFonts w:ascii="宋体" w:hAnsi="宋体"/>
          <w:sz w:val="24"/>
          <w:szCs w:val="24"/>
        </w:rPr>
        <w:t>承诺方名称（承诺方盖章）：</w:t>
      </w:r>
      <w:r w:rsidRPr="00266585">
        <w:rPr>
          <w:rFonts w:ascii="宋体" w:hAnsi="宋体"/>
          <w:sz w:val="24"/>
          <w:szCs w:val="24"/>
          <w:u w:val="single"/>
        </w:rPr>
        <w:t xml:space="preserve">          </w:t>
      </w:r>
      <w:r w:rsidRPr="00266585">
        <w:rPr>
          <w:rFonts w:ascii="宋体" w:hAnsi="宋体"/>
          <w:sz w:val="24"/>
          <w:szCs w:val="24"/>
          <w:u w:val="single"/>
        </w:rPr>
        <w:tab/>
        <w:t xml:space="preserve">   </w:t>
      </w:r>
      <w:r w:rsidRPr="00266585">
        <w:rPr>
          <w:rFonts w:ascii="宋体" w:hAnsi="宋体"/>
          <w:sz w:val="24"/>
          <w:szCs w:val="24"/>
        </w:rPr>
        <w:t xml:space="preserve"> </w:t>
      </w:r>
    </w:p>
    <w:p w14:paraId="07080671" w14:textId="77777777" w:rsidR="00B30647" w:rsidRPr="00266585"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66585">
        <w:rPr>
          <w:rFonts w:ascii="宋体" w:hAnsi="宋体"/>
          <w:sz w:val="24"/>
          <w:szCs w:val="24"/>
        </w:rPr>
        <w:t>地址：</w:t>
      </w:r>
      <w:r w:rsidRPr="00266585">
        <w:rPr>
          <w:rFonts w:ascii="宋体" w:hAnsi="宋体"/>
          <w:sz w:val="24"/>
          <w:szCs w:val="24"/>
          <w:u w:val="single"/>
        </w:rPr>
        <w:t xml:space="preserve">                    </w:t>
      </w:r>
      <w:r w:rsidRPr="00266585">
        <w:rPr>
          <w:rFonts w:ascii="宋体" w:hAnsi="宋体"/>
          <w:sz w:val="24"/>
          <w:szCs w:val="24"/>
        </w:rPr>
        <w:t xml:space="preserve"> </w:t>
      </w:r>
    </w:p>
    <w:p w14:paraId="59EBD40C" w14:textId="77777777" w:rsidR="00B30647" w:rsidRPr="00266585"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66585">
        <w:rPr>
          <w:rFonts w:ascii="宋体" w:hAnsi="宋体"/>
          <w:sz w:val="24"/>
          <w:szCs w:val="24"/>
        </w:rPr>
        <w:t>电话：</w:t>
      </w:r>
      <w:r w:rsidRPr="00266585">
        <w:rPr>
          <w:rFonts w:ascii="宋体" w:hAnsi="宋体"/>
          <w:sz w:val="24"/>
          <w:szCs w:val="24"/>
          <w:u w:val="single"/>
        </w:rPr>
        <w:t xml:space="preserve">                    </w:t>
      </w:r>
      <w:r w:rsidRPr="00266585">
        <w:rPr>
          <w:rFonts w:ascii="宋体" w:hAnsi="宋体"/>
          <w:sz w:val="24"/>
          <w:szCs w:val="24"/>
        </w:rPr>
        <w:t xml:space="preserve">          </w:t>
      </w:r>
    </w:p>
    <w:p w14:paraId="4732B6A3" w14:textId="77777777" w:rsidR="00B30647" w:rsidRPr="00266585" w:rsidRDefault="00851C5E">
      <w:pPr>
        <w:widowControl/>
        <w:autoSpaceDE w:val="0"/>
        <w:autoSpaceDN w:val="0"/>
        <w:adjustRightInd w:val="0"/>
        <w:snapToGrid w:val="0"/>
        <w:spacing w:line="360" w:lineRule="auto"/>
        <w:ind w:left="357" w:right="28" w:hanging="357"/>
        <w:textAlignment w:val="bottom"/>
        <w:rPr>
          <w:rFonts w:ascii="宋体" w:hAnsi="宋体"/>
          <w:sz w:val="24"/>
          <w:szCs w:val="24"/>
          <w:u w:val="single"/>
        </w:rPr>
      </w:pPr>
      <w:r w:rsidRPr="00266585">
        <w:rPr>
          <w:rFonts w:ascii="宋体" w:hAnsi="宋体"/>
          <w:sz w:val="24"/>
          <w:szCs w:val="24"/>
        </w:rPr>
        <w:t>传真：</w:t>
      </w:r>
      <w:r w:rsidRPr="00266585">
        <w:rPr>
          <w:rFonts w:ascii="宋体" w:hAnsi="宋体"/>
          <w:sz w:val="24"/>
          <w:szCs w:val="24"/>
          <w:u w:val="single"/>
        </w:rPr>
        <w:t xml:space="preserve">                   </w:t>
      </w:r>
    </w:p>
    <w:p w14:paraId="7F9562BA" w14:textId="77777777" w:rsidR="00B30647" w:rsidRPr="00266585"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66585">
        <w:rPr>
          <w:rFonts w:ascii="宋体" w:hAnsi="宋体"/>
          <w:sz w:val="24"/>
          <w:szCs w:val="24"/>
        </w:rPr>
        <w:t>邮编：</w:t>
      </w:r>
      <w:r w:rsidRPr="00266585">
        <w:rPr>
          <w:rFonts w:ascii="宋体" w:hAnsi="宋体"/>
          <w:sz w:val="24"/>
          <w:szCs w:val="24"/>
          <w:u w:val="single"/>
        </w:rPr>
        <w:t xml:space="preserve">                    </w:t>
      </w:r>
      <w:r w:rsidRPr="00266585">
        <w:rPr>
          <w:rFonts w:ascii="宋体" w:hAnsi="宋体"/>
          <w:sz w:val="24"/>
          <w:szCs w:val="24"/>
        </w:rPr>
        <w:t xml:space="preserve"> </w:t>
      </w:r>
    </w:p>
    <w:p w14:paraId="20F97FC5" w14:textId="77777777" w:rsidR="00B30647" w:rsidRPr="00266585"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66585">
        <w:rPr>
          <w:rFonts w:ascii="宋体" w:hAnsi="宋体"/>
          <w:sz w:val="24"/>
          <w:szCs w:val="24"/>
        </w:rPr>
        <w:t>承诺方授权代表签字：</w:t>
      </w:r>
      <w:r w:rsidRPr="00266585">
        <w:rPr>
          <w:rFonts w:ascii="宋体" w:hAnsi="宋体"/>
          <w:sz w:val="24"/>
          <w:szCs w:val="24"/>
          <w:u w:val="single"/>
        </w:rPr>
        <w:t xml:space="preserve">                    </w:t>
      </w:r>
    </w:p>
    <w:p w14:paraId="1EA76855" w14:textId="77777777" w:rsidR="00B30647" w:rsidRPr="00266585"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66585">
        <w:rPr>
          <w:rFonts w:ascii="宋体" w:hAnsi="宋体"/>
          <w:sz w:val="24"/>
          <w:szCs w:val="24"/>
        </w:rPr>
        <w:t>承诺日期：</w:t>
      </w:r>
      <w:r w:rsidRPr="00266585">
        <w:rPr>
          <w:rFonts w:ascii="宋体" w:hAnsi="宋体"/>
          <w:sz w:val="24"/>
          <w:szCs w:val="24"/>
          <w:u w:val="single"/>
        </w:rPr>
        <w:t xml:space="preserve">                      </w:t>
      </w:r>
      <w:r w:rsidRPr="00266585">
        <w:rPr>
          <w:rFonts w:ascii="宋体" w:hAnsi="宋体"/>
          <w:sz w:val="24"/>
          <w:szCs w:val="24"/>
        </w:rPr>
        <w:t xml:space="preserve"> </w:t>
      </w:r>
    </w:p>
    <w:p w14:paraId="6D9F2291" w14:textId="77777777" w:rsidR="00974070" w:rsidRPr="00266585" w:rsidRDefault="00974070">
      <w:pPr>
        <w:widowControl/>
        <w:jc w:val="left"/>
        <w:rPr>
          <w:rFonts w:ascii="宋体" w:hAnsi="宋体"/>
          <w:b/>
          <w:sz w:val="24"/>
        </w:rPr>
      </w:pPr>
      <w:r w:rsidRPr="00266585">
        <w:rPr>
          <w:rFonts w:ascii="宋体" w:hAnsi="宋体"/>
        </w:rPr>
        <w:br w:type="page"/>
      </w:r>
    </w:p>
    <w:p w14:paraId="26FB42D6" w14:textId="3A9D6645" w:rsidR="00974070" w:rsidRPr="00266585" w:rsidRDefault="00974070" w:rsidP="00500B30">
      <w:pPr>
        <w:pStyle w:val="30"/>
        <w:jc w:val="center"/>
        <w:rPr>
          <w:rFonts w:ascii="宋体" w:hAnsi="宋体"/>
        </w:rPr>
      </w:pPr>
      <w:bookmarkStart w:id="277" w:name="_Toc72315793"/>
      <w:bookmarkStart w:id="278" w:name="_Toc121769865"/>
      <w:r w:rsidRPr="00266585">
        <w:rPr>
          <w:rFonts w:ascii="宋体" w:hAnsi="宋体"/>
        </w:rPr>
        <w:t>5.供应商企业类型声明函</w:t>
      </w:r>
      <w:bookmarkEnd w:id="277"/>
      <w:bookmarkEnd w:id="278"/>
    </w:p>
    <w:p w14:paraId="1F991EA7" w14:textId="77777777" w:rsidR="003867E0" w:rsidRPr="00266585" w:rsidRDefault="003867E0" w:rsidP="003867E0">
      <w:pPr>
        <w:pStyle w:val="a4"/>
        <w:spacing w:line="360" w:lineRule="auto"/>
        <w:rPr>
          <w:rFonts w:ascii="宋体" w:hAnsi="宋体"/>
        </w:rPr>
      </w:pPr>
      <w:bookmarkStart w:id="279" w:name="_Hlk81559833"/>
      <w:bookmarkStart w:id="280" w:name="OLE_LINK13"/>
      <w:bookmarkStart w:id="281" w:name="OLE_LINK14"/>
      <w:r w:rsidRPr="00266585">
        <w:rPr>
          <w:rFonts w:ascii="宋体" w:hAnsi="宋体"/>
        </w:rPr>
        <w:t>说明：</w:t>
      </w:r>
    </w:p>
    <w:p w14:paraId="5039AC35" w14:textId="2525518C" w:rsidR="003867E0" w:rsidRPr="00266585" w:rsidRDefault="003867E0" w:rsidP="003867E0">
      <w:pPr>
        <w:tabs>
          <w:tab w:val="left" w:pos="5580"/>
        </w:tabs>
        <w:spacing w:line="360" w:lineRule="auto"/>
        <w:ind w:firstLineChars="202" w:firstLine="424"/>
        <w:rPr>
          <w:rFonts w:ascii="宋体" w:hAnsi="宋体"/>
        </w:rPr>
      </w:pPr>
      <w:r w:rsidRPr="00266585">
        <w:rPr>
          <w:rFonts w:ascii="宋体" w:hAnsi="宋体"/>
        </w:rPr>
        <w:t>（1）中小企业参加政府采购活动，应当出具此格式文件。《中小企业声明函》由参加政府采购活动的</w:t>
      </w:r>
      <w:r w:rsidR="00500B30" w:rsidRPr="00266585">
        <w:rPr>
          <w:rFonts w:ascii="宋体" w:hAnsi="宋体"/>
        </w:rPr>
        <w:t>供应商</w:t>
      </w:r>
      <w:r w:rsidRPr="00266585">
        <w:rPr>
          <w:rFonts w:ascii="宋体" w:hAnsi="宋体"/>
        </w:rPr>
        <w:t>出具。联合体投标的，《中小企业声明函》由牵头人出具。</w:t>
      </w:r>
    </w:p>
    <w:p w14:paraId="4F90484B" w14:textId="77777777" w:rsidR="003867E0" w:rsidRPr="00266585" w:rsidRDefault="003867E0" w:rsidP="003867E0">
      <w:pPr>
        <w:tabs>
          <w:tab w:val="left" w:pos="5580"/>
        </w:tabs>
        <w:spacing w:line="360" w:lineRule="auto"/>
        <w:ind w:firstLineChars="202" w:firstLine="424"/>
        <w:rPr>
          <w:rFonts w:ascii="宋体" w:hAnsi="宋体"/>
        </w:rPr>
      </w:pPr>
      <w:r w:rsidRPr="00266585">
        <w:rPr>
          <w:rFonts w:ascii="宋体" w:hAnsi="宋体"/>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D323352" w14:textId="1EFE047D" w:rsidR="003867E0" w:rsidRPr="00266585" w:rsidRDefault="003867E0" w:rsidP="003867E0">
      <w:pPr>
        <w:tabs>
          <w:tab w:val="left" w:pos="5580"/>
        </w:tabs>
        <w:spacing w:line="360" w:lineRule="auto"/>
        <w:ind w:firstLineChars="202" w:firstLine="424"/>
        <w:rPr>
          <w:rFonts w:ascii="宋体" w:hAnsi="宋体"/>
        </w:rPr>
      </w:pPr>
      <w:r w:rsidRPr="00266585">
        <w:rPr>
          <w:rFonts w:ascii="宋体" w:hAnsi="宋体"/>
        </w:rPr>
        <w:t>（3）对于多标的的采购项目，</w:t>
      </w:r>
      <w:r w:rsidR="00500B30" w:rsidRPr="00266585">
        <w:rPr>
          <w:rFonts w:ascii="宋体" w:hAnsi="宋体"/>
        </w:rPr>
        <w:t>供应商</w:t>
      </w:r>
      <w:r w:rsidRPr="00266585">
        <w:rPr>
          <w:rFonts w:ascii="宋体" w:hAnsi="宋体"/>
        </w:rPr>
        <w:t>应充分、准确地了解所投产品制造企业信息。对相关情况了解不清楚的，不建议填报本声明函。</w:t>
      </w:r>
    </w:p>
    <w:p w14:paraId="39E7B4F8" w14:textId="77777777" w:rsidR="003867E0" w:rsidRPr="00266585" w:rsidRDefault="003867E0" w:rsidP="003867E0">
      <w:pPr>
        <w:tabs>
          <w:tab w:val="left" w:pos="5580"/>
        </w:tabs>
        <w:spacing w:line="360" w:lineRule="auto"/>
        <w:ind w:firstLineChars="202" w:firstLine="424"/>
        <w:rPr>
          <w:rFonts w:ascii="宋体" w:hAnsi="宋体"/>
        </w:rPr>
      </w:pPr>
      <w:r w:rsidRPr="00266585">
        <w:rPr>
          <w:rFonts w:ascii="宋体" w:hAnsi="宋体"/>
        </w:rPr>
        <w:t>（4）本项目采购标的所属行业详见第五章评分办法及评分标准。</w:t>
      </w:r>
    </w:p>
    <w:p w14:paraId="09166264" w14:textId="7F69158C" w:rsidR="003867E0" w:rsidRPr="00266585" w:rsidRDefault="003867E0" w:rsidP="003867E0">
      <w:pPr>
        <w:tabs>
          <w:tab w:val="left" w:pos="5580"/>
        </w:tabs>
        <w:spacing w:line="360" w:lineRule="auto"/>
        <w:ind w:firstLineChars="202" w:firstLine="424"/>
        <w:rPr>
          <w:rFonts w:ascii="宋体" w:hAnsi="宋体"/>
        </w:rPr>
      </w:pPr>
      <w:r w:rsidRPr="00266585">
        <w:rPr>
          <w:rFonts w:ascii="宋体" w:hAnsi="宋体"/>
        </w:rPr>
        <w:t>（5）温馨提示：为方便广大中小企业识别企业规模类型，工业和信息化部组织开发了中小企业规模类型自测小程序，在国务院客户端和工业和信息化部网站上均有链接，</w:t>
      </w:r>
      <w:r w:rsidR="00500B30" w:rsidRPr="00266585">
        <w:rPr>
          <w:rFonts w:ascii="宋体" w:hAnsi="宋体"/>
        </w:rPr>
        <w:t>供应商</w:t>
      </w:r>
      <w:r w:rsidRPr="00266585">
        <w:rPr>
          <w:rFonts w:ascii="宋体" w:hAnsi="宋体"/>
        </w:rPr>
        <w:t>填写所属的行业和指标数据可自动生成企业规模类型测试结果。</w:t>
      </w:r>
    </w:p>
    <w:p w14:paraId="78EE82CE" w14:textId="2366DC3B" w:rsidR="003867E0" w:rsidRPr="00266585" w:rsidRDefault="003867E0">
      <w:pPr>
        <w:widowControl/>
        <w:jc w:val="left"/>
        <w:rPr>
          <w:rFonts w:ascii="宋体" w:hAnsi="宋体"/>
          <w:b/>
          <w:bCs/>
          <w:kern w:val="0"/>
          <w:sz w:val="36"/>
          <w:szCs w:val="36"/>
        </w:rPr>
      </w:pPr>
      <w:r w:rsidRPr="00266585">
        <w:rPr>
          <w:rFonts w:ascii="宋体" w:hAnsi="宋体"/>
          <w:b/>
          <w:bCs/>
          <w:kern w:val="0"/>
          <w:sz w:val="36"/>
          <w:szCs w:val="36"/>
        </w:rPr>
        <w:br w:type="page"/>
      </w:r>
    </w:p>
    <w:p w14:paraId="481A61FC" w14:textId="64DFCDFE" w:rsidR="00974070" w:rsidRPr="00266585" w:rsidRDefault="00974070" w:rsidP="00974070">
      <w:pPr>
        <w:widowControl/>
        <w:autoSpaceDE w:val="0"/>
        <w:autoSpaceDN w:val="0"/>
        <w:adjustRightInd w:val="0"/>
        <w:spacing w:line="360" w:lineRule="auto"/>
        <w:jc w:val="center"/>
        <w:rPr>
          <w:rFonts w:ascii="宋体" w:hAnsi="宋体"/>
          <w:b/>
          <w:bCs/>
          <w:kern w:val="0"/>
          <w:sz w:val="32"/>
          <w:szCs w:val="32"/>
        </w:rPr>
      </w:pPr>
      <w:r w:rsidRPr="00266585">
        <w:rPr>
          <w:rFonts w:ascii="宋体" w:hAnsi="宋体"/>
          <w:b/>
          <w:bCs/>
          <w:kern w:val="0"/>
          <w:sz w:val="32"/>
          <w:szCs w:val="32"/>
        </w:rPr>
        <w:t>中小企业声明函（货物）</w:t>
      </w:r>
    </w:p>
    <w:p w14:paraId="372DEC98" w14:textId="77777777" w:rsidR="00974070" w:rsidRPr="00266585" w:rsidRDefault="00974070" w:rsidP="00974070">
      <w:pPr>
        <w:widowControl/>
        <w:autoSpaceDE w:val="0"/>
        <w:autoSpaceDN w:val="0"/>
        <w:adjustRightInd w:val="0"/>
        <w:spacing w:line="360" w:lineRule="auto"/>
        <w:ind w:firstLineChars="200" w:firstLine="480"/>
        <w:jc w:val="left"/>
        <w:rPr>
          <w:rFonts w:ascii="宋体" w:hAnsi="宋体"/>
          <w:kern w:val="0"/>
          <w:sz w:val="24"/>
          <w:szCs w:val="24"/>
        </w:rPr>
      </w:pPr>
      <w:r w:rsidRPr="00266585">
        <w:rPr>
          <w:rFonts w:ascii="宋体" w:hAnsi="宋体"/>
          <w:kern w:val="0"/>
          <w:sz w:val="24"/>
          <w:szCs w:val="24"/>
        </w:rPr>
        <w:t>本公司（联合体）郑重声明，根据《政府采购促进中小企业发展管理办法》（财库﹝2020﹞46 号）的规定，本公司（联合体）参加</w:t>
      </w:r>
      <w:r w:rsidRPr="00266585">
        <w:rPr>
          <w:rFonts w:ascii="宋体" w:hAnsi="宋体"/>
          <w:i/>
          <w:iCs/>
          <w:kern w:val="0"/>
          <w:sz w:val="24"/>
          <w:szCs w:val="24"/>
          <w:u w:val="single"/>
        </w:rPr>
        <w:t>（单位名称）</w:t>
      </w:r>
      <w:r w:rsidRPr="00266585">
        <w:rPr>
          <w:rFonts w:ascii="宋体" w:hAnsi="宋体"/>
          <w:kern w:val="0"/>
          <w:sz w:val="24"/>
          <w:szCs w:val="24"/>
        </w:rPr>
        <w:t>的</w:t>
      </w:r>
      <w:r w:rsidRPr="00266585">
        <w:rPr>
          <w:rFonts w:ascii="宋体" w:hAnsi="宋体"/>
          <w:i/>
          <w:iCs/>
          <w:kern w:val="0"/>
          <w:sz w:val="24"/>
          <w:szCs w:val="24"/>
          <w:u w:val="single"/>
        </w:rPr>
        <w:t>（项目名称）</w:t>
      </w:r>
      <w:r w:rsidRPr="00266585">
        <w:rPr>
          <w:rFonts w:ascii="宋体" w:hAnsi="宋体"/>
          <w:kern w:val="0"/>
          <w:sz w:val="24"/>
          <w:szCs w:val="24"/>
        </w:rPr>
        <w:t>采购活动，提供的货物全部由符合政策要求的中小企业制造。相关企业（含联合体中的中小企业、签订分包意向协议的中小企业）的具体情况如下：</w:t>
      </w:r>
    </w:p>
    <w:p w14:paraId="77DA5A35" w14:textId="77777777" w:rsidR="00974070" w:rsidRPr="00266585"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66585">
        <w:rPr>
          <w:rFonts w:ascii="宋体" w:hAnsi="宋体"/>
          <w:kern w:val="0"/>
          <w:sz w:val="24"/>
          <w:szCs w:val="24"/>
        </w:rPr>
        <w:t>1.</w:t>
      </w:r>
      <w:r w:rsidRPr="00266585">
        <w:rPr>
          <w:rFonts w:ascii="宋体" w:hAnsi="宋体"/>
          <w:i/>
          <w:iCs/>
          <w:kern w:val="0"/>
          <w:sz w:val="24"/>
          <w:szCs w:val="24"/>
          <w:u w:val="single"/>
        </w:rPr>
        <w:t>（标的名称）</w:t>
      </w:r>
      <w:r w:rsidRPr="00266585">
        <w:rPr>
          <w:rFonts w:ascii="宋体" w:hAnsi="宋体"/>
          <w:kern w:val="0"/>
          <w:sz w:val="24"/>
          <w:szCs w:val="24"/>
        </w:rPr>
        <w:t>，属于</w:t>
      </w:r>
      <w:r w:rsidRPr="00266585">
        <w:rPr>
          <w:rFonts w:ascii="宋体" w:hAnsi="宋体"/>
          <w:i/>
          <w:iCs/>
          <w:kern w:val="0"/>
          <w:sz w:val="24"/>
          <w:szCs w:val="24"/>
          <w:u w:val="single"/>
        </w:rPr>
        <w:t>（采购文件中明确的所属行业）</w:t>
      </w:r>
      <w:r w:rsidRPr="00266585">
        <w:rPr>
          <w:rFonts w:ascii="宋体" w:hAnsi="宋体"/>
          <w:kern w:val="0"/>
          <w:sz w:val="24"/>
          <w:szCs w:val="24"/>
          <w:u w:val="single"/>
        </w:rPr>
        <w:t>行业</w:t>
      </w:r>
      <w:r w:rsidRPr="00266585">
        <w:rPr>
          <w:rFonts w:ascii="宋体" w:hAnsi="宋体"/>
          <w:kern w:val="0"/>
          <w:sz w:val="24"/>
          <w:szCs w:val="24"/>
        </w:rPr>
        <w:t>；制造商为</w:t>
      </w:r>
      <w:r w:rsidRPr="00266585">
        <w:rPr>
          <w:rFonts w:ascii="宋体" w:hAnsi="宋体"/>
          <w:i/>
          <w:iCs/>
          <w:kern w:val="0"/>
          <w:sz w:val="24"/>
          <w:szCs w:val="24"/>
          <w:u w:val="single"/>
        </w:rPr>
        <w:t>（企业名称）</w:t>
      </w:r>
      <w:r w:rsidRPr="00266585">
        <w:rPr>
          <w:rFonts w:ascii="宋体" w:hAnsi="宋体"/>
          <w:kern w:val="0"/>
          <w:sz w:val="24"/>
          <w:szCs w:val="24"/>
        </w:rPr>
        <w:t>，从业人员人，营业收入为万元，资产总额为万元</w:t>
      </w:r>
      <w:r w:rsidRPr="00266585">
        <w:rPr>
          <w:rFonts w:ascii="宋体" w:hAnsi="宋体"/>
          <w:kern w:val="0"/>
          <w:sz w:val="24"/>
          <w:szCs w:val="24"/>
          <w:vertAlign w:val="superscript"/>
        </w:rPr>
        <w:t>1</w:t>
      </w:r>
      <w:r w:rsidRPr="00266585">
        <w:rPr>
          <w:rFonts w:ascii="宋体" w:hAnsi="宋体"/>
          <w:kern w:val="0"/>
          <w:sz w:val="24"/>
          <w:szCs w:val="24"/>
        </w:rPr>
        <w:t>，属于</w:t>
      </w:r>
      <w:r w:rsidRPr="00266585">
        <w:rPr>
          <w:rFonts w:ascii="宋体" w:hAnsi="宋体"/>
          <w:i/>
          <w:iCs/>
          <w:kern w:val="0"/>
          <w:sz w:val="24"/>
          <w:szCs w:val="24"/>
          <w:u w:val="single"/>
        </w:rPr>
        <w:t>（中型企业、小型企业、微型企业）</w:t>
      </w:r>
      <w:r w:rsidRPr="00266585">
        <w:rPr>
          <w:rFonts w:ascii="宋体" w:hAnsi="宋体"/>
          <w:kern w:val="0"/>
          <w:sz w:val="24"/>
          <w:szCs w:val="24"/>
        </w:rPr>
        <w:t>；</w:t>
      </w:r>
    </w:p>
    <w:p w14:paraId="0EC39F0A" w14:textId="77777777" w:rsidR="00974070" w:rsidRPr="00266585"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66585">
        <w:rPr>
          <w:rFonts w:ascii="宋体" w:hAnsi="宋体"/>
          <w:kern w:val="0"/>
          <w:sz w:val="24"/>
          <w:szCs w:val="24"/>
        </w:rPr>
        <w:t xml:space="preserve">2. </w:t>
      </w:r>
      <w:r w:rsidRPr="00266585">
        <w:rPr>
          <w:rFonts w:ascii="宋体" w:hAnsi="宋体"/>
          <w:i/>
          <w:iCs/>
          <w:kern w:val="0"/>
          <w:sz w:val="24"/>
          <w:szCs w:val="24"/>
          <w:u w:val="single"/>
        </w:rPr>
        <w:t>（标的名称）</w:t>
      </w:r>
      <w:r w:rsidRPr="00266585">
        <w:rPr>
          <w:rFonts w:ascii="宋体" w:hAnsi="宋体"/>
          <w:kern w:val="0"/>
          <w:sz w:val="24"/>
          <w:szCs w:val="24"/>
        </w:rPr>
        <w:t>，属于</w:t>
      </w:r>
      <w:r w:rsidRPr="00266585">
        <w:rPr>
          <w:rFonts w:ascii="宋体" w:hAnsi="宋体"/>
          <w:i/>
          <w:iCs/>
          <w:kern w:val="0"/>
          <w:sz w:val="24"/>
          <w:szCs w:val="24"/>
          <w:u w:val="single"/>
        </w:rPr>
        <w:t>（采购文件中明确的所属行业）</w:t>
      </w:r>
      <w:r w:rsidRPr="00266585">
        <w:rPr>
          <w:rFonts w:ascii="宋体" w:hAnsi="宋体"/>
          <w:kern w:val="0"/>
          <w:sz w:val="24"/>
          <w:szCs w:val="24"/>
          <w:u w:val="single"/>
        </w:rPr>
        <w:t>行业</w:t>
      </w:r>
      <w:r w:rsidRPr="00266585">
        <w:rPr>
          <w:rFonts w:ascii="宋体" w:hAnsi="宋体"/>
          <w:kern w:val="0"/>
          <w:sz w:val="24"/>
          <w:szCs w:val="24"/>
        </w:rPr>
        <w:t>；制造商为</w:t>
      </w:r>
      <w:r w:rsidRPr="00266585">
        <w:rPr>
          <w:rFonts w:ascii="宋体" w:hAnsi="宋体"/>
          <w:i/>
          <w:iCs/>
          <w:kern w:val="0"/>
          <w:sz w:val="24"/>
          <w:szCs w:val="24"/>
          <w:u w:val="single"/>
        </w:rPr>
        <w:t>（企业名称）</w:t>
      </w:r>
      <w:r w:rsidRPr="00266585">
        <w:rPr>
          <w:rFonts w:ascii="宋体" w:hAnsi="宋体"/>
          <w:kern w:val="0"/>
          <w:sz w:val="24"/>
          <w:szCs w:val="24"/>
        </w:rPr>
        <w:t>，从业人员人，营业收入为万元，资产总额为万元，属于</w:t>
      </w:r>
      <w:r w:rsidRPr="00266585">
        <w:rPr>
          <w:rFonts w:ascii="宋体" w:hAnsi="宋体"/>
          <w:i/>
          <w:iCs/>
          <w:kern w:val="0"/>
          <w:sz w:val="24"/>
          <w:szCs w:val="24"/>
          <w:u w:val="single"/>
        </w:rPr>
        <w:t>（中型企业、小型企业、微型企业）</w:t>
      </w:r>
      <w:r w:rsidRPr="00266585">
        <w:rPr>
          <w:rFonts w:ascii="宋体" w:hAnsi="宋体"/>
          <w:kern w:val="0"/>
          <w:sz w:val="24"/>
          <w:szCs w:val="24"/>
        </w:rPr>
        <w:t>；</w:t>
      </w:r>
    </w:p>
    <w:p w14:paraId="01B8F8CF" w14:textId="77777777" w:rsidR="00974070" w:rsidRPr="00266585"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66585">
        <w:rPr>
          <w:rFonts w:ascii="宋体" w:hAnsi="宋体"/>
          <w:kern w:val="0"/>
          <w:sz w:val="24"/>
          <w:szCs w:val="24"/>
        </w:rPr>
        <w:t>……</w:t>
      </w:r>
    </w:p>
    <w:p w14:paraId="302DDD30" w14:textId="77777777" w:rsidR="00974070" w:rsidRPr="00266585"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66585">
        <w:rPr>
          <w:rFonts w:ascii="宋体" w:hAnsi="宋体"/>
          <w:kern w:val="0"/>
          <w:sz w:val="24"/>
          <w:szCs w:val="24"/>
        </w:rPr>
        <w:t>以上企业，不属于大企业的分支机构，不存在控股股东为大企业的情形，也不存在与大企业的负责人为同一人的情形。</w:t>
      </w:r>
    </w:p>
    <w:p w14:paraId="6A8B58EC" w14:textId="77777777" w:rsidR="00974070" w:rsidRPr="00266585"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66585">
        <w:rPr>
          <w:rFonts w:ascii="宋体" w:hAnsi="宋体"/>
          <w:kern w:val="0"/>
          <w:sz w:val="24"/>
          <w:szCs w:val="24"/>
        </w:rPr>
        <w:t>本企业对上述声明内容的真实性负责。如有虚假，将依法承担相应责任。</w:t>
      </w:r>
    </w:p>
    <w:p w14:paraId="7EDF4872" w14:textId="77777777" w:rsidR="00974070" w:rsidRPr="00266585" w:rsidRDefault="00974070" w:rsidP="00974070">
      <w:pPr>
        <w:widowControl/>
        <w:autoSpaceDE w:val="0"/>
        <w:autoSpaceDN w:val="0"/>
        <w:adjustRightInd w:val="0"/>
        <w:spacing w:line="360" w:lineRule="auto"/>
        <w:ind w:firstLineChars="2303" w:firstLine="5527"/>
        <w:jc w:val="left"/>
        <w:rPr>
          <w:rFonts w:ascii="宋体" w:hAnsi="宋体"/>
          <w:kern w:val="0"/>
          <w:sz w:val="24"/>
          <w:szCs w:val="24"/>
        </w:rPr>
      </w:pPr>
      <w:r w:rsidRPr="00266585">
        <w:rPr>
          <w:rFonts w:ascii="宋体" w:hAnsi="宋体"/>
          <w:kern w:val="0"/>
          <w:sz w:val="24"/>
          <w:szCs w:val="24"/>
        </w:rPr>
        <w:t>企业名称（盖章）：</w:t>
      </w:r>
    </w:p>
    <w:p w14:paraId="56EB4123" w14:textId="77777777" w:rsidR="00974070" w:rsidRPr="00266585" w:rsidRDefault="00974070" w:rsidP="00974070">
      <w:pPr>
        <w:widowControl/>
        <w:autoSpaceDE w:val="0"/>
        <w:autoSpaceDN w:val="0"/>
        <w:adjustRightInd w:val="0"/>
        <w:spacing w:line="360" w:lineRule="auto"/>
        <w:ind w:firstLineChars="2303" w:firstLine="5527"/>
        <w:jc w:val="left"/>
        <w:rPr>
          <w:rFonts w:ascii="宋体" w:hAnsi="宋体"/>
          <w:kern w:val="0"/>
          <w:sz w:val="24"/>
          <w:szCs w:val="24"/>
        </w:rPr>
      </w:pPr>
      <w:r w:rsidRPr="00266585">
        <w:rPr>
          <w:rFonts w:ascii="宋体" w:hAnsi="宋体"/>
          <w:kern w:val="0"/>
          <w:sz w:val="24"/>
          <w:szCs w:val="24"/>
        </w:rPr>
        <w:t>日期：</w:t>
      </w:r>
    </w:p>
    <w:p w14:paraId="3539A3CF" w14:textId="4DAB8501" w:rsidR="00974070" w:rsidRPr="00266585" w:rsidRDefault="00974070" w:rsidP="00974070">
      <w:pPr>
        <w:autoSpaceDE w:val="0"/>
        <w:autoSpaceDN w:val="0"/>
        <w:adjustRightInd w:val="0"/>
        <w:spacing w:line="360" w:lineRule="auto"/>
        <w:ind w:firstLineChars="1949" w:firstLine="4678"/>
        <w:jc w:val="left"/>
        <w:rPr>
          <w:rFonts w:ascii="宋体" w:hAnsi="宋体"/>
          <w:kern w:val="0"/>
          <w:sz w:val="24"/>
          <w:szCs w:val="24"/>
        </w:rPr>
      </w:pPr>
    </w:p>
    <w:bookmarkEnd w:id="279"/>
    <w:p w14:paraId="7F4DFA89" w14:textId="77777777" w:rsidR="00974070" w:rsidRPr="00266585" w:rsidRDefault="00974070" w:rsidP="00974070">
      <w:pPr>
        <w:spacing w:line="360" w:lineRule="auto"/>
        <w:jc w:val="left"/>
        <w:rPr>
          <w:rFonts w:ascii="宋体" w:hAnsi="宋体"/>
          <w:kern w:val="0"/>
          <w:szCs w:val="21"/>
        </w:rPr>
      </w:pPr>
      <w:r w:rsidRPr="00266585">
        <w:rPr>
          <w:rFonts w:ascii="宋体" w:hAnsi="宋体"/>
          <w:kern w:val="0"/>
          <w:szCs w:val="21"/>
        </w:rPr>
        <w:t>注：1.从业人员、营业收入、资产总额填报上一年度数据，无上一年度数据的新成立企业可不填报。</w:t>
      </w:r>
    </w:p>
    <w:p w14:paraId="6D915EC4" w14:textId="77777777" w:rsidR="00974070" w:rsidRPr="00266585" w:rsidRDefault="00974070" w:rsidP="00974070">
      <w:pPr>
        <w:widowControl/>
        <w:jc w:val="left"/>
        <w:rPr>
          <w:rFonts w:ascii="宋体" w:hAnsi="宋体"/>
          <w:spacing w:val="6"/>
          <w:sz w:val="24"/>
        </w:rPr>
      </w:pPr>
      <w:r w:rsidRPr="00266585">
        <w:rPr>
          <w:rFonts w:ascii="宋体" w:hAnsi="宋体"/>
          <w:spacing w:val="6"/>
          <w:sz w:val="24"/>
        </w:rPr>
        <w:br w:type="page"/>
      </w:r>
    </w:p>
    <w:p w14:paraId="3BC55F54" w14:textId="77777777" w:rsidR="00974070" w:rsidRPr="00266585" w:rsidRDefault="00974070" w:rsidP="00974070">
      <w:pPr>
        <w:spacing w:line="588" w:lineRule="exact"/>
        <w:jc w:val="center"/>
        <w:rPr>
          <w:rFonts w:ascii="宋体" w:hAnsi="宋体"/>
          <w:b/>
          <w:spacing w:val="6"/>
          <w:sz w:val="32"/>
          <w:szCs w:val="32"/>
        </w:rPr>
      </w:pPr>
      <w:r w:rsidRPr="00266585">
        <w:rPr>
          <w:rFonts w:ascii="宋体" w:hAnsi="宋体"/>
          <w:b/>
          <w:spacing w:val="6"/>
          <w:sz w:val="32"/>
          <w:szCs w:val="32"/>
        </w:rPr>
        <w:t>残疾人福利性单位声明函</w:t>
      </w:r>
    </w:p>
    <w:bookmarkEnd w:id="280"/>
    <w:bookmarkEnd w:id="281"/>
    <w:p w14:paraId="3C9D6390" w14:textId="77777777" w:rsidR="00974070" w:rsidRPr="00266585" w:rsidRDefault="00974070" w:rsidP="00974070">
      <w:pPr>
        <w:spacing w:line="588" w:lineRule="exact"/>
        <w:ind w:firstLineChars="200" w:firstLine="504"/>
        <w:rPr>
          <w:rFonts w:ascii="宋体" w:hAnsi="宋体"/>
          <w:spacing w:val="6"/>
          <w:sz w:val="24"/>
        </w:rPr>
      </w:pPr>
      <w:r w:rsidRPr="00266585">
        <w:rPr>
          <w:rFonts w:ascii="宋体" w:hAnsi="宋体"/>
          <w:spacing w:val="6"/>
          <w:sz w:val="24"/>
        </w:rPr>
        <w:t>本单位郑重声明，根据《财政部 民政部 中国残疾人联合会关于促进残疾人就业政府采购政策的通知》（财库</w:t>
      </w:r>
      <w:r w:rsidRPr="00266585">
        <w:rPr>
          <w:rFonts w:ascii="宋体" w:hAnsi="宋体"/>
          <w:sz w:val="24"/>
        </w:rPr>
        <w:t>〔2017〕 141</w:t>
      </w:r>
      <w:r w:rsidRPr="00266585">
        <w:rPr>
          <w:rFonts w:ascii="宋体" w:hAnsi="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D0167FF" w14:textId="77777777" w:rsidR="00974070" w:rsidRPr="00266585" w:rsidRDefault="00974070" w:rsidP="00974070">
      <w:pPr>
        <w:spacing w:line="588" w:lineRule="exact"/>
        <w:ind w:firstLineChars="200" w:firstLine="504"/>
        <w:rPr>
          <w:rFonts w:ascii="宋体" w:hAnsi="宋体"/>
          <w:spacing w:val="6"/>
          <w:sz w:val="24"/>
        </w:rPr>
      </w:pPr>
      <w:r w:rsidRPr="00266585">
        <w:rPr>
          <w:rFonts w:ascii="宋体" w:hAnsi="宋体"/>
          <w:spacing w:val="6"/>
          <w:sz w:val="24"/>
        </w:rPr>
        <w:t>本单位对上述声明的真实性负责。如有虚假，将依法承担相应责任。</w:t>
      </w:r>
    </w:p>
    <w:p w14:paraId="39FF95ED" w14:textId="77777777" w:rsidR="00974070" w:rsidRPr="00266585" w:rsidRDefault="00974070" w:rsidP="00974070">
      <w:pPr>
        <w:spacing w:line="588" w:lineRule="exact"/>
        <w:ind w:firstLineChars="200" w:firstLine="504"/>
        <w:rPr>
          <w:rFonts w:ascii="宋体" w:hAnsi="宋体"/>
          <w:spacing w:val="6"/>
          <w:sz w:val="24"/>
        </w:rPr>
      </w:pPr>
    </w:p>
    <w:p w14:paraId="1D277B58" w14:textId="77777777" w:rsidR="00974070" w:rsidRPr="00266585" w:rsidRDefault="00974070" w:rsidP="00974070">
      <w:pPr>
        <w:spacing w:line="588" w:lineRule="exact"/>
        <w:ind w:firstLineChars="200" w:firstLine="504"/>
        <w:rPr>
          <w:rFonts w:ascii="宋体" w:hAnsi="宋体"/>
          <w:spacing w:val="6"/>
          <w:sz w:val="24"/>
        </w:rPr>
      </w:pPr>
    </w:p>
    <w:p w14:paraId="0EB39512" w14:textId="77777777" w:rsidR="00974070" w:rsidRPr="00266585" w:rsidRDefault="00974070" w:rsidP="00974070">
      <w:pPr>
        <w:tabs>
          <w:tab w:val="left" w:pos="4860"/>
        </w:tabs>
        <w:spacing w:line="588" w:lineRule="exact"/>
        <w:ind w:right="1560" w:firstLineChars="200" w:firstLine="504"/>
        <w:jc w:val="center"/>
        <w:rPr>
          <w:rFonts w:ascii="宋体" w:hAnsi="宋体"/>
          <w:spacing w:val="6"/>
          <w:sz w:val="24"/>
        </w:rPr>
      </w:pPr>
      <w:r w:rsidRPr="00266585">
        <w:rPr>
          <w:rFonts w:ascii="宋体" w:hAnsi="宋体"/>
          <w:spacing w:val="6"/>
          <w:sz w:val="24"/>
        </w:rPr>
        <w:t xml:space="preserve">               单位名称（盖章）：</w:t>
      </w:r>
    </w:p>
    <w:p w14:paraId="1A6A8C90" w14:textId="77777777" w:rsidR="00974070" w:rsidRPr="00266585" w:rsidRDefault="00974070" w:rsidP="00974070">
      <w:pPr>
        <w:tabs>
          <w:tab w:val="left" w:pos="4860"/>
        </w:tabs>
        <w:spacing w:line="588" w:lineRule="exact"/>
        <w:ind w:right="1560" w:firstLineChars="200" w:firstLine="504"/>
        <w:jc w:val="center"/>
        <w:rPr>
          <w:rFonts w:ascii="宋体" w:hAnsi="宋体"/>
          <w:spacing w:val="6"/>
          <w:sz w:val="24"/>
        </w:rPr>
      </w:pPr>
      <w:r w:rsidRPr="00266585">
        <w:rPr>
          <w:rFonts w:ascii="宋体" w:hAnsi="宋体"/>
          <w:spacing w:val="6"/>
          <w:sz w:val="24"/>
        </w:rPr>
        <w:t xml:space="preserve">       日  期：</w:t>
      </w:r>
    </w:p>
    <w:p w14:paraId="049F2C8F" w14:textId="6E391773" w:rsidR="00974070" w:rsidRPr="00266585" w:rsidRDefault="00974070" w:rsidP="00974070">
      <w:pPr>
        <w:widowControl/>
        <w:jc w:val="left"/>
        <w:rPr>
          <w:rFonts w:ascii="宋体" w:hAnsi="宋体"/>
          <w:spacing w:val="6"/>
          <w:sz w:val="24"/>
        </w:rPr>
      </w:pPr>
      <w:r w:rsidRPr="00266585">
        <w:rPr>
          <w:rFonts w:ascii="宋体" w:hAnsi="宋体"/>
          <w:spacing w:val="6"/>
          <w:sz w:val="24"/>
        </w:rPr>
        <w:br w:type="page"/>
      </w:r>
    </w:p>
    <w:p w14:paraId="175A4E76" w14:textId="31D88D7A" w:rsidR="00B30647" w:rsidRPr="00266585" w:rsidRDefault="00974070" w:rsidP="00500B30">
      <w:pPr>
        <w:pStyle w:val="30"/>
        <w:jc w:val="center"/>
        <w:rPr>
          <w:rFonts w:ascii="宋体" w:hAnsi="宋体"/>
        </w:rPr>
      </w:pPr>
      <w:bookmarkStart w:id="282" w:name="_Toc121769866"/>
      <w:r w:rsidRPr="00266585">
        <w:rPr>
          <w:rFonts w:ascii="宋体" w:hAnsi="宋体"/>
        </w:rPr>
        <w:t>6</w:t>
      </w:r>
      <w:r w:rsidR="00851C5E" w:rsidRPr="00266585">
        <w:rPr>
          <w:rFonts w:ascii="宋体" w:hAnsi="宋体"/>
        </w:rPr>
        <w:t>.磋商保证金递交证明</w:t>
      </w:r>
      <w:bookmarkEnd w:id="282"/>
    </w:p>
    <w:p w14:paraId="2D4F0112" w14:textId="2BA5A2B4" w:rsidR="00B30647" w:rsidRPr="00266585" w:rsidRDefault="00851C5E" w:rsidP="003867E0">
      <w:pPr>
        <w:spacing w:line="360" w:lineRule="auto"/>
        <w:ind w:firstLineChars="200" w:firstLine="480"/>
        <w:rPr>
          <w:rFonts w:ascii="宋体" w:hAnsi="宋体"/>
        </w:rPr>
      </w:pPr>
      <w:r w:rsidRPr="00266585">
        <w:rPr>
          <w:rFonts w:ascii="宋体" w:hAnsi="宋体"/>
          <w:sz w:val="24"/>
          <w:szCs w:val="24"/>
        </w:rPr>
        <w:t>此磋商保证金或其交纳凭据/证明的复印件</w:t>
      </w:r>
      <w:r w:rsidR="003867E0" w:rsidRPr="00266585">
        <w:rPr>
          <w:rFonts w:ascii="宋体" w:hAnsi="宋体"/>
          <w:sz w:val="24"/>
          <w:szCs w:val="24"/>
        </w:rPr>
        <w:t>还应按供应商须知的规定密封标记并单独递交一份复印件。</w:t>
      </w:r>
    </w:p>
    <w:p w14:paraId="4AE8D931" w14:textId="77777777" w:rsidR="00B30647" w:rsidRPr="00266585" w:rsidRDefault="00851C5E">
      <w:pPr>
        <w:rPr>
          <w:rFonts w:ascii="宋体" w:hAnsi="宋体"/>
        </w:rPr>
      </w:pPr>
      <w:r w:rsidRPr="00266585">
        <w:rPr>
          <w:rFonts w:ascii="宋体" w:hAnsi="宋体"/>
        </w:rPr>
        <w:br w:type="page"/>
      </w:r>
    </w:p>
    <w:p w14:paraId="61E11BD8" w14:textId="02693F5A" w:rsidR="00B30647" w:rsidRPr="00266585" w:rsidRDefault="00974070" w:rsidP="00500B30">
      <w:pPr>
        <w:pStyle w:val="30"/>
        <w:jc w:val="center"/>
        <w:rPr>
          <w:rFonts w:ascii="宋体" w:hAnsi="宋体"/>
        </w:rPr>
      </w:pPr>
      <w:bookmarkStart w:id="283" w:name="_Toc324783051"/>
      <w:bookmarkStart w:id="284" w:name="_Toc324752551"/>
      <w:bookmarkStart w:id="285" w:name="_Toc324777976"/>
      <w:bookmarkStart w:id="286" w:name="_Toc324779497"/>
      <w:bookmarkStart w:id="287" w:name="_Toc121769867"/>
      <w:r w:rsidRPr="00266585">
        <w:rPr>
          <w:rFonts w:ascii="宋体" w:hAnsi="宋体"/>
        </w:rPr>
        <w:t>7</w:t>
      </w:r>
      <w:r w:rsidR="001E4791" w:rsidRPr="00266585">
        <w:rPr>
          <w:rFonts w:ascii="宋体" w:hAnsi="宋体"/>
        </w:rPr>
        <w:t>.供应商情况表</w:t>
      </w:r>
      <w:bookmarkEnd w:id="283"/>
      <w:bookmarkEnd w:id="284"/>
      <w:bookmarkEnd w:id="285"/>
      <w:bookmarkEnd w:id="286"/>
      <w:bookmarkEnd w:id="287"/>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98"/>
        <w:gridCol w:w="951"/>
        <w:gridCol w:w="840"/>
        <w:gridCol w:w="420"/>
        <w:gridCol w:w="311"/>
        <w:gridCol w:w="1078"/>
        <w:gridCol w:w="490"/>
        <w:gridCol w:w="860"/>
        <w:gridCol w:w="992"/>
      </w:tblGrid>
      <w:tr w:rsidR="00266585" w:rsidRPr="00266585" w14:paraId="5B4B262F" w14:textId="77777777">
        <w:trPr>
          <w:trHeight w:val="561"/>
        </w:trPr>
        <w:tc>
          <w:tcPr>
            <w:tcW w:w="1728" w:type="dxa"/>
            <w:tcBorders>
              <w:top w:val="single" w:sz="4" w:space="0" w:color="auto"/>
              <w:left w:val="single" w:sz="4" w:space="0" w:color="auto"/>
              <w:bottom w:val="single" w:sz="4" w:space="0" w:color="auto"/>
              <w:right w:val="single" w:sz="4" w:space="0" w:color="auto"/>
            </w:tcBorders>
            <w:vAlign w:val="center"/>
          </w:tcPr>
          <w:p w14:paraId="13F60EA7"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供应商名称</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619CE6B2" w14:textId="77777777" w:rsidR="00B30647" w:rsidRPr="00266585" w:rsidRDefault="00B30647">
            <w:pPr>
              <w:topLinePunct/>
              <w:spacing w:line="440" w:lineRule="exact"/>
              <w:jc w:val="center"/>
              <w:rPr>
                <w:rFonts w:ascii="宋体" w:hAnsi="宋体"/>
                <w:sz w:val="24"/>
                <w:szCs w:val="24"/>
              </w:rPr>
            </w:pPr>
          </w:p>
        </w:tc>
      </w:tr>
      <w:tr w:rsidR="00266585" w:rsidRPr="00266585" w14:paraId="6229A41C" w14:textId="77777777">
        <w:trPr>
          <w:trHeight w:val="611"/>
        </w:trPr>
        <w:tc>
          <w:tcPr>
            <w:tcW w:w="1728" w:type="dxa"/>
            <w:tcBorders>
              <w:top w:val="single" w:sz="4" w:space="0" w:color="auto"/>
              <w:left w:val="single" w:sz="4" w:space="0" w:color="auto"/>
              <w:bottom w:val="single" w:sz="4" w:space="0" w:color="auto"/>
              <w:right w:val="single" w:sz="4" w:space="0" w:color="auto"/>
            </w:tcBorders>
            <w:vAlign w:val="center"/>
          </w:tcPr>
          <w:p w14:paraId="6D04CC03"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注册地址</w:t>
            </w:r>
          </w:p>
        </w:tc>
        <w:tc>
          <w:tcPr>
            <w:tcW w:w="3420" w:type="dxa"/>
            <w:gridSpan w:val="5"/>
            <w:tcBorders>
              <w:top w:val="single" w:sz="4" w:space="0" w:color="auto"/>
              <w:left w:val="single" w:sz="4" w:space="0" w:color="auto"/>
              <w:bottom w:val="single" w:sz="4" w:space="0" w:color="auto"/>
              <w:right w:val="single" w:sz="4" w:space="0" w:color="auto"/>
            </w:tcBorders>
            <w:vAlign w:val="center"/>
          </w:tcPr>
          <w:p w14:paraId="6C13815A" w14:textId="77777777" w:rsidR="00B30647" w:rsidRPr="00266585"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43565A0C"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邮政编码</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62C95E0A" w14:textId="77777777" w:rsidR="00B30647" w:rsidRPr="00266585" w:rsidRDefault="00B30647">
            <w:pPr>
              <w:topLinePunct/>
              <w:spacing w:line="440" w:lineRule="exact"/>
              <w:jc w:val="center"/>
              <w:rPr>
                <w:rFonts w:ascii="宋体" w:hAnsi="宋体"/>
                <w:sz w:val="24"/>
                <w:szCs w:val="24"/>
              </w:rPr>
            </w:pPr>
          </w:p>
        </w:tc>
      </w:tr>
      <w:tr w:rsidR="00266585" w:rsidRPr="00266585" w14:paraId="408B76FF" w14:textId="77777777">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7289B763"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14:paraId="284D3C6A"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6137444" w14:textId="77777777" w:rsidR="00B30647" w:rsidRPr="00266585"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236032AA"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电 话</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3C84750E" w14:textId="77777777" w:rsidR="00B30647" w:rsidRPr="00266585" w:rsidRDefault="00B30647">
            <w:pPr>
              <w:topLinePunct/>
              <w:spacing w:line="440" w:lineRule="exact"/>
              <w:jc w:val="center"/>
              <w:rPr>
                <w:rFonts w:ascii="宋体" w:hAnsi="宋体"/>
                <w:sz w:val="24"/>
                <w:szCs w:val="24"/>
              </w:rPr>
            </w:pPr>
          </w:p>
        </w:tc>
      </w:tr>
      <w:tr w:rsidR="00266585" w:rsidRPr="00266585" w14:paraId="1415B0BA" w14:textId="77777777">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tcPr>
          <w:p w14:paraId="4160F778" w14:textId="77777777" w:rsidR="00B30647" w:rsidRPr="00266585" w:rsidRDefault="00B30647">
            <w:pPr>
              <w:widowControl/>
              <w:jc w:val="left"/>
              <w:rPr>
                <w:rFonts w:ascii="宋体" w:hAnsi="宋体"/>
                <w:sz w:val="24"/>
                <w:szCs w:val="24"/>
              </w:rPr>
            </w:pPr>
          </w:p>
        </w:tc>
        <w:tc>
          <w:tcPr>
            <w:tcW w:w="898" w:type="dxa"/>
            <w:tcBorders>
              <w:top w:val="single" w:sz="4" w:space="0" w:color="auto"/>
              <w:left w:val="single" w:sz="4" w:space="0" w:color="auto"/>
              <w:bottom w:val="single" w:sz="4" w:space="0" w:color="auto"/>
              <w:right w:val="single" w:sz="4" w:space="0" w:color="auto"/>
            </w:tcBorders>
            <w:vAlign w:val="center"/>
          </w:tcPr>
          <w:p w14:paraId="40028079"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B077F8B" w14:textId="77777777" w:rsidR="00B30647" w:rsidRPr="00266585"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29B4CC51"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网 址</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180F0A95" w14:textId="77777777" w:rsidR="00B30647" w:rsidRPr="00266585" w:rsidRDefault="00B30647">
            <w:pPr>
              <w:topLinePunct/>
              <w:spacing w:line="440" w:lineRule="exact"/>
              <w:jc w:val="center"/>
              <w:rPr>
                <w:rFonts w:ascii="宋体" w:hAnsi="宋体"/>
                <w:sz w:val="24"/>
                <w:szCs w:val="24"/>
              </w:rPr>
            </w:pPr>
          </w:p>
        </w:tc>
      </w:tr>
      <w:tr w:rsidR="00266585" w:rsidRPr="00266585" w14:paraId="23BA1E1B" w14:textId="77777777">
        <w:trPr>
          <w:trHeight w:val="608"/>
        </w:trPr>
        <w:tc>
          <w:tcPr>
            <w:tcW w:w="1728" w:type="dxa"/>
            <w:tcBorders>
              <w:top w:val="single" w:sz="4" w:space="0" w:color="auto"/>
              <w:left w:val="single" w:sz="4" w:space="0" w:color="auto"/>
              <w:bottom w:val="single" w:sz="4" w:space="0" w:color="auto"/>
              <w:right w:val="single" w:sz="4" w:space="0" w:color="auto"/>
            </w:tcBorders>
            <w:vAlign w:val="center"/>
          </w:tcPr>
          <w:p w14:paraId="1F2984B2"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14:paraId="16D47230"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姓名</w:t>
            </w:r>
          </w:p>
        </w:tc>
        <w:tc>
          <w:tcPr>
            <w:tcW w:w="951" w:type="dxa"/>
            <w:tcBorders>
              <w:top w:val="single" w:sz="4" w:space="0" w:color="auto"/>
              <w:left w:val="single" w:sz="4" w:space="0" w:color="auto"/>
              <w:bottom w:val="single" w:sz="4" w:space="0" w:color="auto"/>
              <w:right w:val="single" w:sz="4" w:space="0" w:color="auto"/>
            </w:tcBorders>
            <w:vAlign w:val="center"/>
          </w:tcPr>
          <w:p w14:paraId="6F2D66E3" w14:textId="77777777" w:rsidR="00B30647" w:rsidRPr="00266585" w:rsidRDefault="00B30647">
            <w:pPr>
              <w:topLinePunct/>
              <w:spacing w:line="440" w:lineRule="exact"/>
              <w:jc w:val="center"/>
              <w:rPr>
                <w:rFonts w:ascii="宋体" w:hAnsi="宋体"/>
                <w:sz w:val="24"/>
                <w:szCs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BD10F4C"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技术职称</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5E44A1C3" w14:textId="77777777" w:rsidR="00B30647" w:rsidRPr="00266585" w:rsidRDefault="00B30647">
            <w:pPr>
              <w:topLinePunct/>
              <w:spacing w:line="440" w:lineRule="exact"/>
              <w:jc w:val="center"/>
              <w:rPr>
                <w:rFonts w:ascii="宋体" w:hAnsi="宋体"/>
                <w:sz w:val="24"/>
                <w:szCs w:val="24"/>
              </w:rPr>
            </w:pPr>
          </w:p>
        </w:tc>
        <w:tc>
          <w:tcPr>
            <w:tcW w:w="860" w:type="dxa"/>
            <w:tcBorders>
              <w:top w:val="single" w:sz="4" w:space="0" w:color="auto"/>
              <w:left w:val="single" w:sz="4" w:space="0" w:color="auto"/>
              <w:bottom w:val="single" w:sz="4" w:space="0" w:color="auto"/>
              <w:right w:val="single" w:sz="4" w:space="0" w:color="auto"/>
            </w:tcBorders>
            <w:vAlign w:val="center"/>
          </w:tcPr>
          <w:p w14:paraId="09FE96CD"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电话</w:t>
            </w:r>
          </w:p>
        </w:tc>
        <w:tc>
          <w:tcPr>
            <w:tcW w:w="992" w:type="dxa"/>
            <w:tcBorders>
              <w:top w:val="single" w:sz="4" w:space="0" w:color="auto"/>
              <w:left w:val="single" w:sz="4" w:space="0" w:color="auto"/>
              <w:bottom w:val="single" w:sz="4" w:space="0" w:color="auto"/>
              <w:right w:val="single" w:sz="4" w:space="0" w:color="auto"/>
            </w:tcBorders>
            <w:vAlign w:val="center"/>
          </w:tcPr>
          <w:p w14:paraId="06EBEB9A" w14:textId="77777777" w:rsidR="00B30647" w:rsidRPr="00266585" w:rsidRDefault="00B30647">
            <w:pPr>
              <w:topLinePunct/>
              <w:spacing w:line="440" w:lineRule="exact"/>
              <w:jc w:val="center"/>
              <w:rPr>
                <w:rFonts w:ascii="宋体" w:hAnsi="宋体"/>
                <w:sz w:val="24"/>
                <w:szCs w:val="24"/>
              </w:rPr>
            </w:pPr>
          </w:p>
        </w:tc>
      </w:tr>
      <w:tr w:rsidR="00266585" w:rsidRPr="00266585" w14:paraId="7485BEE9" w14:textId="77777777">
        <w:trPr>
          <w:trHeight w:val="624"/>
        </w:trPr>
        <w:tc>
          <w:tcPr>
            <w:tcW w:w="1728" w:type="dxa"/>
            <w:tcBorders>
              <w:top w:val="single" w:sz="4" w:space="0" w:color="auto"/>
              <w:left w:val="single" w:sz="4" w:space="0" w:color="auto"/>
              <w:bottom w:val="single" w:sz="4" w:space="0" w:color="auto"/>
              <w:right w:val="single" w:sz="4" w:space="0" w:color="auto"/>
            </w:tcBorders>
            <w:vAlign w:val="center"/>
          </w:tcPr>
          <w:p w14:paraId="3621BD43"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成立时间</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476689CF" w14:textId="77777777" w:rsidR="00B30647" w:rsidRPr="00266585" w:rsidRDefault="00B30647">
            <w:pPr>
              <w:topLinePunct/>
              <w:spacing w:line="440" w:lineRule="exact"/>
              <w:jc w:val="center"/>
              <w:rPr>
                <w:rFonts w:ascii="宋体" w:hAnsi="宋体"/>
                <w:sz w:val="24"/>
                <w:szCs w:val="24"/>
              </w:rPr>
            </w:pPr>
          </w:p>
        </w:tc>
        <w:tc>
          <w:tcPr>
            <w:tcW w:w="4991" w:type="dxa"/>
            <w:gridSpan w:val="7"/>
            <w:tcBorders>
              <w:top w:val="single" w:sz="4" w:space="0" w:color="auto"/>
              <w:left w:val="single" w:sz="4" w:space="0" w:color="auto"/>
              <w:bottom w:val="single" w:sz="4" w:space="0" w:color="auto"/>
              <w:right w:val="single" w:sz="4" w:space="0" w:color="auto"/>
            </w:tcBorders>
            <w:vAlign w:val="center"/>
          </w:tcPr>
          <w:p w14:paraId="43C19534" w14:textId="77777777" w:rsidR="00B30647" w:rsidRPr="00266585" w:rsidRDefault="00851C5E">
            <w:pPr>
              <w:topLinePunct/>
              <w:spacing w:line="440" w:lineRule="exact"/>
              <w:ind w:firstLineChars="50" w:firstLine="120"/>
              <w:jc w:val="center"/>
              <w:rPr>
                <w:rFonts w:ascii="宋体" w:hAnsi="宋体"/>
                <w:sz w:val="24"/>
                <w:szCs w:val="24"/>
              </w:rPr>
            </w:pPr>
            <w:r w:rsidRPr="00266585">
              <w:rPr>
                <w:rFonts w:ascii="宋体" w:hAnsi="宋体"/>
                <w:sz w:val="24"/>
                <w:szCs w:val="24"/>
              </w:rPr>
              <w:t>员工总人数：</w:t>
            </w:r>
          </w:p>
        </w:tc>
      </w:tr>
      <w:tr w:rsidR="00266585" w:rsidRPr="00266585" w14:paraId="41F2D0D2" w14:textId="77777777">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tcPr>
          <w:p w14:paraId="49F9D460"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企业资质</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105537BA" w14:textId="77777777" w:rsidR="00B30647" w:rsidRPr="00266585" w:rsidRDefault="00B30647">
            <w:pPr>
              <w:topLinePunct/>
              <w:spacing w:line="440" w:lineRule="exact"/>
              <w:jc w:val="center"/>
              <w:rPr>
                <w:rFonts w:ascii="宋体" w:hAnsi="宋体"/>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30478DAC"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其中</w:t>
            </w: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4412D4AE"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项目经理</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2175DED8" w14:textId="77777777" w:rsidR="00B30647" w:rsidRPr="00266585" w:rsidRDefault="00B30647">
            <w:pPr>
              <w:topLinePunct/>
              <w:spacing w:line="440" w:lineRule="exact"/>
              <w:jc w:val="center"/>
              <w:rPr>
                <w:rFonts w:ascii="宋体" w:hAnsi="宋体"/>
                <w:sz w:val="24"/>
                <w:szCs w:val="24"/>
              </w:rPr>
            </w:pPr>
          </w:p>
        </w:tc>
      </w:tr>
      <w:tr w:rsidR="00266585" w:rsidRPr="00266585" w14:paraId="59A1B207" w14:textId="77777777">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tcPr>
          <w:p w14:paraId="1B41E5A7"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统一社会信用代码</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4A13F795" w14:textId="77777777" w:rsidR="00B30647" w:rsidRPr="00266585"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B0DE6A4" w14:textId="77777777" w:rsidR="00B30647" w:rsidRPr="00266585"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5F5627C6"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高级职称人员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0740BD10" w14:textId="77777777" w:rsidR="00B30647" w:rsidRPr="00266585" w:rsidRDefault="00B30647">
            <w:pPr>
              <w:topLinePunct/>
              <w:spacing w:line="440" w:lineRule="exact"/>
              <w:jc w:val="center"/>
              <w:rPr>
                <w:rFonts w:ascii="宋体" w:hAnsi="宋体"/>
                <w:sz w:val="24"/>
                <w:szCs w:val="24"/>
              </w:rPr>
            </w:pPr>
          </w:p>
        </w:tc>
      </w:tr>
      <w:tr w:rsidR="00266585" w:rsidRPr="00266585" w14:paraId="6E563FF4" w14:textId="77777777">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tcPr>
          <w:p w14:paraId="2B379E9F"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注册资金</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0FCCF8B4" w14:textId="77777777" w:rsidR="00B30647" w:rsidRPr="00266585"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456DDB0C" w14:textId="77777777" w:rsidR="00B30647" w:rsidRPr="00266585"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279240B"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中级职称人员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1C6874D1" w14:textId="77777777" w:rsidR="00B30647" w:rsidRPr="00266585" w:rsidRDefault="00B30647">
            <w:pPr>
              <w:topLinePunct/>
              <w:spacing w:line="440" w:lineRule="exact"/>
              <w:jc w:val="center"/>
              <w:rPr>
                <w:rFonts w:ascii="宋体" w:hAnsi="宋体"/>
                <w:sz w:val="24"/>
                <w:szCs w:val="24"/>
              </w:rPr>
            </w:pPr>
          </w:p>
        </w:tc>
      </w:tr>
      <w:tr w:rsidR="00266585" w:rsidRPr="00266585" w14:paraId="4BB6D95E"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7DE05F29"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开户银行及账号</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23AF9AE9" w14:textId="77777777" w:rsidR="00B30647" w:rsidRPr="00266585"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2D6AF98" w14:textId="77777777" w:rsidR="00B30647" w:rsidRPr="00266585"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11B109E"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初级职称人员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2659524B" w14:textId="77777777" w:rsidR="00B30647" w:rsidRPr="00266585" w:rsidRDefault="00B30647">
            <w:pPr>
              <w:topLinePunct/>
              <w:spacing w:line="440" w:lineRule="exact"/>
              <w:jc w:val="center"/>
              <w:rPr>
                <w:rFonts w:ascii="宋体" w:hAnsi="宋体"/>
                <w:sz w:val="24"/>
                <w:szCs w:val="24"/>
              </w:rPr>
            </w:pPr>
          </w:p>
        </w:tc>
      </w:tr>
      <w:tr w:rsidR="00266585" w:rsidRPr="00266585" w14:paraId="34C59302"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40BDC7FC" w14:textId="77777777" w:rsidR="00B30647" w:rsidRPr="00266585" w:rsidRDefault="00851C5E">
            <w:pPr>
              <w:topLinePunct/>
              <w:spacing w:line="440" w:lineRule="exact"/>
              <w:jc w:val="center"/>
              <w:rPr>
                <w:rFonts w:ascii="宋体" w:hAnsi="宋体"/>
                <w:sz w:val="24"/>
                <w:szCs w:val="24"/>
              </w:rPr>
            </w:pPr>
            <w:r w:rsidRPr="00266585">
              <w:rPr>
                <w:rFonts w:ascii="宋体" w:hAnsi="宋体"/>
                <w:sz w:val="24"/>
                <w:szCs w:val="24"/>
              </w:rPr>
              <w:t>近三年财务简况</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4BADEA69" w14:textId="77777777" w:rsidR="00B30647" w:rsidRPr="00266585" w:rsidRDefault="00851C5E">
            <w:pPr>
              <w:topLinePunct/>
              <w:spacing w:line="440" w:lineRule="exact"/>
              <w:jc w:val="left"/>
              <w:rPr>
                <w:rFonts w:ascii="宋体" w:hAnsi="宋体"/>
                <w:sz w:val="24"/>
                <w:szCs w:val="24"/>
              </w:rPr>
            </w:pPr>
            <w:r w:rsidRPr="00266585">
              <w:rPr>
                <w:rFonts w:ascii="宋体" w:hAnsi="宋体"/>
                <w:sz w:val="24"/>
                <w:szCs w:val="24"/>
              </w:rPr>
              <w:t>XXXX年度净资产：            营业额：         利润：</w:t>
            </w:r>
          </w:p>
          <w:p w14:paraId="6A068C25" w14:textId="77777777" w:rsidR="00B30647" w:rsidRPr="00266585" w:rsidRDefault="00851C5E">
            <w:pPr>
              <w:topLinePunct/>
              <w:spacing w:line="440" w:lineRule="exact"/>
              <w:jc w:val="left"/>
              <w:rPr>
                <w:rFonts w:ascii="宋体" w:hAnsi="宋体"/>
                <w:sz w:val="24"/>
                <w:szCs w:val="24"/>
              </w:rPr>
            </w:pPr>
            <w:r w:rsidRPr="00266585">
              <w:rPr>
                <w:rFonts w:ascii="宋体" w:hAnsi="宋体"/>
                <w:sz w:val="24"/>
                <w:szCs w:val="24"/>
              </w:rPr>
              <w:t>XXXX年度净资产：            营业额：         利润：</w:t>
            </w:r>
          </w:p>
          <w:p w14:paraId="183B44A8" w14:textId="77777777" w:rsidR="00B30647" w:rsidRPr="00266585" w:rsidRDefault="00851C5E">
            <w:pPr>
              <w:topLinePunct/>
              <w:spacing w:line="440" w:lineRule="exact"/>
              <w:jc w:val="left"/>
              <w:rPr>
                <w:rFonts w:ascii="宋体" w:hAnsi="宋体"/>
                <w:sz w:val="24"/>
                <w:szCs w:val="24"/>
              </w:rPr>
            </w:pPr>
            <w:r w:rsidRPr="00266585">
              <w:rPr>
                <w:rFonts w:ascii="宋体" w:hAnsi="宋体"/>
                <w:sz w:val="24"/>
                <w:szCs w:val="24"/>
              </w:rPr>
              <w:t>XXXX年度净资产：            营业额：         利润：</w:t>
            </w:r>
          </w:p>
        </w:tc>
      </w:tr>
      <w:tr w:rsidR="00266585" w:rsidRPr="00266585" w14:paraId="4B066180" w14:textId="77777777">
        <w:trPr>
          <w:trHeight w:val="1880"/>
        </w:trPr>
        <w:tc>
          <w:tcPr>
            <w:tcW w:w="1728" w:type="dxa"/>
            <w:tcBorders>
              <w:top w:val="single" w:sz="4" w:space="0" w:color="auto"/>
              <w:left w:val="single" w:sz="4" w:space="0" w:color="auto"/>
              <w:bottom w:val="nil"/>
              <w:right w:val="single" w:sz="4" w:space="0" w:color="auto"/>
            </w:tcBorders>
            <w:vAlign w:val="center"/>
          </w:tcPr>
          <w:p w14:paraId="1AA5937D" w14:textId="77777777" w:rsidR="00B30647" w:rsidRPr="00266585" w:rsidRDefault="00851C5E">
            <w:pPr>
              <w:topLinePunct/>
              <w:spacing w:line="440" w:lineRule="exact"/>
              <w:ind w:firstLineChars="100" w:firstLine="240"/>
              <w:rPr>
                <w:rFonts w:ascii="宋体" w:hAnsi="宋体"/>
                <w:sz w:val="24"/>
                <w:szCs w:val="24"/>
              </w:rPr>
            </w:pPr>
            <w:r w:rsidRPr="00266585">
              <w:rPr>
                <w:rFonts w:ascii="宋体" w:hAnsi="宋体"/>
                <w:sz w:val="24"/>
                <w:szCs w:val="24"/>
              </w:rPr>
              <w:t>经营范围</w:t>
            </w:r>
          </w:p>
        </w:tc>
        <w:tc>
          <w:tcPr>
            <w:tcW w:w="6840" w:type="dxa"/>
            <w:gridSpan w:val="9"/>
            <w:tcBorders>
              <w:top w:val="single" w:sz="4" w:space="0" w:color="auto"/>
              <w:left w:val="single" w:sz="4" w:space="0" w:color="auto"/>
              <w:bottom w:val="nil"/>
              <w:right w:val="single" w:sz="4" w:space="0" w:color="auto"/>
            </w:tcBorders>
            <w:vAlign w:val="center"/>
          </w:tcPr>
          <w:p w14:paraId="5D17DB21" w14:textId="77777777" w:rsidR="00B30647" w:rsidRPr="00266585" w:rsidRDefault="00B30647">
            <w:pPr>
              <w:rPr>
                <w:rFonts w:ascii="宋体" w:hAnsi="宋体"/>
                <w:sz w:val="24"/>
                <w:szCs w:val="24"/>
              </w:rPr>
            </w:pPr>
          </w:p>
          <w:p w14:paraId="773E6E15" w14:textId="77777777" w:rsidR="00B30647" w:rsidRPr="00266585" w:rsidRDefault="00B30647">
            <w:pPr>
              <w:rPr>
                <w:rFonts w:ascii="宋体" w:hAnsi="宋体"/>
                <w:sz w:val="24"/>
                <w:szCs w:val="24"/>
              </w:rPr>
            </w:pPr>
          </w:p>
          <w:p w14:paraId="31120774" w14:textId="77777777" w:rsidR="00B30647" w:rsidRPr="00266585" w:rsidRDefault="00B30647">
            <w:pPr>
              <w:rPr>
                <w:rFonts w:ascii="宋体" w:hAnsi="宋体"/>
                <w:sz w:val="24"/>
                <w:szCs w:val="24"/>
              </w:rPr>
            </w:pPr>
          </w:p>
          <w:p w14:paraId="1BB4AF4E" w14:textId="77777777" w:rsidR="00B30647" w:rsidRPr="00266585" w:rsidRDefault="00B30647">
            <w:pPr>
              <w:rPr>
                <w:rFonts w:ascii="宋体" w:hAnsi="宋体"/>
                <w:sz w:val="24"/>
                <w:szCs w:val="24"/>
              </w:rPr>
            </w:pPr>
          </w:p>
          <w:p w14:paraId="7DB605B8" w14:textId="77777777" w:rsidR="00B30647" w:rsidRPr="00266585" w:rsidRDefault="00B30647">
            <w:pPr>
              <w:rPr>
                <w:rFonts w:ascii="宋体" w:hAnsi="宋体"/>
                <w:sz w:val="24"/>
                <w:szCs w:val="24"/>
              </w:rPr>
            </w:pPr>
          </w:p>
        </w:tc>
      </w:tr>
      <w:tr w:rsidR="00B30647" w:rsidRPr="00266585" w14:paraId="4F7E52D5" w14:textId="77777777">
        <w:trPr>
          <w:trHeight w:val="615"/>
        </w:trPr>
        <w:tc>
          <w:tcPr>
            <w:tcW w:w="1728" w:type="dxa"/>
            <w:tcBorders>
              <w:top w:val="single" w:sz="4" w:space="0" w:color="auto"/>
              <w:left w:val="single" w:sz="4" w:space="0" w:color="auto"/>
              <w:bottom w:val="single" w:sz="4" w:space="0" w:color="auto"/>
              <w:right w:val="single" w:sz="4" w:space="0" w:color="auto"/>
            </w:tcBorders>
            <w:vAlign w:val="center"/>
          </w:tcPr>
          <w:p w14:paraId="4ED73681" w14:textId="77777777" w:rsidR="00B30647" w:rsidRPr="00266585" w:rsidRDefault="00851C5E">
            <w:pPr>
              <w:rPr>
                <w:rFonts w:ascii="宋体" w:hAnsi="宋体"/>
                <w:sz w:val="24"/>
                <w:szCs w:val="24"/>
              </w:rPr>
            </w:pPr>
            <w:r w:rsidRPr="00266585">
              <w:rPr>
                <w:rFonts w:ascii="宋体" w:hAnsi="宋体"/>
                <w:sz w:val="24"/>
                <w:szCs w:val="24"/>
              </w:rPr>
              <w:t>备注</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3152C5E3" w14:textId="77777777" w:rsidR="00B30647" w:rsidRPr="00266585" w:rsidRDefault="00B30647">
            <w:pPr>
              <w:rPr>
                <w:rFonts w:ascii="宋体" w:hAnsi="宋体"/>
                <w:sz w:val="24"/>
                <w:szCs w:val="24"/>
              </w:rPr>
            </w:pPr>
          </w:p>
        </w:tc>
      </w:tr>
    </w:tbl>
    <w:p w14:paraId="3C3C8627" w14:textId="77777777" w:rsidR="00B30647" w:rsidRPr="00266585" w:rsidRDefault="00B30647">
      <w:pPr>
        <w:autoSpaceDE w:val="0"/>
        <w:autoSpaceDN w:val="0"/>
        <w:adjustRightInd w:val="0"/>
        <w:snapToGrid w:val="0"/>
        <w:spacing w:before="25" w:after="25" w:line="360" w:lineRule="auto"/>
        <w:rPr>
          <w:rFonts w:ascii="宋体" w:hAnsi="宋体"/>
          <w:sz w:val="24"/>
          <w:lang w:val="zh-CN"/>
        </w:rPr>
      </w:pPr>
    </w:p>
    <w:p w14:paraId="78F358A9" w14:textId="77777777" w:rsidR="00B30647" w:rsidRPr="00266585" w:rsidRDefault="00851C5E">
      <w:pPr>
        <w:autoSpaceDE w:val="0"/>
        <w:autoSpaceDN w:val="0"/>
        <w:adjustRightInd w:val="0"/>
        <w:snapToGrid w:val="0"/>
        <w:spacing w:before="25" w:after="25" w:line="360" w:lineRule="auto"/>
        <w:rPr>
          <w:rFonts w:ascii="宋体" w:hAnsi="宋体"/>
          <w:sz w:val="24"/>
          <w:lang w:val="zh-CN"/>
        </w:rPr>
      </w:pPr>
      <w:r w:rsidRPr="00266585">
        <w:rPr>
          <w:rFonts w:ascii="宋体" w:hAnsi="宋体"/>
          <w:sz w:val="24"/>
          <w:lang w:val="zh-CN"/>
        </w:rPr>
        <w:t>授权代表（签字）：</w:t>
      </w:r>
      <w:r w:rsidRPr="00266585">
        <w:rPr>
          <w:rFonts w:ascii="宋体" w:hAnsi="宋体"/>
          <w:sz w:val="24"/>
        </w:rPr>
        <w:t>___</w:t>
      </w:r>
      <w:r w:rsidRPr="00266585">
        <w:rPr>
          <w:rFonts w:ascii="宋体" w:hAnsi="宋体"/>
          <w:sz w:val="24"/>
          <w:u w:val="single"/>
        </w:rPr>
        <w:t xml:space="preserve">              </w:t>
      </w:r>
      <w:r w:rsidRPr="00266585">
        <w:rPr>
          <w:rFonts w:ascii="宋体" w:hAnsi="宋体"/>
          <w:sz w:val="24"/>
        </w:rPr>
        <w:t>__</w:t>
      </w:r>
      <w:r w:rsidRPr="00266585">
        <w:rPr>
          <w:rFonts w:ascii="宋体" w:hAnsi="宋体"/>
          <w:sz w:val="24"/>
          <w:lang w:val="zh-CN"/>
        </w:rPr>
        <w:t xml:space="preserve">                          </w:t>
      </w:r>
    </w:p>
    <w:p w14:paraId="2A9D4B13" w14:textId="77777777" w:rsidR="00B30647" w:rsidRPr="00266585" w:rsidRDefault="00851C5E">
      <w:pPr>
        <w:autoSpaceDE w:val="0"/>
        <w:autoSpaceDN w:val="0"/>
        <w:adjustRightInd w:val="0"/>
        <w:snapToGrid w:val="0"/>
        <w:spacing w:before="25" w:after="25" w:line="360" w:lineRule="auto"/>
        <w:rPr>
          <w:rFonts w:ascii="宋体" w:hAnsi="宋体"/>
          <w:sz w:val="24"/>
          <w:lang w:val="zh-CN"/>
        </w:rPr>
      </w:pPr>
      <w:r w:rsidRPr="00266585">
        <w:rPr>
          <w:rFonts w:ascii="宋体" w:hAnsi="宋体"/>
          <w:sz w:val="24"/>
        </w:rPr>
        <w:t>供应商名称(盖章)：___</w:t>
      </w:r>
      <w:r w:rsidRPr="00266585">
        <w:rPr>
          <w:rFonts w:ascii="宋体" w:hAnsi="宋体"/>
          <w:sz w:val="24"/>
          <w:u w:val="single"/>
        </w:rPr>
        <w:t xml:space="preserve">              </w:t>
      </w:r>
      <w:r w:rsidRPr="00266585">
        <w:rPr>
          <w:rFonts w:ascii="宋体" w:hAnsi="宋体"/>
          <w:sz w:val="24"/>
        </w:rPr>
        <w:t>__</w:t>
      </w:r>
      <w:r w:rsidRPr="00266585">
        <w:rPr>
          <w:rFonts w:ascii="宋体" w:hAnsi="宋体"/>
          <w:sz w:val="24"/>
          <w:lang w:val="zh-CN"/>
        </w:rPr>
        <w:t xml:space="preserve">    </w:t>
      </w:r>
    </w:p>
    <w:p w14:paraId="4C5EF7C5" w14:textId="6AB6E1CD" w:rsidR="00B30647" w:rsidRPr="00266585" w:rsidRDefault="00851C5E" w:rsidP="00C856B9">
      <w:pPr>
        <w:tabs>
          <w:tab w:val="left" w:pos="5580"/>
        </w:tabs>
        <w:spacing w:before="120" w:line="360" w:lineRule="auto"/>
        <w:rPr>
          <w:rFonts w:ascii="宋体" w:hAnsi="宋体"/>
        </w:rPr>
      </w:pPr>
      <w:r w:rsidRPr="00266585">
        <w:rPr>
          <w:rFonts w:ascii="宋体" w:hAnsi="宋体"/>
          <w:sz w:val="24"/>
        </w:rPr>
        <w:t>日期：___</w:t>
      </w:r>
      <w:r w:rsidRPr="00266585">
        <w:rPr>
          <w:rFonts w:ascii="宋体" w:hAnsi="宋体"/>
          <w:sz w:val="24"/>
          <w:u w:val="single"/>
        </w:rPr>
        <w:t xml:space="preserve">              </w:t>
      </w:r>
      <w:r w:rsidRPr="00266585">
        <w:rPr>
          <w:rFonts w:ascii="宋体" w:hAnsi="宋体"/>
          <w:sz w:val="24"/>
        </w:rPr>
        <w:t>__</w:t>
      </w:r>
    </w:p>
    <w:p w14:paraId="72540C51" w14:textId="0C5FA4EB" w:rsidR="00B30647" w:rsidRPr="00266585" w:rsidRDefault="00851C5E" w:rsidP="00500B30">
      <w:pPr>
        <w:pStyle w:val="2"/>
        <w:jc w:val="center"/>
      </w:pPr>
      <w:bookmarkStart w:id="288" w:name="_Toc121769868"/>
      <w:r w:rsidRPr="00266585">
        <w:t>三、技术部分</w:t>
      </w:r>
      <w:bookmarkEnd w:id="288"/>
    </w:p>
    <w:p w14:paraId="6C8B7593" w14:textId="4A7A9BBD" w:rsidR="003867E0" w:rsidRPr="00266585" w:rsidRDefault="003867E0" w:rsidP="00500B30">
      <w:pPr>
        <w:pStyle w:val="30"/>
        <w:jc w:val="center"/>
        <w:rPr>
          <w:rFonts w:ascii="宋体" w:hAnsi="宋体"/>
          <w:szCs w:val="24"/>
        </w:rPr>
      </w:pPr>
      <w:bookmarkStart w:id="289" w:name="_Toc366858503"/>
      <w:bookmarkStart w:id="290" w:name="_Toc514926457"/>
      <w:bookmarkStart w:id="291" w:name="_Toc497235045"/>
      <w:bookmarkStart w:id="292" w:name="_Toc120981906"/>
      <w:bookmarkStart w:id="293" w:name="_Toc121769869"/>
      <w:r w:rsidRPr="00266585">
        <w:rPr>
          <w:rFonts w:ascii="宋体" w:hAnsi="宋体"/>
          <w:szCs w:val="24"/>
        </w:rPr>
        <w:t>1．货物说明一览表</w:t>
      </w:r>
      <w:bookmarkEnd w:id="289"/>
      <w:bookmarkEnd w:id="290"/>
      <w:bookmarkEnd w:id="291"/>
      <w:r w:rsidRPr="00266585">
        <w:rPr>
          <w:rFonts w:ascii="宋体" w:hAnsi="宋体"/>
          <w:szCs w:val="24"/>
        </w:rPr>
        <w:t>（格式）</w:t>
      </w:r>
      <w:bookmarkEnd w:id="292"/>
      <w:bookmarkEnd w:id="293"/>
    </w:p>
    <w:p w14:paraId="3D2A7AD1" w14:textId="77777777" w:rsidR="003867E0" w:rsidRPr="00266585" w:rsidRDefault="003867E0" w:rsidP="003867E0">
      <w:pPr>
        <w:spacing w:line="360" w:lineRule="auto"/>
        <w:rPr>
          <w:rFonts w:ascii="宋体" w:hAnsi="宋体"/>
        </w:rPr>
      </w:pPr>
      <w:r w:rsidRPr="00266585">
        <w:rPr>
          <w:rFonts w:ascii="宋体" w:hAnsi="宋体"/>
        </w:rPr>
        <w:t xml:space="preserve">项目名称：______________                  项目编号：______________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266585" w:rsidRPr="00266585" w14:paraId="7041DFC2" w14:textId="77777777" w:rsidTr="00C52DB9">
        <w:trPr>
          <w:trHeight w:val="567"/>
          <w:jc w:val="center"/>
        </w:trPr>
        <w:tc>
          <w:tcPr>
            <w:tcW w:w="1119" w:type="dxa"/>
            <w:tcBorders>
              <w:top w:val="single" w:sz="12" w:space="0" w:color="auto"/>
            </w:tcBorders>
            <w:vAlign w:val="center"/>
          </w:tcPr>
          <w:p w14:paraId="21B68BDA" w14:textId="77777777" w:rsidR="003867E0" w:rsidRPr="00266585" w:rsidRDefault="003867E0" w:rsidP="00C52DB9">
            <w:pPr>
              <w:spacing w:line="360" w:lineRule="auto"/>
              <w:jc w:val="center"/>
              <w:rPr>
                <w:rFonts w:ascii="宋体" w:hAnsi="宋体"/>
              </w:rPr>
            </w:pPr>
            <w:r w:rsidRPr="00266585">
              <w:rPr>
                <w:rFonts w:ascii="宋体" w:hAnsi="宋体"/>
              </w:rPr>
              <w:t>序号</w:t>
            </w:r>
          </w:p>
        </w:tc>
        <w:tc>
          <w:tcPr>
            <w:tcW w:w="1984" w:type="dxa"/>
            <w:tcBorders>
              <w:top w:val="single" w:sz="12" w:space="0" w:color="auto"/>
            </w:tcBorders>
            <w:vAlign w:val="center"/>
          </w:tcPr>
          <w:p w14:paraId="7320018F" w14:textId="77777777" w:rsidR="003867E0" w:rsidRPr="00266585" w:rsidRDefault="003867E0" w:rsidP="00C52DB9">
            <w:pPr>
              <w:spacing w:line="360" w:lineRule="auto"/>
              <w:jc w:val="center"/>
              <w:rPr>
                <w:rFonts w:ascii="宋体" w:hAnsi="宋体"/>
              </w:rPr>
            </w:pPr>
            <w:r w:rsidRPr="00266585">
              <w:rPr>
                <w:rFonts w:ascii="宋体" w:hAnsi="宋体"/>
              </w:rPr>
              <w:t>货物名称</w:t>
            </w:r>
          </w:p>
        </w:tc>
        <w:tc>
          <w:tcPr>
            <w:tcW w:w="2126" w:type="dxa"/>
            <w:tcBorders>
              <w:top w:val="single" w:sz="12" w:space="0" w:color="auto"/>
            </w:tcBorders>
            <w:vAlign w:val="center"/>
          </w:tcPr>
          <w:p w14:paraId="2DE8C336" w14:textId="77777777" w:rsidR="003867E0" w:rsidRPr="00266585" w:rsidRDefault="003867E0" w:rsidP="00C52DB9">
            <w:pPr>
              <w:spacing w:line="360" w:lineRule="auto"/>
              <w:jc w:val="center"/>
              <w:rPr>
                <w:rFonts w:ascii="宋体" w:hAnsi="宋体"/>
              </w:rPr>
            </w:pPr>
            <w:r w:rsidRPr="00266585">
              <w:rPr>
                <w:rFonts w:ascii="宋体" w:hAnsi="宋体"/>
              </w:rPr>
              <w:t>主要规格</w:t>
            </w:r>
          </w:p>
        </w:tc>
        <w:tc>
          <w:tcPr>
            <w:tcW w:w="1701" w:type="dxa"/>
            <w:tcBorders>
              <w:top w:val="single" w:sz="12" w:space="0" w:color="auto"/>
            </w:tcBorders>
            <w:vAlign w:val="center"/>
          </w:tcPr>
          <w:p w14:paraId="5595B69F" w14:textId="77777777" w:rsidR="003867E0" w:rsidRPr="00266585" w:rsidRDefault="003867E0" w:rsidP="00C52DB9">
            <w:pPr>
              <w:spacing w:line="360" w:lineRule="auto"/>
              <w:jc w:val="center"/>
              <w:rPr>
                <w:rFonts w:ascii="宋体" w:hAnsi="宋体"/>
              </w:rPr>
            </w:pPr>
            <w:r w:rsidRPr="00266585">
              <w:rPr>
                <w:rFonts w:ascii="宋体" w:hAnsi="宋体"/>
              </w:rPr>
              <w:t>数量</w:t>
            </w:r>
          </w:p>
        </w:tc>
        <w:tc>
          <w:tcPr>
            <w:tcW w:w="1418" w:type="dxa"/>
            <w:tcBorders>
              <w:top w:val="single" w:sz="12" w:space="0" w:color="auto"/>
            </w:tcBorders>
            <w:vAlign w:val="center"/>
          </w:tcPr>
          <w:p w14:paraId="6B8BE0F4" w14:textId="77777777" w:rsidR="003867E0" w:rsidRPr="00266585" w:rsidRDefault="003867E0" w:rsidP="00C52DB9">
            <w:pPr>
              <w:spacing w:line="360" w:lineRule="auto"/>
              <w:jc w:val="center"/>
              <w:rPr>
                <w:rFonts w:ascii="宋体" w:hAnsi="宋体"/>
              </w:rPr>
            </w:pPr>
            <w:r w:rsidRPr="00266585">
              <w:rPr>
                <w:rFonts w:ascii="宋体" w:hAnsi="宋体"/>
              </w:rPr>
              <w:t>其它</w:t>
            </w:r>
          </w:p>
        </w:tc>
      </w:tr>
      <w:tr w:rsidR="00266585" w:rsidRPr="00266585" w14:paraId="26B70467" w14:textId="77777777" w:rsidTr="00C52DB9">
        <w:trPr>
          <w:trHeight w:val="567"/>
          <w:jc w:val="center"/>
        </w:trPr>
        <w:tc>
          <w:tcPr>
            <w:tcW w:w="1119" w:type="dxa"/>
            <w:vAlign w:val="center"/>
          </w:tcPr>
          <w:p w14:paraId="2A31FDB4" w14:textId="77777777" w:rsidR="003867E0" w:rsidRPr="00266585" w:rsidRDefault="003867E0" w:rsidP="00C52DB9">
            <w:pPr>
              <w:spacing w:line="360" w:lineRule="auto"/>
              <w:jc w:val="center"/>
              <w:rPr>
                <w:rFonts w:ascii="宋体" w:hAnsi="宋体"/>
              </w:rPr>
            </w:pPr>
          </w:p>
        </w:tc>
        <w:tc>
          <w:tcPr>
            <w:tcW w:w="1984" w:type="dxa"/>
            <w:vAlign w:val="center"/>
          </w:tcPr>
          <w:p w14:paraId="5ADEAF57" w14:textId="77777777" w:rsidR="003867E0" w:rsidRPr="00266585" w:rsidRDefault="003867E0" w:rsidP="00C52DB9">
            <w:pPr>
              <w:spacing w:line="360" w:lineRule="auto"/>
              <w:jc w:val="center"/>
              <w:rPr>
                <w:rFonts w:ascii="宋体" w:hAnsi="宋体"/>
              </w:rPr>
            </w:pPr>
          </w:p>
        </w:tc>
        <w:tc>
          <w:tcPr>
            <w:tcW w:w="2126" w:type="dxa"/>
            <w:vAlign w:val="center"/>
          </w:tcPr>
          <w:p w14:paraId="2BF98B5A" w14:textId="77777777" w:rsidR="003867E0" w:rsidRPr="00266585" w:rsidRDefault="003867E0" w:rsidP="00C52DB9">
            <w:pPr>
              <w:spacing w:line="360" w:lineRule="auto"/>
              <w:jc w:val="center"/>
              <w:rPr>
                <w:rFonts w:ascii="宋体" w:hAnsi="宋体"/>
              </w:rPr>
            </w:pPr>
          </w:p>
        </w:tc>
        <w:tc>
          <w:tcPr>
            <w:tcW w:w="1701" w:type="dxa"/>
            <w:vAlign w:val="center"/>
          </w:tcPr>
          <w:p w14:paraId="1F63C102" w14:textId="77777777" w:rsidR="003867E0" w:rsidRPr="00266585" w:rsidRDefault="003867E0" w:rsidP="00C52DB9">
            <w:pPr>
              <w:spacing w:line="360" w:lineRule="auto"/>
              <w:jc w:val="center"/>
              <w:rPr>
                <w:rFonts w:ascii="宋体" w:hAnsi="宋体"/>
              </w:rPr>
            </w:pPr>
          </w:p>
        </w:tc>
        <w:tc>
          <w:tcPr>
            <w:tcW w:w="1418" w:type="dxa"/>
            <w:vAlign w:val="center"/>
          </w:tcPr>
          <w:p w14:paraId="50F01DE0" w14:textId="77777777" w:rsidR="003867E0" w:rsidRPr="00266585" w:rsidRDefault="003867E0" w:rsidP="00C52DB9">
            <w:pPr>
              <w:spacing w:line="360" w:lineRule="auto"/>
              <w:jc w:val="center"/>
              <w:rPr>
                <w:rFonts w:ascii="宋体" w:hAnsi="宋体"/>
              </w:rPr>
            </w:pPr>
          </w:p>
        </w:tc>
      </w:tr>
      <w:tr w:rsidR="00266585" w:rsidRPr="00266585" w14:paraId="2832B2FB" w14:textId="77777777" w:rsidTr="00C52DB9">
        <w:trPr>
          <w:trHeight w:val="567"/>
          <w:jc w:val="center"/>
        </w:trPr>
        <w:tc>
          <w:tcPr>
            <w:tcW w:w="1119" w:type="dxa"/>
            <w:vAlign w:val="center"/>
          </w:tcPr>
          <w:p w14:paraId="563097B8" w14:textId="77777777" w:rsidR="003867E0" w:rsidRPr="00266585" w:rsidRDefault="003867E0" w:rsidP="00C52DB9">
            <w:pPr>
              <w:spacing w:line="360" w:lineRule="auto"/>
              <w:jc w:val="center"/>
              <w:rPr>
                <w:rFonts w:ascii="宋体" w:hAnsi="宋体"/>
              </w:rPr>
            </w:pPr>
          </w:p>
        </w:tc>
        <w:tc>
          <w:tcPr>
            <w:tcW w:w="1984" w:type="dxa"/>
            <w:vAlign w:val="center"/>
          </w:tcPr>
          <w:p w14:paraId="21393F71" w14:textId="77777777" w:rsidR="003867E0" w:rsidRPr="00266585" w:rsidRDefault="003867E0" w:rsidP="00C52DB9">
            <w:pPr>
              <w:spacing w:line="360" w:lineRule="auto"/>
              <w:jc w:val="center"/>
              <w:rPr>
                <w:rFonts w:ascii="宋体" w:hAnsi="宋体"/>
              </w:rPr>
            </w:pPr>
          </w:p>
        </w:tc>
        <w:tc>
          <w:tcPr>
            <w:tcW w:w="2126" w:type="dxa"/>
            <w:vAlign w:val="center"/>
          </w:tcPr>
          <w:p w14:paraId="2C43A479" w14:textId="77777777" w:rsidR="003867E0" w:rsidRPr="00266585" w:rsidRDefault="003867E0" w:rsidP="00C52DB9">
            <w:pPr>
              <w:spacing w:line="360" w:lineRule="auto"/>
              <w:jc w:val="center"/>
              <w:rPr>
                <w:rFonts w:ascii="宋体" w:hAnsi="宋体"/>
              </w:rPr>
            </w:pPr>
          </w:p>
        </w:tc>
        <w:tc>
          <w:tcPr>
            <w:tcW w:w="1701" w:type="dxa"/>
            <w:vAlign w:val="center"/>
          </w:tcPr>
          <w:p w14:paraId="3A09884E" w14:textId="77777777" w:rsidR="003867E0" w:rsidRPr="00266585" w:rsidRDefault="003867E0" w:rsidP="00C52DB9">
            <w:pPr>
              <w:spacing w:line="360" w:lineRule="auto"/>
              <w:jc w:val="center"/>
              <w:rPr>
                <w:rFonts w:ascii="宋体" w:hAnsi="宋体"/>
              </w:rPr>
            </w:pPr>
          </w:p>
        </w:tc>
        <w:tc>
          <w:tcPr>
            <w:tcW w:w="1418" w:type="dxa"/>
            <w:vAlign w:val="center"/>
          </w:tcPr>
          <w:p w14:paraId="1ABEE3B7" w14:textId="77777777" w:rsidR="003867E0" w:rsidRPr="00266585" w:rsidRDefault="003867E0" w:rsidP="00C52DB9">
            <w:pPr>
              <w:spacing w:line="360" w:lineRule="auto"/>
              <w:jc w:val="center"/>
              <w:rPr>
                <w:rFonts w:ascii="宋体" w:hAnsi="宋体"/>
              </w:rPr>
            </w:pPr>
          </w:p>
        </w:tc>
      </w:tr>
      <w:tr w:rsidR="00266585" w:rsidRPr="00266585" w14:paraId="2D048FF1" w14:textId="77777777" w:rsidTr="00C52DB9">
        <w:trPr>
          <w:trHeight w:val="567"/>
          <w:jc w:val="center"/>
        </w:trPr>
        <w:tc>
          <w:tcPr>
            <w:tcW w:w="1119" w:type="dxa"/>
            <w:vAlign w:val="center"/>
          </w:tcPr>
          <w:p w14:paraId="3C09164F" w14:textId="77777777" w:rsidR="003867E0" w:rsidRPr="00266585" w:rsidRDefault="003867E0" w:rsidP="00C52DB9">
            <w:pPr>
              <w:spacing w:line="360" w:lineRule="auto"/>
              <w:jc w:val="center"/>
              <w:rPr>
                <w:rFonts w:ascii="宋体" w:hAnsi="宋体"/>
              </w:rPr>
            </w:pPr>
          </w:p>
        </w:tc>
        <w:tc>
          <w:tcPr>
            <w:tcW w:w="1984" w:type="dxa"/>
            <w:vAlign w:val="center"/>
          </w:tcPr>
          <w:p w14:paraId="43A9A758" w14:textId="77777777" w:rsidR="003867E0" w:rsidRPr="00266585" w:rsidRDefault="003867E0" w:rsidP="00C52DB9">
            <w:pPr>
              <w:spacing w:line="360" w:lineRule="auto"/>
              <w:jc w:val="center"/>
              <w:rPr>
                <w:rFonts w:ascii="宋体" w:hAnsi="宋体"/>
              </w:rPr>
            </w:pPr>
          </w:p>
        </w:tc>
        <w:tc>
          <w:tcPr>
            <w:tcW w:w="2126" w:type="dxa"/>
            <w:vAlign w:val="center"/>
          </w:tcPr>
          <w:p w14:paraId="5E85C238" w14:textId="77777777" w:rsidR="003867E0" w:rsidRPr="00266585" w:rsidRDefault="003867E0" w:rsidP="00C52DB9">
            <w:pPr>
              <w:spacing w:line="360" w:lineRule="auto"/>
              <w:jc w:val="center"/>
              <w:rPr>
                <w:rFonts w:ascii="宋体" w:hAnsi="宋体"/>
              </w:rPr>
            </w:pPr>
          </w:p>
        </w:tc>
        <w:tc>
          <w:tcPr>
            <w:tcW w:w="1701" w:type="dxa"/>
            <w:vAlign w:val="center"/>
          </w:tcPr>
          <w:p w14:paraId="4C78C3B9" w14:textId="77777777" w:rsidR="003867E0" w:rsidRPr="00266585" w:rsidRDefault="003867E0" w:rsidP="00C52DB9">
            <w:pPr>
              <w:spacing w:line="360" w:lineRule="auto"/>
              <w:jc w:val="center"/>
              <w:rPr>
                <w:rFonts w:ascii="宋体" w:hAnsi="宋体"/>
              </w:rPr>
            </w:pPr>
          </w:p>
        </w:tc>
        <w:tc>
          <w:tcPr>
            <w:tcW w:w="1418" w:type="dxa"/>
            <w:vAlign w:val="center"/>
          </w:tcPr>
          <w:p w14:paraId="4FF960D4" w14:textId="77777777" w:rsidR="003867E0" w:rsidRPr="00266585" w:rsidRDefault="003867E0" w:rsidP="00C52DB9">
            <w:pPr>
              <w:spacing w:line="360" w:lineRule="auto"/>
              <w:jc w:val="center"/>
              <w:rPr>
                <w:rFonts w:ascii="宋体" w:hAnsi="宋体"/>
              </w:rPr>
            </w:pPr>
          </w:p>
        </w:tc>
      </w:tr>
      <w:tr w:rsidR="00266585" w:rsidRPr="00266585" w14:paraId="429A5EB8" w14:textId="77777777" w:rsidTr="00C52DB9">
        <w:trPr>
          <w:trHeight w:val="567"/>
          <w:jc w:val="center"/>
        </w:trPr>
        <w:tc>
          <w:tcPr>
            <w:tcW w:w="1119" w:type="dxa"/>
            <w:vAlign w:val="center"/>
          </w:tcPr>
          <w:p w14:paraId="2312CBBF" w14:textId="77777777" w:rsidR="003867E0" w:rsidRPr="00266585" w:rsidRDefault="003867E0" w:rsidP="00C52DB9">
            <w:pPr>
              <w:spacing w:line="360" w:lineRule="auto"/>
              <w:jc w:val="center"/>
              <w:rPr>
                <w:rFonts w:ascii="宋体" w:hAnsi="宋体"/>
              </w:rPr>
            </w:pPr>
          </w:p>
        </w:tc>
        <w:tc>
          <w:tcPr>
            <w:tcW w:w="1984" w:type="dxa"/>
            <w:vAlign w:val="center"/>
          </w:tcPr>
          <w:p w14:paraId="231F24E5" w14:textId="77777777" w:rsidR="003867E0" w:rsidRPr="00266585" w:rsidRDefault="003867E0" w:rsidP="00C52DB9">
            <w:pPr>
              <w:spacing w:line="360" w:lineRule="auto"/>
              <w:jc w:val="center"/>
              <w:rPr>
                <w:rFonts w:ascii="宋体" w:hAnsi="宋体"/>
              </w:rPr>
            </w:pPr>
          </w:p>
        </w:tc>
        <w:tc>
          <w:tcPr>
            <w:tcW w:w="2126" w:type="dxa"/>
            <w:vAlign w:val="center"/>
          </w:tcPr>
          <w:p w14:paraId="7CD73C1B" w14:textId="77777777" w:rsidR="003867E0" w:rsidRPr="00266585" w:rsidRDefault="003867E0" w:rsidP="00C52DB9">
            <w:pPr>
              <w:spacing w:line="360" w:lineRule="auto"/>
              <w:jc w:val="center"/>
              <w:rPr>
                <w:rFonts w:ascii="宋体" w:hAnsi="宋体"/>
              </w:rPr>
            </w:pPr>
          </w:p>
        </w:tc>
        <w:tc>
          <w:tcPr>
            <w:tcW w:w="1701" w:type="dxa"/>
            <w:vAlign w:val="center"/>
          </w:tcPr>
          <w:p w14:paraId="6829CC9F" w14:textId="77777777" w:rsidR="003867E0" w:rsidRPr="00266585" w:rsidRDefault="003867E0" w:rsidP="00C52DB9">
            <w:pPr>
              <w:spacing w:line="360" w:lineRule="auto"/>
              <w:jc w:val="center"/>
              <w:rPr>
                <w:rFonts w:ascii="宋体" w:hAnsi="宋体"/>
              </w:rPr>
            </w:pPr>
          </w:p>
        </w:tc>
        <w:tc>
          <w:tcPr>
            <w:tcW w:w="1418" w:type="dxa"/>
            <w:vAlign w:val="center"/>
          </w:tcPr>
          <w:p w14:paraId="269BD07F" w14:textId="77777777" w:rsidR="003867E0" w:rsidRPr="00266585" w:rsidRDefault="003867E0" w:rsidP="00C52DB9">
            <w:pPr>
              <w:spacing w:line="360" w:lineRule="auto"/>
              <w:jc w:val="center"/>
              <w:rPr>
                <w:rFonts w:ascii="宋体" w:hAnsi="宋体"/>
              </w:rPr>
            </w:pPr>
          </w:p>
        </w:tc>
      </w:tr>
      <w:tr w:rsidR="00266585" w:rsidRPr="00266585" w14:paraId="089061F8" w14:textId="77777777" w:rsidTr="00C52DB9">
        <w:trPr>
          <w:trHeight w:val="567"/>
          <w:jc w:val="center"/>
        </w:trPr>
        <w:tc>
          <w:tcPr>
            <w:tcW w:w="1119" w:type="dxa"/>
            <w:vAlign w:val="center"/>
          </w:tcPr>
          <w:p w14:paraId="373096BB" w14:textId="77777777" w:rsidR="003867E0" w:rsidRPr="00266585" w:rsidRDefault="003867E0" w:rsidP="00C52DB9">
            <w:pPr>
              <w:spacing w:line="360" w:lineRule="auto"/>
              <w:jc w:val="center"/>
              <w:rPr>
                <w:rFonts w:ascii="宋体" w:hAnsi="宋体"/>
              </w:rPr>
            </w:pPr>
          </w:p>
        </w:tc>
        <w:tc>
          <w:tcPr>
            <w:tcW w:w="1984" w:type="dxa"/>
            <w:vAlign w:val="center"/>
          </w:tcPr>
          <w:p w14:paraId="5E134E43" w14:textId="77777777" w:rsidR="003867E0" w:rsidRPr="00266585" w:rsidRDefault="003867E0" w:rsidP="00C52DB9">
            <w:pPr>
              <w:spacing w:line="360" w:lineRule="auto"/>
              <w:jc w:val="center"/>
              <w:rPr>
                <w:rFonts w:ascii="宋体" w:hAnsi="宋体"/>
              </w:rPr>
            </w:pPr>
          </w:p>
        </w:tc>
        <w:tc>
          <w:tcPr>
            <w:tcW w:w="2126" w:type="dxa"/>
            <w:vAlign w:val="center"/>
          </w:tcPr>
          <w:p w14:paraId="25AE4160" w14:textId="77777777" w:rsidR="003867E0" w:rsidRPr="00266585" w:rsidRDefault="003867E0" w:rsidP="00C52DB9">
            <w:pPr>
              <w:spacing w:line="360" w:lineRule="auto"/>
              <w:jc w:val="center"/>
              <w:rPr>
                <w:rFonts w:ascii="宋体" w:hAnsi="宋体"/>
              </w:rPr>
            </w:pPr>
          </w:p>
        </w:tc>
        <w:tc>
          <w:tcPr>
            <w:tcW w:w="1701" w:type="dxa"/>
            <w:vAlign w:val="center"/>
          </w:tcPr>
          <w:p w14:paraId="290EBBF8" w14:textId="77777777" w:rsidR="003867E0" w:rsidRPr="00266585" w:rsidRDefault="003867E0" w:rsidP="00C52DB9">
            <w:pPr>
              <w:spacing w:line="360" w:lineRule="auto"/>
              <w:jc w:val="center"/>
              <w:rPr>
                <w:rFonts w:ascii="宋体" w:hAnsi="宋体"/>
              </w:rPr>
            </w:pPr>
          </w:p>
        </w:tc>
        <w:tc>
          <w:tcPr>
            <w:tcW w:w="1418" w:type="dxa"/>
            <w:vAlign w:val="center"/>
          </w:tcPr>
          <w:p w14:paraId="354DE67F" w14:textId="77777777" w:rsidR="003867E0" w:rsidRPr="00266585" w:rsidRDefault="003867E0" w:rsidP="00C52DB9">
            <w:pPr>
              <w:spacing w:line="360" w:lineRule="auto"/>
              <w:jc w:val="center"/>
              <w:rPr>
                <w:rFonts w:ascii="宋体" w:hAnsi="宋体"/>
              </w:rPr>
            </w:pPr>
          </w:p>
        </w:tc>
      </w:tr>
      <w:tr w:rsidR="00266585" w:rsidRPr="00266585" w14:paraId="59A2BAC6" w14:textId="77777777" w:rsidTr="00C52DB9">
        <w:trPr>
          <w:trHeight w:val="567"/>
          <w:jc w:val="center"/>
        </w:trPr>
        <w:tc>
          <w:tcPr>
            <w:tcW w:w="1119" w:type="dxa"/>
            <w:vAlign w:val="center"/>
          </w:tcPr>
          <w:p w14:paraId="260B13AE" w14:textId="77777777" w:rsidR="003867E0" w:rsidRPr="00266585" w:rsidRDefault="003867E0" w:rsidP="00C52DB9">
            <w:pPr>
              <w:spacing w:line="360" w:lineRule="auto"/>
              <w:jc w:val="center"/>
              <w:rPr>
                <w:rFonts w:ascii="宋体" w:hAnsi="宋体"/>
              </w:rPr>
            </w:pPr>
          </w:p>
        </w:tc>
        <w:tc>
          <w:tcPr>
            <w:tcW w:w="1984" w:type="dxa"/>
            <w:vAlign w:val="center"/>
          </w:tcPr>
          <w:p w14:paraId="11FEB09D" w14:textId="77777777" w:rsidR="003867E0" w:rsidRPr="00266585" w:rsidRDefault="003867E0" w:rsidP="00C52DB9">
            <w:pPr>
              <w:spacing w:line="360" w:lineRule="auto"/>
              <w:jc w:val="center"/>
              <w:rPr>
                <w:rFonts w:ascii="宋体" w:hAnsi="宋体"/>
              </w:rPr>
            </w:pPr>
          </w:p>
        </w:tc>
        <w:tc>
          <w:tcPr>
            <w:tcW w:w="2126" w:type="dxa"/>
            <w:vAlign w:val="center"/>
          </w:tcPr>
          <w:p w14:paraId="72CA2590" w14:textId="77777777" w:rsidR="003867E0" w:rsidRPr="00266585" w:rsidRDefault="003867E0" w:rsidP="00C52DB9">
            <w:pPr>
              <w:spacing w:line="360" w:lineRule="auto"/>
              <w:jc w:val="center"/>
              <w:rPr>
                <w:rFonts w:ascii="宋体" w:hAnsi="宋体"/>
              </w:rPr>
            </w:pPr>
          </w:p>
        </w:tc>
        <w:tc>
          <w:tcPr>
            <w:tcW w:w="1701" w:type="dxa"/>
            <w:vAlign w:val="center"/>
          </w:tcPr>
          <w:p w14:paraId="500FFDCC" w14:textId="77777777" w:rsidR="003867E0" w:rsidRPr="00266585" w:rsidRDefault="003867E0" w:rsidP="00C52DB9">
            <w:pPr>
              <w:spacing w:line="360" w:lineRule="auto"/>
              <w:jc w:val="center"/>
              <w:rPr>
                <w:rFonts w:ascii="宋体" w:hAnsi="宋体"/>
              </w:rPr>
            </w:pPr>
          </w:p>
        </w:tc>
        <w:tc>
          <w:tcPr>
            <w:tcW w:w="1418" w:type="dxa"/>
            <w:vAlign w:val="center"/>
          </w:tcPr>
          <w:p w14:paraId="108857F3" w14:textId="77777777" w:rsidR="003867E0" w:rsidRPr="00266585" w:rsidRDefault="003867E0" w:rsidP="00C52DB9">
            <w:pPr>
              <w:spacing w:line="360" w:lineRule="auto"/>
              <w:jc w:val="center"/>
              <w:rPr>
                <w:rFonts w:ascii="宋体" w:hAnsi="宋体"/>
              </w:rPr>
            </w:pPr>
          </w:p>
        </w:tc>
      </w:tr>
      <w:tr w:rsidR="00266585" w:rsidRPr="00266585" w14:paraId="66492743" w14:textId="77777777" w:rsidTr="00C52DB9">
        <w:trPr>
          <w:trHeight w:val="567"/>
          <w:jc w:val="center"/>
        </w:trPr>
        <w:tc>
          <w:tcPr>
            <w:tcW w:w="1119" w:type="dxa"/>
            <w:vAlign w:val="center"/>
          </w:tcPr>
          <w:p w14:paraId="52E4324B" w14:textId="77777777" w:rsidR="003867E0" w:rsidRPr="00266585" w:rsidRDefault="003867E0" w:rsidP="00C52DB9">
            <w:pPr>
              <w:spacing w:line="360" w:lineRule="auto"/>
              <w:jc w:val="center"/>
              <w:rPr>
                <w:rFonts w:ascii="宋体" w:hAnsi="宋体"/>
              </w:rPr>
            </w:pPr>
          </w:p>
        </w:tc>
        <w:tc>
          <w:tcPr>
            <w:tcW w:w="1984" w:type="dxa"/>
            <w:vAlign w:val="center"/>
          </w:tcPr>
          <w:p w14:paraId="176A4476" w14:textId="77777777" w:rsidR="003867E0" w:rsidRPr="00266585" w:rsidRDefault="003867E0" w:rsidP="00C52DB9">
            <w:pPr>
              <w:spacing w:line="360" w:lineRule="auto"/>
              <w:jc w:val="center"/>
              <w:rPr>
                <w:rFonts w:ascii="宋体" w:hAnsi="宋体"/>
              </w:rPr>
            </w:pPr>
          </w:p>
        </w:tc>
        <w:tc>
          <w:tcPr>
            <w:tcW w:w="2126" w:type="dxa"/>
            <w:vAlign w:val="center"/>
          </w:tcPr>
          <w:p w14:paraId="62D114D8" w14:textId="77777777" w:rsidR="003867E0" w:rsidRPr="00266585" w:rsidRDefault="003867E0" w:rsidP="00C52DB9">
            <w:pPr>
              <w:spacing w:line="360" w:lineRule="auto"/>
              <w:jc w:val="center"/>
              <w:rPr>
                <w:rFonts w:ascii="宋体" w:hAnsi="宋体"/>
              </w:rPr>
            </w:pPr>
          </w:p>
        </w:tc>
        <w:tc>
          <w:tcPr>
            <w:tcW w:w="1701" w:type="dxa"/>
            <w:vAlign w:val="center"/>
          </w:tcPr>
          <w:p w14:paraId="0A19823B" w14:textId="77777777" w:rsidR="003867E0" w:rsidRPr="00266585" w:rsidRDefault="003867E0" w:rsidP="00C52DB9">
            <w:pPr>
              <w:spacing w:line="360" w:lineRule="auto"/>
              <w:jc w:val="center"/>
              <w:rPr>
                <w:rFonts w:ascii="宋体" w:hAnsi="宋体"/>
              </w:rPr>
            </w:pPr>
          </w:p>
        </w:tc>
        <w:tc>
          <w:tcPr>
            <w:tcW w:w="1418" w:type="dxa"/>
            <w:vAlign w:val="center"/>
          </w:tcPr>
          <w:p w14:paraId="0FA5CA28" w14:textId="77777777" w:rsidR="003867E0" w:rsidRPr="00266585" w:rsidRDefault="003867E0" w:rsidP="00C52DB9">
            <w:pPr>
              <w:spacing w:line="360" w:lineRule="auto"/>
              <w:jc w:val="center"/>
              <w:rPr>
                <w:rFonts w:ascii="宋体" w:hAnsi="宋体"/>
              </w:rPr>
            </w:pPr>
          </w:p>
        </w:tc>
      </w:tr>
      <w:tr w:rsidR="00266585" w:rsidRPr="00266585" w14:paraId="16168424" w14:textId="77777777" w:rsidTr="00C52DB9">
        <w:trPr>
          <w:trHeight w:val="567"/>
          <w:jc w:val="center"/>
        </w:trPr>
        <w:tc>
          <w:tcPr>
            <w:tcW w:w="1119" w:type="dxa"/>
            <w:tcBorders>
              <w:bottom w:val="single" w:sz="12" w:space="0" w:color="auto"/>
            </w:tcBorders>
            <w:vAlign w:val="center"/>
          </w:tcPr>
          <w:p w14:paraId="1F74212A" w14:textId="77777777" w:rsidR="003867E0" w:rsidRPr="00266585" w:rsidRDefault="003867E0" w:rsidP="00C52DB9">
            <w:pPr>
              <w:spacing w:line="360" w:lineRule="auto"/>
              <w:jc w:val="center"/>
              <w:rPr>
                <w:rFonts w:ascii="宋体" w:hAnsi="宋体"/>
              </w:rPr>
            </w:pPr>
          </w:p>
        </w:tc>
        <w:tc>
          <w:tcPr>
            <w:tcW w:w="1984" w:type="dxa"/>
            <w:tcBorders>
              <w:bottom w:val="single" w:sz="12" w:space="0" w:color="auto"/>
            </w:tcBorders>
            <w:vAlign w:val="center"/>
          </w:tcPr>
          <w:p w14:paraId="45290A58" w14:textId="77777777" w:rsidR="003867E0" w:rsidRPr="00266585" w:rsidRDefault="003867E0" w:rsidP="00C52DB9">
            <w:pPr>
              <w:spacing w:line="360" w:lineRule="auto"/>
              <w:jc w:val="center"/>
              <w:rPr>
                <w:rFonts w:ascii="宋体" w:hAnsi="宋体"/>
              </w:rPr>
            </w:pPr>
          </w:p>
        </w:tc>
        <w:tc>
          <w:tcPr>
            <w:tcW w:w="2126" w:type="dxa"/>
            <w:tcBorders>
              <w:bottom w:val="single" w:sz="12" w:space="0" w:color="auto"/>
            </w:tcBorders>
            <w:vAlign w:val="center"/>
          </w:tcPr>
          <w:p w14:paraId="527EB3C0" w14:textId="77777777" w:rsidR="003867E0" w:rsidRPr="00266585" w:rsidRDefault="003867E0" w:rsidP="00C52DB9">
            <w:pPr>
              <w:spacing w:line="360" w:lineRule="auto"/>
              <w:jc w:val="center"/>
              <w:rPr>
                <w:rFonts w:ascii="宋体" w:hAnsi="宋体"/>
              </w:rPr>
            </w:pPr>
          </w:p>
        </w:tc>
        <w:tc>
          <w:tcPr>
            <w:tcW w:w="1701" w:type="dxa"/>
            <w:tcBorders>
              <w:bottom w:val="single" w:sz="12" w:space="0" w:color="auto"/>
            </w:tcBorders>
            <w:vAlign w:val="center"/>
          </w:tcPr>
          <w:p w14:paraId="61C2A829" w14:textId="77777777" w:rsidR="003867E0" w:rsidRPr="00266585" w:rsidRDefault="003867E0" w:rsidP="00C52DB9">
            <w:pPr>
              <w:spacing w:line="360" w:lineRule="auto"/>
              <w:jc w:val="center"/>
              <w:rPr>
                <w:rFonts w:ascii="宋体" w:hAnsi="宋体"/>
              </w:rPr>
            </w:pPr>
          </w:p>
        </w:tc>
        <w:tc>
          <w:tcPr>
            <w:tcW w:w="1418" w:type="dxa"/>
            <w:tcBorders>
              <w:bottom w:val="single" w:sz="12" w:space="0" w:color="auto"/>
            </w:tcBorders>
            <w:vAlign w:val="center"/>
          </w:tcPr>
          <w:p w14:paraId="03BA1DD1" w14:textId="77777777" w:rsidR="003867E0" w:rsidRPr="00266585" w:rsidRDefault="003867E0" w:rsidP="00C52DB9">
            <w:pPr>
              <w:spacing w:line="360" w:lineRule="auto"/>
              <w:jc w:val="center"/>
              <w:rPr>
                <w:rFonts w:ascii="宋体" w:hAnsi="宋体"/>
              </w:rPr>
            </w:pPr>
          </w:p>
        </w:tc>
      </w:tr>
    </w:tbl>
    <w:p w14:paraId="78D808CE" w14:textId="4C8BEE09" w:rsidR="003867E0" w:rsidRPr="00266585" w:rsidRDefault="00500B30" w:rsidP="003867E0">
      <w:pPr>
        <w:tabs>
          <w:tab w:val="left" w:pos="5580"/>
        </w:tabs>
        <w:spacing w:before="120" w:line="360" w:lineRule="auto"/>
        <w:rPr>
          <w:rFonts w:ascii="宋体" w:hAnsi="宋体"/>
        </w:rPr>
      </w:pPr>
      <w:r w:rsidRPr="00266585">
        <w:rPr>
          <w:rFonts w:ascii="宋体" w:hAnsi="宋体"/>
        </w:rPr>
        <w:t>供应商</w:t>
      </w:r>
      <w:r w:rsidR="003867E0" w:rsidRPr="00266585">
        <w:rPr>
          <w:rFonts w:ascii="宋体" w:hAnsi="宋体"/>
        </w:rPr>
        <w:t>名称（盖章）：</w:t>
      </w:r>
    </w:p>
    <w:p w14:paraId="12D6BBBA" w14:textId="07C0CD6E" w:rsidR="003867E0" w:rsidRPr="00266585" w:rsidRDefault="00500B30" w:rsidP="003867E0">
      <w:pPr>
        <w:tabs>
          <w:tab w:val="left" w:pos="5580"/>
        </w:tabs>
        <w:spacing w:before="120" w:line="360" w:lineRule="auto"/>
        <w:rPr>
          <w:rFonts w:ascii="宋体" w:hAnsi="宋体"/>
        </w:rPr>
      </w:pPr>
      <w:r w:rsidRPr="00266585">
        <w:rPr>
          <w:rFonts w:ascii="宋体" w:hAnsi="宋体"/>
        </w:rPr>
        <w:t>供应商</w:t>
      </w:r>
      <w:r w:rsidR="003867E0" w:rsidRPr="00266585">
        <w:rPr>
          <w:rFonts w:ascii="宋体" w:hAnsi="宋体"/>
        </w:rPr>
        <w:t>授权代表（签字）：</w:t>
      </w:r>
    </w:p>
    <w:p w14:paraId="52EC8FD5" w14:textId="5781777C" w:rsidR="00165ECD" w:rsidRPr="00266585" w:rsidRDefault="003867E0" w:rsidP="003867E0">
      <w:pPr>
        <w:spacing w:line="360" w:lineRule="auto"/>
        <w:rPr>
          <w:rFonts w:ascii="宋体" w:hAnsi="宋体"/>
        </w:rPr>
      </w:pPr>
      <w:r w:rsidRPr="00266585">
        <w:rPr>
          <w:rFonts w:ascii="宋体" w:hAnsi="宋体"/>
        </w:rPr>
        <w:t>注：各项货物详细技术性能可另页描述。</w:t>
      </w:r>
    </w:p>
    <w:p w14:paraId="1CD1B880" w14:textId="77777777" w:rsidR="00165ECD" w:rsidRPr="00266585" w:rsidRDefault="00165ECD">
      <w:pPr>
        <w:widowControl/>
        <w:jc w:val="left"/>
        <w:rPr>
          <w:rFonts w:ascii="宋体" w:hAnsi="宋体"/>
        </w:rPr>
      </w:pPr>
      <w:r w:rsidRPr="00266585">
        <w:rPr>
          <w:rFonts w:ascii="宋体" w:hAnsi="宋体"/>
        </w:rPr>
        <w:br w:type="page"/>
      </w:r>
    </w:p>
    <w:p w14:paraId="5856C03C" w14:textId="77777777" w:rsidR="003867E0" w:rsidRPr="00266585" w:rsidRDefault="003867E0" w:rsidP="003867E0">
      <w:pPr>
        <w:spacing w:line="360" w:lineRule="auto"/>
        <w:ind w:firstLineChars="150" w:firstLine="315"/>
        <w:rPr>
          <w:rFonts w:ascii="宋体" w:hAnsi="宋体"/>
        </w:rPr>
        <w:sectPr w:rsidR="003867E0" w:rsidRPr="00266585" w:rsidSect="00C42228">
          <w:type w:val="continuous"/>
          <w:pgSz w:w="11907" w:h="16840"/>
          <w:pgMar w:top="1440" w:right="1800" w:bottom="1440" w:left="1800" w:header="851" w:footer="992" w:gutter="0"/>
          <w:cols w:space="720"/>
          <w:docGrid w:linePitch="312"/>
        </w:sectPr>
      </w:pPr>
    </w:p>
    <w:p w14:paraId="1D6971C5" w14:textId="1AB01220" w:rsidR="00B30647" w:rsidRPr="00266585" w:rsidRDefault="003867E0" w:rsidP="00500B30">
      <w:pPr>
        <w:pStyle w:val="30"/>
        <w:jc w:val="center"/>
        <w:rPr>
          <w:rFonts w:ascii="宋体" w:hAnsi="宋体"/>
          <w:szCs w:val="24"/>
        </w:rPr>
      </w:pPr>
      <w:bookmarkStart w:id="294" w:name="_Toc121769870"/>
      <w:r w:rsidRPr="00266585">
        <w:rPr>
          <w:rFonts w:ascii="宋体" w:hAnsi="宋体"/>
          <w:szCs w:val="24"/>
        </w:rPr>
        <w:t>2</w:t>
      </w:r>
      <w:r w:rsidR="00851C5E" w:rsidRPr="00266585">
        <w:rPr>
          <w:rFonts w:ascii="宋体" w:hAnsi="宋体"/>
          <w:szCs w:val="24"/>
        </w:rPr>
        <w:t>.</w:t>
      </w:r>
      <w:r w:rsidR="00500B30" w:rsidRPr="00266585">
        <w:rPr>
          <w:rFonts w:ascii="宋体" w:hAnsi="宋体"/>
          <w:szCs w:val="24"/>
        </w:rPr>
        <w:t xml:space="preserve"> </w:t>
      </w:r>
      <w:r w:rsidR="00851C5E" w:rsidRPr="00266585">
        <w:rPr>
          <w:rFonts w:ascii="宋体" w:hAnsi="宋体"/>
          <w:szCs w:val="24"/>
        </w:rPr>
        <w:t>技术偏离表</w:t>
      </w:r>
      <w:r w:rsidRPr="00266585">
        <w:rPr>
          <w:rFonts w:ascii="宋体" w:hAnsi="宋体"/>
          <w:szCs w:val="24"/>
        </w:rPr>
        <w:t>（格式）</w:t>
      </w:r>
      <w:bookmarkEnd w:id="294"/>
    </w:p>
    <w:p w14:paraId="713E4D3C" w14:textId="77777777" w:rsidR="00B30647" w:rsidRPr="00266585" w:rsidRDefault="00851C5E">
      <w:pPr>
        <w:spacing w:line="360" w:lineRule="auto"/>
        <w:rPr>
          <w:rFonts w:ascii="宋体" w:hAnsi="宋体"/>
          <w:sz w:val="24"/>
          <w:szCs w:val="24"/>
        </w:rPr>
      </w:pPr>
      <w:r w:rsidRPr="00266585">
        <w:rPr>
          <w:rFonts w:ascii="宋体" w:hAnsi="宋体"/>
          <w:b/>
          <w:sz w:val="24"/>
          <w:szCs w:val="24"/>
        </w:rPr>
        <w:t xml:space="preserve"> </w:t>
      </w:r>
      <w:r w:rsidRPr="00266585">
        <w:rPr>
          <w:rFonts w:ascii="宋体" w:hAnsi="宋体"/>
          <w:sz w:val="24"/>
          <w:szCs w:val="24"/>
        </w:rPr>
        <w:t>项目名称：</w:t>
      </w:r>
      <w:r w:rsidRPr="00266585">
        <w:rPr>
          <w:rFonts w:ascii="宋体" w:hAnsi="宋体"/>
          <w:sz w:val="24"/>
          <w:szCs w:val="24"/>
          <w:u w:val="single"/>
        </w:rPr>
        <w:t xml:space="preserve">                         </w:t>
      </w:r>
      <w:r w:rsidRPr="00266585">
        <w:rPr>
          <w:rFonts w:ascii="宋体" w:hAnsi="宋体"/>
          <w:sz w:val="24"/>
          <w:szCs w:val="24"/>
        </w:rPr>
        <w:t xml:space="preserve"> 项目编号：</w:t>
      </w:r>
      <w:r w:rsidRPr="00266585">
        <w:rPr>
          <w:rFonts w:ascii="宋体" w:hAnsi="宋体"/>
          <w:b/>
          <w:sz w:val="24"/>
          <w:szCs w:val="24"/>
          <w:u w:val="single"/>
        </w:rPr>
        <w:t xml:space="preserve">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266585" w:rsidRPr="00266585" w14:paraId="08FA7665" w14:textId="77777777" w:rsidTr="00C52DB9">
        <w:trPr>
          <w:trHeight w:val="521"/>
          <w:jc w:val="center"/>
        </w:trPr>
        <w:tc>
          <w:tcPr>
            <w:tcW w:w="851" w:type="dxa"/>
            <w:tcBorders>
              <w:top w:val="single" w:sz="12" w:space="0" w:color="auto"/>
            </w:tcBorders>
            <w:vAlign w:val="center"/>
          </w:tcPr>
          <w:p w14:paraId="07C6E9F9"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序号</w:t>
            </w:r>
          </w:p>
        </w:tc>
        <w:tc>
          <w:tcPr>
            <w:tcW w:w="1374" w:type="dxa"/>
            <w:tcBorders>
              <w:top w:val="single" w:sz="12" w:space="0" w:color="auto"/>
            </w:tcBorders>
            <w:vAlign w:val="center"/>
          </w:tcPr>
          <w:p w14:paraId="750AB0B9"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货物名称</w:t>
            </w:r>
          </w:p>
        </w:tc>
        <w:tc>
          <w:tcPr>
            <w:tcW w:w="1384" w:type="dxa"/>
            <w:tcBorders>
              <w:top w:val="single" w:sz="12" w:space="0" w:color="auto"/>
            </w:tcBorders>
            <w:vAlign w:val="center"/>
          </w:tcPr>
          <w:p w14:paraId="362A9D0C" w14:textId="082AF97D"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磋商文件条目号</w:t>
            </w:r>
          </w:p>
        </w:tc>
        <w:tc>
          <w:tcPr>
            <w:tcW w:w="1409" w:type="dxa"/>
            <w:tcBorders>
              <w:top w:val="single" w:sz="12" w:space="0" w:color="auto"/>
            </w:tcBorders>
            <w:vAlign w:val="center"/>
          </w:tcPr>
          <w:p w14:paraId="1BD7A84F" w14:textId="0B0A46EF"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采购规格</w:t>
            </w:r>
          </w:p>
        </w:tc>
        <w:tc>
          <w:tcPr>
            <w:tcW w:w="1276" w:type="dxa"/>
            <w:tcBorders>
              <w:top w:val="single" w:sz="12" w:space="0" w:color="auto"/>
            </w:tcBorders>
            <w:vAlign w:val="center"/>
          </w:tcPr>
          <w:p w14:paraId="3B609519" w14:textId="6B6F6F90"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所投规格</w:t>
            </w:r>
          </w:p>
        </w:tc>
        <w:tc>
          <w:tcPr>
            <w:tcW w:w="1311" w:type="dxa"/>
            <w:tcBorders>
              <w:top w:val="single" w:sz="12" w:space="0" w:color="auto"/>
            </w:tcBorders>
            <w:vAlign w:val="center"/>
          </w:tcPr>
          <w:p w14:paraId="0344B4FB"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响应/偏离</w:t>
            </w:r>
          </w:p>
        </w:tc>
        <w:tc>
          <w:tcPr>
            <w:tcW w:w="851" w:type="dxa"/>
            <w:tcBorders>
              <w:top w:val="single" w:sz="12" w:space="0" w:color="auto"/>
            </w:tcBorders>
            <w:vAlign w:val="center"/>
          </w:tcPr>
          <w:p w14:paraId="7DDFACF0" w14:textId="77777777" w:rsidR="003867E0" w:rsidRPr="00266585" w:rsidRDefault="003867E0" w:rsidP="00C52DB9">
            <w:pPr>
              <w:spacing w:line="360" w:lineRule="auto"/>
              <w:jc w:val="center"/>
              <w:rPr>
                <w:rFonts w:ascii="宋体" w:hAnsi="宋体"/>
                <w:sz w:val="24"/>
                <w:szCs w:val="24"/>
              </w:rPr>
            </w:pPr>
            <w:r w:rsidRPr="00266585">
              <w:rPr>
                <w:rFonts w:ascii="宋体" w:hAnsi="宋体"/>
                <w:sz w:val="24"/>
                <w:szCs w:val="24"/>
              </w:rPr>
              <w:t>说明</w:t>
            </w:r>
          </w:p>
        </w:tc>
      </w:tr>
      <w:tr w:rsidR="00266585" w:rsidRPr="00266585" w14:paraId="70FDFD9E" w14:textId="77777777" w:rsidTr="00C52DB9">
        <w:trPr>
          <w:trHeight w:val="521"/>
          <w:jc w:val="center"/>
        </w:trPr>
        <w:tc>
          <w:tcPr>
            <w:tcW w:w="851" w:type="dxa"/>
            <w:vAlign w:val="center"/>
          </w:tcPr>
          <w:p w14:paraId="0B9CA6D5"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13B8FE51"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3B012119"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355F9459"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2ECAF320"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3ADDCF78"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6A6CF4F3" w14:textId="77777777" w:rsidR="003867E0" w:rsidRPr="00266585" w:rsidRDefault="003867E0" w:rsidP="00C52DB9">
            <w:pPr>
              <w:spacing w:line="360" w:lineRule="auto"/>
              <w:jc w:val="center"/>
              <w:rPr>
                <w:rFonts w:ascii="宋体" w:hAnsi="宋体"/>
                <w:sz w:val="24"/>
                <w:szCs w:val="24"/>
              </w:rPr>
            </w:pPr>
          </w:p>
        </w:tc>
      </w:tr>
      <w:tr w:rsidR="00266585" w:rsidRPr="00266585" w14:paraId="593E4F4B" w14:textId="77777777" w:rsidTr="00C52DB9">
        <w:trPr>
          <w:trHeight w:val="521"/>
          <w:jc w:val="center"/>
        </w:trPr>
        <w:tc>
          <w:tcPr>
            <w:tcW w:w="851" w:type="dxa"/>
            <w:vAlign w:val="center"/>
          </w:tcPr>
          <w:p w14:paraId="5AF79374"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66E0A91F"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53C4FE40"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475ABDFB"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7F373320"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03B156E1"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455E99C7" w14:textId="77777777" w:rsidR="003867E0" w:rsidRPr="00266585" w:rsidRDefault="003867E0" w:rsidP="00C52DB9">
            <w:pPr>
              <w:spacing w:line="360" w:lineRule="auto"/>
              <w:jc w:val="center"/>
              <w:rPr>
                <w:rFonts w:ascii="宋体" w:hAnsi="宋体"/>
                <w:sz w:val="24"/>
                <w:szCs w:val="24"/>
              </w:rPr>
            </w:pPr>
          </w:p>
        </w:tc>
      </w:tr>
      <w:tr w:rsidR="00266585" w:rsidRPr="00266585" w14:paraId="548E1299" w14:textId="77777777" w:rsidTr="00C52DB9">
        <w:trPr>
          <w:trHeight w:val="521"/>
          <w:jc w:val="center"/>
        </w:trPr>
        <w:tc>
          <w:tcPr>
            <w:tcW w:w="851" w:type="dxa"/>
            <w:vAlign w:val="center"/>
          </w:tcPr>
          <w:p w14:paraId="4674CE95"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0A25F7E8"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6DA44796"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525B2A32"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0E6E9ECD"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44CEE1C2"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4FB7ADA9" w14:textId="77777777" w:rsidR="003867E0" w:rsidRPr="00266585" w:rsidRDefault="003867E0" w:rsidP="00C52DB9">
            <w:pPr>
              <w:spacing w:line="360" w:lineRule="auto"/>
              <w:jc w:val="center"/>
              <w:rPr>
                <w:rFonts w:ascii="宋体" w:hAnsi="宋体"/>
                <w:sz w:val="24"/>
                <w:szCs w:val="24"/>
              </w:rPr>
            </w:pPr>
          </w:p>
        </w:tc>
      </w:tr>
      <w:tr w:rsidR="00266585" w:rsidRPr="00266585" w14:paraId="19FC442C" w14:textId="77777777" w:rsidTr="00C52DB9">
        <w:trPr>
          <w:trHeight w:val="521"/>
          <w:jc w:val="center"/>
        </w:trPr>
        <w:tc>
          <w:tcPr>
            <w:tcW w:w="851" w:type="dxa"/>
            <w:vAlign w:val="center"/>
          </w:tcPr>
          <w:p w14:paraId="696C4821"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7A17FDF0"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0575EC3B"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17F459A5"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141FC9FD"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2294A77C"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3BE9F8D8" w14:textId="77777777" w:rsidR="003867E0" w:rsidRPr="00266585" w:rsidRDefault="003867E0" w:rsidP="00C52DB9">
            <w:pPr>
              <w:spacing w:line="360" w:lineRule="auto"/>
              <w:jc w:val="center"/>
              <w:rPr>
                <w:rFonts w:ascii="宋体" w:hAnsi="宋体"/>
                <w:sz w:val="24"/>
                <w:szCs w:val="24"/>
              </w:rPr>
            </w:pPr>
          </w:p>
        </w:tc>
      </w:tr>
      <w:tr w:rsidR="00266585" w:rsidRPr="00266585" w14:paraId="038FC5C5" w14:textId="77777777" w:rsidTr="00C52DB9">
        <w:trPr>
          <w:trHeight w:val="521"/>
          <w:jc w:val="center"/>
        </w:trPr>
        <w:tc>
          <w:tcPr>
            <w:tcW w:w="851" w:type="dxa"/>
            <w:vAlign w:val="center"/>
          </w:tcPr>
          <w:p w14:paraId="7DD00D52"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319BEB9D"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45AAC45F"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433C3E4A"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792E652F"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03ECC725"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2DA08EB7" w14:textId="77777777" w:rsidR="003867E0" w:rsidRPr="00266585" w:rsidRDefault="003867E0" w:rsidP="00C52DB9">
            <w:pPr>
              <w:spacing w:line="360" w:lineRule="auto"/>
              <w:jc w:val="center"/>
              <w:rPr>
                <w:rFonts w:ascii="宋体" w:hAnsi="宋体"/>
                <w:sz w:val="24"/>
                <w:szCs w:val="24"/>
              </w:rPr>
            </w:pPr>
          </w:p>
        </w:tc>
      </w:tr>
      <w:tr w:rsidR="00266585" w:rsidRPr="00266585" w14:paraId="7223CB4B" w14:textId="77777777" w:rsidTr="00C52DB9">
        <w:trPr>
          <w:trHeight w:val="521"/>
          <w:jc w:val="center"/>
        </w:trPr>
        <w:tc>
          <w:tcPr>
            <w:tcW w:w="851" w:type="dxa"/>
            <w:vAlign w:val="center"/>
          </w:tcPr>
          <w:p w14:paraId="3DA2CE63"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29D4922B"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5AF84C2B"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028EF194"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40D67A15"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7F163DC3"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134C5349" w14:textId="77777777" w:rsidR="003867E0" w:rsidRPr="00266585" w:rsidRDefault="003867E0" w:rsidP="00C52DB9">
            <w:pPr>
              <w:spacing w:line="360" w:lineRule="auto"/>
              <w:jc w:val="center"/>
              <w:rPr>
                <w:rFonts w:ascii="宋体" w:hAnsi="宋体"/>
                <w:sz w:val="24"/>
                <w:szCs w:val="24"/>
              </w:rPr>
            </w:pPr>
          </w:p>
        </w:tc>
      </w:tr>
      <w:tr w:rsidR="00266585" w:rsidRPr="00266585" w14:paraId="3518AE4C" w14:textId="77777777" w:rsidTr="00C52DB9">
        <w:trPr>
          <w:trHeight w:val="521"/>
          <w:jc w:val="center"/>
        </w:trPr>
        <w:tc>
          <w:tcPr>
            <w:tcW w:w="851" w:type="dxa"/>
            <w:vAlign w:val="center"/>
          </w:tcPr>
          <w:p w14:paraId="623AE9CA"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0927D9CE"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58DB6B22"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74A9D323"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3215D31C"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0A50BA82"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560FBED4" w14:textId="77777777" w:rsidR="003867E0" w:rsidRPr="00266585" w:rsidRDefault="003867E0" w:rsidP="00C52DB9">
            <w:pPr>
              <w:spacing w:line="360" w:lineRule="auto"/>
              <w:jc w:val="center"/>
              <w:rPr>
                <w:rFonts w:ascii="宋体" w:hAnsi="宋体"/>
                <w:sz w:val="24"/>
                <w:szCs w:val="24"/>
              </w:rPr>
            </w:pPr>
          </w:p>
        </w:tc>
      </w:tr>
      <w:tr w:rsidR="00266585" w:rsidRPr="00266585" w14:paraId="707F54AE" w14:textId="77777777" w:rsidTr="00C52DB9">
        <w:trPr>
          <w:trHeight w:val="521"/>
          <w:jc w:val="center"/>
        </w:trPr>
        <w:tc>
          <w:tcPr>
            <w:tcW w:w="851" w:type="dxa"/>
            <w:vAlign w:val="center"/>
          </w:tcPr>
          <w:p w14:paraId="0EE366F0"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44F0CA0C"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6484056D"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37D102FC"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686C55F6"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1F2AA519"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420C64AF" w14:textId="77777777" w:rsidR="003867E0" w:rsidRPr="00266585" w:rsidRDefault="003867E0" w:rsidP="00C52DB9">
            <w:pPr>
              <w:spacing w:line="360" w:lineRule="auto"/>
              <w:jc w:val="center"/>
              <w:rPr>
                <w:rFonts w:ascii="宋体" w:hAnsi="宋体"/>
                <w:sz w:val="24"/>
                <w:szCs w:val="24"/>
              </w:rPr>
            </w:pPr>
          </w:p>
        </w:tc>
      </w:tr>
      <w:tr w:rsidR="00266585" w:rsidRPr="00266585" w14:paraId="2C8DD4A2" w14:textId="77777777" w:rsidTr="00C52DB9">
        <w:trPr>
          <w:trHeight w:val="521"/>
          <w:jc w:val="center"/>
        </w:trPr>
        <w:tc>
          <w:tcPr>
            <w:tcW w:w="851" w:type="dxa"/>
            <w:vAlign w:val="center"/>
          </w:tcPr>
          <w:p w14:paraId="5FE07F82" w14:textId="77777777" w:rsidR="003867E0" w:rsidRPr="00266585" w:rsidRDefault="003867E0" w:rsidP="00C52DB9">
            <w:pPr>
              <w:spacing w:line="360" w:lineRule="auto"/>
              <w:jc w:val="center"/>
              <w:rPr>
                <w:rFonts w:ascii="宋体" w:hAnsi="宋体"/>
                <w:sz w:val="24"/>
                <w:szCs w:val="24"/>
              </w:rPr>
            </w:pPr>
          </w:p>
        </w:tc>
        <w:tc>
          <w:tcPr>
            <w:tcW w:w="1374" w:type="dxa"/>
            <w:vAlign w:val="center"/>
          </w:tcPr>
          <w:p w14:paraId="4288986F" w14:textId="77777777" w:rsidR="003867E0" w:rsidRPr="00266585" w:rsidRDefault="003867E0" w:rsidP="00C52DB9">
            <w:pPr>
              <w:spacing w:line="360" w:lineRule="auto"/>
              <w:jc w:val="center"/>
              <w:rPr>
                <w:rFonts w:ascii="宋体" w:hAnsi="宋体"/>
                <w:sz w:val="24"/>
                <w:szCs w:val="24"/>
              </w:rPr>
            </w:pPr>
          </w:p>
        </w:tc>
        <w:tc>
          <w:tcPr>
            <w:tcW w:w="1384" w:type="dxa"/>
            <w:vAlign w:val="center"/>
          </w:tcPr>
          <w:p w14:paraId="0D4CBDFB" w14:textId="77777777" w:rsidR="003867E0" w:rsidRPr="00266585" w:rsidRDefault="003867E0" w:rsidP="00C52DB9">
            <w:pPr>
              <w:spacing w:line="360" w:lineRule="auto"/>
              <w:jc w:val="center"/>
              <w:rPr>
                <w:rFonts w:ascii="宋体" w:hAnsi="宋体"/>
                <w:sz w:val="24"/>
                <w:szCs w:val="24"/>
              </w:rPr>
            </w:pPr>
          </w:p>
        </w:tc>
        <w:tc>
          <w:tcPr>
            <w:tcW w:w="1409" w:type="dxa"/>
            <w:vAlign w:val="center"/>
          </w:tcPr>
          <w:p w14:paraId="54210FFD" w14:textId="77777777" w:rsidR="003867E0" w:rsidRPr="00266585" w:rsidRDefault="003867E0" w:rsidP="00C52DB9">
            <w:pPr>
              <w:spacing w:line="360" w:lineRule="auto"/>
              <w:jc w:val="center"/>
              <w:rPr>
                <w:rFonts w:ascii="宋体" w:hAnsi="宋体"/>
                <w:sz w:val="24"/>
                <w:szCs w:val="24"/>
              </w:rPr>
            </w:pPr>
          </w:p>
        </w:tc>
        <w:tc>
          <w:tcPr>
            <w:tcW w:w="1276" w:type="dxa"/>
            <w:vAlign w:val="center"/>
          </w:tcPr>
          <w:p w14:paraId="136F3388" w14:textId="77777777" w:rsidR="003867E0" w:rsidRPr="00266585" w:rsidRDefault="003867E0" w:rsidP="00C52DB9">
            <w:pPr>
              <w:spacing w:line="360" w:lineRule="auto"/>
              <w:jc w:val="center"/>
              <w:rPr>
                <w:rFonts w:ascii="宋体" w:hAnsi="宋体"/>
                <w:sz w:val="24"/>
                <w:szCs w:val="24"/>
              </w:rPr>
            </w:pPr>
          </w:p>
        </w:tc>
        <w:tc>
          <w:tcPr>
            <w:tcW w:w="1311" w:type="dxa"/>
            <w:vAlign w:val="center"/>
          </w:tcPr>
          <w:p w14:paraId="2C189AFC" w14:textId="77777777" w:rsidR="003867E0" w:rsidRPr="00266585" w:rsidRDefault="003867E0" w:rsidP="00C52DB9">
            <w:pPr>
              <w:spacing w:line="360" w:lineRule="auto"/>
              <w:jc w:val="center"/>
              <w:rPr>
                <w:rFonts w:ascii="宋体" w:hAnsi="宋体"/>
                <w:sz w:val="24"/>
                <w:szCs w:val="24"/>
              </w:rPr>
            </w:pPr>
          </w:p>
        </w:tc>
        <w:tc>
          <w:tcPr>
            <w:tcW w:w="851" w:type="dxa"/>
            <w:vAlign w:val="center"/>
          </w:tcPr>
          <w:p w14:paraId="46FE8053" w14:textId="77777777" w:rsidR="003867E0" w:rsidRPr="00266585" w:rsidRDefault="003867E0" w:rsidP="00C52DB9">
            <w:pPr>
              <w:spacing w:line="360" w:lineRule="auto"/>
              <w:jc w:val="center"/>
              <w:rPr>
                <w:rFonts w:ascii="宋体" w:hAnsi="宋体"/>
                <w:sz w:val="24"/>
                <w:szCs w:val="24"/>
              </w:rPr>
            </w:pPr>
          </w:p>
        </w:tc>
      </w:tr>
      <w:tr w:rsidR="00266585" w:rsidRPr="00266585" w14:paraId="147A9476" w14:textId="77777777" w:rsidTr="00C52DB9">
        <w:trPr>
          <w:trHeight w:val="522"/>
          <w:jc w:val="center"/>
        </w:trPr>
        <w:tc>
          <w:tcPr>
            <w:tcW w:w="851" w:type="dxa"/>
            <w:tcBorders>
              <w:bottom w:val="single" w:sz="12" w:space="0" w:color="auto"/>
            </w:tcBorders>
            <w:vAlign w:val="center"/>
          </w:tcPr>
          <w:p w14:paraId="58231494" w14:textId="77777777" w:rsidR="003867E0" w:rsidRPr="00266585" w:rsidRDefault="003867E0" w:rsidP="00C52DB9">
            <w:pPr>
              <w:spacing w:line="360" w:lineRule="auto"/>
              <w:jc w:val="center"/>
              <w:rPr>
                <w:rFonts w:ascii="宋体" w:hAnsi="宋体"/>
                <w:sz w:val="24"/>
                <w:szCs w:val="24"/>
              </w:rPr>
            </w:pPr>
          </w:p>
        </w:tc>
        <w:tc>
          <w:tcPr>
            <w:tcW w:w="1374" w:type="dxa"/>
            <w:tcBorders>
              <w:bottom w:val="single" w:sz="12" w:space="0" w:color="auto"/>
            </w:tcBorders>
            <w:vAlign w:val="center"/>
          </w:tcPr>
          <w:p w14:paraId="54D967C7" w14:textId="77777777" w:rsidR="003867E0" w:rsidRPr="00266585" w:rsidRDefault="003867E0" w:rsidP="00C52DB9">
            <w:pPr>
              <w:spacing w:line="360" w:lineRule="auto"/>
              <w:jc w:val="center"/>
              <w:rPr>
                <w:rFonts w:ascii="宋体" w:hAnsi="宋体"/>
                <w:sz w:val="24"/>
                <w:szCs w:val="24"/>
              </w:rPr>
            </w:pPr>
          </w:p>
        </w:tc>
        <w:tc>
          <w:tcPr>
            <w:tcW w:w="1384" w:type="dxa"/>
            <w:tcBorders>
              <w:bottom w:val="single" w:sz="12" w:space="0" w:color="auto"/>
            </w:tcBorders>
            <w:vAlign w:val="center"/>
          </w:tcPr>
          <w:p w14:paraId="336F1A5B" w14:textId="77777777" w:rsidR="003867E0" w:rsidRPr="00266585" w:rsidRDefault="003867E0" w:rsidP="00C52DB9">
            <w:pPr>
              <w:spacing w:line="360" w:lineRule="auto"/>
              <w:jc w:val="center"/>
              <w:rPr>
                <w:rFonts w:ascii="宋体" w:hAnsi="宋体"/>
                <w:sz w:val="24"/>
                <w:szCs w:val="24"/>
              </w:rPr>
            </w:pPr>
          </w:p>
        </w:tc>
        <w:tc>
          <w:tcPr>
            <w:tcW w:w="1409" w:type="dxa"/>
            <w:tcBorders>
              <w:bottom w:val="single" w:sz="12" w:space="0" w:color="auto"/>
            </w:tcBorders>
            <w:vAlign w:val="center"/>
          </w:tcPr>
          <w:p w14:paraId="4852DF76" w14:textId="77777777" w:rsidR="003867E0" w:rsidRPr="00266585" w:rsidRDefault="003867E0" w:rsidP="00C52DB9">
            <w:pPr>
              <w:spacing w:line="360" w:lineRule="auto"/>
              <w:jc w:val="center"/>
              <w:rPr>
                <w:rFonts w:ascii="宋体" w:hAnsi="宋体"/>
                <w:sz w:val="24"/>
                <w:szCs w:val="24"/>
              </w:rPr>
            </w:pPr>
          </w:p>
        </w:tc>
        <w:tc>
          <w:tcPr>
            <w:tcW w:w="1276" w:type="dxa"/>
            <w:tcBorders>
              <w:bottom w:val="single" w:sz="12" w:space="0" w:color="auto"/>
            </w:tcBorders>
            <w:vAlign w:val="center"/>
          </w:tcPr>
          <w:p w14:paraId="2E5399DE" w14:textId="77777777" w:rsidR="003867E0" w:rsidRPr="00266585" w:rsidRDefault="003867E0" w:rsidP="00C52DB9">
            <w:pPr>
              <w:spacing w:line="360" w:lineRule="auto"/>
              <w:jc w:val="center"/>
              <w:rPr>
                <w:rFonts w:ascii="宋体" w:hAnsi="宋体"/>
                <w:sz w:val="24"/>
                <w:szCs w:val="24"/>
              </w:rPr>
            </w:pPr>
          </w:p>
        </w:tc>
        <w:tc>
          <w:tcPr>
            <w:tcW w:w="1311" w:type="dxa"/>
            <w:tcBorders>
              <w:bottom w:val="single" w:sz="12" w:space="0" w:color="auto"/>
            </w:tcBorders>
            <w:vAlign w:val="center"/>
          </w:tcPr>
          <w:p w14:paraId="5842B7FB" w14:textId="77777777" w:rsidR="003867E0" w:rsidRPr="00266585" w:rsidRDefault="003867E0" w:rsidP="00C52DB9">
            <w:pPr>
              <w:spacing w:line="360" w:lineRule="auto"/>
              <w:jc w:val="center"/>
              <w:rPr>
                <w:rFonts w:ascii="宋体" w:hAnsi="宋体"/>
                <w:sz w:val="24"/>
                <w:szCs w:val="24"/>
              </w:rPr>
            </w:pPr>
          </w:p>
        </w:tc>
        <w:tc>
          <w:tcPr>
            <w:tcW w:w="851" w:type="dxa"/>
            <w:tcBorders>
              <w:bottom w:val="single" w:sz="12" w:space="0" w:color="auto"/>
            </w:tcBorders>
            <w:vAlign w:val="center"/>
          </w:tcPr>
          <w:p w14:paraId="12990C53" w14:textId="77777777" w:rsidR="003867E0" w:rsidRPr="00266585" w:rsidRDefault="003867E0" w:rsidP="00C52DB9">
            <w:pPr>
              <w:spacing w:line="360" w:lineRule="auto"/>
              <w:jc w:val="center"/>
              <w:rPr>
                <w:rFonts w:ascii="宋体" w:hAnsi="宋体"/>
                <w:sz w:val="24"/>
                <w:szCs w:val="24"/>
              </w:rPr>
            </w:pPr>
          </w:p>
        </w:tc>
      </w:tr>
    </w:tbl>
    <w:p w14:paraId="1EBDAF94"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供应商授权代表签字： _____________</w:t>
      </w:r>
    </w:p>
    <w:p w14:paraId="6E058B64" w14:textId="1B969121"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供应商</w:t>
      </w:r>
      <w:r w:rsidR="003867E0" w:rsidRPr="00266585">
        <w:rPr>
          <w:rFonts w:ascii="宋体" w:hAnsi="宋体"/>
          <w:sz w:val="24"/>
          <w:szCs w:val="24"/>
        </w:rPr>
        <w:t>名称（</w:t>
      </w:r>
      <w:r w:rsidRPr="00266585">
        <w:rPr>
          <w:rFonts w:ascii="宋体" w:hAnsi="宋体"/>
          <w:sz w:val="24"/>
          <w:szCs w:val="24"/>
        </w:rPr>
        <w:t>盖章</w:t>
      </w:r>
      <w:r w:rsidR="003867E0" w:rsidRPr="00266585">
        <w:rPr>
          <w:rFonts w:ascii="宋体" w:hAnsi="宋体"/>
          <w:sz w:val="24"/>
          <w:szCs w:val="24"/>
        </w:rPr>
        <w:t>）</w:t>
      </w:r>
      <w:r w:rsidRPr="00266585">
        <w:rPr>
          <w:rFonts w:ascii="宋体" w:hAnsi="宋体"/>
          <w:sz w:val="24"/>
          <w:szCs w:val="24"/>
        </w:rPr>
        <w:t>：</w:t>
      </w:r>
      <w:r w:rsidRPr="00266585">
        <w:rPr>
          <w:rFonts w:ascii="宋体" w:hAnsi="宋体"/>
          <w:sz w:val="24"/>
          <w:szCs w:val="24"/>
          <w:u w:val="single"/>
        </w:rPr>
        <w:t xml:space="preserve">               </w:t>
      </w:r>
    </w:p>
    <w:p w14:paraId="65C1783B" w14:textId="77777777" w:rsidR="00B30647" w:rsidRPr="00266585" w:rsidRDefault="00851C5E">
      <w:pPr>
        <w:autoSpaceDE w:val="0"/>
        <w:autoSpaceDN w:val="0"/>
        <w:spacing w:line="360" w:lineRule="auto"/>
        <w:ind w:right="-136"/>
        <w:textAlignment w:val="bottom"/>
        <w:rPr>
          <w:rFonts w:ascii="宋体" w:hAnsi="宋体"/>
          <w:sz w:val="24"/>
          <w:szCs w:val="24"/>
        </w:rPr>
      </w:pPr>
      <w:r w:rsidRPr="00266585">
        <w:rPr>
          <w:rFonts w:ascii="宋体" w:hAnsi="宋体"/>
          <w:sz w:val="24"/>
          <w:szCs w:val="24"/>
        </w:rPr>
        <w:t>日期：</w:t>
      </w:r>
      <w:r w:rsidRPr="00266585">
        <w:rPr>
          <w:rFonts w:ascii="宋体" w:hAnsi="宋体"/>
          <w:sz w:val="24"/>
          <w:szCs w:val="24"/>
          <w:u w:val="single"/>
        </w:rPr>
        <w:t xml:space="preserve">                   </w:t>
      </w:r>
    </w:p>
    <w:p w14:paraId="580320C4" w14:textId="51FCCC0D" w:rsidR="00165ECD" w:rsidRPr="00266585" w:rsidRDefault="00851C5E" w:rsidP="00165ECD">
      <w:pPr>
        <w:spacing w:line="360" w:lineRule="auto"/>
        <w:rPr>
          <w:rFonts w:ascii="宋体" w:hAnsi="宋体"/>
        </w:rPr>
      </w:pPr>
      <w:r w:rsidRPr="00266585">
        <w:rPr>
          <w:rFonts w:ascii="宋体" w:hAnsi="宋体"/>
          <w:sz w:val="24"/>
          <w:szCs w:val="24"/>
        </w:rPr>
        <w:t>注：</w:t>
      </w:r>
      <w:r w:rsidR="00165ECD" w:rsidRPr="00266585">
        <w:rPr>
          <w:rFonts w:ascii="宋体" w:hAnsi="宋体"/>
        </w:rPr>
        <w:t xml:space="preserve"> 1.供应商应在本表中对磋商文件第四章项目需求的内容进行应答。上表中“磋商文件条目号”请填写“第四章-（具体条款编号）”，“采购规格”请复制</w:t>
      </w:r>
      <w:r w:rsidR="00507187" w:rsidRPr="00266585">
        <w:rPr>
          <w:rFonts w:ascii="宋体" w:hAnsi="宋体"/>
        </w:rPr>
        <w:t>磋商文件</w:t>
      </w:r>
      <w:r w:rsidR="00165ECD" w:rsidRPr="00266585">
        <w:rPr>
          <w:rFonts w:ascii="宋体" w:hAnsi="宋体"/>
        </w:rPr>
        <w:t>第四章项目需求中相应的条款，“所投规格”请填写对应的回复，“响应/偏离”中根据实际响应情况填写“响应”或“正偏离”或“负偏离”，如有另外需要说明的，可以在“说明”中填写。</w:t>
      </w:r>
    </w:p>
    <w:p w14:paraId="0B0CECFA" w14:textId="5FD5F4CC" w:rsidR="00165ECD" w:rsidRPr="00266585" w:rsidRDefault="00165ECD" w:rsidP="00165ECD">
      <w:pPr>
        <w:spacing w:line="360" w:lineRule="auto"/>
        <w:rPr>
          <w:rFonts w:ascii="宋体" w:hAnsi="宋体"/>
        </w:rPr>
      </w:pPr>
      <w:r w:rsidRPr="00266585">
        <w:rPr>
          <w:rFonts w:ascii="宋体" w:hAnsi="宋体"/>
        </w:rPr>
        <w:t>2.供应商的技术偏差必须如实填写，并应对偏差情况做出必要说明。供应商应对故意隐瞒技术偏差的行为承担责任。</w:t>
      </w:r>
    </w:p>
    <w:p w14:paraId="386F5FB5" w14:textId="77777777" w:rsidR="00C42228" w:rsidRPr="00266585" w:rsidRDefault="00165ECD" w:rsidP="00C42228">
      <w:pPr>
        <w:spacing w:line="360" w:lineRule="auto"/>
        <w:rPr>
          <w:rFonts w:ascii="宋体" w:hAnsi="宋体"/>
        </w:rPr>
      </w:pPr>
      <w:r w:rsidRPr="00266585">
        <w:rPr>
          <w:rFonts w:ascii="宋体" w:hAnsi="宋体"/>
        </w:rPr>
        <w:t>3.如此表应答内容与响应文件的技术响应文件不一致的，以技术响应文件为准。</w:t>
      </w:r>
    </w:p>
    <w:p w14:paraId="7E02D08E" w14:textId="151DEF3B" w:rsidR="00165ECD" w:rsidRPr="00266585" w:rsidRDefault="00165ECD" w:rsidP="00500B30">
      <w:pPr>
        <w:pStyle w:val="30"/>
        <w:jc w:val="center"/>
        <w:rPr>
          <w:rFonts w:ascii="宋体" w:hAnsi="宋体"/>
          <w:bCs/>
          <w:szCs w:val="24"/>
        </w:rPr>
      </w:pPr>
      <w:r w:rsidRPr="00266585">
        <w:rPr>
          <w:rFonts w:ascii="宋体" w:hAnsi="宋体"/>
          <w:b w:val="0"/>
          <w:sz w:val="21"/>
        </w:rPr>
        <w:br w:type="page"/>
      </w:r>
      <w:bookmarkStart w:id="295" w:name="_Toc120981914"/>
      <w:bookmarkStart w:id="296" w:name="_Toc121769871"/>
      <w:r w:rsidRPr="00266585">
        <w:rPr>
          <w:rFonts w:ascii="宋体" w:hAnsi="宋体"/>
          <w:bCs/>
          <w:szCs w:val="24"/>
        </w:rPr>
        <w:t>3．拟用于本</w:t>
      </w:r>
      <w:r w:rsidRPr="00266585">
        <w:rPr>
          <w:rFonts w:ascii="宋体" w:hAnsi="宋体"/>
          <w:szCs w:val="24"/>
        </w:rPr>
        <w:t>项目</w:t>
      </w:r>
      <w:r w:rsidRPr="00266585">
        <w:rPr>
          <w:rFonts w:ascii="宋体" w:hAnsi="宋体"/>
          <w:bCs/>
          <w:szCs w:val="24"/>
        </w:rPr>
        <w:t>人员资格和经历情况</w:t>
      </w:r>
      <w:bookmarkEnd w:id="295"/>
      <w:bookmarkEnd w:id="296"/>
    </w:p>
    <w:p w14:paraId="4D07DD8F" w14:textId="29E47FDE" w:rsidR="00165ECD" w:rsidRPr="00266585" w:rsidRDefault="00165ECD" w:rsidP="00165ECD">
      <w:pPr>
        <w:spacing w:line="360" w:lineRule="auto"/>
        <w:rPr>
          <w:rFonts w:ascii="宋体" w:hAnsi="宋体"/>
          <w:b/>
          <w:bCs/>
          <w:sz w:val="24"/>
          <w:szCs w:val="24"/>
        </w:rPr>
      </w:pPr>
      <w:bookmarkStart w:id="297" w:name="_Toc182205343"/>
      <w:bookmarkStart w:id="298" w:name="_Toc182802852"/>
      <w:bookmarkStart w:id="299" w:name="_Toc182205200"/>
      <w:bookmarkStart w:id="300" w:name="_Toc178491536"/>
      <w:bookmarkStart w:id="301" w:name="_Toc182802768"/>
      <w:bookmarkStart w:id="302" w:name="_Toc177995496"/>
      <w:bookmarkStart w:id="303" w:name="_Toc205612644"/>
      <w:bookmarkStart w:id="304" w:name="_Toc70687213"/>
      <w:bookmarkStart w:id="305" w:name="_Toc176882565"/>
      <w:bookmarkStart w:id="306" w:name="_Toc449646782"/>
      <w:bookmarkStart w:id="307" w:name="_Toc202069432"/>
      <w:bookmarkStart w:id="308" w:name="_Toc53722878"/>
      <w:bookmarkStart w:id="309" w:name="_Toc177189258"/>
      <w:bookmarkStart w:id="310" w:name="_Toc181504489"/>
      <w:bookmarkStart w:id="311" w:name="_Toc201995954"/>
      <w:bookmarkStart w:id="312" w:name="_Toc181864913"/>
      <w:bookmarkStart w:id="313" w:name="_Toc194888465"/>
      <w:bookmarkStart w:id="314" w:name="_Toc194883191"/>
      <w:bookmarkStart w:id="315" w:name="_Toc205612715"/>
      <w:bookmarkStart w:id="316" w:name="_Toc182802968"/>
      <w:bookmarkStart w:id="317" w:name="_Toc177817357"/>
      <w:bookmarkStart w:id="318" w:name="_Toc486089925"/>
      <w:r w:rsidRPr="00266585">
        <w:rPr>
          <w:rFonts w:ascii="宋体" w:hAnsi="宋体"/>
          <w:b/>
          <w:bCs/>
          <w:sz w:val="24"/>
          <w:szCs w:val="24"/>
        </w:rPr>
        <w:t>3.1本项目实施团队主要人员名单</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266585">
        <w:rPr>
          <w:rFonts w:ascii="宋体" w:hAnsi="宋体"/>
          <w:b/>
          <w:bCs/>
          <w:sz w:val="24"/>
          <w:szCs w:val="24"/>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266585" w:rsidRPr="00266585" w14:paraId="69E619EC" w14:textId="77777777" w:rsidTr="00C52DB9">
        <w:trPr>
          <w:trHeight w:val="580"/>
          <w:jc w:val="center"/>
        </w:trPr>
        <w:tc>
          <w:tcPr>
            <w:tcW w:w="1679" w:type="dxa"/>
            <w:vAlign w:val="center"/>
          </w:tcPr>
          <w:p w14:paraId="41CB8819"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拟担任职务</w:t>
            </w:r>
            <w:r w:rsidRPr="00266585">
              <w:rPr>
                <w:rFonts w:ascii="宋体" w:hAnsi="宋体"/>
                <w:i/>
                <w:iCs/>
                <w:sz w:val="24"/>
                <w:szCs w:val="24"/>
              </w:rPr>
              <w:t>、</w:t>
            </w:r>
            <w:r w:rsidRPr="00266585">
              <w:rPr>
                <w:rFonts w:ascii="宋体" w:hAnsi="宋体"/>
                <w:sz w:val="24"/>
                <w:szCs w:val="24"/>
              </w:rPr>
              <w:t>分工</w:t>
            </w:r>
          </w:p>
        </w:tc>
        <w:tc>
          <w:tcPr>
            <w:tcW w:w="1119" w:type="dxa"/>
            <w:vAlign w:val="center"/>
          </w:tcPr>
          <w:p w14:paraId="3830F60F"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姓名</w:t>
            </w:r>
          </w:p>
        </w:tc>
        <w:tc>
          <w:tcPr>
            <w:tcW w:w="1131" w:type="dxa"/>
            <w:vAlign w:val="center"/>
          </w:tcPr>
          <w:p w14:paraId="495C6229"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学历</w:t>
            </w:r>
          </w:p>
        </w:tc>
        <w:tc>
          <w:tcPr>
            <w:tcW w:w="1283" w:type="dxa"/>
            <w:vAlign w:val="center"/>
          </w:tcPr>
          <w:p w14:paraId="782E8805"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专业</w:t>
            </w:r>
          </w:p>
        </w:tc>
        <w:tc>
          <w:tcPr>
            <w:tcW w:w="1395" w:type="dxa"/>
            <w:vAlign w:val="center"/>
          </w:tcPr>
          <w:p w14:paraId="2C2532CF"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从业资格</w:t>
            </w:r>
          </w:p>
        </w:tc>
        <w:tc>
          <w:tcPr>
            <w:tcW w:w="2571" w:type="dxa"/>
            <w:vAlign w:val="center"/>
          </w:tcPr>
          <w:p w14:paraId="2A1B06F1"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相关工作年限</w:t>
            </w:r>
          </w:p>
        </w:tc>
      </w:tr>
      <w:tr w:rsidR="00266585" w:rsidRPr="00266585" w14:paraId="68FFA151" w14:textId="77777777" w:rsidTr="00C52DB9">
        <w:trPr>
          <w:trHeight w:val="580"/>
          <w:jc w:val="center"/>
        </w:trPr>
        <w:tc>
          <w:tcPr>
            <w:tcW w:w="1679" w:type="dxa"/>
            <w:vAlign w:val="center"/>
          </w:tcPr>
          <w:p w14:paraId="3B7D72CA"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56A9731E" w14:textId="77777777" w:rsidR="00165ECD" w:rsidRPr="00266585" w:rsidRDefault="00165ECD" w:rsidP="00C52DB9">
            <w:pPr>
              <w:spacing w:line="360" w:lineRule="auto"/>
              <w:jc w:val="center"/>
              <w:rPr>
                <w:rFonts w:ascii="宋体" w:hAnsi="宋体"/>
                <w:sz w:val="24"/>
                <w:szCs w:val="24"/>
              </w:rPr>
            </w:pPr>
          </w:p>
        </w:tc>
        <w:tc>
          <w:tcPr>
            <w:tcW w:w="1131" w:type="dxa"/>
          </w:tcPr>
          <w:p w14:paraId="3DB22788"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76A359E1"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73BC05E5"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0F3B1775" w14:textId="77777777" w:rsidR="00165ECD" w:rsidRPr="00266585" w:rsidRDefault="00165ECD" w:rsidP="00C52DB9">
            <w:pPr>
              <w:spacing w:line="360" w:lineRule="auto"/>
              <w:jc w:val="center"/>
              <w:rPr>
                <w:rFonts w:ascii="宋体" w:hAnsi="宋体"/>
                <w:sz w:val="24"/>
                <w:szCs w:val="24"/>
              </w:rPr>
            </w:pPr>
          </w:p>
        </w:tc>
      </w:tr>
      <w:tr w:rsidR="00266585" w:rsidRPr="00266585" w14:paraId="040ADCCB" w14:textId="77777777" w:rsidTr="00C52DB9">
        <w:trPr>
          <w:trHeight w:val="580"/>
          <w:jc w:val="center"/>
        </w:trPr>
        <w:tc>
          <w:tcPr>
            <w:tcW w:w="1679" w:type="dxa"/>
            <w:vAlign w:val="center"/>
          </w:tcPr>
          <w:p w14:paraId="31DC9B02"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77337BDB" w14:textId="77777777" w:rsidR="00165ECD" w:rsidRPr="00266585" w:rsidRDefault="00165ECD" w:rsidP="00C52DB9">
            <w:pPr>
              <w:spacing w:line="360" w:lineRule="auto"/>
              <w:jc w:val="center"/>
              <w:rPr>
                <w:rFonts w:ascii="宋体" w:hAnsi="宋体"/>
                <w:sz w:val="24"/>
                <w:szCs w:val="24"/>
              </w:rPr>
            </w:pPr>
          </w:p>
        </w:tc>
        <w:tc>
          <w:tcPr>
            <w:tcW w:w="1131" w:type="dxa"/>
          </w:tcPr>
          <w:p w14:paraId="0D23827D"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2651A7B0"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259AE035"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41981FDB" w14:textId="77777777" w:rsidR="00165ECD" w:rsidRPr="00266585" w:rsidRDefault="00165ECD" w:rsidP="00C52DB9">
            <w:pPr>
              <w:spacing w:line="360" w:lineRule="auto"/>
              <w:jc w:val="center"/>
              <w:rPr>
                <w:rFonts w:ascii="宋体" w:hAnsi="宋体"/>
                <w:sz w:val="24"/>
                <w:szCs w:val="24"/>
              </w:rPr>
            </w:pPr>
          </w:p>
        </w:tc>
      </w:tr>
      <w:tr w:rsidR="00266585" w:rsidRPr="00266585" w14:paraId="300378D8" w14:textId="77777777" w:rsidTr="00C52DB9">
        <w:trPr>
          <w:trHeight w:val="580"/>
          <w:jc w:val="center"/>
        </w:trPr>
        <w:tc>
          <w:tcPr>
            <w:tcW w:w="1679" w:type="dxa"/>
            <w:vAlign w:val="center"/>
          </w:tcPr>
          <w:p w14:paraId="2FC50F1F"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35E1D4A8" w14:textId="77777777" w:rsidR="00165ECD" w:rsidRPr="00266585" w:rsidRDefault="00165ECD" w:rsidP="00C52DB9">
            <w:pPr>
              <w:spacing w:line="360" w:lineRule="auto"/>
              <w:jc w:val="center"/>
              <w:rPr>
                <w:rFonts w:ascii="宋体" w:hAnsi="宋体"/>
                <w:sz w:val="24"/>
                <w:szCs w:val="24"/>
              </w:rPr>
            </w:pPr>
          </w:p>
        </w:tc>
        <w:tc>
          <w:tcPr>
            <w:tcW w:w="1131" w:type="dxa"/>
          </w:tcPr>
          <w:p w14:paraId="33A7F3F1"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4D464642"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1C02266C"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1988CBE9" w14:textId="77777777" w:rsidR="00165ECD" w:rsidRPr="00266585" w:rsidRDefault="00165ECD" w:rsidP="00C52DB9">
            <w:pPr>
              <w:spacing w:line="360" w:lineRule="auto"/>
              <w:jc w:val="center"/>
              <w:rPr>
                <w:rFonts w:ascii="宋体" w:hAnsi="宋体"/>
                <w:sz w:val="24"/>
                <w:szCs w:val="24"/>
              </w:rPr>
            </w:pPr>
          </w:p>
        </w:tc>
      </w:tr>
      <w:tr w:rsidR="00266585" w:rsidRPr="00266585" w14:paraId="5DB3EFE7" w14:textId="77777777" w:rsidTr="00C52DB9">
        <w:trPr>
          <w:trHeight w:val="580"/>
          <w:jc w:val="center"/>
        </w:trPr>
        <w:tc>
          <w:tcPr>
            <w:tcW w:w="1679" w:type="dxa"/>
            <w:vAlign w:val="center"/>
          </w:tcPr>
          <w:p w14:paraId="103FD016"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7B1E98C1" w14:textId="77777777" w:rsidR="00165ECD" w:rsidRPr="00266585" w:rsidRDefault="00165ECD" w:rsidP="00C52DB9">
            <w:pPr>
              <w:spacing w:line="360" w:lineRule="auto"/>
              <w:jc w:val="center"/>
              <w:rPr>
                <w:rFonts w:ascii="宋体" w:hAnsi="宋体"/>
                <w:sz w:val="24"/>
                <w:szCs w:val="24"/>
              </w:rPr>
            </w:pPr>
          </w:p>
        </w:tc>
        <w:tc>
          <w:tcPr>
            <w:tcW w:w="1131" w:type="dxa"/>
          </w:tcPr>
          <w:p w14:paraId="5FD7303A"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5D6214AF"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16C061D5"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6D75DD33" w14:textId="77777777" w:rsidR="00165ECD" w:rsidRPr="00266585" w:rsidRDefault="00165ECD" w:rsidP="00C52DB9">
            <w:pPr>
              <w:spacing w:line="360" w:lineRule="auto"/>
              <w:jc w:val="center"/>
              <w:rPr>
                <w:rFonts w:ascii="宋体" w:hAnsi="宋体"/>
                <w:sz w:val="24"/>
                <w:szCs w:val="24"/>
              </w:rPr>
            </w:pPr>
          </w:p>
        </w:tc>
      </w:tr>
      <w:tr w:rsidR="00266585" w:rsidRPr="00266585" w14:paraId="6155F984" w14:textId="77777777" w:rsidTr="00C52DB9">
        <w:trPr>
          <w:trHeight w:val="580"/>
          <w:jc w:val="center"/>
        </w:trPr>
        <w:tc>
          <w:tcPr>
            <w:tcW w:w="1679" w:type="dxa"/>
            <w:vAlign w:val="center"/>
          </w:tcPr>
          <w:p w14:paraId="5B074CDB"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421C4287" w14:textId="77777777" w:rsidR="00165ECD" w:rsidRPr="00266585" w:rsidRDefault="00165ECD" w:rsidP="00C52DB9">
            <w:pPr>
              <w:spacing w:line="360" w:lineRule="auto"/>
              <w:jc w:val="center"/>
              <w:rPr>
                <w:rFonts w:ascii="宋体" w:hAnsi="宋体"/>
                <w:sz w:val="24"/>
                <w:szCs w:val="24"/>
              </w:rPr>
            </w:pPr>
          </w:p>
        </w:tc>
        <w:tc>
          <w:tcPr>
            <w:tcW w:w="1131" w:type="dxa"/>
          </w:tcPr>
          <w:p w14:paraId="51310E22"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61F80711"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0333F36B"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7B0DF3FC" w14:textId="77777777" w:rsidR="00165ECD" w:rsidRPr="00266585" w:rsidRDefault="00165ECD" w:rsidP="00C52DB9">
            <w:pPr>
              <w:spacing w:line="360" w:lineRule="auto"/>
              <w:jc w:val="center"/>
              <w:rPr>
                <w:rFonts w:ascii="宋体" w:hAnsi="宋体"/>
                <w:sz w:val="24"/>
                <w:szCs w:val="24"/>
              </w:rPr>
            </w:pPr>
          </w:p>
        </w:tc>
      </w:tr>
      <w:tr w:rsidR="00266585" w:rsidRPr="00266585" w14:paraId="3069B277" w14:textId="77777777" w:rsidTr="00C52DB9">
        <w:trPr>
          <w:trHeight w:val="580"/>
          <w:jc w:val="center"/>
        </w:trPr>
        <w:tc>
          <w:tcPr>
            <w:tcW w:w="1679" w:type="dxa"/>
            <w:vAlign w:val="center"/>
          </w:tcPr>
          <w:p w14:paraId="3A522E2C"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7DC21311" w14:textId="77777777" w:rsidR="00165ECD" w:rsidRPr="00266585" w:rsidRDefault="00165ECD" w:rsidP="00C52DB9">
            <w:pPr>
              <w:spacing w:line="360" w:lineRule="auto"/>
              <w:jc w:val="center"/>
              <w:rPr>
                <w:rFonts w:ascii="宋体" w:hAnsi="宋体"/>
                <w:sz w:val="24"/>
                <w:szCs w:val="24"/>
              </w:rPr>
            </w:pPr>
          </w:p>
        </w:tc>
        <w:tc>
          <w:tcPr>
            <w:tcW w:w="1131" w:type="dxa"/>
          </w:tcPr>
          <w:p w14:paraId="19625F26"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6DE904E7"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1F6DF26E"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57FA17A3" w14:textId="77777777" w:rsidR="00165ECD" w:rsidRPr="00266585" w:rsidRDefault="00165ECD" w:rsidP="00C52DB9">
            <w:pPr>
              <w:spacing w:line="360" w:lineRule="auto"/>
              <w:jc w:val="center"/>
              <w:rPr>
                <w:rFonts w:ascii="宋体" w:hAnsi="宋体"/>
                <w:sz w:val="24"/>
                <w:szCs w:val="24"/>
              </w:rPr>
            </w:pPr>
          </w:p>
        </w:tc>
      </w:tr>
      <w:tr w:rsidR="00266585" w:rsidRPr="00266585" w14:paraId="67089895" w14:textId="77777777" w:rsidTr="00C52DB9">
        <w:trPr>
          <w:trHeight w:val="580"/>
          <w:jc w:val="center"/>
        </w:trPr>
        <w:tc>
          <w:tcPr>
            <w:tcW w:w="1679" w:type="dxa"/>
            <w:vAlign w:val="center"/>
          </w:tcPr>
          <w:p w14:paraId="61F0486F"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5A17B5EC" w14:textId="77777777" w:rsidR="00165ECD" w:rsidRPr="00266585" w:rsidRDefault="00165ECD" w:rsidP="00C52DB9">
            <w:pPr>
              <w:spacing w:line="360" w:lineRule="auto"/>
              <w:jc w:val="center"/>
              <w:rPr>
                <w:rFonts w:ascii="宋体" w:hAnsi="宋体"/>
                <w:sz w:val="24"/>
                <w:szCs w:val="24"/>
              </w:rPr>
            </w:pPr>
          </w:p>
        </w:tc>
        <w:tc>
          <w:tcPr>
            <w:tcW w:w="1131" w:type="dxa"/>
          </w:tcPr>
          <w:p w14:paraId="5AAAF247"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6B1D7BEF"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65288079"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5DD59D83" w14:textId="77777777" w:rsidR="00165ECD" w:rsidRPr="00266585" w:rsidRDefault="00165ECD" w:rsidP="00C52DB9">
            <w:pPr>
              <w:spacing w:line="360" w:lineRule="auto"/>
              <w:jc w:val="center"/>
              <w:rPr>
                <w:rFonts w:ascii="宋体" w:hAnsi="宋体"/>
                <w:sz w:val="24"/>
                <w:szCs w:val="24"/>
              </w:rPr>
            </w:pPr>
          </w:p>
        </w:tc>
      </w:tr>
      <w:tr w:rsidR="00266585" w:rsidRPr="00266585" w14:paraId="22F9B0BF" w14:textId="77777777" w:rsidTr="00C52DB9">
        <w:trPr>
          <w:trHeight w:val="580"/>
          <w:jc w:val="center"/>
        </w:trPr>
        <w:tc>
          <w:tcPr>
            <w:tcW w:w="1679" w:type="dxa"/>
            <w:vAlign w:val="center"/>
          </w:tcPr>
          <w:p w14:paraId="4FD27ED8"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595901D4" w14:textId="77777777" w:rsidR="00165ECD" w:rsidRPr="00266585" w:rsidRDefault="00165ECD" w:rsidP="00C52DB9">
            <w:pPr>
              <w:spacing w:line="360" w:lineRule="auto"/>
              <w:jc w:val="center"/>
              <w:rPr>
                <w:rFonts w:ascii="宋体" w:hAnsi="宋体"/>
                <w:sz w:val="24"/>
                <w:szCs w:val="24"/>
              </w:rPr>
            </w:pPr>
          </w:p>
        </w:tc>
        <w:tc>
          <w:tcPr>
            <w:tcW w:w="1131" w:type="dxa"/>
          </w:tcPr>
          <w:p w14:paraId="46A8084B"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3752FCC3"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05B7A4AD"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71354089" w14:textId="77777777" w:rsidR="00165ECD" w:rsidRPr="00266585" w:rsidRDefault="00165ECD" w:rsidP="00C52DB9">
            <w:pPr>
              <w:spacing w:line="360" w:lineRule="auto"/>
              <w:jc w:val="center"/>
              <w:rPr>
                <w:rFonts w:ascii="宋体" w:hAnsi="宋体"/>
                <w:sz w:val="24"/>
                <w:szCs w:val="24"/>
              </w:rPr>
            </w:pPr>
          </w:p>
        </w:tc>
      </w:tr>
      <w:tr w:rsidR="00266585" w:rsidRPr="00266585" w14:paraId="40BFA5B2" w14:textId="77777777" w:rsidTr="00C52DB9">
        <w:trPr>
          <w:trHeight w:val="580"/>
          <w:jc w:val="center"/>
        </w:trPr>
        <w:tc>
          <w:tcPr>
            <w:tcW w:w="1679" w:type="dxa"/>
            <w:vAlign w:val="center"/>
          </w:tcPr>
          <w:p w14:paraId="5FFE554B" w14:textId="77777777" w:rsidR="00165ECD" w:rsidRPr="00266585" w:rsidRDefault="00165ECD" w:rsidP="00C52DB9">
            <w:pPr>
              <w:spacing w:line="360" w:lineRule="auto"/>
              <w:jc w:val="center"/>
              <w:rPr>
                <w:rFonts w:ascii="宋体" w:hAnsi="宋体"/>
                <w:sz w:val="24"/>
                <w:szCs w:val="24"/>
              </w:rPr>
            </w:pPr>
          </w:p>
        </w:tc>
        <w:tc>
          <w:tcPr>
            <w:tcW w:w="1119" w:type="dxa"/>
            <w:vAlign w:val="center"/>
          </w:tcPr>
          <w:p w14:paraId="3B1B0A25" w14:textId="77777777" w:rsidR="00165ECD" w:rsidRPr="00266585" w:rsidRDefault="00165ECD" w:rsidP="00C52DB9">
            <w:pPr>
              <w:spacing w:line="360" w:lineRule="auto"/>
              <w:jc w:val="center"/>
              <w:rPr>
                <w:rFonts w:ascii="宋体" w:hAnsi="宋体"/>
                <w:sz w:val="24"/>
                <w:szCs w:val="24"/>
              </w:rPr>
            </w:pPr>
          </w:p>
        </w:tc>
        <w:tc>
          <w:tcPr>
            <w:tcW w:w="1131" w:type="dxa"/>
          </w:tcPr>
          <w:p w14:paraId="1760F680" w14:textId="77777777" w:rsidR="00165ECD" w:rsidRPr="00266585" w:rsidRDefault="00165ECD" w:rsidP="00C52DB9">
            <w:pPr>
              <w:spacing w:line="360" w:lineRule="auto"/>
              <w:jc w:val="center"/>
              <w:rPr>
                <w:rFonts w:ascii="宋体" w:hAnsi="宋体"/>
                <w:sz w:val="24"/>
                <w:szCs w:val="24"/>
              </w:rPr>
            </w:pPr>
          </w:p>
        </w:tc>
        <w:tc>
          <w:tcPr>
            <w:tcW w:w="1283" w:type="dxa"/>
            <w:vAlign w:val="center"/>
          </w:tcPr>
          <w:p w14:paraId="7DDD43CB" w14:textId="77777777" w:rsidR="00165ECD" w:rsidRPr="00266585" w:rsidRDefault="00165ECD" w:rsidP="00C52DB9">
            <w:pPr>
              <w:spacing w:line="360" w:lineRule="auto"/>
              <w:jc w:val="center"/>
              <w:rPr>
                <w:rFonts w:ascii="宋体" w:hAnsi="宋体"/>
                <w:sz w:val="24"/>
                <w:szCs w:val="24"/>
              </w:rPr>
            </w:pPr>
          </w:p>
        </w:tc>
        <w:tc>
          <w:tcPr>
            <w:tcW w:w="1395" w:type="dxa"/>
            <w:vAlign w:val="center"/>
          </w:tcPr>
          <w:p w14:paraId="2C7EC4E6" w14:textId="77777777" w:rsidR="00165ECD" w:rsidRPr="00266585" w:rsidRDefault="00165ECD" w:rsidP="00C52DB9">
            <w:pPr>
              <w:spacing w:line="360" w:lineRule="auto"/>
              <w:jc w:val="center"/>
              <w:rPr>
                <w:rFonts w:ascii="宋体" w:hAnsi="宋体"/>
                <w:sz w:val="24"/>
                <w:szCs w:val="24"/>
              </w:rPr>
            </w:pPr>
          </w:p>
        </w:tc>
        <w:tc>
          <w:tcPr>
            <w:tcW w:w="2571" w:type="dxa"/>
            <w:vAlign w:val="center"/>
          </w:tcPr>
          <w:p w14:paraId="165472AA" w14:textId="77777777" w:rsidR="00165ECD" w:rsidRPr="00266585" w:rsidRDefault="00165ECD" w:rsidP="00C52DB9">
            <w:pPr>
              <w:spacing w:line="360" w:lineRule="auto"/>
              <w:jc w:val="center"/>
              <w:rPr>
                <w:rFonts w:ascii="宋体" w:hAnsi="宋体"/>
                <w:sz w:val="24"/>
                <w:szCs w:val="24"/>
              </w:rPr>
            </w:pPr>
          </w:p>
        </w:tc>
      </w:tr>
    </w:tbl>
    <w:p w14:paraId="13447183" w14:textId="77777777" w:rsidR="00165ECD" w:rsidRPr="00266585" w:rsidRDefault="00165ECD" w:rsidP="00165ECD">
      <w:pPr>
        <w:spacing w:line="360" w:lineRule="auto"/>
        <w:rPr>
          <w:rFonts w:ascii="宋体" w:hAnsi="宋体"/>
        </w:rPr>
      </w:pPr>
      <w:r w:rsidRPr="00266585">
        <w:rPr>
          <w:rFonts w:ascii="宋体" w:hAnsi="宋体"/>
        </w:rPr>
        <w:t>供应商承诺：项目周期内实施人员保持稳定，项目核心人员不发生变动。</w:t>
      </w:r>
    </w:p>
    <w:p w14:paraId="43C36BE2" w14:textId="77777777" w:rsidR="00165ECD" w:rsidRPr="00266585" w:rsidRDefault="00165ECD" w:rsidP="00165ECD">
      <w:pPr>
        <w:spacing w:line="360" w:lineRule="auto"/>
        <w:rPr>
          <w:rFonts w:ascii="宋体" w:hAnsi="宋体"/>
          <w:u w:val="single"/>
        </w:rPr>
      </w:pPr>
    </w:p>
    <w:p w14:paraId="3B0E86E8" w14:textId="3EF59EA1" w:rsidR="00165ECD" w:rsidRPr="00266585" w:rsidRDefault="00500B30" w:rsidP="00165ECD">
      <w:pPr>
        <w:autoSpaceDE w:val="0"/>
        <w:autoSpaceDN w:val="0"/>
        <w:adjustRightInd w:val="0"/>
        <w:snapToGrid w:val="0"/>
        <w:spacing w:before="25" w:after="25" w:line="360" w:lineRule="auto"/>
        <w:rPr>
          <w:rFonts w:ascii="宋体" w:hAnsi="宋体"/>
          <w:sz w:val="24"/>
          <w:szCs w:val="24"/>
          <w:lang w:val="zh-CN"/>
        </w:rPr>
      </w:pPr>
      <w:bookmarkStart w:id="319" w:name="_Toc177817358"/>
      <w:bookmarkStart w:id="320" w:name="_Toc202069433"/>
      <w:bookmarkStart w:id="321" w:name="_Toc181864914"/>
      <w:bookmarkStart w:id="322" w:name="_Toc182205201"/>
      <w:bookmarkStart w:id="323" w:name="_Toc70687214"/>
      <w:bookmarkStart w:id="324" w:name="_Toc182802853"/>
      <w:bookmarkStart w:id="325" w:name="_Toc53722879"/>
      <w:bookmarkStart w:id="326" w:name="_Toc194888466"/>
      <w:bookmarkStart w:id="327" w:name="_Toc176882566"/>
      <w:bookmarkStart w:id="328" w:name="_Toc205612645"/>
      <w:bookmarkStart w:id="329" w:name="_Toc201995955"/>
      <w:bookmarkStart w:id="330" w:name="_Toc177189259"/>
      <w:bookmarkStart w:id="331" w:name="_Toc194883192"/>
      <w:bookmarkStart w:id="332" w:name="_Toc181504490"/>
      <w:bookmarkStart w:id="333" w:name="_Toc287280582"/>
      <w:bookmarkStart w:id="334" w:name="_Toc205612716"/>
      <w:bookmarkStart w:id="335" w:name="_Toc287280331"/>
      <w:bookmarkStart w:id="336" w:name="_Toc182205344"/>
      <w:bookmarkStart w:id="337" w:name="_Toc182802969"/>
      <w:bookmarkStart w:id="338" w:name="_Toc182802769"/>
      <w:bookmarkStart w:id="339" w:name="_Toc178491538"/>
      <w:bookmarkStart w:id="340" w:name="_Toc177995498"/>
      <w:r w:rsidRPr="00266585">
        <w:rPr>
          <w:rFonts w:ascii="宋体" w:hAnsi="宋体"/>
          <w:sz w:val="24"/>
          <w:szCs w:val="24"/>
        </w:rPr>
        <w:t>供应商</w:t>
      </w:r>
      <w:r w:rsidR="00165ECD" w:rsidRPr="00266585">
        <w:rPr>
          <w:rFonts w:ascii="宋体" w:hAnsi="宋体"/>
          <w:sz w:val="24"/>
          <w:szCs w:val="24"/>
          <w:lang w:val="zh-CN"/>
        </w:rPr>
        <w:t xml:space="preserve">授权代表（签字）：____________                          </w:t>
      </w:r>
    </w:p>
    <w:p w14:paraId="375A48E6" w14:textId="1ACD0C12" w:rsidR="00165ECD" w:rsidRPr="00266585" w:rsidRDefault="00500B30" w:rsidP="00165ECD">
      <w:pPr>
        <w:autoSpaceDE w:val="0"/>
        <w:autoSpaceDN w:val="0"/>
        <w:adjustRightInd w:val="0"/>
        <w:snapToGrid w:val="0"/>
        <w:spacing w:before="25" w:after="25" w:line="360" w:lineRule="auto"/>
        <w:rPr>
          <w:rFonts w:ascii="宋体" w:hAnsi="宋体"/>
          <w:sz w:val="24"/>
          <w:szCs w:val="24"/>
          <w:lang w:val="zh-CN"/>
        </w:rPr>
      </w:pPr>
      <w:r w:rsidRPr="00266585">
        <w:rPr>
          <w:rFonts w:ascii="宋体" w:hAnsi="宋体"/>
          <w:sz w:val="24"/>
          <w:szCs w:val="24"/>
          <w:lang w:val="zh-CN"/>
        </w:rPr>
        <w:t>供应商</w:t>
      </w:r>
      <w:r w:rsidR="00165ECD" w:rsidRPr="00266585">
        <w:rPr>
          <w:rFonts w:ascii="宋体" w:hAnsi="宋体"/>
          <w:sz w:val="24"/>
          <w:szCs w:val="24"/>
          <w:lang w:val="zh-CN"/>
        </w:rPr>
        <w:t>名称</w:t>
      </w:r>
      <w:r w:rsidR="00165ECD" w:rsidRPr="00266585">
        <w:rPr>
          <w:rFonts w:ascii="宋体" w:hAnsi="宋体"/>
          <w:sz w:val="24"/>
          <w:szCs w:val="24"/>
        </w:rPr>
        <w:t>（盖章）</w:t>
      </w:r>
      <w:r w:rsidR="00165ECD" w:rsidRPr="00266585">
        <w:rPr>
          <w:rFonts w:ascii="宋体" w:hAnsi="宋体"/>
          <w:sz w:val="24"/>
          <w:szCs w:val="24"/>
          <w:lang w:val="zh-CN"/>
        </w:rPr>
        <w:t>:    ____________</w:t>
      </w:r>
    </w:p>
    <w:p w14:paraId="1DAB787F" w14:textId="77777777" w:rsidR="00165ECD" w:rsidRPr="00266585" w:rsidRDefault="00165ECD" w:rsidP="00165ECD">
      <w:pPr>
        <w:spacing w:line="360" w:lineRule="auto"/>
        <w:rPr>
          <w:rFonts w:ascii="宋体" w:hAnsi="宋体"/>
          <w:sz w:val="24"/>
          <w:szCs w:val="24"/>
        </w:rPr>
      </w:pPr>
      <w:r w:rsidRPr="00266585">
        <w:rPr>
          <w:rFonts w:ascii="宋体" w:hAnsi="宋体"/>
          <w:sz w:val="24"/>
          <w:szCs w:val="24"/>
        </w:rPr>
        <w:t>日期：_____年______月______日</w:t>
      </w:r>
    </w:p>
    <w:p w14:paraId="563A6AEA" w14:textId="6569033D" w:rsidR="00165ECD" w:rsidRPr="00266585" w:rsidRDefault="00165ECD" w:rsidP="00165ECD">
      <w:pPr>
        <w:spacing w:line="360" w:lineRule="auto"/>
        <w:rPr>
          <w:rFonts w:ascii="宋体" w:hAnsi="宋体"/>
          <w:b/>
          <w:bCs/>
          <w:sz w:val="28"/>
          <w:szCs w:val="28"/>
        </w:rPr>
      </w:pPr>
      <w:r w:rsidRPr="00266585">
        <w:rPr>
          <w:rFonts w:ascii="宋体" w:hAnsi="宋体"/>
          <w:u w:val="single"/>
        </w:rPr>
        <w:br w:type="page"/>
      </w:r>
      <w:bookmarkStart w:id="341" w:name="_Toc449646783"/>
      <w:bookmarkStart w:id="342" w:name="_Toc486089926"/>
      <w:r w:rsidRPr="00266585">
        <w:rPr>
          <w:rFonts w:ascii="宋体" w:hAnsi="宋体"/>
          <w:b/>
          <w:bCs/>
          <w:sz w:val="28"/>
          <w:szCs w:val="28"/>
        </w:rPr>
        <w:t>3.2本项目团队主要人员简历表</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413"/>
        <w:gridCol w:w="695"/>
        <w:gridCol w:w="876"/>
      </w:tblGrid>
      <w:tr w:rsidR="00266585" w:rsidRPr="00266585" w14:paraId="10118F60" w14:textId="77777777" w:rsidTr="00165ECD">
        <w:trPr>
          <w:trHeight w:val="522"/>
          <w:jc w:val="center"/>
        </w:trPr>
        <w:tc>
          <w:tcPr>
            <w:tcW w:w="1566" w:type="dxa"/>
            <w:vAlign w:val="center"/>
          </w:tcPr>
          <w:p w14:paraId="1A24777D" w14:textId="77777777" w:rsidR="00165ECD" w:rsidRPr="00266585" w:rsidRDefault="00165ECD" w:rsidP="00C52DB9">
            <w:pPr>
              <w:spacing w:line="360" w:lineRule="auto"/>
              <w:jc w:val="center"/>
              <w:rPr>
                <w:rFonts w:ascii="宋体" w:hAnsi="宋体"/>
                <w:caps/>
                <w:sz w:val="24"/>
                <w:szCs w:val="24"/>
              </w:rPr>
            </w:pPr>
            <w:r w:rsidRPr="00266585">
              <w:rPr>
                <w:rFonts w:ascii="宋体" w:hAnsi="宋体"/>
                <w:caps/>
                <w:sz w:val="24"/>
                <w:szCs w:val="24"/>
              </w:rPr>
              <w:t>姓名</w:t>
            </w:r>
          </w:p>
        </w:tc>
        <w:tc>
          <w:tcPr>
            <w:tcW w:w="1240" w:type="dxa"/>
            <w:vAlign w:val="center"/>
          </w:tcPr>
          <w:p w14:paraId="0408C025" w14:textId="77777777" w:rsidR="00165ECD" w:rsidRPr="00266585" w:rsidRDefault="00165ECD" w:rsidP="00C52DB9">
            <w:pPr>
              <w:spacing w:line="360" w:lineRule="auto"/>
              <w:jc w:val="center"/>
              <w:rPr>
                <w:rFonts w:ascii="宋体" w:hAnsi="宋体"/>
                <w:caps/>
                <w:sz w:val="24"/>
                <w:szCs w:val="24"/>
              </w:rPr>
            </w:pPr>
          </w:p>
        </w:tc>
        <w:tc>
          <w:tcPr>
            <w:tcW w:w="1639" w:type="dxa"/>
            <w:gridSpan w:val="2"/>
            <w:vAlign w:val="center"/>
          </w:tcPr>
          <w:p w14:paraId="5EBFF4BA" w14:textId="77777777" w:rsidR="00165ECD" w:rsidRPr="00266585" w:rsidRDefault="00165ECD" w:rsidP="00C52DB9">
            <w:pPr>
              <w:spacing w:line="360" w:lineRule="auto"/>
              <w:jc w:val="center"/>
              <w:rPr>
                <w:rFonts w:ascii="宋体" w:hAnsi="宋体"/>
                <w:caps/>
                <w:sz w:val="24"/>
                <w:szCs w:val="24"/>
              </w:rPr>
            </w:pPr>
            <w:r w:rsidRPr="00266585">
              <w:rPr>
                <w:rFonts w:ascii="宋体" w:hAnsi="宋体"/>
                <w:caps/>
                <w:sz w:val="24"/>
                <w:szCs w:val="24"/>
              </w:rPr>
              <w:t>年龄</w:t>
            </w:r>
          </w:p>
        </w:tc>
        <w:tc>
          <w:tcPr>
            <w:tcW w:w="1453" w:type="dxa"/>
            <w:vAlign w:val="center"/>
          </w:tcPr>
          <w:p w14:paraId="051C60A3" w14:textId="77777777" w:rsidR="00165ECD" w:rsidRPr="00266585" w:rsidRDefault="00165ECD" w:rsidP="00C52DB9">
            <w:pPr>
              <w:spacing w:line="360" w:lineRule="auto"/>
              <w:jc w:val="center"/>
              <w:rPr>
                <w:rFonts w:ascii="宋体" w:hAnsi="宋体"/>
                <w:caps/>
                <w:sz w:val="24"/>
                <w:szCs w:val="24"/>
              </w:rPr>
            </w:pPr>
          </w:p>
        </w:tc>
        <w:tc>
          <w:tcPr>
            <w:tcW w:w="1465" w:type="dxa"/>
            <w:gridSpan w:val="2"/>
            <w:vAlign w:val="center"/>
          </w:tcPr>
          <w:p w14:paraId="2CB3F142" w14:textId="77777777" w:rsidR="00165ECD" w:rsidRPr="00266585" w:rsidRDefault="00165ECD" w:rsidP="00C52DB9">
            <w:pPr>
              <w:spacing w:line="360" w:lineRule="auto"/>
              <w:jc w:val="center"/>
              <w:rPr>
                <w:rFonts w:ascii="宋体" w:hAnsi="宋体"/>
                <w:caps/>
                <w:sz w:val="24"/>
                <w:szCs w:val="24"/>
              </w:rPr>
            </w:pPr>
            <w:r w:rsidRPr="00266585">
              <w:rPr>
                <w:rFonts w:ascii="宋体" w:hAnsi="宋体"/>
                <w:caps/>
                <w:sz w:val="24"/>
                <w:szCs w:val="24"/>
              </w:rPr>
              <w:t>身份证号码</w:t>
            </w:r>
          </w:p>
        </w:tc>
        <w:tc>
          <w:tcPr>
            <w:tcW w:w="1571" w:type="dxa"/>
            <w:gridSpan w:val="2"/>
            <w:vAlign w:val="center"/>
          </w:tcPr>
          <w:p w14:paraId="0E3B329E" w14:textId="77777777" w:rsidR="00165ECD" w:rsidRPr="00266585" w:rsidRDefault="00165ECD" w:rsidP="00C52DB9">
            <w:pPr>
              <w:spacing w:line="360" w:lineRule="auto"/>
              <w:jc w:val="center"/>
              <w:rPr>
                <w:rFonts w:ascii="宋体" w:hAnsi="宋体"/>
                <w:caps/>
                <w:sz w:val="24"/>
                <w:szCs w:val="24"/>
              </w:rPr>
            </w:pPr>
          </w:p>
        </w:tc>
      </w:tr>
      <w:tr w:rsidR="00266585" w:rsidRPr="00266585" w14:paraId="5BCDB4C4" w14:textId="77777777" w:rsidTr="00165ECD">
        <w:trPr>
          <w:trHeight w:val="444"/>
          <w:jc w:val="center"/>
        </w:trPr>
        <w:tc>
          <w:tcPr>
            <w:tcW w:w="1566" w:type="dxa"/>
            <w:vAlign w:val="center"/>
          </w:tcPr>
          <w:p w14:paraId="0CB5FD4A"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毕业学校</w:t>
            </w:r>
          </w:p>
        </w:tc>
        <w:tc>
          <w:tcPr>
            <w:tcW w:w="4332" w:type="dxa"/>
            <w:gridSpan w:val="4"/>
            <w:vAlign w:val="center"/>
          </w:tcPr>
          <w:p w14:paraId="3CC2C830" w14:textId="77777777" w:rsidR="00165ECD" w:rsidRPr="00266585" w:rsidRDefault="00165ECD" w:rsidP="00C52DB9">
            <w:pPr>
              <w:spacing w:line="360" w:lineRule="auto"/>
              <w:jc w:val="center"/>
              <w:rPr>
                <w:rFonts w:ascii="宋体" w:hAnsi="宋体"/>
                <w:sz w:val="24"/>
                <w:szCs w:val="24"/>
              </w:rPr>
            </w:pPr>
          </w:p>
        </w:tc>
        <w:tc>
          <w:tcPr>
            <w:tcW w:w="1465" w:type="dxa"/>
            <w:gridSpan w:val="2"/>
            <w:vAlign w:val="center"/>
          </w:tcPr>
          <w:p w14:paraId="1786BE25"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专业</w:t>
            </w:r>
          </w:p>
        </w:tc>
        <w:tc>
          <w:tcPr>
            <w:tcW w:w="1571" w:type="dxa"/>
            <w:gridSpan w:val="2"/>
            <w:vAlign w:val="center"/>
          </w:tcPr>
          <w:p w14:paraId="273949B7" w14:textId="77777777" w:rsidR="00165ECD" w:rsidRPr="00266585" w:rsidRDefault="00165ECD" w:rsidP="00C52DB9">
            <w:pPr>
              <w:spacing w:line="360" w:lineRule="auto"/>
              <w:jc w:val="center"/>
              <w:rPr>
                <w:rFonts w:ascii="宋体" w:hAnsi="宋体"/>
                <w:sz w:val="24"/>
                <w:szCs w:val="24"/>
              </w:rPr>
            </w:pPr>
          </w:p>
        </w:tc>
      </w:tr>
      <w:tr w:rsidR="00266585" w:rsidRPr="00266585" w14:paraId="5EB4915F" w14:textId="77777777" w:rsidTr="00165ECD">
        <w:trPr>
          <w:trHeight w:val="450"/>
          <w:jc w:val="center"/>
        </w:trPr>
        <w:tc>
          <w:tcPr>
            <w:tcW w:w="1566" w:type="dxa"/>
            <w:vAlign w:val="center"/>
          </w:tcPr>
          <w:p w14:paraId="7D9CA162"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学历</w:t>
            </w:r>
          </w:p>
        </w:tc>
        <w:tc>
          <w:tcPr>
            <w:tcW w:w="1240" w:type="dxa"/>
            <w:vAlign w:val="center"/>
          </w:tcPr>
          <w:p w14:paraId="7CE8392A" w14:textId="77777777" w:rsidR="00165ECD" w:rsidRPr="00266585" w:rsidRDefault="00165ECD" w:rsidP="00C52DB9">
            <w:pPr>
              <w:spacing w:line="360" w:lineRule="auto"/>
              <w:jc w:val="center"/>
              <w:rPr>
                <w:rFonts w:ascii="宋体" w:hAnsi="宋体"/>
                <w:sz w:val="24"/>
                <w:szCs w:val="24"/>
              </w:rPr>
            </w:pPr>
          </w:p>
        </w:tc>
        <w:tc>
          <w:tcPr>
            <w:tcW w:w="1639" w:type="dxa"/>
            <w:gridSpan w:val="2"/>
            <w:vAlign w:val="center"/>
          </w:tcPr>
          <w:p w14:paraId="73E5F72B"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职称</w:t>
            </w:r>
          </w:p>
        </w:tc>
        <w:tc>
          <w:tcPr>
            <w:tcW w:w="1453" w:type="dxa"/>
            <w:vAlign w:val="center"/>
          </w:tcPr>
          <w:p w14:paraId="584810A6" w14:textId="77777777" w:rsidR="00165ECD" w:rsidRPr="00266585" w:rsidRDefault="00165ECD" w:rsidP="00C52DB9">
            <w:pPr>
              <w:spacing w:line="360" w:lineRule="auto"/>
              <w:jc w:val="center"/>
              <w:rPr>
                <w:rFonts w:ascii="宋体" w:hAnsi="宋体"/>
                <w:sz w:val="24"/>
                <w:szCs w:val="24"/>
              </w:rPr>
            </w:pPr>
          </w:p>
        </w:tc>
        <w:tc>
          <w:tcPr>
            <w:tcW w:w="1465" w:type="dxa"/>
            <w:gridSpan w:val="2"/>
            <w:vAlign w:val="center"/>
          </w:tcPr>
          <w:p w14:paraId="5FB39D06"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职务</w:t>
            </w:r>
          </w:p>
        </w:tc>
        <w:tc>
          <w:tcPr>
            <w:tcW w:w="1571" w:type="dxa"/>
            <w:gridSpan w:val="2"/>
            <w:vAlign w:val="center"/>
          </w:tcPr>
          <w:p w14:paraId="089BDE87" w14:textId="77777777" w:rsidR="00165ECD" w:rsidRPr="00266585" w:rsidRDefault="00165ECD" w:rsidP="00C52DB9">
            <w:pPr>
              <w:spacing w:line="360" w:lineRule="auto"/>
              <w:jc w:val="center"/>
              <w:rPr>
                <w:rFonts w:ascii="宋体" w:hAnsi="宋体"/>
                <w:sz w:val="24"/>
                <w:szCs w:val="24"/>
              </w:rPr>
            </w:pPr>
          </w:p>
        </w:tc>
      </w:tr>
      <w:tr w:rsidR="00266585" w:rsidRPr="00266585" w14:paraId="7E3A260F" w14:textId="77777777" w:rsidTr="00165ECD">
        <w:trPr>
          <w:jc w:val="center"/>
        </w:trPr>
        <w:tc>
          <w:tcPr>
            <w:tcW w:w="1566" w:type="dxa"/>
            <w:vAlign w:val="center"/>
          </w:tcPr>
          <w:p w14:paraId="5039C96B"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现所在机构或部门</w:t>
            </w:r>
          </w:p>
        </w:tc>
        <w:tc>
          <w:tcPr>
            <w:tcW w:w="4332" w:type="dxa"/>
            <w:gridSpan w:val="4"/>
            <w:vAlign w:val="center"/>
          </w:tcPr>
          <w:p w14:paraId="53F0FAE4" w14:textId="77777777" w:rsidR="00165ECD" w:rsidRPr="00266585" w:rsidRDefault="00165ECD" w:rsidP="00C52DB9">
            <w:pPr>
              <w:spacing w:line="360" w:lineRule="auto"/>
              <w:jc w:val="center"/>
              <w:rPr>
                <w:rFonts w:ascii="宋体" w:hAnsi="宋体"/>
                <w:sz w:val="24"/>
                <w:szCs w:val="24"/>
              </w:rPr>
            </w:pPr>
          </w:p>
        </w:tc>
        <w:tc>
          <w:tcPr>
            <w:tcW w:w="1465" w:type="dxa"/>
            <w:gridSpan w:val="2"/>
            <w:vAlign w:val="center"/>
          </w:tcPr>
          <w:p w14:paraId="5ED5E1AE"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相关工作年限</w:t>
            </w:r>
          </w:p>
        </w:tc>
        <w:tc>
          <w:tcPr>
            <w:tcW w:w="1571" w:type="dxa"/>
            <w:gridSpan w:val="2"/>
            <w:vAlign w:val="center"/>
          </w:tcPr>
          <w:p w14:paraId="4E3FBCC8" w14:textId="77777777" w:rsidR="00165ECD" w:rsidRPr="00266585" w:rsidRDefault="00165ECD" w:rsidP="00C52DB9">
            <w:pPr>
              <w:spacing w:line="360" w:lineRule="auto"/>
              <w:jc w:val="center"/>
              <w:rPr>
                <w:rFonts w:ascii="宋体" w:hAnsi="宋体"/>
                <w:sz w:val="24"/>
                <w:szCs w:val="24"/>
              </w:rPr>
            </w:pPr>
          </w:p>
        </w:tc>
      </w:tr>
      <w:tr w:rsidR="00266585" w:rsidRPr="00266585" w14:paraId="18EE906F" w14:textId="77777777" w:rsidTr="00C52DB9">
        <w:trPr>
          <w:trHeight w:val="450"/>
          <w:jc w:val="center"/>
        </w:trPr>
        <w:tc>
          <w:tcPr>
            <w:tcW w:w="2822" w:type="dxa"/>
            <w:gridSpan w:val="3"/>
            <w:vAlign w:val="center"/>
          </w:tcPr>
          <w:p w14:paraId="17D312C0"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拟在本项目担任中职务</w:t>
            </w:r>
          </w:p>
        </w:tc>
        <w:tc>
          <w:tcPr>
            <w:tcW w:w="6112" w:type="dxa"/>
            <w:gridSpan w:val="6"/>
            <w:vAlign w:val="center"/>
          </w:tcPr>
          <w:p w14:paraId="178308A0" w14:textId="77777777" w:rsidR="00165ECD" w:rsidRPr="00266585" w:rsidRDefault="00165ECD" w:rsidP="00C52DB9">
            <w:pPr>
              <w:spacing w:line="360" w:lineRule="auto"/>
              <w:jc w:val="center"/>
              <w:rPr>
                <w:rFonts w:ascii="宋体" w:hAnsi="宋体"/>
                <w:sz w:val="24"/>
                <w:szCs w:val="24"/>
              </w:rPr>
            </w:pPr>
          </w:p>
        </w:tc>
      </w:tr>
      <w:tr w:rsidR="00266585" w:rsidRPr="00266585" w14:paraId="5A12D99E" w14:textId="77777777" w:rsidTr="00C52DB9">
        <w:trPr>
          <w:trHeight w:val="1246"/>
          <w:jc w:val="center"/>
        </w:trPr>
        <w:tc>
          <w:tcPr>
            <w:tcW w:w="1566" w:type="dxa"/>
            <w:vAlign w:val="center"/>
          </w:tcPr>
          <w:p w14:paraId="1327AF8B"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主要经历</w:t>
            </w:r>
          </w:p>
        </w:tc>
        <w:tc>
          <w:tcPr>
            <w:tcW w:w="7368" w:type="dxa"/>
            <w:gridSpan w:val="8"/>
            <w:vAlign w:val="center"/>
          </w:tcPr>
          <w:p w14:paraId="74862A54" w14:textId="77777777" w:rsidR="00165ECD" w:rsidRPr="00266585" w:rsidRDefault="00165ECD" w:rsidP="00C52DB9">
            <w:pPr>
              <w:spacing w:line="360" w:lineRule="auto"/>
              <w:jc w:val="center"/>
              <w:rPr>
                <w:rFonts w:ascii="宋体" w:hAnsi="宋体"/>
                <w:sz w:val="24"/>
                <w:szCs w:val="24"/>
              </w:rPr>
            </w:pPr>
          </w:p>
        </w:tc>
      </w:tr>
      <w:tr w:rsidR="00266585" w:rsidRPr="00266585" w14:paraId="6579E7EF" w14:textId="77777777" w:rsidTr="00C52DB9">
        <w:trPr>
          <w:trHeight w:val="444"/>
          <w:jc w:val="center"/>
        </w:trPr>
        <w:tc>
          <w:tcPr>
            <w:tcW w:w="1566" w:type="dxa"/>
            <w:vAlign w:val="center"/>
          </w:tcPr>
          <w:p w14:paraId="20335B0A"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日期</w:t>
            </w:r>
          </w:p>
        </w:tc>
        <w:tc>
          <w:tcPr>
            <w:tcW w:w="2879" w:type="dxa"/>
            <w:gridSpan w:val="3"/>
            <w:vAlign w:val="center"/>
          </w:tcPr>
          <w:p w14:paraId="6D3863E6"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参加过的相关项目名称/成果情况</w:t>
            </w:r>
          </w:p>
        </w:tc>
        <w:tc>
          <w:tcPr>
            <w:tcW w:w="2505" w:type="dxa"/>
            <w:gridSpan w:val="2"/>
            <w:vAlign w:val="center"/>
          </w:tcPr>
          <w:p w14:paraId="275D6385"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担任何职</w:t>
            </w:r>
          </w:p>
          <w:p w14:paraId="44BFAD9F"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（负责人/参加者）</w:t>
            </w:r>
          </w:p>
        </w:tc>
        <w:tc>
          <w:tcPr>
            <w:tcW w:w="1108" w:type="dxa"/>
            <w:gridSpan w:val="2"/>
            <w:vAlign w:val="center"/>
          </w:tcPr>
          <w:p w14:paraId="08749178"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是否已完成</w:t>
            </w:r>
          </w:p>
        </w:tc>
        <w:tc>
          <w:tcPr>
            <w:tcW w:w="876" w:type="dxa"/>
            <w:vAlign w:val="center"/>
          </w:tcPr>
          <w:p w14:paraId="7AFD60DD" w14:textId="77777777" w:rsidR="00165ECD" w:rsidRPr="00266585" w:rsidRDefault="00165ECD" w:rsidP="00C52DB9">
            <w:pPr>
              <w:spacing w:line="360" w:lineRule="auto"/>
              <w:jc w:val="center"/>
              <w:rPr>
                <w:rFonts w:ascii="宋体" w:hAnsi="宋体"/>
                <w:sz w:val="24"/>
                <w:szCs w:val="24"/>
              </w:rPr>
            </w:pPr>
            <w:r w:rsidRPr="00266585">
              <w:rPr>
                <w:rFonts w:ascii="宋体" w:hAnsi="宋体"/>
                <w:sz w:val="24"/>
                <w:szCs w:val="24"/>
              </w:rPr>
              <w:t>备注</w:t>
            </w:r>
          </w:p>
        </w:tc>
      </w:tr>
      <w:tr w:rsidR="00266585" w:rsidRPr="00266585" w14:paraId="5FDA09C6" w14:textId="77777777" w:rsidTr="00C52DB9">
        <w:trPr>
          <w:trHeight w:val="450"/>
          <w:jc w:val="center"/>
        </w:trPr>
        <w:tc>
          <w:tcPr>
            <w:tcW w:w="1566" w:type="dxa"/>
            <w:vAlign w:val="center"/>
          </w:tcPr>
          <w:p w14:paraId="10C39A2A"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3AFDE4AC"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393A62CA"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0FECC417"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092B5EA1" w14:textId="77777777" w:rsidR="00165ECD" w:rsidRPr="00266585" w:rsidRDefault="00165ECD" w:rsidP="00C52DB9">
            <w:pPr>
              <w:spacing w:line="360" w:lineRule="auto"/>
              <w:jc w:val="center"/>
              <w:rPr>
                <w:rFonts w:ascii="宋体" w:hAnsi="宋体"/>
                <w:sz w:val="24"/>
                <w:szCs w:val="24"/>
              </w:rPr>
            </w:pPr>
          </w:p>
        </w:tc>
      </w:tr>
      <w:tr w:rsidR="00266585" w:rsidRPr="00266585" w14:paraId="46A28208" w14:textId="77777777" w:rsidTr="00C52DB9">
        <w:trPr>
          <w:trHeight w:val="456"/>
          <w:jc w:val="center"/>
        </w:trPr>
        <w:tc>
          <w:tcPr>
            <w:tcW w:w="1566" w:type="dxa"/>
            <w:vAlign w:val="center"/>
          </w:tcPr>
          <w:p w14:paraId="4AB5CF1D"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3BD771BD"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53333035"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6DCD4535"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76E4E7EE" w14:textId="77777777" w:rsidR="00165ECD" w:rsidRPr="00266585" w:rsidRDefault="00165ECD" w:rsidP="00C52DB9">
            <w:pPr>
              <w:spacing w:line="360" w:lineRule="auto"/>
              <w:jc w:val="center"/>
              <w:rPr>
                <w:rFonts w:ascii="宋体" w:hAnsi="宋体"/>
                <w:sz w:val="24"/>
                <w:szCs w:val="24"/>
              </w:rPr>
            </w:pPr>
          </w:p>
        </w:tc>
      </w:tr>
      <w:tr w:rsidR="00266585" w:rsidRPr="00266585" w14:paraId="240FCA2E" w14:textId="77777777" w:rsidTr="00C52DB9">
        <w:trPr>
          <w:trHeight w:val="435"/>
          <w:jc w:val="center"/>
        </w:trPr>
        <w:tc>
          <w:tcPr>
            <w:tcW w:w="1566" w:type="dxa"/>
            <w:vAlign w:val="center"/>
          </w:tcPr>
          <w:p w14:paraId="63634E63"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73C311DD"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1D914CB0"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6A37CA16"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79509923" w14:textId="77777777" w:rsidR="00165ECD" w:rsidRPr="00266585" w:rsidRDefault="00165ECD" w:rsidP="00C52DB9">
            <w:pPr>
              <w:spacing w:line="360" w:lineRule="auto"/>
              <w:jc w:val="center"/>
              <w:rPr>
                <w:rFonts w:ascii="宋体" w:hAnsi="宋体"/>
                <w:sz w:val="24"/>
                <w:szCs w:val="24"/>
              </w:rPr>
            </w:pPr>
          </w:p>
        </w:tc>
      </w:tr>
      <w:tr w:rsidR="00266585" w:rsidRPr="00266585" w14:paraId="32815906" w14:textId="77777777" w:rsidTr="00C52DB9">
        <w:trPr>
          <w:trHeight w:val="468"/>
          <w:jc w:val="center"/>
        </w:trPr>
        <w:tc>
          <w:tcPr>
            <w:tcW w:w="1566" w:type="dxa"/>
            <w:vAlign w:val="center"/>
          </w:tcPr>
          <w:p w14:paraId="0CCC00EF"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094C8979"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5842A6B8"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1002D0CA"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57109718" w14:textId="77777777" w:rsidR="00165ECD" w:rsidRPr="00266585" w:rsidRDefault="00165ECD" w:rsidP="00C52DB9">
            <w:pPr>
              <w:spacing w:line="360" w:lineRule="auto"/>
              <w:jc w:val="center"/>
              <w:rPr>
                <w:rFonts w:ascii="宋体" w:hAnsi="宋体"/>
                <w:sz w:val="24"/>
                <w:szCs w:val="24"/>
              </w:rPr>
            </w:pPr>
          </w:p>
        </w:tc>
      </w:tr>
      <w:tr w:rsidR="00266585" w:rsidRPr="00266585" w14:paraId="7829A2D7" w14:textId="77777777" w:rsidTr="00C52DB9">
        <w:trPr>
          <w:trHeight w:val="460"/>
          <w:jc w:val="center"/>
        </w:trPr>
        <w:tc>
          <w:tcPr>
            <w:tcW w:w="1566" w:type="dxa"/>
            <w:vAlign w:val="center"/>
          </w:tcPr>
          <w:p w14:paraId="274104D6"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04634E6D"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70C4666A"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3999E0E7"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5F55C313" w14:textId="77777777" w:rsidR="00165ECD" w:rsidRPr="00266585" w:rsidRDefault="00165ECD" w:rsidP="00C52DB9">
            <w:pPr>
              <w:spacing w:line="360" w:lineRule="auto"/>
              <w:jc w:val="center"/>
              <w:rPr>
                <w:rFonts w:ascii="宋体" w:hAnsi="宋体"/>
                <w:sz w:val="24"/>
                <w:szCs w:val="24"/>
              </w:rPr>
            </w:pPr>
          </w:p>
        </w:tc>
      </w:tr>
      <w:tr w:rsidR="00266585" w:rsidRPr="00266585" w14:paraId="39967731" w14:textId="77777777" w:rsidTr="00C52DB9">
        <w:trPr>
          <w:trHeight w:val="438"/>
          <w:jc w:val="center"/>
        </w:trPr>
        <w:tc>
          <w:tcPr>
            <w:tcW w:w="1566" w:type="dxa"/>
            <w:vAlign w:val="center"/>
          </w:tcPr>
          <w:p w14:paraId="7059045E"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22098A81"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6313302E"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722C5330"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298049A8" w14:textId="77777777" w:rsidR="00165ECD" w:rsidRPr="00266585" w:rsidRDefault="00165ECD" w:rsidP="00C52DB9">
            <w:pPr>
              <w:spacing w:line="360" w:lineRule="auto"/>
              <w:jc w:val="center"/>
              <w:rPr>
                <w:rFonts w:ascii="宋体" w:hAnsi="宋体"/>
                <w:sz w:val="24"/>
                <w:szCs w:val="24"/>
              </w:rPr>
            </w:pPr>
          </w:p>
        </w:tc>
      </w:tr>
      <w:tr w:rsidR="00266585" w:rsidRPr="00266585" w14:paraId="49A7B664" w14:textId="77777777" w:rsidTr="00C52DB9">
        <w:trPr>
          <w:trHeight w:val="401"/>
          <w:jc w:val="center"/>
        </w:trPr>
        <w:tc>
          <w:tcPr>
            <w:tcW w:w="1566" w:type="dxa"/>
            <w:vAlign w:val="center"/>
          </w:tcPr>
          <w:p w14:paraId="5C675F60"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04C2D825"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41EAB6FE"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647B06E9"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5EC51446" w14:textId="77777777" w:rsidR="00165ECD" w:rsidRPr="00266585" w:rsidRDefault="00165ECD" w:rsidP="00C52DB9">
            <w:pPr>
              <w:spacing w:line="360" w:lineRule="auto"/>
              <w:jc w:val="center"/>
              <w:rPr>
                <w:rFonts w:ascii="宋体" w:hAnsi="宋体"/>
                <w:sz w:val="24"/>
                <w:szCs w:val="24"/>
              </w:rPr>
            </w:pPr>
          </w:p>
        </w:tc>
      </w:tr>
      <w:tr w:rsidR="00266585" w:rsidRPr="00266585" w14:paraId="3D89F9E6" w14:textId="77777777" w:rsidTr="00C52DB9">
        <w:trPr>
          <w:trHeight w:val="464"/>
          <w:jc w:val="center"/>
        </w:trPr>
        <w:tc>
          <w:tcPr>
            <w:tcW w:w="1566" w:type="dxa"/>
            <w:vAlign w:val="center"/>
          </w:tcPr>
          <w:p w14:paraId="420D08EC" w14:textId="77777777" w:rsidR="00165ECD" w:rsidRPr="00266585" w:rsidRDefault="00165ECD" w:rsidP="00C52DB9">
            <w:pPr>
              <w:spacing w:line="360" w:lineRule="auto"/>
              <w:jc w:val="center"/>
              <w:rPr>
                <w:rFonts w:ascii="宋体" w:hAnsi="宋体"/>
                <w:sz w:val="24"/>
                <w:szCs w:val="24"/>
              </w:rPr>
            </w:pPr>
          </w:p>
        </w:tc>
        <w:tc>
          <w:tcPr>
            <w:tcW w:w="2879" w:type="dxa"/>
            <w:gridSpan w:val="3"/>
            <w:vAlign w:val="center"/>
          </w:tcPr>
          <w:p w14:paraId="091C2379" w14:textId="77777777" w:rsidR="00165ECD" w:rsidRPr="00266585" w:rsidRDefault="00165ECD" w:rsidP="00C52DB9">
            <w:pPr>
              <w:spacing w:line="360" w:lineRule="auto"/>
              <w:jc w:val="center"/>
              <w:rPr>
                <w:rFonts w:ascii="宋体" w:hAnsi="宋体"/>
                <w:sz w:val="24"/>
                <w:szCs w:val="24"/>
              </w:rPr>
            </w:pPr>
          </w:p>
        </w:tc>
        <w:tc>
          <w:tcPr>
            <w:tcW w:w="2505" w:type="dxa"/>
            <w:gridSpan w:val="2"/>
            <w:vAlign w:val="center"/>
          </w:tcPr>
          <w:p w14:paraId="1789955A" w14:textId="77777777" w:rsidR="00165ECD" w:rsidRPr="00266585" w:rsidRDefault="00165ECD" w:rsidP="00C52DB9">
            <w:pPr>
              <w:spacing w:line="360" w:lineRule="auto"/>
              <w:jc w:val="center"/>
              <w:rPr>
                <w:rFonts w:ascii="宋体" w:hAnsi="宋体"/>
                <w:sz w:val="24"/>
                <w:szCs w:val="24"/>
              </w:rPr>
            </w:pPr>
          </w:p>
        </w:tc>
        <w:tc>
          <w:tcPr>
            <w:tcW w:w="1108" w:type="dxa"/>
            <w:gridSpan w:val="2"/>
            <w:vAlign w:val="center"/>
          </w:tcPr>
          <w:p w14:paraId="1433609C" w14:textId="77777777" w:rsidR="00165ECD" w:rsidRPr="00266585" w:rsidRDefault="00165ECD" w:rsidP="00C52DB9">
            <w:pPr>
              <w:spacing w:line="360" w:lineRule="auto"/>
              <w:jc w:val="center"/>
              <w:rPr>
                <w:rFonts w:ascii="宋体" w:hAnsi="宋体"/>
                <w:sz w:val="24"/>
                <w:szCs w:val="24"/>
              </w:rPr>
            </w:pPr>
          </w:p>
        </w:tc>
        <w:tc>
          <w:tcPr>
            <w:tcW w:w="876" w:type="dxa"/>
            <w:vAlign w:val="center"/>
          </w:tcPr>
          <w:p w14:paraId="120DFC05" w14:textId="77777777" w:rsidR="00165ECD" w:rsidRPr="00266585" w:rsidRDefault="00165ECD" w:rsidP="00C52DB9">
            <w:pPr>
              <w:spacing w:line="360" w:lineRule="auto"/>
              <w:jc w:val="center"/>
              <w:rPr>
                <w:rFonts w:ascii="宋体" w:hAnsi="宋体"/>
                <w:sz w:val="24"/>
                <w:szCs w:val="24"/>
              </w:rPr>
            </w:pPr>
          </w:p>
        </w:tc>
      </w:tr>
    </w:tbl>
    <w:p w14:paraId="7144BB3A" w14:textId="77777777" w:rsidR="00165ECD" w:rsidRPr="00266585" w:rsidRDefault="00165ECD" w:rsidP="00165ECD">
      <w:pPr>
        <w:spacing w:line="360" w:lineRule="auto"/>
        <w:rPr>
          <w:rFonts w:ascii="宋体" w:hAnsi="宋体"/>
        </w:rPr>
      </w:pPr>
      <w:r w:rsidRPr="00266585">
        <w:rPr>
          <w:rFonts w:ascii="宋体" w:hAnsi="宋体"/>
        </w:rPr>
        <w:t>注：“主要人员”是指实际参加本项目规定的管理、技术和服务工作的负责人员（包括但不限于项目负责人/项目经理等），应附上有关从业资质证书。</w:t>
      </w:r>
    </w:p>
    <w:p w14:paraId="74CF95A1" w14:textId="77777777" w:rsidR="00165ECD" w:rsidRPr="00266585" w:rsidRDefault="00165ECD" w:rsidP="00165ECD">
      <w:pPr>
        <w:pStyle w:val="a4"/>
        <w:spacing w:line="360" w:lineRule="auto"/>
        <w:ind w:firstLine="0"/>
        <w:rPr>
          <w:rFonts w:ascii="宋体" w:hAnsi="宋体"/>
        </w:rPr>
      </w:pPr>
    </w:p>
    <w:p w14:paraId="5AAC418A" w14:textId="77777777" w:rsidR="00165ECD" w:rsidRPr="00266585" w:rsidRDefault="00165ECD" w:rsidP="00165ECD">
      <w:pPr>
        <w:spacing w:line="360" w:lineRule="auto"/>
        <w:rPr>
          <w:rFonts w:ascii="宋体" w:hAnsi="宋体"/>
        </w:rPr>
        <w:sectPr w:rsidR="00165ECD" w:rsidRPr="00266585" w:rsidSect="00165ECD">
          <w:type w:val="continuous"/>
          <w:pgSz w:w="11907" w:h="16840"/>
          <w:pgMar w:top="1089" w:right="1418" w:bottom="1400" w:left="1418" w:header="851" w:footer="992" w:gutter="0"/>
          <w:cols w:space="720"/>
          <w:docGrid w:linePitch="312"/>
        </w:sectPr>
      </w:pPr>
    </w:p>
    <w:p w14:paraId="2BA5F575" w14:textId="225C4158" w:rsidR="00165ECD" w:rsidRPr="00266585" w:rsidRDefault="00165ECD" w:rsidP="00165ECD">
      <w:pPr>
        <w:pStyle w:val="30"/>
        <w:rPr>
          <w:rFonts w:ascii="宋体" w:hAnsi="宋体"/>
          <w:szCs w:val="24"/>
        </w:rPr>
      </w:pPr>
      <w:bookmarkStart w:id="343" w:name="_Toc121769872"/>
      <w:r w:rsidRPr="00266585">
        <w:rPr>
          <w:rFonts w:ascii="宋体" w:hAnsi="宋体"/>
          <w:szCs w:val="24"/>
        </w:rPr>
        <w:t>4. 主要技术指标和性能的详细说明（格式自定）</w:t>
      </w:r>
      <w:bookmarkEnd w:id="343"/>
    </w:p>
    <w:p w14:paraId="18C656C2" w14:textId="77777777" w:rsidR="00165ECD" w:rsidRPr="00266585" w:rsidRDefault="00165ECD" w:rsidP="00165ECD">
      <w:pPr>
        <w:spacing w:line="360" w:lineRule="auto"/>
        <w:ind w:rightChars="134" w:right="281"/>
        <w:rPr>
          <w:rFonts w:ascii="宋体" w:hAnsi="宋体"/>
          <w:sz w:val="24"/>
          <w:szCs w:val="24"/>
        </w:rPr>
      </w:pPr>
    </w:p>
    <w:p w14:paraId="0BFB0E5F" w14:textId="77777777" w:rsidR="00165ECD" w:rsidRPr="00266585" w:rsidRDefault="00165ECD" w:rsidP="00165ECD">
      <w:pPr>
        <w:spacing w:line="360" w:lineRule="auto"/>
        <w:ind w:rightChars="134" w:right="281"/>
        <w:rPr>
          <w:rFonts w:ascii="宋体" w:hAnsi="宋体"/>
          <w:sz w:val="24"/>
          <w:szCs w:val="24"/>
        </w:rPr>
      </w:pPr>
    </w:p>
    <w:p w14:paraId="39630756" w14:textId="77777777" w:rsidR="00165ECD" w:rsidRPr="00266585" w:rsidRDefault="00165ECD" w:rsidP="00165ECD">
      <w:pPr>
        <w:spacing w:line="360" w:lineRule="auto"/>
        <w:ind w:rightChars="134" w:right="281"/>
        <w:rPr>
          <w:rFonts w:ascii="宋体" w:hAnsi="宋体"/>
          <w:sz w:val="24"/>
          <w:szCs w:val="24"/>
        </w:rPr>
      </w:pPr>
    </w:p>
    <w:p w14:paraId="271D4A42" w14:textId="6FE3D3BF" w:rsidR="00165ECD" w:rsidRPr="00266585" w:rsidRDefault="00165ECD">
      <w:pPr>
        <w:widowControl/>
        <w:jc w:val="left"/>
        <w:rPr>
          <w:rFonts w:ascii="宋体" w:hAnsi="宋体"/>
          <w:sz w:val="24"/>
          <w:szCs w:val="24"/>
        </w:rPr>
      </w:pPr>
      <w:r w:rsidRPr="00266585">
        <w:rPr>
          <w:rFonts w:ascii="宋体" w:hAnsi="宋体"/>
          <w:sz w:val="24"/>
          <w:szCs w:val="24"/>
        </w:rPr>
        <w:br w:type="page"/>
      </w:r>
    </w:p>
    <w:p w14:paraId="6B35A8AA" w14:textId="607E08C4" w:rsidR="00DB1252" w:rsidRPr="00266585" w:rsidRDefault="00165ECD">
      <w:pPr>
        <w:pStyle w:val="30"/>
        <w:rPr>
          <w:rFonts w:ascii="宋体" w:hAnsi="宋体"/>
        </w:rPr>
      </w:pPr>
      <w:bookmarkStart w:id="344" w:name="_Toc121769873"/>
      <w:r w:rsidRPr="00266585">
        <w:rPr>
          <w:rFonts w:ascii="宋体" w:hAnsi="宋体"/>
        </w:rPr>
        <w:t>5</w:t>
      </w:r>
      <w:r w:rsidR="00851C5E" w:rsidRPr="00266585">
        <w:rPr>
          <w:rFonts w:ascii="宋体" w:hAnsi="宋体"/>
        </w:rPr>
        <w:t>.</w:t>
      </w:r>
      <w:r w:rsidR="00DB1252" w:rsidRPr="00266585">
        <w:rPr>
          <w:rFonts w:ascii="宋体" w:hAnsi="宋体"/>
        </w:rPr>
        <w:t>详细的售后服务方案（格式自定）</w:t>
      </w:r>
      <w:bookmarkEnd w:id="344"/>
    </w:p>
    <w:p w14:paraId="23E29C99" w14:textId="1E141CBE" w:rsidR="00165ECD" w:rsidRPr="00266585" w:rsidRDefault="00165ECD">
      <w:pPr>
        <w:widowControl/>
        <w:jc w:val="left"/>
        <w:rPr>
          <w:rFonts w:ascii="宋体" w:hAnsi="宋体"/>
        </w:rPr>
      </w:pPr>
      <w:r w:rsidRPr="00266585">
        <w:rPr>
          <w:rFonts w:ascii="宋体" w:hAnsi="宋体"/>
        </w:rPr>
        <w:br w:type="page"/>
      </w:r>
    </w:p>
    <w:p w14:paraId="05A110AD" w14:textId="06EDBB32" w:rsidR="00B30647" w:rsidRPr="00266585" w:rsidRDefault="00165ECD" w:rsidP="001E4791">
      <w:pPr>
        <w:pStyle w:val="30"/>
        <w:rPr>
          <w:rFonts w:ascii="宋体" w:hAnsi="宋体"/>
        </w:rPr>
      </w:pPr>
      <w:bookmarkStart w:id="345" w:name="_Toc121769874"/>
      <w:r w:rsidRPr="00266585">
        <w:rPr>
          <w:rFonts w:ascii="宋体" w:hAnsi="宋体"/>
        </w:rPr>
        <w:t>6</w:t>
      </w:r>
      <w:r w:rsidR="001E4791" w:rsidRPr="00266585">
        <w:rPr>
          <w:rFonts w:ascii="宋体" w:hAnsi="宋体"/>
        </w:rPr>
        <w:t>.供应商认为应该提供或磋商文件要求提供的其他材料</w:t>
      </w:r>
      <w:bookmarkEnd w:id="345"/>
    </w:p>
    <w:p w14:paraId="0F0973D9" w14:textId="77777777" w:rsidR="00B30647" w:rsidRPr="00266585" w:rsidRDefault="00B30647">
      <w:pPr>
        <w:spacing w:line="360" w:lineRule="auto"/>
        <w:ind w:rightChars="134" w:right="281"/>
        <w:rPr>
          <w:rFonts w:ascii="宋体" w:hAnsi="宋体"/>
          <w:sz w:val="24"/>
          <w:szCs w:val="24"/>
        </w:rPr>
      </w:pPr>
    </w:p>
    <w:p w14:paraId="704568D2" w14:textId="77777777" w:rsidR="00EF7468" w:rsidRPr="00266585" w:rsidRDefault="00EF7468">
      <w:pPr>
        <w:pStyle w:val="30"/>
        <w:rPr>
          <w:rFonts w:ascii="宋体" w:hAnsi="宋体"/>
          <w:sz w:val="28"/>
          <w:szCs w:val="24"/>
        </w:rPr>
      </w:pPr>
      <w:r w:rsidRPr="00266585">
        <w:rPr>
          <w:rFonts w:ascii="宋体" w:hAnsi="宋体"/>
          <w:szCs w:val="24"/>
        </w:rPr>
        <w:br w:type="page"/>
      </w:r>
      <w:bookmarkStart w:id="346" w:name="_Toc310195760"/>
      <w:bookmarkStart w:id="347" w:name="_Toc417566248"/>
    </w:p>
    <w:p w14:paraId="31D3430A" w14:textId="3279F177" w:rsidR="00EF7468" w:rsidRPr="00266585" w:rsidRDefault="00EF7468">
      <w:pPr>
        <w:pStyle w:val="1"/>
        <w:numPr>
          <w:ilvl w:val="0"/>
          <w:numId w:val="0"/>
        </w:numPr>
        <w:ind w:left="426"/>
        <w:rPr>
          <w:rFonts w:ascii="宋体" w:hAnsi="宋体"/>
          <w:sz w:val="28"/>
          <w:szCs w:val="24"/>
        </w:rPr>
      </w:pPr>
      <w:bookmarkStart w:id="348" w:name="_Toc121769875"/>
      <w:r w:rsidRPr="00266585">
        <w:rPr>
          <w:rFonts w:ascii="宋体" w:hAnsi="宋体"/>
          <w:sz w:val="28"/>
          <w:szCs w:val="24"/>
        </w:rPr>
        <w:t>第七章  合同</w:t>
      </w:r>
      <w:bookmarkEnd w:id="346"/>
      <w:bookmarkEnd w:id="347"/>
      <w:r w:rsidRPr="00266585">
        <w:rPr>
          <w:rFonts w:ascii="宋体" w:hAnsi="宋体"/>
          <w:sz w:val="28"/>
          <w:szCs w:val="24"/>
        </w:rPr>
        <w:t>条款</w:t>
      </w:r>
      <w:bookmarkEnd w:id="348"/>
    </w:p>
    <w:p w14:paraId="2917DA2E" w14:textId="77777777" w:rsidR="00974070" w:rsidRPr="00266585" w:rsidRDefault="00974070" w:rsidP="00974070">
      <w:pPr>
        <w:widowControl/>
        <w:spacing w:line="360" w:lineRule="auto"/>
        <w:jc w:val="center"/>
        <w:rPr>
          <w:rFonts w:ascii="宋体" w:hAnsi="宋体"/>
          <w:kern w:val="0"/>
          <w:sz w:val="24"/>
          <w:szCs w:val="24"/>
        </w:rPr>
      </w:pPr>
      <w:r w:rsidRPr="00266585">
        <w:rPr>
          <w:rFonts w:ascii="宋体" w:hAnsi="宋体"/>
          <w:kern w:val="0"/>
          <w:sz w:val="24"/>
          <w:szCs w:val="24"/>
        </w:rPr>
        <w:t>（最终文本以与实验室管理处签订的合同文本为准）</w:t>
      </w:r>
    </w:p>
    <w:p w14:paraId="1319F174" w14:textId="77777777" w:rsidR="00974070" w:rsidRPr="00266585" w:rsidRDefault="00974070" w:rsidP="00974070">
      <w:pPr>
        <w:keepNext/>
        <w:keepLines/>
        <w:widowControl/>
        <w:autoSpaceDE w:val="0"/>
        <w:autoSpaceDN w:val="0"/>
        <w:adjustRightInd w:val="0"/>
        <w:spacing w:line="360" w:lineRule="auto"/>
        <w:ind w:leftChars="-1" w:left="-2" w:firstLine="1"/>
        <w:jc w:val="center"/>
        <w:outlineLvl w:val="2"/>
        <w:rPr>
          <w:rFonts w:ascii="宋体" w:hAnsi="宋体"/>
          <w:b/>
          <w:kern w:val="0"/>
          <w:sz w:val="24"/>
          <w:szCs w:val="24"/>
        </w:rPr>
      </w:pPr>
      <w:bookmarkStart w:id="349" w:name="_Toc496106551"/>
      <w:bookmarkStart w:id="350" w:name="_Toc310720985"/>
      <w:bookmarkStart w:id="351" w:name="_Toc97286635"/>
      <w:bookmarkStart w:id="352" w:name="_Toc121769876"/>
      <w:r w:rsidRPr="00266585">
        <w:rPr>
          <w:rFonts w:ascii="宋体" w:hAnsi="宋体"/>
          <w:b/>
          <w:kern w:val="0"/>
          <w:sz w:val="24"/>
          <w:szCs w:val="24"/>
        </w:rPr>
        <w:t>合同资料表</w:t>
      </w:r>
      <w:bookmarkEnd w:id="349"/>
      <w:bookmarkEnd w:id="350"/>
      <w:bookmarkEnd w:id="351"/>
      <w:bookmarkEnd w:id="352"/>
    </w:p>
    <w:p w14:paraId="6550A157"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本表是对合同一般条款的具体补充和修改，如有矛盾，应以本资料表为准。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266585" w:rsidRPr="00266585" w14:paraId="07F4853E" w14:textId="77777777" w:rsidTr="00FC700F">
        <w:trPr>
          <w:trHeight w:val="600"/>
        </w:trPr>
        <w:tc>
          <w:tcPr>
            <w:tcW w:w="1843" w:type="dxa"/>
            <w:vAlign w:val="center"/>
          </w:tcPr>
          <w:p w14:paraId="614A7B44" w14:textId="77777777" w:rsidR="00974070" w:rsidRPr="00266585" w:rsidRDefault="00974070" w:rsidP="00974070">
            <w:pPr>
              <w:widowControl/>
              <w:spacing w:line="360" w:lineRule="auto"/>
              <w:jc w:val="center"/>
              <w:rPr>
                <w:rFonts w:ascii="宋体" w:hAnsi="宋体"/>
                <w:kern w:val="0"/>
                <w:sz w:val="24"/>
                <w:szCs w:val="24"/>
              </w:rPr>
            </w:pPr>
            <w:r w:rsidRPr="00266585">
              <w:rPr>
                <w:rFonts w:ascii="宋体" w:hAnsi="宋体"/>
                <w:kern w:val="0"/>
                <w:sz w:val="24"/>
                <w:szCs w:val="24"/>
              </w:rPr>
              <w:t>条款号</w:t>
            </w:r>
          </w:p>
        </w:tc>
        <w:tc>
          <w:tcPr>
            <w:tcW w:w="6662" w:type="dxa"/>
            <w:vAlign w:val="center"/>
          </w:tcPr>
          <w:p w14:paraId="0167D8CB" w14:textId="77777777" w:rsidR="00974070" w:rsidRPr="00266585" w:rsidRDefault="00974070" w:rsidP="00974070">
            <w:pPr>
              <w:widowControl/>
              <w:spacing w:line="360" w:lineRule="auto"/>
              <w:jc w:val="center"/>
              <w:rPr>
                <w:rFonts w:ascii="宋体" w:hAnsi="宋体"/>
                <w:b/>
                <w:kern w:val="0"/>
                <w:sz w:val="24"/>
                <w:szCs w:val="24"/>
              </w:rPr>
            </w:pPr>
            <w:r w:rsidRPr="00266585">
              <w:rPr>
                <w:rFonts w:ascii="宋体" w:hAnsi="宋体"/>
                <w:b/>
                <w:kern w:val="0"/>
                <w:sz w:val="24"/>
                <w:szCs w:val="24"/>
              </w:rPr>
              <w:t>内容</w:t>
            </w:r>
          </w:p>
        </w:tc>
      </w:tr>
      <w:tr w:rsidR="00266585" w:rsidRPr="00266585" w14:paraId="75CB4933" w14:textId="77777777" w:rsidTr="00FC700F">
        <w:trPr>
          <w:trHeight w:val="1196"/>
        </w:trPr>
        <w:tc>
          <w:tcPr>
            <w:tcW w:w="1843" w:type="dxa"/>
            <w:vAlign w:val="center"/>
          </w:tcPr>
          <w:p w14:paraId="4AA8566B" w14:textId="4ED4F051" w:rsidR="00165ECD" w:rsidRPr="00266585" w:rsidRDefault="00165ECD" w:rsidP="00165ECD">
            <w:pPr>
              <w:widowControl/>
              <w:spacing w:line="360" w:lineRule="auto"/>
              <w:jc w:val="center"/>
              <w:rPr>
                <w:rFonts w:ascii="宋体" w:hAnsi="宋体"/>
                <w:kern w:val="0"/>
                <w:sz w:val="24"/>
                <w:szCs w:val="24"/>
              </w:rPr>
            </w:pPr>
            <w:r w:rsidRPr="00266585">
              <w:rPr>
                <w:rFonts w:ascii="宋体" w:hAnsi="宋体"/>
                <w:sz w:val="24"/>
                <w:szCs w:val="24"/>
              </w:rPr>
              <w:t>付款方式</w:t>
            </w:r>
          </w:p>
        </w:tc>
        <w:tc>
          <w:tcPr>
            <w:tcW w:w="6662" w:type="dxa"/>
            <w:vAlign w:val="center"/>
          </w:tcPr>
          <w:p w14:paraId="6328FD41" w14:textId="08CF1D6D" w:rsidR="00165ECD" w:rsidRPr="00266585" w:rsidRDefault="00165ECD" w:rsidP="00165ECD">
            <w:pPr>
              <w:spacing w:line="360" w:lineRule="auto"/>
              <w:rPr>
                <w:rFonts w:ascii="宋体" w:hAnsi="宋体"/>
                <w:sz w:val="24"/>
                <w:szCs w:val="24"/>
              </w:rPr>
            </w:pPr>
            <w:r w:rsidRPr="00266585">
              <w:rPr>
                <w:rFonts w:ascii="宋体" w:hAnsi="宋体"/>
                <w:sz w:val="24"/>
                <w:szCs w:val="24"/>
              </w:rPr>
              <w:t>（1）合同生效后，甲方向乙方支付合同价款的</w:t>
            </w:r>
            <w:r w:rsidR="00D664AD">
              <w:rPr>
                <w:rFonts w:ascii="宋体" w:hAnsi="宋体"/>
                <w:sz w:val="24"/>
                <w:szCs w:val="24"/>
                <w:u w:val="single"/>
              </w:rPr>
              <w:t>4</w:t>
            </w:r>
            <w:r w:rsidR="00D664AD" w:rsidRPr="00266585">
              <w:rPr>
                <w:rFonts w:ascii="宋体" w:hAnsi="宋体"/>
                <w:sz w:val="24"/>
                <w:szCs w:val="24"/>
                <w:u w:val="single"/>
              </w:rPr>
              <w:t>0</w:t>
            </w:r>
            <w:r w:rsidRPr="00266585">
              <w:rPr>
                <w:rFonts w:ascii="宋体" w:hAnsi="宋体"/>
                <w:sz w:val="24"/>
                <w:szCs w:val="24"/>
                <w:u w:val="single"/>
              </w:rPr>
              <w:t>%</w:t>
            </w:r>
            <w:r w:rsidRPr="00266585">
              <w:rPr>
                <w:rFonts w:ascii="宋体" w:hAnsi="宋体"/>
                <w:sz w:val="24"/>
                <w:szCs w:val="24"/>
              </w:rPr>
              <w:t>作为预付款；</w:t>
            </w:r>
          </w:p>
          <w:p w14:paraId="307D93BE" w14:textId="2D41F39B" w:rsidR="00165ECD" w:rsidRPr="00266585" w:rsidRDefault="00165ECD" w:rsidP="00165ECD">
            <w:pPr>
              <w:spacing w:line="360" w:lineRule="auto"/>
              <w:rPr>
                <w:rFonts w:ascii="宋体" w:hAnsi="宋体"/>
                <w:sz w:val="24"/>
                <w:szCs w:val="24"/>
              </w:rPr>
            </w:pPr>
            <w:r w:rsidRPr="00266585">
              <w:rPr>
                <w:rFonts w:ascii="宋体" w:hAnsi="宋体"/>
                <w:sz w:val="24"/>
                <w:szCs w:val="24"/>
              </w:rPr>
              <w:t>（</w:t>
            </w:r>
            <w:r w:rsidR="00D664AD">
              <w:rPr>
                <w:rFonts w:ascii="宋体" w:hAnsi="宋体"/>
                <w:sz w:val="24"/>
                <w:szCs w:val="24"/>
              </w:rPr>
              <w:t>2</w:t>
            </w:r>
            <w:r w:rsidRPr="00266585">
              <w:rPr>
                <w:rFonts w:ascii="宋体" w:hAnsi="宋体"/>
                <w:sz w:val="24"/>
                <w:szCs w:val="24"/>
              </w:rPr>
              <w:t>）乙方完成安装、调试并经甲方验收合格</w:t>
            </w:r>
            <w:r w:rsidR="00D664AD">
              <w:rPr>
                <w:rFonts w:ascii="宋体" w:hAnsi="宋体" w:hint="eastAsia"/>
                <w:sz w:val="24"/>
                <w:szCs w:val="24"/>
              </w:rPr>
              <w:t>，且</w:t>
            </w:r>
            <w:r w:rsidR="00EB20E0">
              <w:rPr>
                <w:rFonts w:ascii="宋体" w:hAnsi="宋体" w:hint="eastAsia"/>
                <w:sz w:val="24"/>
                <w:szCs w:val="24"/>
              </w:rPr>
              <w:t>最终</w:t>
            </w:r>
            <w:r w:rsidR="00042EA0">
              <w:rPr>
                <w:rFonts w:ascii="宋体" w:hAnsi="宋体" w:hint="eastAsia"/>
                <w:sz w:val="24"/>
                <w:szCs w:val="24"/>
              </w:rPr>
              <w:t>审计</w:t>
            </w:r>
            <w:r w:rsidR="00D664AD">
              <w:rPr>
                <w:rFonts w:ascii="宋体" w:hAnsi="宋体" w:hint="eastAsia"/>
                <w:sz w:val="24"/>
                <w:szCs w:val="24"/>
              </w:rPr>
              <w:t>确定</w:t>
            </w:r>
            <w:r w:rsidRPr="00266585">
              <w:rPr>
                <w:rFonts w:ascii="宋体" w:hAnsi="宋体"/>
                <w:sz w:val="24"/>
                <w:szCs w:val="24"/>
              </w:rPr>
              <w:t>后，甲方在收到乙方提交的下列全部单据并经审核无误后，向乙方支付</w:t>
            </w:r>
            <w:r w:rsidR="00B45082">
              <w:rPr>
                <w:rFonts w:ascii="宋体" w:hAnsi="宋体" w:hint="eastAsia"/>
                <w:sz w:val="24"/>
                <w:szCs w:val="24"/>
              </w:rPr>
              <w:t>至审定金额</w:t>
            </w:r>
            <w:r w:rsidRPr="00266585">
              <w:rPr>
                <w:rFonts w:ascii="宋体" w:hAnsi="宋体"/>
                <w:sz w:val="24"/>
                <w:szCs w:val="24"/>
              </w:rPr>
              <w:t>的</w:t>
            </w:r>
            <w:r w:rsidR="00B45082">
              <w:rPr>
                <w:rFonts w:ascii="宋体" w:hAnsi="宋体"/>
                <w:sz w:val="24"/>
                <w:szCs w:val="24"/>
                <w:u w:val="single"/>
              </w:rPr>
              <w:t>9</w:t>
            </w:r>
            <w:r w:rsidRPr="00266585">
              <w:rPr>
                <w:rFonts w:ascii="宋体" w:hAnsi="宋体"/>
                <w:sz w:val="24"/>
                <w:szCs w:val="24"/>
                <w:u w:val="single"/>
              </w:rPr>
              <w:t>5%</w:t>
            </w:r>
            <w:r w:rsidRPr="00266585">
              <w:rPr>
                <w:rFonts w:ascii="宋体" w:hAnsi="宋体"/>
                <w:sz w:val="24"/>
                <w:szCs w:val="24"/>
              </w:rPr>
              <w:t>。</w:t>
            </w:r>
          </w:p>
          <w:p w14:paraId="5C99A0D6" w14:textId="77777777" w:rsidR="00165ECD" w:rsidRPr="00266585" w:rsidRDefault="00165ECD" w:rsidP="00165ECD">
            <w:pPr>
              <w:spacing w:line="360" w:lineRule="auto"/>
              <w:ind w:firstLineChars="150" w:firstLine="360"/>
              <w:rPr>
                <w:rFonts w:ascii="宋体" w:hAnsi="宋体"/>
                <w:sz w:val="24"/>
                <w:szCs w:val="24"/>
              </w:rPr>
            </w:pPr>
            <w:r w:rsidRPr="00266585">
              <w:rPr>
                <w:rFonts w:ascii="宋体" w:hAnsi="宋体" w:cs="Cambria Math"/>
                <w:sz w:val="24"/>
                <w:szCs w:val="24"/>
              </w:rPr>
              <w:t>①</w:t>
            </w:r>
            <w:r w:rsidRPr="00266585">
              <w:rPr>
                <w:rFonts w:ascii="宋体" w:hAnsi="宋体"/>
                <w:sz w:val="24"/>
                <w:szCs w:val="24"/>
              </w:rPr>
              <w:t xml:space="preserve"> 乙方出具的交货清单原件一份；</w:t>
            </w:r>
          </w:p>
          <w:p w14:paraId="0CBC1028" w14:textId="77777777" w:rsidR="00165ECD" w:rsidRPr="00266585" w:rsidRDefault="00165ECD" w:rsidP="00165ECD">
            <w:pPr>
              <w:spacing w:line="360" w:lineRule="auto"/>
              <w:ind w:firstLineChars="150" w:firstLine="360"/>
              <w:rPr>
                <w:rFonts w:ascii="宋体" w:hAnsi="宋体"/>
                <w:sz w:val="24"/>
                <w:szCs w:val="24"/>
              </w:rPr>
            </w:pPr>
            <w:r w:rsidRPr="00266585">
              <w:rPr>
                <w:rFonts w:ascii="宋体" w:hAnsi="宋体" w:cs="Cambria Math"/>
                <w:sz w:val="24"/>
                <w:szCs w:val="24"/>
              </w:rPr>
              <w:t>②</w:t>
            </w:r>
            <w:r w:rsidRPr="00266585">
              <w:rPr>
                <w:rFonts w:ascii="宋体" w:hAnsi="宋体"/>
                <w:sz w:val="24"/>
                <w:szCs w:val="24"/>
              </w:rPr>
              <w:t xml:space="preserve"> 甲方签署的收货清单复印件一份；</w:t>
            </w:r>
          </w:p>
          <w:p w14:paraId="25C47CEA" w14:textId="77777777" w:rsidR="00165ECD" w:rsidRPr="00266585" w:rsidRDefault="00165ECD" w:rsidP="00165ECD">
            <w:pPr>
              <w:spacing w:line="360" w:lineRule="auto"/>
              <w:ind w:firstLineChars="150" w:firstLine="360"/>
              <w:rPr>
                <w:rFonts w:ascii="宋体" w:hAnsi="宋体"/>
                <w:sz w:val="24"/>
                <w:szCs w:val="24"/>
              </w:rPr>
            </w:pPr>
            <w:r w:rsidRPr="00266585">
              <w:rPr>
                <w:rFonts w:ascii="宋体" w:hAnsi="宋体" w:cs="Cambria Math"/>
                <w:sz w:val="24"/>
                <w:szCs w:val="24"/>
              </w:rPr>
              <w:t>③</w:t>
            </w:r>
            <w:r w:rsidRPr="00266585">
              <w:rPr>
                <w:rFonts w:ascii="宋体" w:hAnsi="宋体"/>
                <w:sz w:val="24"/>
                <w:szCs w:val="24"/>
              </w:rPr>
              <w:t xml:space="preserve"> 货物验收记录复印件一份；</w:t>
            </w:r>
          </w:p>
          <w:p w14:paraId="7DF8E130" w14:textId="77777777" w:rsidR="00165ECD" w:rsidRPr="00266585" w:rsidRDefault="00165ECD" w:rsidP="00165ECD">
            <w:pPr>
              <w:spacing w:line="360" w:lineRule="auto"/>
              <w:ind w:firstLineChars="150" w:firstLine="360"/>
              <w:rPr>
                <w:rFonts w:ascii="宋体" w:hAnsi="宋体"/>
                <w:sz w:val="24"/>
                <w:szCs w:val="24"/>
              </w:rPr>
            </w:pPr>
            <w:r w:rsidRPr="00266585">
              <w:rPr>
                <w:rFonts w:ascii="宋体" w:hAnsi="宋体" w:cs="Cambria Math"/>
                <w:sz w:val="24"/>
                <w:szCs w:val="24"/>
              </w:rPr>
              <w:t>④</w:t>
            </w:r>
            <w:r w:rsidRPr="00266585">
              <w:rPr>
                <w:rFonts w:ascii="宋体" w:hAnsi="宋体"/>
                <w:sz w:val="24"/>
                <w:szCs w:val="24"/>
              </w:rPr>
              <w:t xml:space="preserve"> 制造商出具的出厂质量合格证原件一份；</w:t>
            </w:r>
          </w:p>
          <w:p w14:paraId="4FE3F9E1" w14:textId="77777777" w:rsidR="00165ECD" w:rsidRPr="00266585" w:rsidRDefault="00165ECD" w:rsidP="00165ECD">
            <w:pPr>
              <w:spacing w:line="360" w:lineRule="auto"/>
              <w:ind w:firstLineChars="150" w:firstLine="360"/>
              <w:rPr>
                <w:rFonts w:ascii="宋体" w:hAnsi="宋体"/>
                <w:sz w:val="24"/>
                <w:szCs w:val="24"/>
              </w:rPr>
            </w:pPr>
            <w:r w:rsidRPr="00266585">
              <w:rPr>
                <w:rFonts w:ascii="宋体" w:hAnsi="宋体" w:cs="Cambria Math"/>
                <w:sz w:val="24"/>
                <w:szCs w:val="24"/>
              </w:rPr>
              <w:t>⑤</w:t>
            </w:r>
            <w:r w:rsidRPr="00266585">
              <w:rPr>
                <w:rFonts w:ascii="宋体" w:hAnsi="宋体"/>
                <w:sz w:val="24"/>
                <w:szCs w:val="24"/>
              </w:rPr>
              <w:t xml:space="preserve"> 增值税（专用）发票原件一份。</w:t>
            </w:r>
          </w:p>
          <w:p w14:paraId="77F607EC" w14:textId="32A3E221" w:rsidR="00165ECD" w:rsidRPr="00266585" w:rsidRDefault="00165ECD" w:rsidP="00165ECD">
            <w:pPr>
              <w:spacing w:line="360" w:lineRule="auto"/>
              <w:rPr>
                <w:rFonts w:ascii="宋体" w:hAnsi="宋体"/>
                <w:sz w:val="24"/>
                <w:szCs w:val="24"/>
              </w:rPr>
            </w:pPr>
            <w:r w:rsidRPr="00266585">
              <w:rPr>
                <w:rFonts w:ascii="宋体" w:hAnsi="宋体"/>
                <w:sz w:val="24"/>
                <w:szCs w:val="24"/>
              </w:rPr>
              <w:t>（</w:t>
            </w:r>
            <w:r w:rsidR="00042EA0">
              <w:rPr>
                <w:rFonts w:ascii="宋体" w:hAnsi="宋体"/>
                <w:sz w:val="24"/>
                <w:szCs w:val="24"/>
              </w:rPr>
              <w:t>3</w:t>
            </w:r>
            <w:r w:rsidRPr="00266585">
              <w:rPr>
                <w:rFonts w:ascii="宋体" w:hAnsi="宋体"/>
                <w:sz w:val="24"/>
                <w:szCs w:val="24"/>
              </w:rPr>
              <w:t>）全部验收合格后12个月后</w:t>
            </w:r>
            <w:r w:rsidR="00EB20E0">
              <w:rPr>
                <w:rFonts w:ascii="宋体" w:hAnsi="宋体" w:hint="eastAsia"/>
                <w:sz w:val="24"/>
                <w:szCs w:val="24"/>
              </w:rPr>
              <w:t>支付审定金额的5</w:t>
            </w:r>
            <w:r w:rsidR="00EB20E0">
              <w:rPr>
                <w:rFonts w:ascii="宋体" w:hAnsi="宋体"/>
                <w:sz w:val="24"/>
                <w:szCs w:val="24"/>
              </w:rPr>
              <w:t>%</w:t>
            </w:r>
            <w:r w:rsidRPr="00266585">
              <w:rPr>
                <w:rFonts w:ascii="宋体" w:hAnsi="宋体"/>
                <w:sz w:val="24"/>
                <w:szCs w:val="24"/>
              </w:rPr>
              <w:t>。</w:t>
            </w:r>
          </w:p>
          <w:p w14:paraId="622663B0" w14:textId="5426E5E7" w:rsidR="00165ECD" w:rsidRPr="00266585" w:rsidRDefault="00165ECD" w:rsidP="00165ECD">
            <w:pPr>
              <w:widowControl/>
              <w:spacing w:line="360" w:lineRule="auto"/>
              <w:jc w:val="left"/>
              <w:rPr>
                <w:rFonts w:ascii="宋体" w:hAnsi="宋体"/>
                <w:kern w:val="0"/>
                <w:sz w:val="24"/>
                <w:szCs w:val="24"/>
              </w:rPr>
            </w:pPr>
            <w:r w:rsidRPr="00266585">
              <w:rPr>
                <w:rFonts w:ascii="宋体" w:hAnsi="宋体"/>
                <w:sz w:val="24"/>
                <w:szCs w:val="24"/>
              </w:rPr>
              <w:t>（</w:t>
            </w:r>
            <w:r w:rsidR="00042EA0">
              <w:rPr>
                <w:rFonts w:ascii="宋体" w:hAnsi="宋体"/>
                <w:sz w:val="24"/>
                <w:szCs w:val="24"/>
              </w:rPr>
              <w:t>4</w:t>
            </w:r>
            <w:r w:rsidRPr="00266585">
              <w:rPr>
                <w:rFonts w:ascii="宋体" w:hAnsi="宋体"/>
                <w:sz w:val="24"/>
                <w:szCs w:val="24"/>
              </w:rPr>
              <w:t>）如果乙方不履行合同约定的义务或其履行义务不符合合同的约定，甲方有权直接从应付乙方的任何一笔款项中扣减甲方应得之补偿。不足部分，甲方有权继续向乙方进行追偿。</w:t>
            </w:r>
          </w:p>
        </w:tc>
      </w:tr>
      <w:tr w:rsidR="00266585" w:rsidRPr="00266585" w14:paraId="21097475" w14:textId="77777777" w:rsidTr="00FC700F">
        <w:trPr>
          <w:trHeight w:val="1196"/>
        </w:trPr>
        <w:tc>
          <w:tcPr>
            <w:tcW w:w="1843" w:type="dxa"/>
            <w:vAlign w:val="center"/>
          </w:tcPr>
          <w:p w14:paraId="12C429CF" w14:textId="77777777" w:rsidR="00974070" w:rsidRPr="00266585" w:rsidRDefault="00974070" w:rsidP="00974070">
            <w:pPr>
              <w:widowControl/>
              <w:spacing w:line="360" w:lineRule="auto"/>
              <w:jc w:val="center"/>
              <w:rPr>
                <w:rFonts w:ascii="宋体" w:hAnsi="宋体"/>
                <w:kern w:val="0"/>
                <w:sz w:val="24"/>
                <w:szCs w:val="24"/>
              </w:rPr>
            </w:pPr>
            <w:r w:rsidRPr="00266585">
              <w:rPr>
                <w:rFonts w:ascii="宋体" w:hAnsi="宋体"/>
                <w:kern w:val="0"/>
                <w:sz w:val="24"/>
                <w:szCs w:val="24"/>
              </w:rPr>
              <w:t>6.4</w:t>
            </w:r>
          </w:p>
        </w:tc>
        <w:tc>
          <w:tcPr>
            <w:tcW w:w="6662" w:type="dxa"/>
            <w:vAlign w:val="center"/>
          </w:tcPr>
          <w:p w14:paraId="63ECF8F9" w14:textId="77777777" w:rsidR="00165ECD" w:rsidRPr="00266585" w:rsidRDefault="00165ECD" w:rsidP="00165ECD">
            <w:pPr>
              <w:widowControl/>
              <w:adjustRightInd w:val="0"/>
              <w:snapToGrid w:val="0"/>
              <w:spacing w:line="360" w:lineRule="auto"/>
              <w:jc w:val="left"/>
              <w:rPr>
                <w:rFonts w:ascii="宋体" w:hAnsi="宋体"/>
                <w:kern w:val="0"/>
                <w:sz w:val="24"/>
                <w:szCs w:val="24"/>
              </w:rPr>
            </w:pPr>
            <w:r w:rsidRPr="00266585">
              <w:rPr>
                <w:rFonts w:ascii="宋体" w:hAnsi="宋体"/>
                <w:kern w:val="0"/>
                <w:sz w:val="24"/>
                <w:szCs w:val="24"/>
              </w:rPr>
              <w:t>交货期：按照合同约定，分批次交付</w:t>
            </w:r>
          </w:p>
          <w:p w14:paraId="1C73C997" w14:textId="15185016" w:rsidR="00974070" w:rsidRPr="00266585" w:rsidRDefault="00165ECD" w:rsidP="00165ECD">
            <w:pPr>
              <w:widowControl/>
              <w:spacing w:line="360" w:lineRule="auto"/>
              <w:jc w:val="left"/>
              <w:rPr>
                <w:rFonts w:ascii="宋体" w:hAnsi="宋体"/>
                <w:kern w:val="0"/>
                <w:sz w:val="24"/>
                <w:szCs w:val="24"/>
              </w:rPr>
            </w:pPr>
            <w:r w:rsidRPr="00266585">
              <w:rPr>
                <w:rFonts w:ascii="宋体" w:hAnsi="宋体"/>
                <w:kern w:val="0"/>
                <w:sz w:val="24"/>
                <w:szCs w:val="24"/>
              </w:rPr>
              <w:t>交货地点：清华大学用户指定地点</w:t>
            </w:r>
          </w:p>
        </w:tc>
      </w:tr>
      <w:tr w:rsidR="00266585" w:rsidRPr="00266585" w14:paraId="101ECBAB" w14:textId="77777777" w:rsidTr="00FC700F">
        <w:trPr>
          <w:trHeight w:val="797"/>
        </w:trPr>
        <w:tc>
          <w:tcPr>
            <w:tcW w:w="1843" w:type="dxa"/>
            <w:vAlign w:val="center"/>
          </w:tcPr>
          <w:p w14:paraId="02C574BD" w14:textId="77777777" w:rsidR="00974070" w:rsidRPr="00266585" w:rsidRDefault="00974070" w:rsidP="00974070">
            <w:pPr>
              <w:widowControl/>
              <w:spacing w:line="360" w:lineRule="auto"/>
              <w:jc w:val="center"/>
              <w:rPr>
                <w:rFonts w:ascii="宋体" w:hAnsi="宋体"/>
                <w:kern w:val="0"/>
                <w:sz w:val="24"/>
                <w:szCs w:val="24"/>
              </w:rPr>
            </w:pPr>
            <w:r w:rsidRPr="00266585">
              <w:rPr>
                <w:rFonts w:ascii="宋体" w:hAnsi="宋体"/>
                <w:kern w:val="0"/>
                <w:sz w:val="24"/>
                <w:szCs w:val="24"/>
              </w:rPr>
              <w:t>8.1</w:t>
            </w:r>
          </w:p>
        </w:tc>
        <w:tc>
          <w:tcPr>
            <w:tcW w:w="6662" w:type="dxa"/>
            <w:vAlign w:val="center"/>
          </w:tcPr>
          <w:p w14:paraId="6C1C2E08" w14:textId="77777777" w:rsidR="00974070" w:rsidRPr="00266585" w:rsidRDefault="00974070" w:rsidP="00974070">
            <w:pPr>
              <w:widowControl/>
              <w:adjustRightInd w:val="0"/>
              <w:snapToGrid w:val="0"/>
              <w:spacing w:line="360" w:lineRule="auto"/>
              <w:jc w:val="left"/>
              <w:rPr>
                <w:rFonts w:ascii="宋体" w:hAnsi="宋体"/>
                <w:kern w:val="0"/>
                <w:sz w:val="24"/>
                <w:szCs w:val="24"/>
              </w:rPr>
            </w:pPr>
            <w:r w:rsidRPr="00266585">
              <w:rPr>
                <w:rFonts w:ascii="宋体" w:hAnsi="宋体"/>
                <w:kern w:val="0"/>
                <w:sz w:val="24"/>
                <w:szCs w:val="24"/>
              </w:rPr>
              <w:t>质保期：详见“第四章 项目需求”</w:t>
            </w:r>
          </w:p>
        </w:tc>
      </w:tr>
      <w:tr w:rsidR="00266585" w:rsidRPr="00266585" w14:paraId="188A7D6B" w14:textId="77777777" w:rsidTr="00FC700F">
        <w:trPr>
          <w:trHeight w:val="797"/>
        </w:trPr>
        <w:tc>
          <w:tcPr>
            <w:tcW w:w="1843" w:type="dxa"/>
            <w:vAlign w:val="center"/>
          </w:tcPr>
          <w:p w14:paraId="696794E3" w14:textId="47E5B7E1" w:rsidR="00165ECD" w:rsidRPr="00266585" w:rsidRDefault="00165ECD" w:rsidP="00165ECD">
            <w:pPr>
              <w:widowControl/>
              <w:spacing w:line="360" w:lineRule="auto"/>
              <w:jc w:val="center"/>
              <w:rPr>
                <w:rFonts w:ascii="宋体" w:hAnsi="宋体"/>
                <w:kern w:val="0"/>
                <w:sz w:val="24"/>
                <w:szCs w:val="24"/>
              </w:rPr>
            </w:pPr>
            <w:r w:rsidRPr="00266585">
              <w:rPr>
                <w:rFonts w:ascii="宋体" w:hAnsi="宋体"/>
                <w:sz w:val="24"/>
                <w:szCs w:val="24"/>
              </w:rPr>
              <w:t>违约责任</w:t>
            </w:r>
          </w:p>
        </w:tc>
        <w:tc>
          <w:tcPr>
            <w:tcW w:w="6662" w:type="dxa"/>
            <w:vAlign w:val="center"/>
          </w:tcPr>
          <w:p w14:paraId="52CC1724" w14:textId="77777777" w:rsidR="00165ECD" w:rsidRPr="00266585" w:rsidRDefault="00165ECD" w:rsidP="00165ECD">
            <w:pPr>
              <w:adjustRightInd w:val="0"/>
              <w:snapToGrid w:val="0"/>
              <w:spacing w:line="360" w:lineRule="auto"/>
              <w:rPr>
                <w:rFonts w:ascii="宋体" w:hAnsi="宋体"/>
                <w:sz w:val="24"/>
                <w:szCs w:val="24"/>
              </w:rPr>
            </w:pPr>
            <w:r w:rsidRPr="00266585">
              <w:rPr>
                <w:rFonts w:ascii="宋体" w:hAnsi="宋体"/>
                <w:sz w:val="24"/>
                <w:szCs w:val="24"/>
              </w:rPr>
              <w:t>1、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266585">
              <w:rPr>
                <w:rFonts w:ascii="宋体" w:hAnsi="宋体"/>
                <w:sz w:val="24"/>
                <w:szCs w:val="24"/>
                <w:u w:val="single"/>
              </w:rPr>
              <w:t xml:space="preserve"> 30 %</w:t>
            </w:r>
            <w:r w:rsidRPr="00266585">
              <w:rPr>
                <w:rFonts w:ascii="宋体" w:hAnsi="宋体"/>
                <w:sz w:val="24"/>
                <w:szCs w:val="24"/>
              </w:rPr>
              <w:t>的违约金，违约金不足以弥补甲方损失的，乙方应继续赔偿甲方所有损失。</w:t>
            </w:r>
          </w:p>
          <w:p w14:paraId="7AA0A933" w14:textId="77777777" w:rsidR="00165ECD" w:rsidRPr="00266585" w:rsidRDefault="00165ECD" w:rsidP="00165ECD">
            <w:pPr>
              <w:adjustRightInd w:val="0"/>
              <w:snapToGrid w:val="0"/>
              <w:spacing w:line="360" w:lineRule="auto"/>
              <w:rPr>
                <w:rFonts w:ascii="宋体" w:hAnsi="宋体"/>
                <w:sz w:val="24"/>
                <w:szCs w:val="24"/>
              </w:rPr>
            </w:pPr>
            <w:r w:rsidRPr="00266585">
              <w:rPr>
                <w:rFonts w:ascii="宋体" w:hAnsi="宋体"/>
                <w:sz w:val="24"/>
                <w:szCs w:val="24"/>
              </w:rPr>
              <w:t>2、乙方提供的合同货物为假冒伪劣产品的，甲方有权解除合同，并按照合同价款</w:t>
            </w:r>
            <w:r w:rsidRPr="00266585">
              <w:rPr>
                <w:rFonts w:ascii="宋体" w:hAnsi="宋体"/>
                <w:sz w:val="24"/>
                <w:szCs w:val="24"/>
                <w:u w:val="single"/>
              </w:rPr>
              <w:t xml:space="preserve">  30%</w:t>
            </w:r>
            <w:r w:rsidRPr="00266585">
              <w:rPr>
                <w:rFonts w:ascii="宋体" w:hAnsi="宋体"/>
                <w:sz w:val="24"/>
                <w:szCs w:val="24"/>
              </w:rPr>
              <w:t>向甲方支付违约金。</w:t>
            </w:r>
          </w:p>
          <w:p w14:paraId="45C7AED2" w14:textId="008803AA" w:rsidR="00165ECD" w:rsidRPr="00266585" w:rsidRDefault="00165ECD" w:rsidP="00165ECD">
            <w:pPr>
              <w:widowControl/>
              <w:adjustRightInd w:val="0"/>
              <w:snapToGrid w:val="0"/>
              <w:spacing w:line="360" w:lineRule="auto"/>
              <w:jc w:val="left"/>
              <w:rPr>
                <w:rFonts w:ascii="宋体" w:hAnsi="宋体"/>
                <w:kern w:val="0"/>
                <w:sz w:val="24"/>
                <w:szCs w:val="24"/>
              </w:rPr>
            </w:pPr>
            <w:r w:rsidRPr="00266585">
              <w:rPr>
                <w:rFonts w:ascii="宋体" w:hAnsi="宋体"/>
                <w:sz w:val="24"/>
                <w:szCs w:val="24"/>
              </w:rPr>
              <w:t>3、乙方将本合同项下的义务转包给第三方的，甲方有权解除合同，并要求乙方支付合同价款</w:t>
            </w:r>
            <w:r w:rsidRPr="00266585">
              <w:rPr>
                <w:rFonts w:ascii="宋体" w:hAnsi="宋体"/>
                <w:sz w:val="24"/>
                <w:szCs w:val="24"/>
                <w:u w:val="single"/>
              </w:rPr>
              <w:t xml:space="preserve"> 30 %</w:t>
            </w:r>
            <w:r w:rsidRPr="00266585">
              <w:rPr>
                <w:rFonts w:ascii="宋体" w:hAnsi="宋体"/>
                <w:sz w:val="24"/>
                <w:szCs w:val="24"/>
              </w:rPr>
              <w:t>的违约金，违约金不足以弥补甲方损失的，乙方应继续赔偿甲方所有损失。</w:t>
            </w:r>
          </w:p>
        </w:tc>
      </w:tr>
    </w:tbl>
    <w:p w14:paraId="087812C0" w14:textId="77777777" w:rsidR="00974070" w:rsidRPr="00266585" w:rsidRDefault="00974070" w:rsidP="00974070">
      <w:pPr>
        <w:widowControl/>
        <w:spacing w:line="360" w:lineRule="auto"/>
        <w:jc w:val="left"/>
        <w:rPr>
          <w:rFonts w:ascii="宋体" w:hAnsi="宋体"/>
          <w:b/>
          <w:kern w:val="0"/>
          <w:sz w:val="24"/>
          <w:szCs w:val="24"/>
        </w:rPr>
      </w:pPr>
    </w:p>
    <w:p w14:paraId="7694686C" w14:textId="77777777" w:rsidR="00B3535F" w:rsidRPr="00266585" w:rsidRDefault="00974070" w:rsidP="00974070">
      <w:pPr>
        <w:widowControl/>
        <w:spacing w:line="300" w:lineRule="auto"/>
        <w:ind w:firstLineChars="1941" w:firstLine="4677"/>
        <w:jc w:val="left"/>
        <w:rPr>
          <w:rFonts w:ascii="宋体" w:hAnsi="宋体"/>
          <w:b/>
          <w:kern w:val="0"/>
          <w:sz w:val="24"/>
          <w:szCs w:val="24"/>
        </w:rPr>
      </w:pPr>
      <w:r w:rsidRPr="00266585">
        <w:rPr>
          <w:rFonts w:ascii="宋体" w:hAnsi="宋体"/>
          <w:b/>
          <w:kern w:val="0"/>
          <w:sz w:val="24"/>
          <w:szCs w:val="24"/>
        </w:rPr>
        <w:br w:type="page"/>
      </w:r>
    </w:p>
    <w:p w14:paraId="01740900" w14:textId="36770154" w:rsidR="00974070" w:rsidRPr="00266585" w:rsidRDefault="00974070" w:rsidP="00165ECD">
      <w:pPr>
        <w:widowControl/>
        <w:spacing w:line="300" w:lineRule="auto"/>
        <w:ind w:firstLineChars="2025" w:firstLine="4253"/>
        <w:jc w:val="left"/>
        <w:rPr>
          <w:rFonts w:ascii="宋体" w:hAnsi="宋体"/>
          <w:kern w:val="0"/>
          <w:szCs w:val="21"/>
        </w:rPr>
      </w:pPr>
      <w:r w:rsidRPr="00266585">
        <w:rPr>
          <w:rFonts w:ascii="宋体" w:hAnsi="宋体"/>
          <w:kern w:val="0"/>
          <w:szCs w:val="21"/>
        </w:rPr>
        <w:t>招标编号：</w:t>
      </w:r>
    </w:p>
    <w:p w14:paraId="5B89EFC8" w14:textId="77777777" w:rsidR="00974070" w:rsidRPr="00266585" w:rsidRDefault="00974070" w:rsidP="00B3535F">
      <w:pPr>
        <w:widowControl/>
        <w:spacing w:line="300" w:lineRule="auto"/>
        <w:ind w:firstLineChars="2000" w:firstLine="4200"/>
        <w:jc w:val="left"/>
        <w:rPr>
          <w:rFonts w:ascii="宋体" w:hAnsi="宋体"/>
          <w:kern w:val="0"/>
          <w:szCs w:val="21"/>
        </w:rPr>
      </w:pPr>
      <w:r w:rsidRPr="00266585">
        <w:rPr>
          <w:rFonts w:ascii="宋体" w:hAnsi="宋体"/>
          <w:kern w:val="0"/>
          <w:szCs w:val="21"/>
        </w:rPr>
        <w:t>甲方合同编号：清〔设备〕审202</w:t>
      </w:r>
    </w:p>
    <w:p w14:paraId="55C0C0FE" w14:textId="77777777" w:rsidR="00974070" w:rsidRPr="00266585" w:rsidRDefault="00974070" w:rsidP="00974070">
      <w:pPr>
        <w:widowControl/>
        <w:spacing w:beforeLines="100" w:before="312" w:line="360" w:lineRule="auto"/>
        <w:jc w:val="center"/>
        <w:rPr>
          <w:rFonts w:ascii="宋体" w:hAnsi="宋体"/>
          <w:b/>
          <w:bCs/>
          <w:kern w:val="0"/>
          <w:sz w:val="32"/>
          <w:szCs w:val="32"/>
        </w:rPr>
      </w:pPr>
      <w:r w:rsidRPr="00266585">
        <w:rPr>
          <w:rFonts w:ascii="宋体" w:hAnsi="宋体"/>
          <w:b/>
          <w:bCs/>
          <w:kern w:val="0"/>
          <w:sz w:val="32"/>
          <w:szCs w:val="32"/>
        </w:rPr>
        <w:t>货物类采购合同（用于合同额50万元以上）</w:t>
      </w:r>
    </w:p>
    <w:p w14:paraId="5EB8C6CF" w14:textId="77777777" w:rsidR="00974070" w:rsidRPr="00266585" w:rsidRDefault="00974070" w:rsidP="00974070">
      <w:pPr>
        <w:widowControl/>
        <w:spacing w:line="400" w:lineRule="exact"/>
        <w:ind w:firstLineChars="200" w:firstLine="482"/>
        <w:jc w:val="left"/>
        <w:rPr>
          <w:rFonts w:ascii="宋体" w:hAnsi="宋体"/>
          <w:b/>
          <w:bCs/>
          <w:kern w:val="0"/>
          <w:sz w:val="24"/>
          <w:szCs w:val="24"/>
        </w:rPr>
      </w:pPr>
    </w:p>
    <w:p w14:paraId="71AFDAAC" w14:textId="77777777" w:rsidR="00974070" w:rsidRPr="00266585" w:rsidRDefault="00974070" w:rsidP="00974070">
      <w:pPr>
        <w:widowControl/>
        <w:spacing w:afterLines="50" w:after="156" w:line="360" w:lineRule="auto"/>
        <w:jc w:val="left"/>
        <w:rPr>
          <w:rFonts w:ascii="宋体" w:hAnsi="宋体"/>
          <w:b/>
          <w:bCs/>
          <w:kern w:val="0"/>
          <w:sz w:val="24"/>
          <w:szCs w:val="24"/>
        </w:rPr>
      </w:pPr>
      <w:r w:rsidRPr="00266585">
        <w:rPr>
          <w:rFonts w:ascii="宋体" w:hAnsi="宋体"/>
          <w:b/>
          <w:bCs/>
          <w:kern w:val="0"/>
          <w:sz w:val="24"/>
          <w:szCs w:val="24"/>
        </w:rPr>
        <w:t>甲方（盖章）：清华大学（二级单位）</w:t>
      </w:r>
    </w:p>
    <w:tbl>
      <w:tblPr>
        <w:tblW w:w="8860" w:type="dxa"/>
        <w:tblInd w:w="108" w:type="dxa"/>
        <w:tblLook w:val="04A0" w:firstRow="1" w:lastRow="0" w:firstColumn="1" w:lastColumn="0" w:noHBand="0" w:noVBand="1"/>
      </w:tblPr>
      <w:tblGrid>
        <w:gridCol w:w="1555"/>
        <w:gridCol w:w="2551"/>
        <w:gridCol w:w="1559"/>
        <w:gridCol w:w="3195"/>
      </w:tblGrid>
      <w:tr w:rsidR="00266585" w:rsidRPr="00266585" w14:paraId="1AA50868" w14:textId="77777777" w:rsidTr="00FC700F">
        <w:tc>
          <w:tcPr>
            <w:tcW w:w="1555" w:type="dxa"/>
            <w:shd w:val="clear" w:color="auto" w:fill="auto"/>
          </w:tcPr>
          <w:p w14:paraId="0264F2C5"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 xml:space="preserve">地址： </w:t>
            </w:r>
          </w:p>
        </w:tc>
        <w:tc>
          <w:tcPr>
            <w:tcW w:w="2551" w:type="dxa"/>
            <w:shd w:val="clear" w:color="auto" w:fill="auto"/>
          </w:tcPr>
          <w:p w14:paraId="75C233D3"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北京市海淀区清华园</w:t>
            </w:r>
          </w:p>
        </w:tc>
        <w:tc>
          <w:tcPr>
            <w:tcW w:w="1559" w:type="dxa"/>
            <w:shd w:val="clear" w:color="auto" w:fill="auto"/>
          </w:tcPr>
          <w:p w14:paraId="364B11B4"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开户银行：</w:t>
            </w:r>
          </w:p>
        </w:tc>
        <w:tc>
          <w:tcPr>
            <w:tcW w:w="3195" w:type="dxa"/>
            <w:shd w:val="clear" w:color="auto" w:fill="auto"/>
          </w:tcPr>
          <w:p w14:paraId="78F2EE18"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工行海淀西区支行</w:t>
            </w:r>
          </w:p>
        </w:tc>
      </w:tr>
      <w:tr w:rsidR="00266585" w:rsidRPr="00266585" w14:paraId="34C758A1" w14:textId="77777777" w:rsidTr="00FC700F">
        <w:tc>
          <w:tcPr>
            <w:tcW w:w="1555" w:type="dxa"/>
            <w:shd w:val="clear" w:color="auto" w:fill="auto"/>
          </w:tcPr>
          <w:p w14:paraId="484030A8"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 xml:space="preserve">税号：                       </w:t>
            </w:r>
          </w:p>
        </w:tc>
        <w:tc>
          <w:tcPr>
            <w:tcW w:w="2551" w:type="dxa"/>
            <w:shd w:val="clear" w:color="auto" w:fill="auto"/>
          </w:tcPr>
          <w:p w14:paraId="619783AE"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12100000400000624D</w:t>
            </w:r>
          </w:p>
        </w:tc>
        <w:tc>
          <w:tcPr>
            <w:tcW w:w="1559" w:type="dxa"/>
            <w:shd w:val="clear" w:color="auto" w:fill="auto"/>
          </w:tcPr>
          <w:p w14:paraId="0CA3A493"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银行账号：</w:t>
            </w:r>
          </w:p>
        </w:tc>
        <w:tc>
          <w:tcPr>
            <w:tcW w:w="3195" w:type="dxa"/>
            <w:shd w:val="clear" w:color="auto" w:fill="auto"/>
          </w:tcPr>
          <w:p w14:paraId="7CED4044"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0200004509089131550</w:t>
            </w:r>
          </w:p>
        </w:tc>
      </w:tr>
      <w:tr w:rsidR="00266585" w:rsidRPr="00266585" w14:paraId="3BCE0578" w14:textId="77777777" w:rsidTr="00FC700F">
        <w:tc>
          <w:tcPr>
            <w:tcW w:w="1555" w:type="dxa"/>
            <w:shd w:val="clear" w:color="auto" w:fill="auto"/>
          </w:tcPr>
          <w:p w14:paraId="5E9FEFEE"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 xml:space="preserve">项目负责人：                         </w:t>
            </w:r>
          </w:p>
        </w:tc>
        <w:tc>
          <w:tcPr>
            <w:tcW w:w="2551" w:type="dxa"/>
            <w:shd w:val="clear" w:color="auto" w:fill="auto"/>
          </w:tcPr>
          <w:p w14:paraId="38C45654" w14:textId="77777777" w:rsidR="00974070" w:rsidRPr="00266585" w:rsidRDefault="00974070" w:rsidP="00974070">
            <w:pPr>
              <w:widowControl/>
              <w:spacing w:line="360" w:lineRule="auto"/>
              <w:jc w:val="left"/>
              <w:rPr>
                <w:rFonts w:ascii="宋体" w:hAnsi="宋体"/>
                <w:kern w:val="0"/>
                <w:sz w:val="24"/>
                <w:szCs w:val="24"/>
              </w:rPr>
            </w:pPr>
          </w:p>
        </w:tc>
        <w:tc>
          <w:tcPr>
            <w:tcW w:w="1559" w:type="dxa"/>
            <w:shd w:val="clear" w:color="auto" w:fill="auto"/>
          </w:tcPr>
          <w:p w14:paraId="5F309853"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联系人：</w:t>
            </w:r>
          </w:p>
        </w:tc>
        <w:tc>
          <w:tcPr>
            <w:tcW w:w="3195" w:type="dxa"/>
            <w:shd w:val="clear" w:color="auto" w:fill="auto"/>
          </w:tcPr>
          <w:p w14:paraId="665090C0" w14:textId="77777777" w:rsidR="00974070" w:rsidRPr="00266585" w:rsidRDefault="00974070" w:rsidP="00974070">
            <w:pPr>
              <w:widowControl/>
              <w:spacing w:line="360" w:lineRule="auto"/>
              <w:jc w:val="left"/>
              <w:rPr>
                <w:rFonts w:ascii="宋体" w:hAnsi="宋体"/>
                <w:kern w:val="0"/>
                <w:sz w:val="24"/>
                <w:szCs w:val="24"/>
              </w:rPr>
            </w:pPr>
          </w:p>
        </w:tc>
      </w:tr>
      <w:tr w:rsidR="00266585" w:rsidRPr="00266585" w14:paraId="3B3BF87B" w14:textId="77777777" w:rsidTr="00FC700F">
        <w:tc>
          <w:tcPr>
            <w:tcW w:w="1555" w:type="dxa"/>
            <w:shd w:val="clear" w:color="auto" w:fill="auto"/>
          </w:tcPr>
          <w:p w14:paraId="69B49FC3"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联系方式：</w:t>
            </w:r>
          </w:p>
        </w:tc>
        <w:tc>
          <w:tcPr>
            <w:tcW w:w="2551" w:type="dxa"/>
            <w:shd w:val="clear" w:color="auto" w:fill="auto"/>
          </w:tcPr>
          <w:p w14:paraId="5161ED81" w14:textId="77777777" w:rsidR="00974070" w:rsidRPr="00266585" w:rsidRDefault="00974070" w:rsidP="00974070">
            <w:pPr>
              <w:widowControl/>
              <w:spacing w:line="360" w:lineRule="auto"/>
              <w:jc w:val="left"/>
              <w:rPr>
                <w:rFonts w:ascii="宋体" w:hAnsi="宋体"/>
                <w:kern w:val="0"/>
                <w:sz w:val="24"/>
                <w:szCs w:val="24"/>
              </w:rPr>
            </w:pPr>
          </w:p>
        </w:tc>
        <w:tc>
          <w:tcPr>
            <w:tcW w:w="1559" w:type="dxa"/>
            <w:shd w:val="clear" w:color="auto" w:fill="auto"/>
          </w:tcPr>
          <w:p w14:paraId="34E15CC2"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联系方式：</w:t>
            </w:r>
          </w:p>
        </w:tc>
        <w:tc>
          <w:tcPr>
            <w:tcW w:w="3195" w:type="dxa"/>
            <w:shd w:val="clear" w:color="auto" w:fill="auto"/>
          </w:tcPr>
          <w:p w14:paraId="44B051B9" w14:textId="77777777" w:rsidR="00974070" w:rsidRPr="00266585" w:rsidRDefault="00974070" w:rsidP="00974070">
            <w:pPr>
              <w:widowControl/>
              <w:spacing w:line="360" w:lineRule="auto"/>
              <w:ind w:left="38" w:hangingChars="16" w:hanging="38"/>
              <w:jc w:val="left"/>
              <w:rPr>
                <w:rFonts w:ascii="宋体" w:hAnsi="宋体"/>
                <w:kern w:val="0"/>
                <w:sz w:val="24"/>
                <w:szCs w:val="24"/>
              </w:rPr>
            </w:pPr>
          </w:p>
        </w:tc>
      </w:tr>
      <w:tr w:rsidR="00266585" w:rsidRPr="00266585" w14:paraId="47C06A90" w14:textId="77777777" w:rsidTr="00FC700F">
        <w:tc>
          <w:tcPr>
            <w:tcW w:w="1555" w:type="dxa"/>
            <w:shd w:val="clear" w:color="auto" w:fill="auto"/>
          </w:tcPr>
          <w:p w14:paraId="06B84B19"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 xml:space="preserve">传真：                     </w:t>
            </w:r>
          </w:p>
        </w:tc>
        <w:tc>
          <w:tcPr>
            <w:tcW w:w="2551" w:type="dxa"/>
            <w:shd w:val="clear" w:color="auto" w:fill="auto"/>
          </w:tcPr>
          <w:p w14:paraId="6725AB56" w14:textId="77777777" w:rsidR="00974070" w:rsidRPr="00266585" w:rsidRDefault="00974070" w:rsidP="00974070">
            <w:pPr>
              <w:widowControl/>
              <w:spacing w:line="360" w:lineRule="auto"/>
              <w:jc w:val="left"/>
              <w:rPr>
                <w:rFonts w:ascii="宋体" w:hAnsi="宋体"/>
                <w:kern w:val="0"/>
                <w:sz w:val="24"/>
                <w:szCs w:val="24"/>
              </w:rPr>
            </w:pPr>
          </w:p>
        </w:tc>
        <w:tc>
          <w:tcPr>
            <w:tcW w:w="1559" w:type="dxa"/>
            <w:shd w:val="clear" w:color="auto" w:fill="auto"/>
          </w:tcPr>
          <w:p w14:paraId="2B2AF75B"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电子邮箱：</w:t>
            </w:r>
          </w:p>
        </w:tc>
        <w:tc>
          <w:tcPr>
            <w:tcW w:w="3195" w:type="dxa"/>
            <w:shd w:val="clear" w:color="auto" w:fill="auto"/>
          </w:tcPr>
          <w:p w14:paraId="2A60343A" w14:textId="77777777" w:rsidR="00974070" w:rsidRPr="00266585" w:rsidRDefault="00974070" w:rsidP="00974070">
            <w:pPr>
              <w:widowControl/>
              <w:spacing w:line="360" w:lineRule="auto"/>
              <w:jc w:val="left"/>
              <w:rPr>
                <w:rFonts w:ascii="宋体" w:hAnsi="宋体"/>
                <w:kern w:val="0"/>
                <w:sz w:val="24"/>
                <w:szCs w:val="24"/>
              </w:rPr>
            </w:pPr>
          </w:p>
        </w:tc>
      </w:tr>
      <w:tr w:rsidR="00266585" w:rsidRPr="00266585" w14:paraId="40289623" w14:textId="77777777" w:rsidTr="00FC700F">
        <w:tc>
          <w:tcPr>
            <w:tcW w:w="1555" w:type="dxa"/>
            <w:shd w:val="clear" w:color="auto" w:fill="auto"/>
          </w:tcPr>
          <w:p w14:paraId="3BC4F9D1"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签字地点：</w:t>
            </w:r>
          </w:p>
        </w:tc>
        <w:tc>
          <w:tcPr>
            <w:tcW w:w="2551" w:type="dxa"/>
            <w:shd w:val="clear" w:color="auto" w:fill="auto"/>
          </w:tcPr>
          <w:p w14:paraId="0EB0A929"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清华大学</w:t>
            </w:r>
          </w:p>
        </w:tc>
        <w:tc>
          <w:tcPr>
            <w:tcW w:w="1559" w:type="dxa"/>
            <w:shd w:val="clear" w:color="auto" w:fill="auto"/>
          </w:tcPr>
          <w:p w14:paraId="2A564264"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签字日期：</w:t>
            </w:r>
          </w:p>
        </w:tc>
        <w:tc>
          <w:tcPr>
            <w:tcW w:w="3195" w:type="dxa"/>
            <w:shd w:val="clear" w:color="auto" w:fill="auto"/>
          </w:tcPr>
          <w:p w14:paraId="4A3DCE85" w14:textId="77777777" w:rsidR="00974070" w:rsidRPr="00266585" w:rsidRDefault="00974070" w:rsidP="00974070">
            <w:pPr>
              <w:widowControl/>
              <w:spacing w:line="360" w:lineRule="auto"/>
              <w:jc w:val="left"/>
              <w:rPr>
                <w:rFonts w:ascii="宋体" w:hAnsi="宋体"/>
                <w:kern w:val="0"/>
                <w:sz w:val="24"/>
                <w:szCs w:val="24"/>
              </w:rPr>
            </w:pPr>
          </w:p>
        </w:tc>
      </w:tr>
    </w:tbl>
    <w:p w14:paraId="7014A40A" w14:textId="77777777" w:rsidR="00974070" w:rsidRPr="00266585" w:rsidRDefault="00974070" w:rsidP="00974070">
      <w:pPr>
        <w:widowControl/>
        <w:spacing w:beforeLines="50" w:before="156" w:afterLines="50" w:after="156" w:line="360" w:lineRule="auto"/>
        <w:jc w:val="left"/>
        <w:rPr>
          <w:rFonts w:ascii="宋体" w:hAnsi="宋体"/>
          <w:b/>
          <w:bCs/>
          <w:kern w:val="0"/>
          <w:sz w:val="24"/>
          <w:szCs w:val="24"/>
          <w:u w:val="single"/>
        </w:rPr>
      </w:pPr>
      <w:r w:rsidRPr="00266585">
        <w:rPr>
          <w:rFonts w:ascii="宋体" w:hAnsi="宋体"/>
          <w:b/>
          <w:bCs/>
          <w:kern w:val="0"/>
          <w:sz w:val="24"/>
          <w:szCs w:val="24"/>
        </w:rPr>
        <w:t>乙方（盖章）：</w:t>
      </w:r>
    </w:p>
    <w:tbl>
      <w:tblPr>
        <w:tblW w:w="8926" w:type="dxa"/>
        <w:tblInd w:w="108" w:type="dxa"/>
        <w:tblLook w:val="04A0" w:firstRow="1" w:lastRow="0" w:firstColumn="1" w:lastColumn="0" w:noHBand="0" w:noVBand="1"/>
      </w:tblPr>
      <w:tblGrid>
        <w:gridCol w:w="2122"/>
        <w:gridCol w:w="1984"/>
        <w:gridCol w:w="1559"/>
        <w:gridCol w:w="3261"/>
      </w:tblGrid>
      <w:tr w:rsidR="00266585" w:rsidRPr="00266585" w14:paraId="581A9CD4" w14:textId="77777777" w:rsidTr="00FC700F">
        <w:tc>
          <w:tcPr>
            <w:tcW w:w="4106" w:type="dxa"/>
            <w:gridSpan w:val="2"/>
            <w:shd w:val="clear" w:color="auto" w:fill="auto"/>
          </w:tcPr>
          <w:p w14:paraId="62E5FFFA"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单位名称：</w:t>
            </w:r>
          </w:p>
        </w:tc>
        <w:tc>
          <w:tcPr>
            <w:tcW w:w="1559" w:type="dxa"/>
            <w:shd w:val="clear" w:color="auto" w:fill="auto"/>
          </w:tcPr>
          <w:p w14:paraId="2C9A0CD6"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法定代表人：</w:t>
            </w:r>
          </w:p>
        </w:tc>
        <w:tc>
          <w:tcPr>
            <w:tcW w:w="3261" w:type="dxa"/>
            <w:shd w:val="clear" w:color="auto" w:fill="auto"/>
          </w:tcPr>
          <w:p w14:paraId="2CEB409D" w14:textId="77777777" w:rsidR="00974070" w:rsidRPr="00266585" w:rsidRDefault="00974070" w:rsidP="00974070">
            <w:pPr>
              <w:widowControl/>
              <w:spacing w:line="360" w:lineRule="auto"/>
              <w:jc w:val="left"/>
              <w:rPr>
                <w:rFonts w:ascii="宋体" w:hAnsi="宋体"/>
                <w:kern w:val="0"/>
                <w:sz w:val="24"/>
                <w:szCs w:val="24"/>
              </w:rPr>
            </w:pPr>
          </w:p>
        </w:tc>
      </w:tr>
      <w:tr w:rsidR="00266585" w:rsidRPr="00266585" w14:paraId="6ADE57A5" w14:textId="77777777" w:rsidTr="00FC700F">
        <w:tc>
          <w:tcPr>
            <w:tcW w:w="4106" w:type="dxa"/>
            <w:gridSpan w:val="2"/>
            <w:shd w:val="clear" w:color="auto" w:fill="auto"/>
          </w:tcPr>
          <w:p w14:paraId="0FFF4A09"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地址：</w:t>
            </w:r>
          </w:p>
        </w:tc>
        <w:tc>
          <w:tcPr>
            <w:tcW w:w="1559" w:type="dxa"/>
            <w:shd w:val="clear" w:color="auto" w:fill="auto"/>
          </w:tcPr>
          <w:p w14:paraId="4FC7E6A7"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开户银行：</w:t>
            </w:r>
          </w:p>
        </w:tc>
        <w:tc>
          <w:tcPr>
            <w:tcW w:w="3261" w:type="dxa"/>
            <w:shd w:val="clear" w:color="auto" w:fill="auto"/>
          </w:tcPr>
          <w:p w14:paraId="42E87507" w14:textId="77777777" w:rsidR="00974070" w:rsidRPr="00266585" w:rsidRDefault="00974070" w:rsidP="00974070">
            <w:pPr>
              <w:widowControl/>
              <w:spacing w:line="360" w:lineRule="auto"/>
              <w:jc w:val="left"/>
              <w:rPr>
                <w:rFonts w:ascii="宋体" w:hAnsi="宋体"/>
                <w:kern w:val="0"/>
                <w:sz w:val="24"/>
                <w:szCs w:val="24"/>
              </w:rPr>
            </w:pPr>
          </w:p>
        </w:tc>
      </w:tr>
      <w:tr w:rsidR="00266585" w:rsidRPr="00266585" w14:paraId="522D2A45" w14:textId="77777777" w:rsidTr="00FC700F">
        <w:tc>
          <w:tcPr>
            <w:tcW w:w="2122" w:type="dxa"/>
            <w:shd w:val="clear" w:color="auto" w:fill="auto"/>
          </w:tcPr>
          <w:p w14:paraId="6ED5476E"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 xml:space="preserve">被授权人（联系人）：                       </w:t>
            </w:r>
          </w:p>
        </w:tc>
        <w:tc>
          <w:tcPr>
            <w:tcW w:w="1984" w:type="dxa"/>
            <w:shd w:val="clear" w:color="auto" w:fill="auto"/>
          </w:tcPr>
          <w:p w14:paraId="072235C9" w14:textId="77777777" w:rsidR="00974070" w:rsidRPr="00266585" w:rsidRDefault="00974070" w:rsidP="00974070">
            <w:pPr>
              <w:widowControl/>
              <w:spacing w:line="360" w:lineRule="auto"/>
              <w:jc w:val="left"/>
              <w:rPr>
                <w:rFonts w:ascii="宋体" w:hAnsi="宋体"/>
                <w:kern w:val="0"/>
                <w:sz w:val="24"/>
                <w:szCs w:val="24"/>
              </w:rPr>
            </w:pPr>
          </w:p>
        </w:tc>
        <w:tc>
          <w:tcPr>
            <w:tcW w:w="1559" w:type="dxa"/>
            <w:shd w:val="clear" w:color="auto" w:fill="auto"/>
          </w:tcPr>
          <w:p w14:paraId="46760602"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银行账号：</w:t>
            </w:r>
          </w:p>
        </w:tc>
        <w:tc>
          <w:tcPr>
            <w:tcW w:w="3261" w:type="dxa"/>
            <w:shd w:val="clear" w:color="auto" w:fill="auto"/>
          </w:tcPr>
          <w:p w14:paraId="38D15817" w14:textId="77777777" w:rsidR="00974070" w:rsidRPr="00266585" w:rsidRDefault="00974070" w:rsidP="00974070">
            <w:pPr>
              <w:widowControl/>
              <w:spacing w:line="360" w:lineRule="auto"/>
              <w:jc w:val="left"/>
              <w:rPr>
                <w:rFonts w:ascii="宋体" w:hAnsi="宋体"/>
                <w:kern w:val="0"/>
                <w:sz w:val="24"/>
                <w:szCs w:val="24"/>
              </w:rPr>
            </w:pPr>
          </w:p>
        </w:tc>
      </w:tr>
      <w:tr w:rsidR="00266585" w:rsidRPr="00266585" w14:paraId="611E61AA" w14:textId="77777777" w:rsidTr="00FC700F">
        <w:tc>
          <w:tcPr>
            <w:tcW w:w="2122" w:type="dxa"/>
            <w:shd w:val="clear" w:color="auto" w:fill="auto"/>
          </w:tcPr>
          <w:p w14:paraId="29BB7096" w14:textId="77777777" w:rsidR="00974070" w:rsidRPr="00266585" w:rsidRDefault="00974070" w:rsidP="00974070">
            <w:pPr>
              <w:widowControl/>
              <w:spacing w:line="360" w:lineRule="auto"/>
              <w:jc w:val="left"/>
              <w:rPr>
                <w:rFonts w:ascii="宋体" w:hAnsi="宋体"/>
                <w:b/>
                <w:kern w:val="0"/>
                <w:sz w:val="24"/>
                <w:szCs w:val="24"/>
              </w:rPr>
            </w:pPr>
            <w:r w:rsidRPr="00266585">
              <w:rPr>
                <w:rFonts w:ascii="宋体" w:hAnsi="宋体"/>
                <w:b/>
                <w:kern w:val="0"/>
                <w:sz w:val="24"/>
                <w:szCs w:val="24"/>
              </w:rPr>
              <w:t>联系方式（座机）：</w:t>
            </w:r>
          </w:p>
        </w:tc>
        <w:tc>
          <w:tcPr>
            <w:tcW w:w="1984" w:type="dxa"/>
            <w:shd w:val="clear" w:color="auto" w:fill="auto"/>
          </w:tcPr>
          <w:p w14:paraId="16DAE3F7" w14:textId="77777777" w:rsidR="00974070" w:rsidRPr="00266585" w:rsidRDefault="00974070" w:rsidP="00974070">
            <w:pPr>
              <w:widowControl/>
              <w:spacing w:line="360" w:lineRule="auto"/>
              <w:jc w:val="left"/>
              <w:rPr>
                <w:rFonts w:ascii="宋体" w:hAnsi="宋体"/>
                <w:kern w:val="0"/>
                <w:sz w:val="24"/>
                <w:szCs w:val="24"/>
              </w:rPr>
            </w:pPr>
          </w:p>
        </w:tc>
        <w:tc>
          <w:tcPr>
            <w:tcW w:w="1559" w:type="dxa"/>
            <w:shd w:val="clear" w:color="auto" w:fill="auto"/>
          </w:tcPr>
          <w:p w14:paraId="66683A6B"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电子邮箱：</w:t>
            </w:r>
          </w:p>
        </w:tc>
        <w:tc>
          <w:tcPr>
            <w:tcW w:w="3261" w:type="dxa"/>
            <w:shd w:val="clear" w:color="auto" w:fill="auto"/>
          </w:tcPr>
          <w:p w14:paraId="479603D8" w14:textId="77777777" w:rsidR="00974070" w:rsidRPr="00266585" w:rsidRDefault="00974070" w:rsidP="00974070">
            <w:pPr>
              <w:widowControl/>
              <w:spacing w:line="360" w:lineRule="auto"/>
              <w:jc w:val="left"/>
              <w:rPr>
                <w:rFonts w:ascii="宋体" w:hAnsi="宋体"/>
                <w:kern w:val="0"/>
                <w:sz w:val="24"/>
                <w:szCs w:val="24"/>
              </w:rPr>
            </w:pPr>
          </w:p>
        </w:tc>
      </w:tr>
      <w:tr w:rsidR="00974070" w:rsidRPr="00266585" w14:paraId="49396D38" w14:textId="77777777" w:rsidTr="00FC700F">
        <w:tc>
          <w:tcPr>
            <w:tcW w:w="2122" w:type="dxa"/>
            <w:shd w:val="clear" w:color="auto" w:fill="auto"/>
          </w:tcPr>
          <w:p w14:paraId="65959BAF"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 xml:space="preserve">传真：                     </w:t>
            </w:r>
          </w:p>
        </w:tc>
        <w:tc>
          <w:tcPr>
            <w:tcW w:w="1984" w:type="dxa"/>
            <w:shd w:val="clear" w:color="auto" w:fill="auto"/>
          </w:tcPr>
          <w:p w14:paraId="37827C1D" w14:textId="77777777" w:rsidR="00974070" w:rsidRPr="00266585" w:rsidRDefault="00974070" w:rsidP="00974070">
            <w:pPr>
              <w:widowControl/>
              <w:spacing w:line="360" w:lineRule="auto"/>
              <w:jc w:val="left"/>
              <w:rPr>
                <w:rFonts w:ascii="宋体" w:hAnsi="宋体"/>
                <w:kern w:val="0"/>
                <w:sz w:val="24"/>
                <w:szCs w:val="24"/>
              </w:rPr>
            </w:pPr>
          </w:p>
        </w:tc>
        <w:tc>
          <w:tcPr>
            <w:tcW w:w="1559" w:type="dxa"/>
            <w:shd w:val="clear" w:color="auto" w:fill="auto"/>
          </w:tcPr>
          <w:p w14:paraId="23E041D3"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签字日期：</w:t>
            </w:r>
          </w:p>
        </w:tc>
        <w:tc>
          <w:tcPr>
            <w:tcW w:w="3261" w:type="dxa"/>
            <w:shd w:val="clear" w:color="auto" w:fill="auto"/>
          </w:tcPr>
          <w:p w14:paraId="6D49F498" w14:textId="77777777" w:rsidR="00974070" w:rsidRPr="00266585" w:rsidRDefault="00974070" w:rsidP="00974070">
            <w:pPr>
              <w:widowControl/>
              <w:spacing w:line="360" w:lineRule="auto"/>
              <w:jc w:val="left"/>
              <w:rPr>
                <w:rFonts w:ascii="宋体" w:hAnsi="宋体"/>
                <w:kern w:val="0"/>
                <w:sz w:val="24"/>
                <w:szCs w:val="24"/>
              </w:rPr>
            </w:pPr>
          </w:p>
        </w:tc>
      </w:tr>
    </w:tbl>
    <w:p w14:paraId="3B1FDCE1" w14:textId="77777777" w:rsidR="00974070" w:rsidRPr="00266585" w:rsidRDefault="00974070" w:rsidP="00974070">
      <w:pPr>
        <w:widowControl/>
        <w:spacing w:beforeLines="50" w:before="156" w:afterLines="50" w:after="156" w:line="360" w:lineRule="auto"/>
        <w:ind w:firstLineChars="200" w:firstLine="480"/>
        <w:jc w:val="left"/>
        <w:rPr>
          <w:rFonts w:ascii="宋体" w:hAnsi="宋体"/>
          <w:kern w:val="0"/>
          <w:sz w:val="24"/>
          <w:szCs w:val="24"/>
        </w:rPr>
      </w:pPr>
    </w:p>
    <w:p w14:paraId="50696DEB" w14:textId="77777777" w:rsidR="00974070" w:rsidRPr="00266585" w:rsidRDefault="00974070" w:rsidP="00974070">
      <w:pPr>
        <w:widowControl/>
        <w:spacing w:beforeLines="50" w:before="156" w:afterLines="50" w:after="156" w:line="360" w:lineRule="auto"/>
        <w:ind w:firstLineChars="200" w:firstLine="480"/>
        <w:jc w:val="left"/>
        <w:rPr>
          <w:rFonts w:ascii="宋体" w:hAnsi="宋体"/>
          <w:kern w:val="0"/>
          <w:sz w:val="24"/>
          <w:szCs w:val="24"/>
        </w:rPr>
      </w:pPr>
      <w:r w:rsidRPr="00266585">
        <w:rPr>
          <w:rFonts w:ascii="宋体" w:hAnsi="宋体"/>
          <w:kern w:val="0"/>
          <w:sz w:val="24"/>
          <w:szCs w:val="24"/>
        </w:rPr>
        <w:t>清华大学于</w:t>
      </w:r>
      <w:r w:rsidRPr="00266585">
        <w:rPr>
          <w:rFonts w:ascii="宋体" w:hAnsi="宋体"/>
          <w:kern w:val="0"/>
          <w:sz w:val="24"/>
          <w:szCs w:val="24"/>
          <w:u w:val="single"/>
        </w:rPr>
        <w:t xml:space="preserve">      </w:t>
      </w:r>
      <w:r w:rsidRPr="00266585">
        <w:rPr>
          <w:rFonts w:ascii="宋体" w:hAnsi="宋体"/>
          <w:kern w:val="0"/>
          <w:sz w:val="24"/>
          <w:szCs w:val="24"/>
        </w:rPr>
        <w:t>年</w:t>
      </w:r>
      <w:r w:rsidRPr="00266585">
        <w:rPr>
          <w:rFonts w:ascii="宋体" w:hAnsi="宋体"/>
          <w:kern w:val="0"/>
          <w:sz w:val="24"/>
          <w:szCs w:val="24"/>
          <w:u w:val="single"/>
        </w:rPr>
        <w:t xml:space="preserve">   </w:t>
      </w:r>
      <w:r w:rsidRPr="00266585">
        <w:rPr>
          <w:rFonts w:ascii="宋体" w:hAnsi="宋体"/>
          <w:kern w:val="0"/>
          <w:sz w:val="24"/>
          <w:szCs w:val="24"/>
        </w:rPr>
        <w:t>月</w:t>
      </w:r>
      <w:r w:rsidRPr="00266585">
        <w:rPr>
          <w:rFonts w:ascii="宋体" w:hAnsi="宋体"/>
          <w:kern w:val="0"/>
          <w:sz w:val="24"/>
          <w:szCs w:val="24"/>
          <w:u w:val="single"/>
        </w:rPr>
        <w:t xml:space="preserve">  </w:t>
      </w:r>
      <w:r w:rsidRPr="00266585">
        <w:rPr>
          <w:rFonts w:ascii="宋体" w:hAnsi="宋体"/>
          <w:kern w:val="0"/>
          <w:sz w:val="24"/>
          <w:szCs w:val="24"/>
        </w:rPr>
        <w:t>日就</w:t>
      </w:r>
      <w:r w:rsidRPr="00266585">
        <w:rPr>
          <w:rFonts w:ascii="宋体" w:hAnsi="宋体"/>
          <w:kern w:val="0"/>
          <w:sz w:val="24"/>
          <w:szCs w:val="24"/>
          <w:u w:val="single"/>
        </w:rPr>
        <w:t xml:space="preserve">                </w:t>
      </w:r>
      <w:r w:rsidRPr="00266585">
        <w:rPr>
          <w:rFonts w:ascii="宋体" w:hAnsi="宋体"/>
          <w:kern w:val="0"/>
          <w:sz w:val="24"/>
          <w:szCs w:val="24"/>
        </w:rPr>
        <w:t>项目进行</w:t>
      </w:r>
      <w:r w:rsidRPr="00266585">
        <w:rPr>
          <w:rFonts w:ascii="宋体" w:hAnsi="宋体"/>
          <w:kern w:val="0"/>
          <w:sz w:val="24"/>
          <w:szCs w:val="24"/>
          <w:u w:val="single"/>
        </w:rPr>
        <w:t>公开招标/竞争性谈判/竞争性磋商/单一来源/其他采购方式</w:t>
      </w:r>
      <w:r w:rsidRPr="00266585">
        <w:rPr>
          <w:rFonts w:ascii="宋体" w:hAnsi="宋体"/>
          <w:kern w:val="0"/>
          <w:sz w:val="24"/>
          <w:szCs w:val="24"/>
        </w:rPr>
        <w:t>采购，经评定乙方为</w:t>
      </w:r>
      <w:r w:rsidRPr="00266585">
        <w:rPr>
          <w:rFonts w:ascii="宋体" w:hAnsi="宋体"/>
          <w:kern w:val="0"/>
          <w:sz w:val="24"/>
          <w:szCs w:val="24"/>
          <w:u w:val="single"/>
        </w:rPr>
        <w:t>中标/中选/成交单位</w:t>
      </w:r>
      <w:r w:rsidRPr="00266585">
        <w:rPr>
          <w:rFonts w:ascii="宋体" w:hAnsi="宋体"/>
          <w:kern w:val="0"/>
          <w:sz w:val="24"/>
          <w:szCs w:val="24"/>
        </w:rPr>
        <w:t>。甲乙双方同意签署本合同，供双方共同遵守：</w:t>
      </w:r>
    </w:p>
    <w:p w14:paraId="77AAA377"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第一条 合同货物</w:t>
      </w:r>
    </w:p>
    <w:p w14:paraId="684DF6ED" w14:textId="77777777" w:rsidR="00974070" w:rsidRPr="00266585" w:rsidRDefault="00974070" w:rsidP="00974070">
      <w:pPr>
        <w:widowControl/>
        <w:spacing w:afterLines="50" w:after="156" w:line="360" w:lineRule="auto"/>
        <w:ind w:firstLineChars="200" w:firstLine="480"/>
        <w:jc w:val="left"/>
        <w:rPr>
          <w:rFonts w:ascii="宋体" w:hAnsi="宋体"/>
          <w:bCs/>
          <w:kern w:val="0"/>
          <w:sz w:val="24"/>
          <w:szCs w:val="24"/>
        </w:rPr>
      </w:pPr>
      <w:r w:rsidRPr="00266585">
        <w:rPr>
          <w:rFonts w:ascii="宋体" w:hAnsi="宋体"/>
          <w:bCs/>
          <w:kern w:val="0"/>
          <w:sz w:val="24"/>
          <w:szCs w:val="24"/>
        </w:rPr>
        <w:t>乙方根据甲方要求提供以下货物：</w:t>
      </w:r>
    </w:p>
    <w:tbl>
      <w:tblPr>
        <w:tblW w:w="8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1380"/>
        <w:gridCol w:w="1172"/>
        <w:gridCol w:w="1134"/>
        <w:gridCol w:w="1134"/>
        <w:gridCol w:w="1347"/>
      </w:tblGrid>
      <w:tr w:rsidR="00266585" w:rsidRPr="00266585" w14:paraId="561D7673" w14:textId="77777777" w:rsidTr="00FC700F">
        <w:trPr>
          <w:trHeight w:val="505"/>
          <w:jc w:val="center"/>
        </w:trPr>
        <w:tc>
          <w:tcPr>
            <w:tcW w:w="2267" w:type="dxa"/>
            <w:shd w:val="clear" w:color="auto" w:fill="auto"/>
          </w:tcPr>
          <w:p w14:paraId="1206D51E" w14:textId="77777777" w:rsidR="00974070" w:rsidRPr="00266585" w:rsidRDefault="00974070" w:rsidP="00974070">
            <w:pPr>
              <w:widowControl/>
              <w:spacing w:line="360" w:lineRule="auto"/>
              <w:jc w:val="center"/>
              <w:rPr>
                <w:rFonts w:ascii="宋体" w:hAnsi="宋体"/>
                <w:b/>
                <w:kern w:val="0"/>
                <w:sz w:val="24"/>
                <w:szCs w:val="24"/>
              </w:rPr>
            </w:pPr>
            <w:r w:rsidRPr="00266585">
              <w:rPr>
                <w:rFonts w:ascii="宋体" w:hAnsi="宋体"/>
                <w:b/>
                <w:kern w:val="0"/>
                <w:sz w:val="24"/>
                <w:szCs w:val="24"/>
              </w:rPr>
              <w:t>货物品名</w:t>
            </w:r>
          </w:p>
        </w:tc>
        <w:tc>
          <w:tcPr>
            <w:tcW w:w="1380" w:type="dxa"/>
            <w:shd w:val="clear" w:color="auto" w:fill="auto"/>
          </w:tcPr>
          <w:p w14:paraId="2B2A8C68" w14:textId="77777777" w:rsidR="00974070" w:rsidRPr="00266585" w:rsidRDefault="00974070" w:rsidP="00974070">
            <w:pPr>
              <w:widowControl/>
              <w:spacing w:line="360" w:lineRule="auto"/>
              <w:jc w:val="center"/>
              <w:rPr>
                <w:rFonts w:ascii="宋体" w:hAnsi="宋体"/>
                <w:b/>
                <w:kern w:val="0"/>
                <w:sz w:val="24"/>
                <w:szCs w:val="24"/>
              </w:rPr>
            </w:pPr>
            <w:r w:rsidRPr="00266585">
              <w:rPr>
                <w:rFonts w:ascii="宋体" w:hAnsi="宋体"/>
                <w:b/>
                <w:kern w:val="0"/>
                <w:sz w:val="24"/>
                <w:szCs w:val="24"/>
              </w:rPr>
              <w:t>制造商</w:t>
            </w:r>
          </w:p>
        </w:tc>
        <w:tc>
          <w:tcPr>
            <w:tcW w:w="1172" w:type="dxa"/>
            <w:shd w:val="clear" w:color="auto" w:fill="auto"/>
          </w:tcPr>
          <w:p w14:paraId="1A594794" w14:textId="77777777" w:rsidR="00974070" w:rsidRPr="00266585" w:rsidRDefault="00974070" w:rsidP="00974070">
            <w:pPr>
              <w:widowControl/>
              <w:spacing w:line="360" w:lineRule="auto"/>
              <w:jc w:val="center"/>
              <w:rPr>
                <w:rFonts w:ascii="宋体" w:hAnsi="宋体"/>
                <w:b/>
                <w:kern w:val="0"/>
                <w:sz w:val="24"/>
                <w:szCs w:val="24"/>
              </w:rPr>
            </w:pPr>
            <w:r w:rsidRPr="00266585">
              <w:rPr>
                <w:rFonts w:ascii="宋体" w:hAnsi="宋体"/>
                <w:b/>
                <w:kern w:val="0"/>
                <w:sz w:val="24"/>
                <w:szCs w:val="24"/>
              </w:rPr>
              <w:t>型号</w:t>
            </w:r>
          </w:p>
        </w:tc>
        <w:tc>
          <w:tcPr>
            <w:tcW w:w="1134" w:type="dxa"/>
            <w:shd w:val="clear" w:color="auto" w:fill="auto"/>
          </w:tcPr>
          <w:p w14:paraId="6E1BAB6A" w14:textId="77777777" w:rsidR="00974070" w:rsidRPr="00266585" w:rsidRDefault="00974070" w:rsidP="00974070">
            <w:pPr>
              <w:widowControl/>
              <w:spacing w:line="360" w:lineRule="auto"/>
              <w:jc w:val="center"/>
              <w:rPr>
                <w:rFonts w:ascii="宋体" w:hAnsi="宋体"/>
                <w:b/>
                <w:kern w:val="0"/>
                <w:sz w:val="24"/>
                <w:szCs w:val="24"/>
              </w:rPr>
            </w:pPr>
            <w:r w:rsidRPr="00266585">
              <w:rPr>
                <w:rFonts w:ascii="宋体" w:hAnsi="宋体"/>
                <w:b/>
                <w:kern w:val="0"/>
                <w:sz w:val="24"/>
                <w:szCs w:val="24"/>
              </w:rPr>
              <w:t>单价</w:t>
            </w:r>
          </w:p>
        </w:tc>
        <w:tc>
          <w:tcPr>
            <w:tcW w:w="1134" w:type="dxa"/>
            <w:shd w:val="clear" w:color="auto" w:fill="auto"/>
          </w:tcPr>
          <w:p w14:paraId="368BF99E" w14:textId="77777777" w:rsidR="00974070" w:rsidRPr="00266585" w:rsidRDefault="00974070" w:rsidP="00974070">
            <w:pPr>
              <w:widowControl/>
              <w:spacing w:line="360" w:lineRule="auto"/>
              <w:jc w:val="center"/>
              <w:rPr>
                <w:rFonts w:ascii="宋体" w:hAnsi="宋体"/>
                <w:b/>
                <w:kern w:val="0"/>
                <w:sz w:val="24"/>
                <w:szCs w:val="24"/>
              </w:rPr>
            </w:pPr>
            <w:r w:rsidRPr="00266585">
              <w:rPr>
                <w:rFonts w:ascii="宋体" w:hAnsi="宋体"/>
                <w:b/>
                <w:kern w:val="0"/>
                <w:sz w:val="24"/>
                <w:szCs w:val="24"/>
              </w:rPr>
              <w:t>数量</w:t>
            </w:r>
          </w:p>
        </w:tc>
        <w:tc>
          <w:tcPr>
            <w:tcW w:w="1347" w:type="dxa"/>
            <w:shd w:val="clear" w:color="auto" w:fill="auto"/>
          </w:tcPr>
          <w:p w14:paraId="32F402D5" w14:textId="77777777" w:rsidR="00974070" w:rsidRPr="00266585" w:rsidRDefault="00974070" w:rsidP="00974070">
            <w:pPr>
              <w:widowControl/>
              <w:spacing w:line="360" w:lineRule="auto"/>
              <w:jc w:val="center"/>
              <w:rPr>
                <w:rFonts w:ascii="宋体" w:hAnsi="宋体"/>
                <w:b/>
                <w:kern w:val="0"/>
                <w:sz w:val="24"/>
                <w:szCs w:val="24"/>
              </w:rPr>
            </w:pPr>
            <w:r w:rsidRPr="00266585">
              <w:rPr>
                <w:rFonts w:ascii="宋体" w:hAnsi="宋体"/>
                <w:b/>
                <w:kern w:val="0"/>
                <w:sz w:val="24"/>
                <w:szCs w:val="24"/>
              </w:rPr>
              <w:t>总价</w:t>
            </w:r>
          </w:p>
        </w:tc>
      </w:tr>
      <w:tr w:rsidR="00266585" w:rsidRPr="00266585" w14:paraId="4A73DCFF" w14:textId="77777777" w:rsidTr="00FC700F">
        <w:trPr>
          <w:trHeight w:val="555"/>
          <w:jc w:val="center"/>
        </w:trPr>
        <w:tc>
          <w:tcPr>
            <w:tcW w:w="2267" w:type="dxa"/>
            <w:shd w:val="clear" w:color="auto" w:fill="auto"/>
          </w:tcPr>
          <w:p w14:paraId="43560826" w14:textId="77777777" w:rsidR="00974070" w:rsidRPr="00266585" w:rsidRDefault="00974070" w:rsidP="00974070">
            <w:pPr>
              <w:widowControl/>
              <w:spacing w:line="360" w:lineRule="auto"/>
              <w:jc w:val="center"/>
              <w:rPr>
                <w:rFonts w:ascii="宋体" w:hAnsi="宋体"/>
                <w:bCs/>
                <w:kern w:val="0"/>
                <w:sz w:val="24"/>
                <w:szCs w:val="24"/>
              </w:rPr>
            </w:pPr>
          </w:p>
        </w:tc>
        <w:tc>
          <w:tcPr>
            <w:tcW w:w="1380" w:type="dxa"/>
            <w:shd w:val="clear" w:color="auto" w:fill="auto"/>
          </w:tcPr>
          <w:p w14:paraId="568362A2" w14:textId="77777777" w:rsidR="00974070" w:rsidRPr="00266585" w:rsidRDefault="00974070" w:rsidP="00974070">
            <w:pPr>
              <w:widowControl/>
              <w:spacing w:line="360" w:lineRule="auto"/>
              <w:jc w:val="center"/>
              <w:rPr>
                <w:rFonts w:ascii="宋体" w:hAnsi="宋体"/>
                <w:bCs/>
                <w:kern w:val="0"/>
                <w:sz w:val="24"/>
                <w:szCs w:val="24"/>
              </w:rPr>
            </w:pPr>
          </w:p>
        </w:tc>
        <w:tc>
          <w:tcPr>
            <w:tcW w:w="1172" w:type="dxa"/>
            <w:shd w:val="clear" w:color="auto" w:fill="auto"/>
          </w:tcPr>
          <w:p w14:paraId="096BCFF9" w14:textId="77777777" w:rsidR="00974070" w:rsidRPr="00266585"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0816453F" w14:textId="77777777" w:rsidR="00974070" w:rsidRPr="00266585"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596B47CB" w14:textId="77777777" w:rsidR="00974070" w:rsidRPr="00266585" w:rsidRDefault="00974070" w:rsidP="00974070">
            <w:pPr>
              <w:widowControl/>
              <w:spacing w:line="360" w:lineRule="auto"/>
              <w:jc w:val="center"/>
              <w:rPr>
                <w:rFonts w:ascii="宋体" w:hAnsi="宋体"/>
                <w:bCs/>
                <w:kern w:val="0"/>
                <w:sz w:val="24"/>
                <w:szCs w:val="24"/>
              </w:rPr>
            </w:pPr>
          </w:p>
        </w:tc>
        <w:tc>
          <w:tcPr>
            <w:tcW w:w="1347" w:type="dxa"/>
            <w:shd w:val="clear" w:color="auto" w:fill="auto"/>
          </w:tcPr>
          <w:p w14:paraId="03AE22A6" w14:textId="77777777" w:rsidR="00974070" w:rsidRPr="00266585" w:rsidRDefault="00974070" w:rsidP="00974070">
            <w:pPr>
              <w:widowControl/>
              <w:spacing w:line="360" w:lineRule="auto"/>
              <w:jc w:val="center"/>
              <w:rPr>
                <w:rFonts w:ascii="宋体" w:hAnsi="宋体"/>
                <w:bCs/>
                <w:kern w:val="0"/>
                <w:sz w:val="24"/>
                <w:szCs w:val="24"/>
              </w:rPr>
            </w:pPr>
          </w:p>
        </w:tc>
      </w:tr>
      <w:tr w:rsidR="00266585" w:rsidRPr="00266585" w14:paraId="7A1C181C" w14:textId="77777777" w:rsidTr="00FC700F">
        <w:trPr>
          <w:trHeight w:val="555"/>
          <w:jc w:val="center"/>
        </w:trPr>
        <w:tc>
          <w:tcPr>
            <w:tcW w:w="2267" w:type="dxa"/>
            <w:shd w:val="clear" w:color="auto" w:fill="auto"/>
          </w:tcPr>
          <w:p w14:paraId="59F2004C" w14:textId="77777777" w:rsidR="00974070" w:rsidRPr="00266585" w:rsidRDefault="00974070" w:rsidP="00974070">
            <w:pPr>
              <w:widowControl/>
              <w:spacing w:line="360" w:lineRule="auto"/>
              <w:jc w:val="center"/>
              <w:rPr>
                <w:rFonts w:ascii="宋体" w:hAnsi="宋体"/>
                <w:bCs/>
                <w:kern w:val="0"/>
                <w:sz w:val="24"/>
                <w:szCs w:val="24"/>
              </w:rPr>
            </w:pPr>
          </w:p>
        </w:tc>
        <w:tc>
          <w:tcPr>
            <w:tcW w:w="1380" w:type="dxa"/>
            <w:shd w:val="clear" w:color="auto" w:fill="auto"/>
          </w:tcPr>
          <w:p w14:paraId="34023F66" w14:textId="77777777" w:rsidR="00974070" w:rsidRPr="00266585" w:rsidRDefault="00974070" w:rsidP="00974070">
            <w:pPr>
              <w:widowControl/>
              <w:spacing w:line="360" w:lineRule="auto"/>
              <w:jc w:val="center"/>
              <w:rPr>
                <w:rFonts w:ascii="宋体" w:hAnsi="宋体"/>
                <w:bCs/>
                <w:kern w:val="0"/>
                <w:sz w:val="24"/>
                <w:szCs w:val="24"/>
              </w:rPr>
            </w:pPr>
          </w:p>
        </w:tc>
        <w:tc>
          <w:tcPr>
            <w:tcW w:w="1172" w:type="dxa"/>
            <w:shd w:val="clear" w:color="auto" w:fill="auto"/>
          </w:tcPr>
          <w:p w14:paraId="5546F316" w14:textId="77777777" w:rsidR="00974070" w:rsidRPr="00266585"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1DE87454" w14:textId="77777777" w:rsidR="00974070" w:rsidRPr="00266585"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79C36C1D" w14:textId="77777777" w:rsidR="00974070" w:rsidRPr="00266585" w:rsidRDefault="00974070" w:rsidP="00974070">
            <w:pPr>
              <w:widowControl/>
              <w:spacing w:line="360" w:lineRule="auto"/>
              <w:jc w:val="center"/>
              <w:rPr>
                <w:rFonts w:ascii="宋体" w:hAnsi="宋体"/>
                <w:bCs/>
                <w:kern w:val="0"/>
                <w:sz w:val="24"/>
                <w:szCs w:val="24"/>
              </w:rPr>
            </w:pPr>
          </w:p>
        </w:tc>
        <w:tc>
          <w:tcPr>
            <w:tcW w:w="1347" w:type="dxa"/>
            <w:shd w:val="clear" w:color="auto" w:fill="auto"/>
          </w:tcPr>
          <w:p w14:paraId="59179E2D" w14:textId="77777777" w:rsidR="00974070" w:rsidRPr="00266585" w:rsidRDefault="00974070" w:rsidP="00974070">
            <w:pPr>
              <w:widowControl/>
              <w:spacing w:line="360" w:lineRule="auto"/>
              <w:jc w:val="center"/>
              <w:rPr>
                <w:rFonts w:ascii="宋体" w:hAnsi="宋体"/>
                <w:bCs/>
                <w:kern w:val="0"/>
                <w:sz w:val="24"/>
                <w:szCs w:val="24"/>
              </w:rPr>
            </w:pPr>
          </w:p>
        </w:tc>
      </w:tr>
    </w:tbl>
    <w:p w14:paraId="22D5DC5D" w14:textId="77777777" w:rsidR="00974070" w:rsidRPr="00266585" w:rsidRDefault="00974070" w:rsidP="00974070">
      <w:pPr>
        <w:widowControl/>
        <w:spacing w:beforeLines="50" w:before="156" w:line="360" w:lineRule="auto"/>
        <w:ind w:firstLineChars="200" w:firstLine="480"/>
        <w:jc w:val="left"/>
        <w:rPr>
          <w:rFonts w:ascii="宋体" w:hAnsi="宋体"/>
          <w:bCs/>
          <w:kern w:val="0"/>
          <w:sz w:val="24"/>
          <w:szCs w:val="24"/>
        </w:rPr>
      </w:pPr>
      <w:r w:rsidRPr="00266585">
        <w:rPr>
          <w:rFonts w:ascii="宋体" w:hAnsi="宋体"/>
          <w:bCs/>
          <w:kern w:val="0"/>
          <w:sz w:val="24"/>
          <w:szCs w:val="24"/>
        </w:rPr>
        <w:t>合同货物性能指标的详细描述应与开标一览表和投标分项报价表保持一致，合同其他内容应与中标文件、磋商或谈判成交记录保持一致。有关货物的配置、技术指标或者技术协议详见附件（如有）。</w:t>
      </w:r>
    </w:p>
    <w:p w14:paraId="0173AEBC"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第二条 货物质量</w:t>
      </w:r>
    </w:p>
    <w:p w14:paraId="4E0318B2" w14:textId="77777777"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2.1乙方应交付全新的并符合国家相关质量、节能、环保标准和规范要求的货物。国家、行业、企业的标准代号、编号、名称如下：</w:t>
      </w:r>
    </w:p>
    <w:p w14:paraId="67D7398F" w14:textId="77777777"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（1）国家标准：</w:t>
      </w:r>
      <w:r w:rsidRPr="00266585">
        <w:rPr>
          <w:rFonts w:ascii="宋体" w:hAnsi="宋体"/>
          <w:bCs/>
          <w:kern w:val="0"/>
          <w:sz w:val="24"/>
          <w:szCs w:val="24"/>
          <w:u w:val="single"/>
        </w:rPr>
        <w:t xml:space="preserve">                             </w:t>
      </w:r>
      <w:r w:rsidRPr="00266585">
        <w:rPr>
          <w:rFonts w:ascii="宋体" w:hAnsi="宋体"/>
          <w:bCs/>
          <w:kern w:val="0"/>
          <w:sz w:val="24"/>
          <w:szCs w:val="24"/>
        </w:rPr>
        <w:t>；</w:t>
      </w:r>
    </w:p>
    <w:p w14:paraId="46C80089" w14:textId="77777777"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（2）行业标准：</w:t>
      </w:r>
      <w:r w:rsidRPr="00266585">
        <w:rPr>
          <w:rFonts w:ascii="宋体" w:hAnsi="宋体"/>
          <w:bCs/>
          <w:kern w:val="0"/>
          <w:sz w:val="24"/>
          <w:szCs w:val="24"/>
          <w:u w:val="single"/>
        </w:rPr>
        <w:t xml:space="preserve">                             </w:t>
      </w:r>
      <w:r w:rsidRPr="00266585">
        <w:rPr>
          <w:rFonts w:ascii="宋体" w:hAnsi="宋体"/>
          <w:bCs/>
          <w:kern w:val="0"/>
          <w:sz w:val="24"/>
          <w:szCs w:val="24"/>
        </w:rPr>
        <w:t>；</w:t>
      </w:r>
    </w:p>
    <w:p w14:paraId="01C95C98" w14:textId="77777777"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（3）企业标准：</w:t>
      </w:r>
      <w:r w:rsidRPr="00266585">
        <w:rPr>
          <w:rFonts w:ascii="宋体" w:hAnsi="宋体"/>
          <w:bCs/>
          <w:kern w:val="0"/>
          <w:sz w:val="24"/>
          <w:szCs w:val="24"/>
          <w:u w:val="single"/>
        </w:rPr>
        <w:t xml:space="preserve">                             </w:t>
      </w:r>
      <w:r w:rsidRPr="00266585">
        <w:rPr>
          <w:rFonts w:ascii="宋体" w:hAnsi="宋体"/>
          <w:bCs/>
          <w:kern w:val="0"/>
          <w:sz w:val="24"/>
          <w:szCs w:val="24"/>
        </w:rPr>
        <w:t>；</w:t>
      </w:r>
    </w:p>
    <w:p w14:paraId="24F1D803" w14:textId="77777777"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2.2乙方提供样品的，样品应封存保管。乙方提供的样品质量说明为本合同不可分割的组成部分。乙方交付的货物应当与样品及其说明的质量相同。</w:t>
      </w:r>
    </w:p>
    <w:p w14:paraId="6CF8A5AF" w14:textId="77777777"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2.3乙方提供的样品有隐蔽瑕疵的，即使交付的货物与样品相同，乙方交付的货物质量仍然应当符合同种物的通常标准。</w:t>
      </w:r>
    </w:p>
    <w:p w14:paraId="19F91D11"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第三条 合同价款</w:t>
      </w:r>
    </w:p>
    <w:p w14:paraId="04DCDDA3" w14:textId="09CA1682"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3.1合同价款为￥</w:t>
      </w:r>
      <w:r w:rsidRPr="00266585">
        <w:rPr>
          <w:rFonts w:ascii="宋体" w:hAnsi="宋体"/>
          <w:bCs/>
          <w:kern w:val="0"/>
          <w:sz w:val="24"/>
          <w:szCs w:val="24"/>
          <w:u w:val="single"/>
        </w:rPr>
        <w:t xml:space="preserve">            </w:t>
      </w:r>
      <w:r w:rsidRPr="00266585">
        <w:rPr>
          <w:rFonts w:ascii="宋体" w:hAnsi="宋体"/>
          <w:bCs/>
          <w:kern w:val="0"/>
          <w:sz w:val="24"/>
          <w:szCs w:val="24"/>
        </w:rPr>
        <w:t>元（大写：人民币</w:t>
      </w:r>
      <w:r w:rsidRPr="00266585">
        <w:rPr>
          <w:rFonts w:ascii="宋体" w:hAnsi="宋体"/>
          <w:bCs/>
          <w:kern w:val="0"/>
          <w:sz w:val="24"/>
          <w:szCs w:val="24"/>
          <w:u w:val="single"/>
        </w:rPr>
        <w:t xml:space="preserve">            </w:t>
      </w:r>
      <w:r w:rsidRPr="00266585">
        <w:rPr>
          <w:rFonts w:ascii="宋体" w:hAnsi="宋体"/>
          <w:bCs/>
          <w:kern w:val="0"/>
          <w:sz w:val="24"/>
          <w:szCs w:val="24"/>
        </w:rPr>
        <w:t>元）</w:t>
      </w:r>
      <w:bookmarkStart w:id="353" w:name="_Hlk121858251"/>
      <w:r w:rsidR="00E1637B" w:rsidRPr="00266585">
        <w:rPr>
          <w:rFonts w:ascii="宋体" w:hAnsi="宋体" w:hint="eastAsia"/>
          <w:bCs/>
          <w:kern w:val="0"/>
          <w:sz w:val="24"/>
          <w:szCs w:val="24"/>
        </w:rPr>
        <w:t>，以结算审定金额为准</w:t>
      </w:r>
      <w:bookmarkEnd w:id="353"/>
      <w:r w:rsidRPr="00266585">
        <w:rPr>
          <w:rFonts w:ascii="宋体" w:hAnsi="宋体"/>
          <w:bCs/>
          <w:kern w:val="0"/>
          <w:sz w:val="24"/>
          <w:szCs w:val="24"/>
        </w:rPr>
        <w:t>。</w:t>
      </w:r>
    </w:p>
    <w:p w14:paraId="282F5C21" w14:textId="77777777" w:rsidR="00974070" w:rsidRPr="00266585" w:rsidRDefault="00974070" w:rsidP="00974070">
      <w:pPr>
        <w:widowControl/>
        <w:spacing w:line="360" w:lineRule="auto"/>
        <w:ind w:firstLineChars="200" w:firstLine="480"/>
        <w:jc w:val="left"/>
        <w:rPr>
          <w:rFonts w:ascii="宋体" w:hAnsi="宋体"/>
          <w:b/>
          <w:bCs/>
          <w:kern w:val="0"/>
          <w:sz w:val="24"/>
          <w:szCs w:val="24"/>
        </w:rPr>
      </w:pPr>
      <w:r w:rsidRPr="00266585">
        <w:rPr>
          <w:rFonts w:ascii="宋体" w:hAnsi="宋体"/>
          <w:bCs/>
          <w:kern w:val="0"/>
          <w:sz w:val="24"/>
          <w:szCs w:val="24"/>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3BEE3462"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第四条 合同价款的支付</w:t>
      </w:r>
    </w:p>
    <w:p w14:paraId="3C5C57A3" w14:textId="7425B9A5"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甲方</w:t>
      </w:r>
      <w:r w:rsidRPr="00266585">
        <w:rPr>
          <w:rFonts w:ascii="宋体" w:hAnsi="宋体"/>
          <w:bCs/>
          <w:kern w:val="0"/>
          <w:sz w:val="24"/>
          <w:szCs w:val="24"/>
        </w:rPr>
        <w:t>采用下列第</w:t>
      </w:r>
      <w:r w:rsidRPr="00266585">
        <w:rPr>
          <w:rFonts w:ascii="宋体" w:hAnsi="宋体"/>
          <w:bCs/>
          <w:kern w:val="0"/>
          <w:sz w:val="24"/>
          <w:szCs w:val="24"/>
          <w:u w:val="single"/>
        </w:rPr>
        <w:t xml:space="preserve"> </w:t>
      </w:r>
      <w:r w:rsidR="00EB20E0">
        <w:rPr>
          <w:rFonts w:ascii="宋体" w:hAnsi="宋体"/>
          <w:bCs/>
          <w:kern w:val="0"/>
          <w:sz w:val="24"/>
          <w:szCs w:val="24"/>
          <w:u w:val="single"/>
        </w:rPr>
        <w:t xml:space="preserve"> </w:t>
      </w:r>
      <w:r w:rsidRPr="00266585">
        <w:rPr>
          <w:rFonts w:ascii="宋体" w:hAnsi="宋体"/>
          <w:bCs/>
          <w:kern w:val="0"/>
          <w:sz w:val="24"/>
          <w:szCs w:val="24"/>
          <w:u w:val="single"/>
        </w:rPr>
        <w:t xml:space="preserve"> </w:t>
      </w:r>
      <w:r w:rsidRPr="00266585">
        <w:rPr>
          <w:rFonts w:ascii="宋体" w:hAnsi="宋体"/>
          <w:bCs/>
          <w:kern w:val="0"/>
          <w:sz w:val="24"/>
          <w:szCs w:val="24"/>
        </w:rPr>
        <w:t>条的方式支付合同价款。</w:t>
      </w:r>
    </w:p>
    <w:p w14:paraId="3D9ADF5B" w14:textId="77777777" w:rsidR="00974070" w:rsidRPr="00266585" w:rsidRDefault="00974070" w:rsidP="00974070">
      <w:pPr>
        <w:widowControl/>
        <w:spacing w:beforeLines="50" w:before="156" w:line="360" w:lineRule="auto"/>
        <w:ind w:firstLineChars="200" w:firstLine="482"/>
        <w:jc w:val="left"/>
        <w:rPr>
          <w:rFonts w:ascii="宋体" w:hAnsi="宋体"/>
          <w:kern w:val="0"/>
          <w:sz w:val="24"/>
          <w:szCs w:val="24"/>
        </w:rPr>
      </w:pPr>
      <w:r w:rsidRPr="00266585">
        <w:rPr>
          <w:rFonts w:ascii="宋体" w:hAnsi="宋体"/>
          <w:b/>
          <w:bCs/>
          <w:kern w:val="0"/>
          <w:sz w:val="24"/>
          <w:szCs w:val="24"/>
        </w:rPr>
        <w:t>4.1一次性支付</w:t>
      </w:r>
    </w:p>
    <w:p w14:paraId="7977896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乙方按照合同约定交付全部合同货物，完成安装、调试并经甲方验收合格后，甲方在收到乙方提交的下列全部单据并经审核无误后</w:t>
      </w:r>
      <w:r w:rsidRPr="00266585">
        <w:rPr>
          <w:rFonts w:ascii="宋体" w:hAnsi="宋体"/>
          <w:kern w:val="0"/>
          <w:sz w:val="24"/>
          <w:szCs w:val="24"/>
          <w:u w:val="single"/>
        </w:rPr>
        <w:t xml:space="preserve">   </w:t>
      </w:r>
      <w:r w:rsidRPr="00266585">
        <w:rPr>
          <w:rFonts w:ascii="宋体" w:hAnsi="宋体"/>
          <w:kern w:val="0"/>
          <w:sz w:val="24"/>
          <w:szCs w:val="24"/>
        </w:rPr>
        <w:t>日内，一次性向乙方支付合同价款。</w:t>
      </w:r>
    </w:p>
    <w:p w14:paraId="79DF7BCD" w14:textId="657A79D9" w:rsidR="00974070" w:rsidRPr="00266585" w:rsidRDefault="00974070">
      <w:pPr>
        <w:pStyle w:val="affd"/>
        <w:numPr>
          <w:ilvl w:val="0"/>
          <w:numId w:val="9"/>
        </w:numPr>
        <w:ind w:firstLineChars="0" w:firstLine="66"/>
        <w:rPr>
          <w:rFonts w:ascii="宋体" w:hAnsi="宋体"/>
          <w:kern w:val="0"/>
          <w:sz w:val="24"/>
          <w:szCs w:val="24"/>
        </w:rPr>
      </w:pPr>
      <w:r w:rsidRPr="00266585">
        <w:rPr>
          <w:rFonts w:ascii="宋体" w:hAnsi="宋体"/>
          <w:kern w:val="0"/>
          <w:sz w:val="24"/>
          <w:szCs w:val="24"/>
        </w:rPr>
        <w:t>乙方出具的交货清单原件一份；</w:t>
      </w:r>
    </w:p>
    <w:p w14:paraId="0D9D4EA7" w14:textId="77777777" w:rsidR="00974070" w:rsidRPr="00266585" w:rsidRDefault="00974070">
      <w:pPr>
        <w:numPr>
          <w:ilvl w:val="0"/>
          <w:numId w:val="9"/>
        </w:numPr>
        <w:spacing w:line="360" w:lineRule="auto"/>
        <w:ind w:firstLine="66"/>
        <w:rPr>
          <w:rFonts w:ascii="宋体" w:hAnsi="宋体"/>
          <w:kern w:val="0"/>
          <w:sz w:val="24"/>
          <w:szCs w:val="24"/>
        </w:rPr>
      </w:pPr>
      <w:r w:rsidRPr="00266585">
        <w:rPr>
          <w:rFonts w:ascii="宋体" w:hAnsi="宋体"/>
          <w:kern w:val="0"/>
          <w:sz w:val="24"/>
          <w:szCs w:val="24"/>
        </w:rPr>
        <w:t>甲方签署的收货清单复印件一份；</w:t>
      </w:r>
    </w:p>
    <w:p w14:paraId="66DF14CA" w14:textId="77777777" w:rsidR="00974070" w:rsidRPr="00266585" w:rsidRDefault="00974070">
      <w:pPr>
        <w:numPr>
          <w:ilvl w:val="0"/>
          <w:numId w:val="9"/>
        </w:numPr>
        <w:spacing w:line="360" w:lineRule="auto"/>
        <w:ind w:firstLine="66"/>
        <w:rPr>
          <w:rFonts w:ascii="宋体" w:hAnsi="宋体"/>
          <w:kern w:val="0"/>
          <w:sz w:val="24"/>
          <w:szCs w:val="24"/>
        </w:rPr>
      </w:pPr>
      <w:r w:rsidRPr="00266585">
        <w:rPr>
          <w:rFonts w:ascii="宋体" w:hAnsi="宋体"/>
          <w:kern w:val="0"/>
          <w:sz w:val="24"/>
          <w:szCs w:val="24"/>
        </w:rPr>
        <w:t>货物验收记录复印件一份；</w:t>
      </w:r>
    </w:p>
    <w:p w14:paraId="172D6519" w14:textId="77777777" w:rsidR="00974070" w:rsidRPr="00266585" w:rsidRDefault="00974070">
      <w:pPr>
        <w:numPr>
          <w:ilvl w:val="0"/>
          <w:numId w:val="9"/>
        </w:numPr>
        <w:spacing w:line="360" w:lineRule="auto"/>
        <w:ind w:firstLine="66"/>
        <w:rPr>
          <w:rFonts w:ascii="宋体" w:hAnsi="宋体"/>
          <w:kern w:val="0"/>
          <w:sz w:val="24"/>
          <w:szCs w:val="24"/>
        </w:rPr>
      </w:pPr>
      <w:r w:rsidRPr="00266585">
        <w:rPr>
          <w:rFonts w:ascii="宋体" w:hAnsi="宋体"/>
          <w:kern w:val="0"/>
          <w:sz w:val="24"/>
          <w:szCs w:val="24"/>
        </w:rPr>
        <w:t>制造商出具的出厂质量合格证原件一份；</w:t>
      </w:r>
    </w:p>
    <w:p w14:paraId="438C3025"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cs="Cambria Math"/>
          <w:kern w:val="0"/>
          <w:sz w:val="24"/>
          <w:szCs w:val="24"/>
        </w:rPr>
        <w:t>⑤</w:t>
      </w:r>
      <w:r w:rsidRPr="00266585">
        <w:rPr>
          <w:rFonts w:ascii="宋体" w:hAnsi="宋体"/>
          <w:kern w:val="0"/>
          <w:sz w:val="24"/>
          <w:szCs w:val="24"/>
        </w:rPr>
        <w:t xml:space="preserve"> 合同价格100%金额的增值税（</w:t>
      </w:r>
      <w:r w:rsidRPr="00266585">
        <w:rPr>
          <w:rFonts w:ascii="宋体" w:hAnsi="宋体"/>
          <w:b/>
          <w:kern w:val="0"/>
          <w:sz w:val="24"/>
          <w:szCs w:val="24"/>
        </w:rPr>
        <w:t>专用/普通</w:t>
      </w:r>
      <w:r w:rsidRPr="00266585">
        <w:rPr>
          <w:rFonts w:ascii="宋体" w:hAnsi="宋体"/>
          <w:kern w:val="0"/>
          <w:sz w:val="24"/>
          <w:szCs w:val="24"/>
        </w:rPr>
        <w:t>）发票原件一份。</w:t>
      </w:r>
    </w:p>
    <w:p w14:paraId="741FE0E4"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4.2分期支付（或者：在甲方支付尾款前，乙方开具与总合同金额对等的发票）</w:t>
      </w:r>
    </w:p>
    <w:p w14:paraId="060388C9" w14:textId="77777777" w:rsidR="00974070" w:rsidRPr="00266585" w:rsidRDefault="00974070" w:rsidP="00974070">
      <w:pPr>
        <w:widowControl/>
        <w:spacing w:line="360" w:lineRule="auto"/>
        <w:jc w:val="left"/>
        <w:rPr>
          <w:rFonts w:ascii="宋体" w:hAnsi="宋体"/>
          <w:kern w:val="0"/>
          <w:sz w:val="24"/>
          <w:szCs w:val="24"/>
        </w:rPr>
      </w:pPr>
      <w:r w:rsidRPr="00266585">
        <w:rPr>
          <w:rFonts w:ascii="宋体" w:hAnsi="宋体"/>
          <w:kern w:val="0"/>
          <w:sz w:val="24"/>
          <w:szCs w:val="24"/>
        </w:rPr>
        <w:t>国内合同</w:t>
      </w:r>
    </w:p>
    <w:p w14:paraId="0E0D1BE8" w14:textId="77777777" w:rsidR="00494F7D" w:rsidRPr="00266585" w:rsidRDefault="00494F7D" w:rsidP="00494F7D">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（1）合同生效后，甲方在</w:t>
      </w:r>
      <w:r w:rsidRPr="00266585">
        <w:rPr>
          <w:rFonts w:ascii="宋体" w:hAnsi="宋体"/>
          <w:kern w:val="0"/>
          <w:sz w:val="24"/>
          <w:szCs w:val="24"/>
          <w:u w:val="single"/>
        </w:rPr>
        <w:t xml:space="preserve"> 30  </w:t>
      </w:r>
      <w:r w:rsidRPr="00266585">
        <w:rPr>
          <w:rFonts w:ascii="宋体" w:hAnsi="宋体"/>
          <w:kern w:val="0"/>
          <w:sz w:val="24"/>
          <w:szCs w:val="24"/>
        </w:rPr>
        <w:t>日内，向乙方支付合同价款的</w:t>
      </w:r>
      <w:r w:rsidRPr="00266585">
        <w:rPr>
          <w:rFonts w:ascii="宋体" w:hAnsi="宋体"/>
          <w:kern w:val="0"/>
          <w:sz w:val="24"/>
          <w:szCs w:val="24"/>
          <w:u w:val="single"/>
        </w:rPr>
        <w:t xml:space="preserve"> 30 </w:t>
      </w:r>
      <w:r w:rsidRPr="00266585">
        <w:rPr>
          <w:rFonts w:ascii="宋体" w:hAnsi="宋体"/>
          <w:kern w:val="0"/>
          <w:sz w:val="24"/>
          <w:szCs w:val="24"/>
        </w:rPr>
        <w:t>%，即</w:t>
      </w:r>
      <w:r w:rsidRPr="00266585">
        <w:rPr>
          <w:rFonts w:ascii="宋体" w:hAnsi="宋体"/>
          <w:bCs/>
          <w:kern w:val="0"/>
          <w:sz w:val="24"/>
          <w:szCs w:val="24"/>
        </w:rPr>
        <w:t>￥</w:t>
      </w:r>
      <w:r w:rsidRPr="00266585">
        <w:rPr>
          <w:rFonts w:ascii="宋体" w:hAnsi="宋体"/>
          <w:bCs/>
          <w:kern w:val="0"/>
          <w:sz w:val="24"/>
          <w:szCs w:val="24"/>
          <w:u w:val="single"/>
        </w:rPr>
        <w:t xml:space="preserve">          </w:t>
      </w:r>
      <w:r w:rsidRPr="00266585">
        <w:rPr>
          <w:rFonts w:ascii="宋体" w:hAnsi="宋体"/>
          <w:bCs/>
          <w:kern w:val="0"/>
          <w:sz w:val="24"/>
          <w:szCs w:val="24"/>
        </w:rPr>
        <w:t>元 （大写：人民币</w:t>
      </w:r>
      <w:r w:rsidRPr="00266585">
        <w:rPr>
          <w:rFonts w:ascii="宋体" w:hAnsi="宋体"/>
          <w:bCs/>
          <w:kern w:val="0"/>
          <w:sz w:val="24"/>
          <w:szCs w:val="24"/>
          <w:u w:val="single"/>
        </w:rPr>
        <w:t xml:space="preserve">             </w:t>
      </w:r>
      <w:r w:rsidRPr="00266585">
        <w:rPr>
          <w:rFonts w:ascii="宋体" w:hAnsi="宋体"/>
          <w:bCs/>
          <w:kern w:val="0"/>
          <w:sz w:val="24"/>
          <w:szCs w:val="24"/>
        </w:rPr>
        <w:t>元）</w:t>
      </w:r>
      <w:r w:rsidRPr="00266585">
        <w:rPr>
          <w:rFonts w:ascii="宋体" w:hAnsi="宋体"/>
          <w:kern w:val="0"/>
          <w:sz w:val="24"/>
          <w:szCs w:val="24"/>
        </w:rPr>
        <w:t>作为预付款；</w:t>
      </w:r>
    </w:p>
    <w:p w14:paraId="27F446E9" w14:textId="77777777" w:rsidR="00494F7D" w:rsidRPr="00266585" w:rsidRDefault="00494F7D" w:rsidP="00494F7D">
      <w:pPr>
        <w:widowControl/>
        <w:spacing w:line="360" w:lineRule="auto"/>
        <w:ind w:firstLineChars="200" w:firstLine="480"/>
        <w:jc w:val="left"/>
        <w:rPr>
          <w:rFonts w:ascii="宋体" w:hAnsi="宋体"/>
          <w:bCs/>
          <w:kern w:val="0"/>
          <w:sz w:val="24"/>
          <w:szCs w:val="24"/>
        </w:rPr>
      </w:pPr>
      <w:r w:rsidRPr="00266585">
        <w:rPr>
          <w:rFonts w:ascii="宋体" w:hAnsi="宋体"/>
          <w:kern w:val="0"/>
          <w:sz w:val="24"/>
          <w:szCs w:val="24"/>
        </w:rPr>
        <w:t>（2）乙方按照合同约定交付全部合同货物后</w:t>
      </w:r>
      <w:r w:rsidRPr="00266585">
        <w:rPr>
          <w:rFonts w:ascii="宋体" w:hAnsi="宋体"/>
          <w:kern w:val="0"/>
          <w:sz w:val="24"/>
          <w:szCs w:val="24"/>
          <w:u w:val="single"/>
        </w:rPr>
        <w:t xml:space="preserve">  30  </w:t>
      </w:r>
      <w:r w:rsidRPr="00266585">
        <w:rPr>
          <w:rFonts w:ascii="宋体" w:hAnsi="宋体"/>
          <w:kern w:val="0"/>
          <w:sz w:val="24"/>
          <w:szCs w:val="24"/>
        </w:rPr>
        <w:t>日内，向乙方支付合同价款的</w:t>
      </w:r>
      <w:r w:rsidRPr="00266585">
        <w:rPr>
          <w:rFonts w:ascii="宋体" w:hAnsi="宋体"/>
          <w:kern w:val="0"/>
          <w:sz w:val="24"/>
          <w:szCs w:val="24"/>
          <w:u w:val="single"/>
        </w:rPr>
        <w:t xml:space="preserve"> 30  </w:t>
      </w:r>
      <w:r w:rsidRPr="00266585">
        <w:rPr>
          <w:rFonts w:ascii="宋体" w:hAnsi="宋体"/>
          <w:kern w:val="0"/>
          <w:sz w:val="24"/>
          <w:szCs w:val="24"/>
        </w:rPr>
        <w:t>%，即</w:t>
      </w:r>
      <w:r w:rsidRPr="00266585">
        <w:rPr>
          <w:rFonts w:ascii="宋体" w:hAnsi="宋体"/>
          <w:bCs/>
          <w:kern w:val="0"/>
          <w:sz w:val="24"/>
          <w:szCs w:val="24"/>
        </w:rPr>
        <w:t>￥</w:t>
      </w:r>
      <w:r w:rsidRPr="00266585">
        <w:rPr>
          <w:rFonts w:ascii="宋体" w:hAnsi="宋体"/>
          <w:bCs/>
          <w:kern w:val="0"/>
          <w:sz w:val="24"/>
          <w:szCs w:val="24"/>
          <w:u w:val="single"/>
        </w:rPr>
        <w:t xml:space="preserve">        </w:t>
      </w:r>
      <w:r w:rsidRPr="00266585">
        <w:rPr>
          <w:rFonts w:ascii="宋体" w:hAnsi="宋体"/>
          <w:bCs/>
          <w:kern w:val="0"/>
          <w:sz w:val="24"/>
          <w:szCs w:val="24"/>
        </w:rPr>
        <w:t>（大写：人民币</w:t>
      </w:r>
      <w:r w:rsidRPr="00266585">
        <w:rPr>
          <w:rFonts w:ascii="宋体" w:hAnsi="宋体"/>
          <w:bCs/>
          <w:kern w:val="0"/>
          <w:sz w:val="24"/>
          <w:szCs w:val="24"/>
          <w:u w:val="single"/>
        </w:rPr>
        <w:t xml:space="preserve">           </w:t>
      </w:r>
      <w:r w:rsidRPr="00266585">
        <w:rPr>
          <w:rFonts w:ascii="宋体" w:hAnsi="宋体"/>
          <w:bCs/>
          <w:kern w:val="0"/>
          <w:sz w:val="24"/>
          <w:szCs w:val="24"/>
        </w:rPr>
        <w:t>）。</w:t>
      </w:r>
    </w:p>
    <w:p w14:paraId="6FF259BE" w14:textId="44E95551" w:rsidR="00494F7D" w:rsidRPr="00266585" w:rsidRDefault="00494F7D" w:rsidP="00494F7D">
      <w:pPr>
        <w:widowControl/>
        <w:spacing w:line="360" w:lineRule="auto"/>
        <w:ind w:firstLineChars="200" w:firstLine="480"/>
        <w:jc w:val="left"/>
        <w:rPr>
          <w:rFonts w:ascii="宋体" w:hAnsi="宋体"/>
          <w:kern w:val="0"/>
          <w:sz w:val="24"/>
          <w:szCs w:val="24"/>
        </w:rPr>
      </w:pPr>
      <w:r w:rsidRPr="00266585">
        <w:rPr>
          <w:rFonts w:ascii="宋体" w:hAnsi="宋体"/>
          <w:bCs/>
          <w:kern w:val="0"/>
          <w:sz w:val="24"/>
          <w:szCs w:val="24"/>
        </w:rPr>
        <w:t>（3）</w:t>
      </w:r>
      <w:r w:rsidRPr="00266585">
        <w:rPr>
          <w:rFonts w:ascii="宋体" w:hAnsi="宋体"/>
          <w:sz w:val="24"/>
        </w:rPr>
        <w:t>完成安装、调试完毕后30日内，甲方在收到乙方提交的下列全部单据并经审核无误后，向乙方支付合同价款的</w:t>
      </w:r>
      <w:r w:rsidRPr="00266585">
        <w:rPr>
          <w:rFonts w:ascii="宋体" w:hAnsi="宋体"/>
          <w:sz w:val="24"/>
          <w:u w:val="single"/>
        </w:rPr>
        <w:t xml:space="preserve">  30 </w:t>
      </w:r>
      <w:r w:rsidRPr="00266585">
        <w:rPr>
          <w:rFonts w:ascii="宋体" w:hAnsi="宋体"/>
          <w:sz w:val="24"/>
        </w:rPr>
        <w:t>%</w:t>
      </w:r>
      <w:r w:rsidRPr="00266585">
        <w:rPr>
          <w:rFonts w:ascii="宋体" w:hAnsi="宋体"/>
          <w:kern w:val="0"/>
          <w:sz w:val="24"/>
          <w:szCs w:val="24"/>
        </w:rPr>
        <w:t>，即</w:t>
      </w:r>
      <w:r w:rsidRPr="00266585">
        <w:rPr>
          <w:rFonts w:ascii="宋体" w:hAnsi="宋体"/>
          <w:bCs/>
          <w:kern w:val="0"/>
          <w:sz w:val="24"/>
          <w:szCs w:val="24"/>
        </w:rPr>
        <w:t>￥</w:t>
      </w:r>
      <w:r w:rsidRPr="00266585">
        <w:rPr>
          <w:rFonts w:ascii="宋体" w:hAnsi="宋体"/>
          <w:bCs/>
          <w:kern w:val="0"/>
          <w:sz w:val="24"/>
          <w:szCs w:val="24"/>
          <w:u w:val="single"/>
        </w:rPr>
        <w:t xml:space="preserve">        </w:t>
      </w:r>
      <w:r w:rsidRPr="00266585">
        <w:rPr>
          <w:rFonts w:ascii="宋体" w:hAnsi="宋体"/>
          <w:bCs/>
          <w:kern w:val="0"/>
          <w:sz w:val="24"/>
          <w:szCs w:val="24"/>
        </w:rPr>
        <w:t>（大写：人民币</w:t>
      </w:r>
      <w:r w:rsidRPr="00266585">
        <w:rPr>
          <w:rFonts w:ascii="宋体" w:hAnsi="宋体"/>
          <w:bCs/>
          <w:kern w:val="0"/>
          <w:sz w:val="24"/>
          <w:szCs w:val="24"/>
          <w:u w:val="single"/>
        </w:rPr>
        <w:t xml:space="preserve">           </w:t>
      </w:r>
      <w:r w:rsidRPr="00266585">
        <w:rPr>
          <w:rFonts w:ascii="宋体" w:hAnsi="宋体"/>
          <w:bCs/>
          <w:kern w:val="0"/>
          <w:sz w:val="24"/>
          <w:szCs w:val="24"/>
        </w:rPr>
        <w:t>）。</w:t>
      </w:r>
    </w:p>
    <w:p w14:paraId="3BCA3691"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cs="Cambria Math"/>
          <w:kern w:val="0"/>
          <w:sz w:val="24"/>
          <w:szCs w:val="24"/>
        </w:rPr>
        <w:t>①</w:t>
      </w:r>
      <w:r w:rsidRPr="00266585">
        <w:rPr>
          <w:rFonts w:ascii="宋体" w:hAnsi="宋体"/>
          <w:kern w:val="0"/>
          <w:sz w:val="24"/>
          <w:szCs w:val="24"/>
        </w:rPr>
        <w:t xml:space="preserve"> 乙方出具的交货清单原件一份；</w:t>
      </w:r>
    </w:p>
    <w:p w14:paraId="579C1B5C" w14:textId="2231210E"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cs="Cambria Math"/>
          <w:kern w:val="0"/>
          <w:sz w:val="24"/>
          <w:szCs w:val="24"/>
        </w:rPr>
        <w:t>②</w:t>
      </w:r>
      <w:r w:rsidRPr="00266585">
        <w:rPr>
          <w:rFonts w:ascii="宋体" w:hAnsi="宋体"/>
          <w:kern w:val="0"/>
          <w:sz w:val="24"/>
          <w:szCs w:val="24"/>
        </w:rPr>
        <w:t xml:space="preserve"> 甲方签署的收货清单复印件一份；</w:t>
      </w:r>
    </w:p>
    <w:p w14:paraId="0D11C1DF" w14:textId="77777777" w:rsidR="00494F7D" w:rsidRPr="00266585" w:rsidRDefault="00494F7D" w:rsidP="00494F7D">
      <w:pPr>
        <w:spacing w:line="460" w:lineRule="exact"/>
        <w:ind w:firstLineChars="200" w:firstLine="480"/>
        <w:rPr>
          <w:rFonts w:ascii="宋体" w:hAnsi="宋体"/>
          <w:sz w:val="24"/>
        </w:rPr>
      </w:pPr>
      <w:r w:rsidRPr="00266585">
        <w:rPr>
          <w:rFonts w:ascii="宋体" w:hAnsi="宋体" w:cs="Cambria Math"/>
          <w:sz w:val="24"/>
        </w:rPr>
        <w:t>③</w:t>
      </w:r>
      <w:r w:rsidRPr="00266585">
        <w:rPr>
          <w:rFonts w:ascii="宋体" w:hAnsi="宋体"/>
          <w:sz w:val="24"/>
        </w:rPr>
        <w:t xml:space="preserve"> 货物验收记录复印件一份；</w:t>
      </w:r>
    </w:p>
    <w:p w14:paraId="1AD28B97" w14:textId="7E07F411" w:rsidR="00974070" w:rsidRPr="00266585" w:rsidRDefault="00494F7D" w:rsidP="00974070">
      <w:pPr>
        <w:widowControl/>
        <w:spacing w:line="360" w:lineRule="auto"/>
        <w:ind w:firstLineChars="200" w:firstLine="480"/>
        <w:jc w:val="left"/>
        <w:rPr>
          <w:rFonts w:ascii="宋体" w:hAnsi="宋体"/>
          <w:kern w:val="0"/>
          <w:sz w:val="24"/>
          <w:szCs w:val="24"/>
        </w:rPr>
      </w:pPr>
      <w:r w:rsidRPr="00266585">
        <w:rPr>
          <w:rFonts w:ascii="宋体" w:hAnsi="宋体" w:cs="Cambria Math"/>
          <w:kern w:val="0"/>
          <w:sz w:val="24"/>
          <w:szCs w:val="24"/>
        </w:rPr>
        <w:t>④</w:t>
      </w:r>
      <w:r w:rsidR="00974070" w:rsidRPr="00266585">
        <w:rPr>
          <w:rFonts w:ascii="宋体" w:hAnsi="宋体"/>
          <w:kern w:val="0"/>
          <w:sz w:val="24"/>
          <w:szCs w:val="24"/>
        </w:rPr>
        <w:t xml:space="preserve"> 制造商出具的出厂质量合格证原件一份；</w:t>
      </w:r>
    </w:p>
    <w:p w14:paraId="1A41DA4D" w14:textId="06630A7D" w:rsidR="00974070" w:rsidRPr="00266585" w:rsidRDefault="00494F7D" w:rsidP="00974070">
      <w:pPr>
        <w:widowControl/>
        <w:spacing w:line="360" w:lineRule="auto"/>
        <w:ind w:firstLineChars="200" w:firstLine="480"/>
        <w:jc w:val="left"/>
        <w:rPr>
          <w:rFonts w:ascii="宋体" w:hAnsi="宋体"/>
          <w:kern w:val="0"/>
          <w:sz w:val="24"/>
          <w:szCs w:val="24"/>
        </w:rPr>
      </w:pPr>
      <w:r w:rsidRPr="00266585">
        <w:rPr>
          <w:rFonts w:ascii="宋体" w:hAnsi="宋体" w:cs="Cambria Math"/>
          <w:kern w:val="0"/>
          <w:sz w:val="24"/>
          <w:szCs w:val="24"/>
        </w:rPr>
        <w:t>⑤</w:t>
      </w:r>
      <w:r w:rsidR="00974070" w:rsidRPr="00266585">
        <w:rPr>
          <w:rFonts w:ascii="宋体" w:hAnsi="宋体"/>
          <w:kern w:val="0"/>
          <w:sz w:val="24"/>
          <w:szCs w:val="24"/>
        </w:rPr>
        <w:t xml:space="preserve"> </w:t>
      </w:r>
      <w:r w:rsidR="00974070" w:rsidRPr="00266585">
        <w:rPr>
          <w:rFonts w:ascii="宋体" w:hAnsi="宋体"/>
          <w:b/>
          <w:kern w:val="0"/>
          <w:sz w:val="24"/>
          <w:szCs w:val="24"/>
        </w:rPr>
        <w:t>增值税（专）发票原件一份</w:t>
      </w:r>
      <w:r w:rsidRPr="00266585">
        <w:rPr>
          <w:rFonts w:ascii="宋体" w:hAnsi="宋体"/>
          <w:b/>
          <w:kern w:val="0"/>
          <w:sz w:val="24"/>
          <w:szCs w:val="24"/>
        </w:rPr>
        <w:t>。</w:t>
      </w:r>
    </w:p>
    <w:p w14:paraId="6D722E16" w14:textId="4005F2D9" w:rsidR="00494F7D" w:rsidRPr="00266585" w:rsidRDefault="00974070" w:rsidP="00494F7D">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w:t>
      </w:r>
      <w:r w:rsidR="00494F7D" w:rsidRPr="00266585">
        <w:rPr>
          <w:rFonts w:ascii="宋体" w:hAnsi="宋体"/>
          <w:kern w:val="0"/>
          <w:sz w:val="24"/>
          <w:szCs w:val="24"/>
        </w:rPr>
        <w:t>4</w:t>
      </w:r>
      <w:r w:rsidRPr="00266585">
        <w:rPr>
          <w:rFonts w:ascii="宋体" w:hAnsi="宋体"/>
          <w:kern w:val="0"/>
          <w:sz w:val="24"/>
          <w:szCs w:val="24"/>
        </w:rPr>
        <w:t>）</w:t>
      </w:r>
      <w:r w:rsidR="00494F7D" w:rsidRPr="00266585">
        <w:rPr>
          <w:rFonts w:ascii="宋体" w:hAnsi="宋体"/>
          <w:sz w:val="24"/>
        </w:rPr>
        <w:t>质保期到期后30日内</w:t>
      </w:r>
      <w:r w:rsidR="00494F7D" w:rsidRPr="00266585">
        <w:rPr>
          <w:rFonts w:ascii="宋体" w:hAnsi="宋体"/>
          <w:kern w:val="0"/>
          <w:sz w:val="24"/>
          <w:szCs w:val="24"/>
        </w:rPr>
        <w:t>，在收到乙方</w:t>
      </w:r>
      <w:r w:rsidR="00494F7D" w:rsidRPr="00266585">
        <w:rPr>
          <w:rFonts w:ascii="宋体" w:hAnsi="宋体"/>
          <w:b/>
          <w:kern w:val="0"/>
          <w:sz w:val="24"/>
          <w:szCs w:val="24"/>
        </w:rPr>
        <w:t>增值税（专用）</w:t>
      </w:r>
      <w:r w:rsidR="00494F7D" w:rsidRPr="00266585">
        <w:rPr>
          <w:rFonts w:ascii="宋体" w:hAnsi="宋体"/>
          <w:kern w:val="0"/>
          <w:sz w:val="24"/>
          <w:szCs w:val="24"/>
        </w:rPr>
        <w:t>发票原件一份并经审核无误后，甲方向乙方支付合同价格的10%，即</w:t>
      </w:r>
      <w:r w:rsidR="00494F7D" w:rsidRPr="00266585">
        <w:rPr>
          <w:rFonts w:ascii="宋体" w:hAnsi="宋体"/>
          <w:bCs/>
          <w:kern w:val="0"/>
          <w:sz w:val="24"/>
          <w:szCs w:val="24"/>
        </w:rPr>
        <w:t>￥</w:t>
      </w:r>
      <w:r w:rsidR="00494F7D" w:rsidRPr="00266585">
        <w:rPr>
          <w:rFonts w:ascii="宋体" w:hAnsi="宋体"/>
          <w:bCs/>
          <w:kern w:val="0"/>
          <w:sz w:val="24"/>
          <w:szCs w:val="24"/>
          <w:u w:val="single"/>
        </w:rPr>
        <w:t xml:space="preserve">       </w:t>
      </w:r>
      <w:r w:rsidR="00494F7D" w:rsidRPr="00266585">
        <w:rPr>
          <w:rFonts w:ascii="宋体" w:hAnsi="宋体"/>
          <w:bCs/>
          <w:kern w:val="0"/>
          <w:sz w:val="24"/>
          <w:szCs w:val="24"/>
        </w:rPr>
        <w:t>（大写：人民币</w:t>
      </w:r>
      <w:r w:rsidR="00494F7D" w:rsidRPr="00266585">
        <w:rPr>
          <w:rFonts w:ascii="宋体" w:hAnsi="宋体"/>
          <w:bCs/>
          <w:kern w:val="0"/>
          <w:sz w:val="24"/>
          <w:szCs w:val="24"/>
          <w:u w:val="single"/>
        </w:rPr>
        <w:t xml:space="preserve">           </w:t>
      </w:r>
      <w:r w:rsidR="00494F7D" w:rsidRPr="00266585">
        <w:rPr>
          <w:rFonts w:ascii="宋体" w:hAnsi="宋体"/>
          <w:bCs/>
          <w:kern w:val="0"/>
          <w:sz w:val="24"/>
          <w:szCs w:val="24"/>
        </w:rPr>
        <w:t>）。</w:t>
      </w:r>
    </w:p>
    <w:p w14:paraId="7188B371" w14:textId="38E16AB3"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如果乙方不履行合同约定的义务或其履行义务不符合合同的约定，甲方有权直接从应付乙方的任何一笔款项中扣减甲方应得之补偿。不足部分，甲方有权继续向乙方进行追偿。</w:t>
      </w:r>
    </w:p>
    <w:p w14:paraId="0B31DCF6" w14:textId="77777777" w:rsidR="007658EF" w:rsidRPr="00266585" w:rsidRDefault="007658EF" w:rsidP="003B2A08">
      <w:pPr>
        <w:overflowPunct w:val="0"/>
        <w:autoSpaceDE w:val="0"/>
        <w:autoSpaceDN w:val="0"/>
        <w:adjustRightInd w:val="0"/>
        <w:spacing w:line="460" w:lineRule="exact"/>
        <w:ind w:firstLineChars="177" w:firstLine="425"/>
        <w:textAlignment w:val="baseline"/>
        <w:rPr>
          <w:rFonts w:ascii="宋体" w:hAnsi="宋体"/>
          <w:sz w:val="24"/>
        </w:rPr>
      </w:pPr>
      <w:r w:rsidRPr="00266585">
        <w:rPr>
          <w:rFonts w:ascii="宋体" w:hAnsi="宋体"/>
          <w:sz w:val="24"/>
        </w:rPr>
        <w:t>（5）质量保证期自验收合格之日起计。</w:t>
      </w:r>
    </w:p>
    <w:p w14:paraId="33ECB58F"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第五条 监造及交货前检验</w:t>
      </w:r>
    </w:p>
    <w:p w14:paraId="1AFE0532" w14:textId="77777777" w:rsidR="00974070" w:rsidRPr="00266585" w:rsidRDefault="00974070" w:rsidP="00974070">
      <w:pPr>
        <w:widowControl/>
        <w:spacing w:line="360" w:lineRule="auto"/>
        <w:ind w:firstLineChars="200" w:firstLine="482"/>
        <w:jc w:val="left"/>
        <w:rPr>
          <w:rFonts w:ascii="宋体" w:hAnsi="宋体"/>
          <w:b/>
          <w:bCs/>
          <w:kern w:val="0"/>
          <w:sz w:val="24"/>
          <w:szCs w:val="24"/>
        </w:rPr>
      </w:pPr>
      <w:r w:rsidRPr="00266585">
        <w:rPr>
          <w:rFonts w:ascii="宋体" w:hAnsi="宋体"/>
          <w:b/>
          <w:bCs/>
          <w:kern w:val="0"/>
          <w:sz w:val="24"/>
          <w:szCs w:val="24"/>
        </w:rPr>
        <w:t>5.1监造</w:t>
      </w:r>
    </w:p>
    <w:p w14:paraId="1E1A0544"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6748BAB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2、甲方监造人员未现场监造，不影响合同货物及其关键部件的制造或检验。且甲方监造人员有权事后了解、查阅、复制相关制造或检验记录。</w:t>
      </w:r>
    </w:p>
    <w:p w14:paraId="6C302DCF"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3、甲方监造人员在监造中如发现合同货物及其关键部件不符合合同约定的标准，则有权提出意见和建议。乙方应采取必要措施消除合同货物的不符，由此增加的费用和（或）造成的延误由乙方负责。</w:t>
      </w:r>
    </w:p>
    <w:p w14:paraId="0F5A5FE7"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4、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191DE495"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5.2交货前检验</w:t>
      </w:r>
    </w:p>
    <w:p w14:paraId="2AD6DC6E"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0FD3399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3553F55F"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3、甲方代表在检验中如发现合同货物不符合合同约定的标准，则有权提出异议。乙方应采取必要措施消除合同货物的不符，由此增加的费用和（或）造成的延误由乙方负责。</w:t>
      </w:r>
    </w:p>
    <w:p w14:paraId="70F90FDB"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4、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1DE2364D"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第六条 包装、标记、运输和交付</w:t>
      </w:r>
    </w:p>
    <w:p w14:paraId="0A49F7A0" w14:textId="77777777" w:rsidR="00974070" w:rsidRPr="00266585" w:rsidRDefault="00974070" w:rsidP="00974070">
      <w:pPr>
        <w:widowControl/>
        <w:spacing w:line="360" w:lineRule="auto"/>
        <w:ind w:firstLineChars="200" w:firstLine="482"/>
        <w:jc w:val="left"/>
        <w:rPr>
          <w:rFonts w:ascii="宋体" w:hAnsi="宋体"/>
          <w:b/>
          <w:bCs/>
          <w:kern w:val="0"/>
          <w:sz w:val="24"/>
          <w:szCs w:val="24"/>
        </w:rPr>
      </w:pPr>
      <w:r w:rsidRPr="00266585">
        <w:rPr>
          <w:rFonts w:ascii="宋体" w:hAnsi="宋体"/>
          <w:b/>
          <w:bCs/>
          <w:kern w:val="0"/>
          <w:sz w:val="24"/>
          <w:szCs w:val="24"/>
        </w:rPr>
        <w:t>6.1 包装</w:t>
      </w:r>
    </w:p>
    <w:p w14:paraId="52AD6BD2"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620E480E"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2、每个独立包装箱内应附装箱清单、质量合格证、装配图、说明书、操作指南等资料。乙方未提供相关资料的，甲方有权拒收。</w:t>
      </w:r>
    </w:p>
    <w:p w14:paraId="58EF2916"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3、除本合同另有约定外，甲方无需将包装物退还给乙方。</w:t>
      </w:r>
    </w:p>
    <w:p w14:paraId="6A080F53"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6.2 标记</w:t>
      </w:r>
    </w:p>
    <w:p w14:paraId="5240D74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1、乙方应在每一包装箱相邻的四个侧面以不可擦除的、明显的方式标记必要的装运信息和标记，以满足合同货物运输和保管的需要。</w:t>
      </w:r>
    </w:p>
    <w:p w14:paraId="1C90208E"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03DA5ED"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6.3 运输</w:t>
      </w:r>
    </w:p>
    <w:p w14:paraId="381353BC"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1、乙方应自行选择适宜的运输工具及线路安排合同货物运输。</w:t>
      </w:r>
    </w:p>
    <w:p w14:paraId="58801695"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2、除本合同另有约定或经甲方书面同意外，每件能够独立运行的设备应整套装运。该货物安装、调试、考核和运行所使用的备品、备件、易损易耗件等应随相关的主机一齐装运。</w:t>
      </w:r>
    </w:p>
    <w:p w14:paraId="44EF305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3、乙方在合同货物预计起运</w:t>
      </w:r>
      <w:r w:rsidRPr="00266585">
        <w:rPr>
          <w:rFonts w:ascii="宋体" w:hAnsi="宋体"/>
          <w:kern w:val="0"/>
          <w:sz w:val="24"/>
          <w:szCs w:val="24"/>
          <w:u w:val="single"/>
        </w:rPr>
        <w:t xml:space="preserve">  </w:t>
      </w:r>
      <w:r w:rsidRPr="00266585">
        <w:rPr>
          <w:rFonts w:ascii="宋体" w:hAnsi="宋体"/>
          <w:kern w:val="0"/>
          <w:sz w:val="24"/>
          <w:szCs w:val="24"/>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271D5344"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2B102841"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6.4 交付</w:t>
      </w:r>
    </w:p>
    <w:p w14:paraId="25E50335"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1、交付时间：合同签订后</w:t>
      </w:r>
      <w:r w:rsidRPr="00266585">
        <w:rPr>
          <w:rFonts w:ascii="宋体" w:hAnsi="宋体"/>
          <w:kern w:val="0"/>
          <w:sz w:val="24"/>
          <w:szCs w:val="24"/>
          <w:u w:val="single"/>
        </w:rPr>
        <w:t xml:space="preserve">    </w:t>
      </w:r>
      <w:r w:rsidRPr="00266585">
        <w:rPr>
          <w:rFonts w:ascii="宋体" w:hAnsi="宋体"/>
          <w:kern w:val="0"/>
          <w:sz w:val="24"/>
          <w:szCs w:val="24"/>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5DB8C791"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2、合同货物的所有权和风险自交付时起由乙方转移至甲方，合同货物交付给甲方之前包括运输在内的所有风险均由乙方承担。</w:t>
      </w:r>
    </w:p>
    <w:p w14:paraId="14CCF22D" w14:textId="1E87070C"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3、甲方如果发现技术资料存在短缺和（或）损坏，乙方应在收到甲方的通知后7日内免费补齐短缺和（或）损坏的部分。如果甲方发现乙方提供的技术资料有误，乙方应在收到甲方通知后7日内免费替换。</w:t>
      </w:r>
    </w:p>
    <w:p w14:paraId="3D262A15" w14:textId="58E76668" w:rsidR="00B36979" w:rsidRPr="00266585" w:rsidRDefault="00B36979"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4、乙方应对合同中提供的货物在制造、购置、运输、存放及交货过程中的丢失或损坏进行全面保险，还应对其在项目现场进行技术服务的人员进行必要的保险。</w:t>
      </w:r>
    </w:p>
    <w:p w14:paraId="15735C6D"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第七条 开箱检验、安装、调试、考核、验收</w:t>
      </w:r>
    </w:p>
    <w:p w14:paraId="05AD7E4B" w14:textId="77777777" w:rsidR="00974070" w:rsidRPr="00266585" w:rsidRDefault="00974070" w:rsidP="00974070">
      <w:pPr>
        <w:widowControl/>
        <w:spacing w:line="360" w:lineRule="auto"/>
        <w:ind w:firstLineChars="200" w:firstLine="482"/>
        <w:jc w:val="left"/>
        <w:rPr>
          <w:rFonts w:ascii="宋体" w:hAnsi="宋体"/>
          <w:b/>
          <w:bCs/>
          <w:kern w:val="0"/>
          <w:sz w:val="24"/>
          <w:szCs w:val="24"/>
        </w:rPr>
      </w:pPr>
      <w:r w:rsidRPr="00266585">
        <w:rPr>
          <w:rFonts w:ascii="宋体" w:hAnsi="宋体"/>
          <w:b/>
          <w:bCs/>
          <w:kern w:val="0"/>
          <w:sz w:val="24"/>
          <w:szCs w:val="24"/>
        </w:rPr>
        <w:t>7.1开箱检验</w:t>
      </w:r>
    </w:p>
    <w:p w14:paraId="6BD2BBA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1、合同货物交付后应进行开箱检验，即合同货物数量及外观检验。如果开箱检验不在合同货物交付时进行，甲方应在开箱检验前3日前将开箱检验的时间和地点通知乙方。</w:t>
      </w:r>
    </w:p>
    <w:p w14:paraId="0E76605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2、开箱检验应由双方共同进行，乙方应自负费用派遣代表到场参加开箱检验。</w:t>
      </w:r>
    </w:p>
    <w:p w14:paraId="6E5AE5E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3、开箱检验中，双方应共同签署数量、外观检验报告，报告应列明检验结果，包括检验合格或发现的任何缺陷、损坏或其他与合同约定不符的情形。</w:t>
      </w:r>
    </w:p>
    <w:p w14:paraId="3033029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4、如果乙方代表未能依约或按甲方通知到场参加开箱检验，甲方有权在乙方代表未在场的情况下进行开箱检验，并签署数量、外观检验报告，对于该检验报告和检验结果，视为乙方已接受。</w:t>
      </w:r>
    </w:p>
    <w:p w14:paraId="2FF7713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5、开箱检验中发现的合同货物的短缺、损坏或其它与合同约定不符的情形，由乙方负责，乙方应补齐、更换及采取其他补救措施。</w:t>
      </w:r>
    </w:p>
    <w:p w14:paraId="42BFF9D7"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59E08E49"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7.2安装、调试</w:t>
      </w:r>
    </w:p>
    <w:p w14:paraId="16BF76E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1、开箱检验完成后，由乙方负责合同货物的安装、调试，以使其具备考核的状态。安装、调试中所需各种工具、仪器仪表及易损件，由乙方自备。</w:t>
      </w:r>
    </w:p>
    <w:p w14:paraId="4A41B42B"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2、双方应对合同货物的安装、调试情况共同及时进行记录。</w:t>
      </w:r>
    </w:p>
    <w:p w14:paraId="55A9A232"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7.3考核</w:t>
      </w:r>
    </w:p>
    <w:p w14:paraId="67C04A6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1、安装、调试完成后，双方应对合同货物进行考核，以确定合同货物是否达到合同约定的技术性能考核指标。</w:t>
      </w:r>
    </w:p>
    <w:p w14:paraId="56F437E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2、如由于乙方原因合同货物在考核中未能达到合同约定的技术性能考核指标，则乙方应在双方同意的期限内采取措施消除合同货物中存在的缺陷，并在缺陷消除以后，尽快进行再次考核。</w:t>
      </w:r>
    </w:p>
    <w:p w14:paraId="72106503"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3、由于乙方原因未能达到技术性能考核指标时，为乙方进行考核的机会不超过三次。如由于乙方原因，三次考核均未能达到合同约定的技术性能考核指标，则甲方有权解除合同。</w:t>
      </w:r>
    </w:p>
    <w:p w14:paraId="7A001FB8"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4、对于未达到技术性能考核指标的，应如实记录货物表现、可能原因及处理情况等。</w:t>
      </w:r>
    </w:p>
    <w:p w14:paraId="71CDCAF4" w14:textId="77777777" w:rsidR="00974070" w:rsidRPr="00266585" w:rsidRDefault="00974070" w:rsidP="00974070">
      <w:pPr>
        <w:widowControl/>
        <w:spacing w:beforeLines="50" w:before="156" w:line="360" w:lineRule="auto"/>
        <w:ind w:firstLineChars="200" w:firstLine="482"/>
        <w:jc w:val="left"/>
        <w:rPr>
          <w:rFonts w:ascii="宋体" w:hAnsi="宋体"/>
          <w:b/>
          <w:bCs/>
          <w:kern w:val="0"/>
          <w:sz w:val="24"/>
          <w:szCs w:val="24"/>
        </w:rPr>
      </w:pPr>
      <w:r w:rsidRPr="00266585">
        <w:rPr>
          <w:rFonts w:ascii="宋体" w:hAnsi="宋体"/>
          <w:b/>
          <w:bCs/>
          <w:kern w:val="0"/>
          <w:sz w:val="24"/>
          <w:szCs w:val="24"/>
        </w:rPr>
        <w:t>7.4验收</w:t>
      </w:r>
    </w:p>
    <w:p w14:paraId="7EEFEF3E"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1、如合同货物在考核中达到技术性能考核指标，则双方应在考核完成后7日内签署验收证书一式两份，双方各持一份。验收日期为合同货物达到技术性能考核指标的日期。</w:t>
      </w:r>
    </w:p>
    <w:p w14:paraId="55BA206C"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2、甲方可以邀请参加本项目的其他投标人或者第三方机构参与验收，参与验收的投标人或者第三方机构的意见作为签署验收证书的参考资料一并存档。</w:t>
      </w:r>
    </w:p>
    <w:p w14:paraId="607AB5A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3、验收证书的签署不能免除乙方在质量保证期内对合同货物应承担的保证责任。</w:t>
      </w:r>
    </w:p>
    <w:p w14:paraId="5E97F9D9"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第八条 质量保证期</w:t>
      </w:r>
    </w:p>
    <w:p w14:paraId="0758D16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8.1合同货物整体质量保证期为验收合格之日起</w:t>
      </w:r>
      <w:r w:rsidRPr="00266585">
        <w:rPr>
          <w:rFonts w:ascii="宋体" w:hAnsi="宋体"/>
          <w:kern w:val="0"/>
          <w:sz w:val="24"/>
          <w:szCs w:val="24"/>
        </w:rPr>
        <w:softHyphen/>
      </w:r>
      <w:r w:rsidRPr="00266585">
        <w:rPr>
          <w:rFonts w:ascii="宋体" w:hAnsi="宋体"/>
          <w:kern w:val="0"/>
          <w:sz w:val="24"/>
          <w:szCs w:val="24"/>
        </w:rPr>
        <w:softHyphen/>
      </w:r>
      <w:r w:rsidRPr="00266585">
        <w:rPr>
          <w:rFonts w:ascii="宋体" w:hAnsi="宋体"/>
          <w:kern w:val="0"/>
          <w:sz w:val="24"/>
          <w:szCs w:val="24"/>
        </w:rPr>
        <w:softHyphen/>
      </w:r>
      <w:r w:rsidRPr="00266585">
        <w:rPr>
          <w:rFonts w:ascii="宋体" w:hAnsi="宋体"/>
          <w:kern w:val="0"/>
          <w:sz w:val="24"/>
          <w:szCs w:val="24"/>
          <w:u w:val="single"/>
        </w:rPr>
        <w:t xml:space="preserve">    </w:t>
      </w:r>
      <w:r w:rsidRPr="00266585">
        <w:rPr>
          <w:rFonts w:ascii="宋体" w:hAnsi="宋体"/>
          <w:kern w:val="0"/>
          <w:sz w:val="24"/>
          <w:szCs w:val="24"/>
        </w:rPr>
        <w:t>个月。如果对合同货物中关键部件的质量保证期有特殊要求的，双方可以在补充条款中约定。</w:t>
      </w:r>
    </w:p>
    <w:p w14:paraId="75670308"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8.2在质量保证期内如合同货物出现故障，乙方应自负费用提供质量保证期服务，对相关合同货物进行修理或更换以消除故障。更换的货物和（或）关键部件的质量保证期应重新计算。</w:t>
      </w:r>
    </w:p>
    <w:p w14:paraId="0BEC5234"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第九条 质量保证期服务</w:t>
      </w:r>
    </w:p>
    <w:p w14:paraId="041A57F5"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障（重大故障除外）。如果乙方未在上述时间内作出响应，则甲方有权自行或委托他人解决相关问题或查找和解决合同货物的故障，乙方应承担由此发生的全部费用。</w:t>
      </w:r>
    </w:p>
    <w:p w14:paraId="01ACF4E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9.2如乙方技术人员需到合同货物现场进行质量保证期服务，则乙方技术人员的交通、食宿等费用由乙方承担。乙方技术人员应遵守甲方现场的各项规章制度和安全操作规程，并服从甲方的现场管理。</w:t>
      </w:r>
    </w:p>
    <w:p w14:paraId="633CCDEF"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9.3如果乙方的任何技术人员不合格，甲方有权要求乙方撤换，因撤换而产生的费用由乙方承担。</w:t>
      </w:r>
    </w:p>
    <w:p w14:paraId="2EB53F9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9.4乙方在就合同货物现场进行质量保证期服务的情况进行记录，记载合同货物故障发生的时间、原因及解决情况等，由甲方签字确认，并在质量保证期结束后提交给甲方。</w:t>
      </w:r>
    </w:p>
    <w:p w14:paraId="7A564931"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第十条 履约保证金（非必选项）</w:t>
      </w:r>
    </w:p>
    <w:p w14:paraId="5B42D0D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10.1除本合同另有约定外，自本合同生效之日起</w:t>
      </w:r>
      <w:r w:rsidRPr="00266585">
        <w:rPr>
          <w:rFonts w:ascii="宋体" w:hAnsi="宋体"/>
          <w:kern w:val="0"/>
          <w:sz w:val="24"/>
          <w:szCs w:val="24"/>
          <w:u w:val="single"/>
        </w:rPr>
        <w:t xml:space="preserve">   </w:t>
      </w:r>
      <w:r w:rsidRPr="00266585">
        <w:rPr>
          <w:rFonts w:ascii="宋体" w:hAnsi="宋体"/>
          <w:kern w:val="0"/>
          <w:sz w:val="24"/>
          <w:szCs w:val="24"/>
        </w:rPr>
        <w:t>日内，乙方以支票、汇款的方式向甲方支付合同价款</w:t>
      </w:r>
      <w:r w:rsidRPr="00266585">
        <w:rPr>
          <w:rFonts w:ascii="宋体" w:hAnsi="宋体"/>
          <w:kern w:val="0"/>
          <w:sz w:val="24"/>
          <w:szCs w:val="24"/>
          <w:u w:val="single"/>
        </w:rPr>
        <w:t xml:space="preserve">   </w:t>
      </w:r>
      <w:r w:rsidRPr="00266585">
        <w:rPr>
          <w:rFonts w:ascii="宋体" w:hAnsi="宋体"/>
          <w:kern w:val="0"/>
          <w:sz w:val="24"/>
          <w:szCs w:val="24"/>
        </w:rPr>
        <w:t>%（不超过10%且不低于5%），即</w:t>
      </w:r>
      <w:r w:rsidRPr="00266585">
        <w:rPr>
          <w:rFonts w:ascii="宋体" w:hAnsi="宋体"/>
          <w:bCs/>
          <w:kern w:val="0"/>
          <w:sz w:val="24"/>
          <w:szCs w:val="24"/>
        </w:rPr>
        <w:t>￥</w:t>
      </w:r>
      <w:r w:rsidRPr="00266585">
        <w:rPr>
          <w:rFonts w:ascii="宋体" w:hAnsi="宋体"/>
          <w:bCs/>
          <w:kern w:val="0"/>
          <w:sz w:val="24"/>
          <w:szCs w:val="24"/>
          <w:u w:val="single"/>
        </w:rPr>
        <w:t xml:space="preserve">        元</w:t>
      </w:r>
      <w:r w:rsidRPr="00266585">
        <w:rPr>
          <w:rFonts w:ascii="宋体" w:hAnsi="宋体"/>
          <w:kern w:val="0"/>
          <w:sz w:val="24"/>
          <w:szCs w:val="24"/>
        </w:rPr>
        <w:t>的履约保证金。</w:t>
      </w:r>
    </w:p>
    <w:p w14:paraId="2D53961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10.2如果乙方不履行合同约定的义务或其履行义务不符合合同的约定，甲方有权直接从履约保证金中划扣甲方应得之补偿。履约保证金不足以补偿甲方之损失的，甲方有权继续向乙方进行追偿。</w:t>
      </w:r>
    </w:p>
    <w:p w14:paraId="7AB0AD3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10.3合同货物经甲方验收合格满</w:t>
      </w:r>
      <w:r w:rsidRPr="00266585">
        <w:rPr>
          <w:rFonts w:ascii="宋体" w:hAnsi="宋体"/>
          <w:kern w:val="0"/>
          <w:sz w:val="24"/>
          <w:szCs w:val="24"/>
          <w:u w:val="single"/>
        </w:rPr>
        <w:t xml:space="preserve">    </w:t>
      </w:r>
      <w:r w:rsidRPr="00266585">
        <w:rPr>
          <w:rFonts w:ascii="宋体" w:hAnsi="宋体"/>
          <w:kern w:val="0"/>
          <w:sz w:val="24"/>
          <w:szCs w:val="24"/>
        </w:rPr>
        <w:t>月（一般不少于3个月），甲方把履约保证金无息退还给乙方。</w:t>
      </w:r>
    </w:p>
    <w:p w14:paraId="66F2FDA9"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第十一条 保证</w:t>
      </w:r>
    </w:p>
    <w:p w14:paraId="12FA2A05"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11.1乙方保证其具有完全的能力履行本合同项下的全部义务。</w:t>
      </w:r>
    </w:p>
    <w:p w14:paraId="222AAB54"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11.2乙方保证其所提供的合同货物及对合同的履行符合所有应适用的法律、行政法规、地方性法规、自治条例和单行条例、规章及其他规范性文件的强制性规定。</w:t>
      </w:r>
    </w:p>
    <w:p w14:paraId="59FB811E"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11.3乙方保证其对合同货物的销售不损害任何第三方的合法权益和社会公共利益。任何第三方不会因乙方原因而基于所有权、抵押权、留置权或其他任何权利或事由对合同货物主张权利。</w:t>
      </w:r>
    </w:p>
    <w:p w14:paraId="2095404E"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11.4乙方保证合同货物符合合同约定的规格、标准、技术性能考核指标等，能够安全和稳定地运行，且合同货物（包含全部部件）全新、完整、未使用过。</w:t>
      </w:r>
    </w:p>
    <w:p w14:paraId="18D0B31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11.5乙方保证，乙方所提供的技术资料完整、清晰、准确，符合合同约定并且能够满足合同货物的安装、调试、考核、操作以及维修和保养的需要。</w:t>
      </w:r>
    </w:p>
    <w:p w14:paraId="197399DB"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11.6乙方保证合同范围内提供的备品备件能够满足合同货物在质量保证期结束前正常运行及维修的需要，如在质量保证期结束前出现备品备件短缺影响合同货物正常运行的，乙方应免费提供。</w:t>
      </w:r>
    </w:p>
    <w:p w14:paraId="02E21CE3"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11.7如果在合同货物设计使用寿命期内发生合同项下备品备件停止生产的情况，乙方应事先将拟停止生产的计划通知甲方，使甲方有足够的时间考虑备品备件的需求量。根据甲方要求，乙方应：</w:t>
      </w:r>
    </w:p>
    <w:p w14:paraId="377AD807"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（1）以不高于同期市场价格或其向任何第三方销售同类产品的价格提供合同货物正常运行所需的全部备品备件。</w:t>
      </w:r>
    </w:p>
    <w:p w14:paraId="7EBE5AC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67ADC47B"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10579F71"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0C8C7617"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第十二条 廉洁条款</w:t>
      </w:r>
    </w:p>
    <w:p w14:paraId="039B0123"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乙方保证并承诺，在政府采购、合同签订、履行过程中，未向评标委员会、竞争性谈判小组或者询价小组成员、采购代理机构工作人员、甲方工作人员行贿或者提供其他不正当利益。</w:t>
      </w:r>
    </w:p>
    <w:p w14:paraId="6C8758B4"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第十三条 知识产权</w:t>
      </w:r>
    </w:p>
    <w:p w14:paraId="1F62EC0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31066F8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13.2如合同货物涉及知识产权，则乙方保证甲方在使用合同货物的过程中免于受到第三方提出的有关知识产权侵权的主张、索赔或诉讼的损失。</w:t>
      </w:r>
    </w:p>
    <w:p w14:paraId="5EF1B92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7A59EE74"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第十四条 保密</w:t>
      </w:r>
    </w:p>
    <w:p w14:paraId="671DC2B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7BC2BF2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14.2合同当事人的保密义务不适用于下列信息：</w:t>
      </w:r>
    </w:p>
    <w:p w14:paraId="792C974E"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（1）非因接受信息一方的过失现在或以后进入公共领域的信息；</w:t>
      </w:r>
    </w:p>
    <w:p w14:paraId="3EB57EA7"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（2）接受信息一方当事人合法地从第三方获得并且据其善意了解第三方也不对此承担保密义务的信息；</w:t>
      </w:r>
    </w:p>
    <w:p w14:paraId="53C8951F"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（3）法律或法律的执行要求披露的信息。</w:t>
      </w:r>
    </w:p>
    <w:p w14:paraId="510DB8E7"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第十五条 违约责任</w:t>
      </w:r>
    </w:p>
    <w:p w14:paraId="167B4C5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15.1合同一方不履行合同义务、履行合同义务不符合约定或者违反合同项下所作保证的，应向对方承担继续履行、采取修理、更换、退货等补救措施或者赔偿损失等违约责任。</w:t>
      </w:r>
    </w:p>
    <w:p w14:paraId="132B5D1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266585">
        <w:rPr>
          <w:rFonts w:ascii="宋体" w:hAnsi="宋体"/>
          <w:kern w:val="0"/>
          <w:sz w:val="24"/>
          <w:szCs w:val="24"/>
          <w:u w:val="single"/>
        </w:rPr>
        <w:t xml:space="preserve"> 30 </w:t>
      </w:r>
      <w:r w:rsidRPr="00266585">
        <w:rPr>
          <w:rFonts w:ascii="宋体" w:hAnsi="宋体"/>
          <w:kern w:val="0"/>
          <w:sz w:val="24"/>
          <w:szCs w:val="24"/>
        </w:rPr>
        <w:t>%的违约金，违约金不足以弥补甲方损失的，乙方应继续赔偿甲方所有损失。</w:t>
      </w:r>
    </w:p>
    <w:p w14:paraId="019F5F3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15.3乙方提供的合同货物为假冒伪劣产品的，甲方有权解除合同，并按照合同价款30%向甲方支付违约金。</w:t>
      </w:r>
    </w:p>
    <w:p w14:paraId="5A14F11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15.4乙方将本合同项下的义务转包给第三方的，甲方有权解除合同，并要求乙方支付合同价款</w:t>
      </w:r>
      <w:r w:rsidRPr="00266585">
        <w:rPr>
          <w:rFonts w:ascii="宋体" w:hAnsi="宋体"/>
          <w:kern w:val="0"/>
          <w:sz w:val="24"/>
          <w:szCs w:val="24"/>
          <w:u w:val="single"/>
        </w:rPr>
        <w:t xml:space="preserve">   </w:t>
      </w:r>
      <w:r w:rsidRPr="00266585">
        <w:rPr>
          <w:rFonts w:ascii="宋体" w:hAnsi="宋体"/>
          <w:kern w:val="0"/>
          <w:sz w:val="24"/>
          <w:szCs w:val="24"/>
        </w:rPr>
        <w:t>%的违约金，违约金不足以弥补甲方损失的，乙方应继续赔偿甲方所有损失。</w:t>
      </w:r>
    </w:p>
    <w:p w14:paraId="7070C71B"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31934960"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第十六条 合同的解除、终止</w:t>
      </w:r>
    </w:p>
    <w:p w14:paraId="7A72B75F"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16.1有下列情形之一，当事人可以发出书面通知解除合同，合同自通知到达对方时解除：</w:t>
      </w:r>
    </w:p>
    <w:p w14:paraId="1DF1AD0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（1）乙方迟延交付合同货物超过30日；</w:t>
      </w:r>
    </w:p>
    <w:p w14:paraId="5B86ABA5"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（2）合同货物由于乙方原因三次考核均未能达到技术性能考核指标；</w:t>
      </w:r>
    </w:p>
    <w:p w14:paraId="5873C031"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（3）合同一方当事人出现破产、清算、资不抵债、成为失信被执行人等可能丧失履约能力的情形，且未能提供令对方满意的担保；</w:t>
      </w:r>
    </w:p>
    <w:p w14:paraId="6BA0FD2D"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（4）乙方提供的合同货物为假冒伪劣产品；</w:t>
      </w:r>
    </w:p>
    <w:p w14:paraId="1A1D9E56"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（5）乙方将本合同项下的义务转包给第三方。</w:t>
      </w:r>
    </w:p>
    <w:p w14:paraId="7D500DCC"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16.2乙方分批交付货物，其中一批货物不交付或者交付后由于乙方原因三次考核均未能达到技术性能考核指标的，甲方有权解除本合同。</w:t>
      </w:r>
    </w:p>
    <w:p w14:paraId="032E530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16.3本合同继续履行将损害国家利益和社会公共利益的，双方当事人应当变更、中止或者终止合同。</w:t>
      </w:r>
    </w:p>
    <w:p w14:paraId="23342091"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16.4 因乙方原因造成合同解除的，乙方应退回甲方所有交付款项并承担违约责任。</w:t>
      </w:r>
    </w:p>
    <w:p w14:paraId="21D2192C"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第十七条 不可抗力</w:t>
      </w:r>
    </w:p>
    <w:p w14:paraId="141C63D6"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202EBAB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17.2受不可抗力事件影响的一方当事人对于不可抗力事件导致的任何合同义务的迟延履行或不能履行不承担违约责任，但该方当事人应尽快将不可抗力事件结束或消除的情况通知另一方当事人。</w:t>
      </w:r>
    </w:p>
    <w:p w14:paraId="3BBE049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17.3双方应在不可抗力事件结束或其影响消除后协商继续履行或终止合同。</w:t>
      </w:r>
    </w:p>
    <w:p w14:paraId="03C36709"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第十八条 争议解决</w:t>
      </w:r>
    </w:p>
    <w:p w14:paraId="7A5464A3"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双方因履行本合同而发生争议的，应友好协商解决。协商不成的，任何一方有权诉讼至北京市海淀区有管辖权的人民法院。解决争议期间，除争议事项外，双方应继续履行本合同规定的其他各项条款。</w:t>
      </w:r>
    </w:p>
    <w:p w14:paraId="12A5AD0A"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诉讼过程中产生的诉讼费、律师费、保全费、保全担保费、公告费等所有费用均由败诉方承担。</w:t>
      </w:r>
    </w:p>
    <w:p w14:paraId="78EC1ACB"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第十九条 补充条款</w:t>
      </w:r>
    </w:p>
    <w:p w14:paraId="14CCC680" w14:textId="77777777" w:rsidR="00974070" w:rsidRPr="00266585" w:rsidRDefault="00974070" w:rsidP="00974070">
      <w:pPr>
        <w:widowControl/>
        <w:spacing w:line="360" w:lineRule="auto"/>
        <w:ind w:firstLineChars="200" w:firstLine="482"/>
        <w:jc w:val="left"/>
        <w:rPr>
          <w:rFonts w:ascii="宋体" w:hAnsi="宋体"/>
          <w:b/>
          <w:bCs/>
          <w:kern w:val="0"/>
          <w:sz w:val="24"/>
          <w:szCs w:val="24"/>
          <w:u w:val="single"/>
        </w:rPr>
      </w:pPr>
      <w:r w:rsidRPr="00266585">
        <w:rPr>
          <w:rFonts w:ascii="宋体" w:hAnsi="宋体"/>
          <w:b/>
          <w:bCs/>
          <w:kern w:val="0"/>
          <w:sz w:val="24"/>
          <w:szCs w:val="24"/>
          <w:u w:val="single"/>
        </w:rPr>
        <w:t xml:space="preserve">                                                                           </w:t>
      </w:r>
    </w:p>
    <w:p w14:paraId="0EE7CD95" w14:textId="77777777" w:rsidR="00974070" w:rsidRPr="00266585" w:rsidRDefault="00974070" w:rsidP="00974070">
      <w:pPr>
        <w:widowControl/>
        <w:spacing w:line="360" w:lineRule="auto"/>
        <w:jc w:val="left"/>
        <w:rPr>
          <w:rFonts w:ascii="宋体" w:hAnsi="宋体"/>
          <w:b/>
          <w:bCs/>
          <w:kern w:val="0"/>
          <w:sz w:val="24"/>
          <w:szCs w:val="24"/>
          <w:u w:val="single"/>
        </w:rPr>
      </w:pPr>
      <w:r w:rsidRPr="00266585">
        <w:rPr>
          <w:rFonts w:ascii="宋体" w:hAnsi="宋体"/>
          <w:b/>
          <w:bCs/>
          <w:kern w:val="0"/>
          <w:sz w:val="24"/>
          <w:szCs w:val="24"/>
          <w:u w:val="single"/>
        </w:rPr>
        <w:t xml:space="preserve">                                                                               </w:t>
      </w:r>
    </w:p>
    <w:p w14:paraId="6DC67FA1" w14:textId="77777777" w:rsidR="00974070" w:rsidRPr="00266585" w:rsidRDefault="00974070" w:rsidP="00974070">
      <w:pPr>
        <w:widowControl/>
        <w:spacing w:line="360" w:lineRule="auto"/>
        <w:jc w:val="left"/>
        <w:rPr>
          <w:rFonts w:ascii="宋体" w:hAnsi="宋体"/>
          <w:b/>
          <w:bCs/>
          <w:kern w:val="0"/>
          <w:sz w:val="24"/>
          <w:szCs w:val="24"/>
        </w:rPr>
      </w:pPr>
      <w:r w:rsidRPr="00266585">
        <w:rPr>
          <w:rFonts w:ascii="宋体" w:hAnsi="宋体"/>
          <w:b/>
          <w:bCs/>
          <w:kern w:val="0"/>
          <w:sz w:val="24"/>
          <w:szCs w:val="24"/>
        </w:rPr>
        <w:t>第二十条 合同生效与其他</w:t>
      </w:r>
    </w:p>
    <w:p w14:paraId="731B2DA9"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20.1本合同的所有附件（如有）、采购文件、投标文件、中标通知书、供货要求、报价表、技术性能指标的详细描述、技术服务和质量保证期服务计划等均是合同不可分割的部分，并与合同正文具有同等法律效力。</w:t>
      </w:r>
    </w:p>
    <w:p w14:paraId="74B39511"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20.2本合同经甲乙双方法定代表人或授权代表签字、加盖单位公章或合同专用章后生效。合同签订日期以双方中最后一方签署、加盖公章或合同专用章的日期为准。</w:t>
      </w:r>
    </w:p>
    <w:p w14:paraId="286AA3F0"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20.3本合同一式</w:t>
      </w:r>
      <w:r w:rsidRPr="00266585">
        <w:rPr>
          <w:rFonts w:ascii="宋体" w:hAnsi="宋体"/>
          <w:kern w:val="0"/>
          <w:sz w:val="24"/>
          <w:szCs w:val="24"/>
          <w:u w:val="single"/>
        </w:rPr>
        <w:t xml:space="preserve">   </w:t>
      </w:r>
      <w:r w:rsidRPr="00266585">
        <w:rPr>
          <w:rFonts w:ascii="宋体" w:hAnsi="宋体"/>
          <w:kern w:val="0"/>
          <w:sz w:val="24"/>
          <w:szCs w:val="24"/>
        </w:rPr>
        <w:t>份，甲方执</w:t>
      </w:r>
      <w:r w:rsidRPr="00266585">
        <w:rPr>
          <w:rFonts w:ascii="宋体" w:hAnsi="宋体"/>
          <w:kern w:val="0"/>
          <w:sz w:val="24"/>
          <w:szCs w:val="24"/>
          <w:u w:val="single"/>
        </w:rPr>
        <w:t xml:space="preserve">   </w:t>
      </w:r>
      <w:r w:rsidRPr="00266585">
        <w:rPr>
          <w:rFonts w:ascii="宋体" w:hAnsi="宋体"/>
          <w:kern w:val="0"/>
          <w:sz w:val="24"/>
          <w:szCs w:val="24"/>
        </w:rPr>
        <w:t>份，乙方执</w:t>
      </w:r>
      <w:r w:rsidRPr="00266585">
        <w:rPr>
          <w:rFonts w:ascii="宋体" w:hAnsi="宋体"/>
          <w:kern w:val="0"/>
          <w:sz w:val="24"/>
          <w:szCs w:val="24"/>
          <w:u w:val="single"/>
        </w:rPr>
        <w:t xml:space="preserve">   </w:t>
      </w:r>
      <w:r w:rsidRPr="00266585">
        <w:rPr>
          <w:rFonts w:ascii="宋体" w:hAnsi="宋体"/>
          <w:kern w:val="0"/>
          <w:sz w:val="24"/>
          <w:szCs w:val="24"/>
        </w:rPr>
        <w:t>份。</w:t>
      </w:r>
    </w:p>
    <w:p w14:paraId="1E200448" w14:textId="77777777" w:rsidR="00974070" w:rsidRPr="00266585" w:rsidRDefault="00974070" w:rsidP="00974070">
      <w:pPr>
        <w:widowControl/>
        <w:spacing w:line="360" w:lineRule="auto"/>
        <w:ind w:firstLineChars="200" w:firstLine="480"/>
        <w:jc w:val="left"/>
        <w:rPr>
          <w:rFonts w:ascii="宋体" w:hAnsi="宋体"/>
          <w:kern w:val="0"/>
          <w:sz w:val="24"/>
          <w:szCs w:val="24"/>
        </w:rPr>
      </w:pPr>
      <w:r w:rsidRPr="00266585">
        <w:rPr>
          <w:rFonts w:ascii="宋体" w:hAnsi="宋体"/>
          <w:kern w:val="0"/>
          <w:sz w:val="24"/>
          <w:szCs w:val="24"/>
        </w:rPr>
        <w:t>20.4本合同有效期：</w:t>
      </w:r>
      <w:r w:rsidRPr="00266585">
        <w:rPr>
          <w:rFonts w:ascii="宋体" w:hAnsi="宋体"/>
          <w:kern w:val="0"/>
          <w:sz w:val="24"/>
          <w:szCs w:val="24"/>
          <w:u w:val="single"/>
        </w:rPr>
        <w:t xml:space="preserve">    </w:t>
      </w:r>
      <w:r w:rsidRPr="00266585">
        <w:rPr>
          <w:rFonts w:ascii="宋体" w:hAnsi="宋体"/>
          <w:kern w:val="0"/>
          <w:sz w:val="24"/>
          <w:szCs w:val="24"/>
        </w:rPr>
        <w:t>年（应大于或者等于质保期限）。</w:t>
      </w:r>
    </w:p>
    <w:p w14:paraId="4D510CAE" w14:textId="77777777" w:rsidR="00974070" w:rsidRPr="00266585" w:rsidRDefault="00974070" w:rsidP="00974070">
      <w:pPr>
        <w:widowControl/>
        <w:spacing w:line="360" w:lineRule="auto"/>
        <w:ind w:firstLineChars="200" w:firstLine="482"/>
        <w:jc w:val="left"/>
        <w:rPr>
          <w:rFonts w:ascii="宋体" w:hAnsi="宋体"/>
          <w:b/>
          <w:bCs/>
          <w:kern w:val="0"/>
          <w:sz w:val="24"/>
          <w:szCs w:val="24"/>
        </w:rPr>
      </w:pPr>
    </w:p>
    <w:p w14:paraId="396056D6" w14:textId="77777777" w:rsidR="00974070" w:rsidRPr="00266585" w:rsidRDefault="00974070" w:rsidP="00974070">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双方已充分理解并同意本合同项下全部条款、权利、义务以及风险，且不存在任何其他不明条款，故签订本合同。</w:t>
      </w:r>
    </w:p>
    <w:p w14:paraId="0B3126CB" w14:textId="7FAABE46" w:rsidR="00B3535F" w:rsidRPr="00266585" w:rsidRDefault="00974070" w:rsidP="00165ECD">
      <w:pPr>
        <w:widowControl/>
        <w:spacing w:line="360" w:lineRule="auto"/>
        <w:ind w:firstLineChars="200" w:firstLine="480"/>
        <w:jc w:val="left"/>
        <w:rPr>
          <w:rFonts w:ascii="宋体" w:hAnsi="宋体"/>
          <w:bCs/>
          <w:kern w:val="0"/>
          <w:sz w:val="24"/>
          <w:szCs w:val="24"/>
        </w:rPr>
      </w:pPr>
      <w:r w:rsidRPr="00266585">
        <w:rPr>
          <w:rFonts w:ascii="宋体" w:hAnsi="宋体"/>
          <w:bCs/>
          <w:kern w:val="0"/>
          <w:sz w:val="24"/>
          <w:szCs w:val="24"/>
        </w:rPr>
        <w:t>以下无正文。</w:t>
      </w:r>
    </w:p>
    <w:sectPr w:rsidR="00B3535F" w:rsidRPr="00266585">
      <w:footerReference w:type="default" r:id="rId22"/>
      <w:type w:val="continuous"/>
      <w:pgSz w:w="11906" w:h="16838"/>
      <w:pgMar w:top="1304" w:right="1469" w:bottom="1304" w:left="1469"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48929" w14:textId="77777777" w:rsidR="00602968" w:rsidRDefault="00602968">
      <w:r>
        <w:separator/>
      </w:r>
    </w:p>
  </w:endnote>
  <w:endnote w:type="continuationSeparator" w:id="0">
    <w:p w14:paraId="28434E4D" w14:textId="77777777" w:rsidR="00602968" w:rsidRDefault="0060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altName w:val="NSimSun"/>
    <w:panose1 w:val="02010609030101010101"/>
    <w:charset w:val="86"/>
    <w:family w:val="modern"/>
    <w:pitch w:val="fixed"/>
    <w:sig w:usb0="0000028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dobe Gothic Std B"/>
    <w:panose1 w:val="020B0604020202020204"/>
    <w:charset w:val="80"/>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36F" w14:textId="77777777" w:rsidR="00B30647" w:rsidRDefault="00851C5E">
    <w:pPr>
      <w:pStyle w:val="af6"/>
      <w:framePr w:wrap="around" w:vAnchor="text" w:hAnchor="margin" w:xAlign="center" w:y="1"/>
      <w:rPr>
        <w:rStyle w:val="aff6"/>
      </w:rPr>
    </w:pPr>
    <w:r>
      <w:fldChar w:fldCharType="begin"/>
    </w:r>
    <w:r>
      <w:rPr>
        <w:rStyle w:val="aff6"/>
      </w:rPr>
      <w:instrText xml:space="preserve">PAGE  </w:instrText>
    </w:r>
    <w:r>
      <w:fldChar w:fldCharType="separate"/>
    </w:r>
    <w:r>
      <w:rPr>
        <w:rStyle w:val="aff6"/>
      </w:rPr>
      <w:t>52</w:t>
    </w:r>
    <w:r>
      <w:fldChar w:fldCharType="end"/>
    </w:r>
  </w:p>
  <w:p w14:paraId="02E79BCA" w14:textId="77777777" w:rsidR="00B30647" w:rsidRDefault="00B30647">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BC13" w14:textId="77777777" w:rsidR="00B30647" w:rsidRDefault="00851C5E">
    <w:pPr>
      <w:pStyle w:val="af6"/>
      <w:jc w:val="center"/>
    </w:pPr>
    <w:r>
      <w:fldChar w:fldCharType="begin"/>
    </w:r>
    <w:r>
      <w:instrText>PAGE   \* MERGEFORMAT</w:instrText>
    </w:r>
    <w:r>
      <w:fldChar w:fldCharType="separate"/>
    </w:r>
    <w:r>
      <w:rPr>
        <w:lang w:val="zh-CN"/>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31D8" w14:textId="77777777" w:rsidR="00365257" w:rsidRDefault="00365257">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DB9E" w14:textId="501806A9" w:rsidR="00BC1E84" w:rsidRDefault="00BC1E84" w:rsidP="00C42228">
    <w:pPr>
      <w:pStyle w:val="af6"/>
      <w:jc w:val="center"/>
    </w:pPr>
    <w:r>
      <w:fldChar w:fldCharType="begin"/>
    </w:r>
    <w:r>
      <w:instrText>PAGE   \* MERGEFORMAT</w:instrText>
    </w:r>
    <w:r>
      <w:fldChar w:fldCharType="separate"/>
    </w:r>
    <w:r w:rsidRPr="0019384D">
      <w:rPr>
        <w:noProof/>
        <w:lang w:val="zh-CN"/>
      </w:rPr>
      <w:t>24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241355"/>
      <w:docPartObj>
        <w:docPartGallery w:val="Page Numbers (Bottom of Page)"/>
        <w:docPartUnique/>
      </w:docPartObj>
    </w:sdtPr>
    <w:sdtContent>
      <w:p w14:paraId="7074E7F2" w14:textId="60524A19" w:rsidR="00B30647" w:rsidRPr="0071593D" w:rsidRDefault="0071593D" w:rsidP="0071593D">
        <w:pPr>
          <w:pStyle w:val="af6"/>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1A957" w14:textId="77777777" w:rsidR="00602968" w:rsidRDefault="00602968">
      <w:r>
        <w:separator/>
      </w:r>
    </w:p>
  </w:footnote>
  <w:footnote w:type="continuationSeparator" w:id="0">
    <w:p w14:paraId="3FA86A30" w14:textId="77777777" w:rsidR="00602968" w:rsidRDefault="0060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A7E9" w14:textId="77777777" w:rsidR="00365257" w:rsidRDefault="00365257">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6158" w14:textId="77777777" w:rsidR="00B30647" w:rsidRDefault="00B30647">
    <w:pPr>
      <w:jc w:val="left"/>
      <w:rPr>
        <w:rFonts w:ascii="宋体" w:hAnsi="宋体"/>
        <w:bCs/>
        <w:sz w:val="24"/>
        <w:szCs w:val="7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46B6" w14:textId="77777777" w:rsidR="00B30647" w:rsidRDefault="00B30647">
    <w:pPr>
      <w:pStyle w:val="af7"/>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384A" w14:textId="77777777" w:rsidR="00BC1E84" w:rsidRDefault="00BC1E84">
    <w:pPr>
      <w:pStyle w:val="af7"/>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BB0A58"/>
    <w:multiLevelType w:val="singleLevel"/>
    <w:tmpl w:val="90BB0A58"/>
    <w:lvl w:ilvl="0">
      <w:start w:val="1"/>
      <w:numFmt w:val="decimal"/>
      <w:lvlText w:val="(%1)"/>
      <w:lvlJc w:val="left"/>
      <w:pPr>
        <w:ind w:left="425" w:hanging="425"/>
      </w:pPr>
      <w:rPr>
        <w:rFonts w:hint="default"/>
      </w:rPr>
    </w:lvl>
  </w:abstractNum>
  <w:abstractNum w:abstractNumId="1" w15:restartNumberingAfterBreak="0">
    <w:nsid w:val="B67FFA49"/>
    <w:multiLevelType w:val="singleLevel"/>
    <w:tmpl w:val="B67FFA49"/>
    <w:lvl w:ilvl="0">
      <w:start w:val="1"/>
      <w:numFmt w:val="decimal"/>
      <w:suff w:val="nothing"/>
      <w:lvlText w:val="%1、"/>
      <w:lvlJc w:val="left"/>
    </w:lvl>
  </w:abstractNum>
  <w:abstractNum w:abstractNumId="2" w15:restartNumberingAfterBreak="0">
    <w:nsid w:val="E32D388B"/>
    <w:multiLevelType w:val="singleLevel"/>
    <w:tmpl w:val="E32D388B"/>
    <w:lvl w:ilvl="0">
      <w:start w:val="1"/>
      <w:numFmt w:val="decimal"/>
      <w:lvlText w:val="%1)"/>
      <w:lvlJc w:val="left"/>
      <w:pPr>
        <w:ind w:left="425" w:hanging="425"/>
      </w:pPr>
      <w:rPr>
        <w:rFonts w:hint="default"/>
      </w:rPr>
    </w:lvl>
  </w:abstractNum>
  <w:abstractNum w:abstractNumId="3" w15:restartNumberingAfterBreak="0">
    <w:nsid w:val="00000007"/>
    <w:multiLevelType w:val="multilevel"/>
    <w:tmpl w:val="00000007"/>
    <w:lvl w:ilvl="0">
      <w:start w:val="9"/>
      <w:numFmt w:val="decimal"/>
      <w:lvlText w:val="%1"/>
      <w:lvlJc w:val="left"/>
      <w:pPr>
        <w:tabs>
          <w:tab w:val="left" w:pos="420"/>
        </w:tabs>
        <w:ind w:left="420" w:hanging="420"/>
      </w:pPr>
      <w:rPr>
        <w:rFonts w:hint="default"/>
      </w:rPr>
    </w:lvl>
    <w:lvl w:ilvl="1">
      <w:start w:val="1"/>
      <w:numFmt w:val="decimal"/>
      <w:pStyle w:val="a"/>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2160"/>
        </w:tabs>
        <w:ind w:left="2160" w:hanging="216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4" w15:restartNumberingAfterBreak="0">
    <w:nsid w:val="00000008"/>
    <w:multiLevelType w:val="multilevel"/>
    <w:tmpl w:val="00000008"/>
    <w:lvl w:ilvl="0">
      <w:start w:val="1"/>
      <w:numFmt w:val="chineseCountingThousand"/>
      <w:pStyle w:val="1"/>
      <w:suff w:val="nothing"/>
      <w:lvlText w:val="%1、"/>
      <w:lvlJc w:val="left"/>
      <w:pPr>
        <w:ind w:left="284" w:firstLine="0"/>
      </w:pPr>
      <w:rPr>
        <w:b/>
        <w:i w:val="0"/>
        <w:sz w:val="28"/>
        <w:szCs w:val="28"/>
      </w:rPr>
    </w:lvl>
    <w:lvl w:ilvl="1">
      <w:start w:val="1"/>
      <w:numFmt w:val="decimal"/>
      <w:suff w:val="nothing"/>
      <w:lvlText w:val="%2. "/>
      <w:lvlJc w:val="left"/>
      <w:pPr>
        <w:ind w:left="38" w:firstLine="0"/>
      </w:pPr>
      <w:rPr>
        <w:b w:val="0"/>
        <w:i w:val="0"/>
        <w:sz w:val="24"/>
      </w:rPr>
    </w:lvl>
    <w:lvl w:ilvl="2">
      <w:start w:val="1"/>
      <w:numFmt w:val="none"/>
      <w:suff w:val="nothing"/>
      <w:lvlText w:val=""/>
      <w:lvlJc w:val="left"/>
      <w:pPr>
        <w:ind w:left="38" w:firstLine="0"/>
      </w:pPr>
    </w:lvl>
    <w:lvl w:ilvl="3">
      <w:start w:val="1"/>
      <w:numFmt w:val="none"/>
      <w:suff w:val="nothing"/>
      <w:lvlText w:val=""/>
      <w:lvlJc w:val="left"/>
      <w:pPr>
        <w:ind w:left="38" w:firstLine="0"/>
      </w:pPr>
    </w:lvl>
    <w:lvl w:ilvl="4">
      <w:start w:val="1"/>
      <w:numFmt w:val="none"/>
      <w:pStyle w:val="5"/>
      <w:suff w:val="nothing"/>
      <w:lvlText w:val=""/>
      <w:lvlJc w:val="left"/>
      <w:pPr>
        <w:ind w:left="38" w:firstLine="0"/>
      </w:pPr>
    </w:lvl>
    <w:lvl w:ilvl="5">
      <w:start w:val="1"/>
      <w:numFmt w:val="none"/>
      <w:suff w:val="nothing"/>
      <w:lvlText w:val=""/>
      <w:lvlJc w:val="left"/>
      <w:pPr>
        <w:ind w:left="38" w:firstLine="0"/>
      </w:pPr>
    </w:lvl>
    <w:lvl w:ilvl="6">
      <w:start w:val="1"/>
      <w:numFmt w:val="none"/>
      <w:suff w:val="nothing"/>
      <w:lvlText w:val=""/>
      <w:lvlJc w:val="left"/>
      <w:pPr>
        <w:ind w:left="38" w:firstLine="0"/>
      </w:pPr>
    </w:lvl>
    <w:lvl w:ilvl="7">
      <w:start w:val="1"/>
      <w:numFmt w:val="none"/>
      <w:suff w:val="nothing"/>
      <w:lvlText w:val=""/>
      <w:lvlJc w:val="left"/>
      <w:pPr>
        <w:ind w:left="38" w:firstLine="0"/>
      </w:pPr>
    </w:lvl>
    <w:lvl w:ilvl="8">
      <w:start w:val="1"/>
      <w:numFmt w:val="none"/>
      <w:suff w:val="nothing"/>
      <w:lvlText w:val=""/>
      <w:lvlJc w:val="left"/>
      <w:pPr>
        <w:ind w:left="38" w:firstLine="0"/>
      </w:pPr>
    </w:lvl>
  </w:abstractNum>
  <w:abstractNum w:abstractNumId="5" w15:restartNumberingAfterBreak="0">
    <w:nsid w:val="00000009"/>
    <w:multiLevelType w:val="multilevel"/>
    <w:tmpl w:val="00000009"/>
    <w:lvl w:ilvl="0">
      <w:start w:val="1"/>
      <w:numFmt w:val="decimal"/>
      <w:lvlText w:val="%1)"/>
      <w:lvlJc w:val="left"/>
      <w:pPr>
        <w:tabs>
          <w:tab w:val="left" w:pos="840"/>
        </w:tabs>
        <w:ind w:left="840" w:hanging="420"/>
      </w:pPr>
      <w:rPr>
        <w:rFonts w:hint="default"/>
      </w:rPr>
    </w:lvl>
    <w:lvl w:ilvl="1">
      <w:start w:val="1"/>
      <w:numFmt w:val="decimal"/>
      <w:lvlText w:val="%2."/>
      <w:lvlJc w:val="left"/>
      <w:pPr>
        <w:tabs>
          <w:tab w:val="left" w:pos="1440"/>
        </w:tabs>
        <w:ind w:left="1440" w:hanging="360"/>
      </w:pPr>
    </w:lvl>
    <w:lvl w:ilvl="2">
      <w:start w:val="1"/>
      <w:numFmt w:val="decimal"/>
      <w:pStyle w:val="7"/>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000000A"/>
    <w:multiLevelType w:val="multilevel"/>
    <w:tmpl w:val="0000000A"/>
    <w:lvl w:ilvl="0">
      <w:start w:val="1"/>
      <w:numFmt w:val="decimal"/>
      <w:lvlText w:val="%1."/>
      <w:lvlJc w:val="left"/>
      <w:pPr>
        <w:tabs>
          <w:tab w:val="left" w:pos="567"/>
        </w:tabs>
        <w:ind w:left="567" w:hanging="567"/>
      </w:pPr>
      <w:rPr>
        <w:rFonts w:hint="eastAsia"/>
      </w:rPr>
    </w:lvl>
    <w:lvl w:ilvl="1">
      <w:start w:val="1"/>
      <w:numFmt w:val="decimal"/>
      <w:lvlText w:val="%2."/>
      <w:lvlJc w:val="left"/>
      <w:pPr>
        <w:tabs>
          <w:tab w:val="left" w:pos="567"/>
        </w:tabs>
        <w:ind w:left="567" w:hanging="567"/>
      </w:pPr>
      <w:rPr>
        <w:rFonts w:hint="eastAsia"/>
      </w:rPr>
    </w:lvl>
    <w:lvl w:ilvl="2">
      <w:start w:val="1"/>
      <w:numFmt w:val="decimal"/>
      <w:pStyle w:val="3"/>
      <w:lvlText w:val="（%3）"/>
      <w:lvlJc w:val="left"/>
      <w:pPr>
        <w:tabs>
          <w:tab w:val="left" w:pos="1134"/>
        </w:tabs>
        <w:ind w:left="1134" w:hanging="567"/>
      </w:pPr>
      <w:rPr>
        <w:rFonts w:ascii="Times New Roman" w:eastAsia="宋体" w:hAnsi="Times New Roman" w:cs="Times New Roman"/>
        <w:lang w:val="en-US"/>
      </w:rPr>
    </w:lvl>
    <w:lvl w:ilvl="3">
      <w:start w:val="1"/>
      <w:numFmt w:val="decimal"/>
      <w:lvlText w:val="%4、"/>
      <w:lvlJc w:val="left"/>
      <w:pPr>
        <w:tabs>
          <w:tab w:val="left" w:pos="1980"/>
        </w:tabs>
        <w:ind w:left="1980" w:hanging="720"/>
      </w:pPr>
      <w:rPr>
        <w:rFonts w:hint="eastAsia"/>
        <w:b/>
        <w:sz w:val="24"/>
        <w:szCs w:val="24"/>
      </w:rPr>
    </w:lvl>
    <w:lvl w:ilvl="4">
      <w:start w:val="3"/>
      <w:numFmt w:val="japaneseCounting"/>
      <w:lvlText w:val="第%5章"/>
      <w:lvlJc w:val="left"/>
      <w:pPr>
        <w:tabs>
          <w:tab w:val="left" w:pos="2805"/>
        </w:tabs>
        <w:ind w:left="2805" w:hanging="1125"/>
      </w:pPr>
      <w:rPr>
        <w:rFonts w:hint="default"/>
      </w:rPr>
    </w:lvl>
    <w:lvl w:ilvl="5">
      <w:start w:val="1"/>
      <w:numFmt w:val="decimal"/>
      <w:lvlText w:val="%6）"/>
      <w:lvlJc w:val="left"/>
      <w:pPr>
        <w:tabs>
          <w:tab w:val="left" w:pos="2460"/>
        </w:tabs>
        <w:ind w:left="2460" w:hanging="360"/>
      </w:pPr>
      <w:rPr>
        <w:rFonts w:hint="default"/>
      </w:rPr>
    </w:lvl>
    <w:lvl w:ilvl="6">
      <w:start w:val="4"/>
      <w:numFmt w:val="japaneseCounting"/>
      <w:lvlText w:val="%7、"/>
      <w:lvlJc w:val="left"/>
      <w:pPr>
        <w:ind w:left="3000" w:hanging="480"/>
      </w:pPr>
      <w:rPr>
        <w:rFonts w:hint="default"/>
      </w:r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B"/>
    <w:multiLevelType w:val="multilevel"/>
    <w:tmpl w:val="0000000B"/>
    <w:lvl w:ilvl="0">
      <w:start w:val="9"/>
      <w:numFmt w:val="decimal"/>
      <w:pStyle w:val="NormalBullets"/>
      <w:lvlText w:val="%1."/>
      <w:lvlJc w:val="left"/>
      <w:pPr>
        <w:tabs>
          <w:tab w:val="left" w:pos="3240"/>
        </w:tabs>
        <w:ind w:left="3240" w:hanging="360"/>
      </w:pPr>
      <w:rPr>
        <w:rFonts w:hint="default"/>
      </w:rPr>
    </w:lvl>
    <w:lvl w:ilvl="1">
      <w:start w:val="1"/>
      <w:numFmt w:val="bullet"/>
      <w:pStyle w:val="SubBullets"/>
      <w:lvlText w:val="o"/>
      <w:lvlJc w:val="left"/>
      <w:pPr>
        <w:tabs>
          <w:tab w:val="left" w:pos="3960"/>
        </w:tabs>
        <w:ind w:left="3960" w:hanging="360"/>
      </w:pPr>
      <w:rPr>
        <w:rFonts w:ascii="Courier New" w:hAnsi="Courier New" w:hint="default"/>
      </w:rPr>
    </w:lvl>
    <w:lvl w:ilvl="2">
      <w:start w:val="1"/>
      <w:numFmt w:val="bullet"/>
      <w:pStyle w:val="6"/>
      <w:lvlText w:val=""/>
      <w:lvlJc w:val="left"/>
      <w:pPr>
        <w:tabs>
          <w:tab w:val="left" w:pos="4680"/>
        </w:tabs>
        <w:ind w:left="4680" w:hanging="360"/>
      </w:pPr>
      <w:rPr>
        <w:rFonts w:ascii="Wingdings" w:hAnsi="Wingdings" w:hint="default"/>
      </w:rPr>
    </w:lvl>
    <w:lvl w:ilvl="3">
      <w:start w:val="1"/>
      <w:numFmt w:val="bullet"/>
      <w:lvlText w:val=""/>
      <w:lvlJc w:val="left"/>
      <w:pPr>
        <w:tabs>
          <w:tab w:val="left" w:pos="5400"/>
        </w:tabs>
        <w:ind w:left="5400" w:hanging="360"/>
      </w:pPr>
      <w:rPr>
        <w:rFonts w:ascii="Symbol" w:hAnsi="Symbol" w:hint="default"/>
      </w:rPr>
    </w:lvl>
    <w:lvl w:ilvl="4">
      <w:start w:val="1"/>
      <w:numFmt w:val="bullet"/>
      <w:lvlText w:val="o"/>
      <w:lvlJc w:val="left"/>
      <w:pPr>
        <w:tabs>
          <w:tab w:val="left" w:pos="6120"/>
        </w:tabs>
        <w:ind w:left="6120" w:hanging="360"/>
      </w:pPr>
      <w:rPr>
        <w:rFonts w:ascii="Courier New" w:hAnsi="Courier New" w:hint="default"/>
      </w:rPr>
    </w:lvl>
    <w:lvl w:ilvl="5">
      <w:start w:val="1"/>
      <w:numFmt w:val="bullet"/>
      <w:lvlText w:val=""/>
      <w:lvlJc w:val="left"/>
      <w:pPr>
        <w:tabs>
          <w:tab w:val="left" w:pos="6840"/>
        </w:tabs>
        <w:ind w:left="6840" w:hanging="360"/>
      </w:pPr>
      <w:rPr>
        <w:rFonts w:ascii="Wingdings" w:hAnsi="Wingdings" w:hint="default"/>
      </w:rPr>
    </w:lvl>
    <w:lvl w:ilvl="6">
      <w:start w:val="1"/>
      <w:numFmt w:val="bullet"/>
      <w:lvlText w:val=""/>
      <w:lvlJc w:val="left"/>
      <w:pPr>
        <w:tabs>
          <w:tab w:val="left" w:pos="7560"/>
        </w:tabs>
        <w:ind w:left="7560" w:hanging="360"/>
      </w:pPr>
      <w:rPr>
        <w:rFonts w:ascii="Symbol" w:hAnsi="Symbol" w:hint="default"/>
      </w:rPr>
    </w:lvl>
    <w:lvl w:ilvl="7">
      <w:start w:val="1"/>
      <w:numFmt w:val="bullet"/>
      <w:lvlText w:val="o"/>
      <w:lvlJc w:val="left"/>
      <w:pPr>
        <w:tabs>
          <w:tab w:val="left" w:pos="8280"/>
        </w:tabs>
        <w:ind w:left="8280" w:hanging="360"/>
      </w:pPr>
      <w:rPr>
        <w:rFonts w:ascii="Courier New" w:hAnsi="Courier New" w:hint="default"/>
      </w:rPr>
    </w:lvl>
    <w:lvl w:ilvl="8">
      <w:start w:val="1"/>
      <w:numFmt w:val="bullet"/>
      <w:lvlText w:val=""/>
      <w:lvlJc w:val="left"/>
      <w:pPr>
        <w:tabs>
          <w:tab w:val="left" w:pos="9000"/>
        </w:tabs>
        <w:ind w:left="9000" w:hanging="360"/>
      </w:pPr>
      <w:rPr>
        <w:rFonts w:ascii="Wingdings" w:hAnsi="Wingdings" w:hint="default"/>
      </w:rPr>
    </w:lvl>
  </w:abstractNum>
  <w:abstractNum w:abstractNumId="8" w15:restartNumberingAfterBreak="0">
    <w:nsid w:val="0000000C"/>
    <w:multiLevelType w:val="multilevel"/>
    <w:tmpl w:val="0000000C"/>
    <w:lvl w:ilvl="0">
      <w:numFmt w:val="none"/>
      <w:lvlText w:val=""/>
      <w:lvlJc w:val="left"/>
      <w:pPr>
        <w:tabs>
          <w:tab w:val="left" w:pos="360"/>
        </w:tabs>
      </w:pPr>
    </w:lvl>
    <w:lvl w:ilvl="1">
      <w:start w:val="1"/>
      <w:numFmt w:val="decimal"/>
      <w:pStyle w:val="a0"/>
      <w:suff w:val="nothing"/>
      <w:lvlText w:val="%1%2　"/>
      <w:lvlJc w:val="left"/>
      <w:pPr>
        <w:ind w:left="0" w:firstLine="0"/>
      </w:pPr>
      <w:rPr>
        <w:rFonts w:ascii="Times New Roman" w:eastAsia="黑体" w:hAnsi="Times New Roman" w:hint="default"/>
        <w:b w:val="0"/>
        <w:i w:val="0"/>
        <w:sz w:val="24"/>
      </w:rPr>
    </w:lvl>
    <w:lvl w:ilvl="2">
      <w:start w:val="1"/>
      <w:numFmt w:val="decimal"/>
      <w:pStyle w:val="a1"/>
      <w:suff w:val="nothing"/>
      <w:lvlText w:val="%1%2.%3　"/>
      <w:lvlJc w:val="left"/>
      <w:pPr>
        <w:ind w:left="0" w:firstLine="0"/>
      </w:pPr>
      <w:rPr>
        <w:rFonts w:ascii="Times New Roman" w:eastAsia="黑体" w:hAnsi="Times New Roman" w:hint="default"/>
        <w:b w:val="0"/>
        <w:i w:val="0"/>
        <w:sz w:val="24"/>
      </w:rPr>
    </w:lvl>
    <w:lvl w:ilvl="3">
      <w:start w:val="1"/>
      <w:numFmt w:val="decimal"/>
      <w:pStyle w:val="a2"/>
      <w:suff w:val="nothing"/>
      <w:lvlText w:val="%1%2.%3.%4　"/>
      <w:lvlJc w:val="left"/>
      <w:pPr>
        <w:ind w:left="900" w:firstLine="0"/>
      </w:pPr>
      <w:rPr>
        <w:rFonts w:ascii="Times New Roman" w:eastAsia="黑体" w:hAnsi="Times New Roman" w:hint="default"/>
        <w:b w:val="0"/>
        <w:i w:val="0"/>
        <w:sz w:val="24"/>
      </w:rPr>
    </w:lvl>
    <w:lvl w:ilvl="4">
      <w:start w:val="1"/>
      <w:numFmt w:val="decimal"/>
      <w:suff w:val="nothing"/>
      <w:lvlText w:val="%1%2.%3.%4.%5　"/>
      <w:lvlJc w:val="left"/>
      <w:pPr>
        <w:ind w:left="660" w:firstLine="0"/>
      </w:pPr>
      <w:rPr>
        <w:rFonts w:ascii="Times New Roman" w:eastAsia="黑体" w:hAnsi="Times New Roman" w:hint="default"/>
        <w:b w:val="0"/>
        <w:i w:val="0"/>
        <w:sz w:val="24"/>
      </w:rPr>
    </w:lvl>
    <w:lvl w:ilvl="5">
      <w:start w:val="1"/>
      <w:numFmt w:val="decimal"/>
      <w:suff w:val="nothing"/>
      <w:lvlText w:val="%1%2.%3.%4.%5.%6　"/>
      <w:lvlJc w:val="left"/>
      <w:pPr>
        <w:ind w:left="0" w:firstLine="0"/>
      </w:pPr>
      <w:rPr>
        <w:rFonts w:ascii="Times New Roman" w:eastAsia="黑体" w:hAnsi="Times New Roman" w:hint="default"/>
        <w:b w:val="0"/>
        <w:i w:val="0"/>
        <w:sz w:val="24"/>
      </w:rPr>
    </w:lvl>
    <w:lvl w:ilvl="6">
      <w:start w:val="1"/>
      <w:numFmt w:val="decimal"/>
      <w:suff w:val="nothing"/>
      <w:lvlText w:val="%1%2.%3.%4.%5.%6.%7　"/>
      <w:lvlJc w:val="left"/>
      <w:pPr>
        <w:ind w:left="0" w:firstLine="0"/>
      </w:pPr>
      <w:rPr>
        <w:rFonts w:ascii="Times New Roman" w:eastAsia="黑体" w:hAnsi="Times New Roman" w:hint="default"/>
        <w:b w:val="0"/>
        <w:i w:val="0"/>
        <w:sz w:val="24"/>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15:restartNumberingAfterBreak="0">
    <w:nsid w:val="0000000E"/>
    <w:multiLevelType w:val="multilevel"/>
    <w:tmpl w:val="0000000E"/>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000001B"/>
    <w:multiLevelType w:val="multilevel"/>
    <w:tmpl w:val="0000001B"/>
    <w:lvl w:ilvl="0">
      <w:start w:val="1"/>
      <w:numFmt w:val="decimal"/>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114083E"/>
    <w:multiLevelType w:val="hybridMultilevel"/>
    <w:tmpl w:val="D6E22FC6"/>
    <w:lvl w:ilvl="0" w:tplc="04090011">
      <w:start w:val="1"/>
      <w:numFmt w:val="decimal"/>
      <w:lvlText w:val="%1)"/>
      <w:lvlJc w:val="left"/>
      <w:pPr>
        <w:ind w:left="906" w:hanging="420"/>
      </w:pPr>
    </w:lvl>
    <w:lvl w:ilvl="1" w:tplc="0756D44E">
      <w:numFmt w:val="bullet"/>
      <w:lvlText w:val="▲"/>
      <w:lvlJc w:val="left"/>
      <w:pPr>
        <w:ind w:left="1266" w:hanging="360"/>
      </w:pPr>
      <w:rPr>
        <w:rFonts w:ascii="宋体" w:eastAsia="宋体" w:hAnsi="宋体" w:cs="Times New Roman" w:hint="eastAsia"/>
      </w:r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2" w15:restartNumberingAfterBreak="0">
    <w:nsid w:val="02B74D78"/>
    <w:multiLevelType w:val="multilevel"/>
    <w:tmpl w:val="9F04F8E8"/>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13" w15:restartNumberingAfterBreak="0">
    <w:nsid w:val="04096D29"/>
    <w:multiLevelType w:val="hybridMultilevel"/>
    <w:tmpl w:val="278EE89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5" w15:restartNumberingAfterBreak="0">
    <w:nsid w:val="12951DD5"/>
    <w:multiLevelType w:val="hybridMultilevel"/>
    <w:tmpl w:val="6B38C69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2D93791"/>
    <w:multiLevelType w:val="multilevel"/>
    <w:tmpl w:val="12D9379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30C2E00"/>
    <w:multiLevelType w:val="hybridMultilevel"/>
    <w:tmpl w:val="E038821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B3544E"/>
    <w:multiLevelType w:val="multilevel"/>
    <w:tmpl w:val="DC5A1C28"/>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19" w15:restartNumberingAfterBreak="0">
    <w:nsid w:val="2EA52709"/>
    <w:multiLevelType w:val="multilevel"/>
    <w:tmpl w:val="9EDAA5CC"/>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0" w15:restartNumberingAfterBreak="0">
    <w:nsid w:val="30317481"/>
    <w:multiLevelType w:val="hybridMultilevel"/>
    <w:tmpl w:val="A434DB5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0B668F3"/>
    <w:multiLevelType w:val="multilevel"/>
    <w:tmpl w:val="0F4AD5E2"/>
    <w:lvl w:ilvl="0">
      <w:start w:val="1"/>
      <w:numFmt w:val="decimalEnclosedCircle"/>
      <w:lvlText w:val="%1"/>
      <w:lvlJc w:val="left"/>
      <w:pPr>
        <w:ind w:left="1318" w:hanging="420"/>
      </w:pPr>
      <w:rPr>
        <w:rFonts w:cs="宋体" w:hint="default"/>
      </w:rPr>
    </w:lvl>
    <w:lvl w:ilvl="1">
      <w:start w:val="1"/>
      <w:numFmt w:val="lowerLetter"/>
      <w:lvlText w:val="%2)"/>
      <w:lvlJc w:val="left"/>
      <w:pPr>
        <w:ind w:left="1738" w:hanging="420"/>
      </w:pPr>
    </w:lvl>
    <w:lvl w:ilvl="2">
      <w:start w:val="1"/>
      <w:numFmt w:val="lowerRoman"/>
      <w:lvlText w:val="%3."/>
      <w:lvlJc w:val="right"/>
      <w:pPr>
        <w:ind w:left="2158" w:hanging="420"/>
      </w:pPr>
    </w:lvl>
    <w:lvl w:ilvl="3">
      <w:start w:val="1"/>
      <w:numFmt w:val="decimal"/>
      <w:lvlText w:val="%4."/>
      <w:lvlJc w:val="left"/>
      <w:pPr>
        <w:ind w:left="2578" w:hanging="420"/>
      </w:pPr>
    </w:lvl>
    <w:lvl w:ilvl="4">
      <w:start w:val="1"/>
      <w:numFmt w:val="lowerLetter"/>
      <w:lvlText w:val="%5)"/>
      <w:lvlJc w:val="left"/>
      <w:pPr>
        <w:ind w:left="2998" w:hanging="420"/>
      </w:pPr>
    </w:lvl>
    <w:lvl w:ilvl="5">
      <w:start w:val="1"/>
      <w:numFmt w:val="lowerRoman"/>
      <w:lvlText w:val="%6."/>
      <w:lvlJc w:val="right"/>
      <w:pPr>
        <w:ind w:left="3418" w:hanging="420"/>
      </w:pPr>
    </w:lvl>
    <w:lvl w:ilvl="6">
      <w:start w:val="1"/>
      <w:numFmt w:val="decimal"/>
      <w:lvlText w:val="%7."/>
      <w:lvlJc w:val="left"/>
      <w:pPr>
        <w:ind w:left="3838" w:hanging="420"/>
      </w:pPr>
    </w:lvl>
    <w:lvl w:ilvl="7">
      <w:start w:val="1"/>
      <w:numFmt w:val="lowerLetter"/>
      <w:lvlText w:val="%8)"/>
      <w:lvlJc w:val="left"/>
      <w:pPr>
        <w:ind w:left="4258" w:hanging="420"/>
      </w:pPr>
    </w:lvl>
    <w:lvl w:ilvl="8">
      <w:start w:val="1"/>
      <w:numFmt w:val="lowerRoman"/>
      <w:lvlText w:val="%9."/>
      <w:lvlJc w:val="right"/>
      <w:pPr>
        <w:ind w:left="4678" w:hanging="420"/>
      </w:pPr>
    </w:lvl>
  </w:abstractNum>
  <w:abstractNum w:abstractNumId="22" w15:restartNumberingAfterBreak="0">
    <w:nsid w:val="32F40180"/>
    <w:multiLevelType w:val="hybridMultilevel"/>
    <w:tmpl w:val="514AFBA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37737277"/>
    <w:multiLevelType w:val="multilevel"/>
    <w:tmpl w:val="377372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0CC0FCD"/>
    <w:multiLevelType w:val="multilevel"/>
    <w:tmpl w:val="40CC0FC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70E199B"/>
    <w:multiLevelType w:val="hybridMultilevel"/>
    <w:tmpl w:val="FA22B444"/>
    <w:lvl w:ilvl="0" w:tplc="04090019">
      <w:start w:val="1"/>
      <w:numFmt w:val="lowerLetter"/>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6" w15:restartNumberingAfterBreak="0">
    <w:nsid w:val="48CB6769"/>
    <w:multiLevelType w:val="hybridMultilevel"/>
    <w:tmpl w:val="F10CEB0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9E774F0"/>
    <w:multiLevelType w:val="hybridMultilevel"/>
    <w:tmpl w:val="84426ACC"/>
    <w:lvl w:ilvl="0" w:tplc="B4F4A56C">
      <w:start w:val="1"/>
      <w:numFmt w:val="decimal"/>
      <w:lvlText w:val="%1)"/>
      <w:lvlJc w:val="left"/>
      <w:pPr>
        <w:ind w:left="840" w:hanging="420"/>
      </w:pPr>
      <w:rPr>
        <w:b w:val="0"/>
        <w:bCs w:val="0"/>
      </w:rPr>
    </w:lvl>
    <w:lvl w:ilvl="1" w:tplc="C3182610">
      <w:start w:val="1"/>
      <w:numFmt w:val="decimalEnclosedCircle"/>
      <w:lvlText w:val="%2"/>
      <w:lvlJc w:val="left"/>
      <w:pPr>
        <w:ind w:left="1200" w:hanging="360"/>
      </w:pPr>
      <w:rPr>
        <w:rFonts w:cs="宋体"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4A892408"/>
    <w:multiLevelType w:val="multilevel"/>
    <w:tmpl w:val="0C2C5648"/>
    <w:lvl w:ilvl="0">
      <w:start w:val="1"/>
      <w:numFmt w:val="decimalEnclosedCircle"/>
      <w:lvlText w:val="%1"/>
      <w:lvlJc w:val="left"/>
      <w:pPr>
        <w:ind w:left="420" w:hanging="420"/>
      </w:pPr>
      <w:rPr>
        <w:rFonts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lowerLetter"/>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C0E7177"/>
    <w:multiLevelType w:val="multilevel"/>
    <w:tmpl w:val="5C708EC4"/>
    <w:lvl w:ilvl="0">
      <w:start w:val="4"/>
      <w:numFmt w:val="decimal"/>
      <w:lvlText w:val="%1"/>
      <w:lvlJc w:val="left"/>
      <w:pPr>
        <w:ind w:left="636" w:hanging="636"/>
      </w:pPr>
      <w:rPr>
        <w:rFonts w:hint="default"/>
      </w:rPr>
    </w:lvl>
    <w:lvl w:ilvl="1">
      <w:start w:val="4"/>
      <w:numFmt w:val="decimal"/>
      <w:lvlText w:val="%1.%2"/>
      <w:lvlJc w:val="left"/>
      <w:pPr>
        <w:ind w:left="636" w:hanging="6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1365543"/>
    <w:multiLevelType w:val="multilevel"/>
    <w:tmpl w:val="5136554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51D77D0B"/>
    <w:multiLevelType w:val="multilevel"/>
    <w:tmpl w:val="51D77D0B"/>
    <w:lvl w:ilvl="0">
      <w:start w:val="1"/>
      <w:numFmt w:val="decimal"/>
      <w:lvlText w:val="%1)"/>
      <w:lvlJc w:val="left"/>
      <w:pPr>
        <w:ind w:left="840" w:hanging="420"/>
      </w:pPr>
    </w:lvl>
    <w:lvl w:ilvl="1">
      <w:start w:val="8"/>
      <w:numFmt w:val="bullet"/>
      <w:lvlText w:val="▲"/>
      <w:lvlJc w:val="left"/>
      <w:pPr>
        <w:ind w:left="1200" w:hanging="360"/>
      </w:pPr>
      <w:rPr>
        <w:rFonts w:ascii="宋体" w:eastAsia="宋体" w:hAnsi="宋体" w:cs="Times New Roman"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57E419EA"/>
    <w:multiLevelType w:val="hybridMultilevel"/>
    <w:tmpl w:val="93EA1DB8"/>
    <w:lvl w:ilvl="0" w:tplc="C3182610">
      <w:start w:val="1"/>
      <w:numFmt w:val="decimalEnclosedCircle"/>
      <w:lvlText w:val="%1"/>
      <w:lvlJc w:val="left"/>
      <w:pPr>
        <w:ind w:left="420" w:hanging="42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8016DBC"/>
    <w:multiLevelType w:val="hybridMultilevel"/>
    <w:tmpl w:val="2036391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593D2FAD"/>
    <w:multiLevelType w:val="multilevel"/>
    <w:tmpl w:val="B9E633D2"/>
    <w:lvl w:ilvl="0">
      <w:start w:val="1"/>
      <w:numFmt w:val="decimalEnclosedCircle"/>
      <w:lvlText w:val="%1"/>
      <w:lvlJc w:val="left"/>
      <w:pPr>
        <w:ind w:left="900" w:hanging="420"/>
      </w:pPr>
      <w:rPr>
        <w:rFonts w:cs="宋体" w:hint="default"/>
      </w:rPr>
    </w:lvl>
    <w:lvl w:ilvl="1">
      <w:start w:val="1"/>
      <w:numFmt w:val="decimal"/>
      <w:lvlText w:val="%2、"/>
      <w:lvlJc w:val="left"/>
      <w:pPr>
        <w:ind w:left="1260" w:hanging="36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15:restartNumberingAfterBreak="0">
    <w:nsid w:val="5DA143EF"/>
    <w:multiLevelType w:val="hybridMultilevel"/>
    <w:tmpl w:val="FE4AE1C0"/>
    <w:lvl w:ilvl="0" w:tplc="FFFFFFFF">
      <w:start w:val="1"/>
      <w:numFmt w:val="decimal"/>
      <w:lvlText w:val="%1)"/>
      <w:lvlJc w:val="left"/>
      <w:pPr>
        <w:ind w:left="420" w:hanging="420"/>
      </w:pPr>
    </w:lvl>
    <w:lvl w:ilvl="1" w:tplc="88862446">
      <w:start w:val="1"/>
      <w:numFmt w:val="decimal"/>
      <w:lvlText w:val="%2)"/>
      <w:lvlJc w:val="left"/>
      <w:pPr>
        <w:ind w:left="840" w:hanging="4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630C0862"/>
    <w:multiLevelType w:val="hybridMultilevel"/>
    <w:tmpl w:val="7DBADE14"/>
    <w:lvl w:ilvl="0" w:tplc="88862446">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6B277CDC"/>
    <w:multiLevelType w:val="hybridMultilevel"/>
    <w:tmpl w:val="FC98DA2A"/>
    <w:lvl w:ilvl="0" w:tplc="04090011">
      <w:start w:val="1"/>
      <w:numFmt w:val="decimal"/>
      <w:lvlText w:val="%1)"/>
      <w:lvlJc w:val="left"/>
      <w:pPr>
        <w:ind w:left="840" w:hanging="420"/>
      </w:pPr>
    </w:lvl>
    <w:lvl w:ilvl="1" w:tplc="36E43318">
      <w:numFmt w:val="bullet"/>
      <w:lvlText w:val="▲"/>
      <w:lvlJc w:val="left"/>
      <w:pPr>
        <w:ind w:left="1200" w:hanging="360"/>
      </w:pPr>
      <w:rPr>
        <w:rFonts w:ascii="宋体" w:eastAsia="宋体" w:hAnsi="宋体" w:cs="Times New Roman"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6F08478D"/>
    <w:multiLevelType w:val="hybridMultilevel"/>
    <w:tmpl w:val="4DF28E1C"/>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F211CB8"/>
    <w:multiLevelType w:val="multilevel"/>
    <w:tmpl w:val="4AFCF73A"/>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40" w15:restartNumberingAfterBreak="0">
    <w:nsid w:val="723A5B93"/>
    <w:multiLevelType w:val="hybridMultilevel"/>
    <w:tmpl w:val="146A7BBE"/>
    <w:lvl w:ilvl="0" w:tplc="04090011">
      <w:start w:val="1"/>
      <w:numFmt w:val="decimal"/>
      <w:lvlText w:val="%1)"/>
      <w:lvlJc w:val="left"/>
      <w:pPr>
        <w:ind w:left="420" w:hanging="420"/>
      </w:pPr>
    </w:lvl>
    <w:lvl w:ilvl="1" w:tplc="C3182610">
      <w:start w:val="1"/>
      <w:numFmt w:val="decimalEnclosedCircle"/>
      <w:lvlText w:val="%2"/>
      <w:lvlJc w:val="left"/>
      <w:pPr>
        <w:ind w:left="840" w:hanging="420"/>
      </w:pPr>
      <w:rPr>
        <w:rFonts w:cs="宋体" w:hint="default"/>
      </w:r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3FC68A7"/>
    <w:multiLevelType w:val="hybridMultilevel"/>
    <w:tmpl w:val="559244DC"/>
    <w:lvl w:ilvl="0" w:tplc="C3182610">
      <w:start w:val="1"/>
      <w:numFmt w:val="decimalEnclosedCircle"/>
      <w:lvlText w:val="%1"/>
      <w:lvlJc w:val="left"/>
      <w:pPr>
        <w:ind w:left="840" w:hanging="420"/>
      </w:pPr>
      <w:rPr>
        <w:rFonts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75836553"/>
    <w:multiLevelType w:val="hybridMultilevel"/>
    <w:tmpl w:val="BA5E50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6A13E0C"/>
    <w:multiLevelType w:val="hybridMultilevel"/>
    <w:tmpl w:val="21EE293E"/>
    <w:lvl w:ilvl="0" w:tplc="88862446">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77E31B41"/>
    <w:multiLevelType w:val="hybridMultilevel"/>
    <w:tmpl w:val="7E5A9FE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AA56BF8"/>
    <w:multiLevelType w:val="hybridMultilevel"/>
    <w:tmpl w:val="078CC998"/>
    <w:lvl w:ilvl="0" w:tplc="7CC6274A">
      <w:start w:val="1"/>
      <w:numFmt w:val="decimalEnclosedCircle"/>
      <w:lvlText w:val="%1"/>
      <w:lvlJc w:val="left"/>
      <w:pPr>
        <w:tabs>
          <w:tab w:val="num" w:pos="360"/>
        </w:tabs>
        <w:ind w:left="360" w:hanging="36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B32003E"/>
    <w:multiLevelType w:val="hybridMultilevel"/>
    <w:tmpl w:val="F4DC431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F1361C2"/>
    <w:multiLevelType w:val="multilevel"/>
    <w:tmpl w:val="33AE06D6"/>
    <w:lvl w:ilvl="0">
      <w:start w:val="1"/>
      <w:numFmt w:val="decimal"/>
      <w:lvlText w:val="%1)"/>
      <w:lvlJc w:val="left"/>
      <w:pPr>
        <w:ind w:left="1318" w:hanging="420"/>
      </w:pPr>
    </w:lvl>
    <w:lvl w:ilvl="1">
      <w:start w:val="1"/>
      <w:numFmt w:val="decimalEnclosedCircle"/>
      <w:lvlText w:val="%2"/>
      <w:lvlJc w:val="left"/>
      <w:pPr>
        <w:ind w:left="1260" w:hanging="420"/>
      </w:pPr>
      <w:rPr>
        <w:rFonts w:cs="宋体" w:hint="default"/>
      </w:rPr>
    </w:lvl>
    <w:lvl w:ilvl="2">
      <w:start w:val="1"/>
      <w:numFmt w:val="lowerRoman"/>
      <w:lvlText w:val="%3."/>
      <w:lvlJc w:val="right"/>
      <w:pPr>
        <w:ind w:left="2158" w:hanging="420"/>
      </w:pPr>
    </w:lvl>
    <w:lvl w:ilvl="3">
      <w:start w:val="1"/>
      <w:numFmt w:val="decimal"/>
      <w:lvlText w:val="%4."/>
      <w:lvlJc w:val="left"/>
      <w:pPr>
        <w:ind w:left="2578" w:hanging="420"/>
      </w:pPr>
    </w:lvl>
    <w:lvl w:ilvl="4">
      <w:start w:val="1"/>
      <w:numFmt w:val="lowerLetter"/>
      <w:lvlText w:val="%5)"/>
      <w:lvlJc w:val="left"/>
      <w:pPr>
        <w:ind w:left="2998" w:hanging="420"/>
      </w:pPr>
    </w:lvl>
    <w:lvl w:ilvl="5">
      <w:start w:val="1"/>
      <w:numFmt w:val="lowerRoman"/>
      <w:lvlText w:val="%6."/>
      <w:lvlJc w:val="right"/>
      <w:pPr>
        <w:ind w:left="3418" w:hanging="420"/>
      </w:pPr>
    </w:lvl>
    <w:lvl w:ilvl="6">
      <w:start w:val="1"/>
      <w:numFmt w:val="decimal"/>
      <w:lvlText w:val="%7."/>
      <w:lvlJc w:val="left"/>
      <w:pPr>
        <w:ind w:left="3838" w:hanging="420"/>
      </w:pPr>
    </w:lvl>
    <w:lvl w:ilvl="7">
      <w:start w:val="1"/>
      <w:numFmt w:val="lowerLetter"/>
      <w:lvlText w:val="%8)"/>
      <w:lvlJc w:val="left"/>
      <w:pPr>
        <w:ind w:left="4258" w:hanging="420"/>
      </w:pPr>
    </w:lvl>
    <w:lvl w:ilvl="8">
      <w:start w:val="1"/>
      <w:numFmt w:val="lowerRoman"/>
      <w:lvlText w:val="%9."/>
      <w:lvlJc w:val="right"/>
      <w:pPr>
        <w:ind w:left="4678" w:hanging="420"/>
      </w:pPr>
    </w:lvl>
  </w:abstractNum>
  <w:num w:numId="1" w16cid:durableId="1187408848">
    <w:abstractNumId w:val="4"/>
  </w:num>
  <w:num w:numId="2" w16cid:durableId="177816726">
    <w:abstractNumId w:val="3"/>
  </w:num>
  <w:num w:numId="3" w16cid:durableId="580716909">
    <w:abstractNumId w:val="6"/>
  </w:num>
  <w:num w:numId="4" w16cid:durableId="2049723186">
    <w:abstractNumId w:val="8"/>
  </w:num>
  <w:num w:numId="5" w16cid:durableId="191264636">
    <w:abstractNumId w:val="7"/>
  </w:num>
  <w:num w:numId="6" w16cid:durableId="766852711">
    <w:abstractNumId w:val="9"/>
  </w:num>
  <w:num w:numId="7" w16cid:durableId="1022707812">
    <w:abstractNumId w:val="5"/>
  </w:num>
  <w:num w:numId="8" w16cid:durableId="2025283450">
    <w:abstractNumId w:val="10"/>
  </w:num>
  <w:num w:numId="9" w16cid:durableId="1134175764">
    <w:abstractNumId w:val="45"/>
  </w:num>
  <w:num w:numId="10" w16cid:durableId="338048943">
    <w:abstractNumId w:val="14"/>
  </w:num>
  <w:num w:numId="11" w16cid:durableId="1226650462">
    <w:abstractNumId w:val="1"/>
  </w:num>
  <w:num w:numId="12" w16cid:durableId="812141017">
    <w:abstractNumId w:val="23"/>
  </w:num>
  <w:num w:numId="13" w16cid:durableId="1332219876">
    <w:abstractNumId w:val="0"/>
  </w:num>
  <w:num w:numId="14" w16cid:durableId="904878157">
    <w:abstractNumId w:val="16"/>
  </w:num>
  <w:num w:numId="15" w16cid:durableId="1685204354">
    <w:abstractNumId w:val="24"/>
  </w:num>
  <w:num w:numId="16" w16cid:durableId="1088842895">
    <w:abstractNumId w:val="30"/>
  </w:num>
  <w:num w:numId="17" w16cid:durableId="1072585386">
    <w:abstractNumId w:val="37"/>
  </w:num>
  <w:num w:numId="18" w16cid:durableId="924920608">
    <w:abstractNumId w:val="29"/>
  </w:num>
  <w:num w:numId="19" w16cid:durableId="415521016">
    <w:abstractNumId w:val="22"/>
  </w:num>
  <w:num w:numId="20" w16cid:durableId="380639986">
    <w:abstractNumId w:val="31"/>
  </w:num>
  <w:num w:numId="21" w16cid:durableId="2108772949">
    <w:abstractNumId w:val="2"/>
  </w:num>
  <w:num w:numId="22" w16cid:durableId="1638144115">
    <w:abstractNumId w:val="43"/>
  </w:num>
  <w:num w:numId="23" w16cid:durableId="592668952">
    <w:abstractNumId w:val="27"/>
  </w:num>
  <w:num w:numId="24" w16cid:durableId="1164396655">
    <w:abstractNumId w:val="12"/>
  </w:num>
  <w:num w:numId="25" w16cid:durableId="1807577808">
    <w:abstractNumId w:val="39"/>
  </w:num>
  <w:num w:numId="26" w16cid:durableId="1971936250">
    <w:abstractNumId w:val="18"/>
  </w:num>
  <w:num w:numId="27" w16cid:durableId="1707176869">
    <w:abstractNumId w:val="19"/>
  </w:num>
  <w:num w:numId="28" w16cid:durableId="1662738692">
    <w:abstractNumId w:val="34"/>
  </w:num>
  <w:num w:numId="29" w16cid:durableId="427193959">
    <w:abstractNumId w:val="28"/>
  </w:num>
  <w:num w:numId="30" w16cid:durableId="1891770894">
    <w:abstractNumId w:val="47"/>
  </w:num>
  <w:num w:numId="31" w16cid:durableId="726341948">
    <w:abstractNumId w:val="21"/>
  </w:num>
  <w:num w:numId="32" w16cid:durableId="1928725850">
    <w:abstractNumId w:val="25"/>
  </w:num>
  <w:num w:numId="33" w16cid:durableId="538976040">
    <w:abstractNumId w:val="15"/>
  </w:num>
  <w:num w:numId="34" w16cid:durableId="554197433">
    <w:abstractNumId w:val="38"/>
  </w:num>
  <w:num w:numId="35" w16cid:durableId="1075862290">
    <w:abstractNumId w:val="46"/>
  </w:num>
  <w:num w:numId="36" w16cid:durableId="2121992433">
    <w:abstractNumId w:val="20"/>
  </w:num>
  <w:num w:numId="37" w16cid:durableId="808283674">
    <w:abstractNumId w:val="17"/>
  </w:num>
  <w:num w:numId="38" w16cid:durableId="1751655284">
    <w:abstractNumId w:val="26"/>
  </w:num>
  <w:num w:numId="39" w16cid:durableId="2110925813">
    <w:abstractNumId w:val="13"/>
  </w:num>
  <w:num w:numId="40" w16cid:durableId="1809128665">
    <w:abstractNumId w:val="44"/>
  </w:num>
  <w:num w:numId="41" w16cid:durableId="426537247">
    <w:abstractNumId w:val="42"/>
  </w:num>
  <w:num w:numId="42" w16cid:durableId="150567449">
    <w:abstractNumId w:val="40"/>
  </w:num>
  <w:num w:numId="43" w16cid:durableId="1054036632">
    <w:abstractNumId w:val="32"/>
  </w:num>
  <w:num w:numId="44" w16cid:durableId="613098287">
    <w:abstractNumId w:val="41"/>
  </w:num>
  <w:num w:numId="45" w16cid:durableId="703676653">
    <w:abstractNumId w:val="33"/>
  </w:num>
  <w:num w:numId="46" w16cid:durableId="2090882619">
    <w:abstractNumId w:val="36"/>
  </w:num>
  <w:num w:numId="47" w16cid:durableId="1977418461">
    <w:abstractNumId w:val="35"/>
  </w:num>
  <w:num w:numId="48" w16cid:durableId="1918903501">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U1NzMxMTBiODUzZjNhODU1MWM3MzY2NjViODJiOWQifQ=="/>
  </w:docVars>
  <w:rsids>
    <w:rsidRoot w:val="00172A27"/>
    <w:rsid w:val="00000ECB"/>
    <w:rsid w:val="000012D8"/>
    <w:rsid w:val="00001675"/>
    <w:rsid w:val="00002F74"/>
    <w:rsid w:val="000049BB"/>
    <w:rsid w:val="00005898"/>
    <w:rsid w:val="00006AF1"/>
    <w:rsid w:val="000074D7"/>
    <w:rsid w:val="0000761E"/>
    <w:rsid w:val="00010341"/>
    <w:rsid w:val="000104B1"/>
    <w:rsid w:val="0001079A"/>
    <w:rsid w:val="0001159B"/>
    <w:rsid w:val="00011EF1"/>
    <w:rsid w:val="00012E4E"/>
    <w:rsid w:val="00013691"/>
    <w:rsid w:val="00013882"/>
    <w:rsid w:val="00013DDE"/>
    <w:rsid w:val="00014A02"/>
    <w:rsid w:val="00014D00"/>
    <w:rsid w:val="000166F7"/>
    <w:rsid w:val="000168A6"/>
    <w:rsid w:val="000175A8"/>
    <w:rsid w:val="0001777E"/>
    <w:rsid w:val="00020065"/>
    <w:rsid w:val="0002022F"/>
    <w:rsid w:val="00020568"/>
    <w:rsid w:val="00020960"/>
    <w:rsid w:val="000228FD"/>
    <w:rsid w:val="00022A03"/>
    <w:rsid w:val="00022E16"/>
    <w:rsid w:val="00023541"/>
    <w:rsid w:val="0002464E"/>
    <w:rsid w:val="00024A48"/>
    <w:rsid w:val="00024EEE"/>
    <w:rsid w:val="0002638E"/>
    <w:rsid w:val="000267CC"/>
    <w:rsid w:val="00027F49"/>
    <w:rsid w:val="00030E55"/>
    <w:rsid w:val="000313B4"/>
    <w:rsid w:val="000324CC"/>
    <w:rsid w:val="00032A35"/>
    <w:rsid w:val="00032B50"/>
    <w:rsid w:val="00032B6C"/>
    <w:rsid w:val="00033529"/>
    <w:rsid w:val="000335B1"/>
    <w:rsid w:val="000344C5"/>
    <w:rsid w:val="00034705"/>
    <w:rsid w:val="00036913"/>
    <w:rsid w:val="000374CC"/>
    <w:rsid w:val="00037E1A"/>
    <w:rsid w:val="00037F01"/>
    <w:rsid w:val="00037F0E"/>
    <w:rsid w:val="0004008E"/>
    <w:rsid w:val="00040201"/>
    <w:rsid w:val="0004233C"/>
    <w:rsid w:val="00042942"/>
    <w:rsid w:val="00042A88"/>
    <w:rsid w:val="00042EA0"/>
    <w:rsid w:val="00043470"/>
    <w:rsid w:val="00043E02"/>
    <w:rsid w:val="00043F0E"/>
    <w:rsid w:val="000447E9"/>
    <w:rsid w:val="00044902"/>
    <w:rsid w:val="00045D4F"/>
    <w:rsid w:val="0004757B"/>
    <w:rsid w:val="00047CEC"/>
    <w:rsid w:val="00051011"/>
    <w:rsid w:val="0005106C"/>
    <w:rsid w:val="0005116C"/>
    <w:rsid w:val="000511DC"/>
    <w:rsid w:val="00051A56"/>
    <w:rsid w:val="00051C0A"/>
    <w:rsid w:val="00051D3E"/>
    <w:rsid w:val="000523D7"/>
    <w:rsid w:val="00053E0A"/>
    <w:rsid w:val="000544E6"/>
    <w:rsid w:val="00054730"/>
    <w:rsid w:val="00054769"/>
    <w:rsid w:val="00054B7A"/>
    <w:rsid w:val="00055253"/>
    <w:rsid w:val="00055760"/>
    <w:rsid w:val="000567BF"/>
    <w:rsid w:val="00056DAF"/>
    <w:rsid w:val="00057604"/>
    <w:rsid w:val="0005791B"/>
    <w:rsid w:val="000601F3"/>
    <w:rsid w:val="0006112C"/>
    <w:rsid w:val="0006122C"/>
    <w:rsid w:val="0006146D"/>
    <w:rsid w:val="0006153D"/>
    <w:rsid w:val="00061FB3"/>
    <w:rsid w:val="00063CA4"/>
    <w:rsid w:val="00063ED4"/>
    <w:rsid w:val="00064678"/>
    <w:rsid w:val="00064963"/>
    <w:rsid w:val="000652F5"/>
    <w:rsid w:val="0006565F"/>
    <w:rsid w:val="00065AFA"/>
    <w:rsid w:val="00066B09"/>
    <w:rsid w:val="000674F7"/>
    <w:rsid w:val="000705B8"/>
    <w:rsid w:val="00070D07"/>
    <w:rsid w:val="00070EB1"/>
    <w:rsid w:val="00070F4D"/>
    <w:rsid w:val="0007111E"/>
    <w:rsid w:val="0007132C"/>
    <w:rsid w:val="00071687"/>
    <w:rsid w:val="00071E0F"/>
    <w:rsid w:val="00072438"/>
    <w:rsid w:val="00074AEB"/>
    <w:rsid w:val="00074C09"/>
    <w:rsid w:val="000750B7"/>
    <w:rsid w:val="0007684E"/>
    <w:rsid w:val="00076A22"/>
    <w:rsid w:val="00076A67"/>
    <w:rsid w:val="00077278"/>
    <w:rsid w:val="00077AE1"/>
    <w:rsid w:val="00077F87"/>
    <w:rsid w:val="00077F88"/>
    <w:rsid w:val="00081B7F"/>
    <w:rsid w:val="0008343D"/>
    <w:rsid w:val="00083D82"/>
    <w:rsid w:val="000854EF"/>
    <w:rsid w:val="00086E0B"/>
    <w:rsid w:val="000900C6"/>
    <w:rsid w:val="00090256"/>
    <w:rsid w:val="00090C4F"/>
    <w:rsid w:val="00090F4E"/>
    <w:rsid w:val="00090FAB"/>
    <w:rsid w:val="00091294"/>
    <w:rsid w:val="00091DEA"/>
    <w:rsid w:val="00092253"/>
    <w:rsid w:val="00092AA4"/>
    <w:rsid w:val="00093C5D"/>
    <w:rsid w:val="00093D3F"/>
    <w:rsid w:val="00095553"/>
    <w:rsid w:val="00095960"/>
    <w:rsid w:val="0009669C"/>
    <w:rsid w:val="00096CFD"/>
    <w:rsid w:val="00097CE9"/>
    <w:rsid w:val="000A0D19"/>
    <w:rsid w:val="000A110A"/>
    <w:rsid w:val="000A1345"/>
    <w:rsid w:val="000A15AE"/>
    <w:rsid w:val="000A24D1"/>
    <w:rsid w:val="000A3584"/>
    <w:rsid w:val="000A4CDB"/>
    <w:rsid w:val="000A52A4"/>
    <w:rsid w:val="000A6AA8"/>
    <w:rsid w:val="000A7021"/>
    <w:rsid w:val="000A7710"/>
    <w:rsid w:val="000A7BBA"/>
    <w:rsid w:val="000B01C7"/>
    <w:rsid w:val="000B07AA"/>
    <w:rsid w:val="000B084D"/>
    <w:rsid w:val="000B2766"/>
    <w:rsid w:val="000B3971"/>
    <w:rsid w:val="000B3B16"/>
    <w:rsid w:val="000B4EC2"/>
    <w:rsid w:val="000B572B"/>
    <w:rsid w:val="000B57DC"/>
    <w:rsid w:val="000B5834"/>
    <w:rsid w:val="000B5EA7"/>
    <w:rsid w:val="000B5FE4"/>
    <w:rsid w:val="000B7555"/>
    <w:rsid w:val="000C02B9"/>
    <w:rsid w:val="000C09E7"/>
    <w:rsid w:val="000C0D0D"/>
    <w:rsid w:val="000C1EFB"/>
    <w:rsid w:val="000C28B5"/>
    <w:rsid w:val="000C2B96"/>
    <w:rsid w:val="000C2BE6"/>
    <w:rsid w:val="000C2EB8"/>
    <w:rsid w:val="000C3CBE"/>
    <w:rsid w:val="000C45F5"/>
    <w:rsid w:val="000C49D4"/>
    <w:rsid w:val="000C5205"/>
    <w:rsid w:val="000C5268"/>
    <w:rsid w:val="000C5CE7"/>
    <w:rsid w:val="000C5F5F"/>
    <w:rsid w:val="000C608C"/>
    <w:rsid w:val="000C6360"/>
    <w:rsid w:val="000C7CF0"/>
    <w:rsid w:val="000D1CD8"/>
    <w:rsid w:val="000D2414"/>
    <w:rsid w:val="000D26F7"/>
    <w:rsid w:val="000D4984"/>
    <w:rsid w:val="000D5E39"/>
    <w:rsid w:val="000D6E5B"/>
    <w:rsid w:val="000D7AA1"/>
    <w:rsid w:val="000E0027"/>
    <w:rsid w:val="000E067A"/>
    <w:rsid w:val="000E06D2"/>
    <w:rsid w:val="000E0F9E"/>
    <w:rsid w:val="000E20F2"/>
    <w:rsid w:val="000E2B90"/>
    <w:rsid w:val="000E390F"/>
    <w:rsid w:val="000E4030"/>
    <w:rsid w:val="000E419B"/>
    <w:rsid w:val="000E5526"/>
    <w:rsid w:val="000E58A1"/>
    <w:rsid w:val="000E592D"/>
    <w:rsid w:val="000E5A93"/>
    <w:rsid w:val="000E6DB1"/>
    <w:rsid w:val="000F027D"/>
    <w:rsid w:val="000F03F2"/>
    <w:rsid w:val="000F08D5"/>
    <w:rsid w:val="000F225F"/>
    <w:rsid w:val="000F2569"/>
    <w:rsid w:val="000F27D3"/>
    <w:rsid w:val="000F3500"/>
    <w:rsid w:val="000F373A"/>
    <w:rsid w:val="000F3982"/>
    <w:rsid w:val="000F424E"/>
    <w:rsid w:val="000F54A1"/>
    <w:rsid w:val="000F54EA"/>
    <w:rsid w:val="000F5FAF"/>
    <w:rsid w:val="000F73DB"/>
    <w:rsid w:val="000F75BD"/>
    <w:rsid w:val="000F7615"/>
    <w:rsid w:val="000F7802"/>
    <w:rsid w:val="0010167E"/>
    <w:rsid w:val="001017BC"/>
    <w:rsid w:val="00103887"/>
    <w:rsid w:val="00103EE5"/>
    <w:rsid w:val="00105378"/>
    <w:rsid w:val="001059CE"/>
    <w:rsid w:val="0010670F"/>
    <w:rsid w:val="00106ED7"/>
    <w:rsid w:val="0010734A"/>
    <w:rsid w:val="00107DE2"/>
    <w:rsid w:val="0011012D"/>
    <w:rsid w:val="00110F42"/>
    <w:rsid w:val="00113922"/>
    <w:rsid w:val="00113958"/>
    <w:rsid w:val="001139F5"/>
    <w:rsid w:val="00113E1E"/>
    <w:rsid w:val="00113FAB"/>
    <w:rsid w:val="00114220"/>
    <w:rsid w:val="001144AC"/>
    <w:rsid w:val="00114F24"/>
    <w:rsid w:val="00115118"/>
    <w:rsid w:val="001174F3"/>
    <w:rsid w:val="00117868"/>
    <w:rsid w:val="00117F4E"/>
    <w:rsid w:val="001204F1"/>
    <w:rsid w:val="00121C66"/>
    <w:rsid w:val="001223C1"/>
    <w:rsid w:val="00122599"/>
    <w:rsid w:val="0012314F"/>
    <w:rsid w:val="0012325D"/>
    <w:rsid w:val="00123592"/>
    <w:rsid w:val="001235FC"/>
    <w:rsid w:val="001258B1"/>
    <w:rsid w:val="00126040"/>
    <w:rsid w:val="0012621E"/>
    <w:rsid w:val="00126AAC"/>
    <w:rsid w:val="00126D21"/>
    <w:rsid w:val="00127A6D"/>
    <w:rsid w:val="00127CF9"/>
    <w:rsid w:val="00131CBB"/>
    <w:rsid w:val="001325BD"/>
    <w:rsid w:val="0013357C"/>
    <w:rsid w:val="001336FB"/>
    <w:rsid w:val="00133730"/>
    <w:rsid w:val="00133F15"/>
    <w:rsid w:val="001345A4"/>
    <w:rsid w:val="00134BFE"/>
    <w:rsid w:val="00136538"/>
    <w:rsid w:val="00136BD2"/>
    <w:rsid w:val="001376C0"/>
    <w:rsid w:val="00137E0F"/>
    <w:rsid w:val="001401F6"/>
    <w:rsid w:val="0014020A"/>
    <w:rsid w:val="0014175F"/>
    <w:rsid w:val="00141F45"/>
    <w:rsid w:val="001424D0"/>
    <w:rsid w:val="0014341E"/>
    <w:rsid w:val="00143FD1"/>
    <w:rsid w:val="001452AF"/>
    <w:rsid w:val="001452C9"/>
    <w:rsid w:val="001455C4"/>
    <w:rsid w:val="00145CA2"/>
    <w:rsid w:val="00146CD4"/>
    <w:rsid w:val="00147A01"/>
    <w:rsid w:val="00147C7F"/>
    <w:rsid w:val="00147DA8"/>
    <w:rsid w:val="001500D0"/>
    <w:rsid w:val="0015021B"/>
    <w:rsid w:val="001509D2"/>
    <w:rsid w:val="00150DF1"/>
    <w:rsid w:val="00151AF4"/>
    <w:rsid w:val="00151B15"/>
    <w:rsid w:val="00151C53"/>
    <w:rsid w:val="001521F4"/>
    <w:rsid w:val="001523C6"/>
    <w:rsid w:val="00152D76"/>
    <w:rsid w:val="001538F6"/>
    <w:rsid w:val="001539C8"/>
    <w:rsid w:val="00154615"/>
    <w:rsid w:val="00155484"/>
    <w:rsid w:val="00155A4C"/>
    <w:rsid w:val="00155B30"/>
    <w:rsid w:val="00155B9F"/>
    <w:rsid w:val="00156107"/>
    <w:rsid w:val="00156AF2"/>
    <w:rsid w:val="00156D13"/>
    <w:rsid w:val="00157B00"/>
    <w:rsid w:val="00157B24"/>
    <w:rsid w:val="00160224"/>
    <w:rsid w:val="001603B7"/>
    <w:rsid w:val="00160B8B"/>
    <w:rsid w:val="00160CB6"/>
    <w:rsid w:val="00161ED2"/>
    <w:rsid w:val="001621CC"/>
    <w:rsid w:val="00162CAA"/>
    <w:rsid w:val="00162F48"/>
    <w:rsid w:val="00162F7A"/>
    <w:rsid w:val="001633BC"/>
    <w:rsid w:val="00163C96"/>
    <w:rsid w:val="001643F7"/>
    <w:rsid w:val="001647C3"/>
    <w:rsid w:val="001650F4"/>
    <w:rsid w:val="0016517B"/>
    <w:rsid w:val="00165242"/>
    <w:rsid w:val="001654D5"/>
    <w:rsid w:val="001655EB"/>
    <w:rsid w:val="00165883"/>
    <w:rsid w:val="00165ECD"/>
    <w:rsid w:val="00166DC0"/>
    <w:rsid w:val="00170ABF"/>
    <w:rsid w:val="00170D35"/>
    <w:rsid w:val="00171171"/>
    <w:rsid w:val="001714A5"/>
    <w:rsid w:val="001716D7"/>
    <w:rsid w:val="00171CDB"/>
    <w:rsid w:val="001721CC"/>
    <w:rsid w:val="00172A27"/>
    <w:rsid w:val="00173102"/>
    <w:rsid w:val="00175277"/>
    <w:rsid w:val="00176988"/>
    <w:rsid w:val="00177526"/>
    <w:rsid w:val="001775C2"/>
    <w:rsid w:val="00177659"/>
    <w:rsid w:val="001779AE"/>
    <w:rsid w:val="00177BF6"/>
    <w:rsid w:val="00180A51"/>
    <w:rsid w:val="00181DBE"/>
    <w:rsid w:val="00181E95"/>
    <w:rsid w:val="001823B7"/>
    <w:rsid w:val="00182BAD"/>
    <w:rsid w:val="00182EF8"/>
    <w:rsid w:val="0018325E"/>
    <w:rsid w:val="001836DD"/>
    <w:rsid w:val="001840F7"/>
    <w:rsid w:val="00184443"/>
    <w:rsid w:val="0018524C"/>
    <w:rsid w:val="00185624"/>
    <w:rsid w:val="00185B47"/>
    <w:rsid w:val="00185C10"/>
    <w:rsid w:val="00187406"/>
    <w:rsid w:val="001902B2"/>
    <w:rsid w:val="0019031B"/>
    <w:rsid w:val="001903D3"/>
    <w:rsid w:val="001906BF"/>
    <w:rsid w:val="001908C4"/>
    <w:rsid w:val="00190A37"/>
    <w:rsid w:val="00190E2F"/>
    <w:rsid w:val="00190F56"/>
    <w:rsid w:val="00191AC8"/>
    <w:rsid w:val="00191B8B"/>
    <w:rsid w:val="00192176"/>
    <w:rsid w:val="001928AB"/>
    <w:rsid w:val="00193F3E"/>
    <w:rsid w:val="00194A80"/>
    <w:rsid w:val="00194B6F"/>
    <w:rsid w:val="00194C28"/>
    <w:rsid w:val="00196716"/>
    <w:rsid w:val="00197C8F"/>
    <w:rsid w:val="001A0704"/>
    <w:rsid w:val="001A1025"/>
    <w:rsid w:val="001A23DC"/>
    <w:rsid w:val="001A2411"/>
    <w:rsid w:val="001A2D81"/>
    <w:rsid w:val="001A4ABC"/>
    <w:rsid w:val="001A55FF"/>
    <w:rsid w:val="001A5AA6"/>
    <w:rsid w:val="001A5E3E"/>
    <w:rsid w:val="001A5F73"/>
    <w:rsid w:val="001A7985"/>
    <w:rsid w:val="001A7E35"/>
    <w:rsid w:val="001B02DA"/>
    <w:rsid w:val="001B0465"/>
    <w:rsid w:val="001B1C99"/>
    <w:rsid w:val="001B2DD3"/>
    <w:rsid w:val="001B4C78"/>
    <w:rsid w:val="001B52FB"/>
    <w:rsid w:val="001B54B2"/>
    <w:rsid w:val="001B58E2"/>
    <w:rsid w:val="001B5933"/>
    <w:rsid w:val="001B599D"/>
    <w:rsid w:val="001B5BB5"/>
    <w:rsid w:val="001B71A8"/>
    <w:rsid w:val="001B72C9"/>
    <w:rsid w:val="001B734C"/>
    <w:rsid w:val="001B7B02"/>
    <w:rsid w:val="001C0AB8"/>
    <w:rsid w:val="001C15B5"/>
    <w:rsid w:val="001C1A07"/>
    <w:rsid w:val="001C1B14"/>
    <w:rsid w:val="001C21EE"/>
    <w:rsid w:val="001C2920"/>
    <w:rsid w:val="001C3182"/>
    <w:rsid w:val="001C5C82"/>
    <w:rsid w:val="001C6CFF"/>
    <w:rsid w:val="001C7A6B"/>
    <w:rsid w:val="001D0FAE"/>
    <w:rsid w:val="001D1AC7"/>
    <w:rsid w:val="001D1C4B"/>
    <w:rsid w:val="001D2876"/>
    <w:rsid w:val="001D2ACA"/>
    <w:rsid w:val="001D34C0"/>
    <w:rsid w:val="001D38E6"/>
    <w:rsid w:val="001D3DD7"/>
    <w:rsid w:val="001D3E67"/>
    <w:rsid w:val="001D4738"/>
    <w:rsid w:val="001D5B06"/>
    <w:rsid w:val="001D5CB6"/>
    <w:rsid w:val="001D5D0A"/>
    <w:rsid w:val="001D5DD2"/>
    <w:rsid w:val="001D67D3"/>
    <w:rsid w:val="001D686D"/>
    <w:rsid w:val="001E010E"/>
    <w:rsid w:val="001E0541"/>
    <w:rsid w:val="001E0558"/>
    <w:rsid w:val="001E16D5"/>
    <w:rsid w:val="001E1E48"/>
    <w:rsid w:val="001E2EBF"/>
    <w:rsid w:val="001E32E5"/>
    <w:rsid w:val="001E38D7"/>
    <w:rsid w:val="001E3B79"/>
    <w:rsid w:val="001E425F"/>
    <w:rsid w:val="001E4791"/>
    <w:rsid w:val="001E511B"/>
    <w:rsid w:val="001E5295"/>
    <w:rsid w:val="001E59E2"/>
    <w:rsid w:val="001E6028"/>
    <w:rsid w:val="001E6DBE"/>
    <w:rsid w:val="001E6EE1"/>
    <w:rsid w:val="001E7A01"/>
    <w:rsid w:val="001F131F"/>
    <w:rsid w:val="001F2124"/>
    <w:rsid w:val="001F4CBB"/>
    <w:rsid w:val="001F4EEC"/>
    <w:rsid w:val="001F746D"/>
    <w:rsid w:val="001F7C09"/>
    <w:rsid w:val="00202076"/>
    <w:rsid w:val="0020219B"/>
    <w:rsid w:val="0020296D"/>
    <w:rsid w:val="002037BF"/>
    <w:rsid w:val="00203B81"/>
    <w:rsid w:val="00203C0E"/>
    <w:rsid w:val="00204274"/>
    <w:rsid w:val="00204349"/>
    <w:rsid w:val="00204A06"/>
    <w:rsid w:val="00205674"/>
    <w:rsid w:val="00205D32"/>
    <w:rsid w:val="002061B2"/>
    <w:rsid w:val="0020627A"/>
    <w:rsid w:val="00207EA9"/>
    <w:rsid w:val="00210B68"/>
    <w:rsid w:val="00210ECC"/>
    <w:rsid w:val="00211589"/>
    <w:rsid w:val="0021173B"/>
    <w:rsid w:val="00211E65"/>
    <w:rsid w:val="0021319B"/>
    <w:rsid w:val="00213C49"/>
    <w:rsid w:val="002146F3"/>
    <w:rsid w:val="00214A8B"/>
    <w:rsid w:val="00215D29"/>
    <w:rsid w:val="002162C7"/>
    <w:rsid w:val="00216A52"/>
    <w:rsid w:val="00216CA2"/>
    <w:rsid w:val="00217E0C"/>
    <w:rsid w:val="00220903"/>
    <w:rsid w:val="00220AAF"/>
    <w:rsid w:val="00220FE1"/>
    <w:rsid w:val="0022106C"/>
    <w:rsid w:val="00221270"/>
    <w:rsid w:val="002213B1"/>
    <w:rsid w:val="0022155B"/>
    <w:rsid w:val="00221FE3"/>
    <w:rsid w:val="002229AF"/>
    <w:rsid w:val="00222A71"/>
    <w:rsid w:val="00222B29"/>
    <w:rsid w:val="00223186"/>
    <w:rsid w:val="00223614"/>
    <w:rsid w:val="002240BE"/>
    <w:rsid w:val="00224240"/>
    <w:rsid w:val="002244DA"/>
    <w:rsid w:val="00224E4C"/>
    <w:rsid w:val="00226C04"/>
    <w:rsid w:val="00226E80"/>
    <w:rsid w:val="00227C93"/>
    <w:rsid w:val="00227D9F"/>
    <w:rsid w:val="00230B15"/>
    <w:rsid w:val="0023166B"/>
    <w:rsid w:val="00231A5F"/>
    <w:rsid w:val="00231AED"/>
    <w:rsid w:val="00231FCA"/>
    <w:rsid w:val="002337F0"/>
    <w:rsid w:val="002340B0"/>
    <w:rsid w:val="00235032"/>
    <w:rsid w:val="00235428"/>
    <w:rsid w:val="002354BC"/>
    <w:rsid w:val="00236D2E"/>
    <w:rsid w:val="00236DD6"/>
    <w:rsid w:val="00236F9F"/>
    <w:rsid w:val="00237495"/>
    <w:rsid w:val="00237C49"/>
    <w:rsid w:val="002402DA"/>
    <w:rsid w:val="002408A8"/>
    <w:rsid w:val="00241B9C"/>
    <w:rsid w:val="00241E6E"/>
    <w:rsid w:val="00241EA5"/>
    <w:rsid w:val="00242A0A"/>
    <w:rsid w:val="00243316"/>
    <w:rsid w:val="00244451"/>
    <w:rsid w:val="0024488D"/>
    <w:rsid w:val="00245130"/>
    <w:rsid w:val="00245AE6"/>
    <w:rsid w:val="00246167"/>
    <w:rsid w:val="00247180"/>
    <w:rsid w:val="002501D7"/>
    <w:rsid w:val="00250A4A"/>
    <w:rsid w:val="0025214F"/>
    <w:rsid w:val="002528AA"/>
    <w:rsid w:val="00252965"/>
    <w:rsid w:val="00252D9A"/>
    <w:rsid w:val="00253A72"/>
    <w:rsid w:val="002541E4"/>
    <w:rsid w:val="002545BF"/>
    <w:rsid w:val="002557C2"/>
    <w:rsid w:val="00255C2A"/>
    <w:rsid w:val="00255D91"/>
    <w:rsid w:val="002561C1"/>
    <w:rsid w:val="00256D44"/>
    <w:rsid w:val="00256E7B"/>
    <w:rsid w:val="0025761F"/>
    <w:rsid w:val="00257F3B"/>
    <w:rsid w:val="00260ABC"/>
    <w:rsid w:val="00260BE7"/>
    <w:rsid w:val="00260D01"/>
    <w:rsid w:val="00260DE3"/>
    <w:rsid w:val="00260FF0"/>
    <w:rsid w:val="00261593"/>
    <w:rsid w:val="00261D6C"/>
    <w:rsid w:val="00261EBF"/>
    <w:rsid w:val="00262AFA"/>
    <w:rsid w:val="00262CB0"/>
    <w:rsid w:val="0026307E"/>
    <w:rsid w:val="0026383A"/>
    <w:rsid w:val="0026392B"/>
    <w:rsid w:val="00263F14"/>
    <w:rsid w:val="00264036"/>
    <w:rsid w:val="0026420B"/>
    <w:rsid w:val="0026467A"/>
    <w:rsid w:val="00264812"/>
    <w:rsid w:val="00264C93"/>
    <w:rsid w:val="002650D7"/>
    <w:rsid w:val="00265368"/>
    <w:rsid w:val="00265AB8"/>
    <w:rsid w:val="0026655E"/>
    <w:rsid w:val="00266585"/>
    <w:rsid w:val="00266F6D"/>
    <w:rsid w:val="00267216"/>
    <w:rsid w:val="0026722E"/>
    <w:rsid w:val="0026744E"/>
    <w:rsid w:val="00267FB8"/>
    <w:rsid w:val="0027004A"/>
    <w:rsid w:val="0027038C"/>
    <w:rsid w:val="0027073B"/>
    <w:rsid w:val="002712A3"/>
    <w:rsid w:val="002722CC"/>
    <w:rsid w:val="0027236C"/>
    <w:rsid w:val="002740BF"/>
    <w:rsid w:val="00274F1F"/>
    <w:rsid w:val="00275130"/>
    <w:rsid w:val="00275264"/>
    <w:rsid w:val="00275332"/>
    <w:rsid w:val="0027555B"/>
    <w:rsid w:val="00275A49"/>
    <w:rsid w:val="0027750D"/>
    <w:rsid w:val="0028023A"/>
    <w:rsid w:val="00280A26"/>
    <w:rsid w:val="00281A69"/>
    <w:rsid w:val="00281E50"/>
    <w:rsid w:val="00281F47"/>
    <w:rsid w:val="00282620"/>
    <w:rsid w:val="00284032"/>
    <w:rsid w:val="002840C2"/>
    <w:rsid w:val="002841B4"/>
    <w:rsid w:val="00284420"/>
    <w:rsid w:val="00284A96"/>
    <w:rsid w:val="00285623"/>
    <w:rsid w:val="00285B31"/>
    <w:rsid w:val="002866DC"/>
    <w:rsid w:val="00286C23"/>
    <w:rsid w:val="00286D87"/>
    <w:rsid w:val="00286E13"/>
    <w:rsid w:val="0028700C"/>
    <w:rsid w:val="00287608"/>
    <w:rsid w:val="00287808"/>
    <w:rsid w:val="00287C21"/>
    <w:rsid w:val="00287E5E"/>
    <w:rsid w:val="002912F2"/>
    <w:rsid w:val="00293230"/>
    <w:rsid w:val="00293A35"/>
    <w:rsid w:val="0029440C"/>
    <w:rsid w:val="002948AD"/>
    <w:rsid w:val="00295E76"/>
    <w:rsid w:val="00296212"/>
    <w:rsid w:val="00296E64"/>
    <w:rsid w:val="002978B1"/>
    <w:rsid w:val="00297943"/>
    <w:rsid w:val="002A053A"/>
    <w:rsid w:val="002A0971"/>
    <w:rsid w:val="002A0F1B"/>
    <w:rsid w:val="002A1270"/>
    <w:rsid w:val="002A2840"/>
    <w:rsid w:val="002A31D6"/>
    <w:rsid w:val="002A3234"/>
    <w:rsid w:val="002A4BEC"/>
    <w:rsid w:val="002A4E00"/>
    <w:rsid w:val="002A59A0"/>
    <w:rsid w:val="002A5C6C"/>
    <w:rsid w:val="002A5DD7"/>
    <w:rsid w:val="002A5F40"/>
    <w:rsid w:val="002A60BA"/>
    <w:rsid w:val="002A643A"/>
    <w:rsid w:val="002A65CC"/>
    <w:rsid w:val="002A6783"/>
    <w:rsid w:val="002A6FA2"/>
    <w:rsid w:val="002B02A7"/>
    <w:rsid w:val="002B037E"/>
    <w:rsid w:val="002B0583"/>
    <w:rsid w:val="002B0673"/>
    <w:rsid w:val="002B0D02"/>
    <w:rsid w:val="002B0E39"/>
    <w:rsid w:val="002B1967"/>
    <w:rsid w:val="002B1B36"/>
    <w:rsid w:val="002B2764"/>
    <w:rsid w:val="002B2BC1"/>
    <w:rsid w:val="002B2CAD"/>
    <w:rsid w:val="002B2F0B"/>
    <w:rsid w:val="002B37A8"/>
    <w:rsid w:val="002B409D"/>
    <w:rsid w:val="002B42EF"/>
    <w:rsid w:val="002B4806"/>
    <w:rsid w:val="002B5938"/>
    <w:rsid w:val="002B5ED1"/>
    <w:rsid w:val="002C075D"/>
    <w:rsid w:val="002C0E73"/>
    <w:rsid w:val="002C12AA"/>
    <w:rsid w:val="002C21AF"/>
    <w:rsid w:val="002C2575"/>
    <w:rsid w:val="002C28A8"/>
    <w:rsid w:val="002C2FF9"/>
    <w:rsid w:val="002C36E1"/>
    <w:rsid w:val="002C3AC8"/>
    <w:rsid w:val="002C5460"/>
    <w:rsid w:val="002C571E"/>
    <w:rsid w:val="002C5DC1"/>
    <w:rsid w:val="002C6527"/>
    <w:rsid w:val="002C6AEA"/>
    <w:rsid w:val="002D04D2"/>
    <w:rsid w:val="002D07DF"/>
    <w:rsid w:val="002D0B1F"/>
    <w:rsid w:val="002D2B83"/>
    <w:rsid w:val="002D2F6C"/>
    <w:rsid w:val="002D483D"/>
    <w:rsid w:val="002D5108"/>
    <w:rsid w:val="002D59EF"/>
    <w:rsid w:val="002D6796"/>
    <w:rsid w:val="002D697E"/>
    <w:rsid w:val="002D79A5"/>
    <w:rsid w:val="002E0728"/>
    <w:rsid w:val="002E16AC"/>
    <w:rsid w:val="002E1725"/>
    <w:rsid w:val="002E172C"/>
    <w:rsid w:val="002E1DEF"/>
    <w:rsid w:val="002E2593"/>
    <w:rsid w:val="002E2F6D"/>
    <w:rsid w:val="002E369F"/>
    <w:rsid w:val="002E4047"/>
    <w:rsid w:val="002E4117"/>
    <w:rsid w:val="002E4470"/>
    <w:rsid w:val="002E45B7"/>
    <w:rsid w:val="002E5398"/>
    <w:rsid w:val="002E5472"/>
    <w:rsid w:val="002E576B"/>
    <w:rsid w:val="002E6A53"/>
    <w:rsid w:val="002E6A5E"/>
    <w:rsid w:val="002F0582"/>
    <w:rsid w:val="002F13DE"/>
    <w:rsid w:val="002F2535"/>
    <w:rsid w:val="002F2DF4"/>
    <w:rsid w:val="002F3612"/>
    <w:rsid w:val="002F3984"/>
    <w:rsid w:val="002F548E"/>
    <w:rsid w:val="002F58AD"/>
    <w:rsid w:val="002F76C0"/>
    <w:rsid w:val="003027FD"/>
    <w:rsid w:val="00302C3B"/>
    <w:rsid w:val="00302E0C"/>
    <w:rsid w:val="00302E86"/>
    <w:rsid w:val="00303D12"/>
    <w:rsid w:val="003049AF"/>
    <w:rsid w:val="00304B29"/>
    <w:rsid w:val="00304EA4"/>
    <w:rsid w:val="0030510B"/>
    <w:rsid w:val="00306CB0"/>
    <w:rsid w:val="00307F09"/>
    <w:rsid w:val="00310188"/>
    <w:rsid w:val="0031031E"/>
    <w:rsid w:val="00310B90"/>
    <w:rsid w:val="003110B7"/>
    <w:rsid w:val="0031121C"/>
    <w:rsid w:val="00311E9D"/>
    <w:rsid w:val="00312394"/>
    <w:rsid w:val="00312555"/>
    <w:rsid w:val="00312689"/>
    <w:rsid w:val="0031291F"/>
    <w:rsid w:val="00313ABD"/>
    <w:rsid w:val="003141AB"/>
    <w:rsid w:val="00314C92"/>
    <w:rsid w:val="00314D52"/>
    <w:rsid w:val="00315443"/>
    <w:rsid w:val="00315697"/>
    <w:rsid w:val="0031637C"/>
    <w:rsid w:val="00316852"/>
    <w:rsid w:val="003175EF"/>
    <w:rsid w:val="0032133C"/>
    <w:rsid w:val="00321786"/>
    <w:rsid w:val="00321E62"/>
    <w:rsid w:val="00321EC9"/>
    <w:rsid w:val="00321F35"/>
    <w:rsid w:val="00322124"/>
    <w:rsid w:val="00322334"/>
    <w:rsid w:val="00322705"/>
    <w:rsid w:val="00323677"/>
    <w:rsid w:val="00323CF5"/>
    <w:rsid w:val="00324636"/>
    <w:rsid w:val="0032475D"/>
    <w:rsid w:val="003249C2"/>
    <w:rsid w:val="003259CD"/>
    <w:rsid w:val="003261B5"/>
    <w:rsid w:val="00326397"/>
    <w:rsid w:val="0032646E"/>
    <w:rsid w:val="00326539"/>
    <w:rsid w:val="003268EA"/>
    <w:rsid w:val="00326A47"/>
    <w:rsid w:val="003270A1"/>
    <w:rsid w:val="00327336"/>
    <w:rsid w:val="00327806"/>
    <w:rsid w:val="00327F62"/>
    <w:rsid w:val="00327FD4"/>
    <w:rsid w:val="00332094"/>
    <w:rsid w:val="00333A28"/>
    <w:rsid w:val="003340CD"/>
    <w:rsid w:val="0033415E"/>
    <w:rsid w:val="00334F36"/>
    <w:rsid w:val="00335CD5"/>
    <w:rsid w:val="003369CC"/>
    <w:rsid w:val="00340FB5"/>
    <w:rsid w:val="00341111"/>
    <w:rsid w:val="00341C76"/>
    <w:rsid w:val="00342511"/>
    <w:rsid w:val="00342DD3"/>
    <w:rsid w:val="00343AF3"/>
    <w:rsid w:val="003443F0"/>
    <w:rsid w:val="00345093"/>
    <w:rsid w:val="00345790"/>
    <w:rsid w:val="00345804"/>
    <w:rsid w:val="00345F10"/>
    <w:rsid w:val="00346FDB"/>
    <w:rsid w:val="003476CC"/>
    <w:rsid w:val="00347A0D"/>
    <w:rsid w:val="00350C49"/>
    <w:rsid w:val="003518BF"/>
    <w:rsid w:val="0035193B"/>
    <w:rsid w:val="00352750"/>
    <w:rsid w:val="00352B3F"/>
    <w:rsid w:val="00353299"/>
    <w:rsid w:val="00353405"/>
    <w:rsid w:val="00353551"/>
    <w:rsid w:val="00353C7E"/>
    <w:rsid w:val="00355FD1"/>
    <w:rsid w:val="00356E5D"/>
    <w:rsid w:val="00356F04"/>
    <w:rsid w:val="00357613"/>
    <w:rsid w:val="003578FB"/>
    <w:rsid w:val="0036145B"/>
    <w:rsid w:val="003624CA"/>
    <w:rsid w:val="003628D2"/>
    <w:rsid w:val="00362B9D"/>
    <w:rsid w:val="0036518A"/>
    <w:rsid w:val="00365257"/>
    <w:rsid w:val="0036572F"/>
    <w:rsid w:val="00365F6A"/>
    <w:rsid w:val="00366827"/>
    <w:rsid w:val="00367172"/>
    <w:rsid w:val="0036760C"/>
    <w:rsid w:val="003702BE"/>
    <w:rsid w:val="003721BC"/>
    <w:rsid w:val="0037286E"/>
    <w:rsid w:val="00372BCB"/>
    <w:rsid w:val="00372C36"/>
    <w:rsid w:val="00373764"/>
    <w:rsid w:val="00373A05"/>
    <w:rsid w:val="00373E36"/>
    <w:rsid w:val="003754AA"/>
    <w:rsid w:val="0037705A"/>
    <w:rsid w:val="003771B5"/>
    <w:rsid w:val="003773FD"/>
    <w:rsid w:val="003807C1"/>
    <w:rsid w:val="00380C54"/>
    <w:rsid w:val="00381323"/>
    <w:rsid w:val="003813BF"/>
    <w:rsid w:val="00381741"/>
    <w:rsid w:val="00381AE1"/>
    <w:rsid w:val="00381CC9"/>
    <w:rsid w:val="00381F69"/>
    <w:rsid w:val="0038215F"/>
    <w:rsid w:val="0038273D"/>
    <w:rsid w:val="00382D6E"/>
    <w:rsid w:val="0038337A"/>
    <w:rsid w:val="00383FE5"/>
    <w:rsid w:val="00384260"/>
    <w:rsid w:val="00384C9C"/>
    <w:rsid w:val="00385265"/>
    <w:rsid w:val="00385FE8"/>
    <w:rsid w:val="003867E0"/>
    <w:rsid w:val="0038690B"/>
    <w:rsid w:val="00386D94"/>
    <w:rsid w:val="00386F9D"/>
    <w:rsid w:val="003870EF"/>
    <w:rsid w:val="00387420"/>
    <w:rsid w:val="00387BAB"/>
    <w:rsid w:val="00387D3F"/>
    <w:rsid w:val="003902BB"/>
    <w:rsid w:val="00390527"/>
    <w:rsid w:val="0039068B"/>
    <w:rsid w:val="00390E54"/>
    <w:rsid w:val="0039108A"/>
    <w:rsid w:val="00391109"/>
    <w:rsid w:val="00391206"/>
    <w:rsid w:val="00391B05"/>
    <w:rsid w:val="00391FD8"/>
    <w:rsid w:val="00392669"/>
    <w:rsid w:val="00392D5C"/>
    <w:rsid w:val="00392D8A"/>
    <w:rsid w:val="0039336A"/>
    <w:rsid w:val="00393550"/>
    <w:rsid w:val="00393CCB"/>
    <w:rsid w:val="00393F9E"/>
    <w:rsid w:val="00394AF3"/>
    <w:rsid w:val="00394D00"/>
    <w:rsid w:val="00395465"/>
    <w:rsid w:val="00395D2A"/>
    <w:rsid w:val="00397DDD"/>
    <w:rsid w:val="003A1C8C"/>
    <w:rsid w:val="003A1D09"/>
    <w:rsid w:val="003A1F47"/>
    <w:rsid w:val="003A244B"/>
    <w:rsid w:val="003A249E"/>
    <w:rsid w:val="003A323C"/>
    <w:rsid w:val="003A3C19"/>
    <w:rsid w:val="003A3CAF"/>
    <w:rsid w:val="003A488B"/>
    <w:rsid w:val="003A4B3A"/>
    <w:rsid w:val="003A53B2"/>
    <w:rsid w:val="003A58AD"/>
    <w:rsid w:val="003A5DB5"/>
    <w:rsid w:val="003A64B5"/>
    <w:rsid w:val="003A70C7"/>
    <w:rsid w:val="003B03B7"/>
    <w:rsid w:val="003B046B"/>
    <w:rsid w:val="003B0C6E"/>
    <w:rsid w:val="003B1B61"/>
    <w:rsid w:val="003B1C9B"/>
    <w:rsid w:val="003B2A08"/>
    <w:rsid w:val="003B3F3B"/>
    <w:rsid w:val="003B465C"/>
    <w:rsid w:val="003B568A"/>
    <w:rsid w:val="003B6BE6"/>
    <w:rsid w:val="003B7423"/>
    <w:rsid w:val="003B7D36"/>
    <w:rsid w:val="003C01D5"/>
    <w:rsid w:val="003C126C"/>
    <w:rsid w:val="003C1582"/>
    <w:rsid w:val="003C229A"/>
    <w:rsid w:val="003C2C98"/>
    <w:rsid w:val="003C2FE1"/>
    <w:rsid w:val="003C3762"/>
    <w:rsid w:val="003C3C3F"/>
    <w:rsid w:val="003C4CF9"/>
    <w:rsid w:val="003C4D68"/>
    <w:rsid w:val="003C4E39"/>
    <w:rsid w:val="003C67CE"/>
    <w:rsid w:val="003C7149"/>
    <w:rsid w:val="003C7288"/>
    <w:rsid w:val="003D0128"/>
    <w:rsid w:val="003D10F7"/>
    <w:rsid w:val="003D16B0"/>
    <w:rsid w:val="003D1AD5"/>
    <w:rsid w:val="003D1B39"/>
    <w:rsid w:val="003D2008"/>
    <w:rsid w:val="003D292D"/>
    <w:rsid w:val="003D43A7"/>
    <w:rsid w:val="003D458C"/>
    <w:rsid w:val="003D4E04"/>
    <w:rsid w:val="003D56B8"/>
    <w:rsid w:val="003D5973"/>
    <w:rsid w:val="003D6459"/>
    <w:rsid w:val="003D71DD"/>
    <w:rsid w:val="003D71F1"/>
    <w:rsid w:val="003D733E"/>
    <w:rsid w:val="003E163A"/>
    <w:rsid w:val="003E189D"/>
    <w:rsid w:val="003E2299"/>
    <w:rsid w:val="003E2996"/>
    <w:rsid w:val="003E2D09"/>
    <w:rsid w:val="003E3C63"/>
    <w:rsid w:val="003E448B"/>
    <w:rsid w:val="003E4E06"/>
    <w:rsid w:val="003E605E"/>
    <w:rsid w:val="003E6F97"/>
    <w:rsid w:val="003F050F"/>
    <w:rsid w:val="003F0520"/>
    <w:rsid w:val="003F0D4C"/>
    <w:rsid w:val="003F12C0"/>
    <w:rsid w:val="003F36B2"/>
    <w:rsid w:val="003F3AAA"/>
    <w:rsid w:val="003F4045"/>
    <w:rsid w:val="003F46B7"/>
    <w:rsid w:val="003F4DD5"/>
    <w:rsid w:val="003F5665"/>
    <w:rsid w:val="003F5C0F"/>
    <w:rsid w:val="003F5C4D"/>
    <w:rsid w:val="003F602D"/>
    <w:rsid w:val="003F70CF"/>
    <w:rsid w:val="003F72E0"/>
    <w:rsid w:val="003F7F3B"/>
    <w:rsid w:val="00401000"/>
    <w:rsid w:val="00401368"/>
    <w:rsid w:val="004015A3"/>
    <w:rsid w:val="00401D43"/>
    <w:rsid w:val="00401D65"/>
    <w:rsid w:val="00401FC9"/>
    <w:rsid w:val="0040337A"/>
    <w:rsid w:val="00404976"/>
    <w:rsid w:val="004066E1"/>
    <w:rsid w:val="00407836"/>
    <w:rsid w:val="0041002F"/>
    <w:rsid w:val="004104A6"/>
    <w:rsid w:val="0041077E"/>
    <w:rsid w:val="00410BD9"/>
    <w:rsid w:val="00411CB5"/>
    <w:rsid w:val="004125B1"/>
    <w:rsid w:val="004138B3"/>
    <w:rsid w:val="00414CE7"/>
    <w:rsid w:val="00415222"/>
    <w:rsid w:val="004157E5"/>
    <w:rsid w:val="0041675A"/>
    <w:rsid w:val="00417A3A"/>
    <w:rsid w:val="00420016"/>
    <w:rsid w:val="00420AF9"/>
    <w:rsid w:val="00421012"/>
    <w:rsid w:val="004212A8"/>
    <w:rsid w:val="00421D16"/>
    <w:rsid w:val="00421EC8"/>
    <w:rsid w:val="00421FAD"/>
    <w:rsid w:val="004221B6"/>
    <w:rsid w:val="0042305C"/>
    <w:rsid w:val="00423340"/>
    <w:rsid w:val="004244BD"/>
    <w:rsid w:val="00424C2C"/>
    <w:rsid w:val="00424ED9"/>
    <w:rsid w:val="00426127"/>
    <w:rsid w:val="0042664D"/>
    <w:rsid w:val="00426B7A"/>
    <w:rsid w:val="00426D8C"/>
    <w:rsid w:val="00427EBB"/>
    <w:rsid w:val="0043019E"/>
    <w:rsid w:val="0043138B"/>
    <w:rsid w:val="00431D90"/>
    <w:rsid w:val="004323B4"/>
    <w:rsid w:val="0043243A"/>
    <w:rsid w:val="004324AB"/>
    <w:rsid w:val="00433803"/>
    <w:rsid w:val="00433CF0"/>
    <w:rsid w:val="00434250"/>
    <w:rsid w:val="00434273"/>
    <w:rsid w:val="0043627B"/>
    <w:rsid w:val="00436361"/>
    <w:rsid w:val="004364DE"/>
    <w:rsid w:val="00436817"/>
    <w:rsid w:val="00436F60"/>
    <w:rsid w:val="00437057"/>
    <w:rsid w:val="0044035A"/>
    <w:rsid w:val="00440662"/>
    <w:rsid w:val="0044096C"/>
    <w:rsid w:val="00440B39"/>
    <w:rsid w:val="00441039"/>
    <w:rsid w:val="00441B62"/>
    <w:rsid w:val="00441F0A"/>
    <w:rsid w:val="004425E2"/>
    <w:rsid w:val="0044263B"/>
    <w:rsid w:val="00442B08"/>
    <w:rsid w:val="00443491"/>
    <w:rsid w:val="00443E6C"/>
    <w:rsid w:val="004440A5"/>
    <w:rsid w:val="004449A3"/>
    <w:rsid w:val="004458D9"/>
    <w:rsid w:val="00445FCA"/>
    <w:rsid w:val="00446109"/>
    <w:rsid w:val="00447D2A"/>
    <w:rsid w:val="0045402B"/>
    <w:rsid w:val="00454471"/>
    <w:rsid w:val="004546D3"/>
    <w:rsid w:val="00454C55"/>
    <w:rsid w:val="00454C89"/>
    <w:rsid w:val="00454E49"/>
    <w:rsid w:val="00454E82"/>
    <w:rsid w:val="0045534C"/>
    <w:rsid w:val="0045656E"/>
    <w:rsid w:val="004566C6"/>
    <w:rsid w:val="00456C5A"/>
    <w:rsid w:val="00456D09"/>
    <w:rsid w:val="004572C4"/>
    <w:rsid w:val="004573D7"/>
    <w:rsid w:val="0045747A"/>
    <w:rsid w:val="00457625"/>
    <w:rsid w:val="00461BD5"/>
    <w:rsid w:val="00462456"/>
    <w:rsid w:val="004626F3"/>
    <w:rsid w:val="00462AA3"/>
    <w:rsid w:val="0046308E"/>
    <w:rsid w:val="00463162"/>
    <w:rsid w:val="00463668"/>
    <w:rsid w:val="00463878"/>
    <w:rsid w:val="00465BB7"/>
    <w:rsid w:val="004660AE"/>
    <w:rsid w:val="004671B6"/>
    <w:rsid w:val="00467F99"/>
    <w:rsid w:val="004706BF"/>
    <w:rsid w:val="004730CB"/>
    <w:rsid w:val="004754E7"/>
    <w:rsid w:val="0048019F"/>
    <w:rsid w:val="00480486"/>
    <w:rsid w:val="004812A1"/>
    <w:rsid w:val="00482880"/>
    <w:rsid w:val="00482F1A"/>
    <w:rsid w:val="004835BD"/>
    <w:rsid w:val="00483896"/>
    <w:rsid w:val="00483C15"/>
    <w:rsid w:val="00484203"/>
    <w:rsid w:val="00484833"/>
    <w:rsid w:val="00485B2B"/>
    <w:rsid w:val="004860D1"/>
    <w:rsid w:val="004868C6"/>
    <w:rsid w:val="00486917"/>
    <w:rsid w:val="00486ED5"/>
    <w:rsid w:val="004901A2"/>
    <w:rsid w:val="00490468"/>
    <w:rsid w:val="00490658"/>
    <w:rsid w:val="00490DC3"/>
    <w:rsid w:val="0049109E"/>
    <w:rsid w:val="00491DAE"/>
    <w:rsid w:val="004921A5"/>
    <w:rsid w:val="004922E9"/>
    <w:rsid w:val="00493217"/>
    <w:rsid w:val="00494258"/>
    <w:rsid w:val="00494A6C"/>
    <w:rsid w:val="00494F7D"/>
    <w:rsid w:val="00495233"/>
    <w:rsid w:val="0049680D"/>
    <w:rsid w:val="004A030E"/>
    <w:rsid w:val="004A0C2E"/>
    <w:rsid w:val="004A1422"/>
    <w:rsid w:val="004A18A9"/>
    <w:rsid w:val="004A1A55"/>
    <w:rsid w:val="004A3A0B"/>
    <w:rsid w:val="004A3E2C"/>
    <w:rsid w:val="004A3F28"/>
    <w:rsid w:val="004A4B15"/>
    <w:rsid w:val="004A5186"/>
    <w:rsid w:val="004A6B5E"/>
    <w:rsid w:val="004A74E4"/>
    <w:rsid w:val="004A75EA"/>
    <w:rsid w:val="004B1BFC"/>
    <w:rsid w:val="004B25DB"/>
    <w:rsid w:val="004B2863"/>
    <w:rsid w:val="004B2AA6"/>
    <w:rsid w:val="004B363E"/>
    <w:rsid w:val="004B3A6A"/>
    <w:rsid w:val="004B40F5"/>
    <w:rsid w:val="004B4107"/>
    <w:rsid w:val="004B4A42"/>
    <w:rsid w:val="004B4D0E"/>
    <w:rsid w:val="004B51EC"/>
    <w:rsid w:val="004B54FF"/>
    <w:rsid w:val="004B5B20"/>
    <w:rsid w:val="004B5FF4"/>
    <w:rsid w:val="004B621B"/>
    <w:rsid w:val="004B7022"/>
    <w:rsid w:val="004C0106"/>
    <w:rsid w:val="004C108D"/>
    <w:rsid w:val="004C13CC"/>
    <w:rsid w:val="004C184A"/>
    <w:rsid w:val="004C25D8"/>
    <w:rsid w:val="004C2B91"/>
    <w:rsid w:val="004C3D25"/>
    <w:rsid w:val="004C3FEB"/>
    <w:rsid w:val="004C4E26"/>
    <w:rsid w:val="004C57E5"/>
    <w:rsid w:val="004C5FA5"/>
    <w:rsid w:val="004C742D"/>
    <w:rsid w:val="004C785C"/>
    <w:rsid w:val="004C7DF5"/>
    <w:rsid w:val="004D00AB"/>
    <w:rsid w:val="004D00CC"/>
    <w:rsid w:val="004D0502"/>
    <w:rsid w:val="004D091C"/>
    <w:rsid w:val="004D0964"/>
    <w:rsid w:val="004D0DEF"/>
    <w:rsid w:val="004D0F1A"/>
    <w:rsid w:val="004D0FF3"/>
    <w:rsid w:val="004D1DED"/>
    <w:rsid w:val="004D3220"/>
    <w:rsid w:val="004D36FE"/>
    <w:rsid w:val="004D3A5C"/>
    <w:rsid w:val="004D3D38"/>
    <w:rsid w:val="004D4671"/>
    <w:rsid w:val="004D483E"/>
    <w:rsid w:val="004D4F47"/>
    <w:rsid w:val="004D5EB7"/>
    <w:rsid w:val="004D5FB4"/>
    <w:rsid w:val="004D7C3F"/>
    <w:rsid w:val="004E12CD"/>
    <w:rsid w:val="004E164A"/>
    <w:rsid w:val="004E30E9"/>
    <w:rsid w:val="004E3259"/>
    <w:rsid w:val="004E3613"/>
    <w:rsid w:val="004E405C"/>
    <w:rsid w:val="004E4781"/>
    <w:rsid w:val="004E48B7"/>
    <w:rsid w:val="004E4BA3"/>
    <w:rsid w:val="004E558D"/>
    <w:rsid w:val="004E69EE"/>
    <w:rsid w:val="004E7B7C"/>
    <w:rsid w:val="004F0AB7"/>
    <w:rsid w:val="004F10E4"/>
    <w:rsid w:val="004F11D6"/>
    <w:rsid w:val="004F14A9"/>
    <w:rsid w:val="004F1507"/>
    <w:rsid w:val="004F2388"/>
    <w:rsid w:val="004F249C"/>
    <w:rsid w:val="004F3159"/>
    <w:rsid w:val="004F34FC"/>
    <w:rsid w:val="004F42DD"/>
    <w:rsid w:val="004F4988"/>
    <w:rsid w:val="004F4CFF"/>
    <w:rsid w:val="004F5E88"/>
    <w:rsid w:val="004F5FAB"/>
    <w:rsid w:val="004F670D"/>
    <w:rsid w:val="004F68BB"/>
    <w:rsid w:val="004F78B7"/>
    <w:rsid w:val="004F7D33"/>
    <w:rsid w:val="005003D2"/>
    <w:rsid w:val="00500B30"/>
    <w:rsid w:val="00500EBC"/>
    <w:rsid w:val="00501046"/>
    <w:rsid w:val="00501B17"/>
    <w:rsid w:val="005025FD"/>
    <w:rsid w:val="0050287C"/>
    <w:rsid w:val="00502B8D"/>
    <w:rsid w:val="00503572"/>
    <w:rsid w:val="005039EE"/>
    <w:rsid w:val="005046F6"/>
    <w:rsid w:val="005048A7"/>
    <w:rsid w:val="0050564C"/>
    <w:rsid w:val="00507187"/>
    <w:rsid w:val="0050729A"/>
    <w:rsid w:val="00510137"/>
    <w:rsid w:val="00510EBC"/>
    <w:rsid w:val="00511193"/>
    <w:rsid w:val="005122CD"/>
    <w:rsid w:val="00512911"/>
    <w:rsid w:val="00512D02"/>
    <w:rsid w:val="00514D00"/>
    <w:rsid w:val="00515688"/>
    <w:rsid w:val="0051570E"/>
    <w:rsid w:val="0051597A"/>
    <w:rsid w:val="00515AE9"/>
    <w:rsid w:val="00515B10"/>
    <w:rsid w:val="005163F0"/>
    <w:rsid w:val="0051692D"/>
    <w:rsid w:val="00517ABF"/>
    <w:rsid w:val="00521953"/>
    <w:rsid w:val="00521E37"/>
    <w:rsid w:val="00523029"/>
    <w:rsid w:val="00523BDD"/>
    <w:rsid w:val="0052489A"/>
    <w:rsid w:val="00524995"/>
    <w:rsid w:val="00524CC8"/>
    <w:rsid w:val="00525123"/>
    <w:rsid w:val="00525637"/>
    <w:rsid w:val="005256D0"/>
    <w:rsid w:val="00525921"/>
    <w:rsid w:val="00525E12"/>
    <w:rsid w:val="00526618"/>
    <w:rsid w:val="00526895"/>
    <w:rsid w:val="005268C5"/>
    <w:rsid w:val="00527B1A"/>
    <w:rsid w:val="0053037B"/>
    <w:rsid w:val="0053040F"/>
    <w:rsid w:val="00530B36"/>
    <w:rsid w:val="0053270E"/>
    <w:rsid w:val="00532E25"/>
    <w:rsid w:val="00532E96"/>
    <w:rsid w:val="00532F02"/>
    <w:rsid w:val="00532FB0"/>
    <w:rsid w:val="00533205"/>
    <w:rsid w:val="005347CA"/>
    <w:rsid w:val="00537353"/>
    <w:rsid w:val="005373C4"/>
    <w:rsid w:val="00537891"/>
    <w:rsid w:val="00541BF5"/>
    <w:rsid w:val="00541C8D"/>
    <w:rsid w:val="00541F13"/>
    <w:rsid w:val="005426FE"/>
    <w:rsid w:val="00542CE9"/>
    <w:rsid w:val="00543843"/>
    <w:rsid w:val="00543D41"/>
    <w:rsid w:val="005461B8"/>
    <w:rsid w:val="00546675"/>
    <w:rsid w:val="00546B68"/>
    <w:rsid w:val="005478D7"/>
    <w:rsid w:val="00550A65"/>
    <w:rsid w:val="00551A61"/>
    <w:rsid w:val="0055244D"/>
    <w:rsid w:val="0055252E"/>
    <w:rsid w:val="005559EE"/>
    <w:rsid w:val="00556183"/>
    <w:rsid w:val="005563E0"/>
    <w:rsid w:val="005609EC"/>
    <w:rsid w:val="00560BC9"/>
    <w:rsid w:val="00560C65"/>
    <w:rsid w:val="00560E7F"/>
    <w:rsid w:val="005611DF"/>
    <w:rsid w:val="00562D1A"/>
    <w:rsid w:val="00563ABA"/>
    <w:rsid w:val="005650F1"/>
    <w:rsid w:val="005664C6"/>
    <w:rsid w:val="0056654D"/>
    <w:rsid w:val="00567F35"/>
    <w:rsid w:val="005703E5"/>
    <w:rsid w:val="00570D6D"/>
    <w:rsid w:val="00571707"/>
    <w:rsid w:val="0057185C"/>
    <w:rsid w:val="00571BE9"/>
    <w:rsid w:val="0057229D"/>
    <w:rsid w:val="00572C72"/>
    <w:rsid w:val="0057330D"/>
    <w:rsid w:val="00573372"/>
    <w:rsid w:val="00574025"/>
    <w:rsid w:val="0057419B"/>
    <w:rsid w:val="005746EE"/>
    <w:rsid w:val="00575063"/>
    <w:rsid w:val="005755CC"/>
    <w:rsid w:val="005759B1"/>
    <w:rsid w:val="00575C1E"/>
    <w:rsid w:val="00575CBF"/>
    <w:rsid w:val="00575E83"/>
    <w:rsid w:val="00576D03"/>
    <w:rsid w:val="0058057E"/>
    <w:rsid w:val="0058256D"/>
    <w:rsid w:val="00582949"/>
    <w:rsid w:val="00582D94"/>
    <w:rsid w:val="00582F4F"/>
    <w:rsid w:val="00583567"/>
    <w:rsid w:val="0058389B"/>
    <w:rsid w:val="00583EDA"/>
    <w:rsid w:val="005847E2"/>
    <w:rsid w:val="00584D4D"/>
    <w:rsid w:val="00584F34"/>
    <w:rsid w:val="00584F49"/>
    <w:rsid w:val="005853F3"/>
    <w:rsid w:val="0058564B"/>
    <w:rsid w:val="00586528"/>
    <w:rsid w:val="005869C2"/>
    <w:rsid w:val="00586D5E"/>
    <w:rsid w:val="00587F78"/>
    <w:rsid w:val="00590615"/>
    <w:rsid w:val="00590651"/>
    <w:rsid w:val="00591264"/>
    <w:rsid w:val="0059195E"/>
    <w:rsid w:val="00591994"/>
    <w:rsid w:val="00591D42"/>
    <w:rsid w:val="005922A7"/>
    <w:rsid w:val="0059499C"/>
    <w:rsid w:val="00595825"/>
    <w:rsid w:val="00595BE6"/>
    <w:rsid w:val="0059635B"/>
    <w:rsid w:val="005963A6"/>
    <w:rsid w:val="00596E56"/>
    <w:rsid w:val="00597FAA"/>
    <w:rsid w:val="005A006C"/>
    <w:rsid w:val="005A011C"/>
    <w:rsid w:val="005A04FF"/>
    <w:rsid w:val="005A1767"/>
    <w:rsid w:val="005A1A6A"/>
    <w:rsid w:val="005A1ACC"/>
    <w:rsid w:val="005A1C98"/>
    <w:rsid w:val="005A2474"/>
    <w:rsid w:val="005A26AF"/>
    <w:rsid w:val="005A2B14"/>
    <w:rsid w:val="005A2D1C"/>
    <w:rsid w:val="005A3289"/>
    <w:rsid w:val="005A35E3"/>
    <w:rsid w:val="005A415F"/>
    <w:rsid w:val="005A46D1"/>
    <w:rsid w:val="005A4BDB"/>
    <w:rsid w:val="005A4F8F"/>
    <w:rsid w:val="005A5FE7"/>
    <w:rsid w:val="005A63F7"/>
    <w:rsid w:val="005A64AF"/>
    <w:rsid w:val="005A7192"/>
    <w:rsid w:val="005A72E7"/>
    <w:rsid w:val="005A7413"/>
    <w:rsid w:val="005B0F4A"/>
    <w:rsid w:val="005B2CA1"/>
    <w:rsid w:val="005B2CC0"/>
    <w:rsid w:val="005B3253"/>
    <w:rsid w:val="005B366A"/>
    <w:rsid w:val="005B436F"/>
    <w:rsid w:val="005B640B"/>
    <w:rsid w:val="005B7139"/>
    <w:rsid w:val="005C0455"/>
    <w:rsid w:val="005C152F"/>
    <w:rsid w:val="005C1C53"/>
    <w:rsid w:val="005C2030"/>
    <w:rsid w:val="005C29F8"/>
    <w:rsid w:val="005C2B77"/>
    <w:rsid w:val="005C2D5E"/>
    <w:rsid w:val="005C491D"/>
    <w:rsid w:val="005C4A25"/>
    <w:rsid w:val="005C4BF4"/>
    <w:rsid w:val="005C5268"/>
    <w:rsid w:val="005C52E6"/>
    <w:rsid w:val="005C59D9"/>
    <w:rsid w:val="005C5D4B"/>
    <w:rsid w:val="005C603E"/>
    <w:rsid w:val="005C610C"/>
    <w:rsid w:val="005C7725"/>
    <w:rsid w:val="005C77D8"/>
    <w:rsid w:val="005C7D8D"/>
    <w:rsid w:val="005D0E7F"/>
    <w:rsid w:val="005D13A3"/>
    <w:rsid w:val="005D13E5"/>
    <w:rsid w:val="005D1485"/>
    <w:rsid w:val="005D18B5"/>
    <w:rsid w:val="005D2E95"/>
    <w:rsid w:val="005D43F7"/>
    <w:rsid w:val="005D56C6"/>
    <w:rsid w:val="005D6A9C"/>
    <w:rsid w:val="005D7628"/>
    <w:rsid w:val="005D7A63"/>
    <w:rsid w:val="005E02BD"/>
    <w:rsid w:val="005E04A0"/>
    <w:rsid w:val="005E092D"/>
    <w:rsid w:val="005E0B24"/>
    <w:rsid w:val="005E2623"/>
    <w:rsid w:val="005E390A"/>
    <w:rsid w:val="005E4234"/>
    <w:rsid w:val="005E4913"/>
    <w:rsid w:val="005E4AAF"/>
    <w:rsid w:val="005E626B"/>
    <w:rsid w:val="005E67DC"/>
    <w:rsid w:val="005E6A16"/>
    <w:rsid w:val="005E6DC8"/>
    <w:rsid w:val="005E717C"/>
    <w:rsid w:val="005F01F6"/>
    <w:rsid w:val="005F0974"/>
    <w:rsid w:val="005F0D6A"/>
    <w:rsid w:val="005F1842"/>
    <w:rsid w:val="005F2FCD"/>
    <w:rsid w:val="005F39CB"/>
    <w:rsid w:val="005F40AA"/>
    <w:rsid w:val="005F41A4"/>
    <w:rsid w:val="005F46E0"/>
    <w:rsid w:val="005F4DB7"/>
    <w:rsid w:val="005F5C3A"/>
    <w:rsid w:val="005F6404"/>
    <w:rsid w:val="005F6CCE"/>
    <w:rsid w:val="005F743E"/>
    <w:rsid w:val="005F7926"/>
    <w:rsid w:val="006001B9"/>
    <w:rsid w:val="00600923"/>
    <w:rsid w:val="00601C06"/>
    <w:rsid w:val="006020C1"/>
    <w:rsid w:val="0060237A"/>
    <w:rsid w:val="00602968"/>
    <w:rsid w:val="006034C2"/>
    <w:rsid w:val="00603B63"/>
    <w:rsid w:val="006048AA"/>
    <w:rsid w:val="0060506C"/>
    <w:rsid w:val="0060522F"/>
    <w:rsid w:val="00606F7F"/>
    <w:rsid w:val="00607877"/>
    <w:rsid w:val="006102DF"/>
    <w:rsid w:val="006109F2"/>
    <w:rsid w:val="006115DE"/>
    <w:rsid w:val="00611ACD"/>
    <w:rsid w:val="00611E37"/>
    <w:rsid w:val="00611E73"/>
    <w:rsid w:val="00612261"/>
    <w:rsid w:val="00612953"/>
    <w:rsid w:val="00612E54"/>
    <w:rsid w:val="00613646"/>
    <w:rsid w:val="00613747"/>
    <w:rsid w:val="0061451A"/>
    <w:rsid w:val="0061582E"/>
    <w:rsid w:val="0061611F"/>
    <w:rsid w:val="006163B1"/>
    <w:rsid w:val="00616F57"/>
    <w:rsid w:val="006177C6"/>
    <w:rsid w:val="00617FFD"/>
    <w:rsid w:val="0062045A"/>
    <w:rsid w:val="0062113E"/>
    <w:rsid w:val="00622552"/>
    <w:rsid w:val="00622A3C"/>
    <w:rsid w:val="0062314D"/>
    <w:rsid w:val="00624226"/>
    <w:rsid w:val="006249AB"/>
    <w:rsid w:val="00626AA5"/>
    <w:rsid w:val="00626E65"/>
    <w:rsid w:val="00630546"/>
    <w:rsid w:val="00631060"/>
    <w:rsid w:val="0063127D"/>
    <w:rsid w:val="006313B5"/>
    <w:rsid w:val="006335A4"/>
    <w:rsid w:val="006341FE"/>
    <w:rsid w:val="006346F1"/>
    <w:rsid w:val="00634DC5"/>
    <w:rsid w:val="006358F2"/>
    <w:rsid w:val="00635F86"/>
    <w:rsid w:val="006379CC"/>
    <w:rsid w:val="006379D9"/>
    <w:rsid w:val="00637C2E"/>
    <w:rsid w:val="00640184"/>
    <w:rsid w:val="006409EC"/>
    <w:rsid w:val="0064110E"/>
    <w:rsid w:val="00641A58"/>
    <w:rsid w:val="00641DD3"/>
    <w:rsid w:val="0064201F"/>
    <w:rsid w:val="00642128"/>
    <w:rsid w:val="00642A85"/>
    <w:rsid w:val="00643F6B"/>
    <w:rsid w:val="0064486E"/>
    <w:rsid w:val="00645411"/>
    <w:rsid w:val="00645AAE"/>
    <w:rsid w:val="00645ABB"/>
    <w:rsid w:val="006465D6"/>
    <w:rsid w:val="00646F12"/>
    <w:rsid w:val="0064743D"/>
    <w:rsid w:val="006517FC"/>
    <w:rsid w:val="00653E6B"/>
    <w:rsid w:val="00653FB6"/>
    <w:rsid w:val="006549B9"/>
    <w:rsid w:val="00654F69"/>
    <w:rsid w:val="00656C9D"/>
    <w:rsid w:val="006575E0"/>
    <w:rsid w:val="0066063D"/>
    <w:rsid w:val="00661726"/>
    <w:rsid w:val="00661B76"/>
    <w:rsid w:val="0066218A"/>
    <w:rsid w:val="00662E2E"/>
    <w:rsid w:val="00663214"/>
    <w:rsid w:val="00663AC6"/>
    <w:rsid w:val="006645A1"/>
    <w:rsid w:val="00665334"/>
    <w:rsid w:val="00665940"/>
    <w:rsid w:val="00665A05"/>
    <w:rsid w:val="00667BF7"/>
    <w:rsid w:val="00670478"/>
    <w:rsid w:val="00670668"/>
    <w:rsid w:val="006709E8"/>
    <w:rsid w:val="00671114"/>
    <w:rsid w:val="00671846"/>
    <w:rsid w:val="00671CF8"/>
    <w:rsid w:val="00672030"/>
    <w:rsid w:val="00672031"/>
    <w:rsid w:val="006723EF"/>
    <w:rsid w:val="006741E6"/>
    <w:rsid w:val="00674FE2"/>
    <w:rsid w:val="006766D2"/>
    <w:rsid w:val="00676C53"/>
    <w:rsid w:val="00677044"/>
    <w:rsid w:val="006802E1"/>
    <w:rsid w:val="00680800"/>
    <w:rsid w:val="006811A2"/>
    <w:rsid w:val="006814BA"/>
    <w:rsid w:val="00681A32"/>
    <w:rsid w:val="0068263D"/>
    <w:rsid w:val="0068288E"/>
    <w:rsid w:val="00682EE1"/>
    <w:rsid w:val="0068394C"/>
    <w:rsid w:val="00684629"/>
    <w:rsid w:val="00685212"/>
    <w:rsid w:val="00686EB4"/>
    <w:rsid w:val="00686FE4"/>
    <w:rsid w:val="006900A6"/>
    <w:rsid w:val="00690304"/>
    <w:rsid w:val="006914F7"/>
    <w:rsid w:val="00692616"/>
    <w:rsid w:val="00692822"/>
    <w:rsid w:val="00692C4A"/>
    <w:rsid w:val="006933B6"/>
    <w:rsid w:val="00693C22"/>
    <w:rsid w:val="00693D18"/>
    <w:rsid w:val="0069408F"/>
    <w:rsid w:val="006946E0"/>
    <w:rsid w:val="0069579F"/>
    <w:rsid w:val="00695AD4"/>
    <w:rsid w:val="00695E36"/>
    <w:rsid w:val="00696D84"/>
    <w:rsid w:val="00696EA2"/>
    <w:rsid w:val="0069729F"/>
    <w:rsid w:val="00697B25"/>
    <w:rsid w:val="00697D65"/>
    <w:rsid w:val="006A00E3"/>
    <w:rsid w:val="006A044B"/>
    <w:rsid w:val="006A081D"/>
    <w:rsid w:val="006A08DE"/>
    <w:rsid w:val="006A0B14"/>
    <w:rsid w:val="006A0F18"/>
    <w:rsid w:val="006A143B"/>
    <w:rsid w:val="006A244B"/>
    <w:rsid w:val="006A2534"/>
    <w:rsid w:val="006A29A3"/>
    <w:rsid w:val="006A2C78"/>
    <w:rsid w:val="006A30FC"/>
    <w:rsid w:val="006A3128"/>
    <w:rsid w:val="006A39C8"/>
    <w:rsid w:val="006A3BFA"/>
    <w:rsid w:val="006A3EEB"/>
    <w:rsid w:val="006A4115"/>
    <w:rsid w:val="006A4664"/>
    <w:rsid w:val="006A6179"/>
    <w:rsid w:val="006A62B8"/>
    <w:rsid w:val="006A6B29"/>
    <w:rsid w:val="006A75A6"/>
    <w:rsid w:val="006B1316"/>
    <w:rsid w:val="006B20DE"/>
    <w:rsid w:val="006B26A4"/>
    <w:rsid w:val="006B2C86"/>
    <w:rsid w:val="006B300F"/>
    <w:rsid w:val="006B3022"/>
    <w:rsid w:val="006B3418"/>
    <w:rsid w:val="006B3AB4"/>
    <w:rsid w:val="006B3BB2"/>
    <w:rsid w:val="006B4D79"/>
    <w:rsid w:val="006B5401"/>
    <w:rsid w:val="006B548B"/>
    <w:rsid w:val="006B66F4"/>
    <w:rsid w:val="006B7743"/>
    <w:rsid w:val="006C0C3A"/>
    <w:rsid w:val="006C19B9"/>
    <w:rsid w:val="006C268C"/>
    <w:rsid w:val="006C29F4"/>
    <w:rsid w:val="006C3210"/>
    <w:rsid w:val="006C3720"/>
    <w:rsid w:val="006C3BFF"/>
    <w:rsid w:val="006C3F55"/>
    <w:rsid w:val="006C40A2"/>
    <w:rsid w:val="006C4DF8"/>
    <w:rsid w:val="006C5D9E"/>
    <w:rsid w:val="006C618B"/>
    <w:rsid w:val="006C699C"/>
    <w:rsid w:val="006C6A5F"/>
    <w:rsid w:val="006C70CD"/>
    <w:rsid w:val="006D04E5"/>
    <w:rsid w:val="006D04E6"/>
    <w:rsid w:val="006D08BA"/>
    <w:rsid w:val="006D0AFC"/>
    <w:rsid w:val="006D0DF8"/>
    <w:rsid w:val="006D1A31"/>
    <w:rsid w:val="006D34B2"/>
    <w:rsid w:val="006D53BB"/>
    <w:rsid w:val="006D5B6D"/>
    <w:rsid w:val="006D5FAC"/>
    <w:rsid w:val="006D6079"/>
    <w:rsid w:val="006D677D"/>
    <w:rsid w:val="006D6843"/>
    <w:rsid w:val="006D6967"/>
    <w:rsid w:val="006D69A6"/>
    <w:rsid w:val="006D6DC7"/>
    <w:rsid w:val="006D720E"/>
    <w:rsid w:val="006E06CE"/>
    <w:rsid w:val="006E0A72"/>
    <w:rsid w:val="006E1504"/>
    <w:rsid w:val="006E1792"/>
    <w:rsid w:val="006E2521"/>
    <w:rsid w:val="006E2535"/>
    <w:rsid w:val="006E27E4"/>
    <w:rsid w:val="006E2903"/>
    <w:rsid w:val="006E3256"/>
    <w:rsid w:val="006E38A1"/>
    <w:rsid w:val="006E3D06"/>
    <w:rsid w:val="006E3D6B"/>
    <w:rsid w:val="006E3FF5"/>
    <w:rsid w:val="006E5E31"/>
    <w:rsid w:val="006E6704"/>
    <w:rsid w:val="006E6B6A"/>
    <w:rsid w:val="006E6BD7"/>
    <w:rsid w:val="006E6C44"/>
    <w:rsid w:val="006E6C8B"/>
    <w:rsid w:val="006E7227"/>
    <w:rsid w:val="006E79D9"/>
    <w:rsid w:val="006E7C1B"/>
    <w:rsid w:val="006F18D4"/>
    <w:rsid w:val="006F1C80"/>
    <w:rsid w:val="006F20F7"/>
    <w:rsid w:val="006F4621"/>
    <w:rsid w:val="006F4A84"/>
    <w:rsid w:val="006F5486"/>
    <w:rsid w:val="006F57E5"/>
    <w:rsid w:val="006F64CB"/>
    <w:rsid w:val="006F6D8D"/>
    <w:rsid w:val="006F7A1B"/>
    <w:rsid w:val="006F7BDC"/>
    <w:rsid w:val="0070062E"/>
    <w:rsid w:val="007007B2"/>
    <w:rsid w:val="00700A33"/>
    <w:rsid w:val="00700ABA"/>
    <w:rsid w:val="007018CE"/>
    <w:rsid w:val="00701EED"/>
    <w:rsid w:val="0070261B"/>
    <w:rsid w:val="00702DE7"/>
    <w:rsid w:val="007033D3"/>
    <w:rsid w:val="00703DE4"/>
    <w:rsid w:val="00705764"/>
    <w:rsid w:val="00705C6C"/>
    <w:rsid w:val="0071044F"/>
    <w:rsid w:val="007105E5"/>
    <w:rsid w:val="007111B1"/>
    <w:rsid w:val="0071139B"/>
    <w:rsid w:val="007115C2"/>
    <w:rsid w:val="0071214C"/>
    <w:rsid w:val="00712E2F"/>
    <w:rsid w:val="007133C8"/>
    <w:rsid w:val="00714302"/>
    <w:rsid w:val="0071552E"/>
    <w:rsid w:val="0071593D"/>
    <w:rsid w:val="00715F9B"/>
    <w:rsid w:val="0071698A"/>
    <w:rsid w:val="0071737A"/>
    <w:rsid w:val="007178EA"/>
    <w:rsid w:val="00717EA1"/>
    <w:rsid w:val="00717F28"/>
    <w:rsid w:val="00720B6F"/>
    <w:rsid w:val="00721042"/>
    <w:rsid w:val="0072127F"/>
    <w:rsid w:val="007230C2"/>
    <w:rsid w:val="0072441A"/>
    <w:rsid w:val="00724815"/>
    <w:rsid w:val="007249B4"/>
    <w:rsid w:val="00725BBB"/>
    <w:rsid w:val="00725CA4"/>
    <w:rsid w:val="00726E83"/>
    <w:rsid w:val="00726EE1"/>
    <w:rsid w:val="00730967"/>
    <w:rsid w:val="00730C44"/>
    <w:rsid w:val="00730FE0"/>
    <w:rsid w:val="007314AC"/>
    <w:rsid w:val="00731E26"/>
    <w:rsid w:val="00732745"/>
    <w:rsid w:val="00733291"/>
    <w:rsid w:val="0073330C"/>
    <w:rsid w:val="007337C0"/>
    <w:rsid w:val="0073439A"/>
    <w:rsid w:val="00734AE8"/>
    <w:rsid w:val="00735CA5"/>
    <w:rsid w:val="00735F9E"/>
    <w:rsid w:val="00736144"/>
    <w:rsid w:val="00736325"/>
    <w:rsid w:val="00737A83"/>
    <w:rsid w:val="007402FF"/>
    <w:rsid w:val="007405B7"/>
    <w:rsid w:val="00741055"/>
    <w:rsid w:val="00741370"/>
    <w:rsid w:val="00742451"/>
    <w:rsid w:val="0074271C"/>
    <w:rsid w:val="007432C4"/>
    <w:rsid w:val="00743604"/>
    <w:rsid w:val="00743C4B"/>
    <w:rsid w:val="00744442"/>
    <w:rsid w:val="007446A1"/>
    <w:rsid w:val="00744C54"/>
    <w:rsid w:val="00745157"/>
    <w:rsid w:val="00745B10"/>
    <w:rsid w:val="007508A0"/>
    <w:rsid w:val="00750D11"/>
    <w:rsid w:val="00752937"/>
    <w:rsid w:val="00752BE8"/>
    <w:rsid w:val="00752FE0"/>
    <w:rsid w:val="00753217"/>
    <w:rsid w:val="00753CFD"/>
    <w:rsid w:val="00755149"/>
    <w:rsid w:val="00757625"/>
    <w:rsid w:val="007579C0"/>
    <w:rsid w:val="007609EF"/>
    <w:rsid w:val="00760EB7"/>
    <w:rsid w:val="007616B6"/>
    <w:rsid w:val="00761F0A"/>
    <w:rsid w:val="00764E55"/>
    <w:rsid w:val="00764EAB"/>
    <w:rsid w:val="007651F7"/>
    <w:rsid w:val="007653F7"/>
    <w:rsid w:val="00765699"/>
    <w:rsid w:val="0076575E"/>
    <w:rsid w:val="00765761"/>
    <w:rsid w:val="007658EF"/>
    <w:rsid w:val="00765D54"/>
    <w:rsid w:val="00766C5A"/>
    <w:rsid w:val="0076747F"/>
    <w:rsid w:val="00767529"/>
    <w:rsid w:val="00767902"/>
    <w:rsid w:val="00770325"/>
    <w:rsid w:val="0077071C"/>
    <w:rsid w:val="00771459"/>
    <w:rsid w:val="00771BAA"/>
    <w:rsid w:val="00771DEF"/>
    <w:rsid w:val="00773C1A"/>
    <w:rsid w:val="00774ABE"/>
    <w:rsid w:val="00775898"/>
    <w:rsid w:val="00775C26"/>
    <w:rsid w:val="0077616C"/>
    <w:rsid w:val="0077681C"/>
    <w:rsid w:val="0077685F"/>
    <w:rsid w:val="00776CE9"/>
    <w:rsid w:val="00777395"/>
    <w:rsid w:val="0077775E"/>
    <w:rsid w:val="00780B9D"/>
    <w:rsid w:val="00780CCC"/>
    <w:rsid w:val="00781A6F"/>
    <w:rsid w:val="00781B70"/>
    <w:rsid w:val="00781E6D"/>
    <w:rsid w:val="007855C5"/>
    <w:rsid w:val="00786204"/>
    <w:rsid w:val="007868A7"/>
    <w:rsid w:val="00786E1C"/>
    <w:rsid w:val="00787157"/>
    <w:rsid w:val="00787D96"/>
    <w:rsid w:val="00790BF2"/>
    <w:rsid w:val="00791F24"/>
    <w:rsid w:val="00791FE5"/>
    <w:rsid w:val="0079277A"/>
    <w:rsid w:val="007929F7"/>
    <w:rsid w:val="00792DD8"/>
    <w:rsid w:val="00792F2C"/>
    <w:rsid w:val="0079331D"/>
    <w:rsid w:val="007939F2"/>
    <w:rsid w:val="00793C37"/>
    <w:rsid w:val="007948C6"/>
    <w:rsid w:val="0079532A"/>
    <w:rsid w:val="00795368"/>
    <w:rsid w:val="007955E8"/>
    <w:rsid w:val="00795B09"/>
    <w:rsid w:val="00796543"/>
    <w:rsid w:val="0079664A"/>
    <w:rsid w:val="00796AAB"/>
    <w:rsid w:val="00796BBE"/>
    <w:rsid w:val="0079750F"/>
    <w:rsid w:val="007979E7"/>
    <w:rsid w:val="00797C3D"/>
    <w:rsid w:val="007A0586"/>
    <w:rsid w:val="007A0F6D"/>
    <w:rsid w:val="007A1251"/>
    <w:rsid w:val="007A16CD"/>
    <w:rsid w:val="007A1BA2"/>
    <w:rsid w:val="007A1C0F"/>
    <w:rsid w:val="007A1DEF"/>
    <w:rsid w:val="007A1E78"/>
    <w:rsid w:val="007A1ECB"/>
    <w:rsid w:val="007A255D"/>
    <w:rsid w:val="007A2AA1"/>
    <w:rsid w:val="007A2C7A"/>
    <w:rsid w:val="007A36CB"/>
    <w:rsid w:val="007A4731"/>
    <w:rsid w:val="007A57A3"/>
    <w:rsid w:val="007A6ED6"/>
    <w:rsid w:val="007A742E"/>
    <w:rsid w:val="007B13AA"/>
    <w:rsid w:val="007B1DF2"/>
    <w:rsid w:val="007B21EE"/>
    <w:rsid w:val="007B397B"/>
    <w:rsid w:val="007B3D26"/>
    <w:rsid w:val="007B3FC8"/>
    <w:rsid w:val="007B4953"/>
    <w:rsid w:val="007B62C1"/>
    <w:rsid w:val="007B63BF"/>
    <w:rsid w:val="007B775A"/>
    <w:rsid w:val="007C0130"/>
    <w:rsid w:val="007C03BD"/>
    <w:rsid w:val="007C056A"/>
    <w:rsid w:val="007C0606"/>
    <w:rsid w:val="007C14FB"/>
    <w:rsid w:val="007C1D6D"/>
    <w:rsid w:val="007C38F3"/>
    <w:rsid w:val="007C3A89"/>
    <w:rsid w:val="007C432C"/>
    <w:rsid w:val="007C4355"/>
    <w:rsid w:val="007C57E9"/>
    <w:rsid w:val="007C684C"/>
    <w:rsid w:val="007C76F6"/>
    <w:rsid w:val="007C79EF"/>
    <w:rsid w:val="007C7F28"/>
    <w:rsid w:val="007D0661"/>
    <w:rsid w:val="007D0C99"/>
    <w:rsid w:val="007D15EE"/>
    <w:rsid w:val="007D23FF"/>
    <w:rsid w:val="007D25EB"/>
    <w:rsid w:val="007D2A95"/>
    <w:rsid w:val="007D3375"/>
    <w:rsid w:val="007D4B05"/>
    <w:rsid w:val="007D4FEA"/>
    <w:rsid w:val="007D62F7"/>
    <w:rsid w:val="007D63C6"/>
    <w:rsid w:val="007D6C40"/>
    <w:rsid w:val="007D713B"/>
    <w:rsid w:val="007E06E1"/>
    <w:rsid w:val="007E07FE"/>
    <w:rsid w:val="007E0876"/>
    <w:rsid w:val="007E1A38"/>
    <w:rsid w:val="007E1C42"/>
    <w:rsid w:val="007E1F8B"/>
    <w:rsid w:val="007E1FF1"/>
    <w:rsid w:val="007E2769"/>
    <w:rsid w:val="007E3768"/>
    <w:rsid w:val="007E4990"/>
    <w:rsid w:val="007E4FD9"/>
    <w:rsid w:val="007E5080"/>
    <w:rsid w:val="007E56D6"/>
    <w:rsid w:val="007E5B5F"/>
    <w:rsid w:val="007E7718"/>
    <w:rsid w:val="007F0B36"/>
    <w:rsid w:val="007F1623"/>
    <w:rsid w:val="007F286F"/>
    <w:rsid w:val="007F304F"/>
    <w:rsid w:val="007F3498"/>
    <w:rsid w:val="007F35A0"/>
    <w:rsid w:val="007F465F"/>
    <w:rsid w:val="00800296"/>
    <w:rsid w:val="008006B4"/>
    <w:rsid w:val="00800BD4"/>
    <w:rsid w:val="00800D06"/>
    <w:rsid w:val="00801D99"/>
    <w:rsid w:val="008034C4"/>
    <w:rsid w:val="00803677"/>
    <w:rsid w:val="00803866"/>
    <w:rsid w:val="00805056"/>
    <w:rsid w:val="00805293"/>
    <w:rsid w:val="00806767"/>
    <w:rsid w:val="008067CF"/>
    <w:rsid w:val="00806D67"/>
    <w:rsid w:val="00807C2D"/>
    <w:rsid w:val="0081012B"/>
    <w:rsid w:val="0081024D"/>
    <w:rsid w:val="00810344"/>
    <w:rsid w:val="00810842"/>
    <w:rsid w:val="00812032"/>
    <w:rsid w:val="00813123"/>
    <w:rsid w:val="0081371E"/>
    <w:rsid w:val="00814951"/>
    <w:rsid w:val="00814C17"/>
    <w:rsid w:val="00817376"/>
    <w:rsid w:val="0081752C"/>
    <w:rsid w:val="00822835"/>
    <w:rsid w:val="00822983"/>
    <w:rsid w:val="008235A8"/>
    <w:rsid w:val="008235F6"/>
    <w:rsid w:val="00824692"/>
    <w:rsid w:val="00824F11"/>
    <w:rsid w:val="00826805"/>
    <w:rsid w:val="008268D8"/>
    <w:rsid w:val="00826F39"/>
    <w:rsid w:val="0082704D"/>
    <w:rsid w:val="008275F3"/>
    <w:rsid w:val="008277CA"/>
    <w:rsid w:val="008304E8"/>
    <w:rsid w:val="00830C77"/>
    <w:rsid w:val="00831604"/>
    <w:rsid w:val="008319C7"/>
    <w:rsid w:val="00831F23"/>
    <w:rsid w:val="00832853"/>
    <w:rsid w:val="0083331E"/>
    <w:rsid w:val="00834A2E"/>
    <w:rsid w:val="00835380"/>
    <w:rsid w:val="00836B38"/>
    <w:rsid w:val="00836DA6"/>
    <w:rsid w:val="0083754F"/>
    <w:rsid w:val="0084023D"/>
    <w:rsid w:val="008405CF"/>
    <w:rsid w:val="00841228"/>
    <w:rsid w:val="0084159E"/>
    <w:rsid w:val="008433A5"/>
    <w:rsid w:val="00844DD3"/>
    <w:rsid w:val="00845E01"/>
    <w:rsid w:val="00846436"/>
    <w:rsid w:val="008464DE"/>
    <w:rsid w:val="00846885"/>
    <w:rsid w:val="00846E23"/>
    <w:rsid w:val="00847C1E"/>
    <w:rsid w:val="00847CC4"/>
    <w:rsid w:val="0085022F"/>
    <w:rsid w:val="00851C5E"/>
    <w:rsid w:val="00852A7E"/>
    <w:rsid w:val="008538AC"/>
    <w:rsid w:val="00853D98"/>
    <w:rsid w:val="00853F2C"/>
    <w:rsid w:val="00854E9E"/>
    <w:rsid w:val="0085511F"/>
    <w:rsid w:val="00855D06"/>
    <w:rsid w:val="008560AD"/>
    <w:rsid w:val="00856255"/>
    <w:rsid w:val="00857BF4"/>
    <w:rsid w:val="008609C7"/>
    <w:rsid w:val="00861119"/>
    <w:rsid w:val="008615EF"/>
    <w:rsid w:val="008625A6"/>
    <w:rsid w:val="00862744"/>
    <w:rsid w:val="00862B43"/>
    <w:rsid w:val="00862BF0"/>
    <w:rsid w:val="00863799"/>
    <w:rsid w:val="008642B6"/>
    <w:rsid w:val="00866076"/>
    <w:rsid w:val="00866118"/>
    <w:rsid w:val="00866CA7"/>
    <w:rsid w:val="00870569"/>
    <w:rsid w:val="0087074B"/>
    <w:rsid w:val="00871C4B"/>
    <w:rsid w:val="00871CE4"/>
    <w:rsid w:val="008734F7"/>
    <w:rsid w:val="00874A5C"/>
    <w:rsid w:val="00874BD9"/>
    <w:rsid w:val="008750F8"/>
    <w:rsid w:val="008758EB"/>
    <w:rsid w:val="00877B14"/>
    <w:rsid w:val="00877F98"/>
    <w:rsid w:val="0088023C"/>
    <w:rsid w:val="008819C1"/>
    <w:rsid w:val="00881EBE"/>
    <w:rsid w:val="00882420"/>
    <w:rsid w:val="0088267C"/>
    <w:rsid w:val="00882765"/>
    <w:rsid w:val="008827F8"/>
    <w:rsid w:val="00883E05"/>
    <w:rsid w:val="00884A18"/>
    <w:rsid w:val="00884DB6"/>
    <w:rsid w:val="00886CF4"/>
    <w:rsid w:val="00887537"/>
    <w:rsid w:val="00887FE1"/>
    <w:rsid w:val="00891246"/>
    <w:rsid w:val="00891748"/>
    <w:rsid w:val="0089194B"/>
    <w:rsid w:val="00891DF7"/>
    <w:rsid w:val="008922FA"/>
    <w:rsid w:val="00892B7C"/>
    <w:rsid w:val="00893CCB"/>
    <w:rsid w:val="00895BE9"/>
    <w:rsid w:val="00895E45"/>
    <w:rsid w:val="00896068"/>
    <w:rsid w:val="0089689E"/>
    <w:rsid w:val="00897276"/>
    <w:rsid w:val="00897B3B"/>
    <w:rsid w:val="008A0326"/>
    <w:rsid w:val="008A0F73"/>
    <w:rsid w:val="008A1120"/>
    <w:rsid w:val="008A1F9B"/>
    <w:rsid w:val="008A2374"/>
    <w:rsid w:val="008A39CA"/>
    <w:rsid w:val="008A4823"/>
    <w:rsid w:val="008A4CB6"/>
    <w:rsid w:val="008A59C7"/>
    <w:rsid w:val="008A5EF4"/>
    <w:rsid w:val="008A602C"/>
    <w:rsid w:val="008A6794"/>
    <w:rsid w:val="008A7101"/>
    <w:rsid w:val="008A72B1"/>
    <w:rsid w:val="008A7AC7"/>
    <w:rsid w:val="008B12CB"/>
    <w:rsid w:val="008B17E8"/>
    <w:rsid w:val="008B1888"/>
    <w:rsid w:val="008B1BC6"/>
    <w:rsid w:val="008B1C62"/>
    <w:rsid w:val="008B2B10"/>
    <w:rsid w:val="008B35FB"/>
    <w:rsid w:val="008B3C5A"/>
    <w:rsid w:val="008B4C65"/>
    <w:rsid w:val="008B65B1"/>
    <w:rsid w:val="008B6810"/>
    <w:rsid w:val="008B684C"/>
    <w:rsid w:val="008B6D0B"/>
    <w:rsid w:val="008C27EB"/>
    <w:rsid w:val="008C318B"/>
    <w:rsid w:val="008C3412"/>
    <w:rsid w:val="008C3602"/>
    <w:rsid w:val="008C36E6"/>
    <w:rsid w:val="008C392F"/>
    <w:rsid w:val="008C3B57"/>
    <w:rsid w:val="008C42A9"/>
    <w:rsid w:val="008C42B6"/>
    <w:rsid w:val="008C581A"/>
    <w:rsid w:val="008C5A1F"/>
    <w:rsid w:val="008C5BCA"/>
    <w:rsid w:val="008C67D3"/>
    <w:rsid w:val="008C6E73"/>
    <w:rsid w:val="008C792C"/>
    <w:rsid w:val="008C7F2D"/>
    <w:rsid w:val="008D00E2"/>
    <w:rsid w:val="008D0423"/>
    <w:rsid w:val="008D06D1"/>
    <w:rsid w:val="008D0D8F"/>
    <w:rsid w:val="008D0F6E"/>
    <w:rsid w:val="008D1115"/>
    <w:rsid w:val="008D3545"/>
    <w:rsid w:val="008D38E1"/>
    <w:rsid w:val="008D4B5E"/>
    <w:rsid w:val="008D53CE"/>
    <w:rsid w:val="008D5DA9"/>
    <w:rsid w:val="008D6CBD"/>
    <w:rsid w:val="008D6ECB"/>
    <w:rsid w:val="008D772E"/>
    <w:rsid w:val="008D78A6"/>
    <w:rsid w:val="008E01DF"/>
    <w:rsid w:val="008E0BD4"/>
    <w:rsid w:val="008E11D5"/>
    <w:rsid w:val="008E1422"/>
    <w:rsid w:val="008E1AAD"/>
    <w:rsid w:val="008E220F"/>
    <w:rsid w:val="008E230B"/>
    <w:rsid w:val="008E2F67"/>
    <w:rsid w:val="008E36B8"/>
    <w:rsid w:val="008E389A"/>
    <w:rsid w:val="008E3B5B"/>
    <w:rsid w:val="008E3E13"/>
    <w:rsid w:val="008E556E"/>
    <w:rsid w:val="008E63E1"/>
    <w:rsid w:val="008E6620"/>
    <w:rsid w:val="008E6690"/>
    <w:rsid w:val="008E738A"/>
    <w:rsid w:val="008F0380"/>
    <w:rsid w:val="008F0906"/>
    <w:rsid w:val="008F13D9"/>
    <w:rsid w:val="008F14A6"/>
    <w:rsid w:val="008F314A"/>
    <w:rsid w:val="008F35B0"/>
    <w:rsid w:val="008F3639"/>
    <w:rsid w:val="008F3A20"/>
    <w:rsid w:val="008F3ACE"/>
    <w:rsid w:val="008F4526"/>
    <w:rsid w:val="008F4C2A"/>
    <w:rsid w:val="008F508C"/>
    <w:rsid w:val="008F57B0"/>
    <w:rsid w:val="008F589D"/>
    <w:rsid w:val="008F5B2F"/>
    <w:rsid w:val="008F67A1"/>
    <w:rsid w:val="008F6A7F"/>
    <w:rsid w:val="008F6BDF"/>
    <w:rsid w:val="008F79F1"/>
    <w:rsid w:val="00903C11"/>
    <w:rsid w:val="009052E2"/>
    <w:rsid w:val="00907D3D"/>
    <w:rsid w:val="0091068D"/>
    <w:rsid w:val="00910A05"/>
    <w:rsid w:val="00910AD1"/>
    <w:rsid w:val="00910E88"/>
    <w:rsid w:val="00911E25"/>
    <w:rsid w:val="00912BC9"/>
    <w:rsid w:val="00912E03"/>
    <w:rsid w:val="0091431A"/>
    <w:rsid w:val="009143DE"/>
    <w:rsid w:val="009145F9"/>
    <w:rsid w:val="009147C3"/>
    <w:rsid w:val="00914C14"/>
    <w:rsid w:val="00915C5A"/>
    <w:rsid w:val="00915EB3"/>
    <w:rsid w:val="009162D1"/>
    <w:rsid w:val="009171A3"/>
    <w:rsid w:val="0091740E"/>
    <w:rsid w:val="00917536"/>
    <w:rsid w:val="00917C4A"/>
    <w:rsid w:val="00917E16"/>
    <w:rsid w:val="0092106E"/>
    <w:rsid w:val="00921293"/>
    <w:rsid w:val="009216DD"/>
    <w:rsid w:val="009232FC"/>
    <w:rsid w:val="0092554D"/>
    <w:rsid w:val="009261C7"/>
    <w:rsid w:val="00926B7B"/>
    <w:rsid w:val="00926B89"/>
    <w:rsid w:val="0092718C"/>
    <w:rsid w:val="00927AE3"/>
    <w:rsid w:val="0093216E"/>
    <w:rsid w:val="00932A50"/>
    <w:rsid w:val="00932E6A"/>
    <w:rsid w:val="009337AE"/>
    <w:rsid w:val="00934327"/>
    <w:rsid w:val="0093476D"/>
    <w:rsid w:val="00935E7B"/>
    <w:rsid w:val="00935FB2"/>
    <w:rsid w:val="00936394"/>
    <w:rsid w:val="00936A25"/>
    <w:rsid w:val="00936F1C"/>
    <w:rsid w:val="009377FB"/>
    <w:rsid w:val="00937B44"/>
    <w:rsid w:val="00937B6B"/>
    <w:rsid w:val="00937C3E"/>
    <w:rsid w:val="009404E3"/>
    <w:rsid w:val="0094155A"/>
    <w:rsid w:val="0094175A"/>
    <w:rsid w:val="00942A82"/>
    <w:rsid w:val="00942BE9"/>
    <w:rsid w:val="00942DE1"/>
    <w:rsid w:val="00943659"/>
    <w:rsid w:val="00944557"/>
    <w:rsid w:val="009448BB"/>
    <w:rsid w:val="0094490B"/>
    <w:rsid w:val="009453E9"/>
    <w:rsid w:val="00945404"/>
    <w:rsid w:val="00945877"/>
    <w:rsid w:val="009470CE"/>
    <w:rsid w:val="009474C8"/>
    <w:rsid w:val="0094761F"/>
    <w:rsid w:val="00950072"/>
    <w:rsid w:val="009503D8"/>
    <w:rsid w:val="009505C3"/>
    <w:rsid w:val="009508E7"/>
    <w:rsid w:val="00950BE0"/>
    <w:rsid w:val="00950D91"/>
    <w:rsid w:val="00951ADF"/>
    <w:rsid w:val="00951E3E"/>
    <w:rsid w:val="009521A4"/>
    <w:rsid w:val="009523B6"/>
    <w:rsid w:val="00953030"/>
    <w:rsid w:val="009533C4"/>
    <w:rsid w:val="00953C13"/>
    <w:rsid w:val="00953CEE"/>
    <w:rsid w:val="009544BE"/>
    <w:rsid w:val="00954536"/>
    <w:rsid w:val="00954E82"/>
    <w:rsid w:val="00954FFD"/>
    <w:rsid w:val="00955475"/>
    <w:rsid w:val="00955AAD"/>
    <w:rsid w:val="009560EE"/>
    <w:rsid w:val="00956547"/>
    <w:rsid w:val="00956E25"/>
    <w:rsid w:val="0095701A"/>
    <w:rsid w:val="00957D2E"/>
    <w:rsid w:val="00961422"/>
    <w:rsid w:val="00961508"/>
    <w:rsid w:val="0096182C"/>
    <w:rsid w:val="00962AA2"/>
    <w:rsid w:val="009636F4"/>
    <w:rsid w:val="0096428A"/>
    <w:rsid w:val="00964E8A"/>
    <w:rsid w:val="0096541E"/>
    <w:rsid w:val="0096585C"/>
    <w:rsid w:val="009658C7"/>
    <w:rsid w:val="00966338"/>
    <w:rsid w:val="009664B9"/>
    <w:rsid w:val="00967150"/>
    <w:rsid w:val="00967438"/>
    <w:rsid w:val="00967523"/>
    <w:rsid w:val="00967E7A"/>
    <w:rsid w:val="00970227"/>
    <w:rsid w:val="009708CC"/>
    <w:rsid w:val="00970D5A"/>
    <w:rsid w:val="00971341"/>
    <w:rsid w:val="009729F4"/>
    <w:rsid w:val="009734EF"/>
    <w:rsid w:val="00973558"/>
    <w:rsid w:val="00974070"/>
    <w:rsid w:val="009740CE"/>
    <w:rsid w:val="00974E13"/>
    <w:rsid w:val="00974FCA"/>
    <w:rsid w:val="00975F1F"/>
    <w:rsid w:val="00975F7F"/>
    <w:rsid w:val="009760C6"/>
    <w:rsid w:val="009768DE"/>
    <w:rsid w:val="009779FA"/>
    <w:rsid w:val="00977CB9"/>
    <w:rsid w:val="00977FDA"/>
    <w:rsid w:val="0098044D"/>
    <w:rsid w:val="00980B48"/>
    <w:rsid w:val="00981A78"/>
    <w:rsid w:val="009826C6"/>
    <w:rsid w:val="009840B4"/>
    <w:rsid w:val="00984903"/>
    <w:rsid w:val="00985012"/>
    <w:rsid w:val="00985149"/>
    <w:rsid w:val="00985403"/>
    <w:rsid w:val="00985C0D"/>
    <w:rsid w:val="00985DB0"/>
    <w:rsid w:val="00985EE8"/>
    <w:rsid w:val="009860E7"/>
    <w:rsid w:val="009865E9"/>
    <w:rsid w:val="00987D26"/>
    <w:rsid w:val="009901CF"/>
    <w:rsid w:val="0099056A"/>
    <w:rsid w:val="00991785"/>
    <w:rsid w:val="00992AA9"/>
    <w:rsid w:val="009939B5"/>
    <w:rsid w:val="00993CB9"/>
    <w:rsid w:val="009942FF"/>
    <w:rsid w:val="00994389"/>
    <w:rsid w:val="009943A8"/>
    <w:rsid w:val="00994DEE"/>
    <w:rsid w:val="00995559"/>
    <w:rsid w:val="00995869"/>
    <w:rsid w:val="00995BFE"/>
    <w:rsid w:val="0099640E"/>
    <w:rsid w:val="00996B28"/>
    <w:rsid w:val="00996D1D"/>
    <w:rsid w:val="009970CF"/>
    <w:rsid w:val="009A0F0B"/>
    <w:rsid w:val="009A12E2"/>
    <w:rsid w:val="009A135E"/>
    <w:rsid w:val="009A1827"/>
    <w:rsid w:val="009A1A96"/>
    <w:rsid w:val="009A1C61"/>
    <w:rsid w:val="009A1E9E"/>
    <w:rsid w:val="009A20CB"/>
    <w:rsid w:val="009A25E4"/>
    <w:rsid w:val="009A25F8"/>
    <w:rsid w:val="009A2A8A"/>
    <w:rsid w:val="009A4044"/>
    <w:rsid w:val="009A4D53"/>
    <w:rsid w:val="009A6669"/>
    <w:rsid w:val="009A6A4B"/>
    <w:rsid w:val="009A6CC4"/>
    <w:rsid w:val="009B0075"/>
    <w:rsid w:val="009B0B1B"/>
    <w:rsid w:val="009B1009"/>
    <w:rsid w:val="009B2EA9"/>
    <w:rsid w:val="009B33CA"/>
    <w:rsid w:val="009B374A"/>
    <w:rsid w:val="009B377A"/>
    <w:rsid w:val="009B40A2"/>
    <w:rsid w:val="009B49DE"/>
    <w:rsid w:val="009B4EB5"/>
    <w:rsid w:val="009B573D"/>
    <w:rsid w:val="009B5B56"/>
    <w:rsid w:val="009B66C7"/>
    <w:rsid w:val="009B7AEF"/>
    <w:rsid w:val="009B7DE3"/>
    <w:rsid w:val="009C0EEA"/>
    <w:rsid w:val="009C1CCE"/>
    <w:rsid w:val="009C2518"/>
    <w:rsid w:val="009C2910"/>
    <w:rsid w:val="009C30EC"/>
    <w:rsid w:val="009C3C90"/>
    <w:rsid w:val="009C40F7"/>
    <w:rsid w:val="009C431C"/>
    <w:rsid w:val="009C44C5"/>
    <w:rsid w:val="009C46DA"/>
    <w:rsid w:val="009C4E25"/>
    <w:rsid w:val="009C5340"/>
    <w:rsid w:val="009C534A"/>
    <w:rsid w:val="009C57EB"/>
    <w:rsid w:val="009C5B33"/>
    <w:rsid w:val="009C68E6"/>
    <w:rsid w:val="009C7C60"/>
    <w:rsid w:val="009C7D78"/>
    <w:rsid w:val="009C7E1F"/>
    <w:rsid w:val="009D0A87"/>
    <w:rsid w:val="009D157D"/>
    <w:rsid w:val="009D1745"/>
    <w:rsid w:val="009D1AA8"/>
    <w:rsid w:val="009D1D2E"/>
    <w:rsid w:val="009D228A"/>
    <w:rsid w:val="009D26F0"/>
    <w:rsid w:val="009D3287"/>
    <w:rsid w:val="009D32AB"/>
    <w:rsid w:val="009D377D"/>
    <w:rsid w:val="009D3C2D"/>
    <w:rsid w:val="009D3D7D"/>
    <w:rsid w:val="009D404D"/>
    <w:rsid w:val="009D4099"/>
    <w:rsid w:val="009D4152"/>
    <w:rsid w:val="009D47E9"/>
    <w:rsid w:val="009D4FC0"/>
    <w:rsid w:val="009D5E22"/>
    <w:rsid w:val="009D6155"/>
    <w:rsid w:val="009E0544"/>
    <w:rsid w:val="009E219B"/>
    <w:rsid w:val="009E2A05"/>
    <w:rsid w:val="009E4124"/>
    <w:rsid w:val="009E44C4"/>
    <w:rsid w:val="009E47F4"/>
    <w:rsid w:val="009E483D"/>
    <w:rsid w:val="009E489A"/>
    <w:rsid w:val="009E4B86"/>
    <w:rsid w:val="009E52CB"/>
    <w:rsid w:val="009E5F7A"/>
    <w:rsid w:val="009E6584"/>
    <w:rsid w:val="009E6D2B"/>
    <w:rsid w:val="009E6E4A"/>
    <w:rsid w:val="009F037B"/>
    <w:rsid w:val="009F0E17"/>
    <w:rsid w:val="009F18A4"/>
    <w:rsid w:val="009F246A"/>
    <w:rsid w:val="009F2E25"/>
    <w:rsid w:val="009F3BF9"/>
    <w:rsid w:val="009F46BC"/>
    <w:rsid w:val="009F499B"/>
    <w:rsid w:val="009F4E0F"/>
    <w:rsid w:val="009F56DE"/>
    <w:rsid w:val="009F57ED"/>
    <w:rsid w:val="009F5AA6"/>
    <w:rsid w:val="009F71FA"/>
    <w:rsid w:val="009F7802"/>
    <w:rsid w:val="009F780F"/>
    <w:rsid w:val="00A0038B"/>
    <w:rsid w:val="00A00E26"/>
    <w:rsid w:val="00A015E2"/>
    <w:rsid w:val="00A03A28"/>
    <w:rsid w:val="00A03DB1"/>
    <w:rsid w:val="00A04D9D"/>
    <w:rsid w:val="00A04DB8"/>
    <w:rsid w:val="00A052EE"/>
    <w:rsid w:val="00A05324"/>
    <w:rsid w:val="00A054C5"/>
    <w:rsid w:val="00A05D9C"/>
    <w:rsid w:val="00A06067"/>
    <w:rsid w:val="00A06209"/>
    <w:rsid w:val="00A07343"/>
    <w:rsid w:val="00A073A7"/>
    <w:rsid w:val="00A07BCE"/>
    <w:rsid w:val="00A07ED6"/>
    <w:rsid w:val="00A10334"/>
    <w:rsid w:val="00A1180F"/>
    <w:rsid w:val="00A1191F"/>
    <w:rsid w:val="00A11951"/>
    <w:rsid w:val="00A1211B"/>
    <w:rsid w:val="00A12476"/>
    <w:rsid w:val="00A128BB"/>
    <w:rsid w:val="00A13634"/>
    <w:rsid w:val="00A13762"/>
    <w:rsid w:val="00A13984"/>
    <w:rsid w:val="00A1413F"/>
    <w:rsid w:val="00A144C6"/>
    <w:rsid w:val="00A150E5"/>
    <w:rsid w:val="00A15B53"/>
    <w:rsid w:val="00A16BDE"/>
    <w:rsid w:val="00A176C9"/>
    <w:rsid w:val="00A21BAD"/>
    <w:rsid w:val="00A224BB"/>
    <w:rsid w:val="00A227B0"/>
    <w:rsid w:val="00A22A86"/>
    <w:rsid w:val="00A233B0"/>
    <w:rsid w:val="00A23819"/>
    <w:rsid w:val="00A2411E"/>
    <w:rsid w:val="00A25E5C"/>
    <w:rsid w:val="00A25EC9"/>
    <w:rsid w:val="00A26652"/>
    <w:rsid w:val="00A26C97"/>
    <w:rsid w:val="00A26F9F"/>
    <w:rsid w:val="00A2727F"/>
    <w:rsid w:val="00A27BB9"/>
    <w:rsid w:val="00A30122"/>
    <w:rsid w:val="00A3140E"/>
    <w:rsid w:val="00A32741"/>
    <w:rsid w:val="00A33D33"/>
    <w:rsid w:val="00A34290"/>
    <w:rsid w:val="00A342C0"/>
    <w:rsid w:val="00A34388"/>
    <w:rsid w:val="00A35521"/>
    <w:rsid w:val="00A36B8E"/>
    <w:rsid w:val="00A36B91"/>
    <w:rsid w:val="00A3712F"/>
    <w:rsid w:val="00A37A4F"/>
    <w:rsid w:val="00A40A4F"/>
    <w:rsid w:val="00A417BD"/>
    <w:rsid w:val="00A42DDC"/>
    <w:rsid w:val="00A42FA3"/>
    <w:rsid w:val="00A43570"/>
    <w:rsid w:val="00A43E4B"/>
    <w:rsid w:val="00A43EF3"/>
    <w:rsid w:val="00A45319"/>
    <w:rsid w:val="00A453AE"/>
    <w:rsid w:val="00A4586C"/>
    <w:rsid w:val="00A45B18"/>
    <w:rsid w:val="00A46386"/>
    <w:rsid w:val="00A46741"/>
    <w:rsid w:val="00A467F7"/>
    <w:rsid w:val="00A46B7B"/>
    <w:rsid w:val="00A46D9E"/>
    <w:rsid w:val="00A477AE"/>
    <w:rsid w:val="00A47C9F"/>
    <w:rsid w:val="00A50064"/>
    <w:rsid w:val="00A5059F"/>
    <w:rsid w:val="00A50C44"/>
    <w:rsid w:val="00A50E81"/>
    <w:rsid w:val="00A51087"/>
    <w:rsid w:val="00A5198E"/>
    <w:rsid w:val="00A52728"/>
    <w:rsid w:val="00A52A45"/>
    <w:rsid w:val="00A52A9E"/>
    <w:rsid w:val="00A538EF"/>
    <w:rsid w:val="00A53D43"/>
    <w:rsid w:val="00A55C2C"/>
    <w:rsid w:val="00A55EC9"/>
    <w:rsid w:val="00A575F9"/>
    <w:rsid w:val="00A57773"/>
    <w:rsid w:val="00A57AA7"/>
    <w:rsid w:val="00A57E69"/>
    <w:rsid w:val="00A60CCB"/>
    <w:rsid w:val="00A60E5D"/>
    <w:rsid w:val="00A61FB1"/>
    <w:rsid w:val="00A621F1"/>
    <w:rsid w:val="00A622CE"/>
    <w:rsid w:val="00A624FE"/>
    <w:rsid w:val="00A63B59"/>
    <w:rsid w:val="00A63D19"/>
    <w:rsid w:val="00A644DB"/>
    <w:rsid w:val="00A64C0B"/>
    <w:rsid w:val="00A65725"/>
    <w:rsid w:val="00A666F6"/>
    <w:rsid w:val="00A66BD2"/>
    <w:rsid w:val="00A70C1B"/>
    <w:rsid w:val="00A70E64"/>
    <w:rsid w:val="00A71362"/>
    <w:rsid w:val="00A7166A"/>
    <w:rsid w:val="00A7316E"/>
    <w:rsid w:val="00A734BD"/>
    <w:rsid w:val="00A74C88"/>
    <w:rsid w:val="00A75CC9"/>
    <w:rsid w:val="00A76150"/>
    <w:rsid w:val="00A763F7"/>
    <w:rsid w:val="00A76BE5"/>
    <w:rsid w:val="00A76DE9"/>
    <w:rsid w:val="00A77257"/>
    <w:rsid w:val="00A77928"/>
    <w:rsid w:val="00A8046A"/>
    <w:rsid w:val="00A807F0"/>
    <w:rsid w:val="00A80A28"/>
    <w:rsid w:val="00A81D62"/>
    <w:rsid w:val="00A8270F"/>
    <w:rsid w:val="00A82808"/>
    <w:rsid w:val="00A8465F"/>
    <w:rsid w:val="00A85514"/>
    <w:rsid w:val="00A85551"/>
    <w:rsid w:val="00A85860"/>
    <w:rsid w:val="00A87305"/>
    <w:rsid w:val="00A87BCF"/>
    <w:rsid w:val="00A9034A"/>
    <w:rsid w:val="00A90DF5"/>
    <w:rsid w:val="00A92038"/>
    <w:rsid w:val="00A92640"/>
    <w:rsid w:val="00A929A9"/>
    <w:rsid w:val="00A93737"/>
    <w:rsid w:val="00A9478D"/>
    <w:rsid w:val="00A95C7A"/>
    <w:rsid w:val="00A9601F"/>
    <w:rsid w:val="00A960C7"/>
    <w:rsid w:val="00A96D0E"/>
    <w:rsid w:val="00A976F3"/>
    <w:rsid w:val="00AA0319"/>
    <w:rsid w:val="00AA0F0E"/>
    <w:rsid w:val="00AA102F"/>
    <w:rsid w:val="00AA15E1"/>
    <w:rsid w:val="00AA1813"/>
    <w:rsid w:val="00AA1BC6"/>
    <w:rsid w:val="00AA2ACA"/>
    <w:rsid w:val="00AA37ED"/>
    <w:rsid w:val="00AA3AE7"/>
    <w:rsid w:val="00AA4117"/>
    <w:rsid w:val="00AA4B8A"/>
    <w:rsid w:val="00AA4BD6"/>
    <w:rsid w:val="00AA53B1"/>
    <w:rsid w:val="00AA548E"/>
    <w:rsid w:val="00AA57E6"/>
    <w:rsid w:val="00AA58AB"/>
    <w:rsid w:val="00AA58DE"/>
    <w:rsid w:val="00AA5BD0"/>
    <w:rsid w:val="00AA689C"/>
    <w:rsid w:val="00AA6AD3"/>
    <w:rsid w:val="00AA6EB3"/>
    <w:rsid w:val="00AA7DA1"/>
    <w:rsid w:val="00AB0487"/>
    <w:rsid w:val="00AB07C4"/>
    <w:rsid w:val="00AB08A8"/>
    <w:rsid w:val="00AB253E"/>
    <w:rsid w:val="00AB28ED"/>
    <w:rsid w:val="00AB2A8B"/>
    <w:rsid w:val="00AB33A3"/>
    <w:rsid w:val="00AB3BEE"/>
    <w:rsid w:val="00AB51A0"/>
    <w:rsid w:val="00AB557B"/>
    <w:rsid w:val="00AB5805"/>
    <w:rsid w:val="00AB5974"/>
    <w:rsid w:val="00AB6E3C"/>
    <w:rsid w:val="00AB6F51"/>
    <w:rsid w:val="00AB7625"/>
    <w:rsid w:val="00AB7C0C"/>
    <w:rsid w:val="00AB7C9D"/>
    <w:rsid w:val="00AB7FF2"/>
    <w:rsid w:val="00AC0845"/>
    <w:rsid w:val="00AC1A95"/>
    <w:rsid w:val="00AC1F26"/>
    <w:rsid w:val="00AC2B1B"/>
    <w:rsid w:val="00AC2CA1"/>
    <w:rsid w:val="00AC36AF"/>
    <w:rsid w:val="00AC3A2A"/>
    <w:rsid w:val="00AC4250"/>
    <w:rsid w:val="00AC499C"/>
    <w:rsid w:val="00AC5EF7"/>
    <w:rsid w:val="00AC651E"/>
    <w:rsid w:val="00AD01DE"/>
    <w:rsid w:val="00AD059C"/>
    <w:rsid w:val="00AD072D"/>
    <w:rsid w:val="00AD0F63"/>
    <w:rsid w:val="00AD1258"/>
    <w:rsid w:val="00AD15F6"/>
    <w:rsid w:val="00AD2370"/>
    <w:rsid w:val="00AD290F"/>
    <w:rsid w:val="00AD5891"/>
    <w:rsid w:val="00AD59B5"/>
    <w:rsid w:val="00AD610D"/>
    <w:rsid w:val="00AD670C"/>
    <w:rsid w:val="00AD723B"/>
    <w:rsid w:val="00AD72EF"/>
    <w:rsid w:val="00AD765A"/>
    <w:rsid w:val="00AD7E07"/>
    <w:rsid w:val="00AE0768"/>
    <w:rsid w:val="00AE0FE3"/>
    <w:rsid w:val="00AE1162"/>
    <w:rsid w:val="00AE2CBB"/>
    <w:rsid w:val="00AE3698"/>
    <w:rsid w:val="00AE3743"/>
    <w:rsid w:val="00AE53E5"/>
    <w:rsid w:val="00AE61E7"/>
    <w:rsid w:val="00AE62D1"/>
    <w:rsid w:val="00AE62E5"/>
    <w:rsid w:val="00AE75D3"/>
    <w:rsid w:val="00AE7BAA"/>
    <w:rsid w:val="00AE7ECF"/>
    <w:rsid w:val="00AF016A"/>
    <w:rsid w:val="00AF01DC"/>
    <w:rsid w:val="00AF040C"/>
    <w:rsid w:val="00AF0CB7"/>
    <w:rsid w:val="00AF283B"/>
    <w:rsid w:val="00AF2908"/>
    <w:rsid w:val="00AF2C83"/>
    <w:rsid w:val="00AF2E3A"/>
    <w:rsid w:val="00AF3F35"/>
    <w:rsid w:val="00AF4CB8"/>
    <w:rsid w:val="00AF4F1B"/>
    <w:rsid w:val="00AF50EB"/>
    <w:rsid w:val="00AF5520"/>
    <w:rsid w:val="00AF5605"/>
    <w:rsid w:val="00AF6B5B"/>
    <w:rsid w:val="00AF75DA"/>
    <w:rsid w:val="00AF787F"/>
    <w:rsid w:val="00B00CA4"/>
    <w:rsid w:val="00B00CB6"/>
    <w:rsid w:val="00B01343"/>
    <w:rsid w:val="00B01380"/>
    <w:rsid w:val="00B028D5"/>
    <w:rsid w:val="00B03A87"/>
    <w:rsid w:val="00B04F0B"/>
    <w:rsid w:val="00B05FD6"/>
    <w:rsid w:val="00B06E9D"/>
    <w:rsid w:val="00B07187"/>
    <w:rsid w:val="00B07958"/>
    <w:rsid w:val="00B113F9"/>
    <w:rsid w:val="00B116F4"/>
    <w:rsid w:val="00B118CE"/>
    <w:rsid w:val="00B1258F"/>
    <w:rsid w:val="00B12F6A"/>
    <w:rsid w:val="00B135B8"/>
    <w:rsid w:val="00B14CDC"/>
    <w:rsid w:val="00B14F0F"/>
    <w:rsid w:val="00B152B4"/>
    <w:rsid w:val="00B157C4"/>
    <w:rsid w:val="00B15D67"/>
    <w:rsid w:val="00B15FD2"/>
    <w:rsid w:val="00B16049"/>
    <w:rsid w:val="00B16A25"/>
    <w:rsid w:val="00B1765E"/>
    <w:rsid w:val="00B17B1F"/>
    <w:rsid w:val="00B205E9"/>
    <w:rsid w:val="00B20DE8"/>
    <w:rsid w:val="00B20F51"/>
    <w:rsid w:val="00B2174F"/>
    <w:rsid w:val="00B236BC"/>
    <w:rsid w:val="00B237CD"/>
    <w:rsid w:val="00B23DFD"/>
    <w:rsid w:val="00B23FF0"/>
    <w:rsid w:val="00B24A31"/>
    <w:rsid w:val="00B24B03"/>
    <w:rsid w:val="00B25DE0"/>
    <w:rsid w:val="00B264FD"/>
    <w:rsid w:val="00B269A7"/>
    <w:rsid w:val="00B26AB0"/>
    <w:rsid w:val="00B30647"/>
    <w:rsid w:val="00B30DD1"/>
    <w:rsid w:val="00B31DF2"/>
    <w:rsid w:val="00B3370B"/>
    <w:rsid w:val="00B34A19"/>
    <w:rsid w:val="00B34CF8"/>
    <w:rsid w:val="00B3535F"/>
    <w:rsid w:val="00B364BA"/>
    <w:rsid w:val="00B36979"/>
    <w:rsid w:val="00B36C81"/>
    <w:rsid w:val="00B36C9D"/>
    <w:rsid w:val="00B377BD"/>
    <w:rsid w:val="00B377E8"/>
    <w:rsid w:val="00B37971"/>
    <w:rsid w:val="00B40966"/>
    <w:rsid w:val="00B40AFE"/>
    <w:rsid w:val="00B42AB9"/>
    <w:rsid w:val="00B43F5F"/>
    <w:rsid w:val="00B442CD"/>
    <w:rsid w:val="00B44FC1"/>
    <w:rsid w:val="00B45082"/>
    <w:rsid w:val="00B45371"/>
    <w:rsid w:val="00B45A68"/>
    <w:rsid w:val="00B46713"/>
    <w:rsid w:val="00B46FEF"/>
    <w:rsid w:val="00B47160"/>
    <w:rsid w:val="00B5011B"/>
    <w:rsid w:val="00B51093"/>
    <w:rsid w:val="00B513AC"/>
    <w:rsid w:val="00B51BF6"/>
    <w:rsid w:val="00B51C3A"/>
    <w:rsid w:val="00B5408D"/>
    <w:rsid w:val="00B541A2"/>
    <w:rsid w:val="00B5440D"/>
    <w:rsid w:val="00B55691"/>
    <w:rsid w:val="00B559BA"/>
    <w:rsid w:val="00B56869"/>
    <w:rsid w:val="00B568A8"/>
    <w:rsid w:val="00B56D73"/>
    <w:rsid w:val="00B57867"/>
    <w:rsid w:val="00B60F3E"/>
    <w:rsid w:val="00B61FBC"/>
    <w:rsid w:val="00B61FF7"/>
    <w:rsid w:val="00B623E6"/>
    <w:rsid w:val="00B629FC"/>
    <w:rsid w:val="00B62A46"/>
    <w:rsid w:val="00B62DBE"/>
    <w:rsid w:val="00B634F5"/>
    <w:rsid w:val="00B63910"/>
    <w:rsid w:val="00B6519B"/>
    <w:rsid w:val="00B65B0B"/>
    <w:rsid w:val="00B66143"/>
    <w:rsid w:val="00B66A87"/>
    <w:rsid w:val="00B6756E"/>
    <w:rsid w:val="00B67D33"/>
    <w:rsid w:val="00B70ACD"/>
    <w:rsid w:val="00B71DDA"/>
    <w:rsid w:val="00B73347"/>
    <w:rsid w:val="00B745E1"/>
    <w:rsid w:val="00B745EF"/>
    <w:rsid w:val="00B74757"/>
    <w:rsid w:val="00B74A48"/>
    <w:rsid w:val="00B7558C"/>
    <w:rsid w:val="00B7559E"/>
    <w:rsid w:val="00B77201"/>
    <w:rsid w:val="00B77707"/>
    <w:rsid w:val="00B7799E"/>
    <w:rsid w:val="00B81EA7"/>
    <w:rsid w:val="00B839E1"/>
    <w:rsid w:val="00B83B52"/>
    <w:rsid w:val="00B84257"/>
    <w:rsid w:val="00B84D9E"/>
    <w:rsid w:val="00B859A5"/>
    <w:rsid w:val="00B862B3"/>
    <w:rsid w:val="00B86968"/>
    <w:rsid w:val="00B87235"/>
    <w:rsid w:val="00B87617"/>
    <w:rsid w:val="00B90155"/>
    <w:rsid w:val="00B90686"/>
    <w:rsid w:val="00B91302"/>
    <w:rsid w:val="00B915CE"/>
    <w:rsid w:val="00B91C51"/>
    <w:rsid w:val="00B922AA"/>
    <w:rsid w:val="00B930FE"/>
    <w:rsid w:val="00B94E2D"/>
    <w:rsid w:val="00B9605E"/>
    <w:rsid w:val="00B9672B"/>
    <w:rsid w:val="00B972B1"/>
    <w:rsid w:val="00BA048F"/>
    <w:rsid w:val="00BA072D"/>
    <w:rsid w:val="00BA0A24"/>
    <w:rsid w:val="00BA3A45"/>
    <w:rsid w:val="00BA4A1E"/>
    <w:rsid w:val="00BA4E7F"/>
    <w:rsid w:val="00BA64C5"/>
    <w:rsid w:val="00BA77C2"/>
    <w:rsid w:val="00BB06BD"/>
    <w:rsid w:val="00BB1808"/>
    <w:rsid w:val="00BB2362"/>
    <w:rsid w:val="00BB3183"/>
    <w:rsid w:val="00BB33DE"/>
    <w:rsid w:val="00BB361D"/>
    <w:rsid w:val="00BB3ACA"/>
    <w:rsid w:val="00BB3B53"/>
    <w:rsid w:val="00BB3FAB"/>
    <w:rsid w:val="00BB4518"/>
    <w:rsid w:val="00BB455F"/>
    <w:rsid w:val="00BB50F4"/>
    <w:rsid w:val="00BB5658"/>
    <w:rsid w:val="00BB60A3"/>
    <w:rsid w:val="00BB65A7"/>
    <w:rsid w:val="00BB75BB"/>
    <w:rsid w:val="00BB774B"/>
    <w:rsid w:val="00BB7E4A"/>
    <w:rsid w:val="00BC092F"/>
    <w:rsid w:val="00BC127B"/>
    <w:rsid w:val="00BC17B5"/>
    <w:rsid w:val="00BC1E84"/>
    <w:rsid w:val="00BC1FC9"/>
    <w:rsid w:val="00BC338C"/>
    <w:rsid w:val="00BC433C"/>
    <w:rsid w:val="00BC448D"/>
    <w:rsid w:val="00BC5C36"/>
    <w:rsid w:val="00BC691B"/>
    <w:rsid w:val="00BC6A21"/>
    <w:rsid w:val="00BD0E1D"/>
    <w:rsid w:val="00BD11A7"/>
    <w:rsid w:val="00BD21EA"/>
    <w:rsid w:val="00BD2283"/>
    <w:rsid w:val="00BD264F"/>
    <w:rsid w:val="00BD28A8"/>
    <w:rsid w:val="00BD303B"/>
    <w:rsid w:val="00BD3BEE"/>
    <w:rsid w:val="00BD4BA6"/>
    <w:rsid w:val="00BD64E7"/>
    <w:rsid w:val="00BD6BDF"/>
    <w:rsid w:val="00BD6D45"/>
    <w:rsid w:val="00BD7216"/>
    <w:rsid w:val="00BD7DBA"/>
    <w:rsid w:val="00BE0108"/>
    <w:rsid w:val="00BE08B9"/>
    <w:rsid w:val="00BE0CCD"/>
    <w:rsid w:val="00BE1920"/>
    <w:rsid w:val="00BE1A26"/>
    <w:rsid w:val="00BE2F16"/>
    <w:rsid w:val="00BE3033"/>
    <w:rsid w:val="00BE405E"/>
    <w:rsid w:val="00BE6BEB"/>
    <w:rsid w:val="00BE6D50"/>
    <w:rsid w:val="00BE7204"/>
    <w:rsid w:val="00BE7766"/>
    <w:rsid w:val="00BF0029"/>
    <w:rsid w:val="00BF01FA"/>
    <w:rsid w:val="00BF036F"/>
    <w:rsid w:val="00BF0C0A"/>
    <w:rsid w:val="00BF118D"/>
    <w:rsid w:val="00BF203B"/>
    <w:rsid w:val="00BF2398"/>
    <w:rsid w:val="00BF2419"/>
    <w:rsid w:val="00BF243A"/>
    <w:rsid w:val="00BF2643"/>
    <w:rsid w:val="00BF29D1"/>
    <w:rsid w:val="00BF2DB1"/>
    <w:rsid w:val="00BF5A24"/>
    <w:rsid w:val="00BF6717"/>
    <w:rsid w:val="00BF790D"/>
    <w:rsid w:val="00C00DAD"/>
    <w:rsid w:val="00C01D1C"/>
    <w:rsid w:val="00C01F70"/>
    <w:rsid w:val="00C0209E"/>
    <w:rsid w:val="00C02FD8"/>
    <w:rsid w:val="00C032B1"/>
    <w:rsid w:val="00C0331A"/>
    <w:rsid w:val="00C043E1"/>
    <w:rsid w:val="00C0461E"/>
    <w:rsid w:val="00C0477B"/>
    <w:rsid w:val="00C05BB8"/>
    <w:rsid w:val="00C07328"/>
    <w:rsid w:val="00C0784E"/>
    <w:rsid w:val="00C103F3"/>
    <w:rsid w:val="00C111A6"/>
    <w:rsid w:val="00C11F2B"/>
    <w:rsid w:val="00C1203F"/>
    <w:rsid w:val="00C129A1"/>
    <w:rsid w:val="00C129E7"/>
    <w:rsid w:val="00C12D27"/>
    <w:rsid w:val="00C13BDB"/>
    <w:rsid w:val="00C14456"/>
    <w:rsid w:val="00C1502B"/>
    <w:rsid w:val="00C15631"/>
    <w:rsid w:val="00C157DF"/>
    <w:rsid w:val="00C15AFC"/>
    <w:rsid w:val="00C15E6A"/>
    <w:rsid w:val="00C15F4B"/>
    <w:rsid w:val="00C163C5"/>
    <w:rsid w:val="00C16721"/>
    <w:rsid w:val="00C1696E"/>
    <w:rsid w:val="00C174E7"/>
    <w:rsid w:val="00C17AD7"/>
    <w:rsid w:val="00C17DB2"/>
    <w:rsid w:val="00C17E4B"/>
    <w:rsid w:val="00C205DE"/>
    <w:rsid w:val="00C20FD2"/>
    <w:rsid w:val="00C21219"/>
    <w:rsid w:val="00C21526"/>
    <w:rsid w:val="00C23E96"/>
    <w:rsid w:val="00C2476E"/>
    <w:rsid w:val="00C24885"/>
    <w:rsid w:val="00C248F2"/>
    <w:rsid w:val="00C250B9"/>
    <w:rsid w:val="00C25304"/>
    <w:rsid w:val="00C2685C"/>
    <w:rsid w:val="00C26A28"/>
    <w:rsid w:val="00C26B00"/>
    <w:rsid w:val="00C27453"/>
    <w:rsid w:val="00C309FE"/>
    <w:rsid w:val="00C30E39"/>
    <w:rsid w:val="00C313F4"/>
    <w:rsid w:val="00C32509"/>
    <w:rsid w:val="00C3291E"/>
    <w:rsid w:val="00C338DA"/>
    <w:rsid w:val="00C33C52"/>
    <w:rsid w:val="00C33C90"/>
    <w:rsid w:val="00C3410F"/>
    <w:rsid w:val="00C3469F"/>
    <w:rsid w:val="00C34A13"/>
    <w:rsid w:val="00C34A50"/>
    <w:rsid w:val="00C34F30"/>
    <w:rsid w:val="00C35D7B"/>
    <w:rsid w:val="00C365FC"/>
    <w:rsid w:val="00C370CC"/>
    <w:rsid w:val="00C3713E"/>
    <w:rsid w:val="00C376F5"/>
    <w:rsid w:val="00C37E49"/>
    <w:rsid w:val="00C4020A"/>
    <w:rsid w:val="00C4024F"/>
    <w:rsid w:val="00C406F4"/>
    <w:rsid w:val="00C407DC"/>
    <w:rsid w:val="00C408D1"/>
    <w:rsid w:val="00C41584"/>
    <w:rsid w:val="00C42228"/>
    <w:rsid w:val="00C42FB8"/>
    <w:rsid w:val="00C43AEC"/>
    <w:rsid w:val="00C44A6C"/>
    <w:rsid w:val="00C4594F"/>
    <w:rsid w:val="00C4641C"/>
    <w:rsid w:val="00C46503"/>
    <w:rsid w:val="00C466CD"/>
    <w:rsid w:val="00C468E0"/>
    <w:rsid w:val="00C46A43"/>
    <w:rsid w:val="00C46C1F"/>
    <w:rsid w:val="00C50069"/>
    <w:rsid w:val="00C513D9"/>
    <w:rsid w:val="00C524D3"/>
    <w:rsid w:val="00C52D34"/>
    <w:rsid w:val="00C5352A"/>
    <w:rsid w:val="00C53AB6"/>
    <w:rsid w:val="00C54052"/>
    <w:rsid w:val="00C54E6E"/>
    <w:rsid w:val="00C55269"/>
    <w:rsid w:val="00C568F7"/>
    <w:rsid w:val="00C56C17"/>
    <w:rsid w:val="00C57633"/>
    <w:rsid w:val="00C579E4"/>
    <w:rsid w:val="00C6075C"/>
    <w:rsid w:val="00C60E3B"/>
    <w:rsid w:val="00C62131"/>
    <w:rsid w:val="00C62F5C"/>
    <w:rsid w:val="00C62F67"/>
    <w:rsid w:val="00C63216"/>
    <w:rsid w:val="00C63902"/>
    <w:rsid w:val="00C6489A"/>
    <w:rsid w:val="00C64B78"/>
    <w:rsid w:val="00C6531B"/>
    <w:rsid w:val="00C65323"/>
    <w:rsid w:val="00C65337"/>
    <w:rsid w:val="00C70175"/>
    <w:rsid w:val="00C7096A"/>
    <w:rsid w:val="00C7136B"/>
    <w:rsid w:val="00C7139D"/>
    <w:rsid w:val="00C715E6"/>
    <w:rsid w:val="00C72DFC"/>
    <w:rsid w:val="00C747E3"/>
    <w:rsid w:val="00C74C64"/>
    <w:rsid w:val="00C74D74"/>
    <w:rsid w:val="00C74F34"/>
    <w:rsid w:val="00C75634"/>
    <w:rsid w:val="00C757E5"/>
    <w:rsid w:val="00C760B5"/>
    <w:rsid w:val="00C7642A"/>
    <w:rsid w:val="00C76C0F"/>
    <w:rsid w:val="00C777F4"/>
    <w:rsid w:val="00C77B1B"/>
    <w:rsid w:val="00C801DE"/>
    <w:rsid w:val="00C81DC2"/>
    <w:rsid w:val="00C8288D"/>
    <w:rsid w:val="00C83062"/>
    <w:rsid w:val="00C83305"/>
    <w:rsid w:val="00C8389A"/>
    <w:rsid w:val="00C83B95"/>
    <w:rsid w:val="00C846C9"/>
    <w:rsid w:val="00C84BA1"/>
    <w:rsid w:val="00C84D1D"/>
    <w:rsid w:val="00C84E24"/>
    <w:rsid w:val="00C856B9"/>
    <w:rsid w:val="00C859C9"/>
    <w:rsid w:val="00C863E0"/>
    <w:rsid w:val="00C86966"/>
    <w:rsid w:val="00C87981"/>
    <w:rsid w:val="00C87B28"/>
    <w:rsid w:val="00C923C1"/>
    <w:rsid w:val="00C931CD"/>
    <w:rsid w:val="00C93227"/>
    <w:rsid w:val="00C93255"/>
    <w:rsid w:val="00C94B21"/>
    <w:rsid w:val="00C94F63"/>
    <w:rsid w:val="00C950B8"/>
    <w:rsid w:val="00C95AE5"/>
    <w:rsid w:val="00C95B30"/>
    <w:rsid w:val="00C9609F"/>
    <w:rsid w:val="00C964E1"/>
    <w:rsid w:val="00C9654B"/>
    <w:rsid w:val="00C968BF"/>
    <w:rsid w:val="00C97961"/>
    <w:rsid w:val="00C97EC1"/>
    <w:rsid w:val="00CA0125"/>
    <w:rsid w:val="00CA05DE"/>
    <w:rsid w:val="00CA0CD7"/>
    <w:rsid w:val="00CA12E6"/>
    <w:rsid w:val="00CA1E5B"/>
    <w:rsid w:val="00CA25C0"/>
    <w:rsid w:val="00CA2A2A"/>
    <w:rsid w:val="00CA2A2C"/>
    <w:rsid w:val="00CA2EE3"/>
    <w:rsid w:val="00CA3341"/>
    <w:rsid w:val="00CA36AD"/>
    <w:rsid w:val="00CA49BD"/>
    <w:rsid w:val="00CA49C3"/>
    <w:rsid w:val="00CA55FD"/>
    <w:rsid w:val="00CA5BCF"/>
    <w:rsid w:val="00CA6262"/>
    <w:rsid w:val="00CA626A"/>
    <w:rsid w:val="00CA7361"/>
    <w:rsid w:val="00CA7A4F"/>
    <w:rsid w:val="00CB04C9"/>
    <w:rsid w:val="00CB06AB"/>
    <w:rsid w:val="00CB12B1"/>
    <w:rsid w:val="00CB15D0"/>
    <w:rsid w:val="00CB1BCD"/>
    <w:rsid w:val="00CB1C16"/>
    <w:rsid w:val="00CB220A"/>
    <w:rsid w:val="00CB4AB9"/>
    <w:rsid w:val="00CB5A48"/>
    <w:rsid w:val="00CB65A1"/>
    <w:rsid w:val="00CB67E0"/>
    <w:rsid w:val="00CB7553"/>
    <w:rsid w:val="00CB7EB2"/>
    <w:rsid w:val="00CC002B"/>
    <w:rsid w:val="00CC0FF2"/>
    <w:rsid w:val="00CC1431"/>
    <w:rsid w:val="00CC2092"/>
    <w:rsid w:val="00CC3A88"/>
    <w:rsid w:val="00CC4B2B"/>
    <w:rsid w:val="00CC5854"/>
    <w:rsid w:val="00CC75C3"/>
    <w:rsid w:val="00CC761E"/>
    <w:rsid w:val="00CD03F6"/>
    <w:rsid w:val="00CD0828"/>
    <w:rsid w:val="00CD0C59"/>
    <w:rsid w:val="00CD1BA8"/>
    <w:rsid w:val="00CD2A5B"/>
    <w:rsid w:val="00CD3004"/>
    <w:rsid w:val="00CD3356"/>
    <w:rsid w:val="00CD3EA7"/>
    <w:rsid w:val="00CD3FA4"/>
    <w:rsid w:val="00CD419B"/>
    <w:rsid w:val="00CD45F3"/>
    <w:rsid w:val="00CD6462"/>
    <w:rsid w:val="00CD6A13"/>
    <w:rsid w:val="00CD6A60"/>
    <w:rsid w:val="00CD6C12"/>
    <w:rsid w:val="00CD6FC2"/>
    <w:rsid w:val="00CD7282"/>
    <w:rsid w:val="00CE0EA7"/>
    <w:rsid w:val="00CE22A7"/>
    <w:rsid w:val="00CE25F8"/>
    <w:rsid w:val="00CE2680"/>
    <w:rsid w:val="00CE307F"/>
    <w:rsid w:val="00CE36A3"/>
    <w:rsid w:val="00CE4B71"/>
    <w:rsid w:val="00CE4B9F"/>
    <w:rsid w:val="00CE4D93"/>
    <w:rsid w:val="00CE5074"/>
    <w:rsid w:val="00CE526E"/>
    <w:rsid w:val="00CE536F"/>
    <w:rsid w:val="00CE5A49"/>
    <w:rsid w:val="00CE62EF"/>
    <w:rsid w:val="00CE66B5"/>
    <w:rsid w:val="00CF045F"/>
    <w:rsid w:val="00CF0AC1"/>
    <w:rsid w:val="00CF0ADE"/>
    <w:rsid w:val="00CF12ED"/>
    <w:rsid w:val="00CF1F08"/>
    <w:rsid w:val="00CF2A62"/>
    <w:rsid w:val="00CF2C88"/>
    <w:rsid w:val="00CF4131"/>
    <w:rsid w:val="00CF41FB"/>
    <w:rsid w:val="00CF4EC0"/>
    <w:rsid w:val="00CF590E"/>
    <w:rsid w:val="00CF653C"/>
    <w:rsid w:val="00CF6880"/>
    <w:rsid w:val="00CF6C6C"/>
    <w:rsid w:val="00CF7161"/>
    <w:rsid w:val="00CF7FCA"/>
    <w:rsid w:val="00D013CA"/>
    <w:rsid w:val="00D01A47"/>
    <w:rsid w:val="00D02776"/>
    <w:rsid w:val="00D037F2"/>
    <w:rsid w:val="00D04F1F"/>
    <w:rsid w:val="00D04FEC"/>
    <w:rsid w:val="00D057EB"/>
    <w:rsid w:val="00D058BE"/>
    <w:rsid w:val="00D060E6"/>
    <w:rsid w:val="00D06F83"/>
    <w:rsid w:val="00D06FF4"/>
    <w:rsid w:val="00D07703"/>
    <w:rsid w:val="00D07E82"/>
    <w:rsid w:val="00D100F5"/>
    <w:rsid w:val="00D11176"/>
    <w:rsid w:val="00D1120A"/>
    <w:rsid w:val="00D12428"/>
    <w:rsid w:val="00D13E5E"/>
    <w:rsid w:val="00D146D2"/>
    <w:rsid w:val="00D14B33"/>
    <w:rsid w:val="00D14F9E"/>
    <w:rsid w:val="00D153C8"/>
    <w:rsid w:val="00D16B44"/>
    <w:rsid w:val="00D1700B"/>
    <w:rsid w:val="00D17428"/>
    <w:rsid w:val="00D178A6"/>
    <w:rsid w:val="00D17E87"/>
    <w:rsid w:val="00D20349"/>
    <w:rsid w:val="00D2093C"/>
    <w:rsid w:val="00D2158D"/>
    <w:rsid w:val="00D2166E"/>
    <w:rsid w:val="00D21AE1"/>
    <w:rsid w:val="00D22368"/>
    <w:rsid w:val="00D224EA"/>
    <w:rsid w:val="00D22B71"/>
    <w:rsid w:val="00D22B86"/>
    <w:rsid w:val="00D236C8"/>
    <w:rsid w:val="00D238B7"/>
    <w:rsid w:val="00D243F2"/>
    <w:rsid w:val="00D24A55"/>
    <w:rsid w:val="00D24CF6"/>
    <w:rsid w:val="00D2585B"/>
    <w:rsid w:val="00D25B88"/>
    <w:rsid w:val="00D27296"/>
    <w:rsid w:val="00D27404"/>
    <w:rsid w:val="00D275BF"/>
    <w:rsid w:val="00D276D3"/>
    <w:rsid w:val="00D2778E"/>
    <w:rsid w:val="00D3045C"/>
    <w:rsid w:val="00D305E4"/>
    <w:rsid w:val="00D339E0"/>
    <w:rsid w:val="00D33F05"/>
    <w:rsid w:val="00D344CB"/>
    <w:rsid w:val="00D3455F"/>
    <w:rsid w:val="00D369A1"/>
    <w:rsid w:val="00D37343"/>
    <w:rsid w:val="00D374CF"/>
    <w:rsid w:val="00D42704"/>
    <w:rsid w:val="00D43B93"/>
    <w:rsid w:val="00D44449"/>
    <w:rsid w:val="00D4457B"/>
    <w:rsid w:val="00D456A0"/>
    <w:rsid w:val="00D45C8F"/>
    <w:rsid w:val="00D46242"/>
    <w:rsid w:val="00D465E8"/>
    <w:rsid w:val="00D46AF6"/>
    <w:rsid w:val="00D46BA4"/>
    <w:rsid w:val="00D46F03"/>
    <w:rsid w:val="00D5116A"/>
    <w:rsid w:val="00D520D2"/>
    <w:rsid w:val="00D5223D"/>
    <w:rsid w:val="00D52719"/>
    <w:rsid w:val="00D52F3D"/>
    <w:rsid w:val="00D531C7"/>
    <w:rsid w:val="00D5408A"/>
    <w:rsid w:val="00D5584F"/>
    <w:rsid w:val="00D55B1E"/>
    <w:rsid w:val="00D55F54"/>
    <w:rsid w:val="00D55F6C"/>
    <w:rsid w:val="00D602BD"/>
    <w:rsid w:val="00D61495"/>
    <w:rsid w:val="00D62167"/>
    <w:rsid w:val="00D63565"/>
    <w:rsid w:val="00D641D7"/>
    <w:rsid w:val="00D664AD"/>
    <w:rsid w:val="00D66E91"/>
    <w:rsid w:val="00D67D1D"/>
    <w:rsid w:val="00D70E74"/>
    <w:rsid w:val="00D71357"/>
    <w:rsid w:val="00D71494"/>
    <w:rsid w:val="00D717BF"/>
    <w:rsid w:val="00D71C67"/>
    <w:rsid w:val="00D71F8D"/>
    <w:rsid w:val="00D72BCE"/>
    <w:rsid w:val="00D72FD0"/>
    <w:rsid w:val="00D73355"/>
    <w:rsid w:val="00D74F66"/>
    <w:rsid w:val="00D75D23"/>
    <w:rsid w:val="00D76077"/>
    <w:rsid w:val="00D76226"/>
    <w:rsid w:val="00D76759"/>
    <w:rsid w:val="00D76CBA"/>
    <w:rsid w:val="00D76E89"/>
    <w:rsid w:val="00D775AE"/>
    <w:rsid w:val="00D779B7"/>
    <w:rsid w:val="00D80240"/>
    <w:rsid w:val="00D80A6B"/>
    <w:rsid w:val="00D80FE6"/>
    <w:rsid w:val="00D812E4"/>
    <w:rsid w:val="00D8132C"/>
    <w:rsid w:val="00D81579"/>
    <w:rsid w:val="00D81BBC"/>
    <w:rsid w:val="00D81FD6"/>
    <w:rsid w:val="00D82592"/>
    <w:rsid w:val="00D8322D"/>
    <w:rsid w:val="00D8388B"/>
    <w:rsid w:val="00D83C17"/>
    <w:rsid w:val="00D8441D"/>
    <w:rsid w:val="00D87105"/>
    <w:rsid w:val="00D871EC"/>
    <w:rsid w:val="00D91D38"/>
    <w:rsid w:val="00D92CFD"/>
    <w:rsid w:val="00D92F31"/>
    <w:rsid w:val="00D9337B"/>
    <w:rsid w:val="00D93680"/>
    <w:rsid w:val="00D936D1"/>
    <w:rsid w:val="00D93F15"/>
    <w:rsid w:val="00D95FB2"/>
    <w:rsid w:val="00D96C70"/>
    <w:rsid w:val="00D96ED0"/>
    <w:rsid w:val="00D96EFF"/>
    <w:rsid w:val="00D974EA"/>
    <w:rsid w:val="00D97B0D"/>
    <w:rsid w:val="00DA0640"/>
    <w:rsid w:val="00DA0B6F"/>
    <w:rsid w:val="00DA0E8D"/>
    <w:rsid w:val="00DA1E18"/>
    <w:rsid w:val="00DA278B"/>
    <w:rsid w:val="00DA343C"/>
    <w:rsid w:val="00DA35E0"/>
    <w:rsid w:val="00DA380C"/>
    <w:rsid w:val="00DA474E"/>
    <w:rsid w:val="00DA54DC"/>
    <w:rsid w:val="00DA5506"/>
    <w:rsid w:val="00DA721F"/>
    <w:rsid w:val="00DB09EC"/>
    <w:rsid w:val="00DB0A16"/>
    <w:rsid w:val="00DB0E3F"/>
    <w:rsid w:val="00DB1252"/>
    <w:rsid w:val="00DB1716"/>
    <w:rsid w:val="00DB17E8"/>
    <w:rsid w:val="00DB18F3"/>
    <w:rsid w:val="00DB2204"/>
    <w:rsid w:val="00DB2C25"/>
    <w:rsid w:val="00DB381A"/>
    <w:rsid w:val="00DB484D"/>
    <w:rsid w:val="00DB5273"/>
    <w:rsid w:val="00DB5576"/>
    <w:rsid w:val="00DB6C36"/>
    <w:rsid w:val="00DC06B9"/>
    <w:rsid w:val="00DC0B52"/>
    <w:rsid w:val="00DC10A0"/>
    <w:rsid w:val="00DC1AFF"/>
    <w:rsid w:val="00DC1CF9"/>
    <w:rsid w:val="00DC2CDB"/>
    <w:rsid w:val="00DC32D9"/>
    <w:rsid w:val="00DC36E1"/>
    <w:rsid w:val="00DC4EA9"/>
    <w:rsid w:val="00DC516F"/>
    <w:rsid w:val="00DC625E"/>
    <w:rsid w:val="00DC64A3"/>
    <w:rsid w:val="00DC66DA"/>
    <w:rsid w:val="00DC6C57"/>
    <w:rsid w:val="00DC6C8A"/>
    <w:rsid w:val="00DD0399"/>
    <w:rsid w:val="00DD085A"/>
    <w:rsid w:val="00DD0D78"/>
    <w:rsid w:val="00DD1746"/>
    <w:rsid w:val="00DD17B8"/>
    <w:rsid w:val="00DD1FCB"/>
    <w:rsid w:val="00DD439A"/>
    <w:rsid w:val="00DD52FD"/>
    <w:rsid w:val="00DD5903"/>
    <w:rsid w:val="00DD5C47"/>
    <w:rsid w:val="00DD5F1B"/>
    <w:rsid w:val="00DD6B42"/>
    <w:rsid w:val="00DD6BF9"/>
    <w:rsid w:val="00DD719E"/>
    <w:rsid w:val="00DD741E"/>
    <w:rsid w:val="00DD75B8"/>
    <w:rsid w:val="00DD7615"/>
    <w:rsid w:val="00DD782E"/>
    <w:rsid w:val="00DD7D46"/>
    <w:rsid w:val="00DE076A"/>
    <w:rsid w:val="00DE106E"/>
    <w:rsid w:val="00DE16F6"/>
    <w:rsid w:val="00DE19BF"/>
    <w:rsid w:val="00DE1BB4"/>
    <w:rsid w:val="00DE52BF"/>
    <w:rsid w:val="00DE598B"/>
    <w:rsid w:val="00DF0AEA"/>
    <w:rsid w:val="00DF0F1D"/>
    <w:rsid w:val="00DF105F"/>
    <w:rsid w:val="00DF17C4"/>
    <w:rsid w:val="00DF1CF7"/>
    <w:rsid w:val="00DF1FBE"/>
    <w:rsid w:val="00DF2442"/>
    <w:rsid w:val="00DF31E6"/>
    <w:rsid w:val="00DF337F"/>
    <w:rsid w:val="00DF3711"/>
    <w:rsid w:val="00DF5714"/>
    <w:rsid w:val="00DF66F2"/>
    <w:rsid w:val="00DF6C5F"/>
    <w:rsid w:val="00DF6EC2"/>
    <w:rsid w:val="00DF7153"/>
    <w:rsid w:val="00DF7AFE"/>
    <w:rsid w:val="00DF7FB9"/>
    <w:rsid w:val="00E0016B"/>
    <w:rsid w:val="00E00302"/>
    <w:rsid w:val="00E004B7"/>
    <w:rsid w:val="00E0187C"/>
    <w:rsid w:val="00E02206"/>
    <w:rsid w:val="00E02A77"/>
    <w:rsid w:val="00E02E56"/>
    <w:rsid w:val="00E03212"/>
    <w:rsid w:val="00E03879"/>
    <w:rsid w:val="00E03E7C"/>
    <w:rsid w:val="00E04837"/>
    <w:rsid w:val="00E05699"/>
    <w:rsid w:val="00E05C19"/>
    <w:rsid w:val="00E068D8"/>
    <w:rsid w:val="00E06934"/>
    <w:rsid w:val="00E06A36"/>
    <w:rsid w:val="00E06ABF"/>
    <w:rsid w:val="00E06BCC"/>
    <w:rsid w:val="00E07EAC"/>
    <w:rsid w:val="00E102EC"/>
    <w:rsid w:val="00E1195C"/>
    <w:rsid w:val="00E11B70"/>
    <w:rsid w:val="00E11BCF"/>
    <w:rsid w:val="00E127CD"/>
    <w:rsid w:val="00E129AC"/>
    <w:rsid w:val="00E138A1"/>
    <w:rsid w:val="00E13A31"/>
    <w:rsid w:val="00E142A2"/>
    <w:rsid w:val="00E146DE"/>
    <w:rsid w:val="00E14BCA"/>
    <w:rsid w:val="00E152F8"/>
    <w:rsid w:val="00E1555A"/>
    <w:rsid w:val="00E158DC"/>
    <w:rsid w:val="00E15B33"/>
    <w:rsid w:val="00E1637B"/>
    <w:rsid w:val="00E16635"/>
    <w:rsid w:val="00E1758E"/>
    <w:rsid w:val="00E2032F"/>
    <w:rsid w:val="00E209C1"/>
    <w:rsid w:val="00E20FBA"/>
    <w:rsid w:val="00E20FE9"/>
    <w:rsid w:val="00E21C6C"/>
    <w:rsid w:val="00E22406"/>
    <w:rsid w:val="00E2334F"/>
    <w:rsid w:val="00E233F2"/>
    <w:rsid w:val="00E234AD"/>
    <w:rsid w:val="00E23AB5"/>
    <w:rsid w:val="00E23D8F"/>
    <w:rsid w:val="00E248D0"/>
    <w:rsid w:val="00E26B2C"/>
    <w:rsid w:val="00E2711A"/>
    <w:rsid w:val="00E27525"/>
    <w:rsid w:val="00E27D40"/>
    <w:rsid w:val="00E30EA4"/>
    <w:rsid w:val="00E314D7"/>
    <w:rsid w:val="00E314E0"/>
    <w:rsid w:val="00E31C8A"/>
    <w:rsid w:val="00E3252B"/>
    <w:rsid w:val="00E32EE8"/>
    <w:rsid w:val="00E33EDA"/>
    <w:rsid w:val="00E34A49"/>
    <w:rsid w:val="00E34B7B"/>
    <w:rsid w:val="00E3521C"/>
    <w:rsid w:val="00E352DE"/>
    <w:rsid w:val="00E35D67"/>
    <w:rsid w:val="00E376C5"/>
    <w:rsid w:val="00E4093B"/>
    <w:rsid w:val="00E41A0C"/>
    <w:rsid w:val="00E43E46"/>
    <w:rsid w:val="00E44567"/>
    <w:rsid w:val="00E44F1F"/>
    <w:rsid w:val="00E455AA"/>
    <w:rsid w:val="00E45B9E"/>
    <w:rsid w:val="00E46037"/>
    <w:rsid w:val="00E4793A"/>
    <w:rsid w:val="00E47D8B"/>
    <w:rsid w:val="00E47D8E"/>
    <w:rsid w:val="00E5092A"/>
    <w:rsid w:val="00E51019"/>
    <w:rsid w:val="00E52FBE"/>
    <w:rsid w:val="00E52FD8"/>
    <w:rsid w:val="00E53BB7"/>
    <w:rsid w:val="00E552C2"/>
    <w:rsid w:val="00E554F2"/>
    <w:rsid w:val="00E55CC2"/>
    <w:rsid w:val="00E569C1"/>
    <w:rsid w:val="00E5735A"/>
    <w:rsid w:val="00E5762E"/>
    <w:rsid w:val="00E578EF"/>
    <w:rsid w:val="00E6018C"/>
    <w:rsid w:val="00E609F3"/>
    <w:rsid w:val="00E616AD"/>
    <w:rsid w:val="00E617AE"/>
    <w:rsid w:val="00E62292"/>
    <w:rsid w:val="00E624EE"/>
    <w:rsid w:val="00E62684"/>
    <w:rsid w:val="00E6288B"/>
    <w:rsid w:val="00E62C9F"/>
    <w:rsid w:val="00E63EF8"/>
    <w:rsid w:val="00E6420B"/>
    <w:rsid w:val="00E6600F"/>
    <w:rsid w:val="00E6606F"/>
    <w:rsid w:val="00E66F26"/>
    <w:rsid w:val="00E67960"/>
    <w:rsid w:val="00E67A03"/>
    <w:rsid w:val="00E70C09"/>
    <w:rsid w:val="00E72785"/>
    <w:rsid w:val="00E72EB6"/>
    <w:rsid w:val="00E73748"/>
    <w:rsid w:val="00E73D48"/>
    <w:rsid w:val="00E74032"/>
    <w:rsid w:val="00E7694A"/>
    <w:rsid w:val="00E773C5"/>
    <w:rsid w:val="00E802BB"/>
    <w:rsid w:val="00E80440"/>
    <w:rsid w:val="00E82CFC"/>
    <w:rsid w:val="00E8451A"/>
    <w:rsid w:val="00E84A85"/>
    <w:rsid w:val="00E851CA"/>
    <w:rsid w:val="00E85D07"/>
    <w:rsid w:val="00E85D1A"/>
    <w:rsid w:val="00E85E02"/>
    <w:rsid w:val="00E86636"/>
    <w:rsid w:val="00E867C5"/>
    <w:rsid w:val="00E86C20"/>
    <w:rsid w:val="00E86D42"/>
    <w:rsid w:val="00E872DE"/>
    <w:rsid w:val="00E87382"/>
    <w:rsid w:val="00E8749A"/>
    <w:rsid w:val="00E87DC5"/>
    <w:rsid w:val="00E901BF"/>
    <w:rsid w:val="00E90673"/>
    <w:rsid w:val="00E933E5"/>
    <w:rsid w:val="00E93619"/>
    <w:rsid w:val="00E938EC"/>
    <w:rsid w:val="00E93D9B"/>
    <w:rsid w:val="00E9419A"/>
    <w:rsid w:val="00E942F3"/>
    <w:rsid w:val="00E9793A"/>
    <w:rsid w:val="00E97E72"/>
    <w:rsid w:val="00EA0382"/>
    <w:rsid w:val="00EA06FE"/>
    <w:rsid w:val="00EA0F3F"/>
    <w:rsid w:val="00EA1E04"/>
    <w:rsid w:val="00EA2088"/>
    <w:rsid w:val="00EA25A2"/>
    <w:rsid w:val="00EA2A8F"/>
    <w:rsid w:val="00EA329D"/>
    <w:rsid w:val="00EA36E8"/>
    <w:rsid w:val="00EA38F8"/>
    <w:rsid w:val="00EA3B68"/>
    <w:rsid w:val="00EA3D01"/>
    <w:rsid w:val="00EA41AF"/>
    <w:rsid w:val="00EA4490"/>
    <w:rsid w:val="00EA46AE"/>
    <w:rsid w:val="00EA4D98"/>
    <w:rsid w:val="00EA5787"/>
    <w:rsid w:val="00EA5A02"/>
    <w:rsid w:val="00EA6158"/>
    <w:rsid w:val="00EA7853"/>
    <w:rsid w:val="00EA78CD"/>
    <w:rsid w:val="00EA7E37"/>
    <w:rsid w:val="00EB0972"/>
    <w:rsid w:val="00EB20E0"/>
    <w:rsid w:val="00EB21E2"/>
    <w:rsid w:val="00EB48D9"/>
    <w:rsid w:val="00EB532E"/>
    <w:rsid w:val="00EB56DE"/>
    <w:rsid w:val="00EB615D"/>
    <w:rsid w:val="00EB7499"/>
    <w:rsid w:val="00EB7E42"/>
    <w:rsid w:val="00EC20B3"/>
    <w:rsid w:val="00EC2A9B"/>
    <w:rsid w:val="00EC3844"/>
    <w:rsid w:val="00EC3973"/>
    <w:rsid w:val="00EC5459"/>
    <w:rsid w:val="00EC5661"/>
    <w:rsid w:val="00EC6E7E"/>
    <w:rsid w:val="00EC6EEB"/>
    <w:rsid w:val="00EC7D32"/>
    <w:rsid w:val="00EC7DCF"/>
    <w:rsid w:val="00ED0196"/>
    <w:rsid w:val="00ED068E"/>
    <w:rsid w:val="00ED0B8C"/>
    <w:rsid w:val="00ED0F68"/>
    <w:rsid w:val="00ED1311"/>
    <w:rsid w:val="00ED1FD7"/>
    <w:rsid w:val="00ED20B4"/>
    <w:rsid w:val="00ED2374"/>
    <w:rsid w:val="00ED30E0"/>
    <w:rsid w:val="00ED32A3"/>
    <w:rsid w:val="00ED33B1"/>
    <w:rsid w:val="00ED3DA8"/>
    <w:rsid w:val="00ED43A9"/>
    <w:rsid w:val="00ED4749"/>
    <w:rsid w:val="00ED4837"/>
    <w:rsid w:val="00ED4B44"/>
    <w:rsid w:val="00ED5016"/>
    <w:rsid w:val="00ED5393"/>
    <w:rsid w:val="00ED575D"/>
    <w:rsid w:val="00ED5C98"/>
    <w:rsid w:val="00ED6274"/>
    <w:rsid w:val="00ED6FE8"/>
    <w:rsid w:val="00ED70A5"/>
    <w:rsid w:val="00ED7A72"/>
    <w:rsid w:val="00EE0081"/>
    <w:rsid w:val="00EE0936"/>
    <w:rsid w:val="00EE0D21"/>
    <w:rsid w:val="00EE1208"/>
    <w:rsid w:val="00EE19A5"/>
    <w:rsid w:val="00EE1EEF"/>
    <w:rsid w:val="00EE2748"/>
    <w:rsid w:val="00EE2BF4"/>
    <w:rsid w:val="00EE3CA2"/>
    <w:rsid w:val="00EE3F91"/>
    <w:rsid w:val="00EE41AB"/>
    <w:rsid w:val="00EE671D"/>
    <w:rsid w:val="00EE714E"/>
    <w:rsid w:val="00EE74C0"/>
    <w:rsid w:val="00EE7639"/>
    <w:rsid w:val="00EE77B8"/>
    <w:rsid w:val="00EE7CEF"/>
    <w:rsid w:val="00EF020E"/>
    <w:rsid w:val="00EF0BA4"/>
    <w:rsid w:val="00EF0F79"/>
    <w:rsid w:val="00EF1AC8"/>
    <w:rsid w:val="00EF1F9B"/>
    <w:rsid w:val="00EF2556"/>
    <w:rsid w:val="00EF367B"/>
    <w:rsid w:val="00EF4091"/>
    <w:rsid w:val="00EF46DE"/>
    <w:rsid w:val="00EF4A28"/>
    <w:rsid w:val="00EF58B3"/>
    <w:rsid w:val="00EF5B4C"/>
    <w:rsid w:val="00EF5D65"/>
    <w:rsid w:val="00EF61FD"/>
    <w:rsid w:val="00EF6D38"/>
    <w:rsid w:val="00EF7468"/>
    <w:rsid w:val="00EF7ABB"/>
    <w:rsid w:val="00EF7F45"/>
    <w:rsid w:val="00F00A88"/>
    <w:rsid w:val="00F00B8C"/>
    <w:rsid w:val="00F01164"/>
    <w:rsid w:val="00F01359"/>
    <w:rsid w:val="00F015B0"/>
    <w:rsid w:val="00F0246B"/>
    <w:rsid w:val="00F02634"/>
    <w:rsid w:val="00F02E5E"/>
    <w:rsid w:val="00F0361E"/>
    <w:rsid w:val="00F03ADC"/>
    <w:rsid w:val="00F03F0E"/>
    <w:rsid w:val="00F0508F"/>
    <w:rsid w:val="00F0660B"/>
    <w:rsid w:val="00F069F6"/>
    <w:rsid w:val="00F06E44"/>
    <w:rsid w:val="00F071C6"/>
    <w:rsid w:val="00F108F8"/>
    <w:rsid w:val="00F10D34"/>
    <w:rsid w:val="00F123E9"/>
    <w:rsid w:val="00F12628"/>
    <w:rsid w:val="00F12A90"/>
    <w:rsid w:val="00F13EA0"/>
    <w:rsid w:val="00F14310"/>
    <w:rsid w:val="00F1445C"/>
    <w:rsid w:val="00F15081"/>
    <w:rsid w:val="00F15536"/>
    <w:rsid w:val="00F15D03"/>
    <w:rsid w:val="00F16B0A"/>
    <w:rsid w:val="00F16D52"/>
    <w:rsid w:val="00F17619"/>
    <w:rsid w:val="00F17715"/>
    <w:rsid w:val="00F17AC6"/>
    <w:rsid w:val="00F20458"/>
    <w:rsid w:val="00F20D3D"/>
    <w:rsid w:val="00F20EA1"/>
    <w:rsid w:val="00F2156B"/>
    <w:rsid w:val="00F21A03"/>
    <w:rsid w:val="00F21F27"/>
    <w:rsid w:val="00F23537"/>
    <w:rsid w:val="00F245AD"/>
    <w:rsid w:val="00F24746"/>
    <w:rsid w:val="00F24F8C"/>
    <w:rsid w:val="00F250E3"/>
    <w:rsid w:val="00F257DF"/>
    <w:rsid w:val="00F275A3"/>
    <w:rsid w:val="00F27ADA"/>
    <w:rsid w:val="00F27B84"/>
    <w:rsid w:val="00F308B1"/>
    <w:rsid w:val="00F30F14"/>
    <w:rsid w:val="00F312EF"/>
    <w:rsid w:val="00F31601"/>
    <w:rsid w:val="00F31C16"/>
    <w:rsid w:val="00F31DC2"/>
    <w:rsid w:val="00F367E6"/>
    <w:rsid w:val="00F3699C"/>
    <w:rsid w:val="00F37CB8"/>
    <w:rsid w:val="00F4074B"/>
    <w:rsid w:val="00F40D15"/>
    <w:rsid w:val="00F410F7"/>
    <w:rsid w:val="00F41CC2"/>
    <w:rsid w:val="00F421CC"/>
    <w:rsid w:val="00F426C7"/>
    <w:rsid w:val="00F4289C"/>
    <w:rsid w:val="00F42B30"/>
    <w:rsid w:val="00F42B60"/>
    <w:rsid w:val="00F42C07"/>
    <w:rsid w:val="00F43C64"/>
    <w:rsid w:val="00F47A07"/>
    <w:rsid w:val="00F47C44"/>
    <w:rsid w:val="00F47F19"/>
    <w:rsid w:val="00F50675"/>
    <w:rsid w:val="00F5078C"/>
    <w:rsid w:val="00F50D80"/>
    <w:rsid w:val="00F5169B"/>
    <w:rsid w:val="00F516EC"/>
    <w:rsid w:val="00F521C1"/>
    <w:rsid w:val="00F5266C"/>
    <w:rsid w:val="00F52AD5"/>
    <w:rsid w:val="00F532E8"/>
    <w:rsid w:val="00F53604"/>
    <w:rsid w:val="00F53F27"/>
    <w:rsid w:val="00F55425"/>
    <w:rsid w:val="00F56056"/>
    <w:rsid w:val="00F560DC"/>
    <w:rsid w:val="00F5630C"/>
    <w:rsid w:val="00F56786"/>
    <w:rsid w:val="00F568DF"/>
    <w:rsid w:val="00F56A29"/>
    <w:rsid w:val="00F56BDE"/>
    <w:rsid w:val="00F57213"/>
    <w:rsid w:val="00F5736B"/>
    <w:rsid w:val="00F608E2"/>
    <w:rsid w:val="00F611E5"/>
    <w:rsid w:val="00F61C15"/>
    <w:rsid w:val="00F61F07"/>
    <w:rsid w:val="00F6216A"/>
    <w:rsid w:val="00F62704"/>
    <w:rsid w:val="00F62D3B"/>
    <w:rsid w:val="00F6320B"/>
    <w:rsid w:val="00F63519"/>
    <w:rsid w:val="00F6457E"/>
    <w:rsid w:val="00F647C6"/>
    <w:rsid w:val="00F65A0B"/>
    <w:rsid w:val="00F65E81"/>
    <w:rsid w:val="00F6715F"/>
    <w:rsid w:val="00F67357"/>
    <w:rsid w:val="00F67AA1"/>
    <w:rsid w:val="00F67C4A"/>
    <w:rsid w:val="00F67E8B"/>
    <w:rsid w:val="00F70A7B"/>
    <w:rsid w:val="00F716F0"/>
    <w:rsid w:val="00F71BDE"/>
    <w:rsid w:val="00F725F9"/>
    <w:rsid w:val="00F72BDA"/>
    <w:rsid w:val="00F72E1F"/>
    <w:rsid w:val="00F7306A"/>
    <w:rsid w:val="00F73465"/>
    <w:rsid w:val="00F74944"/>
    <w:rsid w:val="00F74ECC"/>
    <w:rsid w:val="00F75463"/>
    <w:rsid w:val="00F76D6C"/>
    <w:rsid w:val="00F804B6"/>
    <w:rsid w:val="00F82386"/>
    <w:rsid w:val="00F82DF1"/>
    <w:rsid w:val="00F837B4"/>
    <w:rsid w:val="00F838DF"/>
    <w:rsid w:val="00F84256"/>
    <w:rsid w:val="00F843AF"/>
    <w:rsid w:val="00F84774"/>
    <w:rsid w:val="00F8591C"/>
    <w:rsid w:val="00F863A4"/>
    <w:rsid w:val="00F875C2"/>
    <w:rsid w:val="00F8775B"/>
    <w:rsid w:val="00F87DBF"/>
    <w:rsid w:val="00F87E4D"/>
    <w:rsid w:val="00F90D8F"/>
    <w:rsid w:val="00F90E5A"/>
    <w:rsid w:val="00F91A5E"/>
    <w:rsid w:val="00F922B4"/>
    <w:rsid w:val="00F95A0C"/>
    <w:rsid w:val="00F96DDA"/>
    <w:rsid w:val="00F9731F"/>
    <w:rsid w:val="00F973AF"/>
    <w:rsid w:val="00F97C8F"/>
    <w:rsid w:val="00FA0199"/>
    <w:rsid w:val="00FA1946"/>
    <w:rsid w:val="00FA1BEB"/>
    <w:rsid w:val="00FA3506"/>
    <w:rsid w:val="00FA3D41"/>
    <w:rsid w:val="00FA4694"/>
    <w:rsid w:val="00FA49BE"/>
    <w:rsid w:val="00FA61E7"/>
    <w:rsid w:val="00FA63B7"/>
    <w:rsid w:val="00FA6A76"/>
    <w:rsid w:val="00FA6F39"/>
    <w:rsid w:val="00FB03EC"/>
    <w:rsid w:val="00FB1447"/>
    <w:rsid w:val="00FB1EED"/>
    <w:rsid w:val="00FB2179"/>
    <w:rsid w:val="00FB299A"/>
    <w:rsid w:val="00FB2DCD"/>
    <w:rsid w:val="00FB358E"/>
    <w:rsid w:val="00FB37E6"/>
    <w:rsid w:val="00FB42FE"/>
    <w:rsid w:val="00FB452E"/>
    <w:rsid w:val="00FB4883"/>
    <w:rsid w:val="00FB4E22"/>
    <w:rsid w:val="00FB4FE8"/>
    <w:rsid w:val="00FB54B5"/>
    <w:rsid w:val="00FB5AB8"/>
    <w:rsid w:val="00FB5D1B"/>
    <w:rsid w:val="00FB5EFF"/>
    <w:rsid w:val="00FB6A70"/>
    <w:rsid w:val="00FB6B0F"/>
    <w:rsid w:val="00FB6D7D"/>
    <w:rsid w:val="00FB751F"/>
    <w:rsid w:val="00FB7E8E"/>
    <w:rsid w:val="00FC0807"/>
    <w:rsid w:val="00FC0A9A"/>
    <w:rsid w:val="00FC2D00"/>
    <w:rsid w:val="00FC33C5"/>
    <w:rsid w:val="00FC3C10"/>
    <w:rsid w:val="00FC40B5"/>
    <w:rsid w:val="00FC4A0B"/>
    <w:rsid w:val="00FC4BA7"/>
    <w:rsid w:val="00FC4DE1"/>
    <w:rsid w:val="00FC545A"/>
    <w:rsid w:val="00FC5604"/>
    <w:rsid w:val="00FC5806"/>
    <w:rsid w:val="00FC5E5A"/>
    <w:rsid w:val="00FC6079"/>
    <w:rsid w:val="00FC6163"/>
    <w:rsid w:val="00FC6C73"/>
    <w:rsid w:val="00FC6F35"/>
    <w:rsid w:val="00FC72E2"/>
    <w:rsid w:val="00FC7E67"/>
    <w:rsid w:val="00FC7EEA"/>
    <w:rsid w:val="00FD0A55"/>
    <w:rsid w:val="00FD0A74"/>
    <w:rsid w:val="00FD1490"/>
    <w:rsid w:val="00FD206D"/>
    <w:rsid w:val="00FD25D8"/>
    <w:rsid w:val="00FD51BE"/>
    <w:rsid w:val="00FD52AE"/>
    <w:rsid w:val="00FD52F2"/>
    <w:rsid w:val="00FD665D"/>
    <w:rsid w:val="00FD676D"/>
    <w:rsid w:val="00FD6EE9"/>
    <w:rsid w:val="00FD7172"/>
    <w:rsid w:val="00FD71A4"/>
    <w:rsid w:val="00FD71B8"/>
    <w:rsid w:val="00FD7AD5"/>
    <w:rsid w:val="00FE173B"/>
    <w:rsid w:val="00FE1AA0"/>
    <w:rsid w:val="00FE1F29"/>
    <w:rsid w:val="00FE27ED"/>
    <w:rsid w:val="00FE2EED"/>
    <w:rsid w:val="00FE38B9"/>
    <w:rsid w:val="00FE3D69"/>
    <w:rsid w:val="00FE6245"/>
    <w:rsid w:val="00FE73C7"/>
    <w:rsid w:val="00FE7D06"/>
    <w:rsid w:val="00FF1143"/>
    <w:rsid w:val="00FF1C54"/>
    <w:rsid w:val="00FF1CA3"/>
    <w:rsid w:val="00FF2DDA"/>
    <w:rsid w:val="00FF5365"/>
    <w:rsid w:val="00FF53A1"/>
    <w:rsid w:val="00FF7BBA"/>
    <w:rsid w:val="041005C4"/>
    <w:rsid w:val="0ABD258A"/>
    <w:rsid w:val="0B445A26"/>
    <w:rsid w:val="0BA041D4"/>
    <w:rsid w:val="0BF12B54"/>
    <w:rsid w:val="0C194FA4"/>
    <w:rsid w:val="0E1D49C4"/>
    <w:rsid w:val="0E5424EF"/>
    <w:rsid w:val="0F0169BA"/>
    <w:rsid w:val="10DA3405"/>
    <w:rsid w:val="117F60EF"/>
    <w:rsid w:val="145762AB"/>
    <w:rsid w:val="15EE1ECB"/>
    <w:rsid w:val="18A518AF"/>
    <w:rsid w:val="1B060847"/>
    <w:rsid w:val="1B4C7E79"/>
    <w:rsid w:val="1D2062F6"/>
    <w:rsid w:val="1D2E35BD"/>
    <w:rsid w:val="1F600B97"/>
    <w:rsid w:val="214E3DC8"/>
    <w:rsid w:val="215C1963"/>
    <w:rsid w:val="222A0C33"/>
    <w:rsid w:val="23AD42C9"/>
    <w:rsid w:val="24AB6698"/>
    <w:rsid w:val="2609650F"/>
    <w:rsid w:val="284952E9"/>
    <w:rsid w:val="2928056C"/>
    <w:rsid w:val="2A686AAA"/>
    <w:rsid w:val="2ABE71A1"/>
    <w:rsid w:val="2B4D48C6"/>
    <w:rsid w:val="2B622F2D"/>
    <w:rsid w:val="2C3E0D28"/>
    <w:rsid w:val="2D5C161A"/>
    <w:rsid w:val="2D9C23D6"/>
    <w:rsid w:val="2DF92622"/>
    <w:rsid w:val="2E6C4494"/>
    <w:rsid w:val="2EE07091"/>
    <w:rsid w:val="2F774FD1"/>
    <w:rsid w:val="30C5291A"/>
    <w:rsid w:val="30F61FA6"/>
    <w:rsid w:val="32EE6A14"/>
    <w:rsid w:val="35414F6E"/>
    <w:rsid w:val="35C80CF2"/>
    <w:rsid w:val="35E25049"/>
    <w:rsid w:val="37D83F93"/>
    <w:rsid w:val="3B637A44"/>
    <w:rsid w:val="3B714E2B"/>
    <w:rsid w:val="3BF50FD1"/>
    <w:rsid w:val="3D286536"/>
    <w:rsid w:val="3DFD7C24"/>
    <w:rsid w:val="420933C5"/>
    <w:rsid w:val="43EE4295"/>
    <w:rsid w:val="455C571C"/>
    <w:rsid w:val="45B50756"/>
    <w:rsid w:val="45EE77A4"/>
    <w:rsid w:val="4662204A"/>
    <w:rsid w:val="473D00FA"/>
    <w:rsid w:val="4A3A3FF9"/>
    <w:rsid w:val="4B641842"/>
    <w:rsid w:val="4BCF1298"/>
    <w:rsid w:val="4CF374DF"/>
    <w:rsid w:val="4EF10981"/>
    <w:rsid w:val="4F4142E9"/>
    <w:rsid w:val="4FA84F80"/>
    <w:rsid w:val="503C2418"/>
    <w:rsid w:val="505B66C4"/>
    <w:rsid w:val="507F7951"/>
    <w:rsid w:val="50CA3F55"/>
    <w:rsid w:val="57BA431E"/>
    <w:rsid w:val="58BB464E"/>
    <w:rsid w:val="5B7C1133"/>
    <w:rsid w:val="5D944335"/>
    <w:rsid w:val="5FAB6D13"/>
    <w:rsid w:val="60033196"/>
    <w:rsid w:val="600C3FCA"/>
    <w:rsid w:val="60333AF3"/>
    <w:rsid w:val="60EB1994"/>
    <w:rsid w:val="62FB30A8"/>
    <w:rsid w:val="632D49FF"/>
    <w:rsid w:val="64014EE4"/>
    <w:rsid w:val="641A642B"/>
    <w:rsid w:val="64867575"/>
    <w:rsid w:val="6520686C"/>
    <w:rsid w:val="65391752"/>
    <w:rsid w:val="655940E2"/>
    <w:rsid w:val="66E16111"/>
    <w:rsid w:val="67915CE7"/>
    <w:rsid w:val="687F5BE1"/>
    <w:rsid w:val="6B1B5745"/>
    <w:rsid w:val="6B326660"/>
    <w:rsid w:val="6E772370"/>
    <w:rsid w:val="6EC407F2"/>
    <w:rsid w:val="6EEF65B6"/>
    <w:rsid w:val="70C656DF"/>
    <w:rsid w:val="720F16CA"/>
    <w:rsid w:val="75C63D3D"/>
    <w:rsid w:val="75CB4206"/>
    <w:rsid w:val="78A0628C"/>
    <w:rsid w:val="7B6D05D3"/>
    <w:rsid w:val="7BA342E6"/>
    <w:rsid w:val="7C1D1A47"/>
    <w:rsid w:val="7C926327"/>
    <w:rsid w:val="7D382FBA"/>
    <w:rsid w:val="7DE50929"/>
    <w:rsid w:val="7E44112A"/>
    <w:rsid w:val="7F4B7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A1A7E"/>
  <w15:docId w15:val="{ED084CD2-F952-4D49-A8F6-1BF05F3E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F97C8F"/>
    <w:pPr>
      <w:widowControl w:val="0"/>
      <w:jc w:val="both"/>
    </w:pPr>
    <w:rPr>
      <w:kern w:val="2"/>
      <w:sz w:val="21"/>
    </w:rPr>
  </w:style>
  <w:style w:type="paragraph" w:styleId="1">
    <w:name w:val="heading 1"/>
    <w:basedOn w:val="a3"/>
    <w:next w:val="a3"/>
    <w:link w:val="11"/>
    <w:qFormat/>
    <w:pPr>
      <w:keepNext/>
      <w:keepLines/>
      <w:numPr>
        <w:numId w:val="1"/>
      </w:numPr>
      <w:spacing w:before="340" w:after="330" w:line="576" w:lineRule="auto"/>
      <w:jc w:val="center"/>
      <w:outlineLvl w:val="0"/>
    </w:pPr>
    <w:rPr>
      <w:b/>
      <w:kern w:val="44"/>
      <w:sz w:val="44"/>
    </w:rPr>
  </w:style>
  <w:style w:type="paragraph" w:styleId="2">
    <w:name w:val="heading 2"/>
    <w:basedOn w:val="a3"/>
    <w:next w:val="a3"/>
    <w:link w:val="20"/>
    <w:qFormat/>
    <w:pPr>
      <w:keepNext/>
      <w:keepLines/>
      <w:spacing w:before="140" w:after="140" w:line="413" w:lineRule="auto"/>
      <w:jc w:val="left"/>
      <w:outlineLvl w:val="1"/>
    </w:pPr>
    <w:rPr>
      <w:rFonts w:ascii="宋体" w:hAnsi="宋体"/>
      <w:b/>
      <w:sz w:val="24"/>
    </w:rPr>
  </w:style>
  <w:style w:type="paragraph" w:styleId="30">
    <w:name w:val="heading 3"/>
    <w:basedOn w:val="a3"/>
    <w:next w:val="a3"/>
    <w:link w:val="31"/>
    <w:qFormat/>
    <w:pPr>
      <w:keepNext/>
      <w:keepLines/>
      <w:spacing w:before="20" w:after="20" w:line="413" w:lineRule="auto"/>
      <w:outlineLvl w:val="2"/>
    </w:pPr>
    <w:rPr>
      <w:b/>
      <w:sz w:val="24"/>
    </w:rPr>
  </w:style>
  <w:style w:type="paragraph" w:styleId="4">
    <w:name w:val="heading 4"/>
    <w:basedOn w:val="a3"/>
    <w:next w:val="a3"/>
    <w:link w:val="40"/>
    <w:qFormat/>
    <w:pPr>
      <w:keepNext/>
      <w:keepLines/>
      <w:tabs>
        <w:tab w:val="left" w:pos="864"/>
      </w:tabs>
      <w:snapToGrid w:val="0"/>
      <w:spacing w:line="360" w:lineRule="auto"/>
      <w:ind w:left="864" w:hanging="864"/>
      <w:outlineLvl w:val="3"/>
    </w:pPr>
    <w:rPr>
      <w:rFonts w:ascii="Arial" w:hAnsi="Arial"/>
      <w:b/>
      <w:sz w:val="24"/>
    </w:rPr>
  </w:style>
  <w:style w:type="paragraph" w:styleId="5">
    <w:name w:val="heading 5"/>
    <w:basedOn w:val="a3"/>
    <w:next w:val="a4"/>
    <w:link w:val="50"/>
    <w:qFormat/>
    <w:pPr>
      <w:keepNext/>
      <w:keepLines/>
      <w:numPr>
        <w:ilvl w:val="4"/>
        <w:numId w:val="1"/>
      </w:numPr>
      <w:spacing w:before="280" w:after="290" w:line="372" w:lineRule="auto"/>
      <w:outlineLvl w:val="4"/>
    </w:pPr>
    <w:rPr>
      <w:b/>
      <w:sz w:val="28"/>
    </w:rPr>
  </w:style>
  <w:style w:type="paragraph" w:styleId="60">
    <w:name w:val="heading 6"/>
    <w:basedOn w:val="a3"/>
    <w:next w:val="a3"/>
    <w:link w:val="61"/>
    <w:qFormat/>
    <w:pPr>
      <w:keepNext/>
      <w:keepLines/>
      <w:tabs>
        <w:tab w:val="left" w:pos="1152"/>
      </w:tabs>
      <w:snapToGrid w:val="0"/>
      <w:spacing w:before="240" w:after="64" w:line="317" w:lineRule="auto"/>
      <w:ind w:left="1152" w:hanging="1152"/>
      <w:outlineLvl w:val="5"/>
    </w:pPr>
    <w:rPr>
      <w:rFonts w:ascii="Arial" w:eastAsia="黑体" w:hAnsi="Arial"/>
      <w:b/>
      <w:sz w:val="24"/>
    </w:rPr>
  </w:style>
  <w:style w:type="paragraph" w:styleId="70">
    <w:name w:val="heading 7"/>
    <w:basedOn w:val="a3"/>
    <w:next w:val="a3"/>
    <w:link w:val="71"/>
    <w:qFormat/>
    <w:pPr>
      <w:keepNext/>
      <w:keepLines/>
      <w:tabs>
        <w:tab w:val="left" w:pos="1296"/>
      </w:tabs>
      <w:snapToGrid w:val="0"/>
      <w:spacing w:before="240" w:after="64" w:line="317" w:lineRule="auto"/>
      <w:ind w:left="1296" w:hanging="1296"/>
      <w:outlineLvl w:val="6"/>
    </w:pPr>
    <w:rPr>
      <w:b/>
      <w:sz w:val="24"/>
    </w:rPr>
  </w:style>
  <w:style w:type="paragraph" w:styleId="8">
    <w:name w:val="heading 8"/>
    <w:basedOn w:val="a3"/>
    <w:next w:val="a3"/>
    <w:link w:val="80"/>
    <w:qFormat/>
    <w:pPr>
      <w:keepNext/>
      <w:keepLines/>
      <w:tabs>
        <w:tab w:val="left" w:pos="1440"/>
      </w:tabs>
      <w:snapToGrid w:val="0"/>
      <w:spacing w:before="240" w:after="64" w:line="317" w:lineRule="auto"/>
      <w:ind w:left="1440" w:hanging="1440"/>
      <w:outlineLvl w:val="7"/>
    </w:pPr>
    <w:rPr>
      <w:rFonts w:ascii="Arial" w:eastAsia="黑体" w:hAnsi="Arial"/>
      <w:sz w:val="24"/>
    </w:rPr>
  </w:style>
  <w:style w:type="paragraph" w:styleId="9">
    <w:name w:val="heading 9"/>
    <w:basedOn w:val="a3"/>
    <w:next w:val="a3"/>
    <w:link w:val="90"/>
    <w:qFormat/>
    <w:pPr>
      <w:keepNext/>
      <w:keepLines/>
      <w:tabs>
        <w:tab w:val="left" w:pos="1584"/>
      </w:tabs>
      <w:snapToGrid w:val="0"/>
      <w:spacing w:before="240" w:after="64" w:line="317" w:lineRule="auto"/>
      <w:ind w:left="1584" w:hanging="1584"/>
      <w:outlineLvl w:val="8"/>
    </w:pPr>
    <w:rPr>
      <w:rFonts w:ascii="Arial" w:eastAsia="黑体" w:hAnsi="Arial"/>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3"/>
    <w:link w:val="10"/>
    <w:qFormat/>
    <w:pPr>
      <w:ind w:firstLine="420"/>
    </w:pPr>
  </w:style>
  <w:style w:type="paragraph" w:styleId="TOC7">
    <w:name w:val="toc 7"/>
    <w:basedOn w:val="a3"/>
    <w:next w:val="a3"/>
    <w:qFormat/>
    <w:pPr>
      <w:spacing w:line="360" w:lineRule="auto"/>
      <w:ind w:leftChars="1200" w:left="2520"/>
    </w:pPr>
  </w:style>
  <w:style w:type="paragraph" w:styleId="a8">
    <w:name w:val="List Bullet"/>
    <w:basedOn w:val="a3"/>
    <w:qFormat/>
    <w:pPr>
      <w:tabs>
        <w:tab w:val="left" w:pos="360"/>
      </w:tabs>
      <w:ind w:left="1440" w:hanging="360"/>
    </w:pPr>
    <w:rPr>
      <w:szCs w:val="24"/>
    </w:rPr>
  </w:style>
  <w:style w:type="paragraph" w:styleId="a9">
    <w:name w:val="Document Map"/>
    <w:basedOn w:val="a3"/>
    <w:link w:val="aa"/>
    <w:qFormat/>
    <w:pPr>
      <w:shd w:val="clear" w:color="auto" w:fill="000080"/>
    </w:pPr>
  </w:style>
  <w:style w:type="paragraph" w:styleId="ab">
    <w:name w:val="annotation text"/>
    <w:basedOn w:val="a3"/>
    <w:link w:val="32"/>
    <w:uiPriority w:val="99"/>
    <w:qFormat/>
    <w:pPr>
      <w:adjustRightInd w:val="0"/>
      <w:spacing w:line="360" w:lineRule="atLeast"/>
      <w:jc w:val="left"/>
      <w:textAlignment w:val="baseline"/>
    </w:pPr>
    <w:rPr>
      <w:kern w:val="0"/>
      <w:sz w:val="24"/>
    </w:rPr>
  </w:style>
  <w:style w:type="paragraph" w:styleId="62">
    <w:name w:val="index 6"/>
    <w:basedOn w:val="a3"/>
    <w:next w:val="a3"/>
    <w:qFormat/>
    <w:pPr>
      <w:ind w:leftChars="1000" w:left="1000"/>
    </w:pPr>
    <w:rPr>
      <w:szCs w:val="24"/>
    </w:rPr>
  </w:style>
  <w:style w:type="paragraph" w:styleId="33">
    <w:name w:val="Body Text 3"/>
    <w:basedOn w:val="a3"/>
    <w:qFormat/>
    <w:pPr>
      <w:spacing w:after="120"/>
    </w:pPr>
    <w:rPr>
      <w:sz w:val="16"/>
    </w:rPr>
  </w:style>
  <w:style w:type="paragraph" w:styleId="ac">
    <w:name w:val="Body Text"/>
    <w:basedOn w:val="a3"/>
    <w:link w:val="ad"/>
    <w:uiPriority w:val="99"/>
    <w:qFormat/>
    <w:pPr>
      <w:spacing w:after="120" w:line="360" w:lineRule="auto"/>
    </w:pPr>
  </w:style>
  <w:style w:type="paragraph" w:styleId="ae">
    <w:name w:val="Body Text Indent"/>
    <w:basedOn w:val="a3"/>
    <w:link w:val="af"/>
    <w:qFormat/>
    <w:pPr>
      <w:spacing w:line="400" w:lineRule="exact"/>
      <w:ind w:leftChars="150" w:left="1050" w:hangingChars="350" w:hanging="735"/>
    </w:pPr>
  </w:style>
  <w:style w:type="paragraph" w:styleId="af0">
    <w:name w:val="Block Text"/>
    <w:basedOn w:val="a3"/>
    <w:qFormat/>
    <w:pPr>
      <w:ind w:leftChars="6" w:left="13" w:right="13" w:firstLineChars="200" w:firstLine="640"/>
    </w:pPr>
    <w:rPr>
      <w:rFonts w:ascii="新宋体" w:eastAsia="新宋体" w:hAnsi="新宋体"/>
      <w:sz w:val="32"/>
    </w:rPr>
  </w:style>
  <w:style w:type="paragraph" w:styleId="TOC5">
    <w:name w:val="toc 5"/>
    <w:basedOn w:val="a3"/>
    <w:next w:val="a3"/>
    <w:qFormat/>
    <w:pPr>
      <w:spacing w:line="360" w:lineRule="auto"/>
      <w:ind w:leftChars="800" w:left="1680"/>
    </w:pPr>
  </w:style>
  <w:style w:type="paragraph" w:styleId="TOC3">
    <w:name w:val="toc 3"/>
    <w:basedOn w:val="a3"/>
    <w:next w:val="a3"/>
    <w:uiPriority w:val="39"/>
    <w:qFormat/>
    <w:pPr>
      <w:ind w:left="420"/>
    </w:pPr>
  </w:style>
  <w:style w:type="paragraph" w:styleId="af1">
    <w:name w:val="Plain Text"/>
    <w:basedOn w:val="a3"/>
    <w:link w:val="21"/>
    <w:qFormat/>
    <w:rPr>
      <w:rFonts w:ascii="宋体" w:hAnsi="Courier New"/>
    </w:rPr>
  </w:style>
  <w:style w:type="paragraph" w:styleId="TOC8">
    <w:name w:val="toc 8"/>
    <w:basedOn w:val="a3"/>
    <w:next w:val="a3"/>
    <w:qFormat/>
    <w:pPr>
      <w:spacing w:line="360" w:lineRule="auto"/>
      <w:ind w:leftChars="1400" w:left="2940"/>
    </w:pPr>
  </w:style>
  <w:style w:type="paragraph" w:styleId="af2">
    <w:name w:val="Date"/>
    <w:basedOn w:val="a3"/>
    <w:next w:val="a3"/>
    <w:link w:val="af3"/>
    <w:qFormat/>
    <w:pPr>
      <w:ind w:leftChars="2500" w:left="100"/>
    </w:pPr>
  </w:style>
  <w:style w:type="paragraph" w:styleId="22">
    <w:name w:val="Body Text Indent 2"/>
    <w:basedOn w:val="a3"/>
    <w:link w:val="23"/>
    <w:qFormat/>
    <w:pPr>
      <w:spacing w:after="120" w:line="480" w:lineRule="auto"/>
      <w:ind w:leftChars="200" w:left="420"/>
    </w:pPr>
  </w:style>
  <w:style w:type="paragraph" w:styleId="af4">
    <w:name w:val="Balloon Text"/>
    <w:basedOn w:val="a3"/>
    <w:link w:val="af5"/>
    <w:qFormat/>
    <w:pPr>
      <w:spacing w:line="360" w:lineRule="auto"/>
    </w:pPr>
    <w:rPr>
      <w:sz w:val="18"/>
    </w:rPr>
  </w:style>
  <w:style w:type="paragraph" w:styleId="af6">
    <w:name w:val="footer"/>
    <w:basedOn w:val="a3"/>
    <w:link w:val="12"/>
    <w:uiPriority w:val="99"/>
    <w:qFormat/>
    <w:pPr>
      <w:tabs>
        <w:tab w:val="center" w:pos="4153"/>
        <w:tab w:val="right" w:pos="8306"/>
      </w:tabs>
      <w:snapToGrid w:val="0"/>
      <w:jc w:val="left"/>
    </w:pPr>
    <w:rPr>
      <w:sz w:val="18"/>
    </w:rPr>
  </w:style>
  <w:style w:type="paragraph" w:styleId="af7">
    <w:name w:val="header"/>
    <w:basedOn w:val="a3"/>
    <w:link w:val="13"/>
    <w:uiPriority w:val="99"/>
    <w:qFormat/>
    <w:pPr>
      <w:pBdr>
        <w:bottom w:val="single" w:sz="6" w:space="1" w:color="auto"/>
      </w:pBdr>
      <w:tabs>
        <w:tab w:val="center" w:pos="4153"/>
        <w:tab w:val="right" w:pos="8306"/>
      </w:tabs>
      <w:snapToGrid w:val="0"/>
      <w:jc w:val="center"/>
    </w:pPr>
    <w:rPr>
      <w:sz w:val="18"/>
    </w:rPr>
  </w:style>
  <w:style w:type="paragraph" w:styleId="af8">
    <w:name w:val="Signature"/>
    <w:basedOn w:val="a3"/>
    <w:link w:val="af9"/>
    <w:qFormat/>
    <w:pPr>
      <w:adjustRightInd w:val="0"/>
      <w:spacing w:after="600" w:line="312" w:lineRule="atLeast"/>
      <w:jc w:val="center"/>
      <w:textAlignment w:val="baseline"/>
    </w:pPr>
    <w:rPr>
      <w:rFonts w:eastAsia="仿宋_GB2312"/>
      <w:kern w:val="0"/>
      <w:sz w:val="24"/>
    </w:rPr>
  </w:style>
  <w:style w:type="paragraph" w:styleId="TOC1">
    <w:name w:val="toc 1"/>
    <w:basedOn w:val="a3"/>
    <w:next w:val="a3"/>
    <w:uiPriority w:val="39"/>
    <w:qFormat/>
  </w:style>
  <w:style w:type="paragraph" w:styleId="TOC4">
    <w:name w:val="toc 4"/>
    <w:basedOn w:val="a3"/>
    <w:next w:val="a3"/>
    <w:qFormat/>
    <w:pPr>
      <w:widowControl/>
      <w:spacing w:line="460" w:lineRule="exact"/>
      <w:ind w:left="600" w:firstLineChars="200" w:firstLine="200"/>
      <w:jc w:val="left"/>
    </w:pPr>
    <w:rPr>
      <w:kern w:val="0"/>
      <w:sz w:val="24"/>
    </w:rPr>
  </w:style>
  <w:style w:type="paragraph" w:styleId="afa">
    <w:name w:val="List"/>
    <w:basedOn w:val="a3"/>
    <w:qFormat/>
    <w:pPr>
      <w:spacing w:line="360" w:lineRule="auto"/>
      <w:ind w:left="420" w:hanging="420"/>
    </w:pPr>
    <w:rPr>
      <w:rFonts w:ascii="Arial" w:eastAsia="楷体_GB2312" w:hAnsi="Arial"/>
      <w:sz w:val="24"/>
    </w:rPr>
  </w:style>
  <w:style w:type="paragraph" w:styleId="afb">
    <w:name w:val="footnote text"/>
    <w:basedOn w:val="a3"/>
    <w:qFormat/>
    <w:pPr>
      <w:adjustRightInd w:val="0"/>
      <w:spacing w:line="312" w:lineRule="atLeast"/>
      <w:jc w:val="left"/>
      <w:textAlignment w:val="baseline"/>
    </w:pPr>
    <w:rPr>
      <w:kern w:val="0"/>
      <w:sz w:val="18"/>
    </w:rPr>
  </w:style>
  <w:style w:type="paragraph" w:styleId="TOC6">
    <w:name w:val="toc 6"/>
    <w:basedOn w:val="a3"/>
    <w:next w:val="a3"/>
    <w:qFormat/>
    <w:pPr>
      <w:spacing w:line="360" w:lineRule="auto"/>
      <w:ind w:leftChars="1000" w:left="2100"/>
    </w:pPr>
  </w:style>
  <w:style w:type="paragraph" w:styleId="34">
    <w:name w:val="Body Text Indent 3"/>
    <w:basedOn w:val="a3"/>
    <w:link w:val="35"/>
    <w:qFormat/>
    <w:pPr>
      <w:spacing w:after="120"/>
      <w:ind w:leftChars="200" w:left="420"/>
    </w:pPr>
    <w:rPr>
      <w:sz w:val="16"/>
      <w:szCs w:val="16"/>
    </w:rPr>
  </w:style>
  <w:style w:type="paragraph" w:styleId="TOC2">
    <w:name w:val="toc 2"/>
    <w:basedOn w:val="a3"/>
    <w:next w:val="a3"/>
    <w:uiPriority w:val="39"/>
    <w:qFormat/>
    <w:pPr>
      <w:ind w:left="210"/>
    </w:pPr>
  </w:style>
  <w:style w:type="paragraph" w:styleId="TOC9">
    <w:name w:val="toc 9"/>
    <w:basedOn w:val="a3"/>
    <w:next w:val="a3"/>
    <w:qFormat/>
    <w:pPr>
      <w:spacing w:line="360" w:lineRule="auto"/>
      <w:ind w:leftChars="1600" w:left="3360"/>
    </w:pPr>
  </w:style>
  <w:style w:type="paragraph" w:styleId="24">
    <w:name w:val="Body Text 2"/>
    <w:basedOn w:val="a3"/>
    <w:qFormat/>
    <w:pPr>
      <w:adjustRightInd w:val="0"/>
      <w:spacing w:line="360" w:lineRule="atLeast"/>
    </w:pPr>
    <w:rPr>
      <w:rFonts w:ascii="Arial" w:hAnsi="Arial"/>
      <w:kern w:val="0"/>
      <w:sz w:val="24"/>
    </w:rPr>
  </w:style>
  <w:style w:type="paragraph" w:styleId="afc">
    <w:name w:val="Message Header"/>
    <w:basedOn w:val="a3"/>
    <w:link w:val="af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HTML">
    <w:name w:val="HTML Preformatted"/>
    <w:basedOn w:val="a3"/>
    <w:qFormat/>
    <w:rPr>
      <w:rFonts w:ascii="Courier New" w:hAnsi="Courier New"/>
      <w:sz w:val="20"/>
    </w:rPr>
  </w:style>
  <w:style w:type="paragraph" w:styleId="afe">
    <w:name w:val="Normal (Web)"/>
    <w:basedOn w:val="a3"/>
    <w:uiPriority w:val="99"/>
    <w:qFormat/>
    <w:rPr>
      <w:sz w:val="24"/>
    </w:rPr>
  </w:style>
  <w:style w:type="paragraph" w:styleId="14">
    <w:name w:val="index 1"/>
    <w:basedOn w:val="a3"/>
    <w:next w:val="a3"/>
    <w:qFormat/>
  </w:style>
  <w:style w:type="paragraph" w:styleId="a">
    <w:name w:val="Title"/>
    <w:basedOn w:val="a3"/>
    <w:link w:val="aff"/>
    <w:uiPriority w:val="10"/>
    <w:qFormat/>
    <w:pPr>
      <w:numPr>
        <w:ilvl w:val="1"/>
        <w:numId w:val="2"/>
      </w:numPr>
      <w:tabs>
        <w:tab w:val="clear" w:pos="720"/>
        <w:tab w:val="left" w:pos="992"/>
      </w:tabs>
      <w:spacing w:before="240" w:after="60"/>
      <w:jc w:val="center"/>
      <w:outlineLvl w:val="0"/>
    </w:pPr>
    <w:rPr>
      <w:rFonts w:ascii="Arial" w:hAnsi="Arial"/>
      <w:b/>
      <w:bCs/>
      <w:sz w:val="32"/>
      <w:szCs w:val="32"/>
    </w:rPr>
  </w:style>
  <w:style w:type="paragraph" w:styleId="aff0">
    <w:name w:val="annotation subject"/>
    <w:basedOn w:val="ab"/>
    <w:next w:val="ab"/>
    <w:link w:val="aff1"/>
    <w:qFormat/>
    <w:pPr>
      <w:adjustRightInd/>
      <w:spacing w:line="240" w:lineRule="auto"/>
      <w:textAlignment w:val="auto"/>
    </w:pPr>
    <w:rPr>
      <w:b/>
      <w:kern w:val="2"/>
      <w:sz w:val="21"/>
    </w:rPr>
  </w:style>
  <w:style w:type="paragraph" w:styleId="aff2">
    <w:name w:val="Body Text First Indent"/>
    <w:basedOn w:val="ac"/>
    <w:link w:val="aff3"/>
    <w:qFormat/>
    <w:pPr>
      <w:spacing w:line="240" w:lineRule="auto"/>
      <w:ind w:firstLineChars="100" w:firstLine="420"/>
    </w:pPr>
    <w:rPr>
      <w:szCs w:val="24"/>
    </w:rPr>
  </w:style>
  <w:style w:type="table" w:styleId="aff4">
    <w:name w:val="Table Grid"/>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6"/>
    <w:qFormat/>
    <w:rPr>
      <w:rFonts w:ascii="Calibri" w:hAnsi="Calibri"/>
      <w:kern w:val="2"/>
      <w:sz w:val="21"/>
      <w:szCs w:val="24"/>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tblStylePr w:type="band1Horz">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style>
  <w:style w:type="table" w:styleId="-1">
    <w:name w:val="Colorful List Accent 1"/>
    <w:basedOn w:val="a6"/>
    <w:qFormat/>
    <w:rPr>
      <w:kern w:val="2"/>
      <w:sz w:val="21"/>
      <w:szCs w:val="22"/>
    </w:rPr>
    <w:tblPr>
      <w:tblStyleRowBandSize w:val="1"/>
      <w:tblStyleColBandSize w:val="1"/>
    </w:tblPr>
    <w:tcPr>
      <w:shd w:val="clear" w:color="auto" w:fill="EDF2F8"/>
    </w:tcPr>
    <w:tblStylePr w:type="firstRow">
      <w:rPr>
        <w:b/>
        <w:bCs/>
        <w:color w:val="FFFFFF"/>
      </w:rPr>
      <w:tblPr/>
      <w:tcPr>
        <w:tcBorders>
          <w:top w:val="nil"/>
          <w:left w:val="single" w:sz="12" w:space="0" w:color="CCE8C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auto"/>
          <w:left w:val="nil"/>
          <w:bottom w:val="nil"/>
          <w:right w:val="nil"/>
          <w:insideH w:val="nil"/>
          <w:insideV w:val="nil"/>
          <w:tl2br w:val="nil"/>
          <w:tr2bl w:val="nil"/>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5">
    <w:name w:val="Strong"/>
    <w:qFormat/>
    <w:rPr>
      <w:rFonts w:ascii="Times New Roman" w:eastAsia="宋体" w:hAnsi="Times New Roman" w:cs="Times New Roman"/>
      <w:b/>
    </w:rPr>
  </w:style>
  <w:style w:type="character" w:styleId="aff6">
    <w:name w:val="page number"/>
    <w:qFormat/>
    <w:rPr>
      <w:rFonts w:ascii="Times New Roman" w:eastAsia="宋体" w:hAnsi="Times New Roman" w:cs="Times New Roman"/>
    </w:rPr>
  </w:style>
  <w:style w:type="character" w:styleId="aff7">
    <w:name w:val="FollowedHyperlink"/>
    <w:qFormat/>
    <w:rPr>
      <w:rFonts w:ascii="Times New Roman" w:eastAsia="宋体" w:hAnsi="Times New Roman" w:cs="Times New Roman"/>
      <w:color w:val="800080"/>
      <w:u w:val="single"/>
    </w:rPr>
  </w:style>
  <w:style w:type="character" w:styleId="aff8">
    <w:name w:val="Emphasis"/>
    <w:qFormat/>
    <w:rPr>
      <w:rFonts w:ascii="Times New Roman" w:eastAsia="宋体" w:hAnsi="Times New Roman" w:cs="Times New Roman"/>
      <w:i/>
      <w:iCs/>
    </w:rPr>
  </w:style>
  <w:style w:type="character" w:styleId="aff9">
    <w:name w:val="Hyperlink"/>
    <w:uiPriority w:val="99"/>
    <w:qFormat/>
    <w:rPr>
      <w:rFonts w:ascii="Times New Roman" w:eastAsia="宋体" w:hAnsi="Times New Roman" w:cs="Times New Roman"/>
      <w:color w:val="0000FF"/>
      <w:u w:val="single"/>
    </w:rPr>
  </w:style>
  <w:style w:type="character" w:styleId="affa">
    <w:name w:val="annotation reference"/>
    <w:uiPriority w:val="99"/>
    <w:qFormat/>
    <w:rPr>
      <w:rFonts w:ascii="Times New Roman" w:eastAsia="宋体" w:hAnsi="Times New Roman" w:cs="Times New Roman"/>
      <w:sz w:val="21"/>
    </w:rPr>
  </w:style>
  <w:style w:type="character" w:styleId="affb">
    <w:name w:val="footnote reference"/>
    <w:qFormat/>
    <w:rPr>
      <w:rFonts w:ascii="Times New Roman" w:eastAsia="宋体" w:hAnsi="Times New Roman" w:cs="Times New Roman"/>
      <w:vertAlign w:val="superscript"/>
    </w:rPr>
  </w:style>
  <w:style w:type="paragraph" w:customStyle="1" w:styleId="Style58">
    <w:name w:val="_Style 58"/>
    <w:basedOn w:val="1"/>
    <w:next w:val="a3"/>
    <w:qFormat/>
    <w:pPr>
      <w:widowControl/>
      <w:numPr>
        <w:numId w:val="0"/>
      </w:numPr>
      <w:spacing w:before="480" w:after="0" w:line="276" w:lineRule="auto"/>
      <w:jc w:val="left"/>
      <w:outlineLvl w:val="9"/>
    </w:pPr>
    <w:rPr>
      <w:rFonts w:ascii="Cambria" w:hAnsi="Cambria"/>
      <w:bCs/>
      <w:color w:val="365F91"/>
      <w:kern w:val="0"/>
      <w:sz w:val="28"/>
      <w:szCs w:val="28"/>
    </w:rPr>
  </w:style>
  <w:style w:type="paragraph" w:styleId="affc">
    <w:name w:val="No Spacing"/>
    <w:uiPriority w:val="1"/>
    <w:qFormat/>
    <w:pPr>
      <w:widowControl w:val="0"/>
      <w:jc w:val="both"/>
    </w:pPr>
    <w:rPr>
      <w:kern w:val="2"/>
      <w:sz w:val="21"/>
    </w:rPr>
  </w:style>
  <w:style w:type="paragraph" w:customStyle="1" w:styleId="Default">
    <w:name w:val="Default"/>
    <w:qFormat/>
    <w:pPr>
      <w:widowControl w:val="0"/>
      <w:autoSpaceDE w:val="0"/>
      <w:autoSpaceDN w:val="0"/>
      <w:adjustRightInd w:val="0"/>
    </w:pPr>
    <w:rPr>
      <w:rFonts w:ascii="黑体" w:eastAsia="黑体"/>
      <w:color w:val="000000"/>
      <w:sz w:val="24"/>
    </w:rPr>
  </w:style>
  <w:style w:type="paragraph" w:styleId="affd">
    <w:name w:val="List Paragraph"/>
    <w:basedOn w:val="a3"/>
    <w:link w:val="25"/>
    <w:uiPriority w:val="99"/>
    <w:qFormat/>
    <w:pPr>
      <w:spacing w:line="360" w:lineRule="auto"/>
      <w:ind w:firstLineChars="200" w:firstLine="420"/>
    </w:pPr>
    <w:rPr>
      <w:rFonts w:ascii="Calibri" w:hAnsi="Calibri"/>
    </w:rPr>
  </w:style>
  <w:style w:type="paragraph" w:customStyle="1" w:styleId="affe">
    <w:name w:val="正文格式"/>
    <w:basedOn w:val="a3"/>
    <w:link w:val="Char1"/>
    <w:qFormat/>
    <w:pPr>
      <w:widowControl/>
      <w:suppressAutoHyphens/>
      <w:snapToGrid w:val="0"/>
      <w:spacing w:line="360" w:lineRule="auto"/>
      <w:ind w:firstLine="482"/>
      <w:textAlignment w:val="baseline"/>
    </w:pPr>
    <w:rPr>
      <w:rFonts w:ascii="Verdana" w:hAnsi="Verdana"/>
      <w:kern w:val="28"/>
      <w:sz w:val="24"/>
      <w:szCs w:val="24"/>
      <w:lang w:eastAsia="ar-SA"/>
    </w:rPr>
  </w:style>
  <w:style w:type="paragraph" w:customStyle="1" w:styleId="afff">
    <w:name w:val="标准正文"/>
    <w:basedOn w:val="ae"/>
    <w:link w:val="Char"/>
    <w:qFormat/>
    <w:pPr>
      <w:spacing w:before="60" w:after="60" w:line="360" w:lineRule="auto"/>
      <w:ind w:leftChars="0" w:left="0" w:firstLineChars="0" w:firstLine="482"/>
    </w:pPr>
    <w:rPr>
      <w:sz w:val="24"/>
    </w:rPr>
  </w:style>
  <w:style w:type="paragraph" w:customStyle="1" w:styleId="afff0">
    <w:name w:val="标准文本"/>
    <w:basedOn w:val="a3"/>
    <w:link w:val="Char0"/>
    <w:qFormat/>
    <w:pPr>
      <w:spacing w:line="360" w:lineRule="auto"/>
      <w:ind w:firstLineChars="200" w:firstLine="480"/>
    </w:pPr>
    <w:rPr>
      <w:sz w:val="24"/>
    </w:rPr>
  </w:style>
  <w:style w:type="paragraph" w:customStyle="1" w:styleId="-">
    <w:name w:val="标书-正文"/>
    <w:basedOn w:val="a3"/>
    <w:link w:val="-Char"/>
    <w:qFormat/>
    <w:pPr>
      <w:spacing w:before="56" w:after="113" w:line="300" w:lineRule="auto"/>
      <w:ind w:firstLineChars="200" w:firstLine="200"/>
      <w:jc w:val="left"/>
    </w:pPr>
    <w:rPr>
      <w:rFonts w:ascii="Arial" w:hAnsi="Arial"/>
    </w:rPr>
  </w:style>
  <w:style w:type="paragraph" w:customStyle="1" w:styleId="26">
    <w:name w:val="样式 首行缩进:  2 字符 + 宋体"/>
    <w:basedOn w:val="a3"/>
    <w:link w:val="2Char"/>
    <w:qFormat/>
    <w:pPr>
      <w:spacing w:line="360" w:lineRule="auto"/>
      <w:ind w:firstLineChars="200" w:firstLine="200"/>
    </w:pPr>
    <w:rPr>
      <w:rFonts w:ascii="宋体" w:hAnsi="宋体"/>
      <w:sz w:val="24"/>
    </w:rPr>
  </w:style>
  <w:style w:type="paragraph" w:customStyle="1" w:styleId="15">
    <w:name w:val="列出段落1"/>
    <w:basedOn w:val="a3"/>
    <w:link w:val="afff1"/>
    <w:qFormat/>
    <w:pPr>
      <w:ind w:firstLineChars="200" w:firstLine="420"/>
    </w:pPr>
    <w:rPr>
      <w:rFonts w:ascii="Calibri" w:hAnsi="Calibri"/>
      <w:szCs w:val="22"/>
    </w:rPr>
  </w:style>
  <w:style w:type="paragraph" w:customStyle="1" w:styleId="Style282">
    <w:name w:val="_Style 282"/>
    <w:basedOn w:val="a3"/>
    <w:next w:val="affd"/>
    <w:link w:val="afff2"/>
    <w:qFormat/>
    <w:pPr>
      <w:ind w:firstLineChars="200" w:firstLine="420"/>
    </w:pPr>
    <w:rPr>
      <w:rFonts w:ascii="Calibri" w:hAnsi="Calibri"/>
      <w:szCs w:val="22"/>
    </w:rPr>
  </w:style>
  <w:style w:type="paragraph" w:customStyle="1" w:styleId="afff3">
    <w:name w:val="段落正文"/>
    <w:basedOn w:val="a3"/>
    <w:link w:val="Char2"/>
    <w:qFormat/>
    <w:pPr>
      <w:spacing w:beforeLines="50" w:line="360" w:lineRule="auto"/>
      <w:ind w:firstLineChars="200" w:firstLine="200"/>
    </w:pPr>
    <w:rPr>
      <w:spacing w:val="2"/>
      <w:sz w:val="24"/>
      <w:szCs w:val="24"/>
      <w:lang w:val="zh-CN"/>
    </w:rPr>
  </w:style>
  <w:style w:type="paragraph" w:customStyle="1" w:styleId="3">
    <w:name w:val="样式3"/>
    <w:basedOn w:val="30"/>
    <w:next w:val="30"/>
    <w:qFormat/>
    <w:pPr>
      <w:numPr>
        <w:ilvl w:val="2"/>
        <w:numId w:val="3"/>
      </w:numPr>
      <w:tabs>
        <w:tab w:val="clear" w:pos="1134"/>
        <w:tab w:val="left" w:pos="720"/>
        <w:tab w:val="left" w:pos="2069"/>
      </w:tabs>
      <w:autoSpaceDE w:val="0"/>
      <w:autoSpaceDN w:val="0"/>
      <w:adjustRightInd w:val="0"/>
      <w:spacing w:before="120" w:after="120" w:line="240" w:lineRule="exact"/>
      <w:ind w:right="17"/>
      <w:jc w:val="left"/>
    </w:pPr>
    <w:rPr>
      <w:bCs/>
      <w:sz w:val="21"/>
      <w:szCs w:val="21"/>
    </w:rPr>
  </w:style>
  <w:style w:type="paragraph" w:customStyle="1" w:styleId="xl73">
    <w:name w:val="xl73"/>
    <w:basedOn w:val="a3"/>
    <w:qFormat/>
    <w:pPr>
      <w:widowControl/>
      <w:pBdr>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50">
    <w:name w:val="xl150"/>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font5">
    <w:name w:val="font5"/>
    <w:basedOn w:val="a3"/>
    <w:qFormat/>
    <w:pPr>
      <w:widowControl/>
      <w:spacing w:before="100" w:beforeAutospacing="1" w:after="100" w:afterAutospacing="1"/>
      <w:jc w:val="left"/>
    </w:pPr>
    <w:rPr>
      <w:rFonts w:ascii="宋体" w:hAnsi="宋体"/>
      <w:kern w:val="0"/>
      <w:sz w:val="24"/>
    </w:rPr>
  </w:style>
  <w:style w:type="paragraph" w:customStyle="1" w:styleId="afff4">
    <w:name w:val="段"/>
    <w:qFormat/>
    <w:pPr>
      <w:autoSpaceDE w:val="0"/>
      <w:autoSpaceDN w:val="0"/>
      <w:ind w:firstLineChars="200" w:firstLine="200"/>
      <w:jc w:val="both"/>
    </w:pPr>
    <w:rPr>
      <w:rFonts w:ascii="宋体"/>
      <w:sz w:val="21"/>
    </w:rPr>
  </w:style>
  <w:style w:type="paragraph" w:customStyle="1" w:styleId="Char1CharCharChar">
    <w:name w:val="Char1 Char Char Char"/>
    <w:basedOn w:val="a3"/>
    <w:qFormat/>
    <w:pPr>
      <w:tabs>
        <w:tab w:val="left" w:pos="420"/>
      </w:tabs>
      <w:ind w:left="420" w:hanging="420"/>
    </w:pPr>
    <w:rPr>
      <w:rFonts w:ascii="Tahoma" w:hAnsi="Tahoma"/>
      <w:sz w:val="28"/>
    </w:rPr>
  </w:style>
  <w:style w:type="paragraph" w:customStyle="1" w:styleId="xl67">
    <w:name w:val="xl67"/>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44">
    <w:name w:val="xl144"/>
    <w:basedOn w:val="a3"/>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97">
    <w:name w:val="xl97"/>
    <w:basedOn w:val="a3"/>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xl148">
    <w:name w:val="xl148"/>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font21">
    <w:name w:val="font21"/>
    <w:basedOn w:val="a3"/>
    <w:qFormat/>
    <w:pPr>
      <w:widowControl/>
      <w:spacing w:before="100" w:beforeAutospacing="1" w:after="100" w:afterAutospacing="1"/>
      <w:jc w:val="left"/>
    </w:pPr>
    <w:rPr>
      <w:rFonts w:ascii="宋体" w:hAnsi="宋体" w:cs="宋体"/>
      <w:color w:val="FF0000"/>
      <w:kern w:val="0"/>
      <w:szCs w:val="21"/>
      <w:u w:val="single"/>
    </w:rPr>
  </w:style>
  <w:style w:type="paragraph" w:customStyle="1" w:styleId="font14">
    <w:name w:val="font14"/>
    <w:basedOn w:val="a3"/>
    <w:qFormat/>
    <w:pPr>
      <w:widowControl/>
      <w:spacing w:before="100" w:beforeAutospacing="1" w:after="100" w:afterAutospacing="1"/>
      <w:jc w:val="left"/>
    </w:pPr>
    <w:rPr>
      <w:rFonts w:ascii="Arial" w:hAnsi="Arial" w:cs="Arial"/>
      <w:color w:val="000000"/>
      <w:kern w:val="0"/>
      <w:szCs w:val="21"/>
    </w:rPr>
  </w:style>
  <w:style w:type="paragraph" w:customStyle="1" w:styleId="27">
    <w:name w:val="正文2"/>
    <w:basedOn w:val="a3"/>
    <w:link w:val="2Char0"/>
    <w:qFormat/>
    <w:pPr>
      <w:spacing w:before="156" w:line="360" w:lineRule="auto"/>
      <w:ind w:firstLineChars="200" w:firstLine="510"/>
    </w:pPr>
    <w:rPr>
      <w:sz w:val="24"/>
    </w:rPr>
  </w:style>
  <w:style w:type="paragraph" w:customStyle="1" w:styleId="xl146">
    <w:name w:val="xl146"/>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0">
    <w:name w:val="xl130"/>
    <w:basedOn w:val="a3"/>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86">
    <w:name w:val="xl86"/>
    <w:basedOn w:val="a3"/>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8">
    <w:name w:val="xl78"/>
    <w:basedOn w:val="a3"/>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CharCharChar1CharCharCharChar">
    <w:name w:val="Char Char Char1 Char Char Char Char"/>
    <w:basedOn w:val="a3"/>
    <w:qFormat/>
    <w:rPr>
      <w:rFonts w:ascii="Tahoma" w:hAnsi="Tahoma"/>
      <w:sz w:val="24"/>
    </w:rPr>
  </w:style>
  <w:style w:type="paragraph" w:customStyle="1" w:styleId="xl124">
    <w:name w:val="xl124"/>
    <w:basedOn w:val="a3"/>
    <w:qFormat/>
    <w:pPr>
      <w:widowControl/>
      <w:pBdr>
        <w:left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CharCharCharCharCharCharCharCharCharCharCharCharCharCharCharCharCharCharChar">
    <w:name w:val="Char Char Char Char Char Char Char Char Char Char Char Char Char Char Char Char Char Char Char"/>
    <w:basedOn w:val="a3"/>
    <w:qFormat/>
    <w:pPr>
      <w:widowControl/>
      <w:spacing w:before="100" w:beforeAutospacing="1" w:after="100" w:afterAutospacing="1" w:line="330" w:lineRule="atLeast"/>
      <w:ind w:left="360"/>
      <w:jc w:val="left"/>
    </w:pPr>
    <w:rPr>
      <w:rFonts w:eastAsia="仿宋_GB2312"/>
      <w:sz w:val="32"/>
      <w:szCs w:val="32"/>
    </w:rPr>
  </w:style>
  <w:style w:type="paragraph" w:customStyle="1" w:styleId="font18">
    <w:name w:val="font18"/>
    <w:basedOn w:val="a3"/>
    <w:qFormat/>
    <w:pPr>
      <w:widowControl/>
      <w:spacing w:before="100" w:beforeAutospacing="1" w:after="100" w:afterAutospacing="1"/>
      <w:jc w:val="left"/>
    </w:pPr>
    <w:rPr>
      <w:rFonts w:ascii="宋体" w:hAnsi="宋体" w:cs="宋体"/>
      <w:color w:val="000000"/>
      <w:kern w:val="0"/>
      <w:sz w:val="20"/>
    </w:rPr>
  </w:style>
  <w:style w:type="paragraph" w:customStyle="1" w:styleId="Table">
    <w:name w:val="Table"/>
    <w:qFormat/>
    <w:rPr>
      <w:sz w:val="21"/>
      <w:lang w:eastAsia="en-US"/>
    </w:rPr>
  </w:style>
  <w:style w:type="paragraph" w:customStyle="1" w:styleId="0">
    <w:name w:val="0"/>
    <w:basedOn w:val="a3"/>
    <w:qFormat/>
    <w:pPr>
      <w:widowControl/>
      <w:snapToGrid w:val="0"/>
    </w:pPr>
    <w:rPr>
      <w:rFonts w:eastAsia="Arial Unicode MS"/>
      <w:kern w:val="0"/>
    </w:rPr>
  </w:style>
  <w:style w:type="paragraph" w:customStyle="1" w:styleId="CharCharCharCharCharChar">
    <w:name w:val="Char Char 字元 字元 字元 Char Char Char Char"/>
    <w:basedOn w:val="a3"/>
    <w:qFormat/>
    <w:pPr>
      <w:adjustRightInd w:val="0"/>
      <w:spacing w:line="360" w:lineRule="auto"/>
    </w:pPr>
    <w:rPr>
      <w:kern w:val="0"/>
      <w:sz w:val="24"/>
    </w:rPr>
  </w:style>
  <w:style w:type="paragraph" w:customStyle="1" w:styleId="CharChar1CharCharCharCharCharCharCharCharCharCharCharCharCharCharChar">
    <w:name w:val="Char Char1 Char Char Char Char Char Char Char Char Char Char Char Char Char Char Char"/>
    <w:basedOn w:val="a3"/>
    <w:qFormat/>
    <w:pPr>
      <w:widowControl/>
      <w:spacing w:after="160" w:line="240" w:lineRule="exact"/>
      <w:jc w:val="left"/>
    </w:pPr>
    <w:rPr>
      <w:rFonts w:ascii="Verdana" w:eastAsia="楷体_GB2312" w:hAnsi="Verdana"/>
      <w:kern w:val="0"/>
      <w:sz w:val="30"/>
      <w:szCs w:val="30"/>
      <w:lang w:eastAsia="en-US"/>
    </w:rPr>
  </w:style>
  <w:style w:type="paragraph" w:customStyle="1" w:styleId="xl132">
    <w:name w:val="xl132"/>
    <w:basedOn w:val="a3"/>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260">
    <w:name w:val="样式 样式 样式 样式 标题 2 + 宋体 五号 非加粗 黑色 + 段前: 6 磅 段后: 0 磅 行距: 单倍行距 + 段前:..."/>
    <w:basedOn w:val="a3"/>
    <w:qFormat/>
    <w:pPr>
      <w:keepNext/>
      <w:keepLines/>
      <w:tabs>
        <w:tab w:val="left" w:pos="1440"/>
      </w:tabs>
      <w:spacing w:before="240"/>
      <w:ind w:left="1440" w:hanging="360"/>
      <w:outlineLvl w:val="1"/>
    </w:pPr>
    <w:rPr>
      <w:rFonts w:ascii="宋体" w:hAnsi="宋体" w:cs="宋体"/>
      <w:b/>
      <w:bCs/>
      <w:color w:val="000000"/>
    </w:rPr>
  </w:style>
  <w:style w:type="paragraph" w:customStyle="1" w:styleId="font9">
    <w:name w:val="font9"/>
    <w:basedOn w:val="a3"/>
    <w:qFormat/>
    <w:pPr>
      <w:widowControl/>
      <w:spacing w:before="100" w:beforeAutospacing="1" w:after="100" w:afterAutospacing="1"/>
      <w:jc w:val="left"/>
    </w:pPr>
    <w:rPr>
      <w:b/>
      <w:kern w:val="0"/>
      <w:sz w:val="24"/>
    </w:rPr>
  </w:style>
  <w:style w:type="paragraph" w:customStyle="1" w:styleId="WW-">
    <w:name w:val="WW-正文（首行缩进两字）"/>
    <w:basedOn w:val="a3"/>
    <w:qFormat/>
    <w:pPr>
      <w:tabs>
        <w:tab w:val="left" w:pos="0"/>
        <w:tab w:val="left" w:pos="600"/>
      </w:tabs>
      <w:suppressAutoHyphens/>
      <w:snapToGrid w:val="0"/>
      <w:spacing w:beforeLines="50" w:before="156" w:after="50" w:line="288" w:lineRule="auto"/>
      <w:ind w:rightChars="9" w:right="22" w:firstLineChars="375" w:firstLine="420"/>
      <w:textAlignment w:val="baseline"/>
    </w:pPr>
    <w:rPr>
      <w:rFonts w:ascii="仿宋_GB2312" w:eastAsia="仿宋_GB2312" w:hAnsi="宋体" w:cs="Arial"/>
      <w:bCs/>
      <w:kern w:val="20481"/>
      <w:sz w:val="24"/>
    </w:rPr>
  </w:style>
  <w:style w:type="paragraph" w:customStyle="1" w:styleId="xl82">
    <w:name w:val="xl82"/>
    <w:basedOn w:val="a3"/>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font22">
    <w:name w:val="font22"/>
    <w:basedOn w:val="a3"/>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09">
    <w:name w:val="xl109"/>
    <w:basedOn w:val="a3"/>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5">
    <w:name w:val="xl75"/>
    <w:basedOn w:val="a3"/>
    <w:qFormat/>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color w:val="FF0000"/>
      <w:kern w:val="0"/>
      <w:sz w:val="24"/>
      <w:szCs w:val="24"/>
    </w:rPr>
  </w:style>
  <w:style w:type="paragraph" w:customStyle="1" w:styleId="xl43">
    <w:name w:val="xl4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16">
    <w:name w:val="样式1"/>
    <w:basedOn w:val="1"/>
    <w:qFormat/>
    <w:pPr>
      <w:numPr>
        <w:numId w:val="0"/>
      </w:numPr>
      <w:autoSpaceDE w:val="0"/>
      <w:autoSpaceDN w:val="0"/>
      <w:adjustRightInd w:val="0"/>
      <w:spacing w:before="240" w:after="120" w:line="360" w:lineRule="auto"/>
    </w:pPr>
    <w:rPr>
      <w:rFonts w:ascii="宋体" w:hAnsi="宋体"/>
      <w:sz w:val="24"/>
      <w:szCs w:val="24"/>
    </w:rPr>
  </w:style>
  <w:style w:type="paragraph" w:customStyle="1" w:styleId="xl102">
    <w:name w:val="xl102"/>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Blockquote">
    <w:name w:val="Blockquote"/>
    <w:basedOn w:val="a3"/>
    <w:qFormat/>
    <w:pPr>
      <w:autoSpaceDE w:val="0"/>
      <w:autoSpaceDN w:val="0"/>
      <w:adjustRightInd w:val="0"/>
      <w:spacing w:before="100" w:after="100"/>
      <w:ind w:left="360" w:right="360"/>
      <w:jc w:val="left"/>
    </w:pPr>
    <w:rPr>
      <w:kern w:val="0"/>
      <w:sz w:val="24"/>
    </w:rPr>
  </w:style>
  <w:style w:type="paragraph" w:customStyle="1" w:styleId="xl80">
    <w:name w:val="xl80"/>
    <w:basedOn w:val="a3"/>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12">
    <w:name w:val="xl112"/>
    <w:basedOn w:val="a3"/>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3"/>
    <w:qFormat/>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 w:val="24"/>
      <w:szCs w:val="24"/>
    </w:rPr>
  </w:style>
  <w:style w:type="paragraph" w:customStyle="1" w:styleId="xl46">
    <w:name w:val="xl46"/>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35">
    <w:name w:val="xl135"/>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Style185">
    <w:name w:val="_Style 185"/>
    <w:next w:val="a3"/>
    <w:qFormat/>
    <w:pPr>
      <w:widowControl w:val="0"/>
      <w:jc w:val="both"/>
    </w:pPr>
    <w:rPr>
      <w:kern w:val="2"/>
      <w:sz w:val="21"/>
    </w:rPr>
  </w:style>
  <w:style w:type="paragraph" w:customStyle="1" w:styleId="xl129">
    <w:name w:val="xl129"/>
    <w:basedOn w:val="a3"/>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3"/>
    <w:qFormat/>
    <w:pPr>
      <w:widowControl/>
      <w:spacing w:before="100" w:beforeAutospacing="1" w:after="100" w:afterAutospacing="1"/>
      <w:jc w:val="left"/>
    </w:pPr>
    <w:rPr>
      <w:kern w:val="0"/>
      <w:sz w:val="24"/>
    </w:rPr>
  </w:style>
  <w:style w:type="paragraph" w:customStyle="1" w:styleId="xl70">
    <w:name w:val="xl70"/>
    <w:basedOn w:val="a3"/>
    <w:qFormat/>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kern w:val="0"/>
      <w:sz w:val="24"/>
      <w:szCs w:val="24"/>
    </w:rPr>
  </w:style>
  <w:style w:type="paragraph" w:customStyle="1" w:styleId="xl37">
    <w:name w:val="xl3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kern w:val="0"/>
      <w:sz w:val="24"/>
    </w:rPr>
  </w:style>
  <w:style w:type="paragraph" w:customStyle="1" w:styleId="xl106">
    <w:name w:val="xl106"/>
    <w:basedOn w:val="a3"/>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afff5">
    <w:name w:val="正文 + 小四"/>
    <w:basedOn w:val="a3"/>
    <w:qFormat/>
    <w:pPr>
      <w:spacing w:line="360" w:lineRule="auto"/>
      <w:ind w:firstLineChars="200" w:firstLine="480"/>
    </w:pPr>
    <w:rPr>
      <w:sz w:val="24"/>
      <w:szCs w:val="24"/>
    </w:rPr>
  </w:style>
  <w:style w:type="paragraph" w:customStyle="1" w:styleId="xl122">
    <w:name w:val="xl122"/>
    <w:basedOn w:val="a3"/>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bottom"/>
    </w:pPr>
    <w:rPr>
      <w:kern w:val="0"/>
      <w:sz w:val="24"/>
    </w:rPr>
  </w:style>
  <w:style w:type="paragraph" w:customStyle="1" w:styleId="xl41">
    <w:name w:val="xl4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136">
    <w:name w:val="xl13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color w:val="FF0000"/>
      <w:kern w:val="0"/>
      <w:sz w:val="24"/>
      <w:szCs w:val="24"/>
    </w:rPr>
  </w:style>
  <w:style w:type="paragraph" w:customStyle="1" w:styleId="xl25">
    <w:name w:val="xl25"/>
    <w:basedOn w:val="a3"/>
    <w:qFormat/>
    <w:pPr>
      <w:widowControl/>
      <w:pBdr>
        <w:top w:val="single" w:sz="4" w:space="0" w:color="auto"/>
        <w:left w:val="single" w:sz="4" w:space="0" w:color="auto"/>
        <w:right w:val="single" w:sz="4" w:space="0" w:color="auto"/>
      </w:pBdr>
      <w:spacing w:before="100" w:beforeAutospacing="1" w:after="100" w:afterAutospacing="1"/>
      <w:jc w:val="center"/>
      <w:textAlignment w:val="bottom"/>
    </w:pPr>
    <w:rPr>
      <w:rFonts w:ascii="宋体" w:hAnsi="宋体"/>
      <w:kern w:val="0"/>
      <w:sz w:val="20"/>
    </w:rPr>
  </w:style>
  <w:style w:type="paragraph" w:customStyle="1" w:styleId="font12">
    <w:name w:val="font12"/>
    <w:basedOn w:val="a3"/>
    <w:qFormat/>
    <w:pPr>
      <w:widowControl/>
      <w:spacing w:before="100" w:beforeAutospacing="1" w:after="100" w:afterAutospacing="1"/>
      <w:jc w:val="left"/>
    </w:pPr>
    <w:rPr>
      <w:rFonts w:ascii="Cambria" w:hAnsi="Cambria" w:cs="宋体"/>
      <w:color w:val="FF0000"/>
      <w:kern w:val="0"/>
      <w:szCs w:val="21"/>
    </w:rPr>
  </w:style>
  <w:style w:type="paragraph" w:customStyle="1" w:styleId="afff6">
    <w:name w:val="样式"/>
    <w:basedOn w:val="a3"/>
    <w:qFormat/>
    <w:pPr>
      <w:autoSpaceDE w:val="0"/>
      <w:autoSpaceDN w:val="0"/>
      <w:snapToGrid w:val="0"/>
      <w:spacing w:before="120" w:after="120" w:line="360" w:lineRule="auto"/>
    </w:pPr>
    <w:rPr>
      <w:rFonts w:ascii="宋体"/>
      <w:sz w:val="24"/>
    </w:rPr>
  </w:style>
  <w:style w:type="paragraph" w:customStyle="1" w:styleId="font24">
    <w:name w:val="font24"/>
    <w:basedOn w:val="a3"/>
    <w:qFormat/>
    <w:pPr>
      <w:widowControl/>
      <w:spacing w:before="100" w:beforeAutospacing="1" w:after="100" w:afterAutospacing="1"/>
      <w:jc w:val="left"/>
    </w:pPr>
    <w:rPr>
      <w:rFonts w:ascii="宋体" w:hAnsi="宋体" w:cs="宋体"/>
      <w:kern w:val="0"/>
      <w:sz w:val="18"/>
      <w:szCs w:val="18"/>
    </w:rPr>
  </w:style>
  <w:style w:type="paragraph" w:customStyle="1" w:styleId="xl119">
    <w:name w:val="xl119"/>
    <w:basedOn w:val="a3"/>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a0">
    <w:name w:val="章标题"/>
    <w:basedOn w:val="a3"/>
    <w:next w:val="a4"/>
    <w:qFormat/>
    <w:pPr>
      <w:numPr>
        <w:ilvl w:val="1"/>
        <w:numId w:val="4"/>
      </w:numPr>
      <w:spacing w:beforeLines="150" w:before="468" w:line="360" w:lineRule="auto"/>
      <w:outlineLvl w:val="1"/>
    </w:pPr>
    <w:rPr>
      <w:rFonts w:eastAsia="黑体"/>
      <w:sz w:val="24"/>
    </w:rPr>
  </w:style>
  <w:style w:type="paragraph" w:customStyle="1" w:styleId="a1">
    <w:name w:val="一级条标题"/>
    <w:basedOn w:val="a0"/>
    <w:next w:val="a4"/>
    <w:qFormat/>
    <w:pPr>
      <w:numPr>
        <w:ilvl w:val="2"/>
      </w:numPr>
      <w:spacing w:beforeLines="0" w:before="0"/>
      <w:outlineLvl w:val="2"/>
    </w:pPr>
    <w:rPr>
      <w:rFonts w:eastAsia="宋体"/>
    </w:rPr>
  </w:style>
  <w:style w:type="paragraph" w:customStyle="1" w:styleId="a2">
    <w:name w:val="二级条标题"/>
    <w:basedOn w:val="a1"/>
    <w:next w:val="a4"/>
    <w:qFormat/>
    <w:pPr>
      <w:numPr>
        <w:ilvl w:val="3"/>
      </w:numPr>
      <w:outlineLvl w:val="3"/>
    </w:p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jinnormal">
    <w:name w:val="jin normal"/>
    <w:basedOn w:val="a3"/>
    <w:qFormat/>
    <w:pPr>
      <w:spacing w:before="120" w:after="120" w:line="360" w:lineRule="auto"/>
      <w:ind w:firstLine="432"/>
    </w:pPr>
    <w:rPr>
      <w:rFonts w:eastAsia="楷体"/>
      <w:snapToGrid w:val="0"/>
      <w:sz w:val="24"/>
      <w:lang w:eastAsia="en-US"/>
    </w:rPr>
  </w:style>
  <w:style w:type="paragraph" w:customStyle="1" w:styleId="xl36">
    <w:name w:val="xl3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NormalWeb2">
    <w:name w:val="Normal (Web)2"/>
    <w:basedOn w:val="a3"/>
    <w:qFormat/>
    <w:pPr>
      <w:spacing w:before="100" w:beforeAutospacing="1" w:after="100" w:afterAutospacing="1"/>
    </w:pPr>
    <w:rPr>
      <w:rFonts w:ascii="Arial Unicode MS" w:eastAsia="Arial Unicode MS" w:hAnsi="Arial Unicode MS" w:cs="Arial Unicode MS"/>
      <w:sz w:val="24"/>
      <w:szCs w:val="24"/>
    </w:rPr>
  </w:style>
  <w:style w:type="paragraph" w:customStyle="1" w:styleId="xl155">
    <w:name w:val="xl155"/>
    <w:basedOn w:val="a3"/>
    <w:qFormat/>
    <w:pPr>
      <w:widowControl/>
      <w:spacing w:before="100" w:beforeAutospacing="1" w:after="100" w:afterAutospacing="1"/>
      <w:jc w:val="center"/>
    </w:pPr>
    <w:rPr>
      <w:rFonts w:ascii="宋体" w:hAnsi="宋体" w:cs="宋体"/>
      <w:kern w:val="0"/>
      <w:sz w:val="24"/>
      <w:szCs w:val="24"/>
    </w:rPr>
  </w:style>
  <w:style w:type="paragraph" w:customStyle="1" w:styleId="xl154">
    <w:name w:val="xl154"/>
    <w:basedOn w:val="a3"/>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47">
    <w:name w:val="xl147"/>
    <w:basedOn w:val="a3"/>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1">
    <w:name w:val="xl131"/>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7">
    <w:name w:val="font7"/>
    <w:basedOn w:val="a3"/>
    <w:qFormat/>
    <w:pPr>
      <w:widowControl/>
      <w:spacing w:before="100" w:beforeAutospacing="1" w:after="100" w:afterAutospacing="1"/>
      <w:jc w:val="left"/>
    </w:pPr>
    <w:rPr>
      <w:rFonts w:ascii="宋体" w:hAnsi="宋体"/>
      <w:kern w:val="0"/>
      <w:sz w:val="18"/>
    </w:rPr>
  </w:style>
  <w:style w:type="paragraph" w:customStyle="1" w:styleId="xl125">
    <w:name w:val="xl125"/>
    <w:basedOn w:val="a3"/>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110">
    <w:name w:val="索引 11"/>
    <w:basedOn w:val="a3"/>
    <w:next w:val="a3"/>
    <w:qFormat/>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afff7">
    <w:name w:val="小标题"/>
    <w:basedOn w:val="a3"/>
    <w:qFormat/>
    <w:pPr>
      <w:spacing w:line="380" w:lineRule="exact"/>
      <w:ind w:right="18"/>
      <w:jc w:val="left"/>
    </w:pPr>
    <w:rPr>
      <w:rFonts w:ascii="宋体" w:cs="宋体"/>
      <w:b/>
      <w:color w:val="000000"/>
      <w:kern w:val="0"/>
    </w:r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bottom"/>
    </w:pPr>
    <w:rPr>
      <w:kern w:val="0"/>
      <w:sz w:val="24"/>
    </w:rPr>
  </w:style>
  <w:style w:type="paragraph" w:customStyle="1" w:styleId="xl56">
    <w:name w:val="xl5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28">
    <w:name w:val="样式2"/>
    <w:basedOn w:val="a"/>
    <w:qFormat/>
    <w:pPr>
      <w:tabs>
        <w:tab w:val="left" w:pos="720"/>
      </w:tabs>
      <w:autoSpaceDE w:val="0"/>
      <w:autoSpaceDN w:val="0"/>
      <w:adjustRightInd w:val="0"/>
      <w:spacing w:line="380" w:lineRule="exact"/>
      <w:ind w:right="18"/>
      <w:jc w:val="left"/>
    </w:pPr>
    <w:rPr>
      <w:rFonts w:ascii="宋体" w:hAnsi="Times New Roman" w:cs="宋体"/>
      <w:color w:val="000000"/>
      <w:kern w:val="0"/>
      <w:sz w:val="24"/>
      <w:szCs w:val="21"/>
      <w:lang w:val="zh-CN"/>
    </w:rPr>
  </w:style>
  <w:style w:type="paragraph" w:customStyle="1" w:styleId="afff8">
    <w:name w:val="文档正文"/>
    <w:basedOn w:val="a3"/>
    <w:qFormat/>
    <w:pPr>
      <w:adjustRightInd w:val="0"/>
      <w:spacing w:line="440" w:lineRule="exact"/>
      <w:ind w:firstLine="567"/>
      <w:textAlignment w:val="baseline"/>
    </w:pPr>
    <w:rPr>
      <w:rFonts w:ascii="Arial Narrow" w:hAnsi="Arial Narrow"/>
      <w:kern w:val="0"/>
      <w:sz w:val="24"/>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b/>
      <w:kern w:val="0"/>
      <w:sz w:val="24"/>
    </w:rPr>
  </w:style>
  <w:style w:type="paragraph" w:customStyle="1" w:styleId="xl54">
    <w:name w:val="xl5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kern w:val="0"/>
      <w:sz w:val="24"/>
    </w:rPr>
  </w:style>
  <w:style w:type="paragraph" w:customStyle="1" w:styleId="xl153">
    <w:name w:val="xl153"/>
    <w:basedOn w:val="a3"/>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NormalBullets">
    <w:name w:val="Normal Bullets"/>
    <w:basedOn w:val="a3"/>
    <w:qFormat/>
    <w:pPr>
      <w:widowControl/>
      <w:numPr>
        <w:numId w:val="5"/>
      </w:numPr>
      <w:spacing w:after="120"/>
      <w:jc w:val="left"/>
    </w:pPr>
    <w:rPr>
      <w:rFonts w:ascii="Palatino Linotype" w:hAnsi="Palatino Linotype"/>
      <w:kern w:val="0"/>
      <w:sz w:val="20"/>
      <w:lang w:eastAsia="en-US"/>
    </w:rPr>
  </w:style>
  <w:style w:type="paragraph" w:customStyle="1" w:styleId="xl69">
    <w:name w:val="xl69"/>
    <w:basedOn w:val="a3"/>
    <w:qFormat/>
    <w:pPr>
      <w:widowControl/>
      <w:pBdr>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16">
    <w:name w:val="xl116"/>
    <w:basedOn w:val="a3"/>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afff9">
    <w:name w:val="空行"/>
    <w:basedOn w:val="a3"/>
    <w:next w:val="a3"/>
    <w:qFormat/>
    <w:pPr>
      <w:spacing w:beforeLines="100" w:before="312" w:afterLines="100" w:after="312" w:line="360" w:lineRule="auto"/>
      <w:jc w:val="center"/>
    </w:pPr>
    <w:rPr>
      <w:spacing w:val="20"/>
      <w:sz w:val="24"/>
    </w:rPr>
  </w:style>
  <w:style w:type="paragraph" w:customStyle="1" w:styleId="xl105">
    <w:name w:val="xl105"/>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ParaChar">
    <w:name w:val="默认段落字体 Para Char"/>
    <w:basedOn w:val="a3"/>
    <w:qFormat/>
    <w:pPr>
      <w:adjustRightInd w:val="0"/>
      <w:spacing w:line="360" w:lineRule="auto"/>
    </w:pPr>
    <w:rPr>
      <w:kern w:val="0"/>
      <w:sz w:val="24"/>
    </w:rPr>
  </w:style>
  <w:style w:type="paragraph" w:customStyle="1" w:styleId="xl85">
    <w:name w:val="xl85"/>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5">
    <w:name w:val="xl95"/>
    <w:basedOn w:val="a3"/>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63">
    <w:name w:val="xl63"/>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3"/>
    <w:qFormat/>
    <w:pPr>
      <w:widowControl/>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08">
    <w:name w:val="xl108"/>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6">
    <w:name w:val="xl96"/>
    <w:basedOn w:val="a3"/>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afffa">
    <w:name w:val="标题二"/>
    <w:basedOn w:val="2"/>
    <w:next w:val="a3"/>
    <w:qFormat/>
    <w:pPr>
      <w:tabs>
        <w:tab w:val="left" w:pos="720"/>
        <w:tab w:val="left" w:pos="1342"/>
      </w:tabs>
      <w:autoSpaceDE w:val="0"/>
      <w:autoSpaceDN w:val="0"/>
      <w:adjustRightInd w:val="0"/>
      <w:spacing w:before="120" w:after="120" w:line="380" w:lineRule="exact"/>
      <w:ind w:left="839" w:right="227" w:hanging="612"/>
    </w:pPr>
    <w:rPr>
      <w:rFonts w:hAnsi="Times New Roman" w:cs="宋体"/>
      <w:b w:val="0"/>
      <w:bCs/>
      <w:color w:val="000000"/>
      <w:kern w:val="0"/>
      <w:sz w:val="21"/>
      <w:szCs w:val="21"/>
      <w:lang w:val="zh-CN"/>
    </w:rPr>
  </w:style>
  <w:style w:type="paragraph" w:customStyle="1" w:styleId="xl84">
    <w:name w:val="xl84"/>
    <w:basedOn w:val="a3"/>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17">
    <w:name w:val="标题1"/>
    <w:basedOn w:val="1"/>
    <w:next w:val="2"/>
    <w:qFormat/>
    <w:pPr>
      <w:tabs>
        <w:tab w:val="left" w:pos="605"/>
        <w:tab w:val="left" w:pos="720"/>
      </w:tabs>
      <w:autoSpaceDE w:val="0"/>
      <w:autoSpaceDN w:val="0"/>
      <w:adjustRightInd w:val="0"/>
      <w:spacing w:before="0" w:after="0" w:line="360" w:lineRule="auto"/>
      <w:ind w:left="605" w:right="17" w:hanging="425"/>
      <w:jc w:val="left"/>
    </w:pPr>
    <w:rPr>
      <w:rFonts w:ascii="宋体" w:cs="宋体"/>
      <w:bCs/>
      <w:color w:val="000000"/>
      <w:kern w:val="0"/>
      <w:sz w:val="32"/>
      <w:szCs w:val="32"/>
      <w:lang w:val="zh-CN"/>
    </w:rPr>
  </w:style>
  <w:style w:type="paragraph" w:customStyle="1" w:styleId="xl98">
    <w:name w:val="xl98"/>
    <w:basedOn w:val="a3"/>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WPSOffice2">
    <w:name w:val="WPSOffice手动目录 2"/>
    <w:qFormat/>
    <w:pPr>
      <w:ind w:leftChars="200" w:left="200"/>
    </w:pPr>
  </w:style>
  <w:style w:type="paragraph" w:customStyle="1" w:styleId="xl57">
    <w:name w:val="xl5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151">
    <w:name w:val="xl151"/>
    <w:basedOn w:val="a3"/>
    <w:qFormat/>
    <w:pPr>
      <w:widowControl/>
      <w:pBdr>
        <w:right w:val="single" w:sz="8" w:space="0" w:color="auto"/>
      </w:pBdr>
      <w:spacing w:before="100" w:beforeAutospacing="1" w:after="100" w:afterAutospacing="1"/>
      <w:jc w:val="center"/>
    </w:pPr>
    <w:rPr>
      <w:rFonts w:ascii="宋体" w:hAnsi="宋体" w:cs="宋体"/>
      <w:kern w:val="0"/>
      <w:sz w:val="20"/>
    </w:rPr>
  </w:style>
  <w:style w:type="paragraph" w:customStyle="1" w:styleId="xl121">
    <w:name w:val="xl121"/>
    <w:basedOn w:val="a3"/>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color w:val="000000"/>
      <w:kern w:val="0"/>
      <w:sz w:val="24"/>
    </w:rPr>
  </w:style>
  <w:style w:type="paragraph" w:customStyle="1" w:styleId="afffb">
    <w:name w:val="普通文字"/>
    <w:basedOn w:val="a3"/>
    <w:qFormat/>
    <w:pPr>
      <w:widowControl/>
      <w:spacing w:line="351" w:lineRule="atLeast"/>
      <w:ind w:firstLine="419"/>
      <w:textAlignment w:val="baseline"/>
    </w:pPr>
    <w:rPr>
      <w:rFonts w:ascii="宋体"/>
      <w:color w:val="000000"/>
      <w:kern w:val="0"/>
      <w:u w:color="000000"/>
    </w:rPr>
  </w:style>
  <w:style w:type="paragraph" w:customStyle="1" w:styleId="xl107">
    <w:name w:val="xl107"/>
    <w:basedOn w:val="a3"/>
    <w:qFormat/>
    <w:pPr>
      <w:widowControl/>
      <w:pBdr>
        <w:right w:val="single" w:sz="8" w:space="0" w:color="auto"/>
      </w:pBdr>
      <w:spacing w:before="100" w:beforeAutospacing="1" w:after="100" w:afterAutospacing="1"/>
      <w:jc w:val="left"/>
    </w:pPr>
    <w:rPr>
      <w:rFonts w:ascii="宋体" w:hAnsi="宋体" w:cs="宋体"/>
      <w:kern w:val="0"/>
      <w:sz w:val="24"/>
      <w:szCs w:val="24"/>
    </w:rPr>
  </w:style>
  <w:style w:type="paragraph" w:customStyle="1" w:styleId="xl45">
    <w:name w:val="xl45"/>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56">
    <w:name w:val="xl156"/>
    <w:basedOn w:val="a3"/>
    <w:qFormat/>
    <w:pPr>
      <w:widowControl/>
      <w:pBdr>
        <w:left w:val="single" w:sz="8"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2">
    <w:name w:val="xl92"/>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79">
    <w:name w:val="xl79"/>
    <w:basedOn w:val="a3"/>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font23">
    <w:name w:val="font23"/>
    <w:basedOn w:val="a3"/>
    <w:qFormat/>
    <w:pPr>
      <w:widowControl/>
      <w:spacing w:before="100" w:beforeAutospacing="1" w:after="100" w:afterAutospacing="1"/>
      <w:jc w:val="left"/>
    </w:pPr>
    <w:rPr>
      <w:color w:val="FF0000"/>
      <w:kern w:val="0"/>
      <w:sz w:val="14"/>
      <w:szCs w:val="14"/>
    </w:rPr>
  </w:style>
  <w:style w:type="paragraph" w:customStyle="1" w:styleId="p0">
    <w:name w:val="p0"/>
    <w:basedOn w:val="a3"/>
    <w:qFormat/>
    <w:pPr>
      <w:widowControl/>
    </w:pPr>
    <w:rPr>
      <w:kern w:val="0"/>
    </w:rPr>
  </w:style>
  <w:style w:type="paragraph" w:customStyle="1" w:styleId="xl58">
    <w:name w:val="xl5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7">
    <w:name w:val="xl77"/>
    <w:basedOn w:val="a3"/>
    <w:qFormat/>
    <w:pPr>
      <w:widowControl/>
      <w:spacing w:before="100" w:beforeAutospacing="1" w:after="100" w:afterAutospacing="1"/>
      <w:jc w:val="center"/>
    </w:pPr>
    <w:rPr>
      <w:rFonts w:ascii="宋体" w:hAnsi="宋体" w:cs="宋体"/>
      <w:kern w:val="0"/>
      <w:sz w:val="24"/>
      <w:szCs w:val="24"/>
    </w:rPr>
  </w:style>
  <w:style w:type="paragraph" w:customStyle="1" w:styleId="xl143">
    <w:name w:val="xl143"/>
    <w:basedOn w:val="a3"/>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CharCharCharCharCharCharCharCharCharChar">
    <w:name w:val="Char Char Char Char Char Char Char Char Char Char"/>
    <w:basedOn w:val="a3"/>
    <w:qFormat/>
    <w:pPr>
      <w:tabs>
        <w:tab w:val="left" w:pos="360"/>
      </w:tabs>
      <w:ind w:left="360" w:hangingChars="200" w:hanging="360"/>
    </w:pPr>
    <w:rPr>
      <w:sz w:val="24"/>
    </w:rPr>
  </w:style>
  <w:style w:type="paragraph" w:customStyle="1" w:styleId="xl138">
    <w:name w:val="xl138"/>
    <w:basedOn w:val="a3"/>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Preformatted">
    <w:name w:val="Preformatted"/>
    <w:basedOn w:val="a3"/>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jc w:val="left"/>
    </w:pPr>
    <w:rPr>
      <w:rFonts w:ascii="Courier New" w:hAnsi="Courier New"/>
      <w:kern w:val="0"/>
      <w:sz w:val="20"/>
    </w:rPr>
  </w:style>
  <w:style w:type="paragraph" w:customStyle="1" w:styleId="xl133">
    <w:name w:val="xl133"/>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72">
    <w:name w:val="样式7"/>
    <w:basedOn w:val="a"/>
    <w:qFormat/>
    <w:pPr>
      <w:spacing w:line="380" w:lineRule="atLeast"/>
      <w:ind w:right="17"/>
    </w:pPr>
    <w:rPr>
      <w:rFonts w:ascii="Times New Roman" w:hAnsi="Times New Roman"/>
    </w:rPr>
  </w:style>
  <w:style w:type="paragraph" w:customStyle="1" w:styleId="xl139">
    <w:name w:val="xl139"/>
    <w:basedOn w:val="a3"/>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00">
    <w:name w:val="xl100"/>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TableParagraph">
    <w:name w:val="Table Paragraph"/>
    <w:basedOn w:val="a3"/>
    <w:uiPriority w:val="1"/>
    <w:qFormat/>
    <w:pPr>
      <w:ind w:left="103"/>
    </w:pPr>
    <w:rPr>
      <w:rFonts w:ascii="宋体" w:hAnsi="宋体" w:cs="宋体"/>
      <w:szCs w:val="24"/>
    </w:rPr>
  </w:style>
  <w:style w:type="paragraph" w:customStyle="1" w:styleId="18">
    <w:name w:val="正文缩进1"/>
    <w:basedOn w:val="a3"/>
    <w:qFormat/>
    <w:pPr>
      <w:autoSpaceDE w:val="0"/>
      <w:autoSpaceDN w:val="0"/>
      <w:adjustRightInd w:val="0"/>
      <w:ind w:firstLine="420"/>
      <w:jc w:val="left"/>
    </w:pPr>
    <w:rPr>
      <w:rFonts w:ascii="宋体"/>
      <w:kern w:val="0"/>
      <w:sz w:val="24"/>
    </w:rPr>
  </w:style>
  <w:style w:type="paragraph" w:customStyle="1" w:styleId="reader-word-layer">
    <w:name w:val="reader-word-layer"/>
    <w:basedOn w:val="a3"/>
    <w:qFormat/>
    <w:pPr>
      <w:widowControl/>
      <w:spacing w:before="100" w:beforeAutospacing="1" w:after="100" w:afterAutospacing="1"/>
      <w:jc w:val="left"/>
    </w:pPr>
    <w:rPr>
      <w:rFonts w:ascii="宋体" w:hAnsi="宋体" w:cs="宋体"/>
      <w:kern w:val="0"/>
      <w:sz w:val="24"/>
      <w:szCs w:val="24"/>
    </w:rPr>
  </w:style>
  <w:style w:type="paragraph" w:customStyle="1" w:styleId="xl141">
    <w:name w:val="xl141"/>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8080"/>
      <w:kern w:val="0"/>
      <w:szCs w:val="21"/>
      <w:u w:val="single"/>
    </w:rPr>
  </w:style>
  <w:style w:type="paragraph" w:customStyle="1" w:styleId="xl115">
    <w:name w:val="xl115"/>
    <w:basedOn w:val="a3"/>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CharCharCharCharChar">
    <w:name w:val="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xl87">
    <w:name w:val="xl87"/>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font11">
    <w:name w:val="font11"/>
    <w:basedOn w:val="a3"/>
    <w:qFormat/>
    <w:pPr>
      <w:widowControl/>
      <w:spacing w:before="100" w:beforeAutospacing="1" w:after="100" w:afterAutospacing="1"/>
      <w:jc w:val="left"/>
    </w:pPr>
    <w:rPr>
      <w:rFonts w:ascii="宋体" w:hAnsi="宋体" w:cs="宋体"/>
      <w:color w:val="FF0000"/>
      <w:kern w:val="0"/>
      <w:szCs w:val="21"/>
    </w:rPr>
  </w:style>
  <w:style w:type="paragraph" w:customStyle="1" w:styleId="afffc">
    <w:name w:val="样式 宋体 五号 行距: 单倍行距"/>
    <w:basedOn w:val="a3"/>
    <w:qFormat/>
    <w:rPr>
      <w:rFonts w:ascii="宋体" w:hAnsi="宋体" w:cs="宋体"/>
    </w:rPr>
  </w:style>
  <w:style w:type="paragraph" w:customStyle="1" w:styleId="xl149">
    <w:name w:val="xl149"/>
    <w:basedOn w:val="a3"/>
    <w:qFormat/>
    <w:pPr>
      <w:widowControl/>
      <w:pBdr>
        <w:right w:val="single" w:sz="8" w:space="0" w:color="auto"/>
      </w:pBdr>
      <w:spacing w:before="100" w:beforeAutospacing="1" w:after="100" w:afterAutospacing="1"/>
      <w:jc w:val="center"/>
    </w:pPr>
    <w:rPr>
      <w:rFonts w:ascii="宋体" w:hAnsi="宋体" w:cs="宋体"/>
      <w:kern w:val="0"/>
      <w:sz w:val="24"/>
      <w:szCs w:val="24"/>
    </w:rPr>
  </w:style>
  <w:style w:type="paragraph" w:customStyle="1" w:styleId="afffd">
    <w:name w:val="标题一"/>
    <w:basedOn w:val="1"/>
    <w:next w:val="afffa"/>
    <w:qFormat/>
    <w:pPr>
      <w:numPr>
        <w:numId w:val="0"/>
      </w:numPr>
      <w:tabs>
        <w:tab w:val="left" w:pos="425"/>
      </w:tabs>
      <w:autoSpaceDE w:val="0"/>
      <w:autoSpaceDN w:val="0"/>
      <w:adjustRightInd w:val="0"/>
      <w:spacing w:before="120" w:after="120" w:line="240" w:lineRule="exact"/>
      <w:ind w:left="425" w:right="17" w:hanging="425"/>
      <w:jc w:val="left"/>
    </w:pPr>
    <w:rPr>
      <w:rFonts w:ascii="宋体" w:cs="宋体"/>
      <w:bCs/>
      <w:color w:val="000000"/>
      <w:kern w:val="0"/>
      <w:sz w:val="21"/>
      <w:szCs w:val="21"/>
      <w:lang w:val="zh-CN"/>
    </w:rPr>
  </w:style>
  <w:style w:type="paragraph" w:customStyle="1" w:styleId="xl152">
    <w:name w:val="xl152"/>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CharCharChar">
    <w:name w:val="Char Char Char Char"/>
    <w:basedOn w:val="a3"/>
    <w:qFormat/>
    <w:pPr>
      <w:tabs>
        <w:tab w:val="left" w:pos="360"/>
      </w:tabs>
      <w:ind w:firstLineChars="150" w:firstLine="420"/>
    </w:pPr>
    <w:rPr>
      <w:rFonts w:ascii="Arial" w:hAnsi="Arial"/>
      <w:sz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kern w:val="0"/>
      <w:sz w:val="24"/>
    </w:rPr>
  </w:style>
  <w:style w:type="paragraph" w:customStyle="1" w:styleId="font13">
    <w:name w:val="font13"/>
    <w:basedOn w:val="a3"/>
    <w:qFormat/>
    <w:pPr>
      <w:widowControl/>
      <w:spacing w:before="100" w:beforeAutospacing="1" w:after="100" w:afterAutospacing="1"/>
      <w:jc w:val="left"/>
    </w:pPr>
    <w:rPr>
      <w:rFonts w:ascii="Cambria" w:hAnsi="Cambria" w:cs="宋体"/>
      <w:color w:val="FF0000"/>
      <w:kern w:val="0"/>
      <w:szCs w:val="21"/>
    </w:rPr>
  </w:style>
  <w:style w:type="paragraph" w:customStyle="1" w:styleId="CharChar2CharCharCharChar">
    <w:name w:val="Char Char2 Char Char Char Char"/>
    <w:basedOn w:val="a3"/>
    <w:qFormat/>
    <w:rPr>
      <w:kern w:val="0"/>
      <w:sz w:val="24"/>
    </w:rPr>
  </w:style>
  <w:style w:type="paragraph" w:customStyle="1" w:styleId="font19">
    <w:name w:val="font19"/>
    <w:basedOn w:val="a3"/>
    <w:qFormat/>
    <w:pPr>
      <w:widowControl/>
      <w:spacing w:before="100" w:beforeAutospacing="1" w:after="100" w:afterAutospacing="1"/>
      <w:jc w:val="left"/>
    </w:pPr>
    <w:rPr>
      <w:rFonts w:ascii="Cambria" w:hAnsi="Cambria" w:cs="宋体"/>
      <w:color w:val="000000"/>
      <w:kern w:val="0"/>
      <w:sz w:val="20"/>
    </w:rPr>
  </w:style>
  <w:style w:type="paragraph" w:customStyle="1" w:styleId="19">
    <w:name w:val="纯文本1"/>
    <w:basedOn w:val="a3"/>
    <w:qFormat/>
    <w:rPr>
      <w:rFonts w:ascii="宋体" w:hAnsi="Courier New"/>
      <w:sz w:val="32"/>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89">
    <w:name w:val="xl89"/>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rPr>
  </w:style>
  <w:style w:type="paragraph" w:customStyle="1" w:styleId="51">
    <w:name w:val="样式5"/>
    <w:basedOn w:val="a"/>
    <w:qFormat/>
    <w:pPr>
      <w:spacing w:line="380" w:lineRule="exact"/>
      <w:jc w:val="left"/>
    </w:pPr>
    <w:rPr>
      <w:rFonts w:ascii="Times New Roman" w:hAnsi="Times New Roman"/>
      <w:b w:val="0"/>
      <w:color w:val="000000"/>
      <w:sz w:val="21"/>
    </w:rPr>
  </w:style>
  <w:style w:type="paragraph" w:customStyle="1" w:styleId="xl99">
    <w:name w:val="xl99"/>
    <w:basedOn w:val="a3"/>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Char1CharCharChar1">
    <w:name w:val="Char1 Char Char Char1"/>
    <w:basedOn w:val="a3"/>
    <w:qFormat/>
    <w:rPr>
      <w:rFonts w:ascii="Tahoma" w:hAnsi="Tahoma"/>
      <w:sz w:val="24"/>
    </w:rPr>
  </w:style>
  <w:style w:type="paragraph" w:customStyle="1" w:styleId="xl128">
    <w:name w:val="xl128"/>
    <w:basedOn w:val="a3"/>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29">
    <w:name w:val="正文文字缩进 2"/>
    <w:basedOn w:val="a3"/>
    <w:qFormat/>
    <w:pPr>
      <w:widowControl/>
      <w:spacing w:line="351" w:lineRule="atLeast"/>
      <w:ind w:firstLine="481"/>
      <w:textAlignment w:val="baseline"/>
    </w:pPr>
    <w:rPr>
      <w:rFonts w:ascii="仿宋_GB2312" w:eastAsia="仿宋_GB2312"/>
      <w:color w:val="000000"/>
      <w:kern w:val="0"/>
      <w:sz w:val="24"/>
      <w:u w:color="000000"/>
    </w:rPr>
  </w:style>
  <w:style w:type="paragraph" w:customStyle="1" w:styleId="81">
    <w:name w:val="标题8"/>
    <w:basedOn w:val="30"/>
    <w:qFormat/>
    <w:pPr>
      <w:tabs>
        <w:tab w:val="left" w:pos="1827"/>
      </w:tabs>
      <w:spacing w:before="120" w:after="120" w:line="380" w:lineRule="exact"/>
      <w:ind w:left="1827" w:hanging="747"/>
    </w:pPr>
    <w:rPr>
      <w:bCs/>
      <w:color w:val="000000"/>
      <w:sz w:val="21"/>
      <w:szCs w:val="32"/>
    </w:rPr>
  </w:style>
  <w:style w:type="paragraph" w:customStyle="1" w:styleId="font10">
    <w:name w:val="font10"/>
    <w:basedOn w:val="a3"/>
    <w:qFormat/>
    <w:pPr>
      <w:widowControl/>
      <w:spacing w:before="100" w:beforeAutospacing="1" w:after="100" w:afterAutospacing="1"/>
      <w:jc w:val="left"/>
    </w:pPr>
    <w:rPr>
      <w:rFonts w:ascii="宋体" w:hAnsi="宋体" w:cs="宋体"/>
      <w:color w:val="FF0000"/>
      <w:kern w:val="0"/>
      <w:szCs w:val="21"/>
    </w:rPr>
  </w:style>
  <w:style w:type="paragraph" w:customStyle="1" w:styleId="xl111">
    <w:name w:val="xl111"/>
    <w:basedOn w:val="a3"/>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Char1CharCharCharCharCharChar">
    <w:name w:val="Char1 Char Char Char Char Char Char"/>
    <w:basedOn w:val="a3"/>
    <w:qFormat/>
    <w:rPr>
      <w:rFonts w:ascii="Tahoma" w:hAnsi="Tahoma"/>
      <w:sz w:val="24"/>
    </w:rPr>
  </w:style>
  <w:style w:type="paragraph" w:customStyle="1" w:styleId="xl118">
    <w:name w:val="xl118"/>
    <w:basedOn w:val="a3"/>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134">
    <w:name w:val="xl134"/>
    <w:basedOn w:val="a3"/>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04">
    <w:name w:val="xl104"/>
    <w:basedOn w:val="a3"/>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52">
    <w:name w:val="标题5"/>
    <w:basedOn w:val="30"/>
    <w:next w:val="4"/>
    <w:qFormat/>
    <w:pPr>
      <w:tabs>
        <w:tab w:val="left" w:pos="720"/>
        <w:tab w:val="left" w:pos="1107"/>
      </w:tabs>
      <w:autoSpaceDE w:val="0"/>
      <w:autoSpaceDN w:val="0"/>
      <w:adjustRightInd w:val="0"/>
      <w:spacing w:before="120" w:after="120" w:line="380" w:lineRule="exact"/>
      <w:jc w:val="left"/>
    </w:pPr>
    <w:rPr>
      <w:rFonts w:ascii="宋体" w:cs="宋体"/>
      <w:color w:val="000000"/>
      <w:kern w:val="0"/>
      <w:sz w:val="21"/>
      <w:szCs w:val="21"/>
      <w:lang w:val="zh-CN"/>
    </w:rPr>
  </w:style>
  <w:style w:type="paragraph" w:customStyle="1" w:styleId="xl83">
    <w:name w:val="xl83"/>
    <w:basedOn w:val="a3"/>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Web">
    <w:name w:val="普通 (Web)"/>
    <w:basedOn w:val="a3"/>
    <w:qFormat/>
    <w:pPr>
      <w:widowControl/>
      <w:spacing w:before="100" w:after="100" w:line="360" w:lineRule="auto"/>
      <w:jc w:val="left"/>
    </w:pPr>
    <w:rPr>
      <w:rFonts w:ascii="宋体" w:hAnsi="宋体"/>
      <w:color w:val="FFFFFF"/>
      <w:kern w:val="0"/>
      <w:sz w:val="24"/>
    </w:rPr>
  </w:style>
  <w:style w:type="paragraph" w:customStyle="1" w:styleId="41">
    <w:name w:val="样式4"/>
    <w:basedOn w:val="4"/>
    <w:qFormat/>
    <w:pPr>
      <w:spacing w:line="240" w:lineRule="auto"/>
      <w:ind w:rightChars="9" w:right="9"/>
    </w:pPr>
    <w:rPr>
      <w:rFonts w:eastAsia="黑体"/>
      <w:b w:val="0"/>
      <w:sz w:val="21"/>
    </w:rPr>
  </w:style>
  <w:style w:type="paragraph" w:customStyle="1" w:styleId="xl137">
    <w:name w:val="xl137"/>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47">
    <w:name w:val="xl47"/>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4"/>
    </w:rPr>
  </w:style>
  <w:style w:type="paragraph" w:customStyle="1" w:styleId="xl123">
    <w:name w:val="xl123"/>
    <w:basedOn w:val="a3"/>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xl114">
    <w:name w:val="xl114"/>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64">
    <w:name w:val="xl64"/>
    <w:basedOn w:val="a3"/>
    <w:qFormat/>
    <w:pPr>
      <w:widowControl/>
      <w:pBdr>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content">
    <w:name w:val="content"/>
    <w:basedOn w:val="a3"/>
    <w:qFormat/>
    <w:pPr>
      <w:widowControl/>
      <w:spacing w:before="100" w:beforeAutospacing="1" w:after="100" w:afterAutospacing="1"/>
      <w:jc w:val="left"/>
    </w:pPr>
    <w:rPr>
      <w:rFonts w:ascii="Arial" w:hAnsi="Arial" w:cs="Arial"/>
      <w:color w:val="333333"/>
      <w:kern w:val="0"/>
      <w:sz w:val="20"/>
    </w:rPr>
  </w:style>
  <w:style w:type="paragraph" w:customStyle="1" w:styleId="font17">
    <w:name w:val="font17"/>
    <w:basedOn w:val="a3"/>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45">
    <w:name w:val="xl145"/>
    <w:basedOn w:val="a3"/>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27">
    <w:name w:val="xl127"/>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76">
    <w:name w:val="xl76"/>
    <w:basedOn w:val="a3"/>
    <w:qFormat/>
    <w:pPr>
      <w:widowControl/>
      <w:spacing w:before="100" w:beforeAutospacing="1" w:after="100" w:afterAutospacing="1"/>
      <w:jc w:val="left"/>
    </w:pPr>
    <w:rPr>
      <w:rFonts w:ascii="宋体" w:hAnsi="宋体" w:cs="宋体"/>
      <w:kern w:val="0"/>
      <w:sz w:val="24"/>
      <w:szCs w:val="24"/>
    </w:rPr>
  </w:style>
  <w:style w:type="paragraph" w:customStyle="1" w:styleId="xl66">
    <w:name w:val="xl66"/>
    <w:basedOn w:val="a3"/>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3">
    <w:name w:val="Char"/>
    <w:basedOn w:val="a3"/>
    <w:qFormat/>
    <w:pPr>
      <w:widowControl/>
      <w:spacing w:beforeLines="100" w:before="312" w:after="160" w:line="240" w:lineRule="exact"/>
      <w:jc w:val="left"/>
    </w:pPr>
    <w:rPr>
      <w:rFonts w:ascii="Verdana" w:hAnsi="Verdana"/>
      <w:kern w:val="0"/>
      <w:sz w:val="20"/>
      <w:lang w:eastAsia="en-US"/>
    </w:rPr>
  </w:style>
  <w:style w:type="paragraph" w:customStyle="1" w:styleId="xl90">
    <w:name w:val="xl90"/>
    <w:basedOn w:val="a3"/>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142">
    <w:name w:val="xl142"/>
    <w:basedOn w:val="a3"/>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kern w:val="0"/>
      <w:sz w:val="24"/>
    </w:rPr>
  </w:style>
  <w:style w:type="paragraph" w:customStyle="1" w:styleId="xl103">
    <w:name w:val="xl103"/>
    <w:basedOn w:val="a3"/>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5">
    <w:name w:val="xl55"/>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18"/>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CharCharCharChar1">
    <w:name w:val="Char Char Char Char1"/>
    <w:basedOn w:val="a3"/>
    <w:qFormat/>
    <w:pPr>
      <w:tabs>
        <w:tab w:val="left" w:pos="360"/>
      </w:tabs>
      <w:ind w:firstLineChars="150" w:firstLine="420"/>
    </w:pPr>
  </w:style>
  <w:style w:type="paragraph" w:customStyle="1" w:styleId="xl74">
    <w:name w:val="xl74"/>
    <w:basedOn w:val="a3"/>
    <w:qFormat/>
    <w:pPr>
      <w:widowControl/>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font8">
    <w:name w:val="font8"/>
    <w:basedOn w:val="a3"/>
    <w:qFormat/>
    <w:pPr>
      <w:widowControl/>
      <w:spacing w:before="100" w:beforeAutospacing="1" w:after="100" w:afterAutospacing="1"/>
      <w:jc w:val="left"/>
    </w:pPr>
    <w:rPr>
      <w:rFonts w:ascii="宋体" w:hAnsi="宋体"/>
      <w:b/>
      <w:kern w:val="0"/>
      <w:sz w:val="24"/>
    </w:rPr>
  </w:style>
  <w:style w:type="paragraph" w:customStyle="1" w:styleId="xl65">
    <w:name w:val="xl65"/>
    <w:basedOn w:val="a3"/>
    <w:qFormat/>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Char20">
    <w:name w:val="Char2"/>
    <w:basedOn w:val="a3"/>
    <w:qFormat/>
    <w:pPr>
      <w:spacing w:line="360" w:lineRule="auto"/>
      <w:ind w:firstLineChars="200" w:firstLine="200"/>
    </w:pPr>
    <w:rPr>
      <w:rFonts w:ascii="宋体" w:hAnsi="宋体" w:cs="宋体"/>
      <w:sz w:val="24"/>
      <w:szCs w:val="24"/>
    </w:rPr>
  </w:style>
  <w:style w:type="paragraph" w:customStyle="1" w:styleId="Char10">
    <w:name w:val="Char1"/>
    <w:basedOn w:val="a3"/>
    <w:qFormat/>
    <w:pPr>
      <w:widowControl/>
      <w:spacing w:beforeLines="100" w:before="312" w:after="160" w:line="240" w:lineRule="exact"/>
      <w:jc w:val="left"/>
    </w:pPr>
    <w:rPr>
      <w:rFonts w:ascii="Verdana" w:hAnsi="Verdana"/>
      <w:kern w:val="0"/>
      <w:sz w:val="20"/>
      <w:lang w:eastAsia="en-US"/>
    </w:rPr>
  </w:style>
  <w:style w:type="paragraph" w:customStyle="1" w:styleId="xl93">
    <w:name w:val="xl93"/>
    <w:basedOn w:val="a3"/>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1CharCharCharCharCharChar">
    <w:name w:val="Char Char1 Char 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36">
    <w:name w:val="标题3"/>
    <w:basedOn w:val="30"/>
    <w:next w:val="4"/>
    <w:qFormat/>
    <w:pPr>
      <w:tabs>
        <w:tab w:val="left" w:pos="741"/>
      </w:tabs>
      <w:spacing w:before="120" w:afterLines="50" w:after="156" w:line="380" w:lineRule="exact"/>
      <w:jc w:val="left"/>
    </w:pPr>
    <w:rPr>
      <w:bCs/>
      <w:sz w:val="21"/>
      <w:szCs w:val="32"/>
    </w:rPr>
  </w:style>
  <w:style w:type="paragraph" w:customStyle="1" w:styleId="Style14">
    <w:name w:val="_Style 14"/>
    <w:basedOn w:val="a3"/>
    <w:next w:val="afe"/>
    <w:qFormat/>
    <w:pPr>
      <w:widowControl/>
      <w:spacing w:before="100" w:beforeAutospacing="1" w:after="100" w:afterAutospacing="1"/>
      <w:jc w:val="left"/>
    </w:pPr>
    <w:rPr>
      <w:rFonts w:ascii="宋体" w:hAnsi="宋体"/>
      <w:kern w:val="0"/>
      <w:sz w:val="18"/>
    </w:rPr>
  </w:style>
  <w:style w:type="paragraph" w:customStyle="1" w:styleId="xl110">
    <w:name w:val="xl110"/>
    <w:basedOn w:val="a3"/>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TEXT">
    <w:name w:val="TEXT"/>
    <w:basedOn w:val="a3"/>
    <w:qFormat/>
    <w:pPr>
      <w:widowControl/>
      <w:numPr>
        <w:numId w:val="6"/>
      </w:numPr>
      <w:tabs>
        <w:tab w:val="clear" w:pos="576"/>
      </w:tabs>
      <w:spacing w:line="360" w:lineRule="auto"/>
      <w:ind w:left="0" w:firstLine="480"/>
      <w:jc w:val="left"/>
    </w:pPr>
    <w:rPr>
      <w:kern w:val="0"/>
      <w:sz w:val="24"/>
      <w:szCs w:val="24"/>
    </w:rPr>
  </w:style>
  <w:style w:type="paragraph" w:customStyle="1" w:styleId="2a">
    <w:name w:val="列出段落2"/>
    <w:basedOn w:val="a3"/>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SubBullets">
    <w:name w:val="Sub Bullets"/>
    <w:basedOn w:val="NormalBullets"/>
    <w:qFormat/>
    <w:pPr>
      <w:numPr>
        <w:ilvl w:val="1"/>
      </w:numPr>
      <w:tabs>
        <w:tab w:val="clear" w:pos="3240"/>
      </w:tabs>
      <w:spacing w:after="0"/>
      <w:ind w:left="2880"/>
    </w:pPr>
    <w:rPr>
      <w:rFonts w:ascii="Times New Roman" w:hAnsi="Times New Roman"/>
    </w:rPr>
  </w:style>
  <w:style w:type="paragraph" w:customStyle="1" w:styleId="afffe">
    <w:name w:val="说明文字"/>
    <w:basedOn w:val="afff3"/>
    <w:qFormat/>
    <w:pPr>
      <w:spacing w:beforeLines="0"/>
      <w:ind w:firstLine="420"/>
    </w:pPr>
    <w:rPr>
      <w:rFonts w:ascii="新宋体" w:eastAsia="华文楷体" w:hAnsi="新宋体"/>
      <w:spacing w:val="0"/>
      <w:sz w:val="21"/>
      <w:szCs w:val="22"/>
      <w:lang w:val="en-US"/>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6">
    <w:name w:val="标题6"/>
    <w:basedOn w:val="52"/>
    <w:qFormat/>
    <w:pPr>
      <w:numPr>
        <w:ilvl w:val="2"/>
        <w:numId w:val="5"/>
      </w:numPr>
      <w:tabs>
        <w:tab w:val="clear" w:pos="720"/>
      </w:tabs>
      <w:ind w:left="1021" w:right="-170"/>
    </w:pPr>
    <w:rPr>
      <w:rFonts w:ascii="Times New Roman" w:cs="Times New Roman"/>
      <w:bCs/>
      <w:szCs w:val="20"/>
    </w:rPr>
  </w:style>
  <w:style w:type="paragraph" w:customStyle="1" w:styleId="111">
    <w:name w:val="列出段落11"/>
    <w:basedOn w:val="a3"/>
    <w:qFormat/>
    <w:pPr>
      <w:widowControl/>
      <w:spacing w:before="40" w:after="160"/>
      <w:ind w:firstLineChars="200" w:firstLine="420"/>
      <w:jc w:val="left"/>
    </w:pPr>
    <w:rPr>
      <w:rFonts w:ascii="Cambria" w:eastAsia="微软雅黑" w:hAnsi="Cambria" w:cs="Cambria"/>
      <w:color w:val="565656"/>
      <w:kern w:val="20"/>
      <w:szCs w:val="21"/>
      <w:lang w:val="zh-CN"/>
    </w:rPr>
  </w:style>
  <w:style w:type="paragraph" w:customStyle="1" w:styleId="CharCharChar">
    <w:name w:val="Char Char Char"/>
    <w:basedOn w:val="a3"/>
    <w:qFormat/>
    <w:rPr>
      <w:rFonts w:ascii="Tahoma" w:hAnsi="Tahoma"/>
      <w:sz w:val="24"/>
    </w:rPr>
  </w:style>
  <w:style w:type="paragraph" w:customStyle="1" w:styleId="310">
    <w:name w:val="正文文本缩进 31"/>
    <w:basedOn w:val="a3"/>
    <w:qFormat/>
    <w:pPr>
      <w:autoSpaceDE w:val="0"/>
      <w:autoSpaceDN w:val="0"/>
      <w:adjustRightInd w:val="0"/>
      <w:spacing w:before="120" w:line="22" w:lineRule="atLeast"/>
      <w:ind w:left="720" w:firstLine="480"/>
      <w:jc w:val="left"/>
    </w:pPr>
    <w:rPr>
      <w:sz w:val="16"/>
      <w:szCs w:val="16"/>
    </w:rPr>
  </w:style>
  <w:style w:type="paragraph" w:customStyle="1" w:styleId="xl113">
    <w:name w:val="xl113"/>
    <w:basedOn w:val="a3"/>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affff">
    <w:name w:val="标题三"/>
    <w:basedOn w:val="30"/>
    <w:next w:val="4"/>
    <w:qFormat/>
    <w:pPr>
      <w:tabs>
        <w:tab w:val="left" w:pos="720"/>
        <w:tab w:val="left" w:pos="1080"/>
      </w:tabs>
      <w:autoSpaceDE w:val="0"/>
      <w:autoSpaceDN w:val="0"/>
      <w:adjustRightInd w:val="0"/>
      <w:spacing w:before="120" w:after="120" w:line="380" w:lineRule="exact"/>
      <w:ind w:left="1418" w:right="567" w:hanging="851"/>
      <w:jc w:val="left"/>
    </w:pPr>
    <w:rPr>
      <w:bCs/>
      <w:sz w:val="21"/>
      <w:szCs w:val="21"/>
    </w:rPr>
  </w:style>
  <w:style w:type="paragraph" w:customStyle="1" w:styleId="xl120">
    <w:name w:val="xl120"/>
    <w:basedOn w:val="a3"/>
    <w:qFormat/>
    <w:pPr>
      <w:widowControl/>
      <w:pBdr>
        <w:left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font15">
    <w:name w:val="font15"/>
    <w:basedOn w:val="a3"/>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kern w:val="0"/>
      <w:sz w:val="24"/>
    </w:rPr>
  </w:style>
  <w:style w:type="paragraph" w:customStyle="1" w:styleId="63">
    <w:name w:val="样式6"/>
    <w:basedOn w:val="a3"/>
    <w:qFormat/>
    <w:pPr>
      <w:tabs>
        <w:tab w:val="left" w:pos="720"/>
      </w:tabs>
      <w:autoSpaceDE w:val="0"/>
      <w:autoSpaceDN w:val="0"/>
      <w:adjustRightInd w:val="0"/>
      <w:spacing w:line="380" w:lineRule="exact"/>
      <w:ind w:right="18"/>
      <w:jc w:val="left"/>
    </w:pPr>
    <w:rPr>
      <w:rFonts w:ascii="宋体" w:cs="宋体"/>
      <w:b/>
      <w:color w:val="000000"/>
      <w:kern w:val="0"/>
      <w:szCs w:val="21"/>
      <w:lang w:val="zh-CN"/>
    </w:rPr>
  </w:style>
  <w:style w:type="paragraph" w:customStyle="1" w:styleId="Style279">
    <w:name w:val="_Style 279"/>
    <w:qFormat/>
    <w:rPr>
      <w:kern w:val="2"/>
      <w:sz w:val="21"/>
      <w:szCs w:val="24"/>
    </w:rPr>
  </w:style>
  <w:style w:type="paragraph" w:customStyle="1" w:styleId="xl88">
    <w:name w:val="xl88"/>
    <w:basedOn w:val="a3"/>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112">
    <w:name w:val="正文 1.1"/>
    <w:basedOn w:val="a3"/>
    <w:next w:val="a3"/>
    <w:qFormat/>
    <w:pPr>
      <w:adjustRightInd w:val="0"/>
      <w:spacing w:line="360" w:lineRule="auto"/>
      <w:ind w:left="843" w:hanging="843"/>
      <w:textAlignment w:val="baseline"/>
      <w:outlineLvl w:val="1"/>
    </w:pPr>
    <w:rPr>
      <w:rFonts w:ascii="宋体" w:hAnsi="宋体" w:cs="宋体"/>
      <w:b/>
      <w:kern w:val="0"/>
      <w:sz w:val="24"/>
      <w:szCs w:val="24"/>
    </w:rPr>
  </w:style>
  <w:style w:type="paragraph" w:customStyle="1" w:styleId="font20">
    <w:name w:val="font20"/>
    <w:basedOn w:val="a3"/>
    <w:qFormat/>
    <w:pPr>
      <w:widowControl/>
      <w:spacing w:before="100" w:beforeAutospacing="1" w:after="100" w:afterAutospacing="1"/>
      <w:jc w:val="left"/>
    </w:pPr>
    <w:rPr>
      <w:rFonts w:ascii="Arial" w:hAnsi="Arial" w:cs="Arial"/>
      <w:color w:val="000000"/>
      <w:kern w:val="0"/>
      <w:sz w:val="20"/>
    </w:rPr>
  </w:style>
  <w:style w:type="paragraph" w:customStyle="1" w:styleId="wellhope">
    <w:name w:val="wellhope正文"/>
    <w:basedOn w:val="a3"/>
    <w:qFormat/>
    <w:pPr>
      <w:spacing w:before="60" w:after="60" w:line="360" w:lineRule="auto"/>
      <w:ind w:firstLineChars="200" w:firstLine="200"/>
    </w:pPr>
    <w:rPr>
      <w:sz w:val="24"/>
    </w:rPr>
  </w:style>
  <w:style w:type="paragraph" w:customStyle="1" w:styleId="xl81">
    <w:name w:val="xl81"/>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44">
    <w:name w:val="xl4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4"/>
    </w:rPr>
  </w:style>
  <w:style w:type="paragraph" w:customStyle="1" w:styleId="font16">
    <w:name w:val="font16"/>
    <w:basedOn w:val="a3"/>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xl140">
    <w:name w:val="xl140"/>
    <w:basedOn w:val="a3"/>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120">
    <w:name w:val="样式 样式1 + 首行缩进:  2 字符"/>
    <w:basedOn w:val="a3"/>
    <w:qFormat/>
    <w:pPr>
      <w:ind w:firstLineChars="200" w:firstLine="640"/>
    </w:pPr>
    <w:rPr>
      <w:rFonts w:ascii="仿宋_GB2312" w:eastAsia="仿宋_GB2312"/>
      <w:sz w:val="28"/>
    </w:rPr>
  </w:style>
  <w:style w:type="paragraph" w:customStyle="1" w:styleId="210">
    <w:name w:val="正文空2格  1."/>
    <w:basedOn w:val="a3"/>
    <w:qFormat/>
    <w:pPr>
      <w:adjustRightInd w:val="0"/>
      <w:spacing w:line="360" w:lineRule="auto"/>
      <w:ind w:firstLineChars="200" w:firstLine="480"/>
      <w:textAlignment w:val="baseline"/>
    </w:pPr>
    <w:rPr>
      <w:rFonts w:ascii="宋体" w:eastAsia="仿宋" w:hAnsi="Calibri" w:cs="宋体"/>
      <w:kern w:val="0"/>
      <w:sz w:val="28"/>
    </w:rPr>
  </w:style>
  <w:style w:type="paragraph" w:customStyle="1" w:styleId="xl91">
    <w:name w:val="xl91"/>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WPSOffice1">
    <w:name w:val="WPSOffice手动目录 1"/>
    <w:qFormat/>
  </w:style>
  <w:style w:type="paragraph" w:customStyle="1" w:styleId="xl94">
    <w:name w:val="xl94"/>
    <w:basedOn w:val="a3"/>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35">
    <w:name w:val="xl3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rPr>
  </w:style>
  <w:style w:type="paragraph" w:customStyle="1" w:styleId="affff0">
    <w:name w:val="正文缩排"/>
    <w:basedOn w:val="a3"/>
    <w:qFormat/>
    <w:pPr>
      <w:autoSpaceDE w:val="0"/>
      <w:autoSpaceDN w:val="0"/>
      <w:adjustRightInd w:val="0"/>
      <w:spacing w:line="600" w:lineRule="exact"/>
      <w:jc w:val="left"/>
      <w:textAlignment w:val="baseline"/>
    </w:pPr>
    <w:rPr>
      <w:rFonts w:ascii="Arial" w:hAnsi="Arial"/>
      <w:kern w:val="44"/>
      <w:sz w:val="24"/>
    </w:rPr>
  </w:style>
  <w:style w:type="paragraph" w:customStyle="1" w:styleId="7">
    <w:name w:val="标题7"/>
    <w:basedOn w:val="30"/>
    <w:qFormat/>
    <w:pPr>
      <w:numPr>
        <w:ilvl w:val="2"/>
        <w:numId w:val="7"/>
      </w:numPr>
      <w:tabs>
        <w:tab w:val="clear" w:pos="2160"/>
        <w:tab w:val="left" w:pos="1827"/>
      </w:tabs>
      <w:spacing w:before="120" w:after="0" w:line="380" w:lineRule="exact"/>
      <w:ind w:rightChars="50" w:right="50"/>
      <w:jc w:val="left"/>
    </w:pPr>
    <w:rPr>
      <w:b w:val="0"/>
      <w:bCs/>
      <w:color w:val="000000"/>
      <w:sz w:val="21"/>
      <w:szCs w:val="32"/>
    </w:rPr>
  </w:style>
  <w:style w:type="paragraph" w:customStyle="1" w:styleId="xl117">
    <w:name w:val="xl117"/>
    <w:basedOn w:val="a3"/>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1a">
    <w:name w:val="列表段落1"/>
    <w:basedOn w:val="a3"/>
    <w:uiPriority w:val="34"/>
    <w:qFormat/>
    <w:pPr>
      <w:ind w:firstLine="420"/>
    </w:pPr>
    <w:rPr>
      <w:rFonts w:ascii="Calibri" w:hAnsi="Calibri"/>
      <w:kern w:val="0"/>
    </w:rPr>
  </w:style>
  <w:style w:type="paragraph" w:customStyle="1" w:styleId="113">
    <w:name w:val="列表段落11"/>
    <w:basedOn w:val="a3"/>
    <w:uiPriority w:val="34"/>
    <w:qFormat/>
    <w:pPr>
      <w:ind w:firstLine="420"/>
    </w:pPr>
    <w:rPr>
      <w:rFonts w:ascii="Calibri" w:hAnsi="Calibri"/>
    </w:rPr>
  </w:style>
  <w:style w:type="paragraph" w:customStyle="1" w:styleId="42">
    <w:name w:val="正文文本 (4)"/>
    <w:basedOn w:val="a3"/>
    <w:qFormat/>
    <w:pPr>
      <w:shd w:val="clear" w:color="auto" w:fill="FFFFFF"/>
      <w:spacing w:line="302" w:lineRule="exact"/>
      <w:ind w:hanging="360"/>
      <w:jc w:val="left"/>
    </w:pPr>
    <w:rPr>
      <w:rFonts w:ascii="MS Gothic" w:eastAsia="MS Gothic"/>
      <w:kern w:val="0"/>
      <w:sz w:val="18"/>
      <w:szCs w:val="18"/>
    </w:rPr>
  </w:style>
  <w:style w:type="character" w:customStyle="1" w:styleId="13">
    <w:name w:val="页眉 字符1"/>
    <w:link w:val="af7"/>
    <w:uiPriority w:val="99"/>
    <w:qFormat/>
    <w:rPr>
      <w:rFonts w:ascii="Times New Roman" w:eastAsia="宋体" w:hAnsi="Times New Roman" w:cs="Times New Roman"/>
      <w:kern w:val="2"/>
      <w:sz w:val="18"/>
    </w:rPr>
  </w:style>
  <w:style w:type="character" w:customStyle="1" w:styleId="12">
    <w:name w:val="页脚 字符1"/>
    <w:link w:val="af6"/>
    <w:uiPriority w:val="99"/>
    <w:qFormat/>
    <w:rPr>
      <w:rFonts w:ascii="Times New Roman" w:eastAsia="宋体" w:hAnsi="Times New Roman" w:cs="Times New Roman"/>
      <w:kern w:val="2"/>
      <w:sz w:val="18"/>
    </w:rPr>
  </w:style>
  <w:style w:type="character" w:customStyle="1" w:styleId="11">
    <w:name w:val="标题 1 字符1"/>
    <w:link w:val="1"/>
    <w:qFormat/>
    <w:rPr>
      <w:b/>
      <w:kern w:val="44"/>
      <w:sz w:val="44"/>
    </w:rPr>
  </w:style>
  <w:style w:type="character" w:customStyle="1" w:styleId="affff1">
    <w:name w:val="段落正文 字符"/>
    <w:qFormat/>
    <w:rPr>
      <w:rFonts w:ascii="Times New Roman" w:eastAsia="宋体" w:hAnsi="Times New Roman" w:cs="Times New Roman"/>
      <w:szCs w:val="21"/>
    </w:rPr>
  </w:style>
  <w:style w:type="character" w:customStyle="1" w:styleId="21">
    <w:name w:val="纯文本 字符2"/>
    <w:link w:val="af1"/>
    <w:qFormat/>
    <w:rPr>
      <w:rFonts w:ascii="宋体" w:eastAsia="宋体" w:hAnsi="Courier New" w:cs="Times New Roman"/>
      <w:kern w:val="2"/>
      <w:sz w:val="21"/>
    </w:rPr>
  </w:style>
  <w:style w:type="character" w:customStyle="1" w:styleId="20">
    <w:name w:val="标题 2 字符"/>
    <w:link w:val="2"/>
    <w:qFormat/>
    <w:rPr>
      <w:rFonts w:ascii="宋体" w:eastAsia="宋体" w:hAnsi="宋体" w:cs="Times New Roman"/>
      <w:b/>
      <w:kern w:val="2"/>
      <w:sz w:val="24"/>
    </w:rPr>
  </w:style>
  <w:style w:type="character" w:customStyle="1" w:styleId="31">
    <w:name w:val="标题 3 字符"/>
    <w:link w:val="30"/>
    <w:qFormat/>
    <w:rPr>
      <w:rFonts w:ascii="Times New Roman" w:eastAsia="宋体" w:hAnsi="Times New Roman" w:cs="Times New Roman"/>
      <w:b/>
      <w:kern w:val="2"/>
      <w:sz w:val="24"/>
    </w:rPr>
  </w:style>
  <w:style w:type="character" w:customStyle="1" w:styleId="32">
    <w:name w:val="批注文字 字符3"/>
    <w:link w:val="ab"/>
    <w:uiPriority w:val="99"/>
    <w:qFormat/>
    <w:rPr>
      <w:rFonts w:ascii="Times New Roman" w:eastAsia="宋体" w:hAnsi="Times New Roman" w:cs="Times New Roman"/>
      <w:sz w:val="24"/>
    </w:rPr>
  </w:style>
  <w:style w:type="character" w:customStyle="1" w:styleId="ad">
    <w:name w:val="正文文本 字符"/>
    <w:link w:val="ac"/>
    <w:uiPriority w:val="99"/>
    <w:qFormat/>
    <w:rPr>
      <w:rFonts w:ascii="Times New Roman" w:eastAsia="宋体" w:hAnsi="Times New Roman" w:cs="Times New Roman"/>
      <w:kern w:val="2"/>
      <w:sz w:val="21"/>
    </w:rPr>
  </w:style>
  <w:style w:type="character" w:customStyle="1" w:styleId="25">
    <w:name w:val="列表段落 字符2"/>
    <w:link w:val="affd"/>
    <w:uiPriority w:val="99"/>
    <w:qFormat/>
    <w:rPr>
      <w:rFonts w:ascii="Calibri" w:eastAsia="宋体" w:hAnsi="Calibri" w:cs="Times New Roman"/>
      <w:kern w:val="2"/>
      <w:sz w:val="21"/>
    </w:rPr>
  </w:style>
  <w:style w:type="character" w:customStyle="1" w:styleId="10">
    <w:name w:val="正文缩进 字符1"/>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4"/>
    <w:qFormat/>
    <w:rPr>
      <w:rFonts w:ascii="Times New Roman" w:eastAsia="宋体" w:hAnsi="Times New Roman" w:cs="Times New Roman"/>
      <w:kern w:val="2"/>
      <w:sz w:val="21"/>
    </w:rPr>
  </w:style>
  <w:style w:type="character" w:customStyle="1" w:styleId="40">
    <w:name w:val="标题 4 字符"/>
    <w:link w:val="4"/>
    <w:qFormat/>
    <w:rPr>
      <w:rFonts w:ascii="Arial" w:eastAsia="宋体" w:hAnsi="Arial" w:cs="Times New Roman"/>
      <w:b/>
      <w:kern w:val="2"/>
      <w:sz w:val="24"/>
    </w:rPr>
  </w:style>
  <w:style w:type="character" w:customStyle="1" w:styleId="50">
    <w:name w:val="标题 5 字符"/>
    <w:link w:val="5"/>
    <w:qFormat/>
    <w:rPr>
      <w:b/>
      <w:kern w:val="2"/>
      <w:sz w:val="28"/>
    </w:rPr>
  </w:style>
  <w:style w:type="character" w:customStyle="1" w:styleId="61">
    <w:name w:val="标题 6 字符"/>
    <w:link w:val="60"/>
    <w:qFormat/>
    <w:rPr>
      <w:rFonts w:ascii="Arial" w:eastAsia="黑体" w:hAnsi="Arial" w:cs="Times New Roman"/>
      <w:b/>
      <w:kern w:val="2"/>
      <w:sz w:val="24"/>
    </w:rPr>
  </w:style>
  <w:style w:type="character" w:customStyle="1" w:styleId="71">
    <w:name w:val="标题 7 字符"/>
    <w:link w:val="70"/>
    <w:qFormat/>
    <w:rPr>
      <w:rFonts w:ascii="Times New Roman" w:eastAsia="宋体" w:hAnsi="Times New Roman" w:cs="Times New Roman"/>
      <w:b/>
      <w:kern w:val="2"/>
      <w:sz w:val="24"/>
    </w:rPr>
  </w:style>
  <w:style w:type="character" w:customStyle="1" w:styleId="80">
    <w:name w:val="标题 8 字符"/>
    <w:link w:val="8"/>
    <w:qFormat/>
    <w:rPr>
      <w:rFonts w:ascii="Arial" w:eastAsia="黑体" w:hAnsi="Arial" w:cs="Times New Roman"/>
      <w:kern w:val="2"/>
      <w:sz w:val="24"/>
    </w:rPr>
  </w:style>
  <w:style w:type="character" w:customStyle="1" w:styleId="90">
    <w:name w:val="标题 9 字符"/>
    <w:link w:val="9"/>
    <w:qFormat/>
    <w:rPr>
      <w:rFonts w:ascii="Arial" w:eastAsia="黑体" w:hAnsi="Arial" w:cs="Times New Roman"/>
      <w:kern w:val="2"/>
      <w:sz w:val="24"/>
    </w:rPr>
  </w:style>
  <w:style w:type="character" w:customStyle="1" w:styleId="word331">
    <w:name w:val="word331"/>
    <w:qFormat/>
    <w:rPr>
      <w:rFonts w:ascii="Times New Roman" w:eastAsia="宋体" w:hAnsi="Times New Roman" w:cs="Times New Roman"/>
      <w:b/>
      <w:bCs/>
      <w:color w:val="002A4E"/>
      <w:sz w:val="20"/>
      <w:szCs w:val="20"/>
    </w:rPr>
  </w:style>
  <w:style w:type="character" w:customStyle="1" w:styleId="CharChar11">
    <w:name w:val="Char Char11"/>
    <w:qFormat/>
    <w:rPr>
      <w:rFonts w:ascii="Times New Roman" w:eastAsia="宋体" w:hAnsi="Times New Roman" w:cs="Times New Roman"/>
      <w:kern w:val="2"/>
      <w:sz w:val="18"/>
    </w:rPr>
  </w:style>
  <w:style w:type="character" w:customStyle="1" w:styleId="Char1">
    <w:name w:val="正文格式 Char1"/>
    <w:link w:val="affe"/>
    <w:qFormat/>
    <w:rPr>
      <w:rFonts w:ascii="Verdana" w:eastAsia="宋体" w:hAnsi="Verdana" w:cs="Times New Roman"/>
      <w:kern w:val="28"/>
      <w:sz w:val="24"/>
      <w:szCs w:val="24"/>
      <w:lang w:val="en-US" w:eastAsia="ar-SA" w:bidi="ar-SA"/>
    </w:rPr>
  </w:style>
  <w:style w:type="character" w:customStyle="1" w:styleId="affff2">
    <w:name w:val="正文缩进 字符"/>
    <w:qFormat/>
    <w:rPr>
      <w:rFonts w:ascii="Times New Roman" w:eastAsia="宋体" w:hAnsi="Times New Roman" w:cs="Times New Roman"/>
      <w:kern w:val="2"/>
      <w:sz w:val="21"/>
    </w:rPr>
  </w:style>
  <w:style w:type="character" w:customStyle="1" w:styleId="2Char1">
    <w:name w:val="标题2 Char"/>
    <w:qFormat/>
    <w:rPr>
      <w:rFonts w:ascii="Arial" w:eastAsia="黑体" w:hAnsi="Arial" w:cs="Times New Roman"/>
      <w:b/>
      <w:kern w:val="0"/>
      <w:sz w:val="30"/>
      <w:szCs w:val="20"/>
    </w:rPr>
  </w:style>
  <w:style w:type="character" w:customStyle="1" w:styleId="Char4">
    <w:name w:val="正文文本 Char"/>
    <w:qFormat/>
    <w:rPr>
      <w:rFonts w:ascii="Times New Roman" w:eastAsia="宋体" w:hAnsi="Times New Roman" w:cs="Times New Roman"/>
      <w:kern w:val="2"/>
      <w:sz w:val="21"/>
      <w:szCs w:val="24"/>
    </w:rPr>
  </w:style>
  <w:style w:type="character" w:customStyle="1" w:styleId="Char5">
    <w:name w:val="页脚 Char"/>
    <w:qFormat/>
    <w:rPr>
      <w:rFonts w:ascii="Times New Roman" w:eastAsia="宋体" w:hAnsi="Times New Roman" w:cs="Times New Roman"/>
      <w:kern w:val="2"/>
      <w:sz w:val="18"/>
      <w:szCs w:val="18"/>
    </w:rPr>
  </w:style>
  <w:style w:type="character" w:customStyle="1" w:styleId="af9">
    <w:name w:val="签名 字符"/>
    <w:link w:val="af8"/>
    <w:qFormat/>
    <w:rPr>
      <w:rFonts w:ascii="Times New Roman" w:eastAsia="仿宋_GB2312" w:hAnsi="Times New Roman" w:cs="Times New Roman"/>
      <w:sz w:val="24"/>
    </w:rPr>
  </w:style>
  <w:style w:type="character" w:customStyle="1" w:styleId="apple-converted-space">
    <w:name w:val="apple-converted-space"/>
    <w:qFormat/>
    <w:rPr>
      <w:rFonts w:ascii="Times New Roman" w:eastAsia="宋体" w:hAnsi="Times New Roman" w:cs="Times New Roman"/>
    </w:rPr>
  </w:style>
  <w:style w:type="character" w:customStyle="1" w:styleId="1b">
    <w:name w:val="纯文本 字符1"/>
    <w:qFormat/>
    <w:rPr>
      <w:rFonts w:ascii="宋体" w:eastAsia="宋体" w:hAnsi="Courier New" w:cs="Times New Roman"/>
      <w:kern w:val="2"/>
      <w:sz w:val="21"/>
    </w:rPr>
  </w:style>
  <w:style w:type="character" w:customStyle="1" w:styleId="Char6">
    <w:name w:val="纯文本 Char"/>
    <w:qFormat/>
    <w:rPr>
      <w:rFonts w:ascii="宋体" w:eastAsia="华文宋体" w:hAnsi="Courier New" w:cs="Times New Roman"/>
      <w:kern w:val="2"/>
      <w:sz w:val="28"/>
      <w:szCs w:val="22"/>
    </w:rPr>
  </w:style>
  <w:style w:type="character" w:customStyle="1" w:styleId="35">
    <w:name w:val="正文文本缩进 3 字符"/>
    <w:link w:val="34"/>
    <w:qFormat/>
    <w:rPr>
      <w:rFonts w:ascii="Times New Roman" w:eastAsia="宋体" w:hAnsi="Times New Roman" w:cs="Times New Roman"/>
      <w:kern w:val="2"/>
      <w:sz w:val="16"/>
      <w:szCs w:val="16"/>
    </w:rPr>
  </w:style>
  <w:style w:type="character" w:customStyle="1" w:styleId="afd">
    <w:name w:val="信息标题 字符"/>
    <w:link w:val="afc"/>
    <w:qFormat/>
    <w:rPr>
      <w:rFonts w:ascii="Cambria" w:eastAsia="宋体" w:hAnsi="Cambria" w:cs="Times New Roman"/>
      <w:kern w:val="2"/>
      <w:sz w:val="24"/>
      <w:szCs w:val="24"/>
      <w:shd w:val="pct20" w:color="auto" w:fill="auto"/>
    </w:rPr>
  </w:style>
  <w:style w:type="character" w:customStyle="1" w:styleId="af5">
    <w:name w:val="批注框文本 字符"/>
    <w:link w:val="af4"/>
    <w:qFormat/>
    <w:rPr>
      <w:rFonts w:ascii="Times New Roman" w:eastAsia="宋体" w:hAnsi="Times New Roman" w:cs="Times New Roman"/>
      <w:kern w:val="2"/>
      <w:sz w:val="18"/>
    </w:rPr>
  </w:style>
  <w:style w:type="character" w:customStyle="1" w:styleId="aff">
    <w:name w:val="标题 字符"/>
    <w:link w:val="a"/>
    <w:uiPriority w:val="10"/>
    <w:qFormat/>
    <w:rPr>
      <w:rFonts w:ascii="Arial" w:hAnsi="Arial"/>
      <w:b/>
      <w:bCs/>
      <w:kern w:val="2"/>
      <w:sz w:val="32"/>
      <w:szCs w:val="32"/>
    </w:rPr>
  </w:style>
  <w:style w:type="character" w:customStyle="1" w:styleId="af">
    <w:name w:val="正文文本缩进 字符"/>
    <w:link w:val="ae"/>
    <w:qFormat/>
    <w:rPr>
      <w:rFonts w:ascii="Times New Roman" w:eastAsia="宋体" w:hAnsi="Times New Roman" w:cs="Times New Roman"/>
      <w:kern w:val="2"/>
      <w:sz w:val="21"/>
    </w:rPr>
  </w:style>
  <w:style w:type="character" w:customStyle="1" w:styleId="Char">
    <w:name w:val="标准正文 Char"/>
    <w:link w:val="afff"/>
    <w:qFormat/>
    <w:rPr>
      <w:rFonts w:ascii="Times New Roman" w:eastAsia="宋体" w:hAnsi="Times New Roman" w:cs="Times New Roman"/>
      <w:kern w:val="2"/>
      <w:sz w:val="24"/>
    </w:rPr>
  </w:style>
  <w:style w:type="character" w:customStyle="1" w:styleId="Char0">
    <w:name w:val="标准文本 Char"/>
    <w:link w:val="afff0"/>
    <w:qFormat/>
    <w:rPr>
      <w:rFonts w:ascii="Times New Roman" w:eastAsia="宋体" w:hAnsi="Times New Roman" w:cs="宋体"/>
      <w:kern w:val="2"/>
      <w:sz w:val="24"/>
    </w:rPr>
  </w:style>
  <w:style w:type="character" w:customStyle="1" w:styleId="Char7">
    <w:name w:val="页眉 Char"/>
    <w:qFormat/>
    <w:rPr>
      <w:rFonts w:ascii="Times New Roman" w:eastAsia="宋体" w:hAnsi="Times New Roman" w:cs="Times New Roman"/>
      <w:kern w:val="2"/>
      <w:sz w:val="18"/>
      <w:szCs w:val="18"/>
    </w:rPr>
  </w:style>
  <w:style w:type="character" w:customStyle="1" w:styleId="affff3">
    <w:name w:val="纯文本 字符"/>
    <w:qFormat/>
    <w:rPr>
      <w:rFonts w:ascii="宋体" w:eastAsia="宋体" w:hAnsi="Courier New" w:cs="Times New Roman"/>
      <w:kern w:val="0"/>
      <w:sz w:val="21"/>
    </w:rPr>
  </w:style>
  <w:style w:type="character" w:customStyle="1" w:styleId="af3">
    <w:name w:val="日期 字符"/>
    <w:link w:val="af2"/>
    <w:qFormat/>
    <w:rPr>
      <w:rFonts w:ascii="Times New Roman" w:eastAsia="宋体" w:hAnsi="Times New Roman" w:cs="Times New Roman"/>
      <w:kern w:val="2"/>
      <w:sz w:val="21"/>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
    <w:name w:val="标书-正文 Char"/>
    <w:link w:val="-"/>
    <w:qFormat/>
    <w:rPr>
      <w:rFonts w:ascii="Arial" w:eastAsia="宋体" w:hAnsi="Arial" w:cs="Arial"/>
      <w:kern w:val="2"/>
      <w:sz w:val="21"/>
    </w:rPr>
  </w:style>
  <w:style w:type="character" w:customStyle="1" w:styleId="Char11">
    <w:name w:val="标题 Char1"/>
    <w:qFormat/>
    <w:rPr>
      <w:rFonts w:ascii="Cambria" w:eastAsia="宋体" w:hAnsi="Cambria" w:cs="Times New Roman"/>
      <w:b/>
      <w:bCs/>
      <w:kern w:val="2"/>
      <w:sz w:val="32"/>
      <w:szCs w:val="32"/>
    </w:rPr>
  </w:style>
  <w:style w:type="character" w:customStyle="1" w:styleId="affff4">
    <w:name w:val="页眉 字符"/>
    <w:qFormat/>
    <w:rPr>
      <w:rFonts w:ascii="Times New Roman" w:eastAsia="宋体" w:hAnsi="Times New Roman" w:cs="Times New Roman"/>
    </w:rPr>
  </w:style>
  <w:style w:type="character" w:customStyle="1" w:styleId="Char12">
    <w:name w:val="签名 Char1"/>
    <w:qFormat/>
    <w:rPr>
      <w:rFonts w:ascii="Times New Roman" w:eastAsia="宋体" w:hAnsi="Times New Roman" w:cs="Times New Roman"/>
      <w:kern w:val="2"/>
      <w:sz w:val="21"/>
    </w:rPr>
  </w:style>
  <w:style w:type="character" w:customStyle="1" w:styleId="Style344">
    <w:name w:val="_Style 344"/>
    <w:qFormat/>
    <w:rPr>
      <w:rFonts w:ascii="Times New Roman" w:eastAsia="宋体" w:hAnsi="Times New Roman" w:cs="Times New Roman"/>
      <w:b/>
      <w:bCs/>
      <w:smallCaps/>
      <w:spacing w:val="5"/>
    </w:rPr>
  </w:style>
  <w:style w:type="character" w:customStyle="1" w:styleId="2Char">
    <w:name w:val="样式 首行缩进:  2 字符 + 宋体 Char"/>
    <w:link w:val="26"/>
    <w:qFormat/>
    <w:rPr>
      <w:rFonts w:ascii="宋体" w:eastAsia="宋体" w:hAnsi="宋体" w:cs="宋体"/>
      <w:kern w:val="2"/>
      <w:sz w:val="24"/>
    </w:rPr>
  </w:style>
  <w:style w:type="character" w:customStyle="1" w:styleId="aff1">
    <w:name w:val="批注主题 字符"/>
    <w:link w:val="aff0"/>
    <w:qFormat/>
    <w:rPr>
      <w:rFonts w:ascii="Times New Roman" w:eastAsia="宋体" w:hAnsi="Times New Roman" w:cs="Times New Roman"/>
      <w:b/>
      <w:kern w:val="2"/>
      <w:sz w:val="21"/>
    </w:rPr>
  </w:style>
  <w:style w:type="character" w:customStyle="1" w:styleId="NormalCharacter">
    <w:name w:val="NormalCharacter"/>
    <w:qFormat/>
    <w:rPr>
      <w:rFonts w:ascii="Times New Roman" w:eastAsia="宋体" w:hAnsi="Times New Roman" w:cs="Times New Roman"/>
    </w:rPr>
  </w:style>
  <w:style w:type="character" w:customStyle="1" w:styleId="1c">
    <w:name w:val="批注文字 字符1"/>
    <w:uiPriority w:val="99"/>
    <w:qFormat/>
    <w:rPr>
      <w:rFonts w:ascii="Times New Roman" w:eastAsia="宋体" w:hAnsi="Times New Roman" w:cs="Times New Roman"/>
      <w:szCs w:val="24"/>
    </w:rPr>
  </w:style>
  <w:style w:type="character" w:customStyle="1" w:styleId="2b">
    <w:name w:val="批注文字 字符2"/>
    <w:qFormat/>
    <w:rPr>
      <w:rFonts w:ascii="Times New Roman" w:eastAsia="宋体" w:hAnsi="Times New Roman" w:cs="Times New Roman"/>
      <w:sz w:val="24"/>
    </w:rPr>
  </w:style>
  <w:style w:type="character" w:customStyle="1" w:styleId="Style350">
    <w:name w:val="_Style 350"/>
    <w:qFormat/>
    <w:rPr>
      <w:rFonts w:ascii="Times New Roman" w:eastAsia="宋体" w:hAnsi="Times New Roman" w:cs="Times New Roman"/>
      <w:color w:val="605E5C"/>
      <w:shd w:val="clear" w:color="auto" w:fill="E1DFDD"/>
    </w:rPr>
  </w:style>
  <w:style w:type="character" w:customStyle="1" w:styleId="1d">
    <w:name w:val="标题 1 字符"/>
    <w:qFormat/>
    <w:rPr>
      <w:rFonts w:ascii="Times New Roman" w:eastAsia="宋体" w:hAnsi="Times New Roman" w:cs="Times New Roman"/>
      <w:b/>
      <w:bCs/>
      <w:kern w:val="44"/>
      <w:sz w:val="44"/>
      <w:szCs w:val="44"/>
    </w:rPr>
  </w:style>
  <w:style w:type="character" w:customStyle="1" w:styleId="1CharChar">
    <w:name w:val="普通文字1 Char Char"/>
    <w:qFormat/>
    <w:rPr>
      <w:rFonts w:ascii="宋体" w:eastAsia="宋体" w:hAnsi="Courier New" w:cs="Times New Roman"/>
      <w:kern w:val="2"/>
      <w:sz w:val="21"/>
      <w:lang w:val="en-US" w:eastAsia="zh-CN" w:bidi="ar-SA"/>
    </w:rPr>
  </w:style>
  <w:style w:type="character" w:customStyle="1" w:styleId="Char13">
    <w:name w:val="批注主题 Char1"/>
    <w:qFormat/>
    <w:rPr>
      <w:rFonts w:ascii="Times New Roman" w:eastAsia="宋体" w:hAnsi="Times New Roman" w:cs="Times New Roman"/>
      <w:b/>
      <w:bCs/>
      <w:kern w:val="2"/>
      <w:sz w:val="21"/>
      <w:szCs w:val="24"/>
    </w:rPr>
  </w:style>
  <w:style w:type="character" w:customStyle="1" w:styleId="aa">
    <w:name w:val="文档结构图 字符"/>
    <w:link w:val="a9"/>
    <w:qFormat/>
    <w:rPr>
      <w:rFonts w:ascii="Times New Roman" w:eastAsia="宋体" w:hAnsi="Times New Roman" w:cs="Times New Roman"/>
      <w:kern w:val="2"/>
      <w:sz w:val="21"/>
      <w:shd w:val="clear" w:color="auto" w:fill="000080"/>
    </w:rPr>
  </w:style>
  <w:style w:type="character" w:customStyle="1" w:styleId="apple-style-span">
    <w:name w:val="apple-style-span"/>
    <w:qFormat/>
    <w:rPr>
      <w:rFonts w:ascii="Times New Roman" w:eastAsia="宋体" w:hAnsi="Times New Roman" w:cs="Times New Roman"/>
    </w:rPr>
  </w:style>
  <w:style w:type="character" w:customStyle="1" w:styleId="afff1">
    <w:name w:val="列出段落 字符"/>
    <w:link w:val="15"/>
    <w:qFormat/>
    <w:rPr>
      <w:rFonts w:ascii="Calibri" w:eastAsia="宋体" w:hAnsi="Calibri" w:cs="Times New Roman"/>
      <w:kern w:val="2"/>
      <w:sz w:val="21"/>
      <w:szCs w:val="22"/>
    </w:rPr>
  </w:style>
  <w:style w:type="character" w:customStyle="1" w:styleId="aff3">
    <w:name w:val="正文文本首行缩进 字符"/>
    <w:link w:val="aff2"/>
    <w:qFormat/>
    <w:rPr>
      <w:rFonts w:ascii="Times New Roman" w:eastAsia="宋体" w:hAnsi="Times New Roman" w:cs="Times New Roman"/>
      <w:kern w:val="2"/>
      <w:sz w:val="21"/>
    </w:rPr>
  </w:style>
  <w:style w:type="character" w:customStyle="1" w:styleId="Char21">
    <w:name w:val="纯文本 Char2"/>
    <w:qFormat/>
    <w:rPr>
      <w:rFonts w:ascii="宋体" w:eastAsia="宋体" w:hAnsi="Courier New" w:cs="Times New Roman"/>
      <w:kern w:val="2"/>
      <w:sz w:val="21"/>
      <w:szCs w:val="21"/>
    </w:rPr>
  </w:style>
  <w:style w:type="character" w:customStyle="1" w:styleId="3Char">
    <w:name w:val="标题 3 Char"/>
    <w:qFormat/>
    <w:rPr>
      <w:rFonts w:ascii="宋体" w:eastAsia="宋体" w:hAnsi="宋体" w:cs="Arial" w:hint="eastAsia"/>
    </w:rPr>
  </w:style>
  <w:style w:type="character" w:customStyle="1" w:styleId="23">
    <w:name w:val="正文文本缩进 2 字符"/>
    <w:link w:val="22"/>
    <w:qFormat/>
    <w:rPr>
      <w:rFonts w:ascii="Times New Roman" w:eastAsia="宋体" w:hAnsi="Times New Roman" w:cs="Times New Roman"/>
      <w:kern w:val="2"/>
      <w:sz w:val="21"/>
    </w:rPr>
  </w:style>
  <w:style w:type="character" w:customStyle="1" w:styleId="9-121">
    <w:name w:val="9-121"/>
    <w:qFormat/>
    <w:rPr>
      <w:rFonts w:ascii="Times New Roman" w:eastAsia="宋体" w:hAnsi="Times New Roman" w:cs="Times New Roman"/>
      <w:sz w:val="18"/>
    </w:rPr>
  </w:style>
  <w:style w:type="character" w:customStyle="1" w:styleId="afff2">
    <w:name w:val="列表段落 字符"/>
    <w:link w:val="Style282"/>
    <w:qFormat/>
    <w:rPr>
      <w:rFonts w:ascii="Calibri" w:eastAsia="宋体" w:hAnsi="Calibri" w:cs="Times New Roman"/>
      <w:kern w:val="2"/>
      <w:sz w:val="21"/>
      <w:szCs w:val="22"/>
    </w:rPr>
  </w:style>
  <w:style w:type="character" w:customStyle="1" w:styleId="Char14">
    <w:name w:val="纯文本 Char1"/>
    <w:qFormat/>
    <w:rPr>
      <w:rFonts w:ascii="宋体" w:eastAsia="宋体" w:hAnsi="Courier New" w:cs="Times New Roman"/>
    </w:rPr>
  </w:style>
  <w:style w:type="character" w:customStyle="1" w:styleId="affff5">
    <w:name w:val="页脚 字符"/>
    <w:uiPriority w:val="99"/>
    <w:qFormat/>
    <w:rPr>
      <w:rFonts w:ascii="Calibri" w:eastAsia="宋体" w:hAnsi="Calibri" w:cs="Times New Roman"/>
      <w:kern w:val="0"/>
      <w:sz w:val="18"/>
    </w:rPr>
  </w:style>
  <w:style w:type="character" w:customStyle="1" w:styleId="Char2">
    <w:name w:val="段落正文 Char"/>
    <w:link w:val="afff3"/>
    <w:qFormat/>
    <w:rPr>
      <w:rFonts w:ascii="Times New Roman" w:eastAsia="宋体" w:hAnsi="Times New Roman" w:cs="Times New Roman"/>
      <w:spacing w:val="2"/>
      <w:kern w:val="2"/>
      <w:sz w:val="24"/>
      <w:szCs w:val="24"/>
      <w:lang w:val="zh-CN"/>
    </w:rPr>
  </w:style>
  <w:style w:type="character" w:customStyle="1" w:styleId="H1Char">
    <w:name w:val="H1 Char"/>
    <w:qFormat/>
    <w:rPr>
      <w:rFonts w:ascii="宋体" w:eastAsia="宋体" w:hAnsi="Times New Roman" w:cs="Times New Roman"/>
      <w:b/>
      <w:kern w:val="44"/>
      <w:sz w:val="32"/>
      <w:szCs w:val="20"/>
    </w:rPr>
  </w:style>
  <w:style w:type="character" w:customStyle="1" w:styleId="1e">
    <w:name w:val="列表段落 字符1"/>
    <w:qFormat/>
    <w:rPr>
      <w:rFonts w:ascii="Times New Roman" w:eastAsia="宋体" w:hAnsi="Times New Roman" w:cs="Times New Roman"/>
      <w:kern w:val="2"/>
      <w:sz w:val="21"/>
      <w:szCs w:val="24"/>
    </w:rPr>
  </w:style>
  <w:style w:type="character" w:customStyle="1" w:styleId="Char15">
    <w:name w:val="批注文字 Char1"/>
    <w:qFormat/>
    <w:rPr>
      <w:rFonts w:ascii="Times New Roman" w:eastAsia="宋体" w:hAnsi="Times New Roman" w:cs="Times New Roman"/>
      <w:kern w:val="2"/>
      <w:sz w:val="24"/>
      <w:szCs w:val="22"/>
    </w:rPr>
  </w:style>
  <w:style w:type="character" w:customStyle="1" w:styleId="-1Char">
    <w:name w:val="彩色列表 - 着色 1 Char"/>
    <w:qFormat/>
    <w:rPr>
      <w:rFonts w:ascii="Times New Roman" w:eastAsia="宋体" w:hAnsi="Times New Roman" w:cs="Times New Roman"/>
      <w:kern w:val="2"/>
      <w:sz w:val="21"/>
      <w:szCs w:val="22"/>
    </w:rPr>
  </w:style>
  <w:style w:type="character" w:customStyle="1" w:styleId="affff6">
    <w:name w:val="批注文字 字符"/>
    <w:uiPriority w:val="99"/>
    <w:qFormat/>
    <w:rPr>
      <w:rFonts w:ascii="Times New Roman" w:eastAsia="宋体" w:hAnsi="Times New Roman" w:cs="Times New Roman"/>
      <w:kern w:val="0"/>
      <w:sz w:val="24"/>
    </w:rPr>
  </w:style>
  <w:style w:type="character" w:styleId="affff7">
    <w:name w:val="Placeholder Text"/>
    <w:basedOn w:val="a5"/>
    <w:uiPriority w:val="99"/>
    <w:unhideWhenUsed/>
    <w:qFormat/>
    <w:rPr>
      <w:color w:val="808080"/>
    </w:rPr>
  </w:style>
  <w:style w:type="character" w:customStyle="1" w:styleId="Char8">
    <w:name w:val="批注文字 Char"/>
    <w:qFormat/>
    <w:rPr>
      <w:kern w:val="2"/>
      <w:sz w:val="21"/>
      <w:szCs w:val="24"/>
    </w:rPr>
  </w:style>
  <w:style w:type="paragraph" w:customStyle="1" w:styleId="37">
    <w:name w:val="无间隔3"/>
    <w:uiPriority w:val="1"/>
    <w:qFormat/>
    <w:pPr>
      <w:widowControl w:val="0"/>
    </w:pPr>
    <w:rPr>
      <w:rFonts w:ascii="Calibri" w:hAnsi="Calibri" w:cs="宋体"/>
      <w:kern w:val="2"/>
      <w:sz w:val="21"/>
      <w:szCs w:val="22"/>
    </w:rPr>
  </w:style>
  <w:style w:type="character" w:customStyle="1" w:styleId="2Char0">
    <w:name w:val="正文2 Char"/>
    <w:link w:val="27"/>
    <w:qFormat/>
    <w:rPr>
      <w:kern w:val="2"/>
      <w:sz w:val="24"/>
    </w:rPr>
  </w:style>
  <w:style w:type="character" w:customStyle="1" w:styleId="2c">
    <w:name w:val="正文文本 (2)_"/>
    <w:link w:val="2d"/>
    <w:uiPriority w:val="99"/>
    <w:qFormat/>
    <w:locked/>
    <w:rPr>
      <w:rFonts w:ascii="微软雅黑" w:eastAsia="微软雅黑" w:hAnsi="微软雅黑" w:cs="微软雅黑"/>
      <w:shd w:val="clear" w:color="auto" w:fill="FFFFFF"/>
    </w:rPr>
  </w:style>
  <w:style w:type="paragraph" w:customStyle="1" w:styleId="2d">
    <w:name w:val="正文文本 (2)"/>
    <w:basedOn w:val="a3"/>
    <w:link w:val="2c"/>
    <w:uiPriority w:val="99"/>
    <w:qFormat/>
    <w:pPr>
      <w:shd w:val="clear" w:color="auto" w:fill="FFFFFF"/>
      <w:spacing w:line="395" w:lineRule="exact"/>
      <w:ind w:firstLine="440"/>
      <w:jc w:val="distribute"/>
    </w:pPr>
    <w:rPr>
      <w:rFonts w:ascii="微软雅黑" w:eastAsia="微软雅黑" w:hAnsi="微软雅黑" w:cs="微软雅黑"/>
      <w:kern w:val="0"/>
      <w:sz w:val="20"/>
    </w:rPr>
  </w:style>
  <w:style w:type="paragraph" w:customStyle="1" w:styleId="1f">
    <w:name w:val="修订1"/>
    <w:hidden/>
    <w:uiPriority w:val="99"/>
    <w:unhideWhenUsed/>
    <w:qFormat/>
    <w:rPr>
      <w:kern w:val="2"/>
      <w:sz w:val="21"/>
    </w:rPr>
  </w:style>
  <w:style w:type="character" w:customStyle="1" w:styleId="1f0">
    <w:name w:val="列出段落 字符1"/>
    <w:link w:val="Style379"/>
    <w:uiPriority w:val="99"/>
    <w:qFormat/>
    <w:locked/>
    <w:rPr>
      <w:rFonts w:ascii="Calibri" w:hAnsi="Calibri"/>
      <w:kern w:val="2"/>
      <w:sz w:val="21"/>
    </w:rPr>
  </w:style>
  <w:style w:type="paragraph" w:customStyle="1" w:styleId="Style379">
    <w:name w:val="_Style 379"/>
    <w:basedOn w:val="a3"/>
    <w:next w:val="affd"/>
    <w:link w:val="1f0"/>
    <w:uiPriority w:val="99"/>
    <w:qFormat/>
    <w:pPr>
      <w:spacing w:line="360" w:lineRule="auto"/>
      <w:ind w:firstLineChars="200" w:firstLine="420"/>
    </w:pPr>
    <w:rPr>
      <w:rFonts w:ascii="Calibri" w:hAnsi="Calibri"/>
    </w:rPr>
  </w:style>
  <w:style w:type="paragraph" w:customStyle="1" w:styleId="2e">
    <w:name w:val="修订2"/>
    <w:hidden/>
    <w:uiPriority w:val="99"/>
    <w:semiHidden/>
    <w:qFormat/>
    <w:rPr>
      <w:kern w:val="2"/>
      <w:sz w:val="21"/>
    </w:rPr>
  </w:style>
  <w:style w:type="paragraph" w:customStyle="1" w:styleId="38">
    <w:name w:val="修订3"/>
    <w:hidden/>
    <w:uiPriority w:val="99"/>
    <w:semiHidden/>
    <w:rPr>
      <w:kern w:val="2"/>
      <w:sz w:val="21"/>
    </w:rPr>
  </w:style>
  <w:style w:type="paragraph" w:customStyle="1" w:styleId="Affff8">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styleId="affff9">
    <w:name w:val="Revision"/>
    <w:hidden/>
    <w:uiPriority w:val="99"/>
    <w:semiHidden/>
    <w:rsid w:val="000344C5"/>
    <w:rPr>
      <w:kern w:val="2"/>
      <w:sz w:val="21"/>
    </w:rPr>
  </w:style>
  <w:style w:type="character" w:styleId="affffa">
    <w:name w:val="Unresolved Mention"/>
    <w:basedOn w:val="a5"/>
    <w:uiPriority w:val="99"/>
    <w:semiHidden/>
    <w:unhideWhenUsed/>
    <w:rsid w:val="002E6A5E"/>
    <w:rPr>
      <w:color w:val="605E5C"/>
      <w:shd w:val="clear" w:color="auto" w:fill="E1DFDD"/>
    </w:rPr>
  </w:style>
  <w:style w:type="character" w:customStyle="1" w:styleId="39">
    <w:name w:val="正文缩进 字符3"/>
    <w:qFormat/>
    <w:rsid w:val="003867E0"/>
    <w:rPr>
      <w:rFonts w:ascii="宋体"/>
      <w:sz w:val="24"/>
    </w:rPr>
  </w:style>
  <w:style w:type="paragraph" w:customStyle="1" w:styleId="RepParaltp">
    <w:name w:val="!RepPar_alt+p"/>
    <w:link w:val="RepParaltpChar"/>
    <w:qFormat/>
    <w:rsid w:val="007A1E78"/>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sid w:val="007A1E78"/>
    <w:rPr>
      <w:rFonts w:ascii="Arial Unicode MS" w:eastAsia="Times New Roman" w:hAnsi="Arial Unicode MS"/>
      <w:color w:val="000000"/>
      <w:kern w:val="2"/>
      <w:sz w:val="24"/>
      <w:szCs w:val="24"/>
    </w:rPr>
  </w:style>
  <w:style w:type="character" w:customStyle="1" w:styleId="Char9">
    <w:name w:val="正文内容 Char"/>
    <w:link w:val="affffb"/>
    <w:qFormat/>
    <w:rsid w:val="0028700C"/>
    <w:rPr>
      <w:rFonts w:ascii="宋体" w:hAnsi="宋体"/>
      <w:szCs w:val="22"/>
    </w:rPr>
  </w:style>
  <w:style w:type="paragraph" w:customStyle="1" w:styleId="affffb">
    <w:name w:val="正文内容"/>
    <w:basedOn w:val="a3"/>
    <w:next w:val="a3"/>
    <w:link w:val="Char9"/>
    <w:qFormat/>
    <w:rsid w:val="0028700C"/>
    <w:pPr>
      <w:adjustRightInd w:val="0"/>
      <w:snapToGrid w:val="0"/>
      <w:ind w:firstLineChars="200" w:firstLine="480"/>
      <w:textAlignment w:val="baseline"/>
    </w:pPr>
    <w:rPr>
      <w:rFonts w:ascii="宋体" w:hAnsi="宋体"/>
      <w:kern w:val="0"/>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021522">
      <w:bodyDiv w:val="1"/>
      <w:marLeft w:val="0"/>
      <w:marRight w:val="0"/>
      <w:marTop w:val="0"/>
      <w:marBottom w:val="0"/>
      <w:divBdr>
        <w:top w:val="none" w:sz="0" w:space="0" w:color="auto"/>
        <w:left w:val="none" w:sz="0" w:space="0" w:color="auto"/>
        <w:bottom w:val="none" w:sz="0" w:space="0" w:color="auto"/>
        <w:right w:val="none" w:sz="0" w:space="0" w:color="auto"/>
      </w:divBdr>
    </w:div>
    <w:div w:id="721759381">
      <w:bodyDiv w:val="1"/>
      <w:marLeft w:val="0"/>
      <w:marRight w:val="0"/>
      <w:marTop w:val="0"/>
      <w:marBottom w:val="0"/>
      <w:divBdr>
        <w:top w:val="none" w:sz="0" w:space="0" w:color="auto"/>
        <w:left w:val="none" w:sz="0" w:space="0" w:color="auto"/>
        <w:bottom w:val="none" w:sz="0" w:space="0" w:color="auto"/>
        <w:right w:val="none" w:sz="0" w:space="0" w:color="auto"/>
      </w:divBdr>
    </w:div>
    <w:div w:id="744108158">
      <w:bodyDiv w:val="1"/>
      <w:marLeft w:val="0"/>
      <w:marRight w:val="0"/>
      <w:marTop w:val="0"/>
      <w:marBottom w:val="0"/>
      <w:divBdr>
        <w:top w:val="none" w:sz="0" w:space="0" w:color="auto"/>
        <w:left w:val="none" w:sz="0" w:space="0" w:color="auto"/>
        <w:bottom w:val="none" w:sz="0" w:space="0" w:color="auto"/>
        <w:right w:val="none" w:sz="0" w:space="0" w:color="auto"/>
      </w:divBdr>
    </w:div>
    <w:div w:id="1661348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editchina.gov.cn)&#12289;&#20013;&#22269;&#25919;&#24220;&#37319;&#36141;&#32593;"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iecc.com.cn/fushulanmu/Biaoshuxiazai/" TargetMode="Externa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ACE0C-AC94-450E-BFA0-BF18AF70B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10773</Words>
  <Characters>61409</Characters>
  <Application>Microsoft Office Word</Application>
  <DocSecurity>0</DocSecurity>
  <Lines>511</Lines>
  <Paragraphs>144</Paragraphs>
  <ScaleCrop>false</ScaleCrop>
  <Company>China</Company>
  <LinksUpToDate>false</LinksUpToDate>
  <CharactersWithSpaces>72038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北京市公安局</dc:title>
  <dc:creator>张</dc:creator>
  <cp:lastModifiedBy>蕾蕾 王</cp:lastModifiedBy>
  <cp:revision>2</cp:revision>
  <cp:lastPrinted>2022-03-31T07:59:00Z</cp:lastPrinted>
  <dcterms:created xsi:type="dcterms:W3CDTF">2022-12-14T10:18:00Z</dcterms:created>
  <dcterms:modified xsi:type="dcterms:W3CDTF">2022-12-14T10:18:00Z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0C83BB42705D4D2792F84628BC602498</vt:lpwstr>
  </property>
</Properties>
</file>